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2DDEB1" w14:textId="77777777" w:rsidR="00963873" w:rsidRDefault="00000000">
      <w:pPr>
        <w:pStyle w:val="Heading4"/>
        <w:tabs>
          <w:tab w:val="left" w:leader="dot" w:pos="8695"/>
        </w:tabs>
        <w:spacing w:before="365" w:line="240" w:lineRule="auto"/>
        <w:ind w:left="304"/>
        <w:rPr>
          <w:rFonts w:ascii="Times New Roman"/>
        </w:rPr>
      </w:pPr>
      <w:r>
        <w:rPr>
          <w:rFonts w:ascii="Times New Roman"/>
          <w:spacing w:val="-2"/>
        </w:rPr>
        <w:t>Introduction</w:t>
      </w:r>
      <w:r>
        <w:rPr>
          <w:rFonts w:ascii="Times New Roman"/>
        </w:rPr>
        <w:tab/>
      </w:r>
      <w:r>
        <w:rPr>
          <w:rFonts w:ascii="Times New Roman"/>
          <w:spacing w:val="-5"/>
        </w:rPr>
        <w:t>18</w:t>
      </w:r>
    </w:p>
    <w:p w14:paraId="1FC51008" w14:textId="77777777" w:rsidR="00963873" w:rsidRDefault="00000000">
      <w:pPr>
        <w:pStyle w:val="Heading4"/>
        <w:tabs>
          <w:tab w:val="left" w:leader="dot" w:pos="8694"/>
        </w:tabs>
        <w:spacing w:line="240" w:lineRule="auto"/>
        <w:ind w:left="304"/>
        <w:rPr>
          <w:rFonts w:ascii="Times New Roman"/>
        </w:rPr>
      </w:pPr>
      <w:r>
        <w:rPr>
          <w:rFonts w:ascii="Times New Roman"/>
        </w:rPr>
        <w:t>Features</w:t>
      </w:r>
      <w:r>
        <w:rPr>
          <w:rFonts w:ascii="Times New Roman"/>
          <w:spacing w:val="-4"/>
        </w:rPr>
        <w:t xml:space="preserve"> </w:t>
      </w:r>
      <w:r>
        <w:rPr>
          <w:rFonts w:ascii="Times New Roman"/>
        </w:rPr>
        <w:t>of</w:t>
      </w:r>
      <w:r>
        <w:rPr>
          <w:rFonts w:ascii="Times New Roman"/>
          <w:spacing w:val="-2"/>
        </w:rPr>
        <w:t xml:space="preserve"> </w:t>
      </w:r>
      <w:r>
        <w:rPr>
          <w:rFonts w:ascii="Times New Roman"/>
        </w:rPr>
        <w:t>the</w:t>
      </w:r>
      <w:r>
        <w:rPr>
          <w:rFonts w:ascii="Times New Roman"/>
          <w:spacing w:val="-2"/>
        </w:rPr>
        <w:t xml:space="preserve"> </w:t>
      </w:r>
      <w:r>
        <w:rPr>
          <w:rFonts w:ascii="Times New Roman"/>
          <w:spacing w:val="-4"/>
        </w:rPr>
        <w:t>book</w:t>
      </w:r>
      <w:r>
        <w:rPr>
          <w:rFonts w:ascii="Times New Roman"/>
        </w:rPr>
        <w:tab/>
      </w:r>
      <w:r>
        <w:rPr>
          <w:rFonts w:ascii="Times New Roman"/>
          <w:spacing w:val="-5"/>
        </w:rPr>
        <w:t>18</w:t>
      </w:r>
    </w:p>
    <w:p w14:paraId="6604D3AD" w14:textId="77777777" w:rsidR="00963873" w:rsidRDefault="00000000">
      <w:pPr>
        <w:pStyle w:val="Heading4"/>
        <w:tabs>
          <w:tab w:val="left" w:leader="dot" w:pos="8695"/>
        </w:tabs>
        <w:spacing w:line="240" w:lineRule="auto"/>
        <w:ind w:left="304"/>
        <w:rPr>
          <w:rFonts w:ascii="Times New Roman"/>
        </w:rPr>
      </w:pPr>
      <w:r>
        <w:rPr>
          <w:rFonts w:ascii="Times New Roman"/>
          <w:spacing w:val="-2"/>
        </w:rPr>
        <w:t>Foreword</w:t>
      </w:r>
      <w:r>
        <w:rPr>
          <w:rFonts w:ascii="Times New Roman"/>
        </w:rPr>
        <w:tab/>
      </w:r>
      <w:r>
        <w:rPr>
          <w:rFonts w:ascii="Times New Roman"/>
          <w:spacing w:val="-5"/>
        </w:rPr>
        <w:t>19</w:t>
      </w:r>
    </w:p>
    <w:p w14:paraId="62398CB5" w14:textId="77777777" w:rsidR="00963873" w:rsidRDefault="00000000">
      <w:pPr>
        <w:pStyle w:val="Heading4"/>
        <w:tabs>
          <w:tab w:val="left" w:leader="dot" w:pos="8695"/>
        </w:tabs>
        <w:spacing w:line="240" w:lineRule="auto"/>
        <w:ind w:left="304"/>
        <w:rPr>
          <w:rFonts w:ascii="Times New Roman"/>
        </w:rPr>
      </w:pPr>
      <w:r>
        <w:rPr>
          <w:rFonts w:ascii="Times New Roman"/>
        </w:rPr>
        <w:t>Career</w:t>
      </w:r>
      <w:r>
        <w:rPr>
          <w:rFonts w:ascii="Times New Roman"/>
          <w:spacing w:val="-1"/>
        </w:rPr>
        <w:t xml:space="preserve"> </w:t>
      </w:r>
      <w:r>
        <w:rPr>
          <w:rFonts w:ascii="Times New Roman"/>
        </w:rPr>
        <w:t>path</w:t>
      </w:r>
      <w:r>
        <w:rPr>
          <w:rFonts w:ascii="Times New Roman"/>
          <w:spacing w:val="-1"/>
        </w:rPr>
        <w:t xml:space="preserve"> </w:t>
      </w:r>
      <w:r>
        <w:rPr>
          <w:rFonts w:ascii="Times New Roman"/>
          <w:spacing w:val="-2"/>
        </w:rPr>
        <w:t>Institute</w:t>
      </w:r>
      <w:r>
        <w:rPr>
          <w:rFonts w:ascii="Times New Roman"/>
        </w:rPr>
        <w:tab/>
      </w:r>
      <w:r>
        <w:rPr>
          <w:rFonts w:ascii="Times New Roman"/>
          <w:spacing w:val="-7"/>
        </w:rPr>
        <w:t>19</w:t>
      </w:r>
    </w:p>
    <w:p w14:paraId="54D7D511" w14:textId="77777777" w:rsidR="00963873" w:rsidRDefault="00000000">
      <w:pPr>
        <w:pStyle w:val="Heading4"/>
        <w:tabs>
          <w:tab w:val="left" w:leader="dot" w:pos="8695"/>
        </w:tabs>
        <w:spacing w:line="240" w:lineRule="auto"/>
        <w:ind w:left="304"/>
        <w:rPr>
          <w:rFonts w:ascii="Times New Roman"/>
        </w:rPr>
      </w:pPr>
      <w:r>
        <w:rPr>
          <w:rFonts w:ascii="Times New Roman"/>
        </w:rPr>
        <w:t>Main</w:t>
      </w:r>
      <w:r>
        <w:rPr>
          <w:rFonts w:ascii="Times New Roman"/>
          <w:spacing w:val="-2"/>
        </w:rPr>
        <w:t xml:space="preserve"> </w:t>
      </w:r>
      <w:r>
        <w:rPr>
          <w:rFonts w:ascii="Times New Roman"/>
        </w:rPr>
        <w:t>differences</w:t>
      </w:r>
      <w:r>
        <w:rPr>
          <w:rFonts w:ascii="Times New Roman"/>
          <w:spacing w:val="-1"/>
        </w:rPr>
        <w:t xml:space="preserve"> </w:t>
      </w:r>
      <w:r>
        <w:rPr>
          <w:rFonts w:ascii="Times New Roman"/>
        </w:rPr>
        <w:t>between</w:t>
      </w:r>
      <w:r>
        <w:rPr>
          <w:rFonts w:ascii="Times New Roman"/>
          <w:spacing w:val="-1"/>
        </w:rPr>
        <w:t xml:space="preserve"> </w:t>
      </w:r>
      <w:r>
        <w:rPr>
          <w:rFonts w:ascii="Times New Roman"/>
        </w:rPr>
        <w:t>.NET</w:t>
      </w:r>
      <w:r>
        <w:rPr>
          <w:rFonts w:ascii="Times New Roman"/>
          <w:spacing w:val="-1"/>
        </w:rPr>
        <w:t xml:space="preserve"> </w:t>
      </w:r>
      <w:r>
        <w:rPr>
          <w:rFonts w:ascii="Times New Roman"/>
        </w:rPr>
        <w:t>1.1,</w:t>
      </w:r>
      <w:r>
        <w:rPr>
          <w:rFonts w:ascii="Times New Roman"/>
          <w:spacing w:val="-2"/>
        </w:rPr>
        <w:t xml:space="preserve"> </w:t>
      </w:r>
      <w:r>
        <w:rPr>
          <w:rFonts w:ascii="Times New Roman"/>
        </w:rPr>
        <w:t>2.0,</w:t>
      </w:r>
      <w:r>
        <w:rPr>
          <w:rFonts w:ascii="Times New Roman"/>
          <w:spacing w:val="-1"/>
        </w:rPr>
        <w:t xml:space="preserve"> </w:t>
      </w:r>
      <w:r>
        <w:rPr>
          <w:rFonts w:ascii="Times New Roman"/>
        </w:rPr>
        <w:t>3.0</w:t>
      </w:r>
      <w:r>
        <w:rPr>
          <w:rFonts w:ascii="Times New Roman"/>
          <w:spacing w:val="-1"/>
        </w:rPr>
        <w:t xml:space="preserve"> </w:t>
      </w:r>
      <w:r>
        <w:rPr>
          <w:rFonts w:ascii="Times New Roman"/>
        </w:rPr>
        <w:t>and</w:t>
      </w:r>
      <w:r>
        <w:rPr>
          <w:rFonts w:ascii="Times New Roman"/>
          <w:spacing w:val="-1"/>
        </w:rPr>
        <w:t xml:space="preserve"> </w:t>
      </w:r>
      <w:r>
        <w:rPr>
          <w:rFonts w:ascii="Times New Roman"/>
          <w:spacing w:val="-5"/>
        </w:rPr>
        <w:t>3.5</w:t>
      </w:r>
      <w:r>
        <w:rPr>
          <w:rFonts w:ascii="Times New Roman"/>
        </w:rPr>
        <w:tab/>
      </w:r>
      <w:r>
        <w:rPr>
          <w:rFonts w:ascii="Times New Roman"/>
          <w:spacing w:val="-5"/>
        </w:rPr>
        <w:t>20</w:t>
      </w:r>
    </w:p>
    <w:p w14:paraId="7715DACB" w14:textId="77777777" w:rsidR="00963873" w:rsidRDefault="00000000">
      <w:pPr>
        <w:pStyle w:val="Heading4"/>
        <w:tabs>
          <w:tab w:val="left" w:leader="dot" w:pos="8693"/>
        </w:tabs>
        <w:spacing w:line="240" w:lineRule="auto"/>
        <w:ind w:left="304"/>
        <w:rPr>
          <w:rFonts w:ascii="Times New Roman"/>
        </w:rPr>
      </w:pPr>
      <w:r>
        <w:rPr>
          <w:rFonts w:ascii="Times New Roman"/>
        </w:rPr>
        <w:t>How</w:t>
      </w:r>
      <w:r>
        <w:rPr>
          <w:rFonts w:ascii="Times New Roman"/>
          <w:spacing w:val="-5"/>
        </w:rPr>
        <w:t xml:space="preserve"> </w:t>
      </w:r>
      <w:r>
        <w:rPr>
          <w:rFonts w:ascii="Times New Roman"/>
        </w:rPr>
        <w:t>to</w:t>
      </w:r>
      <w:r>
        <w:rPr>
          <w:rFonts w:ascii="Times New Roman"/>
          <w:spacing w:val="-1"/>
        </w:rPr>
        <w:t xml:space="preserve"> </w:t>
      </w:r>
      <w:r>
        <w:rPr>
          <w:rFonts w:ascii="Times New Roman"/>
        </w:rPr>
        <w:t>read</w:t>
      </w:r>
      <w:r>
        <w:rPr>
          <w:rFonts w:ascii="Times New Roman"/>
          <w:spacing w:val="-1"/>
        </w:rPr>
        <w:t xml:space="preserve"> </w:t>
      </w:r>
      <w:r>
        <w:rPr>
          <w:rFonts w:ascii="Times New Roman"/>
        </w:rPr>
        <w:t>this</w:t>
      </w:r>
      <w:r>
        <w:rPr>
          <w:rFonts w:ascii="Times New Roman"/>
          <w:spacing w:val="-2"/>
        </w:rPr>
        <w:t xml:space="preserve"> </w:t>
      </w:r>
      <w:r>
        <w:rPr>
          <w:rFonts w:ascii="Times New Roman"/>
          <w:spacing w:val="-4"/>
        </w:rPr>
        <w:t>book</w:t>
      </w:r>
      <w:r>
        <w:rPr>
          <w:rFonts w:ascii="Times New Roman"/>
        </w:rPr>
        <w:tab/>
      </w:r>
      <w:r>
        <w:rPr>
          <w:rFonts w:ascii="Times New Roman"/>
          <w:spacing w:val="-5"/>
        </w:rPr>
        <w:t>20</w:t>
      </w:r>
    </w:p>
    <w:p w14:paraId="1C7793FC" w14:textId="77777777" w:rsidR="00963873" w:rsidRDefault="00000000">
      <w:pPr>
        <w:pStyle w:val="Heading4"/>
        <w:tabs>
          <w:tab w:val="left" w:leader="dot" w:pos="8695"/>
        </w:tabs>
        <w:spacing w:line="240" w:lineRule="auto"/>
        <w:ind w:left="304"/>
        <w:rPr>
          <w:rFonts w:ascii="Times New Roman"/>
        </w:rPr>
      </w:pPr>
      <w:r>
        <w:rPr>
          <w:rFonts w:ascii="Times New Roman"/>
        </w:rPr>
        <w:t xml:space="preserve">Software Company </w:t>
      </w:r>
      <w:r>
        <w:rPr>
          <w:rFonts w:ascii="Times New Roman"/>
          <w:spacing w:val="-2"/>
        </w:rPr>
        <w:t>hierarchy</w:t>
      </w:r>
      <w:r>
        <w:rPr>
          <w:rFonts w:ascii="Times New Roman"/>
        </w:rPr>
        <w:tab/>
      </w:r>
      <w:r>
        <w:rPr>
          <w:rFonts w:ascii="Times New Roman"/>
          <w:spacing w:val="-5"/>
        </w:rPr>
        <w:t>21</w:t>
      </w:r>
    </w:p>
    <w:p w14:paraId="3274F64D" w14:textId="77777777" w:rsidR="00963873" w:rsidRDefault="00000000">
      <w:pPr>
        <w:pStyle w:val="Heading4"/>
        <w:tabs>
          <w:tab w:val="left" w:leader="dot" w:pos="8693"/>
        </w:tabs>
        <w:spacing w:line="240" w:lineRule="auto"/>
        <w:ind w:left="304"/>
        <w:rPr>
          <w:rFonts w:ascii="Times New Roman"/>
        </w:rPr>
      </w:pPr>
      <w:r>
        <w:rPr>
          <w:rFonts w:ascii="Times New Roman"/>
        </w:rPr>
        <w:t>Resume</w:t>
      </w:r>
      <w:r>
        <w:rPr>
          <w:rFonts w:ascii="Times New Roman"/>
          <w:spacing w:val="-1"/>
        </w:rPr>
        <w:t xml:space="preserve"> </w:t>
      </w:r>
      <w:r>
        <w:rPr>
          <w:rFonts w:ascii="Times New Roman"/>
        </w:rPr>
        <w:t>Preparation</w:t>
      </w:r>
      <w:r>
        <w:rPr>
          <w:rFonts w:ascii="Times New Roman"/>
          <w:spacing w:val="-1"/>
        </w:rPr>
        <w:t xml:space="preserve"> </w:t>
      </w:r>
      <w:r>
        <w:rPr>
          <w:rFonts w:ascii="Times New Roman"/>
          <w:spacing w:val="-2"/>
        </w:rPr>
        <w:t>Guidelines</w:t>
      </w:r>
      <w:r>
        <w:rPr>
          <w:rFonts w:ascii="Times New Roman"/>
        </w:rPr>
        <w:tab/>
      </w:r>
      <w:r>
        <w:rPr>
          <w:rFonts w:ascii="Times New Roman"/>
          <w:spacing w:val="-7"/>
        </w:rPr>
        <w:t>22</w:t>
      </w:r>
    </w:p>
    <w:p w14:paraId="4C19B3F3" w14:textId="77777777" w:rsidR="00963873" w:rsidRDefault="00000000">
      <w:pPr>
        <w:pStyle w:val="Heading4"/>
        <w:tabs>
          <w:tab w:val="left" w:leader="dot" w:pos="8694"/>
        </w:tabs>
        <w:spacing w:line="240" w:lineRule="auto"/>
        <w:ind w:left="304"/>
        <w:rPr>
          <w:rFonts w:ascii="Times New Roman"/>
        </w:rPr>
      </w:pPr>
      <w:r>
        <w:rPr>
          <w:rFonts w:ascii="Times New Roman"/>
        </w:rPr>
        <w:t xml:space="preserve">Salary </w:t>
      </w:r>
      <w:r>
        <w:rPr>
          <w:rFonts w:ascii="Times New Roman"/>
          <w:spacing w:val="-2"/>
        </w:rPr>
        <w:t>Negotiation</w:t>
      </w:r>
      <w:r>
        <w:rPr>
          <w:rFonts w:ascii="Times New Roman"/>
        </w:rPr>
        <w:tab/>
      </w:r>
      <w:r>
        <w:rPr>
          <w:rFonts w:ascii="Times New Roman"/>
          <w:spacing w:val="-5"/>
        </w:rPr>
        <w:t>24</w:t>
      </w:r>
    </w:p>
    <w:p w14:paraId="1119522A" w14:textId="77777777" w:rsidR="00963873" w:rsidRDefault="00000000">
      <w:pPr>
        <w:pStyle w:val="Heading4"/>
        <w:tabs>
          <w:tab w:val="left" w:leader="dot" w:pos="8694"/>
        </w:tabs>
        <w:spacing w:line="240" w:lineRule="auto"/>
        <w:ind w:left="304"/>
        <w:rPr>
          <w:rFonts w:ascii="Times New Roman"/>
        </w:rPr>
      </w:pPr>
      <w:r>
        <w:rPr>
          <w:rFonts w:ascii="Times New Roman"/>
        </w:rPr>
        <w:t>Points</w:t>
      </w:r>
      <w:r>
        <w:rPr>
          <w:rFonts w:ascii="Times New Roman"/>
          <w:spacing w:val="-4"/>
        </w:rPr>
        <w:t xml:space="preserve"> </w:t>
      </w:r>
      <w:r>
        <w:rPr>
          <w:rFonts w:ascii="Times New Roman"/>
        </w:rPr>
        <w:t>to</w:t>
      </w:r>
      <w:r>
        <w:rPr>
          <w:rFonts w:ascii="Times New Roman"/>
          <w:spacing w:val="-3"/>
        </w:rPr>
        <w:t xml:space="preserve"> </w:t>
      </w:r>
      <w:r>
        <w:rPr>
          <w:rFonts w:ascii="Times New Roman"/>
          <w:spacing w:val="-2"/>
        </w:rPr>
        <w:t>remember</w:t>
      </w:r>
      <w:r>
        <w:rPr>
          <w:rFonts w:ascii="Times New Roman"/>
        </w:rPr>
        <w:tab/>
      </w:r>
      <w:r>
        <w:rPr>
          <w:rFonts w:ascii="Times New Roman"/>
          <w:spacing w:val="-5"/>
        </w:rPr>
        <w:t>26</w:t>
      </w:r>
    </w:p>
    <w:p w14:paraId="1371C36B" w14:textId="77777777" w:rsidR="00963873" w:rsidRDefault="00000000">
      <w:pPr>
        <w:pStyle w:val="Heading4"/>
        <w:tabs>
          <w:tab w:val="left" w:leader="dot" w:pos="8694"/>
        </w:tabs>
        <w:spacing w:line="240" w:lineRule="auto"/>
        <w:ind w:left="304"/>
        <w:rPr>
          <w:rFonts w:ascii="Times New Roman"/>
        </w:rPr>
      </w:pPr>
      <w:r>
        <w:rPr>
          <w:rFonts w:ascii="Times New Roman"/>
        </w:rPr>
        <w:t>Interview</w:t>
      </w:r>
      <w:r>
        <w:rPr>
          <w:rFonts w:ascii="Times New Roman"/>
          <w:spacing w:val="-5"/>
        </w:rPr>
        <w:t xml:space="preserve"> </w:t>
      </w:r>
      <w:r>
        <w:rPr>
          <w:rFonts w:ascii="Times New Roman"/>
        </w:rPr>
        <w:t>rating</w:t>
      </w:r>
      <w:r>
        <w:rPr>
          <w:rFonts w:ascii="Times New Roman"/>
          <w:spacing w:val="-4"/>
        </w:rPr>
        <w:t xml:space="preserve"> </w:t>
      </w:r>
      <w:r>
        <w:rPr>
          <w:rFonts w:ascii="Times New Roman"/>
          <w:spacing w:val="-2"/>
        </w:rPr>
        <w:t>Sheet</w:t>
      </w:r>
      <w:r>
        <w:rPr>
          <w:rFonts w:ascii="Times New Roman"/>
        </w:rPr>
        <w:tab/>
      </w:r>
      <w:r>
        <w:rPr>
          <w:rFonts w:ascii="Times New Roman"/>
          <w:spacing w:val="-5"/>
        </w:rPr>
        <w:t>28</w:t>
      </w:r>
    </w:p>
    <w:p w14:paraId="0E628F27" w14:textId="77777777" w:rsidR="00963873" w:rsidRDefault="00000000">
      <w:pPr>
        <w:pStyle w:val="Heading4"/>
        <w:tabs>
          <w:tab w:val="left" w:pos="1550"/>
          <w:tab w:val="left" w:leader="dot" w:pos="8696"/>
        </w:tabs>
        <w:spacing w:line="240" w:lineRule="auto"/>
        <w:ind w:left="304"/>
        <w:rPr>
          <w:rFonts w:ascii="Times New Roman"/>
        </w:rPr>
      </w:pPr>
      <w:r>
        <w:rPr>
          <w:rFonts w:ascii="Times New Roman"/>
        </w:rPr>
        <w:t>Chapter</w:t>
      </w:r>
      <w:r>
        <w:rPr>
          <w:rFonts w:ascii="Times New Roman"/>
          <w:spacing w:val="-1"/>
        </w:rPr>
        <w:t xml:space="preserve"> </w:t>
      </w:r>
      <w:r>
        <w:rPr>
          <w:rFonts w:ascii="Times New Roman"/>
          <w:spacing w:val="-5"/>
        </w:rPr>
        <w:t>1:</w:t>
      </w:r>
      <w:r>
        <w:rPr>
          <w:rFonts w:ascii="Times New Roman"/>
        </w:rPr>
        <w:tab/>
        <w:t>Basic</w:t>
      </w:r>
      <w:r>
        <w:rPr>
          <w:rFonts w:ascii="Times New Roman"/>
          <w:spacing w:val="-1"/>
        </w:rPr>
        <w:t xml:space="preserve"> </w:t>
      </w:r>
      <w:r>
        <w:rPr>
          <w:rFonts w:ascii="Times New Roman"/>
        </w:rPr>
        <w:t>.NET</w:t>
      </w:r>
      <w:r>
        <w:rPr>
          <w:rFonts w:ascii="Times New Roman"/>
          <w:spacing w:val="-1"/>
        </w:rPr>
        <w:t xml:space="preserve"> </w:t>
      </w:r>
      <w:r>
        <w:rPr>
          <w:rFonts w:ascii="Times New Roman"/>
          <w:spacing w:val="-2"/>
        </w:rPr>
        <w:t>Framework</w:t>
      </w:r>
      <w:r>
        <w:rPr>
          <w:rFonts w:ascii="Times New Roman"/>
        </w:rPr>
        <w:tab/>
      </w:r>
      <w:r>
        <w:rPr>
          <w:rFonts w:ascii="Times New Roman"/>
          <w:spacing w:val="-5"/>
        </w:rPr>
        <w:t>28</w:t>
      </w:r>
    </w:p>
    <w:p w14:paraId="761A963E" w14:textId="77777777" w:rsidR="00963873" w:rsidRDefault="00000000">
      <w:pPr>
        <w:pStyle w:val="Heading4"/>
        <w:tabs>
          <w:tab w:val="left" w:leader="dot" w:pos="8690"/>
        </w:tabs>
        <w:spacing w:line="240" w:lineRule="auto"/>
        <w:ind w:left="780"/>
        <w:rPr>
          <w:rFonts w:ascii="Times New Roman"/>
        </w:rPr>
      </w:pPr>
      <w:r>
        <w:rPr>
          <w:rFonts w:ascii="Times New Roman"/>
        </w:rPr>
        <w:t>(B)What</w:t>
      </w:r>
      <w:r>
        <w:rPr>
          <w:rFonts w:ascii="Times New Roman"/>
          <w:spacing w:val="-2"/>
        </w:rPr>
        <w:t xml:space="preserve"> </w:t>
      </w:r>
      <w:r>
        <w:rPr>
          <w:rFonts w:ascii="Times New Roman"/>
        </w:rPr>
        <w:t>is</w:t>
      </w:r>
      <w:r>
        <w:rPr>
          <w:rFonts w:ascii="Times New Roman"/>
          <w:spacing w:val="-2"/>
        </w:rPr>
        <w:t xml:space="preserve"> </w:t>
      </w:r>
      <w:r>
        <w:rPr>
          <w:rFonts w:ascii="Times New Roman"/>
        </w:rPr>
        <w:t>an</w:t>
      </w:r>
      <w:r>
        <w:rPr>
          <w:rFonts w:ascii="Times New Roman"/>
          <w:spacing w:val="-1"/>
        </w:rPr>
        <w:t xml:space="preserve"> </w:t>
      </w:r>
      <w:r>
        <w:rPr>
          <w:rFonts w:ascii="Times New Roman"/>
          <w:spacing w:val="-4"/>
        </w:rPr>
        <w:t>IL?.</w:t>
      </w:r>
      <w:r>
        <w:rPr>
          <w:rFonts w:ascii="Times New Roman"/>
        </w:rPr>
        <w:tab/>
      </w:r>
      <w:r>
        <w:rPr>
          <w:rFonts w:ascii="Times New Roman"/>
          <w:spacing w:val="-5"/>
        </w:rPr>
        <w:t>28</w:t>
      </w:r>
    </w:p>
    <w:p w14:paraId="7502C8DF" w14:textId="77777777" w:rsidR="00963873" w:rsidRDefault="00000000">
      <w:pPr>
        <w:pStyle w:val="Heading4"/>
        <w:tabs>
          <w:tab w:val="left" w:leader="dot" w:pos="8692"/>
        </w:tabs>
        <w:spacing w:line="240" w:lineRule="auto"/>
        <w:ind w:left="780"/>
        <w:rPr>
          <w:rFonts w:ascii="Times New Roman"/>
        </w:rPr>
      </w:pPr>
      <w:r>
        <w:rPr>
          <w:rFonts w:ascii="Times New Roman"/>
        </w:rPr>
        <w:t>(B)What</w:t>
      </w:r>
      <w:r>
        <w:rPr>
          <w:rFonts w:ascii="Times New Roman"/>
          <w:spacing w:val="-2"/>
        </w:rPr>
        <w:t xml:space="preserve"> </w:t>
      </w:r>
      <w:r>
        <w:rPr>
          <w:rFonts w:ascii="Times New Roman"/>
        </w:rPr>
        <w:t>is</w:t>
      </w:r>
      <w:r>
        <w:rPr>
          <w:rFonts w:ascii="Times New Roman"/>
          <w:spacing w:val="-2"/>
        </w:rPr>
        <w:t xml:space="preserve"> </w:t>
      </w:r>
      <w:r>
        <w:rPr>
          <w:rFonts w:ascii="Times New Roman"/>
        </w:rPr>
        <w:t>a</w:t>
      </w:r>
      <w:r>
        <w:rPr>
          <w:rFonts w:ascii="Times New Roman"/>
          <w:spacing w:val="-1"/>
        </w:rPr>
        <w:t xml:space="preserve"> </w:t>
      </w:r>
      <w:r>
        <w:rPr>
          <w:rFonts w:ascii="Times New Roman"/>
          <w:spacing w:val="-4"/>
        </w:rPr>
        <w:t>CLR?</w:t>
      </w:r>
      <w:r>
        <w:rPr>
          <w:rFonts w:ascii="Times New Roman"/>
        </w:rPr>
        <w:tab/>
      </w:r>
      <w:r>
        <w:rPr>
          <w:rFonts w:ascii="Times New Roman"/>
          <w:spacing w:val="-5"/>
        </w:rPr>
        <w:t>28</w:t>
      </w:r>
    </w:p>
    <w:p w14:paraId="06E11910" w14:textId="77777777" w:rsidR="00963873" w:rsidRDefault="00000000">
      <w:pPr>
        <w:pStyle w:val="Heading4"/>
        <w:tabs>
          <w:tab w:val="left" w:leader="dot" w:pos="8692"/>
        </w:tabs>
        <w:spacing w:line="240" w:lineRule="auto"/>
        <w:ind w:left="780"/>
        <w:rPr>
          <w:rFonts w:ascii="Times New Roman"/>
        </w:rPr>
      </w:pPr>
      <w:r>
        <w:rPr>
          <w:rFonts w:ascii="Times New Roman"/>
        </w:rPr>
        <w:t>(B)What</w:t>
      </w:r>
      <w:r>
        <w:rPr>
          <w:rFonts w:ascii="Times New Roman"/>
          <w:spacing w:val="-3"/>
        </w:rPr>
        <w:t xml:space="preserve"> </w:t>
      </w:r>
      <w:r>
        <w:rPr>
          <w:rFonts w:ascii="Times New Roman"/>
        </w:rPr>
        <w:t>is</w:t>
      </w:r>
      <w:r>
        <w:rPr>
          <w:rFonts w:ascii="Times New Roman"/>
          <w:spacing w:val="-2"/>
        </w:rPr>
        <w:t xml:space="preserve"> </w:t>
      </w:r>
      <w:r>
        <w:rPr>
          <w:rFonts w:ascii="Times New Roman"/>
          <w:spacing w:val="-4"/>
        </w:rPr>
        <w:t>CTS?</w:t>
      </w:r>
      <w:r>
        <w:rPr>
          <w:rFonts w:ascii="Times New Roman"/>
        </w:rPr>
        <w:tab/>
      </w:r>
      <w:r>
        <w:rPr>
          <w:rFonts w:ascii="Times New Roman"/>
          <w:spacing w:val="-5"/>
        </w:rPr>
        <w:t>29</w:t>
      </w:r>
    </w:p>
    <w:p w14:paraId="048B2CA5" w14:textId="77777777" w:rsidR="00963873" w:rsidRDefault="00000000">
      <w:pPr>
        <w:pStyle w:val="Heading4"/>
        <w:tabs>
          <w:tab w:val="left" w:leader="dot" w:pos="8691"/>
        </w:tabs>
        <w:spacing w:line="240" w:lineRule="auto"/>
        <w:ind w:left="780"/>
        <w:rPr>
          <w:rFonts w:ascii="Times New Roman"/>
        </w:rPr>
      </w:pPr>
      <w:r>
        <w:rPr>
          <w:rFonts w:ascii="Times New Roman"/>
        </w:rPr>
        <w:t>(B)What</w:t>
      </w:r>
      <w:r>
        <w:rPr>
          <w:rFonts w:ascii="Times New Roman"/>
          <w:spacing w:val="-1"/>
        </w:rPr>
        <w:t xml:space="preserve"> </w:t>
      </w:r>
      <w:r>
        <w:rPr>
          <w:rFonts w:ascii="Times New Roman"/>
        </w:rPr>
        <w:t>is</w:t>
      </w:r>
      <w:r>
        <w:rPr>
          <w:rFonts w:ascii="Times New Roman"/>
          <w:spacing w:val="-2"/>
        </w:rPr>
        <w:t xml:space="preserve"> </w:t>
      </w:r>
      <w:r>
        <w:rPr>
          <w:rFonts w:ascii="Times New Roman"/>
        </w:rPr>
        <w:t>a</w:t>
      </w:r>
      <w:r>
        <w:rPr>
          <w:rFonts w:ascii="Times New Roman"/>
          <w:spacing w:val="-1"/>
        </w:rPr>
        <w:t xml:space="preserve"> </w:t>
      </w:r>
      <w:r>
        <w:rPr>
          <w:rFonts w:ascii="Times New Roman"/>
        </w:rPr>
        <w:t>CLS</w:t>
      </w:r>
      <w:r>
        <w:rPr>
          <w:rFonts w:ascii="Times New Roman"/>
          <w:spacing w:val="-2"/>
        </w:rPr>
        <w:t xml:space="preserve"> </w:t>
      </w:r>
      <w:r>
        <w:rPr>
          <w:rFonts w:ascii="Times New Roman"/>
        </w:rPr>
        <w:t>(Common</w:t>
      </w:r>
      <w:r>
        <w:rPr>
          <w:rFonts w:ascii="Times New Roman"/>
          <w:spacing w:val="-1"/>
        </w:rPr>
        <w:t xml:space="preserve"> </w:t>
      </w:r>
      <w:r>
        <w:rPr>
          <w:rFonts w:ascii="Times New Roman"/>
        </w:rPr>
        <w:t>Language</w:t>
      </w:r>
      <w:r>
        <w:rPr>
          <w:rFonts w:ascii="Times New Roman"/>
          <w:spacing w:val="-1"/>
        </w:rPr>
        <w:t xml:space="preserve"> </w:t>
      </w:r>
      <w:r>
        <w:rPr>
          <w:rFonts w:ascii="Times New Roman"/>
          <w:spacing w:val="-2"/>
        </w:rPr>
        <w:t>Specification)?</w:t>
      </w:r>
      <w:r>
        <w:rPr>
          <w:rFonts w:ascii="Times New Roman"/>
        </w:rPr>
        <w:tab/>
      </w:r>
      <w:r>
        <w:rPr>
          <w:rFonts w:ascii="Times New Roman"/>
          <w:spacing w:val="-5"/>
        </w:rPr>
        <w:t>29</w:t>
      </w:r>
    </w:p>
    <w:p w14:paraId="6A3C6166" w14:textId="77777777" w:rsidR="00963873" w:rsidRDefault="00000000">
      <w:pPr>
        <w:pStyle w:val="Heading4"/>
        <w:tabs>
          <w:tab w:val="left" w:leader="dot" w:pos="8692"/>
        </w:tabs>
        <w:spacing w:line="240" w:lineRule="auto"/>
        <w:ind w:left="780"/>
        <w:rPr>
          <w:rFonts w:ascii="Times New Roman"/>
        </w:rPr>
      </w:pPr>
      <w:r>
        <w:rPr>
          <w:rFonts w:ascii="Times New Roman"/>
        </w:rPr>
        <w:t>(B)What</w:t>
      </w:r>
      <w:r>
        <w:rPr>
          <w:rFonts w:ascii="Times New Roman"/>
          <w:spacing w:val="-3"/>
        </w:rPr>
        <w:t xml:space="preserve"> </w:t>
      </w:r>
      <w:r>
        <w:rPr>
          <w:rFonts w:ascii="Times New Roman"/>
        </w:rPr>
        <w:t>is</w:t>
      </w:r>
      <w:r>
        <w:rPr>
          <w:rFonts w:ascii="Times New Roman"/>
          <w:spacing w:val="-1"/>
        </w:rPr>
        <w:t xml:space="preserve"> </w:t>
      </w:r>
      <w:r>
        <w:rPr>
          <w:rFonts w:ascii="Times New Roman"/>
        </w:rPr>
        <w:t>a</w:t>
      </w:r>
      <w:r>
        <w:rPr>
          <w:rFonts w:ascii="Times New Roman"/>
          <w:spacing w:val="-1"/>
        </w:rPr>
        <w:t xml:space="preserve"> </w:t>
      </w:r>
      <w:r>
        <w:rPr>
          <w:rFonts w:ascii="Times New Roman"/>
        </w:rPr>
        <w:t xml:space="preserve">Managed </w:t>
      </w:r>
      <w:r>
        <w:rPr>
          <w:rFonts w:ascii="Times New Roman"/>
          <w:spacing w:val="-2"/>
        </w:rPr>
        <w:t>Code?</w:t>
      </w:r>
      <w:r>
        <w:rPr>
          <w:rFonts w:ascii="Times New Roman"/>
        </w:rPr>
        <w:tab/>
      </w:r>
      <w:r>
        <w:rPr>
          <w:rFonts w:ascii="Times New Roman"/>
          <w:spacing w:val="-5"/>
        </w:rPr>
        <w:t>29</w:t>
      </w:r>
    </w:p>
    <w:p w14:paraId="29716D62" w14:textId="77777777" w:rsidR="00963873" w:rsidRDefault="00000000">
      <w:pPr>
        <w:pStyle w:val="Heading4"/>
        <w:tabs>
          <w:tab w:val="left" w:leader="dot" w:pos="8692"/>
        </w:tabs>
        <w:spacing w:line="240" w:lineRule="auto"/>
        <w:ind w:left="780"/>
        <w:rPr>
          <w:rFonts w:ascii="Times New Roman"/>
        </w:rPr>
      </w:pPr>
      <w:r>
        <w:rPr>
          <w:rFonts w:ascii="Times New Roman"/>
        </w:rPr>
        <w:t>(B)What</w:t>
      </w:r>
      <w:r>
        <w:rPr>
          <w:rFonts w:ascii="Times New Roman"/>
          <w:spacing w:val="-3"/>
        </w:rPr>
        <w:t xml:space="preserve"> </w:t>
      </w:r>
      <w:r>
        <w:rPr>
          <w:rFonts w:ascii="Times New Roman"/>
        </w:rPr>
        <w:t>is</w:t>
      </w:r>
      <w:r>
        <w:rPr>
          <w:rFonts w:ascii="Times New Roman"/>
          <w:spacing w:val="-1"/>
        </w:rPr>
        <w:t xml:space="preserve"> </w:t>
      </w:r>
      <w:r>
        <w:rPr>
          <w:rFonts w:ascii="Times New Roman"/>
        </w:rPr>
        <w:t>a</w:t>
      </w:r>
      <w:r>
        <w:rPr>
          <w:rFonts w:ascii="Times New Roman"/>
          <w:spacing w:val="-1"/>
        </w:rPr>
        <w:t xml:space="preserve"> </w:t>
      </w:r>
      <w:r>
        <w:rPr>
          <w:rFonts w:ascii="Times New Roman"/>
          <w:spacing w:val="-2"/>
        </w:rPr>
        <w:t>Assembly?</w:t>
      </w:r>
      <w:r>
        <w:rPr>
          <w:rFonts w:ascii="Times New Roman"/>
        </w:rPr>
        <w:tab/>
      </w:r>
      <w:r>
        <w:rPr>
          <w:rFonts w:ascii="Times New Roman"/>
          <w:spacing w:val="-5"/>
        </w:rPr>
        <w:t>29</w:t>
      </w:r>
    </w:p>
    <w:p w14:paraId="7F7E0E95" w14:textId="77777777" w:rsidR="00963873" w:rsidRDefault="00000000">
      <w:pPr>
        <w:pStyle w:val="Heading4"/>
        <w:numPr>
          <w:ilvl w:val="0"/>
          <w:numId w:val="492"/>
        </w:numPr>
        <w:tabs>
          <w:tab w:val="left" w:pos="1172"/>
          <w:tab w:val="left" w:leader="dot" w:pos="8691"/>
        </w:tabs>
        <w:spacing w:line="240" w:lineRule="auto"/>
        <w:ind w:left="1172" w:hanging="392"/>
        <w:rPr>
          <w:rFonts w:ascii="Times New Roman"/>
        </w:rPr>
      </w:pPr>
      <w:r>
        <w:rPr>
          <w:rFonts w:ascii="Times New Roman"/>
        </w:rPr>
        <w:t>What</w:t>
      </w:r>
      <w:r>
        <w:rPr>
          <w:rFonts w:ascii="Times New Roman"/>
          <w:spacing w:val="-2"/>
        </w:rPr>
        <w:t xml:space="preserve"> </w:t>
      </w:r>
      <w:r>
        <w:rPr>
          <w:rFonts w:ascii="Times New Roman"/>
        </w:rPr>
        <w:t>are</w:t>
      </w:r>
      <w:r>
        <w:rPr>
          <w:rFonts w:ascii="Times New Roman"/>
          <w:spacing w:val="-1"/>
        </w:rPr>
        <w:t xml:space="preserve"> </w:t>
      </w:r>
      <w:r>
        <w:rPr>
          <w:rFonts w:ascii="Times New Roman"/>
        </w:rPr>
        <w:t>the</w:t>
      </w:r>
      <w:r>
        <w:rPr>
          <w:rFonts w:ascii="Times New Roman"/>
          <w:spacing w:val="-2"/>
        </w:rPr>
        <w:t xml:space="preserve"> </w:t>
      </w:r>
      <w:r>
        <w:rPr>
          <w:rFonts w:ascii="Times New Roman"/>
        </w:rPr>
        <w:t>different</w:t>
      </w:r>
      <w:r>
        <w:rPr>
          <w:rFonts w:ascii="Times New Roman"/>
          <w:spacing w:val="-1"/>
        </w:rPr>
        <w:t xml:space="preserve"> </w:t>
      </w:r>
      <w:r>
        <w:rPr>
          <w:rFonts w:ascii="Times New Roman"/>
        </w:rPr>
        <w:t>types</w:t>
      </w:r>
      <w:r>
        <w:rPr>
          <w:rFonts w:ascii="Times New Roman"/>
          <w:spacing w:val="-2"/>
        </w:rPr>
        <w:t xml:space="preserve"> </w:t>
      </w:r>
      <w:r>
        <w:rPr>
          <w:rFonts w:ascii="Times New Roman"/>
        </w:rPr>
        <w:t>of</w:t>
      </w:r>
      <w:r>
        <w:rPr>
          <w:rFonts w:ascii="Times New Roman"/>
          <w:spacing w:val="-1"/>
        </w:rPr>
        <w:t xml:space="preserve"> </w:t>
      </w:r>
      <w:r>
        <w:rPr>
          <w:rFonts w:ascii="Times New Roman"/>
          <w:spacing w:val="-2"/>
        </w:rPr>
        <w:t>Assembly?</w:t>
      </w:r>
      <w:r>
        <w:rPr>
          <w:rFonts w:ascii="Times New Roman"/>
        </w:rPr>
        <w:tab/>
      </w:r>
      <w:r>
        <w:rPr>
          <w:rFonts w:ascii="Times New Roman"/>
          <w:spacing w:val="-5"/>
        </w:rPr>
        <w:t>30</w:t>
      </w:r>
    </w:p>
    <w:p w14:paraId="22025CFF" w14:textId="77777777" w:rsidR="00963873" w:rsidRDefault="00000000">
      <w:pPr>
        <w:pStyle w:val="Heading4"/>
        <w:numPr>
          <w:ilvl w:val="0"/>
          <w:numId w:val="492"/>
        </w:numPr>
        <w:tabs>
          <w:tab w:val="left" w:pos="1159"/>
          <w:tab w:val="left" w:leader="dot" w:pos="8691"/>
        </w:tabs>
        <w:spacing w:line="240" w:lineRule="auto"/>
        <w:ind w:left="1159" w:hanging="379"/>
        <w:rPr>
          <w:rFonts w:ascii="Times New Roman"/>
        </w:rPr>
      </w:pPr>
      <w:r>
        <w:rPr>
          <w:rFonts w:ascii="Times New Roman"/>
        </w:rPr>
        <w:t>What</w:t>
      </w:r>
      <w:r>
        <w:rPr>
          <w:rFonts w:ascii="Times New Roman"/>
          <w:spacing w:val="-3"/>
        </w:rPr>
        <w:t xml:space="preserve"> </w:t>
      </w:r>
      <w:r>
        <w:rPr>
          <w:rFonts w:ascii="Times New Roman"/>
        </w:rPr>
        <w:t>is</w:t>
      </w:r>
      <w:r>
        <w:rPr>
          <w:rFonts w:ascii="Times New Roman"/>
          <w:spacing w:val="-2"/>
        </w:rPr>
        <w:t xml:space="preserve"> NameSpace?</w:t>
      </w:r>
      <w:r>
        <w:rPr>
          <w:rFonts w:ascii="Times New Roman"/>
        </w:rPr>
        <w:tab/>
      </w:r>
      <w:r>
        <w:rPr>
          <w:rFonts w:ascii="Times New Roman"/>
          <w:spacing w:val="-5"/>
        </w:rPr>
        <w:t>30</w:t>
      </w:r>
    </w:p>
    <w:p w14:paraId="4FB667A5" w14:textId="77777777" w:rsidR="00963873" w:rsidRDefault="00000000">
      <w:pPr>
        <w:pStyle w:val="Heading4"/>
        <w:tabs>
          <w:tab w:val="left" w:leader="dot" w:pos="8691"/>
        </w:tabs>
        <w:spacing w:line="240" w:lineRule="auto"/>
        <w:ind w:left="780"/>
        <w:rPr>
          <w:rFonts w:ascii="Times New Roman"/>
        </w:rPr>
      </w:pPr>
      <w:r>
        <w:rPr>
          <w:rFonts w:ascii="Times New Roman"/>
        </w:rPr>
        <w:t>(B)</w:t>
      </w:r>
      <w:r>
        <w:rPr>
          <w:rFonts w:ascii="Times New Roman"/>
          <w:spacing w:val="-2"/>
        </w:rPr>
        <w:t xml:space="preserve"> </w:t>
      </w:r>
      <w:r>
        <w:rPr>
          <w:rFonts w:ascii="Times New Roman"/>
        </w:rPr>
        <w:t>What</w:t>
      </w:r>
      <w:r>
        <w:rPr>
          <w:rFonts w:ascii="Times New Roman"/>
          <w:spacing w:val="-1"/>
        </w:rPr>
        <w:t xml:space="preserve"> </w:t>
      </w:r>
      <w:r>
        <w:rPr>
          <w:rFonts w:ascii="Times New Roman"/>
        </w:rPr>
        <w:t>is</w:t>
      </w:r>
      <w:r>
        <w:rPr>
          <w:rFonts w:ascii="Times New Roman"/>
          <w:spacing w:val="-2"/>
        </w:rPr>
        <w:t xml:space="preserve"> </w:t>
      </w:r>
      <w:r>
        <w:rPr>
          <w:rFonts w:ascii="Times New Roman"/>
        </w:rPr>
        <w:t>Difference</w:t>
      </w:r>
      <w:r>
        <w:rPr>
          <w:rFonts w:ascii="Times New Roman"/>
          <w:spacing w:val="-1"/>
        </w:rPr>
        <w:t xml:space="preserve"> </w:t>
      </w:r>
      <w:r>
        <w:rPr>
          <w:rFonts w:ascii="Times New Roman"/>
        </w:rPr>
        <w:t>between</w:t>
      </w:r>
      <w:r>
        <w:rPr>
          <w:rFonts w:ascii="Times New Roman"/>
          <w:spacing w:val="-2"/>
        </w:rPr>
        <w:t xml:space="preserve"> </w:t>
      </w:r>
      <w:r>
        <w:rPr>
          <w:rFonts w:ascii="Times New Roman"/>
        </w:rPr>
        <w:t>NameSpace</w:t>
      </w:r>
      <w:r>
        <w:rPr>
          <w:rFonts w:ascii="Times New Roman"/>
          <w:spacing w:val="-1"/>
        </w:rPr>
        <w:t xml:space="preserve"> </w:t>
      </w:r>
      <w:r>
        <w:rPr>
          <w:rFonts w:ascii="Times New Roman"/>
        </w:rPr>
        <w:t>and</w:t>
      </w:r>
      <w:r>
        <w:rPr>
          <w:rFonts w:ascii="Times New Roman"/>
          <w:spacing w:val="-1"/>
        </w:rPr>
        <w:t xml:space="preserve"> </w:t>
      </w:r>
      <w:r>
        <w:rPr>
          <w:rFonts w:ascii="Times New Roman"/>
          <w:spacing w:val="-2"/>
        </w:rPr>
        <w:t>Assembly?</w:t>
      </w:r>
      <w:r>
        <w:rPr>
          <w:rFonts w:ascii="Times New Roman"/>
        </w:rPr>
        <w:tab/>
      </w:r>
      <w:r>
        <w:rPr>
          <w:rFonts w:ascii="Times New Roman"/>
          <w:spacing w:val="-5"/>
        </w:rPr>
        <w:t>30</w:t>
      </w:r>
    </w:p>
    <w:p w14:paraId="23B309F2" w14:textId="77777777" w:rsidR="00963873" w:rsidRDefault="00000000">
      <w:pPr>
        <w:pStyle w:val="Heading4"/>
        <w:numPr>
          <w:ilvl w:val="0"/>
          <w:numId w:val="491"/>
        </w:numPr>
        <w:tabs>
          <w:tab w:val="left" w:pos="1173"/>
          <w:tab w:val="left" w:leader="dot" w:pos="8691"/>
        </w:tabs>
        <w:spacing w:line="240" w:lineRule="auto"/>
        <w:ind w:hanging="393"/>
        <w:rPr>
          <w:rFonts w:ascii="Times New Roman"/>
        </w:rPr>
      </w:pPr>
      <w:r>
        <w:rPr>
          <w:rFonts w:ascii="Times New Roman"/>
        </w:rPr>
        <w:t>If</w:t>
      </w:r>
      <w:r>
        <w:rPr>
          <w:rFonts w:ascii="Times New Roman"/>
          <w:spacing w:val="-1"/>
        </w:rPr>
        <w:t xml:space="preserve"> </w:t>
      </w:r>
      <w:r>
        <w:rPr>
          <w:rFonts w:ascii="Times New Roman"/>
        </w:rPr>
        <w:t>you want</w:t>
      </w:r>
      <w:r>
        <w:rPr>
          <w:rFonts w:ascii="Times New Roman"/>
          <w:spacing w:val="-1"/>
        </w:rPr>
        <w:t xml:space="preserve"> </w:t>
      </w:r>
      <w:r>
        <w:rPr>
          <w:rFonts w:ascii="Times New Roman"/>
        </w:rPr>
        <w:t>to view</w:t>
      </w:r>
      <w:r>
        <w:rPr>
          <w:rFonts w:ascii="Times New Roman"/>
          <w:spacing w:val="-2"/>
        </w:rPr>
        <w:t xml:space="preserve"> </w:t>
      </w:r>
      <w:r>
        <w:rPr>
          <w:rFonts w:ascii="Times New Roman"/>
        </w:rPr>
        <w:t>an Assembly</w:t>
      </w:r>
      <w:r>
        <w:rPr>
          <w:rFonts w:ascii="Times New Roman"/>
          <w:spacing w:val="-1"/>
        </w:rPr>
        <w:t xml:space="preserve"> </w:t>
      </w:r>
      <w:r>
        <w:rPr>
          <w:rFonts w:ascii="Times New Roman"/>
        </w:rPr>
        <w:t>how</w:t>
      </w:r>
      <w:r>
        <w:rPr>
          <w:rFonts w:ascii="Times New Roman"/>
          <w:spacing w:val="-1"/>
        </w:rPr>
        <w:t xml:space="preserve"> </w:t>
      </w:r>
      <w:r>
        <w:rPr>
          <w:rFonts w:ascii="Times New Roman"/>
        </w:rPr>
        <w:t>do</w:t>
      </w:r>
      <w:r>
        <w:rPr>
          <w:rFonts w:ascii="Times New Roman"/>
          <w:spacing w:val="-1"/>
        </w:rPr>
        <w:t xml:space="preserve"> </w:t>
      </w:r>
      <w:r>
        <w:rPr>
          <w:rFonts w:ascii="Times New Roman"/>
        </w:rPr>
        <w:t>you go</w:t>
      </w:r>
      <w:r>
        <w:rPr>
          <w:rFonts w:ascii="Times New Roman"/>
          <w:spacing w:val="-1"/>
        </w:rPr>
        <w:t xml:space="preserve"> </w:t>
      </w:r>
      <w:r>
        <w:rPr>
          <w:rFonts w:ascii="Times New Roman"/>
        </w:rPr>
        <w:t xml:space="preserve">about </w:t>
      </w:r>
      <w:r>
        <w:rPr>
          <w:rFonts w:ascii="Times New Roman"/>
          <w:spacing w:val="-5"/>
        </w:rPr>
        <w:t>it?</w:t>
      </w:r>
      <w:r>
        <w:rPr>
          <w:rFonts w:ascii="Times New Roman"/>
        </w:rPr>
        <w:tab/>
      </w:r>
      <w:r>
        <w:rPr>
          <w:rFonts w:ascii="Times New Roman"/>
          <w:spacing w:val="-5"/>
        </w:rPr>
        <w:t>30</w:t>
      </w:r>
    </w:p>
    <w:p w14:paraId="26915D0F" w14:textId="77777777" w:rsidR="00963873" w:rsidRDefault="00000000">
      <w:pPr>
        <w:pStyle w:val="Heading4"/>
        <w:numPr>
          <w:ilvl w:val="0"/>
          <w:numId w:val="490"/>
        </w:numPr>
        <w:tabs>
          <w:tab w:val="left" w:pos="1173"/>
          <w:tab w:val="left" w:leader="dot" w:pos="8691"/>
        </w:tabs>
        <w:spacing w:line="240" w:lineRule="auto"/>
        <w:ind w:hanging="393"/>
        <w:rPr>
          <w:rFonts w:ascii="Times New Roman"/>
        </w:rPr>
      </w:pPr>
      <w:r>
        <w:rPr>
          <w:rFonts w:ascii="Times New Roman"/>
        </w:rPr>
        <w:t>What</w:t>
      </w:r>
      <w:r>
        <w:rPr>
          <w:rFonts w:ascii="Times New Roman"/>
          <w:spacing w:val="-3"/>
        </w:rPr>
        <w:t xml:space="preserve"> </w:t>
      </w:r>
      <w:r>
        <w:rPr>
          <w:rFonts w:ascii="Times New Roman"/>
        </w:rPr>
        <w:t>is</w:t>
      </w:r>
      <w:r>
        <w:rPr>
          <w:rFonts w:ascii="Times New Roman"/>
          <w:spacing w:val="-2"/>
        </w:rPr>
        <w:t xml:space="preserve"> Manifest?</w:t>
      </w:r>
      <w:r>
        <w:rPr>
          <w:rFonts w:ascii="Times New Roman"/>
        </w:rPr>
        <w:tab/>
      </w:r>
      <w:r>
        <w:rPr>
          <w:rFonts w:ascii="Times New Roman"/>
          <w:spacing w:val="-5"/>
        </w:rPr>
        <w:t>32</w:t>
      </w:r>
    </w:p>
    <w:p w14:paraId="31ABE19D" w14:textId="77777777" w:rsidR="00963873" w:rsidRDefault="00000000">
      <w:pPr>
        <w:pStyle w:val="Heading4"/>
        <w:numPr>
          <w:ilvl w:val="0"/>
          <w:numId w:val="490"/>
        </w:numPr>
        <w:tabs>
          <w:tab w:val="left" w:pos="1158"/>
          <w:tab w:val="left" w:leader="dot" w:pos="8691"/>
        </w:tabs>
        <w:spacing w:line="240" w:lineRule="auto"/>
        <w:ind w:left="1158" w:hanging="378"/>
        <w:rPr>
          <w:rFonts w:ascii="Times New Roman"/>
        </w:rPr>
      </w:pPr>
      <w:r>
        <w:rPr>
          <w:rFonts w:ascii="Times New Roman"/>
        </w:rPr>
        <w:t>Where</w:t>
      </w:r>
      <w:r>
        <w:rPr>
          <w:rFonts w:ascii="Times New Roman"/>
          <w:spacing w:val="-2"/>
        </w:rPr>
        <w:t xml:space="preserve"> </w:t>
      </w:r>
      <w:r>
        <w:rPr>
          <w:rFonts w:ascii="Times New Roman"/>
        </w:rPr>
        <w:t>is</w:t>
      </w:r>
      <w:r>
        <w:rPr>
          <w:rFonts w:ascii="Times New Roman"/>
          <w:spacing w:val="-2"/>
        </w:rPr>
        <w:t xml:space="preserve"> </w:t>
      </w:r>
      <w:r>
        <w:rPr>
          <w:rFonts w:ascii="Times New Roman"/>
        </w:rPr>
        <w:t>version</w:t>
      </w:r>
      <w:r>
        <w:rPr>
          <w:rFonts w:ascii="Times New Roman"/>
          <w:spacing w:val="-2"/>
        </w:rPr>
        <w:t xml:space="preserve"> </w:t>
      </w:r>
      <w:r>
        <w:rPr>
          <w:rFonts w:ascii="Times New Roman"/>
        </w:rPr>
        <w:t>information</w:t>
      </w:r>
      <w:r>
        <w:rPr>
          <w:rFonts w:ascii="Times New Roman"/>
          <w:spacing w:val="-1"/>
        </w:rPr>
        <w:t xml:space="preserve"> </w:t>
      </w:r>
      <w:r>
        <w:rPr>
          <w:rFonts w:ascii="Times New Roman"/>
        </w:rPr>
        <w:t>stored</w:t>
      </w:r>
      <w:r>
        <w:rPr>
          <w:rFonts w:ascii="Times New Roman"/>
          <w:spacing w:val="-2"/>
        </w:rPr>
        <w:t xml:space="preserve"> </w:t>
      </w:r>
      <w:r>
        <w:rPr>
          <w:rFonts w:ascii="Times New Roman"/>
        </w:rPr>
        <w:t>of</w:t>
      </w:r>
      <w:r>
        <w:rPr>
          <w:rFonts w:ascii="Times New Roman"/>
          <w:spacing w:val="-2"/>
        </w:rPr>
        <w:t xml:space="preserve"> </w:t>
      </w:r>
      <w:r>
        <w:rPr>
          <w:rFonts w:ascii="Times New Roman"/>
        </w:rPr>
        <w:t>an</w:t>
      </w:r>
      <w:r>
        <w:rPr>
          <w:rFonts w:ascii="Times New Roman"/>
          <w:spacing w:val="-1"/>
        </w:rPr>
        <w:t xml:space="preserve"> </w:t>
      </w:r>
      <w:r>
        <w:rPr>
          <w:rFonts w:ascii="Times New Roman"/>
          <w:spacing w:val="-2"/>
        </w:rPr>
        <w:t>assembly?</w:t>
      </w:r>
      <w:r>
        <w:rPr>
          <w:rFonts w:ascii="Times New Roman"/>
        </w:rPr>
        <w:tab/>
      </w:r>
      <w:r>
        <w:rPr>
          <w:rFonts w:ascii="Times New Roman"/>
          <w:spacing w:val="-5"/>
        </w:rPr>
        <w:t>32</w:t>
      </w:r>
    </w:p>
    <w:p w14:paraId="29FB23B8" w14:textId="77777777" w:rsidR="00963873" w:rsidRDefault="00000000">
      <w:pPr>
        <w:pStyle w:val="Heading4"/>
        <w:numPr>
          <w:ilvl w:val="1"/>
          <w:numId w:val="490"/>
        </w:numPr>
        <w:tabs>
          <w:tab w:val="left" w:pos="1078"/>
          <w:tab w:val="left" w:leader="dot" w:pos="8692"/>
        </w:tabs>
        <w:spacing w:line="275" w:lineRule="exact"/>
        <w:ind w:left="1078" w:hanging="298"/>
        <w:rPr>
          <w:rFonts w:ascii="Times New Roman"/>
        </w:rPr>
      </w:pPr>
      <w:r>
        <w:rPr>
          <w:rFonts w:ascii="Times New Roman"/>
        </w:rPr>
        <w:t>Is</w:t>
      </w:r>
      <w:r>
        <w:rPr>
          <w:rFonts w:ascii="Times New Roman"/>
          <w:spacing w:val="-2"/>
        </w:rPr>
        <w:t xml:space="preserve"> </w:t>
      </w:r>
      <w:r>
        <w:rPr>
          <w:rFonts w:ascii="Times New Roman"/>
        </w:rPr>
        <w:t>versioning</w:t>
      </w:r>
      <w:r>
        <w:rPr>
          <w:rFonts w:ascii="Times New Roman"/>
          <w:spacing w:val="-2"/>
        </w:rPr>
        <w:t xml:space="preserve"> </w:t>
      </w:r>
      <w:r>
        <w:rPr>
          <w:rFonts w:ascii="Times New Roman"/>
        </w:rPr>
        <w:t>applicable</w:t>
      </w:r>
      <w:r>
        <w:rPr>
          <w:rFonts w:ascii="Times New Roman"/>
          <w:spacing w:val="-2"/>
        </w:rPr>
        <w:t xml:space="preserve"> </w:t>
      </w:r>
      <w:r>
        <w:rPr>
          <w:rFonts w:ascii="Times New Roman"/>
        </w:rPr>
        <w:t>to</w:t>
      </w:r>
      <w:r>
        <w:rPr>
          <w:rFonts w:ascii="Times New Roman"/>
          <w:spacing w:val="-2"/>
        </w:rPr>
        <w:t xml:space="preserve"> </w:t>
      </w:r>
      <w:r>
        <w:rPr>
          <w:rFonts w:ascii="Times New Roman"/>
        </w:rPr>
        <w:t>private</w:t>
      </w:r>
      <w:r>
        <w:rPr>
          <w:rFonts w:ascii="Times New Roman"/>
          <w:spacing w:val="-1"/>
        </w:rPr>
        <w:t xml:space="preserve"> </w:t>
      </w:r>
      <w:r>
        <w:rPr>
          <w:rFonts w:ascii="Times New Roman"/>
          <w:spacing w:val="-2"/>
        </w:rPr>
        <w:t>assemblies?</w:t>
      </w:r>
      <w:r>
        <w:rPr>
          <w:rFonts w:ascii="Times New Roman"/>
        </w:rPr>
        <w:tab/>
      </w:r>
      <w:r>
        <w:rPr>
          <w:rFonts w:ascii="Times New Roman"/>
          <w:spacing w:val="-5"/>
        </w:rPr>
        <w:t>32</w:t>
      </w:r>
    </w:p>
    <w:p w14:paraId="229621F6" w14:textId="77777777" w:rsidR="00963873" w:rsidRDefault="00000000">
      <w:pPr>
        <w:pStyle w:val="Heading4"/>
        <w:tabs>
          <w:tab w:val="left" w:leader="dot" w:pos="8690"/>
        </w:tabs>
        <w:spacing w:line="275" w:lineRule="exact"/>
        <w:ind w:left="780"/>
        <w:rPr>
          <w:rFonts w:ascii="Times New Roman"/>
        </w:rPr>
      </w:pPr>
      <w:r>
        <w:rPr>
          <w:rFonts w:ascii="Times New Roman"/>
        </w:rPr>
        <w:t>(B)</w:t>
      </w:r>
      <w:r>
        <w:rPr>
          <w:rFonts w:ascii="Times New Roman"/>
          <w:spacing w:val="-2"/>
        </w:rPr>
        <w:t xml:space="preserve"> </w:t>
      </w:r>
      <w:r>
        <w:rPr>
          <w:rFonts w:ascii="Times New Roman"/>
        </w:rPr>
        <w:t>What</w:t>
      </w:r>
      <w:r>
        <w:rPr>
          <w:rFonts w:ascii="Times New Roman"/>
          <w:spacing w:val="-1"/>
        </w:rPr>
        <w:t xml:space="preserve"> </w:t>
      </w:r>
      <w:r>
        <w:rPr>
          <w:rFonts w:ascii="Times New Roman"/>
        </w:rPr>
        <w:t>is</w:t>
      </w:r>
      <w:r>
        <w:rPr>
          <w:rFonts w:ascii="Times New Roman"/>
          <w:spacing w:val="-2"/>
        </w:rPr>
        <w:t xml:space="preserve"> </w:t>
      </w:r>
      <w:r>
        <w:rPr>
          <w:rFonts w:ascii="Times New Roman"/>
          <w:spacing w:val="-4"/>
        </w:rPr>
        <w:t>GAC?</w:t>
      </w:r>
      <w:r>
        <w:rPr>
          <w:rFonts w:ascii="Times New Roman"/>
        </w:rPr>
        <w:tab/>
      </w:r>
      <w:r>
        <w:rPr>
          <w:rFonts w:ascii="Times New Roman"/>
          <w:spacing w:val="-5"/>
        </w:rPr>
        <w:t>32</w:t>
      </w:r>
    </w:p>
    <w:p w14:paraId="74A1A538" w14:textId="77777777" w:rsidR="00963873" w:rsidRDefault="00000000">
      <w:pPr>
        <w:pStyle w:val="Heading4"/>
        <w:numPr>
          <w:ilvl w:val="0"/>
          <w:numId w:val="47"/>
        </w:numPr>
        <w:tabs>
          <w:tab w:val="left" w:pos="1078"/>
          <w:tab w:val="left" w:leader="dot" w:pos="8690"/>
        </w:tabs>
        <w:spacing w:line="240" w:lineRule="auto"/>
        <w:ind w:left="1078" w:hanging="298"/>
        <w:rPr>
          <w:rFonts w:ascii="Times New Roman"/>
        </w:rPr>
      </w:pPr>
      <w:r>
        <w:rPr>
          <w:rFonts w:ascii="Times New Roman"/>
        </w:rPr>
        <w:t>what</w:t>
      </w:r>
      <w:r>
        <w:rPr>
          <w:rFonts w:ascii="Times New Roman"/>
          <w:spacing w:val="-2"/>
        </w:rPr>
        <w:t xml:space="preserve"> </w:t>
      </w:r>
      <w:r>
        <w:rPr>
          <w:rFonts w:ascii="Times New Roman"/>
        </w:rPr>
        <w:t>is</w:t>
      </w:r>
      <w:r>
        <w:rPr>
          <w:rFonts w:ascii="Times New Roman"/>
          <w:spacing w:val="-1"/>
        </w:rPr>
        <w:t xml:space="preserve"> </w:t>
      </w:r>
      <w:r>
        <w:rPr>
          <w:rFonts w:ascii="Times New Roman"/>
        </w:rPr>
        <w:t>the</w:t>
      </w:r>
      <w:r>
        <w:rPr>
          <w:rFonts w:ascii="Times New Roman"/>
          <w:spacing w:val="-1"/>
        </w:rPr>
        <w:t xml:space="preserve"> </w:t>
      </w:r>
      <w:r>
        <w:rPr>
          <w:rFonts w:ascii="Times New Roman"/>
        </w:rPr>
        <w:t>concept</w:t>
      </w:r>
      <w:r>
        <w:rPr>
          <w:rFonts w:ascii="Times New Roman"/>
          <w:spacing w:val="-2"/>
        </w:rPr>
        <w:t xml:space="preserve"> </w:t>
      </w:r>
      <w:r>
        <w:rPr>
          <w:rFonts w:ascii="Times New Roman"/>
        </w:rPr>
        <w:t>of</w:t>
      </w:r>
      <w:r>
        <w:rPr>
          <w:rFonts w:ascii="Times New Roman"/>
          <w:spacing w:val="-1"/>
        </w:rPr>
        <w:t xml:space="preserve"> </w:t>
      </w:r>
      <w:r>
        <w:rPr>
          <w:rFonts w:ascii="Times New Roman"/>
        </w:rPr>
        <w:t>strong</w:t>
      </w:r>
      <w:r>
        <w:rPr>
          <w:rFonts w:ascii="Times New Roman"/>
          <w:spacing w:val="-1"/>
        </w:rPr>
        <w:t xml:space="preserve"> </w:t>
      </w:r>
      <w:r>
        <w:rPr>
          <w:rFonts w:ascii="Times New Roman"/>
          <w:spacing w:val="-2"/>
        </w:rPr>
        <w:t>names?</w:t>
      </w:r>
      <w:r>
        <w:rPr>
          <w:rFonts w:ascii="Times New Roman"/>
        </w:rPr>
        <w:tab/>
      </w:r>
      <w:r>
        <w:rPr>
          <w:rFonts w:ascii="Times New Roman"/>
          <w:spacing w:val="-5"/>
        </w:rPr>
        <w:t>32</w:t>
      </w:r>
    </w:p>
    <w:p w14:paraId="784C40CA" w14:textId="77777777" w:rsidR="00963873" w:rsidRDefault="00000000">
      <w:pPr>
        <w:pStyle w:val="Heading4"/>
        <w:numPr>
          <w:ilvl w:val="0"/>
          <w:numId w:val="489"/>
        </w:numPr>
        <w:tabs>
          <w:tab w:val="left" w:pos="1079"/>
          <w:tab w:val="left" w:leader="dot" w:pos="8690"/>
        </w:tabs>
        <w:spacing w:line="240" w:lineRule="auto"/>
        <w:ind w:hanging="299"/>
        <w:rPr>
          <w:rFonts w:ascii="Times New Roman"/>
        </w:rPr>
      </w:pPr>
      <w:r>
        <w:rPr>
          <w:rFonts w:ascii="Times New Roman"/>
        </w:rPr>
        <w:t>How</w:t>
      </w:r>
      <w:r>
        <w:rPr>
          <w:rFonts w:ascii="Times New Roman"/>
          <w:spacing w:val="-1"/>
        </w:rPr>
        <w:t xml:space="preserve"> </w:t>
      </w:r>
      <w:r>
        <w:rPr>
          <w:rFonts w:ascii="Times New Roman"/>
        </w:rPr>
        <w:t>to</w:t>
      </w:r>
      <w:r>
        <w:rPr>
          <w:rFonts w:ascii="Times New Roman"/>
          <w:spacing w:val="-1"/>
        </w:rPr>
        <w:t xml:space="preserve"> </w:t>
      </w:r>
      <w:r>
        <w:rPr>
          <w:rFonts w:ascii="Times New Roman"/>
        </w:rPr>
        <w:t>add and</w:t>
      </w:r>
      <w:r>
        <w:rPr>
          <w:rFonts w:ascii="Times New Roman"/>
          <w:spacing w:val="-1"/>
        </w:rPr>
        <w:t xml:space="preserve"> </w:t>
      </w:r>
      <w:r>
        <w:rPr>
          <w:rFonts w:ascii="Times New Roman"/>
        </w:rPr>
        <w:t>remove</w:t>
      </w:r>
      <w:r>
        <w:rPr>
          <w:rFonts w:ascii="Times New Roman"/>
          <w:spacing w:val="-1"/>
        </w:rPr>
        <w:t xml:space="preserve"> </w:t>
      </w:r>
      <w:r>
        <w:rPr>
          <w:rFonts w:ascii="Times New Roman"/>
        </w:rPr>
        <w:t>an assembly</w:t>
      </w:r>
      <w:r>
        <w:rPr>
          <w:rFonts w:ascii="Times New Roman"/>
          <w:spacing w:val="-1"/>
        </w:rPr>
        <w:t xml:space="preserve"> </w:t>
      </w:r>
      <w:r>
        <w:rPr>
          <w:rFonts w:ascii="Times New Roman"/>
        </w:rPr>
        <w:t>from</w:t>
      </w:r>
      <w:r>
        <w:rPr>
          <w:rFonts w:ascii="Times New Roman"/>
          <w:spacing w:val="-2"/>
        </w:rPr>
        <w:t xml:space="preserve"> </w:t>
      </w:r>
      <w:r>
        <w:rPr>
          <w:rFonts w:ascii="Times New Roman"/>
          <w:spacing w:val="-4"/>
        </w:rPr>
        <w:t>GAC?</w:t>
      </w:r>
      <w:r>
        <w:rPr>
          <w:rFonts w:ascii="Times New Roman"/>
        </w:rPr>
        <w:tab/>
      </w:r>
      <w:r>
        <w:rPr>
          <w:rFonts w:ascii="Times New Roman"/>
          <w:spacing w:val="-5"/>
        </w:rPr>
        <w:t>35</w:t>
      </w:r>
    </w:p>
    <w:p w14:paraId="205E7182" w14:textId="77777777" w:rsidR="00963873" w:rsidRDefault="00000000">
      <w:pPr>
        <w:pStyle w:val="Heading4"/>
        <w:tabs>
          <w:tab w:val="left" w:leader="dot" w:pos="8691"/>
        </w:tabs>
        <w:spacing w:line="240" w:lineRule="auto"/>
        <w:ind w:left="780"/>
        <w:rPr>
          <w:rFonts w:ascii="Times New Roman"/>
        </w:rPr>
      </w:pPr>
      <w:r>
        <w:rPr>
          <w:rFonts w:ascii="Times New Roman"/>
        </w:rPr>
        <w:t>(B)</w:t>
      </w:r>
      <w:r>
        <w:rPr>
          <w:rFonts w:ascii="Times New Roman"/>
          <w:spacing w:val="-3"/>
        </w:rPr>
        <w:t xml:space="preserve"> </w:t>
      </w:r>
      <w:r>
        <w:rPr>
          <w:rFonts w:ascii="Times New Roman"/>
        </w:rPr>
        <w:t>What</w:t>
      </w:r>
      <w:r>
        <w:rPr>
          <w:rFonts w:ascii="Times New Roman"/>
          <w:spacing w:val="-1"/>
        </w:rPr>
        <w:t xml:space="preserve"> </w:t>
      </w:r>
      <w:r>
        <w:rPr>
          <w:rFonts w:ascii="Times New Roman"/>
        </w:rPr>
        <w:t>is</w:t>
      </w:r>
      <w:r>
        <w:rPr>
          <w:rFonts w:ascii="Times New Roman"/>
          <w:spacing w:val="-2"/>
        </w:rPr>
        <w:t xml:space="preserve"> </w:t>
      </w:r>
      <w:r>
        <w:rPr>
          <w:rFonts w:ascii="Times New Roman"/>
        </w:rPr>
        <w:t>Delay</w:t>
      </w:r>
      <w:r>
        <w:rPr>
          <w:rFonts w:ascii="Times New Roman"/>
          <w:spacing w:val="-1"/>
        </w:rPr>
        <w:t xml:space="preserve"> </w:t>
      </w:r>
      <w:r>
        <w:rPr>
          <w:rFonts w:ascii="Times New Roman"/>
          <w:spacing w:val="-2"/>
        </w:rPr>
        <w:t>signing?</w:t>
      </w:r>
      <w:r>
        <w:rPr>
          <w:rFonts w:ascii="Times New Roman"/>
        </w:rPr>
        <w:tab/>
      </w:r>
      <w:r>
        <w:rPr>
          <w:rFonts w:ascii="Times New Roman"/>
          <w:spacing w:val="-5"/>
        </w:rPr>
        <w:t>35</w:t>
      </w:r>
    </w:p>
    <w:p w14:paraId="62353FE6" w14:textId="77777777" w:rsidR="00963873" w:rsidRDefault="00000000">
      <w:pPr>
        <w:pStyle w:val="Heading4"/>
        <w:tabs>
          <w:tab w:val="left" w:leader="dot" w:pos="8690"/>
        </w:tabs>
        <w:spacing w:line="240" w:lineRule="auto"/>
        <w:ind w:left="780"/>
        <w:rPr>
          <w:rFonts w:ascii="Times New Roman"/>
        </w:rPr>
      </w:pPr>
      <w:r>
        <w:rPr>
          <w:rFonts w:ascii="Times New Roman"/>
        </w:rPr>
        <w:t>(B)</w:t>
      </w:r>
      <w:r>
        <w:rPr>
          <w:rFonts w:ascii="Times New Roman"/>
          <w:spacing w:val="-3"/>
        </w:rPr>
        <w:t xml:space="preserve"> </w:t>
      </w:r>
      <w:r>
        <w:rPr>
          <w:rFonts w:ascii="Times New Roman"/>
        </w:rPr>
        <w:t>What</w:t>
      </w:r>
      <w:r>
        <w:rPr>
          <w:rFonts w:ascii="Times New Roman"/>
          <w:spacing w:val="-1"/>
        </w:rPr>
        <w:t xml:space="preserve"> </w:t>
      </w:r>
      <w:r>
        <w:rPr>
          <w:rFonts w:ascii="Times New Roman"/>
        </w:rPr>
        <w:t>is</w:t>
      </w:r>
      <w:r>
        <w:rPr>
          <w:rFonts w:ascii="Times New Roman"/>
          <w:spacing w:val="-2"/>
        </w:rPr>
        <w:t xml:space="preserve"> </w:t>
      </w:r>
      <w:r>
        <w:rPr>
          <w:rFonts w:ascii="Times New Roman"/>
        </w:rPr>
        <w:t>garbage</w:t>
      </w:r>
      <w:r>
        <w:rPr>
          <w:rFonts w:ascii="Times New Roman"/>
          <w:spacing w:val="-1"/>
        </w:rPr>
        <w:t xml:space="preserve"> </w:t>
      </w:r>
      <w:r>
        <w:rPr>
          <w:rFonts w:ascii="Times New Roman"/>
          <w:spacing w:val="-2"/>
        </w:rPr>
        <w:t>collection?</w:t>
      </w:r>
      <w:r>
        <w:rPr>
          <w:rFonts w:ascii="Times New Roman"/>
        </w:rPr>
        <w:tab/>
      </w:r>
      <w:r>
        <w:rPr>
          <w:rFonts w:ascii="Times New Roman"/>
          <w:spacing w:val="-5"/>
        </w:rPr>
        <w:t>36</w:t>
      </w:r>
    </w:p>
    <w:p w14:paraId="2FE132D2" w14:textId="77777777" w:rsidR="00963873" w:rsidRDefault="00000000">
      <w:pPr>
        <w:pStyle w:val="Heading4"/>
        <w:numPr>
          <w:ilvl w:val="0"/>
          <w:numId w:val="46"/>
        </w:numPr>
        <w:tabs>
          <w:tab w:val="left" w:pos="1079"/>
          <w:tab w:val="left" w:leader="dot" w:pos="8692"/>
        </w:tabs>
        <w:spacing w:before="1" w:line="240" w:lineRule="auto"/>
        <w:ind w:hanging="299"/>
        <w:rPr>
          <w:rFonts w:ascii="Times New Roman"/>
        </w:rPr>
      </w:pPr>
      <w:r>
        <w:rPr>
          <w:rFonts w:ascii="Times New Roman"/>
        </w:rPr>
        <w:t>Can</w:t>
      </w:r>
      <w:r>
        <w:rPr>
          <w:rFonts w:ascii="Times New Roman"/>
          <w:spacing w:val="-1"/>
        </w:rPr>
        <w:t xml:space="preserve"> </w:t>
      </w:r>
      <w:r>
        <w:rPr>
          <w:rFonts w:ascii="Times New Roman"/>
        </w:rPr>
        <w:t>we</w:t>
      </w:r>
      <w:r>
        <w:rPr>
          <w:rFonts w:ascii="Times New Roman"/>
          <w:spacing w:val="-1"/>
        </w:rPr>
        <w:t xml:space="preserve"> </w:t>
      </w:r>
      <w:r>
        <w:rPr>
          <w:rFonts w:ascii="Times New Roman"/>
        </w:rPr>
        <w:t>force garbage</w:t>
      </w:r>
      <w:r>
        <w:rPr>
          <w:rFonts w:ascii="Times New Roman"/>
          <w:spacing w:val="-1"/>
        </w:rPr>
        <w:t xml:space="preserve"> </w:t>
      </w:r>
      <w:r>
        <w:rPr>
          <w:rFonts w:ascii="Times New Roman"/>
        </w:rPr>
        <w:t>collector</w:t>
      </w:r>
      <w:r>
        <w:rPr>
          <w:rFonts w:ascii="Times New Roman"/>
          <w:spacing w:val="-1"/>
        </w:rPr>
        <w:t xml:space="preserve"> </w:t>
      </w:r>
      <w:r>
        <w:rPr>
          <w:rFonts w:ascii="Times New Roman"/>
        </w:rPr>
        <w:t xml:space="preserve">to </w:t>
      </w:r>
      <w:r>
        <w:rPr>
          <w:rFonts w:ascii="Times New Roman"/>
          <w:spacing w:val="-4"/>
        </w:rPr>
        <w:t>run?</w:t>
      </w:r>
      <w:r>
        <w:rPr>
          <w:rFonts w:ascii="Times New Roman"/>
        </w:rPr>
        <w:tab/>
      </w:r>
      <w:r>
        <w:rPr>
          <w:rFonts w:ascii="Times New Roman"/>
          <w:spacing w:val="-5"/>
        </w:rPr>
        <w:t>36</w:t>
      </w:r>
    </w:p>
    <w:p w14:paraId="6D677B14" w14:textId="77777777" w:rsidR="00963873" w:rsidRDefault="00000000">
      <w:pPr>
        <w:pStyle w:val="Heading4"/>
        <w:tabs>
          <w:tab w:val="left" w:leader="dot" w:pos="8689"/>
        </w:tabs>
        <w:spacing w:line="240" w:lineRule="auto"/>
        <w:ind w:left="780"/>
        <w:rPr>
          <w:rFonts w:ascii="Times New Roman"/>
        </w:rPr>
      </w:pPr>
      <w:r>
        <w:rPr>
          <w:rFonts w:ascii="Times New Roman"/>
        </w:rPr>
        <w:t>(B)</w:t>
      </w:r>
      <w:r>
        <w:rPr>
          <w:rFonts w:ascii="Times New Roman"/>
          <w:spacing w:val="-2"/>
        </w:rPr>
        <w:t xml:space="preserve"> </w:t>
      </w:r>
      <w:r>
        <w:rPr>
          <w:rFonts w:ascii="Times New Roman"/>
        </w:rPr>
        <w:t>What</w:t>
      </w:r>
      <w:r>
        <w:rPr>
          <w:rFonts w:ascii="Times New Roman"/>
          <w:spacing w:val="-1"/>
        </w:rPr>
        <w:t xml:space="preserve"> </w:t>
      </w:r>
      <w:r>
        <w:rPr>
          <w:rFonts w:ascii="Times New Roman"/>
        </w:rPr>
        <w:t>is</w:t>
      </w:r>
      <w:r>
        <w:rPr>
          <w:rFonts w:ascii="Times New Roman"/>
          <w:spacing w:val="-2"/>
        </w:rPr>
        <w:t xml:space="preserve"> reflection?</w:t>
      </w:r>
      <w:r>
        <w:rPr>
          <w:rFonts w:ascii="Times New Roman"/>
        </w:rPr>
        <w:tab/>
      </w:r>
      <w:r>
        <w:rPr>
          <w:rFonts w:ascii="Times New Roman"/>
          <w:spacing w:val="-5"/>
        </w:rPr>
        <w:t>36</w:t>
      </w:r>
    </w:p>
    <w:p w14:paraId="35E99179" w14:textId="77777777" w:rsidR="00963873" w:rsidRDefault="00000000">
      <w:pPr>
        <w:pStyle w:val="Heading4"/>
        <w:numPr>
          <w:ilvl w:val="0"/>
          <w:numId w:val="488"/>
        </w:numPr>
        <w:tabs>
          <w:tab w:val="left" w:pos="1173"/>
          <w:tab w:val="left" w:leader="dot" w:pos="8690"/>
        </w:tabs>
        <w:spacing w:line="240" w:lineRule="auto"/>
        <w:ind w:hanging="393"/>
        <w:rPr>
          <w:rFonts w:ascii="Times New Roman"/>
        </w:rPr>
      </w:pPr>
      <w:r>
        <w:rPr>
          <w:rFonts w:ascii="Times New Roman"/>
        </w:rPr>
        <w:t>What</w:t>
      </w:r>
      <w:r>
        <w:rPr>
          <w:rFonts w:ascii="Times New Roman"/>
          <w:spacing w:val="-2"/>
        </w:rPr>
        <w:t xml:space="preserve"> </w:t>
      </w:r>
      <w:r>
        <w:rPr>
          <w:rFonts w:ascii="Times New Roman"/>
        </w:rPr>
        <w:t>are</w:t>
      </w:r>
      <w:r>
        <w:rPr>
          <w:rFonts w:ascii="Times New Roman"/>
          <w:spacing w:val="-1"/>
        </w:rPr>
        <w:t xml:space="preserve"> </w:t>
      </w:r>
      <w:r>
        <w:rPr>
          <w:rFonts w:ascii="Times New Roman"/>
        </w:rPr>
        <w:t>different</w:t>
      </w:r>
      <w:r>
        <w:rPr>
          <w:rFonts w:ascii="Times New Roman"/>
          <w:spacing w:val="-2"/>
        </w:rPr>
        <w:t xml:space="preserve"> </w:t>
      </w:r>
      <w:r>
        <w:rPr>
          <w:rFonts w:ascii="Times New Roman"/>
        </w:rPr>
        <w:t>types</w:t>
      </w:r>
      <w:r>
        <w:rPr>
          <w:rFonts w:ascii="Times New Roman"/>
          <w:spacing w:val="-2"/>
        </w:rPr>
        <w:t xml:space="preserve"> </w:t>
      </w:r>
      <w:r>
        <w:rPr>
          <w:rFonts w:ascii="Times New Roman"/>
        </w:rPr>
        <w:t>of</w:t>
      </w:r>
      <w:r>
        <w:rPr>
          <w:rFonts w:ascii="Times New Roman"/>
          <w:spacing w:val="-1"/>
        </w:rPr>
        <w:t xml:space="preserve"> </w:t>
      </w:r>
      <w:r>
        <w:rPr>
          <w:rFonts w:ascii="Times New Roman"/>
          <w:spacing w:val="-4"/>
        </w:rPr>
        <w:t>JIT?</w:t>
      </w:r>
      <w:r>
        <w:rPr>
          <w:rFonts w:ascii="Times New Roman"/>
        </w:rPr>
        <w:tab/>
      </w:r>
      <w:r>
        <w:rPr>
          <w:rFonts w:ascii="Times New Roman"/>
          <w:spacing w:val="-5"/>
        </w:rPr>
        <w:t>38</w:t>
      </w:r>
    </w:p>
    <w:p w14:paraId="5C7E9550" w14:textId="77777777" w:rsidR="00963873" w:rsidRDefault="00000000">
      <w:pPr>
        <w:pStyle w:val="Heading4"/>
        <w:numPr>
          <w:ilvl w:val="0"/>
          <w:numId w:val="488"/>
        </w:numPr>
        <w:tabs>
          <w:tab w:val="left" w:pos="1159"/>
          <w:tab w:val="left" w:leader="dot" w:pos="8690"/>
        </w:tabs>
        <w:spacing w:line="240" w:lineRule="auto"/>
        <w:ind w:left="1159" w:hanging="379"/>
        <w:rPr>
          <w:rFonts w:ascii="Times New Roman"/>
        </w:rPr>
      </w:pPr>
      <w:r>
        <w:rPr>
          <w:rFonts w:ascii="Times New Roman"/>
        </w:rPr>
        <w:t>What</w:t>
      </w:r>
      <w:r>
        <w:rPr>
          <w:rFonts w:ascii="Times New Roman"/>
          <w:spacing w:val="-2"/>
        </w:rPr>
        <w:t xml:space="preserve"> </w:t>
      </w:r>
      <w:r>
        <w:rPr>
          <w:rFonts w:ascii="Times New Roman"/>
        </w:rPr>
        <w:t>are</w:t>
      </w:r>
      <w:r>
        <w:rPr>
          <w:rFonts w:ascii="Times New Roman"/>
          <w:spacing w:val="-1"/>
        </w:rPr>
        <w:t xml:space="preserve"> </w:t>
      </w:r>
      <w:r>
        <w:rPr>
          <w:rFonts w:ascii="Times New Roman"/>
        </w:rPr>
        <w:t>Value</w:t>
      </w:r>
      <w:r>
        <w:rPr>
          <w:rFonts w:ascii="Times New Roman"/>
          <w:spacing w:val="-1"/>
        </w:rPr>
        <w:t xml:space="preserve"> </w:t>
      </w:r>
      <w:r>
        <w:rPr>
          <w:rFonts w:ascii="Times New Roman"/>
        </w:rPr>
        <w:t>types</w:t>
      </w:r>
      <w:r>
        <w:rPr>
          <w:rFonts w:ascii="Times New Roman"/>
          <w:spacing w:val="-2"/>
        </w:rPr>
        <w:t xml:space="preserve"> </w:t>
      </w:r>
      <w:r>
        <w:rPr>
          <w:rFonts w:ascii="Times New Roman"/>
        </w:rPr>
        <w:t>and</w:t>
      </w:r>
      <w:r>
        <w:rPr>
          <w:rFonts w:ascii="Times New Roman"/>
          <w:spacing w:val="-1"/>
        </w:rPr>
        <w:t xml:space="preserve"> </w:t>
      </w:r>
      <w:r>
        <w:rPr>
          <w:rFonts w:ascii="Times New Roman"/>
        </w:rPr>
        <w:t>Reference</w:t>
      </w:r>
      <w:r>
        <w:rPr>
          <w:rFonts w:ascii="Times New Roman"/>
          <w:spacing w:val="-1"/>
        </w:rPr>
        <w:t xml:space="preserve"> </w:t>
      </w:r>
      <w:r>
        <w:rPr>
          <w:rFonts w:ascii="Times New Roman"/>
          <w:spacing w:val="-2"/>
        </w:rPr>
        <w:t>types?</w:t>
      </w:r>
      <w:r>
        <w:rPr>
          <w:rFonts w:ascii="Times New Roman"/>
        </w:rPr>
        <w:tab/>
      </w:r>
      <w:r>
        <w:rPr>
          <w:rFonts w:ascii="Times New Roman"/>
          <w:spacing w:val="-5"/>
        </w:rPr>
        <w:t>38</w:t>
      </w:r>
    </w:p>
    <w:p w14:paraId="7F330D67" w14:textId="77777777" w:rsidR="00963873" w:rsidRDefault="00000000">
      <w:pPr>
        <w:pStyle w:val="Heading4"/>
        <w:tabs>
          <w:tab w:val="left" w:leader="dot" w:pos="8691"/>
        </w:tabs>
        <w:spacing w:line="240" w:lineRule="auto"/>
        <w:ind w:left="780"/>
        <w:rPr>
          <w:rFonts w:ascii="Times New Roman"/>
        </w:rPr>
      </w:pPr>
      <w:r>
        <w:rPr>
          <w:rFonts w:ascii="Times New Roman"/>
        </w:rPr>
        <w:t>(B)</w:t>
      </w:r>
      <w:r>
        <w:rPr>
          <w:rFonts w:ascii="Times New Roman"/>
          <w:spacing w:val="-2"/>
        </w:rPr>
        <w:t xml:space="preserve"> </w:t>
      </w:r>
      <w:r>
        <w:rPr>
          <w:rFonts w:ascii="Times New Roman"/>
        </w:rPr>
        <w:t>What</w:t>
      </w:r>
      <w:r>
        <w:rPr>
          <w:rFonts w:ascii="Times New Roman"/>
          <w:spacing w:val="-1"/>
        </w:rPr>
        <w:t xml:space="preserve"> </w:t>
      </w:r>
      <w:r>
        <w:rPr>
          <w:rFonts w:ascii="Times New Roman"/>
        </w:rPr>
        <w:t>is</w:t>
      </w:r>
      <w:r>
        <w:rPr>
          <w:rFonts w:ascii="Times New Roman"/>
          <w:spacing w:val="-2"/>
        </w:rPr>
        <w:t xml:space="preserve"> </w:t>
      </w:r>
      <w:r>
        <w:rPr>
          <w:rFonts w:ascii="Times New Roman"/>
        </w:rPr>
        <w:t>concept</w:t>
      </w:r>
      <w:r>
        <w:rPr>
          <w:rFonts w:ascii="Times New Roman"/>
          <w:spacing w:val="-1"/>
        </w:rPr>
        <w:t xml:space="preserve"> </w:t>
      </w:r>
      <w:r>
        <w:rPr>
          <w:rFonts w:ascii="Times New Roman"/>
        </w:rPr>
        <w:t>of</w:t>
      </w:r>
      <w:r>
        <w:rPr>
          <w:rFonts w:ascii="Times New Roman"/>
          <w:spacing w:val="-1"/>
        </w:rPr>
        <w:t xml:space="preserve"> </w:t>
      </w:r>
      <w:r>
        <w:rPr>
          <w:rFonts w:ascii="Times New Roman"/>
        </w:rPr>
        <w:t>Boxing</w:t>
      </w:r>
      <w:r>
        <w:rPr>
          <w:rFonts w:ascii="Times New Roman"/>
          <w:spacing w:val="-2"/>
        </w:rPr>
        <w:t xml:space="preserve"> </w:t>
      </w:r>
      <w:r>
        <w:rPr>
          <w:rFonts w:ascii="Times New Roman"/>
        </w:rPr>
        <w:t>and</w:t>
      </w:r>
      <w:r>
        <w:rPr>
          <w:rFonts w:ascii="Times New Roman"/>
          <w:spacing w:val="-1"/>
        </w:rPr>
        <w:t xml:space="preserve"> </w:t>
      </w:r>
      <w:r>
        <w:rPr>
          <w:rFonts w:ascii="Times New Roman"/>
        </w:rPr>
        <w:t>Unboxing</w:t>
      </w:r>
      <w:r>
        <w:rPr>
          <w:rFonts w:ascii="Times New Roman"/>
          <w:spacing w:val="-1"/>
        </w:rPr>
        <w:t xml:space="preserve"> </w:t>
      </w:r>
      <w:r>
        <w:rPr>
          <w:rFonts w:ascii="Times New Roman"/>
          <w:spacing w:val="-10"/>
        </w:rPr>
        <w:t>?</w:t>
      </w:r>
      <w:r>
        <w:rPr>
          <w:rFonts w:ascii="Times New Roman"/>
        </w:rPr>
        <w:tab/>
      </w:r>
      <w:r>
        <w:rPr>
          <w:rFonts w:ascii="Times New Roman"/>
          <w:spacing w:val="-5"/>
        </w:rPr>
        <w:t>38</w:t>
      </w:r>
    </w:p>
    <w:p w14:paraId="64962579" w14:textId="77777777" w:rsidR="00963873" w:rsidRDefault="00000000">
      <w:pPr>
        <w:pStyle w:val="Heading4"/>
        <w:tabs>
          <w:tab w:val="left" w:leader="dot" w:pos="8690"/>
        </w:tabs>
        <w:spacing w:line="240" w:lineRule="auto"/>
        <w:ind w:left="780"/>
        <w:rPr>
          <w:rFonts w:ascii="Times New Roman"/>
        </w:rPr>
      </w:pPr>
      <w:r>
        <w:rPr>
          <w:rFonts w:ascii="Times New Roman"/>
        </w:rPr>
        <w:t>(B)</w:t>
      </w:r>
      <w:r>
        <w:rPr>
          <w:rFonts w:ascii="Times New Roman"/>
          <w:spacing w:val="-1"/>
        </w:rPr>
        <w:t xml:space="preserve"> </w:t>
      </w:r>
      <w:r>
        <w:rPr>
          <w:rFonts w:ascii="Times New Roman"/>
        </w:rPr>
        <w:t>What</w:t>
      </w:r>
      <w:r>
        <w:rPr>
          <w:rFonts w:ascii="Times New Roman"/>
          <w:spacing w:val="-1"/>
        </w:rPr>
        <w:t xml:space="preserve"> </w:t>
      </w:r>
      <w:r>
        <w:rPr>
          <w:rFonts w:ascii="Times New Roman"/>
        </w:rPr>
        <w:t>is</w:t>
      </w:r>
      <w:r>
        <w:rPr>
          <w:rFonts w:ascii="Times New Roman"/>
          <w:spacing w:val="-1"/>
        </w:rPr>
        <w:t xml:space="preserve"> </w:t>
      </w:r>
      <w:r>
        <w:rPr>
          <w:rFonts w:ascii="Times New Roman"/>
        </w:rPr>
        <w:t>the</w:t>
      </w:r>
      <w:r>
        <w:rPr>
          <w:rFonts w:ascii="Times New Roman"/>
          <w:spacing w:val="-1"/>
        </w:rPr>
        <w:t xml:space="preserve"> </w:t>
      </w:r>
      <w:r>
        <w:rPr>
          <w:rFonts w:ascii="Times New Roman"/>
        </w:rPr>
        <w:t>difference</w:t>
      </w:r>
      <w:r>
        <w:rPr>
          <w:rFonts w:ascii="Times New Roman"/>
          <w:spacing w:val="-1"/>
        </w:rPr>
        <w:t xml:space="preserve"> </w:t>
      </w:r>
      <w:r>
        <w:rPr>
          <w:rFonts w:ascii="Times New Roman"/>
        </w:rPr>
        <w:t>between</w:t>
      </w:r>
      <w:r>
        <w:rPr>
          <w:rFonts w:ascii="Times New Roman"/>
          <w:spacing w:val="-1"/>
        </w:rPr>
        <w:t xml:space="preserve"> </w:t>
      </w:r>
      <w:r>
        <w:rPr>
          <w:rFonts w:ascii="Times New Roman"/>
        </w:rPr>
        <w:t>VB.NET</w:t>
      </w:r>
      <w:r>
        <w:rPr>
          <w:rFonts w:ascii="Times New Roman"/>
          <w:spacing w:val="-1"/>
        </w:rPr>
        <w:t xml:space="preserve"> </w:t>
      </w:r>
      <w:r>
        <w:rPr>
          <w:rFonts w:ascii="Times New Roman"/>
        </w:rPr>
        <w:t xml:space="preserve">and </w:t>
      </w:r>
      <w:r>
        <w:rPr>
          <w:rFonts w:ascii="Times New Roman"/>
          <w:spacing w:val="-5"/>
        </w:rPr>
        <w:t>C#?</w:t>
      </w:r>
      <w:r>
        <w:rPr>
          <w:rFonts w:ascii="Times New Roman"/>
        </w:rPr>
        <w:tab/>
      </w:r>
      <w:r>
        <w:rPr>
          <w:rFonts w:ascii="Times New Roman"/>
          <w:spacing w:val="-5"/>
        </w:rPr>
        <w:t>38</w:t>
      </w:r>
    </w:p>
    <w:p w14:paraId="6F2872F0" w14:textId="77777777" w:rsidR="00963873" w:rsidRDefault="00000000">
      <w:pPr>
        <w:pStyle w:val="Heading4"/>
        <w:numPr>
          <w:ilvl w:val="0"/>
          <w:numId w:val="45"/>
        </w:numPr>
        <w:tabs>
          <w:tab w:val="left" w:pos="1079"/>
          <w:tab w:val="left" w:leader="dot" w:pos="8690"/>
        </w:tabs>
        <w:spacing w:line="240" w:lineRule="auto"/>
        <w:ind w:right="1587" w:firstLine="0"/>
        <w:rPr>
          <w:rFonts w:ascii="Times New Roman"/>
        </w:rPr>
      </w:pPr>
      <w:r>
        <w:rPr>
          <w:rFonts w:ascii="Times New Roman"/>
        </w:rPr>
        <w:t>what</w:t>
      </w:r>
      <w:r>
        <w:rPr>
          <w:rFonts w:ascii="Times New Roman"/>
          <w:spacing w:val="-6"/>
        </w:rPr>
        <w:t xml:space="preserve"> </w:t>
      </w:r>
      <w:r>
        <w:rPr>
          <w:rFonts w:ascii="Times New Roman"/>
        </w:rPr>
        <w:t>is</w:t>
      </w:r>
      <w:r>
        <w:rPr>
          <w:rFonts w:ascii="Times New Roman"/>
          <w:spacing w:val="-5"/>
        </w:rPr>
        <w:t xml:space="preserve"> </w:t>
      </w:r>
      <w:r>
        <w:rPr>
          <w:rFonts w:ascii="Times New Roman"/>
        </w:rPr>
        <w:t>the</w:t>
      </w:r>
      <w:r>
        <w:rPr>
          <w:rFonts w:ascii="Times New Roman"/>
          <w:spacing w:val="-4"/>
        </w:rPr>
        <w:t xml:space="preserve"> </w:t>
      </w:r>
      <w:r>
        <w:rPr>
          <w:rFonts w:ascii="Times New Roman"/>
        </w:rPr>
        <w:t>difference</w:t>
      </w:r>
      <w:r>
        <w:rPr>
          <w:rFonts w:ascii="Times New Roman"/>
          <w:spacing w:val="-4"/>
        </w:rPr>
        <w:t xml:space="preserve"> </w:t>
      </w:r>
      <w:r>
        <w:rPr>
          <w:rFonts w:ascii="Times New Roman"/>
        </w:rPr>
        <w:t>between</w:t>
      </w:r>
      <w:r>
        <w:rPr>
          <w:rFonts w:ascii="Times New Roman"/>
          <w:spacing w:val="-4"/>
        </w:rPr>
        <w:t xml:space="preserve"> </w:t>
      </w:r>
      <w:r>
        <w:rPr>
          <w:rFonts w:ascii="Times New Roman"/>
        </w:rPr>
        <w:t>System</w:t>
      </w:r>
      <w:r>
        <w:rPr>
          <w:rFonts w:ascii="Times New Roman"/>
          <w:spacing w:val="-6"/>
        </w:rPr>
        <w:t xml:space="preserve"> </w:t>
      </w:r>
      <w:r>
        <w:rPr>
          <w:rFonts w:ascii="Times New Roman"/>
        </w:rPr>
        <w:t>exceptions</w:t>
      </w:r>
      <w:r>
        <w:rPr>
          <w:rFonts w:ascii="Times New Roman"/>
          <w:spacing w:val="-5"/>
        </w:rPr>
        <w:t xml:space="preserve"> </w:t>
      </w:r>
      <w:r>
        <w:rPr>
          <w:rFonts w:ascii="Times New Roman"/>
        </w:rPr>
        <w:t>and</w:t>
      </w:r>
      <w:r>
        <w:rPr>
          <w:rFonts w:ascii="Times New Roman"/>
          <w:spacing w:val="-4"/>
        </w:rPr>
        <w:t xml:space="preserve"> </w:t>
      </w:r>
      <w:r>
        <w:rPr>
          <w:rFonts w:ascii="Times New Roman"/>
        </w:rPr>
        <w:t>Application</w:t>
      </w:r>
      <w:r>
        <w:rPr>
          <w:rFonts w:ascii="Times New Roman"/>
          <w:spacing w:val="-4"/>
        </w:rPr>
        <w:t xml:space="preserve"> </w:t>
      </w:r>
      <w:r>
        <w:rPr>
          <w:rFonts w:ascii="Times New Roman"/>
        </w:rPr>
        <w:t>exceptions?</w:t>
      </w:r>
      <w:r>
        <w:rPr>
          <w:rFonts w:ascii="Times New Roman"/>
          <w:spacing w:val="-27"/>
        </w:rPr>
        <w:t xml:space="preserve"> </w:t>
      </w:r>
      <w:r>
        <w:rPr>
          <w:rFonts w:ascii="Times New Roman"/>
        </w:rPr>
        <w:t>39 (I)What</w:t>
      </w:r>
      <w:r>
        <w:rPr>
          <w:rFonts w:ascii="Times New Roman"/>
          <w:spacing w:val="-1"/>
        </w:rPr>
        <w:t xml:space="preserve"> </w:t>
      </w:r>
      <w:r>
        <w:rPr>
          <w:rFonts w:ascii="Times New Roman"/>
        </w:rPr>
        <w:t>is</w:t>
      </w:r>
      <w:r>
        <w:rPr>
          <w:rFonts w:ascii="Times New Roman"/>
          <w:spacing w:val="-1"/>
        </w:rPr>
        <w:t xml:space="preserve"> </w:t>
      </w:r>
      <w:r>
        <w:rPr>
          <w:rFonts w:ascii="Times New Roman"/>
        </w:rPr>
        <w:t>CODE</w:t>
      </w:r>
      <w:r>
        <w:rPr>
          <w:rFonts w:ascii="Times New Roman"/>
          <w:spacing w:val="-1"/>
        </w:rPr>
        <w:t xml:space="preserve"> </w:t>
      </w:r>
      <w:r>
        <w:rPr>
          <w:rFonts w:ascii="Times New Roman"/>
        </w:rPr>
        <w:t xml:space="preserve">Access </w:t>
      </w:r>
      <w:r>
        <w:rPr>
          <w:rFonts w:ascii="Times New Roman"/>
          <w:spacing w:val="-2"/>
        </w:rPr>
        <w:t>security?.</w:t>
      </w:r>
      <w:r>
        <w:rPr>
          <w:rFonts w:ascii="Times New Roman"/>
        </w:rPr>
        <w:tab/>
      </w:r>
      <w:r>
        <w:rPr>
          <w:rFonts w:ascii="Times New Roman"/>
          <w:spacing w:val="-5"/>
        </w:rPr>
        <w:t>40</w:t>
      </w:r>
    </w:p>
    <w:p w14:paraId="7DCE552C" w14:textId="77777777" w:rsidR="00963873" w:rsidRDefault="00000000">
      <w:pPr>
        <w:pStyle w:val="Heading4"/>
        <w:numPr>
          <w:ilvl w:val="0"/>
          <w:numId w:val="487"/>
        </w:numPr>
        <w:tabs>
          <w:tab w:val="left" w:pos="1019"/>
          <w:tab w:val="left" w:leader="dot" w:pos="8692"/>
        </w:tabs>
        <w:spacing w:line="240" w:lineRule="auto"/>
        <w:ind w:left="1019" w:hanging="239"/>
        <w:rPr>
          <w:rFonts w:ascii="Times New Roman"/>
        </w:rPr>
      </w:pPr>
      <w:r>
        <w:rPr>
          <w:rFonts w:ascii="Times New Roman"/>
        </w:rPr>
        <w:t>What</w:t>
      </w:r>
      <w:r>
        <w:rPr>
          <w:rFonts w:ascii="Times New Roman"/>
          <w:spacing w:val="-2"/>
        </w:rPr>
        <w:t xml:space="preserve"> </w:t>
      </w:r>
      <w:r>
        <w:rPr>
          <w:rFonts w:ascii="Times New Roman"/>
        </w:rPr>
        <w:t>is</w:t>
      </w:r>
      <w:r>
        <w:rPr>
          <w:rFonts w:ascii="Times New Roman"/>
          <w:spacing w:val="-2"/>
        </w:rPr>
        <w:t xml:space="preserve"> </w:t>
      </w:r>
      <w:r>
        <w:rPr>
          <w:rFonts w:ascii="Times New Roman"/>
        </w:rPr>
        <w:t>a</w:t>
      </w:r>
      <w:r>
        <w:rPr>
          <w:rFonts w:ascii="Times New Roman"/>
          <w:spacing w:val="-2"/>
        </w:rPr>
        <w:t xml:space="preserve"> </w:t>
      </w:r>
      <w:r>
        <w:rPr>
          <w:rFonts w:ascii="Times New Roman"/>
        </w:rPr>
        <w:t>satellite</w:t>
      </w:r>
      <w:r>
        <w:rPr>
          <w:rFonts w:ascii="Times New Roman"/>
          <w:spacing w:val="-1"/>
        </w:rPr>
        <w:t xml:space="preserve"> </w:t>
      </w:r>
      <w:r>
        <w:rPr>
          <w:rFonts w:ascii="Times New Roman"/>
          <w:spacing w:val="-2"/>
        </w:rPr>
        <w:t>assembly?</w:t>
      </w:r>
      <w:r>
        <w:rPr>
          <w:rFonts w:ascii="Times New Roman"/>
        </w:rPr>
        <w:tab/>
      </w:r>
      <w:r>
        <w:rPr>
          <w:rFonts w:ascii="Times New Roman"/>
          <w:spacing w:val="-5"/>
        </w:rPr>
        <w:t>40</w:t>
      </w:r>
    </w:p>
    <w:p w14:paraId="6FA68014" w14:textId="77777777" w:rsidR="00963873" w:rsidRDefault="00000000">
      <w:pPr>
        <w:pStyle w:val="Heading4"/>
        <w:numPr>
          <w:ilvl w:val="1"/>
          <w:numId w:val="487"/>
        </w:numPr>
        <w:tabs>
          <w:tab w:val="left" w:pos="1173"/>
          <w:tab w:val="left" w:leader="dot" w:pos="8690"/>
        </w:tabs>
        <w:spacing w:line="240" w:lineRule="auto"/>
        <w:ind w:hanging="393"/>
        <w:rPr>
          <w:rFonts w:ascii="Times New Roman"/>
        </w:rPr>
      </w:pPr>
      <w:r>
        <w:rPr>
          <w:rFonts w:ascii="Times New Roman"/>
        </w:rPr>
        <w:t>How</w:t>
      </w:r>
      <w:r>
        <w:rPr>
          <w:rFonts w:ascii="Times New Roman"/>
          <w:spacing w:val="-2"/>
        </w:rPr>
        <w:t xml:space="preserve"> </w:t>
      </w:r>
      <w:r>
        <w:rPr>
          <w:rFonts w:ascii="Times New Roman"/>
        </w:rPr>
        <w:t>to prevent</w:t>
      </w:r>
      <w:r>
        <w:rPr>
          <w:rFonts w:ascii="Times New Roman"/>
          <w:spacing w:val="-1"/>
        </w:rPr>
        <w:t xml:space="preserve"> </w:t>
      </w:r>
      <w:r>
        <w:rPr>
          <w:rFonts w:ascii="Times New Roman"/>
        </w:rPr>
        <w:t>my .NET</w:t>
      </w:r>
      <w:r>
        <w:rPr>
          <w:rFonts w:ascii="Times New Roman"/>
          <w:spacing w:val="-1"/>
        </w:rPr>
        <w:t xml:space="preserve"> </w:t>
      </w:r>
      <w:r>
        <w:rPr>
          <w:rFonts w:ascii="Times New Roman"/>
        </w:rPr>
        <w:t>DLL to</w:t>
      </w:r>
      <w:r>
        <w:rPr>
          <w:rFonts w:ascii="Times New Roman"/>
          <w:spacing w:val="-1"/>
        </w:rPr>
        <w:t xml:space="preserve"> </w:t>
      </w:r>
      <w:r>
        <w:rPr>
          <w:rFonts w:ascii="Times New Roman"/>
        </w:rPr>
        <w:t xml:space="preserve">be </w:t>
      </w:r>
      <w:r>
        <w:rPr>
          <w:rFonts w:ascii="Times New Roman"/>
          <w:spacing w:val="-2"/>
        </w:rPr>
        <w:t>decompiled?</w:t>
      </w:r>
      <w:r>
        <w:rPr>
          <w:rFonts w:ascii="Times New Roman"/>
        </w:rPr>
        <w:tab/>
      </w:r>
      <w:r>
        <w:rPr>
          <w:rFonts w:ascii="Times New Roman"/>
          <w:spacing w:val="-5"/>
        </w:rPr>
        <w:t>40</w:t>
      </w:r>
    </w:p>
    <w:p w14:paraId="618C6C49" w14:textId="77777777" w:rsidR="00963873" w:rsidRDefault="00000000">
      <w:pPr>
        <w:pStyle w:val="Heading4"/>
        <w:numPr>
          <w:ilvl w:val="2"/>
          <w:numId w:val="487"/>
        </w:numPr>
        <w:tabs>
          <w:tab w:val="left" w:pos="1078"/>
          <w:tab w:val="left" w:leader="dot" w:pos="8690"/>
        </w:tabs>
        <w:spacing w:line="240" w:lineRule="auto"/>
        <w:ind w:left="1078" w:hanging="298"/>
        <w:rPr>
          <w:rFonts w:ascii="Times New Roman"/>
        </w:rPr>
      </w:pPr>
      <w:r>
        <w:rPr>
          <w:rFonts w:ascii="Times New Roman"/>
        </w:rPr>
        <w:t>what</w:t>
      </w:r>
      <w:r>
        <w:rPr>
          <w:rFonts w:ascii="Times New Roman"/>
          <w:spacing w:val="-2"/>
        </w:rPr>
        <w:t xml:space="preserve"> </w:t>
      </w:r>
      <w:r>
        <w:rPr>
          <w:rFonts w:ascii="Times New Roman"/>
        </w:rPr>
        <w:t>is</w:t>
      </w:r>
      <w:r>
        <w:rPr>
          <w:rFonts w:ascii="Times New Roman"/>
          <w:spacing w:val="-2"/>
        </w:rPr>
        <w:t xml:space="preserve"> </w:t>
      </w:r>
      <w:r>
        <w:rPr>
          <w:rFonts w:ascii="Times New Roman"/>
        </w:rPr>
        <w:t>the</w:t>
      </w:r>
      <w:r>
        <w:rPr>
          <w:rFonts w:ascii="Times New Roman"/>
          <w:spacing w:val="-1"/>
        </w:rPr>
        <w:t xml:space="preserve"> </w:t>
      </w:r>
      <w:r>
        <w:rPr>
          <w:rFonts w:ascii="Times New Roman"/>
        </w:rPr>
        <w:t>difference</w:t>
      </w:r>
      <w:r>
        <w:rPr>
          <w:rFonts w:ascii="Times New Roman"/>
          <w:spacing w:val="-2"/>
        </w:rPr>
        <w:t xml:space="preserve"> </w:t>
      </w:r>
      <w:r>
        <w:rPr>
          <w:rFonts w:ascii="Times New Roman"/>
        </w:rPr>
        <w:t>between</w:t>
      </w:r>
      <w:r>
        <w:rPr>
          <w:rFonts w:ascii="Times New Roman"/>
          <w:spacing w:val="-2"/>
        </w:rPr>
        <w:t xml:space="preserve"> </w:t>
      </w:r>
      <w:r>
        <w:rPr>
          <w:rFonts w:ascii="Times New Roman"/>
        </w:rPr>
        <w:t>Convert.toString and</w:t>
      </w:r>
      <w:r>
        <w:rPr>
          <w:rFonts w:ascii="Times New Roman"/>
          <w:spacing w:val="-1"/>
        </w:rPr>
        <w:t xml:space="preserve"> </w:t>
      </w:r>
      <w:r>
        <w:rPr>
          <w:rFonts w:ascii="Times New Roman"/>
        </w:rPr>
        <w:t>.toString</w:t>
      </w:r>
      <w:r>
        <w:rPr>
          <w:rFonts w:ascii="Times New Roman"/>
          <w:spacing w:val="-1"/>
        </w:rPr>
        <w:t xml:space="preserve"> </w:t>
      </w:r>
      <w:r>
        <w:rPr>
          <w:rFonts w:ascii="Times New Roman"/>
        </w:rPr>
        <w:t xml:space="preserve">() </w:t>
      </w:r>
      <w:r>
        <w:rPr>
          <w:rFonts w:ascii="Times New Roman"/>
          <w:spacing w:val="-2"/>
        </w:rPr>
        <w:t>method?</w:t>
      </w:r>
      <w:r>
        <w:rPr>
          <w:rFonts w:ascii="Times New Roman"/>
        </w:rPr>
        <w:tab/>
      </w:r>
      <w:r>
        <w:rPr>
          <w:rFonts w:ascii="Times New Roman"/>
          <w:spacing w:val="-5"/>
        </w:rPr>
        <w:t>41</w:t>
      </w:r>
    </w:p>
    <w:p w14:paraId="63231172" w14:textId="77777777" w:rsidR="00963873" w:rsidRDefault="00000000">
      <w:pPr>
        <w:pStyle w:val="Heading4"/>
        <w:numPr>
          <w:ilvl w:val="3"/>
          <w:numId w:val="487"/>
        </w:numPr>
        <w:tabs>
          <w:tab w:val="left" w:pos="1172"/>
          <w:tab w:val="left" w:leader="dot" w:pos="8692"/>
        </w:tabs>
        <w:spacing w:line="240" w:lineRule="auto"/>
        <w:ind w:left="1172" w:hanging="392"/>
        <w:rPr>
          <w:rFonts w:ascii="Times New Roman"/>
        </w:rPr>
      </w:pPr>
      <w:r>
        <w:rPr>
          <w:rFonts w:ascii="Times New Roman"/>
        </w:rPr>
        <w:t>What</w:t>
      </w:r>
      <w:r>
        <w:rPr>
          <w:rFonts w:ascii="Times New Roman"/>
          <w:spacing w:val="-4"/>
        </w:rPr>
        <w:t xml:space="preserve"> </w:t>
      </w:r>
      <w:r>
        <w:rPr>
          <w:rFonts w:ascii="Times New Roman"/>
        </w:rPr>
        <w:t>is</w:t>
      </w:r>
      <w:r>
        <w:rPr>
          <w:rFonts w:ascii="Times New Roman"/>
          <w:spacing w:val="-2"/>
        </w:rPr>
        <w:t xml:space="preserve"> </w:t>
      </w:r>
      <w:r>
        <w:rPr>
          <w:rFonts w:ascii="Times New Roman"/>
        </w:rPr>
        <w:t>Native</w:t>
      </w:r>
      <w:r>
        <w:rPr>
          <w:rFonts w:ascii="Times New Roman"/>
          <w:spacing w:val="-2"/>
        </w:rPr>
        <w:t xml:space="preserve"> </w:t>
      </w:r>
      <w:r>
        <w:rPr>
          <w:rFonts w:ascii="Times New Roman"/>
        </w:rPr>
        <w:t>Image</w:t>
      </w:r>
      <w:r>
        <w:rPr>
          <w:rFonts w:ascii="Times New Roman"/>
          <w:spacing w:val="-2"/>
        </w:rPr>
        <w:t xml:space="preserve"> </w:t>
      </w:r>
      <w:r>
        <w:rPr>
          <w:rFonts w:ascii="Times New Roman"/>
        </w:rPr>
        <w:t>Generator</w:t>
      </w:r>
      <w:r>
        <w:rPr>
          <w:rFonts w:ascii="Times New Roman"/>
          <w:spacing w:val="-2"/>
        </w:rPr>
        <w:t xml:space="preserve"> (Ngen.exe)?</w:t>
      </w:r>
      <w:r>
        <w:rPr>
          <w:rFonts w:ascii="Times New Roman"/>
        </w:rPr>
        <w:tab/>
      </w:r>
      <w:r>
        <w:rPr>
          <w:rFonts w:ascii="Times New Roman"/>
          <w:spacing w:val="-5"/>
        </w:rPr>
        <w:t>41</w:t>
      </w:r>
    </w:p>
    <w:p w14:paraId="536135F4" w14:textId="77777777" w:rsidR="00963873" w:rsidRDefault="00000000">
      <w:pPr>
        <w:pStyle w:val="Heading4"/>
        <w:numPr>
          <w:ilvl w:val="0"/>
          <w:numId w:val="486"/>
        </w:numPr>
        <w:tabs>
          <w:tab w:val="left" w:pos="1173"/>
          <w:tab w:val="left" w:leader="dot" w:pos="8690"/>
        </w:tabs>
        <w:spacing w:line="240" w:lineRule="auto"/>
        <w:ind w:right="1586" w:firstLine="0"/>
        <w:rPr>
          <w:rFonts w:ascii="Times New Roman"/>
        </w:rPr>
      </w:pPr>
      <w:r>
        <w:rPr>
          <w:rFonts w:ascii="Times New Roman"/>
        </w:rPr>
        <w:t>If</w:t>
      </w:r>
      <w:r>
        <w:rPr>
          <w:rFonts w:ascii="Times New Roman"/>
          <w:spacing w:val="-3"/>
        </w:rPr>
        <w:t xml:space="preserve"> </w:t>
      </w:r>
      <w:r>
        <w:rPr>
          <w:rFonts w:ascii="Times New Roman"/>
        </w:rPr>
        <w:t>we</w:t>
      </w:r>
      <w:r>
        <w:rPr>
          <w:rFonts w:ascii="Times New Roman"/>
          <w:spacing w:val="-3"/>
        </w:rPr>
        <w:t xml:space="preserve"> </w:t>
      </w:r>
      <w:r>
        <w:rPr>
          <w:rFonts w:ascii="Times New Roman"/>
        </w:rPr>
        <w:t>have</w:t>
      </w:r>
      <w:r>
        <w:rPr>
          <w:rFonts w:ascii="Times New Roman"/>
          <w:spacing w:val="-3"/>
        </w:rPr>
        <w:t xml:space="preserve"> </w:t>
      </w:r>
      <w:r>
        <w:rPr>
          <w:rFonts w:ascii="Times New Roman"/>
        </w:rPr>
        <w:t>two</w:t>
      </w:r>
      <w:r>
        <w:rPr>
          <w:rFonts w:ascii="Times New Roman"/>
          <w:spacing w:val="-3"/>
        </w:rPr>
        <w:t xml:space="preserve"> </w:t>
      </w:r>
      <w:r>
        <w:rPr>
          <w:rFonts w:ascii="Times New Roman"/>
        </w:rPr>
        <w:t>version</w:t>
      </w:r>
      <w:r>
        <w:rPr>
          <w:rFonts w:ascii="Times New Roman"/>
          <w:spacing w:val="-3"/>
        </w:rPr>
        <w:t xml:space="preserve"> </w:t>
      </w:r>
      <w:r>
        <w:rPr>
          <w:rFonts w:ascii="Times New Roman"/>
        </w:rPr>
        <w:t>of</w:t>
      </w:r>
      <w:r>
        <w:rPr>
          <w:rFonts w:ascii="Times New Roman"/>
          <w:spacing w:val="-3"/>
        </w:rPr>
        <w:t xml:space="preserve"> </w:t>
      </w:r>
      <w:r>
        <w:rPr>
          <w:rFonts w:ascii="Times New Roman"/>
        </w:rPr>
        <w:t>same</w:t>
      </w:r>
      <w:r>
        <w:rPr>
          <w:rFonts w:ascii="Times New Roman"/>
          <w:spacing w:val="-3"/>
        </w:rPr>
        <w:t xml:space="preserve"> </w:t>
      </w:r>
      <w:r>
        <w:rPr>
          <w:rFonts w:ascii="Times New Roman"/>
        </w:rPr>
        <w:t>assembly</w:t>
      </w:r>
      <w:r>
        <w:rPr>
          <w:rFonts w:ascii="Times New Roman"/>
          <w:spacing w:val="-3"/>
        </w:rPr>
        <w:t xml:space="preserve"> </w:t>
      </w:r>
      <w:r>
        <w:rPr>
          <w:rFonts w:ascii="Times New Roman"/>
        </w:rPr>
        <w:t>in</w:t>
      </w:r>
      <w:r>
        <w:rPr>
          <w:rFonts w:ascii="Times New Roman"/>
          <w:spacing w:val="-3"/>
        </w:rPr>
        <w:t xml:space="preserve"> </w:t>
      </w:r>
      <w:r>
        <w:rPr>
          <w:rFonts w:ascii="Times New Roman"/>
        </w:rPr>
        <w:t>GAC</w:t>
      </w:r>
      <w:r>
        <w:rPr>
          <w:rFonts w:ascii="Times New Roman"/>
          <w:spacing w:val="-3"/>
        </w:rPr>
        <w:t xml:space="preserve"> </w:t>
      </w:r>
      <w:r>
        <w:rPr>
          <w:rFonts w:ascii="Times New Roman"/>
        </w:rPr>
        <w:t>how</w:t>
      </w:r>
      <w:r>
        <w:rPr>
          <w:rFonts w:ascii="Times New Roman"/>
          <w:spacing w:val="-3"/>
        </w:rPr>
        <w:t xml:space="preserve"> </w:t>
      </w:r>
      <w:r>
        <w:rPr>
          <w:rFonts w:ascii="Times New Roman"/>
        </w:rPr>
        <w:t>do</w:t>
      </w:r>
      <w:r>
        <w:rPr>
          <w:rFonts w:ascii="Times New Roman"/>
          <w:spacing w:val="-3"/>
        </w:rPr>
        <w:t xml:space="preserve"> </w:t>
      </w:r>
      <w:r>
        <w:rPr>
          <w:rFonts w:ascii="Times New Roman"/>
        </w:rPr>
        <w:t>we</w:t>
      </w:r>
      <w:r>
        <w:rPr>
          <w:rFonts w:ascii="Times New Roman"/>
          <w:spacing w:val="-3"/>
        </w:rPr>
        <w:t xml:space="preserve"> </w:t>
      </w:r>
      <w:r>
        <w:rPr>
          <w:rFonts w:ascii="Times New Roman"/>
        </w:rPr>
        <w:t>make</w:t>
      </w:r>
      <w:r>
        <w:rPr>
          <w:rFonts w:ascii="Times New Roman"/>
          <w:spacing w:val="-3"/>
        </w:rPr>
        <w:t xml:space="preserve"> </w:t>
      </w:r>
      <w:r>
        <w:rPr>
          <w:rFonts w:ascii="Times New Roman"/>
        </w:rPr>
        <w:t>a</w:t>
      </w:r>
      <w:r>
        <w:rPr>
          <w:rFonts w:ascii="Times New Roman"/>
          <w:spacing w:val="-3"/>
        </w:rPr>
        <w:t xml:space="preserve"> </w:t>
      </w:r>
      <w:r>
        <w:rPr>
          <w:rFonts w:ascii="Times New Roman"/>
        </w:rPr>
        <w:t>choice?</w:t>
      </w:r>
      <w:r>
        <w:rPr>
          <w:rFonts w:ascii="Times New Roman"/>
          <w:spacing w:val="21"/>
        </w:rPr>
        <w:t xml:space="preserve"> </w:t>
      </w:r>
      <w:r>
        <w:rPr>
          <w:rFonts w:ascii="Times New Roman"/>
        </w:rPr>
        <w:t>42 (A)What</w:t>
      </w:r>
      <w:r>
        <w:rPr>
          <w:rFonts w:ascii="Times New Roman"/>
          <w:spacing w:val="-3"/>
        </w:rPr>
        <w:t xml:space="preserve"> </w:t>
      </w:r>
      <w:r>
        <w:rPr>
          <w:rFonts w:ascii="Times New Roman"/>
        </w:rPr>
        <w:t>is</w:t>
      </w:r>
      <w:r>
        <w:rPr>
          <w:rFonts w:ascii="Times New Roman"/>
          <w:spacing w:val="-2"/>
        </w:rPr>
        <w:t xml:space="preserve"> CodeDom?</w:t>
      </w:r>
      <w:r>
        <w:rPr>
          <w:rFonts w:ascii="Times New Roman"/>
        </w:rPr>
        <w:tab/>
      </w:r>
      <w:r>
        <w:rPr>
          <w:rFonts w:ascii="Times New Roman"/>
          <w:spacing w:val="-5"/>
        </w:rPr>
        <w:t>48</w:t>
      </w:r>
    </w:p>
    <w:p w14:paraId="535FAEED" w14:textId="77777777" w:rsidR="00963873" w:rsidRDefault="00000000">
      <w:pPr>
        <w:pStyle w:val="Heading4"/>
        <w:tabs>
          <w:tab w:val="left" w:pos="1550"/>
          <w:tab w:val="left" w:leader="dot" w:pos="8696"/>
        </w:tabs>
        <w:spacing w:line="240" w:lineRule="auto"/>
        <w:ind w:left="304"/>
        <w:rPr>
          <w:rFonts w:ascii="Times New Roman"/>
        </w:rPr>
      </w:pPr>
      <w:r>
        <w:rPr>
          <w:rFonts w:ascii="Times New Roman"/>
        </w:rPr>
        <w:t>Chapter</w:t>
      </w:r>
      <w:r>
        <w:rPr>
          <w:rFonts w:ascii="Times New Roman"/>
          <w:spacing w:val="-1"/>
        </w:rPr>
        <w:t xml:space="preserve"> </w:t>
      </w:r>
      <w:r>
        <w:rPr>
          <w:rFonts w:ascii="Times New Roman"/>
          <w:spacing w:val="-5"/>
        </w:rPr>
        <w:t>2:</w:t>
      </w:r>
      <w:r>
        <w:rPr>
          <w:rFonts w:ascii="Times New Roman"/>
        </w:rPr>
        <w:tab/>
        <w:t>NET</w:t>
      </w:r>
      <w:r>
        <w:rPr>
          <w:rFonts w:ascii="Times New Roman"/>
          <w:spacing w:val="-3"/>
        </w:rPr>
        <w:t xml:space="preserve"> </w:t>
      </w:r>
      <w:r>
        <w:rPr>
          <w:rFonts w:ascii="Times New Roman"/>
          <w:spacing w:val="-2"/>
        </w:rPr>
        <w:t>Interoperability</w:t>
      </w:r>
      <w:r>
        <w:rPr>
          <w:rFonts w:ascii="Times New Roman"/>
        </w:rPr>
        <w:tab/>
      </w:r>
      <w:r>
        <w:rPr>
          <w:rFonts w:ascii="Times New Roman"/>
          <w:spacing w:val="-5"/>
        </w:rPr>
        <w:t>50</w:t>
      </w:r>
    </w:p>
    <w:p w14:paraId="18C69969" w14:textId="77777777" w:rsidR="00963873" w:rsidRDefault="00963873">
      <w:pPr>
        <w:sectPr w:rsidR="00963873">
          <w:headerReference w:type="even" r:id="rId7"/>
          <w:headerReference w:type="default" r:id="rId8"/>
          <w:footerReference w:type="even" r:id="rId9"/>
          <w:footerReference w:type="default" r:id="rId10"/>
          <w:headerReference w:type="first" r:id="rId11"/>
          <w:footerReference w:type="first" r:id="rId12"/>
          <w:type w:val="continuous"/>
          <w:pgSz w:w="12240" w:h="15840"/>
          <w:pgMar w:top="1340" w:right="220" w:bottom="680" w:left="1500" w:header="446" w:footer="488" w:gutter="0"/>
          <w:pgNumType w:start="1"/>
          <w:cols w:space="720"/>
        </w:sectPr>
      </w:pPr>
    </w:p>
    <w:sdt>
      <w:sdtPr>
        <w:id w:val="-131876963"/>
        <w:docPartObj>
          <w:docPartGallery w:val="Table of Contents"/>
          <w:docPartUnique/>
        </w:docPartObj>
      </w:sdtPr>
      <w:sdtContent>
        <w:p w14:paraId="15F8066C" w14:textId="77777777" w:rsidR="00963873" w:rsidRDefault="00000000">
          <w:pPr>
            <w:pStyle w:val="TOC3"/>
            <w:numPr>
              <w:ilvl w:val="1"/>
              <w:numId w:val="486"/>
            </w:numPr>
            <w:tabs>
              <w:tab w:val="left" w:pos="1078"/>
              <w:tab w:val="right" w:leader="dot" w:pos="8929"/>
            </w:tabs>
            <w:spacing w:before="89"/>
            <w:ind w:left="1078" w:hanging="298"/>
          </w:pPr>
          <w:hyperlink w:anchor="_TOC_250513" w:history="1">
            <w:r>
              <w:t>How</w:t>
            </w:r>
            <w:r>
              <w:rPr>
                <w:spacing w:val="-4"/>
              </w:rPr>
              <w:t xml:space="preserve"> </w:t>
            </w:r>
            <w:r>
              <w:t>can</w:t>
            </w:r>
            <w:r>
              <w:rPr>
                <w:spacing w:val="-2"/>
              </w:rPr>
              <w:t xml:space="preserve"> </w:t>
            </w:r>
            <w:r>
              <w:t>we</w:t>
            </w:r>
            <w:r>
              <w:rPr>
                <w:spacing w:val="-2"/>
              </w:rPr>
              <w:t xml:space="preserve"> </w:t>
            </w:r>
            <w:r>
              <w:t>use</w:t>
            </w:r>
            <w:r>
              <w:rPr>
                <w:spacing w:val="-2"/>
              </w:rPr>
              <w:t xml:space="preserve"> </w:t>
            </w:r>
            <w:r>
              <w:t>COM</w:t>
            </w:r>
            <w:r>
              <w:rPr>
                <w:spacing w:val="-2"/>
              </w:rPr>
              <w:t xml:space="preserve"> </w:t>
            </w:r>
            <w:r>
              <w:t>Components</w:t>
            </w:r>
            <w:r>
              <w:rPr>
                <w:spacing w:val="-2"/>
              </w:rPr>
              <w:t xml:space="preserve"> </w:t>
            </w:r>
            <w:r>
              <w:t>in</w:t>
            </w:r>
            <w:r>
              <w:rPr>
                <w:spacing w:val="-2"/>
              </w:rPr>
              <w:t xml:space="preserve"> .NET?</w:t>
            </w:r>
            <w:r>
              <w:tab/>
            </w:r>
            <w:r>
              <w:rPr>
                <w:spacing w:val="-5"/>
              </w:rPr>
              <w:t>50</w:t>
            </w:r>
          </w:hyperlink>
        </w:p>
        <w:p w14:paraId="671B1654" w14:textId="77777777" w:rsidR="00963873" w:rsidRDefault="00000000">
          <w:pPr>
            <w:pStyle w:val="TOC3"/>
            <w:numPr>
              <w:ilvl w:val="0"/>
              <w:numId w:val="485"/>
            </w:numPr>
            <w:tabs>
              <w:tab w:val="left" w:pos="1078"/>
              <w:tab w:val="right" w:leader="dot" w:pos="8930"/>
            </w:tabs>
            <w:ind w:left="1078" w:hanging="298"/>
          </w:pPr>
          <w:hyperlink w:anchor="_TOC_250512" w:history="1">
            <w:r>
              <w:t>We</w:t>
            </w:r>
            <w:r>
              <w:rPr>
                <w:spacing w:val="-3"/>
              </w:rPr>
              <w:t xml:space="preserve"> </w:t>
            </w:r>
            <w:r>
              <w:t>have</w:t>
            </w:r>
            <w:r>
              <w:rPr>
                <w:spacing w:val="-2"/>
              </w:rPr>
              <w:t xml:space="preserve"> </w:t>
            </w:r>
            <w:r>
              <w:t>developed</w:t>
            </w:r>
            <w:r>
              <w:rPr>
                <w:spacing w:val="-1"/>
              </w:rPr>
              <w:t xml:space="preserve"> </w:t>
            </w:r>
            <w:r>
              <w:t>the</w:t>
            </w:r>
            <w:r>
              <w:rPr>
                <w:spacing w:val="-2"/>
              </w:rPr>
              <w:t xml:space="preserve"> </w:t>
            </w:r>
            <w:r>
              <w:t>COM</w:t>
            </w:r>
            <w:r>
              <w:rPr>
                <w:spacing w:val="-1"/>
              </w:rPr>
              <w:t xml:space="preserve"> </w:t>
            </w:r>
            <w:r>
              <w:t>wrapper</w:t>
            </w:r>
            <w:r>
              <w:rPr>
                <w:spacing w:val="-2"/>
              </w:rPr>
              <w:t xml:space="preserve"> </w:t>
            </w:r>
            <w:r>
              <w:t>do</w:t>
            </w:r>
            <w:r>
              <w:rPr>
                <w:spacing w:val="-1"/>
              </w:rPr>
              <w:t xml:space="preserve"> </w:t>
            </w:r>
            <w:r>
              <w:t>we</w:t>
            </w:r>
            <w:r>
              <w:rPr>
                <w:spacing w:val="-4"/>
              </w:rPr>
              <w:t xml:space="preserve"> </w:t>
            </w:r>
            <w:r>
              <w:t>have</w:t>
            </w:r>
            <w:r>
              <w:rPr>
                <w:spacing w:val="-1"/>
              </w:rPr>
              <w:t xml:space="preserve"> </w:t>
            </w:r>
            <w:r>
              <w:t>to</w:t>
            </w:r>
            <w:r>
              <w:rPr>
                <w:spacing w:val="-2"/>
              </w:rPr>
              <w:t xml:space="preserve"> </w:t>
            </w:r>
            <w:r>
              <w:t>still</w:t>
            </w:r>
            <w:r>
              <w:rPr>
                <w:spacing w:val="-1"/>
              </w:rPr>
              <w:t xml:space="preserve"> </w:t>
            </w:r>
            <w:r>
              <w:t>register</w:t>
            </w:r>
            <w:r>
              <w:rPr>
                <w:spacing w:val="-2"/>
              </w:rPr>
              <w:t xml:space="preserve"> </w:t>
            </w:r>
            <w:r>
              <w:t>the</w:t>
            </w:r>
            <w:r>
              <w:rPr>
                <w:spacing w:val="-1"/>
              </w:rPr>
              <w:t xml:space="preserve"> </w:t>
            </w:r>
            <w:r>
              <w:rPr>
                <w:spacing w:val="-4"/>
              </w:rPr>
              <w:t>COM?</w:t>
            </w:r>
            <w:r>
              <w:tab/>
            </w:r>
            <w:r>
              <w:rPr>
                <w:spacing w:val="-5"/>
              </w:rPr>
              <w:t>51</w:t>
            </w:r>
          </w:hyperlink>
        </w:p>
        <w:p w14:paraId="15347E18" w14:textId="77777777" w:rsidR="00963873" w:rsidRDefault="00000000">
          <w:pPr>
            <w:pStyle w:val="TOC3"/>
            <w:tabs>
              <w:tab w:val="right" w:leader="dot" w:pos="8930"/>
            </w:tabs>
          </w:pPr>
          <w:hyperlink w:anchor="_TOC_250511" w:history="1">
            <w:r>
              <w:t>(A)How</w:t>
            </w:r>
            <w:r>
              <w:rPr>
                <w:spacing w:val="-3"/>
              </w:rPr>
              <w:t xml:space="preserve"> </w:t>
            </w:r>
            <w:r>
              <w:t>can</w:t>
            </w:r>
            <w:r>
              <w:rPr>
                <w:spacing w:val="-2"/>
              </w:rPr>
              <w:t xml:space="preserve"> </w:t>
            </w:r>
            <w:r>
              <w:t>we</w:t>
            </w:r>
            <w:r>
              <w:rPr>
                <w:spacing w:val="-2"/>
              </w:rPr>
              <w:t xml:space="preserve"> </w:t>
            </w:r>
            <w:r>
              <w:t>use</w:t>
            </w:r>
            <w:r>
              <w:rPr>
                <w:spacing w:val="-2"/>
              </w:rPr>
              <w:t xml:space="preserve"> </w:t>
            </w:r>
            <w:r>
              <w:t>.NET</w:t>
            </w:r>
            <w:r>
              <w:rPr>
                <w:spacing w:val="-2"/>
              </w:rPr>
              <w:t xml:space="preserve"> </w:t>
            </w:r>
            <w:r>
              <w:t>components</w:t>
            </w:r>
            <w:r>
              <w:rPr>
                <w:spacing w:val="-3"/>
              </w:rPr>
              <w:t xml:space="preserve"> </w:t>
            </w:r>
            <w:r>
              <w:t>in</w:t>
            </w:r>
            <w:r>
              <w:rPr>
                <w:spacing w:val="-1"/>
              </w:rPr>
              <w:t xml:space="preserve"> </w:t>
            </w:r>
            <w:r>
              <w:rPr>
                <w:spacing w:val="-4"/>
              </w:rPr>
              <w:t>COM?</w:t>
            </w:r>
            <w:r>
              <w:tab/>
            </w:r>
            <w:r>
              <w:rPr>
                <w:spacing w:val="-5"/>
              </w:rPr>
              <w:t>51</w:t>
            </w:r>
          </w:hyperlink>
        </w:p>
        <w:p w14:paraId="19D60F93" w14:textId="77777777" w:rsidR="00963873" w:rsidRDefault="00000000">
          <w:pPr>
            <w:pStyle w:val="TOC3"/>
            <w:numPr>
              <w:ilvl w:val="0"/>
              <w:numId w:val="484"/>
            </w:numPr>
            <w:tabs>
              <w:tab w:val="left" w:pos="1173"/>
              <w:tab w:val="right" w:leader="dot" w:pos="8931"/>
            </w:tabs>
            <w:ind w:hanging="393"/>
          </w:pPr>
          <w:hyperlink w:anchor="_TOC_250510" w:history="1">
            <w:r>
              <w:t>How</w:t>
            </w:r>
            <w:r>
              <w:rPr>
                <w:spacing w:val="-2"/>
              </w:rPr>
              <w:t xml:space="preserve"> </w:t>
            </w:r>
            <w:r>
              <w:t>can</w:t>
            </w:r>
            <w:r>
              <w:rPr>
                <w:spacing w:val="-2"/>
              </w:rPr>
              <w:t xml:space="preserve"> </w:t>
            </w:r>
            <w:r>
              <w:t>we</w:t>
            </w:r>
            <w:r>
              <w:rPr>
                <w:spacing w:val="-2"/>
              </w:rPr>
              <w:t xml:space="preserve"> </w:t>
            </w:r>
            <w:r>
              <w:t>make</w:t>
            </w:r>
            <w:r>
              <w:rPr>
                <w:spacing w:val="-2"/>
              </w:rPr>
              <w:t xml:space="preserve"> </w:t>
            </w:r>
            <w:r>
              <w:t>Windows</w:t>
            </w:r>
            <w:r>
              <w:rPr>
                <w:spacing w:val="-2"/>
              </w:rPr>
              <w:t xml:space="preserve"> </w:t>
            </w:r>
            <w:r>
              <w:t>API</w:t>
            </w:r>
            <w:r>
              <w:rPr>
                <w:spacing w:val="-2"/>
              </w:rPr>
              <w:t xml:space="preserve"> </w:t>
            </w:r>
            <w:r>
              <w:t>calls</w:t>
            </w:r>
            <w:r>
              <w:rPr>
                <w:spacing w:val="-2"/>
              </w:rPr>
              <w:t xml:space="preserve"> </w:t>
            </w:r>
            <w:r>
              <w:t>in</w:t>
            </w:r>
            <w:r>
              <w:rPr>
                <w:spacing w:val="-1"/>
              </w:rPr>
              <w:t xml:space="preserve"> </w:t>
            </w:r>
            <w:r>
              <w:rPr>
                <w:spacing w:val="-2"/>
              </w:rPr>
              <w:t>.NET?</w:t>
            </w:r>
            <w:r>
              <w:tab/>
            </w:r>
            <w:r>
              <w:rPr>
                <w:spacing w:val="-5"/>
              </w:rPr>
              <w:t>54</w:t>
            </w:r>
          </w:hyperlink>
        </w:p>
        <w:p w14:paraId="44203E5D" w14:textId="77777777" w:rsidR="00963873" w:rsidRDefault="00000000">
          <w:pPr>
            <w:pStyle w:val="TOC3"/>
            <w:numPr>
              <w:ilvl w:val="0"/>
              <w:numId w:val="484"/>
            </w:numPr>
            <w:tabs>
              <w:tab w:val="left" w:pos="1159"/>
              <w:tab w:val="right" w:leader="dot" w:pos="8929"/>
            </w:tabs>
            <w:ind w:left="1159" w:hanging="379"/>
          </w:pPr>
          <w:hyperlink w:anchor="_TOC_250509" w:history="1">
            <w:r>
              <w:t>When</w:t>
            </w:r>
            <w:r>
              <w:rPr>
                <w:spacing w:val="-1"/>
              </w:rPr>
              <w:t xml:space="preserve"> </w:t>
            </w:r>
            <w:r>
              <w:t>we use</w:t>
            </w:r>
            <w:r>
              <w:rPr>
                <w:spacing w:val="-1"/>
              </w:rPr>
              <w:t xml:space="preserve"> </w:t>
            </w:r>
            <w:r>
              <w:t>windows API</w:t>
            </w:r>
            <w:r>
              <w:rPr>
                <w:spacing w:val="-1"/>
              </w:rPr>
              <w:t xml:space="preserve"> </w:t>
            </w:r>
            <w:r>
              <w:t>in .NET</w:t>
            </w:r>
            <w:r>
              <w:rPr>
                <w:spacing w:val="-2"/>
              </w:rPr>
              <w:t xml:space="preserve"> </w:t>
            </w:r>
            <w:r>
              <w:t>is</w:t>
            </w:r>
            <w:r>
              <w:rPr>
                <w:spacing w:val="-1"/>
              </w:rPr>
              <w:t xml:space="preserve"> </w:t>
            </w:r>
            <w:r>
              <w:t>it managed</w:t>
            </w:r>
            <w:r>
              <w:rPr>
                <w:spacing w:val="-1"/>
              </w:rPr>
              <w:t xml:space="preserve"> </w:t>
            </w:r>
            <w:r>
              <w:t xml:space="preserve">or unmanaged </w:t>
            </w:r>
            <w:r>
              <w:rPr>
                <w:spacing w:val="-2"/>
              </w:rPr>
              <w:t>code?</w:t>
            </w:r>
            <w:r>
              <w:tab/>
            </w:r>
            <w:r>
              <w:rPr>
                <w:spacing w:val="-5"/>
              </w:rPr>
              <w:t>56</w:t>
            </w:r>
          </w:hyperlink>
        </w:p>
        <w:p w14:paraId="240545F6" w14:textId="77777777" w:rsidR="00963873" w:rsidRDefault="00000000">
          <w:pPr>
            <w:pStyle w:val="TOC3"/>
            <w:numPr>
              <w:ilvl w:val="1"/>
              <w:numId w:val="484"/>
            </w:numPr>
            <w:tabs>
              <w:tab w:val="left" w:pos="1019"/>
              <w:tab w:val="right" w:leader="dot" w:pos="8931"/>
            </w:tabs>
            <w:ind w:left="1019" w:hanging="239"/>
          </w:pPr>
          <w:hyperlink w:anchor="_TOC_250508" w:history="1">
            <w:r>
              <w:t>What</w:t>
            </w:r>
            <w:r>
              <w:rPr>
                <w:spacing w:val="-3"/>
              </w:rPr>
              <w:t xml:space="preserve"> </w:t>
            </w:r>
            <w:r>
              <w:t>is</w:t>
            </w:r>
            <w:r>
              <w:rPr>
                <w:spacing w:val="-2"/>
              </w:rPr>
              <w:t xml:space="preserve"> </w:t>
            </w:r>
            <w:r>
              <w:rPr>
                <w:spacing w:val="-4"/>
              </w:rPr>
              <w:t>COM?</w:t>
            </w:r>
            <w:r>
              <w:tab/>
            </w:r>
            <w:r>
              <w:rPr>
                <w:spacing w:val="-5"/>
              </w:rPr>
              <w:t>56</w:t>
            </w:r>
          </w:hyperlink>
        </w:p>
        <w:p w14:paraId="7959AF7A" w14:textId="77777777" w:rsidR="00963873" w:rsidRDefault="00000000">
          <w:pPr>
            <w:pStyle w:val="TOC3"/>
            <w:numPr>
              <w:ilvl w:val="2"/>
              <w:numId w:val="484"/>
            </w:numPr>
            <w:tabs>
              <w:tab w:val="left" w:pos="1173"/>
              <w:tab w:val="right" w:leader="dot" w:pos="8931"/>
            </w:tabs>
            <w:ind w:hanging="393"/>
          </w:pPr>
          <w:hyperlink w:anchor="_TOC_250507" w:history="1">
            <w:r>
              <w:t>What</w:t>
            </w:r>
            <w:r>
              <w:rPr>
                <w:spacing w:val="-1"/>
              </w:rPr>
              <w:t xml:space="preserve"> </w:t>
            </w:r>
            <w:r>
              <w:t>is</w:t>
            </w:r>
            <w:r>
              <w:rPr>
                <w:spacing w:val="-1"/>
              </w:rPr>
              <w:t xml:space="preserve"> </w:t>
            </w:r>
            <w:r>
              <w:t>Reference counting</w:t>
            </w:r>
            <w:r>
              <w:rPr>
                <w:spacing w:val="-1"/>
              </w:rPr>
              <w:t xml:space="preserve"> </w:t>
            </w:r>
            <w:r>
              <w:t xml:space="preserve">in </w:t>
            </w:r>
            <w:r>
              <w:rPr>
                <w:spacing w:val="-4"/>
              </w:rPr>
              <w:t>COM?</w:t>
            </w:r>
            <w:r>
              <w:tab/>
            </w:r>
            <w:r>
              <w:rPr>
                <w:spacing w:val="-5"/>
              </w:rPr>
              <w:t>56</w:t>
            </w:r>
          </w:hyperlink>
        </w:p>
        <w:p w14:paraId="00ADD59C" w14:textId="77777777" w:rsidR="00963873" w:rsidRDefault="00000000">
          <w:pPr>
            <w:pStyle w:val="TOC3"/>
            <w:numPr>
              <w:ilvl w:val="0"/>
              <w:numId w:val="483"/>
            </w:numPr>
            <w:tabs>
              <w:tab w:val="left" w:pos="1172"/>
              <w:tab w:val="right" w:leader="dot" w:pos="8930"/>
            </w:tabs>
            <w:ind w:left="1172" w:hanging="392"/>
          </w:pPr>
          <w:hyperlink w:anchor="_TOC_250506" w:history="1">
            <w:r>
              <w:t>Can</w:t>
            </w:r>
            <w:r>
              <w:rPr>
                <w:spacing w:val="-4"/>
              </w:rPr>
              <w:t xml:space="preserve"> </w:t>
            </w:r>
            <w:r>
              <w:t>you</w:t>
            </w:r>
            <w:r>
              <w:rPr>
                <w:spacing w:val="-2"/>
              </w:rPr>
              <w:t xml:space="preserve"> </w:t>
            </w:r>
            <w:r>
              <w:t>describe IUKNOWN</w:t>
            </w:r>
            <w:r>
              <w:rPr>
                <w:spacing w:val="-2"/>
              </w:rPr>
              <w:t xml:space="preserve"> </w:t>
            </w:r>
            <w:r>
              <w:t>interface</w:t>
            </w:r>
            <w:r>
              <w:rPr>
                <w:spacing w:val="-2"/>
              </w:rPr>
              <w:t xml:space="preserve"> </w:t>
            </w:r>
            <w:r>
              <w:t>in</w:t>
            </w:r>
            <w:r>
              <w:rPr>
                <w:spacing w:val="-1"/>
              </w:rPr>
              <w:t xml:space="preserve"> </w:t>
            </w:r>
            <w:r>
              <w:rPr>
                <w:spacing w:val="-2"/>
              </w:rPr>
              <w:t>short?</w:t>
            </w:r>
            <w:r>
              <w:tab/>
            </w:r>
            <w:r>
              <w:rPr>
                <w:spacing w:val="-5"/>
              </w:rPr>
              <w:t>56</w:t>
            </w:r>
          </w:hyperlink>
        </w:p>
        <w:p w14:paraId="27E85F92" w14:textId="77777777" w:rsidR="00963873" w:rsidRDefault="00000000">
          <w:pPr>
            <w:pStyle w:val="TOC3"/>
            <w:numPr>
              <w:ilvl w:val="1"/>
              <w:numId w:val="483"/>
            </w:numPr>
            <w:tabs>
              <w:tab w:val="left" w:pos="1078"/>
              <w:tab w:val="right" w:leader="dot" w:pos="8931"/>
            </w:tabs>
            <w:ind w:left="1078" w:hanging="298"/>
          </w:pPr>
          <w:hyperlink w:anchor="_TOC_250505" w:history="1">
            <w:r>
              <w:t>Can</w:t>
            </w:r>
            <w:r>
              <w:rPr>
                <w:spacing w:val="-2"/>
              </w:rPr>
              <w:t xml:space="preserve"> </w:t>
            </w:r>
            <w:r>
              <w:t>you</w:t>
            </w:r>
            <w:r>
              <w:rPr>
                <w:spacing w:val="-2"/>
              </w:rPr>
              <w:t xml:space="preserve"> </w:t>
            </w:r>
            <w:r>
              <w:t>explain</w:t>
            </w:r>
            <w:r>
              <w:rPr>
                <w:spacing w:val="-1"/>
              </w:rPr>
              <w:t xml:space="preserve"> </w:t>
            </w:r>
            <w:r>
              <w:t>what</w:t>
            </w:r>
            <w:r>
              <w:rPr>
                <w:spacing w:val="-2"/>
              </w:rPr>
              <w:t xml:space="preserve"> </w:t>
            </w:r>
            <w:r>
              <w:t>DCOM</w:t>
            </w:r>
            <w:r>
              <w:rPr>
                <w:spacing w:val="-1"/>
              </w:rPr>
              <w:t xml:space="preserve"> </w:t>
            </w:r>
            <w:r>
              <w:rPr>
                <w:spacing w:val="-5"/>
              </w:rPr>
              <w:t>is?</w:t>
            </w:r>
            <w:r>
              <w:tab/>
            </w:r>
            <w:r>
              <w:rPr>
                <w:spacing w:val="-5"/>
              </w:rPr>
              <w:t>56</w:t>
            </w:r>
          </w:hyperlink>
        </w:p>
        <w:p w14:paraId="18A729BA" w14:textId="77777777" w:rsidR="00963873" w:rsidRDefault="00000000">
          <w:pPr>
            <w:pStyle w:val="TOC3"/>
            <w:numPr>
              <w:ilvl w:val="0"/>
              <w:numId w:val="483"/>
            </w:numPr>
            <w:tabs>
              <w:tab w:val="left" w:pos="1159"/>
              <w:tab w:val="right" w:leader="dot" w:pos="8932"/>
            </w:tabs>
            <w:ind w:left="1159" w:hanging="379"/>
          </w:pPr>
          <w:hyperlink w:anchor="_TOC_250504" w:history="1">
            <w:r>
              <w:t>How</w:t>
            </w:r>
            <w:r>
              <w:rPr>
                <w:spacing w:val="-4"/>
              </w:rPr>
              <w:t xml:space="preserve"> </w:t>
            </w:r>
            <w:r>
              <w:t>do</w:t>
            </w:r>
            <w:r>
              <w:rPr>
                <w:spacing w:val="-1"/>
              </w:rPr>
              <w:t xml:space="preserve"> </w:t>
            </w:r>
            <w:r>
              <w:t>we</w:t>
            </w:r>
            <w:r>
              <w:rPr>
                <w:spacing w:val="-1"/>
              </w:rPr>
              <w:t xml:space="preserve"> </w:t>
            </w:r>
            <w:r>
              <w:t>create DCOM</w:t>
            </w:r>
            <w:r>
              <w:rPr>
                <w:spacing w:val="-2"/>
              </w:rPr>
              <w:t xml:space="preserve"> </w:t>
            </w:r>
            <w:r>
              <w:t>object</w:t>
            </w:r>
            <w:r>
              <w:rPr>
                <w:spacing w:val="-1"/>
              </w:rPr>
              <w:t xml:space="preserve"> </w:t>
            </w:r>
            <w:r>
              <w:t xml:space="preserve">in </w:t>
            </w:r>
            <w:r>
              <w:rPr>
                <w:spacing w:val="-4"/>
              </w:rPr>
              <w:t>VB6?</w:t>
            </w:r>
            <w:r>
              <w:tab/>
            </w:r>
            <w:r>
              <w:rPr>
                <w:spacing w:val="-5"/>
              </w:rPr>
              <w:t>57</w:t>
            </w:r>
          </w:hyperlink>
        </w:p>
        <w:p w14:paraId="5FF880B3" w14:textId="77777777" w:rsidR="00963873" w:rsidRDefault="00000000">
          <w:pPr>
            <w:pStyle w:val="TOC3"/>
            <w:numPr>
              <w:ilvl w:val="0"/>
              <w:numId w:val="482"/>
            </w:numPr>
            <w:tabs>
              <w:tab w:val="left" w:pos="1173"/>
              <w:tab w:val="right" w:leader="dot" w:pos="8931"/>
            </w:tabs>
            <w:ind w:hanging="393"/>
          </w:pPr>
          <w:hyperlink w:anchor="_TOC_250503" w:history="1">
            <w:r>
              <w:t>How</w:t>
            </w:r>
            <w:r>
              <w:rPr>
                <w:spacing w:val="-2"/>
              </w:rPr>
              <w:t xml:space="preserve"> </w:t>
            </w:r>
            <w:r>
              <w:t>to</w:t>
            </w:r>
            <w:r>
              <w:rPr>
                <w:spacing w:val="-1"/>
              </w:rPr>
              <w:t xml:space="preserve"> </w:t>
            </w:r>
            <w:r>
              <w:t>implement</w:t>
            </w:r>
            <w:r>
              <w:rPr>
                <w:spacing w:val="-1"/>
              </w:rPr>
              <w:t xml:space="preserve"> </w:t>
            </w:r>
            <w:r>
              <w:t>DTC</w:t>
            </w:r>
            <w:r>
              <w:rPr>
                <w:spacing w:val="-1"/>
              </w:rPr>
              <w:t xml:space="preserve"> </w:t>
            </w:r>
            <w:r>
              <w:t>in</w:t>
            </w:r>
            <w:r>
              <w:rPr>
                <w:spacing w:val="-1"/>
              </w:rPr>
              <w:t xml:space="preserve"> </w:t>
            </w:r>
            <w:r>
              <w:rPr>
                <w:spacing w:val="-2"/>
              </w:rPr>
              <w:t>.NET?</w:t>
            </w:r>
            <w:r>
              <w:tab/>
            </w:r>
            <w:r>
              <w:rPr>
                <w:spacing w:val="-5"/>
              </w:rPr>
              <w:t>57</w:t>
            </w:r>
          </w:hyperlink>
        </w:p>
        <w:p w14:paraId="5B6E3718" w14:textId="77777777" w:rsidR="00963873" w:rsidRDefault="00000000">
          <w:pPr>
            <w:pStyle w:val="TOC3"/>
            <w:numPr>
              <w:ilvl w:val="0"/>
              <w:numId w:val="481"/>
            </w:numPr>
            <w:tabs>
              <w:tab w:val="left" w:pos="1173"/>
              <w:tab w:val="right" w:leader="dot" w:pos="8930"/>
            </w:tabs>
            <w:ind w:hanging="393"/>
          </w:pPr>
          <w:hyperlink w:anchor="_TOC_250502" w:history="1">
            <w:r>
              <w:t>How</w:t>
            </w:r>
            <w:r>
              <w:rPr>
                <w:spacing w:val="-3"/>
              </w:rPr>
              <w:t xml:space="preserve"> </w:t>
            </w:r>
            <w:r>
              <w:t>many</w:t>
            </w:r>
            <w:r>
              <w:rPr>
                <w:spacing w:val="-2"/>
              </w:rPr>
              <w:t xml:space="preserve"> </w:t>
            </w:r>
            <w:r>
              <w:t>types</w:t>
            </w:r>
            <w:r>
              <w:rPr>
                <w:spacing w:val="-2"/>
              </w:rPr>
              <w:t xml:space="preserve"> </w:t>
            </w:r>
            <w:r>
              <w:t>of</w:t>
            </w:r>
            <w:r>
              <w:rPr>
                <w:spacing w:val="-2"/>
              </w:rPr>
              <w:t xml:space="preserve"> </w:t>
            </w:r>
            <w:r>
              <w:t>Transactions</w:t>
            </w:r>
            <w:r>
              <w:rPr>
                <w:spacing w:val="-3"/>
              </w:rPr>
              <w:t xml:space="preserve"> </w:t>
            </w:r>
            <w:r>
              <w:t>are</w:t>
            </w:r>
            <w:r>
              <w:rPr>
                <w:spacing w:val="-3"/>
              </w:rPr>
              <w:t xml:space="preserve"> </w:t>
            </w:r>
            <w:r>
              <w:t>there</w:t>
            </w:r>
            <w:r>
              <w:rPr>
                <w:spacing w:val="-3"/>
              </w:rPr>
              <w:t xml:space="preserve"> </w:t>
            </w:r>
            <w:r>
              <w:t>in</w:t>
            </w:r>
            <w:r>
              <w:rPr>
                <w:spacing w:val="-3"/>
              </w:rPr>
              <w:t xml:space="preserve"> </w:t>
            </w:r>
            <w:r>
              <w:t>COM</w:t>
            </w:r>
            <w:r>
              <w:rPr>
                <w:spacing w:val="-3"/>
              </w:rPr>
              <w:t xml:space="preserve"> </w:t>
            </w:r>
            <w:r>
              <w:t>+</w:t>
            </w:r>
            <w:r>
              <w:rPr>
                <w:spacing w:val="-2"/>
              </w:rPr>
              <w:t xml:space="preserve"> .NET?</w:t>
            </w:r>
            <w:r>
              <w:tab/>
            </w:r>
            <w:r>
              <w:rPr>
                <w:spacing w:val="-5"/>
              </w:rPr>
              <w:t>59</w:t>
            </w:r>
          </w:hyperlink>
        </w:p>
        <w:p w14:paraId="2E4470A2" w14:textId="77777777" w:rsidR="00963873" w:rsidRDefault="00000000">
          <w:pPr>
            <w:pStyle w:val="TOC3"/>
            <w:numPr>
              <w:ilvl w:val="0"/>
              <w:numId w:val="480"/>
            </w:numPr>
            <w:tabs>
              <w:tab w:val="left" w:pos="1170"/>
              <w:tab w:val="right" w:leader="dot" w:pos="8930"/>
            </w:tabs>
            <w:ind w:left="1170" w:hanging="390"/>
          </w:pPr>
          <w:hyperlink w:anchor="_TOC_250501" w:history="1">
            <w:r>
              <w:t>How</w:t>
            </w:r>
            <w:r>
              <w:rPr>
                <w:spacing w:val="-5"/>
              </w:rPr>
              <w:t xml:space="preserve"> </w:t>
            </w:r>
            <w:r>
              <w:t>do</w:t>
            </w:r>
            <w:r>
              <w:rPr>
                <w:spacing w:val="-3"/>
              </w:rPr>
              <w:t xml:space="preserve"> </w:t>
            </w:r>
            <w:r>
              <w:t>you</w:t>
            </w:r>
            <w:r>
              <w:rPr>
                <w:spacing w:val="-3"/>
              </w:rPr>
              <w:t xml:space="preserve"> </w:t>
            </w:r>
            <w:r>
              <w:t>do</w:t>
            </w:r>
            <w:r>
              <w:rPr>
                <w:spacing w:val="-3"/>
              </w:rPr>
              <w:t xml:space="preserve"> </w:t>
            </w:r>
            <w:r>
              <w:t>object</w:t>
            </w:r>
            <w:r>
              <w:rPr>
                <w:spacing w:val="-2"/>
              </w:rPr>
              <w:t xml:space="preserve"> </w:t>
            </w:r>
            <w:r>
              <w:t>pooling</w:t>
            </w:r>
            <w:r>
              <w:rPr>
                <w:spacing w:val="-3"/>
              </w:rPr>
              <w:t xml:space="preserve"> </w:t>
            </w:r>
            <w:r>
              <w:t>in</w:t>
            </w:r>
            <w:r>
              <w:rPr>
                <w:spacing w:val="-2"/>
              </w:rPr>
              <w:t xml:space="preserve"> .NET?</w:t>
            </w:r>
            <w:r>
              <w:tab/>
            </w:r>
            <w:r>
              <w:rPr>
                <w:spacing w:val="-5"/>
              </w:rPr>
              <w:t>59</w:t>
            </w:r>
          </w:hyperlink>
        </w:p>
        <w:p w14:paraId="12A1B352" w14:textId="77777777" w:rsidR="00963873" w:rsidRDefault="00000000">
          <w:pPr>
            <w:pStyle w:val="TOC3"/>
            <w:numPr>
              <w:ilvl w:val="0"/>
              <w:numId w:val="479"/>
            </w:numPr>
            <w:tabs>
              <w:tab w:val="left" w:pos="1173"/>
              <w:tab w:val="right" w:leader="dot" w:pos="8928"/>
            </w:tabs>
            <w:ind w:hanging="393"/>
          </w:pPr>
          <w:hyperlink w:anchor="_TOC_250500" w:history="1">
            <w:r>
              <w:t>What</w:t>
            </w:r>
            <w:r>
              <w:rPr>
                <w:spacing w:val="-5"/>
              </w:rPr>
              <w:t xml:space="preserve"> </w:t>
            </w:r>
            <w:r>
              <w:t>are</w:t>
            </w:r>
            <w:r>
              <w:rPr>
                <w:spacing w:val="-3"/>
              </w:rPr>
              <w:t xml:space="preserve"> </w:t>
            </w:r>
            <w:r>
              <w:t>types</w:t>
            </w:r>
            <w:r>
              <w:rPr>
                <w:spacing w:val="-3"/>
              </w:rPr>
              <w:t xml:space="preserve"> </w:t>
            </w:r>
            <w:r>
              <w:t>of</w:t>
            </w:r>
            <w:r>
              <w:rPr>
                <w:spacing w:val="-2"/>
              </w:rPr>
              <w:t xml:space="preserve"> </w:t>
            </w:r>
            <w:r>
              <w:t>compatibility</w:t>
            </w:r>
            <w:r>
              <w:rPr>
                <w:spacing w:val="-4"/>
              </w:rPr>
              <w:t xml:space="preserve"> </w:t>
            </w:r>
            <w:r>
              <w:t>in</w:t>
            </w:r>
            <w:r>
              <w:rPr>
                <w:spacing w:val="-3"/>
              </w:rPr>
              <w:t xml:space="preserve"> </w:t>
            </w:r>
            <w:r>
              <w:rPr>
                <w:spacing w:val="-4"/>
              </w:rPr>
              <w:t>VB6?</w:t>
            </w:r>
            <w:r>
              <w:tab/>
            </w:r>
            <w:r>
              <w:rPr>
                <w:spacing w:val="-5"/>
              </w:rPr>
              <w:t>60</w:t>
            </w:r>
          </w:hyperlink>
        </w:p>
        <w:p w14:paraId="60691AAB" w14:textId="77777777" w:rsidR="00963873" w:rsidRDefault="00000000">
          <w:pPr>
            <w:pStyle w:val="TOC3"/>
            <w:numPr>
              <w:ilvl w:val="0"/>
              <w:numId w:val="478"/>
            </w:numPr>
            <w:tabs>
              <w:tab w:val="left" w:pos="1113"/>
              <w:tab w:val="right" w:leader="dot" w:pos="8932"/>
            </w:tabs>
            <w:ind w:left="1113" w:hanging="333"/>
          </w:pPr>
          <w:hyperlink w:anchor="_TOC_250499" w:history="1">
            <w:r>
              <w:t>What</w:t>
            </w:r>
            <w:r>
              <w:rPr>
                <w:spacing w:val="-2"/>
              </w:rPr>
              <w:t xml:space="preserve"> </w:t>
            </w:r>
            <w:r>
              <w:t>is</w:t>
            </w:r>
            <w:r>
              <w:rPr>
                <w:spacing w:val="-1"/>
              </w:rPr>
              <w:t xml:space="preserve"> </w:t>
            </w:r>
            <w:r>
              <w:t>equivalent</w:t>
            </w:r>
            <w:r>
              <w:rPr>
                <w:spacing w:val="-2"/>
              </w:rPr>
              <w:t xml:space="preserve"> </w:t>
            </w:r>
            <w:r>
              <w:t>for</w:t>
            </w:r>
            <w:r>
              <w:rPr>
                <w:spacing w:val="-1"/>
              </w:rPr>
              <w:t xml:space="preserve"> </w:t>
            </w:r>
            <w:r>
              <w:t>regsvr32</w:t>
            </w:r>
            <w:r>
              <w:rPr>
                <w:spacing w:val="-2"/>
              </w:rPr>
              <w:t xml:space="preserve"> </w:t>
            </w:r>
            <w:r>
              <w:t>exe</w:t>
            </w:r>
            <w:r>
              <w:rPr>
                <w:spacing w:val="-1"/>
              </w:rPr>
              <w:t xml:space="preserve"> </w:t>
            </w:r>
            <w:r>
              <w:t>in</w:t>
            </w:r>
            <w:r>
              <w:rPr>
                <w:spacing w:val="-1"/>
              </w:rPr>
              <w:t xml:space="preserve"> </w:t>
            </w:r>
            <w:r>
              <w:rPr>
                <w:spacing w:val="-2"/>
              </w:rPr>
              <w:t>.NET?</w:t>
            </w:r>
            <w:r>
              <w:tab/>
            </w:r>
            <w:r>
              <w:rPr>
                <w:spacing w:val="-5"/>
              </w:rPr>
              <w:t>61</w:t>
            </w:r>
          </w:hyperlink>
        </w:p>
        <w:p w14:paraId="3B30EFB5" w14:textId="77777777" w:rsidR="00963873" w:rsidRDefault="00000000">
          <w:pPr>
            <w:pStyle w:val="TOC1"/>
            <w:tabs>
              <w:tab w:val="left" w:pos="1610"/>
              <w:tab w:val="right" w:leader="dot" w:pos="8935"/>
            </w:tabs>
          </w:pPr>
          <w:hyperlink w:anchor="_TOC_250498" w:history="1">
            <w:r>
              <w:t>Chapter</w:t>
            </w:r>
            <w:r>
              <w:rPr>
                <w:spacing w:val="-1"/>
              </w:rPr>
              <w:t xml:space="preserve"> </w:t>
            </w:r>
            <w:r>
              <w:rPr>
                <w:spacing w:val="-5"/>
              </w:rPr>
              <w:t>3:</w:t>
            </w:r>
            <w:r>
              <w:tab/>
            </w:r>
            <w:r>
              <w:rPr>
                <w:spacing w:val="-2"/>
              </w:rPr>
              <w:t>Threading</w:t>
            </w:r>
            <w:r>
              <w:tab/>
            </w:r>
            <w:r>
              <w:rPr>
                <w:spacing w:val="-5"/>
              </w:rPr>
              <w:t>61</w:t>
            </w:r>
          </w:hyperlink>
        </w:p>
        <w:p w14:paraId="5F68C792" w14:textId="77777777" w:rsidR="00963873" w:rsidRDefault="00000000">
          <w:pPr>
            <w:pStyle w:val="TOC3"/>
            <w:numPr>
              <w:ilvl w:val="0"/>
              <w:numId w:val="478"/>
            </w:numPr>
            <w:tabs>
              <w:tab w:val="left" w:pos="1159"/>
              <w:tab w:val="right" w:leader="dot" w:pos="8931"/>
            </w:tabs>
            <w:ind w:left="1159" w:hanging="379"/>
          </w:pPr>
          <w:hyperlink w:anchor="_TOC_250497" w:history="1">
            <w:r>
              <w:t>What</w:t>
            </w:r>
            <w:r>
              <w:rPr>
                <w:spacing w:val="-3"/>
              </w:rPr>
              <w:t xml:space="preserve"> </w:t>
            </w:r>
            <w:r>
              <w:t>is</w:t>
            </w:r>
            <w:r>
              <w:rPr>
                <w:spacing w:val="-2"/>
              </w:rPr>
              <w:t xml:space="preserve"> </w:t>
            </w:r>
            <w:r>
              <w:t>Multi-</w:t>
            </w:r>
            <w:r>
              <w:rPr>
                <w:spacing w:val="-2"/>
              </w:rPr>
              <w:t>tasking?</w:t>
            </w:r>
            <w:r>
              <w:tab/>
            </w:r>
            <w:r>
              <w:rPr>
                <w:spacing w:val="-5"/>
              </w:rPr>
              <w:t>61</w:t>
            </w:r>
          </w:hyperlink>
        </w:p>
        <w:p w14:paraId="51BD1D8E" w14:textId="77777777" w:rsidR="00963873" w:rsidRDefault="00000000">
          <w:pPr>
            <w:pStyle w:val="TOC3"/>
            <w:tabs>
              <w:tab w:val="right" w:leader="dot" w:pos="8929"/>
            </w:tabs>
          </w:pPr>
          <w:hyperlink w:anchor="_TOC_250496" w:history="1">
            <w:r>
              <w:t>(B)</w:t>
            </w:r>
            <w:r>
              <w:rPr>
                <w:spacing w:val="-2"/>
              </w:rPr>
              <w:t xml:space="preserve"> </w:t>
            </w:r>
            <w:r>
              <w:t>What</w:t>
            </w:r>
            <w:r>
              <w:rPr>
                <w:spacing w:val="-1"/>
              </w:rPr>
              <w:t xml:space="preserve"> </w:t>
            </w:r>
            <w:r>
              <w:t>is</w:t>
            </w:r>
            <w:r>
              <w:rPr>
                <w:spacing w:val="-2"/>
              </w:rPr>
              <w:t xml:space="preserve"> </w:t>
            </w:r>
            <w:r>
              <w:t>Multi-</w:t>
            </w:r>
            <w:r>
              <w:rPr>
                <w:spacing w:val="-2"/>
              </w:rPr>
              <w:t>threading?</w:t>
            </w:r>
            <w:r>
              <w:tab/>
            </w:r>
            <w:r>
              <w:rPr>
                <w:spacing w:val="-5"/>
              </w:rPr>
              <w:t>61</w:t>
            </w:r>
          </w:hyperlink>
        </w:p>
        <w:p w14:paraId="5F23B18B" w14:textId="77777777" w:rsidR="00963873" w:rsidRDefault="00000000">
          <w:pPr>
            <w:pStyle w:val="TOC3"/>
            <w:tabs>
              <w:tab w:val="right" w:leader="dot" w:pos="8931"/>
            </w:tabs>
          </w:pPr>
          <w:hyperlink w:anchor="_TOC_250495" w:history="1">
            <w:r>
              <w:t>(B)</w:t>
            </w:r>
            <w:r>
              <w:rPr>
                <w:spacing w:val="-3"/>
              </w:rPr>
              <w:t xml:space="preserve"> </w:t>
            </w:r>
            <w:r>
              <w:t>What</w:t>
            </w:r>
            <w:r>
              <w:rPr>
                <w:spacing w:val="-1"/>
              </w:rPr>
              <w:t xml:space="preserve"> </w:t>
            </w:r>
            <w:r>
              <w:t>is</w:t>
            </w:r>
            <w:r>
              <w:rPr>
                <w:spacing w:val="-2"/>
              </w:rPr>
              <w:t xml:space="preserve"> </w:t>
            </w:r>
            <w:r>
              <w:t>a</w:t>
            </w:r>
            <w:r>
              <w:rPr>
                <w:spacing w:val="-1"/>
              </w:rPr>
              <w:t xml:space="preserve"> </w:t>
            </w:r>
            <w:r>
              <w:rPr>
                <w:spacing w:val="-2"/>
              </w:rPr>
              <w:t>Thread?</w:t>
            </w:r>
            <w:r>
              <w:tab/>
            </w:r>
            <w:r>
              <w:rPr>
                <w:spacing w:val="-5"/>
              </w:rPr>
              <w:t>61</w:t>
            </w:r>
          </w:hyperlink>
        </w:p>
        <w:p w14:paraId="775EFCFB" w14:textId="77777777" w:rsidR="00963873" w:rsidRDefault="00000000">
          <w:pPr>
            <w:pStyle w:val="TOC3"/>
            <w:tabs>
              <w:tab w:val="right" w:leader="dot" w:pos="8933"/>
            </w:tabs>
          </w:pPr>
          <w:hyperlink w:anchor="_TOC_250494" w:history="1">
            <w:r>
              <w:t>(B) Did VB6 support multi-</w:t>
            </w:r>
            <w:r>
              <w:rPr>
                <w:spacing w:val="-2"/>
              </w:rPr>
              <w:t>threading?</w:t>
            </w:r>
            <w:r>
              <w:tab/>
            </w:r>
            <w:r>
              <w:rPr>
                <w:spacing w:val="-5"/>
              </w:rPr>
              <w:t>61</w:t>
            </w:r>
          </w:hyperlink>
        </w:p>
        <w:p w14:paraId="121C2112" w14:textId="77777777" w:rsidR="00963873" w:rsidRDefault="00000000">
          <w:pPr>
            <w:pStyle w:val="TOC3"/>
            <w:tabs>
              <w:tab w:val="right" w:leader="dot" w:pos="8931"/>
            </w:tabs>
          </w:pPr>
          <w:hyperlink w:anchor="_TOC_250493" w:history="1">
            <w:r>
              <w:t>(B)Can</w:t>
            </w:r>
            <w:r>
              <w:rPr>
                <w:spacing w:val="-2"/>
              </w:rPr>
              <w:t xml:space="preserve"> </w:t>
            </w:r>
            <w:r>
              <w:t>we</w:t>
            </w:r>
            <w:r>
              <w:rPr>
                <w:spacing w:val="-1"/>
              </w:rPr>
              <w:t xml:space="preserve"> </w:t>
            </w:r>
            <w:r>
              <w:t>have</w:t>
            </w:r>
            <w:r>
              <w:rPr>
                <w:spacing w:val="-2"/>
              </w:rPr>
              <w:t xml:space="preserve"> </w:t>
            </w:r>
            <w:r>
              <w:t>multiple</w:t>
            </w:r>
            <w:r>
              <w:rPr>
                <w:spacing w:val="-1"/>
              </w:rPr>
              <w:t xml:space="preserve"> </w:t>
            </w:r>
            <w:r>
              <w:t>threads</w:t>
            </w:r>
            <w:r>
              <w:rPr>
                <w:spacing w:val="-2"/>
              </w:rPr>
              <w:t xml:space="preserve"> </w:t>
            </w:r>
            <w:r>
              <w:t>in</w:t>
            </w:r>
            <w:r>
              <w:rPr>
                <w:spacing w:val="-1"/>
              </w:rPr>
              <w:t xml:space="preserve"> </w:t>
            </w:r>
            <w:r>
              <w:t>one</w:t>
            </w:r>
            <w:r>
              <w:rPr>
                <w:spacing w:val="-2"/>
              </w:rPr>
              <w:t xml:space="preserve"> </w:t>
            </w:r>
            <w:r>
              <w:t>App</w:t>
            </w:r>
            <w:r>
              <w:rPr>
                <w:spacing w:val="-1"/>
              </w:rPr>
              <w:t xml:space="preserve"> </w:t>
            </w:r>
            <w:r>
              <w:rPr>
                <w:spacing w:val="-2"/>
              </w:rPr>
              <w:t>domain?</w:t>
            </w:r>
            <w:r>
              <w:tab/>
            </w:r>
            <w:r>
              <w:rPr>
                <w:spacing w:val="-5"/>
              </w:rPr>
              <w:t>61</w:t>
            </w:r>
          </w:hyperlink>
        </w:p>
        <w:p w14:paraId="5C2D7AFE" w14:textId="77777777" w:rsidR="00963873" w:rsidRDefault="00000000">
          <w:pPr>
            <w:pStyle w:val="TOC3"/>
            <w:tabs>
              <w:tab w:val="right" w:leader="dot" w:pos="8929"/>
            </w:tabs>
          </w:pPr>
          <w:hyperlink w:anchor="_TOC_250492" w:history="1">
            <w:r>
              <w:t>(B)</w:t>
            </w:r>
            <w:r>
              <w:rPr>
                <w:spacing w:val="-2"/>
              </w:rPr>
              <w:t xml:space="preserve"> </w:t>
            </w:r>
            <w:r>
              <w:t>Which</w:t>
            </w:r>
            <w:r>
              <w:rPr>
                <w:spacing w:val="-2"/>
              </w:rPr>
              <w:t xml:space="preserve"> </w:t>
            </w:r>
            <w:r>
              <w:t>namespace</w:t>
            </w:r>
            <w:r>
              <w:rPr>
                <w:spacing w:val="-3"/>
              </w:rPr>
              <w:t xml:space="preserve"> </w:t>
            </w:r>
            <w:r>
              <w:t>has</w:t>
            </w:r>
            <w:r>
              <w:rPr>
                <w:spacing w:val="-2"/>
              </w:rPr>
              <w:t xml:space="preserve"> threading?</w:t>
            </w:r>
            <w:r>
              <w:tab/>
            </w:r>
            <w:r>
              <w:rPr>
                <w:spacing w:val="-5"/>
              </w:rPr>
              <w:t>62</w:t>
            </w:r>
          </w:hyperlink>
        </w:p>
        <w:p w14:paraId="57D438BD" w14:textId="77777777" w:rsidR="00963873" w:rsidRDefault="00000000">
          <w:pPr>
            <w:pStyle w:val="TOC3"/>
            <w:numPr>
              <w:ilvl w:val="0"/>
              <w:numId w:val="477"/>
            </w:numPr>
            <w:tabs>
              <w:tab w:val="left" w:pos="1172"/>
              <w:tab w:val="right" w:leader="dot" w:pos="8931"/>
            </w:tabs>
            <w:ind w:left="1172" w:hanging="392"/>
          </w:pPr>
          <w:hyperlink w:anchor="_TOC_250491" w:history="1">
            <w:r>
              <w:t>What</w:t>
            </w:r>
            <w:r>
              <w:rPr>
                <w:spacing w:val="-4"/>
              </w:rPr>
              <w:t xml:space="preserve"> </w:t>
            </w:r>
            <w:r>
              <w:t>does</w:t>
            </w:r>
            <w:r>
              <w:rPr>
                <w:spacing w:val="-1"/>
              </w:rPr>
              <w:t xml:space="preserve"> </w:t>
            </w:r>
            <w:r>
              <w:t>Address</w:t>
            </w:r>
            <w:r>
              <w:rPr>
                <w:spacing w:val="-2"/>
              </w:rPr>
              <w:t xml:space="preserve"> </w:t>
            </w:r>
            <w:r>
              <w:t>Of operator</w:t>
            </w:r>
            <w:r>
              <w:rPr>
                <w:spacing w:val="-2"/>
              </w:rPr>
              <w:t xml:space="preserve"> </w:t>
            </w:r>
            <w:r>
              <w:t>do</w:t>
            </w:r>
            <w:r>
              <w:rPr>
                <w:spacing w:val="-1"/>
              </w:rPr>
              <w:t xml:space="preserve"> </w:t>
            </w:r>
            <w:r>
              <w:t>in</w:t>
            </w:r>
            <w:r>
              <w:rPr>
                <w:spacing w:val="-1"/>
              </w:rPr>
              <w:t xml:space="preserve"> </w:t>
            </w:r>
            <w:r>
              <w:rPr>
                <w:spacing w:val="-2"/>
              </w:rPr>
              <w:t>background?</w:t>
            </w:r>
            <w:r>
              <w:tab/>
            </w:r>
            <w:r>
              <w:rPr>
                <w:spacing w:val="-5"/>
              </w:rPr>
              <w:t>63</w:t>
            </w:r>
          </w:hyperlink>
        </w:p>
        <w:p w14:paraId="03919C08" w14:textId="77777777" w:rsidR="00963873" w:rsidRDefault="00000000">
          <w:pPr>
            <w:pStyle w:val="TOC3"/>
            <w:numPr>
              <w:ilvl w:val="0"/>
              <w:numId w:val="476"/>
            </w:numPr>
            <w:tabs>
              <w:tab w:val="left" w:pos="1172"/>
              <w:tab w:val="right" w:leader="dot" w:pos="8931"/>
            </w:tabs>
            <w:ind w:hanging="392"/>
          </w:pPr>
          <w:hyperlink w:anchor="_TOC_250490" w:history="1">
            <w:r>
              <w:t>How</w:t>
            </w:r>
            <w:r>
              <w:rPr>
                <w:spacing w:val="-2"/>
              </w:rPr>
              <w:t xml:space="preserve"> </w:t>
            </w:r>
            <w:r>
              <w:t>can</w:t>
            </w:r>
            <w:r>
              <w:rPr>
                <w:spacing w:val="-1"/>
              </w:rPr>
              <w:t xml:space="preserve"> </w:t>
            </w:r>
            <w:r>
              <w:t>you</w:t>
            </w:r>
            <w:r>
              <w:rPr>
                <w:spacing w:val="-1"/>
              </w:rPr>
              <w:t xml:space="preserve"> </w:t>
            </w:r>
            <w:r>
              <w:t>reference</w:t>
            </w:r>
            <w:r>
              <w:rPr>
                <w:spacing w:val="-1"/>
              </w:rPr>
              <w:t xml:space="preserve"> </w:t>
            </w:r>
            <w:r>
              <w:t>current</w:t>
            </w:r>
            <w:r>
              <w:rPr>
                <w:spacing w:val="-2"/>
              </w:rPr>
              <w:t xml:space="preserve"> </w:t>
            </w:r>
            <w:r>
              <w:t>thread</w:t>
            </w:r>
            <w:r>
              <w:rPr>
                <w:spacing w:val="-1"/>
              </w:rPr>
              <w:t xml:space="preserve"> </w:t>
            </w:r>
            <w:r>
              <w:t>of</w:t>
            </w:r>
            <w:r>
              <w:rPr>
                <w:spacing w:val="-1"/>
              </w:rPr>
              <w:t xml:space="preserve"> </w:t>
            </w:r>
            <w:r>
              <w:t>the</w:t>
            </w:r>
            <w:r>
              <w:rPr>
                <w:spacing w:val="-1"/>
              </w:rPr>
              <w:t xml:space="preserve"> </w:t>
            </w:r>
            <w:r>
              <w:rPr>
                <w:spacing w:val="-2"/>
              </w:rPr>
              <w:t>method?</w:t>
            </w:r>
            <w:r>
              <w:tab/>
            </w:r>
            <w:r>
              <w:rPr>
                <w:spacing w:val="-5"/>
              </w:rPr>
              <w:t>63</w:t>
            </w:r>
          </w:hyperlink>
        </w:p>
        <w:p w14:paraId="041B8B91" w14:textId="77777777" w:rsidR="00963873" w:rsidRDefault="00000000">
          <w:pPr>
            <w:pStyle w:val="TOC3"/>
            <w:numPr>
              <w:ilvl w:val="1"/>
              <w:numId w:val="476"/>
            </w:numPr>
            <w:tabs>
              <w:tab w:val="left" w:pos="1078"/>
              <w:tab w:val="right" w:leader="dot" w:pos="8931"/>
            </w:tabs>
            <w:ind w:left="1078" w:hanging="298"/>
          </w:pPr>
          <w:hyperlink w:anchor="_TOC_250489" w:history="1">
            <w:r>
              <w:t>what</w:t>
            </w:r>
            <w:r>
              <w:rPr>
                <w:spacing w:val="-2"/>
              </w:rPr>
              <w:t xml:space="preserve"> </w:t>
            </w:r>
            <w:r>
              <w:t>is</w:t>
            </w:r>
            <w:r>
              <w:rPr>
                <w:spacing w:val="-1"/>
              </w:rPr>
              <w:t xml:space="preserve"> </w:t>
            </w:r>
            <w:r>
              <w:t>Thread.Sleep</w:t>
            </w:r>
            <w:r>
              <w:rPr>
                <w:spacing w:val="-3"/>
              </w:rPr>
              <w:t xml:space="preserve"> </w:t>
            </w:r>
            <w:r>
              <w:t>()</w:t>
            </w:r>
            <w:r>
              <w:rPr>
                <w:spacing w:val="-1"/>
              </w:rPr>
              <w:t xml:space="preserve"> </w:t>
            </w:r>
            <w:r>
              <w:t>in</w:t>
            </w:r>
            <w:r>
              <w:rPr>
                <w:spacing w:val="-1"/>
              </w:rPr>
              <w:t xml:space="preserve"> </w:t>
            </w:r>
            <w:r>
              <w:rPr>
                <w:spacing w:val="-2"/>
              </w:rPr>
              <w:t>threading?</w:t>
            </w:r>
            <w:r>
              <w:tab/>
            </w:r>
            <w:r>
              <w:rPr>
                <w:spacing w:val="-5"/>
              </w:rPr>
              <w:t>63</w:t>
            </w:r>
          </w:hyperlink>
        </w:p>
        <w:p w14:paraId="2FC5F70B" w14:textId="77777777" w:rsidR="00963873" w:rsidRDefault="00000000">
          <w:pPr>
            <w:pStyle w:val="TOC3"/>
            <w:numPr>
              <w:ilvl w:val="2"/>
              <w:numId w:val="476"/>
            </w:numPr>
            <w:tabs>
              <w:tab w:val="left" w:pos="1173"/>
              <w:tab w:val="right" w:leader="dot" w:pos="8930"/>
            </w:tabs>
            <w:spacing w:line="275" w:lineRule="exact"/>
            <w:ind w:hanging="393"/>
          </w:pPr>
          <w:hyperlink w:anchor="_TOC_250488" w:history="1">
            <w:r>
              <w:t>How</w:t>
            </w:r>
            <w:r>
              <w:rPr>
                <w:spacing w:val="-2"/>
              </w:rPr>
              <w:t xml:space="preserve"> </w:t>
            </w:r>
            <w:r>
              <w:t>can we</w:t>
            </w:r>
            <w:r>
              <w:rPr>
                <w:spacing w:val="-1"/>
              </w:rPr>
              <w:t xml:space="preserve"> </w:t>
            </w:r>
            <w:r>
              <w:t>make a</w:t>
            </w:r>
            <w:r>
              <w:rPr>
                <w:spacing w:val="-1"/>
              </w:rPr>
              <w:t xml:space="preserve"> </w:t>
            </w:r>
            <w:r>
              <w:t>thread sleep</w:t>
            </w:r>
            <w:r>
              <w:rPr>
                <w:spacing w:val="-1"/>
              </w:rPr>
              <w:t xml:space="preserve"> </w:t>
            </w:r>
            <w:r>
              <w:t xml:space="preserve">for infinite </w:t>
            </w:r>
            <w:r>
              <w:rPr>
                <w:spacing w:val="-2"/>
              </w:rPr>
              <w:t>period?</w:t>
            </w:r>
            <w:r>
              <w:tab/>
            </w:r>
            <w:r>
              <w:rPr>
                <w:spacing w:val="-5"/>
              </w:rPr>
              <w:t>63</w:t>
            </w:r>
          </w:hyperlink>
        </w:p>
        <w:p w14:paraId="58A331C5" w14:textId="77777777" w:rsidR="00963873" w:rsidRDefault="00000000">
          <w:pPr>
            <w:pStyle w:val="TOC3"/>
            <w:numPr>
              <w:ilvl w:val="0"/>
              <w:numId w:val="475"/>
            </w:numPr>
            <w:tabs>
              <w:tab w:val="left" w:pos="1173"/>
              <w:tab w:val="right" w:leader="dot" w:pos="8930"/>
            </w:tabs>
            <w:spacing w:line="275" w:lineRule="exact"/>
            <w:ind w:hanging="393"/>
          </w:pPr>
          <w:hyperlink w:anchor="_TOC_250487" w:history="1">
            <w:r>
              <w:t>What</w:t>
            </w:r>
            <w:r>
              <w:rPr>
                <w:spacing w:val="-1"/>
              </w:rPr>
              <w:t xml:space="preserve"> </w:t>
            </w:r>
            <w:r>
              <w:t>is</w:t>
            </w:r>
            <w:r>
              <w:rPr>
                <w:spacing w:val="-1"/>
              </w:rPr>
              <w:t xml:space="preserve"> </w:t>
            </w:r>
            <w:r>
              <w:t>Suspend</w:t>
            </w:r>
            <w:r>
              <w:rPr>
                <w:spacing w:val="-1"/>
              </w:rPr>
              <w:t xml:space="preserve"> </w:t>
            </w:r>
            <w:r>
              <w:t>and</w:t>
            </w:r>
            <w:r>
              <w:rPr>
                <w:spacing w:val="-1"/>
              </w:rPr>
              <w:t xml:space="preserve"> </w:t>
            </w:r>
            <w:r>
              <w:t>Resume</w:t>
            </w:r>
            <w:r>
              <w:rPr>
                <w:spacing w:val="-1"/>
              </w:rPr>
              <w:t xml:space="preserve"> </w:t>
            </w:r>
            <w:r>
              <w:t xml:space="preserve">in </w:t>
            </w:r>
            <w:r>
              <w:rPr>
                <w:spacing w:val="-2"/>
              </w:rPr>
              <w:t>Threading?</w:t>
            </w:r>
            <w:r>
              <w:tab/>
            </w:r>
            <w:r>
              <w:rPr>
                <w:spacing w:val="-5"/>
              </w:rPr>
              <w:t>63</w:t>
            </w:r>
          </w:hyperlink>
        </w:p>
        <w:p w14:paraId="07B92511" w14:textId="77777777" w:rsidR="00963873" w:rsidRDefault="00000000">
          <w:pPr>
            <w:pStyle w:val="TOC3"/>
            <w:numPr>
              <w:ilvl w:val="0"/>
              <w:numId w:val="474"/>
            </w:numPr>
            <w:tabs>
              <w:tab w:val="left" w:pos="1173"/>
              <w:tab w:val="right" w:leader="dot" w:pos="8931"/>
            </w:tabs>
            <w:ind w:hanging="393"/>
          </w:pPr>
          <w:hyperlink w:anchor="_TOC_250486" w:history="1">
            <w:r>
              <w:t>What</w:t>
            </w:r>
            <w:r>
              <w:rPr>
                <w:spacing w:val="-3"/>
              </w:rPr>
              <w:t xml:space="preserve"> </w:t>
            </w:r>
            <w:r>
              <w:t>the way</w:t>
            </w:r>
            <w:r>
              <w:rPr>
                <w:spacing w:val="-1"/>
              </w:rPr>
              <w:t xml:space="preserve"> </w:t>
            </w:r>
            <w:r>
              <w:t>to stop a</w:t>
            </w:r>
            <w:r>
              <w:rPr>
                <w:spacing w:val="-1"/>
              </w:rPr>
              <w:t xml:space="preserve"> </w:t>
            </w:r>
            <w:r>
              <w:t xml:space="preserve">long running </w:t>
            </w:r>
            <w:r>
              <w:rPr>
                <w:spacing w:val="-2"/>
              </w:rPr>
              <w:t>thread?</w:t>
            </w:r>
            <w:r>
              <w:tab/>
            </w:r>
            <w:r>
              <w:rPr>
                <w:spacing w:val="-5"/>
              </w:rPr>
              <w:t>64</w:t>
            </w:r>
          </w:hyperlink>
        </w:p>
        <w:p w14:paraId="64CFB020" w14:textId="77777777" w:rsidR="00963873" w:rsidRDefault="00000000">
          <w:pPr>
            <w:pStyle w:val="TOC3"/>
            <w:numPr>
              <w:ilvl w:val="0"/>
              <w:numId w:val="473"/>
            </w:numPr>
            <w:tabs>
              <w:tab w:val="left" w:pos="1233"/>
              <w:tab w:val="right" w:leader="dot" w:pos="8931"/>
            </w:tabs>
            <w:ind w:hanging="453"/>
          </w:pPr>
          <w:hyperlink w:anchor="_TOC_250485" w:history="1">
            <w:r>
              <w:t>How</w:t>
            </w:r>
            <w:r>
              <w:rPr>
                <w:spacing w:val="-2"/>
              </w:rPr>
              <w:t xml:space="preserve"> </w:t>
            </w:r>
            <w:r>
              <w:t>do I</w:t>
            </w:r>
            <w:r>
              <w:rPr>
                <w:spacing w:val="-1"/>
              </w:rPr>
              <w:t xml:space="preserve"> </w:t>
            </w:r>
            <w:r>
              <w:t xml:space="preserve">debug </w:t>
            </w:r>
            <w:r>
              <w:rPr>
                <w:spacing w:val="-2"/>
              </w:rPr>
              <w:t>thread?</w:t>
            </w:r>
            <w:r>
              <w:tab/>
            </w:r>
            <w:r>
              <w:rPr>
                <w:spacing w:val="-7"/>
              </w:rPr>
              <w:t>64</w:t>
            </w:r>
          </w:hyperlink>
        </w:p>
        <w:p w14:paraId="0EA4A940" w14:textId="77777777" w:rsidR="00963873" w:rsidRDefault="00000000">
          <w:pPr>
            <w:pStyle w:val="TOC3"/>
            <w:numPr>
              <w:ilvl w:val="0"/>
              <w:numId w:val="472"/>
            </w:numPr>
            <w:tabs>
              <w:tab w:val="left" w:pos="1172"/>
              <w:tab w:val="right" w:leader="dot" w:pos="8930"/>
            </w:tabs>
            <w:ind w:hanging="392"/>
          </w:pPr>
          <w:hyperlink w:anchor="_TOC_250484" w:history="1">
            <w:r>
              <w:t>What</w:t>
            </w:r>
            <w:r>
              <w:rPr>
                <w:spacing w:val="-2"/>
              </w:rPr>
              <w:t xml:space="preserve"> </w:t>
            </w:r>
            <w:r>
              <w:t>is</w:t>
            </w:r>
            <w:r>
              <w:rPr>
                <w:spacing w:val="-2"/>
              </w:rPr>
              <w:t xml:space="preserve"> </w:t>
            </w:r>
            <w:r>
              <w:t>Thread.Join</w:t>
            </w:r>
            <w:r>
              <w:rPr>
                <w:spacing w:val="-1"/>
              </w:rPr>
              <w:t xml:space="preserve"> </w:t>
            </w:r>
            <w:r>
              <w:t>()</w:t>
            </w:r>
            <w:r>
              <w:rPr>
                <w:spacing w:val="-2"/>
              </w:rPr>
              <w:t xml:space="preserve"> </w:t>
            </w:r>
            <w:r>
              <w:t>in</w:t>
            </w:r>
            <w:r>
              <w:rPr>
                <w:spacing w:val="-1"/>
              </w:rPr>
              <w:t xml:space="preserve"> </w:t>
            </w:r>
            <w:r>
              <w:rPr>
                <w:spacing w:val="-2"/>
              </w:rPr>
              <w:t>threading?</w:t>
            </w:r>
            <w:r>
              <w:tab/>
            </w:r>
            <w:r>
              <w:rPr>
                <w:spacing w:val="-5"/>
              </w:rPr>
              <w:t>64</w:t>
            </w:r>
          </w:hyperlink>
        </w:p>
        <w:p w14:paraId="5DFDA5C2" w14:textId="77777777" w:rsidR="00963873" w:rsidRDefault="00000000">
          <w:pPr>
            <w:pStyle w:val="TOC3"/>
            <w:numPr>
              <w:ilvl w:val="0"/>
              <w:numId w:val="471"/>
            </w:numPr>
            <w:tabs>
              <w:tab w:val="left" w:pos="1173"/>
              <w:tab w:val="right" w:leader="dot" w:pos="8930"/>
            </w:tabs>
            <w:spacing w:before="1"/>
            <w:ind w:hanging="393"/>
          </w:pPr>
          <w:hyperlink w:anchor="_TOC_250483" w:history="1">
            <w:r>
              <w:t>What</w:t>
            </w:r>
            <w:r>
              <w:rPr>
                <w:spacing w:val="-3"/>
              </w:rPr>
              <w:t xml:space="preserve"> </w:t>
            </w:r>
            <w:r>
              <w:t>are Daemon</w:t>
            </w:r>
            <w:r>
              <w:rPr>
                <w:spacing w:val="-1"/>
              </w:rPr>
              <w:t xml:space="preserve"> </w:t>
            </w:r>
            <w:r>
              <w:t>threads and</w:t>
            </w:r>
            <w:r>
              <w:rPr>
                <w:spacing w:val="-1"/>
              </w:rPr>
              <w:t xml:space="preserve"> </w:t>
            </w:r>
            <w:r>
              <w:t>how can a</w:t>
            </w:r>
            <w:r>
              <w:rPr>
                <w:spacing w:val="-1"/>
              </w:rPr>
              <w:t xml:space="preserve"> </w:t>
            </w:r>
            <w:r>
              <w:t>thread be</w:t>
            </w:r>
            <w:r>
              <w:rPr>
                <w:spacing w:val="-1"/>
              </w:rPr>
              <w:t xml:space="preserve"> </w:t>
            </w:r>
            <w:r>
              <w:t xml:space="preserve">created as </w:t>
            </w:r>
            <w:r>
              <w:rPr>
                <w:spacing w:val="-2"/>
              </w:rPr>
              <w:t>Daemon?</w:t>
            </w:r>
            <w:r>
              <w:tab/>
            </w:r>
            <w:r>
              <w:rPr>
                <w:spacing w:val="-5"/>
              </w:rPr>
              <w:t>65</w:t>
            </w:r>
          </w:hyperlink>
        </w:p>
        <w:p w14:paraId="66CCF571" w14:textId="77777777" w:rsidR="00963873" w:rsidRDefault="00000000">
          <w:pPr>
            <w:pStyle w:val="TOC3"/>
            <w:numPr>
              <w:ilvl w:val="0"/>
              <w:numId w:val="470"/>
            </w:numPr>
            <w:tabs>
              <w:tab w:val="left" w:pos="1172"/>
              <w:tab w:val="right" w:leader="dot" w:pos="8928"/>
            </w:tabs>
            <w:ind w:left="1172" w:hanging="392"/>
          </w:pPr>
          <w:hyperlink w:anchor="_TOC_250482" w:history="1">
            <w:r>
              <w:t>How</w:t>
            </w:r>
            <w:r>
              <w:rPr>
                <w:spacing w:val="-4"/>
              </w:rPr>
              <w:t xml:space="preserve"> </w:t>
            </w:r>
            <w:r>
              <w:t>is</w:t>
            </w:r>
            <w:r>
              <w:rPr>
                <w:spacing w:val="-2"/>
              </w:rPr>
              <w:t xml:space="preserve"> </w:t>
            </w:r>
            <w:r>
              <w:t>shared</w:t>
            </w:r>
            <w:r>
              <w:rPr>
                <w:spacing w:val="-2"/>
              </w:rPr>
              <w:t xml:space="preserve"> </w:t>
            </w:r>
            <w:r>
              <w:t>data</w:t>
            </w:r>
            <w:r>
              <w:rPr>
                <w:spacing w:val="-2"/>
              </w:rPr>
              <w:t xml:space="preserve"> </w:t>
            </w:r>
            <w:r>
              <w:t>managed</w:t>
            </w:r>
            <w:r>
              <w:rPr>
                <w:spacing w:val="-2"/>
              </w:rPr>
              <w:t xml:space="preserve"> </w:t>
            </w:r>
            <w:r>
              <w:t>in</w:t>
            </w:r>
            <w:r>
              <w:rPr>
                <w:spacing w:val="-1"/>
              </w:rPr>
              <w:t xml:space="preserve"> </w:t>
            </w:r>
            <w:r>
              <w:rPr>
                <w:spacing w:val="-2"/>
              </w:rPr>
              <w:t>threading?</w:t>
            </w:r>
            <w:r>
              <w:tab/>
            </w:r>
            <w:r>
              <w:rPr>
                <w:spacing w:val="-5"/>
              </w:rPr>
              <w:t>65</w:t>
            </w:r>
          </w:hyperlink>
        </w:p>
        <w:p w14:paraId="5FF0D474" w14:textId="77777777" w:rsidR="00963873" w:rsidRDefault="00000000">
          <w:pPr>
            <w:pStyle w:val="TOC3"/>
            <w:numPr>
              <w:ilvl w:val="1"/>
              <w:numId w:val="470"/>
            </w:numPr>
            <w:tabs>
              <w:tab w:val="left" w:pos="1079"/>
              <w:tab w:val="right" w:leader="dot" w:pos="8929"/>
            </w:tabs>
            <w:ind w:hanging="299"/>
          </w:pPr>
          <w:hyperlink w:anchor="_TOC_250481" w:history="1">
            <w:r>
              <w:t>Can</w:t>
            </w:r>
            <w:r>
              <w:rPr>
                <w:spacing w:val="-2"/>
              </w:rPr>
              <w:t xml:space="preserve"> </w:t>
            </w:r>
            <w:r>
              <w:t>we</w:t>
            </w:r>
            <w:r>
              <w:rPr>
                <w:spacing w:val="-1"/>
              </w:rPr>
              <w:t xml:space="preserve"> </w:t>
            </w:r>
            <w:r>
              <w:t>use</w:t>
            </w:r>
            <w:r>
              <w:rPr>
                <w:spacing w:val="-2"/>
              </w:rPr>
              <w:t xml:space="preserve"> </w:t>
            </w:r>
            <w:r>
              <w:t>events</w:t>
            </w:r>
            <w:r>
              <w:rPr>
                <w:spacing w:val="-2"/>
              </w:rPr>
              <w:t xml:space="preserve"> </w:t>
            </w:r>
            <w:r>
              <w:t>with</w:t>
            </w:r>
            <w:r>
              <w:rPr>
                <w:spacing w:val="-1"/>
              </w:rPr>
              <w:t xml:space="preserve"> </w:t>
            </w:r>
            <w:r>
              <w:rPr>
                <w:spacing w:val="-2"/>
              </w:rPr>
              <w:t>threading?</w:t>
            </w:r>
            <w:r>
              <w:tab/>
            </w:r>
            <w:r>
              <w:rPr>
                <w:spacing w:val="-5"/>
              </w:rPr>
              <w:t>65</w:t>
            </w:r>
          </w:hyperlink>
        </w:p>
        <w:p w14:paraId="35134F44" w14:textId="77777777" w:rsidR="00963873" w:rsidRDefault="00000000">
          <w:pPr>
            <w:pStyle w:val="TOC3"/>
            <w:numPr>
              <w:ilvl w:val="2"/>
              <w:numId w:val="470"/>
            </w:numPr>
            <w:tabs>
              <w:tab w:val="left" w:pos="1173"/>
              <w:tab w:val="right" w:leader="dot" w:pos="8932"/>
            </w:tabs>
            <w:ind w:hanging="393"/>
          </w:pPr>
          <w:hyperlink w:anchor="_TOC_250480" w:history="1">
            <w:r>
              <w:t>How</w:t>
            </w:r>
            <w:r>
              <w:rPr>
                <w:spacing w:val="-2"/>
              </w:rPr>
              <w:t xml:space="preserve"> </w:t>
            </w:r>
            <w:r>
              <w:t>can</w:t>
            </w:r>
            <w:r>
              <w:rPr>
                <w:spacing w:val="-1"/>
              </w:rPr>
              <w:t xml:space="preserve"> </w:t>
            </w:r>
            <w:r>
              <w:t>we know</w:t>
            </w:r>
            <w:r>
              <w:rPr>
                <w:spacing w:val="-2"/>
              </w:rPr>
              <w:t xml:space="preserve"> </w:t>
            </w:r>
            <w:r>
              <w:t>a</w:t>
            </w:r>
            <w:r>
              <w:rPr>
                <w:spacing w:val="-1"/>
              </w:rPr>
              <w:t xml:space="preserve"> </w:t>
            </w:r>
            <w:r>
              <w:t>state of</w:t>
            </w:r>
            <w:r>
              <w:rPr>
                <w:spacing w:val="-1"/>
              </w:rPr>
              <w:t xml:space="preserve"> </w:t>
            </w:r>
            <w:r>
              <w:t xml:space="preserve">a </w:t>
            </w:r>
            <w:r>
              <w:rPr>
                <w:spacing w:val="-2"/>
              </w:rPr>
              <w:t>thread?</w:t>
            </w:r>
            <w:r>
              <w:tab/>
            </w:r>
            <w:r>
              <w:rPr>
                <w:spacing w:val="-5"/>
              </w:rPr>
              <w:t>65</w:t>
            </w:r>
          </w:hyperlink>
        </w:p>
        <w:p w14:paraId="40D4B779" w14:textId="77777777" w:rsidR="00963873" w:rsidRDefault="00000000">
          <w:pPr>
            <w:pStyle w:val="TOC3"/>
            <w:numPr>
              <w:ilvl w:val="0"/>
              <w:numId w:val="469"/>
            </w:numPr>
            <w:tabs>
              <w:tab w:val="left" w:pos="1172"/>
              <w:tab w:val="right" w:leader="dot" w:pos="8930"/>
            </w:tabs>
            <w:ind w:left="1172" w:hanging="392"/>
          </w:pPr>
          <w:hyperlink w:anchor="_TOC_250479" w:history="1">
            <w:r>
              <w:t>What</w:t>
            </w:r>
            <w:r>
              <w:rPr>
                <w:spacing w:val="-3"/>
              </w:rPr>
              <w:t xml:space="preserve"> </w:t>
            </w:r>
            <w:r>
              <w:t>is</w:t>
            </w:r>
            <w:r>
              <w:rPr>
                <w:spacing w:val="-2"/>
              </w:rPr>
              <w:t xml:space="preserve"> </w:t>
            </w:r>
            <w:r>
              <w:t>use</w:t>
            </w:r>
            <w:r>
              <w:rPr>
                <w:spacing w:val="-2"/>
              </w:rPr>
              <w:t xml:space="preserve"> </w:t>
            </w:r>
            <w:r>
              <w:t>of</w:t>
            </w:r>
            <w:r>
              <w:rPr>
                <w:spacing w:val="-3"/>
              </w:rPr>
              <w:t xml:space="preserve"> </w:t>
            </w:r>
            <w:r>
              <w:t>Interlocked</w:t>
            </w:r>
            <w:r>
              <w:rPr>
                <w:spacing w:val="-2"/>
              </w:rPr>
              <w:t xml:space="preserve"> </w:t>
            </w:r>
            <w:r>
              <w:t>class</w:t>
            </w:r>
            <w:r>
              <w:rPr>
                <w:spacing w:val="-2"/>
              </w:rPr>
              <w:t xml:space="preserve"> </w:t>
            </w:r>
            <w:r>
              <w:rPr>
                <w:spacing w:val="-10"/>
              </w:rPr>
              <w:t>?</w:t>
            </w:r>
            <w:r>
              <w:tab/>
            </w:r>
            <w:r>
              <w:rPr>
                <w:spacing w:val="-5"/>
              </w:rPr>
              <w:t>65</w:t>
            </w:r>
          </w:hyperlink>
        </w:p>
        <w:p w14:paraId="3B8F79A5" w14:textId="77777777" w:rsidR="00963873" w:rsidRDefault="00000000">
          <w:pPr>
            <w:pStyle w:val="TOC3"/>
            <w:numPr>
              <w:ilvl w:val="0"/>
              <w:numId w:val="468"/>
            </w:numPr>
            <w:tabs>
              <w:tab w:val="left" w:pos="1173"/>
              <w:tab w:val="right" w:leader="dot" w:pos="8931"/>
            </w:tabs>
            <w:ind w:hanging="393"/>
          </w:pPr>
          <w:hyperlink w:anchor="_TOC_250478" w:history="1">
            <w:r>
              <w:t>What</w:t>
            </w:r>
            <w:r>
              <w:rPr>
                <w:spacing w:val="-4"/>
              </w:rPr>
              <w:t xml:space="preserve"> </w:t>
            </w:r>
            <w:r>
              <w:t>is</w:t>
            </w:r>
            <w:r>
              <w:rPr>
                <w:spacing w:val="-1"/>
              </w:rPr>
              <w:t xml:space="preserve"> </w:t>
            </w:r>
            <w:r>
              <w:t>a</w:t>
            </w:r>
            <w:r>
              <w:rPr>
                <w:spacing w:val="-1"/>
              </w:rPr>
              <w:t xml:space="preserve"> </w:t>
            </w:r>
            <w:r>
              <w:t>monitor</w:t>
            </w:r>
            <w:r>
              <w:rPr>
                <w:spacing w:val="-1"/>
              </w:rPr>
              <w:t xml:space="preserve"> </w:t>
            </w:r>
            <w:r>
              <w:rPr>
                <w:spacing w:val="-2"/>
              </w:rPr>
              <w:t>object?</w:t>
            </w:r>
            <w:r>
              <w:tab/>
            </w:r>
            <w:r>
              <w:rPr>
                <w:spacing w:val="-5"/>
              </w:rPr>
              <w:t>65</w:t>
            </w:r>
          </w:hyperlink>
        </w:p>
        <w:p w14:paraId="0A3A7CDF" w14:textId="77777777" w:rsidR="00963873" w:rsidRDefault="00000000">
          <w:pPr>
            <w:pStyle w:val="TOC3"/>
            <w:numPr>
              <w:ilvl w:val="0"/>
              <w:numId w:val="467"/>
            </w:numPr>
            <w:tabs>
              <w:tab w:val="left" w:pos="1173"/>
              <w:tab w:val="right" w:leader="dot" w:pos="8930"/>
            </w:tabs>
            <w:ind w:hanging="393"/>
          </w:pPr>
          <w:r>
            <w:t>What</w:t>
          </w:r>
          <w:r>
            <w:rPr>
              <w:spacing w:val="-3"/>
            </w:rPr>
            <w:t xml:space="preserve"> </w:t>
          </w:r>
          <w:r>
            <w:t>are</w:t>
          </w:r>
          <w:r>
            <w:rPr>
              <w:spacing w:val="-1"/>
            </w:rPr>
            <w:t xml:space="preserve"> </w:t>
          </w:r>
          <w:r>
            <w:t>wait</w:t>
          </w:r>
          <w:r>
            <w:rPr>
              <w:spacing w:val="-1"/>
            </w:rPr>
            <w:t xml:space="preserve"> </w:t>
          </w:r>
          <w:r>
            <w:rPr>
              <w:spacing w:val="-2"/>
            </w:rPr>
            <w:t>handles?</w:t>
          </w:r>
          <w:r>
            <w:tab/>
          </w:r>
          <w:r>
            <w:rPr>
              <w:spacing w:val="-5"/>
            </w:rPr>
            <w:t>66</w:t>
          </w:r>
        </w:p>
        <w:p w14:paraId="00D526E5" w14:textId="77777777" w:rsidR="00963873" w:rsidRDefault="00000000">
          <w:pPr>
            <w:pStyle w:val="TOC3"/>
            <w:numPr>
              <w:ilvl w:val="0"/>
              <w:numId w:val="466"/>
            </w:numPr>
            <w:tabs>
              <w:tab w:val="left" w:pos="1172"/>
              <w:tab w:val="right" w:leader="dot" w:pos="8933"/>
            </w:tabs>
            <w:ind w:left="1172" w:hanging="392"/>
          </w:pPr>
          <w:hyperlink w:anchor="_TOC_250477" w:history="1">
            <w:r>
              <w:t>What</w:t>
            </w:r>
            <w:r>
              <w:rPr>
                <w:spacing w:val="-4"/>
              </w:rPr>
              <w:t xml:space="preserve"> </w:t>
            </w:r>
            <w:r>
              <w:t>is</w:t>
            </w:r>
            <w:r>
              <w:rPr>
                <w:spacing w:val="-2"/>
              </w:rPr>
              <w:t xml:space="preserve"> </w:t>
            </w:r>
            <w:r>
              <w:t>ManualResetEvent</w:t>
            </w:r>
            <w:r>
              <w:rPr>
                <w:spacing w:val="-2"/>
              </w:rPr>
              <w:t xml:space="preserve"> </w:t>
            </w:r>
            <w:r>
              <w:t>and</w:t>
            </w:r>
            <w:r>
              <w:rPr>
                <w:spacing w:val="-1"/>
              </w:rPr>
              <w:t xml:space="preserve"> </w:t>
            </w:r>
            <w:r>
              <w:rPr>
                <w:spacing w:val="-2"/>
              </w:rPr>
              <w:t>AutoResetEvent?</w:t>
            </w:r>
            <w:r>
              <w:tab/>
            </w:r>
            <w:r>
              <w:rPr>
                <w:spacing w:val="-5"/>
              </w:rPr>
              <w:t>66</w:t>
            </w:r>
          </w:hyperlink>
        </w:p>
        <w:p w14:paraId="0C41D54B" w14:textId="77777777" w:rsidR="00963873" w:rsidRDefault="00000000">
          <w:pPr>
            <w:pStyle w:val="TOC3"/>
            <w:numPr>
              <w:ilvl w:val="0"/>
              <w:numId w:val="465"/>
            </w:numPr>
            <w:tabs>
              <w:tab w:val="left" w:pos="1173"/>
              <w:tab w:val="right" w:leader="dot" w:pos="8929"/>
            </w:tabs>
            <w:ind w:hanging="393"/>
          </w:pPr>
          <w:hyperlink w:anchor="_TOC_250476" w:history="1">
            <w:r>
              <w:t>What</w:t>
            </w:r>
            <w:r>
              <w:rPr>
                <w:spacing w:val="-2"/>
              </w:rPr>
              <w:t xml:space="preserve"> </w:t>
            </w:r>
            <w:r>
              <w:t>is</w:t>
            </w:r>
            <w:r>
              <w:rPr>
                <w:spacing w:val="-3"/>
              </w:rPr>
              <w:t xml:space="preserve"> </w:t>
            </w:r>
            <w:r>
              <w:t>Reader</w:t>
            </w:r>
            <w:r>
              <w:rPr>
                <w:spacing w:val="-2"/>
              </w:rPr>
              <w:t xml:space="preserve"> </w:t>
            </w:r>
            <w:r>
              <w:t>Writer</w:t>
            </w:r>
            <w:r>
              <w:rPr>
                <w:spacing w:val="-1"/>
              </w:rPr>
              <w:t xml:space="preserve"> </w:t>
            </w:r>
            <w:r>
              <w:rPr>
                <w:spacing w:val="-2"/>
              </w:rPr>
              <w:t>Locks?</w:t>
            </w:r>
            <w:r>
              <w:tab/>
            </w:r>
            <w:r>
              <w:rPr>
                <w:spacing w:val="-5"/>
              </w:rPr>
              <w:t>66</w:t>
            </w:r>
          </w:hyperlink>
        </w:p>
        <w:p w14:paraId="54A05744" w14:textId="77777777" w:rsidR="00963873" w:rsidRDefault="00000000">
          <w:pPr>
            <w:pStyle w:val="TOC3"/>
            <w:numPr>
              <w:ilvl w:val="1"/>
              <w:numId w:val="465"/>
            </w:numPr>
            <w:tabs>
              <w:tab w:val="left" w:pos="1078"/>
              <w:tab w:val="right" w:leader="dot" w:pos="8930"/>
            </w:tabs>
            <w:ind w:left="1078" w:hanging="298"/>
          </w:pPr>
          <w:hyperlink w:anchor="_TOC_250475" w:history="1">
            <w:r>
              <w:t>How</w:t>
            </w:r>
            <w:r>
              <w:rPr>
                <w:spacing w:val="-2"/>
              </w:rPr>
              <w:t xml:space="preserve"> </w:t>
            </w:r>
            <w:r>
              <w:t>can</w:t>
            </w:r>
            <w:r>
              <w:rPr>
                <w:spacing w:val="-1"/>
              </w:rPr>
              <w:t xml:space="preserve"> </w:t>
            </w:r>
            <w:r>
              <w:t>you</w:t>
            </w:r>
            <w:r>
              <w:rPr>
                <w:spacing w:val="-1"/>
              </w:rPr>
              <w:t xml:space="preserve"> </w:t>
            </w:r>
            <w:r>
              <w:t>avoid</w:t>
            </w:r>
            <w:r>
              <w:rPr>
                <w:spacing w:val="-2"/>
              </w:rPr>
              <w:t xml:space="preserve"> </w:t>
            </w:r>
            <w:r>
              <w:t>deadlock</w:t>
            </w:r>
            <w:r>
              <w:rPr>
                <w:spacing w:val="-1"/>
              </w:rPr>
              <w:t xml:space="preserve"> </w:t>
            </w:r>
            <w:r>
              <w:t>in</w:t>
            </w:r>
            <w:r>
              <w:rPr>
                <w:spacing w:val="-1"/>
              </w:rPr>
              <w:t xml:space="preserve"> </w:t>
            </w:r>
            <w:r>
              <w:rPr>
                <w:spacing w:val="-2"/>
              </w:rPr>
              <w:t>threading?</w:t>
            </w:r>
            <w:r>
              <w:tab/>
            </w:r>
            <w:r>
              <w:rPr>
                <w:spacing w:val="-5"/>
              </w:rPr>
              <w:t>66</w:t>
            </w:r>
          </w:hyperlink>
        </w:p>
        <w:p w14:paraId="2640B9D0" w14:textId="77777777" w:rsidR="00963873" w:rsidRDefault="00000000">
          <w:pPr>
            <w:pStyle w:val="TOC3"/>
            <w:numPr>
              <w:ilvl w:val="0"/>
              <w:numId w:val="465"/>
            </w:numPr>
            <w:tabs>
              <w:tab w:val="left" w:pos="1159"/>
              <w:tab w:val="right" w:leader="dot" w:pos="8931"/>
            </w:tabs>
            <w:ind w:left="1159" w:hanging="379"/>
          </w:pPr>
          <w:hyperlink w:anchor="_TOC_250474" w:history="1">
            <w:r>
              <w:t>What</w:t>
            </w:r>
            <w:r>
              <w:rPr>
                <w:spacing w:val="-1"/>
              </w:rPr>
              <w:t xml:space="preserve"> </w:t>
            </w:r>
            <w:r>
              <w:t>is</w:t>
            </w:r>
            <w:r>
              <w:rPr>
                <w:spacing w:val="-2"/>
              </w:rPr>
              <w:t xml:space="preserve"> </w:t>
            </w:r>
            <w:r>
              <w:t>the difference</w:t>
            </w:r>
            <w:r>
              <w:rPr>
                <w:spacing w:val="-1"/>
              </w:rPr>
              <w:t xml:space="preserve"> </w:t>
            </w:r>
            <w:r>
              <w:t>between thread</w:t>
            </w:r>
            <w:r>
              <w:rPr>
                <w:spacing w:val="-1"/>
              </w:rPr>
              <w:t xml:space="preserve"> </w:t>
            </w:r>
            <w:r>
              <w:t xml:space="preserve">and </w:t>
            </w:r>
            <w:r>
              <w:rPr>
                <w:spacing w:val="-2"/>
              </w:rPr>
              <w:t>process?</w:t>
            </w:r>
            <w:r>
              <w:tab/>
            </w:r>
            <w:r>
              <w:rPr>
                <w:spacing w:val="-5"/>
              </w:rPr>
              <w:t>67</w:t>
            </w:r>
          </w:hyperlink>
        </w:p>
        <w:p w14:paraId="1C252426" w14:textId="77777777" w:rsidR="00963873" w:rsidRDefault="00000000">
          <w:pPr>
            <w:pStyle w:val="TOC1"/>
            <w:tabs>
              <w:tab w:val="right" w:leader="dot" w:pos="8934"/>
            </w:tabs>
          </w:pPr>
          <w:r>
            <w:t>Chapter</w:t>
          </w:r>
          <w:r>
            <w:rPr>
              <w:spacing w:val="-1"/>
            </w:rPr>
            <w:t xml:space="preserve"> </w:t>
          </w:r>
          <w:r>
            <w:t>4:</w:t>
          </w:r>
          <w:r>
            <w:rPr>
              <w:spacing w:val="30"/>
            </w:rPr>
            <w:t xml:space="preserve">  </w:t>
          </w:r>
          <w:r>
            <w:t xml:space="preserve">Remoting and </w:t>
          </w:r>
          <w:r>
            <w:rPr>
              <w:spacing w:val="-2"/>
            </w:rPr>
            <w:t>Webservices</w:t>
          </w:r>
          <w:r>
            <w:tab/>
          </w:r>
          <w:r>
            <w:rPr>
              <w:spacing w:val="-5"/>
            </w:rPr>
            <w:t>67</w:t>
          </w:r>
        </w:p>
        <w:p w14:paraId="57E89980" w14:textId="77777777" w:rsidR="00963873" w:rsidRDefault="00000000">
          <w:pPr>
            <w:pStyle w:val="TOC3"/>
            <w:tabs>
              <w:tab w:val="right" w:leader="dot" w:pos="8930"/>
            </w:tabs>
          </w:pPr>
          <w:hyperlink w:anchor="_TOC_250473" w:history="1">
            <w:r>
              <w:t>(B)What</w:t>
            </w:r>
            <w:r>
              <w:rPr>
                <w:spacing w:val="-1"/>
              </w:rPr>
              <w:t xml:space="preserve"> </w:t>
            </w:r>
            <w:r>
              <w:t>is</w:t>
            </w:r>
            <w:r>
              <w:rPr>
                <w:spacing w:val="-1"/>
              </w:rPr>
              <w:t xml:space="preserve"> </w:t>
            </w:r>
            <w:r>
              <w:t>an</w:t>
            </w:r>
            <w:r>
              <w:rPr>
                <w:spacing w:val="-1"/>
              </w:rPr>
              <w:t xml:space="preserve"> </w:t>
            </w:r>
            <w:r>
              <w:t xml:space="preserve">application </w:t>
            </w:r>
            <w:r>
              <w:rPr>
                <w:spacing w:val="-2"/>
              </w:rPr>
              <w:t>domain?.</w:t>
            </w:r>
            <w:r>
              <w:tab/>
            </w:r>
            <w:r>
              <w:rPr>
                <w:spacing w:val="-5"/>
              </w:rPr>
              <w:t>67</w:t>
            </w:r>
          </w:hyperlink>
        </w:p>
        <w:p w14:paraId="11559939" w14:textId="77777777" w:rsidR="00963873" w:rsidRDefault="00000000">
          <w:pPr>
            <w:pStyle w:val="TOC3"/>
            <w:tabs>
              <w:tab w:val="right" w:leader="dot" w:pos="8931"/>
            </w:tabs>
          </w:pPr>
          <w:hyperlink w:anchor="_TOC_250472" w:history="1">
            <w:r>
              <w:t>(B)</w:t>
            </w:r>
            <w:r>
              <w:rPr>
                <w:spacing w:val="-1"/>
              </w:rPr>
              <w:t xml:space="preserve"> </w:t>
            </w:r>
            <w:r>
              <w:t>What</w:t>
            </w:r>
            <w:r>
              <w:rPr>
                <w:spacing w:val="-1"/>
              </w:rPr>
              <w:t xml:space="preserve"> </w:t>
            </w:r>
            <w:r>
              <w:t>is</w:t>
            </w:r>
            <w:r>
              <w:rPr>
                <w:spacing w:val="-2"/>
              </w:rPr>
              <w:t xml:space="preserve"> </w:t>
            </w:r>
            <w:r>
              <w:t>.NET</w:t>
            </w:r>
            <w:r>
              <w:rPr>
                <w:spacing w:val="-1"/>
              </w:rPr>
              <w:t xml:space="preserve"> </w:t>
            </w:r>
            <w:r>
              <w:rPr>
                <w:spacing w:val="-2"/>
              </w:rPr>
              <w:t>Remoting?</w:t>
            </w:r>
            <w:r>
              <w:tab/>
            </w:r>
            <w:r>
              <w:rPr>
                <w:spacing w:val="-5"/>
              </w:rPr>
              <w:t>67</w:t>
            </w:r>
          </w:hyperlink>
        </w:p>
        <w:p w14:paraId="1BE3CB65" w14:textId="77777777" w:rsidR="00963873" w:rsidRDefault="00000000">
          <w:pPr>
            <w:pStyle w:val="TOC3"/>
            <w:numPr>
              <w:ilvl w:val="0"/>
              <w:numId w:val="464"/>
            </w:numPr>
            <w:tabs>
              <w:tab w:val="left" w:pos="1158"/>
              <w:tab w:val="right" w:leader="dot" w:pos="8930"/>
            </w:tabs>
            <w:ind w:left="1158" w:hanging="378"/>
          </w:pPr>
          <w:hyperlink w:anchor="_TOC_250471" w:history="1">
            <w:r>
              <w:t>Which</w:t>
            </w:r>
            <w:r>
              <w:rPr>
                <w:spacing w:val="-4"/>
              </w:rPr>
              <w:t xml:space="preserve"> </w:t>
            </w:r>
            <w:r>
              <w:t>class</w:t>
            </w:r>
            <w:r>
              <w:rPr>
                <w:spacing w:val="-2"/>
              </w:rPr>
              <w:t xml:space="preserve"> </w:t>
            </w:r>
            <w:r>
              <w:t>does</w:t>
            </w:r>
            <w:r>
              <w:rPr>
                <w:spacing w:val="-2"/>
              </w:rPr>
              <w:t xml:space="preserve"> </w:t>
            </w:r>
            <w:r>
              <w:t>the</w:t>
            </w:r>
            <w:r>
              <w:rPr>
                <w:spacing w:val="-2"/>
              </w:rPr>
              <w:t xml:space="preserve"> </w:t>
            </w:r>
            <w:r>
              <w:t>remote</w:t>
            </w:r>
            <w:r>
              <w:rPr>
                <w:spacing w:val="-1"/>
              </w:rPr>
              <w:t xml:space="preserve"> </w:t>
            </w:r>
            <w:r>
              <w:t>object</w:t>
            </w:r>
            <w:r>
              <w:rPr>
                <w:spacing w:val="-2"/>
              </w:rPr>
              <w:t xml:space="preserve"> </w:t>
            </w:r>
            <w:r>
              <w:t>has</w:t>
            </w:r>
            <w:r>
              <w:rPr>
                <w:spacing w:val="-2"/>
              </w:rPr>
              <w:t xml:space="preserve"> </w:t>
            </w:r>
            <w:r>
              <w:t>to</w:t>
            </w:r>
            <w:r>
              <w:rPr>
                <w:spacing w:val="-1"/>
              </w:rPr>
              <w:t xml:space="preserve"> </w:t>
            </w:r>
            <w:r>
              <w:rPr>
                <w:spacing w:val="-2"/>
              </w:rPr>
              <w:t>inherit?</w:t>
            </w:r>
            <w:r>
              <w:tab/>
            </w:r>
            <w:r>
              <w:rPr>
                <w:spacing w:val="-5"/>
              </w:rPr>
              <w:t>68</w:t>
            </w:r>
          </w:hyperlink>
        </w:p>
        <w:p w14:paraId="0CFE9133" w14:textId="77777777" w:rsidR="00963873" w:rsidRDefault="00000000">
          <w:pPr>
            <w:pStyle w:val="TOC3"/>
            <w:numPr>
              <w:ilvl w:val="1"/>
              <w:numId w:val="464"/>
            </w:numPr>
            <w:tabs>
              <w:tab w:val="left" w:pos="1078"/>
              <w:tab w:val="right" w:leader="dot" w:pos="8930"/>
            </w:tabs>
            <w:spacing w:after="20"/>
            <w:ind w:left="1078" w:hanging="298"/>
          </w:pPr>
          <w:hyperlink w:anchor="_TOC_250470" w:history="1">
            <w:r>
              <w:t>what</w:t>
            </w:r>
            <w:r>
              <w:rPr>
                <w:spacing w:val="-4"/>
              </w:rPr>
              <w:t xml:space="preserve"> </w:t>
            </w:r>
            <w:r>
              <w:t>are</w:t>
            </w:r>
            <w:r>
              <w:rPr>
                <w:spacing w:val="-1"/>
              </w:rPr>
              <w:t xml:space="preserve"> </w:t>
            </w:r>
            <w:r>
              <w:t>two</w:t>
            </w:r>
            <w:r>
              <w:rPr>
                <w:spacing w:val="-1"/>
              </w:rPr>
              <w:t xml:space="preserve"> </w:t>
            </w:r>
            <w:r>
              <w:t>different</w:t>
            </w:r>
            <w:r>
              <w:rPr>
                <w:spacing w:val="-1"/>
              </w:rPr>
              <w:t xml:space="preserve"> </w:t>
            </w:r>
            <w:r>
              <w:t>types</w:t>
            </w:r>
            <w:r>
              <w:rPr>
                <w:spacing w:val="-1"/>
              </w:rPr>
              <w:t xml:space="preserve"> </w:t>
            </w:r>
            <w:r>
              <w:t>of</w:t>
            </w:r>
            <w:r>
              <w:rPr>
                <w:spacing w:val="-1"/>
              </w:rPr>
              <w:t xml:space="preserve"> </w:t>
            </w:r>
            <w:r>
              <w:t>remote</w:t>
            </w:r>
            <w:r>
              <w:rPr>
                <w:spacing w:val="-2"/>
              </w:rPr>
              <w:t xml:space="preserve"> </w:t>
            </w:r>
            <w:r>
              <w:t>object</w:t>
            </w:r>
            <w:r>
              <w:rPr>
                <w:spacing w:val="-1"/>
              </w:rPr>
              <w:t xml:space="preserve"> </w:t>
            </w:r>
            <w:r>
              <w:t>creation</w:t>
            </w:r>
            <w:r>
              <w:rPr>
                <w:spacing w:val="-1"/>
              </w:rPr>
              <w:t xml:space="preserve"> </w:t>
            </w:r>
            <w:r>
              <w:t>mode</w:t>
            </w:r>
            <w:r>
              <w:rPr>
                <w:spacing w:val="-1"/>
              </w:rPr>
              <w:t xml:space="preserve"> </w:t>
            </w:r>
            <w:r>
              <w:t>in</w:t>
            </w:r>
            <w:r>
              <w:rPr>
                <w:spacing w:val="-1"/>
              </w:rPr>
              <w:t xml:space="preserve"> </w:t>
            </w:r>
            <w:r>
              <w:t>.NET</w:t>
            </w:r>
            <w:r>
              <w:rPr>
                <w:spacing w:val="-1"/>
              </w:rPr>
              <w:t xml:space="preserve"> </w:t>
            </w:r>
            <w:r>
              <w:rPr>
                <w:spacing w:val="-10"/>
              </w:rPr>
              <w:t>?</w:t>
            </w:r>
            <w:r>
              <w:tab/>
            </w:r>
            <w:r>
              <w:rPr>
                <w:spacing w:val="-5"/>
              </w:rPr>
              <w:t>68</w:t>
            </w:r>
          </w:hyperlink>
        </w:p>
        <w:p w14:paraId="1D150B26" w14:textId="77777777" w:rsidR="00963873" w:rsidRDefault="00000000">
          <w:pPr>
            <w:pStyle w:val="TOC3"/>
            <w:numPr>
              <w:ilvl w:val="2"/>
              <w:numId w:val="464"/>
            </w:numPr>
            <w:tabs>
              <w:tab w:val="left" w:pos="1173"/>
              <w:tab w:val="left" w:leader="dot" w:pos="8692"/>
            </w:tabs>
            <w:spacing w:before="89"/>
            <w:ind w:hanging="393"/>
          </w:pPr>
          <w:hyperlink w:anchor="_TOC_250469" w:history="1">
            <w:r>
              <w:t>Describe</w:t>
            </w:r>
            <w:r>
              <w:rPr>
                <w:spacing w:val="-1"/>
              </w:rPr>
              <w:t xml:space="preserve"> </w:t>
            </w:r>
            <w:r>
              <w:t>in detail Basic of</w:t>
            </w:r>
            <w:r>
              <w:rPr>
                <w:spacing w:val="-1"/>
              </w:rPr>
              <w:t xml:space="preserve"> </w:t>
            </w:r>
            <w:r>
              <w:t xml:space="preserve">SAO architecture of </w:t>
            </w:r>
            <w:r>
              <w:rPr>
                <w:spacing w:val="-2"/>
              </w:rPr>
              <w:t>Remoting?</w:t>
            </w:r>
            <w:r>
              <w:tab/>
            </w:r>
            <w:r>
              <w:rPr>
                <w:spacing w:val="-5"/>
              </w:rPr>
              <w:t>68</w:t>
            </w:r>
          </w:hyperlink>
        </w:p>
        <w:p w14:paraId="4B597E6E" w14:textId="77777777" w:rsidR="00963873" w:rsidRDefault="00000000">
          <w:pPr>
            <w:pStyle w:val="TOC3"/>
            <w:numPr>
              <w:ilvl w:val="0"/>
              <w:numId w:val="463"/>
            </w:numPr>
            <w:tabs>
              <w:tab w:val="left" w:pos="1173"/>
              <w:tab w:val="left" w:leader="dot" w:pos="8690"/>
            </w:tabs>
            <w:ind w:hanging="393"/>
          </w:pPr>
          <w:hyperlink w:anchor="_TOC_250468" w:history="1">
            <w:r>
              <w:t>What</w:t>
            </w:r>
            <w:r>
              <w:rPr>
                <w:spacing w:val="-1"/>
              </w:rPr>
              <w:t xml:space="preserve"> </w:t>
            </w:r>
            <w:r>
              <w:t>are</w:t>
            </w:r>
            <w:r>
              <w:rPr>
                <w:spacing w:val="-1"/>
              </w:rPr>
              <w:t xml:space="preserve"> </w:t>
            </w:r>
            <w:r>
              <w:t>the</w:t>
            </w:r>
            <w:r>
              <w:rPr>
                <w:spacing w:val="-1"/>
              </w:rPr>
              <w:t xml:space="preserve"> </w:t>
            </w:r>
            <w:r>
              <w:t>situations</w:t>
            </w:r>
            <w:r>
              <w:rPr>
                <w:spacing w:val="-1"/>
              </w:rPr>
              <w:t xml:space="preserve"> </w:t>
            </w:r>
            <w:r>
              <w:t>you</w:t>
            </w:r>
            <w:r>
              <w:rPr>
                <w:spacing w:val="-1"/>
              </w:rPr>
              <w:t xml:space="preserve"> </w:t>
            </w:r>
            <w:r>
              <w:t>will</w:t>
            </w:r>
            <w:r>
              <w:rPr>
                <w:spacing w:val="-1"/>
              </w:rPr>
              <w:t xml:space="preserve"> </w:t>
            </w:r>
            <w:r>
              <w:t>use</w:t>
            </w:r>
            <w:r>
              <w:rPr>
                <w:spacing w:val="-2"/>
              </w:rPr>
              <w:t xml:space="preserve"> </w:t>
            </w:r>
            <w:r>
              <w:t>singleton</w:t>
            </w:r>
            <w:r>
              <w:rPr>
                <w:spacing w:val="-1"/>
              </w:rPr>
              <w:t xml:space="preserve"> </w:t>
            </w:r>
            <w:r>
              <w:t>architecture</w:t>
            </w:r>
            <w:r>
              <w:rPr>
                <w:spacing w:val="-1"/>
              </w:rPr>
              <w:t xml:space="preserve"> </w:t>
            </w:r>
            <w:r>
              <w:t xml:space="preserve">in </w:t>
            </w:r>
            <w:r>
              <w:rPr>
                <w:spacing w:val="-2"/>
              </w:rPr>
              <w:t>remoting?</w:t>
            </w:r>
            <w:r>
              <w:tab/>
            </w:r>
            <w:r>
              <w:rPr>
                <w:spacing w:val="-5"/>
              </w:rPr>
              <w:t>73</w:t>
            </w:r>
          </w:hyperlink>
        </w:p>
        <w:p w14:paraId="435422B2" w14:textId="77777777" w:rsidR="00963873" w:rsidRDefault="00000000">
          <w:pPr>
            <w:pStyle w:val="TOC3"/>
            <w:numPr>
              <w:ilvl w:val="0"/>
              <w:numId w:val="462"/>
            </w:numPr>
            <w:tabs>
              <w:tab w:val="left" w:pos="1173"/>
              <w:tab w:val="left" w:leader="dot" w:pos="8689"/>
            </w:tabs>
            <w:ind w:hanging="393"/>
          </w:pPr>
          <w:hyperlink w:anchor="_TOC_250467" w:history="1">
            <w:r>
              <w:t>What</w:t>
            </w:r>
            <w:r>
              <w:rPr>
                <w:spacing w:val="-5"/>
              </w:rPr>
              <w:t xml:space="preserve"> </w:t>
            </w:r>
            <w:r>
              <w:t>is</w:t>
            </w:r>
            <w:r>
              <w:rPr>
                <w:spacing w:val="-2"/>
              </w:rPr>
              <w:t xml:space="preserve"> </w:t>
            </w:r>
            <w:r>
              <w:t>fundamental</w:t>
            </w:r>
            <w:r>
              <w:rPr>
                <w:spacing w:val="-2"/>
              </w:rPr>
              <w:t xml:space="preserve"> </w:t>
            </w:r>
            <w:r>
              <w:t>of</w:t>
            </w:r>
            <w:r>
              <w:rPr>
                <w:spacing w:val="-2"/>
              </w:rPr>
              <w:t xml:space="preserve"> </w:t>
            </w:r>
            <w:r>
              <w:t>published</w:t>
            </w:r>
            <w:r>
              <w:rPr>
                <w:spacing w:val="-3"/>
              </w:rPr>
              <w:t xml:space="preserve"> </w:t>
            </w:r>
            <w:r>
              <w:t>or</w:t>
            </w:r>
            <w:r>
              <w:rPr>
                <w:spacing w:val="-3"/>
              </w:rPr>
              <w:t xml:space="preserve"> </w:t>
            </w:r>
            <w:r>
              <w:t>precreated</w:t>
            </w:r>
            <w:r>
              <w:rPr>
                <w:spacing w:val="-3"/>
              </w:rPr>
              <w:t xml:space="preserve"> </w:t>
            </w:r>
            <w:r>
              <w:t>objects</w:t>
            </w:r>
            <w:r>
              <w:rPr>
                <w:spacing w:val="-3"/>
              </w:rPr>
              <w:t xml:space="preserve"> </w:t>
            </w:r>
            <w:r>
              <w:t>in</w:t>
            </w:r>
            <w:r>
              <w:rPr>
                <w:spacing w:val="-3"/>
              </w:rPr>
              <w:t xml:space="preserve"> </w:t>
            </w:r>
            <w:r>
              <w:rPr>
                <w:spacing w:val="-2"/>
              </w:rPr>
              <w:t>Remoting?</w:t>
            </w:r>
            <w:r>
              <w:tab/>
            </w:r>
            <w:r>
              <w:rPr>
                <w:spacing w:val="-5"/>
              </w:rPr>
              <w:t>73</w:t>
            </w:r>
          </w:hyperlink>
        </w:p>
        <w:p w14:paraId="0DC3CD40" w14:textId="77777777" w:rsidR="00963873" w:rsidRDefault="00000000">
          <w:pPr>
            <w:pStyle w:val="TOC3"/>
            <w:numPr>
              <w:ilvl w:val="0"/>
              <w:numId w:val="461"/>
            </w:numPr>
            <w:tabs>
              <w:tab w:val="left" w:pos="1173"/>
            </w:tabs>
            <w:ind w:hanging="393"/>
          </w:pPr>
          <w:hyperlink w:anchor="_TOC_250466" w:history="1">
            <w:r>
              <w:t>What</w:t>
            </w:r>
            <w:r>
              <w:rPr>
                <w:spacing w:val="-3"/>
              </w:rPr>
              <w:t xml:space="preserve"> </w:t>
            </w:r>
            <w:r>
              <w:t>are the</w:t>
            </w:r>
            <w:r>
              <w:rPr>
                <w:spacing w:val="-1"/>
              </w:rPr>
              <w:t xml:space="preserve"> </w:t>
            </w:r>
            <w:r>
              <w:t>ways in</w:t>
            </w:r>
            <w:r>
              <w:rPr>
                <w:spacing w:val="-1"/>
              </w:rPr>
              <w:t xml:space="preserve"> </w:t>
            </w:r>
            <w:r>
              <w:t>which client</w:t>
            </w:r>
            <w:r>
              <w:rPr>
                <w:spacing w:val="-2"/>
              </w:rPr>
              <w:t xml:space="preserve"> </w:t>
            </w:r>
            <w:r>
              <w:t>can create</w:t>
            </w:r>
            <w:r>
              <w:rPr>
                <w:spacing w:val="-1"/>
              </w:rPr>
              <w:t xml:space="preserve"> </w:t>
            </w:r>
            <w:r>
              <w:t>object on</w:t>
            </w:r>
            <w:r>
              <w:rPr>
                <w:spacing w:val="-1"/>
              </w:rPr>
              <w:t xml:space="preserve"> </w:t>
            </w:r>
            <w:r>
              <w:t>server in</w:t>
            </w:r>
            <w:r>
              <w:rPr>
                <w:spacing w:val="-1"/>
              </w:rPr>
              <w:t xml:space="preserve"> </w:t>
            </w:r>
            <w:r>
              <w:t>CAO</w:t>
            </w:r>
            <w:r>
              <w:rPr>
                <w:spacing w:val="-1"/>
              </w:rPr>
              <w:t xml:space="preserve"> </w:t>
            </w:r>
            <w:r>
              <w:t>model?</w:t>
            </w:r>
            <w:r>
              <w:rPr>
                <w:spacing w:val="-6"/>
              </w:rPr>
              <w:t xml:space="preserve"> </w:t>
            </w:r>
            <w:r>
              <w:rPr>
                <w:spacing w:val="-5"/>
              </w:rPr>
              <w:t>73</w:t>
            </w:r>
          </w:hyperlink>
        </w:p>
        <w:p w14:paraId="2BA5C7C6" w14:textId="77777777" w:rsidR="00963873" w:rsidRDefault="00000000">
          <w:pPr>
            <w:pStyle w:val="TOC3"/>
            <w:numPr>
              <w:ilvl w:val="0"/>
              <w:numId w:val="460"/>
            </w:numPr>
            <w:tabs>
              <w:tab w:val="left" w:pos="1173"/>
              <w:tab w:val="left" w:leader="dot" w:pos="8690"/>
            </w:tabs>
            <w:ind w:hanging="393"/>
          </w:pPr>
          <w:hyperlink w:anchor="_TOC_250465" w:history="1">
            <w:r>
              <w:t>Are</w:t>
            </w:r>
            <w:r>
              <w:rPr>
                <w:spacing w:val="-1"/>
              </w:rPr>
              <w:t xml:space="preserve"> </w:t>
            </w:r>
            <w:r>
              <w:t>CAO</w:t>
            </w:r>
            <w:r>
              <w:rPr>
                <w:spacing w:val="-1"/>
              </w:rPr>
              <w:t xml:space="preserve"> </w:t>
            </w:r>
            <w:r>
              <w:t>stateful</w:t>
            </w:r>
            <w:r>
              <w:rPr>
                <w:spacing w:val="-1"/>
              </w:rPr>
              <w:t xml:space="preserve"> </w:t>
            </w:r>
            <w:r>
              <w:t xml:space="preserve">in </w:t>
            </w:r>
            <w:r>
              <w:rPr>
                <w:spacing w:val="-2"/>
              </w:rPr>
              <w:t>nature?</w:t>
            </w:r>
            <w:r>
              <w:tab/>
            </w:r>
            <w:r>
              <w:rPr>
                <w:spacing w:val="-5"/>
              </w:rPr>
              <w:t>73</w:t>
            </w:r>
          </w:hyperlink>
        </w:p>
        <w:p w14:paraId="11EDC143" w14:textId="77777777" w:rsidR="00963873" w:rsidRDefault="00000000">
          <w:pPr>
            <w:pStyle w:val="TOC3"/>
            <w:numPr>
              <w:ilvl w:val="0"/>
              <w:numId w:val="459"/>
            </w:numPr>
            <w:tabs>
              <w:tab w:val="left" w:pos="1170"/>
              <w:tab w:val="left" w:leader="dot" w:pos="8691"/>
            </w:tabs>
            <w:ind w:left="1170" w:hanging="390"/>
          </w:pPr>
          <w:hyperlink w:anchor="_TOC_250464" w:history="1">
            <w:r>
              <w:t>To</w:t>
            </w:r>
            <w:r>
              <w:rPr>
                <w:spacing w:val="-3"/>
              </w:rPr>
              <w:t xml:space="preserve"> </w:t>
            </w:r>
            <w:r>
              <w:t>create</w:t>
            </w:r>
            <w:r>
              <w:rPr>
                <w:spacing w:val="-3"/>
              </w:rPr>
              <w:t xml:space="preserve"> </w:t>
            </w:r>
            <w:r>
              <w:t>objects</w:t>
            </w:r>
            <w:r>
              <w:rPr>
                <w:spacing w:val="-2"/>
              </w:rPr>
              <w:t xml:space="preserve"> </w:t>
            </w:r>
            <w:r>
              <w:t>in</w:t>
            </w:r>
            <w:r>
              <w:rPr>
                <w:spacing w:val="-3"/>
              </w:rPr>
              <w:t xml:space="preserve"> </w:t>
            </w:r>
            <w:r>
              <w:t>CAO</w:t>
            </w:r>
            <w:r>
              <w:rPr>
                <w:spacing w:val="-3"/>
              </w:rPr>
              <w:t xml:space="preserve"> </w:t>
            </w:r>
            <w:r>
              <w:t>with</w:t>
            </w:r>
            <w:r>
              <w:rPr>
                <w:spacing w:val="-2"/>
              </w:rPr>
              <w:t xml:space="preserve"> </w:t>
            </w:r>
            <w:r>
              <w:t>‘new’</w:t>
            </w:r>
            <w:r>
              <w:rPr>
                <w:spacing w:val="-2"/>
              </w:rPr>
              <w:t xml:space="preserve"> </w:t>
            </w:r>
            <w:r>
              <w:t>keyword</w:t>
            </w:r>
            <w:r>
              <w:rPr>
                <w:spacing w:val="-2"/>
              </w:rPr>
              <w:t xml:space="preserve"> </w:t>
            </w:r>
            <w:r>
              <w:t>what</w:t>
            </w:r>
            <w:r>
              <w:rPr>
                <w:spacing w:val="-1"/>
              </w:rPr>
              <w:t xml:space="preserve"> </w:t>
            </w:r>
            <w:r>
              <w:t>should</w:t>
            </w:r>
            <w:r>
              <w:rPr>
                <w:spacing w:val="-2"/>
              </w:rPr>
              <w:t xml:space="preserve"> </w:t>
            </w:r>
            <w:r>
              <w:t>be</w:t>
            </w:r>
            <w:r>
              <w:rPr>
                <w:spacing w:val="-1"/>
              </w:rPr>
              <w:t xml:space="preserve"> </w:t>
            </w:r>
            <w:r>
              <w:rPr>
                <w:spacing w:val="-2"/>
              </w:rPr>
              <w:t>done?</w:t>
            </w:r>
            <w:r>
              <w:tab/>
            </w:r>
            <w:r>
              <w:rPr>
                <w:spacing w:val="-5"/>
              </w:rPr>
              <w:t>74</w:t>
            </w:r>
          </w:hyperlink>
        </w:p>
        <w:p w14:paraId="691BE202" w14:textId="77777777" w:rsidR="00963873" w:rsidRDefault="00000000">
          <w:pPr>
            <w:pStyle w:val="TOC3"/>
            <w:numPr>
              <w:ilvl w:val="1"/>
              <w:numId w:val="459"/>
            </w:numPr>
            <w:tabs>
              <w:tab w:val="left" w:pos="1078"/>
            </w:tabs>
            <w:ind w:left="1078" w:hanging="298"/>
          </w:pPr>
          <w:hyperlink w:anchor="_TOC_250463" w:history="1">
            <w:r>
              <w:t>Is</w:t>
            </w:r>
            <w:r>
              <w:rPr>
                <w:spacing w:val="-4"/>
              </w:rPr>
              <w:t xml:space="preserve"> </w:t>
            </w:r>
            <w:r>
              <w:t>it</w:t>
            </w:r>
            <w:r>
              <w:rPr>
                <w:spacing w:val="-1"/>
              </w:rPr>
              <w:t xml:space="preserve"> </w:t>
            </w:r>
            <w:r>
              <w:t>a</w:t>
            </w:r>
            <w:r>
              <w:rPr>
                <w:spacing w:val="-1"/>
              </w:rPr>
              <w:t xml:space="preserve"> </w:t>
            </w:r>
            <w:r>
              <w:t>good</w:t>
            </w:r>
            <w:r>
              <w:rPr>
                <w:spacing w:val="-2"/>
              </w:rPr>
              <w:t xml:space="preserve"> </w:t>
            </w:r>
            <w:r>
              <w:t>design</w:t>
            </w:r>
            <w:r>
              <w:rPr>
                <w:spacing w:val="-2"/>
              </w:rPr>
              <w:t xml:space="preserve"> </w:t>
            </w:r>
            <w:r>
              <w:t>practice</w:t>
            </w:r>
            <w:r>
              <w:rPr>
                <w:spacing w:val="-1"/>
              </w:rPr>
              <w:t xml:space="preserve"> </w:t>
            </w:r>
            <w:r>
              <w:t>to</w:t>
            </w:r>
            <w:r>
              <w:rPr>
                <w:spacing w:val="-2"/>
              </w:rPr>
              <w:t xml:space="preserve"> </w:t>
            </w:r>
            <w:r>
              <w:t>distribute</w:t>
            </w:r>
            <w:r>
              <w:rPr>
                <w:spacing w:val="-2"/>
              </w:rPr>
              <w:t xml:space="preserve"> </w:t>
            </w:r>
            <w:r>
              <w:t>the</w:t>
            </w:r>
            <w:r>
              <w:rPr>
                <w:spacing w:val="-2"/>
              </w:rPr>
              <w:t xml:space="preserve"> </w:t>
            </w:r>
            <w:r>
              <w:t>implementation</w:t>
            </w:r>
            <w:r>
              <w:rPr>
                <w:spacing w:val="-2"/>
              </w:rPr>
              <w:t xml:space="preserve"> </w:t>
            </w:r>
            <w:r>
              <w:t>to</w:t>
            </w:r>
            <w:r>
              <w:rPr>
                <w:spacing w:val="-2"/>
              </w:rPr>
              <w:t xml:space="preserve"> </w:t>
            </w:r>
            <w:r>
              <w:t>Remoting</w:t>
            </w:r>
            <w:r>
              <w:rPr>
                <w:spacing w:val="-1"/>
              </w:rPr>
              <w:t xml:space="preserve"> </w:t>
            </w:r>
            <w:r>
              <w:rPr>
                <w:spacing w:val="-2"/>
              </w:rPr>
              <w:t>Client?</w:t>
            </w:r>
          </w:hyperlink>
        </w:p>
        <w:p w14:paraId="6DBA492E" w14:textId="77777777" w:rsidR="00963873" w:rsidRDefault="00000000">
          <w:pPr>
            <w:pStyle w:val="TOC3"/>
            <w:tabs>
              <w:tab w:val="left" w:leader="dot" w:pos="8690"/>
            </w:tabs>
          </w:pPr>
          <w:hyperlink w:anchor="_TOC_250462" w:history="1">
            <w:r>
              <w:rPr>
                <w:spacing w:val="-10"/>
              </w:rPr>
              <w:t>.</w:t>
            </w:r>
            <w:r>
              <w:tab/>
            </w:r>
            <w:r>
              <w:rPr>
                <w:spacing w:val="-5"/>
              </w:rPr>
              <w:t>74</w:t>
            </w:r>
          </w:hyperlink>
        </w:p>
        <w:p w14:paraId="1E965D7A" w14:textId="77777777" w:rsidR="00963873" w:rsidRDefault="00000000">
          <w:pPr>
            <w:pStyle w:val="TOC3"/>
            <w:tabs>
              <w:tab w:val="left" w:leader="dot" w:pos="8693"/>
            </w:tabs>
            <w:ind w:right="1584"/>
          </w:pPr>
          <w:hyperlink w:anchor="_TOC_250461" w:history="1">
            <w:r>
              <w:t xml:space="preserve">(A) What are LeaseTime, SponsorshipTime, RenewonCallTime and </w:t>
            </w:r>
            <w:r>
              <w:rPr>
                <w:spacing w:val="-2"/>
              </w:rPr>
              <w:t>LeaseManagerPollTime?</w:t>
            </w:r>
            <w:r>
              <w:tab/>
            </w:r>
            <w:r>
              <w:rPr>
                <w:spacing w:val="-5"/>
              </w:rPr>
              <w:t>75</w:t>
            </w:r>
          </w:hyperlink>
        </w:p>
        <w:p w14:paraId="098CDD3A" w14:textId="77777777" w:rsidR="00963873" w:rsidRDefault="00000000">
          <w:pPr>
            <w:pStyle w:val="TOC3"/>
            <w:tabs>
              <w:tab w:val="left" w:leader="dot" w:pos="8690"/>
            </w:tabs>
          </w:pPr>
          <w:hyperlink w:anchor="_TOC_250460" w:history="1">
            <w:r>
              <w:t>(A)</w:t>
            </w:r>
            <w:r>
              <w:rPr>
                <w:spacing w:val="-3"/>
              </w:rPr>
              <w:t xml:space="preserve"> </w:t>
            </w:r>
            <w:r>
              <w:t>Which</w:t>
            </w:r>
            <w:r>
              <w:rPr>
                <w:spacing w:val="-3"/>
              </w:rPr>
              <w:t xml:space="preserve"> </w:t>
            </w:r>
            <w:r>
              <w:t>config</w:t>
            </w:r>
            <w:r>
              <w:rPr>
                <w:spacing w:val="-2"/>
              </w:rPr>
              <w:t xml:space="preserve"> </w:t>
            </w:r>
            <w:r>
              <w:t>file</w:t>
            </w:r>
            <w:r>
              <w:rPr>
                <w:spacing w:val="-2"/>
              </w:rPr>
              <w:t xml:space="preserve"> </w:t>
            </w:r>
            <w:r>
              <w:t>has</w:t>
            </w:r>
            <w:r>
              <w:rPr>
                <w:spacing w:val="-3"/>
              </w:rPr>
              <w:t xml:space="preserve"> </w:t>
            </w:r>
            <w:r>
              <w:t>all</w:t>
            </w:r>
            <w:r>
              <w:rPr>
                <w:spacing w:val="-1"/>
              </w:rPr>
              <w:t xml:space="preserve"> </w:t>
            </w:r>
            <w:r>
              <w:t>the</w:t>
            </w:r>
            <w:r>
              <w:rPr>
                <w:spacing w:val="-3"/>
              </w:rPr>
              <w:t xml:space="preserve"> </w:t>
            </w:r>
            <w:r>
              <w:t>supported</w:t>
            </w:r>
            <w:r>
              <w:rPr>
                <w:spacing w:val="-2"/>
              </w:rPr>
              <w:t xml:space="preserve"> channels/protocol?</w:t>
            </w:r>
            <w:r>
              <w:tab/>
            </w:r>
            <w:r>
              <w:rPr>
                <w:spacing w:val="-5"/>
              </w:rPr>
              <w:t>75</w:t>
            </w:r>
          </w:hyperlink>
        </w:p>
        <w:p w14:paraId="7C0FAD9E" w14:textId="77777777" w:rsidR="00963873" w:rsidRDefault="00000000">
          <w:pPr>
            <w:pStyle w:val="TOC3"/>
            <w:numPr>
              <w:ilvl w:val="0"/>
              <w:numId w:val="458"/>
            </w:numPr>
            <w:tabs>
              <w:tab w:val="left" w:pos="1173"/>
              <w:tab w:val="left" w:leader="dot" w:pos="8689"/>
            </w:tabs>
            <w:ind w:hanging="393"/>
          </w:pPr>
          <w:hyperlink w:anchor="_TOC_250459" w:history="1">
            <w:r>
              <w:t>How</w:t>
            </w:r>
            <w:r>
              <w:rPr>
                <w:spacing w:val="-1"/>
              </w:rPr>
              <w:t xml:space="preserve"> </w:t>
            </w:r>
            <w:r>
              <w:t>can you</w:t>
            </w:r>
            <w:r>
              <w:rPr>
                <w:spacing w:val="-1"/>
              </w:rPr>
              <w:t xml:space="preserve"> </w:t>
            </w:r>
            <w:r>
              <w:t>specify remoting</w:t>
            </w:r>
            <w:r>
              <w:rPr>
                <w:spacing w:val="-1"/>
              </w:rPr>
              <w:t xml:space="preserve"> </w:t>
            </w:r>
            <w:r>
              <w:t>parameters using</w:t>
            </w:r>
            <w:r>
              <w:rPr>
                <w:spacing w:val="-1"/>
              </w:rPr>
              <w:t xml:space="preserve"> </w:t>
            </w:r>
            <w:r>
              <w:t xml:space="preserve">Config </w:t>
            </w:r>
            <w:r>
              <w:rPr>
                <w:spacing w:val="-2"/>
              </w:rPr>
              <w:t>files?</w:t>
            </w:r>
            <w:r>
              <w:tab/>
            </w:r>
            <w:r>
              <w:rPr>
                <w:spacing w:val="-5"/>
              </w:rPr>
              <w:t>76</w:t>
            </w:r>
          </w:hyperlink>
        </w:p>
        <w:p w14:paraId="00848568" w14:textId="77777777" w:rsidR="00963873" w:rsidRDefault="00000000">
          <w:pPr>
            <w:pStyle w:val="TOC3"/>
            <w:numPr>
              <w:ilvl w:val="0"/>
              <w:numId w:val="457"/>
            </w:numPr>
            <w:tabs>
              <w:tab w:val="left" w:pos="1173"/>
              <w:tab w:val="left" w:leader="dot" w:pos="8688"/>
            </w:tabs>
            <w:ind w:hanging="393"/>
          </w:pPr>
          <w:hyperlink w:anchor="_TOC_250458" w:history="1">
            <w:r>
              <w:t>Can</w:t>
            </w:r>
            <w:r>
              <w:rPr>
                <w:spacing w:val="-5"/>
              </w:rPr>
              <w:t xml:space="preserve"> </w:t>
            </w:r>
            <w:r>
              <w:t>Non-Default</w:t>
            </w:r>
            <w:r>
              <w:rPr>
                <w:spacing w:val="-3"/>
              </w:rPr>
              <w:t xml:space="preserve"> </w:t>
            </w:r>
            <w:r>
              <w:t>constructors</w:t>
            </w:r>
            <w:r>
              <w:rPr>
                <w:spacing w:val="-4"/>
              </w:rPr>
              <w:t xml:space="preserve"> </w:t>
            </w:r>
            <w:r>
              <w:t>be</w:t>
            </w:r>
            <w:r>
              <w:rPr>
                <w:spacing w:val="-4"/>
              </w:rPr>
              <w:t xml:space="preserve"> </w:t>
            </w:r>
            <w:r>
              <w:t>used</w:t>
            </w:r>
            <w:r>
              <w:rPr>
                <w:spacing w:val="-3"/>
              </w:rPr>
              <w:t xml:space="preserve"> </w:t>
            </w:r>
            <w:r>
              <w:t>with</w:t>
            </w:r>
            <w:r>
              <w:rPr>
                <w:spacing w:val="-4"/>
              </w:rPr>
              <w:t xml:space="preserve"> </w:t>
            </w:r>
            <w:r>
              <w:t>Single</w:t>
            </w:r>
            <w:r>
              <w:rPr>
                <w:spacing w:val="-4"/>
              </w:rPr>
              <w:t xml:space="preserve"> </w:t>
            </w:r>
            <w:r>
              <w:t>Call</w:t>
            </w:r>
            <w:r>
              <w:rPr>
                <w:spacing w:val="-3"/>
              </w:rPr>
              <w:t xml:space="preserve"> </w:t>
            </w:r>
            <w:r>
              <w:rPr>
                <w:spacing w:val="-4"/>
              </w:rPr>
              <w:t>SAO?</w:t>
            </w:r>
            <w:r>
              <w:tab/>
            </w:r>
            <w:r>
              <w:rPr>
                <w:spacing w:val="-5"/>
              </w:rPr>
              <w:t>78</w:t>
            </w:r>
          </w:hyperlink>
        </w:p>
        <w:p w14:paraId="76FE95C2" w14:textId="77777777" w:rsidR="00963873" w:rsidRDefault="00000000">
          <w:pPr>
            <w:pStyle w:val="TOC3"/>
            <w:numPr>
              <w:ilvl w:val="1"/>
              <w:numId w:val="457"/>
            </w:numPr>
            <w:tabs>
              <w:tab w:val="left" w:pos="1078"/>
              <w:tab w:val="left" w:leader="dot" w:pos="8689"/>
            </w:tabs>
            <w:ind w:left="1078" w:hanging="298"/>
          </w:pPr>
          <w:hyperlink w:anchor="_TOC_250457" w:history="1">
            <w:r>
              <w:t>How</w:t>
            </w:r>
            <w:r>
              <w:rPr>
                <w:spacing w:val="-2"/>
              </w:rPr>
              <w:t xml:space="preserve"> </w:t>
            </w:r>
            <w:r>
              <w:t>can</w:t>
            </w:r>
            <w:r>
              <w:rPr>
                <w:spacing w:val="-2"/>
              </w:rPr>
              <w:t xml:space="preserve"> </w:t>
            </w:r>
            <w:r>
              <w:t>we</w:t>
            </w:r>
            <w:r>
              <w:rPr>
                <w:spacing w:val="-1"/>
              </w:rPr>
              <w:t xml:space="preserve"> </w:t>
            </w:r>
            <w:r>
              <w:t>call</w:t>
            </w:r>
            <w:r>
              <w:rPr>
                <w:spacing w:val="-2"/>
              </w:rPr>
              <w:t xml:space="preserve"> </w:t>
            </w:r>
            <w:r>
              <w:t>methods</w:t>
            </w:r>
            <w:r>
              <w:rPr>
                <w:spacing w:val="-1"/>
              </w:rPr>
              <w:t xml:space="preserve"> </w:t>
            </w:r>
            <w:r>
              <w:t>in</w:t>
            </w:r>
            <w:r>
              <w:rPr>
                <w:spacing w:val="-2"/>
              </w:rPr>
              <w:t xml:space="preserve"> </w:t>
            </w:r>
            <w:r>
              <w:t>remoting</w:t>
            </w:r>
            <w:r>
              <w:rPr>
                <w:spacing w:val="-1"/>
              </w:rPr>
              <w:t xml:space="preserve"> </w:t>
            </w:r>
            <w:r>
              <w:rPr>
                <w:spacing w:val="-2"/>
              </w:rPr>
              <w:t>asynchronously?</w:t>
            </w:r>
            <w:r>
              <w:tab/>
            </w:r>
            <w:r>
              <w:rPr>
                <w:spacing w:val="-5"/>
              </w:rPr>
              <w:t>79</w:t>
            </w:r>
          </w:hyperlink>
        </w:p>
        <w:p w14:paraId="1FC42F69" w14:textId="77777777" w:rsidR="00963873" w:rsidRDefault="00000000">
          <w:pPr>
            <w:pStyle w:val="TOC3"/>
            <w:numPr>
              <w:ilvl w:val="2"/>
              <w:numId w:val="457"/>
            </w:numPr>
            <w:tabs>
              <w:tab w:val="left" w:pos="1173"/>
              <w:tab w:val="left" w:leader="dot" w:pos="8690"/>
            </w:tabs>
            <w:ind w:hanging="393"/>
          </w:pPr>
          <w:hyperlink w:anchor="_TOC_250456" w:history="1">
            <w:r>
              <w:t>What</w:t>
            </w:r>
            <w:r>
              <w:rPr>
                <w:spacing w:val="-2"/>
              </w:rPr>
              <w:t xml:space="preserve"> </w:t>
            </w:r>
            <w:r>
              <w:t>is</w:t>
            </w:r>
            <w:r>
              <w:rPr>
                <w:spacing w:val="-1"/>
              </w:rPr>
              <w:t xml:space="preserve"> </w:t>
            </w:r>
            <w:r>
              <w:t>Asynchronous</w:t>
            </w:r>
            <w:r>
              <w:rPr>
                <w:spacing w:val="-2"/>
              </w:rPr>
              <w:t xml:space="preserve"> </w:t>
            </w:r>
            <w:r>
              <w:t>One-Way</w:t>
            </w:r>
            <w:r>
              <w:rPr>
                <w:spacing w:val="-1"/>
              </w:rPr>
              <w:t xml:space="preserve"> </w:t>
            </w:r>
            <w:r>
              <w:rPr>
                <w:spacing w:val="-2"/>
              </w:rPr>
              <w:t>Calls?</w:t>
            </w:r>
            <w:r>
              <w:tab/>
            </w:r>
            <w:r>
              <w:rPr>
                <w:spacing w:val="-5"/>
              </w:rPr>
              <w:t>79</w:t>
            </w:r>
          </w:hyperlink>
        </w:p>
        <w:p w14:paraId="445B9ECB" w14:textId="77777777" w:rsidR="00963873" w:rsidRDefault="00000000">
          <w:pPr>
            <w:pStyle w:val="TOC3"/>
            <w:numPr>
              <w:ilvl w:val="2"/>
              <w:numId w:val="457"/>
            </w:numPr>
            <w:tabs>
              <w:tab w:val="left" w:pos="1158"/>
              <w:tab w:val="left" w:leader="dot" w:pos="8691"/>
            </w:tabs>
            <w:ind w:left="1158" w:hanging="378"/>
          </w:pPr>
          <w:hyperlink w:anchor="_TOC_250455" w:history="1">
            <w:r>
              <w:t>What</w:t>
            </w:r>
            <w:r>
              <w:rPr>
                <w:spacing w:val="-1"/>
              </w:rPr>
              <w:t xml:space="preserve"> </w:t>
            </w:r>
            <w:r>
              <w:t>is</w:t>
            </w:r>
            <w:r>
              <w:rPr>
                <w:spacing w:val="-2"/>
              </w:rPr>
              <w:t xml:space="preserve"> </w:t>
            </w:r>
            <w:r>
              <w:t>marshalling</w:t>
            </w:r>
            <w:r>
              <w:rPr>
                <w:spacing w:val="-2"/>
              </w:rPr>
              <w:t xml:space="preserve"> </w:t>
            </w:r>
            <w:r>
              <w:t>and</w:t>
            </w:r>
            <w:r>
              <w:rPr>
                <w:spacing w:val="-2"/>
              </w:rPr>
              <w:t xml:space="preserve"> </w:t>
            </w:r>
            <w:r>
              <w:t>what</w:t>
            </w:r>
            <w:r>
              <w:rPr>
                <w:spacing w:val="-1"/>
              </w:rPr>
              <w:t xml:space="preserve"> </w:t>
            </w:r>
            <w:r>
              <w:t>are</w:t>
            </w:r>
            <w:r>
              <w:rPr>
                <w:spacing w:val="-1"/>
              </w:rPr>
              <w:t xml:space="preserve"> </w:t>
            </w:r>
            <w:r>
              <w:t>different</w:t>
            </w:r>
            <w:r>
              <w:rPr>
                <w:spacing w:val="-1"/>
              </w:rPr>
              <w:t xml:space="preserve"> </w:t>
            </w:r>
            <w:r>
              <w:t>kinds</w:t>
            </w:r>
            <w:r>
              <w:rPr>
                <w:spacing w:val="-1"/>
              </w:rPr>
              <w:t xml:space="preserve"> </w:t>
            </w:r>
            <w:r>
              <w:t>of</w:t>
            </w:r>
            <w:r>
              <w:rPr>
                <w:spacing w:val="-1"/>
              </w:rPr>
              <w:t xml:space="preserve"> </w:t>
            </w:r>
            <w:r>
              <w:rPr>
                <w:spacing w:val="-2"/>
              </w:rPr>
              <w:t>marshalling?</w:t>
            </w:r>
            <w:r>
              <w:tab/>
            </w:r>
            <w:r>
              <w:rPr>
                <w:spacing w:val="-5"/>
              </w:rPr>
              <w:t>79</w:t>
            </w:r>
          </w:hyperlink>
        </w:p>
        <w:p w14:paraId="09E7AED0" w14:textId="77777777" w:rsidR="00963873" w:rsidRDefault="00000000">
          <w:pPr>
            <w:pStyle w:val="TOC3"/>
            <w:numPr>
              <w:ilvl w:val="0"/>
              <w:numId w:val="456"/>
            </w:numPr>
            <w:tabs>
              <w:tab w:val="left" w:pos="1172"/>
              <w:tab w:val="left" w:leader="dot" w:pos="8690"/>
            </w:tabs>
            <w:ind w:left="1172" w:hanging="392"/>
          </w:pPr>
          <w:hyperlink w:anchor="_TOC_250454" w:history="1">
            <w:r>
              <w:t>What</w:t>
            </w:r>
            <w:r>
              <w:rPr>
                <w:spacing w:val="-2"/>
              </w:rPr>
              <w:t xml:space="preserve"> </w:t>
            </w:r>
            <w:r>
              <w:t>is</w:t>
            </w:r>
            <w:r>
              <w:rPr>
                <w:spacing w:val="-2"/>
              </w:rPr>
              <w:t xml:space="preserve"> </w:t>
            </w:r>
            <w:r>
              <w:t>ObjRef</w:t>
            </w:r>
            <w:r>
              <w:rPr>
                <w:spacing w:val="-1"/>
              </w:rPr>
              <w:t xml:space="preserve"> </w:t>
            </w:r>
            <w:r>
              <w:t>object</w:t>
            </w:r>
            <w:r>
              <w:rPr>
                <w:spacing w:val="-2"/>
              </w:rPr>
              <w:t xml:space="preserve"> </w:t>
            </w:r>
            <w:r>
              <w:t>in</w:t>
            </w:r>
            <w:r>
              <w:rPr>
                <w:spacing w:val="-1"/>
              </w:rPr>
              <w:t xml:space="preserve"> </w:t>
            </w:r>
            <w:r>
              <w:rPr>
                <w:spacing w:val="-2"/>
              </w:rPr>
              <w:t>remoting?</w:t>
            </w:r>
            <w:r>
              <w:tab/>
            </w:r>
            <w:r>
              <w:rPr>
                <w:spacing w:val="-5"/>
              </w:rPr>
              <w:t>79</w:t>
            </w:r>
          </w:hyperlink>
        </w:p>
        <w:p w14:paraId="182A059B" w14:textId="77777777" w:rsidR="00963873" w:rsidRDefault="00000000">
          <w:pPr>
            <w:pStyle w:val="TOC3"/>
            <w:numPr>
              <w:ilvl w:val="0"/>
              <w:numId w:val="456"/>
            </w:numPr>
            <w:tabs>
              <w:tab w:val="left" w:pos="1159"/>
              <w:tab w:val="left" w:leader="dot" w:pos="8691"/>
            </w:tabs>
            <w:ind w:left="1159" w:hanging="379"/>
          </w:pPr>
          <w:hyperlink w:anchor="_TOC_250453" w:history="1">
            <w:r>
              <w:t>What</w:t>
            </w:r>
            <w:r>
              <w:rPr>
                <w:spacing w:val="-2"/>
              </w:rPr>
              <w:t xml:space="preserve"> </w:t>
            </w:r>
            <w:r>
              <w:t>is</w:t>
            </w:r>
            <w:r>
              <w:rPr>
                <w:spacing w:val="-2"/>
              </w:rPr>
              <w:t xml:space="preserve"> </w:t>
            </w:r>
            <w:r>
              <w:t>a</w:t>
            </w:r>
            <w:r>
              <w:rPr>
                <w:spacing w:val="-2"/>
              </w:rPr>
              <w:t xml:space="preserve"> </w:t>
            </w:r>
            <w:r>
              <w:t>Web</w:t>
            </w:r>
            <w:r>
              <w:rPr>
                <w:spacing w:val="-1"/>
              </w:rPr>
              <w:t xml:space="preserve"> </w:t>
            </w:r>
            <w:r>
              <w:rPr>
                <w:spacing w:val="-2"/>
              </w:rPr>
              <w:t>Service?</w:t>
            </w:r>
            <w:r>
              <w:tab/>
            </w:r>
            <w:r>
              <w:rPr>
                <w:spacing w:val="-5"/>
              </w:rPr>
              <w:t>80</w:t>
            </w:r>
          </w:hyperlink>
        </w:p>
        <w:p w14:paraId="1F25CCF3" w14:textId="77777777" w:rsidR="00963873" w:rsidRDefault="00000000">
          <w:pPr>
            <w:pStyle w:val="TOC3"/>
            <w:tabs>
              <w:tab w:val="left" w:leader="dot" w:pos="8692"/>
            </w:tabs>
          </w:pPr>
          <w:hyperlink w:anchor="_TOC_250452" w:history="1">
            <w:r>
              <w:t>(B)</w:t>
            </w:r>
            <w:r>
              <w:rPr>
                <w:spacing w:val="-2"/>
              </w:rPr>
              <w:t xml:space="preserve"> </w:t>
            </w:r>
            <w:r>
              <w:t>What</w:t>
            </w:r>
            <w:r>
              <w:rPr>
                <w:spacing w:val="-1"/>
              </w:rPr>
              <w:t xml:space="preserve"> </w:t>
            </w:r>
            <w:r>
              <w:t>is</w:t>
            </w:r>
            <w:r>
              <w:rPr>
                <w:spacing w:val="-2"/>
              </w:rPr>
              <w:t xml:space="preserve"> UDDI?</w:t>
            </w:r>
            <w:r>
              <w:tab/>
            </w:r>
            <w:r>
              <w:rPr>
                <w:spacing w:val="-5"/>
              </w:rPr>
              <w:t>80</w:t>
            </w:r>
          </w:hyperlink>
        </w:p>
        <w:p w14:paraId="08343E41" w14:textId="77777777" w:rsidR="00963873" w:rsidRDefault="00000000">
          <w:pPr>
            <w:pStyle w:val="TOC3"/>
            <w:tabs>
              <w:tab w:val="left" w:leader="dot" w:pos="8689"/>
            </w:tabs>
          </w:pPr>
          <w:hyperlink w:anchor="_TOC_250451" w:history="1">
            <w:r>
              <w:t>(B)</w:t>
            </w:r>
            <w:r>
              <w:rPr>
                <w:spacing w:val="-2"/>
              </w:rPr>
              <w:t xml:space="preserve"> </w:t>
            </w:r>
            <w:r>
              <w:t>What</w:t>
            </w:r>
            <w:r>
              <w:rPr>
                <w:spacing w:val="-1"/>
              </w:rPr>
              <w:t xml:space="preserve"> </w:t>
            </w:r>
            <w:r>
              <w:t>is</w:t>
            </w:r>
            <w:r>
              <w:rPr>
                <w:spacing w:val="-2"/>
              </w:rPr>
              <w:t xml:space="preserve"> DISCO?</w:t>
            </w:r>
            <w:r>
              <w:tab/>
            </w:r>
            <w:r>
              <w:rPr>
                <w:spacing w:val="-5"/>
              </w:rPr>
              <w:t>80</w:t>
            </w:r>
          </w:hyperlink>
        </w:p>
        <w:p w14:paraId="5744EB06" w14:textId="77777777" w:rsidR="00963873" w:rsidRDefault="00000000">
          <w:pPr>
            <w:pStyle w:val="TOC3"/>
            <w:tabs>
              <w:tab w:val="left" w:leader="dot" w:pos="8691"/>
            </w:tabs>
          </w:pPr>
          <w:hyperlink w:anchor="_TOC_250450" w:history="1">
            <w:r>
              <w:t>(B)</w:t>
            </w:r>
            <w:r>
              <w:rPr>
                <w:spacing w:val="-2"/>
              </w:rPr>
              <w:t xml:space="preserve"> </w:t>
            </w:r>
            <w:r>
              <w:t>What</w:t>
            </w:r>
            <w:r>
              <w:rPr>
                <w:spacing w:val="-1"/>
              </w:rPr>
              <w:t xml:space="preserve"> </w:t>
            </w:r>
            <w:r>
              <w:t>is</w:t>
            </w:r>
            <w:r>
              <w:rPr>
                <w:spacing w:val="-2"/>
              </w:rPr>
              <w:t xml:space="preserve"> WSDL?</w:t>
            </w:r>
            <w:r>
              <w:tab/>
            </w:r>
            <w:r>
              <w:rPr>
                <w:spacing w:val="-5"/>
              </w:rPr>
              <w:t>80</w:t>
            </w:r>
          </w:hyperlink>
        </w:p>
        <w:p w14:paraId="09F933DA" w14:textId="77777777" w:rsidR="00963873" w:rsidRDefault="00000000">
          <w:pPr>
            <w:pStyle w:val="TOC3"/>
            <w:numPr>
              <w:ilvl w:val="0"/>
              <w:numId w:val="455"/>
            </w:numPr>
            <w:tabs>
              <w:tab w:val="left" w:pos="1173"/>
              <w:tab w:val="left" w:leader="dot" w:pos="8688"/>
            </w:tabs>
            <w:ind w:hanging="393"/>
          </w:pPr>
          <w:r>
            <w:t>What</w:t>
          </w:r>
          <w:r>
            <w:rPr>
              <w:spacing w:val="-1"/>
            </w:rPr>
            <w:t xml:space="preserve"> </w:t>
          </w:r>
          <w:r>
            <w:t>the</w:t>
          </w:r>
          <w:r>
            <w:rPr>
              <w:spacing w:val="-1"/>
            </w:rPr>
            <w:t xml:space="preserve"> </w:t>
          </w:r>
          <w:r>
            <w:t>different phase/steps</w:t>
          </w:r>
          <w:r>
            <w:rPr>
              <w:spacing w:val="-1"/>
            </w:rPr>
            <w:t xml:space="preserve"> </w:t>
          </w:r>
          <w:r>
            <w:t>of</w:t>
          </w:r>
          <w:r>
            <w:rPr>
              <w:spacing w:val="-1"/>
            </w:rPr>
            <w:t xml:space="preserve"> </w:t>
          </w:r>
          <w:r>
            <w:t>acquiring</w:t>
          </w:r>
          <w:r>
            <w:rPr>
              <w:spacing w:val="-1"/>
            </w:rPr>
            <w:t xml:space="preserve"> </w:t>
          </w:r>
          <w:r>
            <w:t>a proxy</w:t>
          </w:r>
          <w:r>
            <w:rPr>
              <w:spacing w:val="-1"/>
            </w:rPr>
            <w:t xml:space="preserve"> </w:t>
          </w:r>
          <w:r>
            <w:t>object in</w:t>
          </w:r>
          <w:r>
            <w:rPr>
              <w:spacing w:val="-1"/>
            </w:rPr>
            <w:t xml:space="preserve"> </w:t>
          </w:r>
          <w:r>
            <w:t xml:space="preserve">Web </w:t>
          </w:r>
          <w:r>
            <w:rPr>
              <w:spacing w:val="-2"/>
            </w:rPr>
            <w:t>service?</w:t>
          </w:r>
          <w:r>
            <w:tab/>
          </w:r>
          <w:r>
            <w:rPr>
              <w:spacing w:val="-5"/>
            </w:rPr>
            <w:t>80</w:t>
          </w:r>
        </w:p>
        <w:p w14:paraId="3846F089" w14:textId="77777777" w:rsidR="00963873" w:rsidRDefault="00000000">
          <w:pPr>
            <w:pStyle w:val="TOC3"/>
            <w:numPr>
              <w:ilvl w:val="0"/>
              <w:numId w:val="454"/>
            </w:numPr>
            <w:tabs>
              <w:tab w:val="left" w:pos="1173"/>
              <w:tab w:val="left" w:leader="dot" w:pos="8688"/>
            </w:tabs>
            <w:ind w:hanging="393"/>
          </w:pPr>
          <w:hyperlink w:anchor="_TOC_250449" w:history="1">
            <w:r>
              <w:t>What</w:t>
            </w:r>
            <w:r>
              <w:rPr>
                <w:spacing w:val="-1"/>
              </w:rPr>
              <w:t xml:space="preserve"> </w:t>
            </w:r>
            <w:r>
              <w:t>the</w:t>
            </w:r>
            <w:r>
              <w:rPr>
                <w:spacing w:val="-1"/>
              </w:rPr>
              <w:t xml:space="preserve"> </w:t>
            </w:r>
            <w:r>
              <w:t>different phase/steps</w:t>
            </w:r>
            <w:r>
              <w:rPr>
                <w:spacing w:val="-1"/>
              </w:rPr>
              <w:t xml:space="preserve"> </w:t>
            </w:r>
            <w:r>
              <w:t>of</w:t>
            </w:r>
            <w:r>
              <w:rPr>
                <w:spacing w:val="-1"/>
              </w:rPr>
              <w:t xml:space="preserve"> </w:t>
            </w:r>
            <w:r>
              <w:t>acquiring</w:t>
            </w:r>
            <w:r>
              <w:rPr>
                <w:spacing w:val="-1"/>
              </w:rPr>
              <w:t xml:space="preserve"> </w:t>
            </w:r>
            <w:r>
              <w:t>a proxy</w:t>
            </w:r>
            <w:r>
              <w:rPr>
                <w:spacing w:val="-1"/>
              </w:rPr>
              <w:t xml:space="preserve"> </w:t>
            </w:r>
            <w:r>
              <w:t>object in</w:t>
            </w:r>
            <w:r>
              <w:rPr>
                <w:spacing w:val="-1"/>
              </w:rPr>
              <w:t xml:space="preserve"> </w:t>
            </w:r>
            <w:r>
              <w:t xml:space="preserve">Web </w:t>
            </w:r>
            <w:r>
              <w:rPr>
                <w:spacing w:val="-2"/>
              </w:rPr>
              <w:t>service?</w:t>
            </w:r>
            <w:r>
              <w:tab/>
            </w:r>
            <w:r>
              <w:rPr>
                <w:spacing w:val="-5"/>
              </w:rPr>
              <w:t>81</w:t>
            </w:r>
          </w:hyperlink>
        </w:p>
        <w:p w14:paraId="14869668" w14:textId="77777777" w:rsidR="00963873" w:rsidRDefault="00000000">
          <w:pPr>
            <w:pStyle w:val="TOC3"/>
            <w:numPr>
              <w:ilvl w:val="0"/>
              <w:numId w:val="454"/>
            </w:numPr>
            <w:tabs>
              <w:tab w:val="left" w:pos="1159"/>
              <w:tab w:val="left" w:leader="dot" w:pos="8691"/>
            </w:tabs>
            <w:ind w:left="1159" w:hanging="379"/>
          </w:pPr>
          <w:hyperlink w:anchor="_TOC_250448" w:history="1">
            <w:r>
              <w:t>What</w:t>
            </w:r>
            <w:r>
              <w:rPr>
                <w:spacing w:val="-1"/>
              </w:rPr>
              <w:t xml:space="preserve"> </w:t>
            </w:r>
            <w:r>
              <w:t>is</w:t>
            </w:r>
            <w:r>
              <w:rPr>
                <w:spacing w:val="-1"/>
              </w:rPr>
              <w:t xml:space="preserve"> </w:t>
            </w:r>
            <w:r>
              <w:t>file</w:t>
            </w:r>
            <w:r>
              <w:rPr>
                <w:spacing w:val="-1"/>
              </w:rPr>
              <w:t xml:space="preserve"> </w:t>
            </w:r>
            <w:r>
              <w:t>extension</w:t>
            </w:r>
            <w:r>
              <w:rPr>
                <w:spacing w:val="-1"/>
              </w:rPr>
              <w:t xml:space="preserve"> </w:t>
            </w:r>
            <w:r>
              <w:t>of</w:t>
            </w:r>
            <w:r>
              <w:rPr>
                <w:spacing w:val="-1"/>
              </w:rPr>
              <w:t xml:space="preserve"> </w:t>
            </w:r>
            <w:r>
              <w:t xml:space="preserve">Web </w:t>
            </w:r>
            <w:r>
              <w:rPr>
                <w:spacing w:val="-2"/>
              </w:rPr>
              <w:t>services?</w:t>
            </w:r>
            <w:r>
              <w:tab/>
            </w:r>
            <w:r>
              <w:rPr>
                <w:spacing w:val="-5"/>
              </w:rPr>
              <w:t>81</w:t>
            </w:r>
          </w:hyperlink>
        </w:p>
        <w:p w14:paraId="0A44D712" w14:textId="77777777" w:rsidR="00963873" w:rsidRDefault="00000000">
          <w:pPr>
            <w:pStyle w:val="TOC3"/>
          </w:pPr>
          <w:hyperlink w:anchor="_TOC_250447" w:history="1">
            <w:r>
              <w:t>(B)</w:t>
            </w:r>
            <w:r>
              <w:rPr>
                <w:spacing w:val="-2"/>
              </w:rPr>
              <w:t xml:space="preserve"> </w:t>
            </w:r>
            <w:r>
              <w:t>Which</w:t>
            </w:r>
            <w:r>
              <w:rPr>
                <w:spacing w:val="-1"/>
              </w:rPr>
              <w:t xml:space="preserve"> </w:t>
            </w:r>
            <w:r>
              <w:t>attribute</w:t>
            </w:r>
            <w:r>
              <w:rPr>
                <w:spacing w:val="-2"/>
              </w:rPr>
              <w:t xml:space="preserve"> </w:t>
            </w:r>
            <w:r>
              <w:t>is</w:t>
            </w:r>
            <w:r>
              <w:rPr>
                <w:spacing w:val="-1"/>
              </w:rPr>
              <w:t xml:space="preserve"> </w:t>
            </w:r>
            <w:r>
              <w:t>used</w:t>
            </w:r>
            <w:r>
              <w:rPr>
                <w:spacing w:val="-2"/>
              </w:rPr>
              <w:t xml:space="preserve"> </w:t>
            </w:r>
            <w:r>
              <w:t>in</w:t>
            </w:r>
            <w:r>
              <w:rPr>
                <w:spacing w:val="-1"/>
              </w:rPr>
              <w:t xml:space="preserve"> </w:t>
            </w:r>
            <w:r>
              <w:t>order that</w:t>
            </w:r>
            <w:r>
              <w:rPr>
                <w:spacing w:val="-1"/>
              </w:rPr>
              <w:t xml:space="preserve"> </w:t>
            </w:r>
            <w:r>
              <w:t>the method</w:t>
            </w:r>
            <w:r>
              <w:rPr>
                <w:spacing w:val="-1"/>
              </w:rPr>
              <w:t xml:space="preserve"> </w:t>
            </w:r>
            <w:r>
              <w:t>can be</w:t>
            </w:r>
            <w:r>
              <w:rPr>
                <w:spacing w:val="-1"/>
              </w:rPr>
              <w:t xml:space="preserve"> </w:t>
            </w:r>
            <w:r>
              <w:t>used as</w:t>
            </w:r>
            <w:r>
              <w:rPr>
                <w:spacing w:val="-1"/>
              </w:rPr>
              <w:t xml:space="preserve"> </w:t>
            </w:r>
            <w:r>
              <w:t>WebService?</w:t>
            </w:r>
            <w:r>
              <w:rPr>
                <w:spacing w:val="-4"/>
              </w:rPr>
              <w:t xml:space="preserve"> </w:t>
            </w:r>
            <w:r>
              <w:t>.</w:t>
            </w:r>
            <w:r>
              <w:rPr>
                <w:spacing w:val="-10"/>
              </w:rPr>
              <w:t xml:space="preserve"> </w:t>
            </w:r>
            <w:r>
              <w:rPr>
                <w:spacing w:val="-5"/>
              </w:rPr>
              <w:t>82</w:t>
            </w:r>
          </w:hyperlink>
        </w:p>
        <w:p w14:paraId="0DFB855D" w14:textId="77777777" w:rsidR="00963873" w:rsidRDefault="00000000">
          <w:pPr>
            <w:pStyle w:val="TOC3"/>
            <w:numPr>
              <w:ilvl w:val="0"/>
              <w:numId w:val="453"/>
            </w:numPr>
            <w:tabs>
              <w:tab w:val="left" w:pos="1173"/>
              <w:tab w:val="left" w:leader="dot" w:pos="8691"/>
            </w:tabs>
            <w:spacing w:line="275" w:lineRule="exact"/>
            <w:ind w:hanging="393"/>
          </w:pPr>
          <w:hyperlink w:anchor="_TOC_250446" w:history="1">
            <w:r>
              <w:t>What</w:t>
            </w:r>
            <w:r>
              <w:rPr>
                <w:spacing w:val="-1"/>
              </w:rPr>
              <w:t xml:space="preserve"> </w:t>
            </w:r>
            <w:r>
              <w:t>are</w:t>
            </w:r>
            <w:r>
              <w:rPr>
                <w:spacing w:val="-1"/>
              </w:rPr>
              <w:t xml:space="preserve"> </w:t>
            </w:r>
            <w:r>
              <w:t>the steps</w:t>
            </w:r>
            <w:r>
              <w:rPr>
                <w:spacing w:val="-1"/>
              </w:rPr>
              <w:t xml:space="preserve"> </w:t>
            </w:r>
            <w:r>
              <w:t>to</w:t>
            </w:r>
            <w:r>
              <w:rPr>
                <w:spacing w:val="-1"/>
              </w:rPr>
              <w:t xml:space="preserve"> </w:t>
            </w:r>
            <w:r>
              <w:t>create</w:t>
            </w:r>
            <w:r>
              <w:rPr>
                <w:spacing w:val="-1"/>
              </w:rPr>
              <w:t xml:space="preserve"> </w:t>
            </w:r>
            <w:r>
              <w:t>a</w:t>
            </w:r>
            <w:r>
              <w:rPr>
                <w:spacing w:val="-1"/>
              </w:rPr>
              <w:t xml:space="preserve"> </w:t>
            </w:r>
            <w:r>
              <w:t>web</w:t>
            </w:r>
            <w:r>
              <w:rPr>
                <w:spacing w:val="-1"/>
              </w:rPr>
              <w:t xml:space="preserve"> </w:t>
            </w:r>
            <w:r>
              <w:t>service and</w:t>
            </w:r>
            <w:r>
              <w:rPr>
                <w:spacing w:val="-1"/>
              </w:rPr>
              <w:t xml:space="preserve"> </w:t>
            </w:r>
            <w:r>
              <w:t xml:space="preserve">consume </w:t>
            </w:r>
            <w:r>
              <w:rPr>
                <w:spacing w:val="-5"/>
              </w:rPr>
              <w:t>it?</w:t>
            </w:r>
            <w:r>
              <w:tab/>
            </w:r>
            <w:r>
              <w:rPr>
                <w:spacing w:val="-5"/>
              </w:rPr>
              <w:t>82</w:t>
            </w:r>
          </w:hyperlink>
        </w:p>
        <w:p w14:paraId="053800A1" w14:textId="77777777" w:rsidR="00963873" w:rsidRDefault="00000000">
          <w:pPr>
            <w:pStyle w:val="TOC3"/>
            <w:numPr>
              <w:ilvl w:val="0"/>
              <w:numId w:val="452"/>
            </w:numPr>
            <w:tabs>
              <w:tab w:val="left" w:pos="1173"/>
              <w:tab w:val="left" w:leader="dot" w:pos="8691"/>
            </w:tabs>
            <w:spacing w:line="275" w:lineRule="exact"/>
            <w:ind w:hanging="393"/>
          </w:pPr>
          <w:hyperlink w:anchor="_TOC_250445" w:history="1">
            <w:r>
              <w:t xml:space="preserve">Do webservice have </w:t>
            </w:r>
            <w:r>
              <w:rPr>
                <w:spacing w:val="-2"/>
              </w:rPr>
              <w:t>state?</w:t>
            </w:r>
            <w:r>
              <w:tab/>
            </w:r>
            <w:r>
              <w:rPr>
                <w:spacing w:val="-5"/>
              </w:rPr>
              <w:t>87</w:t>
            </w:r>
          </w:hyperlink>
        </w:p>
        <w:p w14:paraId="507CCAAC" w14:textId="77777777" w:rsidR="00963873" w:rsidRDefault="00000000">
          <w:pPr>
            <w:pStyle w:val="TOC1"/>
            <w:tabs>
              <w:tab w:val="left" w:leader="dot" w:pos="8694"/>
            </w:tabs>
          </w:pPr>
          <w:hyperlink w:anchor="_TOC_250444" w:history="1">
            <w:r>
              <w:t>Chapter</w:t>
            </w:r>
            <w:r>
              <w:rPr>
                <w:spacing w:val="-1"/>
              </w:rPr>
              <w:t xml:space="preserve"> </w:t>
            </w:r>
            <w:r>
              <w:t>5:</w:t>
            </w:r>
            <w:r>
              <w:rPr>
                <w:spacing w:val="29"/>
              </w:rPr>
              <w:t xml:space="preserve">  </w:t>
            </w:r>
            <w:r>
              <w:t xml:space="preserve">Caching </w:t>
            </w:r>
            <w:r>
              <w:rPr>
                <w:spacing w:val="-2"/>
              </w:rPr>
              <w:t>Concepts</w:t>
            </w:r>
            <w:r>
              <w:tab/>
            </w:r>
            <w:r>
              <w:rPr>
                <w:spacing w:val="-5"/>
              </w:rPr>
              <w:t>88</w:t>
            </w:r>
          </w:hyperlink>
        </w:p>
        <w:p w14:paraId="5E780C70" w14:textId="77777777" w:rsidR="00963873" w:rsidRDefault="00000000">
          <w:pPr>
            <w:pStyle w:val="TOC3"/>
            <w:numPr>
              <w:ilvl w:val="0"/>
              <w:numId w:val="452"/>
            </w:numPr>
            <w:tabs>
              <w:tab w:val="left" w:pos="1159"/>
              <w:tab w:val="left" w:leader="dot" w:pos="8691"/>
            </w:tabs>
            <w:ind w:left="1159" w:hanging="379"/>
          </w:pPr>
          <w:hyperlink w:anchor="_TOC_250443" w:history="1">
            <w:r>
              <w:t>What</w:t>
            </w:r>
            <w:r>
              <w:rPr>
                <w:spacing w:val="-1"/>
              </w:rPr>
              <w:t xml:space="preserve"> </w:t>
            </w:r>
            <w:r>
              <w:t>is</w:t>
            </w:r>
            <w:r>
              <w:rPr>
                <w:spacing w:val="-2"/>
              </w:rPr>
              <w:t xml:space="preserve"> </w:t>
            </w:r>
            <w:r>
              <w:t>an</w:t>
            </w:r>
            <w:r>
              <w:rPr>
                <w:spacing w:val="-1"/>
              </w:rPr>
              <w:t xml:space="preserve"> </w:t>
            </w:r>
            <w:r>
              <w:t>application</w:t>
            </w:r>
            <w:r>
              <w:rPr>
                <w:spacing w:val="-1"/>
              </w:rPr>
              <w:t xml:space="preserve"> </w:t>
            </w:r>
            <w:r>
              <w:rPr>
                <w:spacing w:val="-2"/>
              </w:rPr>
              <w:t>object?</w:t>
            </w:r>
            <w:r>
              <w:tab/>
            </w:r>
            <w:r>
              <w:rPr>
                <w:spacing w:val="-5"/>
              </w:rPr>
              <w:t>88</w:t>
            </w:r>
          </w:hyperlink>
        </w:p>
        <w:p w14:paraId="3E820A5E" w14:textId="77777777" w:rsidR="00963873" w:rsidRDefault="00000000">
          <w:pPr>
            <w:pStyle w:val="TOC3"/>
            <w:numPr>
              <w:ilvl w:val="1"/>
              <w:numId w:val="452"/>
            </w:numPr>
            <w:tabs>
              <w:tab w:val="left" w:pos="1078"/>
              <w:tab w:val="left" w:leader="dot" w:pos="8691"/>
            </w:tabs>
            <w:ind w:left="1078" w:hanging="298"/>
          </w:pPr>
          <w:hyperlink w:anchor="_TOC_250442" w:history="1">
            <w:r>
              <w:t>what</w:t>
            </w:r>
            <w:r>
              <w:rPr>
                <w:spacing w:val="-4"/>
              </w:rPr>
              <w:t xml:space="preserve"> </w:t>
            </w:r>
            <w:r>
              <w:t>is</w:t>
            </w:r>
            <w:r>
              <w:rPr>
                <w:spacing w:val="-1"/>
              </w:rPr>
              <w:t xml:space="preserve"> </w:t>
            </w:r>
            <w:r>
              <w:t>the</w:t>
            </w:r>
            <w:r>
              <w:rPr>
                <w:spacing w:val="-1"/>
              </w:rPr>
              <w:t xml:space="preserve"> </w:t>
            </w:r>
            <w:r>
              <w:t>difference</w:t>
            </w:r>
            <w:r>
              <w:rPr>
                <w:spacing w:val="-2"/>
              </w:rPr>
              <w:t xml:space="preserve"> </w:t>
            </w:r>
            <w:r>
              <w:t>between</w:t>
            </w:r>
            <w:r>
              <w:rPr>
                <w:spacing w:val="-1"/>
              </w:rPr>
              <w:t xml:space="preserve"> </w:t>
            </w:r>
            <w:r>
              <w:t>Cache</w:t>
            </w:r>
            <w:r>
              <w:rPr>
                <w:spacing w:val="-1"/>
              </w:rPr>
              <w:t xml:space="preserve"> </w:t>
            </w:r>
            <w:r>
              <w:t>object</w:t>
            </w:r>
            <w:r>
              <w:rPr>
                <w:spacing w:val="-2"/>
              </w:rPr>
              <w:t xml:space="preserve"> </w:t>
            </w:r>
            <w:r>
              <w:t>and</w:t>
            </w:r>
            <w:r>
              <w:rPr>
                <w:spacing w:val="-1"/>
              </w:rPr>
              <w:t xml:space="preserve"> </w:t>
            </w:r>
            <w:r>
              <w:t>application</w:t>
            </w:r>
            <w:r>
              <w:rPr>
                <w:spacing w:val="-1"/>
              </w:rPr>
              <w:t xml:space="preserve"> </w:t>
            </w:r>
            <w:r>
              <w:rPr>
                <w:spacing w:val="-2"/>
              </w:rPr>
              <w:t>object?</w:t>
            </w:r>
            <w:r>
              <w:tab/>
            </w:r>
            <w:r>
              <w:rPr>
                <w:spacing w:val="-5"/>
              </w:rPr>
              <w:t>88</w:t>
            </w:r>
          </w:hyperlink>
        </w:p>
        <w:p w14:paraId="1DD47E49" w14:textId="77777777" w:rsidR="00963873" w:rsidRDefault="00000000">
          <w:pPr>
            <w:pStyle w:val="TOC3"/>
            <w:numPr>
              <w:ilvl w:val="0"/>
              <w:numId w:val="451"/>
            </w:numPr>
            <w:tabs>
              <w:tab w:val="left" w:pos="1078"/>
              <w:tab w:val="left" w:leader="dot" w:pos="8691"/>
            </w:tabs>
            <w:spacing w:before="1"/>
            <w:ind w:left="1078" w:hanging="298"/>
          </w:pPr>
          <w:hyperlink w:anchor="_TOC_250441" w:history="1">
            <w:r>
              <w:t>How</w:t>
            </w:r>
            <w:r>
              <w:rPr>
                <w:spacing w:val="-3"/>
              </w:rPr>
              <w:t xml:space="preserve"> </w:t>
            </w:r>
            <w:r>
              <w:t>can</w:t>
            </w:r>
            <w:r>
              <w:rPr>
                <w:spacing w:val="-2"/>
              </w:rPr>
              <w:t xml:space="preserve"> </w:t>
            </w:r>
            <w:r>
              <w:t>get</w:t>
            </w:r>
            <w:r>
              <w:rPr>
                <w:spacing w:val="-2"/>
              </w:rPr>
              <w:t xml:space="preserve"> </w:t>
            </w:r>
            <w:r>
              <w:t>access</w:t>
            </w:r>
            <w:r>
              <w:rPr>
                <w:spacing w:val="-2"/>
              </w:rPr>
              <w:t xml:space="preserve"> </w:t>
            </w:r>
            <w:r>
              <w:t>to</w:t>
            </w:r>
            <w:r>
              <w:rPr>
                <w:spacing w:val="-3"/>
              </w:rPr>
              <w:t xml:space="preserve"> </w:t>
            </w:r>
            <w:r>
              <w:t>cache</w:t>
            </w:r>
            <w:r>
              <w:rPr>
                <w:spacing w:val="-2"/>
              </w:rPr>
              <w:t xml:space="preserve"> object?</w:t>
            </w:r>
            <w:r>
              <w:tab/>
            </w:r>
            <w:r>
              <w:rPr>
                <w:spacing w:val="-5"/>
              </w:rPr>
              <w:t>88</w:t>
            </w:r>
          </w:hyperlink>
        </w:p>
        <w:p w14:paraId="7BFD6A97" w14:textId="77777777" w:rsidR="00963873" w:rsidRDefault="00000000">
          <w:pPr>
            <w:pStyle w:val="TOC3"/>
            <w:tabs>
              <w:tab w:val="left" w:leader="dot" w:pos="8690"/>
            </w:tabs>
          </w:pPr>
          <w:hyperlink w:anchor="_TOC_250440" w:history="1">
            <w:r>
              <w:t>(A)</w:t>
            </w:r>
            <w:r>
              <w:rPr>
                <w:spacing w:val="-4"/>
              </w:rPr>
              <w:t xml:space="preserve"> </w:t>
            </w:r>
            <w:r>
              <w:t>What</w:t>
            </w:r>
            <w:r>
              <w:rPr>
                <w:spacing w:val="-1"/>
              </w:rPr>
              <w:t xml:space="preserve"> </w:t>
            </w:r>
            <w:r>
              <w:t>are</w:t>
            </w:r>
            <w:r>
              <w:rPr>
                <w:spacing w:val="-2"/>
              </w:rPr>
              <w:t xml:space="preserve"> </w:t>
            </w:r>
            <w:r>
              <w:t>dependencies</w:t>
            </w:r>
            <w:r>
              <w:rPr>
                <w:spacing w:val="-2"/>
              </w:rPr>
              <w:t xml:space="preserve"> </w:t>
            </w:r>
            <w:r>
              <w:t>in</w:t>
            </w:r>
            <w:r>
              <w:rPr>
                <w:spacing w:val="-2"/>
              </w:rPr>
              <w:t xml:space="preserve"> </w:t>
            </w:r>
            <w:r>
              <w:t>cache</w:t>
            </w:r>
            <w:r>
              <w:rPr>
                <w:spacing w:val="-2"/>
              </w:rPr>
              <w:t xml:space="preserve"> </w:t>
            </w:r>
            <w:r>
              <w:t>and</w:t>
            </w:r>
            <w:r>
              <w:rPr>
                <w:spacing w:val="-2"/>
              </w:rPr>
              <w:t xml:space="preserve"> </w:t>
            </w:r>
            <w:r>
              <w:t>types</w:t>
            </w:r>
            <w:r>
              <w:rPr>
                <w:spacing w:val="-2"/>
              </w:rPr>
              <w:t xml:space="preserve"> </w:t>
            </w:r>
            <w:r>
              <w:t>of</w:t>
            </w:r>
            <w:r>
              <w:rPr>
                <w:spacing w:val="-1"/>
              </w:rPr>
              <w:t xml:space="preserve"> </w:t>
            </w:r>
            <w:r>
              <w:rPr>
                <w:spacing w:val="-2"/>
              </w:rPr>
              <w:t>dependencies?</w:t>
            </w:r>
            <w:r>
              <w:tab/>
            </w:r>
            <w:r>
              <w:rPr>
                <w:spacing w:val="-5"/>
              </w:rPr>
              <w:t>88</w:t>
            </w:r>
          </w:hyperlink>
        </w:p>
        <w:p w14:paraId="43EF2C46" w14:textId="77777777" w:rsidR="00963873" w:rsidRDefault="00000000">
          <w:pPr>
            <w:pStyle w:val="TOC3"/>
            <w:tabs>
              <w:tab w:val="left" w:leader="dot" w:pos="8690"/>
            </w:tabs>
          </w:pPr>
          <w:hyperlink w:anchor="_TOC_250439" w:history="1">
            <w:r>
              <w:t>(A)Can</w:t>
            </w:r>
            <w:r>
              <w:rPr>
                <w:spacing w:val="-2"/>
              </w:rPr>
              <w:t xml:space="preserve"> </w:t>
            </w:r>
            <w:r>
              <w:t>you</w:t>
            </w:r>
            <w:r>
              <w:rPr>
                <w:spacing w:val="-1"/>
              </w:rPr>
              <w:t xml:space="preserve"> </w:t>
            </w:r>
            <w:r>
              <w:t>show</w:t>
            </w:r>
            <w:r>
              <w:rPr>
                <w:spacing w:val="-2"/>
              </w:rPr>
              <w:t xml:space="preserve"> </w:t>
            </w:r>
            <w:r>
              <w:t>a</w:t>
            </w:r>
            <w:r>
              <w:rPr>
                <w:spacing w:val="-1"/>
              </w:rPr>
              <w:t xml:space="preserve"> </w:t>
            </w:r>
            <w:r>
              <w:t>simple</w:t>
            </w:r>
            <w:r>
              <w:rPr>
                <w:spacing w:val="-1"/>
              </w:rPr>
              <w:t xml:space="preserve"> </w:t>
            </w:r>
            <w:r>
              <w:t>code</w:t>
            </w:r>
            <w:r>
              <w:rPr>
                <w:spacing w:val="-2"/>
              </w:rPr>
              <w:t xml:space="preserve"> </w:t>
            </w:r>
            <w:r>
              <w:t>showing</w:t>
            </w:r>
            <w:r>
              <w:rPr>
                <w:spacing w:val="-1"/>
              </w:rPr>
              <w:t xml:space="preserve"> </w:t>
            </w:r>
            <w:r>
              <w:t>file</w:t>
            </w:r>
            <w:r>
              <w:rPr>
                <w:spacing w:val="-2"/>
              </w:rPr>
              <w:t xml:space="preserve"> </w:t>
            </w:r>
            <w:r>
              <w:t>dependency</w:t>
            </w:r>
            <w:r>
              <w:rPr>
                <w:spacing w:val="-1"/>
              </w:rPr>
              <w:t xml:space="preserve"> </w:t>
            </w:r>
            <w:r>
              <w:t>in</w:t>
            </w:r>
            <w:r>
              <w:rPr>
                <w:spacing w:val="-1"/>
              </w:rPr>
              <w:t xml:space="preserve"> </w:t>
            </w:r>
            <w:r>
              <w:rPr>
                <w:spacing w:val="-2"/>
              </w:rPr>
              <w:t>cache?</w:t>
            </w:r>
            <w:r>
              <w:tab/>
            </w:r>
            <w:r>
              <w:rPr>
                <w:spacing w:val="-5"/>
              </w:rPr>
              <w:t>88</w:t>
            </w:r>
          </w:hyperlink>
        </w:p>
        <w:p w14:paraId="4982585D" w14:textId="77777777" w:rsidR="00963873" w:rsidRDefault="00000000">
          <w:pPr>
            <w:pStyle w:val="TOC3"/>
            <w:numPr>
              <w:ilvl w:val="0"/>
              <w:numId w:val="450"/>
            </w:numPr>
            <w:tabs>
              <w:tab w:val="left" w:pos="1173"/>
              <w:tab w:val="left" w:leader="dot" w:pos="8690"/>
            </w:tabs>
            <w:ind w:hanging="393"/>
          </w:pPr>
          <w:hyperlink w:anchor="_TOC_250438" w:history="1">
            <w:r>
              <w:t>What</w:t>
            </w:r>
            <w:r>
              <w:rPr>
                <w:spacing w:val="-1"/>
              </w:rPr>
              <w:t xml:space="preserve"> </w:t>
            </w:r>
            <w:r>
              <w:t>is</w:t>
            </w:r>
            <w:r>
              <w:rPr>
                <w:spacing w:val="-2"/>
              </w:rPr>
              <w:t xml:space="preserve"> </w:t>
            </w:r>
            <w:r>
              <w:t>Cache</w:t>
            </w:r>
            <w:r>
              <w:rPr>
                <w:spacing w:val="-1"/>
              </w:rPr>
              <w:t xml:space="preserve"> </w:t>
            </w:r>
            <w:r>
              <w:t>Callback</w:t>
            </w:r>
            <w:r>
              <w:rPr>
                <w:spacing w:val="-1"/>
              </w:rPr>
              <w:t xml:space="preserve"> </w:t>
            </w:r>
            <w:r>
              <w:t xml:space="preserve">in </w:t>
            </w:r>
            <w:r>
              <w:rPr>
                <w:spacing w:val="-2"/>
              </w:rPr>
              <w:t>Cache?</w:t>
            </w:r>
            <w:r>
              <w:tab/>
            </w:r>
            <w:r>
              <w:rPr>
                <w:spacing w:val="-5"/>
              </w:rPr>
              <w:t>89</w:t>
            </w:r>
          </w:hyperlink>
        </w:p>
        <w:p w14:paraId="2884C6F2" w14:textId="77777777" w:rsidR="00963873" w:rsidRDefault="00000000">
          <w:pPr>
            <w:pStyle w:val="TOC3"/>
            <w:numPr>
              <w:ilvl w:val="0"/>
              <w:numId w:val="449"/>
            </w:numPr>
            <w:tabs>
              <w:tab w:val="left" w:pos="1173"/>
              <w:tab w:val="left" w:leader="dot" w:pos="8691"/>
            </w:tabs>
            <w:ind w:hanging="393"/>
          </w:pPr>
          <w:hyperlink w:anchor="_TOC_250437" w:history="1">
            <w:r>
              <w:t>What</w:t>
            </w:r>
            <w:r>
              <w:rPr>
                <w:spacing w:val="-3"/>
              </w:rPr>
              <w:t xml:space="preserve"> </w:t>
            </w:r>
            <w:r>
              <w:t>is</w:t>
            </w:r>
            <w:r>
              <w:rPr>
                <w:spacing w:val="-2"/>
              </w:rPr>
              <w:t xml:space="preserve"> scavenging?</w:t>
            </w:r>
            <w:r>
              <w:tab/>
            </w:r>
            <w:r>
              <w:rPr>
                <w:spacing w:val="-5"/>
              </w:rPr>
              <w:t>89</w:t>
            </w:r>
          </w:hyperlink>
        </w:p>
        <w:p w14:paraId="08D0FF9E" w14:textId="77777777" w:rsidR="00963873" w:rsidRDefault="00000000">
          <w:pPr>
            <w:pStyle w:val="TOC3"/>
            <w:numPr>
              <w:ilvl w:val="0"/>
              <w:numId w:val="449"/>
            </w:numPr>
            <w:tabs>
              <w:tab w:val="left" w:pos="1159"/>
              <w:tab w:val="left" w:leader="dot" w:pos="8691"/>
            </w:tabs>
            <w:ind w:left="1159" w:hanging="379"/>
          </w:pPr>
          <w:hyperlink w:anchor="_TOC_250436" w:history="1">
            <w:r>
              <w:t>What</w:t>
            </w:r>
            <w:r>
              <w:rPr>
                <w:spacing w:val="-2"/>
              </w:rPr>
              <w:t xml:space="preserve"> </w:t>
            </w:r>
            <w:r>
              <w:t>are</w:t>
            </w:r>
            <w:r>
              <w:rPr>
                <w:spacing w:val="-1"/>
              </w:rPr>
              <w:t xml:space="preserve"> </w:t>
            </w:r>
            <w:r>
              <w:t>different</w:t>
            </w:r>
            <w:r>
              <w:rPr>
                <w:spacing w:val="-1"/>
              </w:rPr>
              <w:t xml:space="preserve"> </w:t>
            </w:r>
            <w:r>
              <w:t>types</w:t>
            </w:r>
            <w:r>
              <w:rPr>
                <w:spacing w:val="-2"/>
              </w:rPr>
              <w:t xml:space="preserve"> </w:t>
            </w:r>
            <w:r>
              <w:t>of</w:t>
            </w:r>
            <w:r>
              <w:rPr>
                <w:spacing w:val="-1"/>
              </w:rPr>
              <w:t xml:space="preserve"> </w:t>
            </w:r>
            <w:r>
              <w:t>caching</w:t>
            </w:r>
            <w:r>
              <w:rPr>
                <w:spacing w:val="-2"/>
              </w:rPr>
              <w:t xml:space="preserve"> </w:t>
            </w:r>
            <w:r>
              <w:t>using</w:t>
            </w:r>
            <w:r>
              <w:rPr>
                <w:spacing w:val="-3"/>
              </w:rPr>
              <w:t xml:space="preserve"> </w:t>
            </w:r>
            <w:r>
              <w:t>cache</w:t>
            </w:r>
            <w:r>
              <w:rPr>
                <w:spacing w:val="-1"/>
              </w:rPr>
              <w:t xml:space="preserve"> </w:t>
            </w:r>
            <w:r>
              <w:t>object</w:t>
            </w:r>
            <w:r>
              <w:rPr>
                <w:spacing w:val="-1"/>
              </w:rPr>
              <w:t xml:space="preserve"> </w:t>
            </w:r>
            <w:r>
              <w:t>of</w:t>
            </w:r>
            <w:r>
              <w:rPr>
                <w:spacing w:val="-2"/>
              </w:rPr>
              <w:t xml:space="preserve"> ASP.NET?</w:t>
            </w:r>
            <w:r>
              <w:tab/>
            </w:r>
            <w:r>
              <w:rPr>
                <w:spacing w:val="-5"/>
              </w:rPr>
              <w:t>90</w:t>
            </w:r>
          </w:hyperlink>
        </w:p>
        <w:p w14:paraId="54EB11BC" w14:textId="77777777" w:rsidR="00963873" w:rsidRDefault="00000000">
          <w:pPr>
            <w:pStyle w:val="TOC3"/>
            <w:tabs>
              <w:tab w:val="left" w:leader="dot" w:pos="8690"/>
            </w:tabs>
            <w:ind w:right="1587"/>
          </w:pPr>
          <w:hyperlink w:anchor="_TOC_250435" w:history="1">
            <w:r>
              <w:t xml:space="preserve">(B) How can you cache different version of same page using ASP.NET cache </w:t>
            </w:r>
            <w:r>
              <w:rPr>
                <w:spacing w:val="-2"/>
              </w:rPr>
              <w:t>object?</w:t>
            </w:r>
            <w:r>
              <w:tab/>
            </w:r>
            <w:r>
              <w:rPr>
                <w:spacing w:val="-5"/>
              </w:rPr>
              <w:t>90</w:t>
            </w:r>
          </w:hyperlink>
        </w:p>
        <w:p w14:paraId="5914421F" w14:textId="77777777" w:rsidR="00963873" w:rsidRDefault="00000000">
          <w:pPr>
            <w:pStyle w:val="TOC3"/>
            <w:numPr>
              <w:ilvl w:val="0"/>
              <w:numId w:val="448"/>
            </w:numPr>
            <w:tabs>
              <w:tab w:val="left" w:pos="1173"/>
              <w:tab w:val="left" w:leader="dot" w:pos="8691"/>
            </w:tabs>
            <w:ind w:hanging="393"/>
          </w:pPr>
          <w:hyperlink w:anchor="_TOC_250434" w:history="1">
            <w:r>
              <w:t>How</w:t>
            </w:r>
            <w:r>
              <w:rPr>
                <w:spacing w:val="-1"/>
              </w:rPr>
              <w:t xml:space="preserve"> </w:t>
            </w:r>
            <w:r>
              <w:t>will</w:t>
            </w:r>
            <w:r>
              <w:rPr>
                <w:spacing w:val="-1"/>
              </w:rPr>
              <w:t xml:space="preserve"> </w:t>
            </w:r>
            <w:r>
              <w:t>implement Page</w:t>
            </w:r>
            <w:r>
              <w:rPr>
                <w:spacing w:val="-1"/>
              </w:rPr>
              <w:t xml:space="preserve"> </w:t>
            </w:r>
            <w:r>
              <w:t xml:space="preserve">Fragment </w:t>
            </w:r>
            <w:r>
              <w:rPr>
                <w:spacing w:val="-2"/>
              </w:rPr>
              <w:t>Caching?</w:t>
            </w:r>
            <w:r>
              <w:tab/>
            </w:r>
            <w:r>
              <w:rPr>
                <w:spacing w:val="-5"/>
              </w:rPr>
              <w:t>90</w:t>
            </w:r>
          </w:hyperlink>
        </w:p>
        <w:p w14:paraId="79397D85" w14:textId="77777777" w:rsidR="00963873" w:rsidRDefault="00000000">
          <w:pPr>
            <w:pStyle w:val="TOC3"/>
            <w:numPr>
              <w:ilvl w:val="0"/>
              <w:numId w:val="448"/>
            </w:numPr>
            <w:tabs>
              <w:tab w:val="left" w:pos="1159"/>
              <w:tab w:val="left" w:leader="dot" w:pos="8690"/>
            </w:tabs>
            <w:ind w:left="1159" w:hanging="379"/>
          </w:pPr>
          <w:hyperlink w:anchor="_TOC_250433" w:history="1">
            <w:r>
              <w:t>Can</w:t>
            </w:r>
            <w:r>
              <w:rPr>
                <w:spacing w:val="-1"/>
              </w:rPr>
              <w:t xml:space="preserve"> </w:t>
            </w:r>
            <w:r>
              <w:t>you</w:t>
            </w:r>
            <w:r>
              <w:rPr>
                <w:spacing w:val="-1"/>
              </w:rPr>
              <w:t xml:space="preserve"> </w:t>
            </w:r>
            <w:r>
              <w:t>compare</w:t>
            </w:r>
            <w:r>
              <w:rPr>
                <w:spacing w:val="-1"/>
              </w:rPr>
              <w:t xml:space="preserve"> </w:t>
            </w:r>
            <w:r>
              <w:t>ASP.NET</w:t>
            </w:r>
            <w:r>
              <w:rPr>
                <w:spacing w:val="-1"/>
              </w:rPr>
              <w:t xml:space="preserve"> </w:t>
            </w:r>
            <w:r>
              <w:t>sessions</w:t>
            </w:r>
            <w:r>
              <w:rPr>
                <w:spacing w:val="-2"/>
              </w:rPr>
              <w:t xml:space="preserve"> </w:t>
            </w:r>
            <w:r>
              <w:t>with</w:t>
            </w:r>
            <w:r>
              <w:rPr>
                <w:spacing w:val="-1"/>
              </w:rPr>
              <w:t xml:space="preserve"> </w:t>
            </w:r>
            <w:r>
              <w:t xml:space="preserve">classic </w:t>
            </w:r>
            <w:r>
              <w:rPr>
                <w:spacing w:val="-4"/>
              </w:rPr>
              <w:t>ASP?</w:t>
            </w:r>
            <w:r>
              <w:tab/>
            </w:r>
            <w:r>
              <w:rPr>
                <w:spacing w:val="-5"/>
              </w:rPr>
              <w:t>90</w:t>
            </w:r>
          </w:hyperlink>
        </w:p>
        <w:p w14:paraId="2D91447D" w14:textId="77777777" w:rsidR="00963873" w:rsidRDefault="00000000">
          <w:pPr>
            <w:pStyle w:val="TOC3"/>
            <w:tabs>
              <w:tab w:val="left" w:leader="dot" w:pos="8691"/>
            </w:tabs>
          </w:pPr>
          <w:hyperlink w:anchor="_TOC_250432" w:history="1">
            <w:r>
              <w:t>(B)</w:t>
            </w:r>
            <w:r>
              <w:rPr>
                <w:spacing w:val="-1"/>
              </w:rPr>
              <w:t xml:space="preserve"> </w:t>
            </w:r>
            <w:r>
              <w:t>Which</w:t>
            </w:r>
            <w:r>
              <w:rPr>
                <w:spacing w:val="-1"/>
              </w:rPr>
              <w:t xml:space="preserve"> </w:t>
            </w:r>
            <w:r>
              <w:t>are the</w:t>
            </w:r>
            <w:r>
              <w:rPr>
                <w:spacing w:val="-1"/>
              </w:rPr>
              <w:t xml:space="preserve"> </w:t>
            </w:r>
            <w:r>
              <w:t>various modes</w:t>
            </w:r>
            <w:r>
              <w:rPr>
                <w:spacing w:val="-1"/>
              </w:rPr>
              <w:t xml:space="preserve"> </w:t>
            </w:r>
            <w:r>
              <w:t>of storing</w:t>
            </w:r>
            <w:r>
              <w:rPr>
                <w:spacing w:val="-1"/>
              </w:rPr>
              <w:t xml:space="preserve"> </w:t>
            </w:r>
            <w:r>
              <w:t xml:space="preserve">ASP.NET </w:t>
            </w:r>
            <w:r>
              <w:rPr>
                <w:spacing w:val="-2"/>
              </w:rPr>
              <w:t>session?</w:t>
            </w:r>
            <w:r>
              <w:tab/>
            </w:r>
            <w:r>
              <w:rPr>
                <w:spacing w:val="-5"/>
              </w:rPr>
              <w:t>91</w:t>
            </w:r>
          </w:hyperlink>
        </w:p>
        <w:p w14:paraId="38FD3BEA" w14:textId="77777777" w:rsidR="00963873" w:rsidRDefault="00000000">
          <w:pPr>
            <w:pStyle w:val="TOC3"/>
            <w:tabs>
              <w:tab w:val="left" w:leader="dot" w:pos="8690"/>
            </w:tabs>
          </w:pPr>
          <w:hyperlink w:anchor="_TOC_250431" w:history="1">
            <w:r>
              <w:t>(A)</w:t>
            </w:r>
            <w:r>
              <w:rPr>
                <w:spacing w:val="-2"/>
              </w:rPr>
              <w:t xml:space="preserve"> </w:t>
            </w:r>
            <w:r>
              <w:t>Is</w:t>
            </w:r>
            <w:r>
              <w:rPr>
                <w:spacing w:val="-2"/>
              </w:rPr>
              <w:t xml:space="preserve"> </w:t>
            </w:r>
            <w:r>
              <w:t>Session_End</w:t>
            </w:r>
            <w:r>
              <w:rPr>
                <w:spacing w:val="-1"/>
              </w:rPr>
              <w:t xml:space="preserve"> </w:t>
            </w:r>
            <w:r>
              <w:t>event</w:t>
            </w:r>
            <w:r>
              <w:rPr>
                <w:spacing w:val="-1"/>
              </w:rPr>
              <w:t xml:space="preserve"> </w:t>
            </w:r>
            <w:r>
              <w:t>supported</w:t>
            </w:r>
            <w:r>
              <w:rPr>
                <w:spacing w:val="-1"/>
              </w:rPr>
              <w:t xml:space="preserve"> </w:t>
            </w:r>
            <w:r>
              <w:t>in</w:t>
            </w:r>
            <w:r>
              <w:rPr>
                <w:spacing w:val="-1"/>
              </w:rPr>
              <w:t xml:space="preserve"> </w:t>
            </w:r>
            <w:r>
              <w:t>all</w:t>
            </w:r>
            <w:r>
              <w:rPr>
                <w:spacing w:val="-1"/>
              </w:rPr>
              <w:t xml:space="preserve"> </w:t>
            </w:r>
            <w:r>
              <w:t>session</w:t>
            </w:r>
            <w:r>
              <w:rPr>
                <w:spacing w:val="-1"/>
              </w:rPr>
              <w:t xml:space="preserve"> </w:t>
            </w:r>
            <w:r>
              <w:rPr>
                <w:spacing w:val="-2"/>
              </w:rPr>
              <w:t>modes?</w:t>
            </w:r>
            <w:r>
              <w:tab/>
            </w:r>
            <w:r>
              <w:rPr>
                <w:spacing w:val="-5"/>
              </w:rPr>
              <w:t>91</w:t>
            </w:r>
          </w:hyperlink>
        </w:p>
        <w:p w14:paraId="65F044F1" w14:textId="77777777" w:rsidR="00963873" w:rsidRDefault="00000000">
          <w:pPr>
            <w:pStyle w:val="TOC3"/>
            <w:tabs>
              <w:tab w:val="left" w:leader="dot" w:pos="8691"/>
            </w:tabs>
          </w:pPr>
          <w:hyperlink w:anchor="_TOC_250430" w:history="1">
            <w:r>
              <w:t>(A)</w:t>
            </w:r>
            <w:r>
              <w:rPr>
                <w:spacing w:val="-1"/>
              </w:rPr>
              <w:t xml:space="preserve"> </w:t>
            </w:r>
            <w:r>
              <w:t>What are</w:t>
            </w:r>
            <w:r>
              <w:rPr>
                <w:spacing w:val="-1"/>
              </w:rPr>
              <w:t xml:space="preserve"> </w:t>
            </w:r>
            <w:r>
              <w:t>the</w:t>
            </w:r>
            <w:r>
              <w:rPr>
                <w:spacing w:val="-1"/>
              </w:rPr>
              <w:t xml:space="preserve"> </w:t>
            </w:r>
            <w:r>
              <w:t>steps to</w:t>
            </w:r>
            <w:r>
              <w:rPr>
                <w:spacing w:val="-1"/>
              </w:rPr>
              <w:t xml:space="preserve"> </w:t>
            </w:r>
            <w:r>
              <w:t>configure</w:t>
            </w:r>
            <w:r>
              <w:rPr>
                <w:spacing w:val="-2"/>
              </w:rPr>
              <w:t xml:space="preserve"> </w:t>
            </w:r>
            <w:r>
              <w:t>StateServer</w:t>
            </w:r>
            <w:r>
              <w:rPr>
                <w:spacing w:val="-2"/>
              </w:rPr>
              <w:t xml:space="preserve"> Mode?</w:t>
            </w:r>
            <w:r>
              <w:tab/>
            </w:r>
            <w:r>
              <w:rPr>
                <w:spacing w:val="-5"/>
              </w:rPr>
              <w:t>91</w:t>
            </w:r>
          </w:hyperlink>
        </w:p>
        <w:p w14:paraId="4D91AF96" w14:textId="77777777" w:rsidR="00963873" w:rsidRDefault="00000000">
          <w:pPr>
            <w:pStyle w:val="TOC3"/>
            <w:numPr>
              <w:ilvl w:val="0"/>
              <w:numId w:val="447"/>
            </w:numPr>
            <w:tabs>
              <w:tab w:val="left" w:pos="1172"/>
              <w:tab w:val="left" w:leader="dot" w:pos="8691"/>
            </w:tabs>
            <w:ind w:left="1172" w:hanging="392"/>
          </w:pPr>
          <w:hyperlink w:anchor="_TOC_250429" w:history="1">
            <w:r>
              <w:t>What</w:t>
            </w:r>
            <w:r>
              <w:rPr>
                <w:spacing w:val="-2"/>
              </w:rPr>
              <w:t xml:space="preserve"> </w:t>
            </w:r>
            <w:r>
              <w:t>are</w:t>
            </w:r>
            <w:r>
              <w:rPr>
                <w:spacing w:val="-1"/>
              </w:rPr>
              <w:t xml:space="preserve"> </w:t>
            </w:r>
            <w:r>
              <w:t>the</w:t>
            </w:r>
            <w:r>
              <w:rPr>
                <w:spacing w:val="-2"/>
              </w:rPr>
              <w:t xml:space="preserve"> </w:t>
            </w:r>
            <w:r>
              <w:t>steps</w:t>
            </w:r>
            <w:r>
              <w:rPr>
                <w:spacing w:val="-1"/>
              </w:rPr>
              <w:t xml:space="preserve"> </w:t>
            </w:r>
            <w:r>
              <w:t>to</w:t>
            </w:r>
            <w:r>
              <w:rPr>
                <w:spacing w:val="-2"/>
              </w:rPr>
              <w:t xml:space="preserve"> </w:t>
            </w:r>
            <w:r>
              <w:t>configure</w:t>
            </w:r>
            <w:r>
              <w:rPr>
                <w:spacing w:val="-1"/>
              </w:rPr>
              <w:t xml:space="preserve"> </w:t>
            </w:r>
            <w:r>
              <w:t>SQLServer</w:t>
            </w:r>
            <w:r>
              <w:rPr>
                <w:spacing w:val="-1"/>
              </w:rPr>
              <w:t xml:space="preserve"> </w:t>
            </w:r>
            <w:r>
              <w:rPr>
                <w:spacing w:val="-2"/>
              </w:rPr>
              <w:t>mode?</w:t>
            </w:r>
            <w:r>
              <w:tab/>
            </w:r>
            <w:r>
              <w:rPr>
                <w:spacing w:val="-5"/>
              </w:rPr>
              <w:t>91</w:t>
            </w:r>
          </w:hyperlink>
        </w:p>
        <w:p w14:paraId="6909E5C1" w14:textId="77777777" w:rsidR="00963873" w:rsidRDefault="00000000">
          <w:pPr>
            <w:pStyle w:val="TOC3"/>
            <w:numPr>
              <w:ilvl w:val="0"/>
              <w:numId w:val="446"/>
            </w:numPr>
            <w:tabs>
              <w:tab w:val="left" w:pos="1173"/>
              <w:tab w:val="left" w:leader="dot" w:pos="8690"/>
            </w:tabs>
            <w:ind w:hanging="393"/>
          </w:pPr>
          <w:r>
            <w:t>Where</w:t>
          </w:r>
          <w:r>
            <w:rPr>
              <w:spacing w:val="-1"/>
            </w:rPr>
            <w:t xml:space="preserve"> </w:t>
          </w:r>
          <w:r>
            <w:t>do</w:t>
          </w:r>
          <w:r>
            <w:rPr>
              <w:spacing w:val="-1"/>
            </w:rPr>
            <w:t xml:space="preserve"> </w:t>
          </w:r>
          <w:r>
            <w:t>you specify</w:t>
          </w:r>
          <w:r>
            <w:rPr>
              <w:spacing w:val="-1"/>
            </w:rPr>
            <w:t xml:space="preserve"> </w:t>
          </w:r>
          <w:r>
            <w:t>session</w:t>
          </w:r>
          <w:r>
            <w:rPr>
              <w:spacing w:val="-1"/>
            </w:rPr>
            <w:t xml:space="preserve"> </w:t>
          </w:r>
          <w:r>
            <w:t>state mode</w:t>
          </w:r>
          <w:r>
            <w:rPr>
              <w:spacing w:val="-1"/>
            </w:rPr>
            <w:t xml:space="preserve"> </w:t>
          </w:r>
          <w:r>
            <w:t xml:space="preserve">in </w:t>
          </w:r>
          <w:r>
            <w:rPr>
              <w:spacing w:val="-2"/>
            </w:rPr>
            <w:t>ASP.NET?</w:t>
          </w:r>
          <w:r>
            <w:tab/>
          </w:r>
          <w:r>
            <w:rPr>
              <w:spacing w:val="-5"/>
            </w:rPr>
            <w:t>92</w:t>
          </w:r>
        </w:p>
        <w:p w14:paraId="3BC01C44" w14:textId="77777777" w:rsidR="00963873" w:rsidRDefault="00000000">
          <w:pPr>
            <w:pStyle w:val="TOC3"/>
            <w:numPr>
              <w:ilvl w:val="0"/>
              <w:numId w:val="446"/>
            </w:numPr>
            <w:tabs>
              <w:tab w:val="left" w:pos="1159"/>
              <w:tab w:val="left" w:leader="dot" w:pos="8691"/>
            </w:tabs>
            <w:spacing w:after="20"/>
            <w:ind w:left="1159" w:hanging="379"/>
          </w:pPr>
          <w:hyperlink w:anchor="_TOC_250428" w:history="1">
            <w:r>
              <w:t>What</w:t>
            </w:r>
            <w:r>
              <w:rPr>
                <w:spacing w:val="-1"/>
              </w:rPr>
              <w:t xml:space="preserve"> </w:t>
            </w:r>
            <w:r>
              <w:t>are</w:t>
            </w:r>
            <w:r>
              <w:rPr>
                <w:spacing w:val="-1"/>
              </w:rPr>
              <w:t xml:space="preserve"> </w:t>
            </w:r>
            <w:r>
              <w:t>the other</w:t>
            </w:r>
            <w:r>
              <w:rPr>
                <w:spacing w:val="-1"/>
              </w:rPr>
              <w:t xml:space="preserve"> </w:t>
            </w:r>
            <w:r>
              <w:t>ways</w:t>
            </w:r>
            <w:r>
              <w:rPr>
                <w:spacing w:val="-1"/>
              </w:rPr>
              <w:t xml:space="preserve"> </w:t>
            </w:r>
            <w:r>
              <w:t>you can</w:t>
            </w:r>
            <w:r>
              <w:rPr>
                <w:spacing w:val="-1"/>
              </w:rPr>
              <w:t xml:space="preserve"> </w:t>
            </w:r>
            <w:r>
              <w:t xml:space="preserve">maintain </w:t>
            </w:r>
            <w:r>
              <w:rPr>
                <w:spacing w:val="-2"/>
              </w:rPr>
              <w:t>state?</w:t>
            </w:r>
            <w:r>
              <w:tab/>
            </w:r>
            <w:r>
              <w:rPr>
                <w:spacing w:val="-5"/>
              </w:rPr>
              <w:t>92</w:t>
            </w:r>
          </w:hyperlink>
        </w:p>
        <w:p w14:paraId="54093FE8" w14:textId="77777777" w:rsidR="00963873" w:rsidRDefault="00000000">
          <w:pPr>
            <w:pStyle w:val="TOC3"/>
            <w:tabs>
              <w:tab w:val="left" w:leader="dot" w:pos="8690"/>
            </w:tabs>
            <w:spacing w:before="89"/>
          </w:pPr>
          <w:hyperlink w:anchor="_TOC_250427" w:history="1">
            <w:r>
              <w:t>(B)</w:t>
            </w:r>
            <w:r>
              <w:rPr>
                <w:spacing w:val="-1"/>
              </w:rPr>
              <w:t xml:space="preserve"> </w:t>
            </w:r>
            <w:r>
              <w:t>What</w:t>
            </w:r>
            <w:r>
              <w:rPr>
                <w:spacing w:val="-1"/>
              </w:rPr>
              <w:t xml:space="preserve"> </w:t>
            </w:r>
            <w:r>
              <w:t>are benefits</w:t>
            </w:r>
            <w:r>
              <w:rPr>
                <w:spacing w:val="-1"/>
              </w:rPr>
              <w:t xml:space="preserve"> </w:t>
            </w:r>
            <w:r>
              <w:t>and Limitation</w:t>
            </w:r>
            <w:r>
              <w:rPr>
                <w:spacing w:val="-1"/>
              </w:rPr>
              <w:t xml:space="preserve"> </w:t>
            </w:r>
            <w:r>
              <w:t>of using</w:t>
            </w:r>
            <w:r>
              <w:rPr>
                <w:spacing w:val="-1"/>
              </w:rPr>
              <w:t xml:space="preserve"> </w:t>
            </w:r>
            <w:r>
              <w:t xml:space="preserve">Hidden </w:t>
            </w:r>
            <w:r>
              <w:rPr>
                <w:spacing w:val="-2"/>
              </w:rPr>
              <w:t>fields?</w:t>
            </w:r>
            <w:r>
              <w:tab/>
            </w:r>
            <w:r>
              <w:rPr>
                <w:spacing w:val="-5"/>
              </w:rPr>
              <w:t>92</w:t>
            </w:r>
          </w:hyperlink>
        </w:p>
        <w:p w14:paraId="01E59402" w14:textId="77777777" w:rsidR="00963873" w:rsidRDefault="00000000">
          <w:pPr>
            <w:pStyle w:val="TOC3"/>
            <w:tabs>
              <w:tab w:val="left" w:leader="dot" w:pos="8691"/>
            </w:tabs>
          </w:pPr>
          <w:hyperlink w:anchor="_TOC_250426" w:history="1">
            <w:r>
              <w:t>(B)</w:t>
            </w:r>
            <w:r>
              <w:rPr>
                <w:spacing w:val="-2"/>
              </w:rPr>
              <w:t xml:space="preserve"> </w:t>
            </w:r>
            <w:r>
              <w:t>What</w:t>
            </w:r>
            <w:r>
              <w:rPr>
                <w:spacing w:val="-1"/>
              </w:rPr>
              <w:t xml:space="preserve"> </w:t>
            </w:r>
            <w:r>
              <w:t>is</w:t>
            </w:r>
            <w:r>
              <w:rPr>
                <w:spacing w:val="-2"/>
              </w:rPr>
              <w:t xml:space="preserve"> ViewState?</w:t>
            </w:r>
            <w:r>
              <w:tab/>
            </w:r>
            <w:r>
              <w:rPr>
                <w:spacing w:val="-5"/>
              </w:rPr>
              <w:t>92</w:t>
            </w:r>
          </w:hyperlink>
        </w:p>
        <w:p w14:paraId="5F6BB358" w14:textId="77777777" w:rsidR="00963873" w:rsidRDefault="00000000">
          <w:pPr>
            <w:pStyle w:val="TOC3"/>
            <w:numPr>
              <w:ilvl w:val="0"/>
              <w:numId w:val="445"/>
            </w:numPr>
            <w:tabs>
              <w:tab w:val="left" w:pos="1173"/>
              <w:tab w:val="left" w:leader="dot" w:pos="8691"/>
            </w:tabs>
            <w:ind w:hanging="393"/>
          </w:pPr>
          <w:r>
            <w:t>Does</w:t>
          </w:r>
          <w:r>
            <w:rPr>
              <w:spacing w:val="-4"/>
            </w:rPr>
            <w:t xml:space="preserve"> </w:t>
          </w:r>
          <w:r>
            <w:t>the</w:t>
          </w:r>
          <w:r>
            <w:rPr>
              <w:spacing w:val="-2"/>
            </w:rPr>
            <w:t xml:space="preserve"> </w:t>
          </w:r>
          <w:r>
            <w:t>performance</w:t>
          </w:r>
          <w:r>
            <w:rPr>
              <w:spacing w:val="-2"/>
            </w:rPr>
            <w:t xml:space="preserve"> </w:t>
          </w:r>
          <w:r>
            <w:t>for</w:t>
          </w:r>
          <w:r>
            <w:rPr>
              <w:spacing w:val="-2"/>
            </w:rPr>
            <w:t xml:space="preserve"> </w:t>
          </w:r>
          <w:r>
            <w:t>viewstate</w:t>
          </w:r>
          <w:r>
            <w:rPr>
              <w:spacing w:val="-4"/>
            </w:rPr>
            <w:t xml:space="preserve"> </w:t>
          </w:r>
          <w:r>
            <w:t>vary</w:t>
          </w:r>
          <w:r>
            <w:rPr>
              <w:spacing w:val="-3"/>
            </w:rPr>
            <w:t xml:space="preserve"> </w:t>
          </w:r>
          <w:r>
            <w:t>according</w:t>
          </w:r>
          <w:r>
            <w:rPr>
              <w:spacing w:val="-3"/>
            </w:rPr>
            <w:t xml:space="preserve"> </w:t>
          </w:r>
          <w:r>
            <w:t>to</w:t>
          </w:r>
          <w:r>
            <w:rPr>
              <w:spacing w:val="-3"/>
            </w:rPr>
            <w:t xml:space="preserve"> </w:t>
          </w:r>
          <w:r>
            <w:t>User</w:t>
          </w:r>
          <w:r>
            <w:rPr>
              <w:spacing w:val="-2"/>
            </w:rPr>
            <w:t xml:space="preserve"> controls?</w:t>
          </w:r>
          <w:r>
            <w:tab/>
          </w:r>
          <w:r>
            <w:rPr>
              <w:spacing w:val="-5"/>
            </w:rPr>
            <w:t>93</w:t>
          </w:r>
        </w:p>
        <w:p w14:paraId="41CC0DAA" w14:textId="77777777" w:rsidR="00963873" w:rsidRDefault="00000000">
          <w:pPr>
            <w:pStyle w:val="TOC3"/>
            <w:numPr>
              <w:ilvl w:val="0"/>
              <w:numId w:val="445"/>
            </w:numPr>
            <w:tabs>
              <w:tab w:val="left" w:pos="1159"/>
              <w:tab w:val="left" w:leader="dot" w:pos="8691"/>
            </w:tabs>
            <w:ind w:left="1159" w:hanging="379"/>
          </w:pPr>
          <w:hyperlink w:anchor="_TOC_250425" w:history="1">
            <w:r>
              <w:t>What</w:t>
            </w:r>
            <w:r>
              <w:rPr>
                <w:spacing w:val="-3"/>
              </w:rPr>
              <w:t xml:space="preserve"> </w:t>
            </w:r>
            <w:r>
              <w:t>are benefits</w:t>
            </w:r>
            <w:r>
              <w:rPr>
                <w:spacing w:val="-1"/>
              </w:rPr>
              <w:t xml:space="preserve"> </w:t>
            </w:r>
            <w:r>
              <w:t>and Limitation</w:t>
            </w:r>
            <w:r>
              <w:rPr>
                <w:spacing w:val="-1"/>
              </w:rPr>
              <w:t xml:space="preserve"> </w:t>
            </w:r>
            <w:r>
              <w:t>of</w:t>
            </w:r>
            <w:r>
              <w:rPr>
                <w:spacing w:val="1"/>
              </w:rPr>
              <w:t xml:space="preserve"> </w:t>
            </w:r>
            <w:r>
              <w:t>using</w:t>
            </w:r>
            <w:r>
              <w:rPr>
                <w:spacing w:val="-1"/>
              </w:rPr>
              <w:t xml:space="preserve"> </w:t>
            </w:r>
            <w:r>
              <w:t>Viewstate for</w:t>
            </w:r>
            <w:r>
              <w:rPr>
                <w:spacing w:val="-1"/>
              </w:rPr>
              <w:t xml:space="preserve"> </w:t>
            </w:r>
            <w:r>
              <w:t xml:space="preserve">state </w:t>
            </w:r>
            <w:r>
              <w:rPr>
                <w:spacing w:val="-2"/>
              </w:rPr>
              <w:t>management?</w:t>
            </w:r>
            <w:r>
              <w:tab/>
            </w:r>
            <w:r>
              <w:rPr>
                <w:spacing w:val="-5"/>
              </w:rPr>
              <w:t>93</w:t>
            </w:r>
          </w:hyperlink>
        </w:p>
        <w:p w14:paraId="4C35034E" w14:textId="77777777" w:rsidR="00963873" w:rsidRDefault="00000000">
          <w:pPr>
            <w:pStyle w:val="TOC3"/>
            <w:tabs>
              <w:tab w:val="left" w:leader="dot" w:pos="8691"/>
            </w:tabs>
          </w:pPr>
          <w:hyperlink w:anchor="_TOC_250424" w:history="1">
            <w:r>
              <w:t>(B)</w:t>
            </w:r>
            <w:r>
              <w:rPr>
                <w:spacing w:val="-1"/>
              </w:rPr>
              <w:t xml:space="preserve"> </w:t>
            </w:r>
            <w:r>
              <w:t>How can you use Hidden</w:t>
            </w:r>
            <w:r>
              <w:rPr>
                <w:spacing w:val="-1"/>
              </w:rPr>
              <w:t xml:space="preserve"> </w:t>
            </w:r>
            <w:r>
              <w:t>frames to</w:t>
            </w:r>
            <w:r>
              <w:rPr>
                <w:spacing w:val="-1"/>
              </w:rPr>
              <w:t xml:space="preserve"> </w:t>
            </w:r>
            <w:r>
              <w:t>cache</w:t>
            </w:r>
            <w:r>
              <w:rPr>
                <w:spacing w:val="-1"/>
              </w:rPr>
              <w:t xml:space="preserve"> </w:t>
            </w:r>
            <w:r>
              <w:t>client</w:t>
            </w:r>
            <w:r>
              <w:rPr>
                <w:spacing w:val="-1"/>
              </w:rPr>
              <w:t xml:space="preserve"> </w:t>
            </w:r>
            <w:r>
              <w:t>data</w:t>
            </w:r>
            <w:r>
              <w:rPr>
                <w:spacing w:val="-1"/>
              </w:rPr>
              <w:t xml:space="preserve"> </w:t>
            </w:r>
            <w:r>
              <w:rPr>
                <w:spacing w:val="-10"/>
              </w:rPr>
              <w:t>?</w:t>
            </w:r>
            <w:r>
              <w:tab/>
            </w:r>
            <w:r>
              <w:rPr>
                <w:spacing w:val="-5"/>
              </w:rPr>
              <w:t>93</w:t>
            </w:r>
          </w:hyperlink>
        </w:p>
        <w:p w14:paraId="28CCAB4B" w14:textId="77777777" w:rsidR="00963873" w:rsidRDefault="00000000">
          <w:pPr>
            <w:pStyle w:val="TOC3"/>
            <w:numPr>
              <w:ilvl w:val="0"/>
              <w:numId w:val="44"/>
            </w:numPr>
            <w:tabs>
              <w:tab w:val="left" w:pos="1078"/>
              <w:tab w:val="left" w:leader="dot" w:pos="8690"/>
            </w:tabs>
            <w:ind w:left="1078" w:hanging="298"/>
          </w:pPr>
          <w:hyperlink w:anchor="_TOC_250423" w:history="1">
            <w:r>
              <w:t>What</w:t>
            </w:r>
            <w:r>
              <w:rPr>
                <w:spacing w:val="-3"/>
              </w:rPr>
              <w:t xml:space="preserve"> </w:t>
            </w:r>
            <w:r>
              <w:t>are</w:t>
            </w:r>
            <w:r>
              <w:rPr>
                <w:spacing w:val="-1"/>
              </w:rPr>
              <w:t xml:space="preserve"> </w:t>
            </w:r>
            <w:r>
              <w:t>benefits</w:t>
            </w:r>
            <w:r>
              <w:rPr>
                <w:spacing w:val="-1"/>
              </w:rPr>
              <w:t xml:space="preserve"> </w:t>
            </w:r>
            <w:r>
              <w:t>and</w:t>
            </w:r>
            <w:r>
              <w:rPr>
                <w:spacing w:val="-3"/>
              </w:rPr>
              <w:t xml:space="preserve"> </w:t>
            </w:r>
            <w:r>
              <w:t>limitations</w:t>
            </w:r>
            <w:r>
              <w:rPr>
                <w:spacing w:val="-2"/>
              </w:rPr>
              <w:t xml:space="preserve"> </w:t>
            </w:r>
            <w:r>
              <w:t>of</w:t>
            </w:r>
            <w:r>
              <w:rPr>
                <w:spacing w:val="-1"/>
              </w:rPr>
              <w:t xml:space="preserve"> </w:t>
            </w:r>
            <w:r>
              <w:t>using</w:t>
            </w:r>
            <w:r>
              <w:rPr>
                <w:spacing w:val="-2"/>
              </w:rPr>
              <w:t xml:space="preserve"> </w:t>
            </w:r>
            <w:r>
              <w:t>Hidden</w:t>
            </w:r>
            <w:r>
              <w:rPr>
                <w:spacing w:val="-1"/>
              </w:rPr>
              <w:t xml:space="preserve"> </w:t>
            </w:r>
            <w:r>
              <w:rPr>
                <w:spacing w:val="-2"/>
              </w:rPr>
              <w:t>frames?</w:t>
            </w:r>
            <w:r>
              <w:tab/>
            </w:r>
            <w:r>
              <w:rPr>
                <w:spacing w:val="-5"/>
              </w:rPr>
              <w:t>94</w:t>
            </w:r>
          </w:hyperlink>
        </w:p>
        <w:p w14:paraId="4ED41B8F" w14:textId="77777777" w:rsidR="00963873" w:rsidRDefault="00000000">
          <w:pPr>
            <w:pStyle w:val="TOC3"/>
            <w:numPr>
              <w:ilvl w:val="0"/>
              <w:numId w:val="444"/>
            </w:numPr>
            <w:tabs>
              <w:tab w:val="left" w:pos="1078"/>
              <w:tab w:val="left" w:leader="dot" w:pos="8690"/>
            </w:tabs>
            <w:ind w:left="1078" w:hanging="298"/>
          </w:pPr>
          <w:r>
            <w:t>What</w:t>
          </w:r>
          <w:r>
            <w:rPr>
              <w:spacing w:val="-1"/>
            </w:rPr>
            <w:t xml:space="preserve"> </w:t>
          </w:r>
          <w:r>
            <w:t>are</w:t>
          </w:r>
          <w:r>
            <w:rPr>
              <w:spacing w:val="-1"/>
            </w:rPr>
            <w:t xml:space="preserve"> </w:t>
          </w:r>
          <w:r>
            <w:t>benefits</w:t>
          </w:r>
          <w:r>
            <w:rPr>
              <w:spacing w:val="-2"/>
            </w:rPr>
            <w:t xml:space="preserve"> </w:t>
          </w:r>
          <w:r>
            <w:t>and</w:t>
          </w:r>
          <w:r>
            <w:rPr>
              <w:spacing w:val="-2"/>
            </w:rPr>
            <w:t xml:space="preserve"> </w:t>
          </w:r>
          <w:r>
            <w:t>limitations</w:t>
          </w:r>
          <w:r>
            <w:rPr>
              <w:spacing w:val="-2"/>
            </w:rPr>
            <w:t xml:space="preserve"> </w:t>
          </w:r>
          <w:r>
            <w:t>of</w:t>
          </w:r>
          <w:r>
            <w:rPr>
              <w:spacing w:val="-2"/>
            </w:rPr>
            <w:t xml:space="preserve"> </w:t>
          </w:r>
          <w:r>
            <w:t>using</w:t>
          </w:r>
          <w:r>
            <w:rPr>
              <w:spacing w:val="-1"/>
            </w:rPr>
            <w:t xml:space="preserve"> </w:t>
          </w:r>
          <w:r>
            <w:rPr>
              <w:spacing w:val="-2"/>
            </w:rPr>
            <w:t>Cookies?</w:t>
          </w:r>
          <w:r>
            <w:tab/>
          </w:r>
          <w:r>
            <w:rPr>
              <w:spacing w:val="-5"/>
            </w:rPr>
            <w:t>94</w:t>
          </w:r>
        </w:p>
        <w:p w14:paraId="3A322972" w14:textId="77777777" w:rsidR="00963873" w:rsidRDefault="00000000">
          <w:pPr>
            <w:pStyle w:val="TOC3"/>
            <w:numPr>
              <w:ilvl w:val="0"/>
              <w:numId w:val="443"/>
            </w:numPr>
            <w:tabs>
              <w:tab w:val="left" w:pos="1079"/>
              <w:tab w:val="left" w:leader="dot" w:pos="8690"/>
            </w:tabs>
            <w:ind w:right="1587" w:firstLine="0"/>
          </w:pPr>
          <w:hyperlink w:anchor="_TOC_250422" w:history="1">
            <w:r>
              <w:t xml:space="preserve">What is Query String and What are benefits and limitations of using Query </w:t>
            </w:r>
            <w:r>
              <w:rPr>
                <w:spacing w:val="-2"/>
              </w:rPr>
              <w:t>Strings?</w:t>
            </w:r>
            <w:r>
              <w:tab/>
            </w:r>
            <w:r>
              <w:rPr>
                <w:spacing w:val="-5"/>
              </w:rPr>
              <w:t>94</w:t>
            </w:r>
          </w:hyperlink>
        </w:p>
        <w:p w14:paraId="316CD4DB" w14:textId="77777777" w:rsidR="00963873" w:rsidRDefault="00000000">
          <w:pPr>
            <w:pStyle w:val="TOC3"/>
            <w:numPr>
              <w:ilvl w:val="0"/>
              <w:numId w:val="442"/>
            </w:numPr>
            <w:tabs>
              <w:tab w:val="left" w:pos="1078"/>
              <w:tab w:val="left" w:leader="dot" w:pos="8690"/>
            </w:tabs>
            <w:ind w:left="1078" w:hanging="298"/>
          </w:pPr>
          <w:r>
            <w:t>What</w:t>
          </w:r>
          <w:r>
            <w:rPr>
              <w:spacing w:val="-2"/>
            </w:rPr>
            <w:t xml:space="preserve"> </w:t>
          </w:r>
          <w:r>
            <w:t>is</w:t>
          </w:r>
          <w:r>
            <w:rPr>
              <w:spacing w:val="-2"/>
            </w:rPr>
            <w:t xml:space="preserve"> </w:t>
          </w:r>
          <w:r>
            <w:t>Absolute</w:t>
          </w:r>
          <w:r>
            <w:rPr>
              <w:spacing w:val="-2"/>
            </w:rPr>
            <w:t xml:space="preserve"> </w:t>
          </w:r>
          <w:r>
            <w:t>and</w:t>
          </w:r>
          <w:r>
            <w:rPr>
              <w:spacing w:val="-2"/>
            </w:rPr>
            <w:t xml:space="preserve"> </w:t>
          </w:r>
          <w:r>
            <w:t>Sliding</w:t>
          </w:r>
          <w:r>
            <w:rPr>
              <w:spacing w:val="-2"/>
            </w:rPr>
            <w:t xml:space="preserve"> expiration?</w:t>
          </w:r>
          <w:r>
            <w:tab/>
          </w:r>
          <w:r>
            <w:rPr>
              <w:spacing w:val="-5"/>
            </w:rPr>
            <w:t>95</w:t>
          </w:r>
        </w:p>
        <w:p w14:paraId="372E9240" w14:textId="77777777" w:rsidR="00963873" w:rsidRDefault="00000000">
          <w:pPr>
            <w:pStyle w:val="TOC3"/>
            <w:numPr>
              <w:ilvl w:val="0"/>
              <w:numId w:val="441"/>
            </w:numPr>
            <w:tabs>
              <w:tab w:val="left" w:pos="1079"/>
              <w:tab w:val="left" w:leader="dot" w:pos="8690"/>
            </w:tabs>
            <w:ind w:hanging="299"/>
          </w:pPr>
          <w:hyperlink w:anchor="_TOC_250421" w:history="1">
            <w:r>
              <w:t>What</w:t>
            </w:r>
            <w:r>
              <w:rPr>
                <w:spacing w:val="-1"/>
              </w:rPr>
              <w:t xml:space="preserve"> </w:t>
            </w:r>
            <w:r>
              <w:t>is</w:t>
            </w:r>
            <w:r>
              <w:rPr>
                <w:spacing w:val="-1"/>
              </w:rPr>
              <w:t xml:space="preserve"> </w:t>
            </w:r>
            <w:r>
              <w:t>cross</w:t>
            </w:r>
            <w:r>
              <w:rPr>
                <w:spacing w:val="-1"/>
              </w:rPr>
              <w:t xml:space="preserve"> </w:t>
            </w:r>
            <w:r>
              <w:t xml:space="preserve">page </w:t>
            </w:r>
            <w:r>
              <w:rPr>
                <w:spacing w:val="-2"/>
              </w:rPr>
              <w:t>posting?</w:t>
            </w:r>
            <w:r>
              <w:tab/>
            </w:r>
            <w:r>
              <w:rPr>
                <w:spacing w:val="-5"/>
              </w:rPr>
              <w:t>95</w:t>
            </w:r>
          </w:hyperlink>
        </w:p>
        <w:p w14:paraId="10AD800A" w14:textId="77777777" w:rsidR="00963873" w:rsidRDefault="00000000">
          <w:pPr>
            <w:pStyle w:val="TOC3"/>
            <w:numPr>
              <w:ilvl w:val="0"/>
              <w:numId w:val="440"/>
            </w:numPr>
            <w:tabs>
              <w:tab w:val="left" w:pos="1079"/>
              <w:tab w:val="left" w:leader="dot" w:pos="8691"/>
            </w:tabs>
            <w:ind w:hanging="299"/>
          </w:pPr>
          <w:hyperlink w:anchor="_TOC_250420" w:history="1">
            <w:r>
              <w:t>How</w:t>
            </w:r>
            <w:r>
              <w:rPr>
                <w:spacing w:val="-2"/>
              </w:rPr>
              <w:t xml:space="preserve"> </w:t>
            </w:r>
            <w:r>
              <w:t>do</w:t>
            </w:r>
            <w:r>
              <w:rPr>
                <w:spacing w:val="-1"/>
              </w:rPr>
              <w:t xml:space="preserve"> </w:t>
            </w:r>
            <w:r>
              <w:t>we</w:t>
            </w:r>
            <w:r>
              <w:rPr>
                <w:spacing w:val="-1"/>
              </w:rPr>
              <w:t xml:space="preserve"> </w:t>
            </w:r>
            <w:r>
              <w:t>access</w:t>
            </w:r>
            <w:r>
              <w:rPr>
                <w:spacing w:val="-2"/>
              </w:rPr>
              <w:t xml:space="preserve"> </w:t>
            </w:r>
            <w:r>
              <w:t>viewstate</w:t>
            </w:r>
            <w:r>
              <w:rPr>
                <w:spacing w:val="-1"/>
              </w:rPr>
              <w:t xml:space="preserve"> </w:t>
            </w:r>
            <w:r>
              <w:t>value</w:t>
            </w:r>
            <w:r>
              <w:rPr>
                <w:spacing w:val="-1"/>
              </w:rPr>
              <w:t xml:space="preserve"> </w:t>
            </w:r>
            <w:r>
              <w:t>of this</w:t>
            </w:r>
            <w:r>
              <w:rPr>
                <w:spacing w:val="-2"/>
              </w:rPr>
              <w:t xml:space="preserve"> </w:t>
            </w:r>
            <w:r>
              <w:t>page</w:t>
            </w:r>
            <w:r>
              <w:rPr>
                <w:spacing w:val="-1"/>
              </w:rPr>
              <w:t xml:space="preserve"> </w:t>
            </w:r>
            <w:r>
              <w:t>in</w:t>
            </w:r>
            <w:r>
              <w:rPr>
                <w:spacing w:val="-1"/>
              </w:rPr>
              <w:t xml:space="preserve"> </w:t>
            </w:r>
            <w:r>
              <w:t>the</w:t>
            </w:r>
            <w:r>
              <w:rPr>
                <w:spacing w:val="-1"/>
              </w:rPr>
              <w:t xml:space="preserve"> </w:t>
            </w:r>
            <w:r>
              <w:t>next</w:t>
            </w:r>
            <w:r>
              <w:rPr>
                <w:spacing w:val="-1"/>
              </w:rPr>
              <w:t xml:space="preserve"> </w:t>
            </w:r>
            <w:r>
              <w:t xml:space="preserve">page </w:t>
            </w:r>
            <w:r>
              <w:rPr>
                <w:spacing w:val="-10"/>
              </w:rPr>
              <w:t>?</w:t>
            </w:r>
            <w:r>
              <w:tab/>
            </w:r>
            <w:r>
              <w:rPr>
                <w:spacing w:val="-5"/>
              </w:rPr>
              <w:t>96</w:t>
            </w:r>
          </w:hyperlink>
        </w:p>
        <w:p w14:paraId="6B15AA7D" w14:textId="77777777" w:rsidR="00963873" w:rsidRDefault="00000000">
          <w:pPr>
            <w:pStyle w:val="TOC3"/>
            <w:numPr>
              <w:ilvl w:val="0"/>
              <w:numId w:val="439"/>
            </w:numPr>
            <w:tabs>
              <w:tab w:val="left" w:pos="1079"/>
              <w:tab w:val="left" w:leader="dot" w:pos="8690"/>
            </w:tabs>
            <w:ind w:left="1079" w:hanging="299"/>
          </w:pPr>
          <w:hyperlink w:anchor="_TOC_250419" w:history="1">
            <w:r>
              <w:t>Can</w:t>
            </w:r>
            <w:r>
              <w:rPr>
                <w:spacing w:val="-1"/>
              </w:rPr>
              <w:t xml:space="preserve"> </w:t>
            </w:r>
            <w:r>
              <w:t>we post and</w:t>
            </w:r>
            <w:r>
              <w:rPr>
                <w:spacing w:val="-1"/>
              </w:rPr>
              <w:t xml:space="preserve"> </w:t>
            </w:r>
            <w:r>
              <w:t>access view state</w:t>
            </w:r>
            <w:r>
              <w:rPr>
                <w:spacing w:val="-1"/>
              </w:rPr>
              <w:t xml:space="preserve"> </w:t>
            </w:r>
            <w:r>
              <w:t xml:space="preserve">in another </w:t>
            </w:r>
            <w:r>
              <w:rPr>
                <w:spacing w:val="-2"/>
              </w:rPr>
              <w:t>application?</w:t>
            </w:r>
            <w:r>
              <w:tab/>
            </w:r>
            <w:r>
              <w:rPr>
                <w:spacing w:val="-5"/>
              </w:rPr>
              <w:t>96</w:t>
            </w:r>
          </w:hyperlink>
        </w:p>
        <w:p w14:paraId="393A79B8" w14:textId="77777777" w:rsidR="00963873" w:rsidRDefault="00000000">
          <w:pPr>
            <w:pStyle w:val="TOC3"/>
            <w:numPr>
              <w:ilvl w:val="0"/>
              <w:numId w:val="438"/>
            </w:numPr>
            <w:tabs>
              <w:tab w:val="left" w:pos="1079"/>
              <w:tab w:val="left" w:leader="dot" w:pos="8690"/>
            </w:tabs>
            <w:ind w:hanging="299"/>
          </w:pPr>
          <w:hyperlink w:anchor="_TOC_250418" w:history="1">
            <w:r>
              <w:t>What</w:t>
            </w:r>
            <w:r>
              <w:rPr>
                <w:spacing w:val="-1"/>
              </w:rPr>
              <w:t xml:space="preserve"> </w:t>
            </w:r>
            <w:r>
              <w:t>is</w:t>
            </w:r>
            <w:r>
              <w:rPr>
                <w:spacing w:val="-2"/>
              </w:rPr>
              <w:t xml:space="preserve"> </w:t>
            </w:r>
            <w:r>
              <w:t>SQL Cache</w:t>
            </w:r>
            <w:r>
              <w:rPr>
                <w:spacing w:val="-1"/>
              </w:rPr>
              <w:t xml:space="preserve"> </w:t>
            </w:r>
            <w:r>
              <w:t>Dependency</w:t>
            </w:r>
            <w:r>
              <w:rPr>
                <w:spacing w:val="-2"/>
              </w:rPr>
              <w:t xml:space="preserve"> </w:t>
            </w:r>
            <w:r>
              <w:t>in</w:t>
            </w:r>
            <w:r>
              <w:rPr>
                <w:spacing w:val="-1"/>
              </w:rPr>
              <w:t xml:space="preserve"> </w:t>
            </w:r>
            <w:r>
              <w:t xml:space="preserve">ASP.NET </w:t>
            </w:r>
            <w:r>
              <w:rPr>
                <w:spacing w:val="-4"/>
              </w:rPr>
              <w:t>2.0?</w:t>
            </w:r>
            <w:r>
              <w:tab/>
            </w:r>
            <w:r>
              <w:rPr>
                <w:spacing w:val="-5"/>
              </w:rPr>
              <w:t>96</w:t>
            </w:r>
          </w:hyperlink>
        </w:p>
        <w:p w14:paraId="135C4883" w14:textId="77777777" w:rsidR="00963873" w:rsidRDefault="00000000">
          <w:pPr>
            <w:pStyle w:val="TOC3"/>
            <w:numPr>
              <w:ilvl w:val="0"/>
              <w:numId w:val="437"/>
            </w:numPr>
            <w:tabs>
              <w:tab w:val="left" w:pos="1079"/>
              <w:tab w:val="left" w:leader="dot" w:pos="8690"/>
            </w:tabs>
            <w:ind w:hanging="299"/>
          </w:pPr>
          <w:r>
            <w:t>How</w:t>
          </w:r>
          <w:r>
            <w:rPr>
              <w:spacing w:val="-1"/>
            </w:rPr>
            <w:t xml:space="preserve"> </w:t>
          </w:r>
          <w:r>
            <w:t>do</w:t>
          </w:r>
          <w:r>
            <w:rPr>
              <w:spacing w:val="-1"/>
            </w:rPr>
            <w:t xml:space="preserve"> </w:t>
          </w:r>
          <w:r>
            <w:t>we enable</w:t>
          </w:r>
          <w:r>
            <w:rPr>
              <w:spacing w:val="-1"/>
            </w:rPr>
            <w:t xml:space="preserve"> </w:t>
          </w:r>
          <w:r>
            <w:t>SQL Cache</w:t>
          </w:r>
          <w:r>
            <w:rPr>
              <w:spacing w:val="-1"/>
            </w:rPr>
            <w:t xml:space="preserve"> </w:t>
          </w:r>
          <w:r>
            <w:t>Dependency in</w:t>
          </w:r>
          <w:r>
            <w:rPr>
              <w:spacing w:val="-1"/>
            </w:rPr>
            <w:t xml:space="preserve"> </w:t>
          </w:r>
          <w:r>
            <w:t xml:space="preserve">ASP.NET </w:t>
          </w:r>
          <w:r>
            <w:rPr>
              <w:spacing w:val="-4"/>
            </w:rPr>
            <w:t>2.0?</w:t>
          </w:r>
          <w:r>
            <w:tab/>
          </w:r>
          <w:r>
            <w:rPr>
              <w:spacing w:val="-5"/>
            </w:rPr>
            <w:t>96</w:t>
          </w:r>
        </w:p>
        <w:p w14:paraId="565673B3" w14:textId="77777777" w:rsidR="00963873" w:rsidRDefault="00000000">
          <w:pPr>
            <w:pStyle w:val="TOC3"/>
            <w:numPr>
              <w:ilvl w:val="0"/>
              <w:numId w:val="436"/>
            </w:numPr>
            <w:tabs>
              <w:tab w:val="left" w:pos="1078"/>
              <w:tab w:val="left" w:leader="dot" w:pos="8570"/>
            </w:tabs>
            <w:ind w:left="1078" w:hanging="298"/>
          </w:pPr>
          <w:hyperlink w:anchor="_TOC_250417" w:history="1">
            <w:r>
              <w:t>What</w:t>
            </w:r>
            <w:r>
              <w:rPr>
                <w:spacing w:val="-2"/>
              </w:rPr>
              <w:t xml:space="preserve"> </w:t>
            </w:r>
            <w:r>
              <w:t>is</w:t>
            </w:r>
            <w:r>
              <w:rPr>
                <w:spacing w:val="-2"/>
              </w:rPr>
              <w:t xml:space="preserve"> </w:t>
            </w:r>
            <w:r>
              <w:t>Post</w:t>
            </w:r>
            <w:r>
              <w:rPr>
                <w:spacing w:val="-2"/>
              </w:rPr>
              <w:t xml:space="preserve"> </w:t>
            </w:r>
            <w:r>
              <w:t xml:space="preserve">Cache </w:t>
            </w:r>
            <w:r>
              <w:rPr>
                <w:spacing w:val="-2"/>
              </w:rPr>
              <w:t>substitution?</w:t>
            </w:r>
            <w:r>
              <w:tab/>
            </w:r>
            <w:r>
              <w:rPr>
                <w:spacing w:val="-5"/>
              </w:rPr>
              <w:t>102</w:t>
            </w:r>
          </w:hyperlink>
        </w:p>
        <w:p w14:paraId="4DA17703" w14:textId="77777777" w:rsidR="00963873" w:rsidRDefault="00000000">
          <w:pPr>
            <w:pStyle w:val="TOC3"/>
            <w:numPr>
              <w:ilvl w:val="0"/>
              <w:numId w:val="435"/>
            </w:numPr>
            <w:tabs>
              <w:tab w:val="left" w:pos="1079"/>
              <w:tab w:val="left" w:leader="dot" w:pos="8571"/>
            </w:tabs>
            <w:ind w:hanging="299"/>
          </w:pPr>
          <w:hyperlink w:anchor="_TOC_250416" w:history="1">
            <w:r>
              <w:t>Why</w:t>
            </w:r>
            <w:r>
              <w:rPr>
                <w:spacing w:val="-1"/>
              </w:rPr>
              <w:t xml:space="preserve"> </w:t>
            </w:r>
            <w:r>
              <w:t>do</w:t>
            </w:r>
            <w:r>
              <w:rPr>
                <w:spacing w:val="-1"/>
              </w:rPr>
              <w:t xml:space="preserve"> </w:t>
            </w:r>
            <w:r>
              <w:t>we need</w:t>
            </w:r>
            <w:r>
              <w:rPr>
                <w:spacing w:val="-1"/>
              </w:rPr>
              <w:t xml:space="preserve"> </w:t>
            </w:r>
            <w:r>
              <w:t>methods to</w:t>
            </w:r>
            <w:r>
              <w:rPr>
                <w:spacing w:val="-1"/>
              </w:rPr>
              <w:t xml:space="preserve"> </w:t>
            </w:r>
            <w:r>
              <w:t>be static</w:t>
            </w:r>
            <w:r>
              <w:rPr>
                <w:spacing w:val="-1"/>
              </w:rPr>
              <w:t xml:space="preserve"> </w:t>
            </w:r>
            <w:r>
              <w:t>for Post</w:t>
            </w:r>
            <w:r>
              <w:rPr>
                <w:spacing w:val="-1"/>
              </w:rPr>
              <w:t xml:space="preserve"> </w:t>
            </w:r>
            <w:r>
              <w:t xml:space="preserve">Cache </w:t>
            </w:r>
            <w:r>
              <w:rPr>
                <w:spacing w:val="-2"/>
              </w:rPr>
              <w:t>substitution?</w:t>
            </w:r>
            <w:r>
              <w:tab/>
            </w:r>
            <w:r>
              <w:rPr>
                <w:spacing w:val="-5"/>
              </w:rPr>
              <w:t>104</w:t>
            </w:r>
          </w:hyperlink>
        </w:p>
        <w:p w14:paraId="465F97E3" w14:textId="77777777" w:rsidR="00963873" w:rsidRDefault="00000000">
          <w:pPr>
            <w:pStyle w:val="TOC1"/>
            <w:tabs>
              <w:tab w:val="left" w:leader="dot" w:pos="8574"/>
            </w:tabs>
          </w:pPr>
          <w:hyperlink w:anchor="_TOC_250415" w:history="1">
            <w:r>
              <w:t>Chapter</w:t>
            </w:r>
            <w:r>
              <w:rPr>
                <w:spacing w:val="-1"/>
              </w:rPr>
              <w:t xml:space="preserve"> </w:t>
            </w:r>
            <w:r>
              <w:t>6:</w:t>
            </w:r>
            <w:r>
              <w:rPr>
                <w:spacing w:val="29"/>
              </w:rPr>
              <w:t xml:space="preserve">  </w:t>
            </w:r>
            <w:r>
              <w:rPr>
                <w:spacing w:val="-4"/>
              </w:rPr>
              <w:t>OOPS</w:t>
            </w:r>
            <w:r>
              <w:tab/>
            </w:r>
            <w:r>
              <w:rPr>
                <w:spacing w:val="-5"/>
              </w:rPr>
              <w:t>104</w:t>
            </w:r>
          </w:hyperlink>
        </w:p>
        <w:p w14:paraId="5C52CB96" w14:textId="77777777" w:rsidR="00963873" w:rsidRDefault="00000000">
          <w:pPr>
            <w:pStyle w:val="TOC3"/>
            <w:tabs>
              <w:tab w:val="left" w:leader="dot" w:pos="8572"/>
            </w:tabs>
          </w:pPr>
          <w:hyperlink w:anchor="_TOC_250414" w:history="1">
            <w:r>
              <w:t>(B)</w:t>
            </w:r>
            <w:r>
              <w:rPr>
                <w:spacing w:val="-1"/>
              </w:rPr>
              <w:t xml:space="preserve"> </w:t>
            </w:r>
            <w:r>
              <w:t>What</w:t>
            </w:r>
            <w:r>
              <w:rPr>
                <w:spacing w:val="-1"/>
              </w:rPr>
              <w:t xml:space="preserve"> </w:t>
            </w:r>
            <w:r>
              <w:t>is</w:t>
            </w:r>
            <w:r>
              <w:rPr>
                <w:spacing w:val="-2"/>
              </w:rPr>
              <w:t xml:space="preserve"> </w:t>
            </w:r>
            <w:r>
              <w:t>Object</w:t>
            </w:r>
            <w:r>
              <w:rPr>
                <w:spacing w:val="-1"/>
              </w:rPr>
              <w:t xml:space="preserve"> </w:t>
            </w:r>
            <w:r>
              <w:t xml:space="preserve">Oriented </w:t>
            </w:r>
            <w:r>
              <w:rPr>
                <w:spacing w:val="-2"/>
              </w:rPr>
              <w:t>Programming?</w:t>
            </w:r>
            <w:r>
              <w:tab/>
            </w:r>
            <w:r>
              <w:rPr>
                <w:spacing w:val="-5"/>
              </w:rPr>
              <w:t>104</w:t>
            </w:r>
          </w:hyperlink>
        </w:p>
        <w:p w14:paraId="6F591773" w14:textId="77777777" w:rsidR="00963873" w:rsidRDefault="00000000">
          <w:pPr>
            <w:pStyle w:val="TOC3"/>
            <w:tabs>
              <w:tab w:val="left" w:leader="dot" w:pos="8571"/>
            </w:tabs>
          </w:pPr>
          <w:hyperlink w:anchor="_TOC_250413" w:history="1">
            <w:r>
              <w:t>(B)</w:t>
            </w:r>
            <w:r>
              <w:rPr>
                <w:spacing w:val="-1"/>
              </w:rPr>
              <w:t xml:space="preserve"> </w:t>
            </w:r>
            <w:r>
              <w:t>What</w:t>
            </w:r>
            <w:r>
              <w:rPr>
                <w:spacing w:val="-1"/>
              </w:rPr>
              <w:t xml:space="preserve"> </w:t>
            </w:r>
            <w:r>
              <w:t>is</w:t>
            </w:r>
            <w:r>
              <w:rPr>
                <w:spacing w:val="-2"/>
              </w:rPr>
              <w:t xml:space="preserve"> </w:t>
            </w:r>
            <w:r>
              <w:t>a</w:t>
            </w:r>
            <w:r>
              <w:rPr>
                <w:spacing w:val="-1"/>
              </w:rPr>
              <w:t xml:space="preserve"> </w:t>
            </w:r>
            <w:r>
              <w:rPr>
                <w:spacing w:val="-2"/>
              </w:rPr>
              <w:t>Class?</w:t>
            </w:r>
            <w:r>
              <w:tab/>
            </w:r>
            <w:r>
              <w:rPr>
                <w:spacing w:val="-5"/>
              </w:rPr>
              <w:t>104</w:t>
            </w:r>
          </w:hyperlink>
        </w:p>
        <w:p w14:paraId="47E58E70" w14:textId="77777777" w:rsidR="00963873" w:rsidRDefault="00000000">
          <w:pPr>
            <w:pStyle w:val="TOC3"/>
            <w:tabs>
              <w:tab w:val="left" w:leader="dot" w:pos="8571"/>
            </w:tabs>
          </w:pPr>
          <w:hyperlink w:anchor="_TOC_250412" w:history="1">
            <w:r>
              <w:t>(B)</w:t>
            </w:r>
            <w:r>
              <w:rPr>
                <w:spacing w:val="-3"/>
              </w:rPr>
              <w:t xml:space="preserve"> </w:t>
            </w:r>
            <w:r>
              <w:t>What</w:t>
            </w:r>
            <w:r>
              <w:rPr>
                <w:spacing w:val="-1"/>
              </w:rPr>
              <w:t xml:space="preserve"> </w:t>
            </w:r>
            <w:r>
              <w:t>is</w:t>
            </w:r>
            <w:r>
              <w:rPr>
                <w:spacing w:val="-2"/>
              </w:rPr>
              <w:t xml:space="preserve"> </w:t>
            </w:r>
            <w:r>
              <w:t>an</w:t>
            </w:r>
            <w:r>
              <w:rPr>
                <w:spacing w:val="-1"/>
              </w:rPr>
              <w:t xml:space="preserve"> </w:t>
            </w:r>
            <w:r>
              <w:rPr>
                <w:spacing w:val="-2"/>
              </w:rPr>
              <w:t>Object?</w:t>
            </w:r>
            <w:r>
              <w:tab/>
            </w:r>
            <w:r>
              <w:rPr>
                <w:spacing w:val="-5"/>
              </w:rPr>
              <w:t>104</w:t>
            </w:r>
          </w:hyperlink>
        </w:p>
        <w:p w14:paraId="4C963BAC" w14:textId="77777777" w:rsidR="00963873" w:rsidRDefault="00000000">
          <w:pPr>
            <w:pStyle w:val="TOC3"/>
            <w:numPr>
              <w:ilvl w:val="0"/>
              <w:numId w:val="434"/>
            </w:numPr>
            <w:tabs>
              <w:tab w:val="left" w:pos="1172"/>
              <w:tab w:val="left" w:leader="dot" w:pos="8569"/>
            </w:tabs>
            <w:ind w:left="1172" w:hanging="392"/>
          </w:pPr>
          <w:hyperlink w:anchor="_TOC_250411" w:history="1">
            <w:r>
              <w:t>What</w:t>
            </w:r>
            <w:r>
              <w:rPr>
                <w:spacing w:val="-5"/>
              </w:rPr>
              <w:t xml:space="preserve"> </w:t>
            </w:r>
            <w:r>
              <w:t>is</w:t>
            </w:r>
            <w:r>
              <w:rPr>
                <w:spacing w:val="-2"/>
              </w:rPr>
              <w:t xml:space="preserve"> </w:t>
            </w:r>
            <w:r>
              <w:t>the</w:t>
            </w:r>
            <w:r>
              <w:rPr>
                <w:spacing w:val="-3"/>
              </w:rPr>
              <w:t xml:space="preserve"> </w:t>
            </w:r>
            <w:r>
              <w:t>relation</w:t>
            </w:r>
            <w:r>
              <w:rPr>
                <w:spacing w:val="-2"/>
              </w:rPr>
              <w:t xml:space="preserve"> </w:t>
            </w:r>
            <w:r>
              <w:t>between</w:t>
            </w:r>
            <w:r>
              <w:rPr>
                <w:spacing w:val="-3"/>
              </w:rPr>
              <w:t xml:space="preserve"> </w:t>
            </w:r>
            <w:r>
              <w:t>Classes</w:t>
            </w:r>
            <w:r>
              <w:rPr>
                <w:spacing w:val="-2"/>
              </w:rPr>
              <w:t xml:space="preserve"> </w:t>
            </w:r>
            <w:r>
              <w:t>and</w:t>
            </w:r>
            <w:r>
              <w:rPr>
                <w:spacing w:val="-2"/>
              </w:rPr>
              <w:t xml:space="preserve"> Objects?</w:t>
            </w:r>
            <w:r>
              <w:tab/>
            </w:r>
            <w:r>
              <w:rPr>
                <w:spacing w:val="-5"/>
              </w:rPr>
              <w:t>104</w:t>
            </w:r>
          </w:hyperlink>
        </w:p>
        <w:p w14:paraId="3A7C1F49" w14:textId="77777777" w:rsidR="00963873" w:rsidRDefault="00000000">
          <w:pPr>
            <w:pStyle w:val="TOC3"/>
            <w:numPr>
              <w:ilvl w:val="0"/>
              <w:numId w:val="434"/>
            </w:numPr>
            <w:tabs>
              <w:tab w:val="left" w:pos="1159"/>
              <w:tab w:val="left" w:leader="dot" w:pos="8569"/>
            </w:tabs>
            <w:ind w:left="1159" w:hanging="379"/>
          </w:pPr>
          <w:hyperlink w:anchor="_TOC_250410" w:history="1">
            <w:r>
              <w:t>What</w:t>
            </w:r>
            <w:r>
              <w:rPr>
                <w:spacing w:val="-2"/>
              </w:rPr>
              <w:t xml:space="preserve"> </w:t>
            </w:r>
            <w:r>
              <w:t>are</w:t>
            </w:r>
            <w:r>
              <w:rPr>
                <w:spacing w:val="-2"/>
              </w:rPr>
              <w:t xml:space="preserve"> </w:t>
            </w:r>
            <w:r>
              <w:t>different</w:t>
            </w:r>
            <w:r>
              <w:rPr>
                <w:spacing w:val="-2"/>
              </w:rPr>
              <w:t xml:space="preserve"> </w:t>
            </w:r>
            <w:r>
              <w:t>properties</w:t>
            </w:r>
            <w:r>
              <w:rPr>
                <w:spacing w:val="-2"/>
              </w:rPr>
              <w:t xml:space="preserve"> </w:t>
            </w:r>
            <w:r>
              <w:t>provided</w:t>
            </w:r>
            <w:r>
              <w:rPr>
                <w:spacing w:val="-2"/>
              </w:rPr>
              <w:t xml:space="preserve"> </w:t>
            </w:r>
            <w:r>
              <w:t>by</w:t>
            </w:r>
            <w:r>
              <w:rPr>
                <w:spacing w:val="-2"/>
              </w:rPr>
              <w:t xml:space="preserve"> </w:t>
            </w:r>
            <w:r>
              <w:t>Object-oriented</w:t>
            </w:r>
            <w:r>
              <w:rPr>
                <w:spacing w:val="-1"/>
              </w:rPr>
              <w:t xml:space="preserve"> </w:t>
            </w:r>
            <w:r>
              <w:rPr>
                <w:spacing w:val="-2"/>
              </w:rPr>
              <w:t>systems?</w:t>
            </w:r>
            <w:r>
              <w:tab/>
            </w:r>
            <w:r>
              <w:rPr>
                <w:spacing w:val="-5"/>
              </w:rPr>
              <w:t>104</w:t>
            </w:r>
          </w:hyperlink>
        </w:p>
        <w:p w14:paraId="46C8F947" w14:textId="77777777" w:rsidR="00963873" w:rsidRDefault="00000000">
          <w:pPr>
            <w:pStyle w:val="TOC3"/>
            <w:tabs>
              <w:tab w:val="left" w:leader="dot" w:pos="8571"/>
            </w:tabs>
          </w:pPr>
          <w:r>
            <w:t>(B)</w:t>
          </w:r>
          <w:r>
            <w:rPr>
              <w:spacing w:val="-3"/>
            </w:rPr>
            <w:t xml:space="preserve"> </w:t>
          </w:r>
          <w:r>
            <w:t>How</w:t>
          </w:r>
          <w:r>
            <w:rPr>
              <w:spacing w:val="-1"/>
            </w:rPr>
            <w:t xml:space="preserve"> </w:t>
          </w:r>
          <w:r>
            <w:t>can we</w:t>
          </w:r>
          <w:r>
            <w:rPr>
              <w:spacing w:val="-1"/>
            </w:rPr>
            <w:t xml:space="preserve"> </w:t>
          </w:r>
          <w:r>
            <w:t xml:space="preserve">achieve inheritance in </w:t>
          </w:r>
          <w:r>
            <w:rPr>
              <w:spacing w:val="-2"/>
            </w:rPr>
            <w:t>VB.NET?</w:t>
          </w:r>
          <w:r>
            <w:tab/>
          </w:r>
          <w:r>
            <w:rPr>
              <w:spacing w:val="-5"/>
            </w:rPr>
            <w:t>105</w:t>
          </w:r>
        </w:p>
        <w:p w14:paraId="270FF6C1" w14:textId="77777777" w:rsidR="00963873" w:rsidRDefault="00000000">
          <w:pPr>
            <w:pStyle w:val="TOC3"/>
            <w:numPr>
              <w:ilvl w:val="0"/>
              <w:numId w:val="43"/>
            </w:numPr>
            <w:tabs>
              <w:tab w:val="left" w:pos="1078"/>
              <w:tab w:val="left" w:leader="dot" w:pos="8571"/>
            </w:tabs>
            <w:ind w:left="1078" w:hanging="298"/>
          </w:pPr>
          <w:hyperlink w:anchor="_TOC_250409" w:history="1">
            <w:r>
              <w:t>what</w:t>
            </w:r>
            <w:r>
              <w:rPr>
                <w:spacing w:val="-1"/>
              </w:rPr>
              <w:t xml:space="preserve"> </w:t>
            </w:r>
            <w:r>
              <w:t>are</w:t>
            </w:r>
            <w:r>
              <w:rPr>
                <w:spacing w:val="-1"/>
              </w:rPr>
              <w:t xml:space="preserve"> </w:t>
            </w:r>
            <w:r>
              <w:t>abstract</w:t>
            </w:r>
            <w:r>
              <w:rPr>
                <w:spacing w:val="-1"/>
              </w:rPr>
              <w:t xml:space="preserve"> </w:t>
            </w:r>
            <w:r>
              <w:rPr>
                <w:spacing w:val="-2"/>
              </w:rPr>
              <w:t>classes?</w:t>
            </w:r>
            <w:r>
              <w:tab/>
            </w:r>
            <w:r>
              <w:rPr>
                <w:spacing w:val="-5"/>
              </w:rPr>
              <w:t>107</w:t>
            </w:r>
          </w:hyperlink>
        </w:p>
        <w:p w14:paraId="2A7A1B6A" w14:textId="77777777" w:rsidR="00963873" w:rsidRDefault="00000000">
          <w:pPr>
            <w:pStyle w:val="TOC3"/>
            <w:tabs>
              <w:tab w:val="left" w:leader="dot" w:pos="8571"/>
            </w:tabs>
            <w:spacing w:line="275" w:lineRule="exact"/>
          </w:pPr>
          <w:hyperlink w:anchor="_TOC_250408" w:history="1">
            <w:r>
              <w:t>(B)</w:t>
            </w:r>
            <w:r>
              <w:rPr>
                <w:spacing w:val="-1"/>
              </w:rPr>
              <w:t xml:space="preserve"> </w:t>
            </w:r>
            <w:r>
              <w:t>What</w:t>
            </w:r>
            <w:r>
              <w:rPr>
                <w:spacing w:val="-1"/>
              </w:rPr>
              <w:t xml:space="preserve"> </w:t>
            </w:r>
            <w:r>
              <w:t>is</w:t>
            </w:r>
            <w:r>
              <w:rPr>
                <w:spacing w:val="-2"/>
              </w:rPr>
              <w:t xml:space="preserve"> </w:t>
            </w:r>
            <w:r>
              <w:t>a</w:t>
            </w:r>
            <w:r>
              <w:rPr>
                <w:spacing w:val="-1"/>
              </w:rPr>
              <w:t xml:space="preserve"> </w:t>
            </w:r>
            <w:r>
              <w:rPr>
                <w:spacing w:val="-2"/>
              </w:rPr>
              <w:t>Interface?</w:t>
            </w:r>
            <w:r>
              <w:tab/>
            </w:r>
            <w:r>
              <w:rPr>
                <w:spacing w:val="-5"/>
              </w:rPr>
              <w:t>109</w:t>
            </w:r>
          </w:hyperlink>
        </w:p>
        <w:p w14:paraId="297A680F" w14:textId="77777777" w:rsidR="00963873" w:rsidRDefault="00000000">
          <w:pPr>
            <w:pStyle w:val="TOC3"/>
            <w:numPr>
              <w:ilvl w:val="0"/>
              <w:numId w:val="433"/>
            </w:numPr>
            <w:tabs>
              <w:tab w:val="left" w:pos="1173"/>
              <w:tab w:val="left" w:leader="dot" w:pos="8571"/>
            </w:tabs>
            <w:spacing w:line="275" w:lineRule="exact"/>
            <w:ind w:hanging="393"/>
          </w:pPr>
          <w:hyperlink w:anchor="_TOC_250407" w:history="1">
            <w:r>
              <w:t>What</w:t>
            </w:r>
            <w:r>
              <w:rPr>
                <w:spacing w:val="-5"/>
              </w:rPr>
              <w:t xml:space="preserve"> </w:t>
            </w:r>
            <w:r>
              <w:t>is</w:t>
            </w:r>
            <w:r>
              <w:rPr>
                <w:spacing w:val="-2"/>
              </w:rPr>
              <w:t xml:space="preserve"> </w:t>
            </w:r>
            <w:r>
              <w:t>difference</w:t>
            </w:r>
            <w:r>
              <w:rPr>
                <w:spacing w:val="-2"/>
              </w:rPr>
              <w:t xml:space="preserve"> </w:t>
            </w:r>
            <w:r>
              <w:t>between</w:t>
            </w:r>
            <w:r>
              <w:rPr>
                <w:spacing w:val="-3"/>
              </w:rPr>
              <w:t xml:space="preserve"> </w:t>
            </w:r>
            <w:r>
              <w:t>abstract</w:t>
            </w:r>
            <w:r>
              <w:rPr>
                <w:spacing w:val="-3"/>
              </w:rPr>
              <w:t xml:space="preserve"> </w:t>
            </w:r>
            <w:r>
              <w:t>classes</w:t>
            </w:r>
            <w:r>
              <w:rPr>
                <w:spacing w:val="-3"/>
              </w:rPr>
              <w:t xml:space="preserve"> </w:t>
            </w:r>
            <w:r>
              <w:t>and</w:t>
            </w:r>
            <w:r>
              <w:rPr>
                <w:spacing w:val="-2"/>
              </w:rPr>
              <w:t xml:space="preserve"> interfaces?</w:t>
            </w:r>
            <w:r>
              <w:tab/>
            </w:r>
            <w:r>
              <w:rPr>
                <w:spacing w:val="-5"/>
              </w:rPr>
              <w:t>110</w:t>
            </w:r>
          </w:hyperlink>
        </w:p>
        <w:p w14:paraId="57F6C3EA" w14:textId="77777777" w:rsidR="00963873" w:rsidRDefault="00000000">
          <w:pPr>
            <w:pStyle w:val="TOC3"/>
            <w:numPr>
              <w:ilvl w:val="0"/>
              <w:numId w:val="433"/>
            </w:numPr>
            <w:tabs>
              <w:tab w:val="left" w:pos="1159"/>
              <w:tab w:val="left" w:leader="dot" w:pos="8571"/>
            </w:tabs>
            <w:ind w:left="1159" w:hanging="379"/>
          </w:pPr>
          <w:hyperlink w:anchor="_TOC_250406" w:history="1">
            <w:r>
              <w:t>What</w:t>
            </w:r>
            <w:r>
              <w:rPr>
                <w:spacing w:val="-2"/>
              </w:rPr>
              <w:t xml:space="preserve"> </w:t>
            </w:r>
            <w:r>
              <w:t>is</w:t>
            </w:r>
            <w:r>
              <w:rPr>
                <w:spacing w:val="-2"/>
              </w:rPr>
              <w:t xml:space="preserve"> </w:t>
            </w:r>
            <w:r>
              <w:t>a</w:t>
            </w:r>
            <w:r>
              <w:rPr>
                <w:spacing w:val="-1"/>
              </w:rPr>
              <w:t xml:space="preserve"> </w:t>
            </w:r>
            <w:r>
              <w:rPr>
                <w:spacing w:val="-2"/>
              </w:rPr>
              <w:t>delegate?</w:t>
            </w:r>
            <w:r>
              <w:tab/>
            </w:r>
            <w:r>
              <w:rPr>
                <w:spacing w:val="-5"/>
              </w:rPr>
              <w:t>110</w:t>
            </w:r>
          </w:hyperlink>
        </w:p>
        <w:p w14:paraId="30C6D840" w14:textId="77777777" w:rsidR="00963873" w:rsidRDefault="00000000">
          <w:pPr>
            <w:pStyle w:val="TOC3"/>
            <w:numPr>
              <w:ilvl w:val="0"/>
              <w:numId w:val="432"/>
            </w:numPr>
            <w:tabs>
              <w:tab w:val="left" w:pos="1159"/>
              <w:tab w:val="left" w:leader="dot" w:pos="8571"/>
            </w:tabs>
            <w:ind w:left="1159" w:hanging="379"/>
          </w:pPr>
          <w:hyperlink w:anchor="_TOC_250405" w:history="1">
            <w:r>
              <w:t>What</w:t>
            </w:r>
            <w:r>
              <w:rPr>
                <w:spacing w:val="-2"/>
              </w:rPr>
              <w:t xml:space="preserve"> </w:t>
            </w:r>
            <w:r>
              <w:t>are</w:t>
            </w:r>
            <w:r>
              <w:rPr>
                <w:spacing w:val="-1"/>
              </w:rPr>
              <w:t xml:space="preserve"> </w:t>
            </w:r>
            <w:r>
              <w:rPr>
                <w:spacing w:val="-2"/>
              </w:rPr>
              <w:t>Events?</w:t>
            </w:r>
            <w:r>
              <w:tab/>
            </w:r>
            <w:r>
              <w:rPr>
                <w:spacing w:val="-5"/>
              </w:rPr>
              <w:t>111</w:t>
            </w:r>
          </w:hyperlink>
        </w:p>
        <w:p w14:paraId="5762ECD6" w14:textId="77777777" w:rsidR="00963873" w:rsidRDefault="00000000">
          <w:pPr>
            <w:pStyle w:val="TOC3"/>
            <w:numPr>
              <w:ilvl w:val="1"/>
              <w:numId w:val="432"/>
            </w:numPr>
            <w:tabs>
              <w:tab w:val="left" w:pos="1079"/>
              <w:tab w:val="left" w:leader="dot" w:pos="8571"/>
            </w:tabs>
            <w:ind w:hanging="299"/>
          </w:pPr>
          <w:hyperlink w:anchor="_TOC_250404" w:history="1">
            <w:r>
              <w:t>Do</w:t>
            </w:r>
            <w:r>
              <w:rPr>
                <w:spacing w:val="-1"/>
              </w:rPr>
              <w:t xml:space="preserve"> </w:t>
            </w:r>
            <w:r>
              <w:t>events</w:t>
            </w:r>
            <w:r>
              <w:rPr>
                <w:spacing w:val="-2"/>
              </w:rPr>
              <w:t xml:space="preserve"> </w:t>
            </w:r>
            <w:r>
              <w:t>have</w:t>
            </w:r>
            <w:r>
              <w:rPr>
                <w:spacing w:val="-1"/>
              </w:rPr>
              <w:t xml:space="preserve"> </w:t>
            </w:r>
            <w:r>
              <w:t xml:space="preserve">return </w:t>
            </w:r>
            <w:r>
              <w:rPr>
                <w:spacing w:val="-2"/>
              </w:rPr>
              <w:t>type.</w:t>
            </w:r>
            <w:r>
              <w:tab/>
            </w:r>
            <w:r>
              <w:rPr>
                <w:spacing w:val="-5"/>
              </w:rPr>
              <w:t>113</w:t>
            </w:r>
          </w:hyperlink>
        </w:p>
        <w:p w14:paraId="0924A291" w14:textId="77777777" w:rsidR="00963873" w:rsidRDefault="00000000">
          <w:pPr>
            <w:pStyle w:val="TOC3"/>
            <w:numPr>
              <w:ilvl w:val="2"/>
              <w:numId w:val="432"/>
            </w:numPr>
            <w:tabs>
              <w:tab w:val="left" w:pos="1173"/>
              <w:tab w:val="left" w:leader="dot" w:pos="8571"/>
            </w:tabs>
            <w:spacing w:before="1"/>
            <w:ind w:hanging="393"/>
          </w:pPr>
          <w:hyperlink w:anchor="_TOC_250403" w:history="1">
            <w:r>
              <w:t>Can</w:t>
            </w:r>
            <w:r>
              <w:rPr>
                <w:spacing w:val="-3"/>
              </w:rPr>
              <w:t xml:space="preserve"> </w:t>
            </w:r>
            <w:r>
              <w:t>events</w:t>
            </w:r>
            <w:r>
              <w:rPr>
                <w:spacing w:val="-3"/>
              </w:rPr>
              <w:t xml:space="preserve"> </w:t>
            </w:r>
            <w:r>
              <w:t>have</w:t>
            </w:r>
            <w:r>
              <w:rPr>
                <w:spacing w:val="-3"/>
              </w:rPr>
              <w:t xml:space="preserve"> </w:t>
            </w:r>
            <w:r>
              <w:t>access</w:t>
            </w:r>
            <w:r>
              <w:rPr>
                <w:spacing w:val="-3"/>
              </w:rPr>
              <w:t xml:space="preserve"> </w:t>
            </w:r>
            <w:r>
              <w:rPr>
                <w:spacing w:val="-2"/>
              </w:rPr>
              <w:t>modifiers?</w:t>
            </w:r>
            <w:r>
              <w:tab/>
            </w:r>
            <w:r>
              <w:rPr>
                <w:spacing w:val="-5"/>
              </w:rPr>
              <w:t>113</w:t>
            </w:r>
          </w:hyperlink>
        </w:p>
        <w:p w14:paraId="5D7D3977" w14:textId="77777777" w:rsidR="00963873" w:rsidRDefault="00000000">
          <w:pPr>
            <w:pStyle w:val="TOC3"/>
            <w:numPr>
              <w:ilvl w:val="0"/>
              <w:numId w:val="431"/>
            </w:numPr>
            <w:tabs>
              <w:tab w:val="left" w:pos="1172"/>
              <w:tab w:val="left" w:leader="dot" w:pos="8570"/>
            </w:tabs>
            <w:ind w:hanging="392"/>
          </w:pPr>
          <w:hyperlink w:anchor="_TOC_250402" w:history="1">
            <w:r>
              <w:t>Can</w:t>
            </w:r>
            <w:r>
              <w:rPr>
                <w:spacing w:val="-1"/>
              </w:rPr>
              <w:t xml:space="preserve"> </w:t>
            </w:r>
            <w:r>
              <w:t>we</w:t>
            </w:r>
            <w:r>
              <w:rPr>
                <w:spacing w:val="-1"/>
              </w:rPr>
              <w:t xml:space="preserve"> </w:t>
            </w:r>
            <w:r>
              <w:t>have</w:t>
            </w:r>
            <w:r>
              <w:rPr>
                <w:spacing w:val="-1"/>
              </w:rPr>
              <w:t xml:space="preserve"> </w:t>
            </w:r>
            <w:r>
              <w:t>shared</w:t>
            </w:r>
            <w:r>
              <w:rPr>
                <w:spacing w:val="-1"/>
              </w:rPr>
              <w:t xml:space="preserve"> </w:t>
            </w:r>
            <w:r>
              <w:rPr>
                <w:spacing w:val="-2"/>
              </w:rPr>
              <w:t>events?</w:t>
            </w:r>
            <w:r>
              <w:tab/>
            </w:r>
            <w:r>
              <w:rPr>
                <w:spacing w:val="-5"/>
              </w:rPr>
              <w:t>113</w:t>
            </w:r>
          </w:hyperlink>
        </w:p>
        <w:p w14:paraId="28126B31" w14:textId="77777777" w:rsidR="00963873" w:rsidRDefault="00000000">
          <w:pPr>
            <w:pStyle w:val="TOC3"/>
            <w:numPr>
              <w:ilvl w:val="1"/>
              <w:numId w:val="431"/>
            </w:numPr>
            <w:tabs>
              <w:tab w:val="left" w:pos="1078"/>
              <w:tab w:val="left" w:leader="dot" w:pos="8570"/>
            </w:tabs>
            <w:ind w:left="1078" w:hanging="298"/>
          </w:pPr>
          <w:hyperlink w:anchor="_TOC_250401" w:history="1">
            <w:r>
              <w:t>what</w:t>
            </w:r>
            <w:r>
              <w:rPr>
                <w:spacing w:val="-2"/>
              </w:rPr>
              <w:t xml:space="preserve"> </w:t>
            </w:r>
            <w:r>
              <w:t>is</w:t>
            </w:r>
            <w:r>
              <w:rPr>
                <w:spacing w:val="-1"/>
              </w:rPr>
              <w:t xml:space="preserve"> </w:t>
            </w:r>
            <w:r>
              <w:rPr>
                <w:spacing w:val="-2"/>
              </w:rPr>
              <w:t>shadowing?</w:t>
            </w:r>
            <w:r>
              <w:tab/>
            </w:r>
            <w:r>
              <w:rPr>
                <w:spacing w:val="-5"/>
              </w:rPr>
              <w:t>113</w:t>
            </w:r>
          </w:hyperlink>
        </w:p>
        <w:p w14:paraId="65A6EBEC" w14:textId="77777777" w:rsidR="00963873" w:rsidRDefault="00000000">
          <w:pPr>
            <w:pStyle w:val="TOC3"/>
            <w:numPr>
              <w:ilvl w:val="2"/>
              <w:numId w:val="431"/>
            </w:numPr>
            <w:tabs>
              <w:tab w:val="left" w:pos="1173"/>
              <w:tab w:val="left" w:leader="dot" w:pos="8572"/>
            </w:tabs>
            <w:ind w:hanging="393"/>
          </w:pPr>
          <w:hyperlink w:anchor="_TOC_250400" w:history="1">
            <w:r>
              <w:t>What</w:t>
            </w:r>
            <w:r>
              <w:rPr>
                <w:spacing w:val="-1"/>
              </w:rPr>
              <w:t xml:space="preserve"> </w:t>
            </w:r>
            <w:r>
              <w:t>is</w:t>
            </w:r>
            <w:r>
              <w:rPr>
                <w:spacing w:val="-1"/>
              </w:rPr>
              <w:t xml:space="preserve"> </w:t>
            </w:r>
            <w:r>
              <w:t>the</w:t>
            </w:r>
            <w:r>
              <w:rPr>
                <w:spacing w:val="-1"/>
              </w:rPr>
              <w:t xml:space="preserve"> </w:t>
            </w:r>
            <w:r>
              <w:t>difference between</w:t>
            </w:r>
            <w:r>
              <w:rPr>
                <w:spacing w:val="-1"/>
              </w:rPr>
              <w:t xml:space="preserve"> </w:t>
            </w:r>
            <w:r>
              <w:t>Shadowing</w:t>
            </w:r>
            <w:r>
              <w:rPr>
                <w:spacing w:val="-1"/>
              </w:rPr>
              <w:t xml:space="preserve"> </w:t>
            </w:r>
            <w:r>
              <w:t xml:space="preserve">and </w:t>
            </w:r>
            <w:r>
              <w:rPr>
                <w:spacing w:val="-2"/>
              </w:rPr>
              <w:t>Overriding?</w:t>
            </w:r>
            <w:r>
              <w:tab/>
            </w:r>
            <w:r>
              <w:rPr>
                <w:spacing w:val="-5"/>
              </w:rPr>
              <w:t>114</w:t>
            </w:r>
          </w:hyperlink>
        </w:p>
        <w:p w14:paraId="4FB5B49E" w14:textId="77777777" w:rsidR="00963873" w:rsidRDefault="00000000">
          <w:pPr>
            <w:pStyle w:val="TOC3"/>
            <w:numPr>
              <w:ilvl w:val="3"/>
              <w:numId w:val="431"/>
            </w:numPr>
            <w:tabs>
              <w:tab w:val="left" w:pos="1078"/>
              <w:tab w:val="left" w:leader="dot" w:pos="8572"/>
            </w:tabs>
            <w:ind w:left="1078" w:hanging="298"/>
          </w:pPr>
          <w:hyperlink w:anchor="_TOC_250399" w:history="1">
            <w:r>
              <w:t>what</w:t>
            </w:r>
            <w:r>
              <w:rPr>
                <w:spacing w:val="-2"/>
              </w:rPr>
              <w:t xml:space="preserve"> </w:t>
            </w:r>
            <w:r>
              <w:t>is</w:t>
            </w:r>
            <w:r>
              <w:rPr>
                <w:spacing w:val="-1"/>
              </w:rPr>
              <w:t xml:space="preserve"> </w:t>
            </w:r>
            <w:r>
              <w:t>the</w:t>
            </w:r>
            <w:r>
              <w:rPr>
                <w:spacing w:val="-1"/>
              </w:rPr>
              <w:t xml:space="preserve"> </w:t>
            </w:r>
            <w:r>
              <w:t>difference</w:t>
            </w:r>
            <w:r>
              <w:rPr>
                <w:spacing w:val="-2"/>
              </w:rPr>
              <w:t xml:space="preserve"> </w:t>
            </w:r>
            <w:r>
              <w:t>between</w:t>
            </w:r>
            <w:r>
              <w:rPr>
                <w:spacing w:val="-1"/>
              </w:rPr>
              <w:t xml:space="preserve"> </w:t>
            </w:r>
            <w:r>
              <w:t>delegate</w:t>
            </w:r>
            <w:r>
              <w:rPr>
                <w:spacing w:val="-1"/>
              </w:rPr>
              <w:t xml:space="preserve"> </w:t>
            </w:r>
            <w:r>
              <w:t>and</w:t>
            </w:r>
            <w:r>
              <w:rPr>
                <w:spacing w:val="-1"/>
              </w:rPr>
              <w:t xml:space="preserve"> </w:t>
            </w:r>
            <w:r>
              <w:rPr>
                <w:spacing w:val="-2"/>
              </w:rPr>
              <w:t>events?</w:t>
            </w:r>
            <w:r>
              <w:tab/>
            </w:r>
            <w:r>
              <w:rPr>
                <w:spacing w:val="-5"/>
              </w:rPr>
              <w:t>114</w:t>
            </w:r>
          </w:hyperlink>
        </w:p>
        <w:p w14:paraId="08DF0338" w14:textId="77777777" w:rsidR="00963873" w:rsidRDefault="00000000">
          <w:pPr>
            <w:pStyle w:val="TOC3"/>
            <w:numPr>
              <w:ilvl w:val="2"/>
              <w:numId w:val="431"/>
            </w:numPr>
            <w:tabs>
              <w:tab w:val="left" w:pos="1159"/>
              <w:tab w:val="left" w:leader="dot" w:pos="8570"/>
            </w:tabs>
            <w:ind w:left="1159" w:hanging="379"/>
          </w:pPr>
          <w:hyperlink w:anchor="_TOC_250398" w:history="1">
            <w:r>
              <w:t>If</w:t>
            </w:r>
            <w:r>
              <w:rPr>
                <w:spacing w:val="-1"/>
              </w:rPr>
              <w:t xml:space="preserve"> </w:t>
            </w:r>
            <w:r>
              <w:t>we inherit a class</w:t>
            </w:r>
            <w:r>
              <w:rPr>
                <w:spacing w:val="-1"/>
              </w:rPr>
              <w:t xml:space="preserve"> </w:t>
            </w:r>
            <w:r>
              <w:t>do</w:t>
            </w:r>
            <w:r>
              <w:rPr>
                <w:spacing w:val="-2"/>
              </w:rPr>
              <w:t xml:space="preserve"> </w:t>
            </w:r>
            <w:r>
              <w:t>the</w:t>
            </w:r>
            <w:r>
              <w:rPr>
                <w:spacing w:val="-1"/>
              </w:rPr>
              <w:t xml:space="preserve"> </w:t>
            </w:r>
            <w:r>
              <w:t>private</w:t>
            </w:r>
            <w:r>
              <w:rPr>
                <w:spacing w:val="-1"/>
              </w:rPr>
              <w:t xml:space="preserve"> </w:t>
            </w:r>
            <w:r>
              <w:t>variables</w:t>
            </w:r>
            <w:r>
              <w:rPr>
                <w:spacing w:val="-2"/>
              </w:rPr>
              <w:t xml:space="preserve"> </w:t>
            </w:r>
            <w:r>
              <w:t>also</w:t>
            </w:r>
            <w:r>
              <w:rPr>
                <w:spacing w:val="-1"/>
              </w:rPr>
              <w:t xml:space="preserve"> </w:t>
            </w:r>
            <w:r>
              <w:t>get</w:t>
            </w:r>
            <w:r>
              <w:rPr>
                <w:spacing w:val="-1"/>
              </w:rPr>
              <w:t xml:space="preserve"> </w:t>
            </w:r>
            <w:r>
              <w:rPr>
                <w:spacing w:val="-2"/>
              </w:rPr>
              <w:t>inherited?</w:t>
            </w:r>
            <w:r>
              <w:tab/>
            </w:r>
            <w:r>
              <w:rPr>
                <w:spacing w:val="-5"/>
              </w:rPr>
              <w:t>114</w:t>
            </w:r>
          </w:hyperlink>
        </w:p>
        <w:p w14:paraId="6E8B2B72" w14:textId="77777777" w:rsidR="00963873" w:rsidRDefault="00000000">
          <w:pPr>
            <w:pStyle w:val="TOC3"/>
            <w:tabs>
              <w:tab w:val="left" w:leader="dot" w:pos="8570"/>
            </w:tabs>
          </w:pPr>
          <w:hyperlink w:anchor="_TOC_250397" w:history="1">
            <w:r>
              <w:t>(B)</w:t>
            </w:r>
            <w:r>
              <w:rPr>
                <w:spacing w:val="-1"/>
              </w:rPr>
              <w:t xml:space="preserve"> </w:t>
            </w:r>
            <w:r>
              <w:t>What</w:t>
            </w:r>
            <w:r>
              <w:rPr>
                <w:spacing w:val="-1"/>
              </w:rPr>
              <w:t xml:space="preserve"> </w:t>
            </w:r>
            <w:r>
              <w:t>is</w:t>
            </w:r>
            <w:r>
              <w:rPr>
                <w:spacing w:val="-2"/>
              </w:rPr>
              <w:t xml:space="preserve"> </w:t>
            </w:r>
            <w:r>
              <w:t>the</w:t>
            </w:r>
            <w:r>
              <w:rPr>
                <w:spacing w:val="-1"/>
              </w:rPr>
              <w:t xml:space="preserve"> </w:t>
            </w:r>
            <w:r>
              <w:t>different</w:t>
            </w:r>
            <w:r>
              <w:rPr>
                <w:spacing w:val="-1"/>
              </w:rPr>
              <w:t xml:space="preserve"> </w:t>
            </w:r>
            <w:r>
              <w:t>accessibility</w:t>
            </w:r>
            <w:r>
              <w:rPr>
                <w:spacing w:val="-1"/>
              </w:rPr>
              <w:t xml:space="preserve"> </w:t>
            </w:r>
            <w:r>
              <w:t>levels</w:t>
            </w:r>
            <w:r>
              <w:rPr>
                <w:spacing w:val="-2"/>
              </w:rPr>
              <w:t xml:space="preserve"> </w:t>
            </w:r>
            <w:r>
              <w:t>defined</w:t>
            </w:r>
            <w:r>
              <w:rPr>
                <w:spacing w:val="-1"/>
              </w:rPr>
              <w:t xml:space="preserve"> </w:t>
            </w:r>
            <w:r>
              <w:t>in</w:t>
            </w:r>
            <w:r>
              <w:rPr>
                <w:spacing w:val="-1"/>
              </w:rPr>
              <w:t xml:space="preserve"> </w:t>
            </w:r>
            <w:r>
              <w:rPr>
                <w:spacing w:val="-2"/>
              </w:rPr>
              <w:t>.NET?</w:t>
            </w:r>
            <w:r>
              <w:tab/>
            </w:r>
            <w:r>
              <w:rPr>
                <w:spacing w:val="-5"/>
              </w:rPr>
              <w:t>114</w:t>
            </w:r>
          </w:hyperlink>
        </w:p>
        <w:p w14:paraId="6C0EA5C7" w14:textId="77777777" w:rsidR="00963873" w:rsidRDefault="00000000">
          <w:pPr>
            <w:pStyle w:val="TOC3"/>
            <w:numPr>
              <w:ilvl w:val="0"/>
              <w:numId w:val="42"/>
            </w:numPr>
            <w:tabs>
              <w:tab w:val="left" w:pos="1078"/>
              <w:tab w:val="left" w:leader="dot" w:pos="8570"/>
            </w:tabs>
            <w:ind w:left="1078" w:hanging="298"/>
          </w:pPr>
          <w:hyperlink w:anchor="_TOC_250396" w:history="1">
            <w:r>
              <w:t>Can</w:t>
            </w:r>
            <w:r>
              <w:rPr>
                <w:spacing w:val="-1"/>
              </w:rPr>
              <w:t xml:space="preserve"> </w:t>
            </w:r>
            <w:r>
              <w:t>you</w:t>
            </w:r>
            <w:r>
              <w:rPr>
                <w:spacing w:val="-1"/>
              </w:rPr>
              <w:t xml:space="preserve"> </w:t>
            </w:r>
            <w:r>
              <w:t>prevent</w:t>
            </w:r>
            <w:r>
              <w:rPr>
                <w:spacing w:val="-1"/>
              </w:rPr>
              <w:t xml:space="preserve"> </w:t>
            </w:r>
            <w:r>
              <w:t>a</w:t>
            </w:r>
            <w:r>
              <w:rPr>
                <w:spacing w:val="-1"/>
              </w:rPr>
              <w:t xml:space="preserve"> </w:t>
            </w:r>
            <w:r>
              <w:t>class</w:t>
            </w:r>
            <w:r>
              <w:rPr>
                <w:spacing w:val="-1"/>
              </w:rPr>
              <w:t xml:space="preserve"> </w:t>
            </w:r>
            <w:r>
              <w:t>from</w:t>
            </w:r>
            <w:r>
              <w:rPr>
                <w:spacing w:val="-3"/>
              </w:rPr>
              <w:t xml:space="preserve"> </w:t>
            </w:r>
            <w:r>
              <w:rPr>
                <w:spacing w:val="-2"/>
              </w:rPr>
              <w:t>overriding?</w:t>
            </w:r>
            <w:r>
              <w:tab/>
            </w:r>
            <w:r>
              <w:rPr>
                <w:spacing w:val="-5"/>
              </w:rPr>
              <w:t>115</w:t>
            </w:r>
          </w:hyperlink>
        </w:p>
        <w:p w14:paraId="08FABCC1" w14:textId="77777777" w:rsidR="00963873" w:rsidRDefault="00000000">
          <w:pPr>
            <w:pStyle w:val="TOC3"/>
            <w:numPr>
              <w:ilvl w:val="0"/>
              <w:numId w:val="430"/>
            </w:numPr>
            <w:tabs>
              <w:tab w:val="left" w:pos="1078"/>
              <w:tab w:val="left" w:leader="dot" w:pos="8572"/>
            </w:tabs>
            <w:ind w:left="1078" w:hanging="298"/>
          </w:pPr>
          <w:hyperlink w:anchor="_TOC_250395" w:history="1">
            <w:r>
              <w:t>what</w:t>
            </w:r>
            <w:r>
              <w:rPr>
                <w:spacing w:val="-2"/>
              </w:rPr>
              <w:t xml:space="preserve"> </w:t>
            </w:r>
            <w:r>
              <w:t>is</w:t>
            </w:r>
            <w:r>
              <w:rPr>
                <w:spacing w:val="-1"/>
              </w:rPr>
              <w:t xml:space="preserve"> </w:t>
            </w:r>
            <w:r>
              <w:t>the</w:t>
            </w:r>
            <w:r>
              <w:rPr>
                <w:spacing w:val="-1"/>
              </w:rPr>
              <w:t xml:space="preserve"> </w:t>
            </w:r>
            <w:r>
              <w:t>use</w:t>
            </w:r>
            <w:r>
              <w:rPr>
                <w:spacing w:val="-1"/>
              </w:rPr>
              <w:t xml:space="preserve"> </w:t>
            </w:r>
            <w:r>
              <w:t>of</w:t>
            </w:r>
            <w:r>
              <w:rPr>
                <w:spacing w:val="-1"/>
              </w:rPr>
              <w:t xml:space="preserve"> </w:t>
            </w:r>
            <w:r>
              <w:t>“Must</w:t>
            </w:r>
            <w:r>
              <w:rPr>
                <w:spacing w:val="-1"/>
              </w:rPr>
              <w:t xml:space="preserve"> </w:t>
            </w:r>
            <w:r>
              <w:t>inherit”</w:t>
            </w:r>
            <w:r>
              <w:rPr>
                <w:spacing w:val="-1"/>
              </w:rPr>
              <w:t xml:space="preserve"> </w:t>
            </w:r>
            <w:r>
              <w:t>keyword</w:t>
            </w:r>
            <w:r>
              <w:rPr>
                <w:spacing w:val="-1"/>
              </w:rPr>
              <w:t xml:space="preserve"> </w:t>
            </w:r>
            <w:r>
              <w:t>in</w:t>
            </w:r>
            <w:r>
              <w:rPr>
                <w:spacing w:val="-1"/>
              </w:rPr>
              <w:t xml:space="preserve"> </w:t>
            </w:r>
            <w:r>
              <w:rPr>
                <w:spacing w:val="-2"/>
              </w:rPr>
              <w:t>VB.NET?</w:t>
            </w:r>
            <w:r>
              <w:tab/>
            </w:r>
            <w:r>
              <w:rPr>
                <w:spacing w:val="-5"/>
              </w:rPr>
              <w:t>115</w:t>
            </w:r>
          </w:hyperlink>
        </w:p>
        <w:p w14:paraId="1627FC87" w14:textId="77777777" w:rsidR="00963873" w:rsidRDefault="00000000">
          <w:pPr>
            <w:pStyle w:val="TOC3"/>
            <w:numPr>
              <w:ilvl w:val="0"/>
              <w:numId w:val="429"/>
            </w:numPr>
            <w:tabs>
              <w:tab w:val="left" w:pos="1079"/>
              <w:tab w:val="left" w:leader="dot" w:pos="8572"/>
            </w:tabs>
            <w:ind w:hanging="299"/>
          </w:pPr>
          <w:hyperlink w:anchor="_TOC_250394" w:history="1">
            <w:r>
              <w:t>Do</w:t>
            </w:r>
            <w:r>
              <w:rPr>
                <w:spacing w:val="-1"/>
              </w:rPr>
              <w:t xml:space="preserve"> </w:t>
            </w:r>
            <w:r>
              <w:t>interface</w:t>
            </w:r>
            <w:r>
              <w:rPr>
                <w:spacing w:val="-1"/>
              </w:rPr>
              <w:t xml:space="preserve"> </w:t>
            </w:r>
            <w:r>
              <w:t>have</w:t>
            </w:r>
            <w:r>
              <w:rPr>
                <w:spacing w:val="-1"/>
              </w:rPr>
              <w:t xml:space="preserve"> </w:t>
            </w:r>
            <w:r>
              <w:t>accessibility</w:t>
            </w:r>
            <w:r>
              <w:rPr>
                <w:spacing w:val="-1"/>
              </w:rPr>
              <w:t xml:space="preserve"> </w:t>
            </w:r>
            <w:r>
              <w:rPr>
                <w:spacing w:val="-2"/>
              </w:rPr>
              <w:t>modifier.</w:t>
            </w:r>
            <w:r>
              <w:tab/>
            </w:r>
            <w:r>
              <w:rPr>
                <w:spacing w:val="-5"/>
              </w:rPr>
              <w:t>115</w:t>
            </w:r>
          </w:hyperlink>
        </w:p>
        <w:p w14:paraId="170F744D" w14:textId="77777777" w:rsidR="00963873" w:rsidRDefault="00000000">
          <w:pPr>
            <w:pStyle w:val="TOC3"/>
            <w:tabs>
              <w:tab w:val="left" w:leader="dot" w:pos="8571"/>
            </w:tabs>
          </w:pPr>
          <w:hyperlink w:anchor="_TOC_250393" w:history="1">
            <w:r>
              <w:t>(A)</w:t>
            </w:r>
            <w:r>
              <w:rPr>
                <w:spacing w:val="-1"/>
              </w:rPr>
              <w:t xml:space="preserve"> </w:t>
            </w:r>
            <w:r>
              <w:t>What</w:t>
            </w:r>
            <w:r>
              <w:rPr>
                <w:spacing w:val="-1"/>
              </w:rPr>
              <w:t xml:space="preserve"> </w:t>
            </w:r>
            <w:r>
              <w:t>are</w:t>
            </w:r>
            <w:r>
              <w:rPr>
                <w:spacing w:val="-1"/>
              </w:rPr>
              <w:t xml:space="preserve"> </w:t>
            </w:r>
            <w:r>
              <w:t>similarities between</w:t>
            </w:r>
            <w:r>
              <w:rPr>
                <w:spacing w:val="-1"/>
              </w:rPr>
              <w:t xml:space="preserve"> </w:t>
            </w:r>
            <w:r>
              <w:t>Class</w:t>
            </w:r>
            <w:r>
              <w:rPr>
                <w:spacing w:val="-1"/>
              </w:rPr>
              <w:t xml:space="preserve"> </w:t>
            </w:r>
            <w:r>
              <w:t xml:space="preserve">and </w:t>
            </w:r>
            <w:r>
              <w:rPr>
                <w:spacing w:val="-2"/>
              </w:rPr>
              <w:t>structure?</w:t>
            </w:r>
            <w:r>
              <w:tab/>
            </w:r>
            <w:r>
              <w:rPr>
                <w:spacing w:val="-5"/>
              </w:rPr>
              <w:t>115</w:t>
            </w:r>
          </w:hyperlink>
        </w:p>
        <w:p w14:paraId="46ED7CB9" w14:textId="77777777" w:rsidR="00963873" w:rsidRDefault="00000000">
          <w:pPr>
            <w:pStyle w:val="TOC3"/>
            <w:numPr>
              <w:ilvl w:val="0"/>
              <w:numId w:val="428"/>
            </w:numPr>
            <w:tabs>
              <w:tab w:val="left" w:pos="1173"/>
              <w:tab w:val="left" w:leader="dot" w:pos="8570"/>
            </w:tabs>
            <w:ind w:hanging="393"/>
          </w:pPr>
          <w:hyperlink w:anchor="_TOC_250392" w:history="1">
            <w:r>
              <w:t>What</w:t>
            </w:r>
            <w:r>
              <w:rPr>
                <w:spacing w:val="-2"/>
              </w:rPr>
              <w:t xml:space="preserve"> </w:t>
            </w:r>
            <w:r>
              <w:t>is</w:t>
            </w:r>
            <w:r>
              <w:rPr>
                <w:spacing w:val="-2"/>
              </w:rPr>
              <w:t xml:space="preserve"> </w:t>
            </w:r>
            <w:r>
              <w:t>the</w:t>
            </w:r>
            <w:r>
              <w:rPr>
                <w:spacing w:val="-1"/>
              </w:rPr>
              <w:t xml:space="preserve"> </w:t>
            </w:r>
            <w:r>
              <w:t>difference</w:t>
            </w:r>
            <w:r>
              <w:rPr>
                <w:spacing w:val="-1"/>
              </w:rPr>
              <w:t xml:space="preserve"> </w:t>
            </w:r>
            <w:r>
              <w:t>between</w:t>
            </w:r>
            <w:r>
              <w:rPr>
                <w:spacing w:val="-1"/>
              </w:rPr>
              <w:t xml:space="preserve"> </w:t>
            </w:r>
            <w:r>
              <w:t>Class</w:t>
            </w:r>
            <w:r>
              <w:rPr>
                <w:spacing w:val="-2"/>
              </w:rPr>
              <w:t xml:space="preserve"> </w:t>
            </w:r>
            <w:r>
              <w:t>and</w:t>
            </w:r>
            <w:r>
              <w:rPr>
                <w:spacing w:val="-1"/>
              </w:rPr>
              <w:t xml:space="preserve"> </w:t>
            </w:r>
            <w:r>
              <w:rPr>
                <w:spacing w:val="-2"/>
              </w:rPr>
              <w:t>structure’s?</w:t>
            </w:r>
            <w:r>
              <w:tab/>
            </w:r>
            <w:r>
              <w:rPr>
                <w:spacing w:val="-5"/>
              </w:rPr>
              <w:t>115</w:t>
            </w:r>
          </w:hyperlink>
        </w:p>
        <w:p w14:paraId="1FD69B60" w14:textId="77777777" w:rsidR="00963873" w:rsidRDefault="00000000">
          <w:pPr>
            <w:pStyle w:val="TOC3"/>
            <w:numPr>
              <w:ilvl w:val="0"/>
              <w:numId w:val="428"/>
            </w:numPr>
            <w:tabs>
              <w:tab w:val="left" w:pos="1159"/>
              <w:tab w:val="left" w:leader="dot" w:pos="8570"/>
            </w:tabs>
            <w:ind w:left="1159" w:hanging="379"/>
          </w:pPr>
          <w:hyperlink w:anchor="_TOC_250391" w:history="1">
            <w:r>
              <w:t>What</w:t>
            </w:r>
            <w:r>
              <w:rPr>
                <w:spacing w:val="-2"/>
              </w:rPr>
              <w:t xml:space="preserve"> </w:t>
            </w:r>
            <w:r>
              <w:t>does</w:t>
            </w:r>
            <w:r>
              <w:rPr>
                <w:spacing w:val="-1"/>
              </w:rPr>
              <w:t xml:space="preserve"> </w:t>
            </w:r>
            <w:r>
              <w:t>virtual</w:t>
            </w:r>
            <w:r>
              <w:rPr>
                <w:spacing w:val="-2"/>
              </w:rPr>
              <w:t xml:space="preserve"> </w:t>
            </w:r>
            <w:r>
              <w:t>keyword</w:t>
            </w:r>
            <w:r>
              <w:rPr>
                <w:spacing w:val="-1"/>
              </w:rPr>
              <w:t xml:space="preserve"> </w:t>
            </w:r>
            <w:r>
              <w:rPr>
                <w:spacing w:val="-2"/>
              </w:rPr>
              <w:t>mean?</w:t>
            </w:r>
            <w:r>
              <w:tab/>
            </w:r>
            <w:r>
              <w:rPr>
                <w:spacing w:val="-5"/>
              </w:rPr>
              <w:t>115</w:t>
            </w:r>
          </w:hyperlink>
        </w:p>
        <w:p w14:paraId="0713875F" w14:textId="77777777" w:rsidR="00963873" w:rsidRDefault="00000000">
          <w:pPr>
            <w:pStyle w:val="TOC3"/>
            <w:tabs>
              <w:tab w:val="left" w:leader="dot" w:pos="8569"/>
            </w:tabs>
          </w:pPr>
          <w:hyperlink w:anchor="_TOC_250390" w:history="1">
            <w:r>
              <w:t>(B)</w:t>
            </w:r>
            <w:r>
              <w:rPr>
                <w:spacing w:val="-2"/>
              </w:rPr>
              <w:t xml:space="preserve"> </w:t>
            </w:r>
            <w:r>
              <w:t>What</w:t>
            </w:r>
            <w:r>
              <w:rPr>
                <w:spacing w:val="-2"/>
              </w:rPr>
              <w:t xml:space="preserve"> </w:t>
            </w:r>
            <w:r>
              <w:t>are</w:t>
            </w:r>
            <w:r>
              <w:rPr>
                <w:spacing w:val="-1"/>
              </w:rPr>
              <w:t xml:space="preserve"> </w:t>
            </w:r>
            <w:r>
              <w:t>shared</w:t>
            </w:r>
            <w:r>
              <w:rPr>
                <w:spacing w:val="-2"/>
              </w:rPr>
              <w:t xml:space="preserve"> </w:t>
            </w:r>
            <w:r>
              <w:t xml:space="preserve">(VB.NET)/Static(C#) </w:t>
            </w:r>
            <w:r>
              <w:rPr>
                <w:spacing w:val="-2"/>
              </w:rPr>
              <w:t>variables?</w:t>
            </w:r>
            <w:r>
              <w:tab/>
            </w:r>
            <w:r>
              <w:rPr>
                <w:spacing w:val="-5"/>
              </w:rPr>
              <w:t>115</w:t>
            </w:r>
          </w:hyperlink>
        </w:p>
        <w:p w14:paraId="133D04A8" w14:textId="77777777" w:rsidR="00963873" w:rsidRDefault="00000000">
          <w:pPr>
            <w:pStyle w:val="TOC3"/>
            <w:tabs>
              <w:tab w:val="left" w:leader="dot" w:pos="8570"/>
            </w:tabs>
          </w:pPr>
          <w:hyperlink w:anchor="_TOC_250389" w:history="1">
            <w:r>
              <w:t>(B)</w:t>
            </w:r>
            <w:r>
              <w:rPr>
                <w:spacing w:val="-1"/>
              </w:rPr>
              <w:t xml:space="preserve"> </w:t>
            </w:r>
            <w:r>
              <w:t>What</w:t>
            </w:r>
            <w:r>
              <w:rPr>
                <w:spacing w:val="-1"/>
              </w:rPr>
              <w:t xml:space="preserve"> </w:t>
            </w:r>
            <w:r>
              <w:t>is</w:t>
            </w:r>
            <w:r>
              <w:rPr>
                <w:spacing w:val="-2"/>
              </w:rPr>
              <w:t xml:space="preserve"> </w:t>
            </w:r>
            <w:r>
              <w:t>Dispose</w:t>
            </w:r>
            <w:r>
              <w:rPr>
                <w:spacing w:val="-1"/>
              </w:rPr>
              <w:t xml:space="preserve"> </w:t>
            </w:r>
            <w:r>
              <w:t>method</w:t>
            </w:r>
            <w:r>
              <w:rPr>
                <w:spacing w:val="-1"/>
              </w:rPr>
              <w:t xml:space="preserve"> </w:t>
            </w:r>
            <w:r>
              <w:t>in</w:t>
            </w:r>
            <w:r>
              <w:rPr>
                <w:spacing w:val="-1"/>
              </w:rPr>
              <w:t xml:space="preserve"> </w:t>
            </w:r>
            <w:r>
              <w:rPr>
                <w:spacing w:val="-2"/>
              </w:rPr>
              <w:t>.NET?</w:t>
            </w:r>
            <w:r>
              <w:tab/>
            </w:r>
            <w:r>
              <w:rPr>
                <w:spacing w:val="-5"/>
              </w:rPr>
              <w:t>117</w:t>
            </w:r>
          </w:hyperlink>
        </w:p>
        <w:p w14:paraId="26E85CE7" w14:textId="77777777" w:rsidR="00963873" w:rsidRDefault="00000000">
          <w:pPr>
            <w:pStyle w:val="TOC3"/>
            <w:tabs>
              <w:tab w:val="left" w:leader="dot" w:pos="8571"/>
            </w:tabs>
            <w:spacing w:after="20"/>
          </w:pPr>
          <w:hyperlink w:anchor="_TOC_250388" w:history="1">
            <w:r>
              <w:t>(B)</w:t>
            </w:r>
            <w:r>
              <w:rPr>
                <w:spacing w:val="-1"/>
              </w:rPr>
              <w:t xml:space="preserve"> </w:t>
            </w:r>
            <w:r>
              <w:t>What</w:t>
            </w:r>
            <w:r>
              <w:rPr>
                <w:spacing w:val="-1"/>
              </w:rPr>
              <w:t xml:space="preserve"> </w:t>
            </w:r>
            <w:r>
              <w:t>is the</w:t>
            </w:r>
            <w:r>
              <w:rPr>
                <w:spacing w:val="-1"/>
              </w:rPr>
              <w:t xml:space="preserve"> </w:t>
            </w:r>
            <w:r>
              <w:t>use</w:t>
            </w:r>
            <w:r>
              <w:rPr>
                <w:spacing w:val="-1"/>
              </w:rPr>
              <w:t xml:space="preserve"> </w:t>
            </w:r>
            <w:r>
              <w:t>of “Overrides”</w:t>
            </w:r>
            <w:r>
              <w:rPr>
                <w:spacing w:val="-1"/>
              </w:rPr>
              <w:t xml:space="preserve"> </w:t>
            </w:r>
            <w:r>
              <w:t>and</w:t>
            </w:r>
            <w:r>
              <w:rPr>
                <w:spacing w:val="-2"/>
              </w:rPr>
              <w:t xml:space="preserve"> </w:t>
            </w:r>
            <w:r>
              <w:t xml:space="preserve">“Overridable” </w:t>
            </w:r>
            <w:r>
              <w:rPr>
                <w:spacing w:val="-2"/>
              </w:rPr>
              <w:t>keywords?</w:t>
            </w:r>
            <w:r>
              <w:tab/>
            </w:r>
            <w:r>
              <w:rPr>
                <w:spacing w:val="-5"/>
              </w:rPr>
              <w:t>117</w:t>
            </w:r>
          </w:hyperlink>
        </w:p>
        <w:p w14:paraId="3B40C26A" w14:textId="77777777" w:rsidR="00963873" w:rsidRDefault="00000000">
          <w:pPr>
            <w:pStyle w:val="TOC3"/>
            <w:tabs>
              <w:tab w:val="left" w:leader="dot" w:pos="8570"/>
            </w:tabs>
            <w:spacing w:before="89"/>
          </w:pPr>
          <w:hyperlink w:anchor="_TOC_250387" w:history="1">
            <w:r>
              <w:t>(A)Where</w:t>
            </w:r>
            <w:r>
              <w:rPr>
                <w:spacing w:val="-4"/>
              </w:rPr>
              <w:t xml:space="preserve"> </w:t>
            </w:r>
            <w:r>
              <w:t>are</w:t>
            </w:r>
            <w:r>
              <w:rPr>
                <w:spacing w:val="-1"/>
              </w:rPr>
              <w:t xml:space="preserve"> </w:t>
            </w:r>
            <w:r>
              <w:t>all</w:t>
            </w:r>
            <w:r>
              <w:rPr>
                <w:spacing w:val="-2"/>
              </w:rPr>
              <w:t xml:space="preserve"> </w:t>
            </w:r>
            <w:r>
              <w:t>.NET</w:t>
            </w:r>
            <w:r>
              <w:rPr>
                <w:spacing w:val="-2"/>
              </w:rPr>
              <w:t xml:space="preserve"> </w:t>
            </w:r>
            <w:r>
              <w:t>Collection</w:t>
            </w:r>
            <w:r>
              <w:rPr>
                <w:spacing w:val="-1"/>
              </w:rPr>
              <w:t xml:space="preserve"> </w:t>
            </w:r>
            <w:r>
              <w:t>classes</w:t>
            </w:r>
            <w:r>
              <w:rPr>
                <w:spacing w:val="-2"/>
              </w:rPr>
              <w:t xml:space="preserve"> located?</w:t>
            </w:r>
            <w:r>
              <w:tab/>
            </w:r>
            <w:r>
              <w:rPr>
                <w:spacing w:val="-5"/>
              </w:rPr>
              <w:t>117</w:t>
            </w:r>
          </w:hyperlink>
        </w:p>
        <w:p w14:paraId="3E6F34B3" w14:textId="77777777" w:rsidR="00963873" w:rsidRDefault="00000000">
          <w:pPr>
            <w:pStyle w:val="TOC3"/>
            <w:tabs>
              <w:tab w:val="left" w:leader="dot" w:pos="8570"/>
            </w:tabs>
          </w:pPr>
          <w:hyperlink w:anchor="_TOC_250386" w:history="1">
            <w:r>
              <w:t>(A)</w:t>
            </w:r>
            <w:r>
              <w:rPr>
                <w:spacing w:val="-2"/>
              </w:rPr>
              <w:t xml:space="preserve"> </w:t>
            </w:r>
            <w:r>
              <w:t>What</w:t>
            </w:r>
            <w:r>
              <w:rPr>
                <w:spacing w:val="-1"/>
              </w:rPr>
              <w:t xml:space="preserve"> </w:t>
            </w:r>
            <w:r>
              <w:t>is</w:t>
            </w:r>
            <w:r>
              <w:rPr>
                <w:spacing w:val="-2"/>
              </w:rPr>
              <w:t xml:space="preserve"> ArrayList?</w:t>
            </w:r>
            <w:r>
              <w:tab/>
            </w:r>
            <w:r>
              <w:rPr>
                <w:spacing w:val="-5"/>
              </w:rPr>
              <w:t>117</w:t>
            </w:r>
          </w:hyperlink>
        </w:p>
        <w:p w14:paraId="4B4588D9" w14:textId="77777777" w:rsidR="00963873" w:rsidRDefault="00000000">
          <w:pPr>
            <w:pStyle w:val="TOC3"/>
            <w:numPr>
              <w:ilvl w:val="0"/>
              <w:numId w:val="427"/>
            </w:numPr>
            <w:tabs>
              <w:tab w:val="left" w:pos="1173"/>
              <w:tab w:val="left" w:leader="dot" w:pos="8571"/>
            </w:tabs>
            <w:ind w:hanging="393"/>
          </w:pPr>
          <w:hyperlink w:anchor="_TOC_250385" w:history="1">
            <w:r>
              <w:t>What</w:t>
            </w:r>
            <w:r>
              <w:rPr>
                <w:spacing w:val="-2"/>
              </w:rPr>
              <w:t xml:space="preserve"> </w:t>
            </w:r>
            <w:r>
              <w:t>is</w:t>
            </w:r>
            <w:r>
              <w:rPr>
                <w:spacing w:val="-2"/>
              </w:rPr>
              <w:t xml:space="preserve"> </w:t>
            </w:r>
            <w:r>
              <w:t>a</w:t>
            </w:r>
            <w:r>
              <w:rPr>
                <w:spacing w:val="-1"/>
              </w:rPr>
              <w:t xml:space="preserve"> </w:t>
            </w:r>
            <w:r>
              <w:rPr>
                <w:spacing w:val="-2"/>
              </w:rPr>
              <w:t>HashTable?</w:t>
            </w:r>
            <w:r>
              <w:tab/>
            </w:r>
            <w:r>
              <w:rPr>
                <w:spacing w:val="-5"/>
              </w:rPr>
              <w:t>117</w:t>
            </w:r>
          </w:hyperlink>
        </w:p>
        <w:p w14:paraId="459FD428" w14:textId="77777777" w:rsidR="00963873" w:rsidRDefault="00000000">
          <w:pPr>
            <w:pStyle w:val="TOC3"/>
            <w:numPr>
              <w:ilvl w:val="0"/>
              <w:numId w:val="426"/>
            </w:numPr>
            <w:tabs>
              <w:tab w:val="left" w:pos="1173"/>
              <w:tab w:val="left" w:leader="dot" w:pos="8570"/>
            </w:tabs>
            <w:ind w:hanging="393"/>
          </w:pPr>
          <w:hyperlink w:anchor="_TOC_250384" w:history="1">
            <w:r>
              <w:t>What</w:t>
            </w:r>
            <w:r>
              <w:rPr>
                <w:spacing w:val="-2"/>
              </w:rPr>
              <w:t xml:space="preserve"> </w:t>
            </w:r>
            <w:r>
              <w:t>are</w:t>
            </w:r>
            <w:r>
              <w:rPr>
                <w:spacing w:val="-3"/>
              </w:rPr>
              <w:t xml:space="preserve"> </w:t>
            </w:r>
            <w:r>
              <w:t>queues</w:t>
            </w:r>
            <w:r>
              <w:rPr>
                <w:spacing w:val="-2"/>
              </w:rPr>
              <w:t xml:space="preserve"> </w:t>
            </w:r>
            <w:r>
              <w:t>and</w:t>
            </w:r>
            <w:r>
              <w:rPr>
                <w:spacing w:val="-2"/>
              </w:rPr>
              <w:t xml:space="preserve"> stacks?</w:t>
            </w:r>
            <w:r>
              <w:tab/>
            </w:r>
            <w:r>
              <w:rPr>
                <w:spacing w:val="-5"/>
              </w:rPr>
              <w:t>117</w:t>
            </w:r>
          </w:hyperlink>
        </w:p>
        <w:p w14:paraId="1F9AEEE1" w14:textId="77777777" w:rsidR="00963873" w:rsidRDefault="00000000">
          <w:pPr>
            <w:pStyle w:val="TOC3"/>
            <w:numPr>
              <w:ilvl w:val="0"/>
              <w:numId w:val="426"/>
            </w:numPr>
            <w:tabs>
              <w:tab w:val="left" w:pos="1159"/>
              <w:tab w:val="left" w:leader="dot" w:pos="8572"/>
            </w:tabs>
            <w:ind w:left="1159" w:hanging="379"/>
          </w:pPr>
          <w:hyperlink w:anchor="_TOC_250383" w:history="1">
            <w:r>
              <w:t>What</w:t>
            </w:r>
            <w:r>
              <w:rPr>
                <w:spacing w:val="-3"/>
              </w:rPr>
              <w:t xml:space="preserve"> </w:t>
            </w:r>
            <w:r>
              <w:t>is</w:t>
            </w:r>
            <w:r>
              <w:rPr>
                <w:spacing w:val="-2"/>
              </w:rPr>
              <w:t xml:space="preserve"> ENUM?</w:t>
            </w:r>
            <w:r>
              <w:tab/>
            </w:r>
            <w:r>
              <w:rPr>
                <w:spacing w:val="-5"/>
              </w:rPr>
              <w:t>118</w:t>
            </w:r>
          </w:hyperlink>
        </w:p>
        <w:p w14:paraId="15CAFA3E" w14:textId="77777777" w:rsidR="00963873" w:rsidRDefault="00000000">
          <w:pPr>
            <w:pStyle w:val="TOC3"/>
            <w:numPr>
              <w:ilvl w:val="0"/>
              <w:numId w:val="425"/>
            </w:numPr>
            <w:tabs>
              <w:tab w:val="left" w:pos="1173"/>
              <w:tab w:val="left" w:leader="dot" w:pos="8569"/>
            </w:tabs>
            <w:ind w:hanging="393"/>
          </w:pPr>
          <w:hyperlink w:anchor="_TOC_250382" w:history="1">
            <w:r>
              <w:t>What</w:t>
            </w:r>
            <w:r>
              <w:rPr>
                <w:spacing w:val="-2"/>
              </w:rPr>
              <w:t xml:space="preserve"> </w:t>
            </w:r>
            <w:r>
              <w:t>is</w:t>
            </w:r>
            <w:r>
              <w:rPr>
                <w:spacing w:val="-2"/>
              </w:rPr>
              <w:t xml:space="preserve"> </w:t>
            </w:r>
            <w:r>
              <w:t>nested</w:t>
            </w:r>
            <w:r>
              <w:rPr>
                <w:spacing w:val="-1"/>
              </w:rPr>
              <w:t xml:space="preserve"> </w:t>
            </w:r>
            <w:r>
              <w:rPr>
                <w:spacing w:val="-2"/>
              </w:rPr>
              <w:t>Classes?</w:t>
            </w:r>
            <w:r>
              <w:tab/>
            </w:r>
            <w:r>
              <w:rPr>
                <w:spacing w:val="-5"/>
              </w:rPr>
              <w:t>118</w:t>
            </w:r>
          </w:hyperlink>
        </w:p>
        <w:p w14:paraId="26EEE176" w14:textId="77777777" w:rsidR="00963873" w:rsidRDefault="00000000">
          <w:pPr>
            <w:pStyle w:val="TOC3"/>
            <w:numPr>
              <w:ilvl w:val="0"/>
              <w:numId w:val="425"/>
            </w:numPr>
            <w:tabs>
              <w:tab w:val="left" w:pos="1099"/>
              <w:tab w:val="left" w:leader="dot" w:pos="8570"/>
            </w:tabs>
            <w:ind w:left="1099" w:hanging="319"/>
          </w:pPr>
          <w:hyperlink w:anchor="_TOC_250381" w:history="1">
            <w:r>
              <w:t>What</w:t>
            </w:r>
            <w:r>
              <w:rPr>
                <w:spacing w:val="-2"/>
              </w:rPr>
              <w:t xml:space="preserve"> </w:t>
            </w:r>
            <w:r>
              <w:t>is</w:t>
            </w:r>
            <w:r>
              <w:rPr>
                <w:spacing w:val="-2"/>
              </w:rPr>
              <w:t xml:space="preserve"> </w:t>
            </w:r>
            <w:r>
              <w:t>Operator</w:t>
            </w:r>
            <w:r>
              <w:rPr>
                <w:spacing w:val="-2"/>
              </w:rPr>
              <w:t xml:space="preserve"> </w:t>
            </w:r>
            <w:r>
              <w:t>overloading</w:t>
            </w:r>
            <w:r>
              <w:rPr>
                <w:spacing w:val="-2"/>
              </w:rPr>
              <w:t xml:space="preserve"> </w:t>
            </w:r>
            <w:r>
              <w:t>in</w:t>
            </w:r>
            <w:r>
              <w:rPr>
                <w:spacing w:val="-1"/>
              </w:rPr>
              <w:t xml:space="preserve"> </w:t>
            </w:r>
            <w:r>
              <w:rPr>
                <w:spacing w:val="-2"/>
              </w:rPr>
              <w:t>.NET?</w:t>
            </w:r>
            <w:r>
              <w:tab/>
            </w:r>
            <w:r>
              <w:rPr>
                <w:spacing w:val="-5"/>
              </w:rPr>
              <w:t>118</w:t>
            </w:r>
          </w:hyperlink>
        </w:p>
        <w:p w14:paraId="354C238A" w14:textId="77777777" w:rsidR="00963873" w:rsidRDefault="00000000">
          <w:pPr>
            <w:pStyle w:val="TOC3"/>
            <w:numPr>
              <w:ilvl w:val="1"/>
              <w:numId w:val="425"/>
            </w:numPr>
            <w:tabs>
              <w:tab w:val="left" w:pos="1138"/>
              <w:tab w:val="left" w:leader="dot" w:pos="8570"/>
            </w:tabs>
            <w:ind w:left="1138" w:hanging="358"/>
          </w:pPr>
          <w:hyperlink w:anchor="_TOC_250380" w:history="1">
            <w:r>
              <w:t>For</w:t>
            </w:r>
            <w:r>
              <w:rPr>
                <w:spacing w:val="-2"/>
              </w:rPr>
              <w:t xml:space="preserve"> </w:t>
            </w:r>
            <w:r>
              <w:t>the</w:t>
            </w:r>
            <w:r>
              <w:rPr>
                <w:spacing w:val="-2"/>
              </w:rPr>
              <w:t xml:space="preserve"> </w:t>
            </w:r>
            <w:r>
              <w:t>below</w:t>
            </w:r>
            <w:r>
              <w:rPr>
                <w:spacing w:val="-2"/>
              </w:rPr>
              <w:t xml:space="preserve"> </w:t>
            </w:r>
            <w:r>
              <w:t>code</w:t>
            </w:r>
            <w:r>
              <w:rPr>
                <w:spacing w:val="-1"/>
              </w:rPr>
              <w:t xml:space="preserve"> </w:t>
            </w:r>
            <w:r>
              <w:t>which</w:t>
            </w:r>
            <w:r>
              <w:rPr>
                <w:spacing w:val="-2"/>
              </w:rPr>
              <w:t xml:space="preserve"> </w:t>
            </w:r>
            <w:r>
              <w:t>constructor</w:t>
            </w:r>
            <w:r>
              <w:rPr>
                <w:spacing w:val="-2"/>
              </w:rPr>
              <w:t xml:space="preserve"> </w:t>
            </w:r>
            <w:r>
              <w:t>will</w:t>
            </w:r>
            <w:r>
              <w:rPr>
                <w:spacing w:val="-2"/>
              </w:rPr>
              <w:t xml:space="preserve"> </w:t>
            </w:r>
            <w:r>
              <w:t>fire</w:t>
            </w:r>
            <w:r>
              <w:rPr>
                <w:spacing w:val="-1"/>
              </w:rPr>
              <w:t xml:space="preserve"> </w:t>
            </w:r>
            <w:r>
              <w:rPr>
                <w:spacing w:val="-2"/>
              </w:rPr>
              <w:t>first?</w:t>
            </w:r>
            <w:r>
              <w:tab/>
            </w:r>
            <w:r>
              <w:rPr>
                <w:spacing w:val="-5"/>
              </w:rPr>
              <w:t>118</w:t>
            </w:r>
          </w:hyperlink>
        </w:p>
        <w:p w14:paraId="44FC3D66" w14:textId="77777777" w:rsidR="00963873" w:rsidRDefault="00000000">
          <w:pPr>
            <w:pStyle w:val="TOC3"/>
            <w:tabs>
              <w:tab w:val="left" w:leader="dot" w:pos="8572"/>
            </w:tabs>
          </w:pPr>
          <w:r>
            <w:t>(B)What</w:t>
          </w:r>
          <w:r>
            <w:rPr>
              <w:spacing w:val="-1"/>
            </w:rPr>
            <w:t xml:space="preserve"> </w:t>
          </w:r>
          <w:r>
            <w:t>is</w:t>
          </w:r>
          <w:r>
            <w:rPr>
              <w:spacing w:val="-1"/>
            </w:rPr>
            <w:t xml:space="preserve"> </w:t>
          </w:r>
          <w:r>
            <w:t>the significance</w:t>
          </w:r>
          <w:r>
            <w:rPr>
              <w:spacing w:val="-1"/>
            </w:rPr>
            <w:t xml:space="preserve"> </w:t>
          </w:r>
          <w:r>
            <w:t>of</w:t>
          </w:r>
          <w:r>
            <w:rPr>
              <w:spacing w:val="-1"/>
            </w:rPr>
            <w:t xml:space="preserve"> </w:t>
          </w:r>
          <w:r>
            <w:t>Finalize method</w:t>
          </w:r>
          <w:r>
            <w:rPr>
              <w:spacing w:val="-1"/>
            </w:rPr>
            <w:t xml:space="preserve"> </w:t>
          </w:r>
          <w:r>
            <w:t xml:space="preserve">in </w:t>
          </w:r>
          <w:r>
            <w:rPr>
              <w:spacing w:val="-2"/>
            </w:rPr>
            <w:t>.NET?</w:t>
          </w:r>
          <w:r>
            <w:tab/>
          </w:r>
          <w:r>
            <w:rPr>
              <w:spacing w:val="-5"/>
            </w:rPr>
            <w:t>119</w:t>
          </w:r>
        </w:p>
        <w:p w14:paraId="1BCC4AD9" w14:textId="77777777" w:rsidR="00963873" w:rsidRDefault="00000000">
          <w:pPr>
            <w:pStyle w:val="TOC3"/>
            <w:numPr>
              <w:ilvl w:val="0"/>
              <w:numId w:val="41"/>
            </w:numPr>
            <w:tabs>
              <w:tab w:val="left" w:pos="1019"/>
              <w:tab w:val="left" w:leader="dot" w:pos="8571"/>
            </w:tabs>
            <w:ind w:left="1019" w:hanging="239"/>
          </w:pPr>
          <w:hyperlink w:anchor="_TOC_250379" w:history="1">
            <w:r>
              <w:t>How</w:t>
            </w:r>
            <w:r>
              <w:rPr>
                <w:spacing w:val="-1"/>
              </w:rPr>
              <w:t xml:space="preserve"> </w:t>
            </w:r>
            <w:r>
              <w:t>can</w:t>
            </w:r>
            <w:r>
              <w:rPr>
                <w:spacing w:val="-1"/>
              </w:rPr>
              <w:t xml:space="preserve"> </w:t>
            </w:r>
            <w:r>
              <w:t>we</w:t>
            </w:r>
            <w:r>
              <w:rPr>
                <w:spacing w:val="-1"/>
              </w:rPr>
              <w:t xml:space="preserve"> </w:t>
            </w:r>
            <w:r>
              <w:t>suppress</w:t>
            </w:r>
            <w:r>
              <w:rPr>
                <w:spacing w:val="-1"/>
              </w:rPr>
              <w:t xml:space="preserve"> </w:t>
            </w:r>
            <w:r>
              <w:t>a</w:t>
            </w:r>
            <w:r>
              <w:rPr>
                <w:spacing w:val="-1"/>
              </w:rPr>
              <w:t xml:space="preserve"> </w:t>
            </w:r>
            <w:r>
              <w:t>finalize</w:t>
            </w:r>
            <w:r>
              <w:rPr>
                <w:spacing w:val="-1"/>
              </w:rPr>
              <w:t xml:space="preserve"> </w:t>
            </w:r>
            <w:r>
              <w:rPr>
                <w:spacing w:val="-2"/>
              </w:rPr>
              <w:t>method?</w:t>
            </w:r>
            <w:r>
              <w:tab/>
            </w:r>
            <w:r>
              <w:rPr>
                <w:spacing w:val="-5"/>
              </w:rPr>
              <w:t>120</w:t>
            </w:r>
          </w:hyperlink>
        </w:p>
        <w:p w14:paraId="076023AD" w14:textId="77777777" w:rsidR="00963873" w:rsidRDefault="00000000">
          <w:pPr>
            <w:pStyle w:val="TOC3"/>
            <w:tabs>
              <w:tab w:val="left" w:leader="dot" w:pos="8574"/>
            </w:tabs>
          </w:pPr>
          <w:hyperlink w:anchor="_TOC_250378" w:history="1">
            <w:r>
              <w:t>(B)What</w:t>
            </w:r>
            <w:r>
              <w:rPr>
                <w:spacing w:val="-3"/>
              </w:rPr>
              <w:t xml:space="preserve"> </w:t>
            </w:r>
            <w:r>
              <w:t>is the</w:t>
            </w:r>
            <w:r>
              <w:rPr>
                <w:spacing w:val="-1"/>
              </w:rPr>
              <w:t xml:space="preserve"> </w:t>
            </w:r>
            <w:r>
              <w:t>use of</w:t>
            </w:r>
            <w:r>
              <w:rPr>
                <w:spacing w:val="-1"/>
              </w:rPr>
              <w:t xml:space="preserve"> </w:t>
            </w:r>
            <w:r>
              <w:t xml:space="preserve">DISPOSE </w:t>
            </w:r>
            <w:r>
              <w:rPr>
                <w:spacing w:val="-2"/>
              </w:rPr>
              <w:t>method?</w:t>
            </w:r>
            <w:r>
              <w:tab/>
            </w:r>
            <w:r>
              <w:rPr>
                <w:spacing w:val="-5"/>
              </w:rPr>
              <w:t>120</w:t>
            </w:r>
          </w:hyperlink>
        </w:p>
        <w:p w14:paraId="0E456A35" w14:textId="77777777" w:rsidR="00963873" w:rsidRDefault="00000000">
          <w:pPr>
            <w:pStyle w:val="TOC3"/>
            <w:numPr>
              <w:ilvl w:val="0"/>
              <w:numId w:val="424"/>
            </w:numPr>
            <w:tabs>
              <w:tab w:val="left" w:pos="1093"/>
              <w:tab w:val="left" w:leader="dot" w:pos="8571"/>
            </w:tabs>
            <w:ind w:right="1586" w:firstLine="0"/>
          </w:pPr>
          <w:hyperlink w:anchor="_TOC_250377" w:history="1">
            <w:r>
              <w:t xml:space="preserve">How do I force the Dispose method to be called automatically, as clients can forget to call Dispose </w:t>
            </w:r>
            <w:r>
              <w:rPr>
                <w:spacing w:val="-2"/>
              </w:rPr>
              <w:t>method?</w:t>
            </w:r>
            <w:r>
              <w:tab/>
            </w:r>
            <w:r>
              <w:rPr>
                <w:spacing w:val="-5"/>
              </w:rPr>
              <w:t>120</w:t>
            </w:r>
          </w:hyperlink>
        </w:p>
        <w:p w14:paraId="18083C3D" w14:textId="77777777" w:rsidR="00963873" w:rsidRDefault="00000000">
          <w:pPr>
            <w:pStyle w:val="TOC3"/>
            <w:numPr>
              <w:ilvl w:val="1"/>
              <w:numId w:val="424"/>
            </w:numPr>
            <w:tabs>
              <w:tab w:val="left" w:pos="1078"/>
              <w:tab w:val="left" w:leader="dot" w:pos="8571"/>
            </w:tabs>
            <w:ind w:left="1078" w:hanging="298"/>
          </w:pPr>
          <w:hyperlink w:anchor="_TOC_250376" w:history="1">
            <w:r>
              <w:t>In</w:t>
            </w:r>
            <w:r>
              <w:rPr>
                <w:spacing w:val="-2"/>
              </w:rPr>
              <w:t xml:space="preserve"> </w:t>
            </w:r>
            <w:r>
              <w:t>what instances</w:t>
            </w:r>
            <w:r>
              <w:rPr>
                <w:spacing w:val="-1"/>
              </w:rPr>
              <w:t xml:space="preserve"> </w:t>
            </w:r>
            <w:r>
              <w:t>you</w:t>
            </w:r>
            <w:r>
              <w:rPr>
                <w:spacing w:val="-1"/>
              </w:rPr>
              <w:t xml:space="preserve"> </w:t>
            </w:r>
            <w:r>
              <w:t>will declare</w:t>
            </w:r>
            <w:r>
              <w:rPr>
                <w:spacing w:val="-1"/>
              </w:rPr>
              <w:t xml:space="preserve"> </w:t>
            </w:r>
            <w:r>
              <w:t>a constructor</w:t>
            </w:r>
            <w:r>
              <w:rPr>
                <w:spacing w:val="-1"/>
              </w:rPr>
              <w:t xml:space="preserve"> </w:t>
            </w:r>
            <w:r>
              <w:t>to</w:t>
            </w:r>
            <w:r>
              <w:rPr>
                <w:spacing w:val="-1"/>
              </w:rPr>
              <w:t xml:space="preserve"> </w:t>
            </w:r>
            <w:r>
              <w:t xml:space="preserve">be </w:t>
            </w:r>
            <w:r>
              <w:rPr>
                <w:spacing w:val="-2"/>
              </w:rPr>
              <w:t>private?</w:t>
            </w:r>
            <w:r>
              <w:tab/>
            </w:r>
            <w:r>
              <w:rPr>
                <w:spacing w:val="-5"/>
              </w:rPr>
              <w:t>121</w:t>
            </w:r>
          </w:hyperlink>
        </w:p>
        <w:p w14:paraId="0EFBA07E" w14:textId="77777777" w:rsidR="00963873" w:rsidRDefault="00000000">
          <w:pPr>
            <w:pStyle w:val="TOC3"/>
            <w:numPr>
              <w:ilvl w:val="0"/>
              <w:numId w:val="423"/>
            </w:numPr>
            <w:tabs>
              <w:tab w:val="left" w:pos="1079"/>
              <w:tab w:val="left" w:leader="dot" w:pos="8570"/>
            </w:tabs>
            <w:ind w:left="1079" w:hanging="299"/>
          </w:pPr>
          <w:r>
            <w:t>Can</w:t>
          </w:r>
          <w:r>
            <w:rPr>
              <w:spacing w:val="-1"/>
            </w:rPr>
            <w:t xml:space="preserve"> </w:t>
          </w:r>
          <w:r>
            <w:t>we</w:t>
          </w:r>
          <w:r>
            <w:rPr>
              <w:spacing w:val="-1"/>
            </w:rPr>
            <w:t xml:space="preserve"> </w:t>
          </w:r>
          <w:r>
            <w:t>have</w:t>
          </w:r>
          <w:r>
            <w:rPr>
              <w:spacing w:val="-1"/>
            </w:rPr>
            <w:t xml:space="preserve"> </w:t>
          </w:r>
          <w:r>
            <w:t>different</w:t>
          </w:r>
          <w:r>
            <w:rPr>
              <w:spacing w:val="-1"/>
            </w:rPr>
            <w:t xml:space="preserve"> </w:t>
          </w:r>
          <w:r>
            <w:t>access</w:t>
          </w:r>
          <w:r>
            <w:rPr>
              <w:spacing w:val="-1"/>
            </w:rPr>
            <w:t xml:space="preserve"> </w:t>
          </w:r>
          <w:r>
            <w:t>modifiers</w:t>
          </w:r>
          <w:r>
            <w:rPr>
              <w:spacing w:val="-1"/>
            </w:rPr>
            <w:t xml:space="preserve"> </w:t>
          </w:r>
          <w:r>
            <w:t>on</w:t>
          </w:r>
          <w:r>
            <w:rPr>
              <w:spacing w:val="-1"/>
            </w:rPr>
            <w:t xml:space="preserve"> </w:t>
          </w:r>
          <w:r>
            <w:t>get/set</w:t>
          </w:r>
          <w:r>
            <w:rPr>
              <w:spacing w:val="-1"/>
            </w:rPr>
            <w:t xml:space="preserve"> </w:t>
          </w:r>
          <w:r>
            <w:t>methods</w:t>
          </w:r>
          <w:r>
            <w:rPr>
              <w:spacing w:val="-2"/>
            </w:rPr>
            <w:t xml:space="preserve"> </w:t>
          </w:r>
          <w:r>
            <w:t>of</w:t>
          </w:r>
          <w:r>
            <w:rPr>
              <w:spacing w:val="-1"/>
            </w:rPr>
            <w:t xml:space="preserve"> </w:t>
          </w:r>
          <w:r>
            <w:t>a</w:t>
          </w:r>
          <w:r>
            <w:rPr>
              <w:spacing w:val="-1"/>
            </w:rPr>
            <w:t xml:space="preserve"> </w:t>
          </w:r>
          <w:r>
            <w:t xml:space="preserve">property </w:t>
          </w:r>
          <w:r>
            <w:rPr>
              <w:spacing w:val="-10"/>
            </w:rPr>
            <w:t>?</w:t>
          </w:r>
          <w:r>
            <w:tab/>
          </w:r>
          <w:r>
            <w:rPr>
              <w:spacing w:val="-5"/>
            </w:rPr>
            <w:t>121</w:t>
          </w:r>
        </w:p>
        <w:p w14:paraId="6648BB51" w14:textId="77777777" w:rsidR="00963873" w:rsidRDefault="00000000">
          <w:pPr>
            <w:pStyle w:val="TOC3"/>
            <w:numPr>
              <w:ilvl w:val="0"/>
              <w:numId w:val="422"/>
            </w:numPr>
            <w:tabs>
              <w:tab w:val="left" w:pos="1078"/>
              <w:tab w:val="left" w:leader="dot" w:pos="8570"/>
            </w:tabs>
            <w:ind w:right="1587" w:firstLine="0"/>
          </w:pPr>
          <w:hyperlink w:anchor="_TOC_250375" w:history="1">
            <w:r>
              <w:t xml:space="preserve">If we write a goto or a return statement in try and catch block will the finally block </w:t>
            </w:r>
            <w:r>
              <w:rPr>
                <w:spacing w:val="-2"/>
              </w:rPr>
              <w:t>execute?</w:t>
            </w:r>
            <w:r>
              <w:tab/>
            </w:r>
            <w:r>
              <w:rPr>
                <w:spacing w:val="-5"/>
              </w:rPr>
              <w:t>121</w:t>
            </w:r>
          </w:hyperlink>
        </w:p>
        <w:p w14:paraId="0F46FF73" w14:textId="77777777" w:rsidR="00963873" w:rsidRDefault="00000000">
          <w:pPr>
            <w:pStyle w:val="TOC3"/>
            <w:tabs>
              <w:tab w:val="left" w:leader="dot" w:pos="8570"/>
            </w:tabs>
          </w:pPr>
          <w:hyperlink w:anchor="_TOC_250374" w:history="1">
            <w:r>
              <w:t>(A)</w:t>
            </w:r>
            <w:r>
              <w:rPr>
                <w:spacing w:val="-2"/>
              </w:rPr>
              <w:t xml:space="preserve"> </w:t>
            </w:r>
            <w:r>
              <w:t>What</w:t>
            </w:r>
            <w:r>
              <w:rPr>
                <w:spacing w:val="-1"/>
              </w:rPr>
              <w:t xml:space="preserve"> </w:t>
            </w:r>
            <w:r>
              <w:t>is</w:t>
            </w:r>
            <w:r>
              <w:rPr>
                <w:spacing w:val="-2"/>
              </w:rPr>
              <w:t xml:space="preserve"> Indexer?</w:t>
            </w:r>
            <w:r>
              <w:tab/>
            </w:r>
            <w:r>
              <w:rPr>
                <w:spacing w:val="-5"/>
              </w:rPr>
              <w:t>121</w:t>
            </w:r>
          </w:hyperlink>
        </w:p>
        <w:p w14:paraId="31C29D45" w14:textId="77777777" w:rsidR="00963873" w:rsidRDefault="00000000">
          <w:pPr>
            <w:pStyle w:val="TOC3"/>
            <w:tabs>
              <w:tab w:val="left" w:leader="dot" w:pos="8570"/>
            </w:tabs>
          </w:pPr>
          <w:hyperlink w:anchor="_TOC_250373" w:history="1">
            <w:r>
              <w:t>(A)</w:t>
            </w:r>
            <w:r>
              <w:rPr>
                <w:spacing w:val="-1"/>
              </w:rPr>
              <w:t xml:space="preserve"> </w:t>
            </w:r>
            <w:r>
              <w:t>Can</w:t>
            </w:r>
            <w:r>
              <w:rPr>
                <w:spacing w:val="-1"/>
              </w:rPr>
              <w:t xml:space="preserve"> </w:t>
            </w:r>
            <w:r>
              <w:t>we</w:t>
            </w:r>
            <w:r>
              <w:rPr>
                <w:spacing w:val="-1"/>
              </w:rPr>
              <w:t xml:space="preserve"> </w:t>
            </w:r>
            <w:r>
              <w:t>have</w:t>
            </w:r>
            <w:r>
              <w:rPr>
                <w:spacing w:val="-1"/>
              </w:rPr>
              <w:t xml:space="preserve"> </w:t>
            </w:r>
            <w:r>
              <w:t>static</w:t>
            </w:r>
            <w:r>
              <w:rPr>
                <w:spacing w:val="-1"/>
              </w:rPr>
              <w:t xml:space="preserve"> </w:t>
            </w:r>
            <w:r>
              <w:t>indexer</w:t>
            </w:r>
            <w:r>
              <w:rPr>
                <w:spacing w:val="-1"/>
              </w:rPr>
              <w:t xml:space="preserve"> </w:t>
            </w:r>
            <w:r>
              <w:t>in</w:t>
            </w:r>
            <w:r>
              <w:rPr>
                <w:spacing w:val="-1"/>
              </w:rPr>
              <w:t xml:space="preserve"> </w:t>
            </w:r>
            <w:r>
              <w:rPr>
                <w:spacing w:val="-5"/>
              </w:rPr>
              <w:t>C#?</w:t>
            </w:r>
            <w:r>
              <w:tab/>
            </w:r>
            <w:r>
              <w:rPr>
                <w:spacing w:val="-5"/>
              </w:rPr>
              <w:t>121</w:t>
            </w:r>
          </w:hyperlink>
        </w:p>
        <w:p w14:paraId="12182647" w14:textId="77777777" w:rsidR="00963873" w:rsidRDefault="00000000">
          <w:pPr>
            <w:pStyle w:val="TOC3"/>
            <w:numPr>
              <w:ilvl w:val="0"/>
              <w:numId w:val="421"/>
            </w:numPr>
            <w:tabs>
              <w:tab w:val="left" w:pos="1110"/>
              <w:tab w:val="left" w:leader="dot" w:pos="8568"/>
            </w:tabs>
            <w:ind w:left="1110" w:hanging="330"/>
          </w:pPr>
          <w:hyperlink w:anchor="_TOC_250372" w:history="1">
            <w:r>
              <w:t>Can</w:t>
            </w:r>
            <w:r>
              <w:rPr>
                <w:spacing w:val="-4"/>
              </w:rPr>
              <w:t xml:space="preserve"> </w:t>
            </w:r>
            <w:r>
              <w:t>two</w:t>
            </w:r>
            <w:r>
              <w:rPr>
                <w:spacing w:val="-4"/>
              </w:rPr>
              <w:t xml:space="preserve"> </w:t>
            </w:r>
            <w:r>
              <w:t>catch</w:t>
            </w:r>
            <w:r>
              <w:rPr>
                <w:spacing w:val="-3"/>
              </w:rPr>
              <w:t xml:space="preserve"> </w:t>
            </w:r>
            <w:r>
              <w:t>blocks</w:t>
            </w:r>
            <w:r>
              <w:rPr>
                <w:spacing w:val="-4"/>
              </w:rPr>
              <w:t xml:space="preserve"> </w:t>
            </w:r>
            <w:r>
              <w:t>be</w:t>
            </w:r>
            <w:r>
              <w:rPr>
                <w:spacing w:val="-2"/>
              </w:rPr>
              <w:t xml:space="preserve"> executed?</w:t>
            </w:r>
            <w:r>
              <w:tab/>
            </w:r>
            <w:r>
              <w:rPr>
                <w:spacing w:val="-5"/>
              </w:rPr>
              <w:t>121</w:t>
            </w:r>
          </w:hyperlink>
        </w:p>
        <w:p w14:paraId="43812CD6" w14:textId="77777777" w:rsidR="00963873" w:rsidRDefault="00000000">
          <w:pPr>
            <w:pStyle w:val="TOC3"/>
            <w:numPr>
              <w:ilvl w:val="0"/>
              <w:numId w:val="420"/>
            </w:numPr>
            <w:tabs>
              <w:tab w:val="left" w:pos="1173"/>
              <w:tab w:val="left" w:leader="dot" w:pos="8571"/>
            </w:tabs>
            <w:ind w:right="1586" w:firstLine="0"/>
          </w:pPr>
          <w:hyperlink w:anchor="_TOC_250371" w:history="1">
            <w:r>
              <w:t>What is the difference between System.String and System.StringBuilder</w:t>
            </w:r>
            <w:r>
              <w:rPr>
                <w:spacing w:val="80"/>
              </w:rPr>
              <w:t xml:space="preserve"> </w:t>
            </w:r>
            <w:r>
              <w:rPr>
                <w:spacing w:val="-2"/>
              </w:rPr>
              <w:t>classes?</w:t>
            </w:r>
            <w:r>
              <w:tab/>
            </w:r>
            <w:r>
              <w:rPr>
                <w:spacing w:val="-5"/>
              </w:rPr>
              <w:t>121</w:t>
            </w:r>
          </w:hyperlink>
        </w:p>
        <w:p w14:paraId="4DA1ECAD" w14:textId="77777777" w:rsidR="00963873" w:rsidRDefault="00000000">
          <w:pPr>
            <w:pStyle w:val="TOC1"/>
            <w:tabs>
              <w:tab w:val="left" w:pos="1549"/>
              <w:tab w:val="left" w:leader="dot" w:pos="8574"/>
            </w:tabs>
          </w:pPr>
          <w:hyperlink w:anchor="_TOC_250370" w:history="1">
            <w:r>
              <w:t>Chapter</w:t>
            </w:r>
            <w:r>
              <w:rPr>
                <w:spacing w:val="-1"/>
              </w:rPr>
              <w:t xml:space="preserve"> </w:t>
            </w:r>
            <w:r>
              <w:rPr>
                <w:spacing w:val="-5"/>
              </w:rPr>
              <w:t>7:</w:t>
            </w:r>
            <w:r>
              <w:tab/>
            </w:r>
            <w:r>
              <w:rPr>
                <w:spacing w:val="-2"/>
              </w:rPr>
              <w:t>ASP.NET</w:t>
            </w:r>
            <w:r>
              <w:tab/>
            </w:r>
            <w:r>
              <w:rPr>
                <w:spacing w:val="-5"/>
              </w:rPr>
              <w:t>121</w:t>
            </w:r>
          </w:hyperlink>
        </w:p>
        <w:p w14:paraId="58018801" w14:textId="77777777" w:rsidR="00963873" w:rsidRDefault="00000000">
          <w:pPr>
            <w:pStyle w:val="TOC3"/>
            <w:numPr>
              <w:ilvl w:val="0"/>
              <w:numId w:val="420"/>
            </w:numPr>
            <w:tabs>
              <w:tab w:val="left" w:pos="1159"/>
              <w:tab w:val="left" w:leader="dot" w:pos="8570"/>
            </w:tabs>
            <w:ind w:left="1159" w:hanging="379"/>
          </w:pPr>
          <w:hyperlink w:anchor="_TOC_250369" w:history="1">
            <w:r>
              <w:t>What’</w:t>
            </w:r>
            <w:r>
              <w:rPr>
                <w:spacing w:val="-1"/>
              </w:rPr>
              <w:t xml:space="preserve"> </w:t>
            </w:r>
            <w:r>
              <w:t>is</w:t>
            </w:r>
            <w:r>
              <w:rPr>
                <w:spacing w:val="-1"/>
              </w:rPr>
              <w:t xml:space="preserve"> </w:t>
            </w:r>
            <w:r>
              <w:t>the</w:t>
            </w:r>
            <w:r>
              <w:rPr>
                <w:spacing w:val="-1"/>
              </w:rPr>
              <w:t xml:space="preserve"> </w:t>
            </w:r>
            <w:r>
              <w:t>sequence</w:t>
            </w:r>
            <w:r>
              <w:rPr>
                <w:spacing w:val="-1"/>
              </w:rPr>
              <w:t xml:space="preserve"> </w:t>
            </w:r>
            <w:r>
              <w:t>in</w:t>
            </w:r>
            <w:r>
              <w:rPr>
                <w:spacing w:val="-1"/>
              </w:rPr>
              <w:t xml:space="preserve"> </w:t>
            </w:r>
            <w:r>
              <w:t>which</w:t>
            </w:r>
            <w:r>
              <w:rPr>
                <w:spacing w:val="-4"/>
              </w:rPr>
              <w:t xml:space="preserve"> </w:t>
            </w:r>
            <w:r>
              <w:t>ASP.NET</w:t>
            </w:r>
            <w:r>
              <w:rPr>
                <w:spacing w:val="-1"/>
              </w:rPr>
              <w:t xml:space="preserve"> </w:t>
            </w:r>
            <w:r>
              <w:t>events</w:t>
            </w:r>
            <w:r>
              <w:rPr>
                <w:spacing w:val="-2"/>
              </w:rPr>
              <w:t xml:space="preserve"> </w:t>
            </w:r>
            <w:r>
              <w:t xml:space="preserve">are </w:t>
            </w:r>
            <w:r>
              <w:rPr>
                <w:spacing w:val="-2"/>
              </w:rPr>
              <w:t>processed?</w:t>
            </w:r>
            <w:r>
              <w:tab/>
            </w:r>
            <w:r>
              <w:rPr>
                <w:spacing w:val="-5"/>
              </w:rPr>
              <w:t>121</w:t>
            </w:r>
          </w:hyperlink>
        </w:p>
        <w:p w14:paraId="4DCB826D" w14:textId="77777777" w:rsidR="00963873" w:rsidRDefault="00000000">
          <w:pPr>
            <w:pStyle w:val="TOC3"/>
            <w:tabs>
              <w:tab w:val="left" w:leader="dot" w:pos="8570"/>
            </w:tabs>
          </w:pPr>
          <w:hyperlink w:anchor="_TOC_250368" w:history="1">
            <w:r>
              <w:t>(B)</w:t>
            </w:r>
            <w:r>
              <w:rPr>
                <w:spacing w:val="-3"/>
              </w:rPr>
              <w:t xml:space="preserve"> </w:t>
            </w:r>
            <w:r>
              <w:t>In</w:t>
            </w:r>
            <w:r>
              <w:rPr>
                <w:spacing w:val="-1"/>
              </w:rPr>
              <w:t xml:space="preserve"> </w:t>
            </w:r>
            <w:r>
              <w:t>which</w:t>
            </w:r>
            <w:r>
              <w:rPr>
                <w:spacing w:val="-1"/>
              </w:rPr>
              <w:t xml:space="preserve"> </w:t>
            </w:r>
            <w:r>
              <w:t>event</w:t>
            </w:r>
            <w:r>
              <w:rPr>
                <w:spacing w:val="-1"/>
              </w:rPr>
              <w:t xml:space="preserve"> </w:t>
            </w:r>
            <w:r>
              <w:t>are</w:t>
            </w:r>
            <w:r>
              <w:rPr>
                <w:spacing w:val="-1"/>
              </w:rPr>
              <w:t xml:space="preserve"> </w:t>
            </w:r>
            <w:r>
              <w:t>the</w:t>
            </w:r>
            <w:r>
              <w:rPr>
                <w:spacing w:val="-2"/>
              </w:rPr>
              <w:t xml:space="preserve"> </w:t>
            </w:r>
            <w:r>
              <w:t>controls</w:t>
            </w:r>
            <w:r>
              <w:rPr>
                <w:spacing w:val="-2"/>
              </w:rPr>
              <w:t xml:space="preserve"> </w:t>
            </w:r>
            <w:r>
              <w:t xml:space="preserve">fully </w:t>
            </w:r>
            <w:r>
              <w:rPr>
                <w:spacing w:val="-2"/>
              </w:rPr>
              <w:t>loaded?</w:t>
            </w:r>
            <w:r>
              <w:tab/>
            </w:r>
            <w:r>
              <w:rPr>
                <w:spacing w:val="-5"/>
              </w:rPr>
              <w:t>122</w:t>
            </w:r>
          </w:hyperlink>
        </w:p>
        <w:p w14:paraId="1357774D" w14:textId="77777777" w:rsidR="00963873" w:rsidRDefault="00000000">
          <w:pPr>
            <w:pStyle w:val="TOC3"/>
            <w:tabs>
              <w:tab w:val="left" w:leader="dot" w:pos="8569"/>
            </w:tabs>
            <w:spacing w:line="275" w:lineRule="exact"/>
          </w:pPr>
          <w:hyperlink w:anchor="_TOC_250367" w:history="1">
            <w:r>
              <w:t>(B)</w:t>
            </w:r>
            <w:r>
              <w:rPr>
                <w:spacing w:val="-4"/>
              </w:rPr>
              <w:t xml:space="preserve"> </w:t>
            </w:r>
            <w:r>
              <w:t>How</w:t>
            </w:r>
            <w:r>
              <w:rPr>
                <w:spacing w:val="-1"/>
              </w:rPr>
              <w:t xml:space="preserve"> </w:t>
            </w:r>
            <w:r>
              <w:t>can</w:t>
            </w:r>
            <w:r>
              <w:rPr>
                <w:spacing w:val="-2"/>
              </w:rPr>
              <w:t xml:space="preserve"> </w:t>
            </w:r>
            <w:r>
              <w:t>we</w:t>
            </w:r>
            <w:r>
              <w:rPr>
                <w:spacing w:val="-1"/>
              </w:rPr>
              <w:t xml:space="preserve"> </w:t>
            </w:r>
            <w:r>
              <w:t>identify</w:t>
            </w:r>
            <w:r>
              <w:rPr>
                <w:spacing w:val="-2"/>
              </w:rPr>
              <w:t xml:space="preserve"> </w:t>
            </w:r>
            <w:r>
              <w:t>that</w:t>
            </w:r>
            <w:r>
              <w:rPr>
                <w:spacing w:val="-1"/>
              </w:rPr>
              <w:t xml:space="preserve"> </w:t>
            </w:r>
            <w:r>
              <w:t>the</w:t>
            </w:r>
            <w:r>
              <w:rPr>
                <w:spacing w:val="-2"/>
              </w:rPr>
              <w:t xml:space="preserve"> </w:t>
            </w:r>
            <w:r>
              <w:t>Page</w:t>
            </w:r>
            <w:r>
              <w:rPr>
                <w:spacing w:val="-1"/>
              </w:rPr>
              <w:t xml:space="preserve"> </w:t>
            </w:r>
            <w:r>
              <w:t>is</w:t>
            </w:r>
            <w:r>
              <w:rPr>
                <w:spacing w:val="-2"/>
              </w:rPr>
              <w:t xml:space="preserve"> </w:t>
            </w:r>
            <w:r>
              <w:t>Post</w:t>
            </w:r>
            <w:r>
              <w:rPr>
                <w:spacing w:val="-1"/>
              </w:rPr>
              <w:t xml:space="preserve"> </w:t>
            </w:r>
            <w:r>
              <w:rPr>
                <w:spacing w:val="-2"/>
              </w:rPr>
              <w:t>Back?</w:t>
            </w:r>
            <w:r>
              <w:tab/>
            </w:r>
            <w:r>
              <w:rPr>
                <w:spacing w:val="-5"/>
              </w:rPr>
              <w:t>122</w:t>
            </w:r>
          </w:hyperlink>
        </w:p>
        <w:p w14:paraId="1D888770" w14:textId="77777777" w:rsidR="00963873" w:rsidRDefault="00000000">
          <w:pPr>
            <w:pStyle w:val="TOC3"/>
            <w:tabs>
              <w:tab w:val="left" w:leader="dot" w:pos="8571"/>
            </w:tabs>
            <w:spacing w:line="275" w:lineRule="exact"/>
          </w:pPr>
          <w:hyperlink w:anchor="_TOC_250366" w:history="1">
            <w:r>
              <w:t>(B)</w:t>
            </w:r>
            <w:r>
              <w:rPr>
                <w:spacing w:val="-1"/>
              </w:rPr>
              <w:t xml:space="preserve"> </w:t>
            </w:r>
            <w:r>
              <w:t>How</w:t>
            </w:r>
            <w:r>
              <w:rPr>
                <w:spacing w:val="-2"/>
              </w:rPr>
              <w:t xml:space="preserve"> </w:t>
            </w:r>
            <w:r>
              <w:t>does</w:t>
            </w:r>
            <w:r>
              <w:rPr>
                <w:spacing w:val="-1"/>
              </w:rPr>
              <w:t xml:space="preserve"> </w:t>
            </w:r>
            <w:r>
              <w:t>ASP.NET</w:t>
            </w:r>
            <w:r>
              <w:rPr>
                <w:spacing w:val="-1"/>
              </w:rPr>
              <w:t xml:space="preserve"> </w:t>
            </w:r>
            <w:r>
              <w:t>maintain</w:t>
            </w:r>
            <w:r>
              <w:rPr>
                <w:spacing w:val="-1"/>
              </w:rPr>
              <w:t xml:space="preserve"> </w:t>
            </w:r>
            <w:r>
              <w:t>state</w:t>
            </w:r>
            <w:r>
              <w:rPr>
                <w:spacing w:val="-3"/>
              </w:rPr>
              <w:t xml:space="preserve"> </w:t>
            </w:r>
            <w:r>
              <w:t>in</w:t>
            </w:r>
            <w:r>
              <w:rPr>
                <w:spacing w:val="-1"/>
              </w:rPr>
              <w:t xml:space="preserve"> </w:t>
            </w:r>
            <w:r>
              <w:t>between</w:t>
            </w:r>
            <w:r>
              <w:rPr>
                <w:spacing w:val="-2"/>
              </w:rPr>
              <w:t xml:space="preserve"> </w:t>
            </w:r>
            <w:r>
              <w:t>subsequent</w:t>
            </w:r>
            <w:r>
              <w:rPr>
                <w:spacing w:val="-1"/>
              </w:rPr>
              <w:t xml:space="preserve"> </w:t>
            </w:r>
            <w:r>
              <w:rPr>
                <w:spacing w:val="-2"/>
              </w:rPr>
              <w:t>request?</w:t>
            </w:r>
            <w:r>
              <w:tab/>
            </w:r>
            <w:r>
              <w:rPr>
                <w:spacing w:val="-5"/>
              </w:rPr>
              <w:t>122</w:t>
            </w:r>
          </w:hyperlink>
        </w:p>
        <w:p w14:paraId="19C08B96" w14:textId="77777777" w:rsidR="00963873" w:rsidRDefault="00000000">
          <w:pPr>
            <w:pStyle w:val="TOC3"/>
            <w:tabs>
              <w:tab w:val="left" w:leader="dot" w:pos="8571"/>
            </w:tabs>
          </w:pPr>
          <w:hyperlink w:anchor="_TOC_250365" w:history="1">
            <w:r>
              <w:t>(A)</w:t>
            </w:r>
            <w:r>
              <w:rPr>
                <w:spacing w:val="-3"/>
              </w:rPr>
              <w:t xml:space="preserve"> </w:t>
            </w:r>
            <w:r>
              <w:t>What</w:t>
            </w:r>
            <w:r>
              <w:rPr>
                <w:spacing w:val="-1"/>
              </w:rPr>
              <w:t xml:space="preserve"> </w:t>
            </w:r>
            <w:r>
              <w:t>is</w:t>
            </w:r>
            <w:r>
              <w:rPr>
                <w:spacing w:val="-2"/>
              </w:rPr>
              <w:t xml:space="preserve"> </w:t>
            </w:r>
            <w:r>
              <w:t>event</w:t>
            </w:r>
            <w:r>
              <w:rPr>
                <w:spacing w:val="-1"/>
              </w:rPr>
              <w:t xml:space="preserve"> </w:t>
            </w:r>
            <w:r>
              <w:rPr>
                <w:spacing w:val="-2"/>
              </w:rPr>
              <w:t>bubbling?</w:t>
            </w:r>
            <w:r>
              <w:tab/>
            </w:r>
            <w:r>
              <w:rPr>
                <w:spacing w:val="-5"/>
              </w:rPr>
              <w:t>122</w:t>
            </w:r>
          </w:hyperlink>
        </w:p>
        <w:p w14:paraId="0AB7C04E" w14:textId="77777777" w:rsidR="00963873" w:rsidRDefault="00000000">
          <w:pPr>
            <w:pStyle w:val="TOC3"/>
            <w:numPr>
              <w:ilvl w:val="0"/>
              <w:numId w:val="424"/>
            </w:numPr>
            <w:tabs>
              <w:tab w:val="left" w:pos="1079"/>
              <w:tab w:val="left" w:leader="dot" w:pos="8571"/>
            </w:tabs>
            <w:ind w:left="1079" w:hanging="299"/>
          </w:pPr>
          <w:hyperlink w:anchor="_TOC_250364" w:history="1">
            <w:r>
              <w:t>How</w:t>
            </w:r>
            <w:r>
              <w:rPr>
                <w:spacing w:val="-3"/>
              </w:rPr>
              <w:t xml:space="preserve"> </w:t>
            </w:r>
            <w:r>
              <w:t>do</w:t>
            </w:r>
            <w:r>
              <w:rPr>
                <w:spacing w:val="-2"/>
              </w:rPr>
              <w:t xml:space="preserve"> </w:t>
            </w:r>
            <w:r>
              <w:t>we</w:t>
            </w:r>
            <w:r>
              <w:rPr>
                <w:spacing w:val="-2"/>
              </w:rPr>
              <w:t xml:space="preserve"> </w:t>
            </w:r>
            <w:r>
              <w:t>assign</w:t>
            </w:r>
            <w:r>
              <w:rPr>
                <w:spacing w:val="-2"/>
              </w:rPr>
              <w:t xml:space="preserve"> </w:t>
            </w:r>
            <w:r>
              <w:t>page</w:t>
            </w:r>
            <w:r>
              <w:rPr>
                <w:spacing w:val="-2"/>
              </w:rPr>
              <w:t xml:space="preserve"> </w:t>
            </w:r>
            <w:r>
              <w:t>specific</w:t>
            </w:r>
            <w:r>
              <w:rPr>
                <w:spacing w:val="-3"/>
              </w:rPr>
              <w:t xml:space="preserve"> </w:t>
            </w:r>
            <w:r>
              <w:rPr>
                <w:spacing w:val="-2"/>
              </w:rPr>
              <w:t>attributes?</w:t>
            </w:r>
            <w:r>
              <w:tab/>
            </w:r>
            <w:r>
              <w:rPr>
                <w:spacing w:val="-5"/>
              </w:rPr>
              <w:t>122</w:t>
            </w:r>
          </w:hyperlink>
        </w:p>
        <w:p w14:paraId="46591666" w14:textId="77777777" w:rsidR="00963873" w:rsidRDefault="00000000">
          <w:pPr>
            <w:pStyle w:val="TOC3"/>
            <w:numPr>
              <w:ilvl w:val="0"/>
              <w:numId w:val="419"/>
            </w:numPr>
            <w:tabs>
              <w:tab w:val="left" w:pos="1172"/>
              <w:tab w:val="left" w:leader="dot" w:pos="8572"/>
            </w:tabs>
            <w:ind w:left="1172" w:hanging="392"/>
          </w:pPr>
          <w:hyperlink w:anchor="_TOC_250363" w:history="1">
            <w:r>
              <w:t>How</w:t>
            </w:r>
            <w:r>
              <w:rPr>
                <w:spacing w:val="-1"/>
              </w:rPr>
              <w:t xml:space="preserve"> </w:t>
            </w:r>
            <w:r>
              <w:t>do</w:t>
            </w:r>
            <w:r>
              <w:rPr>
                <w:spacing w:val="-1"/>
              </w:rPr>
              <w:t xml:space="preserve"> </w:t>
            </w:r>
            <w:r>
              <w:t>we</w:t>
            </w:r>
            <w:r>
              <w:rPr>
                <w:spacing w:val="-1"/>
              </w:rPr>
              <w:t xml:space="preserve"> </w:t>
            </w:r>
            <w:r>
              <w:t>ensure</w:t>
            </w:r>
            <w:r>
              <w:rPr>
                <w:spacing w:val="-1"/>
              </w:rPr>
              <w:t xml:space="preserve"> </w:t>
            </w:r>
            <w:r>
              <w:t>viewstate</w:t>
            </w:r>
            <w:r>
              <w:rPr>
                <w:spacing w:val="-1"/>
              </w:rPr>
              <w:t xml:space="preserve"> </w:t>
            </w:r>
            <w:r>
              <w:t>is</w:t>
            </w:r>
            <w:r>
              <w:rPr>
                <w:spacing w:val="-1"/>
              </w:rPr>
              <w:t xml:space="preserve"> </w:t>
            </w:r>
            <w:r>
              <w:t>not</w:t>
            </w:r>
            <w:r>
              <w:rPr>
                <w:spacing w:val="-1"/>
              </w:rPr>
              <w:t xml:space="preserve"> </w:t>
            </w:r>
            <w:r>
              <w:rPr>
                <w:spacing w:val="-2"/>
              </w:rPr>
              <w:t>tampered?</w:t>
            </w:r>
            <w:r>
              <w:tab/>
            </w:r>
            <w:r>
              <w:rPr>
                <w:spacing w:val="-5"/>
              </w:rPr>
              <w:t>122</w:t>
            </w:r>
          </w:hyperlink>
        </w:p>
        <w:p w14:paraId="62BD2B62" w14:textId="77777777" w:rsidR="00963873" w:rsidRDefault="00000000">
          <w:pPr>
            <w:pStyle w:val="TOC3"/>
            <w:numPr>
              <w:ilvl w:val="0"/>
              <w:numId w:val="419"/>
            </w:numPr>
            <w:tabs>
              <w:tab w:val="left" w:pos="1159"/>
              <w:tab w:val="left" w:leader="dot" w:pos="8570"/>
            </w:tabs>
            <w:spacing w:before="1"/>
            <w:ind w:left="1159" w:hanging="379"/>
          </w:pPr>
          <w:hyperlink w:anchor="_TOC_250362" w:history="1">
            <w:r>
              <w:t>What</w:t>
            </w:r>
            <w:r>
              <w:rPr>
                <w:spacing w:val="-1"/>
              </w:rPr>
              <w:t xml:space="preserve"> </w:t>
            </w:r>
            <w:r>
              <w:t>is</w:t>
            </w:r>
            <w:r>
              <w:rPr>
                <w:spacing w:val="-2"/>
              </w:rPr>
              <w:t xml:space="preserve"> </w:t>
            </w:r>
            <w:r>
              <w:t>the use</w:t>
            </w:r>
            <w:r>
              <w:rPr>
                <w:spacing w:val="-1"/>
              </w:rPr>
              <w:t xml:space="preserve"> </w:t>
            </w:r>
            <w:r>
              <w:t>of @</w:t>
            </w:r>
            <w:r>
              <w:rPr>
                <w:spacing w:val="-1"/>
              </w:rPr>
              <w:t xml:space="preserve"> </w:t>
            </w:r>
            <w:r>
              <w:t xml:space="preserve">Register </w:t>
            </w:r>
            <w:r>
              <w:rPr>
                <w:spacing w:val="-2"/>
              </w:rPr>
              <w:t>directives?</w:t>
            </w:r>
            <w:r>
              <w:tab/>
            </w:r>
            <w:r>
              <w:rPr>
                <w:spacing w:val="-5"/>
              </w:rPr>
              <w:t>122</w:t>
            </w:r>
          </w:hyperlink>
        </w:p>
        <w:p w14:paraId="0E3630C3" w14:textId="77777777" w:rsidR="00963873" w:rsidRDefault="00000000">
          <w:pPr>
            <w:pStyle w:val="TOC3"/>
            <w:tabs>
              <w:tab w:val="left" w:leader="dot" w:pos="8572"/>
            </w:tabs>
          </w:pPr>
          <w:hyperlink w:anchor="_TOC_250361" w:history="1">
            <w:r>
              <w:t>(B)</w:t>
            </w:r>
            <w:r>
              <w:rPr>
                <w:spacing w:val="-1"/>
              </w:rPr>
              <w:t xml:space="preserve"> </w:t>
            </w:r>
            <w:r>
              <w:t>What</w:t>
            </w:r>
            <w:r>
              <w:rPr>
                <w:spacing w:val="-1"/>
              </w:rPr>
              <w:t xml:space="preserve"> </w:t>
            </w:r>
            <w:r>
              <w:t>is the</w:t>
            </w:r>
            <w:r>
              <w:rPr>
                <w:spacing w:val="-1"/>
              </w:rPr>
              <w:t xml:space="preserve"> </w:t>
            </w:r>
            <w:r>
              <w:t>use</w:t>
            </w:r>
            <w:r>
              <w:rPr>
                <w:spacing w:val="-1"/>
              </w:rPr>
              <w:t xml:space="preserve"> </w:t>
            </w:r>
            <w:r>
              <w:t>of Smart</w:t>
            </w:r>
            <w:r>
              <w:rPr>
                <w:spacing w:val="-1"/>
              </w:rPr>
              <w:t xml:space="preserve"> </w:t>
            </w:r>
            <w:r>
              <w:t xml:space="preserve">Navigation </w:t>
            </w:r>
            <w:r>
              <w:rPr>
                <w:spacing w:val="-2"/>
              </w:rPr>
              <w:t>property?</w:t>
            </w:r>
            <w:r>
              <w:tab/>
            </w:r>
            <w:r>
              <w:rPr>
                <w:spacing w:val="-5"/>
              </w:rPr>
              <w:t>122</w:t>
            </w:r>
          </w:hyperlink>
        </w:p>
        <w:p w14:paraId="4FF95A5E" w14:textId="77777777" w:rsidR="00963873" w:rsidRDefault="00000000">
          <w:pPr>
            <w:pStyle w:val="TOC3"/>
            <w:tabs>
              <w:tab w:val="left" w:leader="dot" w:pos="8571"/>
            </w:tabs>
          </w:pPr>
          <w:hyperlink w:anchor="_TOC_250360" w:history="1">
            <w:r>
              <w:t>(B)</w:t>
            </w:r>
            <w:r>
              <w:rPr>
                <w:spacing w:val="-2"/>
              </w:rPr>
              <w:t xml:space="preserve"> </w:t>
            </w:r>
            <w:r>
              <w:t>What</w:t>
            </w:r>
            <w:r>
              <w:rPr>
                <w:spacing w:val="-1"/>
              </w:rPr>
              <w:t xml:space="preserve"> </w:t>
            </w:r>
            <w:r>
              <w:t>is</w:t>
            </w:r>
            <w:r>
              <w:rPr>
                <w:spacing w:val="-2"/>
              </w:rPr>
              <w:t xml:space="preserve"> </w:t>
            </w:r>
            <w:r>
              <w:t>AppSetting</w:t>
            </w:r>
            <w:r>
              <w:rPr>
                <w:spacing w:val="-1"/>
              </w:rPr>
              <w:t xml:space="preserve"> </w:t>
            </w:r>
            <w:r>
              <w:t>Section</w:t>
            </w:r>
            <w:r>
              <w:rPr>
                <w:spacing w:val="-2"/>
              </w:rPr>
              <w:t xml:space="preserve"> </w:t>
            </w:r>
            <w:r>
              <w:t>in</w:t>
            </w:r>
            <w:r>
              <w:rPr>
                <w:spacing w:val="-1"/>
              </w:rPr>
              <w:t xml:space="preserve"> </w:t>
            </w:r>
            <w:r>
              <w:t>“Web.Config”</w:t>
            </w:r>
            <w:r>
              <w:rPr>
                <w:spacing w:val="-1"/>
              </w:rPr>
              <w:t xml:space="preserve"> </w:t>
            </w:r>
            <w:r>
              <w:rPr>
                <w:spacing w:val="-2"/>
              </w:rPr>
              <w:t>file?</w:t>
            </w:r>
            <w:r>
              <w:tab/>
            </w:r>
            <w:r>
              <w:rPr>
                <w:spacing w:val="-5"/>
              </w:rPr>
              <w:t>123</w:t>
            </w:r>
          </w:hyperlink>
        </w:p>
        <w:p w14:paraId="2C0CA476" w14:textId="77777777" w:rsidR="00963873" w:rsidRDefault="00000000">
          <w:pPr>
            <w:pStyle w:val="TOC3"/>
            <w:tabs>
              <w:tab w:val="left" w:leader="dot" w:pos="8571"/>
            </w:tabs>
          </w:pPr>
          <w:hyperlink w:anchor="_TOC_250359" w:history="1">
            <w:r>
              <w:t>(B)</w:t>
            </w:r>
            <w:r>
              <w:rPr>
                <w:spacing w:val="-1"/>
              </w:rPr>
              <w:t xml:space="preserve"> </w:t>
            </w:r>
            <w:r>
              <w:t>Where</w:t>
            </w:r>
            <w:r>
              <w:rPr>
                <w:spacing w:val="-1"/>
              </w:rPr>
              <w:t xml:space="preserve"> </w:t>
            </w:r>
            <w:r>
              <w:t>is</w:t>
            </w:r>
            <w:r>
              <w:rPr>
                <w:spacing w:val="-1"/>
              </w:rPr>
              <w:t xml:space="preserve"> </w:t>
            </w:r>
            <w:r>
              <w:t>View</w:t>
            </w:r>
            <w:r>
              <w:rPr>
                <w:spacing w:val="-1"/>
              </w:rPr>
              <w:t xml:space="preserve"> </w:t>
            </w:r>
            <w:r>
              <w:t>State</w:t>
            </w:r>
            <w:r>
              <w:rPr>
                <w:spacing w:val="-1"/>
              </w:rPr>
              <w:t xml:space="preserve"> </w:t>
            </w:r>
            <w:r>
              <w:t xml:space="preserve">information </w:t>
            </w:r>
            <w:r>
              <w:rPr>
                <w:spacing w:val="-2"/>
              </w:rPr>
              <w:t>stored?</w:t>
            </w:r>
            <w:r>
              <w:tab/>
            </w:r>
            <w:r>
              <w:rPr>
                <w:spacing w:val="-5"/>
              </w:rPr>
              <w:t>123</w:t>
            </w:r>
          </w:hyperlink>
        </w:p>
        <w:p w14:paraId="7C0E1450" w14:textId="77777777" w:rsidR="00963873" w:rsidRDefault="00000000">
          <w:pPr>
            <w:pStyle w:val="TOC3"/>
            <w:numPr>
              <w:ilvl w:val="0"/>
              <w:numId w:val="40"/>
            </w:numPr>
            <w:tabs>
              <w:tab w:val="left" w:pos="1138"/>
              <w:tab w:val="left" w:leader="dot" w:pos="8571"/>
            </w:tabs>
            <w:ind w:left="1138" w:hanging="358"/>
          </w:pPr>
          <w:hyperlink w:anchor="_TOC_250358" w:history="1">
            <w:r>
              <w:t>what</w:t>
            </w:r>
            <w:r>
              <w:rPr>
                <w:spacing w:val="-2"/>
              </w:rPr>
              <w:t xml:space="preserve"> </w:t>
            </w:r>
            <w:r>
              <w:t>is</w:t>
            </w:r>
            <w:r>
              <w:rPr>
                <w:spacing w:val="-1"/>
              </w:rPr>
              <w:t xml:space="preserve"> </w:t>
            </w:r>
            <w:r>
              <w:t>the</w:t>
            </w:r>
            <w:r>
              <w:rPr>
                <w:spacing w:val="-2"/>
              </w:rPr>
              <w:t xml:space="preserve"> </w:t>
            </w:r>
            <w:r>
              <w:t>use</w:t>
            </w:r>
            <w:r>
              <w:rPr>
                <w:spacing w:val="-1"/>
              </w:rPr>
              <w:t xml:space="preserve"> </w:t>
            </w:r>
            <w:r>
              <w:t>of</w:t>
            </w:r>
            <w:r>
              <w:rPr>
                <w:spacing w:val="-1"/>
              </w:rPr>
              <w:t xml:space="preserve"> </w:t>
            </w:r>
            <w:r>
              <w:t>@</w:t>
            </w:r>
            <w:r>
              <w:rPr>
                <w:spacing w:val="-2"/>
              </w:rPr>
              <w:t xml:space="preserve"> </w:t>
            </w:r>
            <w:r>
              <w:t>Output</w:t>
            </w:r>
            <w:r>
              <w:rPr>
                <w:spacing w:val="-1"/>
              </w:rPr>
              <w:t xml:space="preserve"> </w:t>
            </w:r>
            <w:r>
              <w:t>Cache</w:t>
            </w:r>
            <w:r>
              <w:rPr>
                <w:spacing w:val="-1"/>
              </w:rPr>
              <w:t xml:space="preserve"> </w:t>
            </w:r>
            <w:r>
              <w:t xml:space="preserve">directive in </w:t>
            </w:r>
            <w:r>
              <w:rPr>
                <w:spacing w:val="-2"/>
              </w:rPr>
              <w:t>ASP.NET.</w:t>
            </w:r>
            <w:r>
              <w:tab/>
            </w:r>
            <w:r>
              <w:rPr>
                <w:spacing w:val="-5"/>
              </w:rPr>
              <w:t>123</w:t>
            </w:r>
          </w:hyperlink>
        </w:p>
        <w:p w14:paraId="432E2BE9" w14:textId="77777777" w:rsidR="00963873" w:rsidRDefault="00000000">
          <w:pPr>
            <w:pStyle w:val="TOC3"/>
            <w:tabs>
              <w:tab w:val="left" w:leader="dot" w:pos="8569"/>
            </w:tabs>
          </w:pPr>
          <w:hyperlink w:anchor="_TOC_250357" w:history="1">
            <w:r>
              <w:t>(B)</w:t>
            </w:r>
            <w:r>
              <w:rPr>
                <w:spacing w:val="-5"/>
              </w:rPr>
              <w:t xml:space="preserve"> </w:t>
            </w:r>
            <w:r>
              <w:t>How</w:t>
            </w:r>
            <w:r>
              <w:rPr>
                <w:spacing w:val="-2"/>
              </w:rPr>
              <w:t xml:space="preserve"> </w:t>
            </w:r>
            <w:r>
              <w:t>can</w:t>
            </w:r>
            <w:r>
              <w:rPr>
                <w:spacing w:val="-2"/>
              </w:rPr>
              <w:t xml:space="preserve"> </w:t>
            </w:r>
            <w:r>
              <w:t>we</w:t>
            </w:r>
            <w:r>
              <w:rPr>
                <w:spacing w:val="-2"/>
              </w:rPr>
              <w:t xml:space="preserve"> </w:t>
            </w:r>
            <w:r>
              <w:t>create</w:t>
            </w:r>
            <w:r>
              <w:rPr>
                <w:spacing w:val="-2"/>
              </w:rPr>
              <w:t xml:space="preserve"> </w:t>
            </w:r>
            <w:r>
              <w:t>custom</w:t>
            </w:r>
            <w:r>
              <w:rPr>
                <w:spacing w:val="-3"/>
              </w:rPr>
              <w:t xml:space="preserve"> </w:t>
            </w:r>
            <w:r>
              <w:t>controls</w:t>
            </w:r>
            <w:r>
              <w:rPr>
                <w:spacing w:val="-2"/>
              </w:rPr>
              <w:t xml:space="preserve"> </w:t>
            </w:r>
            <w:r>
              <w:t>in</w:t>
            </w:r>
            <w:r>
              <w:rPr>
                <w:spacing w:val="-2"/>
              </w:rPr>
              <w:t xml:space="preserve"> ASP.NET?</w:t>
            </w:r>
            <w:r>
              <w:tab/>
            </w:r>
            <w:r>
              <w:rPr>
                <w:spacing w:val="-5"/>
              </w:rPr>
              <w:t>123</w:t>
            </w:r>
          </w:hyperlink>
        </w:p>
        <w:p w14:paraId="5D576462" w14:textId="77777777" w:rsidR="00963873" w:rsidRDefault="00000000">
          <w:pPr>
            <w:pStyle w:val="TOC3"/>
            <w:tabs>
              <w:tab w:val="left" w:leader="dot" w:pos="8569"/>
            </w:tabs>
          </w:pPr>
          <w:hyperlink w:anchor="_TOC_250356" w:history="1">
            <w:r>
              <w:t>(B)</w:t>
            </w:r>
            <w:r>
              <w:rPr>
                <w:spacing w:val="-4"/>
              </w:rPr>
              <w:t xml:space="preserve"> </w:t>
            </w:r>
            <w:r>
              <w:t>How</w:t>
            </w:r>
            <w:r>
              <w:rPr>
                <w:spacing w:val="-1"/>
              </w:rPr>
              <w:t xml:space="preserve"> </w:t>
            </w:r>
            <w:r>
              <w:t>many</w:t>
            </w:r>
            <w:r>
              <w:rPr>
                <w:spacing w:val="-2"/>
              </w:rPr>
              <w:t xml:space="preserve"> </w:t>
            </w:r>
            <w:r>
              <w:t>types</w:t>
            </w:r>
            <w:r>
              <w:rPr>
                <w:spacing w:val="-1"/>
              </w:rPr>
              <w:t xml:space="preserve"> </w:t>
            </w:r>
            <w:r>
              <w:t>of</w:t>
            </w:r>
            <w:r>
              <w:rPr>
                <w:spacing w:val="-2"/>
              </w:rPr>
              <w:t xml:space="preserve"> </w:t>
            </w:r>
            <w:r>
              <w:t>validation</w:t>
            </w:r>
            <w:r>
              <w:rPr>
                <w:spacing w:val="-1"/>
              </w:rPr>
              <w:t xml:space="preserve"> </w:t>
            </w:r>
            <w:r>
              <w:t>controls</w:t>
            </w:r>
            <w:r>
              <w:rPr>
                <w:spacing w:val="-2"/>
              </w:rPr>
              <w:t xml:space="preserve"> </w:t>
            </w:r>
            <w:r>
              <w:t>are</w:t>
            </w:r>
            <w:r>
              <w:rPr>
                <w:spacing w:val="-3"/>
              </w:rPr>
              <w:t xml:space="preserve"> </w:t>
            </w:r>
            <w:r>
              <w:t>provided</w:t>
            </w:r>
            <w:r>
              <w:rPr>
                <w:spacing w:val="-2"/>
              </w:rPr>
              <w:t xml:space="preserve"> </w:t>
            </w:r>
            <w:r>
              <w:t>by</w:t>
            </w:r>
            <w:r>
              <w:rPr>
                <w:spacing w:val="-2"/>
              </w:rPr>
              <w:t xml:space="preserve"> ASP.NET?</w:t>
            </w:r>
            <w:r>
              <w:tab/>
            </w:r>
            <w:r>
              <w:rPr>
                <w:spacing w:val="-5"/>
              </w:rPr>
              <w:t>123</w:t>
            </w:r>
          </w:hyperlink>
        </w:p>
        <w:p w14:paraId="7CB2DC2A" w14:textId="77777777" w:rsidR="00963873" w:rsidRDefault="00000000">
          <w:pPr>
            <w:pStyle w:val="TOC3"/>
            <w:tabs>
              <w:tab w:val="left" w:leader="dot" w:pos="8570"/>
            </w:tabs>
          </w:pPr>
          <w:hyperlink w:anchor="_TOC_250355" w:history="1">
            <w:r>
              <w:t>(B)</w:t>
            </w:r>
            <w:r>
              <w:rPr>
                <w:spacing w:val="-1"/>
              </w:rPr>
              <w:t xml:space="preserve"> </w:t>
            </w:r>
            <w:r>
              <w:t>Can</w:t>
            </w:r>
            <w:r>
              <w:rPr>
                <w:spacing w:val="-1"/>
              </w:rPr>
              <w:t xml:space="preserve"> </w:t>
            </w:r>
            <w:r>
              <w:t>you</w:t>
            </w:r>
            <w:r>
              <w:rPr>
                <w:spacing w:val="-1"/>
              </w:rPr>
              <w:t xml:space="preserve"> </w:t>
            </w:r>
            <w:r>
              <w:t>explain</w:t>
            </w:r>
            <w:r>
              <w:rPr>
                <w:spacing w:val="-1"/>
              </w:rPr>
              <w:t xml:space="preserve"> </w:t>
            </w:r>
            <w:r>
              <w:rPr>
                <w:spacing w:val="-2"/>
              </w:rPr>
              <w:t>“AutoPostBack”?.</w:t>
            </w:r>
            <w:r>
              <w:tab/>
            </w:r>
            <w:r>
              <w:rPr>
                <w:spacing w:val="-5"/>
              </w:rPr>
              <w:t>124</w:t>
            </w:r>
          </w:hyperlink>
        </w:p>
        <w:p w14:paraId="74B52BEB" w14:textId="77777777" w:rsidR="00963873" w:rsidRDefault="00000000">
          <w:pPr>
            <w:pStyle w:val="TOC3"/>
            <w:tabs>
              <w:tab w:val="left" w:leader="dot" w:pos="8570"/>
            </w:tabs>
          </w:pPr>
          <w:hyperlink w:anchor="_TOC_250354" w:history="1">
            <w:r>
              <w:t>(B)</w:t>
            </w:r>
            <w:r>
              <w:rPr>
                <w:spacing w:val="-1"/>
              </w:rPr>
              <w:t xml:space="preserve"> </w:t>
            </w:r>
            <w:r>
              <w:t>How</w:t>
            </w:r>
            <w:r>
              <w:rPr>
                <w:spacing w:val="-1"/>
              </w:rPr>
              <w:t xml:space="preserve"> </w:t>
            </w:r>
            <w:r>
              <w:t>can</w:t>
            </w:r>
            <w:r>
              <w:rPr>
                <w:spacing w:val="-1"/>
              </w:rPr>
              <w:t xml:space="preserve"> </w:t>
            </w:r>
            <w:r>
              <w:t>you enable</w:t>
            </w:r>
            <w:r>
              <w:rPr>
                <w:spacing w:val="-1"/>
              </w:rPr>
              <w:t xml:space="preserve"> </w:t>
            </w:r>
            <w:r>
              <w:t>automatic paging</w:t>
            </w:r>
            <w:r>
              <w:rPr>
                <w:spacing w:val="-1"/>
              </w:rPr>
              <w:t xml:space="preserve"> </w:t>
            </w:r>
            <w:r>
              <w:t xml:space="preserve">in Data </w:t>
            </w:r>
            <w:r>
              <w:rPr>
                <w:spacing w:val="-2"/>
              </w:rPr>
              <w:t>Grid?</w:t>
            </w:r>
            <w:r>
              <w:tab/>
            </w:r>
            <w:r>
              <w:rPr>
                <w:spacing w:val="-5"/>
              </w:rPr>
              <w:t>124</w:t>
            </w:r>
          </w:hyperlink>
        </w:p>
        <w:p w14:paraId="6562CF87" w14:textId="77777777" w:rsidR="00963873" w:rsidRDefault="00000000">
          <w:pPr>
            <w:pStyle w:val="TOC3"/>
            <w:tabs>
              <w:tab w:val="left" w:leader="dot" w:pos="8572"/>
            </w:tabs>
          </w:pPr>
          <w:hyperlink w:anchor="_TOC_250353" w:history="1">
            <w:r>
              <w:t>(B)</w:t>
            </w:r>
            <w:r>
              <w:rPr>
                <w:spacing w:val="-1"/>
              </w:rPr>
              <w:t xml:space="preserve"> </w:t>
            </w:r>
            <w:r>
              <w:t>What</w:t>
            </w:r>
            <w:r>
              <w:rPr>
                <w:spacing w:val="-1"/>
              </w:rPr>
              <w:t xml:space="preserve"> </w:t>
            </w:r>
            <w:r>
              <w:t>is</w:t>
            </w:r>
            <w:r>
              <w:rPr>
                <w:spacing w:val="-1"/>
              </w:rPr>
              <w:t xml:space="preserve"> </w:t>
            </w:r>
            <w:r>
              <w:t>the</w:t>
            </w:r>
            <w:r>
              <w:rPr>
                <w:spacing w:val="-1"/>
              </w:rPr>
              <w:t xml:space="preserve"> </w:t>
            </w:r>
            <w:r>
              <w:t>use of</w:t>
            </w:r>
            <w:r>
              <w:rPr>
                <w:spacing w:val="-1"/>
              </w:rPr>
              <w:t xml:space="preserve"> </w:t>
            </w:r>
            <w:r>
              <w:t xml:space="preserve">“GLOBAL.ASAX” </w:t>
            </w:r>
            <w:r>
              <w:rPr>
                <w:spacing w:val="-2"/>
              </w:rPr>
              <w:t>file?</w:t>
            </w:r>
            <w:r>
              <w:tab/>
            </w:r>
            <w:r>
              <w:rPr>
                <w:spacing w:val="-5"/>
              </w:rPr>
              <w:t>124</w:t>
            </w:r>
          </w:hyperlink>
        </w:p>
        <w:p w14:paraId="1AC0634F" w14:textId="77777777" w:rsidR="00963873" w:rsidRDefault="00000000">
          <w:pPr>
            <w:pStyle w:val="TOC3"/>
            <w:tabs>
              <w:tab w:val="left" w:leader="dot" w:pos="8572"/>
            </w:tabs>
          </w:pPr>
          <w:hyperlink w:anchor="_TOC_250352" w:history="1">
            <w:r>
              <w:t>(B)</w:t>
            </w:r>
            <w:r>
              <w:rPr>
                <w:spacing w:val="-3"/>
              </w:rPr>
              <w:t xml:space="preserve"> </w:t>
            </w:r>
            <w:r>
              <w:t>What is</w:t>
            </w:r>
            <w:r>
              <w:rPr>
                <w:spacing w:val="-1"/>
              </w:rPr>
              <w:t xml:space="preserve"> </w:t>
            </w:r>
            <w:r>
              <w:t>the difference between</w:t>
            </w:r>
            <w:r>
              <w:rPr>
                <w:spacing w:val="-2"/>
              </w:rPr>
              <w:t xml:space="preserve"> </w:t>
            </w:r>
            <w:r>
              <w:t xml:space="preserve">“Web.config” and </w:t>
            </w:r>
            <w:r>
              <w:rPr>
                <w:spacing w:val="-2"/>
              </w:rPr>
              <w:t>“Machine.Config”?</w:t>
            </w:r>
            <w:r>
              <w:tab/>
            </w:r>
            <w:r>
              <w:rPr>
                <w:spacing w:val="-5"/>
              </w:rPr>
              <w:t>124</w:t>
            </w:r>
          </w:hyperlink>
        </w:p>
        <w:p w14:paraId="61AE8B70" w14:textId="77777777" w:rsidR="00963873" w:rsidRDefault="00000000">
          <w:pPr>
            <w:pStyle w:val="TOC3"/>
            <w:tabs>
              <w:tab w:val="left" w:leader="dot" w:pos="8569"/>
            </w:tabs>
          </w:pPr>
          <w:hyperlink w:anchor="_TOC_250351" w:history="1">
            <w:r>
              <w:t>(B)</w:t>
            </w:r>
            <w:r>
              <w:rPr>
                <w:spacing w:val="-3"/>
              </w:rPr>
              <w:t xml:space="preserve"> </w:t>
            </w:r>
            <w:r>
              <w:t>What</w:t>
            </w:r>
            <w:r>
              <w:rPr>
                <w:spacing w:val="-3"/>
              </w:rPr>
              <w:t xml:space="preserve"> </w:t>
            </w:r>
            <w:r>
              <w:t>is</w:t>
            </w:r>
            <w:r>
              <w:rPr>
                <w:spacing w:val="-3"/>
              </w:rPr>
              <w:t xml:space="preserve"> </w:t>
            </w:r>
            <w:r>
              <w:t>a</w:t>
            </w:r>
            <w:r>
              <w:rPr>
                <w:spacing w:val="-3"/>
              </w:rPr>
              <w:t xml:space="preserve"> </w:t>
            </w:r>
            <w:r>
              <w:t>SESSION</w:t>
            </w:r>
            <w:r>
              <w:rPr>
                <w:spacing w:val="-3"/>
              </w:rPr>
              <w:t xml:space="preserve"> </w:t>
            </w:r>
            <w:r>
              <w:t>and</w:t>
            </w:r>
            <w:r>
              <w:rPr>
                <w:spacing w:val="-3"/>
              </w:rPr>
              <w:t xml:space="preserve"> </w:t>
            </w:r>
            <w:r>
              <w:t>APPLICATION</w:t>
            </w:r>
            <w:r>
              <w:rPr>
                <w:spacing w:val="-2"/>
              </w:rPr>
              <w:t xml:space="preserve"> object?</w:t>
            </w:r>
            <w:r>
              <w:tab/>
            </w:r>
            <w:r>
              <w:rPr>
                <w:spacing w:val="-5"/>
              </w:rPr>
              <w:t>124</w:t>
            </w:r>
          </w:hyperlink>
        </w:p>
        <w:p w14:paraId="00283B4E" w14:textId="77777777" w:rsidR="00963873" w:rsidRDefault="00000000">
          <w:pPr>
            <w:pStyle w:val="TOC3"/>
            <w:numPr>
              <w:ilvl w:val="0"/>
              <w:numId w:val="418"/>
            </w:numPr>
            <w:tabs>
              <w:tab w:val="left" w:pos="1173"/>
              <w:tab w:val="left" w:leader="dot" w:pos="8569"/>
            </w:tabs>
            <w:ind w:right="1587" w:firstLine="0"/>
          </w:pPr>
          <w:hyperlink w:anchor="_TOC_250350" w:history="1">
            <w:r>
              <w:t>What</w:t>
            </w:r>
            <w:r>
              <w:rPr>
                <w:spacing w:val="-2"/>
              </w:rPr>
              <w:t xml:space="preserve"> </w:t>
            </w:r>
            <w:r>
              <w:t>is</w:t>
            </w:r>
            <w:r>
              <w:rPr>
                <w:spacing w:val="-2"/>
              </w:rPr>
              <w:t xml:space="preserve"> </w:t>
            </w:r>
            <w:r>
              <w:t>the</w:t>
            </w:r>
            <w:r>
              <w:rPr>
                <w:spacing w:val="-2"/>
              </w:rPr>
              <w:t xml:space="preserve"> </w:t>
            </w:r>
            <w:r>
              <w:t>difference</w:t>
            </w:r>
            <w:r>
              <w:rPr>
                <w:spacing w:val="-2"/>
              </w:rPr>
              <w:t xml:space="preserve"> </w:t>
            </w:r>
            <w:r>
              <w:t>between</w:t>
            </w:r>
            <w:r>
              <w:rPr>
                <w:spacing w:val="-2"/>
              </w:rPr>
              <w:t xml:space="preserve"> </w:t>
            </w:r>
            <w:r>
              <w:t>‘Server.Transfer’</w:t>
            </w:r>
            <w:r>
              <w:rPr>
                <w:spacing w:val="-3"/>
              </w:rPr>
              <w:t xml:space="preserve"> </w:t>
            </w:r>
            <w:r>
              <w:t>and</w:t>
            </w:r>
            <w:r>
              <w:rPr>
                <w:spacing w:val="-3"/>
              </w:rPr>
              <w:t xml:space="preserve"> </w:t>
            </w:r>
            <w:r>
              <w:t>‘response.</w:t>
            </w:r>
            <w:r>
              <w:rPr>
                <w:spacing w:val="-3"/>
              </w:rPr>
              <w:t xml:space="preserve"> </w:t>
            </w:r>
            <w:r>
              <w:t>Redirect’</w:t>
            </w:r>
            <w:r>
              <w:rPr>
                <w:spacing w:val="-3"/>
              </w:rPr>
              <w:t xml:space="preserve"> </w:t>
            </w:r>
            <w:r>
              <w:t>?.</w:t>
            </w:r>
            <w:r>
              <w:rPr>
                <w:spacing w:val="-12"/>
              </w:rPr>
              <w:t xml:space="preserve"> </w:t>
            </w:r>
            <w:r>
              <w:t>124 (A)What</w:t>
            </w:r>
            <w:r>
              <w:rPr>
                <w:spacing w:val="-3"/>
              </w:rPr>
              <w:t xml:space="preserve"> </w:t>
            </w:r>
            <w:r>
              <w:t>is</w:t>
            </w:r>
            <w:r>
              <w:rPr>
                <w:spacing w:val="-3"/>
              </w:rPr>
              <w:t xml:space="preserve"> </w:t>
            </w:r>
            <w:r>
              <w:t>the</w:t>
            </w:r>
            <w:r>
              <w:rPr>
                <w:spacing w:val="-3"/>
              </w:rPr>
              <w:t xml:space="preserve"> </w:t>
            </w:r>
            <w:r>
              <w:t>difference</w:t>
            </w:r>
            <w:r>
              <w:rPr>
                <w:spacing w:val="-3"/>
              </w:rPr>
              <w:t xml:space="preserve"> </w:t>
            </w:r>
            <w:r>
              <w:t>between</w:t>
            </w:r>
            <w:r>
              <w:rPr>
                <w:spacing w:val="-3"/>
              </w:rPr>
              <w:t xml:space="preserve"> </w:t>
            </w:r>
            <w:r>
              <w:t>Authentication</w:t>
            </w:r>
            <w:r>
              <w:rPr>
                <w:spacing w:val="-4"/>
              </w:rPr>
              <w:t xml:space="preserve"> </w:t>
            </w:r>
            <w:r>
              <w:t>and</w:t>
            </w:r>
            <w:r>
              <w:rPr>
                <w:spacing w:val="-3"/>
              </w:rPr>
              <w:t xml:space="preserve"> </w:t>
            </w:r>
            <w:r>
              <w:rPr>
                <w:spacing w:val="-2"/>
              </w:rPr>
              <w:t>authorization?</w:t>
            </w:r>
            <w:r>
              <w:tab/>
            </w:r>
            <w:r>
              <w:rPr>
                <w:spacing w:val="-5"/>
              </w:rPr>
              <w:t>125</w:t>
            </w:r>
          </w:hyperlink>
        </w:p>
        <w:p w14:paraId="2277DD3B" w14:textId="77777777" w:rsidR="00963873" w:rsidRDefault="00000000">
          <w:pPr>
            <w:pStyle w:val="TOC3"/>
            <w:numPr>
              <w:ilvl w:val="1"/>
              <w:numId w:val="418"/>
            </w:numPr>
            <w:tabs>
              <w:tab w:val="left" w:pos="1078"/>
              <w:tab w:val="left" w:leader="dot" w:pos="8572"/>
            </w:tabs>
            <w:ind w:left="1078" w:hanging="298"/>
          </w:pPr>
          <w:hyperlink w:anchor="_TOC_250349" w:history="1">
            <w:r>
              <w:t>what</w:t>
            </w:r>
            <w:r>
              <w:rPr>
                <w:spacing w:val="-2"/>
              </w:rPr>
              <w:t xml:space="preserve"> </w:t>
            </w:r>
            <w:r>
              <w:t>is</w:t>
            </w:r>
            <w:r>
              <w:rPr>
                <w:spacing w:val="-1"/>
              </w:rPr>
              <w:t xml:space="preserve"> </w:t>
            </w:r>
            <w:r>
              <w:t>impersonation</w:t>
            </w:r>
            <w:r>
              <w:rPr>
                <w:spacing w:val="-2"/>
              </w:rPr>
              <w:t xml:space="preserve"> </w:t>
            </w:r>
            <w:r>
              <w:t>in</w:t>
            </w:r>
            <w:r>
              <w:rPr>
                <w:spacing w:val="-1"/>
              </w:rPr>
              <w:t xml:space="preserve"> </w:t>
            </w:r>
            <w:r>
              <w:rPr>
                <w:spacing w:val="-2"/>
              </w:rPr>
              <w:t>ASP.NET?</w:t>
            </w:r>
            <w:r>
              <w:tab/>
            </w:r>
            <w:r>
              <w:rPr>
                <w:spacing w:val="-5"/>
              </w:rPr>
              <w:t>125</w:t>
            </w:r>
          </w:hyperlink>
        </w:p>
        <w:p w14:paraId="6B6ED542" w14:textId="77777777" w:rsidR="00963873" w:rsidRDefault="00000000">
          <w:pPr>
            <w:pStyle w:val="TOC3"/>
            <w:numPr>
              <w:ilvl w:val="0"/>
              <w:numId w:val="418"/>
            </w:numPr>
            <w:tabs>
              <w:tab w:val="left" w:pos="1158"/>
              <w:tab w:val="left" w:leader="dot" w:pos="8569"/>
            </w:tabs>
            <w:spacing w:after="20"/>
            <w:ind w:left="1158" w:hanging="378"/>
          </w:pPr>
          <w:hyperlink w:anchor="_TOC_250348" w:history="1">
            <w:r>
              <w:t>Can</w:t>
            </w:r>
            <w:r>
              <w:rPr>
                <w:spacing w:val="-4"/>
              </w:rPr>
              <w:t xml:space="preserve"> </w:t>
            </w:r>
            <w:r>
              <w:t>you</w:t>
            </w:r>
            <w:r>
              <w:rPr>
                <w:spacing w:val="-2"/>
              </w:rPr>
              <w:t xml:space="preserve"> </w:t>
            </w:r>
            <w:r>
              <w:t>explain</w:t>
            </w:r>
            <w:r>
              <w:rPr>
                <w:spacing w:val="-1"/>
              </w:rPr>
              <w:t xml:space="preserve"> </w:t>
            </w:r>
            <w:r>
              <w:t>in</w:t>
            </w:r>
            <w:r>
              <w:rPr>
                <w:spacing w:val="-2"/>
              </w:rPr>
              <w:t xml:space="preserve"> </w:t>
            </w:r>
            <w:r>
              <w:t>brief</w:t>
            </w:r>
            <w:r>
              <w:rPr>
                <w:spacing w:val="-1"/>
              </w:rPr>
              <w:t xml:space="preserve"> </w:t>
            </w:r>
            <w:r>
              <w:t>how</w:t>
            </w:r>
            <w:r>
              <w:rPr>
                <w:spacing w:val="-2"/>
              </w:rPr>
              <w:t xml:space="preserve"> </w:t>
            </w:r>
            <w:r>
              <w:t>the</w:t>
            </w:r>
            <w:r>
              <w:rPr>
                <w:spacing w:val="-2"/>
              </w:rPr>
              <w:t xml:space="preserve"> </w:t>
            </w:r>
            <w:r>
              <w:t>ASP.NET authentication</w:t>
            </w:r>
            <w:r>
              <w:rPr>
                <w:spacing w:val="-1"/>
              </w:rPr>
              <w:t xml:space="preserve"> </w:t>
            </w:r>
            <w:r>
              <w:t>process</w:t>
            </w:r>
            <w:r>
              <w:rPr>
                <w:spacing w:val="-1"/>
              </w:rPr>
              <w:t xml:space="preserve"> </w:t>
            </w:r>
            <w:r>
              <w:rPr>
                <w:spacing w:val="-2"/>
              </w:rPr>
              <w:t>works?</w:t>
            </w:r>
            <w:r>
              <w:tab/>
            </w:r>
            <w:r>
              <w:rPr>
                <w:spacing w:val="-5"/>
              </w:rPr>
              <w:t>125</w:t>
            </w:r>
          </w:hyperlink>
        </w:p>
        <w:p w14:paraId="15F82F61" w14:textId="77777777" w:rsidR="00963873" w:rsidRDefault="00000000">
          <w:pPr>
            <w:pStyle w:val="TOC3"/>
            <w:numPr>
              <w:ilvl w:val="0"/>
              <w:numId w:val="417"/>
            </w:numPr>
            <w:tabs>
              <w:tab w:val="left" w:pos="1173"/>
              <w:tab w:val="left" w:leader="dot" w:pos="8569"/>
            </w:tabs>
            <w:spacing w:before="89"/>
            <w:ind w:hanging="393"/>
          </w:pPr>
          <w:r>
            <w:lastRenderedPageBreak/>
            <w:t>What</w:t>
          </w:r>
          <w:r>
            <w:rPr>
              <w:spacing w:val="-2"/>
            </w:rPr>
            <w:t xml:space="preserve"> </w:t>
          </w:r>
          <w:r>
            <w:t>are</w:t>
          </w:r>
          <w:r>
            <w:rPr>
              <w:spacing w:val="-1"/>
            </w:rPr>
            <w:t xml:space="preserve"> </w:t>
          </w:r>
          <w:r>
            <w:t>the</w:t>
          </w:r>
          <w:r>
            <w:rPr>
              <w:spacing w:val="-2"/>
            </w:rPr>
            <w:t xml:space="preserve"> </w:t>
          </w:r>
          <w:r>
            <w:t>various</w:t>
          </w:r>
          <w:r>
            <w:rPr>
              <w:spacing w:val="-1"/>
            </w:rPr>
            <w:t xml:space="preserve"> </w:t>
          </w:r>
          <w:r>
            <w:t>ways</w:t>
          </w:r>
          <w:r>
            <w:rPr>
              <w:spacing w:val="-2"/>
            </w:rPr>
            <w:t xml:space="preserve"> </w:t>
          </w:r>
          <w:r>
            <w:t>of</w:t>
          </w:r>
          <w:r>
            <w:rPr>
              <w:spacing w:val="-1"/>
            </w:rPr>
            <w:t xml:space="preserve"> </w:t>
          </w:r>
          <w:r>
            <w:t>authentication</w:t>
          </w:r>
          <w:r>
            <w:rPr>
              <w:spacing w:val="-3"/>
            </w:rPr>
            <w:t xml:space="preserve"> </w:t>
          </w:r>
          <w:r>
            <w:t>techniques</w:t>
          </w:r>
          <w:r>
            <w:rPr>
              <w:spacing w:val="-2"/>
            </w:rPr>
            <w:t xml:space="preserve"> </w:t>
          </w:r>
          <w:r>
            <w:t>in</w:t>
          </w:r>
          <w:r>
            <w:rPr>
              <w:spacing w:val="-2"/>
            </w:rPr>
            <w:t xml:space="preserve"> ASP.NET?</w:t>
          </w:r>
          <w:r>
            <w:tab/>
          </w:r>
          <w:r>
            <w:rPr>
              <w:spacing w:val="-5"/>
            </w:rPr>
            <w:t>126</w:t>
          </w:r>
        </w:p>
        <w:p w14:paraId="6D3E4D04" w14:textId="77777777" w:rsidR="00963873" w:rsidRDefault="00000000">
          <w:pPr>
            <w:pStyle w:val="TOC3"/>
            <w:numPr>
              <w:ilvl w:val="0"/>
              <w:numId w:val="416"/>
            </w:numPr>
            <w:tabs>
              <w:tab w:val="left" w:pos="1110"/>
              <w:tab w:val="left" w:leader="dot" w:pos="8570"/>
            </w:tabs>
            <w:ind w:left="1110" w:hanging="330"/>
          </w:pPr>
          <w:hyperlink w:anchor="_TOC_250347" w:history="1">
            <w:r>
              <w:t>How</w:t>
            </w:r>
            <w:r>
              <w:rPr>
                <w:spacing w:val="-2"/>
              </w:rPr>
              <w:t xml:space="preserve"> </w:t>
            </w:r>
            <w:r>
              <w:t>does</w:t>
            </w:r>
            <w:r>
              <w:rPr>
                <w:spacing w:val="-2"/>
              </w:rPr>
              <w:t xml:space="preserve"> </w:t>
            </w:r>
            <w:r>
              <w:t>authorization</w:t>
            </w:r>
            <w:r>
              <w:rPr>
                <w:spacing w:val="-1"/>
              </w:rPr>
              <w:t xml:space="preserve"> </w:t>
            </w:r>
            <w:r>
              <w:t>work</w:t>
            </w:r>
            <w:r>
              <w:rPr>
                <w:spacing w:val="-1"/>
              </w:rPr>
              <w:t xml:space="preserve"> </w:t>
            </w:r>
            <w:r>
              <w:t>in</w:t>
            </w:r>
            <w:r>
              <w:rPr>
                <w:spacing w:val="-1"/>
              </w:rPr>
              <w:t xml:space="preserve"> </w:t>
            </w:r>
            <w:r>
              <w:rPr>
                <w:spacing w:val="-2"/>
              </w:rPr>
              <w:t>ASP.NET?</w:t>
            </w:r>
            <w:r>
              <w:tab/>
            </w:r>
            <w:r>
              <w:rPr>
                <w:spacing w:val="-5"/>
              </w:rPr>
              <w:t>127</w:t>
            </w:r>
          </w:hyperlink>
        </w:p>
        <w:p w14:paraId="0A1D75D0" w14:textId="77777777" w:rsidR="00963873" w:rsidRDefault="00000000">
          <w:pPr>
            <w:pStyle w:val="TOC3"/>
            <w:numPr>
              <w:ilvl w:val="0"/>
              <w:numId w:val="416"/>
            </w:numPr>
            <w:tabs>
              <w:tab w:val="left" w:pos="1099"/>
              <w:tab w:val="left" w:leader="dot" w:pos="8573"/>
            </w:tabs>
            <w:ind w:left="1099" w:hanging="319"/>
          </w:pPr>
          <w:hyperlink w:anchor="_TOC_250346" w:history="1">
            <w:r>
              <w:t>What</w:t>
            </w:r>
            <w:r>
              <w:rPr>
                <w:spacing w:val="-1"/>
              </w:rPr>
              <w:t xml:space="preserve"> </w:t>
            </w:r>
            <w:r>
              <w:t>is difference</w:t>
            </w:r>
            <w:r>
              <w:rPr>
                <w:spacing w:val="-1"/>
              </w:rPr>
              <w:t xml:space="preserve"> </w:t>
            </w:r>
            <w:r>
              <w:t>between Data grid,</w:t>
            </w:r>
            <w:r>
              <w:rPr>
                <w:spacing w:val="-1"/>
              </w:rPr>
              <w:t xml:space="preserve"> </w:t>
            </w:r>
            <w:r>
              <w:t xml:space="preserve">Datalist, and </w:t>
            </w:r>
            <w:r>
              <w:rPr>
                <w:spacing w:val="-2"/>
              </w:rPr>
              <w:t>repeater?</w:t>
            </w:r>
            <w:r>
              <w:tab/>
            </w:r>
            <w:r>
              <w:rPr>
                <w:spacing w:val="-5"/>
              </w:rPr>
              <w:t>128</w:t>
            </w:r>
          </w:hyperlink>
        </w:p>
        <w:p w14:paraId="273D5AA5" w14:textId="77777777" w:rsidR="00963873" w:rsidRDefault="00000000">
          <w:pPr>
            <w:pStyle w:val="TOC3"/>
            <w:numPr>
              <w:ilvl w:val="0"/>
              <w:numId w:val="415"/>
            </w:numPr>
            <w:tabs>
              <w:tab w:val="left" w:pos="1113"/>
              <w:tab w:val="left" w:leader="dot" w:pos="8570"/>
            </w:tabs>
            <w:ind w:left="1113" w:hanging="333"/>
          </w:pPr>
          <w:hyperlink w:anchor="_TOC_250345" w:history="1">
            <w:r>
              <w:t>From</w:t>
            </w:r>
            <w:r>
              <w:rPr>
                <w:spacing w:val="-5"/>
              </w:rPr>
              <w:t xml:space="preserve"> </w:t>
            </w:r>
            <w:r>
              <w:t>performance point</w:t>
            </w:r>
            <w:r>
              <w:rPr>
                <w:spacing w:val="-1"/>
              </w:rPr>
              <w:t xml:space="preserve"> </w:t>
            </w:r>
            <w:r>
              <w:t>of</w:t>
            </w:r>
            <w:r>
              <w:rPr>
                <w:spacing w:val="-1"/>
              </w:rPr>
              <w:t xml:space="preserve"> </w:t>
            </w:r>
            <w:r>
              <w:t>view,</w:t>
            </w:r>
            <w:r>
              <w:rPr>
                <w:spacing w:val="-1"/>
              </w:rPr>
              <w:t xml:space="preserve"> </w:t>
            </w:r>
            <w:r>
              <w:t>how</w:t>
            </w:r>
            <w:r>
              <w:rPr>
                <w:spacing w:val="-2"/>
              </w:rPr>
              <w:t xml:space="preserve"> </w:t>
            </w:r>
            <w:r>
              <w:t>do</w:t>
            </w:r>
            <w:r>
              <w:rPr>
                <w:spacing w:val="-1"/>
              </w:rPr>
              <w:t xml:space="preserve"> </w:t>
            </w:r>
            <w:r>
              <w:t>they</w:t>
            </w:r>
            <w:r>
              <w:rPr>
                <w:spacing w:val="-1"/>
              </w:rPr>
              <w:t xml:space="preserve"> </w:t>
            </w:r>
            <w:r>
              <w:rPr>
                <w:spacing w:val="-2"/>
              </w:rPr>
              <w:t>rate?</w:t>
            </w:r>
            <w:r>
              <w:tab/>
            </w:r>
            <w:r>
              <w:rPr>
                <w:spacing w:val="-5"/>
              </w:rPr>
              <w:t>128</w:t>
            </w:r>
          </w:hyperlink>
        </w:p>
        <w:p w14:paraId="77CB3A9D" w14:textId="77777777" w:rsidR="00963873" w:rsidRDefault="00000000">
          <w:pPr>
            <w:pStyle w:val="TOC3"/>
            <w:numPr>
              <w:ilvl w:val="0"/>
              <w:numId w:val="415"/>
            </w:numPr>
            <w:tabs>
              <w:tab w:val="left" w:pos="1099"/>
              <w:tab w:val="left" w:leader="dot" w:pos="8571"/>
            </w:tabs>
            <w:ind w:left="1099" w:hanging="319"/>
          </w:pPr>
          <w:hyperlink w:anchor="_TOC_250344" w:history="1">
            <w:r>
              <w:t>What</w:t>
            </w:r>
            <w:r>
              <w:rPr>
                <w:spacing w:val="-1"/>
              </w:rPr>
              <w:t xml:space="preserve"> </w:t>
            </w:r>
            <w:r>
              <w:t>is</w:t>
            </w:r>
            <w:r>
              <w:rPr>
                <w:spacing w:val="-1"/>
              </w:rPr>
              <w:t xml:space="preserve"> </w:t>
            </w:r>
            <w:r>
              <w:t>the</w:t>
            </w:r>
            <w:r>
              <w:rPr>
                <w:spacing w:val="-1"/>
              </w:rPr>
              <w:t xml:space="preserve"> </w:t>
            </w:r>
            <w:r>
              <w:t>method</w:t>
            </w:r>
            <w:r>
              <w:rPr>
                <w:spacing w:val="-1"/>
              </w:rPr>
              <w:t xml:space="preserve"> </w:t>
            </w:r>
            <w:r>
              <w:t>to</w:t>
            </w:r>
            <w:r>
              <w:rPr>
                <w:spacing w:val="-1"/>
              </w:rPr>
              <w:t xml:space="preserve"> </w:t>
            </w:r>
            <w:r>
              <w:t>customize</w:t>
            </w:r>
            <w:r>
              <w:rPr>
                <w:spacing w:val="-1"/>
              </w:rPr>
              <w:t xml:space="preserve"> </w:t>
            </w:r>
            <w:r>
              <w:t>columns</w:t>
            </w:r>
            <w:r>
              <w:rPr>
                <w:spacing w:val="-1"/>
              </w:rPr>
              <w:t xml:space="preserve"> </w:t>
            </w:r>
            <w:r>
              <w:t>in</w:t>
            </w:r>
            <w:r>
              <w:rPr>
                <w:spacing w:val="-1"/>
              </w:rPr>
              <w:t xml:space="preserve"> </w:t>
            </w:r>
            <w:r>
              <w:t>Data</w:t>
            </w:r>
            <w:r>
              <w:rPr>
                <w:spacing w:val="-1"/>
              </w:rPr>
              <w:t xml:space="preserve"> </w:t>
            </w:r>
            <w:r>
              <w:rPr>
                <w:spacing w:val="-2"/>
              </w:rPr>
              <w:t>Grid?</w:t>
            </w:r>
            <w:r>
              <w:tab/>
            </w:r>
            <w:r>
              <w:rPr>
                <w:spacing w:val="-5"/>
              </w:rPr>
              <w:t>128</w:t>
            </w:r>
          </w:hyperlink>
        </w:p>
        <w:p w14:paraId="4A948E99" w14:textId="77777777" w:rsidR="00963873" w:rsidRDefault="00000000">
          <w:pPr>
            <w:pStyle w:val="TOC3"/>
            <w:tabs>
              <w:tab w:val="left" w:leader="dot" w:pos="8571"/>
            </w:tabs>
          </w:pPr>
          <w:hyperlink w:anchor="_TOC_250343" w:history="1">
            <w:r>
              <w:t>(B)How</w:t>
            </w:r>
            <w:r>
              <w:rPr>
                <w:spacing w:val="-3"/>
              </w:rPr>
              <w:t xml:space="preserve"> </w:t>
            </w:r>
            <w:r>
              <w:t>can</w:t>
            </w:r>
            <w:r>
              <w:rPr>
                <w:spacing w:val="-1"/>
              </w:rPr>
              <w:t xml:space="preserve"> </w:t>
            </w:r>
            <w:r>
              <w:t>we</w:t>
            </w:r>
            <w:r>
              <w:rPr>
                <w:spacing w:val="-1"/>
              </w:rPr>
              <w:t xml:space="preserve"> </w:t>
            </w:r>
            <w:r>
              <w:t>format</w:t>
            </w:r>
            <w:r>
              <w:rPr>
                <w:spacing w:val="-1"/>
              </w:rPr>
              <w:t xml:space="preserve"> </w:t>
            </w:r>
            <w:r>
              <w:t>data</w:t>
            </w:r>
            <w:r>
              <w:rPr>
                <w:spacing w:val="-1"/>
              </w:rPr>
              <w:t xml:space="preserve"> </w:t>
            </w:r>
            <w:r>
              <w:t>inside</w:t>
            </w:r>
            <w:r>
              <w:rPr>
                <w:spacing w:val="-1"/>
              </w:rPr>
              <w:t xml:space="preserve"> </w:t>
            </w:r>
            <w:r>
              <w:t>Data</w:t>
            </w:r>
            <w:r>
              <w:rPr>
                <w:spacing w:val="-1"/>
              </w:rPr>
              <w:t xml:space="preserve"> </w:t>
            </w:r>
            <w:r>
              <w:rPr>
                <w:spacing w:val="-2"/>
              </w:rPr>
              <w:t>Grid?</w:t>
            </w:r>
            <w:r>
              <w:tab/>
            </w:r>
            <w:r>
              <w:rPr>
                <w:spacing w:val="-5"/>
              </w:rPr>
              <w:t>128</w:t>
            </w:r>
          </w:hyperlink>
        </w:p>
        <w:p w14:paraId="402F5D46" w14:textId="77777777" w:rsidR="00963873" w:rsidRDefault="00000000">
          <w:pPr>
            <w:pStyle w:val="TOC3"/>
            <w:numPr>
              <w:ilvl w:val="0"/>
              <w:numId w:val="414"/>
            </w:numPr>
            <w:tabs>
              <w:tab w:val="left" w:pos="1172"/>
              <w:tab w:val="left" w:leader="dot" w:pos="8570"/>
            </w:tabs>
            <w:ind w:right="1587" w:firstLine="0"/>
          </w:pPr>
          <w:hyperlink w:anchor="_TOC_250342" w:history="1">
            <w:r>
              <w:t xml:space="preserve">How to decide on the design consideration to take a Data grid, data list, or </w:t>
            </w:r>
            <w:r>
              <w:rPr>
                <w:spacing w:val="-2"/>
              </w:rPr>
              <w:t>repeater?</w:t>
            </w:r>
            <w:r>
              <w:tab/>
            </w:r>
            <w:r>
              <w:rPr>
                <w:spacing w:val="-5"/>
              </w:rPr>
              <w:t>128</w:t>
            </w:r>
          </w:hyperlink>
        </w:p>
        <w:p w14:paraId="741A0A29" w14:textId="77777777" w:rsidR="00963873" w:rsidRDefault="00000000">
          <w:pPr>
            <w:pStyle w:val="TOC3"/>
            <w:numPr>
              <w:ilvl w:val="0"/>
              <w:numId w:val="414"/>
            </w:numPr>
            <w:tabs>
              <w:tab w:val="left" w:pos="1158"/>
              <w:tab w:val="left" w:leader="dot" w:pos="8570"/>
            </w:tabs>
            <w:ind w:left="1158" w:hanging="378"/>
          </w:pPr>
          <w:hyperlink w:anchor="_TOC_250341" w:history="1">
            <w:r>
              <w:t>Difference</w:t>
            </w:r>
            <w:r>
              <w:rPr>
                <w:spacing w:val="-2"/>
              </w:rPr>
              <w:t xml:space="preserve"> </w:t>
            </w:r>
            <w:r>
              <w:t>between</w:t>
            </w:r>
            <w:r>
              <w:rPr>
                <w:spacing w:val="-1"/>
              </w:rPr>
              <w:t xml:space="preserve"> </w:t>
            </w:r>
            <w:r>
              <w:t>ASP</w:t>
            </w:r>
            <w:r>
              <w:rPr>
                <w:spacing w:val="-2"/>
              </w:rPr>
              <w:t xml:space="preserve"> </w:t>
            </w:r>
            <w:r>
              <w:t>and</w:t>
            </w:r>
            <w:r>
              <w:rPr>
                <w:spacing w:val="-1"/>
              </w:rPr>
              <w:t xml:space="preserve"> </w:t>
            </w:r>
            <w:r>
              <w:rPr>
                <w:spacing w:val="-2"/>
              </w:rPr>
              <w:t>ASP.NET?</w:t>
            </w:r>
            <w:r>
              <w:tab/>
            </w:r>
            <w:r>
              <w:rPr>
                <w:spacing w:val="-5"/>
              </w:rPr>
              <w:t>129</w:t>
            </w:r>
          </w:hyperlink>
        </w:p>
        <w:p w14:paraId="2604CEE4" w14:textId="77777777" w:rsidR="00963873" w:rsidRDefault="00000000">
          <w:pPr>
            <w:pStyle w:val="TOC3"/>
            <w:numPr>
              <w:ilvl w:val="0"/>
              <w:numId w:val="413"/>
            </w:numPr>
            <w:tabs>
              <w:tab w:val="left" w:pos="1173"/>
              <w:tab w:val="left" w:leader="dot" w:pos="8571"/>
            </w:tabs>
            <w:ind w:hanging="393"/>
          </w:pPr>
          <w:hyperlink w:anchor="_TOC_250340" w:history="1">
            <w:r>
              <w:t>What</w:t>
            </w:r>
            <w:r>
              <w:rPr>
                <w:spacing w:val="-1"/>
              </w:rPr>
              <w:t xml:space="preserve"> </w:t>
            </w:r>
            <w:r>
              <w:t>are</w:t>
            </w:r>
            <w:r>
              <w:rPr>
                <w:spacing w:val="-1"/>
              </w:rPr>
              <w:t xml:space="preserve"> </w:t>
            </w:r>
            <w:r>
              <w:t>major</w:t>
            </w:r>
            <w:r>
              <w:rPr>
                <w:spacing w:val="-1"/>
              </w:rPr>
              <w:t xml:space="preserve"> </w:t>
            </w:r>
            <w:r>
              <w:t>events</w:t>
            </w:r>
            <w:r>
              <w:rPr>
                <w:spacing w:val="-1"/>
              </w:rPr>
              <w:t xml:space="preserve"> </w:t>
            </w:r>
            <w:r>
              <w:t>in</w:t>
            </w:r>
            <w:r>
              <w:rPr>
                <w:spacing w:val="-1"/>
              </w:rPr>
              <w:t xml:space="preserve"> </w:t>
            </w:r>
            <w:r>
              <w:t xml:space="preserve">GLOBAL.ASAX </w:t>
            </w:r>
            <w:r>
              <w:rPr>
                <w:spacing w:val="-2"/>
              </w:rPr>
              <w:t>file?</w:t>
            </w:r>
            <w:r>
              <w:tab/>
            </w:r>
            <w:r>
              <w:rPr>
                <w:spacing w:val="-5"/>
              </w:rPr>
              <w:t>130</w:t>
            </w:r>
          </w:hyperlink>
        </w:p>
        <w:p w14:paraId="2181CE62" w14:textId="77777777" w:rsidR="00963873" w:rsidRDefault="00000000">
          <w:pPr>
            <w:pStyle w:val="TOC3"/>
            <w:numPr>
              <w:ilvl w:val="0"/>
              <w:numId w:val="412"/>
            </w:numPr>
            <w:tabs>
              <w:tab w:val="left" w:pos="1172"/>
              <w:tab w:val="left" w:leader="dot" w:pos="8568"/>
            </w:tabs>
            <w:ind w:hanging="392"/>
          </w:pPr>
          <w:hyperlink w:anchor="_TOC_250339" w:history="1">
            <w:r>
              <w:t>What</w:t>
            </w:r>
            <w:r>
              <w:rPr>
                <w:spacing w:val="-2"/>
              </w:rPr>
              <w:t xml:space="preserve"> </w:t>
            </w:r>
            <w:r>
              <w:t>order</w:t>
            </w:r>
            <w:r>
              <w:rPr>
                <w:spacing w:val="-2"/>
              </w:rPr>
              <w:t xml:space="preserve"> </w:t>
            </w:r>
            <w:r>
              <w:t>they</w:t>
            </w:r>
            <w:r>
              <w:rPr>
                <w:spacing w:val="-2"/>
              </w:rPr>
              <w:t xml:space="preserve"> </w:t>
            </w:r>
            <w:r>
              <w:t>are</w:t>
            </w:r>
            <w:r>
              <w:rPr>
                <w:spacing w:val="-1"/>
              </w:rPr>
              <w:t xml:space="preserve"> </w:t>
            </w:r>
            <w:r>
              <w:rPr>
                <w:spacing w:val="-2"/>
              </w:rPr>
              <w:t>triggered?</w:t>
            </w:r>
            <w:r>
              <w:tab/>
            </w:r>
            <w:r>
              <w:rPr>
                <w:spacing w:val="-5"/>
              </w:rPr>
              <w:t>131</w:t>
            </w:r>
          </w:hyperlink>
        </w:p>
        <w:p w14:paraId="0BD73902" w14:textId="77777777" w:rsidR="00963873" w:rsidRDefault="00000000">
          <w:pPr>
            <w:pStyle w:val="TOC3"/>
            <w:numPr>
              <w:ilvl w:val="1"/>
              <w:numId w:val="412"/>
            </w:numPr>
            <w:tabs>
              <w:tab w:val="left" w:pos="1079"/>
              <w:tab w:val="left" w:leader="dot" w:pos="8570"/>
            </w:tabs>
            <w:ind w:hanging="299"/>
          </w:pPr>
          <w:hyperlink w:anchor="_TOC_250338" w:history="1">
            <w:r>
              <w:t>Do</w:t>
            </w:r>
            <w:r>
              <w:rPr>
                <w:spacing w:val="-4"/>
              </w:rPr>
              <w:t xml:space="preserve"> </w:t>
            </w:r>
            <w:r>
              <w:t>session</w:t>
            </w:r>
            <w:r>
              <w:rPr>
                <w:spacing w:val="-2"/>
              </w:rPr>
              <w:t xml:space="preserve"> </w:t>
            </w:r>
            <w:r>
              <w:t>use</w:t>
            </w:r>
            <w:r>
              <w:rPr>
                <w:spacing w:val="-2"/>
              </w:rPr>
              <w:t xml:space="preserve"> cookies?</w:t>
            </w:r>
            <w:r>
              <w:tab/>
            </w:r>
            <w:r>
              <w:rPr>
                <w:spacing w:val="-5"/>
              </w:rPr>
              <w:t>131</w:t>
            </w:r>
          </w:hyperlink>
        </w:p>
        <w:p w14:paraId="5AB2A611" w14:textId="77777777" w:rsidR="00963873" w:rsidRDefault="00000000">
          <w:pPr>
            <w:pStyle w:val="TOC3"/>
            <w:numPr>
              <w:ilvl w:val="0"/>
              <w:numId w:val="411"/>
            </w:numPr>
            <w:tabs>
              <w:tab w:val="left" w:pos="1019"/>
              <w:tab w:val="left" w:leader="dot" w:pos="8570"/>
            </w:tabs>
            <w:ind w:left="1019" w:hanging="239"/>
          </w:pPr>
          <w:hyperlink w:anchor="_TOC_250337" w:history="1">
            <w:r>
              <w:t>How</w:t>
            </w:r>
            <w:r>
              <w:rPr>
                <w:spacing w:val="-2"/>
              </w:rPr>
              <w:t xml:space="preserve"> </w:t>
            </w:r>
            <w:r>
              <w:t>can</w:t>
            </w:r>
            <w:r>
              <w:rPr>
                <w:spacing w:val="-2"/>
              </w:rPr>
              <w:t xml:space="preserve"> </w:t>
            </w:r>
            <w:r>
              <w:t>we</w:t>
            </w:r>
            <w:r>
              <w:rPr>
                <w:spacing w:val="-1"/>
              </w:rPr>
              <w:t xml:space="preserve"> </w:t>
            </w:r>
            <w:r>
              <w:t>force</w:t>
            </w:r>
            <w:r>
              <w:rPr>
                <w:spacing w:val="-2"/>
              </w:rPr>
              <w:t xml:space="preserve"> </w:t>
            </w:r>
            <w:r>
              <w:t>all</w:t>
            </w:r>
            <w:r>
              <w:rPr>
                <w:spacing w:val="-1"/>
              </w:rPr>
              <w:t xml:space="preserve"> </w:t>
            </w:r>
            <w:r>
              <w:t>the</w:t>
            </w:r>
            <w:r>
              <w:rPr>
                <w:spacing w:val="-2"/>
              </w:rPr>
              <w:t xml:space="preserve"> </w:t>
            </w:r>
            <w:r>
              <w:t>validation</w:t>
            </w:r>
            <w:r>
              <w:rPr>
                <w:spacing w:val="-1"/>
              </w:rPr>
              <w:t xml:space="preserve"> </w:t>
            </w:r>
            <w:r>
              <w:t>control</w:t>
            </w:r>
            <w:r>
              <w:rPr>
                <w:spacing w:val="-2"/>
              </w:rPr>
              <w:t xml:space="preserve"> </w:t>
            </w:r>
            <w:r>
              <w:t>to</w:t>
            </w:r>
            <w:r>
              <w:rPr>
                <w:spacing w:val="-1"/>
              </w:rPr>
              <w:t xml:space="preserve"> </w:t>
            </w:r>
            <w:r>
              <w:rPr>
                <w:spacing w:val="-4"/>
              </w:rPr>
              <w:t>run?</w:t>
            </w:r>
            <w:r>
              <w:tab/>
            </w:r>
            <w:r>
              <w:rPr>
                <w:spacing w:val="-5"/>
              </w:rPr>
              <w:t>131</w:t>
            </w:r>
          </w:hyperlink>
        </w:p>
        <w:p w14:paraId="1299B7B0" w14:textId="77777777" w:rsidR="00963873" w:rsidRDefault="00000000">
          <w:pPr>
            <w:pStyle w:val="TOC3"/>
            <w:numPr>
              <w:ilvl w:val="0"/>
              <w:numId w:val="412"/>
            </w:numPr>
            <w:tabs>
              <w:tab w:val="left" w:pos="1099"/>
              <w:tab w:val="left" w:leader="dot" w:pos="8570"/>
            </w:tabs>
            <w:ind w:left="1099" w:hanging="319"/>
          </w:pPr>
          <w:hyperlink w:anchor="_TOC_250336" w:history="1">
            <w:r>
              <w:t>How</w:t>
            </w:r>
            <w:r>
              <w:rPr>
                <w:spacing w:val="-3"/>
              </w:rPr>
              <w:t xml:space="preserve"> </w:t>
            </w:r>
            <w:r>
              <w:t>can</w:t>
            </w:r>
            <w:r>
              <w:rPr>
                <w:spacing w:val="-2"/>
              </w:rPr>
              <w:t xml:space="preserve"> </w:t>
            </w:r>
            <w:r>
              <w:t>we</w:t>
            </w:r>
            <w:r>
              <w:rPr>
                <w:spacing w:val="-2"/>
              </w:rPr>
              <w:t xml:space="preserve"> </w:t>
            </w:r>
            <w:r>
              <w:t>check</w:t>
            </w:r>
            <w:r>
              <w:rPr>
                <w:spacing w:val="-2"/>
              </w:rPr>
              <w:t xml:space="preserve"> </w:t>
            </w:r>
            <w:r>
              <w:t>if</w:t>
            </w:r>
            <w:r>
              <w:rPr>
                <w:spacing w:val="-2"/>
              </w:rPr>
              <w:t xml:space="preserve"> </w:t>
            </w:r>
            <w:r>
              <w:t>all</w:t>
            </w:r>
            <w:r>
              <w:rPr>
                <w:spacing w:val="-2"/>
              </w:rPr>
              <w:t xml:space="preserve"> </w:t>
            </w:r>
            <w:r>
              <w:t>the</w:t>
            </w:r>
            <w:r>
              <w:rPr>
                <w:spacing w:val="-2"/>
              </w:rPr>
              <w:t xml:space="preserve"> </w:t>
            </w:r>
            <w:r>
              <w:t>validation</w:t>
            </w:r>
            <w:r>
              <w:rPr>
                <w:spacing w:val="-2"/>
              </w:rPr>
              <w:t xml:space="preserve"> </w:t>
            </w:r>
            <w:r>
              <w:t>control</w:t>
            </w:r>
            <w:r>
              <w:rPr>
                <w:spacing w:val="-1"/>
              </w:rPr>
              <w:t xml:space="preserve"> </w:t>
            </w:r>
            <w:r>
              <w:t>are</w:t>
            </w:r>
            <w:r>
              <w:rPr>
                <w:spacing w:val="-2"/>
              </w:rPr>
              <w:t xml:space="preserve"> </w:t>
            </w:r>
            <w:r>
              <w:t>valid</w:t>
            </w:r>
            <w:r>
              <w:rPr>
                <w:spacing w:val="-2"/>
              </w:rPr>
              <w:t xml:space="preserve"> </w:t>
            </w:r>
            <w:r>
              <w:t>and</w:t>
            </w:r>
            <w:r>
              <w:rPr>
                <w:spacing w:val="-2"/>
              </w:rPr>
              <w:t xml:space="preserve"> proper?</w:t>
            </w:r>
            <w:r>
              <w:tab/>
            </w:r>
            <w:r>
              <w:rPr>
                <w:spacing w:val="-5"/>
              </w:rPr>
              <w:t>131</w:t>
            </w:r>
          </w:hyperlink>
        </w:p>
        <w:p w14:paraId="2E28A8CA" w14:textId="77777777" w:rsidR="00963873" w:rsidRDefault="00000000">
          <w:pPr>
            <w:pStyle w:val="TOC3"/>
            <w:numPr>
              <w:ilvl w:val="0"/>
              <w:numId w:val="410"/>
            </w:numPr>
            <w:tabs>
              <w:tab w:val="left" w:pos="1172"/>
              <w:tab w:val="left" w:leader="dot" w:pos="8570"/>
            </w:tabs>
            <w:ind w:right="1587" w:firstLine="0"/>
          </w:pPr>
          <w:r>
            <w:t>If client side validation is enabled in your Web page, does that mean server side code</w:t>
          </w:r>
          <w:r>
            <w:rPr>
              <w:spacing w:val="-1"/>
            </w:rPr>
            <w:t xml:space="preserve"> </w:t>
          </w:r>
          <w:r>
            <w:t>is</w:t>
          </w:r>
          <w:r>
            <w:rPr>
              <w:spacing w:val="-1"/>
            </w:rPr>
            <w:t xml:space="preserve"> </w:t>
          </w:r>
          <w:r>
            <w:t xml:space="preserve">not </w:t>
          </w:r>
          <w:r>
            <w:rPr>
              <w:spacing w:val="-4"/>
            </w:rPr>
            <w:t>run.</w:t>
          </w:r>
          <w:r>
            <w:tab/>
          </w:r>
          <w:r>
            <w:rPr>
              <w:spacing w:val="-5"/>
            </w:rPr>
            <w:t>132</w:t>
          </w:r>
        </w:p>
        <w:p w14:paraId="68E01CA8" w14:textId="77777777" w:rsidR="00963873" w:rsidRDefault="00000000">
          <w:pPr>
            <w:pStyle w:val="TOC3"/>
            <w:numPr>
              <w:ilvl w:val="0"/>
              <w:numId w:val="409"/>
            </w:numPr>
            <w:tabs>
              <w:tab w:val="left" w:pos="1113"/>
            </w:tabs>
            <w:ind w:left="1113" w:hanging="333"/>
          </w:pPr>
          <w:hyperlink w:anchor="_TOC_250335" w:history="1">
            <w:r>
              <w:t>Which</w:t>
            </w:r>
            <w:r>
              <w:rPr>
                <w:spacing w:val="-4"/>
              </w:rPr>
              <w:t xml:space="preserve"> </w:t>
            </w:r>
            <w:r>
              <w:t>JavaScript</w:t>
            </w:r>
            <w:r>
              <w:rPr>
                <w:spacing w:val="-1"/>
              </w:rPr>
              <w:t xml:space="preserve"> </w:t>
            </w:r>
            <w:r>
              <w:t>file</w:t>
            </w:r>
            <w:r>
              <w:rPr>
                <w:spacing w:val="-1"/>
              </w:rPr>
              <w:t xml:space="preserve"> </w:t>
            </w:r>
            <w:r>
              <w:t>is</w:t>
            </w:r>
            <w:r>
              <w:rPr>
                <w:spacing w:val="-1"/>
              </w:rPr>
              <w:t xml:space="preserve"> </w:t>
            </w:r>
            <w:r>
              <w:t>referenced</w:t>
            </w:r>
            <w:r>
              <w:rPr>
                <w:spacing w:val="-2"/>
              </w:rPr>
              <w:t xml:space="preserve"> </w:t>
            </w:r>
            <w:r>
              <w:t>for</w:t>
            </w:r>
            <w:r>
              <w:rPr>
                <w:spacing w:val="-1"/>
              </w:rPr>
              <w:t xml:space="preserve"> </w:t>
            </w:r>
            <w:r>
              <w:t>validating</w:t>
            </w:r>
            <w:r>
              <w:rPr>
                <w:spacing w:val="-1"/>
              </w:rPr>
              <w:t xml:space="preserve"> </w:t>
            </w:r>
            <w:r>
              <w:t>the</w:t>
            </w:r>
            <w:r>
              <w:rPr>
                <w:spacing w:val="-2"/>
              </w:rPr>
              <w:t xml:space="preserve"> </w:t>
            </w:r>
            <w:r>
              <w:t>validators</w:t>
            </w:r>
            <w:r>
              <w:rPr>
                <w:spacing w:val="-1"/>
              </w:rPr>
              <w:t xml:space="preserve"> </w:t>
            </w:r>
            <w:r>
              <w:t>at</w:t>
            </w:r>
            <w:r>
              <w:rPr>
                <w:spacing w:val="-1"/>
              </w:rPr>
              <w:t xml:space="preserve"> </w:t>
            </w:r>
            <w:r>
              <w:t>the</w:t>
            </w:r>
            <w:r>
              <w:rPr>
                <w:spacing w:val="-2"/>
              </w:rPr>
              <w:t xml:space="preserve"> </w:t>
            </w:r>
            <w:r>
              <w:t>client</w:t>
            </w:r>
            <w:r>
              <w:rPr>
                <w:spacing w:val="-1"/>
              </w:rPr>
              <w:t xml:space="preserve"> </w:t>
            </w:r>
            <w:r>
              <w:rPr>
                <w:spacing w:val="-2"/>
              </w:rPr>
              <w:t>side?</w:t>
            </w:r>
          </w:hyperlink>
        </w:p>
        <w:p w14:paraId="78B8399C" w14:textId="77777777" w:rsidR="00963873" w:rsidRDefault="00000000">
          <w:pPr>
            <w:pStyle w:val="TOC3"/>
            <w:tabs>
              <w:tab w:val="left" w:leader="dot" w:pos="8570"/>
            </w:tabs>
          </w:pPr>
          <w:hyperlink w:anchor="_TOC_250334" w:history="1">
            <w:r>
              <w:rPr>
                <w:spacing w:val="-10"/>
              </w:rPr>
              <w:t>.</w:t>
            </w:r>
            <w:r>
              <w:tab/>
            </w:r>
            <w:r>
              <w:rPr>
                <w:spacing w:val="-5"/>
              </w:rPr>
              <w:t>132</w:t>
            </w:r>
          </w:hyperlink>
        </w:p>
        <w:p w14:paraId="4E871B0B" w14:textId="77777777" w:rsidR="00963873" w:rsidRDefault="00000000">
          <w:pPr>
            <w:pStyle w:val="TOC3"/>
            <w:numPr>
              <w:ilvl w:val="0"/>
              <w:numId w:val="409"/>
            </w:numPr>
            <w:tabs>
              <w:tab w:val="left" w:pos="1099"/>
              <w:tab w:val="left" w:leader="dot" w:pos="8569"/>
            </w:tabs>
            <w:ind w:left="1099" w:hanging="319"/>
          </w:pPr>
          <w:hyperlink w:anchor="_TOC_250333" w:history="1">
            <w:r>
              <w:t>How</w:t>
            </w:r>
            <w:r>
              <w:rPr>
                <w:spacing w:val="-2"/>
              </w:rPr>
              <w:t xml:space="preserve"> </w:t>
            </w:r>
            <w:r>
              <w:t>to</w:t>
            </w:r>
            <w:r>
              <w:rPr>
                <w:spacing w:val="-1"/>
              </w:rPr>
              <w:t xml:space="preserve"> </w:t>
            </w:r>
            <w:r>
              <w:t>disable</w:t>
            </w:r>
            <w:r>
              <w:rPr>
                <w:spacing w:val="-1"/>
              </w:rPr>
              <w:t xml:space="preserve"> </w:t>
            </w:r>
            <w:r>
              <w:t>client</w:t>
            </w:r>
            <w:r>
              <w:rPr>
                <w:spacing w:val="-1"/>
              </w:rPr>
              <w:t xml:space="preserve"> </w:t>
            </w:r>
            <w:r>
              <w:t>side script in</w:t>
            </w:r>
            <w:r>
              <w:rPr>
                <w:spacing w:val="-1"/>
              </w:rPr>
              <w:t xml:space="preserve"> </w:t>
            </w:r>
            <w:r>
              <w:rPr>
                <w:spacing w:val="-2"/>
              </w:rPr>
              <w:t>validators?</w:t>
            </w:r>
            <w:r>
              <w:tab/>
            </w:r>
            <w:r>
              <w:rPr>
                <w:spacing w:val="-5"/>
              </w:rPr>
              <w:t>132</w:t>
            </w:r>
          </w:hyperlink>
        </w:p>
        <w:p w14:paraId="30255B20" w14:textId="77777777" w:rsidR="00963873" w:rsidRDefault="00000000">
          <w:pPr>
            <w:pStyle w:val="TOC3"/>
            <w:numPr>
              <w:ilvl w:val="0"/>
              <w:numId w:val="408"/>
            </w:numPr>
            <w:tabs>
              <w:tab w:val="left" w:pos="1113"/>
              <w:tab w:val="left" w:leader="dot" w:pos="8571"/>
            </w:tabs>
            <w:ind w:right="1586" w:firstLine="0"/>
          </w:pPr>
          <w:hyperlink w:anchor="_TOC_250332" w:history="1">
            <w:r>
              <w:t xml:space="preserve">How can I show the entire validation error message in a message box on the client </w:t>
            </w:r>
            <w:r>
              <w:rPr>
                <w:spacing w:val="-2"/>
              </w:rPr>
              <w:t>side?</w:t>
            </w:r>
            <w:r>
              <w:tab/>
            </w:r>
            <w:r>
              <w:rPr>
                <w:spacing w:val="-5"/>
              </w:rPr>
              <w:t>132</w:t>
            </w:r>
          </w:hyperlink>
        </w:p>
        <w:p w14:paraId="2425A435" w14:textId="77777777" w:rsidR="00963873" w:rsidRDefault="00000000">
          <w:pPr>
            <w:pStyle w:val="TOC3"/>
            <w:numPr>
              <w:ilvl w:val="0"/>
              <w:numId w:val="408"/>
            </w:numPr>
            <w:tabs>
              <w:tab w:val="left" w:pos="1099"/>
              <w:tab w:val="left" w:leader="dot" w:pos="8571"/>
            </w:tabs>
            <w:ind w:right="1585" w:firstLine="0"/>
          </w:pPr>
          <w:hyperlink w:anchor="_TOC_250331" w:history="1">
            <w:r>
              <w:t>You find that one of your validations is very complicated and does not fit in any of</w:t>
            </w:r>
            <w:r>
              <w:rPr>
                <w:spacing w:val="-1"/>
              </w:rPr>
              <w:t xml:space="preserve"> </w:t>
            </w:r>
            <w:r>
              <w:t>the validators, what</w:t>
            </w:r>
            <w:r>
              <w:rPr>
                <w:spacing w:val="-1"/>
              </w:rPr>
              <w:t xml:space="preserve"> </w:t>
            </w:r>
            <w:r>
              <w:t xml:space="preserve">will you </w:t>
            </w:r>
            <w:r>
              <w:rPr>
                <w:spacing w:val="-5"/>
              </w:rPr>
              <w:t>do?</w:t>
            </w:r>
            <w:r>
              <w:tab/>
            </w:r>
            <w:r>
              <w:rPr>
                <w:spacing w:val="-5"/>
              </w:rPr>
              <w:t>132</w:t>
            </w:r>
          </w:hyperlink>
        </w:p>
        <w:p w14:paraId="531946F7" w14:textId="77777777" w:rsidR="00963873" w:rsidRDefault="00000000">
          <w:pPr>
            <w:pStyle w:val="TOC3"/>
            <w:numPr>
              <w:ilvl w:val="1"/>
              <w:numId w:val="408"/>
            </w:numPr>
            <w:tabs>
              <w:tab w:val="left" w:pos="1019"/>
              <w:tab w:val="left" w:leader="dot" w:pos="8570"/>
            </w:tabs>
            <w:ind w:left="1019" w:hanging="239"/>
          </w:pPr>
          <w:hyperlink w:anchor="_TOC_250330" w:history="1">
            <w:r>
              <w:t>What</w:t>
            </w:r>
            <w:r>
              <w:rPr>
                <w:spacing w:val="-1"/>
              </w:rPr>
              <w:t xml:space="preserve"> </w:t>
            </w:r>
            <w:r>
              <w:t>exactly</w:t>
            </w:r>
            <w:r>
              <w:rPr>
                <w:spacing w:val="-1"/>
              </w:rPr>
              <w:t xml:space="preserve"> </w:t>
            </w:r>
            <w:r>
              <w:t>happens</w:t>
            </w:r>
            <w:r>
              <w:rPr>
                <w:spacing w:val="-3"/>
              </w:rPr>
              <w:t xml:space="preserve"> </w:t>
            </w:r>
            <w:r>
              <w:t>when ASPX</w:t>
            </w:r>
            <w:r>
              <w:rPr>
                <w:spacing w:val="-1"/>
              </w:rPr>
              <w:t xml:space="preserve"> </w:t>
            </w:r>
            <w:r>
              <w:t>page</w:t>
            </w:r>
            <w:r>
              <w:rPr>
                <w:spacing w:val="-1"/>
              </w:rPr>
              <w:t xml:space="preserve"> </w:t>
            </w:r>
            <w:r>
              <w:t>is requested</w:t>
            </w:r>
            <w:r>
              <w:rPr>
                <w:spacing w:val="-1"/>
              </w:rPr>
              <w:t xml:space="preserve"> </w:t>
            </w:r>
            <w:r>
              <w:t>from</w:t>
            </w:r>
            <w:r>
              <w:rPr>
                <w:spacing w:val="-2"/>
              </w:rPr>
              <w:t xml:space="preserve"> </w:t>
            </w:r>
            <w:r>
              <w:t xml:space="preserve">a </w:t>
            </w:r>
            <w:r>
              <w:rPr>
                <w:spacing w:val="-2"/>
              </w:rPr>
              <w:t>browser?</w:t>
            </w:r>
            <w:r>
              <w:tab/>
            </w:r>
            <w:r>
              <w:rPr>
                <w:spacing w:val="-5"/>
              </w:rPr>
              <w:t>133</w:t>
            </w:r>
          </w:hyperlink>
        </w:p>
        <w:p w14:paraId="0BC45709" w14:textId="77777777" w:rsidR="00963873" w:rsidRDefault="00000000">
          <w:pPr>
            <w:pStyle w:val="TOC3"/>
            <w:tabs>
              <w:tab w:val="left" w:leader="dot" w:pos="8571"/>
            </w:tabs>
          </w:pPr>
          <w:hyperlink w:anchor="_TOC_250329" w:history="1">
            <w:r>
              <w:t>(B)</w:t>
            </w:r>
            <w:r>
              <w:rPr>
                <w:spacing w:val="-1"/>
              </w:rPr>
              <w:t xml:space="preserve"> </w:t>
            </w:r>
            <w:r>
              <w:t>How can we</w:t>
            </w:r>
            <w:r>
              <w:rPr>
                <w:spacing w:val="-1"/>
              </w:rPr>
              <w:t xml:space="preserve"> </w:t>
            </w:r>
            <w:r>
              <w:t xml:space="preserve">kill a user </w:t>
            </w:r>
            <w:r>
              <w:rPr>
                <w:spacing w:val="-2"/>
              </w:rPr>
              <w:t>session?</w:t>
            </w:r>
            <w:r>
              <w:tab/>
            </w:r>
            <w:r>
              <w:rPr>
                <w:spacing w:val="-5"/>
              </w:rPr>
              <w:t>136</w:t>
            </w:r>
          </w:hyperlink>
        </w:p>
        <w:p w14:paraId="064BBDEE" w14:textId="77777777" w:rsidR="00963873" w:rsidRDefault="00000000">
          <w:pPr>
            <w:pStyle w:val="TOC3"/>
            <w:numPr>
              <w:ilvl w:val="0"/>
              <w:numId w:val="39"/>
            </w:numPr>
            <w:tabs>
              <w:tab w:val="left" w:pos="1078"/>
              <w:tab w:val="left" w:leader="dot" w:pos="8569"/>
            </w:tabs>
            <w:spacing w:line="275" w:lineRule="exact"/>
            <w:ind w:left="1078" w:hanging="298"/>
          </w:pPr>
          <w:hyperlink w:anchor="_TOC_250328" w:history="1">
            <w:r>
              <w:t>How</w:t>
            </w:r>
            <w:r>
              <w:rPr>
                <w:spacing w:val="-2"/>
              </w:rPr>
              <w:t xml:space="preserve"> </w:t>
            </w:r>
            <w:r>
              <w:t>do</w:t>
            </w:r>
            <w:r>
              <w:rPr>
                <w:spacing w:val="-1"/>
              </w:rPr>
              <w:t xml:space="preserve"> </w:t>
            </w:r>
            <w:r>
              <w:t>you</w:t>
            </w:r>
            <w:r>
              <w:rPr>
                <w:spacing w:val="-1"/>
              </w:rPr>
              <w:t xml:space="preserve"> </w:t>
            </w:r>
            <w:r>
              <w:t>upload</w:t>
            </w:r>
            <w:r>
              <w:rPr>
                <w:spacing w:val="-2"/>
              </w:rPr>
              <w:t xml:space="preserve"> </w:t>
            </w:r>
            <w:r>
              <w:t>a</w:t>
            </w:r>
            <w:r>
              <w:rPr>
                <w:spacing w:val="-1"/>
              </w:rPr>
              <w:t xml:space="preserve"> </w:t>
            </w:r>
            <w:r>
              <w:t>file</w:t>
            </w:r>
            <w:r>
              <w:rPr>
                <w:spacing w:val="-1"/>
              </w:rPr>
              <w:t xml:space="preserve"> </w:t>
            </w:r>
            <w:r>
              <w:t>in</w:t>
            </w:r>
            <w:r>
              <w:rPr>
                <w:spacing w:val="-1"/>
              </w:rPr>
              <w:t xml:space="preserve"> </w:t>
            </w:r>
            <w:r>
              <w:rPr>
                <w:spacing w:val="-2"/>
              </w:rPr>
              <w:t>ASP.NET?</w:t>
            </w:r>
            <w:r>
              <w:tab/>
            </w:r>
            <w:r>
              <w:rPr>
                <w:spacing w:val="-5"/>
              </w:rPr>
              <w:t>136</w:t>
            </w:r>
          </w:hyperlink>
        </w:p>
        <w:p w14:paraId="22C1F5C8" w14:textId="77777777" w:rsidR="00963873" w:rsidRDefault="00000000">
          <w:pPr>
            <w:pStyle w:val="TOC3"/>
            <w:numPr>
              <w:ilvl w:val="0"/>
              <w:numId w:val="407"/>
            </w:numPr>
            <w:tabs>
              <w:tab w:val="left" w:pos="1079"/>
              <w:tab w:val="left" w:leader="dot" w:pos="8571"/>
            </w:tabs>
            <w:spacing w:line="275" w:lineRule="exact"/>
            <w:ind w:hanging="299"/>
          </w:pPr>
          <w:hyperlink w:anchor="_TOC_250327" w:history="1">
            <w:r>
              <w:t>How</w:t>
            </w:r>
            <w:r>
              <w:rPr>
                <w:spacing w:val="-1"/>
              </w:rPr>
              <w:t xml:space="preserve"> </w:t>
            </w:r>
            <w:r>
              <w:t>do</w:t>
            </w:r>
            <w:r>
              <w:rPr>
                <w:spacing w:val="-1"/>
              </w:rPr>
              <w:t xml:space="preserve"> </w:t>
            </w:r>
            <w:r>
              <w:t>I send</w:t>
            </w:r>
            <w:r>
              <w:rPr>
                <w:spacing w:val="-1"/>
              </w:rPr>
              <w:t xml:space="preserve"> </w:t>
            </w:r>
            <w:r>
              <w:t>email message</w:t>
            </w:r>
            <w:r>
              <w:rPr>
                <w:spacing w:val="-1"/>
              </w:rPr>
              <w:t xml:space="preserve"> </w:t>
            </w:r>
            <w:r>
              <w:t xml:space="preserve">from </w:t>
            </w:r>
            <w:r>
              <w:rPr>
                <w:spacing w:val="-2"/>
              </w:rPr>
              <w:t>ASP.NET?</w:t>
            </w:r>
            <w:r>
              <w:tab/>
            </w:r>
            <w:r>
              <w:rPr>
                <w:spacing w:val="-5"/>
              </w:rPr>
              <w:t>136</w:t>
            </w:r>
          </w:hyperlink>
        </w:p>
        <w:p w14:paraId="05FEB47B" w14:textId="77777777" w:rsidR="00963873" w:rsidRDefault="00000000">
          <w:pPr>
            <w:pStyle w:val="TOC3"/>
            <w:tabs>
              <w:tab w:val="left" w:leader="dot" w:pos="8572"/>
            </w:tabs>
          </w:pPr>
          <w:hyperlink w:anchor="_TOC_250326" w:history="1">
            <w:r>
              <w:t>(A)What</w:t>
            </w:r>
            <w:r>
              <w:rPr>
                <w:spacing w:val="-3"/>
              </w:rPr>
              <w:t xml:space="preserve"> </w:t>
            </w:r>
            <w:r>
              <w:t>are</w:t>
            </w:r>
            <w:r>
              <w:rPr>
                <w:spacing w:val="-1"/>
              </w:rPr>
              <w:t xml:space="preserve"> </w:t>
            </w:r>
            <w:r>
              <w:t>different IIS</w:t>
            </w:r>
            <w:r>
              <w:rPr>
                <w:spacing w:val="-1"/>
              </w:rPr>
              <w:t xml:space="preserve"> </w:t>
            </w:r>
            <w:r>
              <w:t xml:space="preserve">isolation </w:t>
            </w:r>
            <w:r>
              <w:rPr>
                <w:spacing w:val="-2"/>
              </w:rPr>
              <w:t>levels?</w:t>
            </w:r>
            <w:r>
              <w:tab/>
            </w:r>
            <w:r>
              <w:rPr>
                <w:spacing w:val="-5"/>
              </w:rPr>
              <w:t>136</w:t>
            </w:r>
          </w:hyperlink>
        </w:p>
        <w:p w14:paraId="175E765A" w14:textId="77777777" w:rsidR="00963873" w:rsidRDefault="00000000">
          <w:pPr>
            <w:pStyle w:val="TOC3"/>
          </w:pPr>
          <w:hyperlink w:anchor="_TOC_250325" w:history="1">
            <w:r>
              <w:t>(A)ASP</w:t>
            </w:r>
            <w:r>
              <w:rPr>
                <w:spacing w:val="-1"/>
              </w:rPr>
              <w:t xml:space="preserve"> </w:t>
            </w:r>
            <w:r>
              <w:t>used STA threading</w:t>
            </w:r>
            <w:r>
              <w:rPr>
                <w:spacing w:val="-1"/>
              </w:rPr>
              <w:t xml:space="preserve"> </w:t>
            </w:r>
            <w:r>
              <w:t>model, what</w:t>
            </w:r>
            <w:r>
              <w:rPr>
                <w:spacing w:val="-1"/>
              </w:rPr>
              <w:t xml:space="preserve"> </w:t>
            </w:r>
            <w:r>
              <w:t>is</w:t>
            </w:r>
            <w:r>
              <w:rPr>
                <w:spacing w:val="1"/>
              </w:rPr>
              <w:t xml:space="preserve"> </w:t>
            </w:r>
            <w:r>
              <w:t>the</w:t>
            </w:r>
            <w:r>
              <w:rPr>
                <w:spacing w:val="-1"/>
              </w:rPr>
              <w:t xml:space="preserve"> </w:t>
            </w:r>
            <w:r>
              <w:t>threading</w:t>
            </w:r>
            <w:r>
              <w:rPr>
                <w:spacing w:val="-2"/>
              </w:rPr>
              <w:t xml:space="preserve"> </w:t>
            </w:r>
            <w:r>
              <w:t>model</w:t>
            </w:r>
            <w:r>
              <w:rPr>
                <w:spacing w:val="-1"/>
              </w:rPr>
              <w:t xml:space="preserve"> </w:t>
            </w:r>
            <w:r>
              <w:t>used</w:t>
            </w:r>
            <w:r>
              <w:rPr>
                <w:spacing w:val="-1"/>
              </w:rPr>
              <w:t xml:space="preserve"> </w:t>
            </w:r>
            <w:r>
              <w:t>for</w:t>
            </w:r>
            <w:r>
              <w:rPr>
                <w:spacing w:val="-1"/>
              </w:rPr>
              <w:t xml:space="preserve"> </w:t>
            </w:r>
            <w:r>
              <w:rPr>
                <w:spacing w:val="-2"/>
              </w:rPr>
              <w:t>ASP.NET.</w:t>
            </w:r>
          </w:hyperlink>
        </w:p>
        <w:p w14:paraId="1DEF1FDB" w14:textId="77777777" w:rsidR="00963873" w:rsidRDefault="00000000">
          <w:pPr>
            <w:pStyle w:val="TOC3"/>
            <w:tabs>
              <w:tab w:val="left" w:leader="dot" w:pos="8570"/>
            </w:tabs>
          </w:pPr>
          <w:hyperlink w:anchor="_TOC_250324" w:history="1">
            <w:r>
              <w:rPr>
                <w:spacing w:val="-10"/>
              </w:rPr>
              <w:t>.</w:t>
            </w:r>
            <w:r>
              <w:tab/>
            </w:r>
            <w:r>
              <w:rPr>
                <w:spacing w:val="-5"/>
              </w:rPr>
              <w:t>137</w:t>
            </w:r>
          </w:hyperlink>
        </w:p>
        <w:p w14:paraId="79A5E122" w14:textId="77777777" w:rsidR="00963873" w:rsidRDefault="00000000">
          <w:pPr>
            <w:pStyle w:val="TOC3"/>
            <w:tabs>
              <w:tab w:val="left" w:leader="dot" w:pos="8570"/>
            </w:tabs>
            <w:spacing w:before="1"/>
          </w:pPr>
          <w:hyperlink w:anchor="_TOC_250323" w:history="1">
            <w:r>
              <w:t>(A)What</w:t>
            </w:r>
            <w:r>
              <w:rPr>
                <w:spacing w:val="-1"/>
              </w:rPr>
              <w:t xml:space="preserve"> </w:t>
            </w:r>
            <w:r>
              <w:t>is</w:t>
            </w:r>
            <w:r>
              <w:rPr>
                <w:spacing w:val="-1"/>
              </w:rPr>
              <w:t xml:space="preserve"> </w:t>
            </w:r>
            <w:r>
              <w:t>the use</w:t>
            </w:r>
            <w:r>
              <w:rPr>
                <w:spacing w:val="-1"/>
              </w:rPr>
              <w:t xml:space="preserve"> </w:t>
            </w:r>
            <w:r>
              <w:t>of &lt;%@</w:t>
            </w:r>
            <w:r>
              <w:rPr>
                <w:spacing w:val="-1"/>
              </w:rPr>
              <w:t xml:space="preserve"> </w:t>
            </w:r>
            <w:r>
              <w:t>page</w:t>
            </w:r>
            <w:r>
              <w:rPr>
                <w:spacing w:val="-1"/>
              </w:rPr>
              <w:t xml:space="preserve"> </w:t>
            </w:r>
            <w:r>
              <w:t>aspcompat=true</w:t>
            </w:r>
            <w:r>
              <w:rPr>
                <w:spacing w:val="-1"/>
              </w:rPr>
              <w:t xml:space="preserve"> </w:t>
            </w:r>
            <w:r>
              <w:t xml:space="preserve">%&gt; </w:t>
            </w:r>
            <w:r>
              <w:rPr>
                <w:spacing w:val="-2"/>
              </w:rPr>
              <w:t>attribute?</w:t>
            </w:r>
            <w:r>
              <w:tab/>
            </w:r>
            <w:r>
              <w:rPr>
                <w:spacing w:val="-5"/>
              </w:rPr>
              <w:t>137</w:t>
            </w:r>
          </w:hyperlink>
        </w:p>
        <w:p w14:paraId="6BBAC79D" w14:textId="77777777" w:rsidR="00963873" w:rsidRDefault="00000000">
          <w:pPr>
            <w:pStyle w:val="TOC3"/>
            <w:numPr>
              <w:ilvl w:val="0"/>
              <w:numId w:val="406"/>
            </w:numPr>
            <w:tabs>
              <w:tab w:val="left" w:pos="1079"/>
              <w:tab w:val="left" w:leader="dot" w:pos="8571"/>
            </w:tabs>
            <w:ind w:hanging="299"/>
          </w:pPr>
          <w:hyperlink w:anchor="_TOC_250322" w:history="1">
            <w:r>
              <w:t>Explain</w:t>
            </w:r>
            <w:r>
              <w:rPr>
                <w:spacing w:val="-3"/>
              </w:rPr>
              <w:t xml:space="preserve"> </w:t>
            </w:r>
            <w:r>
              <w:t>the</w:t>
            </w:r>
            <w:r>
              <w:rPr>
                <w:spacing w:val="-2"/>
              </w:rPr>
              <w:t xml:space="preserve"> </w:t>
            </w:r>
            <w:r>
              <w:t>differences</w:t>
            </w:r>
            <w:r>
              <w:rPr>
                <w:spacing w:val="-2"/>
              </w:rPr>
              <w:t xml:space="preserve"> </w:t>
            </w:r>
            <w:r>
              <w:t>between</w:t>
            </w:r>
            <w:r>
              <w:rPr>
                <w:spacing w:val="-3"/>
              </w:rPr>
              <w:t xml:space="preserve"> </w:t>
            </w:r>
            <w:r>
              <w:t>Server-side</w:t>
            </w:r>
            <w:r>
              <w:rPr>
                <w:spacing w:val="-2"/>
              </w:rPr>
              <w:t xml:space="preserve"> </w:t>
            </w:r>
            <w:r>
              <w:t>and</w:t>
            </w:r>
            <w:r>
              <w:rPr>
                <w:spacing w:val="-2"/>
              </w:rPr>
              <w:t xml:space="preserve"> </w:t>
            </w:r>
            <w:r>
              <w:t>Client-side</w:t>
            </w:r>
            <w:r>
              <w:rPr>
                <w:spacing w:val="-2"/>
              </w:rPr>
              <w:t xml:space="preserve"> code?</w:t>
            </w:r>
            <w:r>
              <w:tab/>
            </w:r>
            <w:r>
              <w:rPr>
                <w:spacing w:val="-5"/>
              </w:rPr>
              <w:t>138</w:t>
            </w:r>
          </w:hyperlink>
        </w:p>
        <w:p w14:paraId="7788D262" w14:textId="77777777" w:rsidR="00963873" w:rsidRDefault="00000000">
          <w:pPr>
            <w:pStyle w:val="TOC3"/>
            <w:numPr>
              <w:ilvl w:val="1"/>
              <w:numId w:val="406"/>
            </w:numPr>
            <w:tabs>
              <w:tab w:val="left" w:pos="1019"/>
              <w:tab w:val="left" w:leader="dot" w:pos="8570"/>
            </w:tabs>
            <w:ind w:left="1019" w:hanging="239"/>
          </w:pPr>
          <w:hyperlink w:anchor="_TOC_250321" w:history="1">
            <w:r>
              <w:t>Can</w:t>
            </w:r>
            <w:r>
              <w:rPr>
                <w:spacing w:val="-1"/>
              </w:rPr>
              <w:t xml:space="preserve"> </w:t>
            </w:r>
            <w:r>
              <w:t>you</w:t>
            </w:r>
            <w:r>
              <w:rPr>
                <w:spacing w:val="-1"/>
              </w:rPr>
              <w:t xml:space="preserve"> </w:t>
            </w:r>
            <w:r>
              <w:t>explain Forms</w:t>
            </w:r>
            <w:r>
              <w:rPr>
                <w:spacing w:val="-2"/>
              </w:rPr>
              <w:t xml:space="preserve"> </w:t>
            </w:r>
            <w:r>
              <w:t>authentication</w:t>
            </w:r>
            <w:r>
              <w:rPr>
                <w:spacing w:val="-1"/>
              </w:rPr>
              <w:t xml:space="preserve"> </w:t>
            </w:r>
            <w:r>
              <w:t xml:space="preserve">in </w:t>
            </w:r>
            <w:r>
              <w:rPr>
                <w:spacing w:val="-2"/>
              </w:rPr>
              <w:t>detail?</w:t>
            </w:r>
            <w:r>
              <w:tab/>
            </w:r>
            <w:r>
              <w:rPr>
                <w:spacing w:val="-5"/>
              </w:rPr>
              <w:t>138</w:t>
            </w:r>
          </w:hyperlink>
        </w:p>
        <w:p w14:paraId="56FBFFA6" w14:textId="77777777" w:rsidR="00963873" w:rsidRDefault="00000000">
          <w:pPr>
            <w:pStyle w:val="TOC3"/>
            <w:numPr>
              <w:ilvl w:val="2"/>
              <w:numId w:val="406"/>
            </w:numPr>
            <w:tabs>
              <w:tab w:val="left" w:pos="1110"/>
              <w:tab w:val="left" w:leader="dot" w:pos="8568"/>
            </w:tabs>
            <w:ind w:left="1110" w:hanging="330"/>
          </w:pPr>
          <w:hyperlink w:anchor="_TOC_250320" w:history="1">
            <w:r>
              <w:t>How</w:t>
            </w:r>
            <w:r>
              <w:rPr>
                <w:spacing w:val="-2"/>
              </w:rPr>
              <w:t xml:space="preserve"> </w:t>
            </w:r>
            <w:r>
              <w:t>do</w:t>
            </w:r>
            <w:r>
              <w:rPr>
                <w:spacing w:val="-1"/>
              </w:rPr>
              <w:t xml:space="preserve"> </w:t>
            </w:r>
            <w:r>
              <w:t>I</w:t>
            </w:r>
            <w:r>
              <w:rPr>
                <w:spacing w:val="-2"/>
              </w:rPr>
              <w:t xml:space="preserve"> </w:t>
            </w:r>
            <w:r>
              <w:t>sign</w:t>
            </w:r>
            <w:r>
              <w:rPr>
                <w:spacing w:val="-1"/>
              </w:rPr>
              <w:t xml:space="preserve"> </w:t>
            </w:r>
            <w:r>
              <w:t>out</w:t>
            </w:r>
            <w:r>
              <w:rPr>
                <w:spacing w:val="-2"/>
              </w:rPr>
              <w:t xml:space="preserve"> </w:t>
            </w:r>
            <w:r>
              <w:t>in</w:t>
            </w:r>
            <w:r>
              <w:rPr>
                <w:spacing w:val="-1"/>
              </w:rPr>
              <w:t xml:space="preserve"> </w:t>
            </w:r>
            <w:r>
              <w:t>forms</w:t>
            </w:r>
            <w:r>
              <w:rPr>
                <w:spacing w:val="-1"/>
              </w:rPr>
              <w:t xml:space="preserve"> </w:t>
            </w:r>
            <w:r>
              <w:rPr>
                <w:spacing w:val="-2"/>
              </w:rPr>
              <w:t>authentication?</w:t>
            </w:r>
            <w:r>
              <w:tab/>
            </w:r>
            <w:r>
              <w:rPr>
                <w:spacing w:val="-5"/>
              </w:rPr>
              <w:t>139</w:t>
            </w:r>
          </w:hyperlink>
        </w:p>
        <w:p w14:paraId="1C8B5B7F" w14:textId="77777777" w:rsidR="00963873" w:rsidRDefault="00000000">
          <w:pPr>
            <w:pStyle w:val="TOC3"/>
            <w:numPr>
              <w:ilvl w:val="0"/>
              <w:numId w:val="405"/>
            </w:numPr>
            <w:tabs>
              <w:tab w:val="left" w:pos="1113"/>
              <w:tab w:val="left" w:leader="dot" w:pos="8570"/>
            </w:tabs>
            <w:ind w:left="1113" w:hanging="333"/>
          </w:pPr>
          <w:hyperlink w:anchor="_TOC_250319" w:history="1">
            <w:r>
              <w:t>If</w:t>
            </w:r>
            <w:r>
              <w:rPr>
                <w:spacing w:val="-3"/>
              </w:rPr>
              <w:t xml:space="preserve"> </w:t>
            </w:r>
            <w:r>
              <w:t>cookies</w:t>
            </w:r>
            <w:r>
              <w:rPr>
                <w:spacing w:val="-3"/>
              </w:rPr>
              <w:t xml:space="preserve"> </w:t>
            </w:r>
            <w:r>
              <w:t>are</w:t>
            </w:r>
            <w:r>
              <w:rPr>
                <w:spacing w:val="-3"/>
              </w:rPr>
              <w:t xml:space="preserve"> </w:t>
            </w:r>
            <w:r>
              <w:t>not</w:t>
            </w:r>
            <w:r>
              <w:rPr>
                <w:spacing w:val="-4"/>
              </w:rPr>
              <w:t xml:space="preserve"> </w:t>
            </w:r>
            <w:r>
              <w:t>enabled</w:t>
            </w:r>
            <w:r>
              <w:rPr>
                <w:spacing w:val="-3"/>
              </w:rPr>
              <w:t xml:space="preserve"> </w:t>
            </w:r>
            <w:r>
              <w:t>at</w:t>
            </w:r>
            <w:r>
              <w:rPr>
                <w:spacing w:val="-3"/>
              </w:rPr>
              <w:t xml:space="preserve"> </w:t>
            </w:r>
            <w:r>
              <w:t>browser</w:t>
            </w:r>
            <w:r>
              <w:rPr>
                <w:spacing w:val="-3"/>
              </w:rPr>
              <w:t xml:space="preserve"> </w:t>
            </w:r>
            <w:r>
              <w:t>end</w:t>
            </w:r>
            <w:r>
              <w:rPr>
                <w:spacing w:val="-3"/>
              </w:rPr>
              <w:t xml:space="preserve"> </w:t>
            </w:r>
            <w:r>
              <w:t>does</w:t>
            </w:r>
            <w:r>
              <w:rPr>
                <w:spacing w:val="-3"/>
              </w:rPr>
              <w:t xml:space="preserve"> </w:t>
            </w:r>
            <w:r>
              <w:t>form</w:t>
            </w:r>
            <w:r>
              <w:rPr>
                <w:spacing w:val="-3"/>
              </w:rPr>
              <w:t xml:space="preserve"> </w:t>
            </w:r>
            <w:r>
              <w:t>Authentication</w:t>
            </w:r>
            <w:r>
              <w:rPr>
                <w:spacing w:val="-3"/>
              </w:rPr>
              <w:t xml:space="preserve"> </w:t>
            </w:r>
            <w:r>
              <w:rPr>
                <w:spacing w:val="-2"/>
              </w:rPr>
              <w:t>work?</w:t>
            </w:r>
            <w:r>
              <w:tab/>
            </w:r>
            <w:r>
              <w:rPr>
                <w:spacing w:val="-5"/>
              </w:rPr>
              <w:t>139</w:t>
            </w:r>
          </w:hyperlink>
        </w:p>
        <w:p w14:paraId="2941E8F6" w14:textId="77777777" w:rsidR="00963873" w:rsidRDefault="00000000">
          <w:pPr>
            <w:pStyle w:val="TOC3"/>
            <w:numPr>
              <w:ilvl w:val="0"/>
              <w:numId w:val="404"/>
            </w:numPr>
            <w:tabs>
              <w:tab w:val="left" w:pos="1110"/>
              <w:tab w:val="left" w:leader="dot" w:pos="8571"/>
            </w:tabs>
            <w:ind w:left="1110" w:hanging="330"/>
          </w:pPr>
          <w:hyperlink w:anchor="_TOC_250318" w:history="1">
            <w:r>
              <w:t>How</w:t>
            </w:r>
            <w:r>
              <w:rPr>
                <w:spacing w:val="-4"/>
              </w:rPr>
              <w:t xml:space="preserve"> </w:t>
            </w:r>
            <w:r>
              <w:t>to use a checkbox</w:t>
            </w:r>
            <w:r>
              <w:rPr>
                <w:spacing w:val="-1"/>
              </w:rPr>
              <w:t xml:space="preserve"> </w:t>
            </w:r>
            <w:r>
              <w:t xml:space="preserve">in a data </w:t>
            </w:r>
            <w:r>
              <w:rPr>
                <w:spacing w:val="-2"/>
              </w:rPr>
              <w:t>grid?</w:t>
            </w:r>
            <w:r>
              <w:tab/>
            </w:r>
            <w:r>
              <w:rPr>
                <w:spacing w:val="-5"/>
              </w:rPr>
              <w:t>139</w:t>
            </w:r>
          </w:hyperlink>
        </w:p>
        <w:p w14:paraId="6092E654" w14:textId="77777777" w:rsidR="00963873" w:rsidRDefault="00000000">
          <w:pPr>
            <w:pStyle w:val="TOC3"/>
            <w:numPr>
              <w:ilvl w:val="1"/>
              <w:numId w:val="404"/>
            </w:numPr>
            <w:tabs>
              <w:tab w:val="left" w:pos="1019"/>
              <w:tab w:val="left" w:leader="dot" w:pos="8571"/>
            </w:tabs>
            <w:ind w:left="1019" w:hanging="239"/>
          </w:pPr>
          <w:hyperlink w:anchor="_TOC_250317" w:history="1">
            <w:r>
              <w:t>What</w:t>
            </w:r>
            <w:r>
              <w:rPr>
                <w:spacing w:val="-2"/>
              </w:rPr>
              <w:t xml:space="preserve"> </w:t>
            </w:r>
            <w:r>
              <w:t>are</w:t>
            </w:r>
            <w:r>
              <w:rPr>
                <w:spacing w:val="-2"/>
              </w:rPr>
              <w:t xml:space="preserve"> </w:t>
            </w:r>
            <w:r>
              <w:t>the</w:t>
            </w:r>
            <w:r>
              <w:rPr>
                <w:spacing w:val="-2"/>
              </w:rPr>
              <w:t xml:space="preserve"> </w:t>
            </w:r>
            <w:r>
              <w:t>steps</w:t>
            </w:r>
            <w:r>
              <w:rPr>
                <w:spacing w:val="-2"/>
              </w:rPr>
              <w:t xml:space="preserve"> </w:t>
            </w:r>
            <w:r>
              <w:t>to</w:t>
            </w:r>
            <w:r>
              <w:rPr>
                <w:spacing w:val="-1"/>
              </w:rPr>
              <w:t xml:space="preserve"> </w:t>
            </w:r>
            <w:r>
              <w:t>create</w:t>
            </w:r>
            <w:r>
              <w:rPr>
                <w:spacing w:val="-2"/>
              </w:rPr>
              <w:t xml:space="preserve"> </w:t>
            </w:r>
            <w:r>
              <w:t>a</w:t>
            </w:r>
            <w:r>
              <w:rPr>
                <w:spacing w:val="-2"/>
              </w:rPr>
              <w:t xml:space="preserve"> </w:t>
            </w:r>
            <w:r>
              <w:t>windows</w:t>
            </w:r>
            <w:r>
              <w:rPr>
                <w:spacing w:val="-2"/>
              </w:rPr>
              <w:t xml:space="preserve"> </w:t>
            </w:r>
            <w:r>
              <w:t>service</w:t>
            </w:r>
            <w:r>
              <w:rPr>
                <w:spacing w:val="-1"/>
              </w:rPr>
              <w:t xml:space="preserve"> </w:t>
            </w:r>
            <w:r>
              <w:t xml:space="preserve">in </w:t>
            </w:r>
            <w:r>
              <w:rPr>
                <w:spacing w:val="-2"/>
              </w:rPr>
              <w:t>VB.NET?</w:t>
            </w:r>
            <w:r>
              <w:tab/>
            </w:r>
            <w:r>
              <w:rPr>
                <w:spacing w:val="-5"/>
              </w:rPr>
              <w:t>140</w:t>
            </w:r>
          </w:hyperlink>
        </w:p>
        <w:p w14:paraId="7E9B10DC" w14:textId="77777777" w:rsidR="00963873" w:rsidRDefault="00000000">
          <w:pPr>
            <w:pStyle w:val="TOC3"/>
            <w:numPr>
              <w:ilvl w:val="2"/>
              <w:numId w:val="404"/>
            </w:numPr>
            <w:tabs>
              <w:tab w:val="left" w:pos="1173"/>
              <w:tab w:val="left" w:leader="dot" w:pos="8572"/>
            </w:tabs>
            <w:ind w:hanging="393"/>
          </w:pPr>
          <w:hyperlink w:anchor="_TOC_250316" w:history="1">
            <w:r>
              <w:t>What</w:t>
            </w:r>
            <w:r>
              <w:rPr>
                <w:spacing w:val="-1"/>
              </w:rPr>
              <w:t xml:space="preserve"> </w:t>
            </w:r>
            <w:r>
              <w:t>is</w:t>
            </w:r>
            <w:r>
              <w:rPr>
                <w:spacing w:val="-1"/>
              </w:rPr>
              <w:t xml:space="preserve"> </w:t>
            </w:r>
            <w:r>
              <w:t>the</w:t>
            </w:r>
            <w:r>
              <w:rPr>
                <w:spacing w:val="-1"/>
              </w:rPr>
              <w:t xml:space="preserve"> </w:t>
            </w:r>
            <w:r>
              <w:t>difference</w:t>
            </w:r>
            <w:r>
              <w:rPr>
                <w:spacing w:val="-1"/>
              </w:rPr>
              <w:t xml:space="preserve"> </w:t>
            </w:r>
            <w:r>
              <w:t>between “Web</w:t>
            </w:r>
            <w:r>
              <w:rPr>
                <w:spacing w:val="-1"/>
              </w:rPr>
              <w:t xml:space="preserve"> </w:t>
            </w:r>
            <w:r>
              <w:t>farms”</w:t>
            </w:r>
            <w:r>
              <w:rPr>
                <w:spacing w:val="-1"/>
              </w:rPr>
              <w:t xml:space="preserve"> </w:t>
            </w:r>
            <w:r>
              <w:t>and</w:t>
            </w:r>
            <w:r>
              <w:rPr>
                <w:spacing w:val="-1"/>
              </w:rPr>
              <w:t xml:space="preserve"> </w:t>
            </w:r>
            <w:r>
              <w:t xml:space="preserve">“Web </w:t>
            </w:r>
            <w:r>
              <w:rPr>
                <w:spacing w:val="-2"/>
              </w:rPr>
              <w:t>garden”?</w:t>
            </w:r>
            <w:r>
              <w:tab/>
            </w:r>
            <w:r>
              <w:rPr>
                <w:spacing w:val="-5"/>
              </w:rPr>
              <w:t>141</w:t>
            </w:r>
          </w:hyperlink>
        </w:p>
        <w:p w14:paraId="1DE2BACA" w14:textId="77777777" w:rsidR="00963873" w:rsidRDefault="00000000">
          <w:pPr>
            <w:pStyle w:val="TOC3"/>
            <w:numPr>
              <w:ilvl w:val="0"/>
              <w:numId w:val="403"/>
            </w:numPr>
            <w:tabs>
              <w:tab w:val="left" w:pos="1173"/>
              <w:tab w:val="left" w:leader="dot" w:pos="8571"/>
            </w:tabs>
            <w:ind w:hanging="393"/>
          </w:pPr>
          <w:hyperlink w:anchor="_TOC_250315" w:history="1">
            <w:r>
              <w:t>How</w:t>
            </w:r>
            <w:r>
              <w:rPr>
                <w:spacing w:val="-2"/>
              </w:rPr>
              <w:t xml:space="preserve"> </w:t>
            </w:r>
            <w:r>
              <w:t>do</w:t>
            </w:r>
            <w:r>
              <w:rPr>
                <w:spacing w:val="-1"/>
              </w:rPr>
              <w:t xml:space="preserve"> </w:t>
            </w:r>
            <w:r>
              <w:t>we</w:t>
            </w:r>
            <w:r>
              <w:rPr>
                <w:spacing w:val="-1"/>
              </w:rPr>
              <w:t xml:space="preserve"> </w:t>
            </w:r>
            <w:r>
              <w:t>configure</w:t>
            </w:r>
            <w:r>
              <w:rPr>
                <w:spacing w:val="-1"/>
              </w:rPr>
              <w:t xml:space="preserve"> </w:t>
            </w:r>
            <w:r>
              <w:t>“Web</w:t>
            </w:r>
            <w:r>
              <w:rPr>
                <w:spacing w:val="-1"/>
              </w:rPr>
              <w:t xml:space="preserve"> </w:t>
            </w:r>
            <w:r>
              <w:rPr>
                <w:spacing w:val="-2"/>
              </w:rPr>
              <w:t>Garden”?</w:t>
            </w:r>
            <w:r>
              <w:tab/>
            </w:r>
            <w:r>
              <w:rPr>
                <w:spacing w:val="-5"/>
              </w:rPr>
              <w:t>143</w:t>
            </w:r>
          </w:hyperlink>
        </w:p>
        <w:p w14:paraId="1E249C65" w14:textId="77777777" w:rsidR="00963873" w:rsidRDefault="00000000">
          <w:pPr>
            <w:pStyle w:val="TOC3"/>
            <w:numPr>
              <w:ilvl w:val="0"/>
              <w:numId w:val="403"/>
            </w:numPr>
            <w:tabs>
              <w:tab w:val="left" w:pos="1159"/>
              <w:tab w:val="left" w:leader="dot" w:pos="8570"/>
            </w:tabs>
            <w:ind w:left="1159" w:hanging="379"/>
          </w:pPr>
          <w:hyperlink w:anchor="_TOC_250314" w:history="1">
            <w:r>
              <w:t>What</w:t>
            </w:r>
            <w:r>
              <w:rPr>
                <w:spacing w:val="-1"/>
              </w:rPr>
              <w:t xml:space="preserve"> </w:t>
            </w:r>
            <w:r>
              <w:t>is the</w:t>
            </w:r>
            <w:r>
              <w:rPr>
                <w:spacing w:val="-1"/>
              </w:rPr>
              <w:t xml:space="preserve"> </w:t>
            </w:r>
            <w:r>
              <w:t>main difference</w:t>
            </w:r>
            <w:r>
              <w:rPr>
                <w:spacing w:val="-1"/>
              </w:rPr>
              <w:t xml:space="preserve"> </w:t>
            </w:r>
            <w:r>
              <w:t>between Grid</w:t>
            </w:r>
            <w:r>
              <w:rPr>
                <w:spacing w:val="-1"/>
              </w:rPr>
              <w:t xml:space="preserve"> </w:t>
            </w:r>
            <w:r>
              <w:t>layout and</w:t>
            </w:r>
            <w:r>
              <w:rPr>
                <w:spacing w:val="-1"/>
              </w:rPr>
              <w:t xml:space="preserve"> </w:t>
            </w:r>
            <w:r>
              <w:t xml:space="preserve">Flow </w:t>
            </w:r>
            <w:r>
              <w:rPr>
                <w:spacing w:val="-2"/>
              </w:rPr>
              <w:t>Layout?</w:t>
            </w:r>
            <w:r>
              <w:tab/>
            </w:r>
            <w:r>
              <w:rPr>
                <w:spacing w:val="-5"/>
              </w:rPr>
              <w:t>145</w:t>
            </w:r>
          </w:hyperlink>
        </w:p>
        <w:p w14:paraId="7D908D54" w14:textId="77777777" w:rsidR="00963873" w:rsidRDefault="00000000">
          <w:pPr>
            <w:pStyle w:val="TOC3"/>
            <w:numPr>
              <w:ilvl w:val="1"/>
              <w:numId w:val="403"/>
            </w:numPr>
            <w:tabs>
              <w:tab w:val="left" w:pos="1079"/>
              <w:tab w:val="left" w:leader="dot" w:pos="8572"/>
            </w:tabs>
            <w:ind w:hanging="299"/>
          </w:pPr>
          <w:hyperlink w:anchor="_TOC_250313" w:history="1">
            <w:r>
              <w:t>What’s</w:t>
            </w:r>
            <w:r>
              <w:rPr>
                <w:spacing w:val="-1"/>
              </w:rPr>
              <w:t xml:space="preserve"> </w:t>
            </w:r>
            <w:r>
              <w:t>the</w:t>
            </w:r>
            <w:r>
              <w:rPr>
                <w:spacing w:val="-1"/>
              </w:rPr>
              <w:t xml:space="preserve"> </w:t>
            </w:r>
            <w:r>
              <w:t>difference between</w:t>
            </w:r>
            <w:r>
              <w:rPr>
                <w:spacing w:val="-1"/>
              </w:rPr>
              <w:t xml:space="preserve"> </w:t>
            </w:r>
            <w:r>
              <w:t>trace</w:t>
            </w:r>
            <w:r>
              <w:rPr>
                <w:spacing w:val="-1"/>
              </w:rPr>
              <w:t xml:space="preserve"> </w:t>
            </w:r>
            <w:r>
              <w:t>and debug</w:t>
            </w:r>
            <w:r>
              <w:rPr>
                <w:spacing w:val="-1"/>
              </w:rPr>
              <w:t xml:space="preserve"> </w:t>
            </w:r>
            <w:r>
              <w:t xml:space="preserve">in </w:t>
            </w:r>
            <w:r>
              <w:rPr>
                <w:spacing w:val="-2"/>
              </w:rPr>
              <w:t>ASP.NET?</w:t>
            </w:r>
            <w:r>
              <w:tab/>
            </w:r>
            <w:r>
              <w:rPr>
                <w:spacing w:val="-5"/>
              </w:rPr>
              <w:t>145</w:t>
            </w:r>
          </w:hyperlink>
        </w:p>
        <w:p w14:paraId="2D8ACA06" w14:textId="77777777" w:rsidR="00963873" w:rsidRDefault="00000000">
          <w:pPr>
            <w:pStyle w:val="TOC3"/>
            <w:numPr>
              <w:ilvl w:val="2"/>
              <w:numId w:val="403"/>
            </w:numPr>
            <w:tabs>
              <w:tab w:val="left" w:pos="1172"/>
              <w:tab w:val="left" w:leader="dot" w:pos="8570"/>
            </w:tabs>
            <w:ind w:hanging="392"/>
          </w:pPr>
          <w:hyperlink w:anchor="_TOC_250312" w:history="1">
            <w:r>
              <w:t>How</w:t>
            </w:r>
            <w:r>
              <w:rPr>
                <w:spacing w:val="-4"/>
              </w:rPr>
              <w:t xml:space="preserve"> </w:t>
            </w:r>
            <w:r>
              <w:t>do</w:t>
            </w:r>
            <w:r>
              <w:rPr>
                <w:spacing w:val="-1"/>
              </w:rPr>
              <w:t xml:space="preserve"> </w:t>
            </w:r>
            <w:r>
              <w:t>you</w:t>
            </w:r>
            <w:r>
              <w:rPr>
                <w:spacing w:val="-1"/>
              </w:rPr>
              <w:t xml:space="preserve"> </w:t>
            </w:r>
            <w:r>
              <w:t>enable</w:t>
            </w:r>
            <w:r>
              <w:rPr>
                <w:spacing w:val="-1"/>
              </w:rPr>
              <w:t xml:space="preserve"> </w:t>
            </w:r>
            <w:r>
              <w:t>tracing</w:t>
            </w:r>
            <w:r>
              <w:rPr>
                <w:spacing w:val="-2"/>
              </w:rPr>
              <w:t xml:space="preserve"> </w:t>
            </w:r>
            <w:r>
              <w:t>in on</w:t>
            </w:r>
            <w:r>
              <w:rPr>
                <w:spacing w:val="-1"/>
              </w:rPr>
              <w:t xml:space="preserve"> </w:t>
            </w:r>
            <w:r>
              <w:t>an</w:t>
            </w:r>
            <w:r>
              <w:rPr>
                <w:spacing w:val="-1"/>
              </w:rPr>
              <w:t xml:space="preserve"> </w:t>
            </w:r>
            <w:r>
              <w:t>ASP.NET</w:t>
            </w:r>
            <w:r>
              <w:rPr>
                <w:spacing w:val="-1"/>
              </w:rPr>
              <w:t xml:space="preserve"> </w:t>
            </w:r>
            <w:r>
              <w:rPr>
                <w:spacing w:val="-2"/>
              </w:rPr>
              <w:t>page?</w:t>
            </w:r>
            <w:r>
              <w:tab/>
            </w:r>
            <w:r>
              <w:rPr>
                <w:spacing w:val="-5"/>
              </w:rPr>
              <w:t>146</w:t>
            </w:r>
          </w:hyperlink>
        </w:p>
        <w:p w14:paraId="4075216B" w14:textId="77777777" w:rsidR="00963873" w:rsidRDefault="00000000">
          <w:pPr>
            <w:pStyle w:val="TOC3"/>
            <w:numPr>
              <w:ilvl w:val="2"/>
              <w:numId w:val="403"/>
            </w:numPr>
            <w:tabs>
              <w:tab w:val="left" w:pos="1159"/>
              <w:tab w:val="left" w:leader="dot" w:pos="8570"/>
            </w:tabs>
            <w:ind w:left="1159" w:hanging="379"/>
          </w:pPr>
          <w:hyperlink w:anchor="_TOC_250311" w:history="1">
            <w:r>
              <w:t>Which</w:t>
            </w:r>
            <w:r>
              <w:rPr>
                <w:spacing w:val="-1"/>
              </w:rPr>
              <w:t xml:space="preserve"> </w:t>
            </w:r>
            <w:r>
              <w:t>namespace</w:t>
            </w:r>
            <w:r>
              <w:rPr>
                <w:spacing w:val="-1"/>
              </w:rPr>
              <w:t xml:space="preserve"> </w:t>
            </w:r>
            <w:r>
              <w:t>is</w:t>
            </w:r>
            <w:r>
              <w:rPr>
                <w:spacing w:val="-1"/>
              </w:rPr>
              <w:t xml:space="preserve"> </w:t>
            </w:r>
            <w:r>
              <w:t>needed</w:t>
            </w:r>
            <w:r>
              <w:rPr>
                <w:spacing w:val="-1"/>
              </w:rPr>
              <w:t xml:space="preserve"> </w:t>
            </w:r>
            <w:r>
              <w:t>to</w:t>
            </w:r>
            <w:r>
              <w:rPr>
                <w:spacing w:val="-1"/>
              </w:rPr>
              <w:t xml:space="preserve"> </w:t>
            </w:r>
            <w:r>
              <w:t>implement</w:t>
            </w:r>
            <w:r>
              <w:rPr>
                <w:spacing w:val="-2"/>
              </w:rPr>
              <w:t xml:space="preserve"> </w:t>
            </w:r>
            <w:r>
              <w:t>debug</w:t>
            </w:r>
            <w:r>
              <w:rPr>
                <w:spacing w:val="-2"/>
              </w:rPr>
              <w:t xml:space="preserve"> </w:t>
            </w:r>
            <w:r>
              <w:t>and</w:t>
            </w:r>
            <w:r>
              <w:rPr>
                <w:spacing w:val="-2"/>
              </w:rPr>
              <w:t xml:space="preserve"> </w:t>
            </w:r>
            <w:r>
              <w:t>trace</w:t>
            </w:r>
            <w:r>
              <w:rPr>
                <w:spacing w:val="-1"/>
              </w:rPr>
              <w:t xml:space="preserve"> </w:t>
            </w:r>
            <w:r>
              <w:rPr>
                <w:spacing w:val="-10"/>
              </w:rPr>
              <w:t>?</w:t>
            </w:r>
            <w:r>
              <w:tab/>
            </w:r>
            <w:r>
              <w:rPr>
                <w:spacing w:val="-5"/>
              </w:rPr>
              <w:t>147</w:t>
            </w:r>
          </w:hyperlink>
        </w:p>
        <w:p w14:paraId="688FEC85" w14:textId="77777777" w:rsidR="00963873" w:rsidRDefault="00000000">
          <w:pPr>
            <w:pStyle w:val="TOC3"/>
            <w:numPr>
              <w:ilvl w:val="0"/>
              <w:numId w:val="402"/>
            </w:numPr>
            <w:tabs>
              <w:tab w:val="left" w:pos="1172"/>
              <w:tab w:val="left" w:leader="dot" w:pos="8570"/>
            </w:tabs>
            <w:ind w:left="1172" w:hanging="392"/>
          </w:pPr>
          <w:hyperlink w:anchor="_TOC_250310" w:history="1">
            <w:r>
              <w:t>Can</w:t>
            </w:r>
            <w:r>
              <w:rPr>
                <w:spacing w:val="-2"/>
              </w:rPr>
              <w:t xml:space="preserve"> </w:t>
            </w:r>
            <w:r>
              <w:t>you</w:t>
            </w:r>
            <w:r>
              <w:rPr>
                <w:spacing w:val="-1"/>
              </w:rPr>
              <w:t xml:space="preserve"> </w:t>
            </w:r>
            <w:r>
              <w:t>explain</w:t>
            </w:r>
            <w:r>
              <w:rPr>
                <w:spacing w:val="-1"/>
              </w:rPr>
              <w:t xml:space="preserve"> </w:t>
            </w:r>
            <w:r>
              <w:t>the</w:t>
            </w:r>
            <w:r>
              <w:rPr>
                <w:spacing w:val="-1"/>
              </w:rPr>
              <w:t xml:space="preserve"> </w:t>
            </w:r>
            <w:r>
              <w:t xml:space="preserve">concept of trace </w:t>
            </w:r>
            <w:r>
              <w:rPr>
                <w:spacing w:val="-2"/>
              </w:rPr>
              <w:t>listener?</w:t>
            </w:r>
            <w:r>
              <w:tab/>
            </w:r>
            <w:r>
              <w:rPr>
                <w:spacing w:val="-5"/>
              </w:rPr>
              <w:t>147</w:t>
            </w:r>
          </w:hyperlink>
        </w:p>
        <w:p w14:paraId="7471A4AC" w14:textId="77777777" w:rsidR="00963873" w:rsidRDefault="00000000">
          <w:pPr>
            <w:pStyle w:val="TOC3"/>
            <w:numPr>
              <w:ilvl w:val="1"/>
              <w:numId w:val="402"/>
            </w:numPr>
            <w:tabs>
              <w:tab w:val="left" w:pos="1079"/>
              <w:tab w:val="left" w:leader="dot" w:pos="8569"/>
            </w:tabs>
            <w:ind w:hanging="299"/>
          </w:pPr>
          <w:r>
            <w:t>What</w:t>
          </w:r>
          <w:r>
            <w:rPr>
              <w:spacing w:val="-1"/>
            </w:rPr>
            <w:t xml:space="preserve"> </w:t>
          </w:r>
          <w:r>
            <w:t>are</w:t>
          </w:r>
          <w:r>
            <w:rPr>
              <w:spacing w:val="-1"/>
            </w:rPr>
            <w:t xml:space="preserve"> </w:t>
          </w:r>
          <w:r>
            <w:t>trace</w:t>
          </w:r>
          <w:r>
            <w:rPr>
              <w:spacing w:val="-1"/>
            </w:rPr>
            <w:t xml:space="preserve"> </w:t>
          </w:r>
          <w:r>
            <w:rPr>
              <w:spacing w:val="-2"/>
            </w:rPr>
            <w:t>switches?</w:t>
          </w:r>
          <w:r>
            <w:tab/>
          </w:r>
          <w:r>
            <w:rPr>
              <w:spacing w:val="-5"/>
            </w:rPr>
            <w:t>148</w:t>
          </w:r>
        </w:p>
        <w:p w14:paraId="46C74C13" w14:textId="77777777" w:rsidR="00963873" w:rsidRDefault="00000000">
          <w:pPr>
            <w:pStyle w:val="TOC1"/>
            <w:tabs>
              <w:tab w:val="left" w:pos="1550"/>
              <w:tab w:val="left" w:leader="dot" w:pos="8576"/>
            </w:tabs>
            <w:spacing w:after="20"/>
          </w:pPr>
          <w:hyperlink w:anchor="_TOC_250309" w:history="1">
            <w:r>
              <w:t>Chapter</w:t>
            </w:r>
            <w:r>
              <w:rPr>
                <w:spacing w:val="-1"/>
              </w:rPr>
              <w:t xml:space="preserve"> </w:t>
            </w:r>
            <w:r>
              <w:rPr>
                <w:spacing w:val="-5"/>
              </w:rPr>
              <w:t>8:</w:t>
            </w:r>
            <w:r>
              <w:tab/>
              <w:t>NET</w:t>
            </w:r>
            <w:r>
              <w:rPr>
                <w:spacing w:val="-1"/>
              </w:rPr>
              <w:t xml:space="preserve"> </w:t>
            </w:r>
            <w:r>
              <w:rPr>
                <w:spacing w:val="-2"/>
              </w:rPr>
              <w:t>Architecture</w:t>
            </w:r>
            <w:r>
              <w:tab/>
            </w:r>
            <w:r>
              <w:rPr>
                <w:spacing w:val="-5"/>
              </w:rPr>
              <w:t>148</w:t>
            </w:r>
          </w:hyperlink>
        </w:p>
        <w:p w14:paraId="66BE5CD3" w14:textId="77777777" w:rsidR="00963873" w:rsidRDefault="00000000">
          <w:pPr>
            <w:pStyle w:val="TOC3"/>
            <w:numPr>
              <w:ilvl w:val="0"/>
              <w:numId w:val="402"/>
            </w:numPr>
            <w:tabs>
              <w:tab w:val="left" w:pos="1159"/>
              <w:tab w:val="left" w:leader="dot" w:pos="8571"/>
            </w:tabs>
            <w:spacing w:before="89"/>
            <w:ind w:left="1159" w:hanging="379"/>
          </w:pPr>
          <w:hyperlink w:anchor="_TOC_250308" w:history="1">
            <w:r>
              <w:t>What</w:t>
            </w:r>
            <w:r>
              <w:rPr>
                <w:spacing w:val="-3"/>
              </w:rPr>
              <w:t xml:space="preserve"> </w:t>
            </w:r>
            <w:r>
              <w:t>are</w:t>
            </w:r>
            <w:r>
              <w:rPr>
                <w:spacing w:val="-1"/>
              </w:rPr>
              <w:t xml:space="preserve"> </w:t>
            </w:r>
            <w:r>
              <w:t>design</w:t>
            </w:r>
            <w:r>
              <w:rPr>
                <w:spacing w:val="-1"/>
              </w:rPr>
              <w:t xml:space="preserve"> </w:t>
            </w:r>
            <w:r>
              <w:rPr>
                <w:spacing w:val="-2"/>
              </w:rPr>
              <w:t>patterns?</w:t>
            </w:r>
            <w:r>
              <w:tab/>
            </w:r>
            <w:r>
              <w:rPr>
                <w:spacing w:val="-5"/>
              </w:rPr>
              <w:t>149</w:t>
            </w:r>
          </w:hyperlink>
        </w:p>
        <w:p w14:paraId="2FFC0862" w14:textId="77777777" w:rsidR="00963873" w:rsidRDefault="00000000">
          <w:pPr>
            <w:pStyle w:val="TOC3"/>
            <w:numPr>
              <w:ilvl w:val="0"/>
              <w:numId w:val="401"/>
            </w:numPr>
            <w:tabs>
              <w:tab w:val="left" w:pos="1173"/>
              <w:tab w:val="left" w:leader="dot" w:pos="8570"/>
            </w:tabs>
            <w:ind w:hanging="393"/>
          </w:pPr>
          <w:hyperlink w:anchor="_TOC_250307" w:history="1">
            <w:r>
              <w:t>What</w:t>
            </w:r>
            <w:r>
              <w:rPr>
                <w:spacing w:val="-4"/>
              </w:rPr>
              <w:t xml:space="preserve"> </w:t>
            </w:r>
            <w:r>
              <w:t>is</w:t>
            </w:r>
            <w:r>
              <w:rPr>
                <w:spacing w:val="-1"/>
              </w:rPr>
              <w:t xml:space="preserve"> </w:t>
            </w:r>
            <w:r>
              <w:t>the</w:t>
            </w:r>
            <w:r>
              <w:rPr>
                <w:spacing w:val="-1"/>
              </w:rPr>
              <w:t xml:space="preserve"> </w:t>
            </w:r>
            <w:r>
              <w:t>difference</w:t>
            </w:r>
            <w:r>
              <w:rPr>
                <w:spacing w:val="-1"/>
              </w:rPr>
              <w:t xml:space="preserve"> </w:t>
            </w:r>
            <w:r>
              <w:t>between</w:t>
            </w:r>
            <w:r>
              <w:rPr>
                <w:spacing w:val="-2"/>
              </w:rPr>
              <w:t xml:space="preserve"> </w:t>
            </w:r>
            <w:r>
              <w:t>Factory</w:t>
            </w:r>
            <w:r>
              <w:rPr>
                <w:spacing w:val="-2"/>
              </w:rPr>
              <w:t xml:space="preserve"> </w:t>
            </w:r>
            <w:r>
              <w:t>and</w:t>
            </w:r>
            <w:r>
              <w:rPr>
                <w:spacing w:val="-2"/>
              </w:rPr>
              <w:t xml:space="preserve"> </w:t>
            </w:r>
            <w:r>
              <w:t>Abstract</w:t>
            </w:r>
            <w:r>
              <w:rPr>
                <w:spacing w:val="-2"/>
              </w:rPr>
              <w:t xml:space="preserve"> </w:t>
            </w:r>
            <w:r>
              <w:t>Factory</w:t>
            </w:r>
            <w:r>
              <w:rPr>
                <w:spacing w:val="-2"/>
              </w:rPr>
              <w:t xml:space="preserve"> Patterns?</w:t>
            </w:r>
            <w:r>
              <w:tab/>
            </w:r>
            <w:r>
              <w:rPr>
                <w:spacing w:val="-5"/>
              </w:rPr>
              <w:t>150</w:t>
            </w:r>
          </w:hyperlink>
        </w:p>
        <w:p w14:paraId="72DA697F" w14:textId="77777777" w:rsidR="00963873" w:rsidRDefault="00000000">
          <w:pPr>
            <w:pStyle w:val="TOC3"/>
            <w:numPr>
              <w:ilvl w:val="1"/>
              <w:numId w:val="401"/>
            </w:numPr>
            <w:tabs>
              <w:tab w:val="left" w:pos="1019"/>
              <w:tab w:val="left" w:leader="dot" w:pos="8570"/>
            </w:tabs>
            <w:ind w:left="1019" w:hanging="239"/>
          </w:pPr>
          <w:hyperlink w:anchor="_TOC_250306" w:history="1">
            <w:r>
              <w:t>What</w:t>
            </w:r>
            <w:r>
              <w:rPr>
                <w:spacing w:val="-3"/>
              </w:rPr>
              <w:t xml:space="preserve"> </w:t>
            </w:r>
            <w:r>
              <w:t>is</w:t>
            </w:r>
            <w:r>
              <w:rPr>
                <w:spacing w:val="-2"/>
              </w:rPr>
              <w:t xml:space="preserve"> </w:t>
            </w:r>
            <w:r>
              <w:t>MVC</w:t>
            </w:r>
            <w:r>
              <w:rPr>
                <w:spacing w:val="-2"/>
              </w:rPr>
              <w:t xml:space="preserve"> pattern?</w:t>
            </w:r>
            <w:r>
              <w:tab/>
            </w:r>
            <w:r>
              <w:rPr>
                <w:spacing w:val="-5"/>
              </w:rPr>
              <w:t>152</w:t>
            </w:r>
          </w:hyperlink>
        </w:p>
        <w:p w14:paraId="400E1B6E" w14:textId="77777777" w:rsidR="00963873" w:rsidRDefault="00000000">
          <w:pPr>
            <w:pStyle w:val="TOC3"/>
            <w:numPr>
              <w:ilvl w:val="2"/>
              <w:numId w:val="401"/>
            </w:numPr>
            <w:tabs>
              <w:tab w:val="left" w:pos="1113"/>
              <w:tab w:val="left" w:leader="dot" w:pos="8570"/>
            </w:tabs>
            <w:ind w:left="1113" w:hanging="333"/>
          </w:pPr>
          <w:hyperlink w:anchor="_TOC_250305" w:history="1">
            <w:r>
              <w:t>How</w:t>
            </w:r>
            <w:r>
              <w:rPr>
                <w:spacing w:val="-5"/>
              </w:rPr>
              <w:t xml:space="preserve"> </w:t>
            </w:r>
            <w:r>
              <w:t>can</w:t>
            </w:r>
            <w:r>
              <w:rPr>
                <w:spacing w:val="-2"/>
              </w:rPr>
              <w:t xml:space="preserve"> </w:t>
            </w:r>
            <w:r>
              <w:t>we</w:t>
            </w:r>
            <w:r>
              <w:rPr>
                <w:spacing w:val="-2"/>
              </w:rPr>
              <w:t xml:space="preserve"> </w:t>
            </w:r>
            <w:r>
              <w:t>implement</w:t>
            </w:r>
            <w:r>
              <w:rPr>
                <w:spacing w:val="-3"/>
              </w:rPr>
              <w:t xml:space="preserve"> </w:t>
            </w:r>
            <w:r>
              <w:t>singleton</w:t>
            </w:r>
            <w:r>
              <w:rPr>
                <w:spacing w:val="-3"/>
              </w:rPr>
              <w:t xml:space="preserve"> </w:t>
            </w:r>
            <w:r>
              <w:t>pattern</w:t>
            </w:r>
            <w:r>
              <w:rPr>
                <w:spacing w:val="-3"/>
              </w:rPr>
              <w:t xml:space="preserve"> </w:t>
            </w:r>
            <w:r>
              <w:t>in</w:t>
            </w:r>
            <w:r>
              <w:rPr>
                <w:spacing w:val="-3"/>
              </w:rPr>
              <w:t xml:space="preserve"> </w:t>
            </w:r>
            <w:r>
              <w:rPr>
                <w:spacing w:val="-2"/>
              </w:rPr>
              <w:t>.NET?</w:t>
            </w:r>
            <w:r>
              <w:tab/>
            </w:r>
            <w:r>
              <w:rPr>
                <w:spacing w:val="-5"/>
              </w:rPr>
              <w:t>153</w:t>
            </w:r>
          </w:hyperlink>
        </w:p>
        <w:p w14:paraId="783F332F" w14:textId="77777777" w:rsidR="00963873" w:rsidRDefault="00000000">
          <w:pPr>
            <w:pStyle w:val="TOC3"/>
            <w:numPr>
              <w:ilvl w:val="0"/>
              <w:numId w:val="400"/>
            </w:numPr>
            <w:tabs>
              <w:tab w:val="left" w:pos="1110"/>
              <w:tab w:val="left" w:leader="dot" w:pos="8572"/>
            </w:tabs>
            <w:ind w:left="1110" w:hanging="330"/>
          </w:pPr>
          <w:hyperlink w:anchor="_TOC_250304" w:history="1">
            <w:r>
              <w:t>How</w:t>
            </w:r>
            <w:r>
              <w:rPr>
                <w:spacing w:val="-2"/>
              </w:rPr>
              <w:t xml:space="preserve"> </w:t>
            </w:r>
            <w:r>
              <w:t>do</w:t>
            </w:r>
            <w:r>
              <w:rPr>
                <w:spacing w:val="-1"/>
              </w:rPr>
              <w:t xml:space="preserve"> </w:t>
            </w:r>
            <w:r>
              <w:t>you implement</w:t>
            </w:r>
            <w:r>
              <w:rPr>
                <w:spacing w:val="-1"/>
              </w:rPr>
              <w:t xml:space="preserve"> </w:t>
            </w:r>
            <w:r>
              <w:t>prototype pattern</w:t>
            </w:r>
            <w:r>
              <w:rPr>
                <w:spacing w:val="-1"/>
              </w:rPr>
              <w:t xml:space="preserve"> </w:t>
            </w:r>
            <w:r>
              <w:t xml:space="preserve">in </w:t>
            </w:r>
            <w:r>
              <w:rPr>
                <w:spacing w:val="-4"/>
              </w:rPr>
              <w:t>.NET?</w:t>
            </w:r>
            <w:r>
              <w:tab/>
            </w:r>
            <w:r>
              <w:rPr>
                <w:spacing w:val="-5"/>
              </w:rPr>
              <w:t>154</w:t>
            </w:r>
          </w:hyperlink>
        </w:p>
        <w:p w14:paraId="2B9B8551" w14:textId="77777777" w:rsidR="00963873" w:rsidRDefault="00000000">
          <w:pPr>
            <w:pStyle w:val="TOC3"/>
            <w:numPr>
              <w:ilvl w:val="1"/>
              <w:numId w:val="400"/>
            </w:numPr>
            <w:tabs>
              <w:tab w:val="left" w:pos="1019"/>
              <w:tab w:val="left" w:leader="dot" w:pos="8571"/>
            </w:tabs>
            <w:ind w:right="1586" w:firstLine="0"/>
          </w:pPr>
          <w:hyperlink w:anchor="_TOC_250303" w:history="1">
            <w:r>
              <w:t>What</w:t>
            </w:r>
            <w:r>
              <w:rPr>
                <w:spacing w:val="-3"/>
              </w:rPr>
              <w:t xml:space="preserve"> </w:t>
            </w:r>
            <w:r>
              <w:t>are</w:t>
            </w:r>
            <w:r>
              <w:rPr>
                <w:spacing w:val="-3"/>
              </w:rPr>
              <w:t xml:space="preserve"> </w:t>
            </w:r>
            <w:r>
              <w:t>the</w:t>
            </w:r>
            <w:r>
              <w:rPr>
                <w:spacing w:val="-3"/>
              </w:rPr>
              <w:t xml:space="preserve"> </w:t>
            </w:r>
            <w:r>
              <w:t>situations</w:t>
            </w:r>
            <w:r>
              <w:rPr>
                <w:spacing w:val="-4"/>
              </w:rPr>
              <w:t xml:space="preserve"> </w:t>
            </w:r>
            <w:r>
              <w:t>you</w:t>
            </w:r>
            <w:r>
              <w:rPr>
                <w:spacing w:val="-3"/>
              </w:rPr>
              <w:t xml:space="preserve"> </w:t>
            </w:r>
            <w:r>
              <w:t>will</w:t>
            </w:r>
            <w:r>
              <w:rPr>
                <w:spacing w:val="-3"/>
              </w:rPr>
              <w:t xml:space="preserve"> </w:t>
            </w:r>
            <w:r>
              <w:t>use</w:t>
            </w:r>
            <w:r>
              <w:rPr>
                <w:spacing w:val="-3"/>
              </w:rPr>
              <w:t xml:space="preserve"> </w:t>
            </w:r>
            <w:r>
              <w:t>a</w:t>
            </w:r>
            <w:r>
              <w:rPr>
                <w:spacing w:val="-5"/>
              </w:rPr>
              <w:t xml:space="preserve"> </w:t>
            </w:r>
            <w:r>
              <w:t>Web</w:t>
            </w:r>
            <w:r>
              <w:rPr>
                <w:spacing w:val="-3"/>
              </w:rPr>
              <w:t xml:space="preserve"> </w:t>
            </w:r>
            <w:r>
              <w:t>Service</w:t>
            </w:r>
            <w:r>
              <w:rPr>
                <w:spacing w:val="-3"/>
              </w:rPr>
              <w:t xml:space="preserve"> </w:t>
            </w:r>
            <w:r>
              <w:t>and</w:t>
            </w:r>
            <w:r>
              <w:rPr>
                <w:spacing w:val="-3"/>
              </w:rPr>
              <w:t xml:space="preserve"> </w:t>
            </w:r>
            <w:r>
              <w:t>Remoting</w:t>
            </w:r>
            <w:r>
              <w:rPr>
                <w:spacing w:val="-3"/>
              </w:rPr>
              <w:t xml:space="preserve"> </w:t>
            </w:r>
            <w:r>
              <w:t>in</w:t>
            </w:r>
            <w:r>
              <w:rPr>
                <w:spacing w:val="-3"/>
              </w:rPr>
              <w:t xml:space="preserve"> </w:t>
            </w:r>
            <w:r>
              <w:t>projects? 154 (A)Can</w:t>
            </w:r>
            <w:r>
              <w:rPr>
                <w:spacing w:val="-1"/>
              </w:rPr>
              <w:t xml:space="preserve"> </w:t>
            </w:r>
            <w:r>
              <w:t>you give</w:t>
            </w:r>
            <w:r>
              <w:rPr>
                <w:spacing w:val="-1"/>
              </w:rPr>
              <w:t xml:space="preserve"> </w:t>
            </w:r>
            <w:r>
              <w:t>a practical implementation</w:t>
            </w:r>
            <w:r>
              <w:rPr>
                <w:spacing w:val="-1"/>
              </w:rPr>
              <w:t xml:space="preserve"> </w:t>
            </w:r>
            <w:r>
              <w:t xml:space="preserve">of FAÇADE </w:t>
            </w:r>
            <w:r>
              <w:rPr>
                <w:spacing w:val="-2"/>
              </w:rPr>
              <w:t>patterns?</w:t>
            </w:r>
            <w:r>
              <w:tab/>
            </w:r>
            <w:r>
              <w:rPr>
                <w:spacing w:val="-5"/>
              </w:rPr>
              <w:t>154</w:t>
            </w:r>
          </w:hyperlink>
        </w:p>
        <w:p w14:paraId="085635FE" w14:textId="77777777" w:rsidR="00963873" w:rsidRDefault="00000000">
          <w:pPr>
            <w:pStyle w:val="TOC3"/>
            <w:numPr>
              <w:ilvl w:val="0"/>
              <w:numId w:val="399"/>
            </w:numPr>
            <w:tabs>
              <w:tab w:val="left" w:pos="1078"/>
              <w:tab w:val="left" w:leader="dot" w:pos="8570"/>
            </w:tabs>
            <w:ind w:left="1078" w:hanging="298"/>
          </w:pPr>
          <w:hyperlink w:anchor="_TOC_250302" w:history="1">
            <w:r>
              <w:t>How</w:t>
            </w:r>
            <w:r>
              <w:rPr>
                <w:spacing w:val="-2"/>
              </w:rPr>
              <w:t xml:space="preserve"> </w:t>
            </w:r>
            <w:r>
              <w:t>can</w:t>
            </w:r>
            <w:r>
              <w:rPr>
                <w:spacing w:val="-1"/>
              </w:rPr>
              <w:t xml:space="preserve"> </w:t>
            </w:r>
            <w:r>
              <w:t>we</w:t>
            </w:r>
            <w:r>
              <w:rPr>
                <w:spacing w:val="-1"/>
              </w:rPr>
              <w:t xml:space="preserve"> </w:t>
            </w:r>
            <w:r>
              <w:t>implement</w:t>
            </w:r>
            <w:r>
              <w:rPr>
                <w:spacing w:val="-2"/>
              </w:rPr>
              <w:t xml:space="preserve"> </w:t>
            </w:r>
            <w:r>
              <w:t>observer</w:t>
            </w:r>
            <w:r>
              <w:rPr>
                <w:spacing w:val="-1"/>
              </w:rPr>
              <w:t xml:space="preserve"> </w:t>
            </w:r>
            <w:r>
              <w:t>pattern</w:t>
            </w:r>
            <w:r>
              <w:rPr>
                <w:spacing w:val="-1"/>
              </w:rPr>
              <w:t xml:space="preserve"> </w:t>
            </w:r>
            <w:r>
              <w:t>in</w:t>
            </w:r>
            <w:r>
              <w:rPr>
                <w:spacing w:val="-1"/>
              </w:rPr>
              <w:t xml:space="preserve"> </w:t>
            </w:r>
            <w:r>
              <w:rPr>
                <w:spacing w:val="-2"/>
              </w:rPr>
              <w:t>.NET?</w:t>
            </w:r>
            <w:r>
              <w:tab/>
            </w:r>
            <w:r>
              <w:rPr>
                <w:spacing w:val="-5"/>
              </w:rPr>
              <w:t>155</w:t>
            </w:r>
          </w:hyperlink>
        </w:p>
        <w:p w14:paraId="6E620246" w14:textId="77777777" w:rsidR="00963873" w:rsidRDefault="00000000">
          <w:pPr>
            <w:pStyle w:val="TOC3"/>
            <w:numPr>
              <w:ilvl w:val="0"/>
              <w:numId w:val="400"/>
            </w:numPr>
            <w:tabs>
              <w:tab w:val="left" w:pos="1099"/>
              <w:tab w:val="left" w:leader="dot" w:pos="8570"/>
            </w:tabs>
            <w:ind w:left="1099" w:hanging="319"/>
          </w:pPr>
          <w:hyperlink w:anchor="_TOC_250301" w:history="1">
            <w:r>
              <w:t>What</w:t>
            </w:r>
            <w:r>
              <w:rPr>
                <w:spacing w:val="-2"/>
              </w:rPr>
              <w:t xml:space="preserve"> </w:t>
            </w:r>
            <w:r>
              <w:t>is</w:t>
            </w:r>
            <w:r>
              <w:rPr>
                <w:spacing w:val="-2"/>
              </w:rPr>
              <w:t xml:space="preserve"> </w:t>
            </w:r>
            <w:r>
              <w:t>three-tier</w:t>
            </w:r>
            <w:r>
              <w:rPr>
                <w:spacing w:val="-1"/>
              </w:rPr>
              <w:t xml:space="preserve"> </w:t>
            </w:r>
            <w:r>
              <w:rPr>
                <w:spacing w:val="-2"/>
              </w:rPr>
              <w:t>architecture?</w:t>
            </w:r>
            <w:r>
              <w:tab/>
            </w:r>
            <w:r>
              <w:rPr>
                <w:spacing w:val="-5"/>
              </w:rPr>
              <w:t>155</w:t>
            </w:r>
          </w:hyperlink>
        </w:p>
        <w:p w14:paraId="40FE2FB1" w14:textId="77777777" w:rsidR="00963873" w:rsidRDefault="00000000">
          <w:pPr>
            <w:pStyle w:val="TOC3"/>
            <w:numPr>
              <w:ilvl w:val="1"/>
              <w:numId w:val="400"/>
            </w:numPr>
            <w:tabs>
              <w:tab w:val="left" w:pos="1019"/>
              <w:tab w:val="left" w:leader="dot" w:pos="8571"/>
            </w:tabs>
            <w:ind w:right="1586" w:firstLine="0"/>
          </w:pPr>
          <w:hyperlink w:anchor="_TOC_250300" w:history="1">
            <w:r>
              <w:t>Have</w:t>
            </w:r>
            <w:r>
              <w:rPr>
                <w:spacing w:val="-4"/>
              </w:rPr>
              <w:t xml:space="preserve"> </w:t>
            </w:r>
            <w:r>
              <w:t>you</w:t>
            </w:r>
            <w:r>
              <w:rPr>
                <w:spacing w:val="-4"/>
              </w:rPr>
              <w:t xml:space="preserve"> </w:t>
            </w:r>
            <w:r>
              <w:t>ever</w:t>
            </w:r>
            <w:r>
              <w:rPr>
                <w:spacing w:val="-4"/>
              </w:rPr>
              <w:t xml:space="preserve"> </w:t>
            </w:r>
            <w:r>
              <w:t>worked</w:t>
            </w:r>
            <w:r>
              <w:rPr>
                <w:spacing w:val="-5"/>
              </w:rPr>
              <w:t xml:space="preserve"> </w:t>
            </w:r>
            <w:r>
              <w:t>with</w:t>
            </w:r>
            <w:r>
              <w:rPr>
                <w:spacing w:val="-4"/>
              </w:rPr>
              <w:t xml:space="preserve"> </w:t>
            </w:r>
            <w:r>
              <w:t>Microsoft</w:t>
            </w:r>
            <w:r>
              <w:rPr>
                <w:spacing w:val="-4"/>
              </w:rPr>
              <w:t xml:space="preserve"> </w:t>
            </w:r>
            <w:r>
              <w:t>Application</w:t>
            </w:r>
            <w:r>
              <w:rPr>
                <w:spacing w:val="-3"/>
              </w:rPr>
              <w:t xml:space="preserve"> </w:t>
            </w:r>
            <w:r>
              <w:t>Blocks,</w:t>
            </w:r>
            <w:r>
              <w:rPr>
                <w:spacing w:val="-3"/>
              </w:rPr>
              <w:t xml:space="preserve"> </w:t>
            </w:r>
            <w:r>
              <w:t>if</w:t>
            </w:r>
            <w:r>
              <w:rPr>
                <w:spacing w:val="-3"/>
              </w:rPr>
              <w:t xml:space="preserve"> </w:t>
            </w:r>
            <w:r>
              <w:t>yes</w:t>
            </w:r>
            <w:r>
              <w:rPr>
                <w:spacing w:val="-4"/>
              </w:rPr>
              <w:t xml:space="preserve"> </w:t>
            </w:r>
            <w:r>
              <w:t>then</w:t>
            </w:r>
            <w:r>
              <w:rPr>
                <w:spacing w:val="-3"/>
              </w:rPr>
              <w:t xml:space="preserve"> </w:t>
            </w:r>
            <w:r>
              <w:t>which?</w:t>
            </w:r>
            <w:r>
              <w:rPr>
                <w:spacing w:val="22"/>
              </w:rPr>
              <w:t xml:space="preserve"> </w:t>
            </w:r>
            <w:r>
              <w:t>156 (A)What</w:t>
            </w:r>
            <w:r>
              <w:rPr>
                <w:spacing w:val="-1"/>
              </w:rPr>
              <w:t xml:space="preserve"> </w:t>
            </w:r>
            <w:r>
              <w:t>is</w:t>
            </w:r>
            <w:r>
              <w:rPr>
                <w:spacing w:val="-2"/>
              </w:rPr>
              <w:t xml:space="preserve"> </w:t>
            </w:r>
            <w:r>
              <w:t>Service</w:t>
            </w:r>
            <w:r>
              <w:rPr>
                <w:spacing w:val="-1"/>
              </w:rPr>
              <w:t xml:space="preserve"> </w:t>
            </w:r>
            <w:r>
              <w:t>Oriented</w:t>
            </w:r>
            <w:r>
              <w:rPr>
                <w:spacing w:val="-1"/>
              </w:rPr>
              <w:t xml:space="preserve"> </w:t>
            </w:r>
            <w:r>
              <w:rPr>
                <w:spacing w:val="-2"/>
              </w:rPr>
              <w:t>architecture?</w:t>
            </w:r>
            <w:r>
              <w:tab/>
            </w:r>
            <w:r>
              <w:rPr>
                <w:spacing w:val="-5"/>
              </w:rPr>
              <w:t>156</w:t>
            </w:r>
          </w:hyperlink>
        </w:p>
        <w:p w14:paraId="7278614E" w14:textId="77777777" w:rsidR="00963873" w:rsidRDefault="00000000">
          <w:pPr>
            <w:pStyle w:val="TOC3"/>
            <w:numPr>
              <w:ilvl w:val="0"/>
              <w:numId w:val="398"/>
            </w:numPr>
            <w:tabs>
              <w:tab w:val="left" w:pos="1019"/>
              <w:tab w:val="left" w:leader="dot" w:pos="8572"/>
            </w:tabs>
            <w:ind w:left="1019" w:hanging="239"/>
          </w:pPr>
          <w:hyperlink w:anchor="_TOC_250299" w:history="1">
            <w:r>
              <w:t>What</w:t>
            </w:r>
            <w:r>
              <w:rPr>
                <w:spacing w:val="-1"/>
              </w:rPr>
              <w:t xml:space="preserve"> </w:t>
            </w:r>
            <w:r>
              <w:t>are</w:t>
            </w:r>
            <w:r>
              <w:rPr>
                <w:spacing w:val="-1"/>
              </w:rPr>
              <w:t xml:space="preserve"> </w:t>
            </w:r>
            <w:r>
              <w:t>different</w:t>
            </w:r>
            <w:r>
              <w:rPr>
                <w:spacing w:val="-1"/>
              </w:rPr>
              <w:t xml:space="preserve"> </w:t>
            </w:r>
            <w:r>
              <w:t>ways</w:t>
            </w:r>
            <w:r>
              <w:rPr>
                <w:spacing w:val="-2"/>
              </w:rPr>
              <w:t xml:space="preserve"> </w:t>
            </w:r>
            <w:r>
              <w:t>you</w:t>
            </w:r>
            <w:r>
              <w:rPr>
                <w:spacing w:val="-1"/>
              </w:rPr>
              <w:t xml:space="preserve"> </w:t>
            </w:r>
            <w:r>
              <w:t>can</w:t>
            </w:r>
            <w:r>
              <w:rPr>
                <w:spacing w:val="-2"/>
              </w:rPr>
              <w:t xml:space="preserve"> </w:t>
            </w:r>
            <w:r>
              <w:t>pass</w:t>
            </w:r>
            <w:r>
              <w:rPr>
                <w:spacing w:val="-2"/>
              </w:rPr>
              <w:t xml:space="preserve"> </w:t>
            </w:r>
            <w:r>
              <w:t>data</w:t>
            </w:r>
            <w:r>
              <w:rPr>
                <w:spacing w:val="-1"/>
              </w:rPr>
              <w:t xml:space="preserve"> </w:t>
            </w:r>
            <w:r>
              <w:t>between</w:t>
            </w:r>
            <w:r>
              <w:rPr>
                <w:spacing w:val="-1"/>
              </w:rPr>
              <w:t xml:space="preserve"> </w:t>
            </w:r>
            <w:r>
              <w:rPr>
                <w:spacing w:val="-2"/>
              </w:rPr>
              <w:t>tiers?</w:t>
            </w:r>
            <w:r>
              <w:tab/>
            </w:r>
            <w:r>
              <w:rPr>
                <w:spacing w:val="-5"/>
              </w:rPr>
              <w:t>158</w:t>
            </w:r>
          </w:hyperlink>
        </w:p>
        <w:p w14:paraId="0F39DC88" w14:textId="77777777" w:rsidR="00963873" w:rsidRDefault="00000000">
          <w:pPr>
            <w:pStyle w:val="TOC3"/>
            <w:tabs>
              <w:tab w:val="left" w:leader="dot" w:pos="8568"/>
            </w:tabs>
          </w:pPr>
          <w:hyperlink w:anchor="_TOC_250298" w:history="1">
            <w:r>
              <w:t>(A)What</w:t>
            </w:r>
            <w:r>
              <w:rPr>
                <w:spacing w:val="-4"/>
              </w:rPr>
              <w:t xml:space="preserve"> </w:t>
            </w:r>
            <w:r>
              <w:t>is</w:t>
            </w:r>
            <w:r>
              <w:rPr>
                <w:spacing w:val="-4"/>
              </w:rPr>
              <w:t xml:space="preserve"> </w:t>
            </w:r>
            <w:r>
              <w:t>Windows</w:t>
            </w:r>
            <w:r>
              <w:rPr>
                <w:spacing w:val="-4"/>
              </w:rPr>
              <w:t xml:space="preserve"> </w:t>
            </w:r>
            <w:r>
              <w:t>DNA</w:t>
            </w:r>
            <w:r>
              <w:rPr>
                <w:spacing w:val="-4"/>
              </w:rPr>
              <w:t xml:space="preserve"> </w:t>
            </w:r>
            <w:r>
              <w:rPr>
                <w:spacing w:val="-2"/>
              </w:rPr>
              <w:t>architecture?</w:t>
            </w:r>
            <w:r>
              <w:tab/>
            </w:r>
            <w:r>
              <w:rPr>
                <w:spacing w:val="-5"/>
              </w:rPr>
              <w:t>158</w:t>
            </w:r>
          </w:hyperlink>
        </w:p>
        <w:p w14:paraId="39CE162A" w14:textId="77777777" w:rsidR="00963873" w:rsidRDefault="00000000">
          <w:pPr>
            <w:pStyle w:val="TOC3"/>
            <w:numPr>
              <w:ilvl w:val="0"/>
              <w:numId w:val="397"/>
            </w:numPr>
            <w:tabs>
              <w:tab w:val="left" w:pos="1113"/>
              <w:tab w:val="left" w:leader="dot" w:pos="8572"/>
            </w:tabs>
            <w:ind w:left="1113" w:hanging="333"/>
          </w:pPr>
          <w:hyperlink w:anchor="_TOC_250297" w:history="1">
            <w:r>
              <w:t>What</w:t>
            </w:r>
            <w:r>
              <w:rPr>
                <w:spacing w:val="-3"/>
              </w:rPr>
              <w:t xml:space="preserve"> </w:t>
            </w:r>
            <w:r>
              <w:t>is</w:t>
            </w:r>
            <w:r>
              <w:rPr>
                <w:spacing w:val="-1"/>
              </w:rPr>
              <w:t xml:space="preserve"> </w:t>
            </w:r>
            <w:r>
              <w:t>aspect</w:t>
            </w:r>
            <w:r>
              <w:rPr>
                <w:spacing w:val="-1"/>
              </w:rPr>
              <w:t xml:space="preserve"> </w:t>
            </w:r>
            <w:r>
              <w:t xml:space="preserve">oriented </w:t>
            </w:r>
            <w:r>
              <w:rPr>
                <w:spacing w:val="-2"/>
              </w:rPr>
              <w:t>programming?</w:t>
            </w:r>
            <w:r>
              <w:tab/>
            </w:r>
            <w:r>
              <w:rPr>
                <w:spacing w:val="-5"/>
              </w:rPr>
              <w:t>159</w:t>
            </w:r>
          </w:hyperlink>
        </w:p>
        <w:p w14:paraId="32350B0C" w14:textId="77777777" w:rsidR="00963873" w:rsidRDefault="00000000">
          <w:pPr>
            <w:pStyle w:val="TOC1"/>
            <w:tabs>
              <w:tab w:val="left" w:pos="1549"/>
              <w:tab w:val="left" w:leader="dot" w:pos="8573"/>
            </w:tabs>
          </w:pPr>
          <w:hyperlink w:anchor="_TOC_250296" w:history="1">
            <w:r>
              <w:t>Chapter</w:t>
            </w:r>
            <w:r>
              <w:rPr>
                <w:spacing w:val="-7"/>
              </w:rPr>
              <w:t xml:space="preserve"> </w:t>
            </w:r>
            <w:r>
              <w:rPr>
                <w:spacing w:val="-5"/>
              </w:rPr>
              <w:t>9:</w:t>
            </w:r>
            <w:r>
              <w:tab/>
            </w:r>
            <w:r>
              <w:rPr>
                <w:spacing w:val="-2"/>
              </w:rPr>
              <w:t>ADO.NET</w:t>
            </w:r>
            <w:r>
              <w:tab/>
            </w:r>
            <w:r>
              <w:rPr>
                <w:spacing w:val="-5"/>
              </w:rPr>
              <w:t>166</w:t>
            </w:r>
          </w:hyperlink>
        </w:p>
        <w:p w14:paraId="37F59145" w14:textId="77777777" w:rsidR="00963873" w:rsidRDefault="00000000">
          <w:pPr>
            <w:pStyle w:val="TOC3"/>
            <w:numPr>
              <w:ilvl w:val="0"/>
              <w:numId w:val="397"/>
            </w:numPr>
            <w:tabs>
              <w:tab w:val="left" w:pos="1159"/>
              <w:tab w:val="left" w:leader="dot" w:pos="8569"/>
            </w:tabs>
            <w:ind w:left="1159" w:hanging="379"/>
          </w:pPr>
          <w:hyperlink w:anchor="_TOC_250295" w:history="1">
            <w:r>
              <w:t>What</w:t>
            </w:r>
            <w:r>
              <w:rPr>
                <w:spacing w:val="-1"/>
              </w:rPr>
              <w:t xml:space="preserve"> </w:t>
            </w:r>
            <w:r>
              <w:t>is</w:t>
            </w:r>
            <w:r>
              <w:rPr>
                <w:spacing w:val="-1"/>
              </w:rPr>
              <w:t xml:space="preserve"> </w:t>
            </w:r>
            <w:r>
              <w:t>the</w:t>
            </w:r>
            <w:r>
              <w:rPr>
                <w:spacing w:val="-1"/>
              </w:rPr>
              <w:t xml:space="preserve"> </w:t>
            </w:r>
            <w:r>
              <w:t>namespace</w:t>
            </w:r>
            <w:r>
              <w:rPr>
                <w:spacing w:val="-1"/>
              </w:rPr>
              <w:t xml:space="preserve"> </w:t>
            </w:r>
            <w:r>
              <w:t>in</w:t>
            </w:r>
            <w:r>
              <w:rPr>
                <w:spacing w:val="-1"/>
              </w:rPr>
              <w:t xml:space="preserve"> </w:t>
            </w:r>
            <w:r>
              <w:t>which</w:t>
            </w:r>
            <w:r>
              <w:rPr>
                <w:spacing w:val="-1"/>
              </w:rPr>
              <w:t xml:space="preserve"> </w:t>
            </w:r>
            <w:r>
              <w:t>.NET</w:t>
            </w:r>
            <w:r>
              <w:rPr>
                <w:spacing w:val="-1"/>
              </w:rPr>
              <w:t xml:space="preserve"> </w:t>
            </w:r>
            <w:r>
              <w:t>has</w:t>
            </w:r>
            <w:r>
              <w:rPr>
                <w:spacing w:val="-1"/>
              </w:rPr>
              <w:t xml:space="preserve"> </w:t>
            </w:r>
            <w:r>
              <w:t>the</w:t>
            </w:r>
            <w:r>
              <w:rPr>
                <w:spacing w:val="-1"/>
              </w:rPr>
              <w:t xml:space="preserve"> </w:t>
            </w:r>
            <w:r>
              <w:t>data</w:t>
            </w:r>
            <w:r>
              <w:rPr>
                <w:spacing w:val="-1"/>
              </w:rPr>
              <w:t xml:space="preserve"> </w:t>
            </w:r>
            <w:r>
              <w:t xml:space="preserve">functionality </w:t>
            </w:r>
            <w:r>
              <w:rPr>
                <w:spacing w:val="-2"/>
              </w:rPr>
              <w:t>class?</w:t>
            </w:r>
            <w:r>
              <w:tab/>
            </w:r>
            <w:r>
              <w:rPr>
                <w:spacing w:val="-5"/>
              </w:rPr>
              <w:t>166</w:t>
            </w:r>
          </w:hyperlink>
        </w:p>
        <w:p w14:paraId="62D2C999" w14:textId="77777777" w:rsidR="00963873" w:rsidRDefault="00000000">
          <w:pPr>
            <w:pStyle w:val="TOC3"/>
            <w:tabs>
              <w:tab w:val="left" w:leader="dot" w:pos="8570"/>
            </w:tabs>
          </w:pPr>
          <w:hyperlink w:anchor="_TOC_250294" w:history="1">
            <w:r>
              <w:t>(B)</w:t>
            </w:r>
            <w:r>
              <w:rPr>
                <w:spacing w:val="-1"/>
              </w:rPr>
              <w:t xml:space="preserve"> </w:t>
            </w:r>
            <w:r>
              <w:t>Can</w:t>
            </w:r>
            <w:r>
              <w:rPr>
                <w:spacing w:val="-1"/>
              </w:rPr>
              <w:t xml:space="preserve"> </w:t>
            </w:r>
            <w:r>
              <w:t>you</w:t>
            </w:r>
            <w:r>
              <w:rPr>
                <w:spacing w:val="-1"/>
              </w:rPr>
              <w:t xml:space="preserve"> </w:t>
            </w:r>
            <w:r>
              <w:t>give</w:t>
            </w:r>
            <w:r>
              <w:rPr>
                <w:spacing w:val="-1"/>
              </w:rPr>
              <w:t xml:space="preserve"> </w:t>
            </w:r>
            <w:r>
              <w:t>an</w:t>
            </w:r>
            <w:r>
              <w:rPr>
                <w:spacing w:val="-1"/>
              </w:rPr>
              <w:t xml:space="preserve"> </w:t>
            </w:r>
            <w:r>
              <w:t>overview</w:t>
            </w:r>
            <w:r>
              <w:rPr>
                <w:spacing w:val="-2"/>
              </w:rPr>
              <w:t xml:space="preserve"> </w:t>
            </w:r>
            <w:r>
              <w:t>of</w:t>
            </w:r>
            <w:r>
              <w:rPr>
                <w:spacing w:val="-1"/>
              </w:rPr>
              <w:t xml:space="preserve"> </w:t>
            </w:r>
            <w:r>
              <w:t xml:space="preserve">ADO.NET </w:t>
            </w:r>
            <w:r>
              <w:rPr>
                <w:spacing w:val="-2"/>
              </w:rPr>
              <w:t>architecture?</w:t>
            </w:r>
            <w:r>
              <w:tab/>
            </w:r>
            <w:r>
              <w:rPr>
                <w:spacing w:val="-5"/>
              </w:rPr>
              <w:t>166</w:t>
            </w:r>
          </w:hyperlink>
        </w:p>
        <w:p w14:paraId="4B8CE200" w14:textId="77777777" w:rsidR="00963873" w:rsidRDefault="00000000">
          <w:pPr>
            <w:pStyle w:val="TOC3"/>
            <w:tabs>
              <w:tab w:val="left" w:leader="dot" w:pos="8572"/>
            </w:tabs>
          </w:pPr>
          <w:hyperlink w:anchor="_TOC_250293" w:history="1">
            <w:r>
              <w:t>(B)</w:t>
            </w:r>
            <w:r>
              <w:rPr>
                <w:spacing w:val="-1"/>
              </w:rPr>
              <w:t xml:space="preserve"> </w:t>
            </w:r>
            <w:r>
              <w:t>What</w:t>
            </w:r>
            <w:r>
              <w:rPr>
                <w:spacing w:val="-1"/>
              </w:rPr>
              <w:t xml:space="preserve"> </w:t>
            </w:r>
            <w:r>
              <w:t>are the</w:t>
            </w:r>
            <w:r>
              <w:rPr>
                <w:spacing w:val="-1"/>
              </w:rPr>
              <w:t xml:space="preserve"> </w:t>
            </w:r>
            <w:r>
              <w:t>two</w:t>
            </w:r>
            <w:r>
              <w:rPr>
                <w:spacing w:val="-1"/>
              </w:rPr>
              <w:t xml:space="preserve"> </w:t>
            </w:r>
            <w:r>
              <w:t>fundamental objects</w:t>
            </w:r>
            <w:r>
              <w:rPr>
                <w:spacing w:val="-1"/>
              </w:rPr>
              <w:t xml:space="preserve"> </w:t>
            </w:r>
            <w:r>
              <w:t xml:space="preserve">in </w:t>
            </w:r>
            <w:r>
              <w:rPr>
                <w:spacing w:val="-2"/>
              </w:rPr>
              <w:t>ADO.NET?</w:t>
            </w:r>
            <w:r>
              <w:tab/>
            </w:r>
            <w:r>
              <w:rPr>
                <w:spacing w:val="-5"/>
              </w:rPr>
              <w:t>167</w:t>
            </w:r>
          </w:hyperlink>
        </w:p>
        <w:p w14:paraId="76C6F7A8" w14:textId="77777777" w:rsidR="00963873" w:rsidRDefault="00000000">
          <w:pPr>
            <w:pStyle w:val="TOC3"/>
            <w:tabs>
              <w:tab w:val="left" w:leader="dot" w:pos="8571"/>
            </w:tabs>
          </w:pPr>
          <w:r>
            <w:t>(B)</w:t>
          </w:r>
          <w:r>
            <w:rPr>
              <w:spacing w:val="-2"/>
            </w:rPr>
            <w:t xml:space="preserve"> </w:t>
          </w:r>
          <w:r>
            <w:t>What</w:t>
          </w:r>
          <w:r>
            <w:rPr>
              <w:spacing w:val="-1"/>
            </w:rPr>
            <w:t xml:space="preserve"> </w:t>
          </w:r>
          <w:r>
            <w:t>is</w:t>
          </w:r>
          <w:r>
            <w:rPr>
              <w:spacing w:val="-2"/>
            </w:rPr>
            <w:t xml:space="preserve"> </w:t>
          </w:r>
          <w:r>
            <w:t>difference</w:t>
          </w:r>
          <w:r>
            <w:rPr>
              <w:spacing w:val="-1"/>
            </w:rPr>
            <w:t xml:space="preserve"> </w:t>
          </w:r>
          <w:r>
            <w:t>between</w:t>
          </w:r>
          <w:r>
            <w:rPr>
              <w:spacing w:val="-2"/>
            </w:rPr>
            <w:t xml:space="preserve"> </w:t>
          </w:r>
          <w:r>
            <w:t>dataset</w:t>
          </w:r>
          <w:r>
            <w:rPr>
              <w:spacing w:val="-1"/>
            </w:rPr>
            <w:t xml:space="preserve"> </w:t>
          </w:r>
          <w:r>
            <w:t>and</w:t>
          </w:r>
          <w:r>
            <w:rPr>
              <w:spacing w:val="-2"/>
            </w:rPr>
            <w:t xml:space="preserve"> </w:t>
          </w:r>
          <w:r>
            <w:t>data</w:t>
          </w:r>
          <w:r>
            <w:rPr>
              <w:spacing w:val="-1"/>
            </w:rPr>
            <w:t xml:space="preserve"> </w:t>
          </w:r>
          <w:r>
            <w:rPr>
              <w:spacing w:val="-2"/>
            </w:rPr>
            <w:t>reader?</w:t>
          </w:r>
          <w:r>
            <w:tab/>
          </w:r>
          <w:r>
            <w:rPr>
              <w:spacing w:val="-5"/>
            </w:rPr>
            <w:t>167</w:t>
          </w:r>
        </w:p>
        <w:p w14:paraId="4A17EA2E" w14:textId="77777777" w:rsidR="00963873" w:rsidRDefault="00000000">
          <w:pPr>
            <w:pStyle w:val="TOC3"/>
            <w:numPr>
              <w:ilvl w:val="0"/>
              <w:numId w:val="38"/>
            </w:numPr>
            <w:tabs>
              <w:tab w:val="left" w:pos="1079"/>
              <w:tab w:val="left" w:leader="dot" w:pos="8571"/>
            </w:tabs>
            <w:ind w:left="1079" w:hanging="299"/>
          </w:pPr>
          <w:hyperlink w:anchor="_TOC_250292" w:history="1">
            <w:r>
              <w:t>What</w:t>
            </w:r>
            <w:r>
              <w:rPr>
                <w:spacing w:val="-5"/>
              </w:rPr>
              <w:t xml:space="preserve"> </w:t>
            </w:r>
            <w:r>
              <w:t>are</w:t>
            </w:r>
            <w:r>
              <w:rPr>
                <w:spacing w:val="-2"/>
              </w:rPr>
              <w:t xml:space="preserve"> </w:t>
            </w:r>
            <w:r>
              <w:t>major</w:t>
            </w:r>
            <w:r>
              <w:rPr>
                <w:spacing w:val="-3"/>
              </w:rPr>
              <w:t xml:space="preserve"> </w:t>
            </w:r>
            <w:r>
              <w:t>difference</w:t>
            </w:r>
            <w:r>
              <w:rPr>
                <w:spacing w:val="-2"/>
              </w:rPr>
              <w:t xml:space="preserve"> </w:t>
            </w:r>
            <w:r>
              <w:t>between</w:t>
            </w:r>
            <w:r>
              <w:rPr>
                <w:spacing w:val="-3"/>
              </w:rPr>
              <w:t xml:space="preserve"> </w:t>
            </w:r>
            <w:r>
              <w:t>classic</w:t>
            </w:r>
            <w:r>
              <w:rPr>
                <w:spacing w:val="-4"/>
              </w:rPr>
              <w:t xml:space="preserve"> </w:t>
            </w:r>
            <w:r>
              <w:t>ADO</w:t>
            </w:r>
            <w:r>
              <w:rPr>
                <w:spacing w:val="-3"/>
              </w:rPr>
              <w:t xml:space="preserve"> </w:t>
            </w:r>
            <w:r>
              <w:t>and</w:t>
            </w:r>
            <w:r>
              <w:rPr>
                <w:spacing w:val="-3"/>
              </w:rPr>
              <w:t xml:space="preserve"> </w:t>
            </w:r>
            <w:r>
              <w:rPr>
                <w:spacing w:val="-2"/>
              </w:rPr>
              <w:t>ADO.NET?</w:t>
            </w:r>
            <w:r>
              <w:tab/>
            </w:r>
            <w:r>
              <w:rPr>
                <w:spacing w:val="-5"/>
              </w:rPr>
              <w:t>167</w:t>
            </w:r>
          </w:hyperlink>
        </w:p>
        <w:p w14:paraId="127FD42F" w14:textId="77777777" w:rsidR="00963873" w:rsidRDefault="00000000">
          <w:pPr>
            <w:pStyle w:val="TOC3"/>
            <w:tabs>
              <w:tab w:val="left" w:leader="dot" w:pos="8570"/>
            </w:tabs>
          </w:pPr>
          <w:hyperlink w:anchor="_TOC_250291" w:history="1">
            <w:r>
              <w:t>(B)</w:t>
            </w:r>
            <w:r>
              <w:rPr>
                <w:spacing w:val="-2"/>
              </w:rPr>
              <w:t xml:space="preserve"> </w:t>
            </w:r>
            <w:r>
              <w:t>What</w:t>
            </w:r>
            <w:r>
              <w:rPr>
                <w:spacing w:val="-2"/>
              </w:rPr>
              <w:t xml:space="preserve"> </w:t>
            </w:r>
            <w:r>
              <w:t>is</w:t>
            </w:r>
            <w:r>
              <w:rPr>
                <w:spacing w:val="-2"/>
              </w:rPr>
              <w:t xml:space="preserve"> </w:t>
            </w:r>
            <w:r>
              <w:t>the</w:t>
            </w:r>
            <w:r>
              <w:rPr>
                <w:spacing w:val="-1"/>
              </w:rPr>
              <w:t xml:space="preserve"> </w:t>
            </w:r>
            <w:r>
              <w:t>use</w:t>
            </w:r>
            <w:r>
              <w:rPr>
                <w:spacing w:val="-2"/>
              </w:rPr>
              <w:t xml:space="preserve"> </w:t>
            </w:r>
            <w:r>
              <w:t>of</w:t>
            </w:r>
            <w:r>
              <w:rPr>
                <w:spacing w:val="-3"/>
              </w:rPr>
              <w:t xml:space="preserve"> </w:t>
            </w:r>
            <w:r>
              <w:t>connection</w:t>
            </w:r>
            <w:r>
              <w:rPr>
                <w:spacing w:val="-2"/>
              </w:rPr>
              <w:t xml:space="preserve"> object?</w:t>
            </w:r>
            <w:r>
              <w:tab/>
            </w:r>
            <w:r>
              <w:rPr>
                <w:spacing w:val="-5"/>
              </w:rPr>
              <w:t>168</w:t>
            </w:r>
          </w:hyperlink>
        </w:p>
        <w:p w14:paraId="4CFBD103" w14:textId="77777777" w:rsidR="00963873" w:rsidRDefault="00000000">
          <w:pPr>
            <w:pStyle w:val="TOC3"/>
            <w:tabs>
              <w:tab w:val="left" w:leader="dot" w:pos="8571"/>
            </w:tabs>
          </w:pPr>
          <w:hyperlink w:anchor="_TOC_250290" w:history="1">
            <w:r>
              <w:t>(B)</w:t>
            </w:r>
            <w:r>
              <w:rPr>
                <w:spacing w:val="-1"/>
              </w:rPr>
              <w:t xml:space="preserve"> </w:t>
            </w:r>
            <w:r>
              <w:t>What</w:t>
            </w:r>
            <w:r>
              <w:rPr>
                <w:spacing w:val="-1"/>
              </w:rPr>
              <w:t xml:space="preserve"> </w:t>
            </w:r>
            <w:r>
              <w:t>is</w:t>
            </w:r>
            <w:r>
              <w:rPr>
                <w:spacing w:val="-1"/>
              </w:rPr>
              <w:t xml:space="preserve"> </w:t>
            </w:r>
            <w:r>
              <w:t>the</w:t>
            </w:r>
            <w:r>
              <w:rPr>
                <w:spacing w:val="-1"/>
              </w:rPr>
              <w:t xml:space="preserve"> </w:t>
            </w:r>
            <w:r>
              <w:t>use of</w:t>
            </w:r>
            <w:r>
              <w:rPr>
                <w:spacing w:val="-1"/>
              </w:rPr>
              <w:t xml:space="preserve"> </w:t>
            </w:r>
            <w:r>
              <w:t xml:space="preserve">command </w:t>
            </w:r>
            <w:r>
              <w:rPr>
                <w:spacing w:val="-2"/>
              </w:rPr>
              <w:t>objects?</w:t>
            </w:r>
            <w:r>
              <w:tab/>
            </w:r>
            <w:r>
              <w:rPr>
                <w:spacing w:val="-5"/>
              </w:rPr>
              <w:t>168</w:t>
            </w:r>
          </w:hyperlink>
        </w:p>
        <w:p w14:paraId="738E33EF" w14:textId="77777777" w:rsidR="00963873" w:rsidRDefault="00000000">
          <w:pPr>
            <w:pStyle w:val="TOC3"/>
            <w:tabs>
              <w:tab w:val="left" w:leader="dot" w:pos="8571"/>
            </w:tabs>
          </w:pPr>
          <w:hyperlink w:anchor="_TOC_250289" w:history="1">
            <w:r>
              <w:t>(B)What</w:t>
            </w:r>
            <w:r>
              <w:rPr>
                <w:spacing w:val="-1"/>
              </w:rPr>
              <w:t xml:space="preserve"> </w:t>
            </w:r>
            <w:r>
              <w:t>is</w:t>
            </w:r>
            <w:r>
              <w:rPr>
                <w:spacing w:val="-2"/>
              </w:rPr>
              <w:t xml:space="preserve"> </w:t>
            </w:r>
            <w:r>
              <w:t>the use</w:t>
            </w:r>
            <w:r>
              <w:rPr>
                <w:spacing w:val="-1"/>
              </w:rPr>
              <w:t xml:space="preserve"> </w:t>
            </w:r>
            <w:r>
              <w:t>of</w:t>
            </w:r>
            <w:r>
              <w:rPr>
                <w:spacing w:val="-1"/>
              </w:rPr>
              <w:t xml:space="preserve"> </w:t>
            </w:r>
            <w:r>
              <w:t xml:space="preserve">data </w:t>
            </w:r>
            <w:r>
              <w:rPr>
                <w:spacing w:val="-2"/>
              </w:rPr>
              <w:t>adapter?</w:t>
            </w:r>
            <w:r>
              <w:tab/>
            </w:r>
            <w:r>
              <w:rPr>
                <w:spacing w:val="-5"/>
              </w:rPr>
              <w:t>168</w:t>
            </w:r>
          </w:hyperlink>
        </w:p>
        <w:p w14:paraId="316B3B7B" w14:textId="77777777" w:rsidR="00963873" w:rsidRDefault="00000000">
          <w:pPr>
            <w:pStyle w:val="TOC3"/>
            <w:tabs>
              <w:tab w:val="left" w:leader="dot" w:pos="8570"/>
            </w:tabs>
          </w:pPr>
          <w:hyperlink w:anchor="_TOC_250288" w:history="1">
            <w:r>
              <w:t>(B)What</w:t>
            </w:r>
            <w:r>
              <w:rPr>
                <w:spacing w:val="-1"/>
              </w:rPr>
              <w:t xml:space="preserve"> </w:t>
            </w:r>
            <w:r>
              <w:t>are</w:t>
            </w:r>
            <w:r>
              <w:rPr>
                <w:spacing w:val="-1"/>
              </w:rPr>
              <w:t xml:space="preserve"> </w:t>
            </w:r>
            <w:r>
              <w:t>basic</w:t>
            </w:r>
            <w:r>
              <w:rPr>
                <w:spacing w:val="-1"/>
              </w:rPr>
              <w:t xml:space="preserve"> </w:t>
            </w:r>
            <w:r>
              <w:t>methods</w:t>
            </w:r>
            <w:r>
              <w:rPr>
                <w:spacing w:val="-1"/>
              </w:rPr>
              <w:t xml:space="preserve"> </w:t>
            </w:r>
            <w:r>
              <w:t>of</w:t>
            </w:r>
            <w:r>
              <w:rPr>
                <w:spacing w:val="-1"/>
              </w:rPr>
              <w:t xml:space="preserve"> </w:t>
            </w:r>
            <w:r>
              <w:t xml:space="preserve">Data </w:t>
            </w:r>
            <w:r>
              <w:rPr>
                <w:spacing w:val="-2"/>
              </w:rPr>
              <w:t>adapter?</w:t>
            </w:r>
            <w:r>
              <w:tab/>
            </w:r>
            <w:r>
              <w:rPr>
                <w:spacing w:val="-5"/>
              </w:rPr>
              <w:t>168</w:t>
            </w:r>
          </w:hyperlink>
        </w:p>
        <w:p w14:paraId="79D5A7A2" w14:textId="77777777" w:rsidR="00963873" w:rsidRDefault="00000000">
          <w:pPr>
            <w:pStyle w:val="TOC3"/>
            <w:tabs>
              <w:tab w:val="left" w:leader="dot" w:pos="8571"/>
            </w:tabs>
          </w:pPr>
          <w:hyperlink w:anchor="_TOC_250287" w:history="1">
            <w:r>
              <w:t>(B)</w:t>
            </w:r>
            <w:r>
              <w:rPr>
                <w:spacing w:val="-1"/>
              </w:rPr>
              <w:t xml:space="preserve"> </w:t>
            </w:r>
            <w:r>
              <w:t>What</w:t>
            </w:r>
            <w:r>
              <w:rPr>
                <w:spacing w:val="-1"/>
              </w:rPr>
              <w:t xml:space="preserve"> </w:t>
            </w:r>
            <w:r>
              <w:t>is</w:t>
            </w:r>
            <w:r>
              <w:rPr>
                <w:spacing w:val="-2"/>
              </w:rPr>
              <w:t xml:space="preserve"> </w:t>
            </w:r>
            <w:r>
              <w:t>Dataset</w:t>
            </w:r>
            <w:r>
              <w:rPr>
                <w:spacing w:val="-1"/>
              </w:rPr>
              <w:t xml:space="preserve"> </w:t>
            </w:r>
            <w:r>
              <w:rPr>
                <w:spacing w:val="-2"/>
              </w:rPr>
              <w:t>object?</w:t>
            </w:r>
            <w:r>
              <w:tab/>
            </w:r>
            <w:r>
              <w:rPr>
                <w:spacing w:val="-5"/>
              </w:rPr>
              <w:t>169</w:t>
            </w:r>
          </w:hyperlink>
        </w:p>
        <w:p w14:paraId="148CFCC6" w14:textId="77777777" w:rsidR="00963873" w:rsidRDefault="00000000">
          <w:pPr>
            <w:pStyle w:val="TOC3"/>
            <w:tabs>
              <w:tab w:val="left" w:leader="dot" w:pos="8569"/>
            </w:tabs>
            <w:spacing w:line="275" w:lineRule="exact"/>
          </w:pPr>
          <w:hyperlink w:anchor="_TOC_250286" w:history="1">
            <w:r>
              <w:t>(B)</w:t>
            </w:r>
            <w:r>
              <w:rPr>
                <w:spacing w:val="-5"/>
              </w:rPr>
              <w:t xml:space="preserve"> </w:t>
            </w:r>
            <w:r>
              <w:t>What</w:t>
            </w:r>
            <w:r>
              <w:rPr>
                <w:spacing w:val="-2"/>
              </w:rPr>
              <w:t xml:space="preserve"> </w:t>
            </w:r>
            <w:r>
              <w:t>are</w:t>
            </w:r>
            <w:r>
              <w:rPr>
                <w:spacing w:val="-2"/>
              </w:rPr>
              <w:t xml:space="preserve"> </w:t>
            </w:r>
            <w:r>
              <w:t>the</w:t>
            </w:r>
            <w:r>
              <w:rPr>
                <w:spacing w:val="-2"/>
              </w:rPr>
              <w:t xml:space="preserve"> </w:t>
            </w:r>
            <w:r>
              <w:t>various</w:t>
            </w:r>
            <w:r>
              <w:rPr>
                <w:spacing w:val="-3"/>
              </w:rPr>
              <w:t xml:space="preserve"> </w:t>
            </w:r>
            <w:r>
              <w:t>objects</w:t>
            </w:r>
            <w:r>
              <w:rPr>
                <w:spacing w:val="-3"/>
              </w:rPr>
              <w:t xml:space="preserve"> </w:t>
            </w:r>
            <w:r>
              <w:t>in</w:t>
            </w:r>
            <w:r>
              <w:rPr>
                <w:spacing w:val="-2"/>
              </w:rPr>
              <w:t xml:space="preserve"> Dataset?</w:t>
            </w:r>
            <w:r>
              <w:tab/>
            </w:r>
            <w:r>
              <w:rPr>
                <w:spacing w:val="-5"/>
              </w:rPr>
              <w:t>169</w:t>
            </w:r>
          </w:hyperlink>
        </w:p>
        <w:p w14:paraId="7FC9E269" w14:textId="77777777" w:rsidR="00963873" w:rsidRDefault="00000000">
          <w:pPr>
            <w:pStyle w:val="TOC3"/>
            <w:tabs>
              <w:tab w:val="left" w:leader="dot" w:pos="8570"/>
            </w:tabs>
            <w:spacing w:line="275" w:lineRule="exact"/>
          </w:pPr>
          <w:hyperlink w:anchor="_TOC_250285" w:history="1">
            <w:r>
              <w:t>(B)</w:t>
            </w:r>
            <w:r>
              <w:rPr>
                <w:spacing w:val="-1"/>
              </w:rPr>
              <w:t xml:space="preserve"> </w:t>
            </w:r>
            <w:r>
              <w:t>How</w:t>
            </w:r>
            <w:r>
              <w:rPr>
                <w:spacing w:val="-1"/>
              </w:rPr>
              <w:t xml:space="preserve"> </w:t>
            </w:r>
            <w:r>
              <w:t>can</w:t>
            </w:r>
            <w:r>
              <w:rPr>
                <w:spacing w:val="-1"/>
              </w:rPr>
              <w:t xml:space="preserve"> </w:t>
            </w:r>
            <w:r>
              <w:t>we connect</w:t>
            </w:r>
            <w:r>
              <w:rPr>
                <w:spacing w:val="-1"/>
              </w:rPr>
              <w:t xml:space="preserve"> </w:t>
            </w:r>
            <w:r>
              <w:t>to Microsoft</w:t>
            </w:r>
            <w:r>
              <w:rPr>
                <w:spacing w:val="-1"/>
              </w:rPr>
              <w:t xml:space="preserve"> </w:t>
            </w:r>
            <w:r>
              <w:t>Access, FoxPro,</w:t>
            </w:r>
            <w:r>
              <w:rPr>
                <w:spacing w:val="-1"/>
              </w:rPr>
              <w:t xml:space="preserve"> </w:t>
            </w:r>
            <w:r>
              <w:t xml:space="preserve">and Oracle </w:t>
            </w:r>
            <w:r>
              <w:rPr>
                <w:spacing w:val="-4"/>
              </w:rPr>
              <w:t>etc?</w:t>
            </w:r>
            <w:r>
              <w:tab/>
            </w:r>
            <w:r>
              <w:rPr>
                <w:spacing w:val="-5"/>
              </w:rPr>
              <w:t>169</w:t>
            </w:r>
          </w:hyperlink>
        </w:p>
        <w:p w14:paraId="7EFFD5F8" w14:textId="77777777" w:rsidR="00963873" w:rsidRDefault="00000000">
          <w:pPr>
            <w:pStyle w:val="TOC3"/>
            <w:tabs>
              <w:tab w:val="left" w:leader="dot" w:pos="8571"/>
            </w:tabs>
          </w:pPr>
          <w:hyperlink w:anchor="_TOC_250284" w:history="1">
            <w:r>
              <w:t>(B)</w:t>
            </w:r>
            <w:r>
              <w:rPr>
                <w:spacing w:val="-1"/>
              </w:rPr>
              <w:t xml:space="preserve"> </w:t>
            </w:r>
            <w:r>
              <w:t>How do we connect to SQL</w:t>
            </w:r>
            <w:r>
              <w:rPr>
                <w:spacing w:val="-1"/>
              </w:rPr>
              <w:t xml:space="preserve"> </w:t>
            </w:r>
            <w:r>
              <w:t xml:space="preserve">SERVER, which namespace do we </w:t>
            </w:r>
            <w:r>
              <w:rPr>
                <w:spacing w:val="-4"/>
              </w:rPr>
              <w:t>use?</w:t>
            </w:r>
            <w:r>
              <w:tab/>
            </w:r>
            <w:r>
              <w:rPr>
                <w:spacing w:val="-5"/>
              </w:rPr>
              <w:t>170</w:t>
            </w:r>
          </w:hyperlink>
        </w:p>
        <w:p w14:paraId="37C086CD" w14:textId="77777777" w:rsidR="00963873" w:rsidRDefault="00000000">
          <w:pPr>
            <w:pStyle w:val="TOC3"/>
            <w:tabs>
              <w:tab w:val="left" w:leader="dot" w:pos="8570"/>
            </w:tabs>
            <w:ind w:right="1586"/>
          </w:pPr>
          <w:r>
            <w:t>(B) How do we use stored procedure in ADO.NET and how do we provide parameters</w:t>
          </w:r>
          <w:r>
            <w:rPr>
              <w:spacing w:val="-3"/>
            </w:rPr>
            <w:t xml:space="preserve"> </w:t>
          </w:r>
          <w:r>
            <w:t>to</w:t>
          </w:r>
          <w:r>
            <w:rPr>
              <w:spacing w:val="-2"/>
            </w:rPr>
            <w:t xml:space="preserve"> </w:t>
          </w:r>
          <w:r>
            <w:t>the</w:t>
          </w:r>
          <w:r>
            <w:rPr>
              <w:spacing w:val="-2"/>
            </w:rPr>
            <w:t xml:space="preserve"> </w:t>
          </w:r>
          <w:r>
            <w:t>stored</w:t>
          </w:r>
          <w:r>
            <w:rPr>
              <w:spacing w:val="-2"/>
            </w:rPr>
            <w:t xml:space="preserve"> procedures?</w:t>
          </w:r>
          <w:r>
            <w:tab/>
          </w:r>
          <w:r>
            <w:rPr>
              <w:spacing w:val="-5"/>
            </w:rPr>
            <w:t>174</w:t>
          </w:r>
        </w:p>
        <w:p w14:paraId="70003C1D" w14:textId="77777777" w:rsidR="00963873" w:rsidRDefault="00000000">
          <w:pPr>
            <w:pStyle w:val="TOC3"/>
            <w:spacing w:before="1"/>
          </w:pPr>
          <w:hyperlink w:anchor="_TOC_250283" w:history="1">
            <w:r>
              <w:t>(B)</w:t>
            </w:r>
            <w:r>
              <w:rPr>
                <w:spacing w:val="-2"/>
              </w:rPr>
              <w:t xml:space="preserve"> </w:t>
            </w:r>
            <w:r>
              <w:t>How</w:t>
            </w:r>
            <w:r>
              <w:rPr>
                <w:spacing w:val="-1"/>
              </w:rPr>
              <w:t xml:space="preserve"> </w:t>
            </w:r>
            <w:r>
              <w:t>can</w:t>
            </w:r>
            <w:r>
              <w:rPr>
                <w:spacing w:val="-1"/>
              </w:rPr>
              <w:t xml:space="preserve"> </w:t>
            </w:r>
            <w:r>
              <w:t>we</w:t>
            </w:r>
            <w:r>
              <w:rPr>
                <w:spacing w:val="-1"/>
              </w:rPr>
              <w:t xml:space="preserve"> </w:t>
            </w:r>
            <w:r>
              <w:t>force</w:t>
            </w:r>
            <w:r>
              <w:rPr>
                <w:spacing w:val="-1"/>
              </w:rPr>
              <w:t xml:space="preserve"> </w:t>
            </w:r>
            <w:r>
              <w:t>the</w:t>
            </w:r>
            <w:r>
              <w:rPr>
                <w:spacing w:val="-2"/>
              </w:rPr>
              <w:t xml:space="preserve"> </w:t>
            </w:r>
            <w:r>
              <w:t>connection</w:t>
            </w:r>
            <w:r>
              <w:rPr>
                <w:spacing w:val="-1"/>
              </w:rPr>
              <w:t xml:space="preserve"> </w:t>
            </w:r>
            <w:r>
              <w:t>object to</w:t>
            </w:r>
            <w:r>
              <w:rPr>
                <w:spacing w:val="-2"/>
              </w:rPr>
              <w:t xml:space="preserve"> </w:t>
            </w:r>
            <w:r>
              <w:t>close after</w:t>
            </w:r>
            <w:r>
              <w:rPr>
                <w:spacing w:val="-1"/>
              </w:rPr>
              <w:t xml:space="preserve"> </w:t>
            </w:r>
            <w:r>
              <w:t>my data reader is</w:t>
            </w:r>
            <w:r>
              <w:rPr>
                <w:spacing w:val="-1"/>
              </w:rPr>
              <w:t xml:space="preserve"> </w:t>
            </w:r>
            <w:r>
              <w:rPr>
                <w:spacing w:val="-2"/>
              </w:rPr>
              <w:t>closed?</w:t>
            </w:r>
          </w:hyperlink>
        </w:p>
        <w:p w14:paraId="540F15FA" w14:textId="77777777" w:rsidR="00963873" w:rsidRDefault="00000000">
          <w:pPr>
            <w:pStyle w:val="TOC3"/>
            <w:tabs>
              <w:tab w:val="left" w:leader="dot" w:pos="8570"/>
            </w:tabs>
          </w:pPr>
          <w:r>
            <w:rPr>
              <w:spacing w:val="-10"/>
            </w:rPr>
            <w:t>.</w:t>
          </w:r>
          <w:r>
            <w:tab/>
          </w:r>
          <w:r>
            <w:rPr>
              <w:spacing w:val="-5"/>
            </w:rPr>
            <w:t>175</w:t>
          </w:r>
        </w:p>
        <w:p w14:paraId="61CAF1F5" w14:textId="77777777" w:rsidR="00963873" w:rsidRDefault="00000000">
          <w:pPr>
            <w:pStyle w:val="TOC3"/>
            <w:tabs>
              <w:tab w:val="left" w:leader="dot" w:pos="8569"/>
            </w:tabs>
            <w:ind w:right="1587"/>
          </w:pPr>
          <w:hyperlink w:anchor="_TOC_250282" w:history="1">
            <w:r>
              <w:t>(B) I want to force the data reader to</w:t>
            </w:r>
            <w:r>
              <w:rPr>
                <w:spacing w:val="-1"/>
              </w:rPr>
              <w:t xml:space="preserve"> </w:t>
            </w:r>
            <w:r>
              <w:t>return</w:t>
            </w:r>
            <w:r>
              <w:rPr>
                <w:spacing w:val="-1"/>
              </w:rPr>
              <w:t xml:space="preserve"> </w:t>
            </w:r>
            <w:r>
              <w:t xml:space="preserve">only schema of the data store rather than </w:t>
            </w:r>
            <w:r>
              <w:rPr>
                <w:spacing w:val="-2"/>
              </w:rPr>
              <w:t>data.</w:t>
            </w:r>
            <w:r>
              <w:tab/>
            </w:r>
            <w:r>
              <w:rPr>
                <w:spacing w:val="-5"/>
              </w:rPr>
              <w:t>175</w:t>
            </w:r>
          </w:hyperlink>
        </w:p>
        <w:p w14:paraId="41B1318D" w14:textId="77777777" w:rsidR="00963873" w:rsidRDefault="00000000">
          <w:pPr>
            <w:pStyle w:val="TOC3"/>
          </w:pPr>
          <w:hyperlink w:anchor="_TOC_250281" w:history="1">
            <w:r>
              <w:t>(B)</w:t>
            </w:r>
            <w:r>
              <w:rPr>
                <w:spacing w:val="-1"/>
              </w:rPr>
              <w:t xml:space="preserve"> </w:t>
            </w:r>
            <w:r>
              <w:t>How can</w:t>
            </w:r>
            <w:r>
              <w:rPr>
                <w:spacing w:val="-1"/>
              </w:rPr>
              <w:t xml:space="preserve"> </w:t>
            </w:r>
            <w:r>
              <w:t>we fine-tune</w:t>
            </w:r>
            <w:r>
              <w:rPr>
                <w:spacing w:val="-1"/>
              </w:rPr>
              <w:t xml:space="preserve"> </w:t>
            </w:r>
            <w:r>
              <w:t>the command</w:t>
            </w:r>
            <w:r>
              <w:rPr>
                <w:spacing w:val="-1"/>
              </w:rPr>
              <w:t xml:space="preserve"> </w:t>
            </w:r>
            <w:r>
              <w:t>object</w:t>
            </w:r>
            <w:r>
              <w:rPr>
                <w:spacing w:val="-1"/>
              </w:rPr>
              <w:t xml:space="preserve"> </w:t>
            </w:r>
            <w:r>
              <w:t>when</w:t>
            </w:r>
            <w:r>
              <w:rPr>
                <w:spacing w:val="-1"/>
              </w:rPr>
              <w:t xml:space="preserve"> </w:t>
            </w:r>
            <w:r>
              <w:t>we</w:t>
            </w:r>
            <w:r>
              <w:rPr>
                <w:spacing w:val="-2"/>
              </w:rPr>
              <w:t xml:space="preserve"> </w:t>
            </w:r>
            <w:r>
              <w:t>are</w:t>
            </w:r>
            <w:r>
              <w:rPr>
                <w:spacing w:val="-1"/>
              </w:rPr>
              <w:t xml:space="preserve"> </w:t>
            </w:r>
            <w:r>
              <w:t>expecting</w:t>
            </w:r>
            <w:r>
              <w:rPr>
                <w:spacing w:val="-2"/>
              </w:rPr>
              <w:t xml:space="preserve"> </w:t>
            </w:r>
            <w:r>
              <w:t>a</w:t>
            </w:r>
            <w:r>
              <w:rPr>
                <w:spacing w:val="-1"/>
              </w:rPr>
              <w:t xml:space="preserve"> </w:t>
            </w:r>
            <w:r>
              <w:t>single</w:t>
            </w:r>
            <w:r>
              <w:rPr>
                <w:spacing w:val="-1"/>
              </w:rPr>
              <w:t xml:space="preserve"> </w:t>
            </w:r>
            <w:r>
              <w:rPr>
                <w:spacing w:val="-4"/>
              </w:rPr>
              <w:t>row?</w:t>
            </w:r>
          </w:hyperlink>
        </w:p>
        <w:p w14:paraId="45C6B721" w14:textId="77777777" w:rsidR="00963873" w:rsidRDefault="00000000">
          <w:pPr>
            <w:pStyle w:val="TOC3"/>
            <w:tabs>
              <w:tab w:val="left" w:leader="dot" w:pos="8570"/>
            </w:tabs>
          </w:pPr>
          <w:hyperlink w:anchor="_TOC_250280" w:history="1">
            <w:r>
              <w:rPr>
                <w:spacing w:val="-10"/>
              </w:rPr>
              <w:t>.</w:t>
            </w:r>
            <w:r>
              <w:tab/>
            </w:r>
            <w:r>
              <w:rPr>
                <w:spacing w:val="-5"/>
              </w:rPr>
              <w:t>175</w:t>
            </w:r>
          </w:hyperlink>
        </w:p>
        <w:p w14:paraId="736C3CB6" w14:textId="77777777" w:rsidR="00963873" w:rsidRDefault="00000000">
          <w:pPr>
            <w:pStyle w:val="TOC3"/>
            <w:tabs>
              <w:tab w:val="left" w:leader="dot" w:pos="8570"/>
            </w:tabs>
          </w:pPr>
          <w:hyperlink w:anchor="_TOC_250279" w:history="1">
            <w:r>
              <w:t>(B)</w:t>
            </w:r>
            <w:r>
              <w:rPr>
                <w:spacing w:val="-1"/>
              </w:rPr>
              <w:t xml:space="preserve"> </w:t>
            </w:r>
            <w:r>
              <w:t>Which is the best</w:t>
            </w:r>
            <w:r>
              <w:rPr>
                <w:spacing w:val="-1"/>
              </w:rPr>
              <w:t xml:space="preserve"> </w:t>
            </w:r>
            <w:r>
              <w:t>place to store</w:t>
            </w:r>
            <w:r>
              <w:rPr>
                <w:spacing w:val="-2"/>
              </w:rPr>
              <w:t xml:space="preserve"> </w:t>
            </w:r>
            <w:r>
              <w:t>connection</w:t>
            </w:r>
            <w:r>
              <w:rPr>
                <w:spacing w:val="-2"/>
              </w:rPr>
              <w:t xml:space="preserve"> </w:t>
            </w:r>
            <w:r>
              <w:t>string</w:t>
            </w:r>
            <w:r>
              <w:rPr>
                <w:spacing w:val="-1"/>
              </w:rPr>
              <w:t xml:space="preserve"> </w:t>
            </w:r>
            <w:r>
              <w:t>in</w:t>
            </w:r>
            <w:r>
              <w:rPr>
                <w:spacing w:val="-1"/>
              </w:rPr>
              <w:t xml:space="preserve"> </w:t>
            </w:r>
            <w:r>
              <w:t>.NET</w:t>
            </w:r>
            <w:r>
              <w:rPr>
                <w:spacing w:val="-1"/>
              </w:rPr>
              <w:t xml:space="preserve"> </w:t>
            </w:r>
            <w:r>
              <w:rPr>
                <w:spacing w:val="-2"/>
              </w:rPr>
              <w:t>projects?</w:t>
            </w:r>
            <w:r>
              <w:tab/>
            </w:r>
            <w:r>
              <w:rPr>
                <w:spacing w:val="-5"/>
              </w:rPr>
              <w:t>176</w:t>
            </w:r>
          </w:hyperlink>
        </w:p>
        <w:p w14:paraId="1A61F626" w14:textId="77777777" w:rsidR="00963873" w:rsidRDefault="00000000">
          <w:pPr>
            <w:pStyle w:val="TOC3"/>
            <w:tabs>
              <w:tab w:val="left" w:leader="dot" w:pos="8570"/>
            </w:tabs>
          </w:pPr>
          <w:hyperlink w:anchor="_TOC_250278" w:history="1">
            <w:r>
              <w:t>(B)</w:t>
            </w:r>
            <w:r>
              <w:rPr>
                <w:spacing w:val="-1"/>
              </w:rPr>
              <w:t xml:space="preserve"> </w:t>
            </w:r>
            <w:r>
              <w:t>What</w:t>
            </w:r>
            <w:r>
              <w:rPr>
                <w:spacing w:val="-1"/>
              </w:rPr>
              <w:t xml:space="preserve"> </w:t>
            </w:r>
            <w:r>
              <w:t>are</w:t>
            </w:r>
            <w:r>
              <w:rPr>
                <w:spacing w:val="-1"/>
              </w:rPr>
              <w:t xml:space="preserve"> </w:t>
            </w:r>
            <w:r>
              <w:t>the</w:t>
            </w:r>
            <w:r>
              <w:rPr>
                <w:spacing w:val="-1"/>
              </w:rPr>
              <w:t xml:space="preserve"> </w:t>
            </w:r>
            <w:r>
              <w:t>steps</w:t>
            </w:r>
            <w:r>
              <w:rPr>
                <w:spacing w:val="-1"/>
              </w:rPr>
              <w:t xml:space="preserve"> </w:t>
            </w:r>
            <w:r>
              <w:t>involved</w:t>
            </w:r>
            <w:r>
              <w:rPr>
                <w:spacing w:val="-1"/>
              </w:rPr>
              <w:t xml:space="preserve"> </w:t>
            </w:r>
            <w:r>
              <w:t>to</w:t>
            </w:r>
            <w:r>
              <w:rPr>
                <w:spacing w:val="-1"/>
              </w:rPr>
              <w:t xml:space="preserve"> </w:t>
            </w:r>
            <w:r>
              <w:t>fill</w:t>
            </w:r>
            <w:r>
              <w:rPr>
                <w:spacing w:val="-1"/>
              </w:rPr>
              <w:t xml:space="preserve"> </w:t>
            </w:r>
            <w:r>
              <w:t xml:space="preserve">a </w:t>
            </w:r>
            <w:r>
              <w:rPr>
                <w:spacing w:val="-2"/>
              </w:rPr>
              <w:t>dataset?</w:t>
            </w:r>
            <w:r>
              <w:tab/>
            </w:r>
            <w:r>
              <w:rPr>
                <w:spacing w:val="-5"/>
              </w:rPr>
              <w:t>176</w:t>
            </w:r>
          </w:hyperlink>
        </w:p>
        <w:p w14:paraId="3B2CD62A" w14:textId="77777777" w:rsidR="00963873" w:rsidRDefault="00000000">
          <w:pPr>
            <w:pStyle w:val="TOC3"/>
          </w:pPr>
          <w:r>
            <w:t>(B)What</w:t>
          </w:r>
          <w:r>
            <w:rPr>
              <w:spacing w:val="-2"/>
            </w:rPr>
            <w:t xml:space="preserve"> </w:t>
          </w:r>
          <w:r>
            <w:t>are</w:t>
          </w:r>
          <w:r>
            <w:rPr>
              <w:spacing w:val="-2"/>
            </w:rPr>
            <w:t xml:space="preserve"> </w:t>
          </w:r>
          <w:r>
            <w:t>the</w:t>
          </w:r>
          <w:r>
            <w:rPr>
              <w:spacing w:val="-1"/>
            </w:rPr>
            <w:t xml:space="preserve"> </w:t>
          </w:r>
          <w:r>
            <w:t>various</w:t>
          </w:r>
          <w:r>
            <w:rPr>
              <w:spacing w:val="-2"/>
            </w:rPr>
            <w:t xml:space="preserve"> </w:t>
          </w:r>
          <w:r>
            <w:t>methods</w:t>
          </w:r>
          <w:r>
            <w:rPr>
              <w:spacing w:val="-1"/>
            </w:rPr>
            <w:t xml:space="preserve"> </w:t>
          </w:r>
          <w:r>
            <w:t>provided</w:t>
          </w:r>
          <w:r>
            <w:rPr>
              <w:spacing w:val="-1"/>
            </w:rPr>
            <w:t xml:space="preserve"> </w:t>
          </w:r>
          <w:r>
            <w:t>by</w:t>
          </w:r>
          <w:r>
            <w:rPr>
              <w:spacing w:val="-2"/>
            </w:rPr>
            <w:t xml:space="preserve"> </w:t>
          </w:r>
          <w:r>
            <w:t>the dataset</w:t>
          </w:r>
          <w:r>
            <w:rPr>
              <w:spacing w:val="-1"/>
            </w:rPr>
            <w:t xml:space="preserve"> </w:t>
          </w:r>
          <w:r>
            <w:t>object to</w:t>
          </w:r>
          <w:r>
            <w:rPr>
              <w:spacing w:val="-2"/>
            </w:rPr>
            <w:t xml:space="preserve"> </w:t>
          </w:r>
          <w:r>
            <w:t xml:space="preserve">generate </w:t>
          </w:r>
          <w:r>
            <w:rPr>
              <w:spacing w:val="-4"/>
            </w:rPr>
            <w:t>XML?</w:t>
          </w:r>
        </w:p>
        <w:p w14:paraId="4220D23D" w14:textId="77777777" w:rsidR="00963873" w:rsidRDefault="00000000">
          <w:pPr>
            <w:pStyle w:val="TOC3"/>
            <w:tabs>
              <w:tab w:val="left" w:leader="dot" w:pos="8570"/>
            </w:tabs>
          </w:pPr>
          <w:hyperlink w:anchor="_TOC_250277" w:history="1">
            <w:r>
              <w:rPr>
                <w:spacing w:val="-10"/>
              </w:rPr>
              <w:t>.</w:t>
            </w:r>
            <w:r>
              <w:tab/>
            </w:r>
            <w:r>
              <w:rPr>
                <w:spacing w:val="-5"/>
              </w:rPr>
              <w:t>177</w:t>
            </w:r>
          </w:hyperlink>
        </w:p>
        <w:p w14:paraId="002E44DB" w14:textId="77777777" w:rsidR="00963873" w:rsidRDefault="00000000">
          <w:pPr>
            <w:pStyle w:val="TOC3"/>
            <w:tabs>
              <w:tab w:val="left" w:leader="dot" w:pos="8570"/>
            </w:tabs>
          </w:pPr>
          <w:hyperlink w:anchor="_TOC_250276" w:history="1">
            <w:r>
              <w:t>(B)</w:t>
            </w:r>
            <w:r>
              <w:rPr>
                <w:spacing w:val="-3"/>
              </w:rPr>
              <w:t xml:space="preserve"> </w:t>
            </w:r>
            <w:r>
              <w:t>How</w:t>
            </w:r>
            <w:r>
              <w:rPr>
                <w:spacing w:val="-1"/>
              </w:rPr>
              <w:t xml:space="preserve"> </w:t>
            </w:r>
            <w:r>
              <w:t>can we save</w:t>
            </w:r>
            <w:r>
              <w:rPr>
                <w:spacing w:val="-1"/>
              </w:rPr>
              <w:t xml:space="preserve"> </w:t>
            </w:r>
            <w:r>
              <w:t>all data from</w:t>
            </w:r>
            <w:r>
              <w:rPr>
                <w:spacing w:val="-2"/>
              </w:rPr>
              <w:t xml:space="preserve"> dataset?</w:t>
            </w:r>
            <w:r>
              <w:tab/>
            </w:r>
            <w:r>
              <w:rPr>
                <w:spacing w:val="-5"/>
              </w:rPr>
              <w:t>177</w:t>
            </w:r>
          </w:hyperlink>
        </w:p>
        <w:p w14:paraId="0A143F1B" w14:textId="77777777" w:rsidR="00963873" w:rsidRDefault="00000000">
          <w:pPr>
            <w:pStyle w:val="TOC3"/>
            <w:tabs>
              <w:tab w:val="left" w:leader="dot" w:pos="8570"/>
            </w:tabs>
            <w:ind w:right="1587"/>
          </w:pPr>
          <w:hyperlink w:anchor="_TOC_250275" w:history="1">
            <w:r>
              <w:t xml:space="preserve">(B) How can we check that some changes have been made to dataset since it was </w:t>
            </w:r>
            <w:r>
              <w:rPr>
                <w:spacing w:val="-2"/>
              </w:rPr>
              <w:t>loaded?</w:t>
            </w:r>
            <w:r>
              <w:tab/>
            </w:r>
            <w:r>
              <w:rPr>
                <w:spacing w:val="-5"/>
              </w:rPr>
              <w:t>177</w:t>
            </w:r>
          </w:hyperlink>
        </w:p>
        <w:p w14:paraId="45C5B578" w14:textId="77777777" w:rsidR="00963873" w:rsidRDefault="00000000">
          <w:pPr>
            <w:pStyle w:val="TOC3"/>
            <w:tabs>
              <w:tab w:val="left" w:leader="dot" w:pos="8571"/>
            </w:tabs>
          </w:pPr>
          <w:hyperlink w:anchor="_TOC_250274" w:history="1">
            <w:r>
              <w:t>(B)</w:t>
            </w:r>
            <w:r>
              <w:rPr>
                <w:spacing w:val="-1"/>
              </w:rPr>
              <w:t xml:space="preserve"> </w:t>
            </w:r>
            <w:r>
              <w:t>How</w:t>
            </w:r>
            <w:r>
              <w:rPr>
                <w:spacing w:val="-1"/>
              </w:rPr>
              <w:t xml:space="preserve"> </w:t>
            </w:r>
            <w:r>
              <w:t>can</w:t>
            </w:r>
            <w:r>
              <w:rPr>
                <w:spacing w:val="-1"/>
              </w:rPr>
              <w:t xml:space="preserve"> </w:t>
            </w:r>
            <w:r>
              <w:t>we add/remove</w:t>
            </w:r>
            <w:r>
              <w:rPr>
                <w:spacing w:val="-1"/>
              </w:rPr>
              <w:t xml:space="preserve"> </w:t>
            </w:r>
            <w:r>
              <w:t>row</w:t>
            </w:r>
            <w:r>
              <w:rPr>
                <w:spacing w:val="-1"/>
              </w:rPr>
              <w:t xml:space="preserve"> </w:t>
            </w:r>
            <w:r>
              <w:t>is</w:t>
            </w:r>
            <w:r>
              <w:rPr>
                <w:spacing w:val="-1"/>
              </w:rPr>
              <w:t xml:space="preserve"> </w:t>
            </w:r>
            <w:r>
              <w:t>in</w:t>
            </w:r>
            <w:r>
              <w:rPr>
                <w:spacing w:val="-1"/>
              </w:rPr>
              <w:t xml:space="preserve"> </w:t>
            </w:r>
            <w:r>
              <w:t>“Data Table”</w:t>
            </w:r>
            <w:r>
              <w:rPr>
                <w:spacing w:val="-1"/>
              </w:rPr>
              <w:t xml:space="preserve"> </w:t>
            </w:r>
            <w:r>
              <w:t xml:space="preserve">object of </w:t>
            </w:r>
            <w:r>
              <w:rPr>
                <w:spacing w:val="-2"/>
              </w:rPr>
              <w:t>“Dataset”?</w:t>
            </w:r>
            <w:r>
              <w:tab/>
            </w:r>
            <w:r>
              <w:rPr>
                <w:spacing w:val="-5"/>
              </w:rPr>
              <w:t>178</w:t>
            </w:r>
          </w:hyperlink>
        </w:p>
        <w:p w14:paraId="4CCF8976" w14:textId="77777777" w:rsidR="00963873" w:rsidRDefault="00000000">
          <w:pPr>
            <w:pStyle w:val="TOC3"/>
            <w:tabs>
              <w:tab w:val="left" w:leader="dot" w:pos="8570"/>
            </w:tabs>
          </w:pPr>
          <w:hyperlink w:anchor="_TOC_250273" w:history="1">
            <w:r>
              <w:t>(B)</w:t>
            </w:r>
            <w:r>
              <w:rPr>
                <w:spacing w:val="-2"/>
              </w:rPr>
              <w:t xml:space="preserve"> </w:t>
            </w:r>
            <w:r>
              <w:t>What</w:t>
            </w:r>
            <w:r>
              <w:rPr>
                <w:spacing w:val="-1"/>
              </w:rPr>
              <w:t xml:space="preserve"> </w:t>
            </w:r>
            <w:r>
              <w:t>is</w:t>
            </w:r>
            <w:r>
              <w:rPr>
                <w:spacing w:val="-2"/>
              </w:rPr>
              <w:t xml:space="preserve"> </w:t>
            </w:r>
            <w:r>
              <w:t>basic</w:t>
            </w:r>
            <w:r>
              <w:rPr>
                <w:spacing w:val="-1"/>
              </w:rPr>
              <w:t xml:space="preserve"> </w:t>
            </w:r>
            <w:r>
              <w:t>use</w:t>
            </w:r>
            <w:r>
              <w:rPr>
                <w:spacing w:val="-2"/>
              </w:rPr>
              <w:t xml:space="preserve"> </w:t>
            </w:r>
            <w:r>
              <w:t>of</w:t>
            </w:r>
            <w:r>
              <w:rPr>
                <w:spacing w:val="-1"/>
              </w:rPr>
              <w:t xml:space="preserve"> </w:t>
            </w:r>
            <w:r>
              <w:t>“Data</w:t>
            </w:r>
            <w:r>
              <w:rPr>
                <w:spacing w:val="-1"/>
              </w:rPr>
              <w:t xml:space="preserve"> </w:t>
            </w:r>
            <w:r>
              <w:rPr>
                <w:spacing w:val="-2"/>
              </w:rPr>
              <w:t>View”?</w:t>
            </w:r>
            <w:r>
              <w:tab/>
            </w:r>
            <w:r>
              <w:rPr>
                <w:spacing w:val="-5"/>
              </w:rPr>
              <w:t>178</w:t>
            </w:r>
          </w:hyperlink>
        </w:p>
        <w:p w14:paraId="50D94C5B" w14:textId="77777777" w:rsidR="00963873" w:rsidRDefault="00000000">
          <w:pPr>
            <w:pStyle w:val="TOC3"/>
            <w:tabs>
              <w:tab w:val="left" w:leader="dot" w:pos="8571"/>
            </w:tabs>
            <w:spacing w:after="20"/>
          </w:pPr>
          <w:hyperlink w:anchor="_TOC_250272" w:history="1">
            <w:r>
              <w:t>(B)</w:t>
            </w:r>
            <w:r>
              <w:rPr>
                <w:spacing w:val="-3"/>
              </w:rPr>
              <w:t xml:space="preserve"> </w:t>
            </w:r>
            <w:r>
              <w:t>What is the</w:t>
            </w:r>
            <w:r>
              <w:rPr>
                <w:spacing w:val="-1"/>
              </w:rPr>
              <w:t xml:space="preserve"> </w:t>
            </w:r>
            <w:r>
              <w:t>difference between</w:t>
            </w:r>
            <w:r>
              <w:rPr>
                <w:spacing w:val="-1"/>
              </w:rPr>
              <w:t xml:space="preserve"> </w:t>
            </w:r>
            <w:r>
              <w:t>“Dataset”</w:t>
            </w:r>
            <w:r>
              <w:rPr>
                <w:spacing w:val="-2"/>
              </w:rPr>
              <w:t xml:space="preserve"> </w:t>
            </w:r>
            <w:r>
              <w:t>and</w:t>
            </w:r>
            <w:r>
              <w:rPr>
                <w:spacing w:val="-1"/>
              </w:rPr>
              <w:t xml:space="preserve"> </w:t>
            </w:r>
            <w:r>
              <w:t>“Data</w:t>
            </w:r>
            <w:r>
              <w:rPr>
                <w:spacing w:val="-1"/>
              </w:rPr>
              <w:t xml:space="preserve"> </w:t>
            </w:r>
            <w:r>
              <w:t>Reader”</w:t>
            </w:r>
            <w:r>
              <w:rPr>
                <w:spacing w:val="-1"/>
              </w:rPr>
              <w:t xml:space="preserve"> </w:t>
            </w:r>
            <w:r>
              <w:rPr>
                <w:spacing w:val="-10"/>
              </w:rPr>
              <w:t>?</w:t>
            </w:r>
            <w:r>
              <w:tab/>
            </w:r>
            <w:r>
              <w:rPr>
                <w:spacing w:val="-5"/>
              </w:rPr>
              <w:t>178</w:t>
            </w:r>
          </w:hyperlink>
        </w:p>
        <w:p w14:paraId="3B532CC1" w14:textId="77777777" w:rsidR="00963873" w:rsidRDefault="00000000">
          <w:pPr>
            <w:pStyle w:val="TOC3"/>
            <w:tabs>
              <w:tab w:val="left" w:leader="dot" w:pos="8569"/>
            </w:tabs>
            <w:spacing w:before="89"/>
          </w:pPr>
          <w:hyperlink w:anchor="_TOC_250271" w:history="1">
            <w:r>
              <w:t>(B)</w:t>
            </w:r>
            <w:r>
              <w:rPr>
                <w:spacing w:val="-1"/>
              </w:rPr>
              <w:t xml:space="preserve"> </w:t>
            </w:r>
            <w:r>
              <w:t>How</w:t>
            </w:r>
            <w:r>
              <w:rPr>
                <w:spacing w:val="-2"/>
              </w:rPr>
              <w:t xml:space="preserve"> </w:t>
            </w:r>
            <w:r>
              <w:t>can</w:t>
            </w:r>
            <w:r>
              <w:rPr>
                <w:spacing w:val="-1"/>
              </w:rPr>
              <w:t xml:space="preserve"> </w:t>
            </w:r>
            <w:r>
              <w:t>we</w:t>
            </w:r>
            <w:r>
              <w:rPr>
                <w:spacing w:val="-1"/>
              </w:rPr>
              <w:t xml:space="preserve"> </w:t>
            </w:r>
            <w:r>
              <w:t>load</w:t>
            </w:r>
            <w:r>
              <w:rPr>
                <w:spacing w:val="-1"/>
              </w:rPr>
              <w:t xml:space="preserve"> </w:t>
            </w:r>
            <w:r>
              <w:t>multiple</w:t>
            </w:r>
            <w:r>
              <w:rPr>
                <w:spacing w:val="-1"/>
              </w:rPr>
              <w:t xml:space="preserve"> </w:t>
            </w:r>
            <w:r>
              <w:t>tables</w:t>
            </w:r>
            <w:r>
              <w:rPr>
                <w:spacing w:val="-2"/>
              </w:rPr>
              <w:t xml:space="preserve"> </w:t>
            </w:r>
            <w:r>
              <w:t>in</w:t>
            </w:r>
            <w:r>
              <w:rPr>
                <w:spacing w:val="-1"/>
              </w:rPr>
              <w:t xml:space="preserve"> </w:t>
            </w:r>
            <w:r>
              <w:t>a</w:t>
            </w:r>
            <w:r>
              <w:rPr>
                <w:spacing w:val="-1"/>
              </w:rPr>
              <w:t xml:space="preserve"> </w:t>
            </w:r>
            <w:r>
              <w:rPr>
                <w:spacing w:val="-2"/>
              </w:rPr>
              <w:t>Dataset?</w:t>
            </w:r>
            <w:r>
              <w:tab/>
            </w:r>
            <w:r>
              <w:rPr>
                <w:spacing w:val="-5"/>
              </w:rPr>
              <w:t>179</w:t>
            </w:r>
          </w:hyperlink>
        </w:p>
        <w:p w14:paraId="00E8BEF6" w14:textId="77777777" w:rsidR="00963873" w:rsidRDefault="00000000">
          <w:pPr>
            <w:pStyle w:val="TOC3"/>
            <w:tabs>
              <w:tab w:val="left" w:leader="dot" w:pos="8570"/>
            </w:tabs>
          </w:pPr>
          <w:hyperlink w:anchor="_TOC_250270" w:history="1">
            <w:r>
              <w:t>(B)</w:t>
            </w:r>
            <w:r>
              <w:rPr>
                <w:spacing w:val="-4"/>
              </w:rPr>
              <w:t xml:space="preserve"> </w:t>
            </w:r>
            <w:r>
              <w:t>How</w:t>
            </w:r>
            <w:r>
              <w:rPr>
                <w:spacing w:val="-2"/>
              </w:rPr>
              <w:t xml:space="preserve"> </w:t>
            </w:r>
            <w:r>
              <w:t>can</w:t>
            </w:r>
            <w:r>
              <w:rPr>
                <w:spacing w:val="-2"/>
              </w:rPr>
              <w:t xml:space="preserve"> </w:t>
            </w:r>
            <w:r>
              <w:t>we</w:t>
            </w:r>
            <w:r>
              <w:rPr>
                <w:spacing w:val="-1"/>
              </w:rPr>
              <w:t xml:space="preserve"> </w:t>
            </w:r>
            <w:r>
              <w:t>add</w:t>
            </w:r>
            <w:r>
              <w:rPr>
                <w:spacing w:val="-2"/>
              </w:rPr>
              <w:t xml:space="preserve"> </w:t>
            </w:r>
            <w:r>
              <w:t>relation</w:t>
            </w:r>
            <w:r>
              <w:rPr>
                <w:spacing w:val="-2"/>
              </w:rPr>
              <w:t xml:space="preserve"> </w:t>
            </w:r>
            <w:r>
              <w:t>between</w:t>
            </w:r>
            <w:r>
              <w:rPr>
                <w:spacing w:val="-1"/>
              </w:rPr>
              <w:t xml:space="preserve"> </w:t>
            </w:r>
            <w:r>
              <w:t>tables</w:t>
            </w:r>
            <w:r>
              <w:rPr>
                <w:spacing w:val="-2"/>
              </w:rPr>
              <w:t xml:space="preserve"> </w:t>
            </w:r>
            <w:r>
              <w:t>in</w:t>
            </w:r>
            <w:r>
              <w:rPr>
                <w:spacing w:val="-2"/>
              </w:rPr>
              <w:t xml:space="preserve"> </w:t>
            </w:r>
            <w:r>
              <w:t>a</w:t>
            </w:r>
            <w:r>
              <w:rPr>
                <w:spacing w:val="-1"/>
              </w:rPr>
              <w:t xml:space="preserve"> </w:t>
            </w:r>
            <w:r>
              <w:rPr>
                <w:spacing w:val="-2"/>
              </w:rPr>
              <w:t>Dataset?</w:t>
            </w:r>
            <w:r>
              <w:tab/>
            </w:r>
            <w:r>
              <w:rPr>
                <w:spacing w:val="-5"/>
              </w:rPr>
              <w:t>179</w:t>
            </w:r>
          </w:hyperlink>
        </w:p>
        <w:p w14:paraId="7BF2847B" w14:textId="77777777" w:rsidR="00963873" w:rsidRDefault="00000000">
          <w:pPr>
            <w:pStyle w:val="TOC3"/>
            <w:tabs>
              <w:tab w:val="left" w:leader="dot" w:pos="8570"/>
            </w:tabs>
          </w:pPr>
          <w:hyperlink w:anchor="_TOC_250269" w:history="1">
            <w:r>
              <w:t>(B)</w:t>
            </w:r>
            <w:r>
              <w:rPr>
                <w:spacing w:val="-3"/>
              </w:rPr>
              <w:t xml:space="preserve"> </w:t>
            </w:r>
            <w:r>
              <w:t>What</w:t>
            </w:r>
            <w:r>
              <w:rPr>
                <w:spacing w:val="-1"/>
              </w:rPr>
              <w:t xml:space="preserve"> </w:t>
            </w:r>
            <w:r>
              <w:t>is</w:t>
            </w:r>
            <w:r>
              <w:rPr>
                <w:spacing w:val="-2"/>
              </w:rPr>
              <w:t xml:space="preserve"> </w:t>
            </w:r>
            <w:r>
              <w:t>the</w:t>
            </w:r>
            <w:r>
              <w:rPr>
                <w:spacing w:val="-1"/>
              </w:rPr>
              <w:t xml:space="preserve"> </w:t>
            </w:r>
            <w:r>
              <w:t>use</w:t>
            </w:r>
            <w:r>
              <w:rPr>
                <w:spacing w:val="-1"/>
              </w:rPr>
              <w:t xml:space="preserve"> </w:t>
            </w:r>
            <w:r>
              <w:t>of</w:t>
            </w:r>
            <w:r>
              <w:rPr>
                <w:spacing w:val="-1"/>
              </w:rPr>
              <w:t xml:space="preserve"> </w:t>
            </w:r>
            <w:r>
              <w:t xml:space="preserve">Command </w:t>
            </w:r>
            <w:r>
              <w:rPr>
                <w:spacing w:val="-2"/>
              </w:rPr>
              <w:t>Builder?</w:t>
            </w:r>
            <w:r>
              <w:tab/>
            </w:r>
            <w:r>
              <w:rPr>
                <w:spacing w:val="-5"/>
              </w:rPr>
              <w:t>180</w:t>
            </w:r>
          </w:hyperlink>
        </w:p>
        <w:p w14:paraId="21D16DD4" w14:textId="77777777" w:rsidR="00963873" w:rsidRDefault="00000000">
          <w:pPr>
            <w:pStyle w:val="TOC3"/>
            <w:tabs>
              <w:tab w:val="left" w:leader="dot" w:pos="8570"/>
            </w:tabs>
          </w:pPr>
          <w:hyperlink w:anchor="_TOC_250268" w:history="1">
            <w:r>
              <w:t>(B)</w:t>
            </w:r>
            <w:r>
              <w:rPr>
                <w:spacing w:val="-4"/>
              </w:rPr>
              <w:t xml:space="preserve"> </w:t>
            </w:r>
            <w:r>
              <w:t>What’s</w:t>
            </w:r>
            <w:r>
              <w:rPr>
                <w:spacing w:val="-1"/>
              </w:rPr>
              <w:t xml:space="preserve"> </w:t>
            </w:r>
            <w:r>
              <w:t>difference</w:t>
            </w:r>
            <w:r>
              <w:rPr>
                <w:spacing w:val="-1"/>
              </w:rPr>
              <w:t xml:space="preserve"> </w:t>
            </w:r>
            <w:r>
              <w:t>between</w:t>
            </w:r>
            <w:r>
              <w:rPr>
                <w:spacing w:val="-1"/>
              </w:rPr>
              <w:t xml:space="preserve"> </w:t>
            </w:r>
            <w:r>
              <w:t>“Optimistic”</w:t>
            </w:r>
            <w:r>
              <w:rPr>
                <w:spacing w:val="-2"/>
              </w:rPr>
              <w:t xml:space="preserve"> </w:t>
            </w:r>
            <w:r>
              <w:t>and</w:t>
            </w:r>
            <w:r>
              <w:rPr>
                <w:spacing w:val="-2"/>
              </w:rPr>
              <w:t xml:space="preserve"> </w:t>
            </w:r>
            <w:r>
              <w:t>“Pessimistic”</w:t>
            </w:r>
            <w:r>
              <w:rPr>
                <w:spacing w:val="-2"/>
              </w:rPr>
              <w:t xml:space="preserve"> </w:t>
            </w:r>
            <w:r>
              <w:t>locking</w:t>
            </w:r>
            <w:r>
              <w:rPr>
                <w:spacing w:val="-2"/>
              </w:rPr>
              <w:t xml:space="preserve"> </w:t>
            </w:r>
            <w:r>
              <w:rPr>
                <w:spacing w:val="-10"/>
              </w:rPr>
              <w:t>?</w:t>
            </w:r>
            <w:r>
              <w:tab/>
            </w:r>
            <w:r>
              <w:rPr>
                <w:spacing w:val="-5"/>
              </w:rPr>
              <w:t>180</w:t>
            </w:r>
          </w:hyperlink>
        </w:p>
        <w:p w14:paraId="7A6F28DE" w14:textId="77777777" w:rsidR="00963873" w:rsidRDefault="00000000">
          <w:pPr>
            <w:pStyle w:val="TOC3"/>
            <w:tabs>
              <w:tab w:val="left" w:leader="dot" w:pos="8571"/>
            </w:tabs>
          </w:pPr>
          <w:hyperlink w:anchor="_TOC_250267" w:history="1">
            <w:r>
              <w:t>(A)</w:t>
            </w:r>
            <w:r>
              <w:rPr>
                <w:spacing w:val="-4"/>
              </w:rPr>
              <w:t xml:space="preserve"> </w:t>
            </w:r>
            <w:r>
              <w:t>How</w:t>
            </w:r>
            <w:r>
              <w:rPr>
                <w:spacing w:val="-1"/>
              </w:rPr>
              <w:t xml:space="preserve"> </w:t>
            </w:r>
            <w:r>
              <w:t>many</w:t>
            </w:r>
            <w:r>
              <w:rPr>
                <w:spacing w:val="-2"/>
              </w:rPr>
              <w:t xml:space="preserve"> </w:t>
            </w:r>
            <w:r>
              <w:t>ways</w:t>
            </w:r>
            <w:r>
              <w:rPr>
                <w:spacing w:val="-1"/>
              </w:rPr>
              <w:t xml:space="preserve"> </w:t>
            </w:r>
            <w:r>
              <w:t>are</w:t>
            </w:r>
            <w:r>
              <w:rPr>
                <w:spacing w:val="-2"/>
              </w:rPr>
              <w:t xml:space="preserve"> </w:t>
            </w:r>
            <w:r>
              <w:t>there</w:t>
            </w:r>
            <w:r>
              <w:rPr>
                <w:spacing w:val="-1"/>
              </w:rPr>
              <w:t xml:space="preserve"> </w:t>
            </w:r>
            <w:r>
              <w:t>to</w:t>
            </w:r>
            <w:r>
              <w:rPr>
                <w:spacing w:val="-2"/>
              </w:rPr>
              <w:t xml:space="preserve"> </w:t>
            </w:r>
            <w:r>
              <w:t>implement locking</w:t>
            </w:r>
            <w:r>
              <w:rPr>
                <w:spacing w:val="-2"/>
              </w:rPr>
              <w:t xml:space="preserve"> </w:t>
            </w:r>
            <w:r>
              <w:t>in</w:t>
            </w:r>
            <w:r>
              <w:rPr>
                <w:spacing w:val="-1"/>
              </w:rPr>
              <w:t xml:space="preserve"> </w:t>
            </w:r>
            <w:r>
              <w:rPr>
                <w:spacing w:val="-2"/>
              </w:rPr>
              <w:t>ADO.NET?</w:t>
            </w:r>
            <w:r>
              <w:tab/>
            </w:r>
            <w:r>
              <w:rPr>
                <w:spacing w:val="-5"/>
              </w:rPr>
              <w:t>180</w:t>
            </w:r>
          </w:hyperlink>
        </w:p>
        <w:p w14:paraId="157FB819" w14:textId="77777777" w:rsidR="00963873" w:rsidRDefault="00000000">
          <w:pPr>
            <w:pStyle w:val="TOC3"/>
            <w:tabs>
              <w:tab w:val="left" w:leader="dot" w:pos="8570"/>
            </w:tabs>
          </w:pPr>
          <w:hyperlink w:anchor="_TOC_250266" w:history="1">
            <w:r>
              <w:t>(A)How</w:t>
            </w:r>
            <w:r>
              <w:rPr>
                <w:spacing w:val="-4"/>
              </w:rPr>
              <w:t xml:space="preserve"> </w:t>
            </w:r>
            <w:r>
              <w:t>can</w:t>
            </w:r>
            <w:r>
              <w:rPr>
                <w:spacing w:val="-2"/>
              </w:rPr>
              <w:t xml:space="preserve"> </w:t>
            </w:r>
            <w:r>
              <w:t>we</w:t>
            </w:r>
            <w:r>
              <w:rPr>
                <w:spacing w:val="-3"/>
              </w:rPr>
              <w:t xml:space="preserve"> </w:t>
            </w:r>
            <w:r>
              <w:t>perform</w:t>
            </w:r>
            <w:r>
              <w:rPr>
                <w:spacing w:val="-3"/>
              </w:rPr>
              <w:t xml:space="preserve"> </w:t>
            </w:r>
            <w:r>
              <w:t>transactions</w:t>
            </w:r>
            <w:r>
              <w:rPr>
                <w:spacing w:val="-3"/>
              </w:rPr>
              <w:t xml:space="preserve"> </w:t>
            </w:r>
            <w:r>
              <w:t>in</w:t>
            </w:r>
            <w:r>
              <w:rPr>
                <w:spacing w:val="-3"/>
              </w:rPr>
              <w:t xml:space="preserve"> </w:t>
            </w:r>
            <w:r>
              <w:rPr>
                <w:spacing w:val="-2"/>
              </w:rPr>
              <w:t>.NET?</w:t>
            </w:r>
            <w:r>
              <w:tab/>
            </w:r>
            <w:r>
              <w:rPr>
                <w:spacing w:val="-5"/>
              </w:rPr>
              <w:t>180</w:t>
            </w:r>
          </w:hyperlink>
        </w:p>
        <w:p w14:paraId="5FC65CD7" w14:textId="77777777" w:rsidR="00963873" w:rsidRDefault="00000000">
          <w:pPr>
            <w:pStyle w:val="TOC3"/>
            <w:numPr>
              <w:ilvl w:val="0"/>
              <w:numId w:val="37"/>
            </w:numPr>
            <w:tabs>
              <w:tab w:val="left" w:pos="1079"/>
              <w:tab w:val="left" w:leader="dot" w:pos="8571"/>
            </w:tabs>
            <w:ind w:hanging="299"/>
          </w:pPr>
          <w:hyperlink w:anchor="_TOC_250265" w:history="1">
            <w:r>
              <w:t>What</w:t>
            </w:r>
            <w:r>
              <w:rPr>
                <w:spacing w:val="-1"/>
              </w:rPr>
              <w:t xml:space="preserve"> </w:t>
            </w:r>
            <w:r>
              <w:t>is</w:t>
            </w:r>
            <w:r>
              <w:rPr>
                <w:spacing w:val="-1"/>
              </w:rPr>
              <w:t xml:space="preserve"> </w:t>
            </w:r>
            <w:r>
              <w:t>difference between</w:t>
            </w:r>
            <w:r>
              <w:rPr>
                <w:spacing w:val="-1"/>
              </w:rPr>
              <w:t xml:space="preserve"> </w:t>
            </w:r>
            <w:r>
              <w:t>Dataset? Clone and</w:t>
            </w:r>
            <w:r>
              <w:rPr>
                <w:spacing w:val="-3"/>
              </w:rPr>
              <w:t xml:space="preserve"> </w:t>
            </w:r>
            <w:r>
              <w:t xml:space="preserve">Dataset. </w:t>
            </w:r>
            <w:r>
              <w:rPr>
                <w:spacing w:val="-2"/>
              </w:rPr>
              <w:t>Copy?</w:t>
            </w:r>
            <w:r>
              <w:tab/>
            </w:r>
            <w:r>
              <w:rPr>
                <w:spacing w:val="-5"/>
              </w:rPr>
              <w:t>181</w:t>
            </w:r>
          </w:hyperlink>
        </w:p>
        <w:p w14:paraId="57E48210" w14:textId="77777777" w:rsidR="00963873" w:rsidRDefault="00000000">
          <w:pPr>
            <w:pStyle w:val="TOC3"/>
            <w:tabs>
              <w:tab w:val="left" w:leader="dot" w:pos="8570"/>
            </w:tabs>
            <w:ind w:right="1587"/>
          </w:pPr>
          <w:r>
            <w:t xml:space="preserve">(A) Can you explain the difference between an ADO.NET Dataset and an ADO Record </w:t>
          </w:r>
          <w:r>
            <w:rPr>
              <w:spacing w:val="-4"/>
            </w:rPr>
            <w:t>set?</w:t>
          </w:r>
          <w:r>
            <w:tab/>
          </w:r>
          <w:r>
            <w:rPr>
              <w:spacing w:val="-5"/>
            </w:rPr>
            <w:t>181</w:t>
          </w:r>
        </w:p>
        <w:p w14:paraId="745E9778" w14:textId="77777777" w:rsidR="00963873" w:rsidRDefault="00000000">
          <w:pPr>
            <w:pStyle w:val="TOC3"/>
            <w:tabs>
              <w:tab w:val="left" w:leader="dot" w:pos="8569"/>
            </w:tabs>
          </w:pPr>
          <w:hyperlink w:anchor="_TOC_250264" w:history="1">
            <w:r>
              <w:t>(A)</w:t>
            </w:r>
            <w:r>
              <w:rPr>
                <w:spacing w:val="-2"/>
              </w:rPr>
              <w:t xml:space="preserve"> </w:t>
            </w:r>
            <w:r>
              <w:t>Explain</w:t>
            </w:r>
            <w:r>
              <w:rPr>
                <w:spacing w:val="-1"/>
              </w:rPr>
              <w:t xml:space="preserve"> </w:t>
            </w:r>
            <w:r>
              <w:t>in</w:t>
            </w:r>
            <w:r>
              <w:rPr>
                <w:spacing w:val="-1"/>
              </w:rPr>
              <w:t xml:space="preserve"> </w:t>
            </w:r>
            <w:r>
              <w:t>detail</w:t>
            </w:r>
            <w:r>
              <w:rPr>
                <w:spacing w:val="-1"/>
              </w:rPr>
              <w:t xml:space="preserve"> </w:t>
            </w:r>
            <w:r>
              <w:t>the</w:t>
            </w:r>
            <w:r>
              <w:rPr>
                <w:spacing w:val="-2"/>
              </w:rPr>
              <w:t xml:space="preserve"> </w:t>
            </w:r>
            <w:r>
              <w:t xml:space="preserve">fundamental of connection </w:t>
            </w:r>
            <w:r>
              <w:rPr>
                <w:spacing w:val="-2"/>
              </w:rPr>
              <w:t>pooling?</w:t>
            </w:r>
            <w:r>
              <w:tab/>
            </w:r>
            <w:r>
              <w:rPr>
                <w:spacing w:val="-5"/>
              </w:rPr>
              <w:t>181</w:t>
            </w:r>
          </w:hyperlink>
        </w:p>
        <w:p w14:paraId="6BE5D9DE" w14:textId="77777777" w:rsidR="00963873" w:rsidRDefault="00000000">
          <w:pPr>
            <w:pStyle w:val="TOC3"/>
            <w:numPr>
              <w:ilvl w:val="0"/>
              <w:numId w:val="396"/>
            </w:numPr>
            <w:tabs>
              <w:tab w:val="left" w:pos="1113"/>
              <w:tab w:val="left" w:leader="dot" w:pos="8568"/>
            </w:tabs>
            <w:ind w:left="1113" w:hanging="333"/>
          </w:pPr>
          <w:hyperlink w:anchor="_TOC_250263" w:history="1">
            <w:r>
              <w:t>What</w:t>
            </w:r>
            <w:r>
              <w:rPr>
                <w:spacing w:val="-5"/>
              </w:rPr>
              <w:t xml:space="preserve"> </w:t>
            </w:r>
            <w:r>
              <w:t>is</w:t>
            </w:r>
            <w:r>
              <w:rPr>
                <w:spacing w:val="-2"/>
              </w:rPr>
              <w:t xml:space="preserve"> </w:t>
            </w:r>
            <w:r>
              <w:t>Maximum</w:t>
            </w:r>
            <w:r>
              <w:rPr>
                <w:spacing w:val="-5"/>
              </w:rPr>
              <w:t xml:space="preserve"> </w:t>
            </w:r>
            <w:r>
              <w:t>Pool</w:t>
            </w:r>
            <w:r>
              <w:rPr>
                <w:spacing w:val="-2"/>
              </w:rPr>
              <w:t xml:space="preserve"> </w:t>
            </w:r>
            <w:r>
              <w:t>Size</w:t>
            </w:r>
            <w:r>
              <w:rPr>
                <w:spacing w:val="-2"/>
              </w:rPr>
              <w:t xml:space="preserve"> </w:t>
            </w:r>
            <w:r>
              <w:t>in</w:t>
            </w:r>
            <w:r>
              <w:rPr>
                <w:spacing w:val="-5"/>
              </w:rPr>
              <w:t xml:space="preserve"> </w:t>
            </w:r>
            <w:r>
              <w:t>ADO.NET</w:t>
            </w:r>
            <w:r>
              <w:rPr>
                <w:spacing w:val="-1"/>
              </w:rPr>
              <w:t xml:space="preserve"> </w:t>
            </w:r>
            <w:r>
              <w:t>Connection</w:t>
            </w:r>
            <w:r>
              <w:rPr>
                <w:spacing w:val="-4"/>
              </w:rPr>
              <w:t xml:space="preserve"> </w:t>
            </w:r>
            <w:r>
              <w:rPr>
                <w:spacing w:val="-2"/>
              </w:rPr>
              <w:t>String?</w:t>
            </w:r>
            <w:r>
              <w:tab/>
            </w:r>
            <w:r>
              <w:rPr>
                <w:spacing w:val="-5"/>
              </w:rPr>
              <w:t>182</w:t>
            </w:r>
          </w:hyperlink>
        </w:p>
        <w:p w14:paraId="6BE3FC7A" w14:textId="77777777" w:rsidR="00963873" w:rsidRDefault="00000000">
          <w:pPr>
            <w:pStyle w:val="TOC3"/>
            <w:numPr>
              <w:ilvl w:val="0"/>
              <w:numId w:val="395"/>
            </w:numPr>
            <w:tabs>
              <w:tab w:val="left" w:pos="1110"/>
              <w:tab w:val="left" w:leader="dot" w:pos="8571"/>
            </w:tabs>
            <w:ind w:left="1110" w:hanging="330"/>
          </w:pPr>
          <w:r>
            <w:t>How</w:t>
          </w:r>
          <w:r>
            <w:rPr>
              <w:spacing w:val="-2"/>
            </w:rPr>
            <w:t xml:space="preserve"> </w:t>
          </w:r>
          <w:r>
            <w:t>to</w:t>
          </w:r>
          <w:r>
            <w:rPr>
              <w:spacing w:val="-2"/>
            </w:rPr>
            <w:t xml:space="preserve"> </w:t>
          </w:r>
          <w:r>
            <w:t>enable</w:t>
          </w:r>
          <w:r>
            <w:rPr>
              <w:spacing w:val="-1"/>
            </w:rPr>
            <w:t xml:space="preserve"> </w:t>
          </w:r>
          <w:r>
            <w:t>and</w:t>
          </w:r>
          <w:r>
            <w:rPr>
              <w:spacing w:val="-2"/>
            </w:rPr>
            <w:t xml:space="preserve"> </w:t>
          </w:r>
          <w:r>
            <w:t>disable</w:t>
          </w:r>
          <w:r>
            <w:rPr>
              <w:spacing w:val="-1"/>
            </w:rPr>
            <w:t xml:space="preserve"> </w:t>
          </w:r>
          <w:r>
            <w:t xml:space="preserve">connection </w:t>
          </w:r>
          <w:r>
            <w:rPr>
              <w:spacing w:val="-2"/>
            </w:rPr>
            <w:t>pooling?</w:t>
          </w:r>
          <w:r>
            <w:tab/>
          </w:r>
          <w:r>
            <w:rPr>
              <w:spacing w:val="-5"/>
            </w:rPr>
            <w:t>182</w:t>
          </w:r>
        </w:p>
        <w:p w14:paraId="2459C4A4" w14:textId="77777777" w:rsidR="00963873" w:rsidRDefault="00000000">
          <w:pPr>
            <w:pStyle w:val="TOC3"/>
            <w:numPr>
              <w:ilvl w:val="1"/>
              <w:numId w:val="395"/>
            </w:numPr>
            <w:tabs>
              <w:tab w:val="left" w:pos="1078"/>
              <w:tab w:val="left" w:leader="dot" w:pos="8570"/>
            </w:tabs>
            <w:ind w:left="1078" w:hanging="298"/>
          </w:pPr>
          <w:hyperlink w:anchor="_TOC_250262" w:history="1">
            <w:r>
              <w:t>What</w:t>
            </w:r>
            <w:r>
              <w:rPr>
                <w:spacing w:val="-3"/>
              </w:rPr>
              <w:t xml:space="preserve"> </w:t>
            </w:r>
            <w:r>
              <w:t>extra</w:t>
            </w:r>
            <w:r>
              <w:rPr>
                <w:spacing w:val="-3"/>
              </w:rPr>
              <w:t xml:space="preserve"> </w:t>
            </w:r>
            <w:r>
              <w:t>features</w:t>
            </w:r>
            <w:r>
              <w:rPr>
                <w:spacing w:val="-3"/>
              </w:rPr>
              <w:t xml:space="preserve"> </w:t>
            </w:r>
            <w:r>
              <w:t>does</w:t>
            </w:r>
            <w:r>
              <w:rPr>
                <w:spacing w:val="-3"/>
              </w:rPr>
              <w:t xml:space="preserve"> </w:t>
            </w:r>
            <w:r>
              <w:t>ADO.Net</w:t>
            </w:r>
            <w:r>
              <w:rPr>
                <w:spacing w:val="-3"/>
              </w:rPr>
              <w:t xml:space="preserve"> </w:t>
            </w:r>
            <w:r>
              <w:t>2.0</w:t>
            </w:r>
            <w:r>
              <w:rPr>
                <w:spacing w:val="-3"/>
              </w:rPr>
              <w:t xml:space="preserve"> </w:t>
            </w:r>
            <w:r>
              <w:t>have</w:t>
            </w:r>
            <w:r>
              <w:rPr>
                <w:spacing w:val="-2"/>
              </w:rPr>
              <w:t xml:space="preserve"> </w:t>
            </w:r>
            <w:r>
              <w:rPr>
                <w:spacing w:val="-10"/>
              </w:rPr>
              <w:t>?</w:t>
            </w:r>
            <w:r>
              <w:tab/>
            </w:r>
            <w:r>
              <w:rPr>
                <w:spacing w:val="-5"/>
              </w:rPr>
              <w:t>183</w:t>
            </w:r>
          </w:hyperlink>
        </w:p>
        <w:p w14:paraId="22D985D8" w14:textId="77777777" w:rsidR="00963873" w:rsidRDefault="00000000">
          <w:pPr>
            <w:pStyle w:val="TOC1"/>
            <w:tabs>
              <w:tab w:val="left" w:leader="dot" w:pos="8574"/>
            </w:tabs>
          </w:pPr>
          <w:hyperlink w:anchor="_TOC_250261" w:history="1">
            <w:r>
              <w:t>Chapter</w:t>
            </w:r>
            <w:r>
              <w:rPr>
                <w:spacing w:val="-1"/>
              </w:rPr>
              <w:t xml:space="preserve"> </w:t>
            </w:r>
            <w:r>
              <w:t>10:</w:t>
            </w:r>
            <w:r>
              <w:rPr>
                <w:spacing w:val="29"/>
              </w:rPr>
              <w:t xml:space="preserve">  </w:t>
            </w:r>
            <w:r>
              <w:t xml:space="preserve">SQL </w:t>
            </w:r>
            <w:r>
              <w:rPr>
                <w:spacing w:val="-2"/>
              </w:rPr>
              <w:t>SERVER</w:t>
            </w:r>
            <w:r>
              <w:tab/>
            </w:r>
            <w:r>
              <w:rPr>
                <w:spacing w:val="-5"/>
              </w:rPr>
              <w:t>183</w:t>
            </w:r>
          </w:hyperlink>
        </w:p>
        <w:p w14:paraId="0DF08723" w14:textId="77777777" w:rsidR="00963873" w:rsidRDefault="00000000">
          <w:pPr>
            <w:pStyle w:val="TOC3"/>
            <w:numPr>
              <w:ilvl w:val="0"/>
              <w:numId w:val="395"/>
            </w:numPr>
            <w:tabs>
              <w:tab w:val="left" w:pos="1159"/>
              <w:tab w:val="left" w:leader="dot" w:pos="8570"/>
            </w:tabs>
            <w:ind w:left="1159" w:hanging="379"/>
          </w:pPr>
          <w:hyperlink w:anchor="_TOC_250260" w:history="1">
            <w:r>
              <w:t>What</w:t>
            </w:r>
            <w:r>
              <w:rPr>
                <w:spacing w:val="-4"/>
              </w:rPr>
              <w:t xml:space="preserve"> </w:t>
            </w:r>
            <w:r>
              <w:t>is</w:t>
            </w:r>
            <w:r>
              <w:rPr>
                <w:spacing w:val="-2"/>
              </w:rPr>
              <w:t xml:space="preserve"> </w:t>
            </w:r>
            <w:r>
              <w:t>normalization? What</w:t>
            </w:r>
            <w:r>
              <w:rPr>
                <w:spacing w:val="-2"/>
              </w:rPr>
              <w:t xml:space="preserve"> </w:t>
            </w:r>
            <w:r>
              <w:t>are</w:t>
            </w:r>
            <w:r>
              <w:rPr>
                <w:spacing w:val="-4"/>
              </w:rPr>
              <w:t xml:space="preserve"> </w:t>
            </w:r>
            <w:r>
              <w:t>different</w:t>
            </w:r>
            <w:r>
              <w:rPr>
                <w:spacing w:val="-1"/>
              </w:rPr>
              <w:t xml:space="preserve"> </w:t>
            </w:r>
            <w:r>
              <w:t>types</w:t>
            </w:r>
            <w:r>
              <w:rPr>
                <w:spacing w:val="-3"/>
              </w:rPr>
              <w:t xml:space="preserve"> </w:t>
            </w:r>
            <w:r>
              <w:t>of</w:t>
            </w:r>
            <w:r>
              <w:rPr>
                <w:spacing w:val="-2"/>
              </w:rPr>
              <w:t xml:space="preserve"> normalization?</w:t>
            </w:r>
            <w:r>
              <w:tab/>
            </w:r>
            <w:r>
              <w:rPr>
                <w:spacing w:val="-5"/>
              </w:rPr>
              <w:t>183</w:t>
            </w:r>
          </w:hyperlink>
        </w:p>
        <w:p w14:paraId="5F7D111F" w14:textId="77777777" w:rsidR="00963873" w:rsidRDefault="00000000">
          <w:pPr>
            <w:pStyle w:val="TOC3"/>
            <w:tabs>
              <w:tab w:val="left" w:leader="dot" w:pos="8570"/>
            </w:tabs>
          </w:pPr>
          <w:hyperlink w:anchor="_TOC_250259" w:history="1">
            <w:r>
              <w:t>(B)</w:t>
            </w:r>
            <w:r>
              <w:rPr>
                <w:spacing w:val="-2"/>
              </w:rPr>
              <w:t xml:space="preserve"> </w:t>
            </w:r>
            <w:r>
              <w:t>What</w:t>
            </w:r>
            <w:r>
              <w:rPr>
                <w:spacing w:val="-1"/>
              </w:rPr>
              <w:t xml:space="preserve"> </w:t>
            </w:r>
            <w:r>
              <w:t>is</w:t>
            </w:r>
            <w:r>
              <w:rPr>
                <w:spacing w:val="-2"/>
              </w:rPr>
              <w:t xml:space="preserve"> denormalization?</w:t>
            </w:r>
            <w:r>
              <w:tab/>
            </w:r>
            <w:r>
              <w:rPr>
                <w:spacing w:val="-5"/>
              </w:rPr>
              <w:t>185</w:t>
            </w:r>
          </w:hyperlink>
        </w:p>
        <w:p w14:paraId="5C06B012" w14:textId="77777777" w:rsidR="00963873" w:rsidRDefault="00000000">
          <w:pPr>
            <w:pStyle w:val="TOC3"/>
            <w:tabs>
              <w:tab w:val="left" w:leader="dot" w:pos="8569"/>
            </w:tabs>
          </w:pPr>
          <w:hyperlink w:anchor="_TOC_250258" w:history="1">
            <w:r>
              <w:t>(B)</w:t>
            </w:r>
            <w:r>
              <w:rPr>
                <w:spacing w:val="-2"/>
              </w:rPr>
              <w:t xml:space="preserve"> </w:t>
            </w:r>
            <w:r>
              <w:t>What</w:t>
            </w:r>
            <w:r>
              <w:rPr>
                <w:spacing w:val="-2"/>
              </w:rPr>
              <w:t xml:space="preserve"> </w:t>
            </w:r>
            <w:r>
              <w:t>is</w:t>
            </w:r>
            <w:r>
              <w:rPr>
                <w:spacing w:val="-2"/>
              </w:rPr>
              <w:t xml:space="preserve"> </w:t>
            </w:r>
            <w:r>
              <w:t>a</w:t>
            </w:r>
            <w:r>
              <w:rPr>
                <w:spacing w:val="-2"/>
              </w:rPr>
              <w:t xml:space="preserve"> </w:t>
            </w:r>
            <w:r>
              <w:t>candidate</w:t>
            </w:r>
            <w:r>
              <w:rPr>
                <w:spacing w:val="-1"/>
              </w:rPr>
              <w:t xml:space="preserve"> </w:t>
            </w:r>
            <w:r>
              <w:rPr>
                <w:spacing w:val="-4"/>
              </w:rPr>
              <w:t>key?</w:t>
            </w:r>
            <w:r>
              <w:tab/>
            </w:r>
            <w:r>
              <w:rPr>
                <w:spacing w:val="-5"/>
              </w:rPr>
              <w:t>185</w:t>
            </w:r>
          </w:hyperlink>
        </w:p>
        <w:p w14:paraId="079D8C44" w14:textId="77777777" w:rsidR="00963873" w:rsidRDefault="00000000">
          <w:pPr>
            <w:pStyle w:val="TOC3"/>
            <w:tabs>
              <w:tab w:val="left" w:leader="dot" w:pos="8569"/>
            </w:tabs>
            <w:ind w:right="1586"/>
          </w:pPr>
          <w:hyperlink w:anchor="_TOC_250257" w:history="1">
            <w:r>
              <w:t>(B)</w:t>
            </w:r>
            <w:r>
              <w:rPr>
                <w:spacing w:val="-5"/>
              </w:rPr>
              <w:t xml:space="preserve"> </w:t>
            </w:r>
            <w:r>
              <w:t>What</w:t>
            </w:r>
            <w:r>
              <w:rPr>
                <w:spacing w:val="-3"/>
              </w:rPr>
              <w:t xml:space="preserve"> </w:t>
            </w:r>
            <w:r>
              <w:t>are</w:t>
            </w:r>
            <w:r>
              <w:rPr>
                <w:spacing w:val="-3"/>
              </w:rPr>
              <w:t xml:space="preserve"> </w:t>
            </w:r>
            <w:r>
              <w:t>the</w:t>
            </w:r>
            <w:r>
              <w:rPr>
                <w:spacing w:val="-3"/>
              </w:rPr>
              <w:t xml:space="preserve"> </w:t>
            </w:r>
            <w:r>
              <w:t>different</w:t>
            </w:r>
            <w:r>
              <w:rPr>
                <w:spacing w:val="-3"/>
              </w:rPr>
              <w:t xml:space="preserve"> </w:t>
            </w:r>
            <w:r>
              <w:t>types</w:t>
            </w:r>
            <w:r>
              <w:rPr>
                <w:spacing w:val="-3"/>
              </w:rPr>
              <w:t xml:space="preserve"> </w:t>
            </w:r>
            <w:r>
              <w:t>of</w:t>
            </w:r>
            <w:r>
              <w:rPr>
                <w:spacing w:val="-3"/>
              </w:rPr>
              <w:t xml:space="preserve"> </w:t>
            </w:r>
            <w:r>
              <w:t>joins?</w:t>
            </w:r>
            <w:r>
              <w:rPr>
                <w:spacing w:val="-3"/>
              </w:rPr>
              <w:t xml:space="preserve"> </w:t>
            </w:r>
            <w:r>
              <w:t>What</w:t>
            </w:r>
            <w:r>
              <w:rPr>
                <w:spacing w:val="-3"/>
              </w:rPr>
              <w:t xml:space="preserve"> </w:t>
            </w:r>
            <w:r>
              <w:t>is</w:t>
            </w:r>
            <w:r>
              <w:rPr>
                <w:spacing w:val="-3"/>
              </w:rPr>
              <w:t xml:space="preserve"> </w:t>
            </w:r>
            <w:r>
              <w:t>the</w:t>
            </w:r>
            <w:r>
              <w:rPr>
                <w:spacing w:val="-3"/>
              </w:rPr>
              <w:t xml:space="preserve"> </w:t>
            </w:r>
            <w:r>
              <w:t>difference</w:t>
            </w:r>
            <w:r>
              <w:rPr>
                <w:spacing w:val="-3"/>
              </w:rPr>
              <w:t xml:space="preserve"> </w:t>
            </w:r>
            <w:r>
              <w:t>between</w:t>
            </w:r>
            <w:r>
              <w:rPr>
                <w:spacing w:val="-3"/>
              </w:rPr>
              <w:t xml:space="preserve"> </w:t>
            </w:r>
            <w:r>
              <w:t>them?</w:t>
            </w:r>
            <w:r>
              <w:rPr>
                <w:spacing w:val="-23"/>
              </w:rPr>
              <w:t xml:space="preserve"> </w:t>
            </w:r>
            <w:r>
              <w:t>.</w:t>
            </w:r>
            <w:r>
              <w:rPr>
                <w:spacing w:val="-13"/>
              </w:rPr>
              <w:t xml:space="preserve"> </w:t>
            </w:r>
            <w:r>
              <w:t xml:space="preserve">186 (I)What are indexes? What is the difference between clustered and nonclustered </w:t>
            </w:r>
            <w:r>
              <w:rPr>
                <w:spacing w:val="-2"/>
              </w:rPr>
              <w:t>indexes?.</w:t>
            </w:r>
            <w:r>
              <w:tab/>
            </w:r>
            <w:r>
              <w:rPr>
                <w:spacing w:val="-5"/>
              </w:rPr>
              <w:t>186</w:t>
            </w:r>
          </w:hyperlink>
        </w:p>
        <w:p w14:paraId="421ACB7E" w14:textId="77777777" w:rsidR="00963873" w:rsidRDefault="00000000">
          <w:pPr>
            <w:pStyle w:val="TOC3"/>
            <w:tabs>
              <w:tab w:val="left" w:leader="dot" w:pos="8571"/>
            </w:tabs>
          </w:pPr>
          <w:hyperlink w:anchor="_TOC_250256" w:history="1">
            <w:r>
              <w:t>(A)How</w:t>
            </w:r>
            <w:r>
              <w:rPr>
                <w:spacing w:val="-2"/>
              </w:rPr>
              <w:t xml:space="preserve"> </w:t>
            </w:r>
            <w:r>
              <w:t>can</w:t>
            </w:r>
            <w:r>
              <w:rPr>
                <w:spacing w:val="-1"/>
              </w:rPr>
              <w:t xml:space="preserve"> </w:t>
            </w:r>
            <w:r>
              <w:t>you</w:t>
            </w:r>
            <w:r>
              <w:rPr>
                <w:spacing w:val="-1"/>
              </w:rPr>
              <w:t xml:space="preserve"> </w:t>
            </w:r>
            <w:r>
              <w:t>increase</w:t>
            </w:r>
            <w:r>
              <w:rPr>
                <w:spacing w:val="-1"/>
              </w:rPr>
              <w:t xml:space="preserve"> </w:t>
            </w:r>
            <w:r>
              <w:t>SQL</w:t>
            </w:r>
            <w:r>
              <w:rPr>
                <w:spacing w:val="-1"/>
              </w:rPr>
              <w:t xml:space="preserve"> </w:t>
            </w:r>
            <w:r>
              <w:rPr>
                <w:spacing w:val="-2"/>
              </w:rPr>
              <w:t>performance?</w:t>
            </w:r>
            <w:r>
              <w:tab/>
            </w:r>
            <w:r>
              <w:rPr>
                <w:spacing w:val="-5"/>
              </w:rPr>
              <w:t>186</w:t>
            </w:r>
          </w:hyperlink>
        </w:p>
        <w:p w14:paraId="18FD82DB" w14:textId="77777777" w:rsidR="00963873" w:rsidRDefault="00000000">
          <w:pPr>
            <w:pStyle w:val="TOC3"/>
            <w:tabs>
              <w:tab w:val="left" w:leader="dot" w:pos="8572"/>
            </w:tabs>
          </w:pPr>
          <w:hyperlink w:anchor="_TOC_250255" w:history="1">
            <w:r>
              <w:t>(A)What</w:t>
            </w:r>
            <w:r>
              <w:rPr>
                <w:spacing w:val="-1"/>
              </w:rPr>
              <w:t xml:space="preserve"> </w:t>
            </w:r>
            <w:r>
              <w:t>is</w:t>
            </w:r>
            <w:r>
              <w:rPr>
                <w:spacing w:val="-2"/>
              </w:rPr>
              <w:t xml:space="preserve"> </w:t>
            </w:r>
            <w:r>
              <w:t>the</w:t>
            </w:r>
            <w:r>
              <w:rPr>
                <w:spacing w:val="-1"/>
              </w:rPr>
              <w:t xml:space="preserve"> </w:t>
            </w:r>
            <w:r>
              <w:t>use</w:t>
            </w:r>
            <w:r>
              <w:rPr>
                <w:spacing w:val="-1"/>
              </w:rPr>
              <w:t xml:space="preserve"> </w:t>
            </w:r>
            <w:r>
              <w:t xml:space="preserve">of </w:t>
            </w:r>
            <w:r>
              <w:rPr>
                <w:spacing w:val="-2"/>
              </w:rPr>
              <w:t>OLAP?</w:t>
            </w:r>
            <w:r>
              <w:tab/>
            </w:r>
            <w:r>
              <w:rPr>
                <w:spacing w:val="-5"/>
              </w:rPr>
              <w:t>187</w:t>
            </w:r>
          </w:hyperlink>
        </w:p>
        <w:p w14:paraId="5091DC7B" w14:textId="77777777" w:rsidR="00963873" w:rsidRDefault="00000000">
          <w:pPr>
            <w:pStyle w:val="TOC3"/>
            <w:tabs>
              <w:tab w:val="left" w:leader="dot" w:pos="8572"/>
            </w:tabs>
          </w:pPr>
          <w:hyperlink w:anchor="_TOC_250254" w:history="1">
            <w:r>
              <w:t>(A)What</w:t>
            </w:r>
            <w:r>
              <w:rPr>
                <w:spacing w:val="-1"/>
              </w:rPr>
              <w:t xml:space="preserve"> </w:t>
            </w:r>
            <w:r>
              <w:t>is</w:t>
            </w:r>
            <w:r>
              <w:rPr>
                <w:spacing w:val="-1"/>
              </w:rPr>
              <w:t xml:space="preserve"> </w:t>
            </w:r>
            <w:r>
              <w:t>a</w:t>
            </w:r>
            <w:r>
              <w:rPr>
                <w:spacing w:val="-1"/>
              </w:rPr>
              <w:t xml:space="preserve"> </w:t>
            </w:r>
            <w:r>
              <w:t>measure</w:t>
            </w:r>
            <w:r>
              <w:rPr>
                <w:spacing w:val="-1"/>
              </w:rPr>
              <w:t xml:space="preserve"> </w:t>
            </w:r>
            <w:r>
              <w:t>in</w:t>
            </w:r>
            <w:r>
              <w:rPr>
                <w:spacing w:val="-1"/>
              </w:rPr>
              <w:t xml:space="preserve"> </w:t>
            </w:r>
            <w:r>
              <w:rPr>
                <w:spacing w:val="-2"/>
              </w:rPr>
              <w:t>OLAP?</w:t>
            </w:r>
            <w:r>
              <w:tab/>
            </w:r>
            <w:r>
              <w:rPr>
                <w:spacing w:val="-5"/>
              </w:rPr>
              <w:t>187</w:t>
            </w:r>
          </w:hyperlink>
        </w:p>
        <w:p w14:paraId="06C43B1F" w14:textId="77777777" w:rsidR="00963873" w:rsidRDefault="00000000">
          <w:pPr>
            <w:pStyle w:val="TOC3"/>
            <w:tabs>
              <w:tab w:val="left" w:leader="dot" w:pos="8572"/>
            </w:tabs>
          </w:pPr>
          <w:hyperlink w:anchor="_TOC_250253" w:history="1">
            <w:r>
              <w:t>(A)What</w:t>
            </w:r>
            <w:r>
              <w:rPr>
                <w:spacing w:val="-2"/>
              </w:rPr>
              <w:t xml:space="preserve"> </w:t>
            </w:r>
            <w:r>
              <w:t>are</w:t>
            </w:r>
            <w:r>
              <w:rPr>
                <w:spacing w:val="-1"/>
              </w:rPr>
              <w:t xml:space="preserve"> </w:t>
            </w:r>
            <w:r>
              <w:t>dimensions</w:t>
            </w:r>
            <w:r>
              <w:rPr>
                <w:spacing w:val="-1"/>
              </w:rPr>
              <w:t xml:space="preserve"> </w:t>
            </w:r>
            <w:r>
              <w:t>in</w:t>
            </w:r>
            <w:r>
              <w:rPr>
                <w:spacing w:val="-1"/>
              </w:rPr>
              <w:t xml:space="preserve"> </w:t>
            </w:r>
            <w:r>
              <w:rPr>
                <w:spacing w:val="-2"/>
              </w:rPr>
              <w:t>OLAP?</w:t>
            </w:r>
            <w:r>
              <w:tab/>
            </w:r>
            <w:r>
              <w:rPr>
                <w:spacing w:val="-5"/>
              </w:rPr>
              <w:t>187</w:t>
            </w:r>
          </w:hyperlink>
        </w:p>
        <w:p w14:paraId="311CBEF9" w14:textId="77777777" w:rsidR="00963873" w:rsidRDefault="00000000">
          <w:pPr>
            <w:pStyle w:val="TOC3"/>
            <w:tabs>
              <w:tab w:val="left" w:leader="dot" w:pos="8571"/>
            </w:tabs>
          </w:pPr>
          <w:hyperlink w:anchor="_TOC_250252" w:history="1">
            <w:r>
              <w:t>(A)What</w:t>
            </w:r>
            <w:r>
              <w:rPr>
                <w:spacing w:val="-1"/>
              </w:rPr>
              <w:t xml:space="preserve"> </w:t>
            </w:r>
            <w:r>
              <w:t>are</w:t>
            </w:r>
            <w:r>
              <w:rPr>
                <w:spacing w:val="-1"/>
              </w:rPr>
              <w:t xml:space="preserve"> </w:t>
            </w:r>
            <w:r>
              <w:t>levels</w:t>
            </w:r>
            <w:r>
              <w:rPr>
                <w:spacing w:val="-1"/>
              </w:rPr>
              <w:t xml:space="preserve"> </w:t>
            </w:r>
            <w:r>
              <w:t xml:space="preserve">in </w:t>
            </w:r>
            <w:r>
              <w:rPr>
                <w:spacing w:val="-2"/>
              </w:rPr>
              <w:t>dimensions?</w:t>
            </w:r>
            <w:r>
              <w:tab/>
            </w:r>
            <w:r>
              <w:rPr>
                <w:spacing w:val="-5"/>
              </w:rPr>
              <w:t>187</w:t>
            </w:r>
          </w:hyperlink>
        </w:p>
        <w:p w14:paraId="36D71E77" w14:textId="77777777" w:rsidR="00963873" w:rsidRDefault="00000000">
          <w:pPr>
            <w:pStyle w:val="TOC3"/>
            <w:tabs>
              <w:tab w:val="left" w:leader="dot" w:pos="8570"/>
            </w:tabs>
            <w:spacing w:line="275" w:lineRule="exact"/>
          </w:pPr>
          <w:hyperlink w:anchor="_TOC_250251" w:history="1">
            <w:r>
              <w:t>(A)What</w:t>
            </w:r>
            <w:r>
              <w:rPr>
                <w:spacing w:val="-1"/>
              </w:rPr>
              <w:t xml:space="preserve"> </w:t>
            </w:r>
            <w:r>
              <w:t>are</w:t>
            </w:r>
            <w:r>
              <w:rPr>
                <w:spacing w:val="-1"/>
              </w:rPr>
              <w:t xml:space="preserve"> </w:t>
            </w:r>
            <w:r>
              <w:t>fact tables</w:t>
            </w:r>
            <w:r>
              <w:rPr>
                <w:spacing w:val="-1"/>
              </w:rPr>
              <w:t xml:space="preserve"> </w:t>
            </w:r>
            <w:r>
              <w:t>and</w:t>
            </w:r>
            <w:r>
              <w:rPr>
                <w:spacing w:val="-1"/>
              </w:rPr>
              <w:t xml:space="preserve"> </w:t>
            </w:r>
            <w:r>
              <w:t>dimension tables</w:t>
            </w:r>
            <w:r>
              <w:rPr>
                <w:spacing w:val="-1"/>
              </w:rPr>
              <w:t xml:space="preserve"> </w:t>
            </w:r>
            <w:r>
              <w:t xml:space="preserve">in </w:t>
            </w:r>
            <w:r>
              <w:rPr>
                <w:spacing w:val="-2"/>
              </w:rPr>
              <w:t>OLAP?</w:t>
            </w:r>
            <w:r>
              <w:tab/>
            </w:r>
            <w:r>
              <w:rPr>
                <w:spacing w:val="-5"/>
              </w:rPr>
              <w:t>188</w:t>
            </w:r>
          </w:hyperlink>
        </w:p>
        <w:p w14:paraId="75B8840F" w14:textId="77777777" w:rsidR="00963873" w:rsidRDefault="00000000">
          <w:pPr>
            <w:pStyle w:val="TOC3"/>
            <w:tabs>
              <w:tab w:val="left" w:leader="dot" w:pos="8572"/>
            </w:tabs>
            <w:spacing w:line="275" w:lineRule="exact"/>
          </w:pPr>
          <w:hyperlink w:anchor="_TOC_250250" w:history="1">
            <w:r>
              <w:t>(A)What</w:t>
            </w:r>
            <w:r>
              <w:rPr>
                <w:spacing w:val="-3"/>
              </w:rPr>
              <w:t xml:space="preserve"> </w:t>
            </w:r>
            <w:r>
              <w:t>is</w:t>
            </w:r>
            <w:r>
              <w:rPr>
                <w:spacing w:val="-2"/>
              </w:rPr>
              <w:t xml:space="preserve"> </w:t>
            </w:r>
            <w:r>
              <w:rPr>
                <w:spacing w:val="-4"/>
              </w:rPr>
              <w:t>DTS?</w:t>
            </w:r>
            <w:r>
              <w:tab/>
            </w:r>
            <w:r>
              <w:rPr>
                <w:spacing w:val="-5"/>
              </w:rPr>
              <w:t>188</w:t>
            </w:r>
          </w:hyperlink>
        </w:p>
        <w:p w14:paraId="42AF2291" w14:textId="77777777" w:rsidR="00963873" w:rsidRDefault="00000000">
          <w:pPr>
            <w:pStyle w:val="TOC3"/>
            <w:numPr>
              <w:ilvl w:val="0"/>
              <w:numId w:val="394"/>
            </w:numPr>
            <w:tabs>
              <w:tab w:val="left" w:pos="1113"/>
              <w:tab w:val="left" w:leader="dot" w:pos="8572"/>
            </w:tabs>
            <w:ind w:left="1113" w:hanging="333"/>
          </w:pPr>
          <w:hyperlink w:anchor="_TOC_250249" w:history="1">
            <w:r>
              <w:t>What</w:t>
            </w:r>
            <w:r>
              <w:rPr>
                <w:spacing w:val="-2"/>
              </w:rPr>
              <w:t xml:space="preserve"> </w:t>
            </w:r>
            <w:r>
              <w:t>is</w:t>
            </w:r>
            <w:r>
              <w:rPr>
                <w:spacing w:val="-2"/>
              </w:rPr>
              <w:t xml:space="preserve"> </w:t>
            </w:r>
            <w:r>
              <w:t>fill</w:t>
            </w:r>
            <w:r>
              <w:rPr>
                <w:spacing w:val="-2"/>
              </w:rPr>
              <w:t xml:space="preserve"> </w:t>
            </w:r>
            <w:r>
              <w:t>factor</w:t>
            </w:r>
            <w:r>
              <w:rPr>
                <w:spacing w:val="-1"/>
              </w:rPr>
              <w:t xml:space="preserve"> </w:t>
            </w:r>
            <w:r>
              <w:rPr>
                <w:spacing w:val="-10"/>
              </w:rPr>
              <w:t>?</w:t>
            </w:r>
            <w:r>
              <w:tab/>
            </w:r>
            <w:r>
              <w:rPr>
                <w:spacing w:val="-5"/>
              </w:rPr>
              <w:t>188</w:t>
            </w:r>
          </w:hyperlink>
        </w:p>
        <w:p w14:paraId="53CDFCE6" w14:textId="77777777" w:rsidR="00963873" w:rsidRDefault="00000000">
          <w:pPr>
            <w:pStyle w:val="TOC3"/>
            <w:numPr>
              <w:ilvl w:val="0"/>
              <w:numId w:val="393"/>
            </w:numPr>
            <w:tabs>
              <w:tab w:val="left" w:pos="1113"/>
              <w:tab w:val="left" w:leader="dot" w:pos="8570"/>
            </w:tabs>
            <w:ind w:left="1113" w:hanging="333"/>
          </w:pPr>
          <w:hyperlink w:anchor="_TOC_250248" w:history="1">
            <w:r>
              <w:t>What</w:t>
            </w:r>
            <w:r>
              <w:rPr>
                <w:spacing w:val="-2"/>
              </w:rPr>
              <w:t xml:space="preserve"> </w:t>
            </w:r>
            <w:r>
              <w:t>is</w:t>
            </w:r>
            <w:r>
              <w:rPr>
                <w:spacing w:val="-3"/>
              </w:rPr>
              <w:t xml:space="preserve"> </w:t>
            </w:r>
            <w:r>
              <w:t>RAID</w:t>
            </w:r>
            <w:r>
              <w:rPr>
                <w:spacing w:val="-3"/>
              </w:rPr>
              <w:t xml:space="preserve"> </w:t>
            </w:r>
            <w:r>
              <w:t>and</w:t>
            </w:r>
            <w:r>
              <w:rPr>
                <w:spacing w:val="-1"/>
              </w:rPr>
              <w:t xml:space="preserve"> </w:t>
            </w:r>
            <w:r>
              <w:t>how</w:t>
            </w:r>
            <w:r>
              <w:rPr>
                <w:spacing w:val="-3"/>
              </w:rPr>
              <w:t xml:space="preserve"> </w:t>
            </w:r>
            <w:r>
              <w:t>does</w:t>
            </w:r>
            <w:r>
              <w:rPr>
                <w:spacing w:val="-3"/>
              </w:rPr>
              <w:t xml:space="preserve"> </w:t>
            </w:r>
            <w:r>
              <w:t>it</w:t>
            </w:r>
            <w:r>
              <w:rPr>
                <w:spacing w:val="-1"/>
              </w:rPr>
              <w:t xml:space="preserve"> </w:t>
            </w:r>
            <w:r>
              <w:rPr>
                <w:spacing w:val="-2"/>
              </w:rPr>
              <w:t>work?</w:t>
            </w:r>
            <w:r>
              <w:tab/>
            </w:r>
            <w:r>
              <w:rPr>
                <w:spacing w:val="-5"/>
              </w:rPr>
              <w:t>188</w:t>
            </w:r>
          </w:hyperlink>
        </w:p>
        <w:p w14:paraId="206BF6CC" w14:textId="77777777" w:rsidR="00963873" w:rsidRDefault="00000000">
          <w:pPr>
            <w:pStyle w:val="TOC3"/>
            <w:numPr>
              <w:ilvl w:val="0"/>
              <w:numId w:val="393"/>
            </w:numPr>
            <w:tabs>
              <w:tab w:val="left" w:pos="1099"/>
              <w:tab w:val="left" w:leader="dot" w:pos="8571"/>
            </w:tabs>
            <w:ind w:left="780" w:right="1586" w:firstLine="0"/>
          </w:pPr>
          <w:hyperlink w:anchor="_TOC_250247" w:history="1">
            <w:r>
              <w:t xml:space="preserve">What is the difference between DELETE TABLE and TRUNCATE TABLE </w:t>
            </w:r>
            <w:r>
              <w:rPr>
                <w:spacing w:val="-2"/>
              </w:rPr>
              <w:t>commands?</w:t>
            </w:r>
            <w:r>
              <w:tab/>
            </w:r>
            <w:r>
              <w:rPr>
                <w:spacing w:val="-5"/>
              </w:rPr>
              <w:t>189</w:t>
            </w:r>
          </w:hyperlink>
        </w:p>
        <w:p w14:paraId="68E7B185" w14:textId="77777777" w:rsidR="00963873" w:rsidRDefault="00000000">
          <w:pPr>
            <w:pStyle w:val="TOC3"/>
            <w:tabs>
              <w:tab w:val="left" w:leader="dot" w:pos="8569"/>
            </w:tabs>
            <w:spacing w:before="1"/>
          </w:pPr>
          <w:hyperlink w:anchor="_TOC_250246" w:history="1">
            <w:r>
              <w:t>(B)If</w:t>
            </w:r>
            <w:r>
              <w:rPr>
                <w:spacing w:val="-2"/>
              </w:rPr>
              <w:t xml:space="preserve"> </w:t>
            </w:r>
            <w:r>
              <w:t>locking</w:t>
            </w:r>
            <w:r>
              <w:rPr>
                <w:spacing w:val="-1"/>
              </w:rPr>
              <w:t xml:space="preserve"> </w:t>
            </w:r>
            <w:r>
              <w:t>is</w:t>
            </w:r>
            <w:r>
              <w:rPr>
                <w:spacing w:val="-1"/>
              </w:rPr>
              <w:t xml:space="preserve"> </w:t>
            </w:r>
            <w:r>
              <w:t>not</w:t>
            </w:r>
            <w:r>
              <w:rPr>
                <w:spacing w:val="-2"/>
              </w:rPr>
              <w:t xml:space="preserve"> </w:t>
            </w:r>
            <w:r>
              <w:t>implemented,</w:t>
            </w:r>
            <w:r>
              <w:rPr>
                <w:spacing w:val="-1"/>
              </w:rPr>
              <w:t xml:space="preserve"> </w:t>
            </w:r>
            <w:r>
              <w:t>what</w:t>
            </w:r>
            <w:r>
              <w:rPr>
                <w:spacing w:val="-1"/>
              </w:rPr>
              <w:t xml:space="preserve"> </w:t>
            </w:r>
            <w:r>
              <w:t>issues</w:t>
            </w:r>
            <w:r>
              <w:rPr>
                <w:spacing w:val="-2"/>
              </w:rPr>
              <w:t xml:space="preserve"> </w:t>
            </w:r>
            <w:r>
              <w:t>can</w:t>
            </w:r>
            <w:r>
              <w:rPr>
                <w:spacing w:val="-1"/>
              </w:rPr>
              <w:t xml:space="preserve"> </w:t>
            </w:r>
            <w:r>
              <w:rPr>
                <w:spacing w:val="-2"/>
              </w:rPr>
              <w:t>occur?</w:t>
            </w:r>
            <w:r>
              <w:tab/>
            </w:r>
            <w:r>
              <w:rPr>
                <w:spacing w:val="-5"/>
              </w:rPr>
              <w:t>189</w:t>
            </w:r>
          </w:hyperlink>
        </w:p>
        <w:p w14:paraId="1B922B1D" w14:textId="77777777" w:rsidR="00963873" w:rsidRDefault="00000000">
          <w:pPr>
            <w:pStyle w:val="TOC3"/>
            <w:tabs>
              <w:tab w:val="left" w:leader="dot" w:pos="8571"/>
            </w:tabs>
          </w:pPr>
          <w:hyperlink w:anchor="_TOC_250245" w:history="1">
            <w:r>
              <w:t>(B)What</w:t>
            </w:r>
            <w:r>
              <w:rPr>
                <w:spacing w:val="-2"/>
              </w:rPr>
              <w:t xml:space="preserve"> </w:t>
            </w:r>
            <w:r>
              <w:t>are</w:t>
            </w:r>
            <w:r>
              <w:rPr>
                <w:spacing w:val="-1"/>
              </w:rPr>
              <w:t xml:space="preserve"> </w:t>
            </w:r>
            <w:r>
              <w:t>different</w:t>
            </w:r>
            <w:r>
              <w:rPr>
                <w:spacing w:val="-1"/>
              </w:rPr>
              <w:t xml:space="preserve"> </w:t>
            </w:r>
            <w:r>
              <w:t>transaction</w:t>
            </w:r>
            <w:r>
              <w:rPr>
                <w:spacing w:val="-1"/>
              </w:rPr>
              <w:t xml:space="preserve"> </w:t>
            </w:r>
            <w:r>
              <w:t>levels</w:t>
            </w:r>
            <w:r>
              <w:rPr>
                <w:spacing w:val="-2"/>
              </w:rPr>
              <w:t xml:space="preserve"> </w:t>
            </w:r>
            <w:r>
              <w:t>in</w:t>
            </w:r>
            <w:r>
              <w:rPr>
                <w:spacing w:val="-1"/>
              </w:rPr>
              <w:t xml:space="preserve"> </w:t>
            </w:r>
            <w:r>
              <w:t>SQL</w:t>
            </w:r>
            <w:r>
              <w:rPr>
                <w:spacing w:val="-1"/>
              </w:rPr>
              <w:t xml:space="preserve"> </w:t>
            </w:r>
            <w:r>
              <w:rPr>
                <w:spacing w:val="-2"/>
              </w:rPr>
              <w:t>SERVER?</w:t>
            </w:r>
            <w:r>
              <w:tab/>
            </w:r>
            <w:r>
              <w:rPr>
                <w:spacing w:val="-5"/>
              </w:rPr>
              <w:t>190</w:t>
            </w:r>
          </w:hyperlink>
        </w:p>
        <w:p w14:paraId="518CAB4F" w14:textId="77777777" w:rsidR="00963873" w:rsidRDefault="00000000">
          <w:pPr>
            <w:pStyle w:val="TOC3"/>
            <w:numPr>
              <w:ilvl w:val="0"/>
              <w:numId w:val="36"/>
            </w:numPr>
            <w:tabs>
              <w:tab w:val="left" w:pos="1019"/>
              <w:tab w:val="left" w:leader="dot" w:pos="8572"/>
            </w:tabs>
            <w:ind w:left="1019" w:hanging="239"/>
          </w:pPr>
          <w:hyperlink w:anchor="_TOC_250244" w:history="1">
            <w:r>
              <w:t>What</w:t>
            </w:r>
            <w:r>
              <w:rPr>
                <w:spacing w:val="-2"/>
              </w:rPr>
              <w:t xml:space="preserve"> </w:t>
            </w:r>
            <w:r>
              <w:t>are</w:t>
            </w:r>
            <w:r>
              <w:rPr>
                <w:spacing w:val="-2"/>
              </w:rPr>
              <w:t xml:space="preserve"> </w:t>
            </w:r>
            <w:r>
              <w:t>the</w:t>
            </w:r>
            <w:r>
              <w:rPr>
                <w:spacing w:val="-2"/>
              </w:rPr>
              <w:t xml:space="preserve"> </w:t>
            </w:r>
            <w:r>
              <w:t>different</w:t>
            </w:r>
            <w:r>
              <w:rPr>
                <w:spacing w:val="-1"/>
              </w:rPr>
              <w:t xml:space="preserve"> </w:t>
            </w:r>
            <w:r>
              <w:t>locks</w:t>
            </w:r>
            <w:r>
              <w:rPr>
                <w:spacing w:val="-2"/>
              </w:rPr>
              <w:t xml:space="preserve"> </w:t>
            </w:r>
            <w:r>
              <w:t>in</w:t>
            </w:r>
            <w:r>
              <w:rPr>
                <w:spacing w:val="-2"/>
              </w:rPr>
              <w:t xml:space="preserve"> </w:t>
            </w:r>
            <w:r>
              <w:t>SQL</w:t>
            </w:r>
            <w:r>
              <w:rPr>
                <w:spacing w:val="-1"/>
              </w:rPr>
              <w:t xml:space="preserve"> </w:t>
            </w:r>
            <w:r>
              <w:rPr>
                <w:spacing w:val="-2"/>
              </w:rPr>
              <w:t>SERVER?</w:t>
            </w:r>
            <w:r>
              <w:tab/>
            </w:r>
            <w:r>
              <w:rPr>
                <w:spacing w:val="-5"/>
              </w:rPr>
              <w:t>191</w:t>
            </w:r>
          </w:hyperlink>
        </w:p>
        <w:p w14:paraId="1C94E33F" w14:textId="77777777" w:rsidR="00963873" w:rsidRDefault="00000000">
          <w:pPr>
            <w:pStyle w:val="TOC3"/>
            <w:numPr>
              <w:ilvl w:val="0"/>
              <w:numId w:val="392"/>
            </w:numPr>
            <w:tabs>
              <w:tab w:val="left" w:pos="1079"/>
              <w:tab w:val="left" w:leader="dot" w:pos="8570"/>
            </w:tabs>
            <w:ind w:hanging="299"/>
          </w:pPr>
          <w:r>
            <w:t>Can</w:t>
          </w:r>
          <w:r>
            <w:rPr>
              <w:spacing w:val="-2"/>
            </w:rPr>
            <w:t xml:space="preserve"> </w:t>
          </w:r>
          <w:r>
            <w:t>we</w:t>
          </w:r>
          <w:r>
            <w:rPr>
              <w:spacing w:val="-1"/>
            </w:rPr>
            <w:t xml:space="preserve"> </w:t>
          </w:r>
          <w:r>
            <w:t>suggest</w:t>
          </w:r>
          <w:r>
            <w:rPr>
              <w:spacing w:val="-1"/>
            </w:rPr>
            <w:t xml:space="preserve"> </w:t>
          </w:r>
          <w:r>
            <w:t>locking</w:t>
          </w:r>
          <w:r>
            <w:rPr>
              <w:spacing w:val="-1"/>
            </w:rPr>
            <w:t xml:space="preserve"> </w:t>
          </w:r>
          <w:r>
            <w:t>hints</w:t>
          </w:r>
          <w:r>
            <w:rPr>
              <w:spacing w:val="-2"/>
            </w:rPr>
            <w:t xml:space="preserve"> </w:t>
          </w:r>
          <w:r>
            <w:t>to</w:t>
          </w:r>
          <w:r>
            <w:rPr>
              <w:spacing w:val="-1"/>
            </w:rPr>
            <w:t xml:space="preserve"> </w:t>
          </w:r>
          <w:r>
            <w:t>SQL</w:t>
          </w:r>
          <w:r>
            <w:rPr>
              <w:spacing w:val="-1"/>
            </w:rPr>
            <w:t xml:space="preserve"> </w:t>
          </w:r>
          <w:r>
            <w:rPr>
              <w:spacing w:val="-2"/>
            </w:rPr>
            <w:t>SERVER?</w:t>
          </w:r>
          <w:r>
            <w:tab/>
          </w:r>
          <w:r>
            <w:rPr>
              <w:spacing w:val="-5"/>
            </w:rPr>
            <w:t>191</w:t>
          </w:r>
        </w:p>
        <w:p w14:paraId="16DEB0CB" w14:textId="77777777" w:rsidR="00963873" w:rsidRDefault="00000000">
          <w:pPr>
            <w:pStyle w:val="TOC3"/>
            <w:numPr>
              <w:ilvl w:val="0"/>
              <w:numId w:val="391"/>
            </w:numPr>
            <w:tabs>
              <w:tab w:val="left" w:pos="1078"/>
              <w:tab w:val="left" w:leader="dot" w:pos="8570"/>
            </w:tabs>
            <w:ind w:left="1078" w:hanging="298"/>
          </w:pPr>
          <w:hyperlink w:anchor="_TOC_250243" w:history="1">
            <w:r>
              <w:t>What</w:t>
            </w:r>
            <w:r>
              <w:rPr>
                <w:spacing w:val="-2"/>
              </w:rPr>
              <w:t xml:space="preserve"> </w:t>
            </w:r>
            <w:r>
              <w:t>is</w:t>
            </w:r>
            <w:r>
              <w:rPr>
                <w:spacing w:val="-2"/>
              </w:rPr>
              <w:t xml:space="preserve"> </w:t>
            </w:r>
            <w:r>
              <w:t>LOCK</w:t>
            </w:r>
            <w:r>
              <w:rPr>
                <w:spacing w:val="-2"/>
              </w:rPr>
              <w:t xml:space="preserve"> escalation?</w:t>
            </w:r>
            <w:r>
              <w:tab/>
            </w:r>
            <w:r>
              <w:rPr>
                <w:spacing w:val="-5"/>
              </w:rPr>
              <w:t>192</w:t>
            </w:r>
          </w:hyperlink>
        </w:p>
        <w:p w14:paraId="78312B77" w14:textId="77777777" w:rsidR="00963873" w:rsidRDefault="00000000">
          <w:pPr>
            <w:pStyle w:val="TOC3"/>
          </w:pPr>
          <w:hyperlink w:anchor="_TOC_250242" w:history="1">
            <w:r>
              <w:t>(B)</w:t>
            </w:r>
            <w:r>
              <w:rPr>
                <w:spacing w:val="-1"/>
              </w:rPr>
              <w:t xml:space="preserve"> </w:t>
            </w:r>
            <w:r>
              <w:t>What</w:t>
            </w:r>
            <w:r>
              <w:rPr>
                <w:spacing w:val="-1"/>
              </w:rPr>
              <w:t xml:space="preserve"> </w:t>
            </w:r>
            <w:r>
              <w:t>are the</w:t>
            </w:r>
            <w:r>
              <w:rPr>
                <w:spacing w:val="-1"/>
              </w:rPr>
              <w:t xml:space="preserve"> </w:t>
            </w:r>
            <w:r>
              <w:t>different</w:t>
            </w:r>
            <w:r>
              <w:rPr>
                <w:spacing w:val="-1"/>
              </w:rPr>
              <w:t xml:space="preserve"> </w:t>
            </w:r>
            <w:r>
              <w:t>ways of</w:t>
            </w:r>
            <w:r>
              <w:rPr>
                <w:spacing w:val="-1"/>
              </w:rPr>
              <w:t xml:space="preserve"> </w:t>
            </w:r>
            <w:r>
              <w:t>moving data</w:t>
            </w:r>
            <w:r>
              <w:rPr>
                <w:spacing w:val="-1"/>
              </w:rPr>
              <w:t xml:space="preserve"> </w:t>
            </w:r>
            <w:r>
              <w:t>between</w:t>
            </w:r>
            <w:r>
              <w:rPr>
                <w:spacing w:val="-1"/>
              </w:rPr>
              <w:t xml:space="preserve"> </w:t>
            </w:r>
            <w:r>
              <w:t>databases in</w:t>
            </w:r>
            <w:r>
              <w:rPr>
                <w:spacing w:val="-1"/>
              </w:rPr>
              <w:t xml:space="preserve"> </w:t>
            </w:r>
            <w:r>
              <w:t xml:space="preserve">SQL </w:t>
            </w:r>
            <w:r>
              <w:rPr>
                <w:spacing w:val="-2"/>
              </w:rPr>
              <w:t>Server?</w:t>
            </w:r>
          </w:hyperlink>
        </w:p>
        <w:p w14:paraId="115D7EA0" w14:textId="77777777" w:rsidR="00963873" w:rsidRDefault="00000000">
          <w:pPr>
            <w:pStyle w:val="TOC3"/>
            <w:tabs>
              <w:tab w:val="left" w:leader="dot" w:pos="8570"/>
            </w:tabs>
          </w:pPr>
          <w:r>
            <w:rPr>
              <w:spacing w:val="-10"/>
            </w:rPr>
            <w:t>.</w:t>
          </w:r>
          <w:r>
            <w:tab/>
          </w:r>
          <w:r>
            <w:rPr>
              <w:spacing w:val="-5"/>
            </w:rPr>
            <w:t>192</w:t>
          </w:r>
        </w:p>
        <w:p w14:paraId="4ACF867B" w14:textId="77777777" w:rsidR="00963873" w:rsidRDefault="00000000">
          <w:pPr>
            <w:pStyle w:val="TOC3"/>
            <w:numPr>
              <w:ilvl w:val="0"/>
              <w:numId w:val="35"/>
            </w:numPr>
            <w:tabs>
              <w:tab w:val="left" w:pos="1078"/>
              <w:tab w:val="left" w:leader="dot" w:pos="8569"/>
            </w:tabs>
            <w:ind w:left="1078" w:hanging="298"/>
          </w:pPr>
          <w:hyperlink w:anchor="_TOC_250241" w:history="1">
            <w:r>
              <w:t>What</w:t>
            </w:r>
            <w:r>
              <w:rPr>
                <w:spacing w:val="-5"/>
              </w:rPr>
              <w:t xml:space="preserve"> </w:t>
            </w:r>
            <w:r>
              <w:t>are</w:t>
            </w:r>
            <w:r>
              <w:rPr>
                <w:spacing w:val="-2"/>
              </w:rPr>
              <w:t xml:space="preserve"> </w:t>
            </w:r>
            <w:r>
              <w:t>advantages</w:t>
            </w:r>
            <w:r>
              <w:rPr>
                <w:spacing w:val="-3"/>
              </w:rPr>
              <w:t xml:space="preserve"> </w:t>
            </w:r>
            <w:r>
              <w:t>of</w:t>
            </w:r>
            <w:r>
              <w:rPr>
                <w:spacing w:val="-2"/>
              </w:rPr>
              <w:t xml:space="preserve"> </w:t>
            </w:r>
            <w:r>
              <w:t>SQL</w:t>
            </w:r>
            <w:r>
              <w:rPr>
                <w:spacing w:val="-3"/>
              </w:rPr>
              <w:t xml:space="preserve"> </w:t>
            </w:r>
            <w:r>
              <w:t>2000</w:t>
            </w:r>
            <w:r>
              <w:rPr>
                <w:spacing w:val="-2"/>
              </w:rPr>
              <w:t xml:space="preserve"> </w:t>
            </w:r>
            <w:r>
              <w:t>over</w:t>
            </w:r>
            <w:r>
              <w:rPr>
                <w:spacing w:val="-3"/>
              </w:rPr>
              <w:t xml:space="preserve"> </w:t>
            </w:r>
            <w:r>
              <w:t>SQl</w:t>
            </w:r>
            <w:r>
              <w:rPr>
                <w:spacing w:val="-2"/>
              </w:rPr>
              <w:t xml:space="preserve"> </w:t>
            </w:r>
            <w:r>
              <w:rPr>
                <w:spacing w:val="-4"/>
              </w:rPr>
              <w:t>7.0?</w:t>
            </w:r>
            <w:r>
              <w:tab/>
            </w:r>
            <w:r>
              <w:rPr>
                <w:spacing w:val="-5"/>
              </w:rPr>
              <w:t>192</w:t>
            </w:r>
          </w:hyperlink>
        </w:p>
        <w:p w14:paraId="16670C08" w14:textId="77777777" w:rsidR="00963873" w:rsidRDefault="00000000">
          <w:pPr>
            <w:pStyle w:val="TOC3"/>
          </w:pPr>
          <w:hyperlink w:anchor="_TOC_250240" w:history="1">
            <w:r>
              <w:t>(B)</w:t>
            </w:r>
            <w:r>
              <w:rPr>
                <w:spacing w:val="-2"/>
              </w:rPr>
              <w:t xml:space="preserve"> </w:t>
            </w:r>
            <w:r>
              <w:t>What</w:t>
            </w:r>
            <w:r>
              <w:rPr>
                <w:spacing w:val="-1"/>
              </w:rPr>
              <w:t xml:space="preserve"> </w:t>
            </w:r>
            <w:r>
              <w:t>is</w:t>
            </w:r>
            <w:r>
              <w:rPr>
                <w:spacing w:val="-2"/>
              </w:rPr>
              <w:t xml:space="preserve"> </w:t>
            </w:r>
            <w:r>
              <w:t>the</w:t>
            </w:r>
            <w:r>
              <w:rPr>
                <w:spacing w:val="-1"/>
              </w:rPr>
              <w:t xml:space="preserve"> </w:t>
            </w:r>
            <w:r>
              <w:t>difference</w:t>
            </w:r>
            <w:r>
              <w:rPr>
                <w:spacing w:val="-2"/>
              </w:rPr>
              <w:t xml:space="preserve"> </w:t>
            </w:r>
            <w:r>
              <w:t>between</w:t>
            </w:r>
            <w:r>
              <w:rPr>
                <w:spacing w:val="-2"/>
              </w:rPr>
              <w:t xml:space="preserve"> </w:t>
            </w:r>
            <w:r>
              <w:t>a</w:t>
            </w:r>
            <w:r>
              <w:rPr>
                <w:spacing w:val="-2"/>
              </w:rPr>
              <w:t xml:space="preserve"> </w:t>
            </w:r>
            <w:r>
              <w:t>HAVING</w:t>
            </w:r>
            <w:r>
              <w:rPr>
                <w:spacing w:val="-1"/>
              </w:rPr>
              <w:t xml:space="preserve"> </w:t>
            </w:r>
            <w:r>
              <w:t>CLAUSE</w:t>
            </w:r>
            <w:r>
              <w:rPr>
                <w:spacing w:val="-2"/>
              </w:rPr>
              <w:t xml:space="preserve"> </w:t>
            </w:r>
            <w:r>
              <w:t>and a</w:t>
            </w:r>
            <w:r>
              <w:rPr>
                <w:spacing w:val="-2"/>
              </w:rPr>
              <w:t xml:space="preserve"> </w:t>
            </w:r>
            <w:r>
              <w:t>WHERE</w:t>
            </w:r>
            <w:r>
              <w:rPr>
                <w:spacing w:val="-1"/>
              </w:rPr>
              <w:t xml:space="preserve"> </w:t>
            </w:r>
            <w:r>
              <w:rPr>
                <w:spacing w:val="-2"/>
              </w:rPr>
              <w:t>CLAUSE?</w:t>
            </w:r>
          </w:hyperlink>
        </w:p>
        <w:p w14:paraId="0A453F3D" w14:textId="77777777" w:rsidR="00963873" w:rsidRDefault="00000000">
          <w:pPr>
            <w:pStyle w:val="TOC3"/>
            <w:tabs>
              <w:tab w:val="left" w:leader="dot" w:pos="8570"/>
            </w:tabs>
          </w:pPr>
          <w:hyperlink w:anchor="_TOC_250239" w:history="1">
            <w:r>
              <w:rPr>
                <w:spacing w:val="-10"/>
              </w:rPr>
              <w:t>.</w:t>
            </w:r>
            <w:r>
              <w:tab/>
            </w:r>
            <w:r>
              <w:rPr>
                <w:spacing w:val="-5"/>
              </w:rPr>
              <w:t>193</w:t>
            </w:r>
          </w:hyperlink>
        </w:p>
        <w:p w14:paraId="1D97C0B5" w14:textId="77777777" w:rsidR="00963873" w:rsidRDefault="00000000">
          <w:pPr>
            <w:pStyle w:val="TOC3"/>
            <w:tabs>
              <w:tab w:val="left" w:leader="dot" w:pos="8570"/>
            </w:tabs>
          </w:pPr>
          <w:r>
            <w:t>(B)</w:t>
          </w:r>
          <w:r>
            <w:rPr>
              <w:spacing w:val="-2"/>
            </w:rPr>
            <w:t xml:space="preserve"> </w:t>
          </w:r>
          <w:r>
            <w:t>What</w:t>
          </w:r>
          <w:r>
            <w:rPr>
              <w:spacing w:val="-1"/>
            </w:rPr>
            <w:t xml:space="preserve"> </w:t>
          </w:r>
          <w:r>
            <w:t>is</w:t>
          </w:r>
          <w:r>
            <w:rPr>
              <w:spacing w:val="-2"/>
            </w:rPr>
            <w:t xml:space="preserve"> </w:t>
          </w:r>
          <w:r>
            <w:t>the</w:t>
          </w:r>
          <w:r>
            <w:rPr>
              <w:spacing w:val="-1"/>
            </w:rPr>
            <w:t xml:space="preserve"> </w:t>
          </w:r>
          <w:r>
            <w:t>difference</w:t>
          </w:r>
          <w:r>
            <w:rPr>
              <w:spacing w:val="-2"/>
            </w:rPr>
            <w:t xml:space="preserve"> </w:t>
          </w:r>
          <w:r>
            <w:t>between</w:t>
          </w:r>
          <w:r>
            <w:rPr>
              <w:spacing w:val="-2"/>
            </w:rPr>
            <w:t xml:space="preserve"> </w:t>
          </w:r>
          <w:r>
            <w:t>UNION</w:t>
          </w:r>
          <w:r>
            <w:rPr>
              <w:spacing w:val="-2"/>
            </w:rPr>
            <w:t xml:space="preserve"> </w:t>
          </w:r>
          <w:r>
            <w:t>and</w:t>
          </w:r>
          <w:r>
            <w:rPr>
              <w:spacing w:val="-1"/>
            </w:rPr>
            <w:t xml:space="preserve"> </w:t>
          </w:r>
          <w:r>
            <w:t>UNION</w:t>
          </w:r>
          <w:r>
            <w:rPr>
              <w:spacing w:val="-2"/>
            </w:rPr>
            <w:t xml:space="preserve"> </w:t>
          </w:r>
          <w:r>
            <w:t>ALL</w:t>
          </w:r>
          <w:r>
            <w:rPr>
              <w:spacing w:val="-1"/>
            </w:rPr>
            <w:t xml:space="preserve"> </w:t>
          </w:r>
          <w:r>
            <w:t>SQL</w:t>
          </w:r>
          <w:r>
            <w:rPr>
              <w:spacing w:val="-1"/>
            </w:rPr>
            <w:t xml:space="preserve"> </w:t>
          </w:r>
          <w:r>
            <w:rPr>
              <w:spacing w:val="-2"/>
            </w:rPr>
            <w:t>syntax?</w:t>
          </w:r>
          <w:r>
            <w:tab/>
          </w:r>
          <w:r>
            <w:rPr>
              <w:spacing w:val="-5"/>
            </w:rPr>
            <w:t>193</w:t>
          </w:r>
        </w:p>
        <w:p w14:paraId="61C8A669" w14:textId="77777777" w:rsidR="00963873" w:rsidRDefault="00000000">
          <w:pPr>
            <w:pStyle w:val="TOC3"/>
            <w:numPr>
              <w:ilvl w:val="0"/>
              <w:numId w:val="34"/>
            </w:numPr>
            <w:tabs>
              <w:tab w:val="left" w:pos="1078"/>
              <w:tab w:val="left" w:leader="dot" w:pos="8570"/>
            </w:tabs>
            <w:ind w:left="1078" w:hanging="298"/>
          </w:pPr>
          <w:hyperlink w:anchor="_TOC_250238" w:history="1">
            <w:r>
              <w:t>How</w:t>
            </w:r>
            <w:r>
              <w:rPr>
                <w:spacing w:val="-2"/>
              </w:rPr>
              <w:t xml:space="preserve"> </w:t>
            </w:r>
            <w:r>
              <w:t>can</w:t>
            </w:r>
            <w:r>
              <w:rPr>
                <w:spacing w:val="-1"/>
              </w:rPr>
              <w:t xml:space="preserve"> </w:t>
            </w:r>
            <w:r>
              <w:t>you</w:t>
            </w:r>
            <w:r>
              <w:rPr>
                <w:spacing w:val="-1"/>
              </w:rPr>
              <w:t xml:space="preserve"> </w:t>
            </w:r>
            <w:r>
              <w:t>raise</w:t>
            </w:r>
            <w:r>
              <w:rPr>
                <w:spacing w:val="-1"/>
              </w:rPr>
              <w:t xml:space="preserve"> </w:t>
            </w:r>
            <w:r>
              <w:t>custom</w:t>
            </w:r>
            <w:r>
              <w:rPr>
                <w:spacing w:val="-4"/>
              </w:rPr>
              <w:t xml:space="preserve"> </w:t>
            </w:r>
            <w:r>
              <w:t>errors from</w:t>
            </w:r>
            <w:r>
              <w:rPr>
                <w:spacing w:val="-2"/>
              </w:rPr>
              <w:t xml:space="preserve"> </w:t>
            </w:r>
            <w:r>
              <w:t xml:space="preserve">stored </w:t>
            </w:r>
            <w:r>
              <w:rPr>
                <w:spacing w:val="-2"/>
              </w:rPr>
              <w:t>procedure?</w:t>
            </w:r>
            <w:r>
              <w:tab/>
            </w:r>
            <w:r>
              <w:rPr>
                <w:spacing w:val="-5"/>
              </w:rPr>
              <w:t>193</w:t>
            </w:r>
          </w:hyperlink>
        </w:p>
        <w:p w14:paraId="69A4EEFF" w14:textId="77777777" w:rsidR="00963873" w:rsidRDefault="00000000">
          <w:pPr>
            <w:pStyle w:val="TOC3"/>
            <w:numPr>
              <w:ilvl w:val="0"/>
              <w:numId w:val="390"/>
            </w:numPr>
            <w:tabs>
              <w:tab w:val="left" w:pos="1079"/>
              <w:tab w:val="left" w:leader="dot" w:pos="8570"/>
            </w:tabs>
            <w:ind w:left="1079" w:hanging="299"/>
          </w:pPr>
          <w:hyperlink w:anchor="_TOC_250237" w:history="1">
            <w:r>
              <w:t>what</w:t>
            </w:r>
            <w:r>
              <w:rPr>
                <w:spacing w:val="-3"/>
              </w:rPr>
              <w:t xml:space="preserve"> </w:t>
            </w:r>
            <w:r>
              <w:t>is</w:t>
            </w:r>
            <w:r>
              <w:rPr>
                <w:spacing w:val="-2"/>
              </w:rPr>
              <w:t xml:space="preserve"> </w:t>
            </w:r>
            <w:r>
              <w:t>ACID</w:t>
            </w:r>
            <w:r>
              <w:rPr>
                <w:spacing w:val="-2"/>
              </w:rPr>
              <w:t xml:space="preserve"> </w:t>
            </w:r>
            <w:r>
              <w:t>fundamental?</w:t>
            </w:r>
            <w:r>
              <w:rPr>
                <w:spacing w:val="-2"/>
              </w:rPr>
              <w:t xml:space="preserve"> </w:t>
            </w:r>
            <w:r>
              <w:t>What</w:t>
            </w:r>
            <w:r>
              <w:rPr>
                <w:spacing w:val="-2"/>
              </w:rPr>
              <w:t xml:space="preserve"> </w:t>
            </w:r>
            <w:r>
              <w:t>are</w:t>
            </w:r>
            <w:r>
              <w:rPr>
                <w:spacing w:val="-2"/>
              </w:rPr>
              <w:t xml:space="preserve"> </w:t>
            </w:r>
            <w:r>
              <w:t>transactions</w:t>
            </w:r>
            <w:r>
              <w:rPr>
                <w:spacing w:val="-3"/>
              </w:rPr>
              <w:t xml:space="preserve"> </w:t>
            </w:r>
            <w:r>
              <w:t>in</w:t>
            </w:r>
            <w:r>
              <w:rPr>
                <w:spacing w:val="-3"/>
              </w:rPr>
              <w:t xml:space="preserve"> </w:t>
            </w:r>
            <w:r>
              <w:t>SQL</w:t>
            </w:r>
            <w:r>
              <w:rPr>
                <w:spacing w:val="-2"/>
              </w:rPr>
              <w:t xml:space="preserve"> SERVER?</w:t>
            </w:r>
            <w:r>
              <w:tab/>
            </w:r>
            <w:r>
              <w:rPr>
                <w:spacing w:val="-5"/>
              </w:rPr>
              <w:t>194</w:t>
            </w:r>
          </w:hyperlink>
        </w:p>
        <w:p w14:paraId="77719934" w14:textId="77777777" w:rsidR="00963873" w:rsidRDefault="00000000">
          <w:pPr>
            <w:pStyle w:val="TOC3"/>
            <w:tabs>
              <w:tab w:val="left" w:leader="dot" w:pos="8571"/>
            </w:tabs>
          </w:pPr>
          <w:hyperlink w:anchor="_TOC_250236" w:history="1">
            <w:r>
              <w:t>(A)</w:t>
            </w:r>
            <w:r>
              <w:rPr>
                <w:spacing w:val="-2"/>
              </w:rPr>
              <w:t xml:space="preserve"> </w:t>
            </w:r>
            <w:r>
              <w:t>What</w:t>
            </w:r>
            <w:r>
              <w:rPr>
                <w:spacing w:val="-1"/>
              </w:rPr>
              <w:t xml:space="preserve"> </w:t>
            </w:r>
            <w:r>
              <w:t>is</w:t>
            </w:r>
            <w:r>
              <w:rPr>
                <w:spacing w:val="-2"/>
              </w:rPr>
              <w:t xml:space="preserve"> DBCC?</w:t>
            </w:r>
            <w:r>
              <w:tab/>
            </w:r>
            <w:r>
              <w:rPr>
                <w:spacing w:val="-5"/>
              </w:rPr>
              <w:t>195</w:t>
            </w:r>
          </w:hyperlink>
        </w:p>
        <w:p w14:paraId="5C0F67A9" w14:textId="77777777" w:rsidR="00963873" w:rsidRDefault="00000000">
          <w:pPr>
            <w:pStyle w:val="TOC3"/>
            <w:tabs>
              <w:tab w:val="left" w:leader="dot" w:pos="8570"/>
            </w:tabs>
            <w:spacing w:after="20"/>
          </w:pPr>
          <w:hyperlink w:anchor="_TOC_250235" w:history="1">
            <w:r>
              <w:t>(A)</w:t>
            </w:r>
            <w:r>
              <w:rPr>
                <w:spacing w:val="-2"/>
              </w:rPr>
              <w:t xml:space="preserve"> </w:t>
            </w:r>
            <w:r>
              <w:t>What</w:t>
            </w:r>
            <w:r>
              <w:rPr>
                <w:spacing w:val="-1"/>
              </w:rPr>
              <w:t xml:space="preserve"> </w:t>
            </w:r>
            <w:r>
              <w:t>is</w:t>
            </w:r>
            <w:r>
              <w:rPr>
                <w:spacing w:val="-2"/>
              </w:rPr>
              <w:t xml:space="preserve"> </w:t>
            </w:r>
            <w:r>
              <w:t>the</w:t>
            </w:r>
            <w:r>
              <w:rPr>
                <w:spacing w:val="-1"/>
              </w:rPr>
              <w:t xml:space="preserve"> </w:t>
            </w:r>
            <w:r>
              <w:t>purpose</w:t>
            </w:r>
            <w:r>
              <w:rPr>
                <w:spacing w:val="-2"/>
              </w:rPr>
              <w:t xml:space="preserve"> </w:t>
            </w:r>
            <w:r>
              <w:t>of</w:t>
            </w:r>
            <w:r>
              <w:rPr>
                <w:spacing w:val="-1"/>
              </w:rPr>
              <w:t xml:space="preserve"> </w:t>
            </w:r>
            <w:r>
              <w:rPr>
                <w:spacing w:val="-2"/>
              </w:rPr>
              <w:t>Replication?.</w:t>
            </w:r>
            <w:r>
              <w:tab/>
            </w:r>
            <w:r>
              <w:rPr>
                <w:spacing w:val="-5"/>
              </w:rPr>
              <w:t>196</w:t>
            </w:r>
          </w:hyperlink>
        </w:p>
        <w:p w14:paraId="56089D54" w14:textId="77777777" w:rsidR="00963873" w:rsidRDefault="00000000">
          <w:pPr>
            <w:pStyle w:val="TOC3"/>
            <w:tabs>
              <w:tab w:val="left" w:leader="dot" w:pos="8570"/>
            </w:tabs>
            <w:spacing w:before="89"/>
          </w:pPr>
          <w:hyperlink w:anchor="_TOC_250234" w:history="1">
            <w:r>
              <w:t>(A)</w:t>
            </w:r>
            <w:r>
              <w:rPr>
                <w:spacing w:val="-1"/>
              </w:rPr>
              <w:t xml:space="preserve"> </w:t>
            </w:r>
            <w:r>
              <w:t>What</w:t>
            </w:r>
            <w:r>
              <w:rPr>
                <w:spacing w:val="-1"/>
              </w:rPr>
              <w:t xml:space="preserve"> </w:t>
            </w:r>
            <w:r>
              <w:t>are the</w:t>
            </w:r>
            <w:r>
              <w:rPr>
                <w:spacing w:val="-1"/>
              </w:rPr>
              <w:t xml:space="preserve"> </w:t>
            </w:r>
            <w:r>
              <w:t>different types</w:t>
            </w:r>
            <w:r>
              <w:rPr>
                <w:spacing w:val="-1"/>
              </w:rPr>
              <w:t xml:space="preserve"> </w:t>
            </w:r>
            <w:r>
              <w:t>of</w:t>
            </w:r>
            <w:r>
              <w:rPr>
                <w:spacing w:val="-1"/>
              </w:rPr>
              <w:t xml:space="preserve"> </w:t>
            </w:r>
            <w:r>
              <w:t>replication</w:t>
            </w:r>
            <w:r>
              <w:rPr>
                <w:spacing w:val="-2"/>
              </w:rPr>
              <w:t xml:space="preserve"> </w:t>
            </w:r>
            <w:r>
              <w:t>supported</w:t>
            </w:r>
            <w:r>
              <w:rPr>
                <w:spacing w:val="-1"/>
              </w:rPr>
              <w:t xml:space="preserve"> </w:t>
            </w:r>
            <w:r>
              <w:t>by</w:t>
            </w:r>
            <w:r>
              <w:rPr>
                <w:spacing w:val="-2"/>
              </w:rPr>
              <w:t xml:space="preserve"> </w:t>
            </w:r>
            <w:r>
              <w:t>SQL</w:t>
            </w:r>
            <w:r>
              <w:rPr>
                <w:spacing w:val="-1"/>
              </w:rPr>
              <w:t xml:space="preserve"> </w:t>
            </w:r>
            <w:r>
              <w:rPr>
                <w:spacing w:val="-2"/>
              </w:rPr>
              <w:t>SERVER?</w:t>
            </w:r>
            <w:r>
              <w:tab/>
            </w:r>
            <w:r>
              <w:rPr>
                <w:spacing w:val="-5"/>
              </w:rPr>
              <w:t>196</w:t>
            </w:r>
          </w:hyperlink>
        </w:p>
        <w:p w14:paraId="23887EAD" w14:textId="77777777" w:rsidR="00963873" w:rsidRDefault="00000000">
          <w:pPr>
            <w:pStyle w:val="TOC3"/>
            <w:numPr>
              <w:ilvl w:val="0"/>
              <w:numId w:val="33"/>
            </w:numPr>
            <w:tabs>
              <w:tab w:val="left" w:pos="1078"/>
              <w:tab w:val="left" w:leader="dot" w:pos="8569"/>
            </w:tabs>
            <w:ind w:left="1078" w:hanging="298"/>
          </w:pPr>
          <w:hyperlink w:anchor="_TOC_250233" w:history="1">
            <w:r>
              <w:t>What</w:t>
            </w:r>
            <w:r>
              <w:rPr>
                <w:spacing w:val="-2"/>
              </w:rPr>
              <w:t xml:space="preserve"> </w:t>
            </w:r>
            <w:r>
              <w:t>is</w:t>
            </w:r>
            <w:r>
              <w:rPr>
                <w:spacing w:val="-2"/>
              </w:rPr>
              <w:t xml:space="preserve"> </w:t>
            </w:r>
            <w:r>
              <w:t>BCP</w:t>
            </w:r>
            <w:r>
              <w:rPr>
                <w:spacing w:val="-2"/>
              </w:rPr>
              <w:t xml:space="preserve"> </w:t>
            </w:r>
            <w:r>
              <w:t>utility</w:t>
            </w:r>
            <w:r>
              <w:rPr>
                <w:spacing w:val="-2"/>
              </w:rPr>
              <w:t xml:space="preserve"> </w:t>
            </w:r>
            <w:r>
              <w:t>in</w:t>
            </w:r>
            <w:r>
              <w:rPr>
                <w:spacing w:val="-2"/>
              </w:rPr>
              <w:t xml:space="preserve"> </w:t>
            </w:r>
            <w:r>
              <w:t>SQL</w:t>
            </w:r>
            <w:r>
              <w:rPr>
                <w:spacing w:val="-2"/>
              </w:rPr>
              <w:t xml:space="preserve"> SERVER?</w:t>
            </w:r>
            <w:r>
              <w:tab/>
            </w:r>
            <w:r>
              <w:rPr>
                <w:spacing w:val="-5"/>
              </w:rPr>
              <w:t>197</w:t>
            </w:r>
          </w:hyperlink>
        </w:p>
        <w:p w14:paraId="4670808C" w14:textId="77777777" w:rsidR="00963873" w:rsidRDefault="00000000">
          <w:pPr>
            <w:pStyle w:val="TOC3"/>
            <w:numPr>
              <w:ilvl w:val="0"/>
              <w:numId w:val="389"/>
            </w:numPr>
            <w:tabs>
              <w:tab w:val="left" w:pos="1019"/>
              <w:tab w:val="left" w:leader="dot" w:pos="8571"/>
            </w:tabs>
            <w:ind w:left="1019" w:hanging="239"/>
          </w:pPr>
          <w:hyperlink w:anchor="_TOC_250232" w:history="1">
            <w:r>
              <w:t>What</w:t>
            </w:r>
            <w:r>
              <w:rPr>
                <w:spacing w:val="-3"/>
              </w:rPr>
              <w:t xml:space="preserve"> </w:t>
            </w:r>
            <w:r>
              <w:t>are</w:t>
            </w:r>
            <w:r>
              <w:rPr>
                <w:spacing w:val="-2"/>
              </w:rPr>
              <w:t xml:space="preserve"> </w:t>
            </w:r>
            <w:r>
              <w:t>the</w:t>
            </w:r>
            <w:r>
              <w:rPr>
                <w:spacing w:val="-2"/>
              </w:rPr>
              <w:t xml:space="preserve"> </w:t>
            </w:r>
            <w:r>
              <w:t>different</w:t>
            </w:r>
            <w:r>
              <w:rPr>
                <w:spacing w:val="-1"/>
              </w:rPr>
              <w:t xml:space="preserve"> </w:t>
            </w:r>
            <w:r>
              <w:t>types</w:t>
            </w:r>
            <w:r>
              <w:rPr>
                <w:spacing w:val="-2"/>
              </w:rPr>
              <w:t xml:space="preserve"> </w:t>
            </w:r>
            <w:r>
              <w:t>of</w:t>
            </w:r>
            <w:r>
              <w:rPr>
                <w:spacing w:val="-4"/>
              </w:rPr>
              <w:t xml:space="preserve"> </w:t>
            </w:r>
            <w:r>
              <w:t>triggers</w:t>
            </w:r>
            <w:r>
              <w:rPr>
                <w:spacing w:val="-2"/>
              </w:rPr>
              <w:t xml:space="preserve"> </w:t>
            </w:r>
            <w:r>
              <w:t>in</w:t>
            </w:r>
            <w:r>
              <w:rPr>
                <w:spacing w:val="-2"/>
              </w:rPr>
              <w:t xml:space="preserve"> </w:t>
            </w:r>
            <w:r>
              <w:t>SQl</w:t>
            </w:r>
            <w:r>
              <w:rPr>
                <w:spacing w:val="-1"/>
              </w:rPr>
              <w:t xml:space="preserve"> </w:t>
            </w:r>
            <w:r>
              <w:rPr>
                <w:spacing w:val="-2"/>
              </w:rPr>
              <w:t>SERVER?</w:t>
            </w:r>
            <w:r>
              <w:tab/>
            </w:r>
            <w:r>
              <w:rPr>
                <w:spacing w:val="-5"/>
              </w:rPr>
              <w:t>198</w:t>
            </w:r>
          </w:hyperlink>
        </w:p>
        <w:p w14:paraId="6500628F" w14:textId="77777777" w:rsidR="00963873" w:rsidRDefault="00000000">
          <w:pPr>
            <w:pStyle w:val="TOC3"/>
            <w:tabs>
              <w:tab w:val="left" w:leader="dot" w:pos="8571"/>
            </w:tabs>
            <w:ind w:right="1586"/>
          </w:pPr>
          <w:hyperlink w:anchor="_TOC_250231" w:history="1">
            <w:r>
              <w:t>(A)If</w:t>
            </w:r>
            <w:r>
              <w:rPr>
                <w:spacing w:val="-3"/>
              </w:rPr>
              <w:t xml:space="preserve"> </w:t>
            </w:r>
            <w:r>
              <w:t>we</w:t>
            </w:r>
            <w:r>
              <w:rPr>
                <w:spacing w:val="-2"/>
              </w:rPr>
              <w:t xml:space="preserve"> </w:t>
            </w:r>
            <w:r>
              <w:t>have</w:t>
            </w:r>
            <w:r>
              <w:rPr>
                <w:spacing w:val="-2"/>
              </w:rPr>
              <w:t xml:space="preserve"> </w:t>
            </w:r>
            <w:r>
              <w:t>multiple</w:t>
            </w:r>
            <w:r>
              <w:rPr>
                <w:spacing w:val="-2"/>
              </w:rPr>
              <w:t xml:space="preserve"> </w:t>
            </w:r>
            <w:r>
              <w:t>AFTER</w:t>
            </w:r>
            <w:r>
              <w:rPr>
                <w:spacing w:val="-2"/>
              </w:rPr>
              <w:t xml:space="preserve"> </w:t>
            </w:r>
            <w:r>
              <w:t>Triggers</w:t>
            </w:r>
            <w:r>
              <w:rPr>
                <w:spacing w:val="-2"/>
              </w:rPr>
              <w:t xml:space="preserve"> </w:t>
            </w:r>
            <w:r>
              <w:t>on</w:t>
            </w:r>
            <w:r>
              <w:rPr>
                <w:spacing w:val="-3"/>
              </w:rPr>
              <w:t xml:space="preserve"> </w:t>
            </w:r>
            <w:r>
              <w:t>table</w:t>
            </w:r>
            <w:r>
              <w:rPr>
                <w:spacing w:val="-3"/>
              </w:rPr>
              <w:t xml:space="preserve"> </w:t>
            </w:r>
            <w:r>
              <w:t>how</w:t>
            </w:r>
            <w:r>
              <w:rPr>
                <w:spacing w:val="-3"/>
              </w:rPr>
              <w:t xml:space="preserve"> </w:t>
            </w:r>
            <w:r>
              <w:t>can</w:t>
            </w:r>
            <w:r>
              <w:rPr>
                <w:spacing w:val="-3"/>
              </w:rPr>
              <w:t xml:space="preserve"> </w:t>
            </w:r>
            <w:r>
              <w:t>we</w:t>
            </w:r>
            <w:r>
              <w:rPr>
                <w:spacing w:val="-3"/>
              </w:rPr>
              <w:t xml:space="preserve"> </w:t>
            </w:r>
            <w:r>
              <w:t>define</w:t>
            </w:r>
            <w:r>
              <w:rPr>
                <w:spacing w:val="-3"/>
              </w:rPr>
              <w:t xml:space="preserve"> </w:t>
            </w:r>
            <w:r>
              <w:t>the</w:t>
            </w:r>
            <w:r>
              <w:rPr>
                <w:spacing w:val="-3"/>
              </w:rPr>
              <w:t xml:space="preserve"> </w:t>
            </w:r>
            <w:r>
              <w:t>sequence</w:t>
            </w:r>
            <w:r>
              <w:rPr>
                <w:spacing w:val="-3"/>
              </w:rPr>
              <w:t xml:space="preserve"> </w:t>
            </w:r>
            <w:r>
              <w:t xml:space="preserve">of the </w:t>
            </w:r>
            <w:r>
              <w:rPr>
                <w:spacing w:val="-2"/>
              </w:rPr>
              <w:t>triggers?</w:t>
            </w:r>
            <w:r>
              <w:tab/>
            </w:r>
            <w:r>
              <w:rPr>
                <w:spacing w:val="-5"/>
              </w:rPr>
              <w:t>198</w:t>
            </w:r>
          </w:hyperlink>
        </w:p>
        <w:p w14:paraId="5AD1F0C6" w14:textId="77777777" w:rsidR="00963873" w:rsidRDefault="00000000">
          <w:pPr>
            <w:pStyle w:val="TOC3"/>
            <w:numPr>
              <w:ilvl w:val="0"/>
              <w:numId w:val="388"/>
            </w:numPr>
            <w:tabs>
              <w:tab w:val="left" w:pos="1113"/>
              <w:tab w:val="left" w:leader="dot" w:pos="8571"/>
            </w:tabs>
            <w:ind w:left="1113" w:hanging="333"/>
          </w:pPr>
          <w:hyperlink w:anchor="_TOC_250230" w:history="1">
            <w:r>
              <w:t>What</w:t>
            </w:r>
            <w:r>
              <w:rPr>
                <w:spacing w:val="-2"/>
              </w:rPr>
              <w:t xml:space="preserve"> </w:t>
            </w:r>
            <w:r>
              <w:t>is</w:t>
            </w:r>
            <w:r>
              <w:rPr>
                <w:spacing w:val="-2"/>
              </w:rPr>
              <w:t xml:space="preserve"> </w:t>
            </w:r>
            <w:r>
              <w:t>SQL</w:t>
            </w:r>
            <w:r>
              <w:rPr>
                <w:spacing w:val="-1"/>
              </w:rPr>
              <w:t xml:space="preserve"> </w:t>
            </w:r>
            <w:r>
              <w:rPr>
                <w:spacing w:val="-2"/>
              </w:rPr>
              <w:t>injection?</w:t>
            </w:r>
            <w:r>
              <w:tab/>
            </w:r>
            <w:r>
              <w:rPr>
                <w:spacing w:val="-5"/>
              </w:rPr>
              <w:t>198</w:t>
            </w:r>
          </w:hyperlink>
        </w:p>
        <w:p w14:paraId="430EBA31" w14:textId="77777777" w:rsidR="00963873" w:rsidRDefault="00000000">
          <w:pPr>
            <w:pStyle w:val="TOC3"/>
            <w:numPr>
              <w:ilvl w:val="0"/>
              <w:numId w:val="388"/>
            </w:numPr>
            <w:tabs>
              <w:tab w:val="left" w:pos="1159"/>
              <w:tab w:val="left" w:leader="dot" w:pos="8571"/>
            </w:tabs>
            <w:ind w:left="780" w:right="1585" w:firstLine="0"/>
          </w:pPr>
          <w:hyperlink w:anchor="_TOC_250229" w:history="1">
            <w:r>
              <w:t xml:space="preserve">What is the difference between Stored Procedure (SP) and User Defined Function </w:t>
            </w:r>
            <w:r>
              <w:rPr>
                <w:spacing w:val="-2"/>
              </w:rPr>
              <w:t>(UDF)?</w:t>
            </w:r>
            <w:r>
              <w:tab/>
            </w:r>
            <w:r>
              <w:rPr>
                <w:spacing w:val="-5"/>
              </w:rPr>
              <w:t>199</w:t>
            </w:r>
          </w:hyperlink>
        </w:p>
        <w:p w14:paraId="2709B09C" w14:textId="77777777" w:rsidR="00963873" w:rsidRDefault="00000000">
          <w:pPr>
            <w:pStyle w:val="TOC1"/>
            <w:tabs>
              <w:tab w:val="left" w:leader="dot" w:pos="8574"/>
            </w:tabs>
          </w:pPr>
          <w:hyperlink w:anchor="_TOC_250228" w:history="1">
            <w:r>
              <w:t>Chapter</w:t>
            </w:r>
            <w:r>
              <w:rPr>
                <w:spacing w:val="-1"/>
              </w:rPr>
              <w:t xml:space="preserve"> </w:t>
            </w:r>
            <w:r>
              <w:t>11:</w:t>
            </w:r>
            <w:r>
              <w:rPr>
                <w:spacing w:val="-1"/>
              </w:rPr>
              <w:t xml:space="preserve"> </w:t>
            </w:r>
            <w:r>
              <w:rPr>
                <w:spacing w:val="-5"/>
              </w:rPr>
              <w:t>UML</w:t>
            </w:r>
            <w:r>
              <w:tab/>
            </w:r>
            <w:r>
              <w:rPr>
                <w:spacing w:val="-5"/>
              </w:rPr>
              <w:t>199</w:t>
            </w:r>
          </w:hyperlink>
        </w:p>
        <w:p w14:paraId="39C91D19" w14:textId="77777777" w:rsidR="00963873" w:rsidRDefault="00000000">
          <w:pPr>
            <w:pStyle w:val="TOC3"/>
            <w:tabs>
              <w:tab w:val="left" w:leader="dot" w:pos="8571"/>
            </w:tabs>
          </w:pPr>
          <w:hyperlink w:anchor="_TOC_250227" w:history="1">
            <w:r>
              <w:t>(B)</w:t>
            </w:r>
            <w:r>
              <w:rPr>
                <w:spacing w:val="-2"/>
              </w:rPr>
              <w:t xml:space="preserve"> </w:t>
            </w:r>
            <w:r>
              <w:t>What</w:t>
            </w:r>
            <w:r>
              <w:rPr>
                <w:spacing w:val="-1"/>
              </w:rPr>
              <w:t xml:space="preserve"> </w:t>
            </w:r>
            <w:r>
              <w:t>is</w:t>
            </w:r>
            <w:r>
              <w:rPr>
                <w:spacing w:val="-2"/>
              </w:rPr>
              <w:t xml:space="preserve"> </w:t>
            </w:r>
            <w:r>
              <w:rPr>
                <w:spacing w:val="-4"/>
              </w:rPr>
              <w:t>UML?</w:t>
            </w:r>
            <w:r>
              <w:tab/>
            </w:r>
            <w:r>
              <w:rPr>
                <w:spacing w:val="-5"/>
              </w:rPr>
              <w:t>199</w:t>
            </w:r>
          </w:hyperlink>
        </w:p>
        <w:p w14:paraId="736E2C68" w14:textId="77777777" w:rsidR="00963873" w:rsidRDefault="00000000">
          <w:pPr>
            <w:pStyle w:val="TOC3"/>
            <w:numPr>
              <w:ilvl w:val="0"/>
              <w:numId w:val="32"/>
            </w:numPr>
            <w:tabs>
              <w:tab w:val="left" w:pos="1079"/>
              <w:tab w:val="left" w:leader="dot" w:pos="8571"/>
            </w:tabs>
            <w:ind w:hanging="299"/>
          </w:pPr>
          <w:hyperlink w:anchor="_TOC_250226" w:history="1">
            <w:r>
              <w:t>How</w:t>
            </w:r>
            <w:r>
              <w:rPr>
                <w:spacing w:val="-1"/>
              </w:rPr>
              <w:t xml:space="preserve"> </w:t>
            </w:r>
            <w:r>
              <w:t>many types</w:t>
            </w:r>
            <w:r>
              <w:rPr>
                <w:spacing w:val="-1"/>
              </w:rPr>
              <w:t xml:space="preserve"> </w:t>
            </w:r>
            <w:r>
              <w:t>of diagrams are</w:t>
            </w:r>
            <w:r>
              <w:rPr>
                <w:spacing w:val="-1"/>
              </w:rPr>
              <w:t xml:space="preserve"> </w:t>
            </w:r>
            <w:r>
              <w:t xml:space="preserve">there in </w:t>
            </w:r>
            <w:r>
              <w:rPr>
                <w:spacing w:val="-4"/>
              </w:rPr>
              <w:t>UML?</w:t>
            </w:r>
            <w:r>
              <w:tab/>
            </w:r>
            <w:r>
              <w:rPr>
                <w:spacing w:val="-5"/>
              </w:rPr>
              <w:t>199</w:t>
            </w:r>
          </w:hyperlink>
        </w:p>
        <w:p w14:paraId="64AA9A4C" w14:textId="77777777" w:rsidR="00963873" w:rsidRDefault="00000000">
          <w:pPr>
            <w:pStyle w:val="TOC3"/>
            <w:tabs>
              <w:tab w:val="left" w:leader="dot" w:pos="8571"/>
            </w:tabs>
          </w:pPr>
          <w:hyperlink w:anchor="_TOC_250225" w:history="1">
            <w:r>
              <w:t>(B)</w:t>
            </w:r>
            <w:r>
              <w:rPr>
                <w:spacing w:val="-2"/>
              </w:rPr>
              <w:t xml:space="preserve"> </w:t>
            </w:r>
            <w:r>
              <w:t>What</w:t>
            </w:r>
            <w:r>
              <w:rPr>
                <w:spacing w:val="-3"/>
              </w:rPr>
              <w:t xml:space="preserve"> </w:t>
            </w:r>
            <w:r>
              <w:t>are</w:t>
            </w:r>
            <w:r>
              <w:rPr>
                <w:spacing w:val="-2"/>
              </w:rPr>
              <w:t xml:space="preserve"> </w:t>
            </w:r>
            <w:r>
              <w:t>advantages</w:t>
            </w:r>
            <w:r>
              <w:rPr>
                <w:spacing w:val="-2"/>
              </w:rPr>
              <w:t xml:space="preserve"> </w:t>
            </w:r>
            <w:r>
              <w:t>of</w:t>
            </w:r>
            <w:r>
              <w:rPr>
                <w:spacing w:val="-2"/>
              </w:rPr>
              <w:t xml:space="preserve"> </w:t>
            </w:r>
            <w:r>
              <w:t>using</w:t>
            </w:r>
            <w:r>
              <w:rPr>
                <w:spacing w:val="-2"/>
              </w:rPr>
              <w:t xml:space="preserve"> </w:t>
            </w:r>
            <w:r>
              <w:rPr>
                <w:spacing w:val="-4"/>
              </w:rPr>
              <w:t>UML?</w:t>
            </w:r>
            <w:r>
              <w:tab/>
            </w:r>
            <w:r>
              <w:rPr>
                <w:spacing w:val="-5"/>
              </w:rPr>
              <w:t>201</w:t>
            </w:r>
          </w:hyperlink>
        </w:p>
        <w:p w14:paraId="7FEE5403" w14:textId="77777777" w:rsidR="00963873" w:rsidRDefault="00000000">
          <w:pPr>
            <w:pStyle w:val="TOC3"/>
            <w:tabs>
              <w:tab w:val="left" w:leader="dot" w:pos="8571"/>
            </w:tabs>
          </w:pPr>
          <w:hyperlink w:anchor="_TOC_250224" w:history="1">
            <w:r>
              <w:t>(A)What</w:t>
            </w:r>
            <w:r>
              <w:rPr>
                <w:spacing w:val="-2"/>
              </w:rPr>
              <w:t xml:space="preserve"> </w:t>
            </w:r>
            <w:r>
              <w:t>is</w:t>
            </w:r>
            <w:r>
              <w:rPr>
                <w:spacing w:val="-2"/>
              </w:rPr>
              <w:t xml:space="preserve"> </w:t>
            </w:r>
            <w:r>
              <w:t>the</w:t>
            </w:r>
            <w:r>
              <w:rPr>
                <w:spacing w:val="-1"/>
              </w:rPr>
              <w:t xml:space="preserve"> </w:t>
            </w:r>
            <w:r>
              <w:t>sequence</w:t>
            </w:r>
            <w:r>
              <w:rPr>
                <w:spacing w:val="-2"/>
              </w:rPr>
              <w:t xml:space="preserve"> </w:t>
            </w:r>
            <w:r>
              <w:t>of</w:t>
            </w:r>
            <w:r>
              <w:rPr>
                <w:spacing w:val="-2"/>
              </w:rPr>
              <w:t xml:space="preserve"> </w:t>
            </w:r>
            <w:r>
              <w:t>UML</w:t>
            </w:r>
            <w:r>
              <w:rPr>
                <w:spacing w:val="-1"/>
              </w:rPr>
              <w:t xml:space="preserve"> </w:t>
            </w:r>
            <w:r>
              <w:t>diagrams</w:t>
            </w:r>
            <w:r>
              <w:rPr>
                <w:spacing w:val="-1"/>
              </w:rPr>
              <w:t xml:space="preserve"> </w:t>
            </w:r>
            <w:r>
              <w:t>in</w:t>
            </w:r>
            <w:r>
              <w:rPr>
                <w:spacing w:val="-1"/>
              </w:rPr>
              <w:t xml:space="preserve"> </w:t>
            </w:r>
            <w:r>
              <w:rPr>
                <w:spacing w:val="-2"/>
              </w:rPr>
              <w:t>project?</w:t>
            </w:r>
            <w:r>
              <w:tab/>
            </w:r>
            <w:r>
              <w:rPr>
                <w:spacing w:val="-5"/>
              </w:rPr>
              <w:t>201</w:t>
            </w:r>
          </w:hyperlink>
        </w:p>
        <w:p w14:paraId="7519E156" w14:textId="77777777" w:rsidR="00963873" w:rsidRDefault="00000000">
          <w:pPr>
            <w:pStyle w:val="TOC3"/>
            <w:tabs>
              <w:tab w:val="left" w:leader="dot" w:pos="8571"/>
            </w:tabs>
          </w:pPr>
          <w:hyperlink w:anchor="_TOC_250223" w:history="1">
            <w:r>
              <w:t>(A)Give</w:t>
            </w:r>
            <w:r>
              <w:rPr>
                <w:spacing w:val="-1"/>
              </w:rPr>
              <w:t xml:space="preserve"> </w:t>
            </w:r>
            <w:r>
              <w:t>a small</w:t>
            </w:r>
            <w:r>
              <w:rPr>
                <w:spacing w:val="-1"/>
              </w:rPr>
              <w:t xml:space="preserve"> </w:t>
            </w:r>
            <w:r>
              <w:t>brief explanation of</w:t>
            </w:r>
            <w:r>
              <w:rPr>
                <w:spacing w:val="-1"/>
              </w:rPr>
              <w:t xml:space="preserve"> </w:t>
            </w:r>
            <w:r>
              <w:t>all Elements</w:t>
            </w:r>
            <w:r>
              <w:rPr>
                <w:spacing w:val="-1"/>
              </w:rPr>
              <w:t xml:space="preserve"> </w:t>
            </w:r>
            <w:r>
              <w:t xml:space="preserve">in activity </w:t>
            </w:r>
            <w:r>
              <w:rPr>
                <w:spacing w:val="-2"/>
              </w:rPr>
              <w:t>diagrams?</w:t>
            </w:r>
            <w:r>
              <w:tab/>
            </w:r>
            <w:r>
              <w:rPr>
                <w:spacing w:val="-5"/>
              </w:rPr>
              <w:t>204</w:t>
            </w:r>
          </w:hyperlink>
        </w:p>
        <w:p w14:paraId="7CE68FF5" w14:textId="77777777" w:rsidR="00963873" w:rsidRDefault="00000000">
          <w:pPr>
            <w:pStyle w:val="TOC3"/>
            <w:tabs>
              <w:tab w:val="left" w:leader="dot" w:pos="8570"/>
            </w:tabs>
          </w:pPr>
          <w:hyperlink w:anchor="_TOC_250222" w:history="1">
            <w:r>
              <w:t>(A)Explain</w:t>
            </w:r>
            <w:r>
              <w:rPr>
                <w:spacing w:val="-4"/>
              </w:rPr>
              <w:t xml:space="preserve"> </w:t>
            </w:r>
            <w:r>
              <w:t>Different</w:t>
            </w:r>
            <w:r>
              <w:rPr>
                <w:spacing w:val="-1"/>
              </w:rPr>
              <w:t xml:space="preserve"> </w:t>
            </w:r>
            <w:r>
              <w:t>elements of</w:t>
            </w:r>
            <w:r>
              <w:rPr>
                <w:spacing w:val="-1"/>
              </w:rPr>
              <w:t xml:space="preserve"> </w:t>
            </w:r>
            <w:r>
              <w:t>a</w:t>
            </w:r>
            <w:r>
              <w:rPr>
                <w:spacing w:val="-1"/>
              </w:rPr>
              <w:t xml:space="preserve"> </w:t>
            </w:r>
            <w:r>
              <w:t>collaboration</w:t>
            </w:r>
            <w:r>
              <w:rPr>
                <w:spacing w:val="-1"/>
              </w:rPr>
              <w:t xml:space="preserve"> </w:t>
            </w:r>
            <w:r>
              <w:rPr>
                <w:spacing w:val="-2"/>
              </w:rPr>
              <w:t>diagram?</w:t>
            </w:r>
            <w:r>
              <w:tab/>
            </w:r>
            <w:r>
              <w:rPr>
                <w:spacing w:val="-5"/>
              </w:rPr>
              <w:t>206</w:t>
            </w:r>
          </w:hyperlink>
        </w:p>
        <w:p w14:paraId="342DA39D" w14:textId="77777777" w:rsidR="00963873" w:rsidRDefault="00000000">
          <w:pPr>
            <w:pStyle w:val="TOC3"/>
            <w:tabs>
              <w:tab w:val="left" w:pos="1499"/>
              <w:tab w:val="left" w:leader="dot" w:pos="8571"/>
            </w:tabs>
          </w:pPr>
          <w:hyperlink w:anchor="_TOC_250221" w:history="1">
            <w:r>
              <w:rPr>
                <w:spacing w:val="-5"/>
              </w:rPr>
              <w:t>(A)</w:t>
            </w:r>
            <w:r>
              <w:tab/>
              <w:t>Explain</w:t>
            </w:r>
            <w:r>
              <w:rPr>
                <w:spacing w:val="-1"/>
              </w:rPr>
              <w:t xml:space="preserve"> </w:t>
            </w:r>
            <w:r>
              <w:t>all parts of</w:t>
            </w:r>
            <w:r>
              <w:rPr>
                <w:spacing w:val="-1"/>
              </w:rPr>
              <w:t xml:space="preserve"> </w:t>
            </w:r>
            <w:r>
              <w:t xml:space="preserve">a deployment </w:t>
            </w:r>
            <w:r>
              <w:rPr>
                <w:spacing w:val="-2"/>
              </w:rPr>
              <w:t>diagram?</w:t>
            </w:r>
            <w:r>
              <w:tab/>
            </w:r>
            <w:r>
              <w:rPr>
                <w:spacing w:val="-5"/>
              </w:rPr>
              <w:t>208</w:t>
            </w:r>
          </w:hyperlink>
        </w:p>
        <w:p w14:paraId="55EA9061" w14:textId="77777777" w:rsidR="00963873" w:rsidRDefault="00000000">
          <w:pPr>
            <w:pStyle w:val="TOC3"/>
            <w:tabs>
              <w:tab w:val="left" w:leader="dot" w:pos="8569"/>
            </w:tabs>
          </w:pPr>
          <w:hyperlink w:anchor="_TOC_250220" w:history="1">
            <w:r>
              <w:t>(A)</w:t>
            </w:r>
            <w:r>
              <w:rPr>
                <w:spacing w:val="-4"/>
              </w:rPr>
              <w:t xml:space="preserve"> </w:t>
            </w:r>
            <w:r>
              <w:t>Describe</w:t>
            </w:r>
            <w:r>
              <w:rPr>
                <w:spacing w:val="-3"/>
              </w:rPr>
              <w:t xml:space="preserve"> </w:t>
            </w:r>
            <w:r>
              <w:t>the</w:t>
            </w:r>
            <w:r>
              <w:rPr>
                <w:spacing w:val="-2"/>
              </w:rPr>
              <w:t xml:space="preserve"> </w:t>
            </w:r>
            <w:r>
              <w:t>various</w:t>
            </w:r>
            <w:r>
              <w:rPr>
                <w:spacing w:val="-2"/>
              </w:rPr>
              <w:t xml:space="preserve"> </w:t>
            </w:r>
            <w:r>
              <w:t>components</w:t>
            </w:r>
            <w:r>
              <w:rPr>
                <w:spacing w:val="-3"/>
              </w:rPr>
              <w:t xml:space="preserve"> </w:t>
            </w:r>
            <w:r>
              <w:t>in</w:t>
            </w:r>
            <w:r>
              <w:rPr>
                <w:spacing w:val="-2"/>
              </w:rPr>
              <w:t xml:space="preserve"> </w:t>
            </w:r>
            <w:r>
              <w:t>sequence</w:t>
            </w:r>
            <w:r>
              <w:rPr>
                <w:spacing w:val="-2"/>
              </w:rPr>
              <w:t xml:space="preserve"> diagrams?</w:t>
            </w:r>
            <w:r>
              <w:tab/>
            </w:r>
            <w:r>
              <w:rPr>
                <w:spacing w:val="-5"/>
              </w:rPr>
              <w:t>209</w:t>
            </w:r>
          </w:hyperlink>
        </w:p>
        <w:p w14:paraId="22B1CAFB" w14:textId="77777777" w:rsidR="00963873" w:rsidRDefault="00000000">
          <w:pPr>
            <w:pStyle w:val="TOC3"/>
            <w:tabs>
              <w:tab w:val="left" w:pos="1499"/>
              <w:tab w:val="left" w:leader="dot" w:pos="8570"/>
            </w:tabs>
          </w:pPr>
          <w:hyperlink w:anchor="_TOC_250219" w:history="1">
            <w:r>
              <w:rPr>
                <w:spacing w:val="-5"/>
              </w:rPr>
              <w:t>(A)</w:t>
            </w:r>
            <w:r>
              <w:tab/>
              <w:t>What</w:t>
            </w:r>
            <w:r>
              <w:rPr>
                <w:spacing w:val="-2"/>
              </w:rPr>
              <w:t xml:space="preserve"> </w:t>
            </w:r>
            <w:r>
              <w:t>are</w:t>
            </w:r>
            <w:r>
              <w:rPr>
                <w:spacing w:val="-1"/>
              </w:rPr>
              <w:t xml:space="preserve"> </w:t>
            </w:r>
            <w:r>
              <w:t>the</w:t>
            </w:r>
            <w:r>
              <w:rPr>
                <w:spacing w:val="-1"/>
              </w:rPr>
              <w:t xml:space="preserve"> </w:t>
            </w:r>
            <w:r>
              <w:t>elements</w:t>
            </w:r>
            <w:r>
              <w:rPr>
                <w:spacing w:val="-2"/>
              </w:rPr>
              <w:t xml:space="preserve"> </w:t>
            </w:r>
            <w:r>
              <w:t>in</w:t>
            </w:r>
            <w:r>
              <w:rPr>
                <w:spacing w:val="-1"/>
              </w:rPr>
              <w:t xml:space="preserve"> </w:t>
            </w:r>
            <w:r>
              <w:t>State</w:t>
            </w:r>
            <w:r>
              <w:rPr>
                <w:spacing w:val="-1"/>
              </w:rPr>
              <w:t xml:space="preserve"> </w:t>
            </w:r>
            <w:r>
              <w:t>Chart</w:t>
            </w:r>
            <w:r>
              <w:rPr>
                <w:spacing w:val="-1"/>
              </w:rPr>
              <w:t xml:space="preserve"> </w:t>
            </w:r>
            <w:r>
              <w:rPr>
                <w:spacing w:val="-2"/>
              </w:rPr>
              <w:t>diagrams?</w:t>
            </w:r>
            <w:r>
              <w:tab/>
            </w:r>
            <w:r>
              <w:rPr>
                <w:spacing w:val="-5"/>
              </w:rPr>
              <w:t>210</w:t>
            </w:r>
          </w:hyperlink>
        </w:p>
        <w:p w14:paraId="19C4CEAF" w14:textId="77777777" w:rsidR="00963873" w:rsidRDefault="00000000">
          <w:pPr>
            <w:pStyle w:val="TOC3"/>
            <w:numPr>
              <w:ilvl w:val="0"/>
              <w:numId w:val="387"/>
            </w:numPr>
            <w:tabs>
              <w:tab w:val="left" w:pos="1113"/>
              <w:tab w:val="left" w:leader="dot" w:pos="8570"/>
            </w:tabs>
            <w:ind w:left="1113" w:hanging="333"/>
          </w:pPr>
          <w:hyperlink w:anchor="_TOC_250218" w:history="1">
            <w:r>
              <w:t>Describe</w:t>
            </w:r>
            <w:r>
              <w:rPr>
                <w:spacing w:val="-1"/>
              </w:rPr>
              <w:t xml:space="preserve"> </w:t>
            </w:r>
            <w:r>
              <w:t>different</w:t>
            </w:r>
            <w:r>
              <w:rPr>
                <w:spacing w:val="-1"/>
              </w:rPr>
              <w:t xml:space="preserve"> </w:t>
            </w:r>
            <w:r>
              <w:t>elements</w:t>
            </w:r>
            <w:r>
              <w:rPr>
                <w:spacing w:val="-2"/>
              </w:rPr>
              <w:t xml:space="preserve"> </w:t>
            </w:r>
            <w:r>
              <w:t>in</w:t>
            </w:r>
            <w:r>
              <w:rPr>
                <w:spacing w:val="-1"/>
              </w:rPr>
              <w:t xml:space="preserve"> </w:t>
            </w:r>
            <w:r>
              <w:t>Static</w:t>
            </w:r>
            <w:r>
              <w:rPr>
                <w:spacing w:val="-1"/>
              </w:rPr>
              <w:t xml:space="preserve"> </w:t>
            </w:r>
            <w:r>
              <w:t xml:space="preserve">Chart </w:t>
            </w:r>
            <w:r>
              <w:rPr>
                <w:spacing w:val="-2"/>
              </w:rPr>
              <w:t>diagrams?</w:t>
            </w:r>
            <w:r>
              <w:tab/>
            </w:r>
            <w:r>
              <w:rPr>
                <w:spacing w:val="-5"/>
              </w:rPr>
              <w:t>211</w:t>
            </w:r>
          </w:hyperlink>
        </w:p>
        <w:p w14:paraId="2E39DEB3" w14:textId="77777777" w:rsidR="00963873" w:rsidRDefault="00000000">
          <w:pPr>
            <w:pStyle w:val="TOC3"/>
            <w:numPr>
              <w:ilvl w:val="0"/>
              <w:numId w:val="386"/>
            </w:numPr>
            <w:tabs>
              <w:tab w:val="left" w:pos="1113"/>
              <w:tab w:val="left" w:leader="dot" w:pos="8570"/>
            </w:tabs>
            <w:ind w:left="1113" w:hanging="333"/>
          </w:pPr>
          <w:r>
            <w:t>Explain</w:t>
          </w:r>
          <w:r>
            <w:rPr>
              <w:spacing w:val="-2"/>
            </w:rPr>
            <w:t xml:space="preserve"> </w:t>
          </w:r>
          <w:r>
            <w:t>the</w:t>
          </w:r>
          <w:r>
            <w:rPr>
              <w:spacing w:val="-2"/>
            </w:rPr>
            <w:t xml:space="preserve"> </w:t>
          </w:r>
          <w:r>
            <w:t>different</w:t>
          </w:r>
          <w:r>
            <w:rPr>
              <w:spacing w:val="-2"/>
            </w:rPr>
            <w:t xml:space="preserve"> </w:t>
          </w:r>
          <w:r>
            <w:t>elements</w:t>
          </w:r>
          <w:r>
            <w:rPr>
              <w:spacing w:val="-1"/>
            </w:rPr>
            <w:t xml:space="preserve"> </w:t>
          </w:r>
          <w:r>
            <w:t>of</w:t>
          </w:r>
          <w:r>
            <w:rPr>
              <w:spacing w:val="-1"/>
            </w:rPr>
            <w:t xml:space="preserve"> </w:t>
          </w:r>
          <w:r>
            <w:t>a</w:t>
          </w:r>
          <w:r>
            <w:rPr>
              <w:spacing w:val="-1"/>
            </w:rPr>
            <w:t xml:space="preserve"> </w:t>
          </w:r>
          <w:r>
            <w:t xml:space="preserve">Use </w:t>
          </w:r>
          <w:r>
            <w:rPr>
              <w:spacing w:val="-2"/>
            </w:rPr>
            <w:t>Case?</w:t>
          </w:r>
          <w:r>
            <w:tab/>
          </w:r>
          <w:r>
            <w:rPr>
              <w:spacing w:val="-5"/>
            </w:rPr>
            <w:t>213</w:t>
          </w:r>
        </w:p>
        <w:p w14:paraId="7D214BAB" w14:textId="77777777" w:rsidR="00963873" w:rsidRDefault="00000000">
          <w:pPr>
            <w:pStyle w:val="TOC1"/>
            <w:tabs>
              <w:tab w:val="left" w:pos="1730"/>
              <w:tab w:val="left" w:leader="dot" w:pos="8576"/>
            </w:tabs>
          </w:pPr>
          <w:hyperlink w:anchor="_TOC_250217" w:history="1">
            <w:r>
              <w:t>Chapter</w:t>
            </w:r>
            <w:r>
              <w:rPr>
                <w:spacing w:val="-1"/>
              </w:rPr>
              <w:t xml:space="preserve"> </w:t>
            </w:r>
            <w:r>
              <w:rPr>
                <w:spacing w:val="-5"/>
              </w:rPr>
              <w:t>12:</w:t>
            </w:r>
            <w:r>
              <w:tab/>
              <w:t>Project</w:t>
            </w:r>
            <w:r>
              <w:rPr>
                <w:spacing w:val="-1"/>
              </w:rPr>
              <w:t xml:space="preserve"> </w:t>
            </w:r>
            <w:r>
              <w:rPr>
                <w:spacing w:val="-2"/>
              </w:rPr>
              <w:t>Management</w:t>
            </w:r>
            <w:r>
              <w:tab/>
            </w:r>
            <w:r>
              <w:rPr>
                <w:spacing w:val="-5"/>
              </w:rPr>
              <w:t>214</w:t>
            </w:r>
          </w:hyperlink>
        </w:p>
        <w:p w14:paraId="0160ECBD" w14:textId="77777777" w:rsidR="00963873" w:rsidRDefault="00000000">
          <w:pPr>
            <w:pStyle w:val="TOC3"/>
            <w:numPr>
              <w:ilvl w:val="0"/>
              <w:numId w:val="386"/>
            </w:numPr>
            <w:tabs>
              <w:tab w:val="left" w:pos="1159"/>
              <w:tab w:val="left" w:leader="dot" w:pos="8571"/>
            </w:tabs>
            <w:ind w:left="1159" w:hanging="379"/>
          </w:pPr>
          <w:hyperlink w:anchor="_TOC_250216" w:history="1">
            <w:r>
              <w:t>What</w:t>
            </w:r>
            <w:r>
              <w:rPr>
                <w:spacing w:val="-2"/>
              </w:rPr>
              <w:t xml:space="preserve"> </w:t>
            </w:r>
            <w:r>
              <w:t>is</w:t>
            </w:r>
            <w:r>
              <w:rPr>
                <w:spacing w:val="-2"/>
              </w:rPr>
              <w:t xml:space="preserve"> </w:t>
            </w:r>
            <w:r>
              <w:t>project</w:t>
            </w:r>
            <w:r>
              <w:rPr>
                <w:spacing w:val="-1"/>
              </w:rPr>
              <w:t xml:space="preserve"> </w:t>
            </w:r>
            <w:r>
              <w:rPr>
                <w:spacing w:val="-2"/>
              </w:rPr>
              <w:t>management?</w:t>
            </w:r>
            <w:r>
              <w:tab/>
            </w:r>
            <w:r>
              <w:rPr>
                <w:spacing w:val="-5"/>
              </w:rPr>
              <w:t>214</w:t>
            </w:r>
          </w:hyperlink>
        </w:p>
        <w:p w14:paraId="7E66CDD2" w14:textId="77777777" w:rsidR="00963873" w:rsidRDefault="00000000">
          <w:pPr>
            <w:pStyle w:val="TOC3"/>
            <w:numPr>
              <w:ilvl w:val="0"/>
              <w:numId w:val="385"/>
            </w:numPr>
            <w:tabs>
              <w:tab w:val="left" w:pos="1173"/>
              <w:tab w:val="left" w:leader="dot" w:pos="8571"/>
            </w:tabs>
            <w:ind w:hanging="393"/>
          </w:pPr>
          <w:hyperlink w:anchor="_TOC_250215" w:history="1">
            <w:r>
              <w:t>Is</w:t>
            </w:r>
            <w:r>
              <w:rPr>
                <w:spacing w:val="-2"/>
              </w:rPr>
              <w:t xml:space="preserve"> </w:t>
            </w:r>
            <w:r>
              <w:t>spending</w:t>
            </w:r>
            <w:r>
              <w:rPr>
                <w:spacing w:val="-1"/>
              </w:rPr>
              <w:t xml:space="preserve"> </w:t>
            </w:r>
            <w:r>
              <w:t>in</w:t>
            </w:r>
            <w:r>
              <w:rPr>
                <w:spacing w:val="-1"/>
              </w:rPr>
              <w:t xml:space="preserve"> </w:t>
            </w:r>
            <w:r>
              <w:t>IT</w:t>
            </w:r>
            <w:r>
              <w:rPr>
                <w:spacing w:val="-1"/>
              </w:rPr>
              <w:t xml:space="preserve"> </w:t>
            </w:r>
            <w:r>
              <w:t>projects</w:t>
            </w:r>
            <w:r>
              <w:rPr>
                <w:spacing w:val="-2"/>
              </w:rPr>
              <w:t xml:space="preserve"> </w:t>
            </w:r>
            <w:r>
              <w:t>constant</w:t>
            </w:r>
            <w:r>
              <w:rPr>
                <w:spacing w:val="-1"/>
              </w:rPr>
              <w:t xml:space="preserve"> </w:t>
            </w:r>
            <w:r>
              <w:t>through</w:t>
            </w:r>
            <w:r>
              <w:rPr>
                <w:spacing w:val="-1"/>
              </w:rPr>
              <w:t xml:space="preserve"> </w:t>
            </w:r>
            <w:r>
              <w:t>out</w:t>
            </w:r>
            <w:r>
              <w:rPr>
                <w:spacing w:val="-1"/>
              </w:rPr>
              <w:t xml:space="preserve"> </w:t>
            </w:r>
            <w:r>
              <w:t xml:space="preserve">the </w:t>
            </w:r>
            <w:r>
              <w:rPr>
                <w:spacing w:val="-2"/>
              </w:rPr>
              <w:t>project?</w:t>
            </w:r>
            <w:r>
              <w:tab/>
            </w:r>
            <w:r>
              <w:rPr>
                <w:spacing w:val="-5"/>
              </w:rPr>
              <w:t>214</w:t>
            </w:r>
          </w:hyperlink>
        </w:p>
        <w:p w14:paraId="48F2F636" w14:textId="77777777" w:rsidR="00963873" w:rsidRDefault="00000000">
          <w:pPr>
            <w:pStyle w:val="TOC3"/>
            <w:numPr>
              <w:ilvl w:val="0"/>
              <w:numId w:val="385"/>
            </w:numPr>
            <w:tabs>
              <w:tab w:val="left" w:pos="1159"/>
              <w:tab w:val="left" w:leader="dot" w:pos="8572"/>
            </w:tabs>
            <w:ind w:left="1159" w:hanging="379"/>
          </w:pPr>
          <w:hyperlink w:anchor="_TOC_250214" w:history="1">
            <w:r>
              <w:t>Who</w:t>
            </w:r>
            <w:r>
              <w:rPr>
                <w:spacing w:val="-4"/>
              </w:rPr>
              <w:t xml:space="preserve"> </w:t>
            </w:r>
            <w:r>
              <w:t>is</w:t>
            </w:r>
            <w:r>
              <w:rPr>
                <w:spacing w:val="-1"/>
              </w:rPr>
              <w:t xml:space="preserve"> </w:t>
            </w:r>
            <w:r>
              <w:t>a</w:t>
            </w:r>
            <w:r>
              <w:rPr>
                <w:spacing w:val="-1"/>
              </w:rPr>
              <w:t xml:space="preserve"> </w:t>
            </w:r>
            <w:r>
              <w:rPr>
                <w:spacing w:val="-2"/>
              </w:rPr>
              <w:t>stakeholder?</w:t>
            </w:r>
            <w:r>
              <w:tab/>
            </w:r>
            <w:r>
              <w:rPr>
                <w:spacing w:val="-5"/>
              </w:rPr>
              <w:t>215</w:t>
            </w:r>
          </w:hyperlink>
        </w:p>
        <w:p w14:paraId="2BDC63D7" w14:textId="77777777" w:rsidR="00963873" w:rsidRDefault="00000000">
          <w:pPr>
            <w:pStyle w:val="TOC3"/>
            <w:tabs>
              <w:tab w:val="left" w:leader="dot" w:pos="8571"/>
            </w:tabs>
          </w:pPr>
          <w:hyperlink w:anchor="_TOC_250213" w:history="1">
            <w:r>
              <w:t xml:space="preserve">(B) Can you explain project life </w:t>
            </w:r>
            <w:r>
              <w:rPr>
                <w:spacing w:val="-2"/>
              </w:rPr>
              <w:t>cycle?</w:t>
            </w:r>
            <w:r>
              <w:tab/>
            </w:r>
            <w:r>
              <w:rPr>
                <w:spacing w:val="-5"/>
              </w:rPr>
              <w:t>215</w:t>
            </w:r>
          </w:hyperlink>
        </w:p>
        <w:p w14:paraId="40EEEA00" w14:textId="77777777" w:rsidR="00963873" w:rsidRDefault="00000000">
          <w:pPr>
            <w:pStyle w:val="TOC3"/>
            <w:tabs>
              <w:tab w:val="left" w:leader="dot" w:pos="8570"/>
            </w:tabs>
            <w:spacing w:line="275" w:lineRule="exact"/>
          </w:pPr>
          <w:hyperlink w:anchor="_TOC_250212" w:history="1">
            <w:r>
              <w:t>(B)</w:t>
            </w:r>
            <w:r>
              <w:rPr>
                <w:spacing w:val="-1"/>
              </w:rPr>
              <w:t xml:space="preserve"> </w:t>
            </w:r>
            <w:r>
              <w:t>Are</w:t>
            </w:r>
            <w:r>
              <w:rPr>
                <w:spacing w:val="-1"/>
              </w:rPr>
              <w:t xml:space="preserve"> </w:t>
            </w:r>
            <w:r>
              <w:t>risk</w:t>
            </w:r>
            <w:r>
              <w:rPr>
                <w:spacing w:val="-1"/>
              </w:rPr>
              <w:t xml:space="preserve"> </w:t>
            </w:r>
            <w:r>
              <w:t>constant</w:t>
            </w:r>
            <w:r>
              <w:rPr>
                <w:spacing w:val="-1"/>
              </w:rPr>
              <w:t xml:space="preserve"> </w:t>
            </w:r>
            <w:r>
              <w:t>through</w:t>
            </w:r>
            <w:r>
              <w:rPr>
                <w:spacing w:val="-1"/>
              </w:rPr>
              <w:t xml:space="preserve"> </w:t>
            </w:r>
            <w:r>
              <w:t>out</w:t>
            </w:r>
            <w:r>
              <w:rPr>
                <w:spacing w:val="-1"/>
              </w:rPr>
              <w:t xml:space="preserve"> </w:t>
            </w:r>
            <w:r>
              <w:t>the</w:t>
            </w:r>
            <w:r>
              <w:rPr>
                <w:spacing w:val="-1"/>
              </w:rPr>
              <w:t xml:space="preserve"> </w:t>
            </w:r>
            <w:r>
              <w:rPr>
                <w:spacing w:val="-2"/>
              </w:rPr>
              <w:t>project?</w:t>
            </w:r>
            <w:r>
              <w:tab/>
            </w:r>
            <w:r>
              <w:rPr>
                <w:spacing w:val="-5"/>
              </w:rPr>
              <w:t>216</w:t>
            </w:r>
          </w:hyperlink>
        </w:p>
        <w:p w14:paraId="2893D300" w14:textId="77777777" w:rsidR="00963873" w:rsidRDefault="00000000">
          <w:pPr>
            <w:pStyle w:val="TOC3"/>
            <w:numPr>
              <w:ilvl w:val="0"/>
              <w:numId w:val="384"/>
            </w:numPr>
            <w:tabs>
              <w:tab w:val="left" w:pos="1173"/>
              <w:tab w:val="left" w:leader="dot" w:pos="8571"/>
            </w:tabs>
            <w:spacing w:line="275" w:lineRule="exact"/>
            <w:ind w:hanging="393"/>
          </w:pPr>
          <w:hyperlink w:anchor="_TOC_250211" w:history="1">
            <w:r>
              <w:t>Can</w:t>
            </w:r>
            <w:r>
              <w:rPr>
                <w:spacing w:val="-1"/>
              </w:rPr>
              <w:t xml:space="preserve"> </w:t>
            </w:r>
            <w:r>
              <w:t>you explain different</w:t>
            </w:r>
            <w:r>
              <w:rPr>
                <w:spacing w:val="-1"/>
              </w:rPr>
              <w:t xml:space="preserve"> </w:t>
            </w:r>
            <w:r>
              <w:t xml:space="preserve">software development life </w:t>
            </w:r>
            <w:r>
              <w:rPr>
                <w:spacing w:val="-2"/>
              </w:rPr>
              <w:t>cycles?</w:t>
            </w:r>
            <w:r>
              <w:tab/>
            </w:r>
            <w:r>
              <w:rPr>
                <w:spacing w:val="-5"/>
              </w:rPr>
              <w:t>217</w:t>
            </w:r>
          </w:hyperlink>
        </w:p>
        <w:p w14:paraId="4A12680A" w14:textId="77777777" w:rsidR="00963873" w:rsidRDefault="00000000">
          <w:pPr>
            <w:pStyle w:val="TOC3"/>
            <w:numPr>
              <w:ilvl w:val="0"/>
              <w:numId w:val="384"/>
            </w:numPr>
            <w:tabs>
              <w:tab w:val="left" w:pos="1159"/>
              <w:tab w:val="left" w:leader="dot" w:pos="8570"/>
            </w:tabs>
            <w:ind w:left="1159" w:hanging="379"/>
          </w:pPr>
          <w:hyperlink w:anchor="_TOC_250210" w:history="1">
            <w:r>
              <w:t>What</w:t>
            </w:r>
            <w:r>
              <w:rPr>
                <w:spacing w:val="-1"/>
              </w:rPr>
              <w:t xml:space="preserve"> </w:t>
            </w:r>
            <w:r>
              <w:t>is triple</w:t>
            </w:r>
            <w:r>
              <w:rPr>
                <w:spacing w:val="-1"/>
              </w:rPr>
              <w:t xml:space="preserve"> </w:t>
            </w:r>
            <w:r>
              <w:t>constraint</w:t>
            </w:r>
            <w:r>
              <w:rPr>
                <w:spacing w:val="-1"/>
              </w:rPr>
              <w:t xml:space="preserve"> </w:t>
            </w:r>
            <w:r>
              <w:t>triangle</w:t>
            </w:r>
            <w:r>
              <w:rPr>
                <w:spacing w:val="-2"/>
              </w:rPr>
              <w:t xml:space="preserve"> </w:t>
            </w:r>
            <w:r>
              <w:t>in</w:t>
            </w:r>
            <w:r>
              <w:rPr>
                <w:spacing w:val="-1"/>
              </w:rPr>
              <w:t xml:space="preserve"> </w:t>
            </w:r>
            <w:r>
              <w:t xml:space="preserve">project </w:t>
            </w:r>
            <w:r>
              <w:rPr>
                <w:spacing w:val="-2"/>
              </w:rPr>
              <w:t>management?</w:t>
            </w:r>
            <w:r>
              <w:tab/>
            </w:r>
            <w:r>
              <w:rPr>
                <w:spacing w:val="-5"/>
              </w:rPr>
              <w:t>219</w:t>
            </w:r>
          </w:hyperlink>
        </w:p>
        <w:p w14:paraId="3F2E1496" w14:textId="77777777" w:rsidR="00963873" w:rsidRDefault="00000000">
          <w:pPr>
            <w:pStyle w:val="TOC3"/>
            <w:tabs>
              <w:tab w:val="left" w:leader="dot" w:pos="8570"/>
            </w:tabs>
          </w:pPr>
          <w:hyperlink w:anchor="_TOC_250209" w:history="1">
            <w:r>
              <w:t>(B)</w:t>
            </w:r>
            <w:r>
              <w:rPr>
                <w:spacing w:val="-3"/>
              </w:rPr>
              <w:t xml:space="preserve"> </w:t>
            </w:r>
            <w:r>
              <w:t>What</w:t>
            </w:r>
            <w:r>
              <w:rPr>
                <w:spacing w:val="-1"/>
              </w:rPr>
              <w:t xml:space="preserve"> </w:t>
            </w:r>
            <w:r>
              <w:t>is</w:t>
            </w:r>
            <w:r>
              <w:rPr>
                <w:spacing w:val="-2"/>
              </w:rPr>
              <w:t xml:space="preserve"> </w:t>
            </w:r>
            <w:r>
              <w:t>a</w:t>
            </w:r>
            <w:r>
              <w:rPr>
                <w:spacing w:val="-1"/>
              </w:rPr>
              <w:t xml:space="preserve"> </w:t>
            </w:r>
            <w:r>
              <w:t xml:space="preserve">project </w:t>
            </w:r>
            <w:r>
              <w:rPr>
                <w:spacing w:val="-2"/>
              </w:rPr>
              <w:t>baseline?</w:t>
            </w:r>
            <w:r>
              <w:tab/>
            </w:r>
            <w:r>
              <w:rPr>
                <w:spacing w:val="-5"/>
              </w:rPr>
              <w:t>219</w:t>
            </w:r>
          </w:hyperlink>
        </w:p>
        <w:p w14:paraId="65D886DF" w14:textId="77777777" w:rsidR="00963873" w:rsidRDefault="00000000">
          <w:pPr>
            <w:pStyle w:val="TOC3"/>
            <w:tabs>
              <w:tab w:val="left" w:leader="dot" w:pos="8571"/>
            </w:tabs>
          </w:pPr>
          <w:hyperlink w:anchor="_TOC_250208" w:history="1">
            <w:r>
              <w:t>(B)</w:t>
            </w:r>
            <w:r>
              <w:rPr>
                <w:spacing w:val="-3"/>
              </w:rPr>
              <w:t xml:space="preserve"> </w:t>
            </w:r>
            <w:r>
              <w:t>What</w:t>
            </w:r>
            <w:r>
              <w:rPr>
                <w:spacing w:val="-1"/>
              </w:rPr>
              <w:t xml:space="preserve"> </w:t>
            </w:r>
            <w:r>
              <w:t>is</w:t>
            </w:r>
            <w:r>
              <w:rPr>
                <w:spacing w:val="-2"/>
              </w:rPr>
              <w:t xml:space="preserve"> </w:t>
            </w:r>
            <w:r>
              <w:t>effort</w:t>
            </w:r>
            <w:r>
              <w:rPr>
                <w:spacing w:val="-1"/>
              </w:rPr>
              <w:t xml:space="preserve"> </w:t>
            </w:r>
            <w:r>
              <w:rPr>
                <w:spacing w:val="-2"/>
              </w:rPr>
              <w:t>variance?</w:t>
            </w:r>
            <w:r>
              <w:tab/>
            </w:r>
            <w:r>
              <w:rPr>
                <w:spacing w:val="-5"/>
              </w:rPr>
              <w:t>219</w:t>
            </w:r>
          </w:hyperlink>
        </w:p>
        <w:p w14:paraId="3EBB04AF" w14:textId="77777777" w:rsidR="00963873" w:rsidRDefault="00000000">
          <w:pPr>
            <w:pStyle w:val="TOC3"/>
            <w:tabs>
              <w:tab w:val="left" w:leader="dot" w:pos="8571"/>
            </w:tabs>
            <w:spacing w:before="1"/>
          </w:pPr>
          <w:hyperlink w:anchor="_TOC_250207" w:history="1">
            <w:r>
              <w:t>(B)</w:t>
            </w:r>
            <w:r>
              <w:rPr>
                <w:spacing w:val="-1"/>
              </w:rPr>
              <w:t xml:space="preserve"> </w:t>
            </w:r>
            <w:r>
              <w:t>How</w:t>
            </w:r>
            <w:r>
              <w:rPr>
                <w:spacing w:val="-1"/>
              </w:rPr>
              <w:t xml:space="preserve"> </w:t>
            </w:r>
            <w:r>
              <w:t>is</w:t>
            </w:r>
            <w:r>
              <w:rPr>
                <w:spacing w:val="-1"/>
              </w:rPr>
              <w:t xml:space="preserve"> </w:t>
            </w:r>
            <w:r>
              <w:t>normally</w:t>
            </w:r>
            <w:r>
              <w:rPr>
                <w:spacing w:val="-1"/>
              </w:rPr>
              <w:t xml:space="preserve"> </w:t>
            </w:r>
            <w:r>
              <w:t>a</w:t>
            </w:r>
            <w:r>
              <w:rPr>
                <w:spacing w:val="-1"/>
              </w:rPr>
              <w:t xml:space="preserve"> </w:t>
            </w:r>
            <w:r>
              <w:t>project</w:t>
            </w:r>
            <w:r>
              <w:rPr>
                <w:spacing w:val="-1"/>
              </w:rPr>
              <w:t xml:space="preserve"> </w:t>
            </w:r>
            <w:r>
              <w:t>management</w:t>
            </w:r>
            <w:r>
              <w:rPr>
                <w:spacing w:val="-1"/>
              </w:rPr>
              <w:t xml:space="preserve"> </w:t>
            </w:r>
            <w:r>
              <w:t>plan</w:t>
            </w:r>
            <w:r>
              <w:rPr>
                <w:spacing w:val="-1"/>
              </w:rPr>
              <w:t xml:space="preserve"> </w:t>
            </w:r>
            <w:r>
              <w:t xml:space="preserve">document </w:t>
            </w:r>
            <w:r>
              <w:rPr>
                <w:spacing w:val="-2"/>
              </w:rPr>
              <w:t>organized?</w:t>
            </w:r>
            <w:r>
              <w:tab/>
            </w:r>
            <w:r>
              <w:rPr>
                <w:spacing w:val="-5"/>
              </w:rPr>
              <w:t>219</w:t>
            </w:r>
          </w:hyperlink>
        </w:p>
        <w:p w14:paraId="27AF8817" w14:textId="77777777" w:rsidR="00963873" w:rsidRDefault="00000000">
          <w:pPr>
            <w:pStyle w:val="TOC3"/>
            <w:numPr>
              <w:ilvl w:val="0"/>
              <w:numId w:val="31"/>
            </w:numPr>
            <w:tabs>
              <w:tab w:val="left" w:pos="1016"/>
              <w:tab w:val="left" w:leader="dot" w:pos="8570"/>
            </w:tabs>
            <w:ind w:left="1016" w:hanging="236"/>
          </w:pPr>
          <w:hyperlink w:anchor="_TOC_250206" w:history="1">
            <w:r>
              <w:t>How</w:t>
            </w:r>
            <w:r>
              <w:rPr>
                <w:spacing w:val="-2"/>
              </w:rPr>
              <w:t xml:space="preserve"> </w:t>
            </w:r>
            <w:r>
              <w:t>do</w:t>
            </w:r>
            <w:r>
              <w:rPr>
                <w:spacing w:val="-2"/>
              </w:rPr>
              <w:t xml:space="preserve"> </w:t>
            </w:r>
            <w:r>
              <w:t>you</w:t>
            </w:r>
            <w:r>
              <w:rPr>
                <w:spacing w:val="-2"/>
              </w:rPr>
              <w:t xml:space="preserve"> </w:t>
            </w:r>
            <w:r>
              <w:t>estimate</w:t>
            </w:r>
            <w:r>
              <w:rPr>
                <w:spacing w:val="-2"/>
              </w:rPr>
              <w:t xml:space="preserve"> </w:t>
            </w:r>
            <w:r>
              <w:t>a</w:t>
            </w:r>
            <w:r>
              <w:rPr>
                <w:spacing w:val="-1"/>
              </w:rPr>
              <w:t xml:space="preserve"> </w:t>
            </w:r>
            <w:r>
              <w:rPr>
                <w:spacing w:val="-2"/>
              </w:rPr>
              <w:t>project?</w:t>
            </w:r>
            <w:r>
              <w:tab/>
            </w:r>
            <w:r>
              <w:rPr>
                <w:spacing w:val="-5"/>
              </w:rPr>
              <w:t>220</w:t>
            </w:r>
          </w:hyperlink>
        </w:p>
        <w:p w14:paraId="14049E05" w14:textId="77777777" w:rsidR="00963873" w:rsidRDefault="00000000">
          <w:pPr>
            <w:pStyle w:val="TOC3"/>
            <w:tabs>
              <w:tab w:val="left" w:leader="dot" w:pos="8569"/>
            </w:tabs>
          </w:pPr>
          <w:hyperlink w:anchor="_TOC_250205" w:history="1">
            <w:r>
              <w:t>(B)What</w:t>
            </w:r>
            <w:r>
              <w:rPr>
                <w:spacing w:val="-4"/>
              </w:rPr>
              <w:t xml:space="preserve"> </w:t>
            </w:r>
            <w:r>
              <w:t>is</w:t>
            </w:r>
            <w:r>
              <w:rPr>
                <w:spacing w:val="-1"/>
              </w:rPr>
              <w:t xml:space="preserve"> </w:t>
            </w:r>
            <w:r>
              <w:t>CAR</w:t>
            </w:r>
            <w:r>
              <w:rPr>
                <w:spacing w:val="-2"/>
              </w:rPr>
              <w:t xml:space="preserve"> </w:t>
            </w:r>
            <w:r>
              <w:t>(Causal</w:t>
            </w:r>
            <w:r>
              <w:rPr>
                <w:spacing w:val="-1"/>
              </w:rPr>
              <w:t xml:space="preserve"> </w:t>
            </w:r>
            <w:r>
              <w:t>Analysis</w:t>
            </w:r>
            <w:r>
              <w:rPr>
                <w:spacing w:val="-2"/>
              </w:rPr>
              <w:t xml:space="preserve"> </w:t>
            </w:r>
            <w:r>
              <w:t>and</w:t>
            </w:r>
            <w:r>
              <w:rPr>
                <w:spacing w:val="-2"/>
              </w:rPr>
              <w:t xml:space="preserve"> Resolution)?</w:t>
            </w:r>
            <w:r>
              <w:tab/>
            </w:r>
            <w:r>
              <w:rPr>
                <w:spacing w:val="-5"/>
              </w:rPr>
              <w:t>220</w:t>
            </w:r>
          </w:hyperlink>
        </w:p>
        <w:p w14:paraId="102EDA1F" w14:textId="77777777" w:rsidR="00963873" w:rsidRDefault="00000000">
          <w:pPr>
            <w:pStyle w:val="TOC3"/>
            <w:tabs>
              <w:tab w:val="left" w:leader="dot" w:pos="8570"/>
            </w:tabs>
          </w:pPr>
          <w:hyperlink w:anchor="_TOC_250204" w:history="1">
            <w:r>
              <w:t>(B)</w:t>
            </w:r>
            <w:r>
              <w:rPr>
                <w:spacing w:val="-2"/>
              </w:rPr>
              <w:t xml:space="preserve"> </w:t>
            </w:r>
            <w:r>
              <w:t>What</w:t>
            </w:r>
            <w:r>
              <w:rPr>
                <w:spacing w:val="-2"/>
              </w:rPr>
              <w:t xml:space="preserve"> </w:t>
            </w:r>
            <w:r>
              <w:t>is</w:t>
            </w:r>
            <w:r>
              <w:rPr>
                <w:spacing w:val="-2"/>
              </w:rPr>
              <w:t xml:space="preserve"> </w:t>
            </w:r>
            <w:r>
              <w:t>DAR</w:t>
            </w:r>
            <w:r>
              <w:rPr>
                <w:spacing w:val="-2"/>
              </w:rPr>
              <w:t xml:space="preserve"> </w:t>
            </w:r>
            <w:r>
              <w:t>(Decision</w:t>
            </w:r>
            <w:r>
              <w:rPr>
                <w:spacing w:val="-1"/>
              </w:rPr>
              <w:t xml:space="preserve"> </w:t>
            </w:r>
            <w:r>
              <w:t>Analysis</w:t>
            </w:r>
            <w:r>
              <w:rPr>
                <w:spacing w:val="-3"/>
              </w:rPr>
              <w:t xml:space="preserve"> </w:t>
            </w:r>
            <w:r>
              <w:t>and</w:t>
            </w:r>
            <w:r>
              <w:rPr>
                <w:spacing w:val="-1"/>
              </w:rPr>
              <w:t xml:space="preserve"> </w:t>
            </w:r>
            <w:r>
              <w:rPr>
                <w:spacing w:val="-2"/>
              </w:rPr>
              <w:t>Resolution)?</w:t>
            </w:r>
            <w:r>
              <w:tab/>
            </w:r>
            <w:r>
              <w:rPr>
                <w:spacing w:val="-5"/>
              </w:rPr>
              <w:t>220</w:t>
            </w:r>
          </w:hyperlink>
        </w:p>
        <w:p w14:paraId="7072827E" w14:textId="77777777" w:rsidR="00963873" w:rsidRDefault="00000000">
          <w:pPr>
            <w:pStyle w:val="TOC3"/>
            <w:tabs>
              <w:tab w:val="left" w:leader="dot" w:pos="8571"/>
            </w:tabs>
          </w:pPr>
          <w:hyperlink w:anchor="_TOC_250203" w:history="1">
            <w:r>
              <w:t>(B)</w:t>
            </w:r>
            <w:r>
              <w:rPr>
                <w:spacing w:val="-1"/>
              </w:rPr>
              <w:t xml:space="preserve"> </w:t>
            </w:r>
            <w:r>
              <w:t>What is</w:t>
            </w:r>
            <w:r>
              <w:rPr>
                <w:spacing w:val="-1"/>
              </w:rPr>
              <w:t xml:space="preserve"> </w:t>
            </w:r>
            <w:r>
              <w:t>a fish</w:t>
            </w:r>
            <w:r>
              <w:rPr>
                <w:spacing w:val="-1"/>
              </w:rPr>
              <w:t xml:space="preserve"> </w:t>
            </w:r>
            <w:r>
              <w:t xml:space="preserve">bone </w:t>
            </w:r>
            <w:r>
              <w:rPr>
                <w:spacing w:val="-2"/>
              </w:rPr>
              <w:t>diagram?</w:t>
            </w:r>
            <w:r>
              <w:tab/>
            </w:r>
            <w:r>
              <w:rPr>
                <w:spacing w:val="-5"/>
              </w:rPr>
              <w:t>220</w:t>
            </w:r>
          </w:hyperlink>
        </w:p>
        <w:p w14:paraId="7405148E" w14:textId="77777777" w:rsidR="00963873" w:rsidRDefault="00000000">
          <w:pPr>
            <w:pStyle w:val="TOC3"/>
            <w:tabs>
              <w:tab w:val="left" w:leader="dot" w:pos="8570"/>
            </w:tabs>
          </w:pPr>
          <w:hyperlink w:anchor="_TOC_250202" w:history="1">
            <w:r>
              <w:t>(B)</w:t>
            </w:r>
            <w:r>
              <w:rPr>
                <w:spacing w:val="-1"/>
              </w:rPr>
              <w:t xml:space="preserve"> </w:t>
            </w:r>
            <w:r>
              <w:t>What</w:t>
            </w:r>
            <w:r>
              <w:rPr>
                <w:spacing w:val="-1"/>
              </w:rPr>
              <w:t xml:space="preserve"> </w:t>
            </w:r>
            <w:r>
              <w:t>is</w:t>
            </w:r>
            <w:r>
              <w:rPr>
                <w:spacing w:val="-2"/>
              </w:rPr>
              <w:t xml:space="preserve"> </w:t>
            </w:r>
            <w:r>
              <w:t>Pareto</w:t>
            </w:r>
            <w:r>
              <w:rPr>
                <w:spacing w:val="-1"/>
              </w:rPr>
              <w:t xml:space="preserve"> </w:t>
            </w:r>
            <w:r>
              <w:rPr>
                <w:spacing w:val="-2"/>
              </w:rPr>
              <w:t>principle?</w:t>
            </w:r>
            <w:r>
              <w:tab/>
            </w:r>
            <w:r>
              <w:rPr>
                <w:spacing w:val="-5"/>
              </w:rPr>
              <w:t>221</w:t>
            </w:r>
          </w:hyperlink>
        </w:p>
        <w:p w14:paraId="01F2844D" w14:textId="77777777" w:rsidR="00963873" w:rsidRDefault="00000000">
          <w:pPr>
            <w:pStyle w:val="TOC3"/>
            <w:tabs>
              <w:tab w:val="left" w:leader="dot" w:pos="8571"/>
            </w:tabs>
          </w:pPr>
          <w:r>
            <w:t>(B)</w:t>
          </w:r>
          <w:r>
            <w:rPr>
              <w:spacing w:val="-3"/>
            </w:rPr>
            <w:t xml:space="preserve"> </w:t>
          </w:r>
          <w:r>
            <w:t>How</w:t>
          </w:r>
          <w:r>
            <w:rPr>
              <w:spacing w:val="-1"/>
            </w:rPr>
            <w:t xml:space="preserve"> </w:t>
          </w:r>
          <w:r>
            <w:t>do you</w:t>
          </w:r>
          <w:r>
            <w:rPr>
              <w:spacing w:val="-1"/>
            </w:rPr>
            <w:t xml:space="preserve"> </w:t>
          </w:r>
          <w:r>
            <w:t xml:space="preserve">handle change </w:t>
          </w:r>
          <w:r>
            <w:rPr>
              <w:spacing w:val="-2"/>
            </w:rPr>
            <w:t>request?</w:t>
          </w:r>
          <w:r>
            <w:tab/>
          </w:r>
          <w:r>
            <w:rPr>
              <w:spacing w:val="-5"/>
            </w:rPr>
            <w:t>221</w:t>
          </w:r>
        </w:p>
        <w:p w14:paraId="4FCA2310" w14:textId="77777777" w:rsidR="00963873" w:rsidRDefault="00000000">
          <w:pPr>
            <w:pStyle w:val="TOC3"/>
            <w:numPr>
              <w:ilvl w:val="0"/>
              <w:numId w:val="30"/>
            </w:numPr>
            <w:tabs>
              <w:tab w:val="left" w:pos="1079"/>
              <w:tab w:val="left" w:leader="dot" w:pos="8570"/>
            </w:tabs>
            <w:ind w:hanging="299"/>
          </w:pPr>
          <w:hyperlink w:anchor="_TOC_250201" w:history="1">
            <w:r>
              <w:t>What</w:t>
            </w:r>
            <w:r>
              <w:rPr>
                <w:spacing w:val="-2"/>
              </w:rPr>
              <w:t xml:space="preserve"> </w:t>
            </w:r>
            <w:r>
              <w:t>is</w:t>
            </w:r>
            <w:r>
              <w:rPr>
                <w:spacing w:val="-1"/>
              </w:rPr>
              <w:t xml:space="preserve"> </w:t>
            </w:r>
            <w:r>
              <w:t>internal</w:t>
            </w:r>
            <w:r>
              <w:rPr>
                <w:spacing w:val="-1"/>
              </w:rPr>
              <w:t xml:space="preserve"> </w:t>
            </w:r>
            <w:r>
              <w:t>change</w:t>
            </w:r>
            <w:r>
              <w:rPr>
                <w:spacing w:val="-1"/>
              </w:rPr>
              <w:t xml:space="preserve"> </w:t>
            </w:r>
            <w:r>
              <w:rPr>
                <w:spacing w:val="-2"/>
              </w:rPr>
              <w:t>request?</w:t>
            </w:r>
            <w:r>
              <w:tab/>
            </w:r>
            <w:r>
              <w:rPr>
                <w:spacing w:val="-5"/>
              </w:rPr>
              <w:t>222</w:t>
            </w:r>
          </w:hyperlink>
        </w:p>
        <w:p w14:paraId="18AFF349" w14:textId="77777777" w:rsidR="00963873" w:rsidRDefault="00000000">
          <w:pPr>
            <w:pStyle w:val="TOC3"/>
            <w:tabs>
              <w:tab w:val="left" w:leader="dot" w:pos="8570"/>
            </w:tabs>
          </w:pPr>
          <w:hyperlink w:anchor="_TOC_250200" w:history="1">
            <w:r>
              <w:t>(B)</w:t>
            </w:r>
            <w:r>
              <w:rPr>
                <w:spacing w:val="-1"/>
              </w:rPr>
              <w:t xml:space="preserve"> </w:t>
            </w:r>
            <w:r>
              <w:t>What</w:t>
            </w:r>
            <w:r>
              <w:rPr>
                <w:spacing w:val="-1"/>
              </w:rPr>
              <w:t xml:space="preserve"> </w:t>
            </w:r>
            <w:r>
              <w:t>is</w:t>
            </w:r>
            <w:r>
              <w:rPr>
                <w:spacing w:val="-2"/>
              </w:rPr>
              <w:t xml:space="preserve"> </w:t>
            </w:r>
            <w:r>
              <w:t>difference</w:t>
            </w:r>
            <w:r>
              <w:rPr>
                <w:spacing w:val="-1"/>
              </w:rPr>
              <w:t xml:space="preserve"> </w:t>
            </w:r>
            <w:r>
              <w:t>between</w:t>
            </w:r>
            <w:r>
              <w:rPr>
                <w:spacing w:val="-1"/>
              </w:rPr>
              <w:t xml:space="preserve"> </w:t>
            </w:r>
            <w:r>
              <w:t>SITP</w:t>
            </w:r>
            <w:r>
              <w:rPr>
                <w:spacing w:val="-2"/>
              </w:rPr>
              <w:t xml:space="preserve"> </w:t>
            </w:r>
            <w:r>
              <w:t>and</w:t>
            </w:r>
            <w:r>
              <w:rPr>
                <w:spacing w:val="-1"/>
              </w:rPr>
              <w:t xml:space="preserve"> </w:t>
            </w:r>
            <w:r>
              <w:t>UTP</w:t>
            </w:r>
            <w:r>
              <w:rPr>
                <w:spacing w:val="-2"/>
              </w:rPr>
              <w:t xml:space="preserve"> </w:t>
            </w:r>
            <w:r>
              <w:t xml:space="preserve">in </w:t>
            </w:r>
            <w:r>
              <w:rPr>
                <w:spacing w:val="-2"/>
              </w:rPr>
              <w:t>testing?</w:t>
            </w:r>
            <w:r>
              <w:tab/>
            </w:r>
            <w:r>
              <w:rPr>
                <w:spacing w:val="-5"/>
              </w:rPr>
              <w:t>222</w:t>
            </w:r>
          </w:hyperlink>
        </w:p>
        <w:p w14:paraId="3114F32A" w14:textId="77777777" w:rsidR="00963873" w:rsidRDefault="00000000">
          <w:pPr>
            <w:pStyle w:val="TOC3"/>
            <w:tabs>
              <w:tab w:val="left" w:leader="dot" w:pos="8571"/>
            </w:tabs>
          </w:pPr>
          <w:r>
            <w:t>(B)</w:t>
          </w:r>
          <w:r>
            <w:rPr>
              <w:spacing w:val="-1"/>
            </w:rPr>
            <w:t xml:space="preserve"> </w:t>
          </w:r>
          <w:r>
            <w:t>Which software have you</w:t>
          </w:r>
          <w:r>
            <w:rPr>
              <w:spacing w:val="-1"/>
            </w:rPr>
            <w:t xml:space="preserve"> </w:t>
          </w:r>
          <w:r>
            <w:t xml:space="preserve">used for project </w:t>
          </w:r>
          <w:r>
            <w:rPr>
              <w:spacing w:val="-2"/>
            </w:rPr>
            <w:t>management?</w:t>
          </w:r>
          <w:r>
            <w:tab/>
          </w:r>
          <w:r>
            <w:rPr>
              <w:spacing w:val="-5"/>
            </w:rPr>
            <w:t>222</w:t>
          </w:r>
        </w:p>
        <w:p w14:paraId="0BC15C37" w14:textId="77777777" w:rsidR="00963873" w:rsidRDefault="00000000">
          <w:pPr>
            <w:pStyle w:val="TOC3"/>
            <w:numPr>
              <w:ilvl w:val="0"/>
              <w:numId w:val="29"/>
            </w:numPr>
            <w:tabs>
              <w:tab w:val="left" w:pos="1078"/>
              <w:tab w:val="left" w:leader="dot" w:pos="8571"/>
            </w:tabs>
            <w:ind w:left="1078" w:hanging="298"/>
          </w:pPr>
          <w:hyperlink w:anchor="_TOC_250199" w:history="1">
            <w:r>
              <w:t>What</w:t>
            </w:r>
            <w:r>
              <w:rPr>
                <w:spacing w:val="-2"/>
              </w:rPr>
              <w:t xml:space="preserve"> </w:t>
            </w:r>
            <w:r>
              <w:t>are</w:t>
            </w:r>
            <w:r>
              <w:rPr>
                <w:spacing w:val="-2"/>
              </w:rPr>
              <w:t xml:space="preserve"> </w:t>
            </w:r>
            <w:r>
              <w:t>the</w:t>
            </w:r>
            <w:r>
              <w:rPr>
                <w:spacing w:val="-2"/>
              </w:rPr>
              <w:t xml:space="preserve"> </w:t>
            </w:r>
            <w:r>
              <w:t>metrics</w:t>
            </w:r>
            <w:r>
              <w:rPr>
                <w:spacing w:val="-1"/>
              </w:rPr>
              <w:t xml:space="preserve"> </w:t>
            </w:r>
            <w:r>
              <w:t>followed</w:t>
            </w:r>
            <w:r>
              <w:rPr>
                <w:spacing w:val="-2"/>
              </w:rPr>
              <w:t xml:space="preserve"> </w:t>
            </w:r>
            <w:r>
              <w:t>in</w:t>
            </w:r>
            <w:r>
              <w:rPr>
                <w:spacing w:val="-2"/>
              </w:rPr>
              <w:t xml:space="preserve"> </w:t>
            </w:r>
            <w:r>
              <w:t>project</w:t>
            </w:r>
            <w:r>
              <w:rPr>
                <w:spacing w:val="-1"/>
              </w:rPr>
              <w:t xml:space="preserve"> </w:t>
            </w:r>
            <w:r>
              <w:rPr>
                <w:spacing w:val="-2"/>
              </w:rPr>
              <w:t>management?</w:t>
            </w:r>
            <w:r>
              <w:tab/>
            </w:r>
            <w:r>
              <w:rPr>
                <w:spacing w:val="-5"/>
              </w:rPr>
              <w:t>222</w:t>
            </w:r>
          </w:hyperlink>
        </w:p>
        <w:p w14:paraId="13FB682D" w14:textId="77777777" w:rsidR="00963873" w:rsidRDefault="00000000">
          <w:pPr>
            <w:pStyle w:val="TOC3"/>
            <w:tabs>
              <w:tab w:val="left" w:leader="dot" w:pos="8571"/>
            </w:tabs>
          </w:pPr>
          <w:hyperlink w:anchor="_TOC_250198" w:history="1">
            <w:r>
              <w:t>(B)People in</w:t>
            </w:r>
            <w:r>
              <w:rPr>
                <w:spacing w:val="-2"/>
              </w:rPr>
              <w:t xml:space="preserve"> </w:t>
            </w:r>
            <w:r>
              <w:t>your project do not peform</w:t>
            </w:r>
            <w:r>
              <w:rPr>
                <w:spacing w:val="-2"/>
              </w:rPr>
              <w:t xml:space="preserve"> </w:t>
            </w:r>
            <w:r>
              <w:t xml:space="preserve">, what will you </w:t>
            </w:r>
            <w:r>
              <w:rPr>
                <w:spacing w:val="-5"/>
              </w:rPr>
              <w:t>do?</w:t>
            </w:r>
            <w:r>
              <w:tab/>
            </w:r>
            <w:r>
              <w:rPr>
                <w:spacing w:val="-5"/>
              </w:rPr>
              <w:t>224</w:t>
            </w:r>
          </w:hyperlink>
        </w:p>
        <w:p w14:paraId="2ED830AF" w14:textId="77777777" w:rsidR="00963873" w:rsidRDefault="00000000">
          <w:pPr>
            <w:pStyle w:val="TOC3"/>
            <w:tabs>
              <w:tab w:val="left" w:leader="dot" w:pos="8571"/>
            </w:tabs>
          </w:pPr>
          <w:hyperlink w:anchor="_TOC_250197" w:history="1">
            <w:r>
              <w:t>(B)What</w:t>
            </w:r>
            <w:r>
              <w:rPr>
                <w:spacing w:val="-4"/>
              </w:rPr>
              <w:t xml:space="preserve"> </w:t>
            </w:r>
            <w:r>
              <w:t>is</w:t>
            </w:r>
            <w:r>
              <w:rPr>
                <w:spacing w:val="-2"/>
              </w:rPr>
              <w:t xml:space="preserve"> </w:t>
            </w:r>
            <w:r>
              <w:t>black</w:t>
            </w:r>
            <w:r>
              <w:rPr>
                <w:spacing w:val="-2"/>
              </w:rPr>
              <w:t xml:space="preserve"> </w:t>
            </w:r>
            <w:r>
              <w:t>box</w:t>
            </w:r>
            <w:r>
              <w:rPr>
                <w:spacing w:val="-1"/>
              </w:rPr>
              <w:t xml:space="preserve"> </w:t>
            </w:r>
            <w:r>
              <w:t>testing</w:t>
            </w:r>
            <w:r>
              <w:rPr>
                <w:spacing w:val="-2"/>
              </w:rPr>
              <w:t xml:space="preserve"> </w:t>
            </w:r>
            <w:r>
              <w:t>and</w:t>
            </w:r>
            <w:r>
              <w:rPr>
                <w:spacing w:val="-2"/>
              </w:rPr>
              <w:t xml:space="preserve"> </w:t>
            </w:r>
            <w:r>
              <w:t>White</w:t>
            </w:r>
            <w:r>
              <w:rPr>
                <w:spacing w:val="-2"/>
              </w:rPr>
              <w:t xml:space="preserve"> </w:t>
            </w:r>
            <w:r>
              <w:t>box</w:t>
            </w:r>
            <w:r>
              <w:rPr>
                <w:spacing w:val="-1"/>
              </w:rPr>
              <w:t xml:space="preserve"> </w:t>
            </w:r>
            <w:r>
              <w:rPr>
                <w:spacing w:val="-2"/>
              </w:rPr>
              <w:t>testing?</w:t>
            </w:r>
            <w:r>
              <w:tab/>
            </w:r>
            <w:r>
              <w:rPr>
                <w:spacing w:val="-5"/>
              </w:rPr>
              <w:t>224</w:t>
            </w:r>
          </w:hyperlink>
        </w:p>
        <w:p w14:paraId="36D0751A" w14:textId="77777777" w:rsidR="00963873" w:rsidRDefault="00000000">
          <w:pPr>
            <w:pStyle w:val="TOC3"/>
            <w:tabs>
              <w:tab w:val="left" w:leader="dot" w:pos="8568"/>
            </w:tabs>
            <w:ind w:right="1589"/>
          </w:pPr>
          <w:hyperlink w:anchor="_TOC_250196" w:history="1">
            <w:r>
              <w:t xml:space="preserve">(B) What is the difference between Unit testing, Assembly testing and Regression </w:t>
            </w:r>
            <w:r>
              <w:rPr>
                <w:spacing w:val="-2"/>
              </w:rPr>
              <w:t>testing?</w:t>
            </w:r>
            <w:r>
              <w:tab/>
            </w:r>
            <w:r>
              <w:rPr>
                <w:spacing w:val="-5"/>
              </w:rPr>
              <w:t>225</w:t>
            </w:r>
          </w:hyperlink>
        </w:p>
        <w:p w14:paraId="762943E1" w14:textId="77777777" w:rsidR="00963873" w:rsidRDefault="00000000">
          <w:pPr>
            <w:pStyle w:val="TOC3"/>
            <w:numPr>
              <w:ilvl w:val="0"/>
              <w:numId w:val="28"/>
            </w:numPr>
            <w:tabs>
              <w:tab w:val="left" w:pos="1079"/>
              <w:tab w:val="left" w:leader="dot" w:pos="8570"/>
            </w:tabs>
            <w:spacing w:after="20"/>
            <w:ind w:hanging="299"/>
          </w:pPr>
          <w:hyperlink w:anchor="_TOC_250195" w:history="1">
            <w:r>
              <w:t>What</w:t>
            </w:r>
            <w:r>
              <w:rPr>
                <w:spacing w:val="-1"/>
              </w:rPr>
              <w:t xml:space="preserve"> </w:t>
            </w:r>
            <w:r>
              <w:t>is</w:t>
            </w:r>
            <w:r>
              <w:rPr>
                <w:spacing w:val="-1"/>
              </w:rPr>
              <w:t xml:space="preserve"> </w:t>
            </w:r>
            <w:r>
              <w:t>V</w:t>
            </w:r>
            <w:r>
              <w:rPr>
                <w:spacing w:val="-1"/>
              </w:rPr>
              <w:t xml:space="preserve"> </w:t>
            </w:r>
            <w:r>
              <w:t>model</w:t>
            </w:r>
            <w:r>
              <w:rPr>
                <w:spacing w:val="-1"/>
              </w:rPr>
              <w:t xml:space="preserve"> </w:t>
            </w:r>
            <w:r>
              <w:t>in</w:t>
            </w:r>
            <w:r>
              <w:rPr>
                <w:spacing w:val="-1"/>
              </w:rPr>
              <w:t xml:space="preserve"> </w:t>
            </w:r>
            <w:r>
              <w:rPr>
                <w:spacing w:val="-2"/>
              </w:rPr>
              <w:t>testing?</w:t>
            </w:r>
            <w:r>
              <w:tab/>
            </w:r>
            <w:r>
              <w:rPr>
                <w:spacing w:val="-5"/>
              </w:rPr>
              <w:t>227</w:t>
            </w:r>
          </w:hyperlink>
        </w:p>
        <w:p w14:paraId="281DFBFC" w14:textId="77777777" w:rsidR="00963873" w:rsidRDefault="00000000">
          <w:pPr>
            <w:pStyle w:val="TOC3"/>
            <w:tabs>
              <w:tab w:val="left" w:leader="dot" w:pos="8571"/>
            </w:tabs>
            <w:spacing w:before="89"/>
          </w:pPr>
          <w:hyperlink w:anchor="_TOC_250194" w:history="1">
            <w:r>
              <w:t>(B)How</w:t>
            </w:r>
            <w:r>
              <w:rPr>
                <w:spacing w:val="-4"/>
              </w:rPr>
              <w:t xml:space="preserve"> </w:t>
            </w:r>
            <w:r>
              <w:t>do</w:t>
            </w:r>
            <w:r>
              <w:rPr>
                <w:spacing w:val="-1"/>
              </w:rPr>
              <w:t xml:space="preserve"> </w:t>
            </w:r>
            <w:r>
              <w:t>you</w:t>
            </w:r>
            <w:r>
              <w:rPr>
                <w:spacing w:val="-1"/>
              </w:rPr>
              <w:t xml:space="preserve"> </w:t>
            </w:r>
            <w:r>
              <w:t>start</w:t>
            </w:r>
            <w:r>
              <w:rPr>
                <w:spacing w:val="-1"/>
              </w:rPr>
              <w:t xml:space="preserve"> </w:t>
            </w:r>
            <w:r>
              <w:t>a</w:t>
            </w:r>
            <w:r>
              <w:rPr>
                <w:spacing w:val="-1"/>
              </w:rPr>
              <w:t xml:space="preserve"> </w:t>
            </w:r>
            <w:r>
              <w:rPr>
                <w:spacing w:val="-2"/>
              </w:rPr>
              <w:t>project?</w:t>
            </w:r>
            <w:r>
              <w:tab/>
            </w:r>
            <w:r>
              <w:rPr>
                <w:spacing w:val="-5"/>
              </w:rPr>
              <w:t>228</w:t>
            </w:r>
          </w:hyperlink>
        </w:p>
        <w:p w14:paraId="2158C618" w14:textId="77777777" w:rsidR="00963873" w:rsidRDefault="00000000">
          <w:pPr>
            <w:pStyle w:val="TOC3"/>
            <w:numPr>
              <w:ilvl w:val="0"/>
              <w:numId w:val="383"/>
            </w:numPr>
            <w:tabs>
              <w:tab w:val="left" w:pos="1099"/>
              <w:tab w:val="left" w:leader="dot" w:pos="8570"/>
            </w:tabs>
            <w:ind w:left="1099" w:hanging="319"/>
          </w:pPr>
          <w:hyperlink w:anchor="_TOC_250193" w:history="1">
            <w:r>
              <w:t>How</w:t>
            </w:r>
            <w:r>
              <w:rPr>
                <w:spacing w:val="-1"/>
              </w:rPr>
              <w:t xml:space="preserve"> </w:t>
            </w:r>
            <w:r>
              <w:t xml:space="preserve">did you do resource </w:t>
            </w:r>
            <w:r>
              <w:rPr>
                <w:spacing w:val="-2"/>
              </w:rPr>
              <w:t>allocations?</w:t>
            </w:r>
            <w:r>
              <w:tab/>
            </w:r>
            <w:r>
              <w:rPr>
                <w:spacing w:val="-5"/>
              </w:rPr>
              <w:t>228</w:t>
            </w:r>
          </w:hyperlink>
        </w:p>
        <w:p w14:paraId="65B44E80" w14:textId="77777777" w:rsidR="00963873" w:rsidRDefault="00000000">
          <w:pPr>
            <w:pStyle w:val="TOC3"/>
            <w:numPr>
              <w:ilvl w:val="1"/>
              <w:numId w:val="383"/>
            </w:numPr>
            <w:tabs>
              <w:tab w:val="left" w:pos="1079"/>
              <w:tab w:val="left" w:leader="dot" w:pos="8569"/>
            </w:tabs>
            <w:ind w:hanging="299"/>
          </w:pPr>
          <w:hyperlink w:anchor="_TOC_250192" w:history="1">
            <w:r>
              <w:t>How</w:t>
            </w:r>
            <w:r>
              <w:rPr>
                <w:spacing w:val="-2"/>
              </w:rPr>
              <w:t xml:space="preserve"> </w:t>
            </w:r>
            <w:r>
              <w:t>will you</w:t>
            </w:r>
            <w:r>
              <w:rPr>
                <w:spacing w:val="-1"/>
              </w:rPr>
              <w:t xml:space="preserve"> </w:t>
            </w:r>
            <w:r>
              <w:t xml:space="preserve">do code </w:t>
            </w:r>
            <w:r>
              <w:rPr>
                <w:spacing w:val="-2"/>
              </w:rPr>
              <w:t>reviews?</w:t>
            </w:r>
            <w:r>
              <w:tab/>
            </w:r>
            <w:r>
              <w:rPr>
                <w:spacing w:val="-5"/>
              </w:rPr>
              <w:t>228</w:t>
            </w:r>
          </w:hyperlink>
        </w:p>
        <w:p w14:paraId="51345ECA" w14:textId="77777777" w:rsidR="00963873" w:rsidRDefault="00000000">
          <w:pPr>
            <w:pStyle w:val="TOC3"/>
            <w:numPr>
              <w:ilvl w:val="2"/>
              <w:numId w:val="383"/>
            </w:numPr>
            <w:tabs>
              <w:tab w:val="left" w:pos="1113"/>
              <w:tab w:val="left" w:leader="dot" w:pos="8572"/>
            </w:tabs>
            <w:ind w:left="1113" w:hanging="333"/>
          </w:pPr>
          <w:hyperlink w:anchor="_TOC_250191" w:history="1">
            <w:r>
              <w:t>What</w:t>
            </w:r>
            <w:r>
              <w:rPr>
                <w:spacing w:val="-3"/>
              </w:rPr>
              <w:t xml:space="preserve"> </w:t>
            </w:r>
            <w:r>
              <w:t>is</w:t>
            </w:r>
            <w:r>
              <w:rPr>
                <w:spacing w:val="-2"/>
              </w:rPr>
              <w:t xml:space="preserve"> CMMI?</w:t>
            </w:r>
            <w:r>
              <w:tab/>
            </w:r>
            <w:r>
              <w:rPr>
                <w:spacing w:val="-5"/>
              </w:rPr>
              <w:t>229</w:t>
            </w:r>
          </w:hyperlink>
        </w:p>
        <w:p w14:paraId="61254080" w14:textId="77777777" w:rsidR="00963873" w:rsidRDefault="00000000">
          <w:pPr>
            <w:pStyle w:val="TOC3"/>
            <w:numPr>
              <w:ilvl w:val="0"/>
              <w:numId w:val="382"/>
            </w:numPr>
            <w:tabs>
              <w:tab w:val="left" w:pos="1173"/>
              <w:tab w:val="left" w:leader="dot" w:pos="8571"/>
            </w:tabs>
            <w:ind w:hanging="393"/>
          </w:pPr>
          <w:hyperlink w:anchor="_TOC_250190" w:history="1">
            <w:r>
              <w:t>What</w:t>
            </w:r>
            <w:r>
              <w:rPr>
                <w:spacing w:val="-2"/>
              </w:rPr>
              <w:t xml:space="preserve"> </w:t>
            </w:r>
            <w:r>
              <w:t>are</w:t>
            </w:r>
            <w:r>
              <w:rPr>
                <w:spacing w:val="-1"/>
              </w:rPr>
              <w:t xml:space="preserve"> </w:t>
            </w:r>
            <w:r>
              <w:t>the</w:t>
            </w:r>
            <w:r>
              <w:rPr>
                <w:spacing w:val="-2"/>
              </w:rPr>
              <w:t xml:space="preserve"> </w:t>
            </w:r>
            <w:r>
              <w:t>five</w:t>
            </w:r>
            <w:r>
              <w:rPr>
                <w:spacing w:val="-1"/>
              </w:rPr>
              <w:t xml:space="preserve"> </w:t>
            </w:r>
            <w:r>
              <w:t>levels</w:t>
            </w:r>
            <w:r>
              <w:rPr>
                <w:spacing w:val="-2"/>
              </w:rPr>
              <w:t xml:space="preserve"> </w:t>
            </w:r>
            <w:r>
              <w:t>in</w:t>
            </w:r>
            <w:r>
              <w:rPr>
                <w:spacing w:val="-1"/>
              </w:rPr>
              <w:t xml:space="preserve"> </w:t>
            </w:r>
            <w:r>
              <w:rPr>
                <w:spacing w:val="-2"/>
              </w:rPr>
              <w:t>CMMI?</w:t>
            </w:r>
            <w:r>
              <w:tab/>
            </w:r>
            <w:r>
              <w:rPr>
                <w:spacing w:val="-5"/>
              </w:rPr>
              <w:t>229</w:t>
            </w:r>
          </w:hyperlink>
        </w:p>
        <w:p w14:paraId="6D285586" w14:textId="77777777" w:rsidR="00963873" w:rsidRDefault="00000000">
          <w:pPr>
            <w:pStyle w:val="TOC3"/>
            <w:numPr>
              <w:ilvl w:val="0"/>
              <w:numId w:val="381"/>
            </w:numPr>
            <w:tabs>
              <w:tab w:val="left" w:pos="1172"/>
              <w:tab w:val="left" w:leader="dot" w:pos="8568"/>
            </w:tabs>
            <w:ind w:hanging="392"/>
          </w:pPr>
          <w:hyperlink w:anchor="_TOC_250189" w:history="1">
            <w:r>
              <w:t>What</w:t>
            </w:r>
            <w:r>
              <w:rPr>
                <w:spacing w:val="-4"/>
              </w:rPr>
              <w:t xml:space="preserve"> </w:t>
            </w:r>
            <w:r>
              <w:t>is</w:t>
            </w:r>
            <w:r>
              <w:rPr>
                <w:spacing w:val="-4"/>
              </w:rPr>
              <w:t xml:space="preserve"> </w:t>
            </w:r>
            <w:r>
              <w:t>continuous</w:t>
            </w:r>
            <w:r>
              <w:rPr>
                <w:spacing w:val="-3"/>
              </w:rPr>
              <w:t xml:space="preserve"> </w:t>
            </w:r>
            <w:r>
              <w:t>and</w:t>
            </w:r>
            <w:r>
              <w:rPr>
                <w:spacing w:val="-4"/>
              </w:rPr>
              <w:t xml:space="preserve"> </w:t>
            </w:r>
            <w:r>
              <w:t>staged</w:t>
            </w:r>
            <w:r>
              <w:rPr>
                <w:spacing w:val="-3"/>
              </w:rPr>
              <w:t xml:space="preserve"> </w:t>
            </w:r>
            <w:r>
              <w:rPr>
                <w:spacing w:val="-2"/>
              </w:rPr>
              <w:t>representation?</w:t>
            </w:r>
            <w:r>
              <w:tab/>
            </w:r>
            <w:r>
              <w:rPr>
                <w:spacing w:val="-5"/>
              </w:rPr>
              <w:t>231</w:t>
            </w:r>
          </w:hyperlink>
        </w:p>
        <w:p w14:paraId="3F65EC84" w14:textId="77777777" w:rsidR="00963873" w:rsidRDefault="00000000">
          <w:pPr>
            <w:pStyle w:val="TOC3"/>
            <w:numPr>
              <w:ilvl w:val="0"/>
              <w:numId w:val="380"/>
            </w:numPr>
            <w:tabs>
              <w:tab w:val="left" w:pos="1113"/>
              <w:tab w:val="left" w:leader="dot" w:pos="8570"/>
            </w:tabs>
            <w:ind w:left="1113" w:hanging="333"/>
          </w:pPr>
          <w:hyperlink w:anchor="_TOC_250188" w:history="1">
            <w:r>
              <w:t>What</w:t>
            </w:r>
            <w:r>
              <w:rPr>
                <w:spacing w:val="-3"/>
              </w:rPr>
              <w:t xml:space="preserve"> </w:t>
            </w:r>
            <w:r>
              <w:t>is</w:t>
            </w:r>
            <w:r>
              <w:rPr>
                <w:spacing w:val="-3"/>
              </w:rPr>
              <w:t xml:space="preserve"> </w:t>
            </w:r>
            <w:r>
              <w:t>SIX</w:t>
            </w:r>
            <w:r>
              <w:rPr>
                <w:spacing w:val="-2"/>
              </w:rPr>
              <w:t xml:space="preserve"> sigma?</w:t>
            </w:r>
            <w:r>
              <w:tab/>
            </w:r>
            <w:r>
              <w:rPr>
                <w:spacing w:val="-5"/>
              </w:rPr>
              <w:t>247</w:t>
            </w:r>
          </w:hyperlink>
        </w:p>
        <w:p w14:paraId="442F6117" w14:textId="77777777" w:rsidR="00963873" w:rsidRDefault="00000000">
          <w:pPr>
            <w:pStyle w:val="TOC3"/>
            <w:numPr>
              <w:ilvl w:val="0"/>
              <w:numId w:val="379"/>
            </w:numPr>
            <w:tabs>
              <w:tab w:val="left" w:pos="1113"/>
              <w:tab w:val="left" w:leader="dot" w:pos="8572"/>
            </w:tabs>
            <w:ind w:left="1113" w:hanging="333"/>
          </w:pPr>
          <w:hyperlink w:anchor="_TOC_250187" w:history="1">
            <w:r>
              <w:t>What</w:t>
            </w:r>
            <w:r>
              <w:rPr>
                <w:spacing w:val="-1"/>
              </w:rPr>
              <w:t xml:space="preserve"> </w:t>
            </w:r>
            <w:r>
              <w:t>are</w:t>
            </w:r>
            <w:r>
              <w:rPr>
                <w:spacing w:val="-1"/>
              </w:rPr>
              <w:t xml:space="preserve"> </w:t>
            </w:r>
            <w:r>
              <w:t>DMAIC</w:t>
            </w:r>
            <w:r>
              <w:rPr>
                <w:spacing w:val="-1"/>
              </w:rPr>
              <w:t xml:space="preserve"> </w:t>
            </w:r>
            <w:r>
              <w:t xml:space="preserve">and </w:t>
            </w:r>
            <w:r>
              <w:rPr>
                <w:spacing w:val="-2"/>
              </w:rPr>
              <w:t>DMADV?</w:t>
            </w:r>
            <w:r>
              <w:tab/>
            </w:r>
            <w:r>
              <w:rPr>
                <w:spacing w:val="-5"/>
              </w:rPr>
              <w:t>248</w:t>
            </w:r>
          </w:hyperlink>
        </w:p>
        <w:p w14:paraId="68AC80BA" w14:textId="77777777" w:rsidR="00963873" w:rsidRDefault="00000000">
          <w:pPr>
            <w:pStyle w:val="TOC3"/>
            <w:numPr>
              <w:ilvl w:val="0"/>
              <w:numId w:val="378"/>
            </w:numPr>
            <w:tabs>
              <w:tab w:val="left" w:pos="1113"/>
              <w:tab w:val="left" w:leader="dot" w:pos="8571"/>
            </w:tabs>
            <w:ind w:left="1113" w:hanging="333"/>
          </w:pPr>
          <w:hyperlink w:anchor="_TOC_250186" w:history="1">
            <w:r>
              <w:t>What</w:t>
            </w:r>
            <w:r>
              <w:rPr>
                <w:spacing w:val="-4"/>
              </w:rPr>
              <w:t xml:space="preserve"> </w:t>
            </w:r>
            <w:r>
              <w:t>are</w:t>
            </w:r>
            <w:r>
              <w:rPr>
                <w:spacing w:val="-2"/>
              </w:rPr>
              <w:t xml:space="preserve"> </w:t>
            </w:r>
            <w:r>
              <w:t>the</w:t>
            </w:r>
            <w:r>
              <w:rPr>
                <w:spacing w:val="-1"/>
              </w:rPr>
              <w:t xml:space="preserve"> </w:t>
            </w:r>
            <w:r>
              <w:t>various</w:t>
            </w:r>
            <w:r>
              <w:rPr>
                <w:spacing w:val="-2"/>
              </w:rPr>
              <w:t xml:space="preserve"> </w:t>
            </w:r>
            <w:r>
              <w:t>roles</w:t>
            </w:r>
            <w:r>
              <w:rPr>
                <w:spacing w:val="-2"/>
              </w:rPr>
              <w:t xml:space="preserve"> </w:t>
            </w:r>
            <w:r>
              <w:t>in</w:t>
            </w:r>
            <w:r>
              <w:rPr>
                <w:spacing w:val="-1"/>
              </w:rPr>
              <w:t xml:space="preserve"> </w:t>
            </w:r>
            <w:r>
              <w:t>Six</w:t>
            </w:r>
            <w:r>
              <w:rPr>
                <w:spacing w:val="-2"/>
              </w:rPr>
              <w:t xml:space="preserve"> </w:t>
            </w:r>
            <w:r>
              <w:t>Sigma</w:t>
            </w:r>
            <w:r>
              <w:rPr>
                <w:spacing w:val="-1"/>
              </w:rPr>
              <w:t xml:space="preserve"> </w:t>
            </w:r>
            <w:r>
              <w:rPr>
                <w:spacing w:val="-2"/>
              </w:rPr>
              <w:t>implementation?</w:t>
            </w:r>
            <w:r>
              <w:tab/>
            </w:r>
            <w:r>
              <w:rPr>
                <w:spacing w:val="-5"/>
              </w:rPr>
              <w:t>248</w:t>
            </w:r>
          </w:hyperlink>
        </w:p>
        <w:p w14:paraId="3CD34373" w14:textId="77777777" w:rsidR="00963873" w:rsidRDefault="00000000">
          <w:pPr>
            <w:pStyle w:val="TOC3"/>
            <w:numPr>
              <w:ilvl w:val="1"/>
              <w:numId w:val="378"/>
            </w:numPr>
            <w:tabs>
              <w:tab w:val="left" w:pos="1019"/>
              <w:tab w:val="left" w:leader="dot" w:pos="8571"/>
            </w:tabs>
            <w:ind w:left="1019" w:hanging="239"/>
          </w:pPr>
          <w:hyperlink w:anchor="_TOC_250185" w:history="1">
            <w:r>
              <w:t>What</w:t>
            </w:r>
            <w:r>
              <w:rPr>
                <w:spacing w:val="-2"/>
              </w:rPr>
              <w:t xml:space="preserve"> </w:t>
            </w:r>
            <w:r>
              <w:t>are</w:t>
            </w:r>
            <w:r>
              <w:rPr>
                <w:spacing w:val="-2"/>
              </w:rPr>
              <w:t xml:space="preserve"> </w:t>
            </w:r>
            <w:r>
              <w:t>function</w:t>
            </w:r>
            <w:r>
              <w:rPr>
                <w:spacing w:val="-2"/>
              </w:rPr>
              <w:t xml:space="preserve"> points?</w:t>
            </w:r>
            <w:r>
              <w:tab/>
            </w:r>
            <w:r>
              <w:rPr>
                <w:spacing w:val="-5"/>
              </w:rPr>
              <w:t>249</w:t>
            </w:r>
          </w:hyperlink>
        </w:p>
        <w:p w14:paraId="0FCF717D" w14:textId="77777777" w:rsidR="00963873" w:rsidRDefault="00000000">
          <w:pPr>
            <w:pStyle w:val="TOC3"/>
            <w:numPr>
              <w:ilvl w:val="0"/>
              <w:numId w:val="377"/>
            </w:numPr>
            <w:tabs>
              <w:tab w:val="left" w:pos="1019"/>
              <w:tab w:val="left" w:leader="dot" w:pos="8570"/>
            </w:tabs>
            <w:ind w:left="1019" w:hanging="239"/>
          </w:pPr>
          <w:hyperlink w:anchor="_TOC_250184" w:history="1">
            <w:r>
              <w:t>What</w:t>
            </w:r>
            <w:r>
              <w:rPr>
                <w:spacing w:val="-1"/>
              </w:rPr>
              <w:t xml:space="preserve"> </w:t>
            </w:r>
            <w:r>
              <w:t>are</w:t>
            </w:r>
            <w:r>
              <w:rPr>
                <w:spacing w:val="-2"/>
              </w:rPr>
              <w:t xml:space="preserve"> </w:t>
            </w:r>
            <w:r>
              <w:t>the</w:t>
            </w:r>
            <w:r>
              <w:rPr>
                <w:spacing w:val="-1"/>
              </w:rPr>
              <w:t xml:space="preserve"> </w:t>
            </w:r>
            <w:r>
              <w:t>different</w:t>
            </w:r>
            <w:r>
              <w:rPr>
                <w:spacing w:val="-1"/>
              </w:rPr>
              <w:t xml:space="preserve"> </w:t>
            </w:r>
            <w:r>
              <w:t>types</w:t>
            </w:r>
            <w:r>
              <w:rPr>
                <w:spacing w:val="-1"/>
              </w:rPr>
              <w:t xml:space="preserve"> </w:t>
            </w:r>
            <w:r>
              <w:t>of</w:t>
            </w:r>
            <w:r>
              <w:rPr>
                <w:spacing w:val="-2"/>
              </w:rPr>
              <w:t xml:space="preserve"> </w:t>
            </w:r>
            <w:r>
              <w:t>elementary</w:t>
            </w:r>
            <w:r>
              <w:rPr>
                <w:spacing w:val="-1"/>
              </w:rPr>
              <w:t xml:space="preserve"> </w:t>
            </w:r>
            <w:r>
              <w:t>process</w:t>
            </w:r>
            <w:r>
              <w:rPr>
                <w:spacing w:val="-2"/>
              </w:rPr>
              <w:t xml:space="preserve"> </w:t>
            </w:r>
            <w:r>
              <w:t>in</w:t>
            </w:r>
            <w:r>
              <w:rPr>
                <w:spacing w:val="-1"/>
              </w:rPr>
              <w:t xml:space="preserve"> </w:t>
            </w:r>
            <w:r>
              <w:rPr>
                <w:spacing w:val="-4"/>
              </w:rPr>
              <w:t>FPA?</w:t>
            </w:r>
            <w:r>
              <w:tab/>
            </w:r>
            <w:r>
              <w:rPr>
                <w:spacing w:val="-5"/>
              </w:rPr>
              <w:t>249</w:t>
            </w:r>
          </w:hyperlink>
        </w:p>
        <w:p w14:paraId="244192AB" w14:textId="77777777" w:rsidR="00963873" w:rsidRDefault="00000000">
          <w:pPr>
            <w:pStyle w:val="TOC3"/>
            <w:numPr>
              <w:ilvl w:val="0"/>
              <w:numId w:val="376"/>
            </w:numPr>
            <w:tabs>
              <w:tab w:val="left" w:pos="1019"/>
              <w:tab w:val="left" w:leader="dot" w:pos="8570"/>
            </w:tabs>
            <w:ind w:left="1019" w:hanging="239"/>
          </w:pPr>
          <w:hyperlink w:anchor="_TOC_250183" w:history="1">
            <w:r>
              <w:t>What</w:t>
            </w:r>
            <w:r>
              <w:rPr>
                <w:spacing w:val="-4"/>
              </w:rPr>
              <w:t xml:space="preserve"> </w:t>
            </w:r>
            <w:r>
              <w:t>are</w:t>
            </w:r>
            <w:r>
              <w:rPr>
                <w:spacing w:val="-2"/>
              </w:rPr>
              <w:t xml:space="preserve"> </w:t>
            </w:r>
            <w:r>
              <w:t>the</w:t>
            </w:r>
            <w:r>
              <w:rPr>
                <w:spacing w:val="-2"/>
              </w:rPr>
              <w:t xml:space="preserve"> </w:t>
            </w:r>
            <w:r>
              <w:t>different</w:t>
            </w:r>
            <w:r>
              <w:rPr>
                <w:spacing w:val="-2"/>
              </w:rPr>
              <w:t xml:space="preserve"> </w:t>
            </w:r>
            <w:r>
              <w:t>elements</w:t>
            </w:r>
            <w:r>
              <w:rPr>
                <w:spacing w:val="-2"/>
              </w:rPr>
              <w:t xml:space="preserve"> </w:t>
            </w:r>
            <w:r>
              <w:t>in</w:t>
            </w:r>
            <w:r>
              <w:rPr>
                <w:spacing w:val="-2"/>
              </w:rPr>
              <w:t xml:space="preserve"> </w:t>
            </w:r>
            <w:r>
              <w:t>Functions</w:t>
            </w:r>
            <w:r>
              <w:rPr>
                <w:spacing w:val="-2"/>
              </w:rPr>
              <w:t xml:space="preserve"> points?</w:t>
            </w:r>
            <w:r>
              <w:tab/>
            </w:r>
            <w:r>
              <w:rPr>
                <w:spacing w:val="-5"/>
              </w:rPr>
              <w:t>250</w:t>
            </w:r>
          </w:hyperlink>
        </w:p>
        <w:p w14:paraId="02A45DD3" w14:textId="77777777" w:rsidR="00963873" w:rsidRDefault="00000000">
          <w:pPr>
            <w:pStyle w:val="TOC3"/>
            <w:numPr>
              <w:ilvl w:val="1"/>
              <w:numId w:val="376"/>
            </w:numPr>
            <w:tabs>
              <w:tab w:val="left" w:pos="1172"/>
              <w:tab w:val="left" w:leader="dot" w:pos="8569"/>
            </w:tabs>
            <w:ind w:hanging="392"/>
          </w:pPr>
          <w:hyperlink w:anchor="_TOC_250182" w:history="1">
            <w:r>
              <w:t>Can</w:t>
            </w:r>
            <w:r>
              <w:rPr>
                <w:spacing w:val="-2"/>
              </w:rPr>
              <w:t xml:space="preserve"> </w:t>
            </w:r>
            <w:r>
              <w:t>you</w:t>
            </w:r>
            <w:r>
              <w:rPr>
                <w:spacing w:val="-1"/>
              </w:rPr>
              <w:t xml:space="preserve"> </w:t>
            </w:r>
            <w:r>
              <w:t>explain</w:t>
            </w:r>
            <w:r>
              <w:rPr>
                <w:spacing w:val="-1"/>
              </w:rPr>
              <w:t xml:space="preserve"> </w:t>
            </w:r>
            <w:r>
              <w:t>in</w:t>
            </w:r>
            <w:r>
              <w:rPr>
                <w:spacing w:val="-1"/>
              </w:rPr>
              <w:t xml:space="preserve"> </w:t>
            </w:r>
            <w:r>
              <w:t>GSC</w:t>
            </w:r>
            <w:r>
              <w:rPr>
                <w:spacing w:val="-1"/>
              </w:rPr>
              <w:t xml:space="preserve"> </w:t>
            </w:r>
            <w:r>
              <w:t>and VAF</w:t>
            </w:r>
            <w:r>
              <w:rPr>
                <w:spacing w:val="-1"/>
              </w:rPr>
              <w:t xml:space="preserve"> </w:t>
            </w:r>
            <w:r>
              <w:t xml:space="preserve">in function </w:t>
            </w:r>
            <w:r>
              <w:rPr>
                <w:spacing w:val="-2"/>
              </w:rPr>
              <w:t>points?</w:t>
            </w:r>
            <w:r>
              <w:tab/>
            </w:r>
            <w:r>
              <w:rPr>
                <w:spacing w:val="-5"/>
              </w:rPr>
              <w:t>254</w:t>
            </w:r>
          </w:hyperlink>
        </w:p>
        <w:p w14:paraId="76B027DD" w14:textId="77777777" w:rsidR="00963873" w:rsidRDefault="00000000">
          <w:pPr>
            <w:pStyle w:val="TOC3"/>
            <w:numPr>
              <w:ilvl w:val="2"/>
              <w:numId w:val="376"/>
            </w:numPr>
            <w:tabs>
              <w:tab w:val="left" w:pos="1078"/>
              <w:tab w:val="left" w:leader="dot" w:pos="8571"/>
            </w:tabs>
            <w:ind w:left="1078" w:hanging="298"/>
          </w:pPr>
          <w:hyperlink w:anchor="_TOC_250181" w:history="1">
            <w:r>
              <w:t>What</w:t>
            </w:r>
            <w:r>
              <w:rPr>
                <w:spacing w:val="-4"/>
              </w:rPr>
              <w:t xml:space="preserve"> </w:t>
            </w:r>
            <w:r>
              <w:t>are</w:t>
            </w:r>
            <w:r>
              <w:rPr>
                <w:spacing w:val="-1"/>
              </w:rPr>
              <w:t xml:space="preserve"> </w:t>
            </w:r>
            <w:r>
              <w:t>unadjusted</w:t>
            </w:r>
            <w:r>
              <w:rPr>
                <w:spacing w:val="-2"/>
              </w:rPr>
              <w:t xml:space="preserve"> </w:t>
            </w:r>
            <w:r>
              <w:t>function</w:t>
            </w:r>
            <w:r>
              <w:rPr>
                <w:spacing w:val="-1"/>
              </w:rPr>
              <w:t xml:space="preserve"> </w:t>
            </w:r>
            <w:r>
              <w:t>points</w:t>
            </w:r>
            <w:r>
              <w:rPr>
                <w:spacing w:val="-2"/>
              </w:rPr>
              <w:t xml:space="preserve"> </w:t>
            </w:r>
            <w:r>
              <w:t>and</w:t>
            </w:r>
            <w:r>
              <w:rPr>
                <w:spacing w:val="-1"/>
              </w:rPr>
              <w:t xml:space="preserve"> </w:t>
            </w:r>
            <w:r>
              <w:t>how</w:t>
            </w:r>
            <w:r>
              <w:rPr>
                <w:spacing w:val="-2"/>
              </w:rPr>
              <w:t xml:space="preserve"> </w:t>
            </w:r>
            <w:r>
              <w:t>is</w:t>
            </w:r>
            <w:r>
              <w:rPr>
                <w:spacing w:val="-1"/>
              </w:rPr>
              <w:t xml:space="preserve"> </w:t>
            </w:r>
            <w:r>
              <w:t>it</w:t>
            </w:r>
            <w:r>
              <w:rPr>
                <w:spacing w:val="-1"/>
              </w:rPr>
              <w:t xml:space="preserve"> </w:t>
            </w:r>
            <w:r>
              <w:rPr>
                <w:spacing w:val="-2"/>
              </w:rPr>
              <w:t>calculated?</w:t>
            </w:r>
            <w:r>
              <w:tab/>
            </w:r>
            <w:r>
              <w:rPr>
                <w:spacing w:val="-5"/>
              </w:rPr>
              <w:t>255</w:t>
            </w:r>
          </w:hyperlink>
        </w:p>
        <w:p w14:paraId="5EF63CAD" w14:textId="77777777" w:rsidR="00963873" w:rsidRDefault="00000000">
          <w:pPr>
            <w:pStyle w:val="TOC3"/>
            <w:numPr>
              <w:ilvl w:val="0"/>
              <w:numId w:val="375"/>
            </w:numPr>
            <w:tabs>
              <w:tab w:val="left" w:pos="1078"/>
              <w:tab w:val="left" w:leader="dot" w:pos="8570"/>
            </w:tabs>
            <w:ind w:left="1078" w:hanging="298"/>
          </w:pPr>
          <w:hyperlink w:anchor="_TOC_250180" w:history="1">
            <w:r>
              <w:t>Can</w:t>
            </w:r>
            <w:r>
              <w:rPr>
                <w:spacing w:val="-2"/>
              </w:rPr>
              <w:t xml:space="preserve"> </w:t>
            </w:r>
            <w:r>
              <w:t>you</w:t>
            </w:r>
            <w:r>
              <w:rPr>
                <w:spacing w:val="-1"/>
              </w:rPr>
              <w:t xml:space="preserve"> </w:t>
            </w:r>
            <w:r>
              <w:t>explain</w:t>
            </w:r>
            <w:r>
              <w:rPr>
                <w:spacing w:val="-1"/>
              </w:rPr>
              <w:t xml:space="preserve"> </w:t>
            </w:r>
            <w:r>
              <w:t>steps</w:t>
            </w:r>
            <w:r>
              <w:rPr>
                <w:spacing w:val="-2"/>
              </w:rPr>
              <w:t xml:space="preserve"> </w:t>
            </w:r>
            <w:r>
              <w:t>in</w:t>
            </w:r>
            <w:r>
              <w:rPr>
                <w:spacing w:val="-1"/>
              </w:rPr>
              <w:t xml:space="preserve"> </w:t>
            </w:r>
            <w:r>
              <w:t>function</w:t>
            </w:r>
            <w:r>
              <w:rPr>
                <w:spacing w:val="-2"/>
              </w:rPr>
              <w:t xml:space="preserve"> points?</w:t>
            </w:r>
            <w:r>
              <w:tab/>
            </w:r>
            <w:r>
              <w:rPr>
                <w:spacing w:val="-5"/>
              </w:rPr>
              <w:t>256</w:t>
            </w:r>
          </w:hyperlink>
        </w:p>
        <w:p w14:paraId="27829F47" w14:textId="77777777" w:rsidR="00963873" w:rsidRDefault="00000000">
          <w:pPr>
            <w:pStyle w:val="TOC3"/>
            <w:numPr>
              <w:ilvl w:val="0"/>
              <w:numId w:val="374"/>
            </w:numPr>
            <w:tabs>
              <w:tab w:val="left" w:pos="1078"/>
              <w:tab w:val="left" w:leader="dot" w:pos="8571"/>
            </w:tabs>
            <w:ind w:left="1078" w:hanging="298"/>
          </w:pPr>
          <w:hyperlink w:anchor="_TOC_250179" w:history="1">
            <w:r>
              <w:t>What</w:t>
            </w:r>
            <w:r>
              <w:rPr>
                <w:spacing w:val="-1"/>
              </w:rPr>
              <w:t xml:space="preserve"> </w:t>
            </w:r>
            <w:r>
              <w:t>is</w:t>
            </w:r>
            <w:r>
              <w:rPr>
                <w:spacing w:val="-2"/>
              </w:rPr>
              <w:t xml:space="preserve"> </w:t>
            </w:r>
            <w:r>
              <w:t>the</w:t>
            </w:r>
            <w:r>
              <w:rPr>
                <w:spacing w:val="-1"/>
              </w:rPr>
              <w:t xml:space="preserve"> </w:t>
            </w:r>
            <w:r>
              <w:t>FP</w:t>
            </w:r>
            <w:r>
              <w:rPr>
                <w:spacing w:val="-2"/>
              </w:rPr>
              <w:t xml:space="preserve"> </w:t>
            </w:r>
            <w:r>
              <w:t>per</w:t>
            </w:r>
            <w:r>
              <w:rPr>
                <w:spacing w:val="-1"/>
              </w:rPr>
              <w:t xml:space="preserve"> </w:t>
            </w:r>
            <w:r>
              <w:t>day</w:t>
            </w:r>
            <w:r>
              <w:rPr>
                <w:spacing w:val="-2"/>
              </w:rPr>
              <w:t xml:space="preserve"> </w:t>
            </w:r>
            <w:r>
              <w:t>in</w:t>
            </w:r>
            <w:r>
              <w:rPr>
                <w:spacing w:val="-1"/>
              </w:rPr>
              <w:t xml:space="preserve"> </w:t>
            </w:r>
            <w:r>
              <w:t>your</w:t>
            </w:r>
            <w:r>
              <w:rPr>
                <w:spacing w:val="-2"/>
              </w:rPr>
              <w:t xml:space="preserve"> </w:t>
            </w:r>
            <w:r>
              <w:t xml:space="preserve">current </w:t>
            </w:r>
            <w:r>
              <w:rPr>
                <w:spacing w:val="-2"/>
              </w:rPr>
              <w:t>company?</w:t>
            </w:r>
            <w:r>
              <w:tab/>
            </w:r>
            <w:r>
              <w:rPr>
                <w:spacing w:val="-5"/>
              </w:rPr>
              <w:t>257</w:t>
            </w:r>
          </w:hyperlink>
        </w:p>
        <w:p w14:paraId="592525E2" w14:textId="77777777" w:rsidR="00963873" w:rsidRDefault="00000000">
          <w:pPr>
            <w:pStyle w:val="TOC3"/>
            <w:tabs>
              <w:tab w:val="left" w:leader="dot" w:pos="8568"/>
            </w:tabs>
          </w:pPr>
          <w:hyperlink w:anchor="_TOC_250178" w:history="1">
            <w:r>
              <w:t>(A)Do</w:t>
            </w:r>
            <w:r>
              <w:rPr>
                <w:spacing w:val="-3"/>
              </w:rPr>
              <w:t xml:space="preserve"> </w:t>
            </w:r>
            <w:r>
              <w:t>you</w:t>
            </w:r>
            <w:r>
              <w:rPr>
                <w:spacing w:val="-3"/>
              </w:rPr>
              <w:t xml:space="preserve"> </w:t>
            </w:r>
            <w:r>
              <w:t>know</w:t>
            </w:r>
            <w:r>
              <w:rPr>
                <w:spacing w:val="-2"/>
              </w:rPr>
              <w:t xml:space="preserve"> </w:t>
            </w:r>
            <w:r>
              <w:t>Use</w:t>
            </w:r>
            <w:r>
              <w:rPr>
                <w:spacing w:val="-2"/>
              </w:rPr>
              <w:t xml:space="preserve"> </w:t>
            </w:r>
            <w:r>
              <w:t>Case</w:t>
            </w:r>
            <w:r>
              <w:rPr>
                <w:spacing w:val="-1"/>
              </w:rPr>
              <w:t xml:space="preserve"> </w:t>
            </w:r>
            <w:r>
              <w:rPr>
                <w:spacing w:val="-2"/>
              </w:rPr>
              <w:t>points?</w:t>
            </w:r>
            <w:r>
              <w:tab/>
            </w:r>
            <w:r>
              <w:rPr>
                <w:spacing w:val="-5"/>
              </w:rPr>
              <w:t>257</w:t>
            </w:r>
          </w:hyperlink>
        </w:p>
        <w:p w14:paraId="012B26B2" w14:textId="77777777" w:rsidR="00963873" w:rsidRDefault="00000000">
          <w:pPr>
            <w:pStyle w:val="TOC3"/>
            <w:tabs>
              <w:tab w:val="left" w:leader="dot" w:pos="8570"/>
            </w:tabs>
          </w:pPr>
          <w:hyperlink w:anchor="_TOC_250177" w:history="1">
            <w:r>
              <w:t>(A)What</w:t>
            </w:r>
            <w:r>
              <w:rPr>
                <w:spacing w:val="-3"/>
              </w:rPr>
              <w:t xml:space="preserve"> </w:t>
            </w:r>
            <w:r>
              <w:t>is</w:t>
            </w:r>
            <w:r>
              <w:rPr>
                <w:spacing w:val="-1"/>
              </w:rPr>
              <w:t xml:space="preserve"> </w:t>
            </w:r>
            <w:r>
              <w:t>COCOMO I,</w:t>
            </w:r>
            <w:r>
              <w:rPr>
                <w:spacing w:val="-1"/>
              </w:rPr>
              <w:t xml:space="preserve"> </w:t>
            </w:r>
            <w:r>
              <w:t>COCOMOII</w:t>
            </w:r>
            <w:r>
              <w:rPr>
                <w:spacing w:val="-1"/>
              </w:rPr>
              <w:t xml:space="preserve"> </w:t>
            </w:r>
            <w:r>
              <w:t xml:space="preserve">and </w:t>
            </w:r>
            <w:r>
              <w:rPr>
                <w:spacing w:val="-2"/>
              </w:rPr>
              <w:t>COCOMOIII?</w:t>
            </w:r>
            <w:r>
              <w:tab/>
            </w:r>
            <w:r>
              <w:rPr>
                <w:spacing w:val="-5"/>
              </w:rPr>
              <w:t>257</w:t>
            </w:r>
          </w:hyperlink>
        </w:p>
        <w:p w14:paraId="6F783B1A" w14:textId="77777777" w:rsidR="00963873" w:rsidRDefault="00000000">
          <w:pPr>
            <w:pStyle w:val="TOC3"/>
            <w:numPr>
              <w:ilvl w:val="0"/>
              <w:numId w:val="373"/>
            </w:numPr>
            <w:tabs>
              <w:tab w:val="left" w:pos="1173"/>
              <w:tab w:val="left" w:leader="dot" w:pos="8569"/>
            </w:tabs>
            <w:ind w:hanging="393"/>
          </w:pPr>
          <w:hyperlink w:anchor="_TOC_250176" w:history="1">
            <w:r>
              <w:t>What</w:t>
            </w:r>
            <w:r>
              <w:rPr>
                <w:spacing w:val="-1"/>
              </w:rPr>
              <w:t xml:space="preserve"> </w:t>
            </w:r>
            <w:r>
              <w:t>is</w:t>
            </w:r>
            <w:r>
              <w:rPr>
                <w:spacing w:val="-2"/>
              </w:rPr>
              <w:t xml:space="preserve"> </w:t>
            </w:r>
            <w:r>
              <w:t>SMC</w:t>
            </w:r>
            <w:r>
              <w:rPr>
                <w:spacing w:val="-1"/>
              </w:rPr>
              <w:t xml:space="preserve"> </w:t>
            </w:r>
            <w:r>
              <w:t>approach</w:t>
            </w:r>
            <w:r>
              <w:rPr>
                <w:spacing w:val="-1"/>
              </w:rPr>
              <w:t xml:space="preserve"> </w:t>
            </w:r>
            <w:r>
              <w:t xml:space="preserve">of </w:t>
            </w:r>
            <w:r>
              <w:rPr>
                <w:spacing w:val="-2"/>
              </w:rPr>
              <w:t>estimation?</w:t>
            </w:r>
            <w:r>
              <w:tab/>
            </w:r>
            <w:r>
              <w:rPr>
                <w:spacing w:val="-5"/>
              </w:rPr>
              <w:t>257</w:t>
            </w:r>
          </w:hyperlink>
        </w:p>
        <w:p w14:paraId="72803660" w14:textId="77777777" w:rsidR="00963873" w:rsidRDefault="00000000">
          <w:pPr>
            <w:pStyle w:val="TOC3"/>
            <w:numPr>
              <w:ilvl w:val="0"/>
              <w:numId w:val="372"/>
            </w:numPr>
            <w:tabs>
              <w:tab w:val="left" w:pos="1113"/>
              <w:tab w:val="left" w:leader="dot" w:pos="8571"/>
            </w:tabs>
            <w:ind w:left="1113" w:hanging="333"/>
          </w:pPr>
          <w:hyperlink w:anchor="_TOC_250175" w:history="1">
            <w:r>
              <w:t>How</w:t>
            </w:r>
            <w:r>
              <w:rPr>
                <w:spacing w:val="-1"/>
              </w:rPr>
              <w:t xml:space="preserve"> </w:t>
            </w:r>
            <w:r>
              <w:t>do you</w:t>
            </w:r>
            <w:r>
              <w:rPr>
                <w:spacing w:val="-1"/>
              </w:rPr>
              <w:t xml:space="preserve"> </w:t>
            </w:r>
            <w:r>
              <w:t>estimate maintenance</w:t>
            </w:r>
            <w:r>
              <w:rPr>
                <w:spacing w:val="-1"/>
              </w:rPr>
              <w:t xml:space="preserve"> </w:t>
            </w:r>
            <w:r>
              <w:t>project and</w:t>
            </w:r>
            <w:r>
              <w:rPr>
                <w:spacing w:val="-1"/>
              </w:rPr>
              <w:t xml:space="preserve"> </w:t>
            </w:r>
            <w:r>
              <w:t xml:space="preserve">change </w:t>
            </w:r>
            <w:r>
              <w:rPr>
                <w:spacing w:val="-2"/>
              </w:rPr>
              <w:t>requests?</w:t>
            </w:r>
            <w:r>
              <w:tab/>
            </w:r>
            <w:r>
              <w:rPr>
                <w:spacing w:val="-5"/>
              </w:rPr>
              <w:t>257</w:t>
            </w:r>
          </w:hyperlink>
        </w:p>
        <w:p w14:paraId="3BB2F5D7" w14:textId="77777777" w:rsidR="00963873" w:rsidRDefault="00000000">
          <w:pPr>
            <w:pStyle w:val="TOC1"/>
            <w:tabs>
              <w:tab w:val="left" w:pos="1670"/>
              <w:tab w:val="left" w:leader="dot" w:pos="8574"/>
            </w:tabs>
          </w:pPr>
          <w:hyperlink w:anchor="_TOC_250174" w:history="1">
            <w:r>
              <w:t>Chapter</w:t>
            </w:r>
            <w:r>
              <w:rPr>
                <w:spacing w:val="-1"/>
              </w:rPr>
              <w:t xml:space="preserve"> </w:t>
            </w:r>
            <w:r>
              <w:rPr>
                <w:spacing w:val="-5"/>
              </w:rPr>
              <w:t>13:</w:t>
            </w:r>
            <w:r>
              <w:tab/>
            </w:r>
            <w:r>
              <w:rPr>
                <w:spacing w:val="-5"/>
              </w:rPr>
              <w:t>XML</w:t>
            </w:r>
            <w:r>
              <w:tab/>
            </w:r>
            <w:r>
              <w:rPr>
                <w:spacing w:val="-5"/>
              </w:rPr>
              <w:t>257</w:t>
            </w:r>
          </w:hyperlink>
        </w:p>
        <w:p w14:paraId="5B8E0169" w14:textId="77777777" w:rsidR="00963873" w:rsidRDefault="00000000">
          <w:pPr>
            <w:pStyle w:val="TOC3"/>
            <w:numPr>
              <w:ilvl w:val="0"/>
              <w:numId w:val="372"/>
            </w:numPr>
            <w:tabs>
              <w:tab w:val="left" w:pos="1159"/>
              <w:tab w:val="left" w:leader="dot" w:pos="8571"/>
            </w:tabs>
            <w:ind w:left="1159" w:hanging="379"/>
          </w:pPr>
          <w:hyperlink w:anchor="_TOC_250173" w:history="1">
            <w:r>
              <w:t>What</w:t>
            </w:r>
            <w:r>
              <w:rPr>
                <w:spacing w:val="-3"/>
              </w:rPr>
              <w:t xml:space="preserve"> </w:t>
            </w:r>
            <w:r>
              <w:t>is</w:t>
            </w:r>
            <w:r>
              <w:rPr>
                <w:spacing w:val="-2"/>
              </w:rPr>
              <w:t xml:space="preserve"> </w:t>
            </w:r>
            <w:r>
              <w:rPr>
                <w:spacing w:val="-4"/>
              </w:rPr>
              <w:t>XML?</w:t>
            </w:r>
            <w:r>
              <w:tab/>
            </w:r>
            <w:r>
              <w:rPr>
                <w:spacing w:val="-5"/>
              </w:rPr>
              <w:t>257</w:t>
            </w:r>
          </w:hyperlink>
        </w:p>
        <w:p w14:paraId="71D8FDD8" w14:textId="77777777" w:rsidR="00963873" w:rsidRDefault="00000000">
          <w:pPr>
            <w:pStyle w:val="TOC3"/>
            <w:numPr>
              <w:ilvl w:val="1"/>
              <w:numId w:val="372"/>
            </w:numPr>
            <w:tabs>
              <w:tab w:val="left" w:pos="1078"/>
              <w:tab w:val="left" w:leader="dot" w:pos="8570"/>
            </w:tabs>
            <w:ind w:left="1078" w:hanging="298"/>
          </w:pPr>
          <w:hyperlink w:anchor="_TOC_250172" w:history="1">
            <w:r>
              <w:t>What</w:t>
            </w:r>
            <w:r>
              <w:rPr>
                <w:spacing w:val="-2"/>
              </w:rPr>
              <w:t xml:space="preserve"> </w:t>
            </w:r>
            <w:r>
              <w:t>is</w:t>
            </w:r>
            <w:r>
              <w:rPr>
                <w:spacing w:val="-2"/>
              </w:rPr>
              <w:t xml:space="preserve"> </w:t>
            </w:r>
            <w:r>
              <w:t>the</w:t>
            </w:r>
            <w:r>
              <w:rPr>
                <w:spacing w:val="-2"/>
              </w:rPr>
              <w:t xml:space="preserve"> </w:t>
            </w:r>
            <w:r>
              <w:t>version</w:t>
            </w:r>
            <w:r>
              <w:rPr>
                <w:spacing w:val="-2"/>
              </w:rPr>
              <w:t xml:space="preserve"> </w:t>
            </w:r>
            <w:r>
              <w:t>information</w:t>
            </w:r>
            <w:r>
              <w:rPr>
                <w:spacing w:val="-2"/>
              </w:rPr>
              <w:t xml:space="preserve"> </w:t>
            </w:r>
            <w:r>
              <w:t>in</w:t>
            </w:r>
            <w:r>
              <w:rPr>
                <w:spacing w:val="-1"/>
              </w:rPr>
              <w:t xml:space="preserve"> </w:t>
            </w:r>
            <w:r>
              <w:rPr>
                <w:spacing w:val="-4"/>
              </w:rPr>
              <w:t>XML?</w:t>
            </w:r>
            <w:r>
              <w:tab/>
            </w:r>
            <w:r>
              <w:rPr>
                <w:spacing w:val="-5"/>
              </w:rPr>
              <w:t>258</w:t>
            </w:r>
          </w:hyperlink>
        </w:p>
        <w:p w14:paraId="2C8F4C78" w14:textId="77777777" w:rsidR="00963873" w:rsidRDefault="00000000">
          <w:pPr>
            <w:pStyle w:val="TOC3"/>
            <w:tabs>
              <w:tab w:val="left" w:leader="dot" w:pos="8571"/>
            </w:tabs>
          </w:pPr>
          <w:hyperlink w:anchor="_TOC_250171" w:history="1">
            <w:r>
              <w:t>(B)</w:t>
            </w:r>
            <w:r>
              <w:rPr>
                <w:spacing w:val="-1"/>
              </w:rPr>
              <w:t xml:space="preserve"> </w:t>
            </w:r>
            <w:r>
              <w:t>What</w:t>
            </w:r>
            <w:r>
              <w:rPr>
                <w:spacing w:val="-1"/>
              </w:rPr>
              <w:t xml:space="preserve"> </w:t>
            </w:r>
            <w:r>
              <w:t>is</w:t>
            </w:r>
            <w:r>
              <w:rPr>
                <w:spacing w:val="-1"/>
              </w:rPr>
              <w:t xml:space="preserve"> </w:t>
            </w:r>
            <w:r>
              <w:t>ROOT</w:t>
            </w:r>
            <w:r>
              <w:rPr>
                <w:spacing w:val="-1"/>
              </w:rPr>
              <w:t xml:space="preserve"> </w:t>
            </w:r>
            <w:r>
              <w:t>element</w:t>
            </w:r>
            <w:r>
              <w:rPr>
                <w:spacing w:val="-1"/>
              </w:rPr>
              <w:t xml:space="preserve"> </w:t>
            </w:r>
            <w:r>
              <w:t xml:space="preserve">in </w:t>
            </w:r>
            <w:r>
              <w:rPr>
                <w:spacing w:val="-4"/>
              </w:rPr>
              <w:t>XML?</w:t>
            </w:r>
            <w:r>
              <w:tab/>
            </w:r>
            <w:r>
              <w:rPr>
                <w:spacing w:val="-5"/>
              </w:rPr>
              <w:t>258</w:t>
            </w:r>
          </w:hyperlink>
        </w:p>
        <w:p w14:paraId="10755AF5" w14:textId="77777777" w:rsidR="00963873" w:rsidRDefault="00000000">
          <w:pPr>
            <w:pStyle w:val="TOC3"/>
            <w:tabs>
              <w:tab w:val="left" w:leader="dot" w:pos="8570"/>
            </w:tabs>
          </w:pPr>
          <w:hyperlink w:anchor="_TOC_250170" w:history="1">
            <w:r>
              <w:t>(B)</w:t>
            </w:r>
            <w:r>
              <w:rPr>
                <w:spacing w:val="-1"/>
              </w:rPr>
              <w:t xml:space="preserve"> </w:t>
            </w:r>
            <w:r>
              <w:t>If XML</w:t>
            </w:r>
            <w:r>
              <w:rPr>
                <w:spacing w:val="-1"/>
              </w:rPr>
              <w:t xml:space="preserve"> </w:t>
            </w:r>
            <w:r>
              <w:t>does not have</w:t>
            </w:r>
            <w:r>
              <w:rPr>
                <w:spacing w:val="-1"/>
              </w:rPr>
              <w:t xml:space="preserve"> </w:t>
            </w:r>
            <w:r>
              <w:t>closing tag</w:t>
            </w:r>
            <w:r>
              <w:rPr>
                <w:spacing w:val="-3"/>
              </w:rPr>
              <w:t xml:space="preserve"> </w:t>
            </w:r>
            <w:r>
              <w:t xml:space="preserve">will it </w:t>
            </w:r>
            <w:r>
              <w:rPr>
                <w:spacing w:val="-2"/>
              </w:rPr>
              <w:t>work?</w:t>
            </w:r>
            <w:r>
              <w:tab/>
            </w:r>
            <w:r>
              <w:rPr>
                <w:spacing w:val="-5"/>
              </w:rPr>
              <w:t>258</w:t>
            </w:r>
          </w:hyperlink>
        </w:p>
        <w:p w14:paraId="012F27CC" w14:textId="77777777" w:rsidR="00963873" w:rsidRDefault="00000000">
          <w:pPr>
            <w:pStyle w:val="TOC3"/>
            <w:tabs>
              <w:tab w:val="left" w:leader="dot" w:pos="8572"/>
            </w:tabs>
            <w:spacing w:line="275" w:lineRule="exact"/>
          </w:pPr>
          <w:hyperlink w:anchor="_TOC_250169" w:history="1">
            <w:r>
              <w:t>(B)</w:t>
            </w:r>
            <w:r>
              <w:rPr>
                <w:spacing w:val="-2"/>
              </w:rPr>
              <w:t xml:space="preserve"> </w:t>
            </w:r>
            <w:r>
              <w:t>Is</w:t>
            </w:r>
            <w:r>
              <w:rPr>
                <w:spacing w:val="-1"/>
              </w:rPr>
              <w:t xml:space="preserve"> </w:t>
            </w:r>
            <w:r>
              <w:t>XML</w:t>
            </w:r>
            <w:r>
              <w:rPr>
                <w:spacing w:val="-1"/>
              </w:rPr>
              <w:t xml:space="preserve"> </w:t>
            </w:r>
            <w:r>
              <w:t>case</w:t>
            </w:r>
            <w:r>
              <w:rPr>
                <w:spacing w:val="-1"/>
              </w:rPr>
              <w:t xml:space="preserve"> </w:t>
            </w:r>
            <w:r>
              <w:rPr>
                <w:spacing w:val="-2"/>
              </w:rPr>
              <w:t>sensitive?</w:t>
            </w:r>
            <w:r>
              <w:tab/>
            </w:r>
            <w:r>
              <w:rPr>
                <w:spacing w:val="-5"/>
              </w:rPr>
              <w:t>258</w:t>
            </w:r>
          </w:hyperlink>
        </w:p>
        <w:p w14:paraId="091678D5" w14:textId="77777777" w:rsidR="00963873" w:rsidRDefault="00000000">
          <w:pPr>
            <w:pStyle w:val="TOC3"/>
            <w:tabs>
              <w:tab w:val="left" w:leader="dot" w:pos="8572"/>
            </w:tabs>
            <w:spacing w:line="275" w:lineRule="exact"/>
          </w:pPr>
          <w:hyperlink w:anchor="_TOC_250168" w:history="1">
            <w:r>
              <w:t>(B)</w:t>
            </w:r>
            <w:r>
              <w:rPr>
                <w:spacing w:val="-1"/>
              </w:rPr>
              <w:t xml:space="preserve"> </w:t>
            </w:r>
            <w:r>
              <w:t>What</w:t>
            </w:r>
            <w:r>
              <w:rPr>
                <w:spacing w:val="-1"/>
              </w:rPr>
              <w:t xml:space="preserve"> </w:t>
            </w:r>
            <w:r>
              <w:t>is the</w:t>
            </w:r>
            <w:r>
              <w:rPr>
                <w:spacing w:val="-1"/>
              </w:rPr>
              <w:t xml:space="preserve"> </w:t>
            </w:r>
            <w:r>
              <w:t>difference</w:t>
            </w:r>
            <w:r>
              <w:rPr>
                <w:spacing w:val="-1"/>
              </w:rPr>
              <w:t xml:space="preserve"> </w:t>
            </w:r>
            <w:r>
              <w:t>between XML</w:t>
            </w:r>
            <w:r>
              <w:rPr>
                <w:spacing w:val="-1"/>
              </w:rPr>
              <w:t xml:space="preserve"> </w:t>
            </w:r>
            <w:r>
              <w:t xml:space="preserve">and </w:t>
            </w:r>
            <w:r>
              <w:rPr>
                <w:spacing w:val="-2"/>
              </w:rPr>
              <w:t>HTML?</w:t>
            </w:r>
            <w:r>
              <w:tab/>
            </w:r>
            <w:r>
              <w:rPr>
                <w:spacing w:val="-5"/>
              </w:rPr>
              <w:t>258</w:t>
            </w:r>
          </w:hyperlink>
        </w:p>
        <w:p w14:paraId="3E262DF1" w14:textId="77777777" w:rsidR="00963873" w:rsidRDefault="00000000">
          <w:pPr>
            <w:pStyle w:val="TOC3"/>
            <w:tabs>
              <w:tab w:val="left" w:leader="dot" w:pos="8571"/>
            </w:tabs>
          </w:pPr>
          <w:hyperlink w:anchor="_TOC_250167" w:history="1">
            <w:r>
              <w:t>(B)</w:t>
            </w:r>
            <w:r>
              <w:rPr>
                <w:spacing w:val="-2"/>
              </w:rPr>
              <w:t xml:space="preserve"> </w:t>
            </w:r>
            <w:r>
              <w:t>Is</w:t>
            </w:r>
            <w:r>
              <w:rPr>
                <w:spacing w:val="-1"/>
              </w:rPr>
              <w:t xml:space="preserve"> </w:t>
            </w:r>
            <w:r>
              <w:t>XML</w:t>
            </w:r>
            <w:r>
              <w:rPr>
                <w:spacing w:val="-1"/>
              </w:rPr>
              <w:t xml:space="preserve"> </w:t>
            </w:r>
            <w:r>
              <w:t>meant</w:t>
            </w:r>
            <w:r>
              <w:rPr>
                <w:spacing w:val="-2"/>
              </w:rPr>
              <w:t xml:space="preserve"> </w:t>
            </w:r>
            <w:r>
              <w:t>to</w:t>
            </w:r>
            <w:r>
              <w:rPr>
                <w:spacing w:val="-1"/>
              </w:rPr>
              <w:t xml:space="preserve"> </w:t>
            </w:r>
            <w:r>
              <w:t>replace</w:t>
            </w:r>
            <w:r>
              <w:rPr>
                <w:spacing w:val="-1"/>
              </w:rPr>
              <w:t xml:space="preserve"> </w:t>
            </w:r>
            <w:r>
              <w:rPr>
                <w:spacing w:val="-2"/>
              </w:rPr>
              <w:t>HTML?</w:t>
            </w:r>
            <w:r>
              <w:tab/>
            </w:r>
            <w:r>
              <w:rPr>
                <w:spacing w:val="-5"/>
              </w:rPr>
              <w:t>258</w:t>
            </w:r>
          </w:hyperlink>
        </w:p>
        <w:p w14:paraId="59BD3C1F" w14:textId="77777777" w:rsidR="00963873" w:rsidRDefault="00000000">
          <w:pPr>
            <w:pStyle w:val="TOC3"/>
            <w:numPr>
              <w:ilvl w:val="0"/>
              <w:numId w:val="371"/>
            </w:numPr>
            <w:tabs>
              <w:tab w:val="left" w:pos="1173"/>
              <w:tab w:val="left" w:leader="dot" w:pos="8570"/>
            </w:tabs>
            <w:ind w:hanging="393"/>
          </w:pPr>
          <w:hyperlink w:anchor="_TOC_250166" w:history="1">
            <w:r>
              <w:t xml:space="preserve">Can you explain why your project needed </w:t>
            </w:r>
            <w:r>
              <w:rPr>
                <w:spacing w:val="-4"/>
              </w:rPr>
              <w:t>XML?</w:t>
            </w:r>
            <w:r>
              <w:tab/>
            </w:r>
            <w:r>
              <w:rPr>
                <w:spacing w:val="-5"/>
              </w:rPr>
              <w:t>258</w:t>
            </w:r>
          </w:hyperlink>
        </w:p>
        <w:p w14:paraId="4BB85105" w14:textId="77777777" w:rsidR="00963873" w:rsidRDefault="00000000">
          <w:pPr>
            <w:pStyle w:val="TOC3"/>
            <w:numPr>
              <w:ilvl w:val="0"/>
              <w:numId w:val="371"/>
            </w:numPr>
            <w:tabs>
              <w:tab w:val="left" w:pos="1159"/>
              <w:tab w:val="left" w:leader="dot" w:pos="8573"/>
            </w:tabs>
            <w:ind w:left="1159" w:hanging="379"/>
          </w:pPr>
          <w:hyperlink w:anchor="_TOC_250165" w:history="1">
            <w:r>
              <w:t>What</w:t>
            </w:r>
            <w:r>
              <w:rPr>
                <w:spacing w:val="-1"/>
              </w:rPr>
              <w:t xml:space="preserve"> </w:t>
            </w:r>
            <w:r>
              <w:t>is</w:t>
            </w:r>
            <w:r>
              <w:rPr>
                <w:spacing w:val="-1"/>
              </w:rPr>
              <w:t xml:space="preserve"> </w:t>
            </w:r>
            <w:r>
              <w:t>DTD</w:t>
            </w:r>
            <w:r>
              <w:rPr>
                <w:spacing w:val="-1"/>
              </w:rPr>
              <w:t xml:space="preserve"> </w:t>
            </w:r>
            <w:r>
              <w:t>(Document</w:t>
            </w:r>
            <w:r>
              <w:rPr>
                <w:spacing w:val="-1"/>
              </w:rPr>
              <w:t xml:space="preserve"> </w:t>
            </w:r>
            <w:r>
              <w:t>Type</w:t>
            </w:r>
            <w:r>
              <w:rPr>
                <w:spacing w:val="-1"/>
              </w:rPr>
              <w:t xml:space="preserve"> </w:t>
            </w:r>
            <w:r>
              <w:rPr>
                <w:spacing w:val="-2"/>
              </w:rPr>
              <w:t>Definition)?</w:t>
            </w:r>
            <w:r>
              <w:tab/>
            </w:r>
            <w:r>
              <w:rPr>
                <w:spacing w:val="-5"/>
              </w:rPr>
              <w:t>258</w:t>
            </w:r>
          </w:hyperlink>
        </w:p>
        <w:p w14:paraId="79090BE6" w14:textId="77777777" w:rsidR="00963873" w:rsidRDefault="00000000">
          <w:pPr>
            <w:pStyle w:val="TOC3"/>
            <w:tabs>
              <w:tab w:val="left" w:leader="dot" w:pos="8573"/>
            </w:tabs>
            <w:spacing w:before="1"/>
          </w:pPr>
          <w:hyperlink w:anchor="_TOC_250164" w:history="1">
            <w:r>
              <w:t>(B)</w:t>
            </w:r>
            <w:r>
              <w:rPr>
                <w:spacing w:val="-3"/>
              </w:rPr>
              <w:t xml:space="preserve"> </w:t>
            </w:r>
            <w:r>
              <w:t>What</w:t>
            </w:r>
            <w:r>
              <w:rPr>
                <w:spacing w:val="-1"/>
              </w:rPr>
              <w:t xml:space="preserve"> </w:t>
            </w:r>
            <w:r>
              <w:t>is</w:t>
            </w:r>
            <w:r>
              <w:rPr>
                <w:spacing w:val="-1"/>
              </w:rPr>
              <w:t xml:space="preserve"> </w:t>
            </w:r>
            <w:r>
              <w:t>well</w:t>
            </w:r>
            <w:r>
              <w:rPr>
                <w:spacing w:val="-1"/>
              </w:rPr>
              <w:t xml:space="preserve"> </w:t>
            </w:r>
            <w:r>
              <w:t>formed</w:t>
            </w:r>
            <w:r>
              <w:rPr>
                <w:spacing w:val="-1"/>
              </w:rPr>
              <w:t xml:space="preserve"> </w:t>
            </w:r>
            <w:r>
              <w:rPr>
                <w:spacing w:val="-4"/>
              </w:rPr>
              <w:t>XML?</w:t>
            </w:r>
            <w:r>
              <w:tab/>
            </w:r>
            <w:r>
              <w:rPr>
                <w:spacing w:val="-5"/>
              </w:rPr>
              <w:t>258</w:t>
            </w:r>
          </w:hyperlink>
        </w:p>
        <w:p w14:paraId="6B1A63A6" w14:textId="77777777" w:rsidR="00963873" w:rsidRDefault="00000000">
          <w:pPr>
            <w:pStyle w:val="TOC3"/>
            <w:tabs>
              <w:tab w:val="left" w:leader="dot" w:pos="8571"/>
            </w:tabs>
          </w:pPr>
          <w:hyperlink w:anchor="_TOC_250163" w:history="1">
            <w:r>
              <w:t>(B)</w:t>
            </w:r>
            <w:r>
              <w:rPr>
                <w:spacing w:val="-3"/>
              </w:rPr>
              <w:t xml:space="preserve"> </w:t>
            </w:r>
            <w:r>
              <w:t>What</w:t>
            </w:r>
            <w:r>
              <w:rPr>
                <w:spacing w:val="-1"/>
              </w:rPr>
              <w:t xml:space="preserve"> </w:t>
            </w:r>
            <w:r>
              <w:t>is</w:t>
            </w:r>
            <w:r>
              <w:rPr>
                <w:spacing w:val="-2"/>
              </w:rPr>
              <w:t xml:space="preserve"> </w:t>
            </w:r>
            <w:r>
              <w:t>a</w:t>
            </w:r>
            <w:r>
              <w:rPr>
                <w:spacing w:val="-1"/>
              </w:rPr>
              <w:t xml:space="preserve"> </w:t>
            </w:r>
            <w:r>
              <w:t xml:space="preserve">valid </w:t>
            </w:r>
            <w:r>
              <w:rPr>
                <w:spacing w:val="-4"/>
              </w:rPr>
              <w:t>XML?</w:t>
            </w:r>
            <w:r>
              <w:tab/>
            </w:r>
            <w:r>
              <w:rPr>
                <w:spacing w:val="-5"/>
              </w:rPr>
              <w:t>258</w:t>
            </w:r>
          </w:hyperlink>
        </w:p>
        <w:p w14:paraId="6E6DC320" w14:textId="77777777" w:rsidR="00963873" w:rsidRDefault="00000000">
          <w:pPr>
            <w:pStyle w:val="TOC3"/>
            <w:tabs>
              <w:tab w:val="left" w:leader="dot" w:pos="8569"/>
            </w:tabs>
          </w:pPr>
          <w:hyperlink w:anchor="_TOC_250162" w:history="1">
            <w:r>
              <w:t>(B)</w:t>
            </w:r>
            <w:r>
              <w:rPr>
                <w:spacing w:val="-2"/>
              </w:rPr>
              <w:t xml:space="preserve"> </w:t>
            </w:r>
            <w:r>
              <w:t>What</w:t>
            </w:r>
            <w:r>
              <w:rPr>
                <w:spacing w:val="-1"/>
              </w:rPr>
              <w:t xml:space="preserve"> </w:t>
            </w:r>
            <w:r>
              <w:t>is</w:t>
            </w:r>
            <w:r>
              <w:rPr>
                <w:spacing w:val="-2"/>
              </w:rPr>
              <w:t xml:space="preserve"> </w:t>
            </w:r>
            <w:r>
              <w:t>CDATA</w:t>
            </w:r>
            <w:r>
              <w:rPr>
                <w:spacing w:val="-3"/>
              </w:rPr>
              <w:t xml:space="preserve"> </w:t>
            </w:r>
            <w:r>
              <w:t>section</w:t>
            </w:r>
            <w:r>
              <w:rPr>
                <w:spacing w:val="-1"/>
              </w:rPr>
              <w:t xml:space="preserve"> </w:t>
            </w:r>
            <w:r>
              <w:t>in</w:t>
            </w:r>
            <w:r>
              <w:rPr>
                <w:spacing w:val="-1"/>
              </w:rPr>
              <w:t xml:space="preserve"> </w:t>
            </w:r>
            <w:r>
              <w:rPr>
                <w:spacing w:val="-4"/>
              </w:rPr>
              <w:t>XML?</w:t>
            </w:r>
            <w:r>
              <w:tab/>
            </w:r>
            <w:r>
              <w:rPr>
                <w:spacing w:val="-5"/>
              </w:rPr>
              <w:t>259</w:t>
            </w:r>
          </w:hyperlink>
        </w:p>
        <w:p w14:paraId="03E38B27" w14:textId="77777777" w:rsidR="00963873" w:rsidRDefault="00000000">
          <w:pPr>
            <w:pStyle w:val="TOC3"/>
            <w:tabs>
              <w:tab w:val="left" w:leader="dot" w:pos="8569"/>
            </w:tabs>
          </w:pPr>
          <w:hyperlink w:anchor="_TOC_250161" w:history="1">
            <w:r>
              <w:t>(B)</w:t>
            </w:r>
            <w:r>
              <w:rPr>
                <w:spacing w:val="-2"/>
              </w:rPr>
              <w:t xml:space="preserve"> </w:t>
            </w:r>
            <w:r>
              <w:t>What</w:t>
            </w:r>
            <w:r>
              <w:rPr>
                <w:spacing w:val="-1"/>
              </w:rPr>
              <w:t xml:space="preserve"> </w:t>
            </w:r>
            <w:r>
              <w:t>is</w:t>
            </w:r>
            <w:r>
              <w:rPr>
                <w:spacing w:val="-2"/>
              </w:rPr>
              <w:t xml:space="preserve"> </w:t>
            </w:r>
            <w:r>
              <w:rPr>
                <w:spacing w:val="-4"/>
              </w:rPr>
              <w:t>CSS?</w:t>
            </w:r>
            <w:r>
              <w:tab/>
            </w:r>
            <w:r>
              <w:rPr>
                <w:spacing w:val="-5"/>
              </w:rPr>
              <w:t>259</w:t>
            </w:r>
          </w:hyperlink>
        </w:p>
        <w:p w14:paraId="4B5E19A1" w14:textId="77777777" w:rsidR="00963873" w:rsidRDefault="00000000">
          <w:pPr>
            <w:pStyle w:val="TOC3"/>
            <w:tabs>
              <w:tab w:val="left" w:leader="dot" w:pos="8569"/>
            </w:tabs>
          </w:pPr>
          <w:hyperlink w:anchor="_TOC_250160" w:history="1">
            <w:r>
              <w:t>(B)</w:t>
            </w:r>
            <w:r>
              <w:rPr>
                <w:spacing w:val="-2"/>
              </w:rPr>
              <w:t xml:space="preserve"> </w:t>
            </w:r>
            <w:r>
              <w:t>What</w:t>
            </w:r>
            <w:r>
              <w:rPr>
                <w:spacing w:val="-1"/>
              </w:rPr>
              <w:t xml:space="preserve"> </w:t>
            </w:r>
            <w:r>
              <w:t>is</w:t>
            </w:r>
            <w:r>
              <w:rPr>
                <w:spacing w:val="-2"/>
              </w:rPr>
              <w:t xml:space="preserve"> </w:t>
            </w:r>
            <w:r>
              <w:rPr>
                <w:spacing w:val="-4"/>
              </w:rPr>
              <w:t>XSL?</w:t>
            </w:r>
            <w:r>
              <w:tab/>
            </w:r>
            <w:r>
              <w:rPr>
                <w:spacing w:val="-5"/>
              </w:rPr>
              <w:t>259</w:t>
            </w:r>
          </w:hyperlink>
        </w:p>
        <w:p w14:paraId="740A13BF" w14:textId="77777777" w:rsidR="00963873" w:rsidRDefault="00000000">
          <w:pPr>
            <w:pStyle w:val="TOC3"/>
            <w:tabs>
              <w:tab w:val="left" w:leader="dot" w:pos="8569"/>
            </w:tabs>
          </w:pPr>
          <w:hyperlink w:anchor="_TOC_250159" w:history="1">
            <w:r>
              <w:t>(B)</w:t>
            </w:r>
            <w:r>
              <w:rPr>
                <w:spacing w:val="-4"/>
              </w:rPr>
              <w:t xml:space="preserve"> </w:t>
            </w:r>
            <w:r>
              <w:t>What</w:t>
            </w:r>
            <w:r>
              <w:rPr>
                <w:spacing w:val="-2"/>
              </w:rPr>
              <w:t xml:space="preserve"> </w:t>
            </w:r>
            <w:r>
              <w:t>is</w:t>
            </w:r>
            <w:r>
              <w:rPr>
                <w:spacing w:val="-2"/>
              </w:rPr>
              <w:t xml:space="preserve"> </w:t>
            </w:r>
            <w:r>
              <w:t>element</w:t>
            </w:r>
            <w:r>
              <w:rPr>
                <w:spacing w:val="-1"/>
              </w:rPr>
              <w:t xml:space="preserve"> </w:t>
            </w:r>
            <w:r>
              <w:t>and</w:t>
            </w:r>
            <w:r>
              <w:rPr>
                <w:spacing w:val="-2"/>
              </w:rPr>
              <w:t xml:space="preserve"> </w:t>
            </w:r>
            <w:r>
              <w:t>attributes</w:t>
            </w:r>
            <w:r>
              <w:rPr>
                <w:spacing w:val="-2"/>
              </w:rPr>
              <w:t xml:space="preserve"> </w:t>
            </w:r>
            <w:r>
              <w:t>in</w:t>
            </w:r>
            <w:r>
              <w:rPr>
                <w:spacing w:val="-1"/>
              </w:rPr>
              <w:t xml:space="preserve"> </w:t>
            </w:r>
            <w:r>
              <w:rPr>
                <w:spacing w:val="-4"/>
              </w:rPr>
              <w:t>XML?</w:t>
            </w:r>
            <w:r>
              <w:tab/>
            </w:r>
            <w:r>
              <w:rPr>
                <w:spacing w:val="-5"/>
              </w:rPr>
              <w:t>259</w:t>
            </w:r>
          </w:hyperlink>
        </w:p>
        <w:p w14:paraId="41A4738F" w14:textId="77777777" w:rsidR="00963873" w:rsidRDefault="00000000">
          <w:pPr>
            <w:pStyle w:val="TOC3"/>
            <w:tabs>
              <w:tab w:val="left" w:leader="dot" w:pos="8571"/>
            </w:tabs>
          </w:pPr>
          <w:hyperlink w:anchor="_TOC_250158" w:history="1">
            <w:r>
              <w:t>(B)</w:t>
            </w:r>
            <w:r>
              <w:rPr>
                <w:spacing w:val="-1"/>
              </w:rPr>
              <w:t xml:space="preserve"> </w:t>
            </w:r>
            <w:r>
              <w:t>Which</w:t>
            </w:r>
            <w:r>
              <w:rPr>
                <w:spacing w:val="-1"/>
              </w:rPr>
              <w:t xml:space="preserve"> </w:t>
            </w:r>
            <w:r>
              <w:t>are</w:t>
            </w:r>
            <w:r>
              <w:rPr>
                <w:spacing w:val="-1"/>
              </w:rPr>
              <w:t xml:space="preserve"> </w:t>
            </w:r>
            <w:r>
              <w:t>the</w:t>
            </w:r>
            <w:r>
              <w:rPr>
                <w:spacing w:val="-1"/>
              </w:rPr>
              <w:t xml:space="preserve"> </w:t>
            </w:r>
            <w:r>
              <w:t>namespaces</w:t>
            </w:r>
            <w:r>
              <w:rPr>
                <w:spacing w:val="-1"/>
              </w:rPr>
              <w:t xml:space="preserve"> </w:t>
            </w:r>
            <w:r>
              <w:t>in</w:t>
            </w:r>
            <w:r>
              <w:rPr>
                <w:spacing w:val="-1"/>
              </w:rPr>
              <w:t xml:space="preserve"> </w:t>
            </w:r>
            <w:r>
              <w:t>.NET</w:t>
            </w:r>
            <w:r>
              <w:rPr>
                <w:spacing w:val="-2"/>
              </w:rPr>
              <w:t xml:space="preserve"> </w:t>
            </w:r>
            <w:r>
              <w:t>used</w:t>
            </w:r>
            <w:r>
              <w:rPr>
                <w:spacing w:val="-1"/>
              </w:rPr>
              <w:t xml:space="preserve"> </w:t>
            </w:r>
            <w:r>
              <w:t xml:space="preserve">for </w:t>
            </w:r>
            <w:r>
              <w:rPr>
                <w:spacing w:val="-4"/>
              </w:rPr>
              <w:t>XML?</w:t>
            </w:r>
            <w:r>
              <w:tab/>
            </w:r>
            <w:r>
              <w:rPr>
                <w:spacing w:val="-5"/>
              </w:rPr>
              <w:t>259</w:t>
            </w:r>
          </w:hyperlink>
        </w:p>
        <w:p w14:paraId="5CF20173" w14:textId="77777777" w:rsidR="00963873" w:rsidRDefault="00000000">
          <w:pPr>
            <w:pStyle w:val="TOC3"/>
            <w:tabs>
              <w:tab w:val="left" w:leader="dot" w:pos="8570"/>
            </w:tabs>
          </w:pPr>
          <w:hyperlink w:anchor="_TOC_250157" w:history="1">
            <w:r>
              <w:t>(A)</w:t>
            </w:r>
            <w:r>
              <w:rPr>
                <w:spacing w:val="-2"/>
              </w:rPr>
              <w:t xml:space="preserve"> </w:t>
            </w:r>
            <w:r>
              <w:t>What</w:t>
            </w:r>
            <w:r>
              <w:rPr>
                <w:spacing w:val="-1"/>
              </w:rPr>
              <w:t xml:space="preserve"> </w:t>
            </w:r>
            <w:r>
              <w:t>are</w:t>
            </w:r>
            <w:r>
              <w:rPr>
                <w:spacing w:val="-1"/>
              </w:rPr>
              <w:t xml:space="preserve"> </w:t>
            </w:r>
            <w:r>
              <w:t>the</w:t>
            </w:r>
            <w:r>
              <w:rPr>
                <w:spacing w:val="-2"/>
              </w:rPr>
              <w:t xml:space="preserve"> </w:t>
            </w:r>
            <w:r>
              <w:t>standard</w:t>
            </w:r>
            <w:r>
              <w:rPr>
                <w:spacing w:val="-1"/>
              </w:rPr>
              <w:t xml:space="preserve"> </w:t>
            </w:r>
            <w:r>
              <w:t>ways</w:t>
            </w:r>
            <w:r>
              <w:rPr>
                <w:spacing w:val="-1"/>
              </w:rPr>
              <w:t xml:space="preserve"> </w:t>
            </w:r>
            <w:r>
              <w:t>of</w:t>
            </w:r>
            <w:r>
              <w:rPr>
                <w:spacing w:val="-2"/>
              </w:rPr>
              <w:t xml:space="preserve"> </w:t>
            </w:r>
            <w:r>
              <w:t>parsing</w:t>
            </w:r>
            <w:r>
              <w:rPr>
                <w:spacing w:val="-1"/>
              </w:rPr>
              <w:t xml:space="preserve"> </w:t>
            </w:r>
            <w:r>
              <w:t>XML</w:t>
            </w:r>
            <w:r>
              <w:rPr>
                <w:spacing w:val="-1"/>
              </w:rPr>
              <w:t xml:space="preserve"> </w:t>
            </w:r>
            <w:r>
              <w:rPr>
                <w:spacing w:val="-2"/>
              </w:rPr>
              <w:t>document?</w:t>
            </w:r>
            <w:r>
              <w:tab/>
            </w:r>
            <w:r>
              <w:rPr>
                <w:spacing w:val="-5"/>
              </w:rPr>
              <w:t>259</w:t>
            </w:r>
          </w:hyperlink>
        </w:p>
        <w:p w14:paraId="4B2E8413" w14:textId="77777777" w:rsidR="00963873" w:rsidRDefault="00000000">
          <w:pPr>
            <w:pStyle w:val="TOC3"/>
            <w:tabs>
              <w:tab w:val="left" w:leader="dot" w:pos="8569"/>
            </w:tabs>
          </w:pPr>
          <w:hyperlink w:anchor="_TOC_250156" w:history="1">
            <w:r>
              <w:t>(A)In</w:t>
            </w:r>
            <w:r>
              <w:rPr>
                <w:spacing w:val="-4"/>
              </w:rPr>
              <w:t xml:space="preserve"> </w:t>
            </w:r>
            <w:r>
              <w:t>What</w:t>
            </w:r>
            <w:r>
              <w:rPr>
                <w:spacing w:val="-1"/>
              </w:rPr>
              <w:t xml:space="preserve"> </w:t>
            </w:r>
            <w:r>
              <w:t>scenarios</w:t>
            </w:r>
            <w:r>
              <w:rPr>
                <w:spacing w:val="-1"/>
              </w:rPr>
              <w:t xml:space="preserve"> </w:t>
            </w:r>
            <w:r>
              <w:t>will</w:t>
            </w:r>
            <w:r>
              <w:rPr>
                <w:spacing w:val="-1"/>
              </w:rPr>
              <w:t xml:space="preserve"> </w:t>
            </w:r>
            <w:r>
              <w:t>you</w:t>
            </w:r>
            <w:r>
              <w:rPr>
                <w:spacing w:val="-2"/>
              </w:rPr>
              <w:t xml:space="preserve"> </w:t>
            </w:r>
            <w:r>
              <w:t>use</w:t>
            </w:r>
            <w:r>
              <w:rPr>
                <w:spacing w:val="-1"/>
              </w:rPr>
              <w:t xml:space="preserve"> </w:t>
            </w:r>
            <w:r>
              <w:t>a</w:t>
            </w:r>
            <w:r>
              <w:rPr>
                <w:spacing w:val="-3"/>
              </w:rPr>
              <w:t xml:space="preserve"> </w:t>
            </w:r>
            <w:r>
              <w:t>DOM</w:t>
            </w:r>
            <w:r>
              <w:rPr>
                <w:spacing w:val="-2"/>
              </w:rPr>
              <w:t xml:space="preserve"> </w:t>
            </w:r>
            <w:r>
              <w:t>parser and</w:t>
            </w:r>
            <w:r>
              <w:rPr>
                <w:spacing w:val="-1"/>
              </w:rPr>
              <w:t xml:space="preserve"> </w:t>
            </w:r>
            <w:r>
              <w:t>SAX</w:t>
            </w:r>
            <w:r>
              <w:rPr>
                <w:spacing w:val="-1"/>
              </w:rPr>
              <w:t xml:space="preserve"> </w:t>
            </w:r>
            <w:r>
              <w:rPr>
                <w:spacing w:val="-2"/>
              </w:rPr>
              <w:t>parser?</w:t>
            </w:r>
            <w:r>
              <w:tab/>
            </w:r>
            <w:r>
              <w:rPr>
                <w:spacing w:val="-5"/>
              </w:rPr>
              <w:t>261</w:t>
            </w:r>
          </w:hyperlink>
        </w:p>
        <w:p w14:paraId="528DAAF0" w14:textId="77777777" w:rsidR="00963873" w:rsidRDefault="00000000">
          <w:pPr>
            <w:pStyle w:val="TOC3"/>
            <w:numPr>
              <w:ilvl w:val="0"/>
              <w:numId w:val="370"/>
            </w:numPr>
            <w:tabs>
              <w:tab w:val="left" w:pos="1173"/>
              <w:tab w:val="left" w:leader="dot" w:pos="8570"/>
            </w:tabs>
            <w:ind w:hanging="393"/>
          </w:pPr>
          <w:hyperlink w:anchor="_TOC_250155" w:history="1">
            <w:r>
              <w:t>How</w:t>
            </w:r>
            <w:r>
              <w:rPr>
                <w:spacing w:val="-2"/>
              </w:rPr>
              <w:t xml:space="preserve"> </w:t>
            </w:r>
            <w:r>
              <w:t>was</w:t>
            </w:r>
            <w:r>
              <w:rPr>
                <w:spacing w:val="-1"/>
              </w:rPr>
              <w:t xml:space="preserve"> </w:t>
            </w:r>
            <w:r>
              <w:t>XML</w:t>
            </w:r>
            <w:r>
              <w:rPr>
                <w:spacing w:val="-1"/>
              </w:rPr>
              <w:t xml:space="preserve"> </w:t>
            </w:r>
            <w:r>
              <w:t>handled during</w:t>
            </w:r>
            <w:r>
              <w:rPr>
                <w:spacing w:val="-1"/>
              </w:rPr>
              <w:t xml:space="preserve"> </w:t>
            </w:r>
            <w:r>
              <w:t>COM</w:t>
            </w:r>
            <w:r>
              <w:rPr>
                <w:spacing w:val="-1"/>
              </w:rPr>
              <w:t xml:space="preserve"> </w:t>
            </w:r>
            <w:r>
              <w:rPr>
                <w:spacing w:val="-2"/>
              </w:rPr>
              <w:t>times?</w:t>
            </w:r>
            <w:r>
              <w:tab/>
            </w:r>
            <w:r>
              <w:rPr>
                <w:spacing w:val="-5"/>
              </w:rPr>
              <w:t>262</w:t>
            </w:r>
          </w:hyperlink>
        </w:p>
        <w:p w14:paraId="1FE39175" w14:textId="77777777" w:rsidR="00963873" w:rsidRDefault="00000000">
          <w:pPr>
            <w:pStyle w:val="TOC3"/>
            <w:numPr>
              <w:ilvl w:val="0"/>
              <w:numId w:val="369"/>
            </w:numPr>
            <w:tabs>
              <w:tab w:val="left" w:pos="1113"/>
              <w:tab w:val="left" w:leader="dot" w:pos="8571"/>
            </w:tabs>
            <w:ind w:right="1586" w:firstLine="0"/>
          </w:pPr>
          <w:hyperlink w:anchor="_TOC_250154" w:history="1">
            <w:r>
              <w:t xml:space="preserve">What is the main difference between MSML and .NET Framework XML </w:t>
            </w:r>
            <w:r>
              <w:rPr>
                <w:spacing w:val="-2"/>
              </w:rPr>
              <w:t>classes?</w:t>
            </w:r>
            <w:r>
              <w:tab/>
            </w:r>
            <w:r>
              <w:rPr>
                <w:spacing w:val="-5"/>
              </w:rPr>
              <w:t>262</w:t>
            </w:r>
          </w:hyperlink>
        </w:p>
        <w:p w14:paraId="784FE7ED" w14:textId="77777777" w:rsidR="00963873" w:rsidRDefault="00000000">
          <w:pPr>
            <w:pStyle w:val="TOC3"/>
            <w:numPr>
              <w:ilvl w:val="0"/>
              <w:numId w:val="369"/>
            </w:numPr>
            <w:tabs>
              <w:tab w:val="left" w:pos="1159"/>
              <w:tab w:val="left" w:leader="dot" w:pos="8570"/>
            </w:tabs>
            <w:ind w:right="1587" w:firstLine="0"/>
          </w:pPr>
          <w:hyperlink w:anchor="_TOC_250153" w:history="1">
            <w:r>
              <w:t>What are the core functionalities in XML .NET framework? Can you explain in detail</w:t>
            </w:r>
            <w:r>
              <w:rPr>
                <w:spacing w:val="-3"/>
              </w:rPr>
              <w:t xml:space="preserve"> </w:t>
            </w:r>
            <w:r>
              <w:t>those</w:t>
            </w:r>
            <w:r>
              <w:rPr>
                <w:spacing w:val="-1"/>
              </w:rPr>
              <w:t xml:space="preserve"> </w:t>
            </w:r>
            <w:r>
              <w:rPr>
                <w:spacing w:val="-2"/>
              </w:rPr>
              <w:t>functionalities?</w:t>
            </w:r>
            <w:r>
              <w:tab/>
            </w:r>
            <w:r>
              <w:rPr>
                <w:spacing w:val="-5"/>
              </w:rPr>
              <w:t>262</w:t>
            </w:r>
          </w:hyperlink>
        </w:p>
        <w:p w14:paraId="2C8178AB" w14:textId="77777777" w:rsidR="00963873" w:rsidRDefault="00000000">
          <w:pPr>
            <w:pStyle w:val="TOC3"/>
            <w:tabs>
              <w:tab w:val="left" w:leader="dot" w:pos="8572"/>
            </w:tabs>
          </w:pPr>
          <w:hyperlink w:anchor="_TOC_250152" w:history="1">
            <w:r>
              <w:t>(B</w:t>
            </w:r>
            <w:r>
              <w:rPr>
                <w:spacing w:val="-2"/>
              </w:rPr>
              <w:t xml:space="preserve"> </w:t>
            </w:r>
            <w:r>
              <w:t>)What</w:t>
            </w:r>
            <w:r>
              <w:rPr>
                <w:spacing w:val="-1"/>
              </w:rPr>
              <w:t xml:space="preserve"> </w:t>
            </w:r>
            <w:r>
              <w:t>is</w:t>
            </w:r>
            <w:r>
              <w:rPr>
                <w:spacing w:val="-2"/>
              </w:rPr>
              <w:t xml:space="preserve"> XSLT?</w:t>
            </w:r>
            <w:r>
              <w:tab/>
            </w:r>
            <w:r>
              <w:rPr>
                <w:spacing w:val="-5"/>
              </w:rPr>
              <w:t>262</w:t>
            </w:r>
          </w:hyperlink>
        </w:p>
        <w:p w14:paraId="7DFEFE7A" w14:textId="77777777" w:rsidR="00963873" w:rsidRDefault="00000000">
          <w:pPr>
            <w:pStyle w:val="TOC3"/>
            <w:numPr>
              <w:ilvl w:val="1"/>
              <w:numId w:val="369"/>
            </w:numPr>
            <w:tabs>
              <w:tab w:val="left" w:pos="1079"/>
              <w:tab w:val="left" w:leader="dot" w:pos="8570"/>
            </w:tabs>
            <w:spacing w:after="20"/>
            <w:ind w:hanging="299"/>
          </w:pPr>
          <w:hyperlink w:anchor="_TOC_250151" w:history="1">
            <w:r>
              <w:t xml:space="preserve">Define </w:t>
            </w:r>
            <w:r>
              <w:rPr>
                <w:spacing w:val="-2"/>
              </w:rPr>
              <w:t>XPATH?</w:t>
            </w:r>
            <w:r>
              <w:tab/>
            </w:r>
            <w:r>
              <w:rPr>
                <w:spacing w:val="-5"/>
              </w:rPr>
              <w:t>263</w:t>
            </w:r>
          </w:hyperlink>
        </w:p>
        <w:p w14:paraId="3A757DAA" w14:textId="77777777" w:rsidR="00963873" w:rsidRDefault="00000000">
          <w:pPr>
            <w:pStyle w:val="TOC3"/>
            <w:numPr>
              <w:ilvl w:val="2"/>
              <w:numId w:val="369"/>
            </w:numPr>
            <w:tabs>
              <w:tab w:val="left" w:pos="1172"/>
              <w:tab w:val="left" w:leader="dot" w:pos="8573"/>
            </w:tabs>
            <w:spacing w:before="89"/>
            <w:ind w:left="1172" w:hanging="392"/>
          </w:pPr>
          <w:hyperlink w:anchor="_TOC_250150" w:history="1">
            <w:r>
              <w:t>What</w:t>
            </w:r>
            <w:r>
              <w:rPr>
                <w:spacing w:val="-2"/>
              </w:rPr>
              <w:t xml:space="preserve"> </w:t>
            </w:r>
            <w:r>
              <w:t>is</w:t>
            </w:r>
            <w:r>
              <w:rPr>
                <w:spacing w:val="-2"/>
              </w:rPr>
              <w:t xml:space="preserve"> </w:t>
            </w:r>
            <w:r>
              <w:t>the</w:t>
            </w:r>
            <w:r>
              <w:rPr>
                <w:spacing w:val="-1"/>
              </w:rPr>
              <w:t xml:space="preserve"> </w:t>
            </w:r>
            <w:r>
              <w:t>concept</w:t>
            </w:r>
            <w:r>
              <w:rPr>
                <w:spacing w:val="-2"/>
              </w:rPr>
              <w:t xml:space="preserve"> </w:t>
            </w:r>
            <w:r>
              <w:t>of</w:t>
            </w:r>
            <w:r>
              <w:rPr>
                <w:spacing w:val="-1"/>
              </w:rPr>
              <w:t xml:space="preserve"> </w:t>
            </w:r>
            <w:r>
              <w:rPr>
                <w:spacing w:val="-2"/>
              </w:rPr>
              <w:t>XPOINTER?</w:t>
            </w:r>
            <w:r>
              <w:tab/>
            </w:r>
            <w:r>
              <w:rPr>
                <w:spacing w:val="-5"/>
              </w:rPr>
              <w:t>263</w:t>
            </w:r>
          </w:hyperlink>
        </w:p>
        <w:p w14:paraId="4862B999" w14:textId="77777777" w:rsidR="00963873" w:rsidRDefault="00000000">
          <w:pPr>
            <w:pStyle w:val="TOC3"/>
            <w:numPr>
              <w:ilvl w:val="2"/>
              <w:numId w:val="369"/>
            </w:numPr>
            <w:tabs>
              <w:tab w:val="left" w:pos="1159"/>
              <w:tab w:val="left" w:leader="dot" w:pos="8570"/>
            </w:tabs>
            <w:ind w:left="1159" w:hanging="379"/>
          </w:pPr>
          <w:hyperlink w:anchor="_TOC_250149" w:history="1">
            <w:r>
              <w:t>What</w:t>
            </w:r>
            <w:r>
              <w:rPr>
                <w:spacing w:val="-1"/>
              </w:rPr>
              <w:t xml:space="preserve"> </w:t>
            </w:r>
            <w:r>
              <w:t>is</w:t>
            </w:r>
            <w:r>
              <w:rPr>
                <w:spacing w:val="-2"/>
              </w:rPr>
              <w:t xml:space="preserve"> </w:t>
            </w:r>
            <w:r>
              <w:t>an</w:t>
            </w:r>
            <w:r>
              <w:rPr>
                <w:spacing w:val="-1"/>
              </w:rPr>
              <w:t xml:space="preserve"> </w:t>
            </w:r>
            <w:r>
              <w:t>XMLReader</w:t>
            </w:r>
            <w:r>
              <w:rPr>
                <w:spacing w:val="-1"/>
              </w:rPr>
              <w:t xml:space="preserve"> </w:t>
            </w:r>
            <w:r>
              <w:rPr>
                <w:spacing w:val="-2"/>
              </w:rPr>
              <w:t>Class?</w:t>
            </w:r>
            <w:r>
              <w:tab/>
            </w:r>
            <w:r>
              <w:rPr>
                <w:spacing w:val="-5"/>
              </w:rPr>
              <w:t>263</w:t>
            </w:r>
          </w:hyperlink>
        </w:p>
        <w:p w14:paraId="0E77106E" w14:textId="77777777" w:rsidR="00963873" w:rsidRDefault="00000000">
          <w:pPr>
            <w:pStyle w:val="TOC3"/>
            <w:tabs>
              <w:tab w:val="left" w:leader="dot" w:pos="8571"/>
            </w:tabs>
          </w:pPr>
          <w:hyperlink w:anchor="_TOC_250148" w:history="1">
            <w:r>
              <w:t>(B)</w:t>
            </w:r>
            <w:r>
              <w:rPr>
                <w:spacing w:val="-2"/>
              </w:rPr>
              <w:t xml:space="preserve"> </w:t>
            </w:r>
            <w:r>
              <w:t>What</w:t>
            </w:r>
            <w:r>
              <w:rPr>
                <w:spacing w:val="-1"/>
              </w:rPr>
              <w:t xml:space="preserve"> </w:t>
            </w:r>
            <w:r>
              <w:t>is</w:t>
            </w:r>
            <w:r>
              <w:rPr>
                <w:spacing w:val="-2"/>
              </w:rPr>
              <w:t xml:space="preserve"> XMLTextReader?</w:t>
            </w:r>
            <w:r>
              <w:tab/>
            </w:r>
            <w:r>
              <w:rPr>
                <w:spacing w:val="-5"/>
              </w:rPr>
              <w:t>263</w:t>
            </w:r>
          </w:hyperlink>
        </w:p>
        <w:p w14:paraId="08BE0A61" w14:textId="77777777" w:rsidR="00963873" w:rsidRDefault="00000000">
          <w:pPr>
            <w:pStyle w:val="TOC3"/>
            <w:numPr>
              <w:ilvl w:val="0"/>
              <w:numId w:val="27"/>
            </w:numPr>
            <w:tabs>
              <w:tab w:val="left" w:pos="1079"/>
              <w:tab w:val="left" w:leader="dot" w:pos="8568"/>
            </w:tabs>
            <w:ind w:hanging="299"/>
          </w:pPr>
          <w:hyperlink w:anchor="_TOC_250147" w:history="1">
            <w:r>
              <w:t>How</w:t>
            </w:r>
            <w:r>
              <w:rPr>
                <w:spacing w:val="-4"/>
              </w:rPr>
              <w:t xml:space="preserve"> </w:t>
            </w:r>
            <w:r>
              <w:t>do</w:t>
            </w:r>
            <w:r>
              <w:rPr>
                <w:spacing w:val="-2"/>
              </w:rPr>
              <w:t xml:space="preserve"> </w:t>
            </w:r>
            <w:r>
              <w:t>we</w:t>
            </w:r>
            <w:r>
              <w:rPr>
                <w:spacing w:val="-3"/>
              </w:rPr>
              <w:t xml:space="preserve"> </w:t>
            </w:r>
            <w:r>
              <w:t>access</w:t>
            </w:r>
            <w:r>
              <w:rPr>
                <w:spacing w:val="-3"/>
              </w:rPr>
              <w:t xml:space="preserve"> </w:t>
            </w:r>
            <w:r>
              <w:t>attributes</w:t>
            </w:r>
            <w:r>
              <w:rPr>
                <w:spacing w:val="-4"/>
              </w:rPr>
              <w:t xml:space="preserve"> </w:t>
            </w:r>
            <w:r>
              <w:t>using</w:t>
            </w:r>
            <w:r>
              <w:rPr>
                <w:spacing w:val="-2"/>
              </w:rPr>
              <w:t xml:space="preserve"> “XmlReader”?</w:t>
            </w:r>
            <w:r>
              <w:tab/>
            </w:r>
            <w:r>
              <w:rPr>
                <w:spacing w:val="-5"/>
              </w:rPr>
              <w:t>264</w:t>
            </w:r>
          </w:hyperlink>
        </w:p>
        <w:p w14:paraId="7DA0EA79" w14:textId="77777777" w:rsidR="00963873" w:rsidRDefault="00000000">
          <w:pPr>
            <w:pStyle w:val="TOC3"/>
            <w:numPr>
              <w:ilvl w:val="0"/>
              <w:numId w:val="368"/>
            </w:numPr>
            <w:tabs>
              <w:tab w:val="left" w:pos="1079"/>
              <w:tab w:val="left" w:leader="dot" w:pos="8571"/>
            </w:tabs>
            <w:ind w:left="1079" w:hanging="299"/>
          </w:pPr>
          <w:hyperlink w:anchor="_TOC_250146" w:history="1">
            <w:r>
              <w:t>Explain</w:t>
            </w:r>
            <w:r>
              <w:rPr>
                <w:spacing w:val="-2"/>
              </w:rPr>
              <w:t xml:space="preserve"> </w:t>
            </w:r>
            <w:r>
              <w:t>simple</w:t>
            </w:r>
            <w:r>
              <w:rPr>
                <w:spacing w:val="-1"/>
              </w:rPr>
              <w:t xml:space="preserve"> </w:t>
            </w:r>
            <w:r>
              <w:t>Walk</w:t>
            </w:r>
            <w:r>
              <w:rPr>
                <w:spacing w:val="-3"/>
              </w:rPr>
              <w:t xml:space="preserve"> </w:t>
            </w:r>
            <w:r>
              <w:t>through</w:t>
            </w:r>
            <w:r>
              <w:rPr>
                <w:spacing w:val="-1"/>
              </w:rPr>
              <w:t xml:space="preserve"> </w:t>
            </w:r>
            <w:r>
              <w:t>of</w:t>
            </w:r>
            <w:r>
              <w:rPr>
                <w:spacing w:val="-1"/>
              </w:rPr>
              <w:t xml:space="preserve"> </w:t>
            </w:r>
            <w:r>
              <w:rPr>
                <w:spacing w:val="-2"/>
              </w:rPr>
              <w:t>XmlReader.</w:t>
            </w:r>
            <w:r>
              <w:tab/>
            </w:r>
            <w:r>
              <w:rPr>
                <w:spacing w:val="-5"/>
              </w:rPr>
              <w:t>264</w:t>
            </w:r>
          </w:hyperlink>
        </w:p>
        <w:p w14:paraId="21502FDA" w14:textId="77777777" w:rsidR="00963873" w:rsidRDefault="00000000">
          <w:pPr>
            <w:pStyle w:val="TOC3"/>
            <w:numPr>
              <w:ilvl w:val="1"/>
              <w:numId w:val="368"/>
            </w:numPr>
            <w:tabs>
              <w:tab w:val="left" w:pos="1173"/>
              <w:tab w:val="left" w:leader="dot" w:pos="8569"/>
            </w:tabs>
            <w:ind w:hanging="393"/>
          </w:pPr>
          <w:hyperlink w:anchor="_TOC_250145" w:history="1">
            <w:r>
              <w:t>What</w:t>
            </w:r>
            <w:r>
              <w:rPr>
                <w:spacing w:val="-3"/>
              </w:rPr>
              <w:t xml:space="preserve"> </w:t>
            </w:r>
            <w:r>
              <w:t>does</w:t>
            </w:r>
            <w:r>
              <w:rPr>
                <w:spacing w:val="-3"/>
              </w:rPr>
              <w:t xml:space="preserve"> </w:t>
            </w:r>
            <w:r>
              <w:t>XmlValidatingReader</w:t>
            </w:r>
            <w:r>
              <w:rPr>
                <w:spacing w:val="-3"/>
              </w:rPr>
              <w:t xml:space="preserve"> </w:t>
            </w:r>
            <w:r>
              <w:t>class</w:t>
            </w:r>
            <w:r>
              <w:rPr>
                <w:spacing w:val="-3"/>
              </w:rPr>
              <w:t xml:space="preserve"> </w:t>
            </w:r>
            <w:r>
              <w:rPr>
                <w:spacing w:val="-5"/>
              </w:rPr>
              <w:t>do?</w:t>
            </w:r>
            <w:r>
              <w:tab/>
            </w:r>
            <w:r>
              <w:rPr>
                <w:spacing w:val="-5"/>
              </w:rPr>
              <w:t>266</w:t>
            </w:r>
          </w:hyperlink>
        </w:p>
        <w:p w14:paraId="1C487678" w14:textId="77777777" w:rsidR="00963873" w:rsidRDefault="00000000">
          <w:pPr>
            <w:pStyle w:val="TOC1"/>
            <w:tabs>
              <w:tab w:val="left" w:pos="1730"/>
              <w:tab w:val="left" w:leader="dot" w:pos="8575"/>
            </w:tabs>
          </w:pPr>
          <w:hyperlink w:anchor="_TOC_250144" w:history="1">
            <w:r>
              <w:t>Chapter</w:t>
            </w:r>
            <w:r>
              <w:rPr>
                <w:spacing w:val="-1"/>
              </w:rPr>
              <w:t xml:space="preserve"> </w:t>
            </w:r>
            <w:r>
              <w:rPr>
                <w:spacing w:val="-5"/>
              </w:rPr>
              <w:t>14:</w:t>
            </w:r>
            <w:r>
              <w:tab/>
            </w:r>
            <w:r>
              <w:rPr>
                <w:spacing w:val="-2"/>
              </w:rPr>
              <w:t>Localization/Globalization</w:t>
            </w:r>
            <w:r>
              <w:tab/>
            </w:r>
            <w:r>
              <w:rPr>
                <w:spacing w:val="-5"/>
              </w:rPr>
              <w:t>267</w:t>
            </w:r>
          </w:hyperlink>
        </w:p>
        <w:p w14:paraId="22F59CE2" w14:textId="77777777" w:rsidR="00963873" w:rsidRDefault="00000000">
          <w:pPr>
            <w:pStyle w:val="TOC3"/>
            <w:numPr>
              <w:ilvl w:val="1"/>
              <w:numId w:val="368"/>
            </w:numPr>
            <w:tabs>
              <w:tab w:val="left" w:pos="1158"/>
              <w:tab w:val="left" w:pos="3380"/>
              <w:tab w:val="left" w:leader="dot" w:pos="8570"/>
            </w:tabs>
            <w:ind w:left="1158" w:hanging="378"/>
          </w:pPr>
          <w:hyperlink w:anchor="_TOC_250143" w:history="1">
            <w:r>
              <w:t>What</w:t>
            </w:r>
            <w:r>
              <w:rPr>
                <w:spacing w:val="-2"/>
              </w:rPr>
              <w:t xml:space="preserve"> </w:t>
            </w:r>
            <w:r>
              <w:t>is</w:t>
            </w:r>
            <w:r>
              <w:rPr>
                <w:spacing w:val="-1"/>
              </w:rPr>
              <w:t xml:space="preserve"> </w:t>
            </w:r>
            <w:r>
              <w:t>Unicode</w:t>
            </w:r>
            <w:r>
              <w:rPr>
                <w:spacing w:val="-2"/>
              </w:rPr>
              <w:t xml:space="preserve"> </w:t>
            </w:r>
            <w:r>
              <w:rPr>
                <w:spacing w:val="-10"/>
              </w:rPr>
              <w:t>&amp;</w:t>
            </w:r>
            <w:r>
              <w:tab/>
              <w:t>Why</w:t>
            </w:r>
            <w:r>
              <w:rPr>
                <w:spacing w:val="-1"/>
              </w:rPr>
              <w:t xml:space="preserve"> </w:t>
            </w:r>
            <w:r>
              <w:t>was</w:t>
            </w:r>
            <w:r>
              <w:rPr>
                <w:spacing w:val="-2"/>
              </w:rPr>
              <w:t xml:space="preserve"> </w:t>
            </w:r>
            <w:r>
              <w:t>it</w:t>
            </w:r>
            <w:r>
              <w:rPr>
                <w:spacing w:val="-1"/>
              </w:rPr>
              <w:t xml:space="preserve"> </w:t>
            </w:r>
            <w:r>
              <w:rPr>
                <w:spacing w:val="-2"/>
              </w:rPr>
              <w:t>introduced?</w:t>
            </w:r>
            <w:r>
              <w:tab/>
            </w:r>
            <w:r>
              <w:rPr>
                <w:spacing w:val="-5"/>
              </w:rPr>
              <w:t>267</w:t>
            </w:r>
          </w:hyperlink>
        </w:p>
        <w:p w14:paraId="439041EC" w14:textId="77777777" w:rsidR="00963873" w:rsidRDefault="00000000">
          <w:pPr>
            <w:pStyle w:val="TOC3"/>
            <w:numPr>
              <w:ilvl w:val="2"/>
              <w:numId w:val="368"/>
            </w:numPr>
            <w:tabs>
              <w:tab w:val="left" w:pos="1079"/>
              <w:tab w:val="left" w:leader="dot" w:pos="8572"/>
            </w:tabs>
            <w:ind w:hanging="299"/>
          </w:pPr>
          <w:hyperlink w:anchor="_TOC_250142" w:history="1">
            <w:r>
              <w:t>Does</w:t>
            </w:r>
            <w:r>
              <w:rPr>
                <w:spacing w:val="-3"/>
              </w:rPr>
              <w:t xml:space="preserve"> </w:t>
            </w:r>
            <w:r>
              <w:t>.NET support UNICODE and how</w:t>
            </w:r>
            <w:r>
              <w:rPr>
                <w:spacing w:val="-1"/>
              </w:rPr>
              <w:t xml:space="preserve"> </w:t>
            </w:r>
            <w:r>
              <w:t xml:space="preserve">do you know it </w:t>
            </w:r>
            <w:r>
              <w:rPr>
                <w:spacing w:val="-2"/>
              </w:rPr>
              <w:t>supports?</w:t>
            </w:r>
            <w:r>
              <w:tab/>
            </w:r>
            <w:r>
              <w:rPr>
                <w:spacing w:val="-5"/>
              </w:rPr>
              <w:t>268</w:t>
            </w:r>
          </w:hyperlink>
        </w:p>
        <w:p w14:paraId="103DE0F1" w14:textId="77777777" w:rsidR="00963873" w:rsidRDefault="00000000">
          <w:pPr>
            <w:pStyle w:val="TOC3"/>
            <w:numPr>
              <w:ilvl w:val="3"/>
              <w:numId w:val="368"/>
            </w:numPr>
            <w:tabs>
              <w:tab w:val="left" w:pos="1173"/>
              <w:tab w:val="left" w:leader="dot" w:pos="8570"/>
            </w:tabs>
            <w:ind w:hanging="393"/>
          </w:pPr>
          <w:hyperlink w:anchor="_TOC_250141" w:history="1">
            <w:r>
              <w:t>What</w:t>
            </w:r>
            <w:r>
              <w:rPr>
                <w:spacing w:val="-3"/>
              </w:rPr>
              <w:t xml:space="preserve"> </w:t>
            </w:r>
            <w:r>
              <w:t>is</w:t>
            </w:r>
            <w:r>
              <w:rPr>
                <w:spacing w:val="-2"/>
              </w:rPr>
              <w:t xml:space="preserve"> </w:t>
            </w:r>
            <w:r>
              <w:t>the</w:t>
            </w:r>
            <w:r>
              <w:rPr>
                <w:spacing w:val="-2"/>
              </w:rPr>
              <w:t xml:space="preserve"> </w:t>
            </w:r>
            <w:r>
              <w:t>difference</w:t>
            </w:r>
            <w:r>
              <w:rPr>
                <w:spacing w:val="-3"/>
              </w:rPr>
              <w:t xml:space="preserve"> </w:t>
            </w:r>
            <w:r>
              <w:t>between</w:t>
            </w:r>
            <w:r>
              <w:rPr>
                <w:spacing w:val="-4"/>
              </w:rPr>
              <w:t xml:space="preserve"> </w:t>
            </w:r>
            <w:r>
              <w:t>localization</w:t>
            </w:r>
            <w:r>
              <w:rPr>
                <w:spacing w:val="-3"/>
              </w:rPr>
              <w:t xml:space="preserve"> </w:t>
            </w:r>
            <w:r>
              <w:t>and</w:t>
            </w:r>
            <w:r>
              <w:rPr>
                <w:spacing w:val="-3"/>
              </w:rPr>
              <w:t xml:space="preserve"> </w:t>
            </w:r>
            <w:r>
              <w:rPr>
                <w:spacing w:val="-2"/>
              </w:rPr>
              <w:t>globalization?</w:t>
            </w:r>
            <w:r>
              <w:tab/>
            </w:r>
            <w:r>
              <w:rPr>
                <w:spacing w:val="-5"/>
              </w:rPr>
              <w:t>268</w:t>
            </w:r>
          </w:hyperlink>
        </w:p>
        <w:p w14:paraId="30EB27BD" w14:textId="77777777" w:rsidR="00963873" w:rsidRDefault="00000000">
          <w:pPr>
            <w:pStyle w:val="TOC3"/>
            <w:numPr>
              <w:ilvl w:val="0"/>
              <w:numId w:val="367"/>
            </w:numPr>
            <w:tabs>
              <w:tab w:val="left" w:pos="1113"/>
              <w:tab w:val="left" w:leader="dot" w:pos="8570"/>
            </w:tabs>
            <w:ind w:right="1587" w:firstLine="0"/>
          </w:pPr>
          <w:hyperlink w:anchor="_TOC_250140" w:history="1">
            <w:r>
              <w:t xml:space="preserve">What architecture decisions you should consider while planning for international </w:t>
            </w:r>
            <w:r>
              <w:rPr>
                <w:spacing w:val="-2"/>
              </w:rPr>
              <w:t>software’s?</w:t>
            </w:r>
            <w:r>
              <w:tab/>
            </w:r>
            <w:r>
              <w:rPr>
                <w:spacing w:val="-4"/>
              </w:rPr>
              <w:t>268</w:t>
            </w:r>
          </w:hyperlink>
        </w:p>
        <w:p w14:paraId="48603B40" w14:textId="77777777" w:rsidR="00963873" w:rsidRDefault="00000000">
          <w:pPr>
            <w:pStyle w:val="TOC3"/>
            <w:numPr>
              <w:ilvl w:val="1"/>
              <w:numId w:val="367"/>
            </w:numPr>
            <w:tabs>
              <w:tab w:val="left" w:pos="1079"/>
              <w:tab w:val="left" w:leader="dot" w:pos="8571"/>
            </w:tabs>
            <w:ind w:right="1586" w:firstLine="0"/>
          </w:pPr>
          <w:hyperlink w:anchor="_TOC_250139" w:history="1">
            <w:r>
              <w:t>How do we get the current culture of the environment in windows and</w:t>
            </w:r>
            <w:r>
              <w:rPr>
                <w:spacing w:val="40"/>
              </w:rPr>
              <w:t xml:space="preserve"> </w:t>
            </w:r>
            <w:r>
              <w:rPr>
                <w:spacing w:val="-2"/>
              </w:rPr>
              <w:t>ASP.NET?</w:t>
            </w:r>
            <w:r>
              <w:tab/>
            </w:r>
            <w:r>
              <w:rPr>
                <w:spacing w:val="-4"/>
              </w:rPr>
              <w:t>270</w:t>
            </w:r>
          </w:hyperlink>
        </w:p>
        <w:p w14:paraId="2ECDEBEE" w14:textId="77777777" w:rsidR="00963873" w:rsidRDefault="00000000">
          <w:pPr>
            <w:pStyle w:val="TOC3"/>
            <w:numPr>
              <w:ilvl w:val="0"/>
              <w:numId w:val="367"/>
            </w:numPr>
            <w:tabs>
              <w:tab w:val="left" w:pos="1159"/>
              <w:tab w:val="left" w:leader="dot" w:pos="8570"/>
            </w:tabs>
            <w:ind w:left="1159" w:hanging="379"/>
          </w:pPr>
          <w:hyperlink w:anchor="_TOC_250138" w:history="1">
            <w:r>
              <w:t>Which</w:t>
            </w:r>
            <w:r>
              <w:rPr>
                <w:spacing w:val="-1"/>
              </w:rPr>
              <w:t xml:space="preserve"> </w:t>
            </w:r>
            <w:r>
              <w:t>are</w:t>
            </w:r>
            <w:r>
              <w:rPr>
                <w:spacing w:val="-1"/>
              </w:rPr>
              <w:t xml:space="preserve"> </w:t>
            </w:r>
            <w:r>
              <w:t>the</w:t>
            </w:r>
            <w:r>
              <w:rPr>
                <w:spacing w:val="-1"/>
              </w:rPr>
              <w:t xml:space="preserve"> </w:t>
            </w:r>
            <w:r>
              <w:t>important</w:t>
            </w:r>
            <w:r>
              <w:rPr>
                <w:spacing w:val="-1"/>
              </w:rPr>
              <w:t xml:space="preserve"> </w:t>
            </w:r>
            <w:r>
              <w:t>namespaces</w:t>
            </w:r>
            <w:r>
              <w:rPr>
                <w:spacing w:val="-2"/>
              </w:rPr>
              <w:t xml:space="preserve"> </w:t>
            </w:r>
            <w:r>
              <w:t>during</w:t>
            </w:r>
            <w:r>
              <w:rPr>
                <w:spacing w:val="-1"/>
              </w:rPr>
              <w:t xml:space="preserve"> </w:t>
            </w:r>
            <w:r>
              <w:t>localization</w:t>
            </w:r>
            <w:r>
              <w:rPr>
                <w:spacing w:val="-1"/>
              </w:rPr>
              <w:t xml:space="preserve"> </w:t>
            </w:r>
            <w:r>
              <w:t xml:space="preserve">and </w:t>
            </w:r>
            <w:r>
              <w:rPr>
                <w:spacing w:val="-2"/>
              </w:rPr>
              <w:t>globalization?</w:t>
            </w:r>
            <w:r>
              <w:tab/>
            </w:r>
            <w:r>
              <w:rPr>
                <w:spacing w:val="-5"/>
              </w:rPr>
              <w:t>273</w:t>
            </w:r>
          </w:hyperlink>
        </w:p>
        <w:p w14:paraId="2CE0CF98" w14:textId="77777777" w:rsidR="00963873" w:rsidRDefault="00000000">
          <w:pPr>
            <w:pStyle w:val="TOC3"/>
            <w:tabs>
              <w:tab w:val="left" w:leader="dot" w:pos="8569"/>
            </w:tabs>
          </w:pPr>
          <w:hyperlink w:anchor="_TOC_250137" w:history="1">
            <w:r>
              <w:t>(B)</w:t>
            </w:r>
            <w:r>
              <w:rPr>
                <w:spacing w:val="-4"/>
              </w:rPr>
              <w:t xml:space="preserve"> </w:t>
            </w:r>
            <w:r>
              <w:t>What</w:t>
            </w:r>
            <w:r>
              <w:rPr>
                <w:spacing w:val="-2"/>
              </w:rPr>
              <w:t xml:space="preserve"> </w:t>
            </w:r>
            <w:r>
              <w:t>are</w:t>
            </w:r>
            <w:r>
              <w:rPr>
                <w:spacing w:val="-2"/>
              </w:rPr>
              <w:t xml:space="preserve"> </w:t>
            </w:r>
            <w:r>
              <w:t>resource</w:t>
            </w:r>
            <w:r>
              <w:rPr>
                <w:spacing w:val="-1"/>
              </w:rPr>
              <w:t xml:space="preserve"> </w:t>
            </w:r>
            <w:r>
              <w:t>files</w:t>
            </w:r>
            <w:r>
              <w:rPr>
                <w:spacing w:val="-2"/>
              </w:rPr>
              <w:t xml:space="preserve"> </w:t>
            </w:r>
            <w:r>
              <w:t>and</w:t>
            </w:r>
            <w:r>
              <w:rPr>
                <w:spacing w:val="-2"/>
              </w:rPr>
              <w:t xml:space="preserve"> </w:t>
            </w:r>
            <w:r>
              <w:t>how</w:t>
            </w:r>
            <w:r>
              <w:rPr>
                <w:spacing w:val="-3"/>
              </w:rPr>
              <w:t xml:space="preserve"> </w:t>
            </w:r>
            <w:r>
              <w:t>do</w:t>
            </w:r>
            <w:r>
              <w:rPr>
                <w:spacing w:val="-2"/>
              </w:rPr>
              <w:t xml:space="preserve"> </w:t>
            </w:r>
            <w:r>
              <w:t>we</w:t>
            </w:r>
            <w:r>
              <w:rPr>
                <w:spacing w:val="-3"/>
              </w:rPr>
              <w:t xml:space="preserve"> </w:t>
            </w:r>
            <w:r>
              <w:t>generate</w:t>
            </w:r>
            <w:r>
              <w:rPr>
                <w:spacing w:val="-3"/>
              </w:rPr>
              <w:t xml:space="preserve"> </w:t>
            </w:r>
            <w:r>
              <w:t>resource</w:t>
            </w:r>
            <w:r>
              <w:rPr>
                <w:spacing w:val="-2"/>
              </w:rPr>
              <w:t xml:space="preserve"> files?</w:t>
            </w:r>
            <w:r>
              <w:tab/>
            </w:r>
            <w:r>
              <w:rPr>
                <w:spacing w:val="-5"/>
              </w:rPr>
              <w:t>273</w:t>
            </w:r>
          </w:hyperlink>
        </w:p>
        <w:p w14:paraId="4788D4A8" w14:textId="77777777" w:rsidR="00963873" w:rsidRDefault="00000000">
          <w:pPr>
            <w:pStyle w:val="TOC3"/>
            <w:numPr>
              <w:ilvl w:val="0"/>
              <w:numId w:val="26"/>
            </w:numPr>
            <w:tabs>
              <w:tab w:val="left" w:pos="1079"/>
              <w:tab w:val="left" w:pos="6635"/>
              <w:tab w:val="left" w:leader="dot" w:pos="8569"/>
            </w:tabs>
            <w:ind w:left="1079" w:hanging="299"/>
          </w:pPr>
          <w:hyperlink w:anchor="_TOC_250136" w:history="1">
            <w:r>
              <w:t>Can</w:t>
            </w:r>
            <w:r>
              <w:rPr>
                <w:spacing w:val="-1"/>
              </w:rPr>
              <w:t xml:space="preserve"> </w:t>
            </w:r>
            <w:r>
              <w:t>resource</w:t>
            </w:r>
            <w:r>
              <w:rPr>
                <w:spacing w:val="-1"/>
              </w:rPr>
              <w:t xml:space="preserve"> </w:t>
            </w:r>
            <w:r>
              <w:t>file</w:t>
            </w:r>
            <w:r>
              <w:rPr>
                <w:spacing w:val="-1"/>
              </w:rPr>
              <w:t xml:space="preserve"> </w:t>
            </w:r>
            <w:r>
              <w:t>be</w:t>
            </w:r>
            <w:r>
              <w:rPr>
                <w:spacing w:val="-1"/>
              </w:rPr>
              <w:t xml:space="preserve"> </w:t>
            </w:r>
            <w:r>
              <w:t>in</w:t>
            </w:r>
            <w:r>
              <w:rPr>
                <w:spacing w:val="-1"/>
              </w:rPr>
              <w:t xml:space="preserve"> </w:t>
            </w:r>
            <w:r>
              <w:t>any other</w:t>
            </w:r>
            <w:r>
              <w:rPr>
                <w:spacing w:val="-1"/>
              </w:rPr>
              <w:t xml:space="preserve"> </w:t>
            </w:r>
            <w:r>
              <w:t>format</w:t>
            </w:r>
            <w:r>
              <w:rPr>
                <w:spacing w:val="-2"/>
              </w:rPr>
              <w:t xml:space="preserve"> </w:t>
            </w:r>
            <w:r>
              <w:t>other</w:t>
            </w:r>
            <w:r>
              <w:rPr>
                <w:spacing w:val="-2"/>
              </w:rPr>
              <w:t xml:space="preserve"> </w:t>
            </w:r>
            <w:r>
              <w:t>than</w:t>
            </w:r>
            <w:r>
              <w:rPr>
                <w:spacing w:val="-1"/>
              </w:rPr>
              <w:t xml:space="preserve"> </w:t>
            </w:r>
            <w:r>
              <w:rPr>
                <w:spacing w:val="-4"/>
              </w:rPr>
              <w:t>resx</w:t>
            </w:r>
            <w:r>
              <w:tab/>
            </w:r>
            <w:r>
              <w:rPr>
                <w:spacing w:val="-2"/>
              </w:rPr>
              <w:t>extensions?</w:t>
            </w:r>
            <w:r>
              <w:tab/>
            </w:r>
            <w:r>
              <w:rPr>
                <w:spacing w:val="-5"/>
              </w:rPr>
              <w:t>275</w:t>
            </w:r>
          </w:hyperlink>
        </w:p>
        <w:p w14:paraId="67531416" w14:textId="77777777" w:rsidR="00963873" w:rsidRDefault="00000000">
          <w:pPr>
            <w:pStyle w:val="TOC3"/>
            <w:numPr>
              <w:ilvl w:val="0"/>
              <w:numId w:val="366"/>
            </w:numPr>
            <w:tabs>
              <w:tab w:val="left" w:pos="1079"/>
              <w:tab w:val="left" w:leader="dot" w:pos="8570"/>
            </w:tabs>
            <w:ind w:hanging="299"/>
          </w:pPr>
          <w:hyperlink w:anchor="_TOC_250135" w:history="1">
            <w:r>
              <w:t>How</w:t>
            </w:r>
            <w:r>
              <w:rPr>
                <w:spacing w:val="-2"/>
              </w:rPr>
              <w:t xml:space="preserve"> </w:t>
            </w:r>
            <w:r>
              <w:t>is</w:t>
            </w:r>
            <w:r>
              <w:rPr>
                <w:spacing w:val="-2"/>
              </w:rPr>
              <w:t xml:space="preserve"> </w:t>
            </w:r>
            <w:r>
              <w:t>resource</w:t>
            </w:r>
            <w:r>
              <w:rPr>
                <w:spacing w:val="-1"/>
              </w:rPr>
              <w:t xml:space="preserve"> </w:t>
            </w:r>
            <w:r>
              <w:t>files</w:t>
            </w:r>
            <w:r>
              <w:rPr>
                <w:spacing w:val="-3"/>
              </w:rPr>
              <w:t xml:space="preserve"> </w:t>
            </w:r>
            <w:r>
              <w:t>actually</w:t>
            </w:r>
            <w:r>
              <w:rPr>
                <w:spacing w:val="-1"/>
              </w:rPr>
              <w:t xml:space="preserve"> </w:t>
            </w:r>
            <w:r>
              <w:t>used</w:t>
            </w:r>
            <w:r>
              <w:rPr>
                <w:spacing w:val="-1"/>
              </w:rPr>
              <w:t xml:space="preserve"> </w:t>
            </w:r>
            <w:r>
              <w:t>in</w:t>
            </w:r>
            <w:r>
              <w:rPr>
                <w:spacing w:val="-1"/>
              </w:rPr>
              <w:t xml:space="preserve"> </w:t>
            </w:r>
            <w:r>
              <w:rPr>
                <w:spacing w:val="-2"/>
              </w:rPr>
              <w:t>project?</w:t>
            </w:r>
            <w:r>
              <w:tab/>
            </w:r>
            <w:r>
              <w:rPr>
                <w:spacing w:val="-5"/>
              </w:rPr>
              <w:t>275</w:t>
            </w:r>
          </w:hyperlink>
        </w:p>
        <w:p w14:paraId="79366EC6" w14:textId="77777777" w:rsidR="00963873" w:rsidRDefault="00000000">
          <w:pPr>
            <w:pStyle w:val="TOC3"/>
            <w:numPr>
              <w:ilvl w:val="1"/>
              <w:numId w:val="366"/>
            </w:numPr>
            <w:tabs>
              <w:tab w:val="left" w:pos="1173"/>
              <w:tab w:val="left" w:leader="dot" w:pos="8571"/>
            </w:tabs>
            <w:ind w:hanging="393"/>
          </w:pPr>
          <w:hyperlink w:anchor="_TOC_250134" w:history="1">
            <w:r>
              <w:t>How</w:t>
            </w:r>
            <w:r>
              <w:rPr>
                <w:spacing w:val="-4"/>
              </w:rPr>
              <w:t xml:space="preserve"> </w:t>
            </w:r>
            <w:r>
              <w:t>can we use</w:t>
            </w:r>
            <w:r>
              <w:rPr>
                <w:spacing w:val="-1"/>
              </w:rPr>
              <w:t xml:space="preserve"> </w:t>
            </w:r>
            <w:r>
              <w:t xml:space="preserve">Culture Auto in </w:t>
            </w:r>
            <w:r>
              <w:rPr>
                <w:spacing w:val="-2"/>
              </w:rPr>
              <w:t>project?</w:t>
            </w:r>
            <w:r>
              <w:tab/>
            </w:r>
            <w:r>
              <w:rPr>
                <w:spacing w:val="-5"/>
              </w:rPr>
              <w:t>275</w:t>
            </w:r>
          </w:hyperlink>
        </w:p>
        <w:p w14:paraId="38449984" w14:textId="77777777" w:rsidR="00963873" w:rsidRDefault="00000000">
          <w:pPr>
            <w:pStyle w:val="TOC3"/>
            <w:numPr>
              <w:ilvl w:val="1"/>
              <w:numId w:val="366"/>
            </w:numPr>
            <w:tabs>
              <w:tab w:val="left" w:pos="1158"/>
              <w:tab w:val="left" w:leader="dot" w:pos="8571"/>
            </w:tabs>
            <w:ind w:left="1158" w:hanging="378"/>
          </w:pPr>
          <w:hyperlink w:anchor="_TOC_250133" w:history="1">
            <w:r>
              <w:t>What</w:t>
            </w:r>
            <w:r>
              <w:rPr>
                <w:spacing w:val="-2"/>
              </w:rPr>
              <w:t xml:space="preserve"> </w:t>
            </w:r>
            <w:r>
              <w:t>are</w:t>
            </w:r>
            <w:r>
              <w:rPr>
                <w:spacing w:val="-2"/>
              </w:rPr>
              <w:t xml:space="preserve"> </w:t>
            </w:r>
            <w:r>
              <w:t>satellite</w:t>
            </w:r>
            <w:r>
              <w:rPr>
                <w:spacing w:val="-2"/>
              </w:rPr>
              <w:t xml:space="preserve"> assemblies?</w:t>
            </w:r>
            <w:r>
              <w:tab/>
            </w:r>
            <w:r>
              <w:rPr>
                <w:spacing w:val="-5"/>
              </w:rPr>
              <w:t>277</w:t>
            </w:r>
          </w:hyperlink>
        </w:p>
        <w:p w14:paraId="3AC232E6" w14:textId="77777777" w:rsidR="00963873" w:rsidRDefault="00000000">
          <w:pPr>
            <w:pStyle w:val="TOC3"/>
            <w:numPr>
              <w:ilvl w:val="0"/>
              <w:numId w:val="365"/>
            </w:numPr>
            <w:tabs>
              <w:tab w:val="left" w:pos="1172"/>
              <w:tab w:val="left" w:leader="dot" w:pos="8571"/>
            </w:tabs>
            <w:ind w:left="1172" w:hanging="392"/>
          </w:pPr>
          <w:hyperlink w:anchor="_TOC_250132" w:history="1">
            <w:r>
              <w:t>How</w:t>
            </w:r>
            <w:r>
              <w:rPr>
                <w:spacing w:val="-2"/>
              </w:rPr>
              <w:t xml:space="preserve"> </w:t>
            </w:r>
            <w:r>
              <w:t>do</w:t>
            </w:r>
            <w:r>
              <w:rPr>
                <w:spacing w:val="-1"/>
              </w:rPr>
              <w:t xml:space="preserve"> </w:t>
            </w:r>
            <w:r>
              <w:t>we</w:t>
            </w:r>
            <w:r>
              <w:rPr>
                <w:spacing w:val="-2"/>
              </w:rPr>
              <w:t xml:space="preserve"> </w:t>
            </w:r>
            <w:r>
              <w:t>generate</w:t>
            </w:r>
            <w:r>
              <w:rPr>
                <w:spacing w:val="-1"/>
              </w:rPr>
              <w:t xml:space="preserve"> </w:t>
            </w:r>
            <w:r>
              <w:t>Satellite</w:t>
            </w:r>
            <w:r>
              <w:rPr>
                <w:spacing w:val="-1"/>
              </w:rPr>
              <w:t xml:space="preserve"> </w:t>
            </w:r>
            <w:r>
              <w:rPr>
                <w:spacing w:val="-2"/>
              </w:rPr>
              <w:t>assemblies?</w:t>
            </w:r>
            <w:r>
              <w:tab/>
            </w:r>
            <w:r>
              <w:rPr>
                <w:spacing w:val="-5"/>
              </w:rPr>
              <w:t>277</w:t>
            </w:r>
          </w:hyperlink>
        </w:p>
        <w:p w14:paraId="47276225" w14:textId="77777777" w:rsidR="00963873" w:rsidRDefault="00000000">
          <w:pPr>
            <w:pStyle w:val="TOC3"/>
            <w:numPr>
              <w:ilvl w:val="0"/>
              <w:numId w:val="364"/>
            </w:numPr>
            <w:tabs>
              <w:tab w:val="left" w:pos="1173"/>
              <w:tab w:val="left" w:leader="dot" w:pos="8571"/>
            </w:tabs>
            <w:ind w:hanging="393"/>
          </w:pPr>
          <w:hyperlink w:anchor="_TOC_250131" w:history="1">
            <w:r>
              <w:t>What</w:t>
            </w:r>
            <w:r>
              <w:rPr>
                <w:spacing w:val="-1"/>
              </w:rPr>
              <w:t xml:space="preserve"> </w:t>
            </w:r>
            <w:r>
              <w:t>is</w:t>
            </w:r>
            <w:r>
              <w:rPr>
                <w:spacing w:val="-2"/>
              </w:rPr>
              <w:t xml:space="preserve"> </w:t>
            </w:r>
            <w:r>
              <w:t>AL.EXE</w:t>
            </w:r>
            <w:r>
              <w:rPr>
                <w:spacing w:val="-1"/>
              </w:rPr>
              <w:t xml:space="preserve"> </w:t>
            </w:r>
            <w:r>
              <w:t>and</w:t>
            </w:r>
            <w:r>
              <w:rPr>
                <w:spacing w:val="-1"/>
              </w:rPr>
              <w:t xml:space="preserve"> </w:t>
            </w:r>
            <w:r>
              <w:rPr>
                <w:spacing w:val="-2"/>
              </w:rPr>
              <w:t>RESGEN.EXE?</w:t>
            </w:r>
            <w:r>
              <w:tab/>
            </w:r>
            <w:r>
              <w:rPr>
                <w:spacing w:val="-5"/>
              </w:rPr>
              <w:t>277</w:t>
            </w:r>
          </w:hyperlink>
        </w:p>
        <w:p w14:paraId="4CECEEF2" w14:textId="77777777" w:rsidR="00963873" w:rsidRDefault="00000000">
          <w:pPr>
            <w:pStyle w:val="TOC3"/>
            <w:numPr>
              <w:ilvl w:val="1"/>
              <w:numId w:val="364"/>
            </w:numPr>
            <w:tabs>
              <w:tab w:val="left" w:pos="1079"/>
              <w:tab w:val="left" w:leader="dot" w:pos="8571"/>
            </w:tabs>
            <w:ind w:hanging="299"/>
          </w:pPr>
          <w:hyperlink w:anchor="_TOC_250130" w:history="1">
            <w:r>
              <w:t>What</w:t>
            </w:r>
            <w:r>
              <w:rPr>
                <w:spacing w:val="-1"/>
              </w:rPr>
              <w:t xml:space="preserve"> </w:t>
            </w:r>
            <w:r>
              <w:t>is</w:t>
            </w:r>
            <w:r>
              <w:rPr>
                <w:spacing w:val="-1"/>
              </w:rPr>
              <w:t xml:space="preserve"> </w:t>
            </w:r>
            <w:r>
              <w:t>the</w:t>
            </w:r>
            <w:r>
              <w:rPr>
                <w:spacing w:val="-1"/>
              </w:rPr>
              <w:t xml:space="preserve"> </w:t>
            </w:r>
            <w:r>
              <w:t>use</w:t>
            </w:r>
            <w:r>
              <w:rPr>
                <w:spacing w:val="-1"/>
              </w:rPr>
              <w:t xml:space="preserve"> </w:t>
            </w:r>
            <w:r>
              <w:t>of</w:t>
            </w:r>
            <w:r>
              <w:rPr>
                <w:spacing w:val="-1"/>
              </w:rPr>
              <w:t xml:space="preserve"> </w:t>
            </w:r>
            <w:r>
              <w:t>resource</w:t>
            </w:r>
            <w:r>
              <w:rPr>
                <w:spacing w:val="-1"/>
              </w:rPr>
              <w:t xml:space="preserve"> </w:t>
            </w:r>
            <w:r>
              <w:t>manager</w:t>
            </w:r>
            <w:r>
              <w:rPr>
                <w:spacing w:val="-1"/>
              </w:rPr>
              <w:t xml:space="preserve"> </w:t>
            </w:r>
            <w:r>
              <w:rPr>
                <w:spacing w:val="-2"/>
              </w:rPr>
              <w:t>class?</w:t>
            </w:r>
            <w:r>
              <w:tab/>
            </w:r>
            <w:r>
              <w:rPr>
                <w:spacing w:val="-5"/>
              </w:rPr>
              <w:t>278</w:t>
            </w:r>
          </w:hyperlink>
        </w:p>
        <w:p w14:paraId="38979B06" w14:textId="77777777" w:rsidR="00963873" w:rsidRDefault="00000000">
          <w:pPr>
            <w:pStyle w:val="TOC3"/>
            <w:numPr>
              <w:ilvl w:val="2"/>
              <w:numId w:val="364"/>
            </w:numPr>
            <w:tabs>
              <w:tab w:val="left" w:pos="1173"/>
              <w:tab w:val="left" w:leader="dot" w:pos="8570"/>
            </w:tabs>
            <w:ind w:hanging="393"/>
          </w:pPr>
          <w:hyperlink w:anchor="_TOC_250129" w:history="1">
            <w:r>
              <w:t>What</w:t>
            </w:r>
            <w:r>
              <w:rPr>
                <w:spacing w:val="-1"/>
              </w:rPr>
              <w:t xml:space="preserve"> </w:t>
            </w:r>
            <w:r>
              <w:t>precautions do</w:t>
            </w:r>
            <w:r>
              <w:rPr>
                <w:spacing w:val="-3"/>
              </w:rPr>
              <w:t xml:space="preserve"> </w:t>
            </w:r>
            <w:r>
              <w:t>we need to</w:t>
            </w:r>
            <w:r>
              <w:rPr>
                <w:spacing w:val="-1"/>
              </w:rPr>
              <w:t xml:space="preserve"> </w:t>
            </w:r>
            <w:r>
              <w:t>take</w:t>
            </w:r>
            <w:r>
              <w:rPr>
                <w:spacing w:val="1"/>
              </w:rPr>
              <w:t xml:space="preserve"> </w:t>
            </w:r>
            <w:r>
              <w:t>while</w:t>
            </w:r>
            <w:r>
              <w:rPr>
                <w:spacing w:val="-1"/>
              </w:rPr>
              <w:t xml:space="preserve"> </w:t>
            </w:r>
            <w:r>
              <w:t xml:space="preserve">deploying satellite </w:t>
            </w:r>
            <w:r>
              <w:rPr>
                <w:spacing w:val="-2"/>
              </w:rPr>
              <w:t>assemblies?</w:t>
            </w:r>
            <w:r>
              <w:tab/>
            </w:r>
            <w:r>
              <w:rPr>
                <w:spacing w:val="-5"/>
              </w:rPr>
              <w:t>279</w:t>
            </w:r>
          </w:hyperlink>
        </w:p>
        <w:p w14:paraId="2B22F83E" w14:textId="77777777" w:rsidR="00963873" w:rsidRDefault="00000000">
          <w:pPr>
            <w:pStyle w:val="TOC3"/>
            <w:numPr>
              <w:ilvl w:val="0"/>
              <w:numId w:val="363"/>
            </w:numPr>
            <w:tabs>
              <w:tab w:val="left" w:pos="1173"/>
            </w:tabs>
            <w:ind w:hanging="393"/>
          </w:pPr>
          <w:hyperlink w:anchor="_TOC_250128" w:history="1">
            <w:r>
              <w:t>Can</w:t>
            </w:r>
            <w:r>
              <w:rPr>
                <w:spacing w:val="-1"/>
              </w:rPr>
              <w:t xml:space="preserve"> </w:t>
            </w:r>
            <w:r>
              <w:t>we get a strongly typed resource class</w:t>
            </w:r>
            <w:r>
              <w:rPr>
                <w:spacing w:val="-1"/>
              </w:rPr>
              <w:t xml:space="preserve"> </w:t>
            </w:r>
            <w:r>
              <w:t>rather</w:t>
            </w:r>
            <w:r>
              <w:rPr>
                <w:spacing w:val="-1"/>
              </w:rPr>
              <w:t xml:space="preserve"> </w:t>
            </w:r>
            <w:r>
              <w:t>than</w:t>
            </w:r>
            <w:r>
              <w:rPr>
                <w:spacing w:val="-1"/>
              </w:rPr>
              <w:t xml:space="preserve"> </w:t>
            </w:r>
            <w:r>
              <w:t>using</w:t>
            </w:r>
            <w:r>
              <w:rPr>
                <w:spacing w:val="-1"/>
              </w:rPr>
              <w:t xml:space="preserve"> </w:t>
            </w:r>
            <w:r>
              <w:t>resource</w:t>
            </w:r>
            <w:r>
              <w:rPr>
                <w:spacing w:val="-1"/>
              </w:rPr>
              <w:t xml:space="preserve"> </w:t>
            </w:r>
            <w:r>
              <w:rPr>
                <w:spacing w:val="-2"/>
              </w:rPr>
              <w:t>manager?</w:t>
            </w:r>
          </w:hyperlink>
        </w:p>
        <w:p w14:paraId="779A2BCD" w14:textId="77777777" w:rsidR="00963873" w:rsidRDefault="00000000">
          <w:pPr>
            <w:pStyle w:val="TOC3"/>
            <w:tabs>
              <w:tab w:val="left" w:leader="dot" w:pos="8570"/>
            </w:tabs>
            <w:spacing w:line="275" w:lineRule="exact"/>
          </w:pPr>
          <w:hyperlink w:anchor="_TOC_250127" w:history="1">
            <w:r>
              <w:rPr>
                <w:spacing w:val="-10"/>
              </w:rPr>
              <w:t>.</w:t>
            </w:r>
            <w:r>
              <w:tab/>
            </w:r>
            <w:r>
              <w:rPr>
                <w:spacing w:val="-5"/>
              </w:rPr>
              <w:t>279</w:t>
            </w:r>
          </w:hyperlink>
        </w:p>
        <w:p w14:paraId="708F4A09" w14:textId="77777777" w:rsidR="00963873" w:rsidRDefault="00000000">
          <w:pPr>
            <w:pStyle w:val="TOC3"/>
            <w:numPr>
              <w:ilvl w:val="0"/>
              <w:numId w:val="362"/>
            </w:numPr>
            <w:tabs>
              <w:tab w:val="left" w:pos="1172"/>
              <w:tab w:val="left" w:leader="dot" w:pos="8572"/>
            </w:tabs>
            <w:ind w:right="1585" w:firstLine="0"/>
          </w:pPr>
          <w:hyperlink w:anchor="_TOC_250126" w:history="1">
            <w:r>
              <w:t>Can you explain the fundamentals of “GetGlobalResourceObject” and “GetLocalResourceObject”</w:t>
            </w:r>
            <w:r>
              <w:rPr>
                <w:spacing w:val="-2"/>
              </w:rPr>
              <w:t xml:space="preserve"> functions?</w:t>
            </w:r>
            <w:r>
              <w:tab/>
            </w:r>
            <w:r>
              <w:rPr>
                <w:spacing w:val="-5"/>
              </w:rPr>
              <w:t>281</w:t>
            </w:r>
          </w:hyperlink>
        </w:p>
        <w:p w14:paraId="44183122" w14:textId="77777777" w:rsidR="00963873" w:rsidRDefault="00000000">
          <w:pPr>
            <w:pStyle w:val="TOC3"/>
            <w:numPr>
              <w:ilvl w:val="0"/>
              <w:numId w:val="361"/>
            </w:numPr>
            <w:tabs>
              <w:tab w:val="left" w:pos="1173"/>
              <w:tab w:val="left" w:leader="dot" w:pos="8570"/>
            </w:tabs>
            <w:ind w:hanging="393"/>
          </w:pPr>
          <w:hyperlink w:anchor="_TOC_250125" w:history="1">
            <w:r>
              <w:t xml:space="preserve">Can we sign a satellite </w:t>
            </w:r>
            <w:r>
              <w:rPr>
                <w:spacing w:val="-2"/>
              </w:rPr>
              <w:t>assembly?</w:t>
            </w:r>
            <w:r>
              <w:tab/>
            </w:r>
            <w:r>
              <w:rPr>
                <w:spacing w:val="-5"/>
              </w:rPr>
              <w:t>282</w:t>
            </w:r>
          </w:hyperlink>
        </w:p>
        <w:p w14:paraId="6F21B48C" w14:textId="77777777" w:rsidR="00963873" w:rsidRDefault="00000000">
          <w:pPr>
            <w:pStyle w:val="TOC3"/>
            <w:numPr>
              <w:ilvl w:val="1"/>
              <w:numId w:val="361"/>
            </w:numPr>
            <w:tabs>
              <w:tab w:val="left" w:pos="1078"/>
              <w:tab w:val="left" w:leader="dot" w:pos="8571"/>
            </w:tabs>
            <w:ind w:left="1078" w:hanging="298"/>
          </w:pPr>
          <w:hyperlink w:anchor="_TOC_250124" w:history="1">
            <w:r>
              <w:t>Can</w:t>
            </w:r>
            <w:r>
              <w:rPr>
                <w:spacing w:val="-4"/>
              </w:rPr>
              <w:t xml:space="preserve"> </w:t>
            </w:r>
            <w:r>
              <w:t>you</w:t>
            </w:r>
            <w:r>
              <w:rPr>
                <w:spacing w:val="-2"/>
              </w:rPr>
              <w:t xml:space="preserve"> </w:t>
            </w:r>
            <w:r>
              <w:t>explain</w:t>
            </w:r>
            <w:r>
              <w:rPr>
                <w:spacing w:val="-2"/>
              </w:rPr>
              <w:t xml:space="preserve"> </w:t>
            </w:r>
            <w:r>
              <w:t>collation</w:t>
            </w:r>
            <w:r>
              <w:rPr>
                <w:spacing w:val="-2"/>
              </w:rPr>
              <w:t xml:space="preserve"> </w:t>
            </w:r>
            <w:r>
              <w:t>sequence</w:t>
            </w:r>
            <w:r>
              <w:rPr>
                <w:spacing w:val="-2"/>
              </w:rPr>
              <w:t xml:space="preserve"> </w:t>
            </w:r>
            <w:r>
              <w:t>in</w:t>
            </w:r>
            <w:r>
              <w:rPr>
                <w:spacing w:val="-2"/>
              </w:rPr>
              <w:t xml:space="preserve"> </w:t>
            </w:r>
            <w:r>
              <w:t>sql</w:t>
            </w:r>
            <w:r>
              <w:rPr>
                <w:spacing w:val="-1"/>
              </w:rPr>
              <w:t xml:space="preserve"> </w:t>
            </w:r>
            <w:r>
              <w:rPr>
                <w:spacing w:val="-2"/>
              </w:rPr>
              <w:t>server?</w:t>
            </w:r>
            <w:r>
              <w:tab/>
            </w:r>
            <w:r>
              <w:rPr>
                <w:spacing w:val="-5"/>
              </w:rPr>
              <w:t>282</w:t>
            </w:r>
          </w:hyperlink>
        </w:p>
        <w:p w14:paraId="7B185ED5" w14:textId="77777777" w:rsidR="00963873" w:rsidRDefault="00000000">
          <w:pPr>
            <w:pStyle w:val="TOC3"/>
            <w:numPr>
              <w:ilvl w:val="2"/>
              <w:numId w:val="361"/>
            </w:numPr>
            <w:tabs>
              <w:tab w:val="left" w:pos="1113"/>
              <w:tab w:val="left" w:leader="dot" w:pos="8572"/>
            </w:tabs>
            <w:ind w:left="1113" w:hanging="333"/>
          </w:pPr>
          <w:hyperlink w:anchor="_TOC_250123" w:history="1">
            <w:r>
              <w:t>How</w:t>
            </w:r>
            <w:r>
              <w:rPr>
                <w:spacing w:val="-1"/>
              </w:rPr>
              <w:t xml:space="preserve"> </w:t>
            </w:r>
            <w:r>
              <w:t>do we define collation</w:t>
            </w:r>
            <w:r>
              <w:rPr>
                <w:spacing w:val="-1"/>
              </w:rPr>
              <w:t xml:space="preserve"> </w:t>
            </w:r>
            <w:r>
              <w:t xml:space="preserve">sequence for database and </w:t>
            </w:r>
            <w:r>
              <w:rPr>
                <w:spacing w:val="-2"/>
              </w:rPr>
              <w:t>tables?</w:t>
            </w:r>
            <w:r>
              <w:tab/>
            </w:r>
            <w:r>
              <w:rPr>
                <w:spacing w:val="-5"/>
              </w:rPr>
              <w:t>282</w:t>
            </w:r>
          </w:hyperlink>
        </w:p>
        <w:p w14:paraId="70FB1ADF" w14:textId="77777777" w:rsidR="00963873" w:rsidRDefault="00000000">
          <w:pPr>
            <w:pStyle w:val="TOC3"/>
            <w:numPr>
              <w:ilvl w:val="0"/>
              <w:numId w:val="360"/>
            </w:numPr>
            <w:tabs>
              <w:tab w:val="left" w:pos="1113"/>
            </w:tabs>
            <w:ind w:left="1113" w:hanging="333"/>
          </w:pPr>
          <w:hyperlink w:anchor="_TOC_250122" w:history="1">
            <w:r>
              <w:t>Can</w:t>
            </w:r>
            <w:r>
              <w:rPr>
                <w:spacing w:val="-5"/>
              </w:rPr>
              <w:t xml:space="preserve"> </w:t>
            </w:r>
            <w:r>
              <w:t>we</w:t>
            </w:r>
            <w:r>
              <w:rPr>
                <w:spacing w:val="-2"/>
              </w:rPr>
              <w:t xml:space="preserve"> </w:t>
            </w:r>
            <w:r>
              <w:t>change</w:t>
            </w:r>
            <w:r>
              <w:rPr>
                <w:spacing w:val="-2"/>
              </w:rPr>
              <w:t xml:space="preserve"> </w:t>
            </w:r>
            <w:r>
              <w:t>the</w:t>
            </w:r>
            <w:r>
              <w:rPr>
                <w:spacing w:val="-2"/>
              </w:rPr>
              <w:t xml:space="preserve"> </w:t>
            </w:r>
            <w:r>
              <w:t>order</w:t>
            </w:r>
            <w:r>
              <w:rPr>
                <w:spacing w:val="-2"/>
              </w:rPr>
              <w:t xml:space="preserve"> </w:t>
            </w:r>
            <w:r>
              <w:t>in</w:t>
            </w:r>
            <w:r>
              <w:rPr>
                <w:spacing w:val="-3"/>
              </w:rPr>
              <w:t xml:space="preserve"> </w:t>
            </w:r>
            <w:r>
              <w:t>a</w:t>
            </w:r>
            <w:r>
              <w:rPr>
                <w:spacing w:val="-2"/>
              </w:rPr>
              <w:t xml:space="preserve"> </w:t>
            </w:r>
            <w:r>
              <w:t>select</w:t>
            </w:r>
            <w:r>
              <w:rPr>
                <w:spacing w:val="-3"/>
              </w:rPr>
              <w:t xml:space="preserve"> </w:t>
            </w:r>
            <w:r>
              <w:t>query</w:t>
            </w:r>
            <w:r>
              <w:rPr>
                <w:spacing w:val="-3"/>
              </w:rPr>
              <w:t xml:space="preserve"> </w:t>
            </w:r>
            <w:r>
              <w:t>with</w:t>
            </w:r>
            <w:r>
              <w:rPr>
                <w:spacing w:val="-3"/>
              </w:rPr>
              <w:t xml:space="preserve"> </w:t>
            </w:r>
            <w:r>
              <w:t>a</w:t>
            </w:r>
            <w:r>
              <w:rPr>
                <w:spacing w:val="-3"/>
              </w:rPr>
              <w:t xml:space="preserve"> </w:t>
            </w:r>
            <w:r>
              <w:t>specified</w:t>
            </w:r>
            <w:r>
              <w:rPr>
                <w:spacing w:val="-3"/>
              </w:rPr>
              <w:t xml:space="preserve"> </w:t>
            </w:r>
            <w:r>
              <w:t>collation</w:t>
            </w:r>
            <w:r>
              <w:rPr>
                <w:spacing w:val="-3"/>
              </w:rPr>
              <w:t xml:space="preserve"> </w:t>
            </w:r>
            <w:r>
              <w:rPr>
                <w:spacing w:val="-2"/>
              </w:rPr>
              <w:t>sequence?</w:t>
            </w:r>
          </w:hyperlink>
        </w:p>
        <w:p w14:paraId="6C42C2D6" w14:textId="77777777" w:rsidR="00963873" w:rsidRDefault="00000000">
          <w:pPr>
            <w:pStyle w:val="TOC3"/>
            <w:tabs>
              <w:tab w:val="left" w:leader="dot" w:pos="8570"/>
            </w:tabs>
          </w:pPr>
          <w:hyperlink w:anchor="_TOC_250121" w:history="1">
            <w:r>
              <w:rPr>
                <w:spacing w:val="-10"/>
              </w:rPr>
              <w:t>.</w:t>
            </w:r>
            <w:r>
              <w:tab/>
            </w:r>
            <w:r>
              <w:rPr>
                <w:spacing w:val="-5"/>
              </w:rPr>
              <w:t>283</w:t>
            </w:r>
          </w:hyperlink>
        </w:p>
        <w:p w14:paraId="58398640" w14:textId="77777777" w:rsidR="00963873" w:rsidRDefault="00000000">
          <w:pPr>
            <w:pStyle w:val="TOC3"/>
            <w:numPr>
              <w:ilvl w:val="0"/>
              <w:numId w:val="359"/>
            </w:numPr>
            <w:tabs>
              <w:tab w:val="left" w:pos="1173"/>
              <w:tab w:val="left" w:leader="dot" w:pos="8569"/>
            </w:tabs>
            <w:ind w:hanging="393"/>
          </w:pPr>
          <w:hyperlink w:anchor="_TOC_250120" w:history="1">
            <w:r>
              <w:t>Can</w:t>
            </w:r>
            <w:r>
              <w:rPr>
                <w:spacing w:val="-2"/>
              </w:rPr>
              <w:t xml:space="preserve"> </w:t>
            </w:r>
            <w:r>
              <w:t>you</w:t>
            </w:r>
            <w:r>
              <w:rPr>
                <w:spacing w:val="-2"/>
              </w:rPr>
              <w:t xml:space="preserve"> </w:t>
            </w:r>
            <w:r>
              <w:t>list</w:t>
            </w:r>
            <w:r>
              <w:rPr>
                <w:spacing w:val="-2"/>
              </w:rPr>
              <w:t xml:space="preserve"> </w:t>
            </w:r>
            <w:r>
              <w:t>best</w:t>
            </w:r>
            <w:r>
              <w:rPr>
                <w:spacing w:val="-2"/>
              </w:rPr>
              <w:t xml:space="preserve"> </w:t>
            </w:r>
            <w:r>
              <w:t>practices</w:t>
            </w:r>
            <w:r>
              <w:rPr>
                <w:spacing w:val="-1"/>
              </w:rPr>
              <w:t xml:space="preserve"> </w:t>
            </w:r>
            <w:r>
              <w:t>for</w:t>
            </w:r>
            <w:r>
              <w:rPr>
                <w:spacing w:val="-4"/>
              </w:rPr>
              <w:t xml:space="preserve"> </w:t>
            </w:r>
            <w:r>
              <w:t>globalization</w:t>
            </w:r>
            <w:r>
              <w:rPr>
                <w:spacing w:val="-3"/>
              </w:rPr>
              <w:t xml:space="preserve"> </w:t>
            </w:r>
            <w:r>
              <w:t>and</w:t>
            </w:r>
            <w:r>
              <w:rPr>
                <w:spacing w:val="-2"/>
              </w:rPr>
              <w:t xml:space="preserve"> localization?</w:t>
            </w:r>
            <w:r>
              <w:tab/>
            </w:r>
            <w:r>
              <w:rPr>
                <w:spacing w:val="-5"/>
              </w:rPr>
              <w:t>283</w:t>
            </w:r>
          </w:hyperlink>
        </w:p>
        <w:p w14:paraId="31E01E7E" w14:textId="77777777" w:rsidR="00963873" w:rsidRDefault="00000000">
          <w:pPr>
            <w:pStyle w:val="TOC3"/>
            <w:numPr>
              <w:ilvl w:val="0"/>
              <w:numId w:val="358"/>
            </w:numPr>
            <w:tabs>
              <w:tab w:val="left" w:pos="1173"/>
              <w:tab w:val="left" w:leader="dot" w:pos="8572"/>
            </w:tabs>
            <w:ind w:hanging="393"/>
          </w:pPr>
          <w:hyperlink w:anchor="_TOC_250119" w:history="1">
            <w:r>
              <w:t>Why</w:t>
            </w:r>
            <w:r>
              <w:rPr>
                <w:spacing w:val="-1"/>
              </w:rPr>
              <w:t xml:space="preserve"> </w:t>
            </w:r>
            <w:r>
              <w:t>is the</w:t>
            </w:r>
            <w:r>
              <w:rPr>
                <w:spacing w:val="-1"/>
              </w:rPr>
              <w:t xml:space="preserve"> </w:t>
            </w:r>
            <w:r>
              <w:t>culture set</w:t>
            </w:r>
            <w:r>
              <w:rPr>
                <w:spacing w:val="-1"/>
              </w:rPr>
              <w:t xml:space="preserve"> </w:t>
            </w:r>
            <w:r>
              <w:t>to</w:t>
            </w:r>
            <w:r>
              <w:rPr>
                <w:spacing w:val="-1"/>
              </w:rPr>
              <w:t xml:space="preserve"> </w:t>
            </w:r>
            <w:r>
              <w:t xml:space="preserve">the current </w:t>
            </w:r>
            <w:r>
              <w:rPr>
                <w:spacing w:val="-2"/>
              </w:rPr>
              <w:t>thread?</w:t>
            </w:r>
            <w:r>
              <w:tab/>
            </w:r>
            <w:r>
              <w:rPr>
                <w:spacing w:val="-5"/>
              </w:rPr>
              <w:t>284</w:t>
            </w:r>
          </w:hyperlink>
        </w:p>
        <w:p w14:paraId="7DFE880F" w14:textId="77777777" w:rsidR="00963873" w:rsidRDefault="00000000">
          <w:pPr>
            <w:pStyle w:val="TOC1"/>
            <w:tabs>
              <w:tab w:val="left" w:pos="6072"/>
              <w:tab w:val="left" w:leader="dot" w:pos="8575"/>
            </w:tabs>
          </w:pPr>
          <w:hyperlink w:anchor="_TOC_250118" w:history="1">
            <w:r>
              <w:t>Chapter</w:t>
            </w:r>
            <w:r>
              <w:rPr>
                <w:spacing w:val="-3"/>
              </w:rPr>
              <w:t xml:space="preserve"> </w:t>
            </w:r>
            <w:r>
              <w:t>15:</w:t>
            </w:r>
            <w:r>
              <w:rPr>
                <w:spacing w:val="29"/>
              </w:rPr>
              <w:t xml:space="preserve">  </w:t>
            </w:r>
            <w:r>
              <w:t>Windows</w:t>
            </w:r>
            <w:r>
              <w:rPr>
                <w:spacing w:val="-1"/>
              </w:rPr>
              <w:t xml:space="preserve"> </w:t>
            </w:r>
            <w:r>
              <w:t xml:space="preserve">Communication </w:t>
            </w:r>
            <w:r>
              <w:rPr>
                <w:spacing w:val="-2"/>
              </w:rPr>
              <w:t>Foundation</w:t>
            </w:r>
            <w:r>
              <w:tab/>
              <w:t xml:space="preserve">(Vista </w:t>
            </w:r>
            <w:r>
              <w:rPr>
                <w:spacing w:val="-2"/>
              </w:rPr>
              <w:t>Series)</w:t>
            </w:r>
            <w:r>
              <w:tab/>
            </w:r>
            <w:r>
              <w:rPr>
                <w:spacing w:val="-5"/>
              </w:rPr>
              <w:t>285</w:t>
            </w:r>
          </w:hyperlink>
        </w:p>
        <w:p w14:paraId="28B6A1CF" w14:textId="77777777" w:rsidR="00963873" w:rsidRDefault="00000000">
          <w:pPr>
            <w:pStyle w:val="TOC3"/>
            <w:numPr>
              <w:ilvl w:val="1"/>
              <w:numId w:val="358"/>
            </w:numPr>
            <w:tabs>
              <w:tab w:val="left" w:pos="1079"/>
              <w:tab w:val="left" w:leader="dot" w:pos="8570"/>
            </w:tabs>
            <w:ind w:left="1079" w:hanging="299"/>
          </w:pPr>
          <w:hyperlink w:anchor="_TOC_250117" w:history="1">
            <w:r>
              <w:t>What</w:t>
            </w:r>
            <w:r>
              <w:rPr>
                <w:spacing w:val="-2"/>
              </w:rPr>
              <w:t xml:space="preserve"> </w:t>
            </w:r>
            <w:r>
              <w:t>are</w:t>
            </w:r>
            <w:r>
              <w:rPr>
                <w:spacing w:val="-1"/>
              </w:rPr>
              <w:t xml:space="preserve"> </w:t>
            </w:r>
            <w:r>
              <w:t>the</w:t>
            </w:r>
            <w:r>
              <w:rPr>
                <w:spacing w:val="-1"/>
              </w:rPr>
              <w:t xml:space="preserve"> </w:t>
            </w:r>
            <w:r>
              <w:t>important</w:t>
            </w:r>
            <w:r>
              <w:rPr>
                <w:spacing w:val="-1"/>
              </w:rPr>
              <w:t xml:space="preserve"> </w:t>
            </w:r>
            <w:r>
              <w:t>principles</w:t>
            </w:r>
            <w:r>
              <w:rPr>
                <w:spacing w:val="-4"/>
              </w:rPr>
              <w:t xml:space="preserve"> </w:t>
            </w:r>
            <w:r>
              <w:t>of</w:t>
            </w:r>
            <w:r>
              <w:rPr>
                <w:spacing w:val="-1"/>
              </w:rPr>
              <w:t xml:space="preserve"> </w:t>
            </w:r>
            <w:r>
              <w:t>SOA</w:t>
            </w:r>
            <w:r>
              <w:rPr>
                <w:spacing w:val="-1"/>
              </w:rPr>
              <w:t xml:space="preserve"> </w:t>
            </w:r>
            <w:r>
              <w:t>(Service</w:t>
            </w:r>
            <w:r>
              <w:rPr>
                <w:spacing w:val="-1"/>
              </w:rPr>
              <w:t xml:space="preserve"> </w:t>
            </w:r>
            <w:r>
              <w:t>oriented</w:t>
            </w:r>
            <w:r>
              <w:rPr>
                <w:spacing w:val="-1"/>
              </w:rPr>
              <w:t xml:space="preserve"> </w:t>
            </w:r>
            <w:r>
              <w:rPr>
                <w:spacing w:val="-2"/>
              </w:rPr>
              <w:t>Architecture)?</w:t>
            </w:r>
            <w:r>
              <w:tab/>
            </w:r>
            <w:r>
              <w:rPr>
                <w:spacing w:val="-5"/>
              </w:rPr>
              <w:t>286</w:t>
            </w:r>
          </w:hyperlink>
        </w:p>
        <w:p w14:paraId="016A4D82" w14:textId="77777777" w:rsidR="00963873" w:rsidRDefault="00000000">
          <w:pPr>
            <w:pStyle w:val="TOC3"/>
            <w:numPr>
              <w:ilvl w:val="0"/>
              <w:numId w:val="357"/>
            </w:numPr>
            <w:tabs>
              <w:tab w:val="left" w:pos="1079"/>
              <w:tab w:val="left" w:leader="dot" w:pos="8570"/>
            </w:tabs>
            <w:ind w:hanging="299"/>
          </w:pPr>
          <w:hyperlink w:anchor="_TOC_250116" w:history="1">
            <w:r>
              <w:t>What</w:t>
            </w:r>
            <w:r>
              <w:rPr>
                <w:spacing w:val="-1"/>
              </w:rPr>
              <w:t xml:space="preserve"> </w:t>
            </w:r>
            <w:r>
              <w:t>are ends,</w:t>
            </w:r>
            <w:r>
              <w:rPr>
                <w:spacing w:val="-1"/>
              </w:rPr>
              <w:t xml:space="preserve"> </w:t>
            </w:r>
            <w:r>
              <w:t>contract,</w:t>
            </w:r>
            <w:r>
              <w:rPr>
                <w:spacing w:val="-1"/>
              </w:rPr>
              <w:t xml:space="preserve"> </w:t>
            </w:r>
            <w:r>
              <w:t>address,</w:t>
            </w:r>
            <w:r>
              <w:rPr>
                <w:spacing w:val="-1"/>
              </w:rPr>
              <w:t xml:space="preserve"> </w:t>
            </w:r>
            <w:r>
              <w:t>and</w:t>
            </w:r>
            <w:r>
              <w:rPr>
                <w:spacing w:val="-1"/>
              </w:rPr>
              <w:t xml:space="preserve"> </w:t>
            </w:r>
            <w:r>
              <w:rPr>
                <w:spacing w:val="-2"/>
              </w:rPr>
              <w:t>bindings?</w:t>
            </w:r>
            <w:r>
              <w:tab/>
            </w:r>
            <w:r>
              <w:rPr>
                <w:spacing w:val="-5"/>
              </w:rPr>
              <w:t>287</w:t>
            </w:r>
          </w:hyperlink>
        </w:p>
        <w:p w14:paraId="662C1664" w14:textId="77777777" w:rsidR="00963873" w:rsidRDefault="00000000">
          <w:pPr>
            <w:pStyle w:val="TOC3"/>
            <w:tabs>
              <w:tab w:val="left" w:leader="dot" w:pos="8569"/>
            </w:tabs>
          </w:pPr>
          <w:hyperlink w:anchor="_TOC_250115" w:history="1">
            <w:r>
              <w:t>(A)</w:t>
            </w:r>
            <w:r>
              <w:rPr>
                <w:spacing w:val="-4"/>
              </w:rPr>
              <w:t xml:space="preserve"> </w:t>
            </w:r>
            <w:r>
              <w:t>Which</w:t>
            </w:r>
            <w:r>
              <w:rPr>
                <w:spacing w:val="-4"/>
              </w:rPr>
              <w:t xml:space="preserve"> </w:t>
            </w:r>
            <w:r>
              <w:t>specifications</w:t>
            </w:r>
            <w:r>
              <w:rPr>
                <w:spacing w:val="-3"/>
              </w:rPr>
              <w:t xml:space="preserve"> </w:t>
            </w:r>
            <w:r>
              <w:t>does</w:t>
            </w:r>
            <w:r>
              <w:rPr>
                <w:spacing w:val="-4"/>
              </w:rPr>
              <w:t xml:space="preserve"> </w:t>
            </w:r>
            <w:r>
              <w:t>WCF</w:t>
            </w:r>
            <w:r>
              <w:rPr>
                <w:spacing w:val="-3"/>
              </w:rPr>
              <w:t xml:space="preserve"> </w:t>
            </w:r>
            <w:r>
              <w:rPr>
                <w:spacing w:val="-2"/>
              </w:rPr>
              <w:t>follow?</w:t>
            </w:r>
            <w:r>
              <w:tab/>
            </w:r>
            <w:r>
              <w:rPr>
                <w:spacing w:val="-5"/>
              </w:rPr>
              <w:t>288</w:t>
            </w:r>
          </w:hyperlink>
        </w:p>
        <w:p w14:paraId="4463F3F0" w14:textId="77777777" w:rsidR="00963873" w:rsidRDefault="00000000">
          <w:pPr>
            <w:pStyle w:val="TOC3"/>
            <w:tabs>
              <w:tab w:val="left" w:leader="dot" w:pos="8572"/>
            </w:tabs>
          </w:pPr>
          <w:hyperlink w:anchor="_TOC_250114" w:history="1">
            <w:r>
              <w:t>(A)</w:t>
            </w:r>
            <w:r>
              <w:rPr>
                <w:spacing w:val="-1"/>
              </w:rPr>
              <w:t xml:space="preserve"> </w:t>
            </w:r>
            <w:r>
              <w:t>What</w:t>
            </w:r>
            <w:r>
              <w:rPr>
                <w:spacing w:val="-1"/>
              </w:rPr>
              <w:t xml:space="preserve"> </w:t>
            </w:r>
            <w:r>
              <w:t>are</w:t>
            </w:r>
            <w:r>
              <w:rPr>
                <w:spacing w:val="-1"/>
              </w:rPr>
              <w:t xml:space="preserve"> </w:t>
            </w:r>
            <w:r>
              <w:t>the</w:t>
            </w:r>
            <w:r>
              <w:rPr>
                <w:spacing w:val="-1"/>
              </w:rPr>
              <w:t xml:space="preserve"> </w:t>
            </w:r>
            <w:r>
              <w:t>main</w:t>
            </w:r>
            <w:r>
              <w:rPr>
                <w:spacing w:val="-1"/>
              </w:rPr>
              <w:t xml:space="preserve"> </w:t>
            </w:r>
            <w:r>
              <w:t>components</w:t>
            </w:r>
            <w:r>
              <w:rPr>
                <w:spacing w:val="-1"/>
              </w:rPr>
              <w:t xml:space="preserve"> </w:t>
            </w:r>
            <w:r>
              <w:t>of</w:t>
            </w:r>
            <w:r>
              <w:rPr>
                <w:spacing w:val="-1"/>
              </w:rPr>
              <w:t xml:space="preserve"> </w:t>
            </w:r>
            <w:r>
              <w:rPr>
                <w:spacing w:val="-4"/>
              </w:rPr>
              <w:t>WCF?</w:t>
            </w:r>
            <w:r>
              <w:tab/>
            </w:r>
            <w:r>
              <w:rPr>
                <w:spacing w:val="-5"/>
              </w:rPr>
              <w:t>289</w:t>
            </w:r>
          </w:hyperlink>
        </w:p>
        <w:p w14:paraId="49921BEC" w14:textId="77777777" w:rsidR="00963873" w:rsidRDefault="00000000">
          <w:pPr>
            <w:pStyle w:val="TOC3"/>
            <w:numPr>
              <w:ilvl w:val="0"/>
              <w:numId w:val="25"/>
            </w:numPr>
            <w:tabs>
              <w:tab w:val="left" w:pos="1079"/>
              <w:tab w:val="left" w:leader="dot" w:pos="8568"/>
            </w:tabs>
            <w:ind w:hanging="299"/>
          </w:pPr>
          <w:hyperlink w:anchor="_TOC_250113" w:history="1">
            <w:r>
              <w:t>Explain</w:t>
            </w:r>
            <w:r>
              <w:rPr>
                <w:spacing w:val="-1"/>
              </w:rPr>
              <w:t xml:space="preserve"> </w:t>
            </w:r>
            <w:r>
              <w:t>how Ends,</w:t>
            </w:r>
            <w:r>
              <w:rPr>
                <w:spacing w:val="-1"/>
              </w:rPr>
              <w:t xml:space="preserve"> </w:t>
            </w:r>
            <w:r>
              <w:t>Contract, Address,</w:t>
            </w:r>
            <w:r>
              <w:rPr>
                <w:spacing w:val="-1"/>
              </w:rPr>
              <w:t xml:space="preserve"> </w:t>
            </w:r>
            <w:r>
              <w:t>and Bindings</w:t>
            </w:r>
            <w:r>
              <w:rPr>
                <w:spacing w:val="-1"/>
              </w:rPr>
              <w:t xml:space="preserve"> </w:t>
            </w:r>
            <w:r>
              <w:t>are done</w:t>
            </w:r>
            <w:r>
              <w:rPr>
                <w:spacing w:val="-1"/>
              </w:rPr>
              <w:t xml:space="preserve"> </w:t>
            </w:r>
            <w:r>
              <w:t xml:space="preserve">in </w:t>
            </w:r>
            <w:r>
              <w:rPr>
                <w:spacing w:val="-4"/>
              </w:rPr>
              <w:t>WCF?</w:t>
            </w:r>
            <w:r>
              <w:tab/>
            </w:r>
            <w:r>
              <w:rPr>
                <w:spacing w:val="-5"/>
              </w:rPr>
              <w:t>289</w:t>
            </w:r>
          </w:hyperlink>
        </w:p>
        <w:p w14:paraId="05460F7E" w14:textId="77777777" w:rsidR="00963873" w:rsidRDefault="00000000">
          <w:pPr>
            <w:pStyle w:val="TOC3"/>
            <w:numPr>
              <w:ilvl w:val="0"/>
              <w:numId w:val="356"/>
            </w:numPr>
            <w:tabs>
              <w:tab w:val="left" w:pos="1078"/>
              <w:tab w:val="left" w:leader="dot" w:pos="8572"/>
            </w:tabs>
            <w:ind w:left="1078" w:hanging="298"/>
          </w:pPr>
          <w:hyperlink w:anchor="_TOC_250112" w:history="1">
            <w:r>
              <w:t>what</w:t>
            </w:r>
            <w:r>
              <w:rPr>
                <w:spacing w:val="-1"/>
              </w:rPr>
              <w:t xml:space="preserve"> </w:t>
            </w:r>
            <w:r>
              <w:t>is</w:t>
            </w:r>
            <w:r>
              <w:rPr>
                <w:spacing w:val="-1"/>
              </w:rPr>
              <w:t xml:space="preserve"> </w:t>
            </w:r>
            <w:r>
              <w:t>a</w:t>
            </w:r>
            <w:r>
              <w:rPr>
                <w:spacing w:val="-1"/>
              </w:rPr>
              <w:t xml:space="preserve"> </w:t>
            </w:r>
            <w:r>
              <w:t>service</w:t>
            </w:r>
            <w:r>
              <w:rPr>
                <w:spacing w:val="-1"/>
              </w:rPr>
              <w:t xml:space="preserve"> </w:t>
            </w:r>
            <w:r>
              <w:rPr>
                <w:spacing w:val="-2"/>
              </w:rPr>
              <w:t>class?</w:t>
            </w:r>
            <w:r>
              <w:tab/>
            </w:r>
            <w:r>
              <w:rPr>
                <w:spacing w:val="-5"/>
              </w:rPr>
              <w:t>289</w:t>
            </w:r>
          </w:hyperlink>
        </w:p>
        <w:p w14:paraId="6BCD17AF" w14:textId="77777777" w:rsidR="00963873" w:rsidRDefault="00000000">
          <w:pPr>
            <w:pStyle w:val="TOC3"/>
            <w:numPr>
              <w:ilvl w:val="0"/>
              <w:numId w:val="355"/>
            </w:numPr>
            <w:tabs>
              <w:tab w:val="left" w:pos="1078"/>
              <w:tab w:val="left" w:leader="dot" w:pos="8570"/>
            </w:tabs>
            <w:ind w:left="1078" w:hanging="298"/>
          </w:pPr>
          <w:hyperlink w:anchor="_TOC_250111" w:history="1">
            <w:r>
              <w:t>what</w:t>
            </w:r>
            <w:r>
              <w:rPr>
                <w:spacing w:val="-2"/>
              </w:rPr>
              <w:t xml:space="preserve"> </w:t>
            </w:r>
            <w:r>
              <w:t>is</w:t>
            </w:r>
            <w:r>
              <w:rPr>
                <w:spacing w:val="-1"/>
              </w:rPr>
              <w:t xml:space="preserve"> </w:t>
            </w:r>
            <w:r>
              <w:t>a</w:t>
            </w:r>
            <w:r>
              <w:rPr>
                <w:spacing w:val="-1"/>
              </w:rPr>
              <w:t xml:space="preserve"> </w:t>
            </w:r>
            <w:r>
              <w:t>service</w:t>
            </w:r>
            <w:r>
              <w:rPr>
                <w:spacing w:val="-1"/>
              </w:rPr>
              <w:t xml:space="preserve"> </w:t>
            </w:r>
            <w:r>
              <w:t>contract,</w:t>
            </w:r>
            <w:r>
              <w:rPr>
                <w:spacing w:val="-2"/>
              </w:rPr>
              <w:t xml:space="preserve"> </w:t>
            </w:r>
            <w:r>
              <w:t>operation</w:t>
            </w:r>
            <w:r>
              <w:rPr>
                <w:spacing w:val="-1"/>
              </w:rPr>
              <w:t xml:space="preserve"> </w:t>
            </w:r>
            <w:r>
              <w:t>contract</w:t>
            </w:r>
            <w:r>
              <w:rPr>
                <w:spacing w:val="-1"/>
              </w:rPr>
              <w:t xml:space="preserve"> </w:t>
            </w:r>
            <w:r>
              <w:t>and</w:t>
            </w:r>
            <w:r>
              <w:rPr>
                <w:spacing w:val="-1"/>
              </w:rPr>
              <w:t xml:space="preserve"> </w:t>
            </w:r>
            <w:r>
              <w:t>Data</w:t>
            </w:r>
            <w:r>
              <w:rPr>
                <w:spacing w:val="-1"/>
              </w:rPr>
              <w:t xml:space="preserve"> </w:t>
            </w:r>
            <w:r>
              <w:rPr>
                <w:spacing w:val="-2"/>
              </w:rPr>
              <w:t>Contract?</w:t>
            </w:r>
            <w:r>
              <w:tab/>
            </w:r>
            <w:r>
              <w:rPr>
                <w:spacing w:val="-5"/>
              </w:rPr>
              <w:t>289</w:t>
            </w:r>
          </w:hyperlink>
        </w:p>
        <w:p w14:paraId="36127648" w14:textId="77777777" w:rsidR="00963873" w:rsidRDefault="00000000">
          <w:pPr>
            <w:pStyle w:val="TOC3"/>
            <w:numPr>
              <w:ilvl w:val="0"/>
              <w:numId w:val="354"/>
            </w:numPr>
            <w:tabs>
              <w:tab w:val="left" w:pos="1078"/>
              <w:tab w:val="left" w:leader="dot" w:pos="8569"/>
            </w:tabs>
            <w:ind w:left="1078" w:hanging="298"/>
          </w:pPr>
          <w:hyperlink w:anchor="_TOC_250110" w:history="1">
            <w:r>
              <w:t>what</w:t>
            </w:r>
            <w:r>
              <w:rPr>
                <w:spacing w:val="-4"/>
              </w:rPr>
              <w:t xml:space="preserve"> </w:t>
            </w:r>
            <w:r>
              <w:t>are</w:t>
            </w:r>
            <w:r>
              <w:rPr>
                <w:spacing w:val="-1"/>
              </w:rPr>
              <w:t xml:space="preserve"> </w:t>
            </w:r>
            <w:r>
              <w:t>the</w:t>
            </w:r>
            <w:r>
              <w:rPr>
                <w:spacing w:val="-1"/>
              </w:rPr>
              <w:t xml:space="preserve"> </w:t>
            </w:r>
            <w:r>
              <w:t>various</w:t>
            </w:r>
            <w:r>
              <w:rPr>
                <w:spacing w:val="-2"/>
              </w:rPr>
              <w:t xml:space="preserve"> </w:t>
            </w:r>
            <w:r>
              <w:t>ways</w:t>
            </w:r>
            <w:r>
              <w:rPr>
                <w:spacing w:val="-1"/>
              </w:rPr>
              <w:t xml:space="preserve"> </w:t>
            </w:r>
            <w:r>
              <w:t>of hosting</w:t>
            </w:r>
            <w:r>
              <w:rPr>
                <w:spacing w:val="-1"/>
              </w:rPr>
              <w:t xml:space="preserve"> </w:t>
            </w:r>
            <w:r>
              <w:t>a WCF</w:t>
            </w:r>
            <w:r>
              <w:rPr>
                <w:spacing w:val="-1"/>
              </w:rPr>
              <w:t xml:space="preserve"> </w:t>
            </w:r>
            <w:r>
              <w:rPr>
                <w:spacing w:val="-2"/>
              </w:rPr>
              <w:t>service?</w:t>
            </w:r>
            <w:r>
              <w:tab/>
            </w:r>
            <w:r>
              <w:rPr>
                <w:spacing w:val="-5"/>
              </w:rPr>
              <w:t>294</w:t>
            </w:r>
          </w:hyperlink>
        </w:p>
        <w:p w14:paraId="7D507C99" w14:textId="77777777" w:rsidR="00963873" w:rsidRDefault="00000000">
          <w:pPr>
            <w:pStyle w:val="TOC3"/>
            <w:numPr>
              <w:ilvl w:val="0"/>
              <w:numId w:val="353"/>
            </w:numPr>
            <w:tabs>
              <w:tab w:val="left" w:pos="1078"/>
              <w:tab w:val="left" w:leader="dot" w:pos="8571"/>
            </w:tabs>
            <w:spacing w:after="240"/>
            <w:ind w:left="1078" w:hanging="298"/>
          </w:pPr>
          <w:hyperlink w:anchor="_TOC_250109" w:history="1">
            <w:r>
              <w:t>How</w:t>
            </w:r>
            <w:r>
              <w:rPr>
                <w:spacing w:val="-2"/>
              </w:rPr>
              <w:t xml:space="preserve"> </w:t>
            </w:r>
            <w:r>
              <w:t>do</w:t>
            </w:r>
            <w:r>
              <w:rPr>
                <w:spacing w:val="-1"/>
              </w:rPr>
              <w:t xml:space="preserve"> </w:t>
            </w:r>
            <w:r>
              <w:t>we</w:t>
            </w:r>
            <w:r>
              <w:rPr>
                <w:spacing w:val="-2"/>
              </w:rPr>
              <w:t xml:space="preserve"> </w:t>
            </w:r>
            <w:r>
              <w:t>host</w:t>
            </w:r>
            <w:r>
              <w:rPr>
                <w:spacing w:val="-1"/>
              </w:rPr>
              <w:t xml:space="preserve"> </w:t>
            </w:r>
            <w:r>
              <w:t>a</w:t>
            </w:r>
            <w:r>
              <w:rPr>
                <w:spacing w:val="-2"/>
              </w:rPr>
              <w:t xml:space="preserve"> </w:t>
            </w:r>
            <w:r>
              <w:t>WCF</w:t>
            </w:r>
            <w:r>
              <w:rPr>
                <w:spacing w:val="-1"/>
              </w:rPr>
              <w:t xml:space="preserve"> </w:t>
            </w:r>
            <w:r>
              <w:t>service</w:t>
            </w:r>
            <w:r>
              <w:rPr>
                <w:spacing w:val="-2"/>
              </w:rPr>
              <w:t xml:space="preserve"> </w:t>
            </w:r>
            <w:r>
              <w:t>in</w:t>
            </w:r>
            <w:r>
              <w:rPr>
                <w:spacing w:val="-1"/>
              </w:rPr>
              <w:t xml:space="preserve"> </w:t>
            </w:r>
            <w:r>
              <w:rPr>
                <w:spacing w:val="-4"/>
              </w:rPr>
              <w:t>IIS?</w:t>
            </w:r>
            <w:r>
              <w:tab/>
            </w:r>
            <w:r>
              <w:rPr>
                <w:spacing w:val="-5"/>
              </w:rPr>
              <w:t>295</w:t>
            </w:r>
          </w:hyperlink>
        </w:p>
        <w:p w14:paraId="13C8EEA0" w14:textId="77777777" w:rsidR="00963873" w:rsidRDefault="00000000">
          <w:pPr>
            <w:pStyle w:val="TOC3"/>
            <w:numPr>
              <w:ilvl w:val="0"/>
              <w:numId w:val="352"/>
            </w:numPr>
            <w:tabs>
              <w:tab w:val="left" w:pos="1079"/>
              <w:tab w:val="left" w:leader="dot" w:pos="8570"/>
            </w:tabs>
            <w:spacing w:before="89"/>
            <w:ind w:right="1587" w:firstLine="0"/>
          </w:pPr>
          <w:hyperlink w:anchor="_TOC_250108" w:history="1">
            <w:r>
              <w:t xml:space="preserve">what are the advantages of hosting WCF Services in IIS as compared to self- </w:t>
            </w:r>
            <w:r>
              <w:rPr>
                <w:spacing w:val="-2"/>
              </w:rPr>
              <w:t>hosting?</w:t>
            </w:r>
            <w:r>
              <w:tab/>
            </w:r>
            <w:r>
              <w:rPr>
                <w:spacing w:val="-4"/>
              </w:rPr>
              <w:t>298</w:t>
            </w:r>
          </w:hyperlink>
        </w:p>
        <w:p w14:paraId="1E77191D" w14:textId="77777777" w:rsidR="00963873" w:rsidRDefault="00000000">
          <w:pPr>
            <w:pStyle w:val="TOC3"/>
            <w:numPr>
              <w:ilvl w:val="0"/>
              <w:numId w:val="351"/>
            </w:numPr>
            <w:tabs>
              <w:tab w:val="left" w:pos="1078"/>
              <w:tab w:val="left" w:leader="dot" w:pos="8569"/>
            </w:tabs>
            <w:ind w:left="1078" w:hanging="298"/>
          </w:pPr>
          <w:hyperlink w:anchor="_TOC_250107" w:history="1">
            <w:r>
              <w:t>what</w:t>
            </w:r>
            <w:r>
              <w:rPr>
                <w:spacing w:val="-2"/>
              </w:rPr>
              <w:t xml:space="preserve"> </w:t>
            </w:r>
            <w:r>
              <w:t>are</w:t>
            </w:r>
            <w:r>
              <w:rPr>
                <w:spacing w:val="-2"/>
              </w:rPr>
              <w:t xml:space="preserve"> </w:t>
            </w:r>
            <w:r>
              <w:t>the</w:t>
            </w:r>
            <w:r>
              <w:rPr>
                <w:spacing w:val="-2"/>
              </w:rPr>
              <w:t xml:space="preserve"> </w:t>
            </w:r>
            <w:r>
              <w:t>major</w:t>
            </w:r>
            <w:r>
              <w:rPr>
                <w:spacing w:val="-2"/>
              </w:rPr>
              <w:t xml:space="preserve"> </w:t>
            </w:r>
            <w:r>
              <w:t>differences</w:t>
            </w:r>
            <w:r>
              <w:rPr>
                <w:spacing w:val="-2"/>
              </w:rPr>
              <w:t xml:space="preserve"> </w:t>
            </w:r>
            <w:r>
              <w:t>between</w:t>
            </w:r>
            <w:r>
              <w:rPr>
                <w:spacing w:val="-1"/>
              </w:rPr>
              <w:t xml:space="preserve"> </w:t>
            </w:r>
            <w:r>
              <w:t>services</w:t>
            </w:r>
            <w:r>
              <w:rPr>
                <w:spacing w:val="-1"/>
              </w:rPr>
              <w:t xml:space="preserve"> </w:t>
            </w:r>
            <w:r>
              <w:t>and</w:t>
            </w:r>
            <w:r>
              <w:rPr>
                <w:spacing w:val="-1"/>
              </w:rPr>
              <w:t xml:space="preserve"> </w:t>
            </w:r>
            <w:r>
              <w:t>Web</w:t>
            </w:r>
            <w:r>
              <w:rPr>
                <w:spacing w:val="-1"/>
              </w:rPr>
              <w:t xml:space="preserve"> </w:t>
            </w:r>
            <w:r>
              <w:rPr>
                <w:spacing w:val="-2"/>
              </w:rPr>
              <w:t>services?</w:t>
            </w:r>
            <w:r>
              <w:tab/>
            </w:r>
            <w:r>
              <w:rPr>
                <w:spacing w:val="-5"/>
              </w:rPr>
              <w:t>299</w:t>
            </w:r>
          </w:hyperlink>
        </w:p>
        <w:p w14:paraId="5A0B2EB9" w14:textId="77777777" w:rsidR="00963873" w:rsidRDefault="00000000">
          <w:pPr>
            <w:pStyle w:val="TOC3"/>
            <w:numPr>
              <w:ilvl w:val="0"/>
              <w:numId w:val="350"/>
            </w:numPr>
            <w:tabs>
              <w:tab w:val="left" w:pos="1079"/>
              <w:tab w:val="left" w:leader="dot" w:pos="8570"/>
            </w:tabs>
            <w:ind w:left="1079" w:hanging="299"/>
          </w:pPr>
          <w:hyperlink w:anchor="_TOC_250106" w:history="1">
            <w:r>
              <w:t>What</w:t>
            </w:r>
            <w:r>
              <w:rPr>
                <w:spacing w:val="-2"/>
              </w:rPr>
              <w:t xml:space="preserve"> </w:t>
            </w:r>
            <w:r>
              <w:t>is</w:t>
            </w:r>
            <w:r>
              <w:rPr>
                <w:spacing w:val="-1"/>
              </w:rPr>
              <w:t xml:space="preserve"> </w:t>
            </w:r>
            <w:r>
              <w:t>the</w:t>
            </w:r>
            <w:r>
              <w:rPr>
                <w:spacing w:val="-1"/>
              </w:rPr>
              <w:t xml:space="preserve"> </w:t>
            </w:r>
            <w:r>
              <w:t>difference</w:t>
            </w:r>
            <w:r>
              <w:rPr>
                <w:spacing w:val="-1"/>
              </w:rPr>
              <w:t xml:space="preserve"> </w:t>
            </w:r>
            <w:r>
              <w:t>WCF</w:t>
            </w:r>
            <w:r>
              <w:rPr>
                <w:spacing w:val="-1"/>
              </w:rPr>
              <w:t xml:space="preserve"> </w:t>
            </w:r>
            <w:r>
              <w:t>and</w:t>
            </w:r>
            <w:r>
              <w:rPr>
                <w:spacing w:val="-1"/>
              </w:rPr>
              <w:t xml:space="preserve"> </w:t>
            </w:r>
            <w:r>
              <w:t>Web</w:t>
            </w:r>
            <w:r>
              <w:rPr>
                <w:spacing w:val="-1"/>
              </w:rPr>
              <w:t xml:space="preserve"> </w:t>
            </w:r>
            <w:r>
              <w:rPr>
                <w:spacing w:val="-2"/>
              </w:rPr>
              <w:t>services?</w:t>
            </w:r>
            <w:r>
              <w:tab/>
            </w:r>
            <w:r>
              <w:rPr>
                <w:spacing w:val="-5"/>
              </w:rPr>
              <w:t>299</w:t>
            </w:r>
          </w:hyperlink>
        </w:p>
        <w:p w14:paraId="7A0C4A18" w14:textId="77777777" w:rsidR="00963873" w:rsidRDefault="00000000">
          <w:pPr>
            <w:pStyle w:val="TOC3"/>
            <w:tabs>
              <w:tab w:val="left" w:leader="dot" w:pos="8571"/>
            </w:tabs>
          </w:pPr>
          <w:hyperlink w:anchor="_TOC_250105" w:history="1">
            <w:r>
              <w:t>(A)</w:t>
            </w:r>
            <w:r>
              <w:rPr>
                <w:spacing w:val="-2"/>
              </w:rPr>
              <w:t xml:space="preserve"> </w:t>
            </w:r>
            <w:r>
              <w:t>What</w:t>
            </w:r>
            <w:r>
              <w:rPr>
                <w:spacing w:val="-1"/>
              </w:rPr>
              <w:t xml:space="preserve"> </w:t>
            </w:r>
            <w:r>
              <w:t>are</w:t>
            </w:r>
            <w:r>
              <w:rPr>
                <w:spacing w:val="-2"/>
              </w:rPr>
              <w:t xml:space="preserve"> </w:t>
            </w:r>
            <w:r>
              <w:t>different</w:t>
            </w:r>
            <w:r>
              <w:rPr>
                <w:spacing w:val="-1"/>
              </w:rPr>
              <w:t xml:space="preserve"> </w:t>
            </w:r>
            <w:r>
              <w:t>bindings</w:t>
            </w:r>
            <w:r>
              <w:rPr>
                <w:spacing w:val="-3"/>
              </w:rPr>
              <w:t xml:space="preserve"> </w:t>
            </w:r>
            <w:r>
              <w:t>supported</w:t>
            </w:r>
            <w:r>
              <w:rPr>
                <w:spacing w:val="-1"/>
              </w:rPr>
              <w:t xml:space="preserve"> </w:t>
            </w:r>
            <w:r>
              <w:t>by</w:t>
            </w:r>
            <w:r>
              <w:rPr>
                <w:spacing w:val="-1"/>
              </w:rPr>
              <w:t xml:space="preserve"> </w:t>
            </w:r>
            <w:r>
              <w:rPr>
                <w:spacing w:val="-4"/>
              </w:rPr>
              <w:t>WCF?</w:t>
            </w:r>
            <w:r>
              <w:tab/>
            </w:r>
            <w:r>
              <w:rPr>
                <w:spacing w:val="-5"/>
              </w:rPr>
              <w:t>299</w:t>
            </w:r>
          </w:hyperlink>
        </w:p>
        <w:p w14:paraId="44836138" w14:textId="77777777" w:rsidR="00963873" w:rsidRDefault="00000000">
          <w:pPr>
            <w:pStyle w:val="TOC3"/>
            <w:tabs>
              <w:tab w:val="left" w:leader="dot" w:pos="8570"/>
            </w:tabs>
          </w:pPr>
          <w:hyperlink w:anchor="_TOC_250104" w:history="1">
            <w:r>
              <w:t>(A)</w:t>
            </w:r>
            <w:r>
              <w:rPr>
                <w:spacing w:val="-2"/>
              </w:rPr>
              <w:t xml:space="preserve"> </w:t>
            </w:r>
            <w:r>
              <w:t>Which</w:t>
            </w:r>
            <w:r>
              <w:rPr>
                <w:spacing w:val="-2"/>
              </w:rPr>
              <w:t xml:space="preserve"> </w:t>
            </w:r>
            <w:r>
              <w:t>are</w:t>
            </w:r>
            <w:r>
              <w:rPr>
                <w:spacing w:val="-2"/>
              </w:rPr>
              <w:t xml:space="preserve"> </w:t>
            </w:r>
            <w:r>
              <w:t>the</w:t>
            </w:r>
            <w:r>
              <w:rPr>
                <w:spacing w:val="-2"/>
              </w:rPr>
              <w:t xml:space="preserve"> </w:t>
            </w:r>
            <w:r>
              <w:t>various</w:t>
            </w:r>
            <w:r>
              <w:rPr>
                <w:spacing w:val="-2"/>
              </w:rPr>
              <w:t xml:space="preserve"> </w:t>
            </w:r>
            <w:r>
              <w:t>programming</w:t>
            </w:r>
            <w:r>
              <w:rPr>
                <w:spacing w:val="-2"/>
              </w:rPr>
              <w:t xml:space="preserve"> </w:t>
            </w:r>
            <w:r>
              <w:t>approaches</w:t>
            </w:r>
            <w:r>
              <w:rPr>
                <w:spacing w:val="-2"/>
              </w:rPr>
              <w:t xml:space="preserve"> </w:t>
            </w:r>
            <w:r>
              <w:t>for</w:t>
            </w:r>
            <w:r>
              <w:rPr>
                <w:spacing w:val="-1"/>
              </w:rPr>
              <w:t xml:space="preserve"> </w:t>
            </w:r>
            <w:r>
              <w:rPr>
                <w:spacing w:val="-4"/>
              </w:rPr>
              <w:t>WCF?</w:t>
            </w:r>
            <w:r>
              <w:tab/>
            </w:r>
            <w:r>
              <w:rPr>
                <w:spacing w:val="-5"/>
              </w:rPr>
              <w:t>300</w:t>
            </w:r>
          </w:hyperlink>
        </w:p>
        <w:p w14:paraId="7F358DC3" w14:textId="77777777" w:rsidR="00963873" w:rsidRDefault="00000000">
          <w:pPr>
            <w:pStyle w:val="TOC3"/>
            <w:tabs>
              <w:tab w:val="left" w:leader="dot" w:pos="8570"/>
            </w:tabs>
          </w:pPr>
          <w:hyperlink w:anchor="_TOC_250103" w:history="1">
            <w:r>
              <w:t>(A)</w:t>
            </w:r>
            <w:r>
              <w:rPr>
                <w:spacing w:val="-1"/>
              </w:rPr>
              <w:t xml:space="preserve"> </w:t>
            </w:r>
            <w:r>
              <w:t>What</w:t>
            </w:r>
            <w:r>
              <w:rPr>
                <w:spacing w:val="-1"/>
              </w:rPr>
              <w:t xml:space="preserve"> </w:t>
            </w:r>
            <w:r>
              <w:t>is</w:t>
            </w:r>
            <w:r>
              <w:rPr>
                <w:spacing w:val="-2"/>
              </w:rPr>
              <w:t xml:space="preserve"> </w:t>
            </w:r>
            <w:r>
              <w:t>one-way</w:t>
            </w:r>
            <w:r>
              <w:rPr>
                <w:spacing w:val="-1"/>
              </w:rPr>
              <w:t xml:space="preserve"> </w:t>
            </w:r>
            <w:r>
              <w:rPr>
                <w:spacing w:val="-2"/>
              </w:rPr>
              <w:t>operation?</w:t>
            </w:r>
            <w:r>
              <w:tab/>
            </w:r>
            <w:r>
              <w:rPr>
                <w:spacing w:val="-5"/>
              </w:rPr>
              <w:t>300</w:t>
            </w:r>
          </w:hyperlink>
        </w:p>
        <w:p w14:paraId="448C6BAC" w14:textId="77777777" w:rsidR="00963873" w:rsidRDefault="00000000">
          <w:pPr>
            <w:pStyle w:val="TOC3"/>
            <w:tabs>
              <w:tab w:val="left" w:leader="dot" w:pos="8568"/>
            </w:tabs>
          </w:pPr>
          <w:hyperlink w:anchor="_TOC_250102" w:history="1">
            <w:r>
              <w:t>(A)</w:t>
            </w:r>
            <w:r>
              <w:rPr>
                <w:spacing w:val="-7"/>
              </w:rPr>
              <w:t xml:space="preserve"> </w:t>
            </w:r>
            <w:r>
              <w:t>Can</w:t>
            </w:r>
            <w:r>
              <w:rPr>
                <w:spacing w:val="-5"/>
              </w:rPr>
              <w:t xml:space="preserve"> </w:t>
            </w:r>
            <w:r>
              <w:t>you</w:t>
            </w:r>
            <w:r>
              <w:rPr>
                <w:spacing w:val="-5"/>
              </w:rPr>
              <w:t xml:space="preserve"> </w:t>
            </w:r>
            <w:r>
              <w:t>explain</w:t>
            </w:r>
            <w:r>
              <w:rPr>
                <w:spacing w:val="-4"/>
              </w:rPr>
              <w:t xml:space="preserve"> </w:t>
            </w:r>
            <w:r>
              <w:t>duplex</w:t>
            </w:r>
            <w:r>
              <w:rPr>
                <w:spacing w:val="-5"/>
              </w:rPr>
              <w:t xml:space="preserve"> </w:t>
            </w:r>
            <w:r>
              <w:t>contracts</w:t>
            </w:r>
            <w:r>
              <w:rPr>
                <w:spacing w:val="-5"/>
              </w:rPr>
              <w:t xml:space="preserve"> </w:t>
            </w:r>
            <w:r>
              <w:t>in</w:t>
            </w:r>
            <w:r>
              <w:rPr>
                <w:spacing w:val="-4"/>
              </w:rPr>
              <w:t xml:space="preserve"> WCF?</w:t>
            </w:r>
            <w:r>
              <w:tab/>
            </w:r>
            <w:r>
              <w:rPr>
                <w:spacing w:val="-5"/>
              </w:rPr>
              <w:t>302</w:t>
            </w:r>
          </w:hyperlink>
        </w:p>
        <w:p w14:paraId="5A0B8CCF" w14:textId="77777777" w:rsidR="00963873" w:rsidRDefault="00000000">
          <w:pPr>
            <w:pStyle w:val="TOC3"/>
            <w:tabs>
              <w:tab w:val="left" w:leader="dot" w:pos="8571"/>
            </w:tabs>
          </w:pPr>
          <w:hyperlink w:anchor="_TOC_250101" w:history="1">
            <w:r>
              <w:t>(A)</w:t>
            </w:r>
            <w:r>
              <w:rPr>
                <w:spacing w:val="-2"/>
              </w:rPr>
              <w:t xml:space="preserve"> </w:t>
            </w:r>
            <w:r>
              <w:t>How</w:t>
            </w:r>
            <w:r>
              <w:rPr>
                <w:spacing w:val="-1"/>
              </w:rPr>
              <w:t xml:space="preserve"> </w:t>
            </w:r>
            <w:r>
              <w:t>can</w:t>
            </w:r>
            <w:r>
              <w:rPr>
                <w:spacing w:val="-1"/>
              </w:rPr>
              <w:t xml:space="preserve"> </w:t>
            </w:r>
            <w:r>
              <w:t>we</w:t>
            </w:r>
            <w:r>
              <w:rPr>
                <w:spacing w:val="-1"/>
              </w:rPr>
              <w:t xml:space="preserve"> </w:t>
            </w:r>
            <w:r>
              <w:t>host</w:t>
            </w:r>
            <w:r>
              <w:rPr>
                <w:spacing w:val="-2"/>
              </w:rPr>
              <w:t xml:space="preserve"> </w:t>
            </w:r>
            <w:r>
              <w:t>a</w:t>
            </w:r>
            <w:r>
              <w:rPr>
                <w:spacing w:val="-1"/>
              </w:rPr>
              <w:t xml:space="preserve"> </w:t>
            </w:r>
            <w:r>
              <w:t>service</w:t>
            </w:r>
            <w:r>
              <w:rPr>
                <w:spacing w:val="-1"/>
              </w:rPr>
              <w:t xml:space="preserve"> </w:t>
            </w:r>
            <w:r>
              <w:t>on</w:t>
            </w:r>
            <w:r>
              <w:rPr>
                <w:spacing w:val="-1"/>
              </w:rPr>
              <w:t xml:space="preserve"> </w:t>
            </w:r>
            <w:r>
              <w:t>two</w:t>
            </w:r>
            <w:r>
              <w:rPr>
                <w:spacing w:val="-1"/>
              </w:rPr>
              <w:t xml:space="preserve"> </w:t>
            </w:r>
            <w:r>
              <w:t>different</w:t>
            </w:r>
            <w:r>
              <w:rPr>
                <w:spacing w:val="-1"/>
              </w:rPr>
              <w:t xml:space="preserve"> </w:t>
            </w:r>
            <w:r>
              <w:t xml:space="preserve">protocols on a single </w:t>
            </w:r>
            <w:r>
              <w:rPr>
                <w:spacing w:val="-2"/>
              </w:rPr>
              <w:t>server?</w:t>
            </w:r>
            <w:r>
              <w:tab/>
            </w:r>
            <w:r>
              <w:rPr>
                <w:spacing w:val="-5"/>
              </w:rPr>
              <w:t>304</w:t>
            </w:r>
          </w:hyperlink>
        </w:p>
        <w:p w14:paraId="0825CD8D" w14:textId="77777777" w:rsidR="00963873" w:rsidRDefault="00000000">
          <w:pPr>
            <w:pStyle w:val="TOC3"/>
            <w:tabs>
              <w:tab w:val="left" w:leader="dot" w:pos="8570"/>
            </w:tabs>
          </w:pPr>
          <w:hyperlink w:anchor="_TOC_250100" w:history="1">
            <w:r>
              <w:t>(A)</w:t>
            </w:r>
            <w:r>
              <w:rPr>
                <w:spacing w:val="-4"/>
              </w:rPr>
              <w:t xml:space="preserve"> </w:t>
            </w:r>
            <w:r>
              <w:t>How</w:t>
            </w:r>
            <w:r>
              <w:rPr>
                <w:spacing w:val="-2"/>
              </w:rPr>
              <w:t xml:space="preserve"> </w:t>
            </w:r>
            <w:r>
              <w:t>can</w:t>
            </w:r>
            <w:r>
              <w:rPr>
                <w:spacing w:val="-2"/>
              </w:rPr>
              <w:t xml:space="preserve"> </w:t>
            </w:r>
            <w:r>
              <w:t>we</w:t>
            </w:r>
            <w:r>
              <w:rPr>
                <w:spacing w:val="-2"/>
              </w:rPr>
              <w:t xml:space="preserve"> </w:t>
            </w:r>
            <w:r>
              <w:t>use</w:t>
            </w:r>
            <w:r>
              <w:rPr>
                <w:spacing w:val="-1"/>
              </w:rPr>
              <w:t xml:space="preserve"> </w:t>
            </w:r>
            <w:r>
              <w:t>MSMQ</w:t>
            </w:r>
            <w:r>
              <w:rPr>
                <w:spacing w:val="-2"/>
              </w:rPr>
              <w:t xml:space="preserve"> </w:t>
            </w:r>
            <w:r>
              <w:t>bindings</w:t>
            </w:r>
            <w:r>
              <w:rPr>
                <w:spacing w:val="-3"/>
              </w:rPr>
              <w:t xml:space="preserve"> </w:t>
            </w:r>
            <w:r>
              <w:t>in</w:t>
            </w:r>
            <w:r>
              <w:rPr>
                <w:spacing w:val="-1"/>
              </w:rPr>
              <w:t xml:space="preserve"> </w:t>
            </w:r>
            <w:r>
              <w:rPr>
                <w:spacing w:val="-4"/>
              </w:rPr>
              <w:t>WCF?</w:t>
            </w:r>
            <w:r>
              <w:tab/>
            </w:r>
            <w:r>
              <w:rPr>
                <w:spacing w:val="-5"/>
              </w:rPr>
              <w:t>306</w:t>
            </w:r>
          </w:hyperlink>
        </w:p>
        <w:p w14:paraId="2D4B405D" w14:textId="77777777" w:rsidR="00963873" w:rsidRDefault="00000000">
          <w:pPr>
            <w:pStyle w:val="TOC3"/>
            <w:tabs>
              <w:tab w:val="left" w:leader="dot" w:pos="8568"/>
            </w:tabs>
          </w:pPr>
          <w:r>
            <w:t>(A)</w:t>
          </w:r>
          <w:r>
            <w:rPr>
              <w:spacing w:val="-5"/>
            </w:rPr>
            <w:t xml:space="preserve"> </w:t>
          </w:r>
          <w:r>
            <w:t>Can</w:t>
          </w:r>
          <w:r>
            <w:rPr>
              <w:spacing w:val="-3"/>
            </w:rPr>
            <w:t xml:space="preserve"> </w:t>
          </w:r>
          <w:r>
            <w:t>you</w:t>
          </w:r>
          <w:r>
            <w:rPr>
              <w:spacing w:val="-3"/>
            </w:rPr>
            <w:t xml:space="preserve"> </w:t>
          </w:r>
          <w:r>
            <w:t>explain</w:t>
          </w:r>
          <w:r>
            <w:rPr>
              <w:spacing w:val="-3"/>
            </w:rPr>
            <w:t xml:space="preserve"> </w:t>
          </w:r>
          <w:r>
            <w:t>transactions</w:t>
          </w:r>
          <w:r>
            <w:rPr>
              <w:spacing w:val="-3"/>
            </w:rPr>
            <w:t xml:space="preserve"> </w:t>
          </w:r>
          <w:r>
            <w:t>in</w:t>
          </w:r>
          <w:r>
            <w:rPr>
              <w:spacing w:val="-2"/>
            </w:rPr>
            <w:t xml:space="preserve"> </w:t>
          </w:r>
          <w:r>
            <w:rPr>
              <w:spacing w:val="-4"/>
            </w:rPr>
            <w:t>WCF?</w:t>
          </w:r>
          <w:r>
            <w:tab/>
          </w:r>
          <w:r>
            <w:rPr>
              <w:spacing w:val="-5"/>
            </w:rPr>
            <w:t>309</w:t>
          </w:r>
        </w:p>
        <w:p w14:paraId="3AF0F4B8" w14:textId="77777777" w:rsidR="00963873" w:rsidRDefault="00000000">
          <w:pPr>
            <w:pStyle w:val="TOC3"/>
            <w:tabs>
              <w:tab w:val="left" w:leader="dot" w:pos="8570"/>
            </w:tabs>
          </w:pPr>
          <w:hyperlink w:anchor="_TOC_250099" w:history="1">
            <w:r>
              <w:t>(A)</w:t>
            </w:r>
            <w:r>
              <w:rPr>
                <w:spacing w:val="-3"/>
              </w:rPr>
              <w:t xml:space="preserve"> </w:t>
            </w:r>
            <w:r>
              <w:t>What</w:t>
            </w:r>
            <w:r>
              <w:rPr>
                <w:spacing w:val="-2"/>
              </w:rPr>
              <w:t xml:space="preserve"> </w:t>
            </w:r>
            <w:r>
              <w:t>different</w:t>
            </w:r>
            <w:r>
              <w:rPr>
                <w:spacing w:val="-2"/>
              </w:rPr>
              <w:t xml:space="preserve"> </w:t>
            </w:r>
            <w:r>
              <w:t>transaction</w:t>
            </w:r>
            <w:r>
              <w:rPr>
                <w:spacing w:val="-2"/>
              </w:rPr>
              <w:t xml:space="preserve"> </w:t>
            </w:r>
            <w:r>
              <w:t>isolation</w:t>
            </w:r>
            <w:r>
              <w:rPr>
                <w:spacing w:val="-1"/>
              </w:rPr>
              <w:t xml:space="preserve"> </w:t>
            </w:r>
            <w:r>
              <w:t>levels</w:t>
            </w:r>
            <w:r>
              <w:rPr>
                <w:spacing w:val="-2"/>
              </w:rPr>
              <w:t xml:space="preserve"> </w:t>
            </w:r>
            <w:r>
              <w:t>provided</w:t>
            </w:r>
            <w:r>
              <w:rPr>
                <w:spacing w:val="-1"/>
              </w:rPr>
              <w:t xml:space="preserve"> </w:t>
            </w:r>
            <w:r>
              <w:t>in</w:t>
            </w:r>
            <w:r>
              <w:rPr>
                <w:spacing w:val="-1"/>
              </w:rPr>
              <w:t xml:space="preserve"> </w:t>
            </w:r>
            <w:r>
              <w:rPr>
                <w:spacing w:val="-4"/>
              </w:rPr>
              <w:t>WCF?</w:t>
            </w:r>
            <w:r>
              <w:tab/>
            </w:r>
            <w:r>
              <w:rPr>
                <w:spacing w:val="-5"/>
              </w:rPr>
              <w:t>309</w:t>
            </w:r>
          </w:hyperlink>
        </w:p>
        <w:p w14:paraId="48E914E1" w14:textId="77777777" w:rsidR="00963873" w:rsidRDefault="00000000">
          <w:pPr>
            <w:pStyle w:val="TOC3"/>
            <w:tabs>
              <w:tab w:val="left" w:leader="dot" w:pos="8571"/>
            </w:tabs>
          </w:pPr>
          <w:hyperlink w:anchor="_TOC_250098" w:history="1">
            <w:r>
              <w:t>(A)</w:t>
            </w:r>
            <w:r>
              <w:rPr>
                <w:spacing w:val="-2"/>
              </w:rPr>
              <w:t xml:space="preserve"> </w:t>
            </w:r>
            <w:r>
              <w:t>Can</w:t>
            </w:r>
            <w:r>
              <w:rPr>
                <w:spacing w:val="-2"/>
              </w:rPr>
              <w:t xml:space="preserve"> </w:t>
            </w:r>
            <w:r>
              <w:t>we</w:t>
            </w:r>
            <w:r>
              <w:rPr>
                <w:spacing w:val="-2"/>
              </w:rPr>
              <w:t xml:space="preserve"> </w:t>
            </w:r>
            <w:r>
              <w:t>do</w:t>
            </w:r>
            <w:r>
              <w:rPr>
                <w:spacing w:val="-2"/>
              </w:rPr>
              <w:t xml:space="preserve"> </w:t>
            </w:r>
            <w:r>
              <w:t>transactions</w:t>
            </w:r>
            <w:r>
              <w:rPr>
                <w:spacing w:val="-3"/>
              </w:rPr>
              <w:t xml:space="preserve"> </w:t>
            </w:r>
            <w:r>
              <w:t>using</w:t>
            </w:r>
            <w:r>
              <w:rPr>
                <w:spacing w:val="-1"/>
              </w:rPr>
              <w:t xml:space="preserve"> </w:t>
            </w:r>
            <w:r>
              <w:rPr>
                <w:spacing w:val="-2"/>
              </w:rPr>
              <w:t>MSMQ?</w:t>
            </w:r>
            <w:r>
              <w:tab/>
            </w:r>
            <w:r>
              <w:rPr>
                <w:spacing w:val="-5"/>
              </w:rPr>
              <w:t>311</w:t>
            </w:r>
          </w:hyperlink>
        </w:p>
        <w:p w14:paraId="30D2D401" w14:textId="77777777" w:rsidR="00963873" w:rsidRDefault="00000000">
          <w:pPr>
            <w:pStyle w:val="TOC3"/>
            <w:tabs>
              <w:tab w:val="left" w:leader="dot" w:pos="8570"/>
            </w:tabs>
          </w:pPr>
          <w:hyperlink w:anchor="_TOC_250097" w:history="1">
            <w:r>
              <w:t>(A)Can</w:t>
            </w:r>
            <w:r>
              <w:rPr>
                <w:spacing w:val="-3"/>
              </w:rPr>
              <w:t xml:space="preserve"> </w:t>
            </w:r>
            <w:r>
              <w:t>we</w:t>
            </w:r>
            <w:r>
              <w:rPr>
                <w:spacing w:val="-2"/>
              </w:rPr>
              <w:t xml:space="preserve"> </w:t>
            </w:r>
            <w:r>
              <w:t>have</w:t>
            </w:r>
            <w:r>
              <w:rPr>
                <w:spacing w:val="-2"/>
              </w:rPr>
              <w:t xml:space="preserve"> </w:t>
            </w:r>
            <w:r>
              <w:t>two-way</w:t>
            </w:r>
            <w:r>
              <w:rPr>
                <w:spacing w:val="-2"/>
              </w:rPr>
              <w:t xml:space="preserve"> </w:t>
            </w:r>
            <w:r>
              <w:t>communications</w:t>
            </w:r>
            <w:r>
              <w:rPr>
                <w:spacing w:val="-3"/>
              </w:rPr>
              <w:t xml:space="preserve"> </w:t>
            </w:r>
            <w:r>
              <w:t>in</w:t>
            </w:r>
            <w:r>
              <w:rPr>
                <w:spacing w:val="-2"/>
              </w:rPr>
              <w:t xml:space="preserve"> </w:t>
            </w:r>
            <w:r>
              <w:rPr>
                <w:spacing w:val="-4"/>
              </w:rPr>
              <w:t>MSMQ?</w:t>
            </w:r>
            <w:r>
              <w:tab/>
            </w:r>
            <w:r>
              <w:rPr>
                <w:spacing w:val="-5"/>
              </w:rPr>
              <w:t>312</w:t>
            </w:r>
          </w:hyperlink>
        </w:p>
        <w:p w14:paraId="231C0328" w14:textId="77777777" w:rsidR="00963873" w:rsidRDefault="00000000">
          <w:pPr>
            <w:pStyle w:val="TOC3"/>
            <w:tabs>
              <w:tab w:val="left" w:leader="dot" w:pos="8571"/>
            </w:tabs>
          </w:pPr>
          <w:hyperlink w:anchor="_TOC_250096" w:history="1">
            <w:r>
              <w:t>(A)</w:t>
            </w:r>
            <w:r>
              <w:rPr>
                <w:spacing w:val="-1"/>
              </w:rPr>
              <w:t xml:space="preserve"> </w:t>
            </w:r>
            <w:r>
              <w:t>What</w:t>
            </w:r>
            <w:r>
              <w:rPr>
                <w:spacing w:val="-1"/>
              </w:rPr>
              <w:t xml:space="preserve"> </w:t>
            </w:r>
            <w:r>
              <w:t>are</w:t>
            </w:r>
            <w:r>
              <w:rPr>
                <w:spacing w:val="-1"/>
              </w:rPr>
              <w:t xml:space="preserve"> </w:t>
            </w:r>
            <w:r>
              <w:t xml:space="preserve">Volatile </w:t>
            </w:r>
            <w:r>
              <w:rPr>
                <w:spacing w:val="-2"/>
              </w:rPr>
              <w:t>queues?</w:t>
            </w:r>
            <w:r>
              <w:tab/>
            </w:r>
            <w:r>
              <w:rPr>
                <w:spacing w:val="-5"/>
              </w:rPr>
              <w:t>312</w:t>
            </w:r>
          </w:hyperlink>
        </w:p>
        <w:p w14:paraId="04B1D261" w14:textId="77777777" w:rsidR="00963873" w:rsidRDefault="00000000">
          <w:pPr>
            <w:pStyle w:val="TOC3"/>
            <w:numPr>
              <w:ilvl w:val="0"/>
              <w:numId w:val="349"/>
            </w:numPr>
            <w:tabs>
              <w:tab w:val="left" w:pos="1173"/>
              <w:tab w:val="left" w:leader="dot" w:pos="8571"/>
            </w:tabs>
            <w:ind w:hanging="393"/>
          </w:pPr>
          <w:r>
            <w:t>What</w:t>
          </w:r>
          <w:r>
            <w:rPr>
              <w:spacing w:val="-1"/>
            </w:rPr>
            <w:t xml:space="preserve"> </w:t>
          </w:r>
          <w:r>
            <w:t>are</w:t>
          </w:r>
          <w:r>
            <w:rPr>
              <w:spacing w:val="-1"/>
            </w:rPr>
            <w:t xml:space="preserve"> </w:t>
          </w:r>
          <w:r>
            <w:t>Dead</w:t>
          </w:r>
          <w:r>
            <w:rPr>
              <w:spacing w:val="-1"/>
            </w:rPr>
            <w:t xml:space="preserve"> </w:t>
          </w:r>
          <w:r>
            <w:t xml:space="preserve">letter </w:t>
          </w:r>
          <w:r>
            <w:rPr>
              <w:spacing w:val="-2"/>
            </w:rPr>
            <w:t>queues?</w:t>
          </w:r>
          <w:r>
            <w:tab/>
          </w:r>
          <w:r>
            <w:rPr>
              <w:spacing w:val="-5"/>
            </w:rPr>
            <w:t>313</w:t>
          </w:r>
        </w:p>
        <w:p w14:paraId="34E0733C" w14:textId="77777777" w:rsidR="00963873" w:rsidRDefault="00000000">
          <w:pPr>
            <w:pStyle w:val="TOC3"/>
            <w:numPr>
              <w:ilvl w:val="0"/>
              <w:numId w:val="348"/>
            </w:numPr>
            <w:tabs>
              <w:tab w:val="left" w:pos="1173"/>
              <w:tab w:val="left" w:leader="dot" w:pos="8570"/>
            </w:tabs>
            <w:ind w:hanging="393"/>
          </w:pPr>
          <w:hyperlink w:anchor="_TOC_250095" w:history="1">
            <w:r>
              <w:t>What</w:t>
            </w:r>
            <w:r>
              <w:rPr>
                <w:spacing w:val="-3"/>
              </w:rPr>
              <w:t xml:space="preserve"> </w:t>
            </w:r>
            <w:r>
              <w:t>is</w:t>
            </w:r>
            <w:r>
              <w:rPr>
                <w:spacing w:val="-2"/>
              </w:rPr>
              <w:t xml:space="preserve"> </w:t>
            </w:r>
            <w:r>
              <w:t>a</w:t>
            </w:r>
            <w:r>
              <w:rPr>
                <w:spacing w:val="-1"/>
              </w:rPr>
              <w:t xml:space="preserve"> </w:t>
            </w:r>
            <w:r>
              <w:t>poison</w:t>
            </w:r>
            <w:r>
              <w:rPr>
                <w:spacing w:val="-1"/>
              </w:rPr>
              <w:t xml:space="preserve"> </w:t>
            </w:r>
            <w:r>
              <w:rPr>
                <w:spacing w:val="-2"/>
              </w:rPr>
              <w:t>message?</w:t>
            </w:r>
            <w:r>
              <w:tab/>
            </w:r>
            <w:r>
              <w:rPr>
                <w:spacing w:val="-5"/>
              </w:rPr>
              <w:t>314</w:t>
            </w:r>
          </w:hyperlink>
        </w:p>
        <w:p w14:paraId="21B18DC7" w14:textId="77777777" w:rsidR="00963873" w:rsidRDefault="00000000">
          <w:pPr>
            <w:pStyle w:val="TOC1"/>
            <w:tabs>
              <w:tab w:val="left" w:pos="1851"/>
              <w:tab w:val="left" w:pos="5425"/>
              <w:tab w:val="left" w:leader="dot" w:pos="8575"/>
            </w:tabs>
          </w:pPr>
          <w:hyperlink w:anchor="_TOC_250094" w:history="1">
            <w:r>
              <w:t xml:space="preserve">Chapter </w:t>
            </w:r>
            <w:r>
              <w:rPr>
                <w:spacing w:val="-5"/>
              </w:rPr>
              <w:t>16:</w:t>
            </w:r>
            <w:r>
              <w:tab/>
              <w:t>Windows</w:t>
            </w:r>
            <w:r>
              <w:rPr>
                <w:spacing w:val="-4"/>
              </w:rPr>
              <w:t xml:space="preserve"> </w:t>
            </w:r>
            <w:r>
              <w:t>Presentation</w:t>
            </w:r>
            <w:r>
              <w:rPr>
                <w:spacing w:val="-1"/>
              </w:rPr>
              <w:t xml:space="preserve"> </w:t>
            </w:r>
            <w:r>
              <w:rPr>
                <w:spacing w:val="-2"/>
              </w:rPr>
              <w:t>Framework</w:t>
            </w:r>
            <w:r>
              <w:tab/>
              <w:t>(Vista</w:t>
            </w:r>
            <w:r>
              <w:rPr>
                <w:spacing w:val="-2"/>
              </w:rPr>
              <w:t xml:space="preserve"> Series)</w:t>
            </w:r>
            <w:r>
              <w:tab/>
            </w:r>
            <w:r>
              <w:rPr>
                <w:spacing w:val="-5"/>
              </w:rPr>
              <w:t>314</w:t>
            </w:r>
          </w:hyperlink>
        </w:p>
        <w:p w14:paraId="3398E1FC" w14:textId="77777777" w:rsidR="00963873" w:rsidRDefault="00000000">
          <w:pPr>
            <w:pStyle w:val="TOC3"/>
            <w:numPr>
              <w:ilvl w:val="0"/>
              <w:numId w:val="348"/>
            </w:numPr>
            <w:tabs>
              <w:tab w:val="left" w:pos="1159"/>
              <w:tab w:val="left" w:leader="dot" w:pos="8570"/>
            </w:tabs>
            <w:ind w:left="1159" w:hanging="379"/>
          </w:pPr>
          <w:hyperlink w:anchor="_TOC_250093" w:history="1">
            <w:r>
              <w:t>What</w:t>
            </w:r>
            <w:r>
              <w:rPr>
                <w:spacing w:val="-3"/>
              </w:rPr>
              <w:t xml:space="preserve"> </w:t>
            </w:r>
            <w:r>
              <w:t>is</w:t>
            </w:r>
            <w:r>
              <w:rPr>
                <w:spacing w:val="-2"/>
              </w:rPr>
              <w:t xml:space="preserve"> </w:t>
            </w:r>
            <w:r>
              <w:rPr>
                <w:spacing w:val="-4"/>
              </w:rPr>
              <w:t>WPF?</w:t>
            </w:r>
            <w:r>
              <w:tab/>
            </w:r>
            <w:r>
              <w:rPr>
                <w:spacing w:val="-5"/>
              </w:rPr>
              <w:t>314</w:t>
            </w:r>
          </w:hyperlink>
        </w:p>
        <w:p w14:paraId="0B226075" w14:textId="77777777" w:rsidR="00963873" w:rsidRDefault="00000000">
          <w:pPr>
            <w:pStyle w:val="TOC3"/>
            <w:numPr>
              <w:ilvl w:val="0"/>
              <w:numId w:val="347"/>
            </w:numPr>
            <w:tabs>
              <w:tab w:val="left" w:pos="1159"/>
              <w:tab w:val="left" w:leader="dot" w:pos="8569"/>
            </w:tabs>
            <w:ind w:hanging="379"/>
          </w:pPr>
          <w:hyperlink w:anchor="_TOC_250092" w:history="1">
            <w:r>
              <w:t>What</w:t>
            </w:r>
            <w:r>
              <w:rPr>
                <w:spacing w:val="-3"/>
              </w:rPr>
              <w:t xml:space="preserve"> </w:t>
            </w:r>
            <w:r>
              <w:t>is</w:t>
            </w:r>
            <w:r>
              <w:rPr>
                <w:spacing w:val="-2"/>
              </w:rPr>
              <w:t xml:space="preserve"> XAML?</w:t>
            </w:r>
            <w:r>
              <w:tab/>
            </w:r>
            <w:r>
              <w:rPr>
                <w:spacing w:val="-5"/>
              </w:rPr>
              <w:t>314</w:t>
            </w:r>
          </w:hyperlink>
        </w:p>
        <w:p w14:paraId="40DB2F29" w14:textId="77777777" w:rsidR="00963873" w:rsidRDefault="00000000">
          <w:pPr>
            <w:pStyle w:val="TOC3"/>
            <w:numPr>
              <w:ilvl w:val="1"/>
              <w:numId w:val="347"/>
            </w:numPr>
            <w:tabs>
              <w:tab w:val="left" w:pos="1079"/>
              <w:tab w:val="left" w:leader="dot" w:pos="8570"/>
            </w:tabs>
            <w:ind w:hanging="299"/>
          </w:pPr>
          <w:hyperlink w:anchor="_TOC_250091" w:history="1">
            <w:r>
              <w:t>What</w:t>
            </w:r>
            <w:r>
              <w:rPr>
                <w:spacing w:val="-2"/>
              </w:rPr>
              <w:t xml:space="preserve"> </w:t>
            </w:r>
            <w:r>
              <w:t>are</w:t>
            </w:r>
            <w:r>
              <w:rPr>
                <w:spacing w:val="-1"/>
              </w:rPr>
              <w:t xml:space="preserve"> </w:t>
            </w:r>
            <w:r>
              <w:t>dependency</w:t>
            </w:r>
            <w:r>
              <w:rPr>
                <w:spacing w:val="-2"/>
              </w:rPr>
              <w:t xml:space="preserve"> properties?</w:t>
            </w:r>
            <w:r>
              <w:tab/>
            </w:r>
            <w:r>
              <w:rPr>
                <w:spacing w:val="-5"/>
              </w:rPr>
              <w:t>315</w:t>
            </w:r>
          </w:hyperlink>
        </w:p>
        <w:p w14:paraId="33AD1CC0" w14:textId="77777777" w:rsidR="00963873" w:rsidRDefault="00000000">
          <w:pPr>
            <w:pStyle w:val="TOC3"/>
            <w:numPr>
              <w:ilvl w:val="2"/>
              <w:numId w:val="347"/>
            </w:numPr>
            <w:tabs>
              <w:tab w:val="left" w:pos="1173"/>
              <w:tab w:val="left" w:leader="dot" w:pos="8572"/>
            </w:tabs>
            <w:ind w:hanging="393"/>
          </w:pPr>
          <w:hyperlink w:anchor="_TOC_250090" w:history="1">
            <w:r>
              <w:t xml:space="preserve">Are XAML file compiled or built on </w:t>
            </w:r>
            <w:r>
              <w:rPr>
                <w:spacing w:val="-2"/>
              </w:rPr>
              <w:t>runtime?</w:t>
            </w:r>
            <w:r>
              <w:tab/>
            </w:r>
            <w:r>
              <w:rPr>
                <w:spacing w:val="-5"/>
              </w:rPr>
              <w:t>315</w:t>
            </w:r>
          </w:hyperlink>
        </w:p>
        <w:p w14:paraId="1334B7F6" w14:textId="77777777" w:rsidR="00963873" w:rsidRDefault="00000000">
          <w:pPr>
            <w:pStyle w:val="TOC3"/>
            <w:numPr>
              <w:ilvl w:val="2"/>
              <w:numId w:val="347"/>
            </w:numPr>
            <w:tabs>
              <w:tab w:val="left" w:pos="1159"/>
              <w:tab w:val="left" w:leader="dot" w:pos="8570"/>
            </w:tabs>
            <w:ind w:left="1159" w:hanging="379"/>
          </w:pPr>
          <w:hyperlink w:anchor="_TOC_250089" w:history="1">
            <w:r>
              <w:t>Can</w:t>
            </w:r>
            <w:r>
              <w:rPr>
                <w:spacing w:val="-1"/>
              </w:rPr>
              <w:t xml:space="preserve"> </w:t>
            </w:r>
            <w:r>
              <w:t>you explain how</w:t>
            </w:r>
            <w:r>
              <w:rPr>
                <w:spacing w:val="-1"/>
              </w:rPr>
              <w:t xml:space="preserve"> </w:t>
            </w:r>
            <w:r>
              <w:t>we</w:t>
            </w:r>
            <w:r>
              <w:rPr>
                <w:spacing w:val="-1"/>
              </w:rPr>
              <w:t xml:space="preserve"> </w:t>
            </w:r>
            <w:r>
              <w:t>can</w:t>
            </w:r>
            <w:r>
              <w:rPr>
                <w:spacing w:val="-1"/>
              </w:rPr>
              <w:t xml:space="preserve"> </w:t>
            </w:r>
            <w:r>
              <w:t>separate</w:t>
            </w:r>
            <w:r>
              <w:rPr>
                <w:spacing w:val="-1"/>
              </w:rPr>
              <w:t xml:space="preserve"> </w:t>
            </w:r>
            <w:r>
              <w:t>code</w:t>
            </w:r>
            <w:r>
              <w:rPr>
                <w:spacing w:val="-1"/>
              </w:rPr>
              <w:t xml:space="preserve"> </w:t>
            </w:r>
            <w:r>
              <w:t>and</w:t>
            </w:r>
            <w:r>
              <w:rPr>
                <w:spacing w:val="-1"/>
              </w:rPr>
              <w:t xml:space="preserve"> </w:t>
            </w:r>
            <w:r>
              <w:rPr>
                <w:spacing w:val="-2"/>
              </w:rPr>
              <w:t>XAML?</w:t>
            </w:r>
            <w:r>
              <w:tab/>
            </w:r>
            <w:r>
              <w:rPr>
                <w:spacing w:val="-5"/>
              </w:rPr>
              <w:t>315</w:t>
            </w:r>
          </w:hyperlink>
        </w:p>
        <w:p w14:paraId="68821369" w14:textId="77777777" w:rsidR="00963873" w:rsidRDefault="00000000">
          <w:pPr>
            <w:pStyle w:val="TOC3"/>
            <w:tabs>
              <w:tab w:val="left" w:leader="dot" w:pos="8569"/>
            </w:tabs>
          </w:pPr>
          <w:hyperlink w:anchor="_TOC_250088" w:history="1">
            <w:r>
              <w:t>B)</w:t>
            </w:r>
            <w:r>
              <w:rPr>
                <w:spacing w:val="-5"/>
              </w:rPr>
              <w:t xml:space="preserve"> </w:t>
            </w:r>
            <w:r>
              <w:t>How</w:t>
            </w:r>
            <w:r>
              <w:rPr>
                <w:spacing w:val="-3"/>
              </w:rPr>
              <w:t xml:space="preserve"> </w:t>
            </w:r>
            <w:r>
              <w:t>can</w:t>
            </w:r>
            <w:r>
              <w:rPr>
                <w:spacing w:val="-3"/>
              </w:rPr>
              <w:t xml:space="preserve"> </w:t>
            </w:r>
            <w:r>
              <w:t>we</w:t>
            </w:r>
            <w:r>
              <w:rPr>
                <w:spacing w:val="-3"/>
              </w:rPr>
              <w:t xml:space="preserve"> </w:t>
            </w:r>
            <w:r>
              <w:t>access</w:t>
            </w:r>
            <w:r>
              <w:rPr>
                <w:spacing w:val="-2"/>
              </w:rPr>
              <w:t xml:space="preserve"> </w:t>
            </w:r>
            <w:r>
              <w:t>XAML</w:t>
            </w:r>
            <w:r>
              <w:rPr>
                <w:spacing w:val="-3"/>
              </w:rPr>
              <w:t xml:space="preserve"> </w:t>
            </w:r>
            <w:r>
              <w:t>objects</w:t>
            </w:r>
            <w:r>
              <w:rPr>
                <w:spacing w:val="-3"/>
              </w:rPr>
              <w:t xml:space="preserve"> </w:t>
            </w:r>
            <w:r>
              <w:t>in</w:t>
            </w:r>
            <w:r>
              <w:rPr>
                <w:spacing w:val="-3"/>
              </w:rPr>
              <w:t xml:space="preserve"> </w:t>
            </w:r>
            <w:r>
              <w:t>behind</w:t>
            </w:r>
            <w:r>
              <w:rPr>
                <w:spacing w:val="-2"/>
              </w:rPr>
              <w:t xml:space="preserve"> code?</w:t>
            </w:r>
            <w:r>
              <w:tab/>
            </w:r>
            <w:r>
              <w:rPr>
                <w:spacing w:val="-5"/>
              </w:rPr>
              <w:t>316</w:t>
            </w:r>
          </w:hyperlink>
        </w:p>
        <w:p w14:paraId="612F8214" w14:textId="77777777" w:rsidR="00963873" w:rsidRDefault="00000000">
          <w:pPr>
            <w:pStyle w:val="TOC3"/>
            <w:numPr>
              <w:ilvl w:val="0"/>
              <w:numId w:val="346"/>
            </w:numPr>
            <w:tabs>
              <w:tab w:val="left" w:pos="1173"/>
              <w:tab w:val="left" w:leader="dot" w:pos="8571"/>
            </w:tabs>
            <w:ind w:hanging="393"/>
          </w:pPr>
          <w:hyperlink w:anchor="_TOC_250087" w:history="1">
            <w:r>
              <w:t>What</w:t>
            </w:r>
            <w:r>
              <w:rPr>
                <w:spacing w:val="-3"/>
              </w:rPr>
              <w:t xml:space="preserve"> </w:t>
            </w:r>
            <w:r>
              <w:t>kind of</w:t>
            </w:r>
            <w:r>
              <w:rPr>
                <w:spacing w:val="-1"/>
              </w:rPr>
              <w:t xml:space="preserve"> </w:t>
            </w:r>
            <w:r>
              <w:t>documents are</w:t>
            </w:r>
            <w:r>
              <w:rPr>
                <w:spacing w:val="-2"/>
              </w:rPr>
              <w:t xml:space="preserve"> </w:t>
            </w:r>
            <w:r>
              <w:t>supported</w:t>
            </w:r>
            <w:r>
              <w:rPr>
                <w:spacing w:val="-1"/>
              </w:rPr>
              <w:t xml:space="preserve"> </w:t>
            </w:r>
            <w:r>
              <w:t>in</w:t>
            </w:r>
            <w:r>
              <w:rPr>
                <w:spacing w:val="-1"/>
              </w:rPr>
              <w:t xml:space="preserve"> </w:t>
            </w:r>
            <w:r>
              <w:rPr>
                <w:spacing w:val="-4"/>
              </w:rPr>
              <w:t>WPF?</w:t>
            </w:r>
            <w:r>
              <w:tab/>
            </w:r>
            <w:r>
              <w:rPr>
                <w:spacing w:val="-5"/>
              </w:rPr>
              <w:t>317</w:t>
            </w:r>
          </w:hyperlink>
        </w:p>
        <w:p w14:paraId="769E186C" w14:textId="77777777" w:rsidR="00963873" w:rsidRDefault="00000000">
          <w:pPr>
            <w:pStyle w:val="TOC1"/>
            <w:tabs>
              <w:tab w:val="left" w:pos="1791"/>
              <w:tab w:val="left" w:pos="5525"/>
              <w:tab w:val="left" w:leader="dot" w:pos="8574"/>
            </w:tabs>
            <w:spacing w:line="275" w:lineRule="exact"/>
          </w:pPr>
          <w:r>
            <w:t xml:space="preserve">Chapter </w:t>
          </w:r>
          <w:r>
            <w:rPr>
              <w:spacing w:val="-5"/>
            </w:rPr>
            <w:t>17:</w:t>
          </w:r>
          <w:r>
            <w:tab/>
            <w:t>Windows</w:t>
          </w:r>
          <w:r>
            <w:rPr>
              <w:spacing w:val="-1"/>
            </w:rPr>
            <w:t xml:space="preserve"> </w:t>
          </w:r>
          <w:r>
            <w:t>workflow</w:t>
          </w:r>
          <w:r>
            <w:rPr>
              <w:spacing w:val="-1"/>
            </w:rPr>
            <w:t xml:space="preserve"> </w:t>
          </w:r>
          <w:r>
            <w:rPr>
              <w:spacing w:val="-2"/>
            </w:rPr>
            <w:t>foundation</w:t>
          </w:r>
          <w:r>
            <w:tab/>
            <w:t>(Vista</w:t>
          </w:r>
          <w:r>
            <w:rPr>
              <w:spacing w:val="-1"/>
            </w:rPr>
            <w:t xml:space="preserve"> </w:t>
          </w:r>
          <w:r>
            <w:rPr>
              <w:spacing w:val="-2"/>
            </w:rPr>
            <w:t>series)</w:t>
          </w:r>
          <w:r>
            <w:tab/>
          </w:r>
          <w:r>
            <w:rPr>
              <w:spacing w:val="-5"/>
            </w:rPr>
            <w:t>317</w:t>
          </w:r>
        </w:p>
        <w:p w14:paraId="2A1BDB4D" w14:textId="77777777" w:rsidR="00963873" w:rsidRDefault="00000000">
          <w:pPr>
            <w:pStyle w:val="TOC3"/>
            <w:numPr>
              <w:ilvl w:val="0"/>
              <w:numId w:val="346"/>
            </w:numPr>
            <w:tabs>
              <w:tab w:val="left" w:pos="1159"/>
              <w:tab w:val="left" w:leader="dot" w:pos="8570"/>
            </w:tabs>
            <w:spacing w:line="275" w:lineRule="exact"/>
            <w:ind w:left="1159" w:hanging="379"/>
          </w:pPr>
          <w:hyperlink w:anchor="_TOC_250086" w:history="1">
            <w:r>
              <w:t>What</w:t>
            </w:r>
            <w:r>
              <w:rPr>
                <w:spacing w:val="-7"/>
              </w:rPr>
              <w:t xml:space="preserve"> </w:t>
            </w:r>
            <w:r>
              <w:t>is</w:t>
            </w:r>
            <w:r>
              <w:rPr>
                <w:spacing w:val="-4"/>
              </w:rPr>
              <w:t xml:space="preserve"> </w:t>
            </w:r>
            <w:r>
              <w:t>Windows</w:t>
            </w:r>
            <w:r>
              <w:rPr>
                <w:spacing w:val="-5"/>
              </w:rPr>
              <w:t xml:space="preserve"> </w:t>
            </w:r>
            <w:r>
              <w:t>Workflow</w:t>
            </w:r>
            <w:r>
              <w:rPr>
                <w:spacing w:val="-4"/>
              </w:rPr>
              <w:t xml:space="preserve"> </w:t>
            </w:r>
            <w:r>
              <w:rPr>
                <w:spacing w:val="-2"/>
              </w:rPr>
              <w:t>Foundation?</w:t>
            </w:r>
            <w:r>
              <w:tab/>
            </w:r>
            <w:r>
              <w:rPr>
                <w:spacing w:val="-5"/>
              </w:rPr>
              <w:t>317</w:t>
            </w:r>
          </w:hyperlink>
        </w:p>
        <w:p w14:paraId="09B8DA64" w14:textId="77777777" w:rsidR="00963873" w:rsidRDefault="00000000">
          <w:pPr>
            <w:pStyle w:val="TOC3"/>
            <w:tabs>
              <w:tab w:val="left" w:leader="dot" w:pos="8572"/>
            </w:tabs>
          </w:pPr>
          <w:hyperlink w:anchor="_TOC_250085" w:history="1">
            <w:r>
              <w:t>(B)</w:t>
            </w:r>
            <w:r>
              <w:rPr>
                <w:spacing w:val="-3"/>
              </w:rPr>
              <w:t xml:space="preserve"> </w:t>
            </w:r>
            <w:r>
              <w:t>What</w:t>
            </w:r>
            <w:r>
              <w:rPr>
                <w:spacing w:val="-1"/>
              </w:rPr>
              <w:t xml:space="preserve"> </w:t>
            </w:r>
            <w:r>
              <w:t>is</w:t>
            </w:r>
            <w:r>
              <w:rPr>
                <w:spacing w:val="-1"/>
              </w:rPr>
              <w:t xml:space="preserve"> </w:t>
            </w:r>
            <w:r>
              <w:t xml:space="preserve">a </w:t>
            </w:r>
            <w:r>
              <w:rPr>
                <w:spacing w:val="-2"/>
              </w:rPr>
              <w:t>Workflow?</w:t>
            </w:r>
            <w:r>
              <w:tab/>
            </w:r>
            <w:r>
              <w:rPr>
                <w:spacing w:val="-5"/>
              </w:rPr>
              <w:t>317</w:t>
            </w:r>
          </w:hyperlink>
        </w:p>
        <w:p w14:paraId="139ED166" w14:textId="77777777" w:rsidR="00963873" w:rsidRDefault="00000000">
          <w:pPr>
            <w:pStyle w:val="TOC3"/>
            <w:tabs>
              <w:tab w:val="left" w:leader="dot" w:pos="8570"/>
            </w:tabs>
          </w:pPr>
          <w:hyperlink w:anchor="_TOC_250084" w:history="1">
            <w:r>
              <w:t>(B)</w:t>
            </w:r>
            <w:r>
              <w:rPr>
                <w:spacing w:val="-3"/>
              </w:rPr>
              <w:t xml:space="preserve"> </w:t>
            </w:r>
            <w:r>
              <w:t>What</w:t>
            </w:r>
            <w:r>
              <w:rPr>
                <w:spacing w:val="-2"/>
              </w:rPr>
              <w:t xml:space="preserve"> </w:t>
            </w:r>
            <w:r>
              <w:t>are</w:t>
            </w:r>
            <w:r>
              <w:rPr>
                <w:spacing w:val="-2"/>
              </w:rPr>
              <w:t xml:space="preserve"> </w:t>
            </w:r>
            <w:r>
              <w:t>different</w:t>
            </w:r>
            <w:r>
              <w:rPr>
                <w:spacing w:val="-2"/>
              </w:rPr>
              <w:t xml:space="preserve"> </w:t>
            </w:r>
            <w:r>
              <w:t>types</w:t>
            </w:r>
            <w:r>
              <w:rPr>
                <w:spacing w:val="-2"/>
              </w:rPr>
              <w:t xml:space="preserve"> </w:t>
            </w:r>
            <w:r>
              <w:t>of</w:t>
            </w:r>
            <w:r>
              <w:rPr>
                <w:spacing w:val="-2"/>
              </w:rPr>
              <w:t xml:space="preserve"> </w:t>
            </w:r>
            <w:r>
              <w:t>Workflow</w:t>
            </w:r>
            <w:r>
              <w:rPr>
                <w:spacing w:val="-2"/>
              </w:rPr>
              <w:t xml:space="preserve"> </w:t>
            </w:r>
            <w:r>
              <w:t>in</w:t>
            </w:r>
            <w:r>
              <w:rPr>
                <w:spacing w:val="-2"/>
              </w:rPr>
              <w:t xml:space="preserve"> </w:t>
            </w:r>
            <w:r>
              <w:t>Windows</w:t>
            </w:r>
            <w:r>
              <w:rPr>
                <w:spacing w:val="-2"/>
              </w:rPr>
              <w:t xml:space="preserve"> </w:t>
            </w:r>
            <w:r>
              <w:t>Workflow</w:t>
            </w:r>
            <w:r>
              <w:rPr>
                <w:spacing w:val="-2"/>
              </w:rPr>
              <w:t xml:space="preserve"> foundation?</w:t>
            </w:r>
            <w:r>
              <w:tab/>
            </w:r>
            <w:r>
              <w:rPr>
                <w:spacing w:val="-5"/>
              </w:rPr>
              <w:t>318</w:t>
            </w:r>
          </w:hyperlink>
        </w:p>
        <w:p w14:paraId="4ED3E9D4" w14:textId="77777777" w:rsidR="00963873" w:rsidRDefault="00000000">
          <w:pPr>
            <w:pStyle w:val="TOC3"/>
            <w:numPr>
              <w:ilvl w:val="0"/>
              <w:numId w:val="24"/>
            </w:numPr>
            <w:tabs>
              <w:tab w:val="left" w:pos="1079"/>
              <w:tab w:val="left" w:leader="dot" w:pos="8571"/>
            </w:tabs>
            <w:ind w:right="1585" w:firstLine="0"/>
          </w:pPr>
          <w:hyperlink w:anchor="_TOC_250083" w:history="1">
            <w:r>
              <w:t xml:space="preserve">when should we use a sequential workflow and when should we use state </w:t>
            </w:r>
            <w:r>
              <w:rPr>
                <w:spacing w:val="-2"/>
              </w:rPr>
              <w:t>machines?</w:t>
            </w:r>
            <w:r>
              <w:tab/>
            </w:r>
            <w:r>
              <w:rPr>
                <w:spacing w:val="-5"/>
              </w:rPr>
              <w:t>319</w:t>
            </w:r>
          </w:hyperlink>
        </w:p>
        <w:p w14:paraId="32BE5790" w14:textId="77777777" w:rsidR="00963873" w:rsidRDefault="00000000">
          <w:pPr>
            <w:pStyle w:val="TOC3"/>
            <w:numPr>
              <w:ilvl w:val="0"/>
              <w:numId w:val="345"/>
            </w:numPr>
            <w:tabs>
              <w:tab w:val="left" w:pos="1139"/>
              <w:tab w:val="left" w:leader="dot" w:pos="8569"/>
            </w:tabs>
            <w:spacing w:before="1"/>
            <w:ind w:hanging="359"/>
          </w:pPr>
          <w:hyperlink w:anchor="_TOC_250082" w:history="1">
            <w:r>
              <w:t>How</w:t>
            </w:r>
            <w:r>
              <w:rPr>
                <w:spacing w:val="-5"/>
              </w:rPr>
              <w:t xml:space="preserve"> </w:t>
            </w:r>
            <w:r>
              <w:t>do</w:t>
            </w:r>
            <w:r>
              <w:rPr>
                <w:spacing w:val="-2"/>
              </w:rPr>
              <w:t xml:space="preserve"> </w:t>
            </w:r>
            <w:r>
              <w:t>we</w:t>
            </w:r>
            <w:r>
              <w:rPr>
                <w:spacing w:val="-1"/>
              </w:rPr>
              <w:t xml:space="preserve"> </w:t>
            </w:r>
            <w:r>
              <w:t>create</w:t>
            </w:r>
            <w:r>
              <w:rPr>
                <w:spacing w:val="-2"/>
              </w:rPr>
              <w:t xml:space="preserve"> </w:t>
            </w:r>
            <w:r>
              <w:t>workflows</w:t>
            </w:r>
            <w:r>
              <w:rPr>
                <w:spacing w:val="-3"/>
              </w:rPr>
              <w:t xml:space="preserve"> </w:t>
            </w:r>
            <w:r>
              <w:t>using</w:t>
            </w:r>
            <w:r>
              <w:rPr>
                <w:spacing w:val="-1"/>
              </w:rPr>
              <w:t xml:space="preserve"> </w:t>
            </w:r>
            <w:r>
              <w:rPr>
                <w:spacing w:val="-2"/>
              </w:rPr>
              <w:t>designer?</w:t>
            </w:r>
            <w:r>
              <w:tab/>
            </w:r>
            <w:r>
              <w:rPr>
                <w:spacing w:val="-5"/>
              </w:rPr>
              <w:t>320</w:t>
            </w:r>
          </w:hyperlink>
        </w:p>
        <w:p w14:paraId="4B31F838" w14:textId="77777777" w:rsidR="00963873" w:rsidRDefault="00000000">
          <w:pPr>
            <w:pStyle w:val="TOC3"/>
            <w:numPr>
              <w:ilvl w:val="0"/>
              <w:numId w:val="344"/>
            </w:numPr>
            <w:tabs>
              <w:tab w:val="left" w:pos="1078"/>
              <w:tab w:val="left" w:leader="dot" w:pos="8569"/>
            </w:tabs>
            <w:ind w:left="1078" w:hanging="298"/>
          </w:pPr>
          <w:r>
            <w:t>How</w:t>
          </w:r>
          <w:r>
            <w:rPr>
              <w:spacing w:val="-5"/>
            </w:rPr>
            <w:t xml:space="preserve"> </w:t>
          </w:r>
          <w:r>
            <w:t>do</w:t>
          </w:r>
          <w:r>
            <w:rPr>
              <w:spacing w:val="-3"/>
            </w:rPr>
            <w:t xml:space="preserve"> </w:t>
          </w:r>
          <w:r>
            <w:t>we</w:t>
          </w:r>
          <w:r>
            <w:rPr>
              <w:spacing w:val="-2"/>
            </w:rPr>
            <w:t xml:space="preserve"> </w:t>
          </w:r>
          <w:r>
            <w:t>specify</w:t>
          </w:r>
          <w:r>
            <w:rPr>
              <w:spacing w:val="-3"/>
            </w:rPr>
            <w:t xml:space="preserve"> </w:t>
          </w:r>
          <w:r>
            <w:t>conditions</w:t>
          </w:r>
          <w:r>
            <w:rPr>
              <w:spacing w:val="-2"/>
            </w:rPr>
            <w:t xml:space="preserve"> </w:t>
          </w:r>
          <w:r>
            <w:t>in</w:t>
          </w:r>
          <w:r>
            <w:rPr>
              <w:spacing w:val="-3"/>
            </w:rPr>
            <w:t xml:space="preserve"> </w:t>
          </w:r>
          <w:r>
            <w:t>Work</w:t>
          </w:r>
          <w:r>
            <w:rPr>
              <w:spacing w:val="-2"/>
            </w:rPr>
            <w:t xml:space="preserve"> flow?</w:t>
          </w:r>
          <w:r>
            <w:tab/>
          </w:r>
          <w:r>
            <w:rPr>
              <w:spacing w:val="-5"/>
            </w:rPr>
            <w:t>321</w:t>
          </w:r>
        </w:p>
        <w:p w14:paraId="570C4C11" w14:textId="77777777" w:rsidR="00963873" w:rsidRDefault="00000000">
          <w:pPr>
            <w:pStyle w:val="TOC3"/>
            <w:numPr>
              <w:ilvl w:val="0"/>
              <w:numId w:val="343"/>
            </w:numPr>
            <w:tabs>
              <w:tab w:val="left" w:pos="1078"/>
              <w:tab w:val="left" w:leader="dot" w:pos="8570"/>
            </w:tabs>
            <w:ind w:left="1078" w:hanging="298"/>
          </w:pPr>
          <w:hyperlink w:anchor="_TOC_250081" w:history="1">
            <w:r>
              <w:t>How</w:t>
            </w:r>
            <w:r>
              <w:rPr>
                <w:spacing w:val="-4"/>
              </w:rPr>
              <w:t xml:space="preserve"> </w:t>
            </w:r>
            <w:r>
              <w:t>do</w:t>
            </w:r>
            <w:r>
              <w:rPr>
                <w:spacing w:val="-2"/>
              </w:rPr>
              <w:t xml:space="preserve"> </w:t>
            </w:r>
            <w:r>
              <w:t>you</w:t>
            </w:r>
            <w:r>
              <w:rPr>
                <w:spacing w:val="-1"/>
              </w:rPr>
              <w:t xml:space="preserve"> </w:t>
            </w:r>
            <w:r>
              <w:t>handle</w:t>
            </w:r>
            <w:r>
              <w:rPr>
                <w:spacing w:val="-2"/>
              </w:rPr>
              <w:t xml:space="preserve"> </w:t>
            </w:r>
            <w:r>
              <w:t>exceptions</w:t>
            </w:r>
            <w:r>
              <w:rPr>
                <w:spacing w:val="-2"/>
              </w:rPr>
              <w:t xml:space="preserve"> </w:t>
            </w:r>
            <w:r>
              <w:t>in</w:t>
            </w:r>
            <w:r>
              <w:rPr>
                <w:spacing w:val="-1"/>
              </w:rPr>
              <w:t xml:space="preserve"> </w:t>
            </w:r>
            <w:r>
              <w:rPr>
                <w:spacing w:val="-2"/>
              </w:rPr>
              <w:t>workflow?</w:t>
            </w:r>
            <w:r>
              <w:tab/>
            </w:r>
            <w:r>
              <w:rPr>
                <w:spacing w:val="-5"/>
              </w:rPr>
              <w:t>323</w:t>
            </w:r>
          </w:hyperlink>
        </w:p>
        <w:p w14:paraId="0DCF0C35" w14:textId="77777777" w:rsidR="00963873" w:rsidRDefault="00000000">
          <w:pPr>
            <w:pStyle w:val="TOC3"/>
            <w:numPr>
              <w:ilvl w:val="0"/>
              <w:numId w:val="342"/>
            </w:numPr>
            <w:tabs>
              <w:tab w:val="left" w:pos="1079"/>
              <w:tab w:val="left" w:leader="dot" w:pos="8570"/>
            </w:tabs>
            <w:ind w:hanging="299"/>
          </w:pPr>
          <w:hyperlink w:anchor="_TOC_250080" w:history="1">
            <w:r>
              <w:t>What</w:t>
            </w:r>
            <w:r>
              <w:rPr>
                <w:spacing w:val="-1"/>
              </w:rPr>
              <w:t xml:space="preserve"> </w:t>
            </w:r>
            <w:r>
              <w:t>is</w:t>
            </w:r>
            <w:r>
              <w:rPr>
                <w:spacing w:val="-2"/>
              </w:rPr>
              <w:t xml:space="preserve"> </w:t>
            </w:r>
            <w:r>
              <w:t>the use</w:t>
            </w:r>
            <w:r>
              <w:rPr>
                <w:spacing w:val="-1"/>
              </w:rPr>
              <w:t xml:space="preserve"> </w:t>
            </w:r>
            <w:r>
              <w:t>of</w:t>
            </w:r>
            <w:r>
              <w:rPr>
                <w:spacing w:val="-1"/>
              </w:rPr>
              <w:t xml:space="preserve"> </w:t>
            </w:r>
            <w:r>
              <w:t xml:space="preserve">XOML </w:t>
            </w:r>
            <w:r>
              <w:rPr>
                <w:spacing w:val="-2"/>
              </w:rPr>
              <w:t>files.</w:t>
            </w:r>
            <w:r>
              <w:tab/>
            </w:r>
            <w:r>
              <w:rPr>
                <w:spacing w:val="-5"/>
              </w:rPr>
              <w:t>324</w:t>
            </w:r>
          </w:hyperlink>
        </w:p>
        <w:p w14:paraId="5B141389" w14:textId="77777777" w:rsidR="00963873" w:rsidRDefault="00000000">
          <w:pPr>
            <w:pStyle w:val="TOC3"/>
            <w:numPr>
              <w:ilvl w:val="1"/>
              <w:numId w:val="342"/>
            </w:numPr>
            <w:tabs>
              <w:tab w:val="left" w:pos="1172"/>
              <w:tab w:val="left" w:leader="dot" w:pos="8569"/>
            </w:tabs>
            <w:ind w:left="1172" w:hanging="392"/>
          </w:pPr>
          <w:hyperlink w:anchor="_TOC_250079" w:history="1">
            <w:r>
              <w:t>How</w:t>
            </w:r>
            <w:r>
              <w:rPr>
                <w:spacing w:val="-3"/>
              </w:rPr>
              <w:t xml:space="preserve"> </w:t>
            </w:r>
            <w:r>
              <w:t>can</w:t>
            </w:r>
            <w:r>
              <w:rPr>
                <w:spacing w:val="-3"/>
              </w:rPr>
              <w:t xml:space="preserve"> </w:t>
            </w:r>
            <w:r>
              <w:t>we</w:t>
            </w:r>
            <w:r>
              <w:rPr>
                <w:spacing w:val="-2"/>
              </w:rPr>
              <w:t xml:space="preserve"> </w:t>
            </w:r>
            <w:r>
              <w:t>pass</w:t>
            </w:r>
            <w:r>
              <w:rPr>
                <w:spacing w:val="-3"/>
              </w:rPr>
              <w:t xml:space="preserve"> </w:t>
            </w:r>
            <w:r>
              <w:t>parameters</w:t>
            </w:r>
            <w:r>
              <w:rPr>
                <w:spacing w:val="-3"/>
              </w:rPr>
              <w:t xml:space="preserve"> </w:t>
            </w:r>
            <w:r>
              <w:t>to</w:t>
            </w:r>
            <w:r>
              <w:rPr>
                <w:spacing w:val="-2"/>
              </w:rPr>
              <w:t xml:space="preserve"> workflow?</w:t>
            </w:r>
            <w:r>
              <w:tab/>
            </w:r>
            <w:r>
              <w:rPr>
                <w:spacing w:val="-5"/>
              </w:rPr>
              <w:t>325</w:t>
            </w:r>
          </w:hyperlink>
        </w:p>
        <w:p w14:paraId="2C3E5725" w14:textId="77777777" w:rsidR="00963873" w:rsidRDefault="00000000">
          <w:pPr>
            <w:pStyle w:val="TOC1"/>
            <w:tabs>
              <w:tab w:val="left" w:pos="1729"/>
              <w:tab w:val="left" w:leader="dot" w:pos="8573"/>
            </w:tabs>
          </w:pPr>
          <w:hyperlink w:anchor="_TOC_250078" w:history="1">
            <w:r>
              <w:t>Chapter</w:t>
            </w:r>
            <w:r>
              <w:rPr>
                <w:spacing w:val="-7"/>
              </w:rPr>
              <w:t xml:space="preserve"> </w:t>
            </w:r>
            <w:r>
              <w:rPr>
                <w:spacing w:val="-5"/>
              </w:rPr>
              <w:t>18:</w:t>
            </w:r>
            <w:r>
              <w:tab/>
            </w:r>
            <w:r>
              <w:rPr>
                <w:spacing w:val="-2"/>
              </w:rPr>
              <w:t>ATLAS-</w:t>
            </w:r>
            <w:r>
              <w:rPr>
                <w:spacing w:val="-4"/>
              </w:rPr>
              <w:t>AJAX</w:t>
            </w:r>
            <w:r>
              <w:tab/>
            </w:r>
            <w:r>
              <w:rPr>
                <w:spacing w:val="-5"/>
              </w:rPr>
              <w:t>326</w:t>
            </w:r>
          </w:hyperlink>
        </w:p>
        <w:p w14:paraId="6EA20141" w14:textId="77777777" w:rsidR="00963873" w:rsidRDefault="00000000">
          <w:pPr>
            <w:pStyle w:val="TOC3"/>
            <w:numPr>
              <w:ilvl w:val="1"/>
              <w:numId w:val="342"/>
            </w:numPr>
            <w:tabs>
              <w:tab w:val="left" w:pos="1159"/>
              <w:tab w:val="left" w:leader="dot" w:pos="8569"/>
            </w:tabs>
            <w:ind w:left="1159" w:hanging="379"/>
          </w:pPr>
          <w:hyperlink w:anchor="_TOC_250077" w:history="1">
            <w:r>
              <w:t>What</w:t>
            </w:r>
            <w:r>
              <w:rPr>
                <w:spacing w:val="-2"/>
              </w:rPr>
              <w:t xml:space="preserve"> </w:t>
            </w:r>
            <w:r>
              <w:t>problem</w:t>
            </w:r>
            <w:r>
              <w:rPr>
                <w:spacing w:val="-3"/>
              </w:rPr>
              <w:t xml:space="preserve"> </w:t>
            </w:r>
            <w:r>
              <w:t>does</w:t>
            </w:r>
            <w:r>
              <w:rPr>
                <w:spacing w:val="-3"/>
              </w:rPr>
              <w:t xml:space="preserve"> </w:t>
            </w:r>
            <w:r>
              <w:t>Ajax</w:t>
            </w:r>
            <w:r>
              <w:rPr>
                <w:spacing w:val="-1"/>
              </w:rPr>
              <w:t xml:space="preserve"> </w:t>
            </w:r>
            <w:r>
              <w:rPr>
                <w:spacing w:val="-2"/>
              </w:rPr>
              <w:t>solve?</w:t>
            </w:r>
            <w:r>
              <w:tab/>
            </w:r>
            <w:r>
              <w:rPr>
                <w:spacing w:val="-5"/>
              </w:rPr>
              <w:t>326</w:t>
            </w:r>
          </w:hyperlink>
        </w:p>
        <w:p w14:paraId="5816FA25" w14:textId="77777777" w:rsidR="00963873" w:rsidRDefault="00000000">
          <w:pPr>
            <w:pStyle w:val="TOC3"/>
            <w:tabs>
              <w:tab w:val="left" w:leader="dot" w:pos="8570"/>
            </w:tabs>
          </w:pPr>
          <w:hyperlink w:anchor="_TOC_250076" w:history="1">
            <w:r>
              <w:t>(B)</w:t>
            </w:r>
            <w:r>
              <w:rPr>
                <w:spacing w:val="-2"/>
              </w:rPr>
              <w:t xml:space="preserve"> </w:t>
            </w:r>
            <w:r>
              <w:t>What</w:t>
            </w:r>
            <w:r>
              <w:rPr>
                <w:spacing w:val="-1"/>
              </w:rPr>
              <w:t xml:space="preserve"> </w:t>
            </w:r>
            <w:r>
              <w:t>is</w:t>
            </w:r>
            <w:r>
              <w:rPr>
                <w:spacing w:val="-2"/>
              </w:rPr>
              <w:t xml:space="preserve"> Ajax?</w:t>
            </w:r>
            <w:r>
              <w:tab/>
            </w:r>
            <w:r>
              <w:rPr>
                <w:spacing w:val="-5"/>
              </w:rPr>
              <w:t>327</w:t>
            </w:r>
          </w:hyperlink>
        </w:p>
        <w:p w14:paraId="04874E10" w14:textId="77777777" w:rsidR="00963873" w:rsidRDefault="00000000">
          <w:pPr>
            <w:pStyle w:val="TOC3"/>
            <w:tabs>
              <w:tab w:val="left" w:leader="dot" w:pos="8571"/>
            </w:tabs>
          </w:pPr>
          <w:hyperlink w:anchor="_TOC_250075" w:history="1">
            <w:r>
              <w:t>(B)</w:t>
            </w:r>
            <w:r>
              <w:rPr>
                <w:spacing w:val="-2"/>
              </w:rPr>
              <w:t xml:space="preserve"> </w:t>
            </w:r>
            <w:r>
              <w:t>What</w:t>
            </w:r>
            <w:r>
              <w:rPr>
                <w:spacing w:val="-2"/>
              </w:rPr>
              <w:t xml:space="preserve"> </w:t>
            </w:r>
            <w:r>
              <w:t>is</w:t>
            </w:r>
            <w:r>
              <w:rPr>
                <w:spacing w:val="-1"/>
              </w:rPr>
              <w:t xml:space="preserve"> </w:t>
            </w:r>
            <w:r>
              <w:t>the</w:t>
            </w:r>
            <w:r>
              <w:rPr>
                <w:spacing w:val="-2"/>
              </w:rPr>
              <w:t xml:space="preserve"> </w:t>
            </w:r>
            <w:r>
              <w:t>fundamental</w:t>
            </w:r>
            <w:r>
              <w:rPr>
                <w:spacing w:val="-2"/>
              </w:rPr>
              <w:t xml:space="preserve"> </w:t>
            </w:r>
            <w:r>
              <w:t>behind</w:t>
            </w:r>
            <w:r>
              <w:rPr>
                <w:spacing w:val="-1"/>
              </w:rPr>
              <w:t xml:space="preserve"> </w:t>
            </w:r>
            <w:r>
              <w:rPr>
                <w:spacing w:val="-2"/>
              </w:rPr>
              <w:t>Ajax?</w:t>
            </w:r>
            <w:r>
              <w:tab/>
            </w:r>
            <w:r>
              <w:rPr>
                <w:spacing w:val="-5"/>
              </w:rPr>
              <w:t>327</w:t>
            </w:r>
          </w:hyperlink>
        </w:p>
        <w:p w14:paraId="55CA6F83" w14:textId="77777777" w:rsidR="00963873" w:rsidRDefault="00000000">
          <w:pPr>
            <w:pStyle w:val="TOC3"/>
            <w:tabs>
              <w:tab w:val="left" w:leader="dot" w:pos="8569"/>
            </w:tabs>
          </w:pPr>
          <w:hyperlink w:anchor="_TOC_250074" w:history="1">
            <w:r>
              <w:t>(B)</w:t>
            </w:r>
            <w:r>
              <w:rPr>
                <w:spacing w:val="-2"/>
              </w:rPr>
              <w:t xml:space="preserve"> </w:t>
            </w:r>
            <w:r>
              <w:t>What</w:t>
            </w:r>
            <w:r>
              <w:rPr>
                <w:spacing w:val="-1"/>
              </w:rPr>
              <w:t xml:space="preserve"> </w:t>
            </w:r>
            <w:r>
              <w:t>is</w:t>
            </w:r>
            <w:r>
              <w:rPr>
                <w:spacing w:val="-2"/>
              </w:rPr>
              <w:t xml:space="preserve"> JSON?</w:t>
            </w:r>
            <w:r>
              <w:tab/>
            </w:r>
            <w:r>
              <w:rPr>
                <w:spacing w:val="-5"/>
              </w:rPr>
              <w:t>328</w:t>
            </w:r>
          </w:hyperlink>
        </w:p>
        <w:p w14:paraId="5224DB2A" w14:textId="77777777" w:rsidR="00963873" w:rsidRDefault="00000000">
          <w:pPr>
            <w:pStyle w:val="TOC3"/>
            <w:tabs>
              <w:tab w:val="left" w:leader="dot" w:pos="8570"/>
            </w:tabs>
          </w:pPr>
          <w:hyperlink w:anchor="_TOC_250073" w:history="1">
            <w:r>
              <w:t>(B)</w:t>
            </w:r>
            <w:r>
              <w:rPr>
                <w:spacing w:val="-3"/>
              </w:rPr>
              <w:t xml:space="preserve"> </w:t>
            </w:r>
            <w:r>
              <w:t>How</w:t>
            </w:r>
            <w:r>
              <w:rPr>
                <w:spacing w:val="-1"/>
              </w:rPr>
              <w:t xml:space="preserve"> </w:t>
            </w:r>
            <w:r>
              <w:t>do</w:t>
            </w:r>
            <w:r>
              <w:rPr>
                <w:spacing w:val="-1"/>
              </w:rPr>
              <w:t xml:space="preserve"> </w:t>
            </w:r>
            <w:r>
              <w:t>we use XMLHttpRequest</w:t>
            </w:r>
            <w:r>
              <w:rPr>
                <w:spacing w:val="-3"/>
              </w:rPr>
              <w:t xml:space="preserve"> </w:t>
            </w:r>
            <w:r>
              <w:t>object</w:t>
            </w:r>
            <w:r>
              <w:rPr>
                <w:spacing w:val="-1"/>
              </w:rPr>
              <w:t xml:space="preserve"> </w:t>
            </w:r>
            <w:r>
              <w:t>in</w:t>
            </w:r>
            <w:r>
              <w:rPr>
                <w:spacing w:val="-1"/>
              </w:rPr>
              <w:t xml:space="preserve"> </w:t>
            </w:r>
            <w:r>
              <w:rPr>
                <w:spacing w:val="-2"/>
              </w:rPr>
              <w:t>JavaScript?</w:t>
            </w:r>
            <w:r>
              <w:tab/>
            </w:r>
            <w:r>
              <w:rPr>
                <w:spacing w:val="-5"/>
              </w:rPr>
              <w:t>328</w:t>
            </w:r>
          </w:hyperlink>
        </w:p>
        <w:p w14:paraId="6AF8CDA5" w14:textId="77777777" w:rsidR="00963873" w:rsidRDefault="00000000">
          <w:pPr>
            <w:pStyle w:val="TOC3"/>
            <w:tabs>
              <w:tab w:val="left" w:leader="dot" w:pos="8570"/>
            </w:tabs>
          </w:pPr>
          <w:hyperlink w:anchor="_TOC_250072" w:history="1">
            <w:r>
              <w:t>(B)</w:t>
            </w:r>
            <w:r>
              <w:rPr>
                <w:spacing w:val="-2"/>
              </w:rPr>
              <w:t xml:space="preserve"> </w:t>
            </w:r>
            <w:r>
              <w:t>How</w:t>
            </w:r>
            <w:r>
              <w:rPr>
                <w:spacing w:val="-3"/>
              </w:rPr>
              <w:t xml:space="preserve"> </w:t>
            </w:r>
            <w:r>
              <w:t>do</w:t>
            </w:r>
            <w:r>
              <w:rPr>
                <w:spacing w:val="-1"/>
              </w:rPr>
              <w:t xml:space="preserve"> </w:t>
            </w:r>
            <w:r>
              <w:t>we</w:t>
            </w:r>
            <w:r>
              <w:rPr>
                <w:spacing w:val="-2"/>
              </w:rPr>
              <w:t xml:space="preserve"> </w:t>
            </w:r>
            <w:r>
              <w:t>do</w:t>
            </w:r>
            <w:r>
              <w:rPr>
                <w:spacing w:val="-2"/>
              </w:rPr>
              <w:t xml:space="preserve"> </w:t>
            </w:r>
            <w:r>
              <w:t>asynchronous</w:t>
            </w:r>
            <w:r>
              <w:rPr>
                <w:spacing w:val="-2"/>
              </w:rPr>
              <w:t xml:space="preserve"> </w:t>
            </w:r>
            <w:r>
              <w:t>processing</w:t>
            </w:r>
            <w:r>
              <w:rPr>
                <w:spacing w:val="-2"/>
              </w:rPr>
              <w:t xml:space="preserve"> </w:t>
            </w:r>
            <w:r>
              <w:t>using</w:t>
            </w:r>
            <w:r>
              <w:rPr>
                <w:spacing w:val="-1"/>
              </w:rPr>
              <w:t xml:space="preserve"> </w:t>
            </w:r>
            <w:r>
              <w:rPr>
                <w:spacing w:val="-2"/>
              </w:rPr>
              <w:t>Ajax?</w:t>
            </w:r>
            <w:r>
              <w:tab/>
            </w:r>
            <w:r>
              <w:rPr>
                <w:spacing w:val="-5"/>
              </w:rPr>
              <w:t>329</w:t>
            </w:r>
          </w:hyperlink>
        </w:p>
        <w:p w14:paraId="65F628A7" w14:textId="77777777" w:rsidR="00963873" w:rsidRDefault="00000000">
          <w:pPr>
            <w:pStyle w:val="TOC3"/>
          </w:pPr>
          <w:hyperlink w:anchor="_TOC_250071" w:history="1">
            <w:r>
              <w:t>(B)</w:t>
            </w:r>
            <w:r>
              <w:rPr>
                <w:spacing w:val="-1"/>
              </w:rPr>
              <w:t xml:space="preserve"> </w:t>
            </w:r>
            <w:r>
              <w:t>What are</w:t>
            </w:r>
            <w:r>
              <w:rPr>
                <w:spacing w:val="-1"/>
              </w:rPr>
              <w:t xml:space="preserve"> </w:t>
            </w:r>
            <w:r>
              <w:t>the various</w:t>
            </w:r>
            <w:r>
              <w:rPr>
                <w:spacing w:val="-2"/>
              </w:rPr>
              <w:t xml:space="preserve"> </w:t>
            </w:r>
            <w:r>
              <w:t>states</w:t>
            </w:r>
            <w:r>
              <w:rPr>
                <w:spacing w:val="-1"/>
              </w:rPr>
              <w:t xml:space="preserve"> </w:t>
            </w:r>
            <w:r>
              <w:t>in XMLHttpRequest and</w:t>
            </w:r>
            <w:r>
              <w:rPr>
                <w:spacing w:val="-1"/>
              </w:rPr>
              <w:t xml:space="preserve"> </w:t>
            </w:r>
            <w:r>
              <w:t>how do we</w:t>
            </w:r>
            <w:r>
              <w:rPr>
                <w:spacing w:val="-1"/>
              </w:rPr>
              <w:t xml:space="preserve"> </w:t>
            </w:r>
            <w:r>
              <w:t xml:space="preserve">check the </w:t>
            </w:r>
            <w:r>
              <w:rPr>
                <w:spacing w:val="-2"/>
              </w:rPr>
              <w:t>same?</w:t>
            </w:r>
          </w:hyperlink>
        </w:p>
        <w:p w14:paraId="2F82764C" w14:textId="77777777" w:rsidR="00963873" w:rsidRDefault="00000000">
          <w:pPr>
            <w:pStyle w:val="TOC3"/>
            <w:tabs>
              <w:tab w:val="left" w:leader="dot" w:pos="8570"/>
            </w:tabs>
          </w:pPr>
          <w:hyperlink w:anchor="_TOC_250070" w:history="1">
            <w:r>
              <w:rPr>
                <w:spacing w:val="-10"/>
              </w:rPr>
              <w:t>.</w:t>
            </w:r>
            <w:r>
              <w:tab/>
            </w:r>
            <w:r>
              <w:rPr>
                <w:spacing w:val="-5"/>
              </w:rPr>
              <w:t>329</w:t>
            </w:r>
          </w:hyperlink>
        </w:p>
        <w:p w14:paraId="3B00FD1A" w14:textId="77777777" w:rsidR="00963873" w:rsidRDefault="00000000">
          <w:pPr>
            <w:pStyle w:val="TOC3"/>
            <w:tabs>
              <w:tab w:val="left" w:leader="dot" w:pos="8571"/>
            </w:tabs>
            <w:spacing w:after="20"/>
          </w:pPr>
          <w:hyperlink w:anchor="_TOC_250069" w:history="1">
            <w:r>
              <w:t>(B)</w:t>
            </w:r>
            <w:r>
              <w:rPr>
                <w:spacing w:val="-3"/>
              </w:rPr>
              <w:t xml:space="preserve"> </w:t>
            </w:r>
            <w:r>
              <w:t>How</w:t>
            </w:r>
            <w:r>
              <w:rPr>
                <w:spacing w:val="-1"/>
              </w:rPr>
              <w:t xml:space="preserve"> </w:t>
            </w:r>
            <w:r>
              <w:t>can we</w:t>
            </w:r>
            <w:r>
              <w:rPr>
                <w:spacing w:val="-1"/>
              </w:rPr>
              <w:t xml:space="preserve"> </w:t>
            </w:r>
            <w:r>
              <w:t xml:space="preserve">get response </w:t>
            </w:r>
            <w:r>
              <w:rPr>
                <w:spacing w:val="-2"/>
              </w:rPr>
              <w:t>text?</w:t>
            </w:r>
            <w:r>
              <w:tab/>
            </w:r>
            <w:r>
              <w:rPr>
                <w:spacing w:val="-5"/>
              </w:rPr>
              <w:t>329</w:t>
            </w:r>
          </w:hyperlink>
        </w:p>
        <w:p w14:paraId="2FFAB0D4" w14:textId="77777777" w:rsidR="00963873" w:rsidRDefault="00000000">
          <w:pPr>
            <w:pStyle w:val="TOC3"/>
            <w:spacing w:before="89"/>
          </w:pPr>
          <w:hyperlink w:anchor="_TOC_250068" w:history="1">
            <w:r>
              <w:t>(B)</w:t>
            </w:r>
            <w:r>
              <w:rPr>
                <w:spacing w:val="-1"/>
              </w:rPr>
              <w:t xml:space="preserve"> </w:t>
            </w:r>
            <w:r>
              <w:t>How</w:t>
            </w:r>
            <w:r>
              <w:rPr>
                <w:spacing w:val="-1"/>
              </w:rPr>
              <w:t xml:space="preserve"> </w:t>
            </w:r>
            <w:r>
              <w:t>can</w:t>
            </w:r>
            <w:r>
              <w:rPr>
                <w:spacing w:val="-1"/>
              </w:rPr>
              <w:t xml:space="preserve"> </w:t>
            </w:r>
            <w:r>
              <w:t>we</w:t>
            </w:r>
            <w:r>
              <w:rPr>
                <w:spacing w:val="-1"/>
              </w:rPr>
              <w:t xml:space="preserve"> </w:t>
            </w:r>
            <w:r>
              <w:t>send</w:t>
            </w:r>
            <w:r>
              <w:rPr>
                <w:spacing w:val="-1"/>
              </w:rPr>
              <w:t xml:space="preserve"> </w:t>
            </w:r>
            <w:r>
              <w:t>request</w:t>
            </w:r>
            <w:r>
              <w:rPr>
                <w:spacing w:val="-1"/>
              </w:rPr>
              <w:t xml:space="preserve"> </w:t>
            </w:r>
            <w:r>
              <w:t>to</w:t>
            </w:r>
            <w:r>
              <w:rPr>
                <w:spacing w:val="-1"/>
              </w:rPr>
              <w:t xml:space="preserve"> </w:t>
            </w:r>
            <w:r>
              <w:t>the</w:t>
            </w:r>
            <w:r>
              <w:rPr>
                <w:spacing w:val="-1"/>
              </w:rPr>
              <w:t xml:space="preserve"> </w:t>
            </w:r>
            <w:r>
              <w:t>server</w:t>
            </w:r>
            <w:r>
              <w:rPr>
                <w:spacing w:val="-1"/>
              </w:rPr>
              <w:t xml:space="preserve"> </w:t>
            </w:r>
            <w:r>
              <w:t>using</w:t>
            </w:r>
            <w:r>
              <w:rPr>
                <w:spacing w:val="-1"/>
              </w:rPr>
              <w:t xml:space="preserve"> </w:t>
            </w:r>
            <w:r>
              <w:t>the</w:t>
            </w:r>
            <w:r>
              <w:rPr>
                <w:spacing w:val="-1"/>
              </w:rPr>
              <w:t xml:space="preserve"> </w:t>
            </w:r>
            <w:r>
              <w:t>XMLHttpRequest</w:t>
            </w:r>
            <w:r>
              <w:rPr>
                <w:spacing w:val="-1"/>
              </w:rPr>
              <w:t xml:space="preserve"> </w:t>
            </w:r>
            <w:r>
              <w:rPr>
                <w:spacing w:val="-2"/>
              </w:rPr>
              <w:t>component?</w:t>
            </w:r>
          </w:hyperlink>
        </w:p>
        <w:p w14:paraId="3F5E7B73" w14:textId="77777777" w:rsidR="00963873" w:rsidRDefault="00000000">
          <w:pPr>
            <w:pStyle w:val="TOC3"/>
            <w:tabs>
              <w:tab w:val="left" w:leader="dot" w:pos="8570"/>
            </w:tabs>
          </w:pPr>
          <w:hyperlink w:anchor="_TOC_250067" w:history="1">
            <w:r>
              <w:rPr>
                <w:spacing w:val="-10"/>
              </w:rPr>
              <w:t>.</w:t>
            </w:r>
            <w:r>
              <w:tab/>
            </w:r>
            <w:r>
              <w:rPr>
                <w:spacing w:val="-5"/>
              </w:rPr>
              <w:t>329</w:t>
            </w:r>
          </w:hyperlink>
        </w:p>
        <w:p w14:paraId="26B2BABA" w14:textId="77777777" w:rsidR="00963873" w:rsidRDefault="00000000">
          <w:pPr>
            <w:pStyle w:val="TOC3"/>
            <w:numPr>
              <w:ilvl w:val="0"/>
              <w:numId w:val="23"/>
            </w:numPr>
            <w:tabs>
              <w:tab w:val="left" w:pos="1079"/>
              <w:tab w:val="left" w:leader="dot" w:pos="8571"/>
            </w:tabs>
            <w:ind w:hanging="299"/>
          </w:pPr>
          <w:hyperlink w:anchor="_TOC_250066" w:history="1">
            <w:r>
              <w:t>How</w:t>
            </w:r>
            <w:r>
              <w:rPr>
                <w:spacing w:val="-1"/>
              </w:rPr>
              <w:t xml:space="preserve"> </w:t>
            </w:r>
            <w:r>
              <w:t>do</w:t>
            </w:r>
            <w:r>
              <w:rPr>
                <w:spacing w:val="-1"/>
              </w:rPr>
              <w:t xml:space="preserve"> </w:t>
            </w:r>
            <w:r>
              <w:t>we pass</w:t>
            </w:r>
            <w:r>
              <w:rPr>
                <w:spacing w:val="-1"/>
              </w:rPr>
              <w:t xml:space="preserve"> </w:t>
            </w:r>
            <w:r>
              <w:t>parameters to</w:t>
            </w:r>
            <w:r>
              <w:rPr>
                <w:spacing w:val="-1"/>
              </w:rPr>
              <w:t xml:space="preserve"> </w:t>
            </w:r>
            <w:r>
              <w:t xml:space="preserve">the </w:t>
            </w:r>
            <w:r>
              <w:rPr>
                <w:spacing w:val="-2"/>
              </w:rPr>
              <w:t>server?</w:t>
            </w:r>
            <w:r>
              <w:tab/>
            </w:r>
            <w:r>
              <w:rPr>
                <w:spacing w:val="-5"/>
              </w:rPr>
              <w:t>330</w:t>
            </w:r>
          </w:hyperlink>
        </w:p>
        <w:p w14:paraId="31B24424" w14:textId="77777777" w:rsidR="00963873" w:rsidRDefault="00000000">
          <w:pPr>
            <w:pStyle w:val="TOC3"/>
            <w:numPr>
              <w:ilvl w:val="0"/>
              <w:numId w:val="341"/>
            </w:numPr>
            <w:tabs>
              <w:tab w:val="left" w:pos="1078"/>
              <w:tab w:val="left" w:leader="dot" w:pos="8570"/>
            </w:tabs>
            <w:ind w:left="1078" w:hanging="298"/>
          </w:pPr>
          <w:hyperlink w:anchor="_TOC_250065" w:history="1">
            <w:r>
              <w:t>How</w:t>
            </w:r>
            <w:r>
              <w:rPr>
                <w:spacing w:val="-2"/>
              </w:rPr>
              <w:t xml:space="preserve"> </w:t>
            </w:r>
            <w:r>
              <w:t>can</w:t>
            </w:r>
            <w:r>
              <w:rPr>
                <w:spacing w:val="-1"/>
              </w:rPr>
              <w:t xml:space="preserve"> </w:t>
            </w:r>
            <w:r>
              <w:t>we</w:t>
            </w:r>
            <w:r>
              <w:rPr>
                <w:spacing w:val="-1"/>
              </w:rPr>
              <w:t xml:space="preserve"> </w:t>
            </w:r>
            <w:r>
              <w:t>create</w:t>
            </w:r>
            <w:r>
              <w:rPr>
                <w:spacing w:val="-1"/>
              </w:rPr>
              <w:t xml:space="preserve"> </w:t>
            </w:r>
            <w:r>
              <w:t>a</w:t>
            </w:r>
            <w:r>
              <w:rPr>
                <w:spacing w:val="-2"/>
              </w:rPr>
              <w:t xml:space="preserve"> </w:t>
            </w:r>
            <w:r>
              <w:t>class</w:t>
            </w:r>
            <w:r>
              <w:rPr>
                <w:spacing w:val="-1"/>
              </w:rPr>
              <w:t xml:space="preserve"> </w:t>
            </w:r>
            <w:r>
              <w:t>in</w:t>
            </w:r>
            <w:r>
              <w:rPr>
                <w:spacing w:val="-1"/>
              </w:rPr>
              <w:t xml:space="preserve"> </w:t>
            </w:r>
            <w:r>
              <w:t>JavaScript</w:t>
            </w:r>
            <w:r>
              <w:rPr>
                <w:spacing w:val="-1"/>
              </w:rPr>
              <w:t xml:space="preserve"> </w:t>
            </w:r>
            <w:r>
              <w:t>using</w:t>
            </w:r>
            <w:r>
              <w:rPr>
                <w:spacing w:val="-1"/>
              </w:rPr>
              <w:t xml:space="preserve"> </w:t>
            </w:r>
            <w:r>
              <w:rPr>
                <w:spacing w:val="-2"/>
              </w:rPr>
              <w:t>Atlas?</w:t>
            </w:r>
            <w:r>
              <w:tab/>
            </w:r>
            <w:r>
              <w:rPr>
                <w:spacing w:val="-5"/>
              </w:rPr>
              <w:t>330</w:t>
            </w:r>
          </w:hyperlink>
        </w:p>
        <w:p w14:paraId="1EECF95D" w14:textId="77777777" w:rsidR="00963873" w:rsidRDefault="00000000">
          <w:pPr>
            <w:pStyle w:val="TOC3"/>
            <w:tabs>
              <w:tab w:val="left" w:leader="dot" w:pos="8569"/>
            </w:tabs>
          </w:pPr>
          <w:hyperlink w:anchor="_TOC_250064" w:history="1">
            <w:r>
              <w:t>(A)</w:t>
            </w:r>
            <w:r>
              <w:rPr>
                <w:spacing w:val="-4"/>
              </w:rPr>
              <w:t xml:space="preserve"> </w:t>
            </w:r>
            <w:r>
              <w:t>How</w:t>
            </w:r>
            <w:r>
              <w:rPr>
                <w:spacing w:val="-1"/>
              </w:rPr>
              <w:t xml:space="preserve"> </w:t>
            </w:r>
            <w:r>
              <w:t>do</w:t>
            </w:r>
            <w:r>
              <w:rPr>
                <w:spacing w:val="-1"/>
              </w:rPr>
              <w:t xml:space="preserve"> </w:t>
            </w:r>
            <w:r>
              <w:t>we</w:t>
            </w:r>
            <w:r>
              <w:rPr>
                <w:spacing w:val="-2"/>
              </w:rPr>
              <w:t xml:space="preserve"> </w:t>
            </w:r>
            <w:r>
              <w:t>do</w:t>
            </w:r>
            <w:r>
              <w:rPr>
                <w:spacing w:val="-1"/>
              </w:rPr>
              <w:t xml:space="preserve"> </w:t>
            </w:r>
            <w:r>
              <w:t>inheritance-using</w:t>
            </w:r>
            <w:r>
              <w:rPr>
                <w:spacing w:val="-1"/>
              </w:rPr>
              <w:t xml:space="preserve"> </w:t>
            </w:r>
            <w:r>
              <w:rPr>
                <w:spacing w:val="-2"/>
              </w:rPr>
              <w:t>Atlas?</w:t>
            </w:r>
            <w:r>
              <w:tab/>
            </w:r>
            <w:r>
              <w:rPr>
                <w:spacing w:val="-5"/>
              </w:rPr>
              <w:t>332</w:t>
            </w:r>
          </w:hyperlink>
        </w:p>
        <w:p w14:paraId="042727ED" w14:textId="77777777" w:rsidR="00963873" w:rsidRDefault="00000000">
          <w:pPr>
            <w:pStyle w:val="TOC3"/>
            <w:numPr>
              <w:ilvl w:val="0"/>
              <w:numId w:val="340"/>
            </w:numPr>
            <w:tabs>
              <w:tab w:val="left" w:pos="1173"/>
              <w:tab w:val="left" w:leader="dot" w:pos="8570"/>
            </w:tabs>
            <w:ind w:hanging="393"/>
          </w:pPr>
          <w:hyperlink w:anchor="_TOC_250063" w:history="1">
            <w:r>
              <w:t>How</w:t>
            </w:r>
            <w:r>
              <w:rPr>
                <w:spacing w:val="-4"/>
              </w:rPr>
              <w:t xml:space="preserve"> </w:t>
            </w:r>
            <w:r>
              <w:t>do</w:t>
            </w:r>
            <w:r>
              <w:rPr>
                <w:spacing w:val="-2"/>
              </w:rPr>
              <w:t xml:space="preserve"> </w:t>
            </w:r>
            <w:r>
              <w:t>we</w:t>
            </w:r>
            <w:r>
              <w:rPr>
                <w:spacing w:val="-3"/>
              </w:rPr>
              <w:t xml:space="preserve"> </w:t>
            </w:r>
            <w:r>
              <w:t>define</w:t>
            </w:r>
            <w:r>
              <w:rPr>
                <w:spacing w:val="-3"/>
              </w:rPr>
              <w:t xml:space="preserve"> </w:t>
            </w:r>
            <w:r>
              <w:t>interfaces</w:t>
            </w:r>
            <w:r>
              <w:rPr>
                <w:spacing w:val="-3"/>
              </w:rPr>
              <w:t xml:space="preserve"> </w:t>
            </w:r>
            <w:r>
              <w:t>using</w:t>
            </w:r>
            <w:r>
              <w:rPr>
                <w:spacing w:val="-2"/>
              </w:rPr>
              <w:t xml:space="preserve"> Atlas?</w:t>
            </w:r>
            <w:r>
              <w:tab/>
            </w:r>
            <w:r>
              <w:rPr>
                <w:spacing w:val="-5"/>
              </w:rPr>
              <w:t>332</w:t>
            </w:r>
          </w:hyperlink>
        </w:p>
        <w:p w14:paraId="6D3358FB" w14:textId="77777777" w:rsidR="00963873" w:rsidRDefault="00000000">
          <w:pPr>
            <w:pStyle w:val="TOC3"/>
            <w:numPr>
              <w:ilvl w:val="0"/>
              <w:numId w:val="339"/>
            </w:numPr>
            <w:tabs>
              <w:tab w:val="left" w:pos="1172"/>
              <w:tab w:val="left" w:leader="dot" w:pos="8570"/>
            </w:tabs>
            <w:ind w:left="1172" w:hanging="392"/>
          </w:pPr>
          <w:hyperlink w:anchor="_TOC_250062" w:history="1">
            <w:r>
              <w:t>How</w:t>
            </w:r>
            <w:r>
              <w:rPr>
                <w:spacing w:val="-5"/>
              </w:rPr>
              <w:t xml:space="preserve"> </w:t>
            </w:r>
            <w:r>
              <w:t>do</w:t>
            </w:r>
            <w:r>
              <w:rPr>
                <w:spacing w:val="-2"/>
              </w:rPr>
              <w:t xml:space="preserve"> </w:t>
            </w:r>
            <w:r>
              <w:t>we</w:t>
            </w:r>
            <w:r>
              <w:rPr>
                <w:spacing w:val="-2"/>
              </w:rPr>
              <w:t xml:space="preserve"> </w:t>
            </w:r>
            <w:r>
              <w:t>reference</w:t>
            </w:r>
            <w:r>
              <w:rPr>
                <w:spacing w:val="-3"/>
              </w:rPr>
              <w:t xml:space="preserve"> </w:t>
            </w:r>
            <w:r>
              <w:t>HTML</w:t>
            </w:r>
            <w:r>
              <w:rPr>
                <w:spacing w:val="-2"/>
              </w:rPr>
              <w:t xml:space="preserve"> </w:t>
            </w:r>
            <w:r>
              <w:t>controls</w:t>
            </w:r>
            <w:r>
              <w:rPr>
                <w:spacing w:val="-2"/>
              </w:rPr>
              <w:t xml:space="preserve"> </w:t>
            </w:r>
            <w:r>
              <w:t>using</w:t>
            </w:r>
            <w:r>
              <w:rPr>
                <w:spacing w:val="-2"/>
              </w:rPr>
              <w:t xml:space="preserve"> Atlas?</w:t>
            </w:r>
            <w:r>
              <w:tab/>
            </w:r>
            <w:r>
              <w:rPr>
                <w:spacing w:val="-5"/>
              </w:rPr>
              <w:t>333</w:t>
            </w:r>
          </w:hyperlink>
        </w:p>
        <w:p w14:paraId="65E983A0" w14:textId="77777777" w:rsidR="00963873" w:rsidRDefault="00000000">
          <w:pPr>
            <w:pStyle w:val="TOC3"/>
            <w:numPr>
              <w:ilvl w:val="1"/>
              <w:numId w:val="339"/>
            </w:numPr>
            <w:tabs>
              <w:tab w:val="left" w:pos="1078"/>
              <w:tab w:val="left" w:leader="dot" w:pos="8571"/>
            </w:tabs>
            <w:ind w:left="1078" w:hanging="298"/>
          </w:pPr>
          <w:hyperlink w:anchor="_TOC_250061" w:history="1">
            <w:r>
              <w:t>Can</w:t>
            </w:r>
            <w:r>
              <w:rPr>
                <w:spacing w:val="-4"/>
              </w:rPr>
              <w:t xml:space="preserve"> </w:t>
            </w:r>
            <w:r>
              <w:t>you</w:t>
            </w:r>
            <w:r>
              <w:rPr>
                <w:spacing w:val="-1"/>
              </w:rPr>
              <w:t xml:space="preserve"> </w:t>
            </w:r>
            <w:r>
              <w:t>explain</w:t>
            </w:r>
            <w:r>
              <w:rPr>
                <w:spacing w:val="-2"/>
              </w:rPr>
              <w:t xml:space="preserve"> </w:t>
            </w:r>
            <w:r>
              <w:t>Scriptmanager</w:t>
            </w:r>
            <w:r>
              <w:rPr>
                <w:spacing w:val="-1"/>
              </w:rPr>
              <w:t xml:space="preserve"> </w:t>
            </w:r>
            <w:r>
              <w:t>control</w:t>
            </w:r>
            <w:r>
              <w:rPr>
                <w:spacing w:val="-2"/>
              </w:rPr>
              <w:t xml:space="preserve"> </w:t>
            </w:r>
            <w:r>
              <w:t>in</w:t>
            </w:r>
            <w:r>
              <w:rPr>
                <w:spacing w:val="-1"/>
              </w:rPr>
              <w:t xml:space="preserve"> </w:t>
            </w:r>
            <w:r>
              <w:rPr>
                <w:spacing w:val="-2"/>
              </w:rPr>
              <w:t>Ajax?</w:t>
            </w:r>
            <w:r>
              <w:tab/>
            </w:r>
            <w:r>
              <w:rPr>
                <w:spacing w:val="-5"/>
              </w:rPr>
              <w:t>334</w:t>
            </w:r>
          </w:hyperlink>
        </w:p>
        <w:p w14:paraId="4A6B8770" w14:textId="77777777" w:rsidR="00963873" w:rsidRDefault="00000000">
          <w:pPr>
            <w:pStyle w:val="TOC3"/>
            <w:numPr>
              <w:ilvl w:val="0"/>
              <w:numId w:val="339"/>
            </w:numPr>
            <w:tabs>
              <w:tab w:val="left" w:pos="1159"/>
              <w:tab w:val="left" w:leader="dot" w:pos="8571"/>
            </w:tabs>
            <w:ind w:left="1159" w:hanging="379"/>
          </w:pPr>
          <w:hyperlink w:anchor="_TOC_250060" w:history="1">
            <w:r>
              <w:t>Can you explain Enablepartialrendering</w:t>
            </w:r>
            <w:r>
              <w:rPr>
                <w:spacing w:val="-1"/>
              </w:rPr>
              <w:t xml:space="preserve"> </w:t>
            </w:r>
            <w:r>
              <w:t>and</w:t>
            </w:r>
            <w:r>
              <w:rPr>
                <w:spacing w:val="-1"/>
              </w:rPr>
              <w:t xml:space="preserve"> </w:t>
            </w:r>
            <w:r>
              <w:t>UpdatePanel</w:t>
            </w:r>
            <w:r>
              <w:rPr>
                <w:spacing w:val="-1"/>
              </w:rPr>
              <w:t xml:space="preserve"> </w:t>
            </w:r>
            <w:r>
              <w:t>control</w:t>
            </w:r>
            <w:r>
              <w:rPr>
                <w:spacing w:val="-1"/>
              </w:rPr>
              <w:t xml:space="preserve"> </w:t>
            </w:r>
            <w:r>
              <w:t>in</w:t>
            </w:r>
            <w:r>
              <w:rPr>
                <w:spacing w:val="-1"/>
              </w:rPr>
              <w:t xml:space="preserve"> </w:t>
            </w:r>
            <w:r>
              <w:rPr>
                <w:spacing w:val="-2"/>
              </w:rPr>
              <w:t>Ajax?</w:t>
            </w:r>
            <w:r>
              <w:tab/>
            </w:r>
            <w:r>
              <w:rPr>
                <w:spacing w:val="-5"/>
              </w:rPr>
              <w:t>335</w:t>
            </w:r>
          </w:hyperlink>
        </w:p>
        <w:p w14:paraId="1A37A643" w14:textId="77777777" w:rsidR="00963873" w:rsidRDefault="00000000">
          <w:pPr>
            <w:pStyle w:val="TOC3"/>
            <w:numPr>
              <w:ilvl w:val="1"/>
              <w:numId w:val="339"/>
            </w:numPr>
            <w:tabs>
              <w:tab w:val="left" w:pos="1078"/>
              <w:tab w:val="left" w:leader="dot" w:pos="8569"/>
            </w:tabs>
            <w:ind w:left="1078" w:hanging="298"/>
          </w:pPr>
          <w:hyperlink w:anchor="_TOC_250059" w:history="1">
            <w:r>
              <w:t>Can</w:t>
            </w:r>
            <w:r>
              <w:rPr>
                <w:spacing w:val="-4"/>
              </w:rPr>
              <w:t xml:space="preserve"> </w:t>
            </w:r>
            <w:r>
              <w:t>you</w:t>
            </w:r>
            <w:r>
              <w:rPr>
                <w:spacing w:val="-2"/>
              </w:rPr>
              <w:t xml:space="preserve"> </w:t>
            </w:r>
            <w:r>
              <w:t>explain</w:t>
            </w:r>
            <w:r>
              <w:rPr>
                <w:spacing w:val="-1"/>
              </w:rPr>
              <w:t xml:space="preserve"> </w:t>
            </w:r>
            <w:r>
              <w:t>the</w:t>
            </w:r>
            <w:r>
              <w:rPr>
                <w:spacing w:val="-2"/>
              </w:rPr>
              <w:t xml:space="preserve"> </w:t>
            </w:r>
            <w:r>
              <w:t>concept</w:t>
            </w:r>
            <w:r>
              <w:rPr>
                <w:spacing w:val="-2"/>
              </w:rPr>
              <w:t xml:space="preserve"> </w:t>
            </w:r>
            <w:r>
              <w:t>of</w:t>
            </w:r>
            <w:r>
              <w:rPr>
                <w:spacing w:val="-1"/>
              </w:rPr>
              <w:t xml:space="preserve"> </w:t>
            </w:r>
            <w:r>
              <w:t>triggers</w:t>
            </w:r>
            <w:r>
              <w:rPr>
                <w:spacing w:val="-2"/>
              </w:rPr>
              <w:t xml:space="preserve"> </w:t>
            </w:r>
            <w:r>
              <w:t>in</w:t>
            </w:r>
            <w:r>
              <w:rPr>
                <w:spacing w:val="-2"/>
              </w:rPr>
              <w:t xml:space="preserve"> </w:t>
            </w:r>
            <w:r>
              <w:t>‘UpdatePanel’</w:t>
            </w:r>
            <w:r>
              <w:rPr>
                <w:spacing w:val="-1"/>
              </w:rPr>
              <w:t xml:space="preserve"> </w:t>
            </w:r>
            <w:r>
              <w:rPr>
                <w:spacing w:val="-2"/>
              </w:rPr>
              <w:t>control?</w:t>
            </w:r>
            <w:r>
              <w:tab/>
            </w:r>
            <w:r>
              <w:rPr>
                <w:spacing w:val="-5"/>
              </w:rPr>
              <w:t>337</w:t>
            </w:r>
          </w:hyperlink>
        </w:p>
        <w:p w14:paraId="63F21242" w14:textId="77777777" w:rsidR="00963873" w:rsidRDefault="00000000">
          <w:pPr>
            <w:pStyle w:val="TOC3"/>
            <w:numPr>
              <w:ilvl w:val="0"/>
              <w:numId w:val="338"/>
            </w:numPr>
            <w:tabs>
              <w:tab w:val="left" w:pos="1078"/>
              <w:tab w:val="left" w:leader="dot" w:pos="8570"/>
            </w:tabs>
            <w:ind w:left="1078" w:hanging="298"/>
          </w:pPr>
          <w:hyperlink w:anchor="_TOC_250058" w:history="1">
            <w:r>
              <w:t>Can</w:t>
            </w:r>
            <w:r>
              <w:rPr>
                <w:spacing w:val="-1"/>
              </w:rPr>
              <w:t xml:space="preserve"> </w:t>
            </w:r>
            <w:r>
              <w:t>you</w:t>
            </w:r>
            <w:r>
              <w:rPr>
                <w:spacing w:val="-1"/>
              </w:rPr>
              <w:t xml:space="preserve"> </w:t>
            </w:r>
            <w:r>
              <w:t>explain</w:t>
            </w:r>
            <w:r>
              <w:rPr>
                <w:spacing w:val="-1"/>
              </w:rPr>
              <w:t xml:space="preserve"> </w:t>
            </w:r>
            <w:r>
              <w:t>the</w:t>
            </w:r>
            <w:r>
              <w:rPr>
                <w:spacing w:val="-1"/>
              </w:rPr>
              <w:t xml:space="preserve"> </w:t>
            </w:r>
            <w:r>
              <w:t>‘UpdateProgress’</w:t>
            </w:r>
            <w:r>
              <w:rPr>
                <w:spacing w:val="-1"/>
              </w:rPr>
              <w:t xml:space="preserve"> </w:t>
            </w:r>
            <w:r>
              <w:rPr>
                <w:spacing w:val="-2"/>
              </w:rPr>
              <w:t>component?</w:t>
            </w:r>
            <w:r>
              <w:tab/>
            </w:r>
            <w:r>
              <w:rPr>
                <w:spacing w:val="-5"/>
              </w:rPr>
              <w:t>338</w:t>
            </w:r>
          </w:hyperlink>
        </w:p>
        <w:p w14:paraId="58B35779" w14:textId="77777777" w:rsidR="00963873" w:rsidRDefault="00000000">
          <w:pPr>
            <w:pStyle w:val="TOC3"/>
            <w:tabs>
              <w:tab w:val="left" w:leader="dot" w:pos="8568"/>
            </w:tabs>
          </w:pPr>
          <w:hyperlink w:anchor="_TOC_250057" w:history="1">
            <w:r>
              <w:t>(A)</w:t>
            </w:r>
            <w:r>
              <w:rPr>
                <w:spacing w:val="-5"/>
              </w:rPr>
              <w:t xml:space="preserve"> </w:t>
            </w:r>
            <w:r>
              <w:t>How</w:t>
            </w:r>
            <w:r>
              <w:rPr>
                <w:spacing w:val="-3"/>
              </w:rPr>
              <w:t xml:space="preserve"> </w:t>
            </w:r>
            <w:r>
              <w:t>can</w:t>
            </w:r>
            <w:r>
              <w:rPr>
                <w:spacing w:val="-3"/>
              </w:rPr>
              <w:t xml:space="preserve"> </w:t>
            </w:r>
            <w:r>
              <w:t>you</w:t>
            </w:r>
            <w:r>
              <w:rPr>
                <w:spacing w:val="-2"/>
              </w:rPr>
              <w:t xml:space="preserve"> </w:t>
            </w:r>
            <w:r>
              <w:t>do</w:t>
            </w:r>
            <w:r>
              <w:rPr>
                <w:spacing w:val="-3"/>
              </w:rPr>
              <w:t xml:space="preserve"> </w:t>
            </w:r>
            <w:r>
              <w:t>validations</w:t>
            </w:r>
            <w:r>
              <w:rPr>
                <w:spacing w:val="-3"/>
              </w:rPr>
              <w:t xml:space="preserve"> </w:t>
            </w:r>
            <w:r>
              <w:t>in</w:t>
            </w:r>
            <w:r>
              <w:rPr>
                <w:spacing w:val="-2"/>
              </w:rPr>
              <w:t xml:space="preserve"> Ajax?</w:t>
            </w:r>
            <w:r>
              <w:tab/>
            </w:r>
            <w:r>
              <w:rPr>
                <w:spacing w:val="-5"/>
              </w:rPr>
              <w:t>339</w:t>
            </w:r>
          </w:hyperlink>
        </w:p>
        <w:p w14:paraId="732FB391" w14:textId="77777777" w:rsidR="00963873" w:rsidRDefault="00000000">
          <w:pPr>
            <w:pStyle w:val="TOC3"/>
            <w:tabs>
              <w:tab w:val="left" w:leader="dot" w:pos="8570"/>
            </w:tabs>
          </w:pPr>
          <w:hyperlink w:anchor="_TOC_250056" w:history="1">
            <w:r>
              <w:t>(A)</w:t>
            </w:r>
            <w:r>
              <w:rPr>
                <w:spacing w:val="-4"/>
              </w:rPr>
              <w:t xml:space="preserve"> </w:t>
            </w:r>
            <w:r>
              <w:t>How</w:t>
            </w:r>
            <w:r>
              <w:rPr>
                <w:spacing w:val="-2"/>
              </w:rPr>
              <w:t xml:space="preserve"> </w:t>
            </w:r>
            <w:r>
              <w:t>do</w:t>
            </w:r>
            <w:r>
              <w:rPr>
                <w:spacing w:val="-1"/>
              </w:rPr>
              <w:t xml:space="preserve"> </w:t>
            </w:r>
            <w:r>
              <w:t>we</w:t>
            </w:r>
            <w:r>
              <w:rPr>
                <w:spacing w:val="-2"/>
              </w:rPr>
              <w:t xml:space="preserve"> </w:t>
            </w:r>
            <w:r>
              <w:t>do</w:t>
            </w:r>
            <w:r>
              <w:rPr>
                <w:spacing w:val="-1"/>
              </w:rPr>
              <w:t xml:space="preserve"> </w:t>
            </w:r>
            <w:r>
              <w:t>exception</w:t>
            </w:r>
            <w:r>
              <w:rPr>
                <w:spacing w:val="-2"/>
              </w:rPr>
              <w:t xml:space="preserve"> </w:t>
            </w:r>
            <w:r>
              <w:t>handling</w:t>
            </w:r>
            <w:r>
              <w:rPr>
                <w:spacing w:val="-2"/>
              </w:rPr>
              <w:t xml:space="preserve"> </w:t>
            </w:r>
            <w:r>
              <w:t>in</w:t>
            </w:r>
            <w:r>
              <w:rPr>
                <w:spacing w:val="-2"/>
              </w:rPr>
              <w:t xml:space="preserve"> Ajax?</w:t>
            </w:r>
            <w:r>
              <w:tab/>
            </w:r>
            <w:r>
              <w:rPr>
                <w:spacing w:val="-5"/>
              </w:rPr>
              <w:t>339</w:t>
            </w:r>
          </w:hyperlink>
        </w:p>
        <w:p w14:paraId="0808B020" w14:textId="77777777" w:rsidR="00963873" w:rsidRDefault="00000000">
          <w:pPr>
            <w:pStyle w:val="TOC3"/>
            <w:numPr>
              <w:ilvl w:val="0"/>
              <w:numId w:val="337"/>
            </w:numPr>
            <w:tabs>
              <w:tab w:val="left" w:pos="1170"/>
              <w:tab w:val="left" w:leader="dot" w:pos="8569"/>
            </w:tabs>
            <w:ind w:left="1170" w:hanging="390"/>
          </w:pPr>
          <w:hyperlink w:anchor="_TOC_250055" w:history="1">
            <w:r>
              <w:t>How</w:t>
            </w:r>
            <w:r>
              <w:rPr>
                <w:spacing w:val="-5"/>
              </w:rPr>
              <w:t xml:space="preserve"> </w:t>
            </w:r>
            <w:r>
              <w:t>do</w:t>
            </w:r>
            <w:r>
              <w:rPr>
                <w:spacing w:val="-2"/>
              </w:rPr>
              <w:t xml:space="preserve"> </w:t>
            </w:r>
            <w:r>
              <w:t>we</w:t>
            </w:r>
            <w:r>
              <w:rPr>
                <w:spacing w:val="-1"/>
              </w:rPr>
              <w:t xml:space="preserve"> </w:t>
            </w:r>
            <w:r>
              <w:t>consume web</w:t>
            </w:r>
            <w:r>
              <w:rPr>
                <w:spacing w:val="-2"/>
              </w:rPr>
              <w:t xml:space="preserve"> </w:t>
            </w:r>
            <w:r>
              <w:t>service</w:t>
            </w:r>
            <w:r>
              <w:rPr>
                <w:spacing w:val="-1"/>
              </w:rPr>
              <w:t xml:space="preserve"> </w:t>
            </w:r>
            <w:r>
              <w:t>in</w:t>
            </w:r>
            <w:r>
              <w:rPr>
                <w:spacing w:val="-2"/>
              </w:rPr>
              <w:t xml:space="preserve"> Atlas?</w:t>
            </w:r>
            <w:r>
              <w:tab/>
            </w:r>
            <w:r>
              <w:rPr>
                <w:spacing w:val="-5"/>
              </w:rPr>
              <w:t>340</w:t>
            </w:r>
          </w:hyperlink>
        </w:p>
        <w:p w14:paraId="50596536" w14:textId="77777777" w:rsidR="00963873" w:rsidRDefault="00000000">
          <w:pPr>
            <w:pStyle w:val="TOC3"/>
            <w:numPr>
              <w:ilvl w:val="0"/>
              <w:numId w:val="336"/>
            </w:numPr>
            <w:tabs>
              <w:tab w:val="left" w:pos="1172"/>
              <w:tab w:val="left" w:leader="dot" w:pos="8569"/>
            </w:tabs>
            <w:ind w:left="1172" w:hanging="392"/>
          </w:pPr>
          <w:hyperlink w:anchor="_TOC_250054" w:history="1">
            <w:r>
              <w:t>How</w:t>
            </w:r>
            <w:r>
              <w:rPr>
                <w:spacing w:val="-2"/>
              </w:rPr>
              <w:t xml:space="preserve"> </w:t>
            </w:r>
            <w:r>
              <w:t>can</w:t>
            </w:r>
            <w:r>
              <w:rPr>
                <w:spacing w:val="-1"/>
              </w:rPr>
              <w:t xml:space="preserve"> </w:t>
            </w:r>
            <w:r>
              <w:t>we</w:t>
            </w:r>
            <w:r>
              <w:rPr>
                <w:spacing w:val="-2"/>
              </w:rPr>
              <w:t xml:space="preserve"> </w:t>
            </w:r>
            <w:r>
              <w:t>consume</w:t>
            </w:r>
            <w:r>
              <w:rPr>
                <w:spacing w:val="-1"/>
              </w:rPr>
              <w:t xml:space="preserve"> </w:t>
            </w:r>
            <w:r>
              <w:t>data</w:t>
            </w:r>
            <w:r>
              <w:rPr>
                <w:spacing w:val="-2"/>
              </w:rPr>
              <w:t xml:space="preserve"> </w:t>
            </w:r>
            <w:r>
              <w:t>directly</w:t>
            </w:r>
            <w:r>
              <w:rPr>
                <w:spacing w:val="-1"/>
              </w:rPr>
              <w:t xml:space="preserve"> </w:t>
            </w:r>
            <w:r>
              <w:t>in</w:t>
            </w:r>
            <w:r>
              <w:rPr>
                <w:spacing w:val="-2"/>
              </w:rPr>
              <w:t xml:space="preserve"> </w:t>
            </w:r>
            <w:r>
              <w:t>web</w:t>
            </w:r>
            <w:r>
              <w:rPr>
                <w:spacing w:val="-1"/>
              </w:rPr>
              <w:t xml:space="preserve"> </w:t>
            </w:r>
            <w:r>
              <w:rPr>
                <w:spacing w:val="-2"/>
              </w:rPr>
              <w:t>services?</w:t>
            </w:r>
            <w:r>
              <w:tab/>
            </w:r>
            <w:r>
              <w:rPr>
                <w:spacing w:val="-5"/>
              </w:rPr>
              <w:t>343</w:t>
            </w:r>
          </w:hyperlink>
        </w:p>
        <w:p w14:paraId="108C9B31" w14:textId="77777777" w:rsidR="00963873" w:rsidRDefault="00000000">
          <w:pPr>
            <w:pStyle w:val="TOC1"/>
            <w:tabs>
              <w:tab w:val="left" w:leader="dot" w:pos="8574"/>
            </w:tabs>
          </w:pPr>
          <w:hyperlink w:anchor="_TOC_250053" w:history="1">
            <w:r>
              <w:t xml:space="preserve">Chapter 19:- </w:t>
            </w:r>
            <w:r>
              <w:rPr>
                <w:spacing w:val="-2"/>
              </w:rPr>
              <w:t>Reports</w:t>
            </w:r>
            <w:r>
              <w:tab/>
            </w:r>
            <w:r>
              <w:rPr>
                <w:spacing w:val="-5"/>
              </w:rPr>
              <w:t>343</w:t>
            </w:r>
          </w:hyperlink>
        </w:p>
        <w:p w14:paraId="7D2A60B8" w14:textId="77777777" w:rsidR="00963873" w:rsidRDefault="00000000">
          <w:pPr>
            <w:pStyle w:val="TOC3"/>
            <w:numPr>
              <w:ilvl w:val="0"/>
              <w:numId w:val="336"/>
            </w:numPr>
            <w:tabs>
              <w:tab w:val="left" w:pos="1158"/>
              <w:tab w:val="left" w:leader="dot" w:pos="8570"/>
            </w:tabs>
            <w:ind w:left="1158" w:hanging="378"/>
          </w:pPr>
          <w:hyperlink w:anchor="_TOC_250052" w:history="1">
            <w:r>
              <w:t>How</w:t>
            </w:r>
            <w:r>
              <w:rPr>
                <w:spacing w:val="-5"/>
              </w:rPr>
              <w:t xml:space="preserve"> </w:t>
            </w:r>
            <w:r>
              <w:t>do</w:t>
            </w:r>
            <w:r>
              <w:rPr>
                <w:spacing w:val="-3"/>
              </w:rPr>
              <w:t xml:space="preserve"> </w:t>
            </w:r>
            <w:r>
              <w:t>we</w:t>
            </w:r>
            <w:r>
              <w:rPr>
                <w:spacing w:val="-3"/>
              </w:rPr>
              <w:t xml:space="preserve"> </w:t>
            </w:r>
            <w:r>
              <w:t>access</w:t>
            </w:r>
            <w:r>
              <w:rPr>
                <w:spacing w:val="-3"/>
              </w:rPr>
              <w:t xml:space="preserve"> </w:t>
            </w:r>
            <w:r>
              <w:t>crystal</w:t>
            </w:r>
            <w:r>
              <w:rPr>
                <w:spacing w:val="-3"/>
              </w:rPr>
              <w:t xml:space="preserve"> </w:t>
            </w:r>
            <w:r>
              <w:t>reports</w:t>
            </w:r>
            <w:r>
              <w:rPr>
                <w:spacing w:val="-3"/>
              </w:rPr>
              <w:t xml:space="preserve"> </w:t>
            </w:r>
            <w:r>
              <w:t>in</w:t>
            </w:r>
            <w:r>
              <w:rPr>
                <w:spacing w:val="-2"/>
              </w:rPr>
              <w:t xml:space="preserve"> .NET?</w:t>
            </w:r>
            <w:r>
              <w:tab/>
            </w:r>
            <w:r>
              <w:rPr>
                <w:spacing w:val="-5"/>
              </w:rPr>
              <w:t>343</w:t>
            </w:r>
          </w:hyperlink>
        </w:p>
        <w:p w14:paraId="5DCD5C57" w14:textId="77777777" w:rsidR="00963873" w:rsidRDefault="00000000">
          <w:pPr>
            <w:pStyle w:val="TOC3"/>
            <w:numPr>
              <w:ilvl w:val="1"/>
              <w:numId w:val="336"/>
            </w:numPr>
            <w:tabs>
              <w:tab w:val="left" w:pos="1078"/>
              <w:tab w:val="left" w:leader="dot" w:pos="8570"/>
            </w:tabs>
            <w:ind w:left="1078" w:hanging="298"/>
          </w:pPr>
          <w:hyperlink w:anchor="_TOC_250051" w:history="1">
            <w:r>
              <w:t>What</w:t>
            </w:r>
            <w:r>
              <w:rPr>
                <w:spacing w:val="-2"/>
              </w:rPr>
              <w:t xml:space="preserve"> </w:t>
            </w:r>
            <w:r>
              <w:t>are</w:t>
            </w:r>
            <w:r>
              <w:rPr>
                <w:spacing w:val="-2"/>
              </w:rPr>
              <w:t xml:space="preserve"> </w:t>
            </w:r>
            <w:r>
              <w:t>the</w:t>
            </w:r>
            <w:r>
              <w:rPr>
                <w:spacing w:val="-2"/>
              </w:rPr>
              <w:t xml:space="preserve"> </w:t>
            </w:r>
            <w:r>
              <w:t>various</w:t>
            </w:r>
            <w:r>
              <w:rPr>
                <w:spacing w:val="-2"/>
              </w:rPr>
              <w:t xml:space="preserve"> </w:t>
            </w:r>
            <w:r>
              <w:t>components</w:t>
            </w:r>
            <w:r>
              <w:rPr>
                <w:spacing w:val="-2"/>
              </w:rPr>
              <w:t xml:space="preserve"> </w:t>
            </w:r>
            <w:r>
              <w:t>in</w:t>
            </w:r>
            <w:r>
              <w:rPr>
                <w:spacing w:val="-2"/>
              </w:rPr>
              <w:t xml:space="preserve"> </w:t>
            </w:r>
            <w:r>
              <w:t>crystal</w:t>
            </w:r>
            <w:r>
              <w:rPr>
                <w:spacing w:val="-2"/>
              </w:rPr>
              <w:t xml:space="preserve"> reports?</w:t>
            </w:r>
            <w:r>
              <w:tab/>
            </w:r>
            <w:r>
              <w:rPr>
                <w:spacing w:val="-5"/>
              </w:rPr>
              <w:t>344</w:t>
            </w:r>
          </w:hyperlink>
        </w:p>
        <w:p w14:paraId="2A5C6C38" w14:textId="77777777" w:rsidR="00963873" w:rsidRDefault="00000000">
          <w:pPr>
            <w:pStyle w:val="TOC3"/>
            <w:numPr>
              <w:ilvl w:val="0"/>
              <w:numId w:val="335"/>
            </w:numPr>
            <w:tabs>
              <w:tab w:val="left" w:pos="1079"/>
              <w:tab w:val="left" w:leader="dot" w:pos="8569"/>
            </w:tabs>
            <w:ind w:left="1079" w:hanging="299"/>
          </w:pPr>
          <w:hyperlink w:anchor="_TOC_250050" w:history="1">
            <w:r>
              <w:t>What</w:t>
            </w:r>
            <w:r>
              <w:rPr>
                <w:spacing w:val="-2"/>
              </w:rPr>
              <w:t xml:space="preserve"> </w:t>
            </w:r>
            <w:r>
              <w:t>basic</w:t>
            </w:r>
            <w:r>
              <w:rPr>
                <w:spacing w:val="-1"/>
              </w:rPr>
              <w:t xml:space="preserve"> </w:t>
            </w:r>
            <w:r>
              <w:t>steps</w:t>
            </w:r>
            <w:r>
              <w:rPr>
                <w:spacing w:val="-2"/>
              </w:rPr>
              <w:t xml:space="preserve"> </w:t>
            </w:r>
            <w:r>
              <w:t>are</w:t>
            </w:r>
            <w:r>
              <w:rPr>
                <w:spacing w:val="-2"/>
              </w:rPr>
              <w:t xml:space="preserve"> </w:t>
            </w:r>
            <w:r>
              <w:t>needed</w:t>
            </w:r>
            <w:r>
              <w:rPr>
                <w:spacing w:val="-1"/>
              </w:rPr>
              <w:t xml:space="preserve"> </w:t>
            </w:r>
            <w:r>
              <w:t>to</w:t>
            </w:r>
            <w:r>
              <w:rPr>
                <w:spacing w:val="-1"/>
              </w:rPr>
              <w:t xml:space="preserve"> </w:t>
            </w:r>
            <w:r>
              <w:t>display</w:t>
            </w:r>
            <w:r>
              <w:rPr>
                <w:spacing w:val="-2"/>
              </w:rPr>
              <w:t xml:space="preserve"> </w:t>
            </w:r>
            <w:r>
              <w:t>a</w:t>
            </w:r>
            <w:r>
              <w:rPr>
                <w:spacing w:val="-3"/>
              </w:rPr>
              <w:t xml:space="preserve"> </w:t>
            </w:r>
            <w:r>
              <w:t>simple</w:t>
            </w:r>
            <w:r>
              <w:rPr>
                <w:spacing w:val="-2"/>
              </w:rPr>
              <w:t xml:space="preserve"> </w:t>
            </w:r>
            <w:r>
              <w:t>report</w:t>
            </w:r>
            <w:r>
              <w:rPr>
                <w:spacing w:val="-2"/>
              </w:rPr>
              <w:t xml:space="preserve"> </w:t>
            </w:r>
            <w:r>
              <w:t>in</w:t>
            </w:r>
            <w:r>
              <w:rPr>
                <w:spacing w:val="-2"/>
              </w:rPr>
              <w:t xml:space="preserve"> crystal?</w:t>
            </w:r>
            <w:r>
              <w:tab/>
            </w:r>
            <w:r>
              <w:rPr>
                <w:spacing w:val="-5"/>
              </w:rPr>
              <w:t>345</w:t>
            </w:r>
          </w:hyperlink>
        </w:p>
        <w:p w14:paraId="36B0686D" w14:textId="77777777" w:rsidR="00963873" w:rsidRDefault="00000000">
          <w:pPr>
            <w:pStyle w:val="TOC3"/>
            <w:numPr>
              <w:ilvl w:val="0"/>
              <w:numId w:val="334"/>
            </w:numPr>
            <w:tabs>
              <w:tab w:val="left" w:pos="1078"/>
              <w:tab w:val="left" w:leader="dot" w:pos="8569"/>
            </w:tabs>
            <w:ind w:left="1078" w:hanging="298"/>
          </w:pPr>
          <w:hyperlink w:anchor="_TOC_250049" w:history="1">
            <w:r>
              <w:t>Can</w:t>
            </w:r>
            <w:r>
              <w:rPr>
                <w:spacing w:val="-2"/>
              </w:rPr>
              <w:t xml:space="preserve"> </w:t>
            </w:r>
            <w:r>
              <w:t>crystal</w:t>
            </w:r>
            <w:r>
              <w:rPr>
                <w:spacing w:val="-1"/>
              </w:rPr>
              <w:t xml:space="preserve"> </w:t>
            </w:r>
            <w:r>
              <w:t>reports</w:t>
            </w:r>
            <w:r>
              <w:rPr>
                <w:spacing w:val="-2"/>
              </w:rPr>
              <w:t xml:space="preserve"> </w:t>
            </w:r>
            <w:r>
              <w:t>be</w:t>
            </w:r>
            <w:r>
              <w:rPr>
                <w:spacing w:val="-1"/>
              </w:rPr>
              <w:t xml:space="preserve"> </w:t>
            </w:r>
            <w:r>
              <w:t>published</w:t>
            </w:r>
            <w:r>
              <w:rPr>
                <w:spacing w:val="-2"/>
              </w:rPr>
              <w:t xml:space="preserve"> </w:t>
            </w:r>
            <w:r>
              <w:t>as</w:t>
            </w:r>
            <w:r>
              <w:rPr>
                <w:spacing w:val="-1"/>
              </w:rPr>
              <w:t xml:space="preserve"> </w:t>
            </w:r>
            <w:r>
              <w:t>a</w:t>
            </w:r>
            <w:r>
              <w:rPr>
                <w:spacing w:val="-2"/>
              </w:rPr>
              <w:t xml:space="preserve"> </w:t>
            </w:r>
            <w:r>
              <w:t>web</w:t>
            </w:r>
            <w:r>
              <w:rPr>
                <w:spacing w:val="-1"/>
              </w:rPr>
              <w:t xml:space="preserve"> </w:t>
            </w:r>
            <w:r>
              <w:rPr>
                <w:spacing w:val="-2"/>
              </w:rPr>
              <w:t>service?</w:t>
            </w:r>
            <w:r>
              <w:tab/>
            </w:r>
            <w:r>
              <w:rPr>
                <w:spacing w:val="-5"/>
              </w:rPr>
              <w:t>348</w:t>
            </w:r>
          </w:hyperlink>
        </w:p>
        <w:p w14:paraId="28A2ED66" w14:textId="77777777" w:rsidR="00963873" w:rsidRDefault="00000000">
          <w:pPr>
            <w:pStyle w:val="TOC3"/>
            <w:numPr>
              <w:ilvl w:val="0"/>
              <w:numId w:val="333"/>
            </w:numPr>
            <w:tabs>
              <w:tab w:val="left" w:pos="1078"/>
              <w:tab w:val="left" w:leader="dot" w:pos="8571"/>
            </w:tabs>
            <w:ind w:left="1078" w:hanging="298"/>
          </w:pPr>
          <w:hyperlink w:anchor="_TOC_250048" w:history="1">
            <w:r>
              <w:t>How</w:t>
            </w:r>
            <w:r>
              <w:rPr>
                <w:spacing w:val="-4"/>
              </w:rPr>
              <w:t xml:space="preserve"> </w:t>
            </w:r>
            <w:r>
              <w:t>do</w:t>
            </w:r>
            <w:r>
              <w:rPr>
                <w:spacing w:val="-1"/>
              </w:rPr>
              <w:t xml:space="preserve"> </w:t>
            </w:r>
            <w:r>
              <w:t>we</w:t>
            </w:r>
            <w:r>
              <w:rPr>
                <w:spacing w:val="-1"/>
              </w:rPr>
              <w:t xml:space="preserve"> </w:t>
            </w:r>
            <w:r>
              <w:t>invoke</w:t>
            </w:r>
            <w:r>
              <w:rPr>
                <w:spacing w:val="-1"/>
              </w:rPr>
              <w:t xml:space="preserve"> </w:t>
            </w:r>
            <w:r>
              <w:t>the</w:t>
            </w:r>
            <w:r>
              <w:rPr>
                <w:spacing w:val="-2"/>
              </w:rPr>
              <w:t xml:space="preserve"> </w:t>
            </w:r>
            <w:r>
              <w:t>crystal</w:t>
            </w:r>
            <w:r>
              <w:rPr>
                <w:spacing w:val="-1"/>
              </w:rPr>
              <w:t xml:space="preserve"> </w:t>
            </w:r>
            <w:r>
              <w:t>report</w:t>
            </w:r>
            <w:r>
              <w:rPr>
                <w:spacing w:val="-1"/>
              </w:rPr>
              <w:t xml:space="preserve"> </w:t>
            </w:r>
            <w:r>
              <w:t>web</w:t>
            </w:r>
            <w:r>
              <w:rPr>
                <w:spacing w:val="-1"/>
              </w:rPr>
              <w:t xml:space="preserve"> </w:t>
            </w:r>
            <w:r>
              <w:rPr>
                <w:spacing w:val="-2"/>
              </w:rPr>
              <w:t>service?</w:t>
            </w:r>
            <w:r>
              <w:tab/>
            </w:r>
            <w:r>
              <w:rPr>
                <w:spacing w:val="-5"/>
              </w:rPr>
              <w:t>349</w:t>
            </w:r>
          </w:hyperlink>
        </w:p>
        <w:p w14:paraId="0D7A26B1" w14:textId="77777777" w:rsidR="00963873" w:rsidRDefault="00000000">
          <w:pPr>
            <w:pStyle w:val="TOC3"/>
            <w:numPr>
              <w:ilvl w:val="0"/>
              <w:numId w:val="332"/>
            </w:numPr>
            <w:tabs>
              <w:tab w:val="left" w:pos="1078"/>
              <w:tab w:val="left" w:leader="dot" w:pos="8571"/>
            </w:tabs>
            <w:ind w:left="1078" w:hanging="298"/>
          </w:pPr>
          <w:hyperlink w:anchor="_TOC_250047" w:history="1">
            <w:r>
              <w:t>How</w:t>
            </w:r>
            <w:r>
              <w:rPr>
                <w:spacing w:val="-1"/>
              </w:rPr>
              <w:t xml:space="preserve"> </w:t>
            </w:r>
            <w:r>
              <w:t>do</w:t>
            </w:r>
            <w:r>
              <w:rPr>
                <w:spacing w:val="-1"/>
              </w:rPr>
              <w:t xml:space="preserve"> </w:t>
            </w:r>
            <w:r>
              <w:t>we</w:t>
            </w:r>
            <w:r>
              <w:rPr>
                <w:spacing w:val="-1"/>
              </w:rPr>
              <w:t xml:space="preserve"> </w:t>
            </w:r>
            <w:r>
              <w:t>add</w:t>
            </w:r>
            <w:r>
              <w:rPr>
                <w:spacing w:val="-1"/>
              </w:rPr>
              <w:t xml:space="preserve"> </w:t>
            </w:r>
            <w:r>
              <w:t>formulas</w:t>
            </w:r>
            <w:r>
              <w:rPr>
                <w:spacing w:val="-1"/>
              </w:rPr>
              <w:t xml:space="preserve"> </w:t>
            </w:r>
            <w:r>
              <w:t>using</w:t>
            </w:r>
            <w:r>
              <w:rPr>
                <w:spacing w:val="-1"/>
              </w:rPr>
              <w:t xml:space="preserve"> </w:t>
            </w:r>
            <w:r>
              <w:t>crystal</w:t>
            </w:r>
            <w:r>
              <w:rPr>
                <w:spacing w:val="-1"/>
              </w:rPr>
              <w:t xml:space="preserve"> </w:t>
            </w:r>
            <w:r>
              <w:rPr>
                <w:spacing w:val="-2"/>
              </w:rPr>
              <w:t>reports?</w:t>
            </w:r>
            <w:r>
              <w:tab/>
            </w:r>
            <w:r>
              <w:rPr>
                <w:spacing w:val="-5"/>
              </w:rPr>
              <w:t>349</w:t>
            </w:r>
          </w:hyperlink>
        </w:p>
        <w:p w14:paraId="222B1677" w14:textId="77777777" w:rsidR="00963873" w:rsidRDefault="00000000">
          <w:pPr>
            <w:pStyle w:val="TOC3"/>
            <w:numPr>
              <w:ilvl w:val="0"/>
              <w:numId w:val="331"/>
            </w:numPr>
            <w:tabs>
              <w:tab w:val="left" w:pos="1078"/>
              <w:tab w:val="left" w:leader="dot" w:pos="8570"/>
            </w:tabs>
            <w:ind w:left="1078" w:hanging="298"/>
          </w:pPr>
          <w:hyperlink w:anchor="_TOC_250046" w:history="1">
            <w:r>
              <w:t>How</w:t>
            </w:r>
            <w:r>
              <w:rPr>
                <w:spacing w:val="-2"/>
              </w:rPr>
              <w:t xml:space="preserve"> </w:t>
            </w:r>
            <w:r>
              <w:t>do</w:t>
            </w:r>
            <w:r>
              <w:rPr>
                <w:spacing w:val="-1"/>
              </w:rPr>
              <w:t xml:space="preserve"> </w:t>
            </w:r>
            <w:r>
              <w:t>we</w:t>
            </w:r>
            <w:r>
              <w:rPr>
                <w:spacing w:val="-1"/>
              </w:rPr>
              <w:t xml:space="preserve"> </w:t>
            </w:r>
            <w:r>
              <w:t>pass</w:t>
            </w:r>
            <w:r>
              <w:rPr>
                <w:spacing w:val="-2"/>
              </w:rPr>
              <w:t xml:space="preserve"> </w:t>
            </w:r>
            <w:r>
              <w:t>parameters</w:t>
            </w:r>
            <w:r>
              <w:rPr>
                <w:spacing w:val="-1"/>
              </w:rPr>
              <w:t xml:space="preserve"> </w:t>
            </w:r>
            <w:r>
              <w:t>to</w:t>
            </w:r>
            <w:r>
              <w:rPr>
                <w:spacing w:val="-1"/>
              </w:rPr>
              <w:t xml:space="preserve"> </w:t>
            </w:r>
            <w:r>
              <w:t>crystal</w:t>
            </w:r>
            <w:r>
              <w:rPr>
                <w:spacing w:val="-1"/>
              </w:rPr>
              <w:t xml:space="preserve"> </w:t>
            </w:r>
            <w:r>
              <w:rPr>
                <w:spacing w:val="-2"/>
              </w:rPr>
              <w:t>reports?</w:t>
            </w:r>
            <w:r>
              <w:tab/>
            </w:r>
            <w:r>
              <w:rPr>
                <w:spacing w:val="-5"/>
              </w:rPr>
              <w:t>350</w:t>
            </w:r>
          </w:hyperlink>
        </w:p>
        <w:p w14:paraId="6A09959D" w14:textId="77777777" w:rsidR="00963873" w:rsidRDefault="00000000">
          <w:pPr>
            <w:pStyle w:val="TOC3"/>
            <w:numPr>
              <w:ilvl w:val="0"/>
              <w:numId w:val="330"/>
            </w:numPr>
            <w:tabs>
              <w:tab w:val="left" w:pos="1078"/>
              <w:tab w:val="left" w:leader="dot" w:pos="8571"/>
            </w:tabs>
            <w:ind w:left="1078" w:hanging="298"/>
          </w:pPr>
          <w:hyperlink w:anchor="_TOC_250045" w:history="1">
            <w:r>
              <w:t>How</w:t>
            </w:r>
            <w:r>
              <w:rPr>
                <w:spacing w:val="-1"/>
              </w:rPr>
              <w:t xml:space="preserve"> </w:t>
            </w:r>
            <w:r>
              <w:t>do</w:t>
            </w:r>
            <w:r>
              <w:rPr>
                <w:spacing w:val="-1"/>
              </w:rPr>
              <w:t xml:space="preserve"> </w:t>
            </w:r>
            <w:r>
              <w:t>we</w:t>
            </w:r>
            <w:r>
              <w:rPr>
                <w:spacing w:val="-1"/>
              </w:rPr>
              <w:t xml:space="preserve"> </w:t>
            </w:r>
            <w:r>
              <w:t>export</w:t>
            </w:r>
            <w:r>
              <w:rPr>
                <w:spacing w:val="-1"/>
              </w:rPr>
              <w:t xml:space="preserve"> </w:t>
            </w:r>
            <w:r>
              <w:t>from</w:t>
            </w:r>
            <w:r>
              <w:rPr>
                <w:spacing w:val="-2"/>
              </w:rPr>
              <w:t xml:space="preserve"> </w:t>
            </w:r>
            <w:r>
              <w:t>crystal</w:t>
            </w:r>
            <w:r>
              <w:rPr>
                <w:spacing w:val="-1"/>
              </w:rPr>
              <w:t xml:space="preserve"> </w:t>
            </w:r>
            <w:r>
              <w:rPr>
                <w:spacing w:val="-2"/>
              </w:rPr>
              <w:t>reports?</w:t>
            </w:r>
            <w:r>
              <w:tab/>
            </w:r>
            <w:r>
              <w:rPr>
                <w:spacing w:val="-5"/>
              </w:rPr>
              <w:t>351</w:t>
            </w:r>
          </w:hyperlink>
        </w:p>
        <w:p w14:paraId="0CBDA5B1" w14:textId="77777777" w:rsidR="00963873" w:rsidRDefault="00000000">
          <w:pPr>
            <w:pStyle w:val="TOC3"/>
            <w:numPr>
              <w:ilvl w:val="0"/>
              <w:numId w:val="329"/>
            </w:numPr>
            <w:tabs>
              <w:tab w:val="left" w:pos="1078"/>
              <w:tab w:val="left" w:leader="dot" w:pos="8569"/>
            </w:tabs>
            <w:ind w:left="1078" w:hanging="298"/>
          </w:pPr>
          <w:hyperlink w:anchor="_TOC_250044" w:history="1">
            <w:r>
              <w:t>How</w:t>
            </w:r>
            <w:r>
              <w:rPr>
                <w:spacing w:val="-4"/>
              </w:rPr>
              <w:t xml:space="preserve"> </w:t>
            </w:r>
            <w:r>
              <w:t>do</w:t>
            </w:r>
            <w:r>
              <w:rPr>
                <w:spacing w:val="-2"/>
              </w:rPr>
              <w:t xml:space="preserve"> </w:t>
            </w:r>
            <w:r>
              <w:t>we</w:t>
            </w:r>
            <w:r>
              <w:rPr>
                <w:spacing w:val="-2"/>
              </w:rPr>
              <w:t xml:space="preserve"> </w:t>
            </w:r>
            <w:r>
              <w:t>print</w:t>
            </w:r>
            <w:r>
              <w:rPr>
                <w:spacing w:val="-2"/>
              </w:rPr>
              <w:t xml:space="preserve"> </w:t>
            </w:r>
            <w:r>
              <w:t>to</w:t>
            </w:r>
            <w:r>
              <w:rPr>
                <w:spacing w:val="-2"/>
              </w:rPr>
              <w:t xml:space="preserve"> </w:t>
            </w:r>
            <w:r>
              <w:t>printer</w:t>
            </w:r>
            <w:r>
              <w:rPr>
                <w:spacing w:val="-2"/>
              </w:rPr>
              <w:t xml:space="preserve"> </w:t>
            </w:r>
            <w:r>
              <w:t>using</w:t>
            </w:r>
            <w:r>
              <w:rPr>
                <w:spacing w:val="-2"/>
              </w:rPr>
              <w:t xml:space="preserve"> crystal?</w:t>
            </w:r>
            <w:r>
              <w:tab/>
            </w:r>
            <w:r>
              <w:rPr>
                <w:spacing w:val="-5"/>
              </w:rPr>
              <w:t>352</w:t>
            </w:r>
          </w:hyperlink>
        </w:p>
        <w:p w14:paraId="628A423A" w14:textId="77777777" w:rsidR="00963873" w:rsidRDefault="00000000">
          <w:pPr>
            <w:pStyle w:val="TOC3"/>
            <w:numPr>
              <w:ilvl w:val="0"/>
              <w:numId w:val="328"/>
            </w:numPr>
            <w:tabs>
              <w:tab w:val="left" w:pos="1078"/>
              <w:tab w:val="left" w:leader="dot" w:pos="8571"/>
            </w:tabs>
            <w:spacing w:line="275" w:lineRule="exact"/>
            <w:ind w:left="1078" w:hanging="298"/>
          </w:pPr>
          <w:hyperlink w:anchor="_TOC_250043" w:history="1">
            <w:r>
              <w:t>How</w:t>
            </w:r>
            <w:r>
              <w:rPr>
                <w:spacing w:val="-1"/>
              </w:rPr>
              <w:t xml:space="preserve"> </w:t>
            </w:r>
            <w:r>
              <w:t>do</w:t>
            </w:r>
            <w:r>
              <w:rPr>
                <w:spacing w:val="-1"/>
              </w:rPr>
              <w:t xml:space="preserve"> </w:t>
            </w:r>
            <w:r>
              <w:t>we</w:t>
            </w:r>
            <w:r>
              <w:rPr>
                <w:spacing w:val="-1"/>
              </w:rPr>
              <w:t xml:space="preserve"> </w:t>
            </w:r>
            <w:r>
              <w:t>generate</w:t>
            </w:r>
            <w:r>
              <w:rPr>
                <w:spacing w:val="-1"/>
              </w:rPr>
              <w:t xml:space="preserve"> </w:t>
            </w:r>
            <w:r>
              <w:t>cross</w:t>
            </w:r>
            <w:r>
              <w:rPr>
                <w:spacing w:val="-1"/>
              </w:rPr>
              <w:t xml:space="preserve"> </w:t>
            </w:r>
            <w:r>
              <w:t>tab</w:t>
            </w:r>
            <w:r>
              <w:rPr>
                <w:spacing w:val="-1"/>
              </w:rPr>
              <w:t xml:space="preserve"> </w:t>
            </w:r>
            <w:r>
              <w:rPr>
                <w:spacing w:val="-2"/>
              </w:rPr>
              <w:t>reports?</w:t>
            </w:r>
            <w:r>
              <w:tab/>
            </w:r>
            <w:r>
              <w:rPr>
                <w:spacing w:val="-5"/>
              </w:rPr>
              <w:t>352</w:t>
            </w:r>
          </w:hyperlink>
        </w:p>
        <w:p w14:paraId="6D1B9D7C" w14:textId="77777777" w:rsidR="00963873" w:rsidRDefault="00000000">
          <w:pPr>
            <w:pStyle w:val="TOC3"/>
            <w:tabs>
              <w:tab w:val="left" w:leader="dot" w:pos="8570"/>
            </w:tabs>
            <w:spacing w:line="275" w:lineRule="exact"/>
          </w:pPr>
          <w:hyperlink w:anchor="_TOC_250042" w:history="1">
            <w:r>
              <w:t>(A)</w:t>
            </w:r>
            <w:r>
              <w:rPr>
                <w:spacing w:val="-3"/>
              </w:rPr>
              <w:t xml:space="preserve"> </w:t>
            </w:r>
            <w:r>
              <w:t>How</w:t>
            </w:r>
            <w:r>
              <w:rPr>
                <w:spacing w:val="-1"/>
              </w:rPr>
              <w:t xml:space="preserve"> </w:t>
            </w:r>
            <w:r>
              <w:t>can we</w:t>
            </w:r>
            <w:r>
              <w:rPr>
                <w:spacing w:val="-1"/>
              </w:rPr>
              <w:t xml:space="preserve"> </w:t>
            </w:r>
            <w:r>
              <w:t xml:space="preserve">do grouping in </w:t>
            </w:r>
            <w:r>
              <w:rPr>
                <w:spacing w:val="-2"/>
              </w:rPr>
              <w:t>crystal?</w:t>
            </w:r>
            <w:r>
              <w:tab/>
            </w:r>
            <w:r>
              <w:rPr>
                <w:spacing w:val="-5"/>
              </w:rPr>
              <w:t>353</w:t>
            </w:r>
          </w:hyperlink>
        </w:p>
        <w:p w14:paraId="577585E5" w14:textId="77777777" w:rsidR="00963873" w:rsidRDefault="00000000">
          <w:pPr>
            <w:pStyle w:val="TOC3"/>
            <w:numPr>
              <w:ilvl w:val="0"/>
              <w:numId w:val="327"/>
            </w:numPr>
            <w:tabs>
              <w:tab w:val="left" w:pos="1172"/>
              <w:tab w:val="left" w:leader="dot" w:pos="8570"/>
            </w:tabs>
            <w:ind w:left="1172" w:hanging="392"/>
          </w:pPr>
          <w:hyperlink w:anchor="_TOC_250041" w:history="1">
            <w:r>
              <w:t>Can</w:t>
            </w:r>
            <w:r>
              <w:rPr>
                <w:spacing w:val="-2"/>
              </w:rPr>
              <w:t xml:space="preserve"> </w:t>
            </w:r>
            <w:r>
              <w:t>you</w:t>
            </w:r>
            <w:r>
              <w:rPr>
                <w:spacing w:val="-1"/>
              </w:rPr>
              <w:t xml:space="preserve"> </w:t>
            </w:r>
            <w:r>
              <w:t>explain</w:t>
            </w:r>
            <w:r>
              <w:rPr>
                <w:spacing w:val="-1"/>
              </w:rPr>
              <w:t xml:space="preserve"> </w:t>
            </w:r>
            <w:r>
              <w:t>three-pass</w:t>
            </w:r>
            <w:r>
              <w:rPr>
                <w:spacing w:val="-1"/>
              </w:rPr>
              <w:t xml:space="preserve"> </w:t>
            </w:r>
            <w:r>
              <w:t>reporting</w:t>
            </w:r>
            <w:r>
              <w:rPr>
                <w:spacing w:val="-1"/>
              </w:rPr>
              <w:t xml:space="preserve"> </w:t>
            </w:r>
            <w:r>
              <w:t>which</w:t>
            </w:r>
            <w:r>
              <w:rPr>
                <w:spacing w:val="-1"/>
              </w:rPr>
              <w:t xml:space="preserve"> </w:t>
            </w:r>
            <w:r>
              <w:t>crystal</w:t>
            </w:r>
            <w:r>
              <w:rPr>
                <w:spacing w:val="-1"/>
              </w:rPr>
              <w:t xml:space="preserve"> </w:t>
            </w:r>
            <w:r>
              <w:t>report</w:t>
            </w:r>
            <w:r>
              <w:rPr>
                <w:spacing w:val="-1"/>
              </w:rPr>
              <w:t xml:space="preserve"> </w:t>
            </w:r>
            <w:r>
              <w:rPr>
                <w:spacing w:val="-2"/>
              </w:rPr>
              <w:t>uses?</w:t>
            </w:r>
            <w:r>
              <w:tab/>
            </w:r>
            <w:r>
              <w:rPr>
                <w:spacing w:val="-5"/>
              </w:rPr>
              <w:t>353</w:t>
            </w:r>
          </w:hyperlink>
        </w:p>
        <w:p w14:paraId="529E991A" w14:textId="77777777" w:rsidR="00963873" w:rsidRDefault="00000000">
          <w:pPr>
            <w:pStyle w:val="TOC3"/>
            <w:numPr>
              <w:ilvl w:val="0"/>
              <w:numId w:val="327"/>
            </w:numPr>
            <w:tabs>
              <w:tab w:val="left" w:pos="1158"/>
              <w:tab w:val="left" w:leader="dot" w:pos="8569"/>
            </w:tabs>
            <w:ind w:left="1158" w:hanging="378"/>
          </w:pPr>
          <w:hyperlink w:anchor="_TOC_250040" w:history="1">
            <w:r>
              <w:t>Can</w:t>
            </w:r>
            <w:r>
              <w:rPr>
                <w:spacing w:val="-3"/>
              </w:rPr>
              <w:t xml:space="preserve"> </w:t>
            </w:r>
            <w:r>
              <w:t>you</w:t>
            </w:r>
            <w:r>
              <w:rPr>
                <w:spacing w:val="-2"/>
              </w:rPr>
              <w:t xml:space="preserve"> </w:t>
            </w:r>
            <w:r>
              <w:t>explain</w:t>
            </w:r>
            <w:r>
              <w:rPr>
                <w:spacing w:val="-3"/>
              </w:rPr>
              <w:t xml:space="preserve"> </w:t>
            </w:r>
            <w:r>
              <w:t>reporting</w:t>
            </w:r>
            <w:r>
              <w:rPr>
                <w:spacing w:val="-1"/>
              </w:rPr>
              <w:t xml:space="preserve"> </w:t>
            </w:r>
            <w:r>
              <w:t>services</w:t>
            </w:r>
            <w:r>
              <w:rPr>
                <w:spacing w:val="-2"/>
              </w:rPr>
              <w:t xml:space="preserve"> architecture?</w:t>
            </w:r>
            <w:r>
              <w:tab/>
            </w:r>
            <w:r>
              <w:rPr>
                <w:spacing w:val="-5"/>
              </w:rPr>
              <w:t>354</w:t>
            </w:r>
          </w:hyperlink>
        </w:p>
        <w:p w14:paraId="29645E67" w14:textId="77777777" w:rsidR="00963873" w:rsidRDefault="00000000">
          <w:pPr>
            <w:pStyle w:val="TOC3"/>
          </w:pPr>
          <w:hyperlink w:anchor="_TOC_250039" w:history="1">
            <w:r>
              <w:t>(B)</w:t>
            </w:r>
            <w:r>
              <w:rPr>
                <w:spacing w:val="-3"/>
              </w:rPr>
              <w:t xml:space="preserve"> </w:t>
            </w:r>
            <w:r>
              <w:t>We have</w:t>
            </w:r>
            <w:r>
              <w:rPr>
                <w:spacing w:val="1"/>
              </w:rPr>
              <w:t xml:space="preserve"> </w:t>
            </w:r>
            <w:r>
              <w:t>two</w:t>
            </w:r>
            <w:r>
              <w:rPr>
                <w:spacing w:val="-1"/>
              </w:rPr>
              <w:t xml:space="preserve"> </w:t>
            </w:r>
            <w:r>
              <w:t>IIS application</w:t>
            </w:r>
            <w:r>
              <w:rPr>
                <w:spacing w:val="-1"/>
              </w:rPr>
              <w:t xml:space="preserve"> </w:t>
            </w:r>
            <w:r>
              <w:t>‘Reports’</w:t>
            </w:r>
            <w:r>
              <w:rPr>
                <w:spacing w:val="-1"/>
              </w:rPr>
              <w:t xml:space="preserve"> </w:t>
            </w:r>
            <w:r>
              <w:t>and</w:t>
            </w:r>
            <w:r>
              <w:rPr>
                <w:spacing w:val="-2"/>
              </w:rPr>
              <w:t xml:space="preserve"> </w:t>
            </w:r>
            <w:r>
              <w:t>‘Reportserver’ what do</w:t>
            </w:r>
            <w:r>
              <w:rPr>
                <w:spacing w:val="-1"/>
              </w:rPr>
              <w:t xml:space="preserve"> </w:t>
            </w:r>
            <w:r>
              <w:t>they do ?</w:t>
            </w:r>
            <w:r>
              <w:rPr>
                <w:spacing w:val="5"/>
              </w:rPr>
              <w:t xml:space="preserve"> </w:t>
            </w:r>
            <w:r>
              <w:rPr>
                <w:spacing w:val="-5"/>
              </w:rPr>
              <w:t>357</w:t>
            </w:r>
          </w:hyperlink>
        </w:p>
        <w:p w14:paraId="0A8654BC" w14:textId="77777777" w:rsidR="00963873" w:rsidRDefault="00000000">
          <w:pPr>
            <w:pStyle w:val="TOC3"/>
            <w:numPr>
              <w:ilvl w:val="0"/>
              <w:numId w:val="326"/>
            </w:numPr>
            <w:tabs>
              <w:tab w:val="left" w:pos="1173"/>
            </w:tabs>
            <w:spacing w:before="1"/>
            <w:ind w:hanging="393"/>
          </w:pPr>
          <w:hyperlink w:anchor="_TOC_250038" w:history="1">
            <w:r>
              <w:t>Can</w:t>
            </w:r>
            <w:r>
              <w:rPr>
                <w:spacing w:val="-1"/>
              </w:rPr>
              <w:t xml:space="preserve"> </w:t>
            </w:r>
            <w:r>
              <w:t>you explain Report definition language</w:t>
            </w:r>
            <w:r>
              <w:rPr>
                <w:spacing w:val="-1"/>
              </w:rPr>
              <w:t xml:space="preserve"> </w:t>
            </w:r>
            <w:r>
              <w:t>(RDL)</w:t>
            </w:r>
            <w:r>
              <w:rPr>
                <w:spacing w:val="-1"/>
              </w:rPr>
              <w:t xml:space="preserve"> </w:t>
            </w:r>
            <w:r>
              <w:t>file</w:t>
            </w:r>
            <w:r>
              <w:rPr>
                <w:spacing w:val="-1"/>
              </w:rPr>
              <w:t xml:space="preserve"> </w:t>
            </w:r>
            <w:r>
              <w:t>in</w:t>
            </w:r>
            <w:r>
              <w:rPr>
                <w:spacing w:val="-1"/>
              </w:rPr>
              <w:t xml:space="preserve"> </w:t>
            </w:r>
            <w:r>
              <w:t>reporting</w:t>
            </w:r>
            <w:r>
              <w:rPr>
                <w:spacing w:val="-1"/>
              </w:rPr>
              <w:t xml:space="preserve"> </w:t>
            </w:r>
            <w:r>
              <w:rPr>
                <w:spacing w:val="-2"/>
              </w:rPr>
              <w:t>services?</w:t>
            </w:r>
          </w:hyperlink>
        </w:p>
        <w:p w14:paraId="5E6D766E" w14:textId="77777777" w:rsidR="00963873" w:rsidRDefault="00000000">
          <w:pPr>
            <w:pStyle w:val="TOC3"/>
            <w:tabs>
              <w:tab w:val="left" w:leader="dot" w:pos="8570"/>
            </w:tabs>
          </w:pPr>
          <w:hyperlink w:anchor="_TOC_250037" w:history="1">
            <w:r>
              <w:rPr>
                <w:spacing w:val="-10"/>
              </w:rPr>
              <w:t>.</w:t>
            </w:r>
            <w:r>
              <w:tab/>
            </w:r>
            <w:r>
              <w:rPr>
                <w:spacing w:val="-5"/>
              </w:rPr>
              <w:t>358</w:t>
            </w:r>
          </w:hyperlink>
        </w:p>
        <w:p w14:paraId="28653467" w14:textId="77777777" w:rsidR="00963873" w:rsidRDefault="00000000">
          <w:pPr>
            <w:pStyle w:val="TOC3"/>
            <w:numPr>
              <w:ilvl w:val="0"/>
              <w:numId w:val="326"/>
            </w:numPr>
            <w:tabs>
              <w:tab w:val="left" w:pos="1159"/>
              <w:tab w:val="left" w:leader="dot" w:pos="8572"/>
            </w:tabs>
            <w:ind w:left="1159" w:hanging="379"/>
          </w:pPr>
          <w:hyperlink w:anchor="_TOC_250036" w:history="1">
            <w:r>
              <w:t>What</w:t>
            </w:r>
            <w:r>
              <w:rPr>
                <w:spacing w:val="-1"/>
              </w:rPr>
              <w:t xml:space="preserve"> </w:t>
            </w:r>
            <w:r>
              <w:t>is the</w:t>
            </w:r>
            <w:r>
              <w:rPr>
                <w:spacing w:val="-1"/>
              </w:rPr>
              <w:t xml:space="preserve"> </w:t>
            </w:r>
            <w:r>
              <w:t>basic process</w:t>
            </w:r>
            <w:r>
              <w:rPr>
                <w:spacing w:val="-1"/>
              </w:rPr>
              <w:t xml:space="preserve"> </w:t>
            </w:r>
            <w:r>
              <w:t>of making</w:t>
            </w:r>
            <w:r>
              <w:rPr>
                <w:spacing w:val="-1"/>
              </w:rPr>
              <w:t xml:space="preserve"> </w:t>
            </w:r>
            <w:r>
              <w:t>a report</w:t>
            </w:r>
            <w:r>
              <w:rPr>
                <w:spacing w:val="-1"/>
              </w:rPr>
              <w:t xml:space="preserve"> </w:t>
            </w:r>
            <w:r>
              <w:t xml:space="preserve">in reporting </w:t>
            </w:r>
            <w:r>
              <w:rPr>
                <w:spacing w:val="-2"/>
              </w:rPr>
              <w:t>services?</w:t>
            </w:r>
            <w:r>
              <w:tab/>
            </w:r>
            <w:r>
              <w:rPr>
                <w:spacing w:val="-5"/>
              </w:rPr>
              <w:t>359</w:t>
            </w:r>
          </w:hyperlink>
        </w:p>
        <w:p w14:paraId="4D98101C" w14:textId="77777777" w:rsidR="00963873" w:rsidRDefault="00000000">
          <w:pPr>
            <w:pStyle w:val="TOC3"/>
            <w:numPr>
              <w:ilvl w:val="0"/>
              <w:numId w:val="325"/>
            </w:numPr>
            <w:tabs>
              <w:tab w:val="left" w:pos="1159"/>
              <w:tab w:val="left" w:leader="dot" w:pos="8570"/>
            </w:tabs>
            <w:ind w:left="1159" w:hanging="379"/>
          </w:pPr>
          <w:hyperlink w:anchor="_TOC_250035" w:history="1">
            <w:r>
              <w:t>How</w:t>
            </w:r>
            <w:r>
              <w:rPr>
                <w:spacing w:val="-5"/>
              </w:rPr>
              <w:t xml:space="preserve"> </w:t>
            </w:r>
            <w:r>
              <w:t>can</w:t>
            </w:r>
            <w:r>
              <w:rPr>
                <w:spacing w:val="-2"/>
              </w:rPr>
              <w:t xml:space="preserve"> </w:t>
            </w:r>
            <w:r>
              <w:t>we</w:t>
            </w:r>
            <w:r>
              <w:rPr>
                <w:spacing w:val="-1"/>
              </w:rPr>
              <w:t xml:space="preserve"> </w:t>
            </w:r>
            <w:r>
              <w:t>consume</w:t>
            </w:r>
            <w:r>
              <w:rPr>
                <w:spacing w:val="-2"/>
              </w:rPr>
              <w:t xml:space="preserve"> </w:t>
            </w:r>
            <w:r>
              <w:t>reports</w:t>
            </w:r>
            <w:r>
              <w:rPr>
                <w:spacing w:val="-3"/>
              </w:rPr>
              <w:t xml:space="preserve"> </w:t>
            </w:r>
            <w:r>
              <w:t>in</w:t>
            </w:r>
            <w:r>
              <w:rPr>
                <w:spacing w:val="-1"/>
              </w:rPr>
              <w:t xml:space="preserve"> </w:t>
            </w:r>
            <w:r>
              <w:rPr>
                <w:spacing w:val="-2"/>
              </w:rPr>
              <w:t>ASP.NET?</w:t>
            </w:r>
            <w:r>
              <w:tab/>
            </w:r>
            <w:r>
              <w:rPr>
                <w:spacing w:val="-5"/>
              </w:rPr>
              <w:t>360</w:t>
            </w:r>
          </w:hyperlink>
        </w:p>
        <w:p w14:paraId="5DAEE0F4" w14:textId="77777777" w:rsidR="00963873" w:rsidRDefault="00000000">
          <w:pPr>
            <w:pStyle w:val="TOC3"/>
            <w:numPr>
              <w:ilvl w:val="1"/>
              <w:numId w:val="325"/>
            </w:numPr>
            <w:tabs>
              <w:tab w:val="left" w:pos="1078"/>
              <w:tab w:val="left" w:leader="dot" w:pos="8570"/>
            </w:tabs>
            <w:ind w:left="1078" w:hanging="298"/>
          </w:pPr>
          <w:hyperlink w:anchor="_TOC_250034" w:history="1">
            <w:r>
              <w:t>Can</w:t>
            </w:r>
            <w:r>
              <w:rPr>
                <w:spacing w:val="-4"/>
              </w:rPr>
              <w:t xml:space="preserve"> </w:t>
            </w:r>
            <w:r>
              <w:t>you</w:t>
            </w:r>
            <w:r>
              <w:rPr>
                <w:spacing w:val="-2"/>
              </w:rPr>
              <w:t xml:space="preserve"> </w:t>
            </w:r>
            <w:r>
              <w:t>explain</w:t>
            </w:r>
            <w:r>
              <w:rPr>
                <w:spacing w:val="-1"/>
              </w:rPr>
              <w:t xml:space="preserve"> </w:t>
            </w:r>
            <w:r>
              <w:t>the</w:t>
            </w:r>
            <w:r>
              <w:rPr>
                <w:spacing w:val="-2"/>
              </w:rPr>
              <w:t xml:space="preserve"> </w:t>
            </w:r>
            <w:r>
              <w:t>difference</w:t>
            </w:r>
            <w:r>
              <w:rPr>
                <w:spacing w:val="-1"/>
              </w:rPr>
              <w:t xml:space="preserve"> </w:t>
            </w:r>
            <w:r>
              <w:t>between</w:t>
            </w:r>
            <w:r>
              <w:rPr>
                <w:spacing w:val="-2"/>
              </w:rPr>
              <w:t xml:space="preserve"> </w:t>
            </w:r>
            <w:r>
              <w:t>private</w:t>
            </w:r>
            <w:r>
              <w:rPr>
                <w:spacing w:val="-1"/>
              </w:rPr>
              <w:t xml:space="preserve"> </w:t>
            </w:r>
            <w:r>
              <w:t>and shared</w:t>
            </w:r>
            <w:r>
              <w:rPr>
                <w:spacing w:val="-1"/>
              </w:rPr>
              <w:t xml:space="preserve"> </w:t>
            </w:r>
            <w:r>
              <w:t xml:space="preserve">data </w:t>
            </w:r>
            <w:r>
              <w:rPr>
                <w:spacing w:val="-2"/>
              </w:rPr>
              <w:t>sources?</w:t>
            </w:r>
            <w:r>
              <w:tab/>
            </w:r>
            <w:r>
              <w:rPr>
                <w:spacing w:val="-5"/>
              </w:rPr>
              <w:t>362</w:t>
            </w:r>
          </w:hyperlink>
        </w:p>
        <w:p w14:paraId="18F8E83B" w14:textId="77777777" w:rsidR="00963873" w:rsidRDefault="00000000">
          <w:pPr>
            <w:pStyle w:val="TOC3"/>
            <w:numPr>
              <w:ilvl w:val="2"/>
              <w:numId w:val="325"/>
            </w:numPr>
            <w:tabs>
              <w:tab w:val="left" w:pos="1172"/>
              <w:tab w:val="left" w:leader="dot" w:pos="8568"/>
            </w:tabs>
            <w:ind w:hanging="392"/>
          </w:pPr>
          <w:hyperlink w:anchor="_TOC_250033" w:history="1">
            <w:r>
              <w:t>How</w:t>
            </w:r>
            <w:r>
              <w:rPr>
                <w:spacing w:val="-7"/>
              </w:rPr>
              <w:t xml:space="preserve"> </w:t>
            </w:r>
            <w:r>
              <w:t>does</w:t>
            </w:r>
            <w:r>
              <w:rPr>
                <w:spacing w:val="-4"/>
              </w:rPr>
              <w:t xml:space="preserve"> </w:t>
            </w:r>
            <w:r>
              <w:t>reports</w:t>
            </w:r>
            <w:r>
              <w:rPr>
                <w:spacing w:val="-4"/>
              </w:rPr>
              <w:t xml:space="preserve"> </w:t>
            </w:r>
            <w:r>
              <w:t>caching</w:t>
            </w:r>
            <w:r>
              <w:rPr>
                <w:spacing w:val="-4"/>
              </w:rPr>
              <w:t xml:space="preserve"> </w:t>
            </w:r>
            <w:r>
              <w:t>in</w:t>
            </w:r>
            <w:r>
              <w:rPr>
                <w:spacing w:val="-5"/>
              </w:rPr>
              <w:t xml:space="preserve"> </w:t>
            </w:r>
            <w:r>
              <w:t>reporting</w:t>
            </w:r>
            <w:r>
              <w:rPr>
                <w:spacing w:val="-4"/>
              </w:rPr>
              <w:t xml:space="preserve"> </w:t>
            </w:r>
            <w:r>
              <w:t>services</w:t>
            </w:r>
            <w:r>
              <w:rPr>
                <w:spacing w:val="-4"/>
              </w:rPr>
              <w:t xml:space="preserve"> </w:t>
            </w:r>
            <w:r>
              <w:t>work</w:t>
            </w:r>
            <w:r>
              <w:rPr>
                <w:spacing w:val="-4"/>
              </w:rPr>
              <w:t xml:space="preserve"> </w:t>
            </w:r>
            <w:r>
              <w:rPr>
                <w:spacing w:val="-10"/>
              </w:rPr>
              <w:t>?</w:t>
            </w:r>
            <w:r>
              <w:tab/>
            </w:r>
            <w:r>
              <w:rPr>
                <w:spacing w:val="-5"/>
              </w:rPr>
              <w:t>362</w:t>
            </w:r>
          </w:hyperlink>
        </w:p>
        <w:p w14:paraId="1FF1CF04" w14:textId="77777777" w:rsidR="00963873" w:rsidRDefault="00000000">
          <w:pPr>
            <w:pStyle w:val="TOC2"/>
            <w:numPr>
              <w:ilvl w:val="3"/>
              <w:numId w:val="325"/>
            </w:numPr>
            <w:tabs>
              <w:tab w:val="left" w:pos="1078"/>
              <w:tab w:val="left" w:leader="dot" w:pos="8575"/>
            </w:tabs>
            <w:ind w:firstLine="475"/>
          </w:pPr>
          <w:hyperlink w:anchor="_TOC_250032" w:history="1">
            <w:r>
              <w:t>What</w:t>
            </w:r>
            <w:r>
              <w:rPr>
                <w:spacing w:val="-3"/>
              </w:rPr>
              <w:t xml:space="preserve"> </w:t>
            </w:r>
            <w:r>
              <w:t>are</w:t>
            </w:r>
            <w:r>
              <w:rPr>
                <w:spacing w:val="-3"/>
              </w:rPr>
              <w:t xml:space="preserve"> </w:t>
            </w:r>
            <w:r>
              <w:t>the</w:t>
            </w:r>
            <w:r>
              <w:rPr>
                <w:spacing w:val="-3"/>
              </w:rPr>
              <w:t xml:space="preserve"> </w:t>
            </w:r>
            <w:r>
              <w:t>major</w:t>
            </w:r>
            <w:r>
              <w:rPr>
                <w:spacing w:val="-3"/>
              </w:rPr>
              <w:t xml:space="preserve"> </w:t>
            </w:r>
            <w:r>
              <w:t>differences</w:t>
            </w:r>
            <w:r>
              <w:rPr>
                <w:spacing w:val="-3"/>
              </w:rPr>
              <w:t xml:space="preserve"> </w:t>
            </w:r>
            <w:r>
              <w:t>between</w:t>
            </w:r>
            <w:r>
              <w:rPr>
                <w:spacing w:val="-3"/>
              </w:rPr>
              <w:t xml:space="preserve"> </w:t>
            </w:r>
            <w:r>
              <w:t>Crystal</w:t>
            </w:r>
            <w:r>
              <w:rPr>
                <w:spacing w:val="-3"/>
              </w:rPr>
              <w:t xml:space="preserve"> </w:t>
            </w:r>
            <w:r>
              <w:t>and</w:t>
            </w:r>
            <w:r>
              <w:rPr>
                <w:spacing w:val="-3"/>
              </w:rPr>
              <w:t xml:space="preserve"> </w:t>
            </w:r>
            <w:r>
              <w:t>SQL</w:t>
            </w:r>
            <w:r>
              <w:rPr>
                <w:spacing w:val="-3"/>
              </w:rPr>
              <w:t xml:space="preserve"> </w:t>
            </w:r>
            <w:r>
              <w:t>reporting</w:t>
            </w:r>
            <w:r>
              <w:rPr>
                <w:spacing w:val="-3"/>
              </w:rPr>
              <w:t xml:space="preserve"> </w:t>
            </w:r>
            <w:r>
              <w:t>services?</w:t>
            </w:r>
            <w:r>
              <w:rPr>
                <w:spacing w:val="40"/>
              </w:rPr>
              <w:t xml:space="preserve"> </w:t>
            </w:r>
            <w:r>
              <w:t xml:space="preserve">364 Chapter 20:- ASP.NET </w:t>
            </w:r>
            <w:r>
              <w:rPr>
                <w:spacing w:val="-5"/>
              </w:rPr>
              <w:t>2.0</w:t>
            </w:r>
            <w:r>
              <w:tab/>
            </w:r>
            <w:r>
              <w:rPr>
                <w:spacing w:val="-5"/>
              </w:rPr>
              <w:t>364</w:t>
            </w:r>
          </w:hyperlink>
        </w:p>
        <w:p w14:paraId="1A9F8D0B" w14:textId="77777777" w:rsidR="00963873" w:rsidRDefault="00000000">
          <w:pPr>
            <w:pStyle w:val="TOC3"/>
            <w:numPr>
              <w:ilvl w:val="0"/>
              <w:numId w:val="324"/>
            </w:numPr>
            <w:tabs>
              <w:tab w:val="left" w:pos="1079"/>
              <w:tab w:val="left" w:leader="dot" w:pos="8571"/>
            </w:tabs>
            <w:ind w:hanging="299"/>
          </w:pPr>
          <w:hyperlink w:anchor="_TOC_250031" w:history="1">
            <w:r>
              <w:t>What</w:t>
            </w:r>
            <w:r>
              <w:rPr>
                <w:spacing w:val="-2"/>
              </w:rPr>
              <w:t xml:space="preserve"> </w:t>
            </w:r>
            <w:r>
              <w:t>improvements</w:t>
            </w:r>
            <w:r>
              <w:rPr>
                <w:spacing w:val="-1"/>
              </w:rPr>
              <w:t xml:space="preserve"> </w:t>
            </w:r>
            <w:r>
              <w:t>are</w:t>
            </w:r>
            <w:r>
              <w:rPr>
                <w:spacing w:val="-1"/>
              </w:rPr>
              <w:t xml:space="preserve"> </w:t>
            </w:r>
            <w:r>
              <w:t>provided</w:t>
            </w:r>
            <w:r>
              <w:rPr>
                <w:spacing w:val="-3"/>
              </w:rPr>
              <w:t xml:space="preserve"> </w:t>
            </w:r>
            <w:r>
              <w:t>in</w:t>
            </w:r>
            <w:r>
              <w:rPr>
                <w:spacing w:val="-1"/>
              </w:rPr>
              <w:t xml:space="preserve"> </w:t>
            </w:r>
            <w:r>
              <w:t>ASP.NET</w:t>
            </w:r>
            <w:r>
              <w:rPr>
                <w:spacing w:val="-1"/>
              </w:rPr>
              <w:t xml:space="preserve"> </w:t>
            </w:r>
            <w:r>
              <w:rPr>
                <w:spacing w:val="-4"/>
              </w:rPr>
              <w:t>2.0?</w:t>
            </w:r>
            <w:r>
              <w:tab/>
            </w:r>
            <w:r>
              <w:rPr>
                <w:spacing w:val="-5"/>
              </w:rPr>
              <w:t>364</w:t>
            </w:r>
          </w:hyperlink>
        </w:p>
        <w:p w14:paraId="75F2A87F" w14:textId="77777777" w:rsidR="00963873" w:rsidRDefault="00000000">
          <w:pPr>
            <w:pStyle w:val="TOC3"/>
            <w:numPr>
              <w:ilvl w:val="0"/>
              <w:numId w:val="323"/>
            </w:numPr>
            <w:tabs>
              <w:tab w:val="left" w:pos="1079"/>
              <w:tab w:val="left" w:leader="dot" w:pos="8570"/>
            </w:tabs>
            <w:ind w:left="1079" w:hanging="299"/>
          </w:pPr>
          <w:hyperlink w:anchor="_TOC_250030" w:history="1">
            <w:r>
              <w:t>How</w:t>
            </w:r>
            <w:r>
              <w:rPr>
                <w:spacing w:val="-2"/>
              </w:rPr>
              <w:t xml:space="preserve"> </w:t>
            </w:r>
            <w:r>
              <w:t>does</w:t>
            </w:r>
            <w:r>
              <w:rPr>
                <w:spacing w:val="-1"/>
              </w:rPr>
              <w:t xml:space="preserve"> </w:t>
            </w:r>
            <w:r>
              <w:t>ASP.NET</w:t>
            </w:r>
            <w:r>
              <w:rPr>
                <w:spacing w:val="-2"/>
              </w:rPr>
              <w:t xml:space="preserve"> </w:t>
            </w:r>
            <w:r>
              <w:t>2.0</w:t>
            </w:r>
            <w:r>
              <w:rPr>
                <w:spacing w:val="-1"/>
              </w:rPr>
              <w:t xml:space="preserve"> </w:t>
            </w:r>
            <w:r>
              <w:t>eliminate</w:t>
            </w:r>
            <w:r>
              <w:rPr>
                <w:spacing w:val="-2"/>
              </w:rPr>
              <w:t xml:space="preserve"> </w:t>
            </w:r>
            <w:r>
              <w:t>tedious</w:t>
            </w:r>
            <w:r>
              <w:rPr>
                <w:spacing w:val="-1"/>
              </w:rPr>
              <w:t xml:space="preserve"> </w:t>
            </w:r>
            <w:r>
              <w:rPr>
                <w:spacing w:val="-2"/>
              </w:rPr>
              <w:t>coding?</w:t>
            </w:r>
            <w:r>
              <w:tab/>
            </w:r>
            <w:r>
              <w:rPr>
                <w:spacing w:val="-5"/>
              </w:rPr>
              <w:t>365</w:t>
            </w:r>
          </w:hyperlink>
        </w:p>
        <w:p w14:paraId="7937179B" w14:textId="77777777" w:rsidR="00963873" w:rsidRDefault="00000000">
          <w:pPr>
            <w:pStyle w:val="TOC3"/>
            <w:numPr>
              <w:ilvl w:val="0"/>
              <w:numId w:val="322"/>
            </w:numPr>
            <w:tabs>
              <w:tab w:val="left" w:pos="1078"/>
              <w:tab w:val="left" w:leader="dot" w:pos="8570"/>
            </w:tabs>
            <w:ind w:left="1078" w:hanging="298"/>
          </w:pPr>
          <w:hyperlink w:anchor="_TOC_250029" w:history="1">
            <w:r>
              <w:t>How</w:t>
            </w:r>
            <w:r>
              <w:rPr>
                <w:spacing w:val="-4"/>
              </w:rPr>
              <w:t xml:space="preserve"> </w:t>
            </w:r>
            <w:r>
              <w:t>do</w:t>
            </w:r>
            <w:r>
              <w:rPr>
                <w:spacing w:val="-2"/>
              </w:rPr>
              <w:t xml:space="preserve"> </w:t>
            </w:r>
            <w:r>
              <w:t>we</w:t>
            </w:r>
            <w:r>
              <w:rPr>
                <w:spacing w:val="-1"/>
              </w:rPr>
              <w:t xml:space="preserve"> </w:t>
            </w:r>
            <w:r>
              <w:t>encrypt</w:t>
            </w:r>
            <w:r>
              <w:rPr>
                <w:spacing w:val="-2"/>
              </w:rPr>
              <w:t xml:space="preserve"> </w:t>
            </w:r>
            <w:r>
              <w:t>web.config</w:t>
            </w:r>
            <w:r>
              <w:rPr>
                <w:spacing w:val="-2"/>
              </w:rPr>
              <w:t xml:space="preserve"> </w:t>
            </w:r>
            <w:r>
              <w:t>files</w:t>
            </w:r>
            <w:r>
              <w:rPr>
                <w:spacing w:val="-1"/>
              </w:rPr>
              <w:t xml:space="preserve"> </w:t>
            </w:r>
            <w:r>
              <w:t>in</w:t>
            </w:r>
            <w:r>
              <w:rPr>
                <w:spacing w:val="-2"/>
              </w:rPr>
              <w:t xml:space="preserve"> </w:t>
            </w:r>
            <w:r>
              <w:t>ASP.NET</w:t>
            </w:r>
            <w:r>
              <w:rPr>
                <w:spacing w:val="-2"/>
              </w:rPr>
              <w:t xml:space="preserve"> </w:t>
            </w:r>
            <w:r>
              <w:t>2.0</w:t>
            </w:r>
            <w:r>
              <w:rPr>
                <w:spacing w:val="-1"/>
              </w:rPr>
              <w:t xml:space="preserve"> </w:t>
            </w:r>
            <w:r>
              <w:rPr>
                <w:spacing w:val="-10"/>
              </w:rPr>
              <w:t>?</w:t>
            </w:r>
            <w:r>
              <w:tab/>
            </w:r>
            <w:r>
              <w:rPr>
                <w:spacing w:val="-5"/>
              </w:rPr>
              <w:t>367</w:t>
            </w:r>
          </w:hyperlink>
        </w:p>
        <w:p w14:paraId="51917EBB" w14:textId="77777777" w:rsidR="00963873" w:rsidRDefault="00000000">
          <w:pPr>
            <w:pStyle w:val="TOC3"/>
          </w:pPr>
          <w:hyperlink w:anchor="_TOC_250028" w:history="1">
            <w:r>
              <w:t>(A)</w:t>
            </w:r>
            <w:r>
              <w:rPr>
                <w:spacing w:val="-1"/>
              </w:rPr>
              <w:t xml:space="preserve"> </w:t>
            </w:r>
            <w:r>
              <w:t>With</w:t>
            </w:r>
            <w:r>
              <w:rPr>
                <w:spacing w:val="-1"/>
              </w:rPr>
              <w:t xml:space="preserve"> </w:t>
            </w:r>
            <w:r>
              <w:t>the above technique</w:t>
            </w:r>
            <w:r>
              <w:rPr>
                <w:spacing w:val="-1"/>
              </w:rPr>
              <w:t xml:space="preserve"> </w:t>
            </w:r>
            <w:r>
              <w:t>can you</w:t>
            </w:r>
            <w:r>
              <w:rPr>
                <w:spacing w:val="-1"/>
              </w:rPr>
              <w:t xml:space="preserve"> </w:t>
            </w:r>
            <w:r>
              <w:t>encrypt</w:t>
            </w:r>
            <w:r>
              <w:rPr>
                <w:spacing w:val="-1"/>
              </w:rPr>
              <w:t xml:space="preserve"> </w:t>
            </w:r>
            <w:r>
              <w:t>everything</w:t>
            </w:r>
            <w:r>
              <w:rPr>
                <w:spacing w:val="-1"/>
              </w:rPr>
              <w:t xml:space="preserve"> </w:t>
            </w:r>
            <w:r>
              <w:t>in</w:t>
            </w:r>
            <w:r>
              <w:rPr>
                <w:spacing w:val="-2"/>
              </w:rPr>
              <w:t xml:space="preserve"> </w:t>
            </w:r>
            <w:r>
              <w:t>the web.config file?</w:t>
            </w:r>
            <w:r>
              <w:rPr>
                <w:spacing w:val="-21"/>
              </w:rPr>
              <w:t xml:space="preserve"> </w:t>
            </w:r>
            <w:r>
              <w:rPr>
                <w:spacing w:val="-5"/>
              </w:rPr>
              <w:t>369</w:t>
            </w:r>
          </w:hyperlink>
        </w:p>
        <w:p w14:paraId="55B7BBA7" w14:textId="77777777" w:rsidR="00963873" w:rsidRDefault="00000000">
          <w:pPr>
            <w:pStyle w:val="TOC3"/>
            <w:numPr>
              <w:ilvl w:val="0"/>
              <w:numId w:val="321"/>
            </w:numPr>
            <w:tabs>
              <w:tab w:val="left" w:pos="1173"/>
              <w:tab w:val="left" w:leader="dot" w:pos="8571"/>
            </w:tabs>
            <w:ind w:hanging="393"/>
          </w:pPr>
          <w:r>
            <w:t>In</w:t>
          </w:r>
          <w:r>
            <w:rPr>
              <w:spacing w:val="-1"/>
            </w:rPr>
            <w:t xml:space="preserve"> </w:t>
          </w:r>
          <w:r>
            <w:t>.NET</w:t>
          </w:r>
          <w:r>
            <w:rPr>
              <w:spacing w:val="-1"/>
            </w:rPr>
            <w:t xml:space="preserve"> </w:t>
          </w:r>
          <w:r>
            <w:t>1.X</w:t>
          </w:r>
          <w:r>
            <w:rPr>
              <w:spacing w:val="-1"/>
            </w:rPr>
            <w:t xml:space="preserve"> </w:t>
          </w:r>
          <w:r>
            <w:t>how</w:t>
          </w:r>
          <w:r>
            <w:rPr>
              <w:spacing w:val="-2"/>
            </w:rPr>
            <w:t xml:space="preserve"> </w:t>
          </w:r>
          <w:r>
            <w:t>was</w:t>
          </w:r>
          <w:r>
            <w:rPr>
              <w:spacing w:val="-1"/>
            </w:rPr>
            <w:t xml:space="preserve"> </w:t>
          </w:r>
          <w:r>
            <w:t>the</w:t>
          </w:r>
          <w:r>
            <w:rPr>
              <w:spacing w:val="-1"/>
            </w:rPr>
            <w:t xml:space="preserve"> </w:t>
          </w:r>
          <w:r>
            <w:t>encryption</w:t>
          </w:r>
          <w:r>
            <w:rPr>
              <w:spacing w:val="-1"/>
            </w:rPr>
            <w:t xml:space="preserve"> </w:t>
          </w:r>
          <w:r>
            <w:t>implemented for</w:t>
          </w:r>
          <w:r>
            <w:rPr>
              <w:spacing w:val="-1"/>
            </w:rPr>
            <w:t xml:space="preserve"> </w:t>
          </w:r>
          <w:r>
            <w:t xml:space="preserve">config </w:t>
          </w:r>
          <w:r>
            <w:rPr>
              <w:spacing w:val="-2"/>
            </w:rPr>
            <w:t>files?</w:t>
          </w:r>
          <w:r>
            <w:tab/>
          </w:r>
          <w:r>
            <w:rPr>
              <w:spacing w:val="-5"/>
            </w:rPr>
            <w:t>370</w:t>
          </w:r>
        </w:p>
        <w:p w14:paraId="04A6C8D8" w14:textId="77777777" w:rsidR="00963873" w:rsidRDefault="00000000">
          <w:pPr>
            <w:pStyle w:val="TOC3"/>
            <w:numPr>
              <w:ilvl w:val="0"/>
              <w:numId w:val="321"/>
            </w:numPr>
            <w:tabs>
              <w:tab w:val="left" w:pos="1159"/>
              <w:tab w:val="left" w:leader="dot" w:pos="8571"/>
            </w:tabs>
            <w:ind w:left="1159" w:hanging="379"/>
          </w:pPr>
          <w:hyperlink w:anchor="_TOC_250027" w:history="1">
            <w:r>
              <w:t>Can</w:t>
            </w:r>
            <w:r>
              <w:rPr>
                <w:spacing w:val="-1"/>
              </w:rPr>
              <w:t xml:space="preserve"> </w:t>
            </w:r>
            <w:r>
              <w:t>you explain membership and</w:t>
            </w:r>
            <w:r>
              <w:rPr>
                <w:spacing w:val="-1"/>
              </w:rPr>
              <w:t xml:space="preserve"> </w:t>
            </w:r>
            <w:r>
              <w:t xml:space="preserve">role providers in ASP.Net </w:t>
            </w:r>
            <w:r>
              <w:rPr>
                <w:spacing w:val="-4"/>
              </w:rPr>
              <w:t>2.0?</w:t>
            </w:r>
            <w:r>
              <w:tab/>
            </w:r>
            <w:r>
              <w:rPr>
                <w:spacing w:val="-5"/>
              </w:rPr>
              <w:t>371</w:t>
            </w:r>
          </w:hyperlink>
        </w:p>
        <w:p w14:paraId="0D73AB69" w14:textId="77777777" w:rsidR="00963873" w:rsidRDefault="00000000">
          <w:pPr>
            <w:pStyle w:val="TOC3"/>
            <w:numPr>
              <w:ilvl w:val="1"/>
              <w:numId w:val="321"/>
            </w:numPr>
            <w:tabs>
              <w:tab w:val="left" w:pos="1079"/>
              <w:tab w:val="left" w:leader="dot" w:pos="8570"/>
            </w:tabs>
            <w:ind w:left="1079" w:hanging="299"/>
          </w:pPr>
          <w:hyperlink w:anchor="_TOC_250026" w:history="1">
            <w:r>
              <w:t>What</w:t>
            </w:r>
            <w:r>
              <w:rPr>
                <w:spacing w:val="-1"/>
              </w:rPr>
              <w:t xml:space="preserve"> </w:t>
            </w:r>
            <w:r>
              <w:t>kind</w:t>
            </w:r>
            <w:r>
              <w:rPr>
                <w:spacing w:val="-1"/>
              </w:rPr>
              <w:t xml:space="preserve"> </w:t>
            </w:r>
            <w:r>
              <w:t>of</w:t>
            </w:r>
            <w:r>
              <w:rPr>
                <w:spacing w:val="-1"/>
              </w:rPr>
              <w:t xml:space="preserve"> </w:t>
            </w:r>
            <w:r>
              <w:t>security</w:t>
            </w:r>
            <w:r>
              <w:rPr>
                <w:spacing w:val="-3"/>
              </w:rPr>
              <w:t xml:space="preserve"> </w:t>
            </w:r>
            <w:r>
              <w:t>web</w:t>
            </w:r>
            <w:r>
              <w:rPr>
                <w:spacing w:val="-1"/>
              </w:rPr>
              <w:t xml:space="preserve"> </w:t>
            </w:r>
            <w:r>
              <w:t>controls</w:t>
            </w:r>
            <w:r>
              <w:rPr>
                <w:spacing w:val="-1"/>
              </w:rPr>
              <w:t xml:space="preserve"> </w:t>
            </w:r>
            <w:r>
              <w:t>are</w:t>
            </w:r>
            <w:r>
              <w:rPr>
                <w:spacing w:val="-1"/>
              </w:rPr>
              <w:t xml:space="preserve"> </w:t>
            </w:r>
            <w:r>
              <w:t>introduced</w:t>
            </w:r>
            <w:r>
              <w:rPr>
                <w:spacing w:val="-1"/>
              </w:rPr>
              <w:t xml:space="preserve"> </w:t>
            </w:r>
            <w:r>
              <w:t>in</w:t>
            </w:r>
            <w:r>
              <w:rPr>
                <w:spacing w:val="-1"/>
              </w:rPr>
              <w:t xml:space="preserve"> </w:t>
            </w:r>
            <w:r>
              <w:t xml:space="preserve">ASP.NET </w:t>
            </w:r>
            <w:r>
              <w:rPr>
                <w:spacing w:val="-4"/>
              </w:rPr>
              <w:t>2.0?</w:t>
            </w:r>
            <w:r>
              <w:tab/>
            </w:r>
            <w:r>
              <w:rPr>
                <w:spacing w:val="-5"/>
              </w:rPr>
              <w:t>376</w:t>
            </w:r>
          </w:hyperlink>
        </w:p>
        <w:p w14:paraId="2983A3AD" w14:textId="77777777" w:rsidR="00963873" w:rsidRDefault="00000000">
          <w:pPr>
            <w:pStyle w:val="TOC3"/>
            <w:numPr>
              <w:ilvl w:val="0"/>
              <w:numId w:val="320"/>
            </w:numPr>
            <w:tabs>
              <w:tab w:val="left" w:pos="1078"/>
              <w:tab w:val="left" w:leader="dot" w:pos="8570"/>
            </w:tabs>
            <w:spacing w:after="20"/>
            <w:ind w:left="1078" w:hanging="298"/>
          </w:pPr>
          <w:r>
            <w:t>Can</w:t>
          </w:r>
          <w:r>
            <w:rPr>
              <w:spacing w:val="-2"/>
            </w:rPr>
            <w:t xml:space="preserve"> </w:t>
          </w:r>
          <w:r>
            <w:t>you</w:t>
          </w:r>
          <w:r>
            <w:rPr>
              <w:spacing w:val="-2"/>
            </w:rPr>
            <w:t xml:space="preserve"> </w:t>
          </w:r>
          <w:r>
            <w:t>explain</w:t>
          </w:r>
          <w:r>
            <w:rPr>
              <w:spacing w:val="-1"/>
            </w:rPr>
            <w:t xml:space="preserve"> </w:t>
          </w:r>
          <w:r>
            <w:t>master</w:t>
          </w:r>
          <w:r>
            <w:rPr>
              <w:spacing w:val="-2"/>
            </w:rPr>
            <w:t xml:space="preserve"> </w:t>
          </w:r>
          <w:r>
            <w:t>pages</w:t>
          </w:r>
          <w:r>
            <w:rPr>
              <w:spacing w:val="-1"/>
            </w:rPr>
            <w:t xml:space="preserve"> </w:t>
          </w:r>
          <w:r>
            <w:t>concept</w:t>
          </w:r>
          <w:r>
            <w:rPr>
              <w:spacing w:val="-2"/>
            </w:rPr>
            <w:t xml:space="preserve"> </w:t>
          </w:r>
          <w:r>
            <w:t>in</w:t>
          </w:r>
          <w:r>
            <w:rPr>
              <w:spacing w:val="-1"/>
            </w:rPr>
            <w:t xml:space="preserve"> </w:t>
          </w:r>
          <w:r>
            <w:rPr>
              <w:spacing w:val="-2"/>
            </w:rPr>
            <w:t>ASP.NET?</w:t>
          </w:r>
          <w:r>
            <w:tab/>
          </w:r>
          <w:r>
            <w:rPr>
              <w:spacing w:val="-5"/>
            </w:rPr>
            <w:t>377</w:t>
          </w:r>
        </w:p>
        <w:p w14:paraId="3A2AF718" w14:textId="77777777" w:rsidR="00963873" w:rsidRDefault="00000000">
          <w:pPr>
            <w:pStyle w:val="TOC3"/>
            <w:numPr>
              <w:ilvl w:val="0"/>
              <w:numId w:val="319"/>
            </w:numPr>
            <w:tabs>
              <w:tab w:val="left" w:pos="1078"/>
              <w:tab w:val="right" w:leader="dot" w:pos="8932"/>
            </w:tabs>
            <w:spacing w:before="89"/>
            <w:ind w:left="1078" w:hanging="298"/>
          </w:pPr>
          <w:hyperlink w:anchor="_TOC_250025" w:history="1">
            <w:r>
              <w:t>what</w:t>
            </w:r>
            <w:r>
              <w:rPr>
                <w:spacing w:val="-2"/>
              </w:rPr>
              <w:t xml:space="preserve"> </w:t>
            </w:r>
            <w:r>
              <w:t>is</w:t>
            </w:r>
            <w:r>
              <w:rPr>
                <w:spacing w:val="-2"/>
              </w:rPr>
              <w:t xml:space="preserve"> </w:t>
            </w:r>
            <w:r>
              <w:t>the</w:t>
            </w:r>
            <w:r>
              <w:rPr>
                <w:spacing w:val="-2"/>
              </w:rPr>
              <w:t xml:space="preserve"> </w:t>
            </w:r>
            <w:r>
              <w:t>concept</w:t>
            </w:r>
            <w:r>
              <w:rPr>
                <w:spacing w:val="-1"/>
              </w:rPr>
              <w:t xml:space="preserve"> </w:t>
            </w:r>
            <w:r>
              <w:t>of</w:t>
            </w:r>
            <w:r>
              <w:rPr>
                <w:spacing w:val="-2"/>
              </w:rPr>
              <w:t xml:space="preserve"> </w:t>
            </w:r>
            <w:r>
              <w:t>Web</w:t>
            </w:r>
            <w:r>
              <w:rPr>
                <w:spacing w:val="-1"/>
              </w:rPr>
              <w:t xml:space="preserve"> </w:t>
            </w:r>
            <w:r>
              <w:rPr>
                <w:spacing w:val="-2"/>
              </w:rPr>
              <w:t>parts?</w:t>
            </w:r>
            <w:r>
              <w:tab/>
            </w:r>
            <w:r>
              <w:rPr>
                <w:spacing w:val="-5"/>
              </w:rPr>
              <w:t>380</w:t>
            </w:r>
          </w:hyperlink>
        </w:p>
        <w:p w14:paraId="1D5625FE" w14:textId="77777777" w:rsidR="00963873" w:rsidRDefault="00000000">
          <w:pPr>
            <w:pStyle w:val="TOC3"/>
            <w:numPr>
              <w:ilvl w:val="1"/>
              <w:numId w:val="319"/>
            </w:numPr>
            <w:tabs>
              <w:tab w:val="left" w:pos="1173"/>
              <w:tab w:val="right" w:leader="dot" w:pos="8932"/>
            </w:tabs>
            <w:ind w:hanging="393"/>
          </w:pPr>
          <w:hyperlink w:anchor="_TOC_250024" w:history="1">
            <w:r>
              <w:t>What</w:t>
            </w:r>
            <w:r>
              <w:rPr>
                <w:spacing w:val="-1"/>
              </w:rPr>
              <w:t xml:space="preserve"> </w:t>
            </w:r>
            <w:r>
              <w:t>are the</w:t>
            </w:r>
            <w:r>
              <w:rPr>
                <w:spacing w:val="-1"/>
              </w:rPr>
              <w:t xml:space="preserve"> </w:t>
            </w:r>
            <w:r>
              <w:t>different components</w:t>
            </w:r>
            <w:r>
              <w:rPr>
                <w:spacing w:val="-1"/>
              </w:rPr>
              <w:t xml:space="preserve"> </w:t>
            </w:r>
            <w:r>
              <w:t>of the</w:t>
            </w:r>
            <w:r>
              <w:rPr>
                <w:spacing w:val="-1"/>
              </w:rPr>
              <w:t xml:space="preserve"> </w:t>
            </w:r>
            <w:r>
              <w:t xml:space="preserve">web part </w:t>
            </w:r>
            <w:r>
              <w:rPr>
                <w:spacing w:val="-2"/>
              </w:rPr>
              <w:t>framework?</w:t>
            </w:r>
            <w:r>
              <w:tab/>
            </w:r>
            <w:r>
              <w:rPr>
                <w:spacing w:val="-5"/>
              </w:rPr>
              <w:t>381</w:t>
            </w:r>
          </w:hyperlink>
        </w:p>
        <w:p w14:paraId="0CFC45B0" w14:textId="77777777" w:rsidR="00963873" w:rsidRDefault="00000000">
          <w:pPr>
            <w:pStyle w:val="TOC3"/>
            <w:numPr>
              <w:ilvl w:val="2"/>
              <w:numId w:val="319"/>
            </w:numPr>
            <w:tabs>
              <w:tab w:val="left" w:pos="1079"/>
              <w:tab w:val="right" w:leader="dot" w:pos="8930"/>
            </w:tabs>
            <w:ind w:hanging="299"/>
          </w:pPr>
          <w:hyperlink w:anchor="_TOC_250023" w:history="1">
            <w:r>
              <w:t>What</w:t>
            </w:r>
            <w:r>
              <w:rPr>
                <w:spacing w:val="-2"/>
              </w:rPr>
              <w:t xml:space="preserve"> </w:t>
            </w:r>
            <w:r>
              <w:t>are</w:t>
            </w:r>
            <w:r>
              <w:rPr>
                <w:spacing w:val="-1"/>
              </w:rPr>
              <w:t xml:space="preserve"> </w:t>
            </w:r>
            <w:r>
              <w:t>partial</w:t>
            </w:r>
            <w:r>
              <w:rPr>
                <w:spacing w:val="-2"/>
              </w:rPr>
              <w:t xml:space="preserve"> </w:t>
            </w:r>
            <w:r>
              <w:t>classes</w:t>
            </w:r>
            <w:r>
              <w:rPr>
                <w:spacing w:val="-2"/>
              </w:rPr>
              <w:t xml:space="preserve"> </w:t>
            </w:r>
            <w:r>
              <w:t>in</w:t>
            </w:r>
            <w:r>
              <w:rPr>
                <w:spacing w:val="-2"/>
              </w:rPr>
              <w:t xml:space="preserve"> </w:t>
            </w:r>
            <w:r>
              <w:t>ASP.NET</w:t>
            </w:r>
            <w:r>
              <w:rPr>
                <w:spacing w:val="-1"/>
              </w:rPr>
              <w:t xml:space="preserve"> </w:t>
            </w:r>
            <w:r>
              <w:rPr>
                <w:spacing w:val="-10"/>
              </w:rPr>
              <w:t>?</w:t>
            </w:r>
            <w:r>
              <w:tab/>
            </w:r>
            <w:r>
              <w:rPr>
                <w:spacing w:val="-5"/>
              </w:rPr>
              <w:t>388</w:t>
            </w:r>
          </w:hyperlink>
        </w:p>
        <w:p w14:paraId="450A1E32" w14:textId="77777777" w:rsidR="00963873" w:rsidRDefault="00000000">
          <w:pPr>
            <w:pStyle w:val="TOC3"/>
            <w:numPr>
              <w:ilvl w:val="0"/>
              <w:numId w:val="318"/>
            </w:numPr>
            <w:tabs>
              <w:tab w:val="left" w:pos="1078"/>
              <w:tab w:val="right" w:leader="dot" w:pos="8929"/>
            </w:tabs>
            <w:ind w:left="1078" w:hanging="298"/>
          </w:pPr>
          <w:hyperlink w:anchor="_TOC_250022" w:history="1">
            <w:r>
              <w:t>Can</w:t>
            </w:r>
            <w:r>
              <w:rPr>
                <w:spacing w:val="-5"/>
              </w:rPr>
              <w:t xml:space="preserve"> </w:t>
            </w:r>
            <w:r>
              <w:t>you</w:t>
            </w:r>
            <w:r>
              <w:rPr>
                <w:spacing w:val="-2"/>
              </w:rPr>
              <w:t xml:space="preserve"> </w:t>
            </w:r>
            <w:r>
              <w:t>explain</w:t>
            </w:r>
            <w:r>
              <w:rPr>
                <w:spacing w:val="-2"/>
              </w:rPr>
              <w:t xml:space="preserve"> </w:t>
            </w:r>
            <w:r>
              <w:t>generics</w:t>
            </w:r>
            <w:r>
              <w:rPr>
                <w:spacing w:val="-2"/>
              </w:rPr>
              <w:t xml:space="preserve"> </w:t>
            </w:r>
            <w:r>
              <w:t>in</w:t>
            </w:r>
            <w:r>
              <w:rPr>
                <w:spacing w:val="-2"/>
              </w:rPr>
              <w:t xml:space="preserve"> </w:t>
            </w:r>
            <w:r>
              <w:t>.NET</w:t>
            </w:r>
            <w:r>
              <w:rPr>
                <w:spacing w:val="-2"/>
              </w:rPr>
              <w:t xml:space="preserve"> </w:t>
            </w:r>
            <w:r>
              <w:rPr>
                <w:spacing w:val="-10"/>
              </w:rPr>
              <w:t>?</w:t>
            </w:r>
            <w:r>
              <w:tab/>
            </w:r>
            <w:r>
              <w:rPr>
                <w:spacing w:val="-5"/>
              </w:rPr>
              <w:t>388</w:t>
            </w:r>
          </w:hyperlink>
        </w:p>
        <w:p w14:paraId="303532EA" w14:textId="77777777" w:rsidR="00963873" w:rsidRDefault="00000000">
          <w:pPr>
            <w:pStyle w:val="TOC3"/>
            <w:numPr>
              <w:ilvl w:val="0"/>
              <w:numId w:val="317"/>
            </w:numPr>
            <w:tabs>
              <w:tab w:val="left" w:pos="1078"/>
              <w:tab w:val="right" w:leader="dot" w:pos="8931"/>
            </w:tabs>
            <w:ind w:left="1078" w:hanging="298"/>
          </w:pPr>
          <w:hyperlink w:anchor="_TOC_250021" w:history="1">
            <w:r>
              <w:t>Can</w:t>
            </w:r>
            <w:r>
              <w:rPr>
                <w:spacing w:val="-1"/>
              </w:rPr>
              <w:t xml:space="preserve"> </w:t>
            </w:r>
            <w:r>
              <w:t>you</w:t>
            </w:r>
            <w:r>
              <w:rPr>
                <w:spacing w:val="-1"/>
              </w:rPr>
              <w:t xml:space="preserve"> </w:t>
            </w:r>
            <w:r>
              <w:t>explain</w:t>
            </w:r>
            <w:r>
              <w:rPr>
                <w:spacing w:val="-1"/>
              </w:rPr>
              <w:t xml:space="preserve"> </w:t>
            </w:r>
            <w:r>
              <w:t>the</w:t>
            </w:r>
            <w:r>
              <w:rPr>
                <w:spacing w:val="-1"/>
              </w:rPr>
              <w:t xml:space="preserve"> </w:t>
            </w:r>
            <w:r>
              <w:t>concept</w:t>
            </w:r>
            <w:r>
              <w:rPr>
                <w:spacing w:val="-1"/>
              </w:rPr>
              <w:t xml:space="preserve"> </w:t>
            </w:r>
            <w:r>
              <w:t>of</w:t>
            </w:r>
            <w:r>
              <w:rPr>
                <w:spacing w:val="-1"/>
              </w:rPr>
              <w:t xml:space="preserve"> </w:t>
            </w:r>
            <w:r>
              <w:t>generic</w:t>
            </w:r>
            <w:r>
              <w:rPr>
                <w:spacing w:val="-1"/>
              </w:rPr>
              <w:t xml:space="preserve"> </w:t>
            </w:r>
            <w:r>
              <w:rPr>
                <w:spacing w:val="-2"/>
              </w:rPr>
              <w:t>collection?</w:t>
            </w:r>
            <w:r>
              <w:tab/>
            </w:r>
            <w:r>
              <w:rPr>
                <w:spacing w:val="-5"/>
              </w:rPr>
              <w:t>389</w:t>
            </w:r>
          </w:hyperlink>
        </w:p>
        <w:p w14:paraId="03EF112E" w14:textId="77777777" w:rsidR="00963873" w:rsidRDefault="00000000">
          <w:pPr>
            <w:pStyle w:val="TOC1"/>
            <w:tabs>
              <w:tab w:val="right" w:leader="dot" w:pos="8935"/>
            </w:tabs>
          </w:pPr>
          <w:hyperlink w:anchor="_TOC_250020" w:history="1">
            <w:r>
              <w:t>Chapter</w:t>
            </w:r>
            <w:r>
              <w:rPr>
                <w:spacing w:val="-1"/>
              </w:rPr>
              <w:t xml:space="preserve"> </w:t>
            </w:r>
            <w:r>
              <w:t>21:-</w:t>
            </w:r>
            <w:r>
              <w:rPr>
                <w:spacing w:val="-1"/>
              </w:rPr>
              <w:t xml:space="preserve"> </w:t>
            </w:r>
            <w:r>
              <w:t>How</w:t>
            </w:r>
            <w:r>
              <w:rPr>
                <w:spacing w:val="-1"/>
              </w:rPr>
              <w:t xml:space="preserve"> </w:t>
            </w:r>
            <w:r>
              <w:rPr>
                <w:spacing w:val="-5"/>
              </w:rPr>
              <w:t>to</w:t>
            </w:r>
            <w:r>
              <w:tab/>
            </w:r>
            <w:r>
              <w:rPr>
                <w:spacing w:val="-5"/>
              </w:rPr>
              <w:t>390</w:t>
            </w:r>
          </w:hyperlink>
        </w:p>
        <w:p w14:paraId="0572C0D8" w14:textId="77777777" w:rsidR="00963873" w:rsidRDefault="00000000">
          <w:pPr>
            <w:pStyle w:val="TOC3"/>
            <w:numPr>
              <w:ilvl w:val="1"/>
              <w:numId w:val="319"/>
            </w:numPr>
            <w:tabs>
              <w:tab w:val="left" w:pos="1159"/>
              <w:tab w:val="right" w:leader="dot" w:pos="8930"/>
            </w:tabs>
            <w:ind w:left="1159" w:hanging="379"/>
          </w:pPr>
          <w:hyperlink w:anchor="_TOC_250019" w:history="1">
            <w:r>
              <w:t>How</w:t>
            </w:r>
            <w:r>
              <w:rPr>
                <w:spacing w:val="-2"/>
              </w:rPr>
              <w:t xml:space="preserve"> </w:t>
            </w:r>
            <w:r>
              <w:t>do you</w:t>
            </w:r>
            <w:r>
              <w:rPr>
                <w:spacing w:val="-1"/>
              </w:rPr>
              <w:t xml:space="preserve"> </w:t>
            </w:r>
            <w:r>
              <w:t>send a</w:t>
            </w:r>
            <w:r>
              <w:rPr>
                <w:spacing w:val="-1"/>
              </w:rPr>
              <w:t xml:space="preserve"> </w:t>
            </w:r>
            <w:r>
              <w:t>email using</w:t>
            </w:r>
            <w:r>
              <w:rPr>
                <w:spacing w:val="-1"/>
              </w:rPr>
              <w:t xml:space="preserve"> </w:t>
            </w:r>
            <w:r>
              <w:t xml:space="preserve">ASP.NET </w:t>
            </w:r>
            <w:r>
              <w:rPr>
                <w:spacing w:val="-10"/>
              </w:rPr>
              <w:t>?</w:t>
            </w:r>
            <w:r>
              <w:tab/>
            </w:r>
            <w:r>
              <w:rPr>
                <w:spacing w:val="-5"/>
              </w:rPr>
              <w:t>390</w:t>
            </w:r>
          </w:hyperlink>
        </w:p>
        <w:p w14:paraId="1E5CDB9D" w14:textId="77777777" w:rsidR="00963873" w:rsidRDefault="00000000">
          <w:pPr>
            <w:pStyle w:val="TOC3"/>
            <w:tabs>
              <w:tab w:val="right" w:leader="dot" w:pos="8929"/>
            </w:tabs>
          </w:pPr>
          <w:r>
            <w:t>(B)</w:t>
          </w:r>
          <w:r>
            <w:rPr>
              <w:spacing w:val="-1"/>
            </w:rPr>
            <w:t xml:space="preserve"> </w:t>
          </w:r>
          <w:r>
            <w:t>How</w:t>
          </w:r>
          <w:r>
            <w:rPr>
              <w:spacing w:val="-1"/>
            </w:rPr>
            <w:t xml:space="preserve"> </w:t>
          </w:r>
          <w:r>
            <w:t>did</w:t>
          </w:r>
          <w:r>
            <w:rPr>
              <w:spacing w:val="-1"/>
            </w:rPr>
            <w:t xml:space="preserve"> </w:t>
          </w:r>
          <w:r>
            <w:t>you deployment</w:t>
          </w:r>
          <w:r>
            <w:rPr>
              <w:spacing w:val="-1"/>
            </w:rPr>
            <w:t xml:space="preserve"> </w:t>
          </w:r>
          <w:r>
            <w:t>and setup</w:t>
          </w:r>
          <w:r>
            <w:rPr>
              <w:spacing w:val="-1"/>
            </w:rPr>
            <w:t xml:space="preserve"> </w:t>
          </w:r>
          <w:r>
            <w:t xml:space="preserve">in ASP.NET </w:t>
          </w:r>
          <w:r>
            <w:rPr>
              <w:spacing w:val="-10"/>
            </w:rPr>
            <w:t>?</w:t>
          </w:r>
          <w:r>
            <w:tab/>
          </w:r>
          <w:r>
            <w:rPr>
              <w:spacing w:val="-5"/>
            </w:rPr>
            <w:t>391</w:t>
          </w:r>
        </w:p>
        <w:p w14:paraId="6B61D1E7" w14:textId="77777777" w:rsidR="00963873" w:rsidRDefault="00000000">
          <w:pPr>
            <w:pStyle w:val="TOC1"/>
            <w:tabs>
              <w:tab w:val="right" w:leader="dot" w:pos="8933"/>
            </w:tabs>
          </w:pPr>
          <w:hyperlink w:anchor="_TOC_250018" w:history="1">
            <w:r>
              <w:t>Chapter</w:t>
            </w:r>
            <w:r>
              <w:rPr>
                <w:spacing w:val="-4"/>
              </w:rPr>
              <w:t xml:space="preserve"> </w:t>
            </w:r>
            <w:r>
              <w:t>22:-</w:t>
            </w:r>
            <w:r>
              <w:rPr>
                <w:spacing w:val="-4"/>
              </w:rPr>
              <w:t xml:space="preserve"> </w:t>
            </w:r>
            <w:r>
              <w:t>.NET</w:t>
            </w:r>
            <w:r>
              <w:rPr>
                <w:spacing w:val="-3"/>
              </w:rPr>
              <w:t xml:space="preserve"> </w:t>
            </w:r>
            <w:r>
              <w:rPr>
                <w:spacing w:val="-5"/>
              </w:rPr>
              <w:t>3.5</w:t>
            </w:r>
            <w:r>
              <w:tab/>
            </w:r>
            <w:r>
              <w:rPr>
                <w:spacing w:val="-5"/>
              </w:rPr>
              <w:t>393</w:t>
            </w:r>
          </w:hyperlink>
        </w:p>
        <w:p w14:paraId="22BE69C8" w14:textId="77777777" w:rsidR="00963873" w:rsidRDefault="00000000">
          <w:pPr>
            <w:pStyle w:val="TOC3"/>
            <w:numPr>
              <w:ilvl w:val="0"/>
              <w:numId w:val="22"/>
            </w:numPr>
            <w:tabs>
              <w:tab w:val="left" w:pos="1139"/>
              <w:tab w:val="right" w:leader="dot" w:pos="8930"/>
            </w:tabs>
            <w:ind w:hanging="359"/>
          </w:pPr>
          <w:hyperlink w:anchor="_TOC_250017" w:history="1">
            <w:r>
              <w:t>Define</w:t>
            </w:r>
            <w:r>
              <w:rPr>
                <w:spacing w:val="-4"/>
              </w:rPr>
              <w:t xml:space="preserve"> </w:t>
            </w:r>
            <w:r>
              <w:t>LINQ</w:t>
            </w:r>
            <w:r>
              <w:rPr>
                <w:spacing w:val="-2"/>
              </w:rPr>
              <w:t xml:space="preserve"> </w:t>
            </w:r>
            <w:r>
              <w:rPr>
                <w:spacing w:val="-10"/>
              </w:rPr>
              <w:t>?</w:t>
            </w:r>
            <w:r>
              <w:tab/>
            </w:r>
            <w:r>
              <w:rPr>
                <w:spacing w:val="-5"/>
              </w:rPr>
              <w:t>394</w:t>
            </w:r>
          </w:hyperlink>
        </w:p>
        <w:p w14:paraId="7DECCFA1" w14:textId="77777777" w:rsidR="00963873" w:rsidRDefault="00000000">
          <w:pPr>
            <w:pStyle w:val="TOC3"/>
            <w:numPr>
              <w:ilvl w:val="0"/>
              <w:numId w:val="316"/>
            </w:numPr>
            <w:tabs>
              <w:tab w:val="left" w:pos="1079"/>
              <w:tab w:val="right" w:leader="dot" w:pos="8931"/>
            </w:tabs>
            <w:ind w:hanging="299"/>
          </w:pPr>
          <w:hyperlink w:anchor="_TOC_250016" w:history="1">
            <w:r>
              <w:t>We</w:t>
            </w:r>
            <w:r>
              <w:rPr>
                <w:spacing w:val="-1"/>
              </w:rPr>
              <w:t xml:space="preserve"> </w:t>
            </w:r>
            <w:r>
              <w:t>already</w:t>
            </w:r>
            <w:r>
              <w:rPr>
                <w:spacing w:val="-1"/>
              </w:rPr>
              <w:t xml:space="preserve"> </w:t>
            </w:r>
            <w:r>
              <w:t>have common</w:t>
            </w:r>
            <w:r>
              <w:rPr>
                <w:spacing w:val="-1"/>
              </w:rPr>
              <w:t xml:space="preserve"> </w:t>
            </w:r>
            <w:r>
              <w:t>data</w:t>
            </w:r>
            <w:r>
              <w:rPr>
                <w:spacing w:val="-1"/>
              </w:rPr>
              <w:t xml:space="preserve"> </w:t>
            </w:r>
            <w:r>
              <w:t>access model</w:t>
            </w:r>
            <w:r>
              <w:rPr>
                <w:spacing w:val="-1"/>
              </w:rPr>
              <w:t xml:space="preserve"> </w:t>
            </w:r>
            <w:r>
              <w:t>what</w:t>
            </w:r>
            <w:r>
              <w:rPr>
                <w:spacing w:val="-1"/>
              </w:rPr>
              <w:t xml:space="preserve"> </w:t>
            </w:r>
            <w:r>
              <w:t>is special</w:t>
            </w:r>
            <w:r>
              <w:rPr>
                <w:spacing w:val="-1"/>
              </w:rPr>
              <w:t xml:space="preserve"> </w:t>
            </w:r>
            <w:r>
              <w:t xml:space="preserve">about </w:t>
            </w:r>
            <w:r>
              <w:rPr>
                <w:spacing w:val="-2"/>
              </w:rPr>
              <w:t>LINQ?</w:t>
            </w:r>
            <w:r>
              <w:tab/>
            </w:r>
            <w:r>
              <w:rPr>
                <w:spacing w:val="-5"/>
              </w:rPr>
              <w:t>395</w:t>
            </w:r>
          </w:hyperlink>
        </w:p>
        <w:p w14:paraId="00E6599D" w14:textId="77777777" w:rsidR="00963873" w:rsidRDefault="00000000">
          <w:pPr>
            <w:pStyle w:val="TOC3"/>
            <w:numPr>
              <w:ilvl w:val="0"/>
              <w:numId w:val="315"/>
            </w:numPr>
            <w:tabs>
              <w:tab w:val="left" w:pos="1078"/>
              <w:tab w:val="right" w:leader="dot" w:pos="8928"/>
            </w:tabs>
            <w:ind w:left="1078" w:hanging="298"/>
          </w:pPr>
          <w:hyperlink w:anchor="_TOC_250015" w:history="1">
            <w:r>
              <w:t>How</w:t>
            </w:r>
            <w:r>
              <w:rPr>
                <w:spacing w:val="-2"/>
              </w:rPr>
              <w:t xml:space="preserve"> </w:t>
            </w:r>
            <w:r>
              <w:t>can</w:t>
            </w:r>
            <w:r>
              <w:rPr>
                <w:spacing w:val="-2"/>
              </w:rPr>
              <w:t xml:space="preserve"> </w:t>
            </w:r>
            <w:r>
              <w:t>you</w:t>
            </w:r>
            <w:r>
              <w:rPr>
                <w:spacing w:val="-1"/>
              </w:rPr>
              <w:t xml:space="preserve"> </w:t>
            </w:r>
            <w:r>
              <w:t>make</w:t>
            </w:r>
            <w:r>
              <w:rPr>
                <w:spacing w:val="-2"/>
              </w:rPr>
              <w:t xml:space="preserve"> </w:t>
            </w:r>
            <w:r>
              <w:t>entity</w:t>
            </w:r>
            <w:r>
              <w:rPr>
                <w:spacing w:val="-2"/>
              </w:rPr>
              <w:t xml:space="preserve"> </w:t>
            </w:r>
            <w:r>
              <w:t>classes</w:t>
            </w:r>
            <w:r>
              <w:rPr>
                <w:spacing w:val="-1"/>
              </w:rPr>
              <w:t xml:space="preserve"> </w:t>
            </w:r>
            <w:r>
              <w:t>from</w:t>
            </w:r>
            <w:r>
              <w:rPr>
                <w:spacing w:val="-4"/>
              </w:rPr>
              <w:t xml:space="preserve"> </w:t>
            </w:r>
            <w:r>
              <w:t>the</w:t>
            </w:r>
            <w:r>
              <w:rPr>
                <w:spacing w:val="-1"/>
              </w:rPr>
              <w:t xml:space="preserve"> </w:t>
            </w:r>
            <w:r>
              <w:t>table</w:t>
            </w:r>
            <w:r>
              <w:rPr>
                <w:spacing w:val="-2"/>
              </w:rPr>
              <w:t xml:space="preserve"> </w:t>
            </w:r>
            <w:r>
              <w:t>itself</w:t>
            </w:r>
            <w:r>
              <w:rPr>
                <w:spacing w:val="-1"/>
              </w:rPr>
              <w:t xml:space="preserve"> </w:t>
            </w:r>
            <w:r>
              <w:rPr>
                <w:spacing w:val="-10"/>
              </w:rPr>
              <w:t>?</w:t>
            </w:r>
            <w:r>
              <w:tab/>
            </w:r>
            <w:r>
              <w:rPr>
                <w:spacing w:val="-5"/>
              </w:rPr>
              <w:t>395</w:t>
            </w:r>
          </w:hyperlink>
        </w:p>
        <w:p w14:paraId="200894E8" w14:textId="77777777" w:rsidR="00963873" w:rsidRDefault="00000000">
          <w:pPr>
            <w:pStyle w:val="TOC3"/>
            <w:tabs>
              <w:tab w:val="right" w:leader="dot" w:pos="8929"/>
            </w:tabs>
          </w:pPr>
          <w:hyperlink w:anchor="_TOC_250014" w:history="1">
            <w:r>
              <w:t>(A)</w:t>
            </w:r>
            <w:r>
              <w:rPr>
                <w:spacing w:val="-5"/>
              </w:rPr>
              <w:t xml:space="preserve"> </w:t>
            </w:r>
            <w:r>
              <w:t>How</w:t>
            </w:r>
            <w:r>
              <w:rPr>
                <w:spacing w:val="-2"/>
              </w:rPr>
              <w:t xml:space="preserve"> </w:t>
            </w:r>
            <w:r>
              <w:t>can</w:t>
            </w:r>
            <w:r>
              <w:rPr>
                <w:spacing w:val="-3"/>
              </w:rPr>
              <w:t xml:space="preserve"> </w:t>
            </w:r>
            <w:r>
              <w:t>we</w:t>
            </w:r>
            <w:r>
              <w:rPr>
                <w:spacing w:val="-2"/>
              </w:rPr>
              <w:t xml:space="preserve"> </w:t>
            </w:r>
            <w:r>
              <w:t>transform</w:t>
            </w:r>
            <w:r>
              <w:rPr>
                <w:spacing w:val="-3"/>
              </w:rPr>
              <w:t xml:space="preserve"> </w:t>
            </w:r>
            <w:r>
              <w:t>LINQ</w:t>
            </w:r>
            <w:r>
              <w:rPr>
                <w:spacing w:val="-3"/>
              </w:rPr>
              <w:t xml:space="preserve"> </w:t>
            </w:r>
            <w:r>
              <w:t>to</w:t>
            </w:r>
            <w:r>
              <w:rPr>
                <w:spacing w:val="-2"/>
              </w:rPr>
              <w:t xml:space="preserve"> </w:t>
            </w:r>
            <w:r>
              <w:t>objects</w:t>
            </w:r>
            <w:r>
              <w:rPr>
                <w:spacing w:val="-2"/>
              </w:rPr>
              <w:t xml:space="preserve"> </w:t>
            </w:r>
            <w:r>
              <w:rPr>
                <w:spacing w:val="-10"/>
              </w:rPr>
              <w:t>?</w:t>
            </w:r>
            <w:r>
              <w:tab/>
            </w:r>
            <w:r>
              <w:rPr>
                <w:spacing w:val="-5"/>
              </w:rPr>
              <w:t>396</w:t>
            </w:r>
          </w:hyperlink>
        </w:p>
        <w:p w14:paraId="04455CF5" w14:textId="77777777" w:rsidR="00963873" w:rsidRDefault="00000000">
          <w:pPr>
            <w:pStyle w:val="TOC3"/>
            <w:tabs>
              <w:tab w:val="right" w:leader="dot" w:pos="8929"/>
            </w:tabs>
          </w:pPr>
          <w:hyperlink w:anchor="_TOC_250013" w:history="1">
            <w:r>
              <w:t>(A)</w:t>
            </w:r>
            <w:r>
              <w:rPr>
                <w:spacing w:val="-3"/>
              </w:rPr>
              <w:t xml:space="preserve"> </w:t>
            </w:r>
            <w:r>
              <w:t>How</w:t>
            </w:r>
            <w:r>
              <w:rPr>
                <w:spacing w:val="-2"/>
              </w:rPr>
              <w:t xml:space="preserve"> </w:t>
            </w:r>
            <w:r>
              <w:t>to</w:t>
            </w:r>
            <w:r>
              <w:rPr>
                <w:spacing w:val="-1"/>
              </w:rPr>
              <w:t xml:space="preserve"> </w:t>
            </w:r>
            <w:r>
              <w:t>transform</w:t>
            </w:r>
            <w:r>
              <w:rPr>
                <w:spacing w:val="-2"/>
              </w:rPr>
              <w:t xml:space="preserve"> </w:t>
            </w:r>
            <w:r>
              <w:t>LINQ</w:t>
            </w:r>
            <w:r>
              <w:rPr>
                <w:spacing w:val="-2"/>
              </w:rPr>
              <w:t xml:space="preserve"> </w:t>
            </w:r>
            <w:r>
              <w:t>to</w:t>
            </w:r>
            <w:r>
              <w:rPr>
                <w:spacing w:val="-1"/>
              </w:rPr>
              <w:t xml:space="preserve"> </w:t>
            </w:r>
            <w:r>
              <w:t xml:space="preserve">ADO.NET </w:t>
            </w:r>
            <w:r>
              <w:rPr>
                <w:spacing w:val="-10"/>
              </w:rPr>
              <w:t>?</w:t>
            </w:r>
            <w:r>
              <w:tab/>
            </w:r>
            <w:r>
              <w:rPr>
                <w:spacing w:val="-5"/>
              </w:rPr>
              <w:t>396</w:t>
            </w:r>
          </w:hyperlink>
        </w:p>
        <w:p w14:paraId="740BC55B" w14:textId="77777777" w:rsidR="00963873" w:rsidRDefault="00000000">
          <w:pPr>
            <w:pStyle w:val="TOC3"/>
            <w:tabs>
              <w:tab w:val="right" w:leader="dot" w:pos="8930"/>
            </w:tabs>
          </w:pPr>
          <w:hyperlink w:anchor="_TOC_250012" w:history="1">
            <w:r>
              <w:t>(A)</w:t>
            </w:r>
            <w:r>
              <w:rPr>
                <w:spacing w:val="-1"/>
              </w:rPr>
              <w:t xml:space="preserve"> </w:t>
            </w:r>
            <w:r>
              <w:t>How</w:t>
            </w:r>
            <w:r>
              <w:rPr>
                <w:spacing w:val="-1"/>
              </w:rPr>
              <w:t xml:space="preserve"> </w:t>
            </w:r>
            <w:r>
              <w:t>to</w:t>
            </w:r>
            <w:r>
              <w:rPr>
                <w:spacing w:val="-1"/>
              </w:rPr>
              <w:t xml:space="preserve"> </w:t>
            </w:r>
            <w:r>
              <w:t>transform</w:t>
            </w:r>
            <w:r>
              <w:rPr>
                <w:spacing w:val="-2"/>
              </w:rPr>
              <w:t xml:space="preserve"> </w:t>
            </w:r>
            <w:r>
              <w:t>LINQ</w:t>
            </w:r>
            <w:r>
              <w:rPr>
                <w:spacing w:val="-1"/>
              </w:rPr>
              <w:t xml:space="preserve"> </w:t>
            </w:r>
            <w:r>
              <w:t>to</w:t>
            </w:r>
            <w:r>
              <w:rPr>
                <w:spacing w:val="-1"/>
              </w:rPr>
              <w:t xml:space="preserve"> </w:t>
            </w:r>
            <w:r>
              <w:t xml:space="preserve">SQL </w:t>
            </w:r>
            <w:r>
              <w:rPr>
                <w:spacing w:val="-10"/>
              </w:rPr>
              <w:t>?</w:t>
            </w:r>
            <w:r>
              <w:tab/>
            </w:r>
            <w:r>
              <w:rPr>
                <w:spacing w:val="-5"/>
              </w:rPr>
              <w:t>396</w:t>
            </w:r>
          </w:hyperlink>
        </w:p>
        <w:p w14:paraId="029F2BE9" w14:textId="77777777" w:rsidR="00963873" w:rsidRDefault="00000000">
          <w:pPr>
            <w:pStyle w:val="TOC3"/>
            <w:tabs>
              <w:tab w:val="right" w:leader="dot" w:pos="8931"/>
            </w:tabs>
          </w:pPr>
          <w:hyperlink w:anchor="_TOC_250011" w:history="1">
            <w:r>
              <w:t>(A)</w:t>
            </w:r>
            <w:r>
              <w:rPr>
                <w:spacing w:val="-3"/>
              </w:rPr>
              <w:t xml:space="preserve"> </w:t>
            </w:r>
            <w:r>
              <w:t>How</w:t>
            </w:r>
            <w:r>
              <w:rPr>
                <w:spacing w:val="-2"/>
              </w:rPr>
              <w:t xml:space="preserve"> </w:t>
            </w:r>
            <w:r>
              <w:t>to</w:t>
            </w:r>
            <w:r>
              <w:rPr>
                <w:spacing w:val="-1"/>
              </w:rPr>
              <w:t xml:space="preserve"> </w:t>
            </w:r>
            <w:r>
              <w:t>transform</w:t>
            </w:r>
            <w:r>
              <w:rPr>
                <w:spacing w:val="-2"/>
              </w:rPr>
              <w:t xml:space="preserve"> </w:t>
            </w:r>
            <w:r>
              <w:t>LINQ</w:t>
            </w:r>
            <w:r>
              <w:rPr>
                <w:spacing w:val="-2"/>
              </w:rPr>
              <w:t xml:space="preserve"> </w:t>
            </w:r>
            <w:r>
              <w:t>to</w:t>
            </w:r>
            <w:r>
              <w:rPr>
                <w:spacing w:val="-1"/>
              </w:rPr>
              <w:t xml:space="preserve"> </w:t>
            </w:r>
            <w:r>
              <w:t xml:space="preserve">XML </w:t>
            </w:r>
            <w:r>
              <w:rPr>
                <w:spacing w:val="-10"/>
              </w:rPr>
              <w:t>?</w:t>
            </w:r>
            <w:r>
              <w:tab/>
            </w:r>
            <w:r>
              <w:rPr>
                <w:spacing w:val="-5"/>
              </w:rPr>
              <w:t>396</w:t>
            </w:r>
          </w:hyperlink>
        </w:p>
        <w:p w14:paraId="2F643E78" w14:textId="77777777" w:rsidR="00963873" w:rsidRDefault="00000000">
          <w:pPr>
            <w:pStyle w:val="TOC3"/>
            <w:tabs>
              <w:tab w:val="right" w:leader="dot" w:pos="8928"/>
            </w:tabs>
          </w:pPr>
          <w:hyperlink w:anchor="_TOC_250010" w:history="1">
            <w:r>
              <w:t>(A)</w:t>
            </w:r>
            <w:r>
              <w:rPr>
                <w:spacing w:val="-5"/>
              </w:rPr>
              <w:t xml:space="preserve"> </w:t>
            </w:r>
            <w:r>
              <w:t>How</w:t>
            </w:r>
            <w:r>
              <w:rPr>
                <w:spacing w:val="-3"/>
              </w:rPr>
              <w:t xml:space="preserve"> </w:t>
            </w:r>
            <w:r>
              <w:t>to</w:t>
            </w:r>
            <w:r>
              <w:rPr>
                <w:spacing w:val="-3"/>
              </w:rPr>
              <w:t xml:space="preserve"> </w:t>
            </w:r>
            <w:r>
              <w:t>transform</w:t>
            </w:r>
            <w:r>
              <w:rPr>
                <w:spacing w:val="-3"/>
              </w:rPr>
              <w:t xml:space="preserve"> </w:t>
            </w:r>
            <w:r>
              <w:t>LINQ</w:t>
            </w:r>
            <w:r>
              <w:rPr>
                <w:spacing w:val="-3"/>
              </w:rPr>
              <w:t xml:space="preserve"> </w:t>
            </w:r>
            <w:r>
              <w:t>to</w:t>
            </w:r>
            <w:r>
              <w:rPr>
                <w:spacing w:val="-3"/>
              </w:rPr>
              <w:t xml:space="preserve"> </w:t>
            </w:r>
            <w:r>
              <w:t>entities</w:t>
            </w:r>
            <w:r>
              <w:rPr>
                <w:spacing w:val="-2"/>
              </w:rPr>
              <w:t xml:space="preserve"> </w:t>
            </w:r>
            <w:r>
              <w:rPr>
                <w:spacing w:val="-10"/>
              </w:rPr>
              <w:t>?</w:t>
            </w:r>
            <w:r>
              <w:tab/>
            </w:r>
            <w:r>
              <w:rPr>
                <w:spacing w:val="-5"/>
              </w:rPr>
              <w:t>396</w:t>
            </w:r>
          </w:hyperlink>
        </w:p>
        <w:p w14:paraId="33BD5D9C" w14:textId="77777777" w:rsidR="00963873" w:rsidRDefault="00000000">
          <w:pPr>
            <w:pStyle w:val="TOC3"/>
            <w:tabs>
              <w:tab w:val="right" w:leader="dot" w:pos="8928"/>
            </w:tabs>
          </w:pPr>
          <w:hyperlink w:anchor="_TOC_250009" w:history="1">
            <w:r>
              <w:t>(A)</w:t>
            </w:r>
            <w:r>
              <w:rPr>
                <w:spacing w:val="-4"/>
              </w:rPr>
              <w:t xml:space="preserve"> </w:t>
            </w:r>
            <w:r>
              <w:t>Can</w:t>
            </w:r>
            <w:r>
              <w:rPr>
                <w:spacing w:val="-3"/>
              </w:rPr>
              <w:t xml:space="preserve"> </w:t>
            </w:r>
            <w:r>
              <w:t>you</w:t>
            </w:r>
            <w:r>
              <w:rPr>
                <w:spacing w:val="-4"/>
              </w:rPr>
              <w:t xml:space="preserve"> </w:t>
            </w:r>
            <w:r>
              <w:t>explain</w:t>
            </w:r>
            <w:r>
              <w:rPr>
                <w:spacing w:val="-3"/>
              </w:rPr>
              <w:t xml:space="preserve"> </w:t>
            </w:r>
            <w:r>
              <w:t>Delegate</w:t>
            </w:r>
            <w:r>
              <w:rPr>
                <w:spacing w:val="-3"/>
              </w:rPr>
              <w:t xml:space="preserve"> </w:t>
            </w:r>
            <w:r>
              <w:rPr>
                <w:spacing w:val="-2"/>
              </w:rPr>
              <w:t>Instantiation?</w:t>
            </w:r>
            <w:r>
              <w:tab/>
            </w:r>
            <w:r>
              <w:rPr>
                <w:spacing w:val="-5"/>
              </w:rPr>
              <w:t>396</w:t>
            </w:r>
          </w:hyperlink>
        </w:p>
        <w:p w14:paraId="02BCF641" w14:textId="77777777" w:rsidR="00963873" w:rsidRDefault="00000000">
          <w:pPr>
            <w:pStyle w:val="TOC3"/>
            <w:tabs>
              <w:tab w:val="right" w:leader="dot" w:pos="8929"/>
            </w:tabs>
          </w:pPr>
          <w:hyperlink w:anchor="_TOC_250008" w:history="1">
            <w:r>
              <w:t>(A)</w:t>
            </w:r>
            <w:r>
              <w:rPr>
                <w:spacing w:val="-2"/>
              </w:rPr>
              <w:t xml:space="preserve"> </w:t>
            </w:r>
            <w:r>
              <w:t>Can</w:t>
            </w:r>
            <w:r>
              <w:rPr>
                <w:spacing w:val="-2"/>
              </w:rPr>
              <w:t xml:space="preserve"> </w:t>
            </w:r>
            <w:r>
              <w:t>you</w:t>
            </w:r>
            <w:r>
              <w:rPr>
                <w:spacing w:val="-2"/>
              </w:rPr>
              <w:t xml:space="preserve"> </w:t>
            </w:r>
            <w:r>
              <w:t>explain</w:t>
            </w:r>
            <w:r>
              <w:rPr>
                <w:spacing w:val="-1"/>
              </w:rPr>
              <w:t xml:space="preserve"> </w:t>
            </w:r>
            <w:r>
              <w:t>Anonymous</w:t>
            </w:r>
            <w:r>
              <w:rPr>
                <w:spacing w:val="-1"/>
              </w:rPr>
              <w:t xml:space="preserve"> </w:t>
            </w:r>
            <w:r>
              <w:t>methods</w:t>
            </w:r>
            <w:r>
              <w:rPr>
                <w:spacing w:val="-3"/>
              </w:rPr>
              <w:t xml:space="preserve"> </w:t>
            </w:r>
            <w:r>
              <w:rPr>
                <w:spacing w:val="-10"/>
              </w:rPr>
              <w:t>?</w:t>
            </w:r>
            <w:r>
              <w:tab/>
            </w:r>
            <w:r>
              <w:rPr>
                <w:spacing w:val="-5"/>
              </w:rPr>
              <w:t>396</w:t>
            </w:r>
          </w:hyperlink>
        </w:p>
        <w:p w14:paraId="263FC127" w14:textId="77777777" w:rsidR="00963873" w:rsidRDefault="00000000">
          <w:pPr>
            <w:pStyle w:val="TOC3"/>
            <w:tabs>
              <w:tab w:val="right" w:leader="dot" w:pos="8928"/>
            </w:tabs>
          </w:pPr>
          <w:hyperlink w:anchor="_TOC_250007" w:history="1">
            <w:r>
              <w:t>(A)</w:t>
            </w:r>
            <w:r>
              <w:rPr>
                <w:spacing w:val="-4"/>
              </w:rPr>
              <w:t xml:space="preserve"> </w:t>
            </w:r>
            <w:r>
              <w:t>What</w:t>
            </w:r>
            <w:r>
              <w:rPr>
                <w:spacing w:val="-1"/>
              </w:rPr>
              <w:t xml:space="preserve"> </w:t>
            </w:r>
            <w:r>
              <w:t>is</w:t>
            </w:r>
            <w:r>
              <w:rPr>
                <w:spacing w:val="-2"/>
              </w:rPr>
              <w:t xml:space="preserve"> </w:t>
            </w:r>
            <w:r>
              <w:t>Yield</w:t>
            </w:r>
            <w:r>
              <w:rPr>
                <w:spacing w:val="-1"/>
              </w:rPr>
              <w:t xml:space="preserve"> </w:t>
            </w:r>
            <w:r>
              <w:t>in</w:t>
            </w:r>
            <w:r>
              <w:rPr>
                <w:spacing w:val="-1"/>
              </w:rPr>
              <w:t xml:space="preserve"> </w:t>
            </w:r>
            <w:r>
              <w:t>LINQ</w:t>
            </w:r>
            <w:r>
              <w:rPr>
                <w:spacing w:val="-2"/>
              </w:rPr>
              <w:t xml:space="preserve"> </w:t>
            </w:r>
            <w:r>
              <w:rPr>
                <w:spacing w:val="-10"/>
              </w:rPr>
              <w:t>?</w:t>
            </w:r>
            <w:r>
              <w:tab/>
            </w:r>
            <w:r>
              <w:rPr>
                <w:spacing w:val="-5"/>
              </w:rPr>
              <w:t>396</w:t>
            </w:r>
          </w:hyperlink>
        </w:p>
        <w:p w14:paraId="76E1CF15" w14:textId="77777777" w:rsidR="00963873" w:rsidRDefault="00000000">
          <w:pPr>
            <w:pStyle w:val="TOC3"/>
            <w:tabs>
              <w:tab w:val="right" w:leader="dot" w:pos="8930"/>
            </w:tabs>
          </w:pPr>
          <w:hyperlink w:anchor="_TOC_250006" w:history="1">
            <w:r>
              <w:t>(A)</w:t>
            </w:r>
            <w:r>
              <w:rPr>
                <w:spacing w:val="-3"/>
              </w:rPr>
              <w:t xml:space="preserve"> </w:t>
            </w:r>
            <w:r>
              <w:t>Can</w:t>
            </w:r>
            <w:r>
              <w:rPr>
                <w:spacing w:val="-3"/>
              </w:rPr>
              <w:t xml:space="preserve"> </w:t>
            </w:r>
            <w:r>
              <w:t>you</w:t>
            </w:r>
            <w:r>
              <w:rPr>
                <w:spacing w:val="-2"/>
              </w:rPr>
              <w:t xml:space="preserve"> </w:t>
            </w:r>
            <w:r>
              <w:t>explain</w:t>
            </w:r>
            <w:r>
              <w:rPr>
                <w:spacing w:val="-3"/>
              </w:rPr>
              <w:t xml:space="preserve"> </w:t>
            </w:r>
            <w:r>
              <w:t>Lambda</w:t>
            </w:r>
            <w:r>
              <w:rPr>
                <w:spacing w:val="-3"/>
              </w:rPr>
              <w:t xml:space="preserve"> </w:t>
            </w:r>
            <w:r>
              <w:t>Expressions</w:t>
            </w:r>
            <w:r>
              <w:rPr>
                <w:spacing w:val="-2"/>
              </w:rPr>
              <w:t xml:space="preserve"> </w:t>
            </w:r>
            <w:r>
              <w:rPr>
                <w:spacing w:val="-5"/>
              </w:rPr>
              <w:t>?.</w:t>
            </w:r>
            <w:r>
              <w:tab/>
            </w:r>
            <w:r>
              <w:rPr>
                <w:spacing w:val="-5"/>
              </w:rPr>
              <w:t>396</w:t>
            </w:r>
          </w:hyperlink>
        </w:p>
        <w:p w14:paraId="4FD24845" w14:textId="77777777" w:rsidR="00963873" w:rsidRDefault="00000000">
          <w:pPr>
            <w:pStyle w:val="TOC3"/>
            <w:tabs>
              <w:tab w:val="right" w:leader="dot" w:pos="8929"/>
            </w:tabs>
          </w:pPr>
          <w:hyperlink w:anchor="_TOC_250005" w:history="1">
            <w:r>
              <w:t>(A)</w:t>
            </w:r>
            <w:r>
              <w:rPr>
                <w:spacing w:val="-4"/>
              </w:rPr>
              <w:t xml:space="preserve"> </w:t>
            </w:r>
            <w:r>
              <w:t>What</w:t>
            </w:r>
            <w:r>
              <w:rPr>
                <w:spacing w:val="-1"/>
              </w:rPr>
              <w:t xml:space="preserve"> </w:t>
            </w:r>
            <w:r>
              <w:t>are</w:t>
            </w:r>
            <w:r>
              <w:rPr>
                <w:spacing w:val="-1"/>
              </w:rPr>
              <w:t xml:space="preserve"> </w:t>
            </w:r>
            <w:r>
              <w:t>Instance</w:t>
            </w:r>
            <w:r>
              <w:rPr>
                <w:spacing w:val="-1"/>
              </w:rPr>
              <w:t xml:space="preserve"> </w:t>
            </w:r>
            <w:r>
              <w:t>methods</w:t>
            </w:r>
            <w:r>
              <w:rPr>
                <w:spacing w:val="-2"/>
              </w:rPr>
              <w:t xml:space="preserve"> </w:t>
            </w:r>
            <w:r>
              <w:t>and</w:t>
            </w:r>
            <w:r>
              <w:rPr>
                <w:spacing w:val="-2"/>
              </w:rPr>
              <w:t xml:space="preserve"> </w:t>
            </w:r>
            <w:r>
              <w:t>Extension</w:t>
            </w:r>
            <w:r>
              <w:rPr>
                <w:spacing w:val="-2"/>
              </w:rPr>
              <w:t xml:space="preserve"> </w:t>
            </w:r>
            <w:r>
              <w:t>methods</w:t>
            </w:r>
            <w:r>
              <w:rPr>
                <w:spacing w:val="-2"/>
              </w:rPr>
              <w:t xml:space="preserve"> </w:t>
            </w:r>
            <w:r>
              <w:rPr>
                <w:spacing w:val="-10"/>
              </w:rPr>
              <w:t>?</w:t>
            </w:r>
            <w:r>
              <w:tab/>
            </w:r>
            <w:r>
              <w:rPr>
                <w:spacing w:val="-5"/>
              </w:rPr>
              <w:t>396</w:t>
            </w:r>
          </w:hyperlink>
        </w:p>
        <w:p w14:paraId="512B71C8" w14:textId="77777777" w:rsidR="00963873" w:rsidRDefault="00000000">
          <w:pPr>
            <w:pStyle w:val="TOC3"/>
            <w:numPr>
              <w:ilvl w:val="0"/>
              <w:numId w:val="314"/>
            </w:numPr>
            <w:tabs>
              <w:tab w:val="left" w:pos="1172"/>
              <w:tab w:val="right" w:leader="dot" w:pos="8931"/>
            </w:tabs>
            <w:ind w:left="1172" w:hanging="392"/>
          </w:pPr>
          <w:hyperlink w:anchor="_TOC_250004" w:history="1">
            <w:r>
              <w:t>What</w:t>
            </w:r>
            <w:r>
              <w:rPr>
                <w:spacing w:val="-2"/>
              </w:rPr>
              <w:t xml:space="preserve"> </w:t>
            </w:r>
            <w:r>
              <w:t>are</w:t>
            </w:r>
            <w:r>
              <w:rPr>
                <w:spacing w:val="-2"/>
              </w:rPr>
              <w:t xml:space="preserve"> </w:t>
            </w:r>
            <w:r>
              <w:t>Anonymous</w:t>
            </w:r>
            <w:r>
              <w:rPr>
                <w:spacing w:val="-2"/>
              </w:rPr>
              <w:t xml:space="preserve"> </w:t>
            </w:r>
            <w:r>
              <w:t>types</w:t>
            </w:r>
            <w:r>
              <w:rPr>
                <w:spacing w:val="-2"/>
              </w:rPr>
              <w:t xml:space="preserve"> </w:t>
            </w:r>
            <w:r>
              <w:rPr>
                <w:spacing w:val="-10"/>
              </w:rPr>
              <w:t>?</w:t>
            </w:r>
            <w:r>
              <w:tab/>
            </w:r>
            <w:r>
              <w:rPr>
                <w:spacing w:val="-5"/>
              </w:rPr>
              <w:t>396</w:t>
            </w:r>
          </w:hyperlink>
        </w:p>
        <w:p w14:paraId="0AB8E305" w14:textId="77777777" w:rsidR="00963873" w:rsidRDefault="00000000">
          <w:pPr>
            <w:pStyle w:val="TOC3"/>
            <w:numPr>
              <w:ilvl w:val="0"/>
              <w:numId w:val="313"/>
            </w:numPr>
            <w:tabs>
              <w:tab w:val="left" w:pos="1173"/>
              <w:tab w:val="right" w:leader="dot" w:pos="8931"/>
            </w:tabs>
            <w:ind w:hanging="393"/>
            <w:jc w:val="left"/>
          </w:pPr>
          <w:hyperlink w:anchor="_TOC_250003" w:history="1">
            <w:r>
              <w:t>Revision</w:t>
            </w:r>
            <w:r>
              <w:rPr>
                <w:spacing w:val="-1"/>
              </w:rPr>
              <w:t xml:space="preserve"> </w:t>
            </w:r>
            <w:r>
              <w:t>of</w:t>
            </w:r>
            <w:r>
              <w:rPr>
                <w:spacing w:val="-1"/>
              </w:rPr>
              <w:t xml:space="preserve"> </w:t>
            </w:r>
            <w:r>
              <w:t>Simple Query</w:t>
            </w:r>
            <w:r>
              <w:rPr>
                <w:spacing w:val="-1"/>
              </w:rPr>
              <w:t xml:space="preserve"> </w:t>
            </w:r>
            <w:r>
              <w:t>syntax for</w:t>
            </w:r>
            <w:r>
              <w:rPr>
                <w:spacing w:val="-1"/>
              </w:rPr>
              <w:t xml:space="preserve"> </w:t>
            </w:r>
            <w:r>
              <w:t xml:space="preserve">LINQ </w:t>
            </w:r>
            <w:r>
              <w:rPr>
                <w:spacing w:val="-10"/>
              </w:rPr>
              <w:t>?</w:t>
            </w:r>
            <w:r>
              <w:tab/>
            </w:r>
            <w:r>
              <w:rPr>
                <w:spacing w:val="-5"/>
              </w:rPr>
              <w:t>396</w:t>
            </w:r>
          </w:hyperlink>
        </w:p>
        <w:p w14:paraId="71E9F6BA" w14:textId="77777777" w:rsidR="00963873" w:rsidRDefault="00000000">
          <w:pPr>
            <w:pStyle w:val="TOC3"/>
            <w:numPr>
              <w:ilvl w:val="1"/>
              <w:numId w:val="313"/>
            </w:numPr>
            <w:tabs>
              <w:tab w:val="left" w:pos="1079"/>
              <w:tab w:val="right" w:leader="dot" w:pos="8931"/>
            </w:tabs>
            <w:ind w:hanging="299"/>
          </w:pPr>
          <w:hyperlink w:anchor="_TOC_250002" w:history="1">
            <w:r>
              <w:t>What</w:t>
            </w:r>
            <w:r>
              <w:rPr>
                <w:spacing w:val="-2"/>
              </w:rPr>
              <w:t xml:space="preserve"> </w:t>
            </w:r>
            <w:r>
              <w:t>is</w:t>
            </w:r>
            <w:r>
              <w:rPr>
                <w:spacing w:val="-2"/>
              </w:rPr>
              <w:t xml:space="preserve"> </w:t>
            </w:r>
            <w:r>
              <w:t>silver</w:t>
            </w:r>
            <w:r>
              <w:rPr>
                <w:spacing w:val="-1"/>
              </w:rPr>
              <w:t xml:space="preserve"> </w:t>
            </w:r>
            <w:r>
              <w:rPr>
                <w:spacing w:val="-2"/>
              </w:rPr>
              <w:t>light?</w:t>
            </w:r>
            <w:r>
              <w:tab/>
            </w:r>
            <w:r>
              <w:rPr>
                <w:spacing w:val="-5"/>
              </w:rPr>
              <w:t>396</w:t>
            </w:r>
          </w:hyperlink>
        </w:p>
        <w:p w14:paraId="37AB3B73" w14:textId="77777777" w:rsidR="00963873" w:rsidRDefault="00000000">
          <w:pPr>
            <w:pStyle w:val="TOC1"/>
            <w:tabs>
              <w:tab w:val="left" w:pos="1670"/>
              <w:tab w:val="right" w:leader="dot" w:pos="8934"/>
            </w:tabs>
            <w:spacing w:line="275" w:lineRule="exact"/>
          </w:pPr>
          <w:hyperlink w:anchor="_TOC_250001" w:history="1">
            <w:r>
              <w:t>Chapter</w:t>
            </w:r>
            <w:r>
              <w:rPr>
                <w:spacing w:val="-1"/>
              </w:rPr>
              <w:t xml:space="preserve"> </w:t>
            </w:r>
            <w:r>
              <w:rPr>
                <w:spacing w:val="-5"/>
              </w:rPr>
              <w:t>23:</w:t>
            </w:r>
            <w:r>
              <w:tab/>
              <w:t>Sample</w:t>
            </w:r>
            <w:r>
              <w:rPr>
                <w:spacing w:val="-4"/>
              </w:rPr>
              <w:t xml:space="preserve"> </w:t>
            </w:r>
            <w:r>
              <w:t>Address</w:t>
            </w:r>
            <w:r>
              <w:rPr>
                <w:spacing w:val="-3"/>
              </w:rPr>
              <w:t xml:space="preserve"> </w:t>
            </w:r>
            <w:r>
              <w:t>application</w:t>
            </w:r>
            <w:r>
              <w:rPr>
                <w:spacing w:val="-3"/>
              </w:rPr>
              <w:t xml:space="preserve"> </w:t>
            </w:r>
            <w:r>
              <w:rPr>
                <w:spacing w:val="-2"/>
              </w:rPr>
              <w:t>Project</w:t>
            </w:r>
            <w:r>
              <w:tab/>
            </w:r>
            <w:r>
              <w:rPr>
                <w:spacing w:val="-5"/>
              </w:rPr>
              <w:t>396</w:t>
            </w:r>
          </w:hyperlink>
        </w:p>
        <w:p w14:paraId="3F148A9C" w14:textId="77777777" w:rsidR="00963873" w:rsidRDefault="00000000">
          <w:pPr>
            <w:pStyle w:val="TOC1"/>
            <w:tabs>
              <w:tab w:val="right" w:leader="dot" w:pos="8936"/>
            </w:tabs>
            <w:spacing w:line="275" w:lineRule="exact"/>
          </w:pPr>
          <w:hyperlink w:anchor="_TOC_250000" w:history="1">
            <w:r>
              <w:t xml:space="preserve">Chapter 26 : Test your .NET </w:t>
            </w:r>
            <w:r>
              <w:rPr>
                <w:spacing w:val="-2"/>
              </w:rPr>
              <w:t>knowledge</w:t>
            </w:r>
            <w:r>
              <w:tab/>
            </w:r>
            <w:r>
              <w:rPr>
                <w:spacing w:val="-5"/>
              </w:rPr>
              <w:t>397</w:t>
            </w:r>
          </w:hyperlink>
        </w:p>
        <w:p w14:paraId="121668BA" w14:textId="77777777" w:rsidR="00963873" w:rsidRDefault="00000000">
          <w:pPr>
            <w:pStyle w:val="TOC1"/>
            <w:tabs>
              <w:tab w:val="right" w:leader="dot" w:pos="8935"/>
            </w:tabs>
          </w:pPr>
          <w:r>
            <w:t>Chapter</w:t>
          </w:r>
          <w:r>
            <w:rPr>
              <w:spacing w:val="-1"/>
            </w:rPr>
            <w:t xml:space="preserve"> </w:t>
          </w:r>
          <w:r>
            <w:t>25:</w:t>
          </w:r>
          <w:r>
            <w:rPr>
              <w:spacing w:val="-1"/>
            </w:rPr>
            <w:t xml:space="preserve"> </w:t>
          </w:r>
          <w:r>
            <w:t>Pending</w:t>
          </w:r>
          <w:r>
            <w:rPr>
              <w:spacing w:val="-1"/>
            </w:rPr>
            <w:t xml:space="preserve"> </w:t>
          </w:r>
          <w:r>
            <w:rPr>
              <w:spacing w:val="-2"/>
            </w:rPr>
            <w:t>Topics</w:t>
          </w:r>
          <w:r>
            <w:tab/>
          </w:r>
          <w:r>
            <w:rPr>
              <w:spacing w:val="-5"/>
            </w:rPr>
            <w:t>397</w:t>
          </w:r>
        </w:p>
      </w:sdtContent>
    </w:sdt>
    <w:p w14:paraId="00BC6A30" w14:textId="77777777" w:rsidR="00963873" w:rsidRDefault="00963873">
      <w:pPr>
        <w:sectPr w:rsidR="00963873">
          <w:pgSz w:w="12240" w:h="15840"/>
          <w:pgMar w:top="1347" w:right="220" w:bottom="1688" w:left="1500" w:header="446" w:footer="488" w:gutter="0"/>
          <w:cols w:space="720"/>
        </w:sectPr>
      </w:pPr>
    </w:p>
    <w:p w14:paraId="574252E8" w14:textId="77777777" w:rsidR="00963873" w:rsidRDefault="00000000">
      <w:pPr>
        <w:pStyle w:val="Heading1"/>
        <w:spacing w:before="187"/>
      </w:pPr>
      <w:bookmarkStart w:id="0" w:name="_TOC_250513"/>
      <w:bookmarkEnd w:id="0"/>
      <w:r>
        <w:rPr>
          <w:spacing w:val="-2"/>
        </w:rPr>
        <w:lastRenderedPageBreak/>
        <w:t>Introduction</w:t>
      </w:r>
    </w:p>
    <w:p w14:paraId="26737336" w14:textId="77777777" w:rsidR="00963873" w:rsidRDefault="00000000">
      <w:pPr>
        <w:spacing w:before="338"/>
        <w:ind w:left="300"/>
        <w:rPr>
          <w:b/>
          <w:sz w:val="28"/>
        </w:rPr>
      </w:pPr>
      <w:r>
        <w:rPr>
          <w:b/>
          <w:spacing w:val="-2"/>
          <w:sz w:val="28"/>
        </w:rPr>
        <w:t>Dedication</w:t>
      </w:r>
    </w:p>
    <w:p w14:paraId="3617B742" w14:textId="77777777" w:rsidR="00963873" w:rsidRDefault="00000000">
      <w:pPr>
        <w:pStyle w:val="BodyText"/>
        <w:spacing w:before="141"/>
        <w:ind w:right="1576"/>
        <w:jc w:val="both"/>
      </w:pPr>
      <w:r>
        <w:t>This</w:t>
      </w:r>
      <w:r>
        <w:rPr>
          <w:spacing w:val="-3"/>
        </w:rPr>
        <w:t xml:space="preserve"> </w:t>
      </w:r>
      <w:r>
        <w:t>book</w:t>
      </w:r>
      <w:r>
        <w:rPr>
          <w:spacing w:val="-3"/>
        </w:rPr>
        <w:t xml:space="preserve"> </w:t>
      </w:r>
      <w:r>
        <w:t>is</w:t>
      </w:r>
      <w:r>
        <w:rPr>
          <w:spacing w:val="-4"/>
        </w:rPr>
        <w:t xml:space="preserve"> </w:t>
      </w:r>
      <w:r>
        <w:t>dedicated</w:t>
      </w:r>
      <w:r>
        <w:rPr>
          <w:spacing w:val="-3"/>
        </w:rPr>
        <w:t xml:space="preserve"> </w:t>
      </w:r>
      <w:r>
        <w:t>to</w:t>
      </w:r>
      <w:r>
        <w:rPr>
          <w:spacing w:val="-3"/>
        </w:rPr>
        <w:t xml:space="preserve"> </w:t>
      </w:r>
      <w:r>
        <w:t>my</w:t>
      </w:r>
      <w:r>
        <w:rPr>
          <w:spacing w:val="-1"/>
        </w:rPr>
        <w:t xml:space="preserve"> </w:t>
      </w:r>
      <w:r>
        <w:t>kids</w:t>
      </w:r>
      <w:r>
        <w:rPr>
          <w:spacing w:val="-3"/>
        </w:rPr>
        <w:t xml:space="preserve"> </w:t>
      </w:r>
      <w:r>
        <w:t>Sanjana</w:t>
      </w:r>
      <w:r>
        <w:rPr>
          <w:spacing w:val="-3"/>
        </w:rPr>
        <w:t xml:space="preserve"> </w:t>
      </w:r>
      <w:r>
        <w:t>and</w:t>
      </w:r>
      <w:r>
        <w:rPr>
          <w:spacing w:val="-3"/>
        </w:rPr>
        <w:t xml:space="preserve"> </w:t>
      </w:r>
      <w:r>
        <w:t>Simran,</w:t>
      </w:r>
      <w:r>
        <w:rPr>
          <w:spacing w:val="-3"/>
        </w:rPr>
        <w:t xml:space="preserve"> </w:t>
      </w:r>
      <w:r>
        <w:t>whose</w:t>
      </w:r>
      <w:r>
        <w:rPr>
          <w:spacing w:val="-3"/>
        </w:rPr>
        <w:t xml:space="preserve"> </w:t>
      </w:r>
      <w:r>
        <w:t>dad’s</w:t>
      </w:r>
      <w:r>
        <w:rPr>
          <w:spacing w:val="-3"/>
        </w:rPr>
        <w:t xml:space="preserve"> </w:t>
      </w:r>
      <w:r>
        <w:t>play</w:t>
      </w:r>
      <w:r>
        <w:rPr>
          <w:spacing w:val="-3"/>
        </w:rPr>
        <w:t xml:space="preserve"> </w:t>
      </w:r>
      <w:r>
        <w:t>time</w:t>
      </w:r>
      <w:r>
        <w:rPr>
          <w:spacing w:val="-2"/>
        </w:rPr>
        <w:t xml:space="preserve"> </w:t>
      </w:r>
      <w:r>
        <w:t>has</w:t>
      </w:r>
      <w:r>
        <w:rPr>
          <w:spacing w:val="-3"/>
        </w:rPr>
        <w:t xml:space="preserve"> </w:t>
      </w:r>
      <w:r>
        <w:t>been</w:t>
      </w:r>
      <w:r>
        <w:rPr>
          <w:spacing w:val="-3"/>
        </w:rPr>
        <w:t xml:space="preserve"> </w:t>
      </w:r>
      <w:r>
        <w:t>stolen</w:t>
      </w:r>
      <w:r>
        <w:rPr>
          <w:spacing w:val="-3"/>
        </w:rPr>
        <w:t xml:space="preserve"> </w:t>
      </w:r>
      <w:r>
        <w:t>and given to this book. I am thankful to my wife for constantly encouraging me and also to BPB Publication to give new comer a platform to perform. Finally on top of all thanks to the two old eyes my mom and dad for always are blessing me. I am blessed to have Raju as my brother who always keeps my momentum moving on. I am grateful to Bhavnesh Asar who initially conceptualized the idea I believe concept thinking is more important than execution. Thanks to Shaam for all the effort. It was his tiresome three months of continuous writing that we have finally made it. Tons of thanks to my reviewers whose feedback provided an essential tool to improve my writing capabilities.</w:t>
      </w:r>
    </w:p>
    <w:p w14:paraId="46DE343F" w14:textId="77777777" w:rsidR="00963873" w:rsidRDefault="00000000">
      <w:pPr>
        <w:spacing w:before="146"/>
        <w:ind w:left="300"/>
        <w:jc w:val="both"/>
        <w:rPr>
          <w:b/>
          <w:sz w:val="28"/>
        </w:rPr>
      </w:pPr>
      <w:r>
        <w:rPr>
          <w:b/>
          <w:sz w:val="28"/>
        </w:rPr>
        <w:t>About</w:t>
      </w:r>
      <w:r>
        <w:rPr>
          <w:b/>
          <w:spacing w:val="-7"/>
          <w:sz w:val="28"/>
        </w:rPr>
        <w:t xml:space="preserve"> </w:t>
      </w:r>
      <w:r>
        <w:rPr>
          <w:b/>
          <w:sz w:val="28"/>
        </w:rPr>
        <w:t>the</w:t>
      </w:r>
      <w:r>
        <w:rPr>
          <w:b/>
          <w:spacing w:val="-7"/>
          <w:sz w:val="28"/>
        </w:rPr>
        <w:t xml:space="preserve"> </w:t>
      </w:r>
      <w:r>
        <w:rPr>
          <w:b/>
          <w:spacing w:val="-2"/>
          <w:sz w:val="28"/>
        </w:rPr>
        <w:t>author</w:t>
      </w:r>
    </w:p>
    <w:p w14:paraId="5587237C" w14:textId="77777777" w:rsidR="00963873" w:rsidRDefault="00000000">
      <w:pPr>
        <w:pStyle w:val="BodyText"/>
        <w:spacing w:before="142"/>
        <w:ind w:left="299" w:right="1577"/>
        <w:jc w:val="both"/>
      </w:pPr>
      <w:r>
        <w:t>Author works in a big multinational company and has a good experience in software industry. He is working presently as project lead and in past has led projects in banking, travel and financial sectors. But on top of all, I am a simple developer like you all guys there doing an 8 hour job. Writing</w:t>
      </w:r>
      <w:r>
        <w:rPr>
          <w:spacing w:val="3"/>
        </w:rPr>
        <w:t xml:space="preserve"> </w:t>
      </w:r>
      <w:r>
        <w:t>is</w:t>
      </w:r>
      <w:r>
        <w:rPr>
          <w:spacing w:val="3"/>
        </w:rPr>
        <w:t xml:space="preserve"> </w:t>
      </w:r>
      <w:r>
        <w:t>something</w:t>
      </w:r>
      <w:r>
        <w:rPr>
          <w:spacing w:val="4"/>
        </w:rPr>
        <w:t xml:space="preserve"> </w:t>
      </w:r>
      <w:r>
        <w:t>I</w:t>
      </w:r>
      <w:r>
        <w:rPr>
          <w:spacing w:val="3"/>
        </w:rPr>
        <w:t xml:space="preserve"> </w:t>
      </w:r>
      <w:r>
        <w:t>do</w:t>
      </w:r>
      <w:r>
        <w:rPr>
          <w:spacing w:val="4"/>
        </w:rPr>
        <w:t xml:space="preserve"> </w:t>
      </w:r>
      <w:r>
        <w:t>extra</w:t>
      </w:r>
      <w:r>
        <w:rPr>
          <w:spacing w:val="3"/>
        </w:rPr>
        <w:t xml:space="preserve"> </w:t>
      </w:r>
      <w:r>
        <w:t>and</w:t>
      </w:r>
      <w:r>
        <w:rPr>
          <w:spacing w:val="4"/>
        </w:rPr>
        <w:t xml:space="preserve"> </w:t>
      </w:r>
      <w:r>
        <w:t>I</w:t>
      </w:r>
      <w:r>
        <w:rPr>
          <w:spacing w:val="3"/>
        </w:rPr>
        <w:t xml:space="preserve"> </w:t>
      </w:r>
      <w:r>
        <w:t>love</w:t>
      </w:r>
      <w:r>
        <w:rPr>
          <w:spacing w:val="3"/>
        </w:rPr>
        <w:t xml:space="preserve"> </w:t>
      </w:r>
      <w:r>
        <w:t>doing</w:t>
      </w:r>
      <w:r>
        <w:rPr>
          <w:spacing w:val="4"/>
        </w:rPr>
        <w:t xml:space="preserve"> </w:t>
      </w:r>
      <w:r>
        <w:t>it. No</w:t>
      </w:r>
      <w:r>
        <w:rPr>
          <w:spacing w:val="4"/>
        </w:rPr>
        <w:t xml:space="preserve"> </w:t>
      </w:r>
      <w:r>
        <w:t>one</w:t>
      </w:r>
      <w:r>
        <w:rPr>
          <w:spacing w:val="3"/>
        </w:rPr>
        <w:t xml:space="preserve"> </w:t>
      </w:r>
      <w:r>
        <w:t>is</w:t>
      </w:r>
      <w:r>
        <w:rPr>
          <w:spacing w:val="4"/>
        </w:rPr>
        <w:t xml:space="preserve"> </w:t>
      </w:r>
      <w:r>
        <w:t>perfect</w:t>
      </w:r>
      <w:r>
        <w:rPr>
          <w:spacing w:val="3"/>
        </w:rPr>
        <w:t xml:space="preserve"> </w:t>
      </w:r>
      <w:r>
        <w:t>and</w:t>
      </w:r>
      <w:r>
        <w:rPr>
          <w:spacing w:val="4"/>
        </w:rPr>
        <w:t xml:space="preserve"> </w:t>
      </w:r>
      <w:r>
        <w:t>same</w:t>
      </w:r>
      <w:r>
        <w:rPr>
          <w:spacing w:val="3"/>
        </w:rPr>
        <w:t xml:space="preserve"> </w:t>
      </w:r>
      <w:r>
        <w:t>holds</w:t>
      </w:r>
      <w:r>
        <w:rPr>
          <w:spacing w:val="4"/>
        </w:rPr>
        <w:t xml:space="preserve"> </w:t>
      </w:r>
      <w:r>
        <w:t>true</w:t>
      </w:r>
      <w:r>
        <w:rPr>
          <w:spacing w:val="3"/>
        </w:rPr>
        <w:t xml:space="preserve"> </w:t>
      </w:r>
      <w:r>
        <w:t>for</w:t>
      </w:r>
      <w:r>
        <w:rPr>
          <w:spacing w:val="4"/>
        </w:rPr>
        <w:t xml:space="preserve"> </w:t>
      </w:r>
      <w:r>
        <w:rPr>
          <w:spacing w:val="-5"/>
        </w:rPr>
        <w:t>me</w:t>
      </w:r>
    </w:p>
    <w:p w14:paraId="3C693AA4" w14:textId="77777777" w:rsidR="00963873" w:rsidRDefault="00000000">
      <w:pPr>
        <w:pStyle w:val="BodyText"/>
        <w:ind w:left="299" w:right="1575"/>
        <w:jc w:val="both"/>
      </w:pPr>
      <w:r>
        <w:t xml:space="preserve">.So anything you want to comment, suggest, and point typo / grammar mistakes or technical mistakes regarding the book you can mail me at </w:t>
      </w:r>
      <w:hyperlink r:id="rId13">
        <w:r>
          <w:t>shiv_koirala@yahoo.com.</w:t>
        </w:r>
      </w:hyperlink>
      <w:r>
        <w:t xml:space="preserve"> Believe me guys your harsh words would be received with love and treated to the top most priority. Without all you guys I am not an author. Writing an interview question book is really a great deal of responsibility. I have tried to cover maximum questions for the topic because I always think probably leaving one silly question will cost someone’s job there. But huge natural variations in an interview are something difficult to cover in this small book. So if you have come across such questions during interview which is not addressed in this book do mail at </w:t>
      </w:r>
      <w:hyperlink r:id="rId14">
        <w:r>
          <w:t>shiv_koirala@yahoo.com</w:t>
        </w:r>
      </w:hyperlink>
      <w:r>
        <w:t xml:space="preserve"> .Who knows probably that question can save some other guys job.</w:t>
      </w:r>
    </w:p>
    <w:p w14:paraId="2BFB8351" w14:textId="77777777" w:rsidR="00963873" w:rsidRDefault="00000000">
      <w:pPr>
        <w:pStyle w:val="Heading1"/>
        <w:spacing w:before="240"/>
      </w:pPr>
      <w:bookmarkStart w:id="1" w:name="_TOC_250512"/>
      <w:r>
        <w:t>Features</w:t>
      </w:r>
      <w:r>
        <w:rPr>
          <w:spacing w:val="-5"/>
        </w:rPr>
        <w:t xml:space="preserve"> </w:t>
      </w:r>
      <w:r>
        <w:t>of</w:t>
      </w:r>
      <w:r>
        <w:rPr>
          <w:spacing w:val="-4"/>
        </w:rPr>
        <w:t xml:space="preserve"> </w:t>
      </w:r>
      <w:r>
        <w:t>the</w:t>
      </w:r>
      <w:bookmarkEnd w:id="1"/>
      <w:r>
        <w:rPr>
          <w:spacing w:val="-4"/>
        </w:rPr>
        <w:t xml:space="preserve"> book</w:t>
      </w:r>
    </w:p>
    <w:p w14:paraId="6AE976D1" w14:textId="77777777" w:rsidR="00963873" w:rsidRDefault="00963873">
      <w:pPr>
        <w:pStyle w:val="BodyText"/>
        <w:spacing w:before="89"/>
        <w:ind w:left="0"/>
        <w:rPr>
          <w:rFonts w:ascii="Arial"/>
          <w:b/>
          <w:sz w:val="32"/>
        </w:rPr>
      </w:pPr>
    </w:p>
    <w:p w14:paraId="19801934" w14:textId="77777777" w:rsidR="00963873" w:rsidRDefault="00000000">
      <w:pPr>
        <w:pStyle w:val="ListParagraph"/>
        <w:numPr>
          <w:ilvl w:val="0"/>
          <w:numId w:val="312"/>
        </w:numPr>
        <w:tabs>
          <w:tab w:val="left" w:pos="1155"/>
        </w:tabs>
      </w:pPr>
      <w:r>
        <w:t>Around</w:t>
      </w:r>
      <w:r>
        <w:rPr>
          <w:spacing w:val="-6"/>
        </w:rPr>
        <w:t xml:space="preserve"> </w:t>
      </w:r>
      <w:r>
        <w:t>500</w:t>
      </w:r>
      <w:r>
        <w:rPr>
          <w:spacing w:val="-7"/>
        </w:rPr>
        <w:t xml:space="preserve"> </w:t>
      </w:r>
      <w:r>
        <w:t>plus</w:t>
      </w:r>
      <w:r>
        <w:rPr>
          <w:spacing w:val="-6"/>
        </w:rPr>
        <w:t xml:space="preserve"> </w:t>
      </w:r>
      <w:r>
        <w:t>interview</w:t>
      </w:r>
      <w:r>
        <w:rPr>
          <w:spacing w:val="-5"/>
        </w:rPr>
        <w:t xml:space="preserve"> </w:t>
      </w:r>
      <w:r>
        <w:t>questions</w:t>
      </w:r>
      <w:r>
        <w:rPr>
          <w:spacing w:val="-6"/>
        </w:rPr>
        <w:t xml:space="preserve"> </w:t>
      </w:r>
      <w:r>
        <w:t>from</w:t>
      </w:r>
      <w:r>
        <w:rPr>
          <w:spacing w:val="-8"/>
        </w:rPr>
        <w:t xml:space="preserve"> </w:t>
      </w:r>
      <w:r>
        <w:t>live</w:t>
      </w:r>
      <w:r>
        <w:rPr>
          <w:spacing w:val="-5"/>
        </w:rPr>
        <w:t xml:space="preserve"> </w:t>
      </w:r>
      <w:r>
        <w:t>.NET</w:t>
      </w:r>
      <w:r>
        <w:rPr>
          <w:spacing w:val="-6"/>
        </w:rPr>
        <w:t xml:space="preserve"> </w:t>
      </w:r>
      <w:r>
        <w:rPr>
          <w:spacing w:val="-2"/>
        </w:rPr>
        <w:t>interviews.</w:t>
      </w:r>
    </w:p>
    <w:p w14:paraId="62539B4F" w14:textId="77777777" w:rsidR="00963873" w:rsidRDefault="00000000">
      <w:pPr>
        <w:pStyle w:val="ListParagraph"/>
        <w:numPr>
          <w:ilvl w:val="0"/>
          <w:numId w:val="312"/>
        </w:numPr>
        <w:tabs>
          <w:tab w:val="left" w:pos="1155"/>
        </w:tabs>
        <w:spacing w:before="143"/>
        <w:ind w:right="1575"/>
        <w:jc w:val="both"/>
      </w:pPr>
      <w:r>
        <w:t>Covers all old and new frameworks like .NET 1.0, 1.1, 2.0, 3.0 and 3.5. We have captured every action of the framework.</w:t>
      </w:r>
    </w:p>
    <w:p w14:paraId="3C7A011D" w14:textId="77777777" w:rsidR="00963873" w:rsidRDefault="00000000">
      <w:pPr>
        <w:pStyle w:val="ListParagraph"/>
        <w:numPr>
          <w:ilvl w:val="0"/>
          <w:numId w:val="312"/>
        </w:numPr>
        <w:tabs>
          <w:tab w:val="left" w:pos="1155"/>
        </w:tabs>
        <w:spacing w:before="142"/>
        <w:ind w:right="1578"/>
        <w:jc w:val="both"/>
      </w:pPr>
      <w:r>
        <w:t>We have provided a excel sheet which can help you measure how much you are ready for .NET interviews.</w:t>
      </w:r>
    </w:p>
    <w:p w14:paraId="2F898017" w14:textId="77777777" w:rsidR="00963873" w:rsidRDefault="00000000">
      <w:pPr>
        <w:pStyle w:val="ListParagraph"/>
        <w:numPr>
          <w:ilvl w:val="0"/>
          <w:numId w:val="312"/>
        </w:numPr>
        <w:tabs>
          <w:tab w:val="left" w:pos="1155"/>
        </w:tabs>
        <w:spacing w:before="144"/>
        <w:ind w:right="1575"/>
        <w:jc w:val="both"/>
      </w:pPr>
      <w:r>
        <w:t>Every question is classified in to Basic, Intermediate and advanced category, thus providing more focus to readers on specific category.</w:t>
      </w:r>
    </w:p>
    <w:p w14:paraId="4903C1EE" w14:textId="77777777" w:rsidR="00963873" w:rsidRDefault="00000000">
      <w:pPr>
        <w:pStyle w:val="ListParagraph"/>
        <w:numPr>
          <w:ilvl w:val="0"/>
          <w:numId w:val="312"/>
        </w:numPr>
        <w:tabs>
          <w:tab w:val="left" w:pos="1155"/>
        </w:tabs>
        <w:spacing w:before="143"/>
      </w:pPr>
      <w:r>
        <w:t>Covers</w:t>
      </w:r>
      <w:r>
        <w:rPr>
          <w:spacing w:val="-7"/>
        </w:rPr>
        <w:t xml:space="preserve"> </w:t>
      </w:r>
      <w:r>
        <w:t>latest</w:t>
      </w:r>
      <w:r>
        <w:rPr>
          <w:spacing w:val="-5"/>
        </w:rPr>
        <w:t xml:space="preserve"> </w:t>
      </w:r>
      <w:r>
        <w:t>technology</w:t>
      </w:r>
      <w:r>
        <w:rPr>
          <w:spacing w:val="-6"/>
        </w:rPr>
        <w:t xml:space="preserve"> </w:t>
      </w:r>
      <w:r>
        <w:t>like</w:t>
      </w:r>
      <w:r>
        <w:rPr>
          <w:spacing w:val="-6"/>
        </w:rPr>
        <w:t xml:space="preserve"> </w:t>
      </w:r>
      <w:r>
        <w:t>Reporting</w:t>
      </w:r>
      <w:r>
        <w:rPr>
          <w:spacing w:val="-7"/>
        </w:rPr>
        <w:t xml:space="preserve"> </w:t>
      </w:r>
      <w:r>
        <w:t>services,</w:t>
      </w:r>
      <w:r>
        <w:rPr>
          <w:spacing w:val="-6"/>
        </w:rPr>
        <w:t xml:space="preserve"> </w:t>
      </w:r>
      <w:r>
        <w:t>Ajax,</w:t>
      </w:r>
      <w:r>
        <w:rPr>
          <w:spacing w:val="-6"/>
        </w:rPr>
        <w:t xml:space="preserve"> </w:t>
      </w:r>
      <w:r>
        <w:t>WCF,</w:t>
      </w:r>
      <w:r>
        <w:rPr>
          <w:spacing w:val="-6"/>
        </w:rPr>
        <w:t xml:space="preserve"> </w:t>
      </w:r>
      <w:r>
        <w:t>WPF</w:t>
      </w:r>
      <w:r>
        <w:rPr>
          <w:spacing w:val="-6"/>
        </w:rPr>
        <w:t xml:space="preserve"> </w:t>
      </w:r>
      <w:r>
        <w:t>and</w:t>
      </w:r>
      <w:r>
        <w:rPr>
          <w:spacing w:val="-6"/>
        </w:rPr>
        <w:t xml:space="preserve"> </w:t>
      </w:r>
      <w:r>
        <w:rPr>
          <w:spacing w:val="-4"/>
        </w:rPr>
        <w:t>WWF.</w:t>
      </w:r>
    </w:p>
    <w:p w14:paraId="30339D8E" w14:textId="77777777" w:rsidR="00963873" w:rsidRDefault="00000000">
      <w:pPr>
        <w:pStyle w:val="ListParagraph"/>
        <w:numPr>
          <w:ilvl w:val="0"/>
          <w:numId w:val="312"/>
        </w:numPr>
        <w:tabs>
          <w:tab w:val="left" w:pos="1155"/>
          <w:tab w:val="left" w:pos="8438"/>
        </w:tabs>
        <w:spacing w:before="144"/>
        <w:ind w:right="1577"/>
        <w:jc w:val="both"/>
      </w:pPr>
      <w:r>
        <w:t>During interviews other than main technology (.NET, JAVA etc.) companies expect other areas to be strong for example UML, Architecture, Database</w:t>
      </w:r>
      <w:r>
        <w:rPr>
          <w:spacing w:val="80"/>
        </w:rPr>
        <w:t xml:space="preserve">   </w:t>
      </w:r>
      <w:r>
        <w:t>etc.</w:t>
      </w:r>
      <w:r>
        <w:tab/>
      </w:r>
      <w:r>
        <w:rPr>
          <w:spacing w:val="-2"/>
        </w:rPr>
        <w:t xml:space="preserve">Other </w:t>
      </w:r>
      <w:r>
        <w:t>sections are the most strong point of the book, which makes reader prepared for the unexpected questions.</w:t>
      </w:r>
    </w:p>
    <w:p w14:paraId="47301F1C" w14:textId="77777777" w:rsidR="00963873" w:rsidRDefault="00963873">
      <w:pPr>
        <w:jc w:val="both"/>
        <w:sectPr w:rsidR="00963873">
          <w:pgSz w:w="12240" w:h="15840"/>
          <w:pgMar w:top="1340" w:right="220" w:bottom="680" w:left="1500" w:header="446" w:footer="488" w:gutter="0"/>
          <w:cols w:space="720"/>
        </w:sectPr>
      </w:pPr>
    </w:p>
    <w:p w14:paraId="1C265CCD" w14:textId="77777777" w:rsidR="00963873" w:rsidRDefault="00000000">
      <w:pPr>
        <w:pStyle w:val="ListParagraph"/>
        <w:numPr>
          <w:ilvl w:val="0"/>
          <w:numId w:val="312"/>
        </w:numPr>
        <w:tabs>
          <w:tab w:val="left" w:pos="1155"/>
        </w:tabs>
        <w:spacing w:before="89"/>
        <w:ind w:right="1577"/>
      </w:pPr>
      <w:r>
        <w:lastRenderedPageBreak/>
        <w:t>Full range of interview questions right from junior .NET developers to senior architects or project manager.</w:t>
      </w:r>
    </w:p>
    <w:p w14:paraId="06C2DFF8" w14:textId="77777777" w:rsidR="00963873" w:rsidRDefault="00000000">
      <w:pPr>
        <w:pStyle w:val="ListParagraph"/>
        <w:numPr>
          <w:ilvl w:val="0"/>
          <w:numId w:val="312"/>
        </w:numPr>
        <w:tabs>
          <w:tab w:val="left" w:pos="1155"/>
        </w:tabs>
        <w:spacing w:before="144"/>
        <w:ind w:right="1577"/>
      </w:pPr>
      <w:r>
        <w:t>CD</w:t>
      </w:r>
      <w:r>
        <w:rPr>
          <w:spacing w:val="75"/>
        </w:rPr>
        <w:t xml:space="preserve"> </w:t>
      </w:r>
      <w:r>
        <w:t>has</w:t>
      </w:r>
      <w:r>
        <w:rPr>
          <w:spacing w:val="75"/>
        </w:rPr>
        <w:t xml:space="preserve"> </w:t>
      </w:r>
      <w:r>
        <w:t>sample</w:t>
      </w:r>
      <w:r>
        <w:rPr>
          <w:spacing w:val="75"/>
        </w:rPr>
        <w:t xml:space="preserve"> </w:t>
      </w:r>
      <w:r>
        <w:t>resume,</w:t>
      </w:r>
      <w:r>
        <w:rPr>
          <w:spacing w:val="76"/>
        </w:rPr>
        <w:t xml:space="preserve"> </w:t>
      </w:r>
      <w:r>
        <w:t>sample</w:t>
      </w:r>
      <w:r>
        <w:rPr>
          <w:spacing w:val="75"/>
        </w:rPr>
        <w:t xml:space="preserve"> </w:t>
      </w:r>
      <w:r>
        <w:t>dummy</w:t>
      </w:r>
      <w:r>
        <w:rPr>
          <w:spacing w:val="77"/>
        </w:rPr>
        <w:t xml:space="preserve"> </w:t>
      </w:r>
      <w:r>
        <w:t>project</w:t>
      </w:r>
      <w:r>
        <w:rPr>
          <w:spacing w:val="75"/>
        </w:rPr>
        <w:t xml:space="preserve"> </w:t>
      </w:r>
      <w:r>
        <w:t>and</w:t>
      </w:r>
      <w:r>
        <w:rPr>
          <w:spacing w:val="75"/>
        </w:rPr>
        <w:t xml:space="preserve"> </w:t>
      </w:r>
      <w:r>
        <w:t>sample</w:t>
      </w:r>
      <w:r>
        <w:rPr>
          <w:spacing w:val="75"/>
        </w:rPr>
        <w:t xml:space="preserve"> </w:t>
      </w:r>
      <w:r>
        <w:t>code</w:t>
      </w:r>
      <w:r>
        <w:rPr>
          <w:spacing w:val="75"/>
        </w:rPr>
        <w:t xml:space="preserve"> </w:t>
      </w:r>
      <w:r>
        <w:t>to</w:t>
      </w:r>
      <w:r>
        <w:rPr>
          <w:spacing w:val="75"/>
        </w:rPr>
        <w:t xml:space="preserve"> </w:t>
      </w:r>
      <w:r>
        <w:t xml:space="preserve">understand </w:t>
      </w:r>
      <w:r>
        <w:rPr>
          <w:spacing w:val="-2"/>
        </w:rPr>
        <w:t>fundamentals.</w:t>
      </w:r>
    </w:p>
    <w:p w14:paraId="7D16E91C" w14:textId="77777777" w:rsidR="00963873" w:rsidRDefault="00000000">
      <w:pPr>
        <w:pStyle w:val="ListParagraph"/>
        <w:numPr>
          <w:ilvl w:val="0"/>
          <w:numId w:val="312"/>
        </w:numPr>
        <w:tabs>
          <w:tab w:val="left" w:pos="1155"/>
        </w:tabs>
        <w:spacing w:before="143"/>
        <w:ind w:right="1576"/>
      </w:pPr>
      <w:r>
        <w:t>Book</w:t>
      </w:r>
      <w:r>
        <w:rPr>
          <w:spacing w:val="40"/>
        </w:rPr>
        <w:t xml:space="preserve"> </w:t>
      </w:r>
      <w:r>
        <w:t>covers</w:t>
      </w:r>
      <w:r>
        <w:rPr>
          <w:spacing w:val="40"/>
        </w:rPr>
        <w:t xml:space="preserve"> </w:t>
      </w:r>
      <w:r>
        <w:t>important</w:t>
      </w:r>
      <w:r>
        <w:rPr>
          <w:spacing w:val="40"/>
        </w:rPr>
        <w:t xml:space="preserve"> </w:t>
      </w:r>
      <w:r>
        <w:t>points</w:t>
      </w:r>
      <w:r>
        <w:rPr>
          <w:spacing w:val="40"/>
        </w:rPr>
        <w:t xml:space="preserve"> </w:t>
      </w:r>
      <w:r>
        <w:t>like</w:t>
      </w:r>
      <w:r>
        <w:rPr>
          <w:spacing w:val="40"/>
        </w:rPr>
        <w:t xml:space="preserve"> </w:t>
      </w:r>
      <w:r>
        <w:t>salary</w:t>
      </w:r>
      <w:r>
        <w:rPr>
          <w:spacing w:val="40"/>
        </w:rPr>
        <w:t xml:space="preserve"> </w:t>
      </w:r>
      <w:r>
        <w:t>negotiations,</w:t>
      </w:r>
      <w:r>
        <w:rPr>
          <w:spacing w:val="40"/>
        </w:rPr>
        <w:t xml:space="preserve"> </w:t>
      </w:r>
      <w:r>
        <w:t>resume</w:t>
      </w:r>
      <w:r>
        <w:rPr>
          <w:spacing w:val="40"/>
        </w:rPr>
        <w:t xml:space="preserve"> </w:t>
      </w:r>
      <w:r>
        <w:t>making</w:t>
      </w:r>
      <w:r>
        <w:rPr>
          <w:spacing w:val="40"/>
        </w:rPr>
        <w:t xml:space="preserve"> </w:t>
      </w:r>
      <w:r>
        <w:t>and</w:t>
      </w:r>
      <w:r>
        <w:rPr>
          <w:spacing w:val="40"/>
        </w:rPr>
        <w:t xml:space="preserve"> </w:t>
      </w:r>
      <w:r>
        <w:t>general points to be remembered during interview.</w:t>
      </w:r>
    </w:p>
    <w:p w14:paraId="72F9C3F7" w14:textId="77777777" w:rsidR="00963873" w:rsidRDefault="00000000">
      <w:pPr>
        <w:pStyle w:val="ListParagraph"/>
        <w:numPr>
          <w:ilvl w:val="0"/>
          <w:numId w:val="312"/>
        </w:numPr>
        <w:tabs>
          <w:tab w:val="left" w:pos="1155"/>
        </w:tabs>
        <w:spacing w:before="143"/>
        <w:ind w:right="1578"/>
      </w:pPr>
      <w:r>
        <w:t>Recommended</w:t>
      </w:r>
      <w:r>
        <w:rPr>
          <w:spacing w:val="-1"/>
        </w:rPr>
        <w:t xml:space="preserve"> </w:t>
      </w:r>
      <w:r>
        <w:t>for</w:t>
      </w:r>
      <w:r>
        <w:rPr>
          <w:spacing w:val="-1"/>
        </w:rPr>
        <w:t xml:space="preserve"> </w:t>
      </w:r>
      <w:r>
        <w:t>.NET</w:t>
      </w:r>
      <w:r>
        <w:rPr>
          <w:spacing w:val="-1"/>
        </w:rPr>
        <w:t xml:space="preserve"> </w:t>
      </w:r>
      <w:r>
        <w:t>interviewers</w:t>
      </w:r>
      <w:r>
        <w:rPr>
          <w:spacing w:val="-1"/>
        </w:rPr>
        <w:t xml:space="preserve"> </w:t>
      </w:r>
      <w:r>
        <w:t>who</w:t>
      </w:r>
      <w:r>
        <w:rPr>
          <w:spacing w:val="-1"/>
        </w:rPr>
        <w:t xml:space="preserve"> </w:t>
      </w:r>
      <w:r>
        <w:t>are</w:t>
      </w:r>
      <w:r>
        <w:rPr>
          <w:spacing w:val="-1"/>
        </w:rPr>
        <w:t xml:space="preserve"> </w:t>
      </w:r>
      <w:r>
        <w:t>looking for</w:t>
      </w:r>
      <w:r>
        <w:rPr>
          <w:spacing w:val="-1"/>
        </w:rPr>
        <w:t xml:space="preserve"> </w:t>
      </w:r>
      <w:r>
        <w:t>what</w:t>
      </w:r>
      <w:r>
        <w:rPr>
          <w:spacing w:val="-1"/>
        </w:rPr>
        <w:t xml:space="preserve"> </w:t>
      </w:r>
      <w:r>
        <w:t>questions</w:t>
      </w:r>
      <w:r>
        <w:rPr>
          <w:spacing w:val="-1"/>
        </w:rPr>
        <w:t xml:space="preserve"> </w:t>
      </w:r>
      <w:r>
        <w:t>to</w:t>
      </w:r>
      <w:r>
        <w:rPr>
          <w:spacing w:val="-1"/>
        </w:rPr>
        <w:t xml:space="preserve"> </w:t>
      </w:r>
      <w:r>
        <w:t>be asked</w:t>
      </w:r>
      <w:r>
        <w:rPr>
          <w:spacing w:val="-1"/>
        </w:rPr>
        <w:t xml:space="preserve"> </w:t>
      </w:r>
      <w:r>
        <w:t>to get better and decent .NET professionals</w:t>
      </w:r>
    </w:p>
    <w:p w14:paraId="72DFD10A" w14:textId="77777777" w:rsidR="00963873" w:rsidRDefault="00000000">
      <w:pPr>
        <w:pStyle w:val="ListParagraph"/>
        <w:numPr>
          <w:ilvl w:val="0"/>
          <w:numId w:val="312"/>
        </w:numPr>
        <w:tabs>
          <w:tab w:val="left" w:pos="1155"/>
        </w:tabs>
        <w:spacing w:before="143"/>
        <w:ind w:right="1578"/>
      </w:pPr>
      <w:r>
        <w:t>Recommended</w:t>
      </w:r>
      <w:r>
        <w:rPr>
          <w:spacing w:val="64"/>
        </w:rPr>
        <w:t xml:space="preserve"> </w:t>
      </w:r>
      <w:r>
        <w:t>for</w:t>
      </w:r>
      <w:r>
        <w:rPr>
          <w:spacing w:val="64"/>
        </w:rPr>
        <w:t xml:space="preserve"> </w:t>
      </w:r>
      <w:r>
        <w:t>Fresher</w:t>
      </w:r>
      <w:r>
        <w:rPr>
          <w:spacing w:val="64"/>
        </w:rPr>
        <w:t xml:space="preserve"> </w:t>
      </w:r>
      <w:r>
        <w:t>and</w:t>
      </w:r>
      <w:r>
        <w:rPr>
          <w:spacing w:val="64"/>
        </w:rPr>
        <w:t xml:space="preserve"> </w:t>
      </w:r>
      <w:r>
        <w:t>students</w:t>
      </w:r>
      <w:r>
        <w:rPr>
          <w:spacing w:val="64"/>
        </w:rPr>
        <w:t xml:space="preserve"> </w:t>
      </w:r>
      <w:r>
        <w:t>who</w:t>
      </w:r>
      <w:r>
        <w:rPr>
          <w:spacing w:val="64"/>
        </w:rPr>
        <w:t xml:space="preserve"> </w:t>
      </w:r>
      <w:r>
        <w:t>want</w:t>
      </w:r>
      <w:r>
        <w:rPr>
          <w:spacing w:val="64"/>
        </w:rPr>
        <w:t xml:space="preserve"> </w:t>
      </w:r>
      <w:r>
        <w:t>to</w:t>
      </w:r>
      <w:r>
        <w:rPr>
          <w:spacing w:val="64"/>
        </w:rPr>
        <w:t xml:space="preserve"> </w:t>
      </w:r>
      <w:r>
        <w:t>have</w:t>
      </w:r>
      <w:r>
        <w:rPr>
          <w:spacing w:val="64"/>
        </w:rPr>
        <w:t xml:space="preserve"> </w:t>
      </w:r>
      <w:r>
        <w:t>a</w:t>
      </w:r>
      <w:r>
        <w:rPr>
          <w:spacing w:val="65"/>
        </w:rPr>
        <w:t xml:space="preserve"> </w:t>
      </w:r>
      <w:r>
        <w:t>feel</w:t>
      </w:r>
      <w:r>
        <w:rPr>
          <w:spacing w:val="64"/>
        </w:rPr>
        <w:t xml:space="preserve"> </w:t>
      </w:r>
      <w:r>
        <w:t>of</w:t>
      </w:r>
      <w:r>
        <w:rPr>
          <w:spacing w:val="64"/>
        </w:rPr>
        <w:t xml:space="preserve"> </w:t>
      </w:r>
      <w:r>
        <w:t>what</w:t>
      </w:r>
      <w:r>
        <w:rPr>
          <w:spacing w:val="64"/>
        </w:rPr>
        <w:t xml:space="preserve"> </w:t>
      </w:r>
      <w:r>
        <w:t>.NET questions are asked in multinational companies.</w:t>
      </w:r>
    </w:p>
    <w:p w14:paraId="0F6365A5" w14:textId="77777777" w:rsidR="00963873" w:rsidRDefault="00000000">
      <w:pPr>
        <w:pStyle w:val="ListParagraph"/>
        <w:numPr>
          <w:ilvl w:val="0"/>
          <w:numId w:val="312"/>
        </w:numPr>
        <w:tabs>
          <w:tab w:val="left" w:pos="1155"/>
        </w:tabs>
        <w:spacing w:before="144"/>
      </w:pPr>
      <w:r>
        <w:t>Developers</w:t>
      </w:r>
      <w:r>
        <w:rPr>
          <w:spacing w:val="-6"/>
        </w:rPr>
        <w:t xml:space="preserve"> </w:t>
      </w:r>
      <w:r>
        <w:t>who</w:t>
      </w:r>
      <w:r>
        <w:rPr>
          <w:spacing w:val="-6"/>
        </w:rPr>
        <w:t xml:space="preserve"> </w:t>
      </w:r>
      <w:r>
        <w:t>are</w:t>
      </w:r>
      <w:r>
        <w:rPr>
          <w:spacing w:val="-6"/>
        </w:rPr>
        <w:t xml:space="preserve"> </w:t>
      </w:r>
      <w:r>
        <w:t>looking</w:t>
      </w:r>
      <w:r>
        <w:rPr>
          <w:spacing w:val="-6"/>
        </w:rPr>
        <w:t xml:space="preserve"> </w:t>
      </w:r>
      <w:r>
        <w:t>for</w:t>
      </w:r>
      <w:r>
        <w:rPr>
          <w:spacing w:val="-6"/>
        </w:rPr>
        <w:t xml:space="preserve"> </w:t>
      </w:r>
      <w:r>
        <w:t>Quick</w:t>
      </w:r>
      <w:r>
        <w:rPr>
          <w:spacing w:val="-6"/>
        </w:rPr>
        <w:t xml:space="preserve"> </w:t>
      </w:r>
      <w:r>
        <w:t>reference</w:t>
      </w:r>
      <w:r>
        <w:rPr>
          <w:spacing w:val="-6"/>
        </w:rPr>
        <w:t xml:space="preserve"> </w:t>
      </w:r>
      <w:r>
        <w:t>and</w:t>
      </w:r>
      <w:r>
        <w:rPr>
          <w:spacing w:val="-6"/>
        </w:rPr>
        <w:t xml:space="preserve"> </w:t>
      </w:r>
      <w:r>
        <w:rPr>
          <w:spacing w:val="-4"/>
        </w:rPr>
        <w:t>FAQ.</w:t>
      </w:r>
    </w:p>
    <w:p w14:paraId="733F2BE7" w14:textId="77777777" w:rsidR="00963873" w:rsidRDefault="00000000">
      <w:pPr>
        <w:pStyle w:val="BodyText"/>
        <w:spacing w:before="143"/>
        <w:ind w:left="299" w:right="1578"/>
        <w:jc w:val="both"/>
      </w:pPr>
      <w:r>
        <w:t>I</w:t>
      </w:r>
      <w:r>
        <w:rPr>
          <w:spacing w:val="-2"/>
        </w:rPr>
        <w:t xml:space="preserve"> </w:t>
      </w:r>
      <w:r>
        <w:t>am</w:t>
      </w:r>
      <w:r>
        <w:rPr>
          <w:spacing w:val="-4"/>
        </w:rPr>
        <w:t xml:space="preserve"> </w:t>
      </w:r>
      <w:r>
        <w:t>sure</w:t>
      </w:r>
      <w:r>
        <w:rPr>
          <w:spacing w:val="-1"/>
        </w:rPr>
        <w:t xml:space="preserve"> </w:t>
      </w:r>
      <w:r>
        <w:t>after</w:t>
      </w:r>
      <w:r>
        <w:rPr>
          <w:spacing w:val="-2"/>
        </w:rPr>
        <w:t xml:space="preserve"> </w:t>
      </w:r>
      <w:r>
        <w:t>reading</w:t>
      </w:r>
      <w:r>
        <w:rPr>
          <w:spacing w:val="-2"/>
        </w:rPr>
        <w:t xml:space="preserve"> </w:t>
      </w:r>
      <w:r>
        <w:t>this</w:t>
      </w:r>
      <w:r>
        <w:rPr>
          <w:spacing w:val="-2"/>
        </w:rPr>
        <w:t xml:space="preserve"> </w:t>
      </w:r>
      <w:r>
        <w:t>book</w:t>
      </w:r>
      <w:r>
        <w:rPr>
          <w:spacing w:val="-2"/>
        </w:rPr>
        <w:t xml:space="preserve"> </w:t>
      </w:r>
      <w:r>
        <w:t>reader</w:t>
      </w:r>
      <w:r>
        <w:rPr>
          <w:spacing w:val="-3"/>
        </w:rPr>
        <w:t xml:space="preserve"> </w:t>
      </w:r>
      <w:r>
        <w:t>will</w:t>
      </w:r>
      <w:r>
        <w:rPr>
          <w:spacing w:val="-2"/>
        </w:rPr>
        <w:t xml:space="preserve"> </w:t>
      </w:r>
      <w:r>
        <w:t>have</w:t>
      </w:r>
      <w:r>
        <w:rPr>
          <w:spacing w:val="-5"/>
        </w:rPr>
        <w:t xml:space="preserve"> </w:t>
      </w:r>
      <w:r>
        <w:t>extra</w:t>
      </w:r>
      <w:r>
        <w:rPr>
          <w:spacing w:val="-2"/>
        </w:rPr>
        <w:t xml:space="preserve"> </w:t>
      </w:r>
      <w:r>
        <w:t>confidence</w:t>
      </w:r>
      <w:r>
        <w:rPr>
          <w:spacing w:val="-2"/>
        </w:rPr>
        <w:t xml:space="preserve"> </w:t>
      </w:r>
      <w:r>
        <w:t>and</w:t>
      </w:r>
      <w:r>
        <w:rPr>
          <w:spacing w:val="-2"/>
        </w:rPr>
        <w:t xml:space="preserve"> </w:t>
      </w:r>
      <w:r>
        <w:t>a</w:t>
      </w:r>
      <w:r>
        <w:rPr>
          <w:spacing w:val="-2"/>
        </w:rPr>
        <w:t xml:space="preserve"> </w:t>
      </w:r>
      <w:r>
        <w:t>better</w:t>
      </w:r>
      <w:r>
        <w:rPr>
          <w:spacing w:val="-2"/>
        </w:rPr>
        <w:t xml:space="preserve"> </w:t>
      </w:r>
      <w:r>
        <w:t>approach</w:t>
      </w:r>
      <w:r>
        <w:rPr>
          <w:spacing w:val="-2"/>
        </w:rPr>
        <w:t xml:space="preserve"> </w:t>
      </w:r>
      <w:r>
        <w:t>for</w:t>
      </w:r>
      <w:r>
        <w:rPr>
          <w:spacing w:val="-2"/>
        </w:rPr>
        <w:t xml:space="preserve"> </w:t>
      </w:r>
      <w:r>
        <w:t xml:space="preserve">.NET </w:t>
      </w:r>
      <w:r>
        <w:rPr>
          <w:spacing w:val="-2"/>
        </w:rPr>
        <w:t>interviews.</w:t>
      </w:r>
    </w:p>
    <w:p w14:paraId="59842943" w14:textId="77777777" w:rsidR="00963873" w:rsidRDefault="00000000">
      <w:pPr>
        <w:pStyle w:val="Heading1"/>
        <w:spacing w:before="242"/>
      </w:pPr>
      <w:bookmarkStart w:id="2" w:name="_TOC_250511"/>
      <w:bookmarkEnd w:id="2"/>
      <w:r>
        <w:rPr>
          <w:spacing w:val="-2"/>
        </w:rPr>
        <w:t>Foreword</w:t>
      </w:r>
    </w:p>
    <w:p w14:paraId="3E2FE25B" w14:textId="77777777" w:rsidR="00963873" w:rsidRDefault="00963873">
      <w:pPr>
        <w:pStyle w:val="BodyText"/>
        <w:spacing w:before="87"/>
        <w:ind w:left="0"/>
        <w:rPr>
          <w:rFonts w:ascii="Arial"/>
          <w:b/>
          <w:sz w:val="32"/>
        </w:rPr>
      </w:pPr>
    </w:p>
    <w:p w14:paraId="4E0B8FEE" w14:textId="77777777" w:rsidR="00963873" w:rsidRDefault="00000000">
      <w:pPr>
        <w:pStyle w:val="BodyText"/>
        <w:ind w:right="1577"/>
        <w:jc w:val="both"/>
      </w:pPr>
      <w:r>
        <w:t>Changing job is one of the biggest events for any IT professional. When he starts the search he realizes that he needs much more than actual experience. Working on a project is one thing and cracking an interview is a different ball game, many may differ on this but that’s my personal opinion. When you work on a project you are doing a routine job and you tend to forget the basic fundamentals. For instance you are working on a highly technical project which uses remoting majorly in the project, it’s very much possible that you can fail in simple ADO.NET questions because you are completely out of touch with it. We all know failing in simple ADO.NET questions will not even clear your first round. It does not mean you do not know the fundamentals; it’s only that you need to revise the same.</w:t>
      </w:r>
    </w:p>
    <w:p w14:paraId="2C9D7341" w14:textId="77777777" w:rsidR="00963873" w:rsidRDefault="00000000">
      <w:pPr>
        <w:pStyle w:val="BodyText"/>
        <w:spacing w:before="144"/>
        <w:ind w:right="1577"/>
        <w:jc w:val="both"/>
      </w:pPr>
      <w:r>
        <w:t>This book will give you bird eye view of what is needed in .NET interviews. It will help you in doing quick revision so that you can be ready for the interview in day or two. The best way to</w:t>
      </w:r>
      <w:r>
        <w:rPr>
          <w:spacing w:val="40"/>
        </w:rPr>
        <w:t xml:space="preserve"> </w:t>
      </w:r>
      <w:r>
        <w:t>read this book is not from start to end rather just read the index and then go in details if needed.</w:t>
      </w:r>
    </w:p>
    <w:p w14:paraId="2F5B5DA1" w14:textId="77777777" w:rsidR="00963873" w:rsidRDefault="00000000">
      <w:pPr>
        <w:pStyle w:val="BodyText"/>
        <w:spacing w:before="144"/>
        <w:jc w:val="both"/>
      </w:pPr>
      <w:r>
        <w:t>When</w:t>
      </w:r>
      <w:r>
        <w:rPr>
          <w:spacing w:val="1"/>
        </w:rPr>
        <w:t xml:space="preserve"> </w:t>
      </w:r>
      <w:r>
        <w:t>the</w:t>
      </w:r>
      <w:r>
        <w:rPr>
          <w:spacing w:val="1"/>
        </w:rPr>
        <w:t xml:space="preserve"> </w:t>
      </w:r>
      <w:r>
        <w:t>first</w:t>
      </w:r>
      <w:r>
        <w:rPr>
          <w:spacing w:val="1"/>
        </w:rPr>
        <w:t xml:space="preserve"> </w:t>
      </w:r>
      <w:r>
        <w:t>edition</w:t>
      </w:r>
      <w:r>
        <w:rPr>
          <w:spacing w:val="1"/>
        </w:rPr>
        <w:t xml:space="preserve"> </w:t>
      </w:r>
      <w:r>
        <w:t>of</w:t>
      </w:r>
      <w:r>
        <w:rPr>
          <w:spacing w:val="1"/>
        </w:rPr>
        <w:t xml:space="preserve"> </w:t>
      </w:r>
      <w:r>
        <w:t>this</w:t>
      </w:r>
      <w:r>
        <w:rPr>
          <w:spacing w:val="1"/>
        </w:rPr>
        <w:t xml:space="preserve"> </w:t>
      </w:r>
      <w:r>
        <w:t>book</w:t>
      </w:r>
      <w:r>
        <w:rPr>
          <w:spacing w:val="1"/>
        </w:rPr>
        <w:t xml:space="preserve"> </w:t>
      </w:r>
      <w:r>
        <w:t>was</w:t>
      </w:r>
      <w:r>
        <w:rPr>
          <w:spacing w:val="2"/>
        </w:rPr>
        <w:t xml:space="preserve"> </w:t>
      </w:r>
      <w:r>
        <w:t>written,</w:t>
      </w:r>
      <w:r>
        <w:rPr>
          <w:spacing w:val="1"/>
        </w:rPr>
        <w:t xml:space="preserve"> </w:t>
      </w:r>
      <w:r>
        <w:t>we</w:t>
      </w:r>
      <w:r>
        <w:rPr>
          <w:spacing w:val="2"/>
        </w:rPr>
        <w:t xml:space="preserve"> </w:t>
      </w:r>
      <w:r>
        <w:t>never</w:t>
      </w:r>
      <w:r>
        <w:rPr>
          <w:spacing w:val="1"/>
        </w:rPr>
        <w:t xml:space="preserve"> </w:t>
      </w:r>
      <w:r>
        <w:t>knew</w:t>
      </w:r>
      <w:r>
        <w:rPr>
          <w:spacing w:val="1"/>
        </w:rPr>
        <w:t xml:space="preserve"> </w:t>
      </w:r>
      <w:r>
        <w:t>it</w:t>
      </w:r>
      <w:r>
        <w:rPr>
          <w:spacing w:val="2"/>
        </w:rPr>
        <w:t xml:space="preserve"> </w:t>
      </w:r>
      <w:r>
        <w:t>will</w:t>
      </w:r>
      <w:r>
        <w:rPr>
          <w:spacing w:val="1"/>
        </w:rPr>
        <w:t xml:space="preserve"> </w:t>
      </w:r>
      <w:r>
        <w:t>become</w:t>
      </w:r>
      <w:r>
        <w:rPr>
          <w:spacing w:val="2"/>
        </w:rPr>
        <w:t xml:space="preserve"> </w:t>
      </w:r>
      <w:r>
        <w:t>such</w:t>
      </w:r>
      <w:r>
        <w:rPr>
          <w:spacing w:val="1"/>
        </w:rPr>
        <w:t xml:space="preserve"> </w:t>
      </w:r>
      <w:r>
        <w:t>a</w:t>
      </w:r>
      <w:r>
        <w:rPr>
          <w:spacing w:val="2"/>
        </w:rPr>
        <w:t xml:space="preserve"> </w:t>
      </w:r>
      <w:r>
        <w:t>success.</w:t>
      </w:r>
      <w:r>
        <w:rPr>
          <w:spacing w:val="1"/>
        </w:rPr>
        <w:t xml:space="preserve"> </w:t>
      </w:r>
      <w:r>
        <w:rPr>
          <w:spacing w:val="-5"/>
        </w:rPr>
        <w:t>As</w:t>
      </w:r>
    </w:p>
    <w:p w14:paraId="5F23BB3C" w14:textId="77777777" w:rsidR="00963873" w:rsidRDefault="00000000">
      <w:pPr>
        <w:pStyle w:val="BodyText"/>
        <w:spacing w:line="252" w:lineRule="exact"/>
        <w:jc w:val="both"/>
      </w:pPr>
      <w:r>
        <w:t>.NET</w:t>
      </w:r>
      <w:r>
        <w:rPr>
          <w:spacing w:val="4"/>
        </w:rPr>
        <w:t xml:space="preserve"> </w:t>
      </w:r>
      <w:r>
        <w:t>framework</w:t>
      </w:r>
      <w:r>
        <w:rPr>
          <w:spacing w:val="5"/>
        </w:rPr>
        <w:t xml:space="preserve"> </w:t>
      </w:r>
      <w:r>
        <w:t>grew</w:t>
      </w:r>
      <w:r>
        <w:rPr>
          <w:spacing w:val="5"/>
        </w:rPr>
        <w:t xml:space="preserve"> </w:t>
      </w:r>
      <w:r>
        <w:t>so</w:t>
      </w:r>
      <w:r>
        <w:rPr>
          <w:spacing w:val="5"/>
        </w:rPr>
        <w:t xml:space="preserve"> </w:t>
      </w:r>
      <w:r>
        <w:t>this</w:t>
      </w:r>
      <w:r>
        <w:rPr>
          <w:spacing w:val="5"/>
        </w:rPr>
        <w:t xml:space="preserve"> </w:t>
      </w:r>
      <w:r>
        <w:t>book.</w:t>
      </w:r>
      <w:r>
        <w:rPr>
          <w:spacing w:val="5"/>
        </w:rPr>
        <w:t xml:space="preserve"> </w:t>
      </w:r>
      <w:r>
        <w:t>We</w:t>
      </w:r>
      <w:r>
        <w:rPr>
          <w:spacing w:val="4"/>
        </w:rPr>
        <w:t xml:space="preserve"> </w:t>
      </w:r>
      <w:r>
        <w:t>hope</w:t>
      </w:r>
      <w:r>
        <w:rPr>
          <w:spacing w:val="3"/>
        </w:rPr>
        <w:t xml:space="preserve"> </w:t>
      </w:r>
      <w:r>
        <w:t>to</w:t>
      </w:r>
      <w:r>
        <w:rPr>
          <w:spacing w:val="3"/>
        </w:rPr>
        <w:t xml:space="preserve"> </w:t>
      </w:r>
      <w:r>
        <w:t>grow</w:t>
      </w:r>
      <w:r>
        <w:rPr>
          <w:spacing w:val="4"/>
        </w:rPr>
        <w:t xml:space="preserve"> </w:t>
      </w:r>
      <w:r>
        <w:t>stronger</w:t>
      </w:r>
      <w:r>
        <w:rPr>
          <w:spacing w:val="4"/>
        </w:rPr>
        <w:t xml:space="preserve"> </w:t>
      </w:r>
      <w:r>
        <w:t>with</w:t>
      </w:r>
      <w:r>
        <w:rPr>
          <w:spacing w:val="4"/>
        </w:rPr>
        <w:t xml:space="preserve"> </w:t>
      </w:r>
      <w:r>
        <w:t>every</w:t>
      </w:r>
      <w:r>
        <w:rPr>
          <w:spacing w:val="5"/>
        </w:rPr>
        <w:t xml:space="preserve"> </w:t>
      </w:r>
      <w:r>
        <w:t>version</w:t>
      </w:r>
      <w:r>
        <w:rPr>
          <w:spacing w:val="4"/>
        </w:rPr>
        <w:t xml:space="preserve"> </w:t>
      </w:r>
      <w:r>
        <w:t>and</w:t>
      </w:r>
      <w:r>
        <w:rPr>
          <w:spacing w:val="4"/>
        </w:rPr>
        <w:t xml:space="preserve"> </w:t>
      </w:r>
      <w:r>
        <w:t>release</w:t>
      </w:r>
      <w:r>
        <w:rPr>
          <w:spacing w:val="4"/>
        </w:rPr>
        <w:t xml:space="preserve"> </w:t>
      </w:r>
      <w:r>
        <w:rPr>
          <w:spacing w:val="-5"/>
        </w:rPr>
        <w:t>of</w:t>
      </w:r>
    </w:p>
    <w:p w14:paraId="78D2CD27" w14:textId="77777777" w:rsidR="00963873" w:rsidRDefault="00000000">
      <w:pPr>
        <w:pStyle w:val="BodyText"/>
        <w:spacing w:line="252" w:lineRule="exact"/>
      </w:pPr>
      <w:r>
        <w:rPr>
          <w:spacing w:val="-2"/>
        </w:rPr>
        <w:t>.NET.</w:t>
      </w:r>
    </w:p>
    <w:p w14:paraId="4A1541A3" w14:textId="77777777" w:rsidR="00963873" w:rsidRDefault="00000000">
      <w:pPr>
        <w:pStyle w:val="BodyText"/>
        <w:spacing w:before="145"/>
        <w:ind w:right="1576"/>
        <w:jc w:val="both"/>
      </w:pPr>
      <w:r>
        <w:t>This book covers the other aspect of .NET interviews by providing chapter like Architecture, UML, Reporting services, Ajax, SQL SERVER, Project Management, General Interview questions etc.</w:t>
      </w:r>
    </w:p>
    <w:p w14:paraId="2C83D66B" w14:textId="77777777" w:rsidR="00963873" w:rsidRDefault="00963873">
      <w:pPr>
        <w:pStyle w:val="BodyText"/>
        <w:spacing w:before="2"/>
        <w:ind w:left="0"/>
      </w:pPr>
    </w:p>
    <w:p w14:paraId="58C5964B" w14:textId="77777777" w:rsidR="00963873" w:rsidRDefault="00000000">
      <w:pPr>
        <w:pStyle w:val="BodyText"/>
        <w:spacing w:line="110" w:lineRule="auto"/>
        <w:ind w:right="1574"/>
        <w:jc w:val="both"/>
      </w:pPr>
      <w:r>
        <w:t xml:space="preserve">us on </w:t>
      </w:r>
      <w:hyperlink r:id="rId15">
        <w:r>
          <w:rPr>
            <w:rFonts w:ascii="Garamond" w:hAnsi="Garamond"/>
            <w:color w:val="0000FF"/>
            <w:u w:val="single" w:color="0000FF"/>
          </w:rPr>
          <w:t>shiv_koirala@yahoo.com</w:t>
        </w:r>
      </w:hyperlink>
      <w:r>
        <w:rPr>
          <w:color w:val="0000FF"/>
        </w:rPr>
        <w:t xml:space="preserve"> </w:t>
      </w:r>
      <w:r>
        <w:t>.I hope this book takes you to a better height and gives you extra It’s</w:t>
      </w:r>
      <w:r>
        <w:rPr>
          <w:spacing w:val="7"/>
        </w:rPr>
        <w:t xml:space="preserve"> </w:t>
      </w:r>
      <w:r>
        <w:t>really</w:t>
      </w:r>
      <w:r>
        <w:rPr>
          <w:spacing w:val="10"/>
        </w:rPr>
        <w:t xml:space="preserve"> </w:t>
      </w:r>
      <w:r>
        <w:t>good</w:t>
      </w:r>
      <w:r>
        <w:rPr>
          <w:spacing w:val="8"/>
        </w:rPr>
        <w:t xml:space="preserve"> </w:t>
      </w:r>
      <w:r>
        <w:t>to</w:t>
      </w:r>
      <w:r>
        <w:rPr>
          <w:spacing w:val="9"/>
        </w:rPr>
        <w:t xml:space="preserve"> </w:t>
      </w:r>
      <w:r>
        <w:t>see</w:t>
      </w:r>
      <w:r>
        <w:rPr>
          <w:spacing w:val="8"/>
        </w:rPr>
        <w:t xml:space="preserve"> </w:t>
      </w:r>
      <w:r>
        <w:t>emails</w:t>
      </w:r>
      <w:r>
        <w:rPr>
          <w:spacing w:val="8"/>
        </w:rPr>
        <w:t xml:space="preserve"> </w:t>
      </w:r>
      <w:r>
        <w:t>saying</w:t>
      </w:r>
      <w:r>
        <w:rPr>
          <w:spacing w:val="8"/>
        </w:rPr>
        <w:t xml:space="preserve"> </w:t>
      </w:r>
      <w:r>
        <w:t>‘We</w:t>
      </w:r>
      <w:r>
        <w:rPr>
          <w:spacing w:val="9"/>
        </w:rPr>
        <w:t xml:space="preserve"> </w:t>
      </w:r>
      <w:r>
        <w:t>got</w:t>
      </w:r>
      <w:r>
        <w:rPr>
          <w:spacing w:val="8"/>
        </w:rPr>
        <w:t xml:space="preserve"> </w:t>
      </w:r>
      <w:r>
        <w:t>a</w:t>
      </w:r>
      <w:r>
        <w:rPr>
          <w:spacing w:val="8"/>
        </w:rPr>
        <w:t xml:space="preserve"> </w:t>
      </w:r>
      <w:r>
        <w:t>job’,</w:t>
      </w:r>
      <w:r>
        <w:rPr>
          <w:spacing w:val="9"/>
        </w:rPr>
        <w:t xml:space="preserve"> </w:t>
      </w:r>
      <w:r>
        <w:t>just</w:t>
      </w:r>
      <w:r>
        <w:rPr>
          <w:spacing w:val="8"/>
        </w:rPr>
        <w:t xml:space="preserve"> </w:t>
      </w:r>
      <w:r>
        <w:t>makes</w:t>
      </w:r>
      <w:r>
        <w:rPr>
          <w:spacing w:val="9"/>
        </w:rPr>
        <w:t xml:space="preserve"> </w:t>
      </w:r>
      <w:r>
        <w:t>us</w:t>
      </w:r>
      <w:r>
        <w:rPr>
          <w:spacing w:val="8"/>
        </w:rPr>
        <w:t xml:space="preserve"> </w:t>
      </w:r>
      <w:r>
        <w:t>feel</w:t>
      </w:r>
      <w:r>
        <w:rPr>
          <w:spacing w:val="9"/>
        </w:rPr>
        <w:t xml:space="preserve"> </w:t>
      </w:r>
      <w:r>
        <w:t>better,</w:t>
      </w:r>
      <w:r>
        <w:rPr>
          <w:spacing w:val="9"/>
        </w:rPr>
        <w:t xml:space="preserve"> </w:t>
      </w:r>
      <w:r>
        <w:t>please</w:t>
      </w:r>
      <w:r>
        <w:rPr>
          <w:spacing w:val="9"/>
        </w:rPr>
        <w:t xml:space="preserve"> </w:t>
      </w:r>
      <w:r>
        <w:t>do</w:t>
      </w:r>
      <w:r>
        <w:rPr>
          <w:spacing w:val="8"/>
        </w:rPr>
        <w:t xml:space="preserve"> </w:t>
      </w:r>
      <w:r>
        <w:t>write</w:t>
      </w:r>
      <w:r>
        <w:rPr>
          <w:spacing w:val="9"/>
        </w:rPr>
        <w:t xml:space="preserve"> </w:t>
      </w:r>
      <w:r>
        <w:rPr>
          <w:spacing w:val="-5"/>
        </w:rPr>
        <w:t>to</w:t>
      </w:r>
    </w:p>
    <w:p w14:paraId="2F23A9C4" w14:textId="77777777" w:rsidR="00963873" w:rsidRDefault="00000000">
      <w:pPr>
        <w:pStyle w:val="BodyText"/>
        <w:spacing w:before="8"/>
        <w:jc w:val="both"/>
      </w:pPr>
      <w:r>
        <w:t>confidence</w:t>
      </w:r>
      <w:r>
        <w:rPr>
          <w:spacing w:val="-7"/>
        </w:rPr>
        <w:t xml:space="preserve"> </w:t>
      </w:r>
      <w:r>
        <w:t>boost</w:t>
      </w:r>
      <w:r>
        <w:rPr>
          <w:spacing w:val="-6"/>
        </w:rPr>
        <w:t xml:space="preserve"> </w:t>
      </w:r>
      <w:r>
        <w:t>during</w:t>
      </w:r>
      <w:r>
        <w:rPr>
          <w:spacing w:val="-7"/>
        </w:rPr>
        <w:t xml:space="preserve"> </w:t>
      </w:r>
      <w:r>
        <w:t>interviews.</w:t>
      </w:r>
      <w:r>
        <w:rPr>
          <w:spacing w:val="-6"/>
        </w:rPr>
        <w:t xml:space="preserve"> </w:t>
      </w:r>
      <w:r>
        <w:t>Best</w:t>
      </w:r>
      <w:r>
        <w:rPr>
          <w:spacing w:val="-8"/>
        </w:rPr>
        <w:t xml:space="preserve"> </w:t>
      </w:r>
      <w:r>
        <w:t>of</w:t>
      </w:r>
      <w:r>
        <w:rPr>
          <w:spacing w:val="-6"/>
        </w:rPr>
        <w:t xml:space="preserve"> </w:t>
      </w:r>
      <w:r>
        <w:t>Luck</w:t>
      </w:r>
      <w:r>
        <w:rPr>
          <w:spacing w:val="-7"/>
        </w:rPr>
        <w:t xml:space="preserve"> </w:t>
      </w:r>
      <w:r>
        <w:t>and</w:t>
      </w:r>
      <w:r>
        <w:rPr>
          <w:spacing w:val="-6"/>
        </w:rPr>
        <w:t xml:space="preserve"> </w:t>
      </w:r>
      <w:r>
        <w:t>Happy</w:t>
      </w:r>
      <w:r>
        <w:rPr>
          <w:spacing w:val="-6"/>
        </w:rPr>
        <w:t xml:space="preserve"> </w:t>
      </w:r>
      <w:r>
        <w:t>Job-</w:t>
      </w:r>
      <w:r>
        <w:rPr>
          <w:spacing w:val="-2"/>
        </w:rPr>
        <w:t>Hunting.............</w:t>
      </w:r>
    </w:p>
    <w:p w14:paraId="06349AF9" w14:textId="77777777" w:rsidR="00963873" w:rsidRDefault="00000000">
      <w:pPr>
        <w:pStyle w:val="Heading1"/>
        <w:spacing w:before="242"/>
      </w:pPr>
      <w:bookmarkStart w:id="3" w:name="_TOC_250510"/>
      <w:r>
        <w:t>Career</w:t>
      </w:r>
      <w:r>
        <w:rPr>
          <w:spacing w:val="-9"/>
        </w:rPr>
        <w:t xml:space="preserve"> </w:t>
      </w:r>
      <w:r>
        <w:t>path</w:t>
      </w:r>
      <w:r>
        <w:rPr>
          <w:spacing w:val="-9"/>
        </w:rPr>
        <w:t xml:space="preserve"> </w:t>
      </w:r>
      <w:bookmarkEnd w:id="3"/>
      <w:r>
        <w:rPr>
          <w:spacing w:val="-2"/>
        </w:rPr>
        <w:t>Institute</w:t>
      </w:r>
    </w:p>
    <w:p w14:paraId="2B2A02F9" w14:textId="77777777" w:rsidR="00963873" w:rsidRDefault="00000000">
      <w:pPr>
        <w:pStyle w:val="BodyText"/>
        <w:spacing w:before="58"/>
        <w:ind w:right="1576"/>
        <w:jc w:val="both"/>
      </w:pPr>
      <w:r>
        <w:t>We are proud to announce that we have opened our own computer institute in Mumbai. We take courses</w:t>
      </w:r>
      <w:r>
        <w:rPr>
          <w:spacing w:val="2"/>
        </w:rPr>
        <w:t xml:space="preserve"> </w:t>
      </w:r>
      <w:r>
        <w:t>for</w:t>
      </w:r>
      <w:r>
        <w:rPr>
          <w:spacing w:val="2"/>
        </w:rPr>
        <w:t xml:space="preserve"> </w:t>
      </w:r>
      <w:r>
        <w:t>both</w:t>
      </w:r>
      <w:r>
        <w:rPr>
          <w:spacing w:val="2"/>
        </w:rPr>
        <w:t xml:space="preserve"> </w:t>
      </w:r>
      <w:r>
        <w:t>corporate</w:t>
      </w:r>
      <w:r>
        <w:rPr>
          <w:spacing w:val="2"/>
        </w:rPr>
        <w:t xml:space="preserve"> </w:t>
      </w:r>
      <w:r>
        <w:t>as</w:t>
      </w:r>
      <w:r>
        <w:rPr>
          <w:spacing w:val="2"/>
        </w:rPr>
        <w:t xml:space="preserve"> </w:t>
      </w:r>
      <w:r>
        <w:t>well</w:t>
      </w:r>
      <w:r>
        <w:rPr>
          <w:spacing w:val="2"/>
        </w:rPr>
        <w:t xml:space="preserve"> </w:t>
      </w:r>
      <w:r>
        <w:t>as</w:t>
      </w:r>
      <w:r>
        <w:rPr>
          <w:spacing w:val="2"/>
        </w:rPr>
        <w:t xml:space="preserve"> </w:t>
      </w:r>
      <w:r>
        <w:t>freshers.Shivprasad</w:t>
      </w:r>
      <w:r>
        <w:rPr>
          <w:spacing w:val="2"/>
        </w:rPr>
        <w:t xml:space="preserve"> </w:t>
      </w:r>
      <w:r>
        <w:t>Koirala</w:t>
      </w:r>
      <w:r>
        <w:rPr>
          <w:spacing w:val="3"/>
        </w:rPr>
        <w:t xml:space="preserve"> </w:t>
      </w:r>
      <w:r>
        <w:t>himself</w:t>
      </w:r>
      <w:r>
        <w:rPr>
          <w:spacing w:val="3"/>
        </w:rPr>
        <w:t xml:space="preserve"> </w:t>
      </w:r>
      <w:r>
        <w:t>conducts</w:t>
      </w:r>
      <w:r>
        <w:rPr>
          <w:spacing w:val="2"/>
        </w:rPr>
        <w:t xml:space="preserve"> </w:t>
      </w:r>
      <w:r>
        <w:t>these</w:t>
      </w:r>
      <w:r>
        <w:rPr>
          <w:spacing w:val="2"/>
        </w:rPr>
        <w:t xml:space="preserve"> </w:t>
      </w:r>
      <w:r>
        <w:rPr>
          <w:spacing w:val="-2"/>
        </w:rPr>
        <w:t>courses,</w:t>
      </w:r>
    </w:p>
    <w:p w14:paraId="05C0CCFF" w14:textId="77777777" w:rsidR="00963873" w:rsidRDefault="00000000">
      <w:pPr>
        <w:pStyle w:val="BodyText"/>
        <w:spacing w:line="256" w:lineRule="exact"/>
        <w:jc w:val="both"/>
      </w:pPr>
      <w:r>
        <w:t>please</w:t>
      </w:r>
      <w:r>
        <w:rPr>
          <w:spacing w:val="-11"/>
        </w:rPr>
        <w:t xml:space="preserve"> </w:t>
      </w:r>
      <w:r>
        <w:t>mail</w:t>
      </w:r>
      <w:r>
        <w:rPr>
          <w:spacing w:val="-13"/>
        </w:rPr>
        <w:t xml:space="preserve"> </w:t>
      </w:r>
      <w:hyperlink r:id="rId16">
        <w:r>
          <w:rPr>
            <w:rFonts w:ascii="Garamond"/>
            <w:color w:val="0000FF"/>
            <w:u w:val="single" w:color="0000FF"/>
          </w:rPr>
          <w:t>shiv_koirala@yahoo.com</w:t>
        </w:r>
      </w:hyperlink>
      <w:r>
        <w:rPr>
          <w:color w:val="0000FF"/>
          <w:spacing w:val="-11"/>
        </w:rPr>
        <w:t xml:space="preserve"> </w:t>
      </w:r>
      <w:r>
        <w:t>for</w:t>
      </w:r>
      <w:r>
        <w:rPr>
          <w:spacing w:val="-11"/>
        </w:rPr>
        <w:t xml:space="preserve"> </w:t>
      </w:r>
      <w:r>
        <w:t>further</w:t>
      </w:r>
      <w:r>
        <w:rPr>
          <w:spacing w:val="-12"/>
        </w:rPr>
        <w:t xml:space="preserve"> </w:t>
      </w:r>
      <w:r>
        <w:rPr>
          <w:spacing w:val="-2"/>
        </w:rPr>
        <w:t>details.</w:t>
      </w:r>
    </w:p>
    <w:p w14:paraId="50851180" w14:textId="77777777" w:rsidR="00963873" w:rsidRDefault="00963873">
      <w:pPr>
        <w:spacing w:line="256" w:lineRule="exact"/>
        <w:jc w:val="both"/>
        <w:sectPr w:rsidR="00963873">
          <w:pgSz w:w="12240" w:h="15840"/>
          <w:pgMar w:top="1340" w:right="220" w:bottom="680" w:left="1500" w:header="446" w:footer="488" w:gutter="0"/>
          <w:cols w:space="720"/>
        </w:sectPr>
      </w:pPr>
    </w:p>
    <w:p w14:paraId="1BFD448D" w14:textId="77777777" w:rsidR="00963873" w:rsidRDefault="00000000">
      <w:pPr>
        <w:pStyle w:val="Heading1"/>
        <w:spacing w:before="91"/>
      </w:pPr>
      <w:bookmarkStart w:id="4" w:name="_TOC_250509"/>
      <w:r>
        <w:lastRenderedPageBreak/>
        <w:t>Main</w:t>
      </w:r>
      <w:r>
        <w:rPr>
          <w:spacing w:val="-7"/>
        </w:rPr>
        <w:t xml:space="preserve"> </w:t>
      </w:r>
      <w:r>
        <w:t>differences</w:t>
      </w:r>
      <w:r>
        <w:rPr>
          <w:spacing w:val="-5"/>
        </w:rPr>
        <w:t xml:space="preserve"> </w:t>
      </w:r>
      <w:r>
        <w:t>between</w:t>
      </w:r>
      <w:r>
        <w:rPr>
          <w:spacing w:val="-5"/>
        </w:rPr>
        <w:t xml:space="preserve"> </w:t>
      </w:r>
      <w:r>
        <w:t>.NET</w:t>
      </w:r>
      <w:r>
        <w:rPr>
          <w:spacing w:val="-4"/>
        </w:rPr>
        <w:t xml:space="preserve"> </w:t>
      </w:r>
      <w:r>
        <w:t>1.1,</w:t>
      </w:r>
      <w:r>
        <w:rPr>
          <w:spacing w:val="-5"/>
        </w:rPr>
        <w:t xml:space="preserve"> </w:t>
      </w:r>
      <w:r>
        <w:t>2.0,</w:t>
      </w:r>
      <w:r>
        <w:rPr>
          <w:spacing w:val="-5"/>
        </w:rPr>
        <w:t xml:space="preserve"> </w:t>
      </w:r>
      <w:r>
        <w:t>3.0</w:t>
      </w:r>
      <w:r>
        <w:rPr>
          <w:spacing w:val="-5"/>
        </w:rPr>
        <w:t xml:space="preserve"> </w:t>
      </w:r>
      <w:r>
        <w:t>and</w:t>
      </w:r>
      <w:r>
        <w:rPr>
          <w:spacing w:val="-4"/>
        </w:rPr>
        <w:t xml:space="preserve"> </w:t>
      </w:r>
      <w:bookmarkEnd w:id="4"/>
      <w:r>
        <w:rPr>
          <w:spacing w:val="-5"/>
        </w:rPr>
        <w:t>3.5</w:t>
      </w:r>
    </w:p>
    <w:p w14:paraId="5E3BA206" w14:textId="77777777" w:rsidR="00963873" w:rsidRDefault="00000000">
      <w:pPr>
        <w:pStyle w:val="BodyText"/>
        <w:spacing w:before="335"/>
        <w:ind w:right="1584"/>
      </w:pPr>
      <w:r>
        <w:t>We just thought we should first start with the most asked question, differences between all framework</w:t>
      </w:r>
      <w:r>
        <w:rPr>
          <w:spacing w:val="-4"/>
        </w:rPr>
        <w:t xml:space="preserve"> </w:t>
      </w:r>
      <w:r>
        <w:t>versions.</w:t>
      </w:r>
      <w:r>
        <w:rPr>
          <w:spacing w:val="-4"/>
        </w:rPr>
        <w:t xml:space="preserve"> </w:t>
      </w:r>
      <w:r>
        <w:t>Below</w:t>
      </w:r>
      <w:r>
        <w:rPr>
          <w:spacing w:val="-4"/>
        </w:rPr>
        <w:t xml:space="preserve"> </w:t>
      </w:r>
      <w:r>
        <w:t>figure</w:t>
      </w:r>
      <w:r>
        <w:rPr>
          <w:spacing w:val="-4"/>
        </w:rPr>
        <w:t xml:space="preserve"> </w:t>
      </w:r>
      <w:r>
        <w:t>'.NET</w:t>
      </w:r>
      <w:r>
        <w:rPr>
          <w:spacing w:val="-4"/>
        </w:rPr>
        <w:t xml:space="preserve"> </w:t>
      </w:r>
      <w:r>
        <w:t>growth'</w:t>
      </w:r>
      <w:r>
        <w:rPr>
          <w:spacing w:val="-5"/>
        </w:rPr>
        <w:t xml:space="preserve"> </w:t>
      </w:r>
      <w:r>
        <w:t>shows</w:t>
      </w:r>
      <w:r>
        <w:rPr>
          <w:spacing w:val="-4"/>
        </w:rPr>
        <w:t xml:space="preserve"> </w:t>
      </w:r>
      <w:r>
        <w:t>how</w:t>
      </w:r>
      <w:r>
        <w:rPr>
          <w:spacing w:val="-4"/>
        </w:rPr>
        <w:t xml:space="preserve"> </w:t>
      </w:r>
      <w:r>
        <w:t>the</w:t>
      </w:r>
      <w:r>
        <w:rPr>
          <w:spacing w:val="-4"/>
        </w:rPr>
        <w:t xml:space="preserve"> </w:t>
      </w:r>
      <w:r>
        <w:t>framework</w:t>
      </w:r>
      <w:r>
        <w:rPr>
          <w:spacing w:val="-4"/>
        </w:rPr>
        <w:t xml:space="preserve"> </w:t>
      </w:r>
      <w:r>
        <w:t>has</w:t>
      </w:r>
      <w:r>
        <w:rPr>
          <w:spacing w:val="-4"/>
        </w:rPr>
        <w:t xml:space="preserve"> </w:t>
      </w:r>
      <w:r>
        <w:t>evolved.</w:t>
      </w:r>
      <w:r>
        <w:rPr>
          <w:spacing w:val="-4"/>
        </w:rPr>
        <w:t xml:space="preserve"> </w:t>
      </w:r>
      <w:r>
        <w:t>In</w:t>
      </w:r>
      <w:r>
        <w:rPr>
          <w:spacing w:val="-4"/>
        </w:rPr>
        <w:t xml:space="preserve"> </w:t>
      </w:r>
      <w:r>
        <w:t>.NET</w:t>
      </w:r>
    </w:p>
    <w:p w14:paraId="30C3A0FD" w14:textId="77777777" w:rsidR="00963873" w:rsidRDefault="00000000">
      <w:pPr>
        <w:pStyle w:val="BodyText"/>
        <w:ind w:right="1650"/>
      </w:pPr>
      <w:r>
        <w:t>1.1 we had the basic framework, web services, CLR, ADO etc...NET 2.0 paid more attention on increasing the productivity of the developer. They had modules like MARS, Generics, Partial classes,</w:t>
      </w:r>
      <w:r>
        <w:rPr>
          <w:spacing w:val="-3"/>
        </w:rPr>
        <w:t xml:space="preserve"> </w:t>
      </w:r>
      <w:r>
        <w:t>DPAPI</w:t>
      </w:r>
      <w:r>
        <w:rPr>
          <w:spacing w:val="-3"/>
        </w:rPr>
        <w:t xml:space="preserve"> </w:t>
      </w:r>
      <w:r>
        <w:t>etc...NET</w:t>
      </w:r>
      <w:r>
        <w:rPr>
          <w:spacing w:val="-3"/>
        </w:rPr>
        <w:t xml:space="preserve"> </w:t>
      </w:r>
      <w:r>
        <w:t>3.0</w:t>
      </w:r>
      <w:r>
        <w:rPr>
          <w:spacing w:val="-3"/>
        </w:rPr>
        <w:t xml:space="preserve"> </w:t>
      </w:r>
      <w:r>
        <w:t>was</w:t>
      </w:r>
      <w:r>
        <w:rPr>
          <w:spacing w:val="-2"/>
        </w:rPr>
        <w:t xml:space="preserve"> </w:t>
      </w:r>
      <w:r>
        <w:t>more</w:t>
      </w:r>
      <w:r>
        <w:rPr>
          <w:spacing w:val="-3"/>
        </w:rPr>
        <w:t xml:space="preserve"> </w:t>
      </w:r>
      <w:r>
        <w:t>about</w:t>
      </w:r>
      <w:r>
        <w:rPr>
          <w:spacing w:val="-3"/>
        </w:rPr>
        <w:t xml:space="preserve"> </w:t>
      </w:r>
      <w:r>
        <w:t>fulfilling</w:t>
      </w:r>
      <w:r>
        <w:rPr>
          <w:spacing w:val="-3"/>
        </w:rPr>
        <w:t xml:space="preserve"> </w:t>
      </w:r>
      <w:r>
        <w:t>the</w:t>
      </w:r>
      <w:r>
        <w:rPr>
          <w:spacing w:val="-3"/>
        </w:rPr>
        <w:t xml:space="preserve"> </w:t>
      </w:r>
      <w:r>
        <w:t>SOA</w:t>
      </w:r>
      <w:r>
        <w:rPr>
          <w:spacing w:val="-3"/>
        </w:rPr>
        <w:t xml:space="preserve"> </w:t>
      </w:r>
      <w:r>
        <w:t>dreams.</w:t>
      </w:r>
      <w:r>
        <w:rPr>
          <w:spacing w:val="-3"/>
        </w:rPr>
        <w:t xml:space="preserve"> </w:t>
      </w:r>
      <w:r>
        <w:t>They</w:t>
      </w:r>
      <w:r>
        <w:rPr>
          <w:spacing w:val="-3"/>
        </w:rPr>
        <w:t xml:space="preserve"> </w:t>
      </w:r>
      <w:r>
        <w:t>had</w:t>
      </w:r>
      <w:r>
        <w:rPr>
          <w:spacing w:val="-3"/>
        </w:rPr>
        <w:t xml:space="preserve"> </w:t>
      </w:r>
      <w:r>
        <w:t>modules</w:t>
      </w:r>
      <w:r>
        <w:rPr>
          <w:spacing w:val="-2"/>
        </w:rPr>
        <w:t xml:space="preserve"> </w:t>
      </w:r>
      <w:r>
        <w:t>like WCF, WPF and WWF. We have complete chapter on 3.0 please read it to understand the fundamentals..NET 3.5 has new query capabilities like LINQ, AJAX which is now an integral part of 3.5 setup and new protocol support for WS-* specifications.</w:t>
      </w:r>
    </w:p>
    <w:p w14:paraId="5C03D776" w14:textId="77777777" w:rsidR="00963873" w:rsidRDefault="00000000">
      <w:pPr>
        <w:pStyle w:val="BodyText"/>
        <w:spacing w:before="1"/>
        <w:ind w:left="0"/>
        <w:rPr>
          <w:sz w:val="20"/>
        </w:rPr>
      </w:pPr>
      <w:r>
        <w:rPr>
          <w:noProof/>
        </w:rPr>
        <w:drawing>
          <wp:anchor distT="0" distB="0" distL="0" distR="0" simplePos="0" relativeHeight="487587840" behindDoc="1" locked="0" layoutInCell="1" allowOverlap="1" wp14:anchorId="6B87B90A" wp14:editId="50D2ADCB">
            <wp:simplePos x="0" y="0"/>
            <wp:positionH relativeFrom="page">
              <wp:posOffset>1176527</wp:posOffset>
            </wp:positionH>
            <wp:positionV relativeFrom="paragraph">
              <wp:posOffset>162175</wp:posOffset>
            </wp:positionV>
            <wp:extent cx="5420162" cy="2524125"/>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7" cstate="print"/>
                    <a:stretch>
                      <a:fillRect/>
                    </a:stretch>
                  </pic:blipFill>
                  <pic:spPr>
                    <a:xfrm>
                      <a:off x="0" y="0"/>
                      <a:ext cx="5420162" cy="2524125"/>
                    </a:xfrm>
                    <a:prstGeom prst="rect">
                      <a:avLst/>
                    </a:prstGeom>
                  </pic:spPr>
                </pic:pic>
              </a:graphicData>
            </a:graphic>
          </wp:anchor>
        </w:drawing>
      </w:r>
    </w:p>
    <w:p w14:paraId="1A6DA3A2" w14:textId="77777777" w:rsidR="00963873" w:rsidRDefault="00000000">
      <w:pPr>
        <w:spacing w:before="142"/>
        <w:ind w:right="1276"/>
        <w:jc w:val="center"/>
        <w:rPr>
          <w:b/>
          <w:sz w:val="18"/>
        </w:rPr>
      </w:pPr>
      <w:r>
        <w:rPr>
          <w:b/>
          <w:sz w:val="18"/>
        </w:rPr>
        <w:t>Figure</w:t>
      </w:r>
      <w:r>
        <w:rPr>
          <w:b/>
          <w:spacing w:val="-1"/>
          <w:sz w:val="18"/>
        </w:rPr>
        <w:t xml:space="preserve"> </w:t>
      </w:r>
      <w:r>
        <w:rPr>
          <w:b/>
          <w:sz w:val="18"/>
        </w:rPr>
        <w:t>0.1</w:t>
      </w:r>
      <w:r>
        <w:rPr>
          <w:b/>
          <w:spacing w:val="-2"/>
          <w:sz w:val="18"/>
        </w:rPr>
        <w:t xml:space="preserve"> </w:t>
      </w:r>
      <w:r>
        <w:rPr>
          <w:b/>
          <w:sz w:val="18"/>
        </w:rPr>
        <w:t>:</w:t>
      </w:r>
      <w:r>
        <w:rPr>
          <w:b/>
          <w:spacing w:val="-1"/>
          <w:sz w:val="18"/>
        </w:rPr>
        <w:t xml:space="preserve"> </w:t>
      </w:r>
      <w:r>
        <w:rPr>
          <w:b/>
          <w:sz w:val="18"/>
        </w:rPr>
        <w:t>-</w:t>
      </w:r>
      <w:r>
        <w:rPr>
          <w:b/>
          <w:spacing w:val="-1"/>
          <w:sz w:val="18"/>
        </w:rPr>
        <w:t xml:space="preserve"> </w:t>
      </w:r>
      <w:r>
        <w:rPr>
          <w:b/>
          <w:sz w:val="18"/>
        </w:rPr>
        <w:t>.NET</w:t>
      </w:r>
      <w:r>
        <w:rPr>
          <w:b/>
          <w:spacing w:val="-1"/>
          <w:sz w:val="18"/>
        </w:rPr>
        <w:t xml:space="preserve"> </w:t>
      </w:r>
      <w:r>
        <w:rPr>
          <w:b/>
          <w:spacing w:val="-2"/>
          <w:sz w:val="18"/>
        </w:rPr>
        <w:t>Growth</w:t>
      </w:r>
    </w:p>
    <w:p w14:paraId="7B2B488D" w14:textId="77777777" w:rsidR="00963873" w:rsidRDefault="00000000">
      <w:pPr>
        <w:pStyle w:val="BodyText"/>
        <w:spacing w:before="9"/>
        <w:ind w:left="0"/>
        <w:rPr>
          <w:b/>
          <w:sz w:val="16"/>
        </w:rPr>
      </w:pPr>
      <w:r>
        <w:rPr>
          <w:noProof/>
        </w:rPr>
        <mc:AlternateContent>
          <mc:Choice Requires="wps">
            <w:drawing>
              <wp:anchor distT="0" distB="0" distL="0" distR="0" simplePos="0" relativeHeight="487588352" behindDoc="1" locked="0" layoutInCell="1" allowOverlap="1" wp14:anchorId="3D6213A5" wp14:editId="7698850B">
                <wp:simplePos x="0" y="0"/>
                <wp:positionH relativeFrom="page">
                  <wp:posOffset>1070609</wp:posOffset>
                </wp:positionH>
                <wp:positionV relativeFrom="paragraph">
                  <wp:posOffset>141489</wp:posOffset>
                </wp:positionV>
                <wp:extent cx="5581015" cy="413384"/>
                <wp:effectExtent l="0" t="0" r="0" b="0"/>
                <wp:wrapTopAndBottom/>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413384"/>
                        </a:xfrm>
                        <a:prstGeom prst="rect">
                          <a:avLst/>
                        </a:prstGeom>
                        <a:solidFill>
                          <a:srgbClr val="E6E6E6"/>
                        </a:solidFill>
                        <a:ln w="6095">
                          <a:solidFill>
                            <a:srgbClr val="000000"/>
                          </a:solidFill>
                          <a:prstDash val="solid"/>
                        </a:ln>
                      </wps:spPr>
                      <wps:txbx>
                        <w:txbxContent>
                          <w:p w14:paraId="2B8B48C3" w14:textId="77777777" w:rsidR="00963873" w:rsidRDefault="00000000">
                            <w:pPr>
                              <w:spacing w:before="20" w:line="300" w:lineRule="atLeast"/>
                              <w:ind w:left="109" w:right="247"/>
                              <w:rPr>
                                <w:rFonts w:ascii="Courier New"/>
                                <w:color w:val="000000"/>
                                <w:sz w:val="20"/>
                              </w:rPr>
                            </w:pPr>
                            <w:r>
                              <w:rPr>
                                <w:rFonts w:ascii="Courier New"/>
                                <w:color w:val="000000"/>
                                <w:sz w:val="20"/>
                              </w:rPr>
                              <w:t>Note:</w:t>
                            </w:r>
                            <w:r>
                              <w:rPr>
                                <w:rFonts w:ascii="Courier New"/>
                                <w:color w:val="000000"/>
                                <w:spacing w:val="-3"/>
                                <w:sz w:val="20"/>
                              </w:rPr>
                              <w:t xml:space="preserve"> </w:t>
                            </w:r>
                            <w:r>
                              <w:rPr>
                                <w:rFonts w:ascii="Courier New"/>
                                <w:color w:val="000000"/>
                                <w:sz w:val="20"/>
                              </w:rPr>
                              <w:t>-</w:t>
                            </w:r>
                            <w:r>
                              <w:rPr>
                                <w:rFonts w:ascii="Courier New"/>
                                <w:color w:val="000000"/>
                                <w:spacing w:val="-3"/>
                                <w:sz w:val="20"/>
                              </w:rPr>
                              <w:t xml:space="preserve"> </w:t>
                            </w:r>
                            <w:r>
                              <w:rPr>
                                <w:rFonts w:ascii="Courier New"/>
                                <w:color w:val="000000"/>
                                <w:sz w:val="20"/>
                              </w:rPr>
                              <w:t>We</w:t>
                            </w:r>
                            <w:r>
                              <w:rPr>
                                <w:rFonts w:ascii="Courier New"/>
                                <w:color w:val="000000"/>
                                <w:spacing w:val="-3"/>
                                <w:sz w:val="20"/>
                              </w:rPr>
                              <w:t xml:space="preserve"> </w:t>
                            </w:r>
                            <w:r>
                              <w:rPr>
                                <w:rFonts w:ascii="Courier New"/>
                                <w:color w:val="000000"/>
                                <w:sz w:val="20"/>
                              </w:rPr>
                              <w:t>are</w:t>
                            </w:r>
                            <w:r>
                              <w:rPr>
                                <w:rFonts w:ascii="Courier New"/>
                                <w:color w:val="000000"/>
                                <w:spacing w:val="-3"/>
                                <w:sz w:val="20"/>
                              </w:rPr>
                              <w:t xml:space="preserve"> </w:t>
                            </w:r>
                            <w:r>
                              <w:rPr>
                                <w:rFonts w:ascii="Courier New"/>
                                <w:color w:val="000000"/>
                                <w:sz w:val="20"/>
                              </w:rPr>
                              <w:t>really</w:t>
                            </w:r>
                            <w:r>
                              <w:rPr>
                                <w:rFonts w:ascii="Courier New"/>
                                <w:color w:val="000000"/>
                                <w:spacing w:val="-3"/>
                                <w:sz w:val="20"/>
                              </w:rPr>
                              <w:t xml:space="preserve"> </w:t>
                            </w:r>
                            <w:r>
                              <w:rPr>
                                <w:rFonts w:ascii="Courier New"/>
                                <w:color w:val="000000"/>
                                <w:sz w:val="20"/>
                              </w:rPr>
                              <w:t>proud</w:t>
                            </w:r>
                            <w:r>
                              <w:rPr>
                                <w:rFonts w:ascii="Courier New"/>
                                <w:color w:val="000000"/>
                                <w:spacing w:val="-3"/>
                                <w:sz w:val="20"/>
                              </w:rPr>
                              <w:t xml:space="preserve"> </w:t>
                            </w:r>
                            <w:r>
                              <w:rPr>
                                <w:rFonts w:ascii="Courier New"/>
                                <w:color w:val="000000"/>
                                <w:sz w:val="20"/>
                              </w:rPr>
                              <w:t>to</w:t>
                            </w:r>
                            <w:r>
                              <w:rPr>
                                <w:rFonts w:ascii="Courier New"/>
                                <w:color w:val="000000"/>
                                <w:spacing w:val="-3"/>
                                <w:sz w:val="20"/>
                              </w:rPr>
                              <w:t xml:space="preserve"> </w:t>
                            </w:r>
                            <w:r>
                              <w:rPr>
                                <w:rFonts w:ascii="Courier New"/>
                                <w:color w:val="000000"/>
                                <w:sz w:val="20"/>
                              </w:rPr>
                              <w:t>be</w:t>
                            </w:r>
                            <w:r>
                              <w:rPr>
                                <w:rFonts w:ascii="Courier New"/>
                                <w:color w:val="000000"/>
                                <w:spacing w:val="-3"/>
                                <w:sz w:val="20"/>
                              </w:rPr>
                              <w:t xml:space="preserve"> </w:t>
                            </w:r>
                            <w:r>
                              <w:rPr>
                                <w:rFonts w:ascii="Courier New"/>
                                <w:color w:val="000000"/>
                                <w:sz w:val="20"/>
                              </w:rPr>
                              <w:t>a</w:t>
                            </w:r>
                            <w:r>
                              <w:rPr>
                                <w:rFonts w:ascii="Courier New"/>
                                <w:color w:val="000000"/>
                                <w:spacing w:val="-3"/>
                                <w:sz w:val="20"/>
                              </w:rPr>
                              <w:t xml:space="preserve"> </w:t>
                            </w:r>
                            <w:r>
                              <w:rPr>
                                <w:rFonts w:ascii="Courier New"/>
                                <w:color w:val="000000"/>
                                <w:sz w:val="20"/>
                              </w:rPr>
                              <w:t>small</w:t>
                            </w:r>
                            <w:r>
                              <w:rPr>
                                <w:rFonts w:ascii="Courier New"/>
                                <w:color w:val="000000"/>
                                <w:spacing w:val="-3"/>
                                <w:sz w:val="20"/>
                              </w:rPr>
                              <w:t xml:space="preserve"> </w:t>
                            </w:r>
                            <w:r>
                              <w:rPr>
                                <w:rFonts w:ascii="Courier New"/>
                                <w:color w:val="000000"/>
                                <w:sz w:val="20"/>
                              </w:rPr>
                              <w:t>part</w:t>
                            </w:r>
                            <w:r>
                              <w:rPr>
                                <w:rFonts w:ascii="Courier New"/>
                                <w:color w:val="000000"/>
                                <w:spacing w:val="-3"/>
                                <w:sz w:val="20"/>
                              </w:rPr>
                              <w:t xml:space="preserve"> </w:t>
                            </w:r>
                            <w:r>
                              <w:rPr>
                                <w:rFonts w:ascii="Courier New"/>
                                <w:color w:val="000000"/>
                                <w:sz w:val="20"/>
                              </w:rPr>
                              <w:t>of</w:t>
                            </w:r>
                            <w:r>
                              <w:rPr>
                                <w:rFonts w:ascii="Courier New"/>
                                <w:color w:val="000000"/>
                                <w:spacing w:val="-3"/>
                                <w:sz w:val="20"/>
                              </w:rPr>
                              <w:t xml:space="preserve"> </w:t>
                            </w:r>
                            <w:r>
                              <w:rPr>
                                <w:rFonts w:ascii="Courier New"/>
                                <w:color w:val="000000"/>
                                <w:sz w:val="20"/>
                              </w:rPr>
                              <w:t>this</w:t>
                            </w:r>
                            <w:r>
                              <w:rPr>
                                <w:rFonts w:ascii="Courier New"/>
                                <w:color w:val="000000"/>
                                <w:spacing w:val="-3"/>
                                <w:sz w:val="20"/>
                              </w:rPr>
                              <w:t xml:space="preserve"> </w:t>
                            </w:r>
                            <w:r>
                              <w:rPr>
                                <w:rFonts w:ascii="Courier New"/>
                                <w:color w:val="000000"/>
                                <w:sz w:val="20"/>
                              </w:rPr>
                              <w:t>growth</w:t>
                            </w:r>
                            <w:r>
                              <w:rPr>
                                <w:rFonts w:ascii="Courier New"/>
                                <w:color w:val="000000"/>
                                <w:spacing w:val="-3"/>
                                <w:sz w:val="20"/>
                              </w:rPr>
                              <w:t xml:space="preserve"> </w:t>
                            </w:r>
                            <w:r>
                              <w:rPr>
                                <w:rFonts w:ascii="Courier New"/>
                                <w:color w:val="000000"/>
                                <w:sz w:val="20"/>
                              </w:rPr>
                              <w:t>story. Hope Microsoft grows and also this book.</w:t>
                            </w:r>
                          </w:p>
                        </w:txbxContent>
                      </wps:txbx>
                      <wps:bodyPr wrap="square" lIns="0" tIns="0" rIns="0" bIns="0" rtlCol="0">
                        <a:noAutofit/>
                      </wps:bodyPr>
                    </wps:wsp>
                  </a:graphicData>
                </a:graphic>
              </wp:anchor>
            </w:drawing>
          </mc:Choice>
          <mc:Fallback>
            <w:pict>
              <v:shapetype w14:anchorId="3D6213A5" id="_x0000_t202" coordsize="21600,21600" o:spt="202" path="m,l,21600r21600,l21600,xe">
                <v:stroke joinstyle="miter"/>
                <v:path gradientshapeok="t" o:connecttype="rect"/>
              </v:shapetype>
              <v:shape id="Textbox 4" o:spid="_x0000_s1026" type="#_x0000_t202" style="position:absolute;margin-left:84.3pt;margin-top:11.15pt;width:439.45pt;height:32.55pt;z-index:-15728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" fillcolor="#e6e6e6" strokeweight=".16931mm">
                <v:path arrowok="t"/>
                <v:textbox inset="0,0,0,0">
                  <w:txbxContent>
                    <w:p w14:paraId="2B8B48C3" w14:textId="77777777" w:rsidR="00963873" w:rsidRDefault="00000000">
                      <w:pPr>
                        <w:spacing w:before="20" w:line="300" w:lineRule="atLeast"/>
                        <w:ind w:left="109" w:right="247"/>
                        <w:rPr>
                          <w:rFonts w:ascii="Courier New"/>
                          <w:color w:val="000000"/>
                          <w:sz w:val="20"/>
                        </w:rPr>
                      </w:pPr>
                      <w:r>
                        <w:rPr>
                          <w:rFonts w:ascii="Courier New"/>
                          <w:color w:val="000000"/>
                          <w:sz w:val="20"/>
                        </w:rPr>
                        <w:t>Note:</w:t>
                      </w:r>
                      <w:r>
                        <w:rPr>
                          <w:rFonts w:ascii="Courier New"/>
                          <w:color w:val="000000"/>
                          <w:spacing w:val="-3"/>
                          <w:sz w:val="20"/>
                        </w:rPr>
                        <w:t xml:space="preserve"> </w:t>
                      </w:r>
                      <w:r>
                        <w:rPr>
                          <w:rFonts w:ascii="Courier New"/>
                          <w:color w:val="000000"/>
                          <w:sz w:val="20"/>
                        </w:rPr>
                        <w:t>-</w:t>
                      </w:r>
                      <w:r>
                        <w:rPr>
                          <w:rFonts w:ascii="Courier New"/>
                          <w:color w:val="000000"/>
                          <w:spacing w:val="-3"/>
                          <w:sz w:val="20"/>
                        </w:rPr>
                        <w:t xml:space="preserve"> </w:t>
                      </w:r>
                      <w:r>
                        <w:rPr>
                          <w:rFonts w:ascii="Courier New"/>
                          <w:color w:val="000000"/>
                          <w:sz w:val="20"/>
                        </w:rPr>
                        <w:t>We</w:t>
                      </w:r>
                      <w:r>
                        <w:rPr>
                          <w:rFonts w:ascii="Courier New"/>
                          <w:color w:val="000000"/>
                          <w:spacing w:val="-3"/>
                          <w:sz w:val="20"/>
                        </w:rPr>
                        <w:t xml:space="preserve"> </w:t>
                      </w:r>
                      <w:r>
                        <w:rPr>
                          <w:rFonts w:ascii="Courier New"/>
                          <w:color w:val="000000"/>
                          <w:sz w:val="20"/>
                        </w:rPr>
                        <w:t>are</w:t>
                      </w:r>
                      <w:r>
                        <w:rPr>
                          <w:rFonts w:ascii="Courier New"/>
                          <w:color w:val="000000"/>
                          <w:spacing w:val="-3"/>
                          <w:sz w:val="20"/>
                        </w:rPr>
                        <w:t xml:space="preserve"> </w:t>
                      </w:r>
                      <w:r>
                        <w:rPr>
                          <w:rFonts w:ascii="Courier New"/>
                          <w:color w:val="000000"/>
                          <w:sz w:val="20"/>
                        </w:rPr>
                        <w:t>really</w:t>
                      </w:r>
                      <w:r>
                        <w:rPr>
                          <w:rFonts w:ascii="Courier New"/>
                          <w:color w:val="000000"/>
                          <w:spacing w:val="-3"/>
                          <w:sz w:val="20"/>
                        </w:rPr>
                        <w:t xml:space="preserve"> </w:t>
                      </w:r>
                      <w:r>
                        <w:rPr>
                          <w:rFonts w:ascii="Courier New"/>
                          <w:color w:val="000000"/>
                          <w:sz w:val="20"/>
                        </w:rPr>
                        <w:t>proud</w:t>
                      </w:r>
                      <w:r>
                        <w:rPr>
                          <w:rFonts w:ascii="Courier New"/>
                          <w:color w:val="000000"/>
                          <w:spacing w:val="-3"/>
                          <w:sz w:val="20"/>
                        </w:rPr>
                        <w:t xml:space="preserve"> </w:t>
                      </w:r>
                      <w:r>
                        <w:rPr>
                          <w:rFonts w:ascii="Courier New"/>
                          <w:color w:val="000000"/>
                          <w:sz w:val="20"/>
                        </w:rPr>
                        <w:t>to</w:t>
                      </w:r>
                      <w:r>
                        <w:rPr>
                          <w:rFonts w:ascii="Courier New"/>
                          <w:color w:val="000000"/>
                          <w:spacing w:val="-3"/>
                          <w:sz w:val="20"/>
                        </w:rPr>
                        <w:t xml:space="preserve"> </w:t>
                      </w:r>
                      <w:r>
                        <w:rPr>
                          <w:rFonts w:ascii="Courier New"/>
                          <w:color w:val="000000"/>
                          <w:sz w:val="20"/>
                        </w:rPr>
                        <w:t>be</w:t>
                      </w:r>
                      <w:r>
                        <w:rPr>
                          <w:rFonts w:ascii="Courier New"/>
                          <w:color w:val="000000"/>
                          <w:spacing w:val="-3"/>
                          <w:sz w:val="20"/>
                        </w:rPr>
                        <w:t xml:space="preserve"> </w:t>
                      </w:r>
                      <w:r>
                        <w:rPr>
                          <w:rFonts w:ascii="Courier New"/>
                          <w:color w:val="000000"/>
                          <w:sz w:val="20"/>
                        </w:rPr>
                        <w:t>a</w:t>
                      </w:r>
                      <w:r>
                        <w:rPr>
                          <w:rFonts w:ascii="Courier New"/>
                          <w:color w:val="000000"/>
                          <w:spacing w:val="-3"/>
                          <w:sz w:val="20"/>
                        </w:rPr>
                        <w:t xml:space="preserve"> </w:t>
                      </w:r>
                      <w:r>
                        <w:rPr>
                          <w:rFonts w:ascii="Courier New"/>
                          <w:color w:val="000000"/>
                          <w:sz w:val="20"/>
                        </w:rPr>
                        <w:t>small</w:t>
                      </w:r>
                      <w:r>
                        <w:rPr>
                          <w:rFonts w:ascii="Courier New"/>
                          <w:color w:val="000000"/>
                          <w:spacing w:val="-3"/>
                          <w:sz w:val="20"/>
                        </w:rPr>
                        <w:t xml:space="preserve"> </w:t>
                      </w:r>
                      <w:r>
                        <w:rPr>
                          <w:rFonts w:ascii="Courier New"/>
                          <w:color w:val="000000"/>
                          <w:sz w:val="20"/>
                        </w:rPr>
                        <w:t>part</w:t>
                      </w:r>
                      <w:r>
                        <w:rPr>
                          <w:rFonts w:ascii="Courier New"/>
                          <w:color w:val="000000"/>
                          <w:spacing w:val="-3"/>
                          <w:sz w:val="20"/>
                        </w:rPr>
                        <w:t xml:space="preserve"> </w:t>
                      </w:r>
                      <w:r>
                        <w:rPr>
                          <w:rFonts w:ascii="Courier New"/>
                          <w:color w:val="000000"/>
                          <w:sz w:val="20"/>
                        </w:rPr>
                        <w:t>of</w:t>
                      </w:r>
                      <w:r>
                        <w:rPr>
                          <w:rFonts w:ascii="Courier New"/>
                          <w:color w:val="000000"/>
                          <w:spacing w:val="-3"/>
                          <w:sz w:val="20"/>
                        </w:rPr>
                        <w:t xml:space="preserve"> </w:t>
                      </w:r>
                      <w:r>
                        <w:rPr>
                          <w:rFonts w:ascii="Courier New"/>
                          <w:color w:val="000000"/>
                          <w:sz w:val="20"/>
                        </w:rPr>
                        <w:t>this</w:t>
                      </w:r>
                      <w:r>
                        <w:rPr>
                          <w:rFonts w:ascii="Courier New"/>
                          <w:color w:val="000000"/>
                          <w:spacing w:val="-3"/>
                          <w:sz w:val="20"/>
                        </w:rPr>
                        <w:t xml:space="preserve"> </w:t>
                      </w:r>
                      <w:r>
                        <w:rPr>
                          <w:rFonts w:ascii="Courier New"/>
                          <w:color w:val="000000"/>
                          <w:sz w:val="20"/>
                        </w:rPr>
                        <w:t>growth</w:t>
                      </w:r>
                      <w:r>
                        <w:rPr>
                          <w:rFonts w:ascii="Courier New"/>
                          <w:color w:val="000000"/>
                          <w:spacing w:val="-3"/>
                          <w:sz w:val="20"/>
                        </w:rPr>
                        <w:t xml:space="preserve"> </w:t>
                      </w:r>
                      <w:r>
                        <w:rPr>
                          <w:rFonts w:ascii="Courier New"/>
                          <w:color w:val="000000"/>
                          <w:sz w:val="20"/>
                        </w:rPr>
                        <w:t>story. Hope Microsoft grows and also this book.</w:t>
                      </w:r>
                    </w:p>
                  </w:txbxContent>
                </v:textbox>
                <w10:wrap type="topAndBottom" anchorx="page"/>
              </v:shape>
            </w:pict>
          </mc:Fallback>
        </mc:AlternateContent>
      </w:r>
    </w:p>
    <w:p w14:paraId="468B4D19" w14:textId="77777777" w:rsidR="00963873" w:rsidRDefault="00000000">
      <w:pPr>
        <w:pStyle w:val="Heading1"/>
        <w:spacing w:before="243"/>
        <w:jc w:val="both"/>
      </w:pPr>
      <w:bookmarkStart w:id="5" w:name="_TOC_250508"/>
      <w:r>
        <w:t>How</w:t>
      </w:r>
      <w:r>
        <w:rPr>
          <w:spacing w:val="-6"/>
        </w:rPr>
        <w:t xml:space="preserve"> </w:t>
      </w:r>
      <w:r>
        <w:t>to</w:t>
      </w:r>
      <w:r>
        <w:rPr>
          <w:spacing w:val="-3"/>
        </w:rPr>
        <w:t xml:space="preserve"> </w:t>
      </w:r>
      <w:r>
        <w:t>read</w:t>
      </w:r>
      <w:r>
        <w:rPr>
          <w:spacing w:val="-3"/>
        </w:rPr>
        <w:t xml:space="preserve"> </w:t>
      </w:r>
      <w:r>
        <w:t>this</w:t>
      </w:r>
      <w:r>
        <w:rPr>
          <w:spacing w:val="-3"/>
        </w:rPr>
        <w:t xml:space="preserve"> </w:t>
      </w:r>
      <w:bookmarkEnd w:id="5"/>
      <w:r>
        <w:rPr>
          <w:spacing w:val="-4"/>
        </w:rPr>
        <w:t>book</w:t>
      </w:r>
    </w:p>
    <w:p w14:paraId="691985EE" w14:textId="77777777" w:rsidR="00963873" w:rsidRDefault="00000000">
      <w:pPr>
        <w:pStyle w:val="BodyText"/>
        <w:spacing w:before="59"/>
        <w:ind w:right="1576"/>
        <w:jc w:val="both"/>
      </w:pPr>
      <w:r>
        <w:t xml:space="preserve">If you can read English, you can read this book...kidding. There are some legends, which will make your reading more effective. Every question has simple tags, which mark the rating of the </w:t>
      </w:r>
      <w:r>
        <w:rPr>
          <w:spacing w:val="-2"/>
        </w:rPr>
        <w:t>questions.</w:t>
      </w:r>
    </w:p>
    <w:p w14:paraId="1333F11A" w14:textId="77777777" w:rsidR="00963873" w:rsidRDefault="00000000">
      <w:pPr>
        <w:pStyle w:val="BodyText"/>
        <w:spacing w:before="7"/>
        <w:ind w:left="0"/>
        <w:rPr>
          <w:sz w:val="10"/>
        </w:rPr>
      </w:pPr>
      <w:r>
        <w:rPr>
          <w:noProof/>
        </w:rPr>
        <mc:AlternateContent>
          <mc:Choice Requires="wps">
            <w:drawing>
              <wp:anchor distT="0" distB="0" distL="0" distR="0" simplePos="0" relativeHeight="487588864" behindDoc="1" locked="0" layoutInCell="1" allowOverlap="1" wp14:anchorId="5434EA9C" wp14:editId="0D194701">
                <wp:simplePos x="0" y="0"/>
                <wp:positionH relativeFrom="page">
                  <wp:posOffset>1070609</wp:posOffset>
                </wp:positionH>
                <wp:positionV relativeFrom="paragraph">
                  <wp:posOffset>96199</wp:posOffset>
                </wp:positionV>
                <wp:extent cx="5581015" cy="413384"/>
                <wp:effectExtent l="0" t="0" r="0" b="0"/>
                <wp:wrapTopAndBottom/>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413384"/>
                        </a:xfrm>
                        <a:prstGeom prst="rect">
                          <a:avLst/>
                        </a:prstGeom>
                        <a:solidFill>
                          <a:srgbClr val="E6E6E6"/>
                        </a:solidFill>
                        <a:ln w="6095">
                          <a:solidFill>
                            <a:srgbClr val="000000"/>
                          </a:solidFill>
                          <a:prstDash val="solid"/>
                        </a:ln>
                      </wps:spPr>
                      <wps:txbx>
                        <w:txbxContent>
                          <w:p w14:paraId="73F27EA4" w14:textId="77777777" w:rsidR="00963873" w:rsidRDefault="00000000">
                            <w:pPr>
                              <w:spacing w:before="20" w:line="300" w:lineRule="atLeast"/>
                              <w:ind w:left="109" w:right="247"/>
                              <w:rPr>
                                <w:rFonts w:ascii="Courier New"/>
                                <w:color w:val="000000"/>
                                <w:sz w:val="20"/>
                              </w:rPr>
                            </w:pPr>
                            <w:r>
                              <w:rPr>
                                <w:rFonts w:ascii="Courier New"/>
                                <w:color w:val="000000"/>
                                <w:sz w:val="20"/>
                              </w:rPr>
                              <w:t>These</w:t>
                            </w:r>
                            <w:r>
                              <w:rPr>
                                <w:rFonts w:ascii="Courier New"/>
                                <w:color w:val="000000"/>
                                <w:spacing w:val="-4"/>
                                <w:sz w:val="20"/>
                              </w:rPr>
                              <w:t xml:space="preserve"> </w:t>
                            </w:r>
                            <w:r>
                              <w:rPr>
                                <w:rFonts w:ascii="Courier New"/>
                                <w:color w:val="000000"/>
                                <w:sz w:val="20"/>
                              </w:rPr>
                              <w:t>rating</w:t>
                            </w:r>
                            <w:r>
                              <w:rPr>
                                <w:rFonts w:ascii="Courier New"/>
                                <w:color w:val="000000"/>
                                <w:spacing w:val="-4"/>
                                <w:sz w:val="20"/>
                              </w:rPr>
                              <w:t xml:space="preserve"> </w:t>
                            </w:r>
                            <w:r>
                              <w:rPr>
                                <w:rFonts w:ascii="Courier New"/>
                                <w:color w:val="000000"/>
                                <w:sz w:val="20"/>
                              </w:rPr>
                              <w:t>are</w:t>
                            </w:r>
                            <w:r>
                              <w:rPr>
                                <w:rFonts w:ascii="Courier New"/>
                                <w:color w:val="000000"/>
                                <w:spacing w:val="-4"/>
                                <w:sz w:val="20"/>
                              </w:rPr>
                              <w:t xml:space="preserve"> </w:t>
                            </w:r>
                            <w:r>
                              <w:rPr>
                                <w:rFonts w:ascii="Courier New"/>
                                <w:color w:val="000000"/>
                                <w:sz w:val="20"/>
                              </w:rPr>
                              <w:t>given</w:t>
                            </w:r>
                            <w:r>
                              <w:rPr>
                                <w:rFonts w:ascii="Courier New"/>
                                <w:color w:val="000000"/>
                                <w:spacing w:val="-4"/>
                                <w:sz w:val="20"/>
                              </w:rPr>
                              <w:t xml:space="preserve"> </w:t>
                            </w:r>
                            <w:r>
                              <w:rPr>
                                <w:rFonts w:ascii="Courier New"/>
                                <w:color w:val="000000"/>
                                <w:sz w:val="20"/>
                              </w:rPr>
                              <w:t>by</w:t>
                            </w:r>
                            <w:r>
                              <w:rPr>
                                <w:rFonts w:ascii="Courier New"/>
                                <w:color w:val="000000"/>
                                <w:spacing w:val="-4"/>
                                <w:sz w:val="20"/>
                              </w:rPr>
                              <w:t xml:space="preserve"> </w:t>
                            </w:r>
                            <w:r>
                              <w:rPr>
                                <w:rFonts w:ascii="Courier New"/>
                                <w:color w:val="000000"/>
                                <w:sz w:val="20"/>
                              </w:rPr>
                              <w:t>Author</w:t>
                            </w:r>
                            <w:r>
                              <w:rPr>
                                <w:rFonts w:ascii="Courier New"/>
                                <w:color w:val="000000"/>
                                <w:spacing w:val="-4"/>
                                <w:sz w:val="20"/>
                              </w:rPr>
                              <w:t xml:space="preserve"> </w:t>
                            </w:r>
                            <w:r>
                              <w:rPr>
                                <w:rFonts w:ascii="Courier New"/>
                                <w:color w:val="000000"/>
                                <w:sz w:val="20"/>
                              </w:rPr>
                              <w:t>and</w:t>
                            </w:r>
                            <w:r>
                              <w:rPr>
                                <w:rFonts w:ascii="Courier New"/>
                                <w:color w:val="000000"/>
                                <w:spacing w:val="-4"/>
                                <w:sz w:val="20"/>
                              </w:rPr>
                              <w:t xml:space="preserve"> </w:t>
                            </w:r>
                            <w:r>
                              <w:rPr>
                                <w:rFonts w:ascii="Courier New"/>
                                <w:color w:val="000000"/>
                                <w:sz w:val="20"/>
                              </w:rPr>
                              <w:t>can</w:t>
                            </w:r>
                            <w:r>
                              <w:rPr>
                                <w:rFonts w:ascii="Courier New"/>
                                <w:color w:val="000000"/>
                                <w:spacing w:val="-4"/>
                                <w:sz w:val="20"/>
                              </w:rPr>
                              <w:t xml:space="preserve"> </w:t>
                            </w:r>
                            <w:r>
                              <w:rPr>
                                <w:rFonts w:ascii="Courier New"/>
                                <w:color w:val="000000"/>
                                <w:sz w:val="20"/>
                              </w:rPr>
                              <w:t>vary</w:t>
                            </w:r>
                            <w:r>
                              <w:rPr>
                                <w:rFonts w:ascii="Courier New"/>
                                <w:color w:val="000000"/>
                                <w:spacing w:val="-4"/>
                                <w:sz w:val="20"/>
                              </w:rPr>
                              <w:t xml:space="preserve"> </w:t>
                            </w:r>
                            <w:r>
                              <w:rPr>
                                <w:rFonts w:ascii="Courier New"/>
                                <w:color w:val="000000"/>
                                <w:sz w:val="20"/>
                              </w:rPr>
                              <w:t>according</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companies and individuals.</w:t>
                            </w:r>
                          </w:p>
                        </w:txbxContent>
                      </wps:txbx>
                      <wps:bodyPr wrap="square" lIns="0" tIns="0" rIns="0" bIns="0" rtlCol="0">
                        <a:noAutofit/>
                      </wps:bodyPr>
                    </wps:wsp>
                  </a:graphicData>
                </a:graphic>
              </wp:anchor>
            </w:drawing>
          </mc:Choice>
          <mc:Fallback>
            <w:pict>
              <v:shape w14:anchorId="5434EA9C" id="Textbox 5" o:spid="_x0000_s1027" type="#_x0000_t202" style="position:absolute;margin-left:84.3pt;margin-top:7.55pt;width:439.45pt;height:32.55pt;z-index:-15727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" fillcolor="#e6e6e6" strokeweight=".16931mm">
                <v:path arrowok="t"/>
                <v:textbox inset="0,0,0,0">
                  <w:txbxContent>
                    <w:p w14:paraId="73F27EA4" w14:textId="77777777" w:rsidR="00963873" w:rsidRDefault="00000000">
                      <w:pPr>
                        <w:spacing w:before="20" w:line="300" w:lineRule="atLeast"/>
                        <w:ind w:left="109" w:right="247"/>
                        <w:rPr>
                          <w:rFonts w:ascii="Courier New"/>
                          <w:color w:val="000000"/>
                          <w:sz w:val="20"/>
                        </w:rPr>
                      </w:pPr>
                      <w:r>
                        <w:rPr>
                          <w:rFonts w:ascii="Courier New"/>
                          <w:color w:val="000000"/>
                          <w:sz w:val="20"/>
                        </w:rPr>
                        <w:t>These</w:t>
                      </w:r>
                      <w:r>
                        <w:rPr>
                          <w:rFonts w:ascii="Courier New"/>
                          <w:color w:val="000000"/>
                          <w:spacing w:val="-4"/>
                          <w:sz w:val="20"/>
                        </w:rPr>
                        <w:t xml:space="preserve"> </w:t>
                      </w:r>
                      <w:r>
                        <w:rPr>
                          <w:rFonts w:ascii="Courier New"/>
                          <w:color w:val="000000"/>
                          <w:sz w:val="20"/>
                        </w:rPr>
                        <w:t>rating</w:t>
                      </w:r>
                      <w:r>
                        <w:rPr>
                          <w:rFonts w:ascii="Courier New"/>
                          <w:color w:val="000000"/>
                          <w:spacing w:val="-4"/>
                          <w:sz w:val="20"/>
                        </w:rPr>
                        <w:t xml:space="preserve"> </w:t>
                      </w:r>
                      <w:r>
                        <w:rPr>
                          <w:rFonts w:ascii="Courier New"/>
                          <w:color w:val="000000"/>
                          <w:sz w:val="20"/>
                        </w:rPr>
                        <w:t>are</w:t>
                      </w:r>
                      <w:r>
                        <w:rPr>
                          <w:rFonts w:ascii="Courier New"/>
                          <w:color w:val="000000"/>
                          <w:spacing w:val="-4"/>
                          <w:sz w:val="20"/>
                        </w:rPr>
                        <w:t xml:space="preserve"> </w:t>
                      </w:r>
                      <w:r>
                        <w:rPr>
                          <w:rFonts w:ascii="Courier New"/>
                          <w:color w:val="000000"/>
                          <w:sz w:val="20"/>
                        </w:rPr>
                        <w:t>given</w:t>
                      </w:r>
                      <w:r>
                        <w:rPr>
                          <w:rFonts w:ascii="Courier New"/>
                          <w:color w:val="000000"/>
                          <w:spacing w:val="-4"/>
                          <w:sz w:val="20"/>
                        </w:rPr>
                        <w:t xml:space="preserve"> </w:t>
                      </w:r>
                      <w:r>
                        <w:rPr>
                          <w:rFonts w:ascii="Courier New"/>
                          <w:color w:val="000000"/>
                          <w:sz w:val="20"/>
                        </w:rPr>
                        <w:t>by</w:t>
                      </w:r>
                      <w:r>
                        <w:rPr>
                          <w:rFonts w:ascii="Courier New"/>
                          <w:color w:val="000000"/>
                          <w:spacing w:val="-4"/>
                          <w:sz w:val="20"/>
                        </w:rPr>
                        <w:t xml:space="preserve"> </w:t>
                      </w:r>
                      <w:r>
                        <w:rPr>
                          <w:rFonts w:ascii="Courier New"/>
                          <w:color w:val="000000"/>
                          <w:sz w:val="20"/>
                        </w:rPr>
                        <w:t>Author</w:t>
                      </w:r>
                      <w:r>
                        <w:rPr>
                          <w:rFonts w:ascii="Courier New"/>
                          <w:color w:val="000000"/>
                          <w:spacing w:val="-4"/>
                          <w:sz w:val="20"/>
                        </w:rPr>
                        <w:t xml:space="preserve"> </w:t>
                      </w:r>
                      <w:r>
                        <w:rPr>
                          <w:rFonts w:ascii="Courier New"/>
                          <w:color w:val="000000"/>
                          <w:sz w:val="20"/>
                        </w:rPr>
                        <w:t>and</w:t>
                      </w:r>
                      <w:r>
                        <w:rPr>
                          <w:rFonts w:ascii="Courier New"/>
                          <w:color w:val="000000"/>
                          <w:spacing w:val="-4"/>
                          <w:sz w:val="20"/>
                        </w:rPr>
                        <w:t xml:space="preserve"> </w:t>
                      </w:r>
                      <w:r>
                        <w:rPr>
                          <w:rFonts w:ascii="Courier New"/>
                          <w:color w:val="000000"/>
                          <w:sz w:val="20"/>
                        </w:rPr>
                        <w:t>can</w:t>
                      </w:r>
                      <w:r>
                        <w:rPr>
                          <w:rFonts w:ascii="Courier New"/>
                          <w:color w:val="000000"/>
                          <w:spacing w:val="-4"/>
                          <w:sz w:val="20"/>
                        </w:rPr>
                        <w:t xml:space="preserve"> </w:t>
                      </w:r>
                      <w:r>
                        <w:rPr>
                          <w:rFonts w:ascii="Courier New"/>
                          <w:color w:val="000000"/>
                          <w:sz w:val="20"/>
                        </w:rPr>
                        <w:t>vary</w:t>
                      </w:r>
                      <w:r>
                        <w:rPr>
                          <w:rFonts w:ascii="Courier New"/>
                          <w:color w:val="000000"/>
                          <w:spacing w:val="-4"/>
                          <w:sz w:val="20"/>
                        </w:rPr>
                        <w:t xml:space="preserve"> </w:t>
                      </w:r>
                      <w:r>
                        <w:rPr>
                          <w:rFonts w:ascii="Courier New"/>
                          <w:color w:val="000000"/>
                          <w:sz w:val="20"/>
                        </w:rPr>
                        <w:t>according</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companies and individuals.</w:t>
                      </w:r>
                    </w:p>
                  </w:txbxContent>
                </v:textbox>
                <w10:wrap type="topAndBottom" anchorx="page"/>
              </v:shape>
            </w:pict>
          </mc:Fallback>
        </mc:AlternateContent>
      </w:r>
    </w:p>
    <w:p w14:paraId="4AB52CAA" w14:textId="77777777" w:rsidR="00963873" w:rsidRDefault="00000000">
      <w:pPr>
        <w:pStyle w:val="ListParagraph"/>
        <w:numPr>
          <w:ilvl w:val="0"/>
          <w:numId w:val="313"/>
        </w:numPr>
        <w:tabs>
          <w:tab w:val="left" w:pos="742"/>
        </w:tabs>
        <w:spacing w:before="65"/>
        <w:ind w:left="742" w:hanging="442"/>
        <w:jc w:val="left"/>
        <w:rPr>
          <w:b/>
          <w:sz w:val="28"/>
        </w:rPr>
      </w:pPr>
      <w:r>
        <w:rPr>
          <w:b/>
          <w:sz w:val="28"/>
        </w:rPr>
        <w:t>Basic</w:t>
      </w:r>
      <w:r>
        <w:rPr>
          <w:b/>
          <w:spacing w:val="-7"/>
          <w:sz w:val="28"/>
        </w:rPr>
        <w:t xml:space="preserve"> </w:t>
      </w:r>
      <w:r>
        <w:rPr>
          <w:b/>
          <w:spacing w:val="-2"/>
          <w:sz w:val="28"/>
        </w:rPr>
        <w:t>Questions</w:t>
      </w:r>
    </w:p>
    <w:p w14:paraId="237F54C5" w14:textId="77777777" w:rsidR="00963873" w:rsidRDefault="00000000">
      <w:pPr>
        <w:pStyle w:val="BodyText"/>
        <w:spacing w:before="141"/>
        <w:ind w:right="1584"/>
      </w:pPr>
      <w:r>
        <w:t>Basic</w:t>
      </w:r>
      <w:r>
        <w:rPr>
          <w:spacing w:val="40"/>
        </w:rPr>
        <w:t xml:space="preserve"> </w:t>
      </w:r>
      <w:r>
        <w:t>Grade</w:t>
      </w:r>
      <w:r>
        <w:rPr>
          <w:spacing w:val="40"/>
        </w:rPr>
        <w:t xml:space="preserve"> </w:t>
      </w:r>
      <w:r>
        <w:t>means</w:t>
      </w:r>
      <w:r>
        <w:rPr>
          <w:spacing w:val="40"/>
        </w:rPr>
        <w:t xml:space="preserve"> </w:t>
      </w:r>
      <w:r>
        <w:t>according</w:t>
      </w:r>
      <w:r>
        <w:rPr>
          <w:spacing w:val="40"/>
        </w:rPr>
        <w:t xml:space="preserve"> </w:t>
      </w:r>
      <w:r>
        <w:t>to</w:t>
      </w:r>
      <w:r>
        <w:rPr>
          <w:spacing w:val="40"/>
        </w:rPr>
        <w:t xml:space="preserve"> </w:t>
      </w:r>
      <w:r>
        <w:t>the</w:t>
      </w:r>
      <w:r>
        <w:rPr>
          <w:spacing w:val="40"/>
        </w:rPr>
        <w:t xml:space="preserve"> </w:t>
      </w:r>
      <w:r>
        <w:t>interviewer</w:t>
      </w:r>
      <w:r>
        <w:rPr>
          <w:spacing w:val="40"/>
        </w:rPr>
        <w:t xml:space="preserve"> </w:t>
      </w:r>
      <w:r>
        <w:t>it’s</w:t>
      </w:r>
      <w:r>
        <w:rPr>
          <w:spacing w:val="40"/>
        </w:rPr>
        <w:t xml:space="preserve"> </w:t>
      </w:r>
      <w:r>
        <w:t>a</w:t>
      </w:r>
      <w:r>
        <w:rPr>
          <w:spacing w:val="40"/>
        </w:rPr>
        <w:t xml:space="preserve"> </w:t>
      </w:r>
      <w:r>
        <w:t>fundamental</w:t>
      </w:r>
      <w:r>
        <w:rPr>
          <w:spacing w:val="40"/>
        </w:rPr>
        <w:t xml:space="preserve"> </w:t>
      </w:r>
      <w:r>
        <w:t>question</w:t>
      </w:r>
      <w:r>
        <w:rPr>
          <w:spacing w:val="40"/>
        </w:rPr>
        <w:t xml:space="preserve"> </w:t>
      </w:r>
      <w:r>
        <w:t>and</w:t>
      </w:r>
      <w:r>
        <w:rPr>
          <w:spacing w:val="40"/>
        </w:rPr>
        <w:t xml:space="preserve"> </w:t>
      </w:r>
      <w:r>
        <w:t>should</w:t>
      </w:r>
      <w:r>
        <w:rPr>
          <w:spacing w:val="40"/>
        </w:rPr>
        <w:t xml:space="preserve"> </w:t>
      </w:r>
      <w:r>
        <w:t>be answered. Example What is</w:t>
      </w:r>
      <w:r>
        <w:rPr>
          <w:spacing w:val="-1"/>
        </w:rPr>
        <w:t xml:space="preserve"> </w:t>
      </w:r>
      <w:r>
        <w:t>a CLR? Guy’s stumbling on this</w:t>
      </w:r>
      <w:r>
        <w:rPr>
          <w:spacing w:val="-1"/>
        </w:rPr>
        <w:t xml:space="preserve"> </w:t>
      </w:r>
      <w:r>
        <w:t>question will rarely pass interviews.</w:t>
      </w:r>
    </w:p>
    <w:p w14:paraId="66E3C954" w14:textId="77777777" w:rsidR="00963873" w:rsidRDefault="00000000">
      <w:pPr>
        <w:pStyle w:val="ListParagraph"/>
        <w:numPr>
          <w:ilvl w:val="1"/>
          <w:numId w:val="313"/>
        </w:numPr>
        <w:tabs>
          <w:tab w:val="left" w:pos="663"/>
        </w:tabs>
        <w:spacing w:before="147"/>
        <w:ind w:left="663" w:hanging="363"/>
        <w:rPr>
          <w:b/>
          <w:sz w:val="28"/>
        </w:rPr>
      </w:pPr>
      <w:r>
        <w:rPr>
          <w:b/>
          <w:sz w:val="28"/>
        </w:rPr>
        <w:t>Intermediate</w:t>
      </w:r>
      <w:r>
        <w:rPr>
          <w:b/>
          <w:spacing w:val="-17"/>
          <w:sz w:val="28"/>
        </w:rPr>
        <w:t xml:space="preserve"> </w:t>
      </w:r>
      <w:r>
        <w:rPr>
          <w:b/>
          <w:spacing w:val="-2"/>
          <w:sz w:val="28"/>
        </w:rPr>
        <w:t>Questions</w:t>
      </w:r>
    </w:p>
    <w:p w14:paraId="4BAF8B75" w14:textId="77777777" w:rsidR="00963873" w:rsidRDefault="00000000">
      <w:pPr>
        <w:pStyle w:val="BodyText"/>
        <w:spacing w:before="141"/>
        <w:ind w:right="1577"/>
      </w:pPr>
      <w:r>
        <w:t>These</w:t>
      </w:r>
      <w:r>
        <w:rPr>
          <w:spacing w:val="-1"/>
        </w:rPr>
        <w:t xml:space="preserve"> </w:t>
      </w:r>
      <w:r>
        <w:t>are</w:t>
      </w:r>
      <w:r>
        <w:rPr>
          <w:spacing w:val="-1"/>
        </w:rPr>
        <w:t xml:space="preserve"> </w:t>
      </w:r>
      <w:r>
        <w:t>Mid-level</w:t>
      </w:r>
      <w:r>
        <w:rPr>
          <w:spacing w:val="-1"/>
        </w:rPr>
        <w:t xml:space="preserve"> </w:t>
      </w:r>
      <w:r>
        <w:t>questions</w:t>
      </w:r>
      <w:r>
        <w:rPr>
          <w:spacing w:val="-1"/>
        </w:rPr>
        <w:t xml:space="preserve"> </w:t>
      </w:r>
      <w:r>
        <w:t>and</w:t>
      </w:r>
      <w:r>
        <w:rPr>
          <w:spacing w:val="-1"/>
        </w:rPr>
        <w:t xml:space="preserve"> </w:t>
      </w:r>
      <w:r>
        <w:t>will</w:t>
      </w:r>
      <w:r>
        <w:rPr>
          <w:spacing w:val="-2"/>
        </w:rPr>
        <w:t xml:space="preserve"> </w:t>
      </w:r>
      <w:r>
        <w:t>be</w:t>
      </w:r>
      <w:r>
        <w:rPr>
          <w:spacing w:val="-1"/>
        </w:rPr>
        <w:t xml:space="preserve"> </w:t>
      </w:r>
      <w:r>
        <w:t>expected</w:t>
      </w:r>
      <w:r>
        <w:rPr>
          <w:spacing w:val="-1"/>
        </w:rPr>
        <w:t xml:space="preserve"> </w:t>
      </w:r>
      <w:r>
        <w:t>to</w:t>
      </w:r>
      <w:r>
        <w:rPr>
          <w:spacing w:val="-1"/>
        </w:rPr>
        <w:t xml:space="preserve"> </w:t>
      </w:r>
      <w:r>
        <w:t>be</w:t>
      </w:r>
      <w:r>
        <w:rPr>
          <w:spacing w:val="-1"/>
        </w:rPr>
        <w:t xml:space="preserve"> </w:t>
      </w:r>
      <w:r>
        <w:t>answered</w:t>
      </w:r>
      <w:r>
        <w:rPr>
          <w:spacing w:val="-1"/>
        </w:rPr>
        <w:t xml:space="preserve"> </w:t>
      </w:r>
      <w:r>
        <w:t>if</w:t>
      </w:r>
      <w:r>
        <w:rPr>
          <w:spacing w:val="-2"/>
        </w:rPr>
        <w:t xml:space="preserve"> </w:t>
      </w:r>
      <w:r>
        <w:t>you</w:t>
      </w:r>
      <w:r>
        <w:rPr>
          <w:spacing w:val="-1"/>
        </w:rPr>
        <w:t xml:space="preserve"> </w:t>
      </w:r>
      <w:r>
        <w:t>are</w:t>
      </w:r>
      <w:r>
        <w:rPr>
          <w:spacing w:val="-1"/>
        </w:rPr>
        <w:t xml:space="preserve"> </w:t>
      </w:r>
      <w:r>
        <w:t>looking</w:t>
      </w:r>
      <w:r>
        <w:rPr>
          <w:spacing w:val="-1"/>
        </w:rPr>
        <w:t xml:space="preserve"> </w:t>
      </w:r>
      <w:r>
        <w:t>for</w:t>
      </w:r>
      <w:r>
        <w:rPr>
          <w:spacing w:val="-1"/>
        </w:rPr>
        <w:t xml:space="preserve"> </w:t>
      </w:r>
      <w:r>
        <w:t>a</w:t>
      </w:r>
      <w:r>
        <w:rPr>
          <w:spacing w:val="-2"/>
        </w:rPr>
        <w:t xml:space="preserve"> </w:t>
      </w:r>
      <w:r>
        <w:t>decent position in the company.</w:t>
      </w:r>
    </w:p>
    <w:p w14:paraId="2885EF95" w14:textId="77777777" w:rsidR="00963873" w:rsidRDefault="00963873">
      <w:pPr>
        <w:sectPr w:rsidR="00963873">
          <w:pgSz w:w="12240" w:h="15840"/>
          <w:pgMar w:top="1340" w:right="220" w:bottom="680" w:left="1500" w:header="446" w:footer="488" w:gutter="0"/>
          <w:cols w:space="720"/>
        </w:sectPr>
      </w:pPr>
    </w:p>
    <w:p w14:paraId="3544E612" w14:textId="77777777" w:rsidR="00963873" w:rsidRDefault="00000000">
      <w:pPr>
        <w:pStyle w:val="ListParagraph"/>
        <w:numPr>
          <w:ilvl w:val="2"/>
          <w:numId w:val="313"/>
        </w:numPr>
        <w:tabs>
          <w:tab w:val="left" w:pos="757"/>
        </w:tabs>
        <w:spacing w:before="92"/>
        <w:ind w:left="757" w:hanging="457"/>
        <w:rPr>
          <w:b/>
          <w:sz w:val="28"/>
        </w:rPr>
      </w:pPr>
      <w:r>
        <w:rPr>
          <w:b/>
          <w:sz w:val="28"/>
        </w:rPr>
        <w:lastRenderedPageBreak/>
        <w:t>Advanced</w:t>
      </w:r>
      <w:r>
        <w:rPr>
          <w:b/>
          <w:spacing w:val="-13"/>
          <w:sz w:val="28"/>
        </w:rPr>
        <w:t xml:space="preserve"> </w:t>
      </w:r>
      <w:r>
        <w:rPr>
          <w:b/>
          <w:spacing w:val="-2"/>
          <w:sz w:val="28"/>
        </w:rPr>
        <w:t>Questions</w:t>
      </w:r>
    </w:p>
    <w:p w14:paraId="2F3B0A32" w14:textId="77777777" w:rsidR="00963873" w:rsidRDefault="00000000">
      <w:pPr>
        <w:pStyle w:val="BodyText"/>
        <w:spacing w:before="141"/>
        <w:ind w:right="1577"/>
        <w:jc w:val="both"/>
      </w:pPr>
      <w:r>
        <w:t xml:space="preserve">These are advanced level question which are expected when they are looking for specialist in the </w:t>
      </w:r>
      <w:r>
        <w:rPr>
          <w:spacing w:val="-2"/>
        </w:rPr>
        <w:t>field.</w:t>
      </w:r>
    </w:p>
    <w:p w14:paraId="0702E8D9" w14:textId="77777777" w:rsidR="00963873" w:rsidRDefault="00963873">
      <w:pPr>
        <w:pStyle w:val="BodyText"/>
        <w:ind w:left="0"/>
      </w:pPr>
    </w:p>
    <w:p w14:paraId="15AB87A7" w14:textId="77777777" w:rsidR="00963873" w:rsidRDefault="00963873">
      <w:pPr>
        <w:pStyle w:val="BodyText"/>
        <w:spacing w:before="38"/>
        <w:ind w:left="0"/>
      </w:pPr>
    </w:p>
    <w:p w14:paraId="707FDBB2" w14:textId="77777777" w:rsidR="00963873" w:rsidRDefault="00000000">
      <w:pPr>
        <w:spacing w:before="1"/>
        <w:ind w:left="300"/>
        <w:jc w:val="both"/>
        <w:rPr>
          <w:b/>
          <w:sz w:val="28"/>
        </w:rPr>
      </w:pPr>
      <w:r>
        <w:rPr>
          <w:b/>
          <w:sz w:val="28"/>
        </w:rPr>
        <w:t>*</w:t>
      </w:r>
      <w:r>
        <w:rPr>
          <w:b/>
          <w:spacing w:val="-7"/>
          <w:sz w:val="28"/>
        </w:rPr>
        <w:t xml:space="preserve"> </w:t>
      </w:r>
      <w:r>
        <w:rPr>
          <w:b/>
          <w:sz w:val="28"/>
        </w:rPr>
        <w:t>Marked</w:t>
      </w:r>
      <w:r>
        <w:rPr>
          <w:b/>
          <w:spacing w:val="-5"/>
          <w:sz w:val="28"/>
        </w:rPr>
        <w:t xml:space="preserve"> </w:t>
      </w:r>
      <w:r>
        <w:rPr>
          <w:b/>
          <w:spacing w:val="-2"/>
          <w:sz w:val="28"/>
        </w:rPr>
        <w:t>Questions</w:t>
      </w:r>
    </w:p>
    <w:p w14:paraId="741C272F" w14:textId="77777777" w:rsidR="00963873" w:rsidRDefault="00000000">
      <w:pPr>
        <w:pStyle w:val="BodyText"/>
        <w:spacing w:before="140"/>
        <w:ind w:right="1577"/>
        <w:jc w:val="both"/>
      </w:pPr>
      <w:r>
        <w:t>These</w:t>
      </w:r>
      <w:r>
        <w:rPr>
          <w:spacing w:val="-2"/>
        </w:rPr>
        <w:t xml:space="preserve"> </w:t>
      </w:r>
      <w:r>
        <w:t>are</w:t>
      </w:r>
      <w:r>
        <w:rPr>
          <w:spacing w:val="-2"/>
        </w:rPr>
        <w:t xml:space="preserve"> </w:t>
      </w:r>
      <w:r>
        <w:t>general</w:t>
      </w:r>
      <w:r>
        <w:rPr>
          <w:spacing w:val="-2"/>
        </w:rPr>
        <w:t xml:space="preserve"> </w:t>
      </w:r>
      <w:r>
        <w:t>questions</w:t>
      </w:r>
      <w:r>
        <w:rPr>
          <w:spacing w:val="-2"/>
        </w:rPr>
        <w:t xml:space="preserve"> </w:t>
      </w:r>
      <w:r>
        <w:t>asked</w:t>
      </w:r>
      <w:r>
        <w:rPr>
          <w:spacing w:val="-2"/>
        </w:rPr>
        <w:t xml:space="preserve"> </w:t>
      </w:r>
      <w:r>
        <w:t>in</w:t>
      </w:r>
      <w:r>
        <w:rPr>
          <w:spacing w:val="-2"/>
        </w:rPr>
        <w:t xml:space="preserve"> </w:t>
      </w:r>
      <w:r>
        <w:t>IT</w:t>
      </w:r>
      <w:r>
        <w:rPr>
          <w:spacing w:val="-2"/>
        </w:rPr>
        <w:t xml:space="preserve"> </w:t>
      </w:r>
      <w:r>
        <w:t>world.</w:t>
      </w:r>
      <w:r>
        <w:rPr>
          <w:spacing w:val="-1"/>
        </w:rPr>
        <w:t xml:space="preserve"> </w:t>
      </w:r>
      <w:r>
        <w:t>Example</w:t>
      </w:r>
      <w:r>
        <w:rPr>
          <w:spacing w:val="-2"/>
        </w:rPr>
        <w:t xml:space="preserve"> </w:t>
      </w:r>
      <w:r>
        <w:t>“What’s</w:t>
      </w:r>
      <w:r>
        <w:rPr>
          <w:spacing w:val="-3"/>
        </w:rPr>
        <w:t xml:space="preserve"> </w:t>
      </w:r>
      <w:r>
        <w:t>your</w:t>
      </w:r>
      <w:r>
        <w:rPr>
          <w:spacing w:val="-2"/>
        </w:rPr>
        <w:t xml:space="preserve"> </w:t>
      </w:r>
      <w:r>
        <w:t>expectation?”</w:t>
      </w:r>
      <w:r>
        <w:rPr>
          <w:spacing w:val="-2"/>
        </w:rPr>
        <w:t xml:space="preserve"> </w:t>
      </w:r>
      <w:r>
        <w:t>You</w:t>
      </w:r>
      <w:r>
        <w:rPr>
          <w:spacing w:val="-2"/>
        </w:rPr>
        <w:t xml:space="preserve"> </w:t>
      </w:r>
      <w:r>
        <w:t>will</w:t>
      </w:r>
      <w:r>
        <w:rPr>
          <w:spacing w:val="-2"/>
        </w:rPr>
        <w:t xml:space="preserve"> </w:t>
      </w:r>
      <w:r>
        <w:t>see this question is as you keep reading. There are no direct answers to these question but they do affect a lot during job search. Be ready with some decent answers.</w:t>
      </w:r>
    </w:p>
    <w:p w14:paraId="77182916" w14:textId="77777777" w:rsidR="00963873" w:rsidRDefault="00000000">
      <w:pPr>
        <w:spacing w:before="148"/>
        <w:ind w:left="300"/>
        <w:rPr>
          <w:b/>
          <w:sz w:val="28"/>
        </w:rPr>
      </w:pPr>
      <w:r>
        <w:rPr>
          <w:b/>
          <w:spacing w:val="-4"/>
          <w:sz w:val="28"/>
        </w:rPr>
        <w:t>Note</w:t>
      </w:r>
    </w:p>
    <w:p w14:paraId="74ED2A4C" w14:textId="77777777" w:rsidR="00963873" w:rsidRDefault="00000000">
      <w:pPr>
        <w:pStyle w:val="BodyText"/>
        <w:spacing w:before="141"/>
        <w:ind w:right="1584"/>
      </w:pPr>
      <w:r>
        <w:t>While reading you can come across section marked as “Note”, which highlight special points of that section.</w:t>
      </w:r>
    </w:p>
    <w:p w14:paraId="497CA8CF" w14:textId="77777777" w:rsidR="00963873" w:rsidRDefault="00000000">
      <w:pPr>
        <w:pStyle w:val="Heading1"/>
        <w:spacing w:before="240"/>
      </w:pPr>
      <w:bookmarkStart w:id="6" w:name="_TOC_250507"/>
      <w:r>
        <w:t>Software</w:t>
      </w:r>
      <w:r>
        <w:rPr>
          <w:spacing w:val="-17"/>
        </w:rPr>
        <w:t xml:space="preserve"> </w:t>
      </w:r>
      <w:r>
        <w:t>Company</w:t>
      </w:r>
      <w:r>
        <w:rPr>
          <w:spacing w:val="-16"/>
        </w:rPr>
        <w:t xml:space="preserve"> </w:t>
      </w:r>
      <w:bookmarkEnd w:id="6"/>
      <w:r>
        <w:rPr>
          <w:spacing w:val="-2"/>
        </w:rPr>
        <w:t>hierarchy</w:t>
      </w:r>
    </w:p>
    <w:p w14:paraId="4E64E923" w14:textId="77777777" w:rsidR="00963873" w:rsidRDefault="00963873">
      <w:pPr>
        <w:pStyle w:val="BodyText"/>
        <w:ind w:left="0"/>
        <w:rPr>
          <w:rFonts w:ascii="Arial"/>
          <w:b/>
          <w:sz w:val="20"/>
        </w:rPr>
      </w:pPr>
    </w:p>
    <w:p w14:paraId="1050B8B0" w14:textId="77777777" w:rsidR="00963873" w:rsidRDefault="00963873">
      <w:pPr>
        <w:pStyle w:val="BodyText"/>
        <w:ind w:left="0"/>
        <w:rPr>
          <w:rFonts w:ascii="Arial"/>
          <w:b/>
          <w:sz w:val="20"/>
        </w:rPr>
      </w:pPr>
    </w:p>
    <w:p w14:paraId="03C9EAAB" w14:textId="77777777" w:rsidR="00963873" w:rsidRDefault="00000000">
      <w:pPr>
        <w:pStyle w:val="BodyText"/>
        <w:spacing w:before="178"/>
        <w:ind w:left="0"/>
        <w:rPr>
          <w:rFonts w:ascii="Arial"/>
          <w:b/>
          <w:sz w:val="20"/>
        </w:rPr>
      </w:pPr>
      <w:r>
        <w:rPr>
          <w:noProof/>
        </w:rPr>
        <w:drawing>
          <wp:anchor distT="0" distB="0" distL="0" distR="0" simplePos="0" relativeHeight="487589376" behindDoc="1" locked="0" layoutInCell="1" allowOverlap="1" wp14:anchorId="1DC5AD29" wp14:editId="4390AF6C">
            <wp:simplePos x="0" y="0"/>
            <wp:positionH relativeFrom="page">
              <wp:posOffset>1143000</wp:posOffset>
            </wp:positionH>
            <wp:positionV relativeFrom="paragraph">
              <wp:posOffset>274787</wp:posOffset>
            </wp:positionV>
            <wp:extent cx="5427110" cy="4792694"/>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8" cstate="print"/>
                    <a:stretch>
                      <a:fillRect/>
                    </a:stretch>
                  </pic:blipFill>
                  <pic:spPr>
                    <a:xfrm>
                      <a:off x="0" y="0"/>
                      <a:ext cx="5427110" cy="4792694"/>
                    </a:xfrm>
                    <a:prstGeom prst="rect">
                      <a:avLst/>
                    </a:prstGeom>
                  </pic:spPr>
                </pic:pic>
              </a:graphicData>
            </a:graphic>
          </wp:anchor>
        </w:drawing>
      </w:r>
    </w:p>
    <w:p w14:paraId="743C5478" w14:textId="77777777" w:rsidR="00963873" w:rsidRDefault="00963873">
      <w:pPr>
        <w:rPr>
          <w:rFonts w:ascii="Arial"/>
          <w:sz w:val="20"/>
        </w:rPr>
        <w:sectPr w:rsidR="00963873">
          <w:pgSz w:w="12240" w:h="15840"/>
          <w:pgMar w:top="1340" w:right="220" w:bottom="680" w:left="1500" w:header="446" w:footer="488" w:gutter="0"/>
          <w:cols w:space="720"/>
        </w:sectPr>
      </w:pPr>
    </w:p>
    <w:p w14:paraId="49818232" w14:textId="77777777" w:rsidR="00963873" w:rsidRDefault="00000000">
      <w:pPr>
        <w:spacing w:before="91"/>
        <w:ind w:left="3180"/>
        <w:rPr>
          <w:b/>
          <w:sz w:val="18"/>
        </w:rPr>
      </w:pPr>
      <w:r>
        <w:rPr>
          <w:b/>
          <w:sz w:val="18"/>
        </w:rPr>
        <w:lastRenderedPageBreak/>
        <w:t>Figure</w:t>
      </w:r>
      <w:r>
        <w:rPr>
          <w:b/>
          <w:spacing w:val="-3"/>
          <w:sz w:val="18"/>
        </w:rPr>
        <w:t xml:space="preserve"> </w:t>
      </w:r>
      <w:r>
        <w:rPr>
          <w:b/>
          <w:sz w:val="18"/>
        </w:rPr>
        <w:t>:-</w:t>
      </w:r>
      <w:r>
        <w:rPr>
          <w:b/>
          <w:spacing w:val="-2"/>
          <w:sz w:val="18"/>
        </w:rPr>
        <w:t xml:space="preserve"> </w:t>
      </w:r>
      <w:r>
        <w:rPr>
          <w:b/>
          <w:sz w:val="18"/>
        </w:rPr>
        <w:t>0.2</w:t>
      </w:r>
      <w:r>
        <w:rPr>
          <w:b/>
          <w:spacing w:val="-2"/>
          <w:sz w:val="18"/>
        </w:rPr>
        <w:t xml:space="preserve"> </w:t>
      </w:r>
      <w:r>
        <w:rPr>
          <w:b/>
          <w:sz w:val="18"/>
        </w:rPr>
        <w:t>IT</w:t>
      </w:r>
      <w:r>
        <w:rPr>
          <w:b/>
          <w:spacing w:val="-4"/>
          <w:sz w:val="18"/>
        </w:rPr>
        <w:t xml:space="preserve"> </w:t>
      </w:r>
      <w:r>
        <w:rPr>
          <w:b/>
          <w:sz w:val="18"/>
        </w:rPr>
        <w:t>Company</w:t>
      </w:r>
      <w:r>
        <w:rPr>
          <w:b/>
          <w:spacing w:val="-1"/>
          <w:sz w:val="18"/>
        </w:rPr>
        <w:t xml:space="preserve"> </w:t>
      </w:r>
      <w:r>
        <w:rPr>
          <w:b/>
          <w:spacing w:val="-2"/>
          <w:sz w:val="18"/>
        </w:rPr>
        <w:t>hierarchy</w:t>
      </w:r>
    </w:p>
    <w:p w14:paraId="086C82B9" w14:textId="77777777" w:rsidR="00963873" w:rsidRDefault="00963873">
      <w:pPr>
        <w:pStyle w:val="BodyText"/>
        <w:spacing w:before="7"/>
        <w:ind w:left="0"/>
        <w:rPr>
          <w:b/>
          <w:sz w:val="18"/>
        </w:rPr>
      </w:pPr>
    </w:p>
    <w:p w14:paraId="45DF9C6B" w14:textId="77777777" w:rsidR="00963873" w:rsidRDefault="00000000">
      <w:pPr>
        <w:pStyle w:val="BodyText"/>
        <w:ind w:right="1578"/>
        <w:jc w:val="both"/>
      </w:pPr>
      <w:r>
        <w:t>It’s very important during interview to be clear about what position you are targeting. Depending on what positions you are targeting the interviewer shoots you questions. Example if you are looking for a project manager position you will be asked around 20% technical questions and</w:t>
      </w:r>
      <w:r>
        <w:rPr>
          <w:spacing w:val="40"/>
        </w:rPr>
        <w:t xml:space="preserve"> </w:t>
      </w:r>
      <w:r>
        <w:t>80% management.</w:t>
      </w:r>
    </w:p>
    <w:p w14:paraId="2E808AF7" w14:textId="77777777" w:rsidR="00963873" w:rsidRDefault="00000000">
      <w:pPr>
        <w:pStyle w:val="BodyText"/>
        <w:spacing w:before="8"/>
        <w:ind w:left="0"/>
        <w:rPr>
          <w:sz w:val="10"/>
        </w:rPr>
      </w:pPr>
      <w:r>
        <w:rPr>
          <w:noProof/>
        </w:rPr>
        <mc:AlternateContent>
          <mc:Choice Requires="wps">
            <w:drawing>
              <wp:anchor distT="0" distB="0" distL="0" distR="0" simplePos="0" relativeHeight="487589888" behindDoc="1" locked="0" layoutInCell="1" allowOverlap="1" wp14:anchorId="20A69E8C" wp14:editId="331D324F">
                <wp:simplePos x="0" y="0"/>
                <wp:positionH relativeFrom="page">
                  <wp:posOffset>1070609</wp:posOffset>
                </wp:positionH>
                <wp:positionV relativeFrom="paragraph">
                  <wp:posOffset>96845</wp:posOffset>
                </wp:positionV>
                <wp:extent cx="5581015" cy="971550"/>
                <wp:effectExtent l="0" t="0" r="0" b="0"/>
                <wp:wrapTopAndBottom/>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971550"/>
                        </a:xfrm>
                        <a:prstGeom prst="rect">
                          <a:avLst/>
                        </a:prstGeom>
                        <a:solidFill>
                          <a:srgbClr val="E6E6E6"/>
                        </a:solidFill>
                        <a:ln w="6095">
                          <a:solidFill>
                            <a:srgbClr val="000000"/>
                          </a:solidFill>
                          <a:prstDash val="solid"/>
                        </a:ln>
                      </wps:spPr>
                      <wps:txbx>
                        <w:txbxContent>
                          <w:p w14:paraId="1ACC84E9" w14:textId="77777777" w:rsidR="00963873" w:rsidRDefault="00000000">
                            <w:pPr>
                              <w:spacing w:before="20" w:line="300" w:lineRule="atLeast"/>
                              <w:ind w:left="109" w:right="149"/>
                              <w:rPr>
                                <w:rFonts w:ascii="Courier New"/>
                                <w:color w:val="000000"/>
                                <w:sz w:val="20"/>
                              </w:rPr>
                            </w:pPr>
                            <w:r>
                              <w:rPr>
                                <w:rFonts w:ascii="Courier New"/>
                                <w:b/>
                                <w:color w:val="000000"/>
                                <w:sz w:val="20"/>
                              </w:rPr>
                              <w:t xml:space="preserve">Note: - </w:t>
                            </w:r>
                            <w:r>
                              <w:rPr>
                                <w:rFonts w:ascii="Courier New"/>
                                <w:color w:val="000000"/>
                                <w:sz w:val="20"/>
                              </w:rPr>
                              <w:t>In small scale software house and mid scale software companies there</w:t>
                            </w:r>
                            <w:r>
                              <w:rPr>
                                <w:rFonts w:ascii="Courier New"/>
                                <w:color w:val="000000"/>
                                <w:spacing w:val="-4"/>
                                <w:sz w:val="20"/>
                              </w:rPr>
                              <w:t xml:space="preserve"> </w:t>
                            </w:r>
                            <w:r>
                              <w:rPr>
                                <w:rFonts w:ascii="Courier New"/>
                                <w:color w:val="000000"/>
                                <w:sz w:val="20"/>
                              </w:rPr>
                              <w:t>are</w:t>
                            </w:r>
                            <w:r>
                              <w:rPr>
                                <w:rFonts w:ascii="Courier New"/>
                                <w:color w:val="000000"/>
                                <w:spacing w:val="-4"/>
                                <w:sz w:val="20"/>
                              </w:rPr>
                              <w:t xml:space="preserve"> </w:t>
                            </w:r>
                            <w:r>
                              <w:rPr>
                                <w:rFonts w:ascii="Courier New"/>
                                <w:color w:val="000000"/>
                                <w:sz w:val="20"/>
                              </w:rPr>
                              <w:t>chances</w:t>
                            </w:r>
                            <w:r>
                              <w:rPr>
                                <w:rFonts w:ascii="Courier New"/>
                                <w:color w:val="000000"/>
                                <w:spacing w:val="-4"/>
                                <w:sz w:val="20"/>
                              </w:rPr>
                              <w:t xml:space="preserve"> </w:t>
                            </w:r>
                            <w:r>
                              <w:rPr>
                                <w:rFonts w:ascii="Courier New"/>
                                <w:color w:val="000000"/>
                                <w:sz w:val="20"/>
                              </w:rPr>
                              <w:t>where</w:t>
                            </w:r>
                            <w:r>
                              <w:rPr>
                                <w:rFonts w:ascii="Courier New"/>
                                <w:color w:val="000000"/>
                                <w:spacing w:val="-4"/>
                                <w:sz w:val="20"/>
                              </w:rPr>
                              <w:t xml:space="preserve"> </w:t>
                            </w:r>
                            <w:r>
                              <w:rPr>
                                <w:rFonts w:ascii="Courier New"/>
                                <w:color w:val="000000"/>
                                <w:sz w:val="20"/>
                              </w:rPr>
                              <w:t>they</w:t>
                            </w:r>
                            <w:r>
                              <w:rPr>
                                <w:rFonts w:ascii="Courier New"/>
                                <w:color w:val="000000"/>
                                <w:spacing w:val="-4"/>
                                <w:sz w:val="20"/>
                              </w:rPr>
                              <w:t xml:space="preserve"> </w:t>
                            </w:r>
                            <w:r>
                              <w:rPr>
                                <w:rFonts w:ascii="Courier New"/>
                                <w:color w:val="000000"/>
                                <w:sz w:val="20"/>
                              </w:rPr>
                              <w:t>expect</w:t>
                            </w:r>
                            <w:r>
                              <w:rPr>
                                <w:rFonts w:ascii="Courier New"/>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PM</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be</w:t>
                            </w:r>
                            <w:r>
                              <w:rPr>
                                <w:rFonts w:ascii="Courier New"/>
                                <w:color w:val="000000"/>
                                <w:spacing w:val="-4"/>
                                <w:sz w:val="20"/>
                              </w:rPr>
                              <w:t xml:space="preserve"> </w:t>
                            </w:r>
                            <w:r>
                              <w:rPr>
                                <w:rFonts w:ascii="Courier New"/>
                                <w:color w:val="000000"/>
                                <w:sz w:val="20"/>
                              </w:rPr>
                              <w:t>very</w:t>
                            </w:r>
                            <w:r>
                              <w:rPr>
                                <w:rFonts w:ascii="Courier New"/>
                                <w:color w:val="000000"/>
                                <w:spacing w:val="-4"/>
                                <w:sz w:val="20"/>
                              </w:rPr>
                              <w:t xml:space="preserve"> </w:t>
                            </w:r>
                            <w:r>
                              <w:rPr>
                                <w:rFonts w:ascii="Courier New"/>
                                <w:color w:val="000000"/>
                                <w:sz w:val="20"/>
                              </w:rPr>
                              <w:t>much</w:t>
                            </w:r>
                            <w:r>
                              <w:rPr>
                                <w:rFonts w:ascii="Courier New"/>
                                <w:color w:val="000000"/>
                                <w:spacing w:val="-4"/>
                                <w:sz w:val="20"/>
                              </w:rPr>
                              <w:t xml:space="preserve"> </w:t>
                            </w:r>
                            <w:r>
                              <w:rPr>
                                <w:rFonts w:ascii="Courier New"/>
                                <w:color w:val="000000"/>
                                <w:sz w:val="20"/>
                              </w:rPr>
                              <w:t>technical.</w:t>
                            </w:r>
                            <w:r>
                              <w:rPr>
                                <w:rFonts w:ascii="Courier New"/>
                                <w:color w:val="000000"/>
                                <w:spacing w:val="-4"/>
                                <w:sz w:val="20"/>
                              </w:rPr>
                              <w:t xml:space="preserve"> </w:t>
                            </w:r>
                            <w:r>
                              <w:rPr>
                                <w:rFonts w:ascii="Courier New"/>
                                <w:color w:val="000000"/>
                                <w:sz w:val="20"/>
                              </w:rPr>
                              <w:t>But in big software houses the situations are very much different, interview are conducted according to positions.... Unless the interviewer changes the rule.</w:t>
                            </w:r>
                          </w:p>
                        </w:txbxContent>
                      </wps:txbx>
                      <wps:bodyPr wrap="square" lIns="0" tIns="0" rIns="0" bIns="0" rtlCol="0">
                        <a:noAutofit/>
                      </wps:bodyPr>
                    </wps:wsp>
                  </a:graphicData>
                </a:graphic>
              </wp:anchor>
            </w:drawing>
          </mc:Choice>
          <mc:Fallback>
            <w:pict>
              <v:shape w14:anchorId="20A69E8C" id="Textbox 7" o:spid="_x0000_s1028" type="#_x0000_t202" style="position:absolute;margin-left:84.3pt;margin-top:7.65pt;width:439.45pt;height:76.5pt;z-index:-15726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" fillcolor="#e6e6e6" strokeweight=".16931mm">
                <v:path arrowok="t"/>
                <v:textbox inset="0,0,0,0">
                  <w:txbxContent>
                    <w:p w14:paraId="1ACC84E9" w14:textId="77777777" w:rsidR="00963873" w:rsidRDefault="00000000">
                      <w:pPr>
                        <w:spacing w:before="20" w:line="300" w:lineRule="atLeast"/>
                        <w:ind w:left="109" w:right="149"/>
                        <w:rPr>
                          <w:rFonts w:ascii="Courier New"/>
                          <w:color w:val="000000"/>
                          <w:sz w:val="20"/>
                        </w:rPr>
                      </w:pPr>
                      <w:r>
                        <w:rPr>
                          <w:rFonts w:ascii="Courier New"/>
                          <w:b/>
                          <w:color w:val="000000"/>
                          <w:sz w:val="20"/>
                        </w:rPr>
                        <w:t xml:space="preserve">Note: - </w:t>
                      </w:r>
                      <w:r>
                        <w:rPr>
                          <w:rFonts w:ascii="Courier New"/>
                          <w:color w:val="000000"/>
                          <w:sz w:val="20"/>
                        </w:rPr>
                        <w:t>In small scale software house and mid scale software companies there</w:t>
                      </w:r>
                      <w:r>
                        <w:rPr>
                          <w:rFonts w:ascii="Courier New"/>
                          <w:color w:val="000000"/>
                          <w:spacing w:val="-4"/>
                          <w:sz w:val="20"/>
                        </w:rPr>
                        <w:t xml:space="preserve"> </w:t>
                      </w:r>
                      <w:r>
                        <w:rPr>
                          <w:rFonts w:ascii="Courier New"/>
                          <w:color w:val="000000"/>
                          <w:sz w:val="20"/>
                        </w:rPr>
                        <w:t>are</w:t>
                      </w:r>
                      <w:r>
                        <w:rPr>
                          <w:rFonts w:ascii="Courier New"/>
                          <w:color w:val="000000"/>
                          <w:spacing w:val="-4"/>
                          <w:sz w:val="20"/>
                        </w:rPr>
                        <w:t xml:space="preserve"> </w:t>
                      </w:r>
                      <w:r>
                        <w:rPr>
                          <w:rFonts w:ascii="Courier New"/>
                          <w:color w:val="000000"/>
                          <w:sz w:val="20"/>
                        </w:rPr>
                        <w:t>chances</w:t>
                      </w:r>
                      <w:r>
                        <w:rPr>
                          <w:rFonts w:ascii="Courier New"/>
                          <w:color w:val="000000"/>
                          <w:spacing w:val="-4"/>
                          <w:sz w:val="20"/>
                        </w:rPr>
                        <w:t xml:space="preserve"> </w:t>
                      </w:r>
                      <w:r>
                        <w:rPr>
                          <w:rFonts w:ascii="Courier New"/>
                          <w:color w:val="000000"/>
                          <w:sz w:val="20"/>
                        </w:rPr>
                        <w:t>where</w:t>
                      </w:r>
                      <w:r>
                        <w:rPr>
                          <w:rFonts w:ascii="Courier New"/>
                          <w:color w:val="000000"/>
                          <w:spacing w:val="-4"/>
                          <w:sz w:val="20"/>
                        </w:rPr>
                        <w:t xml:space="preserve"> </w:t>
                      </w:r>
                      <w:r>
                        <w:rPr>
                          <w:rFonts w:ascii="Courier New"/>
                          <w:color w:val="000000"/>
                          <w:sz w:val="20"/>
                        </w:rPr>
                        <w:t>they</w:t>
                      </w:r>
                      <w:r>
                        <w:rPr>
                          <w:rFonts w:ascii="Courier New"/>
                          <w:color w:val="000000"/>
                          <w:spacing w:val="-4"/>
                          <w:sz w:val="20"/>
                        </w:rPr>
                        <w:t xml:space="preserve"> </w:t>
                      </w:r>
                      <w:r>
                        <w:rPr>
                          <w:rFonts w:ascii="Courier New"/>
                          <w:color w:val="000000"/>
                          <w:sz w:val="20"/>
                        </w:rPr>
                        <w:t>expect</w:t>
                      </w:r>
                      <w:r>
                        <w:rPr>
                          <w:rFonts w:ascii="Courier New"/>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PM</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be</w:t>
                      </w:r>
                      <w:r>
                        <w:rPr>
                          <w:rFonts w:ascii="Courier New"/>
                          <w:color w:val="000000"/>
                          <w:spacing w:val="-4"/>
                          <w:sz w:val="20"/>
                        </w:rPr>
                        <w:t xml:space="preserve"> </w:t>
                      </w:r>
                      <w:r>
                        <w:rPr>
                          <w:rFonts w:ascii="Courier New"/>
                          <w:color w:val="000000"/>
                          <w:sz w:val="20"/>
                        </w:rPr>
                        <w:t>very</w:t>
                      </w:r>
                      <w:r>
                        <w:rPr>
                          <w:rFonts w:ascii="Courier New"/>
                          <w:color w:val="000000"/>
                          <w:spacing w:val="-4"/>
                          <w:sz w:val="20"/>
                        </w:rPr>
                        <w:t xml:space="preserve"> </w:t>
                      </w:r>
                      <w:r>
                        <w:rPr>
                          <w:rFonts w:ascii="Courier New"/>
                          <w:color w:val="000000"/>
                          <w:sz w:val="20"/>
                        </w:rPr>
                        <w:t>much</w:t>
                      </w:r>
                      <w:r>
                        <w:rPr>
                          <w:rFonts w:ascii="Courier New"/>
                          <w:color w:val="000000"/>
                          <w:spacing w:val="-4"/>
                          <w:sz w:val="20"/>
                        </w:rPr>
                        <w:t xml:space="preserve"> </w:t>
                      </w:r>
                      <w:r>
                        <w:rPr>
                          <w:rFonts w:ascii="Courier New"/>
                          <w:color w:val="000000"/>
                          <w:sz w:val="20"/>
                        </w:rPr>
                        <w:t>technical.</w:t>
                      </w:r>
                      <w:r>
                        <w:rPr>
                          <w:rFonts w:ascii="Courier New"/>
                          <w:color w:val="000000"/>
                          <w:spacing w:val="-4"/>
                          <w:sz w:val="20"/>
                        </w:rPr>
                        <w:t xml:space="preserve"> </w:t>
                      </w:r>
                      <w:r>
                        <w:rPr>
                          <w:rFonts w:ascii="Courier New"/>
                          <w:color w:val="000000"/>
                          <w:sz w:val="20"/>
                        </w:rPr>
                        <w:t>But in big software houses the situations are very much different, interview are conducted according to positions.... Unless the interviewer changes the rule.</w:t>
                      </w:r>
                    </w:p>
                  </w:txbxContent>
                </v:textbox>
                <w10:wrap type="topAndBottom" anchorx="page"/>
              </v:shape>
            </w:pict>
          </mc:Fallback>
        </mc:AlternateContent>
      </w:r>
    </w:p>
    <w:p w14:paraId="145FF442" w14:textId="77777777" w:rsidR="00963873" w:rsidRDefault="00000000">
      <w:pPr>
        <w:pStyle w:val="BodyText"/>
        <w:spacing w:before="62"/>
      </w:pPr>
      <w:r>
        <w:t>Above</w:t>
      </w:r>
      <w:r>
        <w:rPr>
          <w:spacing w:val="-7"/>
        </w:rPr>
        <w:t xml:space="preserve"> </w:t>
      </w:r>
      <w:r>
        <w:t>is</w:t>
      </w:r>
      <w:r>
        <w:rPr>
          <w:spacing w:val="-4"/>
        </w:rPr>
        <w:t xml:space="preserve"> </w:t>
      </w:r>
      <w:r>
        <w:t>a</w:t>
      </w:r>
      <w:r>
        <w:rPr>
          <w:spacing w:val="-4"/>
        </w:rPr>
        <w:t xml:space="preserve"> </w:t>
      </w:r>
      <w:r>
        <w:t>figure</w:t>
      </w:r>
      <w:r>
        <w:rPr>
          <w:spacing w:val="-4"/>
        </w:rPr>
        <w:t xml:space="preserve"> </w:t>
      </w:r>
      <w:r>
        <w:t>of</w:t>
      </w:r>
      <w:r>
        <w:rPr>
          <w:spacing w:val="-5"/>
        </w:rPr>
        <w:t xml:space="preserve"> </w:t>
      </w:r>
      <w:r>
        <w:t>a</w:t>
      </w:r>
      <w:r>
        <w:rPr>
          <w:spacing w:val="-4"/>
        </w:rPr>
        <w:t xml:space="preserve"> </w:t>
      </w:r>
      <w:r>
        <w:t>general</w:t>
      </w:r>
      <w:r>
        <w:rPr>
          <w:spacing w:val="-4"/>
        </w:rPr>
        <w:t xml:space="preserve"> </w:t>
      </w:r>
      <w:r>
        <w:t>hierarchy</w:t>
      </w:r>
      <w:r>
        <w:rPr>
          <w:spacing w:val="-3"/>
        </w:rPr>
        <w:t xml:space="preserve"> </w:t>
      </w:r>
      <w:r>
        <w:t>across</w:t>
      </w:r>
      <w:r>
        <w:rPr>
          <w:spacing w:val="-3"/>
        </w:rPr>
        <w:t xml:space="preserve"> </w:t>
      </w:r>
      <w:r>
        <w:t>most</w:t>
      </w:r>
      <w:r>
        <w:rPr>
          <w:spacing w:val="-4"/>
        </w:rPr>
        <w:t xml:space="preserve"> </w:t>
      </w:r>
      <w:r>
        <w:t>IT</w:t>
      </w:r>
      <w:r>
        <w:rPr>
          <w:spacing w:val="-4"/>
        </w:rPr>
        <w:t xml:space="preserve"> </w:t>
      </w:r>
      <w:r>
        <w:rPr>
          <w:spacing w:val="-2"/>
        </w:rPr>
        <w:t>companies.</w:t>
      </w:r>
    </w:p>
    <w:p w14:paraId="402A493D" w14:textId="77777777" w:rsidR="00963873" w:rsidRDefault="00000000">
      <w:pPr>
        <w:pStyle w:val="BodyText"/>
        <w:spacing w:before="7"/>
        <w:ind w:left="0"/>
        <w:rPr>
          <w:sz w:val="10"/>
        </w:rPr>
      </w:pPr>
      <w:r>
        <w:rPr>
          <w:noProof/>
        </w:rPr>
        <mc:AlternateContent>
          <mc:Choice Requires="wps">
            <w:drawing>
              <wp:anchor distT="0" distB="0" distL="0" distR="0" simplePos="0" relativeHeight="487590400" behindDoc="1" locked="0" layoutInCell="1" allowOverlap="1" wp14:anchorId="021FC530" wp14:editId="17DC76AA">
                <wp:simplePos x="0" y="0"/>
                <wp:positionH relativeFrom="page">
                  <wp:posOffset>1070609</wp:posOffset>
                </wp:positionH>
                <wp:positionV relativeFrom="paragraph">
                  <wp:posOffset>96406</wp:posOffset>
                </wp:positionV>
                <wp:extent cx="5581015" cy="590550"/>
                <wp:effectExtent l="0" t="0" r="0" b="0"/>
                <wp:wrapTopAndBottom/>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590550"/>
                        </a:xfrm>
                        <a:prstGeom prst="rect">
                          <a:avLst/>
                        </a:prstGeom>
                        <a:solidFill>
                          <a:srgbClr val="E6E6E6"/>
                        </a:solidFill>
                        <a:ln w="6095">
                          <a:solidFill>
                            <a:srgbClr val="000000"/>
                          </a:solidFill>
                          <a:prstDash val="solid"/>
                        </a:ln>
                      </wps:spPr>
                      <wps:txbx>
                        <w:txbxContent>
                          <w:p w14:paraId="12B3CB99" w14:textId="77777777" w:rsidR="00963873" w:rsidRDefault="00000000">
                            <w:pPr>
                              <w:spacing w:before="20" w:line="300" w:lineRule="atLeast"/>
                              <w:ind w:left="109" w:right="149"/>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There</w:t>
                            </w:r>
                            <w:r>
                              <w:rPr>
                                <w:rFonts w:ascii="Courier New"/>
                                <w:color w:val="000000"/>
                                <w:spacing w:val="-4"/>
                                <w:sz w:val="20"/>
                              </w:rPr>
                              <w:t xml:space="preserve"> </w:t>
                            </w:r>
                            <w:r>
                              <w:rPr>
                                <w:rFonts w:ascii="Courier New"/>
                                <w:color w:val="000000"/>
                                <w:sz w:val="20"/>
                              </w:rPr>
                              <w:t>are</w:t>
                            </w:r>
                            <w:r>
                              <w:rPr>
                                <w:rFonts w:ascii="Courier New"/>
                                <w:color w:val="000000"/>
                                <w:spacing w:val="-4"/>
                                <w:sz w:val="20"/>
                              </w:rPr>
                              <w:t xml:space="preserve"> </w:t>
                            </w:r>
                            <w:r>
                              <w:rPr>
                                <w:rFonts w:ascii="Courier New"/>
                                <w:color w:val="000000"/>
                                <w:sz w:val="20"/>
                              </w:rPr>
                              <w:t>many</w:t>
                            </w:r>
                            <w:r>
                              <w:rPr>
                                <w:rFonts w:ascii="Courier New"/>
                                <w:color w:val="000000"/>
                                <w:spacing w:val="-4"/>
                                <w:sz w:val="20"/>
                              </w:rPr>
                              <w:t xml:space="preserve"> </w:t>
                            </w:r>
                            <w:r>
                              <w:rPr>
                                <w:rFonts w:ascii="Courier New"/>
                                <w:color w:val="000000"/>
                                <w:sz w:val="20"/>
                              </w:rPr>
                              <w:t>small</w:t>
                            </w:r>
                            <w:r>
                              <w:rPr>
                                <w:rFonts w:ascii="Courier New"/>
                                <w:color w:val="000000"/>
                                <w:spacing w:val="-4"/>
                                <w:sz w:val="20"/>
                              </w:rPr>
                              <w:t xml:space="preserve"> </w:t>
                            </w:r>
                            <w:r>
                              <w:rPr>
                                <w:rFonts w:ascii="Courier New"/>
                                <w:color w:val="000000"/>
                                <w:sz w:val="20"/>
                              </w:rPr>
                              <w:t>and</w:t>
                            </w:r>
                            <w:r>
                              <w:rPr>
                                <w:rFonts w:ascii="Courier New"/>
                                <w:color w:val="000000"/>
                                <w:spacing w:val="-4"/>
                                <w:sz w:val="20"/>
                              </w:rPr>
                              <w:t xml:space="preserve"> </w:t>
                            </w:r>
                            <w:r>
                              <w:rPr>
                                <w:rFonts w:ascii="Courier New"/>
                                <w:color w:val="000000"/>
                                <w:sz w:val="20"/>
                              </w:rPr>
                              <w:t>medium</w:t>
                            </w:r>
                            <w:r>
                              <w:rPr>
                                <w:rFonts w:ascii="Courier New"/>
                                <w:color w:val="000000"/>
                                <w:spacing w:val="-4"/>
                                <w:sz w:val="20"/>
                              </w:rPr>
                              <w:t xml:space="preserve"> </w:t>
                            </w:r>
                            <w:r>
                              <w:rPr>
                                <w:rFonts w:ascii="Courier New"/>
                                <w:color w:val="000000"/>
                                <w:sz w:val="20"/>
                              </w:rPr>
                              <w:t>software</w:t>
                            </w:r>
                            <w:r>
                              <w:rPr>
                                <w:rFonts w:ascii="Courier New"/>
                                <w:color w:val="000000"/>
                                <w:spacing w:val="-4"/>
                                <w:sz w:val="20"/>
                              </w:rPr>
                              <w:t xml:space="preserve"> </w:t>
                            </w:r>
                            <w:r>
                              <w:rPr>
                                <w:rFonts w:ascii="Courier New"/>
                                <w:color w:val="000000"/>
                                <w:sz w:val="20"/>
                              </w:rPr>
                              <w:t>companies</w:t>
                            </w:r>
                            <w:r>
                              <w:rPr>
                                <w:rFonts w:ascii="Courier New"/>
                                <w:color w:val="000000"/>
                                <w:spacing w:val="-4"/>
                                <w:sz w:val="20"/>
                              </w:rPr>
                              <w:t xml:space="preserve"> </w:t>
                            </w:r>
                            <w:r>
                              <w:rPr>
                                <w:rFonts w:ascii="Courier New"/>
                                <w:color w:val="000000"/>
                                <w:sz w:val="20"/>
                              </w:rPr>
                              <w:t>which</w:t>
                            </w:r>
                            <w:r>
                              <w:rPr>
                                <w:rFonts w:ascii="Courier New"/>
                                <w:color w:val="000000"/>
                                <w:spacing w:val="-4"/>
                                <w:sz w:val="20"/>
                              </w:rPr>
                              <w:t xml:space="preserve"> </w:t>
                            </w:r>
                            <w:r>
                              <w:rPr>
                                <w:rFonts w:ascii="Courier New"/>
                                <w:color w:val="000000"/>
                                <w:sz w:val="20"/>
                              </w:rPr>
                              <w:t>do</w:t>
                            </w:r>
                            <w:r>
                              <w:rPr>
                                <w:rFonts w:ascii="Courier New"/>
                                <w:color w:val="000000"/>
                                <w:spacing w:val="-4"/>
                                <w:sz w:val="20"/>
                              </w:rPr>
                              <w:t xml:space="preserve"> </w:t>
                            </w:r>
                            <w:r>
                              <w:rPr>
                                <w:rFonts w:ascii="Courier New"/>
                                <w:color w:val="000000"/>
                                <w:sz w:val="20"/>
                              </w:rPr>
                              <w:t>not follow this hierarchy and they have there own adhoc way of defining positions in the company.</w:t>
                            </w:r>
                          </w:p>
                        </w:txbxContent>
                      </wps:txbx>
                      <wps:bodyPr wrap="square" lIns="0" tIns="0" rIns="0" bIns="0" rtlCol="0">
                        <a:noAutofit/>
                      </wps:bodyPr>
                    </wps:wsp>
                  </a:graphicData>
                </a:graphic>
              </wp:anchor>
            </w:drawing>
          </mc:Choice>
          <mc:Fallback>
            <w:pict>
              <v:shape w14:anchorId="021FC530" id="Textbox 8" o:spid="_x0000_s1029" type="#_x0000_t202" style="position:absolute;margin-left:84.3pt;margin-top:7.6pt;width:439.45pt;height:46.5pt;z-index:-15726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" fillcolor="#e6e6e6" strokeweight=".16931mm">
                <v:path arrowok="t"/>
                <v:textbox inset="0,0,0,0">
                  <w:txbxContent>
                    <w:p w14:paraId="12B3CB99" w14:textId="77777777" w:rsidR="00963873" w:rsidRDefault="00000000">
                      <w:pPr>
                        <w:spacing w:before="20" w:line="300" w:lineRule="atLeast"/>
                        <w:ind w:left="109" w:right="149"/>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There</w:t>
                      </w:r>
                      <w:r>
                        <w:rPr>
                          <w:rFonts w:ascii="Courier New"/>
                          <w:color w:val="000000"/>
                          <w:spacing w:val="-4"/>
                          <w:sz w:val="20"/>
                        </w:rPr>
                        <w:t xml:space="preserve"> </w:t>
                      </w:r>
                      <w:r>
                        <w:rPr>
                          <w:rFonts w:ascii="Courier New"/>
                          <w:color w:val="000000"/>
                          <w:sz w:val="20"/>
                        </w:rPr>
                        <w:t>are</w:t>
                      </w:r>
                      <w:r>
                        <w:rPr>
                          <w:rFonts w:ascii="Courier New"/>
                          <w:color w:val="000000"/>
                          <w:spacing w:val="-4"/>
                          <w:sz w:val="20"/>
                        </w:rPr>
                        <w:t xml:space="preserve"> </w:t>
                      </w:r>
                      <w:r>
                        <w:rPr>
                          <w:rFonts w:ascii="Courier New"/>
                          <w:color w:val="000000"/>
                          <w:sz w:val="20"/>
                        </w:rPr>
                        <w:t>many</w:t>
                      </w:r>
                      <w:r>
                        <w:rPr>
                          <w:rFonts w:ascii="Courier New"/>
                          <w:color w:val="000000"/>
                          <w:spacing w:val="-4"/>
                          <w:sz w:val="20"/>
                        </w:rPr>
                        <w:t xml:space="preserve"> </w:t>
                      </w:r>
                      <w:r>
                        <w:rPr>
                          <w:rFonts w:ascii="Courier New"/>
                          <w:color w:val="000000"/>
                          <w:sz w:val="20"/>
                        </w:rPr>
                        <w:t>small</w:t>
                      </w:r>
                      <w:r>
                        <w:rPr>
                          <w:rFonts w:ascii="Courier New"/>
                          <w:color w:val="000000"/>
                          <w:spacing w:val="-4"/>
                          <w:sz w:val="20"/>
                        </w:rPr>
                        <w:t xml:space="preserve"> </w:t>
                      </w:r>
                      <w:r>
                        <w:rPr>
                          <w:rFonts w:ascii="Courier New"/>
                          <w:color w:val="000000"/>
                          <w:sz w:val="20"/>
                        </w:rPr>
                        <w:t>and</w:t>
                      </w:r>
                      <w:r>
                        <w:rPr>
                          <w:rFonts w:ascii="Courier New"/>
                          <w:color w:val="000000"/>
                          <w:spacing w:val="-4"/>
                          <w:sz w:val="20"/>
                        </w:rPr>
                        <w:t xml:space="preserve"> </w:t>
                      </w:r>
                      <w:r>
                        <w:rPr>
                          <w:rFonts w:ascii="Courier New"/>
                          <w:color w:val="000000"/>
                          <w:sz w:val="20"/>
                        </w:rPr>
                        <w:t>medium</w:t>
                      </w:r>
                      <w:r>
                        <w:rPr>
                          <w:rFonts w:ascii="Courier New"/>
                          <w:color w:val="000000"/>
                          <w:spacing w:val="-4"/>
                          <w:sz w:val="20"/>
                        </w:rPr>
                        <w:t xml:space="preserve"> </w:t>
                      </w:r>
                      <w:r>
                        <w:rPr>
                          <w:rFonts w:ascii="Courier New"/>
                          <w:color w:val="000000"/>
                          <w:sz w:val="20"/>
                        </w:rPr>
                        <w:t>software</w:t>
                      </w:r>
                      <w:r>
                        <w:rPr>
                          <w:rFonts w:ascii="Courier New"/>
                          <w:color w:val="000000"/>
                          <w:spacing w:val="-4"/>
                          <w:sz w:val="20"/>
                        </w:rPr>
                        <w:t xml:space="preserve"> </w:t>
                      </w:r>
                      <w:r>
                        <w:rPr>
                          <w:rFonts w:ascii="Courier New"/>
                          <w:color w:val="000000"/>
                          <w:sz w:val="20"/>
                        </w:rPr>
                        <w:t>companies</w:t>
                      </w:r>
                      <w:r>
                        <w:rPr>
                          <w:rFonts w:ascii="Courier New"/>
                          <w:color w:val="000000"/>
                          <w:spacing w:val="-4"/>
                          <w:sz w:val="20"/>
                        </w:rPr>
                        <w:t xml:space="preserve"> </w:t>
                      </w:r>
                      <w:r>
                        <w:rPr>
                          <w:rFonts w:ascii="Courier New"/>
                          <w:color w:val="000000"/>
                          <w:sz w:val="20"/>
                        </w:rPr>
                        <w:t>which</w:t>
                      </w:r>
                      <w:r>
                        <w:rPr>
                          <w:rFonts w:ascii="Courier New"/>
                          <w:color w:val="000000"/>
                          <w:spacing w:val="-4"/>
                          <w:sz w:val="20"/>
                        </w:rPr>
                        <w:t xml:space="preserve"> </w:t>
                      </w:r>
                      <w:r>
                        <w:rPr>
                          <w:rFonts w:ascii="Courier New"/>
                          <w:color w:val="000000"/>
                          <w:sz w:val="20"/>
                        </w:rPr>
                        <w:t>do</w:t>
                      </w:r>
                      <w:r>
                        <w:rPr>
                          <w:rFonts w:ascii="Courier New"/>
                          <w:color w:val="000000"/>
                          <w:spacing w:val="-4"/>
                          <w:sz w:val="20"/>
                        </w:rPr>
                        <w:t xml:space="preserve"> </w:t>
                      </w:r>
                      <w:r>
                        <w:rPr>
                          <w:rFonts w:ascii="Courier New"/>
                          <w:color w:val="000000"/>
                          <w:sz w:val="20"/>
                        </w:rPr>
                        <w:t>not follow this hierarchy and they have there own adhoc way of defining positions in the company.</w:t>
                      </w:r>
                    </w:p>
                  </w:txbxContent>
                </v:textbox>
                <w10:wrap type="topAndBottom" anchorx="page"/>
              </v:shape>
            </w:pict>
          </mc:Fallback>
        </mc:AlternateContent>
      </w:r>
    </w:p>
    <w:p w14:paraId="31488B05" w14:textId="77777777" w:rsidR="00963873" w:rsidRDefault="00000000">
      <w:pPr>
        <w:pStyle w:val="BodyText"/>
        <w:spacing w:before="62"/>
        <w:jc w:val="both"/>
      </w:pPr>
      <w:r>
        <w:t>So</w:t>
      </w:r>
      <w:r>
        <w:rPr>
          <w:spacing w:val="-4"/>
        </w:rPr>
        <w:t xml:space="preserve"> </w:t>
      </w:r>
      <w:r>
        <w:t>why</w:t>
      </w:r>
      <w:r>
        <w:rPr>
          <w:spacing w:val="-1"/>
        </w:rPr>
        <w:t xml:space="preserve"> </w:t>
      </w:r>
      <w:r>
        <w:t>is</w:t>
      </w:r>
      <w:r>
        <w:rPr>
          <w:spacing w:val="-3"/>
        </w:rPr>
        <w:t xml:space="preserve"> </w:t>
      </w:r>
      <w:r>
        <w:t>the</w:t>
      </w:r>
      <w:r>
        <w:rPr>
          <w:spacing w:val="-5"/>
        </w:rPr>
        <w:t xml:space="preserve"> </w:t>
      </w:r>
      <w:r>
        <w:t>need</w:t>
      </w:r>
      <w:r>
        <w:rPr>
          <w:spacing w:val="-3"/>
        </w:rPr>
        <w:t xml:space="preserve"> </w:t>
      </w:r>
      <w:r>
        <w:t>of</w:t>
      </w:r>
      <w:r>
        <w:rPr>
          <w:spacing w:val="-3"/>
        </w:rPr>
        <w:t xml:space="preserve"> </w:t>
      </w:r>
      <w:r>
        <w:t>hierarchy</w:t>
      </w:r>
      <w:r>
        <w:rPr>
          <w:spacing w:val="-1"/>
        </w:rPr>
        <w:t xml:space="preserve"> </w:t>
      </w:r>
      <w:r>
        <w:t>in</w:t>
      </w:r>
      <w:r>
        <w:rPr>
          <w:spacing w:val="-3"/>
        </w:rPr>
        <w:t xml:space="preserve"> </w:t>
      </w:r>
      <w:r>
        <w:t>a</w:t>
      </w:r>
      <w:r>
        <w:rPr>
          <w:spacing w:val="-3"/>
        </w:rPr>
        <w:t xml:space="preserve"> </w:t>
      </w:r>
      <w:r>
        <w:rPr>
          <w:spacing w:val="-2"/>
        </w:rPr>
        <w:t>interview.</w:t>
      </w:r>
    </w:p>
    <w:p w14:paraId="4709FAD5" w14:textId="77777777" w:rsidR="00963873" w:rsidRDefault="00000000">
      <w:pPr>
        <w:pStyle w:val="Heading5"/>
        <w:spacing w:before="145"/>
        <w:ind w:left="300"/>
        <w:jc w:val="both"/>
      </w:pPr>
      <w:r>
        <w:t>“Interview</w:t>
      </w:r>
      <w:r>
        <w:rPr>
          <w:spacing w:val="-3"/>
        </w:rPr>
        <w:t xml:space="preserve"> </w:t>
      </w:r>
      <w:r>
        <w:t>is</w:t>
      </w:r>
      <w:r>
        <w:rPr>
          <w:spacing w:val="-2"/>
        </w:rPr>
        <w:t xml:space="preserve"> </w:t>
      </w:r>
      <w:r>
        <w:t>a</w:t>
      </w:r>
      <w:r>
        <w:rPr>
          <w:spacing w:val="-3"/>
        </w:rPr>
        <w:t xml:space="preserve"> </w:t>
      </w:r>
      <w:r>
        <w:t>contract</w:t>
      </w:r>
      <w:r>
        <w:rPr>
          <w:spacing w:val="-2"/>
        </w:rPr>
        <w:t xml:space="preserve"> </w:t>
      </w:r>
      <w:r>
        <w:t>between</w:t>
      </w:r>
      <w:r>
        <w:rPr>
          <w:spacing w:val="-3"/>
        </w:rPr>
        <w:t xml:space="preserve"> </w:t>
      </w:r>
      <w:r>
        <w:t>the</w:t>
      </w:r>
      <w:r>
        <w:rPr>
          <w:spacing w:val="-2"/>
        </w:rPr>
        <w:t xml:space="preserve"> </w:t>
      </w:r>
      <w:r>
        <w:t>employer</w:t>
      </w:r>
      <w:r>
        <w:rPr>
          <w:spacing w:val="-2"/>
        </w:rPr>
        <w:t xml:space="preserve"> </w:t>
      </w:r>
      <w:r>
        <w:t>and</w:t>
      </w:r>
      <w:r>
        <w:rPr>
          <w:spacing w:val="-3"/>
        </w:rPr>
        <w:t xml:space="preserve"> </w:t>
      </w:r>
      <w:r>
        <w:t>candidate</w:t>
      </w:r>
      <w:r>
        <w:rPr>
          <w:spacing w:val="-2"/>
        </w:rPr>
        <w:t xml:space="preserve"> </w:t>
      </w:r>
      <w:r>
        <w:t>to</w:t>
      </w:r>
      <w:r>
        <w:rPr>
          <w:spacing w:val="-3"/>
        </w:rPr>
        <w:t xml:space="preserve"> </w:t>
      </w:r>
      <w:r>
        <w:t>achieve</w:t>
      </w:r>
      <w:r>
        <w:rPr>
          <w:spacing w:val="-2"/>
        </w:rPr>
        <w:t xml:space="preserve"> </w:t>
      </w:r>
      <w:r>
        <w:t>specific</w:t>
      </w:r>
      <w:r>
        <w:rPr>
          <w:spacing w:val="-2"/>
        </w:rPr>
        <w:t xml:space="preserve"> goals.”</w:t>
      </w:r>
    </w:p>
    <w:p w14:paraId="64E8AA2C" w14:textId="77777777" w:rsidR="00963873" w:rsidRDefault="00000000">
      <w:pPr>
        <w:pStyle w:val="BodyText"/>
        <w:spacing w:before="143"/>
        <w:ind w:right="1576"/>
        <w:jc w:val="both"/>
      </w:pPr>
      <w:r>
        <w:t>So employer is looking for a suitable candidate and candidate looks for a better career. Normally in</w:t>
      </w:r>
      <w:r>
        <w:rPr>
          <w:spacing w:val="-1"/>
        </w:rPr>
        <w:t xml:space="preserve"> </w:t>
      </w:r>
      <w:r>
        <w:t>interviews,</w:t>
      </w:r>
      <w:r>
        <w:rPr>
          <w:spacing w:val="-1"/>
        </w:rPr>
        <w:t xml:space="preserve"> </w:t>
      </w:r>
      <w:r>
        <w:t>the</w:t>
      </w:r>
      <w:r>
        <w:rPr>
          <w:spacing w:val="-1"/>
        </w:rPr>
        <w:t xml:space="preserve"> </w:t>
      </w:r>
      <w:r>
        <w:t>employer</w:t>
      </w:r>
      <w:r>
        <w:rPr>
          <w:spacing w:val="-2"/>
        </w:rPr>
        <w:t xml:space="preserve"> </w:t>
      </w:r>
      <w:r>
        <w:t>is</w:t>
      </w:r>
      <w:r>
        <w:rPr>
          <w:spacing w:val="-1"/>
        </w:rPr>
        <w:t xml:space="preserve"> </w:t>
      </w:r>
      <w:r>
        <w:t>very clear</w:t>
      </w:r>
      <w:r>
        <w:rPr>
          <w:spacing w:val="-2"/>
        </w:rPr>
        <w:t xml:space="preserve"> </w:t>
      </w:r>
      <w:r>
        <w:t>about</w:t>
      </w:r>
      <w:r>
        <w:rPr>
          <w:spacing w:val="-1"/>
        </w:rPr>
        <w:t xml:space="preserve"> </w:t>
      </w:r>
      <w:r>
        <w:t>what</w:t>
      </w:r>
      <w:r>
        <w:rPr>
          <w:spacing w:val="-1"/>
        </w:rPr>
        <w:t xml:space="preserve"> </w:t>
      </w:r>
      <w:r>
        <w:t>type</w:t>
      </w:r>
      <w:r>
        <w:rPr>
          <w:spacing w:val="-1"/>
        </w:rPr>
        <w:t xml:space="preserve"> </w:t>
      </w:r>
      <w:r>
        <w:t>of</w:t>
      </w:r>
      <w:r>
        <w:rPr>
          <w:spacing w:val="-1"/>
        </w:rPr>
        <w:t xml:space="preserve"> </w:t>
      </w:r>
      <w:r>
        <w:t>candidate</w:t>
      </w:r>
      <w:r>
        <w:rPr>
          <w:spacing w:val="-1"/>
        </w:rPr>
        <w:t xml:space="preserve"> </w:t>
      </w:r>
      <w:r>
        <w:t>he</w:t>
      </w:r>
      <w:r>
        <w:rPr>
          <w:spacing w:val="-1"/>
        </w:rPr>
        <w:t xml:space="preserve"> </w:t>
      </w:r>
      <w:r>
        <w:t>is</w:t>
      </w:r>
      <w:r>
        <w:rPr>
          <w:spacing w:val="-1"/>
        </w:rPr>
        <w:t xml:space="preserve"> </w:t>
      </w:r>
      <w:r>
        <w:t>looking</w:t>
      </w:r>
      <w:r>
        <w:rPr>
          <w:spacing w:val="-1"/>
        </w:rPr>
        <w:t xml:space="preserve"> </w:t>
      </w:r>
      <w:r>
        <w:t>for.</w:t>
      </w:r>
      <w:r>
        <w:rPr>
          <w:spacing w:val="-1"/>
        </w:rPr>
        <w:t xml:space="preserve"> </w:t>
      </w:r>
      <w:r>
        <w:t>However, 90% times the candidate is not clear about the positions he is looking for.</w:t>
      </w:r>
    </w:p>
    <w:p w14:paraId="4CD5504C" w14:textId="77777777" w:rsidR="00963873" w:rsidRDefault="00000000">
      <w:pPr>
        <w:pStyle w:val="BodyText"/>
        <w:spacing w:before="144"/>
        <w:ind w:right="1576"/>
        <w:jc w:val="both"/>
      </w:pPr>
      <w:r>
        <w:t xml:space="preserve">How many times it has happened with you that you have given a whole interview and when you mentioned the position you are looking for...pat comes the answer, “ we do not have any requirements for this position”. So be clarified about the position right from when you start the </w:t>
      </w:r>
      <w:r>
        <w:rPr>
          <w:spacing w:val="-2"/>
        </w:rPr>
        <w:t>interview.</w:t>
      </w:r>
    </w:p>
    <w:p w14:paraId="2E76462F" w14:textId="77777777" w:rsidR="00963873" w:rsidRDefault="00000000">
      <w:pPr>
        <w:pStyle w:val="BodyText"/>
        <w:spacing w:before="144"/>
        <w:jc w:val="both"/>
      </w:pPr>
      <w:r>
        <w:t>Following</w:t>
      </w:r>
      <w:r>
        <w:rPr>
          <w:spacing w:val="-6"/>
        </w:rPr>
        <w:t xml:space="preserve"> </w:t>
      </w:r>
      <w:r>
        <w:t>are</w:t>
      </w:r>
      <w:r>
        <w:rPr>
          <w:spacing w:val="-7"/>
        </w:rPr>
        <w:t xml:space="preserve"> </w:t>
      </w:r>
      <w:r>
        <w:t>the</w:t>
      </w:r>
      <w:r>
        <w:rPr>
          <w:spacing w:val="-5"/>
        </w:rPr>
        <w:t xml:space="preserve"> </w:t>
      </w:r>
      <w:r>
        <w:t>number</w:t>
      </w:r>
      <w:r>
        <w:rPr>
          <w:spacing w:val="-6"/>
        </w:rPr>
        <w:t xml:space="preserve"> </w:t>
      </w:r>
      <w:r>
        <w:t>of</w:t>
      </w:r>
      <w:r>
        <w:rPr>
          <w:spacing w:val="-5"/>
        </w:rPr>
        <w:t xml:space="preserve"> </w:t>
      </w:r>
      <w:r>
        <w:t>years</w:t>
      </w:r>
      <w:r>
        <w:rPr>
          <w:spacing w:val="-5"/>
        </w:rPr>
        <w:t xml:space="preserve"> </w:t>
      </w:r>
      <w:r>
        <w:t>of</w:t>
      </w:r>
      <w:r>
        <w:rPr>
          <w:spacing w:val="-6"/>
        </w:rPr>
        <w:t xml:space="preserve"> </w:t>
      </w:r>
      <w:r>
        <w:t>experience</w:t>
      </w:r>
      <w:r>
        <w:rPr>
          <w:spacing w:val="-5"/>
        </w:rPr>
        <w:t xml:space="preserve"> </w:t>
      </w:r>
      <w:r>
        <w:t>according</w:t>
      </w:r>
      <w:r>
        <w:rPr>
          <w:spacing w:val="-5"/>
        </w:rPr>
        <w:t xml:space="preserve"> </w:t>
      </w:r>
      <w:r>
        <w:t>to</w:t>
      </w:r>
      <w:r>
        <w:rPr>
          <w:spacing w:val="-6"/>
        </w:rPr>
        <w:t xml:space="preserve"> </w:t>
      </w:r>
      <w:r>
        <w:rPr>
          <w:spacing w:val="-2"/>
        </w:rPr>
        <w:t>position.</w:t>
      </w:r>
    </w:p>
    <w:p w14:paraId="0A6F32FF" w14:textId="77777777" w:rsidR="00963873" w:rsidRDefault="00000000">
      <w:pPr>
        <w:pStyle w:val="ListParagraph"/>
        <w:numPr>
          <w:ilvl w:val="0"/>
          <w:numId w:val="311"/>
        </w:numPr>
        <w:tabs>
          <w:tab w:val="left" w:pos="1016"/>
        </w:tabs>
        <w:spacing w:before="145"/>
        <w:ind w:left="1016"/>
      </w:pPr>
      <w:r>
        <w:t>Junior</w:t>
      </w:r>
      <w:r>
        <w:rPr>
          <w:spacing w:val="-7"/>
        </w:rPr>
        <w:t xml:space="preserve"> </w:t>
      </w:r>
      <w:r>
        <w:t>engineers</w:t>
      </w:r>
      <w:r>
        <w:rPr>
          <w:spacing w:val="-7"/>
        </w:rPr>
        <w:t xml:space="preserve"> </w:t>
      </w:r>
      <w:r>
        <w:t>are</w:t>
      </w:r>
      <w:r>
        <w:rPr>
          <w:spacing w:val="-6"/>
        </w:rPr>
        <w:t xml:space="preserve"> </w:t>
      </w:r>
      <w:r>
        <w:t>especially</w:t>
      </w:r>
      <w:r>
        <w:rPr>
          <w:spacing w:val="-5"/>
        </w:rPr>
        <w:t xml:space="preserve"> </w:t>
      </w:r>
      <w:r>
        <w:t>freshers</w:t>
      </w:r>
      <w:r>
        <w:rPr>
          <w:spacing w:val="-6"/>
        </w:rPr>
        <w:t xml:space="preserve"> </w:t>
      </w:r>
      <w:r>
        <w:t>and</w:t>
      </w:r>
      <w:r>
        <w:rPr>
          <w:spacing w:val="-7"/>
        </w:rPr>
        <w:t xml:space="preserve"> </w:t>
      </w:r>
      <w:r>
        <w:t>work</w:t>
      </w:r>
      <w:r>
        <w:rPr>
          <w:spacing w:val="-7"/>
        </w:rPr>
        <w:t xml:space="preserve"> </w:t>
      </w:r>
      <w:r>
        <w:t>under</w:t>
      </w:r>
      <w:r>
        <w:rPr>
          <w:spacing w:val="-6"/>
        </w:rPr>
        <w:t xml:space="preserve"> </w:t>
      </w:r>
      <w:r>
        <w:t>software</w:t>
      </w:r>
      <w:r>
        <w:rPr>
          <w:spacing w:val="-6"/>
        </w:rPr>
        <w:t xml:space="preserve"> </w:t>
      </w:r>
      <w:r>
        <w:rPr>
          <w:spacing w:val="-2"/>
        </w:rPr>
        <w:t>engineers.</w:t>
      </w:r>
    </w:p>
    <w:p w14:paraId="670423C5" w14:textId="77777777" w:rsidR="00963873" w:rsidRDefault="00000000">
      <w:pPr>
        <w:pStyle w:val="ListParagraph"/>
        <w:numPr>
          <w:ilvl w:val="0"/>
          <w:numId w:val="311"/>
        </w:numPr>
        <w:tabs>
          <w:tab w:val="left" w:pos="960"/>
          <w:tab w:val="left" w:pos="1020"/>
        </w:tabs>
        <w:spacing w:before="143"/>
        <w:ind w:right="1578" w:hanging="361"/>
        <w:jc w:val="both"/>
      </w:pPr>
      <w:r>
        <w:t>Software engineers have around 1 to 2 years of experience. Interviewer expects</w:t>
      </w:r>
      <w:r>
        <w:rPr>
          <w:spacing w:val="80"/>
        </w:rPr>
        <w:t xml:space="preserve"> </w:t>
      </w:r>
      <w:r>
        <w:t>software engineers to be technically at a medium level.</w:t>
      </w:r>
    </w:p>
    <w:p w14:paraId="24DD332E" w14:textId="77777777" w:rsidR="00963873" w:rsidRDefault="00000000">
      <w:pPr>
        <w:pStyle w:val="ListParagraph"/>
        <w:numPr>
          <w:ilvl w:val="0"/>
          <w:numId w:val="311"/>
        </w:numPr>
        <w:tabs>
          <w:tab w:val="left" w:pos="961"/>
          <w:tab w:val="left" w:pos="1020"/>
        </w:tabs>
        <w:spacing w:before="142"/>
        <w:ind w:right="1577" w:hanging="360"/>
        <w:jc w:val="both"/>
      </w:pPr>
      <w:r>
        <w:t>Senior Software Engineers have around 2 to 4 years of experience. Interviewer expects them to technically be very strong.</w:t>
      </w:r>
    </w:p>
    <w:p w14:paraId="550133CA" w14:textId="77777777" w:rsidR="00963873" w:rsidRDefault="00000000">
      <w:pPr>
        <w:pStyle w:val="ListParagraph"/>
        <w:numPr>
          <w:ilvl w:val="0"/>
          <w:numId w:val="311"/>
        </w:numPr>
        <w:tabs>
          <w:tab w:val="left" w:pos="1016"/>
          <w:tab w:val="left" w:pos="1020"/>
        </w:tabs>
        <w:spacing w:before="144"/>
        <w:ind w:right="1575" w:hanging="360"/>
        <w:jc w:val="both"/>
      </w:pPr>
      <w:r>
        <w:t>Project</w:t>
      </w:r>
      <w:r>
        <w:rPr>
          <w:spacing w:val="-1"/>
        </w:rPr>
        <w:t xml:space="preserve"> </w:t>
      </w:r>
      <w:r>
        <w:t>leads</w:t>
      </w:r>
      <w:r>
        <w:rPr>
          <w:spacing w:val="-1"/>
        </w:rPr>
        <w:t xml:space="preserve"> </w:t>
      </w:r>
      <w:r>
        <w:t>should</w:t>
      </w:r>
      <w:r>
        <w:rPr>
          <w:spacing w:val="-1"/>
        </w:rPr>
        <w:t xml:space="preserve"> </w:t>
      </w:r>
      <w:r>
        <w:t>handle majority technical</w:t>
      </w:r>
      <w:r>
        <w:rPr>
          <w:spacing w:val="-1"/>
        </w:rPr>
        <w:t xml:space="preserve"> </w:t>
      </w:r>
      <w:r>
        <w:t>aspect</w:t>
      </w:r>
      <w:r>
        <w:rPr>
          <w:spacing w:val="-1"/>
        </w:rPr>
        <w:t xml:space="preserve"> </w:t>
      </w:r>
      <w:r>
        <w:t>of</w:t>
      </w:r>
      <w:r>
        <w:rPr>
          <w:spacing w:val="-1"/>
        </w:rPr>
        <w:t xml:space="preserve"> </w:t>
      </w:r>
      <w:r>
        <w:t>project</w:t>
      </w:r>
      <w:r>
        <w:rPr>
          <w:spacing w:val="-1"/>
        </w:rPr>
        <w:t xml:space="preserve"> </w:t>
      </w:r>
      <w:r>
        <w:t>and</w:t>
      </w:r>
      <w:r>
        <w:rPr>
          <w:spacing w:val="-1"/>
        </w:rPr>
        <w:t xml:space="preserve"> </w:t>
      </w:r>
      <w:r>
        <w:t>should</w:t>
      </w:r>
      <w:r>
        <w:rPr>
          <w:spacing w:val="-1"/>
        </w:rPr>
        <w:t xml:space="preserve"> </w:t>
      </w:r>
      <w:r>
        <w:t>have</w:t>
      </w:r>
      <w:r>
        <w:rPr>
          <w:spacing w:val="-1"/>
        </w:rPr>
        <w:t xml:space="preserve"> </w:t>
      </w:r>
      <w:r>
        <w:t>around</w:t>
      </w:r>
      <w:r>
        <w:rPr>
          <w:spacing w:val="-1"/>
        </w:rPr>
        <w:t xml:space="preserve"> </w:t>
      </w:r>
      <w:r>
        <w:t>4 to 8 years of experience. They are also indirect architect of the project. Interviewer expects them to be technically strong so that they can drive the architecture part of the project. Interviewer also expects them to have people management skills.</w:t>
      </w:r>
    </w:p>
    <w:p w14:paraId="2A2CC28C" w14:textId="77777777" w:rsidR="00963873" w:rsidRDefault="00000000">
      <w:pPr>
        <w:pStyle w:val="ListParagraph"/>
        <w:numPr>
          <w:ilvl w:val="0"/>
          <w:numId w:val="311"/>
        </w:numPr>
        <w:tabs>
          <w:tab w:val="left" w:pos="961"/>
          <w:tab w:val="left" w:pos="1020"/>
          <w:tab w:val="left" w:pos="8757"/>
        </w:tabs>
        <w:spacing w:before="144"/>
        <w:ind w:right="1574" w:hanging="360"/>
        <w:jc w:val="both"/>
      </w:pPr>
      <w:r>
        <w:t>Project Manager are expected to be around 40% technically strong and should have experience above 10 years plus. But they are more interviewed from</w:t>
      </w:r>
      <w:r>
        <w:rPr>
          <w:spacing w:val="80"/>
        </w:rPr>
        <w:t xml:space="preserve">   </w:t>
      </w:r>
      <w:r>
        <w:t>aspect</w:t>
      </w:r>
      <w:r>
        <w:tab/>
      </w:r>
      <w:r>
        <w:rPr>
          <w:spacing w:val="-6"/>
        </w:rPr>
        <w:t xml:space="preserve">of </w:t>
      </w:r>
      <w:r>
        <w:t>project management, client interaction, people management, proposal preparation etc.</w:t>
      </w:r>
    </w:p>
    <w:p w14:paraId="1230397F" w14:textId="77777777" w:rsidR="00963873" w:rsidRDefault="00000000">
      <w:pPr>
        <w:pStyle w:val="BodyText"/>
        <w:spacing w:before="142"/>
        <w:jc w:val="both"/>
      </w:pPr>
      <w:r>
        <w:t>So</w:t>
      </w:r>
      <w:r>
        <w:rPr>
          <w:spacing w:val="-5"/>
        </w:rPr>
        <w:t xml:space="preserve"> </w:t>
      </w:r>
      <w:r>
        <w:t>now</w:t>
      </w:r>
      <w:r>
        <w:rPr>
          <w:spacing w:val="-4"/>
        </w:rPr>
        <w:t xml:space="preserve"> </w:t>
      </w:r>
      <w:r>
        <w:t>judge</w:t>
      </w:r>
      <w:r>
        <w:rPr>
          <w:spacing w:val="-6"/>
        </w:rPr>
        <w:t xml:space="preserve"> </w:t>
      </w:r>
      <w:r>
        <w:t>where</w:t>
      </w:r>
      <w:r>
        <w:rPr>
          <w:spacing w:val="-4"/>
        </w:rPr>
        <w:t xml:space="preserve"> </w:t>
      </w:r>
      <w:r>
        <w:t>you</w:t>
      </w:r>
      <w:r>
        <w:rPr>
          <w:spacing w:val="-4"/>
        </w:rPr>
        <w:t xml:space="preserve"> </w:t>
      </w:r>
      <w:r>
        <w:t>stand,</w:t>
      </w:r>
      <w:r>
        <w:rPr>
          <w:spacing w:val="-4"/>
        </w:rPr>
        <w:t xml:space="preserve"> </w:t>
      </w:r>
      <w:r>
        <w:t>and</w:t>
      </w:r>
      <w:r>
        <w:rPr>
          <w:spacing w:val="-5"/>
        </w:rPr>
        <w:t xml:space="preserve"> </w:t>
      </w:r>
      <w:r>
        <w:t>where</w:t>
      </w:r>
      <w:r>
        <w:rPr>
          <w:spacing w:val="-4"/>
        </w:rPr>
        <w:t xml:space="preserve"> </w:t>
      </w:r>
      <w:r>
        <w:t>you</w:t>
      </w:r>
      <w:r>
        <w:rPr>
          <w:spacing w:val="-4"/>
        </w:rPr>
        <w:t xml:space="preserve"> </w:t>
      </w:r>
      <w:r>
        <w:t>want</w:t>
      </w:r>
      <w:r>
        <w:rPr>
          <w:spacing w:val="-4"/>
        </w:rPr>
        <w:t xml:space="preserve"> </w:t>
      </w:r>
      <w:r>
        <w:t>to</w:t>
      </w:r>
      <w:r>
        <w:rPr>
          <w:spacing w:val="-4"/>
        </w:rPr>
        <w:t xml:space="preserve"> </w:t>
      </w:r>
      <w:r>
        <w:rPr>
          <w:spacing w:val="-2"/>
        </w:rPr>
        <w:t>go..........</w:t>
      </w:r>
    </w:p>
    <w:p w14:paraId="5F1A7F4C" w14:textId="77777777" w:rsidR="00963873" w:rsidRDefault="00000000">
      <w:pPr>
        <w:pStyle w:val="Heading1"/>
        <w:spacing w:before="242"/>
        <w:ind w:left="299"/>
        <w:jc w:val="both"/>
      </w:pPr>
      <w:bookmarkStart w:id="7" w:name="_TOC_250506"/>
      <w:r>
        <w:t>Resume</w:t>
      </w:r>
      <w:r>
        <w:rPr>
          <w:spacing w:val="-13"/>
        </w:rPr>
        <w:t xml:space="preserve"> </w:t>
      </w:r>
      <w:r>
        <w:t>Preparation</w:t>
      </w:r>
      <w:r>
        <w:rPr>
          <w:spacing w:val="-12"/>
        </w:rPr>
        <w:t xml:space="preserve"> </w:t>
      </w:r>
      <w:bookmarkEnd w:id="7"/>
      <w:r>
        <w:rPr>
          <w:spacing w:val="-2"/>
        </w:rPr>
        <w:t>Guidelines</w:t>
      </w:r>
    </w:p>
    <w:p w14:paraId="16926F5D" w14:textId="77777777" w:rsidR="00963873" w:rsidRDefault="00000000">
      <w:pPr>
        <w:pStyle w:val="Heading5"/>
        <w:spacing w:before="59"/>
      </w:pPr>
      <w:r>
        <w:t>First</w:t>
      </w:r>
      <w:r>
        <w:rPr>
          <w:spacing w:val="-4"/>
        </w:rPr>
        <w:t xml:space="preserve"> </w:t>
      </w:r>
      <w:r>
        <w:t>impression</w:t>
      </w:r>
      <w:r>
        <w:rPr>
          <w:spacing w:val="-4"/>
        </w:rPr>
        <w:t xml:space="preserve"> </w:t>
      </w:r>
      <w:r>
        <w:t>the</w:t>
      </w:r>
      <w:r>
        <w:rPr>
          <w:spacing w:val="-4"/>
        </w:rPr>
        <w:t xml:space="preserve"> </w:t>
      </w:r>
      <w:r>
        <w:t>last</w:t>
      </w:r>
      <w:r>
        <w:rPr>
          <w:spacing w:val="-4"/>
        </w:rPr>
        <w:t xml:space="preserve"> </w:t>
      </w:r>
      <w:r>
        <w:rPr>
          <w:spacing w:val="-2"/>
        </w:rPr>
        <w:t>impression</w:t>
      </w:r>
    </w:p>
    <w:p w14:paraId="0AC6F3B8" w14:textId="77777777" w:rsidR="00963873" w:rsidRDefault="00963873">
      <w:pPr>
        <w:sectPr w:rsidR="00963873">
          <w:pgSz w:w="12240" w:h="15840"/>
          <w:pgMar w:top="1340" w:right="220" w:bottom="680" w:left="1500" w:header="446" w:footer="488" w:gutter="0"/>
          <w:cols w:space="720"/>
        </w:sectPr>
      </w:pPr>
    </w:p>
    <w:p w14:paraId="0D807E6A" w14:textId="77777777" w:rsidR="00963873" w:rsidRDefault="00963873">
      <w:pPr>
        <w:pStyle w:val="BodyText"/>
        <w:ind w:left="0"/>
        <w:rPr>
          <w:i/>
          <w:sz w:val="8"/>
        </w:rPr>
      </w:pPr>
    </w:p>
    <w:p w14:paraId="157E4E33" w14:textId="77777777" w:rsidR="00963873" w:rsidRDefault="00000000">
      <w:pPr>
        <w:pStyle w:val="BodyText"/>
        <w:ind w:left="181"/>
        <w:rPr>
          <w:sz w:val="20"/>
        </w:rPr>
      </w:pPr>
      <w:r>
        <w:rPr>
          <w:noProof/>
          <w:sz w:val="20"/>
        </w:rPr>
        <mc:AlternateContent>
          <mc:Choice Requires="wps">
            <w:drawing>
              <wp:inline distT="0" distB="0" distL="0" distR="0" wp14:anchorId="7FC12263" wp14:editId="2F511D83">
                <wp:extent cx="5581015" cy="209550"/>
                <wp:effectExtent l="9525" t="0" r="635" b="9525"/>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209550"/>
                        </a:xfrm>
                        <a:prstGeom prst="rect">
                          <a:avLst/>
                        </a:prstGeom>
                        <a:solidFill>
                          <a:srgbClr val="E6E6E6"/>
                        </a:solidFill>
                        <a:ln w="6095">
                          <a:solidFill>
                            <a:srgbClr val="000000"/>
                          </a:solidFill>
                          <a:prstDash val="solid"/>
                        </a:ln>
                      </wps:spPr>
                      <wps:txbx>
                        <w:txbxContent>
                          <w:p w14:paraId="2373FFAA" w14:textId="77777777" w:rsidR="00963873" w:rsidRDefault="00000000">
                            <w:pPr>
                              <w:spacing w:before="94"/>
                              <w:ind w:left="109"/>
                              <w:rPr>
                                <w:rFonts w:ascii="Courier New" w:hAnsi="Courier New"/>
                                <w:color w:val="000000"/>
                                <w:sz w:val="20"/>
                              </w:rPr>
                            </w:pPr>
                            <w:r>
                              <w:rPr>
                                <w:rFonts w:ascii="Courier New" w:hAnsi="Courier New"/>
                                <w:b/>
                                <w:color w:val="000000"/>
                                <w:sz w:val="20"/>
                              </w:rPr>
                              <w:t>Note</w:t>
                            </w:r>
                            <w:r>
                              <w:rPr>
                                <w:rFonts w:ascii="Courier New" w:hAnsi="Courier New"/>
                                <w:b/>
                                <w:color w:val="000000"/>
                                <w:spacing w:val="-7"/>
                                <w:sz w:val="20"/>
                              </w:rPr>
                              <w:t xml:space="preserve"> </w:t>
                            </w:r>
                            <w:r>
                              <w:rPr>
                                <w:rFonts w:ascii="Courier New" w:hAnsi="Courier New"/>
                                <w:b/>
                                <w:color w:val="000000"/>
                                <w:sz w:val="20"/>
                              </w:rPr>
                              <w:t>:</w:t>
                            </w:r>
                            <w:r>
                              <w:rPr>
                                <w:rFonts w:ascii="Courier New" w:hAnsi="Courier New"/>
                                <w:b/>
                                <w:color w:val="000000"/>
                                <w:spacing w:val="-4"/>
                                <w:sz w:val="20"/>
                              </w:rPr>
                              <w:t xml:space="preserve"> </w:t>
                            </w:r>
                            <w:r>
                              <w:rPr>
                                <w:rFonts w:ascii="Courier New" w:hAnsi="Courier New"/>
                                <w:b/>
                                <w:color w:val="000000"/>
                                <w:sz w:val="20"/>
                              </w:rPr>
                              <w:t>-</w:t>
                            </w:r>
                            <w:r>
                              <w:rPr>
                                <w:rFonts w:ascii="Courier New" w:hAnsi="Courier New"/>
                                <w:b/>
                                <w:color w:val="000000"/>
                                <w:spacing w:val="-5"/>
                                <w:sz w:val="20"/>
                              </w:rPr>
                              <w:t xml:space="preserve"> </w:t>
                            </w:r>
                            <w:r>
                              <w:rPr>
                                <w:rFonts w:ascii="Courier New" w:hAnsi="Courier New"/>
                                <w:color w:val="000000"/>
                                <w:sz w:val="20"/>
                              </w:rPr>
                              <w:t>A</w:t>
                            </w:r>
                            <w:r>
                              <w:rPr>
                                <w:rFonts w:ascii="Courier New" w:hAnsi="Courier New"/>
                                <w:color w:val="000000"/>
                                <w:spacing w:val="-4"/>
                                <w:sz w:val="20"/>
                              </w:rPr>
                              <w:t xml:space="preserve"> </w:t>
                            </w:r>
                            <w:r>
                              <w:rPr>
                                <w:rFonts w:ascii="Courier New" w:hAnsi="Courier New"/>
                                <w:color w:val="000000"/>
                                <w:sz w:val="20"/>
                              </w:rPr>
                              <w:t>sample</w:t>
                            </w:r>
                            <w:r>
                              <w:rPr>
                                <w:rFonts w:ascii="Courier New" w:hAnsi="Courier New"/>
                                <w:color w:val="000000"/>
                                <w:spacing w:val="-5"/>
                                <w:sz w:val="20"/>
                              </w:rPr>
                              <w:t xml:space="preserve"> </w:t>
                            </w:r>
                            <w:r>
                              <w:rPr>
                                <w:rFonts w:ascii="Courier New" w:hAnsi="Courier New"/>
                                <w:color w:val="000000"/>
                                <w:sz w:val="20"/>
                              </w:rPr>
                              <w:t>resume</w:t>
                            </w:r>
                            <w:r>
                              <w:rPr>
                                <w:rFonts w:ascii="Courier New" w:hAnsi="Courier New"/>
                                <w:color w:val="000000"/>
                                <w:spacing w:val="-4"/>
                                <w:sz w:val="20"/>
                              </w:rPr>
                              <w:t xml:space="preserve"> </w:t>
                            </w:r>
                            <w:r>
                              <w:rPr>
                                <w:rFonts w:ascii="Courier New" w:hAnsi="Courier New"/>
                                <w:color w:val="000000"/>
                                <w:sz w:val="20"/>
                              </w:rPr>
                              <w:t>is</w:t>
                            </w:r>
                            <w:r>
                              <w:rPr>
                                <w:rFonts w:ascii="Courier New" w:hAnsi="Courier New"/>
                                <w:color w:val="000000"/>
                                <w:spacing w:val="-5"/>
                                <w:sz w:val="20"/>
                              </w:rPr>
                              <w:t xml:space="preserve"> </w:t>
                            </w:r>
                            <w:r>
                              <w:rPr>
                                <w:rFonts w:ascii="Courier New" w:hAnsi="Courier New"/>
                                <w:color w:val="000000"/>
                                <w:sz w:val="20"/>
                              </w:rPr>
                              <w:t>provided</w:t>
                            </w:r>
                            <w:r>
                              <w:rPr>
                                <w:rFonts w:ascii="Courier New" w:hAnsi="Courier New"/>
                                <w:color w:val="000000"/>
                                <w:spacing w:val="-4"/>
                                <w:sz w:val="20"/>
                              </w:rPr>
                              <w:t xml:space="preserve"> </w:t>
                            </w:r>
                            <w:r>
                              <w:rPr>
                                <w:rFonts w:ascii="Courier New" w:hAnsi="Courier New"/>
                                <w:color w:val="000000"/>
                                <w:sz w:val="20"/>
                              </w:rPr>
                              <w:t>in</w:t>
                            </w:r>
                            <w:r>
                              <w:rPr>
                                <w:rFonts w:ascii="Courier New" w:hAnsi="Courier New"/>
                                <w:color w:val="000000"/>
                                <w:spacing w:val="-5"/>
                                <w:sz w:val="20"/>
                              </w:rPr>
                              <w:t xml:space="preserve"> </w:t>
                            </w:r>
                            <w:r>
                              <w:rPr>
                                <w:rFonts w:ascii="Courier New" w:hAnsi="Courier New"/>
                                <w:color w:val="000000"/>
                                <w:sz w:val="20"/>
                              </w:rPr>
                              <w:t>“SampleResume”</w:t>
                            </w:r>
                            <w:r>
                              <w:rPr>
                                <w:rFonts w:ascii="Courier New" w:hAnsi="Courier New"/>
                                <w:color w:val="000000"/>
                                <w:spacing w:val="-4"/>
                                <w:sz w:val="20"/>
                              </w:rPr>
                              <w:t xml:space="preserve"> </w:t>
                            </w:r>
                            <w:r>
                              <w:rPr>
                                <w:rFonts w:ascii="Courier New" w:hAnsi="Courier New"/>
                                <w:color w:val="000000"/>
                                <w:spacing w:val="-2"/>
                                <w:sz w:val="20"/>
                              </w:rPr>
                              <w:t>folder.</w:t>
                            </w:r>
                          </w:p>
                        </w:txbxContent>
                      </wps:txbx>
                      <wps:bodyPr wrap="square" lIns="0" tIns="0" rIns="0" bIns="0" rtlCol="0">
                        <a:noAutofit/>
                      </wps:bodyPr>
                    </wps:wsp>
                  </a:graphicData>
                </a:graphic>
              </wp:inline>
            </w:drawing>
          </mc:Choice>
          <mc:Fallback>
            <w:pict>
              <v:shape w14:anchorId="7FC12263" id="Textbox 9" o:spid="_x0000_s1030" type="#_x0000_t202" style="width:439.4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" fillcolor="#e6e6e6" strokeweight=".16931mm">
                <v:path arrowok="t"/>
                <v:textbox inset="0,0,0,0">
                  <w:txbxContent>
                    <w:p w14:paraId="2373FFAA" w14:textId="77777777" w:rsidR="00963873" w:rsidRDefault="00000000">
                      <w:pPr>
                        <w:spacing w:before="94"/>
                        <w:ind w:left="109"/>
                        <w:rPr>
                          <w:rFonts w:ascii="Courier New" w:hAnsi="Courier New"/>
                          <w:color w:val="000000"/>
                          <w:sz w:val="20"/>
                        </w:rPr>
                      </w:pPr>
                      <w:r>
                        <w:rPr>
                          <w:rFonts w:ascii="Courier New" w:hAnsi="Courier New"/>
                          <w:b/>
                          <w:color w:val="000000"/>
                          <w:sz w:val="20"/>
                        </w:rPr>
                        <w:t>Note</w:t>
                      </w:r>
                      <w:r>
                        <w:rPr>
                          <w:rFonts w:ascii="Courier New" w:hAnsi="Courier New"/>
                          <w:b/>
                          <w:color w:val="000000"/>
                          <w:spacing w:val="-7"/>
                          <w:sz w:val="20"/>
                        </w:rPr>
                        <w:t xml:space="preserve"> </w:t>
                      </w:r>
                      <w:r>
                        <w:rPr>
                          <w:rFonts w:ascii="Courier New" w:hAnsi="Courier New"/>
                          <w:b/>
                          <w:color w:val="000000"/>
                          <w:sz w:val="20"/>
                        </w:rPr>
                        <w:t>:</w:t>
                      </w:r>
                      <w:r>
                        <w:rPr>
                          <w:rFonts w:ascii="Courier New" w:hAnsi="Courier New"/>
                          <w:b/>
                          <w:color w:val="000000"/>
                          <w:spacing w:val="-4"/>
                          <w:sz w:val="20"/>
                        </w:rPr>
                        <w:t xml:space="preserve"> </w:t>
                      </w:r>
                      <w:r>
                        <w:rPr>
                          <w:rFonts w:ascii="Courier New" w:hAnsi="Courier New"/>
                          <w:b/>
                          <w:color w:val="000000"/>
                          <w:sz w:val="20"/>
                        </w:rPr>
                        <w:t>-</w:t>
                      </w:r>
                      <w:r>
                        <w:rPr>
                          <w:rFonts w:ascii="Courier New" w:hAnsi="Courier New"/>
                          <w:b/>
                          <w:color w:val="000000"/>
                          <w:spacing w:val="-5"/>
                          <w:sz w:val="20"/>
                        </w:rPr>
                        <w:t xml:space="preserve"> </w:t>
                      </w:r>
                      <w:r>
                        <w:rPr>
                          <w:rFonts w:ascii="Courier New" w:hAnsi="Courier New"/>
                          <w:color w:val="000000"/>
                          <w:sz w:val="20"/>
                        </w:rPr>
                        <w:t>A</w:t>
                      </w:r>
                      <w:r>
                        <w:rPr>
                          <w:rFonts w:ascii="Courier New" w:hAnsi="Courier New"/>
                          <w:color w:val="000000"/>
                          <w:spacing w:val="-4"/>
                          <w:sz w:val="20"/>
                        </w:rPr>
                        <w:t xml:space="preserve"> </w:t>
                      </w:r>
                      <w:r>
                        <w:rPr>
                          <w:rFonts w:ascii="Courier New" w:hAnsi="Courier New"/>
                          <w:color w:val="000000"/>
                          <w:sz w:val="20"/>
                        </w:rPr>
                        <w:t>sample</w:t>
                      </w:r>
                      <w:r>
                        <w:rPr>
                          <w:rFonts w:ascii="Courier New" w:hAnsi="Courier New"/>
                          <w:color w:val="000000"/>
                          <w:spacing w:val="-5"/>
                          <w:sz w:val="20"/>
                        </w:rPr>
                        <w:t xml:space="preserve"> </w:t>
                      </w:r>
                      <w:r>
                        <w:rPr>
                          <w:rFonts w:ascii="Courier New" w:hAnsi="Courier New"/>
                          <w:color w:val="000000"/>
                          <w:sz w:val="20"/>
                        </w:rPr>
                        <w:t>resume</w:t>
                      </w:r>
                      <w:r>
                        <w:rPr>
                          <w:rFonts w:ascii="Courier New" w:hAnsi="Courier New"/>
                          <w:color w:val="000000"/>
                          <w:spacing w:val="-4"/>
                          <w:sz w:val="20"/>
                        </w:rPr>
                        <w:t xml:space="preserve"> </w:t>
                      </w:r>
                      <w:r>
                        <w:rPr>
                          <w:rFonts w:ascii="Courier New" w:hAnsi="Courier New"/>
                          <w:color w:val="000000"/>
                          <w:sz w:val="20"/>
                        </w:rPr>
                        <w:t>is</w:t>
                      </w:r>
                      <w:r>
                        <w:rPr>
                          <w:rFonts w:ascii="Courier New" w:hAnsi="Courier New"/>
                          <w:color w:val="000000"/>
                          <w:spacing w:val="-5"/>
                          <w:sz w:val="20"/>
                        </w:rPr>
                        <w:t xml:space="preserve"> </w:t>
                      </w:r>
                      <w:r>
                        <w:rPr>
                          <w:rFonts w:ascii="Courier New" w:hAnsi="Courier New"/>
                          <w:color w:val="000000"/>
                          <w:sz w:val="20"/>
                        </w:rPr>
                        <w:t>provided</w:t>
                      </w:r>
                      <w:r>
                        <w:rPr>
                          <w:rFonts w:ascii="Courier New" w:hAnsi="Courier New"/>
                          <w:color w:val="000000"/>
                          <w:spacing w:val="-4"/>
                          <w:sz w:val="20"/>
                        </w:rPr>
                        <w:t xml:space="preserve"> </w:t>
                      </w:r>
                      <w:r>
                        <w:rPr>
                          <w:rFonts w:ascii="Courier New" w:hAnsi="Courier New"/>
                          <w:color w:val="000000"/>
                          <w:sz w:val="20"/>
                        </w:rPr>
                        <w:t>in</w:t>
                      </w:r>
                      <w:r>
                        <w:rPr>
                          <w:rFonts w:ascii="Courier New" w:hAnsi="Courier New"/>
                          <w:color w:val="000000"/>
                          <w:spacing w:val="-5"/>
                          <w:sz w:val="20"/>
                        </w:rPr>
                        <w:t xml:space="preserve"> </w:t>
                      </w:r>
                      <w:r>
                        <w:rPr>
                          <w:rFonts w:ascii="Courier New" w:hAnsi="Courier New"/>
                          <w:color w:val="000000"/>
                          <w:sz w:val="20"/>
                        </w:rPr>
                        <w:t>“SampleResume”</w:t>
                      </w:r>
                      <w:r>
                        <w:rPr>
                          <w:rFonts w:ascii="Courier New" w:hAnsi="Courier New"/>
                          <w:color w:val="000000"/>
                          <w:spacing w:val="-4"/>
                          <w:sz w:val="20"/>
                        </w:rPr>
                        <w:t xml:space="preserve"> </w:t>
                      </w:r>
                      <w:r>
                        <w:rPr>
                          <w:rFonts w:ascii="Courier New" w:hAnsi="Courier New"/>
                          <w:color w:val="000000"/>
                          <w:spacing w:val="-2"/>
                          <w:sz w:val="20"/>
                        </w:rPr>
                        <w:t>folder.</w:t>
                      </w:r>
                    </w:p>
                  </w:txbxContent>
                </v:textbox>
                <w10:anchorlock/>
              </v:shape>
            </w:pict>
          </mc:Fallback>
        </mc:AlternateContent>
      </w:r>
    </w:p>
    <w:p w14:paraId="298ABC04" w14:textId="77777777" w:rsidR="00963873" w:rsidRDefault="00000000">
      <w:pPr>
        <w:pStyle w:val="BodyText"/>
        <w:spacing w:before="26"/>
        <w:ind w:right="1574"/>
        <w:jc w:val="both"/>
      </w:pPr>
      <w:r>
        <w:t>Before</w:t>
      </w:r>
      <w:r>
        <w:rPr>
          <w:spacing w:val="-2"/>
        </w:rPr>
        <w:t xml:space="preserve"> </w:t>
      </w:r>
      <w:r>
        <w:t>even</w:t>
      </w:r>
      <w:r>
        <w:rPr>
          <w:spacing w:val="-2"/>
        </w:rPr>
        <w:t xml:space="preserve"> </w:t>
      </w:r>
      <w:r>
        <w:t>the</w:t>
      </w:r>
      <w:r>
        <w:rPr>
          <w:spacing w:val="-2"/>
        </w:rPr>
        <w:t xml:space="preserve"> </w:t>
      </w:r>
      <w:r>
        <w:t>interviewer</w:t>
      </w:r>
      <w:r>
        <w:rPr>
          <w:spacing w:val="-2"/>
        </w:rPr>
        <w:t xml:space="preserve"> </w:t>
      </w:r>
      <w:r>
        <w:t>meets</w:t>
      </w:r>
      <w:r>
        <w:rPr>
          <w:spacing w:val="-2"/>
        </w:rPr>
        <w:t xml:space="preserve"> </w:t>
      </w:r>
      <w:r>
        <w:t>you</w:t>
      </w:r>
      <w:r>
        <w:rPr>
          <w:spacing w:val="-2"/>
        </w:rPr>
        <w:t xml:space="preserve"> </w:t>
      </w:r>
      <w:r>
        <w:t>he</w:t>
      </w:r>
      <w:r>
        <w:rPr>
          <w:spacing w:val="-2"/>
        </w:rPr>
        <w:t xml:space="preserve"> </w:t>
      </w:r>
      <w:r>
        <w:t>will</w:t>
      </w:r>
      <w:r>
        <w:rPr>
          <w:spacing w:val="-2"/>
        </w:rPr>
        <w:t xml:space="preserve"> </w:t>
      </w:r>
      <w:r>
        <w:t>first</w:t>
      </w:r>
      <w:r>
        <w:rPr>
          <w:spacing w:val="-2"/>
        </w:rPr>
        <w:t xml:space="preserve"> </w:t>
      </w:r>
      <w:r>
        <w:t>meet</w:t>
      </w:r>
      <w:r>
        <w:rPr>
          <w:spacing w:val="-2"/>
        </w:rPr>
        <w:t xml:space="preserve"> </w:t>
      </w:r>
      <w:r>
        <w:t>your</w:t>
      </w:r>
      <w:r>
        <w:rPr>
          <w:spacing w:val="-2"/>
        </w:rPr>
        <w:t xml:space="preserve"> </w:t>
      </w:r>
      <w:r>
        <w:t>resume.</w:t>
      </w:r>
      <w:r>
        <w:rPr>
          <w:spacing w:val="-2"/>
        </w:rPr>
        <w:t xml:space="preserve"> </w:t>
      </w:r>
      <w:r>
        <w:t>Interviewer</w:t>
      </w:r>
      <w:r>
        <w:rPr>
          <w:spacing w:val="-2"/>
        </w:rPr>
        <w:t xml:space="preserve"> </w:t>
      </w:r>
      <w:r>
        <w:t>looking</w:t>
      </w:r>
      <w:r>
        <w:rPr>
          <w:spacing w:val="-2"/>
        </w:rPr>
        <w:t xml:space="preserve"> </w:t>
      </w:r>
      <w:r>
        <w:t>at</w:t>
      </w:r>
      <w:r>
        <w:rPr>
          <w:spacing w:val="-3"/>
        </w:rPr>
        <w:t xml:space="preserve"> </w:t>
      </w:r>
      <w:r>
        <w:t>your resume is almost a 20% interview happening with out you knowing it. I was always a bad guy when it comes to resume preparation. But when I looked at my friends resume they where really good. Now that I am writing series of book on interviews I thought this will be a good point to</w:t>
      </w:r>
      <w:r>
        <w:rPr>
          <w:spacing w:val="80"/>
        </w:rPr>
        <w:t xml:space="preserve"> </w:t>
      </w:r>
      <w:r>
        <w:t>put in. You can happily skip it if you are confident about your resume. There is no hard and fast rule that you have to follow the same pattern but just see if these all check list are attended.</w:t>
      </w:r>
    </w:p>
    <w:p w14:paraId="4A5BB5DA" w14:textId="77777777" w:rsidR="00963873" w:rsidRDefault="00000000">
      <w:pPr>
        <w:pStyle w:val="ListParagraph"/>
        <w:numPr>
          <w:ilvl w:val="0"/>
          <w:numId w:val="311"/>
        </w:numPr>
        <w:tabs>
          <w:tab w:val="left" w:pos="1016"/>
          <w:tab w:val="left" w:pos="1020"/>
        </w:tabs>
        <w:spacing w:before="144"/>
        <w:ind w:right="1575" w:hanging="360"/>
        <w:jc w:val="both"/>
      </w:pPr>
      <w:r>
        <w:t>Use plain text when you are sending resumes through email. For instance you sent your resume using Microsoft word and what if the interviewer is using Linux he will never be able to read your resume. You can not be sure both wise,</w:t>
      </w:r>
      <w:r>
        <w:rPr>
          <w:spacing w:val="40"/>
        </w:rPr>
        <w:t xml:space="preserve"> </w:t>
      </w:r>
      <w:r>
        <w:t>you sent your resume in Word 2000 and the guy has Word 97…uuhhh.</w:t>
      </w:r>
    </w:p>
    <w:p w14:paraId="3B5C4237" w14:textId="77777777" w:rsidR="00963873" w:rsidRDefault="00000000">
      <w:pPr>
        <w:pStyle w:val="ListParagraph"/>
        <w:numPr>
          <w:ilvl w:val="0"/>
          <w:numId w:val="311"/>
        </w:numPr>
        <w:tabs>
          <w:tab w:val="left" w:pos="961"/>
          <w:tab w:val="left" w:pos="1020"/>
        </w:tabs>
        <w:spacing w:before="144"/>
        <w:ind w:right="1577" w:hanging="360"/>
        <w:jc w:val="both"/>
      </w:pPr>
      <w:r>
        <w:t>Attach a covering letter it really impresses and makes you look traditionally formal.Yes, even if you are sending your CV through email send a covering letter.</w:t>
      </w:r>
    </w:p>
    <w:p w14:paraId="5D64FF89" w14:textId="77777777" w:rsidR="00963873" w:rsidRDefault="00000000">
      <w:pPr>
        <w:pStyle w:val="BodyText"/>
        <w:spacing w:before="143"/>
        <w:jc w:val="both"/>
      </w:pPr>
      <w:r>
        <w:t>Check</w:t>
      </w:r>
      <w:r>
        <w:rPr>
          <w:spacing w:val="-5"/>
        </w:rPr>
        <w:t xml:space="preserve"> </w:t>
      </w:r>
      <w:r>
        <w:t>list</w:t>
      </w:r>
      <w:r>
        <w:rPr>
          <w:spacing w:val="-4"/>
        </w:rPr>
        <w:t xml:space="preserve"> </w:t>
      </w:r>
      <w:r>
        <w:t>of</w:t>
      </w:r>
      <w:r>
        <w:rPr>
          <w:spacing w:val="-4"/>
        </w:rPr>
        <w:t xml:space="preserve"> </w:t>
      </w:r>
      <w:r>
        <w:t>content</w:t>
      </w:r>
      <w:r>
        <w:rPr>
          <w:spacing w:val="-6"/>
        </w:rPr>
        <w:t xml:space="preserve"> </w:t>
      </w:r>
      <w:r>
        <w:t>you</w:t>
      </w:r>
      <w:r>
        <w:rPr>
          <w:spacing w:val="-4"/>
        </w:rPr>
        <w:t xml:space="preserve"> </w:t>
      </w:r>
      <w:r>
        <w:t>should</w:t>
      </w:r>
      <w:r>
        <w:rPr>
          <w:spacing w:val="-5"/>
        </w:rPr>
        <w:t xml:space="preserve"> </w:t>
      </w:r>
      <w:r>
        <w:t>have</w:t>
      </w:r>
      <w:r>
        <w:rPr>
          <w:spacing w:val="-5"/>
        </w:rPr>
        <w:t xml:space="preserve"> </w:t>
      </w:r>
      <w:r>
        <w:t>in</w:t>
      </w:r>
      <w:r>
        <w:rPr>
          <w:spacing w:val="-6"/>
        </w:rPr>
        <w:t xml:space="preserve"> </w:t>
      </w:r>
      <w:r>
        <w:t>your</w:t>
      </w:r>
      <w:r>
        <w:rPr>
          <w:spacing w:val="-4"/>
        </w:rPr>
        <w:t xml:space="preserve"> </w:t>
      </w:r>
      <w:r>
        <w:t>resume</w:t>
      </w:r>
      <w:r>
        <w:rPr>
          <w:spacing w:val="-4"/>
        </w:rPr>
        <w:t xml:space="preserve"> </w:t>
      </w:r>
      <w:r>
        <w:rPr>
          <w:spacing w:val="-5"/>
        </w:rPr>
        <w:t>:-</w:t>
      </w:r>
    </w:p>
    <w:p w14:paraId="06AC1685" w14:textId="77777777" w:rsidR="00963873" w:rsidRDefault="00000000">
      <w:pPr>
        <w:pStyle w:val="ListParagraph"/>
        <w:numPr>
          <w:ilvl w:val="0"/>
          <w:numId w:val="311"/>
        </w:numPr>
        <w:tabs>
          <w:tab w:val="left" w:pos="961"/>
          <w:tab w:val="left" w:pos="1020"/>
        </w:tabs>
        <w:spacing w:before="144"/>
        <w:ind w:right="1576" w:hanging="360"/>
        <w:jc w:val="both"/>
      </w:pPr>
      <w:r>
        <w:t>Start with an objective or summary, for instance, “Working as a Senior Database administrator for more than 4 years. Implemented quality web based application. Follow the</w:t>
      </w:r>
      <w:r>
        <w:rPr>
          <w:spacing w:val="-2"/>
        </w:rPr>
        <w:t xml:space="preserve"> </w:t>
      </w:r>
      <w:r>
        <w:t>industry’s</w:t>
      </w:r>
      <w:r>
        <w:rPr>
          <w:spacing w:val="-4"/>
        </w:rPr>
        <w:t xml:space="preserve"> </w:t>
      </w:r>
      <w:r>
        <w:t>best</w:t>
      </w:r>
      <w:r>
        <w:rPr>
          <w:spacing w:val="-2"/>
        </w:rPr>
        <w:t xml:space="preserve"> </w:t>
      </w:r>
      <w:r>
        <w:t>practices</w:t>
      </w:r>
      <w:r>
        <w:rPr>
          <w:spacing w:val="-2"/>
        </w:rPr>
        <w:t xml:space="preserve"> </w:t>
      </w:r>
      <w:r>
        <w:t>and</w:t>
      </w:r>
      <w:r>
        <w:rPr>
          <w:spacing w:val="-2"/>
        </w:rPr>
        <w:t xml:space="preserve"> </w:t>
      </w:r>
      <w:r>
        <w:t>adhered</w:t>
      </w:r>
      <w:r>
        <w:rPr>
          <w:spacing w:val="-2"/>
        </w:rPr>
        <w:t xml:space="preserve"> </w:t>
      </w:r>
      <w:r>
        <w:t>and</w:t>
      </w:r>
      <w:r>
        <w:rPr>
          <w:spacing w:val="-2"/>
        </w:rPr>
        <w:t xml:space="preserve"> </w:t>
      </w:r>
      <w:r>
        <w:t>implemented</w:t>
      </w:r>
      <w:r>
        <w:rPr>
          <w:spacing w:val="-2"/>
        </w:rPr>
        <w:t xml:space="preserve"> </w:t>
      </w:r>
      <w:r>
        <w:t>processes,</w:t>
      </w:r>
      <w:r>
        <w:rPr>
          <w:spacing w:val="-2"/>
        </w:rPr>
        <w:t xml:space="preserve"> </w:t>
      </w:r>
      <w:r>
        <w:t>which</w:t>
      </w:r>
      <w:r>
        <w:rPr>
          <w:spacing w:val="-2"/>
        </w:rPr>
        <w:t xml:space="preserve"> </w:t>
      </w:r>
      <w:r>
        <w:t>enhanced</w:t>
      </w:r>
      <w:r>
        <w:rPr>
          <w:spacing w:val="-2"/>
        </w:rPr>
        <w:t xml:space="preserve"> </w:t>
      </w:r>
      <w:r>
        <w:t xml:space="preserve">the quality of technical delivery. Pledge to deliver the best technical solutions to the </w:t>
      </w:r>
      <w:r>
        <w:rPr>
          <w:spacing w:val="-2"/>
        </w:rPr>
        <w:t>industry.”</w:t>
      </w:r>
    </w:p>
    <w:p w14:paraId="12E8A770" w14:textId="77777777" w:rsidR="00963873" w:rsidRDefault="00000000">
      <w:pPr>
        <w:pStyle w:val="ListParagraph"/>
        <w:numPr>
          <w:ilvl w:val="0"/>
          <w:numId w:val="311"/>
        </w:numPr>
        <w:tabs>
          <w:tab w:val="left" w:pos="1015"/>
          <w:tab w:val="left" w:pos="1020"/>
        </w:tabs>
        <w:spacing w:before="143"/>
        <w:ind w:right="1578" w:hanging="361"/>
        <w:jc w:val="both"/>
      </w:pPr>
      <w:r>
        <w:t>Specify your Core strengths at the start of the resume by which the interviewer can make a quick decision are you eligible for the position. For example :-</w:t>
      </w:r>
    </w:p>
    <w:p w14:paraId="026C333B" w14:textId="77777777" w:rsidR="00963873" w:rsidRDefault="00000000">
      <w:pPr>
        <w:pStyle w:val="ListParagraph"/>
        <w:numPr>
          <w:ilvl w:val="1"/>
          <w:numId w:val="311"/>
        </w:numPr>
        <w:tabs>
          <w:tab w:val="left" w:pos="1738"/>
          <w:tab w:val="left" w:pos="1740"/>
        </w:tabs>
        <w:spacing w:before="157" w:line="223" w:lineRule="auto"/>
        <w:ind w:right="1576"/>
      </w:pPr>
      <w:r>
        <w:t>Looked</w:t>
      </w:r>
      <w:r>
        <w:rPr>
          <w:spacing w:val="40"/>
        </w:rPr>
        <w:t xml:space="preserve"> </w:t>
      </w:r>
      <w:r>
        <w:t>after</w:t>
      </w:r>
      <w:r>
        <w:rPr>
          <w:spacing w:val="40"/>
        </w:rPr>
        <w:t xml:space="preserve"> </w:t>
      </w:r>
      <w:r>
        <w:t>data</w:t>
      </w:r>
      <w:r>
        <w:rPr>
          <w:spacing w:val="40"/>
        </w:rPr>
        <w:t xml:space="preserve"> </w:t>
      </w:r>
      <w:r>
        <w:t>mining</w:t>
      </w:r>
      <w:r>
        <w:rPr>
          <w:spacing w:val="40"/>
        </w:rPr>
        <w:t xml:space="preserve"> </w:t>
      </w:r>
      <w:r>
        <w:t>and</w:t>
      </w:r>
      <w:r>
        <w:rPr>
          <w:spacing w:val="40"/>
        </w:rPr>
        <w:t xml:space="preserve"> </w:t>
      </w:r>
      <w:r>
        <w:t>data</w:t>
      </w:r>
      <w:r>
        <w:rPr>
          <w:spacing w:val="40"/>
        </w:rPr>
        <w:t xml:space="preserve"> </w:t>
      </w:r>
      <w:r>
        <w:t>warehousing</w:t>
      </w:r>
      <w:r>
        <w:rPr>
          <w:spacing w:val="40"/>
        </w:rPr>
        <w:t xml:space="preserve"> </w:t>
      </w:r>
      <w:r>
        <w:t>department</w:t>
      </w:r>
      <w:r>
        <w:rPr>
          <w:spacing w:val="40"/>
        </w:rPr>
        <w:t xml:space="preserve"> </w:t>
      </w:r>
      <w:r>
        <w:t>independently.</w:t>
      </w:r>
      <w:r>
        <w:rPr>
          <w:spacing w:val="40"/>
        </w:rPr>
        <w:t xml:space="preserve"> </w:t>
      </w:r>
      <w:r>
        <w:t>Played a major role in query optimization.</w:t>
      </w:r>
    </w:p>
    <w:p w14:paraId="0BF6131D" w14:textId="77777777" w:rsidR="00963873" w:rsidRDefault="00000000">
      <w:pPr>
        <w:pStyle w:val="ListParagraph"/>
        <w:numPr>
          <w:ilvl w:val="1"/>
          <w:numId w:val="311"/>
        </w:numPr>
        <w:tabs>
          <w:tab w:val="left" w:pos="1380"/>
          <w:tab w:val="left" w:pos="1738"/>
        </w:tabs>
        <w:spacing w:before="148"/>
        <w:ind w:left="1738" w:hanging="359"/>
      </w:pPr>
      <w:r>
        <w:t>Worked</w:t>
      </w:r>
      <w:r>
        <w:rPr>
          <w:spacing w:val="-6"/>
        </w:rPr>
        <w:t xml:space="preserve"> </w:t>
      </w:r>
      <w:r>
        <w:t>extensively</w:t>
      </w:r>
      <w:r>
        <w:rPr>
          <w:spacing w:val="-6"/>
        </w:rPr>
        <w:t xml:space="preserve"> </w:t>
      </w:r>
      <w:r>
        <w:t>in</w:t>
      </w:r>
      <w:r>
        <w:rPr>
          <w:spacing w:val="-7"/>
        </w:rPr>
        <w:t xml:space="preserve"> </w:t>
      </w:r>
      <w:r>
        <w:t>database</w:t>
      </w:r>
      <w:r>
        <w:rPr>
          <w:spacing w:val="-5"/>
        </w:rPr>
        <w:t xml:space="preserve"> </w:t>
      </w:r>
      <w:r>
        <w:t>design</w:t>
      </w:r>
      <w:r>
        <w:rPr>
          <w:spacing w:val="-6"/>
        </w:rPr>
        <w:t xml:space="preserve"> </w:t>
      </w:r>
      <w:r>
        <w:t>and</w:t>
      </w:r>
      <w:r>
        <w:rPr>
          <w:spacing w:val="-6"/>
        </w:rPr>
        <w:t xml:space="preserve"> </w:t>
      </w:r>
      <w:r>
        <w:t>ER</w:t>
      </w:r>
      <w:r>
        <w:rPr>
          <w:spacing w:val="-5"/>
        </w:rPr>
        <w:t xml:space="preserve"> </w:t>
      </w:r>
      <w:r>
        <w:t>diagram</w:t>
      </w:r>
      <w:r>
        <w:rPr>
          <w:spacing w:val="-8"/>
        </w:rPr>
        <w:t xml:space="preserve"> </w:t>
      </w:r>
      <w:r>
        <w:rPr>
          <w:spacing w:val="-2"/>
        </w:rPr>
        <w:t>implementation.</w:t>
      </w:r>
    </w:p>
    <w:p w14:paraId="7A47E73F" w14:textId="77777777" w:rsidR="00963873" w:rsidRDefault="00000000">
      <w:pPr>
        <w:pStyle w:val="ListParagraph"/>
        <w:numPr>
          <w:ilvl w:val="1"/>
          <w:numId w:val="311"/>
        </w:numPr>
        <w:tabs>
          <w:tab w:val="left" w:pos="1739"/>
        </w:tabs>
        <w:spacing w:before="126"/>
        <w:ind w:left="1739" w:hanging="359"/>
      </w:pPr>
      <w:r>
        <w:t>Well</w:t>
      </w:r>
      <w:r>
        <w:rPr>
          <w:spacing w:val="-6"/>
        </w:rPr>
        <w:t xml:space="preserve"> </w:t>
      </w:r>
      <w:r>
        <w:t>versed</w:t>
      </w:r>
      <w:r>
        <w:rPr>
          <w:spacing w:val="-5"/>
        </w:rPr>
        <w:t xml:space="preserve"> </w:t>
      </w:r>
      <w:r>
        <w:t>with</w:t>
      </w:r>
      <w:r>
        <w:rPr>
          <w:spacing w:val="-5"/>
        </w:rPr>
        <w:t xml:space="preserve"> </w:t>
      </w:r>
      <w:r>
        <w:t>CMMI</w:t>
      </w:r>
      <w:r>
        <w:rPr>
          <w:spacing w:val="-5"/>
        </w:rPr>
        <w:t xml:space="preserve"> </w:t>
      </w:r>
      <w:r>
        <w:t>process</w:t>
      </w:r>
      <w:r>
        <w:rPr>
          <w:spacing w:val="-5"/>
        </w:rPr>
        <w:t xml:space="preserve"> </w:t>
      </w:r>
      <w:r>
        <w:t>and</w:t>
      </w:r>
      <w:r>
        <w:rPr>
          <w:spacing w:val="-5"/>
        </w:rPr>
        <w:t xml:space="preserve"> </w:t>
      </w:r>
      <w:r>
        <w:t>followed</w:t>
      </w:r>
      <w:r>
        <w:rPr>
          <w:spacing w:val="-5"/>
        </w:rPr>
        <w:t xml:space="preserve"> </w:t>
      </w:r>
      <w:r>
        <w:t>it</w:t>
      </w:r>
      <w:r>
        <w:rPr>
          <w:spacing w:val="-5"/>
        </w:rPr>
        <w:t xml:space="preserve"> </w:t>
      </w:r>
      <w:r>
        <w:t>extensively</w:t>
      </w:r>
      <w:r>
        <w:rPr>
          <w:spacing w:val="-5"/>
        </w:rPr>
        <w:t xml:space="preserve"> </w:t>
      </w:r>
      <w:r>
        <w:t>in</w:t>
      </w:r>
      <w:r>
        <w:rPr>
          <w:spacing w:val="-6"/>
        </w:rPr>
        <w:t xml:space="preserve"> </w:t>
      </w:r>
      <w:r>
        <w:rPr>
          <w:spacing w:val="-2"/>
        </w:rPr>
        <w:t>projects.</w:t>
      </w:r>
    </w:p>
    <w:p w14:paraId="337F5710" w14:textId="77777777" w:rsidR="00963873" w:rsidRDefault="00000000">
      <w:pPr>
        <w:pStyle w:val="ListParagraph"/>
        <w:numPr>
          <w:ilvl w:val="1"/>
          <w:numId w:val="311"/>
        </w:numPr>
        <w:tabs>
          <w:tab w:val="left" w:pos="1739"/>
        </w:tabs>
        <w:spacing w:before="125"/>
        <w:ind w:left="1739" w:hanging="359"/>
      </w:pPr>
      <w:r>
        <w:t>Looking</w:t>
      </w:r>
      <w:r>
        <w:rPr>
          <w:spacing w:val="-6"/>
        </w:rPr>
        <w:t xml:space="preserve"> </w:t>
      </w:r>
      <w:r>
        <w:t>forward</w:t>
      </w:r>
      <w:r>
        <w:rPr>
          <w:spacing w:val="-6"/>
        </w:rPr>
        <w:t xml:space="preserve"> </w:t>
      </w:r>
      <w:r>
        <w:t>to</w:t>
      </w:r>
      <w:r>
        <w:rPr>
          <w:spacing w:val="-5"/>
        </w:rPr>
        <w:t xml:space="preserve"> </w:t>
      </w:r>
      <w:r>
        <w:t>work</w:t>
      </w:r>
      <w:r>
        <w:rPr>
          <w:spacing w:val="-6"/>
        </w:rPr>
        <w:t xml:space="preserve"> </w:t>
      </w:r>
      <w:r>
        <w:t>on</w:t>
      </w:r>
      <w:r>
        <w:rPr>
          <w:spacing w:val="-6"/>
        </w:rPr>
        <w:t xml:space="preserve"> </w:t>
      </w:r>
      <w:r>
        <w:t>project</w:t>
      </w:r>
      <w:r>
        <w:rPr>
          <w:spacing w:val="-5"/>
        </w:rPr>
        <w:t xml:space="preserve"> </w:t>
      </w:r>
      <w:r>
        <w:t>manager</w:t>
      </w:r>
      <w:r>
        <w:rPr>
          <w:spacing w:val="-6"/>
        </w:rPr>
        <w:t xml:space="preserve"> </w:t>
      </w:r>
      <w:r>
        <w:t>or</w:t>
      </w:r>
      <w:r>
        <w:rPr>
          <w:spacing w:val="-6"/>
        </w:rPr>
        <w:t xml:space="preserve"> </w:t>
      </w:r>
      <w:r>
        <w:t>senior</w:t>
      </w:r>
      <w:r>
        <w:rPr>
          <w:spacing w:val="-5"/>
        </w:rPr>
        <w:t xml:space="preserve"> </w:t>
      </w:r>
      <w:r>
        <w:t>manager</w:t>
      </w:r>
      <w:r>
        <w:rPr>
          <w:spacing w:val="-6"/>
        </w:rPr>
        <w:t xml:space="preserve"> </w:t>
      </w:r>
      <w:r>
        <w:rPr>
          <w:spacing w:val="-2"/>
        </w:rPr>
        <w:t>position.</w:t>
      </w:r>
    </w:p>
    <w:p w14:paraId="373BBCD5" w14:textId="77777777" w:rsidR="00963873" w:rsidRDefault="00000000">
      <w:pPr>
        <w:pStyle w:val="BodyText"/>
        <w:spacing w:before="125"/>
        <w:ind w:right="1576"/>
        <w:jc w:val="both"/>
      </w:pPr>
      <w:r>
        <w:t>This is also a good position to specify your objective or position which makes it clear to the interviewer that should he call you for an interview. For instance, if you are looking for senior positions specify it explicitly ‘looking for this job profile’. Any kind of certification like MCP, MCSD etc you can make it visible in this section.</w:t>
      </w:r>
    </w:p>
    <w:p w14:paraId="09C7FDD1" w14:textId="77777777" w:rsidR="00963873" w:rsidRDefault="00000000">
      <w:pPr>
        <w:pStyle w:val="BodyText"/>
        <w:spacing w:before="145"/>
        <w:ind w:right="1575"/>
        <w:jc w:val="both"/>
      </w:pPr>
      <w:r>
        <w:t>Once you have specified briefly your goals and what you have done its time to specify what type of technology you have worked with. For instance RDBMS, TOOLS, Languages, Web servers, process (Six sigma, CMMI).</w:t>
      </w:r>
    </w:p>
    <w:p w14:paraId="5860E483" w14:textId="77777777" w:rsidR="00963873" w:rsidRDefault="00000000">
      <w:pPr>
        <w:pStyle w:val="ListParagraph"/>
        <w:numPr>
          <w:ilvl w:val="0"/>
          <w:numId w:val="311"/>
        </w:numPr>
        <w:tabs>
          <w:tab w:val="left" w:pos="1087"/>
        </w:tabs>
        <w:spacing w:before="143"/>
        <w:ind w:left="1087" w:right="1576" w:hanging="360"/>
        <w:jc w:val="both"/>
      </w:pPr>
      <w:r>
        <w:t xml:space="preserve">After that you can make a run through of your experience company wise that is what company you have worked with, year / month joining and year / month left. This will give an overview to the interviewer what type of companies you have associated your </w:t>
      </w:r>
      <w:r>
        <w:rPr>
          <w:spacing w:val="-2"/>
        </w:rPr>
        <w:t>self.</w:t>
      </w:r>
    </w:p>
    <w:p w14:paraId="182B482A" w14:textId="77777777" w:rsidR="00963873" w:rsidRDefault="00000000">
      <w:pPr>
        <w:pStyle w:val="BodyText"/>
        <w:spacing w:before="143"/>
        <w:ind w:right="1576"/>
        <w:jc w:val="both"/>
      </w:pPr>
      <w:r>
        <w:t>Now its time to mention all your projects you have worked till now. Best is to start in descending order that is from your current project and go backwards. For every project try to put these</w:t>
      </w:r>
      <w:r>
        <w:rPr>
          <w:spacing w:val="40"/>
        </w:rPr>
        <w:t xml:space="preserve"> </w:t>
      </w:r>
      <w:r>
        <w:rPr>
          <w:spacing w:val="-2"/>
        </w:rPr>
        <w:t>things:-</w:t>
      </w:r>
    </w:p>
    <w:p w14:paraId="4F7C2D2D" w14:textId="77777777" w:rsidR="00963873" w:rsidRDefault="00000000">
      <w:pPr>
        <w:pStyle w:val="ListParagraph"/>
        <w:numPr>
          <w:ilvl w:val="0"/>
          <w:numId w:val="311"/>
        </w:numPr>
        <w:tabs>
          <w:tab w:val="left" w:pos="1087"/>
        </w:tabs>
        <w:spacing w:before="144"/>
        <w:ind w:left="1087" w:right="1576" w:hanging="360"/>
        <w:jc w:val="both"/>
      </w:pPr>
      <w:r>
        <w:t>Project Name / Client name (It’s sometimes unethical to mention clients name; I leave it to the readers).</w:t>
      </w:r>
    </w:p>
    <w:p w14:paraId="69DE00D8" w14:textId="77777777" w:rsidR="00963873" w:rsidRDefault="00963873">
      <w:pPr>
        <w:jc w:val="both"/>
        <w:sectPr w:rsidR="00963873">
          <w:pgSz w:w="12240" w:h="15840"/>
          <w:pgMar w:top="1340" w:right="220" w:bottom="680" w:left="1500" w:header="446" w:footer="488" w:gutter="0"/>
          <w:cols w:space="720"/>
        </w:sectPr>
      </w:pPr>
    </w:p>
    <w:p w14:paraId="04D35516" w14:textId="77777777" w:rsidR="00963873" w:rsidRDefault="00000000">
      <w:pPr>
        <w:pStyle w:val="ListParagraph"/>
        <w:numPr>
          <w:ilvl w:val="0"/>
          <w:numId w:val="311"/>
        </w:numPr>
        <w:tabs>
          <w:tab w:val="left" w:pos="1087"/>
        </w:tabs>
        <w:spacing w:before="89"/>
        <w:ind w:left="1087" w:hanging="360"/>
      </w:pPr>
      <w:r>
        <w:lastRenderedPageBreak/>
        <w:t>Number</w:t>
      </w:r>
      <w:r>
        <w:rPr>
          <w:spacing w:val="-7"/>
        </w:rPr>
        <w:t xml:space="preserve"> </w:t>
      </w:r>
      <w:r>
        <w:t>of</w:t>
      </w:r>
      <w:r>
        <w:rPr>
          <w:spacing w:val="-6"/>
        </w:rPr>
        <w:t xml:space="preserve"> </w:t>
      </w:r>
      <w:r>
        <w:t>team</w:t>
      </w:r>
      <w:r>
        <w:rPr>
          <w:spacing w:val="-8"/>
        </w:rPr>
        <w:t xml:space="preserve"> </w:t>
      </w:r>
      <w:r>
        <w:rPr>
          <w:spacing w:val="-2"/>
        </w:rPr>
        <w:t>members.</w:t>
      </w:r>
    </w:p>
    <w:p w14:paraId="3A73CEB6" w14:textId="77777777" w:rsidR="00963873" w:rsidRDefault="00000000">
      <w:pPr>
        <w:pStyle w:val="ListParagraph"/>
        <w:numPr>
          <w:ilvl w:val="0"/>
          <w:numId w:val="311"/>
        </w:numPr>
        <w:tabs>
          <w:tab w:val="left" w:pos="1087"/>
        </w:tabs>
        <w:spacing w:before="144"/>
        <w:ind w:left="1087" w:hanging="360"/>
      </w:pPr>
      <w:r>
        <w:t>Time</w:t>
      </w:r>
      <w:r>
        <w:rPr>
          <w:spacing w:val="-5"/>
        </w:rPr>
        <w:t xml:space="preserve"> </w:t>
      </w:r>
      <w:r>
        <w:t>span</w:t>
      </w:r>
      <w:r>
        <w:rPr>
          <w:spacing w:val="-4"/>
        </w:rPr>
        <w:t xml:space="preserve"> </w:t>
      </w:r>
      <w:r>
        <w:t>of</w:t>
      </w:r>
      <w:r>
        <w:rPr>
          <w:spacing w:val="-3"/>
        </w:rPr>
        <w:t xml:space="preserve"> </w:t>
      </w:r>
      <w:r>
        <w:t>the</w:t>
      </w:r>
      <w:r>
        <w:rPr>
          <w:spacing w:val="-4"/>
        </w:rPr>
        <w:t xml:space="preserve"> </w:t>
      </w:r>
      <w:r>
        <w:rPr>
          <w:spacing w:val="-2"/>
        </w:rPr>
        <w:t>project.</w:t>
      </w:r>
    </w:p>
    <w:p w14:paraId="07CDEBEB" w14:textId="77777777" w:rsidR="00963873" w:rsidRDefault="00000000">
      <w:pPr>
        <w:pStyle w:val="ListParagraph"/>
        <w:numPr>
          <w:ilvl w:val="0"/>
          <w:numId w:val="311"/>
        </w:numPr>
        <w:tabs>
          <w:tab w:val="left" w:pos="1087"/>
        </w:tabs>
        <w:spacing w:before="143"/>
        <w:ind w:left="1087" w:hanging="360"/>
      </w:pPr>
      <w:r>
        <w:t>Tools,</w:t>
      </w:r>
      <w:r>
        <w:rPr>
          <w:spacing w:val="-7"/>
        </w:rPr>
        <w:t xml:space="preserve"> </w:t>
      </w:r>
      <w:r>
        <w:t>language,</w:t>
      </w:r>
      <w:r>
        <w:rPr>
          <w:spacing w:val="-6"/>
        </w:rPr>
        <w:t xml:space="preserve"> </w:t>
      </w:r>
      <w:r>
        <w:t>RDBMS</w:t>
      </w:r>
      <w:r>
        <w:rPr>
          <w:spacing w:val="-7"/>
        </w:rPr>
        <w:t xml:space="preserve"> </w:t>
      </w:r>
      <w:r>
        <w:t>and</w:t>
      </w:r>
      <w:r>
        <w:rPr>
          <w:spacing w:val="-6"/>
        </w:rPr>
        <w:t xml:space="preserve"> </w:t>
      </w:r>
      <w:r>
        <w:t>technology</w:t>
      </w:r>
      <w:r>
        <w:rPr>
          <w:spacing w:val="-5"/>
        </w:rPr>
        <w:t xml:space="preserve"> </w:t>
      </w:r>
      <w:r>
        <w:t>used</w:t>
      </w:r>
      <w:r>
        <w:rPr>
          <w:spacing w:val="-6"/>
        </w:rPr>
        <w:t xml:space="preserve"> </w:t>
      </w:r>
      <w:r>
        <w:t>to</w:t>
      </w:r>
      <w:r>
        <w:rPr>
          <w:spacing w:val="-8"/>
        </w:rPr>
        <w:t xml:space="preserve"> </w:t>
      </w:r>
      <w:r>
        <w:t>complete</w:t>
      </w:r>
      <w:r>
        <w:rPr>
          <w:spacing w:val="-6"/>
        </w:rPr>
        <w:t xml:space="preserve"> </w:t>
      </w:r>
      <w:r>
        <w:t>the</w:t>
      </w:r>
      <w:r>
        <w:rPr>
          <w:spacing w:val="-7"/>
        </w:rPr>
        <w:t xml:space="preserve"> </w:t>
      </w:r>
      <w:r>
        <w:rPr>
          <w:spacing w:val="-2"/>
        </w:rPr>
        <w:t>project.</w:t>
      </w:r>
    </w:p>
    <w:p w14:paraId="01E05B02" w14:textId="77777777" w:rsidR="00963873" w:rsidRDefault="00000000">
      <w:pPr>
        <w:pStyle w:val="ListParagraph"/>
        <w:numPr>
          <w:ilvl w:val="0"/>
          <w:numId w:val="311"/>
        </w:numPr>
        <w:tabs>
          <w:tab w:val="left" w:pos="1087"/>
        </w:tabs>
        <w:spacing w:before="143"/>
        <w:ind w:left="1087" w:hanging="360"/>
      </w:pPr>
      <w:r>
        <w:t>Brief</w:t>
      </w:r>
      <w:r>
        <w:rPr>
          <w:spacing w:val="-4"/>
        </w:rPr>
        <w:t xml:space="preserve"> </w:t>
      </w:r>
      <w:r>
        <w:t>summary</w:t>
      </w:r>
      <w:r>
        <w:rPr>
          <w:spacing w:val="-4"/>
        </w:rPr>
        <w:t xml:space="preserve"> </w:t>
      </w:r>
      <w:r>
        <w:t>of</w:t>
      </w:r>
      <w:r>
        <w:rPr>
          <w:spacing w:val="-4"/>
        </w:rPr>
        <w:t xml:space="preserve"> </w:t>
      </w:r>
      <w:r>
        <w:t>the</w:t>
      </w:r>
      <w:r>
        <w:rPr>
          <w:spacing w:val="-5"/>
        </w:rPr>
        <w:t xml:space="preserve"> </w:t>
      </w:r>
      <w:r>
        <w:rPr>
          <w:spacing w:val="-2"/>
        </w:rPr>
        <w:t>project.</w:t>
      </w:r>
    </w:p>
    <w:p w14:paraId="17101DE4" w14:textId="77777777" w:rsidR="00963873" w:rsidRDefault="00000000">
      <w:pPr>
        <w:pStyle w:val="BodyText"/>
        <w:spacing w:before="144"/>
        <w:ind w:left="299" w:right="1573"/>
        <w:jc w:val="both"/>
      </w:pPr>
      <w:r>
        <w:t>Senior people who have huge experience will tend to increase there CV with putting in summary for all project. Best for them is to just put description of the first three projects in descending manner</w:t>
      </w:r>
      <w:r>
        <w:rPr>
          <w:spacing w:val="-1"/>
        </w:rPr>
        <w:t xml:space="preserve"> </w:t>
      </w:r>
      <w:r>
        <w:t>and</w:t>
      </w:r>
      <w:r>
        <w:rPr>
          <w:spacing w:val="-1"/>
        </w:rPr>
        <w:t xml:space="preserve"> </w:t>
      </w:r>
      <w:r>
        <w:t>rest</w:t>
      </w:r>
      <w:r>
        <w:rPr>
          <w:spacing w:val="-1"/>
        </w:rPr>
        <w:t xml:space="preserve"> </w:t>
      </w:r>
      <w:r>
        <w:t>they can</w:t>
      </w:r>
      <w:r>
        <w:rPr>
          <w:spacing w:val="-1"/>
        </w:rPr>
        <w:t xml:space="preserve"> </w:t>
      </w:r>
      <w:r>
        <w:t>say verbally during</w:t>
      </w:r>
      <w:r>
        <w:rPr>
          <w:spacing w:val="-1"/>
        </w:rPr>
        <w:t xml:space="preserve"> </w:t>
      </w:r>
      <w:r>
        <w:t>interview.</w:t>
      </w:r>
      <w:r>
        <w:rPr>
          <w:spacing w:val="-1"/>
        </w:rPr>
        <w:t xml:space="preserve"> </w:t>
      </w:r>
      <w:r>
        <w:t>I</w:t>
      </w:r>
      <w:r>
        <w:rPr>
          <w:spacing w:val="-1"/>
        </w:rPr>
        <w:t xml:space="preserve"> </w:t>
      </w:r>
      <w:r>
        <w:t>have</w:t>
      </w:r>
      <w:r>
        <w:rPr>
          <w:spacing w:val="-1"/>
        </w:rPr>
        <w:t xml:space="preserve"> </w:t>
      </w:r>
      <w:r>
        <w:t>seen</w:t>
      </w:r>
      <w:r>
        <w:rPr>
          <w:spacing w:val="-1"/>
        </w:rPr>
        <w:t xml:space="preserve"> </w:t>
      </w:r>
      <w:r>
        <w:t>CV</w:t>
      </w:r>
      <w:r>
        <w:rPr>
          <w:spacing w:val="-4"/>
        </w:rPr>
        <w:t xml:space="preserve"> </w:t>
      </w:r>
      <w:r>
        <w:t>above</w:t>
      </w:r>
      <w:r>
        <w:rPr>
          <w:spacing w:val="-1"/>
        </w:rPr>
        <w:t xml:space="preserve"> </w:t>
      </w:r>
      <w:r>
        <w:t>15</w:t>
      </w:r>
      <w:r>
        <w:rPr>
          <w:spacing w:val="-1"/>
        </w:rPr>
        <w:t xml:space="preserve"> </w:t>
      </w:r>
      <w:r>
        <w:t>pages…</w:t>
      </w:r>
      <w:r>
        <w:rPr>
          <w:spacing w:val="-1"/>
        </w:rPr>
        <w:t xml:space="preserve"> </w:t>
      </w:r>
      <w:r>
        <w:t>I</w:t>
      </w:r>
      <w:r>
        <w:rPr>
          <w:spacing w:val="-1"/>
        </w:rPr>
        <w:t xml:space="preserve"> </w:t>
      </w:r>
      <w:r>
        <w:t>doubt who can read it.</w:t>
      </w:r>
    </w:p>
    <w:p w14:paraId="60577637" w14:textId="77777777" w:rsidR="00963873" w:rsidRDefault="00000000">
      <w:pPr>
        <w:pStyle w:val="ListParagraph"/>
        <w:numPr>
          <w:ilvl w:val="0"/>
          <w:numId w:val="311"/>
        </w:numPr>
        <w:tabs>
          <w:tab w:val="left" w:pos="1016"/>
        </w:tabs>
        <w:spacing w:before="143"/>
        <w:ind w:left="1016"/>
      </w:pPr>
      <w:r>
        <w:t>Finally</w:t>
      </w:r>
      <w:r>
        <w:rPr>
          <w:spacing w:val="-5"/>
        </w:rPr>
        <w:t xml:space="preserve"> </w:t>
      </w:r>
      <w:r>
        <w:t>comes</w:t>
      </w:r>
      <w:r>
        <w:rPr>
          <w:spacing w:val="-7"/>
        </w:rPr>
        <w:t xml:space="preserve"> </w:t>
      </w:r>
      <w:r>
        <w:t>your</w:t>
      </w:r>
      <w:r>
        <w:rPr>
          <w:spacing w:val="-6"/>
        </w:rPr>
        <w:t xml:space="preserve"> </w:t>
      </w:r>
      <w:r>
        <w:t>education</w:t>
      </w:r>
      <w:r>
        <w:rPr>
          <w:spacing w:val="-7"/>
        </w:rPr>
        <w:t xml:space="preserve"> </w:t>
      </w:r>
      <w:r>
        <w:t>and</w:t>
      </w:r>
      <w:r>
        <w:rPr>
          <w:spacing w:val="-6"/>
        </w:rPr>
        <w:t xml:space="preserve"> </w:t>
      </w:r>
      <w:r>
        <w:t>personal</w:t>
      </w:r>
      <w:r>
        <w:rPr>
          <w:spacing w:val="-7"/>
        </w:rPr>
        <w:t xml:space="preserve"> </w:t>
      </w:r>
      <w:r>
        <w:rPr>
          <w:spacing w:val="-2"/>
        </w:rPr>
        <w:t>details.</w:t>
      </w:r>
    </w:p>
    <w:p w14:paraId="165F0A47" w14:textId="77777777" w:rsidR="00963873" w:rsidRDefault="00000000">
      <w:pPr>
        <w:pStyle w:val="ListParagraph"/>
        <w:numPr>
          <w:ilvl w:val="0"/>
          <w:numId w:val="311"/>
        </w:numPr>
        <w:tabs>
          <w:tab w:val="left" w:pos="961"/>
        </w:tabs>
        <w:spacing w:before="143"/>
        <w:ind w:left="961" w:hanging="302"/>
      </w:pPr>
      <w:r>
        <w:t>Trying</w:t>
      </w:r>
      <w:r>
        <w:rPr>
          <w:spacing w:val="-5"/>
        </w:rPr>
        <w:t xml:space="preserve"> </w:t>
      </w:r>
      <w:r>
        <w:t>for</w:t>
      </w:r>
      <w:r>
        <w:rPr>
          <w:spacing w:val="-6"/>
        </w:rPr>
        <w:t xml:space="preserve"> </w:t>
      </w:r>
      <w:r>
        <w:t>onsite,</w:t>
      </w:r>
      <w:r>
        <w:rPr>
          <w:spacing w:val="-5"/>
        </w:rPr>
        <w:t xml:space="preserve"> </w:t>
      </w:r>
      <w:r>
        <w:t>do</w:t>
      </w:r>
      <w:r>
        <w:rPr>
          <w:spacing w:val="-6"/>
        </w:rPr>
        <w:t xml:space="preserve"> </w:t>
      </w:r>
      <w:r>
        <w:t>not</w:t>
      </w:r>
      <w:r>
        <w:rPr>
          <w:spacing w:val="-5"/>
        </w:rPr>
        <w:t xml:space="preserve"> </w:t>
      </w:r>
      <w:r>
        <w:t>forget</w:t>
      </w:r>
      <w:r>
        <w:rPr>
          <w:spacing w:val="-5"/>
        </w:rPr>
        <w:t xml:space="preserve"> </w:t>
      </w:r>
      <w:r>
        <w:t>to</w:t>
      </w:r>
      <w:r>
        <w:rPr>
          <w:spacing w:val="-5"/>
        </w:rPr>
        <w:t xml:space="preserve"> </w:t>
      </w:r>
      <w:r>
        <w:t>mention</w:t>
      </w:r>
      <w:r>
        <w:rPr>
          <w:spacing w:val="-6"/>
        </w:rPr>
        <w:t xml:space="preserve"> </w:t>
      </w:r>
      <w:r>
        <w:t>your</w:t>
      </w:r>
      <w:r>
        <w:rPr>
          <w:spacing w:val="-6"/>
        </w:rPr>
        <w:t xml:space="preserve"> </w:t>
      </w:r>
      <w:r>
        <w:t>passport</w:t>
      </w:r>
      <w:r>
        <w:rPr>
          <w:spacing w:val="-4"/>
        </w:rPr>
        <w:t xml:space="preserve"> </w:t>
      </w:r>
      <w:r>
        <w:rPr>
          <w:spacing w:val="-2"/>
        </w:rPr>
        <w:t>number.</w:t>
      </w:r>
    </w:p>
    <w:p w14:paraId="571A07A7" w14:textId="77777777" w:rsidR="00963873" w:rsidRDefault="00000000">
      <w:pPr>
        <w:pStyle w:val="ListParagraph"/>
        <w:numPr>
          <w:ilvl w:val="0"/>
          <w:numId w:val="311"/>
        </w:numPr>
        <w:tabs>
          <w:tab w:val="left" w:pos="1016"/>
          <w:tab w:val="left" w:pos="1335"/>
        </w:tabs>
        <w:spacing w:before="144"/>
        <w:ind w:left="1335" w:right="1575" w:hanging="676"/>
      </w:pPr>
      <w:r>
        <w:t>Some</w:t>
      </w:r>
      <w:r>
        <w:rPr>
          <w:spacing w:val="33"/>
        </w:rPr>
        <w:t xml:space="preserve"> </w:t>
      </w:r>
      <w:r>
        <w:t>guys</w:t>
      </w:r>
      <w:r>
        <w:rPr>
          <w:spacing w:val="32"/>
        </w:rPr>
        <w:t xml:space="preserve"> </w:t>
      </w:r>
      <w:r>
        <w:t>tend</w:t>
      </w:r>
      <w:r>
        <w:rPr>
          <w:spacing w:val="34"/>
        </w:rPr>
        <w:t xml:space="preserve"> </w:t>
      </w:r>
      <w:r>
        <w:t>to</w:t>
      </w:r>
      <w:r>
        <w:rPr>
          <w:spacing w:val="34"/>
        </w:rPr>
        <w:t xml:space="preserve"> </w:t>
      </w:r>
      <w:r>
        <w:t>make</w:t>
      </w:r>
      <w:r>
        <w:rPr>
          <w:spacing w:val="34"/>
        </w:rPr>
        <w:t xml:space="preserve"> </w:t>
      </w:r>
      <w:r>
        <w:t>there</w:t>
      </w:r>
      <w:r>
        <w:rPr>
          <w:spacing w:val="34"/>
        </w:rPr>
        <w:t xml:space="preserve"> </w:t>
      </w:r>
      <w:r>
        <w:t>CV</w:t>
      </w:r>
      <w:r>
        <w:rPr>
          <w:spacing w:val="34"/>
        </w:rPr>
        <w:t xml:space="preserve"> </w:t>
      </w:r>
      <w:r>
        <w:t>large</w:t>
      </w:r>
      <w:r>
        <w:rPr>
          <w:spacing w:val="34"/>
        </w:rPr>
        <w:t xml:space="preserve"> </w:t>
      </w:r>
      <w:r>
        <w:t>and</w:t>
      </w:r>
      <w:r>
        <w:rPr>
          <w:spacing w:val="34"/>
        </w:rPr>
        <w:t xml:space="preserve"> </w:t>
      </w:r>
      <w:r>
        <w:t>huge.</w:t>
      </w:r>
      <w:r>
        <w:rPr>
          <w:spacing w:val="34"/>
        </w:rPr>
        <w:t xml:space="preserve"> </w:t>
      </w:r>
      <w:r>
        <w:t>I</w:t>
      </w:r>
      <w:r>
        <w:rPr>
          <w:spacing w:val="34"/>
        </w:rPr>
        <w:t xml:space="preserve"> </w:t>
      </w:r>
      <w:r>
        <w:t>think</w:t>
      </w:r>
      <w:r>
        <w:rPr>
          <w:spacing w:val="33"/>
        </w:rPr>
        <w:t xml:space="preserve"> </w:t>
      </w:r>
      <w:r>
        <w:t>an</w:t>
      </w:r>
      <w:r>
        <w:rPr>
          <w:spacing w:val="33"/>
        </w:rPr>
        <w:t xml:space="preserve"> </w:t>
      </w:r>
      <w:r>
        <w:t>optimal</w:t>
      </w:r>
      <w:r>
        <w:rPr>
          <w:spacing w:val="34"/>
        </w:rPr>
        <w:t xml:space="preserve"> </w:t>
      </w:r>
      <w:r>
        <w:t>size</w:t>
      </w:r>
      <w:r>
        <w:rPr>
          <w:spacing w:val="34"/>
        </w:rPr>
        <w:t xml:space="preserve"> </w:t>
      </w:r>
      <w:r>
        <w:t>should</w:t>
      </w:r>
      <w:r>
        <w:rPr>
          <w:spacing w:val="33"/>
        </w:rPr>
        <w:t xml:space="preserve"> </w:t>
      </w:r>
      <w:r>
        <w:t>be not more than</w:t>
      </w:r>
      <w:r>
        <w:rPr>
          <w:spacing w:val="40"/>
        </w:rPr>
        <w:t xml:space="preserve"> </w:t>
      </w:r>
      <w:r>
        <w:t>4 to 5 pages.</w:t>
      </w:r>
    </w:p>
    <w:p w14:paraId="1CA484E9" w14:textId="77777777" w:rsidR="00963873" w:rsidRDefault="00000000">
      <w:pPr>
        <w:pStyle w:val="ListParagraph"/>
        <w:numPr>
          <w:ilvl w:val="0"/>
          <w:numId w:val="311"/>
        </w:numPr>
        <w:tabs>
          <w:tab w:val="left" w:pos="1015"/>
          <w:tab w:val="left" w:pos="1020"/>
        </w:tabs>
        <w:spacing w:before="143"/>
        <w:ind w:right="1574" w:hanging="361"/>
        <w:jc w:val="both"/>
      </w:pPr>
      <w:r>
        <w:t xml:space="preserve">Do not mention your salary in CV. You can talk about it during interview with HR or the </w:t>
      </w:r>
      <w:r>
        <w:rPr>
          <w:spacing w:val="-2"/>
        </w:rPr>
        <w:t>interviewer.</w:t>
      </w:r>
    </w:p>
    <w:p w14:paraId="6E8BA00E" w14:textId="77777777" w:rsidR="00963873" w:rsidRDefault="00000000">
      <w:pPr>
        <w:pStyle w:val="ListParagraph"/>
        <w:numPr>
          <w:ilvl w:val="0"/>
          <w:numId w:val="311"/>
        </w:numPr>
        <w:tabs>
          <w:tab w:val="left" w:pos="1015"/>
          <w:tab w:val="left" w:pos="1020"/>
        </w:tabs>
        <w:spacing w:before="144"/>
        <w:ind w:right="1576" w:hanging="361"/>
        <w:jc w:val="both"/>
      </w:pPr>
      <w:r>
        <w:t>When you are writing your summary for project make it effective by using verbs like managed a team of 5 members, architected the project from start to finish etc. It brings huge weight,</w:t>
      </w:r>
    </w:p>
    <w:p w14:paraId="7D8828E0" w14:textId="77777777" w:rsidR="00963873" w:rsidRDefault="00000000">
      <w:pPr>
        <w:pStyle w:val="ListParagraph"/>
        <w:numPr>
          <w:ilvl w:val="0"/>
          <w:numId w:val="311"/>
        </w:numPr>
        <w:tabs>
          <w:tab w:val="left" w:pos="961"/>
          <w:tab w:val="left" w:pos="1020"/>
        </w:tabs>
        <w:spacing w:before="142"/>
        <w:ind w:right="1575" w:hanging="360"/>
        <w:jc w:val="both"/>
      </w:pPr>
      <w:r>
        <w:t>This is essential very essential take 4 to 5 Xerox copies of your resume you will need it now and then.</w:t>
      </w:r>
    </w:p>
    <w:p w14:paraId="6B9519E0" w14:textId="77777777" w:rsidR="00963873" w:rsidRDefault="00000000">
      <w:pPr>
        <w:pStyle w:val="ListParagraph"/>
        <w:numPr>
          <w:ilvl w:val="0"/>
          <w:numId w:val="311"/>
        </w:numPr>
        <w:tabs>
          <w:tab w:val="left" w:pos="961"/>
          <w:tab w:val="left" w:pos="1020"/>
        </w:tabs>
        <w:spacing w:before="144"/>
        <w:ind w:right="1573" w:hanging="360"/>
        <w:jc w:val="both"/>
      </w:pPr>
      <w:r>
        <w:t>Just in case take at least 2 passport photos with you. You can escape it but many times</w:t>
      </w:r>
      <w:r>
        <w:rPr>
          <w:spacing w:val="80"/>
        </w:rPr>
        <w:t xml:space="preserve"> </w:t>
      </w:r>
      <w:r>
        <w:t>you will need it.</w:t>
      </w:r>
    </w:p>
    <w:p w14:paraId="520E93FF" w14:textId="77777777" w:rsidR="00963873" w:rsidRDefault="00000000">
      <w:pPr>
        <w:pStyle w:val="ListParagraph"/>
        <w:numPr>
          <w:ilvl w:val="0"/>
          <w:numId w:val="311"/>
        </w:numPr>
        <w:tabs>
          <w:tab w:val="left" w:pos="961"/>
        </w:tabs>
        <w:spacing w:before="143"/>
        <w:ind w:left="961" w:hanging="301"/>
      </w:pPr>
      <w:r>
        <w:t>Carry</w:t>
      </w:r>
      <w:r>
        <w:rPr>
          <w:spacing w:val="-4"/>
        </w:rPr>
        <w:t xml:space="preserve"> </w:t>
      </w:r>
      <w:r>
        <w:t>all</w:t>
      </w:r>
      <w:r>
        <w:rPr>
          <w:spacing w:val="-7"/>
        </w:rPr>
        <w:t xml:space="preserve"> </w:t>
      </w:r>
      <w:r>
        <w:t>your</w:t>
      </w:r>
      <w:r>
        <w:rPr>
          <w:spacing w:val="-5"/>
        </w:rPr>
        <w:t xml:space="preserve"> </w:t>
      </w:r>
      <w:r>
        <w:t>current</w:t>
      </w:r>
      <w:r>
        <w:rPr>
          <w:spacing w:val="-6"/>
        </w:rPr>
        <w:t xml:space="preserve"> </w:t>
      </w:r>
      <w:r>
        <w:t>office</w:t>
      </w:r>
      <w:r>
        <w:rPr>
          <w:spacing w:val="-5"/>
        </w:rPr>
        <w:t xml:space="preserve"> </w:t>
      </w:r>
      <w:r>
        <w:t>documents</w:t>
      </w:r>
      <w:r>
        <w:rPr>
          <w:spacing w:val="-6"/>
        </w:rPr>
        <w:t xml:space="preserve"> </w:t>
      </w:r>
      <w:r>
        <w:t>specially</w:t>
      </w:r>
      <w:r>
        <w:rPr>
          <w:spacing w:val="-5"/>
        </w:rPr>
        <w:t xml:space="preserve"> </w:t>
      </w:r>
      <w:r>
        <w:t>your</w:t>
      </w:r>
      <w:r>
        <w:rPr>
          <w:spacing w:val="-6"/>
        </w:rPr>
        <w:t xml:space="preserve"> </w:t>
      </w:r>
      <w:r>
        <w:t>salary</w:t>
      </w:r>
      <w:r>
        <w:rPr>
          <w:spacing w:val="-4"/>
        </w:rPr>
        <w:t xml:space="preserve"> </w:t>
      </w:r>
      <w:r>
        <w:t>slips</w:t>
      </w:r>
      <w:r>
        <w:rPr>
          <w:spacing w:val="-7"/>
        </w:rPr>
        <w:t xml:space="preserve"> </w:t>
      </w:r>
      <w:r>
        <w:t>and</w:t>
      </w:r>
      <w:r>
        <w:rPr>
          <w:spacing w:val="-6"/>
        </w:rPr>
        <w:t xml:space="preserve"> </w:t>
      </w:r>
      <w:r>
        <w:t>joining</w:t>
      </w:r>
      <w:r>
        <w:rPr>
          <w:spacing w:val="-5"/>
        </w:rPr>
        <w:t xml:space="preserve"> </w:t>
      </w:r>
      <w:r>
        <w:rPr>
          <w:spacing w:val="-2"/>
        </w:rPr>
        <w:t>letter.</w:t>
      </w:r>
    </w:p>
    <w:p w14:paraId="14506D97" w14:textId="77777777" w:rsidR="00963873" w:rsidRDefault="00000000">
      <w:pPr>
        <w:pStyle w:val="Heading1"/>
        <w:spacing w:before="241"/>
        <w:ind w:left="299"/>
        <w:jc w:val="both"/>
      </w:pPr>
      <w:bookmarkStart w:id="8" w:name="_TOC_250505"/>
      <w:r>
        <w:t>Salary</w:t>
      </w:r>
      <w:r>
        <w:rPr>
          <w:spacing w:val="-4"/>
        </w:rPr>
        <w:t xml:space="preserve"> </w:t>
      </w:r>
      <w:bookmarkEnd w:id="8"/>
      <w:r>
        <w:rPr>
          <w:spacing w:val="-2"/>
        </w:rPr>
        <w:t>Negotiation</w:t>
      </w:r>
    </w:p>
    <w:p w14:paraId="6C88E610" w14:textId="77777777" w:rsidR="00963873" w:rsidRDefault="00963873">
      <w:pPr>
        <w:pStyle w:val="BodyText"/>
        <w:spacing w:before="87"/>
        <w:ind w:left="0"/>
        <w:rPr>
          <w:rFonts w:ascii="Arial"/>
          <w:b/>
          <w:sz w:val="32"/>
        </w:rPr>
      </w:pPr>
    </w:p>
    <w:p w14:paraId="5AEED418" w14:textId="77777777" w:rsidR="00963873" w:rsidRDefault="00000000">
      <w:pPr>
        <w:pStyle w:val="BodyText"/>
        <w:ind w:left="299" w:right="1584"/>
      </w:pPr>
      <w:r>
        <w:t>Ok that’s what we all do it for MONEY… not everyone but still money means a lot. This is probably</w:t>
      </w:r>
      <w:r>
        <w:rPr>
          <w:spacing w:val="-3"/>
        </w:rPr>
        <w:t xml:space="preserve"> </w:t>
      </w:r>
      <w:r>
        <w:t>the</w:t>
      </w:r>
      <w:r>
        <w:rPr>
          <w:spacing w:val="-4"/>
        </w:rPr>
        <w:t xml:space="preserve"> </w:t>
      </w:r>
      <w:r>
        <w:t>weakest</w:t>
      </w:r>
      <w:r>
        <w:rPr>
          <w:spacing w:val="-3"/>
        </w:rPr>
        <w:t xml:space="preserve"> </w:t>
      </w:r>
      <w:r>
        <w:t>area</w:t>
      </w:r>
      <w:r>
        <w:rPr>
          <w:spacing w:val="-2"/>
        </w:rPr>
        <w:t xml:space="preserve"> </w:t>
      </w:r>
      <w:r>
        <w:t>for</w:t>
      </w:r>
      <w:r>
        <w:rPr>
          <w:spacing w:val="-3"/>
        </w:rPr>
        <w:t xml:space="preserve"> </w:t>
      </w:r>
      <w:r>
        <w:t>techno</w:t>
      </w:r>
      <w:r>
        <w:rPr>
          <w:spacing w:val="-3"/>
        </w:rPr>
        <w:t xml:space="preserve"> </w:t>
      </w:r>
      <w:r>
        <w:t>savvy</w:t>
      </w:r>
      <w:r>
        <w:rPr>
          <w:spacing w:val="-3"/>
        </w:rPr>
        <w:t xml:space="preserve"> </w:t>
      </w:r>
      <w:r>
        <w:t>guys.</w:t>
      </w:r>
      <w:r>
        <w:rPr>
          <w:spacing w:val="-3"/>
        </w:rPr>
        <w:t xml:space="preserve"> </w:t>
      </w:r>
      <w:r>
        <w:t>They</w:t>
      </w:r>
      <w:r>
        <w:rPr>
          <w:spacing w:val="-1"/>
        </w:rPr>
        <w:t xml:space="preserve"> </w:t>
      </w:r>
      <w:r>
        <w:t>are</w:t>
      </w:r>
      <w:r>
        <w:rPr>
          <w:spacing w:val="-3"/>
        </w:rPr>
        <w:t xml:space="preserve"> </w:t>
      </w:r>
      <w:r>
        <w:t>not</w:t>
      </w:r>
      <w:r>
        <w:rPr>
          <w:spacing w:val="-4"/>
        </w:rPr>
        <w:t xml:space="preserve"> </w:t>
      </w:r>
      <w:r>
        <w:t>good</w:t>
      </w:r>
      <w:r>
        <w:rPr>
          <w:spacing w:val="-3"/>
        </w:rPr>
        <w:t xml:space="preserve"> </w:t>
      </w:r>
      <w:r>
        <w:t>negotiators.</w:t>
      </w:r>
      <w:r>
        <w:rPr>
          <w:spacing w:val="-3"/>
        </w:rPr>
        <w:t xml:space="preserve"> </w:t>
      </w:r>
      <w:r>
        <w:t>I</w:t>
      </w:r>
      <w:r>
        <w:rPr>
          <w:spacing w:val="-3"/>
        </w:rPr>
        <w:t xml:space="preserve"> </w:t>
      </w:r>
      <w:r>
        <w:t>have</w:t>
      </w:r>
      <w:r>
        <w:rPr>
          <w:spacing w:val="-3"/>
        </w:rPr>
        <w:t xml:space="preserve"> </w:t>
      </w:r>
      <w:r>
        <w:t>seen</w:t>
      </w:r>
      <w:r>
        <w:rPr>
          <w:spacing w:val="-1"/>
        </w:rPr>
        <w:t xml:space="preserve"> </w:t>
      </w:r>
      <w:r>
        <w:t>so many guys at the first instance they will smile and say “NEGOTIABLE SIR”.</w:t>
      </w:r>
    </w:p>
    <w:p w14:paraId="174B864C" w14:textId="77777777" w:rsidR="00963873" w:rsidRDefault="00000000">
      <w:pPr>
        <w:pStyle w:val="BodyText"/>
        <w:spacing w:before="1"/>
        <w:ind w:left="299"/>
      </w:pPr>
      <w:r>
        <w:t>So</w:t>
      </w:r>
      <w:r>
        <w:rPr>
          <w:spacing w:val="-4"/>
        </w:rPr>
        <w:t xml:space="preserve"> </w:t>
      </w:r>
      <w:r>
        <w:t>here</w:t>
      </w:r>
      <w:r>
        <w:rPr>
          <w:spacing w:val="-3"/>
        </w:rPr>
        <w:t xml:space="preserve"> </w:t>
      </w:r>
      <w:r>
        <w:t>are</w:t>
      </w:r>
      <w:r>
        <w:rPr>
          <w:spacing w:val="-4"/>
        </w:rPr>
        <w:t xml:space="preserve"> </w:t>
      </w:r>
      <w:r>
        <w:t>some</w:t>
      </w:r>
      <w:r>
        <w:rPr>
          <w:spacing w:val="-3"/>
        </w:rPr>
        <w:t xml:space="preserve"> </w:t>
      </w:r>
      <w:r>
        <w:rPr>
          <w:spacing w:val="-2"/>
        </w:rPr>
        <w:t>points:-</w:t>
      </w:r>
    </w:p>
    <w:p w14:paraId="476BC276" w14:textId="77777777" w:rsidR="00963873" w:rsidRDefault="00963873">
      <w:pPr>
        <w:pStyle w:val="BodyText"/>
        <w:spacing w:before="23"/>
        <w:ind w:left="0"/>
      </w:pPr>
    </w:p>
    <w:p w14:paraId="0C101332" w14:textId="77777777" w:rsidR="00963873" w:rsidRDefault="00000000">
      <w:pPr>
        <w:pStyle w:val="ListParagraph"/>
        <w:numPr>
          <w:ilvl w:val="0"/>
          <w:numId w:val="311"/>
        </w:numPr>
        <w:tabs>
          <w:tab w:val="left" w:pos="1019"/>
        </w:tabs>
        <w:ind w:left="1019" w:right="1623" w:hanging="360"/>
      </w:pPr>
      <w:r>
        <w:t>Do a study of what is the salary trend? For instance have some kind of baseline. For example</w:t>
      </w:r>
      <w:r>
        <w:rPr>
          <w:spacing w:val="-3"/>
        </w:rPr>
        <w:t xml:space="preserve"> </w:t>
      </w:r>
      <w:r>
        <w:t>what</w:t>
      </w:r>
      <w:r>
        <w:rPr>
          <w:spacing w:val="-2"/>
        </w:rPr>
        <w:t xml:space="preserve"> </w:t>
      </w:r>
      <w:r>
        <w:t>is</w:t>
      </w:r>
      <w:r>
        <w:rPr>
          <w:spacing w:val="-3"/>
        </w:rPr>
        <w:t xml:space="preserve"> </w:t>
      </w:r>
      <w:r>
        <w:t>the</w:t>
      </w:r>
      <w:r>
        <w:rPr>
          <w:spacing w:val="-3"/>
        </w:rPr>
        <w:t xml:space="preserve"> </w:t>
      </w:r>
      <w:r>
        <w:t>salary</w:t>
      </w:r>
      <w:r>
        <w:rPr>
          <w:spacing w:val="-1"/>
        </w:rPr>
        <w:t xml:space="preserve"> </w:t>
      </w:r>
      <w:r>
        <w:t>trend</w:t>
      </w:r>
      <w:r>
        <w:rPr>
          <w:spacing w:val="-3"/>
        </w:rPr>
        <w:t xml:space="preserve"> </w:t>
      </w:r>
      <w:r>
        <w:t>on</w:t>
      </w:r>
      <w:r>
        <w:rPr>
          <w:spacing w:val="-4"/>
        </w:rPr>
        <w:t xml:space="preserve"> </w:t>
      </w:r>
      <w:r>
        <w:t>number</w:t>
      </w:r>
      <w:r>
        <w:rPr>
          <w:spacing w:val="-3"/>
        </w:rPr>
        <w:t xml:space="preserve"> </w:t>
      </w:r>
      <w:r>
        <w:t>of</w:t>
      </w:r>
      <w:r>
        <w:rPr>
          <w:spacing w:val="-4"/>
        </w:rPr>
        <w:t xml:space="preserve"> </w:t>
      </w:r>
      <w:r>
        <w:t>year</w:t>
      </w:r>
      <w:r>
        <w:rPr>
          <w:spacing w:val="-3"/>
        </w:rPr>
        <w:t xml:space="preserve"> </w:t>
      </w:r>
      <w:r>
        <w:t>of</w:t>
      </w:r>
      <w:r>
        <w:rPr>
          <w:spacing w:val="-3"/>
        </w:rPr>
        <w:t xml:space="preserve"> </w:t>
      </w:r>
      <w:r>
        <w:t>experience?</w:t>
      </w:r>
      <w:r>
        <w:rPr>
          <w:spacing w:val="-2"/>
        </w:rPr>
        <w:t xml:space="preserve"> </w:t>
      </w:r>
      <w:r>
        <w:t>Discuss</w:t>
      </w:r>
      <w:r>
        <w:rPr>
          <w:spacing w:val="-3"/>
        </w:rPr>
        <w:t xml:space="preserve"> </w:t>
      </w:r>
      <w:r>
        <w:t>this</w:t>
      </w:r>
      <w:r>
        <w:rPr>
          <w:spacing w:val="-2"/>
        </w:rPr>
        <w:t xml:space="preserve"> </w:t>
      </w:r>
      <w:r>
        <w:t>with</w:t>
      </w:r>
      <w:r>
        <w:rPr>
          <w:spacing w:val="-4"/>
        </w:rPr>
        <w:t xml:space="preserve"> </w:t>
      </w:r>
      <w:r>
        <w:t>your friends out.</w:t>
      </w:r>
    </w:p>
    <w:p w14:paraId="5FBD0EF9" w14:textId="77777777" w:rsidR="00963873" w:rsidRDefault="00000000">
      <w:pPr>
        <w:pStyle w:val="ListParagraph"/>
        <w:numPr>
          <w:ilvl w:val="0"/>
          <w:numId w:val="311"/>
        </w:numPr>
        <w:tabs>
          <w:tab w:val="left" w:pos="1019"/>
        </w:tabs>
        <w:spacing w:line="268" w:lineRule="exact"/>
        <w:ind w:left="1019" w:hanging="360"/>
      </w:pPr>
      <w:r>
        <w:t>Do</w:t>
      </w:r>
      <w:r>
        <w:rPr>
          <w:spacing w:val="-5"/>
        </w:rPr>
        <w:t xml:space="preserve"> </w:t>
      </w:r>
      <w:r>
        <w:t>not</w:t>
      </w:r>
      <w:r>
        <w:rPr>
          <w:spacing w:val="-5"/>
        </w:rPr>
        <w:t xml:space="preserve"> </w:t>
      </w:r>
      <w:r>
        <w:t>mention</w:t>
      </w:r>
      <w:r>
        <w:rPr>
          <w:spacing w:val="-6"/>
        </w:rPr>
        <w:t xml:space="preserve"> </w:t>
      </w:r>
      <w:r>
        <w:t>your</w:t>
      </w:r>
      <w:r>
        <w:rPr>
          <w:spacing w:val="-5"/>
        </w:rPr>
        <w:t xml:space="preserve"> </w:t>
      </w:r>
      <w:r>
        <w:t>expected</w:t>
      </w:r>
      <w:r>
        <w:rPr>
          <w:spacing w:val="-5"/>
        </w:rPr>
        <w:t xml:space="preserve"> </w:t>
      </w:r>
      <w:r>
        <w:t>salary</w:t>
      </w:r>
      <w:r>
        <w:rPr>
          <w:spacing w:val="-3"/>
        </w:rPr>
        <w:t xml:space="preserve"> </w:t>
      </w:r>
      <w:r>
        <w:t>on</w:t>
      </w:r>
      <w:r>
        <w:rPr>
          <w:spacing w:val="-6"/>
        </w:rPr>
        <w:t xml:space="preserve"> </w:t>
      </w:r>
      <w:r>
        <w:t>the</w:t>
      </w:r>
      <w:r>
        <w:rPr>
          <w:spacing w:val="-5"/>
        </w:rPr>
        <w:t xml:space="preserve"> </w:t>
      </w:r>
      <w:r>
        <w:rPr>
          <w:spacing w:val="-2"/>
        </w:rPr>
        <w:t>resume?</w:t>
      </w:r>
    </w:p>
    <w:p w14:paraId="72F44DEE" w14:textId="77777777" w:rsidR="00963873" w:rsidRDefault="00000000">
      <w:pPr>
        <w:pStyle w:val="ListParagraph"/>
        <w:numPr>
          <w:ilvl w:val="0"/>
          <w:numId w:val="311"/>
        </w:numPr>
        <w:tabs>
          <w:tab w:val="left" w:pos="1019"/>
        </w:tabs>
        <w:ind w:left="1019" w:right="1982" w:hanging="360"/>
      </w:pPr>
      <w:r>
        <w:t>Let</w:t>
      </w:r>
      <w:r>
        <w:rPr>
          <w:spacing w:val="-3"/>
        </w:rPr>
        <w:t xml:space="preserve"> </w:t>
      </w:r>
      <w:r>
        <w:t>the</w:t>
      </w:r>
      <w:r>
        <w:rPr>
          <w:spacing w:val="-3"/>
        </w:rPr>
        <w:t xml:space="preserve"> </w:t>
      </w:r>
      <w:r>
        <w:t>employer</w:t>
      </w:r>
      <w:r>
        <w:rPr>
          <w:spacing w:val="-3"/>
        </w:rPr>
        <w:t xml:space="preserve"> </w:t>
      </w:r>
      <w:r>
        <w:t>first</w:t>
      </w:r>
      <w:r>
        <w:rPr>
          <w:spacing w:val="-3"/>
        </w:rPr>
        <w:t xml:space="preserve"> </w:t>
      </w:r>
      <w:r>
        <w:t>make</w:t>
      </w:r>
      <w:r>
        <w:rPr>
          <w:spacing w:val="-3"/>
        </w:rPr>
        <w:t xml:space="preserve"> </w:t>
      </w:r>
      <w:r>
        <w:t>the</w:t>
      </w:r>
      <w:r>
        <w:rPr>
          <w:spacing w:val="-3"/>
        </w:rPr>
        <w:t xml:space="preserve"> </w:t>
      </w:r>
      <w:r>
        <w:t>salary</w:t>
      </w:r>
      <w:r>
        <w:rPr>
          <w:spacing w:val="-1"/>
        </w:rPr>
        <w:t xml:space="preserve"> </w:t>
      </w:r>
      <w:r>
        <w:t>offer.</w:t>
      </w:r>
      <w:r>
        <w:rPr>
          <w:spacing w:val="-3"/>
        </w:rPr>
        <w:t xml:space="preserve"> </w:t>
      </w:r>
      <w:r>
        <w:t>Try</w:t>
      </w:r>
      <w:r>
        <w:rPr>
          <w:spacing w:val="-1"/>
        </w:rPr>
        <w:t xml:space="preserve"> </w:t>
      </w:r>
      <w:r>
        <w:t>to</w:t>
      </w:r>
      <w:r>
        <w:rPr>
          <w:spacing w:val="-3"/>
        </w:rPr>
        <w:t xml:space="preserve"> </w:t>
      </w:r>
      <w:r>
        <w:t>delay</w:t>
      </w:r>
      <w:r>
        <w:rPr>
          <w:spacing w:val="-1"/>
        </w:rPr>
        <w:t xml:space="preserve"> </w:t>
      </w:r>
      <w:r>
        <w:t>the</w:t>
      </w:r>
      <w:r>
        <w:rPr>
          <w:spacing w:val="-3"/>
        </w:rPr>
        <w:t xml:space="preserve"> </w:t>
      </w:r>
      <w:r>
        <w:t>salary</w:t>
      </w:r>
      <w:r>
        <w:rPr>
          <w:spacing w:val="-3"/>
        </w:rPr>
        <w:t xml:space="preserve"> </w:t>
      </w:r>
      <w:r>
        <w:t>discussion</w:t>
      </w:r>
      <w:r>
        <w:rPr>
          <w:spacing w:val="-3"/>
        </w:rPr>
        <w:t xml:space="preserve"> </w:t>
      </w:r>
      <w:r>
        <w:t>till</w:t>
      </w:r>
      <w:r>
        <w:rPr>
          <w:spacing w:val="-4"/>
        </w:rPr>
        <w:t xml:space="preserve"> </w:t>
      </w:r>
      <w:r>
        <w:t xml:space="preserve">the </w:t>
      </w:r>
      <w:r>
        <w:rPr>
          <w:spacing w:val="-4"/>
        </w:rPr>
        <w:t>end.</w:t>
      </w:r>
    </w:p>
    <w:p w14:paraId="215E9DBF" w14:textId="77777777" w:rsidR="00963873" w:rsidRDefault="00000000">
      <w:pPr>
        <w:pStyle w:val="ListParagraph"/>
        <w:numPr>
          <w:ilvl w:val="0"/>
          <w:numId w:val="311"/>
        </w:numPr>
        <w:tabs>
          <w:tab w:val="left" w:pos="1019"/>
        </w:tabs>
        <w:ind w:left="1019" w:right="1833" w:hanging="360"/>
      </w:pPr>
      <w:r>
        <w:t>If they say what you expect? Come with a figure with a little higher end and say negotiable. Remember never say negotiable on something which you have aimed, HR guys</w:t>
      </w:r>
      <w:r>
        <w:rPr>
          <w:spacing w:val="-4"/>
        </w:rPr>
        <w:t xml:space="preserve"> </w:t>
      </w:r>
      <w:r>
        <w:t>will</w:t>
      </w:r>
      <w:r>
        <w:rPr>
          <w:spacing w:val="-3"/>
        </w:rPr>
        <w:t xml:space="preserve"> </w:t>
      </w:r>
      <w:r>
        <w:t>always</w:t>
      </w:r>
      <w:r>
        <w:rPr>
          <w:spacing w:val="-4"/>
        </w:rPr>
        <w:t xml:space="preserve"> </w:t>
      </w:r>
      <w:r>
        <w:t>bring</w:t>
      </w:r>
      <w:r>
        <w:rPr>
          <w:spacing w:val="-3"/>
        </w:rPr>
        <w:t xml:space="preserve"> </w:t>
      </w:r>
      <w:r>
        <w:t>it</w:t>
      </w:r>
      <w:r>
        <w:rPr>
          <w:spacing w:val="-4"/>
        </w:rPr>
        <w:t xml:space="preserve"> </w:t>
      </w:r>
      <w:r>
        <w:t>down.</w:t>
      </w:r>
      <w:r>
        <w:rPr>
          <w:spacing w:val="-3"/>
        </w:rPr>
        <w:t xml:space="preserve"> </w:t>
      </w:r>
      <w:r>
        <w:t>So</w:t>
      </w:r>
      <w:r>
        <w:rPr>
          <w:spacing w:val="-4"/>
        </w:rPr>
        <w:t xml:space="preserve"> </w:t>
      </w:r>
      <w:r>
        <w:t>negotiate</w:t>
      </w:r>
      <w:r>
        <w:rPr>
          <w:spacing w:val="-4"/>
        </w:rPr>
        <w:t xml:space="preserve"> </w:t>
      </w:r>
      <w:r>
        <w:t>on</w:t>
      </w:r>
      <w:r>
        <w:rPr>
          <w:spacing w:val="-3"/>
        </w:rPr>
        <w:t xml:space="preserve"> </w:t>
      </w:r>
      <w:r>
        <w:t>AIMED</w:t>
      </w:r>
      <w:r>
        <w:rPr>
          <w:spacing w:val="-3"/>
        </w:rPr>
        <w:t xml:space="preserve"> </w:t>
      </w:r>
      <w:r>
        <w:t>SALARY</w:t>
      </w:r>
      <w:r>
        <w:rPr>
          <w:spacing w:val="-3"/>
        </w:rPr>
        <w:t xml:space="preserve"> </w:t>
      </w:r>
      <w:r>
        <w:t>+</w:t>
      </w:r>
      <w:r>
        <w:rPr>
          <w:spacing w:val="-3"/>
        </w:rPr>
        <w:t xml:space="preserve"> </w:t>
      </w:r>
      <w:r>
        <w:t>some</w:t>
      </w:r>
      <w:r>
        <w:rPr>
          <w:spacing w:val="-4"/>
        </w:rPr>
        <w:t xml:space="preserve"> </w:t>
      </w:r>
      <w:r>
        <w:t>thing</w:t>
      </w:r>
      <w:r>
        <w:rPr>
          <w:spacing w:val="-3"/>
        </w:rPr>
        <w:t xml:space="preserve"> </w:t>
      </w:r>
      <w:r>
        <w:t>extra.</w:t>
      </w:r>
    </w:p>
    <w:p w14:paraId="45D66CA5" w14:textId="77777777" w:rsidR="00963873" w:rsidRDefault="00000000">
      <w:pPr>
        <w:pStyle w:val="ListParagraph"/>
        <w:numPr>
          <w:ilvl w:val="0"/>
          <w:numId w:val="311"/>
        </w:numPr>
        <w:tabs>
          <w:tab w:val="left" w:pos="1019"/>
        </w:tabs>
        <w:ind w:left="1019" w:right="1608" w:hanging="360"/>
      </w:pPr>
      <w:r>
        <w:t>The</w:t>
      </w:r>
      <w:r>
        <w:rPr>
          <w:spacing w:val="-2"/>
        </w:rPr>
        <w:t xml:space="preserve"> </w:t>
      </w:r>
      <w:r>
        <w:t>normal</w:t>
      </w:r>
      <w:r>
        <w:rPr>
          <w:spacing w:val="-2"/>
        </w:rPr>
        <w:t xml:space="preserve"> </w:t>
      </w:r>
      <w:r>
        <w:t>trend</w:t>
      </w:r>
      <w:r>
        <w:rPr>
          <w:spacing w:val="-2"/>
        </w:rPr>
        <w:t xml:space="preserve"> </w:t>
      </w:r>
      <w:r>
        <w:t>is</w:t>
      </w:r>
      <w:r>
        <w:rPr>
          <w:spacing w:val="-2"/>
        </w:rPr>
        <w:t xml:space="preserve"> </w:t>
      </w:r>
      <w:r>
        <w:t>that</w:t>
      </w:r>
      <w:r>
        <w:rPr>
          <w:spacing w:val="-2"/>
        </w:rPr>
        <w:t xml:space="preserve"> </w:t>
      </w:r>
      <w:r>
        <w:t>they</w:t>
      </w:r>
      <w:r>
        <w:rPr>
          <w:spacing w:val="-2"/>
        </w:rPr>
        <w:t xml:space="preserve"> </w:t>
      </w:r>
      <w:r>
        <w:t>look</w:t>
      </w:r>
      <w:r>
        <w:rPr>
          <w:spacing w:val="-2"/>
        </w:rPr>
        <w:t xml:space="preserve"> </w:t>
      </w:r>
      <w:r>
        <w:t>at</w:t>
      </w:r>
      <w:r>
        <w:rPr>
          <w:spacing w:val="-3"/>
        </w:rPr>
        <w:t xml:space="preserve"> </w:t>
      </w:r>
      <w:r>
        <w:t>your</w:t>
      </w:r>
      <w:r>
        <w:rPr>
          <w:spacing w:val="-3"/>
        </w:rPr>
        <w:t xml:space="preserve"> </w:t>
      </w:r>
      <w:r>
        <w:t>current</w:t>
      </w:r>
      <w:r>
        <w:rPr>
          <w:spacing w:val="-2"/>
        </w:rPr>
        <w:t xml:space="preserve"> </w:t>
      </w:r>
      <w:r>
        <w:t>salary</w:t>
      </w:r>
      <w:r>
        <w:rPr>
          <w:spacing w:val="-2"/>
        </w:rPr>
        <w:t xml:space="preserve"> </w:t>
      </w:r>
      <w:r>
        <w:t>and</w:t>
      </w:r>
      <w:r>
        <w:rPr>
          <w:spacing w:val="-2"/>
        </w:rPr>
        <w:t xml:space="preserve"> </w:t>
      </w:r>
      <w:r>
        <w:t>add</w:t>
      </w:r>
      <w:r>
        <w:rPr>
          <w:spacing w:val="-2"/>
        </w:rPr>
        <w:t xml:space="preserve"> </w:t>
      </w:r>
      <w:r>
        <w:t>a</w:t>
      </w:r>
      <w:r>
        <w:rPr>
          <w:spacing w:val="-2"/>
        </w:rPr>
        <w:t xml:space="preserve"> </w:t>
      </w:r>
      <w:r>
        <w:t>little</w:t>
      </w:r>
      <w:r>
        <w:rPr>
          <w:spacing w:val="-2"/>
        </w:rPr>
        <w:t xml:space="preserve"> </w:t>
      </w:r>
      <w:r>
        <w:t>it</w:t>
      </w:r>
      <w:r>
        <w:rPr>
          <w:spacing w:val="-2"/>
        </w:rPr>
        <w:t xml:space="preserve"> </w:t>
      </w:r>
      <w:r>
        <w:t>so</w:t>
      </w:r>
      <w:r>
        <w:rPr>
          <w:spacing w:val="-2"/>
        </w:rPr>
        <w:t xml:space="preserve"> </w:t>
      </w:r>
      <w:r>
        <w:t>that</w:t>
      </w:r>
      <w:r>
        <w:rPr>
          <w:spacing w:val="-2"/>
        </w:rPr>
        <w:t xml:space="preserve"> </w:t>
      </w:r>
      <w:r>
        <w:t>they can pull you in. Do your home work my salary is this much and I expect this much so whatever it is now I will not come below this.</w:t>
      </w:r>
    </w:p>
    <w:p w14:paraId="4E12E1FD" w14:textId="77777777" w:rsidR="00963873" w:rsidRDefault="00963873">
      <w:pPr>
        <w:sectPr w:rsidR="00963873">
          <w:pgSz w:w="12240" w:h="15840"/>
          <w:pgMar w:top="1340" w:right="220" w:bottom="680" w:left="1500" w:header="446" w:footer="488" w:gutter="0"/>
          <w:cols w:space="720"/>
        </w:sectPr>
      </w:pPr>
    </w:p>
    <w:p w14:paraId="45747DE7" w14:textId="77777777" w:rsidR="00963873" w:rsidRDefault="00000000">
      <w:pPr>
        <w:pStyle w:val="ListParagraph"/>
        <w:numPr>
          <w:ilvl w:val="0"/>
          <w:numId w:val="311"/>
        </w:numPr>
        <w:tabs>
          <w:tab w:val="left" w:pos="1019"/>
        </w:tabs>
        <w:spacing w:before="89" w:line="269" w:lineRule="exact"/>
        <w:ind w:left="1019" w:hanging="359"/>
      </w:pPr>
      <w:r>
        <w:lastRenderedPageBreak/>
        <w:t>Do</w:t>
      </w:r>
      <w:r>
        <w:rPr>
          <w:spacing w:val="-5"/>
        </w:rPr>
        <w:t xml:space="preserve"> </w:t>
      </w:r>
      <w:r>
        <w:t>not</w:t>
      </w:r>
      <w:r>
        <w:rPr>
          <w:spacing w:val="-5"/>
        </w:rPr>
        <w:t xml:space="preserve"> </w:t>
      </w:r>
      <w:r>
        <w:t>be</w:t>
      </w:r>
      <w:r>
        <w:rPr>
          <w:spacing w:val="-4"/>
        </w:rPr>
        <w:t xml:space="preserve"> </w:t>
      </w:r>
      <w:r>
        <w:t>harsh</w:t>
      </w:r>
      <w:r>
        <w:rPr>
          <w:spacing w:val="-5"/>
        </w:rPr>
        <w:t xml:space="preserve"> </w:t>
      </w:r>
      <w:r>
        <w:t>during</w:t>
      </w:r>
      <w:r>
        <w:rPr>
          <w:spacing w:val="-4"/>
        </w:rPr>
        <w:t xml:space="preserve"> </w:t>
      </w:r>
      <w:r>
        <w:t>salary</w:t>
      </w:r>
      <w:r>
        <w:rPr>
          <w:spacing w:val="-5"/>
        </w:rPr>
        <w:t xml:space="preserve"> </w:t>
      </w:r>
      <w:r>
        <w:rPr>
          <w:spacing w:val="-2"/>
        </w:rPr>
        <w:t>negotiations.</w:t>
      </w:r>
    </w:p>
    <w:p w14:paraId="210EDC57" w14:textId="77777777" w:rsidR="00963873" w:rsidRDefault="00000000">
      <w:pPr>
        <w:pStyle w:val="ListParagraph"/>
        <w:numPr>
          <w:ilvl w:val="0"/>
          <w:numId w:val="311"/>
        </w:numPr>
        <w:tabs>
          <w:tab w:val="left" w:pos="1019"/>
        </w:tabs>
        <w:ind w:left="1019" w:right="1579" w:hanging="360"/>
      </w:pPr>
      <w:r>
        <w:t>It’s</w:t>
      </w:r>
      <w:r>
        <w:rPr>
          <w:spacing w:val="-2"/>
        </w:rPr>
        <w:t xml:space="preserve"> </w:t>
      </w:r>
      <w:r>
        <w:t>good</w:t>
      </w:r>
      <w:r>
        <w:rPr>
          <w:spacing w:val="-2"/>
        </w:rPr>
        <w:t xml:space="preserve"> </w:t>
      </w:r>
      <w:r>
        <w:t>to</w:t>
      </w:r>
      <w:r>
        <w:rPr>
          <w:spacing w:val="-2"/>
        </w:rPr>
        <w:t xml:space="preserve"> </w:t>
      </w:r>
      <w:r>
        <w:t>aim</w:t>
      </w:r>
      <w:r>
        <w:rPr>
          <w:spacing w:val="-4"/>
        </w:rPr>
        <w:t xml:space="preserve"> </w:t>
      </w:r>
      <w:r>
        <w:t>high.</w:t>
      </w:r>
      <w:r>
        <w:rPr>
          <w:spacing w:val="-2"/>
        </w:rPr>
        <w:t xml:space="preserve"> </w:t>
      </w:r>
      <w:r>
        <w:t>For</w:t>
      </w:r>
      <w:r>
        <w:rPr>
          <w:spacing w:val="-2"/>
        </w:rPr>
        <w:t xml:space="preserve"> </w:t>
      </w:r>
      <w:r>
        <w:t>instance</w:t>
      </w:r>
      <w:r>
        <w:rPr>
          <w:spacing w:val="-2"/>
        </w:rPr>
        <w:t xml:space="preserve"> </w:t>
      </w:r>
      <w:r>
        <w:t>I</w:t>
      </w:r>
      <w:r>
        <w:rPr>
          <w:spacing w:val="-2"/>
        </w:rPr>
        <w:t xml:space="preserve"> </w:t>
      </w:r>
      <w:r>
        <w:t>want</w:t>
      </w:r>
      <w:r>
        <w:rPr>
          <w:spacing w:val="-2"/>
        </w:rPr>
        <w:t xml:space="preserve"> </w:t>
      </w:r>
      <w:r>
        <w:t>1</w:t>
      </w:r>
      <w:r>
        <w:rPr>
          <w:spacing w:val="-2"/>
        </w:rPr>
        <w:t xml:space="preserve"> </w:t>
      </w:r>
      <w:r>
        <w:t>billion</w:t>
      </w:r>
      <w:r>
        <w:rPr>
          <w:spacing w:val="-3"/>
        </w:rPr>
        <w:t xml:space="preserve"> </w:t>
      </w:r>
      <w:r>
        <w:t>dollars</w:t>
      </w:r>
      <w:r>
        <w:rPr>
          <w:spacing w:val="-2"/>
        </w:rPr>
        <w:t xml:space="preserve"> </w:t>
      </w:r>
      <w:r>
        <w:t>/</w:t>
      </w:r>
      <w:r>
        <w:rPr>
          <w:spacing w:val="-1"/>
        </w:rPr>
        <w:t xml:space="preserve"> </w:t>
      </w:r>
      <w:r>
        <w:t>month</w:t>
      </w:r>
      <w:r>
        <w:rPr>
          <w:spacing w:val="-2"/>
        </w:rPr>
        <w:t xml:space="preserve"> </w:t>
      </w:r>
      <w:r>
        <w:t>but</w:t>
      </w:r>
      <w:r>
        <w:rPr>
          <w:spacing w:val="-2"/>
        </w:rPr>
        <w:t xml:space="preserve"> </w:t>
      </w:r>
      <w:r>
        <w:t>at</w:t>
      </w:r>
      <w:r>
        <w:rPr>
          <w:spacing w:val="-2"/>
        </w:rPr>
        <w:t xml:space="preserve"> </w:t>
      </w:r>
      <w:r>
        <w:t>the</w:t>
      </w:r>
      <w:r>
        <w:rPr>
          <w:spacing w:val="-2"/>
        </w:rPr>
        <w:t xml:space="preserve"> </w:t>
      </w:r>
      <w:r>
        <w:t>same</w:t>
      </w:r>
      <w:r>
        <w:rPr>
          <w:spacing w:val="-1"/>
        </w:rPr>
        <w:t xml:space="preserve"> </w:t>
      </w:r>
      <w:r>
        <w:t>time</w:t>
      </w:r>
      <w:r>
        <w:rPr>
          <w:spacing w:val="-2"/>
        </w:rPr>
        <w:t xml:space="preserve"> </w:t>
      </w:r>
      <w:r>
        <w:t xml:space="preserve">be </w:t>
      </w:r>
      <w:r>
        <w:rPr>
          <w:spacing w:val="-2"/>
        </w:rPr>
        <w:t>realistic.</w:t>
      </w:r>
    </w:p>
    <w:p w14:paraId="5227ABC7" w14:textId="77777777" w:rsidR="00963873" w:rsidRDefault="00000000">
      <w:pPr>
        <w:pStyle w:val="ListParagraph"/>
        <w:numPr>
          <w:ilvl w:val="0"/>
          <w:numId w:val="311"/>
        </w:numPr>
        <w:tabs>
          <w:tab w:val="left" w:pos="1019"/>
        </w:tabs>
        <w:ind w:left="1019" w:right="1630" w:hanging="360"/>
      </w:pPr>
      <w:r>
        <w:t>Some</w:t>
      </w:r>
      <w:r>
        <w:rPr>
          <w:spacing w:val="-3"/>
        </w:rPr>
        <w:t xml:space="preserve"> </w:t>
      </w:r>
      <w:r>
        <w:t>companies</w:t>
      </w:r>
      <w:r>
        <w:rPr>
          <w:spacing w:val="-3"/>
        </w:rPr>
        <w:t xml:space="preserve"> </w:t>
      </w:r>
      <w:r>
        <w:t>have</w:t>
      </w:r>
      <w:r>
        <w:rPr>
          <w:spacing w:val="-3"/>
        </w:rPr>
        <w:t xml:space="preserve"> </w:t>
      </w:r>
      <w:r>
        <w:t>those</w:t>
      </w:r>
      <w:r>
        <w:rPr>
          <w:spacing w:val="-3"/>
        </w:rPr>
        <w:t xml:space="preserve"> </w:t>
      </w:r>
      <w:r>
        <w:t>hidden</w:t>
      </w:r>
      <w:r>
        <w:rPr>
          <w:spacing w:val="-3"/>
        </w:rPr>
        <w:t xml:space="preserve"> </w:t>
      </w:r>
      <w:r>
        <w:t>cost</w:t>
      </w:r>
      <w:r>
        <w:rPr>
          <w:spacing w:val="-3"/>
        </w:rPr>
        <w:t xml:space="preserve"> </w:t>
      </w:r>
      <w:r>
        <w:t>attached</w:t>
      </w:r>
      <w:r>
        <w:rPr>
          <w:spacing w:val="-4"/>
        </w:rPr>
        <w:t xml:space="preserve"> </w:t>
      </w:r>
      <w:r>
        <w:t>in</w:t>
      </w:r>
      <w:r>
        <w:rPr>
          <w:spacing w:val="-3"/>
        </w:rPr>
        <w:t xml:space="preserve"> </w:t>
      </w:r>
      <w:r>
        <w:t>salary</w:t>
      </w:r>
      <w:r>
        <w:rPr>
          <w:spacing w:val="-1"/>
        </w:rPr>
        <w:t xml:space="preserve"> </w:t>
      </w:r>
      <w:r>
        <w:t>clarify</w:t>
      </w:r>
      <w:r>
        <w:rPr>
          <w:spacing w:val="-3"/>
        </w:rPr>
        <w:t xml:space="preserve"> </w:t>
      </w:r>
      <w:r>
        <w:t>it</w:t>
      </w:r>
      <w:r>
        <w:rPr>
          <w:spacing w:val="-3"/>
        </w:rPr>
        <w:t xml:space="preserve"> </w:t>
      </w:r>
      <w:r>
        <w:t>rather</w:t>
      </w:r>
      <w:r>
        <w:rPr>
          <w:spacing w:val="-3"/>
        </w:rPr>
        <w:t xml:space="preserve"> </w:t>
      </w:r>
      <w:r>
        <w:t>to</w:t>
      </w:r>
      <w:r>
        <w:rPr>
          <w:spacing w:val="-3"/>
        </w:rPr>
        <w:t xml:space="preserve"> </w:t>
      </w:r>
      <w:r>
        <w:t>be</w:t>
      </w:r>
      <w:r>
        <w:rPr>
          <w:spacing w:val="-4"/>
        </w:rPr>
        <w:t xml:space="preserve"> </w:t>
      </w:r>
      <w:r>
        <w:t>surprised at the first salary package.</w:t>
      </w:r>
    </w:p>
    <w:p w14:paraId="56F5D7A5" w14:textId="77777777" w:rsidR="00963873" w:rsidRDefault="00000000">
      <w:pPr>
        <w:pStyle w:val="ListParagraph"/>
        <w:numPr>
          <w:ilvl w:val="0"/>
          <w:numId w:val="311"/>
        </w:numPr>
        <w:tabs>
          <w:tab w:val="left" w:pos="1019"/>
          <w:tab w:val="left" w:pos="1075"/>
        </w:tabs>
        <w:ind w:left="1019" w:right="1653" w:hanging="360"/>
      </w:pPr>
      <w:r>
        <w:tab/>
        <w:t>Many</w:t>
      </w:r>
      <w:r>
        <w:rPr>
          <w:spacing w:val="-3"/>
        </w:rPr>
        <w:t xml:space="preserve"> </w:t>
      </w:r>
      <w:r>
        <w:t>of</w:t>
      </w:r>
      <w:r>
        <w:rPr>
          <w:spacing w:val="-3"/>
        </w:rPr>
        <w:t xml:space="preserve"> </w:t>
      </w:r>
      <w:r>
        <w:t>the</w:t>
      </w:r>
      <w:r>
        <w:rPr>
          <w:spacing w:val="-4"/>
        </w:rPr>
        <w:t xml:space="preserve"> </w:t>
      </w:r>
      <w:r>
        <w:t>companies</w:t>
      </w:r>
      <w:r>
        <w:rPr>
          <w:spacing w:val="-3"/>
        </w:rPr>
        <w:t xml:space="preserve"> </w:t>
      </w:r>
      <w:r>
        <w:t>add</w:t>
      </w:r>
      <w:r>
        <w:rPr>
          <w:spacing w:val="-3"/>
        </w:rPr>
        <w:t xml:space="preserve"> </w:t>
      </w:r>
      <w:r>
        <w:t>extra</w:t>
      </w:r>
      <w:r>
        <w:rPr>
          <w:spacing w:val="-3"/>
        </w:rPr>
        <w:t xml:space="preserve"> </w:t>
      </w:r>
      <w:r>
        <w:t>performance</w:t>
      </w:r>
      <w:r>
        <w:rPr>
          <w:spacing w:val="-2"/>
        </w:rPr>
        <w:t xml:space="preserve"> </w:t>
      </w:r>
      <w:r>
        <w:t>compensation</w:t>
      </w:r>
      <w:r>
        <w:rPr>
          <w:spacing w:val="-3"/>
        </w:rPr>
        <w:t xml:space="preserve"> </w:t>
      </w:r>
      <w:r>
        <w:t>in</w:t>
      </w:r>
      <w:r>
        <w:rPr>
          <w:spacing w:val="-4"/>
        </w:rPr>
        <w:t xml:space="preserve"> </w:t>
      </w:r>
      <w:r>
        <w:t>your</w:t>
      </w:r>
      <w:r>
        <w:rPr>
          <w:spacing w:val="-3"/>
        </w:rPr>
        <w:t xml:space="preserve"> </w:t>
      </w:r>
      <w:r>
        <w:t>basic</w:t>
      </w:r>
      <w:r>
        <w:rPr>
          <w:spacing w:val="-3"/>
        </w:rPr>
        <w:t xml:space="preserve"> </w:t>
      </w:r>
      <w:r>
        <w:t>which</w:t>
      </w:r>
      <w:r>
        <w:rPr>
          <w:spacing w:val="-3"/>
        </w:rPr>
        <w:t xml:space="preserve"> </w:t>
      </w:r>
      <w:r>
        <w:t>can</w:t>
      </w:r>
      <w:r>
        <w:rPr>
          <w:spacing w:val="-3"/>
        </w:rPr>
        <w:t xml:space="preserve"> </w:t>
      </w:r>
      <w:r>
        <w:t>be surprising at times. So have a detail break down. Best is to discuss on hand salary rather than NET or CTC.</w:t>
      </w:r>
    </w:p>
    <w:p w14:paraId="305EB36D" w14:textId="77777777" w:rsidR="00963873" w:rsidRDefault="00000000">
      <w:pPr>
        <w:pStyle w:val="ListParagraph"/>
        <w:numPr>
          <w:ilvl w:val="0"/>
          <w:numId w:val="311"/>
        </w:numPr>
        <w:tabs>
          <w:tab w:val="left" w:pos="1019"/>
        </w:tabs>
        <w:spacing w:line="268" w:lineRule="exact"/>
        <w:ind w:left="1019" w:hanging="359"/>
      </w:pPr>
      <w:r>
        <w:t>Talk</w:t>
      </w:r>
      <w:r>
        <w:rPr>
          <w:spacing w:val="-5"/>
        </w:rPr>
        <w:t xml:space="preserve"> </w:t>
      </w:r>
      <w:r>
        <w:t>with</w:t>
      </w:r>
      <w:r>
        <w:rPr>
          <w:spacing w:val="-5"/>
        </w:rPr>
        <w:t xml:space="preserve"> </w:t>
      </w:r>
      <w:r>
        <w:t>the</w:t>
      </w:r>
      <w:r>
        <w:rPr>
          <w:spacing w:val="-6"/>
        </w:rPr>
        <w:t xml:space="preserve"> </w:t>
      </w:r>
      <w:r>
        <w:t>employer</w:t>
      </w:r>
      <w:r>
        <w:rPr>
          <w:spacing w:val="-4"/>
        </w:rPr>
        <w:t xml:space="preserve"> </w:t>
      </w:r>
      <w:r>
        <w:t>in</w:t>
      </w:r>
      <w:r>
        <w:rPr>
          <w:spacing w:val="-6"/>
        </w:rPr>
        <w:t xml:space="preserve"> </w:t>
      </w:r>
      <w:r>
        <w:t>what</w:t>
      </w:r>
      <w:r>
        <w:rPr>
          <w:spacing w:val="-5"/>
        </w:rPr>
        <w:t xml:space="preserve"> </w:t>
      </w:r>
      <w:r>
        <w:t>frequency</w:t>
      </w:r>
      <w:r>
        <w:rPr>
          <w:spacing w:val="-3"/>
        </w:rPr>
        <w:t xml:space="preserve"> </w:t>
      </w:r>
      <w:r>
        <w:t>does</w:t>
      </w:r>
      <w:r>
        <w:rPr>
          <w:spacing w:val="-4"/>
        </w:rPr>
        <w:t xml:space="preserve"> </w:t>
      </w:r>
      <w:r>
        <w:t>the</w:t>
      </w:r>
      <w:r>
        <w:rPr>
          <w:spacing w:val="-5"/>
        </w:rPr>
        <w:t xml:space="preserve"> </w:t>
      </w:r>
      <w:r>
        <w:t>hike</w:t>
      </w:r>
      <w:r>
        <w:rPr>
          <w:spacing w:val="-5"/>
        </w:rPr>
        <w:t xml:space="preserve"> </w:t>
      </w:r>
      <w:r>
        <w:rPr>
          <w:spacing w:val="-2"/>
        </w:rPr>
        <w:t>happen.</w:t>
      </w:r>
    </w:p>
    <w:p w14:paraId="3C16384F" w14:textId="77777777" w:rsidR="00963873" w:rsidRDefault="00000000">
      <w:pPr>
        <w:pStyle w:val="ListParagraph"/>
        <w:numPr>
          <w:ilvl w:val="0"/>
          <w:numId w:val="311"/>
        </w:numPr>
        <w:tabs>
          <w:tab w:val="left" w:pos="1019"/>
        </w:tabs>
        <w:ind w:left="1019" w:right="1675" w:hanging="360"/>
      </w:pPr>
      <w:r>
        <w:t>Take</w:t>
      </w:r>
      <w:r>
        <w:rPr>
          <w:spacing w:val="-2"/>
        </w:rPr>
        <w:t xml:space="preserve"> </w:t>
      </w:r>
      <w:r>
        <w:t>everything</w:t>
      </w:r>
      <w:r>
        <w:rPr>
          <w:spacing w:val="-2"/>
        </w:rPr>
        <w:t xml:space="preserve"> </w:t>
      </w:r>
      <w:r>
        <w:t>in</w:t>
      </w:r>
      <w:r>
        <w:rPr>
          <w:spacing w:val="-2"/>
        </w:rPr>
        <w:t xml:space="preserve"> </w:t>
      </w:r>
      <w:r>
        <w:t>writing,</w:t>
      </w:r>
      <w:r>
        <w:rPr>
          <w:spacing w:val="-3"/>
        </w:rPr>
        <w:t xml:space="preserve"> </w:t>
      </w:r>
      <w:r>
        <w:t>go</w:t>
      </w:r>
      <w:r>
        <w:rPr>
          <w:spacing w:val="-2"/>
        </w:rPr>
        <w:t xml:space="preserve"> </w:t>
      </w:r>
      <w:r>
        <w:t>back</w:t>
      </w:r>
      <w:r>
        <w:rPr>
          <w:spacing w:val="-2"/>
        </w:rPr>
        <w:t xml:space="preserve"> </w:t>
      </w:r>
      <w:r>
        <w:t>to</w:t>
      </w:r>
      <w:r>
        <w:rPr>
          <w:spacing w:val="-3"/>
        </w:rPr>
        <w:t xml:space="preserve"> </w:t>
      </w:r>
      <w:r>
        <w:t>your</w:t>
      </w:r>
      <w:r>
        <w:rPr>
          <w:spacing w:val="-2"/>
        </w:rPr>
        <w:t xml:space="preserve"> </w:t>
      </w:r>
      <w:r>
        <w:t>house</w:t>
      </w:r>
      <w:r>
        <w:rPr>
          <w:spacing w:val="-2"/>
        </w:rPr>
        <w:t xml:space="preserve"> </w:t>
      </w:r>
      <w:r>
        <w:t>and</w:t>
      </w:r>
      <w:r>
        <w:rPr>
          <w:spacing w:val="-2"/>
        </w:rPr>
        <w:t xml:space="preserve"> </w:t>
      </w:r>
      <w:r>
        <w:t>have</w:t>
      </w:r>
      <w:r>
        <w:rPr>
          <w:spacing w:val="-2"/>
        </w:rPr>
        <w:t xml:space="preserve"> </w:t>
      </w:r>
      <w:r>
        <w:t>a</w:t>
      </w:r>
      <w:r>
        <w:rPr>
          <w:spacing w:val="-2"/>
        </w:rPr>
        <w:t xml:space="preserve"> </w:t>
      </w:r>
      <w:r>
        <w:t>look</w:t>
      </w:r>
      <w:r>
        <w:rPr>
          <w:spacing w:val="-3"/>
        </w:rPr>
        <w:t xml:space="preserve"> </w:t>
      </w:r>
      <w:r>
        <w:t>once</w:t>
      </w:r>
      <w:r>
        <w:rPr>
          <w:spacing w:val="-2"/>
        </w:rPr>
        <w:t xml:space="preserve"> </w:t>
      </w:r>
      <w:r>
        <w:t>with</w:t>
      </w:r>
      <w:r>
        <w:rPr>
          <w:spacing w:val="-2"/>
        </w:rPr>
        <w:t xml:space="preserve"> </w:t>
      </w:r>
      <w:r>
        <w:t>a</w:t>
      </w:r>
      <w:r>
        <w:rPr>
          <w:spacing w:val="-2"/>
        </w:rPr>
        <w:t xml:space="preserve"> </w:t>
      </w:r>
      <w:r>
        <w:t>cool</w:t>
      </w:r>
      <w:r>
        <w:rPr>
          <w:spacing w:val="-2"/>
        </w:rPr>
        <w:t xml:space="preserve"> </w:t>
      </w:r>
      <w:r>
        <w:t>head is the offer worth it of what your current employer is giving.</w:t>
      </w:r>
    </w:p>
    <w:p w14:paraId="3B7B1520" w14:textId="77777777" w:rsidR="00963873" w:rsidRDefault="00000000">
      <w:pPr>
        <w:pStyle w:val="ListParagraph"/>
        <w:numPr>
          <w:ilvl w:val="0"/>
          <w:numId w:val="311"/>
        </w:numPr>
        <w:tabs>
          <w:tab w:val="left" w:pos="1019"/>
        </w:tabs>
        <w:ind w:left="1019" w:right="1632" w:hanging="360"/>
      </w:pPr>
      <w:r>
        <w:t>Do</w:t>
      </w:r>
      <w:r>
        <w:rPr>
          <w:spacing w:val="-2"/>
        </w:rPr>
        <w:t xml:space="preserve"> </w:t>
      </w:r>
      <w:r>
        <w:t>not</w:t>
      </w:r>
      <w:r>
        <w:rPr>
          <w:spacing w:val="-2"/>
        </w:rPr>
        <w:t xml:space="preserve"> </w:t>
      </w:r>
      <w:r>
        <w:t>forget</w:t>
      </w:r>
      <w:r>
        <w:rPr>
          <w:spacing w:val="-2"/>
        </w:rPr>
        <w:t xml:space="preserve"> </w:t>
      </w:r>
      <w:r>
        <w:t>once</w:t>
      </w:r>
      <w:r>
        <w:rPr>
          <w:spacing w:val="-3"/>
        </w:rPr>
        <w:t xml:space="preserve"> </w:t>
      </w:r>
      <w:r>
        <w:t>you</w:t>
      </w:r>
      <w:r>
        <w:rPr>
          <w:spacing w:val="-3"/>
        </w:rPr>
        <w:t xml:space="preserve"> </w:t>
      </w:r>
      <w:r>
        <w:t>have</w:t>
      </w:r>
      <w:r>
        <w:rPr>
          <w:spacing w:val="-3"/>
        </w:rPr>
        <w:t xml:space="preserve"> </w:t>
      </w:r>
      <w:r>
        <w:t>job</w:t>
      </w:r>
      <w:r>
        <w:rPr>
          <w:spacing w:val="-2"/>
        </w:rPr>
        <w:t xml:space="preserve"> </w:t>
      </w:r>
      <w:r>
        <w:t>in</w:t>
      </w:r>
      <w:r>
        <w:rPr>
          <w:spacing w:val="-3"/>
        </w:rPr>
        <w:t xml:space="preserve"> </w:t>
      </w:r>
      <w:r>
        <w:t>hand</w:t>
      </w:r>
      <w:r>
        <w:rPr>
          <w:spacing w:val="-3"/>
        </w:rPr>
        <w:t xml:space="preserve"> </w:t>
      </w:r>
      <w:r>
        <w:t>you</w:t>
      </w:r>
      <w:r>
        <w:rPr>
          <w:spacing w:val="-2"/>
        </w:rPr>
        <w:t xml:space="preserve"> </w:t>
      </w:r>
      <w:r>
        <w:t>can</w:t>
      </w:r>
      <w:r>
        <w:rPr>
          <w:spacing w:val="-2"/>
        </w:rPr>
        <w:t xml:space="preserve"> </w:t>
      </w:r>
      <w:r>
        <w:t>come</w:t>
      </w:r>
      <w:r>
        <w:rPr>
          <w:spacing w:val="-1"/>
        </w:rPr>
        <w:t xml:space="preserve"> </w:t>
      </w:r>
      <w:r>
        <w:t>back</w:t>
      </w:r>
      <w:r>
        <w:rPr>
          <w:spacing w:val="-2"/>
        </w:rPr>
        <w:t xml:space="preserve"> </w:t>
      </w:r>
      <w:r>
        <w:t>to</w:t>
      </w:r>
      <w:r>
        <w:rPr>
          <w:spacing w:val="-3"/>
        </w:rPr>
        <w:t xml:space="preserve"> </w:t>
      </w:r>
      <w:r>
        <w:t>your</w:t>
      </w:r>
      <w:r>
        <w:rPr>
          <w:spacing w:val="-3"/>
        </w:rPr>
        <w:t xml:space="preserve"> </w:t>
      </w:r>
      <w:r>
        <w:t>current</w:t>
      </w:r>
      <w:r>
        <w:rPr>
          <w:spacing w:val="-2"/>
        </w:rPr>
        <w:t xml:space="preserve"> </w:t>
      </w:r>
      <w:r>
        <w:t>employer</w:t>
      </w:r>
      <w:r>
        <w:rPr>
          <w:spacing w:val="-2"/>
        </w:rPr>
        <w:t xml:space="preserve"> </w:t>
      </w:r>
      <w:r>
        <w:t xml:space="preserve">for </w:t>
      </w:r>
      <w:r>
        <w:rPr>
          <w:spacing w:val="-2"/>
        </w:rPr>
        <w:t>negotiation.</w:t>
      </w:r>
    </w:p>
    <w:p w14:paraId="7BE65213" w14:textId="77777777" w:rsidR="00963873" w:rsidRDefault="00000000">
      <w:pPr>
        <w:pStyle w:val="ListParagraph"/>
        <w:numPr>
          <w:ilvl w:val="0"/>
          <w:numId w:val="311"/>
        </w:numPr>
        <w:tabs>
          <w:tab w:val="left" w:pos="1019"/>
        </w:tabs>
        <w:ind w:left="1019" w:right="1781" w:hanging="360"/>
      </w:pPr>
      <w:r>
        <w:t>Remember the worst part is cribbing after joining the company that your colleague is getting</w:t>
      </w:r>
      <w:r>
        <w:rPr>
          <w:spacing w:val="-3"/>
        </w:rPr>
        <w:t xml:space="preserve"> </w:t>
      </w:r>
      <w:r>
        <w:t>more.</w:t>
      </w:r>
      <w:r>
        <w:rPr>
          <w:spacing w:val="-3"/>
        </w:rPr>
        <w:t xml:space="preserve"> </w:t>
      </w:r>
      <w:r>
        <w:t>So</w:t>
      </w:r>
      <w:r>
        <w:rPr>
          <w:spacing w:val="-3"/>
        </w:rPr>
        <w:t xml:space="preserve"> </w:t>
      </w:r>
      <w:r>
        <w:t>be</w:t>
      </w:r>
      <w:r>
        <w:rPr>
          <w:spacing w:val="-3"/>
        </w:rPr>
        <w:t xml:space="preserve"> </w:t>
      </w:r>
      <w:r>
        <w:t>careful</w:t>
      </w:r>
      <w:r>
        <w:rPr>
          <w:spacing w:val="-3"/>
        </w:rPr>
        <w:t xml:space="preserve"> </w:t>
      </w:r>
      <w:r>
        <w:t>while</w:t>
      </w:r>
      <w:r>
        <w:rPr>
          <w:spacing w:val="-3"/>
        </w:rPr>
        <w:t xml:space="preserve"> </w:t>
      </w:r>
      <w:r>
        <w:t>interview</w:t>
      </w:r>
      <w:r>
        <w:rPr>
          <w:spacing w:val="-3"/>
        </w:rPr>
        <w:t xml:space="preserve"> </w:t>
      </w:r>
      <w:r>
        <w:t>or</w:t>
      </w:r>
      <w:r>
        <w:rPr>
          <w:spacing w:val="-4"/>
        </w:rPr>
        <w:t xml:space="preserve"> </w:t>
      </w:r>
      <w:r>
        <w:t>be</w:t>
      </w:r>
      <w:r>
        <w:rPr>
          <w:spacing w:val="-3"/>
        </w:rPr>
        <w:t xml:space="preserve"> </w:t>
      </w:r>
      <w:r>
        <w:t>sportive</w:t>
      </w:r>
      <w:r>
        <w:rPr>
          <w:spacing w:val="-3"/>
        </w:rPr>
        <w:t xml:space="preserve"> </w:t>
      </w:r>
      <w:r>
        <w:t>to</w:t>
      </w:r>
      <w:r>
        <w:rPr>
          <w:spacing w:val="-3"/>
        </w:rPr>
        <w:t xml:space="preserve"> </w:t>
      </w:r>
      <w:r>
        <w:t>be</w:t>
      </w:r>
      <w:r>
        <w:rPr>
          <w:spacing w:val="-3"/>
        </w:rPr>
        <w:t xml:space="preserve"> </w:t>
      </w:r>
      <w:r>
        <w:t>a</w:t>
      </w:r>
      <w:r>
        <w:rPr>
          <w:spacing w:val="-3"/>
        </w:rPr>
        <w:t xml:space="preserve"> </w:t>
      </w:r>
      <w:r>
        <w:t>good</w:t>
      </w:r>
      <w:r>
        <w:rPr>
          <w:spacing w:val="-3"/>
        </w:rPr>
        <w:t xml:space="preserve"> </w:t>
      </w:r>
      <w:r>
        <w:t>negotiator</w:t>
      </w:r>
      <w:r>
        <w:rPr>
          <w:spacing w:val="-4"/>
        </w:rPr>
        <w:t xml:space="preserve"> </w:t>
      </w:r>
      <w:r>
        <w:t>in</w:t>
      </w:r>
      <w:r>
        <w:rPr>
          <w:spacing w:val="-3"/>
        </w:rPr>
        <w:t xml:space="preserve"> </w:t>
      </w:r>
      <w:r>
        <w:t>the next interview.</w:t>
      </w:r>
    </w:p>
    <w:p w14:paraId="4DE7A0DB" w14:textId="77777777" w:rsidR="00963873" w:rsidRDefault="00000000">
      <w:pPr>
        <w:pStyle w:val="ListParagraph"/>
        <w:numPr>
          <w:ilvl w:val="0"/>
          <w:numId w:val="311"/>
        </w:numPr>
        <w:tabs>
          <w:tab w:val="left" w:pos="1019"/>
        </w:tabs>
        <w:ind w:left="1019" w:right="1646" w:hanging="360"/>
      </w:pPr>
      <w:r>
        <w:t>One very important thing is that the best negotiation ground is not the new company where you</w:t>
      </w:r>
      <w:r>
        <w:rPr>
          <w:spacing w:val="-1"/>
        </w:rPr>
        <w:t xml:space="preserve"> </w:t>
      </w:r>
      <w:r>
        <w:t>are going</w:t>
      </w:r>
      <w:r>
        <w:rPr>
          <w:spacing w:val="-1"/>
        </w:rPr>
        <w:t xml:space="preserve"> </w:t>
      </w:r>
      <w:r>
        <w:t>but the old company which</w:t>
      </w:r>
      <w:r>
        <w:rPr>
          <w:spacing w:val="-1"/>
        </w:rPr>
        <w:t xml:space="preserve"> </w:t>
      </w:r>
      <w:r>
        <w:t>you</w:t>
      </w:r>
      <w:r>
        <w:rPr>
          <w:spacing w:val="-1"/>
        </w:rPr>
        <w:t xml:space="preserve"> </w:t>
      </w:r>
      <w:r>
        <w:t>are leaving. So once</w:t>
      </w:r>
      <w:r>
        <w:rPr>
          <w:spacing w:val="-1"/>
        </w:rPr>
        <w:t xml:space="preserve"> </w:t>
      </w:r>
      <w:r>
        <w:t>you have offer on</w:t>
      </w:r>
      <w:r>
        <w:rPr>
          <w:spacing w:val="-2"/>
        </w:rPr>
        <w:t xml:space="preserve"> </w:t>
      </w:r>
      <w:r>
        <w:t>hand</w:t>
      </w:r>
      <w:r>
        <w:rPr>
          <w:spacing w:val="-3"/>
        </w:rPr>
        <w:t xml:space="preserve"> </w:t>
      </w:r>
      <w:r>
        <w:t>get</w:t>
      </w:r>
      <w:r>
        <w:rPr>
          <w:spacing w:val="-2"/>
        </w:rPr>
        <w:t xml:space="preserve"> </w:t>
      </w:r>
      <w:r>
        <w:t>back</w:t>
      </w:r>
      <w:r>
        <w:rPr>
          <w:spacing w:val="-2"/>
        </w:rPr>
        <w:t xml:space="preserve"> </w:t>
      </w:r>
      <w:r>
        <w:t>to</w:t>
      </w:r>
      <w:r>
        <w:rPr>
          <w:spacing w:val="-3"/>
        </w:rPr>
        <w:t xml:space="preserve"> </w:t>
      </w:r>
      <w:r>
        <w:t>your</w:t>
      </w:r>
      <w:r>
        <w:rPr>
          <w:spacing w:val="-3"/>
        </w:rPr>
        <w:t xml:space="preserve"> </w:t>
      </w:r>
      <w:r>
        <w:t>old</w:t>
      </w:r>
      <w:r>
        <w:rPr>
          <w:spacing w:val="-2"/>
        </w:rPr>
        <w:t xml:space="preserve"> </w:t>
      </w:r>
      <w:r>
        <w:t>employee</w:t>
      </w:r>
      <w:r>
        <w:rPr>
          <w:spacing w:val="-2"/>
        </w:rPr>
        <w:t xml:space="preserve"> </w:t>
      </w:r>
      <w:r>
        <w:t>and</w:t>
      </w:r>
      <w:r>
        <w:rPr>
          <w:spacing w:val="-2"/>
        </w:rPr>
        <w:t xml:space="preserve"> </w:t>
      </w:r>
      <w:r>
        <w:t>show</w:t>
      </w:r>
      <w:r>
        <w:rPr>
          <w:spacing w:val="-4"/>
        </w:rPr>
        <w:t xml:space="preserve"> </w:t>
      </w:r>
      <w:r>
        <w:t>them</w:t>
      </w:r>
      <w:r>
        <w:rPr>
          <w:spacing w:val="-4"/>
        </w:rPr>
        <w:t xml:space="preserve"> </w:t>
      </w:r>
      <w:r>
        <w:t>the</w:t>
      </w:r>
      <w:r>
        <w:rPr>
          <w:spacing w:val="-2"/>
        </w:rPr>
        <w:t xml:space="preserve"> </w:t>
      </w:r>
      <w:r>
        <w:t>offer</w:t>
      </w:r>
      <w:r>
        <w:rPr>
          <w:spacing w:val="-1"/>
        </w:rPr>
        <w:t xml:space="preserve"> </w:t>
      </w:r>
      <w:r>
        <w:t>and</w:t>
      </w:r>
      <w:r>
        <w:rPr>
          <w:spacing w:val="-2"/>
        </w:rPr>
        <w:t xml:space="preserve"> </w:t>
      </w:r>
      <w:r>
        <w:t>then</w:t>
      </w:r>
      <w:r>
        <w:rPr>
          <w:spacing w:val="-2"/>
        </w:rPr>
        <w:t xml:space="preserve"> </w:t>
      </w:r>
      <w:r>
        <w:t>make</w:t>
      </w:r>
      <w:r>
        <w:rPr>
          <w:spacing w:val="-3"/>
        </w:rPr>
        <w:t xml:space="preserve"> </w:t>
      </w:r>
      <w:r>
        <w:t>your</w:t>
      </w:r>
      <w:r>
        <w:rPr>
          <w:spacing w:val="-3"/>
        </w:rPr>
        <w:t xml:space="preserve"> </w:t>
      </w:r>
      <w:r>
        <w:t>next move. It’s my experience that negotiating with the old employer is easy than the new one….Frankly if approached properly rarely any one will say no as you have spent quiet a amount of time with them. Just do not be aggressive or egoistic that you have an offer on hand.</w:t>
      </w:r>
    </w:p>
    <w:p w14:paraId="4A12D86F" w14:textId="77777777" w:rsidR="00963873" w:rsidRDefault="00000000">
      <w:pPr>
        <w:pStyle w:val="ListParagraph"/>
        <w:numPr>
          <w:ilvl w:val="0"/>
          <w:numId w:val="311"/>
        </w:numPr>
        <w:tabs>
          <w:tab w:val="left" w:pos="1019"/>
        </w:tabs>
        <w:ind w:left="1019" w:right="1731" w:hanging="360"/>
      </w:pPr>
      <w:r>
        <w:t>Top of all some time some things are worth above money: - JOB SATISFACTION. So whatever</w:t>
      </w:r>
      <w:r>
        <w:rPr>
          <w:spacing w:val="-3"/>
        </w:rPr>
        <w:t xml:space="preserve"> </w:t>
      </w:r>
      <w:r>
        <w:t>you</w:t>
      </w:r>
      <w:r>
        <w:rPr>
          <w:spacing w:val="-4"/>
        </w:rPr>
        <w:t xml:space="preserve"> </w:t>
      </w:r>
      <w:r>
        <w:t>negotiate</w:t>
      </w:r>
      <w:r>
        <w:rPr>
          <w:spacing w:val="-3"/>
        </w:rPr>
        <w:t xml:space="preserve"> </w:t>
      </w:r>
      <w:r>
        <w:t>if</w:t>
      </w:r>
      <w:r>
        <w:rPr>
          <w:spacing w:val="-4"/>
        </w:rPr>
        <w:t xml:space="preserve"> </w:t>
      </w:r>
      <w:r>
        <w:t>you</w:t>
      </w:r>
      <w:r>
        <w:rPr>
          <w:spacing w:val="-3"/>
        </w:rPr>
        <w:t xml:space="preserve"> </w:t>
      </w:r>
      <w:r>
        <w:t>think</w:t>
      </w:r>
      <w:r>
        <w:rPr>
          <w:spacing w:val="-4"/>
        </w:rPr>
        <w:t xml:space="preserve"> </w:t>
      </w:r>
      <w:r>
        <w:t>you</w:t>
      </w:r>
      <w:r>
        <w:rPr>
          <w:spacing w:val="-4"/>
        </w:rPr>
        <w:t xml:space="preserve"> </w:t>
      </w:r>
      <w:r>
        <w:t>can</w:t>
      </w:r>
      <w:r>
        <w:rPr>
          <w:spacing w:val="-4"/>
        </w:rPr>
        <w:t xml:space="preserve"> </w:t>
      </w:r>
      <w:r>
        <w:t>get</w:t>
      </w:r>
      <w:r>
        <w:rPr>
          <w:spacing w:val="-3"/>
        </w:rPr>
        <w:t xml:space="preserve"> </w:t>
      </w:r>
      <w:r>
        <w:t>JOB</w:t>
      </w:r>
      <w:r>
        <w:rPr>
          <w:spacing w:val="-2"/>
        </w:rPr>
        <w:t xml:space="preserve"> </w:t>
      </w:r>
      <w:r>
        <w:t>SATISFACTION</w:t>
      </w:r>
      <w:r>
        <w:rPr>
          <w:spacing w:val="-3"/>
        </w:rPr>
        <w:t xml:space="preserve"> </w:t>
      </w:r>
      <w:r>
        <w:t>aspect</w:t>
      </w:r>
      <w:r>
        <w:rPr>
          <w:spacing w:val="-3"/>
        </w:rPr>
        <w:t xml:space="preserve"> </w:t>
      </w:r>
      <w:r>
        <w:t>on</w:t>
      </w:r>
      <w:r>
        <w:rPr>
          <w:spacing w:val="-3"/>
        </w:rPr>
        <w:t xml:space="preserve"> </w:t>
      </w:r>
      <w:r>
        <w:t>higher grounds go for it. I think its worth more than money.</w:t>
      </w:r>
    </w:p>
    <w:p w14:paraId="50060339" w14:textId="77777777" w:rsidR="00963873" w:rsidRDefault="00963873">
      <w:pPr>
        <w:pStyle w:val="BodyText"/>
        <w:spacing w:before="21"/>
        <w:ind w:left="0"/>
        <w:rPr>
          <w:sz w:val="20"/>
        </w:rPr>
      </w:pPr>
    </w:p>
    <w:tbl>
      <w:tblPr>
        <w:tblW w:w="0" w:type="auto"/>
        <w:tblInd w:w="1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1"/>
        <w:gridCol w:w="3600"/>
      </w:tblGrid>
      <w:tr w:rsidR="00963873" w14:paraId="226367E0" w14:textId="77777777">
        <w:trPr>
          <w:trHeight w:val="465"/>
        </w:trPr>
        <w:tc>
          <w:tcPr>
            <w:tcW w:w="5831" w:type="dxa"/>
            <w:gridSpan w:val="2"/>
          </w:tcPr>
          <w:p w14:paraId="11B686F0" w14:textId="77777777" w:rsidR="00963873" w:rsidRDefault="00000000">
            <w:pPr>
              <w:pStyle w:val="TableParagraph"/>
              <w:spacing w:line="240" w:lineRule="auto"/>
              <w:ind w:left="1432"/>
              <w:rPr>
                <w:rFonts w:ascii="Times New Roman"/>
                <w:b/>
                <w:sz w:val="28"/>
              </w:rPr>
            </w:pPr>
            <w:r>
              <w:rPr>
                <w:rFonts w:ascii="Times New Roman"/>
                <w:b/>
                <w:sz w:val="28"/>
              </w:rPr>
              <w:t>Applicable</w:t>
            </w:r>
            <w:r>
              <w:rPr>
                <w:rFonts w:ascii="Times New Roman"/>
                <w:b/>
                <w:spacing w:val="-8"/>
                <w:sz w:val="28"/>
              </w:rPr>
              <w:t xml:space="preserve"> </w:t>
            </w:r>
            <w:r>
              <w:rPr>
                <w:rFonts w:ascii="Times New Roman"/>
                <w:b/>
                <w:sz w:val="28"/>
              </w:rPr>
              <w:t>to</w:t>
            </w:r>
            <w:r>
              <w:rPr>
                <w:rFonts w:ascii="Times New Roman"/>
                <w:b/>
                <w:spacing w:val="-7"/>
                <w:sz w:val="28"/>
              </w:rPr>
              <w:t xml:space="preserve"> </w:t>
            </w:r>
            <w:r>
              <w:rPr>
                <w:rFonts w:ascii="Times New Roman"/>
                <w:b/>
                <w:sz w:val="28"/>
              </w:rPr>
              <w:t>Only</w:t>
            </w:r>
            <w:r>
              <w:rPr>
                <w:rFonts w:ascii="Times New Roman"/>
                <w:b/>
                <w:spacing w:val="-7"/>
                <w:sz w:val="28"/>
              </w:rPr>
              <w:t xml:space="preserve"> </w:t>
            </w:r>
            <w:r>
              <w:rPr>
                <w:rFonts w:ascii="Times New Roman"/>
                <w:b/>
                <w:spacing w:val="-2"/>
                <w:sz w:val="28"/>
              </w:rPr>
              <w:t>India</w:t>
            </w:r>
          </w:p>
        </w:tc>
      </w:tr>
      <w:tr w:rsidR="00963873" w14:paraId="49046015" w14:textId="77777777">
        <w:trPr>
          <w:trHeight w:val="420"/>
        </w:trPr>
        <w:tc>
          <w:tcPr>
            <w:tcW w:w="2231" w:type="dxa"/>
          </w:tcPr>
          <w:p w14:paraId="5A94C92D" w14:textId="77777777" w:rsidR="00963873" w:rsidRDefault="00000000">
            <w:pPr>
              <w:pStyle w:val="TableParagraph"/>
              <w:spacing w:line="273" w:lineRule="exact"/>
              <w:rPr>
                <w:rFonts w:ascii="Times New Roman"/>
                <w:sz w:val="24"/>
              </w:rPr>
            </w:pPr>
            <w:r>
              <w:rPr>
                <w:rFonts w:ascii="Times New Roman"/>
                <w:sz w:val="24"/>
              </w:rPr>
              <w:t xml:space="preserve">Years of </w:t>
            </w:r>
            <w:r>
              <w:rPr>
                <w:rFonts w:ascii="Times New Roman"/>
                <w:spacing w:val="-2"/>
                <w:sz w:val="24"/>
              </w:rPr>
              <w:t>experience</w:t>
            </w:r>
          </w:p>
        </w:tc>
        <w:tc>
          <w:tcPr>
            <w:tcW w:w="3600" w:type="dxa"/>
          </w:tcPr>
          <w:p w14:paraId="18F6A428" w14:textId="77777777" w:rsidR="00963873" w:rsidRDefault="00000000">
            <w:pPr>
              <w:pStyle w:val="TableParagraph"/>
              <w:spacing w:line="273" w:lineRule="exact"/>
              <w:rPr>
                <w:rFonts w:ascii="Times New Roman"/>
                <w:sz w:val="24"/>
              </w:rPr>
            </w:pPr>
            <w:r>
              <w:rPr>
                <w:rFonts w:ascii="Times New Roman"/>
                <w:sz w:val="24"/>
              </w:rPr>
              <w:t>Amount</w:t>
            </w:r>
            <w:r>
              <w:rPr>
                <w:rFonts w:ascii="Times New Roman"/>
                <w:spacing w:val="-1"/>
                <w:sz w:val="24"/>
              </w:rPr>
              <w:t xml:space="preserve"> </w:t>
            </w:r>
            <w:r>
              <w:rPr>
                <w:rFonts w:ascii="Times New Roman"/>
                <w:sz w:val="24"/>
              </w:rPr>
              <w:t>in Rupees</w:t>
            </w:r>
            <w:r>
              <w:rPr>
                <w:rFonts w:ascii="Times New Roman"/>
                <w:spacing w:val="-1"/>
                <w:sz w:val="24"/>
              </w:rPr>
              <w:t xml:space="preserve"> </w:t>
            </w:r>
            <w:r>
              <w:rPr>
                <w:rFonts w:ascii="Times New Roman"/>
                <w:sz w:val="24"/>
              </w:rPr>
              <w:t xml:space="preserve">CTC </w:t>
            </w:r>
            <w:r>
              <w:rPr>
                <w:rFonts w:ascii="Times New Roman"/>
                <w:spacing w:val="-2"/>
                <w:sz w:val="24"/>
              </w:rPr>
              <w:t>(Monthly)</w:t>
            </w:r>
          </w:p>
        </w:tc>
      </w:tr>
      <w:tr w:rsidR="00963873" w14:paraId="61573033" w14:textId="77777777">
        <w:trPr>
          <w:trHeight w:val="373"/>
        </w:trPr>
        <w:tc>
          <w:tcPr>
            <w:tcW w:w="2231" w:type="dxa"/>
          </w:tcPr>
          <w:p w14:paraId="47E6DF65" w14:textId="77777777" w:rsidR="00963873" w:rsidRDefault="00000000">
            <w:pPr>
              <w:pStyle w:val="TableParagraph"/>
              <w:rPr>
                <w:rFonts w:ascii="Times New Roman"/>
                <w:sz w:val="20"/>
              </w:rPr>
            </w:pPr>
            <w:r>
              <w:rPr>
                <w:rFonts w:ascii="Times New Roman"/>
                <w:spacing w:val="-2"/>
                <w:sz w:val="20"/>
              </w:rPr>
              <w:t>Freshers</w:t>
            </w:r>
          </w:p>
        </w:tc>
        <w:tc>
          <w:tcPr>
            <w:tcW w:w="3600" w:type="dxa"/>
          </w:tcPr>
          <w:p w14:paraId="7F14F064" w14:textId="77777777" w:rsidR="00963873" w:rsidRDefault="00000000">
            <w:pPr>
              <w:pStyle w:val="TableParagraph"/>
              <w:rPr>
                <w:rFonts w:ascii="Times New Roman"/>
                <w:sz w:val="20"/>
              </w:rPr>
            </w:pPr>
            <w:r>
              <w:rPr>
                <w:rFonts w:ascii="Times New Roman"/>
                <w:sz w:val="20"/>
              </w:rPr>
              <w:t>8000</w:t>
            </w:r>
            <w:r>
              <w:rPr>
                <w:rFonts w:ascii="Times New Roman"/>
                <w:spacing w:val="-1"/>
                <w:sz w:val="20"/>
              </w:rPr>
              <w:t xml:space="preserve"> </w:t>
            </w:r>
            <w:r>
              <w:rPr>
                <w:rFonts w:ascii="Times New Roman"/>
                <w:sz w:val="20"/>
              </w:rPr>
              <w:t>to</w:t>
            </w:r>
            <w:r>
              <w:rPr>
                <w:rFonts w:ascii="Times New Roman"/>
                <w:spacing w:val="-1"/>
                <w:sz w:val="20"/>
              </w:rPr>
              <w:t xml:space="preserve"> </w:t>
            </w:r>
            <w:r>
              <w:rPr>
                <w:rFonts w:ascii="Times New Roman"/>
                <w:spacing w:val="-2"/>
                <w:sz w:val="20"/>
              </w:rPr>
              <w:t>10000</w:t>
            </w:r>
          </w:p>
        </w:tc>
      </w:tr>
      <w:tr w:rsidR="00963873" w14:paraId="0D5EB432" w14:textId="77777777">
        <w:trPr>
          <w:trHeight w:val="373"/>
        </w:trPr>
        <w:tc>
          <w:tcPr>
            <w:tcW w:w="2231" w:type="dxa"/>
          </w:tcPr>
          <w:p w14:paraId="68E108BD" w14:textId="77777777" w:rsidR="00963873" w:rsidRDefault="00000000">
            <w:pPr>
              <w:pStyle w:val="TableParagraph"/>
              <w:rPr>
                <w:rFonts w:ascii="Times New Roman"/>
                <w:sz w:val="20"/>
              </w:rPr>
            </w:pPr>
            <w:r>
              <w:rPr>
                <w:rFonts w:ascii="Times New Roman"/>
                <w:sz w:val="20"/>
              </w:rPr>
              <w:t>1 to</w:t>
            </w:r>
            <w:r>
              <w:rPr>
                <w:rFonts w:ascii="Times New Roman"/>
                <w:spacing w:val="-1"/>
                <w:sz w:val="20"/>
              </w:rPr>
              <w:t xml:space="preserve"> </w:t>
            </w:r>
            <w:r>
              <w:rPr>
                <w:rFonts w:ascii="Times New Roman"/>
                <w:sz w:val="20"/>
              </w:rPr>
              <w:t>2</w:t>
            </w:r>
            <w:r>
              <w:rPr>
                <w:rFonts w:ascii="Times New Roman"/>
                <w:spacing w:val="-1"/>
                <w:sz w:val="20"/>
              </w:rPr>
              <w:t xml:space="preserve"> </w:t>
            </w:r>
            <w:r>
              <w:rPr>
                <w:rFonts w:ascii="Times New Roman"/>
                <w:spacing w:val="-5"/>
                <w:sz w:val="20"/>
              </w:rPr>
              <w:t>yrs</w:t>
            </w:r>
          </w:p>
        </w:tc>
        <w:tc>
          <w:tcPr>
            <w:tcW w:w="3600" w:type="dxa"/>
          </w:tcPr>
          <w:p w14:paraId="1C19304D" w14:textId="77777777" w:rsidR="00963873" w:rsidRDefault="00000000">
            <w:pPr>
              <w:pStyle w:val="TableParagraph"/>
              <w:rPr>
                <w:rFonts w:ascii="Times New Roman"/>
                <w:sz w:val="20"/>
              </w:rPr>
            </w:pPr>
            <w:r>
              <w:rPr>
                <w:rFonts w:ascii="Times New Roman"/>
                <w:sz w:val="20"/>
              </w:rPr>
              <w:t>15000</w:t>
            </w:r>
            <w:r>
              <w:rPr>
                <w:rFonts w:ascii="Times New Roman"/>
                <w:spacing w:val="-3"/>
                <w:sz w:val="20"/>
              </w:rPr>
              <w:t xml:space="preserve"> </w:t>
            </w:r>
            <w:r>
              <w:rPr>
                <w:rFonts w:ascii="Times New Roman"/>
                <w:sz w:val="20"/>
              </w:rPr>
              <w:t>to</w:t>
            </w:r>
            <w:r>
              <w:rPr>
                <w:rFonts w:ascii="Times New Roman"/>
                <w:spacing w:val="-2"/>
                <w:sz w:val="20"/>
              </w:rPr>
              <w:t xml:space="preserve"> 25000</w:t>
            </w:r>
          </w:p>
        </w:tc>
      </w:tr>
      <w:tr w:rsidR="00963873" w14:paraId="1325A919" w14:textId="77777777">
        <w:trPr>
          <w:trHeight w:val="373"/>
        </w:trPr>
        <w:tc>
          <w:tcPr>
            <w:tcW w:w="2231" w:type="dxa"/>
          </w:tcPr>
          <w:p w14:paraId="05339AD0" w14:textId="77777777" w:rsidR="00963873" w:rsidRDefault="00000000">
            <w:pPr>
              <w:pStyle w:val="TableParagraph"/>
              <w:rPr>
                <w:rFonts w:ascii="Times New Roman"/>
                <w:sz w:val="20"/>
              </w:rPr>
            </w:pPr>
            <w:r>
              <w:rPr>
                <w:rFonts w:ascii="Times New Roman"/>
                <w:sz w:val="20"/>
              </w:rPr>
              <w:t>3 to</w:t>
            </w:r>
            <w:r>
              <w:rPr>
                <w:rFonts w:ascii="Times New Roman"/>
                <w:spacing w:val="-1"/>
                <w:sz w:val="20"/>
              </w:rPr>
              <w:t xml:space="preserve"> </w:t>
            </w:r>
            <w:r>
              <w:rPr>
                <w:rFonts w:ascii="Times New Roman"/>
                <w:sz w:val="20"/>
              </w:rPr>
              <w:t>4</w:t>
            </w:r>
            <w:r>
              <w:rPr>
                <w:rFonts w:ascii="Times New Roman"/>
                <w:spacing w:val="-1"/>
                <w:sz w:val="20"/>
              </w:rPr>
              <w:t xml:space="preserve"> </w:t>
            </w:r>
            <w:r>
              <w:rPr>
                <w:rFonts w:ascii="Times New Roman"/>
                <w:spacing w:val="-5"/>
                <w:sz w:val="20"/>
              </w:rPr>
              <w:t>yrs</w:t>
            </w:r>
          </w:p>
        </w:tc>
        <w:tc>
          <w:tcPr>
            <w:tcW w:w="3600" w:type="dxa"/>
          </w:tcPr>
          <w:p w14:paraId="27C6DD54" w14:textId="77777777" w:rsidR="00963873" w:rsidRDefault="00000000">
            <w:pPr>
              <w:pStyle w:val="TableParagraph"/>
              <w:rPr>
                <w:rFonts w:ascii="Times New Roman"/>
                <w:sz w:val="20"/>
              </w:rPr>
            </w:pPr>
            <w:r>
              <w:rPr>
                <w:rFonts w:ascii="Times New Roman"/>
                <w:sz w:val="20"/>
              </w:rPr>
              <w:t>30000</w:t>
            </w:r>
            <w:r>
              <w:rPr>
                <w:rFonts w:ascii="Times New Roman"/>
                <w:spacing w:val="-3"/>
                <w:sz w:val="20"/>
              </w:rPr>
              <w:t xml:space="preserve"> </w:t>
            </w:r>
            <w:r>
              <w:rPr>
                <w:rFonts w:ascii="Times New Roman"/>
                <w:sz w:val="20"/>
              </w:rPr>
              <w:t>to</w:t>
            </w:r>
            <w:r>
              <w:rPr>
                <w:rFonts w:ascii="Times New Roman"/>
                <w:spacing w:val="-2"/>
                <w:sz w:val="20"/>
              </w:rPr>
              <w:t xml:space="preserve"> 45000</w:t>
            </w:r>
          </w:p>
        </w:tc>
      </w:tr>
      <w:tr w:rsidR="00963873" w14:paraId="6D09F660" w14:textId="77777777">
        <w:trPr>
          <w:trHeight w:val="372"/>
        </w:trPr>
        <w:tc>
          <w:tcPr>
            <w:tcW w:w="2231" w:type="dxa"/>
          </w:tcPr>
          <w:p w14:paraId="26D4E5CC" w14:textId="77777777" w:rsidR="00963873" w:rsidRDefault="00000000">
            <w:pPr>
              <w:pStyle w:val="TableParagraph"/>
              <w:rPr>
                <w:rFonts w:ascii="Times New Roman"/>
                <w:sz w:val="20"/>
              </w:rPr>
            </w:pPr>
            <w:r>
              <w:rPr>
                <w:rFonts w:ascii="Times New Roman"/>
                <w:sz w:val="20"/>
              </w:rPr>
              <w:t>4 to</w:t>
            </w:r>
            <w:r>
              <w:rPr>
                <w:rFonts w:ascii="Times New Roman"/>
                <w:spacing w:val="-1"/>
                <w:sz w:val="20"/>
              </w:rPr>
              <w:t xml:space="preserve"> </w:t>
            </w:r>
            <w:r>
              <w:rPr>
                <w:rFonts w:ascii="Times New Roman"/>
                <w:sz w:val="20"/>
              </w:rPr>
              <w:t>6</w:t>
            </w:r>
            <w:r>
              <w:rPr>
                <w:rFonts w:ascii="Times New Roman"/>
                <w:spacing w:val="-1"/>
                <w:sz w:val="20"/>
              </w:rPr>
              <w:t xml:space="preserve"> </w:t>
            </w:r>
            <w:r>
              <w:rPr>
                <w:rFonts w:ascii="Times New Roman"/>
                <w:spacing w:val="-5"/>
                <w:sz w:val="20"/>
              </w:rPr>
              <w:t>yrs</w:t>
            </w:r>
          </w:p>
        </w:tc>
        <w:tc>
          <w:tcPr>
            <w:tcW w:w="3600" w:type="dxa"/>
          </w:tcPr>
          <w:p w14:paraId="5080820C" w14:textId="77777777" w:rsidR="00963873" w:rsidRDefault="00000000">
            <w:pPr>
              <w:pStyle w:val="TableParagraph"/>
              <w:rPr>
                <w:rFonts w:ascii="Times New Roman"/>
                <w:sz w:val="20"/>
              </w:rPr>
            </w:pPr>
            <w:r>
              <w:rPr>
                <w:rFonts w:ascii="Times New Roman"/>
                <w:sz w:val="20"/>
              </w:rPr>
              <w:t>45000</w:t>
            </w:r>
            <w:r>
              <w:rPr>
                <w:rFonts w:ascii="Times New Roman"/>
                <w:spacing w:val="-2"/>
                <w:sz w:val="20"/>
              </w:rPr>
              <w:t xml:space="preserve"> </w:t>
            </w:r>
            <w:r>
              <w:rPr>
                <w:rFonts w:ascii="Times New Roman"/>
                <w:sz w:val="20"/>
              </w:rPr>
              <w:t>to</w:t>
            </w:r>
            <w:r>
              <w:rPr>
                <w:rFonts w:ascii="Times New Roman"/>
                <w:spacing w:val="48"/>
                <w:sz w:val="20"/>
              </w:rPr>
              <w:t xml:space="preserve"> </w:t>
            </w:r>
            <w:r>
              <w:rPr>
                <w:rFonts w:ascii="Times New Roman"/>
                <w:spacing w:val="-2"/>
                <w:sz w:val="20"/>
              </w:rPr>
              <w:t>55000</w:t>
            </w:r>
          </w:p>
        </w:tc>
      </w:tr>
      <w:tr w:rsidR="00963873" w14:paraId="2CD1F05C" w14:textId="77777777">
        <w:trPr>
          <w:trHeight w:val="373"/>
        </w:trPr>
        <w:tc>
          <w:tcPr>
            <w:tcW w:w="2231" w:type="dxa"/>
          </w:tcPr>
          <w:p w14:paraId="323DAFEB" w14:textId="77777777" w:rsidR="00963873" w:rsidRDefault="00000000">
            <w:pPr>
              <w:pStyle w:val="TableParagraph"/>
              <w:rPr>
                <w:rFonts w:ascii="Times New Roman"/>
                <w:sz w:val="20"/>
              </w:rPr>
            </w:pPr>
            <w:r>
              <w:rPr>
                <w:rFonts w:ascii="Times New Roman"/>
                <w:sz w:val="20"/>
              </w:rPr>
              <w:t>6 to</w:t>
            </w:r>
            <w:r>
              <w:rPr>
                <w:rFonts w:ascii="Times New Roman"/>
                <w:spacing w:val="-1"/>
                <w:sz w:val="20"/>
              </w:rPr>
              <w:t xml:space="preserve"> </w:t>
            </w:r>
            <w:r>
              <w:rPr>
                <w:rFonts w:ascii="Times New Roman"/>
                <w:sz w:val="20"/>
              </w:rPr>
              <w:t>8</w:t>
            </w:r>
            <w:r>
              <w:rPr>
                <w:rFonts w:ascii="Times New Roman"/>
                <w:spacing w:val="-1"/>
                <w:sz w:val="20"/>
              </w:rPr>
              <w:t xml:space="preserve"> </w:t>
            </w:r>
            <w:r>
              <w:rPr>
                <w:rFonts w:ascii="Times New Roman"/>
                <w:spacing w:val="-5"/>
                <w:sz w:val="20"/>
              </w:rPr>
              <w:t>yrs</w:t>
            </w:r>
          </w:p>
        </w:tc>
        <w:tc>
          <w:tcPr>
            <w:tcW w:w="3600" w:type="dxa"/>
          </w:tcPr>
          <w:p w14:paraId="0392ABB5" w14:textId="77777777" w:rsidR="00963873" w:rsidRDefault="00000000">
            <w:pPr>
              <w:pStyle w:val="TableParagraph"/>
              <w:rPr>
                <w:rFonts w:ascii="Times New Roman"/>
                <w:sz w:val="20"/>
              </w:rPr>
            </w:pPr>
            <w:r>
              <w:rPr>
                <w:rFonts w:ascii="Times New Roman"/>
                <w:sz w:val="20"/>
              </w:rPr>
              <w:t>60000</w:t>
            </w:r>
            <w:r>
              <w:rPr>
                <w:rFonts w:ascii="Times New Roman"/>
                <w:spacing w:val="-3"/>
                <w:sz w:val="20"/>
              </w:rPr>
              <w:t xml:space="preserve"> </w:t>
            </w:r>
            <w:r>
              <w:rPr>
                <w:rFonts w:ascii="Times New Roman"/>
                <w:sz w:val="20"/>
              </w:rPr>
              <w:t>to</w:t>
            </w:r>
            <w:r>
              <w:rPr>
                <w:rFonts w:ascii="Times New Roman"/>
                <w:spacing w:val="-2"/>
                <w:sz w:val="20"/>
              </w:rPr>
              <w:t xml:space="preserve"> 75000</w:t>
            </w:r>
          </w:p>
        </w:tc>
      </w:tr>
      <w:tr w:rsidR="00963873" w14:paraId="53B239AF" w14:textId="77777777">
        <w:trPr>
          <w:trHeight w:val="373"/>
        </w:trPr>
        <w:tc>
          <w:tcPr>
            <w:tcW w:w="2231" w:type="dxa"/>
          </w:tcPr>
          <w:p w14:paraId="0CFEB658" w14:textId="77777777" w:rsidR="00963873" w:rsidRDefault="00000000">
            <w:pPr>
              <w:pStyle w:val="TableParagraph"/>
              <w:rPr>
                <w:rFonts w:ascii="Times New Roman"/>
                <w:sz w:val="20"/>
              </w:rPr>
            </w:pPr>
            <w:r>
              <w:rPr>
                <w:rFonts w:ascii="Times New Roman"/>
                <w:sz w:val="20"/>
              </w:rPr>
              <w:t>8 to</w:t>
            </w:r>
            <w:r>
              <w:rPr>
                <w:rFonts w:ascii="Times New Roman"/>
                <w:spacing w:val="-2"/>
                <w:sz w:val="20"/>
              </w:rPr>
              <w:t xml:space="preserve"> </w:t>
            </w:r>
            <w:r>
              <w:rPr>
                <w:rFonts w:ascii="Times New Roman"/>
                <w:sz w:val="20"/>
              </w:rPr>
              <w:t>10</w:t>
            </w:r>
            <w:r>
              <w:rPr>
                <w:rFonts w:ascii="Times New Roman"/>
                <w:spacing w:val="1"/>
                <w:sz w:val="20"/>
              </w:rPr>
              <w:t xml:space="preserve"> </w:t>
            </w:r>
            <w:r>
              <w:rPr>
                <w:rFonts w:ascii="Times New Roman"/>
                <w:spacing w:val="-5"/>
                <w:sz w:val="20"/>
              </w:rPr>
              <w:t>yrs</w:t>
            </w:r>
          </w:p>
        </w:tc>
        <w:tc>
          <w:tcPr>
            <w:tcW w:w="3600" w:type="dxa"/>
          </w:tcPr>
          <w:p w14:paraId="22A5F4EF" w14:textId="77777777" w:rsidR="00963873" w:rsidRDefault="00000000">
            <w:pPr>
              <w:pStyle w:val="TableParagraph"/>
              <w:rPr>
                <w:rFonts w:ascii="Times New Roman"/>
                <w:sz w:val="20"/>
              </w:rPr>
            </w:pPr>
            <w:r>
              <w:rPr>
                <w:rFonts w:ascii="Times New Roman"/>
                <w:sz w:val="20"/>
              </w:rPr>
              <w:t>75000</w:t>
            </w:r>
            <w:r>
              <w:rPr>
                <w:rFonts w:ascii="Times New Roman"/>
                <w:spacing w:val="-3"/>
                <w:sz w:val="20"/>
              </w:rPr>
              <w:t xml:space="preserve"> </w:t>
            </w:r>
            <w:r>
              <w:rPr>
                <w:rFonts w:ascii="Times New Roman"/>
                <w:sz w:val="20"/>
              </w:rPr>
              <w:t>to</w:t>
            </w:r>
            <w:r>
              <w:rPr>
                <w:rFonts w:ascii="Times New Roman"/>
                <w:spacing w:val="-2"/>
                <w:sz w:val="20"/>
              </w:rPr>
              <w:t xml:space="preserve"> 85000</w:t>
            </w:r>
          </w:p>
        </w:tc>
      </w:tr>
      <w:tr w:rsidR="00963873" w14:paraId="78C3DC38" w14:textId="77777777">
        <w:trPr>
          <w:trHeight w:val="373"/>
        </w:trPr>
        <w:tc>
          <w:tcPr>
            <w:tcW w:w="2231" w:type="dxa"/>
          </w:tcPr>
          <w:p w14:paraId="775BC5A3" w14:textId="77777777" w:rsidR="00963873" w:rsidRDefault="00000000">
            <w:pPr>
              <w:pStyle w:val="TableParagraph"/>
              <w:rPr>
                <w:rFonts w:ascii="Times New Roman"/>
                <w:sz w:val="20"/>
              </w:rPr>
            </w:pPr>
            <w:r>
              <w:rPr>
                <w:rFonts w:ascii="Times New Roman"/>
                <w:sz w:val="20"/>
              </w:rPr>
              <w:t>10</w:t>
            </w:r>
            <w:r>
              <w:rPr>
                <w:rFonts w:ascii="Times New Roman"/>
                <w:spacing w:val="-2"/>
                <w:sz w:val="20"/>
              </w:rPr>
              <w:t xml:space="preserve"> </w:t>
            </w:r>
            <w:r>
              <w:rPr>
                <w:rFonts w:ascii="Times New Roman"/>
                <w:sz w:val="20"/>
              </w:rPr>
              <w:t>to</w:t>
            </w:r>
            <w:r>
              <w:rPr>
                <w:rFonts w:ascii="Times New Roman"/>
                <w:spacing w:val="-2"/>
                <w:sz w:val="20"/>
              </w:rPr>
              <w:t xml:space="preserve"> </w:t>
            </w:r>
            <w:r>
              <w:rPr>
                <w:rFonts w:ascii="Times New Roman"/>
                <w:sz w:val="20"/>
              </w:rPr>
              <w:t xml:space="preserve">15 </w:t>
            </w:r>
            <w:r>
              <w:rPr>
                <w:rFonts w:ascii="Times New Roman"/>
                <w:spacing w:val="-5"/>
                <w:sz w:val="20"/>
              </w:rPr>
              <w:t>yrs</w:t>
            </w:r>
          </w:p>
        </w:tc>
        <w:tc>
          <w:tcPr>
            <w:tcW w:w="3600" w:type="dxa"/>
          </w:tcPr>
          <w:p w14:paraId="16BA00F8" w14:textId="77777777" w:rsidR="00963873" w:rsidRDefault="00000000">
            <w:pPr>
              <w:pStyle w:val="TableParagraph"/>
              <w:rPr>
                <w:rFonts w:ascii="Times New Roman"/>
                <w:sz w:val="20"/>
              </w:rPr>
            </w:pPr>
            <w:r>
              <w:rPr>
                <w:rFonts w:ascii="Times New Roman"/>
                <w:sz w:val="20"/>
              </w:rPr>
              <w:t>90000</w:t>
            </w:r>
            <w:r>
              <w:rPr>
                <w:rFonts w:ascii="Times New Roman"/>
                <w:spacing w:val="-5"/>
                <w:sz w:val="20"/>
              </w:rPr>
              <w:t xml:space="preserve"> </w:t>
            </w:r>
            <w:r>
              <w:rPr>
                <w:rFonts w:ascii="Times New Roman"/>
                <w:sz w:val="20"/>
              </w:rPr>
              <w:t>to</w:t>
            </w:r>
            <w:r>
              <w:rPr>
                <w:rFonts w:ascii="Times New Roman"/>
                <w:spacing w:val="-2"/>
                <w:sz w:val="20"/>
              </w:rPr>
              <w:t xml:space="preserve"> 100000</w:t>
            </w:r>
          </w:p>
        </w:tc>
      </w:tr>
      <w:tr w:rsidR="00963873" w14:paraId="7312FBCD" w14:textId="77777777">
        <w:trPr>
          <w:trHeight w:val="604"/>
        </w:trPr>
        <w:tc>
          <w:tcPr>
            <w:tcW w:w="2231" w:type="dxa"/>
          </w:tcPr>
          <w:p w14:paraId="0CE43E0B" w14:textId="77777777" w:rsidR="00963873" w:rsidRDefault="00000000">
            <w:pPr>
              <w:pStyle w:val="TableParagraph"/>
              <w:rPr>
                <w:rFonts w:ascii="Times New Roman"/>
                <w:sz w:val="20"/>
              </w:rPr>
            </w:pPr>
            <w:r>
              <w:rPr>
                <w:rFonts w:ascii="Times New Roman"/>
                <w:sz w:val="20"/>
              </w:rPr>
              <w:t>15</w:t>
            </w:r>
            <w:r>
              <w:rPr>
                <w:rFonts w:ascii="Times New Roman"/>
                <w:spacing w:val="-3"/>
                <w:sz w:val="20"/>
              </w:rPr>
              <w:t xml:space="preserve"> </w:t>
            </w:r>
            <w:r>
              <w:rPr>
                <w:rFonts w:ascii="Times New Roman"/>
                <w:sz w:val="20"/>
              </w:rPr>
              <w:t>yrs</w:t>
            </w:r>
            <w:r>
              <w:rPr>
                <w:rFonts w:ascii="Times New Roman"/>
                <w:spacing w:val="-1"/>
                <w:sz w:val="20"/>
              </w:rPr>
              <w:t xml:space="preserve"> </w:t>
            </w:r>
            <w:r>
              <w:rPr>
                <w:rFonts w:ascii="Times New Roman"/>
                <w:sz w:val="20"/>
              </w:rPr>
              <w:t>and</w:t>
            </w:r>
            <w:r>
              <w:rPr>
                <w:rFonts w:ascii="Times New Roman"/>
                <w:spacing w:val="-1"/>
                <w:sz w:val="20"/>
              </w:rPr>
              <w:t xml:space="preserve"> </w:t>
            </w:r>
            <w:r>
              <w:rPr>
                <w:rFonts w:ascii="Times New Roman"/>
                <w:spacing w:val="-2"/>
                <w:sz w:val="20"/>
              </w:rPr>
              <w:t>above</w:t>
            </w:r>
          </w:p>
        </w:tc>
        <w:tc>
          <w:tcPr>
            <w:tcW w:w="3600" w:type="dxa"/>
          </w:tcPr>
          <w:p w14:paraId="2B2CDC7A" w14:textId="77777777" w:rsidR="00963873" w:rsidRDefault="00000000">
            <w:pPr>
              <w:pStyle w:val="TableParagraph"/>
              <w:spacing w:line="240" w:lineRule="auto"/>
              <w:rPr>
                <w:rFonts w:ascii="Times New Roman"/>
                <w:sz w:val="20"/>
              </w:rPr>
            </w:pPr>
            <w:r>
              <w:rPr>
                <w:rFonts w:ascii="Times New Roman"/>
                <w:sz w:val="20"/>
              </w:rPr>
              <w:t>100000</w:t>
            </w:r>
            <w:r>
              <w:rPr>
                <w:rFonts w:ascii="Times New Roman"/>
                <w:spacing w:val="-7"/>
                <w:sz w:val="20"/>
              </w:rPr>
              <w:t xml:space="preserve"> </w:t>
            </w:r>
            <w:r>
              <w:rPr>
                <w:rFonts w:ascii="Times New Roman"/>
                <w:sz w:val="20"/>
              </w:rPr>
              <w:t>and</w:t>
            </w:r>
            <w:r>
              <w:rPr>
                <w:rFonts w:ascii="Times New Roman"/>
                <w:spacing w:val="-8"/>
                <w:sz w:val="20"/>
              </w:rPr>
              <w:t xml:space="preserve"> </w:t>
            </w:r>
            <w:r>
              <w:rPr>
                <w:rFonts w:ascii="Times New Roman"/>
                <w:sz w:val="20"/>
              </w:rPr>
              <w:t>above.</w:t>
            </w:r>
            <w:r>
              <w:rPr>
                <w:rFonts w:ascii="Times New Roman"/>
                <w:spacing w:val="-8"/>
                <w:sz w:val="20"/>
              </w:rPr>
              <w:t xml:space="preserve"> </w:t>
            </w:r>
            <w:r>
              <w:rPr>
                <w:rFonts w:ascii="Times New Roman"/>
                <w:sz w:val="20"/>
              </w:rPr>
              <w:t>Mostly</w:t>
            </w:r>
            <w:r>
              <w:rPr>
                <w:rFonts w:ascii="Times New Roman"/>
                <w:spacing w:val="-9"/>
                <w:sz w:val="20"/>
              </w:rPr>
              <w:t xml:space="preserve"> </w:t>
            </w:r>
            <w:r>
              <w:rPr>
                <w:rFonts w:ascii="Times New Roman"/>
                <w:sz w:val="20"/>
              </w:rPr>
              <w:t>depends</w:t>
            </w:r>
            <w:r>
              <w:rPr>
                <w:rFonts w:ascii="Times New Roman"/>
                <w:spacing w:val="-9"/>
                <w:sz w:val="20"/>
              </w:rPr>
              <w:t xml:space="preserve"> </w:t>
            </w:r>
            <w:r>
              <w:rPr>
                <w:rFonts w:ascii="Times New Roman"/>
                <w:sz w:val="20"/>
              </w:rPr>
              <w:t xml:space="preserve">on </w:t>
            </w:r>
            <w:r>
              <w:rPr>
                <w:rFonts w:ascii="Times New Roman"/>
                <w:spacing w:val="-2"/>
                <w:sz w:val="20"/>
              </w:rPr>
              <w:t>negotiations.</w:t>
            </w:r>
          </w:p>
        </w:tc>
      </w:tr>
    </w:tbl>
    <w:p w14:paraId="3A52CC40" w14:textId="77777777" w:rsidR="00963873" w:rsidRDefault="00963873">
      <w:pPr>
        <w:pStyle w:val="BodyText"/>
        <w:spacing w:before="105"/>
        <w:ind w:left="0"/>
      </w:pPr>
    </w:p>
    <w:p w14:paraId="157298EE" w14:textId="77777777" w:rsidR="00963873" w:rsidRDefault="00000000">
      <w:pPr>
        <w:ind w:left="3180"/>
        <w:rPr>
          <w:b/>
          <w:sz w:val="18"/>
        </w:rPr>
      </w:pPr>
      <w:r>
        <w:rPr>
          <w:b/>
          <w:sz w:val="18"/>
        </w:rPr>
        <w:t>Table:</w:t>
      </w:r>
      <w:r>
        <w:rPr>
          <w:b/>
          <w:spacing w:val="-2"/>
          <w:sz w:val="18"/>
        </w:rPr>
        <w:t xml:space="preserve"> </w:t>
      </w:r>
      <w:r>
        <w:rPr>
          <w:b/>
          <w:sz w:val="18"/>
        </w:rPr>
        <w:t>-</w:t>
      </w:r>
      <w:r>
        <w:rPr>
          <w:b/>
          <w:spacing w:val="-2"/>
          <w:sz w:val="18"/>
        </w:rPr>
        <w:t xml:space="preserve"> </w:t>
      </w:r>
      <w:r>
        <w:rPr>
          <w:b/>
          <w:sz w:val="18"/>
        </w:rPr>
        <w:t>0.3</w:t>
      </w:r>
      <w:r>
        <w:rPr>
          <w:b/>
          <w:spacing w:val="-2"/>
          <w:sz w:val="18"/>
        </w:rPr>
        <w:t xml:space="preserve"> </w:t>
      </w:r>
      <w:r>
        <w:rPr>
          <w:b/>
          <w:sz w:val="18"/>
        </w:rPr>
        <w:t>Salary</w:t>
      </w:r>
      <w:r>
        <w:rPr>
          <w:b/>
          <w:spacing w:val="-2"/>
          <w:sz w:val="18"/>
        </w:rPr>
        <w:t xml:space="preserve"> </w:t>
      </w:r>
      <w:r>
        <w:rPr>
          <w:b/>
          <w:sz w:val="18"/>
        </w:rPr>
        <w:t>Card</w:t>
      </w:r>
      <w:r>
        <w:rPr>
          <w:b/>
          <w:spacing w:val="-2"/>
          <w:sz w:val="18"/>
        </w:rPr>
        <w:t xml:space="preserve"> </w:t>
      </w:r>
      <w:r>
        <w:rPr>
          <w:b/>
          <w:sz w:val="18"/>
        </w:rPr>
        <w:t>for</w:t>
      </w:r>
      <w:r>
        <w:rPr>
          <w:b/>
          <w:spacing w:val="-2"/>
          <w:sz w:val="18"/>
        </w:rPr>
        <w:t xml:space="preserve"> </w:t>
      </w:r>
      <w:r>
        <w:rPr>
          <w:b/>
          <w:spacing w:val="-4"/>
          <w:sz w:val="18"/>
        </w:rPr>
        <w:t>India</w:t>
      </w:r>
    </w:p>
    <w:p w14:paraId="6861A897" w14:textId="77777777" w:rsidR="00963873" w:rsidRDefault="00000000">
      <w:pPr>
        <w:pStyle w:val="BodyText"/>
        <w:spacing w:before="142"/>
      </w:pPr>
      <w:r>
        <w:t>We</w:t>
      </w:r>
      <w:r>
        <w:rPr>
          <w:spacing w:val="-4"/>
        </w:rPr>
        <w:t xml:space="preserve"> </w:t>
      </w:r>
      <w:r>
        <w:t>have</w:t>
      </w:r>
      <w:r>
        <w:rPr>
          <w:spacing w:val="-3"/>
        </w:rPr>
        <w:t xml:space="preserve"> </w:t>
      </w:r>
      <w:r>
        <w:t>taken</w:t>
      </w:r>
      <w:r>
        <w:rPr>
          <w:spacing w:val="-3"/>
        </w:rPr>
        <w:t xml:space="preserve"> </w:t>
      </w:r>
      <w:r>
        <w:t>bonus</w:t>
      </w:r>
      <w:r>
        <w:rPr>
          <w:spacing w:val="-4"/>
        </w:rPr>
        <w:t xml:space="preserve"> </w:t>
      </w:r>
      <w:r>
        <w:t>as</w:t>
      </w:r>
      <w:r>
        <w:rPr>
          <w:spacing w:val="-3"/>
        </w:rPr>
        <w:t xml:space="preserve"> </w:t>
      </w:r>
      <w:r>
        <w:t>a</w:t>
      </w:r>
      <w:r>
        <w:rPr>
          <w:spacing w:val="-3"/>
        </w:rPr>
        <w:t xml:space="preserve"> </w:t>
      </w:r>
      <w:r>
        <w:t>part</w:t>
      </w:r>
      <w:r>
        <w:rPr>
          <w:spacing w:val="-3"/>
        </w:rPr>
        <w:t xml:space="preserve"> </w:t>
      </w:r>
      <w:r>
        <w:t>of</w:t>
      </w:r>
      <w:r>
        <w:rPr>
          <w:spacing w:val="-4"/>
        </w:rPr>
        <w:t xml:space="preserve"> CTC.</w:t>
      </w:r>
    </w:p>
    <w:p w14:paraId="058DA9A9" w14:textId="77777777" w:rsidR="00963873" w:rsidRDefault="00000000">
      <w:pPr>
        <w:pStyle w:val="BodyText"/>
        <w:spacing w:before="7"/>
        <w:ind w:left="0"/>
        <w:rPr>
          <w:sz w:val="10"/>
        </w:rPr>
      </w:pPr>
      <w:r>
        <w:rPr>
          <w:noProof/>
        </w:rPr>
        <mc:AlternateContent>
          <mc:Choice Requires="wps">
            <w:drawing>
              <wp:anchor distT="0" distB="0" distL="0" distR="0" simplePos="0" relativeHeight="487591424" behindDoc="1" locked="0" layoutInCell="1" allowOverlap="1" wp14:anchorId="55E5F3A5" wp14:editId="71C0DE99">
                <wp:simplePos x="0" y="0"/>
                <wp:positionH relativeFrom="page">
                  <wp:posOffset>1898141</wp:posOffset>
                </wp:positionH>
                <wp:positionV relativeFrom="paragraph">
                  <wp:posOffset>95878</wp:posOffset>
                </wp:positionV>
                <wp:extent cx="3702685" cy="302895"/>
                <wp:effectExtent l="0" t="0" r="0" b="0"/>
                <wp:wrapTopAndBottom/>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02685" cy="302895"/>
                        </a:xfrm>
                        <a:prstGeom prst="rect">
                          <a:avLst/>
                        </a:prstGeom>
                        <a:ln w="6095">
                          <a:solidFill>
                            <a:srgbClr val="000000"/>
                          </a:solidFill>
                          <a:prstDash val="solid"/>
                        </a:ln>
                      </wps:spPr>
                      <wps:txbx>
                        <w:txbxContent>
                          <w:p w14:paraId="5FC41F44" w14:textId="77777777" w:rsidR="00963873" w:rsidRDefault="00000000">
                            <w:pPr>
                              <w:ind w:left="1568"/>
                              <w:rPr>
                                <w:b/>
                                <w:sz w:val="28"/>
                              </w:rPr>
                            </w:pPr>
                            <w:r>
                              <w:rPr>
                                <w:b/>
                                <w:sz w:val="28"/>
                              </w:rPr>
                              <w:t>Applicable</w:t>
                            </w:r>
                            <w:r>
                              <w:rPr>
                                <w:b/>
                                <w:spacing w:val="-7"/>
                                <w:sz w:val="28"/>
                              </w:rPr>
                              <w:t xml:space="preserve"> </w:t>
                            </w:r>
                            <w:r>
                              <w:rPr>
                                <w:b/>
                                <w:sz w:val="28"/>
                              </w:rPr>
                              <w:t>to</w:t>
                            </w:r>
                            <w:r>
                              <w:rPr>
                                <w:b/>
                                <w:spacing w:val="-6"/>
                                <w:sz w:val="28"/>
                              </w:rPr>
                              <w:t xml:space="preserve"> </w:t>
                            </w:r>
                            <w:r>
                              <w:rPr>
                                <w:b/>
                                <w:sz w:val="28"/>
                              </w:rPr>
                              <w:t>US</w:t>
                            </w:r>
                            <w:r>
                              <w:rPr>
                                <w:b/>
                                <w:spacing w:val="-6"/>
                                <w:sz w:val="28"/>
                              </w:rPr>
                              <w:t xml:space="preserve"> </w:t>
                            </w:r>
                            <w:r>
                              <w:rPr>
                                <w:b/>
                                <w:spacing w:val="-4"/>
                                <w:sz w:val="28"/>
                              </w:rPr>
                              <w:t>Only</w:t>
                            </w:r>
                          </w:p>
                        </w:txbxContent>
                      </wps:txbx>
                      <wps:bodyPr wrap="square" lIns="0" tIns="0" rIns="0" bIns="0" rtlCol="0">
                        <a:noAutofit/>
                      </wps:bodyPr>
                    </wps:wsp>
                  </a:graphicData>
                </a:graphic>
              </wp:anchor>
            </w:drawing>
          </mc:Choice>
          <mc:Fallback>
            <w:pict>
              <v:shape w14:anchorId="55E5F3A5" id="Textbox 10" o:spid="_x0000_s1031" type="#_x0000_t202" style="position:absolute;margin-left:149.45pt;margin-top:7.55pt;width:291.55pt;height:23.85pt;z-index:-15725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" filled="f" strokeweight=".16931mm">
                <v:path arrowok="t"/>
                <v:textbox inset="0,0,0,0">
                  <w:txbxContent>
                    <w:p w14:paraId="5FC41F44" w14:textId="77777777" w:rsidR="00963873" w:rsidRDefault="00000000">
                      <w:pPr>
                        <w:ind w:left="1568"/>
                        <w:rPr>
                          <w:b/>
                          <w:sz w:val="28"/>
                        </w:rPr>
                      </w:pPr>
                      <w:r>
                        <w:rPr>
                          <w:b/>
                          <w:sz w:val="28"/>
                        </w:rPr>
                        <w:t>Applicable</w:t>
                      </w:r>
                      <w:r>
                        <w:rPr>
                          <w:b/>
                          <w:spacing w:val="-7"/>
                          <w:sz w:val="28"/>
                        </w:rPr>
                        <w:t xml:space="preserve"> </w:t>
                      </w:r>
                      <w:r>
                        <w:rPr>
                          <w:b/>
                          <w:sz w:val="28"/>
                        </w:rPr>
                        <w:t>to</w:t>
                      </w:r>
                      <w:r>
                        <w:rPr>
                          <w:b/>
                          <w:spacing w:val="-6"/>
                          <w:sz w:val="28"/>
                        </w:rPr>
                        <w:t xml:space="preserve"> </w:t>
                      </w:r>
                      <w:r>
                        <w:rPr>
                          <w:b/>
                          <w:sz w:val="28"/>
                        </w:rPr>
                        <w:t>US</w:t>
                      </w:r>
                      <w:r>
                        <w:rPr>
                          <w:b/>
                          <w:spacing w:val="-6"/>
                          <w:sz w:val="28"/>
                        </w:rPr>
                        <w:t xml:space="preserve"> </w:t>
                      </w:r>
                      <w:r>
                        <w:rPr>
                          <w:b/>
                          <w:spacing w:val="-4"/>
                          <w:sz w:val="28"/>
                        </w:rPr>
                        <w:t>Only</w:t>
                      </w:r>
                    </w:p>
                  </w:txbxContent>
                </v:textbox>
                <w10:wrap type="topAndBottom" anchorx="page"/>
              </v:shape>
            </w:pict>
          </mc:Fallback>
        </mc:AlternateContent>
      </w:r>
    </w:p>
    <w:p w14:paraId="26B27517" w14:textId="77777777" w:rsidR="00963873" w:rsidRDefault="00963873">
      <w:pPr>
        <w:rPr>
          <w:sz w:val="10"/>
        </w:rPr>
        <w:sectPr w:rsidR="00963873">
          <w:pgSz w:w="12240" w:h="15840"/>
          <w:pgMar w:top="1340" w:right="220" w:bottom="680" w:left="1500" w:header="446" w:footer="488" w:gutter="0"/>
          <w:cols w:space="720"/>
        </w:sectPr>
      </w:pPr>
    </w:p>
    <w:p w14:paraId="2742ABC7" w14:textId="77777777" w:rsidR="00963873" w:rsidRDefault="00963873">
      <w:pPr>
        <w:pStyle w:val="BodyText"/>
        <w:ind w:left="0"/>
        <w:rPr>
          <w:sz w:val="8"/>
        </w:rPr>
      </w:pPr>
    </w:p>
    <w:tbl>
      <w:tblPr>
        <w:tblW w:w="0" w:type="auto"/>
        <w:tblInd w:w="14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31"/>
        <w:gridCol w:w="3600"/>
      </w:tblGrid>
      <w:tr w:rsidR="00963873" w14:paraId="040C9326" w14:textId="77777777">
        <w:trPr>
          <w:trHeight w:val="419"/>
        </w:trPr>
        <w:tc>
          <w:tcPr>
            <w:tcW w:w="2231" w:type="dxa"/>
          </w:tcPr>
          <w:p w14:paraId="43C4C284" w14:textId="77777777" w:rsidR="00963873" w:rsidRDefault="00000000">
            <w:pPr>
              <w:pStyle w:val="TableParagraph"/>
              <w:spacing w:line="273" w:lineRule="exact"/>
              <w:rPr>
                <w:rFonts w:ascii="Times New Roman"/>
                <w:sz w:val="24"/>
              </w:rPr>
            </w:pPr>
            <w:r>
              <w:rPr>
                <w:rFonts w:ascii="Times New Roman"/>
                <w:sz w:val="24"/>
              </w:rPr>
              <w:t xml:space="preserve">Years of </w:t>
            </w:r>
            <w:r>
              <w:rPr>
                <w:rFonts w:ascii="Times New Roman"/>
                <w:spacing w:val="-2"/>
                <w:sz w:val="24"/>
              </w:rPr>
              <w:t>experience</w:t>
            </w:r>
          </w:p>
        </w:tc>
        <w:tc>
          <w:tcPr>
            <w:tcW w:w="3600" w:type="dxa"/>
          </w:tcPr>
          <w:p w14:paraId="6E6717E5" w14:textId="77777777" w:rsidR="00963873" w:rsidRDefault="00000000">
            <w:pPr>
              <w:pStyle w:val="TableParagraph"/>
              <w:spacing w:line="273" w:lineRule="exact"/>
              <w:ind w:left="108"/>
              <w:rPr>
                <w:rFonts w:ascii="Times New Roman"/>
                <w:sz w:val="24"/>
              </w:rPr>
            </w:pPr>
            <w:r>
              <w:rPr>
                <w:rFonts w:ascii="Times New Roman"/>
                <w:sz w:val="24"/>
              </w:rPr>
              <w:t>Amount</w:t>
            </w:r>
            <w:r>
              <w:rPr>
                <w:rFonts w:ascii="Times New Roman"/>
                <w:spacing w:val="-2"/>
                <w:sz w:val="24"/>
              </w:rPr>
              <w:t xml:space="preserve"> </w:t>
            </w:r>
            <w:r>
              <w:rPr>
                <w:rFonts w:ascii="Times New Roman"/>
                <w:sz w:val="24"/>
              </w:rPr>
              <w:t>in</w:t>
            </w:r>
            <w:r>
              <w:rPr>
                <w:rFonts w:ascii="Times New Roman"/>
                <w:spacing w:val="-2"/>
                <w:sz w:val="24"/>
              </w:rPr>
              <w:t xml:space="preserve"> </w:t>
            </w:r>
            <w:r>
              <w:rPr>
                <w:rFonts w:ascii="Times New Roman"/>
                <w:sz w:val="24"/>
              </w:rPr>
              <w:t>Dollars</w:t>
            </w:r>
            <w:r>
              <w:rPr>
                <w:rFonts w:ascii="Times New Roman"/>
                <w:spacing w:val="-1"/>
                <w:sz w:val="24"/>
              </w:rPr>
              <w:t xml:space="preserve"> </w:t>
            </w:r>
            <w:r>
              <w:rPr>
                <w:rFonts w:ascii="Times New Roman"/>
                <w:spacing w:val="-2"/>
                <w:sz w:val="24"/>
              </w:rPr>
              <w:t>(Yearly)</w:t>
            </w:r>
          </w:p>
        </w:tc>
      </w:tr>
      <w:tr w:rsidR="00963873" w14:paraId="2971C12C" w14:textId="77777777">
        <w:trPr>
          <w:trHeight w:val="373"/>
        </w:trPr>
        <w:tc>
          <w:tcPr>
            <w:tcW w:w="2231" w:type="dxa"/>
          </w:tcPr>
          <w:p w14:paraId="7175BC18" w14:textId="77777777" w:rsidR="00963873" w:rsidRDefault="00000000">
            <w:pPr>
              <w:pStyle w:val="TableParagraph"/>
              <w:rPr>
                <w:rFonts w:ascii="Times New Roman" w:hAnsi="Times New Roman"/>
                <w:sz w:val="20"/>
              </w:rPr>
            </w:pPr>
            <w:r>
              <w:rPr>
                <w:rFonts w:ascii="Times New Roman" w:hAnsi="Times New Roman"/>
                <w:spacing w:val="-2"/>
                <w:sz w:val="20"/>
              </w:rPr>
              <w:t>Fresher’s</w:t>
            </w:r>
          </w:p>
        </w:tc>
        <w:tc>
          <w:tcPr>
            <w:tcW w:w="3600" w:type="dxa"/>
          </w:tcPr>
          <w:p w14:paraId="4CBDD3C3" w14:textId="77777777" w:rsidR="00963873" w:rsidRDefault="00000000">
            <w:pPr>
              <w:pStyle w:val="TableParagraph"/>
              <w:rPr>
                <w:rFonts w:ascii="Times New Roman"/>
                <w:sz w:val="20"/>
              </w:rPr>
            </w:pPr>
            <w:r>
              <w:rPr>
                <w:rFonts w:ascii="Times New Roman"/>
                <w:sz w:val="20"/>
              </w:rPr>
              <w:t>45000</w:t>
            </w:r>
            <w:r>
              <w:rPr>
                <w:rFonts w:ascii="Times New Roman"/>
                <w:spacing w:val="-3"/>
                <w:sz w:val="20"/>
              </w:rPr>
              <w:t xml:space="preserve"> </w:t>
            </w:r>
            <w:r>
              <w:rPr>
                <w:rFonts w:ascii="Times New Roman"/>
                <w:sz w:val="20"/>
              </w:rPr>
              <w:t>to</w:t>
            </w:r>
            <w:r>
              <w:rPr>
                <w:rFonts w:ascii="Times New Roman"/>
                <w:spacing w:val="-2"/>
                <w:sz w:val="20"/>
              </w:rPr>
              <w:t xml:space="preserve"> 55000</w:t>
            </w:r>
          </w:p>
        </w:tc>
      </w:tr>
      <w:tr w:rsidR="00963873" w14:paraId="7AAF2046" w14:textId="77777777">
        <w:trPr>
          <w:trHeight w:val="373"/>
        </w:trPr>
        <w:tc>
          <w:tcPr>
            <w:tcW w:w="2231" w:type="dxa"/>
          </w:tcPr>
          <w:p w14:paraId="0C0C8CF4" w14:textId="77777777" w:rsidR="00963873" w:rsidRDefault="00000000">
            <w:pPr>
              <w:pStyle w:val="TableParagraph"/>
              <w:rPr>
                <w:rFonts w:ascii="Times New Roman"/>
                <w:sz w:val="20"/>
              </w:rPr>
            </w:pPr>
            <w:r>
              <w:rPr>
                <w:rFonts w:ascii="Times New Roman"/>
                <w:sz w:val="20"/>
              </w:rPr>
              <w:t>2 to</w:t>
            </w:r>
            <w:r>
              <w:rPr>
                <w:rFonts w:ascii="Times New Roman"/>
                <w:spacing w:val="-1"/>
                <w:sz w:val="20"/>
              </w:rPr>
              <w:t xml:space="preserve"> </w:t>
            </w:r>
            <w:r>
              <w:rPr>
                <w:rFonts w:ascii="Times New Roman"/>
                <w:sz w:val="20"/>
              </w:rPr>
              <w:t>4</w:t>
            </w:r>
            <w:r>
              <w:rPr>
                <w:rFonts w:ascii="Times New Roman"/>
                <w:spacing w:val="-1"/>
                <w:sz w:val="20"/>
              </w:rPr>
              <w:t xml:space="preserve"> </w:t>
            </w:r>
            <w:r>
              <w:rPr>
                <w:rFonts w:ascii="Times New Roman"/>
                <w:spacing w:val="-5"/>
                <w:sz w:val="20"/>
              </w:rPr>
              <w:t>yrs</w:t>
            </w:r>
          </w:p>
        </w:tc>
        <w:tc>
          <w:tcPr>
            <w:tcW w:w="3600" w:type="dxa"/>
          </w:tcPr>
          <w:p w14:paraId="5888298E" w14:textId="77777777" w:rsidR="00963873" w:rsidRDefault="00000000">
            <w:pPr>
              <w:pStyle w:val="TableParagraph"/>
              <w:rPr>
                <w:rFonts w:ascii="Times New Roman"/>
                <w:sz w:val="20"/>
              </w:rPr>
            </w:pPr>
            <w:r>
              <w:rPr>
                <w:rFonts w:ascii="Times New Roman"/>
                <w:sz w:val="20"/>
              </w:rPr>
              <w:t>55000</w:t>
            </w:r>
            <w:r>
              <w:rPr>
                <w:rFonts w:ascii="Times New Roman"/>
                <w:spacing w:val="-3"/>
                <w:sz w:val="20"/>
              </w:rPr>
              <w:t xml:space="preserve"> </w:t>
            </w:r>
            <w:r>
              <w:rPr>
                <w:rFonts w:ascii="Times New Roman"/>
                <w:sz w:val="20"/>
              </w:rPr>
              <w:t>to</w:t>
            </w:r>
            <w:r>
              <w:rPr>
                <w:rFonts w:ascii="Times New Roman"/>
                <w:spacing w:val="-2"/>
                <w:sz w:val="20"/>
              </w:rPr>
              <w:t xml:space="preserve"> 60000</w:t>
            </w:r>
          </w:p>
        </w:tc>
      </w:tr>
      <w:tr w:rsidR="00963873" w14:paraId="524F798E" w14:textId="77777777">
        <w:trPr>
          <w:trHeight w:val="373"/>
        </w:trPr>
        <w:tc>
          <w:tcPr>
            <w:tcW w:w="2231" w:type="dxa"/>
          </w:tcPr>
          <w:p w14:paraId="2B7608A7" w14:textId="77777777" w:rsidR="00963873" w:rsidRDefault="00000000">
            <w:pPr>
              <w:pStyle w:val="TableParagraph"/>
              <w:rPr>
                <w:rFonts w:ascii="Times New Roman"/>
                <w:sz w:val="20"/>
              </w:rPr>
            </w:pPr>
            <w:r>
              <w:rPr>
                <w:rFonts w:ascii="Times New Roman"/>
                <w:sz w:val="20"/>
              </w:rPr>
              <w:t>4 to</w:t>
            </w:r>
            <w:r>
              <w:rPr>
                <w:rFonts w:ascii="Times New Roman"/>
                <w:spacing w:val="-1"/>
                <w:sz w:val="20"/>
              </w:rPr>
              <w:t xml:space="preserve"> </w:t>
            </w:r>
            <w:r>
              <w:rPr>
                <w:rFonts w:ascii="Times New Roman"/>
                <w:sz w:val="20"/>
              </w:rPr>
              <w:t>6</w:t>
            </w:r>
            <w:r>
              <w:rPr>
                <w:rFonts w:ascii="Times New Roman"/>
                <w:spacing w:val="-1"/>
                <w:sz w:val="20"/>
              </w:rPr>
              <w:t xml:space="preserve"> </w:t>
            </w:r>
            <w:r>
              <w:rPr>
                <w:rFonts w:ascii="Times New Roman"/>
                <w:spacing w:val="-5"/>
                <w:sz w:val="20"/>
              </w:rPr>
              <w:t>yrs</w:t>
            </w:r>
          </w:p>
        </w:tc>
        <w:tc>
          <w:tcPr>
            <w:tcW w:w="3600" w:type="dxa"/>
          </w:tcPr>
          <w:p w14:paraId="6A36C5CF" w14:textId="77777777" w:rsidR="00963873" w:rsidRDefault="00000000">
            <w:pPr>
              <w:pStyle w:val="TableParagraph"/>
              <w:rPr>
                <w:rFonts w:ascii="Times New Roman"/>
                <w:sz w:val="20"/>
              </w:rPr>
            </w:pPr>
            <w:r>
              <w:rPr>
                <w:rFonts w:ascii="Times New Roman"/>
                <w:sz w:val="20"/>
              </w:rPr>
              <w:t>60000</w:t>
            </w:r>
            <w:r>
              <w:rPr>
                <w:rFonts w:ascii="Times New Roman"/>
                <w:spacing w:val="-3"/>
                <w:sz w:val="20"/>
              </w:rPr>
              <w:t xml:space="preserve"> </w:t>
            </w:r>
            <w:r>
              <w:rPr>
                <w:rFonts w:ascii="Times New Roman"/>
                <w:sz w:val="20"/>
              </w:rPr>
              <w:t>to</w:t>
            </w:r>
            <w:r>
              <w:rPr>
                <w:rFonts w:ascii="Times New Roman"/>
                <w:spacing w:val="-2"/>
                <w:sz w:val="20"/>
              </w:rPr>
              <w:t xml:space="preserve"> 65000</w:t>
            </w:r>
          </w:p>
        </w:tc>
      </w:tr>
      <w:tr w:rsidR="00963873" w14:paraId="745C058B" w14:textId="77777777">
        <w:trPr>
          <w:trHeight w:val="373"/>
        </w:trPr>
        <w:tc>
          <w:tcPr>
            <w:tcW w:w="2231" w:type="dxa"/>
          </w:tcPr>
          <w:p w14:paraId="4DF710E1" w14:textId="77777777" w:rsidR="00963873" w:rsidRDefault="00000000">
            <w:pPr>
              <w:pStyle w:val="TableParagraph"/>
              <w:rPr>
                <w:rFonts w:ascii="Times New Roman"/>
                <w:sz w:val="20"/>
              </w:rPr>
            </w:pPr>
            <w:r>
              <w:rPr>
                <w:rFonts w:ascii="Times New Roman"/>
                <w:sz w:val="20"/>
              </w:rPr>
              <w:t>6 to</w:t>
            </w:r>
            <w:r>
              <w:rPr>
                <w:rFonts w:ascii="Times New Roman"/>
                <w:spacing w:val="-1"/>
                <w:sz w:val="20"/>
              </w:rPr>
              <w:t xml:space="preserve"> </w:t>
            </w:r>
            <w:r>
              <w:rPr>
                <w:rFonts w:ascii="Times New Roman"/>
                <w:sz w:val="20"/>
              </w:rPr>
              <w:t>8</w:t>
            </w:r>
            <w:r>
              <w:rPr>
                <w:rFonts w:ascii="Times New Roman"/>
                <w:spacing w:val="-1"/>
                <w:sz w:val="20"/>
              </w:rPr>
              <w:t xml:space="preserve"> </w:t>
            </w:r>
            <w:r>
              <w:rPr>
                <w:rFonts w:ascii="Times New Roman"/>
                <w:spacing w:val="-5"/>
                <w:sz w:val="20"/>
              </w:rPr>
              <w:t>yrs</w:t>
            </w:r>
          </w:p>
        </w:tc>
        <w:tc>
          <w:tcPr>
            <w:tcW w:w="3600" w:type="dxa"/>
          </w:tcPr>
          <w:p w14:paraId="1A4F6ED8" w14:textId="77777777" w:rsidR="00963873" w:rsidRDefault="00000000">
            <w:pPr>
              <w:pStyle w:val="TableParagraph"/>
              <w:rPr>
                <w:rFonts w:ascii="Times New Roman"/>
                <w:sz w:val="20"/>
              </w:rPr>
            </w:pPr>
            <w:r>
              <w:rPr>
                <w:rFonts w:ascii="Times New Roman"/>
                <w:sz w:val="20"/>
              </w:rPr>
              <w:t>70000</w:t>
            </w:r>
            <w:r>
              <w:rPr>
                <w:rFonts w:ascii="Times New Roman"/>
                <w:spacing w:val="-3"/>
                <w:sz w:val="20"/>
              </w:rPr>
              <w:t xml:space="preserve"> </w:t>
            </w:r>
            <w:r>
              <w:rPr>
                <w:rFonts w:ascii="Times New Roman"/>
                <w:sz w:val="20"/>
              </w:rPr>
              <w:t>to</w:t>
            </w:r>
            <w:r>
              <w:rPr>
                <w:rFonts w:ascii="Times New Roman"/>
                <w:spacing w:val="-2"/>
                <w:sz w:val="20"/>
              </w:rPr>
              <w:t xml:space="preserve"> 80000</w:t>
            </w:r>
          </w:p>
        </w:tc>
      </w:tr>
      <w:tr w:rsidR="00963873" w14:paraId="7D202C93" w14:textId="77777777">
        <w:trPr>
          <w:trHeight w:val="373"/>
        </w:trPr>
        <w:tc>
          <w:tcPr>
            <w:tcW w:w="2231" w:type="dxa"/>
          </w:tcPr>
          <w:p w14:paraId="094DA4BA" w14:textId="77777777" w:rsidR="00963873" w:rsidRDefault="00000000">
            <w:pPr>
              <w:pStyle w:val="TableParagraph"/>
              <w:rPr>
                <w:rFonts w:ascii="Times New Roman"/>
                <w:sz w:val="20"/>
              </w:rPr>
            </w:pPr>
            <w:r>
              <w:rPr>
                <w:rFonts w:ascii="Times New Roman"/>
                <w:sz w:val="20"/>
              </w:rPr>
              <w:t>8 to</w:t>
            </w:r>
            <w:r>
              <w:rPr>
                <w:rFonts w:ascii="Times New Roman"/>
                <w:spacing w:val="-2"/>
                <w:sz w:val="20"/>
              </w:rPr>
              <w:t xml:space="preserve"> </w:t>
            </w:r>
            <w:r>
              <w:rPr>
                <w:rFonts w:ascii="Times New Roman"/>
                <w:sz w:val="20"/>
              </w:rPr>
              <w:t>12</w:t>
            </w:r>
            <w:r>
              <w:rPr>
                <w:rFonts w:ascii="Times New Roman"/>
                <w:spacing w:val="1"/>
                <w:sz w:val="20"/>
              </w:rPr>
              <w:t xml:space="preserve"> </w:t>
            </w:r>
            <w:r>
              <w:rPr>
                <w:rFonts w:ascii="Times New Roman"/>
                <w:spacing w:val="-5"/>
                <w:sz w:val="20"/>
              </w:rPr>
              <w:t>yrs</w:t>
            </w:r>
          </w:p>
        </w:tc>
        <w:tc>
          <w:tcPr>
            <w:tcW w:w="3600" w:type="dxa"/>
          </w:tcPr>
          <w:p w14:paraId="02B53789" w14:textId="77777777" w:rsidR="00963873" w:rsidRDefault="00000000">
            <w:pPr>
              <w:pStyle w:val="TableParagraph"/>
              <w:rPr>
                <w:rFonts w:ascii="Times New Roman"/>
                <w:sz w:val="20"/>
              </w:rPr>
            </w:pPr>
            <w:r>
              <w:rPr>
                <w:rFonts w:ascii="Times New Roman"/>
                <w:sz w:val="20"/>
              </w:rPr>
              <w:t>80000</w:t>
            </w:r>
            <w:r>
              <w:rPr>
                <w:rFonts w:ascii="Times New Roman"/>
                <w:spacing w:val="-3"/>
                <w:sz w:val="20"/>
              </w:rPr>
              <w:t xml:space="preserve"> </w:t>
            </w:r>
            <w:r>
              <w:rPr>
                <w:rFonts w:ascii="Times New Roman"/>
                <w:sz w:val="20"/>
              </w:rPr>
              <w:t>to</w:t>
            </w:r>
            <w:r>
              <w:rPr>
                <w:rFonts w:ascii="Times New Roman"/>
                <w:spacing w:val="-2"/>
                <w:sz w:val="20"/>
              </w:rPr>
              <w:t xml:space="preserve"> 90000</w:t>
            </w:r>
          </w:p>
        </w:tc>
      </w:tr>
      <w:tr w:rsidR="00963873" w14:paraId="761A90F8" w14:textId="77777777">
        <w:trPr>
          <w:trHeight w:val="375"/>
        </w:trPr>
        <w:tc>
          <w:tcPr>
            <w:tcW w:w="2231" w:type="dxa"/>
          </w:tcPr>
          <w:p w14:paraId="565B113E" w14:textId="77777777" w:rsidR="00963873" w:rsidRDefault="00000000">
            <w:pPr>
              <w:pStyle w:val="TableParagraph"/>
              <w:rPr>
                <w:rFonts w:ascii="Times New Roman"/>
                <w:sz w:val="20"/>
              </w:rPr>
            </w:pPr>
            <w:r>
              <w:rPr>
                <w:rFonts w:ascii="Times New Roman"/>
                <w:sz w:val="20"/>
              </w:rPr>
              <w:t>12</w:t>
            </w:r>
            <w:r>
              <w:rPr>
                <w:rFonts w:ascii="Times New Roman"/>
                <w:spacing w:val="-2"/>
                <w:sz w:val="20"/>
              </w:rPr>
              <w:t xml:space="preserve"> </w:t>
            </w:r>
            <w:r>
              <w:rPr>
                <w:rFonts w:ascii="Times New Roman"/>
                <w:sz w:val="20"/>
              </w:rPr>
              <w:t xml:space="preserve">and </w:t>
            </w:r>
            <w:r>
              <w:rPr>
                <w:rFonts w:ascii="Times New Roman"/>
                <w:spacing w:val="-2"/>
                <w:sz w:val="20"/>
              </w:rPr>
              <w:t>above</w:t>
            </w:r>
          </w:p>
        </w:tc>
        <w:tc>
          <w:tcPr>
            <w:tcW w:w="3600" w:type="dxa"/>
          </w:tcPr>
          <w:p w14:paraId="7EB16271" w14:textId="77777777" w:rsidR="00963873" w:rsidRDefault="00000000">
            <w:pPr>
              <w:pStyle w:val="TableParagraph"/>
              <w:rPr>
                <w:rFonts w:ascii="Times New Roman"/>
                <w:sz w:val="20"/>
              </w:rPr>
            </w:pPr>
            <w:r>
              <w:rPr>
                <w:rFonts w:ascii="Times New Roman"/>
                <w:sz w:val="20"/>
              </w:rPr>
              <w:t>Depends</w:t>
            </w:r>
            <w:r>
              <w:rPr>
                <w:rFonts w:ascii="Times New Roman"/>
                <w:spacing w:val="-3"/>
                <w:sz w:val="20"/>
              </w:rPr>
              <w:t xml:space="preserve"> </w:t>
            </w:r>
            <w:r>
              <w:rPr>
                <w:rFonts w:ascii="Times New Roman"/>
                <w:sz w:val="20"/>
              </w:rPr>
              <w:t>on</w:t>
            </w:r>
            <w:r>
              <w:rPr>
                <w:rFonts w:ascii="Times New Roman"/>
                <w:spacing w:val="-3"/>
                <w:sz w:val="20"/>
              </w:rPr>
              <w:t xml:space="preserve"> </w:t>
            </w:r>
            <w:r>
              <w:rPr>
                <w:rFonts w:ascii="Times New Roman"/>
                <w:spacing w:val="-2"/>
                <w:sz w:val="20"/>
              </w:rPr>
              <w:t>negotiations</w:t>
            </w:r>
          </w:p>
        </w:tc>
      </w:tr>
    </w:tbl>
    <w:p w14:paraId="7438671D" w14:textId="77777777" w:rsidR="00963873" w:rsidRDefault="00963873">
      <w:pPr>
        <w:pStyle w:val="BodyText"/>
        <w:ind w:left="0"/>
        <w:rPr>
          <w:sz w:val="18"/>
        </w:rPr>
      </w:pPr>
    </w:p>
    <w:p w14:paraId="32D8A877" w14:textId="77777777" w:rsidR="00963873" w:rsidRDefault="00963873">
      <w:pPr>
        <w:pStyle w:val="BodyText"/>
        <w:spacing w:before="12"/>
        <w:ind w:left="0"/>
        <w:rPr>
          <w:sz w:val="18"/>
        </w:rPr>
      </w:pPr>
    </w:p>
    <w:p w14:paraId="3CC3AA7B" w14:textId="77777777" w:rsidR="00963873" w:rsidRDefault="00000000">
      <w:pPr>
        <w:ind w:right="1276"/>
        <w:jc w:val="center"/>
        <w:rPr>
          <w:b/>
          <w:sz w:val="18"/>
        </w:rPr>
      </w:pPr>
      <w:r>
        <w:rPr>
          <w:b/>
          <w:sz w:val="18"/>
        </w:rPr>
        <w:t>Table:</w:t>
      </w:r>
      <w:r>
        <w:rPr>
          <w:b/>
          <w:spacing w:val="-3"/>
          <w:sz w:val="18"/>
        </w:rPr>
        <w:t xml:space="preserve"> </w:t>
      </w:r>
      <w:r>
        <w:rPr>
          <w:b/>
          <w:sz w:val="18"/>
        </w:rPr>
        <w:t>-</w:t>
      </w:r>
      <w:r>
        <w:rPr>
          <w:b/>
          <w:spacing w:val="-2"/>
          <w:sz w:val="18"/>
        </w:rPr>
        <w:t xml:space="preserve"> </w:t>
      </w:r>
      <w:r>
        <w:rPr>
          <w:b/>
          <w:sz w:val="18"/>
        </w:rPr>
        <w:t>0.4</w:t>
      </w:r>
      <w:r>
        <w:rPr>
          <w:b/>
          <w:spacing w:val="-2"/>
          <w:sz w:val="18"/>
        </w:rPr>
        <w:t xml:space="preserve"> </w:t>
      </w:r>
      <w:r>
        <w:rPr>
          <w:b/>
          <w:sz w:val="18"/>
        </w:rPr>
        <w:t>US</w:t>
      </w:r>
      <w:r>
        <w:rPr>
          <w:b/>
          <w:spacing w:val="-4"/>
          <w:sz w:val="18"/>
        </w:rPr>
        <w:t xml:space="preserve"> </w:t>
      </w:r>
      <w:r>
        <w:rPr>
          <w:b/>
          <w:sz w:val="18"/>
        </w:rPr>
        <w:t>Salary</w:t>
      </w:r>
      <w:r>
        <w:rPr>
          <w:b/>
          <w:spacing w:val="-2"/>
          <w:sz w:val="18"/>
        </w:rPr>
        <w:t xml:space="preserve"> </w:t>
      </w:r>
      <w:r>
        <w:rPr>
          <w:b/>
          <w:spacing w:val="-4"/>
          <w:sz w:val="18"/>
        </w:rPr>
        <w:t>Card</w:t>
      </w:r>
    </w:p>
    <w:p w14:paraId="397014F0" w14:textId="77777777" w:rsidR="00963873" w:rsidRDefault="00000000">
      <w:pPr>
        <w:pStyle w:val="BodyText"/>
        <w:spacing w:before="10"/>
        <w:ind w:left="0"/>
        <w:rPr>
          <w:b/>
          <w:sz w:val="16"/>
        </w:rPr>
      </w:pPr>
      <w:r>
        <w:rPr>
          <w:noProof/>
        </w:rPr>
        <mc:AlternateContent>
          <mc:Choice Requires="wps">
            <w:drawing>
              <wp:anchor distT="0" distB="0" distL="0" distR="0" simplePos="0" relativeHeight="487591936" behindDoc="1" locked="0" layoutInCell="1" allowOverlap="1" wp14:anchorId="0F2895BC" wp14:editId="23051468">
                <wp:simplePos x="0" y="0"/>
                <wp:positionH relativeFrom="page">
                  <wp:posOffset>1070609</wp:posOffset>
                </wp:positionH>
                <wp:positionV relativeFrom="paragraph">
                  <wp:posOffset>141765</wp:posOffset>
                </wp:positionV>
                <wp:extent cx="5581015" cy="781050"/>
                <wp:effectExtent l="0" t="0" r="0" b="0"/>
                <wp:wrapTopAndBottom/>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781050"/>
                        </a:xfrm>
                        <a:prstGeom prst="rect">
                          <a:avLst/>
                        </a:prstGeom>
                        <a:solidFill>
                          <a:srgbClr val="E6E6E6"/>
                        </a:solidFill>
                        <a:ln w="6095">
                          <a:solidFill>
                            <a:srgbClr val="000000"/>
                          </a:solidFill>
                          <a:prstDash val="solid"/>
                        </a:ln>
                      </wps:spPr>
                      <wps:txbx>
                        <w:txbxContent>
                          <w:p w14:paraId="7C3D2F42" w14:textId="77777777" w:rsidR="00963873" w:rsidRDefault="00000000">
                            <w:pPr>
                              <w:spacing w:before="20" w:line="300" w:lineRule="atLeast"/>
                              <w:ind w:left="109" w:right="247"/>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above</w:t>
                            </w:r>
                            <w:r>
                              <w:rPr>
                                <w:rFonts w:ascii="Courier New"/>
                                <w:color w:val="000000"/>
                                <w:spacing w:val="-4"/>
                                <w:sz w:val="20"/>
                              </w:rPr>
                              <w:t xml:space="preserve"> </w:t>
                            </w:r>
                            <w:r>
                              <w:rPr>
                                <w:rFonts w:ascii="Courier New"/>
                                <w:color w:val="000000"/>
                                <w:sz w:val="20"/>
                              </w:rPr>
                              <w:t>Salary</w:t>
                            </w:r>
                            <w:r>
                              <w:rPr>
                                <w:rFonts w:ascii="Courier New"/>
                                <w:color w:val="000000"/>
                                <w:spacing w:val="-4"/>
                                <w:sz w:val="20"/>
                              </w:rPr>
                              <w:t xml:space="preserve"> </w:t>
                            </w:r>
                            <w:r>
                              <w:rPr>
                                <w:rFonts w:ascii="Courier New"/>
                                <w:color w:val="000000"/>
                                <w:sz w:val="20"/>
                              </w:rPr>
                              <w:t>card</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based</w:t>
                            </w:r>
                            <w:r>
                              <w:rPr>
                                <w:rFonts w:ascii="Courier New"/>
                                <w:color w:val="000000"/>
                                <w:spacing w:val="-4"/>
                                <w:sz w:val="20"/>
                              </w:rPr>
                              <w:t xml:space="preserve"> </w:t>
                            </w:r>
                            <w:r>
                              <w:rPr>
                                <w:rFonts w:ascii="Courier New"/>
                                <w:color w:val="000000"/>
                                <w:sz w:val="20"/>
                              </w:rPr>
                              <w:t>on</w:t>
                            </w:r>
                            <w:r>
                              <w:rPr>
                                <w:rFonts w:ascii="Courier New"/>
                                <w:color w:val="000000"/>
                                <w:spacing w:val="-4"/>
                                <w:sz w:val="20"/>
                              </w:rPr>
                              <w:t xml:space="preserve"> </w:t>
                            </w:r>
                            <w:r>
                              <w:rPr>
                                <w:rFonts w:ascii="Courier New"/>
                                <w:color w:val="000000"/>
                                <w:sz w:val="20"/>
                              </w:rPr>
                              <w:t>my</w:t>
                            </w:r>
                            <w:r>
                              <w:rPr>
                                <w:rFonts w:ascii="Courier New"/>
                                <w:color w:val="000000"/>
                                <w:spacing w:val="-4"/>
                                <w:sz w:val="20"/>
                              </w:rPr>
                              <w:t xml:space="preserve"> </w:t>
                            </w:r>
                            <w:r>
                              <w:rPr>
                                <w:rFonts w:ascii="Courier New"/>
                                <w:color w:val="000000"/>
                                <w:sz w:val="20"/>
                              </w:rPr>
                              <w:t>experience</w:t>
                            </w:r>
                            <w:r>
                              <w:rPr>
                                <w:rFonts w:ascii="Courier New"/>
                                <w:color w:val="000000"/>
                                <w:spacing w:val="-4"/>
                                <w:sz w:val="20"/>
                              </w:rPr>
                              <w:t xml:space="preserve"> </w:t>
                            </w:r>
                            <w:r>
                              <w:rPr>
                                <w:rFonts w:ascii="Courier New"/>
                                <w:color w:val="000000"/>
                                <w:sz w:val="20"/>
                              </w:rPr>
                              <w:t>and</w:t>
                            </w:r>
                            <w:r>
                              <w:rPr>
                                <w:rFonts w:ascii="Courier New"/>
                                <w:color w:val="000000"/>
                                <w:spacing w:val="-4"/>
                                <w:sz w:val="20"/>
                              </w:rPr>
                              <w:t xml:space="preserve"> </w:t>
                            </w:r>
                            <w:r>
                              <w:rPr>
                                <w:rFonts w:ascii="Courier New"/>
                                <w:color w:val="000000"/>
                                <w:sz w:val="20"/>
                              </w:rPr>
                              <w:t>some</w:t>
                            </w:r>
                            <w:r>
                              <w:rPr>
                                <w:rFonts w:ascii="Courier New"/>
                                <w:color w:val="000000"/>
                                <w:spacing w:val="-4"/>
                                <w:sz w:val="20"/>
                              </w:rPr>
                              <w:t xml:space="preserve"> </w:t>
                            </w:r>
                            <w:r>
                              <w:rPr>
                                <w:rFonts w:ascii="Courier New"/>
                                <w:color w:val="000000"/>
                                <w:sz w:val="20"/>
                              </w:rPr>
                              <w:t xml:space="preserve">talk which I had with my friends who are in IT industry. In case you are finding discrepancies please do mail me at </w:t>
                            </w:r>
                            <w:hyperlink r:id="rId19">
                              <w:r>
                                <w:rPr>
                                  <w:rFonts w:ascii="Courier New"/>
                                  <w:color w:val="000000"/>
                                  <w:sz w:val="20"/>
                                </w:rPr>
                                <w:t>shiv_koirala@yahoo.com</w:t>
                              </w:r>
                            </w:hyperlink>
                            <w:r>
                              <w:rPr>
                                <w:rFonts w:ascii="Courier New"/>
                                <w:color w:val="000000"/>
                                <w:sz w:val="20"/>
                              </w:rPr>
                              <w:t xml:space="preserve"> probably we can standardize it better for the community.</w:t>
                            </w:r>
                          </w:p>
                        </w:txbxContent>
                      </wps:txbx>
                      <wps:bodyPr wrap="square" lIns="0" tIns="0" rIns="0" bIns="0" rtlCol="0">
                        <a:noAutofit/>
                      </wps:bodyPr>
                    </wps:wsp>
                  </a:graphicData>
                </a:graphic>
              </wp:anchor>
            </w:drawing>
          </mc:Choice>
          <mc:Fallback>
            <w:pict>
              <v:shape w14:anchorId="0F2895BC" id="Textbox 11" o:spid="_x0000_s1032" type="#_x0000_t202" style="position:absolute;margin-left:84.3pt;margin-top:11.15pt;width:439.45pt;height:61.5pt;z-index:-15724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" fillcolor="#e6e6e6" strokeweight=".16931mm">
                <v:path arrowok="t"/>
                <v:textbox inset="0,0,0,0">
                  <w:txbxContent>
                    <w:p w14:paraId="7C3D2F42" w14:textId="77777777" w:rsidR="00963873" w:rsidRDefault="00000000">
                      <w:pPr>
                        <w:spacing w:before="20" w:line="300" w:lineRule="atLeast"/>
                        <w:ind w:left="109" w:right="247"/>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above</w:t>
                      </w:r>
                      <w:r>
                        <w:rPr>
                          <w:rFonts w:ascii="Courier New"/>
                          <w:color w:val="000000"/>
                          <w:spacing w:val="-4"/>
                          <w:sz w:val="20"/>
                        </w:rPr>
                        <w:t xml:space="preserve"> </w:t>
                      </w:r>
                      <w:r>
                        <w:rPr>
                          <w:rFonts w:ascii="Courier New"/>
                          <w:color w:val="000000"/>
                          <w:sz w:val="20"/>
                        </w:rPr>
                        <w:t>Salary</w:t>
                      </w:r>
                      <w:r>
                        <w:rPr>
                          <w:rFonts w:ascii="Courier New"/>
                          <w:color w:val="000000"/>
                          <w:spacing w:val="-4"/>
                          <w:sz w:val="20"/>
                        </w:rPr>
                        <w:t xml:space="preserve"> </w:t>
                      </w:r>
                      <w:r>
                        <w:rPr>
                          <w:rFonts w:ascii="Courier New"/>
                          <w:color w:val="000000"/>
                          <w:sz w:val="20"/>
                        </w:rPr>
                        <w:t>card</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based</w:t>
                      </w:r>
                      <w:r>
                        <w:rPr>
                          <w:rFonts w:ascii="Courier New"/>
                          <w:color w:val="000000"/>
                          <w:spacing w:val="-4"/>
                          <w:sz w:val="20"/>
                        </w:rPr>
                        <w:t xml:space="preserve"> </w:t>
                      </w:r>
                      <w:r>
                        <w:rPr>
                          <w:rFonts w:ascii="Courier New"/>
                          <w:color w:val="000000"/>
                          <w:sz w:val="20"/>
                        </w:rPr>
                        <w:t>on</w:t>
                      </w:r>
                      <w:r>
                        <w:rPr>
                          <w:rFonts w:ascii="Courier New"/>
                          <w:color w:val="000000"/>
                          <w:spacing w:val="-4"/>
                          <w:sz w:val="20"/>
                        </w:rPr>
                        <w:t xml:space="preserve"> </w:t>
                      </w:r>
                      <w:r>
                        <w:rPr>
                          <w:rFonts w:ascii="Courier New"/>
                          <w:color w:val="000000"/>
                          <w:sz w:val="20"/>
                        </w:rPr>
                        <w:t>my</w:t>
                      </w:r>
                      <w:r>
                        <w:rPr>
                          <w:rFonts w:ascii="Courier New"/>
                          <w:color w:val="000000"/>
                          <w:spacing w:val="-4"/>
                          <w:sz w:val="20"/>
                        </w:rPr>
                        <w:t xml:space="preserve"> </w:t>
                      </w:r>
                      <w:r>
                        <w:rPr>
                          <w:rFonts w:ascii="Courier New"/>
                          <w:color w:val="000000"/>
                          <w:sz w:val="20"/>
                        </w:rPr>
                        <w:t>experience</w:t>
                      </w:r>
                      <w:r>
                        <w:rPr>
                          <w:rFonts w:ascii="Courier New"/>
                          <w:color w:val="000000"/>
                          <w:spacing w:val="-4"/>
                          <w:sz w:val="20"/>
                        </w:rPr>
                        <w:t xml:space="preserve"> </w:t>
                      </w:r>
                      <w:r>
                        <w:rPr>
                          <w:rFonts w:ascii="Courier New"/>
                          <w:color w:val="000000"/>
                          <w:sz w:val="20"/>
                        </w:rPr>
                        <w:t>and</w:t>
                      </w:r>
                      <w:r>
                        <w:rPr>
                          <w:rFonts w:ascii="Courier New"/>
                          <w:color w:val="000000"/>
                          <w:spacing w:val="-4"/>
                          <w:sz w:val="20"/>
                        </w:rPr>
                        <w:t xml:space="preserve"> </w:t>
                      </w:r>
                      <w:r>
                        <w:rPr>
                          <w:rFonts w:ascii="Courier New"/>
                          <w:color w:val="000000"/>
                          <w:sz w:val="20"/>
                        </w:rPr>
                        <w:t>some</w:t>
                      </w:r>
                      <w:r>
                        <w:rPr>
                          <w:rFonts w:ascii="Courier New"/>
                          <w:color w:val="000000"/>
                          <w:spacing w:val="-4"/>
                          <w:sz w:val="20"/>
                        </w:rPr>
                        <w:t xml:space="preserve"> </w:t>
                      </w:r>
                      <w:r>
                        <w:rPr>
                          <w:rFonts w:ascii="Courier New"/>
                          <w:color w:val="000000"/>
                          <w:sz w:val="20"/>
                        </w:rPr>
                        <w:t xml:space="preserve">talk which I had with my friends who are in IT industry. In case you are finding discrepancies please do mail me at </w:t>
                      </w:r>
                      <w:hyperlink r:id="rId20">
                        <w:r>
                          <w:rPr>
                            <w:rFonts w:ascii="Courier New"/>
                            <w:color w:val="000000"/>
                            <w:sz w:val="20"/>
                          </w:rPr>
                          <w:t>shiv_koirala@yahoo.com</w:t>
                        </w:r>
                      </w:hyperlink>
                      <w:r>
                        <w:rPr>
                          <w:rFonts w:ascii="Courier New"/>
                          <w:color w:val="000000"/>
                          <w:sz w:val="20"/>
                        </w:rPr>
                        <w:t xml:space="preserve"> probably we can standardize it better for the community.</w:t>
                      </w:r>
                    </w:p>
                  </w:txbxContent>
                </v:textbox>
                <w10:wrap type="topAndBottom" anchorx="page"/>
              </v:shape>
            </w:pict>
          </mc:Fallback>
        </mc:AlternateContent>
      </w:r>
    </w:p>
    <w:p w14:paraId="1BE01661" w14:textId="77777777" w:rsidR="00963873" w:rsidRDefault="00000000">
      <w:pPr>
        <w:pStyle w:val="BodyText"/>
        <w:spacing w:before="62"/>
        <w:ind w:right="1575"/>
        <w:jc w:val="both"/>
      </w:pPr>
      <w:r>
        <w:t>The score card shown above is completely derived from author’s experience and interaction he had in his circle. It is not an approved score card by any authorized body as such and should be taken only has bench mark to measure your success. Also note that these rates are applicable for medium</w:t>
      </w:r>
      <w:r>
        <w:rPr>
          <w:spacing w:val="-2"/>
        </w:rPr>
        <w:t xml:space="preserve"> </w:t>
      </w:r>
      <w:r>
        <w:t>and</w:t>
      </w:r>
      <w:r>
        <w:rPr>
          <w:spacing w:val="-1"/>
        </w:rPr>
        <w:t xml:space="preserve"> </w:t>
      </w:r>
      <w:r>
        <w:t>large</w:t>
      </w:r>
      <w:r>
        <w:rPr>
          <w:spacing w:val="-1"/>
        </w:rPr>
        <w:t xml:space="preserve"> </w:t>
      </w:r>
      <w:r>
        <w:t>software</w:t>
      </w:r>
      <w:r>
        <w:rPr>
          <w:spacing w:val="-1"/>
        </w:rPr>
        <w:t xml:space="preserve"> </w:t>
      </w:r>
      <w:r>
        <w:t>companies.</w:t>
      </w:r>
      <w:r>
        <w:rPr>
          <w:spacing w:val="-1"/>
        </w:rPr>
        <w:t xml:space="preserve"> </w:t>
      </w:r>
      <w:r>
        <w:t>Small</w:t>
      </w:r>
      <w:r>
        <w:rPr>
          <w:spacing w:val="-1"/>
        </w:rPr>
        <w:t xml:space="preserve"> </w:t>
      </w:r>
      <w:r>
        <w:t>company rate</w:t>
      </w:r>
      <w:r>
        <w:rPr>
          <w:spacing w:val="-1"/>
        </w:rPr>
        <w:t xml:space="preserve"> </w:t>
      </w:r>
      <w:r>
        <w:t>cards</w:t>
      </w:r>
      <w:r>
        <w:rPr>
          <w:spacing w:val="-2"/>
        </w:rPr>
        <w:t xml:space="preserve"> </w:t>
      </w:r>
      <w:r>
        <w:t>are</w:t>
      </w:r>
      <w:r>
        <w:rPr>
          <w:spacing w:val="-1"/>
        </w:rPr>
        <w:t xml:space="preserve"> </w:t>
      </w:r>
      <w:r>
        <w:t>very irregular</w:t>
      </w:r>
      <w:r>
        <w:rPr>
          <w:spacing w:val="-1"/>
        </w:rPr>
        <w:t xml:space="preserve"> </w:t>
      </w:r>
      <w:r>
        <w:t>and</w:t>
      </w:r>
      <w:r>
        <w:rPr>
          <w:spacing w:val="-2"/>
        </w:rPr>
        <w:t xml:space="preserve"> </w:t>
      </w:r>
      <w:r>
        <w:t>governed by a single owner of the company. So the above rate card is not applicable for small company. Many</w:t>
      </w:r>
      <w:r>
        <w:rPr>
          <w:spacing w:val="-1"/>
        </w:rPr>
        <w:t xml:space="preserve"> </w:t>
      </w:r>
      <w:r>
        <w:t>people</w:t>
      </w:r>
      <w:r>
        <w:rPr>
          <w:spacing w:val="-2"/>
        </w:rPr>
        <w:t xml:space="preserve"> </w:t>
      </w:r>
      <w:r>
        <w:t>do</w:t>
      </w:r>
      <w:r>
        <w:rPr>
          <w:spacing w:val="-1"/>
        </w:rPr>
        <w:t xml:space="preserve"> </w:t>
      </w:r>
      <w:r>
        <w:t>get</w:t>
      </w:r>
      <w:r>
        <w:rPr>
          <w:spacing w:val="-1"/>
        </w:rPr>
        <w:t xml:space="preserve"> </w:t>
      </w:r>
      <w:r>
        <w:t>mind</w:t>
      </w:r>
      <w:r>
        <w:rPr>
          <w:spacing w:val="-1"/>
        </w:rPr>
        <w:t xml:space="preserve"> </w:t>
      </w:r>
      <w:r>
        <w:t>blowing</w:t>
      </w:r>
      <w:r>
        <w:rPr>
          <w:spacing w:val="-1"/>
        </w:rPr>
        <w:t xml:space="preserve"> </w:t>
      </w:r>
      <w:r>
        <w:t>salaries</w:t>
      </w:r>
      <w:r>
        <w:rPr>
          <w:spacing w:val="-1"/>
        </w:rPr>
        <w:t xml:space="preserve"> </w:t>
      </w:r>
      <w:r>
        <w:t>even</w:t>
      </w:r>
      <w:r>
        <w:rPr>
          <w:spacing w:val="-1"/>
        </w:rPr>
        <w:t xml:space="preserve"> </w:t>
      </w:r>
      <w:r>
        <w:t>with</w:t>
      </w:r>
      <w:r>
        <w:rPr>
          <w:spacing w:val="-1"/>
        </w:rPr>
        <w:t xml:space="preserve"> </w:t>
      </w:r>
      <w:r>
        <w:t>small</w:t>
      </w:r>
      <w:r>
        <w:rPr>
          <w:spacing w:val="-1"/>
        </w:rPr>
        <w:t xml:space="preserve"> </w:t>
      </w:r>
      <w:r>
        <w:t>experience</w:t>
      </w:r>
      <w:r>
        <w:rPr>
          <w:spacing w:val="-1"/>
        </w:rPr>
        <w:t xml:space="preserve"> </w:t>
      </w:r>
      <w:r>
        <w:t>which</w:t>
      </w:r>
      <w:r>
        <w:rPr>
          <w:spacing w:val="-1"/>
        </w:rPr>
        <w:t xml:space="preserve"> </w:t>
      </w:r>
      <w:r>
        <w:t>again</w:t>
      </w:r>
      <w:r>
        <w:rPr>
          <w:spacing w:val="-1"/>
        </w:rPr>
        <w:t xml:space="preserve"> </w:t>
      </w:r>
      <w:r>
        <w:t>the</w:t>
      </w:r>
      <w:r>
        <w:rPr>
          <w:spacing w:val="-1"/>
        </w:rPr>
        <w:t xml:space="preserve"> </w:t>
      </w:r>
      <w:r>
        <w:t>score</w:t>
      </w:r>
      <w:r>
        <w:rPr>
          <w:spacing w:val="-1"/>
        </w:rPr>
        <w:t xml:space="preserve"> </w:t>
      </w:r>
      <w:r>
        <w:t>card does not reflect.</w:t>
      </w:r>
    </w:p>
    <w:p w14:paraId="7EC73CE2" w14:textId="77777777" w:rsidR="00963873" w:rsidRDefault="00000000">
      <w:pPr>
        <w:pStyle w:val="Heading1"/>
        <w:spacing w:before="241"/>
        <w:jc w:val="both"/>
      </w:pPr>
      <w:bookmarkStart w:id="9" w:name="_TOC_250504"/>
      <w:r>
        <w:t>Points</w:t>
      </w:r>
      <w:r>
        <w:rPr>
          <w:spacing w:val="-8"/>
        </w:rPr>
        <w:t xml:space="preserve"> </w:t>
      </w:r>
      <w:r>
        <w:t>to</w:t>
      </w:r>
      <w:r>
        <w:rPr>
          <w:spacing w:val="-8"/>
        </w:rPr>
        <w:t xml:space="preserve"> </w:t>
      </w:r>
      <w:bookmarkEnd w:id="9"/>
      <w:r>
        <w:rPr>
          <w:spacing w:val="-2"/>
        </w:rPr>
        <w:t>remember</w:t>
      </w:r>
    </w:p>
    <w:p w14:paraId="3C77AC67" w14:textId="77777777" w:rsidR="00963873" w:rsidRDefault="00000000">
      <w:pPr>
        <w:pStyle w:val="ListParagraph"/>
        <w:numPr>
          <w:ilvl w:val="0"/>
          <w:numId w:val="311"/>
        </w:numPr>
        <w:tabs>
          <w:tab w:val="left" w:pos="961"/>
          <w:tab w:val="left" w:pos="1020"/>
        </w:tabs>
        <w:spacing w:before="58"/>
        <w:ind w:right="1577" w:hanging="361"/>
      </w:pPr>
      <w:r>
        <w:t>One</w:t>
      </w:r>
      <w:r>
        <w:rPr>
          <w:spacing w:val="40"/>
        </w:rPr>
        <w:t xml:space="preserve"> </w:t>
      </w:r>
      <w:r>
        <w:t>of</w:t>
      </w:r>
      <w:r>
        <w:rPr>
          <w:spacing w:val="40"/>
        </w:rPr>
        <w:t xml:space="preserve"> </w:t>
      </w:r>
      <w:r>
        <w:t>the</w:t>
      </w:r>
      <w:r>
        <w:rPr>
          <w:spacing w:val="40"/>
        </w:rPr>
        <w:t xml:space="preserve"> </w:t>
      </w:r>
      <w:r>
        <w:t>first</w:t>
      </w:r>
      <w:r>
        <w:rPr>
          <w:spacing w:val="40"/>
        </w:rPr>
        <w:t xml:space="preserve"> </w:t>
      </w:r>
      <w:r>
        <w:t>questions</w:t>
      </w:r>
      <w:r>
        <w:rPr>
          <w:spacing w:val="40"/>
        </w:rPr>
        <w:t xml:space="preserve"> </w:t>
      </w:r>
      <w:r>
        <w:t>asked</w:t>
      </w:r>
      <w:r>
        <w:rPr>
          <w:spacing w:val="40"/>
        </w:rPr>
        <w:t xml:space="preserve"> </w:t>
      </w:r>
      <w:r>
        <w:t>during</w:t>
      </w:r>
      <w:r>
        <w:rPr>
          <w:spacing w:val="40"/>
        </w:rPr>
        <w:t xml:space="preserve"> </w:t>
      </w:r>
      <w:r>
        <w:t>interview</w:t>
      </w:r>
      <w:r>
        <w:rPr>
          <w:spacing w:val="40"/>
        </w:rPr>
        <w:t xml:space="preserve"> </w:t>
      </w:r>
      <w:r>
        <w:t>is</w:t>
      </w:r>
      <w:r>
        <w:rPr>
          <w:spacing w:val="40"/>
        </w:rPr>
        <w:t xml:space="preserve"> </w:t>
      </w:r>
      <w:r>
        <w:t>“Can</w:t>
      </w:r>
      <w:r>
        <w:rPr>
          <w:spacing w:val="40"/>
        </w:rPr>
        <w:t xml:space="preserve"> </w:t>
      </w:r>
      <w:r>
        <w:t>you</w:t>
      </w:r>
      <w:r>
        <w:rPr>
          <w:spacing w:val="40"/>
        </w:rPr>
        <w:t xml:space="preserve"> </w:t>
      </w:r>
      <w:r>
        <w:t>say</w:t>
      </w:r>
      <w:r>
        <w:rPr>
          <w:spacing w:val="40"/>
        </w:rPr>
        <w:t xml:space="preserve"> </w:t>
      </w:r>
      <w:r>
        <w:t>something</w:t>
      </w:r>
      <w:r>
        <w:rPr>
          <w:spacing w:val="40"/>
        </w:rPr>
        <w:t xml:space="preserve"> </w:t>
      </w:r>
      <w:r>
        <w:t xml:space="preserve">about </w:t>
      </w:r>
      <w:r>
        <w:rPr>
          <w:spacing w:val="-2"/>
        </w:rPr>
        <w:t>yourself”?</w:t>
      </w:r>
    </w:p>
    <w:p w14:paraId="561DC076" w14:textId="77777777" w:rsidR="00963873" w:rsidRDefault="00000000">
      <w:pPr>
        <w:pStyle w:val="ListParagraph"/>
        <w:numPr>
          <w:ilvl w:val="0"/>
          <w:numId w:val="311"/>
        </w:numPr>
        <w:tabs>
          <w:tab w:val="left" w:pos="961"/>
        </w:tabs>
        <w:spacing w:before="144"/>
        <w:ind w:left="961" w:hanging="301"/>
      </w:pPr>
      <w:r>
        <w:t>Can</w:t>
      </w:r>
      <w:r>
        <w:rPr>
          <w:spacing w:val="-6"/>
        </w:rPr>
        <w:t xml:space="preserve"> </w:t>
      </w:r>
      <w:r>
        <w:t>you</w:t>
      </w:r>
      <w:r>
        <w:rPr>
          <w:spacing w:val="-4"/>
        </w:rPr>
        <w:t xml:space="preserve"> </w:t>
      </w:r>
      <w:r>
        <w:t>describe</w:t>
      </w:r>
      <w:r>
        <w:rPr>
          <w:spacing w:val="-5"/>
        </w:rPr>
        <w:t xml:space="preserve"> </w:t>
      </w:r>
      <w:r>
        <w:t>about</w:t>
      </w:r>
      <w:r>
        <w:rPr>
          <w:spacing w:val="-4"/>
        </w:rPr>
        <w:t xml:space="preserve"> </w:t>
      </w:r>
      <w:r>
        <w:t>your</w:t>
      </w:r>
      <w:r>
        <w:rPr>
          <w:spacing w:val="-4"/>
        </w:rPr>
        <w:t xml:space="preserve"> </w:t>
      </w:r>
      <w:r>
        <w:t>self</w:t>
      </w:r>
      <w:r>
        <w:rPr>
          <w:spacing w:val="-5"/>
        </w:rPr>
        <w:t xml:space="preserve"> </w:t>
      </w:r>
      <w:r>
        <w:t>and</w:t>
      </w:r>
      <w:r>
        <w:rPr>
          <w:spacing w:val="-5"/>
        </w:rPr>
        <w:t xml:space="preserve"> </w:t>
      </w:r>
      <w:r>
        <w:t>what</w:t>
      </w:r>
      <w:r>
        <w:rPr>
          <w:spacing w:val="-4"/>
        </w:rPr>
        <w:t xml:space="preserve"> </w:t>
      </w:r>
      <w:r>
        <w:t>you</w:t>
      </w:r>
      <w:r>
        <w:rPr>
          <w:spacing w:val="-5"/>
        </w:rPr>
        <w:t xml:space="preserve"> </w:t>
      </w:r>
      <w:r>
        <w:t>have</w:t>
      </w:r>
      <w:r>
        <w:rPr>
          <w:spacing w:val="-4"/>
        </w:rPr>
        <w:t xml:space="preserve"> </w:t>
      </w:r>
      <w:r>
        <w:t>achieved</w:t>
      </w:r>
      <w:r>
        <w:rPr>
          <w:spacing w:val="-5"/>
        </w:rPr>
        <w:t xml:space="preserve"> </w:t>
      </w:r>
      <w:r>
        <w:t>till</w:t>
      </w:r>
      <w:r>
        <w:rPr>
          <w:spacing w:val="-4"/>
        </w:rPr>
        <w:t xml:space="preserve"> now?</w:t>
      </w:r>
    </w:p>
    <w:p w14:paraId="4E6D4EED" w14:textId="77777777" w:rsidR="00963873" w:rsidRDefault="00000000">
      <w:pPr>
        <w:pStyle w:val="ListParagraph"/>
        <w:numPr>
          <w:ilvl w:val="0"/>
          <w:numId w:val="311"/>
        </w:numPr>
        <w:tabs>
          <w:tab w:val="left" w:pos="961"/>
        </w:tabs>
        <w:spacing w:before="143"/>
        <w:ind w:left="961" w:hanging="301"/>
      </w:pPr>
      <w:r>
        <w:t>Why</w:t>
      </w:r>
      <w:r>
        <w:rPr>
          <w:spacing w:val="-4"/>
        </w:rPr>
        <w:t xml:space="preserve"> </w:t>
      </w:r>
      <w:r>
        <w:t>do</w:t>
      </w:r>
      <w:r>
        <w:rPr>
          <w:spacing w:val="-5"/>
        </w:rPr>
        <w:t xml:space="preserve"> </w:t>
      </w:r>
      <w:r>
        <w:t>you</w:t>
      </w:r>
      <w:r>
        <w:rPr>
          <w:spacing w:val="-3"/>
        </w:rPr>
        <w:t xml:space="preserve"> </w:t>
      </w:r>
      <w:r>
        <w:t>want</w:t>
      </w:r>
      <w:r>
        <w:rPr>
          <w:spacing w:val="-4"/>
        </w:rPr>
        <w:t xml:space="preserve"> </w:t>
      </w:r>
      <w:r>
        <w:t>to</w:t>
      </w:r>
      <w:r>
        <w:rPr>
          <w:spacing w:val="-4"/>
        </w:rPr>
        <w:t xml:space="preserve"> </w:t>
      </w:r>
      <w:r>
        <w:t>leave</w:t>
      </w:r>
      <w:r>
        <w:rPr>
          <w:spacing w:val="-3"/>
        </w:rPr>
        <w:t xml:space="preserve"> </w:t>
      </w:r>
      <w:r>
        <w:t>the</w:t>
      </w:r>
      <w:r>
        <w:rPr>
          <w:spacing w:val="-4"/>
        </w:rPr>
        <w:t xml:space="preserve"> </w:t>
      </w:r>
      <w:r>
        <w:t>current</w:t>
      </w:r>
      <w:r>
        <w:rPr>
          <w:spacing w:val="-4"/>
        </w:rPr>
        <w:t xml:space="preserve"> </w:t>
      </w:r>
      <w:r>
        <w:rPr>
          <w:spacing w:val="-2"/>
        </w:rPr>
        <w:t>company?</w:t>
      </w:r>
    </w:p>
    <w:p w14:paraId="5279AEB1" w14:textId="77777777" w:rsidR="00963873" w:rsidRDefault="00000000">
      <w:pPr>
        <w:pStyle w:val="ListParagraph"/>
        <w:numPr>
          <w:ilvl w:val="0"/>
          <w:numId w:val="311"/>
        </w:numPr>
        <w:tabs>
          <w:tab w:val="left" w:pos="961"/>
        </w:tabs>
        <w:spacing w:before="143"/>
        <w:ind w:left="961" w:hanging="301"/>
      </w:pPr>
      <w:r>
        <w:t>Where</w:t>
      </w:r>
      <w:r>
        <w:rPr>
          <w:spacing w:val="-5"/>
        </w:rPr>
        <w:t xml:space="preserve"> </w:t>
      </w:r>
      <w:r>
        <w:t>do</w:t>
      </w:r>
      <w:r>
        <w:rPr>
          <w:spacing w:val="-5"/>
        </w:rPr>
        <w:t xml:space="preserve"> </w:t>
      </w:r>
      <w:r>
        <w:t>you</w:t>
      </w:r>
      <w:r>
        <w:rPr>
          <w:spacing w:val="-4"/>
        </w:rPr>
        <w:t xml:space="preserve"> </w:t>
      </w:r>
      <w:r>
        <w:t>see</w:t>
      </w:r>
      <w:r>
        <w:rPr>
          <w:spacing w:val="-4"/>
        </w:rPr>
        <w:t xml:space="preserve"> </w:t>
      </w:r>
      <w:r>
        <w:t>yourself</w:t>
      </w:r>
      <w:r>
        <w:rPr>
          <w:spacing w:val="-5"/>
        </w:rPr>
        <w:t xml:space="preserve"> </w:t>
      </w:r>
      <w:r>
        <w:t>after</w:t>
      </w:r>
      <w:r>
        <w:rPr>
          <w:spacing w:val="-4"/>
        </w:rPr>
        <w:t xml:space="preserve"> </w:t>
      </w:r>
      <w:r>
        <w:t>three</w:t>
      </w:r>
      <w:r>
        <w:rPr>
          <w:spacing w:val="-3"/>
        </w:rPr>
        <w:t xml:space="preserve"> </w:t>
      </w:r>
      <w:r>
        <w:rPr>
          <w:spacing w:val="-2"/>
        </w:rPr>
        <w:t>years?</w:t>
      </w:r>
    </w:p>
    <w:p w14:paraId="212F98EA" w14:textId="77777777" w:rsidR="00963873" w:rsidRDefault="00000000">
      <w:pPr>
        <w:pStyle w:val="ListParagraph"/>
        <w:numPr>
          <w:ilvl w:val="0"/>
          <w:numId w:val="311"/>
        </w:numPr>
        <w:tabs>
          <w:tab w:val="left" w:pos="1004"/>
        </w:tabs>
        <w:spacing w:before="144"/>
        <w:ind w:left="1004" w:hanging="344"/>
      </w:pPr>
      <w:r>
        <w:t>What</w:t>
      </w:r>
      <w:r>
        <w:rPr>
          <w:spacing w:val="-6"/>
        </w:rPr>
        <w:t xml:space="preserve"> </w:t>
      </w:r>
      <w:r>
        <w:t>are</w:t>
      </w:r>
      <w:r>
        <w:rPr>
          <w:spacing w:val="-5"/>
        </w:rPr>
        <w:t xml:space="preserve"> </w:t>
      </w:r>
      <w:r>
        <w:t>your</w:t>
      </w:r>
      <w:r>
        <w:rPr>
          <w:spacing w:val="-5"/>
        </w:rPr>
        <w:t xml:space="preserve"> </w:t>
      </w:r>
      <w:r>
        <w:t>positive</w:t>
      </w:r>
      <w:r>
        <w:rPr>
          <w:spacing w:val="-5"/>
        </w:rPr>
        <w:t xml:space="preserve"> </w:t>
      </w:r>
      <w:r>
        <w:t>and</w:t>
      </w:r>
      <w:r>
        <w:rPr>
          <w:spacing w:val="-5"/>
        </w:rPr>
        <w:t xml:space="preserve"> </w:t>
      </w:r>
      <w:r>
        <w:t>negative</w:t>
      </w:r>
      <w:r>
        <w:rPr>
          <w:spacing w:val="-5"/>
        </w:rPr>
        <w:t xml:space="preserve"> </w:t>
      </w:r>
      <w:r>
        <w:rPr>
          <w:spacing w:val="-2"/>
        </w:rPr>
        <w:t>points?</w:t>
      </w:r>
    </w:p>
    <w:p w14:paraId="3A0A0FF7" w14:textId="77777777" w:rsidR="00963873" w:rsidRDefault="00000000">
      <w:pPr>
        <w:pStyle w:val="ListParagraph"/>
        <w:numPr>
          <w:ilvl w:val="0"/>
          <w:numId w:val="311"/>
        </w:numPr>
        <w:tabs>
          <w:tab w:val="left" w:pos="961"/>
        </w:tabs>
        <w:spacing w:before="143"/>
        <w:ind w:left="961" w:hanging="301"/>
      </w:pPr>
      <w:r>
        <w:t>How</w:t>
      </w:r>
      <w:r>
        <w:rPr>
          <w:spacing w:val="-4"/>
        </w:rPr>
        <w:t xml:space="preserve"> </w:t>
      </w:r>
      <w:r>
        <w:t>much</w:t>
      </w:r>
      <w:r>
        <w:rPr>
          <w:spacing w:val="-3"/>
        </w:rPr>
        <w:t xml:space="preserve"> </w:t>
      </w:r>
      <w:r>
        <w:t>do</w:t>
      </w:r>
      <w:r>
        <w:rPr>
          <w:spacing w:val="-5"/>
        </w:rPr>
        <w:t xml:space="preserve"> </w:t>
      </w:r>
      <w:r>
        <w:t>you</w:t>
      </w:r>
      <w:r>
        <w:rPr>
          <w:spacing w:val="-4"/>
        </w:rPr>
        <w:t xml:space="preserve"> </w:t>
      </w:r>
      <w:r>
        <w:t>rate</w:t>
      </w:r>
      <w:r>
        <w:rPr>
          <w:spacing w:val="-4"/>
        </w:rPr>
        <w:t xml:space="preserve"> </w:t>
      </w:r>
      <w:r>
        <w:t>yourself</w:t>
      </w:r>
      <w:r>
        <w:rPr>
          <w:spacing w:val="-4"/>
        </w:rPr>
        <w:t xml:space="preserve"> </w:t>
      </w:r>
      <w:r>
        <w:t>in</w:t>
      </w:r>
      <w:r>
        <w:rPr>
          <w:spacing w:val="-4"/>
        </w:rPr>
        <w:t xml:space="preserve"> </w:t>
      </w:r>
      <w:r>
        <w:t>.NET</w:t>
      </w:r>
      <w:r>
        <w:rPr>
          <w:spacing w:val="-5"/>
        </w:rPr>
        <w:t xml:space="preserve"> </w:t>
      </w:r>
      <w:r>
        <w:t>and</w:t>
      </w:r>
      <w:r>
        <w:rPr>
          <w:spacing w:val="-3"/>
        </w:rPr>
        <w:t xml:space="preserve"> </w:t>
      </w:r>
      <w:r>
        <w:t>SQL</w:t>
      </w:r>
      <w:r>
        <w:rPr>
          <w:spacing w:val="-5"/>
        </w:rPr>
        <w:t xml:space="preserve"> </w:t>
      </w:r>
      <w:r>
        <w:t>Server</w:t>
      </w:r>
      <w:r>
        <w:rPr>
          <w:spacing w:val="-4"/>
        </w:rPr>
        <w:t xml:space="preserve"> </w:t>
      </w:r>
      <w:r>
        <w:t>in</w:t>
      </w:r>
      <w:r>
        <w:rPr>
          <w:spacing w:val="-4"/>
        </w:rPr>
        <w:t xml:space="preserve"> </w:t>
      </w:r>
      <w:r>
        <w:t>one</w:t>
      </w:r>
      <w:r>
        <w:rPr>
          <w:spacing w:val="-4"/>
        </w:rPr>
        <w:t xml:space="preserve"> </w:t>
      </w:r>
      <w:r>
        <w:t>out</w:t>
      </w:r>
      <w:r>
        <w:rPr>
          <w:spacing w:val="-4"/>
        </w:rPr>
        <w:t xml:space="preserve"> </w:t>
      </w:r>
      <w:r>
        <w:t>of</w:t>
      </w:r>
      <w:r>
        <w:rPr>
          <w:spacing w:val="-4"/>
        </w:rPr>
        <w:t xml:space="preserve"> ten?</w:t>
      </w:r>
    </w:p>
    <w:p w14:paraId="2F135118" w14:textId="77777777" w:rsidR="00963873" w:rsidRDefault="00000000">
      <w:pPr>
        <w:pStyle w:val="ListParagraph"/>
        <w:numPr>
          <w:ilvl w:val="0"/>
          <w:numId w:val="311"/>
        </w:numPr>
        <w:tabs>
          <w:tab w:val="left" w:pos="1020"/>
        </w:tabs>
        <w:spacing w:before="143"/>
        <w:ind w:right="1575" w:hanging="360"/>
      </w:pPr>
      <w:r>
        <w:t>Are</w:t>
      </w:r>
      <w:r>
        <w:rPr>
          <w:spacing w:val="23"/>
        </w:rPr>
        <w:t xml:space="preserve"> </w:t>
      </w:r>
      <w:r>
        <w:t>you</w:t>
      </w:r>
      <w:r>
        <w:rPr>
          <w:spacing w:val="23"/>
        </w:rPr>
        <w:t xml:space="preserve"> </w:t>
      </w:r>
      <w:r>
        <w:t>looking</w:t>
      </w:r>
      <w:r>
        <w:rPr>
          <w:spacing w:val="23"/>
        </w:rPr>
        <w:t xml:space="preserve"> </w:t>
      </w:r>
      <w:r>
        <w:t>for</w:t>
      </w:r>
      <w:r>
        <w:rPr>
          <w:spacing w:val="23"/>
        </w:rPr>
        <w:t xml:space="preserve"> </w:t>
      </w:r>
      <w:r>
        <w:t>onsite</w:t>
      </w:r>
      <w:r>
        <w:rPr>
          <w:spacing w:val="23"/>
        </w:rPr>
        <w:t xml:space="preserve"> </w:t>
      </w:r>
      <w:r>
        <w:t>opportunities?</w:t>
      </w:r>
      <w:r>
        <w:rPr>
          <w:spacing w:val="23"/>
        </w:rPr>
        <w:t xml:space="preserve"> </w:t>
      </w:r>
      <w:r>
        <w:t>(Be</w:t>
      </w:r>
      <w:r>
        <w:rPr>
          <w:spacing w:val="24"/>
        </w:rPr>
        <w:t xml:space="preserve"> </w:t>
      </w:r>
      <w:r>
        <w:t>careful</w:t>
      </w:r>
      <w:r>
        <w:rPr>
          <w:spacing w:val="23"/>
        </w:rPr>
        <w:t xml:space="preserve"> </w:t>
      </w:r>
      <w:r>
        <w:t>do</w:t>
      </w:r>
      <w:r>
        <w:rPr>
          <w:spacing w:val="23"/>
        </w:rPr>
        <w:t xml:space="preserve"> </w:t>
      </w:r>
      <w:r>
        <w:t>not</w:t>
      </w:r>
      <w:r>
        <w:rPr>
          <w:spacing w:val="23"/>
        </w:rPr>
        <w:t xml:space="preserve"> </w:t>
      </w:r>
      <w:r>
        <w:t>show</w:t>
      </w:r>
      <w:r>
        <w:rPr>
          <w:spacing w:val="23"/>
        </w:rPr>
        <w:t xml:space="preserve"> </w:t>
      </w:r>
      <w:r>
        <w:t>your</w:t>
      </w:r>
      <w:r>
        <w:rPr>
          <w:spacing w:val="23"/>
        </w:rPr>
        <w:t xml:space="preserve"> </w:t>
      </w:r>
      <w:r>
        <w:t>desperation</w:t>
      </w:r>
      <w:r>
        <w:rPr>
          <w:spacing w:val="23"/>
        </w:rPr>
        <w:t xml:space="preserve"> </w:t>
      </w:r>
      <w:r>
        <w:t>of abroad journeys)</w:t>
      </w:r>
    </w:p>
    <w:p w14:paraId="131AE1CF" w14:textId="77777777" w:rsidR="00963873" w:rsidRDefault="00000000">
      <w:pPr>
        <w:pStyle w:val="ListParagraph"/>
        <w:numPr>
          <w:ilvl w:val="0"/>
          <w:numId w:val="311"/>
        </w:numPr>
        <w:tabs>
          <w:tab w:val="left" w:pos="1020"/>
        </w:tabs>
        <w:spacing w:before="144"/>
        <w:ind w:right="1578" w:hanging="360"/>
      </w:pPr>
      <w:r>
        <w:t>Why have you changed so many jobs? (Prepare a decent answer do not blame companies and individuals for your frequent change).</w:t>
      </w:r>
    </w:p>
    <w:p w14:paraId="09557EBF" w14:textId="77777777" w:rsidR="00963873" w:rsidRDefault="00000000">
      <w:pPr>
        <w:pStyle w:val="ListParagraph"/>
        <w:numPr>
          <w:ilvl w:val="0"/>
          <w:numId w:val="311"/>
        </w:numPr>
        <w:tabs>
          <w:tab w:val="left" w:pos="1019"/>
        </w:tabs>
        <w:spacing w:before="142"/>
        <w:ind w:left="1019" w:hanging="359"/>
      </w:pPr>
      <w:r>
        <w:t>Never</w:t>
      </w:r>
      <w:r>
        <w:rPr>
          <w:spacing w:val="-5"/>
        </w:rPr>
        <w:t xml:space="preserve"> </w:t>
      </w:r>
      <w:r>
        <w:t>talk</w:t>
      </w:r>
      <w:r>
        <w:rPr>
          <w:spacing w:val="-5"/>
        </w:rPr>
        <w:t xml:space="preserve"> </w:t>
      </w:r>
      <w:r>
        <w:t>for</w:t>
      </w:r>
      <w:r>
        <w:rPr>
          <w:spacing w:val="-5"/>
        </w:rPr>
        <w:t xml:space="preserve"> </w:t>
      </w:r>
      <w:r>
        <w:t>more</w:t>
      </w:r>
      <w:r>
        <w:rPr>
          <w:spacing w:val="-5"/>
        </w:rPr>
        <w:t xml:space="preserve"> </w:t>
      </w:r>
      <w:r>
        <w:t>than</w:t>
      </w:r>
      <w:r>
        <w:rPr>
          <w:spacing w:val="-5"/>
        </w:rPr>
        <w:t xml:space="preserve"> </w:t>
      </w:r>
      <w:r>
        <w:t>1</w:t>
      </w:r>
      <w:r>
        <w:rPr>
          <w:spacing w:val="-5"/>
        </w:rPr>
        <w:t xml:space="preserve"> </w:t>
      </w:r>
      <w:r>
        <w:t>minute</w:t>
      </w:r>
      <w:r>
        <w:rPr>
          <w:spacing w:val="-5"/>
        </w:rPr>
        <w:t xml:space="preserve"> </w:t>
      </w:r>
      <w:r>
        <w:t>straight</w:t>
      </w:r>
      <w:r>
        <w:rPr>
          <w:spacing w:val="-5"/>
        </w:rPr>
        <w:t xml:space="preserve"> </w:t>
      </w:r>
      <w:r>
        <w:t>during</w:t>
      </w:r>
      <w:r>
        <w:rPr>
          <w:spacing w:val="-5"/>
        </w:rPr>
        <w:t xml:space="preserve"> </w:t>
      </w:r>
      <w:r>
        <w:rPr>
          <w:spacing w:val="-2"/>
        </w:rPr>
        <w:t>interview.</w:t>
      </w:r>
    </w:p>
    <w:p w14:paraId="2FEC0FDF" w14:textId="77777777" w:rsidR="00963873" w:rsidRDefault="00000000">
      <w:pPr>
        <w:pStyle w:val="ListParagraph"/>
        <w:numPr>
          <w:ilvl w:val="0"/>
          <w:numId w:val="311"/>
        </w:numPr>
        <w:tabs>
          <w:tab w:val="left" w:pos="1019"/>
        </w:tabs>
        <w:spacing w:before="143"/>
        <w:ind w:left="1019" w:hanging="359"/>
      </w:pPr>
      <w:r>
        <w:t>Have</w:t>
      </w:r>
      <w:r>
        <w:rPr>
          <w:spacing w:val="-5"/>
        </w:rPr>
        <w:t xml:space="preserve"> </w:t>
      </w:r>
      <w:r>
        <w:t>you</w:t>
      </w:r>
      <w:r>
        <w:rPr>
          <w:spacing w:val="-6"/>
        </w:rPr>
        <w:t xml:space="preserve"> </w:t>
      </w:r>
      <w:r>
        <w:t>worked</w:t>
      </w:r>
      <w:r>
        <w:rPr>
          <w:spacing w:val="-5"/>
        </w:rPr>
        <w:t xml:space="preserve"> </w:t>
      </w:r>
      <w:r>
        <w:t>with</w:t>
      </w:r>
      <w:r>
        <w:rPr>
          <w:spacing w:val="-5"/>
        </w:rPr>
        <w:t xml:space="preserve"> </w:t>
      </w:r>
      <w:r>
        <w:t>previous</w:t>
      </w:r>
      <w:r>
        <w:rPr>
          <w:spacing w:val="-5"/>
        </w:rPr>
        <w:t xml:space="preserve"> </w:t>
      </w:r>
      <w:r>
        <w:t>version</w:t>
      </w:r>
      <w:r>
        <w:rPr>
          <w:spacing w:val="-6"/>
        </w:rPr>
        <w:t xml:space="preserve"> </w:t>
      </w:r>
      <w:r>
        <w:t>of</w:t>
      </w:r>
      <w:r>
        <w:rPr>
          <w:spacing w:val="-5"/>
        </w:rPr>
        <w:t xml:space="preserve"> </w:t>
      </w:r>
      <w:r>
        <w:t>SQL</w:t>
      </w:r>
      <w:r>
        <w:rPr>
          <w:spacing w:val="-5"/>
        </w:rPr>
        <w:t xml:space="preserve"> </w:t>
      </w:r>
      <w:r>
        <w:rPr>
          <w:spacing w:val="-2"/>
        </w:rPr>
        <w:t>Server?</w:t>
      </w:r>
    </w:p>
    <w:p w14:paraId="0E29B77B" w14:textId="77777777" w:rsidR="00963873" w:rsidRDefault="00000000">
      <w:pPr>
        <w:pStyle w:val="ListParagraph"/>
        <w:numPr>
          <w:ilvl w:val="0"/>
          <w:numId w:val="311"/>
        </w:numPr>
        <w:tabs>
          <w:tab w:val="left" w:pos="1019"/>
        </w:tabs>
        <w:spacing w:before="144"/>
        <w:ind w:left="1019" w:hanging="359"/>
      </w:pPr>
      <w:r>
        <w:t>Would</w:t>
      </w:r>
      <w:r>
        <w:rPr>
          <w:spacing w:val="-7"/>
        </w:rPr>
        <w:t xml:space="preserve"> </w:t>
      </w:r>
      <w:r>
        <w:t>you</w:t>
      </w:r>
      <w:r>
        <w:rPr>
          <w:spacing w:val="-6"/>
        </w:rPr>
        <w:t xml:space="preserve"> </w:t>
      </w:r>
      <w:r>
        <w:t>be</w:t>
      </w:r>
      <w:r>
        <w:rPr>
          <w:spacing w:val="-6"/>
        </w:rPr>
        <w:t xml:space="preserve"> </w:t>
      </w:r>
      <w:r>
        <w:t>interested</w:t>
      </w:r>
      <w:r>
        <w:rPr>
          <w:spacing w:val="-5"/>
        </w:rPr>
        <w:t xml:space="preserve"> </w:t>
      </w:r>
      <w:r>
        <w:t>in</w:t>
      </w:r>
      <w:r>
        <w:rPr>
          <w:spacing w:val="-5"/>
        </w:rPr>
        <w:t xml:space="preserve"> </w:t>
      </w:r>
      <w:r>
        <w:t>a</w:t>
      </w:r>
      <w:r>
        <w:rPr>
          <w:spacing w:val="-5"/>
        </w:rPr>
        <w:t xml:space="preserve"> </w:t>
      </w:r>
      <w:r>
        <w:t>full</w:t>
      </w:r>
      <w:r>
        <w:rPr>
          <w:spacing w:val="-5"/>
        </w:rPr>
        <w:t xml:space="preserve"> </w:t>
      </w:r>
      <w:r>
        <w:t>time</w:t>
      </w:r>
      <w:r>
        <w:rPr>
          <w:spacing w:val="-5"/>
        </w:rPr>
        <w:t xml:space="preserve"> </w:t>
      </w:r>
      <w:r>
        <w:t>Database</w:t>
      </w:r>
      <w:r>
        <w:rPr>
          <w:spacing w:val="-5"/>
        </w:rPr>
        <w:t xml:space="preserve"> </w:t>
      </w:r>
      <w:r>
        <w:t>administrator</w:t>
      </w:r>
      <w:r>
        <w:rPr>
          <w:spacing w:val="-5"/>
        </w:rPr>
        <w:t xml:space="preserve"> </w:t>
      </w:r>
      <w:r>
        <w:rPr>
          <w:spacing w:val="-4"/>
        </w:rPr>
        <w:t>job?</w:t>
      </w:r>
    </w:p>
    <w:p w14:paraId="71709883" w14:textId="77777777" w:rsidR="00963873" w:rsidRDefault="00963873">
      <w:pPr>
        <w:sectPr w:rsidR="00963873">
          <w:pgSz w:w="12240" w:h="15840"/>
          <w:pgMar w:top="1340" w:right="220" w:bottom="680" w:left="1500" w:header="446" w:footer="488" w:gutter="0"/>
          <w:cols w:space="720"/>
        </w:sectPr>
      </w:pPr>
    </w:p>
    <w:p w14:paraId="0797C797" w14:textId="77777777" w:rsidR="00963873" w:rsidRDefault="00000000">
      <w:pPr>
        <w:pStyle w:val="ListParagraph"/>
        <w:numPr>
          <w:ilvl w:val="0"/>
          <w:numId w:val="311"/>
        </w:numPr>
        <w:tabs>
          <w:tab w:val="left" w:pos="1020"/>
        </w:tabs>
        <w:spacing w:before="89"/>
        <w:ind w:right="1577" w:hanging="361"/>
        <w:jc w:val="both"/>
      </w:pPr>
      <w:r>
        <w:lastRenderedPageBreak/>
        <w:t>Do not mention client names in resume. If asked say that it’s confidential which brings ahead qualities like honesty</w:t>
      </w:r>
    </w:p>
    <w:p w14:paraId="64D091D8" w14:textId="77777777" w:rsidR="00963873" w:rsidRDefault="00000000">
      <w:pPr>
        <w:pStyle w:val="ListParagraph"/>
        <w:numPr>
          <w:ilvl w:val="0"/>
          <w:numId w:val="311"/>
        </w:numPr>
        <w:tabs>
          <w:tab w:val="left" w:pos="1019"/>
        </w:tabs>
        <w:spacing w:before="144"/>
        <w:ind w:left="1019" w:hanging="359"/>
      </w:pPr>
      <w:r>
        <w:t>When</w:t>
      </w:r>
      <w:r>
        <w:rPr>
          <w:spacing w:val="-7"/>
        </w:rPr>
        <w:t xml:space="preserve"> </w:t>
      </w:r>
      <w:r>
        <w:t>you</w:t>
      </w:r>
      <w:r>
        <w:rPr>
          <w:spacing w:val="-5"/>
        </w:rPr>
        <w:t xml:space="preserve"> </w:t>
      </w:r>
      <w:r>
        <w:t>make</w:t>
      </w:r>
      <w:r>
        <w:rPr>
          <w:spacing w:val="-5"/>
        </w:rPr>
        <w:t xml:space="preserve"> </w:t>
      </w:r>
      <w:r>
        <w:t>your</w:t>
      </w:r>
      <w:r>
        <w:rPr>
          <w:spacing w:val="-5"/>
        </w:rPr>
        <w:t xml:space="preserve"> </w:t>
      </w:r>
      <w:r>
        <w:t>resume</w:t>
      </w:r>
      <w:r>
        <w:rPr>
          <w:spacing w:val="-5"/>
        </w:rPr>
        <w:t xml:space="preserve"> </w:t>
      </w:r>
      <w:r>
        <w:t>keep</w:t>
      </w:r>
      <w:r>
        <w:rPr>
          <w:spacing w:val="-4"/>
        </w:rPr>
        <w:t xml:space="preserve"> </w:t>
      </w:r>
      <w:r>
        <w:t>your</w:t>
      </w:r>
      <w:r>
        <w:rPr>
          <w:spacing w:val="-5"/>
        </w:rPr>
        <w:t xml:space="preserve"> </w:t>
      </w:r>
      <w:r>
        <w:t>recent</w:t>
      </w:r>
      <w:r>
        <w:rPr>
          <w:spacing w:val="-4"/>
        </w:rPr>
        <w:t xml:space="preserve"> </w:t>
      </w:r>
      <w:r>
        <w:t>projects</w:t>
      </w:r>
      <w:r>
        <w:rPr>
          <w:spacing w:val="-5"/>
        </w:rPr>
        <w:t xml:space="preserve"> </w:t>
      </w:r>
      <w:r>
        <w:t>at</w:t>
      </w:r>
      <w:r>
        <w:rPr>
          <w:spacing w:val="-5"/>
        </w:rPr>
        <w:t xml:space="preserve"> </w:t>
      </w:r>
      <w:r>
        <w:t>the</w:t>
      </w:r>
      <w:r>
        <w:rPr>
          <w:spacing w:val="-5"/>
        </w:rPr>
        <w:t xml:space="preserve"> </w:t>
      </w:r>
      <w:r>
        <w:rPr>
          <w:spacing w:val="-4"/>
        </w:rPr>
        <w:t>top.</w:t>
      </w:r>
    </w:p>
    <w:p w14:paraId="3077E8D5" w14:textId="77777777" w:rsidR="00963873" w:rsidRDefault="00000000">
      <w:pPr>
        <w:pStyle w:val="ListParagraph"/>
        <w:numPr>
          <w:ilvl w:val="0"/>
          <w:numId w:val="311"/>
        </w:numPr>
        <w:tabs>
          <w:tab w:val="left" w:pos="1020"/>
        </w:tabs>
        <w:spacing w:before="143"/>
        <w:ind w:right="1577" w:hanging="361"/>
        <w:jc w:val="both"/>
      </w:pPr>
      <w:r>
        <w:t>Find out what the employer is looking for by asking him questions at the start of</w:t>
      </w:r>
      <w:r>
        <w:rPr>
          <w:spacing w:val="40"/>
        </w:rPr>
        <w:t xml:space="preserve"> </w:t>
      </w:r>
      <w:r>
        <w:t>interview and best is before going to interview. Example if a company has projects on server products employer will be looking for BizTalk, CS CMS experts.</w:t>
      </w:r>
    </w:p>
    <w:p w14:paraId="032BF34C" w14:textId="77777777" w:rsidR="00963873" w:rsidRDefault="00000000">
      <w:pPr>
        <w:pStyle w:val="ListParagraph"/>
        <w:numPr>
          <w:ilvl w:val="0"/>
          <w:numId w:val="311"/>
        </w:numPr>
        <w:tabs>
          <w:tab w:val="left" w:pos="1019"/>
        </w:tabs>
        <w:spacing w:before="143"/>
        <w:ind w:left="1019" w:hanging="359"/>
      </w:pPr>
      <w:r>
        <w:t>Can</w:t>
      </w:r>
      <w:r>
        <w:rPr>
          <w:spacing w:val="-5"/>
        </w:rPr>
        <w:t xml:space="preserve"> </w:t>
      </w:r>
      <w:r>
        <w:t>you</w:t>
      </w:r>
      <w:r>
        <w:rPr>
          <w:spacing w:val="-5"/>
        </w:rPr>
        <w:t xml:space="preserve"> </w:t>
      </w:r>
      <w:r>
        <w:t>give</w:t>
      </w:r>
      <w:r>
        <w:rPr>
          <w:spacing w:val="-5"/>
        </w:rPr>
        <w:t xml:space="preserve"> </w:t>
      </w:r>
      <w:r>
        <w:t>brief</w:t>
      </w:r>
      <w:r>
        <w:rPr>
          <w:spacing w:val="-5"/>
        </w:rPr>
        <w:t xml:space="preserve"> </w:t>
      </w:r>
      <w:r>
        <w:t>about</w:t>
      </w:r>
      <w:r>
        <w:rPr>
          <w:spacing w:val="-6"/>
        </w:rPr>
        <w:t xml:space="preserve"> </w:t>
      </w:r>
      <w:r>
        <w:t>your</w:t>
      </w:r>
      <w:r>
        <w:rPr>
          <w:spacing w:val="-5"/>
        </w:rPr>
        <w:t xml:space="preserve"> </w:t>
      </w:r>
      <w:r>
        <w:t>family</w:t>
      </w:r>
      <w:r>
        <w:rPr>
          <w:spacing w:val="-3"/>
        </w:rPr>
        <w:t xml:space="preserve"> </w:t>
      </w:r>
      <w:r>
        <w:rPr>
          <w:spacing w:val="-2"/>
        </w:rPr>
        <w:t>background?</w:t>
      </w:r>
    </w:p>
    <w:p w14:paraId="48215BC3" w14:textId="77777777" w:rsidR="00963873" w:rsidRDefault="00000000">
      <w:pPr>
        <w:pStyle w:val="ListParagraph"/>
        <w:numPr>
          <w:ilvl w:val="0"/>
          <w:numId w:val="311"/>
        </w:numPr>
        <w:tabs>
          <w:tab w:val="left" w:pos="1019"/>
        </w:tabs>
        <w:spacing w:before="143"/>
        <w:ind w:left="1019" w:hanging="359"/>
      </w:pPr>
      <w:r>
        <w:t>As</w:t>
      </w:r>
      <w:r>
        <w:rPr>
          <w:spacing w:val="-4"/>
        </w:rPr>
        <w:t xml:space="preserve"> </w:t>
      </w:r>
      <w:r>
        <w:t>you</w:t>
      </w:r>
      <w:r>
        <w:rPr>
          <w:spacing w:val="-4"/>
        </w:rPr>
        <w:t xml:space="preserve"> </w:t>
      </w:r>
      <w:r>
        <w:t>are</w:t>
      </w:r>
      <w:r>
        <w:rPr>
          <w:spacing w:val="-4"/>
        </w:rPr>
        <w:t xml:space="preserve"> </w:t>
      </w:r>
      <w:r>
        <w:t>fresher</w:t>
      </w:r>
      <w:r>
        <w:rPr>
          <w:spacing w:val="-3"/>
        </w:rPr>
        <w:t xml:space="preserve"> </w:t>
      </w:r>
      <w:r>
        <w:t>do</w:t>
      </w:r>
      <w:r>
        <w:rPr>
          <w:spacing w:val="-4"/>
        </w:rPr>
        <w:t xml:space="preserve"> </w:t>
      </w:r>
      <w:r>
        <w:t>you</w:t>
      </w:r>
      <w:r>
        <w:rPr>
          <w:spacing w:val="-5"/>
        </w:rPr>
        <w:t xml:space="preserve"> </w:t>
      </w:r>
      <w:r>
        <w:t>think</w:t>
      </w:r>
      <w:r>
        <w:rPr>
          <w:spacing w:val="-4"/>
        </w:rPr>
        <w:t xml:space="preserve"> </w:t>
      </w:r>
      <w:r>
        <w:t>you</w:t>
      </w:r>
      <w:r>
        <w:rPr>
          <w:spacing w:val="-3"/>
        </w:rPr>
        <w:t xml:space="preserve"> </w:t>
      </w:r>
      <w:r>
        <w:t>can</w:t>
      </w:r>
      <w:r>
        <w:rPr>
          <w:spacing w:val="-5"/>
        </w:rPr>
        <w:t xml:space="preserve"> </w:t>
      </w:r>
      <w:r>
        <w:t>really</w:t>
      </w:r>
      <w:r>
        <w:rPr>
          <w:spacing w:val="-1"/>
        </w:rPr>
        <w:t xml:space="preserve"> </w:t>
      </w:r>
      <w:r>
        <w:t>do</w:t>
      </w:r>
      <w:r>
        <w:rPr>
          <w:spacing w:val="-4"/>
        </w:rPr>
        <w:t xml:space="preserve"> </w:t>
      </w:r>
      <w:r>
        <w:t>this</w:t>
      </w:r>
      <w:r>
        <w:rPr>
          <w:spacing w:val="-5"/>
        </w:rPr>
        <w:t xml:space="preserve"> </w:t>
      </w:r>
      <w:r>
        <w:rPr>
          <w:spacing w:val="-4"/>
        </w:rPr>
        <w:t>job?</w:t>
      </w:r>
    </w:p>
    <w:p w14:paraId="42CA27AD" w14:textId="77777777" w:rsidR="00963873" w:rsidRDefault="00000000">
      <w:pPr>
        <w:pStyle w:val="ListParagraph"/>
        <w:numPr>
          <w:ilvl w:val="0"/>
          <w:numId w:val="311"/>
        </w:numPr>
        <w:tabs>
          <w:tab w:val="left" w:pos="1020"/>
        </w:tabs>
        <w:spacing w:before="143"/>
        <w:ind w:right="1578" w:hanging="361"/>
        <w:jc w:val="both"/>
      </w:pPr>
      <w:r>
        <w:t>Have you heard about our company? Say five points about our company? Just read at least once what company you are going for?</w:t>
      </w:r>
    </w:p>
    <w:p w14:paraId="6060EE8A" w14:textId="77777777" w:rsidR="00963873" w:rsidRDefault="00000000">
      <w:pPr>
        <w:pStyle w:val="ListParagraph"/>
        <w:numPr>
          <w:ilvl w:val="0"/>
          <w:numId w:val="311"/>
        </w:numPr>
        <w:tabs>
          <w:tab w:val="left" w:pos="1019"/>
        </w:tabs>
        <w:spacing w:before="144"/>
        <w:ind w:left="1019" w:hanging="359"/>
      </w:pPr>
      <w:r>
        <w:t>Can</w:t>
      </w:r>
      <w:r>
        <w:rPr>
          <w:spacing w:val="-5"/>
        </w:rPr>
        <w:t xml:space="preserve"> </w:t>
      </w:r>
      <w:r>
        <w:t>you</w:t>
      </w:r>
      <w:r>
        <w:rPr>
          <w:spacing w:val="-5"/>
        </w:rPr>
        <w:t xml:space="preserve"> </w:t>
      </w:r>
      <w:r>
        <w:t>describe</w:t>
      </w:r>
      <w:r>
        <w:rPr>
          <w:spacing w:val="-4"/>
        </w:rPr>
        <w:t xml:space="preserve"> </w:t>
      </w:r>
      <w:r>
        <w:t>your</w:t>
      </w:r>
      <w:r>
        <w:rPr>
          <w:spacing w:val="-6"/>
        </w:rPr>
        <w:t xml:space="preserve"> </w:t>
      </w:r>
      <w:r>
        <w:t>best</w:t>
      </w:r>
      <w:r>
        <w:rPr>
          <w:spacing w:val="-4"/>
        </w:rPr>
        <w:t xml:space="preserve"> </w:t>
      </w:r>
      <w:r>
        <w:t>project</w:t>
      </w:r>
      <w:r>
        <w:rPr>
          <w:spacing w:val="-6"/>
        </w:rPr>
        <w:t xml:space="preserve"> </w:t>
      </w:r>
      <w:r>
        <w:t>you</w:t>
      </w:r>
      <w:r>
        <w:rPr>
          <w:spacing w:val="-4"/>
        </w:rPr>
        <w:t xml:space="preserve"> </w:t>
      </w:r>
      <w:r>
        <w:t>have</w:t>
      </w:r>
      <w:r>
        <w:rPr>
          <w:spacing w:val="-5"/>
        </w:rPr>
        <w:t xml:space="preserve"> </w:t>
      </w:r>
      <w:r>
        <w:t>worked</w:t>
      </w:r>
      <w:r>
        <w:rPr>
          <w:spacing w:val="-4"/>
        </w:rPr>
        <w:t xml:space="preserve"> </w:t>
      </w:r>
      <w:r>
        <w:rPr>
          <w:spacing w:val="-2"/>
        </w:rPr>
        <w:t>with?</w:t>
      </w:r>
    </w:p>
    <w:p w14:paraId="01AC040C" w14:textId="77777777" w:rsidR="00963873" w:rsidRDefault="00000000">
      <w:pPr>
        <w:pStyle w:val="ListParagraph"/>
        <w:numPr>
          <w:ilvl w:val="0"/>
          <w:numId w:val="311"/>
        </w:numPr>
        <w:tabs>
          <w:tab w:val="left" w:pos="1019"/>
        </w:tabs>
        <w:spacing w:before="143"/>
        <w:ind w:left="1019" w:hanging="359"/>
      </w:pPr>
      <w:r>
        <w:t>Do</w:t>
      </w:r>
      <w:r>
        <w:rPr>
          <w:spacing w:val="-5"/>
        </w:rPr>
        <w:t xml:space="preserve"> </w:t>
      </w:r>
      <w:r>
        <w:t>you</w:t>
      </w:r>
      <w:r>
        <w:rPr>
          <w:spacing w:val="-5"/>
        </w:rPr>
        <w:t xml:space="preserve"> </w:t>
      </w:r>
      <w:r>
        <w:t>work</w:t>
      </w:r>
      <w:r>
        <w:rPr>
          <w:spacing w:val="-6"/>
        </w:rPr>
        <w:t xml:space="preserve"> </w:t>
      </w:r>
      <w:r>
        <w:t>on</w:t>
      </w:r>
      <w:r>
        <w:rPr>
          <w:spacing w:val="-5"/>
        </w:rPr>
        <w:t xml:space="preserve"> </w:t>
      </w:r>
      <w:r>
        <w:t>Saturday</w:t>
      </w:r>
      <w:r>
        <w:rPr>
          <w:spacing w:val="-3"/>
        </w:rPr>
        <w:t xml:space="preserve"> </w:t>
      </w:r>
      <w:r>
        <w:t>and</w:t>
      </w:r>
      <w:r>
        <w:rPr>
          <w:spacing w:val="-5"/>
        </w:rPr>
        <w:t xml:space="preserve"> </w:t>
      </w:r>
      <w:r>
        <w:rPr>
          <w:spacing w:val="-2"/>
        </w:rPr>
        <w:t>Sunday?</w:t>
      </w:r>
    </w:p>
    <w:p w14:paraId="3F23E0A7" w14:textId="77777777" w:rsidR="00963873" w:rsidRDefault="00000000">
      <w:pPr>
        <w:pStyle w:val="ListParagraph"/>
        <w:numPr>
          <w:ilvl w:val="0"/>
          <w:numId w:val="311"/>
        </w:numPr>
        <w:tabs>
          <w:tab w:val="left" w:pos="1019"/>
        </w:tabs>
        <w:spacing w:before="143"/>
        <w:ind w:left="1019" w:hanging="359"/>
      </w:pPr>
      <w:r>
        <w:t>Which</w:t>
      </w:r>
      <w:r>
        <w:rPr>
          <w:spacing w:val="-5"/>
        </w:rPr>
        <w:t xml:space="preserve"> </w:t>
      </w:r>
      <w:r>
        <w:t>is</w:t>
      </w:r>
      <w:r>
        <w:rPr>
          <w:spacing w:val="-4"/>
        </w:rPr>
        <w:t xml:space="preserve"> </w:t>
      </w:r>
      <w:r>
        <w:t>the</w:t>
      </w:r>
      <w:r>
        <w:rPr>
          <w:spacing w:val="-5"/>
        </w:rPr>
        <w:t xml:space="preserve"> </w:t>
      </w:r>
      <w:r>
        <w:t>biggest</w:t>
      </w:r>
      <w:r>
        <w:rPr>
          <w:spacing w:val="-4"/>
        </w:rPr>
        <w:t xml:space="preserve"> </w:t>
      </w:r>
      <w:r>
        <w:t>team</w:t>
      </w:r>
      <w:r>
        <w:rPr>
          <w:spacing w:val="-5"/>
        </w:rPr>
        <w:t xml:space="preserve"> </w:t>
      </w:r>
      <w:r>
        <w:t>size</w:t>
      </w:r>
      <w:r>
        <w:rPr>
          <w:spacing w:val="-4"/>
        </w:rPr>
        <w:t xml:space="preserve"> </w:t>
      </w:r>
      <w:r>
        <w:t>you</w:t>
      </w:r>
      <w:r>
        <w:rPr>
          <w:spacing w:val="-5"/>
        </w:rPr>
        <w:t xml:space="preserve"> </w:t>
      </w:r>
      <w:r>
        <w:t>have</w:t>
      </w:r>
      <w:r>
        <w:rPr>
          <w:spacing w:val="-4"/>
        </w:rPr>
        <w:t xml:space="preserve"> </w:t>
      </w:r>
      <w:r>
        <w:t>worked</w:t>
      </w:r>
      <w:r>
        <w:rPr>
          <w:spacing w:val="-5"/>
        </w:rPr>
        <w:t xml:space="preserve"> </w:t>
      </w:r>
      <w:r>
        <w:rPr>
          <w:spacing w:val="-2"/>
        </w:rPr>
        <w:t>with?</w:t>
      </w:r>
    </w:p>
    <w:p w14:paraId="5E6E4B86" w14:textId="77777777" w:rsidR="00963873" w:rsidRDefault="00000000">
      <w:pPr>
        <w:pStyle w:val="ListParagraph"/>
        <w:numPr>
          <w:ilvl w:val="0"/>
          <w:numId w:val="311"/>
        </w:numPr>
        <w:tabs>
          <w:tab w:val="left" w:pos="1019"/>
        </w:tabs>
        <w:spacing w:before="144"/>
        <w:ind w:left="1019" w:hanging="359"/>
      </w:pPr>
      <w:r>
        <w:t>Can</w:t>
      </w:r>
      <w:r>
        <w:rPr>
          <w:spacing w:val="-6"/>
        </w:rPr>
        <w:t xml:space="preserve"> </w:t>
      </w:r>
      <w:r>
        <w:t>you</w:t>
      </w:r>
      <w:r>
        <w:rPr>
          <w:spacing w:val="-5"/>
        </w:rPr>
        <w:t xml:space="preserve"> </w:t>
      </w:r>
      <w:r>
        <w:t>describe</w:t>
      </w:r>
      <w:r>
        <w:rPr>
          <w:spacing w:val="-5"/>
        </w:rPr>
        <w:t xml:space="preserve"> </w:t>
      </w:r>
      <w:r>
        <w:t>your</w:t>
      </w:r>
      <w:r>
        <w:rPr>
          <w:spacing w:val="-5"/>
        </w:rPr>
        <w:t xml:space="preserve"> </w:t>
      </w:r>
      <w:r>
        <w:t>current</w:t>
      </w:r>
      <w:r>
        <w:rPr>
          <w:spacing w:val="-5"/>
        </w:rPr>
        <w:t xml:space="preserve"> </w:t>
      </w:r>
      <w:r>
        <w:t>project</w:t>
      </w:r>
      <w:r>
        <w:rPr>
          <w:spacing w:val="-7"/>
        </w:rPr>
        <w:t xml:space="preserve"> </w:t>
      </w:r>
      <w:r>
        <w:t>you</w:t>
      </w:r>
      <w:r>
        <w:rPr>
          <w:spacing w:val="-5"/>
        </w:rPr>
        <w:t xml:space="preserve"> </w:t>
      </w:r>
      <w:r>
        <w:t>have</w:t>
      </w:r>
      <w:r>
        <w:rPr>
          <w:spacing w:val="-5"/>
        </w:rPr>
        <w:t xml:space="preserve"> </w:t>
      </w:r>
      <w:r>
        <w:t>worked</w:t>
      </w:r>
      <w:r>
        <w:rPr>
          <w:spacing w:val="-5"/>
        </w:rPr>
        <w:t xml:space="preserve"> </w:t>
      </w:r>
      <w:r>
        <w:rPr>
          <w:spacing w:val="-2"/>
        </w:rPr>
        <w:t>with?</w:t>
      </w:r>
    </w:p>
    <w:p w14:paraId="485430E4" w14:textId="77777777" w:rsidR="00963873" w:rsidRDefault="00000000">
      <w:pPr>
        <w:pStyle w:val="ListParagraph"/>
        <w:numPr>
          <w:ilvl w:val="0"/>
          <w:numId w:val="311"/>
        </w:numPr>
        <w:tabs>
          <w:tab w:val="left" w:pos="1020"/>
        </w:tabs>
        <w:spacing w:before="143"/>
        <w:ind w:right="1578" w:hanging="360"/>
        <w:jc w:val="both"/>
      </w:pPr>
      <w:r>
        <w:t>How much time will you need to join our organization? What’s notice period for your current company?</w:t>
      </w:r>
    </w:p>
    <w:p w14:paraId="60E4732B" w14:textId="77777777" w:rsidR="00963873" w:rsidRDefault="00000000">
      <w:pPr>
        <w:pStyle w:val="ListParagraph"/>
        <w:numPr>
          <w:ilvl w:val="0"/>
          <w:numId w:val="311"/>
        </w:numPr>
        <w:tabs>
          <w:tab w:val="left" w:pos="1019"/>
        </w:tabs>
        <w:spacing w:before="143"/>
        <w:ind w:left="1019" w:hanging="359"/>
      </w:pPr>
      <w:r>
        <w:t>What</w:t>
      </w:r>
      <w:r>
        <w:rPr>
          <w:spacing w:val="-6"/>
        </w:rPr>
        <w:t xml:space="preserve"> </w:t>
      </w:r>
      <w:r>
        <w:t>certifications</w:t>
      </w:r>
      <w:r>
        <w:rPr>
          <w:spacing w:val="-6"/>
        </w:rPr>
        <w:t xml:space="preserve"> </w:t>
      </w:r>
      <w:r>
        <w:t>have</w:t>
      </w:r>
      <w:r>
        <w:rPr>
          <w:spacing w:val="-7"/>
        </w:rPr>
        <w:t xml:space="preserve"> </w:t>
      </w:r>
      <w:r>
        <w:t>you</w:t>
      </w:r>
      <w:r>
        <w:rPr>
          <w:spacing w:val="-6"/>
        </w:rPr>
        <w:t xml:space="preserve"> </w:t>
      </w:r>
      <w:r>
        <w:rPr>
          <w:spacing w:val="-2"/>
        </w:rPr>
        <w:t>cleared?</w:t>
      </w:r>
    </w:p>
    <w:p w14:paraId="37231861" w14:textId="77777777" w:rsidR="00963873" w:rsidRDefault="00000000">
      <w:pPr>
        <w:pStyle w:val="ListParagraph"/>
        <w:numPr>
          <w:ilvl w:val="0"/>
          <w:numId w:val="311"/>
        </w:numPr>
        <w:tabs>
          <w:tab w:val="left" w:pos="1020"/>
        </w:tabs>
        <w:spacing w:before="144"/>
        <w:ind w:right="1578" w:hanging="361"/>
        <w:jc w:val="both"/>
      </w:pPr>
      <w:r>
        <w:t>Do</w:t>
      </w:r>
      <w:r>
        <w:rPr>
          <w:spacing w:val="-1"/>
        </w:rPr>
        <w:t xml:space="preserve"> </w:t>
      </w:r>
      <w:r>
        <w:t>you</w:t>
      </w:r>
      <w:r>
        <w:rPr>
          <w:spacing w:val="-1"/>
        </w:rPr>
        <w:t xml:space="preserve"> </w:t>
      </w:r>
      <w:r>
        <w:t>have</w:t>
      </w:r>
      <w:r>
        <w:rPr>
          <w:spacing w:val="-2"/>
        </w:rPr>
        <w:t xml:space="preserve"> </w:t>
      </w:r>
      <w:r>
        <w:t>pass</w:t>
      </w:r>
      <w:r>
        <w:rPr>
          <w:spacing w:val="-1"/>
        </w:rPr>
        <w:t xml:space="preserve"> </w:t>
      </w:r>
      <w:r>
        <w:t>port</w:t>
      </w:r>
      <w:r>
        <w:rPr>
          <w:spacing w:val="-1"/>
        </w:rPr>
        <w:t xml:space="preserve"> </w:t>
      </w:r>
      <w:r>
        <w:t>size</w:t>
      </w:r>
      <w:r>
        <w:rPr>
          <w:spacing w:val="-1"/>
        </w:rPr>
        <w:t xml:space="preserve"> </w:t>
      </w:r>
      <w:r>
        <w:t>photos,</w:t>
      </w:r>
      <w:r>
        <w:rPr>
          <w:spacing w:val="-1"/>
        </w:rPr>
        <w:t xml:space="preserve"> </w:t>
      </w:r>
      <w:r>
        <w:t>last</w:t>
      </w:r>
      <w:r>
        <w:rPr>
          <w:spacing w:val="-1"/>
        </w:rPr>
        <w:t xml:space="preserve"> </w:t>
      </w:r>
      <w:r>
        <w:t>year</w:t>
      </w:r>
      <w:r>
        <w:rPr>
          <w:spacing w:val="-1"/>
        </w:rPr>
        <w:t xml:space="preserve"> </w:t>
      </w:r>
      <w:r>
        <w:t>mark</w:t>
      </w:r>
      <w:r>
        <w:rPr>
          <w:spacing w:val="-1"/>
        </w:rPr>
        <w:t xml:space="preserve"> </w:t>
      </w:r>
      <w:r>
        <w:t>sheet,</w:t>
      </w:r>
      <w:r>
        <w:rPr>
          <w:spacing w:val="-1"/>
        </w:rPr>
        <w:t xml:space="preserve"> </w:t>
      </w:r>
      <w:r>
        <w:t>previous</w:t>
      </w:r>
      <w:r>
        <w:rPr>
          <w:spacing w:val="-1"/>
        </w:rPr>
        <w:t xml:space="preserve"> </w:t>
      </w:r>
      <w:r>
        <w:t>companies</w:t>
      </w:r>
      <w:r>
        <w:rPr>
          <w:spacing w:val="-1"/>
        </w:rPr>
        <w:t xml:space="preserve"> </w:t>
      </w:r>
      <w:r>
        <w:t>employment letter, last months salary slip, pass port and other necessary documents.</w:t>
      </w:r>
    </w:p>
    <w:p w14:paraId="586B2052" w14:textId="77777777" w:rsidR="00963873" w:rsidRDefault="00000000">
      <w:pPr>
        <w:pStyle w:val="ListParagraph"/>
        <w:numPr>
          <w:ilvl w:val="0"/>
          <w:numId w:val="311"/>
        </w:numPr>
        <w:tabs>
          <w:tab w:val="left" w:pos="1020"/>
        </w:tabs>
        <w:spacing w:before="143"/>
        <w:ind w:hanging="360"/>
      </w:pPr>
      <w:r>
        <w:t>What</w:t>
      </w:r>
      <w:r>
        <w:rPr>
          <w:spacing w:val="-6"/>
        </w:rPr>
        <w:t xml:space="preserve"> </w:t>
      </w:r>
      <w:r>
        <w:t>is</w:t>
      </w:r>
      <w:r>
        <w:rPr>
          <w:spacing w:val="-5"/>
        </w:rPr>
        <w:t xml:space="preserve"> </w:t>
      </w:r>
      <w:r>
        <w:t>the</w:t>
      </w:r>
      <w:r>
        <w:rPr>
          <w:spacing w:val="-5"/>
        </w:rPr>
        <w:t xml:space="preserve"> </w:t>
      </w:r>
      <w:r>
        <w:t>most</w:t>
      </w:r>
      <w:r>
        <w:rPr>
          <w:spacing w:val="-6"/>
        </w:rPr>
        <w:t xml:space="preserve"> </w:t>
      </w:r>
      <w:r>
        <w:t>important</w:t>
      </w:r>
      <w:r>
        <w:rPr>
          <w:spacing w:val="-5"/>
        </w:rPr>
        <w:t xml:space="preserve"> </w:t>
      </w:r>
      <w:r>
        <w:t>thing</w:t>
      </w:r>
      <w:r>
        <w:rPr>
          <w:spacing w:val="-5"/>
        </w:rPr>
        <w:t xml:space="preserve"> </w:t>
      </w:r>
      <w:r>
        <w:t>that</w:t>
      </w:r>
      <w:r>
        <w:rPr>
          <w:spacing w:val="-5"/>
        </w:rPr>
        <w:t xml:space="preserve"> </w:t>
      </w:r>
      <w:r>
        <w:t>motivates</w:t>
      </w:r>
      <w:r>
        <w:rPr>
          <w:spacing w:val="-6"/>
        </w:rPr>
        <w:t xml:space="preserve"> </w:t>
      </w:r>
      <w:r>
        <w:rPr>
          <w:spacing w:val="-4"/>
        </w:rPr>
        <w:t>you?</w:t>
      </w:r>
    </w:p>
    <w:p w14:paraId="20C3D6E3" w14:textId="77777777" w:rsidR="00963873" w:rsidRDefault="00000000">
      <w:pPr>
        <w:pStyle w:val="ListParagraph"/>
        <w:numPr>
          <w:ilvl w:val="0"/>
          <w:numId w:val="311"/>
        </w:numPr>
        <w:tabs>
          <w:tab w:val="left" w:pos="1020"/>
        </w:tabs>
        <w:spacing w:before="143"/>
        <w:ind w:hanging="360"/>
      </w:pPr>
      <w:r>
        <w:t>Why</w:t>
      </w:r>
      <w:r>
        <w:rPr>
          <w:spacing w:val="-5"/>
        </w:rPr>
        <w:t xml:space="preserve"> </w:t>
      </w:r>
      <w:r>
        <w:t>you</w:t>
      </w:r>
      <w:r>
        <w:rPr>
          <w:spacing w:val="-4"/>
        </w:rPr>
        <w:t xml:space="preserve"> </w:t>
      </w:r>
      <w:r>
        <w:t>want</w:t>
      </w:r>
      <w:r>
        <w:rPr>
          <w:spacing w:val="-5"/>
        </w:rPr>
        <w:t xml:space="preserve"> </w:t>
      </w:r>
      <w:r>
        <w:t>to</w:t>
      </w:r>
      <w:r>
        <w:rPr>
          <w:spacing w:val="-4"/>
        </w:rPr>
        <w:t xml:space="preserve"> </w:t>
      </w:r>
      <w:r>
        <w:t>leave</w:t>
      </w:r>
      <w:r>
        <w:rPr>
          <w:spacing w:val="-4"/>
        </w:rPr>
        <w:t xml:space="preserve"> </w:t>
      </w:r>
      <w:r>
        <w:t>the</w:t>
      </w:r>
      <w:r>
        <w:rPr>
          <w:spacing w:val="-5"/>
        </w:rPr>
        <w:t xml:space="preserve"> </w:t>
      </w:r>
      <w:r>
        <w:t>previous</w:t>
      </w:r>
      <w:r>
        <w:rPr>
          <w:spacing w:val="-4"/>
        </w:rPr>
        <w:t xml:space="preserve"> </w:t>
      </w:r>
      <w:r>
        <w:rPr>
          <w:spacing w:val="-2"/>
        </w:rPr>
        <w:t>organization?</w:t>
      </w:r>
    </w:p>
    <w:p w14:paraId="141787ED" w14:textId="77777777" w:rsidR="00963873" w:rsidRDefault="00000000">
      <w:pPr>
        <w:pStyle w:val="ListParagraph"/>
        <w:numPr>
          <w:ilvl w:val="0"/>
          <w:numId w:val="311"/>
        </w:numPr>
        <w:tabs>
          <w:tab w:val="left" w:pos="1020"/>
        </w:tabs>
        <w:spacing w:before="142"/>
        <w:ind w:hanging="360"/>
      </w:pPr>
      <w:r>
        <w:t>Which</w:t>
      </w:r>
      <w:r>
        <w:rPr>
          <w:spacing w:val="-5"/>
        </w:rPr>
        <w:t xml:space="preserve"> </w:t>
      </w:r>
      <w:r>
        <w:t>type</w:t>
      </w:r>
      <w:r>
        <w:rPr>
          <w:spacing w:val="-4"/>
        </w:rPr>
        <w:t xml:space="preserve"> </w:t>
      </w:r>
      <w:r>
        <w:t>of</w:t>
      </w:r>
      <w:r>
        <w:rPr>
          <w:spacing w:val="-5"/>
        </w:rPr>
        <w:t xml:space="preserve"> </w:t>
      </w:r>
      <w:r>
        <w:t>job</w:t>
      </w:r>
      <w:r>
        <w:rPr>
          <w:spacing w:val="-4"/>
        </w:rPr>
        <w:t xml:space="preserve"> </w:t>
      </w:r>
      <w:r>
        <w:t>gives</w:t>
      </w:r>
      <w:r>
        <w:rPr>
          <w:spacing w:val="-6"/>
        </w:rPr>
        <w:t xml:space="preserve"> </w:t>
      </w:r>
      <w:r>
        <w:t>you</w:t>
      </w:r>
      <w:r>
        <w:rPr>
          <w:spacing w:val="-4"/>
        </w:rPr>
        <w:t xml:space="preserve"> </w:t>
      </w:r>
      <w:r>
        <w:t>greatest</w:t>
      </w:r>
      <w:r>
        <w:rPr>
          <w:spacing w:val="-5"/>
        </w:rPr>
        <w:t xml:space="preserve"> </w:t>
      </w:r>
      <w:r>
        <w:rPr>
          <w:spacing w:val="-2"/>
        </w:rPr>
        <w:t>satisfaction?</w:t>
      </w:r>
    </w:p>
    <w:p w14:paraId="65C6512F" w14:textId="77777777" w:rsidR="00963873" w:rsidRDefault="00000000">
      <w:pPr>
        <w:pStyle w:val="ListParagraph"/>
        <w:numPr>
          <w:ilvl w:val="0"/>
          <w:numId w:val="311"/>
        </w:numPr>
        <w:tabs>
          <w:tab w:val="left" w:pos="906"/>
        </w:tabs>
        <w:spacing w:before="144"/>
        <w:ind w:left="906" w:hanging="246"/>
      </w:pPr>
      <w:r>
        <w:t>What</w:t>
      </w:r>
      <w:r>
        <w:rPr>
          <w:spacing w:val="-6"/>
        </w:rPr>
        <w:t xml:space="preserve"> </w:t>
      </w:r>
      <w:r>
        <w:t>is</w:t>
      </w:r>
      <w:r>
        <w:rPr>
          <w:spacing w:val="-5"/>
        </w:rPr>
        <w:t xml:space="preserve"> </w:t>
      </w:r>
      <w:r>
        <w:t>the</w:t>
      </w:r>
      <w:r>
        <w:rPr>
          <w:spacing w:val="-5"/>
        </w:rPr>
        <w:t xml:space="preserve"> </w:t>
      </w:r>
      <w:r>
        <w:t>type</w:t>
      </w:r>
      <w:r>
        <w:rPr>
          <w:spacing w:val="-5"/>
        </w:rPr>
        <w:t xml:space="preserve"> </w:t>
      </w:r>
      <w:r>
        <w:t>of</w:t>
      </w:r>
      <w:r>
        <w:rPr>
          <w:spacing w:val="-5"/>
        </w:rPr>
        <w:t xml:space="preserve"> </w:t>
      </w:r>
      <w:r>
        <w:t>environment</w:t>
      </w:r>
      <w:r>
        <w:rPr>
          <w:spacing w:val="-5"/>
        </w:rPr>
        <w:t xml:space="preserve"> </w:t>
      </w:r>
      <w:r>
        <w:t>you</w:t>
      </w:r>
      <w:r>
        <w:rPr>
          <w:spacing w:val="-5"/>
        </w:rPr>
        <w:t xml:space="preserve"> </w:t>
      </w:r>
      <w:r>
        <w:t>are</w:t>
      </w:r>
      <w:r>
        <w:rPr>
          <w:spacing w:val="-5"/>
        </w:rPr>
        <w:t xml:space="preserve"> </w:t>
      </w:r>
      <w:r>
        <w:t>looking</w:t>
      </w:r>
      <w:r>
        <w:rPr>
          <w:spacing w:val="-5"/>
        </w:rPr>
        <w:t xml:space="preserve"> </w:t>
      </w:r>
      <w:r>
        <w:rPr>
          <w:spacing w:val="-4"/>
        </w:rPr>
        <w:t>for?</w:t>
      </w:r>
    </w:p>
    <w:p w14:paraId="042559DC" w14:textId="77777777" w:rsidR="00963873" w:rsidRDefault="00000000">
      <w:pPr>
        <w:pStyle w:val="ListParagraph"/>
        <w:numPr>
          <w:ilvl w:val="0"/>
          <w:numId w:val="311"/>
        </w:numPr>
        <w:tabs>
          <w:tab w:val="left" w:pos="1020"/>
        </w:tabs>
        <w:spacing w:before="143"/>
        <w:ind w:hanging="360"/>
      </w:pPr>
      <w:r>
        <w:t>Do</w:t>
      </w:r>
      <w:r>
        <w:rPr>
          <w:spacing w:val="-5"/>
        </w:rPr>
        <w:t xml:space="preserve"> </w:t>
      </w:r>
      <w:r>
        <w:t>you</w:t>
      </w:r>
      <w:r>
        <w:rPr>
          <w:spacing w:val="-6"/>
        </w:rPr>
        <w:t xml:space="preserve"> </w:t>
      </w:r>
      <w:r>
        <w:t>have</w:t>
      </w:r>
      <w:r>
        <w:rPr>
          <w:spacing w:val="-4"/>
        </w:rPr>
        <w:t xml:space="preserve"> </w:t>
      </w:r>
      <w:r>
        <w:t>experience</w:t>
      </w:r>
      <w:r>
        <w:rPr>
          <w:spacing w:val="-5"/>
        </w:rPr>
        <w:t xml:space="preserve"> </w:t>
      </w:r>
      <w:r>
        <w:t>in</w:t>
      </w:r>
      <w:r>
        <w:rPr>
          <w:spacing w:val="-4"/>
        </w:rPr>
        <w:t xml:space="preserve"> </w:t>
      </w:r>
      <w:r>
        <w:t>project</w:t>
      </w:r>
      <w:r>
        <w:rPr>
          <w:spacing w:val="-5"/>
        </w:rPr>
        <w:t xml:space="preserve"> </w:t>
      </w:r>
      <w:r>
        <w:rPr>
          <w:spacing w:val="-2"/>
        </w:rPr>
        <w:t>management?</w:t>
      </w:r>
    </w:p>
    <w:p w14:paraId="27F501F9" w14:textId="77777777" w:rsidR="00963873" w:rsidRDefault="00000000">
      <w:pPr>
        <w:pStyle w:val="ListParagraph"/>
        <w:numPr>
          <w:ilvl w:val="0"/>
          <w:numId w:val="311"/>
        </w:numPr>
        <w:tabs>
          <w:tab w:val="left" w:pos="961"/>
        </w:tabs>
        <w:spacing w:before="143"/>
        <w:ind w:left="961" w:hanging="301"/>
      </w:pPr>
      <w:r>
        <w:t>Do</w:t>
      </w:r>
      <w:r>
        <w:rPr>
          <w:spacing w:val="-4"/>
        </w:rPr>
        <w:t xml:space="preserve"> </w:t>
      </w:r>
      <w:r>
        <w:t>you</w:t>
      </w:r>
      <w:r>
        <w:rPr>
          <w:spacing w:val="-3"/>
        </w:rPr>
        <w:t xml:space="preserve"> </w:t>
      </w:r>
      <w:r>
        <w:t>like</w:t>
      </w:r>
      <w:r>
        <w:rPr>
          <w:spacing w:val="-4"/>
        </w:rPr>
        <w:t xml:space="preserve"> </w:t>
      </w:r>
      <w:r>
        <w:t>to</w:t>
      </w:r>
      <w:r>
        <w:rPr>
          <w:spacing w:val="-3"/>
        </w:rPr>
        <w:t xml:space="preserve"> </w:t>
      </w:r>
      <w:r>
        <w:t>work</w:t>
      </w:r>
      <w:r>
        <w:rPr>
          <w:spacing w:val="-3"/>
        </w:rPr>
        <w:t xml:space="preserve"> </w:t>
      </w:r>
      <w:r>
        <w:t>as</w:t>
      </w:r>
      <w:r>
        <w:rPr>
          <w:spacing w:val="-2"/>
        </w:rPr>
        <w:t xml:space="preserve"> </w:t>
      </w:r>
      <w:r>
        <w:t>a</w:t>
      </w:r>
      <w:r>
        <w:rPr>
          <w:spacing w:val="-3"/>
        </w:rPr>
        <w:t xml:space="preserve"> </w:t>
      </w:r>
      <w:r>
        <w:t>team</w:t>
      </w:r>
      <w:r>
        <w:rPr>
          <w:spacing w:val="-4"/>
        </w:rPr>
        <w:t xml:space="preserve"> </w:t>
      </w:r>
      <w:r>
        <w:t>or</w:t>
      </w:r>
      <w:r>
        <w:rPr>
          <w:spacing w:val="-3"/>
        </w:rPr>
        <w:t xml:space="preserve"> </w:t>
      </w:r>
      <w:r>
        <w:t>as</w:t>
      </w:r>
      <w:r>
        <w:rPr>
          <w:spacing w:val="-3"/>
        </w:rPr>
        <w:t xml:space="preserve"> </w:t>
      </w:r>
      <w:r>
        <w:rPr>
          <w:spacing w:val="-2"/>
        </w:rPr>
        <w:t>individual?</w:t>
      </w:r>
    </w:p>
    <w:p w14:paraId="7D597802" w14:textId="77777777" w:rsidR="00963873" w:rsidRDefault="00000000">
      <w:pPr>
        <w:pStyle w:val="ListParagraph"/>
        <w:numPr>
          <w:ilvl w:val="0"/>
          <w:numId w:val="311"/>
        </w:numPr>
        <w:tabs>
          <w:tab w:val="left" w:pos="1020"/>
        </w:tabs>
        <w:spacing w:before="144"/>
        <w:ind w:hanging="360"/>
      </w:pPr>
      <w:r>
        <w:t>Describe</w:t>
      </w:r>
      <w:r>
        <w:rPr>
          <w:spacing w:val="-6"/>
        </w:rPr>
        <w:t xml:space="preserve"> </w:t>
      </w:r>
      <w:r>
        <w:t>your</w:t>
      </w:r>
      <w:r>
        <w:rPr>
          <w:spacing w:val="-5"/>
        </w:rPr>
        <w:t xml:space="preserve"> </w:t>
      </w:r>
      <w:r>
        <w:t>best</w:t>
      </w:r>
      <w:r>
        <w:rPr>
          <w:spacing w:val="-6"/>
        </w:rPr>
        <w:t xml:space="preserve"> </w:t>
      </w:r>
      <w:r>
        <w:t>project</w:t>
      </w:r>
      <w:r>
        <w:rPr>
          <w:spacing w:val="-5"/>
        </w:rPr>
        <w:t xml:space="preserve"> </w:t>
      </w:r>
      <w:r>
        <w:t>manager</w:t>
      </w:r>
      <w:r>
        <w:rPr>
          <w:spacing w:val="-6"/>
        </w:rPr>
        <w:t xml:space="preserve"> </w:t>
      </w:r>
      <w:r>
        <w:t>you</w:t>
      </w:r>
      <w:r>
        <w:rPr>
          <w:spacing w:val="-6"/>
        </w:rPr>
        <w:t xml:space="preserve"> </w:t>
      </w:r>
      <w:r>
        <w:t>have</w:t>
      </w:r>
      <w:r>
        <w:rPr>
          <w:spacing w:val="-5"/>
        </w:rPr>
        <w:t xml:space="preserve"> </w:t>
      </w:r>
      <w:r>
        <w:t>worked</w:t>
      </w:r>
      <w:r>
        <w:rPr>
          <w:spacing w:val="-6"/>
        </w:rPr>
        <w:t xml:space="preserve"> </w:t>
      </w:r>
      <w:r>
        <w:rPr>
          <w:spacing w:val="-2"/>
        </w:rPr>
        <w:t>with?</w:t>
      </w:r>
    </w:p>
    <w:p w14:paraId="6C5DDAA9" w14:textId="77777777" w:rsidR="00963873" w:rsidRDefault="00000000">
      <w:pPr>
        <w:pStyle w:val="ListParagraph"/>
        <w:numPr>
          <w:ilvl w:val="0"/>
          <w:numId w:val="311"/>
        </w:numPr>
        <w:tabs>
          <w:tab w:val="left" w:pos="1020"/>
        </w:tabs>
        <w:spacing w:before="143"/>
        <w:ind w:hanging="360"/>
      </w:pPr>
      <w:r>
        <w:t>Why</w:t>
      </w:r>
      <w:r>
        <w:rPr>
          <w:spacing w:val="-3"/>
        </w:rPr>
        <w:t xml:space="preserve"> </w:t>
      </w:r>
      <w:r>
        <w:t>should</w:t>
      </w:r>
      <w:r>
        <w:rPr>
          <w:spacing w:val="-4"/>
        </w:rPr>
        <w:t xml:space="preserve"> </w:t>
      </w:r>
      <w:r>
        <w:t>I</w:t>
      </w:r>
      <w:r>
        <w:rPr>
          <w:spacing w:val="-5"/>
        </w:rPr>
        <w:t xml:space="preserve"> </w:t>
      </w:r>
      <w:r>
        <w:t>hire</w:t>
      </w:r>
      <w:r>
        <w:rPr>
          <w:spacing w:val="-5"/>
        </w:rPr>
        <w:t xml:space="preserve"> </w:t>
      </w:r>
      <w:r>
        <w:rPr>
          <w:spacing w:val="-4"/>
        </w:rPr>
        <w:t>you?</w:t>
      </w:r>
    </w:p>
    <w:p w14:paraId="679A8200" w14:textId="77777777" w:rsidR="00963873" w:rsidRDefault="00000000">
      <w:pPr>
        <w:pStyle w:val="ListParagraph"/>
        <w:numPr>
          <w:ilvl w:val="0"/>
          <w:numId w:val="311"/>
        </w:numPr>
        <w:tabs>
          <w:tab w:val="left" w:pos="961"/>
        </w:tabs>
        <w:spacing w:before="143"/>
        <w:ind w:left="961" w:hanging="301"/>
      </w:pPr>
      <w:r>
        <w:t>Have</w:t>
      </w:r>
      <w:r>
        <w:rPr>
          <w:spacing w:val="-4"/>
        </w:rPr>
        <w:t xml:space="preserve"> </w:t>
      </w:r>
      <w:r>
        <w:t>you</w:t>
      </w:r>
      <w:r>
        <w:rPr>
          <w:spacing w:val="-4"/>
        </w:rPr>
        <w:t xml:space="preserve"> </w:t>
      </w:r>
      <w:r>
        <w:t>been</w:t>
      </w:r>
      <w:r>
        <w:rPr>
          <w:spacing w:val="-4"/>
        </w:rPr>
        <w:t xml:space="preserve"> </w:t>
      </w:r>
      <w:r>
        <w:t>ever</w:t>
      </w:r>
      <w:r>
        <w:rPr>
          <w:spacing w:val="-4"/>
        </w:rPr>
        <w:t xml:space="preserve"> </w:t>
      </w:r>
      <w:r>
        <w:t>fired</w:t>
      </w:r>
      <w:r>
        <w:rPr>
          <w:spacing w:val="-1"/>
        </w:rPr>
        <w:t xml:space="preserve"> </w:t>
      </w:r>
      <w:r>
        <w:t>or</w:t>
      </w:r>
      <w:r>
        <w:rPr>
          <w:spacing w:val="-4"/>
        </w:rPr>
        <w:t xml:space="preserve"> </w:t>
      </w:r>
      <w:r>
        <w:t>forced</w:t>
      </w:r>
      <w:r>
        <w:rPr>
          <w:spacing w:val="-4"/>
        </w:rPr>
        <w:t xml:space="preserve"> </w:t>
      </w:r>
      <w:r>
        <w:t>to</w:t>
      </w:r>
      <w:r>
        <w:rPr>
          <w:spacing w:val="-4"/>
        </w:rPr>
        <w:t xml:space="preserve"> </w:t>
      </w:r>
      <w:r>
        <w:rPr>
          <w:spacing w:val="-2"/>
        </w:rPr>
        <w:t>resign?</w:t>
      </w:r>
    </w:p>
    <w:p w14:paraId="2D7A168A" w14:textId="77777777" w:rsidR="00963873" w:rsidRDefault="00000000">
      <w:pPr>
        <w:pStyle w:val="ListParagraph"/>
        <w:numPr>
          <w:ilvl w:val="0"/>
          <w:numId w:val="311"/>
        </w:numPr>
        <w:tabs>
          <w:tab w:val="left" w:pos="1020"/>
        </w:tabs>
        <w:spacing w:before="143"/>
        <w:ind w:right="1574" w:hanging="360"/>
        <w:jc w:val="both"/>
      </w:pPr>
      <w:r>
        <w:t xml:space="preserve">Can you explain some important points that you have learnt from your past project </w:t>
      </w:r>
      <w:r>
        <w:rPr>
          <w:spacing w:val="-2"/>
        </w:rPr>
        <w:t>experiences?</w:t>
      </w:r>
    </w:p>
    <w:p w14:paraId="3FBF6C1F" w14:textId="77777777" w:rsidR="00963873" w:rsidRDefault="00000000">
      <w:pPr>
        <w:pStyle w:val="ListParagraph"/>
        <w:numPr>
          <w:ilvl w:val="0"/>
          <w:numId w:val="311"/>
        </w:numPr>
        <w:tabs>
          <w:tab w:val="left" w:pos="961"/>
          <w:tab w:val="left" w:pos="1020"/>
        </w:tabs>
        <w:spacing w:before="144"/>
        <w:ind w:right="1575" w:hanging="360"/>
        <w:jc w:val="both"/>
      </w:pPr>
      <w:r>
        <w:t>Have you gone through some unsuccessful projects, if yes can you explain why did the project fail?</w:t>
      </w:r>
    </w:p>
    <w:p w14:paraId="2DA3BFBF" w14:textId="77777777" w:rsidR="00963873" w:rsidRDefault="00000000">
      <w:pPr>
        <w:pStyle w:val="ListParagraph"/>
        <w:numPr>
          <w:ilvl w:val="0"/>
          <w:numId w:val="311"/>
        </w:numPr>
        <w:tabs>
          <w:tab w:val="left" w:pos="1020"/>
          <w:tab w:val="left" w:pos="1335"/>
          <w:tab w:val="left" w:leader="dot" w:pos="3480"/>
        </w:tabs>
        <w:spacing w:before="143"/>
        <w:ind w:left="1335" w:right="1577" w:hanging="676"/>
      </w:pPr>
      <w:r>
        <w:t>Will</w:t>
      </w:r>
      <w:r>
        <w:rPr>
          <w:spacing w:val="40"/>
        </w:rPr>
        <w:t xml:space="preserve"> </w:t>
      </w:r>
      <w:r>
        <w:t>you</w:t>
      </w:r>
      <w:r>
        <w:rPr>
          <w:spacing w:val="40"/>
        </w:rPr>
        <w:t xml:space="preserve"> </w:t>
      </w:r>
      <w:r>
        <w:t>be</w:t>
      </w:r>
      <w:r>
        <w:rPr>
          <w:spacing w:val="40"/>
        </w:rPr>
        <w:t xml:space="preserve"> </w:t>
      </w:r>
      <w:r>
        <w:t>comfortable</w:t>
      </w:r>
      <w:r>
        <w:rPr>
          <w:spacing w:val="40"/>
        </w:rPr>
        <w:t xml:space="preserve"> </w:t>
      </w:r>
      <w:r>
        <w:t>with</w:t>
      </w:r>
      <w:r>
        <w:rPr>
          <w:spacing w:val="40"/>
        </w:rPr>
        <w:t xml:space="preserve"> </w:t>
      </w:r>
      <w:r>
        <w:t>location</w:t>
      </w:r>
      <w:r>
        <w:rPr>
          <w:spacing w:val="40"/>
        </w:rPr>
        <w:t xml:space="preserve"> </w:t>
      </w:r>
      <w:r>
        <w:t>shift?</w:t>
      </w:r>
      <w:r>
        <w:rPr>
          <w:spacing w:val="40"/>
        </w:rPr>
        <w:t xml:space="preserve"> </w:t>
      </w:r>
      <w:r>
        <w:t>If</w:t>
      </w:r>
      <w:r>
        <w:rPr>
          <w:spacing w:val="40"/>
        </w:rPr>
        <w:t xml:space="preserve"> </w:t>
      </w:r>
      <w:r>
        <w:t>you</w:t>
      </w:r>
      <w:r>
        <w:rPr>
          <w:spacing w:val="40"/>
        </w:rPr>
        <w:t xml:space="preserve"> </w:t>
      </w:r>
      <w:r>
        <w:t>have</w:t>
      </w:r>
      <w:r>
        <w:rPr>
          <w:spacing w:val="40"/>
        </w:rPr>
        <w:t xml:space="preserve"> </w:t>
      </w:r>
      <w:r>
        <w:t>personal</w:t>
      </w:r>
      <w:r>
        <w:rPr>
          <w:spacing w:val="40"/>
        </w:rPr>
        <w:t xml:space="preserve"> </w:t>
      </w:r>
      <w:r>
        <w:t>problems</w:t>
      </w:r>
      <w:r>
        <w:rPr>
          <w:spacing w:val="40"/>
        </w:rPr>
        <w:t xml:space="preserve"> </w:t>
      </w:r>
      <w:r>
        <w:t>say</w:t>
      </w:r>
      <w:r>
        <w:rPr>
          <w:spacing w:val="40"/>
        </w:rPr>
        <w:t xml:space="preserve"> </w:t>
      </w:r>
      <w:r>
        <w:t>no right at the first stage.</w:t>
      </w:r>
      <w:r>
        <w:tab/>
        <w:t>or else within two months you have to read my book again.</w:t>
      </w:r>
    </w:p>
    <w:p w14:paraId="7DFFDE18" w14:textId="77777777" w:rsidR="00963873" w:rsidRDefault="00963873">
      <w:pPr>
        <w:sectPr w:rsidR="00963873">
          <w:pgSz w:w="12240" w:h="15840"/>
          <w:pgMar w:top="1340" w:right="220" w:bottom="680" w:left="1500" w:header="446" w:footer="488" w:gutter="0"/>
          <w:cols w:space="720"/>
        </w:sectPr>
      </w:pPr>
    </w:p>
    <w:p w14:paraId="5BF84B82" w14:textId="77777777" w:rsidR="00963873" w:rsidRDefault="00000000">
      <w:pPr>
        <w:pStyle w:val="ListParagraph"/>
        <w:numPr>
          <w:ilvl w:val="0"/>
          <w:numId w:val="311"/>
        </w:numPr>
        <w:tabs>
          <w:tab w:val="left" w:pos="1020"/>
        </w:tabs>
        <w:spacing w:before="89"/>
        <w:ind w:right="1577" w:hanging="361"/>
      </w:pPr>
      <w:r>
        <w:lastRenderedPageBreak/>
        <w:t>Do you work late nights? Best answer if there is project deadline yes. Do not show that</w:t>
      </w:r>
      <w:r>
        <w:rPr>
          <w:spacing w:val="40"/>
        </w:rPr>
        <w:t xml:space="preserve"> </w:t>
      </w:r>
      <w:r>
        <w:t>it’s your culture to work during nights.</w:t>
      </w:r>
    </w:p>
    <w:p w14:paraId="5F759FC1" w14:textId="77777777" w:rsidR="00963873" w:rsidRDefault="00000000">
      <w:pPr>
        <w:pStyle w:val="ListParagraph"/>
        <w:numPr>
          <w:ilvl w:val="0"/>
          <w:numId w:val="311"/>
        </w:numPr>
        <w:tabs>
          <w:tab w:val="left" w:pos="961"/>
          <w:tab w:val="left" w:pos="1020"/>
        </w:tabs>
        <w:spacing w:before="144"/>
        <w:ind w:right="1574" w:hanging="361"/>
      </w:pPr>
      <w:r>
        <w:t>Any</w:t>
      </w:r>
      <w:r>
        <w:rPr>
          <w:spacing w:val="-1"/>
        </w:rPr>
        <w:t xml:space="preserve"> </w:t>
      </w:r>
      <w:r>
        <w:t>special</w:t>
      </w:r>
      <w:r>
        <w:rPr>
          <w:spacing w:val="-3"/>
        </w:rPr>
        <w:t xml:space="preserve"> </w:t>
      </w:r>
      <w:r>
        <w:t>achievements</w:t>
      </w:r>
      <w:r>
        <w:rPr>
          <w:spacing w:val="-3"/>
        </w:rPr>
        <w:t xml:space="preserve"> </w:t>
      </w:r>
      <w:r>
        <w:t>in</w:t>
      </w:r>
      <w:r>
        <w:rPr>
          <w:spacing w:val="-3"/>
        </w:rPr>
        <w:t xml:space="preserve"> </w:t>
      </w:r>
      <w:r>
        <w:t>your</w:t>
      </w:r>
      <w:r>
        <w:rPr>
          <w:spacing w:val="-3"/>
        </w:rPr>
        <w:t xml:space="preserve"> </w:t>
      </w:r>
      <w:r>
        <w:t>life</w:t>
      </w:r>
      <w:r>
        <w:rPr>
          <w:spacing w:val="-3"/>
        </w:rPr>
        <w:t xml:space="preserve"> </w:t>
      </w:r>
      <w:r>
        <w:t>till</w:t>
      </w:r>
      <w:r>
        <w:rPr>
          <w:spacing w:val="-4"/>
        </w:rPr>
        <w:t xml:space="preserve"> </w:t>
      </w:r>
      <w:r>
        <w:t>now...tell</w:t>
      </w:r>
      <w:r>
        <w:rPr>
          <w:spacing w:val="-3"/>
        </w:rPr>
        <w:t xml:space="preserve"> </w:t>
      </w:r>
      <w:r>
        <w:t>your</w:t>
      </w:r>
      <w:r>
        <w:rPr>
          <w:spacing w:val="-3"/>
        </w:rPr>
        <w:t xml:space="preserve"> </w:t>
      </w:r>
      <w:r>
        <w:t>best</w:t>
      </w:r>
      <w:r>
        <w:rPr>
          <w:spacing w:val="-3"/>
        </w:rPr>
        <w:t xml:space="preserve"> </w:t>
      </w:r>
      <w:r>
        <w:t>project</w:t>
      </w:r>
      <w:r>
        <w:rPr>
          <w:spacing w:val="-3"/>
        </w:rPr>
        <w:t xml:space="preserve"> </w:t>
      </w:r>
      <w:r>
        <w:t>which</w:t>
      </w:r>
      <w:r>
        <w:rPr>
          <w:spacing w:val="-3"/>
        </w:rPr>
        <w:t xml:space="preserve"> </w:t>
      </w:r>
      <w:r>
        <w:t>you</w:t>
      </w:r>
      <w:r>
        <w:rPr>
          <w:spacing w:val="-3"/>
        </w:rPr>
        <w:t xml:space="preserve"> </w:t>
      </w:r>
      <w:r>
        <w:t>have</w:t>
      </w:r>
      <w:r>
        <w:rPr>
          <w:spacing w:val="-3"/>
        </w:rPr>
        <w:t xml:space="preserve"> </w:t>
      </w:r>
      <w:r>
        <w:t>done best in your career.</w:t>
      </w:r>
    </w:p>
    <w:p w14:paraId="3E7E8DAC" w14:textId="77777777" w:rsidR="00963873" w:rsidRDefault="00000000">
      <w:pPr>
        <w:pStyle w:val="ListParagraph"/>
        <w:numPr>
          <w:ilvl w:val="0"/>
          <w:numId w:val="311"/>
        </w:numPr>
        <w:tabs>
          <w:tab w:val="left" w:pos="1020"/>
          <w:tab w:val="left" w:leader="dot" w:pos="3046"/>
        </w:tabs>
        <w:spacing w:before="143"/>
        <w:ind w:right="1572" w:hanging="361"/>
      </w:pPr>
      <w:r>
        <w:t>Any plans</w:t>
      </w:r>
      <w:r>
        <w:rPr>
          <w:spacing w:val="-1"/>
        </w:rPr>
        <w:t xml:space="preserve"> </w:t>
      </w:r>
      <w:r>
        <w:t>of</w:t>
      </w:r>
      <w:r>
        <w:rPr>
          <w:spacing w:val="-1"/>
        </w:rPr>
        <w:t xml:space="preserve"> </w:t>
      </w:r>
      <w:r>
        <w:t>opening</w:t>
      </w:r>
      <w:r>
        <w:rPr>
          <w:spacing w:val="-2"/>
        </w:rPr>
        <w:t xml:space="preserve"> </w:t>
      </w:r>
      <w:r>
        <w:t>your</w:t>
      </w:r>
      <w:r>
        <w:rPr>
          <w:spacing w:val="-1"/>
        </w:rPr>
        <w:t xml:space="preserve"> </w:t>
      </w:r>
      <w:r>
        <w:t>own</w:t>
      </w:r>
      <w:r>
        <w:rPr>
          <w:spacing w:val="-1"/>
        </w:rPr>
        <w:t xml:space="preserve"> </w:t>
      </w:r>
      <w:r>
        <w:t>software</w:t>
      </w:r>
      <w:r>
        <w:rPr>
          <w:spacing w:val="-1"/>
        </w:rPr>
        <w:t xml:space="preserve"> </w:t>
      </w:r>
      <w:r>
        <w:t>company...Beware</w:t>
      </w:r>
      <w:r>
        <w:rPr>
          <w:spacing w:val="-1"/>
        </w:rPr>
        <w:t xml:space="preserve"> </w:t>
      </w:r>
      <w:r>
        <w:t>do</w:t>
      </w:r>
      <w:r>
        <w:rPr>
          <w:spacing w:val="-1"/>
        </w:rPr>
        <w:t xml:space="preserve"> </w:t>
      </w:r>
      <w:r>
        <w:t>not start</w:t>
      </w:r>
      <w:r>
        <w:rPr>
          <w:spacing w:val="-1"/>
        </w:rPr>
        <w:t xml:space="preserve"> </w:t>
      </w:r>
      <w:r>
        <w:t>pouring</w:t>
      </w:r>
      <w:r>
        <w:rPr>
          <w:spacing w:val="-1"/>
        </w:rPr>
        <w:t xml:space="preserve"> </w:t>
      </w:r>
      <w:r>
        <w:t>your</w:t>
      </w:r>
      <w:r>
        <w:rPr>
          <w:spacing w:val="-1"/>
        </w:rPr>
        <w:t xml:space="preserve"> </w:t>
      </w:r>
      <w:r>
        <w:t>bill gate’s dream to him</w:t>
      </w:r>
      <w:r>
        <w:tab/>
        <w:t>can create a wrong impression.</w:t>
      </w:r>
    </w:p>
    <w:p w14:paraId="180DE22B" w14:textId="77777777" w:rsidR="00963873" w:rsidRDefault="00000000">
      <w:pPr>
        <w:pStyle w:val="Heading1"/>
        <w:spacing w:before="240"/>
        <w:jc w:val="both"/>
      </w:pPr>
      <w:bookmarkStart w:id="10" w:name="_TOC_250503"/>
      <w:r>
        <w:t>Interview</w:t>
      </w:r>
      <w:r>
        <w:rPr>
          <w:spacing w:val="-8"/>
        </w:rPr>
        <w:t xml:space="preserve"> </w:t>
      </w:r>
      <w:r>
        <w:t>rating</w:t>
      </w:r>
      <w:r>
        <w:rPr>
          <w:spacing w:val="-7"/>
        </w:rPr>
        <w:t xml:space="preserve"> </w:t>
      </w:r>
      <w:bookmarkEnd w:id="10"/>
      <w:r>
        <w:rPr>
          <w:spacing w:val="-2"/>
        </w:rPr>
        <w:t>Sheet</w:t>
      </w:r>
    </w:p>
    <w:p w14:paraId="67AA4790" w14:textId="77777777" w:rsidR="00963873" w:rsidRDefault="00963873">
      <w:pPr>
        <w:pStyle w:val="BodyText"/>
        <w:spacing w:before="82"/>
        <w:ind w:left="0"/>
        <w:rPr>
          <w:rFonts w:ascii="Arial"/>
          <w:b/>
          <w:sz w:val="32"/>
        </w:rPr>
      </w:pPr>
    </w:p>
    <w:p w14:paraId="0A884525" w14:textId="77777777" w:rsidR="00963873" w:rsidRDefault="00000000">
      <w:pPr>
        <w:pStyle w:val="BodyText"/>
        <w:ind w:right="1577"/>
        <w:jc w:val="both"/>
      </w:pPr>
      <w:r>
        <w:t>We have provided a self assessment rating sheet in the book for .NET, Java, Networking, Project management, Architecture, SQL Server and lot more. If you are able get 80 % in the assessment we</w:t>
      </w:r>
      <w:r>
        <w:rPr>
          <w:spacing w:val="-1"/>
        </w:rPr>
        <w:t xml:space="preserve"> </w:t>
      </w:r>
      <w:r>
        <w:t>are</w:t>
      </w:r>
      <w:r>
        <w:rPr>
          <w:spacing w:val="-1"/>
        </w:rPr>
        <w:t xml:space="preserve"> </w:t>
      </w:r>
      <w:r>
        <w:t>sure</w:t>
      </w:r>
      <w:r>
        <w:rPr>
          <w:spacing w:val="-2"/>
        </w:rPr>
        <w:t xml:space="preserve"> </w:t>
      </w:r>
      <w:r>
        <w:t>you</w:t>
      </w:r>
      <w:r>
        <w:rPr>
          <w:spacing w:val="-2"/>
        </w:rPr>
        <w:t xml:space="preserve"> </w:t>
      </w:r>
      <w:r>
        <w:t>can</w:t>
      </w:r>
      <w:r>
        <w:rPr>
          <w:spacing w:val="-2"/>
        </w:rPr>
        <w:t xml:space="preserve"> </w:t>
      </w:r>
      <w:r>
        <w:t>crack</w:t>
      </w:r>
      <w:r>
        <w:rPr>
          <w:spacing w:val="-1"/>
        </w:rPr>
        <w:t xml:space="preserve"> </w:t>
      </w:r>
      <w:r>
        <w:t>any Interview.</w:t>
      </w:r>
      <w:r>
        <w:rPr>
          <w:spacing w:val="-2"/>
        </w:rPr>
        <w:t xml:space="preserve"> </w:t>
      </w:r>
      <w:r>
        <w:t>You</w:t>
      </w:r>
      <w:r>
        <w:rPr>
          <w:spacing w:val="-2"/>
        </w:rPr>
        <w:t xml:space="preserve"> </w:t>
      </w:r>
      <w:r>
        <w:t>can</w:t>
      </w:r>
      <w:r>
        <w:rPr>
          <w:spacing w:val="-2"/>
        </w:rPr>
        <w:t xml:space="preserve"> </w:t>
      </w:r>
      <w:r>
        <w:t>find</w:t>
      </w:r>
      <w:r>
        <w:rPr>
          <w:spacing w:val="-2"/>
        </w:rPr>
        <w:t xml:space="preserve"> </w:t>
      </w:r>
      <w:r>
        <w:t>the</w:t>
      </w:r>
      <w:r>
        <w:rPr>
          <w:spacing w:val="-2"/>
        </w:rPr>
        <w:t xml:space="preserve"> </w:t>
      </w:r>
      <w:r>
        <w:t>assessment</w:t>
      </w:r>
      <w:r>
        <w:rPr>
          <w:spacing w:val="-2"/>
        </w:rPr>
        <w:t xml:space="preserve"> </w:t>
      </w:r>
      <w:r>
        <w:t>sheet</w:t>
      </w:r>
      <w:r>
        <w:rPr>
          <w:spacing w:val="-1"/>
        </w:rPr>
        <w:t xml:space="preserve"> </w:t>
      </w:r>
      <w:r>
        <w:t>in</w:t>
      </w:r>
      <w:r>
        <w:rPr>
          <w:spacing w:val="-2"/>
        </w:rPr>
        <w:t xml:space="preserve"> </w:t>
      </w:r>
      <w:r>
        <w:t>CD</w:t>
      </w:r>
      <w:r>
        <w:rPr>
          <w:spacing w:val="-3"/>
        </w:rPr>
        <w:t xml:space="preserve"> </w:t>
      </w:r>
      <w:r>
        <w:t>as</w:t>
      </w:r>
      <w:r>
        <w:rPr>
          <w:spacing w:val="-3"/>
        </w:rPr>
        <w:t xml:space="preserve"> </w:t>
      </w:r>
      <w:r>
        <w:t>an excel</w:t>
      </w:r>
      <w:r>
        <w:rPr>
          <w:spacing w:val="-1"/>
        </w:rPr>
        <w:t xml:space="preserve"> </w:t>
      </w:r>
      <w:r>
        <w:t>file (InterviewRating.xls). So take the self test again and again to improve your confidence.</w:t>
      </w:r>
    </w:p>
    <w:p w14:paraId="28D14A26" w14:textId="77777777" w:rsidR="00963873" w:rsidRDefault="00000000">
      <w:pPr>
        <w:pStyle w:val="Heading1"/>
        <w:spacing w:before="243"/>
        <w:jc w:val="both"/>
      </w:pPr>
      <w:bookmarkStart w:id="11" w:name="_TOC_250502"/>
      <w:r>
        <w:t>Chapter</w:t>
      </w:r>
      <w:r>
        <w:rPr>
          <w:spacing w:val="-3"/>
        </w:rPr>
        <w:t xml:space="preserve"> </w:t>
      </w:r>
      <w:r>
        <w:t>1:</w:t>
      </w:r>
      <w:r>
        <w:rPr>
          <w:spacing w:val="39"/>
          <w:w w:val="150"/>
        </w:rPr>
        <w:t xml:space="preserve">  </w:t>
      </w:r>
      <w:r>
        <w:t>Basic</w:t>
      </w:r>
      <w:r>
        <w:rPr>
          <w:spacing w:val="-2"/>
        </w:rPr>
        <w:t xml:space="preserve"> </w:t>
      </w:r>
      <w:r>
        <w:t>.NET</w:t>
      </w:r>
      <w:r>
        <w:rPr>
          <w:spacing w:val="-3"/>
        </w:rPr>
        <w:t xml:space="preserve"> </w:t>
      </w:r>
      <w:bookmarkEnd w:id="11"/>
      <w:r>
        <w:rPr>
          <w:spacing w:val="-2"/>
        </w:rPr>
        <w:t>Framework</w:t>
      </w:r>
    </w:p>
    <w:p w14:paraId="00166601" w14:textId="77777777" w:rsidR="00963873" w:rsidRDefault="00000000">
      <w:pPr>
        <w:pStyle w:val="Heading2"/>
        <w:numPr>
          <w:ilvl w:val="2"/>
          <w:numId w:val="313"/>
        </w:numPr>
        <w:tabs>
          <w:tab w:val="left" w:pos="658"/>
        </w:tabs>
        <w:spacing w:before="240"/>
        <w:ind w:left="658" w:hanging="358"/>
        <w:jc w:val="both"/>
        <w:rPr>
          <w:sz w:val="24"/>
        </w:rPr>
      </w:pPr>
      <w:bookmarkStart w:id="12" w:name="_TOC_250501"/>
      <w:r>
        <w:t>What</w:t>
      </w:r>
      <w:r>
        <w:rPr>
          <w:spacing w:val="-3"/>
        </w:rPr>
        <w:t xml:space="preserve"> </w:t>
      </w:r>
      <w:r>
        <w:t>is</w:t>
      </w:r>
      <w:r>
        <w:rPr>
          <w:spacing w:val="-3"/>
        </w:rPr>
        <w:t xml:space="preserve"> </w:t>
      </w:r>
      <w:r>
        <w:t>an</w:t>
      </w:r>
      <w:r>
        <w:rPr>
          <w:spacing w:val="-2"/>
        </w:rPr>
        <w:t xml:space="preserve"> </w:t>
      </w:r>
      <w:bookmarkEnd w:id="12"/>
      <w:r>
        <w:rPr>
          <w:spacing w:val="-5"/>
        </w:rPr>
        <w:t>IL?</w:t>
      </w:r>
    </w:p>
    <w:p w14:paraId="7653F1CD" w14:textId="77777777" w:rsidR="00963873" w:rsidRDefault="00000000">
      <w:pPr>
        <w:pStyle w:val="Heading5"/>
      </w:pPr>
      <w:r>
        <w:t>Twist:</w:t>
      </w:r>
      <w:r>
        <w:rPr>
          <w:spacing w:val="-3"/>
        </w:rPr>
        <w:t xml:space="preserve"> </w:t>
      </w:r>
      <w:r>
        <w:t>-</w:t>
      </w:r>
      <w:r>
        <w:rPr>
          <w:spacing w:val="-3"/>
        </w:rPr>
        <w:t xml:space="preserve"> </w:t>
      </w:r>
      <w:r>
        <w:t>What</w:t>
      </w:r>
      <w:r>
        <w:rPr>
          <w:spacing w:val="-3"/>
        </w:rPr>
        <w:t xml:space="preserve"> </w:t>
      </w:r>
      <w:r>
        <w:t>is</w:t>
      </w:r>
      <w:r>
        <w:rPr>
          <w:spacing w:val="-3"/>
        </w:rPr>
        <w:t xml:space="preserve"> </w:t>
      </w:r>
      <w:r>
        <w:t>MSIL</w:t>
      </w:r>
      <w:r>
        <w:rPr>
          <w:spacing w:val="-2"/>
        </w:rPr>
        <w:t xml:space="preserve"> </w:t>
      </w:r>
      <w:r>
        <w:t>or</w:t>
      </w:r>
      <w:r>
        <w:rPr>
          <w:spacing w:val="-2"/>
        </w:rPr>
        <w:t xml:space="preserve"> </w:t>
      </w:r>
      <w:r>
        <w:t>CIL,</w:t>
      </w:r>
      <w:r>
        <w:rPr>
          <w:spacing w:val="-3"/>
        </w:rPr>
        <w:t xml:space="preserve"> </w:t>
      </w:r>
      <w:r>
        <w:t>What</w:t>
      </w:r>
      <w:r>
        <w:rPr>
          <w:spacing w:val="-3"/>
        </w:rPr>
        <w:t xml:space="preserve"> </w:t>
      </w:r>
      <w:r>
        <w:t>is</w:t>
      </w:r>
      <w:r>
        <w:rPr>
          <w:spacing w:val="-3"/>
        </w:rPr>
        <w:t xml:space="preserve"> </w:t>
      </w:r>
      <w:r>
        <w:rPr>
          <w:spacing w:val="-4"/>
        </w:rPr>
        <w:t>JIT?</w:t>
      </w:r>
    </w:p>
    <w:p w14:paraId="0D704395" w14:textId="77777777" w:rsidR="00963873" w:rsidRDefault="00000000">
      <w:pPr>
        <w:pStyle w:val="BodyText"/>
        <w:spacing w:before="143"/>
        <w:ind w:right="1576"/>
        <w:jc w:val="both"/>
      </w:pPr>
      <w:r>
        <w:t>(IL)Intermediate Language is also known as MSIL (Microsoft Intermediate Language) or CIL (Common Intermediate Language). All .NET source code is compiled to IL. IL is then converted to machine code at the point where the software is installed, or at run-time by a Just-In-Time</w:t>
      </w:r>
      <w:r>
        <w:rPr>
          <w:spacing w:val="40"/>
        </w:rPr>
        <w:t xml:space="preserve"> </w:t>
      </w:r>
      <w:r>
        <w:t>(JIT) compiler.</w:t>
      </w:r>
    </w:p>
    <w:p w14:paraId="26DD60DB" w14:textId="77777777" w:rsidR="00963873" w:rsidRDefault="00963873">
      <w:pPr>
        <w:pStyle w:val="BodyText"/>
        <w:ind w:left="0"/>
      </w:pPr>
    </w:p>
    <w:p w14:paraId="15D96E1B" w14:textId="77777777" w:rsidR="00963873" w:rsidRDefault="00963873">
      <w:pPr>
        <w:pStyle w:val="BodyText"/>
        <w:spacing w:before="133"/>
        <w:ind w:left="0"/>
      </w:pPr>
    </w:p>
    <w:p w14:paraId="5161AC4B" w14:textId="77777777" w:rsidR="00963873" w:rsidRDefault="00000000">
      <w:pPr>
        <w:pStyle w:val="Heading2"/>
        <w:numPr>
          <w:ilvl w:val="0"/>
          <w:numId w:val="310"/>
        </w:numPr>
        <w:tabs>
          <w:tab w:val="left" w:pos="658"/>
        </w:tabs>
        <w:spacing w:before="1"/>
        <w:ind w:left="658" w:hanging="358"/>
        <w:jc w:val="both"/>
      </w:pPr>
      <w:bookmarkStart w:id="13" w:name="_TOC_250500"/>
      <w:r>
        <w:t>What</w:t>
      </w:r>
      <w:r>
        <w:rPr>
          <w:spacing w:val="-3"/>
        </w:rPr>
        <w:t xml:space="preserve"> </w:t>
      </w:r>
      <w:r>
        <w:t>is</w:t>
      </w:r>
      <w:r>
        <w:rPr>
          <w:spacing w:val="-2"/>
        </w:rPr>
        <w:t xml:space="preserve"> </w:t>
      </w:r>
      <w:r>
        <w:t>a</w:t>
      </w:r>
      <w:r>
        <w:rPr>
          <w:spacing w:val="-2"/>
        </w:rPr>
        <w:t xml:space="preserve"> </w:t>
      </w:r>
      <w:bookmarkEnd w:id="13"/>
      <w:r>
        <w:rPr>
          <w:spacing w:val="-4"/>
        </w:rPr>
        <w:t>CLR?</w:t>
      </w:r>
    </w:p>
    <w:p w14:paraId="2B1B92B6" w14:textId="77777777" w:rsidR="00963873" w:rsidRDefault="00000000">
      <w:pPr>
        <w:pStyle w:val="BodyText"/>
        <w:spacing w:before="58"/>
        <w:ind w:right="1575"/>
        <w:jc w:val="both"/>
      </w:pPr>
      <w:r>
        <w:t>Full form of CLR is Common Language Runtime and it forms the heart of the .NET framework. All Languages have runtime and it is the responsibility of the runtime to take care of the code execution</w:t>
      </w:r>
      <w:r>
        <w:rPr>
          <w:spacing w:val="-1"/>
        </w:rPr>
        <w:t xml:space="preserve"> </w:t>
      </w:r>
      <w:r>
        <w:t>of</w:t>
      </w:r>
      <w:r>
        <w:rPr>
          <w:spacing w:val="-1"/>
        </w:rPr>
        <w:t xml:space="preserve"> </w:t>
      </w:r>
      <w:r>
        <w:t>the</w:t>
      </w:r>
      <w:r>
        <w:rPr>
          <w:spacing w:val="-1"/>
        </w:rPr>
        <w:t xml:space="preserve"> </w:t>
      </w:r>
      <w:r>
        <w:t>program. For</w:t>
      </w:r>
      <w:r>
        <w:rPr>
          <w:spacing w:val="-1"/>
        </w:rPr>
        <w:t xml:space="preserve"> </w:t>
      </w:r>
      <w:r>
        <w:t>example,</w:t>
      </w:r>
      <w:r>
        <w:rPr>
          <w:spacing w:val="-1"/>
        </w:rPr>
        <w:t xml:space="preserve"> </w:t>
      </w:r>
      <w:r>
        <w:t>VC++</w:t>
      </w:r>
      <w:r>
        <w:rPr>
          <w:spacing w:val="-1"/>
        </w:rPr>
        <w:t xml:space="preserve"> </w:t>
      </w:r>
      <w:r>
        <w:t>has</w:t>
      </w:r>
      <w:r>
        <w:rPr>
          <w:spacing w:val="-1"/>
        </w:rPr>
        <w:t xml:space="preserve"> </w:t>
      </w:r>
      <w:r>
        <w:t>MSCRT40.DLL,</w:t>
      </w:r>
      <w:r>
        <w:rPr>
          <w:spacing w:val="-1"/>
        </w:rPr>
        <w:t xml:space="preserve"> </w:t>
      </w:r>
      <w:r>
        <w:t>VB6</w:t>
      </w:r>
      <w:r>
        <w:rPr>
          <w:spacing w:val="-1"/>
        </w:rPr>
        <w:t xml:space="preserve"> </w:t>
      </w:r>
      <w:r>
        <w:t>has</w:t>
      </w:r>
      <w:r>
        <w:rPr>
          <w:spacing w:val="-1"/>
        </w:rPr>
        <w:t xml:space="preserve"> </w:t>
      </w:r>
      <w:r>
        <w:t>MSVBVM60.DLL, and Java has Java Virtual Machine etc. Similarly, .NET has CLR. Following are the responsibilities of CLR</w:t>
      </w:r>
    </w:p>
    <w:p w14:paraId="5BD8254F" w14:textId="77777777" w:rsidR="00963873" w:rsidRDefault="00000000">
      <w:pPr>
        <w:pStyle w:val="ListParagraph"/>
        <w:numPr>
          <w:ilvl w:val="1"/>
          <w:numId w:val="310"/>
        </w:numPr>
        <w:tabs>
          <w:tab w:val="left" w:pos="1500"/>
          <w:tab w:val="left" w:pos="1521"/>
        </w:tabs>
        <w:spacing w:before="144"/>
        <w:ind w:right="1578" w:hanging="360"/>
        <w:jc w:val="both"/>
      </w:pPr>
      <w:r>
        <w:rPr>
          <w:b/>
        </w:rPr>
        <w:t xml:space="preserve">Garbage Collection: - </w:t>
      </w:r>
      <w:r>
        <w:t>CLR automatically manages memory thus eliminating memory leaks. When objects are not referred, GC automatically releases those memories thus providing efficient memory management.</w:t>
      </w:r>
    </w:p>
    <w:p w14:paraId="0E1C35B3" w14:textId="77777777" w:rsidR="00963873" w:rsidRDefault="00000000">
      <w:pPr>
        <w:pStyle w:val="ListParagraph"/>
        <w:numPr>
          <w:ilvl w:val="1"/>
          <w:numId w:val="310"/>
        </w:numPr>
        <w:tabs>
          <w:tab w:val="left" w:pos="1521"/>
        </w:tabs>
        <w:spacing w:before="143"/>
        <w:ind w:right="1578" w:hanging="360"/>
        <w:jc w:val="both"/>
      </w:pPr>
      <w:r>
        <w:rPr>
          <w:b/>
        </w:rPr>
        <w:t>Code Access Security</w:t>
      </w:r>
      <w:r>
        <w:t>: - CAS grants rights to program depending on the security configuration of the machine. Example the program has rights to edit or create a new file but the security configuration of machine does not allow the program to delete a file. CAS will take care that the code runs under the environment of machines security configuration.</w:t>
      </w:r>
    </w:p>
    <w:p w14:paraId="6B44BA04" w14:textId="77777777" w:rsidR="00963873" w:rsidRDefault="00000000">
      <w:pPr>
        <w:pStyle w:val="ListParagraph"/>
        <w:numPr>
          <w:ilvl w:val="1"/>
          <w:numId w:val="310"/>
        </w:numPr>
        <w:tabs>
          <w:tab w:val="left" w:pos="1521"/>
        </w:tabs>
        <w:spacing w:before="143"/>
        <w:ind w:right="1576" w:hanging="360"/>
        <w:jc w:val="both"/>
      </w:pPr>
      <w:r>
        <w:rPr>
          <w:b/>
        </w:rPr>
        <w:t>Code Verification</w:t>
      </w:r>
      <w:r>
        <w:t>: - This ensures proper code execution and type safety while the code</w:t>
      </w:r>
      <w:r>
        <w:rPr>
          <w:spacing w:val="-1"/>
        </w:rPr>
        <w:t xml:space="preserve"> </w:t>
      </w:r>
      <w:r>
        <w:t>runs.</w:t>
      </w:r>
      <w:r>
        <w:rPr>
          <w:spacing w:val="-1"/>
        </w:rPr>
        <w:t xml:space="preserve"> </w:t>
      </w:r>
      <w:r>
        <w:t>It</w:t>
      </w:r>
      <w:r>
        <w:rPr>
          <w:spacing w:val="-2"/>
        </w:rPr>
        <w:t xml:space="preserve"> </w:t>
      </w:r>
      <w:r>
        <w:t>prevents</w:t>
      </w:r>
      <w:r>
        <w:rPr>
          <w:spacing w:val="-1"/>
        </w:rPr>
        <w:t xml:space="preserve"> </w:t>
      </w:r>
      <w:r>
        <w:t>the</w:t>
      </w:r>
      <w:r>
        <w:rPr>
          <w:spacing w:val="-1"/>
        </w:rPr>
        <w:t xml:space="preserve"> </w:t>
      </w:r>
      <w:r>
        <w:t>source</w:t>
      </w:r>
      <w:r>
        <w:rPr>
          <w:spacing w:val="-1"/>
        </w:rPr>
        <w:t xml:space="preserve"> </w:t>
      </w:r>
      <w:r>
        <w:t>code to</w:t>
      </w:r>
      <w:r>
        <w:rPr>
          <w:spacing w:val="-1"/>
        </w:rPr>
        <w:t xml:space="preserve"> </w:t>
      </w:r>
      <w:r>
        <w:t>perform</w:t>
      </w:r>
      <w:r>
        <w:rPr>
          <w:spacing w:val="-2"/>
        </w:rPr>
        <w:t xml:space="preserve"> </w:t>
      </w:r>
      <w:r>
        <w:t>illegal</w:t>
      </w:r>
      <w:r>
        <w:rPr>
          <w:spacing w:val="-1"/>
        </w:rPr>
        <w:t xml:space="preserve"> </w:t>
      </w:r>
      <w:r>
        <w:t>operation</w:t>
      </w:r>
      <w:r>
        <w:rPr>
          <w:spacing w:val="-1"/>
        </w:rPr>
        <w:t xml:space="preserve"> </w:t>
      </w:r>
      <w:r>
        <w:t>such</w:t>
      </w:r>
      <w:r>
        <w:rPr>
          <w:spacing w:val="-1"/>
        </w:rPr>
        <w:t xml:space="preserve"> </w:t>
      </w:r>
      <w:r>
        <w:t>as</w:t>
      </w:r>
      <w:r>
        <w:rPr>
          <w:spacing w:val="-1"/>
        </w:rPr>
        <w:t xml:space="preserve"> </w:t>
      </w:r>
      <w:r>
        <w:t>accessing invalid memory locations etc.</w:t>
      </w:r>
    </w:p>
    <w:p w14:paraId="46A108D0" w14:textId="77777777" w:rsidR="00963873" w:rsidRDefault="00963873">
      <w:pPr>
        <w:jc w:val="both"/>
        <w:sectPr w:rsidR="00963873">
          <w:pgSz w:w="12240" w:h="15840"/>
          <w:pgMar w:top="1340" w:right="220" w:bottom="680" w:left="1500" w:header="446" w:footer="488" w:gutter="0"/>
          <w:cols w:space="720"/>
        </w:sectPr>
      </w:pPr>
    </w:p>
    <w:p w14:paraId="2ADBF9FE" w14:textId="77777777" w:rsidR="00963873" w:rsidRDefault="00000000">
      <w:pPr>
        <w:pStyle w:val="ListParagraph"/>
        <w:numPr>
          <w:ilvl w:val="1"/>
          <w:numId w:val="310"/>
        </w:numPr>
        <w:tabs>
          <w:tab w:val="left" w:pos="1521"/>
        </w:tabs>
        <w:spacing w:before="89"/>
        <w:ind w:right="1578" w:hanging="360"/>
        <w:jc w:val="both"/>
      </w:pPr>
      <w:r>
        <w:rPr>
          <w:b/>
        </w:rPr>
        <w:lastRenderedPageBreak/>
        <w:t>IL (Intermediate language)-to-native translators and optimizer’s:</w:t>
      </w:r>
      <w:r>
        <w:t>- CLR uses JIT,</w:t>
      </w:r>
      <w:r>
        <w:rPr>
          <w:spacing w:val="-2"/>
        </w:rPr>
        <w:t xml:space="preserve"> </w:t>
      </w:r>
      <w:r>
        <w:t>compiles</w:t>
      </w:r>
      <w:r>
        <w:rPr>
          <w:spacing w:val="-1"/>
        </w:rPr>
        <w:t xml:space="preserve"> </w:t>
      </w:r>
      <w:r>
        <w:t>the</w:t>
      </w:r>
      <w:r>
        <w:rPr>
          <w:spacing w:val="-2"/>
        </w:rPr>
        <w:t xml:space="preserve"> </w:t>
      </w:r>
      <w:r>
        <w:t>IL</w:t>
      </w:r>
      <w:r>
        <w:rPr>
          <w:spacing w:val="-1"/>
        </w:rPr>
        <w:t xml:space="preserve"> </w:t>
      </w:r>
      <w:r>
        <w:t>code</w:t>
      </w:r>
      <w:r>
        <w:rPr>
          <w:spacing w:val="-2"/>
        </w:rPr>
        <w:t xml:space="preserve"> </w:t>
      </w:r>
      <w:r>
        <w:t>to machine</w:t>
      </w:r>
      <w:r>
        <w:rPr>
          <w:spacing w:val="-1"/>
        </w:rPr>
        <w:t xml:space="preserve"> </w:t>
      </w:r>
      <w:r>
        <w:t>code,</w:t>
      </w:r>
      <w:r>
        <w:rPr>
          <w:spacing w:val="-2"/>
        </w:rPr>
        <w:t xml:space="preserve"> </w:t>
      </w:r>
      <w:r>
        <w:t>and</w:t>
      </w:r>
      <w:r>
        <w:rPr>
          <w:spacing w:val="-2"/>
        </w:rPr>
        <w:t xml:space="preserve"> </w:t>
      </w:r>
      <w:r>
        <w:t>then</w:t>
      </w:r>
      <w:r>
        <w:rPr>
          <w:spacing w:val="-2"/>
        </w:rPr>
        <w:t xml:space="preserve"> </w:t>
      </w:r>
      <w:r>
        <w:t>executes.</w:t>
      </w:r>
      <w:r>
        <w:rPr>
          <w:spacing w:val="-2"/>
        </w:rPr>
        <w:t xml:space="preserve"> </w:t>
      </w:r>
      <w:r>
        <w:t>CLR</w:t>
      </w:r>
      <w:r>
        <w:rPr>
          <w:spacing w:val="-1"/>
        </w:rPr>
        <w:t xml:space="preserve"> </w:t>
      </w:r>
      <w:r>
        <w:t>also</w:t>
      </w:r>
      <w:r>
        <w:rPr>
          <w:spacing w:val="-2"/>
        </w:rPr>
        <w:t xml:space="preserve"> </w:t>
      </w:r>
      <w:r>
        <w:t>determines depending on platform what is optimized way of running the IL code.</w:t>
      </w:r>
    </w:p>
    <w:p w14:paraId="5412445D" w14:textId="77777777" w:rsidR="00963873" w:rsidRDefault="00000000">
      <w:pPr>
        <w:pStyle w:val="Heading2"/>
        <w:spacing w:before="243"/>
        <w:jc w:val="both"/>
      </w:pPr>
      <w:bookmarkStart w:id="14" w:name="_TOC_250499"/>
      <w:r>
        <w:t>(B)What</w:t>
      </w:r>
      <w:r>
        <w:rPr>
          <w:spacing w:val="-5"/>
        </w:rPr>
        <w:t xml:space="preserve"> </w:t>
      </w:r>
      <w:r>
        <w:t>is</w:t>
      </w:r>
      <w:bookmarkEnd w:id="14"/>
      <w:r>
        <w:rPr>
          <w:spacing w:val="-4"/>
        </w:rPr>
        <w:t xml:space="preserve"> CTS?</w:t>
      </w:r>
    </w:p>
    <w:p w14:paraId="5BD57B60" w14:textId="77777777" w:rsidR="00963873" w:rsidRDefault="00000000">
      <w:pPr>
        <w:pStyle w:val="BodyText"/>
        <w:spacing w:before="57"/>
        <w:ind w:right="1574"/>
        <w:jc w:val="both"/>
      </w:pPr>
      <w:r>
        <w:t>In order that two language communicate smoothly CLR has CTS (Common Type System).Example in VB you have “Integer” and in C++ you have “long” these datatypes are not compatible so the interfacing between them is very complicated. In order that these two different languages communicate Microsoft introduced Common Type System. So “Integer” data type in VB6 and “int” data type in C++ will convert it to System.int32, which is data type of CTS. CLS, which is covered in the coming question, is subset of CTS.</w:t>
      </w:r>
    </w:p>
    <w:p w14:paraId="27EAF8AE" w14:textId="77777777" w:rsidR="00963873" w:rsidRDefault="00000000">
      <w:pPr>
        <w:pStyle w:val="BodyText"/>
        <w:spacing w:before="7"/>
        <w:ind w:left="0"/>
        <w:rPr>
          <w:sz w:val="10"/>
        </w:rPr>
      </w:pPr>
      <w:r>
        <w:rPr>
          <w:noProof/>
        </w:rPr>
        <mc:AlternateContent>
          <mc:Choice Requires="wps">
            <w:drawing>
              <wp:anchor distT="0" distB="0" distL="0" distR="0" simplePos="0" relativeHeight="487592448" behindDoc="1" locked="0" layoutInCell="1" allowOverlap="1" wp14:anchorId="14EC9BB9" wp14:editId="541EB5B0">
                <wp:simplePos x="0" y="0"/>
                <wp:positionH relativeFrom="page">
                  <wp:posOffset>1070609</wp:posOffset>
                </wp:positionH>
                <wp:positionV relativeFrom="paragraph">
                  <wp:posOffset>96435</wp:posOffset>
                </wp:positionV>
                <wp:extent cx="5581015" cy="781050"/>
                <wp:effectExtent l="0" t="0" r="0" b="0"/>
                <wp:wrapTopAndBottom/>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781050"/>
                        </a:xfrm>
                        <a:prstGeom prst="rect">
                          <a:avLst/>
                        </a:prstGeom>
                        <a:solidFill>
                          <a:srgbClr val="E6E6E6"/>
                        </a:solidFill>
                        <a:ln w="6095">
                          <a:solidFill>
                            <a:srgbClr val="000000"/>
                          </a:solidFill>
                          <a:prstDash val="solid"/>
                        </a:ln>
                      </wps:spPr>
                      <wps:txbx>
                        <w:txbxContent>
                          <w:p w14:paraId="1FAEF756" w14:textId="77777777" w:rsidR="00963873" w:rsidRDefault="00000000">
                            <w:pPr>
                              <w:spacing w:before="20" w:line="300" w:lineRule="atLeast"/>
                              <w:ind w:left="109" w:right="247"/>
                              <w:rPr>
                                <w:rFonts w:ascii="Courier New"/>
                                <w:color w:val="000000"/>
                                <w:sz w:val="20"/>
                              </w:rPr>
                            </w:pPr>
                            <w:r>
                              <w:rPr>
                                <w:rFonts w:ascii="Courier New"/>
                                <w:b/>
                                <w:color w:val="000000"/>
                                <w:sz w:val="20"/>
                              </w:rPr>
                              <w:t xml:space="preserve">Note: </w:t>
                            </w:r>
                            <w:r>
                              <w:rPr>
                                <w:rFonts w:ascii="Courier New"/>
                                <w:color w:val="000000"/>
                                <w:sz w:val="20"/>
                              </w:rPr>
                              <w:t>If you have undergone COM programming period interfacing VB6 application</w:t>
                            </w:r>
                            <w:r>
                              <w:rPr>
                                <w:rFonts w:ascii="Courier New"/>
                                <w:color w:val="000000"/>
                                <w:spacing w:val="-4"/>
                                <w:sz w:val="20"/>
                              </w:rPr>
                              <w:t xml:space="preserve"> </w:t>
                            </w:r>
                            <w:r>
                              <w:rPr>
                                <w:rFonts w:ascii="Courier New"/>
                                <w:color w:val="000000"/>
                                <w:sz w:val="20"/>
                              </w:rPr>
                              <w:t>with</w:t>
                            </w:r>
                            <w:r>
                              <w:rPr>
                                <w:rFonts w:ascii="Courier New"/>
                                <w:color w:val="000000"/>
                                <w:spacing w:val="-4"/>
                                <w:sz w:val="20"/>
                              </w:rPr>
                              <w:t xml:space="preserve"> </w:t>
                            </w:r>
                            <w:r>
                              <w:rPr>
                                <w:rFonts w:ascii="Courier New"/>
                                <w:color w:val="000000"/>
                                <w:sz w:val="20"/>
                              </w:rPr>
                              <w:t>VC++</w:t>
                            </w:r>
                            <w:r>
                              <w:rPr>
                                <w:rFonts w:ascii="Courier New"/>
                                <w:color w:val="000000"/>
                                <w:spacing w:val="-4"/>
                                <w:sz w:val="20"/>
                              </w:rPr>
                              <w:t xml:space="preserve"> </w:t>
                            </w:r>
                            <w:r>
                              <w:rPr>
                                <w:rFonts w:ascii="Courier New"/>
                                <w:color w:val="000000"/>
                                <w:sz w:val="20"/>
                              </w:rPr>
                              <w:t>application</w:t>
                            </w:r>
                            <w:r>
                              <w:rPr>
                                <w:rFonts w:ascii="Courier New"/>
                                <w:color w:val="000000"/>
                                <w:spacing w:val="-4"/>
                                <w:sz w:val="20"/>
                              </w:rPr>
                              <w:t xml:space="preserve"> </w:t>
                            </w:r>
                            <w:r>
                              <w:rPr>
                                <w:rFonts w:ascii="Courier New"/>
                                <w:color w:val="000000"/>
                                <w:sz w:val="20"/>
                              </w:rPr>
                              <w:t>was</w:t>
                            </w:r>
                            <w:r>
                              <w:rPr>
                                <w:rFonts w:ascii="Courier New"/>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real</w:t>
                            </w:r>
                            <w:r>
                              <w:rPr>
                                <w:rFonts w:ascii="Courier New"/>
                                <w:color w:val="000000"/>
                                <w:spacing w:val="-4"/>
                                <w:sz w:val="20"/>
                              </w:rPr>
                              <w:t xml:space="preserve"> </w:t>
                            </w:r>
                            <w:r>
                              <w:rPr>
                                <w:rFonts w:ascii="Courier New"/>
                                <w:color w:val="000000"/>
                                <w:sz w:val="20"/>
                              </w:rPr>
                              <w:t>pain</w:t>
                            </w:r>
                            <w:r>
                              <w:rPr>
                                <w:rFonts w:ascii="Courier New"/>
                                <w:color w:val="000000"/>
                                <w:spacing w:val="-4"/>
                                <w:sz w:val="20"/>
                              </w:rPr>
                              <w:t xml:space="preserve"> </w:t>
                            </w:r>
                            <w:r>
                              <w:rPr>
                                <w:rFonts w:ascii="Courier New"/>
                                <w:color w:val="000000"/>
                                <w:sz w:val="20"/>
                              </w:rPr>
                              <w:t>as</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datatype</w:t>
                            </w:r>
                            <w:r>
                              <w:rPr>
                                <w:rFonts w:ascii="Courier New"/>
                                <w:color w:val="000000"/>
                                <w:spacing w:val="-4"/>
                                <w:sz w:val="20"/>
                              </w:rPr>
                              <w:t xml:space="preserve"> </w:t>
                            </w:r>
                            <w:r>
                              <w:rPr>
                                <w:rFonts w:ascii="Courier New"/>
                                <w:color w:val="000000"/>
                                <w:sz w:val="20"/>
                              </w:rPr>
                              <w:t>of both languages did not have a common ground where they can come and interface, by having CTS interfacing is smooth.</w:t>
                            </w:r>
                          </w:p>
                        </w:txbxContent>
                      </wps:txbx>
                      <wps:bodyPr wrap="square" lIns="0" tIns="0" rIns="0" bIns="0" rtlCol="0">
                        <a:noAutofit/>
                      </wps:bodyPr>
                    </wps:wsp>
                  </a:graphicData>
                </a:graphic>
              </wp:anchor>
            </w:drawing>
          </mc:Choice>
          <mc:Fallback>
            <w:pict>
              <v:shape w14:anchorId="14EC9BB9" id="Textbox 12" o:spid="_x0000_s1033" type="#_x0000_t202" style="position:absolute;margin-left:84.3pt;margin-top:7.6pt;width:439.45pt;height:61.5pt;z-index:-15724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" fillcolor="#e6e6e6" strokeweight=".16931mm">
                <v:path arrowok="t"/>
                <v:textbox inset="0,0,0,0">
                  <w:txbxContent>
                    <w:p w14:paraId="1FAEF756" w14:textId="77777777" w:rsidR="00963873" w:rsidRDefault="00000000">
                      <w:pPr>
                        <w:spacing w:before="20" w:line="300" w:lineRule="atLeast"/>
                        <w:ind w:left="109" w:right="247"/>
                        <w:rPr>
                          <w:rFonts w:ascii="Courier New"/>
                          <w:color w:val="000000"/>
                          <w:sz w:val="20"/>
                        </w:rPr>
                      </w:pPr>
                      <w:r>
                        <w:rPr>
                          <w:rFonts w:ascii="Courier New"/>
                          <w:b/>
                          <w:color w:val="000000"/>
                          <w:sz w:val="20"/>
                        </w:rPr>
                        <w:t xml:space="preserve">Note: </w:t>
                      </w:r>
                      <w:r>
                        <w:rPr>
                          <w:rFonts w:ascii="Courier New"/>
                          <w:color w:val="000000"/>
                          <w:sz w:val="20"/>
                        </w:rPr>
                        <w:t>If you have undergone COM programming period interfacing VB6 application</w:t>
                      </w:r>
                      <w:r>
                        <w:rPr>
                          <w:rFonts w:ascii="Courier New"/>
                          <w:color w:val="000000"/>
                          <w:spacing w:val="-4"/>
                          <w:sz w:val="20"/>
                        </w:rPr>
                        <w:t xml:space="preserve"> </w:t>
                      </w:r>
                      <w:r>
                        <w:rPr>
                          <w:rFonts w:ascii="Courier New"/>
                          <w:color w:val="000000"/>
                          <w:sz w:val="20"/>
                        </w:rPr>
                        <w:t>with</w:t>
                      </w:r>
                      <w:r>
                        <w:rPr>
                          <w:rFonts w:ascii="Courier New"/>
                          <w:color w:val="000000"/>
                          <w:spacing w:val="-4"/>
                          <w:sz w:val="20"/>
                        </w:rPr>
                        <w:t xml:space="preserve"> </w:t>
                      </w:r>
                      <w:r>
                        <w:rPr>
                          <w:rFonts w:ascii="Courier New"/>
                          <w:color w:val="000000"/>
                          <w:sz w:val="20"/>
                        </w:rPr>
                        <w:t>VC++</w:t>
                      </w:r>
                      <w:r>
                        <w:rPr>
                          <w:rFonts w:ascii="Courier New"/>
                          <w:color w:val="000000"/>
                          <w:spacing w:val="-4"/>
                          <w:sz w:val="20"/>
                        </w:rPr>
                        <w:t xml:space="preserve"> </w:t>
                      </w:r>
                      <w:r>
                        <w:rPr>
                          <w:rFonts w:ascii="Courier New"/>
                          <w:color w:val="000000"/>
                          <w:sz w:val="20"/>
                        </w:rPr>
                        <w:t>application</w:t>
                      </w:r>
                      <w:r>
                        <w:rPr>
                          <w:rFonts w:ascii="Courier New"/>
                          <w:color w:val="000000"/>
                          <w:spacing w:val="-4"/>
                          <w:sz w:val="20"/>
                        </w:rPr>
                        <w:t xml:space="preserve"> </w:t>
                      </w:r>
                      <w:r>
                        <w:rPr>
                          <w:rFonts w:ascii="Courier New"/>
                          <w:color w:val="000000"/>
                          <w:sz w:val="20"/>
                        </w:rPr>
                        <w:t>was</w:t>
                      </w:r>
                      <w:r>
                        <w:rPr>
                          <w:rFonts w:ascii="Courier New"/>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real</w:t>
                      </w:r>
                      <w:r>
                        <w:rPr>
                          <w:rFonts w:ascii="Courier New"/>
                          <w:color w:val="000000"/>
                          <w:spacing w:val="-4"/>
                          <w:sz w:val="20"/>
                        </w:rPr>
                        <w:t xml:space="preserve"> </w:t>
                      </w:r>
                      <w:r>
                        <w:rPr>
                          <w:rFonts w:ascii="Courier New"/>
                          <w:color w:val="000000"/>
                          <w:sz w:val="20"/>
                        </w:rPr>
                        <w:t>pain</w:t>
                      </w:r>
                      <w:r>
                        <w:rPr>
                          <w:rFonts w:ascii="Courier New"/>
                          <w:color w:val="000000"/>
                          <w:spacing w:val="-4"/>
                          <w:sz w:val="20"/>
                        </w:rPr>
                        <w:t xml:space="preserve"> </w:t>
                      </w:r>
                      <w:r>
                        <w:rPr>
                          <w:rFonts w:ascii="Courier New"/>
                          <w:color w:val="000000"/>
                          <w:sz w:val="20"/>
                        </w:rPr>
                        <w:t>as</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datatype</w:t>
                      </w:r>
                      <w:r>
                        <w:rPr>
                          <w:rFonts w:ascii="Courier New"/>
                          <w:color w:val="000000"/>
                          <w:spacing w:val="-4"/>
                          <w:sz w:val="20"/>
                        </w:rPr>
                        <w:t xml:space="preserve"> </w:t>
                      </w:r>
                      <w:r>
                        <w:rPr>
                          <w:rFonts w:ascii="Courier New"/>
                          <w:color w:val="000000"/>
                          <w:sz w:val="20"/>
                        </w:rPr>
                        <w:t>of both languages did not have a common ground where they can come and interface, by having CTS interfacing is smooth.</w:t>
                      </w:r>
                    </w:p>
                  </w:txbxContent>
                </v:textbox>
                <w10:wrap type="topAndBottom" anchorx="page"/>
              </v:shape>
            </w:pict>
          </mc:Fallback>
        </mc:AlternateContent>
      </w:r>
    </w:p>
    <w:p w14:paraId="7C52E6C7" w14:textId="77777777" w:rsidR="00963873" w:rsidRDefault="00000000">
      <w:pPr>
        <w:pStyle w:val="Heading2"/>
        <w:spacing w:before="244"/>
      </w:pPr>
      <w:bookmarkStart w:id="15" w:name="_TOC_250498"/>
      <w:r>
        <w:t>(B)What</w:t>
      </w:r>
      <w:r>
        <w:rPr>
          <w:spacing w:val="-7"/>
        </w:rPr>
        <w:t xml:space="preserve"> </w:t>
      </w:r>
      <w:r>
        <w:t>is</w:t>
      </w:r>
      <w:r>
        <w:rPr>
          <w:spacing w:val="-5"/>
        </w:rPr>
        <w:t xml:space="preserve"> </w:t>
      </w:r>
      <w:r>
        <w:t>a</w:t>
      </w:r>
      <w:r>
        <w:rPr>
          <w:spacing w:val="-5"/>
        </w:rPr>
        <w:t xml:space="preserve"> </w:t>
      </w:r>
      <w:r>
        <w:t>CLS</w:t>
      </w:r>
      <w:r>
        <w:rPr>
          <w:spacing w:val="-4"/>
        </w:rPr>
        <w:t xml:space="preserve"> </w:t>
      </w:r>
      <w:r>
        <w:t>(Common</w:t>
      </w:r>
      <w:r>
        <w:rPr>
          <w:spacing w:val="-7"/>
        </w:rPr>
        <w:t xml:space="preserve"> </w:t>
      </w:r>
      <w:r>
        <w:t>Language</w:t>
      </w:r>
      <w:r>
        <w:rPr>
          <w:spacing w:val="-4"/>
        </w:rPr>
        <w:t xml:space="preserve"> </w:t>
      </w:r>
      <w:bookmarkEnd w:id="15"/>
      <w:r>
        <w:rPr>
          <w:spacing w:val="-2"/>
        </w:rPr>
        <w:t>Specification)?</w:t>
      </w:r>
    </w:p>
    <w:p w14:paraId="136C49A5" w14:textId="77777777" w:rsidR="00963873" w:rsidRDefault="00000000">
      <w:pPr>
        <w:pStyle w:val="BodyText"/>
        <w:spacing w:before="58"/>
        <w:ind w:left="299" w:right="1576"/>
        <w:jc w:val="both"/>
      </w:pPr>
      <w:r>
        <w:t>This is a subset of the CTS, which all .NET languages are expected to support. It was always a dream of Microsoft to unite all different languages in to one umbrella and CLS is one-step towards that. Microsoft has defined CLS, which are nothing but guidelines, that language should follow so that it can communicate with other .NET languages in a seamless manner.</w:t>
      </w:r>
    </w:p>
    <w:p w14:paraId="3C520167" w14:textId="77777777" w:rsidR="00963873" w:rsidRDefault="00000000">
      <w:pPr>
        <w:pStyle w:val="Heading2"/>
      </w:pPr>
      <w:bookmarkStart w:id="16" w:name="_TOC_250497"/>
      <w:r>
        <w:t>(B)What</w:t>
      </w:r>
      <w:r>
        <w:rPr>
          <w:spacing w:val="-7"/>
        </w:rPr>
        <w:t xml:space="preserve"> </w:t>
      </w:r>
      <w:r>
        <w:t>is</w:t>
      </w:r>
      <w:r>
        <w:rPr>
          <w:spacing w:val="-4"/>
        </w:rPr>
        <w:t xml:space="preserve"> </w:t>
      </w:r>
      <w:r>
        <w:t>a</w:t>
      </w:r>
      <w:r>
        <w:rPr>
          <w:spacing w:val="-4"/>
        </w:rPr>
        <w:t xml:space="preserve"> </w:t>
      </w:r>
      <w:r>
        <w:t>Managed</w:t>
      </w:r>
      <w:r>
        <w:rPr>
          <w:spacing w:val="-4"/>
        </w:rPr>
        <w:t xml:space="preserve"> </w:t>
      </w:r>
      <w:bookmarkEnd w:id="16"/>
      <w:r>
        <w:rPr>
          <w:spacing w:val="-2"/>
        </w:rPr>
        <w:t>Code?</w:t>
      </w:r>
    </w:p>
    <w:p w14:paraId="310CAAAE" w14:textId="77777777" w:rsidR="00963873" w:rsidRDefault="00000000">
      <w:pPr>
        <w:pStyle w:val="BodyText"/>
        <w:spacing w:before="58"/>
        <w:ind w:right="1576"/>
        <w:jc w:val="both"/>
      </w:pPr>
      <w:r>
        <w:t>Managed code runs inside the environment of CLR i.e. .NET runtime. In short, all IL are</w:t>
      </w:r>
      <w:r>
        <w:rPr>
          <w:spacing w:val="40"/>
        </w:rPr>
        <w:t xml:space="preserve"> </w:t>
      </w:r>
      <w:r>
        <w:t>managed code. However, if you are using some third party software example VB6 or VC++ component they are unmanaged code, as .NET runtime (CLR) does not have control over the source code execution of these languages.</w:t>
      </w:r>
    </w:p>
    <w:p w14:paraId="4DFC9C05" w14:textId="77777777" w:rsidR="00963873" w:rsidRDefault="00000000">
      <w:pPr>
        <w:pStyle w:val="Heading2"/>
        <w:numPr>
          <w:ilvl w:val="0"/>
          <w:numId w:val="309"/>
        </w:numPr>
        <w:tabs>
          <w:tab w:val="left" w:pos="658"/>
        </w:tabs>
        <w:ind w:left="658" w:hanging="358"/>
      </w:pPr>
      <w:bookmarkStart w:id="17" w:name="_TOC_250496"/>
      <w:r>
        <w:t>What</w:t>
      </w:r>
      <w:r>
        <w:rPr>
          <w:spacing w:val="-3"/>
        </w:rPr>
        <w:t xml:space="preserve"> </w:t>
      </w:r>
      <w:r>
        <w:t>is</w:t>
      </w:r>
      <w:r>
        <w:rPr>
          <w:spacing w:val="-2"/>
        </w:rPr>
        <w:t xml:space="preserve"> </w:t>
      </w:r>
      <w:r>
        <w:t>a</w:t>
      </w:r>
      <w:bookmarkEnd w:id="17"/>
      <w:r>
        <w:rPr>
          <w:spacing w:val="-2"/>
        </w:rPr>
        <w:t xml:space="preserve"> Assembly?</w:t>
      </w:r>
    </w:p>
    <w:p w14:paraId="6EFA383E" w14:textId="77777777" w:rsidR="00963873" w:rsidRDefault="00000000">
      <w:pPr>
        <w:pStyle w:val="ListParagraph"/>
        <w:numPr>
          <w:ilvl w:val="1"/>
          <w:numId w:val="309"/>
        </w:numPr>
        <w:tabs>
          <w:tab w:val="left" w:pos="1521"/>
        </w:tabs>
        <w:spacing w:before="58"/>
      </w:pPr>
      <w:r>
        <w:t>Assembly</w:t>
      </w:r>
      <w:r>
        <w:rPr>
          <w:spacing w:val="-3"/>
        </w:rPr>
        <w:t xml:space="preserve"> </w:t>
      </w:r>
      <w:r>
        <w:t>is</w:t>
      </w:r>
      <w:r>
        <w:rPr>
          <w:spacing w:val="-5"/>
        </w:rPr>
        <w:t xml:space="preserve"> </w:t>
      </w:r>
      <w:r>
        <w:t>unit</w:t>
      </w:r>
      <w:r>
        <w:rPr>
          <w:spacing w:val="-5"/>
        </w:rPr>
        <w:t xml:space="preserve"> </w:t>
      </w:r>
      <w:r>
        <w:t>of</w:t>
      </w:r>
      <w:r>
        <w:rPr>
          <w:spacing w:val="-5"/>
        </w:rPr>
        <w:t xml:space="preserve"> </w:t>
      </w:r>
      <w:r>
        <w:t>deployment</w:t>
      </w:r>
      <w:r>
        <w:rPr>
          <w:spacing w:val="-4"/>
        </w:rPr>
        <w:t xml:space="preserve"> </w:t>
      </w:r>
      <w:r>
        <w:t>like</w:t>
      </w:r>
      <w:r>
        <w:rPr>
          <w:spacing w:val="-5"/>
        </w:rPr>
        <w:t xml:space="preserve"> </w:t>
      </w:r>
      <w:r>
        <w:t>EXE</w:t>
      </w:r>
      <w:r>
        <w:rPr>
          <w:spacing w:val="-4"/>
        </w:rPr>
        <w:t xml:space="preserve"> </w:t>
      </w:r>
      <w:r>
        <w:t>or</w:t>
      </w:r>
      <w:r>
        <w:rPr>
          <w:spacing w:val="-4"/>
        </w:rPr>
        <w:t xml:space="preserve"> </w:t>
      </w:r>
      <w:r>
        <w:t>a</w:t>
      </w:r>
      <w:r>
        <w:rPr>
          <w:spacing w:val="-5"/>
        </w:rPr>
        <w:t xml:space="preserve"> </w:t>
      </w:r>
      <w:r>
        <w:rPr>
          <w:spacing w:val="-4"/>
        </w:rPr>
        <w:t>DLL.</w:t>
      </w:r>
    </w:p>
    <w:p w14:paraId="104C86DB" w14:textId="77777777" w:rsidR="00963873" w:rsidRDefault="00000000">
      <w:pPr>
        <w:pStyle w:val="ListParagraph"/>
        <w:numPr>
          <w:ilvl w:val="1"/>
          <w:numId w:val="309"/>
        </w:numPr>
        <w:tabs>
          <w:tab w:val="left" w:pos="1521"/>
        </w:tabs>
        <w:spacing w:before="143"/>
        <w:ind w:right="1577"/>
        <w:jc w:val="both"/>
      </w:pPr>
      <w:r>
        <w:t>An assembly consists of one or more files (dlls, exe’s, html files etc.), and represents a group of resources, type definitions, and implementations of those types. An assembly may also contain references to other assemblies. These resources, types and references are described in a block of data called a manifest. The manifest is part of the assembly, thus making the assembly self-describing.</w:t>
      </w:r>
    </w:p>
    <w:p w14:paraId="62DE3B6D" w14:textId="77777777" w:rsidR="00963873" w:rsidRDefault="00000000">
      <w:pPr>
        <w:pStyle w:val="ListParagraph"/>
        <w:numPr>
          <w:ilvl w:val="1"/>
          <w:numId w:val="309"/>
        </w:numPr>
        <w:tabs>
          <w:tab w:val="left" w:pos="1521"/>
        </w:tabs>
        <w:spacing w:before="143"/>
        <w:ind w:right="1577"/>
        <w:jc w:val="both"/>
      </w:pPr>
      <w:r>
        <w:t>An assembly is completely self-describing. An assembly contains metadata information, which is used by the CLR for everything from type checking an security</w:t>
      </w:r>
      <w:r>
        <w:rPr>
          <w:spacing w:val="40"/>
        </w:rPr>
        <w:t xml:space="preserve"> </w:t>
      </w:r>
      <w:r>
        <w:t>to</w:t>
      </w:r>
      <w:r>
        <w:rPr>
          <w:spacing w:val="40"/>
        </w:rPr>
        <w:t xml:space="preserve"> </w:t>
      </w:r>
      <w:r>
        <w:t>actually</w:t>
      </w:r>
      <w:r>
        <w:rPr>
          <w:spacing w:val="40"/>
        </w:rPr>
        <w:t xml:space="preserve"> </w:t>
      </w:r>
      <w:r>
        <w:t>invoking</w:t>
      </w:r>
      <w:r>
        <w:rPr>
          <w:spacing w:val="40"/>
        </w:rPr>
        <w:t xml:space="preserve"> </w:t>
      </w:r>
      <w:r>
        <w:t>the</w:t>
      </w:r>
      <w:r>
        <w:rPr>
          <w:spacing w:val="40"/>
        </w:rPr>
        <w:t xml:space="preserve"> </w:t>
      </w:r>
      <w:r>
        <w:t>components</w:t>
      </w:r>
      <w:r>
        <w:rPr>
          <w:spacing w:val="40"/>
        </w:rPr>
        <w:t xml:space="preserve"> </w:t>
      </w:r>
      <w:r>
        <w:t>methods.</w:t>
      </w:r>
      <w:r>
        <w:rPr>
          <w:spacing w:val="40"/>
        </w:rPr>
        <w:t xml:space="preserve"> </w:t>
      </w:r>
      <w:r>
        <w:t>As</w:t>
      </w:r>
      <w:r>
        <w:rPr>
          <w:spacing w:val="40"/>
        </w:rPr>
        <w:t xml:space="preserve"> </w:t>
      </w:r>
      <w:r>
        <w:t>all</w:t>
      </w:r>
      <w:r>
        <w:rPr>
          <w:spacing w:val="40"/>
        </w:rPr>
        <w:t xml:space="preserve"> </w:t>
      </w:r>
      <w:r>
        <w:t>information</w:t>
      </w:r>
      <w:r>
        <w:rPr>
          <w:spacing w:val="40"/>
        </w:rPr>
        <w:t xml:space="preserve"> </w:t>
      </w:r>
      <w:r>
        <w:t>is</w:t>
      </w:r>
      <w:r>
        <w:rPr>
          <w:spacing w:val="40"/>
        </w:rPr>
        <w:t xml:space="preserve"> </w:t>
      </w:r>
      <w:r>
        <w:t>in the assembly itself, it is independent of registry. This is the basic advantage as compared to COM where the version was stored in registry.</w:t>
      </w:r>
    </w:p>
    <w:p w14:paraId="029AA376" w14:textId="77777777" w:rsidR="00963873" w:rsidRDefault="00000000">
      <w:pPr>
        <w:pStyle w:val="ListParagraph"/>
        <w:numPr>
          <w:ilvl w:val="1"/>
          <w:numId w:val="309"/>
        </w:numPr>
        <w:tabs>
          <w:tab w:val="left" w:pos="1521"/>
        </w:tabs>
        <w:spacing w:before="143"/>
        <w:ind w:right="1577"/>
        <w:jc w:val="both"/>
      </w:pPr>
      <w:r>
        <w:t>Multiple versions can be deployed side by side in different folders. These different versions can execute at the same time without interfering with each other. Assemblies can be private or shared. For private assembly deployment, the assembly is</w:t>
      </w:r>
      <w:r>
        <w:rPr>
          <w:spacing w:val="-1"/>
        </w:rPr>
        <w:t xml:space="preserve"> </w:t>
      </w:r>
      <w:r>
        <w:t>copied</w:t>
      </w:r>
      <w:r>
        <w:rPr>
          <w:spacing w:val="-1"/>
        </w:rPr>
        <w:t xml:space="preserve"> </w:t>
      </w:r>
      <w:r>
        <w:t>to</w:t>
      </w:r>
      <w:r>
        <w:rPr>
          <w:spacing w:val="-1"/>
        </w:rPr>
        <w:t xml:space="preserve"> </w:t>
      </w:r>
      <w:r>
        <w:t>the</w:t>
      </w:r>
      <w:r>
        <w:rPr>
          <w:spacing w:val="-1"/>
        </w:rPr>
        <w:t xml:space="preserve"> </w:t>
      </w:r>
      <w:r>
        <w:t>same directory as the</w:t>
      </w:r>
      <w:r>
        <w:rPr>
          <w:spacing w:val="-1"/>
        </w:rPr>
        <w:t xml:space="preserve"> </w:t>
      </w:r>
      <w:r>
        <w:t>client program</w:t>
      </w:r>
      <w:r>
        <w:rPr>
          <w:spacing w:val="-1"/>
        </w:rPr>
        <w:t xml:space="preserve"> </w:t>
      </w:r>
      <w:r>
        <w:t>that references</w:t>
      </w:r>
      <w:r>
        <w:rPr>
          <w:spacing w:val="-1"/>
        </w:rPr>
        <w:t xml:space="preserve"> </w:t>
      </w:r>
      <w:r>
        <w:t>it. No registration</w:t>
      </w:r>
      <w:r>
        <w:rPr>
          <w:spacing w:val="40"/>
        </w:rPr>
        <w:t xml:space="preserve"> </w:t>
      </w:r>
      <w:r>
        <w:t>is</w:t>
      </w:r>
      <w:r>
        <w:rPr>
          <w:spacing w:val="40"/>
        </w:rPr>
        <w:t xml:space="preserve"> </w:t>
      </w:r>
      <w:r>
        <w:t>needed,</w:t>
      </w:r>
      <w:r>
        <w:rPr>
          <w:spacing w:val="40"/>
        </w:rPr>
        <w:t xml:space="preserve"> </w:t>
      </w:r>
      <w:r>
        <w:t>and</w:t>
      </w:r>
      <w:r>
        <w:rPr>
          <w:spacing w:val="40"/>
        </w:rPr>
        <w:t xml:space="preserve"> </w:t>
      </w:r>
      <w:r>
        <w:t>no</w:t>
      </w:r>
      <w:r>
        <w:rPr>
          <w:spacing w:val="40"/>
        </w:rPr>
        <w:t xml:space="preserve"> </w:t>
      </w:r>
      <w:r>
        <w:t>fancy</w:t>
      </w:r>
      <w:r>
        <w:rPr>
          <w:spacing w:val="40"/>
        </w:rPr>
        <w:t xml:space="preserve"> </w:t>
      </w:r>
      <w:r>
        <w:t>installation</w:t>
      </w:r>
      <w:r>
        <w:rPr>
          <w:spacing w:val="40"/>
        </w:rPr>
        <w:t xml:space="preserve"> </w:t>
      </w:r>
      <w:r>
        <w:t>program</w:t>
      </w:r>
      <w:r>
        <w:rPr>
          <w:spacing w:val="40"/>
        </w:rPr>
        <w:t xml:space="preserve"> </w:t>
      </w:r>
      <w:r>
        <w:t>is</w:t>
      </w:r>
      <w:r>
        <w:rPr>
          <w:spacing w:val="40"/>
        </w:rPr>
        <w:t xml:space="preserve"> </w:t>
      </w:r>
      <w:r>
        <w:t>required.</w:t>
      </w:r>
      <w:r>
        <w:rPr>
          <w:spacing w:val="40"/>
        </w:rPr>
        <w:t xml:space="preserve"> </w:t>
      </w:r>
      <w:r>
        <w:t>When</w:t>
      </w:r>
      <w:r>
        <w:rPr>
          <w:spacing w:val="40"/>
        </w:rPr>
        <w:t xml:space="preserve"> </w:t>
      </w:r>
      <w:r>
        <w:t>the</w:t>
      </w:r>
    </w:p>
    <w:p w14:paraId="017D97B3" w14:textId="77777777" w:rsidR="00963873" w:rsidRDefault="00963873">
      <w:pPr>
        <w:jc w:val="both"/>
        <w:sectPr w:rsidR="00963873">
          <w:pgSz w:w="12240" w:h="15840"/>
          <w:pgMar w:top="1340" w:right="220" w:bottom="680" w:left="1500" w:header="446" w:footer="488" w:gutter="0"/>
          <w:cols w:space="720"/>
        </w:sectPr>
      </w:pPr>
    </w:p>
    <w:p w14:paraId="4A31597D" w14:textId="77777777" w:rsidR="00963873" w:rsidRDefault="00000000">
      <w:pPr>
        <w:pStyle w:val="BodyText"/>
        <w:spacing w:before="89"/>
        <w:ind w:left="1521" w:right="1584"/>
      </w:pPr>
      <w:r>
        <w:lastRenderedPageBreak/>
        <w:t>component is removed, no registry cleanup is needed, and no uninstall program is required. Just delete it from the hard drive.</w:t>
      </w:r>
    </w:p>
    <w:p w14:paraId="6242E85E" w14:textId="77777777" w:rsidR="00963873" w:rsidRDefault="00000000">
      <w:pPr>
        <w:pStyle w:val="ListParagraph"/>
        <w:numPr>
          <w:ilvl w:val="1"/>
          <w:numId w:val="309"/>
        </w:numPr>
        <w:tabs>
          <w:tab w:val="left" w:pos="1521"/>
        </w:tabs>
        <w:spacing w:before="145"/>
        <w:ind w:right="1579"/>
        <w:jc w:val="both"/>
      </w:pPr>
      <w:r>
        <w:t>In shared assembly deployment, an assembly is installed in the Global Assembly Cache (or GAC). The GAC contains shared assemblies that are globally accessible to all .NET applications on the machine.</w:t>
      </w:r>
    </w:p>
    <w:p w14:paraId="3BD954B0" w14:textId="77777777" w:rsidR="00963873" w:rsidRDefault="00000000">
      <w:pPr>
        <w:pStyle w:val="Heading2"/>
        <w:numPr>
          <w:ilvl w:val="0"/>
          <w:numId w:val="308"/>
        </w:numPr>
        <w:tabs>
          <w:tab w:val="left" w:pos="730"/>
        </w:tabs>
        <w:spacing w:before="241"/>
        <w:ind w:left="730" w:hanging="430"/>
      </w:pPr>
      <w:bookmarkStart w:id="18" w:name="_TOC_250495"/>
      <w:r>
        <w:t>What</w:t>
      </w:r>
      <w:r>
        <w:rPr>
          <w:spacing w:val="-4"/>
        </w:rPr>
        <w:t xml:space="preserve"> </w:t>
      </w:r>
      <w:r>
        <w:t>are</w:t>
      </w:r>
      <w:r>
        <w:rPr>
          <w:spacing w:val="-4"/>
        </w:rPr>
        <w:t xml:space="preserve"> </w:t>
      </w:r>
      <w:r>
        <w:t>the</w:t>
      </w:r>
      <w:r>
        <w:rPr>
          <w:spacing w:val="-3"/>
        </w:rPr>
        <w:t xml:space="preserve"> </w:t>
      </w:r>
      <w:r>
        <w:t>different</w:t>
      </w:r>
      <w:r>
        <w:rPr>
          <w:spacing w:val="-4"/>
        </w:rPr>
        <w:t xml:space="preserve"> </w:t>
      </w:r>
      <w:r>
        <w:t>types</w:t>
      </w:r>
      <w:r>
        <w:rPr>
          <w:spacing w:val="-4"/>
        </w:rPr>
        <w:t xml:space="preserve"> </w:t>
      </w:r>
      <w:r>
        <w:t>of</w:t>
      </w:r>
      <w:r>
        <w:rPr>
          <w:spacing w:val="-3"/>
        </w:rPr>
        <w:t xml:space="preserve"> </w:t>
      </w:r>
      <w:bookmarkEnd w:id="18"/>
      <w:r>
        <w:rPr>
          <w:spacing w:val="-2"/>
        </w:rPr>
        <w:t>Assembly?</w:t>
      </w:r>
    </w:p>
    <w:p w14:paraId="1B92A50E" w14:textId="77777777" w:rsidR="00963873" w:rsidRDefault="00000000">
      <w:pPr>
        <w:pStyle w:val="BodyText"/>
        <w:spacing w:before="57"/>
        <w:ind w:right="1578"/>
        <w:jc w:val="both"/>
      </w:pPr>
      <w:r>
        <w:t>There are two types of assembly Private and Public assembly. A private assembly is normally used by a single application, and is stored in the application's directory, or a sub-directory beneath.</w:t>
      </w:r>
      <w:r>
        <w:rPr>
          <w:spacing w:val="-3"/>
        </w:rPr>
        <w:t xml:space="preserve"> </w:t>
      </w:r>
      <w:r>
        <w:t>A</w:t>
      </w:r>
      <w:r>
        <w:rPr>
          <w:spacing w:val="-3"/>
        </w:rPr>
        <w:t xml:space="preserve"> </w:t>
      </w:r>
      <w:r>
        <w:t>shared</w:t>
      </w:r>
      <w:r>
        <w:rPr>
          <w:spacing w:val="-3"/>
        </w:rPr>
        <w:t xml:space="preserve"> </w:t>
      </w:r>
      <w:r>
        <w:t>assembly</w:t>
      </w:r>
      <w:r>
        <w:rPr>
          <w:spacing w:val="-1"/>
        </w:rPr>
        <w:t xml:space="preserve"> </w:t>
      </w:r>
      <w:r>
        <w:t>is</w:t>
      </w:r>
      <w:r>
        <w:rPr>
          <w:spacing w:val="-3"/>
        </w:rPr>
        <w:t xml:space="preserve"> </w:t>
      </w:r>
      <w:r>
        <w:t>normally</w:t>
      </w:r>
      <w:r>
        <w:rPr>
          <w:spacing w:val="-1"/>
        </w:rPr>
        <w:t xml:space="preserve"> </w:t>
      </w:r>
      <w:r>
        <w:t>stored</w:t>
      </w:r>
      <w:r>
        <w:rPr>
          <w:spacing w:val="-3"/>
        </w:rPr>
        <w:t xml:space="preserve"> </w:t>
      </w:r>
      <w:r>
        <w:t>in</w:t>
      </w:r>
      <w:r>
        <w:rPr>
          <w:spacing w:val="-3"/>
        </w:rPr>
        <w:t xml:space="preserve"> </w:t>
      </w:r>
      <w:r>
        <w:t>the</w:t>
      </w:r>
      <w:r>
        <w:rPr>
          <w:spacing w:val="-3"/>
        </w:rPr>
        <w:t xml:space="preserve"> </w:t>
      </w:r>
      <w:r>
        <w:t>global</w:t>
      </w:r>
      <w:r>
        <w:rPr>
          <w:spacing w:val="-3"/>
        </w:rPr>
        <w:t xml:space="preserve"> </w:t>
      </w:r>
      <w:r>
        <w:t>assembly</w:t>
      </w:r>
      <w:r>
        <w:rPr>
          <w:spacing w:val="-1"/>
        </w:rPr>
        <w:t xml:space="preserve"> </w:t>
      </w:r>
      <w:r>
        <w:t>cache,</w:t>
      </w:r>
      <w:r>
        <w:rPr>
          <w:spacing w:val="-3"/>
        </w:rPr>
        <w:t xml:space="preserve"> </w:t>
      </w:r>
      <w:r>
        <w:t>which</w:t>
      </w:r>
      <w:r>
        <w:rPr>
          <w:spacing w:val="-3"/>
        </w:rPr>
        <w:t xml:space="preserve"> </w:t>
      </w:r>
      <w:r>
        <w:t>is</w:t>
      </w:r>
      <w:r>
        <w:rPr>
          <w:spacing w:val="-3"/>
        </w:rPr>
        <w:t xml:space="preserve"> </w:t>
      </w:r>
      <w:r>
        <w:t>a</w:t>
      </w:r>
      <w:r>
        <w:rPr>
          <w:spacing w:val="-3"/>
        </w:rPr>
        <w:t xml:space="preserve"> </w:t>
      </w:r>
      <w:r>
        <w:t>repository of assemblies maintained by the .NET runtime. Shared assemblies are usually libraries of code, which many applications will find useful, e.g. Crystal report classes that will be used by all application for Reports.</w:t>
      </w:r>
    </w:p>
    <w:p w14:paraId="63D2B7A4" w14:textId="77777777" w:rsidR="00963873" w:rsidRDefault="00000000">
      <w:pPr>
        <w:pStyle w:val="Heading2"/>
        <w:numPr>
          <w:ilvl w:val="0"/>
          <w:numId w:val="308"/>
        </w:numPr>
        <w:tabs>
          <w:tab w:val="left" w:pos="730"/>
        </w:tabs>
        <w:spacing w:before="243"/>
        <w:ind w:left="730" w:hanging="430"/>
      </w:pPr>
      <w:bookmarkStart w:id="19" w:name="_TOC_250494"/>
      <w:r>
        <w:t>What</w:t>
      </w:r>
      <w:r>
        <w:rPr>
          <w:spacing w:val="-5"/>
        </w:rPr>
        <w:t xml:space="preserve"> </w:t>
      </w:r>
      <w:r>
        <w:t>is</w:t>
      </w:r>
      <w:r>
        <w:rPr>
          <w:spacing w:val="-3"/>
        </w:rPr>
        <w:t xml:space="preserve"> </w:t>
      </w:r>
      <w:bookmarkEnd w:id="19"/>
      <w:r>
        <w:rPr>
          <w:spacing w:val="-2"/>
        </w:rPr>
        <w:t>NameSpace?</w:t>
      </w:r>
    </w:p>
    <w:p w14:paraId="25DBF934" w14:textId="77777777" w:rsidR="00963873" w:rsidRDefault="00000000">
      <w:pPr>
        <w:pStyle w:val="BodyText"/>
        <w:spacing w:before="57"/>
        <w:jc w:val="both"/>
      </w:pPr>
      <w:r>
        <w:t>Namespace</w:t>
      </w:r>
      <w:r>
        <w:rPr>
          <w:spacing w:val="-9"/>
        </w:rPr>
        <w:t xml:space="preserve"> </w:t>
      </w:r>
      <w:r>
        <w:t>has</w:t>
      </w:r>
      <w:r>
        <w:rPr>
          <w:spacing w:val="-9"/>
        </w:rPr>
        <w:t xml:space="preserve"> </w:t>
      </w:r>
      <w:r>
        <w:t>two</w:t>
      </w:r>
      <w:r>
        <w:rPr>
          <w:spacing w:val="-9"/>
        </w:rPr>
        <w:t xml:space="preserve"> </w:t>
      </w:r>
      <w:r>
        <w:t>basic</w:t>
      </w:r>
      <w:r>
        <w:rPr>
          <w:spacing w:val="-8"/>
        </w:rPr>
        <w:t xml:space="preserve"> </w:t>
      </w:r>
      <w:r>
        <w:rPr>
          <w:spacing w:val="-2"/>
        </w:rPr>
        <w:t>functionality:-</w:t>
      </w:r>
    </w:p>
    <w:p w14:paraId="02F40594" w14:textId="77777777" w:rsidR="00963873" w:rsidRDefault="00963873">
      <w:pPr>
        <w:pStyle w:val="BodyText"/>
        <w:spacing w:before="11"/>
        <w:ind w:left="0"/>
      </w:pPr>
    </w:p>
    <w:p w14:paraId="6686AF64" w14:textId="77777777" w:rsidR="00963873" w:rsidRDefault="00000000">
      <w:pPr>
        <w:pStyle w:val="BodyText"/>
        <w:spacing w:line="110" w:lineRule="auto"/>
        <w:ind w:left="1521" w:right="1576" w:hanging="360"/>
        <w:jc w:val="both"/>
      </w:pPr>
      <w:r>
        <w:t>related</w:t>
      </w:r>
      <w:r>
        <w:rPr>
          <w:spacing w:val="77"/>
          <w:w w:val="150"/>
        </w:rPr>
        <w:t xml:space="preserve">                                       </w:t>
      </w:r>
      <w:r>
        <w:t>features</w:t>
      </w:r>
      <w:r>
        <w:rPr>
          <w:rFonts w:ascii="Garamond" w:hAnsi="Garamond"/>
        </w:rPr>
        <w:t>.</w:t>
      </w:r>
      <w:r>
        <w:rPr>
          <w:spacing w:val="80"/>
          <w:w w:val="150"/>
        </w:rPr>
        <w:t xml:space="preserve"> </w:t>
      </w:r>
      <w:r>
        <w:rPr>
          <w:rFonts w:ascii="Symbol" w:hAnsi="Symbol"/>
        </w:rPr>
        <w:t></w:t>
      </w:r>
      <w:r>
        <w:rPr>
          <w:spacing w:val="40"/>
        </w:rPr>
        <w:t xml:space="preserve">  </w:t>
      </w:r>
      <w:r>
        <w:t>NameSpace</w:t>
      </w:r>
      <w:r>
        <w:rPr>
          <w:spacing w:val="32"/>
        </w:rPr>
        <w:t xml:space="preserve"> </w:t>
      </w:r>
      <w:r>
        <w:t>Logically</w:t>
      </w:r>
      <w:r>
        <w:rPr>
          <w:spacing w:val="33"/>
        </w:rPr>
        <w:t xml:space="preserve"> </w:t>
      </w:r>
      <w:r>
        <w:t>group</w:t>
      </w:r>
      <w:r>
        <w:rPr>
          <w:spacing w:val="32"/>
        </w:rPr>
        <w:t xml:space="preserve"> </w:t>
      </w:r>
      <w:r>
        <w:t>types,</w:t>
      </w:r>
      <w:r>
        <w:rPr>
          <w:spacing w:val="32"/>
        </w:rPr>
        <w:t xml:space="preserve"> </w:t>
      </w:r>
      <w:r>
        <w:t>example</w:t>
      </w:r>
      <w:r>
        <w:rPr>
          <w:spacing w:val="32"/>
        </w:rPr>
        <w:t xml:space="preserve"> </w:t>
      </w:r>
      <w:r>
        <w:t>System.Web.UI</w:t>
      </w:r>
      <w:r>
        <w:rPr>
          <w:spacing w:val="32"/>
        </w:rPr>
        <w:t xml:space="preserve"> </w:t>
      </w:r>
      <w:r>
        <w:t>logically</w:t>
      </w:r>
      <w:r>
        <w:rPr>
          <w:spacing w:val="33"/>
        </w:rPr>
        <w:t xml:space="preserve"> </w:t>
      </w:r>
      <w:r>
        <w:t xml:space="preserve">groups </w:t>
      </w:r>
      <w:r>
        <w:rPr>
          <w:spacing w:val="-87"/>
        </w:rPr>
        <w:t>UI</w:t>
      </w:r>
    </w:p>
    <w:p w14:paraId="58038B1C" w14:textId="77777777" w:rsidR="00963873" w:rsidRDefault="00000000">
      <w:pPr>
        <w:pStyle w:val="ListParagraph"/>
        <w:numPr>
          <w:ilvl w:val="1"/>
          <w:numId w:val="308"/>
        </w:numPr>
        <w:tabs>
          <w:tab w:val="left" w:pos="1500"/>
          <w:tab w:val="left" w:pos="1521"/>
        </w:tabs>
        <w:spacing w:before="152"/>
        <w:ind w:right="1578" w:hanging="360"/>
        <w:jc w:val="both"/>
      </w:pPr>
      <w:r>
        <w:t>In Object Oriented world, many times it is possible that programmers will use the same class name. Qualifying NameSpace with class name can avoid this collision.</w:t>
      </w:r>
    </w:p>
    <w:p w14:paraId="1AFCA4B7" w14:textId="77777777" w:rsidR="00963873" w:rsidRDefault="00000000">
      <w:pPr>
        <w:pStyle w:val="Heading2"/>
        <w:numPr>
          <w:ilvl w:val="0"/>
          <w:numId w:val="307"/>
        </w:numPr>
        <w:tabs>
          <w:tab w:val="left" w:pos="730"/>
        </w:tabs>
        <w:spacing w:before="241"/>
        <w:ind w:left="730" w:hanging="430"/>
      </w:pPr>
      <w:bookmarkStart w:id="20" w:name="_TOC_250493"/>
      <w:r>
        <w:t>What</w:t>
      </w:r>
      <w:r>
        <w:rPr>
          <w:spacing w:val="-7"/>
        </w:rPr>
        <w:t xml:space="preserve"> </w:t>
      </w:r>
      <w:r>
        <w:t>is</w:t>
      </w:r>
      <w:r>
        <w:rPr>
          <w:spacing w:val="-5"/>
        </w:rPr>
        <w:t xml:space="preserve"> </w:t>
      </w:r>
      <w:r>
        <w:t>Difference</w:t>
      </w:r>
      <w:r>
        <w:rPr>
          <w:spacing w:val="-5"/>
        </w:rPr>
        <w:t xml:space="preserve"> </w:t>
      </w:r>
      <w:r>
        <w:t>between</w:t>
      </w:r>
      <w:r>
        <w:rPr>
          <w:spacing w:val="-5"/>
        </w:rPr>
        <w:t xml:space="preserve"> </w:t>
      </w:r>
      <w:r>
        <w:t>NameSpace</w:t>
      </w:r>
      <w:r>
        <w:rPr>
          <w:spacing w:val="-5"/>
        </w:rPr>
        <w:t xml:space="preserve"> </w:t>
      </w:r>
      <w:r>
        <w:t>and</w:t>
      </w:r>
      <w:r>
        <w:rPr>
          <w:spacing w:val="-4"/>
        </w:rPr>
        <w:t xml:space="preserve"> </w:t>
      </w:r>
      <w:bookmarkEnd w:id="20"/>
      <w:r>
        <w:rPr>
          <w:spacing w:val="-2"/>
        </w:rPr>
        <w:t>Assembly?</w:t>
      </w:r>
    </w:p>
    <w:p w14:paraId="6947B767" w14:textId="77777777" w:rsidR="00963873" w:rsidRDefault="00000000">
      <w:pPr>
        <w:pStyle w:val="BodyText"/>
        <w:spacing w:before="59"/>
        <w:jc w:val="both"/>
      </w:pPr>
      <w:r>
        <w:t>Following</w:t>
      </w:r>
      <w:r>
        <w:rPr>
          <w:spacing w:val="-7"/>
        </w:rPr>
        <w:t xml:space="preserve"> </w:t>
      </w:r>
      <w:r>
        <w:t>are</w:t>
      </w:r>
      <w:r>
        <w:rPr>
          <w:spacing w:val="-9"/>
        </w:rPr>
        <w:t xml:space="preserve"> </w:t>
      </w:r>
      <w:r>
        <w:t>the</w:t>
      </w:r>
      <w:r>
        <w:rPr>
          <w:spacing w:val="-7"/>
        </w:rPr>
        <w:t xml:space="preserve"> </w:t>
      </w:r>
      <w:r>
        <w:t>differences</w:t>
      </w:r>
      <w:r>
        <w:rPr>
          <w:spacing w:val="-6"/>
        </w:rPr>
        <w:t xml:space="preserve"> </w:t>
      </w:r>
      <w:r>
        <w:t>between</w:t>
      </w:r>
      <w:r>
        <w:rPr>
          <w:spacing w:val="-7"/>
        </w:rPr>
        <w:t xml:space="preserve"> </w:t>
      </w:r>
      <w:r>
        <w:t>namespace</w:t>
      </w:r>
      <w:r>
        <w:rPr>
          <w:spacing w:val="-6"/>
        </w:rPr>
        <w:t xml:space="preserve"> </w:t>
      </w:r>
      <w:r>
        <w:t>and</w:t>
      </w:r>
      <w:r>
        <w:rPr>
          <w:spacing w:val="-7"/>
        </w:rPr>
        <w:t xml:space="preserve"> </w:t>
      </w:r>
      <w:r>
        <w:rPr>
          <w:spacing w:val="-2"/>
        </w:rPr>
        <w:t>assembly:</w:t>
      </w:r>
    </w:p>
    <w:p w14:paraId="7F53C9B9" w14:textId="77777777" w:rsidR="00963873" w:rsidRDefault="00000000">
      <w:pPr>
        <w:pStyle w:val="ListParagraph"/>
        <w:numPr>
          <w:ilvl w:val="1"/>
          <w:numId w:val="307"/>
        </w:numPr>
        <w:tabs>
          <w:tab w:val="left" w:pos="1521"/>
        </w:tabs>
        <w:spacing w:before="143"/>
        <w:ind w:right="1576"/>
        <w:jc w:val="both"/>
      </w:pPr>
      <w:r>
        <w:t>Assembly is physical grouping of logical units, Namespace, logically groups</w:t>
      </w:r>
      <w:r>
        <w:rPr>
          <w:spacing w:val="40"/>
        </w:rPr>
        <w:t xml:space="preserve"> </w:t>
      </w:r>
      <w:r>
        <w:rPr>
          <w:spacing w:val="-2"/>
        </w:rPr>
        <w:t>classes.</w:t>
      </w:r>
    </w:p>
    <w:p w14:paraId="4C6EC035" w14:textId="77777777" w:rsidR="00963873" w:rsidRDefault="00000000">
      <w:pPr>
        <w:pStyle w:val="ListParagraph"/>
        <w:numPr>
          <w:ilvl w:val="1"/>
          <w:numId w:val="307"/>
        </w:numPr>
        <w:tabs>
          <w:tab w:val="left" w:pos="1521"/>
        </w:tabs>
        <w:spacing w:before="143"/>
      </w:pPr>
      <w:r>
        <w:t>Namespace</w:t>
      </w:r>
      <w:r>
        <w:rPr>
          <w:spacing w:val="-7"/>
        </w:rPr>
        <w:t xml:space="preserve"> </w:t>
      </w:r>
      <w:r>
        <w:t>can</w:t>
      </w:r>
      <w:r>
        <w:rPr>
          <w:spacing w:val="-7"/>
        </w:rPr>
        <w:t xml:space="preserve"> </w:t>
      </w:r>
      <w:r>
        <w:t>span</w:t>
      </w:r>
      <w:r>
        <w:rPr>
          <w:spacing w:val="-6"/>
        </w:rPr>
        <w:t xml:space="preserve"> </w:t>
      </w:r>
      <w:r>
        <w:t>multiple</w:t>
      </w:r>
      <w:r>
        <w:rPr>
          <w:spacing w:val="-7"/>
        </w:rPr>
        <w:t xml:space="preserve"> </w:t>
      </w:r>
      <w:r>
        <w:rPr>
          <w:spacing w:val="-2"/>
        </w:rPr>
        <w:t>assembly.</w:t>
      </w:r>
    </w:p>
    <w:p w14:paraId="4FD090C9" w14:textId="77777777" w:rsidR="00963873" w:rsidRDefault="00000000">
      <w:pPr>
        <w:pStyle w:val="Heading2"/>
      </w:pPr>
      <w:bookmarkStart w:id="21" w:name="_TOC_250492"/>
      <w:r>
        <w:t>(A)</w:t>
      </w:r>
      <w:r>
        <w:rPr>
          <w:spacing w:val="-2"/>
        </w:rPr>
        <w:t xml:space="preserve"> </w:t>
      </w:r>
      <w:r>
        <w:t>If</w:t>
      </w:r>
      <w:r>
        <w:rPr>
          <w:spacing w:val="-1"/>
        </w:rPr>
        <w:t xml:space="preserve"> </w:t>
      </w:r>
      <w:r>
        <w:t>you</w:t>
      </w:r>
      <w:r>
        <w:rPr>
          <w:spacing w:val="-2"/>
        </w:rPr>
        <w:t xml:space="preserve"> </w:t>
      </w:r>
      <w:r>
        <w:t>want</w:t>
      </w:r>
      <w:r>
        <w:rPr>
          <w:spacing w:val="-1"/>
        </w:rPr>
        <w:t xml:space="preserve"> </w:t>
      </w:r>
      <w:r>
        <w:t>to</w:t>
      </w:r>
      <w:r>
        <w:rPr>
          <w:spacing w:val="-1"/>
        </w:rPr>
        <w:t xml:space="preserve"> </w:t>
      </w:r>
      <w:r>
        <w:t>view</w:t>
      </w:r>
      <w:r>
        <w:rPr>
          <w:spacing w:val="-1"/>
        </w:rPr>
        <w:t xml:space="preserve"> </w:t>
      </w:r>
      <w:r>
        <w:t>an</w:t>
      </w:r>
      <w:r>
        <w:rPr>
          <w:spacing w:val="-1"/>
        </w:rPr>
        <w:t xml:space="preserve"> </w:t>
      </w:r>
      <w:r>
        <w:t>Assembly</w:t>
      </w:r>
      <w:r>
        <w:rPr>
          <w:spacing w:val="-5"/>
        </w:rPr>
        <w:t xml:space="preserve"> </w:t>
      </w:r>
      <w:r>
        <w:t>how</w:t>
      </w:r>
      <w:r>
        <w:rPr>
          <w:spacing w:val="-1"/>
        </w:rPr>
        <w:t xml:space="preserve"> </w:t>
      </w:r>
      <w:r>
        <w:t>do</w:t>
      </w:r>
      <w:r>
        <w:rPr>
          <w:spacing w:val="-1"/>
        </w:rPr>
        <w:t xml:space="preserve"> </w:t>
      </w:r>
      <w:r>
        <w:t>you</w:t>
      </w:r>
      <w:r>
        <w:rPr>
          <w:spacing w:val="-2"/>
        </w:rPr>
        <w:t xml:space="preserve"> </w:t>
      </w:r>
      <w:r>
        <w:t>go</w:t>
      </w:r>
      <w:r>
        <w:rPr>
          <w:spacing w:val="-1"/>
        </w:rPr>
        <w:t xml:space="preserve"> </w:t>
      </w:r>
      <w:r>
        <w:t>about</w:t>
      </w:r>
      <w:r>
        <w:rPr>
          <w:spacing w:val="-1"/>
        </w:rPr>
        <w:t xml:space="preserve"> </w:t>
      </w:r>
      <w:bookmarkEnd w:id="21"/>
      <w:r>
        <w:rPr>
          <w:spacing w:val="-5"/>
        </w:rPr>
        <w:t>it?</w:t>
      </w:r>
    </w:p>
    <w:p w14:paraId="0F4F5F91" w14:textId="77777777" w:rsidR="00963873" w:rsidRDefault="00000000">
      <w:pPr>
        <w:pStyle w:val="Heading5"/>
      </w:pPr>
      <w:r>
        <w:t>Twist:</w:t>
      </w:r>
      <w:r>
        <w:rPr>
          <w:spacing w:val="-2"/>
        </w:rPr>
        <w:t xml:space="preserve"> </w:t>
      </w:r>
      <w:r>
        <w:t>What</w:t>
      </w:r>
      <w:r>
        <w:rPr>
          <w:spacing w:val="-1"/>
        </w:rPr>
        <w:t xml:space="preserve"> </w:t>
      </w:r>
      <w:r>
        <w:t>is</w:t>
      </w:r>
      <w:r>
        <w:rPr>
          <w:spacing w:val="-1"/>
        </w:rPr>
        <w:t xml:space="preserve"> </w:t>
      </w:r>
      <w:r>
        <w:rPr>
          <w:spacing w:val="-2"/>
        </w:rPr>
        <w:t>ILDASM?</w:t>
      </w:r>
    </w:p>
    <w:p w14:paraId="7311EA68" w14:textId="77777777" w:rsidR="00963873" w:rsidRDefault="00000000">
      <w:pPr>
        <w:pStyle w:val="BodyText"/>
        <w:spacing w:before="144"/>
        <w:ind w:right="1575"/>
        <w:jc w:val="both"/>
      </w:pPr>
      <w:r>
        <w:t>When it comes to understanding of internals, nothing can beat ILDASM. ILDASM converts the whole ‘exe’ or ‘dll’ in to IL code. To run ILDASM you have to go to ‘C:\Program</w:t>
      </w:r>
      <w:r>
        <w:rPr>
          <w:spacing w:val="40"/>
        </w:rPr>
        <w:t xml:space="preserve"> </w:t>
      </w:r>
      <w:r>
        <w:t>Files\Microsoft Visual Studio .NET 2003\SDK\v1.1\Bin’. Note that we had v1.1 you have to probably change it depending on the type of framework version you have.</w:t>
      </w:r>
    </w:p>
    <w:p w14:paraId="115A827B" w14:textId="77777777" w:rsidR="00963873" w:rsidRDefault="00000000">
      <w:pPr>
        <w:pStyle w:val="BodyText"/>
        <w:spacing w:before="144"/>
        <w:ind w:right="1576"/>
        <w:jc w:val="both"/>
      </w:pPr>
      <w:r>
        <w:t>If you run IDASM.EXE from the path you will be popped with the IDASM exe program as</w:t>
      </w:r>
      <w:r>
        <w:rPr>
          <w:spacing w:val="40"/>
        </w:rPr>
        <w:t xml:space="preserve"> </w:t>
      </w:r>
      <w:r>
        <w:t>shown</w:t>
      </w:r>
      <w:r>
        <w:rPr>
          <w:spacing w:val="-2"/>
        </w:rPr>
        <w:t xml:space="preserve"> </w:t>
      </w:r>
      <w:r>
        <w:t>in</w:t>
      </w:r>
      <w:r>
        <w:rPr>
          <w:spacing w:val="-2"/>
        </w:rPr>
        <w:t xml:space="preserve"> </w:t>
      </w:r>
      <w:r>
        <w:t>figure</w:t>
      </w:r>
      <w:r>
        <w:rPr>
          <w:spacing w:val="-2"/>
        </w:rPr>
        <w:t xml:space="preserve"> </w:t>
      </w:r>
      <w:r>
        <w:t>ILDASM.</w:t>
      </w:r>
      <w:r>
        <w:rPr>
          <w:spacing w:val="-1"/>
        </w:rPr>
        <w:t xml:space="preserve"> </w:t>
      </w:r>
      <w:r>
        <w:t>Click</w:t>
      </w:r>
      <w:r>
        <w:rPr>
          <w:spacing w:val="-4"/>
        </w:rPr>
        <w:t xml:space="preserve"> </w:t>
      </w:r>
      <w:r>
        <w:t>on</w:t>
      </w:r>
      <w:r>
        <w:rPr>
          <w:spacing w:val="-2"/>
        </w:rPr>
        <w:t xml:space="preserve"> </w:t>
      </w:r>
      <w:r>
        <w:t>file</w:t>
      </w:r>
      <w:r>
        <w:rPr>
          <w:spacing w:val="-2"/>
        </w:rPr>
        <w:t xml:space="preserve"> </w:t>
      </w:r>
      <w:r>
        <w:t>and</w:t>
      </w:r>
      <w:r>
        <w:rPr>
          <w:spacing w:val="-2"/>
        </w:rPr>
        <w:t xml:space="preserve"> </w:t>
      </w:r>
      <w:r>
        <w:t>browse</w:t>
      </w:r>
      <w:r>
        <w:rPr>
          <w:spacing w:val="-2"/>
        </w:rPr>
        <w:t xml:space="preserve"> </w:t>
      </w:r>
      <w:r>
        <w:t>to</w:t>
      </w:r>
      <w:r>
        <w:rPr>
          <w:spacing w:val="-2"/>
        </w:rPr>
        <w:t xml:space="preserve"> </w:t>
      </w:r>
      <w:r>
        <w:t>the</w:t>
      </w:r>
      <w:r>
        <w:rPr>
          <w:spacing w:val="-2"/>
        </w:rPr>
        <w:t xml:space="preserve"> </w:t>
      </w:r>
      <w:r>
        <w:t>respective</w:t>
      </w:r>
      <w:r>
        <w:rPr>
          <w:spacing w:val="-2"/>
        </w:rPr>
        <w:t xml:space="preserve"> </w:t>
      </w:r>
      <w:r>
        <w:t>directory for</w:t>
      </w:r>
      <w:r>
        <w:rPr>
          <w:spacing w:val="-2"/>
        </w:rPr>
        <w:t xml:space="preserve"> </w:t>
      </w:r>
      <w:r>
        <w:t>the</w:t>
      </w:r>
      <w:r>
        <w:rPr>
          <w:spacing w:val="-2"/>
        </w:rPr>
        <w:t xml:space="preserve"> </w:t>
      </w:r>
      <w:r>
        <w:t>DLL</w:t>
      </w:r>
      <w:r>
        <w:rPr>
          <w:spacing w:val="-2"/>
        </w:rPr>
        <w:t xml:space="preserve"> </w:t>
      </w:r>
      <w:r>
        <w:t>whose assembly you want to view. After you select the DLL you will be popped with a tree view details of the DLL as shown in figure ILDASM. On double clicking on manifest, you will be able to</w:t>
      </w:r>
      <w:r>
        <w:rPr>
          <w:spacing w:val="40"/>
        </w:rPr>
        <w:t xml:space="preserve"> </w:t>
      </w:r>
      <w:r>
        <w:t>view details of assembly, internal IL code etc as shown in Figure ‘Manifest View’.</w:t>
      </w:r>
    </w:p>
    <w:p w14:paraId="584C7556" w14:textId="77777777" w:rsidR="00963873" w:rsidRDefault="00000000">
      <w:pPr>
        <w:pStyle w:val="BodyText"/>
        <w:spacing w:before="8"/>
        <w:ind w:left="0"/>
        <w:rPr>
          <w:sz w:val="10"/>
        </w:rPr>
      </w:pPr>
      <w:r>
        <w:rPr>
          <w:noProof/>
        </w:rPr>
        <mc:AlternateContent>
          <mc:Choice Requires="wps">
            <w:drawing>
              <wp:anchor distT="0" distB="0" distL="0" distR="0" simplePos="0" relativeHeight="487592960" behindDoc="1" locked="0" layoutInCell="1" allowOverlap="1" wp14:anchorId="392D0498" wp14:editId="0F160507">
                <wp:simplePos x="0" y="0"/>
                <wp:positionH relativeFrom="page">
                  <wp:posOffset>1070609</wp:posOffset>
                </wp:positionH>
                <wp:positionV relativeFrom="paragraph">
                  <wp:posOffset>96528</wp:posOffset>
                </wp:positionV>
                <wp:extent cx="5581015" cy="781050"/>
                <wp:effectExtent l="0" t="0" r="0" b="0"/>
                <wp:wrapTopAndBottom/>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781050"/>
                        </a:xfrm>
                        <a:prstGeom prst="rect">
                          <a:avLst/>
                        </a:prstGeom>
                        <a:solidFill>
                          <a:srgbClr val="E6E6E6"/>
                        </a:solidFill>
                        <a:ln w="6095">
                          <a:solidFill>
                            <a:srgbClr val="000000"/>
                          </a:solidFill>
                          <a:prstDash val="solid"/>
                        </a:ln>
                      </wps:spPr>
                      <wps:txbx>
                        <w:txbxContent>
                          <w:p w14:paraId="17195E82" w14:textId="77777777" w:rsidR="00963873" w:rsidRDefault="00000000">
                            <w:pPr>
                              <w:spacing w:before="20" w:line="300" w:lineRule="atLeast"/>
                              <w:ind w:left="109" w:right="247"/>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version</w:t>
                            </w:r>
                            <w:r>
                              <w:rPr>
                                <w:rFonts w:ascii="Courier New"/>
                                <w:color w:val="000000"/>
                                <w:spacing w:val="-4"/>
                                <w:sz w:val="20"/>
                              </w:rPr>
                              <w:t xml:space="preserve"> </w:t>
                            </w:r>
                            <w:r>
                              <w:rPr>
                                <w:rFonts w:ascii="Courier New"/>
                                <w:color w:val="000000"/>
                                <w:sz w:val="20"/>
                              </w:rPr>
                              <w:t>number</w:t>
                            </w:r>
                            <w:r>
                              <w:rPr>
                                <w:rFonts w:ascii="Courier New"/>
                                <w:color w:val="000000"/>
                                <w:spacing w:val="-4"/>
                                <w:sz w:val="20"/>
                              </w:rPr>
                              <w:t xml:space="preserve"> </w:t>
                            </w:r>
                            <w:r>
                              <w:rPr>
                                <w:rFonts w:ascii="Courier New"/>
                                <w:color w:val="000000"/>
                                <w:sz w:val="20"/>
                              </w:rPr>
                              <w:t>are</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manifest</w:t>
                            </w:r>
                            <w:r>
                              <w:rPr>
                                <w:rFonts w:ascii="Courier New"/>
                                <w:color w:val="000000"/>
                                <w:spacing w:val="-4"/>
                                <w:sz w:val="20"/>
                              </w:rPr>
                              <w:t xml:space="preserve"> </w:t>
                            </w:r>
                            <w:r>
                              <w:rPr>
                                <w:rFonts w:ascii="Courier New"/>
                                <w:color w:val="000000"/>
                                <w:sz w:val="20"/>
                              </w:rPr>
                              <w:t>itself</w:t>
                            </w:r>
                            <w:r>
                              <w:rPr>
                                <w:rFonts w:ascii="Courier New"/>
                                <w:color w:val="000000"/>
                                <w:spacing w:val="-4"/>
                                <w:sz w:val="20"/>
                              </w:rPr>
                              <w:t xml:space="preserve"> </w:t>
                            </w:r>
                            <w:r>
                              <w:rPr>
                                <w:rFonts w:ascii="Courier New"/>
                                <w:color w:val="000000"/>
                                <w:sz w:val="20"/>
                              </w:rPr>
                              <w:t>which</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defined with</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DLL</w:t>
                            </w:r>
                            <w:r>
                              <w:rPr>
                                <w:rFonts w:ascii="Courier New"/>
                                <w:color w:val="000000"/>
                                <w:spacing w:val="-4"/>
                                <w:sz w:val="20"/>
                              </w:rPr>
                              <w:t xml:space="preserve"> </w:t>
                            </w:r>
                            <w:r>
                              <w:rPr>
                                <w:rFonts w:ascii="Courier New"/>
                                <w:color w:val="000000"/>
                                <w:sz w:val="20"/>
                              </w:rPr>
                              <w:t>or</w:t>
                            </w:r>
                            <w:r>
                              <w:rPr>
                                <w:rFonts w:ascii="Courier New"/>
                                <w:color w:val="000000"/>
                                <w:spacing w:val="-4"/>
                                <w:sz w:val="20"/>
                              </w:rPr>
                              <w:t xml:space="preserve"> </w:t>
                            </w:r>
                            <w:r>
                              <w:rPr>
                                <w:rFonts w:ascii="Courier New"/>
                                <w:color w:val="000000"/>
                                <w:sz w:val="20"/>
                              </w:rPr>
                              <w:t>EXE</w:t>
                            </w:r>
                            <w:r>
                              <w:rPr>
                                <w:rFonts w:ascii="Courier New"/>
                                <w:color w:val="000000"/>
                                <w:spacing w:val="-4"/>
                                <w:sz w:val="20"/>
                              </w:rPr>
                              <w:t xml:space="preserve"> </w:t>
                            </w:r>
                            <w:r>
                              <w:rPr>
                                <w:rFonts w:ascii="Courier New"/>
                                <w:color w:val="000000"/>
                                <w:sz w:val="20"/>
                              </w:rPr>
                              <w:t>thus</w:t>
                            </w:r>
                            <w:r>
                              <w:rPr>
                                <w:rFonts w:ascii="Courier New"/>
                                <w:color w:val="000000"/>
                                <w:spacing w:val="-4"/>
                                <w:sz w:val="20"/>
                              </w:rPr>
                              <w:t xml:space="preserve"> </w:t>
                            </w:r>
                            <w:r>
                              <w:rPr>
                                <w:rFonts w:ascii="Courier New"/>
                                <w:color w:val="000000"/>
                                <w:sz w:val="20"/>
                              </w:rPr>
                              <w:t>making</w:t>
                            </w:r>
                            <w:r>
                              <w:rPr>
                                <w:rFonts w:ascii="Courier New"/>
                                <w:color w:val="000000"/>
                                <w:spacing w:val="-4"/>
                                <w:sz w:val="20"/>
                              </w:rPr>
                              <w:t xml:space="preserve"> </w:t>
                            </w:r>
                            <w:r>
                              <w:rPr>
                                <w:rFonts w:ascii="Courier New"/>
                                <w:color w:val="000000"/>
                                <w:sz w:val="20"/>
                              </w:rPr>
                              <w:t>deployment</w:t>
                            </w:r>
                            <w:r>
                              <w:rPr>
                                <w:rFonts w:ascii="Courier New"/>
                                <w:color w:val="000000"/>
                                <w:spacing w:val="-4"/>
                                <w:sz w:val="20"/>
                              </w:rPr>
                              <w:t xml:space="preserve"> </w:t>
                            </w:r>
                            <w:r>
                              <w:rPr>
                                <w:rFonts w:ascii="Courier New"/>
                                <w:color w:val="000000"/>
                                <w:sz w:val="20"/>
                              </w:rPr>
                              <w:t>much</w:t>
                            </w:r>
                            <w:r>
                              <w:rPr>
                                <w:rFonts w:ascii="Courier New"/>
                                <w:color w:val="000000"/>
                                <w:spacing w:val="-4"/>
                                <w:sz w:val="20"/>
                              </w:rPr>
                              <w:t xml:space="preserve"> </w:t>
                            </w:r>
                            <w:r>
                              <w:rPr>
                                <w:rFonts w:ascii="Courier New"/>
                                <w:color w:val="000000"/>
                                <w:sz w:val="20"/>
                              </w:rPr>
                              <w:t>easier</w:t>
                            </w:r>
                            <w:r>
                              <w:rPr>
                                <w:rFonts w:ascii="Courier New"/>
                                <w:color w:val="000000"/>
                                <w:spacing w:val="-4"/>
                                <w:sz w:val="20"/>
                              </w:rPr>
                              <w:t xml:space="preserve"> </w:t>
                            </w:r>
                            <w:r>
                              <w:rPr>
                                <w:rFonts w:ascii="Courier New"/>
                                <w:color w:val="000000"/>
                                <w:sz w:val="20"/>
                              </w:rPr>
                              <w:t>as</w:t>
                            </w:r>
                            <w:r>
                              <w:rPr>
                                <w:rFonts w:ascii="Courier New"/>
                                <w:color w:val="000000"/>
                                <w:spacing w:val="-4"/>
                                <w:sz w:val="20"/>
                              </w:rPr>
                              <w:t xml:space="preserve"> </w:t>
                            </w:r>
                            <w:r>
                              <w:rPr>
                                <w:rFonts w:ascii="Courier New"/>
                                <w:color w:val="000000"/>
                                <w:sz w:val="20"/>
                              </w:rPr>
                              <w:t>compared</w:t>
                            </w:r>
                            <w:r>
                              <w:rPr>
                                <w:rFonts w:ascii="Courier New"/>
                                <w:color w:val="000000"/>
                                <w:spacing w:val="-4"/>
                                <w:sz w:val="20"/>
                              </w:rPr>
                              <w:t xml:space="preserve"> </w:t>
                            </w:r>
                            <w:r>
                              <w:rPr>
                                <w:rFonts w:ascii="Courier New"/>
                                <w:color w:val="000000"/>
                                <w:sz w:val="20"/>
                              </w:rPr>
                              <w:t>to COM where the information was stored in registry. Note the version information in Figure Manifest view.</w:t>
                            </w:r>
                          </w:p>
                        </w:txbxContent>
                      </wps:txbx>
                      <wps:bodyPr wrap="square" lIns="0" tIns="0" rIns="0" bIns="0" rtlCol="0">
                        <a:noAutofit/>
                      </wps:bodyPr>
                    </wps:wsp>
                  </a:graphicData>
                </a:graphic>
              </wp:anchor>
            </w:drawing>
          </mc:Choice>
          <mc:Fallback>
            <w:pict>
              <v:shape w14:anchorId="392D0498" id="Textbox 13" o:spid="_x0000_s1034" type="#_x0000_t202" style="position:absolute;margin-left:84.3pt;margin-top:7.6pt;width:439.45pt;height:61.5pt;z-index:-15723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" fillcolor="#e6e6e6" strokeweight=".16931mm">
                <v:path arrowok="t"/>
                <v:textbox inset="0,0,0,0">
                  <w:txbxContent>
                    <w:p w14:paraId="17195E82" w14:textId="77777777" w:rsidR="00963873" w:rsidRDefault="00000000">
                      <w:pPr>
                        <w:spacing w:before="20" w:line="300" w:lineRule="atLeast"/>
                        <w:ind w:left="109" w:right="247"/>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version</w:t>
                      </w:r>
                      <w:r>
                        <w:rPr>
                          <w:rFonts w:ascii="Courier New"/>
                          <w:color w:val="000000"/>
                          <w:spacing w:val="-4"/>
                          <w:sz w:val="20"/>
                        </w:rPr>
                        <w:t xml:space="preserve"> </w:t>
                      </w:r>
                      <w:r>
                        <w:rPr>
                          <w:rFonts w:ascii="Courier New"/>
                          <w:color w:val="000000"/>
                          <w:sz w:val="20"/>
                        </w:rPr>
                        <w:t>number</w:t>
                      </w:r>
                      <w:r>
                        <w:rPr>
                          <w:rFonts w:ascii="Courier New"/>
                          <w:color w:val="000000"/>
                          <w:spacing w:val="-4"/>
                          <w:sz w:val="20"/>
                        </w:rPr>
                        <w:t xml:space="preserve"> </w:t>
                      </w:r>
                      <w:r>
                        <w:rPr>
                          <w:rFonts w:ascii="Courier New"/>
                          <w:color w:val="000000"/>
                          <w:sz w:val="20"/>
                        </w:rPr>
                        <w:t>are</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manifest</w:t>
                      </w:r>
                      <w:r>
                        <w:rPr>
                          <w:rFonts w:ascii="Courier New"/>
                          <w:color w:val="000000"/>
                          <w:spacing w:val="-4"/>
                          <w:sz w:val="20"/>
                        </w:rPr>
                        <w:t xml:space="preserve"> </w:t>
                      </w:r>
                      <w:r>
                        <w:rPr>
                          <w:rFonts w:ascii="Courier New"/>
                          <w:color w:val="000000"/>
                          <w:sz w:val="20"/>
                        </w:rPr>
                        <w:t>itself</w:t>
                      </w:r>
                      <w:r>
                        <w:rPr>
                          <w:rFonts w:ascii="Courier New"/>
                          <w:color w:val="000000"/>
                          <w:spacing w:val="-4"/>
                          <w:sz w:val="20"/>
                        </w:rPr>
                        <w:t xml:space="preserve"> </w:t>
                      </w:r>
                      <w:r>
                        <w:rPr>
                          <w:rFonts w:ascii="Courier New"/>
                          <w:color w:val="000000"/>
                          <w:sz w:val="20"/>
                        </w:rPr>
                        <w:t>which</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defined with</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DLL</w:t>
                      </w:r>
                      <w:r>
                        <w:rPr>
                          <w:rFonts w:ascii="Courier New"/>
                          <w:color w:val="000000"/>
                          <w:spacing w:val="-4"/>
                          <w:sz w:val="20"/>
                        </w:rPr>
                        <w:t xml:space="preserve"> </w:t>
                      </w:r>
                      <w:r>
                        <w:rPr>
                          <w:rFonts w:ascii="Courier New"/>
                          <w:color w:val="000000"/>
                          <w:sz w:val="20"/>
                        </w:rPr>
                        <w:t>or</w:t>
                      </w:r>
                      <w:r>
                        <w:rPr>
                          <w:rFonts w:ascii="Courier New"/>
                          <w:color w:val="000000"/>
                          <w:spacing w:val="-4"/>
                          <w:sz w:val="20"/>
                        </w:rPr>
                        <w:t xml:space="preserve"> </w:t>
                      </w:r>
                      <w:r>
                        <w:rPr>
                          <w:rFonts w:ascii="Courier New"/>
                          <w:color w:val="000000"/>
                          <w:sz w:val="20"/>
                        </w:rPr>
                        <w:t>EXE</w:t>
                      </w:r>
                      <w:r>
                        <w:rPr>
                          <w:rFonts w:ascii="Courier New"/>
                          <w:color w:val="000000"/>
                          <w:spacing w:val="-4"/>
                          <w:sz w:val="20"/>
                        </w:rPr>
                        <w:t xml:space="preserve"> </w:t>
                      </w:r>
                      <w:r>
                        <w:rPr>
                          <w:rFonts w:ascii="Courier New"/>
                          <w:color w:val="000000"/>
                          <w:sz w:val="20"/>
                        </w:rPr>
                        <w:t>thus</w:t>
                      </w:r>
                      <w:r>
                        <w:rPr>
                          <w:rFonts w:ascii="Courier New"/>
                          <w:color w:val="000000"/>
                          <w:spacing w:val="-4"/>
                          <w:sz w:val="20"/>
                        </w:rPr>
                        <w:t xml:space="preserve"> </w:t>
                      </w:r>
                      <w:r>
                        <w:rPr>
                          <w:rFonts w:ascii="Courier New"/>
                          <w:color w:val="000000"/>
                          <w:sz w:val="20"/>
                        </w:rPr>
                        <w:t>making</w:t>
                      </w:r>
                      <w:r>
                        <w:rPr>
                          <w:rFonts w:ascii="Courier New"/>
                          <w:color w:val="000000"/>
                          <w:spacing w:val="-4"/>
                          <w:sz w:val="20"/>
                        </w:rPr>
                        <w:t xml:space="preserve"> </w:t>
                      </w:r>
                      <w:r>
                        <w:rPr>
                          <w:rFonts w:ascii="Courier New"/>
                          <w:color w:val="000000"/>
                          <w:sz w:val="20"/>
                        </w:rPr>
                        <w:t>deployment</w:t>
                      </w:r>
                      <w:r>
                        <w:rPr>
                          <w:rFonts w:ascii="Courier New"/>
                          <w:color w:val="000000"/>
                          <w:spacing w:val="-4"/>
                          <w:sz w:val="20"/>
                        </w:rPr>
                        <w:t xml:space="preserve"> </w:t>
                      </w:r>
                      <w:r>
                        <w:rPr>
                          <w:rFonts w:ascii="Courier New"/>
                          <w:color w:val="000000"/>
                          <w:sz w:val="20"/>
                        </w:rPr>
                        <w:t>much</w:t>
                      </w:r>
                      <w:r>
                        <w:rPr>
                          <w:rFonts w:ascii="Courier New"/>
                          <w:color w:val="000000"/>
                          <w:spacing w:val="-4"/>
                          <w:sz w:val="20"/>
                        </w:rPr>
                        <w:t xml:space="preserve"> </w:t>
                      </w:r>
                      <w:r>
                        <w:rPr>
                          <w:rFonts w:ascii="Courier New"/>
                          <w:color w:val="000000"/>
                          <w:sz w:val="20"/>
                        </w:rPr>
                        <w:t>easier</w:t>
                      </w:r>
                      <w:r>
                        <w:rPr>
                          <w:rFonts w:ascii="Courier New"/>
                          <w:color w:val="000000"/>
                          <w:spacing w:val="-4"/>
                          <w:sz w:val="20"/>
                        </w:rPr>
                        <w:t xml:space="preserve"> </w:t>
                      </w:r>
                      <w:r>
                        <w:rPr>
                          <w:rFonts w:ascii="Courier New"/>
                          <w:color w:val="000000"/>
                          <w:sz w:val="20"/>
                        </w:rPr>
                        <w:t>as</w:t>
                      </w:r>
                      <w:r>
                        <w:rPr>
                          <w:rFonts w:ascii="Courier New"/>
                          <w:color w:val="000000"/>
                          <w:spacing w:val="-4"/>
                          <w:sz w:val="20"/>
                        </w:rPr>
                        <w:t xml:space="preserve"> </w:t>
                      </w:r>
                      <w:r>
                        <w:rPr>
                          <w:rFonts w:ascii="Courier New"/>
                          <w:color w:val="000000"/>
                          <w:sz w:val="20"/>
                        </w:rPr>
                        <w:t>compared</w:t>
                      </w:r>
                      <w:r>
                        <w:rPr>
                          <w:rFonts w:ascii="Courier New"/>
                          <w:color w:val="000000"/>
                          <w:spacing w:val="-4"/>
                          <w:sz w:val="20"/>
                        </w:rPr>
                        <w:t xml:space="preserve"> </w:t>
                      </w:r>
                      <w:r>
                        <w:rPr>
                          <w:rFonts w:ascii="Courier New"/>
                          <w:color w:val="000000"/>
                          <w:sz w:val="20"/>
                        </w:rPr>
                        <w:t>to COM where the information was stored in registry. Note the version information in Figure Manifest view.</w:t>
                      </w:r>
                    </w:p>
                  </w:txbxContent>
                </v:textbox>
                <w10:wrap type="topAndBottom" anchorx="page"/>
              </v:shape>
            </w:pict>
          </mc:Fallback>
        </mc:AlternateContent>
      </w:r>
    </w:p>
    <w:p w14:paraId="083E371E" w14:textId="77777777" w:rsidR="00963873" w:rsidRDefault="00963873">
      <w:pPr>
        <w:rPr>
          <w:sz w:val="10"/>
        </w:rPr>
        <w:sectPr w:rsidR="00963873">
          <w:pgSz w:w="12240" w:h="15840"/>
          <w:pgMar w:top="1340" w:right="220" w:bottom="680" w:left="1500" w:header="446" w:footer="488" w:gutter="0"/>
          <w:cols w:space="720"/>
        </w:sectPr>
      </w:pPr>
    </w:p>
    <w:p w14:paraId="55D52954" w14:textId="77777777" w:rsidR="00963873" w:rsidRDefault="00000000">
      <w:pPr>
        <w:pStyle w:val="BodyText"/>
        <w:spacing w:before="89"/>
        <w:ind w:right="1584"/>
      </w:pPr>
      <w:r>
        <w:lastRenderedPageBreak/>
        <w:t>You</w:t>
      </w:r>
      <w:r>
        <w:rPr>
          <w:spacing w:val="40"/>
        </w:rPr>
        <w:t xml:space="preserve"> </w:t>
      </w:r>
      <w:r>
        <w:t>can</w:t>
      </w:r>
      <w:r>
        <w:rPr>
          <w:spacing w:val="40"/>
        </w:rPr>
        <w:t xml:space="preserve"> </w:t>
      </w:r>
      <w:r>
        <w:t>expand</w:t>
      </w:r>
      <w:r>
        <w:rPr>
          <w:spacing w:val="40"/>
        </w:rPr>
        <w:t xml:space="preserve"> </w:t>
      </w:r>
      <w:r>
        <w:t>the</w:t>
      </w:r>
      <w:r>
        <w:rPr>
          <w:spacing w:val="40"/>
        </w:rPr>
        <w:t xml:space="preserve"> </w:t>
      </w:r>
      <w:r>
        <w:t>tree</w:t>
      </w:r>
      <w:r>
        <w:rPr>
          <w:spacing w:val="40"/>
        </w:rPr>
        <w:t xml:space="preserve"> </w:t>
      </w:r>
      <w:r>
        <w:t>for</w:t>
      </w:r>
      <w:r>
        <w:rPr>
          <w:spacing w:val="40"/>
        </w:rPr>
        <w:t xml:space="preserve"> </w:t>
      </w:r>
      <w:r>
        <w:t>detail</w:t>
      </w:r>
      <w:r>
        <w:rPr>
          <w:spacing w:val="40"/>
        </w:rPr>
        <w:t xml:space="preserve"> </w:t>
      </w:r>
      <w:r>
        <w:t>information</w:t>
      </w:r>
      <w:r>
        <w:rPr>
          <w:spacing w:val="40"/>
        </w:rPr>
        <w:t xml:space="preserve"> </w:t>
      </w:r>
      <w:r>
        <w:t>regarding</w:t>
      </w:r>
      <w:r>
        <w:rPr>
          <w:spacing w:val="40"/>
        </w:rPr>
        <w:t xml:space="preserve"> </w:t>
      </w:r>
      <w:r>
        <w:t>the</w:t>
      </w:r>
      <w:r>
        <w:rPr>
          <w:spacing w:val="40"/>
        </w:rPr>
        <w:t xml:space="preserve"> </w:t>
      </w:r>
      <w:r>
        <w:t>DLL</w:t>
      </w:r>
      <w:r>
        <w:rPr>
          <w:spacing w:val="40"/>
        </w:rPr>
        <w:t xml:space="preserve"> </w:t>
      </w:r>
      <w:r>
        <w:t>like</w:t>
      </w:r>
      <w:r>
        <w:rPr>
          <w:spacing w:val="40"/>
        </w:rPr>
        <w:t xml:space="preserve"> </w:t>
      </w:r>
      <w:r>
        <w:t>methods,</w:t>
      </w:r>
      <w:r>
        <w:rPr>
          <w:spacing w:val="40"/>
        </w:rPr>
        <w:t xml:space="preserve"> </w:t>
      </w:r>
      <w:r>
        <w:t>properties, functions etc.</w:t>
      </w:r>
    </w:p>
    <w:p w14:paraId="6D9F5487" w14:textId="77777777" w:rsidR="00963873" w:rsidRDefault="00963873">
      <w:pPr>
        <w:pStyle w:val="BodyText"/>
        <w:ind w:left="0"/>
        <w:rPr>
          <w:sz w:val="20"/>
        </w:rPr>
      </w:pPr>
    </w:p>
    <w:p w14:paraId="147AB728" w14:textId="77777777" w:rsidR="00963873" w:rsidRDefault="00963873">
      <w:pPr>
        <w:pStyle w:val="BodyText"/>
        <w:ind w:left="0"/>
        <w:rPr>
          <w:sz w:val="20"/>
        </w:rPr>
      </w:pPr>
    </w:p>
    <w:p w14:paraId="42D1339A" w14:textId="77777777" w:rsidR="00963873" w:rsidRDefault="00963873">
      <w:pPr>
        <w:pStyle w:val="BodyText"/>
        <w:ind w:left="0"/>
        <w:rPr>
          <w:sz w:val="20"/>
        </w:rPr>
      </w:pPr>
    </w:p>
    <w:p w14:paraId="6EB56C04" w14:textId="77777777" w:rsidR="00963873" w:rsidRDefault="00963873">
      <w:pPr>
        <w:pStyle w:val="BodyText"/>
        <w:ind w:left="0"/>
        <w:rPr>
          <w:sz w:val="20"/>
        </w:rPr>
      </w:pPr>
    </w:p>
    <w:p w14:paraId="40FDC3D3" w14:textId="77777777" w:rsidR="00963873" w:rsidRDefault="00963873">
      <w:pPr>
        <w:pStyle w:val="BodyText"/>
        <w:ind w:left="0"/>
        <w:rPr>
          <w:sz w:val="20"/>
        </w:rPr>
      </w:pPr>
    </w:p>
    <w:p w14:paraId="624E3E8E" w14:textId="77777777" w:rsidR="00963873" w:rsidRDefault="00963873">
      <w:pPr>
        <w:pStyle w:val="BodyText"/>
        <w:ind w:left="0"/>
        <w:rPr>
          <w:sz w:val="20"/>
        </w:rPr>
      </w:pPr>
    </w:p>
    <w:p w14:paraId="6EC2C3AC" w14:textId="77777777" w:rsidR="00963873" w:rsidRDefault="00963873">
      <w:pPr>
        <w:pStyle w:val="BodyText"/>
        <w:ind w:left="0"/>
        <w:rPr>
          <w:sz w:val="20"/>
        </w:rPr>
      </w:pPr>
    </w:p>
    <w:p w14:paraId="40D98184" w14:textId="77777777" w:rsidR="00963873" w:rsidRDefault="00963873">
      <w:pPr>
        <w:pStyle w:val="BodyText"/>
        <w:ind w:left="0"/>
        <w:rPr>
          <w:sz w:val="20"/>
        </w:rPr>
      </w:pPr>
    </w:p>
    <w:p w14:paraId="734A6B4F" w14:textId="77777777" w:rsidR="00963873" w:rsidRDefault="00963873">
      <w:pPr>
        <w:pStyle w:val="BodyText"/>
        <w:ind w:left="0"/>
        <w:rPr>
          <w:sz w:val="20"/>
        </w:rPr>
      </w:pPr>
    </w:p>
    <w:p w14:paraId="0903A50C" w14:textId="77777777" w:rsidR="00963873" w:rsidRDefault="00963873">
      <w:pPr>
        <w:pStyle w:val="BodyText"/>
        <w:ind w:left="0"/>
        <w:rPr>
          <w:sz w:val="20"/>
        </w:rPr>
      </w:pPr>
    </w:p>
    <w:p w14:paraId="6BDF6DD6" w14:textId="77777777" w:rsidR="00963873" w:rsidRDefault="00000000">
      <w:pPr>
        <w:pStyle w:val="BodyText"/>
        <w:spacing w:before="105"/>
        <w:ind w:left="0"/>
        <w:rPr>
          <w:sz w:val="20"/>
        </w:rPr>
      </w:pPr>
      <w:r>
        <w:rPr>
          <w:noProof/>
        </w:rPr>
        <w:drawing>
          <wp:anchor distT="0" distB="0" distL="0" distR="0" simplePos="0" relativeHeight="487593472" behindDoc="1" locked="0" layoutInCell="1" allowOverlap="1" wp14:anchorId="5ACB8DCC" wp14:editId="4E0BA40C">
            <wp:simplePos x="0" y="0"/>
            <wp:positionH relativeFrom="page">
              <wp:posOffset>2752344</wp:posOffset>
            </wp:positionH>
            <wp:positionV relativeFrom="paragraph">
              <wp:posOffset>228364</wp:posOffset>
            </wp:positionV>
            <wp:extent cx="2261814" cy="2846831"/>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1" cstate="print"/>
                    <a:stretch>
                      <a:fillRect/>
                    </a:stretch>
                  </pic:blipFill>
                  <pic:spPr>
                    <a:xfrm>
                      <a:off x="0" y="0"/>
                      <a:ext cx="2261814" cy="2846831"/>
                    </a:xfrm>
                    <a:prstGeom prst="rect">
                      <a:avLst/>
                    </a:prstGeom>
                  </pic:spPr>
                </pic:pic>
              </a:graphicData>
            </a:graphic>
          </wp:anchor>
        </w:drawing>
      </w:r>
    </w:p>
    <w:p w14:paraId="75859896" w14:textId="77777777" w:rsidR="00963873" w:rsidRDefault="00000000">
      <w:pPr>
        <w:spacing w:before="228"/>
        <w:ind w:right="1277"/>
        <w:jc w:val="center"/>
        <w:rPr>
          <w:b/>
        </w:rPr>
      </w:pPr>
      <w:r>
        <w:rPr>
          <w:b/>
        </w:rPr>
        <w:t>Figure:</w:t>
      </w:r>
      <w:r>
        <w:rPr>
          <w:b/>
          <w:spacing w:val="-4"/>
        </w:rPr>
        <w:t xml:space="preserve"> </w:t>
      </w:r>
      <w:r>
        <w:rPr>
          <w:b/>
        </w:rPr>
        <w:t>-</w:t>
      </w:r>
      <w:r>
        <w:rPr>
          <w:b/>
          <w:spacing w:val="-3"/>
        </w:rPr>
        <w:t xml:space="preserve"> </w:t>
      </w:r>
      <w:r>
        <w:rPr>
          <w:b/>
        </w:rPr>
        <w:t>1.1</w:t>
      </w:r>
      <w:r>
        <w:rPr>
          <w:b/>
          <w:spacing w:val="-5"/>
        </w:rPr>
        <w:t xml:space="preserve"> </w:t>
      </w:r>
      <w:r>
        <w:rPr>
          <w:b/>
          <w:spacing w:val="-2"/>
        </w:rPr>
        <w:t>ILDASM</w:t>
      </w:r>
    </w:p>
    <w:p w14:paraId="213B976C" w14:textId="77777777" w:rsidR="00963873" w:rsidRDefault="00963873">
      <w:pPr>
        <w:pStyle w:val="BodyText"/>
        <w:ind w:left="0"/>
        <w:rPr>
          <w:b/>
          <w:sz w:val="20"/>
        </w:rPr>
      </w:pPr>
    </w:p>
    <w:p w14:paraId="062CD77D" w14:textId="77777777" w:rsidR="00963873" w:rsidRDefault="00000000">
      <w:pPr>
        <w:pStyle w:val="BodyText"/>
        <w:spacing w:before="152"/>
        <w:ind w:left="0"/>
        <w:rPr>
          <w:b/>
          <w:sz w:val="20"/>
        </w:rPr>
      </w:pPr>
      <w:r>
        <w:rPr>
          <w:noProof/>
        </w:rPr>
        <w:drawing>
          <wp:anchor distT="0" distB="0" distL="0" distR="0" simplePos="0" relativeHeight="487593984" behindDoc="1" locked="0" layoutInCell="1" allowOverlap="1" wp14:anchorId="2FA15181" wp14:editId="5AC07FFA">
            <wp:simplePos x="0" y="0"/>
            <wp:positionH relativeFrom="page">
              <wp:posOffset>2369057</wp:posOffset>
            </wp:positionH>
            <wp:positionV relativeFrom="paragraph">
              <wp:posOffset>257963</wp:posOffset>
            </wp:positionV>
            <wp:extent cx="3034283" cy="2292095"/>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2" cstate="print"/>
                    <a:stretch>
                      <a:fillRect/>
                    </a:stretch>
                  </pic:blipFill>
                  <pic:spPr>
                    <a:xfrm>
                      <a:off x="0" y="0"/>
                      <a:ext cx="3034283" cy="2292095"/>
                    </a:xfrm>
                    <a:prstGeom prst="rect">
                      <a:avLst/>
                    </a:prstGeom>
                  </pic:spPr>
                </pic:pic>
              </a:graphicData>
            </a:graphic>
          </wp:anchor>
        </w:drawing>
      </w:r>
    </w:p>
    <w:p w14:paraId="0153944E" w14:textId="77777777" w:rsidR="00963873" w:rsidRDefault="00000000">
      <w:pPr>
        <w:spacing w:before="214"/>
        <w:ind w:left="3404"/>
        <w:rPr>
          <w:b/>
        </w:rPr>
      </w:pPr>
      <w:r>
        <w:rPr>
          <w:b/>
        </w:rPr>
        <w:t>Figure:</w:t>
      </w:r>
      <w:r>
        <w:rPr>
          <w:b/>
          <w:spacing w:val="-6"/>
        </w:rPr>
        <w:t xml:space="preserve"> </w:t>
      </w:r>
      <w:r>
        <w:rPr>
          <w:b/>
        </w:rPr>
        <w:t>-</w:t>
      </w:r>
      <w:r>
        <w:rPr>
          <w:b/>
          <w:spacing w:val="-6"/>
        </w:rPr>
        <w:t xml:space="preserve"> </w:t>
      </w:r>
      <w:r>
        <w:rPr>
          <w:b/>
        </w:rPr>
        <w:t>1.2</w:t>
      </w:r>
      <w:r>
        <w:rPr>
          <w:b/>
          <w:spacing w:val="-6"/>
        </w:rPr>
        <w:t xml:space="preserve"> </w:t>
      </w:r>
      <w:r>
        <w:rPr>
          <w:b/>
        </w:rPr>
        <w:t>Manifest</w:t>
      </w:r>
      <w:r>
        <w:rPr>
          <w:b/>
          <w:spacing w:val="-6"/>
        </w:rPr>
        <w:t xml:space="preserve"> </w:t>
      </w:r>
      <w:r>
        <w:rPr>
          <w:b/>
          <w:spacing w:val="-4"/>
        </w:rPr>
        <w:t>View</w:t>
      </w:r>
    </w:p>
    <w:p w14:paraId="7E6D2928" w14:textId="77777777" w:rsidR="00963873" w:rsidRDefault="00963873">
      <w:pPr>
        <w:sectPr w:rsidR="00963873">
          <w:pgSz w:w="12240" w:h="15840"/>
          <w:pgMar w:top="1340" w:right="220" w:bottom="680" w:left="1500" w:header="446" w:footer="488" w:gutter="0"/>
          <w:cols w:space="720"/>
        </w:sectPr>
      </w:pPr>
    </w:p>
    <w:p w14:paraId="3CD0E5E8" w14:textId="77777777" w:rsidR="00963873" w:rsidRDefault="00000000">
      <w:pPr>
        <w:pStyle w:val="Heading2"/>
        <w:numPr>
          <w:ilvl w:val="0"/>
          <w:numId w:val="306"/>
        </w:numPr>
        <w:tabs>
          <w:tab w:val="left" w:pos="730"/>
        </w:tabs>
        <w:spacing w:before="92"/>
        <w:ind w:left="730" w:hanging="430"/>
      </w:pPr>
      <w:bookmarkStart w:id="22" w:name="_TOC_250491"/>
      <w:r>
        <w:lastRenderedPageBreak/>
        <w:t>What</w:t>
      </w:r>
      <w:r>
        <w:rPr>
          <w:spacing w:val="-3"/>
        </w:rPr>
        <w:t xml:space="preserve"> </w:t>
      </w:r>
      <w:r>
        <w:t>is</w:t>
      </w:r>
      <w:r>
        <w:rPr>
          <w:spacing w:val="-3"/>
        </w:rPr>
        <w:t xml:space="preserve"> </w:t>
      </w:r>
      <w:bookmarkEnd w:id="22"/>
      <w:r>
        <w:rPr>
          <w:spacing w:val="-2"/>
        </w:rPr>
        <w:t>Manifest?</w:t>
      </w:r>
    </w:p>
    <w:p w14:paraId="3510DCC2" w14:textId="77777777" w:rsidR="00963873" w:rsidRDefault="00000000">
      <w:pPr>
        <w:pStyle w:val="BodyText"/>
        <w:spacing w:before="57"/>
        <w:ind w:right="1578"/>
        <w:jc w:val="both"/>
      </w:pPr>
      <w:r>
        <w:t>Assembly metadata is stored in Manifest. Manifest contains all the metadata needed to do the following things (See Figure Manifest View for more details):</w:t>
      </w:r>
    </w:p>
    <w:p w14:paraId="62F1D265" w14:textId="77777777" w:rsidR="00963873" w:rsidRDefault="00000000">
      <w:pPr>
        <w:pStyle w:val="ListParagraph"/>
        <w:numPr>
          <w:ilvl w:val="1"/>
          <w:numId w:val="306"/>
        </w:numPr>
        <w:tabs>
          <w:tab w:val="left" w:pos="1501"/>
        </w:tabs>
        <w:spacing w:before="145"/>
      </w:pPr>
      <w:r>
        <w:t>Version</w:t>
      </w:r>
      <w:r>
        <w:rPr>
          <w:spacing w:val="-5"/>
        </w:rPr>
        <w:t xml:space="preserve"> </w:t>
      </w:r>
      <w:r>
        <w:t>of</w:t>
      </w:r>
      <w:r>
        <w:rPr>
          <w:spacing w:val="-5"/>
        </w:rPr>
        <w:t xml:space="preserve"> </w:t>
      </w:r>
      <w:r>
        <w:rPr>
          <w:spacing w:val="-2"/>
        </w:rPr>
        <w:t>assembly.</w:t>
      </w:r>
    </w:p>
    <w:p w14:paraId="72215750" w14:textId="77777777" w:rsidR="00963873" w:rsidRDefault="00000000">
      <w:pPr>
        <w:pStyle w:val="ListParagraph"/>
        <w:numPr>
          <w:ilvl w:val="1"/>
          <w:numId w:val="306"/>
        </w:numPr>
        <w:tabs>
          <w:tab w:val="left" w:pos="1521"/>
        </w:tabs>
        <w:spacing w:before="143"/>
        <w:ind w:left="1521" w:hanging="360"/>
      </w:pPr>
      <w:r>
        <w:t>Security</w:t>
      </w:r>
      <w:r>
        <w:rPr>
          <w:spacing w:val="-6"/>
        </w:rPr>
        <w:t xml:space="preserve"> </w:t>
      </w:r>
      <w:r>
        <w:rPr>
          <w:spacing w:val="-2"/>
        </w:rPr>
        <w:t>identity.</w:t>
      </w:r>
    </w:p>
    <w:p w14:paraId="041F841D" w14:textId="77777777" w:rsidR="00963873" w:rsidRDefault="00000000">
      <w:pPr>
        <w:pStyle w:val="ListParagraph"/>
        <w:numPr>
          <w:ilvl w:val="1"/>
          <w:numId w:val="306"/>
        </w:numPr>
        <w:tabs>
          <w:tab w:val="left" w:pos="1521"/>
        </w:tabs>
        <w:spacing w:before="143"/>
        <w:ind w:left="1521" w:hanging="360"/>
      </w:pPr>
      <w:r>
        <w:t>Scope</w:t>
      </w:r>
      <w:r>
        <w:rPr>
          <w:spacing w:val="-4"/>
        </w:rPr>
        <w:t xml:space="preserve"> </w:t>
      </w:r>
      <w:r>
        <w:t>of</w:t>
      </w:r>
      <w:r>
        <w:rPr>
          <w:spacing w:val="-3"/>
        </w:rPr>
        <w:t xml:space="preserve"> </w:t>
      </w:r>
      <w:r>
        <w:t>the</w:t>
      </w:r>
      <w:r>
        <w:rPr>
          <w:spacing w:val="-4"/>
        </w:rPr>
        <w:t xml:space="preserve"> </w:t>
      </w:r>
      <w:r>
        <w:rPr>
          <w:spacing w:val="-2"/>
        </w:rPr>
        <w:t>assembly.</w:t>
      </w:r>
    </w:p>
    <w:p w14:paraId="481BFD50" w14:textId="77777777" w:rsidR="00963873" w:rsidRDefault="00000000">
      <w:pPr>
        <w:pStyle w:val="ListParagraph"/>
        <w:numPr>
          <w:ilvl w:val="1"/>
          <w:numId w:val="306"/>
        </w:numPr>
        <w:tabs>
          <w:tab w:val="left" w:pos="1521"/>
        </w:tabs>
        <w:spacing w:before="143"/>
        <w:ind w:left="1521" w:hanging="360"/>
      </w:pPr>
      <w:r>
        <w:t>Resolve</w:t>
      </w:r>
      <w:r>
        <w:rPr>
          <w:spacing w:val="-8"/>
        </w:rPr>
        <w:t xml:space="preserve"> </w:t>
      </w:r>
      <w:r>
        <w:t>references</w:t>
      </w:r>
      <w:r>
        <w:rPr>
          <w:spacing w:val="-7"/>
        </w:rPr>
        <w:t xml:space="preserve"> </w:t>
      </w:r>
      <w:r>
        <w:t>to</w:t>
      </w:r>
      <w:r>
        <w:rPr>
          <w:spacing w:val="-7"/>
        </w:rPr>
        <w:t xml:space="preserve"> </w:t>
      </w:r>
      <w:r>
        <w:t>resources</w:t>
      </w:r>
      <w:r>
        <w:rPr>
          <w:spacing w:val="-7"/>
        </w:rPr>
        <w:t xml:space="preserve"> </w:t>
      </w:r>
      <w:r>
        <w:t>and</w:t>
      </w:r>
      <w:r>
        <w:rPr>
          <w:spacing w:val="-7"/>
        </w:rPr>
        <w:t xml:space="preserve"> </w:t>
      </w:r>
      <w:r>
        <w:rPr>
          <w:spacing w:val="-2"/>
        </w:rPr>
        <w:t>classes.</w:t>
      </w:r>
    </w:p>
    <w:p w14:paraId="74D1C96A" w14:textId="77777777" w:rsidR="00963873" w:rsidRDefault="00000000">
      <w:pPr>
        <w:pStyle w:val="BodyText"/>
        <w:spacing w:before="144"/>
        <w:ind w:left="299" w:right="1577"/>
        <w:jc w:val="both"/>
      </w:pPr>
      <w:r>
        <w:t>The assembly manifest can be stored in a PE file either (an .exe or) .dll with Microsoft intermediate language (MSIL code with Microsoft intermediate language (MSIL) code or in a stand-alone PE file, that contains only assembly manifest information.</w:t>
      </w:r>
    </w:p>
    <w:p w14:paraId="2F28E22B" w14:textId="77777777" w:rsidR="00963873" w:rsidRDefault="00000000">
      <w:pPr>
        <w:pStyle w:val="Heading2"/>
        <w:numPr>
          <w:ilvl w:val="0"/>
          <w:numId w:val="306"/>
        </w:numPr>
        <w:tabs>
          <w:tab w:val="left" w:pos="730"/>
        </w:tabs>
        <w:ind w:left="730" w:hanging="430"/>
      </w:pPr>
      <w:bookmarkStart w:id="23" w:name="_TOC_250490"/>
      <w:r>
        <w:t>Where</w:t>
      </w:r>
      <w:r>
        <w:rPr>
          <w:spacing w:val="-7"/>
        </w:rPr>
        <w:t xml:space="preserve"> </w:t>
      </w:r>
      <w:r>
        <w:t>is</w:t>
      </w:r>
      <w:r>
        <w:rPr>
          <w:spacing w:val="-4"/>
        </w:rPr>
        <w:t xml:space="preserve"> </w:t>
      </w:r>
      <w:r>
        <w:t>version</w:t>
      </w:r>
      <w:r>
        <w:rPr>
          <w:spacing w:val="-3"/>
        </w:rPr>
        <w:t xml:space="preserve"> </w:t>
      </w:r>
      <w:r>
        <w:t>information</w:t>
      </w:r>
      <w:r>
        <w:rPr>
          <w:spacing w:val="-4"/>
        </w:rPr>
        <w:t xml:space="preserve"> </w:t>
      </w:r>
      <w:r>
        <w:t>stored</w:t>
      </w:r>
      <w:r>
        <w:rPr>
          <w:spacing w:val="-3"/>
        </w:rPr>
        <w:t xml:space="preserve"> </w:t>
      </w:r>
      <w:r>
        <w:t>of</w:t>
      </w:r>
      <w:r>
        <w:rPr>
          <w:spacing w:val="-4"/>
        </w:rPr>
        <w:t xml:space="preserve"> </w:t>
      </w:r>
      <w:r>
        <w:t>an</w:t>
      </w:r>
      <w:r>
        <w:rPr>
          <w:spacing w:val="-3"/>
        </w:rPr>
        <w:t xml:space="preserve"> </w:t>
      </w:r>
      <w:bookmarkEnd w:id="23"/>
      <w:r>
        <w:rPr>
          <w:spacing w:val="-2"/>
        </w:rPr>
        <w:t>assembly?</w:t>
      </w:r>
    </w:p>
    <w:p w14:paraId="4E794C6F" w14:textId="77777777" w:rsidR="00963873" w:rsidRDefault="00000000">
      <w:pPr>
        <w:pStyle w:val="BodyText"/>
        <w:spacing w:before="57"/>
        <w:jc w:val="both"/>
      </w:pPr>
      <w:r>
        <w:t>Version</w:t>
      </w:r>
      <w:r>
        <w:rPr>
          <w:spacing w:val="-6"/>
        </w:rPr>
        <w:t xml:space="preserve"> </w:t>
      </w:r>
      <w:r>
        <w:t>information</w:t>
      </w:r>
      <w:r>
        <w:rPr>
          <w:spacing w:val="-5"/>
        </w:rPr>
        <w:t xml:space="preserve"> </w:t>
      </w:r>
      <w:r>
        <w:t>is</w:t>
      </w:r>
      <w:r>
        <w:rPr>
          <w:spacing w:val="-6"/>
        </w:rPr>
        <w:t xml:space="preserve"> </w:t>
      </w:r>
      <w:r>
        <w:t>stored</w:t>
      </w:r>
      <w:r>
        <w:rPr>
          <w:spacing w:val="-5"/>
        </w:rPr>
        <w:t xml:space="preserve"> </w:t>
      </w:r>
      <w:r>
        <w:t>in</w:t>
      </w:r>
      <w:r>
        <w:rPr>
          <w:spacing w:val="-5"/>
        </w:rPr>
        <w:t xml:space="preserve"> </w:t>
      </w:r>
      <w:r>
        <w:t>assembly</w:t>
      </w:r>
      <w:r>
        <w:rPr>
          <w:spacing w:val="-6"/>
        </w:rPr>
        <w:t xml:space="preserve"> </w:t>
      </w:r>
      <w:r>
        <w:t>inside</w:t>
      </w:r>
      <w:r>
        <w:rPr>
          <w:spacing w:val="-5"/>
        </w:rPr>
        <w:t xml:space="preserve"> </w:t>
      </w:r>
      <w:r>
        <w:t>the</w:t>
      </w:r>
      <w:r>
        <w:rPr>
          <w:spacing w:val="-7"/>
        </w:rPr>
        <w:t xml:space="preserve"> </w:t>
      </w:r>
      <w:r>
        <w:rPr>
          <w:spacing w:val="-2"/>
        </w:rPr>
        <w:t>manifest.</w:t>
      </w:r>
    </w:p>
    <w:p w14:paraId="1E761CBC" w14:textId="77777777" w:rsidR="00963873" w:rsidRDefault="00000000">
      <w:pPr>
        <w:pStyle w:val="Heading2"/>
        <w:numPr>
          <w:ilvl w:val="0"/>
          <w:numId w:val="305"/>
        </w:numPr>
        <w:tabs>
          <w:tab w:val="left" w:pos="615"/>
        </w:tabs>
        <w:spacing w:before="243"/>
        <w:ind w:left="615" w:hanging="315"/>
      </w:pPr>
      <w:bookmarkStart w:id="24" w:name="_TOC_250489"/>
      <w:r>
        <w:t>Is</w:t>
      </w:r>
      <w:r>
        <w:rPr>
          <w:spacing w:val="-9"/>
        </w:rPr>
        <w:t xml:space="preserve"> </w:t>
      </w:r>
      <w:r>
        <w:t>versioning</w:t>
      </w:r>
      <w:r>
        <w:rPr>
          <w:spacing w:val="-6"/>
        </w:rPr>
        <w:t xml:space="preserve"> </w:t>
      </w:r>
      <w:r>
        <w:t>applicable</w:t>
      </w:r>
      <w:r>
        <w:rPr>
          <w:spacing w:val="-6"/>
        </w:rPr>
        <w:t xml:space="preserve"> </w:t>
      </w:r>
      <w:r>
        <w:t>to</w:t>
      </w:r>
      <w:r>
        <w:rPr>
          <w:spacing w:val="-6"/>
        </w:rPr>
        <w:t xml:space="preserve"> </w:t>
      </w:r>
      <w:r>
        <w:t>private</w:t>
      </w:r>
      <w:r>
        <w:rPr>
          <w:spacing w:val="-6"/>
        </w:rPr>
        <w:t xml:space="preserve"> </w:t>
      </w:r>
      <w:bookmarkEnd w:id="24"/>
      <w:r>
        <w:rPr>
          <w:spacing w:val="-2"/>
        </w:rPr>
        <w:t>assemblies?</w:t>
      </w:r>
    </w:p>
    <w:p w14:paraId="34392D0B" w14:textId="77777777" w:rsidR="00963873" w:rsidRDefault="00000000">
      <w:pPr>
        <w:pStyle w:val="BodyText"/>
        <w:spacing w:before="57"/>
        <w:ind w:right="1576"/>
        <w:jc w:val="both"/>
      </w:pPr>
      <w:r>
        <w:t>Versioning concept is only applicable to global assembly cache (GAC) as private assembly lie in their individual folders. This does not mean versioning is not needed , you can still version it to have</w:t>
      </w:r>
      <w:r>
        <w:rPr>
          <w:spacing w:val="40"/>
        </w:rPr>
        <w:t xml:space="preserve"> </w:t>
      </w:r>
      <w:r>
        <w:t>better version control on the project.</w:t>
      </w:r>
    </w:p>
    <w:p w14:paraId="1081C32F" w14:textId="77777777" w:rsidR="00963873" w:rsidRDefault="00000000">
      <w:pPr>
        <w:pStyle w:val="Heading2"/>
        <w:numPr>
          <w:ilvl w:val="0"/>
          <w:numId w:val="304"/>
        </w:numPr>
        <w:tabs>
          <w:tab w:val="left" w:pos="730"/>
        </w:tabs>
        <w:spacing w:before="243"/>
        <w:ind w:left="730" w:hanging="430"/>
      </w:pPr>
      <w:bookmarkStart w:id="25" w:name="_TOC_250488"/>
      <w:r>
        <w:t>What</w:t>
      </w:r>
      <w:r>
        <w:rPr>
          <w:spacing w:val="-3"/>
        </w:rPr>
        <w:t xml:space="preserve"> </w:t>
      </w:r>
      <w:r>
        <w:t>is</w:t>
      </w:r>
      <w:r>
        <w:rPr>
          <w:spacing w:val="-3"/>
        </w:rPr>
        <w:t xml:space="preserve"> </w:t>
      </w:r>
      <w:bookmarkEnd w:id="25"/>
      <w:r>
        <w:rPr>
          <w:spacing w:val="-4"/>
        </w:rPr>
        <w:t>GAC?</w:t>
      </w:r>
    </w:p>
    <w:p w14:paraId="5D29A0CA" w14:textId="77777777" w:rsidR="00963873" w:rsidRDefault="00000000">
      <w:pPr>
        <w:pStyle w:val="Heading5"/>
      </w:pPr>
      <w:r>
        <w:t>Twist:</w:t>
      </w:r>
      <w:r>
        <w:rPr>
          <w:spacing w:val="-1"/>
        </w:rPr>
        <w:t xml:space="preserve"> </w:t>
      </w:r>
      <w:r>
        <w:t>In</w:t>
      </w:r>
      <w:r>
        <w:rPr>
          <w:spacing w:val="-1"/>
        </w:rPr>
        <w:t xml:space="preserve"> </w:t>
      </w:r>
      <w:r>
        <w:t>what</w:t>
      </w:r>
      <w:r>
        <w:rPr>
          <w:spacing w:val="-1"/>
        </w:rPr>
        <w:t xml:space="preserve"> </w:t>
      </w:r>
      <w:r>
        <w:t>situations</w:t>
      </w:r>
      <w:r>
        <w:rPr>
          <w:spacing w:val="-3"/>
        </w:rPr>
        <w:t xml:space="preserve"> </w:t>
      </w:r>
      <w:r>
        <w:t>will</w:t>
      </w:r>
      <w:r>
        <w:rPr>
          <w:spacing w:val="59"/>
        </w:rPr>
        <w:t xml:space="preserve"> </w:t>
      </w:r>
      <w:r>
        <w:t>you</w:t>
      </w:r>
      <w:r>
        <w:rPr>
          <w:spacing w:val="-2"/>
        </w:rPr>
        <w:t xml:space="preserve"> </w:t>
      </w:r>
      <w:r>
        <w:t>register</w:t>
      </w:r>
      <w:r>
        <w:rPr>
          <w:spacing w:val="-2"/>
        </w:rPr>
        <w:t xml:space="preserve"> </w:t>
      </w:r>
      <w:r>
        <w:t>.NET</w:t>
      </w:r>
      <w:r>
        <w:rPr>
          <w:spacing w:val="-2"/>
        </w:rPr>
        <w:t xml:space="preserve"> </w:t>
      </w:r>
      <w:r>
        <w:t>assembly</w:t>
      </w:r>
      <w:r>
        <w:rPr>
          <w:spacing w:val="-2"/>
        </w:rPr>
        <w:t xml:space="preserve"> </w:t>
      </w:r>
      <w:r>
        <w:t>in</w:t>
      </w:r>
      <w:r>
        <w:rPr>
          <w:spacing w:val="-1"/>
        </w:rPr>
        <w:t xml:space="preserve"> </w:t>
      </w:r>
      <w:r>
        <w:rPr>
          <w:spacing w:val="-4"/>
        </w:rPr>
        <w:t>GAC?</w:t>
      </w:r>
    </w:p>
    <w:p w14:paraId="210A407F" w14:textId="77777777" w:rsidR="00963873" w:rsidRDefault="00000000">
      <w:pPr>
        <w:pStyle w:val="BodyText"/>
        <w:spacing w:before="144"/>
        <w:ind w:right="1577"/>
        <w:jc w:val="both"/>
      </w:pPr>
      <w:r>
        <w:t>GAC (Global Assembly Cache) is where all shared .NET assembly reside. GAC is used in the following situations:-</w:t>
      </w:r>
    </w:p>
    <w:p w14:paraId="21591D2F" w14:textId="77777777" w:rsidR="00963873" w:rsidRDefault="00000000">
      <w:pPr>
        <w:pStyle w:val="ListParagraph"/>
        <w:numPr>
          <w:ilvl w:val="1"/>
          <w:numId w:val="304"/>
        </w:numPr>
        <w:tabs>
          <w:tab w:val="left" w:pos="1501"/>
        </w:tabs>
        <w:spacing w:before="143"/>
        <w:ind w:left="1501"/>
      </w:pPr>
      <w:r>
        <w:t>If</w:t>
      </w:r>
      <w:r>
        <w:rPr>
          <w:spacing w:val="-5"/>
        </w:rPr>
        <w:t xml:space="preserve"> </w:t>
      </w:r>
      <w:r>
        <w:t>the</w:t>
      </w:r>
      <w:r>
        <w:rPr>
          <w:spacing w:val="-5"/>
        </w:rPr>
        <w:t xml:space="preserve"> </w:t>
      </w:r>
      <w:r>
        <w:t>application</w:t>
      </w:r>
      <w:r>
        <w:rPr>
          <w:spacing w:val="-4"/>
        </w:rPr>
        <w:t xml:space="preserve"> </w:t>
      </w:r>
      <w:r>
        <w:t>has</w:t>
      </w:r>
      <w:r>
        <w:rPr>
          <w:spacing w:val="-5"/>
        </w:rPr>
        <w:t xml:space="preserve"> </w:t>
      </w:r>
      <w:r>
        <w:t>to</w:t>
      </w:r>
      <w:r>
        <w:rPr>
          <w:spacing w:val="-5"/>
        </w:rPr>
        <w:t xml:space="preserve"> </w:t>
      </w:r>
      <w:r>
        <w:t>be</w:t>
      </w:r>
      <w:r>
        <w:rPr>
          <w:spacing w:val="-4"/>
        </w:rPr>
        <w:t xml:space="preserve"> </w:t>
      </w:r>
      <w:r>
        <w:t>shared</w:t>
      </w:r>
      <w:r>
        <w:rPr>
          <w:spacing w:val="-5"/>
        </w:rPr>
        <w:t xml:space="preserve"> </w:t>
      </w:r>
      <w:r>
        <w:t>among</w:t>
      </w:r>
      <w:r>
        <w:rPr>
          <w:spacing w:val="-4"/>
        </w:rPr>
        <w:t xml:space="preserve"> </w:t>
      </w:r>
      <w:r>
        <w:t>several</w:t>
      </w:r>
      <w:r>
        <w:rPr>
          <w:spacing w:val="-5"/>
        </w:rPr>
        <w:t xml:space="preserve"> </w:t>
      </w:r>
      <w:r>
        <w:rPr>
          <w:spacing w:val="-2"/>
        </w:rPr>
        <w:t>application.</w:t>
      </w:r>
    </w:p>
    <w:p w14:paraId="72C14DC4" w14:textId="77777777" w:rsidR="00963873" w:rsidRDefault="00000000">
      <w:pPr>
        <w:pStyle w:val="ListParagraph"/>
        <w:numPr>
          <w:ilvl w:val="1"/>
          <w:numId w:val="304"/>
        </w:numPr>
        <w:tabs>
          <w:tab w:val="left" w:pos="1500"/>
          <w:tab w:val="left" w:pos="1521"/>
        </w:tabs>
        <w:spacing w:before="143"/>
        <w:ind w:right="1578" w:hanging="360"/>
        <w:jc w:val="both"/>
      </w:pPr>
      <w:r>
        <w:t>If</w:t>
      </w:r>
      <w:r>
        <w:rPr>
          <w:spacing w:val="-1"/>
        </w:rPr>
        <w:t xml:space="preserve"> </w:t>
      </w:r>
      <w:r>
        <w:t>the</w:t>
      </w:r>
      <w:r>
        <w:rPr>
          <w:spacing w:val="-1"/>
        </w:rPr>
        <w:t xml:space="preserve"> </w:t>
      </w:r>
      <w:r>
        <w:t>assembly has</w:t>
      </w:r>
      <w:r>
        <w:rPr>
          <w:spacing w:val="-1"/>
        </w:rPr>
        <w:t xml:space="preserve"> </w:t>
      </w:r>
      <w:r>
        <w:t>some special security, requirements like only administrators can remove the assembly. If the assembly is private then a simple delete of assembly</w:t>
      </w:r>
      <w:r>
        <w:rPr>
          <w:spacing w:val="40"/>
        </w:rPr>
        <w:t xml:space="preserve"> </w:t>
      </w:r>
      <w:r>
        <w:t>the assembly file will remove the assembly.</w:t>
      </w:r>
    </w:p>
    <w:p w14:paraId="7CD15328" w14:textId="77777777" w:rsidR="00963873" w:rsidRDefault="00000000">
      <w:pPr>
        <w:pStyle w:val="BodyText"/>
        <w:spacing w:before="7"/>
        <w:ind w:left="0"/>
        <w:rPr>
          <w:sz w:val="10"/>
        </w:rPr>
      </w:pPr>
      <w:r>
        <w:rPr>
          <w:noProof/>
        </w:rPr>
        <mc:AlternateContent>
          <mc:Choice Requires="wps">
            <w:drawing>
              <wp:anchor distT="0" distB="0" distL="0" distR="0" simplePos="0" relativeHeight="487594496" behindDoc="1" locked="0" layoutInCell="1" allowOverlap="1" wp14:anchorId="25FA89EA" wp14:editId="1789A5A9">
                <wp:simplePos x="0" y="0"/>
                <wp:positionH relativeFrom="page">
                  <wp:posOffset>1070609</wp:posOffset>
                </wp:positionH>
                <wp:positionV relativeFrom="paragraph">
                  <wp:posOffset>96308</wp:posOffset>
                </wp:positionV>
                <wp:extent cx="5581015" cy="590550"/>
                <wp:effectExtent l="0" t="0" r="0" b="0"/>
                <wp:wrapTopAndBottom/>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590550"/>
                        </a:xfrm>
                        <a:prstGeom prst="rect">
                          <a:avLst/>
                        </a:prstGeom>
                        <a:solidFill>
                          <a:srgbClr val="E6E6E6"/>
                        </a:solidFill>
                        <a:ln w="6095">
                          <a:solidFill>
                            <a:srgbClr val="000000"/>
                          </a:solidFill>
                          <a:prstDash val="solid"/>
                        </a:ln>
                      </wps:spPr>
                      <wps:txbx>
                        <w:txbxContent>
                          <w:p w14:paraId="3D1FA200" w14:textId="77777777" w:rsidR="00963873" w:rsidRDefault="00000000">
                            <w:pPr>
                              <w:spacing w:before="20" w:line="300" w:lineRule="atLeast"/>
                              <w:ind w:left="109" w:right="149"/>
                              <w:rPr>
                                <w:rFonts w:ascii="Courier New"/>
                                <w:color w:val="000000"/>
                                <w:sz w:val="20"/>
                              </w:rPr>
                            </w:pPr>
                            <w:r>
                              <w:rPr>
                                <w:rFonts w:ascii="Courier New"/>
                                <w:b/>
                                <w:color w:val="000000"/>
                                <w:sz w:val="20"/>
                              </w:rPr>
                              <w:t>Note:-</w:t>
                            </w:r>
                            <w:r>
                              <w:rPr>
                                <w:rFonts w:ascii="Courier New"/>
                                <w:b/>
                                <w:color w:val="000000"/>
                                <w:spacing w:val="80"/>
                                <w:sz w:val="20"/>
                              </w:rPr>
                              <w:t xml:space="preserve"> </w:t>
                            </w:r>
                            <w:r>
                              <w:rPr>
                                <w:rFonts w:ascii="Courier New"/>
                                <w:color w:val="000000"/>
                                <w:sz w:val="20"/>
                              </w:rPr>
                              <w:t>Registering</w:t>
                            </w:r>
                            <w:r>
                              <w:rPr>
                                <w:rFonts w:ascii="Courier New"/>
                                <w:color w:val="000000"/>
                                <w:spacing w:val="-4"/>
                                <w:sz w:val="20"/>
                              </w:rPr>
                              <w:t xml:space="preserve"> </w:t>
                            </w:r>
                            <w:r>
                              <w:rPr>
                                <w:rFonts w:ascii="Courier New"/>
                                <w:color w:val="000000"/>
                                <w:sz w:val="20"/>
                              </w:rPr>
                              <w:t>.NET</w:t>
                            </w:r>
                            <w:r>
                              <w:rPr>
                                <w:rFonts w:ascii="Courier New"/>
                                <w:color w:val="000000"/>
                                <w:spacing w:val="-4"/>
                                <w:sz w:val="20"/>
                              </w:rPr>
                              <w:t xml:space="preserve"> </w:t>
                            </w:r>
                            <w:r>
                              <w:rPr>
                                <w:rFonts w:ascii="Courier New"/>
                                <w:color w:val="000000"/>
                                <w:sz w:val="20"/>
                              </w:rPr>
                              <w:t>assembly</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GAC</w:t>
                            </w:r>
                            <w:r>
                              <w:rPr>
                                <w:rFonts w:ascii="Courier New"/>
                                <w:color w:val="000000"/>
                                <w:spacing w:val="-4"/>
                                <w:sz w:val="20"/>
                              </w:rPr>
                              <w:t xml:space="preserve"> </w:t>
                            </w:r>
                            <w:r>
                              <w:rPr>
                                <w:rFonts w:ascii="Courier New"/>
                                <w:color w:val="000000"/>
                                <w:sz w:val="20"/>
                              </w:rPr>
                              <w:t>can</w:t>
                            </w:r>
                            <w:r>
                              <w:rPr>
                                <w:rFonts w:ascii="Courier New"/>
                                <w:color w:val="000000"/>
                                <w:spacing w:val="-4"/>
                                <w:sz w:val="20"/>
                              </w:rPr>
                              <w:t xml:space="preserve"> </w:t>
                            </w:r>
                            <w:r>
                              <w:rPr>
                                <w:rFonts w:ascii="Courier New"/>
                                <w:color w:val="000000"/>
                                <w:sz w:val="20"/>
                              </w:rPr>
                              <w:t>lead</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old</w:t>
                            </w:r>
                            <w:r>
                              <w:rPr>
                                <w:rFonts w:ascii="Courier New"/>
                                <w:color w:val="000000"/>
                                <w:spacing w:val="-4"/>
                                <w:sz w:val="20"/>
                              </w:rPr>
                              <w:t xml:space="preserve"> </w:t>
                            </w:r>
                            <w:r>
                              <w:rPr>
                                <w:rFonts w:ascii="Courier New"/>
                                <w:color w:val="000000"/>
                                <w:sz w:val="20"/>
                              </w:rPr>
                              <w:t>problem</w:t>
                            </w:r>
                            <w:r>
                              <w:rPr>
                                <w:rFonts w:ascii="Courier New"/>
                                <w:color w:val="000000"/>
                                <w:spacing w:val="-4"/>
                                <w:sz w:val="20"/>
                              </w:rPr>
                              <w:t xml:space="preserve"> </w:t>
                            </w:r>
                            <w:r>
                              <w:rPr>
                                <w:rFonts w:ascii="Courier New"/>
                                <w:color w:val="000000"/>
                                <w:sz w:val="20"/>
                              </w:rPr>
                              <w:t>of DLL hell, where COM version was stored in central registry. So GAC should be used when absolutely necessary.</w:t>
                            </w:r>
                          </w:p>
                        </w:txbxContent>
                      </wps:txbx>
                      <wps:bodyPr wrap="square" lIns="0" tIns="0" rIns="0" bIns="0" rtlCol="0">
                        <a:noAutofit/>
                      </wps:bodyPr>
                    </wps:wsp>
                  </a:graphicData>
                </a:graphic>
              </wp:anchor>
            </w:drawing>
          </mc:Choice>
          <mc:Fallback>
            <w:pict>
              <v:shape w14:anchorId="25FA89EA" id="Textbox 16" o:spid="_x0000_s1035" type="#_x0000_t202" style="position:absolute;margin-left:84.3pt;margin-top:7.6pt;width:439.45pt;height:46.5pt;z-index:-15721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" fillcolor="#e6e6e6" strokeweight=".16931mm">
                <v:path arrowok="t"/>
                <v:textbox inset="0,0,0,0">
                  <w:txbxContent>
                    <w:p w14:paraId="3D1FA200" w14:textId="77777777" w:rsidR="00963873" w:rsidRDefault="00000000">
                      <w:pPr>
                        <w:spacing w:before="20" w:line="300" w:lineRule="atLeast"/>
                        <w:ind w:left="109" w:right="149"/>
                        <w:rPr>
                          <w:rFonts w:ascii="Courier New"/>
                          <w:color w:val="000000"/>
                          <w:sz w:val="20"/>
                        </w:rPr>
                      </w:pPr>
                      <w:r>
                        <w:rPr>
                          <w:rFonts w:ascii="Courier New"/>
                          <w:b/>
                          <w:color w:val="000000"/>
                          <w:sz w:val="20"/>
                        </w:rPr>
                        <w:t>Note:-</w:t>
                      </w:r>
                      <w:r>
                        <w:rPr>
                          <w:rFonts w:ascii="Courier New"/>
                          <w:b/>
                          <w:color w:val="000000"/>
                          <w:spacing w:val="80"/>
                          <w:sz w:val="20"/>
                        </w:rPr>
                        <w:t xml:space="preserve"> </w:t>
                      </w:r>
                      <w:r>
                        <w:rPr>
                          <w:rFonts w:ascii="Courier New"/>
                          <w:color w:val="000000"/>
                          <w:sz w:val="20"/>
                        </w:rPr>
                        <w:t>Registering</w:t>
                      </w:r>
                      <w:r>
                        <w:rPr>
                          <w:rFonts w:ascii="Courier New"/>
                          <w:color w:val="000000"/>
                          <w:spacing w:val="-4"/>
                          <w:sz w:val="20"/>
                        </w:rPr>
                        <w:t xml:space="preserve"> </w:t>
                      </w:r>
                      <w:r>
                        <w:rPr>
                          <w:rFonts w:ascii="Courier New"/>
                          <w:color w:val="000000"/>
                          <w:sz w:val="20"/>
                        </w:rPr>
                        <w:t>.NET</w:t>
                      </w:r>
                      <w:r>
                        <w:rPr>
                          <w:rFonts w:ascii="Courier New"/>
                          <w:color w:val="000000"/>
                          <w:spacing w:val="-4"/>
                          <w:sz w:val="20"/>
                        </w:rPr>
                        <w:t xml:space="preserve"> </w:t>
                      </w:r>
                      <w:r>
                        <w:rPr>
                          <w:rFonts w:ascii="Courier New"/>
                          <w:color w:val="000000"/>
                          <w:sz w:val="20"/>
                        </w:rPr>
                        <w:t>assembly</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GAC</w:t>
                      </w:r>
                      <w:r>
                        <w:rPr>
                          <w:rFonts w:ascii="Courier New"/>
                          <w:color w:val="000000"/>
                          <w:spacing w:val="-4"/>
                          <w:sz w:val="20"/>
                        </w:rPr>
                        <w:t xml:space="preserve"> </w:t>
                      </w:r>
                      <w:r>
                        <w:rPr>
                          <w:rFonts w:ascii="Courier New"/>
                          <w:color w:val="000000"/>
                          <w:sz w:val="20"/>
                        </w:rPr>
                        <w:t>can</w:t>
                      </w:r>
                      <w:r>
                        <w:rPr>
                          <w:rFonts w:ascii="Courier New"/>
                          <w:color w:val="000000"/>
                          <w:spacing w:val="-4"/>
                          <w:sz w:val="20"/>
                        </w:rPr>
                        <w:t xml:space="preserve"> </w:t>
                      </w:r>
                      <w:r>
                        <w:rPr>
                          <w:rFonts w:ascii="Courier New"/>
                          <w:color w:val="000000"/>
                          <w:sz w:val="20"/>
                        </w:rPr>
                        <w:t>lead</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old</w:t>
                      </w:r>
                      <w:r>
                        <w:rPr>
                          <w:rFonts w:ascii="Courier New"/>
                          <w:color w:val="000000"/>
                          <w:spacing w:val="-4"/>
                          <w:sz w:val="20"/>
                        </w:rPr>
                        <w:t xml:space="preserve"> </w:t>
                      </w:r>
                      <w:r>
                        <w:rPr>
                          <w:rFonts w:ascii="Courier New"/>
                          <w:color w:val="000000"/>
                          <w:sz w:val="20"/>
                        </w:rPr>
                        <w:t>problem</w:t>
                      </w:r>
                      <w:r>
                        <w:rPr>
                          <w:rFonts w:ascii="Courier New"/>
                          <w:color w:val="000000"/>
                          <w:spacing w:val="-4"/>
                          <w:sz w:val="20"/>
                        </w:rPr>
                        <w:t xml:space="preserve"> </w:t>
                      </w:r>
                      <w:r>
                        <w:rPr>
                          <w:rFonts w:ascii="Courier New"/>
                          <w:color w:val="000000"/>
                          <w:sz w:val="20"/>
                        </w:rPr>
                        <w:t>of DLL hell, where COM version was stored in central registry. So GAC should be used when absolutely necessary.</w:t>
                      </w:r>
                    </w:p>
                  </w:txbxContent>
                </v:textbox>
                <w10:wrap type="topAndBottom" anchorx="page"/>
              </v:shape>
            </w:pict>
          </mc:Fallback>
        </mc:AlternateContent>
      </w:r>
    </w:p>
    <w:p w14:paraId="05702896" w14:textId="77777777" w:rsidR="00963873" w:rsidRDefault="00000000">
      <w:pPr>
        <w:pStyle w:val="Heading2"/>
        <w:numPr>
          <w:ilvl w:val="0"/>
          <w:numId w:val="303"/>
        </w:numPr>
        <w:tabs>
          <w:tab w:val="left" w:pos="615"/>
        </w:tabs>
        <w:spacing w:before="244"/>
        <w:ind w:left="615" w:hanging="315"/>
      </w:pPr>
      <w:bookmarkStart w:id="26" w:name="_TOC_250487"/>
      <w:r>
        <w:t>what</w:t>
      </w:r>
      <w:r>
        <w:rPr>
          <w:spacing w:val="-6"/>
        </w:rPr>
        <w:t xml:space="preserve"> </w:t>
      </w:r>
      <w:r>
        <w:t>is</w:t>
      </w:r>
      <w:r>
        <w:rPr>
          <w:spacing w:val="-3"/>
        </w:rPr>
        <w:t xml:space="preserve"> </w:t>
      </w:r>
      <w:r>
        <w:t>the</w:t>
      </w:r>
      <w:r>
        <w:rPr>
          <w:spacing w:val="-4"/>
        </w:rPr>
        <w:t xml:space="preserve"> </w:t>
      </w:r>
      <w:r>
        <w:t>concept</w:t>
      </w:r>
      <w:r>
        <w:rPr>
          <w:spacing w:val="-3"/>
        </w:rPr>
        <w:t xml:space="preserve"> </w:t>
      </w:r>
      <w:r>
        <w:t>of</w:t>
      </w:r>
      <w:r>
        <w:rPr>
          <w:spacing w:val="-4"/>
        </w:rPr>
        <w:t xml:space="preserve"> </w:t>
      </w:r>
      <w:r>
        <w:t>strong</w:t>
      </w:r>
      <w:r>
        <w:rPr>
          <w:spacing w:val="-3"/>
        </w:rPr>
        <w:t xml:space="preserve"> </w:t>
      </w:r>
      <w:bookmarkEnd w:id="26"/>
      <w:r>
        <w:rPr>
          <w:spacing w:val="-2"/>
        </w:rPr>
        <w:t>names?</w:t>
      </w:r>
    </w:p>
    <w:p w14:paraId="3AD1AA21" w14:textId="77777777" w:rsidR="00963873" w:rsidRDefault="00000000">
      <w:pPr>
        <w:pStyle w:val="Heading5"/>
        <w:spacing w:line="364" w:lineRule="auto"/>
        <w:ind w:right="4887"/>
      </w:pPr>
      <w:r>
        <w:t>Twist:</w:t>
      </w:r>
      <w:r>
        <w:rPr>
          <w:spacing w:val="-6"/>
        </w:rPr>
        <w:t xml:space="preserve"> </w:t>
      </w:r>
      <w:r>
        <w:t>-</w:t>
      </w:r>
      <w:r>
        <w:rPr>
          <w:spacing w:val="-6"/>
        </w:rPr>
        <w:t xml:space="preserve"> </w:t>
      </w:r>
      <w:r>
        <w:t>How</w:t>
      </w:r>
      <w:r>
        <w:rPr>
          <w:spacing w:val="-6"/>
        </w:rPr>
        <w:t xml:space="preserve"> </w:t>
      </w:r>
      <w:r>
        <w:t>do</w:t>
      </w:r>
      <w:r>
        <w:rPr>
          <w:spacing w:val="-6"/>
        </w:rPr>
        <w:t xml:space="preserve"> </w:t>
      </w:r>
      <w:r>
        <w:t>we</w:t>
      </w:r>
      <w:r>
        <w:rPr>
          <w:spacing w:val="-6"/>
        </w:rPr>
        <w:t xml:space="preserve"> </w:t>
      </w:r>
      <w:r>
        <w:t>generate</w:t>
      </w:r>
      <w:r>
        <w:rPr>
          <w:spacing w:val="-6"/>
        </w:rPr>
        <w:t xml:space="preserve"> </w:t>
      </w:r>
      <w:r>
        <w:t>strong</w:t>
      </w:r>
      <w:r>
        <w:rPr>
          <w:spacing w:val="-6"/>
        </w:rPr>
        <w:t xml:space="preserve"> </w:t>
      </w:r>
      <w:r>
        <w:t>names? Twist: - What is use the of SN.EXE?</w:t>
      </w:r>
    </w:p>
    <w:p w14:paraId="18789134" w14:textId="77777777" w:rsidR="00963873" w:rsidRDefault="00000000">
      <w:pPr>
        <w:spacing w:before="1" w:line="364" w:lineRule="auto"/>
        <w:ind w:left="1020" w:right="3838"/>
        <w:rPr>
          <w:i/>
          <w:sz w:val="24"/>
        </w:rPr>
      </w:pPr>
      <w:r>
        <w:rPr>
          <w:i/>
          <w:sz w:val="24"/>
        </w:rPr>
        <w:t>Twist:</w:t>
      </w:r>
      <w:r>
        <w:rPr>
          <w:i/>
          <w:spacing w:val="-5"/>
          <w:sz w:val="24"/>
        </w:rPr>
        <w:t xml:space="preserve"> </w:t>
      </w:r>
      <w:r>
        <w:rPr>
          <w:i/>
          <w:sz w:val="24"/>
        </w:rPr>
        <w:t>-</w:t>
      </w:r>
      <w:r>
        <w:rPr>
          <w:i/>
          <w:spacing w:val="-5"/>
          <w:sz w:val="24"/>
        </w:rPr>
        <w:t xml:space="preserve"> </w:t>
      </w:r>
      <w:r>
        <w:rPr>
          <w:i/>
          <w:sz w:val="24"/>
        </w:rPr>
        <w:t>How</w:t>
      </w:r>
      <w:r>
        <w:rPr>
          <w:i/>
          <w:spacing w:val="-5"/>
          <w:sz w:val="24"/>
        </w:rPr>
        <w:t xml:space="preserve"> </w:t>
      </w:r>
      <w:r>
        <w:rPr>
          <w:i/>
          <w:sz w:val="24"/>
        </w:rPr>
        <w:t>do</w:t>
      </w:r>
      <w:r>
        <w:rPr>
          <w:i/>
          <w:spacing w:val="-5"/>
          <w:sz w:val="24"/>
        </w:rPr>
        <w:t xml:space="preserve"> </w:t>
      </w:r>
      <w:r>
        <w:rPr>
          <w:i/>
          <w:sz w:val="24"/>
        </w:rPr>
        <w:t>we</w:t>
      </w:r>
      <w:r>
        <w:rPr>
          <w:i/>
          <w:spacing w:val="-5"/>
          <w:sz w:val="24"/>
        </w:rPr>
        <w:t xml:space="preserve"> </w:t>
      </w:r>
      <w:r>
        <w:rPr>
          <w:i/>
          <w:sz w:val="24"/>
        </w:rPr>
        <w:t>apply</w:t>
      </w:r>
      <w:r>
        <w:rPr>
          <w:i/>
          <w:spacing w:val="-5"/>
          <w:sz w:val="24"/>
        </w:rPr>
        <w:t xml:space="preserve"> </w:t>
      </w:r>
      <w:r>
        <w:rPr>
          <w:i/>
          <w:sz w:val="24"/>
        </w:rPr>
        <w:t>strong</w:t>
      </w:r>
      <w:r>
        <w:rPr>
          <w:i/>
          <w:spacing w:val="-5"/>
          <w:sz w:val="24"/>
        </w:rPr>
        <w:t xml:space="preserve"> </w:t>
      </w:r>
      <w:r>
        <w:rPr>
          <w:i/>
          <w:sz w:val="24"/>
        </w:rPr>
        <w:t>names</w:t>
      </w:r>
      <w:r>
        <w:rPr>
          <w:i/>
          <w:spacing w:val="-5"/>
          <w:sz w:val="24"/>
        </w:rPr>
        <w:t xml:space="preserve"> </w:t>
      </w:r>
      <w:r>
        <w:rPr>
          <w:i/>
          <w:sz w:val="24"/>
        </w:rPr>
        <w:t>to</w:t>
      </w:r>
      <w:r>
        <w:rPr>
          <w:i/>
          <w:spacing w:val="-5"/>
          <w:sz w:val="24"/>
        </w:rPr>
        <w:t xml:space="preserve"> </w:t>
      </w:r>
      <w:r>
        <w:rPr>
          <w:i/>
          <w:sz w:val="24"/>
        </w:rPr>
        <w:t>assembly? Twist: - How do you sign an assembly?</w:t>
      </w:r>
    </w:p>
    <w:p w14:paraId="646729DE" w14:textId="77777777" w:rsidR="00963873" w:rsidRDefault="00000000">
      <w:pPr>
        <w:pStyle w:val="BodyText"/>
        <w:spacing w:before="1"/>
        <w:ind w:right="1576"/>
        <w:jc w:val="both"/>
      </w:pPr>
      <w:r>
        <w:t>Strong name is similar to GUID (It is supposed to be unique in space and time) in COM components. Strong Name is only needed when we need to deploy assembly in GAC. Strong Names</w:t>
      </w:r>
      <w:r>
        <w:rPr>
          <w:spacing w:val="52"/>
          <w:w w:val="150"/>
        </w:rPr>
        <w:t xml:space="preserve"> </w:t>
      </w:r>
      <w:r>
        <w:t>helps</w:t>
      </w:r>
      <w:r>
        <w:rPr>
          <w:spacing w:val="53"/>
          <w:w w:val="150"/>
        </w:rPr>
        <w:t xml:space="preserve"> </w:t>
      </w:r>
      <w:r>
        <w:t>GAC</w:t>
      </w:r>
      <w:r>
        <w:rPr>
          <w:spacing w:val="53"/>
          <w:w w:val="150"/>
        </w:rPr>
        <w:t xml:space="preserve"> </w:t>
      </w:r>
      <w:r>
        <w:t>to</w:t>
      </w:r>
      <w:r>
        <w:rPr>
          <w:spacing w:val="52"/>
          <w:w w:val="150"/>
        </w:rPr>
        <w:t xml:space="preserve"> </w:t>
      </w:r>
      <w:r>
        <w:t>differentiate</w:t>
      </w:r>
      <w:r>
        <w:rPr>
          <w:spacing w:val="53"/>
          <w:w w:val="150"/>
        </w:rPr>
        <w:t xml:space="preserve"> </w:t>
      </w:r>
      <w:r>
        <w:t>between</w:t>
      </w:r>
      <w:r>
        <w:rPr>
          <w:spacing w:val="79"/>
        </w:rPr>
        <w:t xml:space="preserve"> </w:t>
      </w:r>
      <w:r>
        <w:t>two</w:t>
      </w:r>
      <w:r>
        <w:rPr>
          <w:spacing w:val="55"/>
          <w:w w:val="150"/>
        </w:rPr>
        <w:t xml:space="preserve"> </w:t>
      </w:r>
      <w:r>
        <w:t>versions.</w:t>
      </w:r>
      <w:r>
        <w:rPr>
          <w:spacing w:val="53"/>
          <w:w w:val="150"/>
        </w:rPr>
        <w:t xml:space="preserve"> </w:t>
      </w:r>
      <w:r>
        <w:t>Strong</w:t>
      </w:r>
      <w:r>
        <w:rPr>
          <w:spacing w:val="79"/>
        </w:rPr>
        <w:t xml:space="preserve"> </w:t>
      </w:r>
      <w:r>
        <w:t>names</w:t>
      </w:r>
      <w:r>
        <w:rPr>
          <w:spacing w:val="53"/>
          <w:w w:val="150"/>
        </w:rPr>
        <w:t xml:space="preserve"> </w:t>
      </w:r>
      <w:r>
        <w:t>use</w:t>
      </w:r>
      <w:r>
        <w:rPr>
          <w:spacing w:val="52"/>
          <w:w w:val="150"/>
        </w:rPr>
        <w:t xml:space="preserve"> </w:t>
      </w:r>
      <w:r>
        <w:t>public</w:t>
      </w:r>
      <w:r>
        <w:rPr>
          <w:spacing w:val="53"/>
          <w:w w:val="150"/>
        </w:rPr>
        <w:t xml:space="preserve"> </w:t>
      </w:r>
      <w:r>
        <w:rPr>
          <w:spacing w:val="-5"/>
        </w:rPr>
        <w:t>key</w:t>
      </w:r>
    </w:p>
    <w:p w14:paraId="64BE0968" w14:textId="77777777" w:rsidR="00963873" w:rsidRDefault="00963873">
      <w:pPr>
        <w:jc w:val="both"/>
        <w:sectPr w:rsidR="00963873">
          <w:pgSz w:w="12240" w:h="15840"/>
          <w:pgMar w:top="1340" w:right="220" w:bottom="680" w:left="1500" w:header="446" w:footer="488" w:gutter="0"/>
          <w:cols w:space="720"/>
        </w:sectPr>
      </w:pPr>
    </w:p>
    <w:p w14:paraId="697BB9DD" w14:textId="77777777" w:rsidR="00963873" w:rsidRDefault="00000000">
      <w:pPr>
        <w:pStyle w:val="BodyText"/>
        <w:spacing w:before="89"/>
        <w:ind w:right="1584"/>
      </w:pPr>
      <w:r>
        <w:lastRenderedPageBreak/>
        <w:t>cryptography</w:t>
      </w:r>
      <w:r>
        <w:rPr>
          <w:spacing w:val="40"/>
        </w:rPr>
        <w:t xml:space="preserve"> </w:t>
      </w:r>
      <w:r>
        <w:t>(PKC)</w:t>
      </w:r>
      <w:r>
        <w:rPr>
          <w:spacing w:val="40"/>
        </w:rPr>
        <w:t xml:space="preserve"> </w:t>
      </w:r>
      <w:r>
        <w:t>to</w:t>
      </w:r>
      <w:r>
        <w:rPr>
          <w:spacing w:val="40"/>
        </w:rPr>
        <w:t xml:space="preserve"> </w:t>
      </w:r>
      <w:r>
        <w:t>ensure</w:t>
      </w:r>
      <w:r>
        <w:rPr>
          <w:spacing w:val="40"/>
        </w:rPr>
        <w:t xml:space="preserve"> </w:t>
      </w:r>
      <w:r>
        <w:t>that</w:t>
      </w:r>
      <w:r>
        <w:rPr>
          <w:spacing w:val="40"/>
        </w:rPr>
        <w:t xml:space="preserve"> </w:t>
      </w:r>
      <w:r>
        <w:t>no</w:t>
      </w:r>
      <w:r>
        <w:rPr>
          <w:spacing w:val="40"/>
        </w:rPr>
        <w:t xml:space="preserve"> </w:t>
      </w:r>
      <w:r>
        <w:t>one</w:t>
      </w:r>
      <w:r>
        <w:rPr>
          <w:spacing w:val="40"/>
        </w:rPr>
        <w:t xml:space="preserve"> </w:t>
      </w:r>
      <w:r>
        <w:t>can</w:t>
      </w:r>
      <w:r>
        <w:rPr>
          <w:spacing w:val="40"/>
        </w:rPr>
        <w:t xml:space="preserve"> </w:t>
      </w:r>
      <w:r>
        <w:t>spoof</w:t>
      </w:r>
      <w:r>
        <w:rPr>
          <w:spacing w:val="40"/>
        </w:rPr>
        <w:t xml:space="preserve"> </w:t>
      </w:r>
      <w:r>
        <w:t>it.PKC</w:t>
      </w:r>
      <w:r>
        <w:rPr>
          <w:spacing w:val="40"/>
        </w:rPr>
        <w:t xml:space="preserve"> </w:t>
      </w:r>
      <w:r>
        <w:t>use</w:t>
      </w:r>
      <w:r>
        <w:rPr>
          <w:spacing w:val="40"/>
        </w:rPr>
        <w:t xml:space="preserve"> </w:t>
      </w:r>
      <w:r>
        <w:t>public</w:t>
      </w:r>
      <w:r>
        <w:rPr>
          <w:spacing w:val="40"/>
        </w:rPr>
        <w:t xml:space="preserve"> </w:t>
      </w:r>
      <w:r>
        <w:t>key</w:t>
      </w:r>
      <w:r>
        <w:rPr>
          <w:spacing w:val="40"/>
        </w:rPr>
        <w:t xml:space="preserve"> </w:t>
      </w:r>
      <w:r>
        <w:t>and</w:t>
      </w:r>
      <w:r>
        <w:rPr>
          <w:spacing w:val="40"/>
        </w:rPr>
        <w:t xml:space="preserve"> </w:t>
      </w:r>
      <w:r>
        <w:t>private</w:t>
      </w:r>
      <w:r>
        <w:rPr>
          <w:spacing w:val="39"/>
        </w:rPr>
        <w:t xml:space="preserve"> </w:t>
      </w:r>
      <w:r>
        <w:t xml:space="preserve">key </w:t>
      </w:r>
      <w:r>
        <w:rPr>
          <w:spacing w:val="-2"/>
        </w:rPr>
        <w:t>concept.</w:t>
      </w:r>
    </w:p>
    <w:p w14:paraId="4A964061" w14:textId="77777777" w:rsidR="00963873" w:rsidRDefault="00000000">
      <w:pPr>
        <w:pStyle w:val="BodyText"/>
        <w:spacing w:before="145"/>
      </w:pPr>
      <w:r>
        <w:t>Following</w:t>
      </w:r>
      <w:r>
        <w:rPr>
          <w:spacing w:val="-5"/>
        </w:rPr>
        <w:t xml:space="preserve"> </w:t>
      </w:r>
      <w:r>
        <w:t>are</w:t>
      </w:r>
      <w:r>
        <w:rPr>
          <w:spacing w:val="-6"/>
        </w:rPr>
        <w:t xml:space="preserve"> </w:t>
      </w:r>
      <w:r>
        <w:t>the</w:t>
      </w:r>
      <w:r>
        <w:rPr>
          <w:spacing w:val="-4"/>
        </w:rPr>
        <w:t xml:space="preserve"> </w:t>
      </w:r>
      <w:r>
        <w:t>step</w:t>
      </w:r>
      <w:r>
        <w:rPr>
          <w:spacing w:val="-4"/>
        </w:rPr>
        <w:t xml:space="preserve"> </w:t>
      </w:r>
      <w:r>
        <w:t>to</w:t>
      </w:r>
      <w:r>
        <w:rPr>
          <w:spacing w:val="-4"/>
        </w:rPr>
        <w:t xml:space="preserve"> </w:t>
      </w:r>
      <w:r>
        <w:t>generate</w:t>
      </w:r>
      <w:r>
        <w:rPr>
          <w:spacing w:val="-4"/>
        </w:rPr>
        <w:t xml:space="preserve"> </w:t>
      </w:r>
      <w:r>
        <w:t>a</w:t>
      </w:r>
      <w:r>
        <w:rPr>
          <w:spacing w:val="-5"/>
        </w:rPr>
        <w:t xml:space="preserve"> </w:t>
      </w:r>
      <w:r>
        <w:t>strong</w:t>
      </w:r>
      <w:r>
        <w:rPr>
          <w:spacing w:val="-4"/>
        </w:rPr>
        <w:t xml:space="preserve"> </w:t>
      </w:r>
      <w:r>
        <w:t>name</w:t>
      </w:r>
      <w:r>
        <w:rPr>
          <w:spacing w:val="-3"/>
        </w:rPr>
        <w:t xml:space="preserve"> </w:t>
      </w:r>
      <w:r>
        <w:t>and</w:t>
      </w:r>
      <w:r>
        <w:rPr>
          <w:spacing w:val="-4"/>
        </w:rPr>
        <w:t xml:space="preserve"> </w:t>
      </w:r>
      <w:r>
        <w:t>sign</w:t>
      </w:r>
      <w:r>
        <w:rPr>
          <w:spacing w:val="-4"/>
        </w:rPr>
        <w:t xml:space="preserve"> </w:t>
      </w:r>
      <w:r>
        <w:t>a</w:t>
      </w:r>
      <w:r>
        <w:rPr>
          <w:spacing w:val="-5"/>
        </w:rPr>
        <w:t xml:space="preserve"> </w:t>
      </w:r>
      <w:r>
        <w:rPr>
          <w:spacing w:val="-2"/>
        </w:rPr>
        <w:t>assembly:-</w:t>
      </w:r>
    </w:p>
    <w:p w14:paraId="0130B510" w14:textId="77777777" w:rsidR="00963873" w:rsidRDefault="00000000">
      <w:pPr>
        <w:pStyle w:val="ListParagraph"/>
        <w:numPr>
          <w:ilvl w:val="1"/>
          <w:numId w:val="303"/>
        </w:numPr>
        <w:tabs>
          <w:tab w:val="left" w:pos="1015"/>
          <w:tab w:val="left" w:pos="1020"/>
        </w:tabs>
        <w:spacing w:before="143"/>
        <w:ind w:right="1577" w:hanging="361"/>
        <w:jc w:val="both"/>
      </w:pPr>
      <w:r>
        <w:t>Go to “Visual Studio Command Prompt”. See the below figure “Visual studio Command prompt”. Note the samples are compiled in 2005 but 2003 users do not have to worry about it. Same type of command prompt will be seen in 2003 also.</w:t>
      </w:r>
    </w:p>
    <w:p w14:paraId="449EE8E6" w14:textId="77777777" w:rsidR="00963873" w:rsidRDefault="00963873">
      <w:pPr>
        <w:pStyle w:val="BodyText"/>
        <w:ind w:left="0"/>
        <w:rPr>
          <w:sz w:val="20"/>
        </w:rPr>
      </w:pPr>
    </w:p>
    <w:p w14:paraId="1F59A157" w14:textId="77777777" w:rsidR="00963873" w:rsidRDefault="00963873">
      <w:pPr>
        <w:pStyle w:val="BodyText"/>
        <w:ind w:left="0"/>
        <w:rPr>
          <w:sz w:val="20"/>
        </w:rPr>
      </w:pPr>
    </w:p>
    <w:p w14:paraId="4C8F471E" w14:textId="77777777" w:rsidR="00963873" w:rsidRDefault="00963873">
      <w:pPr>
        <w:pStyle w:val="BodyText"/>
        <w:ind w:left="0"/>
        <w:rPr>
          <w:sz w:val="20"/>
        </w:rPr>
      </w:pPr>
    </w:p>
    <w:p w14:paraId="2FA832CD" w14:textId="77777777" w:rsidR="00963873" w:rsidRDefault="00963873">
      <w:pPr>
        <w:pStyle w:val="BodyText"/>
        <w:ind w:left="0"/>
        <w:rPr>
          <w:sz w:val="20"/>
        </w:rPr>
      </w:pPr>
    </w:p>
    <w:p w14:paraId="62B1A156" w14:textId="77777777" w:rsidR="00963873" w:rsidRDefault="00000000">
      <w:pPr>
        <w:pStyle w:val="BodyText"/>
        <w:spacing w:before="89"/>
        <w:ind w:left="0"/>
        <w:rPr>
          <w:sz w:val="20"/>
        </w:rPr>
      </w:pPr>
      <w:r>
        <w:rPr>
          <w:noProof/>
        </w:rPr>
        <w:drawing>
          <wp:anchor distT="0" distB="0" distL="0" distR="0" simplePos="0" relativeHeight="487595008" behindDoc="1" locked="0" layoutInCell="1" allowOverlap="1" wp14:anchorId="16A4FB18" wp14:editId="5241921F">
            <wp:simplePos x="0" y="0"/>
            <wp:positionH relativeFrom="page">
              <wp:posOffset>1161288</wp:posOffset>
            </wp:positionH>
            <wp:positionV relativeFrom="paragraph">
              <wp:posOffset>218347</wp:posOffset>
            </wp:positionV>
            <wp:extent cx="5473894" cy="872394"/>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3" cstate="print"/>
                    <a:stretch>
                      <a:fillRect/>
                    </a:stretch>
                  </pic:blipFill>
                  <pic:spPr>
                    <a:xfrm>
                      <a:off x="0" y="0"/>
                      <a:ext cx="5473894" cy="872394"/>
                    </a:xfrm>
                    <a:prstGeom prst="rect">
                      <a:avLst/>
                    </a:prstGeom>
                  </pic:spPr>
                </pic:pic>
              </a:graphicData>
            </a:graphic>
          </wp:anchor>
        </w:drawing>
      </w:r>
    </w:p>
    <w:p w14:paraId="5387494A" w14:textId="77777777" w:rsidR="00963873" w:rsidRDefault="00000000">
      <w:pPr>
        <w:pStyle w:val="Heading6"/>
        <w:spacing w:before="210"/>
        <w:ind w:left="2100"/>
      </w:pPr>
      <w:r>
        <w:t>Figure:</w:t>
      </w:r>
      <w:r>
        <w:rPr>
          <w:spacing w:val="-6"/>
        </w:rPr>
        <w:t xml:space="preserve"> </w:t>
      </w:r>
      <w:r>
        <w:t>-</w:t>
      </w:r>
      <w:r>
        <w:rPr>
          <w:spacing w:val="-5"/>
        </w:rPr>
        <w:t xml:space="preserve"> </w:t>
      </w:r>
      <w:r>
        <w:t>1.3</w:t>
      </w:r>
      <w:r>
        <w:rPr>
          <w:spacing w:val="-6"/>
        </w:rPr>
        <w:t xml:space="preserve"> </w:t>
      </w:r>
      <w:r>
        <w:t>Visual</w:t>
      </w:r>
      <w:r>
        <w:rPr>
          <w:spacing w:val="-6"/>
        </w:rPr>
        <w:t xml:space="preserve"> </w:t>
      </w:r>
      <w:r>
        <w:t>Studio</w:t>
      </w:r>
      <w:r>
        <w:rPr>
          <w:spacing w:val="-6"/>
        </w:rPr>
        <w:t xml:space="preserve"> </w:t>
      </w:r>
      <w:r>
        <w:t>Command</w:t>
      </w:r>
      <w:r>
        <w:rPr>
          <w:spacing w:val="-5"/>
        </w:rPr>
        <w:t xml:space="preserve"> </w:t>
      </w:r>
      <w:r>
        <w:rPr>
          <w:spacing w:val="-2"/>
        </w:rPr>
        <w:t>Prompt</w:t>
      </w:r>
    </w:p>
    <w:p w14:paraId="08138F0D" w14:textId="77777777" w:rsidR="00963873" w:rsidRDefault="00000000">
      <w:pPr>
        <w:pStyle w:val="ListParagraph"/>
        <w:numPr>
          <w:ilvl w:val="2"/>
          <w:numId w:val="303"/>
        </w:numPr>
        <w:tabs>
          <w:tab w:val="left" w:pos="1253"/>
        </w:tabs>
        <w:spacing w:before="214"/>
        <w:ind w:left="1253" w:hanging="413"/>
      </w:pPr>
      <w:r>
        <w:t>Once</w:t>
      </w:r>
      <w:r>
        <w:rPr>
          <w:spacing w:val="-5"/>
        </w:rPr>
        <w:t xml:space="preserve"> </w:t>
      </w:r>
      <w:r>
        <w:t>you</w:t>
      </w:r>
      <w:r>
        <w:rPr>
          <w:spacing w:val="-6"/>
        </w:rPr>
        <w:t xml:space="preserve"> </w:t>
      </w:r>
      <w:r>
        <w:t>are</w:t>
      </w:r>
      <w:r>
        <w:rPr>
          <w:spacing w:val="-4"/>
        </w:rPr>
        <w:t xml:space="preserve"> </w:t>
      </w:r>
      <w:r>
        <w:t>in</w:t>
      </w:r>
      <w:r>
        <w:rPr>
          <w:spacing w:val="-5"/>
        </w:rPr>
        <w:t xml:space="preserve"> </w:t>
      </w:r>
      <w:r>
        <w:t>command,</w:t>
      </w:r>
      <w:r>
        <w:rPr>
          <w:spacing w:val="-4"/>
        </w:rPr>
        <w:t xml:space="preserve"> </w:t>
      </w:r>
      <w:r>
        <w:t>prompt</w:t>
      </w:r>
      <w:r>
        <w:rPr>
          <w:spacing w:val="-5"/>
        </w:rPr>
        <w:t xml:space="preserve"> </w:t>
      </w:r>
      <w:r>
        <w:t>type</w:t>
      </w:r>
      <w:r>
        <w:rPr>
          <w:spacing w:val="-4"/>
        </w:rPr>
        <w:t xml:space="preserve"> </w:t>
      </w:r>
      <w:r>
        <w:t>sn.exe</w:t>
      </w:r>
      <w:r>
        <w:rPr>
          <w:spacing w:val="-5"/>
        </w:rPr>
        <w:t xml:space="preserve"> </w:t>
      </w:r>
      <w:r>
        <w:t>-k</w:t>
      </w:r>
      <w:r>
        <w:rPr>
          <w:spacing w:val="-5"/>
        </w:rPr>
        <w:t xml:space="preserve"> </w:t>
      </w:r>
      <w:r>
        <w:rPr>
          <w:spacing w:val="-2"/>
        </w:rPr>
        <w:t>“c:\test.snk”.</w:t>
      </w:r>
    </w:p>
    <w:p w14:paraId="7163A02A" w14:textId="77777777" w:rsidR="00963873" w:rsidRDefault="00000000">
      <w:pPr>
        <w:pStyle w:val="BodyText"/>
        <w:spacing w:before="7"/>
        <w:ind w:left="0"/>
        <w:rPr>
          <w:sz w:val="10"/>
        </w:rPr>
      </w:pPr>
      <w:r>
        <w:rPr>
          <w:noProof/>
        </w:rPr>
        <w:drawing>
          <wp:anchor distT="0" distB="0" distL="0" distR="0" simplePos="0" relativeHeight="487595520" behindDoc="1" locked="0" layoutInCell="1" allowOverlap="1" wp14:anchorId="388F9743" wp14:editId="77AAC3AC">
            <wp:simplePos x="0" y="0"/>
            <wp:positionH relativeFrom="page">
              <wp:posOffset>1143000</wp:posOffset>
            </wp:positionH>
            <wp:positionV relativeFrom="paragraph">
              <wp:posOffset>93249</wp:posOffset>
            </wp:positionV>
            <wp:extent cx="5373462" cy="1173479"/>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4" cstate="print"/>
                    <a:stretch>
                      <a:fillRect/>
                    </a:stretch>
                  </pic:blipFill>
                  <pic:spPr>
                    <a:xfrm>
                      <a:off x="0" y="0"/>
                      <a:ext cx="5373462" cy="1173479"/>
                    </a:xfrm>
                    <a:prstGeom prst="rect">
                      <a:avLst/>
                    </a:prstGeom>
                  </pic:spPr>
                </pic:pic>
              </a:graphicData>
            </a:graphic>
          </wp:anchor>
        </w:drawing>
      </w:r>
    </w:p>
    <w:p w14:paraId="16045F2D" w14:textId="77777777" w:rsidR="00963873" w:rsidRDefault="00000000">
      <w:pPr>
        <w:pStyle w:val="Heading6"/>
        <w:spacing w:before="154"/>
        <w:ind w:left="2719"/>
      </w:pPr>
      <w:r>
        <w:t>Figure:</w:t>
      </w:r>
      <w:r>
        <w:rPr>
          <w:spacing w:val="-5"/>
        </w:rPr>
        <w:t xml:space="preserve"> </w:t>
      </w:r>
      <w:r>
        <w:t>-</w:t>
      </w:r>
      <w:r>
        <w:rPr>
          <w:spacing w:val="-5"/>
        </w:rPr>
        <w:t xml:space="preserve"> </w:t>
      </w:r>
      <w:r>
        <w:t>1.4</w:t>
      </w:r>
      <w:r>
        <w:rPr>
          <w:spacing w:val="-5"/>
        </w:rPr>
        <w:t xml:space="preserve"> </w:t>
      </w:r>
      <w:r>
        <w:t>Running</w:t>
      </w:r>
      <w:r>
        <w:rPr>
          <w:spacing w:val="-5"/>
        </w:rPr>
        <w:t xml:space="preserve"> </w:t>
      </w:r>
      <w:r>
        <w:rPr>
          <w:spacing w:val="-2"/>
        </w:rPr>
        <w:t>SN.EXE</w:t>
      </w:r>
    </w:p>
    <w:p w14:paraId="40C3F4D3" w14:textId="77777777" w:rsidR="00963873" w:rsidRDefault="00963873">
      <w:pPr>
        <w:pStyle w:val="BodyText"/>
        <w:ind w:left="0"/>
        <w:rPr>
          <w:b/>
          <w:sz w:val="20"/>
        </w:rPr>
      </w:pPr>
    </w:p>
    <w:p w14:paraId="38941453" w14:textId="77777777" w:rsidR="00963873" w:rsidRDefault="00000000">
      <w:pPr>
        <w:pStyle w:val="BodyText"/>
        <w:spacing w:before="83"/>
        <w:ind w:left="0"/>
        <w:rPr>
          <w:b/>
          <w:sz w:val="20"/>
        </w:rPr>
      </w:pPr>
      <w:r>
        <w:rPr>
          <w:noProof/>
        </w:rPr>
        <w:drawing>
          <wp:anchor distT="0" distB="0" distL="0" distR="0" simplePos="0" relativeHeight="487596032" behindDoc="1" locked="0" layoutInCell="1" allowOverlap="1" wp14:anchorId="6D21919F" wp14:editId="3BDC6F95">
            <wp:simplePos x="0" y="0"/>
            <wp:positionH relativeFrom="page">
              <wp:posOffset>1302258</wp:posOffset>
            </wp:positionH>
            <wp:positionV relativeFrom="paragraph">
              <wp:posOffset>214275</wp:posOffset>
            </wp:positionV>
            <wp:extent cx="5163161" cy="1562195"/>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5" cstate="print"/>
                    <a:stretch>
                      <a:fillRect/>
                    </a:stretch>
                  </pic:blipFill>
                  <pic:spPr>
                    <a:xfrm>
                      <a:off x="0" y="0"/>
                      <a:ext cx="5163161" cy="1562195"/>
                    </a:xfrm>
                    <a:prstGeom prst="rect">
                      <a:avLst/>
                    </a:prstGeom>
                  </pic:spPr>
                </pic:pic>
              </a:graphicData>
            </a:graphic>
          </wp:anchor>
        </w:drawing>
      </w:r>
    </w:p>
    <w:p w14:paraId="23DC8D8B" w14:textId="77777777" w:rsidR="00963873" w:rsidRDefault="00000000">
      <w:pPr>
        <w:spacing w:before="218"/>
        <w:ind w:left="2235"/>
        <w:rPr>
          <w:b/>
          <w:sz w:val="20"/>
        </w:rPr>
      </w:pPr>
      <w:r>
        <w:rPr>
          <w:b/>
          <w:sz w:val="20"/>
        </w:rPr>
        <w:t>Figure:</w:t>
      </w:r>
      <w:r>
        <w:rPr>
          <w:b/>
          <w:spacing w:val="-3"/>
          <w:sz w:val="20"/>
        </w:rPr>
        <w:t xml:space="preserve"> </w:t>
      </w:r>
      <w:r>
        <w:rPr>
          <w:b/>
          <w:sz w:val="20"/>
        </w:rPr>
        <w:t>-</w:t>
      </w:r>
      <w:r>
        <w:rPr>
          <w:b/>
          <w:spacing w:val="-3"/>
          <w:sz w:val="20"/>
        </w:rPr>
        <w:t xml:space="preserve"> </w:t>
      </w:r>
      <w:r>
        <w:rPr>
          <w:b/>
          <w:sz w:val="20"/>
        </w:rPr>
        <w:t>1.5</w:t>
      </w:r>
      <w:r>
        <w:rPr>
          <w:b/>
          <w:spacing w:val="-3"/>
          <w:sz w:val="20"/>
        </w:rPr>
        <w:t xml:space="preserve"> </w:t>
      </w:r>
      <w:r>
        <w:rPr>
          <w:b/>
          <w:sz w:val="20"/>
        </w:rPr>
        <w:t>Successful</w:t>
      </w:r>
      <w:r>
        <w:rPr>
          <w:b/>
          <w:spacing w:val="-3"/>
          <w:sz w:val="20"/>
        </w:rPr>
        <w:t xml:space="preserve"> </w:t>
      </w:r>
      <w:r>
        <w:rPr>
          <w:b/>
          <w:sz w:val="20"/>
        </w:rPr>
        <w:t>output</w:t>
      </w:r>
      <w:r>
        <w:rPr>
          <w:b/>
          <w:spacing w:val="-3"/>
          <w:sz w:val="20"/>
        </w:rPr>
        <w:t xml:space="preserve"> </w:t>
      </w:r>
      <w:r>
        <w:rPr>
          <w:b/>
          <w:sz w:val="20"/>
        </w:rPr>
        <w:t>of</w:t>
      </w:r>
      <w:r>
        <w:rPr>
          <w:b/>
          <w:spacing w:val="-3"/>
          <w:sz w:val="20"/>
        </w:rPr>
        <w:t xml:space="preserve"> </w:t>
      </w:r>
      <w:r>
        <w:rPr>
          <w:b/>
          <w:spacing w:val="-2"/>
          <w:sz w:val="20"/>
        </w:rPr>
        <w:t>SN.EXE</w:t>
      </w:r>
    </w:p>
    <w:p w14:paraId="5F2EDBB8" w14:textId="77777777" w:rsidR="00963873" w:rsidRDefault="00963873">
      <w:pPr>
        <w:rPr>
          <w:sz w:val="20"/>
        </w:rPr>
        <w:sectPr w:rsidR="00963873">
          <w:pgSz w:w="12240" w:h="15840"/>
          <w:pgMar w:top="1340" w:right="220" w:bottom="680" w:left="1500" w:header="446" w:footer="488" w:gutter="0"/>
          <w:cols w:space="720"/>
        </w:sectPr>
      </w:pPr>
    </w:p>
    <w:p w14:paraId="23B013F6" w14:textId="77777777" w:rsidR="00963873" w:rsidRDefault="00963873">
      <w:pPr>
        <w:pStyle w:val="BodyText"/>
        <w:spacing w:before="10"/>
        <w:ind w:left="0"/>
        <w:rPr>
          <w:b/>
          <w:sz w:val="7"/>
        </w:rPr>
      </w:pPr>
    </w:p>
    <w:p w14:paraId="34FA9058" w14:textId="77777777" w:rsidR="00963873" w:rsidRDefault="00000000">
      <w:pPr>
        <w:pStyle w:val="BodyText"/>
        <w:ind w:left="1933"/>
        <w:rPr>
          <w:sz w:val="20"/>
        </w:rPr>
      </w:pPr>
      <w:r>
        <w:rPr>
          <w:noProof/>
          <w:sz w:val="20"/>
        </w:rPr>
        <w:drawing>
          <wp:inline distT="0" distB="0" distL="0" distR="0" wp14:anchorId="12B1737C" wp14:editId="3CA8130B">
            <wp:extent cx="3402141" cy="3017710"/>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6" cstate="print"/>
                    <a:stretch>
                      <a:fillRect/>
                    </a:stretch>
                  </pic:blipFill>
                  <pic:spPr>
                    <a:xfrm>
                      <a:off x="0" y="0"/>
                      <a:ext cx="3402141" cy="3017710"/>
                    </a:xfrm>
                    <a:prstGeom prst="rect">
                      <a:avLst/>
                    </a:prstGeom>
                  </pic:spPr>
                </pic:pic>
              </a:graphicData>
            </a:graphic>
          </wp:inline>
        </w:drawing>
      </w:r>
    </w:p>
    <w:p w14:paraId="0B8060DB" w14:textId="77777777" w:rsidR="00963873" w:rsidRDefault="00000000">
      <w:pPr>
        <w:spacing w:before="158" w:line="195" w:lineRule="exact"/>
        <w:ind w:left="2505"/>
        <w:rPr>
          <w:b/>
          <w:sz w:val="20"/>
        </w:rPr>
      </w:pPr>
      <w:r>
        <w:rPr>
          <w:b/>
          <w:sz w:val="20"/>
        </w:rPr>
        <w:t>Figure:</w:t>
      </w:r>
      <w:r>
        <w:rPr>
          <w:b/>
          <w:spacing w:val="-6"/>
          <w:sz w:val="20"/>
        </w:rPr>
        <w:t xml:space="preserve"> </w:t>
      </w:r>
      <w:r>
        <w:rPr>
          <w:b/>
          <w:sz w:val="20"/>
        </w:rPr>
        <w:t>-</w:t>
      </w:r>
      <w:r>
        <w:rPr>
          <w:b/>
          <w:spacing w:val="-4"/>
          <w:sz w:val="20"/>
        </w:rPr>
        <w:t xml:space="preserve"> </w:t>
      </w:r>
      <w:r>
        <w:rPr>
          <w:b/>
          <w:sz w:val="20"/>
        </w:rPr>
        <w:t>1.6</w:t>
      </w:r>
      <w:r>
        <w:rPr>
          <w:b/>
          <w:spacing w:val="-4"/>
          <w:sz w:val="20"/>
        </w:rPr>
        <w:t xml:space="preserve"> </w:t>
      </w:r>
      <w:r>
        <w:rPr>
          <w:b/>
          <w:sz w:val="20"/>
        </w:rPr>
        <w:t>Sample</w:t>
      </w:r>
      <w:r>
        <w:rPr>
          <w:b/>
          <w:spacing w:val="-3"/>
          <w:sz w:val="20"/>
        </w:rPr>
        <w:t xml:space="preserve"> </w:t>
      </w:r>
      <w:r>
        <w:rPr>
          <w:b/>
          <w:sz w:val="20"/>
        </w:rPr>
        <w:t>view</w:t>
      </w:r>
      <w:r>
        <w:rPr>
          <w:b/>
          <w:spacing w:val="-5"/>
          <w:sz w:val="20"/>
        </w:rPr>
        <w:t xml:space="preserve"> </w:t>
      </w:r>
      <w:r>
        <w:rPr>
          <w:b/>
          <w:sz w:val="20"/>
        </w:rPr>
        <w:t>of</w:t>
      </w:r>
      <w:r>
        <w:rPr>
          <w:b/>
          <w:spacing w:val="-5"/>
          <w:sz w:val="20"/>
        </w:rPr>
        <w:t xml:space="preserve"> </w:t>
      </w:r>
      <w:r>
        <w:rPr>
          <w:b/>
          <w:sz w:val="20"/>
        </w:rPr>
        <w:t>test.snk</w:t>
      </w:r>
      <w:r>
        <w:rPr>
          <w:b/>
          <w:spacing w:val="-4"/>
          <w:sz w:val="20"/>
        </w:rPr>
        <w:t xml:space="preserve"> file</w:t>
      </w:r>
    </w:p>
    <w:p w14:paraId="57105FB7" w14:textId="77777777" w:rsidR="00963873" w:rsidRDefault="00000000">
      <w:pPr>
        <w:pStyle w:val="ListParagraph"/>
        <w:numPr>
          <w:ilvl w:val="0"/>
          <w:numId w:val="302"/>
        </w:numPr>
        <w:tabs>
          <w:tab w:val="left" w:pos="645"/>
        </w:tabs>
        <w:spacing w:line="454" w:lineRule="exact"/>
        <w:ind w:hanging="345"/>
        <w:rPr>
          <w:rFonts w:ascii="Garamond" w:hAnsi="Garamond"/>
        </w:rPr>
      </w:pPr>
      <w:r>
        <w:rPr>
          <w:rFonts w:ascii="Garamond" w:hAnsi="Garamond"/>
        </w:rPr>
        <w:t>After</w:t>
      </w:r>
      <w:r>
        <w:rPr>
          <w:spacing w:val="-4"/>
        </w:rPr>
        <w:t xml:space="preserve"> </w:t>
      </w:r>
      <w:r>
        <w:rPr>
          <w:rFonts w:ascii="Garamond" w:hAnsi="Garamond"/>
        </w:rPr>
        <w:t>generation</w:t>
      </w:r>
      <w:r>
        <w:rPr>
          <w:spacing w:val="-4"/>
        </w:rPr>
        <w:t xml:space="preserve"> </w:t>
      </w:r>
      <w:r>
        <w:rPr>
          <w:rFonts w:ascii="Garamond" w:hAnsi="Garamond"/>
        </w:rPr>
        <w:t>of</w:t>
      </w:r>
      <w:r>
        <w:rPr>
          <w:spacing w:val="-3"/>
        </w:rPr>
        <w:t xml:space="preserve"> </w:t>
      </w:r>
      <w:r>
        <w:rPr>
          <w:rFonts w:ascii="Garamond" w:hAnsi="Garamond"/>
        </w:rPr>
        <w:t>the</w:t>
      </w:r>
      <w:r>
        <w:rPr>
          <w:spacing w:val="-4"/>
        </w:rPr>
        <w:t xml:space="preserve"> </w:t>
      </w:r>
      <w:r>
        <w:rPr>
          <w:rFonts w:ascii="Garamond" w:hAnsi="Garamond"/>
        </w:rPr>
        <w:t>file</w:t>
      </w:r>
      <w:r>
        <w:rPr>
          <w:spacing w:val="-3"/>
        </w:rPr>
        <w:t xml:space="preserve"> </w:t>
      </w:r>
      <w:r>
        <w:rPr>
          <w:rFonts w:ascii="Garamond" w:hAnsi="Garamond"/>
        </w:rPr>
        <w:t>you</w:t>
      </w:r>
      <w:r>
        <w:rPr>
          <w:spacing w:val="-4"/>
        </w:rPr>
        <w:t xml:space="preserve"> </w:t>
      </w:r>
      <w:r>
        <w:rPr>
          <w:rFonts w:ascii="Garamond" w:hAnsi="Garamond"/>
        </w:rPr>
        <w:t>can</w:t>
      </w:r>
      <w:r>
        <w:rPr>
          <w:spacing w:val="-3"/>
        </w:rPr>
        <w:t xml:space="preserve"> </w:t>
      </w:r>
      <w:r>
        <w:rPr>
          <w:rFonts w:ascii="Garamond" w:hAnsi="Garamond"/>
        </w:rPr>
        <w:t>view</w:t>
      </w:r>
      <w:r>
        <w:rPr>
          <w:spacing w:val="-3"/>
        </w:rPr>
        <w:t xml:space="preserve"> </w:t>
      </w:r>
      <w:r>
        <w:rPr>
          <w:rFonts w:ascii="Garamond" w:hAnsi="Garamond"/>
        </w:rPr>
        <w:t>the</w:t>
      </w:r>
      <w:r>
        <w:rPr>
          <w:spacing w:val="-3"/>
        </w:rPr>
        <w:t xml:space="preserve"> </w:t>
      </w:r>
      <w:r>
        <w:rPr>
          <w:rFonts w:ascii="Garamond" w:hAnsi="Garamond"/>
        </w:rPr>
        <w:t>SNK</w:t>
      </w:r>
      <w:r>
        <w:rPr>
          <w:spacing w:val="-4"/>
        </w:rPr>
        <w:t xml:space="preserve"> </w:t>
      </w:r>
      <w:r>
        <w:rPr>
          <w:rFonts w:ascii="Garamond" w:hAnsi="Garamond"/>
        </w:rPr>
        <w:t>file</w:t>
      </w:r>
      <w:r>
        <w:rPr>
          <w:spacing w:val="-3"/>
        </w:rPr>
        <w:t xml:space="preserve"> </w:t>
      </w:r>
      <w:r>
        <w:rPr>
          <w:rFonts w:ascii="Garamond" w:hAnsi="Garamond"/>
        </w:rPr>
        <w:t>in</w:t>
      </w:r>
      <w:r>
        <w:rPr>
          <w:spacing w:val="-4"/>
        </w:rPr>
        <w:t xml:space="preserve"> </w:t>
      </w:r>
      <w:r>
        <w:rPr>
          <w:rFonts w:ascii="Garamond" w:hAnsi="Garamond"/>
        </w:rPr>
        <w:t>a</w:t>
      </w:r>
      <w:r>
        <w:rPr>
          <w:spacing w:val="-3"/>
        </w:rPr>
        <w:t xml:space="preserve"> </w:t>
      </w:r>
      <w:r>
        <w:rPr>
          <w:rFonts w:ascii="Garamond" w:hAnsi="Garamond"/>
        </w:rPr>
        <w:t>simple</w:t>
      </w:r>
      <w:r>
        <w:rPr>
          <w:spacing w:val="-4"/>
        </w:rPr>
        <w:t xml:space="preserve"> </w:t>
      </w:r>
      <w:r>
        <w:rPr>
          <w:rFonts w:ascii="Garamond" w:hAnsi="Garamond"/>
          <w:spacing w:val="-2"/>
        </w:rPr>
        <w:t>notepad</w:t>
      </w:r>
    </w:p>
    <w:p w14:paraId="2A34C520" w14:textId="77777777" w:rsidR="00963873" w:rsidRDefault="00000000">
      <w:pPr>
        <w:pStyle w:val="ListParagraph"/>
        <w:numPr>
          <w:ilvl w:val="0"/>
          <w:numId w:val="302"/>
        </w:numPr>
        <w:tabs>
          <w:tab w:val="left" w:pos="645"/>
        </w:tabs>
        <w:spacing w:line="489" w:lineRule="exact"/>
        <w:ind w:hanging="345"/>
        <w:rPr>
          <w:rFonts w:ascii="Garamond" w:hAnsi="Garamond"/>
        </w:rPr>
      </w:pPr>
      <w:r>
        <w:rPr>
          <w:rFonts w:ascii="Garamond" w:hAnsi="Garamond"/>
        </w:rPr>
        <w:t>After</w:t>
      </w:r>
      <w:r>
        <w:rPr>
          <w:spacing w:val="-5"/>
        </w:rPr>
        <w:t xml:space="preserve"> </w:t>
      </w:r>
      <w:r>
        <w:rPr>
          <w:rFonts w:ascii="Garamond" w:hAnsi="Garamond"/>
        </w:rPr>
        <w:t>the</w:t>
      </w:r>
      <w:r>
        <w:rPr>
          <w:spacing w:val="-4"/>
        </w:rPr>
        <w:t xml:space="preserve"> </w:t>
      </w:r>
      <w:r>
        <w:rPr>
          <w:rFonts w:ascii="Garamond" w:hAnsi="Garamond"/>
        </w:rPr>
        <w:t>SNK</w:t>
      </w:r>
      <w:r>
        <w:rPr>
          <w:spacing w:val="-4"/>
        </w:rPr>
        <w:t xml:space="preserve"> </w:t>
      </w:r>
      <w:r>
        <w:rPr>
          <w:rFonts w:ascii="Garamond" w:hAnsi="Garamond"/>
        </w:rPr>
        <w:t>file</w:t>
      </w:r>
      <w:r>
        <w:rPr>
          <w:spacing w:val="-4"/>
        </w:rPr>
        <w:t xml:space="preserve"> </w:t>
      </w:r>
      <w:r>
        <w:rPr>
          <w:rFonts w:ascii="Garamond" w:hAnsi="Garamond"/>
        </w:rPr>
        <w:t>is</w:t>
      </w:r>
      <w:r>
        <w:rPr>
          <w:spacing w:val="-4"/>
        </w:rPr>
        <w:t xml:space="preserve"> </w:t>
      </w:r>
      <w:r>
        <w:rPr>
          <w:rFonts w:ascii="Garamond" w:hAnsi="Garamond"/>
        </w:rPr>
        <w:t>generated</w:t>
      </w:r>
      <w:r>
        <w:rPr>
          <w:spacing w:val="-4"/>
        </w:rPr>
        <w:t xml:space="preserve"> </w:t>
      </w:r>
      <w:r>
        <w:rPr>
          <w:rFonts w:ascii="Garamond" w:hAnsi="Garamond"/>
        </w:rPr>
        <w:t>its</w:t>
      </w:r>
      <w:r>
        <w:rPr>
          <w:spacing w:val="-4"/>
        </w:rPr>
        <w:t xml:space="preserve"> </w:t>
      </w:r>
      <w:r>
        <w:rPr>
          <w:rFonts w:ascii="Garamond" w:hAnsi="Garamond"/>
        </w:rPr>
        <w:t>time</w:t>
      </w:r>
      <w:r>
        <w:rPr>
          <w:spacing w:val="-5"/>
        </w:rPr>
        <w:t xml:space="preserve"> </w:t>
      </w:r>
      <w:r>
        <w:rPr>
          <w:rFonts w:ascii="Garamond" w:hAnsi="Garamond"/>
        </w:rPr>
        <w:t>to</w:t>
      </w:r>
      <w:r>
        <w:rPr>
          <w:spacing w:val="-4"/>
        </w:rPr>
        <w:t xml:space="preserve"> </w:t>
      </w:r>
      <w:r>
        <w:rPr>
          <w:rFonts w:ascii="Garamond" w:hAnsi="Garamond"/>
        </w:rPr>
        <w:t>sign</w:t>
      </w:r>
      <w:r>
        <w:rPr>
          <w:spacing w:val="-4"/>
        </w:rPr>
        <w:t xml:space="preserve"> </w:t>
      </w:r>
      <w:r>
        <w:rPr>
          <w:rFonts w:ascii="Garamond" w:hAnsi="Garamond"/>
        </w:rPr>
        <w:t>the</w:t>
      </w:r>
      <w:r>
        <w:rPr>
          <w:spacing w:val="-3"/>
        </w:rPr>
        <w:t xml:space="preserve"> </w:t>
      </w:r>
      <w:r>
        <w:rPr>
          <w:rFonts w:ascii="Garamond" w:hAnsi="Garamond"/>
        </w:rPr>
        <w:t>project</w:t>
      </w:r>
      <w:r>
        <w:rPr>
          <w:spacing w:val="-5"/>
        </w:rPr>
        <w:t xml:space="preserve"> </w:t>
      </w:r>
      <w:r>
        <w:rPr>
          <w:rFonts w:ascii="Garamond" w:hAnsi="Garamond"/>
        </w:rPr>
        <w:t>with</w:t>
      </w:r>
      <w:r>
        <w:rPr>
          <w:spacing w:val="-4"/>
        </w:rPr>
        <w:t xml:space="preserve"> </w:t>
      </w:r>
      <w:r>
        <w:rPr>
          <w:rFonts w:ascii="Garamond" w:hAnsi="Garamond"/>
        </w:rPr>
        <w:t>this</w:t>
      </w:r>
      <w:r>
        <w:rPr>
          <w:spacing w:val="-3"/>
        </w:rPr>
        <w:t xml:space="preserve"> </w:t>
      </w:r>
      <w:r>
        <w:rPr>
          <w:rFonts w:ascii="Garamond" w:hAnsi="Garamond"/>
        </w:rPr>
        <w:t>SNK</w:t>
      </w:r>
      <w:r>
        <w:rPr>
          <w:spacing w:val="-4"/>
        </w:rPr>
        <w:t xml:space="preserve"> </w:t>
      </w:r>
      <w:r>
        <w:rPr>
          <w:rFonts w:ascii="Garamond" w:hAnsi="Garamond"/>
          <w:spacing w:val="-2"/>
        </w:rPr>
        <w:t>file.</w:t>
      </w:r>
    </w:p>
    <w:p w14:paraId="457B27B4" w14:textId="77777777" w:rsidR="00963873" w:rsidRDefault="00000000">
      <w:pPr>
        <w:pStyle w:val="BodyText"/>
        <w:spacing w:before="15"/>
        <w:ind w:left="0"/>
        <w:rPr>
          <w:rFonts w:ascii="Garamond"/>
          <w:sz w:val="5"/>
        </w:rPr>
      </w:pPr>
      <w:r>
        <w:rPr>
          <w:noProof/>
        </w:rPr>
        <w:drawing>
          <wp:anchor distT="0" distB="0" distL="0" distR="0" simplePos="0" relativeHeight="487596544" behindDoc="1" locked="0" layoutInCell="1" allowOverlap="1" wp14:anchorId="16EF7347" wp14:editId="7B261BF1">
            <wp:simplePos x="0" y="0"/>
            <wp:positionH relativeFrom="page">
              <wp:posOffset>2249423</wp:posOffset>
            </wp:positionH>
            <wp:positionV relativeFrom="paragraph">
              <wp:posOffset>98006</wp:posOffset>
            </wp:positionV>
            <wp:extent cx="3276142" cy="2731008"/>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7" cstate="print"/>
                    <a:stretch>
                      <a:fillRect/>
                    </a:stretch>
                  </pic:blipFill>
                  <pic:spPr>
                    <a:xfrm>
                      <a:off x="0" y="0"/>
                      <a:ext cx="3276142" cy="2731008"/>
                    </a:xfrm>
                    <a:prstGeom prst="rect">
                      <a:avLst/>
                    </a:prstGeom>
                  </pic:spPr>
                </pic:pic>
              </a:graphicData>
            </a:graphic>
          </wp:anchor>
        </w:drawing>
      </w:r>
    </w:p>
    <w:p w14:paraId="20AEFE62" w14:textId="77777777" w:rsidR="00963873" w:rsidRDefault="00000000">
      <w:pPr>
        <w:spacing w:before="142" w:line="195" w:lineRule="exact"/>
        <w:ind w:left="451"/>
        <w:rPr>
          <w:b/>
          <w:sz w:val="20"/>
        </w:rPr>
      </w:pPr>
      <w:r>
        <w:rPr>
          <w:b/>
          <w:sz w:val="20"/>
        </w:rPr>
        <w:t>Figure:</w:t>
      </w:r>
      <w:r>
        <w:rPr>
          <w:b/>
          <w:spacing w:val="-6"/>
          <w:sz w:val="20"/>
        </w:rPr>
        <w:t xml:space="preserve"> </w:t>
      </w:r>
      <w:r>
        <w:rPr>
          <w:b/>
          <w:sz w:val="20"/>
        </w:rPr>
        <w:t>-</w:t>
      </w:r>
      <w:r>
        <w:rPr>
          <w:b/>
          <w:spacing w:val="-4"/>
          <w:sz w:val="20"/>
        </w:rPr>
        <w:t xml:space="preserve"> </w:t>
      </w:r>
      <w:r>
        <w:rPr>
          <w:b/>
          <w:sz w:val="20"/>
        </w:rPr>
        <w:t>1.7</w:t>
      </w:r>
      <w:r>
        <w:rPr>
          <w:b/>
          <w:spacing w:val="-4"/>
          <w:sz w:val="20"/>
        </w:rPr>
        <w:t xml:space="preserve"> </w:t>
      </w:r>
      <w:r>
        <w:rPr>
          <w:b/>
          <w:sz w:val="20"/>
        </w:rPr>
        <w:t>Click</w:t>
      </w:r>
      <w:r>
        <w:rPr>
          <w:b/>
          <w:spacing w:val="-5"/>
          <w:sz w:val="20"/>
        </w:rPr>
        <w:t xml:space="preserve"> </w:t>
      </w:r>
      <w:r>
        <w:rPr>
          <w:b/>
          <w:sz w:val="20"/>
        </w:rPr>
        <w:t>on</w:t>
      </w:r>
      <w:r>
        <w:rPr>
          <w:b/>
          <w:spacing w:val="-4"/>
          <w:sz w:val="20"/>
        </w:rPr>
        <w:t xml:space="preserve"> </w:t>
      </w:r>
      <w:r>
        <w:rPr>
          <w:b/>
          <w:sz w:val="20"/>
        </w:rPr>
        <w:t>project</w:t>
      </w:r>
      <w:r>
        <w:rPr>
          <w:b/>
          <w:spacing w:val="-4"/>
          <w:sz w:val="20"/>
        </w:rPr>
        <w:t xml:space="preserve"> </w:t>
      </w:r>
      <w:r>
        <w:rPr>
          <w:b/>
          <w:sz w:val="20"/>
        </w:rPr>
        <w:t>&amp;</w:t>
      </w:r>
      <w:r>
        <w:rPr>
          <w:b/>
          <w:spacing w:val="-5"/>
          <w:sz w:val="20"/>
        </w:rPr>
        <w:t xml:space="preserve"> </w:t>
      </w:r>
      <w:r>
        <w:rPr>
          <w:b/>
          <w:sz w:val="20"/>
        </w:rPr>
        <w:t>then</w:t>
      </w:r>
      <w:r>
        <w:rPr>
          <w:b/>
          <w:spacing w:val="-4"/>
          <w:sz w:val="20"/>
        </w:rPr>
        <w:t xml:space="preserve"> </w:t>
      </w:r>
      <w:r>
        <w:rPr>
          <w:b/>
          <w:sz w:val="20"/>
        </w:rPr>
        <w:t>click</w:t>
      </w:r>
      <w:r>
        <w:rPr>
          <w:b/>
          <w:spacing w:val="-3"/>
          <w:sz w:val="20"/>
        </w:rPr>
        <w:t xml:space="preserve"> </w:t>
      </w:r>
      <w:r>
        <w:rPr>
          <w:b/>
          <w:sz w:val="20"/>
        </w:rPr>
        <w:t>on</w:t>
      </w:r>
      <w:r>
        <w:rPr>
          <w:b/>
          <w:spacing w:val="-6"/>
          <w:sz w:val="20"/>
        </w:rPr>
        <w:t xml:space="preserve"> </w:t>
      </w:r>
      <w:r>
        <w:rPr>
          <w:b/>
          <w:sz w:val="20"/>
        </w:rPr>
        <w:t>“classlibrary1</w:t>
      </w:r>
      <w:r>
        <w:rPr>
          <w:b/>
          <w:spacing w:val="-5"/>
          <w:sz w:val="20"/>
        </w:rPr>
        <w:t xml:space="preserve"> </w:t>
      </w:r>
      <w:r>
        <w:rPr>
          <w:b/>
          <w:sz w:val="20"/>
        </w:rPr>
        <w:t>properties”</w:t>
      </w:r>
      <w:r>
        <w:rPr>
          <w:b/>
          <w:spacing w:val="-4"/>
          <w:sz w:val="20"/>
        </w:rPr>
        <w:t xml:space="preserve"> </w:t>
      </w:r>
      <w:r>
        <w:rPr>
          <w:b/>
          <w:sz w:val="20"/>
        </w:rPr>
        <w:t>menu</w:t>
      </w:r>
      <w:r>
        <w:rPr>
          <w:b/>
          <w:spacing w:val="-4"/>
          <w:sz w:val="20"/>
        </w:rPr>
        <w:t xml:space="preserve"> </w:t>
      </w:r>
      <w:r>
        <w:rPr>
          <w:b/>
          <w:sz w:val="20"/>
        </w:rPr>
        <w:t>to</w:t>
      </w:r>
      <w:r>
        <w:rPr>
          <w:b/>
          <w:spacing w:val="-5"/>
          <w:sz w:val="20"/>
        </w:rPr>
        <w:t xml:space="preserve"> </w:t>
      </w:r>
      <w:r>
        <w:rPr>
          <w:b/>
          <w:sz w:val="20"/>
        </w:rPr>
        <w:t>sign</w:t>
      </w:r>
      <w:r>
        <w:rPr>
          <w:b/>
          <w:spacing w:val="-5"/>
          <w:sz w:val="20"/>
        </w:rPr>
        <w:t xml:space="preserve"> </w:t>
      </w:r>
      <w:r>
        <w:rPr>
          <w:b/>
          <w:sz w:val="20"/>
        </w:rPr>
        <w:t>the</w:t>
      </w:r>
      <w:r>
        <w:rPr>
          <w:b/>
          <w:spacing w:val="-4"/>
          <w:sz w:val="20"/>
        </w:rPr>
        <w:t xml:space="preserve"> </w:t>
      </w:r>
      <w:r>
        <w:rPr>
          <w:b/>
          <w:spacing w:val="-2"/>
          <w:sz w:val="20"/>
        </w:rPr>
        <w:t>assembly</w:t>
      </w:r>
    </w:p>
    <w:p w14:paraId="7461AED8" w14:textId="77777777" w:rsidR="00963873" w:rsidRDefault="00000000">
      <w:pPr>
        <w:pStyle w:val="ListParagraph"/>
        <w:numPr>
          <w:ilvl w:val="1"/>
          <w:numId w:val="302"/>
        </w:numPr>
        <w:tabs>
          <w:tab w:val="left" w:pos="1501"/>
          <w:tab w:val="left" w:pos="1521"/>
        </w:tabs>
        <w:spacing w:before="217" w:line="108" w:lineRule="auto"/>
        <w:ind w:right="1576" w:hanging="360"/>
        <w:rPr>
          <w:rFonts w:ascii="Garamond" w:hAnsi="Garamond"/>
        </w:rPr>
      </w:pPr>
      <w:r>
        <w:rPr>
          <w:rFonts w:ascii="Garamond" w:hAnsi="Garamond"/>
        </w:rPr>
        <w:t>Click</w:t>
      </w:r>
      <w:r>
        <w:t xml:space="preserve"> </w:t>
      </w:r>
      <w:r>
        <w:rPr>
          <w:rFonts w:ascii="Garamond" w:hAnsi="Garamond"/>
        </w:rPr>
        <w:t>on</w:t>
      </w:r>
      <w:r>
        <w:t xml:space="preserve"> </w:t>
      </w:r>
      <w:r>
        <w:rPr>
          <w:rFonts w:ascii="Garamond" w:hAnsi="Garamond"/>
        </w:rPr>
        <w:t>project</w:t>
      </w:r>
      <w:r>
        <w:t xml:space="preserve"> </w:t>
      </w:r>
      <w:r>
        <w:rPr>
          <w:rFonts w:ascii="Garamond" w:hAnsi="Garamond"/>
        </w:rPr>
        <w:t>--</w:t>
      </w:r>
      <w:r>
        <w:t xml:space="preserve"> </w:t>
      </w:r>
      <w:r>
        <w:rPr>
          <w:rFonts w:ascii="Garamond" w:hAnsi="Garamond"/>
        </w:rPr>
        <w:t>properties</w:t>
      </w:r>
      <w:r>
        <w:t xml:space="preserve"> </w:t>
      </w:r>
      <w:r>
        <w:rPr>
          <w:rFonts w:ascii="Garamond" w:hAnsi="Garamond"/>
        </w:rPr>
        <w:t>and</w:t>
      </w:r>
      <w:r>
        <w:t xml:space="preserve"> </w:t>
      </w:r>
      <w:r>
        <w:rPr>
          <w:rFonts w:ascii="Garamond" w:hAnsi="Garamond"/>
        </w:rPr>
        <w:t>the</w:t>
      </w:r>
      <w:r>
        <w:t xml:space="preserve"> </w:t>
      </w:r>
      <w:r>
        <w:rPr>
          <w:rFonts w:ascii="Garamond" w:hAnsi="Garamond"/>
        </w:rPr>
        <w:t>browse</w:t>
      </w:r>
      <w:r>
        <w:t xml:space="preserve"> </w:t>
      </w:r>
      <w:r>
        <w:rPr>
          <w:rFonts w:ascii="Garamond" w:hAnsi="Garamond"/>
        </w:rPr>
        <w:t>the</w:t>
      </w:r>
      <w:r>
        <w:t xml:space="preserve"> </w:t>
      </w:r>
      <w:r>
        <w:rPr>
          <w:rFonts w:ascii="Garamond" w:hAnsi="Garamond"/>
        </w:rPr>
        <w:t>SNK</w:t>
      </w:r>
      <w:r>
        <w:t xml:space="preserve"> </w:t>
      </w:r>
      <w:r>
        <w:rPr>
          <w:rFonts w:ascii="Garamond" w:hAnsi="Garamond"/>
        </w:rPr>
        <w:t>file</w:t>
      </w:r>
      <w:r>
        <w:t xml:space="preserve"> </w:t>
      </w:r>
      <w:r>
        <w:rPr>
          <w:rFonts w:ascii="Garamond" w:hAnsi="Garamond"/>
        </w:rPr>
        <w:t>from</w:t>
      </w:r>
      <w:r>
        <w:t xml:space="preserve"> </w:t>
      </w:r>
      <w:r>
        <w:rPr>
          <w:rFonts w:ascii="Garamond" w:hAnsi="Garamond"/>
        </w:rPr>
        <w:t>the</w:t>
      </w:r>
      <w:r>
        <w:t xml:space="preserve"> </w:t>
      </w:r>
      <w:r>
        <w:rPr>
          <w:rFonts w:ascii="Garamond" w:hAnsi="Garamond"/>
        </w:rPr>
        <w:t>respective</w:t>
      </w:r>
      <w:r>
        <w:t xml:space="preserve"> </w:t>
      </w:r>
      <w:r>
        <w:rPr>
          <w:rFonts w:ascii="Garamond" w:hAnsi="Garamond"/>
        </w:rPr>
        <w:t>folder</w:t>
      </w:r>
      <w:r>
        <w:t xml:space="preserve"> </w:t>
      </w:r>
      <w:r>
        <w:rPr>
          <w:rFonts w:ascii="Garamond" w:hAnsi="Garamond"/>
        </w:rPr>
        <w:t>and</w:t>
      </w:r>
      <w:r>
        <w:t xml:space="preserve"> </w:t>
      </w:r>
      <w:r>
        <w:rPr>
          <w:rFonts w:ascii="Garamond" w:hAnsi="Garamond"/>
        </w:rPr>
        <w:t>compile</w:t>
      </w:r>
      <w:r>
        <w:t xml:space="preserve"> </w:t>
      </w:r>
      <w:r>
        <w:rPr>
          <w:rFonts w:ascii="Garamond" w:hAnsi="Garamond"/>
        </w:rPr>
        <w:t>the</w:t>
      </w:r>
      <w:r>
        <w:t xml:space="preserve"> </w:t>
      </w:r>
      <w:r>
        <w:rPr>
          <w:rFonts w:ascii="Garamond" w:hAnsi="Garamond"/>
        </w:rPr>
        <w:t>project.</w:t>
      </w:r>
    </w:p>
    <w:p w14:paraId="627D8BFA" w14:textId="77777777" w:rsidR="00963873" w:rsidRDefault="00963873">
      <w:pPr>
        <w:spacing w:line="108" w:lineRule="auto"/>
        <w:rPr>
          <w:rFonts w:ascii="Garamond" w:hAnsi="Garamond"/>
        </w:rPr>
        <w:sectPr w:rsidR="00963873">
          <w:pgSz w:w="12240" w:h="15840"/>
          <w:pgMar w:top="1340" w:right="220" w:bottom="680" w:left="1500" w:header="446" w:footer="488" w:gutter="0"/>
          <w:cols w:space="720"/>
        </w:sectPr>
      </w:pPr>
    </w:p>
    <w:p w14:paraId="056FEB3D" w14:textId="77777777" w:rsidR="00963873" w:rsidRDefault="00000000">
      <w:pPr>
        <w:pStyle w:val="BodyText"/>
        <w:ind w:left="1135"/>
        <w:rPr>
          <w:rFonts w:ascii="Garamond"/>
          <w:sz w:val="20"/>
        </w:rPr>
      </w:pPr>
      <w:r>
        <w:rPr>
          <w:rFonts w:ascii="Garamond"/>
          <w:noProof/>
          <w:sz w:val="20"/>
        </w:rPr>
        <w:lastRenderedPageBreak/>
        <w:drawing>
          <wp:inline distT="0" distB="0" distL="0" distR="0" wp14:anchorId="000AF2C0" wp14:editId="3F0F6F84">
            <wp:extent cx="4425696" cy="2779776"/>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8" cstate="print"/>
                    <a:stretch>
                      <a:fillRect/>
                    </a:stretch>
                  </pic:blipFill>
                  <pic:spPr>
                    <a:xfrm>
                      <a:off x="0" y="0"/>
                      <a:ext cx="4425696" cy="2779776"/>
                    </a:xfrm>
                    <a:prstGeom prst="rect">
                      <a:avLst/>
                    </a:prstGeom>
                  </pic:spPr>
                </pic:pic>
              </a:graphicData>
            </a:graphic>
          </wp:inline>
        </w:drawing>
      </w:r>
    </w:p>
    <w:p w14:paraId="31A0287A" w14:textId="77777777" w:rsidR="00963873" w:rsidRDefault="00000000">
      <w:pPr>
        <w:spacing w:before="307"/>
        <w:ind w:left="1695"/>
        <w:rPr>
          <w:b/>
          <w:sz w:val="20"/>
        </w:rPr>
      </w:pPr>
      <w:r>
        <w:rPr>
          <w:b/>
          <w:sz w:val="20"/>
        </w:rPr>
        <w:t>Figure:</w:t>
      </w:r>
      <w:r>
        <w:rPr>
          <w:b/>
          <w:spacing w:val="-5"/>
          <w:sz w:val="20"/>
        </w:rPr>
        <w:t xml:space="preserve"> </w:t>
      </w:r>
      <w:r>
        <w:rPr>
          <w:b/>
          <w:sz w:val="20"/>
        </w:rPr>
        <w:t>-</w:t>
      </w:r>
      <w:r>
        <w:rPr>
          <w:b/>
          <w:spacing w:val="-3"/>
          <w:sz w:val="20"/>
        </w:rPr>
        <w:t xml:space="preserve"> </w:t>
      </w:r>
      <w:r>
        <w:rPr>
          <w:b/>
          <w:sz w:val="20"/>
        </w:rPr>
        <w:t>1.8</w:t>
      </w:r>
      <w:r>
        <w:rPr>
          <w:b/>
          <w:spacing w:val="-3"/>
          <w:sz w:val="20"/>
        </w:rPr>
        <w:t xml:space="preserve"> </w:t>
      </w:r>
      <w:r>
        <w:rPr>
          <w:b/>
          <w:sz w:val="20"/>
        </w:rPr>
        <w:t>Click</w:t>
      </w:r>
      <w:r>
        <w:rPr>
          <w:b/>
          <w:spacing w:val="-1"/>
          <w:sz w:val="20"/>
        </w:rPr>
        <w:t xml:space="preserve"> </w:t>
      </w:r>
      <w:r>
        <w:rPr>
          <w:b/>
          <w:sz w:val="20"/>
        </w:rPr>
        <w:t>on</w:t>
      </w:r>
      <w:r>
        <w:rPr>
          <w:b/>
          <w:spacing w:val="-3"/>
          <w:sz w:val="20"/>
        </w:rPr>
        <w:t xml:space="preserve"> </w:t>
      </w:r>
      <w:r>
        <w:rPr>
          <w:b/>
          <w:sz w:val="20"/>
        </w:rPr>
        <w:t>‘Use</w:t>
      </w:r>
      <w:r>
        <w:rPr>
          <w:b/>
          <w:spacing w:val="-2"/>
          <w:sz w:val="20"/>
        </w:rPr>
        <w:t xml:space="preserve"> </w:t>
      </w:r>
      <w:r>
        <w:rPr>
          <w:b/>
          <w:sz w:val="20"/>
        </w:rPr>
        <w:t>a</w:t>
      </w:r>
      <w:r>
        <w:rPr>
          <w:b/>
          <w:spacing w:val="-3"/>
          <w:sz w:val="20"/>
        </w:rPr>
        <w:t xml:space="preserve"> </w:t>
      </w:r>
      <w:r>
        <w:rPr>
          <w:b/>
          <w:sz w:val="20"/>
        </w:rPr>
        <w:t>key</w:t>
      </w:r>
      <w:r>
        <w:rPr>
          <w:b/>
          <w:spacing w:val="-2"/>
          <w:sz w:val="20"/>
        </w:rPr>
        <w:t xml:space="preserve"> </w:t>
      </w:r>
      <w:r>
        <w:rPr>
          <w:b/>
          <w:sz w:val="20"/>
        </w:rPr>
        <w:t>file’</w:t>
      </w:r>
      <w:r>
        <w:rPr>
          <w:b/>
          <w:spacing w:val="-3"/>
          <w:sz w:val="20"/>
        </w:rPr>
        <w:t xml:space="preserve"> </w:t>
      </w:r>
      <w:r>
        <w:rPr>
          <w:b/>
          <w:sz w:val="20"/>
        </w:rPr>
        <w:t>to</w:t>
      </w:r>
      <w:r>
        <w:rPr>
          <w:b/>
          <w:spacing w:val="-3"/>
          <w:sz w:val="20"/>
        </w:rPr>
        <w:t xml:space="preserve"> </w:t>
      </w:r>
      <w:r>
        <w:rPr>
          <w:b/>
          <w:sz w:val="20"/>
        </w:rPr>
        <w:t>sign</w:t>
      </w:r>
      <w:r>
        <w:rPr>
          <w:b/>
          <w:spacing w:val="-2"/>
          <w:sz w:val="20"/>
        </w:rPr>
        <w:t xml:space="preserve"> </w:t>
      </w:r>
      <w:r>
        <w:rPr>
          <w:b/>
          <w:sz w:val="20"/>
        </w:rPr>
        <w:t>the</w:t>
      </w:r>
      <w:r>
        <w:rPr>
          <w:b/>
          <w:spacing w:val="-3"/>
          <w:sz w:val="20"/>
        </w:rPr>
        <w:t xml:space="preserve"> </w:t>
      </w:r>
      <w:r>
        <w:rPr>
          <w:b/>
          <w:sz w:val="20"/>
        </w:rPr>
        <w:t>assembly</w:t>
      </w:r>
      <w:r>
        <w:rPr>
          <w:b/>
          <w:spacing w:val="-1"/>
          <w:sz w:val="20"/>
        </w:rPr>
        <w:t xml:space="preserve"> </w:t>
      </w:r>
      <w:r>
        <w:rPr>
          <w:b/>
          <w:sz w:val="20"/>
        </w:rPr>
        <w:t>with</w:t>
      </w:r>
      <w:r>
        <w:rPr>
          <w:b/>
          <w:spacing w:val="-3"/>
          <w:sz w:val="20"/>
        </w:rPr>
        <w:t xml:space="preserve"> </w:t>
      </w:r>
      <w:r>
        <w:rPr>
          <w:b/>
          <w:sz w:val="20"/>
        </w:rPr>
        <w:t xml:space="preserve">strong </w:t>
      </w:r>
      <w:r>
        <w:rPr>
          <w:b/>
          <w:spacing w:val="-4"/>
          <w:sz w:val="20"/>
        </w:rPr>
        <w:t>name</w:t>
      </w:r>
    </w:p>
    <w:p w14:paraId="683D9554" w14:textId="77777777" w:rsidR="00963873" w:rsidRDefault="00963873">
      <w:pPr>
        <w:pStyle w:val="BodyText"/>
        <w:spacing w:before="9"/>
        <w:ind w:left="0"/>
        <w:rPr>
          <w:b/>
          <w:sz w:val="20"/>
        </w:rPr>
      </w:pPr>
    </w:p>
    <w:p w14:paraId="1D969C85" w14:textId="77777777" w:rsidR="00963873" w:rsidRDefault="00000000">
      <w:pPr>
        <w:pStyle w:val="Heading2"/>
        <w:numPr>
          <w:ilvl w:val="0"/>
          <w:numId w:val="301"/>
        </w:numPr>
        <w:tabs>
          <w:tab w:val="left" w:pos="615"/>
        </w:tabs>
        <w:spacing w:before="1" w:line="170" w:lineRule="exact"/>
        <w:ind w:left="615" w:hanging="315"/>
      </w:pPr>
      <w:bookmarkStart w:id="27" w:name="_TOC_250486"/>
      <w:r>
        <w:t>How</w:t>
      </w:r>
      <w:r>
        <w:rPr>
          <w:spacing w:val="-2"/>
        </w:rPr>
        <w:t xml:space="preserve"> </w:t>
      </w:r>
      <w:r>
        <w:t>to</w:t>
      </w:r>
      <w:r>
        <w:rPr>
          <w:spacing w:val="-4"/>
        </w:rPr>
        <w:t xml:space="preserve"> </w:t>
      </w:r>
      <w:r>
        <w:t>add</w:t>
      </w:r>
      <w:r>
        <w:rPr>
          <w:spacing w:val="-4"/>
        </w:rPr>
        <w:t xml:space="preserve"> </w:t>
      </w:r>
      <w:r>
        <w:t>and</w:t>
      </w:r>
      <w:r>
        <w:rPr>
          <w:spacing w:val="-4"/>
        </w:rPr>
        <w:t xml:space="preserve"> </w:t>
      </w:r>
      <w:r>
        <w:t>remove</w:t>
      </w:r>
      <w:r>
        <w:rPr>
          <w:spacing w:val="-7"/>
        </w:rPr>
        <w:t xml:space="preserve"> </w:t>
      </w:r>
      <w:r>
        <w:t>an</w:t>
      </w:r>
      <w:r>
        <w:rPr>
          <w:spacing w:val="-4"/>
        </w:rPr>
        <w:t xml:space="preserve"> </w:t>
      </w:r>
      <w:r>
        <w:t>assembly</w:t>
      </w:r>
      <w:r>
        <w:rPr>
          <w:spacing w:val="-6"/>
        </w:rPr>
        <w:t xml:space="preserve"> </w:t>
      </w:r>
      <w:r>
        <w:t>from</w:t>
      </w:r>
      <w:r>
        <w:rPr>
          <w:spacing w:val="-3"/>
        </w:rPr>
        <w:t xml:space="preserve"> </w:t>
      </w:r>
      <w:bookmarkEnd w:id="27"/>
      <w:r>
        <w:rPr>
          <w:spacing w:val="-4"/>
        </w:rPr>
        <w:t>GAC?</w:t>
      </w:r>
    </w:p>
    <w:p w14:paraId="35FF6E76" w14:textId="77777777" w:rsidR="00963873" w:rsidRDefault="00000000">
      <w:pPr>
        <w:pStyle w:val="BodyText"/>
        <w:spacing w:line="378" w:lineRule="exact"/>
        <w:jc w:val="both"/>
        <w:rPr>
          <w:rFonts w:ascii="Garamond"/>
        </w:rPr>
      </w:pPr>
      <w:r>
        <w:rPr>
          <w:rFonts w:ascii="Garamond"/>
        </w:rPr>
        <w:t>There</w:t>
      </w:r>
      <w:r>
        <w:rPr>
          <w:spacing w:val="-4"/>
        </w:rPr>
        <w:t xml:space="preserve"> </w:t>
      </w:r>
      <w:r>
        <w:rPr>
          <w:rFonts w:ascii="Garamond"/>
        </w:rPr>
        <w:t>are</w:t>
      </w:r>
      <w:r>
        <w:rPr>
          <w:spacing w:val="-4"/>
        </w:rPr>
        <w:t xml:space="preserve"> </w:t>
      </w:r>
      <w:r>
        <w:rPr>
          <w:rFonts w:ascii="Garamond"/>
        </w:rPr>
        <w:t>two</w:t>
      </w:r>
      <w:r>
        <w:rPr>
          <w:spacing w:val="-4"/>
        </w:rPr>
        <w:t xml:space="preserve"> </w:t>
      </w:r>
      <w:r>
        <w:rPr>
          <w:rFonts w:ascii="Garamond"/>
        </w:rPr>
        <w:t>ways</w:t>
      </w:r>
      <w:r>
        <w:rPr>
          <w:spacing w:val="-4"/>
        </w:rPr>
        <w:t xml:space="preserve"> </w:t>
      </w:r>
      <w:r>
        <w:rPr>
          <w:rFonts w:ascii="Garamond"/>
        </w:rPr>
        <w:t>to</w:t>
      </w:r>
      <w:r>
        <w:rPr>
          <w:spacing w:val="-4"/>
        </w:rPr>
        <w:t xml:space="preserve"> </w:t>
      </w:r>
      <w:r>
        <w:rPr>
          <w:rFonts w:ascii="Garamond"/>
        </w:rPr>
        <w:t>install</w:t>
      </w:r>
      <w:r>
        <w:rPr>
          <w:spacing w:val="-4"/>
        </w:rPr>
        <w:t xml:space="preserve"> </w:t>
      </w:r>
      <w:r>
        <w:rPr>
          <w:rFonts w:ascii="Garamond"/>
        </w:rPr>
        <w:t>.NET</w:t>
      </w:r>
      <w:r>
        <w:rPr>
          <w:spacing w:val="-3"/>
        </w:rPr>
        <w:t xml:space="preserve"> </w:t>
      </w:r>
      <w:r>
        <w:rPr>
          <w:rFonts w:ascii="Garamond"/>
        </w:rPr>
        <w:t>assembly</w:t>
      </w:r>
      <w:r>
        <w:rPr>
          <w:spacing w:val="-4"/>
        </w:rPr>
        <w:t xml:space="preserve"> </w:t>
      </w:r>
      <w:r>
        <w:rPr>
          <w:rFonts w:ascii="Garamond"/>
        </w:rPr>
        <w:t>in</w:t>
      </w:r>
      <w:r>
        <w:rPr>
          <w:spacing w:val="-4"/>
        </w:rPr>
        <w:t xml:space="preserve"> </w:t>
      </w:r>
      <w:r>
        <w:rPr>
          <w:rFonts w:ascii="Garamond"/>
          <w:spacing w:val="-2"/>
        </w:rPr>
        <w:t>GAC:-</w:t>
      </w:r>
    </w:p>
    <w:p w14:paraId="233D7E09" w14:textId="77777777" w:rsidR="00963873" w:rsidRDefault="00000000">
      <w:pPr>
        <w:pStyle w:val="ListParagraph"/>
        <w:numPr>
          <w:ilvl w:val="1"/>
          <w:numId w:val="301"/>
        </w:numPr>
        <w:tabs>
          <w:tab w:val="left" w:pos="1445"/>
          <w:tab w:val="left" w:pos="1521"/>
        </w:tabs>
        <w:spacing w:before="200"/>
        <w:ind w:right="1577" w:hanging="360"/>
        <w:jc w:val="both"/>
      </w:pPr>
      <w:r>
        <w:t xml:space="preserve">Using Microsoft Installer Package. You can get download of installer from </w:t>
      </w:r>
      <w:hyperlink r:id="rId29">
        <w:r>
          <w:rPr>
            <w:color w:val="0000FF"/>
            <w:spacing w:val="-2"/>
            <w:u w:val="single" w:color="0000FF"/>
          </w:rPr>
          <w:t>http://www.microsoft.com</w:t>
        </w:r>
        <w:r>
          <w:rPr>
            <w:spacing w:val="-2"/>
          </w:rPr>
          <w:t>.</w:t>
        </w:r>
      </w:hyperlink>
    </w:p>
    <w:p w14:paraId="0918D898" w14:textId="77777777" w:rsidR="00963873" w:rsidRDefault="00000000">
      <w:pPr>
        <w:pStyle w:val="ListParagraph"/>
        <w:numPr>
          <w:ilvl w:val="1"/>
          <w:numId w:val="301"/>
        </w:numPr>
        <w:tabs>
          <w:tab w:val="left" w:pos="1500"/>
          <w:tab w:val="left" w:pos="1521"/>
        </w:tabs>
        <w:spacing w:before="142"/>
        <w:ind w:right="1574" w:hanging="360"/>
        <w:jc w:val="both"/>
      </w:pPr>
      <w:r>
        <w:t>Using Gacutil. Go to “Visual Studio Command Prompt” and type “gacutil –i (assembly name)”, where (assembly name) is the DLL name of the project.</w:t>
      </w:r>
    </w:p>
    <w:p w14:paraId="1939F0F9" w14:textId="77777777" w:rsidR="00963873" w:rsidRDefault="00000000">
      <w:pPr>
        <w:pStyle w:val="Heading2"/>
        <w:numPr>
          <w:ilvl w:val="0"/>
          <w:numId w:val="300"/>
        </w:numPr>
        <w:tabs>
          <w:tab w:val="left" w:pos="732"/>
        </w:tabs>
        <w:ind w:left="732" w:hanging="432"/>
      </w:pPr>
      <w:bookmarkStart w:id="28" w:name="_TOC_250485"/>
      <w:r>
        <w:t>What</w:t>
      </w:r>
      <w:r>
        <w:rPr>
          <w:spacing w:val="-2"/>
        </w:rPr>
        <w:t xml:space="preserve"> </w:t>
      </w:r>
      <w:r>
        <w:t>is</w:t>
      </w:r>
      <w:r>
        <w:rPr>
          <w:spacing w:val="-2"/>
        </w:rPr>
        <w:t xml:space="preserve"> </w:t>
      </w:r>
      <w:r>
        <w:t>Delay</w:t>
      </w:r>
      <w:r>
        <w:rPr>
          <w:spacing w:val="-3"/>
        </w:rPr>
        <w:t xml:space="preserve"> </w:t>
      </w:r>
      <w:bookmarkEnd w:id="28"/>
      <w:r>
        <w:rPr>
          <w:spacing w:val="-2"/>
        </w:rPr>
        <w:t>signing?</w:t>
      </w:r>
    </w:p>
    <w:p w14:paraId="5EDE4B4F" w14:textId="77777777" w:rsidR="00963873" w:rsidRDefault="00000000">
      <w:pPr>
        <w:pStyle w:val="BodyText"/>
        <w:spacing w:before="57"/>
        <w:ind w:right="1578"/>
        <w:jc w:val="both"/>
      </w:pPr>
      <w:r>
        <w:t>During</w:t>
      </w:r>
      <w:r>
        <w:rPr>
          <w:spacing w:val="-3"/>
        </w:rPr>
        <w:t xml:space="preserve"> </w:t>
      </w:r>
      <w:r>
        <w:t>development</w:t>
      </w:r>
      <w:r>
        <w:rPr>
          <w:spacing w:val="-3"/>
        </w:rPr>
        <w:t xml:space="preserve"> </w:t>
      </w:r>
      <w:r>
        <w:t>process</w:t>
      </w:r>
      <w:r>
        <w:rPr>
          <w:spacing w:val="-3"/>
        </w:rPr>
        <w:t xml:space="preserve"> </w:t>
      </w:r>
      <w:r>
        <w:t>you</w:t>
      </w:r>
      <w:r>
        <w:rPr>
          <w:spacing w:val="-3"/>
        </w:rPr>
        <w:t xml:space="preserve"> </w:t>
      </w:r>
      <w:r>
        <w:t>will</w:t>
      </w:r>
      <w:r>
        <w:rPr>
          <w:spacing w:val="-3"/>
        </w:rPr>
        <w:t xml:space="preserve"> </w:t>
      </w:r>
      <w:r>
        <w:t>need</w:t>
      </w:r>
      <w:r>
        <w:rPr>
          <w:spacing w:val="-3"/>
        </w:rPr>
        <w:t xml:space="preserve"> </w:t>
      </w:r>
      <w:r>
        <w:t>strong</w:t>
      </w:r>
      <w:r>
        <w:rPr>
          <w:spacing w:val="-3"/>
        </w:rPr>
        <w:t xml:space="preserve"> </w:t>
      </w:r>
      <w:r>
        <w:t>name</w:t>
      </w:r>
      <w:r>
        <w:rPr>
          <w:spacing w:val="-4"/>
        </w:rPr>
        <w:t xml:space="preserve"> </w:t>
      </w:r>
      <w:r>
        <w:t>keys</w:t>
      </w:r>
      <w:r>
        <w:rPr>
          <w:spacing w:val="-4"/>
        </w:rPr>
        <w:t xml:space="preserve"> </w:t>
      </w:r>
      <w:r>
        <w:t>to</w:t>
      </w:r>
      <w:r>
        <w:rPr>
          <w:spacing w:val="-3"/>
        </w:rPr>
        <w:t xml:space="preserve"> </w:t>
      </w:r>
      <w:r>
        <w:t>be</w:t>
      </w:r>
      <w:r>
        <w:rPr>
          <w:spacing w:val="-5"/>
        </w:rPr>
        <w:t xml:space="preserve"> </w:t>
      </w:r>
      <w:r>
        <w:t>exposed</w:t>
      </w:r>
      <w:r>
        <w:rPr>
          <w:spacing w:val="-3"/>
        </w:rPr>
        <w:t xml:space="preserve"> </w:t>
      </w:r>
      <w:r>
        <w:t>to</w:t>
      </w:r>
      <w:r>
        <w:rPr>
          <w:spacing w:val="-3"/>
        </w:rPr>
        <w:t xml:space="preserve"> </w:t>
      </w:r>
      <w:r>
        <w:t>developer</w:t>
      </w:r>
      <w:r>
        <w:rPr>
          <w:spacing w:val="-3"/>
        </w:rPr>
        <w:t xml:space="preserve"> </w:t>
      </w:r>
      <w:r>
        <w:t>which</w:t>
      </w:r>
      <w:r>
        <w:rPr>
          <w:spacing w:val="40"/>
        </w:rPr>
        <w:t xml:space="preserve"> </w:t>
      </w:r>
      <w:r>
        <w:t>is not a good practice from security aspect point of view.In such situations you can assign the key later on and during development you an use delay signing</w:t>
      </w:r>
    </w:p>
    <w:p w14:paraId="10FC0126" w14:textId="77777777" w:rsidR="00963873" w:rsidRDefault="00000000">
      <w:pPr>
        <w:pStyle w:val="BodyText"/>
        <w:spacing w:before="145"/>
        <w:jc w:val="both"/>
      </w:pPr>
      <w:r>
        <w:t>Following</w:t>
      </w:r>
      <w:r>
        <w:rPr>
          <w:spacing w:val="-5"/>
        </w:rPr>
        <w:t xml:space="preserve"> </w:t>
      </w:r>
      <w:r>
        <w:t>is</w:t>
      </w:r>
      <w:r>
        <w:rPr>
          <w:spacing w:val="-5"/>
        </w:rPr>
        <w:t xml:space="preserve"> </w:t>
      </w:r>
      <w:r>
        <w:t>process</w:t>
      </w:r>
      <w:r>
        <w:rPr>
          <w:spacing w:val="-4"/>
        </w:rPr>
        <w:t xml:space="preserve"> </w:t>
      </w:r>
      <w:r>
        <w:t>to</w:t>
      </w:r>
      <w:r>
        <w:rPr>
          <w:spacing w:val="-4"/>
        </w:rPr>
        <w:t xml:space="preserve"> </w:t>
      </w:r>
      <w:r>
        <w:t>delay</w:t>
      </w:r>
      <w:r>
        <w:rPr>
          <w:spacing w:val="-2"/>
        </w:rPr>
        <w:t xml:space="preserve"> </w:t>
      </w:r>
      <w:r>
        <w:t>sign</w:t>
      </w:r>
      <w:r>
        <w:rPr>
          <w:spacing w:val="-5"/>
        </w:rPr>
        <w:t xml:space="preserve"> </w:t>
      </w:r>
      <w:r>
        <w:t>an</w:t>
      </w:r>
      <w:r>
        <w:rPr>
          <w:spacing w:val="-4"/>
        </w:rPr>
        <w:t xml:space="preserve"> </w:t>
      </w:r>
      <w:r>
        <w:rPr>
          <w:spacing w:val="-2"/>
        </w:rPr>
        <w:t>assembly:</w:t>
      </w:r>
    </w:p>
    <w:p w14:paraId="2EC4D46A" w14:textId="77777777" w:rsidR="00963873" w:rsidRDefault="00000000">
      <w:pPr>
        <w:pStyle w:val="ListParagraph"/>
        <w:numPr>
          <w:ilvl w:val="1"/>
          <w:numId w:val="300"/>
        </w:numPr>
        <w:tabs>
          <w:tab w:val="left" w:pos="1501"/>
        </w:tabs>
        <w:spacing w:before="144"/>
        <w:ind w:left="1501"/>
      </w:pPr>
      <w:r>
        <w:t>First</w:t>
      </w:r>
      <w:r>
        <w:rPr>
          <w:spacing w:val="-5"/>
        </w:rPr>
        <w:t xml:space="preserve"> </w:t>
      </w:r>
      <w:r>
        <w:t>obtain</w:t>
      </w:r>
      <w:r>
        <w:rPr>
          <w:spacing w:val="-7"/>
        </w:rPr>
        <w:t xml:space="preserve"> </w:t>
      </w:r>
      <w:r>
        <w:t>your</w:t>
      </w:r>
      <w:r>
        <w:rPr>
          <w:spacing w:val="-5"/>
        </w:rPr>
        <w:t xml:space="preserve"> </w:t>
      </w:r>
      <w:r>
        <w:t>string</w:t>
      </w:r>
      <w:r>
        <w:rPr>
          <w:spacing w:val="-5"/>
        </w:rPr>
        <w:t xml:space="preserve"> </w:t>
      </w:r>
      <w:r>
        <w:t>name</w:t>
      </w:r>
      <w:r>
        <w:rPr>
          <w:spacing w:val="-6"/>
        </w:rPr>
        <w:t xml:space="preserve"> </w:t>
      </w:r>
      <w:r>
        <w:t>keys</w:t>
      </w:r>
      <w:r>
        <w:rPr>
          <w:spacing w:val="-6"/>
        </w:rPr>
        <w:t xml:space="preserve"> </w:t>
      </w:r>
      <w:r>
        <w:t>using</w:t>
      </w:r>
      <w:r>
        <w:rPr>
          <w:spacing w:val="-5"/>
        </w:rPr>
        <w:t xml:space="preserve"> </w:t>
      </w:r>
      <w:r>
        <w:rPr>
          <w:spacing w:val="-2"/>
        </w:rPr>
        <w:t>SN.EXE.</w:t>
      </w:r>
    </w:p>
    <w:p w14:paraId="5015B688" w14:textId="77777777" w:rsidR="00963873" w:rsidRDefault="00000000">
      <w:pPr>
        <w:pStyle w:val="ListParagraph"/>
        <w:numPr>
          <w:ilvl w:val="1"/>
          <w:numId w:val="300"/>
        </w:numPr>
        <w:tabs>
          <w:tab w:val="left" w:pos="1521"/>
        </w:tabs>
        <w:spacing w:before="143"/>
        <w:ind w:right="1577" w:hanging="360"/>
        <w:jc w:val="both"/>
      </w:pPr>
      <w:r>
        <w:t>Annotate the source code for the assembly with two custom attributes from System.Reflection: AssemblyKeyFileAttribute, which passes the name of the file containing the public key as a parameter to its constructor. AssemblyDelaySignAttribute, which indicates that delay signing, is being used by passing true as a parameter to its constructor. For example as shown below:</w:t>
      </w:r>
    </w:p>
    <w:p w14:paraId="6C0858F1" w14:textId="77777777" w:rsidR="00963873" w:rsidRDefault="00000000">
      <w:pPr>
        <w:pStyle w:val="BodyText"/>
        <w:spacing w:before="7"/>
        <w:ind w:left="0"/>
        <w:rPr>
          <w:sz w:val="10"/>
        </w:rPr>
      </w:pPr>
      <w:r>
        <w:rPr>
          <w:noProof/>
        </w:rPr>
        <mc:AlternateContent>
          <mc:Choice Requires="wps">
            <w:drawing>
              <wp:anchor distT="0" distB="0" distL="0" distR="0" simplePos="0" relativeHeight="487597056" behindDoc="1" locked="0" layoutInCell="1" allowOverlap="1" wp14:anchorId="4E35E489" wp14:editId="048D2B1F">
                <wp:simplePos x="0" y="0"/>
                <wp:positionH relativeFrom="page">
                  <wp:posOffset>1070609</wp:posOffset>
                </wp:positionH>
                <wp:positionV relativeFrom="paragraph">
                  <wp:posOffset>95878</wp:posOffset>
                </wp:positionV>
                <wp:extent cx="5581015" cy="1352550"/>
                <wp:effectExtent l="0" t="0" r="0" b="0"/>
                <wp:wrapTopAndBottom/>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1352550"/>
                        </a:xfrm>
                        <a:prstGeom prst="rect">
                          <a:avLst/>
                        </a:prstGeom>
                        <a:solidFill>
                          <a:srgbClr val="E6E6E6"/>
                        </a:solidFill>
                        <a:ln w="6095">
                          <a:solidFill>
                            <a:srgbClr val="000000"/>
                          </a:solidFill>
                          <a:prstDash val="solid"/>
                        </a:ln>
                      </wps:spPr>
                      <wps:txbx>
                        <w:txbxContent>
                          <w:p w14:paraId="0E4A2799" w14:textId="77777777" w:rsidR="00963873" w:rsidRDefault="00000000">
                            <w:pPr>
                              <w:spacing w:before="94"/>
                              <w:ind w:left="109"/>
                              <w:rPr>
                                <w:rFonts w:ascii="Courier New"/>
                                <w:b/>
                                <w:color w:val="000000"/>
                                <w:sz w:val="20"/>
                              </w:rPr>
                            </w:pPr>
                            <w:r>
                              <w:rPr>
                                <w:rFonts w:ascii="Courier New"/>
                                <w:b/>
                                <w:color w:val="000000"/>
                                <w:sz w:val="20"/>
                              </w:rPr>
                              <w:t>[Visual</w:t>
                            </w:r>
                            <w:r>
                              <w:rPr>
                                <w:rFonts w:ascii="Courier New"/>
                                <w:b/>
                                <w:color w:val="000000"/>
                                <w:spacing w:val="-7"/>
                                <w:sz w:val="20"/>
                              </w:rPr>
                              <w:t xml:space="preserve"> </w:t>
                            </w:r>
                            <w:r>
                              <w:rPr>
                                <w:rFonts w:ascii="Courier New"/>
                                <w:b/>
                                <w:color w:val="000000"/>
                                <w:spacing w:val="-2"/>
                                <w:sz w:val="20"/>
                              </w:rPr>
                              <w:t>Basic]</w:t>
                            </w:r>
                          </w:p>
                          <w:p w14:paraId="4DDDD9EC" w14:textId="77777777" w:rsidR="00963873" w:rsidRDefault="00000000">
                            <w:pPr>
                              <w:spacing w:before="133"/>
                              <w:ind w:left="589"/>
                              <w:rPr>
                                <w:rFonts w:ascii="Courier New"/>
                                <w:color w:val="000000"/>
                                <w:sz w:val="20"/>
                              </w:rPr>
                            </w:pPr>
                            <w:r>
                              <w:rPr>
                                <w:rFonts w:ascii="Courier New"/>
                                <w:b/>
                                <w:color w:val="000000"/>
                                <w:sz w:val="20"/>
                              </w:rPr>
                              <w:t>&lt;</w:t>
                            </w:r>
                            <w:r>
                              <w:rPr>
                                <w:rFonts w:ascii="Courier New"/>
                                <w:color w:val="000000"/>
                                <w:sz w:val="20"/>
                              </w:rPr>
                              <w:t>Assembly:</w:t>
                            </w:r>
                            <w:r>
                              <w:rPr>
                                <w:rFonts w:ascii="Courier New"/>
                                <w:color w:val="000000"/>
                                <w:spacing w:val="-17"/>
                                <w:sz w:val="20"/>
                              </w:rPr>
                              <w:t xml:space="preserve"> </w:t>
                            </w:r>
                            <w:r>
                              <w:rPr>
                                <w:rFonts w:ascii="Courier New"/>
                                <w:color w:val="000000"/>
                                <w:sz w:val="20"/>
                              </w:rPr>
                              <w:t>AssemblyKeyFileAttribute</w:t>
                            </w:r>
                            <w:r>
                              <w:rPr>
                                <w:rFonts w:ascii="Courier New"/>
                                <w:color w:val="000000"/>
                                <w:spacing w:val="-17"/>
                                <w:sz w:val="20"/>
                              </w:rPr>
                              <w:t xml:space="preserve"> </w:t>
                            </w:r>
                            <w:r>
                              <w:rPr>
                                <w:rFonts w:ascii="Courier New"/>
                                <w:color w:val="000000"/>
                                <w:spacing w:val="-2"/>
                                <w:sz w:val="20"/>
                              </w:rPr>
                              <w:t>("myKey.snk")&gt;</w:t>
                            </w:r>
                          </w:p>
                          <w:p w14:paraId="52FE00B2" w14:textId="77777777" w:rsidR="00963873" w:rsidRDefault="00000000">
                            <w:pPr>
                              <w:spacing w:before="133"/>
                              <w:ind w:left="589"/>
                              <w:rPr>
                                <w:rFonts w:ascii="Courier New"/>
                                <w:color w:val="000000"/>
                                <w:sz w:val="20"/>
                              </w:rPr>
                            </w:pPr>
                            <w:r>
                              <w:rPr>
                                <w:rFonts w:ascii="Courier New"/>
                                <w:color w:val="000000"/>
                                <w:sz w:val="20"/>
                              </w:rPr>
                              <w:t>&lt;Assembly:</w:t>
                            </w:r>
                            <w:r>
                              <w:rPr>
                                <w:rFonts w:ascii="Courier New"/>
                                <w:color w:val="000000"/>
                                <w:spacing w:val="-18"/>
                                <w:sz w:val="20"/>
                              </w:rPr>
                              <w:t xml:space="preserve"> </w:t>
                            </w:r>
                            <w:r>
                              <w:rPr>
                                <w:rFonts w:ascii="Courier New"/>
                                <w:color w:val="000000"/>
                                <w:sz w:val="20"/>
                              </w:rPr>
                              <w:t>AssemblyDelaySignAttribute</w:t>
                            </w:r>
                            <w:r>
                              <w:rPr>
                                <w:rFonts w:ascii="Courier New"/>
                                <w:color w:val="000000"/>
                                <w:spacing w:val="-18"/>
                                <w:sz w:val="20"/>
                              </w:rPr>
                              <w:t xml:space="preserve"> </w:t>
                            </w:r>
                            <w:r>
                              <w:rPr>
                                <w:rFonts w:ascii="Courier New"/>
                                <w:color w:val="000000"/>
                                <w:spacing w:val="-2"/>
                                <w:sz w:val="20"/>
                              </w:rPr>
                              <w:t>(true)&gt;</w:t>
                            </w:r>
                          </w:p>
                          <w:p w14:paraId="756D999B" w14:textId="77777777" w:rsidR="00963873" w:rsidRDefault="00000000">
                            <w:pPr>
                              <w:spacing w:before="134"/>
                              <w:ind w:left="109"/>
                              <w:rPr>
                                <w:rFonts w:ascii="Courier New"/>
                                <w:b/>
                                <w:color w:val="000000"/>
                                <w:sz w:val="20"/>
                              </w:rPr>
                            </w:pPr>
                            <w:r>
                              <w:rPr>
                                <w:rFonts w:ascii="Courier New"/>
                                <w:b/>
                                <w:color w:val="000000"/>
                                <w:spacing w:val="-4"/>
                                <w:sz w:val="20"/>
                              </w:rPr>
                              <w:t>[C#]</w:t>
                            </w:r>
                          </w:p>
                          <w:p w14:paraId="08AAD390" w14:textId="77777777" w:rsidR="00963873" w:rsidRDefault="00000000">
                            <w:pPr>
                              <w:spacing w:line="360" w:lineRule="atLeast"/>
                              <w:ind w:left="589" w:right="1541"/>
                              <w:rPr>
                                <w:rFonts w:ascii="Courier New"/>
                                <w:color w:val="000000"/>
                                <w:sz w:val="20"/>
                              </w:rPr>
                            </w:pPr>
                            <w:r>
                              <w:rPr>
                                <w:rFonts w:ascii="Courier New"/>
                                <w:color w:val="000000"/>
                                <w:sz w:val="20"/>
                              </w:rPr>
                              <w:t>[Assembly:</w:t>
                            </w:r>
                            <w:r>
                              <w:rPr>
                                <w:rFonts w:ascii="Courier New"/>
                                <w:color w:val="000000"/>
                                <w:spacing w:val="-20"/>
                                <w:sz w:val="20"/>
                              </w:rPr>
                              <w:t xml:space="preserve"> </w:t>
                            </w:r>
                            <w:r>
                              <w:rPr>
                                <w:rFonts w:ascii="Courier New"/>
                                <w:color w:val="000000"/>
                                <w:sz w:val="20"/>
                              </w:rPr>
                              <w:t>AssemblyKeyFileAttribute</w:t>
                            </w:r>
                            <w:r>
                              <w:rPr>
                                <w:rFonts w:ascii="Courier New"/>
                                <w:color w:val="000000"/>
                                <w:spacing w:val="-20"/>
                                <w:sz w:val="20"/>
                              </w:rPr>
                              <w:t xml:space="preserve"> </w:t>
                            </w:r>
                            <w:r>
                              <w:rPr>
                                <w:rFonts w:ascii="Courier New"/>
                                <w:color w:val="000000"/>
                                <w:sz w:val="20"/>
                              </w:rPr>
                              <w:t>("myKey.snk")] [Assembly: AssemblyDelaySignAttribute (true)]</w:t>
                            </w:r>
                          </w:p>
                        </w:txbxContent>
                      </wps:txbx>
                      <wps:bodyPr wrap="square" lIns="0" tIns="0" rIns="0" bIns="0" rtlCol="0">
                        <a:noAutofit/>
                      </wps:bodyPr>
                    </wps:wsp>
                  </a:graphicData>
                </a:graphic>
              </wp:anchor>
            </w:drawing>
          </mc:Choice>
          <mc:Fallback>
            <w:pict>
              <v:shape w14:anchorId="4E35E489" id="Textbox 23" o:spid="_x0000_s1036" type="#_x0000_t202" style="position:absolute;margin-left:84.3pt;margin-top:7.55pt;width:439.45pt;height:106.5pt;z-index:-15719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" fillcolor="#e6e6e6" strokeweight=".16931mm">
                <v:path arrowok="t"/>
                <v:textbox inset="0,0,0,0">
                  <w:txbxContent>
                    <w:p w14:paraId="0E4A2799" w14:textId="77777777" w:rsidR="00963873" w:rsidRDefault="00000000">
                      <w:pPr>
                        <w:spacing w:before="94"/>
                        <w:ind w:left="109"/>
                        <w:rPr>
                          <w:rFonts w:ascii="Courier New"/>
                          <w:b/>
                          <w:color w:val="000000"/>
                          <w:sz w:val="20"/>
                        </w:rPr>
                      </w:pPr>
                      <w:r>
                        <w:rPr>
                          <w:rFonts w:ascii="Courier New"/>
                          <w:b/>
                          <w:color w:val="000000"/>
                          <w:sz w:val="20"/>
                        </w:rPr>
                        <w:t>[Visual</w:t>
                      </w:r>
                      <w:r>
                        <w:rPr>
                          <w:rFonts w:ascii="Courier New"/>
                          <w:b/>
                          <w:color w:val="000000"/>
                          <w:spacing w:val="-7"/>
                          <w:sz w:val="20"/>
                        </w:rPr>
                        <w:t xml:space="preserve"> </w:t>
                      </w:r>
                      <w:r>
                        <w:rPr>
                          <w:rFonts w:ascii="Courier New"/>
                          <w:b/>
                          <w:color w:val="000000"/>
                          <w:spacing w:val="-2"/>
                          <w:sz w:val="20"/>
                        </w:rPr>
                        <w:t>Basic]</w:t>
                      </w:r>
                    </w:p>
                    <w:p w14:paraId="4DDDD9EC" w14:textId="77777777" w:rsidR="00963873" w:rsidRDefault="00000000">
                      <w:pPr>
                        <w:spacing w:before="133"/>
                        <w:ind w:left="589"/>
                        <w:rPr>
                          <w:rFonts w:ascii="Courier New"/>
                          <w:color w:val="000000"/>
                          <w:sz w:val="20"/>
                        </w:rPr>
                      </w:pPr>
                      <w:r>
                        <w:rPr>
                          <w:rFonts w:ascii="Courier New"/>
                          <w:b/>
                          <w:color w:val="000000"/>
                          <w:sz w:val="20"/>
                        </w:rPr>
                        <w:t>&lt;</w:t>
                      </w:r>
                      <w:r>
                        <w:rPr>
                          <w:rFonts w:ascii="Courier New"/>
                          <w:color w:val="000000"/>
                          <w:sz w:val="20"/>
                        </w:rPr>
                        <w:t>Assembly:</w:t>
                      </w:r>
                      <w:r>
                        <w:rPr>
                          <w:rFonts w:ascii="Courier New"/>
                          <w:color w:val="000000"/>
                          <w:spacing w:val="-17"/>
                          <w:sz w:val="20"/>
                        </w:rPr>
                        <w:t xml:space="preserve"> </w:t>
                      </w:r>
                      <w:r>
                        <w:rPr>
                          <w:rFonts w:ascii="Courier New"/>
                          <w:color w:val="000000"/>
                          <w:sz w:val="20"/>
                        </w:rPr>
                        <w:t>AssemblyKeyFileAttribute</w:t>
                      </w:r>
                      <w:r>
                        <w:rPr>
                          <w:rFonts w:ascii="Courier New"/>
                          <w:color w:val="000000"/>
                          <w:spacing w:val="-17"/>
                          <w:sz w:val="20"/>
                        </w:rPr>
                        <w:t xml:space="preserve"> </w:t>
                      </w:r>
                      <w:r>
                        <w:rPr>
                          <w:rFonts w:ascii="Courier New"/>
                          <w:color w:val="000000"/>
                          <w:spacing w:val="-2"/>
                          <w:sz w:val="20"/>
                        </w:rPr>
                        <w:t>("myKey.snk")&gt;</w:t>
                      </w:r>
                    </w:p>
                    <w:p w14:paraId="52FE00B2" w14:textId="77777777" w:rsidR="00963873" w:rsidRDefault="00000000">
                      <w:pPr>
                        <w:spacing w:before="133"/>
                        <w:ind w:left="589"/>
                        <w:rPr>
                          <w:rFonts w:ascii="Courier New"/>
                          <w:color w:val="000000"/>
                          <w:sz w:val="20"/>
                        </w:rPr>
                      </w:pPr>
                      <w:r>
                        <w:rPr>
                          <w:rFonts w:ascii="Courier New"/>
                          <w:color w:val="000000"/>
                          <w:sz w:val="20"/>
                        </w:rPr>
                        <w:t>&lt;Assembly:</w:t>
                      </w:r>
                      <w:r>
                        <w:rPr>
                          <w:rFonts w:ascii="Courier New"/>
                          <w:color w:val="000000"/>
                          <w:spacing w:val="-18"/>
                          <w:sz w:val="20"/>
                        </w:rPr>
                        <w:t xml:space="preserve"> </w:t>
                      </w:r>
                      <w:r>
                        <w:rPr>
                          <w:rFonts w:ascii="Courier New"/>
                          <w:color w:val="000000"/>
                          <w:sz w:val="20"/>
                        </w:rPr>
                        <w:t>AssemblyDelaySignAttribute</w:t>
                      </w:r>
                      <w:r>
                        <w:rPr>
                          <w:rFonts w:ascii="Courier New"/>
                          <w:color w:val="000000"/>
                          <w:spacing w:val="-18"/>
                          <w:sz w:val="20"/>
                        </w:rPr>
                        <w:t xml:space="preserve"> </w:t>
                      </w:r>
                      <w:r>
                        <w:rPr>
                          <w:rFonts w:ascii="Courier New"/>
                          <w:color w:val="000000"/>
                          <w:spacing w:val="-2"/>
                          <w:sz w:val="20"/>
                        </w:rPr>
                        <w:t>(true)&gt;</w:t>
                      </w:r>
                    </w:p>
                    <w:p w14:paraId="756D999B" w14:textId="77777777" w:rsidR="00963873" w:rsidRDefault="00000000">
                      <w:pPr>
                        <w:spacing w:before="134"/>
                        <w:ind w:left="109"/>
                        <w:rPr>
                          <w:rFonts w:ascii="Courier New"/>
                          <w:b/>
                          <w:color w:val="000000"/>
                          <w:sz w:val="20"/>
                        </w:rPr>
                      </w:pPr>
                      <w:r>
                        <w:rPr>
                          <w:rFonts w:ascii="Courier New"/>
                          <w:b/>
                          <w:color w:val="000000"/>
                          <w:spacing w:val="-4"/>
                          <w:sz w:val="20"/>
                        </w:rPr>
                        <w:t>[C#]</w:t>
                      </w:r>
                    </w:p>
                    <w:p w14:paraId="08AAD390" w14:textId="77777777" w:rsidR="00963873" w:rsidRDefault="00000000">
                      <w:pPr>
                        <w:spacing w:line="360" w:lineRule="atLeast"/>
                        <w:ind w:left="589" w:right="1541"/>
                        <w:rPr>
                          <w:rFonts w:ascii="Courier New"/>
                          <w:color w:val="000000"/>
                          <w:sz w:val="20"/>
                        </w:rPr>
                      </w:pPr>
                      <w:r>
                        <w:rPr>
                          <w:rFonts w:ascii="Courier New"/>
                          <w:color w:val="000000"/>
                          <w:sz w:val="20"/>
                        </w:rPr>
                        <w:t>[Assembly:</w:t>
                      </w:r>
                      <w:r>
                        <w:rPr>
                          <w:rFonts w:ascii="Courier New"/>
                          <w:color w:val="000000"/>
                          <w:spacing w:val="-20"/>
                          <w:sz w:val="20"/>
                        </w:rPr>
                        <w:t xml:space="preserve"> </w:t>
                      </w:r>
                      <w:r>
                        <w:rPr>
                          <w:rFonts w:ascii="Courier New"/>
                          <w:color w:val="000000"/>
                          <w:sz w:val="20"/>
                        </w:rPr>
                        <w:t>AssemblyKeyFileAttribute</w:t>
                      </w:r>
                      <w:r>
                        <w:rPr>
                          <w:rFonts w:ascii="Courier New"/>
                          <w:color w:val="000000"/>
                          <w:spacing w:val="-20"/>
                          <w:sz w:val="20"/>
                        </w:rPr>
                        <w:t xml:space="preserve"> </w:t>
                      </w:r>
                      <w:r>
                        <w:rPr>
                          <w:rFonts w:ascii="Courier New"/>
                          <w:color w:val="000000"/>
                          <w:sz w:val="20"/>
                        </w:rPr>
                        <w:t>("myKey.snk")] [Assembly: AssemblyDelaySignAttribute (true)]</w:t>
                      </w:r>
                    </w:p>
                  </w:txbxContent>
                </v:textbox>
                <w10:wrap type="topAndBottom" anchorx="page"/>
              </v:shape>
            </w:pict>
          </mc:Fallback>
        </mc:AlternateContent>
      </w:r>
    </w:p>
    <w:p w14:paraId="17491814" w14:textId="77777777" w:rsidR="00963873" w:rsidRDefault="00963873">
      <w:pPr>
        <w:rPr>
          <w:sz w:val="10"/>
        </w:rPr>
        <w:sectPr w:rsidR="00963873">
          <w:pgSz w:w="12240" w:h="15840"/>
          <w:pgMar w:top="1340" w:right="220" w:bottom="680" w:left="1500" w:header="446" w:footer="488" w:gutter="0"/>
          <w:cols w:space="720"/>
        </w:sectPr>
      </w:pPr>
    </w:p>
    <w:p w14:paraId="6A2D7AEC" w14:textId="77777777" w:rsidR="00963873" w:rsidRDefault="00963873">
      <w:pPr>
        <w:pStyle w:val="BodyText"/>
        <w:spacing w:before="234"/>
        <w:ind w:left="0"/>
      </w:pPr>
    </w:p>
    <w:p w14:paraId="6DD1B0C2" w14:textId="77777777" w:rsidR="00963873" w:rsidRDefault="00000000">
      <w:pPr>
        <w:pStyle w:val="BodyText"/>
        <w:ind w:right="1576"/>
        <w:jc w:val="both"/>
      </w:pPr>
      <w:r>
        <w:t>The compiler inserts the public key into the assembly manifest and reserves space in the PE file for the full strong name signature. The real public key must be stored while the assembly is built so that other assemblies that reference this assembly can obtain the key to store in their own assembly reference.</w:t>
      </w:r>
    </w:p>
    <w:p w14:paraId="2076FA70" w14:textId="77777777" w:rsidR="00963873" w:rsidRDefault="00000000">
      <w:pPr>
        <w:pStyle w:val="ListParagraph"/>
        <w:numPr>
          <w:ilvl w:val="0"/>
          <w:numId w:val="299"/>
        </w:numPr>
        <w:tabs>
          <w:tab w:val="left" w:pos="1155"/>
        </w:tabs>
        <w:spacing w:before="143"/>
        <w:ind w:right="1576"/>
        <w:jc w:val="both"/>
      </w:pPr>
      <w:r>
        <w:t xml:space="preserve">Because the assembly does not have a valid strong name signature, the verification of that signature must be turned off. You can do this by using the –Vr option with the Strong Name tool. The following example turns off verification for an assembly called </w:t>
      </w:r>
      <w:r>
        <w:rPr>
          <w:spacing w:val="-2"/>
        </w:rPr>
        <w:t>myAssembly.dll.</w:t>
      </w:r>
    </w:p>
    <w:p w14:paraId="0F726D30" w14:textId="77777777" w:rsidR="00963873" w:rsidRDefault="00000000">
      <w:pPr>
        <w:pStyle w:val="BodyText"/>
        <w:spacing w:before="6"/>
        <w:ind w:left="0"/>
        <w:rPr>
          <w:sz w:val="10"/>
        </w:rPr>
      </w:pPr>
      <w:r>
        <w:rPr>
          <w:noProof/>
        </w:rPr>
        <mc:AlternateContent>
          <mc:Choice Requires="wps">
            <w:drawing>
              <wp:anchor distT="0" distB="0" distL="0" distR="0" simplePos="0" relativeHeight="487597568" behindDoc="1" locked="0" layoutInCell="1" allowOverlap="1" wp14:anchorId="36BC0573" wp14:editId="6629E7AA">
                <wp:simplePos x="0" y="0"/>
                <wp:positionH relativeFrom="page">
                  <wp:posOffset>1070609</wp:posOffset>
                </wp:positionH>
                <wp:positionV relativeFrom="paragraph">
                  <wp:posOffset>95784</wp:posOffset>
                </wp:positionV>
                <wp:extent cx="5581015" cy="210820"/>
                <wp:effectExtent l="0" t="0" r="0" b="0"/>
                <wp:wrapTopAndBottom/>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210820"/>
                        </a:xfrm>
                        <a:prstGeom prst="rect">
                          <a:avLst/>
                        </a:prstGeom>
                        <a:solidFill>
                          <a:srgbClr val="E6E6E6"/>
                        </a:solidFill>
                        <a:ln w="6095">
                          <a:solidFill>
                            <a:srgbClr val="000000"/>
                          </a:solidFill>
                          <a:prstDash val="solid"/>
                        </a:ln>
                      </wps:spPr>
                      <wps:txbx>
                        <w:txbxContent>
                          <w:p w14:paraId="63BF67B2" w14:textId="77777777" w:rsidR="00963873" w:rsidRDefault="00000000">
                            <w:pPr>
                              <w:spacing w:before="94"/>
                              <w:ind w:left="109"/>
                              <w:rPr>
                                <w:rFonts w:ascii="Courier New" w:hAnsi="Courier New"/>
                                <w:color w:val="000000"/>
                                <w:sz w:val="20"/>
                              </w:rPr>
                            </w:pPr>
                            <w:r>
                              <w:rPr>
                                <w:rFonts w:ascii="Courier New" w:hAnsi="Courier New"/>
                                <w:color w:val="000000"/>
                                <w:sz w:val="20"/>
                              </w:rPr>
                              <w:t>Sn</w:t>
                            </w:r>
                            <w:r>
                              <w:rPr>
                                <w:rFonts w:ascii="Courier New" w:hAnsi="Courier New"/>
                                <w:color w:val="000000"/>
                                <w:spacing w:val="-3"/>
                                <w:sz w:val="20"/>
                              </w:rPr>
                              <w:t xml:space="preserve"> </w:t>
                            </w:r>
                            <w:r>
                              <w:rPr>
                                <w:rFonts w:ascii="Courier New" w:hAnsi="Courier New"/>
                                <w:color w:val="000000"/>
                                <w:sz w:val="20"/>
                              </w:rPr>
                              <w:t>–Vr</w:t>
                            </w:r>
                            <w:r>
                              <w:rPr>
                                <w:rFonts w:ascii="Courier New" w:hAnsi="Courier New"/>
                                <w:color w:val="000000"/>
                                <w:spacing w:val="-2"/>
                                <w:sz w:val="20"/>
                              </w:rPr>
                              <w:t xml:space="preserve"> myAssembly.dll</w:t>
                            </w:r>
                          </w:p>
                        </w:txbxContent>
                      </wps:txbx>
                      <wps:bodyPr wrap="square" lIns="0" tIns="0" rIns="0" bIns="0" rtlCol="0">
                        <a:noAutofit/>
                      </wps:bodyPr>
                    </wps:wsp>
                  </a:graphicData>
                </a:graphic>
              </wp:anchor>
            </w:drawing>
          </mc:Choice>
          <mc:Fallback>
            <w:pict>
              <v:shape w14:anchorId="36BC0573" id="Textbox 24" o:spid="_x0000_s1037" type="#_x0000_t202" style="position:absolute;margin-left:84.3pt;margin-top:7.55pt;width:439.45pt;height:16.6pt;z-index:-15718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" fillcolor="#e6e6e6" strokeweight=".16931mm">
                <v:path arrowok="t"/>
                <v:textbox inset="0,0,0,0">
                  <w:txbxContent>
                    <w:p w14:paraId="63BF67B2" w14:textId="77777777" w:rsidR="00963873" w:rsidRDefault="00000000">
                      <w:pPr>
                        <w:spacing w:before="94"/>
                        <w:ind w:left="109"/>
                        <w:rPr>
                          <w:rFonts w:ascii="Courier New" w:hAnsi="Courier New"/>
                          <w:color w:val="000000"/>
                          <w:sz w:val="20"/>
                        </w:rPr>
                      </w:pPr>
                      <w:r>
                        <w:rPr>
                          <w:rFonts w:ascii="Courier New" w:hAnsi="Courier New"/>
                          <w:color w:val="000000"/>
                          <w:sz w:val="20"/>
                        </w:rPr>
                        <w:t>Sn</w:t>
                      </w:r>
                      <w:r>
                        <w:rPr>
                          <w:rFonts w:ascii="Courier New" w:hAnsi="Courier New"/>
                          <w:color w:val="000000"/>
                          <w:spacing w:val="-3"/>
                          <w:sz w:val="20"/>
                        </w:rPr>
                        <w:t xml:space="preserve"> </w:t>
                      </w:r>
                      <w:r>
                        <w:rPr>
                          <w:rFonts w:ascii="Courier New" w:hAnsi="Courier New"/>
                          <w:color w:val="000000"/>
                          <w:sz w:val="20"/>
                        </w:rPr>
                        <w:t>–Vr</w:t>
                      </w:r>
                      <w:r>
                        <w:rPr>
                          <w:rFonts w:ascii="Courier New" w:hAnsi="Courier New"/>
                          <w:color w:val="000000"/>
                          <w:spacing w:val="-2"/>
                          <w:sz w:val="20"/>
                        </w:rPr>
                        <w:t xml:space="preserve"> myAssembly.dll</w:t>
                      </w:r>
                    </w:p>
                  </w:txbxContent>
                </v:textbox>
                <w10:wrap type="topAndBottom" anchorx="page"/>
              </v:shape>
            </w:pict>
          </mc:Fallback>
        </mc:AlternateContent>
      </w:r>
    </w:p>
    <w:p w14:paraId="33D37D64" w14:textId="77777777" w:rsidR="00963873" w:rsidRDefault="00000000">
      <w:pPr>
        <w:pStyle w:val="ListParagraph"/>
        <w:numPr>
          <w:ilvl w:val="0"/>
          <w:numId w:val="299"/>
        </w:numPr>
        <w:tabs>
          <w:tab w:val="left" w:pos="1155"/>
        </w:tabs>
        <w:spacing w:before="21" w:line="112" w:lineRule="auto"/>
        <w:ind w:right="1577"/>
        <w:jc w:val="both"/>
        <w:rPr>
          <w:rFonts w:ascii="Garamond" w:hAnsi="Garamond"/>
        </w:rPr>
      </w:pPr>
      <w:r>
        <w:rPr>
          <w:rFonts w:ascii="Garamond" w:hAnsi="Garamond"/>
        </w:rPr>
        <w:t>Just</w:t>
      </w:r>
      <w:r>
        <w:rPr>
          <w:spacing w:val="40"/>
        </w:rPr>
        <w:t xml:space="preserve"> </w:t>
      </w:r>
      <w:r>
        <w:rPr>
          <w:rFonts w:ascii="Garamond" w:hAnsi="Garamond"/>
        </w:rPr>
        <w:t>before</w:t>
      </w:r>
      <w:r>
        <w:rPr>
          <w:spacing w:val="40"/>
        </w:rPr>
        <w:t xml:space="preserve"> </w:t>
      </w:r>
      <w:r>
        <w:rPr>
          <w:rFonts w:ascii="Garamond" w:hAnsi="Garamond"/>
        </w:rPr>
        <w:t>shipping,</w:t>
      </w:r>
      <w:r>
        <w:rPr>
          <w:spacing w:val="40"/>
        </w:rPr>
        <w:t xml:space="preserve"> </w:t>
      </w:r>
      <w:r>
        <w:rPr>
          <w:rFonts w:ascii="Garamond" w:hAnsi="Garamond"/>
        </w:rPr>
        <w:t>you</w:t>
      </w:r>
      <w:r>
        <w:rPr>
          <w:spacing w:val="40"/>
        </w:rPr>
        <w:t xml:space="preserve"> </w:t>
      </w:r>
      <w:r>
        <w:rPr>
          <w:rFonts w:ascii="Garamond" w:hAnsi="Garamond"/>
        </w:rPr>
        <w:t>submit</w:t>
      </w:r>
      <w:r>
        <w:rPr>
          <w:spacing w:val="40"/>
        </w:rPr>
        <w:t xml:space="preserve"> </w:t>
      </w:r>
      <w:r>
        <w:rPr>
          <w:rFonts w:ascii="Garamond" w:hAnsi="Garamond"/>
        </w:rPr>
        <w:t>the</w:t>
      </w:r>
      <w:r>
        <w:rPr>
          <w:spacing w:val="40"/>
        </w:rPr>
        <w:t xml:space="preserve"> </w:t>
      </w:r>
      <w:r>
        <w:rPr>
          <w:rFonts w:ascii="Garamond" w:hAnsi="Garamond"/>
        </w:rPr>
        <w:t>assembly</w:t>
      </w:r>
      <w:r>
        <w:rPr>
          <w:spacing w:val="40"/>
        </w:rPr>
        <w:t xml:space="preserve"> </w:t>
      </w:r>
      <w:r>
        <w:rPr>
          <w:rFonts w:ascii="Garamond" w:hAnsi="Garamond"/>
        </w:rPr>
        <w:t>to</w:t>
      </w:r>
      <w:r>
        <w:rPr>
          <w:spacing w:val="40"/>
        </w:rPr>
        <w:t xml:space="preserve"> </w:t>
      </w:r>
      <w:r>
        <w:rPr>
          <w:rFonts w:ascii="Garamond" w:hAnsi="Garamond"/>
        </w:rPr>
        <w:t>your</w:t>
      </w:r>
      <w:r>
        <w:rPr>
          <w:spacing w:val="40"/>
        </w:rPr>
        <w:t xml:space="preserve"> </w:t>
      </w:r>
      <w:r>
        <w:rPr>
          <w:rFonts w:ascii="Garamond" w:hAnsi="Garamond"/>
        </w:rPr>
        <w:t>organization</w:t>
      </w:r>
      <w:r>
        <w:rPr>
          <w:spacing w:val="40"/>
        </w:rPr>
        <w:t xml:space="preserve"> </w:t>
      </w:r>
      <w:r>
        <w:rPr>
          <w:rFonts w:ascii="Garamond" w:hAnsi="Garamond"/>
        </w:rPr>
        <w:t>signing</w:t>
      </w:r>
      <w:r>
        <w:rPr>
          <w:spacing w:val="40"/>
        </w:rPr>
        <w:t xml:space="preserve"> </w:t>
      </w:r>
      <w:r>
        <w:rPr>
          <w:rFonts w:ascii="Garamond" w:hAnsi="Garamond"/>
        </w:rPr>
        <w:t>authority</w:t>
      </w:r>
      <w:r>
        <w:t xml:space="preserve"> </w:t>
      </w:r>
      <w:r>
        <w:rPr>
          <w:rFonts w:ascii="Garamond" w:hAnsi="Garamond"/>
        </w:rPr>
        <w:t>for</w:t>
      </w:r>
      <w:r>
        <w:t xml:space="preserve"> </w:t>
      </w:r>
      <w:r>
        <w:rPr>
          <w:rFonts w:ascii="Garamond" w:hAnsi="Garamond"/>
        </w:rPr>
        <w:t>the</w:t>
      </w:r>
      <w:r>
        <w:t xml:space="preserve"> </w:t>
      </w:r>
      <w:r>
        <w:rPr>
          <w:rFonts w:ascii="Garamond" w:hAnsi="Garamond"/>
        </w:rPr>
        <w:t>actual</w:t>
      </w:r>
      <w:r>
        <w:t xml:space="preserve"> </w:t>
      </w:r>
      <w:r>
        <w:rPr>
          <w:rFonts w:ascii="Garamond" w:hAnsi="Garamond"/>
        </w:rPr>
        <w:t>strong</w:t>
      </w:r>
      <w:r>
        <w:t xml:space="preserve"> </w:t>
      </w:r>
      <w:r>
        <w:rPr>
          <w:rFonts w:ascii="Garamond" w:hAnsi="Garamond"/>
        </w:rPr>
        <w:t>name</w:t>
      </w:r>
      <w:r>
        <w:t xml:space="preserve"> </w:t>
      </w:r>
      <w:r>
        <w:rPr>
          <w:rFonts w:ascii="Garamond" w:hAnsi="Garamond"/>
        </w:rPr>
        <w:t>signing</w:t>
      </w:r>
      <w:r>
        <w:t xml:space="preserve"> </w:t>
      </w:r>
      <w:r>
        <w:rPr>
          <w:rFonts w:ascii="Garamond" w:hAnsi="Garamond"/>
        </w:rPr>
        <w:t>using</w:t>
      </w:r>
      <w:r>
        <w:t xml:space="preserve"> </w:t>
      </w:r>
      <w:r>
        <w:rPr>
          <w:rFonts w:ascii="Garamond" w:hAnsi="Garamond"/>
        </w:rPr>
        <w:t>the</w:t>
      </w:r>
      <w:r>
        <w:t xml:space="preserve"> </w:t>
      </w:r>
      <w:r>
        <w:rPr>
          <w:rFonts w:ascii="Garamond" w:hAnsi="Garamond"/>
        </w:rPr>
        <w:t>–R</w:t>
      </w:r>
      <w:r>
        <w:t xml:space="preserve"> </w:t>
      </w:r>
      <w:r>
        <w:rPr>
          <w:rFonts w:ascii="Garamond" w:hAnsi="Garamond"/>
        </w:rPr>
        <w:t>option</w:t>
      </w:r>
      <w:r>
        <w:t xml:space="preserve"> </w:t>
      </w:r>
      <w:r>
        <w:rPr>
          <w:rFonts w:ascii="Garamond" w:hAnsi="Garamond"/>
        </w:rPr>
        <w:t>with</w:t>
      </w:r>
      <w:r>
        <w:t xml:space="preserve"> </w:t>
      </w:r>
      <w:r>
        <w:rPr>
          <w:rFonts w:ascii="Garamond" w:hAnsi="Garamond"/>
        </w:rPr>
        <w:t>the</w:t>
      </w:r>
      <w:r>
        <w:t xml:space="preserve"> </w:t>
      </w:r>
      <w:r>
        <w:rPr>
          <w:rFonts w:ascii="Garamond" w:hAnsi="Garamond"/>
        </w:rPr>
        <w:t>Strong</w:t>
      </w:r>
      <w:r>
        <w:t xml:space="preserve"> </w:t>
      </w:r>
      <w:r>
        <w:rPr>
          <w:rFonts w:ascii="Garamond" w:hAnsi="Garamond"/>
        </w:rPr>
        <w:t>Name</w:t>
      </w:r>
      <w:r>
        <w:t xml:space="preserve"> </w:t>
      </w:r>
      <w:r>
        <w:rPr>
          <w:rFonts w:ascii="Garamond" w:hAnsi="Garamond"/>
        </w:rPr>
        <w:t>tool.</w:t>
      </w:r>
      <w:r>
        <w:t xml:space="preserve"> </w:t>
      </w:r>
      <w:r>
        <w:rPr>
          <w:rFonts w:ascii="Garamond" w:hAnsi="Garamond"/>
        </w:rPr>
        <w:t>The</w:t>
      </w:r>
      <w:r>
        <w:t xml:space="preserve"> </w:t>
      </w:r>
      <w:r>
        <w:rPr>
          <w:rFonts w:ascii="Garamond" w:hAnsi="Garamond"/>
        </w:rPr>
        <w:t>following</w:t>
      </w:r>
      <w:r>
        <w:t xml:space="preserve"> </w:t>
      </w:r>
      <w:r>
        <w:rPr>
          <w:rFonts w:ascii="Garamond" w:hAnsi="Garamond"/>
        </w:rPr>
        <w:t>example</w:t>
      </w:r>
      <w:r>
        <w:t xml:space="preserve"> </w:t>
      </w:r>
      <w:r>
        <w:rPr>
          <w:rFonts w:ascii="Garamond" w:hAnsi="Garamond"/>
        </w:rPr>
        <w:t>signs</w:t>
      </w:r>
      <w:r>
        <w:t xml:space="preserve"> </w:t>
      </w:r>
      <w:r>
        <w:rPr>
          <w:rFonts w:ascii="Garamond" w:hAnsi="Garamond"/>
        </w:rPr>
        <w:t>an</w:t>
      </w:r>
      <w:r>
        <w:t xml:space="preserve"> </w:t>
      </w:r>
      <w:r>
        <w:rPr>
          <w:rFonts w:ascii="Garamond" w:hAnsi="Garamond"/>
        </w:rPr>
        <w:t>assembly</w:t>
      </w:r>
      <w:r>
        <w:t xml:space="preserve"> </w:t>
      </w:r>
      <w:r>
        <w:rPr>
          <w:rFonts w:ascii="Garamond" w:hAnsi="Garamond"/>
        </w:rPr>
        <w:t>called</w:t>
      </w:r>
      <w:r>
        <w:t xml:space="preserve"> </w:t>
      </w:r>
      <w:r>
        <w:rPr>
          <w:rFonts w:ascii="Garamond" w:hAnsi="Garamond"/>
        </w:rPr>
        <w:t>myAssembly.dll</w:t>
      </w:r>
      <w:r>
        <w:t xml:space="preserve"> </w:t>
      </w:r>
      <w:r>
        <w:rPr>
          <w:rFonts w:ascii="Garamond" w:hAnsi="Garamond"/>
        </w:rPr>
        <w:t>with</w:t>
      </w:r>
      <w:r>
        <w:t xml:space="preserve"> </w:t>
      </w:r>
      <w:r>
        <w:rPr>
          <w:rFonts w:ascii="Garamond" w:hAnsi="Garamond"/>
        </w:rPr>
        <w:t>a</w:t>
      </w:r>
      <w:r>
        <w:t xml:space="preserve"> </w:t>
      </w:r>
      <w:r>
        <w:rPr>
          <w:rFonts w:ascii="Garamond" w:hAnsi="Garamond"/>
        </w:rPr>
        <w:t>strong</w:t>
      </w:r>
      <w:r>
        <w:t xml:space="preserve"> </w:t>
      </w:r>
      <w:r>
        <w:rPr>
          <w:rFonts w:ascii="Garamond" w:hAnsi="Garamond"/>
        </w:rPr>
        <w:t>name</w:t>
      </w:r>
      <w:r>
        <w:t xml:space="preserve"> </w:t>
      </w:r>
      <w:r>
        <w:rPr>
          <w:rFonts w:ascii="Garamond" w:hAnsi="Garamond"/>
        </w:rPr>
        <w:t>using</w:t>
      </w:r>
      <w:r>
        <w:t xml:space="preserve"> </w:t>
      </w:r>
      <w:r>
        <w:rPr>
          <w:rFonts w:ascii="Garamond" w:hAnsi="Garamond"/>
        </w:rPr>
        <w:t>the</w:t>
      </w:r>
      <w:r>
        <w:t xml:space="preserve"> </w:t>
      </w:r>
      <w:r>
        <w:rPr>
          <w:rFonts w:ascii="Garamond" w:hAnsi="Garamond"/>
        </w:rPr>
        <w:t>sgKey.snk</w:t>
      </w:r>
      <w:r>
        <w:t xml:space="preserve"> </w:t>
      </w:r>
      <w:r>
        <w:rPr>
          <w:rFonts w:ascii="Garamond" w:hAnsi="Garamond"/>
        </w:rPr>
        <w:t>key</w:t>
      </w:r>
      <w:r>
        <w:t xml:space="preserve"> </w:t>
      </w:r>
      <w:r>
        <w:rPr>
          <w:rFonts w:ascii="Garamond" w:hAnsi="Garamond"/>
        </w:rPr>
        <w:t>pair.</w:t>
      </w:r>
    </w:p>
    <w:p w14:paraId="537E2C96" w14:textId="77777777" w:rsidR="00963873" w:rsidRDefault="00000000">
      <w:pPr>
        <w:pStyle w:val="BodyText"/>
        <w:spacing w:before="22"/>
        <w:ind w:left="0"/>
        <w:rPr>
          <w:rFonts w:ascii="Garamond"/>
          <w:sz w:val="7"/>
        </w:rPr>
      </w:pPr>
      <w:r>
        <w:rPr>
          <w:noProof/>
        </w:rPr>
        <mc:AlternateContent>
          <mc:Choice Requires="wps">
            <w:drawing>
              <wp:anchor distT="0" distB="0" distL="0" distR="0" simplePos="0" relativeHeight="487598080" behindDoc="1" locked="0" layoutInCell="1" allowOverlap="1" wp14:anchorId="70A94B42" wp14:editId="29B90F66">
                <wp:simplePos x="0" y="0"/>
                <wp:positionH relativeFrom="page">
                  <wp:posOffset>1070609</wp:posOffset>
                </wp:positionH>
                <wp:positionV relativeFrom="paragraph">
                  <wp:posOffset>134953</wp:posOffset>
                </wp:positionV>
                <wp:extent cx="5581015" cy="209550"/>
                <wp:effectExtent l="0" t="0" r="0" b="0"/>
                <wp:wrapTopAndBottom/>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209550"/>
                        </a:xfrm>
                        <a:prstGeom prst="rect">
                          <a:avLst/>
                        </a:prstGeom>
                        <a:solidFill>
                          <a:srgbClr val="E6E6E6"/>
                        </a:solidFill>
                        <a:ln w="6095">
                          <a:solidFill>
                            <a:srgbClr val="000000"/>
                          </a:solidFill>
                          <a:prstDash val="solid"/>
                        </a:ln>
                      </wps:spPr>
                      <wps:txbx>
                        <w:txbxContent>
                          <w:p w14:paraId="505F2BC6" w14:textId="77777777" w:rsidR="00963873" w:rsidRDefault="00000000">
                            <w:pPr>
                              <w:spacing w:before="94"/>
                              <w:ind w:left="109"/>
                              <w:rPr>
                                <w:rFonts w:ascii="Courier New"/>
                                <w:color w:val="000000"/>
                                <w:sz w:val="20"/>
                              </w:rPr>
                            </w:pPr>
                            <w:r>
                              <w:rPr>
                                <w:rFonts w:ascii="Courier New"/>
                                <w:color w:val="000000"/>
                                <w:sz w:val="20"/>
                              </w:rPr>
                              <w:t>Sn</w:t>
                            </w:r>
                            <w:r>
                              <w:rPr>
                                <w:rFonts w:ascii="Courier New"/>
                                <w:color w:val="000000"/>
                                <w:spacing w:val="-6"/>
                                <w:sz w:val="20"/>
                              </w:rPr>
                              <w:t xml:space="preserve"> </w:t>
                            </w:r>
                            <w:r>
                              <w:rPr>
                                <w:rFonts w:ascii="Courier New"/>
                                <w:color w:val="000000"/>
                                <w:sz w:val="20"/>
                              </w:rPr>
                              <w:t>-R</w:t>
                            </w:r>
                            <w:r>
                              <w:rPr>
                                <w:rFonts w:ascii="Courier New"/>
                                <w:color w:val="000000"/>
                                <w:spacing w:val="-6"/>
                                <w:sz w:val="20"/>
                              </w:rPr>
                              <w:t xml:space="preserve"> </w:t>
                            </w:r>
                            <w:r>
                              <w:rPr>
                                <w:rFonts w:ascii="Courier New"/>
                                <w:color w:val="000000"/>
                                <w:sz w:val="20"/>
                              </w:rPr>
                              <w:t>myAssembly.dll</w:t>
                            </w:r>
                            <w:r>
                              <w:rPr>
                                <w:rFonts w:ascii="Courier New"/>
                                <w:color w:val="000000"/>
                                <w:spacing w:val="-6"/>
                                <w:sz w:val="20"/>
                              </w:rPr>
                              <w:t xml:space="preserve"> </w:t>
                            </w:r>
                            <w:r>
                              <w:rPr>
                                <w:rFonts w:ascii="Courier New"/>
                                <w:color w:val="000000"/>
                                <w:spacing w:val="-2"/>
                                <w:sz w:val="20"/>
                              </w:rPr>
                              <w:t>sgKey.snk</w:t>
                            </w:r>
                          </w:p>
                        </w:txbxContent>
                      </wps:txbx>
                      <wps:bodyPr wrap="square" lIns="0" tIns="0" rIns="0" bIns="0" rtlCol="0">
                        <a:noAutofit/>
                      </wps:bodyPr>
                    </wps:wsp>
                  </a:graphicData>
                </a:graphic>
              </wp:anchor>
            </w:drawing>
          </mc:Choice>
          <mc:Fallback>
            <w:pict>
              <v:shape w14:anchorId="70A94B42" id="Textbox 25" o:spid="_x0000_s1038" type="#_x0000_t202" style="position:absolute;margin-left:84.3pt;margin-top:10.65pt;width:439.45pt;height:16.5pt;z-index:-15718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" fillcolor="#e6e6e6" strokeweight=".16931mm">
                <v:path arrowok="t"/>
                <v:textbox inset="0,0,0,0">
                  <w:txbxContent>
                    <w:p w14:paraId="505F2BC6" w14:textId="77777777" w:rsidR="00963873" w:rsidRDefault="00000000">
                      <w:pPr>
                        <w:spacing w:before="94"/>
                        <w:ind w:left="109"/>
                        <w:rPr>
                          <w:rFonts w:ascii="Courier New"/>
                          <w:color w:val="000000"/>
                          <w:sz w:val="20"/>
                        </w:rPr>
                      </w:pPr>
                      <w:r>
                        <w:rPr>
                          <w:rFonts w:ascii="Courier New"/>
                          <w:color w:val="000000"/>
                          <w:sz w:val="20"/>
                        </w:rPr>
                        <w:t>Sn</w:t>
                      </w:r>
                      <w:r>
                        <w:rPr>
                          <w:rFonts w:ascii="Courier New"/>
                          <w:color w:val="000000"/>
                          <w:spacing w:val="-6"/>
                          <w:sz w:val="20"/>
                        </w:rPr>
                        <w:t xml:space="preserve"> </w:t>
                      </w:r>
                      <w:r>
                        <w:rPr>
                          <w:rFonts w:ascii="Courier New"/>
                          <w:color w:val="000000"/>
                          <w:sz w:val="20"/>
                        </w:rPr>
                        <w:t>-R</w:t>
                      </w:r>
                      <w:r>
                        <w:rPr>
                          <w:rFonts w:ascii="Courier New"/>
                          <w:color w:val="000000"/>
                          <w:spacing w:val="-6"/>
                          <w:sz w:val="20"/>
                        </w:rPr>
                        <w:t xml:space="preserve"> </w:t>
                      </w:r>
                      <w:r>
                        <w:rPr>
                          <w:rFonts w:ascii="Courier New"/>
                          <w:color w:val="000000"/>
                          <w:sz w:val="20"/>
                        </w:rPr>
                        <w:t>myAssembly.dll</w:t>
                      </w:r>
                      <w:r>
                        <w:rPr>
                          <w:rFonts w:ascii="Courier New"/>
                          <w:color w:val="000000"/>
                          <w:spacing w:val="-6"/>
                          <w:sz w:val="20"/>
                        </w:rPr>
                        <w:t xml:space="preserve"> </w:t>
                      </w:r>
                      <w:r>
                        <w:rPr>
                          <w:rFonts w:ascii="Courier New"/>
                          <w:color w:val="000000"/>
                          <w:spacing w:val="-2"/>
                          <w:sz w:val="20"/>
                        </w:rPr>
                        <w:t>sgKey.snk</w:t>
                      </w:r>
                    </w:p>
                  </w:txbxContent>
                </v:textbox>
                <w10:wrap type="topAndBottom" anchorx="page"/>
              </v:shape>
            </w:pict>
          </mc:Fallback>
        </mc:AlternateContent>
      </w:r>
    </w:p>
    <w:p w14:paraId="2A81465E" w14:textId="77777777" w:rsidR="00963873" w:rsidRDefault="00000000">
      <w:pPr>
        <w:pStyle w:val="Heading2"/>
        <w:spacing w:before="244"/>
      </w:pPr>
      <w:bookmarkStart w:id="29" w:name="_TOC_250484"/>
      <w:r>
        <w:t>(B)</w:t>
      </w:r>
      <w:r>
        <w:rPr>
          <w:spacing w:val="-4"/>
        </w:rPr>
        <w:t xml:space="preserve"> </w:t>
      </w:r>
      <w:r>
        <w:t>What</w:t>
      </w:r>
      <w:r>
        <w:rPr>
          <w:spacing w:val="-4"/>
        </w:rPr>
        <w:t xml:space="preserve"> </w:t>
      </w:r>
      <w:r>
        <w:t>is</w:t>
      </w:r>
      <w:r>
        <w:rPr>
          <w:spacing w:val="-4"/>
        </w:rPr>
        <w:t xml:space="preserve"> </w:t>
      </w:r>
      <w:r>
        <w:t>garbage</w:t>
      </w:r>
      <w:r>
        <w:rPr>
          <w:spacing w:val="-4"/>
        </w:rPr>
        <w:t xml:space="preserve"> </w:t>
      </w:r>
      <w:bookmarkEnd w:id="29"/>
      <w:r>
        <w:rPr>
          <w:spacing w:val="-2"/>
        </w:rPr>
        <w:t>collection?</w:t>
      </w:r>
    </w:p>
    <w:p w14:paraId="3C754FC0" w14:textId="77777777" w:rsidR="00963873" w:rsidRDefault="00000000">
      <w:pPr>
        <w:pStyle w:val="BodyText"/>
        <w:spacing w:before="59"/>
        <w:ind w:right="1576"/>
        <w:jc w:val="both"/>
      </w:pPr>
      <w:r>
        <w:t>Garbage collection is a CLR feature, which automatically manages memory. Programmers forget to release the objects while coding ... Laziness (Remember in VB6 where one of the good practices is to set object to nothing). CLR automatically releases objects when they are no longer in use and refernced. CLR runs on non-deterministic to see the unused objects and cleans them. One side effect of this non-deterministic feature is that we cannot assume an object is destroyed when</w:t>
      </w:r>
      <w:r>
        <w:rPr>
          <w:spacing w:val="-2"/>
        </w:rPr>
        <w:t xml:space="preserve"> </w:t>
      </w:r>
      <w:r>
        <w:t>it</w:t>
      </w:r>
      <w:r>
        <w:rPr>
          <w:spacing w:val="-2"/>
        </w:rPr>
        <w:t xml:space="preserve"> </w:t>
      </w:r>
      <w:r>
        <w:t>goes</w:t>
      </w:r>
      <w:r>
        <w:rPr>
          <w:spacing w:val="-1"/>
        </w:rPr>
        <w:t xml:space="preserve"> </w:t>
      </w:r>
      <w:r>
        <w:t>out</w:t>
      </w:r>
      <w:r>
        <w:rPr>
          <w:spacing w:val="-2"/>
        </w:rPr>
        <w:t xml:space="preserve"> </w:t>
      </w:r>
      <w:r>
        <w:t>of</w:t>
      </w:r>
      <w:r>
        <w:rPr>
          <w:spacing w:val="-2"/>
        </w:rPr>
        <w:t xml:space="preserve"> </w:t>
      </w:r>
      <w:r>
        <w:t>the</w:t>
      </w:r>
      <w:r>
        <w:rPr>
          <w:spacing w:val="-2"/>
        </w:rPr>
        <w:t xml:space="preserve"> </w:t>
      </w:r>
      <w:r>
        <w:t>scope</w:t>
      </w:r>
      <w:r>
        <w:rPr>
          <w:spacing w:val="-2"/>
        </w:rPr>
        <w:t xml:space="preserve"> </w:t>
      </w:r>
      <w:r>
        <w:t>of</w:t>
      </w:r>
      <w:r>
        <w:rPr>
          <w:spacing w:val="-2"/>
        </w:rPr>
        <w:t xml:space="preserve"> </w:t>
      </w:r>
      <w:r>
        <w:t>a</w:t>
      </w:r>
      <w:r>
        <w:rPr>
          <w:spacing w:val="-2"/>
        </w:rPr>
        <w:t xml:space="preserve"> </w:t>
      </w:r>
      <w:r>
        <w:t>function.</w:t>
      </w:r>
      <w:r>
        <w:rPr>
          <w:spacing w:val="-2"/>
        </w:rPr>
        <w:t xml:space="preserve"> </w:t>
      </w:r>
      <w:r>
        <w:t>We</w:t>
      </w:r>
      <w:r>
        <w:rPr>
          <w:spacing w:val="-2"/>
        </w:rPr>
        <w:t xml:space="preserve"> </w:t>
      </w:r>
      <w:r>
        <w:t>should</w:t>
      </w:r>
      <w:r>
        <w:rPr>
          <w:spacing w:val="-2"/>
        </w:rPr>
        <w:t xml:space="preserve"> </w:t>
      </w:r>
      <w:r>
        <w:t>avoid</w:t>
      </w:r>
      <w:r>
        <w:rPr>
          <w:spacing w:val="-2"/>
        </w:rPr>
        <w:t xml:space="preserve"> </w:t>
      </w:r>
      <w:r>
        <w:t>using</w:t>
      </w:r>
      <w:r>
        <w:rPr>
          <w:spacing w:val="-2"/>
        </w:rPr>
        <w:t xml:space="preserve"> </w:t>
      </w:r>
      <w:r>
        <w:t>destructors</w:t>
      </w:r>
      <w:r>
        <w:rPr>
          <w:spacing w:val="-2"/>
        </w:rPr>
        <w:t xml:space="preserve"> </w:t>
      </w:r>
      <w:r>
        <w:t>because</w:t>
      </w:r>
      <w:r>
        <w:rPr>
          <w:spacing w:val="-2"/>
        </w:rPr>
        <w:t xml:space="preserve"> </w:t>
      </w:r>
      <w:r>
        <w:t>before</w:t>
      </w:r>
      <w:r>
        <w:rPr>
          <w:spacing w:val="-2"/>
        </w:rPr>
        <w:t xml:space="preserve"> </w:t>
      </w:r>
      <w:r>
        <w:t>GC destroys the object it first executes destructor in that case it will have to wait for code to release the unmanaged resource. This results in additional delays in GC. So it is recommended to implement IDisposable interface, write cleanup code in Dispose method, and call GC.SuppressFinalize</w:t>
      </w:r>
      <w:r>
        <w:rPr>
          <w:spacing w:val="-2"/>
        </w:rPr>
        <w:t xml:space="preserve"> </w:t>
      </w:r>
      <w:r>
        <w:t>method.</w:t>
      </w:r>
      <w:r>
        <w:rPr>
          <w:spacing w:val="-3"/>
        </w:rPr>
        <w:t xml:space="preserve"> </w:t>
      </w:r>
      <w:r>
        <w:t>Its</w:t>
      </w:r>
      <w:r>
        <w:rPr>
          <w:spacing w:val="-3"/>
        </w:rPr>
        <w:t xml:space="preserve"> </w:t>
      </w:r>
      <w:r>
        <w:t>like</w:t>
      </w:r>
      <w:r>
        <w:rPr>
          <w:spacing w:val="-3"/>
        </w:rPr>
        <w:t xml:space="preserve"> </w:t>
      </w:r>
      <w:r>
        <w:t>instructing</w:t>
      </w:r>
      <w:r>
        <w:rPr>
          <w:spacing w:val="-3"/>
        </w:rPr>
        <w:t xml:space="preserve"> </w:t>
      </w:r>
      <w:r>
        <w:t>GC</w:t>
      </w:r>
      <w:r>
        <w:rPr>
          <w:spacing w:val="-3"/>
        </w:rPr>
        <w:t xml:space="preserve"> </w:t>
      </w:r>
      <w:r>
        <w:t>not</w:t>
      </w:r>
      <w:r>
        <w:rPr>
          <w:spacing w:val="-4"/>
        </w:rPr>
        <w:t xml:space="preserve"> </w:t>
      </w:r>
      <w:r>
        <w:t>to</w:t>
      </w:r>
      <w:r>
        <w:rPr>
          <w:spacing w:val="-3"/>
        </w:rPr>
        <w:t xml:space="preserve"> </w:t>
      </w:r>
      <w:r>
        <w:t>call</w:t>
      </w:r>
      <w:r>
        <w:rPr>
          <w:spacing w:val="-4"/>
        </w:rPr>
        <w:t xml:space="preserve"> </w:t>
      </w:r>
      <w:r>
        <w:t>your</w:t>
      </w:r>
      <w:r>
        <w:rPr>
          <w:spacing w:val="-3"/>
        </w:rPr>
        <w:t xml:space="preserve"> </w:t>
      </w:r>
      <w:r>
        <w:t>constructor.</w:t>
      </w:r>
      <w:r>
        <w:rPr>
          <w:spacing w:val="-3"/>
        </w:rPr>
        <w:t xml:space="preserve"> </w:t>
      </w:r>
      <w:r>
        <w:t>For</w:t>
      </w:r>
      <w:r>
        <w:rPr>
          <w:spacing w:val="-3"/>
        </w:rPr>
        <w:t xml:space="preserve"> </w:t>
      </w:r>
      <w:r>
        <w:t>more</w:t>
      </w:r>
      <w:r>
        <w:rPr>
          <w:spacing w:val="-3"/>
        </w:rPr>
        <w:t xml:space="preserve"> </w:t>
      </w:r>
      <w:r>
        <w:t>details read why is it preferred to not use finalize for clean up? in OOPS chapter..</w:t>
      </w:r>
    </w:p>
    <w:p w14:paraId="7B815D27" w14:textId="77777777" w:rsidR="00963873" w:rsidRDefault="00000000">
      <w:pPr>
        <w:pStyle w:val="Heading2"/>
        <w:numPr>
          <w:ilvl w:val="0"/>
          <w:numId w:val="21"/>
        </w:numPr>
        <w:tabs>
          <w:tab w:val="left" w:pos="617"/>
        </w:tabs>
        <w:ind w:hanging="317"/>
      </w:pPr>
      <w:bookmarkStart w:id="30" w:name="_TOC_250483"/>
      <w:r>
        <w:t>Can</w:t>
      </w:r>
      <w:r>
        <w:rPr>
          <w:spacing w:val="-4"/>
        </w:rPr>
        <w:t xml:space="preserve"> </w:t>
      </w:r>
      <w:r>
        <w:t>we</w:t>
      </w:r>
      <w:r>
        <w:rPr>
          <w:spacing w:val="-5"/>
        </w:rPr>
        <w:t xml:space="preserve"> </w:t>
      </w:r>
      <w:r>
        <w:t>force</w:t>
      </w:r>
      <w:r>
        <w:rPr>
          <w:spacing w:val="-3"/>
        </w:rPr>
        <w:t xml:space="preserve"> </w:t>
      </w:r>
      <w:r>
        <w:t>garbage</w:t>
      </w:r>
      <w:r>
        <w:rPr>
          <w:spacing w:val="-3"/>
        </w:rPr>
        <w:t xml:space="preserve"> </w:t>
      </w:r>
      <w:r>
        <w:t>collector</w:t>
      </w:r>
      <w:r>
        <w:rPr>
          <w:spacing w:val="-3"/>
        </w:rPr>
        <w:t xml:space="preserve"> </w:t>
      </w:r>
      <w:r>
        <w:t>to</w:t>
      </w:r>
      <w:r>
        <w:rPr>
          <w:spacing w:val="-3"/>
        </w:rPr>
        <w:t xml:space="preserve"> </w:t>
      </w:r>
      <w:bookmarkEnd w:id="30"/>
      <w:r>
        <w:rPr>
          <w:spacing w:val="-4"/>
        </w:rPr>
        <w:t>run?</w:t>
      </w:r>
    </w:p>
    <w:p w14:paraId="2CDF8A4B" w14:textId="77777777" w:rsidR="00963873" w:rsidRDefault="00000000">
      <w:pPr>
        <w:pStyle w:val="BodyText"/>
        <w:spacing w:before="58"/>
        <w:ind w:right="1577"/>
        <w:jc w:val="both"/>
      </w:pPr>
      <w:r>
        <w:t>System.GC.Collect () forces garbage collector to run. This is not recommended but can be used if situations arise.</w:t>
      </w:r>
    </w:p>
    <w:p w14:paraId="16C93318" w14:textId="77777777" w:rsidR="00963873" w:rsidRDefault="00000000">
      <w:pPr>
        <w:pStyle w:val="Heading2"/>
        <w:spacing w:before="241"/>
      </w:pPr>
      <w:bookmarkStart w:id="31" w:name="_TOC_250482"/>
      <w:r>
        <w:t>(B)</w:t>
      </w:r>
      <w:r>
        <w:rPr>
          <w:spacing w:val="-3"/>
        </w:rPr>
        <w:t xml:space="preserve"> </w:t>
      </w:r>
      <w:r>
        <w:t>What</w:t>
      </w:r>
      <w:r>
        <w:rPr>
          <w:spacing w:val="-3"/>
        </w:rPr>
        <w:t xml:space="preserve"> </w:t>
      </w:r>
      <w:r>
        <w:t>is</w:t>
      </w:r>
      <w:r>
        <w:rPr>
          <w:spacing w:val="-3"/>
        </w:rPr>
        <w:t xml:space="preserve"> </w:t>
      </w:r>
      <w:bookmarkEnd w:id="31"/>
      <w:r>
        <w:rPr>
          <w:spacing w:val="-2"/>
        </w:rPr>
        <w:t>reflection?</w:t>
      </w:r>
    </w:p>
    <w:p w14:paraId="3FB9DD03" w14:textId="77777777" w:rsidR="00963873" w:rsidRDefault="00000000">
      <w:pPr>
        <w:pStyle w:val="BodyText"/>
        <w:spacing w:before="59"/>
        <w:ind w:right="1577"/>
        <w:jc w:val="both"/>
      </w:pPr>
      <w:r>
        <w:t>All .NET assemblies have metadata information stored about the types defined in modules. This metadata information can be accessed by mechanism called as “Reflection”. System. Reflection can be used to browse through the metadata information.</w:t>
      </w:r>
    </w:p>
    <w:p w14:paraId="586085E5" w14:textId="77777777" w:rsidR="00963873" w:rsidRDefault="00000000">
      <w:pPr>
        <w:pStyle w:val="BodyText"/>
        <w:spacing w:before="144"/>
        <w:ind w:right="1577"/>
        <w:jc w:val="both"/>
      </w:pPr>
      <w:r>
        <w:t>Using reflection, you can also dynamically invoke methods using System.Type.Invokemember. Below is sample source code if needed you can also get this code from CD provided, go to “Source code” folder in “Reflection Sample” folder.</w:t>
      </w:r>
    </w:p>
    <w:p w14:paraId="09FD78D0" w14:textId="77777777" w:rsidR="00963873" w:rsidRDefault="00000000">
      <w:pPr>
        <w:pStyle w:val="BodyText"/>
        <w:spacing w:before="6"/>
        <w:ind w:left="0"/>
        <w:rPr>
          <w:sz w:val="10"/>
        </w:rPr>
      </w:pPr>
      <w:r>
        <w:rPr>
          <w:noProof/>
        </w:rPr>
        <mc:AlternateContent>
          <mc:Choice Requires="wps">
            <w:drawing>
              <wp:anchor distT="0" distB="0" distL="0" distR="0" simplePos="0" relativeHeight="487598592" behindDoc="1" locked="0" layoutInCell="1" allowOverlap="1" wp14:anchorId="3B908F9A" wp14:editId="33E1CEBA">
                <wp:simplePos x="0" y="0"/>
                <wp:positionH relativeFrom="page">
                  <wp:posOffset>1070609</wp:posOffset>
                </wp:positionH>
                <wp:positionV relativeFrom="paragraph">
                  <wp:posOffset>95243</wp:posOffset>
                </wp:positionV>
                <wp:extent cx="5581015" cy="858519"/>
                <wp:effectExtent l="0" t="0" r="0" b="0"/>
                <wp:wrapTopAndBottom/>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858519"/>
                        </a:xfrm>
                        <a:prstGeom prst="rect">
                          <a:avLst/>
                        </a:prstGeom>
                        <a:solidFill>
                          <a:srgbClr val="E6E6E6"/>
                        </a:solidFill>
                        <a:ln w="6095">
                          <a:solidFill>
                            <a:srgbClr val="000000"/>
                          </a:solidFill>
                          <a:prstDash val="solid"/>
                        </a:ln>
                      </wps:spPr>
                      <wps:txbx>
                        <w:txbxContent>
                          <w:p w14:paraId="3EF18749" w14:textId="77777777" w:rsidR="00963873" w:rsidRDefault="00000000">
                            <w:pPr>
                              <w:spacing w:before="94"/>
                              <w:ind w:left="109"/>
                              <w:rPr>
                                <w:rFonts w:ascii="Courier New"/>
                                <w:color w:val="000000"/>
                                <w:sz w:val="20"/>
                              </w:rPr>
                            </w:pPr>
                            <w:r>
                              <w:rPr>
                                <w:rFonts w:ascii="Courier New"/>
                                <w:color w:val="000000"/>
                                <w:sz w:val="20"/>
                              </w:rPr>
                              <w:t>Public</w:t>
                            </w:r>
                            <w:r>
                              <w:rPr>
                                <w:rFonts w:ascii="Courier New"/>
                                <w:color w:val="000000"/>
                                <w:spacing w:val="-6"/>
                                <w:sz w:val="20"/>
                              </w:rPr>
                              <w:t xml:space="preserve"> </w:t>
                            </w:r>
                            <w:r>
                              <w:rPr>
                                <w:rFonts w:ascii="Courier New"/>
                                <w:color w:val="000000"/>
                                <w:sz w:val="20"/>
                              </w:rPr>
                              <w:t>Class</w:t>
                            </w:r>
                            <w:r>
                              <w:rPr>
                                <w:rFonts w:ascii="Courier New"/>
                                <w:color w:val="000000"/>
                                <w:spacing w:val="-5"/>
                                <w:sz w:val="20"/>
                              </w:rPr>
                              <w:t xml:space="preserve"> </w:t>
                            </w:r>
                            <w:r>
                              <w:rPr>
                                <w:rFonts w:ascii="Courier New"/>
                                <w:color w:val="000000"/>
                                <w:spacing w:val="-2"/>
                                <w:sz w:val="20"/>
                              </w:rPr>
                              <w:t>Form1</w:t>
                            </w:r>
                          </w:p>
                          <w:p w14:paraId="52DFDA27" w14:textId="77777777" w:rsidR="00963873" w:rsidRDefault="00000000">
                            <w:pPr>
                              <w:spacing w:before="133" w:line="316" w:lineRule="auto"/>
                              <w:ind w:left="109" w:right="247" w:firstLine="479"/>
                              <w:rPr>
                                <w:rFonts w:ascii="Courier New"/>
                                <w:color w:val="000000"/>
                                <w:sz w:val="20"/>
                              </w:rPr>
                            </w:pPr>
                            <w:r>
                              <w:rPr>
                                <w:rFonts w:ascii="Courier New"/>
                                <w:color w:val="000000"/>
                                <w:sz w:val="20"/>
                              </w:rPr>
                              <w:t>Private</w:t>
                            </w:r>
                            <w:r>
                              <w:rPr>
                                <w:rFonts w:ascii="Courier New"/>
                                <w:color w:val="000000"/>
                                <w:spacing w:val="-4"/>
                                <w:sz w:val="20"/>
                              </w:rPr>
                              <w:t xml:space="preserve"> </w:t>
                            </w:r>
                            <w:r>
                              <w:rPr>
                                <w:rFonts w:ascii="Courier New"/>
                                <w:color w:val="000000"/>
                                <w:sz w:val="20"/>
                              </w:rPr>
                              <w:t>Sub</w:t>
                            </w:r>
                            <w:r>
                              <w:rPr>
                                <w:rFonts w:ascii="Courier New"/>
                                <w:color w:val="000000"/>
                                <w:spacing w:val="-4"/>
                                <w:sz w:val="20"/>
                              </w:rPr>
                              <w:t xml:space="preserve"> </w:t>
                            </w:r>
                            <w:r>
                              <w:rPr>
                                <w:rFonts w:ascii="Courier New"/>
                                <w:color w:val="000000"/>
                                <w:sz w:val="20"/>
                              </w:rPr>
                              <w:t>Form1_Load</w:t>
                            </w:r>
                            <w:r>
                              <w:rPr>
                                <w:rFonts w:ascii="Courier New"/>
                                <w:color w:val="000000"/>
                                <w:spacing w:val="-4"/>
                                <w:sz w:val="20"/>
                              </w:rPr>
                              <w:t xml:space="preserve"> </w:t>
                            </w:r>
                            <w:r>
                              <w:rPr>
                                <w:rFonts w:ascii="Courier New"/>
                                <w:color w:val="000000"/>
                                <w:sz w:val="20"/>
                              </w:rPr>
                              <w:t>(ByVal</w:t>
                            </w:r>
                            <w:r>
                              <w:rPr>
                                <w:rFonts w:ascii="Courier New"/>
                                <w:color w:val="000000"/>
                                <w:spacing w:val="-4"/>
                                <w:sz w:val="20"/>
                              </w:rPr>
                              <w:t xml:space="preserve"> </w:t>
                            </w:r>
                            <w:r>
                              <w:rPr>
                                <w:rFonts w:ascii="Courier New"/>
                                <w:color w:val="000000"/>
                                <w:sz w:val="20"/>
                              </w:rPr>
                              <w:t>sender</w:t>
                            </w:r>
                            <w:r>
                              <w:rPr>
                                <w:rFonts w:ascii="Courier New"/>
                                <w:color w:val="000000"/>
                                <w:spacing w:val="-4"/>
                                <w:sz w:val="20"/>
                              </w:rPr>
                              <w:t xml:space="preserve"> </w:t>
                            </w:r>
                            <w:r>
                              <w:rPr>
                                <w:rFonts w:ascii="Courier New"/>
                                <w:color w:val="000000"/>
                                <w:sz w:val="20"/>
                              </w:rPr>
                              <w:t>As</w:t>
                            </w:r>
                            <w:r>
                              <w:rPr>
                                <w:rFonts w:ascii="Courier New"/>
                                <w:color w:val="000000"/>
                                <w:spacing w:val="-4"/>
                                <w:sz w:val="20"/>
                              </w:rPr>
                              <w:t xml:space="preserve"> </w:t>
                            </w:r>
                            <w:r>
                              <w:rPr>
                                <w:rFonts w:ascii="Courier New"/>
                                <w:color w:val="000000"/>
                                <w:sz w:val="20"/>
                              </w:rPr>
                              <w:t>System.</w:t>
                            </w:r>
                            <w:r>
                              <w:rPr>
                                <w:rFonts w:ascii="Courier New"/>
                                <w:color w:val="000000"/>
                                <w:spacing w:val="-4"/>
                                <w:sz w:val="20"/>
                              </w:rPr>
                              <w:t xml:space="preserve"> </w:t>
                            </w:r>
                            <w:r>
                              <w:rPr>
                                <w:rFonts w:ascii="Courier New"/>
                                <w:color w:val="000000"/>
                                <w:sz w:val="20"/>
                              </w:rPr>
                              <w:t>Object,</w:t>
                            </w:r>
                            <w:r>
                              <w:rPr>
                                <w:rFonts w:ascii="Courier New"/>
                                <w:color w:val="000000"/>
                                <w:spacing w:val="-4"/>
                                <w:sz w:val="20"/>
                              </w:rPr>
                              <w:t xml:space="preserve"> </w:t>
                            </w:r>
                            <w:r>
                              <w:rPr>
                                <w:rFonts w:ascii="Courier New"/>
                                <w:color w:val="000000"/>
                                <w:sz w:val="20"/>
                              </w:rPr>
                              <w:t>ByVal</w:t>
                            </w:r>
                            <w:r>
                              <w:rPr>
                                <w:rFonts w:ascii="Courier New"/>
                                <w:color w:val="000000"/>
                                <w:spacing w:val="-4"/>
                                <w:sz w:val="20"/>
                              </w:rPr>
                              <w:t xml:space="preserve"> </w:t>
                            </w:r>
                            <w:r>
                              <w:rPr>
                                <w:rFonts w:ascii="Courier New"/>
                                <w:color w:val="000000"/>
                                <w:sz w:val="20"/>
                              </w:rPr>
                              <w:t>e</w:t>
                            </w:r>
                            <w:r>
                              <w:rPr>
                                <w:rFonts w:ascii="Courier New"/>
                                <w:color w:val="000000"/>
                                <w:spacing w:val="-4"/>
                                <w:sz w:val="20"/>
                              </w:rPr>
                              <w:t xml:space="preserve"> </w:t>
                            </w:r>
                            <w:r>
                              <w:rPr>
                                <w:rFonts w:ascii="Courier New"/>
                                <w:color w:val="000000"/>
                                <w:sz w:val="20"/>
                              </w:rPr>
                              <w:t>as System.EventArgs) Handles MyBase.Load</w:t>
                            </w:r>
                          </w:p>
                          <w:p w14:paraId="70C0F3D0" w14:textId="77777777" w:rsidR="00963873" w:rsidRDefault="00000000">
                            <w:pPr>
                              <w:spacing w:before="62"/>
                              <w:ind w:left="1069"/>
                              <w:rPr>
                                <w:rFonts w:ascii="Courier New"/>
                                <w:color w:val="000000"/>
                                <w:sz w:val="20"/>
                              </w:rPr>
                            </w:pPr>
                            <w:r>
                              <w:rPr>
                                <w:rFonts w:ascii="Courier New"/>
                                <w:color w:val="000000"/>
                                <w:sz w:val="20"/>
                              </w:rPr>
                              <w:t>Dim</w:t>
                            </w:r>
                            <w:r>
                              <w:rPr>
                                <w:rFonts w:ascii="Courier New"/>
                                <w:color w:val="000000"/>
                                <w:spacing w:val="-5"/>
                                <w:sz w:val="20"/>
                              </w:rPr>
                              <w:t xml:space="preserve"> </w:t>
                            </w:r>
                            <w:r>
                              <w:rPr>
                                <w:rFonts w:ascii="Courier New"/>
                                <w:color w:val="000000"/>
                                <w:sz w:val="20"/>
                              </w:rPr>
                              <w:t>Pobjtype</w:t>
                            </w:r>
                            <w:r>
                              <w:rPr>
                                <w:rFonts w:ascii="Courier New"/>
                                <w:color w:val="000000"/>
                                <w:spacing w:val="-4"/>
                                <w:sz w:val="20"/>
                              </w:rPr>
                              <w:t xml:space="preserve"> </w:t>
                            </w:r>
                            <w:r>
                              <w:rPr>
                                <w:rFonts w:ascii="Courier New"/>
                                <w:color w:val="000000"/>
                                <w:sz w:val="20"/>
                              </w:rPr>
                              <w:t>As</w:t>
                            </w:r>
                            <w:r>
                              <w:rPr>
                                <w:rFonts w:ascii="Courier New"/>
                                <w:color w:val="000000"/>
                                <w:spacing w:val="-4"/>
                                <w:sz w:val="20"/>
                              </w:rPr>
                              <w:t xml:space="preserve"> Type</w:t>
                            </w:r>
                          </w:p>
                        </w:txbxContent>
                      </wps:txbx>
                      <wps:bodyPr wrap="square" lIns="0" tIns="0" rIns="0" bIns="0" rtlCol="0">
                        <a:noAutofit/>
                      </wps:bodyPr>
                    </wps:wsp>
                  </a:graphicData>
                </a:graphic>
              </wp:anchor>
            </w:drawing>
          </mc:Choice>
          <mc:Fallback>
            <w:pict>
              <v:shape w14:anchorId="3B908F9A" id="Textbox 26" o:spid="_x0000_s1039" type="#_x0000_t202" style="position:absolute;margin-left:84.3pt;margin-top:7.5pt;width:439.45pt;height:67.6pt;z-index:-15717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" fillcolor="#e6e6e6" strokeweight=".16931mm">
                <v:path arrowok="t"/>
                <v:textbox inset="0,0,0,0">
                  <w:txbxContent>
                    <w:p w14:paraId="3EF18749" w14:textId="77777777" w:rsidR="00963873" w:rsidRDefault="00000000">
                      <w:pPr>
                        <w:spacing w:before="94"/>
                        <w:ind w:left="109"/>
                        <w:rPr>
                          <w:rFonts w:ascii="Courier New"/>
                          <w:color w:val="000000"/>
                          <w:sz w:val="20"/>
                        </w:rPr>
                      </w:pPr>
                      <w:r>
                        <w:rPr>
                          <w:rFonts w:ascii="Courier New"/>
                          <w:color w:val="000000"/>
                          <w:sz w:val="20"/>
                        </w:rPr>
                        <w:t>Public</w:t>
                      </w:r>
                      <w:r>
                        <w:rPr>
                          <w:rFonts w:ascii="Courier New"/>
                          <w:color w:val="000000"/>
                          <w:spacing w:val="-6"/>
                          <w:sz w:val="20"/>
                        </w:rPr>
                        <w:t xml:space="preserve"> </w:t>
                      </w:r>
                      <w:r>
                        <w:rPr>
                          <w:rFonts w:ascii="Courier New"/>
                          <w:color w:val="000000"/>
                          <w:sz w:val="20"/>
                        </w:rPr>
                        <w:t>Class</w:t>
                      </w:r>
                      <w:r>
                        <w:rPr>
                          <w:rFonts w:ascii="Courier New"/>
                          <w:color w:val="000000"/>
                          <w:spacing w:val="-5"/>
                          <w:sz w:val="20"/>
                        </w:rPr>
                        <w:t xml:space="preserve"> </w:t>
                      </w:r>
                      <w:r>
                        <w:rPr>
                          <w:rFonts w:ascii="Courier New"/>
                          <w:color w:val="000000"/>
                          <w:spacing w:val="-2"/>
                          <w:sz w:val="20"/>
                        </w:rPr>
                        <w:t>Form1</w:t>
                      </w:r>
                    </w:p>
                    <w:p w14:paraId="52DFDA27" w14:textId="77777777" w:rsidR="00963873" w:rsidRDefault="00000000">
                      <w:pPr>
                        <w:spacing w:before="133" w:line="316" w:lineRule="auto"/>
                        <w:ind w:left="109" w:right="247" w:firstLine="479"/>
                        <w:rPr>
                          <w:rFonts w:ascii="Courier New"/>
                          <w:color w:val="000000"/>
                          <w:sz w:val="20"/>
                        </w:rPr>
                      </w:pPr>
                      <w:r>
                        <w:rPr>
                          <w:rFonts w:ascii="Courier New"/>
                          <w:color w:val="000000"/>
                          <w:sz w:val="20"/>
                        </w:rPr>
                        <w:t>Private</w:t>
                      </w:r>
                      <w:r>
                        <w:rPr>
                          <w:rFonts w:ascii="Courier New"/>
                          <w:color w:val="000000"/>
                          <w:spacing w:val="-4"/>
                          <w:sz w:val="20"/>
                        </w:rPr>
                        <w:t xml:space="preserve"> </w:t>
                      </w:r>
                      <w:r>
                        <w:rPr>
                          <w:rFonts w:ascii="Courier New"/>
                          <w:color w:val="000000"/>
                          <w:sz w:val="20"/>
                        </w:rPr>
                        <w:t>Sub</w:t>
                      </w:r>
                      <w:r>
                        <w:rPr>
                          <w:rFonts w:ascii="Courier New"/>
                          <w:color w:val="000000"/>
                          <w:spacing w:val="-4"/>
                          <w:sz w:val="20"/>
                        </w:rPr>
                        <w:t xml:space="preserve"> </w:t>
                      </w:r>
                      <w:r>
                        <w:rPr>
                          <w:rFonts w:ascii="Courier New"/>
                          <w:color w:val="000000"/>
                          <w:sz w:val="20"/>
                        </w:rPr>
                        <w:t>Form1_Load</w:t>
                      </w:r>
                      <w:r>
                        <w:rPr>
                          <w:rFonts w:ascii="Courier New"/>
                          <w:color w:val="000000"/>
                          <w:spacing w:val="-4"/>
                          <w:sz w:val="20"/>
                        </w:rPr>
                        <w:t xml:space="preserve"> </w:t>
                      </w:r>
                      <w:r>
                        <w:rPr>
                          <w:rFonts w:ascii="Courier New"/>
                          <w:color w:val="000000"/>
                          <w:sz w:val="20"/>
                        </w:rPr>
                        <w:t>(ByVal</w:t>
                      </w:r>
                      <w:r>
                        <w:rPr>
                          <w:rFonts w:ascii="Courier New"/>
                          <w:color w:val="000000"/>
                          <w:spacing w:val="-4"/>
                          <w:sz w:val="20"/>
                        </w:rPr>
                        <w:t xml:space="preserve"> </w:t>
                      </w:r>
                      <w:r>
                        <w:rPr>
                          <w:rFonts w:ascii="Courier New"/>
                          <w:color w:val="000000"/>
                          <w:sz w:val="20"/>
                        </w:rPr>
                        <w:t>sender</w:t>
                      </w:r>
                      <w:r>
                        <w:rPr>
                          <w:rFonts w:ascii="Courier New"/>
                          <w:color w:val="000000"/>
                          <w:spacing w:val="-4"/>
                          <w:sz w:val="20"/>
                        </w:rPr>
                        <w:t xml:space="preserve"> </w:t>
                      </w:r>
                      <w:r>
                        <w:rPr>
                          <w:rFonts w:ascii="Courier New"/>
                          <w:color w:val="000000"/>
                          <w:sz w:val="20"/>
                        </w:rPr>
                        <w:t>As</w:t>
                      </w:r>
                      <w:r>
                        <w:rPr>
                          <w:rFonts w:ascii="Courier New"/>
                          <w:color w:val="000000"/>
                          <w:spacing w:val="-4"/>
                          <w:sz w:val="20"/>
                        </w:rPr>
                        <w:t xml:space="preserve"> </w:t>
                      </w:r>
                      <w:r>
                        <w:rPr>
                          <w:rFonts w:ascii="Courier New"/>
                          <w:color w:val="000000"/>
                          <w:sz w:val="20"/>
                        </w:rPr>
                        <w:t>System.</w:t>
                      </w:r>
                      <w:r>
                        <w:rPr>
                          <w:rFonts w:ascii="Courier New"/>
                          <w:color w:val="000000"/>
                          <w:spacing w:val="-4"/>
                          <w:sz w:val="20"/>
                        </w:rPr>
                        <w:t xml:space="preserve"> </w:t>
                      </w:r>
                      <w:r>
                        <w:rPr>
                          <w:rFonts w:ascii="Courier New"/>
                          <w:color w:val="000000"/>
                          <w:sz w:val="20"/>
                        </w:rPr>
                        <w:t>Object,</w:t>
                      </w:r>
                      <w:r>
                        <w:rPr>
                          <w:rFonts w:ascii="Courier New"/>
                          <w:color w:val="000000"/>
                          <w:spacing w:val="-4"/>
                          <w:sz w:val="20"/>
                        </w:rPr>
                        <w:t xml:space="preserve"> </w:t>
                      </w:r>
                      <w:r>
                        <w:rPr>
                          <w:rFonts w:ascii="Courier New"/>
                          <w:color w:val="000000"/>
                          <w:sz w:val="20"/>
                        </w:rPr>
                        <w:t>ByVal</w:t>
                      </w:r>
                      <w:r>
                        <w:rPr>
                          <w:rFonts w:ascii="Courier New"/>
                          <w:color w:val="000000"/>
                          <w:spacing w:val="-4"/>
                          <w:sz w:val="20"/>
                        </w:rPr>
                        <w:t xml:space="preserve"> </w:t>
                      </w:r>
                      <w:r>
                        <w:rPr>
                          <w:rFonts w:ascii="Courier New"/>
                          <w:color w:val="000000"/>
                          <w:sz w:val="20"/>
                        </w:rPr>
                        <w:t>e</w:t>
                      </w:r>
                      <w:r>
                        <w:rPr>
                          <w:rFonts w:ascii="Courier New"/>
                          <w:color w:val="000000"/>
                          <w:spacing w:val="-4"/>
                          <w:sz w:val="20"/>
                        </w:rPr>
                        <w:t xml:space="preserve"> </w:t>
                      </w:r>
                      <w:r>
                        <w:rPr>
                          <w:rFonts w:ascii="Courier New"/>
                          <w:color w:val="000000"/>
                          <w:sz w:val="20"/>
                        </w:rPr>
                        <w:t>as System.EventArgs) Handles MyBase.Load</w:t>
                      </w:r>
                    </w:p>
                    <w:p w14:paraId="70C0F3D0" w14:textId="77777777" w:rsidR="00963873" w:rsidRDefault="00000000">
                      <w:pPr>
                        <w:spacing w:before="62"/>
                        <w:ind w:left="1069"/>
                        <w:rPr>
                          <w:rFonts w:ascii="Courier New"/>
                          <w:color w:val="000000"/>
                          <w:sz w:val="20"/>
                        </w:rPr>
                      </w:pPr>
                      <w:r>
                        <w:rPr>
                          <w:rFonts w:ascii="Courier New"/>
                          <w:color w:val="000000"/>
                          <w:sz w:val="20"/>
                        </w:rPr>
                        <w:t>Dim</w:t>
                      </w:r>
                      <w:r>
                        <w:rPr>
                          <w:rFonts w:ascii="Courier New"/>
                          <w:color w:val="000000"/>
                          <w:spacing w:val="-5"/>
                          <w:sz w:val="20"/>
                        </w:rPr>
                        <w:t xml:space="preserve"> </w:t>
                      </w:r>
                      <w:r>
                        <w:rPr>
                          <w:rFonts w:ascii="Courier New"/>
                          <w:color w:val="000000"/>
                          <w:sz w:val="20"/>
                        </w:rPr>
                        <w:t>Pobjtype</w:t>
                      </w:r>
                      <w:r>
                        <w:rPr>
                          <w:rFonts w:ascii="Courier New"/>
                          <w:color w:val="000000"/>
                          <w:spacing w:val="-4"/>
                          <w:sz w:val="20"/>
                        </w:rPr>
                        <w:t xml:space="preserve"> </w:t>
                      </w:r>
                      <w:r>
                        <w:rPr>
                          <w:rFonts w:ascii="Courier New"/>
                          <w:color w:val="000000"/>
                          <w:sz w:val="20"/>
                        </w:rPr>
                        <w:t>As</w:t>
                      </w:r>
                      <w:r>
                        <w:rPr>
                          <w:rFonts w:ascii="Courier New"/>
                          <w:color w:val="000000"/>
                          <w:spacing w:val="-4"/>
                          <w:sz w:val="20"/>
                        </w:rPr>
                        <w:t xml:space="preserve"> Type</w:t>
                      </w:r>
                    </w:p>
                  </w:txbxContent>
                </v:textbox>
                <w10:wrap type="topAndBottom" anchorx="page"/>
              </v:shape>
            </w:pict>
          </mc:Fallback>
        </mc:AlternateContent>
      </w:r>
    </w:p>
    <w:p w14:paraId="5C107623" w14:textId="77777777" w:rsidR="00963873" w:rsidRDefault="00963873">
      <w:pPr>
        <w:rPr>
          <w:sz w:val="10"/>
        </w:rPr>
        <w:sectPr w:rsidR="00963873">
          <w:pgSz w:w="12240" w:h="15840"/>
          <w:pgMar w:top="1340" w:right="220" w:bottom="680" w:left="1500" w:header="446" w:footer="488" w:gutter="0"/>
          <w:cols w:space="720"/>
        </w:sectPr>
      </w:pPr>
    </w:p>
    <w:p w14:paraId="7E910DDA" w14:textId="77777777" w:rsidR="00963873" w:rsidRDefault="00963873">
      <w:pPr>
        <w:pStyle w:val="BodyText"/>
        <w:ind w:left="0"/>
        <w:rPr>
          <w:sz w:val="8"/>
        </w:rPr>
      </w:pPr>
    </w:p>
    <w:p w14:paraId="1DCD6F0A" w14:textId="77777777" w:rsidR="00963873" w:rsidRDefault="00000000">
      <w:pPr>
        <w:pStyle w:val="BodyText"/>
        <w:ind w:left="181"/>
        <w:rPr>
          <w:sz w:val="20"/>
        </w:rPr>
      </w:pPr>
      <w:r>
        <w:rPr>
          <w:noProof/>
          <w:sz w:val="20"/>
        </w:rPr>
        <mc:AlternateContent>
          <mc:Choice Requires="wps">
            <w:drawing>
              <wp:inline distT="0" distB="0" distL="0" distR="0" wp14:anchorId="78C48FDB" wp14:editId="27CFC00B">
                <wp:extent cx="5581015" cy="1809750"/>
                <wp:effectExtent l="9525" t="0" r="635" b="9525"/>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1809750"/>
                        </a:xfrm>
                        <a:prstGeom prst="rect">
                          <a:avLst/>
                        </a:prstGeom>
                        <a:solidFill>
                          <a:srgbClr val="E6E6E6"/>
                        </a:solidFill>
                        <a:ln w="6095">
                          <a:solidFill>
                            <a:srgbClr val="000000"/>
                          </a:solidFill>
                          <a:prstDash val="solid"/>
                        </a:ln>
                      </wps:spPr>
                      <wps:txbx>
                        <w:txbxContent>
                          <w:p w14:paraId="51245373" w14:textId="77777777" w:rsidR="00963873" w:rsidRDefault="00000000">
                            <w:pPr>
                              <w:spacing w:before="94"/>
                              <w:ind w:left="1069"/>
                              <w:rPr>
                                <w:rFonts w:ascii="Courier New"/>
                                <w:color w:val="000000"/>
                                <w:sz w:val="20"/>
                              </w:rPr>
                            </w:pPr>
                            <w:r>
                              <w:rPr>
                                <w:rFonts w:ascii="Courier New"/>
                                <w:color w:val="000000"/>
                                <w:sz w:val="20"/>
                              </w:rPr>
                              <w:t>Dim</w:t>
                            </w:r>
                            <w:r>
                              <w:rPr>
                                <w:rFonts w:ascii="Courier New"/>
                                <w:color w:val="000000"/>
                                <w:spacing w:val="-5"/>
                                <w:sz w:val="20"/>
                              </w:rPr>
                              <w:t xml:space="preserve"> </w:t>
                            </w:r>
                            <w:r>
                              <w:rPr>
                                <w:rFonts w:ascii="Courier New"/>
                                <w:color w:val="000000"/>
                                <w:sz w:val="20"/>
                              </w:rPr>
                              <w:t>PobjObject</w:t>
                            </w:r>
                            <w:r>
                              <w:rPr>
                                <w:rFonts w:ascii="Courier New"/>
                                <w:color w:val="000000"/>
                                <w:spacing w:val="-5"/>
                                <w:sz w:val="20"/>
                              </w:rPr>
                              <w:t xml:space="preserve"> </w:t>
                            </w:r>
                            <w:r>
                              <w:rPr>
                                <w:rFonts w:ascii="Courier New"/>
                                <w:color w:val="000000"/>
                                <w:sz w:val="20"/>
                              </w:rPr>
                              <w:t>As</w:t>
                            </w:r>
                            <w:r>
                              <w:rPr>
                                <w:rFonts w:ascii="Courier New"/>
                                <w:color w:val="000000"/>
                                <w:spacing w:val="-5"/>
                                <w:sz w:val="20"/>
                              </w:rPr>
                              <w:t xml:space="preserve"> </w:t>
                            </w:r>
                            <w:r>
                              <w:rPr>
                                <w:rFonts w:ascii="Courier New"/>
                                <w:color w:val="000000"/>
                                <w:spacing w:val="-2"/>
                                <w:sz w:val="20"/>
                              </w:rPr>
                              <w:t>Object</w:t>
                            </w:r>
                          </w:p>
                          <w:p w14:paraId="79A23A4A" w14:textId="77777777" w:rsidR="00963873" w:rsidRDefault="00000000">
                            <w:pPr>
                              <w:spacing w:before="133" w:line="381" w:lineRule="auto"/>
                              <w:ind w:left="1069" w:right="1541"/>
                              <w:rPr>
                                <w:rFonts w:ascii="Courier New"/>
                                <w:color w:val="000000"/>
                                <w:sz w:val="20"/>
                              </w:rPr>
                            </w:pPr>
                            <w:r>
                              <w:rPr>
                                <w:rFonts w:ascii="Courier New"/>
                                <w:color w:val="000000"/>
                                <w:sz w:val="20"/>
                              </w:rPr>
                              <w:t>Dim</w:t>
                            </w:r>
                            <w:r>
                              <w:rPr>
                                <w:rFonts w:ascii="Courier New"/>
                                <w:color w:val="000000"/>
                                <w:spacing w:val="-8"/>
                                <w:sz w:val="20"/>
                              </w:rPr>
                              <w:t xml:space="preserve"> </w:t>
                            </w:r>
                            <w:r>
                              <w:rPr>
                                <w:rFonts w:ascii="Courier New"/>
                                <w:color w:val="000000"/>
                                <w:sz w:val="20"/>
                              </w:rPr>
                              <w:t>PobjButtons</w:t>
                            </w:r>
                            <w:r>
                              <w:rPr>
                                <w:rFonts w:ascii="Courier New"/>
                                <w:color w:val="000000"/>
                                <w:spacing w:val="-8"/>
                                <w:sz w:val="20"/>
                              </w:rPr>
                              <w:t xml:space="preserve"> </w:t>
                            </w:r>
                            <w:r>
                              <w:rPr>
                                <w:rFonts w:ascii="Courier New"/>
                                <w:color w:val="000000"/>
                                <w:sz w:val="20"/>
                              </w:rPr>
                              <w:t>As</w:t>
                            </w:r>
                            <w:r>
                              <w:rPr>
                                <w:rFonts w:ascii="Courier New"/>
                                <w:color w:val="000000"/>
                                <w:spacing w:val="-8"/>
                                <w:sz w:val="20"/>
                              </w:rPr>
                              <w:t xml:space="preserve"> </w:t>
                            </w:r>
                            <w:r>
                              <w:rPr>
                                <w:rFonts w:ascii="Courier New"/>
                                <w:color w:val="000000"/>
                                <w:sz w:val="20"/>
                              </w:rPr>
                              <w:t>New</w:t>
                            </w:r>
                            <w:r>
                              <w:rPr>
                                <w:rFonts w:ascii="Courier New"/>
                                <w:color w:val="000000"/>
                                <w:spacing w:val="-8"/>
                                <w:sz w:val="20"/>
                              </w:rPr>
                              <w:t xml:space="preserve"> </w:t>
                            </w:r>
                            <w:r>
                              <w:rPr>
                                <w:rFonts w:ascii="Courier New"/>
                                <w:color w:val="000000"/>
                                <w:sz w:val="20"/>
                              </w:rPr>
                              <w:t>Windows.Forms.Button</w:t>
                            </w:r>
                            <w:r>
                              <w:rPr>
                                <w:rFonts w:ascii="Courier New"/>
                                <w:color w:val="000000"/>
                                <w:spacing w:val="-8"/>
                                <w:sz w:val="20"/>
                              </w:rPr>
                              <w:t xml:space="preserve"> </w:t>
                            </w:r>
                            <w:r>
                              <w:rPr>
                                <w:rFonts w:ascii="Courier New"/>
                                <w:color w:val="000000"/>
                                <w:sz w:val="20"/>
                              </w:rPr>
                              <w:t>() Pobjtype = PobjButtons.GetType ()</w:t>
                            </w:r>
                          </w:p>
                          <w:p w14:paraId="5FA32F14" w14:textId="77777777" w:rsidR="00963873" w:rsidRDefault="00000000">
                            <w:pPr>
                              <w:spacing w:line="381" w:lineRule="auto"/>
                              <w:ind w:left="1548" w:right="1541" w:hanging="480"/>
                              <w:rPr>
                                <w:rFonts w:ascii="Courier New"/>
                                <w:color w:val="000000"/>
                                <w:sz w:val="20"/>
                              </w:rPr>
                            </w:pPr>
                            <w:r>
                              <w:rPr>
                                <w:rFonts w:ascii="Courier New"/>
                                <w:color w:val="000000"/>
                                <w:sz w:val="20"/>
                              </w:rPr>
                              <w:t>For Each PobjObject in Pobjtype.GetMembers LstDisplay.Items.Add</w:t>
                            </w:r>
                            <w:r>
                              <w:rPr>
                                <w:rFonts w:ascii="Courier New"/>
                                <w:color w:val="000000"/>
                                <w:spacing w:val="-20"/>
                                <w:sz w:val="20"/>
                              </w:rPr>
                              <w:t xml:space="preserve"> </w:t>
                            </w:r>
                            <w:r>
                              <w:rPr>
                                <w:rFonts w:ascii="Courier New"/>
                                <w:color w:val="000000"/>
                                <w:sz w:val="20"/>
                              </w:rPr>
                              <w:t>(PobjObject.ToString</w:t>
                            </w:r>
                            <w:r>
                              <w:rPr>
                                <w:rFonts w:ascii="Courier New"/>
                                <w:color w:val="000000"/>
                                <w:spacing w:val="-20"/>
                                <w:sz w:val="20"/>
                              </w:rPr>
                              <w:t xml:space="preserve"> </w:t>
                            </w:r>
                            <w:r>
                              <w:rPr>
                                <w:rFonts w:ascii="Courier New"/>
                                <w:color w:val="000000"/>
                                <w:sz w:val="20"/>
                              </w:rPr>
                              <w:t>())</w:t>
                            </w:r>
                          </w:p>
                          <w:p w14:paraId="1251F865" w14:textId="77777777" w:rsidR="00963873" w:rsidRDefault="00000000">
                            <w:pPr>
                              <w:spacing w:line="381" w:lineRule="auto"/>
                              <w:ind w:left="589" w:right="7227" w:firstLine="479"/>
                              <w:rPr>
                                <w:rFonts w:ascii="Courier New"/>
                                <w:color w:val="000000"/>
                                <w:sz w:val="20"/>
                              </w:rPr>
                            </w:pPr>
                            <w:r>
                              <w:rPr>
                                <w:rFonts w:ascii="Courier New"/>
                                <w:color w:val="000000"/>
                                <w:spacing w:val="-4"/>
                                <w:sz w:val="20"/>
                              </w:rPr>
                              <w:t xml:space="preserve">Next </w:t>
                            </w:r>
                            <w:r>
                              <w:rPr>
                                <w:rFonts w:ascii="Courier New"/>
                                <w:color w:val="000000"/>
                                <w:sz w:val="20"/>
                              </w:rPr>
                              <w:t>End Sub</w:t>
                            </w:r>
                          </w:p>
                          <w:p w14:paraId="6DB30445" w14:textId="77777777" w:rsidR="00963873" w:rsidRDefault="00000000">
                            <w:pPr>
                              <w:spacing w:line="226" w:lineRule="exact"/>
                              <w:ind w:left="109"/>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txbxContent>
                      </wps:txbx>
                      <wps:bodyPr wrap="square" lIns="0" tIns="0" rIns="0" bIns="0" rtlCol="0">
                        <a:noAutofit/>
                      </wps:bodyPr>
                    </wps:wsp>
                  </a:graphicData>
                </a:graphic>
              </wp:inline>
            </w:drawing>
          </mc:Choice>
          <mc:Fallback>
            <w:pict>
              <v:shape w14:anchorId="78C48FDB" id="Textbox 27" o:spid="_x0000_s1040" type="#_x0000_t202" style="width:439.45pt;height:1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" fillcolor="#e6e6e6" strokeweight=".16931mm">
                <v:path arrowok="t"/>
                <v:textbox inset="0,0,0,0">
                  <w:txbxContent>
                    <w:p w14:paraId="51245373" w14:textId="77777777" w:rsidR="00963873" w:rsidRDefault="00000000">
                      <w:pPr>
                        <w:spacing w:before="94"/>
                        <w:ind w:left="1069"/>
                        <w:rPr>
                          <w:rFonts w:ascii="Courier New"/>
                          <w:color w:val="000000"/>
                          <w:sz w:val="20"/>
                        </w:rPr>
                      </w:pPr>
                      <w:r>
                        <w:rPr>
                          <w:rFonts w:ascii="Courier New"/>
                          <w:color w:val="000000"/>
                          <w:sz w:val="20"/>
                        </w:rPr>
                        <w:t>Dim</w:t>
                      </w:r>
                      <w:r>
                        <w:rPr>
                          <w:rFonts w:ascii="Courier New"/>
                          <w:color w:val="000000"/>
                          <w:spacing w:val="-5"/>
                          <w:sz w:val="20"/>
                        </w:rPr>
                        <w:t xml:space="preserve"> </w:t>
                      </w:r>
                      <w:r>
                        <w:rPr>
                          <w:rFonts w:ascii="Courier New"/>
                          <w:color w:val="000000"/>
                          <w:sz w:val="20"/>
                        </w:rPr>
                        <w:t>PobjObject</w:t>
                      </w:r>
                      <w:r>
                        <w:rPr>
                          <w:rFonts w:ascii="Courier New"/>
                          <w:color w:val="000000"/>
                          <w:spacing w:val="-5"/>
                          <w:sz w:val="20"/>
                        </w:rPr>
                        <w:t xml:space="preserve"> </w:t>
                      </w:r>
                      <w:r>
                        <w:rPr>
                          <w:rFonts w:ascii="Courier New"/>
                          <w:color w:val="000000"/>
                          <w:sz w:val="20"/>
                        </w:rPr>
                        <w:t>As</w:t>
                      </w:r>
                      <w:r>
                        <w:rPr>
                          <w:rFonts w:ascii="Courier New"/>
                          <w:color w:val="000000"/>
                          <w:spacing w:val="-5"/>
                          <w:sz w:val="20"/>
                        </w:rPr>
                        <w:t xml:space="preserve"> </w:t>
                      </w:r>
                      <w:r>
                        <w:rPr>
                          <w:rFonts w:ascii="Courier New"/>
                          <w:color w:val="000000"/>
                          <w:spacing w:val="-2"/>
                          <w:sz w:val="20"/>
                        </w:rPr>
                        <w:t>Object</w:t>
                      </w:r>
                    </w:p>
                    <w:p w14:paraId="79A23A4A" w14:textId="77777777" w:rsidR="00963873" w:rsidRDefault="00000000">
                      <w:pPr>
                        <w:spacing w:before="133" w:line="381" w:lineRule="auto"/>
                        <w:ind w:left="1069" w:right="1541"/>
                        <w:rPr>
                          <w:rFonts w:ascii="Courier New"/>
                          <w:color w:val="000000"/>
                          <w:sz w:val="20"/>
                        </w:rPr>
                      </w:pPr>
                      <w:r>
                        <w:rPr>
                          <w:rFonts w:ascii="Courier New"/>
                          <w:color w:val="000000"/>
                          <w:sz w:val="20"/>
                        </w:rPr>
                        <w:t>Dim</w:t>
                      </w:r>
                      <w:r>
                        <w:rPr>
                          <w:rFonts w:ascii="Courier New"/>
                          <w:color w:val="000000"/>
                          <w:spacing w:val="-8"/>
                          <w:sz w:val="20"/>
                        </w:rPr>
                        <w:t xml:space="preserve"> </w:t>
                      </w:r>
                      <w:r>
                        <w:rPr>
                          <w:rFonts w:ascii="Courier New"/>
                          <w:color w:val="000000"/>
                          <w:sz w:val="20"/>
                        </w:rPr>
                        <w:t>PobjButtons</w:t>
                      </w:r>
                      <w:r>
                        <w:rPr>
                          <w:rFonts w:ascii="Courier New"/>
                          <w:color w:val="000000"/>
                          <w:spacing w:val="-8"/>
                          <w:sz w:val="20"/>
                        </w:rPr>
                        <w:t xml:space="preserve"> </w:t>
                      </w:r>
                      <w:r>
                        <w:rPr>
                          <w:rFonts w:ascii="Courier New"/>
                          <w:color w:val="000000"/>
                          <w:sz w:val="20"/>
                        </w:rPr>
                        <w:t>As</w:t>
                      </w:r>
                      <w:r>
                        <w:rPr>
                          <w:rFonts w:ascii="Courier New"/>
                          <w:color w:val="000000"/>
                          <w:spacing w:val="-8"/>
                          <w:sz w:val="20"/>
                        </w:rPr>
                        <w:t xml:space="preserve"> </w:t>
                      </w:r>
                      <w:r>
                        <w:rPr>
                          <w:rFonts w:ascii="Courier New"/>
                          <w:color w:val="000000"/>
                          <w:sz w:val="20"/>
                        </w:rPr>
                        <w:t>New</w:t>
                      </w:r>
                      <w:r>
                        <w:rPr>
                          <w:rFonts w:ascii="Courier New"/>
                          <w:color w:val="000000"/>
                          <w:spacing w:val="-8"/>
                          <w:sz w:val="20"/>
                        </w:rPr>
                        <w:t xml:space="preserve"> </w:t>
                      </w:r>
                      <w:r>
                        <w:rPr>
                          <w:rFonts w:ascii="Courier New"/>
                          <w:color w:val="000000"/>
                          <w:sz w:val="20"/>
                        </w:rPr>
                        <w:t>Windows.Forms.Button</w:t>
                      </w:r>
                      <w:r>
                        <w:rPr>
                          <w:rFonts w:ascii="Courier New"/>
                          <w:color w:val="000000"/>
                          <w:spacing w:val="-8"/>
                          <w:sz w:val="20"/>
                        </w:rPr>
                        <w:t xml:space="preserve"> </w:t>
                      </w:r>
                      <w:r>
                        <w:rPr>
                          <w:rFonts w:ascii="Courier New"/>
                          <w:color w:val="000000"/>
                          <w:sz w:val="20"/>
                        </w:rPr>
                        <w:t>() Pobjtype = PobjButtons.GetType ()</w:t>
                      </w:r>
                    </w:p>
                    <w:p w14:paraId="5FA32F14" w14:textId="77777777" w:rsidR="00963873" w:rsidRDefault="00000000">
                      <w:pPr>
                        <w:spacing w:line="381" w:lineRule="auto"/>
                        <w:ind w:left="1548" w:right="1541" w:hanging="480"/>
                        <w:rPr>
                          <w:rFonts w:ascii="Courier New"/>
                          <w:color w:val="000000"/>
                          <w:sz w:val="20"/>
                        </w:rPr>
                      </w:pPr>
                      <w:r>
                        <w:rPr>
                          <w:rFonts w:ascii="Courier New"/>
                          <w:color w:val="000000"/>
                          <w:sz w:val="20"/>
                        </w:rPr>
                        <w:t>For Each PobjObject in Pobjtype.GetMembers LstDisplay.Items.Add</w:t>
                      </w:r>
                      <w:r>
                        <w:rPr>
                          <w:rFonts w:ascii="Courier New"/>
                          <w:color w:val="000000"/>
                          <w:spacing w:val="-20"/>
                          <w:sz w:val="20"/>
                        </w:rPr>
                        <w:t xml:space="preserve"> </w:t>
                      </w:r>
                      <w:r>
                        <w:rPr>
                          <w:rFonts w:ascii="Courier New"/>
                          <w:color w:val="000000"/>
                          <w:sz w:val="20"/>
                        </w:rPr>
                        <w:t>(PobjObject.ToString</w:t>
                      </w:r>
                      <w:r>
                        <w:rPr>
                          <w:rFonts w:ascii="Courier New"/>
                          <w:color w:val="000000"/>
                          <w:spacing w:val="-20"/>
                          <w:sz w:val="20"/>
                        </w:rPr>
                        <w:t xml:space="preserve"> </w:t>
                      </w:r>
                      <w:r>
                        <w:rPr>
                          <w:rFonts w:ascii="Courier New"/>
                          <w:color w:val="000000"/>
                          <w:sz w:val="20"/>
                        </w:rPr>
                        <w:t>())</w:t>
                      </w:r>
                    </w:p>
                    <w:p w14:paraId="1251F865" w14:textId="77777777" w:rsidR="00963873" w:rsidRDefault="00000000">
                      <w:pPr>
                        <w:spacing w:line="381" w:lineRule="auto"/>
                        <w:ind w:left="589" w:right="7227" w:firstLine="479"/>
                        <w:rPr>
                          <w:rFonts w:ascii="Courier New"/>
                          <w:color w:val="000000"/>
                          <w:sz w:val="20"/>
                        </w:rPr>
                      </w:pPr>
                      <w:r>
                        <w:rPr>
                          <w:rFonts w:ascii="Courier New"/>
                          <w:color w:val="000000"/>
                          <w:spacing w:val="-4"/>
                          <w:sz w:val="20"/>
                        </w:rPr>
                        <w:t xml:space="preserve">Next </w:t>
                      </w:r>
                      <w:r>
                        <w:rPr>
                          <w:rFonts w:ascii="Courier New"/>
                          <w:color w:val="000000"/>
                          <w:sz w:val="20"/>
                        </w:rPr>
                        <w:t>End Sub</w:t>
                      </w:r>
                    </w:p>
                    <w:p w14:paraId="6DB30445" w14:textId="77777777" w:rsidR="00963873" w:rsidRDefault="00000000">
                      <w:pPr>
                        <w:spacing w:line="226" w:lineRule="exact"/>
                        <w:ind w:left="109"/>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txbxContent>
                </v:textbox>
                <w10:anchorlock/>
              </v:shape>
            </w:pict>
          </mc:Fallback>
        </mc:AlternateContent>
      </w:r>
    </w:p>
    <w:p w14:paraId="6D299C6F" w14:textId="77777777" w:rsidR="00963873" w:rsidRDefault="00000000">
      <w:pPr>
        <w:pStyle w:val="BodyText"/>
        <w:spacing w:before="2"/>
        <w:ind w:left="0"/>
        <w:rPr>
          <w:sz w:val="20"/>
        </w:rPr>
      </w:pPr>
      <w:r>
        <w:rPr>
          <w:noProof/>
        </w:rPr>
        <mc:AlternateContent>
          <mc:Choice Requires="wps">
            <w:drawing>
              <wp:anchor distT="0" distB="0" distL="0" distR="0" simplePos="0" relativeHeight="487599616" behindDoc="1" locked="0" layoutInCell="1" allowOverlap="1" wp14:anchorId="680726A8" wp14:editId="7562F1DD">
                <wp:simplePos x="0" y="0"/>
                <wp:positionH relativeFrom="page">
                  <wp:posOffset>1070609</wp:posOffset>
                </wp:positionH>
                <wp:positionV relativeFrom="paragraph">
                  <wp:posOffset>165734</wp:posOffset>
                </wp:positionV>
                <wp:extent cx="5581015" cy="209550"/>
                <wp:effectExtent l="0" t="0" r="0" b="0"/>
                <wp:wrapTopAndBottom/>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209550"/>
                        </a:xfrm>
                        <a:prstGeom prst="rect">
                          <a:avLst/>
                        </a:prstGeom>
                        <a:solidFill>
                          <a:srgbClr val="E6E6E6"/>
                        </a:solidFill>
                        <a:ln w="6095">
                          <a:solidFill>
                            <a:srgbClr val="000000"/>
                          </a:solidFill>
                          <a:prstDash val="solid"/>
                        </a:ln>
                      </wps:spPr>
                      <wps:txbx>
                        <w:txbxContent>
                          <w:p w14:paraId="2D605175" w14:textId="77777777" w:rsidR="00963873" w:rsidRDefault="00000000">
                            <w:pPr>
                              <w:spacing w:before="94"/>
                              <w:ind w:left="109"/>
                              <w:rPr>
                                <w:rFonts w:ascii="Courier New"/>
                                <w:color w:val="000000"/>
                                <w:sz w:val="20"/>
                              </w:rPr>
                            </w:pPr>
                            <w:r>
                              <w:rPr>
                                <w:rFonts w:ascii="Courier New"/>
                                <w:b/>
                                <w:color w:val="000000"/>
                                <w:sz w:val="20"/>
                              </w:rPr>
                              <w:t>Note:-</w:t>
                            </w:r>
                            <w:r>
                              <w:rPr>
                                <w:rFonts w:ascii="Courier New"/>
                                <w:b/>
                                <w:color w:val="000000"/>
                                <w:spacing w:val="-8"/>
                                <w:sz w:val="20"/>
                              </w:rPr>
                              <w:t xml:space="preserve"> </w:t>
                            </w:r>
                            <w:r>
                              <w:rPr>
                                <w:rFonts w:ascii="Courier New"/>
                                <w:color w:val="000000"/>
                                <w:sz w:val="20"/>
                              </w:rPr>
                              <w:t>Sample</w:t>
                            </w:r>
                            <w:r>
                              <w:rPr>
                                <w:rFonts w:ascii="Courier New"/>
                                <w:color w:val="000000"/>
                                <w:spacing w:val="-5"/>
                                <w:sz w:val="20"/>
                              </w:rPr>
                              <w:t xml:space="preserve"> </w:t>
                            </w:r>
                            <w:r>
                              <w:rPr>
                                <w:rFonts w:ascii="Courier New"/>
                                <w:color w:val="000000"/>
                                <w:sz w:val="20"/>
                              </w:rPr>
                              <w:t>source</w:t>
                            </w:r>
                            <w:r>
                              <w:rPr>
                                <w:rFonts w:ascii="Courier New"/>
                                <w:color w:val="000000"/>
                                <w:spacing w:val="-6"/>
                                <w:sz w:val="20"/>
                              </w:rPr>
                              <w:t xml:space="preserve"> </w:t>
                            </w:r>
                            <w:r>
                              <w:rPr>
                                <w:rFonts w:ascii="Courier New"/>
                                <w:color w:val="000000"/>
                                <w:sz w:val="20"/>
                              </w:rPr>
                              <w:t>code</w:t>
                            </w:r>
                            <w:r>
                              <w:rPr>
                                <w:rFonts w:ascii="Courier New"/>
                                <w:color w:val="000000"/>
                                <w:spacing w:val="-5"/>
                                <w:sz w:val="20"/>
                              </w:rPr>
                              <w:t xml:space="preserve"> </w:t>
                            </w:r>
                            <w:r>
                              <w:rPr>
                                <w:rFonts w:ascii="Courier New"/>
                                <w:color w:val="000000"/>
                                <w:sz w:val="20"/>
                              </w:rPr>
                              <w:t>is</w:t>
                            </w:r>
                            <w:r>
                              <w:rPr>
                                <w:rFonts w:ascii="Courier New"/>
                                <w:color w:val="000000"/>
                                <w:spacing w:val="-5"/>
                                <w:sz w:val="20"/>
                              </w:rPr>
                              <w:t xml:space="preserve"> </w:t>
                            </w:r>
                            <w:r>
                              <w:rPr>
                                <w:rFonts w:ascii="Courier New"/>
                                <w:color w:val="000000"/>
                                <w:sz w:val="20"/>
                              </w:rPr>
                              <w:t>compiled</w:t>
                            </w:r>
                            <w:r>
                              <w:rPr>
                                <w:rFonts w:ascii="Courier New"/>
                                <w:color w:val="000000"/>
                                <w:spacing w:val="-6"/>
                                <w:sz w:val="20"/>
                              </w:rPr>
                              <w:t xml:space="preserve"> </w:t>
                            </w:r>
                            <w:r>
                              <w:rPr>
                                <w:rFonts w:ascii="Courier New"/>
                                <w:color w:val="000000"/>
                                <w:sz w:val="20"/>
                              </w:rPr>
                              <w:t>using</w:t>
                            </w:r>
                            <w:r>
                              <w:rPr>
                                <w:rFonts w:ascii="Courier New"/>
                                <w:color w:val="000000"/>
                                <w:spacing w:val="-5"/>
                                <w:sz w:val="20"/>
                              </w:rPr>
                              <w:t xml:space="preserve"> </w:t>
                            </w:r>
                            <w:r>
                              <w:rPr>
                                <w:rFonts w:ascii="Courier New"/>
                                <w:color w:val="000000"/>
                                <w:sz w:val="20"/>
                              </w:rPr>
                              <w:t>VB.NET</w:t>
                            </w:r>
                            <w:r>
                              <w:rPr>
                                <w:rFonts w:ascii="Courier New"/>
                                <w:color w:val="000000"/>
                                <w:spacing w:val="-5"/>
                                <w:sz w:val="20"/>
                              </w:rPr>
                              <w:t xml:space="preserve"> </w:t>
                            </w:r>
                            <w:r>
                              <w:rPr>
                                <w:rFonts w:ascii="Courier New"/>
                                <w:color w:val="000000"/>
                                <w:spacing w:val="-2"/>
                                <w:sz w:val="20"/>
                              </w:rPr>
                              <w:t>2005.</w:t>
                            </w:r>
                          </w:p>
                        </w:txbxContent>
                      </wps:txbx>
                      <wps:bodyPr wrap="square" lIns="0" tIns="0" rIns="0" bIns="0" rtlCol="0">
                        <a:noAutofit/>
                      </wps:bodyPr>
                    </wps:wsp>
                  </a:graphicData>
                </a:graphic>
              </wp:anchor>
            </w:drawing>
          </mc:Choice>
          <mc:Fallback>
            <w:pict>
              <v:shape w14:anchorId="680726A8" id="Textbox 28" o:spid="_x0000_s1041" type="#_x0000_t202" style="position:absolute;margin-left:84.3pt;margin-top:13.05pt;width:439.45pt;height:16.5pt;z-index:-15716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" fillcolor="#e6e6e6" strokeweight=".16931mm">
                <v:path arrowok="t"/>
                <v:textbox inset="0,0,0,0">
                  <w:txbxContent>
                    <w:p w14:paraId="2D605175" w14:textId="77777777" w:rsidR="00963873" w:rsidRDefault="00000000">
                      <w:pPr>
                        <w:spacing w:before="94"/>
                        <w:ind w:left="109"/>
                        <w:rPr>
                          <w:rFonts w:ascii="Courier New"/>
                          <w:color w:val="000000"/>
                          <w:sz w:val="20"/>
                        </w:rPr>
                      </w:pPr>
                      <w:r>
                        <w:rPr>
                          <w:rFonts w:ascii="Courier New"/>
                          <w:b/>
                          <w:color w:val="000000"/>
                          <w:sz w:val="20"/>
                        </w:rPr>
                        <w:t>Note:-</w:t>
                      </w:r>
                      <w:r>
                        <w:rPr>
                          <w:rFonts w:ascii="Courier New"/>
                          <w:b/>
                          <w:color w:val="000000"/>
                          <w:spacing w:val="-8"/>
                          <w:sz w:val="20"/>
                        </w:rPr>
                        <w:t xml:space="preserve"> </w:t>
                      </w:r>
                      <w:r>
                        <w:rPr>
                          <w:rFonts w:ascii="Courier New"/>
                          <w:color w:val="000000"/>
                          <w:sz w:val="20"/>
                        </w:rPr>
                        <w:t>Sample</w:t>
                      </w:r>
                      <w:r>
                        <w:rPr>
                          <w:rFonts w:ascii="Courier New"/>
                          <w:color w:val="000000"/>
                          <w:spacing w:val="-5"/>
                          <w:sz w:val="20"/>
                        </w:rPr>
                        <w:t xml:space="preserve"> </w:t>
                      </w:r>
                      <w:r>
                        <w:rPr>
                          <w:rFonts w:ascii="Courier New"/>
                          <w:color w:val="000000"/>
                          <w:sz w:val="20"/>
                        </w:rPr>
                        <w:t>source</w:t>
                      </w:r>
                      <w:r>
                        <w:rPr>
                          <w:rFonts w:ascii="Courier New"/>
                          <w:color w:val="000000"/>
                          <w:spacing w:val="-6"/>
                          <w:sz w:val="20"/>
                        </w:rPr>
                        <w:t xml:space="preserve"> </w:t>
                      </w:r>
                      <w:r>
                        <w:rPr>
                          <w:rFonts w:ascii="Courier New"/>
                          <w:color w:val="000000"/>
                          <w:sz w:val="20"/>
                        </w:rPr>
                        <w:t>code</w:t>
                      </w:r>
                      <w:r>
                        <w:rPr>
                          <w:rFonts w:ascii="Courier New"/>
                          <w:color w:val="000000"/>
                          <w:spacing w:val="-5"/>
                          <w:sz w:val="20"/>
                        </w:rPr>
                        <w:t xml:space="preserve"> </w:t>
                      </w:r>
                      <w:r>
                        <w:rPr>
                          <w:rFonts w:ascii="Courier New"/>
                          <w:color w:val="000000"/>
                          <w:sz w:val="20"/>
                        </w:rPr>
                        <w:t>is</w:t>
                      </w:r>
                      <w:r>
                        <w:rPr>
                          <w:rFonts w:ascii="Courier New"/>
                          <w:color w:val="000000"/>
                          <w:spacing w:val="-5"/>
                          <w:sz w:val="20"/>
                        </w:rPr>
                        <w:t xml:space="preserve"> </w:t>
                      </w:r>
                      <w:r>
                        <w:rPr>
                          <w:rFonts w:ascii="Courier New"/>
                          <w:color w:val="000000"/>
                          <w:sz w:val="20"/>
                        </w:rPr>
                        <w:t>compiled</w:t>
                      </w:r>
                      <w:r>
                        <w:rPr>
                          <w:rFonts w:ascii="Courier New"/>
                          <w:color w:val="000000"/>
                          <w:spacing w:val="-6"/>
                          <w:sz w:val="20"/>
                        </w:rPr>
                        <w:t xml:space="preserve"> </w:t>
                      </w:r>
                      <w:r>
                        <w:rPr>
                          <w:rFonts w:ascii="Courier New"/>
                          <w:color w:val="000000"/>
                          <w:sz w:val="20"/>
                        </w:rPr>
                        <w:t>using</w:t>
                      </w:r>
                      <w:r>
                        <w:rPr>
                          <w:rFonts w:ascii="Courier New"/>
                          <w:color w:val="000000"/>
                          <w:spacing w:val="-5"/>
                          <w:sz w:val="20"/>
                        </w:rPr>
                        <w:t xml:space="preserve"> </w:t>
                      </w:r>
                      <w:r>
                        <w:rPr>
                          <w:rFonts w:ascii="Courier New"/>
                          <w:color w:val="000000"/>
                          <w:sz w:val="20"/>
                        </w:rPr>
                        <w:t>VB.NET</w:t>
                      </w:r>
                      <w:r>
                        <w:rPr>
                          <w:rFonts w:ascii="Courier New"/>
                          <w:color w:val="000000"/>
                          <w:spacing w:val="-5"/>
                          <w:sz w:val="20"/>
                        </w:rPr>
                        <w:t xml:space="preserve"> </w:t>
                      </w:r>
                      <w:r>
                        <w:rPr>
                          <w:rFonts w:ascii="Courier New"/>
                          <w:color w:val="000000"/>
                          <w:spacing w:val="-2"/>
                          <w:sz w:val="20"/>
                        </w:rPr>
                        <w:t>2005.</w:t>
                      </w:r>
                    </w:p>
                  </w:txbxContent>
                </v:textbox>
                <w10:wrap type="topAndBottom" anchorx="page"/>
              </v:shape>
            </w:pict>
          </mc:Fallback>
        </mc:AlternateContent>
      </w:r>
    </w:p>
    <w:p w14:paraId="70634B4D" w14:textId="77777777" w:rsidR="00963873" w:rsidRDefault="00963873">
      <w:pPr>
        <w:pStyle w:val="BodyText"/>
        <w:ind w:left="0"/>
        <w:rPr>
          <w:sz w:val="20"/>
        </w:rPr>
      </w:pPr>
    </w:p>
    <w:p w14:paraId="2C4CC847" w14:textId="77777777" w:rsidR="00963873" w:rsidRDefault="00000000">
      <w:pPr>
        <w:pStyle w:val="BodyText"/>
        <w:spacing w:before="5"/>
        <w:ind w:left="0"/>
        <w:rPr>
          <w:sz w:val="20"/>
        </w:rPr>
      </w:pPr>
      <w:r>
        <w:rPr>
          <w:noProof/>
        </w:rPr>
        <w:drawing>
          <wp:anchor distT="0" distB="0" distL="0" distR="0" simplePos="0" relativeHeight="487600128" behindDoc="1" locked="0" layoutInCell="1" allowOverlap="1" wp14:anchorId="6FE5AEA2" wp14:editId="596966B9">
            <wp:simplePos x="0" y="0"/>
            <wp:positionH relativeFrom="page">
              <wp:posOffset>1261872</wp:posOffset>
            </wp:positionH>
            <wp:positionV relativeFrom="paragraph">
              <wp:posOffset>164858</wp:posOffset>
            </wp:positionV>
            <wp:extent cx="5251056" cy="3333750"/>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0" cstate="print"/>
                    <a:stretch>
                      <a:fillRect/>
                    </a:stretch>
                  </pic:blipFill>
                  <pic:spPr>
                    <a:xfrm>
                      <a:off x="0" y="0"/>
                      <a:ext cx="5251056" cy="3333750"/>
                    </a:xfrm>
                    <a:prstGeom prst="rect">
                      <a:avLst/>
                    </a:prstGeom>
                  </pic:spPr>
                </pic:pic>
              </a:graphicData>
            </a:graphic>
          </wp:anchor>
        </w:drawing>
      </w:r>
    </w:p>
    <w:p w14:paraId="18AC16A6" w14:textId="77777777" w:rsidR="00963873" w:rsidRDefault="00000000">
      <w:pPr>
        <w:spacing w:before="213"/>
        <w:ind w:left="2595"/>
        <w:rPr>
          <w:b/>
          <w:sz w:val="20"/>
        </w:rPr>
      </w:pPr>
      <w:r>
        <w:rPr>
          <w:b/>
          <w:sz w:val="20"/>
        </w:rPr>
        <w:t>Figure:-</w:t>
      </w:r>
      <w:r>
        <w:rPr>
          <w:b/>
          <w:spacing w:val="-8"/>
          <w:sz w:val="20"/>
        </w:rPr>
        <w:t xml:space="preserve"> </w:t>
      </w:r>
      <w:r>
        <w:rPr>
          <w:b/>
          <w:sz w:val="20"/>
        </w:rPr>
        <w:t>1.9</w:t>
      </w:r>
      <w:r>
        <w:rPr>
          <w:b/>
          <w:spacing w:val="-6"/>
          <w:sz w:val="20"/>
        </w:rPr>
        <w:t xml:space="preserve"> </w:t>
      </w:r>
      <w:r>
        <w:rPr>
          <w:b/>
          <w:sz w:val="20"/>
        </w:rPr>
        <w:t>Sample</w:t>
      </w:r>
      <w:r>
        <w:rPr>
          <w:b/>
          <w:spacing w:val="-6"/>
          <w:sz w:val="20"/>
        </w:rPr>
        <w:t xml:space="preserve"> </w:t>
      </w:r>
      <w:r>
        <w:rPr>
          <w:b/>
          <w:sz w:val="20"/>
        </w:rPr>
        <w:t>reflection</w:t>
      </w:r>
      <w:r>
        <w:rPr>
          <w:b/>
          <w:spacing w:val="-6"/>
          <w:sz w:val="20"/>
        </w:rPr>
        <w:t xml:space="preserve"> </w:t>
      </w:r>
      <w:r>
        <w:rPr>
          <w:b/>
          <w:spacing w:val="-2"/>
          <w:sz w:val="20"/>
        </w:rPr>
        <w:t>display</w:t>
      </w:r>
    </w:p>
    <w:p w14:paraId="1CEDA364" w14:textId="77777777" w:rsidR="00963873" w:rsidRDefault="00000000">
      <w:pPr>
        <w:pStyle w:val="BodyText"/>
        <w:spacing w:before="214"/>
        <w:ind w:right="1650"/>
      </w:pPr>
      <w:r>
        <w:t>Sample source code uses reflection to browse through “Button” class of “Windows.Forms”. If you</w:t>
      </w:r>
      <w:r>
        <w:rPr>
          <w:spacing w:val="-3"/>
        </w:rPr>
        <w:t xml:space="preserve"> </w:t>
      </w:r>
      <w:r>
        <w:t>compile</w:t>
      </w:r>
      <w:r>
        <w:rPr>
          <w:spacing w:val="-3"/>
        </w:rPr>
        <w:t xml:space="preserve"> </w:t>
      </w:r>
      <w:r>
        <w:t>and</w:t>
      </w:r>
      <w:r>
        <w:rPr>
          <w:spacing w:val="-3"/>
        </w:rPr>
        <w:t xml:space="preserve"> </w:t>
      </w:r>
      <w:r>
        <w:t>run</w:t>
      </w:r>
      <w:r>
        <w:rPr>
          <w:spacing w:val="-3"/>
        </w:rPr>
        <w:t xml:space="preserve"> </w:t>
      </w:r>
      <w:r>
        <w:t>the</w:t>
      </w:r>
      <w:r>
        <w:rPr>
          <w:spacing w:val="-3"/>
        </w:rPr>
        <w:t xml:space="preserve"> </w:t>
      </w:r>
      <w:r>
        <w:t>program</w:t>
      </w:r>
      <w:r>
        <w:rPr>
          <w:spacing w:val="-5"/>
        </w:rPr>
        <w:t xml:space="preserve"> </w:t>
      </w:r>
      <w:r>
        <w:t>following</w:t>
      </w:r>
      <w:r>
        <w:rPr>
          <w:spacing w:val="-3"/>
        </w:rPr>
        <w:t xml:space="preserve"> </w:t>
      </w:r>
      <w:r>
        <w:t>is</w:t>
      </w:r>
      <w:r>
        <w:rPr>
          <w:spacing w:val="-3"/>
        </w:rPr>
        <w:t xml:space="preserve"> </w:t>
      </w:r>
      <w:r>
        <w:t>output</w:t>
      </w:r>
      <w:r>
        <w:rPr>
          <w:spacing w:val="-4"/>
        </w:rPr>
        <w:t xml:space="preserve"> </w:t>
      </w:r>
      <w:r>
        <w:t>as</w:t>
      </w:r>
      <w:r>
        <w:rPr>
          <w:spacing w:val="-3"/>
        </w:rPr>
        <w:t xml:space="preserve"> </w:t>
      </w:r>
      <w:r>
        <w:t>shown</w:t>
      </w:r>
      <w:r>
        <w:rPr>
          <w:spacing w:val="-3"/>
        </w:rPr>
        <w:t xml:space="preserve"> </w:t>
      </w:r>
      <w:r>
        <w:t>in</w:t>
      </w:r>
      <w:r>
        <w:rPr>
          <w:spacing w:val="-3"/>
        </w:rPr>
        <w:t xml:space="preserve"> </w:t>
      </w:r>
      <w:r>
        <w:t>“Sample</w:t>
      </w:r>
      <w:r>
        <w:rPr>
          <w:spacing w:val="-3"/>
        </w:rPr>
        <w:t xml:space="preserve"> </w:t>
      </w:r>
      <w:r>
        <w:t>Reflection</w:t>
      </w:r>
      <w:r>
        <w:rPr>
          <w:spacing w:val="-3"/>
        </w:rPr>
        <w:t xml:space="preserve"> </w:t>
      </w:r>
      <w:r>
        <w:t xml:space="preserve">Display”. Using this reflection, you can also dynamically invoke a method using </w:t>
      </w:r>
      <w:r>
        <w:rPr>
          <w:spacing w:val="-2"/>
        </w:rPr>
        <w:t>“System.Type.InvokeMember”.</w:t>
      </w:r>
    </w:p>
    <w:p w14:paraId="63A1F8EF" w14:textId="77777777" w:rsidR="00963873" w:rsidRDefault="00000000">
      <w:pPr>
        <w:pStyle w:val="BodyText"/>
        <w:spacing w:before="7"/>
        <w:ind w:left="0"/>
        <w:rPr>
          <w:sz w:val="10"/>
        </w:rPr>
      </w:pPr>
      <w:r>
        <w:rPr>
          <w:noProof/>
        </w:rPr>
        <mc:AlternateContent>
          <mc:Choice Requires="wps">
            <w:drawing>
              <wp:anchor distT="0" distB="0" distL="0" distR="0" simplePos="0" relativeHeight="487600640" behindDoc="1" locked="0" layoutInCell="1" allowOverlap="1" wp14:anchorId="3B96BA5F" wp14:editId="2078AF52">
                <wp:simplePos x="0" y="0"/>
                <wp:positionH relativeFrom="page">
                  <wp:posOffset>1070609</wp:posOffset>
                </wp:positionH>
                <wp:positionV relativeFrom="paragraph">
                  <wp:posOffset>95878</wp:posOffset>
                </wp:positionV>
                <wp:extent cx="5581015" cy="590550"/>
                <wp:effectExtent l="0" t="0" r="0" b="0"/>
                <wp:wrapTopAndBottom/>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590550"/>
                        </a:xfrm>
                        <a:prstGeom prst="rect">
                          <a:avLst/>
                        </a:prstGeom>
                        <a:solidFill>
                          <a:srgbClr val="E6E6E6"/>
                        </a:solidFill>
                        <a:ln w="6095">
                          <a:solidFill>
                            <a:srgbClr val="000000"/>
                          </a:solidFill>
                          <a:prstDash val="solid"/>
                        </a:ln>
                      </wps:spPr>
                      <wps:txbx>
                        <w:txbxContent>
                          <w:p w14:paraId="21BAA48D" w14:textId="77777777" w:rsidR="00963873" w:rsidRDefault="00000000">
                            <w:pPr>
                              <w:spacing w:before="20" w:line="300" w:lineRule="atLeast"/>
                              <w:ind w:left="109" w:right="247"/>
                              <w:rPr>
                                <w:rFonts w:ascii="Courier New"/>
                                <w:color w:val="000000"/>
                                <w:sz w:val="20"/>
                              </w:rPr>
                            </w:pPr>
                            <w:r>
                              <w:rPr>
                                <w:rFonts w:ascii="Courier New"/>
                                <w:b/>
                                <w:color w:val="000000"/>
                                <w:sz w:val="20"/>
                              </w:rPr>
                              <w:t>Note:-</w:t>
                            </w:r>
                            <w:r>
                              <w:rPr>
                                <w:rFonts w:ascii="Courier New"/>
                                <w:b/>
                                <w:color w:val="000000"/>
                                <w:spacing w:val="-6"/>
                                <w:sz w:val="20"/>
                              </w:rPr>
                              <w:t xml:space="preserve"> </w:t>
                            </w:r>
                            <w:r>
                              <w:rPr>
                                <w:rFonts w:ascii="Courier New"/>
                                <w:color w:val="000000"/>
                                <w:sz w:val="20"/>
                              </w:rPr>
                              <w:t>System.Type.InvokeMember</w:t>
                            </w:r>
                            <w:r>
                              <w:rPr>
                                <w:rFonts w:ascii="Courier New"/>
                                <w:color w:val="000000"/>
                                <w:spacing w:val="-6"/>
                                <w:sz w:val="20"/>
                              </w:rPr>
                              <w:t xml:space="preserve"> </w:t>
                            </w:r>
                            <w:r>
                              <w:rPr>
                                <w:rFonts w:ascii="Courier New"/>
                                <w:color w:val="000000"/>
                                <w:sz w:val="20"/>
                              </w:rPr>
                              <w:t>is</w:t>
                            </w:r>
                            <w:r>
                              <w:rPr>
                                <w:rFonts w:ascii="Courier New"/>
                                <w:color w:val="000000"/>
                                <w:spacing w:val="-6"/>
                                <w:sz w:val="20"/>
                              </w:rPr>
                              <w:t xml:space="preserve"> </w:t>
                            </w:r>
                            <w:r>
                              <w:rPr>
                                <w:rFonts w:ascii="Courier New"/>
                                <w:color w:val="000000"/>
                                <w:sz w:val="20"/>
                              </w:rPr>
                              <w:t>left</w:t>
                            </w:r>
                            <w:r>
                              <w:rPr>
                                <w:rFonts w:ascii="Courier New"/>
                                <w:color w:val="000000"/>
                                <w:spacing w:val="-6"/>
                                <w:sz w:val="20"/>
                              </w:rPr>
                              <w:t xml:space="preserve"> </w:t>
                            </w:r>
                            <w:r>
                              <w:rPr>
                                <w:rFonts w:ascii="Courier New"/>
                                <w:color w:val="000000"/>
                                <w:sz w:val="20"/>
                              </w:rPr>
                              <w:t>as</w:t>
                            </w:r>
                            <w:r>
                              <w:rPr>
                                <w:rFonts w:ascii="Courier New"/>
                                <w:color w:val="000000"/>
                                <w:spacing w:val="-6"/>
                                <w:sz w:val="20"/>
                              </w:rPr>
                              <w:t xml:space="preserve"> </w:t>
                            </w:r>
                            <w:r>
                              <w:rPr>
                                <w:rFonts w:ascii="Courier New"/>
                                <w:color w:val="000000"/>
                                <w:sz w:val="20"/>
                              </w:rPr>
                              <w:t>homework</w:t>
                            </w:r>
                            <w:r>
                              <w:rPr>
                                <w:rFonts w:ascii="Courier New"/>
                                <w:color w:val="000000"/>
                                <w:spacing w:val="-6"/>
                                <w:sz w:val="20"/>
                              </w:rPr>
                              <w:t xml:space="preserve"> </w:t>
                            </w:r>
                            <w:r>
                              <w:rPr>
                                <w:rFonts w:ascii="Courier New"/>
                                <w:color w:val="000000"/>
                                <w:sz w:val="20"/>
                              </w:rPr>
                              <w:t>for</w:t>
                            </w:r>
                            <w:r>
                              <w:rPr>
                                <w:rFonts w:ascii="Courier New"/>
                                <w:color w:val="000000"/>
                                <w:spacing w:val="-6"/>
                                <w:sz w:val="20"/>
                              </w:rPr>
                              <w:t xml:space="preserve"> </w:t>
                            </w:r>
                            <w:r>
                              <w:rPr>
                                <w:rFonts w:ascii="Courier New"/>
                                <w:color w:val="000000"/>
                                <w:sz w:val="20"/>
                              </w:rPr>
                              <w:t>readers. Believe me you will enjoy doing it yourself and the concept of reflection will be clearer.</w:t>
                            </w:r>
                          </w:p>
                        </w:txbxContent>
                      </wps:txbx>
                      <wps:bodyPr wrap="square" lIns="0" tIns="0" rIns="0" bIns="0" rtlCol="0">
                        <a:noAutofit/>
                      </wps:bodyPr>
                    </wps:wsp>
                  </a:graphicData>
                </a:graphic>
              </wp:anchor>
            </w:drawing>
          </mc:Choice>
          <mc:Fallback>
            <w:pict>
              <v:shape w14:anchorId="3B96BA5F" id="Textbox 30" o:spid="_x0000_s1042" type="#_x0000_t202" style="position:absolute;margin-left:84.3pt;margin-top:7.55pt;width:439.45pt;height:46.5pt;z-index:-15715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" fillcolor="#e6e6e6" strokeweight=".16931mm">
                <v:path arrowok="t"/>
                <v:textbox inset="0,0,0,0">
                  <w:txbxContent>
                    <w:p w14:paraId="21BAA48D" w14:textId="77777777" w:rsidR="00963873" w:rsidRDefault="00000000">
                      <w:pPr>
                        <w:spacing w:before="20" w:line="300" w:lineRule="atLeast"/>
                        <w:ind w:left="109" w:right="247"/>
                        <w:rPr>
                          <w:rFonts w:ascii="Courier New"/>
                          <w:color w:val="000000"/>
                          <w:sz w:val="20"/>
                        </w:rPr>
                      </w:pPr>
                      <w:r>
                        <w:rPr>
                          <w:rFonts w:ascii="Courier New"/>
                          <w:b/>
                          <w:color w:val="000000"/>
                          <w:sz w:val="20"/>
                        </w:rPr>
                        <w:t>Note:-</w:t>
                      </w:r>
                      <w:r>
                        <w:rPr>
                          <w:rFonts w:ascii="Courier New"/>
                          <w:b/>
                          <w:color w:val="000000"/>
                          <w:spacing w:val="-6"/>
                          <w:sz w:val="20"/>
                        </w:rPr>
                        <w:t xml:space="preserve"> </w:t>
                      </w:r>
                      <w:r>
                        <w:rPr>
                          <w:rFonts w:ascii="Courier New"/>
                          <w:color w:val="000000"/>
                          <w:sz w:val="20"/>
                        </w:rPr>
                        <w:t>System.Type.InvokeMember</w:t>
                      </w:r>
                      <w:r>
                        <w:rPr>
                          <w:rFonts w:ascii="Courier New"/>
                          <w:color w:val="000000"/>
                          <w:spacing w:val="-6"/>
                          <w:sz w:val="20"/>
                        </w:rPr>
                        <w:t xml:space="preserve"> </w:t>
                      </w:r>
                      <w:r>
                        <w:rPr>
                          <w:rFonts w:ascii="Courier New"/>
                          <w:color w:val="000000"/>
                          <w:sz w:val="20"/>
                        </w:rPr>
                        <w:t>is</w:t>
                      </w:r>
                      <w:r>
                        <w:rPr>
                          <w:rFonts w:ascii="Courier New"/>
                          <w:color w:val="000000"/>
                          <w:spacing w:val="-6"/>
                          <w:sz w:val="20"/>
                        </w:rPr>
                        <w:t xml:space="preserve"> </w:t>
                      </w:r>
                      <w:r>
                        <w:rPr>
                          <w:rFonts w:ascii="Courier New"/>
                          <w:color w:val="000000"/>
                          <w:sz w:val="20"/>
                        </w:rPr>
                        <w:t>left</w:t>
                      </w:r>
                      <w:r>
                        <w:rPr>
                          <w:rFonts w:ascii="Courier New"/>
                          <w:color w:val="000000"/>
                          <w:spacing w:val="-6"/>
                          <w:sz w:val="20"/>
                        </w:rPr>
                        <w:t xml:space="preserve"> </w:t>
                      </w:r>
                      <w:r>
                        <w:rPr>
                          <w:rFonts w:ascii="Courier New"/>
                          <w:color w:val="000000"/>
                          <w:sz w:val="20"/>
                        </w:rPr>
                        <w:t>as</w:t>
                      </w:r>
                      <w:r>
                        <w:rPr>
                          <w:rFonts w:ascii="Courier New"/>
                          <w:color w:val="000000"/>
                          <w:spacing w:val="-6"/>
                          <w:sz w:val="20"/>
                        </w:rPr>
                        <w:t xml:space="preserve"> </w:t>
                      </w:r>
                      <w:r>
                        <w:rPr>
                          <w:rFonts w:ascii="Courier New"/>
                          <w:color w:val="000000"/>
                          <w:sz w:val="20"/>
                        </w:rPr>
                        <w:t>homework</w:t>
                      </w:r>
                      <w:r>
                        <w:rPr>
                          <w:rFonts w:ascii="Courier New"/>
                          <w:color w:val="000000"/>
                          <w:spacing w:val="-6"/>
                          <w:sz w:val="20"/>
                        </w:rPr>
                        <w:t xml:space="preserve"> </w:t>
                      </w:r>
                      <w:r>
                        <w:rPr>
                          <w:rFonts w:ascii="Courier New"/>
                          <w:color w:val="000000"/>
                          <w:sz w:val="20"/>
                        </w:rPr>
                        <w:t>for</w:t>
                      </w:r>
                      <w:r>
                        <w:rPr>
                          <w:rFonts w:ascii="Courier New"/>
                          <w:color w:val="000000"/>
                          <w:spacing w:val="-6"/>
                          <w:sz w:val="20"/>
                        </w:rPr>
                        <w:t xml:space="preserve"> </w:t>
                      </w:r>
                      <w:r>
                        <w:rPr>
                          <w:rFonts w:ascii="Courier New"/>
                          <w:color w:val="000000"/>
                          <w:sz w:val="20"/>
                        </w:rPr>
                        <w:t>readers. Believe me you will enjoy doing it yourself and the concept of reflection will be clearer.</w:t>
                      </w:r>
                    </w:p>
                  </w:txbxContent>
                </v:textbox>
                <w10:wrap type="topAndBottom" anchorx="page"/>
              </v:shape>
            </w:pict>
          </mc:Fallback>
        </mc:AlternateContent>
      </w:r>
    </w:p>
    <w:p w14:paraId="57D7DF36" w14:textId="77777777" w:rsidR="00963873" w:rsidRDefault="00963873">
      <w:pPr>
        <w:rPr>
          <w:sz w:val="10"/>
        </w:rPr>
        <w:sectPr w:rsidR="00963873">
          <w:pgSz w:w="12240" w:h="15840"/>
          <w:pgMar w:top="1340" w:right="220" w:bottom="680" w:left="1500" w:header="446" w:footer="488" w:gutter="0"/>
          <w:cols w:space="720"/>
        </w:sectPr>
      </w:pPr>
    </w:p>
    <w:p w14:paraId="0F9AF429" w14:textId="77777777" w:rsidR="00963873" w:rsidRDefault="00000000">
      <w:pPr>
        <w:pStyle w:val="Heading2"/>
        <w:numPr>
          <w:ilvl w:val="0"/>
          <w:numId w:val="298"/>
        </w:numPr>
        <w:tabs>
          <w:tab w:val="left" w:pos="732"/>
        </w:tabs>
        <w:spacing w:before="92"/>
        <w:ind w:left="732" w:hanging="432"/>
      </w:pPr>
      <w:bookmarkStart w:id="32" w:name="_TOC_250481"/>
      <w:r>
        <w:lastRenderedPageBreak/>
        <w:t>What</w:t>
      </w:r>
      <w:r>
        <w:rPr>
          <w:spacing w:val="-2"/>
        </w:rPr>
        <w:t xml:space="preserve"> </w:t>
      </w:r>
      <w:r>
        <w:t>are</w:t>
      </w:r>
      <w:r>
        <w:rPr>
          <w:spacing w:val="-2"/>
        </w:rPr>
        <w:t xml:space="preserve"> </w:t>
      </w:r>
      <w:r>
        <w:t>different</w:t>
      </w:r>
      <w:r>
        <w:rPr>
          <w:spacing w:val="-2"/>
        </w:rPr>
        <w:t xml:space="preserve"> </w:t>
      </w:r>
      <w:r>
        <w:t>types</w:t>
      </w:r>
      <w:r>
        <w:rPr>
          <w:spacing w:val="-2"/>
        </w:rPr>
        <w:t xml:space="preserve"> </w:t>
      </w:r>
      <w:r>
        <w:t>of</w:t>
      </w:r>
      <w:r>
        <w:rPr>
          <w:spacing w:val="-2"/>
        </w:rPr>
        <w:t xml:space="preserve"> </w:t>
      </w:r>
      <w:bookmarkEnd w:id="32"/>
      <w:r>
        <w:rPr>
          <w:spacing w:val="-4"/>
        </w:rPr>
        <w:t>JIT?</w:t>
      </w:r>
    </w:p>
    <w:p w14:paraId="46957EB1" w14:textId="77777777" w:rsidR="00963873" w:rsidRDefault="00000000">
      <w:pPr>
        <w:pStyle w:val="BodyText"/>
        <w:spacing w:before="57" w:line="376" w:lineRule="auto"/>
        <w:ind w:right="4887"/>
      </w:pPr>
      <w:r>
        <w:t>JIT</w:t>
      </w:r>
      <w:r>
        <w:rPr>
          <w:spacing w:val="-5"/>
        </w:rPr>
        <w:t xml:space="preserve"> </w:t>
      </w:r>
      <w:r>
        <w:t>compiler</w:t>
      </w:r>
      <w:r>
        <w:rPr>
          <w:spacing w:val="-4"/>
        </w:rPr>
        <w:t xml:space="preserve"> </w:t>
      </w:r>
      <w:r>
        <w:t>is</w:t>
      </w:r>
      <w:r>
        <w:rPr>
          <w:spacing w:val="-5"/>
        </w:rPr>
        <w:t xml:space="preserve"> </w:t>
      </w:r>
      <w:r>
        <w:t>a</w:t>
      </w:r>
      <w:r>
        <w:rPr>
          <w:spacing w:val="-5"/>
        </w:rPr>
        <w:t xml:space="preserve"> </w:t>
      </w:r>
      <w:r>
        <w:t>part</w:t>
      </w:r>
      <w:r>
        <w:rPr>
          <w:spacing w:val="-5"/>
        </w:rPr>
        <w:t xml:space="preserve"> </w:t>
      </w:r>
      <w:r>
        <w:t>of</w:t>
      </w:r>
      <w:r>
        <w:rPr>
          <w:spacing w:val="-5"/>
        </w:rPr>
        <w:t xml:space="preserve"> </w:t>
      </w:r>
      <w:r>
        <w:t>the</w:t>
      </w:r>
      <w:r>
        <w:rPr>
          <w:spacing w:val="-5"/>
        </w:rPr>
        <w:t xml:space="preserve"> </w:t>
      </w:r>
      <w:r>
        <w:t>runtime</w:t>
      </w:r>
      <w:r>
        <w:rPr>
          <w:spacing w:val="-4"/>
        </w:rPr>
        <w:t xml:space="preserve"> </w:t>
      </w:r>
      <w:r>
        <w:t>execution</w:t>
      </w:r>
      <w:r>
        <w:rPr>
          <w:spacing w:val="-5"/>
        </w:rPr>
        <w:t xml:space="preserve"> </w:t>
      </w:r>
      <w:r>
        <w:t>environment. In Microsoft .NET there are three types of JIT compilers:</w:t>
      </w:r>
    </w:p>
    <w:p w14:paraId="702A362C" w14:textId="77777777" w:rsidR="00963873" w:rsidRDefault="00000000">
      <w:pPr>
        <w:pStyle w:val="ListParagraph"/>
        <w:numPr>
          <w:ilvl w:val="1"/>
          <w:numId w:val="298"/>
        </w:numPr>
        <w:tabs>
          <w:tab w:val="left" w:pos="1155"/>
        </w:tabs>
        <w:ind w:right="1578"/>
        <w:jc w:val="both"/>
      </w:pPr>
      <w:r>
        <w:rPr>
          <w:b/>
        </w:rPr>
        <w:t xml:space="preserve">Pre-JIT: - </w:t>
      </w:r>
      <w:r>
        <w:t>Pre-JIT compiles complete source code into native code in a single compilation cycle. This is done at the time of deployment of the application.</w:t>
      </w:r>
    </w:p>
    <w:p w14:paraId="1E6D2914" w14:textId="77777777" w:rsidR="00963873" w:rsidRDefault="00000000">
      <w:pPr>
        <w:pStyle w:val="ListParagraph"/>
        <w:numPr>
          <w:ilvl w:val="1"/>
          <w:numId w:val="298"/>
        </w:numPr>
        <w:tabs>
          <w:tab w:val="left" w:pos="1155"/>
        </w:tabs>
        <w:spacing w:before="144"/>
        <w:ind w:right="1577"/>
        <w:jc w:val="both"/>
      </w:pPr>
      <w:r>
        <w:rPr>
          <w:b/>
        </w:rPr>
        <w:t xml:space="preserve">Econo-JIT: - </w:t>
      </w:r>
      <w:r>
        <w:t>Econo-JIT compiles only those methods that are called at runtime. However, these compiled methods are removed when they are not required.</w:t>
      </w:r>
    </w:p>
    <w:p w14:paraId="5CCD97BD" w14:textId="77777777" w:rsidR="00963873" w:rsidRDefault="00000000">
      <w:pPr>
        <w:pStyle w:val="ListParagraph"/>
        <w:numPr>
          <w:ilvl w:val="1"/>
          <w:numId w:val="298"/>
        </w:numPr>
        <w:tabs>
          <w:tab w:val="left" w:pos="1155"/>
        </w:tabs>
        <w:spacing w:before="142"/>
        <w:ind w:right="1577"/>
        <w:jc w:val="both"/>
      </w:pPr>
      <w:r>
        <w:rPr>
          <w:b/>
        </w:rPr>
        <w:t xml:space="preserve">Normal-JIT: - </w:t>
      </w:r>
      <w:r>
        <w:t>Normal-JIT compiles only those methods that are called at runtime. These methods are compiled the first time they are called, and then they are stored in cache. When the same methods are called again, the compiled code from cache is used for execution.</w:t>
      </w:r>
    </w:p>
    <w:p w14:paraId="564325B2" w14:textId="77777777" w:rsidR="00963873" w:rsidRDefault="00000000">
      <w:pPr>
        <w:pStyle w:val="Heading2"/>
        <w:numPr>
          <w:ilvl w:val="0"/>
          <w:numId w:val="298"/>
        </w:numPr>
        <w:tabs>
          <w:tab w:val="left" w:pos="731"/>
        </w:tabs>
        <w:ind w:left="731" w:hanging="432"/>
      </w:pPr>
      <w:bookmarkStart w:id="33" w:name="_TOC_250480"/>
      <w:r>
        <w:t>What</w:t>
      </w:r>
      <w:r>
        <w:rPr>
          <w:spacing w:val="-2"/>
        </w:rPr>
        <w:t xml:space="preserve"> </w:t>
      </w:r>
      <w:r>
        <w:t>are</w:t>
      </w:r>
      <w:r>
        <w:rPr>
          <w:spacing w:val="-2"/>
        </w:rPr>
        <w:t xml:space="preserve"> </w:t>
      </w:r>
      <w:r>
        <w:t>Value</w:t>
      </w:r>
      <w:r>
        <w:rPr>
          <w:spacing w:val="-2"/>
        </w:rPr>
        <w:t xml:space="preserve"> </w:t>
      </w:r>
      <w:r>
        <w:t>types</w:t>
      </w:r>
      <w:r>
        <w:rPr>
          <w:spacing w:val="-2"/>
        </w:rPr>
        <w:t xml:space="preserve"> </w:t>
      </w:r>
      <w:r>
        <w:t>and</w:t>
      </w:r>
      <w:r>
        <w:rPr>
          <w:spacing w:val="-2"/>
        </w:rPr>
        <w:t xml:space="preserve"> </w:t>
      </w:r>
      <w:r>
        <w:t>Reference</w:t>
      </w:r>
      <w:r>
        <w:rPr>
          <w:spacing w:val="-1"/>
        </w:rPr>
        <w:t xml:space="preserve"> </w:t>
      </w:r>
      <w:bookmarkEnd w:id="33"/>
      <w:r>
        <w:rPr>
          <w:spacing w:val="-2"/>
        </w:rPr>
        <w:t>types?</w:t>
      </w:r>
    </w:p>
    <w:p w14:paraId="6909F70D" w14:textId="77777777" w:rsidR="00963873" w:rsidRDefault="00000000">
      <w:pPr>
        <w:pStyle w:val="BodyText"/>
        <w:spacing w:before="58"/>
        <w:ind w:left="299" w:right="1577"/>
        <w:jc w:val="both"/>
      </w:pPr>
      <w:r>
        <w:t>Value types directly contain their data that are either allocated on the stack or allocated in-line in</w:t>
      </w:r>
      <w:r>
        <w:rPr>
          <w:spacing w:val="40"/>
        </w:rPr>
        <w:t xml:space="preserve"> </w:t>
      </w:r>
      <w:r>
        <w:t>a structure.</w:t>
      </w:r>
      <w:r>
        <w:rPr>
          <w:spacing w:val="40"/>
        </w:rPr>
        <w:t xml:space="preserve"> </w:t>
      </w:r>
      <w:r>
        <w:t>So value types are actual data.</w:t>
      </w:r>
    </w:p>
    <w:p w14:paraId="3E57A250" w14:textId="77777777" w:rsidR="00963873" w:rsidRDefault="00000000">
      <w:pPr>
        <w:pStyle w:val="BodyText"/>
        <w:spacing w:before="144"/>
        <w:ind w:left="299" w:right="1577"/>
        <w:jc w:val="both"/>
      </w:pPr>
      <w:r>
        <w:t>Reference types store a reference to the value's memory address, and are allocated on the heap. Reference types can be self-describing types, pointer types, or interface types. You can view reference type as pointers to actual data.</w:t>
      </w:r>
    </w:p>
    <w:p w14:paraId="42FAA2D1" w14:textId="77777777" w:rsidR="00963873" w:rsidRDefault="00000000">
      <w:pPr>
        <w:pStyle w:val="BodyText"/>
        <w:spacing w:before="144"/>
        <w:ind w:left="299" w:right="1577"/>
        <w:jc w:val="both"/>
      </w:pPr>
      <w:r>
        <w:t>Variables that are value types each have their own copy of the data, and therefore operations on one variable do not affect other variables. Variables that are reference types can refer to the same object; therefore, operations on one variable can affect the same object referred to by another variable. All types derive from the System. Object base type.</w:t>
      </w:r>
    </w:p>
    <w:p w14:paraId="2444F7E8" w14:textId="77777777" w:rsidR="00963873" w:rsidRDefault="00000000">
      <w:pPr>
        <w:pStyle w:val="Heading2"/>
        <w:ind w:left="299"/>
      </w:pPr>
      <w:bookmarkStart w:id="34" w:name="_TOC_250479"/>
      <w:r>
        <w:t>(B)</w:t>
      </w:r>
      <w:r>
        <w:rPr>
          <w:spacing w:val="-7"/>
        </w:rPr>
        <w:t xml:space="preserve"> </w:t>
      </w:r>
      <w:r>
        <w:t>What</w:t>
      </w:r>
      <w:r>
        <w:rPr>
          <w:spacing w:val="-4"/>
        </w:rPr>
        <w:t xml:space="preserve"> </w:t>
      </w:r>
      <w:r>
        <w:t>is</w:t>
      </w:r>
      <w:r>
        <w:rPr>
          <w:spacing w:val="-5"/>
        </w:rPr>
        <w:t xml:space="preserve"> </w:t>
      </w:r>
      <w:r>
        <w:t>concept</w:t>
      </w:r>
      <w:r>
        <w:rPr>
          <w:spacing w:val="-4"/>
        </w:rPr>
        <w:t xml:space="preserve"> </w:t>
      </w:r>
      <w:r>
        <w:t>of</w:t>
      </w:r>
      <w:r>
        <w:rPr>
          <w:spacing w:val="-4"/>
        </w:rPr>
        <w:t xml:space="preserve"> </w:t>
      </w:r>
      <w:r>
        <w:t>Boxing</w:t>
      </w:r>
      <w:r>
        <w:rPr>
          <w:spacing w:val="-5"/>
        </w:rPr>
        <w:t xml:space="preserve"> </w:t>
      </w:r>
      <w:r>
        <w:t>and</w:t>
      </w:r>
      <w:r>
        <w:rPr>
          <w:spacing w:val="-4"/>
        </w:rPr>
        <w:t xml:space="preserve"> </w:t>
      </w:r>
      <w:r>
        <w:t>Unboxing</w:t>
      </w:r>
      <w:r>
        <w:rPr>
          <w:spacing w:val="-4"/>
        </w:rPr>
        <w:t xml:space="preserve"> </w:t>
      </w:r>
      <w:bookmarkEnd w:id="34"/>
      <w:r>
        <w:rPr>
          <w:spacing w:val="-10"/>
        </w:rPr>
        <w:t>?</w:t>
      </w:r>
    </w:p>
    <w:p w14:paraId="04E739CE" w14:textId="77777777" w:rsidR="00963873" w:rsidRDefault="00000000">
      <w:pPr>
        <w:pStyle w:val="BodyText"/>
        <w:spacing w:before="57"/>
        <w:ind w:left="299" w:right="1577"/>
        <w:jc w:val="both"/>
      </w:pPr>
      <w:r>
        <w:t>Boxing and unboxing act like bridges between value type and reference types. When we convert value type to a reference type it’s termed as boxing. Unboxing is just vice-versa. When an object box is cast back to its original value type, the value is copied out of the box and into the appropriate storage location.</w:t>
      </w:r>
    </w:p>
    <w:p w14:paraId="35A141FE" w14:textId="77777777" w:rsidR="00963873" w:rsidRDefault="00000000">
      <w:pPr>
        <w:pStyle w:val="BodyText"/>
        <w:spacing w:before="145"/>
        <w:ind w:left="299" w:right="1576"/>
        <w:jc w:val="both"/>
      </w:pPr>
      <w:r>
        <w:t>Below is sample code of boxing and unboxing where integer data type are converted in to object and then vice versa.</w:t>
      </w:r>
    </w:p>
    <w:p w14:paraId="066D82EC" w14:textId="77777777" w:rsidR="00963873" w:rsidRDefault="00000000">
      <w:pPr>
        <w:pStyle w:val="BodyText"/>
        <w:spacing w:before="7"/>
        <w:ind w:left="0"/>
        <w:rPr>
          <w:sz w:val="10"/>
        </w:rPr>
      </w:pPr>
      <w:r>
        <w:rPr>
          <w:noProof/>
        </w:rPr>
        <mc:AlternateContent>
          <mc:Choice Requires="wpg">
            <w:drawing>
              <wp:anchor distT="0" distB="0" distL="0" distR="0" simplePos="0" relativeHeight="487601152" behindDoc="1" locked="0" layoutInCell="1" allowOverlap="1" wp14:anchorId="50EAAA57" wp14:editId="5595A55E">
                <wp:simplePos x="0" y="0"/>
                <wp:positionH relativeFrom="page">
                  <wp:posOffset>1067561</wp:posOffset>
                </wp:positionH>
                <wp:positionV relativeFrom="paragraph">
                  <wp:posOffset>92951</wp:posOffset>
                </wp:positionV>
                <wp:extent cx="5587365" cy="685800"/>
                <wp:effectExtent l="0" t="0" r="0" b="0"/>
                <wp:wrapTopAndBottom/>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7365" cy="685800"/>
                          <a:chOff x="0" y="0"/>
                          <a:chExt cx="5587365" cy="685800"/>
                        </a:xfrm>
                      </wpg:grpSpPr>
                      <wps:wsp>
                        <wps:cNvPr id="32" name="Graphic 32"/>
                        <wps:cNvSpPr/>
                        <wps:spPr>
                          <a:xfrm>
                            <a:off x="6095" y="6095"/>
                            <a:ext cx="5575300" cy="241935"/>
                          </a:xfrm>
                          <a:custGeom>
                            <a:avLst/>
                            <a:gdLst/>
                            <a:ahLst/>
                            <a:cxnLst/>
                            <a:rect l="l" t="t" r="r" b="b"/>
                            <a:pathLst>
                              <a:path w="5575300" h="241935">
                                <a:moveTo>
                                  <a:pt x="5574791" y="0"/>
                                </a:moveTo>
                                <a:lnTo>
                                  <a:pt x="0" y="0"/>
                                </a:lnTo>
                                <a:lnTo>
                                  <a:pt x="0" y="241553"/>
                                </a:lnTo>
                                <a:lnTo>
                                  <a:pt x="5574791" y="241553"/>
                                </a:lnTo>
                                <a:lnTo>
                                  <a:pt x="5574791" y="0"/>
                                </a:lnTo>
                                <a:close/>
                              </a:path>
                            </a:pathLst>
                          </a:custGeom>
                          <a:solidFill>
                            <a:srgbClr val="E6E6E6"/>
                          </a:solidFill>
                        </wps:spPr>
                        <wps:bodyPr wrap="square" lIns="0" tIns="0" rIns="0" bIns="0" rtlCol="0">
                          <a:prstTxWarp prst="textNoShape">
                            <a:avLst/>
                          </a:prstTxWarp>
                          <a:noAutofit/>
                        </wps:bodyPr>
                      </wps:wsp>
                      <wps:wsp>
                        <wps:cNvPr id="33" name="Graphic 33"/>
                        <wps:cNvSpPr/>
                        <wps:spPr>
                          <a:xfrm>
                            <a:off x="0" y="0"/>
                            <a:ext cx="5587365" cy="247650"/>
                          </a:xfrm>
                          <a:custGeom>
                            <a:avLst/>
                            <a:gdLst/>
                            <a:ahLst/>
                            <a:cxnLst/>
                            <a:rect l="l" t="t" r="r" b="b"/>
                            <a:pathLst>
                              <a:path w="5587365" h="247650">
                                <a:moveTo>
                                  <a:pt x="5586984" y="0"/>
                                </a:moveTo>
                                <a:lnTo>
                                  <a:pt x="5580888" y="0"/>
                                </a:lnTo>
                                <a:lnTo>
                                  <a:pt x="6096" y="0"/>
                                </a:lnTo>
                                <a:lnTo>
                                  <a:pt x="0" y="0"/>
                                </a:lnTo>
                                <a:lnTo>
                                  <a:pt x="0" y="6096"/>
                                </a:lnTo>
                                <a:lnTo>
                                  <a:pt x="0" y="247650"/>
                                </a:lnTo>
                                <a:lnTo>
                                  <a:pt x="6096" y="247650"/>
                                </a:lnTo>
                                <a:lnTo>
                                  <a:pt x="6096" y="6096"/>
                                </a:lnTo>
                                <a:lnTo>
                                  <a:pt x="5580888" y="6096"/>
                                </a:lnTo>
                                <a:lnTo>
                                  <a:pt x="5580888" y="247650"/>
                                </a:lnTo>
                                <a:lnTo>
                                  <a:pt x="5586984" y="247650"/>
                                </a:lnTo>
                                <a:lnTo>
                                  <a:pt x="5586984" y="6096"/>
                                </a:lnTo>
                                <a:lnTo>
                                  <a:pt x="5586984" y="0"/>
                                </a:lnTo>
                                <a:close/>
                              </a:path>
                            </a:pathLst>
                          </a:custGeom>
                          <a:solidFill>
                            <a:srgbClr val="000000"/>
                          </a:solidFill>
                        </wps:spPr>
                        <wps:bodyPr wrap="square" lIns="0" tIns="0" rIns="0" bIns="0" rtlCol="0">
                          <a:prstTxWarp prst="textNoShape">
                            <a:avLst/>
                          </a:prstTxWarp>
                          <a:noAutofit/>
                        </wps:bodyPr>
                      </wps:wsp>
                      <wps:wsp>
                        <wps:cNvPr id="34" name="Graphic 34"/>
                        <wps:cNvSpPr/>
                        <wps:spPr>
                          <a:xfrm>
                            <a:off x="6095" y="247650"/>
                            <a:ext cx="5575300" cy="228600"/>
                          </a:xfrm>
                          <a:custGeom>
                            <a:avLst/>
                            <a:gdLst/>
                            <a:ahLst/>
                            <a:cxnLst/>
                            <a:rect l="l" t="t" r="r" b="b"/>
                            <a:pathLst>
                              <a:path w="5575300" h="228600">
                                <a:moveTo>
                                  <a:pt x="5574791" y="0"/>
                                </a:moveTo>
                                <a:lnTo>
                                  <a:pt x="0" y="0"/>
                                </a:lnTo>
                                <a:lnTo>
                                  <a:pt x="0" y="228599"/>
                                </a:lnTo>
                                <a:lnTo>
                                  <a:pt x="5574791" y="228599"/>
                                </a:lnTo>
                                <a:lnTo>
                                  <a:pt x="5574791" y="0"/>
                                </a:lnTo>
                                <a:close/>
                              </a:path>
                            </a:pathLst>
                          </a:custGeom>
                          <a:solidFill>
                            <a:srgbClr val="E6E6E6"/>
                          </a:solidFill>
                        </wps:spPr>
                        <wps:bodyPr wrap="square" lIns="0" tIns="0" rIns="0" bIns="0" rtlCol="0">
                          <a:prstTxWarp prst="textNoShape">
                            <a:avLst/>
                          </a:prstTxWarp>
                          <a:noAutofit/>
                        </wps:bodyPr>
                      </wps:wsp>
                      <wps:wsp>
                        <wps:cNvPr id="35" name="Graphic 35"/>
                        <wps:cNvSpPr/>
                        <wps:spPr>
                          <a:xfrm>
                            <a:off x="0" y="247649"/>
                            <a:ext cx="5587365" cy="228600"/>
                          </a:xfrm>
                          <a:custGeom>
                            <a:avLst/>
                            <a:gdLst/>
                            <a:ahLst/>
                            <a:cxnLst/>
                            <a:rect l="l" t="t" r="r" b="b"/>
                            <a:pathLst>
                              <a:path w="5587365" h="228600">
                                <a:moveTo>
                                  <a:pt x="6096" y="0"/>
                                </a:moveTo>
                                <a:lnTo>
                                  <a:pt x="0" y="0"/>
                                </a:lnTo>
                                <a:lnTo>
                                  <a:pt x="0" y="228600"/>
                                </a:lnTo>
                                <a:lnTo>
                                  <a:pt x="6096" y="228600"/>
                                </a:lnTo>
                                <a:lnTo>
                                  <a:pt x="6096" y="0"/>
                                </a:lnTo>
                                <a:close/>
                              </a:path>
                              <a:path w="5587365" h="228600">
                                <a:moveTo>
                                  <a:pt x="5586984" y="0"/>
                                </a:moveTo>
                                <a:lnTo>
                                  <a:pt x="5580888" y="0"/>
                                </a:lnTo>
                                <a:lnTo>
                                  <a:pt x="5580888" y="228600"/>
                                </a:lnTo>
                                <a:lnTo>
                                  <a:pt x="5586984" y="228600"/>
                                </a:lnTo>
                                <a:lnTo>
                                  <a:pt x="5586984" y="0"/>
                                </a:lnTo>
                                <a:close/>
                              </a:path>
                            </a:pathLst>
                          </a:custGeom>
                          <a:solidFill>
                            <a:srgbClr val="000000"/>
                          </a:solidFill>
                        </wps:spPr>
                        <wps:bodyPr wrap="square" lIns="0" tIns="0" rIns="0" bIns="0" rtlCol="0">
                          <a:prstTxWarp prst="textNoShape">
                            <a:avLst/>
                          </a:prstTxWarp>
                          <a:noAutofit/>
                        </wps:bodyPr>
                      </wps:wsp>
                      <wps:wsp>
                        <wps:cNvPr id="36" name="Graphic 36"/>
                        <wps:cNvSpPr/>
                        <wps:spPr>
                          <a:xfrm>
                            <a:off x="6095" y="476250"/>
                            <a:ext cx="5575300" cy="203835"/>
                          </a:xfrm>
                          <a:custGeom>
                            <a:avLst/>
                            <a:gdLst/>
                            <a:ahLst/>
                            <a:cxnLst/>
                            <a:rect l="l" t="t" r="r" b="b"/>
                            <a:pathLst>
                              <a:path w="5575300" h="203835">
                                <a:moveTo>
                                  <a:pt x="5574791" y="0"/>
                                </a:moveTo>
                                <a:lnTo>
                                  <a:pt x="0" y="0"/>
                                </a:lnTo>
                                <a:lnTo>
                                  <a:pt x="0" y="203453"/>
                                </a:lnTo>
                                <a:lnTo>
                                  <a:pt x="5574791" y="203453"/>
                                </a:lnTo>
                                <a:lnTo>
                                  <a:pt x="5574791" y="0"/>
                                </a:lnTo>
                                <a:close/>
                              </a:path>
                            </a:pathLst>
                          </a:custGeom>
                          <a:solidFill>
                            <a:srgbClr val="E6E6E6"/>
                          </a:solidFill>
                        </wps:spPr>
                        <wps:bodyPr wrap="square" lIns="0" tIns="0" rIns="0" bIns="0" rtlCol="0">
                          <a:prstTxWarp prst="textNoShape">
                            <a:avLst/>
                          </a:prstTxWarp>
                          <a:noAutofit/>
                        </wps:bodyPr>
                      </wps:wsp>
                      <wps:wsp>
                        <wps:cNvPr id="37" name="Graphic 37"/>
                        <wps:cNvSpPr/>
                        <wps:spPr>
                          <a:xfrm>
                            <a:off x="0" y="476249"/>
                            <a:ext cx="5587365" cy="209550"/>
                          </a:xfrm>
                          <a:custGeom>
                            <a:avLst/>
                            <a:gdLst/>
                            <a:ahLst/>
                            <a:cxnLst/>
                            <a:rect l="l" t="t" r="r" b="b"/>
                            <a:pathLst>
                              <a:path w="5587365" h="209550">
                                <a:moveTo>
                                  <a:pt x="5586984" y="0"/>
                                </a:moveTo>
                                <a:lnTo>
                                  <a:pt x="5580888" y="0"/>
                                </a:lnTo>
                                <a:lnTo>
                                  <a:pt x="5580888" y="203454"/>
                                </a:lnTo>
                                <a:lnTo>
                                  <a:pt x="6096" y="203454"/>
                                </a:lnTo>
                                <a:lnTo>
                                  <a:pt x="6096" y="0"/>
                                </a:lnTo>
                                <a:lnTo>
                                  <a:pt x="0" y="0"/>
                                </a:lnTo>
                                <a:lnTo>
                                  <a:pt x="0" y="203454"/>
                                </a:lnTo>
                                <a:lnTo>
                                  <a:pt x="0" y="209550"/>
                                </a:lnTo>
                                <a:lnTo>
                                  <a:pt x="6096" y="209550"/>
                                </a:lnTo>
                                <a:lnTo>
                                  <a:pt x="5580888" y="209550"/>
                                </a:lnTo>
                                <a:lnTo>
                                  <a:pt x="5586984" y="209550"/>
                                </a:lnTo>
                                <a:lnTo>
                                  <a:pt x="5586984" y="203454"/>
                                </a:lnTo>
                                <a:lnTo>
                                  <a:pt x="5586984" y="0"/>
                                </a:lnTo>
                                <a:close/>
                              </a:path>
                            </a:pathLst>
                          </a:custGeom>
                          <a:solidFill>
                            <a:srgbClr val="000000"/>
                          </a:solidFill>
                        </wps:spPr>
                        <wps:bodyPr wrap="square" lIns="0" tIns="0" rIns="0" bIns="0" rtlCol="0">
                          <a:prstTxWarp prst="textNoShape">
                            <a:avLst/>
                          </a:prstTxWarp>
                          <a:noAutofit/>
                        </wps:bodyPr>
                      </wps:wsp>
                      <wps:wsp>
                        <wps:cNvPr id="38" name="Textbox 38"/>
                        <wps:cNvSpPr txBox="1"/>
                        <wps:spPr>
                          <a:xfrm>
                            <a:off x="75438" y="71909"/>
                            <a:ext cx="1384300" cy="585470"/>
                          </a:xfrm>
                          <a:prstGeom prst="rect">
                            <a:avLst/>
                          </a:prstGeom>
                        </wps:spPr>
                        <wps:txbx>
                          <w:txbxContent>
                            <w:p w14:paraId="1FB07F62" w14:textId="77777777" w:rsidR="00963873" w:rsidRDefault="00000000">
                              <w:pPr>
                                <w:spacing w:line="381" w:lineRule="auto"/>
                                <w:ind w:right="279"/>
                                <w:rPr>
                                  <w:rFonts w:ascii="Courier New"/>
                                  <w:sz w:val="20"/>
                                </w:rPr>
                              </w:pPr>
                              <w:r>
                                <w:rPr>
                                  <w:rFonts w:ascii="Courier New"/>
                                  <w:sz w:val="20"/>
                                </w:rPr>
                                <w:t>int i = 1; object</w:t>
                              </w:r>
                              <w:r>
                                <w:rPr>
                                  <w:rFonts w:ascii="Courier New"/>
                                  <w:spacing w:val="-13"/>
                                  <w:sz w:val="20"/>
                                </w:rPr>
                                <w:t xml:space="preserve"> </w:t>
                              </w:r>
                              <w:r>
                                <w:rPr>
                                  <w:rFonts w:ascii="Courier New"/>
                                  <w:sz w:val="20"/>
                                </w:rPr>
                                <w:t>obj</w:t>
                              </w:r>
                              <w:r>
                                <w:rPr>
                                  <w:rFonts w:ascii="Courier New"/>
                                  <w:spacing w:val="-13"/>
                                  <w:sz w:val="20"/>
                                </w:rPr>
                                <w:t xml:space="preserve"> </w:t>
                              </w:r>
                              <w:r>
                                <w:rPr>
                                  <w:rFonts w:ascii="Courier New"/>
                                  <w:sz w:val="20"/>
                                </w:rPr>
                                <w:t>=</w:t>
                              </w:r>
                              <w:r>
                                <w:rPr>
                                  <w:rFonts w:ascii="Courier New"/>
                                  <w:spacing w:val="-13"/>
                                  <w:sz w:val="20"/>
                                </w:rPr>
                                <w:t xml:space="preserve"> </w:t>
                              </w:r>
                              <w:r>
                                <w:rPr>
                                  <w:rFonts w:ascii="Courier New"/>
                                  <w:sz w:val="20"/>
                                </w:rPr>
                                <w:t>i;</w:t>
                              </w:r>
                            </w:p>
                            <w:p w14:paraId="51138328" w14:textId="77777777" w:rsidR="00963873" w:rsidRDefault="00000000">
                              <w:pPr>
                                <w:spacing w:line="210" w:lineRule="exact"/>
                                <w:rPr>
                                  <w:rFonts w:ascii="Courier New"/>
                                  <w:sz w:val="20"/>
                                </w:rPr>
                              </w:pPr>
                              <w:r>
                                <w:rPr>
                                  <w:rFonts w:ascii="Courier New"/>
                                  <w:sz w:val="20"/>
                                </w:rPr>
                                <w:t>int</w:t>
                              </w:r>
                              <w:r>
                                <w:rPr>
                                  <w:rFonts w:ascii="Courier New"/>
                                  <w:spacing w:val="-3"/>
                                  <w:sz w:val="20"/>
                                </w:rPr>
                                <w:t xml:space="preserve"> </w:t>
                              </w:r>
                              <w:r>
                                <w:rPr>
                                  <w:rFonts w:ascii="Courier New"/>
                                  <w:sz w:val="20"/>
                                </w:rPr>
                                <w:t>j</w:t>
                              </w:r>
                              <w:r>
                                <w:rPr>
                                  <w:rFonts w:ascii="Courier New"/>
                                  <w:spacing w:val="-2"/>
                                  <w:sz w:val="20"/>
                                </w:rPr>
                                <w:t xml:space="preserve"> </w:t>
                              </w:r>
                              <w:r>
                                <w:rPr>
                                  <w:rFonts w:ascii="Courier New"/>
                                  <w:sz w:val="20"/>
                                </w:rPr>
                                <w:t>=</w:t>
                              </w:r>
                              <w:r>
                                <w:rPr>
                                  <w:rFonts w:ascii="Courier New"/>
                                  <w:spacing w:val="-3"/>
                                  <w:sz w:val="20"/>
                                </w:rPr>
                                <w:t xml:space="preserve"> </w:t>
                              </w:r>
                              <w:r>
                                <w:rPr>
                                  <w:rFonts w:ascii="Courier New"/>
                                  <w:sz w:val="20"/>
                                </w:rPr>
                                <w:t>(int)</w:t>
                              </w:r>
                              <w:r>
                                <w:rPr>
                                  <w:rFonts w:ascii="Courier New"/>
                                  <w:spacing w:val="-2"/>
                                  <w:sz w:val="20"/>
                                </w:rPr>
                                <w:t xml:space="preserve"> </w:t>
                              </w:r>
                              <w:r>
                                <w:rPr>
                                  <w:rFonts w:ascii="Courier New"/>
                                  <w:spacing w:val="-4"/>
                                  <w:sz w:val="20"/>
                                </w:rPr>
                                <w:t>obj;</w:t>
                              </w:r>
                            </w:p>
                          </w:txbxContent>
                        </wps:txbx>
                        <wps:bodyPr wrap="square" lIns="0" tIns="0" rIns="0" bIns="0" rtlCol="0">
                          <a:noAutofit/>
                        </wps:bodyPr>
                      </wps:wsp>
                      <wps:wsp>
                        <wps:cNvPr id="39" name="Textbox 39"/>
                        <wps:cNvSpPr txBox="1"/>
                        <wps:spPr>
                          <a:xfrm>
                            <a:off x="1903992" y="300509"/>
                            <a:ext cx="850900" cy="356870"/>
                          </a:xfrm>
                          <a:prstGeom prst="rect">
                            <a:avLst/>
                          </a:prstGeom>
                        </wps:spPr>
                        <wps:txbx>
                          <w:txbxContent>
                            <w:p w14:paraId="085774D8" w14:textId="77777777" w:rsidR="00963873" w:rsidRDefault="00000000">
                              <w:pPr>
                                <w:spacing w:line="217" w:lineRule="exact"/>
                                <w:rPr>
                                  <w:rFonts w:ascii="Courier New"/>
                                  <w:sz w:val="20"/>
                                </w:rPr>
                              </w:pPr>
                              <w:r>
                                <w:rPr>
                                  <w:rFonts w:ascii="Courier New"/>
                                  <w:sz w:val="20"/>
                                </w:rPr>
                                <w:t>//</w:t>
                              </w:r>
                              <w:r>
                                <w:rPr>
                                  <w:rFonts w:ascii="Courier New"/>
                                  <w:spacing w:val="-2"/>
                                  <w:sz w:val="20"/>
                                </w:rPr>
                                <w:t xml:space="preserve"> boxing</w:t>
                              </w:r>
                            </w:p>
                            <w:p w14:paraId="1E2A423C" w14:textId="77777777" w:rsidR="00963873" w:rsidRDefault="00000000">
                              <w:pPr>
                                <w:spacing w:before="134" w:line="210" w:lineRule="exact"/>
                                <w:rPr>
                                  <w:rFonts w:ascii="Courier New"/>
                                  <w:sz w:val="20"/>
                                </w:rPr>
                              </w:pPr>
                              <w:r>
                                <w:rPr>
                                  <w:rFonts w:ascii="Courier New"/>
                                  <w:sz w:val="20"/>
                                </w:rPr>
                                <w:t>//</w:t>
                              </w:r>
                              <w:r>
                                <w:rPr>
                                  <w:rFonts w:ascii="Courier New"/>
                                  <w:spacing w:val="-2"/>
                                  <w:sz w:val="20"/>
                                </w:rPr>
                                <w:t xml:space="preserve"> unboxing</w:t>
                              </w:r>
                            </w:p>
                          </w:txbxContent>
                        </wps:txbx>
                        <wps:bodyPr wrap="square" lIns="0" tIns="0" rIns="0" bIns="0" rtlCol="0">
                          <a:noAutofit/>
                        </wps:bodyPr>
                      </wps:wsp>
                    </wpg:wgp>
                  </a:graphicData>
                </a:graphic>
              </wp:anchor>
            </w:drawing>
          </mc:Choice>
          <mc:Fallback>
            <w:pict>
              <v:group w14:anchorId="50EAAA57" id="Group 31" o:spid="_x0000_s1043" style="position:absolute;margin-left:84.05pt;margin-top:7.3pt;width:439.95pt;height:54pt;z-index:-15715328;mso-wrap-distance-left:0;mso-wrap-distance-right:0;mso-position-horizontal-relative:page;mso-position-vertical-relative:text" coordsize="55873,68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">
                <v:shape id="Graphic 32" o:spid="_x0000_s1044" style="position:absolute;left:60;top:60;width:55753;height:2420;visibility:visible;mso-wrap-style:square;v-text-anchor:top" coordsize="55753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" path="m5574791,l,,,241553r5574791,l5574791,xe" fillcolor="#e6e6e6" stroked="f">
                  <v:path arrowok="t"/>
                </v:shape>
                <v:shape id="Graphic 33" o:spid="_x0000_s1045" style="position:absolute;width:55873;height:2476;visibility:visible;mso-wrap-style:square;v-text-anchor:top" coordsize="5587365,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" path="m5586984,r-6096,l6096,,,,,6096,,247650r6096,l6096,6096r5574792,l5580888,247650r6096,l5586984,6096r,-6096xe" fillcolor="black" stroked="f">
                  <v:path arrowok="t"/>
                </v:shape>
                <v:shape id="Graphic 34" o:spid="_x0000_s1046" style="position:absolute;left:60;top:2476;width:55753;height:2286;visibility:visible;mso-wrap-style:square;v-text-anchor:top" coordsize="55753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" path="m5574791,l,,,228599r5574791,l5574791,xe" fillcolor="#e6e6e6" stroked="f">
                  <v:path arrowok="t"/>
                </v:shape>
                <v:shape id="Graphic 35" o:spid="_x0000_s1047" style="position:absolute;top:2476;width:55873;height:2286;visibility:visible;mso-wrap-style:square;v-text-anchor:top" coordsize="558736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" path="m6096,l,,,228600r6096,l6096,xem5586984,r-6096,l5580888,228600r6096,l5586984,xe" fillcolor="black" stroked="f">
                  <v:path arrowok="t"/>
                </v:shape>
                <v:shape id="Graphic 36" o:spid="_x0000_s1048" style="position:absolute;left:60;top:4762;width:55753;height:2038;visibility:visible;mso-wrap-style:square;v-text-anchor:top" coordsize="5575300,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" path="m5574791,l,,,203453r5574791,l5574791,xe" fillcolor="#e6e6e6" stroked="f">
                  <v:path arrowok="t"/>
                </v:shape>
                <v:shape id="Graphic 37" o:spid="_x0000_s1049" style="position:absolute;top:4762;width:55873;height:2095;visibility:visible;mso-wrap-style:square;v-text-anchor:top" coordsize="558736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" path="m5586984,r-6096,l5580888,203454r-5574792,l6096,,,,,203454r,6096l6096,209550r5574792,l5586984,209550r,-6096l5586984,xe" fillcolor="black" stroked="f">
                  <v:path arrowok="t"/>
                </v:shape>
                <v:shape id="Textbox 38" o:spid="_x0000_s1050" type="#_x0000_t202" style="position:absolute;left:754;top:719;width:13843;height:58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1FB07F62" w14:textId="77777777" w:rsidR="00963873" w:rsidRDefault="00000000">
                        <w:pPr>
                          <w:spacing w:line="381" w:lineRule="auto"/>
                          <w:ind w:right="279"/>
                          <w:rPr>
                            <w:rFonts w:ascii="Courier New"/>
                            <w:sz w:val="20"/>
                          </w:rPr>
                        </w:pPr>
                        <w:r>
                          <w:rPr>
                            <w:rFonts w:ascii="Courier New"/>
                            <w:sz w:val="20"/>
                          </w:rPr>
                          <w:t>int i = 1; object</w:t>
                        </w:r>
                        <w:r>
                          <w:rPr>
                            <w:rFonts w:ascii="Courier New"/>
                            <w:spacing w:val="-13"/>
                            <w:sz w:val="20"/>
                          </w:rPr>
                          <w:t xml:space="preserve"> </w:t>
                        </w:r>
                        <w:r>
                          <w:rPr>
                            <w:rFonts w:ascii="Courier New"/>
                            <w:sz w:val="20"/>
                          </w:rPr>
                          <w:t>obj</w:t>
                        </w:r>
                        <w:r>
                          <w:rPr>
                            <w:rFonts w:ascii="Courier New"/>
                            <w:spacing w:val="-13"/>
                            <w:sz w:val="20"/>
                          </w:rPr>
                          <w:t xml:space="preserve"> </w:t>
                        </w:r>
                        <w:r>
                          <w:rPr>
                            <w:rFonts w:ascii="Courier New"/>
                            <w:sz w:val="20"/>
                          </w:rPr>
                          <w:t>=</w:t>
                        </w:r>
                        <w:r>
                          <w:rPr>
                            <w:rFonts w:ascii="Courier New"/>
                            <w:spacing w:val="-13"/>
                            <w:sz w:val="20"/>
                          </w:rPr>
                          <w:t xml:space="preserve"> </w:t>
                        </w:r>
                        <w:r>
                          <w:rPr>
                            <w:rFonts w:ascii="Courier New"/>
                            <w:sz w:val="20"/>
                          </w:rPr>
                          <w:t>i;</w:t>
                        </w:r>
                      </w:p>
                      <w:p w14:paraId="51138328" w14:textId="77777777" w:rsidR="00963873" w:rsidRDefault="00000000">
                        <w:pPr>
                          <w:spacing w:line="210" w:lineRule="exact"/>
                          <w:rPr>
                            <w:rFonts w:ascii="Courier New"/>
                            <w:sz w:val="20"/>
                          </w:rPr>
                        </w:pPr>
                        <w:r>
                          <w:rPr>
                            <w:rFonts w:ascii="Courier New"/>
                            <w:sz w:val="20"/>
                          </w:rPr>
                          <w:t>int</w:t>
                        </w:r>
                        <w:r>
                          <w:rPr>
                            <w:rFonts w:ascii="Courier New"/>
                            <w:spacing w:val="-3"/>
                            <w:sz w:val="20"/>
                          </w:rPr>
                          <w:t xml:space="preserve"> </w:t>
                        </w:r>
                        <w:r>
                          <w:rPr>
                            <w:rFonts w:ascii="Courier New"/>
                            <w:sz w:val="20"/>
                          </w:rPr>
                          <w:t>j</w:t>
                        </w:r>
                        <w:r>
                          <w:rPr>
                            <w:rFonts w:ascii="Courier New"/>
                            <w:spacing w:val="-2"/>
                            <w:sz w:val="20"/>
                          </w:rPr>
                          <w:t xml:space="preserve"> </w:t>
                        </w:r>
                        <w:r>
                          <w:rPr>
                            <w:rFonts w:ascii="Courier New"/>
                            <w:sz w:val="20"/>
                          </w:rPr>
                          <w:t>=</w:t>
                        </w:r>
                        <w:r>
                          <w:rPr>
                            <w:rFonts w:ascii="Courier New"/>
                            <w:spacing w:val="-3"/>
                            <w:sz w:val="20"/>
                          </w:rPr>
                          <w:t xml:space="preserve"> </w:t>
                        </w:r>
                        <w:r>
                          <w:rPr>
                            <w:rFonts w:ascii="Courier New"/>
                            <w:sz w:val="20"/>
                          </w:rPr>
                          <w:t>(int)</w:t>
                        </w:r>
                        <w:r>
                          <w:rPr>
                            <w:rFonts w:ascii="Courier New"/>
                            <w:spacing w:val="-2"/>
                            <w:sz w:val="20"/>
                          </w:rPr>
                          <w:t xml:space="preserve"> </w:t>
                        </w:r>
                        <w:r>
                          <w:rPr>
                            <w:rFonts w:ascii="Courier New"/>
                            <w:spacing w:val="-4"/>
                            <w:sz w:val="20"/>
                          </w:rPr>
                          <w:t>obj;</w:t>
                        </w:r>
                      </w:p>
                    </w:txbxContent>
                  </v:textbox>
                </v:shape>
                <v:shape id="Textbox 39" o:spid="_x0000_s1051" type="#_x0000_t202" style="position:absolute;left:19039;top:3005;width:8509;height:3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085774D8" w14:textId="77777777" w:rsidR="00963873" w:rsidRDefault="00000000">
                        <w:pPr>
                          <w:spacing w:line="217" w:lineRule="exact"/>
                          <w:rPr>
                            <w:rFonts w:ascii="Courier New"/>
                            <w:sz w:val="20"/>
                          </w:rPr>
                        </w:pPr>
                        <w:r>
                          <w:rPr>
                            <w:rFonts w:ascii="Courier New"/>
                            <w:sz w:val="20"/>
                          </w:rPr>
                          <w:t>//</w:t>
                        </w:r>
                        <w:r>
                          <w:rPr>
                            <w:rFonts w:ascii="Courier New"/>
                            <w:spacing w:val="-2"/>
                            <w:sz w:val="20"/>
                          </w:rPr>
                          <w:t xml:space="preserve"> boxing</w:t>
                        </w:r>
                      </w:p>
                      <w:p w14:paraId="1E2A423C" w14:textId="77777777" w:rsidR="00963873" w:rsidRDefault="00000000">
                        <w:pPr>
                          <w:spacing w:before="134" w:line="210" w:lineRule="exact"/>
                          <w:rPr>
                            <w:rFonts w:ascii="Courier New"/>
                            <w:sz w:val="20"/>
                          </w:rPr>
                        </w:pPr>
                        <w:r>
                          <w:rPr>
                            <w:rFonts w:ascii="Courier New"/>
                            <w:sz w:val="20"/>
                          </w:rPr>
                          <w:t>//</w:t>
                        </w:r>
                        <w:r>
                          <w:rPr>
                            <w:rFonts w:ascii="Courier New"/>
                            <w:spacing w:val="-2"/>
                            <w:sz w:val="20"/>
                          </w:rPr>
                          <w:t xml:space="preserve"> unboxing</w:t>
                        </w:r>
                      </w:p>
                    </w:txbxContent>
                  </v:textbox>
                </v:shape>
                <w10:wrap type="topAndBottom" anchorx="page"/>
              </v:group>
            </w:pict>
          </mc:Fallback>
        </mc:AlternateContent>
      </w:r>
    </w:p>
    <w:p w14:paraId="32443C73" w14:textId="77777777" w:rsidR="00963873" w:rsidRDefault="00000000">
      <w:pPr>
        <w:pStyle w:val="Heading2"/>
        <w:numPr>
          <w:ilvl w:val="0"/>
          <w:numId w:val="297"/>
        </w:numPr>
        <w:tabs>
          <w:tab w:val="left" w:pos="801"/>
        </w:tabs>
        <w:spacing w:before="239"/>
        <w:ind w:left="801" w:hanging="430"/>
      </w:pPr>
      <w:bookmarkStart w:id="35" w:name="_TOC_250478"/>
      <w:r>
        <w:t>What</w:t>
      </w:r>
      <w:r>
        <w:rPr>
          <w:spacing w:val="-6"/>
        </w:rPr>
        <w:t xml:space="preserve"> </w:t>
      </w:r>
      <w:r>
        <w:t>is</w:t>
      </w:r>
      <w:r>
        <w:rPr>
          <w:spacing w:val="-3"/>
        </w:rPr>
        <w:t xml:space="preserve"> </w:t>
      </w:r>
      <w:r>
        <w:t>the</w:t>
      </w:r>
      <w:r>
        <w:rPr>
          <w:spacing w:val="-3"/>
        </w:rPr>
        <w:t xml:space="preserve"> </w:t>
      </w:r>
      <w:r>
        <w:t>difference</w:t>
      </w:r>
      <w:r>
        <w:rPr>
          <w:spacing w:val="-4"/>
        </w:rPr>
        <w:t xml:space="preserve"> </w:t>
      </w:r>
      <w:r>
        <w:t>between</w:t>
      </w:r>
      <w:r>
        <w:rPr>
          <w:spacing w:val="-4"/>
        </w:rPr>
        <w:t xml:space="preserve"> </w:t>
      </w:r>
      <w:r>
        <w:t>VB.NET</w:t>
      </w:r>
      <w:r>
        <w:rPr>
          <w:spacing w:val="-4"/>
        </w:rPr>
        <w:t xml:space="preserve"> </w:t>
      </w:r>
      <w:r>
        <w:t>and</w:t>
      </w:r>
      <w:r>
        <w:rPr>
          <w:spacing w:val="-3"/>
        </w:rPr>
        <w:t xml:space="preserve"> </w:t>
      </w:r>
      <w:bookmarkEnd w:id="35"/>
      <w:r>
        <w:rPr>
          <w:spacing w:val="-5"/>
        </w:rPr>
        <w:t>C#?</w:t>
      </w:r>
    </w:p>
    <w:p w14:paraId="7ECFE1C3" w14:textId="77777777" w:rsidR="00963873" w:rsidRDefault="00000000">
      <w:pPr>
        <w:pStyle w:val="BodyText"/>
        <w:spacing w:before="58"/>
        <w:ind w:right="1576"/>
        <w:jc w:val="both"/>
      </w:pPr>
      <w:r>
        <w:t>Well this is the most debatable issue in .NET community and people treat languages like religion. It is a subjective matter which language is best. Some like VB.NET’s natural style and some like professional and terse C# syntaxes. Both use the same framework and speed is very much equivalents. Still let us list down some major differences between them:-</w:t>
      </w:r>
    </w:p>
    <w:p w14:paraId="0814FBD1" w14:textId="77777777" w:rsidR="00963873" w:rsidRDefault="00000000">
      <w:pPr>
        <w:pStyle w:val="Heading6"/>
        <w:spacing w:before="146"/>
        <w:ind w:left="300"/>
        <w:jc w:val="both"/>
      </w:pPr>
      <w:r>
        <w:t>Advantages</w:t>
      </w:r>
      <w:r>
        <w:rPr>
          <w:spacing w:val="-13"/>
        </w:rPr>
        <w:t xml:space="preserve"> </w:t>
      </w:r>
      <w:r>
        <w:rPr>
          <w:spacing w:val="-2"/>
        </w:rPr>
        <w:t>VB.NET:-</w:t>
      </w:r>
    </w:p>
    <w:p w14:paraId="280D2BB6" w14:textId="77777777" w:rsidR="00963873" w:rsidRDefault="00000000">
      <w:pPr>
        <w:pStyle w:val="ListParagraph"/>
        <w:numPr>
          <w:ilvl w:val="1"/>
          <w:numId w:val="297"/>
        </w:numPr>
        <w:tabs>
          <w:tab w:val="left" w:pos="1695"/>
        </w:tabs>
        <w:spacing w:before="143"/>
        <w:rPr>
          <w:rFonts w:ascii="Symbol" w:hAnsi="Symbol"/>
        </w:rPr>
      </w:pPr>
      <w:r>
        <w:t>Has</w:t>
      </w:r>
      <w:r>
        <w:rPr>
          <w:spacing w:val="-7"/>
        </w:rPr>
        <w:t xml:space="preserve"> </w:t>
      </w:r>
      <w:r>
        <w:t>support</w:t>
      </w:r>
      <w:r>
        <w:rPr>
          <w:spacing w:val="-7"/>
        </w:rPr>
        <w:t xml:space="preserve"> </w:t>
      </w:r>
      <w:r>
        <w:t>for</w:t>
      </w:r>
      <w:r>
        <w:rPr>
          <w:spacing w:val="-7"/>
        </w:rPr>
        <w:t xml:space="preserve"> </w:t>
      </w:r>
      <w:r>
        <w:t>optional</w:t>
      </w:r>
      <w:r>
        <w:rPr>
          <w:spacing w:val="-7"/>
        </w:rPr>
        <w:t xml:space="preserve"> </w:t>
      </w:r>
      <w:r>
        <w:t>parameters</w:t>
      </w:r>
      <w:r>
        <w:rPr>
          <w:spacing w:val="-7"/>
        </w:rPr>
        <w:t xml:space="preserve"> </w:t>
      </w:r>
      <w:r>
        <w:t>that</w:t>
      </w:r>
      <w:r>
        <w:rPr>
          <w:spacing w:val="-7"/>
        </w:rPr>
        <w:t xml:space="preserve"> </w:t>
      </w:r>
      <w:r>
        <w:t>makes</w:t>
      </w:r>
      <w:r>
        <w:rPr>
          <w:spacing w:val="-7"/>
        </w:rPr>
        <w:t xml:space="preserve"> </w:t>
      </w:r>
      <w:r>
        <w:t>COM</w:t>
      </w:r>
      <w:r>
        <w:rPr>
          <w:spacing w:val="-6"/>
        </w:rPr>
        <w:t xml:space="preserve"> </w:t>
      </w:r>
      <w:r>
        <w:t>interoperability</w:t>
      </w:r>
      <w:r>
        <w:rPr>
          <w:spacing w:val="-7"/>
        </w:rPr>
        <w:t xml:space="preserve"> </w:t>
      </w:r>
      <w:r>
        <w:t>much</w:t>
      </w:r>
      <w:r>
        <w:rPr>
          <w:spacing w:val="-7"/>
        </w:rPr>
        <w:t xml:space="preserve"> </w:t>
      </w:r>
      <w:r>
        <w:rPr>
          <w:spacing w:val="-2"/>
        </w:rPr>
        <w:t>easy.</w:t>
      </w:r>
    </w:p>
    <w:p w14:paraId="1C52B418" w14:textId="77777777" w:rsidR="00963873" w:rsidRDefault="00963873">
      <w:pPr>
        <w:rPr>
          <w:rFonts w:ascii="Symbol" w:hAnsi="Symbol"/>
        </w:rPr>
        <w:sectPr w:rsidR="00963873">
          <w:pgSz w:w="12240" w:h="15840"/>
          <w:pgMar w:top="1340" w:right="220" w:bottom="680" w:left="1500" w:header="446" w:footer="488" w:gutter="0"/>
          <w:cols w:space="720"/>
        </w:sectPr>
      </w:pPr>
    </w:p>
    <w:p w14:paraId="2BD3C16E" w14:textId="77777777" w:rsidR="00963873" w:rsidRDefault="00000000">
      <w:pPr>
        <w:pStyle w:val="ListParagraph"/>
        <w:numPr>
          <w:ilvl w:val="1"/>
          <w:numId w:val="297"/>
        </w:numPr>
        <w:tabs>
          <w:tab w:val="left" w:pos="1695"/>
        </w:tabs>
        <w:spacing w:before="89"/>
        <w:ind w:right="1577"/>
        <w:jc w:val="both"/>
        <w:rPr>
          <w:rFonts w:ascii="Symbol" w:hAnsi="Symbol"/>
        </w:rPr>
      </w:pPr>
      <w:r>
        <w:lastRenderedPageBreak/>
        <w:t>With Option Strict off late binding is supported.Legacy VB functionalities can be used by using Microsoft.VisualBasic namespace.</w:t>
      </w:r>
    </w:p>
    <w:p w14:paraId="75B06217" w14:textId="77777777" w:rsidR="00963873" w:rsidRDefault="00000000">
      <w:pPr>
        <w:pStyle w:val="ListParagraph"/>
        <w:numPr>
          <w:ilvl w:val="1"/>
          <w:numId w:val="297"/>
        </w:numPr>
        <w:tabs>
          <w:tab w:val="left" w:pos="1695"/>
        </w:tabs>
        <w:spacing w:before="144"/>
        <w:rPr>
          <w:rFonts w:ascii="Symbol" w:hAnsi="Symbol"/>
        </w:rPr>
      </w:pPr>
      <w:r>
        <w:t>Has</w:t>
      </w:r>
      <w:r>
        <w:rPr>
          <w:spacing w:val="-4"/>
        </w:rPr>
        <w:t xml:space="preserve"> </w:t>
      </w:r>
      <w:r>
        <w:t>the</w:t>
      </w:r>
      <w:r>
        <w:rPr>
          <w:spacing w:val="-4"/>
        </w:rPr>
        <w:t xml:space="preserve"> </w:t>
      </w:r>
      <w:r>
        <w:t>WITH</w:t>
      </w:r>
      <w:r>
        <w:rPr>
          <w:spacing w:val="-5"/>
        </w:rPr>
        <w:t xml:space="preserve"> </w:t>
      </w:r>
      <w:r>
        <w:t>construct</w:t>
      </w:r>
      <w:r>
        <w:rPr>
          <w:spacing w:val="-4"/>
        </w:rPr>
        <w:t xml:space="preserve"> </w:t>
      </w:r>
      <w:r>
        <w:t>which</w:t>
      </w:r>
      <w:r>
        <w:rPr>
          <w:spacing w:val="-4"/>
        </w:rPr>
        <w:t xml:space="preserve"> </w:t>
      </w:r>
      <w:r>
        <w:t>is</w:t>
      </w:r>
      <w:r>
        <w:rPr>
          <w:spacing w:val="-4"/>
        </w:rPr>
        <w:t xml:space="preserve"> </w:t>
      </w:r>
      <w:r>
        <w:t>not</w:t>
      </w:r>
      <w:r>
        <w:rPr>
          <w:spacing w:val="-4"/>
        </w:rPr>
        <w:t xml:space="preserve"> </w:t>
      </w:r>
      <w:r>
        <w:t>in</w:t>
      </w:r>
      <w:r>
        <w:rPr>
          <w:spacing w:val="-4"/>
        </w:rPr>
        <w:t xml:space="preserve"> </w:t>
      </w:r>
      <w:r>
        <w:rPr>
          <w:spacing w:val="-5"/>
        </w:rPr>
        <w:t>C#.</w:t>
      </w:r>
    </w:p>
    <w:p w14:paraId="0AAFF0FD" w14:textId="77777777" w:rsidR="00963873" w:rsidRDefault="00000000">
      <w:pPr>
        <w:pStyle w:val="ListParagraph"/>
        <w:numPr>
          <w:ilvl w:val="1"/>
          <w:numId w:val="297"/>
        </w:numPr>
        <w:tabs>
          <w:tab w:val="left" w:pos="1695"/>
        </w:tabs>
        <w:spacing w:before="143"/>
        <w:ind w:right="1576"/>
        <w:jc w:val="both"/>
        <w:rPr>
          <w:rFonts w:ascii="Symbol" w:hAnsi="Symbol"/>
        </w:rPr>
      </w:pPr>
      <w:r>
        <w:t>The VB.NET parts of Visual Studio .NET compiles your code in the background. While this is considered an advantage for small projects, people creating very large projects have found that the IDE slows down considerably as the project</w:t>
      </w:r>
      <w:r>
        <w:rPr>
          <w:spacing w:val="40"/>
        </w:rPr>
        <w:t xml:space="preserve"> </w:t>
      </w:r>
      <w:r>
        <w:t>gets larger.</w:t>
      </w:r>
    </w:p>
    <w:p w14:paraId="1ABCCB4A" w14:textId="77777777" w:rsidR="00963873" w:rsidRDefault="00000000">
      <w:pPr>
        <w:pStyle w:val="Heading6"/>
        <w:ind w:left="299"/>
        <w:jc w:val="both"/>
      </w:pPr>
      <w:r>
        <w:t>Advantages</w:t>
      </w:r>
      <w:r>
        <w:rPr>
          <w:spacing w:val="-7"/>
        </w:rPr>
        <w:t xml:space="preserve"> </w:t>
      </w:r>
      <w:r>
        <w:t>of</w:t>
      </w:r>
      <w:r>
        <w:rPr>
          <w:spacing w:val="-6"/>
        </w:rPr>
        <w:t xml:space="preserve"> </w:t>
      </w:r>
      <w:r>
        <w:rPr>
          <w:spacing w:val="-5"/>
        </w:rPr>
        <w:t>C#</w:t>
      </w:r>
    </w:p>
    <w:p w14:paraId="57CFA442" w14:textId="77777777" w:rsidR="00963873" w:rsidRDefault="00000000">
      <w:pPr>
        <w:pStyle w:val="ListParagraph"/>
        <w:numPr>
          <w:ilvl w:val="1"/>
          <w:numId w:val="297"/>
        </w:numPr>
        <w:tabs>
          <w:tab w:val="left" w:pos="1695"/>
        </w:tabs>
        <w:spacing w:before="143"/>
        <w:ind w:right="1577"/>
        <w:jc w:val="both"/>
        <w:rPr>
          <w:rFonts w:ascii="Symbol" w:hAnsi="Symbol"/>
        </w:rPr>
      </w:pPr>
      <w:r>
        <w:t>XML documentation is generated from source code but this is now been incorporated in Whidbey.</w:t>
      </w:r>
    </w:p>
    <w:p w14:paraId="53DD51AA" w14:textId="77777777" w:rsidR="00963873" w:rsidRDefault="00000000">
      <w:pPr>
        <w:pStyle w:val="ListParagraph"/>
        <w:numPr>
          <w:ilvl w:val="1"/>
          <w:numId w:val="297"/>
        </w:numPr>
        <w:tabs>
          <w:tab w:val="left" w:pos="1695"/>
        </w:tabs>
        <w:spacing w:before="144"/>
        <w:ind w:right="1577"/>
        <w:jc w:val="both"/>
        <w:rPr>
          <w:rFonts w:ascii="Symbol" w:hAnsi="Symbol"/>
        </w:rPr>
      </w:pPr>
      <w:r>
        <w:t xml:space="preserve">Operator overloading which is not in current VB.NET but is been introduced in </w:t>
      </w:r>
      <w:r>
        <w:rPr>
          <w:spacing w:val="-2"/>
        </w:rPr>
        <w:t>Whidbey.</w:t>
      </w:r>
    </w:p>
    <w:p w14:paraId="6C92D0DB" w14:textId="77777777" w:rsidR="00963873" w:rsidRDefault="00000000">
      <w:pPr>
        <w:pStyle w:val="ListParagraph"/>
        <w:numPr>
          <w:ilvl w:val="1"/>
          <w:numId w:val="297"/>
        </w:numPr>
        <w:tabs>
          <w:tab w:val="left" w:pos="1695"/>
        </w:tabs>
        <w:spacing w:before="143"/>
        <w:rPr>
          <w:rFonts w:ascii="Symbol" w:hAnsi="Symbol"/>
        </w:rPr>
      </w:pPr>
      <w:r>
        <w:t>Use</w:t>
      </w:r>
      <w:r>
        <w:rPr>
          <w:spacing w:val="-7"/>
        </w:rPr>
        <w:t xml:space="preserve"> </w:t>
      </w:r>
      <w:r>
        <w:t>of</w:t>
      </w:r>
      <w:r>
        <w:rPr>
          <w:spacing w:val="-7"/>
        </w:rPr>
        <w:t xml:space="preserve"> </w:t>
      </w:r>
      <w:r>
        <w:t>this</w:t>
      </w:r>
      <w:r>
        <w:rPr>
          <w:spacing w:val="-6"/>
        </w:rPr>
        <w:t xml:space="preserve"> </w:t>
      </w:r>
      <w:r>
        <w:t>statement</w:t>
      </w:r>
      <w:r>
        <w:rPr>
          <w:spacing w:val="-6"/>
        </w:rPr>
        <w:t xml:space="preserve"> </w:t>
      </w:r>
      <w:r>
        <w:t>makes</w:t>
      </w:r>
      <w:r>
        <w:rPr>
          <w:spacing w:val="-6"/>
        </w:rPr>
        <w:t xml:space="preserve"> </w:t>
      </w:r>
      <w:r>
        <w:t>unmanaged</w:t>
      </w:r>
      <w:r>
        <w:rPr>
          <w:spacing w:val="-7"/>
        </w:rPr>
        <w:t xml:space="preserve"> </w:t>
      </w:r>
      <w:r>
        <w:t>resource</w:t>
      </w:r>
      <w:r>
        <w:rPr>
          <w:spacing w:val="-6"/>
        </w:rPr>
        <w:t xml:space="preserve"> </w:t>
      </w:r>
      <w:r>
        <w:t>disposal</w:t>
      </w:r>
      <w:r>
        <w:rPr>
          <w:spacing w:val="-7"/>
        </w:rPr>
        <w:t xml:space="preserve"> </w:t>
      </w:r>
      <w:r>
        <w:rPr>
          <w:spacing w:val="-2"/>
        </w:rPr>
        <w:t>simple.</w:t>
      </w:r>
    </w:p>
    <w:p w14:paraId="57634330" w14:textId="77777777" w:rsidR="00963873" w:rsidRDefault="00000000">
      <w:pPr>
        <w:pStyle w:val="ListParagraph"/>
        <w:numPr>
          <w:ilvl w:val="1"/>
          <w:numId w:val="297"/>
        </w:numPr>
        <w:tabs>
          <w:tab w:val="left" w:pos="1695"/>
        </w:tabs>
        <w:spacing w:before="146" w:line="237" w:lineRule="auto"/>
        <w:ind w:right="1743"/>
        <w:rPr>
          <w:rFonts w:ascii="Symbol" w:hAnsi="Symbol"/>
          <w:sz w:val="24"/>
        </w:rPr>
      </w:pPr>
      <w:r>
        <w:t>Access to Unsafe code. This allows pointer arithmetic etc, and can improve performance in some situations. However, it is not to be used lightly, as a lot of the</w:t>
      </w:r>
      <w:r>
        <w:rPr>
          <w:spacing w:val="-3"/>
        </w:rPr>
        <w:t xml:space="preserve"> </w:t>
      </w:r>
      <w:r>
        <w:t>normal</w:t>
      </w:r>
      <w:r>
        <w:rPr>
          <w:spacing w:val="-3"/>
        </w:rPr>
        <w:t xml:space="preserve"> </w:t>
      </w:r>
      <w:r>
        <w:t>safety</w:t>
      </w:r>
      <w:r>
        <w:rPr>
          <w:spacing w:val="-1"/>
        </w:rPr>
        <w:t xml:space="preserve"> </w:t>
      </w:r>
      <w:r>
        <w:t>of</w:t>
      </w:r>
      <w:r>
        <w:rPr>
          <w:spacing w:val="-4"/>
        </w:rPr>
        <w:t xml:space="preserve"> </w:t>
      </w:r>
      <w:r>
        <w:t>C#</w:t>
      </w:r>
      <w:r>
        <w:rPr>
          <w:spacing w:val="-3"/>
        </w:rPr>
        <w:t xml:space="preserve"> </w:t>
      </w:r>
      <w:r>
        <w:t>is</w:t>
      </w:r>
      <w:r>
        <w:rPr>
          <w:spacing w:val="-3"/>
        </w:rPr>
        <w:t xml:space="preserve"> </w:t>
      </w:r>
      <w:r>
        <w:t>lost</w:t>
      </w:r>
      <w:r>
        <w:rPr>
          <w:spacing w:val="-3"/>
        </w:rPr>
        <w:t xml:space="preserve"> </w:t>
      </w:r>
      <w:r>
        <w:t>(as</w:t>
      </w:r>
      <w:r>
        <w:rPr>
          <w:spacing w:val="-3"/>
        </w:rPr>
        <w:t xml:space="preserve"> </w:t>
      </w:r>
      <w:r>
        <w:t>the</w:t>
      </w:r>
      <w:r>
        <w:rPr>
          <w:spacing w:val="-3"/>
        </w:rPr>
        <w:t xml:space="preserve"> </w:t>
      </w:r>
      <w:r>
        <w:t>name</w:t>
      </w:r>
      <w:r>
        <w:rPr>
          <w:spacing w:val="-3"/>
        </w:rPr>
        <w:t xml:space="preserve"> </w:t>
      </w:r>
      <w:r>
        <w:t>implies).This</w:t>
      </w:r>
      <w:r>
        <w:rPr>
          <w:spacing w:val="-3"/>
        </w:rPr>
        <w:t xml:space="preserve"> </w:t>
      </w:r>
      <w:r>
        <w:t>is</w:t>
      </w:r>
      <w:r>
        <w:rPr>
          <w:spacing w:val="-3"/>
        </w:rPr>
        <w:t xml:space="preserve"> </w:t>
      </w:r>
      <w:r>
        <w:t>the</w:t>
      </w:r>
      <w:r>
        <w:rPr>
          <w:spacing w:val="-3"/>
        </w:rPr>
        <w:t xml:space="preserve"> </w:t>
      </w:r>
      <w:r>
        <w:t>major</w:t>
      </w:r>
      <w:r>
        <w:rPr>
          <w:spacing w:val="-3"/>
        </w:rPr>
        <w:t xml:space="preserve"> </w:t>
      </w:r>
      <w:r>
        <w:t>difference that you can access unmanaged code in C# and not in VB.NET.</w:t>
      </w:r>
    </w:p>
    <w:p w14:paraId="16157C5B" w14:textId="77777777" w:rsidR="00963873" w:rsidRDefault="00963873">
      <w:pPr>
        <w:pStyle w:val="BodyText"/>
        <w:ind w:left="0"/>
      </w:pPr>
    </w:p>
    <w:p w14:paraId="51506275" w14:textId="77777777" w:rsidR="00963873" w:rsidRDefault="00963873">
      <w:pPr>
        <w:pStyle w:val="BodyText"/>
        <w:spacing w:before="9"/>
        <w:ind w:left="0"/>
      </w:pPr>
    </w:p>
    <w:p w14:paraId="13DE1393" w14:textId="77777777" w:rsidR="00963873" w:rsidRDefault="00000000">
      <w:pPr>
        <w:pStyle w:val="Heading2"/>
        <w:numPr>
          <w:ilvl w:val="0"/>
          <w:numId w:val="296"/>
        </w:numPr>
        <w:tabs>
          <w:tab w:val="left" w:pos="615"/>
        </w:tabs>
        <w:spacing w:before="0"/>
        <w:ind w:right="1679" w:firstLine="0"/>
      </w:pPr>
      <w:r>
        <w:t>what</w:t>
      </w:r>
      <w:r>
        <w:rPr>
          <w:spacing w:val="-5"/>
        </w:rPr>
        <w:t xml:space="preserve"> </w:t>
      </w:r>
      <w:r>
        <w:t>is</w:t>
      </w:r>
      <w:r>
        <w:rPr>
          <w:spacing w:val="-5"/>
        </w:rPr>
        <w:t xml:space="preserve"> </w:t>
      </w:r>
      <w:r>
        <w:t>the</w:t>
      </w:r>
      <w:r>
        <w:rPr>
          <w:spacing w:val="-5"/>
        </w:rPr>
        <w:t xml:space="preserve"> </w:t>
      </w:r>
      <w:r>
        <w:t>difference</w:t>
      </w:r>
      <w:r>
        <w:rPr>
          <w:spacing w:val="-5"/>
        </w:rPr>
        <w:t xml:space="preserve"> </w:t>
      </w:r>
      <w:r>
        <w:t>between</w:t>
      </w:r>
      <w:r>
        <w:rPr>
          <w:spacing w:val="-5"/>
        </w:rPr>
        <w:t xml:space="preserve"> </w:t>
      </w:r>
      <w:r>
        <w:t>System</w:t>
      </w:r>
      <w:r>
        <w:rPr>
          <w:spacing w:val="-5"/>
        </w:rPr>
        <w:t xml:space="preserve"> </w:t>
      </w:r>
      <w:r>
        <w:t>exceptions</w:t>
      </w:r>
      <w:r>
        <w:rPr>
          <w:spacing w:val="-5"/>
        </w:rPr>
        <w:t xml:space="preserve"> </w:t>
      </w:r>
      <w:r>
        <w:t>and</w:t>
      </w:r>
      <w:r>
        <w:rPr>
          <w:spacing w:val="-4"/>
        </w:rPr>
        <w:t xml:space="preserve"> </w:t>
      </w:r>
      <w:r>
        <w:t xml:space="preserve">Application </w:t>
      </w:r>
      <w:r>
        <w:rPr>
          <w:spacing w:val="-2"/>
        </w:rPr>
        <w:t>exceptions?</w:t>
      </w:r>
    </w:p>
    <w:p w14:paraId="49A1A58D" w14:textId="77777777" w:rsidR="00963873" w:rsidRDefault="00000000">
      <w:pPr>
        <w:pStyle w:val="BodyText"/>
        <w:spacing w:before="57"/>
        <w:ind w:right="1576"/>
        <w:jc w:val="both"/>
      </w:pPr>
      <w:r>
        <w:t>All exception derives from Exception Base class. Exceptions can be generated programmatically or can be generated by system. Application Exception serves as the base class for all application- specific exception classes. It derives from Exception but does not provide any extended functionality.</w:t>
      </w:r>
      <w:r>
        <w:rPr>
          <w:spacing w:val="-2"/>
        </w:rPr>
        <w:t xml:space="preserve"> </w:t>
      </w:r>
      <w:r>
        <w:t>You</w:t>
      </w:r>
      <w:r>
        <w:rPr>
          <w:spacing w:val="-1"/>
        </w:rPr>
        <w:t xml:space="preserve"> </w:t>
      </w:r>
      <w:r>
        <w:t>should</w:t>
      </w:r>
      <w:r>
        <w:rPr>
          <w:spacing w:val="-2"/>
        </w:rPr>
        <w:t xml:space="preserve"> </w:t>
      </w:r>
      <w:r>
        <w:t>derive</w:t>
      </w:r>
      <w:r>
        <w:rPr>
          <w:spacing w:val="-3"/>
        </w:rPr>
        <w:t xml:space="preserve"> </w:t>
      </w:r>
      <w:r>
        <w:t>your</w:t>
      </w:r>
      <w:r>
        <w:rPr>
          <w:spacing w:val="-1"/>
        </w:rPr>
        <w:t xml:space="preserve"> </w:t>
      </w:r>
      <w:r>
        <w:t>custom</w:t>
      </w:r>
      <w:r>
        <w:rPr>
          <w:spacing w:val="-3"/>
        </w:rPr>
        <w:t xml:space="preserve"> </w:t>
      </w:r>
      <w:r>
        <w:t>application</w:t>
      </w:r>
      <w:r>
        <w:rPr>
          <w:spacing w:val="-1"/>
        </w:rPr>
        <w:t xml:space="preserve"> </w:t>
      </w:r>
      <w:r>
        <w:t>exceptions</w:t>
      </w:r>
      <w:r>
        <w:rPr>
          <w:spacing w:val="-1"/>
        </w:rPr>
        <w:t xml:space="preserve"> </w:t>
      </w:r>
      <w:r>
        <w:t>from</w:t>
      </w:r>
      <w:r>
        <w:rPr>
          <w:spacing w:val="-3"/>
        </w:rPr>
        <w:t xml:space="preserve"> </w:t>
      </w:r>
      <w:r>
        <w:t>Application</w:t>
      </w:r>
      <w:r>
        <w:rPr>
          <w:spacing w:val="-1"/>
        </w:rPr>
        <w:t xml:space="preserve"> </w:t>
      </w:r>
      <w:r>
        <w:t>Exception.</w:t>
      </w:r>
    </w:p>
    <w:p w14:paraId="5958E012" w14:textId="77777777" w:rsidR="00963873" w:rsidRDefault="00000000">
      <w:pPr>
        <w:pStyle w:val="BodyText"/>
        <w:spacing w:before="144"/>
        <w:ind w:right="1577"/>
        <w:jc w:val="both"/>
      </w:pPr>
      <w:r>
        <w:t>Application exception is used when we want to define user-defined exception, while system exception is all that is defined by .NET.</w:t>
      </w:r>
    </w:p>
    <w:p w14:paraId="4199082D" w14:textId="77777777" w:rsidR="00963873" w:rsidRDefault="00963873">
      <w:pPr>
        <w:jc w:val="both"/>
        <w:sectPr w:rsidR="00963873">
          <w:pgSz w:w="12240" w:h="15840"/>
          <w:pgMar w:top="1340" w:right="220" w:bottom="680" w:left="1500" w:header="446" w:footer="488" w:gutter="0"/>
          <w:cols w:space="720"/>
        </w:sectPr>
      </w:pPr>
    </w:p>
    <w:p w14:paraId="26DB86EF" w14:textId="77777777" w:rsidR="00963873" w:rsidRDefault="00963873">
      <w:pPr>
        <w:pStyle w:val="BodyText"/>
        <w:ind w:left="0"/>
        <w:rPr>
          <w:sz w:val="8"/>
        </w:rPr>
      </w:pPr>
    </w:p>
    <w:p w14:paraId="4ED43778" w14:textId="77777777" w:rsidR="00963873" w:rsidRDefault="00000000">
      <w:pPr>
        <w:pStyle w:val="BodyText"/>
        <w:ind w:left="1336"/>
        <w:rPr>
          <w:sz w:val="20"/>
        </w:rPr>
      </w:pPr>
      <w:r>
        <w:rPr>
          <w:noProof/>
          <w:sz w:val="20"/>
        </w:rPr>
        <w:drawing>
          <wp:inline distT="0" distB="0" distL="0" distR="0" wp14:anchorId="68F5F837" wp14:editId="3F40337E">
            <wp:extent cx="4057037" cy="3390900"/>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1" cstate="print"/>
                    <a:stretch>
                      <a:fillRect/>
                    </a:stretch>
                  </pic:blipFill>
                  <pic:spPr>
                    <a:xfrm>
                      <a:off x="0" y="0"/>
                      <a:ext cx="4057037" cy="3390900"/>
                    </a:xfrm>
                    <a:prstGeom prst="rect">
                      <a:avLst/>
                    </a:prstGeom>
                  </pic:spPr>
                </pic:pic>
              </a:graphicData>
            </a:graphic>
          </wp:inline>
        </w:drawing>
      </w:r>
    </w:p>
    <w:p w14:paraId="3E60DCB9" w14:textId="77777777" w:rsidR="00963873" w:rsidRDefault="00000000">
      <w:pPr>
        <w:spacing w:before="205"/>
        <w:ind w:left="2774"/>
        <w:rPr>
          <w:b/>
          <w:sz w:val="20"/>
        </w:rPr>
      </w:pPr>
      <w:r>
        <w:rPr>
          <w:b/>
          <w:sz w:val="20"/>
        </w:rPr>
        <w:t>Figure:</w:t>
      </w:r>
      <w:r>
        <w:rPr>
          <w:b/>
          <w:spacing w:val="-4"/>
          <w:sz w:val="20"/>
        </w:rPr>
        <w:t xml:space="preserve"> </w:t>
      </w:r>
      <w:r>
        <w:rPr>
          <w:b/>
          <w:sz w:val="20"/>
        </w:rPr>
        <w:t>-</w:t>
      </w:r>
      <w:r>
        <w:rPr>
          <w:b/>
          <w:spacing w:val="-4"/>
          <w:sz w:val="20"/>
        </w:rPr>
        <w:t xml:space="preserve"> </w:t>
      </w:r>
      <w:r>
        <w:rPr>
          <w:b/>
          <w:sz w:val="20"/>
        </w:rPr>
        <w:t>1.10</w:t>
      </w:r>
      <w:r>
        <w:rPr>
          <w:b/>
          <w:spacing w:val="-4"/>
          <w:sz w:val="20"/>
        </w:rPr>
        <w:t xml:space="preserve"> </w:t>
      </w:r>
      <w:r>
        <w:rPr>
          <w:b/>
          <w:sz w:val="20"/>
        </w:rPr>
        <w:t>Exception</w:t>
      </w:r>
      <w:r>
        <w:rPr>
          <w:b/>
          <w:spacing w:val="-2"/>
          <w:sz w:val="20"/>
        </w:rPr>
        <w:t xml:space="preserve"> Hierarchy</w:t>
      </w:r>
    </w:p>
    <w:p w14:paraId="25006ECA" w14:textId="77777777" w:rsidR="00963873" w:rsidRDefault="00963873">
      <w:pPr>
        <w:pStyle w:val="BodyText"/>
        <w:ind w:left="0"/>
        <w:rPr>
          <w:b/>
          <w:sz w:val="20"/>
        </w:rPr>
      </w:pPr>
    </w:p>
    <w:p w14:paraId="1CA6FD19" w14:textId="77777777" w:rsidR="00963873" w:rsidRDefault="00000000">
      <w:pPr>
        <w:pStyle w:val="BodyText"/>
        <w:spacing w:before="146"/>
        <w:ind w:left="0"/>
        <w:rPr>
          <w:b/>
          <w:sz w:val="20"/>
        </w:rPr>
      </w:pPr>
      <w:r>
        <w:rPr>
          <w:noProof/>
        </w:rPr>
        <mc:AlternateContent>
          <mc:Choice Requires="wps">
            <w:drawing>
              <wp:anchor distT="0" distB="0" distL="0" distR="0" simplePos="0" relativeHeight="487601664" behindDoc="1" locked="0" layoutInCell="1" allowOverlap="1" wp14:anchorId="1D0436A0" wp14:editId="45B06766">
                <wp:simplePos x="0" y="0"/>
                <wp:positionH relativeFrom="page">
                  <wp:posOffset>1070609</wp:posOffset>
                </wp:positionH>
                <wp:positionV relativeFrom="paragraph">
                  <wp:posOffset>257453</wp:posOffset>
                </wp:positionV>
                <wp:extent cx="5581015" cy="591820"/>
                <wp:effectExtent l="0" t="0" r="0" b="0"/>
                <wp:wrapTopAndBottom/>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591820"/>
                        </a:xfrm>
                        <a:prstGeom prst="rect">
                          <a:avLst/>
                        </a:prstGeom>
                        <a:solidFill>
                          <a:srgbClr val="E6E6E6"/>
                        </a:solidFill>
                        <a:ln w="6095">
                          <a:solidFill>
                            <a:srgbClr val="000000"/>
                          </a:solidFill>
                          <a:prstDash val="solid"/>
                        </a:ln>
                      </wps:spPr>
                      <wps:txbx>
                        <w:txbxContent>
                          <w:p w14:paraId="4D7667F3" w14:textId="77777777" w:rsidR="00963873" w:rsidRDefault="00000000">
                            <w:pPr>
                              <w:spacing w:before="20" w:line="300" w:lineRule="atLeast"/>
                              <w:ind w:left="109" w:right="149"/>
                              <w:rPr>
                                <w:rFonts w:ascii="Courier New"/>
                                <w:color w:val="000000"/>
                                <w:sz w:val="20"/>
                              </w:rPr>
                            </w:pPr>
                            <w:r>
                              <w:rPr>
                                <w:rFonts w:ascii="Courier New"/>
                                <w:b/>
                                <w:color w:val="000000"/>
                                <w:sz w:val="20"/>
                              </w:rPr>
                              <w:t xml:space="preserve">Note:- </w:t>
                            </w:r>
                            <w:r>
                              <w:rPr>
                                <w:rFonts w:ascii="Courier New"/>
                                <w:color w:val="000000"/>
                                <w:sz w:val="20"/>
                              </w:rPr>
                              <w:t>Frankly we have always relied on using Microsoft exception application</w:t>
                            </w:r>
                            <w:r>
                              <w:rPr>
                                <w:rFonts w:ascii="Courier New"/>
                                <w:color w:val="000000"/>
                                <w:spacing w:val="-5"/>
                                <w:sz w:val="20"/>
                              </w:rPr>
                              <w:t xml:space="preserve"> </w:t>
                            </w:r>
                            <w:r>
                              <w:rPr>
                                <w:rFonts w:ascii="Courier New"/>
                                <w:color w:val="000000"/>
                                <w:sz w:val="20"/>
                              </w:rPr>
                              <w:t>blocks.</w:t>
                            </w:r>
                            <w:r>
                              <w:rPr>
                                <w:rFonts w:ascii="Courier New"/>
                                <w:color w:val="000000"/>
                                <w:spacing w:val="-5"/>
                                <w:sz w:val="20"/>
                              </w:rPr>
                              <w:t xml:space="preserve"> </w:t>
                            </w:r>
                            <w:r>
                              <w:rPr>
                                <w:rFonts w:ascii="Courier New"/>
                                <w:color w:val="000000"/>
                                <w:sz w:val="20"/>
                              </w:rPr>
                              <w:t>As</w:t>
                            </w:r>
                            <w:r>
                              <w:rPr>
                                <w:rFonts w:ascii="Courier New"/>
                                <w:color w:val="000000"/>
                                <w:spacing w:val="-5"/>
                                <w:sz w:val="20"/>
                              </w:rPr>
                              <w:t xml:space="preserve"> </w:t>
                            </w:r>
                            <w:r>
                              <w:rPr>
                                <w:rFonts w:ascii="Courier New"/>
                                <w:color w:val="000000"/>
                                <w:sz w:val="20"/>
                              </w:rPr>
                              <w:t>such</w:t>
                            </w:r>
                            <w:r>
                              <w:rPr>
                                <w:rFonts w:ascii="Courier New"/>
                                <w:color w:val="000000"/>
                                <w:spacing w:val="-5"/>
                                <w:sz w:val="20"/>
                              </w:rPr>
                              <w:t xml:space="preserve"> </w:t>
                            </w:r>
                            <w:r>
                              <w:rPr>
                                <w:rFonts w:ascii="Courier New"/>
                                <w:color w:val="000000"/>
                                <w:sz w:val="20"/>
                              </w:rPr>
                              <w:t>I</w:t>
                            </w:r>
                            <w:r>
                              <w:rPr>
                                <w:rFonts w:ascii="Courier New"/>
                                <w:color w:val="000000"/>
                                <w:spacing w:val="-5"/>
                                <w:sz w:val="20"/>
                              </w:rPr>
                              <w:t xml:space="preserve"> </w:t>
                            </w:r>
                            <w:r>
                              <w:rPr>
                                <w:rFonts w:ascii="Courier New"/>
                                <w:color w:val="000000"/>
                                <w:sz w:val="20"/>
                              </w:rPr>
                              <w:t>have</w:t>
                            </w:r>
                            <w:r>
                              <w:rPr>
                                <w:rFonts w:ascii="Courier New"/>
                                <w:color w:val="000000"/>
                                <w:spacing w:val="-5"/>
                                <w:sz w:val="20"/>
                              </w:rPr>
                              <w:t xml:space="preserve"> </w:t>
                            </w:r>
                            <w:r>
                              <w:rPr>
                                <w:rFonts w:ascii="Courier New"/>
                                <w:color w:val="000000"/>
                                <w:sz w:val="20"/>
                              </w:rPr>
                              <w:t>never</w:t>
                            </w:r>
                            <w:r>
                              <w:rPr>
                                <w:rFonts w:ascii="Courier New"/>
                                <w:color w:val="000000"/>
                                <w:spacing w:val="-5"/>
                                <w:sz w:val="20"/>
                              </w:rPr>
                              <w:t xml:space="preserve"> </w:t>
                            </w:r>
                            <w:r>
                              <w:rPr>
                                <w:rFonts w:ascii="Courier New"/>
                                <w:color w:val="000000"/>
                                <w:sz w:val="20"/>
                              </w:rPr>
                              <w:t>used</w:t>
                            </w:r>
                            <w:r>
                              <w:rPr>
                                <w:rFonts w:ascii="Courier New"/>
                                <w:color w:val="000000"/>
                                <w:spacing w:val="-5"/>
                                <w:sz w:val="20"/>
                              </w:rPr>
                              <w:t xml:space="preserve"> </w:t>
                            </w:r>
                            <w:r>
                              <w:rPr>
                                <w:rFonts w:ascii="Courier New"/>
                                <w:color w:val="000000"/>
                                <w:sz w:val="20"/>
                              </w:rPr>
                              <w:t>application</w:t>
                            </w:r>
                            <w:r>
                              <w:rPr>
                                <w:rFonts w:ascii="Courier New"/>
                                <w:color w:val="000000"/>
                                <w:spacing w:val="-5"/>
                                <w:sz w:val="20"/>
                              </w:rPr>
                              <w:t xml:space="preserve"> </w:t>
                            </w:r>
                            <w:r>
                              <w:rPr>
                                <w:rFonts w:ascii="Courier New"/>
                                <w:color w:val="000000"/>
                                <w:sz w:val="20"/>
                              </w:rPr>
                              <w:t>exception;</w:t>
                            </w:r>
                            <w:r>
                              <w:rPr>
                                <w:rFonts w:ascii="Courier New"/>
                                <w:color w:val="000000"/>
                                <w:spacing w:val="-5"/>
                                <w:sz w:val="20"/>
                              </w:rPr>
                              <w:t xml:space="preserve"> </w:t>
                            </w:r>
                            <w:r>
                              <w:rPr>
                                <w:rFonts w:ascii="Courier New"/>
                                <w:color w:val="000000"/>
                                <w:sz w:val="20"/>
                              </w:rPr>
                              <w:t>we think most of the work can be done using System exception classes.</w:t>
                            </w:r>
                          </w:p>
                        </w:txbxContent>
                      </wps:txbx>
                      <wps:bodyPr wrap="square" lIns="0" tIns="0" rIns="0" bIns="0" rtlCol="0">
                        <a:noAutofit/>
                      </wps:bodyPr>
                    </wps:wsp>
                  </a:graphicData>
                </a:graphic>
              </wp:anchor>
            </w:drawing>
          </mc:Choice>
          <mc:Fallback>
            <w:pict>
              <v:shape w14:anchorId="1D0436A0" id="Textbox 41" o:spid="_x0000_s1052" type="#_x0000_t202" style="position:absolute;margin-left:84.3pt;margin-top:20.25pt;width:439.45pt;height:46.6pt;z-index:-15714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" fillcolor="#e6e6e6" strokeweight=".16931mm">
                <v:path arrowok="t"/>
                <v:textbox inset="0,0,0,0">
                  <w:txbxContent>
                    <w:p w14:paraId="4D7667F3" w14:textId="77777777" w:rsidR="00963873" w:rsidRDefault="00000000">
                      <w:pPr>
                        <w:spacing w:before="20" w:line="300" w:lineRule="atLeast"/>
                        <w:ind w:left="109" w:right="149"/>
                        <w:rPr>
                          <w:rFonts w:ascii="Courier New"/>
                          <w:color w:val="000000"/>
                          <w:sz w:val="20"/>
                        </w:rPr>
                      </w:pPr>
                      <w:r>
                        <w:rPr>
                          <w:rFonts w:ascii="Courier New"/>
                          <w:b/>
                          <w:color w:val="000000"/>
                          <w:sz w:val="20"/>
                        </w:rPr>
                        <w:t xml:space="preserve">Note:- </w:t>
                      </w:r>
                      <w:r>
                        <w:rPr>
                          <w:rFonts w:ascii="Courier New"/>
                          <w:color w:val="000000"/>
                          <w:sz w:val="20"/>
                        </w:rPr>
                        <w:t>Frankly we have always relied on using Microsoft exception application</w:t>
                      </w:r>
                      <w:r>
                        <w:rPr>
                          <w:rFonts w:ascii="Courier New"/>
                          <w:color w:val="000000"/>
                          <w:spacing w:val="-5"/>
                          <w:sz w:val="20"/>
                        </w:rPr>
                        <w:t xml:space="preserve"> </w:t>
                      </w:r>
                      <w:r>
                        <w:rPr>
                          <w:rFonts w:ascii="Courier New"/>
                          <w:color w:val="000000"/>
                          <w:sz w:val="20"/>
                        </w:rPr>
                        <w:t>blocks.</w:t>
                      </w:r>
                      <w:r>
                        <w:rPr>
                          <w:rFonts w:ascii="Courier New"/>
                          <w:color w:val="000000"/>
                          <w:spacing w:val="-5"/>
                          <w:sz w:val="20"/>
                        </w:rPr>
                        <w:t xml:space="preserve"> </w:t>
                      </w:r>
                      <w:r>
                        <w:rPr>
                          <w:rFonts w:ascii="Courier New"/>
                          <w:color w:val="000000"/>
                          <w:sz w:val="20"/>
                        </w:rPr>
                        <w:t>As</w:t>
                      </w:r>
                      <w:r>
                        <w:rPr>
                          <w:rFonts w:ascii="Courier New"/>
                          <w:color w:val="000000"/>
                          <w:spacing w:val="-5"/>
                          <w:sz w:val="20"/>
                        </w:rPr>
                        <w:t xml:space="preserve"> </w:t>
                      </w:r>
                      <w:r>
                        <w:rPr>
                          <w:rFonts w:ascii="Courier New"/>
                          <w:color w:val="000000"/>
                          <w:sz w:val="20"/>
                        </w:rPr>
                        <w:t>such</w:t>
                      </w:r>
                      <w:r>
                        <w:rPr>
                          <w:rFonts w:ascii="Courier New"/>
                          <w:color w:val="000000"/>
                          <w:spacing w:val="-5"/>
                          <w:sz w:val="20"/>
                        </w:rPr>
                        <w:t xml:space="preserve"> </w:t>
                      </w:r>
                      <w:r>
                        <w:rPr>
                          <w:rFonts w:ascii="Courier New"/>
                          <w:color w:val="000000"/>
                          <w:sz w:val="20"/>
                        </w:rPr>
                        <w:t>I</w:t>
                      </w:r>
                      <w:r>
                        <w:rPr>
                          <w:rFonts w:ascii="Courier New"/>
                          <w:color w:val="000000"/>
                          <w:spacing w:val="-5"/>
                          <w:sz w:val="20"/>
                        </w:rPr>
                        <w:t xml:space="preserve"> </w:t>
                      </w:r>
                      <w:r>
                        <w:rPr>
                          <w:rFonts w:ascii="Courier New"/>
                          <w:color w:val="000000"/>
                          <w:sz w:val="20"/>
                        </w:rPr>
                        <w:t>have</w:t>
                      </w:r>
                      <w:r>
                        <w:rPr>
                          <w:rFonts w:ascii="Courier New"/>
                          <w:color w:val="000000"/>
                          <w:spacing w:val="-5"/>
                          <w:sz w:val="20"/>
                        </w:rPr>
                        <w:t xml:space="preserve"> </w:t>
                      </w:r>
                      <w:r>
                        <w:rPr>
                          <w:rFonts w:ascii="Courier New"/>
                          <w:color w:val="000000"/>
                          <w:sz w:val="20"/>
                        </w:rPr>
                        <w:t>never</w:t>
                      </w:r>
                      <w:r>
                        <w:rPr>
                          <w:rFonts w:ascii="Courier New"/>
                          <w:color w:val="000000"/>
                          <w:spacing w:val="-5"/>
                          <w:sz w:val="20"/>
                        </w:rPr>
                        <w:t xml:space="preserve"> </w:t>
                      </w:r>
                      <w:r>
                        <w:rPr>
                          <w:rFonts w:ascii="Courier New"/>
                          <w:color w:val="000000"/>
                          <w:sz w:val="20"/>
                        </w:rPr>
                        <w:t>used</w:t>
                      </w:r>
                      <w:r>
                        <w:rPr>
                          <w:rFonts w:ascii="Courier New"/>
                          <w:color w:val="000000"/>
                          <w:spacing w:val="-5"/>
                          <w:sz w:val="20"/>
                        </w:rPr>
                        <w:t xml:space="preserve"> </w:t>
                      </w:r>
                      <w:r>
                        <w:rPr>
                          <w:rFonts w:ascii="Courier New"/>
                          <w:color w:val="000000"/>
                          <w:sz w:val="20"/>
                        </w:rPr>
                        <w:t>application</w:t>
                      </w:r>
                      <w:r>
                        <w:rPr>
                          <w:rFonts w:ascii="Courier New"/>
                          <w:color w:val="000000"/>
                          <w:spacing w:val="-5"/>
                          <w:sz w:val="20"/>
                        </w:rPr>
                        <w:t xml:space="preserve"> </w:t>
                      </w:r>
                      <w:r>
                        <w:rPr>
                          <w:rFonts w:ascii="Courier New"/>
                          <w:color w:val="000000"/>
                          <w:sz w:val="20"/>
                        </w:rPr>
                        <w:t>exception;</w:t>
                      </w:r>
                      <w:r>
                        <w:rPr>
                          <w:rFonts w:ascii="Courier New"/>
                          <w:color w:val="000000"/>
                          <w:spacing w:val="-5"/>
                          <w:sz w:val="20"/>
                        </w:rPr>
                        <w:t xml:space="preserve"> </w:t>
                      </w:r>
                      <w:r>
                        <w:rPr>
                          <w:rFonts w:ascii="Courier New"/>
                          <w:color w:val="000000"/>
                          <w:sz w:val="20"/>
                        </w:rPr>
                        <w:t>we think most of the work can be done using System exception classes.</w:t>
                      </w:r>
                    </w:p>
                  </w:txbxContent>
                </v:textbox>
                <w10:wrap type="topAndBottom" anchorx="page"/>
              </v:shape>
            </w:pict>
          </mc:Fallback>
        </mc:AlternateContent>
      </w:r>
    </w:p>
    <w:p w14:paraId="4D486705" w14:textId="77777777" w:rsidR="00963873" w:rsidRDefault="00000000">
      <w:pPr>
        <w:pStyle w:val="Heading2"/>
        <w:numPr>
          <w:ilvl w:val="0"/>
          <w:numId w:val="295"/>
        </w:numPr>
        <w:tabs>
          <w:tab w:val="left" w:pos="542"/>
        </w:tabs>
        <w:spacing w:before="244"/>
        <w:ind w:left="542" w:hanging="242"/>
        <w:jc w:val="both"/>
      </w:pPr>
      <w:r>
        <w:t>What</w:t>
      </w:r>
      <w:r>
        <w:rPr>
          <w:spacing w:val="-4"/>
        </w:rPr>
        <w:t xml:space="preserve"> </w:t>
      </w:r>
      <w:r>
        <w:t>is</w:t>
      </w:r>
      <w:r>
        <w:rPr>
          <w:spacing w:val="-4"/>
        </w:rPr>
        <w:t xml:space="preserve"> </w:t>
      </w:r>
      <w:r>
        <w:t>CODE</w:t>
      </w:r>
      <w:r>
        <w:rPr>
          <w:spacing w:val="-4"/>
        </w:rPr>
        <w:t xml:space="preserve"> </w:t>
      </w:r>
      <w:r>
        <w:t>Access</w:t>
      </w:r>
      <w:r>
        <w:rPr>
          <w:spacing w:val="-4"/>
        </w:rPr>
        <w:t xml:space="preserve"> </w:t>
      </w:r>
      <w:r>
        <w:rPr>
          <w:spacing w:val="-2"/>
        </w:rPr>
        <w:t>security?</w:t>
      </w:r>
    </w:p>
    <w:p w14:paraId="6DA51AD5" w14:textId="77777777" w:rsidR="00963873" w:rsidRDefault="00000000">
      <w:pPr>
        <w:pStyle w:val="BodyText"/>
        <w:spacing w:before="58"/>
        <w:ind w:right="1574" w:hanging="1"/>
        <w:jc w:val="both"/>
      </w:pPr>
      <w:r>
        <w:t>CAS</w:t>
      </w:r>
      <w:r>
        <w:rPr>
          <w:spacing w:val="-1"/>
        </w:rPr>
        <w:t xml:space="preserve"> </w:t>
      </w:r>
      <w:r>
        <w:t>is</w:t>
      </w:r>
      <w:r>
        <w:rPr>
          <w:spacing w:val="-1"/>
        </w:rPr>
        <w:t xml:space="preserve"> </w:t>
      </w:r>
      <w:r>
        <w:t>part</w:t>
      </w:r>
      <w:r>
        <w:rPr>
          <w:spacing w:val="-1"/>
        </w:rPr>
        <w:t xml:space="preserve"> </w:t>
      </w:r>
      <w:r>
        <w:t>of</w:t>
      </w:r>
      <w:r>
        <w:rPr>
          <w:spacing w:val="-1"/>
        </w:rPr>
        <w:t xml:space="preserve"> </w:t>
      </w:r>
      <w:r>
        <w:t>.NET</w:t>
      </w:r>
      <w:r>
        <w:rPr>
          <w:spacing w:val="-1"/>
        </w:rPr>
        <w:t xml:space="preserve"> </w:t>
      </w:r>
      <w:r>
        <w:t>security model</w:t>
      </w:r>
      <w:r>
        <w:rPr>
          <w:spacing w:val="-1"/>
        </w:rPr>
        <w:t xml:space="preserve"> </w:t>
      </w:r>
      <w:r>
        <w:t>that determines</w:t>
      </w:r>
      <w:r>
        <w:rPr>
          <w:spacing w:val="-1"/>
        </w:rPr>
        <w:t xml:space="preserve"> </w:t>
      </w:r>
      <w:r>
        <w:t>whether</w:t>
      </w:r>
      <w:r>
        <w:rPr>
          <w:spacing w:val="-1"/>
        </w:rPr>
        <w:t xml:space="preserve"> </w:t>
      </w:r>
      <w:r>
        <w:t>a</w:t>
      </w:r>
      <w:r>
        <w:rPr>
          <w:spacing w:val="-1"/>
        </w:rPr>
        <w:t xml:space="preserve"> </w:t>
      </w:r>
      <w:r>
        <w:t>piece</w:t>
      </w:r>
      <w:r>
        <w:rPr>
          <w:spacing w:val="-1"/>
        </w:rPr>
        <w:t xml:space="preserve"> </w:t>
      </w:r>
      <w:r>
        <w:t>of</w:t>
      </w:r>
      <w:r>
        <w:rPr>
          <w:spacing w:val="-1"/>
        </w:rPr>
        <w:t xml:space="preserve"> </w:t>
      </w:r>
      <w:r>
        <w:t>code</w:t>
      </w:r>
      <w:r>
        <w:rPr>
          <w:spacing w:val="-3"/>
        </w:rPr>
        <w:t xml:space="preserve"> </w:t>
      </w:r>
      <w:r>
        <w:t>is allowed</w:t>
      </w:r>
      <w:r>
        <w:rPr>
          <w:spacing w:val="-1"/>
        </w:rPr>
        <w:t xml:space="preserve"> </w:t>
      </w:r>
      <w:r>
        <w:t>to</w:t>
      </w:r>
      <w:r>
        <w:rPr>
          <w:spacing w:val="-1"/>
        </w:rPr>
        <w:t xml:space="preserve"> </w:t>
      </w:r>
      <w:r>
        <w:t>run</w:t>
      </w:r>
      <w:r>
        <w:rPr>
          <w:spacing w:val="-1"/>
        </w:rPr>
        <w:t xml:space="preserve"> </w:t>
      </w:r>
      <w:r>
        <w:t>and what resources it can use while running. Example CAS will allow an application to read but not</w:t>
      </w:r>
      <w:r>
        <w:rPr>
          <w:spacing w:val="40"/>
        </w:rPr>
        <w:t xml:space="preserve"> </w:t>
      </w:r>
      <w:r>
        <w:t>to write and delete a file or a resource from a folder..</w:t>
      </w:r>
    </w:p>
    <w:p w14:paraId="72034C6B" w14:textId="77777777" w:rsidR="00963873" w:rsidRDefault="00000000">
      <w:pPr>
        <w:pStyle w:val="Heading2"/>
        <w:numPr>
          <w:ilvl w:val="0"/>
          <w:numId w:val="294"/>
        </w:numPr>
        <w:tabs>
          <w:tab w:val="left" w:pos="542"/>
        </w:tabs>
        <w:ind w:left="542" w:hanging="242"/>
        <w:jc w:val="both"/>
      </w:pPr>
      <w:bookmarkStart w:id="36" w:name="_TOC_250477"/>
      <w:r>
        <w:t>What</w:t>
      </w:r>
      <w:r>
        <w:rPr>
          <w:spacing w:val="-4"/>
        </w:rPr>
        <w:t xml:space="preserve"> </w:t>
      </w:r>
      <w:r>
        <w:t>is</w:t>
      </w:r>
      <w:r>
        <w:rPr>
          <w:spacing w:val="-4"/>
        </w:rPr>
        <w:t xml:space="preserve"> </w:t>
      </w:r>
      <w:r>
        <w:t>a</w:t>
      </w:r>
      <w:r>
        <w:rPr>
          <w:spacing w:val="-4"/>
        </w:rPr>
        <w:t xml:space="preserve"> </w:t>
      </w:r>
      <w:r>
        <w:t>satellite</w:t>
      </w:r>
      <w:r>
        <w:rPr>
          <w:spacing w:val="-4"/>
        </w:rPr>
        <w:t xml:space="preserve"> </w:t>
      </w:r>
      <w:bookmarkEnd w:id="36"/>
      <w:r>
        <w:rPr>
          <w:spacing w:val="-2"/>
        </w:rPr>
        <w:t>assembly?</w:t>
      </w:r>
    </w:p>
    <w:p w14:paraId="0397AC92" w14:textId="77777777" w:rsidR="00963873" w:rsidRDefault="00000000">
      <w:pPr>
        <w:pStyle w:val="BodyText"/>
        <w:spacing w:before="57"/>
        <w:jc w:val="both"/>
      </w:pPr>
      <w:r>
        <w:t>Refer</w:t>
      </w:r>
      <w:r>
        <w:rPr>
          <w:spacing w:val="-7"/>
        </w:rPr>
        <w:t xml:space="preserve"> </w:t>
      </w:r>
      <w:r>
        <w:t>Localization</w:t>
      </w:r>
      <w:r>
        <w:rPr>
          <w:spacing w:val="-6"/>
        </w:rPr>
        <w:t xml:space="preserve"> </w:t>
      </w:r>
      <w:r>
        <w:t>chapter</w:t>
      </w:r>
      <w:r>
        <w:rPr>
          <w:spacing w:val="-6"/>
        </w:rPr>
        <w:t xml:space="preserve"> </w:t>
      </w:r>
      <w:r>
        <w:t>for</w:t>
      </w:r>
      <w:r>
        <w:rPr>
          <w:spacing w:val="-6"/>
        </w:rPr>
        <w:t xml:space="preserve"> </w:t>
      </w:r>
      <w:r>
        <w:t>more</w:t>
      </w:r>
      <w:r>
        <w:rPr>
          <w:spacing w:val="-6"/>
        </w:rPr>
        <w:t xml:space="preserve"> </w:t>
      </w:r>
      <w:r>
        <w:rPr>
          <w:spacing w:val="-2"/>
        </w:rPr>
        <w:t>details</w:t>
      </w:r>
    </w:p>
    <w:p w14:paraId="6CC40EB7" w14:textId="77777777" w:rsidR="00963873" w:rsidRDefault="00000000">
      <w:pPr>
        <w:pStyle w:val="Heading2"/>
        <w:numPr>
          <w:ilvl w:val="1"/>
          <w:numId w:val="294"/>
        </w:numPr>
        <w:tabs>
          <w:tab w:val="left" w:pos="732"/>
        </w:tabs>
        <w:spacing w:before="243"/>
        <w:ind w:left="732" w:hanging="432"/>
      </w:pPr>
      <w:bookmarkStart w:id="37" w:name="_TOC_250476"/>
      <w:r>
        <w:t>How</w:t>
      </w:r>
      <w:r>
        <w:rPr>
          <w:spacing w:val="-2"/>
        </w:rPr>
        <w:t xml:space="preserve"> </w:t>
      </w:r>
      <w:r>
        <w:t>to</w:t>
      </w:r>
      <w:r>
        <w:rPr>
          <w:spacing w:val="-1"/>
        </w:rPr>
        <w:t xml:space="preserve"> </w:t>
      </w:r>
      <w:r>
        <w:t>prevent</w:t>
      </w:r>
      <w:r>
        <w:rPr>
          <w:spacing w:val="-3"/>
        </w:rPr>
        <w:t xml:space="preserve"> </w:t>
      </w:r>
      <w:r>
        <w:t>my</w:t>
      </w:r>
      <w:r>
        <w:rPr>
          <w:spacing w:val="-2"/>
        </w:rPr>
        <w:t xml:space="preserve"> </w:t>
      </w:r>
      <w:r>
        <w:t>.NET</w:t>
      </w:r>
      <w:r>
        <w:rPr>
          <w:spacing w:val="-2"/>
        </w:rPr>
        <w:t xml:space="preserve"> </w:t>
      </w:r>
      <w:r>
        <w:t>DLL</w:t>
      </w:r>
      <w:r>
        <w:rPr>
          <w:spacing w:val="-1"/>
        </w:rPr>
        <w:t xml:space="preserve"> </w:t>
      </w:r>
      <w:r>
        <w:t>to</w:t>
      </w:r>
      <w:r>
        <w:rPr>
          <w:spacing w:val="-2"/>
        </w:rPr>
        <w:t xml:space="preserve"> </w:t>
      </w:r>
      <w:r>
        <w:t>be</w:t>
      </w:r>
      <w:bookmarkEnd w:id="37"/>
      <w:r>
        <w:rPr>
          <w:spacing w:val="-2"/>
        </w:rPr>
        <w:t xml:space="preserve"> decompiled?</w:t>
      </w:r>
    </w:p>
    <w:p w14:paraId="38756CBB" w14:textId="77777777" w:rsidR="00963873" w:rsidRDefault="00000000">
      <w:pPr>
        <w:pStyle w:val="BodyText"/>
        <w:spacing w:before="57"/>
        <w:ind w:right="1577"/>
        <w:jc w:val="both"/>
      </w:pPr>
      <w:r>
        <w:t>By design, .NET embeds rich Meta data inside the executable code using MSIL. Any one can easily</w:t>
      </w:r>
      <w:r>
        <w:rPr>
          <w:spacing w:val="-2"/>
        </w:rPr>
        <w:t xml:space="preserve"> </w:t>
      </w:r>
      <w:r>
        <w:t>decompile</w:t>
      </w:r>
      <w:r>
        <w:rPr>
          <w:spacing w:val="-4"/>
        </w:rPr>
        <w:t xml:space="preserve"> </w:t>
      </w:r>
      <w:r>
        <w:t>your</w:t>
      </w:r>
      <w:r>
        <w:rPr>
          <w:spacing w:val="-3"/>
        </w:rPr>
        <w:t xml:space="preserve"> </w:t>
      </w:r>
      <w:r>
        <w:t>DLL</w:t>
      </w:r>
      <w:r>
        <w:rPr>
          <w:spacing w:val="-4"/>
        </w:rPr>
        <w:t xml:space="preserve"> </w:t>
      </w:r>
      <w:r>
        <w:t>back</w:t>
      </w:r>
      <w:r>
        <w:rPr>
          <w:spacing w:val="-3"/>
        </w:rPr>
        <w:t xml:space="preserve"> </w:t>
      </w:r>
      <w:r>
        <w:t>using</w:t>
      </w:r>
      <w:r>
        <w:rPr>
          <w:spacing w:val="-3"/>
        </w:rPr>
        <w:t xml:space="preserve"> </w:t>
      </w:r>
      <w:r>
        <w:t>tools</w:t>
      </w:r>
      <w:r>
        <w:rPr>
          <w:spacing w:val="-4"/>
        </w:rPr>
        <w:t xml:space="preserve"> </w:t>
      </w:r>
      <w:r>
        <w:t>like</w:t>
      </w:r>
      <w:r>
        <w:rPr>
          <w:spacing w:val="-3"/>
        </w:rPr>
        <w:t xml:space="preserve"> </w:t>
      </w:r>
      <w:r>
        <w:t>ILDASM</w:t>
      </w:r>
      <w:r>
        <w:rPr>
          <w:spacing w:val="-4"/>
        </w:rPr>
        <w:t xml:space="preserve"> </w:t>
      </w:r>
      <w:r>
        <w:t>(owned</w:t>
      </w:r>
      <w:r>
        <w:rPr>
          <w:spacing w:val="-3"/>
        </w:rPr>
        <w:t xml:space="preserve"> </w:t>
      </w:r>
      <w:r>
        <w:t>by</w:t>
      </w:r>
      <w:r>
        <w:rPr>
          <w:spacing w:val="-2"/>
        </w:rPr>
        <w:t xml:space="preserve"> </w:t>
      </w:r>
      <w:r>
        <w:t>Microsoft)</w:t>
      </w:r>
      <w:r>
        <w:rPr>
          <w:spacing w:val="-3"/>
        </w:rPr>
        <w:t xml:space="preserve"> </w:t>
      </w:r>
      <w:r>
        <w:t>or</w:t>
      </w:r>
      <w:r>
        <w:rPr>
          <w:spacing w:val="-4"/>
        </w:rPr>
        <w:t xml:space="preserve"> </w:t>
      </w:r>
      <w:r>
        <w:t>Reflector</w:t>
      </w:r>
      <w:r>
        <w:rPr>
          <w:spacing w:val="-3"/>
        </w:rPr>
        <w:t xml:space="preserve"> </w:t>
      </w:r>
      <w:r>
        <w:rPr>
          <w:spacing w:val="-5"/>
        </w:rPr>
        <w:t>for</w:t>
      </w:r>
    </w:p>
    <w:p w14:paraId="0BD90B4B" w14:textId="77777777" w:rsidR="00963873" w:rsidRDefault="00000000">
      <w:pPr>
        <w:pStyle w:val="BodyText"/>
        <w:spacing w:before="1"/>
        <w:ind w:right="1576"/>
        <w:jc w:val="both"/>
      </w:pPr>
      <w:r>
        <w:t>.NET which is a third party. Secondly, there are many third party tools, which make this decompiling process a click away. So any one can easily look in to your assemblies and reverse engineer them back in to actual source code and understand some real good logic, which can</w:t>
      </w:r>
      <w:r>
        <w:rPr>
          <w:spacing w:val="40"/>
        </w:rPr>
        <w:t xml:space="preserve"> </w:t>
      </w:r>
      <w:r>
        <w:t>make it easy to crack your application.</w:t>
      </w:r>
    </w:p>
    <w:p w14:paraId="2092E90E" w14:textId="77777777" w:rsidR="00963873" w:rsidRDefault="00000000">
      <w:pPr>
        <w:pStyle w:val="BodyText"/>
        <w:spacing w:before="143"/>
        <w:ind w:right="1577"/>
        <w:jc w:val="both"/>
      </w:pPr>
      <w:r>
        <w:t>The process by which you can stop this reverse engineering is using “obfuscation”. It is a technique, which will foil the decompilers. Many third parties (XenoCode, Demeanor for .NET) provide .NET obfuscation solution. Microsoft includes one that is Dotfuscator Community</w:t>
      </w:r>
      <w:r>
        <w:rPr>
          <w:spacing w:val="40"/>
        </w:rPr>
        <w:t xml:space="preserve"> </w:t>
      </w:r>
      <w:r>
        <w:t>Edition with Visual Studio.NET.</w:t>
      </w:r>
    </w:p>
    <w:p w14:paraId="3F038964" w14:textId="77777777" w:rsidR="00963873" w:rsidRDefault="00963873">
      <w:pPr>
        <w:jc w:val="both"/>
        <w:sectPr w:rsidR="00963873">
          <w:pgSz w:w="12240" w:h="15840"/>
          <w:pgMar w:top="1340" w:right="220" w:bottom="680" w:left="1500" w:header="446" w:footer="488" w:gutter="0"/>
          <w:cols w:space="720"/>
        </w:sectPr>
      </w:pPr>
    </w:p>
    <w:p w14:paraId="05BA89DD" w14:textId="77777777" w:rsidR="00963873" w:rsidRDefault="00963873">
      <w:pPr>
        <w:pStyle w:val="BodyText"/>
        <w:ind w:left="0"/>
        <w:rPr>
          <w:sz w:val="8"/>
        </w:rPr>
      </w:pPr>
    </w:p>
    <w:p w14:paraId="6047902A" w14:textId="77777777" w:rsidR="00963873" w:rsidRDefault="00000000">
      <w:pPr>
        <w:pStyle w:val="BodyText"/>
        <w:ind w:left="181"/>
        <w:rPr>
          <w:sz w:val="20"/>
        </w:rPr>
      </w:pPr>
      <w:r>
        <w:rPr>
          <w:noProof/>
          <w:sz w:val="20"/>
        </w:rPr>
        <mc:AlternateContent>
          <mc:Choice Requires="wps">
            <w:drawing>
              <wp:inline distT="0" distB="0" distL="0" distR="0" wp14:anchorId="1B7B94A4" wp14:editId="6F021039">
                <wp:extent cx="5581015" cy="590550"/>
                <wp:effectExtent l="9525" t="0" r="635" b="9525"/>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590550"/>
                        </a:xfrm>
                        <a:prstGeom prst="rect">
                          <a:avLst/>
                        </a:prstGeom>
                        <a:solidFill>
                          <a:srgbClr val="E6E6E6"/>
                        </a:solidFill>
                        <a:ln w="6095">
                          <a:solidFill>
                            <a:srgbClr val="000000"/>
                          </a:solidFill>
                          <a:prstDash val="solid"/>
                        </a:ln>
                      </wps:spPr>
                      <wps:txbx>
                        <w:txbxContent>
                          <w:p w14:paraId="62C8AFC8" w14:textId="77777777" w:rsidR="00963873" w:rsidRDefault="00000000">
                            <w:pPr>
                              <w:spacing w:before="20" w:line="300" w:lineRule="atLeast"/>
                              <w:ind w:left="109" w:right="247"/>
                              <w:rPr>
                                <w:rFonts w:ascii="Courier New" w:hAnsi="Courier New"/>
                                <w:color w:val="000000"/>
                                <w:sz w:val="20"/>
                              </w:rPr>
                            </w:pPr>
                            <w:r>
                              <w:rPr>
                                <w:rFonts w:ascii="Courier New" w:hAnsi="Courier New"/>
                                <w:b/>
                                <w:color w:val="000000"/>
                                <w:sz w:val="20"/>
                              </w:rPr>
                              <w:t>Note:-</w:t>
                            </w:r>
                            <w:r>
                              <w:rPr>
                                <w:rFonts w:ascii="Courier New" w:hAnsi="Courier New"/>
                                <w:b/>
                                <w:color w:val="000000"/>
                                <w:spacing w:val="-4"/>
                                <w:sz w:val="20"/>
                              </w:rPr>
                              <w:t xml:space="preserve"> </w:t>
                            </w:r>
                            <w:r>
                              <w:rPr>
                                <w:rFonts w:ascii="Courier New" w:hAnsi="Courier New"/>
                                <w:color w:val="000000"/>
                                <w:sz w:val="20"/>
                              </w:rPr>
                              <w:t>We</w:t>
                            </w:r>
                            <w:r>
                              <w:rPr>
                                <w:rFonts w:ascii="Courier New" w:hAnsi="Courier New"/>
                                <w:color w:val="000000"/>
                                <w:spacing w:val="-4"/>
                                <w:sz w:val="20"/>
                              </w:rPr>
                              <w:t xml:space="preserve"> </w:t>
                            </w:r>
                            <w:r>
                              <w:rPr>
                                <w:rFonts w:ascii="Courier New" w:hAnsi="Courier New"/>
                                <w:color w:val="000000"/>
                                <w:sz w:val="20"/>
                              </w:rPr>
                              <w:t>leave</w:t>
                            </w:r>
                            <w:r>
                              <w:rPr>
                                <w:rFonts w:ascii="Courier New" w:hAnsi="Courier New"/>
                                <w:color w:val="000000"/>
                                <w:spacing w:val="-4"/>
                                <w:sz w:val="20"/>
                              </w:rPr>
                              <w:t xml:space="preserve"> </w:t>
                            </w:r>
                            <w:r>
                              <w:rPr>
                                <w:rFonts w:ascii="Courier New" w:hAnsi="Courier New"/>
                                <w:color w:val="000000"/>
                                <w:sz w:val="20"/>
                              </w:rPr>
                              <w:t>this</w:t>
                            </w:r>
                            <w:r>
                              <w:rPr>
                                <w:rFonts w:ascii="Courier New" w:hAnsi="Courier New"/>
                                <w:color w:val="000000"/>
                                <w:spacing w:val="-4"/>
                                <w:sz w:val="20"/>
                              </w:rPr>
                              <w:t xml:space="preserve"> </w:t>
                            </w:r>
                            <w:r>
                              <w:rPr>
                                <w:rFonts w:ascii="Courier New" w:hAnsi="Courier New"/>
                                <w:color w:val="000000"/>
                                <w:sz w:val="20"/>
                              </w:rPr>
                              <w:t>as</w:t>
                            </w:r>
                            <w:r>
                              <w:rPr>
                                <w:rFonts w:ascii="Courier New" w:hAnsi="Courier New"/>
                                <w:color w:val="000000"/>
                                <w:spacing w:val="-4"/>
                                <w:sz w:val="20"/>
                              </w:rPr>
                              <w:t xml:space="preserve"> </w:t>
                            </w:r>
                            <w:r>
                              <w:rPr>
                                <w:rFonts w:ascii="Courier New" w:hAnsi="Courier New"/>
                                <w:color w:val="000000"/>
                                <w:sz w:val="20"/>
                              </w:rPr>
                              <w:t>homework</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reader’s</w:t>
                            </w:r>
                            <w:r>
                              <w:rPr>
                                <w:rFonts w:ascii="Courier New" w:hAnsi="Courier New"/>
                                <w:color w:val="000000"/>
                                <w:spacing w:val="-4"/>
                                <w:sz w:val="20"/>
                              </w:rPr>
                              <w:t xml:space="preserve"> </w:t>
                            </w:r>
                            <w:r>
                              <w:rPr>
                                <w:rFonts w:ascii="Courier New" w:hAnsi="Courier New"/>
                                <w:color w:val="000000"/>
                                <w:sz w:val="20"/>
                              </w:rPr>
                              <w:t>compile,</w:t>
                            </w:r>
                            <w:r>
                              <w:rPr>
                                <w:rFonts w:ascii="Courier New" w:hAnsi="Courier New"/>
                                <w:color w:val="000000"/>
                                <w:spacing w:val="-4"/>
                                <w:sz w:val="20"/>
                              </w:rPr>
                              <w:t xml:space="preserve"> </w:t>
                            </w:r>
                            <w:r>
                              <w:rPr>
                                <w:rFonts w:ascii="Courier New" w:hAnsi="Courier New"/>
                                <w:color w:val="000000"/>
                                <w:sz w:val="20"/>
                              </w:rPr>
                              <w:t>a</w:t>
                            </w:r>
                            <w:r>
                              <w:rPr>
                                <w:rFonts w:ascii="Courier New" w:hAnsi="Courier New"/>
                                <w:color w:val="000000"/>
                                <w:spacing w:val="-4"/>
                                <w:sz w:val="20"/>
                              </w:rPr>
                              <w:t xml:space="preserve"> </w:t>
                            </w:r>
                            <w:r>
                              <w:rPr>
                                <w:rFonts w:ascii="Courier New" w:hAnsi="Courier New"/>
                                <w:color w:val="000000"/>
                                <w:sz w:val="20"/>
                              </w:rPr>
                              <w:t>DLL</w:t>
                            </w:r>
                            <w:r>
                              <w:rPr>
                                <w:rFonts w:ascii="Courier New" w:hAnsi="Courier New"/>
                                <w:color w:val="000000"/>
                                <w:spacing w:val="-4"/>
                                <w:sz w:val="20"/>
                              </w:rPr>
                              <w:t xml:space="preserve"> </w:t>
                            </w:r>
                            <w:r>
                              <w:rPr>
                                <w:rFonts w:ascii="Courier New" w:hAnsi="Courier New"/>
                                <w:color w:val="000000"/>
                                <w:sz w:val="20"/>
                              </w:rPr>
                              <w:t>obfuscate it using “Dotfuscator Community Edition” which comes with Visual Studio.NET and try viewing the same using ILDASM.</w:t>
                            </w:r>
                          </w:p>
                        </w:txbxContent>
                      </wps:txbx>
                      <wps:bodyPr wrap="square" lIns="0" tIns="0" rIns="0" bIns="0" rtlCol="0">
                        <a:noAutofit/>
                      </wps:bodyPr>
                    </wps:wsp>
                  </a:graphicData>
                </a:graphic>
              </wp:inline>
            </w:drawing>
          </mc:Choice>
          <mc:Fallback>
            <w:pict>
              <v:shape w14:anchorId="1B7B94A4" id="Textbox 42" o:spid="_x0000_s1053" type="#_x0000_t202" style="width:439.45pt;height: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" fillcolor="#e6e6e6" strokeweight=".16931mm">
                <v:path arrowok="t"/>
                <v:textbox inset="0,0,0,0">
                  <w:txbxContent>
                    <w:p w14:paraId="62C8AFC8" w14:textId="77777777" w:rsidR="00963873" w:rsidRDefault="00000000">
                      <w:pPr>
                        <w:spacing w:before="20" w:line="300" w:lineRule="atLeast"/>
                        <w:ind w:left="109" w:right="247"/>
                        <w:rPr>
                          <w:rFonts w:ascii="Courier New" w:hAnsi="Courier New"/>
                          <w:color w:val="000000"/>
                          <w:sz w:val="20"/>
                        </w:rPr>
                      </w:pPr>
                      <w:r>
                        <w:rPr>
                          <w:rFonts w:ascii="Courier New" w:hAnsi="Courier New"/>
                          <w:b/>
                          <w:color w:val="000000"/>
                          <w:sz w:val="20"/>
                        </w:rPr>
                        <w:t>Note:-</w:t>
                      </w:r>
                      <w:r>
                        <w:rPr>
                          <w:rFonts w:ascii="Courier New" w:hAnsi="Courier New"/>
                          <w:b/>
                          <w:color w:val="000000"/>
                          <w:spacing w:val="-4"/>
                          <w:sz w:val="20"/>
                        </w:rPr>
                        <w:t xml:space="preserve"> </w:t>
                      </w:r>
                      <w:r>
                        <w:rPr>
                          <w:rFonts w:ascii="Courier New" w:hAnsi="Courier New"/>
                          <w:color w:val="000000"/>
                          <w:sz w:val="20"/>
                        </w:rPr>
                        <w:t>We</w:t>
                      </w:r>
                      <w:r>
                        <w:rPr>
                          <w:rFonts w:ascii="Courier New" w:hAnsi="Courier New"/>
                          <w:color w:val="000000"/>
                          <w:spacing w:val="-4"/>
                          <w:sz w:val="20"/>
                        </w:rPr>
                        <w:t xml:space="preserve"> </w:t>
                      </w:r>
                      <w:r>
                        <w:rPr>
                          <w:rFonts w:ascii="Courier New" w:hAnsi="Courier New"/>
                          <w:color w:val="000000"/>
                          <w:sz w:val="20"/>
                        </w:rPr>
                        <w:t>leave</w:t>
                      </w:r>
                      <w:r>
                        <w:rPr>
                          <w:rFonts w:ascii="Courier New" w:hAnsi="Courier New"/>
                          <w:color w:val="000000"/>
                          <w:spacing w:val="-4"/>
                          <w:sz w:val="20"/>
                        </w:rPr>
                        <w:t xml:space="preserve"> </w:t>
                      </w:r>
                      <w:r>
                        <w:rPr>
                          <w:rFonts w:ascii="Courier New" w:hAnsi="Courier New"/>
                          <w:color w:val="000000"/>
                          <w:sz w:val="20"/>
                        </w:rPr>
                        <w:t>this</w:t>
                      </w:r>
                      <w:r>
                        <w:rPr>
                          <w:rFonts w:ascii="Courier New" w:hAnsi="Courier New"/>
                          <w:color w:val="000000"/>
                          <w:spacing w:val="-4"/>
                          <w:sz w:val="20"/>
                        </w:rPr>
                        <w:t xml:space="preserve"> </w:t>
                      </w:r>
                      <w:r>
                        <w:rPr>
                          <w:rFonts w:ascii="Courier New" w:hAnsi="Courier New"/>
                          <w:color w:val="000000"/>
                          <w:sz w:val="20"/>
                        </w:rPr>
                        <w:t>as</w:t>
                      </w:r>
                      <w:r>
                        <w:rPr>
                          <w:rFonts w:ascii="Courier New" w:hAnsi="Courier New"/>
                          <w:color w:val="000000"/>
                          <w:spacing w:val="-4"/>
                          <w:sz w:val="20"/>
                        </w:rPr>
                        <w:t xml:space="preserve"> </w:t>
                      </w:r>
                      <w:r>
                        <w:rPr>
                          <w:rFonts w:ascii="Courier New" w:hAnsi="Courier New"/>
                          <w:color w:val="000000"/>
                          <w:sz w:val="20"/>
                        </w:rPr>
                        <w:t>homework</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reader’s</w:t>
                      </w:r>
                      <w:r>
                        <w:rPr>
                          <w:rFonts w:ascii="Courier New" w:hAnsi="Courier New"/>
                          <w:color w:val="000000"/>
                          <w:spacing w:val="-4"/>
                          <w:sz w:val="20"/>
                        </w:rPr>
                        <w:t xml:space="preserve"> </w:t>
                      </w:r>
                      <w:r>
                        <w:rPr>
                          <w:rFonts w:ascii="Courier New" w:hAnsi="Courier New"/>
                          <w:color w:val="000000"/>
                          <w:sz w:val="20"/>
                        </w:rPr>
                        <w:t>compile,</w:t>
                      </w:r>
                      <w:r>
                        <w:rPr>
                          <w:rFonts w:ascii="Courier New" w:hAnsi="Courier New"/>
                          <w:color w:val="000000"/>
                          <w:spacing w:val="-4"/>
                          <w:sz w:val="20"/>
                        </w:rPr>
                        <w:t xml:space="preserve"> </w:t>
                      </w:r>
                      <w:r>
                        <w:rPr>
                          <w:rFonts w:ascii="Courier New" w:hAnsi="Courier New"/>
                          <w:color w:val="000000"/>
                          <w:sz w:val="20"/>
                        </w:rPr>
                        <w:t>a</w:t>
                      </w:r>
                      <w:r>
                        <w:rPr>
                          <w:rFonts w:ascii="Courier New" w:hAnsi="Courier New"/>
                          <w:color w:val="000000"/>
                          <w:spacing w:val="-4"/>
                          <w:sz w:val="20"/>
                        </w:rPr>
                        <w:t xml:space="preserve"> </w:t>
                      </w:r>
                      <w:r>
                        <w:rPr>
                          <w:rFonts w:ascii="Courier New" w:hAnsi="Courier New"/>
                          <w:color w:val="000000"/>
                          <w:sz w:val="20"/>
                        </w:rPr>
                        <w:t>DLL</w:t>
                      </w:r>
                      <w:r>
                        <w:rPr>
                          <w:rFonts w:ascii="Courier New" w:hAnsi="Courier New"/>
                          <w:color w:val="000000"/>
                          <w:spacing w:val="-4"/>
                          <w:sz w:val="20"/>
                        </w:rPr>
                        <w:t xml:space="preserve"> </w:t>
                      </w:r>
                      <w:r>
                        <w:rPr>
                          <w:rFonts w:ascii="Courier New" w:hAnsi="Courier New"/>
                          <w:color w:val="000000"/>
                          <w:sz w:val="20"/>
                        </w:rPr>
                        <w:t>obfuscate it using “Dotfuscator Community Edition” which comes with Visual Studio.NET and try viewing the same using ILDASM.</w:t>
                      </w:r>
                    </w:p>
                  </w:txbxContent>
                </v:textbox>
                <w10:anchorlock/>
              </v:shape>
            </w:pict>
          </mc:Fallback>
        </mc:AlternateContent>
      </w:r>
    </w:p>
    <w:p w14:paraId="347293E5" w14:textId="77777777" w:rsidR="00963873" w:rsidRDefault="00000000">
      <w:pPr>
        <w:pStyle w:val="Heading2"/>
        <w:numPr>
          <w:ilvl w:val="2"/>
          <w:numId w:val="294"/>
        </w:numPr>
        <w:tabs>
          <w:tab w:val="left" w:pos="615"/>
        </w:tabs>
        <w:spacing w:before="209"/>
        <w:ind w:right="2083" w:firstLine="0"/>
      </w:pPr>
      <w:bookmarkStart w:id="38" w:name="_TOC_250475"/>
      <w:r>
        <w:t>what</w:t>
      </w:r>
      <w:r>
        <w:rPr>
          <w:spacing w:val="-5"/>
        </w:rPr>
        <w:t xml:space="preserve"> </w:t>
      </w:r>
      <w:r>
        <w:t>is</w:t>
      </w:r>
      <w:r>
        <w:rPr>
          <w:spacing w:val="-5"/>
        </w:rPr>
        <w:t xml:space="preserve"> </w:t>
      </w:r>
      <w:r>
        <w:t>the</w:t>
      </w:r>
      <w:r>
        <w:rPr>
          <w:spacing w:val="-5"/>
        </w:rPr>
        <w:t xml:space="preserve"> </w:t>
      </w:r>
      <w:r>
        <w:t>difference</w:t>
      </w:r>
      <w:r>
        <w:rPr>
          <w:spacing w:val="-5"/>
        </w:rPr>
        <w:t xml:space="preserve"> </w:t>
      </w:r>
      <w:r>
        <w:t>between</w:t>
      </w:r>
      <w:r>
        <w:rPr>
          <w:spacing w:val="-4"/>
        </w:rPr>
        <w:t xml:space="preserve"> </w:t>
      </w:r>
      <w:r>
        <w:t>Convert.toString</w:t>
      </w:r>
      <w:r>
        <w:rPr>
          <w:spacing w:val="-5"/>
        </w:rPr>
        <w:t xml:space="preserve"> </w:t>
      </w:r>
      <w:r>
        <w:t>and</w:t>
      </w:r>
      <w:r>
        <w:rPr>
          <w:spacing w:val="-5"/>
        </w:rPr>
        <w:t xml:space="preserve"> </w:t>
      </w:r>
      <w:r>
        <w:t>.toString</w:t>
      </w:r>
      <w:r>
        <w:rPr>
          <w:spacing w:val="-5"/>
        </w:rPr>
        <w:t xml:space="preserve"> </w:t>
      </w:r>
      <w:r>
        <w:t xml:space="preserve">() </w:t>
      </w:r>
      <w:bookmarkEnd w:id="38"/>
      <w:r>
        <w:rPr>
          <w:spacing w:val="-2"/>
        </w:rPr>
        <w:t>method?</w:t>
      </w:r>
    </w:p>
    <w:p w14:paraId="2AA07C9A" w14:textId="77777777" w:rsidR="00963873" w:rsidRDefault="00000000">
      <w:pPr>
        <w:pStyle w:val="BodyText"/>
        <w:spacing w:before="58"/>
      </w:pPr>
      <w:r>
        <w:t>Just</w:t>
      </w:r>
      <w:r>
        <w:rPr>
          <w:spacing w:val="-6"/>
        </w:rPr>
        <w:t xml:space="preserve"> </w:t>
      </w:r>
      <w:r>
        <w:t>to</w:t>
      </w:r>
      <w:r>
        <w:rPr>
          <w:spacing w:val="-5"/>
        </w:rPr>
        <w:t xml:space="preserve"> </w:t>
      </w:r>
      <w:r>
        <w:t>give</w:t>
      </w:r>
      <w:r>
        <w:rPr>
          <w:spacing w:val="-5"/>
        </w:rPr>
        <w:t xml:space="preserve"> </w:t>
      </w:r>
      <w:r>
        <w:t>an</w:t>
      </w:r>
      <w:r>
        <w:rPr>
          <w:spacing w:val="-5"/>
        </w:rPr>
        <w:t xml:space="preserve"> </w:t>
      </w:r>
      <w:r>
        <w:t>understanding</w:t>
      </w:r>
      <w:r>
        <w:rPr>
          <w:spacing w:val="-5"/>
        </w:rPr>
        <w:t xml:space="preserve"> </w:t>
      </w:r>
      <w:r>
        <w:t>of</w:t>
      </w:r>
      <w:r>
        <w:rPr>
          <w:spacing w:val="-5"/>
        </w:rPr>
        <w:t xml:space="preserve"> </w:t>
      </w:r>
      <w:r>
        <w:t>what</w:t>
      </w:r>
      <w:r>
        <w:rPr>
          <w:spacing w:val="-5"/>
        </w:rPr>
        <w:t xml:space="preserve"> </w:t>
      </w:r>
      <w:r>
        <w:t>the</w:t>
      </w:r>
      <w:r>
        <w:rPr>
          <w:spacing w:val="-5"/>
        </w:rPr>
        <w:t xml:space="preserve"> </w:t>
      </w:r>
      <w:r>
        <w:t>above</w:t>
      </w:r>
      <w:r>
        <w:rPr>
          <w:spacing w:val="-5"/>
        </w:rPr>
        <w:t xml:space="preserve"> </w:t>
      </w:r>
      <w:r>
        <w:t>question</w:t>
      </w:r>
      <w:r>
        <w:rPr>
          <w:spacing w:val="-5"/>
        </w:rPr>
        <w:t xml:space="preserve"> </w:t>
      </w:r>
      <w:r>
        <w:t>means</w:t>
      </w:r>
      <w:r>
        <w:rPr>
          <w:spacing w:val="-4"/>
        </w:rPr>
        <w:t xml:space="preserve"> </w:t>
      </w:r>
      <w:r>
        <w:t>see</w:t>
      </w:r>
      <w:r>
        <w:rPr>
          <w:spacing w:val="-5"/>
        </w:rPr>
        <w:t xml:space="preserve"> </w:t>
      </w:r>
      <w:r>
        <w:t>the</w:t>
      </w:r>
      <w:r>
        <w:rPr>
          <w:spacing w:val="-5"/>
        </w:rPr>
        <w:t xml:space="preserve"> </w:t>
      </w:r>
      <w:r>
        <w:t>below</w:t>
      </w:r>
      <w:r>
        <w:rPr>
          <w:spacing w:val="-5"/>
        </w:rPr>
        <w:t xml:space="preserve"> </w:t>
      </w:r>
      <w:r>
        <w:rPr>
          <w:spacing w:val="-2"/>
        </w:rPr>
        <w:t>code.</w:t>
      </w:r>
    </w:p>
    <w:p w14:paraId="69D8F390" w14:textId="77777777" w:rsidR="00963873" w:rsidRDefault="00000000">
      <w:pPr>
        <w:pStyle w:val="BodyText"/>
        <w:spacing w:before="7"/>
        <w:ind w:left="0"/>
        <w:rPr>
          <w:sz w:val="10"/>
        </w:rPr>
      </w:pPr>
      <w:r>
        <w:rPr>
          <w:noProof/>
        </w:rPr>
        <mc:AlternateContent>
          <mc:Choice Requires="wps">
            <w:drawing>
              <wp:anchor distT="0" distB="0" distL="0" distR="0" simplePos="0" relativeHeight="487602688" behindDoc="1" locked="0" layoutInCell="1" allowOverlap="1" wp14:anchorId="3D3540D6" wp14:editId="3F051B66">
                <wp:simplePos x="0" y="0"/>
                <wp:positionH relativeFrom="page">
                  <wp:posOffset>1070609</wp:posOffset>
                </wp:positionH>
                <wp:positionV relativeFrom="paragraph">
                  <wp:posOffset>95930</wp:posOffset>
                </wp:positionV>
                <wp:extent cx="5581015" cy="668020"/>
                <wp:effectExtent l="0" t="0" r="0" b="0"/>
                <wp:wrapTopAndBottom/>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668020"/>
                        </a:xfrm>
                        <a:prstGeom prst="rect">
                          <a:avLst/>
                        </a:prstGeom>
                        <a:solidFill>
                          <a:srgbClr val="E6E6E6"/>
                        </a:solidFill>
                        <a:ln w="6095">
                          <a:solidFill>
                            <a:srgbClr val="000000"/>
                          </a:solidFill>
                          <a:prstDash val="solid"/>
                        </a:ln>
                      </wps:spPr>
                      <wps:txbx>
                        <w:txbxContent>
                          <w:p w14:paraId="21CC0636" w14:textId="77777777" w:rsidR="00963873" w:rsidRDefault="00000000">
                            <w:pPr>
                              <w:spacing w:before="94" w:line="381" w:lineRule="auto"/>
                              <w:ind w:left="109" w:right="4641"/>
                              <w:rPr>
                                <w:rFonts w:ascii="Courier New"/>
                                <w:color w:val="000000"/>
                                <w:sz w:val="20"/>
                              </w:rPr>
                            </w:pPr>
                            <w:r>
                              <w:rPr>
                                <w:rFonts w:ascii="Courier New"/>
                                <w:color w:val="000000"/>
                                <w:sz w:val="20"/>
                              </w:rPr>
                              <w:t xml:space="preserve">int i =0; </w:t>
                            </w:r>
                            <w:r>
                              <w:rPr>
                                <w:rFonts w:ascii="Courier New"/>
                                <w:color w:val="000000"/>
                                <w:spacing w:val="-2"/>
                                <w:sz w:val="20"/>
                              </w:rPr>
                              <w:t>MessageBox.Show(i.ToString());</w:t>
                            </w:r>
                          </w:p>
                          <w:p w14:paraId="2B170FA6" w14:textId="77777777" w:rsidR="00963873" w:rsidRDefault="00000000">
                            <w:pPr>
                              <w:spacing w:line="226" w:lineRule="exact"/>
                              <w:ind w:left="109"/>
                              <w:rPr>
                                <w:rFonts w:ascii="Courier New"/>
                                <w:color w:val="000000"/>
                                <w:sz w:val="20"/>
                              </w:rPr>
                            </w:pPr>
                            <w:r>
                              <w:rPr>
                                <w:rFonts w:ascii="Courier New"/>
                                <w:color w:val="000000"/>
                                <w:spacing w:val="-2"/>
                                <w:sz w:val="20"/>
                              </w:rPr>
                              <w:t>MessageBox.Show(Convert.ToString(i));</w:t>
                            </w:r>
                          </w:p>
                        </w:txbxContent>
                      </wps:txbx>
                      <wps:bodyPr wrap="square" lIns="0" tIns="0" rIns="0" bIns="0" rtlCol="0">
                        <a:noAutofit/>
                      </wps:bodyPr>
                    </wps:wsp>
                  </a:graphicData>
                </a:graphic>
              </wp:anchor>
            </w:drawing>
          </mc:Choice>
          <mc:Fallback>
            <w:pict>
              <v:shape w14:anchorId="3D3540D6" id="Textbox 43" o:spid="_x0000_s1054" type="#_x0000_t202" style="position:absolute;margin-left:84.3pt;margin-top:7.55pt;width:439.45pt;height:52.6pt;z-index:-15713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" fillcolor="#e6e6e6" strokeweight=".16931mm">
                <v:path arrowok="t"/>
                <v:textbox inset="0,0,0,0">
                  <w:txbxContent>
                    <w:p w14:paraId="21CC0636" w14:textId="77777777" w:rsidR="00963873" w:rsidRDefault="00000000">
                      <w:pPr>
                        <w:spacing w:before="94" w:line="381" w:lineRule="auto"/>
                        <w:ind w:left="109" w:right="4641"/>
                        <w:rPr>
                          <w:rFonts w:ascii="Courier New"/>
                          <w:color w:val="000000"/>
                          <w:sz w:val="20"/>
                        </w:rPr>
                      </w:pPr>
                      <w:r>
                        <w:rPr>
                          <w:rFonts w:ascii="Courier New"/>
                          <w:color w:val="000000"/>
                          <w:sz w:val="20"/>
                        </w:rPr>
                        <w:t xml:space="preserve">int i =0; </w:t>
                      </w:r>
                      <w:r>
                        <w:rPr>
                          <w:rFonts w:ascii="Courier New"/>
                          <w:color w:val="000000"/>
                          <w:spacing w:val="-2"/>
                          <w:sz w:val="20"/>
                        </w:rPr>
                        <w:t>MessageBox.Show(i.ToString());</w:t>
                      </w:r>
                    </w:p>
                    <w:p w14:paraId="2B170FA6" w14:textId="77777777" w:rsidR="00963873" w:rsidRDefault="00000000">
                      <w:pPr>
                        <w:spacing w:line="226" w:lineRule="exact"/>
                        <w:ind w:left="109"/>
                        <w:rPr>
                          <w:rFonts w:ascii="Courier New"/>
                          <w:color w:val="000000"/>
                          <w:sz w:val="20"/>
                        </w:rPr>
                      </w:pPr>
                      <w:r>
                        <w:rPr>
                          <w:rFonts w:ascii="Courier New"/>
                          <w:color w:val="000000"/>
                          <w:spacing w:val="-2"/>
                          <w:sz w:val="20"/>
                        </w:rPr>
                        <w:t>MessageBox.Show(Convert.ToString(i));</w:t>
                      </w:r>
                    </w:p>
                  </w:txbxContent>
                </v:textbox>
                <w10:wrap type="topAndBottom" anchorx="page"/>
              </v:shape>
            </w:pict>
          </mc:Fallback>
        </mc:AlternateContent>
      </w:r>
    </w:p>
    <w:p w14:paraId="4304D06D" w14:textId="77777777" w:rsidR="00963873" w:rsidRDefault="00963873">
      <w:pPr>
        <w:pStyle w:val="BodyText"/>
        <w:spacing w:before="200"/>
        <w:ind w:left="0"/>
      </w:pPr>
    </w:p>
    <w:p w14:paraId="2ABCBBC4" w14:textId="77777777" w:rsidR="00963873" w:rsidRDefault="00000000">
      <w:pPr>
        <w:pStyle w:val="BodyText"/>
        <w:ind w:right="1575"/>
        <w:jc w:val="both"/>
      </w:pPr>
      <w:r>
        <w:t>We can convert the integer “i” using “i.ToString()” or “Convert.ToString” so what is the difference. The basic difference between them is “Convert” function handles NULLS while “i.ToString()” does not it will throw a NULL reference exception error. So as a good coding practice using “convert” is always safe.</w:t>
      </w:r>
    </w:p>
    <w:p w14:paraId="257C23B3" w14:textId="77777777" w:rsidR="00963873" w:rsidRDefault="00000000">
      <w:pPr>
        <w:pStyle w:val="Heading2"/>
        <w:numPr>
          <w:ilvl w:val="3"/>
          <w:numId w:val="294"/>
        </w:numPr>
        <w:tabs>
          <w:tab w:val="left" w:pos="730"/>
        </w:tabs>
        <w:ind w:left="730" w:hanging="430"/>
      </w:pPr>
      <w:bookmarkStart w:id="39" w:name="_TOC_250474"/>
      <w:r>
        <w:t>What</w:t>
      </w:r>
      <w:r>
        <w:rPr>
          <w:spacing w:val="-7"/>
        </w:rPr>
        <w:t xml:space="preserve"> </w:t>
      </w:r>
      <w:r>
        <w:t>is</w:t>
      </w:r>
      <w:r>
        <w:rPr>
          <w:spacing w:val="-4"/>
        </w:rPr>
        <w:t xml:space="preserve"> </w:t>
      </w:r>
      <w:r>
        <w:t>Native</w:t>
      </w:r>
      <w:r>
        <w:rPr>
          <w:spacing w:val="-4"/>
        </w:rPr>
        <w:t xml:space="preserve"> </w:t>
      </w:r>
      <w:r>
        <w:t>Image</w:t>
      </w:r>
      <w:r>
        <w:rPr>
          <w:spacing w:val="-4"/>
        </w:rPr>
        <w:t xml:space="preserve"> </w:t>
      </w:r>
      <w:r>
        <w:t>Generator</w:t>
      </w:r>
      <w:r>
        <w:rPr>
          <w:spacing w:val="-4"/>
        </w:rPr>
        <w:t xml:space="preserve"> </w:t>
      </w:r>
      <w:bookmarkEnd w:id="39"/>
      <w:r>
        <w:rPr>
          <w:spacing w:val="-2"/>
        </w:rPr>
        <w:t>(Ngen.exe)?</w:t>
      </w:r>
    </w:p>
    <w:p w14:paraId="2672472C" w14:textId="77777777" w:rsidR="00963873" w:rsidRDefault="00000000">
      <w:pPr>
        <w:pStyle w:val="BodyText"/>
        <w:spacing w:before="58"/>
        <w:ind w:right="1577"/>
        <w:jc w:val="both"/>
      </w:pPr>
      <w:r>
        <w:t xml:space="preserve">The Native Image Generator utility (Ngen.exe) allows you to run the JIT compiler on your assembly's MSIL and generate native machine code which is cached to disk. After the image is created .NET runtime will use the image to run the code rather than from the hard disk. Running Ngen.exe on an assembly potentially allows the assembly to load and execute faster, because it restores code and data structures from the native image cache rather than generating them </w:t>
      </w:r>
      <w:r>
        <w:rPr>
          <w:spacing w:val="-2"/>
        </w:rPr>
        <w:t>dynamically.</w:t>
      </w:r>
    </w:p>
    <w:p w14:paraId="09211EDB" w14:textId="77777777" w:rsidR="00963873" w:rsidRDefault="00000000">
      <w:pPr>
        <w:pStyle w:val="BodyText"/>
        <w:spacing w:before="144"/>
        <w:jc w:val="both"/>
      </w:pPr>
      <w:r>
        <w:t>Below</w:t>
      </w:r>
      <w:r>
        <w:rPr>
          <w:spacing w:val="-6"/>
        </w:rPr>
        <w:t xml:space="preserve"> </w:t>
      </w:r>
      <w:r>
        <w:t>are</w:t>
      </w:r>
      <w:r>
        <w:rPr>
          <w:spacing w:val="-6"/>
        </w:rPr>
        <w:t xml:space="preserve"> </w:t>
      </w:r>
      <w:r>
        <w:t>some</w:t>
      </w:r>
      <w:r>
        <w:rPr>
          <w:spacing w:val="-5"/>
        </w:rPr>
        <w:t xml:space="preserve"> </w:t>
      </w:r>
      <w:r>
        <w:t>points</w:t>
      </w:r>
      <w:r>
        <w:rPr>
          <w:spacing w:val="-6"/>
        </w:rPr>
        <w:t xml:space="preserve"> </w:t>
      </w:r>
      <w:r>
        <w:t>to</w:t>
      </w:r>
      <w:r>
        <w:rPr>
          <w:spacing w:val="-6"/>
        </w:rPr>
        <w:t xml:space="preserve"> </w:t>
      </w:r>
      <w:r>
        <w:t>be</w:t>
      </w:r>
      <w:r>
        <w:rPr>
          <w:spacing w:val="-6"/>
        </w:rPr>
        <w:t xml:space="preserve"> </w:t>
      </w:r>
      <w:r>
        <w:t>remembered</w:t>
      </w:r>
      <w:r>
        <w:rPr>
          <w:spacing w:val="-5"/>
        </w:rPr>
        <w:t xml:space="preserve"> </w:t>
      </w:r>
      <w:r>
        <w:t>for</w:t>
      </w:r>
      <w:r>
        <w:rPr>
          <w:spacing w:val="-6"/>
        </w:rPr>
        <w:t xml:space="preserve"> </w:t>
      </w:r>
      <w:r>
        <w:t>Native</w:t>
      </w:r>
      <w:r>
        <w:rPr>
          <w:spacing w:val="-5"/>
        </w:rPr>
        <w:t xml:space="preserve"> </w:t>
      </w:r>
      <w:r>
        <w:t>Image</w:t>
      </w:r>
      <w:r>
        <w:rPr>
          <w:spacing w:val="-6"/>
        </w:rPr>
        <w:t xml:space="preserve"> </w:t>
      </w:r>
      <w:r>
        <w:rPr>
          <w:spacing w:val="-2"/>
        </w:rPr>
        <w:t>Generator:-</w:t>
      </w:r>
    </w:p>
    <w:p w14:paraId="56A9700E" w14:textId="77777777" w:rsidR="00963873" w:rsidRDefault="00000000">
      <w:pPr>
        <w:pStyle w:val="ListParagraph"/>
        <w:numPr>
          <w:ilvl w:val="4"/>
          <w:numId w:val="294"/>
        </w:numPr>
        <w:tabs>
          <w:tab w:val="left" w:pos="1335"/>
          <w:tab w:val="left" w:pos="1380"/>
        </w:tabs>
        <w:spacing w:before="144"/>
        <w:ind w:right="1578" w:hanging="360"/>
        <w:jc w:val="both"/>
      </w:pPr>
      <w:r>
        <w:t>Native images load faster than MSIL because JIT compilation and type-safety verifications is eliminated.</w:t>
      </w:r>
    </w:p>
    <w:p w14:paraId="3D3CA147" w14:textId="77777777" w:rsidR="00963873" w:rsidRDefault="00000000">
      <w:pPr>
        <w:pStyle w:val="ListParagraph"/>
        <w:numPr>
          <w:ilvl w:val="4"/>
          <w:numId w:val="294"/>
        </w:numPr>
        <w:tabs>
          <w:tab w:val="left" w:pos="1335"/>
          <w:tab w:val="left" w:pos="1380"/>
        </w:tabs>
        <w:spacing w:before="143"/>
        <w:ind w:right="1577" w:hanging="360"/>
        <w:jc w:val="both"/>
      </w:pPr>
      <w:r>
        <w:t>If you are sharing code between process Ngen.exe improves the performance significantly. As Native image generated Windows PE file so a single DLL file can</w:t>
      </w:r>
      <w:r>
        <w:rPr>
          <w:spacing w:val="40"/>
        </w:rPr>
        <w:t xml:space="preserve"> </w:t>
      </w:r>
      <w:r>
        <w:t>be shared across applications. By contrast JIT produced code are private to an assembly and cannot be shared.</w:t>
      </w:r>
    </w:p>
    <w:p w14:paraId="5A03F29D" w14:textId="77777777" w:rsidR="00963873" w:rsidRDefault="00000000">
      <w:pPr>
        <w:pStyle w:val="ListParagraph"/>
        <w:numPr>
          <w:ilvl w:val="4"/>
          <w:numId w:val="294"/>
        </w:numPr>
        <w:tabs>
          <w:tab w:val="left" w:pos="1335"/>
        </w:tabs>
        <w:spacing w:before="143"/>
        <w:ind w:left="1335" w:hanging="315"/>
      </w:pPr>
      <w:r>
        <w:t>Native</w:t>
      </w:r>
      <w:r>
        <w:rPr>
          <w:spacing w:val="-7"/>
        </w:rPr>
        <w:t xml:space="preserve"> </w:t>
      </w:r>
      <w:r>
        <w:t>images</w:t>
      </w:r>
      <w:r>
        <w:rPr>
          <w:spacing w:val="-7"/>
        </w:rPr>
        <w:t xml:space="preserve"> </w:t>
      </w:r>
      <w:r>
        <w:t>enable</w:t>
      </w:r>
      <w:r>
        <w:rPr>
          <w:spacing w:val="-6"/>
        </w:rPr>
        <w:t xml:space="preserve"> </w:t>
      </w:r>
      <w:r>
        <w:t>code</w:t>
      </w:r>
      <w:r>
        <w:rPr>
          <w:spacing w:val="-6"/>
        </w:rPr>
        <w:t xml:space="preserve"> </w:t>
      </w:r>
      <w:r>
        <w:t>sharing</w:t>
      </w:r>
      <w:r>
        <w:rPr>
          <w:spacing w:val="-6"/>
        </w:rPr>
        <w:t xml:space="preserve"> </w:t>
      </w:r>
      <w:r>
        <w:t>between</w:t>
      </w:r>
      <w:r>
        <w:rPr>
          <w:spacing w:val="-6"/>
        </w:rPr>
        <w:t xml:space="preserve"> </w:t>
      </w:r>
      <w:r>
        <w:rPr>
          <w:spacing w:val="-2"/>
        </w:rPr>
        <w:t>processes.</w:t>
      </w:r>
    </w:p>
    <w:p w14:paraId="647F585C" w14:textId="77777777" w:rsidR="00963873" w:rsidRDefault="00000000">
      <w:pPr>
        <w:pStyle w:val="ListParagraph"/>
        <w:numPr>
          <w:ilvl w:val="4"/>
          <w:numId w:val="294"/>
        </w:numPr>
        <w:tabs>
          <w:tab w:val="left" w:pos="1335"/>
        </w:tabs>
        <w:spacing w:before="143"/>
        <w:ind w:left="1335"/>
      </w:pPr>
      <w:r>
        <w:t>Native</w:t>
      </w:r>
      <w:r>
        <w:rPr>
          <w:spacing w:val="-6"/>
        </w:rPr>
        <w:t xml:space="preserve"> </w:t>
      </w:r>
      <w:r>
        <w:t>images</w:t>
      </w:r>
      <w:r>
        <w:rPr>
          <w:spacing w:val="-6"/>
        </w:rPr>
        <w:t xml:space="preserve"> </w:t>
      </w:r>
      <w:r>
        <w:t>require</w:t>
      </w:r>
      <w:r>
        <w:rPr>
          <w:spacing w:val="-4"/>
        </w:rPr>
        <w:t xml:space="preserve"> </w:t>
      </w:r>
      <w:r>
        <w:t>more</w:t>
      </w:r>
      <w:r>
        <w:rPr>
          <w:spacing w:val="-5"/>
        </w:rPr>
        <w:t xml:space="preserve"> </w:t>
      </w:r>
      <w:r>
        <w:t>storage</w:t>
      </w:r>
      <w:r>
        <w:rPr>
          <w:spacing w:val="-6"/>
        </w:rPr>
        <w:t xml:space="preserve"> </w:t>
      </w:r>
      <w:r>
        <w:t>space</w:t>
      </w:r>
      <w:r>
        <w:rPr>
          <w:spacing w:val="-5"/>
        </w:rPr>
        <w:t xml:space="preserve"> </w:t>
      </w:r>
      <w:r>
        <w:t>and</w:t>
      </w:r>
      <w:r>
        <w:rPr>
          <w:spacing w:val="-4"/>
        </w:rPr>
        <w:t xml:space="preserve"> </w:t>
      </w:r>
      <w:r>
        <w:t>more</w:t>
      </w:r>
      <w:r>
        <w:rPr>
          <w:spacing w:val="-5"/>
        </w:rPr>
        <w:t xml:space="preserve"> </w:t>
      </w:r>
      <w:r>
        <w:t>time</w:t>
      </w:r>
      <w:r>
        <w:rPr>
          <w:spacing w:val="-6"/>
        </w:rPr>
        <w:t xml:space="preserve"> </w:t>
      </w:r>
      <w:r>
        <w:t>to</w:t>
      </w:r>
      <w:r>
        <w:rPr>
          <w:spacing w:val="-5"/>
        </w:rPr>
        <w:t xml:space="preserve"> </w:t>
      </w:r>
      <w:r>
        <w:rPr>
          <w:spacing w:val="-2"/>
        </w:rPr>
        <w:t>generate.</w:t>
      </w:r>
    </w:p>
    <w:p w14:paraId="046DADC6" w14:textId="77777777" w:rsidR="00963873" w:rsidRDefault="00000000">
      <w:pPr>
        <w:pStyle w:val="ListParagraph"/>
        <w:numPr>
          <w:ilvl w:val="4"/>
          <w:numId w:val="294"/>
        </w:numPr>
        <w:tabs>
          <w:tab w:val="left" w:pos="1334"/>
          <w:tab w:val="left" w:pos="1379"/>
        </w:tabs>
        <w:spacing w:before="144"/>
        <w:ind w:left="1379" w:right="1577" w:hanging="360"/>
        <w:jc w:val="both"/>
      </w:pPr>
      <w:r>
        <w:t>Startup time performance improves lot. We can get considerable gains when applications share component assemblies because after the first application has been started the shared components are already loaded for subsequent applications. If assemblies in an application must be loaded from the hard disk, does not benefit as much from</w:t>
      </w:r>
      <w:r>
        <w:rPr>
          <w:spacing w:val="40"/>
        </w:rPr>
        <w:t xml:space="preserve"> </w:t>
      </w:r>
      <w:r>
        <w:t>native images because the hard disk access time shadows everything.</w:t>
      </w:r>
    </w:p>
    <w:p w14:paraId="7EB02B11" w14:textId="77777777" w:rsidR="00963873" w:rsidRDefault="00000000">
      <w:pPr>
        <w:pStyle w:val="ListParagraph"/>
        <w:numPr>
          <w:ilvl w:val="4"/>
          <w:numId w:val="294"/>
        </w:numPr>
        <w:tabs>
          <w:tab w:val="left" w:pos="1334"/>
          <w:tab w:val="left" w:pos="1379"/>
        </w:tabs>
        <w:spacing w:before="144"/>
        <w:ind w:left="1379" w:right="1577" w:hanging="360"/>
        <w:jc w:val="both"/>
      </w:pPr>
      <w:r>
        <w:t>Assemblies in GAC do not benefit from Native image generator as the loader performs extra validation on the strong named assemblies thus shadowing the</w:t>
      </w:r>
      <w:r>
        <w:rPr>
          <w:spacing w:val="40"/>
        </w:rPr>
        <w:t xml:space="preserve"> </w:t>
      </w:r>
      <w:r>
        <w:t>benefits of Native Image Generator.</w:t>
      </w:r>
    </w:p>
    <w:p w14:paraId="47711679" w14:textId="77777777" w:rsidR="00963873" w:rsidRDefault="00000000">
      <w:pPr>
        <w:pStyle w:val="ListParagraph"/>
        <w:numPr>
          <w:ilvl w:val="4"/>
          <w:numId w:val="294"/>
        </w:numPr>
        <w:tabs>
          <w:tab w:val="left" w:pos="1335"/>
        </w:tabs>
        <w:spacing w:before="142"/>
        <w:ind w:left="1335"/>
      </w:pPr>
      <w:r>
        <w:t>If</w:t>
      </w:r>
      <w:r>
        <w:rPr>
          <w:spacing w:val="-5"/>
        </w:rPr>
        <w:t xml:space="preserve"> </w:t>
      </w:r>
      <w:r>
        <w:t>any</w:t>
      </w:r>
      <w:r>
        <w:rPr>
          <w:spacing w:val="-4"/>
        </w:rPr>
        <w:t xml:space="preserve"> </w:t>
      </w:r>
      <w:r>
        <w:t>of</w:t>
      </w:r>
      <w:r>
        <w:rPr>
          <w:spacing w:val="-4"/>
        </w:rPr>
        <w:t xml:space="preserve"> </w:t>
      </w:r>
      <w:r>
        <w:t>the</w:t>
      </w:r>
      <w:r>
        <w:rPr>
          <w:spacing w:val="-5"/>
        </w:rPr>
        <w:t xml:space="preserve"> </w:t>
      </w:r>
      <w:r>
        <w:t>assemblies</w:t>
      </w:r>
      <w:r>
        <w:rPr>
          <w:spacing w:val="-4"/>
        </w:rPr>
        <w:t xml:space="preserve"> </w:t>
      </w:r>
      <w:r>
        <w:t>change</w:t>
      </w:r>
      <w:r>
        <w:rPr>
          <w:spacing w:val="-5"/>
        </w:rPr>
        <w:t xml:space="preserve"> </w:t>
      </w:r>
      <w:r>
        <w:t>then</w:t>
      </w:r>
      <w:r>
        <w:rPr>
          <w:spacing w:val="-4"/>
        </w:rPr>
        <w:t xml:space="preserve"> </w:t>
      </w:r>
      <w:r>
        <w:t>Native</w:t>
      </w:r>
      <w:r>
        <w:rPr>
          <w:spacing w:val="-4"/>
        </w:rPr>
        <w:t xml:space="preserve"> </w:t>
      </w:r>
      <w:r>
        <w:t>image</w:t>
      </w:r>
      <w:r>
        <w:rPr>
          <w:spacing w:val="-4"/>
        </w:rPr>
        <w:t xml:space="preserve"> </w:t>
      </w:r>
      <w:r>
        <w:t>should</w:t>
      </w:r>
      <w:r>
        <w:rPr>
          <w:spacing w:val="-5"/>
        </w:rPr>
        <w:t xml:space="preserve"> </w:t>
      </w:r>
      <w:r>
        <w:t>also</w:t>
      </w:r>
      <w:r>
        <w:rPr>
          <w:spacing w:val="-4"/>
        </w:rPr>
        <w:t xml:space="preserve"> </w:t>
      </w:r>
      <w:r>
        <w:t>be</w:t>
      </w:r>
      <w:r>
        <w:rPr>
          <w:spacing w:val="-4"/>
        </w:rPr>
        <w:t xml:space="preserve"> </w:t>
      </w:r>
      <w:r>
        <w:rPr>
          <w:spacing w:val="-2"/>
        </w:rPr>
        <w:t>updated.</w:t>
      </w:r>
    </w:p>
    <w:p w14:paraId="5877FDFE" w14:textId="77777777" w:rsidR="00963873" w:rsidRDefault="00963873">
      <w:pPr>
        <w:sectPr w:rsidR="00963873">
          <w:pgSz w:w="12240" w:h="15840"/>
          <w:pgMar w:top="1340" w:right="220" w:bottom="680" w:left="1500" w:header="446" w:footer="488" w:gutter="0"/>
          <w:cols w:space="720"/>
        </w:sectPr>
      </w:pPr>
    </w:p>
    <w:p w14:paraId="0E57D18B" w14:textId="77777777" w:rsidR="00963873" w:rsidRDefault="00000000">
      <w:pPr>
        <w:pStyle w:val="ListParagraph"/>
        <w:numPr>
          <w:ilvl w:val="4"/>
          <w:numId w:val="294"/>
        </w:numPr>
        <w:tabs>
          <w:tab w:val="left" w:pos="1335"/>
        </w:tabs>
        <w:spacing w:before="89"/>
        <w:ind w:left="1335" w:hanging="315"/>
      </w:pPr>
      <w:r>
        <w:lastRenderedPageBreak/>
        <w:t>You</w:t>
      </w:r>
      <w:r>
        <w:rPr>
          <w:spacing w:val="-8"/>
        </w:rPr>
        <w:t xml:space="preserve"> </w:t>
      </w:r>
      <w:r>
        <w:t>should</w:t>
      </w:r>
      <w:r>
        <w:rPr>
          <w:spacing w:val="-7"/>
        </w:rPr>
        <w:t xml:space="preserve"> </w:t>
      </w:r>
      <w:r>
        <w:t>have</w:t>
      </w:r>
      <w:r>
        <w:rPr>
          <w:spacing w:val="-7"/>
        </w:rPr>
        <w:t xml:space="preserve"> </w:t>
      </w:r>
      <w:r>
        <w:t>administrative</w:t>
      </w:r>
      <w:r>
        <w:rPr>
          <w:spacing w:val="-7"/>
        </w:rPr>
        <w:t xml:space="preserve"> </w:t>
      </w:r>
      <w:r>
        <w:t>privilege</w:t>
      </w:r>
      <w:r>
        <w:rPr>
          <w:spacing w:val="-8"/>
        </w:rPr>
        <w:t xml:space="preserve"> </w:t>
      </w:r>
      <w:r>
        <w:t>for</w:t>
      </w:r>
      <w:r>
        <w:rPr>
          <w:spacing w:val="-7"/>
        </w:rPr>
        <w:t xml:space="preserve"> </w:t>
      </w:r>
      <w:r>
        <w:t>running</w:t>
      </w:r>
      <w:r>
        <w:rPr>
          <w:spacing w:val="-8"/>
        </w:rPr>
        <w:t xml:space="preserve"> </w:t>
      </w:r>
      <w:r>
        <w:rPr>
          <w:spacing w:val="-2"/>
        </w:rPr>
        <w:t>Ngen.exe.</w:t>
      </w:r>
    </w:p>
    <w:p w14:paraId="5A0E73EC" w14:textId="77777777" w:rsidR="00963873" w:rsidRDefault="00000000">
      <w:pPr>
        <w:pStyle w:val="ListParagraph"/>
        <w:numPr>
          <w:ilvl w:val="4"/>
          <w:numId w:val="294"/>
        </w:numPr>
        <w:tabs>
          <w:tab w:val="left" w:pos="1334"/>
          <w:tab w:val="left" w:pos="1379"/>
        </w:tabs>
        <w:spacing w:before="144"/>
        <w:ind w:left="1379" w:right="1577" w:hanging="360"/>
        <w:jc w:val="both"/>
      </w:pPr>
      <w:r>
        <w:t>While this can fasten, your application startup times as the code is statically compiled but it can be somewhat slower than the code generated dynamically by the JIT compiler. Therefore, you need to compare how the whole application performance with Ngen.exe and with out it.</w:t>
      </w:r>
    </w:p>
    <w:p w14:paraId="778207F0" w14:textId="77777777" w:rsidR="00963873" w:rsidRDefault="00000000">
      <w:pPr>
        <w:pStyle w:val="BodyText"/>
        <w:spacing w:before="143"/>
        <w:ind w:left="299"/>
      </w:pPr>
      <w:r>
        <w:t>To</w:t>
      </w:r>
      <w:r>
        <w:rPr>
          <w:spacing w:val="-7"/>
        </w:rPr>
        <w:t xml:space="preserve"> </w:t>
      </w:r>
      <w:r>
        <w:t>run</w:t>
      </w:r>
      <w:r>
        <w:rPr>
          <w:spacing w:val="-6"/>
        </w:rPr>
        <w:t xml:space="preserve"> </w:t>
      </w:r>
      <w:r>
        <w:t>Ngen.exe,</w:t>
      </w:r>
      <w:r>
        <w:rPr>
          <w:spacing w:val="-6"/>
        </w:rPr>
        <w:t xml:space="preserve"> </w:t>
      </w:r>
      <w:r>
        <w:t>use</w:t>
      </w:r>
      <w:r>
        <w:rPr>
          <w:spacing w:val="-6"/>
        </w:rPr>
        <w:t xml:space="preserve"> </w:t>
      </w:r>
      <w:r>
        <w:t>the</w:t>
      </w:r>
      <w:r>
        <w:rPr>
          <w:spacing w:val="-6"/>
        </w:rPr>
        <w:t xml:space="preserve"> </w:t>
      </w:r>
      <w:r>
        <w:t>following</w:t>
      </w:r>
      <w:r>
        <w:rPr>
          <w:spacing w:val="-6"/>
        </w:rPr>
        <w:t xml:space="preserve"> </w:t>
      </w:r>
      <w:r>
        <w:t>command</w:t>
      </w:r>
      <w:r>
        <w:rPr>
          <w:spacing w:val="-6"/>
        </w:rPr>
        <w:t xml:space="preserve"> </w:t>
      </w:r>
      <w:r>
        <w:rPr>
          <w:spacing w:val="-2"/>
        </w:rPr>
        <w:t>line.</w:t>
      </w:r>
    </w:p>
    <w:p w14:paraId="52776EE8" w14:textId="77777777" w:rsidR="00963873" w:rsidRDefault="00000000">
      <w:pPr>
        <w:pStyle w:val="BodyText"/>
        <w:spacing w:before="7"/>
        <w:ind w:left="0"/>
        <w:rPr>
          <w:sz w:val="10"/>
        </w:rPr>
      </w:pPr>
      <w:r>
        <w:rPr>
          <w:noProof/>
        </w:rPr>
        <mc:AlternateContent>
          <mc:Choice Requires="wps">
            <w:drawing>
              <wp:anchor distT="0" distB="0" distL="0" distR="0" simplePos="0" relativeHeight="487603200" behindDoc="1" locked="0" layoutInCell="1" allowOverlap="1" wp14:anchorId="41F8E0BC" wp14:editId="03D26D7C">
                <wp:simplePos x="0" y="0"/>
                <wp:positionH relativeFrom="page">
                  <wp:posOffset>1070609</wp:posOffset>
                </wp:positionH>
                <wp:positionV relativeFrom="paragraph">
                  <wp:posOffset>96160</wp:posOffset>
                </wp:positionV>
                <wp:extent cx="5581015" cy="210820"/>
                <wp:effectExtent l="0" t="0" r="0" b="0"/>
                <wp:wrapTopAndBottom/>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210820"/>
                        </a:xfrm>
                        <a:prstGeom prst="rect">
                          <a:avLst/>
                        </a:prstGeom>
                        <a:solidFill>
                          <a:srgbClr val="E6E6E6"/>
                        </a:solidFill>
                        <a:ln w="6095">
                          <a:solidFill>
                            <a:srgbClr val="000000"/>
                          </a:solidFill>
                          <a:prstDash val="solid"/>
                        </a:ln>
                      </wps:spPr>
                      <wps:txbx>
                        <w:txbxContent>
                          <w:p w14:paraId="1A7759CF" w14:textId="77777777" w:rsidR="00963873" w:rsidRDefault="00000000">
                            <w:pPr>
                              <w:spacing w:before="94"/>
                              <w:ind w:left="109"/>
                              <w:rPr>
                                <w:rFonts w:ascii="Courier New"/>
                                <w:color w:val="000000"/>
                                <w:sz w:val="20"/>
                              </w:rPr>
                            </w:pPr>
                            <w:r>
                              <w:rPr>
                                <w:rFonts w:ascii="Courier New"/>
                                <w:color w:val="000000"/>
                                <w:sz w:val="20"/>
                              </w:rPr>
                              <w:t>ngen.exe</w:t>
                            </w:r>
                            <w:r>
                              <w:rPr>
                                <w:rFonts w:ascii="Courier New"/>
                                <w:color w:val="000000"/>
                                <w:spacing w:val="-8"/>
                                <w:sz w:val="20"/>
                              </w:rPr>
                              <w:t xml:space="preserve"> </w:t>
                            </w:r>
                            <w:r>
                              <w:rPr>
                                <w:rFonts w:ascii="Courier New"/>
                                <w:color w:val="000000"/>
                                <w:sz w:val="20"/>
                              </w:rPr>
                              <w:t>install</w:t>
                            </w:r>
                            <w:r>
                              <w:rPr>
                                <w:rFonts w:ascii="Courier New"/>
                                <w:color w:val="000000"/>
                                <w:spacing w:val="-7"/>
                                <w:sz w:val="20"/>
                              </w:rPr>
                              <w:t xml:space="preserve"> </w:t>
                            </w:r>
                            <w:r>
                              <w:rPr>
                                <w:rFonts w:ascii="Courier New"/>
                                <w:color w:val="000000"/>
                                <w:spacing w:val="-2"/>
                                <w:sz w:val="20"/>
                              </w:rPr>
                              <w:t>&lt;assemblyname&gt;</w:t>
                            </w:r>
                          </w:p>
                        </w:txbxContent>
                      </wps:txbx>
                      <wps:bodyPr wrap="square" lIns="0" tIns="0" rIns="0" bIns="0" rtlCol="0">
                        <a:noAutofit/>
                      </wps:bodyPr>
                    </wps:wsp>
                  </a:graphicData>
                </a:graphic>
              </wp:anchor>
            </w:drawing>
          </mc:Choice>
          <mc:Fallback>
            <w:pict>
              <v:shape w14:anchorId="41F8E0BC" id="Textbox 44" o:spid="_x0000_s1055" type="#_x0000_t202" style="position:absolute;margin-left:84.3pt;margin-top:7.55pt;width:439.45pt;height:16.6pt;z-index:-15713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" fillcolor="#e6e6e6" strokeweight=".16931mm">
                <v:path arrowok="t"/>
                <v:textbox inset="0,0,0,0">
                  <w:txbxContent>
                    <w:p w14:paraId="1A7759CF" w14:textId="77777777" w:rsidR="00963873" w:rsidRDefault="00000000">
                      <w:pPr>
                        <w:spacing w:before="94"/>
                        <w:ind w:left="109"/>
                        <w:rPr>
                          <w:rFonts w:ascii="Courier New"/>
                          <w:color w:val="000000"/>
                          <w:sz w:val="20"/>
                        </w:rPr>
                      </w:pPr>
                      <w:r>
                        <w:rPr>
                          <w:rFonts w:ascii="Courier New"/>
                          <w:color w:val="000000"/>
                          <w:sz w:val="20"/>
                        </w:rPr>
                        <w:t>ngen.exe</w:t>
                      </w:r>
                      <w:r>
                        <w:rPr>
                          <w:rFonts w:ascii="Courier New"/>
                          <w:color w:val="000000"/>
                          <w:spacing w:val="-8"/>
                          <w:sz w:val="20"/>
                        </w:rPr>
                        <w:t xml:space="preserve"> </w:t>
                      </w:r>
                      <w:r>
                        <w:rPr>
                          <w:rFonts w:ascii="Courier New"/>
                          <w:color w:val="000000"/>
                          <w:sz w:val="20"/>
                        </w:rPr>
                        <w:t>install</w:t>
                      </w:r>
                      <w:r>
                        <w:rPr>
                          <w:rFonts w:ascii="Courier New"/>
                          <w:color w:val="000000"/>
                          <w:spacing w:val="-7"/>
                          <w:sz w:val="20"/>
                        </w:rPr>
                        <w:t xml:space="preserve"> </w:t>
                      </w:r>
                      <w:r>
                        <w:rPr>
                          <w:rFonts w:ascii="Courier New"/>
                          <w:color w:val="000000"/>
                          <w:spacing w:val="-2"/>
                          <w:sz w:val="20"/>
                        </w:rPr>
                        <w:t>&lt;assemblyname&gt;</w:t>
                      </w:r>
                    </w:p>
                  </w:txbxContent>
                </v:textbox>
                <w10:wrap type="topAndBottom" anchorx="page"/>
              </v:shape>
            </w:pict>
          </mc:Fallback>
        </mc:AlternateContent>
      </w:r>
    </w:p>
    <w:p w14:paraId="4AE6A9B3" w14:textId="77777777" w:rsidR="00963873" w:rsidRDefault="00000000">
      <w:pPr>
        <w:pStyle w:val="BodyText"/>
        <w:spacing w:before="62"/>
        <w:ind w:right="1575"/>
        <w:jc w:val="both"/>
      </w:pPr>
      <w:r>
        <w:t>This will synchronously precompile the specified assembly and all of its dependencies. The generated native images are stored in the native image cache.</w:t>
      </w:r>
    </w:p>
    <w:p w14:paraId="0E0915B1" w14:textId="77777777" w:rsidR="00963873" w:rsidRDefault="00000000">
      <w:pPr>
        <w:pStyle w:val="BodyText"/>
        <w:spacing w:before="143"/>
        <w:ind w:right="1576"/>
        <w:jc w:val="both"/>
      </w:pPr>
      <w:r>
        <w:t>In .NET Framework 2.0 there is a service (.NET Runtime Optimization Service) which can precompile managed assemblies in the background. You can schedule your assemblies to be precompiled asynchronously by queuing them up with the NGEN Service. Use the following command line.</w:t>
      </w:r>
    </w:p>
    <w:p w14:paraId="0D91DCBA" w14:textId="77777777" w:rsidR="00963873" w:rsidRDefault="00000000">
      <w:pPr>
        <w:pStyle w:val="BodyText"/>
        <w:spacing w:before="7"/>
        <w:ind w:left="0"/>
        <w:rPr>
          <w:sz w:val="10"/>
        </w:rPr>
      </w:pPr>
      <w:r>
        <w:rPr>
          <w:noProof/>
        </w:rPr>
        <mc:AlternateContent>
          <mc:Choice Requires="wps">
            <w:drawing>
              <wp:anchor distT="0" distB="0" distL="0" distR="0" simplePos="0" relativeHeight="487603712" behindDoc="1" locked="0" layoutInCell="1" allowOverlap="1" wp14:anchorId="3ABED1B7" wp14:editId="45801EA4">
                <wp:simplePos x="0" y="0"/>
                <wp:positionH relativeFrom="page">
                  <wp:posOffset>1070609</wp:posOffset>
                </wp:positionH>
                <wp:positionV relativeFrom="paragraph">
                  <wp:posOffset>96220</wp:posOffset>
                </wp:positionV>
                <wp:extent cx="5581015" cy="210820"/>
                <wp:effectExtent l="0" t="0" r="0" b="0"/>
                <wp:wrapTopAndBottom/>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210820"/>
                        </a:xfrm>
                        <a:prstGeom prst="rect">
                          <a:avLst/>
                        </a:prstGeom>
                        <a:solidFill>
                          <a:srgbClr val="E6E6E6"/>
                        </a:solidFill>
                        <a:ln w="6095">
                          <a:solidFill>
                            <a:srgbClr val="000000"/>
                          </a:solidFill>
                          <a:prstDash val="solid"/>
                        </a:ln>
                      </wps:spPr>
                      <wps:txbx>
                        <w:txbxContent>
                          <w:p w14:paraId="466B8D5C" w14:textId="77777777" w:rsidR="00963873" w:rsidRDefault="00000000">
                            <w:pPr>
                              <w:spacing w:before="94"/>
                              <w:ind w:left="1189"/>
                              <w:rPr>
                                <w:rFonts w:ascii="Courier New"/>
                                <w:color w:val="000000"/>
                                <w:sz w:val="20"/>
                              </w:rPr>
                            </w:pPr>
                            <w:r>
                              <w:rPr>
                                <w:rFonts w:ascii="Courier New"/>
                                <w:color w:val="000000"/>
                                <w:sz w:val="20"/>
                              </w:rPr>
                              <w:t>Ngen.exe</w:t>
                            </w:r>
                            <w:r>
                              <w:rPr>
                                <w:rFonts w:ascii="Courier New"/>
                                <w:color w:val="000000"/>
                                <w:spacing w:val="-9"/>
                                <w:sz w:val="20"/>
                              </w:rPr>
                              <w:t xml:space="preserve"> </w:t>
                            </w:r>
                            <w:r>
                              <w:rPr>
                                <w:rFonts w:ascii="Courier New"/>
                                <w:color w:val="000000"/>
                                <w:sz w:val="20"/>
                              </w:rPr>
                              <w:t>install</w:t>
                            </w:r>
                            <w:r>
                              <w:rPr>
                                <w:rFonts w:ascii="Courier New"/>
                                <w:color w:val="000000"/>
                                <w:spacing w:val="-9"/>
                                <w:sz w:val="20"/>
                              </w:rPr>
                              <w:t xml:space="preserve"> </w:t>
                            </w:r>
                            <w:r>
                              <w:rPr>
                                <w:rFonts w:ascii="Courier New"/>
                                <w:color w:val="000000"/>
                                <w:sz w:val="20"/>
                              </w:rPr>
                              <w:t>&lt;assemblyname&gt;</w:t>
                            </w:r>
                            <w:r>
                              <w:rPr>
                                <w:rFonts w:ascii="Courier New"/>
                                <w:color w:val="000000"/>
                                <w:spacing w:val="-9"/>
                                <w:sz w:val="20"/>
                              </w:rPr>
                              <w:t xml:space="preserve"> </w:t>
                            </w:r>
                            <w:r>
                              <w:rPr>
                                <w:rFonts w:ascii="Courier New"/>
                                <w:color w:val="000000"/>
                                <w:sz w:val="20"/>
                              </w:rPr>
                              <w:t>/queue</w:t>
                            </w:r>
                            <w:r>
                              <w:rPr>
                                <w:rFonts w:ascii="Courier New"/>
                                <w:color w:val="000000"/>
                                <w:spacing w:val="-8"/>
                                <w:sz w:val="20"/>
                              </w:rPr>
                              <w:t xml:space="preserve"> </w:t>
                            </w:r>
                            <w:r>
                              <w:rPr>
                                <w:rFonts w:ascii="Courier New"/>
                                <w:color w:val="000000"/>
                                <w:spacing w:val="-2"/>
                                <w:sz w:val="20"/>
                              </w:rPr>
                              <w:t>:&lt;priority&gt;</w:t>
                            </w:r>
                          </w:p>
                        </w:txbxContent>
                      </wps:txbx>
                      <wps:bodyPr wrap="square" lIns="0" tIns="0" rIns="0" bIns="0" rtlCol="0">
                        <a:noAutofit/>
                      </wps:bodyPr>
                    </wps:wsp>
                  </a:graphicData>
                </a:graphic>
              </wp:anchor>
            </w:drawing>
          </mc:Choice>
          <mc:Fallback>
            <w:pict>
              <v:shape w14:anchorId="3ABED1B7" id="Textbox 45" o:spid="_x0000_s1056" type="#_x0000_t202" style="position:absolute;margin-left:84.3pt;margin-top:7.6pt;width:439.45pt;height:16.6pt;z-index:-15712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" fillcolor="#e6e6e6" strokeweight=".16931mm">
                <v:path arrowok="t"/>
                <v:textbox inset="0,0,0,0">
                  <w:txbxContent>
                    <w:p w14:paraId="466B8D5C" w14:textId="77777777" w:rsidR="00963873" w:rsidRDefault="00000000">
                      <w:pPr>
                        <w:spacing w:before="94"/>
                        <w:ind w:left="1189"/>
                        <w:rPr>
                          <w:rFonts w:ascii="Courier New"/>
                          <w:color w:val="000000"/>
                          <w:sz w:val="20"/>
                        </w:rPr>
                      </w:pPr>
                      <w:r>
                        <w:rPr>
                          <w:rFonts w:ascii="Courier New"/>
                          <w:color w:val="000000"/>
                          <w:sz w:val="20"/>
                        </w:rPr>
                        <w:t>Ngen.exe</w:t>
                      </w:r>
                      <w:r>
                        <w:rPr>
                          <w:rFonts w:ascii="Courier New"/>
                          <w:color w:val="000000"/>
                          <w:spacing w:val="-9"/>
                          <w:sz w:val="20"/>
                        </w:rPr>
                        <w:t xml:space="preserve"> </w:t>
                      </w:r>
                      <w:r>
                        <w:rPr>
                          <w:rFonts w:ascii="Courier New"/>
                          <w:color w:val="000000"/>
                          <w:sz w:val="20"/>
                        </w:rPr>
                        <w:t>install</w:t>
                      </w:r>
                      <w:r>
                        <w:rPr>
                          <w:rFonts w:ascii="Courier New"/>
                          <w:color w:val="000000"/>
                          <w:spacing w:val="-9"/>
                          <w:sz w:val="20"/>
                        </w:rPr>
                        <w:t xml:space="preserve"> </w:t>
                      </w:r>
                      <w:r>
                        <w:rPr>
                          <w:rFonts w:ascii="Courier New"/>
                          <w:color w:val="000000"/>
                          <w:sz w:val="20"/>
                        </w:rPr>
                        <w:t>&lt;assemblyname&gt;</w:t>
                      </w:r>
                      <w:r>
                        <w:rPr>
                          <w:rFonts w:ascii="Courier New"/>
                          <w:color w:val="000000"/>
                          <w:spacing w:val="-9"/>
                          <w:sz w:val="20"/>
                        </w:rPr>
                        <w:t xml:space="preserve"> </w:t>
                      </w:r>
                      <w:r>
                        <w:rPr>
                          <w:rFonts w:ascii="Courier New"/>
                          <w:color w:val="000000"/>
                          <w:sz w:val="20"/>
                        </w:rPr>
                        <w:t>/queue</w:t>
                      </w:r>
                      <w:r>
                        <w:rPr>
                          <w:rFonts w:ascii="Courier New"/>
                          <w:color w:val="000000"/>
                          <w:spacing w:val="-8"/>
                          <w:sz w:val="20"/>
                        </w:rPr>
                        <w:t xml:space="preserve"> </w:t>
                      </w:r>
                      <w:r>
                        <w:rPr>
                          <w:rFonts w:ascii="Courier New"/>
                          <w:color w:val="000000"/>
                          <w:spacing w:val="-2"/>
                          <w:sz w:val="20"/>
                        </w:rPr>
                        <w:t>:&lt;priority&gt;</w:t>
                      </w:r>
                    </w:p>
                  </w:txbxContent>
                </v:textbox>
                <w10:wrap type="topAndBottom" anchorx="page"/>
              </v:shape>
            </w:pict>
          </mc:Fallback>
        </mc:AlternateContent>
      </w:r>
    </w:p>
    <w:p w14:paraId="2FCD929B" w14:textId="77777777" w:rsidR="00963873" w:rsidRDefault="00000000">
      <w:pPr>
        <w:pStyle w:val="BodyText"/>
        <w:spacing w:before="62"/>
        <w:ind w:right="1576"/>
        <w:jc w:val="both"/>
      </w:pPr>
      <w:r>
        <w:t>Assemblies, which are critical to your application’s start up time, should be precompiled either synchronously or asynchronously with priority 1. Priority 1 and 2 assemblies are precompiled aggressively while Priority 3 assemblies are only precompiled during machine idle-time. Synchronously precompiling your critical assemblies guarantees that the native images will be available</w:t>
      </w:r>
      <w:r>
        <w:rPr>
          <w:spacing w:val="-1"/>
        </w:rPr>
        <w:t xml:space="preserve"> </w:t>
      </w:r>
      <w:r>
        <w:t>prior</w:t>
      </w:r>
      <w:r>
        <w:rPr>
          <w:spacing w:val="-1"/>
        </w:rPr>
        <w:t xml:space="preserve"> </w:t>
      </w:r>
      <w:r>
        <w:t>to</w:t>
      </w:r>
      <w:r>
        <w:rPr>
          <w:spacing w:val="-1"/>
        </w:rPr>
        <w:t xml:space="preserve"> </w:t>
      </w:r>
      <w:r>
        <w:t>the</w:t>
      </w:r>
      <w:r>
        <w:rPr>
          <w:spacing w:val="-1"/>
        </w:rPr>
        <w:t xml:space="preserve"> </w:t>
      </w:r>
      <w:r>
        <w:t>first</w:t>
      </w:r>
      <w:r>
        <w:rPr>
          <w:spacing w:val="-1"/>
        </w:rPr>
        <w:t xml:space="preserve"> </w:t>
      </w:r>
      <w:r>
        <w:t>time</w:t>
      </w:r>
      <w:r>
        <w:rPr>
          <w:spacing w:val="-1"/>
        </w:rPr>
        <w:t xml:space="preserve"> </w:t>
      </w:r>
      <w:r>
        <w:t>your</w:t>
      </w:r>
      <w:r>
        <w:rPr>
          <w:spacing w:val="-1"/>
        </w:rPr>
        <w:t xml:space="preserve"> </w:t>
      </w:r>
      <w:r>
        <w:t>end</w:t>
      </w:r>
      <w:r>
        <w:rPr>
          <w:spacing w:val="-2"/>
        </w:rPr>
        <w:t xml:space="preserve"> </w:t>
      </w:r>
      <w:r>
        <w:t>user</w:t>
      </w:r>
      <w:r>
        <w:rPr>
          <w:spacing w:val="-2"/>
        </w:rPr>
        <w:t xml:space="preserve"> </w:t>
      </w:r>
      <w:r>
        <w:t>launches the</w:t>
      </w:r>
      <w:r>
        <w:rPr>
          <w:spacing w:val="-1"/>
        </w:rPr>
        <w:t xml:space="preserve"> </w:t>
      </w:r>
      <w:r>
        <w:t>application</w:t>
      </w:r>
      <w:r>
        <w:rPr>
          <w:spacing w:val="-1"/>
        </w:rPr>
        <w:t xml:space="preserve"> </w:t>
      </w:r>
      <w:r>
        <w:t>but</w:t>
      </w:r>
      <w:r>
        <w:rPr>
          <w:spacing w:val="-1"/>
        </w:rPr>
        <w:t xml:space="preserve"> </w:t>
      </w:r>
      <w:r>
        <w:t>increases</w:t>
      </w:r>
      <w:r>
        <w:rPr>
          <w:spacing w:val="-1"/>
        </w:rPr>
        <w:t xml:space="preserve"> </w:t>
      </w:r>
      <w:r>
        <w:t>the</w:t>
      </w:r>
      <w:r>
        <w:rPr>
          <w:spacing w:val="-1"/>
        </w:rPr>
        <w:t xml:space="preserve"> </w:t>
      </w:r>
      <w:r>
        <w:t>time</w:t>
      </w:r>
      <w:r>
        <w:rPr>
          <w:spacing w:val="-1"/>
        </w:rPr>
        <w:t xml:space="preserve"> </w:t>
      </w:r>
      <w:r>
        <w:t>taken to run your application's set up program.</w:t>
      </w:r>
    </w:p>
    <w:p w14:paraId="7C7DFF46" w14:textId="77777777" w:rsidR="00963873" w:rsidRDefault="00000000">
      <w:pPr>
        <w:pStyle w:val="BodyText"/>
        <w:spacing w:before="144"/>
        <w:ind w:right="1578"/>
        <w:jc w:val="both"/>
      </w:pPr>
      <w:r>
        <w:t>You can uninstall an assembly and its dependencies (if no other assemblies are dependent on them) from the native image cache by running the following command.</w:t>
      </w:r>
    </w:p>
    <w:p w14:paraId="08B71EC3" w14:textId="77777777" w:rsidR="00963873" w:rsidRDefault="00000000">
      <w:pPr>
        <w:pStyle w:val="BodyText"/>
        <w:spacing w:before="6"/>
        <w:ind w:left="0"/>
        <w:rPr>
          <w:sz w:val="10"/>
        </w:rPr>
      </w:pPr>
      <w:r>
        <w:rPr>
          <w:noProof/>
        </w:rPr>
        <mc:AlternateContent>
          <mc:Choice Requires="wps">
            <w:drawing>
              <wp:anchor distT="0" distB="0" distL="0" distR="0" simplePos="0" relativeHeight="487604224" behindDoc="1" locked="0" layoutInCell="1" allowOverlap="1" wp14:anchorId="5F244627" wp14:editId="0DA43870">
                <wp:simplePos x="0" y="0"/>
                <wp:positionH relativeFrom="page">
                  <wp:posOffset>1070609</wp:posOffset>
                </wp:positionH>
                <wp:positionV relativeFrom="paragraph">
                  <wp:posOffset>95867</wp:posOffset>
                </wp:positionV>
                <wp:extent cx="5581015" cy="210820"/>
                <wp:effectExtent l="0" t="0" r="0" b="0"/>
                <wp:wrapTopAndBottom/>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210820"/>
                        </a:xfrm>
                        <a:prstGeom prst="rect">
                          <a:avLst/>
                        </a:prstGeom>
                        <a:solidFill>
                          <a:srgbClr val="E6E6E6"/>
                        </a:solidFill>
                        <a:ln w="6095">
                          <a:solidFill>
                            <a:srgbClr val="000000"/>
                          </a:solidFill>
                          <a:prstDash val="solid"/>
                        </a:ln>
                      </wps:spPr>
                      <wps:txbx>
                        <w:txbxContent>
                          <w:p w14:paraId="4C52CA15" w14:textId="77777777" w:rsidR="00963873" w:rsidRDefault="00000000">
                            <w:pPr>
                              <w:spacing w:before="94"/>
                              <w:ind w:left="1069"/>
                              <w:rPr>
                                <w:rFonts w:ascii="Courier New"/>
                                <w:color w:val="000000"/>
                                <w:sz w:val="20"/>
                              </w:rPr>
                            </w:pPr>
                            <w:r>
                              <w:rPr>
                                <w:rFonts w:ascii="Courier New"/>
                                <w:color w:val="000000"/>
                                <w:sz w:val="20"/>
                              </w:rPr>
                              <w:t>ngen.exe</w:t>
                            </w:r>
                            <w:r>
                              <w:rPr>
                                <w:rFonts w:ascii="Courier New"/>
                                <w:color w:val="000000"/>
                                <w:spacing w:val="-9"/>
                                <w:sz w:val="20"/>
                              </w:rPr>
                              <w:t xml:space="preserve"> </w:t>
                            </w:r>
                            <w:r>
                              <w:rPr>
                                <w:rFonts w:ascii="Courier New"/>
                                <w:color w:val="000000"/>
                                <w:sz w:val="20"/>
                              </w:rPr>
                              <w:t>uninstall</w:t>
                            </w:r>
                            <w:r>
                              <w:rPr>
                                <w:rFonts w:ascii="Courier New"/>
                                <w:color w:val="000000"/>
                                <w:spacing w:val="-8"/>
                                <w:sz w:val="20"/>
                              </w:rPr>
                              <w:t xml:space="preserve"> </w:t>
                            </w:r>
                            <w:r>
                              <w:rPr>
                                <w:rFonts w:ascii="Courier New"/>
                                <w:color w:val="000000"/>
                                <w:spacing w:val="-2"/>
                                <w:sz w:val="20"/>
                              </w:rPr>
                              <w:t>&lt;assemblyname&gt;</w:t>
                            </w:r>
                          </w:p>
                        </w:txbxContent>
                      </wps:txbx>
                      <wps:bodyPr wrap="square" lIns="0" tIns="0" rIns="0" bIns="0" rtlCol="0">
                        <a:noAutofit/>
                      </wps:bodyPr>
                    </wps:wsp>
                  </a:graphicData>
                </a:graphic>
              </wp:anchor>
            </w:drawing>
          </mc:Choice>
          <mc:Fallback>
            <w:pict>
              <v:shape w14:anchorId="5F244627" id="Textbox 46" o:spid="_x0000_s1057" type="#_x0000_t202" style="position:absolute;margin-left:84.3pt;margin-top:7.55pt;width:439.45pt;height:16.6pt;z-index:-15712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" fillcolor="#e6e6e6" strokeweight=".16931mm">
                <v:path arrowok="t"/>
                <v:textbox inset="0,0,0,0">
                  <w:txbxContent>
                    <w:p w14:paraId="4C52CA15" w14:textId="77777777" w:rsidR="00963873" w:rsidRDefault="00000000">
                      <w:pPr>
                        <w:spacing w:before="94"/>
                        <w:ind w:left="1069"/>
                        <w:rPr>
                          <w:rFonts w:ascii="Courier New"/>
                          <w:color w:val="000000"/>
                          <w:sz w:val="20"/>
                        </w:rPr>
                      </w:pPr>
                      <w:r>
                        <w:rPr>
                          <w:rFonts w:ascii="Courier New"/>
                          <w:color w:val="000000"/>
                          <w:sz w:val="20"/>
                        </w:rPr>
                        <w:t>ngen.exe</w:t>
                      </w:r>
                      <w:r>
                        <w:rPr>
                          <w:rFonts w:ascii="Courier New"/>
                          <w:color w:val="000000"/>
                          <w:spacing w:val="-9"/>
                          <w:sz w:val="20"/>
                        </w:rPr>
                        <w:t xml:space="preserve"> </w:t>
                      </w:r>
                      <w:r>
                        <w:rPr>
                          <w:rFonts w:ascii="Courier New"/>
                          <w:color w:val="000000"/>
                          <w:sz w:val="20"/>
                        </w:rPr>
                        <w:t>uninstall</w:t>
                      </w:r>
                      <w:r>
                        <w:rPr>
                          <w:rFonts w:ascii="Courier New"/>
                          <w:color w:val="000000"/>
                          <w:spacing w:val="-8"/>
                          <w:sz w:val="20"/>
                        </w:rPr>
                        <w:t xml:space="preserve"> </w:t>
                      </w:r>
                      <w:r>
                        <w:rPr>
                          <w:rFonts w:ascii="Courier New"/>
                          <w:color w:val="000000"/>
                          <w:spacing w:val="-2"/>
                          <w:sz w:val="20"/>
                        </w:rPr>
                        <w:t>&lt;assemblyname&gt;</w:t>
                      </w:r>
                    </w:p>
                  </w:txbxContent>
                </v:textbox>
                <w10:wrap type="topAndBottom" anchorx="page"/>
              </v:shape>
            </w:pict>
          </mc:Fallback>
        </mc:AlternateContent>
      </w:r>
    </w:p>
    <w:p w14:paraId="7423DBE7" w14:textId="77777777" w:rsidR="00963873" w:rsidRDefault="00000000">
      <w:pPr>
        <w:pStyle w:val="BodyText"/>
        <w:spacing w:before="62"/>
        <w:ind w:right="1570"/>
        <w:jc w:val="both"/>
      </w:pPr>
      <w:r>
        <w:t>Native</w:t>
      </w:r>
      <w:r>
        <w:rPr>
          <w:spacing w:val="-1"/>
        </w:rPr>
        <w:t xml:space="preserve"> </w:t>
      </w:r>
      <w:r>
        <w:t>images</w:t>
      </w:r>
      <w:r>
        <w:rPr>
          <w:spacing w:val="-1"/>
        </w:rPr>
        <w:t xml:space="preserve"> </w:t>
      </w:r>
      <w:r>
        <w:t>created</w:t>
      </w:r>
      <w:r>
        <w:rPr>
          <w:spacing w:val="-1"/>
        </w:rPr>
        <w:t xml:space="preserve"> </w:t>
      </w:r>
      <w:r>
        <w:t>using</w:t>
      </w:r>
      <w:r>
        <w:rPr>
          <w:spacing w:val="-1"/>
        </w:rPr>
        <w:t xml:space="preserve"> </w:t>
      </w:r>
      <w:r>
        <w:t>Ngen.exe</w:t>
      </w:r>
      <w:r>
        <w:rPr>
          <w:spacing w:val="-1"/>
        </w:rPr>
        <w:t xml:space="preserve"> </w:t>
      </w:r>
      <w:r>
        <w:t>cannot</w:t>
      </w:r>
      <w:r>
        <w:rPr>
          <w:spacing w:val="-1"/>
        </w:rPr>
        <w:t xml:space="preserve"> </w:t>
      </w:r>
      <w:r>
        <w:t>be</w:t>
      </w:r>
      <w:r>
        <w:rPr>
          <w:spacing w:val="-1"/>
        </w:rPr>
        <w:t xml:space="preserve"> </w:t>
      </w:r>
      <w:r>
        <w:t>deployed;</w:t>
      </w:r>
      <w:r>
        <w:rPr>
          <w:spacing w:val="-1"/>
        </w:rPr>
        <w:t xml:space="preserve"> </w:t>
      </w:r>
      <w:r>
        <w:t>instead,</w:t>
      </w:r>
      <w:r>
        <w:rPr>
          <w:spacing w:val="-2"/>
        </w:rPr>
        <w:t xml:space="preserve"> </w:t>
      </w:r>
      <w:r>
        <w:t>they need</w:t>
      </w:r>
      <w:r>
        <w:rPr>
          <w:spacing w:val="-1"/>
        </w:rPr>
        <w:t xml:space="preserve"> </w:t>
      </w:r>
      <w:r>
        <w:t>to</w:t>
      </w:r>
      <w:r>
        <w:rPr>
          <w:spacing w:val="-2"/>
        </w:rPr>
        <w:t xml:space="preserve"> </w:t>
      </w:r>
      <w:r>
        <w:t>be</w:t>
      </w:r>
      <w:r>
        <w:rPr>
          <w:spacing w:val="-1"/>
        </w:rPr>
        <w:t xml:space="preserve"> </w:t>
      </w:r>
      <w:r>
        <w:t>created</w:t>
      </w:r>
      <w:r>
        <w:rPr>
          <w:spacing w:val="-1"/>
        </w:rPr>
        <w:t xml:space="preserve"> </w:t>
      </w:r>
      <w:r>
        <w:t>on</w:t>
      </w:r>
      <w:r>
        <w:rPr>
          <w:spacing w:val="-1"/>
        </w:rPr>
        <w:t xml:space="preserve"> </w:t>
      </w:r>
      <w:r>
        <w:t>the end user's machine. These commands therefore need to be issued as part of the application's setup program. Visual Studio .NET can be used to implement this behavior by defining custom actions in a Microsoft Installer (MSI) package.</w:t>
      </w:r>
    </w:p>
    <w:p w14:paraId="1EB82E8C" w14:textId="77777777" w:rsidR="00963873" w:rsidRDefault="00000000">
      <w:pPr>
        <w:pStyle w:val="BodyText"/>
        <w:spacing w:before="7"/>
        <w:ind w:left="0"/>
        <w:rPr>
          <w:sz w:val="10"/>
        </w:rPr>
      </w:pPr>
      <w:r>
        <w:rPr>
          <w:noProof/>
        </w:rPr>
        <mc:AlternateContent>
          <mc:Choice Requires="wps">
            <w:drawing>
              <wp:anchor distT="0" distB="0" distL="0" distR="0" simplePos="0" relativeHeight="487604736" behindDoc="1" locked="0" layoutInCell="1" allowOverlap="1" wp14:anchorId="7015D43C" wp14:editId="107C00CE">
                <wp:simplePos x="0" y="0"/>
                <wp:positionH relativeFrom="page">
                  <wp:posOffset>1070609</wp:posOffset>
                </wp:positionH>
                <wp:positionV relativeFrom="paragraph">
                  <wp:posOffset>96066</wp:posOffset>
                </wp:positionV>
                <wp:extent cx="5581015" cy="1162050"/>
                <wp:effectExtent l="0" t="0" r="0" b="0"/>
                <wp:wrapTopAndBottom/>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1162050"/>
                        </a:xfrm>
                        <a:prstGeom prst="rect">
                          <a:avLst/>
                        </a:prstGeom>
                        <a:solidFill>
                          <a:srgbClr val="E6E6E6"/>
                        </a:solidFill>
                        <a:ln w="6095">
                          <a:solidFill>
                            <a:srgbClr val="000000"/>
                          </a:solidFill>
                          <a:prstDash val="solid"/>
                        </a:ln>
                      </wps:spPr>
                      <wps:txbx>
                        <w:txbxContent>
                          <w:p w14:paraId="103BDDAB" w14:textId="77777777" w:rsidR="00963873" w:rsidRDefault="00000000">
                            <w:pPr>
                              <w:spacing w:before="20" w:line="300" w:lineRule="atLeast"/>
                              <w:ind w:left="109" w:right="149"/>
                              <w:rPr>
                                <w:rFonts w:ascii="Courier New"/>
                                <w:color w:val="000000"/>
                                <w:sz w:val="20"/>
                              </w:rPr>
                            </w:pPr>
                            <w:r>
                              <w:rPr>
                                <w:rFonts w:ascii="Courier New"/>
                                <w:b/>
                                <w:color w:val="000000"/>
                                <w:sz w:val="20"/>
                              </w:rPr>
                              <w:t xml:space="preserve">Note:- </w:t>
                            </w:r>
                            <w:r>
                              <w:rPr>
                                <w:rFonts w:ascii="Courier New"/>
                                <w:color w:val="000000"/>
                                <w:sz w:val="20"/>
                              </w:rPr>
                              <w:t>One of the things the interviewer will expect to be answered is what</w:t>
                            </w:r>
                            <w:r>
                              <w:rPr>
                                <w:rFonts w:ascii="Courier New"/>
                                <w:color w:val="000000"/>
                                <w:spacing w:val="-4"/>
                                <w:sz w:val="20"/>
                              </w:rPr>
                              <w:t xml:space="preserve"> </w:t>
                            </w:r>
                            <w:r>
                              <w:rPr>
                                <w:rFonts w:ascii="Courier New"/>
                                <w:color w:val="000000"/>
                                <w:sz w:val="20"/>
                              </w:rPr>
                              <w:t>scenario</w:t>
                            </w:r>
                            <w:r>
                              <w:rPr>
                                <w:rFonts w:ascii="Courier New"/>
                                <w:color w:val="000000"/>
                                <w:spacing w:val="-4"/>
                                <w:sz w:val="20"/>
                              </w:rPr>
                              <w:t xml:space="preserve"> </w:t>
                            </w:r>
                            <w:r>
                              <w:rPr>
                                <w:rFonts w:ascii="Courier New"/>
                                <w:color w:val="000000"/>
                                <w:sz w:val="20"/>
                              </w:rPr>
                              <w:t>will</w:t>
                            </w:r>
                            <w:r>
                              <w:rPr>
                                <w:rFonts w:ascii="Courier New"/>
                                <w:color w:val="000000"/>
                                <w:spacing w:val="-4"/>
                                <w:sz w:val="20"/>
                              </w:rPr>
                              <w:t xml:space="preserve"> </w:t>
                            </w:r>
                            <w:r>
                              <w:rPr>
                                <w:rFonts w:ascii="Courier New"/>
                                <w:color w:val="000000"/>
                                <w:sz w:val="20"/>
                              </w:rPr>
                              <w:t>use</w:t>
                            </w:r>
                            <w:r>
                              <w:rPr>
                                <w:rFonts w:ascii="Courier New"/>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Native</w:t>
                            </w:r>
                            <w:r>
                              <w:rPr>
                                <w:rFonts w:ascii="Courier New"/>
                                <w:color w:val="000000"/>
                                <w:spacing w:val="-4"/>
                                <w:sz w:val="20"/>
                              </w:rPr>
                              <w:t xml:space="preserve"> </w:t>
                            </w:r>
                            <w:r>
                              <w:rPr>
                                <w:rFonts w:ascii="Courier New"/>
                                <w:color w:val="000000"/>
                                <w:sz w:val="20"/>
                              </w:rPr>
                              <w:t>Image</w:t>
                            </w:r>
                            <w:r>
                              <w:rPr>
                                <w:rFonts w:ascii="Courier New"/>
                                <w:color w:val="000000"/>
                                <w:spacing w:val="-4"/>
                                <w:sz w:val="20"/>
                              </w:rPr>
                              <w:t xml:space="preserve"> </w:t>
                            </w:r>
                            <w:r>
                              <w:rPr>
                                <w:rFonts w:ascii="Courier New"/>
                                <w:color w:val="000000"/>
                                <w:sz w:val="20"/>
                              </w:rPr>
                              <w:t>generator.</w:t>
                            </w:r>
                            <w:r>
                              <w:rPr>
                                <w:rFonts w:ascii="Courier New"/>
                                <w:color w:val="000000"/>
                                <w:spacing w:val="-4"/>
                                <w:sz w:val="20"/>
                              </w:rPr>
                              <w:t xml:space="preserve"> </w:t>
                            </w:r>
                            <w:r>
                              <w:rPr>
                                <w:rFonts w:ascii="Courier New"/>
                                <w:color w:val="000000"/>
                                <w:sz w:val="20"/>
                              </w:rPr>
                              <w:t>Best</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say</w:t>
                            </w:r>
                            <w:r>
                              <w:rPr>
                                <w:rFonts w:ascii="Courier New"/>
                                <w:color w:val="000000"/>
                                <w:spacing w:val="-4"/>
                                <w:sz w:val="20"/>
                              </w:rPr>
                              <w:t xml:space="preserve"> </w:t>
                            </w:r>
                            <w:r>
                              <w:rPr>
                                <w:rFonts w:ascii="Courier New"/>
                                <w:color w:val="000000"/>
                                <w:sz w:val="20"/>
                              </w:rPr>
                              <w:t>that</w:t>
                            </w:r>
                            <w:r>
                              <w:rPr>
                                <w:rFonts w:ascii="Courier New"/>
                                <w:color w:val="000000"/>
                                <w:spacing w:val="-4"/>
                                <w:sz w:val="20"/>
                              </w:rPr>
                              <w:t xml:space="preserve"> </w:t>
                            </w:r>
                            <w:r>
                              <w:rPr>
                                <w:rFonts w:ascii="Courier New"/>
                                <w:color w:val="000000"/>
                                <w:sz w:val="20"/>
                              </w:rPr>
                              <w:t xml:space="preserve">we first need to test the application performance with Native Image and with out it and then make a decision. If we see that we have considerable performance difference we can then use native image </w:t>
                            </w:r>
                            <w:r>
                              <w:rPr>
                                <w:rFonts w:ascii="Courier New"/>
                                <w:color w:val="000000"/>
                                <w:spacing w:val="-2"/>
                                <w:sz w:val="20"/>
                              </w:rPr>
                              <w:t>generator.</w:t>
                            </w:r>
                          </w:p>
                        </w:txbxContent>
                      </wps:txbx>
                      <wps:bodyPr wrap="square" lIns="0" tIns="0" rIns="0" bIns="0" rtlCol="0">
                        <a:noAutofit/>
                      </wps:bodyPr>
                    </wps:wsp>
                  </a:graphicData>
                </a:graphic>
              </wp:anchor>
            </w:drawing>
          </mc:Choice>
          <mc:Fallback>
            <w:pict>
              <v:shape w14:anchorId="7015D43C" id="Textbox 47" o:spid="_x0000_s1058" type="#_x0000_t202" style="position:absolute;margin-left:84.3pt;margin-top:7.55pt;width:439.45pt;height:91.5pt;z-index:-15711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" fillcolor="#e6e6e6" strokeweight=".16931mm">
                <v:path arrowok="t"/>
                <v:textbox inset="0,0,0,0">
                  <w:txbxContent>
                    <w:p w14:paraId="103BDDAB" w14:textId="77777777" w:rsidR="00963873" w:rsidRDefault="00000000">
                      <w:pPr>
                        <w:spacing w:before="20" w:line="300" w:lineRule="atLeast"/>
                        <w:ind w:left="109" w:right="149"/>
                        <w:rPr>
                          <w:rFonts w:ascii="Courier New"/>
                          <w:color w:val="000000"/>
                          <w:sz w:val="20"/>
                        </w:rPr>
                      </w:pPr>
                      <w:r>
                        <w:rPr>
                          <w:rFonts w:ascii="Courier New"/>
                          <w:b/>
                          <w:color w:val="000000"/>
                          <w:sz w:val="20"/>
                        </w:rPr>
                        <w:t xml:space="preserve">Note:- </w:t>
                      </w:r>
                      <w:r>
                        <w:rPr>
                          <w:rFonts w:ascii="Courier New"/>
                          <w:color w:val="000000"/>
                          <w:sz w:val="20"/>
                        </w:rPr>
                        <w:t>One of the things the interviewer will expect to be answered is what</w:t>
                      </w:r>
                      <w:r>
                        <w:rPr>
                          <w:rFonts w:ascii="Courier New"/>
                          <w:color w:val="000000"/>
                          <w:spacing w:val="-4"/>
                          <w:sz w:val="20"/>
                        </w:rPr>
                        <w:t xml:space="preserve"> </w:t>
                      </w:r>
                      <w:r>
                        <w:rPr>
                          <w:rFonts w:ascii="Courier New"/>
                          <w:color w:val="000000"/>
                          <w:sz w:val="20"/>
                        </w:rPr>
                        <w:t>scenario</w:t>
                      </w:r>
                      <w:r>
                        <w:rPr>
                          <w:rFonts w:ascii="Courier New"/>
                          <w:color w:val="000000"/>
                          <w:spacing w:val="-4"/>
                          <w:sz w:val="20"/>
                        </w:rPr>
                        <w:t xml:space="preserve"> </w:t>
                      </w:r>
                      <w:r>
                        <w:rPr>
                          <w:rFonts w:ascii="Courier New"/>
                          <w:color w:val="000000"/>
                          <w:sz w:val="20"/>
                        </w:rPr>
                        <w:t>will</w:t>
                      </w:r>
                      <w:r>
                        <w:rPr>
                          <w:rFonts w:ascii="Courier New"/>
                          <w:color w:val="000000"/>
                          <w:spacing w:val="-4"/>
                          <w:sz w:val="20"/>
                        </w:rPr>
                        <w:t xml:space="preserve"> </w:t>
                      </w:r>
                      <w:r>
                        <w:rPr>
                          <w:rFonts w:ascii="Courier New"/>
                          <w:color w:val="000000"/>
                          <w:sz w:val="20"/>
                        </w:rPr>
                        <w:t>use</w:t>
                      </w:r>
                      <w:r>
                        <w:rPr>
                          <w:rFonts w:ascii="Courier New"/>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Native</w:t>
                      </w:r>
                      <w:r>
                        <w:rPr>
                          <w:rFonts w:ascii="Courier New"/>
                          <w:color w:val="000000"/>
                          <w:spacing w:val="-4"/>
                          <w:sz w:val="20"/>
                        </w:rPr>
                        <w:t xml:space="preserve"> </w:t>
                      </w:r>
                      <w:r>
                        <w:rPr>
                          <w:rFonts w:ascii="Courier New"/>
                          <w:color w:val="000000"/>
                          <w:sz w:val="20"/>
                        </w:rPr>
                        <w:t>Image</w:t>
                      </w:r>
                      <w:r>
                        <w:rPr>
                          <w:rFonts w:ascii="Courier New"/>
                          <w:color w:val="000000"/>
                          <w:spacing w:val="-4"/>
                          <w:sz w:val="20"/>
                        </w:rPr>
                        <w:t xml:space="preserve"> </w:t>
                      </w:r>
                      <w:r>
                        <w:rPr>
                          <w:rFonts w:ascii="Courier New"/>
                          <w:color w:val="000000"/>
                          <w:sz w:val="20"/>
                        </w:rPr>
                        <w:t>generator.</w:t>
                      </w:r>
                      <w:r>
                        <w:rPr>
                          <w:rFonts w:ascii="Courier New"/>
                          <w:color w:val="000000"/>
                          <w:spacing w:val="-4"/>
                          <w:sz w:val="20"/>
                        </w:rPr>
                        <w:t xml:space="preserve"> </w:t>
                      </w:r>
                      <w:r>
                        <w:rPr>
                          <w:rFonts w:ascii="Courier New"/>
                          <w:color w:val="000000"/>
                          <w:sz w:val="20"/>
                        </w:rPr>
                        <w:t>Best</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say</w:t>
                      </w:r>
                      <w:r>
                        <w:rPr>
                          <w:rFonts w:ascii="Courier New"/>
                          <w:color w:val="000000"/>
                          <w:spacing w:val="-4"/>
                          <w:sz w:val="20"/>
                        </w:rPr>
                        <w:t xml:space="preserve"> </w:t>
                      </w:r>
                      <w:r>
                        <w:rPr>
                          <w:rFonts w:ascii="Courier New"/>
                          <w:color w:val="000000"/>
                          <w:sz w:val="20"/>
                        </w:rPr>
                        <w:t>that</w:t>
                      </w:r>
                      <w:r>
                        <w:rPr>
                          <w:rFonts w:ascii="Courier New"/>
                          <w:color w:val="000000"/>
                          <w:spacing w:val="-4"/>
                          <w:sz w:val="20"/>
                        </w:rPr>
                        <w:t xml:space="preserve"> </w:t>
                      </w:r>
                      <w:r>
                        <w:rPr>
                          <w:rFonts w:ascii="Courier New"/>
                          <w:color w:val="000000"/>
                          <w:sz w:val="20"/>
                        </w:rPr>
                        <w:t xml:space="preserve">we first need to test the application performance with Native Image and with out it and then make a decision. If we see that we have considerable performance difference we can then use native image </w:t>
                      </w:r>
                      <w:r>
                        <w:rPr>
                          <w:rFonts w:ascii="Courier New"/>
                          <w:color w:val="000000"/>
                          <w:spacing w:val="-2"/>
                          <w:sz w:val="20"/>
                        </w:rPr>
                        <w:t>generator.</w:t>
                      </w:r>
                    </w:p>
                  </w:txbxContent>
                </v:textbox>
                <w10:wrap type="topAndBottom" anchorx="page"/>
              </v:shape>
            </w:pict>
          </mc:Fallback>
        </mc:AlternateContent>
      </w:r>
    </w:p>
    <w:p w14:paraId="1ADE6DA1" w14:textId="77777777" w:rsidR="00963873" w:rsidRDefault="00000000">
      <w:pPr>
        <w:pStyle w:val="Heading2"/>
        <w:spacing w:before="244" w:after="61"/>
        <w:ind w:right="1584"/>
      </w:pPr>
      <w:r>
        <w:t>(A)</w:t>
      </w:r>
      <w:r>
        <w:rPr>
          <w:spacing w:val="-3"/>
        </w:rPr>
        <w:t xml:space="preserve"> </w:t>
      </w:r>
      <w:r>
        <w:t>If</w:t>
      </w:r>
      <w:r>
        <w:rPr>
          <w:spacing w:val="-3"/>
        </w:rPr>
        <w:t xml:space="preserve"> </w:t>
      </w:r>
      <w:r>
        <w:t>we</w:t>
      </w:r>
      <w:r>
        <w:rPr>
          <w:spacing w:val="-3"/>
        </w:rPr>
        <w:t xml:space="preserve"> </w:t>
      </w:r>
      <w:r>
        <w:t>have</w:t>
      </w:r>
      <w:r>
        <w:rPr>
          <w:spacing w:val="-3"/>
        </w:rPr>
        <w:t xml:space="preserve"> </w:t>
      </w:r>
      <w:r>
        <w:t>two</w:t>
      </w:r>
      <w:r>
        <w:rPr>
          <w:spacing w:val="-3"/>
        </w:rPr>
        <w:t xml:space="preserve"> </w:t>
      </w:r>
      <w:r>
        <w:t>version</w:t>
      </w:r>
      <w:r>
        <w:rPr>
          <w:spacing w:val="-3"/>
        </w:rPr>
        <w:t xml:space="preserve"> </w:t>
      </w:r>
      <w:r>
        <w:t>of</w:t>
      </w:r>
      <w:r>
        <w:rPr>
          <w:spacing w:val="-3"/>
        </w:rPr>
        <w:t xml:space="preserve"> </w:t>
      </w:r>
      <w:r>
        <w:t>same</w:t>
      </w:r>
      <w:r>
        <w:rPr>
          <w:spacing w:val="-2"/>
        </w:rPr>
        <w:t xml:space="preserve"> </w:t>
      </w:r>
      <w:r>
        <w:t>assembly</w:t>
      </w:r>
      <w:r>
        <w:rPr>
          <w:spacing w:val="-5"/>
        </w:rPr>
        <w:t xml:space="preserve"> </w:t>
      </w:r>
      <w:r>
        <w:t>in</w:t>
      </w:r>
      <w:r>
        <w:rPr>
          <w:spacing w:val="-3"/>
        </w:rPr>
        <w:t xml:space="preserve"> </w:t>
      </w:r>
      <w:r>
        <w:t>GAC</w:t>
      </w:r>
      <w:r>
        <w:rPr>
          <w:spacing w:val="-3"/>
        </w:rPr>
        <w:t xml:space="preserve"> </w:t>
      </w:r>
      <w:r>
        <w:t>how</w:t>
      </w:r>
      <w:r>
        <w:rPr>
          <w:spacing w:val="-3"/>
        </w:rPr>
        <w:t xml:space="preserve"> </w:t>
      </w:r>
      <w:r>
        <w:t>do</w:t>
      </w:r>
      <w:r>
        <w:rPr>
          <w:spacing w:val="-3"/>
        </w:rPr>
        <w:t xml:space="preserve"> </w:t>
      </w:r>
      <w:r>
        <w:t>we</w:t>
      </w:r>
      <w:r>
        <w:rPr>
          <w:spacing w:val="-3"/>
        </w:rPr>
        <w:t xml:space="preserve"> </w:t>
      </w:r>
      <w:r>
        <w:t>make a choice?</w:t>
      </w:r>
    </w:p>
    <w:p w14:paraId="622078E0" w14:textId="77777777" w:rsidR="00963873" w:rsidRDefault="00000000">
      <w:pPr>
        <w:pStyle w:val="BodyText"/>
        <w:ind w:left="181"/>
        <w:rPr>
          <w:rFonts w:ascii="Arial"/>
          <w:sz w:val="20"/>
        </w:rPr>
      </w:pPr>
      <w:r>
        <w:rPr>
          <w:rFonts w:ascii="Arial"/>
          <w:noProof/>
          <w:sz w:val="20"/>
        </w:rPr>
        <mc:AlternateContent>
          <mc:Choice Requires="wps">
            <w:drawing>
              <wp:inline distT="0" distB="0" distL="0" distR="0" wp14:anchorId="00378DD2" wp14:editId="6E48607E">
                <wp:extent cx="5581015" cy="781050"/>
                <wp:effectExtent l="9525" t="0" r="635" b="9525"/>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781050"/>
                        </a:xfrm>
                        <a:prstGeom prst="rect">
                          <a:avLst/>
                        </a:prstGeom>
                        <a:solidFill>
                          <a:srgbClr val="E6E6E6"/>
                        </a:solidFill>
                        <a:ln w="6095">
                          <a:solidFill>
                            <a:srgbClr val="000000"/>
                          </a:solidFill>
                          <a:prstDash val="solid"/>
                        </a:ln>
                      </wps:spPr>
                      <wps:txbx>
                        <w:txbxContent>
                          <w:p w14:paraId="7D20E487" w14:textId="77777777" w:rsidR="00963873" w:rsidRDefault="00000000">
                            <w:pPr>
                              <w:spacing w:before="20" w:line="300" w:lineRule="atLeast"/>
                              <w:ind w:left="109" w:right="247"/>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We really want to explain this in depth for two reasons. First we have seen this question been frequently asked and second it’s of real</w:t>
                            </w:r>
                            <w:r>
                              <w:rPr>
                                <w:rFonts w:ascii="Courier New" w:hAnsi="Courier New"/>
                                <w:color w:val="000000"/>
                                <w:spacing w:val="-4"/>
                                <w:sz w:val="20"/>
                              </w:rPr>
                              <w:t xml:space="preserve"> </w:t>
                            </w:r>
                            <w:r>
                              <w:rPr>
                                <w:rFonts w:ascii="Courier New" w:hAnsi="Courier New"/>
                                <w:color w:val="000000"/>
                                <w:sz w:val="20"/>
                              </w:rPr>
                              <w:t>practical</w:t>
                            </w:r>
                            <w:r>
                              <w:rPr>
                                <w:rFonts w:ascii="Courier New" w:hAnsi="Courier New"/>
                                <w:color w:val="000000"/>
                                <w:spacing w:val="-4"/>
                                <w:sz w:val="20"/>
                              </w:rPr>
                              <w:t xml:space="preserve"> </w:t>
                            </w:r>
                            <w:r>
                              <w:rPr>
                                <w:rFonts w:ascii="Courier New" w:hAnsi="Courier New"/>
                                <w:color w:val="000000"/>
                                <w:sz w:val="20"/>
                              </w:rPr>
                              <w:t>importance.</w:t>
                            </w:r>
                            <w:r>
                              <w:rPr>
                                <w:rFonts w:ascii="Courier New" w:hAnsi="Courier New"/>
                                <w:color w:val="000000"/>
                                <w:spacing w:val="-4"/>
                                <w:sz w:val="20"/>
                              </w:rPr>
                              <w:t xml:space="preserve"> </w:t>
                            </w:r>
                            <w:r>
                              <w:rPr>
                                <w:rFonts w:ascii="Courier New" w:hAnsi="Courier New"/>
                                <w:color w:val="000000"/>
                                <w:sz w:val="20"/>
                              </w:rPr>
                              <w:t>So</w:t>
                            </w:r>
                            <w:r>
                              <w:rPr>
                                <w:rFonts w:ascii="Courier New" w:hAnsi="Courier New"/>
                                <w:color w:val="000000"/>
                                <w:spacing w:val="-4"/>
                                <w:sz w:val="20"/>
                              </w:rPr>
                              <w:t xml:space="preserve"> </w:t>
                            </w:r>
                            <w:r>
                              <w:rPr>
                                <w:rFonts w:ascii="Courier New" w:hAnsi="Courier New"/>
                                <w:color w:val="000000"/>
                                <w:sz w:val="20"/>
                              </w:rPr>
                              <w:t>let’s</w:t>
                            </w:r>
                            <w:r>
                              <w:rPr>
                                <w:rFonts w:ascii="Courier New" w:hAnsi="Courier New"/>
                                <w:color w:val="000000"/>
                                <w:spacing w:val="-4"/>
                                <w:sz w:val="20"/>
                              </w:rPr>
                              <w:t xml:space="preserve"> </w:t>
                            </w:r>
                            <w:r>
                              <w:rPr>
                                <w:rFonts w:ascii="Courier New" w:hAnsi="Courier New"/>
                                <w:color w:val="000000"/>
                                <w:sz w:val="20"/>
                              </w:rPr>
                              <w:t>try</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get</w:t>
                            </w:r>
                            <w:r>
                              <w:rPr>
                                <w:rFonts w:ascii="Courier New" w:hAnsi="Courier New"/>
                                <w:color w:val="000000"/>
                                <w:spacing w:val="-4"/>
                                <w:sz w:val="20"/>
                              </w:rPr>
                              <w:t xml:space="preserve"> </w:t>
                            </w:r>
                            <w:r>
                              <w:rPr>
                                <w:rFonts w:ascii="Courier New" w:hAnsi="Courier New"/>
                                <w:color w:val="000000"/>
                                <w:sz w:val="20"/>
                              </w:rPr>
                              <w:t>this</w:t>
                            </w:r>
                            <w:r>
                              <w:rPr>
                                <w:rFonts w:ascii="Courier New" w:hAnsi="Courier New"/>
                                <w:color w:val="000000"/>
                                <w:spacing w:val="-4"/>
                                <w:sz w:val="20"/>
                              </w:rPr>
                              <w:t xml:space="preserve"> </w:t>
                            </w:r>
                            <w:r>
                              <w:rPr>
                                <w:rFonts w:ascii="Courier New" w:hAnsi="Courier New"/>
                                <w:color w:val="000000"/>
                                <w:sz w:val="20"/>
                              </w:rPr>
                              <w:t>fundamental</w:t>
                            </w:r>
                            <w:r>
                              <w:rPr>
                                <w:rFonts w:ascii="Courier New" w:hAnsi="Courier New"/>
                                <w:color w:val="000000"/>
                                <w:spacing w:val="-4"/>
                                <w:sz w:val="20"/>
                              </w:rPr>
                              <w:t xml:space="preserve"> </w:t>
                            </w:r>
                            <w:r>
                              <w:rPr>
                                <w:rFonts w:ascii="Courier New" w:hAnsi="Courier New"/>
                                <w:color w:val="000000"/>
                                <w:sz w:val="20"/>
                              </w:rPr>
                              <w:t>not</w:t>
                            </w:r>
                            <w:r>
                              <w:rPr>
                                <w:rFonts w:ascii="Courier New" w:hAnsi="Courier New"/>
                                <w:color w:val="000000"/>
                                <w:spacing w:val="-4"/>
                                <w:sz w:val="20"/>
                              </w:rPr>
                              <w:t xml:space="preserve"> </w:t>
                            </w:r>
                            <w:r>
                              <w:rPr>
                                <w:rFonts w:ascii="Courier New" w:hAnsi="Courier New"/>
                                <w:color w:val="000000"/>
                                <w:sz w:val="20"/>
                              </w:rPr>
                              <w:t>in our brain but in our heart.</w:t>
                            </w:r>
                          </w:p>
                        </w:txbxContent>
                      </wps:txbx>
                      <wps:bodyPr wrap="square" lIns="0" tIns="0" rIns="0" bIns="0" rtlCol="0">
                        <a:noAutofit/>
                      </wps:bodyPr>
                    </wps:wsp>
                  </a:graphicData>
                </a:graphic>
              </wp:inline>
            </w:drawing>
          </mc:Choice>
          <mc:Fallback>
            <w:pict>
              <v:shape w14:anchorId="00378DD2" id="Textbox 48" o:spid="_x0000_s1059" type="#_x0000_t202" style="width:439.45pt;height: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" fillcolor="#e6e6e6" strokeweight=".16931mm">
                <v:path arrowok="t"/>
                <v:textbox inset="0,0,0,0">
                  <w:txbxContent>
                    <w:p w14:paraId="7D20E487" w14:textId="77777777" w:rsidR="00963873" w:rsidRDefault="00000000">
                      <w:pPr>
                        <w:spacing w:before="20" w:line="300" w:lineRule="atLeast"/>
                        <w:ind w:left="109" w:right="247"/>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We really want to explain this in depth for two reasons. First we have seen this question been frequently asked and second it’s of real</w:t>
                      </w:r>
                      <w:r>
                        <w:rPr>
                          <w:rFonts w:ascii="Courier New" w:hAnsi="Courier New"/>
                          <w:color w:val="000000"/>
                          <w:spacing w:val="-4"/>
                          <w:sz w:val="20"/>
                        </w:rPr>
                        <w:t xml:space="preserve"> </w:t>
                      </w:r>
                      <w:r>
                        <w:rPr>
                          <w:rFonts w:ascii="Courier New" w:hAnsi="Courier New"/>
                          <w:color w:val="000000"/>
                          <w:sz w:val="20"/>
                        </w:rPr>
                        <w:t>practical</w:t>
                      </w:r>
                      <w:r>
                        <w:rPr>
                          <w:rFonts w:ascii="Courier New" w:hAnsi="Courier New"/>
                          <w:color w:val="000000"/>
                          <w:spacing w:val="-4"/>
                          <w:sz w:val="20"/>
                        </w:rPr>
                        <w:t xml:space="preserve"> </w:t>
                      </w:r>
                      <w:r>
                        <w:rPr>
                          <w:rFonts w:ascii="Courier New" w:hAnsi="Courier New"/>
                          <w:color w:val="000000"/>
                          <w:sz w:val="20"/>
                        </w:rPr>
                        <w:t>importance.</w:t>
                      </w:r>
                      <w:r>
                        <w:rPr>
                          <w:rFonts w:ascii="Courier New" w:hAnsi="Courier New"/>
                          <w:color w:val="000000"/>
                          <w:spacing w:val="-4"/>
                          <w:sz w:val="20"/>
                        </w:rPr>
                        <w:t xml:space="preserve"> </w:t>
                      </w:r>
                      <w:r>
                        <w:rPr>
                          <w:rFonts w:ascii="Courier New" w:hAnsi="Courier New"/>
                          <w:color w:val="000000"/>
                          <w:sz w:val="20"/>
                        </w:rPr>
                        <w:t>So</w:t>
                      </w:r>
                      <w:r>
                        <w:rPr>
                          <w:rFonts w:ascii="Courier New" w:hAnsi="Courier New"/>
                          <w:color w:val="000000"/>
                          <w:spacing w:val="-4"/>
                          <w:sz w:val="20"/>
                        </w:rPr>
                        <w:t xml:space="preserve"> </w:t>
                      </w:r>
                      <w:r>
                        <w:rPr>
                          <w:rFonts w:ascii="Courier New" w:hAnsi="Courier New"/>
                          <w:color w:val="000000"/>
                          <w:sz w:val="20"/>
                        </w:rPr>
                        <w:t>let’s</w:t>
                      </w:r>
                      <w:r>
                        <w:rPr>
                          <w:rFonts w:ascii="Courier New" w:hAnsi="Courier New"/>
                          <w:color w:val="000000"/>
                          <w:spacing w:val="-4"/>
                          <w:sz w:val="20"/>
                        </w:rPr>
                        <w:t xml:space="preserve"> </w:t>
                      </w:r>
                      <w:r>
                        <w:rPr>
                          <w:rFonts w:ascii="Courier New" w:hAnsi="Courier New"/>
                          <w:color w:val="000000"/>
                          <w:sz w:val="20"/>
                        </w:rPr>
                        <w:t>try</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get</w:t>
                      </w:r>
                      <w:r>
                        <w:rPr>
                          <w:rFonts w:ascii="Courier New" w:hAnsi="Courier New"/>
                          <w:color w:val="000000"/>
                          <w:spacing w:val="-4"/>
                          <w:sz w:val="20"/>
                        </w:rPr>
                        <w:t xml:space="preserve"> </w:t>
                      </w:r>
                      <w:r>
                        <w:rPr>
                          <w:rFonts w:ascii="Courier New" w:hAnsi="Courier New"/>
                          <w:color w:val="000000"/>
                          <w:sz w:val="20"/>
                        </w:rPr>
                        <w:t>this</w:t>
                      </w:r>
                      <w:r>
                        <w:rPr>
                          <w:rFonts w:ascii="Courier New" w:hAnsi="Courier New"/>
                          <w:color w:val="000000"/>
                          <w:spacing w:val="-4"/>
                          <w:sz w:val="20"/>
                        </w:rPr>
                        <w:t xml:space="preserve"> </w:t>
                      </w:r>
                      <w:r>
                        <w:rPr>
                          <w:rFonts w:ascii="Courier New" w:hAnsi="Courier New"/>
                          <w:color w:val="000000"/>
                          <w:sz w:val="20"/>
                        </w:rPr>
                        <w:t>fundamental</w:t>
                      </w:r>
                      <w:r>
                        <w:rPr>
                          <w:rFonts w:ascii="Courier New" w:hAnsi="Courier New"/>
                          <w:color w:val="000000"/>
                          <w:spacing w:val="-4"/>
                          <w:sz w:val="20"/>
                        </w:rPr>
                        <w:t xml:space="preserve"> </w:t>
                      </w:r>
                      <w:r>
                        <w:rPr>
                          <w:rFonts w:ascii="Courier New" w:hAnsi="Courier New"/>
                          <w:color w:val="000000"/>
                          <w:sz w:val="20"/>
                        </w:rPr>
                        <w:t>not</w:t>
                      </w:r>
                      <w:r>
                        <w:rPr>
                          <w:rFonts w:ascii="Courier New" w:hAnsi="Courier New"/>
                          <w:color w:val="000000"/>
                          <w:spacing w:val="-4"/>
                          <w:sz w:val="20"/>
                        </w:rPr>
                        <w:t xml:space="preserve"> </w:t>
                      </w:r>
                      <w:r>
                        <w:rPr>
                          <w:rFonts w:ascii="Courier New" w:hAnsi="Courier New"/>
                          <w:color w:val="000000"/>
                          <w:sz w:val="20"/>
                        </w:rPr>
                        <w:t>in our brain but in our heart.</w:t>
                      </w:r>
                    </w:p>
                  </w:txbxContent>
                </v:textbox>
                <w10:anchorlock/>
              </v:shape>
            </w:pict>
          </mc:Fallback>
        </mc:AlternateContent>
      </w:r>
    </w:p>
    <w:p w14:paraId="12CA1CD8" w14:textId="77777777" w:rsidR="00963873" w:rsidRDefault="00963873">
      <w:pPr>
        <w:rPr>
          <w:rFonts w:ascii="Arial"/>
          <w:sz w:val="20"/>
        </w:rPr>
        <w:sectPr w:rsidR="00963873">
          <w:pgSz w:w="12240" w:h="15840"/>
          <w:pgMar w:top="1340" w:right="220" w:bottom="680" w:left="1500" w:header="446" w:footer="488" w:gutter="0"/>
          <w:cols w:space="720"/>
        </w:sectPr>
      </w:pPr>
    </w:p>
    <w:p w14:paraId="6EC13A6C" w14:textId="77777777" w:rsidR="00963873" w:rsidRDefault="00000000">
      <w:pPr>
        <w:pStyle w:val="BodyText"/>
        <w:spacing w:before="89"/>
        <w:ind w:right="1577"/>
        <w:jc w:val="both"/>
      </w:pPr>
      <w:r>
        <w:lastRenderedPageBreak/>
        <w:t>OK first let us try to understand what the interviewer is talking about. Let us say you have made an application and its using a DLL which is present in GAC. Now for some reason you make second version of the same DLL and put it in GAC. Now which DLL does the application refer? Ok by default, it always uses the version by which you have compiled. However, you want that it should actually use the older version.</w:t>
      </w:r>
    </w:p>
    <w:p w14:paraId="05EB24AB" w14:textId="77777777" w:rsidR="00963873" w:rsidRDefault="00000000">
      <w:pPr>
        <w:pStyle w:val="BodyText"/>
        <w:spacing w:before="144"/>
        <w:ind w:right="1574"/>
        <w:jc w:val="both"/>
      </w:pPr>
      <w:r>
        <w:t>So first, we answer in short. You need to specify “bindingRedirect” in your config file. For instance in the below case “ClassLibraryVersion” has two versions “1.1.1830.10493” and “1.0.1830.10461” from which “1.1.1830.10493” is the recent version. However, using the bindingRedirect we can specify saying “1.0.1830.10461” is the new version. Therefore, the client will not use “1.1.1830.10493”.</w:t>
      </w:r>
    </w:p>
    <w:p w14:paraId="28EA6919" w14:textId="77777777" w:rsidR="00963873" w:rsidRDefault="00000000">
      <w:pPr>
        <w:pStyle w:val="BodyText"/>
        <w:spacing w:before="8"/>
        <w:ind w:left="0"/>
        <w:rPr>
          <w:sz w:val="10"/>
        </w:rPr>
      </w:pPr>
      <w:r>
        <w:rPr>
          <w:noProof/>
        </w:rPr>
        <mc:AlternateContent>
          <mc:Choice Requires="wps">
            <w:drawing>
              <wp:anchor distT="0" distB="0" distL="0" distR="0" simplePos="0" relativeHeight="487605760" behindDoc="1" locked="0" layoutInCell="1" allowOverlap="1" wp14:anchorId="69AAAC3F" wp14:editId="539ED975">
                <wp:simplePos x="0" y="0"/>
                <wp:positionH relativeFrom="page">
                  <wp:posOffset>1070609</wp:posOffset>
                </wp:positionH>
                <wp:positionV relativeFrom="paragraph">
                  <wp:posOffset>96523</wp:posOffset>
                </wp:positionV>
                <wp:extent cx="5581015" cy="2952750"/>
                <wp:effectExtent l="0" t="0" r="0" b="0"/>
                <wp:wrapTopAndBottom/>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2952750"/>
                        </a:xfrm>
                        <a:prstGeom prst="rect">
                          <a:avLst/>
                        </a:prstGeom>
                        <a:solidFill>
                          <a:srgbClr val="E6E6E6"/>
                        </a:solidFill>
                        <a:ln w="6095">
                          <a:solidFill>
                            <a:srgbClr val="000000"/>
                          </a:solidFill>
                          <a:prstDash val="solid"/>
                        </a:ln>
                      </wps:spPr>
                      <wps:txbx>
                        <w:txbxContent>
                          <w:p w14:paraId="04A21D36" w14:textId="77777777" w:rsidR="00963873" w:rsidRDefault="00000000">
                            <w:pPr>
                              <w:spacing w:before="94"/>
                              <w:ind w:left="109"/>
                              <w:rPr>
                                <w:rFonts w:ascii="Courier New"/>
                                <w:color w:val="000000"/>
                                <w:sz w:val="20"/>
                              </w:rPr>
                            </w:pPr>
                            <w:r>
                              <w:rPr>
                                <w:rFonts w:ascii="Courier New"/>
                                <w:color w:val="000000"/>
                                <w:spacing w:val="-2"/>
                                <w:sz w:val="20"/>
                              </w:rPr>
                              <w:t>&lt;Configuration&gt;</w:t>
                            </w:r>
                          </w:p>
                          <w:p w14:paraId="5A4755BD" w14:textId="77777777" w:rsidR="00963873" w:rsidRDefault="00000000">
                            <w:pPr>
                              <w:spacing w:before="133"/>
                              <w:ind w:left="109"/>
                              <w:rPr>
                                <w:rFonts w:ascii="Courier New"/>
                                <w:color w:val="000000"/>
                                <w:sz w:val="20"/>
                              </w:rPr>
                            </w:pPr>
                            <w:r>
                              <w:rPr>
                                <w:rFonts w:ascii="Courier New"/>
                                <w:color w:val="000000"/>
                                <w:spacing w:val="-2"/>
                                <w:sz w:val="20"/>
                              </w:rPr>
                              <w:t>&lt;runtime&gt;</w:t>
                            </w:r>
                          </w:p>
                          <w:p w14:paraId="7DB12B8B" w14:textId="77777777" w:rsidR="00963873" w:rsidRDefault="00000000">
                            <w:pPr>
                              <w:spacing w:before="133"/>
                              <w:ind w:left="109"/>
                              <w:rPr>
                                <w:rFonts w:ascii="Courier New"/>
                                <w:color w:val="000000"/>
                                <w:sz w:val="20"/>
                              </w:rPr>
                            </w:pPr>
                            <w:r>
                              <w:rPr>
                                <w:rFonts w:ascii="Courier New"/>
                                <w:color w:val="000000"/>
                                <w:sz w:val="20"/>
                              </w:rPr>
                              <w:t>&lt;assemblyBinding</w:t>
                            </w:r>
                            <w:r>
                              <w:rPr>
                                <w:rFonts w:ascii="Courier New"/>
                                <w:color w:val="000000"/>
                                <w:spacing w:val="-23"/>
                                <w:sz w:val="20"/>
                              </w:rPr>
                              <w:t xml:space="preserve"> </w:t>
                            </w:r>
                            <w:r>
                              <w:rPr>
                                <w:rFonts w:ascii="Courier New"/>
                                <w:color w:val="000000"/>
                                <w:sz w:val="20"/>
                              </w:rPr>
                              <w:t>xmlns="urn:</w:t>
                            </w:r>
                            <w:r>
                              <w:rPr>
                                <w:rFonts w:ascii="Courier New"/>
                                <w:color w:val="000000"/>
                                <w:spacing w:val="-22"/>
                                <w:sz w:val="20"/>
                              </w:rPr>
                              <w:t xml:space="preserve"> </w:t>
                            </w:r>
                            <w:r>
                              <w:rPr>
                                <w:rFonts w:ascii="Courier New"/>
                                <w:color w:val="000000"/>
                                <w:sz w:val="20"/>
                              </w:rPr>
                              <w:t>schemas-microsoft-</w:t>
                            </w:r>
                            <w:r>
                              <w:rPr>
                                <w:rFonts w:ascii="Courier New"/>
                                <w:color w:val="000000"/>
                                <w:spacing w:val="-2"/>
                                <w:sz w:val="20"/>
                              </w:rPr>
                              <w:t>com:asm.v1"&gt;</w:t>
                            </w:r>
                          </w:p>
                          <w:p w14:paraId="10E06551" w14:textId="77777777" w:rsidR="00963873" w:rsidRDefault="00000000">
                            <w:pPr>
                              <w:spacing w:before="134"/>
                              <w:ind w:left="109"/>
                              <w:rPr>
                                <w:rFonts w:ascii="Courier New"/>
                                <w:color w:val="000000"/>
                                <w:sz w:val="20"/>
                              </w:rPr>
                            </w:pPr>
                            <w:r>
                              <w:rPr>
                                <w:rFonts w:ascii="Courier New"/>
                                <w:color w:val="000000"/>
                                <w:spacing w:val="-2"/>
                                <w:sz w:val="20"/>
                              </w:rPr>
                              <w:t>&lt;dependentAssembly&gt;</w:t>
                            </w:r>
                          </w:p>
                          <w:p w14:paraId="0B9B849C" w14:textId="77777777" w:rsidR="00963873" w:rsidRDefault="00000000">
                            <w:pPr>
                              <w:spacing w:before="133" w:line="381" w:lineRule="auto"/>
                              <w:ind w:left="109" w:right="3101"/>
                              <w:rPr>
                                <w:rFonts w:ascii="Courier New"/>
                                <w:color w:val="000000"/>
                                <w:sz w:val="20"/>
                              </w:rPr>
                            </w:pPr>
                            <w:r>
                              <w:rPr>
                                <w:rFonts w:ascii="Courier New"/>
                                <w:color w:val="000000"/>
                                <w:sz w:val="20"/>
                              </w:rPr>
                              <w:t>&lt;assemblyIdentity</w:t>
                            </w:r>
                            <w:r>
                              <w:rPr>
                                <w:rFonts w:ascii="Courier New"/>
                                <w:color w:val="000000"/>
                                <w:spacing w:val="-32"/>
                                <w:sz w:val="20"/>
                              </w:rPr>
                              <w:t xml:space="preserve"> </w:t>
                            </w:r>
                            <w:r>
                              <w:rPr>
                                <w:rFonts w:ascii="Courier New"/>
                                <w:color w:val="000000"/>
                                <w:sz w:val="20"/>
                              </w:rPr>
                              <w:t xml:space="preserve">name="ClassLibraryVersion" </w:t>
                            </w:r>
                            <w:r>
                              <w:rPr>
                                <w:rFonts w:ascii="Courier New"/>
                                <w:color w:val="000000"/>
                                <w:spacing w:val="-2"/>
                                <w:sz w:val="20"/>
                              </w:rPr>
                              <w:t>PublicKeyToken="b035c4774706cc72" Culture="neutral"/&gt;</w:t>
                            </w:r>
                          </w:p>
                          <w:p w14:paraId="683B0047" w14:textId="77777777" w:rsidR="00963873" w:rsidRDefault="00000000">
                            <w:pPr>
                              <w:spacing w:line="381" w:lineRule="auto"/>
                              <w:ind w:left="109" w:right="3101"/>
                              <w:rPr>
                                <w:rFonts w:ascii="Courier New"/>
                                <w:color w:val="000000"/>
                                <w:sz w:val="20"/>
                              </w:rPr>
                            </w:pPr>
                            <w:r>
                              <w:rPr>
                                <w:rFonts w:ascii="Courier New"/>
                                <w:color w:val="000000"/>
                                <w:sz w:val="20"/>
                              </w:rPr>
                              <w:t>&lt;bindingRedirect</w:t>
                            </w:r>
                            <w:r>
                              <w:rPr>
                                <w:rFonts w:ascii="Courier New"/>
                                <w:color w:val="000000"/>
                                <w:spacing w:val="-20"/>
                                <w:sz w:val="20"/>
                              </w:rPr>
                              <w:t xml:space="preserve"> </w:t>
                            </w:r>
                            <w:r>
                              <w:rPr>
                                <w:rFonts w:ascii="Courier New"/>
                                <w:color w:val="000000"/>
                                <w:sz w:val="20"/>
                              </w:rPr>
                              <w:t>oldVersion=</w:t>
                            </w:r>
                            <w:r>
                              <w:rPr>
                                <w:rFonts w:ascii="Courier New"/>
                                <w:color w:val="000000"/>
                                <w:spacing w:val="-20"/>
                                <w:sz w:val="20"/>
                              </w:rPr>
                              <w:t xml:space="preserve"> </w:t>
                            </w:r>
                            <w:r>
                              <w:rPr>
                                <w:rFonts w:ascii="Courier New"/>
                                <w:color w:val="000000"/>
                                <w:sz w:val="20"/>
                              </w:rPr>
                              <w:t>"1.1.1830.10493" NewVersion= "1.0.1830.10461"/&gt;</w:t>
                            </w:r>
                          </w:p>
                          <w:p w14:paraId="3A86990E" w14:textId="77777777" w:rsidR="00963873" w:rsidRDefault="00000000">
                            <w:pPr>
                              <w:spacing w:line="226" w:lineRule="exact"/>
                              <w:ind w:left="109"/>
                              <w:rPr>
                                <w:rFonts w:ascii="Courier New"/>
                                <w:color w:val="000000"/>
                                <w:sz w:val="20"/>
                              </w:rPr>
                            </w:pPr>
                            <w:r>
                              <w:rPr>
                                <w:rFonts w:ascii="Courier New"/>
                                <w:color w:val="000000"/>
                                <w:spacing w:val="-2"/>
                                <w:sz w:val="20"/>
                              </w:rPr>
                              <w:t>&lt;/dependentAssembly&gt;</w:t>
                            </w:r>
                          </w:p>
                          <w:p w14:paraId="58AA9230" w14:textId="77777777" w:rsidR="00963873" w:rsidRDefault="00000000">
                            <w:pPr>
                              <w:spacing w:before="133"/>
                              <w:ind w:left="109"/>
                              <w:rPr>
                                <w:rFonts w:ascii="Courier New"/>
                                <w:color w:val="000000"/>
                                <w:sz w:val="20"/>
                              </w:rPr>
                            </w:pPr>
                            <w:r>
                              <w:rPr>
                                <w:rFonts w:ascii="Courier New"/>
                                <w:color w:val="000000"/>
                                <w:spacing w:val="-2"/>
                                <w:sz w:val="20"/>
                              </w:rPr>
                              <w:t>&lt;/assemblyBinding&gt;</w:t>
                            </w:r>
                          </w:p>
                          <w:p w14:paraId="22B72F0E" w14:textId="77777777" w:rsidR="00963873" w:rsidRDefault="00000000">
                            <w:pPr>
                              <w:spacing w:before="134"/>
                              <w:ind w:left="109"/>
                              <w:rPr>
                                <w:rFonts w:ascii="Courier New"/>
                                <w:color w:val="000000"/>
                                <w:sz w:val="20"/>
                              </w:rPr>
                            </w:pPr>
                            <w:r>
                              <w:rPr>
                                <w:rFonts w:ascii="Courier New"/>
                                <w:color w:val="000000"/>
                                <w:spacing w:val="-2"/>
                                <w:sz w:val="20"/>
                              </w:rPr>
                              <w:t>&lt;/runtime&gt;</w:t>
                            </w:r>
                          </w:p>
                          <w:p w14:paraId="6894E9F9" w14:textId="77777777" w:rsidR="00963873" w:rsidRDefault="00000000">
                            <w:pPr>
                              <w:spacing w:before="133"/>
                              <w:ind w:left="109"/>
                              <w:rPr>
                                <w:rFonts w:ascii="Courier New"/>
                                <w:color w:val="000000"/>
                                <w:sz w:val="20"/>
                              </w:rPr>
                            </w:pPr>
                            <w:r>
                              <w:rPr>
                                <w:rFonts w:ascii="Courier New"/>
                                <w:color w:val="000000"/>
                                <w:spacing w:val="-2"/>
                                <w:sz w:val="20"/>
                              </w:rPr>
                              <w:t>&lt;/configuration&gt;</w:t>
                            </w:r>
                          </w:p>
                        </w:txbxContent>
                      </wps:txbx>
                      <wps:bodyPr wrap="square" lIns="0" tIns="0" rIns="0" bIns="0" rtlCol="0">
                        <a:noAutofit/>
                      </wps:bodyPr>
                    </wps:wsp>
                  </a:graphicData>
                </a:graphic>
              </wp:anchor>
            </w:drawing>
          </mc:Choice>
          <mc:Fallback>
            <w:pict>
              <v:shape w14:anchorId="69AAAC3F" id="Textbox 49" o:spid="_x0000_s1060" type="#_x0000_t202" style="position:absolute;margin-left:84.3pt;margin-top:7.6pt;width:439.45pt;height:232.5pt;z-index:-15710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" fillcolor="#e6e6e6" strokeweight=".16931mm">
                <v:path arrowok="t"/>
                <v:textbox inset="0,0,0,0">
                  <w:txbxContent>
                    <w:p w14:paraId="04A21D36" w14:textId="77777777" w:rsidR="00963873" w:rsidRDefault="00000000">
                      <w:pPr>
                        <w:spacing w:before="94"/>
                        <w:ind w:left="109"/>
                        <w:rPr>
                          <w:rFonts w:ascii="Courier New"/>
                          <w:color w:val="000000"/>
                          <w:sz w:val="20"/>
                        </w:rPr>
                      </w:pPr>
                      <w:r>
                        <w:rPr>
                          <w:rFonts w:ascii="Courier New"/>
                          <w:color w:val="000000"/>
                          <w:spacing w:val="-2"/>
                          <w:sz w:val="20"/>
                        </w:rPr>
                        <w:t>&lt;Configuration&gt;</w:t>
                      </w:r>
                    </w:p>
                    <w:p w14:paraId="5A4755BD" w14:textId="77777777" w:rsidR="00963873" w:rsidRDefault="00000000">
                      <w:pPr>
                        <w:spacing w:before="133"/>
                        <w:ind w:left="109"/>
                        <w:rPr>
                          <w:rFonts w:ascii="Courier New"/>
                          <w:color w:val="000000"/>
                          <w:sz w:val="20"/>
                        </w:rPr>
                      </w:pPr>
                      <w:r>
                        <w:rPr>
                          <w:rFonts w:ascii="Courier New"/>
                          <w:color w:val="000000"/>
                          <w:spacing w:val="-2"/>
                          <w:sz w:val="20"/>
                        </w:rPr>
                        <w:t>&lt;runtime&gt;</w:t>
                      </w:r>
                    </w:p>
                    <w:p w14:paraId="7DB12B8B" w14:textId="77777777" w:rsidR="00963873" w:rsidRDefault="00000000">
                      <w:pPr>
                        <w:spacing w:before="133"/>
                        <w:ind w:left="109"/>
                        <w:rPr>
                          <w:rFonts w:ascii="Courier New"/>
                          <w:color w:val="000000"/>
                          <w:sz w:val="20"/>
                        </w:rPr>
                      </w:pPr>
                      <w:r>
                        <w:rPr>
                          <w:rFonts w:ascii="Courier New"/>
                          <w:color w:val="000000"/>
                          <w:sz w:val="20"/>
                        </w:rPr>
                        <w:t>&lt;assemblyBinding</w:t>
                      </w:r>
                      <w:r>
                        <w:rPr>
                          <w:rFonts w:ascii="Courier New"/>
                          <w:color w:val="000000"/>
                          <w:spacing w:val="-23"/>
                          <w:sz w:val="20"/>
                        </w:rPr>
                        <w:t xml:space="preserve"> </w:t>
                      </w:r>
                      <w:r>
                        <w:rPr>
                          <w:rFonts w:ascii="Courier New"/>
                          <w:color w:val="000000"/>
                          <w:sz w:val="20"/>
                        </w:rPr>
                        <w:t>xmlns="urn:</w:t>
                      </w:r>
                      <w:r>
                        <w:rPr>
                          <w:rFonts w:ascii="Courier New"/>
                          <w:color w:val="000000"/>
                          <w:spacing w:val="-22"/>
                          <w:sz w:val="20"/>
                        </w:rPr>
                        <w:t xml:space="preserve"> </w:t>
                      </w:r>
                      <w:r>
                        <w:rPr>
                          <w:rFonts w:ascii="Courier New"/>
                          <w:color w:val="000000"/>
                          <w:sz w:val="20"/>
                        </w:rPr>
                        <w:t>schemas-microsoft-</w:t>
                      </w:r>
                      <w:r>
                        <w:rPr>
                          <w:rFonts w:ascii="Courier New"/>
                          <w:color w:val="000000"/>
                          <w:spacing w:val="-2"/>
                          <w:sz w:val="20"/>
                        </w:rPr>
                        <w:t>com:asm.v1"&gt;</w:t>
                      </w:r>
                    </w:p>
                    <w:p w14:paraId="10E06551" w14:textId="77777777" w:rsidR="00963873" w:rsidRDefault="00000000">
                      <w:pPr>
                        <w:spacing w:before="134"/>
                        <w:ind w:left="109"/>
                        <w:rPr>
                          <w:rFonts w:ascii="Courier New"/>
                          <w:color w:val="000000"/>
                          <w:sz w:val="20"/>
                        </w:rPr>
                      </w:pPr>
                      <w:r>
                        <w:rPr>
                          <w:rFonts w:ascii="Courier New"/>
                          <w:color w:val="000000"/>
                          <w:spacing w:val="-2"/>
                          <w:sz w:val="20"/>
                        </w:rPr>
                        <w:t>&lt;dependentAssembly&gt;</w:t>
                      </w:r>
                    </w:p>
                    <w:p w14:paraId="0B9B849C" w14:textId="77777777" w:rsidR="00963873" w:rsidRDefault="00000000">
                      <w:pPr>
                        <w:spacing w:before="133" w:line="381" w:lineRule="auto"/>
                        <w:ind w:left="109" w:right="3101"/>
                        <w:rPr>
                          <w:rFonts w:ascii="Courier New"/>
                          <w:color w:val="000000"/>
                          <w:sz w:val="20"/>
                        </w:rPr>
                      </w:pPr>
                      <w:r>
                        <w:rPr>
                          <w:rFonts w:ascii="Courier New"/>
                          <w:color w:val="000000"/>
                          <w:sz w:val="20"/>
                        </w:rPr>
                        <w:t>&lt;assemblyIdentity</w:t>
                      </w:r>
                      <w:r>
                        <w:rPr>
                          <w:rFonts w:ascii="Courier New"/>
                          <w:color w:val="000000"/>
                          <w:spacing w:val="-32"/>
                          <w:sz w:val="20"/>
                        </w:rPr>
                        <w:t xml:space="preserve"> </w:t>
                      </w:r>
                      <w:r>
                        <w:rPr>
                          <w:rFonts w:ascii="Courier New"/>
                          <w:color w:val="000000"/>
                          <w:sz w:val="20"/>
                        </w:rPr>
                        <w:t xml:space="preserve">name="ClassLibraryVersion" </w:t>
                      </w:r>
                      <w:r>
                        <w:rPr>
                          <w:rFonts w:ascii="Courier New"/>
                          <w:color w:val="000000"/>
                          <w:spacing w:val="-2"/>
                          <w:sz w:val="20"/>
                        </w:rPr>
                        <w:t>PublicKeyToken="b035c4774706cc72" Culture="neutral"/&gt;</w:t>
                      </w:r>
                    </w:p>
                    <w:p w14:paraId="683B0047" w14:textId="77777777" w:rsidR="00963873" w:rsidRDefault="00000000">
                      <w:pPr>
                        <w:spacing w:line="381" w:lineRule="auto"/>
                        <w:ind w:left="109" w:right="3101"/>
                        <w:rPr>
                          <w:rFonts w:ascii="Courier New"/>
                          <w:color w:val="000000"/>
                          <w:sz w:val="20"/>
                        </w:rPr>
                      </w:pPr>
                      <w:r>
                        <w:rPr>
                          <w:rFonts w:ascii="Courier New"/>
                          <w:color w:val="000000"/>
                          <w:sz w:val="20"/>
                        </w:rPr>
                        <w:t>&lt;bindingRedirect</w:t>
                      </w:r>
                      <w:r>
                        <w:rPr>
                          <w:rFonts w:ascii="Courier New"/>
                          <w:color w:val="000000"/>
                          <w:spacing w:val="-20"/>
                          <w:sz w:val="20"/>
                        </w:rPr>
                        <w:t xml:space="preserve"> </w:t>
                      </w:r>
                      <w:r>
                        <w:rPr>
                          <w:rFonts w:ascii="Courier New"/>
                          <w:color w:val="000000"/>
                          <w:sz w:val="20"/>
                        </w:rPr>
                        <w:t>oldVersion=</w:t>
                      </w:r>
                      <w:r>
                        <w:rPr>
                          <w:rFonts w:ascii="Courier New"/>
                          <w:color w:val="000000"/>
                          <w:spacing w:val="-20"/>
                          <w:sz w:val="20"/>
                        </w:rPr>
                        <w:t xml:space="preserve"> </w:t>
                      </w:r>
                      <w:r>
                        <w:rPr>
                          <w:rFonts w:ascii="Courier New"/>
                          <w:color w:val="000000"/>
                          <w:sz w:val="20"/>
                        </w:rPr>
                        <w:t>"1.1.1830.10493" NewVersion= "1.0.1830.10461"/&gt;</w:t>
                      </w:r>
                    </w:p>
                    <w:p w14:paraId="3A86990E" w14:textId="77777777" w:rsidR="00963873" w:rsidRDefault="00000000">
                      <w:pPr>
                        <w:spacing w:line="226" w:lineRule="exact"/>
                        <w:ind w:left="109"/>
                        <w:rPr>
                          <w:rFonts w:ascii="Courier New"/>
                          <w:color w:val="000000"/>
                          <w:sz w:val="20"/>
                        </w:rPr>
                      </w:pPr>
                      <w:r>
                        <w:rPr>
                          <w:rFonts w:ascii="Courier New"/>
                          <w:color w:val="000000"/>
                          <w:spacing w:val="-2"/>
                          <w:sz w:val="20"/>
                        </w:rPr>
                        <w:t>&lt;/dependentAssembly&gt;</w:t>
                      </w:r>
                    </w:p>
                    <w:p w14:paraId="58AA9230" w14:textId="77777777" w:rsidR="00963873" w:rsidRDefault="00000000">
                      <w:pPr>
                        <w:spacing w:before="133"/>
                        <w:ind w:left="109"/>
                        <w:rPr>
                          <w:rFonts w:ascii="Courier New"/>
                          <w:color w:val="000000"/>
                          <w:sz w:val="20"/>
                        </w:rPr>
                      </w:pPr>
                      <w:r>
                        <w:rPr>
                          <w:rFonts w:ascii="Courier New"/>
                          <w:color w:val="000000"/>
                          <w:spacing w:val="-2"/>
                          <w:sz w:val="20"/>
                        </w:rPr>
                        <w:t>&lt;/assemblyBinding&gt;</w:t>
                      </w:r>
                    </w:p>
                    <w:p w14:paraId="22B72F0E" w14:textId="77777777" w:rsidR="00963873" w:rsidRDefault="00000000">
                      <w:pPr>
                        <w:spacing w:before="134"/>
                        <w:ind w:left="109"/>
                        <w:rPr>
                          <w:rFonts w:ascii="Courier New"/>
                          <w:color w:val="000000"/>
                          <w:sz w:val="20"/>
                        </w:rPr>
                      </w:pPr>
                      <w:r>
                        <w:rPr>
                          <w:rFonts w:ascii="Courier New"/>
                          <w:color w:val="000000"/>
                          <w:spacing w:val="-2"/>
                          <w:sz w:val="20"/>
                        </w:rPr>
                        <w:t>&lt;/runtime&gt;</w:t>
                      </w:r>
                    </w:p>
                    <w:p w14:paraId="6894E9F9" w14:textId="77777777" w:rsidR="00963873" w:rsidRDefault="00000000">
                      <w:pPr>
                        <w:spacing w:before="133"/>
                        <w:ind w:left="109"/>
                        <w:rPr>
                          <w:rFonts w:ascii="Courier New"/>
                          <w:color w:val="000000"/>
                          <w:sz w:val="20"/>
                        </w:rPr>
                      </w:pPr>
                      <w:r>
                        <w:rPr>
                          <w:rFonts w:ascii="Courier New"/>
                          <w:color w:val="000000"/>
                          <w:spacing w:val="-2"/>
                          <w:sz w:val="20"/>
                        </w:rPr>
                        <w:t>&lt;/configuration&gt;</w:t>
                      </w:r>
                    </w:p>
                  </w:txbxContent>
                </v:textbox>
                <w10:wrap type="topAndBottom" anchorx="page"/>
              </v:shape>
            </w:pict>
          </mc:Fallback>
        </mc:AlternateContent>
      </w:r>
    </w:p>
    <w:p w14:paraId="43CEA7AB" w14:textId="77777777" w:rsidR="00963873" w:rsidRDefault="00963873">
      <w:pPr>
        <w:pStyle w:val="BodyText"/>
        <w:spacing w:before="206"/>
        <w:ind w:left="0"/>
      </w:pPr>
    </w:p>
    <w:p w14:paraId="6A031ED0" w14:textId="77777777" w:rsidR="00963873" w:rsidRDefault="00000000">
      <w:pPr>
        <w:pStyle w:val="BodyText"/>
        <w:ind w:right="1577"/>
        <w:jc w:val="both"/>
      </w:pPr>
      <w:r>
        <w:t>Ok now we will try to answer it in long way by doing a small sample project. Again, this project will be done using C#.</w:t>
      </w:r>
      <w:r>
        <w:rPr>
          <w:spacing w:val="40"/>
        </w:rPr>
        <w:t xml:space="preserve"> </w:t>
      </w:r>
      <w:r>
        <w:t xml:space="preserve">In CD you can find the “Versioning” project. Below is the solution display, it has two projects one the windows client project (“WindowsVersioningCSharp”) and second the class library project (“ClassLibraryVersion”) which will be installed in GAC with two </w:t>
      </w:r>
      <w:r>
        <w:rPr>
          <w:spacing w:val="-2"/>
        </w:rPr>
        <w:t>versions.</w:t>
      </w:r>
    </w:p>
    <w:p w14:paraId="14C20DA6" w14:textId="77777777" w:rsidR="00963873" w:rsidRDefault="00963873">
      <w:pPr>
        <w:jc w:val="both"/>
        <w:sectPr w:rsidR="00963873">
          <w:pgSz w:w="12240" w:h="15840"/>
          <w:pgMar w:top="1340" w:right="220" w:bottom="680" w:left="1500" w:header="446" w:footer="488" w:gutter="0"/>
          <w:cols w:space="720"/>
        </w:sectPr>
      </w:pPr>
    </w:p>
    <w:p w14:paraId="739244FC" w14:textId="77777777" w:rsidR="00963873" w:rsidRDefault="00963873">
      <w:pPr>
        <w:pStyle w:val="BodyText"/>
        <w:ind w:left="0"/>
        <w:rPr>
          <w:sz w:val="8"/>
        </w:rPr>
      </w:pPr>
    </w:p>
    <w:p w14:paraId="4D6D73C7" w14:textId="77777777" w:rsidR="00963873" w:rsidRDefault="00000000">
      <w:pPr>
        <w:pStyle w:val="BodyText"/>
        <w:ind w:left="1264"/>
        <w:rPr>
          <w:sz w:val="20"/>
        </w:rPr>
      </w:pPr>
      <w:r>
        <w:rPr>
          <w:noProof/>
          <w:sz w:val="20"/>
        </w:rPr>
        <w:drawing>
          <wp:inline distT="0" distB="0" distL="0" distR="0" wp14:anchorId="10093EEA" wp14:editId="4DBF4F94">
            <wp:extent cx="4250115" cy="1878806"/>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32" cstate="print"/>
                    <a:stretch>
                      <a:fillRect/>
                    </a:stretch>
                  </pic:blipFill>
                  <pic:spPr>
                    <a:xfrm>
                      <a:off x="0" y="0"/>
                      <a:ext cx="4250115" cy="1878806"/>
                    </a:xfrm>
                    <a:prstGeom prst="rect">
                      <a:avLst/>
                    </a:prstGeom>
                  </pic:spPr>
                </pic:pic>
              </a:graphicData>
            </a:graphic>
          </wp:inline>
        </w:drawing>
      </w:r>
    </w:p>
    <w:p w14:paraId="7AFF796C" w14:textId="77777777" w:rsidR="00963873" w:rsidRDefault="00963873">
      <w:pPr>
        <w:pStyle w:val="BodyText"/>
        <w:spacing w:before="15"/>
        <w:ind w:left="0"/>
        <w:rPr>
          <w:sz w:val="18"/>
        </w:rPr>
      </w:pPr>
    </w:p>
    <w:p w14:paraId="35E22629" w14:textId="77777777" w:rsidR="00963873" w:rsidRDefault="00000000">
      <w:pPr>
        <w:ind w:left="2559"/>
        <w:rPr>
          <w:b/>
          <w:sz w:val="18"/>
        </w:rPr>
      </w:pPr>
      <w:r>
        <w:rPr>
          <w:b/>
          <w:sz w:val="18"/>
        </w:rPr>
        <w:t>Figure</w:t>
      </w:r>
      <w:r>
        <w:rPr>
          <w:b/>
          <w:spacing w:val="-2"/>
          <w:sz w:val="18"/>
        </w:rPr>
        <w:t xml:space="preserve"> </w:t>
      </w:r>
      <w:r>
        <w:rPr>
          <w:b/>
          <w:sz w:val="18"/>
        </w:rPr>
        <w:t>1.11:</w:t>
      </w:r>
      <w:r>
        <w:rPr>
          <w:b/>
          <w:spacing w:val="-2"/>
          <w:sz w:val="18"/>
        </w:rPr>
        <w:t xml:space="preserve"> </w:t>
      </w:r>
      <w:r>
        <w:rPr>
          <w:b/>
          <w:sz w:val="18"/>
        </w:rPr>
        <w:t>-</w:t>
      </w:r>
      <w:r>
        <w:rPr>
          <w:b/>
          <w:spacing w:val="-2"/>
          <w:sz w:val="18"/>
        </w:rPr>
        <w:t xml:space="preserve"> </w:t>
      </w:r>
      <w:r>
        <w:rPr>
          <w:b/>
          <w:sz w:val="18"/>
        </w:rPr>
        <w:t>Solution</w:t>
      </w:r>
      <w:r>
        <w:rPr>
          <w:b/>
          <w:spacing w:val="-1"/>
          <w:sz w:val="18"/>
        </w:rPr>
        <w:t xml:space="preserve"> </w:t>
      </w:r>
      <w:r>
        <w:rPr>
          <w:b/>
          <w:sz w:val="18"/>
        </w:rPr>
        <w:t>files</w:t>
      </w:r>
      <w:r>
        <w:rPr>
          <w:b/>
          <w:spacing w:val="-2"/>
          <w:sz w:val="18"/>
        </w:rPr>
        <w:t xml:space="preserve"> </w:t>
      </w:r>
      <w:r>
        <w:rPr>
          <w:b/>
          <w:sz w:val="18"/>
        </w:rPr>
        <w:t>for</w:t>
      </w:r>
      <w:r>
        <w:rPr>
          <w:b/>
          <w:spacing w:val="-3"/>
          <w:sz w:val="18"/>
        </w:rPr>
        <w:t xml:space="preserve"> </w:t>
      </w:r>
      <w:r>
        <w:rPr>
          <w:b/>
          <w:sz w:val="18"/>
        </w:rPr>
        <w:t>the</w:t>
      </w:r>
      <w:r>
        <w:rPr>
          <w:b/>
          <w:spacing w:val="-1"/>
          <w:sz w:val="18"/>
        </w:rPr>
        <w:t xml:space="preserve"> </w:t>
      </w:r>
      <w:r>
        <w:rPr>
          <w:b/>
          <w:sz w:val="18"/>
        </w:rPr>
        <w:t>versioning</w:t>
      </w:r>
      <w:r>
        <w:rPr>
          <w:b/>
          <w:spacing w:val="-3"/>
          <w:sz w:val="18"/>
        </w:rPr>
        <w:t xml:space="preserve"> </w:t>
      </w:r>
      <w:r>
        <w:rPr>
          <w:b/>
          <w:spacing w:val="-2"/>
          <w:sz w:val="18"/>
        </w:rPr>
        <w:t>project.</w:t>
      </w:r>
    </w:p>
    <w:p w14:paraId="3FDECB89" w14:textId="77777777" w:rsidR="00963873" w:rsidRDefault="00963873">
      <w:pPr>
        <w:pStyle w:val="BodyText"/>
        <w:spacing w:before="8"/>
        <w:ind w:left="0"/>
        <w:rPr>
          <w:b/>
          <w:sz w:val="18"/>
        </w:rPr>
      </w:pPr>
    </w:p>
    <w:p w14:paraId="61331C09" w14:textId="77777777" w:rsidR="00963873" w:rsidRDefault="00000000">
      <w:pPr>
        <w:pStyle w:val="BodyText"/>
        <w:ind w:right="1575"/>
        <w:jc w:val="both"/>
      </w:pPr>
      <w:r>
        <w:t>Our first primary goal is to put two different versions of the same DLL in GAC. So let us make a walk through of “ClassLibraryVersion” project. It is a very simple class that has “Version” function, which just sends a string “This is old Version”. Second,</w:t>
      </w:r>
      <w:r>
        <w:rPr>
          <w:spacing w:val="-1"/>
        </w:rPr>
        <w:t xml:space="preserve"> </w:t>
      </w:r>
      <w:r>
        <w:t>we will also just ensure that the assembly version is “1.0” in the “AssemblyInfo.cs”.</w:t>
      </w:r>
    </w:p>
    <w:p w14:paraId="00C77A3D" w14:textId="77777777" w:rsidR="00963873" w:rsidRDefault="00000000">
      <w:pPr>
        <w:pStyle w:val="BodyText"/>
        <w:spacing w:before="7"/>
        <w:ind w:left="0"/>
        <w:rPr>
          <w:sz w:val="10"/>
        </w:rPr>
      </w:pPr>
      <w:r>
        <w:rPr>
          <w:noProof/>
        </w:rPr>
        <w:drawing>
          <wp:anchor distT="0" distB="0" distL="0" distR="0" simplePos="0" relativeHeight="487606272" behindDoc="1" locked="0" layoutInCell="1" allowOverlap="1" wp14:anchorId="3F5CBFED" wp14:editId="643BB4CC">
            <wp:simplePos x="0" y="0"/>
            <wp:positionH relativeFrom="page">
              <wp:posOffset>1307591</wp:posOffset>
            </wp:positionH>
            <wp:positionV relativeFrom="paragraph">
              <wp:posOffset>93179</wp:posOffset>
            </wp:positionV>
            <wp:extent cx="5144758" cy="3107531"/>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33" cstate="print"/>
                    <a:stretch>
                      <a:fillRect/>
                    </a:stretch>
                  </pic:blipFill>
                  <pic:spPr>
                    <a:xfrm>
                      <a:off x="0" y="0"/>
                      <a:ext cx="5144758" cy="3107531"/>
                    </a:xfrm>
                    <a:prstGeom prst="rect">
                      <a:avLst/>
                    </a:prstGeom>
                  </pic:spPr>
                </pic:pic>
              </a:graphicData>
            </a:graphic>
          </wp:anchor>
        </w:drawing>
      </w:r>
    </w:p>
    <w:p w14:paraId="7FA91806" w14:textId="77777777" w:rsidR="00963873" w:rsidRDefault="00000000">
      <w:pPr>
        <w:spacing w:before="155"/>
        <w:ind w:left="3300"/>
        <w:rPr>
          <w:b/>
          <w:sz w:val="20"/>
        </w:rPr>
      </w:pPr>
      <w:r>
        <w:rPr>
          <w:b/>
          <w:sz w:val="20"/>
        </w:rPr>
        <w:t>Figure</w:t>
      </w:r>
      <w:r>
        <w:rPr>
          <w:b/>
          <w:spacing w:val="-3"/>
          <w:sz w:val="20"/>
        </w:rPr>
        <w:t xml:space="preserve"> </w:t>
      </w:r>
      <w:r>
        <w:rPr>
          <w:b/>
          <w:sz w:val="20"/>
        </w:rPr>
        <w:t>1.12:</w:t>
      </w:r>
      <w:r>
        <w:rPr>
          <w:b/>
          <w:spacing w:val="-3"/>
          <w:sz w:val="20"/>
        </w:rPr>
        <w:t xml:space="preserve"> </w:t>
      </w:r>
      <w:r>
        <w:rPr>
          <w:b/>
          <w:sz w:val="20"/>
        </w:rPr>
        <w:t>-</w:t>
      </w:r>
      <w:r>
        <w:rPr>
          <w:b/>
          <w:spacing w:val="-2"/>
          <w:sz w:val="20"/>
        </w:rPr>
        <w:t xml:space="preserve"> </w:t>
      </w:r>
      <w:r>
        <w:rPr>
          <w:b/>
          <w:sz w:val="20"/>
        </w:rPr>
        <w:t>Assembly</w:t>
      </w:r>
      <w:r>
        <w:rPr>
          <w:b/>
          <w:spacing w:val="-3"/>
          <w:sz w:val="20"/>
        </w:rPr>
        <w:t xml:space="preserve"> </w:t>
      </w:r>
      <w:r>
        <w:rPr>
          <w:b/>
          <w:sz w:val="20"/>
        </w:rPr>
        <w:t>Version</w:t>
      </w:r>
      <w:r>
        <w:rPr>
          <w:b/>
          <w:spacing w:val="-2"/>
          <w:sz w:val="20"/>
        </w:rPr>
        <w:t xml:space="preserve"> </w:t>
      </w:r>
      <w:r>
        <w:rPr>
          <w:b/>
          <w:spacing w:val="-5"/>
          <w:sz w:val="20"/>
        </w:rPr>
        <w:t>1.0</w:t>
      </w:r>
    </w:p>
    <w:p w14:paraId="150BA248" w14:textId="77777777" w:rsidR="00963873" w:rsidRDefault="00000000">
      <w:pPr>
        <w:pStyle w:val="BodyText"/>
        <w:spacing w:before="214"/>
        <w:ind w:right="1576" w:hanging="1"/>
        <w:jc w:val="both"/>
      </w:pPr>
      <w:r>
        <w:t>Second, in order that we can put a DLL in GAC we need to create generate strong names and assign the same to the class. For instance, in below figure I have generated the strong name in “mykey.snk” and assigned the same to the DLL.</w:t>
      </w:r>
    </w:p>
    <w:p w14:paraId="7A5D6C29" w14:textId="77777777" w:rsidR="00963873" w:rsidRDefault="00963873">
      <w:pPr>
        <w:jc w:val="both"/>
        <w:sectPr w:rsidR="00963873">
          <w:pgSz w:w="12240" w:h="15840"/>
          <w:pgMar w:top="1340" w:right="220" w:bottom="680" w:left="1500" w:header="446" w:footer="488" w:gutter="0"/>
          <w:cols w:space="720"/>
        </w:sectPr>
      </w:pPr>
    </w:p>
    <w:p w14:paraId="6D0B5016" w14:textId="77777777" w:rsidR="00963873" w:rsidRDefault="00963873">
      <w:pPr>
        <w:pStyle w:val="BodyText"/>
        <w:ind w:left="0"/>
        <w:rPr>
          <w:sz w:val="8"/>
        </w:rPr>
      </w:pPr>
    </w:p>
    <w:p w14:paraId="660C4B1C" w14:textId="77777777" w:rsidR="00963873" w:rsidRDefault="00000000">
      <w:pPr>
        <w:pStyle w:val="BodyText"/>
        <w:ind w:left="1850"/>
        <w:rPr>
          <w:sz w:val="20"/>
        </w:rPr>
      </w:pPr>
      <w:r>
        <w:rPr>
          <w:noProof/>
          <w:sz w:val="20"/>
        </w:rPr>
        <w:drawing>
          <wp:inline distT="0" distB="0" distL="0" distR="0" wp14:anchorId="6193DDCF" wp14:editId="00B13707">
            <wp:extent cx="3518154" cy="1828800"/>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34" cstate="print"/>
                    <a:stretch>
                      <a:fillRect/>
                    </a:stretch>
                  </pic:blipFill>
                  <pic:spPr>
                    <a:xfrm>
                      <a:off x="0" y="0"/>
                      <a:ext cx="3518154" cy="1828800"/>
                    </a:xfrm>
                    <a:prstGeom prst="rect">
                      <a:avLst/>
                    </a:prstGeom>
                  </pic:spPr>
                </pic:pic>
              </a:graphicData>
            </a:graphic>
          </wp:inline>
        </w:drawing>
      </w:r>
    </w:p>
    <w:p w14:paraId="00AA5967" w14:textId="77777777" w:rsidR="00963873" w:rsidRDefault="00000000">
      <w:pPr>
        <w:spacing w:before="215"/>
        <w:ind w:left="2684"/>
        <w:rPr>
          <w:b/>
          <w:sz w:val="20"/>
        </w:rPr>
      </w:pPr>
      <w:r>
        <w:rPr>
          <w:b/>
          <w:sz w:val="20"/>
        </w:rPr>
        <w:t>Figure</w:t>
      </w:r>
      <w:r>
        <w:rPr>
          <w:b/>
          <w:spacing w:val="-3"/>
          <w:sz w:val="20"/>
        </w:rPr>
        <w:t xml:space="preserve"> </w:t>
      </w:r>
      <w:r>
        <w:rPr>
          <w:b/>
          <w:sz w:val="20"/>
        </w:rPr>
        <w:t>1.13:</w:t>
      </w:r>
      <w:r>
        <w:rPr>
          <w:b/>
          <w:spacing w:val="-3"/>
          <w:sz w:val="20"/>
        </w:rPr>
        <w:t xml:space="preserve"> </w:t>
      </w:r>
      <w:r>
        <w:rPr>
          <w:b/>
          <w:sz w:val="20"/>
        </w:rPr>
        <w:t>-</w:t>
      </w:r>
      <w:r>
        <w:rPr>
          <w:b/>
          <w:spacing w:val="-3"/>
          <w:sz w:val="20"/>
        </w:rPr>
        <w:t xml:space="preserve"> </w:t>
      </w:r>
      <w:r>
        <w:rPr>
          <w:b/>
          <w:sz w:val="20"/>
        </w:rPr>
        <w:t>Strong</w:t>
      </w:r>
      <w:r>
        <w:rPr>
          <w:b/>
          <w:spacing w:val="-3"/>
          <w:sz w:val="20"/>
        </w:rPr>
        <w:t xml:space="preserve"> </w:t>
      </w:r>
      <w:r>
        <w:rPr>
          <w:b/>
          <w:sz w:val="20"/>
        </w:rPr>
        <w:t>naming</w:t>
      </w:r>
      <w:r>
        <w:rPr>
          <w:b/>
          <w:spacing w:val="-3"/>
          <w:sz w:val="20"/>
        </w:rPr>
        <w:t xml:space="preserve"> </w:t>
      </w:r>
      <w:r>
        <w:rPr>
          <w:b/>
          <w:sz w:val="20"/>
        </w:rPr>
        <w:t>your</w:t>
      </w:r>
      <w:r>
        <w:rPr>
          <w:b/>
          <w:spacing w:val="-2"/>
          <w:sz w:val="20"/>
        </w:rPr>
        <w:t xml:space="preserve"> </w:t>
      </w:r>
      <w:r>
        <w:rPr>
          <w:b/>
          <w:spacing w:val="-5"/>
          <w:sz w:val="20"/>
        </w:rPr>
        <w:t>DLL</w:t>
      </w:r>
    </w:p>
    <w:p w14:paraId="22346AEF" w14:textId="77777777" w:rsidR="00963873" w:rsidRDefault="00000000">
      <w:pPr>
        <w:pStyle w:val="BodyText"/>
        <w:spacing w:before="215"/>
        <w:ind w:right="1576"/>
        <w:jc w:val="both"/>
      </w:pPr>
      <w:r>
        <w:t>Finally, we need to install the same in GAC using “gacutil” tool. Below is the figure that shows the same. This installs one version of “ClassLibraryVersion.dll” in GAC.</w:t>
      </w:r>
    </w:p>
    <w:p w14:paraId="4FF7143D" w14:textId="77777777" w:rsidR="00963873" w:rsidRDefault="00000000">
      <w:pPr>
        <w:pStyle w:val="BodyText"/>
        <w:spacing w:before="5"/>
        <w:ind w:left="0"/>
        <w:rPr>
          <w:sz w:val="10"/>
        </w:rPr>
      </w:pPr>
      <w:r>
        <w:rPr>
          <w:noProof/>
        </w:rPr>
        <w:drawing>
          <wp:anchor distT="0" distB="0" distL="0" distR="0" simplePos="0" relativeHeight="487606784" behindDoc="1" locked="0" layoutInCell="1" allowOverlap="1" wp14:anchorId="2998BF71" wp14:editId="63F518DB">
            <wp:simplePos x="0" y="0"/>
            <wp:positionH relativeFrom="page">
              <wp:posOffset>1379219</wp:posOffset>
            </wp:positionH>
            <wp:positionV relativeFrom="paragraph">
              <wp:posOffset>91733</wp:posOffset>
            </wp:positionV>
            <wp:extent cx="5017148" cy="967739"/>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35" cstate="print"/>
                    <a:stretch>
                      <a:fillRect/>
                    </a:stretch>
                  </pic:blipFill>
                  <pic:spPr>
                    <a:xfrm>
                      <a:off x="0" y="0"/>
                      <a:ext cx="5017148" cy="967739"/>
                    </a:xfrm>
                    <a:prstGeom prst="rect">
                      <a:avLst/>
                    </a:prstGeom>
                  </pic:spPr>
                </pic:pic>
              </a:graphicData>
            </a:graphic>
          </wp:anchor>
        </w:drawing>
      </w:r>
    </w:p>
    <w:p w14:paraId="54D03D17" w14:textId="77777777" w:rsidR="00963873" w:rsidRDefault="00000000">
      <w:pPr>
        <w:spacing w:before="215"/>
        <w:ind w:left="2638"/>
        <w:rPr>
          <w:b/>
          <w:sz w:val="20"/>
        </w:rPr>
      </w:pPr>
      <w:r>
        <w:rPr>
          <w:b/>
          <w:sz w:val="20"/>
        </w:rPr>
        <w:t>Figure</w:t>
      </w:r>
      <w:r>
        <w:rPr>
          <w:b/>
          <w:spacing w:val="-2"/>
          <w:sz w:val="20"/>
        </w:rPr>
        <w:t xml:space="preserve"> </w:t>
      </w:r>
      <w:r>
        <w:rPr>
          <w:b/>
          <w:sz w:val="20"/>
        </w:rPr>
        <w:t>1.14:</w:t>
      </w:r>
      <w:r>
        <w:rPr>
          <w:b/>
          <w:spacing w:val="-2"/>
          <w:sz w:val="20"/>
        </w:rPr>
        <w:t xml:space="preserve"> </w:t>
      </w:r>
      <w:r>
        <w:rPr>
          <w:b/>
          <w:sz w:val="20"/>
        </w:rPr>
        <w:t>-</w:t>
      </w:r>
      <w:r>
        <w:rPr>
          <w:b/>
          <w:spacing w:val="-1"/>
          <w:sz w:val="20"/>
        </w:rPr>
        <w:t xml:space="preserve"> </w:t>
      </w:r>
      <w:r>
        <w:rPr>
          <w:b/>
          <w:sz w:val="20"/>
        </w:rPr>
        <w:t>Install</w:t>
      </w:r>
      <w:r>
        <w:rPr>
          <w:b/>
          <w:spacing w:val="-1"/>
          <w:sz w:val="20"/>
        </w:rPr>
        <w:t xml:space="preserve"> </w:t>
      </w:r>
      <w:r>
        <w:rPr>
          <w:b/>
          <w:sz w:val="20"/>
        </w:rPr>
        <w:t>the</w:t>
      </w:r>
      <w:r>
        <w:rPr>
          <w:b/>
          <w:spacing w:val="-1"/>
          <w:sz w:val="20"/>
        </w:rPr>
        <w:t xml:space="preserve"> </w:t>
      </w:r>
      <w:r>
        <w:rPr>
          <w:b/>
          <w:sz w:val="20"/>
        </w:rPr>
        <w:t>same</w:t>
      </w:r>
      <w:r>
        <w:rPr>
          <w:b/>
          <w:spacing w:val="-1"/>
          <w:sz w:val="20"/>
        </w:rPr>
        <w:t xml:space="preserve"> </w:t>
      </w:r>
      <w:r>
        <w:rPr>
          <w:b/>
          <w:sz w:val="20"/>
        </w:rPr>
        <w:t xml:space="preserve">in </w:t>
      </w:r>
      <w:r>
        <w:rPr>
          <w:b/>
          <w:spacing w:val="-5"/>
          <w:sz w:val="20"/>
        </w:rPr>
        <w:t>GAC</w:t>
      </w:r>
    </w:p>
    <w:p w14:paraId="53C4841B" w14:textId="77777777" w:rsidR="00963873" w:rsidRDefault="00000000">
      <w:pPr>
        <w:pStyle w:val="BodyText"/>
        <w:spacing w:before="215"/>
        <w:ind w:right="1574"/>
        <w:jc w:val="both"/>
      </w:pPr>
      <w:r>
        <w:t>Now</w:t>
      </w:r>
      <w:r>
        <w:rPr>
          <w:spacing w:val="-1"/>
        </w:rPr>
        <w:t xml:space="preserve"> </w:t>
      </w:r>
      <w:r>
        <w:t>it</w:t>
      </w:r>
      <w:r>
        <w:rPr>
          <w:spacing w:val="-1"/>
        </w:rPr>
        <w:t xml:space="preserve"> </w:t>
      </w:r>
      <w:r>
        <w:t>is</w:t>
      </w:r>
      <w:r>
        <w:rPr>
          <w:spacing w:val="-1"/>
        </w:rPr>
        <w:t xml:space="preserve"> </w:t>
      </w:r>
      <w:r>
        <w:t>time</w:t>
      </w:r>
      <w:r>
        <w:rPr>
          <w:spacing w:val="-1"/>
        </w:rPr>
        <w:t xml:space="preserve"> </w:t>
      </w:r>
      <w:r>
        <w:t>to</w:t>
      </w:r>
      <w:r>
        <w:rPr>
          <w:spacing w:val="-1"/>
        </w:rPr>
        <w:t xml:space="preserve"> </w:t>
      </w:r>
      <w:r>
        <w:t>create</w:t>
      </w:r>
      <w:r>
        <w:rPr>
          <w:spacing w:val="-1"/>
        </w:rPr>
        <w:t xml:space="preserve"> </w:t>
      </w:r>
      <w:r>
        <w:t>a</w:t>
      </w:r>
      <w:r>
        <w:rPr>
          <w:spacing w:val="-1"/>
        </w:rPr>
        <w:t xml:space="preserve"> </w:t>
      </w:r>
      <w:r>
        <w:t>second</w:t>
      </w:r>
      <w:r>
        <w:rPr>
          <w:spacing w:val="-1"/>
        </w:rPr>
        <w:t xml:space="preserve"> </w:t>
      </w:r>
      <w:r>
        <w:t>version</w:t>
      </w:r>
      <w:r>
        <w:rPr>
          <w:spacing w:val="-1"/>
        </w:rPr>
        <w:t xml:space="preserve"> </w:t>
      </w:r>
      <w:r>
        <w:t>of</w:t>
      </w:r>
      <w:r>
        <w:rPr>
          <w:spacing w:val="-1"/>
        </w:rPr>
        <w:t xml:space="preserve"> </w:t>
      </w:r>
      <w:r>
        <w:t>the</w:t>
      </w:r>
      <w:r>
        <w:rPr>
          <w:spacing w:val="-1"/>
        </w:rPr>
        <w:t xml:space="preserve"> </w:t>
      </w:r>
      <w:r>
        <w:t>DLL.</w:t>
      </w:r>
      <w:r>
        <w:rPr>
          <w:spacing w:val="-6"/>
        </w:rPr>
        <w:t xml:space="preserve"> </w:t>
      </w:r>
      <w:r>
        <w:t>So</w:t>
      </w:r>
      <w:r>
        <w:rPr>
          <w:spacing w:val="-1"/>
        </w:rPr>
        <w:t xml:space="preserve"> </w:t>
      </w:r>
      <w:r>
        <w:t>here</w:t>
      </w:r>
      <w:r>
        <w:rPr>
          <w:spacing w:val="-1"/>
        </w:rPr>
        <w:t xml:space="preserve"> </w:t>
      </w:r>
      <w:r>
        <w:t>is</w:t>
      </w:r>
      <w:r>
        <w:rPr>
          <w:spacing w:val="-1"/>
        </w:rPr>
        <w:t xml:space="preserve"> </w:t>
      </w:r>
      <w:r>
        <w:t>what</w:t>
      </w:r>
      <w:r>
        <w:rPr>
          <w:spacing w:val="-1"/>
        </w:rPr>
        <w:t xml:space="preserve"> </w:t>
      </w:r>
      <w:r>
        <w:t>we</w:t>
      </w:r>
      <w:r>
        <w:rPr>
          <w:spacing w:val="-1"/>
        </w:rPr>
        <w:t xml:space="preserve"> </w:t>
      </w:r>
      <w:r>
        <w:t>will</w:t>
      </w:r>
      <w:r>
        <w:rPr>
          <w:spacing w:val="-1"/>
        </w:rPr>
        <w:t xml:space="preserve"> </w:t>
      </w:r>
      <w:r>
        <w:t>do</w:t>
      </w:r>
      <w:r>
        <w:rPr>
          <w:spacing w:val="-1"/>
        </w:rPr>
        <w:t xml:space="preserve"> </w:t>
      </w:r>
      <w:r>
        <w:t>first,</w:t>
      </w:r>
      <w:r>
        <w:rPr>
          <w:spacing w:val="-1"/>
        </w:rPr>
        <w:t xml:space="preserve"> </w:t>
      </w:r>
      <w:r>
        <w:t>we</w:t>
      </w:r>
      <w:r>
        <w:rPr>
          <w:spacing w:val="-1"/>
        </w:rPr>
        <w:t xml:space="preserve"> </w:t>
      </w:r>
      <w:r>
        <w:t>will</w:t>
      </w:r>
      <w:r>
        <w:rPr>
          <w:spacing w:val="-1"/>
        </w:rPr>
        <w:t xml:space="preserve"> </w:t>
      </w:r>
      <w:r>
        <w:t>just return a different string value for this new version DLL. You can see in the below figure I have changed the string to return “This is New Version”. Secondly we also need to change the AssemblyVersion to “1.1.*” in the “AssemblyInfo.cs” file. After that again compile the DLL and run the “gacutil” to register this second version of the “ClasLibraryVersion.dll”.</w:t>
      </w:r>
    </w:p>
    <w:p w14:paraId="350CD71A" w14:textId="77777777" w:rsidR="00963873" w:rsidRDefault="00000000">
      <w:pPr>
        <w:pStyle w:val="BodyText"/>
        <w:spacing w:before="6"/>
        <w:ind w:left="0"/>
        <w:rPr>
          <w:sz w:val="10"/>
        </w:rPr>
      </w:pPr>
      <w:r>
        <w:rPr>
          <w:noProof/>
        </w:rPr>
        <w:drawing>
          <wp:anchor distT="0" distB="0" distL="0" distR="0" simplePos="0" relativeHeight="487607296" behindDoc="1" locked="0" layoutInCell="1" allowOverlap="1" wp14:anchorId="4CC787DA" wp14:editId="1DB382C6">
            <wp:simplePos x="0" y="0"/>
            <wp:positionH relativeFrom="page">
              <wp:posOffset>1371600</wp:posOffset>
            </wp:positionH>
            <wp:positionV relativeFrom="paragraph">
              <wp:posOffset>92155</wp:posOffset>
            </wp:positionV>
            <wp:extent cx="5036314" cy="2764631"/>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6" cstate="print"/>
                    <a:stretch>
                      <a:fillRect/>
                    </a:stretch>
                  </pic:blipFill>
                  <pic:spPr>
                    <a:xfrm>
                      <a:off x="0" y="0"/>
                      <a:ext cx="5036314" cy="2764631"/>
                    </a:xfrm>
                    <a:prstGeom prst="rect">
                      <a:avLst/>
                    </a:prstGeom>
                  </pic:spPr>
                </pic:pic>
              </a:graphicData>
            </a:graphic>
          </wp:anchor>
        </w:drawing>
      </w:r>
    </w:p>
    <w:p w14:paraId="48A4CB60" w14:textId="77777777" w:rsidR="00963873" w:rsidRDefault="00000000">
      <w:pPr>
        <w:spacing w:before="137"/>
        <w:ind w:left="2774"/>
        <w:rPr>
          <w:b/>
          <w:sz w:val="20"/>
        </w:rPr>
      </w:pPr>
      <w:r>
        <w:rPr>
          <w:b/>
          <w:sz w:val="20"/>
        </w:rPr>
        <w:t>Figure</w:t>
      </w:r>
      <w:r>
        <w:rPr>
          <w:b/>
          <w:spacing w:val="-6"/>
          <w:sz w:val="20"/>
        </w:rPr>
        <w:t xml:space="preserve"> </w:t>
      </w:r>
      <w:r>
        <w:rPr>
          <w:b/>
          <w:sz w:val="20"/>
        </w:rPr>
        <w:t>1.15:</w:t>
      </w:r>
      <w:r>
        <w:rPr>
          <w:b/>
          <w:spacing w:val="-4"/>
          <w:sz w:val="20"/>
        </w:rPr>
        <w:t xml:space="preserve"> </w:t>
      </w:r>
      <w:r>
        <w:rPr>
          <w:b/>
          <w:sz w:val="20"/>
        </w:rPr>
        <w:t>-</w:t>
      </w:r>
      <w:r>
        <w:rPr>
          <w:b/>
          <w:spacing w:val="-4"/>
          <w:sz w:val="20"/>
        </w:rPr>
        <w:t xml:space="preserve"> </w:t>
      </w:r>
      <w:r>
        <w:rPr>
          <w:b/>
          <w:sz w:val="20"/>
        </w:rPr>
        <w:t>Rename</w:t>
      </w:r>
      <w:r>
        <w:rPr>
          <w:b/>
          <w:spacing w:val="-4"/>
          <w:sz w:val="20"/>
        </w:rPr>
        <w:t xml:space="preserve"> </w:t>
      </w:r>
      <w:r>
        <w:rPr>
          <w:b/>
          <w:sz w:val="20"/>
        </w:rPr>
        <w:t>to</w:t>
      </w:r>
      <w:r>
        <w:rPr>
          <w:b/>
          <w:spacing w:val="-3"/>
          <w:sz w:val="20"/>
        </w:rPr>
        <w:t xml:space="preserve"> </w:t>
      </w:r>
      <w:r>
        <w:rPr>
          <w:b/>
          <w:sz w:val="20"/>
        </w:rPr>
        <w:t>Assembly</w:t>
      </w:r>
      <w:r>
        <w:rPr>
          <w:b/>
          <w:spacing w:val="-4"/>
          <w:sz w:val="20"/>
        </w:rPr>
        <w:t xml:space="preserve"> </w:t>
      </w:r>
      <w:r>
        <w:rPr>
          <w:b/>
          <w:sz w:val="20"/>
        </w:rPr>
        <w:t>Version</w:t>
      </w:r>
      <w:r>
        <w:rPr>
          <w:b/>
          <w:spacing w:val="-4"/>
          <w:sz w:val="20"/>
        </w:rPr>
        <w:t xml:space="preserve"> </w:t>
      </w:r>
      <w:r>
        <w:rPr>
          <w:b/>
          <w:spacing w:val="-5"/>
          <w:sz w:val="20"/>
        </w:rPr>
        <w:t>1.1</w:t>
      </w:r>
    </w:p>
    <w:p w14:paraId="751AEDED" w14:textId="77777777" w:rsidR="00963873" w:rsidRDefault="00963873">
      <w:pPr>
        <w:rPr>
          <w:sz w:val="20"/>
        </w:rPr>
        <w:sectPr w:rsidR="00963873">
          <w:pgSz w:w="12240" w:h="15840"/>
          <w:pgMar w:top="1340" w:right="220" w:bottom="680" w:left="1500" w:header="446" w:footer="488" w:gutter="0"/>
          <w:cols w:space="720"/>
        </w:sectPr>
      </w:pPr>
    </w:p>
    <w:p w14:paraId="252684F3" w14:textId="77777777" w:rsidR="00963873" w:rsidRDefault="00000000">
      <w:pPr>
        <w:pStyle w:val="BodyText"/>
        <w:spacing w:before="89"/>
        <w:ind w:right="1580"/>
        <w:jc w:val="both"/>
      </w:pPr>
      <w:r>
        <w:lastRenderedPageBreak/>
        <w:t>Now when we view the GAC we can see two version of “ClassLibraryVersion” i.e. “1.1.1832.2619” and “1.0.1832.2172” (see figure below).</w:t>
      </w:r>
    </w:p>
    <w:p w14:paraId="51C72ED3" w14:textId="77777777" w:rsidR="00963873" w:rsidRDefault="00000000">
      <w:pPr>
        <w:pStyle w:val="BodyText"/>
        <w:spacing w:before="7"/>
        <w:ind w:left="0"/>
        <w:rPr>
          <w:sz w:val="10"/>
        </w:rPr>
      </w:pPr>
      <w:r>
        <w:rPr>
          <w:noProof/>
        </w:rPr>
        <w:drawing>
          <wp:anchor distT="0" distB="0" distL="0" distR="0" simplePos="0" relativeHeight="487607808" behindDoc="1" locked="0" layoutInCell="1" allowOverlap="1" wp14:anchorId="0AACB1D6" wp14:editId="1E2F124C">
            <wp:simplePos x="0" y="0"/>
            <wp:positionH relativeFrom="page">
              <wp:posOffset>2180844</wp:posOffset>
            </wp:positionH>
            <wp:positionV relativeFrom="paragraph">
              <wp:posOffset>93112</wp:posOffset>
            </wp:positionV>
            <wp:extent cx="3425688" cy="1836420"/>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7" cstate="print"/>
                    <a:stretch>
                      <a:fillRect/>
                    </a:stretch>
                  </pic:blipFill>
                  <pic:spPr>
                    <a:xfrm>
                      <a:off x="0" y="0"/>
                      <a:ext cx="3425688" cy="1836420"/>
                    </a:xfrm>
                    <a:prstGeom prst="rect">
                      <a:avLst/>
                    </a:prstGeom>
                  </pic:spPr>
                </pic:pic>
              </a:graphicData>
            </a:graphic>
          </wp:anchor>
        </w:drawing>
      </w:r>
    </w:p>
    <w:p w14:paraId="615C389B" w14:textId="77777777" w:rsidR="00963873" w:rsidRDefault="00000000">
      <w:pPr>
        <w:spacing w:before="131"/>
        <w:ind w:left="1896"/>
        <w:rPr>
          <w:b/>
          <w:sz w:val="20"/>
        </w:rPr>
      </w:pPr>
      <w:r>
        <w:rPr>
          <w:b/>
          <w:sz w:val="20"/>
        </w:rPr>
        <w:t>Figure</w:t>
      </w:r>
      <w:r>
        <w:rPr>
          <w:b/>
          <w:spacing w:val="-4"/>
          <w:sz w:val="20"/>
        </w:rPr>
        <w:t xml:space="preserve"> </w:t>
      </w:r>
      <w:r>
        <w:rPr>
          <w:b/>
          <w:sz w:val="20"/>
        </w:rPr>
        <w:t>1.16:</w:t>
      </w:r>
      <w:r>
        <w:rPr>
          <w:b/>
          <w:spacing w:val="43"/>
          <w:sz w:val="20"/>
        </w:rPr>
        <w:t xml:space="preserve"> </w:t>
      </w:r>
      <w:r>
        <w:rPr>
          <w:b/>
          <w:sz w:val="20"/>
        </w:rPr>
        <w:t>-</w:t>
      </w:r>
      <w:r>
        <w:rPr>
          <w:b/>
          <w:spacing w:val="-3"/>
          <w:sz w:val="20"/>
        </w:rPr>
        <w:t xml:space="preserve"> </w:t>
      </w:r>
      <w:r>
        <w:rPr>
          <w:b/>
          <w:sz w:val="20"/>
        </w:rPr>
        <w:t>Two</w:t>
      </w:r>
      <w:r>
        <w:rPr>
          <w:b/>
          <w:spacing w:val="-4"/>
          <w:sz w:val="20"/>
        </w:rPr>
        <w:t xml:space="preserve"> </w:t>
      </w:r>
      <w:r>
        <w:rPr>
          <w:b/>
          <w:sz w:val="20"/>
        </w:rPr>
        <w:t>version</w:t>
      </w:r>
      <w:r>
        <w:rPr>
          <w:b/>
          <w:spacing w:val="-4"/>
          <w:sz w:val="20"/>
        </w:rPr>
        <w:t xml:space="preserve"> </w:t>
      </w:r>
      <w:r>
        <w:rPr>
          <w:b/>
          <w:sz w:val="20"/>
        </w:rPr>
        <w:t>of</w:t>
      </w:r>
      <w:r>
        <w:rPr>
          <w:b/>
          <w:spacing w:val="-4"/>
          <w:sz w:val="20"/>
        </w:rPr>
        <w:t xml:space="preserve"> </w:t>
      </w:r>
      <w:r>
        <w:rPr>
          <w:b/>
          <w:sz w:val="20"/>
        </w:rPr>
        <w:t>“ClassLibraryVersion”</w:t>
      </w:r>
      <w:r>
        <w:rPr>
          <w:b/>
          <w:spacing w:val="-1"/>
          <w:sz w:val="20"/>
        </w:rPr>
        <w:t xml:space="preserve"> </w:t>
      </w:r>
      <w:r>
        <w:rPr>
          <w:b/>
          <w:spacing w:val="-4"/>
          <w:sz w:val="20"/>
        </w:rPr>
        <w:t>dll.</w:t>
      </w:r>
    </w:p>
    <w:p w14:paraId="29F477FD" w14:textId="77777777" w:rsidR="00963873" w:rsidRDefault="00000000">
      <w:pPr>
        <w:pStyle w:val="BodyText"/>
        <w:spacing w:before="215"/>
        <w:ind w:right="1577"/>
        <w:jc w:val="both"/>
      </w:pPr>
      <w:r>
        <w:t>Now that we have created the environment of two version of the same DLL in GAC its time to look at how client can make a choice between those versions. We need to generate “publicKeyToken” in order to move ahead. Below is a sample print screen, which shows how we can use “sn.exe” to generated the public key token. Note the “-T” parameter.</w:t>
      </w:r>
    </w:p>
    <w:p w14:paraId="22ABEB0C" w14:textId="77777777" w:rsidR="00963873" w:rsidRDefault="00000000">
      <w:pPr>
        <w:pStyle w:val="BodyText"/>
        <w:spacing w:before="99"/>
        <w:ind w:left="0"/>
        <w:rPr>
          <w:sz w:val="20"/>
        </w:rPr>
      </w:pPr>
      <w:r>
        <w:rPr>
          <w:noProof/>
        </w:rPr>
        <w:drawing>
          <wp:anchor distT="0" distB="0" distL="0" distR="0" simplePos="0" relativeHeight="487608320" behindDoc="1" locked="0" layoutInCell="1" allowOverlap="1" wp14:anchorId="0EDD9FE4" wp14:editId="674B9CBB">
            <wp:simplePos x="0" y="0"/>
            <wp:positionH relativeFrom="page">
              <wp:posOffset>1774698</wp:posOffset>
            </wp:positionH>
            <wp:positionV relativeFrom="paragraph">
              <wp:posOffset>224602</wp:posOffset>
            </wp:positionV>
            <wp:extent cx="4216979" cy="1066800"/>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38" cstate="print"/>
                    <a:stretch>
                      <a:fillRect/>
                    </a:stretch>
                  </pic:blipFill>
                  <pic:spPr>
                    <a:xfrm>
                      <a:off x="0" y="0"/>
                      <a:ext cx="4216979" cy="1066800"/>
                    </a:xfrm>
                    <a:prstGeom prst="rect">
                      <a:avLst/>
                    </a:prstGeom>
                  </pic:spPr>
                </pic:pic>
              </a:graphicData>
            </a:graphic>
          </wp:anchor>
        </w:drawing>
      </w:r>
    </w:p>
    <w:p w14:paraId="3864DF6F" w14:textId="77777777" w:rsidR="00963873" w:rsidRDefault="00000000">
      <w:pPr>
        <w:spacing w:before="219"/>
        <w:ind w:left="2600"/>
        <w:rPr>
          <w:b/>
          <w:sz w:val="20"/>
        </w:rPr>
      </w:pPr>
      <w:r>
        <w:rPr>
          <w:b/>
          <w:sz w:val="20"/>
        </w:rPr>
        <w:t>Figure</w:t>
      </w:r>
      <w:r>
        <w:rPr>
          <w:b/>
          <w:spacing w:val="-2"/>
          <w:sz w:val="20"/>
        </w:rPr>
        <w:t xml:space="preserve"> </w:t>
      </w:r>
      <w:r>
        <w:rPr>
          <w:b/>
          <w:sz w:val="20"/>
        </w:rPr>
        <w:t>1.17:</w:t>
      </w:r>
      <w:r>
        <w:rPr>
          <w:b/>
          <w:spacing w:val="-2"/>
          <w:sz w:val="20"/>
        </w:rPr>
        <w:t xml:space="preserve"> </w:t>
      </w:r>
      <w:r>
        <w:rPr>
          <w:b/>
          <w:sz w:val="20"/>
        </w:rPr>
        <w:t>-</w:t>
      </w:r>
      <w:r>
        <w:rPr>
          <w:b/>
          <w:spacing w:val="-2"/>
          <w:sz w:val="20"/>
        </w:rPr>
        <w:t xml:space="preserve"> </w:t>
      </w:r>
      <w:r>
        <w:rPr>
          <w:b/>
          <w:sz w:val="20"/>
        </w:rPr>
        <w:t>Get</w:t>
      </w:r>
      <w:r>
        <w:rPr>
          <w:b/>
          <w:spacing w:val="-2"/>
          <w:sz w:val="20"/>
        </w:rPr>
        <w:t xml:space="preserve"> </w:t>
      </w:r>
      <w:r>
        <w:rPr>
          <w:b/>
          <w:sz w:val="20"/>
        </w:rPr>
        <w:t>the</w:t>
      </w:r>
      <w:r>
        <w:rPr>
          <w:b/>
          <w:spacing w:val="-1"/>
          <w:sz w:val="20"/>
        </w:rPr>
        <w:t xml:space="preserve"> </w:t>
      </w:r>
      <w:r>
        <w:rPr>
          <w:b/>
          <w:spacing w:val="-2"/>
          <w:sz w:val="20"/>
        </w:rPr>
        <w:t>PublicKeyToken</w:t>
      </w:r>
    </w:p>
    <w:p w14:paraId="10DC8862" w14:textId="77777777" w:rsidR="00963873" w:rsidRDefault="00000000">
      <w:pPr>
        <w:pStyle w:val="BodyText"/>
        <w:spacing w:before="214"/>
        <w:ind w:right="1650" w:hanging="1"/>
      </w:pPr>
      <w:r>
        <w:t>Now</w:t>
      </w:r>
      <w:r>
        <w:rPr>
          <w:spacing w:val="-2"/>
        </w:rPr>
        <w:t xml:space="preserve"> </w:t>
      </w:r>
      <w:r>
        <w:t>let</w:t>
      </w:r>
      <w:r>
        <w:rPr>
          <w:spacing w:val="-2"/>
        </w:rPr>
        <w:t xml:space="preserve"> </w:t>
      </w:r>
      <w:r>
        <w:t>us</w:t>
      </w:r>
      <w:r>
        <w:rPr>
          <w:spacing w:val="-2"/>
        </w:rPr>
        <w:t xml:space="preserve"> </w:t>
      </w:r>
      <w:r>
        <w:t>look</w:t>
      </w:r>
      <w:r>
        <w:rPr>
          <w:spacing w:val="-2"/>
        </w:rPr>
        <w:t xml:space="preserve"> </w:t>
      </w:r>
      <w:r>
        <w:t>at</w:t>
      </w:r>
      <w:r>
        <w:rPr>
          <w:spacing w:val="-2"/>
        </w:rPr>
        <w:t xml:space="preserve"> </w:t>
      </w:r>
      <w:r>
        <w:t>the</w:t>
      </w:r>
      <w:r>
        <w:rPr>
          <w:spacing w:val="-2"/>
        </w:rPr>
        <w:t xml:space="preserve"> </w:t>
      </w:r>
      <w:r>
        <w:t>client</w:t>
      </w:r>
      <w:r>
        <w:rPr>
          <w:spacing w:val="-2"/>
        </w:rPr>
        <w:t xml:space="preserve"> </w:t>
      </w:r>
      <w:r>
        <w:t>that</w:t>
      </w:r>
      <w:r>
        <w:rPr>
          <w:spacing w:val="-2"/>
        </w:rPr>
        <w:t xml:space="preserve"> </w:t>
      </w:r>
      <w:r>
        <w:t>will</w:t>
      </w:r>
      <w:r>
        <w:rPr>
          <w:spacing w:val="-2"/>
        </w:rPr>
        <w:t xml:space="preserve"> </w:t>
      </w:r>
      <w:r>
        <w:t>consume</w:t>
      </w:r>
      <w:r>
        <w:rPr>
          <w:spacing w:val="-2"/>
        </w:rPr>
        <w:t xml:space="preserve"> </w:t>
      </w:r>
      <w:r>
        <w:t>this</w:t>
      </w:r>
      <w:r>
        <w:rPr>
          <w:spacing w:val="-2"/>
        </w:rPr>
        <w:t xml:space="preserve"> </w:t>
      </w:r>
      <w:r>
        <w:t>DLL.</w:t>
      </w:r>
      <w:r>
        <w:rPr>
          <w:spacing w:val="-2"/>
        </w:rPr>
        <w:t xml:space="preserve"> </w:t>
      </w:r>
      <w:r>
        <w:t>I</w:t>
      </w:r>
      <w:r>
        <w:rPr>
          <w:spacing w:val="-2"/>
        </w:rPr>
        <w:t xml:space="preserve"> </w:t>
      </w:r>
      <w:r>
        <w:t>have</w:t>
      </w:r>
      <w:r>
        <w:rPr>
          <w:spacing w:val="-2"/>
        </w:rPr>
        <w:t xml:space="preserve"> </w:t>
      </w:r>
      <w:r>
        <w:t>just</w:t>
      </w:r>
      <w:r>
        <w:rPr>
          <w:spacing w:val="-2"/>
        </w:rPr>
        <w:t xml:space="preserve"> </w:t>
      </w:r>
      <w:r>
        <w:t>added</w:t>
      </w:r>
      <w:r>
        <w:rPr>
          <w:spacing w:val="-2"/>
        </w:rPr>
        <w:t xml:space="preserve"> </w:t>
      </w:r>
      <w:r>
        <w:t>windows</w:t>
      </w:r>
      <w:r>
        <w:rPr>
          <w:spacing w:val="-2"/>
        </w:rPr>
        <w:t xml:space="preserve"> </w:t>
      </w:r>
      <w:r>
        <w:t>form</w:t>
      </w:r>
      <w:r>
        <w:rPr>
          <w:spacing w:val="-4"/>
        </w:rPr>
        <w:t xml:space="preserve"> </w:t>
      </w:r>
      <w:r>
        <w:t>and</w:t>
      </w:r>
      <w:r>
        <w:rPr>
          <w:spacing w:val="-2"/>
        </w:rPr>
        <w:t xml:space="preserve"> </w:t>
      </w:r>
      <w:r>
        <w:t>a button to the same. In the button click, we will try to call the version function and display the data. Therefore, below is the code in the first step we create the object of “ClassLibraryVersion.Class1” and in the second step we call the “Version” function to display the data.</w:t>
      </w:r>
    </w:p>
    <w:p w14:paraId="7768D005" w14:textId="77777777" w:rsidR="00963873" w:rsidRDefault="00000000">
      <w:pPr>
        <w:pStyle w:val="BodyText"/>
        <w:spacing w:before="9"/>
        <w:ind w:left="0"/>
        <w:rPr>
          <w:sz w:val="10"/>
        </w:rPr>
      </w:pPr>
      <w:r>
        <w:rPr>
          <w:noProof/>
        </w:rPr>
        <w:drawing>
          <wp:anchor distT="0" distB="0" distL="0" distR="0" simplePos="0" relativeHeight="487608832" behindDoc="1" locked="0" layoutInCell="1" allowOverlap="1" wp14:anchorId="5AC8A6E5" wp14:editId="5EB78DC9">
            <wp:simplePos x="0" y="0"/>
            <wp:positionH relativeFrom="page">
              <wp:posOffset>1782317</wp:posOffset>
            </wp:positionH>
            <wp:positionV relativeFrom="paragraph">
              <wp:posOffset>94060</wp:posOffset>
            </wp:positionV>
            <wp:extent cx="4210070" cy="1564481"/>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39" cstate="print"/>
                    <a:stretch>
                      <a:fillRect/>
                    </a:stretch>
                  </pic:blipFill>
                  <pic:spPr>
                    <a:xfrm>
                      <a:off x="0" y="0"/>
                      <a:ext cx="4210070" cy="1564481"/>
                    </a:xfrm>
                    <a:prstGeom prst="rect">
                      <a:avLst/>
                    </a:prstGeom>
                  </pic:spPr>
                </pic:pic>
              </a:graphicData>
            </a:graphic>
          </wp:anchor>
        </w:drawing>
      </w:r>
    </w:p>
    <w:p w14:paraId="0B014768" w14:textId="77777777" w:rsidR="00963873" w:rsidRDefault="00000000">
      <w:pPr>
        <w:spacing w:before="214"/>
        <w:ind w:left="2600"/>
        <w:rPr>
          <w:b/>
          <w:sz w:val="20"/>
        </w:rPr>
      </w:pPr>
      <w:r>
        <w:rPr>
          <w:b/>
          <w:sz w:val="20"/>
        </w:rPr>
        <w:t>Figure</w:t>
      </w:r>
      <w:r>
        <w:rPr>
          <w:b/>
          <w:spacing w:val="-4"/>
          <w:sz w:val="20"/>
        </w:rPr>
        <w:t xml:space="preserve"> </w:t>
      </w:r>
      <w:r>
        <w:rPr>
          <w:b/>
          <w:sz w:val="20"/>
        </w:rPr>
        <w:t>1.18:</w:t>
      </w:r>
      <w:r>
        <w:rPr>
          <w:b/>
          <w:spacing w:val="-4"/>
          <w:sz w:val="20"/>
        </w:rPr>
        <w:t xml:space="preserve"> </w:t>
      </w:r>
      <w:r>
        <w:rPr>
          <w:b/>
          <w:sz w:val="20"/>
        </w:rPr>
        <w:t>-</w:t>
      </w:r>
      <w:r>
        <w:rPr>
          <w:b/>
          <w:spacing w:val="-4"/>
          <w:sz w:val="20"/>
        </w:rPr>
        <w:t xml:space="preserve"> </w:t>
      </w:r>
      <w:r>
        <w:rPr>
          <w:b/>
          <w:sz w:val="20"/>
        </w:rPr>
        <w:t>Client</w:t>
      </w:r>
      <w:r>
        <w:rPr>
          <w:b/>
          <w:spacing w:val="-2"/>
          <w:sz w:val="20"/>
        </w:rPr>
        <w:t xml:space="preserve"> </w:t>
      </w:r>
      <w:r>
        <w:rPr>
          <w:b/>
          <w:sz w:val="20"/>
        </w:rPr>
        <w:t>code</w:t>
      </w:r>
      <w:r>
        <w:rPr>
          <w:b/>
          <w:spacing w:val="-3"/>
          <w:sz w:val="20"/>
        </w:rPr>
        <w:t xml:space="preserve"> </w:t>
      </w:r>
      <w:r>
        <w:rPr>
          <w:b/>
          <w:sz w:val="20"/>
        </w:rPr>
        <w:t>calling</w:t>
      </w:r>
      <w:r>
        <w:rPr>
          <w:b/>
          <w:spacing w:val="-4"/>
          <w:sz w:val="20"/>
        </w:rPr>
        <w:t xml:space="preserve"> </w:t>
      </w:r>
      <w:r>
        <w:rPr>
          <w:b/>
          <w:sz w:val="20"/>
        </w:rPr>
        <w:t>the</w:t>
      </w:r>
      <w:r>
        <w:rPr>
          <w:b/>
          <w:spacing w:val="-4"/>
          <w:sz w:val="20"/>
        </w:rPr>
        <w:t xml:space="preserve"> </w:t>
      </w:r>
      <w:r>
        <w:rPr>
          <w:b/>
          <w:sz w:val="20"/>
        </w:rPr>
        <w:t>GAC</w:t>
      </w:r>
      <w:r>
        <w:rPr>
          <w:b/>
          <w:spacing w:val="-3"/>
          <w:sz w:val="20"/>
        </w:rPr>
        <w:t xml:space="preserve"> </w:t>
      </w:r>
      <w:r>
        <w:rPr>
          <w:b/>
          <w:spacing w:val="-2"/>
          <w:sz w:val="20"/>
        </w:rPr>
        <w:t>class.</w:t>
      </w:r>
    </w:p>
    <w:p w14:paraId="4B1D105C" w14:textId="77777777" w:rsidR="00963873" w:rsidRDefault="00963873">
      <w:pPr>
        <w:rPr>
          <w:sz w:val="20"/>
        </w:rPr>
        <w:sectPr w:rsidR="00963873">
          <w:pgSz w:w="12240" w:h="15840"/>
          <w:pgMar w:top="1340" w:right="220" w:bottom="680" w:left="1500" w:header="446" w:footer="488" w:gutter="0"/>
          <w:cols w:space="720"/>
        </w:sectPr>
      </w:pPr>
    </w:p>
    <w:p w14:paraId="35098060" w14:textId="77777777" w:rsidR="00963873" w:rsidRDefault="00000000">
      <w:pPr>
        <w:pStyle w:val="BodyText"/>
        <w:spacing w:before="89"/>
        <w:ind w:right="1584"/>
      </w:pPr>
      <w:r>
        <w:lastRenderedPageBreak/>
        <w:t>Now comes the most important part of the whole thing the “app.config” file, which will decide which version, should be used. So add a new “app.config” file in the project and add the “AssemblyBinding”</w:t>
      </w:r>
      <w:r>
        <w:rPr>
          <w:spacing w:val="-3"/>
        </w:rPr>
        <w:t xml:space="preserve"> </w:t>
      </w:r>
      <w:r>
        <w:t>section</w:t>
      </w:r>
      <w:r>
        <w:rPr>
          <w:spacing w:val="-3"/>
        </w:rPr>
        <w:t xml:space="preserve"> </w:t>
      </w:r>
      <w:r>
        <w:t>as</w:t>
      </w:r>
      <w:r>
        <w:rPr>
          <w:spacing w:val="-3"/>
        </w:rPr>
        <w:t xml:space="preserve"> </w:t>
      </w:r>
      <w:r>
        <w:t>show</w:t>
      </w:r>
      <w:r>
        <w:rPr>
          <w:spacing w:val="-3"/>
        </w:rPr>
        <w:t xml:space="preserve"> </w:t>
      </w:r>
      <w:r>
        <w:t>below.</w:t>
      </w:r>
      <w:r>
        <w:rPr>
          <w:spacing w:val="-3"/>
        </w:rPr>
        <w:t xml:space="preserve"> </w:t>
      </w:r>
      <w:r>
        <w:t>Therefore,</w:t>
      </w:r>
      <w:r>
        <w:rPr>
          <w:spacing w:val="-3"/>
        </w:rPr>
        <w:t xml:space="preserve"> </w:t>
      </w:r>
      <w:r>
        <w:t>you</w:t>
      </w:r>
      <w:r>
        <w:rPr>
          <w:spacing w:val="-3"/>
        </w:rPr>
        <w:t xml:space="preserve"> </w:t>
      </w:r>
      <w:r>
        <w:t>need</w:t>
      </w:r>
      <w:r>
        <w:rPr>
          <w:spacing w:val="-3"/>
        </w:rPr>
        <w:t xml:space="preserve"> </w:t>
      </w:r>
      <w:r>
        <w:t>to</w:t>
      </w:r>
      <w:r>
        <w:rPr>
          <w:spacing w:val="-3"/>
        </w:rPr>
        <w:t xml:space="preserve"> </w:t>
      </w:r>
      <w:r>
        <w:t>specify</w:t>
      </w:r>
      <w:r>
        <w:rPr>
          <w:spacing w:val="-2"/>
        </w:rPr>
        <w:t xml:space="preserve"> </w:t>
      </w:r>
      <w:r>
        <w:t>the</w:t>
      </w:r>
      <w:r>
        <w:rPr>
          <w:spacing w:val="-3"/>
        </w:rPr>
        <w:t xml:space="preserve"> </w:t>
      </w:r>
      <w:r>
        <w:t>following</w:t>
      </w:r>
      <w:r>
        <w:rPr>
          <w:spacing w:val="-3"/>
        </w:rPr>
        <w:t xml:space="preserve"> </w:t>
      </w:r>
      <w:r>
        <w:t>things:-</w:t>
      </w:r>
    </w:p>
    <w:p w14:paraId="488EAC61" w14:textId="77777777" w:rsidR="00963873" w:rsidRDefault="00000000">
      <w:pPr>
        <w:pStyle w:val="ListParagraph"/>
        <w:numPr>
          <w:ilvl w:val="0"/>
          <w:numId w:val="293"/>
        </w:numPr>
        <w:tabs>
          <w:tab w:val="left" w:pos="1016"/>
        </w:tabs>
        <w:spacing w:before="216"/>
        <w:ind w:left="1016" w:hanging="356"/>
      </w:pPr>
      <w:r>
        <w:t>Assembly</w:t>
      </w:r>
      <w:r>
        <w:rPr>
          <w:spacing w:val="-7"/>
        </w:rPr>
        <w:t xml:space="preserve"> </w:t>
      </w:r>
      <w:r>
        <w:t>name</w:t>
      </w:r>
      <w:r>
        <w:rPr>
          <w:spacing w:val="-8"/>
        </w:rPr>
        <w:t xml:space="preserve"> </w:t>
      </w:r>
      <w:r>
        <w:t>in</w:t>
      </w:r>
      <w:r>
        <w:rPr>
          <w:spacing w:val="-7"/>
        </w:rPr>
        <w:t xml:space="preserve"> </w:t>
      </w:r>
      <w:r>
        <w:t>the</w:t>
      </w:r>
      <w:r>
        <w:rPr>
          <w:spacing w:val="-6"/>
        </w:rPr>
        <w:t xml:space="preserve"> </w:t>
      </w:r>
      <w:r>
        <w:t>“name”</w:t>
      </w:r>
      <w:r>
        <w:rPr>
          <w:spacing w:val="-6"/>
        </w:rPr>
        <w:t xml:space="preserve"> </w:t>
      </w:r>
      <w:r>
        <w:t>attribute</w:t>
      </w:r>
      <w:r>
        <w:rPr>
          <w:spacing w:val="-7"/>
        </w:rPr>
        <w:t xml:space="preserve"> </w:t>
      </w:r>
      <w:r>
        <w:t>of</w:t>
      </w:r>
      <w:r>
        <w:rPr>
          <w:spacing w:val="-7"/>
        </w:rPr>
        <w:t xml:space="preserve"> </w:t>
      </w:r>
      <w:r>
        <w:t>“assemblyIdentity”</w:t>
      </w:r>
      <w:r>
        <w:rPr>
          <w:spacing w:val="-7"/>
        </w:rPr>
        <w:t xml:space="preserve"> </w:t>
      </w:r>
      <w:r>
        <w:rPr>
          <w:spacing w:val="-2"/>
        </w:rPr>
        <w:t>section.</w:t>
      </w:r>
    </w:p>
    <w:p w14:paraId="2477E659" w14:textId="77777777" w:rsidR="00963873" w:rsidRDefault="00000000">
      <w:pPr>
        <w:pStyle w:val="ListParagraph"/>
        <w:numPr>
          <w:ilvl w:val="0"/>
          <w:numId w:val="293"/>
        </w:numPr>
        <w:tabs>
          <w:tab w:val="left" w:pos="1016"/>
          <w:tab w:val="left" w:pos="1020"/>
        </w:tabs>
        <w:spacing w:before="143"/>
        <w:ind w:right="1577" w:hanging="360"/>
        <w:jc w:val="both"/>
      </w:pPr>
      <w:r>
        <w:t>Specify the “publicKeyToken” value in the “assemblyIndentity”section which was generated using “sn.exe –T ‘dllname.dll’ “.</w:t>
      </w:r>
    </w:p>
    <w:p w14:paraId="26CCA765" w14:textId="77777777" w:rsidR="00963873" w:rsidRDefault="00000000">
      <w:pPr>
        <w:pStyle w:val="ListParagraph"/>
        <w:numPr>
          <w:ilvl w:val="0"/>
          <w:numId w:val="293"/>
        </w:numPr>
        <w:tabs>
          <w:tab w:val="left" w:pos="1015"/>
          <w:tab w:val="left" w:pos="1020"/>
        </w:tabs>
        <w:spacing w:before="144"/>
        <w:ind w:right="1577" w:hanging="361"/>
        <w:jc w:val="both"/>
      </w:pPr>
      <w:r>
        <w:t xml:space="preserve">Specify the “oldVersion” and “newVersion” values in the “bindingRedirect” element. So whatever version we want the client to use should be specified in the “newVersion” </w:t>
      </w:r>
      <w:r>
        <w:rPr>
          <w:spacing w:val="-2"/>
        </w:rPr>
        <w:t>attribute.</w:t>
      </w:r>
    </w:p>
    <w:p w14:paraId="143E96F9" w14:textId="77777777" w:rsidR="00963873" w:rsidRDefault="00000000">
      <w:pPr>
        <w:pStyle w:val="BodyText"/>
        <w:spacing w:before="143"/>
        <w:ind w:right="1584"/>
      </w:pPr>
      <w:r>
        <w:t>You</w:t>
      </w:r>
      <w:r>
        <w:rPr>
          <w:spacing w:val="40"/>
        </w:rPr>
        <w:t xml:space="preserve"> </w:t>
      </w:r>
      <w:r>
        <w:t>can</w:t>
      </w:r>
      <w:r>
        <w:rPr>
          <w:spacing w:val="40"/>
        </w:rPr>
        <w:t xml:space="preserve"> </w:t>
      </w:r>
      <w:r>
        <w:t>see</w:t>
      </w:r>
      <w:r>
        <w:rPr>
          <w:spacing w:val="40"/>
        </w:rPr>
        <w:t xml:space="preserve"> </w:t>
      </w:r>
      <w:r>
        <w:t>from</w:t>
      </w:r>
      <w:r>
        <w:rPr>
          <w:spacing w:val="40"/>
        </w:rPr>
        <w:t xml:space="preserve"> </w:t>
      </w:r>
      <w:r>
        <w:t>the</w:t>
      </w:r>
      <w:r>
        <w:rPr>
          <w:spacing w:val="40"/>
        </w:rPr>
        <w:t xml:space="preserve"> </w:t>
      </w:r>
      <w:r>
        <w:t>figure</w:t>
      </w:r>
      <w:r>
        <w:rPr>
          <w:spacing w:val="40"/>
        </w:rPr>
        <w:t xml:space="preserve"> </w:t>
      </w:r>
      <w:r>
        <w:t>below</w:t>
      </w:r>
      <w:r>
        <w:rPr>
          <w:spacing w:val="40"/>
        </w:rPr>
        <w:t xml:space="preserve"> </w:t>
      </w:r>
      <w:r>
        <w:t>I</w:t>
      </w:r>
      <w:r>
        <w:rPr>
          <w:spacing w:val="40"/>
        </w:rPr>
        <w:t xml:space="preserve"> </w:t>
      </w:r>
      <w:r>
        <w:t>have</w:t>
      </w:r>
      <w:r>
        <w:rPr>
          <w:spacing w:val="40"/>
        </w:rPr>
        <w:t xml:space="preserve"> </w:t>
      </w:r>
      <w:r>
        <w:t>specified</w:t>
      </w:r>
      <w:r>
        <w:rPr>
          <w:spacing w:val="40"/>
        </w:rPr>
        <w:t xml:space="preserve"> </w:t>
      </w:r>
      <w:r>
        <w:t>that</w:t>
      </w:r>
      <w:r>
        <w:rPr>
          <w:spacing w:val="40"/>
        </w:rPr>
        <w:t xml:space="preserve"> </w:t>
      </w:r>
      <w:r>
        <w:t>client</w:t>
      </w:r>
      <w:r>
        <w:rPr>
          <w:spacing w:val="40"/>
        </w:rPr>
        <w:t xml:space="preserve"> </w:t>
      </w:r>
      <w:r>
        <w:t>should</w:t>
      </w:r>
      <w:r>
        <w:rPr>
          <w:spacing w:val="40"/>
        </w:rPr>
        <w:t xml:space="preserve"> </w:t>
      </w:r>
      <w:r>
        <w:t>use</w:t>
      </w:r>
      <w:r>
        <w:rPr>
          <w:spacing w:val="40"/>
        </w:rPr>
        <w:t xml:space="preserve"> </w:t>
      </w:r>
      <w:r>
        <w:t>“1.0.*”</w:t>
      </w:r>
      <w:r>
        <w:rPr>
          <w:spacing w:val="40"/>
        </w:rPr>
        <w:t xml:space="preserve"> </w:t>
      </w:r>
      <w:r>
        <w:t>version. Therefore,</w:t>
      </w:r>
      <w:r>
        <w:rPr>
          <w:spacing w:val="40"/>
        </w:rPr>
        <w:t xml:space="preserve"> </w:t>
      </w:r>
      <w:r>
        <w:t>the client will display “This is old Version”.</w:t>
      </w:r>
    </w:p>
    <w:p w14:paraId="40329AA9" w14:textId="77777777" w:rsidR="00963873" w:rsidRDefault="00000000">
      <w:pPr>
        <w:pStyle w:val="BodyText"/>
        <w:spacing w:before="6"/>
        <w:ind w:left="0"/>
        <w:rPr>
          <w:sz w:val="10"/>
        </w:rPr>
      </w:pPr>
      <w:r>
        <w:rPr>
          <w:noProof/>
        </w:rPr>
        <w:drawing>
          <wp:anchor distT="0" distB="0" distL="0" distR="0" simplePos="0" relativeHeight="487609344" behindDoc="1" locked="0" layoutInCell="1" allowOverlap="1" wp14:anchorId="42C735C1" wp14:editId="6F660FDE">
            <wp:simplePos x="0" y="0"/>
            <wp:positionH relativeFrom="page">
              <wp:posOffset>1407413</wp:posOffset>
            </wp:positionH>
            <wp:positionV relativeFrom="paragraph">
              <wp:posOffset>92328</wp:posOffset>
            </wp:positionV>
            <wp:extent cx="4958470" cy="3450431"/>
            <wp:effectExtent l="0" t="0" r="0" b="0"/>
            <wp:wrapTopAndBottom/>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40" cstate="print"/>
                    <a:stretch>
                      <a:fillRect/>
                    </a:stretch>
                  </pic:blipFill>
                  <pic:spPr>
                    <a:xfrm>
                      <a:off x="0" y="0"/>
                      <a:ext cx="4958470" cy="3450431"/>
                    </a:xfrm>
                    <a:prstGeom prst="rect">
                      <a:avLst/>
                    </a:prstGeom>
                  </pic:spPr>
                </pic:pic>
              </a:graphicData>
            </a:graphic>
          </wp:anchor>
        </w:drawing>
      </w:r>
    </w:p>
    <w:p w14:paraId="706414D1" w14:textId="77777777" w:rsidR="00963873" w:rsidRDefault="00000000">
      <w:pPr>
        <w:spacing w:before="216"/>
        <w:ind w:left="1700"/>
        <w:rPr>
          <w:b/>
          <w:sz w:val="20"/>
        </w:rPr>
      </w:pPr>
      <w:r>
        <w:rPr>
          <w:b/>
          <w:sz w:val="20"/>
        </w:rPr>
        <w:t>Figure</w:t>
      </w:r>
      <w:r>
        <w:rPr>
          <w:b/>
          <w:spacing w:val="-2"/>
          <w:sz w:val="20"/>
        </w:rPr>
        <w:t xml:space="preserve"> </w:t>
      </w:r>
      <w:r>
        <w:rPr>
          <w:b/>
          <w:sz w:val="20"/>
        </w:rPr>
        <w:t>1.19:</w:t>
      </w:r>
      <w:r>
        <w:rPr>
          <w:b/>
          <w:spacing w:val="-1"/>
          <w:sz w:val="20"/>
        </w:rPr>
        <w:t xml:space="preserve"> </w:t>
      </w:r>
      <w:r>
        <w:rPr>
          <w:b/>
          <w:sz w:val="20"/>
        </w:rPr>
        <w:t>-</w:t>
      </w:r>
      <w:r>
        <w:rPr>
          <w:b/>
          <w:spacing w:val="-2"/>
          <w:sz w:val="20"/>
        </w:rPr>
        <w:t xml:space="preserve"> </w:t>
      </w:r>
      <w:r>
        <w:rPr>
          <w:b/>
          <w:sz w:val="20"/>
        </w:rPr>
        <w:t>App.config</w:t>
      </w:r>
      <w:r>
        <w:rPr>
          <w:b/>
          <w:spacing w:val="-2"/>
          <w:sz w:val="20"/>
        </w:rPr>
        <w:t xml:space="preserve"> </w:t>
      </w:r>
      <w:r>
        <w:rPr>
          <w:b/>
          <w:sz w:val="20"/>
        </w:rPr>
        <w:t>file</w:t>
      </w:r>
      <w:r>
        <w:rPr>
          <w:b/>
          <w:spacing w:val="-1"/>
          <w:sz w:val="20"/>
        </w:rPr>
        <w:t xml:space="preserve"> </w:t>
      </w:r>
      <w:r>
        <w:rPr>
          <w:b/>
          <w:sz w:val="20"/>
        </w:rPr>
        <w:t>using</w:t>
      </w:r>
      <w:r>
        <w:rPr>
          <w:b/>
          <w:spacing w:val="-1"/>
          <w:sz w:val="20"/>
        </w:rPr>
        <w:t xml:space="preserve"> </w:t>
      </w:r>
      <w:r>
        <w:rPr>
          <w:b/>
          <w:sz w:val="20"/>
        </w:rPr>
        <w:t>the</w:t>
      </w:r>
      <w:r>
        <w:rPr>
          <w:b/>
          <w:spacing w:val="-1"/>
          <w:sz w:val="20"/>
        </w:rPr>
        <w:t xml:space="preserve"> </w:t>
      </w:r>
      <w:r>
        <w:rPr>
          <w:b/>
          <w:spacing w:val="-2"/>
          <w:sz w:val="20"/>
        </w:rPr>
        <w:t>BindingRedirect</w:t>
      </w:r>
    </w:p>
    <w:p w14:paraId="4A7F8472" w14:textId="77777777" w:rsidR="00963873" w:rsidRDefault="00000000">
      <w:pPr>
        <w:pStyle w:val="BodyText"/>
        <w:spacing w:before="215"/>
        <w:ind w:right="1576"/>
        <w:jc w:val="both"/>
      </w:pPr>
      <w:r>
        <w:t>If you run the source code with changing version numbers you can see the below two message boxes on different version numbers.” This is old version” will be displayed when “newVersion” value is “1.0.1832.5411” and “This is new Version” will be displayed when “newVersion” value is “1.1.1832.5427”.</w:t>
      </w:r>
    </w:p>
    <w:p w14:paraId="1908E042" w14:textId="77777777" w:rsidR="00963873" w:rsidRDefault="00963873">
      <w:pPr>
        <w:jc w:val="both"/>
        <w:sectPr w:rsidR="00963873">
          <w:pgSz w:w="12240" w:h="15840"/>
          <w:pgMar w:top="1340" w:right="220" w:bottom="680" w:left="1500" w:header="446" w:footer="488" w:gutter="0"/>
          <w:cols w:space="720"/>
        </w:sectPr>
      </w:pPr>
    </w:p>
    <w:p w14:paraId="04900B76" w14:textId="77777777" w:rsidR="00963873" w:rsidRDefault="00963873">
      <w:pPr>
        <w:pStyle w:val="BodyText"/>
        <w:ind w:left="0"/>
        <w:rPr>
          <w:sz w:val="8"/>
        </w:rPr>
      </w:pPr>
    </w:p>
    <w:p w14:paraId="25146C49" w14:textId="77777777" w:rsidR="00963873" w:rsidRDefault="00000000">
      <w:pPr>
        <w:pStyle w:val="BodyText"/>
        <w:ind w:left="510"/>
        <w:rPr>
          <w:sz w:val="20"/>
        </w:rPr>
      </w:pPr>
      <w:r>
        <w:rPr>
          <w:noProof/>
          <w:sz w:val="20"/>
        </w:rPr>
        <w:drawing>
          <wp:inline distT="0" distB="0" distL="0" distR="0" wp14:anchorId="397BA0EC" wp14:editId="56D95F84">
            <wp:extent cx="5218938" cy="1847850"/>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41" cstate="print"/>
                    <a:stretch>
                      <a:fillRect/>
                    </a:stretch>
                  </pic:blipFill>
                  <pic:spPr>
                    <a:xfrm>
                      <a:off x="0" y="0"/>
                      <a:ext cx="5218938" cy="1847850"/>
                    </a:xfrm>
                    <a:prstGeom prst="rect">
                      <a:avLst/>
                    </a:prstGeom>
                  </pic:spPr>
                </pic:pic>
              </a:graphicData>
            </a:graphic>
          </wp:inline>
        </w:drawing>
      </w:r>
    </w:p>
    <w:p w14:paraId="1B8AEBC3" w14:textId="77777777" w:rsidR="00963873" w:rsidRDefault="00000000">
      <w:pPr>
        <w:spacing w:before="215"/>
        <w:ind w:left="1944"/>
        <w:rPr>
          <w:b/>
          <w:sz w:val="20"/>
        </w:rPr>
      </w:pPr>
      <w:r>
        <w:rPr>
          <w:b/>
          <w:sz w:val="20"/>
        </w:rPr>
        <w:t>Figure</w:t>
      </w:r>
      <w:r>
        <w:rPr>
          <w:b/>
          <w:spacing w:val="-3"/>
          <w:sz w:val="20"/>
        </w:rPr>
        <w:t xml:space="preserve"> </w:t>
      </w:r>
      <w:r>
        <w:rPr>
          <w:b/>
          <w:sz w:val="20"/>
        </w:rPr>
        <w:t>1.20:</w:t>
      </w:r>
      <w:r>
        <w:rPr>
          <w:b/>
          <w:spacing w:val="-3"/>
          <w:sz w:val="20"/>
        </w:rPr>
        <w:t xml:space="preserve"> </w:t>
      </w:r>
      <w:r>
        <w:rPr>
          <w:b/>
          <w:sz w:val="20"/>
        </w:rPr>
        <w:t>-</w:t>
      </w:r>
      <w:r>
        <w:rPr>
          <w:b/>
          <w:spacing w:val="-3"/>
          <w:sz w:val="20"/>
        </w:rPr>
        <w:t xml:space="preserve"> </w:t>
      </w:r>
      <w:r>
        <w:rPr>
          <w:b/>
          <w:sz w:val="20"/>
        </w:rPr>
        <w:t>Different</w:t>
      </w:r>
      <w:r>
        <w:rPr>
          <w:b/>
          <w:spacing w:val="-3"/>
          <w:sz w:val="20"/>
        </w:rPr>
        <w:t xml:space="preserve"> </w:t>
      </w:r>
      <w:r>
        <w:rPr>
          <w:b/>
          <w:sz w:val="20"/>
        </w:rPr>
        <w:t>Display</w:t>
      </w:r>
      <w:r>
        <w:rPr>
          <w:b/>
          <w:spacing w:val="-3"/>
          <w:sz w:val="20"/>
        </w:rPr>
        <w:t xml:space="preserve"> </w:t>
      </w:r>
      <w:r>
        <w:rPr>
          <w:b/>
          <w:sz w:val="20"/>
        </w:rPr>
        <w:t>depending</w:t>
      </w:r>
      <w:r>
        <w:rPr>
          <w:b/>
          <w:spacing w:val="-3"/>
          <w:sz w:val="20"/>
        </w:rPr>
        <w:t xml:space="preserve"> </w:t>
      </w:r>
      <w:r>
        <w:rPr>
          <w:b/>
          <w:sz w:val="20"/>
        </w:rPr>
        <w:t>on</w:t>
      </w:r>
      <w:r>
        <w:rPr>
          <w:b/>
          <w:spacing w:val="-3"/>
          <w:sz w:val="20"/>
        </w:rPr>
        <w:t xml:space="preserve"> </w:t>
      </w:r>
      <w:r>
        <w:rPr>
          <w:b/>
          <w:sz w:val="20"/>
        </w:rPr>
        <w:t>version</w:t>
      </w:r>
      <w:r>
        <w:rPr>
          <w:b/>
          <w:spacing w:val="-3"/>
          <w:sz w:val="20"/>
        </w:rPr>
        <w:t xml:space="preserve"> </w:t>
      </w:r>
      <w:r>
        <w:rPr>
          <w:b/>
          <w:spacing w:val="-2"/>
          <w:sz w:val="20"/>
        </w:rPr>
        <w:t>numbers</w:t>
      </w:r>
    </w:p>
    <w:p w14:paraId="3B835701" w14:textId="77777777" w:rsidR="00963873" w:rsidRDefault="00000000">
      <w:pPr>
        <w:pStyle w:val="BodyText"/>
        <w:spacing w:before="9"/>
        <w:ind w:left="0"/>
        <w:rPr>
          <w:b/>
          <w:sz w:val="16"/>
        </w:rPr>
      </w:pPr>
      <w:r>
        <w:rPr>
          <w:noProof/>
        </w:rPr>
        <mc:AlternateContent>
          <mc:Choice Requires="wps">
            <w:drawing>
              <wp:anchor distT="0" distB="0" distL="0" distR="0" simplePos="0" relativeHeight="487609856" behindDoc="1" locked="0" layoutInCell="1" allowOverlap="1" wp14:anchorId="6C32265D" wp14:editId="5AF6AEB3">
                <wp:simplePos x="0" y="0"/>
                <wp:positionH relativeFrom="page">
                  <wp:posOffset>1070609</wp:posOffset>
                </wp:positionH>
                <wp:positionV relativeFrom="paragraph">
                  <wp:posOffset>141109</wp:posOffset>
                </wp:positionV>
                <wp:extent cx="5581015" cy="781050"/>
                <wp:effectExtent l="0" t="0" r="0" b="0"/>
                <wp:wrapTopAndBottom/>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781050"/>
                        </a:xfrm>
                        <a:prstGeom prst="rect">
                          <a:avLst/>
                        </a:prstGeom>
                        <a:solidFill>
                          <a:srgbClr val="E6E6E6"/>
                        </a:solidFill>
                        <a:ln w="6095">
                          <a:solidFill>
                            <a:srgbClr val="000000"/>
                          </a:solidFill>
                          <a:prstDash val="solid"/>
                        </a:ln>
                      </wps:spPr>
                      <wps:txbx>
                        <w:txbxContent>
                          <w:p w14:paraId="5870E3BD" w14:textId="77777777" w:rsidR="00963873" w:rsidRDefault="00000000">
                            <w:pPr>
                              <w:spacing w:before="20" w:line="300" w:lineRule="atLeast"/>
                              <w:ind w:left="109" w:right="149"/>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Source code is provided in “versioning” folder. But as you compile</w:t>
                            </w:r>
                            <w:r>
                              <w:rPr>
                                <w:rFonts w:ascii="Courier New" w:hAnsi="Courier New"/>
                                <w:color w:val="000000"/>
                                <w:spacing w:val="-5"/>
                                <w:sz w:val="20"/>
                              </w:rPr>
                              <w:t xml:space="preserve"> </w:t>
                            </w:r>
                            <w:r>
                              <w:rPr>
                                <w:rFonts w:ascii="Courier New" w:hAnsi="Courier New"/>
                                <w:color w:val="000000"/>
                                <w:sz w:val="20"/>
                              </w:rPr>
                              <w:t>the</w:t>
                            </w:r>
                            <w:r>
                              <w:rPr>
                                <w:rFonts w:ascii="Courier New" w:hAnsi="Courier New"/>
                                <w:color w:val="000000"/>
                                <w:spacing w:val="-5"/>
                                <w:sz w:val="20"/>
                              </w:rPr>
                              <w:t xml:space="preserve"> </w:t>
                            </w:r>
                            <w:r>
                              <w:rPr>
                                <w:rFonts w:ascii="Courier New" w:hAnsi="Courier New"/>
                                <w:color w:val="000000"/>
                                <w:sz w:val="20"/>
                              </w:rPr>
                              <w:t>DLL’s</w:t>
                            </w:r>
                            <w:r>
                              <w:rPr>
                                <w:rFonts w:ascii="Courier New" w:hAnsi="Courier New"/>
                                <w:color w:val="000000"/>
                                <w:spacing w:val="-5"/>
                                <w:sz w:val="20"/>
                              </w:rPr>
                              <w:t xml:space="preserve"> </w:t>
                            </w:r>
                            <w:r>
                              <w:rPr>
                                <w:rFonts w:ascii="Courier New" w:hAnsi="Courier New"/>
                                <w:color w:val="000000"/>
                                <w:sz w:val="20"/>
                              </w:rPr>
                              <w:t>different</w:t>
                            </w:r>
                            <w:r>
                              <w:rPr>
                                <w:rFonts w:ascii="Courier New" w:hAnsi="Courier New"/>
                                <w:color w:val="000000"/>
                                <w:spacing w:val="-5"/>
                                <w:sz w:val="20"/>
                              </w:rPr>
                              <w:t xml:space="preserve"> </w:t>
                            </w:r>
                            <w:r>
                              <w:rPr>
                                <w:rFonts w:ascii="Courier New" w:hAnsi="Courier New"/>
                                <w:color w:val="000000"/>
                                <w:sz w:val="20"/>
                              </w:rPr>
                              <w:t>publicToken</w:t>
                            </w:r>
                            <w:r>
                              <w:rPr>
                                <w:rFonts w:ascii="Courier New" w:hAnsi="Courier New"/>
                                <w:color w:val="000000"/>
                                <w:spacing w:val="-5"/>
                                <w:sz w:val="20"/>
                              </w:rPr>
                              <w:t xml:space="preserve"> </w:t>
                            </w:r>
                            <w:r>
                              <w:rPr>
                                <w:rFonts w:ascii="Courier New" w:hAnsi="Courier New"/>
                                <w:color w:val="000000"/>
                                <w:sz w:val="20"/>
                              </w:rPr>
                              <w:t>numbers</w:t>
                            </w:r>
                            <w:r>
                              <w:rPr>
                                <w:rFonts w:ascii="Courier New" w:hAnsi="Courier New"/>
                                <w:color w:val="000000"/>
                                <w:spacing w:val="-5"/>
                                <w:sz w:val="20"/>
                              </w:rPr>
                              <w:t xml:space="preserve"> </w:t>
                            </w:r>
                            <w:r>
                              <w:rPr>
                                <w:rFonts w:ascii="Courier New" w:hAnsi="Courier New"/>
                                <w:color w:val="000000"/>
                                <w:sz w:val="20"/>
                              </w:rPr>
                              <w:t>are</w:t>
                            </w:r>
                            <w:r>
                              <w:rPr>
                                <w:rFonts w:ascii="Courier New" w:hAnsi="Courier New"/>
                                <w:color w:val="000000"/>
                                <w:spacing w:val="-5"/>
                                <w:sz w:val="20"/>
                              </w:rPr>
                              <w:t xml:space="preserve"> </w:t>
                            </w:r>
                            <w:r>
                              <w:rPr>
                                <w:rFonts w:ascii="Courier New" w:hAnsi="Courier New"/>
                                <w:color w:val="000000"/>
                                <w:sz w:val="20"/>
                              </w:rPr>
                              <w:t>created</w:t>
                            </w:r>
                            <w:r>
                              <w:rPr>
                                <w:rFonts w:ascii="Courier New" w:hAnsi="Courier New"/>
                                <w:color w:val="000000"/>
                                <w:spacing w:val="-5"/>
                                <w:sz w:val="20"/>
                              </w:rPr>
                              <w:t xml:space="preserve"> </w:t>
                            </w:r>
                            <w:r>
                              <w:rPr>
                                <w:rFonts w:ascii="Courier New" w:hAnsi="Courier New"/>
                                <w:color w:val="000000"/>
                                <w:sz w:val="20"/>
                              </w:rPr>
                              <w:t>so</w:t>
                            </w:r>
                            <w:r>
                              <w:rPr>
                                <w:rFonts w:ascii="Courier New" w:hAnsi="Courier New"/>
                                <w:color w:val="000000"/>
                                <w:spacing w:val="-5"/>
                                <w:sz w:val="20"/>
                              </w:rPr>
                              <w:t xml:space="preserve"> </w:t>
                            </w:r>
                            <w:r>
                              <w:rPr>
                                <w:rFonts w:ascii="Courier New" w:hAnsi="Courier New"/>
                                <w:color w:val="000000"/>
                                <w:sz w:val="20"/>
                              </w:rPr>
                              <w:t>you</w:t>
                            </w:r>
                            <w:r>
                              <w:rPr>
                                <w:rFonts w:ascii="Courier New" w:hAnsi="Courier New"/>
                                <w:color w:val="000000"/>
                                <w:spacing w:val="-5"/>
                                <w:sz w:val="20"/>
                              </w:rPr>
                              <w:t xml:space="preserve"> </w:t>
                            </w:r>
                            <w:r>
                              <w:rPr>
                                <w:rFonts w:ascii="Courier New" w:hAnsi="Courier New"/>
                                <w:color w:val="000000"/>
                                <w:sz w:val="20"/>
                              </w:rPr>
                              <w:t>need to run the sn.exe in your machine and change the token number accordingly in the “App.config” file.</w:t>
                            </w:r>
                          </w:p>
                        </w:txbxContent>
                      </wps:txbx>
                      <wps:bodyPr wrap="square" lIns="0" tIns="0" rIns="0" bIns="0" rtlCol="0">
                        <a:noAutofit/>
                      </wps:bodyPr>
                    </wps:wsp>
                  </a:graphicData>
                </a:graphic>
              </wp:anchor>
            </w:drawing>
          </mc:Choice>
          <mc:Fallback>
            <w:pict>
              <v:shape w14:anchorId="6C32265D" id="Textbox 60" o:spid="_x0000_s1061" type="#_x0000_t202" style="position:absolute;margin-left:84.3pt;margin-top:11.1pt;width:439.45pt;height:61.5pt;z-index:-15706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" fillcolor="#e6e6e6" strokeweight=".16931mm">
                <v:path arrowok="t"/>
                <v:textbox inset="0,0,0,0">
                  <w:txbxContent>
                    <w:p w14:paraId="5870E3BD" w14:textId="77777777" w:rsidR="00963873" w:rsidRDefault="00000000">
                      <w:pPr>
                        <w:spacing w:before="20" w:line="300" w:lineRule="atLeast"/>
                        <w:ind w:left="109" w:right="149"/>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Source code is provided in “versioning” folder. But as you compile</w:t>
                      </w:r>
                      <w:r>
                        <w:rPr>
                          <w:rFonts w:ascii="Courier New" w:hAnsi="Courier New"/>
                          <w:color w:val="000000"/>
                          <w:spacing w:val="-5"/>
                          <w:sz w:val="20"/>
                        </w:rPr>
                        <w:t xml:space="preserve"> </w:t>
                      </w:r>
                      <w:r>
                        <w:rPr>
                          <w:rFonts w:ascii="Courier New" w:hAnsi="Courier New"/>
                          <w:color w:val="000000"/>
                          <w:sz w:val="20"/>
                        </w:rPr>
                        <w:t>the</w:t>
                      </w:r>
                      <w:r>
                        <w:rPr>
                          <w:rFonts w:ascii="Courier New" w:hAnsi="Courier New"/>
                          <w:color w:val="000000"/>
                          <w:spacing w:val="-5"/>
                          <w:sz w:val="20"/>
                        </w:rPr>
                        <w:t xml:space="preserve"> </w:t>
                      </w:r>
                      <w:r>
                        <w:rPr>
                          <w:rFonts w:ascii="Courier New" w:hAnsi="Courier New"/>
                          <w:color w:val="000000"/>
                          <w:sz w:val="20"/>
                        </w:rPr>
                        <w:t>DLL’s</w:t>
                      </w:r>
                      <w:r>
                        <w:rPr>
                          <w:rFonts w:ascii="Courier New" w:hAnsi="Courier New"/>
                          <w:color w:val="000000"/>
                          <w:spacing w:val="-5"/>
                          <w:sz w:val="20"/>
                        </w:rPr>
                        <w:t xml:space="preserve"> </w:t>
                      </w:r>
                      <w:r>
                        <w:rPr>
                          <w:rFonts w:ascii="Courier New" w:hAnsi="Courier New"/>
                          <w:color w:val="000000"/>
                          <w:sz w:val="20"/>
                        </w:rPr>
                        <w:t>different</w:t>
                      </w:r>
                      <w:r>
                        <w:rPr>
                          <w:rFonts w:ascii="Courier New" w:hAnsi="Courier New"/>
                          <w:color w:val="000000"/>
                          <w:spacing w:val="-5"/>
                          <w:sz w:val="20"/>
                        </w:rPr>
                        <w:t xml:space="preserve"> </w:t>
                      </w:r>
                      <w:r>
                        <w:rPr>
                          <w:rFonts w:ascii="Courier New" w:hAnsi="Courier New"/>
                          <w:color w:val="000000"/>
                          <w:sz w:val="20"/>
                        </w:rPr>
                        <w:t>publicToken</w:t>
                      </w:r>
                      <w:r>
                        <w:rPr>
                          <w:rFonts w:ascii="Courier New" w:hAnsi="Courier New"/>
                          <w:color w:val="000000"/>
                          <w:spacing w:val="-5"/>
                          <w:sz w:val="20"/>
                        </w:rPr>
                        <w:t xml:space="preserve"> </w:t>
                      </w:r>
                      <w:r>
                        <w:rPr>
                          <w:rFonts w:ascii="Courier New" w:hAnsi="Courier New"/>
                          <w:color w:val="000000"/>
                          <w:sz w:val="20"/>
                        </w:rPr>
                        <w:t>numbers</w:t>
                      </w:r>
                      <w:r>
                        <w:rPr>
                          <w:rFonts w:ascii="Courier New" w:hAnsi="Courier New"/>
                          <w:color w:val="000000"/>
                          <w:spacing w:val="-5"/>
                          <w:sz w:val="20"/>
                        </w:rPr>
                        <w:t xml:space="preserve"> </w:t>
                      </w:r>
                      <w:r>
                        <w:rPr>
                          <w:rFonts w:ascii="Courier New" w:hAnsi="Courier New"/>
                          <w:color w:val="000000"/>
                          <w:sz w:val="20"/>
                        </w:rPr>
                        <w:t>are</w:t>
                      </w:r>
                      <w:r>
                        <w:rPr>
                          <w:rFonts w:ascii="Courier New" w:hAnsi="Courier New"/>
                          <w:color w:val="000000"/>
                          <w:spacing w:val="-5"/>
                          <w:sz w:val="20"/>
                        </w:rPr>
                        <w:t xml:space="preserve"> </w:t>
                      </w:r>
                      <w:r>
                        <w:rPr>
                          <w:rFonts w:ascii="Courier New" w:hAnsi="Courier New"/>
                          <w:color w:val="000000"/>
                          <w:sz w:val="20"/>
                        </w:rPr>
                        <w:t>created</w:t>
                      </w:r>
                      <w:r>
                        <w:rPr>
                          <w:rFonts w:ascii="Courier New" w:hAnsi="Courier New"/>
                          <w:color w:val="000000"/>
                          <w:spacing w:val="-5"/>
                          <w:sz w:val="20"/>
                        </w:rPr>
                        <w:t xml:space="preserve"> </w:t>
                      </w:r>
                      <w:r>
                        <w:rPr>
                          <w:rFonts w:ascii="Courier New" w:hAnsi="Courier New"/>
                          <w:color w:val="000000"/>
                          <w:sz w:val="20"/>
                        </w:rPr>
                        <w:t>so</w:t>
                      </w:r>
                      <w:r>
                        <w:rPr>
                          <w:rFonts w:ascii="Courier New" w:hAnsi="Courier New"/>
                          <w:color w:val="000000"/>
                          <w:spacing w:val="-5"/>
                          <w:sz w:val="20"/>
                        </w:rPr>
                        <w:t xml:space="preserve"> </w:t>
                      </w:r>
                      <w:r>
                        <w:rPr>
                          <w:rFonts w:ascii="Courier New" w:hAnsi="Courier New"/>
                          <w:color w:val="000000"/>
                          <w:sz w:val="20"/>
                        </w:rPr>
                        <w:t>you</w:t>
                      </w:r>
                      <w:r>
                        <w:rPr>
                          <w:rFonts w:ascii="Courier New" w:hAnsi="Courier New"/>
                          <w:color w:val="000000"/>
                          <w:spacing w:val="-5"/>
                          <w:sz w:val="20"/>
                        </w:rPr>
                        <w:t xml:space="preserve"> </w:t>
                      </w:r>
                      <w:r>
                        <w:rPr>
                          <w:rFonts w:ascii="Courier New" w:hAnsi="Courier New"/>
                          <w:color w:val="000000"/>
                          <w:sz w:val="20"/>
                        </w:rPr>
                        <w:t>need to run the sn.exe in your machine and change the token number accordingly in the “App.config” file.</w:t>
                      </w:r>
                    </w:p>
                  </w:txbxContent>
                </v:textbox>
                <w10:wrap type="topAndBottom" anchorx="page"/>
              </v:shape>
            </w:pict>
          </mc:Fallback>
        </mc:AlternateContent>
      </w:r>
    </w:p>
    <w:p w14:paraId="38AD9FEC" w14:textId="77777777" w:rsidR="00963873" w:rsidRDefault="00000000">
      <w:pPr>
        <w:pStyle w:val="Heading2"/>
        <w:numPr>
          <w:ilvl w:val="0"/>
          <w:numId w:val="292"/>
        </w:numPr>
        <w:tabs>
          <w:tab w:val="left" w:pos="658"/>
        </w:tabs>
        <w:spacing w:before="244"/>
        <w:ind w:left="658" w:hanging="358"/>
        <w:jc w:val="both"/>
      </w:pPr>
      <w:r>
        <w:t>What</w:t>
      </w:r>
      <w:r>
        <w:rPr>
          <w:spacing w:val="-3"/>
        </w:rPr>
        <w:t xml:space="preserve"> </w:t>
      </w:r>
      <w:r>
        <w:t>is</w:t>
      </w:r>
      <w:r>
        <w:rPr>
          <w:spacing w:val="-3"/>
        </w:rPr>
        <w:t xml:space="preserve"> </w:t>
      </w:r>
      <w:r>
        <w:rPr>
          <w:spacing w:val="-2"/>
        </w:rPr>
        <w:t>CodeDom?</w:t>
      </w:r>
    </w:p>
    <w:p w14:paraId="77DD0369" w14:textId="77777777" w:rsidR="00963873" w:rsidRDefault="00000000">
      <w:pPr>
        <w:pStyle w:val="BodyText"/>
        <w:spacing w:before="58"/>
        <w:ind w:right="1574"/>
        <w:jc w:val="both"/>
      </w:pPr>
      <w:r>
        <w:t>“CodeDom” is an object model that represents actually a source code. We can generate real C# and VB.NET from codedom. It is designed to be language independent - once you create a “CodeDom” hierarchy for a program, we can then generate the source code in any .NET compliant language. So let us try to do something real practical and simple to just get a feel of how powerful “CodeDom” is.</w:t>
      </w:r>
    </w:p>
    <w:p w14:paraId="74D8DBD0" w14:textId="77777777" w:rsidR="00963873" w:rsidRDefault="00000000">
      <w:pPr>
        <w:pStyle w:val="BodyText"/>
        <w:spacing w:before="7"/>
        <w:ind w:left="0"/>
        <w:rPr>
          <w:sz w:val="10"/>
        </w:rPr>
      </w:pPr>
      <w:r>
        <w:rPr>
          <w:noProof/>
        </w:rPr>
        <mc:AlternateContent>
          <mc:Choice Requires="wps">
            <w:drawing>
              <wp:anchor distT="0" distB="0" distL="0" distR="0" simplePos="0" relativeHeight="487610368" behindDoc="1" locked="0" layoutInCell="1" allowOverlap="1" wp14:anchorId="4498FF0A" wp14:editId="3C7CFFB2">
                <wp:simplePos x="0" y="0"/>
                <wp:positionH relativeFrom="page">
                  <wp:posOffset>1070609</wp:posOffset>
                </wp:positionH>
                <wp:positionV relativeFrom="paragraph">
                  <wp:posOffset>96096</wp:posOffset>
                </wp:positionV>
                <wp:extent cx="5581015" cy="210820"/>
                <wp:effectExtent l="0" t="0" r="0" b="0"/>
                <wp:wrapTopAndBottom/>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210820"/>
                        </a:xfrm>
                        <a:prstGeom prst="rect">
                          <a:avLst/>
                        </a:prstGeom>
                        <a:solidFill>
                          <a:srgbClr val="E6E6E6"/>
                        </a:solidFill>
                        <a:ln w="6095">
                          <a:solidFill>
                            <a:srgbClr val="000000"/>
                          </a:solidFill>
                          <a:prstDash val="solid"/>
                        </a:ln>
                      </wps:spPr>
                      <wps:txbx>
                        <w:txbxContent>
                          <w:p w14:paraId="3B26B38D" w14:textId="77777777" w:rsidR="00963873" w:rsidRDefault="00000000">
                            <w:pPr>
                              <w:spacing w:before="94"/>
                              <w:ind w:left="109"/>
                              <w:rPr>
                                <w:rFonts w:ascii="Courier New" w:hAnsi="Courier New"/>
                                <w:color w:val="000000"/>
                                <w:sz w:val="20"/>
                              </w:rPr>
                            </w:pPr>
                            <w:r>
                              <w:rPr>
                                <w:rFonts w:ascii="Courier New" w:hAnsi="Courier New"/>
                                <w:b/>
                                <w:color w:val="000000"/>
                                <w:sz w:val="20"/>
                              </w:rPr>
                              <w:t>Note:-</w:t>
                            </w:r>
                            <w:r>
                              <w:rPr>
                                <w:rFonts w:ascii="Courier New" w:hAnsi="Courier New"/>
                                <w:b/>
                                <w:color w:val="000000"/>
                                <w:spacing w:val="-6"/>
                                <w:sz w:val="20"/>
                              </w:rPr>
                              <w:t xml:space="preserve"> </w:t>
                            </w:r>
                            <w:r>
                              <w:rPr>
                                <w:rFonts w:ascii="Courier New" w:hAnsi="Courier New"/>
                                <w:color w:val="000000"/>
                                <w:sz w:val="20"/>
                              </w:rPr>
                              <w:t>You</w:t>
                            </w:r>
                            <w:r>
                              <w:rPr>
                                <w:rFonts w:ascii="Courier New" w:hAnsi="Courier New"/>
                                <w:color w:val="000000"/>
                                <w:spacing w:val="-4"/>
                                <w:sz w:val="20"/>
                              </w:rPr>
                              <w:t xml:space="preserve"> </w:t>
                            </w:r>
                            <w:r>
                              <w:rPr>
                                <w:rFonts w:ascii="Courier New" w:hAnsi="Courier New"/>
                                <w:color w:val="000000"/>
                                <w:sz w:val="20"/>
                              </w:rPr>
                              <w:t>can</w:t>
                            </w:r>
                            <w:r>
                              <w:rPr>
                                <w:rFonts w:ascii="Courier New" w:hAnsi="Courier New"/>
                                <w:color w:val="000000"/>
                                <w:spacing w:val="-4"/>
                                <w:sz w:val="20"/>
                              </w:rPr>
                              <w:t xml:space="preserve"> </w:t>
                            </w:r>
                            <w:r>
                              <w:rPr>
                                <w:rFonts w:ascii="Courier New" w:hAnsi="Courier New"/>
                                <w:color w:val="000000"/>
                                <w:sz w:val="20"/>
                              </w:rPr>
                              <w:t>get</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source</w:t>
                            </w:r>
                            <w:r>
                              <w:rPr>
                                <w:rFonts w:ascii="Courier New" w:hAnsi="Courier New"/>
                                <w:color w:val="000000"/>
                                <w:spacing w:val="-4"/>
                                <w:sz w:val="20"/>
                              </w:rPr>
                              <w:t xml:space="preserve"> </w:t>
                            </w:r>
                            <w:r>
                              <w:rPr>
                                <w:rFonts w:ascii="Courier New" w:hAnsi="Courier New"/>
                                <w:color w:val="000000"/>
                                <w:sz w:val="20"/>
                              </w:rPr>
                              <w:t>code</w:t>
                            </w:r>
                            <w:r>
                              <w:rPr>
                                <w:rFonts w:ascii="Courier New" w:hAnsi="Courier New"/>
                                <w:color w:val="000000"/>
                                <w:spacing w:val="-4"/>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z w:val="20"/>
                              </w:rPr>
                              <w:t>CD</w:t>
                            </w:r>
                            <w:r>
                              <w:rPr>
                                <w:rFonts w:ascii="Courier New" w:hAnsi="Courier New"/>
                                <w:color w:val="000000"/>
                                <w:spacing w:val="-4"/>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z w:val="20"/>
                              </w:rPr>
                              <w:t>“CodeDom”</w:t>
                            </w:r>
                            <w:r>
                              <w:rPr>
                                <w:rFonts w:ascii="Courier New" w:hAnsi="Courier New"/>
                                <w:color w:val="000000"/>
                                <w:spacing w:val="-3"/>
                                <w:sz w:val="20"/>
                              </w:rPr>
                              <w:t xml:space="preserve"> </w:t>
                            </w:r>
                            <w:r>
                              <w:rPr>
                                <w:rFonts w:ascii="Courier New" w:hAnsi="Courier New"/>
                                <w:color w:val="000000"/>
                                <w:spacing w:val="-2"/>
                                <w:sz w:val="20"/>
                              </w:rPr>
                              <w:t>folder.</w:t>
                            </w:r>
                          </w:p>
                        </w:txbxContent>
                      </wps:txbx>
                      <wps:bodyPr wrap="square" lIns="0" tIns="0" rIns="0" bIns="0" rtlCol="0">
                        <a:noAutofit/>
                      </wps:bodyPr>
                    </wps:wsp>
                  </a:graphicData>
                </a:graphic>
              </wp:anchor>
            </w:drawing>
          </mc:Choice>
          <mc:Fallback>
            <w:pict>
              <v:shape w14:anchorId="4498FF0A" id="Textbox 61" o:spid="_x0000_s1062" type="#_x0000_t202" style="position:absolute;margin-left:84.3pt;margin-top:7.55pt;width:439.45pt;height:16.6pt;z-index:-15706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" fillcolor="#e6e6e6" strokeweight=".16931mm">
                <v:path arrowok="t"/>
                <v:textbox inset="0,0,0,0">
                  <w:txbxContent>
                    <w:p w14:paraId="3B26B38D" w14:textId="77777777" w:rsidR="00963873" w:rsidRDefault="00000000">
                      <w:pPr>
                        <w:spacing w:before="94"/>
                        <w:ind w:left="109"/>
                        <w:rPr>
                          <w:rFonts w:ascii="Courier New" w:hAnsi="Courier New"/>
                          <w:color w:val="000000"/>
                          <w:sz w:val="20"/>
                        </w:rPr>
                      </w:pPr>
                      <w:r>
                        <w:rPr>
                          <w:rFonts w:ascii="Courier New" w:hAnsi="Courier New"/>
                          <w:b/>
                          <w:color w:val="000000"/>
                          <w:sz w:val="20"/>
                        </w:rPr>
                        <w:t>Note:-</w:t>
                      </w:r>
                      <w:r>
                        <w:rPr>
                          <w:rFonts w:ascii="Courier New" w:hAnsi="Courier New"/>
                          <w:b/>
                          <w:color w:val="000000"/>
                          <w:spacing w:val="-6"/>
                          <w:sz w:val="20"/>
                        </w:rPr>
                        <w:t xml:space="preserve"> </w:t>
                      </w:r>
                      <w:r>
                        <w:rPr>
                          <w:rFonts w:ascii="Courier New" w:hAnsi="Courier New"/>
                          <w:color w:val="000000"/>
                          <w:sz w:val="20"/>
                        </w:rPr>
                        <w:t>You</w:t>
                      </w:r>
                      <w:r>
                        <w:rPr>
                          <w:rFonts w:ascii="Courier New" w:hAnsi="Courier New"/>
                          <w:color w:val="000000"/>
                          <w:spacing w:val="-4"/>
                          <w:sz w:val="20"/>
                        </w:rPr>
                        <w:t xml:space="preserve"> </w:t>
                      </w:r>
                      <w:r>
                        <w:rPr>
                          <w:rFonts w:ascii="Courier New" w:hAnsi="Courier New"/>
                          <w:color w:val="000000"/>
                          <w:sz w:val="20"/>
                        </w:rPr>
                        <w:t>can</w:t>
                      </w:r>
                      <w:r>
                        <w:rPr>
                          <w:rFonts w:ascii="Courier New" w:hAnsi="Courier New"/>
                          <w:color w:val="000000"/>
                          <w:spacing w:val="-4"/>
                          <w:sz w:val="20"/>
                        </w:rPr>
                        <w:t xml:space="preserve"> </w:t>
                      </w:r>
                      <w:r>
                        <w:rPr>
                          <w:rFonts w:ascii="Courier New" w:hAnsi="Courier New"/>
                          <w:color w:val="000000"/>
                          <w:sz w:val="20"/>
                        </w:rPr>
                        <w:t>get</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source</w:t>
                      </w:r>
                      <w:r>
                        <w:rPr>
                          <w:rFonts w:ascii="Courier New" w:hAnsi="Courier New"/>
                          <w:color w:val="000000"/>
                          <w:spacing w:val="-4"/>
                          <w:sz w:val="20"/>
                        </w:rPr>
                        <w:t xml:space="preserve"> </w:t>
                      </w:r>
                      <w:r>
                        <w:rPr>
                          <w:rFonts w:ascii="Courier New" w:hAnsi="Courier New"/>
                          <w:color w:val="000000"/>
                          <w:sz w:val="20"/>
                        </w:rPr>
                        <w:t>code</w:t>
                      </w:r>
                      <w:r>
                        <w:rPr>
                          <w:rFonts w:ascii="Courier New" w:hAnsi="Courier New"/>
                          <w:color w:val="000000"/>
                          <w:spacing w:val="-4"/>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z w:val="20"/>
                        </w:rPr>
                        <w:t>CD</w:t>
                      </w:r>
                      <w:r>
                        <w:rPr>
                          <w:rFonts w:ascii="Courier New" w:hAnsi="Courier New"/>
                          <w:color w:val="000000"/>
                          <w:spacing w:val="-4"/>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z w:val="20"/>
                        </w:rPr>
                        <w:t>“CodeDom”</w:t>
                      </w:r>
                      <w:r>
                        <w:rPr>
                          <w:rFonts w:ascii="Courier New" w:hAnsi="Courier New"/>
                          <w:color w:val="000000"/>
                          <w:spacing w:val="-3"/>
                          <w:sz w:val="20"/>
                        </w:rPr>
                        <w:t xml:space="preserve"> </w:t>
                      </w:r>
                      <w:r>
                        <w:rPr>
                          <w:rFonts w:ascii="Courier New" w:hAnsi="Courier New"/>
                          <w:color w:val="000000"/>
                          <w:spacing w:val="-2"/>
                          <w:sz w:val="20"/>
                        </w:rPr>
                        <w:t>folder.</w:t>
                      </w:r>
                    </w:p>
                  </w:txbxContent>
                </v:textbox>
                <w10:wrap type="topAndBottom" anchorx="page"/>
              </v:shape>
            </w:pict>
          </mc:Fallback>
        </mc:AlternateContent>
      </w:r>
    </w:p>
    <w:p w14:paraId="3E75A064" w14:textId="77777777" w:rsidR="00963873" w:rsidRDefault="00963873">
      <w:pPr>
        <w:pStyle w:val="BodyText"/>
        <w:spacing w:before="205"/>
        <w:ind w:left="0"/>
      </w:pPr>
    </w:p>
    <w:p w14:paraId="4196F079" w14:textId="77777777" w:rsidR="00963873" w:rsidRDefault="00000000">
      <w:pPr>
        <w:pStyle w:val="BodyText"/>
        <w:ind w:right="1584"/>
      </w:pPr>
      <w:r>
        <w:t>We will try to generate the following code below. The below code which will be generated does not do anything special buy just displays a hello message and waits for the key to be pressed.</w:t>
      </w:r>
    </w:p>
    <w:p w14:paraId="56942B1F" w14:textId="77777777" w:rsidR="00963873" w:rsidRDefault="00000000">
      <w:pPr>
        <w:pStyle w:val="BodyText"/>
        <w:spacing w:before="8"/>
        <w:ind w:left="0"/>
        <w:rPr>
          <w:sz w:val="10"/>
        </w:rPr>
      </w:pPr>
      <w:r>
        <w:rPr>
          <w:noProof/>
        </w:rPr>
        <mc:AlternateContent>
          <mc:Choice Requires="wps">
            <w:drawing>
              <wp:anchor distT="0" distB="0" distL="0" distR="0" simplePos="0" relativeHeight="487610880" behindDoc="1" locked="0" layoutInCell="1" allowOverlap="1" wp14:anchorId="226A1A12" wp14:editId="5B76E62D">
                <wp:simplePos x="0" y="0"/>
                <wp:positionH relativeFrom="page">
                  <wp:posOffset>1070609</wp:posOffset>
                </wp:positionH>
                <wp:positionV relativeFrom="paragraph">
                  <wp:posOffset>96560</wp:posOffset>
                </wp:positionV>
                <wp:extent cx="5581015" cy="2724150"/>
                <wp:effectExtent l="0" t="0" r="0" b="0"/>
                <wp:wrapTopAndBottom/>
                <wp:docPr id="6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2724150"/>
                        </a:xfrm>
                        <a:prstGeom prst="rect">
                          <a:avLst/>
                        </a:prstGeom>
                        <a:solidFill>
                          <a:srgbClr val="E6E6E6"/>
                        </a:solidFill>
                        <a:ln w="6095">
                          <a:solidFill>
                            <a:srgbClr val="000000"/>
                          </a:solidFill>
                          <a:prstDash val="solid"/>
                        </a:ln>
                      </wps:spPr>
                      <wps:txbx>
                        <w:txbxContent>
                          <w:p w14:paraId="121BF286" w14:textId="77777777" w:rsidR="00963873" w:rsidRDefault="00000000">
                            <w:pPr>
                              <w:spacing w:before="94"/>
                              <w:ind w:left="109"/>
                              <w:rPr>
                                <w:rFonts w:ascii="Courier New"/>
                                <w:color w:val="000000"/>
                                <w:sz w:val="20"/>
                              </w:rPr>
                            </w:pPr>
                            <w:r>
                              <w:rPr>
                                <w:rFonts w:ascii="Courier New"/>
                                <w:color w:val="000000"/>
                                <w:sz w:val="20"/>
                              </w:rPr>
                              <w:t>namespace</w:t>
                            </w:r>
                            <w:r>
                              <w:rPr>
                                <w:rFonts w:ascii="Courier New"/>
                                <w:color w:val="000000"/>
                                <w:spacing w:val="-9"/>
                                <w:sz w:val="20"/>
                              </w:rPr>
                              <w:t xml:space="preserve"> </w:t>
                            </w:r>
                            <w:r>
                              <w:rPr>
                                <w:rFonts w:ascii="Courier New"/>
                                <w:color w:val="000000"/>
                                <w:spacing w:val="-2"/>
                                <w:sz w:val="20"/>
                              </w:rPr>
                              <w:t>InterviewQuestions</w:t>
                            </w:r>
                          </w:p>
                          <w:p w14:paraId="5533AC4F" w14:textId="77777777" w:rsidR="00963873" w:rsidRDefault="00000000">
                            <w:pPr>
                              <w:spacing w:before="133"/>
                              <w:ind w:left="109"/>
                              <w:rPr>
                                <w:rFonts w:ascii="Courier New"/>
                                <w:color w:val="000000"/>
                                <w:sz w:val="20"/>
                              </w:rPr>
                            </w:pPr>
                            <w:r>
                              <w:rPr>
                                <w:rFonts w:ascii="Courier New"/>
                                <w:color w:val="000000"/>
                                <w:spacing w:val="-10"/>
                                <w:sz w:val="20"/>
                              </w:rPr>
                              <w:t>{</w:t>
                            </w:r>
                          </w:p>
                          <w:p w14:paraId="3A66444B" w14:textId="77777777" w:rsidR="00963873" w:rsidRDefault="00000000">
                            <w:pPr>
                              <w:spacing w:before="133"/>
                              <w:ind w:left="109"/>
                              <w:rPr>
                                <w:rFonts w:ascii="Courier New"/>
                                <w:color w:val="000000"/>
                                <w:sz w:val="20"/>
                              </w:rPr>
                            </w:pPr>
                            <w:r>
                              <w:rPr>
                                <w:rFonts w:ascii="Courier New"/>
                                <w:color w:val="000000"/>
                                <w:sz w:val="20"/>
                              </w:rPr>
                              <w:t>Using</w:t>
                            </w:r>
                            <w:r>
                              <w:rPr>
                                <w:rFonts w:ascii="Courier New"/>
                                <w:color w:val="000000"/>
                                <w:spacing w:val="-5"/>
                                <w:sz w:val="20"/>
                              </w:rPr>
                              <w:t xml:space="preserve"> </w:t>
                            </w:r>
                            <w:r>
                              <w:rPr>
                                <w:rFonts w:ascii="Courier New"/>
                                <w:color w:val="000000"/>
                                <w:spacing w:val="-2"/>
                                <w:sz w:val="20"/>
                              </w:rPr>
                              <w:t>System;</w:t>
                            </w:r>
                          </w:p>
                          <w:p w14:paraId="0056B2D0" w14:textId="77777777" w:rsidR="00963873" w:rsidRDefault="00000000">
                            <w:pPr>
                              <w:spacing w:before="134"/>
                              <w:ind w:left="109"/>
                              <w:rPr>
                                <w:rFonts w:ascii="Courier New"/>
                                <w:color w:val="000000"/>
                                <w:sz w:val="20"/>
                              </w:rPr>
                            </w:pPr>
                            <w:r>
                              <w:rPr>
                                <w:rFonts w:ascii="Courier New"/>
                                <w:color w:val="000000"/>
                                <w:sz w:val="20"/>
                              </w:rPr>
                              <w:t>Public</w:t>
                            </w:r>
                            <w:r>
                              <w:rPr>
                                <w:rFonts w:ascii="Courier New"/>
                                <w:color w:val="000000"/>
                                <w:spacing w:val="-6"/>
                                <w:sz w:val="20"/>
                              </w:rPr>
                              <w:t xml:space="preserve"> </w:t>
                            </w:r>
                            <w:r>
                              <w:rPr>
                                <w:rFonts w:ascii="Courier New"/>
                                <w:color w:val="000000"/>
                                <w:sz w:val="20"/>
                              </w:rPr>
                              <w:t>class</w:t>
                            </w:r>
                            <w:r>
                              <w:rPr>
                                <w:rFonts w:ascii="Courier New"/>
                                <w:color w:val="000000"/>
                                <w:spacing w:val="-5"/>
                                <w:sz w:val="20"/>
                              </w:rPr>
                              <w:t xml:space="preserve"> </w:t>
                            </w:r>
                            <w:r>
                              <w:rPr>
                                <w:rFonts w:ascii="Courier New"/>
                                <w:color w:val="000000"/>
                                <w:sz w:val="20"/>
                              </w:rPr>
                              <w:t>Entry</w:t>
                            </w:r>
                            <w:r>
                              <w:rPr>
                                <w:rFonts w:ascii="Courier New"/>
                                <w:color w:val="000000"/>
                                <w:spacing w:val="-5"/>
                                <w:sz w:val="20"/>
                              </w:rPr>
                              <w:t xml:space="preserve"> </w:t>
                            </w:r>
                            <w:r>
                              <w:rPr>
                                <w:rFonts w:ascii="Courier New"/>
                                <w:color w:val="000000"/>
                                <w:spacing w:val="-2"/>
                                <w:sz w:val="20"/>
                              </w:rPr>
                              <w:t>Point</w:t>
                            </w:r>
                          </w:p>
                          <w:p w14:paraId="19168691" w14:textId="77777777" w:rsidR="00963873" w:rsidRDefault="00000000">
                            <w:pPr>
                              <w:spacing w:before="133"/>
                              <w:ind w:left="109"/>
                              <w:rPr>
                                <w:rFonts w:ascii="Courier New"/>
                                <w:color w:val="000000"/>
                                <w:sz w:val="20"/>
                              </w:rPr>
                            </w:pPr>
                            <w:r>
                              <w:rPr>
                                <w:rFonts w:ascii="Courier New"/>
                                <w:color w:val="000000"/>
                                <w:spacing w:val="-10"/>
                                <w:sz w:val="20"/>
                              </w:rPr>
                              <w:t>{</w:t>
                            </w:r>
                          </w:p>
                          <w:p w14:paraId="10353A94" w14:textId="77777777" w:rsidR="00963873" w:rsidRDefault="00000000">
                            <w:pPr>
                              <w:spacing w:before="134"/>
                              <w:ind w:left="109"/>
                              <w:rPr>
                                <w:rFonts w:ascii="Courier New"/>
                                <w:color w:val="000000"/>
                                <w:sz w:val="20"/>
                              </w:rPr>
                            </w:pPr>
                            <w:r>
                              <w:rPr>
                                <w:rFonts w:ascii="Courier New"/>
                                <w:color w:val="000000"/>
                                <w:sz w:val="20"/>
                              </w:rPr>
                              <w:t>Public</w:t>
                            </w:r>
                            <w:r>
                              <w:rPr>
                                <w:rFonts w:ascii="Courier New"/>
                                <w:color w:val="000000"/>
                                <w:spacing w:val="-5"/>
                                <w:sz w:val="20"/>
                              </w:rPr>
                              <w:t xml:space="preserve"> </w:t>
                            </w:r>
                            <w:r>
                              <w:rPr>
                                <w:rFonts w:ascii="Courier New"/>
                                <w:color w:val="000000"/>
                                <w:sz w:val="20"/>
                              </w:rPr>
                              <w:t>static</w:t>
                            </w:r>
                            <w:r>
                              <w:rPr>
                                <w:rFonts w:ascii="Courier New"/>
                                <w:color w:val="000000"/>
                                <w:spacing w:val="-5"/>
                                <w:sz w:val="20"/>
                              </w:rPr>
                              <w:t xml:space="preserve"> </w:t>
                            </w:r>
                            <w:r>
                              <w:rPr>
                                <w:rFonts w:ascii="Courier New"/>
                                <w:color w:val="000000"/>
                                <w:sz w:val="20"/>
                              </w:rPr>
                              <w:t>void</w:t>
                            </w:r>
                            <w:r>
                              <w:rPr>
                                <w:rFonts w:ascii="Courier New"/>
                                <w:color w:val="000000"/>
                                <w:spacing w:val="-5"/>
                                <w:sz w:val="20"/>
                              </w:rPr>
                              <w:t xml:space="preserve"> </w:t>
                            </w:r>
                            <w:r>
                              <w:rPr>
                                <w:rFonts w:ascii="Courier New"/>
                                <w:color w:val="000000"/>
                                <w:sz w:val="20"/>
                              </w:rPr>
                              <w:t>Main</w:t>
                            </w:r>
                            <w:r>
                              <w:rPr>
                                <w:rFonts w:ascii="Courier New"/>
                                <w:color w:val="000000"/>
                                <w:spacing w:val="-5"/>
                                <w:sz w:val="20"/>
                              </w:rPr>
                              <w:t xml:space="preserve"> ()</w:t>
                            </w:r>
                          </w:p>
                          <w:p w14:paraId="6514EFB3" w14:textId="77777777" w:rsidR="00963873" w:rsidRDefault="00000000">
                            <w:pPr>
                              <w:spacing w:before="133"/>
                              <w:ind w:left="109"/>
                              <w:rPr>
                                <w:rFonts w:ascii="Courier New"/>
                                <w:color w:val="000000"/>
                                <w:sz w:val="20"/>
                              </w:rPr>
                            </w:pPr>
                            <w:r>
                              <w:rPr>
                                <w:rFonts w:ascii="Courier New"/>
                                <w:color w:val="000000"/>
                                <w:spacing w:val="-10"/>
                                <w:sz w:val="20"/>
                              </w:rPr>
                              <w:t>{</w:t>
                            </w:r>
                          </w:p>
                          <w:p w14:paraId="6F3C914E" w14:textId="77777777" w:rsidR="00963873" w:rsidRDefault="00000000">
                            <w:pPr>
                              <w:spacing w:before="134" w:line="381" w:lineRule="auto"/>
                              <w:ind w:left="109" w:right="247"/>
                              <w:rPr>
                                <w:rFonts w:ascii="Courier New" w:hAnsi="Courier New"/>
                                <w:color w:val="000000"/>
                                <w:sz w:val="20"/>
                              </w:rPr>
                            </w:pPr>
                            <w:r>
                              <w:rPr>
                                <w:rFonts w:ascii="Courier New" w:hAnsi="Courier New"/>
                                <w:color w:val="000000"/>
                                <w:sz w:val="20"/>
                              </w:rPr>
                              <w:t>System.Console.WriteLine</w:t>
                            </w:r>
                            <w:r>
                              <w:rPr>
                                <w:rFonts w:ascii="Courier New" w:hAnsi="Courier New"/>
                                <w:color w:val="000000"/>
                                <w:spacing w:val="-9"/>
                                <w:sz w:val="20"/>
                              </w:rPr>
                              <w:t xml:space="preserve"> </w:t>
                            </w:r>
                            <w:r>
                              <w:rPr>
                                <w:rFonts w:ascii="Courier New" w:hAnsi="Courier New"/>
                                <w:color w:val="000000"/>
                                <w:sz w:val="20"/>
                              </w:rPr>
                              <w:t>(“Hello</w:t>
                            </w:r>
                            <w:r>
                              <w:rPr>
                                <w:rFonts w:ascii="Courier New" w:hAnsi="Courier New"/>
                                <w:color w:val="000000"/>
                                <w:spacing w:val="-9"/>
                                <w:sz w:val="20"/>
                              </w:rPr>
                              <w:t xml:space="preserve"> </w:t>
                            </w:r>
                            <w:r>
                              <w:rPr>
                                <w:rFonts w:ascii="Courier New" w:hAnsi="Courier New"/>
                                <w:color w:val="000000"/>
                                <w:sz w:val="20"/>
                              </w:rPr>
                              <w:t>from</w:t>
                            </w:r>
                            <w:r>
                              <w:rPr>
                                <w:rFonts w:ascii="Courier New" w:hAnsi="Courier New"/>
                                <w:color w:val="000000"/>
                                <w:spacing w:val="-9"/>
                                <w:sz w:val="20"/>
                              </w:rPr>
                              <w:t xml:space="preserve"> </w:t>
                            </w:r>
                            <w:r>
                              <w:rPr>
                                <w:rFonts w:ascii="Courier New" w:hAnsi="Courier New"/>
                                <w:color w:val="000000"/>
                                <w:sz w:val="20"/>
                              </w:rPr>
                              <w:t>Interview</w:t>
                            </w:r>
                            <w:r>
                              <w:rPr>
                                <w:rFonts w:ascii="Courier New" w:hAnsi="Courier New"/>
                                <w:color w:val="000000"/>
                                <w:spacing w:val="-9"/>
                                <w:sz w:val="20"/>
                              </w:rPr>
                              <w:t xml:space="preserve"> </w:t>
                            </w:r>
                            <w:r>
                              <w:rPr>
                                <w:rFonts w:ascii="Courier New" w:hAnsi="Courier New"/>
                                <w:color w:val="000000"/>
                                <w:sz w:val="20"/>
                              </w:rPr>
                              <w:t>Question</w:t>
                            </w:r>
                            <w:r>
                              <w:rPr>
                                <w:rFonts w:ascii="Courier New" w:hAnsi="Courier New"/>
                                <w:color w:val="000000"/>
                                <w:spacing w:val="-9"/>
                                <w:sz w:val="20"/>
                              </w:rPr>
                              <w:t xml:space="preserve"> </w:t>
                            </w:r>
                            <w:r>
                              <w:rPr>
                                <w:rFonts w:ascii="Courier New" w:hAnsi="Courier New"/>
                                <w:color w:val="000000"/>
                                <w:sz w:val="20"/>
                              </w:rPr>
                              <w:t>series”); System.Console.ReadLine ();</w:t>
                            </w:r>
                          </w:p>
                          <w:p w14:paraId="019F433E" w14:textId="77777777" w:rsidR="00963873" w:rsidRDefault="00000000">
                            <w:pPr>
                              <w:spacing w:line="226" w:lineRule="exact"/>
                              <w:ind w:left="109"/>
                              <w:rPr>
                                <w:rFonts w:ascii="Courier New"/>
                                <w:color w:val="000000"/>
                                <w:sz w:val="20"/>
                              </w:rPr>
                            </w:pPr>
                            <w:r>
                              <w:rPr>
                                <w:rFonts w:ascii="Courier New"/>
                                <w:color w:val="000000"/>
                                <w:spacing w:val="-10"/>
                                <w:sz w:val="20"/>
                              </w:rPr>
                              <w:t>}</w:t>
                            </w:r>
                          </w:p>
                          <w:p w14:paraId="55E35632" w14:textId="77777777" w:rsidR="00963873" w:rsidRDefault="00000000">
                            <w:pPr>
                              <w:spacing w:before="133"/>
                              <w:ind w:left="109"/>
                              <w:rPr>
                                <w:rFonts w:ascii="Courier New"/>
                                <w:color w:val="000000"/>
                                <w:sz w:val="20"/>
                              </w:rPr>
                            </w:pPr>
                            <w:r>
                              <w:rPr>
                                <w:rFonts w:ascii="Courier New"/>
                                <w:color w:val="000000"/>
                                <w:spacing w:val="-10"/>
                                <w:sz w:val="20"/>
                              </w:rPr>
                              <w:t>}</w:t>
                            </w:r>
                          </w:p>
                          <w:p w14:paraId="0D6EB09B" w14:textId="77777777" w:rsidR="00963873" w:rsidRDefault="00000000">
                            <w:pPr>
                              <w:spacing w:before="134"/>
                              <w:ind w:left="109"/>
                              <w:rPr>
                                <w:rFonts w:ascii="Courier New"/>
                                <w:color w:val="000000"/>
                                <w:sz w:val="20"/>
                              </w:rPr>
                            </w:pPr>
                            <w:r>
                              <w:rPr>
                                <w:rFonts w:ascii="Courier New"/>
                                <w:color w:val="000000"/>
                                <w:spacing w:val="-10"/>
                                <w:sz w:val="20"/>
                              </w:rPr>
                              <w:t>}</w:t>
                            </w:r>
                          </w:p>
                        </w:txbxContent>
                      </wps:txbx>
                      <wps:bodyPr wrap="square" lIns="0" tIns="0" rIns="0" bIns="0" rtlCol="0">
                        <a:noAutofit/>
                      </wps:bodyPr>
                    </wps:wsp>
                  </a:graphicData>
                </a:graphic>
              </wp:anchor>
            </w:drawing>
          </mc:Choice>
          <mc:Fallback>
            <w:pict>
              <v:shape w14:anchorId="226A1A12" id="Textbox 62" o:spid="_x0000_s1063" type="#_x0000_t202" style="position:absolute;margin-left:84.3pt;margin-top:7.6pt;width:439.45pt;height:214.5pt;z-index:-15705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" fillcolor="#e6e6e6" strokeweight=".16931mm">
                <v:path arrowok="t"/>
                <v:textbox inset="0,0,0,0">
                  <w:txbxContent>
                    <w:p w14:paraId="121BF286" w14:textId="77777777" w:rsidR="00963873" w:rsidRDefault="00000000">
                      <w:pPr>
                        <w:spacing w:before="94"/>
                        <w:ind w:left="109"/>
                        <w:rPr>
                          <w:rFonts w:ascii="Courier New"/>
                          <w:color w:val="000000"/>
                          <w:sz w:val="20"/>
                        </w:rPr>
                      </w:pPr>
                      <w:r>
                        <w:rPr>
                          <w:rFonts w:ascii="Courier New"/>
                          <w:color w:val="000000"/>
                          <w:sz w:val="20"/>
                        </w:rPr>
                        <w:t>namespace</w:t>
                      </w:r>
                      <w:r>
                        <w:rPr>
                          <w:rFonts w:ascii="Courier New"/>
                          <w:color w:val="000000"/>
                          <w:spacing w:val="-9"/>
                          <w:sz w:val="20"/>
                        </w:rPr>
                        <w:t xml:space="preserve"> </w:t>
                      </w:r>
                      <w:r>
                        <w:rPr>
                          <w:rFonts w:ascii="Courier New"/>
                          <w:color w:val="000000"/>
                          <w:spacing w:val="-2"/>
                          <w:sz w:val="20"/>
                        </w:rPr>
                        <w:t>InterviewQuestions</w:t>
                      </w:r>
                    </w:p>
                    <w:p w14:paraId="5533AC4F" w14:textId="77777777" w:rsidR="00963873" w:rsidRDefault="00000000">
                      <w:pPr>
                        <w:spacing w:before="133"/>
                        <w:ind w:left="109"/>
                        <w:rPr>
                          <w:rFonts w:ascii="Courier New"/>
                          <w:color w:val="000000"/>
                          <w:sz w:val="20"/>
                        </w:rPr>
                      </w:pPr>
                      <w:r>
                        <w:rPr>
                          <w:rFonts w:ascii="Courier New"/>
                          <w:color w:val="000000"/>
                          <w:spacing w:val="-10"/>
                          <w:sz w:val="20"/>
                        </w:rPr>
                        <w:t>{</w:t>
                      </w:r>
                    </w:p>
                    <w:p w14:paraId="3A66444B" w14:textId="77777777" w:rsidR="00963873" w:rsidRDefault="00000000">
                      <w:pPr>
                        <w:spacing w:before="133"/>
                        <w:ind w:left="109"/>
                        <w:rPr>
                          <w:rFonts w:ascii="Courier New"/>
                          <w:color w:val="000000"/>
                          <w:sz w:val="20"/>
                        </w:rPr>
                      </w:pPr>
                      <w:r>
                        <w:rPr>
                          <w:rFonts w:ascii="Courier New"/>
                          <w:color w:val="000000"/>
                          <w:sz w:val="20"/>
                        </w:rPr>
                        <w:t>Using</w:t>
                      </w:r>
                      <w:r>
                        <w:rPr>
                          <w:rFonts w:ascii="Courier New"/>
                          <w:color w:val="000000"/>
                          <w:spacing w:val="-5"/>
                          <w:sz w:val="20"/>
                        </w:rPr>
                        <w:t xml:space="preserve"> </w:t>
                      </w:r>
                      <w:r>
                        <w:rPr>
                          <w:rFonts w:ascii="Courier New"/>
                          <w:color w:val="000000"/>
                          <w:spacing w:val="-2"/>
                          <w:sz w:val="20"/>
                        </w:rPr>
                        <w:t>System;</w:t>
                      </w:r>
                    </w:p>
                    <w:p w14:paraId="0056B2D0" w14:textId="77777777" w:rsidR="00963873" w:rsidRDefault="00000000">
                      <w:pPr>
                        <w:spacing w:before="134"/>
                        <w:ind w:left="109"/>
                        <w:rPr>
                          <w:rFonts w:ascii="Courier New"/>
                          <w:color w:val="000000"/>
                          <w:sz w:val="20"/>
                        </w:rPr>
                      </w:pPr>
                      <w:r>
                        <w:rPr>
                          <w:rFonts w:ascii="Courier New"/>
                          <w:color w:val="000000"/>
                          <w:sz w:val="20"/>
                        </w:rPr>
                        <w:t>Public</w:t>
                      </w:r>
                      <w:r>
                        <w:rPr>
                          <w:rFonts w:ascii="Courier New"/>
                          <w:color w:val="000000"/>
                          <w:spacing w:val="-6"/>
                          <w:sz w:val="20"/>
                        </w:rPr>
                        <w:t xml:space="preserve"> </w:t>
                      </w:r>
                      <w:r>
                        <w:rPr>
                          <w:rFonts w:ascii="Courier New"/>
                          <w:color w:val="000000"/>
                          <w:sz w:val="20"/>
                        </w:rPr>
                        <w:t>class</w:t>
                      </w:r>
                      <w:r>
                        <w:rPr>
                          <w:rFonts w:ascii="Courier New"/>
                          <w:color w:val="000000"/>
                          <w:spacing w:val="-5"/>
                          <w:sz w:val="20"/>
                        </w:rPr>
                        <w:t xml:space="preserve"> </w:t>
                      </w:r>
                      <w:r>
                        <w:rPr>
                          <w:rFonts w:ascii="Courier New"/>
                          <w:color w:val="000000"/>
                          <w:sz w:val="20"/>
                        </w:rPr>
                        <w:t>Entry</w:t>
                      </w:r>
                      <w:r>
                        <w:rPr>
                          <w:rFonts w:ascii="Courier New"/>
                          <w:color w:val="000000"/>
                          <w:spacing w:val="-5"/>
                          <w:sz w:val="20"/>
                        </w:rPr>
                        <w:t xml:space="preserve"> </w:t>
                      </w:r>
                      <w:r>
                        <w:rPr>
                          <w:rFonts w:ascii="Courier New"/>
                          <w:color w:val="000000"/>
                          <w:spacing w:val="-2"/>
                          <w:sz w:val="20"/>
                        </w:rPr>
                        <w:t>Point</w:t>
                      </w:r>
                    </w:p>
                    <w:p w14:paraId="19168691" w14:textId="77777777" w:rsidR="00963873" w:rsidRDefault="00000000">
                      <w:pPr>
                        <w:spacing w:before="133"/>
                        <w:ind w:left="109"/>
                        <w:rPr>
                          <w:rFonts w:ascii="Courier New"/>
                          <w:color w:val="000000"/>
                          <w:sz w:val="20"/>
                        </w:rPr>
                      </w:pPr>
                      <w:r>
                        <w:rPr>
                          <w:rFonts w:ascii="Courier New"/>
                          <w:color w:val="000000"/>
                          <w:spacing w:val="-10"/>
                          <w:sz w:val="20"/>
                        </w:rPr>
                        <w:t>{</w:t>
                      </w:r>
                    </w:p>
                    <w:p w14:paraId="10353A94" w14:textId="77777777" w:rsidR="00963873" w:rsidRDefault="00000000">
                      <w:pPr>
                        <w:spacing w:before="134"/>
                        <w:ind w:left="109"/>
                        <w:rPr>
                          <w:rFonts w:ascii="Courier New"/>
                          <w:color w:val="000000"/>
                          <w:sz w:val="20"/>
                        </w:rPr>
                      </w:pPr>
                      <w:r>
                        <w:rPr>
                          <w:rFonts w:ascii="Courier New"/>
                          <w:color w:val="000000"/>
                          <w:sz w:val="20"/>
                        </w:rPr>
                        <w:t>Public</w:t>
                      </w:r>
                      <w:r>
                        <w:rPr>
                          <w:rFonts w:ascii="Courier New"/>
                          <w:color w:val="000000"/>
                          <w:spacing w:val="-5"/>
                          <w:sz w:val="20"/>
                        </w:rPr>
                        <w:t xml:space="preserve"> </w:t>
                      </w:r>
                      <w:r>
                        <w:rPr>
                          <w:rFonts w:ascii="Courier New"/>
                          <w:color w:val="000000"/>
                          <w:sz w:val="20"/>
                        </w:rPr>
                        <w:t>static</w:t>
                      </w:r>
                      <w:r>
                        <w:rPr>
                          <w:rFonts w:ascii="Courier New"/>
                          <w:color w:val="000000"/>
                          <w:spacing w:val="-5"/>
                          <w:sz w:val="20"/>
                        </w:rPr>
                        <w:t xml:space="preserve"> </w:t>
                      </w:r>
                      <w:r>
                        <w:rPr>
                          <w:rFonts w:ascii="Courier New"/>
                          <w:color w:val="000000"/>
                          <w:sz w:val="20"/>
                        </w:rPr>
                        <w:t>void</w:t>
                      </w:r>
                      <w:r>
                        <w:rPr>
                          <w:rFonts w:ascii="Courier New"/>
                          <w:color w:val="000000"/>
                          <w:spacing w:val="-5"/>
                          <w:sz w:val="20"/>
                        </w:rPr>
                        <w:t xml:space="preserve"> </w:t>
                      </w:r>
                      <w:r>
                        <w:rPr>
                          <w:rFonts w:ascii="Courier New"/>
                          <w:color w:val="000000"/>
                          <w:sz w:val="20"/>
                        </w:rPr>
                        <w:t>Main</w:t>
                      </w:r>
                      <w:r>
                        <w:rPr>
                          <w:rFonts w:ascii="Courier New"/>
                          <w:color w:val="000000"/>
                          <w:spacing w:val="-5"/>
                          <w:sz w:val="20"/>
                        </w:rPr>
                        <w:t xml:space="preserve"> ()</w:t>
                      </w:r>
                    </w:p>
                    <w:p w14:paraId="6514EFB3" w14:textId="77777777" w:rsidR="00963873" w:rsidRDefault="00000000">
                      <w:pPr>
                        <w:spacing w:before="133"/>
                        <w:ind w:left="109"/>
                        <w:rPr>
                          <w:rFonts w:ascii="Courier New"/>
                          <w:color w:val="000000"/>
                          <w:sz w:val="20"/>
                        </w:rPr>
                      </w:pPr>
                      <w:r>
                        <w:rPr>
                          <w:rFonts w:ascii="Courier New"/>
                          <w:color w:val="000000"/>
                          <w:spacing w:val="-10"/>
                          <w:sz w:val="20"/>
                        </w:rPr>
                        <w:t>{</w:t>
                      </w:r>
                    </w:p>
                    <w:p w14:paraId="6F3C914E" w14:textId="77777777" w:rsidR="00963873" w:rsidRDefault="00000000">
                      <w:pPr>
                        <w:spacing w:before="134" w:line="381" w:lineRule="auto"/>
                        <w:ind w:left="109" w:right="247"/>
                        <w:rPr>
                          <w:rFonts w:ascii="Courier New" w:hAnsi="Courier New"/>
                          <w:color w:val="000000"/>
                          <w:sz w:val="20"/>
                        </w:rPr>
                      </w:pPr>
                      <w:r>
                        <w:rPr>
                          <w:rFonts w:ascii="Courier New" w:hAnsi="Courier New"/>
                          <w:color w:val="000000"/>
                          <w:sz w:val="20"/>
                        </w:rPr>
                        <w:t>System.Console.WriteLine</w:t>
                      </w:r>
                      <w:r>
                        <w:rPr>
                          <w:rFonts w:ascii="Courier New" w:hAnsi="Courier New"/>
                          <w:color w:val="000000"/>
                          <w:spacing w:val="-9"/>
                          <w:sz w:val="20"/>
                        </w:rPr>
                        <w:t xml:space="preserve"> </w:t>
                      </w:r>
                      <w:r>
                        <w:rPr>
                          <w:rFonts w:ascii="Courier New" w:hAnsi="Courier New"/>
                          <w:color w:val="000000"/>
                          <w:sz w:val="20"/>
                        </w:rPr>
                        <w:t>(“Hello</w:t>
                      </w:r>
                      <w:r>
                        <w:rPr>
                          <w:rFonts w:ascii="Courier New" w:hAnsi="Courier New"/>
                          <w:color w:val="000000"/>
                          <w:spacing w:val="-9"/>
                          <w:sz w:val="20"/>
                        </w:rPr>
                        <w:t xml:space="preserve"> </w:t>
                      </w:r>
                      <w:r>
                        <w:rPr>
                          <w:rFonts w:ascii="Courier New" w:hAnsi="Courier New"/>
                          <w:color w:val="000000"/>
                          <w:sz w:val="20"/>
                        </w:rPr>
                        <w:t>from</w:t>
                      </w:r>
                      <w:r>
                        <w:rPr>
                          <w:rFonts w:ascii="Courier New" w:hAnsi="Courier New"/>
                          <w:color w:val="000000"/>
                          <w:spacing w:val="-9"/>
                          <w:sz w:val="20"/>
                        </w:rPr>
                        <w:t xml:space="preserve"> </w:t>
                      </w:r>
                      <w:r>
                        <w:rPr>
                          <w:rFonts w:ascii="Courier New" w:hAnsi="Courier New"/>
                          <w:color w:val="000000"/>
                          <w:sz w:val="20"/>
                        </w:rPr>
                        <w:t>Interview</w:t>
                      </w:r>
                      <w:r>
                        <w:rPr>
                          <w:rFonts w:ascii="Courier New" w:hAnsi="Courier New"/>
                          <w:color w:val="000000"/>
                          <w:spacing w:val="-9"/>
                          <w:sz w:val="20"/>
                        </w:rPr>
                        <w:t xml:space="preserve"> </w:t>
                      </w:r>
                      <w:r>
                        <w:rPr>
                          <w:rFonts w:ascii="Courier New" w:hAnsi="Courier New"/>
                          <w:color w:val="000000"/>
                          <w:sz w:val="20"/>
                        </w:rPr>
                        <w:t>Question</w:t>
                      </w:r>
                      <w:r>
                        <w:rPr>
                          <w:rFonts w:ascii="Courier New" w:hAnsi="Courier New"/>
                          <w:color w:val="000000"/>
                          <w:spacing w:val="-9"/>
                          <w:sz w:val="20"/>
                        </w:rPr>
                        <w:t xml:space="preserve"> </w:t>
                      </w:r>
                      <w:r>
                        <w:rPr>
                          <w:rFonts w:ascii="Courier New" w:hAnsi="Courier New"/>
                          <w:color w:val="000000"/>
                          <w:sz w:val="20"/>
                        </w:rPr>
                        <w:t>series”); System.Console.ReadLine ();</w:t>
                      </w:r>
                    </w:p>
                    <w:p w14:paraId="019F433E" w14:textId="77777777" w:rsidR="00963873" w:rsidRDefault="00000000">
                      <w:pPr>
                        <w:spacing w:line="226" w:lineRule="exact"/>
                        <w:ind w:left="109"/>
                        <w:rPr>
                          <w:rFonts w:ascii="Courier New"/>
                          <w:color w:val="000000"/>
                          <w:sz w:val="20"/>
                        </w:rPr>
                      </w:pPr>
                      <w:r>
                        <w:rPr>
                          <w:rFonts w:ascii="Courier New"/>
                          <w:color w:val="000000"/>
                          <w:spacing w:val="-10"/>
                          <w:sz w:val="20"/>
                        </w:rPr>
                        <w:t>}</w:t>
                      </w:r>
                    </w:p>
                    <w:p w14:paraId="55E35632" w14:textId="77777777" w:rsidR="00963873" w:rsidRDefault="00000000">
                      <w:pPr>
                        <w:spacing w:before="133"/>
                        <w:ind w:left="109"/>
                        <w:rPr>
                          <w:rFonts w:ascii="Courier New"/>
                          <w:color w:val="000000"/>
                          <w:sz w:val="20"/>
                        </w:rPr>
                      </w:pPr>
                      <w:r>
                        <w:rPr>
                          <w:rFonts w:ascii="Courier New"/>
                          <w:color w:val="000000"/>
                          <w:spacing w:val="-10"/>
                          <w:sz w:val="20"/>
                        </w:rPr>
                        <w:t>}</w:t>
                      </w:r>
                    </w:p>
                    <w:p w14:paraId="0D6EB09B" w14:textId="77777777" w:rsidR="00963873" w:rsidRDefault="00000000">
                      <w:pPr>
                        <w:spacing w:before="134"/>
                        <w:ind w:left="109"/>
                        <w:rPr>
                          <w:rFonts w:ascii="Courier New"/>
                          <w:color w:val="000000"/>
                          <w:sz w:val="20"/>
                        </w:rPr>
                      </w:pPr>
                      <w:r>
                        <w:rPr>
                          <w:rFonts w:ascii="Courier New"/>
                          <w:color w:val="000000"/>
                          <w:spacing w:val="-10"/>
                          <w:sz w:val="20"/>
                        </w:rPr>
                        <w:t>}</w:t>
                      </w:r>
                    </w:p>
                  </w:txbxContent>
                </v:textbox>
                <w10:wrap type="topAndBottom" anchorx="page"/>
              </v:shape>
            </w:pict>
          </mc:Fallback>
        </mc:AlternateContent>
      </w:r>
    </w:p>
    <w:p w14:paraId="0D4723F3" w14:textId="77777777" w:rsidR="00963873" w:rsidRDefault="00963873">
      <w:pPr>
        <w:rPr>
          <w:sz w:val="10"/>
        </w:rPr>
        <w:sectPr w:rsidR="00963873">
          <w:pgSz w:w="12240" w:h="15840"/>
          <w:pgMar w:top="1340" w:right="220" w:bottom="680" w:left="1500" w:header="446" w:footer="488" w:gutter="0"/>
          <w:cols w:space="720"/>
        </w:sectPr>
      </w:pPr>
    </w:p>
    <w:p w14:paraId="7D3AD307" w14:textId="77777777" w:rsidR="00963873" w:rsidRDefault="00000000">
      <w:pPr>
        <w:pStyle w:val="BodyText"/>
        <w:spacing w:before="89"/>
        <w:ind w:left="299" w:right="1577"/>
        <w:jc w:val="both"/>
      </w:pPr>
      <w:r>
        <w:lastRenderedPageBreak/>
        <w:t>The “Codedom” folder in the CD has one “GenerateCode” method, which returns “CodeCompileUnit” object. “CodeDom” is nothing but a full DOM model where every object in the structure represents a code unit. I have put comments the code so that the code is self- understandable. We have commented the code below so that readers can follow what is exactly happening. When you click the button, it generates the “MyCode.cs” and also compiles the “Mycode.exe” in the “bin” folder.</w:t>
      </w:r>
    </w:p>
    <w:p w14:paraId="54BEA4C2" w14:textId="77777777" w:rsidR="00963873" w:rsidRDefault="00000000">
      <w:pPr>
        <w:pStyle w:val="BodyText"/>
        <w:spacing w:before="8"/>
        <w:ind w:left="0"/>
        <w:rPr>
          <w:sz w:val="10"/>
        </w:rPr>
      </w:pPr>
      <w:r>
        <w:rPr>
          <w:noProof/>
        </w:rPr>
        <mc:AlternateContent>
          <mc:Choice Requires="wps">
            <w:drawing>
              <wp:anchor distT="0" distB="0" distL="0" distR="0" simplePos="0" relativeHeight="487611392" behindDoc="1" locked="0" layoutInCell="1" allowOverlap="1" wp14:anchorId="7B692AAE" wp14:editId="0C97495A">
                <wp:simplePos x="0" y="0"/>
                <wp:positionH relativeFrom="page">
                  <wp:posOffset>1070609</wp:posOffset>
                </wp:positionH>
                <wp:positionV relativeFrom="paragraph">
                  <wp:posOffset>96513</wp:posOffset>
                </wp:positionV>
                <wp:extent cx="5581015" cy="7029450"/>
                <wp:effectExtent l="0" t="0" r="0" b="0"/>
                <wp:wrapTopAndBottom/>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7029450"/>
                        </a:xfrm>
                        <a:prstGeom prst="rect">
                          <a:avLst/>
                        </a:prstGeom>
                        <a:solidFill>
                          <a:srgbClr val="E6E6E6"/>
                        </a:solidFill>
                        <a:ln w="6095">
                          <a:solidFill>
                            <a:srgbClr val="000000"/>
                          </a:solidFill>
                          <a:prstDash val="solid"/>
                        </a:ln>
                      </wps:spPr>
                      <wps:txbx>
                        <w:txbxContent>
                          <w:p w14:paraId="6382B40E" w14:textId="77777777" w:rsidR="00963873" w:rsidRDefault="00000000">
                            <w:pPr>
                              <w:spacing w:before="94"/>
                              <w:ind w:left="109"/>
                              <w:rPr>
                                <w:rFonts w:ascii="Courier New"/>
                                <w:color w:val="000000"/>
                                <w:sz w:val="20"/>
                              </w:rPr>
                            </w:pPr>
                            <w:r>
                              <w:rPr>
                                <w:rFonts w:ascii="Courier New"/>
                                <w:color w:val="000000"/>
                                <w:sz w:val="20"/>
                              </w:rPr>
                              <w:t>Private</w:t>
                            </w:r>
                            <w:r>
                              <w:rPr>
                                <w:rFonts w:ascii="Courier New"/>
                                <w:color w:val="000000"/>
                                <w:spacing w:val="-12"/>
                                <w:sz w:val="20"/>
                              </w:rPr>
                              <w:t xml:space="preserve"> </w:t>
                            </w:r>
                            <w:r>
                              <w:rPr>
                                <w:rFonts w:ascii="Courier New"/>
                                <w:color w:val="000000"/>
                                <w:sz w:val="20"/>
                              </w:rPr>
                              <w:t>CodeCompileUnit</w:t>
                            </w:r>
                            <w:r>
                              <w:rPr>
                                <w:rFonts w:ascii="Courier New"/>
                                <w:color w:val="000000"/>
                                <w:spacing w:val="-11"/>
                                <w:sz w:val="20"/>
                              </w:rPr>
                              <w:t xml:space="preserve"> </w:t>
                            </w:r>
                            <w:r>
                              <w:rPr>
                                <w:rFonts w:ascii="Courier New"/>
                                <w:color w:val="000000"/>
                                <w:sz w:val="20"/>
                              </w:rPr>
                              <w:t>GenerateCode</w:t>
                            </w:r>
                            <w:r>
                              <w:rPr>
                                <w:rFonts w:ascii="Courier New"/>
                                <w:color w:val="000000"/>
                                <w:spacing w:val="-11"/>
                                <w:sz w:val="20"/>
                              </w:rPr>
                              <w:t xml:space="preserve"> </w:t>
                            </w:r>
                            <w:r>
                              <w:rPr>
                                <w:rFonts w:ascii="Courier New"/>
                                <w:color w:val="000000"/>
                                <w:spacing w:val="-5"/>
                                <w:sz w:val="20"/>
                              </w:rPr>
                              <w:t>()</w:t>
                            </w:r>
                          </w:p>
                          <w:p w14:paraId="284272E0" w14:textId="77777777" w:rsidR="00963873" w:rsidRDefault="00000000">
                            <w:pPr>
                              <w:spacing w:before="133"/>
                              <w:ind w:left="109"/>
                              <w:rPr>
                                <w:rFonts w:ascii="Courier New"/>
                                <w:color w:val="000000"/>
                                <w:sz w:val="20"/>
                              </w:rPr>
                            </w:pPr>
                            <w:r>
                              <w:rPr>
                                <w:rFonts w:ascii="Courier New"/>
                                <w:color w:val="000000"/>
                                <w:spacing w:val="-10"/>
                                <w:sz w:val="20"/>
                              </w:rPr>
                              <w:t>{</w:t>
                            </w:r>
                          </w:p>
                          <w:p w14:paraId="183DC389" w14:textId="77777777" w:rsidR="00963873" w:rsidRDefault="00000000">
                            <w:pPr>
                              <w:spacing w:before="133" w:line="381" w:lineRule="auto"/>
                              <w:ind w:left="109" w:right="247"/>
                              <w:rPr>
                                <w:rFonts w:ascii="Courier New" w:hAnsi="Courier New"/>
                                <w:color w:val="000000"/>
                                <w:sz w:val="20"/>
                              </w:rPr>
                            </w:pPr>
                            <w:r>
                              <w:rPr>
                                <w:rFonts w:ascii="Courier New" w:hAnsi="Courier New"/>
                                <w:color w:val="000000"/>
                                <w:sz w:val="20"/>
                              </w:rPr>
                              <w:t>// Definition of the Main method which will be entry point CodeEntryPointMethod</w:t>
                            </w:r>
                            <w:r>
                              <w:rPr>
                                <w:rFonts w:ascii="Courier New" w:hAnsi="Courier New"/>
                                <w:color w:val="000000"/>
                                <w:spacing w:val="-9"/>
                                <w:sz w:val="20"/>
                              </w:rPr>
                              <w:t xml:space="preserve"> </w:t>
                            </w:r>
                            <w:r>
                              <w:rPr>
                                <w:rFonts w:ascii="Courier New" w:hAnsi="Courier New"/>
                                <w:color w:val="000000"/>
                                <w:sz w:val="20"/>
                              </w:rPr>
                              <w:t>objMainMethod</w:t>
                            </w:r>
                            <w:r>
                              <w:rPr>
                                <w:rFonts w:ascii="Courier New" w:hAnsi="Courier New"/>
                                <w:color w:val="000000"/>
                                <w:spacing w:val="-9"/>
                                <w:sz w:val="20"/>
                              </w:rPr>
                              <w:t xml:space="preserve"> </w:t>
                            </w:r>
                            <w:r>
                              <w:rPr>
                                <w:rFonts w:ascii="Courier New" w:hAnsi="Courier New"/>
                                <w:color w:val="000000"/>
                                <w:sz w:val="20"/>
                              </w:rPr>
                              <w:t>=</w:t>
                            </w:r>
                            <w:r>
                              <w:rPr>
                                <w:rFonts w:ascii="Courier New" w:hAnsi="Courier New"/>
                                <w:color w:val="000000"/>
                                <w:spacing w:val="-9"/>
                                <w:sz w:val="20"/>
                              </w:rPr>
                              <w:t xml:space="preserve"> </w:t>
                            </w:r>
                            <w:r>
                              <w:rPr>
                                <w:rFonts w:ascii="Courier New" w:hAnsi="Courier New"/>
                                <w:color w:val="000000"/>
                                <w:sz w:val="20"/>
                              </w:rPr>
                              <w:t>new</w:t>
                            </w:r>
                            <w:r>
                              <w:rPr>
                                <w:rFonts w:ascii="Courier New" w:hAnsi="Courier New"/>
                                <w:color w:val="000000"/>
                                <w:spacing w:val="-9"/>
                                <w:sz w:val="20"/>
                              </w:rPr>
                              <w:t xml:space="preserve"> </w:t>
                            </w:r>
                            <w:r>
                              <w:rPr>
                                <w:rFonts w:ascii="Courier New" w:hAnsi="Courier New"/>
                                <w:color w:val="000000"/>
                                <w:sz w:val="20"/>
                              </w:rPr>
                              <w:t>CodeEntryPointMethod</w:t>
                            </w:r>
                            <w:r>
                              <w:rPr>
                                <w:rFonts w:ascii="Courier New" w:hAnsi="Courier New"/>
                                <w:color w:val="000000"/>
                                <w:spacing w:val="-9"/>
                                <w:sz w:val="20"/>
                              </w:rPr>
                              <w:t xml:space="preserve"> </w:t>
                            </w:r>
                            <w:r>
                              <w:rPr>
                                <w:rFonts w:ascii="Courier New" w:hAnsi="Courier New"/>
                                <w:color w:val="000000"/>
                                <w:sz w:val="20"/>
                              </w:rPr>
                              <w:t>(); objMainMethod.Name = “Main”;</w:t>
                            </w:r>
                          </w:p>
                          <w:p w14:paraId="14830F2D" w14:textId="77777777" w:rsidR="00963873" w:rsidRDefault="00963873">
                            <w:pPr>
                              <w:pStyle w:val="BodyText"/>
                              <w:spacing w:before="133"/>
                              <w:ind w:left="0"/>
                              <w:rPr>
                                <w:rFonts w:ascii="Courier New"/>
                                <w:color w:val="000000"/>
                                <w:sz w:val="20"/>
                              </w:rPr>
                            </w:pPr>
                          </w:p>
                          <w:p w14:paraId="02E9F1DD" w14:textId="77777777" w:rsidR="00963873" w:rsidRDefault="00000000">
                            <w:pPr>
                              <w:ind w:left="109"/>
                              <w:rPr>
                                <w:rFonts w:ascii="Courier New"/>
                                <w:color w:val="000000"/>
                                <w:sz w:val="20"/>
                              </w:rPr>
                            </w:pPr>
                            <w:r>
                              <w:rPr>
                                <w:rFonts w:ascii="Courier New"/>
                                <w:color w:val="000000"/>
                                <w:sz w:val="20"/>
                              </w:rPr>
                              <w:t>//</w:t>
                            </w:r>
                            <w:r>
                              <w:rPr>
                                <w:rFonts w:ascii="Courier New"/>
                                <w:color w:val="000000"/>
                                <w:spacing w:val="-7"/>
                                <w:sz w:val="20"/>
                              </w:rPr>
                              <w:t xml:space="preserve"> </w:t>
                            </w:r>
                            <w:r>
                              <w:rPr>
                                <w:rFonts w:ascii="Courier New"/>
                                <w:color w:val="000000"/>
                                <w:sz w:val="20"/>
                              </w:rPr>
                              <w:t>generate</w:t>
                            </w:r>
                            <w:r>
                              <w:rPr>
                                <w:rFonts w:ascii="Courier New"/>
                                <w:color w:val="000000"/>
                                <w:spacing w:val="-6"/>
                                <w:sz w:val="20"/>
                              </w:rPr>
                              <w:t xml:space="preserve"> </w:t>
                            </w:r>
                            <w:r>
                              <w:rPr>
                                <w:rFonts w:ascii="Courier New"/>
                                <w:color w:val="000000"/>
                                <w:sz w:val="20"/>
                              </w:rPr>
                              <w:t>this</w:t>
                            </w:r>
                            <w:r>
                              <w:rPr>
                                <w:rFonts w:ascii="Courier New"/>
                                <w:color w:val="000000"/>
                                <w:spacing w:val="-6"/>
                                <w:sz w:val="20"/>
                              </w:rPr>
                              <w:t xml:space="preserve"> </w:t>
                            </w:r>
                            <w:r>
                              <w:rPr>
                                <w:rFonts w:ascii="Courier New"/>
                                <w:color w:val="000000"/>
                                <w:sz w:val="20"/>
                              </w:rPr>
                              <w:t>expression:</w:t>
                            </w:r>
                            <w:r>
                              <w:rPr>
                                <w:rFonts w:ascii="Courier New"/>
                                <w:color w:val="000000"/>
                                <w:spacing w:val="-6"/>
                                <w:sz w:val="20"/>
                              </w:rPr>
                              <w:t xml:space="preserve"> </w:t>
                            </w:r>
                            <w:r>
                              <w:rPr>
                                <w:rFonts w:ascii="Courier New"/>
                                <w:color w:val="000000"/>
                                <w:spacing w:val="-2"/>
                                <w:sz w:val="20"/>
                              </w:rPr>
                              <w:t>Console</w:t>
                            </w:r>
                          </w:p>
                          <w:p w14:paraId="63F06DD2" w14:textId="77777777" w:rsidR="00963873" w:rsidRDefault="00000000">
                            <w:pPr>
                              <w:spacing w:before="134" w:line="316" w:lineRule="auto"/>
                              <w:ind w:left="109" w:right="247"/>
                              <w:rPr>
                                <w:rFonts w:ascii="Courier New"/>
                                <w:color w:val="000000"/>
                                <w:sz w:val="20"/>
                              </w:rPr>
                            </w:pPr>
                            <w:r>
                              <w:rPr>
                                <w:rFonts w:ascii="Courier New"/>
                                <w:color w:val="000000"/>
                                <w:sz w:val="20"/>
                              </w:rPr>
                              <w:t>CodeTypeReferenceExpression</w:t>
                            </w:r>
                            <w:r>
                              <w:rPr>
                                <w:rFonts w:ascii="Courier New"/>
                                <w:color w:val="000000"/>
                                <w:spacing w:val="-10"/>
                                <w:sz w:val="20"/>
                              </w:rPr>
                              <w:t xml:space="preserve"> </w:t>
                            </w:r>
                            <w:r>
                              <w:rPr>
                                <w:rFonts w:ascii="Courier New"/>
                                <w:color w:val="000000"/>
                                <w:sz w:val="20"/>
                              </w:rPr>
                              <w:t>console</w:t>
                            </w:r>
                            <w:r>
                              <w:rPr>
                                <w:rFonts w:ascii="Courier New"/>
                                <w:color w:val="000000"/>
                                <w:spacing w:val="-10"/>
                                <w:sz w:val="20"/>
                              </w:rPr>
                              <w:t xml:space="preserve"> </w:t>
                            </w:r>
                            <w:r>
                              <w:rPr>
                                <w:rFonts w:ascii="Courier New"/>
                                <w:color w:val="000000"/>
                                <w:sz w:val="20"/>
                              </w:rPr>
                              <w:t>Type</w:t>
                            </w:r>
                            <w:r>
                              <w:rPr>
                                <w:rFonts w:ascii="Courier New"/>
                                <w:color w:val="000000"/>
                                <w:spacing w:val="-10"/>
                                <w:sz w:val="20"/>
                              </w:rPr>
                              <w:t xml:space="preserve"> </w:t>
                            </w:r>
                            <w:r>
                              <w:rPr>
                                <w:rFonts w:ascii="Courier New"/>
                                <w:color w:val="000000"/>
                                <w:sz w:val="20"/>
                              </w:rPr>
                              <w:t>=</w:t>
                            </w:r>
                            <w:r>
                              <w:rPr>
                                <w:rFonts w:ascii="Courier New"/>
                                <w:color w:val="000000"/>
                                <w:spacing w:val="-10"/>
                                <w:sz w:val="20"/>
                              </w:rPr>
                              <w:t xml:space="preserve"> </w:t>
                            </w:r>
                            <w:r>
                              <w:rPr>
                                <w:rFonts w:ascii="Courier New"/>
                                <w:color w:val="000000"/>
                                <w:sz w:val="20"/>
                              </w:rPr>
                              <w:t>new CodeTypeReferenceExpression ();</w:t>
                            </w:r>
                          </w:p>
                          <w:p w14:paraId="19B1F686" w14:textId="77777777" w:rsidR="00963873" w:rsidRDefault="00000000">
                            <w:pPr>
                              <w:spacing w:before="62"/>
                              <w:ind w:left="109"/>
                              <w:rPr>
                                <w:rFonts w:ascii="Courier New"/>
                                <w:color w:val="000000"/>
                                <w:sz w:val="20"/>
                              </w:rPr>
                            </w:pPr>
                            <w:r>
                              <w:rPr>
                                <w:rFonts w:ascii="Courier New"/>
                                <w:color w:val="000000"/>
                                <w:sz w:val="20"/>
                              </w:rPr>
                              <w:t>consoleType.Type</w:t>
                            </w:r>
                            <w:r>
                              <w:rPr>
                                <w:rFonts w:ascii="Courier New"/>
                                <w:color w:val="000000"/>
                                <w:spacing w:val="-8"/>
                                <w:sz w:val="20"/>
                              </w:rPr>
                              <w:t xml:space="preserve"> </w:t>
                            </w:r>
                            <w:r>
                              <w:rPr>
                                <w:rFonts w:ascii="Courier New"/>
                                <w:color w:val="000000"/>
                                <w:sz w:val="20"/>
                              </w:rPr>
                              <w:t>=</w:t>
                            </w:r>
                            <w:r>
                              <w:rPr>
                                <w:rFonts w:ascii="Courier New"/>
                                <w:color w:val="000000"/>
                                <w:spacing w:val="-7"/>
                                <w:sz w:val="20"/>
                              </w:rPr>
                              <w:t xml:space="preserve"> </w:t>
                            </w:r>
                            <w:r>
                              <w:rPr>
                                <w:rFonts w:ascii="Courier New"/>
                                <w:color w:val="000000"/>
                                <w:sz w:val="20"/>
                              </w:rPr>
                              <w:t>new</w:t>
                            </w:r>
                            <w:r>
                              <w:rPr>
                                <w:rFonts w:ascii="Courier New"/>
                                <w:color w:val="000000"/>
                                <w:spacing w:val="-7"/>
                                <w:sz w:val="20"/>
                              </w:rPr>
                              <w:t xml:space="preserve"> </w:t>
                            </w:r>
                            <w:r>
                              <w:rPr>
                                <w:rFonts w:ascii="Courier New"/>
                                <w:color w:val="000000"/>
                                <w:sz w:val="20"/>
                              </w:rPr>
                              <w:t>CodeTypeReference</w:t>
                            </w:r>
                            <w:r>
                              <w:rPr>
                                <w:rFonts w:ascii="Courier New"/>
                                <w:color w:val="000000"/>
                                <w:spacing w:val="-8"/>
                                <w:sz w:val="20"/>
                              </w:rPr>
                              <w:t xml:space="preserve"> </w:t>
                            </w:r>
                            <w:r>
                              <w:rPr>
                                <w:rFonts w:ascii="Courier New"/>
                                <w:color w:val="000000"/>
                                <w:sz w:val="20"/>
                              </w:rPr>
                              <w:t>(type</w:t>
                            </w:r>
                            <w:r>
                              <w:rPr>
                                <w:rFonts w:ascii="Courier New"/>
                                <w:color w:val="000000"/>
                                <w:spacing w:val="-7"/>
                                <w:sz w:val="20"/>
                              </w:rPr>
                              <w:t xml:space="preserve"> </w:t>
                            </w:r>
                            <w:r>
                              <w:rPr>
                                <w:rFonts w:ascii="Courier New"/>
                                <w:color w:val="000000"/>
                                <w:sz w:val="20"/>
                              </w:rPr>
                              <w:t>of</w:t>
                            </w:r>
                            <w:r>
                              <w:rPr>
                                <w:rFonts w:ascii="Courier New"/>
                                <w:color w:val="000000"/>
                                <w:spacing w:val="-7"/>
                                <w:sz w:val="20"/>
                              </w:rPr>
                              <w:t xml:space="preserve"> </w:t>
                            </w:r>
                            <w:r>
                              <w:rPr>
                                <w:rFonts w:ascii="Courier New"/>
                                <w:color w:val="000000"/>
                                <w:spacing w:val="-2"/>
                                <w:sz w:val="20"/>
                              </w:rPr>
                              <w:t>(Console));</w:t>
                            </w:r>
                          </w:p>
                          <w:p w14:paraId="5B4B2601" w14:textId="77777777" w:rsidR="00963873" w:rsidRDefault="00963873">
                            <w:pPr>
                              <w:pStyle w:val="BodyText"/>
                              <w:spacing w:before="206"/>
                              <w:ind w:left="0"/>
                              <w:rPr>
                                <w:rFonts w:ascii="Courier New"/>
                                <w:color w:val="000000"/>
                                <w:sz w:val="20"/>
                              </w:rPr>
                            </w:pPr>
                          </w:p>
                          <w:p w14:paraId="6CFDDE76" w14:textId="77777777" w:rsidR="00963873" w:rsidRDefault="00000000">
                            <w:pPr>
                              <w:spacing w:line="381" w:lineRule="auto"/>
                              <w:ind w:left="109" w:right="1541"/>
                              <w:rPr>
                                <w:rFonts w:ascii="Courier New"/>
                                <w:color w:val="000000"/>
                                <w:sz w:val="20"/>
                              </w:rPr>
                            </w:pPr>
                            <w:r>
                              <w:rPr>
                                <w:rFonts w:ascii="Courier New"/>
                                <w:color w:val="000000"/>
                                <w:sz w:val="20"/>
                              </w:rPr>
                              <w:t>//</w:t>
                            </w:r>
                            <w:r>
                              <w:rPr>
                                <w:rFonts w:ascii="Courier New"/>
                                <w:color w:val="000000"/>
                                <w:spacing w:val="-4"/>
                                <w:sz w:val="20"/>
                              </w:rPr>
                              <w:t xml:space="preserve"> </w:t>
                            </w:r>
                            <w:r>
                              <w:rPr>
                                <w:rFonts w:ascii="Courier New"/>
                                <w:color w:val="000000"/>
                                <w:sz w:val="20"/>
                              </w:rPr>
                              <w:t>Set</w:t>
                            </w:r>
                            <w:r>
                              <w:rPr>
                                <w:rFonts w:ascii="Courier New"/>
                                <w:color w:val="000000"/>
                                <w:spacing w:val="-4"/>
                                <w:sz w:val="20"/>
                              </w:rPr>
                              <w:t xml:space="preserve"> </w:t>
                            </w:r>
                            <w:r>
                              <w:rPr>
                                <w:rFonts w:ascii="Courier New"/>
                                <w:color w:val="000000"/>
                                <w:sz w:val="20"/>
                              </w:rPr>
                              <w:t>up</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argument</w:t>
                            </w:r>
                            <w:r>
                              <w:rPr>
                                <w:rFonts w:ascii="Courier New"/>
                                <w:color w:val="000000"/>
                                <w:spacing w:val="-4"/>
                                <w:sz w:val="20"/>
                              </w:rPr>
                              <w:t xml:space="preserve"> </w:t>
                            </w:r>
                            <w:r>
                              <w:rPr>
                                <w:rFonts w:ascii="Courier New"/>
                                <w:color w:val="000000"/>
                                <w:sz w:val="20"/>
                              </w:rPr>
                              <w:t>list</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pass</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Console.WriteLine</w:t>
                            </w:r>
                            <w:r>
                              <w:rPr>
                                <w:rFonts w:ascii="Courier New"/>
                                <w:color w:val="000000"/>
                                <w:spacing w:val="-4"/>
                                <w:sz w:val="20"/>
                              </w:rPr>
                              <w:t xml:space="preserve"> </w:t>
                            </w:r>
                            <w:r>
                              <w:rPr>
                                <w:rFonts w:ascii="Courier New"/>
                                <w:color w:val="000000"/>
                                <w:sz w:val="20"/>
                              </w:rPr>
                              <w:t>() Code</w:t>
                            </w:r>
                            <w:r>
                              <w:rPr>
                                <w:rFonts w:ascii="Courier New"/>
                                <w:color w:val="000000"/>
                                <w:spacing w:val="-6"/>
                                <w:sz w:val="20"/>
                              </w:rPr>
                              <w:t xml:space="preserve"> </w:t>
                            </w:r>
                            <w:r>
                              <w:rPr>
                                <w:rFonts w:ascii="Courier New"/>
                                <w:color w:val="000000"/>
                                <w:sz w:val="20"/>
                              </w:rPr>
                              <w:t>Expression</w:t>
                            </w:r>
                            <w:r>
                              <w:rPr>
                                <w:rFonts w:ascii="Courier New"/>
                                <w:color w:val="000000"/>
                                <w:spacing w:val="-6"/>
                                <w:sz w:val="20"/>
                              </w:rPr>
                              <w:t xml:space="preserve"> </w:t>
                            </w:r>
                            <w:r>
                              <w:rPr>
                                <w:rFonts w:ascii="Courier New"/>
                                <w:color w:val="000000"/>
                                <w:sz w:val="20"/>
                              </w:rPr>
                              <w:t>[]</w:t>
                            </w:r>
                            <w:r>
                              <w:rPr>
                                <w:rFonts w:ascii="Courier New"/>
                                <w:color w:val="000000"/>
                                <w:spacing w:val="-6"/>
                                <w:sz w:val="20"/>
                              </w:rPr>
                              <w:t xml:space="preserve"> </w:t>
                            </w:r>
                            <w:r>
                              <w:rPr>
                                <w:rFonts w:ascii="Courier New"/>
                                <w:color w:val="000000"/>
                                <w:sz w:val="20"/>
                              </w:rPr>
                              <w:t>writeLineArgs</w:t>
                            </w:r>
                            <w:r>
                              <w:rPr>
                                <w:rFonts w:ascii="Courier New"/>
                                <w:color w:val="000000"/>
                                <w:spacing w:val="-6"/>
                                <w:sz w:val="20"/>
                              </w:rPr>
                              <w:t xml:space="preserve"> </w:t>
                            </w:r>
                            <w:r>
                              <w:rPr>
                                <w:rFonts w:ascii="Courier New"/>
                                <w:color w:val="000000"/>
                                <w:sz w:val="20"/>
                              </w:rPr>
                              <w:t>=</w:t>
                            </w:r>
                            <w:r>
                              <w:rPr>
                                <w:rFonts w:ascii="Courier New"/>
                                <w:color w:val="000000"/>
                                <w:spacing w:val="-6"/>
                                <w:sz w:val="20"/>
                              </w:rPr>
                              <w:t xml:space="preserve"> </w:t>
                            </w:r>
                            <w:r>
                              <w:rPr>
                                <w:rFonts w:ascii="Courier New"/>
                                <w:color w:val="000000"/>
                                <w:sz w:val="20"/>
                              </w:rPr>
                              <w:t>new</w:t>
                            </w:r>
                            <w:r>
                              <w:rPr>
                                <w:rFonts w:ascii="Courier New"/>
                                <w:color w:val="000000"/>
                                <w:spacing w:val="-6"/>
                                <w:sz w:val="20"/>
                              </w:rPr>
                              <w:t xml:space="preserve"> </w:t>
                            </w:r>
                            <w:r>
                              <w:rPr>
                                <w:rFonts w:ascii="Courier New"/>
                                <w:color w:val="000000"/>
                                <w:sz w:val="20"/>
                              </w:rPr>
                              <w:t>Code</w:t>
                            </w:r>
                            <w:r>
                              <w:rPr>
                                <w:rFonts w:ascii="Courier New"/>
                                <w:color w:val="000000"/>
                                <w:spacing w:val="-6"/>
                                <w:sz w:val="20"/>
                              </w:rPr>
                              <w:t xml:space="preserve"> </w:t>
                            </w:r>
                            <w:r>
                              <w:rPr>
                                <w:rFonts w:ascii="Courier New"/>
                                <w:color w:val="000000"/>
                                <w:sz w:val="20"/>
                              </w:rPr>
                              <w:t>Expression</w:t>
                            </w:r>
                            <w:r>
                              <w:rPr>
                                <w:rFonts w:ascii="Courier New"/>
                                <w:color w:val="000000"/>
                                <w:spacing w:val="-5"/>
                                <w:sz w:val="20"/>
                              </w:rPr>
                              <w:t xml:space="preserve"> </w:t>
                            </w:r>
                            <w:r>
                              <w:rPr>
                                <w:rFonts w:ascii="Courier New"/>
                                <w:color w:val="000000"/>
                                <w:spacing w:val="-4"/>
                                <w:sz w:val="20"/>
                              </w:rPr>
                              <w:t>[1];</w:t>
                            </w:r>
                          </w:p>
                          <w:p w14:paraId="624C367F" w14:textId="77777777" w:rsidR="00963873" w:rsidRDefault="00000000">
                            <w:pPr>
                              <w:spacing w:line="316" w:lineRule="auto"/>
                              <w:ind w:left="109" w:right="149"/>
                              <w:rPr>
                                <w:rFonts w:ascii="Courier New" w:hAnsi="Courier New"/>
                                <w:color w:val="000000"/>
                                <w:sz w:val="20"/>
                              </w:rPr>
                            </w:pPr>
                            <w:r>
                              <w:rPr>
                                <w:rFonts w:ascii="Courier New" w:hAnsi="Courier New"/>
                                <w:color w:val="000000"/>
                                <w:sz w:val="20"/>
                              </w:rPr>
                              <w:t>CodePrimitiveExpression</w:t>
                            </w:r>
                            <w:r>
                              <w:rPr>
                                <w:rFonts w:ascii="Courier New" w:hAnsi="Courier New"/>
                                <w:color w:val="000000"/>
                                <w:spacing w:val="-7"/>
                                <w:sz w:val="20"/>
                              </w:rPr>
                              <w:t xml:space="preserve"> </w:t>
                            </w:r>
                            <w:r>
                              <w:rPr>
                                <w:rFonts w:ascii="Courier New" w:hAnsi="Courier New"/>
                                <w:color w:val="000000"/>
                                <w:sz w:val="20"/>
                              </w:rPr>
                              <w:t>arg0</w:t>
                            </w:r>
                            <w:r>
                              <w:rPr>
                                <w:rFonts w:ascii="Courier New" w:hAnsi="Courier New"/>
                                <w:color w:val="000000"/>
                                <w:spacing w:val="-7"/>
                                <w:sz w:val="20"/>
                              </w:rPr>
                              <w:t xml:space="preserve"> </w:t>
                            </w:r>
                            <w:r>
                              <w:rPr>
                                <w:rFonts w:ascii="Courier New" w:hAnsi="Courier New"/>
                                <w:color w:val="000000"/>
                                <w:sz w:val="20"/>
                              </w:rPr>
                              <w:t>=</w:t>
                            </w:r>
                            <w:r>
                              <w:rPr>
                                <w:rFonts w:ascii="Courier New" w:hAnsi="Courier New"/>
                                <w:color w:val="000000"/>
                                <w:spacing w:val="-7"/>
                                <w:sz w:val="20"/>
                              </w:rPr>
                              <w:t xml:space="preserve"> </w:t>
                            </w:r>
                            <w:r>
                              <w:rPr>
                                <w:rFonts w:ascii="Courier New" w:hAnsi="Courier New"/>
                                <w:color w:val="000000"/>
                                <w:sz w:val="20"/>
                              </w:rPr>
                              <w:t>new</w:t>
                            </w:r>
                            <w:r>
                              <w:rPr>
                                <w:rFonts w:ascii="Courier New" w:hAnsi="Courier New"/>
                                <w:color w:val="000000"/>
                                <w:spacing w:val="-7"/>
                                <w:sz w:val="20"/>
                              </w:rPr>
                              <w:t xml:space="preserve"> </w:t>
                            </w:r>
                            <w:r>
                              <w:rPr>
                                <w:rFonts w:ascii="Courier New" w:hAnsi="Courier New"/>
                                <w:color w:val="000000"/>
                                <w:sz w:val="20"/>
                              </w:rPr>
                              <w:t>CodePrimitiveExpression</w:t>
                            </w:r>
                            <w:r>
                              <w:rPr>
                                <w:rFonts w:ascii="Courier New" w:hAnsi="Courier New"/>
                                <w:color w:val="000000"/>
                                <w:spacing w:val="-7"/>
                                <w:sz w:val="20"/>
                              </w:rPr>
                              <w:t xml:space="preserve"> </w:t>
                            </w:r>
                            <w:r>
                              <w:rPr>
                                <w:rFonts w:ascii="Courier New" w:hAnsi="Courier New"/>
                                <w:color w:val="000000"/>
                                <w:sz w:val="20"/>
                              </w:rPr>
                              <w:t>(“Hello</w:t>
                            </w:r>
                            <w:r>
                              <w:rPr>
                                <w:rFonts w:ascii="Courier New" w:hAnsi="Courier New"/>
                                <w:color w:val="000000"/>
                                <w:spacing w:val="-7"/>
                                <w:sz w:val="20"/>
                              </w:rPr>
                              <w:t xml:space="preserve"> </w:t>
                            </w:r>
                            <w:r>
                              <w:rPr>
                                <w:rFonts w:ascii="Courier New" w:hAnsi="Courier New"/>
                                <w:color w:val="000000"/>
                                <w:sz w:val="20"/>
                              </w:rPr>
                              <w:t>from Interview Question series”);</w:t>
                            </w:r>
                          </w:p>
                          <w:p w14:paraId="20D39A0E" w14:textId="77777777" w:rsidR="00963873" w:rsidRDefault="00000000">
                            <w:pPr>
                              <w:spacing w:before="62"/>
                              <w:ind w:left="109"/>
                              <w:rPr>
                                <w:rFonts w:ascii="Courier New"/>
                                <w:color w:val="000000"/>
                                <w:sz w:val="20"/>
                              </w:rPr>
                            </w:pPr>
                            <w:r>
                              <w:rPr>
                                <w:rFonts w:ascii="Courier New"/>
                                <w:color w:val="000000"/>
                                <w:sz w:val="20"/>
                              </w:rPr>
                              <w:t>WriteLineArgs</w:t>
                            </w:r>
                            <w:r>
                              <w:rPr>
                                <w:rFonts w:ascii="Courier New"/>
                                <w:color w:val="000000"/>
                                <w:spacing w:val="-6"/>
                                <w:sz w:val="20"/>
                              </w:rPr>
                              <w:t xml:space="preserve"> </w:t>
                            </w:r>
                            <w:r>
                              <w:rPr>
                                <w:rFonts w:ascii="Courier New"/>
                                <w:color w:val="000000"/>
                                <w:sz w:val="20"/>
                              </w:rPr>
                              <w:t>[0]</w:t>
                            </w:r>
                            <w:r>
                              <w:rPr>
                                <w:rFonts w:ascii="Courier New"/>
                                <w:color w:val="000000"/>
                                <w:spacing w:val="-6"/>
                                <w:sz w:val="20"/>
                              </w:rPr>
                              <w:t xml:space="preserve"> </w:t>
                            </w:r>
                            <w:r>
                              <w:rPr>
                                <w:rFonts w:ascii="Courier New"/>
                                <w:color w:val="000000"/>
                                <w:sz w:val="20"/>
                              </w:rPr>
                              <w:t>=</w:t>
                            </w:r>
                            <w:r>
                              <w:rPr>
                                <w:rFonts w:ascii="Courier New"/>
                                <w:color w:val="000000"/>
                                <w:spacing w:val="-5"/>
                                <w:sz w:val="20"/>
                              </w:rPr>
                              <w:t xml:space="preserve"> </w:t>
                            </w:r>
                            <w:r>
                              <w:rPr>
                                <w:rFonts w:ascii="Courier New"/>
                                <w:color w:val="000000"/>
                                <w:spacing w:val="-2"/>
                                <w:sz w:val="20"/>
                              </w:rPr>
                              <w:t>arg0;</w:t>
                            </w:r>
                          </w:p>
                          <w:p w14:paraId="70C9BE7C" w14:textId="77777777" w:rsidR="00963873" w:rsidRDefault="00963873">
                            <w:pPr>
                              <w:pStyle w:val="BodyText"/>
                              <w:ind w:left="0"/>
                              <w:rPr>
                                <w:rFonts w:ascii="Courier New"/>
                                <w:color w:val="000000"/>
                                <w:sz w:val="20"/>
                              </w:rPr>
                            </w:pPr>
                          </w:p>
                          <w:p w14:paraId="069D8C1E" w14:textId="77777777" w:rsidR="00963873" w:rsidRDefault="00963873">
                            <w:pPr>
                              <w:pStyle w:val="BodyText"/>
                              <w:spacing w:before="40"/>
                              <w:ind w:left="0"/>
                              <w:rPr>
                                <w:rFonts w:ascii="Courier New"/>
                                <w:color w:val="000000"/>
                                <w:sz w:val="20"/>
                              </w:rPr>
                            </w:pPr>
                          </w:p>
                          <w:p w14:paraId="6515121E" w14:textId="77777777" w:rsidR="00963873" w:rsidRDefault="00000000">
                            <w:pPr>
                              <w:ind w:left="109"/>
                              <w:rPr>
                                <w:rFonts w:ascii="Courier New"/>
                                <w:color w:val="000000"/>
                                <w:sz w:val="20"/>
                              </w:rPr>
                            </w:pPr>
                            <w:r>
                              <w:rPr>
                                <w:rFonts w:ascii="Courier New"/>
                                <w:color w:val="000000"/>
                                <w:sz w:val="20"/>
                              </w:rPr>
                              <w:t>//</w:t>
                            </w:r>
                            <w:r>
                              <w:rPr>
                                <w:rFonts w:ascii="Courier New"/>
                                <w:color w:val="000000"/>
                                <w:spacing w:val="-9"/>
                                <w:sz w:val="20"/>
                              </w:rPr>
                              <w:t xml:space="preserve"> </w:t>
                            </w:r>
                            <w:r>
                              <w:rPr>
                                <w:rFonts w:ascii="Courier New"/>
                                <w:color w:val="000000"/>
                                <w:sz w:val="20"/>
                              </w:rPr>
                              <w:t>generate</w:t>
                            </w:r>
                            <w:r>
                              <w:rPr>
                                <w:rFonts w:ascii="Courier New"/>
                                <w:color w:val="000000"/>
                                <w:spacing w:val="-8"/>
                                <w:sz w:val="20"/>
                              </w:rPr>
                              <w:t xml:space="preserve"> </w:t>
                            </w:r>
                            <w:r>
                              <w:rPr>
                                <w:rFonts w:ascii="Courier New"/>
                                <w:color w:val="000000"/>
                                <w:sz w:val="20"/>
                              </w:rPr>
                              <w:t>this</w:t>
                            </w:r>
                            <w:r>
                              <w:rPr>
                                <w:rFonts w:ascii="Courier New"/>
                                <w:color w:val="000000"/>
                                <w:spacing w:val="-8"/>
                                <w:sz w:val="20"/>
                              </w:rPr>
                              <w:t xml:space="preserve"> </w:t>
                            </w:r>
                            <w:r>
                              <w:rPr>
                                <w:rFonts w:ascii="Courier New"/>
                                <w:color w:val="000000"/>
                                <w:sz w:val="20"/>
                              </w:rPr>
                              <w:t>statement:</w:t>
                            </w:r>
                            <w:r>
                              <w:rPr>
                                <w:rFonts w:ascii="Courier New"/>
                                <w:color w:val="000000"/>
                                <w:spacing w:val="-8"/>
                                <w:sz w:val="20"/>
                              </w:rPr>
                              <w:t xml:space="preserve"> </w:t>
                            </w:r>
                            <w:r>
                              <w:rPr>
                                <w:rFonts w:ascii="Courier New"/>
                                <w:color w:val="000000"/>
                                <w:sz w:val="20"/>
                              </w:rPr>
                              <w:t>Console.WriteLine</w:t>
                            </w:r>
                            <w:r>
                              <w:rPr>
                                <w:rFonts w:ascii="Courier New"/>
                                <w:color w:val="000000"/>
                                <w:spacing w:val="-8"/>
                                <w:sz w:val="20"/>
                              </w:rPr>
                              <w:t xml:space="preserve"> </w:t>
                            </w:r>
                            <w:r>
                              <w:rPr>
                                <w:rFonts w:ascii="Courier New"/>
                                <w:color w:val="000000"/>
                                <w:spacing w:val="-2"/>
                                <w:sz w:val="20"/>
                              </w:rPr>
                              <w:t>(message)</w:t>
                            </w:r>
                          </w:p>
                          <w:p w14:paraId="74650414" w14:textId="77777777" w:rsidR="00963873" w:rsidRDefault="00000000">
                            <w:pPr>
                              <w:spacing w:before="134" w:line="316" w:lineRule="auto"/>
                              <w:ind w:left="109" w:right="247"/>
                              <w:rPr>
                                <w:rFonts w:ascii="Courier New" w:hAnsi="Courier New"/>
                                <w:color w:val="000000"/>
                                <w:sz w:val="20"/>
                              </w:rPr>
                            </w:pPr>
                            <w:r>
                              <w:rPr>
                                <w:rFonts w:ascii="Courier New" w:hAnsi="Courier New"/>
                                <w:color w:val="000000"/>
                                <w:sz w:val="20"/>
                              </w:rPr>
                              <w:t>CodeMethodReferenceExpression writeLineRef = new CodeMethodReferenceExpression</w:t>
                            </w:r>
                            <w:r>
                              <w:rPr>
                                <w:rFonts w:ascii="Courier New" w:hAnsi="Courier New"/>
                                <w:color w:val="000000"/>
                                <w:spacing w:val="-14"/>
                                <w:sz w:val="20"/>
                              </w:rPr>
                              <w:t xml:space="preserve"> </w:t>
                            </w:r>
                            <w:r>
                              <w:rPr>
                                <w:rFonts w:ascii="Courier New" w:hAnsi="Courier New"/>
                                <w:color w:val="000000"/>
                                <w:sz w:val="20"/>
                              </w:rPr>
                              <w:t>(console</w:t>
                            </w:r>
                            <w:r>
                              <w:rPr>
                                <w:rFonts w:ascii="Courier New" w:hAnsi="Courier New"/>
                                <w:color w:val="000000"/>
                                <w:spacing w:val="-14"/>
                                <w:sz w:val="20"/>
                              </w:rPr>
                              <w:t xml:space="preserve"> </w:t>
                            </w:r>
                            <w:r>
                              <w:rPr>
                                <w:rFonts w:ascii="Courier New" w:hAnsi="Courier New"/>
                                <w:color w:val="000000"/>
                                <w:sz w:val="20"/>
                              </w:rPr>
                              <w:t>Type,</w:t>
                            </w:r>
                            <w:r>
                              <w:rPr>
                                <w:rFonts w:ascii="Courier New" w:hAnsi="Courier New"/>
                                <w:color w:val="000000"/>
                                <w:spacing w:val="-14"/>
                                <w:sz w:val="20"/>
                              </w:rPr>
                              <w:t xml:space="preserve"> </w:t>
                            </w:r>
                            <w:r>
                              <w:rPr>
                                <w:rFonts w:ascii="Courier New" w:hAnsi="Courier New"/>
                                <w:color w:val="000000"/>
                                <w:sz w:val="20"/>
                              </w:rPr>
                              <w:t>“WriteLine”);</w:t>
                            </w:r>
                          </w:p>
                          <w:p w14:paraId="625A64C8" w14:textId="77777777" w:rsidR="00963873" w:rsidRDefault="00000000">
                            <w:pPr>
                              <w:spacing w:before="61" w:line="316" w:lineRule="auto"/>
                              <w:ind w:left="109" w:right="247"/>
                              <w:rPr>
                                <w:rFonts w:ascii="Courier New"/>
                                <w:color w:val="000000"/>
                                <w:sz w:val="20"/>
                              </w:rPr>
                            </w:pPr>
                            <w:r>
                              <w:rPr>
                                <w:rFonts w:ascii="Courier New"/>
                                <w:color w:val="000000"/>
                                <w:sz w:val="20"/>
                              </w:rPr>
                              <w:t>CodeMethodInvokeExpression</w:t>
                            </w:r>
                            <w:r>
                              <w:rPr>
                                <w:rFonts w:ascii="Courier New"/>
                                <w:color w:val="000000"/>
                                <w:spacing w:val="-9"/>
                                <w:sz w:val="20"/>
                              </w:rPr>
                              <w:t xml:space="preserve"> </w:t>
                            </w:r>
                            <w:r>
                              <w:rPr>
                                <w:rFonts w:ascii="Courier New"/>
                                <w:color w:val="000000"/>
                                <w:sz w:val="20"/>
                              </w:rPr>
                              <w:t>write</w:t>
                            </w:r>
                            <w:r>
                              <w:rPr>
                                <w:rFonts w:ascii="Courier New"/>
                                <w:color w:val="000000"/>
                                <w:spacing w:val="-9"/>
                                <w:sz w:val="20"/>
                              </w:rPr>
                              <w:t xml:space="preserve"> </w:t>
                            </w:r>
                            <w:r>
                              <w:rPr>
                                <w:rFonts w:ascii="Courier New"/>
                                <w:color w:val="000000"/>
                                <w:sz w:val="20"/>
                              </w:rPr>
                              <w:t>Line</w:t>
                            </w:r>
                            <w:r>
                              <w:rPr>
                                <w:rFonts w:ascii="Courier New"/>
                                <w:color w:val="000000"/>
                                <w:spacing w:val="-9"/>
                                <w:sz w:val="20"/>
                              </w:rPr>
                              <w:t xml:space="preserve"> </w:t>
                            </w:r>
                            <w:r>
                              <w:rPr>
                                <w:rFonts w:ascii="Courier New"/>
                                <w:color w:val="000000"/>
                                <w:sz w:val="20"/>
                              </w:rPr>
                              <w:t>=</w:t>
                            </w:r>
                            <w:r>
                              <w:rPr>
                                <w:rFonts w:ascii="Courier New"/>
                                <w:color w:val="000000"/>
                                <w:spacing w:val="-9"/>
                                <w:sz w:val="20"/>
                              </w:rPr>
                              <w:t xml:space="preserve"> </w:t>
                            </w:r>
                            <w:r>
                              <w:rPr>
                                <w:rFonts w:ascii="Courier New"/>
                                <w:color w:val="000000"/>
                                <w:sz w:val="20"/>
                              </w:rPr>
                              <w:t>new</w:t>
                            </w:r>
                            <w:r>
                              <w:rPr>
                                <w:rFonts w:ascii="Courier New"/>
                                <w:color w:val="000000"/>
                                <w:spacing w:val="-9"/>
                                <w:sz w:val="20"/>
                              </w:rPr>
                              <w:t xml:space="preserve"> </w:t>
                            </w:r>
                            <w:r>
                              <w:rPr>
                                <w:rFonts w:ascii="Courier New"/>
                                <w:color w:val="000000"/>
                                <w:sz w:val="20"/>
                              </w:rPr>
                              <w:t>CodeMethodInvokeExpression (writeLineRef, writeLineArgs);</w:t>
                            </w:r>
                          </w:p>
                          <w:p w14:paraId="40D92DB0" w14:textId="77777777" w:rsidR="00963873" w:rsidRDefault="00963873">
                            <w:pPr>
                              <w:pStyle w:val="BodyText"/>
                              <w:spacing w:before="196"/>
                              <w:ind w:left="0"/>
                              <w:rPr>
                                <w:rFonts w:ascii="Courier New"/>
                                <w:color w:val="000000"/>
                                <w:sz w:val="20"/>
                              </w:rPr>
                            </w:pPr>
                          </w:p>
                          <w:p w14:paraId="66BA9B64" w14:textId="77777777" w:rsidR="00963873" w:rsidRDefault="00000000">
                            <w:pPr>
                              <w:ind w:left="109"/>
                              <w:rPr>
                                <w:rFonts w:ascii="Courier New"/>
                                <w:color w:val="000000"/>
                                <w:sz w:val="20"/>
                              </w:rPr>
                            </w:pPr>
                            <w:r>
                              <w:rPr>
                                <w:rFonts w:ascii="Courier New"/>
                                <w:color w:val="000000"/>
                                <w:sz w:val="20"/>
                              </w:rPr>
                              <w:t>//</w:t>
                            </w:r>
                            <w:r>
                              <w:rPr>
                                <w:rFonts w:ascii="Courier New"/>
                                <w:color w:val="000000"/>
                                <w:spacing w:val="-8"/>
                                <w:sz w:val="20"/>
                              </w:rPr>
                              <w:t xml:space="preserve"> </w:t>
                            </w:r>
                            <w:r>
                              <w:rPr>
                                <w:rFonts w:ascii="Courier New"/>
                                <w:color w:val="000000"/>
                                <w:sz w:val="20"/>
                              </w:rPr>
                              <w:t>generate</w:t>
                            </w:r>
                            <w:r>
                              <w:rPr>
                                <w:rFonts w:ascii="Courier New"/>
                                <w:color w:val="000000"/>
                                <w:spacing w:val="-8"/>
                                <w:sz w:val="20"/>
                              </w:rPr>
                              <w:t xml:space="preserve"> </w:t>
                            </w:r>
                            <w:r>
                              <w:rPr>
                                <w:rFonts w:ascii="Courier New"/>
                                <w:color w:val="000000"/>
                                <w:sz w:val="20"/>
                              </w:rPr>
                              <w:t>this</w:t>
                            </w:r>
                            <w:r>
                              <w:rPr>
                                <w:rFonts w:ascii="Courier New"/>
                                <w:color w:val="000000"/>
                                <w:spacing w:val="-8"/>
                                <w:sz w:val="20"/>
                              </w:rPr>
                              <w:t xml:space="preserve"> </w:t>
                            </w:r>
                            <w:r>
                              <w:rPr>
                                <w:rFonts w:ascii="Courier New"/>
                                <w:color w:val="000000"/>
                                <w:sz w:val="20"/>
                              </w:rPr>
                              <w:t>statement:</w:t>
                            </w:r>
                            <w:r>
                              <w:rPr>
                                <w:rFonts w:ascii="Courier New"/>
                                <w:color w:val="000000"/>
                                <w:spacing w:val="-8"/>
                                <w:sz w:val="20"/>
                              </w:rPr>
                              <w:t xml:space="preserve"> </w:t>
                            </w:r>
                            <w:r>
                              <w:rPr>
                                <w:rFonts w:ascii="Courier New"/>
                                <w:color w:val="000000"/>
                                <w:sz w:val="20"/>
                              </w:rPr>
                              <w:t>Console.ReadLine</w:t>
                            </w:r>
                            <w:r>
                              <w:rPr>
                                <w:rFonts w:ascii="Courier New"/>
                                <w:color w:val="000000"/>
                                <w:spacing w:val="-8"/>
                                <w:sz w:val="20"/>
                              </w:rPr>
                              <w:t xml:space="preserve"> </w:t>
                            </w:r>
                            <w:r>
                              <w:rPr>
                                <w:rFonts w:ascii="Courier New"/>
                                <w:color w:val="000000"/>
                                <w:spacing w:val="-5"/>
                                <w:sz w:val="20"/>
                              </w:rPr>
                              <w:t>()</w:t>
                            </w:r>
                          </w:p>
                          <w:p w14:paraId="1FE83F18" w14:textId="77777777" w:rsidR="00963873" w:rsidRDefault="00000000">
                            <w:pPr>
                              <w:spacing w:before="133" w:line="316" w:lineRule="auto"/>
                              <w:ind w:left="109" w:right="247"/>
                              <w:rPr>
                                <w:rFonts w:ascii="Courier New" w:hAnsi="Courier New"/>
                                <w:color w:val="000000"/>
                                <w:sz w:val="20"/>
                              </w:rPr>
                            </w:pPr>
                            <w:r>
                              <w:rPr>
                                <w:rFonts w:ascii="Courier New" w:hAnsi="Courier New"/>
                                <w:color w:val="000000"/>
                                <w:sz w:val="20"/>
                              </w:rPr>
                              <w:t>CodeMethodReferenceExpression readLineRef = new CodeMethodReferenceExpression</w:t>
                            </w:r>
                            <w:r>
                              <w:rPr>
                                <w:rFonts w:ascii="Courier New" w:hAnsi="Courier New"/>
                                <w:color w:val="000000"/>
                                <w:spacing w:val="-10"/>
                                <w:sz w:val="20"/>
                              </w:rPr>
                              <w:t xml:space="preserve"> </w:t>
                            </w:r>
                            <w:r>
                              <w:rPr>
                                <w:rFonts w:ascii="Courier New" w:hAnsi="Courier New"/>
                                <w:color w:val="000000"/>
                                <w:sz w:val="20"/>
                              </w:rPr>
                              <w:t>(console</w:t>
                            </w:r>
                            <w:r>
                              <w:rPr>
                                <w:rFonts w:ascii="Courier New" w:hAnsi="Courier New"/>
                                <w:color w:val="000000"/>
                                <w:spacing w:val="-10"/>
                                <w:sz w:val="20"/>
                              </w:rPr>
                              <w:t xml:space="preserve"> </w:t>
                            </w:r>
                            <w:r>
                              <w:rPr>
                                <w:rFonts w:ascii="Courier New" w:hAnsi="Courier New"/>
                                <w:color w:val="000000"/>
                                <w:sz w:val="20"/>
                              </w:rPr>
                              <w:t>Type,</w:t>
                            </w:r>
                            <w:r>
                              <w:rPr>
                                <w:rFonts w:ascii="Courier New" w:hAnsi="Courier New"/>
                                <w:color w:val="000000"/>
                                <w:spacing w:val="-10"/>
                                <w:sz w:val="20"/>
                              </w:rPr>
                              <w:t xml:space="preserve"> </w:t>
                            </w:r>
                            <w:r>
                              <w:rPr>
                                <w:rFonts w:ascii="Courier New" w:hAnsi="Courier New"/>
                                <w:color w:val="000000"/>
                                <w:sz w:val="20"/>
                              </w:rPr>
                              <w:t>“Read</w:t>
                            </w:r>
                            <w:r>
                              <w:rPr>
                                <w:rFonts w:ascii="Courier New" w:hAnsi="Courier New"/>
                                <w:color w:val="000000"/>
                                <w:spacing w:val="-10"/>
                                <w:sz w:val="20"/>
                              </w:rPr>
                              <w:t xml:space="preserve"> </w:t>
                            </w:r>
                            <w:r>
                              <w:rPr>
                                <w:rFonts w:ascii="Courier New" w:hAnsi="Courier New"/>
                                <w:color w:val="000000"/>
                                <w:sz w:val="20"/>
                              </w:rPr>
                              <w:t>Line”);</w:t>
                            </w:r>
                          </w:p>
                          <w:p w14:paraId="2BC9478C" w14:textId="77777777" w:rsidR="00963873" w:rsidRDefault="00000000">
                            <w:pPr>
                              <w:spacing w:before="62" w:line="316" w:lineRule="auto"/>
                              <w:ind w:left="109" w:right="247"/>
                              <w:rPr>
                                <w:rFonts w:ascii="Courier New"/>
                                <w:color w:val="000000"/>
                                <w:sz w:val="20"/>
                              </w:rPr>
                            </w:pPr>
                            <w:r>
                              <w:rPr>
                                <w:rFonts w:ascii="Courier New"/>
                                <w:color w:val="000000"/>
                                <w:sz w:val="20"/>
                              </w:rPr>
                              <w:t>CodeMethodInvokeExpression</w:t>
                            </w:r>
                            <w:r>
                              <w:rPr>
                                <w:rFonts w:ascii="Courier New"/>
                                <w:color w:val="000000"/>
                                <w:spacing w:val="-9"/>
                                <w:sz w:val="20"/>
                              </w:rPr>
                              <w:t xml:space="preserve"> </w:t>
                            </w:r>
                            <w:r>
                              <w:rPr>
                                <w:rFonts w:ascii="Courier New"/>
                                <w:color w:val="000000"/>
                                <w:sz w:val="20"/>
                              </w:rPr>
                              <w:t>read</w:t>
                            </w:r>
                            <w:r>
                              <w:rPr>
                                <w:rFonts w:ascii="Courier New"/>
                                <w:color w:val="000000"/>
                                <w:spacing w:val="-9"/>
                                <w:sz w:val="20"/>
                              </w:rPr>
                              <w:t xml:space="preserve"> </w:t>
                            </w:r>
                            <w:r>
                              <w:rPr>
                                <w:rFonts w:ascii="Courier New"/>
                                <w:color w:val="000000"/>
                                <w:sz w:val="20"/>
                              </w:rPr>
                              <w:t>Line</w:t>
                            </w:r>
                            <w:r>
                              <w:rPr>
                                <w:rFonts w:ascii="Courier New"/>
                                <w:color w:val="000000"/>
                                <w:spacing w:val="-9"/>
                                <w:sz w:val="20"/>
                              </w:rPr>
                              <w:t xml:space="preserve"> </w:t>
                            </w:r>
                            <w:r>
                              <w:rPr>
                                <w:rFonts w:ascii="Courier New"/>
                                <w:color w:val="000000"/>
                                <w:sz w:val="20"/>
                              </w:rPr>
                              <w:t>=</w:t>
                            </w:r>
                            <w:r>
                              <w:rPr>
                                <w:rFonts w:ascii="Courier New"/>
                                <w:color w:val="000000"/>
                                <w:spacing w:val="-9"/>
                                <w:sz w:val="20"/>
                              </w:rPr>
                              <w:t xml:space="preserve"> </w:t>
                            </w:r>
                            <w:r>
                              <w:rPr>
                                <w:rFonts w:ascii="Courier New"/>
                                <w:color w:val="000000"/>
                                <w:sz w:val="20"/>
                              </w:rPr>
                              <w:t>new</w:t>
                            </w:r>
                            <w:r>
                              <w:rPr>
                                <w:rFonts w:ascii="Courier New"/>
                                <w:color w:val="000000"/>
                                <w:spacing w:val="-9"/>
                                <w:sz w:val="20"/>
                              </w:rPr>
                              <w:t xml:space="preserve"> </w:t>
                            </w:r>
                            <w:r>
                              <w:rPr>
                                <w:rFonts w:ascii="Courier New"/>
                                <w:color w:val="000000"/>
                                <w:sz w:val="20"/>
                              </w:rPr>
                              <w:t xml:space="preserve">CodeMethodInvokeExpression </w:t>
                            </w:r>
                            <w:r>
                              <w:rPr>
                                <w:rFonts w:ascii="Courier New"/>
                                <w:color w:val="000000"/>
                                <w:spacing w:val="-2"/>
                                <w:sz w:val="20"/>
                              </w:rPr>
                              <w:t>(readLineRef);</w:t>
                            </w:r>
                          </w:p>
                          <w:p w14:paraId="63CA98CE" w14:textId="77777777" w:rsidR="00963873" w:rsidRDefault="00963873">
                            <w:pPr>
                              <w:pStyle w:val="BodyText"/>
                              <w:spacing w:before="195"/>
                              <w:ind w:left="0"/>
                              <w:rPr>
                                <w:rFonts w:ascii="Courier New"/>
                                <w:color w:val="000000"/>
                                <w:sz w:val="20"/>
                              </w:rPr>
                            </w:pPr>
                          </w:p>
                          <w:p w14:paraId="6E54F398" w14:textId="77777777" w:rsidR="00963873" w:rsidRDefault="00000000">
                            <w:pPr>
                              <w:ind w:left="109"/>
                              <w:rPr>
                                <w:rFonts w:ascii="Courier New"/>
                                <w:color w:val="000000"/>
                                <w:sz w:val="20"/>
                              </w:rPr>
                            </w:pPr>
                            <w:r>
                              <w:rPr>
                                <w:rFonts w:ascii="Courier New"/>
                                <w:color w:val="000000"/>
                                <w:sz w:val="20"/>
                              </w:rPr>
                              <w:t>//</w:t>
                            </w:r>
                            <w:r>
                              <w:rPr>
                                <w:rFonts w:ascii="Courier New"/>
                                <w:color w:val="000000"/>
                                <w:spacing w:val="-5"/>
                                <w:sz w:val="20"/>
                              </w:rPr>
                              <w:t xml:space="preserve"> </w:t>
                            </w:r>
                            <w:r>
                              <w:rPr>
                                <w:rFonts w:ascii="Courier New"/>
                                <w:color w:val="000000"/>
                                <w:sz w:val="20"/>
                              </w:rPr>
                              <w:t>add</w:t>
                            </w:r>
                            <w:r>
                              <w:rPr>
                                <w:rFonts w:ascii="Courier New"/>
                                <w:color w:val="000000"/>
                                <w:spacing w:val="-3"/>
                                <w:sz w:val="20"/>
                              </w:rPr>
                              <w:t xml:space="preserve"> </w:t>
                            </w:r>
                            <w:r>
                              <w:rPr>
                                <w:rFonts w:ascii="Courier New"/>
                                <w:color w:val="000000"/>
                                <w:sz w:val="20"/>
                              </w:rPr>
                              <w:t>Main</w:t>
                            </w:r>
                            <w:r>
                              <w:rPr>
                                <w:rFonts w:ascii="Courier New"/>
                                <w:color w:val="000000"/>
                                <w:spacing w:val="-3"/>
                                <w:sz w:val="20"/>
                              </w:rPr>
                              <w:t xml:space="preserve"> </w:t>
                            </w:r>
                            <w:r>
                              <w:rPr>
                                <w:rFonts w:ascii="Courier New"/>
                                <w:color w:val="000000"/>
                                <w:sz w:val="20"/>
                              </w:rPr>
                              <w:t>()</w:t>
                            </w:r>
                            <w:r>
                              <w:rPr>
                                <w:rFonts w:ascii="Courier New"/>
                                <w:color w:val="000000"/>
                                <w:spacing w:val="-3"/>
                                <w:sz w:val="20"/>
                              </w:rPr>
                              <w:t xml:space="preserve"> </w:t>
                            </w:r>
                            <w:r>
                              <w:rPr>
                                <w:rFonts w:ascii="Courier New"/>
                                <w:color w:val="000000"/>
                                <w:sz w:val="20"/>
                              </w:rPr>
                              <w:t>method</w:t>
                            </w:r>
                            <w:r>
                              <w:rPr>
                                <w:rFonts w:ascii="Courier New"/>
                                <w:color w:val="000000"/>
                                <w:spacing w:val="-3"/>
                                <w:sz w:val="20"/>
                              </w:rPr>
                              <w:t xml:space="preserve"> </w:t>
                            </w:r>
                            <w:r>
                              <w:rPr>
                                <w:rFonts w:ascii="Courier New"/>
                                <w:color w:val="000000"/>
                                <w:sz w:val="20"/>
                              </w:rPr>
                              <w:t>to</w:t>
                            </w:r>
                            <w:r>
                              <w:rPr>
                                <w:rFonts w:ascii="Courier New"/>
                                <w:color w:val="000000"/>
                                <w:spacing w:val="-3"/>
                                <w:sz w:val="20"/>
                              </w:rPr>
                              <w:t xml:space="preserve"> </w:t>
                            </w:r>
                            <w:r>
                              <w:rPr>
                                <w:rFonts w:ascii="Courier New"/>
                                <w:color w:val="000000"/>
                                <w:sz w:val="20"/>
                              </w:rPr>
                              <w:t>a</w:t>
                            </w:r>
                            <w:r>
                              <w:rPr>
                                <w:rFonts w:ascii="Courier New"/>
                                <w:color w:val="000000"/>
                                <w:spacing w:val="-2"/>
                                <w:sz w:val="20"/>
                              </w:rPr>
                              <w:t xml:space="preserve"> class</w:t>
                            </w:r>
                          </w:p>
                          <w:p w14:paraId="4C12097A" w14:textId="77777777" w:rsidR="00963873" w:rsidRDefault="00000000">
                            <w:pPr>
                              <w:spacing w:line="360" w:lineRule="atLeast"/>
                              <w:ind w:left="109" w:right="247"/>
                              <w:rPr>
                                <w:rFonts w:ascii="Courier New"/>
                                <w:color w:val="000000"/>
                                <w:sz w:val="20"/>
                              </w:rPr>
                            </w:pPr>
                            <w:r>
                              <w:rPr>
                                <w:rFonts w:ascii="Courier New"/>
                                <w:color w:val="000000"/>
                                <w:sz w:val="20"/>
                              </w:rPr>
                              <w:t>CodeTypeDeclaration</w:t>
                            </w:r>
                            <w:r>
                              <w:rPr>
                                <w:rFonts w:ascii="Courier New"/>
                                <w:color w:val="000000"/>
                                <w:spacing w:val="-7"/>
                                <w:sz w:val="20"/>
                              </w:rPr>
                              <w:t xml:space="preserve"> </w:t>
                            </w:r>
                            <w:r>
                              <w:rPr>
                                <w:rFonts w:ascii="Courier New"/>
                                <w:color w:val="000000"/>
                                <w:sz w:val="20"/>
                              </w:rPr>
                              <w:t>the</w:t>
                            </w:r>
                            <w:r>
                              <w:rPr>
                                <w:rFonts w:ascii="Courier New"/>
                                <w:color w:val="000000"/>
                                <w:spacing w:val="-7"/>
                                <w:sz w:val="20"/>
                              </w:rPr>
                              <w:t xml:space="preserve"> </w:t>
                            </w:r>
                            <w:r>
                              <w:rPr>
                                <w:rFonts w:ascii="Courier New"/>
                                <w:color w:val="000000"/>
                                <w:sz w:val="20"/>
                              </w:rPr>
                              <w:t>Class</w:t>
                            </w:r>
                            <w:r>
                              <w:rPr>
                                <w:rFonts w:ascii="Courier New"/>
                                <w:color w:val="000000"/>
                                <w:spacing w:val="-7"/>
                                <w:sz w:val="20"/>
                              </w:rPr>
                              <w:t xml:space="preserve"> </w:t>
                            </w:r>
                            <w:r>
                              <w:rPr>
                                <w:rFonts w:ascii="Courier New"/>
                                <w:color w:val="000000"/>
                                <w:sz w:val="20"/>
                              </w:rPr>
                              <w:t>=</w:t>
                            </w:r>
                            <w:r>
                              <w:rPr>
                                <w:rFonts w:ascii="Courier New"/>
                                <w:color w:val="000000"/>
                                <w:spacing w:val="-7"/>
                                <w:sz w:val="20"/>
                              </w:rPr>
                              <w:t xml:space="preserve"> </w:t>
                            </w:r>
                            <w:r>
                              <w:rPr>
                                <w:rFonts w:ascii="Courier New"/>
                                <w:color w:val="000000"/>
                                <w:sz w:val="20"/>
                              </w:rPr>
                              <w:t>new</w:t>
                            </w:r>
                            <w:r>
                              <w:rPr>
                                <w:rFonts w:ascii="Courier New"/>
                                <w:color w:val="000000"/>
                                <w:spacing w:val="-7"/>
                                <w:sz w:val="20"/>
                              </w:rPr>
                              <w:t xml:space="preserve"> </w:t>
                            </w:r>
                            <w:r>
                              <w:rPr>
                                <w:rFonts w:ascii="Courier New"/>
                                <w:color w:val="000000"/>
                                <w:sz w:val="20"/>
                              </w:rPr>
                              <w:t>CodeTypeDeclaration</w:t>
                            </w:r>
                            <w:r>
                              <w:rPr>
                                <w:rFonts w:ascii="Courier New"/>
                                <w:color w:val="000000"/>
                                <w:spacing w:val="-7"/>
                                <w:sz w:val="20"/>
                              </w:rPr>
                              <w:t xml:space="preserve"> </w:t>
                            </w:r>
                            <w:r>
                              <w:rPr>
                                <w:rFonts w:ascii="Courier New"/>
                                <w:color w:val="000000"/>
                                <w:sz w:val="20"/>
                              </w:rPr>
                              <w:t>(); theClass.Members.Add (objMainMethod);</w:t>
                            </w:r>
                          </w:p>
                        </w:txbxContent>
                      </wps:txbx>
                      <wps:bodyPr wrap="square" lIns="0" tIns="0" rIns="0" bIns="0" rtlCol="0">
                        <a:noAutofit/>
                      </wps:bodyPr>
                    </wps:wsp>
                  </a:graphicData>
                </a:graphic>
              </wp:anchor>
            </w:drawing>
          </mc:Choice>
          <mc:Fallback>
            <w:pict>
              <v:shape w14:anchorId="7B692AAE" id="Textbox 63" o:spid="_x0000_s1064" type="#_x0000_t202" style="position:absolute;margin-left:84.3pt;margin-top:7.6pt;width:439.45pt;height:553.5pt;z-index:-15705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" fillcolor="#e6e6e6" strokeweight=".16931mm">
                <v:path arrowok="t"/>
                <v:textbox inset="0,0,0,0">
                  <w:txbxContent>
                    <w:p w14:paraId="6382B40E" w14:textId="77777777" w:rsidR="00963873" w:rsidRDefault="00000000">
                      <w:pPr>
                        <w:spacing w:before="94"/>
                        <w:ind w:left="109"/>
                        <w:rPr>
                          <w:rFonts w:ascii="Courier New"/>
                          <w:color w:val="000000"/>
                          <w:sz w:val="20"/>
                        </w:rPr>
                      </w:pPr>
                      <w:r>
                        <w:rPr>
                          <w:rFonts w:ascii="Courier New"/>
                          <w:color w:val="000000"/>
                          <w:sz w:val="20"/>
                        </w:rPr>
                        <w:t>Private</w:t>
                      </w:r>
                      <w:r>
                        <w:rPr>
                          <w:rFonts w:ascii="Courier New"/>
                          <w:color w:val="000000"/>
                          <w:spacing w:val="-12"/>
                          <w:sz w:val="20"/>
                        </w:rPr>
                        <w:t xml:space="preserve"> </w:t>
                      </w:r>
                      <w:r>
                        <w:rPr>
                          <w:rFonts w:ascii="Courier New"/>
                          <w:color w:val="000000"/>
                          <w:sz w:val="20"/>
                        </w:rPr>
                        <w:t>CodeCompileUnit</w:t>
                      </w:r>
                      <w:r>
                        <w:rPr>
                          <w:rFonts w:ascii="Courier New"/>
                          <w:color w:val="000000"/>
                          <w:spacing w:val="-11"/>
                          <w:sz w:val="20"/>
                        </w:rPr>
                        <w:t xml:space="preserve"> </w:t>
                      </w:r>
                      <w:r>
                        <w:rPr>
                          <w:rFonts w:ascii="Courier New"/>
                          <w:color w:val="000000"/>
                          <w:sz w:val="20"/>
                        </w:rPr>
                        <w:t>GenerateCode</w:t>
                      </w:r>
                      <w:r>
                        <w:rPr>
                          <w:rFonts w:ascii="Courier New"/>
                          <w:color w:val="000000"/>
                          <w:spacing w:val="-11"/>
                          <w:sz w:val="20"/>
                        </w:rPr>
                        <w:t xml:space="preserve"> </w:t>
                      </w:r>
                      <w:r>
                        <w:rPr>
                          <w:rFonts w:ascii="Courier New"/>
                          <w:color w:val="000000"/>
                          <w:spacing w:val="-5"/>
                          <w:sz w:val="20"/>
                        </w:rPr>
                        <w:t>()</w:t>
                      </w:r>
                    </w:p>
                    <w:p w14:paraId="284272E0" w14:textId="77777777" w:rsidR="00963873" w:rsidRDefault="00000000">
                      <w:pPr>
                        <w:spacing w:before="133"/>
                        <w:ind w:left="109"/>
                        <w:rPr>
                          <w:rFonts w:ascii="Courier New"/>
                          <w:color w:val="000000"/>
                          <w:sz w:val="20"/>
                        </w:rPr>
                      </w:pPr>
                      <w:r>
                        <w:rPr>
                          <w:rFonts w:ascii="Courier New"/>
                          <w:color w:val="000000"/>
                          <w:spacing w:val="-10"/>
                          <w:sz w:val="20"/>
                        </w:rPr>
                        <w:t>{</w:t>
                      </w:r>
                    </w:p>
                    <w:p w14:paraId="183DC389" w14:textId="77777777" w:rsidR="00963873" w:rsidRDefault="00000000">
                      <w:pPr>
                        <w:spacing w:before="133" w:line="381" w:lineRule="auto"/>
                        <w:ind w:left="109" w:right="247"/>
                        <w:rPr>
                          <w:rFonts w:ascii="Courier New" w:hAnsi="Courier New"/>
                          <w:color w:val="000000"/>
                          <w:sz w:val="20"/>
                        </w:rPr>
                      </w:pPr>
                      <w:r>
                        <w:rPr>
                          <w:rFonts w:ascii="Courier New" w:hAnsi="Courier New"/>
                          <w:color w:val="000000"/>
                          <w:sz w:val="20"/>
                        </w:rPr>
                        <w:t>// Definition of the Main method which will be entry point CodeEntryPointMethod</w:t>
                      </w:r>
                      <w:r>
                        <w:rPr>
                          <w:rFonts w:ascii="Courier New" w:hAnsi="Courier New"/>
                          <w:color w:val="000000"/>
                          <w:spacing w:val="-9"/>
                          <w:sz w:val="20"/>
                        </w:rPr>
                        <w:t xml:space="preserve"> </w:t>
                      </w:r>
                      <w:r>
                        <w:rPr>
                          <w:rFonts w:ascii="Courier New" w:hAnsi="Courier New"/>
                          <w:color w:val="000000"/>
                          <w:sz w:val="20"/>
                        </w:rPr>
                        <w:t>objMainMethod</w:t>
                      </w:r>
                      <w:r>
                        <w:rPr>
                          <w:rFonts w:ascii="Courier New" w:hAnsi="Courier New"/>
                          <w:color w:val="000000"/>
                          <w:spacing w:val="-9"/>
                          <w:sz w:val="20"/>
                        </w:rPr>
                        <w:t xml:space="preserve"> </w:t>
                      </w:r>
                      <w:r>
                        <w:rPr>
                          <w:rFonts w:ascii="Courier New" w:hAnsi="Courier New"/>
                          <w:color w:val="000000"/>
                          <w:sz w:val="20"/>
                        </w:rPr>
                        <w:t>=</w:t>
                      </w:r>
                      <w:r>
                        <w:rPr>
                          <w:rFonts w:ascii="Courier New" w:hAnsi="Courier New"/>
                          <w:color w:val="000000"/>
                          <w:spacing w:val="-9"/>
                          <w:sz w:val="20"/>
                        </w:rPr>
                        <w:t xml:space="preserve"> </w:t>
                      </w:r>
                      <w:r>
                        <w:rPr>
                          <w:rFonts w:ascii="Courier New" w:hAnsi="Courier New"/>
                          <w:color w:val="000000"/>
                          <w:sz w:val="20"/>
                        </w:rPr>
                        <w:t>new</w:t>
                      </w:r>
                      <w:r>
                        <w:rPr>
                          <w:rFonts w:ascii="Courier New" w:hAnsi="Courier New"/>
                          <w:color w:val="000000"/>
                          <w:spacing w:val="-9"/>
                          <w:sz w:val="20"/>
                        </w:rPr>
                        <w:t xml:space="preserve"> </w:t>
                      </w:r>
                      <w:r>
                        <w:rPr>
                          <w:rFonts w:ascii="Courier New" w:hAnsi="Courier New"/>
                          <w:color w:val="000000"/>
                          <w:sz w:val="20"/>
                        </w:rPr>
                        <w:t>CodeEntryPointMethod</w:t>
                      </w:r>
                      <w:r>
                        <w:rPr>
                          <w:rFonts w:ascii="Courier New" w:hAnsi="Courier New"/>
                          <w:color w:val="000000"/>
                          <w:spacing w:val="-9"/>
                          <w:sz w:val="20"/>
                        </w:rPr>
                        <w:t xml:space="preserve"> </w:t>
                      </w:r>
                      <w:r>
                        <w:rPr>
                          <w:rFonts w:ascii="Courier New" w:hAnsi="Courier New"/>
                          <w:color w:val="000000"/>
                          <w:sz w:val="20"/>
                        </w:rPr>
                        <w:t>(); objMainMethod.Name = “Main”;</w:t>
                      </w:r>
                    </w:p>
                    <w:p w14:paraId="14830F2D" w14:textId="77777777" w:rsidR="00963873" w:rsidRDefault="00963873">
                      <w:pPr>
                        <w:pStyle w:val="BodyText"/>
                        <w:spacing w:before="133"/>
                        <w:ind w:left="0"/>
                        <w:rPr>
                          <w:rFonts w:ascii="Courier New"/>
                          <w:color w:val="000000"/>
                          <w:sz w:val="20"/>
                        </w:rPr>
                      </w:pPr>
                    </w:p>
                    <w:p w14:paraId="02E9F1DD" w14:textId="77777777" w:rsidR="00963873" w:rsidRDefault="00000000">
                      <w:pPr>
                        <w:ind w:left="109"/>
                        <w:rPr>
                          <w:rFonts w:ascii="Courier New"/>
                          <w:color w:val="000000"/>
                          <w:sz w:val="20"/>
                        </w:rPr>
                      </w:pPr>
                      <w:r>
                        <w:rPr>
                          <w:rFonts w:ascii="Courier New"/>
                          <w:color w:val="000000"/>
                          <w:sz w:val="20"/>
                        </w:rPr>
                        <w:t>//</w:t>
                      </w:r>
                      <w:r>
                        <w:rPr>
                          <w:rFonts w:ascii="Courier New"/>
                          <w:color w:val="000000"/>
                          <w:spacing w:val="-7"/>
                          <w:sz w:val="20"/>
                        </w:rPr>
                        <w:t xml:space="preserve"> </w:t>
                      </w:r>
                      <w:r>
                        <w:rPr>
                          <w:rFonts w:ascii="Courier New"/>
                          <w:color w:val="000000"/>
                          <w:sz w:val="20"/>
                        </w:rPr>
                        <w:t>generate</w:t>
                      </w:r>
                      <w:r>
                        <w:rPr>
                          <w:rFonts w:ascii="Courier New"/>
                          <w:color w:val="000000"/>
                          <w:spacing w:val="-6"/>
                          <w:sz w:val="20"/>
                        </w:rPr>
                        <w:t xml:space="preserve"> </w:t>
                      </w:r>
                      <w:r>
                        <w:rPr>
                          <w:rFonts w:ascii="Courier New"/>
                          <w:color w:val="000000"/>
                          <w:sz w:val="20"/>
                        </w:rPr>
                        <w:t>this</w:t>
                      </w:r>
                      <w:r>
                        <w:rPr>
                          <w:rFonts w:ascii="Courier New"/>
                          <w:color w:val="000000"/>
                          <w:spacing w:val="-6"/>
                          <w:sz w:val="20"/>
                        </w:rPr>
                        <w:t xml:space="preserve"> </w:t>
                      </w:r>
                      <w:r>
                        <w:rPr>
                          <w:rFonts w:ascii="Courier New"/>
                          <w:color w:val="000000"/>
                          <w:sz w:val="20"/>
                        </w:rPr>
                        <w:t>expression:</w:t>
                      </w:r>
                      <w:r>
                        <w:rPr>
                          <w:rFonts w:ascii="Courier New"/>
                          <w:color w:val="000000"/>
                          <w:spacing w:val="-6"/>
                          <w:sz w:val="20"/>
                        </w:rPr>
                        <w:t xml:space="preserve"> </w:t>
                      </w:r>
                      <w:r>
                        <w:rPr>
                          <w:rFonts w:ascii="Courier New"/>
                          <w:color w:val="000000"/>
                          <w:spacing w:val="-2"/>
                          <w:sz w:val="20"/>
                        </w:rPr>
                        <w:t>Console</w:t>
                      </w:r>
                    </w:p>
                    <w:p w14:paraId="63F06DD2" w14:textId="77777777" w:rsidR="00963873" w:rsidRDefault="00000000">
                      <w:pPr>
                        <w:spacing w:before="134" w:line="316" w:lineRule="auto"/>
                        <w:ind w:left="109" w:right="247"/>
                        <w:rPr>
                          <w:rFonts w:ascii="Courier New"/>
                          <w:color w:val="000000"/>
                          <w:sz w:val="20"/>
                        </w:rPr>
                      </w:pPr>
                      <w:r>
                        <w:rPr>
                          <w:rFonts w:ascii="Courier New"/>
                          <w:color w:val="000000"/>
                          <w:sz w:val="20"/>
                        </w:rPr>
                        <w:t>CodeTypeReferenceExpression</w:t>
                      </w:r>
                      <w:r>
                        <w:rPr>
                          <w:rFonts w:ascii="Courier New"/>
                          <w:color w:val="000000"/>
                          <w:spacing w:val="-10"/>
                          <w:sz w:val="20"/>
                        </w:rPr>
                        <w:t xml:space="preserve"> </w:t>
                      </w:r>
                      <w:r>
                        <w:rPr>
                          <w:rFonts w:ascii="Courier New"/>
                          <w:color w:val="000000"/>
                          <w:sz w:val="20"/>
                        </w:rPr>
                        <w:t>console</w:t>
                      </w:r>
                      <w:r>
                        <w:rPr>
                          <w:rFonts w:ascii="Courier New"/>
                          <w:color w:val="000000"/>
                          <w:spacing w:val="-10"/>
                          <w:sz w:val="20"/>
                        </w:rPr>
                        <w:t xml:space="preserve"> </w:t>
                      </w:r>
                      <w:r>
                        <w:rPr>
                          <w:rFonts w:ascii="Courier New"/>
                          <w:color w:val="000000"/>
                          <w:sz w:val="20"/>
                        </w:rPr>
                        <w:t>Type</w:t>
                      </w:r>
                      <w:r>
                        <w:rPr>
                          <w:rFonts w:ascii="Courier New"/>
                          <w:color w:val="000000"/>
                          <w:spacing w:val="-10"/>
                          <w:sz w:val="20"/>
                        </w:rPr>
                        <w:t xml:space="preserve"> </w:t>
                      </w:r>
                      <w:r>
                        <w:rPr>
                          <w:rFonts w:ascii="Courier New"/>
                          <w:color w:val="000000"/>
                          <w:sz w:val="20"/>
                        </w:rPr>
                        <w:t>=</w:t>
                      </w:r>
                      <w:r>
                        <w:rPr>
                          <w:rFonts w:ascii="Courier New"/>
                          <w:color w:val="000000"/>
                          <w:spacing w:val="-10"/>
                          <w:sz w:val="20"/>
                        </w:rPr>
                        <w:t xml:space="preserve"> </w:t>
                      </w:r>
                      <w:r>
                        <w:rPr>
                          <w:rFonts w:ascii="Courier New"/>
                          <w:color w:val="000000"/>
                          <w:sz w:val="20"/>
                        </w:rPr>
                        <w:t>new CodeTypeReferenceExpression ();</w:t>
                      </w:r>
                    </w:p>
                    <w:p w14:paraId="19B1F686" w14:textId="77777777" w:rsidR="00963873" w:rsidRDefault="00000000">
                      <w:pPr>
                        <w:spacing w:before="62"/>
                        <w:ind w:left="109"/>
                        <w:rPr>
                          <w:rFonts w:ascii="Courier New"/>
                          <w:color w:val="000000"/>
                          <w:sz w:val="20"/>
                        </w:rPr>
                      </w:pPr>
                      <w:r>
                        <w:rPr>
                          <w:rFonts w:ascii="Courier New"/>
                          <w:color w:val="000000"/>
                          <w:sz w:val="20"/>
                        </w:rPr>
                        <w:t>consoleType.Type</w:t>
                      </w:r>
                      <w:r>
                        <w:rPr>
                          <w:rFonts w:ascii="Courier New"/>
                          <w:color w:val="000000"/>
                          <w:spacing w:val="-8"/>
                          <w:sz w:val="20"/>
                        </w:rPr>
                        <w:t xml:space="preserve"> </w:t>
                      </w:r>
                      <w:r>
                        <w:rPr>
                          <w:rFonts w:ascii="Courier New"/>
                          <w:color w:val="000000"/>
                          <w:sz w:val="20"/>
                        </w:rPr>
                        <w:t>=</w:t>
                      </w:r>
                      <w:r>
                        <w:rPr>
                          <w:rFonts w:ascii="Courier New"/>
                          <w:color w:val="000000"/>
                          <w:spacing w:val="-7"/>
                          <w:sz w:val="20"/>
                        </w:rPr>
                        <w:t xml:space="preserve"> </w:t>
                      </w:r>
                      <w:r>
                        <w:rPr>
                          <w:rFonts w:ascii="Courier New"/>
                          <w:color w:val="000000"/>
                          <w:sz w:val="20"/>
                        </w:rPr>
                        <w:t>new</w:t>
                      </w:r>
                      <w:r>
                        <w:rPr>
                          <w:rFonts w:ascii="Courier New"/>
                          <w:color w:val="000000"/>
                          <w:spacing w:val="-7"/>
                          <w:sz w:val="20"/>
                        </w:rPr>
                        <w:t xml:space="preserve"> </w:t>
                      </w:r>
                      <w:r>
                        <w:rPr>
                          <w:rFonts w:ascii="Courier New"/>
                          <w:color w:val="000000"/>
                          <w:sz w:val="20"/>
                        </w:rPr>
                        <w:t>CodeTypeReference</w:t>
                      </w:r>
                      <w:r>
                        <w:rPr>
                          <w:rFonts w:ascii="Courier New"/>
                          <w:color w:val="000000"/>
                          <w:spacing w:val="-8"/>
                          <w:sz w:val="20"/>
                        </w:rPr>
                        <w:t xml:space="preserve"> </w:t>
                      </w:r>
                      <w:r>
                        <w:rPr>
                          <w:rFonts w:ascii="Courier New"/>
                          <w:color w:val="000000"/>
                          <w:sz w:val="20"/>
                        </w:rPr>
                        <w:t>(type</w:t>
                      </w:r>
                      <w:r>
                        <w:rPr>
                          <w:rFonts w:ascii="Courier New"/>
                          <w:color w:val="000000"/>
                          <w:spacing w:val="-7"/>
                          <w:sz w:val="20"/>
                        </w:rPr>
                        <w:t xml:space="preserve"> </w:t>
                      </w:r>
                      <w:r>
                        <w:rPr>
                          <w:rFonts w:ascii="Courier New"/>
                          <w:color w:val="000000"/>
                          <w:sz w:val="20"/>
                        </w:rPr>
                        <w:t>of</w:t>
                      </w:r>
                      <w:r>
                        <w:rPr>
                          <w:rFonts w:ascii="Courier New"/>
                          <w:color w:val="000000"/>
                          <w:spacing w:val="-7"/>
                          <w:sz w:val="20"/>
                        </w:rPr>
                        <w:t xml:space="preserve"> </w:t>
                      </w:r>
                      <w:r>
                        <w:rPr>
                          <w:rFonts w:ascii="Courier New"/>
                          <w:color w:val="000000"/>
                          <w:spacing w:val="-2"/>
                          <w:sz w:val="20"/>
                        </w:rPr>
                        <w:t>(Console));</w:t>
                      </w:r>
                    </w:p>
                    <w:p w14:paraId="5B4B2601" w14:textId="77777777" w:rsidR="00963873" w:rsidRDefault="00963873">
                      <w:pPr>
                        <w:pStyle w:val="BodyText"/>
                        <w:spacing w:before="206"/>
                        <w:ind w:left="0"/>
                        <w:rPr>
                          <w:rFonts w:ascii="Courier New"/>
                          <w:color w:val="000000"/>
                          <w:sz w:val="20"/>
                        </w:rPr>
                      </w:pPr>
                    </w:p>
                    <w:p w14:paraId="6CFDDE76" w14:textId="77777777" w:rsidR="00963873" w:rsidRDefault="00000000">
                      <w:pPr>
                        <w:spacing w:line="381" w:lineRule="auto"/>
                        <w:ind w:left="109" w:right="1541"/>
                        <w:rPr>
                          <w:rFonts w:ascii="Courier New"/>
                          <w:color w:val="000000"/>
                          <w:sz w:val="20"/>
                        </w:rPr>
                      </w:pPr>
                      <w:r>
                        <w:rPr>
                          <w:rFonts w:ascii="Courier New"/>
                          <w:color w:val="000000"/>
                          <w:sz w:val="20"/>
                        </w:rPr>
                        <w:t>//</w:t>
                      </w:r>
                      <w:r>
                        <w:rPr>
                          <w:rFonts w:ascii="Courier New"/>
                          <w:color w:val="000000"/>
                          <w:spacing w:val="-4"/>
                          <w:sz w:val="20"/>
                        </w:rPr>
                        <w:t xml:space="preserve"> </w:t>
                      </w:r>
                      <w:r>
                        <w:rPr>
                          <w:rFonts w:ascii="Courier New"/>
                          <w:color w:val="000000"/>
                          <w:sz w:val="20"/>
                        </w:rPr>
                        <w:t>Set</w:t>
                      </w:r>
                      <w:r>
                        <w:rPr>
                          <w:rFonts w:ascii="Courier New"/>
                          <w:color w:val="000000"/>
                          <w:spacing w:val="-4"/>
                          <w:sz w:val="20"/>
                        </w:rPr>
                        <w:t xml:space="preserve"> </w:t>
                      </w:r>
                      <w:r>
                        <w:rPr>
                          <w:rFonts w:ascii="Courier New"/>
                          <w:color w:val="000000"/>
                          <w:sz w:val="20"/>
                        </w:rPr>
                        <w:t>up</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argument</w:t>
                      </w:r>
                      <w:r>
                        <w:rPr>
                          <w:rFonts w:ascii="Courier New"/>
                          <w:color w:val="000000"/>
                          <w:spacing w:val="-4"/>
                          <w:sz w:val="20"/>
                        </w:rPr>
                        <w:t xml:space="preserve"> </w:t>
                      </w:r>
                      <w:r>
                        <w:rPr>
                          <w:rFonts w:ascii="Courier New"/>
                          <w:color w:val="000000"/>
                          <w:sz w:val="20"/>
                        </w:rPr>
                        <w:t>list</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pass</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Console.WriteLine</w:t>
                      </w:r>
                      <w:r>
                        <w:rPr>
                          <w:rFonts w:ascii="Courier New"/>
                          <w:color w:val="000000"/>
                          <w:spacing w:val="-4"/>
                          <w:sz w:val="20"/>
                        </w:rPr>
                        <w:t xml:space="preserve"> </w:t>
                      </w:r>
                      <w:r>
                        <w:rPr>
                          <w:rFonts w:ascii="Courier New"/>
                          <w:color w:val="000000"/>
                          <w:sz w:val="20"/>
                        </w:rPr>
                        <w:t>() Code</w:t>
                      </w:r>
                      <w:r>
                        <w:rPr>
                          <w:rFonts w:ascii="Courier New"/>
                          <w:color w:val="000000"/>
                          <w:spacing w:val="-6"/>
                          <w:sz w:val="20"/>
                        </w:rPr>
                        <w:t xml:space="preserve"> </w:t>
                      </w:r>
                      <w:r>
                        <w:rPr>
                          <w:rFonts w:ascii="Courier New"/>
                          <w:color w:val="000000"/>
                          <w:sz w:val="20"/>
                        </w:rPr>
                        <w:t>Expression</w:t>
                      </w:r>
                      <w:r>
                        <w:rPr>
                          <w:rFonts w:ascii="Courier New"/>
                          <w:color w:val="000000"/>
                          <w:spacing w:val="-6"/>
                          <w:sz w:val="20"/>
                        </w:rPr>
                        <w:t xml:space="preserve"> </w:t>
                      </w:r>
                      <w:r>
                        <w:rPr>
                          <w:rFonts w:ascii="Courier New"/>
                          <w:color w:val="000000"/>
                          <w:sz w:val="20"/>
                        </w:rPr>
                        <w:t>[]</w:t>
                      </w:r>
                      <w:r>
                        <w:rPr>
                          <w:rFonts w:ascii="Courier New"/>
                          <w:color w:val="000000"/>
                          <w:spacing w:val="-6"/>
                          <w:sz w:val="20"/>
                        </w:rPr>
                        <w:t xml:space="preserve"> </w:t>
                      </w:r>
                      <w:r>
                        <w:rPr>
                          <w:rFonts w:ascii="Courier New"/>
                          <w:color w:val="000000"/>
                          <w:sz w:val="20"/>
                        </w:rPr>
                        <w:t>writeLineArgs</w:t>
                      </w:r>
                      <w:r>
                        <w:rPr>
                          <w:rFonts w:ascii="Courier New"/>
                          <w:color w:val="000000"/>
                          <w:spacing w:val="-6"/>
                          <w:sz w:val="20"/>
                        </w:rPr>
                        <w:t xml:space="preserve"> </w:t>
                      </w:r>
                      <w:r>
                        <w:rPr>
                          <w:rFonts w:ascii="Courier New"/>
                          <w:color w:val="000000"/>
                          <w:sz w:val="20"/>
                        </w:rPr>
                        <w:t>=</w:t>
                      </w:r>
                      <w:r>
                        <w:rPr>
                          <w:rFonts w:ascii="Courier New"/>
                          <w:color w:val="000000"/>
                          <w:spacing w:val="-6"/>
                          <w:sz w:val="20"/>
                        </w:rPr>
                        <w:t xml:space="preserve"> </w:t>
                      </w:r>
                      <w:r>
                        <w:rPr>
                          <w:rFonts w:ascii="Courier New"/>
                          <w:color w:val="000000"/>
                          <w:sz w:val="20"/>
                        </w:rPr>
                        <w:t>new</w:t>
                      </w:r>
                      <w:r>
                        <w:rPr>
                          <w:rFonts w:ascii="Courier New"/>
                          <w:color w:val="000000"/>
                          <w:spacing w:val="-6"/>
                          <w:sz w:val="20"/>
                        </w:rPr>
                        <w:t xml:space="preserve"> </w:t>
                      </w:r>
                      <w:r>
                        <w:rPr>
                          <w:rFonts w:ascii="Courier New"/>
                          <w:color w:val="000000"/>
                          <w:sz w:val="20"/>
                        </w:rPr>
                        <w:t>Code</w:t>
                      </w:r>
                      <w:r>
                        <w:rPr>
                          <w:rFonts w:ascii="Courier New"/>
                          <w:color w:val="000000"/>
                          <w:spacing w:val="-6"/>
                          <w:sz w:val="20"/>
                        </w:rPr>
                        <w:t xml:space="preserve"> </w:t>
                      </w:r>
                      <w:r>
                        <w:rPr>
                          <w:rFonts w:ascii="Courier New"/>
                          <w:color w:val="000000"/>
                          <w:sz w:val="20"/>
                        </w:rPr>
                        <w:t>Expression</w:t>
                      </w:r>
                      <w:r>
                        <w:rPr>
                          <w:rFonts w:ascii="Courier New"/>
                          <w:color w:val="000000"/>
                          <w:spacing w:val="-5"/>
                          <w:sz w:val="20"/>
                        </w:rPr>
                        <w:t xml:space="preserve"> </w:t>
                      </w:r>
                      <w:r>
                        <w:rPr>
                          <w:rFonts w:ascii="Courier New"/>
                          <w:color w:val="000000"/>
                          <w:spacing w:val="-4"/>
                          <w:sz w:val="20"/>
                        </w:rPr>
                        <w:t>[1];</w:t>
                      </w:r>
                    </w:p>
                    <w:p w14:paraId="624C367F" w14:textId="77777777" w:rsidR="00963873" w:rsidRDefault="00000000">
                      <w:pPr>
                        <w:spacing w:line="316" w:lineRule="auto"/>
                        <w:ind w:left="109" w:right="149"/>
                        <w:rPr>
                          <w:rFonts w:ascii="Courier New" w:hAnsi="Courier New"/>
                          <w:color w:val="000000"/>
                          <w:sz w:val="20"/>
                        </w:rPr>
                      </w:pPr>
                      <w:r>
                        <w:rPr>
                          <w:rFonts w:ascii="Courier New" w:hAnsi="Courier New"/>
                          <w:color w:val="000000"/>
                          <w:sz w:val="20"/>
                        </w:rPr>
                        <w:t>CodePrimitiveExpression</w:t>
                      </w:r>
                      <w:r>
                        <w:rPr>
                          <w:rFonts w:ascii="Courier New" w:hAnsi="Courier New"/>
                          <w:color w:val="000000"/>
                          <w:spacing w:val="-7"/>
                          <w:sz w:val="20"/>
                        </w:rPr>
                        <w:t xml:space="preserve"> </w:t>
                      </w:r>
                      <w:r>
                        <w:rPr>
                          <w:rFonts w:ascii="Courier New" w:hAnsi="Courier New"/>
                          <w:color w:val="000000"/>
                          <w:sz w:val="20"/>
                        </w:rPr>
                        <w:t>arg0</w:t>
                      </w:r>
                      <w:r>
                        <w:rPr>
                          <w:rFonts w:ascii="Courier New" w:hAnsi="Courier New"/>
                          <w:color w:val="000000"/>
                          <w:spacing w:val="-7"/>
                          <w:sz w:val="20"/>
                        </w:rPr>
                        <w:t xml:space="preserve"> </w:t>
                      </w:r>
                      <w:r>
                        <w:rPr>
                          <w:rFonts w:ascii="Courier New" w:hAnsi="Courier New"/>
                          <w:color w:val="000000"/>
                          <w:sz w:val="20"/>
                        </w:rPr>
                        <w:t>=</w:t>
                      </w:r>
                      <w:r>
                        <w:rPr>
                          <w:rFonts w:ascii="Courier New" w:hAnsi="Courier New"/>
                          <w:color w:val="000000"/>
                          <w:spacing w:val="-7"/>
                          <w:sz w:val="20"/>
                        </w:rPr>
                        <w:t xml:space="preserve"> </w:t>
                      </w:r>
                      <w:r>
                        <w:rPr>
                          <w:rFonts w:ascii="Courier New" w:hAnsi="Courier New"/>
                          <w:color w:val="000000"/>
                          <w:sz w:val="20"/>
                        </w:rPr>
                        <w:t>new</w:t>
                      </w:r>
                      <w:r>
                        <w:rPr>
                          <w:rFonts w:ascii="Courier New" w:hAnsi="Courier New"/>
                          <w:color w:val="000000"/>
                          <w:spacing w:val="-7"/>
                          <w:sz w:val="20"/>
                        </w:rPr>
                        <w:t xml:space="preserve"> </w:t>
                      </w:r>
                      <w:r>
                        <w:rPr>
                          <w:rFonts w:ascii="Courier New" w:hAnsi="Courier New"/>
                          <w:color w:val="000000"/>
                          <w:sz w:val="20"/>
                        </w:rPr>
                        <w:t>CodePrimitiveExpression</w:t>
                      </w:r>
                      <w:r>
                        <w:rPr>
                          <w:rFonts w:ascii="Courier New" w:hAnsi="Courier New"/>
                          <w:color w:val="000000"/>
                          <w:spacing w:val="-7"/>
                          <w:sz w:val="20"/>
                        </w:rPr>
                        <w:t xml:space="preserve"> </w:t>
                      </w:r>
                      <w:r>
                        <w:rPr>
                          <w:rFonts w:ascii="Courier New" w:hAnsi="Courier New"/>
                          <w:color w:val="000000"/>
                          <w:sz w:val="20"/>
                        </w:rPr>
                        <w:t>(“Hello</w:t>
                      </w:r>
                      <w:r>
                        <w:rPr>
                          <w:rFonts w:ascii="Courier New" w:hAnsi="Courier New"/>
                          <w:color w:val="000000"/>
                          <w:spacing w:val="-7"/>
                          <w:sz w:val="20"/>
                        </w:rPr>
                        <w:t xml:space="preserve"> </w:t>
                      </w:r>
                      <w:r>
                        <w:rPr>
                          <w:rFonts w:ascii="Courier New" w:hAnsi="Courier New"/>
                          <w:color w:val="000000"/>
                          <w:sz w:val="20"/>
                        </w:rPr>
                        <w:t>from Interview Question series”);</w:t>
                      </w:r>
                    </w:p>
                    <w:p w14:paraId="20D39A0E" w14:textId="77777777" w:rsidR="00963873" w:rsidRDefault="00000000">
                      <w:pPr>
                        <w:spacing w:before="62"/>
                        <w:ind w:left="109"/>
                        <w:rPr>
                          <w:rFonts w:ascii="Courier New"/>
                          <w:color w:val="000000"/>
                          <w:sz w:val="20"/>
                        </w:rPr>
                      </w:pPr>
                      <w:r>
                        <w:rPr>
                          <w:rFonts w:ascii="Courier New"/>
                          <w:color w:val="000000"/>
                          <w:sz w:val="20"/>
                        </w:rPr>
                        <w:t>WriteLineArgs</w:t>
                      </w:r>
                      <w:r>
                        <w:rPr>
                          <w:rFonts w:ascii="Courier New"/>
                          <w:color w:val="000000"/>
                          <w:spacing w:val="-6"/>
                          <w:sz w:val="20"/>
                        </w:rPr>
                        <w:t xml:space="preserve"> </w:t>
                      </w:r>
                      <w:r>
                        <w:rPr>
                          <w:rFonts w:ascii="Courier New"/>
                          <w:color w:val="000000"/>
                          <w:sz w:val="20"/>
                        </w:rPr>
                        <w:t>[0]</w:t>
                      </w:r>
                      <w:r>
                        <w:rPr>
                          <w:rFonts w:ascii="Courier New"/>
                          <w:color w:val="000000"/>
                          <w:spacing w:val="-6"/>
                          <w:sz w:val="20"/>
                        </w:rPr>
                        <w:t xml:space="preserve"> </w:t>
                      </w:r>
                      <w:r>
                        <w:rPr>
                          <w:rFonts w:ascii="Courier New"/>
                          <w:color w:val="000000"/>
                          <w:sz w:val="20"/>
                        </w:rPr>
                        <w:t>=</w:t>
                      </w:r>
                      <w:r>
                        <w:rPr>
                          <w:rFonts w:ascii="Courier New"/>
                          <w:color w:val="000000"/>
                          <w:spacing w:val="-5"/>
                          <w:sz w:val="20"/>
                        </w:rPr>
                        <w:t xml:space="preserve"> </w:t>
                      </w:r>
                      <w:r>
                        <w:rPr>
                          <w:rFonts w:ascii="Courier New"/>
                          <w:color w:val="000000"/>
                          <w:spacing w:val="-2"/>
                          <w:sz w:val="20"/>
                        </w:rPr>
                        <w:t>arg0;</w:t>
                      </w:r>
                    </w:p>
                    <w:p w14:paraId="70C9BE7C" w14:textId="77777777" w:rsidR="00963873" w:rsidRDefault="00963873">
                      <w:pPr>
                        <w:pStyle w:val="BodyText"/>
                        <w:ind w:left="0"/>
                        <w:rPr>
                          <w:rFonts w:ascii="Courier New"/>
                          <w:color w:val="000000"/>
                          <w:sz w:val="20"/>
                        </w:rPr>
                      </w:pPr>
                    </w:p>
                    <w:p w14:paraId="069D8C1E" w14:textId="77777777" w:rsidR="00963873" w:rsidRDefault="00963873">
                      <w:pPr>
                        <w:pStyle w:val="BodyText"/>
                        <w:spacing w:before="40"/>
                        <w:ind w:left="0"/>
                        <w:rPr>
                          <w:rFonts w:ascii="Courier New"/>
                          <w:color w:val="000000"/>
                          <w:sz w:val="20"/>
                        </w:rPr>
                      </w:pPr>
                    </w:p>
                    <w:p w14:paraId="6515121E" w14:textId="77777777" w:rsidR="00963873" w:rsidRDefault="00000000">
                      <w:pPr>
                        <w:ind w:left="109"/>
                        <w:rPr>
                          <w:rFonts w:ascii="Courier New"/>
                          <w:color w:val="000000"/>
                          <w:sz w:val="20"/>
                        </w:rPr>
                      </w:pPr>
                      <w:r>
                        <w:rPr>
                          <w:rFonts w:ascii="Courier New"/>
                          <w:color w:val="000000"/>
                          <w:sz w:val="20"/>
                        </w:rPr>
                        <w:t>//</w:t>
                      </w:r>
                      <w:r>
                        <w:rPr>
                          <w:rFonts w:ascii="Courier New"/>
                          <w:color w:val="000000"/>
                          <w:spacing w:val="-9"/>
                          <w:sz w:val="20"/>
                        </w:rPr>
                        <w:t xml:space="preserve"> </w:t>
                      </w:r>
                      <w:r>
                        <w:rPr>
                          <w:rFonts w:ascii="Courier New"/>
                          <w:color w:val="000000"/>
                          <w:sz w:val="20"/>
                        </w:rPr>
                        <w:t>generate</w:t>
                      </w:r>
                      <w:r>
                        <w:rPr>
                          <w:rFonts w:ascii="Courier New"/>
                          <w:color w:val="000000"/>
                          <w:spacing w:val="-8"/>
                          <w:sz w:val="20"/>
                        </w:rPr>
                        <w:t xml:space="preserve"> </w:t>
                      </w:r>
                      <w:r>
                        <w:rPr>
                          <w:rFonts w:ascii="Courier New"/>
                          <w:color w:val="000000"/>
                          <w:sz w:val="20"/>
                        </w:rPr>
                        <w:t>this</w:t>
                      </w:r>
                      <w:r>
                        <w:rPr>
                          <w:rFonts w:ascii="Courier New"/>
                          <w:color w:val="000000"/>
                          <w:spacing w:val="-8"/>
                          <w:sz w:val="20"/>
                        </w:rPr>
                        <w:t xml:space="preserve"> </w:t>
                      </w:r>
                      <w:r>
                        <w:rPr>
                          <w:rFonts w:ascii="Courier New"/>
                          <w:color w:val="000000"/>
                          <w:sz w:val="20"/>
                        </w:rPr>
                        <w:t>statement:</w:t>
                      </w:r>
                      <w:r>
                        <w:rPr>
                          <w:rFonts w:ascii="Courier New"/>
                          <w:color w:val="000000"/>
                          <w:spacing w:val="-8"/>
                          <w:sz w:val="20"/>
                        </w:rPr>
                        <w:t xml:space="preserve"> </w:t>
                      </w:r>
                      <w:r>
                        <w:rPr>
                          <w:rFonts w:ascii="Courier New"/>
                          <w:color w:val="000000"/>
                          <w:sz w:val="20"/>
                        </w:rPr>
                        <w:t>Console.WriteLine</w:t>
                      </w:r>
                      <w:r>
                        <w:rPr>
                          <w:rFonts w:ascii="Courier New"/>
                          <w:color w:val="000000"/>
                          <w:spacing w:val="-8"/>
                          <w:sz w:val="20"/>
                        </w:rPr>
                        <w:t xml:space="preserve"> </w:t>
                      </w:r>
                      <w:r>
                        <w:rPr>
                          <w:rFonts w:ascii="Courier New"/>
                          <w:color w:val="000000"/>
                          <w:spacing w:val="-2"/>
                          <w:sz w:val="20"/>
                        </w:rPr>
                        <w:t>(message)</w:t>
                      </w:r>
                    </w:p>
                    <w:p w14:paraId="74650414" w14:textId="77777777" w:rsidR="00963873" w:rsidRDefault="00000000">
                      <w:pPr>
                        <w:spacing w:before="134" w:line="316" w:lineRule="auto"/>
                        <w:ind w:left="109" w:right="247"/>
                        <w:rPr>
                          <w:rFonts w:ascii="Courier New" w:hAnsi="Courier New"/>
                          <w:color w:val="000000"/>
                          <w:sz w:val="20"/>
                        </w:rPr>
                      </w:pPr>
                      <w:r>
                        <w:rPr>
                          <w:rFonts w:ascii="Courier New" w:hAnsi="Courier New"/>
                          <w:color w:val="000000"/>
                          <w:sz w:val="20"/>
                        </w:rPr>
                        <w:t>CodeMethodReferenceExpression writeLineRef = new CodeMethodReferenceExpression</w:t>
                      </w:r>
                      <w:r>
                        <w:rPr>
                          <w:rFonts w:ascii="Courier New" w:hAnsi="Courier New"/>
                          <w:color w:val="000000"/>
                          <w:spacing w:val="-14"/>
                          <w:sz w:val="20"/>
                        </w:rPr>
                        <w:t xml:space="preserve"> </w:t>
                      </w:r>
                      <w:r>
                        <w:rPr>
                          <w:rFonts w:ascii="Courier New" w:hAnsi="Courier New"/>
                          <w:color w:val="000000"/>
                          <w:sz w:val="20"/>
                        </w:rPr>
                        <w:t>(console</w:t>
                      </w:r>
                      <w:r>
                        <w:rPr>
                          <w:rFonts w:ascii="Courier New" w:hAnsi="Courier New"/>
                          <w:color w:val="000000"/>
                          <w:spacing w:val="-14"/>
                          <w:sz w:val="20"/>
                        </w:rPr>
                        <w:t xml:space="preserve"> </w:t>
                      </w:r>
                      <w:r>
                        <w:rPr>
                          <w:rFonts w:ascii="Courier New" w:hAnsi="Courier New"/>
                          <w:color w:val="000000"/>
                          <w:sz w:val="20"/>
                        </w:rPr>
                        <w:t>Type,</w:t>
                      </w:r>
                      <w:r>
                        <w:rPr>
                          <w:rFonts w:ascii="Courier New" w:hAnsi="Courier New"/>
                          <w:color w:val="000000"/>
                          <w:spacing w:val="-14"/>
                          <w:sz w:val="20"/>
                        </w:rPr>
                        <w:t xml:space="preserve"> </w:t>
                      </w:r>
                      <w:r>
                        <w:rPr>
                          <w:rFonts w:ascii="Courier New" w:hAnsi="Courier New"/>
                          <w:color w:val="000000"/>
                          <w:sz w:val="20"/>
                        </w:rPr>
                        <w:t>“WriteLine”);</w:t>
                      </w:r>
                    </w:p>
                    <w:p w14:paraId="625A64C8" w14:textId="77777777" w:rsidR="00963873" w:rsidRDefault="00000000">
                      <w:pPr>
                        <w:spacing w:before="61" w:line="316" w:lineRule="auto"/>
                        <w:ind w:left="109" w:right="247"/>
                        <w:rPr>
                          <w:rFonts w:ascii="Courier New"/>
                          <w:color w:val="000000"/>
                          <w:sz w:val="20"/>
                        </w:rPr>
                      </w:pPr>
                      <w:r>
                        <w:rPr>
                          <w:rFonts w:ascii="Courier New"/>
                          <w:color w:val="000000"/>
                          <w:sz w:val="20"/>
                        </w:rPr>
                        <w:t>CodeMethodInvokeExpression</w:t>
                      </w:r>
                      <w:r>
                        <w:rPr>
                          <w:rFonts w:ascii="Courier New"/>
                          <w:color w:val="000000"/>
                          <w:spacing w:val="-9"/>
                          <w:sz w:val="20"/>
                        </w:rPr>
                        <w:t xml:space="preserve"> </w:t>
                      </w:r>
                      <w:r>
                        <w:rPr>
                          <w:rFonts w:ascii="Courier New"/>
                          <w:color w:val="000000"/>
                          <w:sz w:val="20"/>
                        </w:rPr>
                        <w:t>write</w:t>
                      </w:r>
                      <w:r>
                        <w:rPr>
                          <w:rFonts w:ascii="Courier New"/>
                          <w:color w:val="000000"/>
                          <w:spacing w:val="-9"/>
                          <w:sz w:val="20"/>
                        </w:rPr>
                        <w:t xml:space="preserve"> </w:t>
                      </w:r>
                      <w:r>
                        <w:rPr>
                          <w:rFonts w:ascii="Courier New"/>
                          <w:color w:val="000000"/>
                          <w:sz w:val="20"/>
                        </w:rPr>
                        <w:t>Line</w:t>
                      </w:r>
                      <w:r>
                        <w:rPr>
                          <w:rFonts w:ascii="Courier New"/>
                          <w:color w:val="000000"/>
                          <w:spacing w:val="-9"/>
                          <w:sz w:val="20"/>
                        </w:rPr>
                        <w:t xml:space="preserve"> </w:t>
                      </w:r>
                      <w:r>
                        <w:rPr>
                          <w:rFonts w:ascii="Courier New"/>
                          <w:color w:val="000000"/>
                          <w:sz w:val="20"/>
                        </w:rPr>
                        <w:t>=</w:t>
                      </w:r>
                      <w:r>
                        <w:rPr>
                          <w:rFonts w:ascii="Courier New"/>
                          <w:color w:val="000000"/>
                          <w:spacing w:val="-9"/>
                          <w:sz w:val="20"/>
                        </w:rPr>
                        <w:t xml:space="preserve"> </w:t>
                      </w:r>
                      <w:r>
                        <w:rPr>
                          <w:rFonts w:ascii="Courier New"/>
                          <w:color w:val="000000"/>
                          <w:sz w:val="20"/>
                        </w:rPr>
                        <w:t>new</w:t>
                      </w:r>
                      <w:r>
                        <w:rPr>
                          <w:rFonts w:ascii="Courier New"/>
                          <w:color w:val="000000"/>
                          <w:spacing w:val="-9"/>
                          <w:sz w:val="20"/>
                        </w:rPr>
                        <w:t xml:space="preserve"> </w:t>
                      </w:r>
                      <w:r>
                        <w:rPr>
                          <w:rFonts w:ascii="Courier New"/>
                          <w:color w:val="000000"/>
                          <w:sz w:val="20"/>
                        </w:rPr>
                        <w:t>CodeMethodInvokeExpression (writeLineRef, writeLineArgs);</w:t>
                      </w:r>
                    </w:p>
                    <w:p w14:paraId="40D92DB0" w14:textId="77777777" w:rsidR="00963873" w:rsidRDefault="00963873">
                      <w:pPr>
                        <w:pStyle w:val="BodyText"/>
                        <w:spacing w:before="196"/>
                        <w:ind w:left="0"/>
                        <w:rPr>
                          <w:rFonts w:ascii="Courier New"/>
                          <w:color w:val="000000"/>
                          <w:sz w:val="20"/>
                        </w:rPr>
                      </w:pPr>
                    </w:p>
                    <w:p w14:paraId="66BA9B64" w14:textId="77777777" w:rsidR="00963873" w:rsidRDefault="00000000">
                      <w:pPr>
                        <w:ind w:left="109"/>
                        <w:rPr>
                          <w:rFonts w:ascii="Courier New"/>
                          <w:color w:val="000000"/>
                          <w:sz w:val="20"/>
                        </w:rPr>
                      </w:pPr>
                      <w:r>
                        <w:rPr>
                          <w:rFonts w:ascii="Courier New"/>
                          <w:color w:val="000000"/>
                          <w:sz w:val="20"/>
                        </w:rPr>
                        <w:t>//</w:t>
                      </w:r>
                      <w:r>
                        <w:rPr>
                          <w:rFonts w:ascii="Courier New"/>
                          <w:color w:val="000000"/>
                          <w:spacing w:val="-8"/>
                          <w:sz w:val="20"/>
                        </w:rPr>
                        <w:t xml:space="preserve"> </w:t>
                      </w:r>
                      <w:r>
                        <w:rPr>
                          <w:rFonts w:ascii="Courier New"/>
                          <w:color w:val="000000"/>
                          <w:sz w:val="20"/>
                        </w:rPr>
                        <w:t>generate</w:t>
                      </w:r>
                      <w:r>
                        <w:rPr>
                          <w:rFonts w:ascii="Courier New"/>
                          <w:color w:val="000000"/>
                          <w:spacing w:val="-8"/>
                          <w:sz w:val="20"/>
                        </w:rPr>
                        <w:t xml:space="preserve"> </w:t>
                      </w:r>
                      <w:r>
                        <w:rPr>
                          <w:rFonts w:ascii="Courier New"/>
                          <w:color w:val="000000"/>
                          <w:sz w:val="20"/>
                        </w:rPr>
                        <w:t>this</w:t>
                      </w:r>
                      <w:r>
                        <w:rPr>
                          <w:rFonts w:ascii="Courier New"/>
                          <w:color w:val="000000"/>
                          <w:spacing w:val="-8"/>
                          <w:sz w:val="20"/>
                        </w:rPr>
                        <w:t xml:space="preserve"> </w:t>
                      </w:r>
                      <w:r>
                        <w:rPr>
                          <w:rFonts w:ascii="Courier New"/>
                          <w:color w:val="000000"/>
                          <w:sz w:val="20"/>
                        </w:rPr>
                        <w:t>statement:</w:t>
                      </w:r>
                      <w:r>
                        <w:rPr>
                          <w:rFonts w:ascii="Courier New"/>
                          <w:color w:val="000000"/>
                          <w:spacing w:val="-8"/>
                          <w:sz w:val="20"/>
                        </w:rPr>
                        <w:t xml:space="preserve"> </w:t>
                      </w:r>
                      <w:r>
                        <w:rPr>
                          <w:rFonts w:ascii="Courier New"/>
                          <w:color w:val="000000"/>
                          <w:sz w:val="20"/>
                        </w:rPr>
                        <w:t>Console.ReadLine</w:t>
                      </w:r>
                      <w:r>
                        <w:rPr>
                          <w:rFonts w:ascii="Courier New"/>
                          <w:color w:val="000000"/>
                          <w:spacing w:val="-8"/>
                          <w:sz w:val="20"/>
                        </w:rPr>
                        <w:t xml:space="preserve"> </w:t>
                      </w:r>
                      <w:r>
                        <w:rPr>
                          <w:rFonts w:ascii="Courier New"/>
                          <w:color w:val="000000"/>
                          <w:spacing w:val="-5"/>
                          <w:sz w:val="20"/>
                        </w:rPr>
                        <w:t>()</w:t>
                      </w:r>
                    </w:p>
                    <w:p w14:paraId="1FE83F18" w14:textId="77777777" w:rsidR="00963873" w:rsidRDefault="00000000">
                      <w:pPr>
                        <w:spacing w:before="133" w:line="316" w:lineRule="auto"/>
                        <w:ind w:left="109" w:right="247"/>
                        <w:rPr>
                          <w:rFonts w:ascii="Courier New" w:hAnsi="Courier New"/>
                          <w:color w:val="000000"/>
                          <w:sz w:val="20"/>
                        </w:rPr>
                      </w:pPr>
                      <w:r>
                        <w:rPr>
                          <w:rFonts w:ascii="Courier New" w:hAnsi="Courier New"/>
                          <w:color w:val="000000"/>
                          <w:sz w:val="20"/>
                        </w:rPr>
                        <w:t>CodeMethodReferenceExpression readLineRef = new CodeMethodReferenceExpression</w:t>
                      </w:r>
                      <w:r>
                        <w:rPr>
                          <w:rFonts w:ascii="Courier New" w:hAnsi="Courier New"/>
                          <w:color w:val="000000"/>
                          <w:spacing w:val="-10"/>
                          <w:sz w:val="20"/>
                        </w:rPr>
                        <w:t xml:space="preserve"> </w:t>
                      </w:r>
                      <w:r>
                        <w:rPr>
                          <w:rFonts w:ascii="Courier New" w:hAnsi="Courier New"/>
                          <w:color w:val="000000"/>
                          <w:sz w:val="20"/>
                        </w:rPr>
                        <w:t>(console</w:t>
                      </w:r>
                      <w:r>
                        <w:rPr>
                          <w:rFonts w:ascii="Courier New" w:hAnsi="Courier New"/>
                          <w:color w:val="000000"/>
                          <w:spacing w:val="-10"/>
                          <w:sz w:val="20"/>
                        </w:rPr>
                        <w:t xml:space="preserve"> </w:t>
                      </w:r>
                      <w:r>
                        <w:rPr>
                          <w:rFonts w:ascii="Courier New" w:hAnsi="Courier New"/>
                          <w:color w:val="000000"/>
                          <w:sz w:val="20"/>
                        </w:rPr>
                        <w:t>Type,</w:t>
                      </w:r>
                      <w:r>
                        <w:rPr>
                          <w:rFonts w:ascii="Courier New" w:hAnsi="Courier New"/>
                          <w:color w:val="000000"/>
                          <w:spacing w:val="-10"/>
                          <w:sz w:val="20"/>
                        </w:rPr>
                        <w:t xml:space="preserve"> </w:t>
                      </w:r>
                      <w:r>
                        <w:rPr>
                          <w:rFonts w:ascii="Courier New" w:hAnsi="Courier New"/>
                          <w:color w:val="000000"/>
                          <w:sz w:val="20"/>
                        </w:rPr>
                        <w:t>“Read</w:t>
                      </w:r>
                      <w:r>
                        <w:rPr>
                          <w:rFonts w:ascii="Courier New" w:hAnsi="Courier New"/>
                          <w:color w:val="000000"/>
                          <w:spacing w:val="-10"/>
                          <w:sz w:val="20"/>
                        </w:rPr>
                        <w:t xml:space="preserve"> </w:t>
                      </w:r>
                      <w:r>
                        <w:rPr>
                          <w:rFonts w:ascii="Courier New" w:hAnsi="Courier New"/>
                          <w:color w:val="000000"/>
                          <w:sz w:val="20"/>
                        </w:rPr>
                        <w:t>Line”);</w:t>
                      </w:r>
                    </w:p>
                    <w:p w14:paraId="2BC9478C" w14:textId="77777777" w:rsidR="00963873" w:rsidRDefault="00000000">
                      <w:pPr>
                        <w:spacing w:before="62" w:line="316" w:lineRule="auto"/>
                        <w:ind w:left="109" w:right="247"/>
                        <w:rPr>
                          <w:rFonts w:ascii="Courier New"/>
                          <w:color w:val="000000"/>
                          <w:sz w:val="20"/>
                        </w:rPr>
                      </w:pPr>
                      <w:r>
                        <w:rPr>
                          <w:rFonts w:ascii="Courier New"/>
                          <w:color w:val="000000"/>
                          <w:sz w:val="20"/>
                        </w:rPr>
                        <w:t>CodeMethodInvokeExpression</w:t>
                      </w:r>
                      <w:r>
                        <w:rPr>
                          <w:rFonts w:ascii="Courier New"/>
                          <w:color w:val="000000"/>
                          <w:spacing w:val="-9"/>
                          <w:sz w:val="20"/>
                        </w:rPr>
                        <w:t xml:space="preserve"> </w:t>
                      </w:r>
                      <w:r>
                        <w:rPr>
                          <w:rFonts w:ascii="Courier New"/>
                          <w:color w:val="000000"/>
                          <w:sz w:val="20"/>
                        </w:rPr>
                        <w:t>read</w:t>
                      </w:r>
                      <w:r>
                        <w:rPr>
                          <w:rFonts w:ascii="Courier New"/>
                          <w:color w:val="000000"/>
                          <w:spacing w:val="-9"/>
                          <w:sz w:val="20"/>
                        </w:rPr>
                        <w:t xml:space="preserve"> </w:t>
                      </w:r>
                      <w:r>
                        <w:rPr>
                          <w:rFonts w:ascii="Courier New"/>
                          <w:color w:val="000000"/>
                          <w:sz w:val="20"/>
                        </w:rPr>
                        <w:t>Line</w:t>
                      </w:r>
                      <w:r>
                        <w:rPr>
                          <w:rFonts w:ascii="Courier New"/>
                          <w:color w:val="000000"/>
                          <w:spacing w:val="-9"/>
                          <w:sz w:val="20"/>
                        </w:rPr>
                        <w:t xml:space="preserve"> </w:t>
                      </w:r>
                      <w:r>
                        <w:rPr>
                          <w:rFonts w:ascii="Courier New"/>
                          <w:color w:val="000000"/>
                          <w:sz w:val="20"/>
                        </w:rPr>
                        <w:t>=</w:t>
                      </w:r>
                      <w:r>
                        <w:rPr>
                          <w:rFonts w:ascii="Courier New"/>
                          <w:color w:val="000000"/>
                          <w:spacing w:val="-9"/>
                          <w:sz w:val="20"/>
                        </w:rPr>
                        <w:t xml:space="preserve"> </w:t>
                      </w:r>
                      <w:r>
                        <w:rPr>
                          <w:rFonts w:ascii="Courier New"/>
                          <w:color w:val="000000"/>
                          <w:sz w:val="20"/>
                        </w:rPr>
                        <w:t>new</w:t>
                      </w:r>
                      <w:r>
                        <w:rPr>
                          <w:rFonts w:ascii="Courier New"/>
                          <w:color w:val="000000"/>
                          <w:spacing w:val="-9"/>
                          <w:sz w:val="20"/>
                        </w:rPr>
                        <w:t xml:space="preserve"> </w:t>
                      </w:r>
                      <w:r>
                        <w:rPr>
                          <w:rFonts w:ascii="Courier New"/>
                          <w:color w:val="000000"/>
                          <w:sz w:val="20"/>
                        </w:rPr>
                        <w:t xml:space="preserve">CodeMethodInvokeExpression </w:t>
                      </w:r>
                      <w:r>
                        <w:rPr>
                          <w:rFonts w:ascii="Courier New"/>
                          <w:color w:val="000000"/>
                          <w:spacing w:val="-2"/>
                          <w:sz w:val="20"/>
                        </w:rPr>
                        <w:t>(readLineRef);</w:t>
                      </w:r>
                    </w:p>
                    <w:p w14:paraId="63CA98CE" w14:textId="77777777" w:rsidR="00963873" w:rsidRDefault="00963873">
                      <w:pPr>
                        <w:pStyle w:val="BodyText"/>
                        <w:spacing w:before="195"/>
                        <w:ind w:left="0"/>
                        <w:rPr>
                          <w:rFonts w:ascii="Courier New"/>
                          <w:color w:val="000000"/>
                          <w:sz w:val="20"/>
                        </w:rPr>
                      </w:pPr>
                    </w:p>
                    <w:p w14:paraId="6E54F398" w14:textId="77777777" w:rsidR="00963873" w:rsidRDefault="00000000">
                      <w:pPr>
                        <w:ind w:left="109"/>
                        <w:rPr>
                          <w:rFonts w:ascii="Courier New"/>
                          <w:color w:val="000000"/>
                          <w:sz w:val="20"/>
                        </w:rPr>
                      </w:pPr>
                      <w:r>
                        <w:rPr>
                          <w:rFonts w:ascii="Courier New"/>
                          <w:color w:val="000000"/>
                          <w:sz w:val="20"/>
                        </w:rPr>
                        <w:t>//</w:t>
                      </w:r>
                      <w:r>
                        <w:rPr>
                          <w:rFonts w:ascii="Courier New"/>
                          <w:color w:val="000000"/>
                          <w:spacing w:val="-5"/>
                          <w:sz w:val="20"/>
                        </w:rPr>
                        <w:t xml:space="preserve"> </w:t>
                      </w:r>
                      <w:r>
                        <w:rPr>
                          <w:rFonts w:ascii="Courier New"/>
                          <w:color w:val="000000"/>
                          <w:sz w:val="20"/>
                        </w:rPr>
                        <w:t>add</w:t>
                      </w:r>
                      <w:r>
                        <w:rPr>
                          <w:rFonts w:ascii="Courier New"/>
                          <w:color w:val="000000"/>
                          <w:spacing w:val="-3"/>
                          <w:sz w:val="20"/>
                        </w:rPr>
                        <w:t xml:space="preserve"> </w:t>
                      </w:r>
                      <w:r>
                        <w:rPr>
                          <w:rFonts w:ascii="Courier New"/>
                          <w:color w:val="000000"/>
                          <w:sz w:val="20"/>
                        </w:rPr>
                        <w:t>Main</w:t>
                      </w:r>
                      <w:r>
                        <w:rPr>
                          <w:rFonts w:ascii="Courier New"/>
                          <w:color w:val="000000"/>
                          <w:spacing w:val="-3"/>
                          <w:sz w:val="20"/>
                        </w:rPr>
                        <w:t xml:space="preserve"> </w:t>
                      </w:r>
                      <w:r>
                        <w:rPr>
                          <w:rFonts w:ascii="Courier New"/>
                          <w:color w:val="000000"/>
                          <w:sz w:val="20"/>
                        </w:rPr>
                        <w:t>()</w:t>
                      </w:r>
                      <w:r>
                        <w:rPr>
                          <w:rFonts w:ascii="Courier New"/>
                          <w:color w:val="000000"/>
                          <w:spacing w:val="-3"/>
                          <w:sz w:val="20"/>
                        </w:rPr>
                        <w:t xml:space="preserve"> </w:t>
                      </w:r>
                      <w:r>
                        <w:rPr>
                          <w:rFonts w:ascii="Courier New"/>
                          <w:color w:val="000000"/>
                          <w:sz w:val="20"/>
                        </w:rPr>
                        <w:t>method</w:t>
                      </w:r>
                      <w:r>
                        <w:rPr>
                          <w:rFonts w:ascii="Courier New"/>
                          <w:color w:val="000000"/>
                          <w:spacing w:val="-3"/>
                          <w:sz w:val="20"/>
                        </w:rPr>
                        <w:t xml:space="preserve"> </w:t>
                      </w:r>
                      <w:r>
                        <w:rPr>
                          <w:rFonts w:ascii="Courier New"/>
                          <w:color w:val="000000"/>
                          <w:sz w:val="20"/>
                        </w:rPr>
                        <w:t>to</w:t>
                      </w:r>
                      <w:r>
                        <w:rPr>
                          <w:rFonts w:ascii="Courier New"/>
                          <w:color w:val="000000"/>
                          <w:spacing w:val="-3"/>
                          <w:sz w:val="20"/>
                        </w:rPr>
                        <w:t xml:space="preserve"> </w:t>
                      </w:r>
                      <w:r>
                        <w:rPr>
                          <w:rFonts w:ascii="Courier New"/>
                          <w:color w:val="000000"/>
                          <w:sz w:val="20"/>
                        </w:rPr>
                        <w:t>a</w:t>
                      </w:r>
                      <w:r>
                        <w:rPr>
                          <w:rFonts w:ascii="Courier New"/>
                          <w:color w:val="000000"/>
                          <w:spacing w:val="-2"/>
                          <w:sz w:val="20"/>
                        </w:rPr>
                        <w:t xml:space="preserve"> class</w:t>
                      </w:r>
                    </w:p>
                    <w:p w14:paraId="4C12097A" w14:textId="77777777" w:rsidR="00963873" w:rsidRDefault="00000000">
                      <w:pPr>
                        <w:spacing w:line="360" w:lineRule="atLeast"/>
                        <w:ind w:left="109" w:right="247"/>
                        <w:rPr>
                          <w:rFonts w:ascii="Courier New"/>
                          <w:color w:val="000000"/>
                          <w:sz w:val="20"/>
                        </w:rPr>
                      </w:pPr>
                      <w:r>
                        <w:rPr>
                          <w:rFonts w:ascii="Courier New"/>
                          <w:color w:val="000000"/>
                          <w:sz w:val="20"/>
                        </w:rPr>
                        <w:t>CodeTypeDeclaration</w:t>
                      </w:r>
                      <w:r>
                        <w:rPr>
                          <w:rFonts w:ascii="Courier New"/>
                          <w:color w:val="000000"/>
                          <w:spacing w:val="-7"/>
                          <w:sz w:val="20"/>
                        </w:rPr>
                        <w:t xml:space="preserve"> </w:t>
                      </w:r>
                      <w:r>
                        <w:rPr>
                          <w:rFonts w:ascii="Courier New"/>
                          <w:color w:val="000000"/>
                          <w:sz w:val="20"/>
                        </w:rPr>
                        <w:t>the</w:t>
                      </w:r>
                      <w:r>
                        <w:rPr>
                          <w:rFonts w:ascii="Courier New"/>
                          <w:color w:val="000000"/>
                          <w:spacing w:val="-7"/>
                          <w:sz w:val="20"/>
                        </w:rPr>
                        <w:t xml:space="preserve"> </w:t>
                      </w:r>
                      <w:r>
                        <w:rPr>
                          <w:rFonts w:ascii="Courier New"/>
                          <w:color w:val="000000"/>
                          <w:sz w:val="20"/>
                        </w:rPr>
                        <w:t>Class</w:t>
                      </w:r>
                      <w:r>
                        <w:rPr>
                          <w:rFonts w:ascii="Courier New"/>
                          <w:color w:val="000000"/>
                          <w:spacing w:val="-7"/>
                          <w:sz w:val="20"/>
                        </w:rPr>
                        <w:t xml:space="preserve"> </w:t>
                      </w:r>
                      <w:r>
                        <w:rPr>
                          <w:rFonts w:ascii="Courier New"/>
                          <w:color w:val="000000"/>
                          <w:sz w:val="20"/>
                        </w:rPr>
                        <w:t>=</w:t>
                      </w:r>
                      <w:r>
                        <w:rPr>
                          <w:rFonts w:ascii="Courier New"/>
                          <w:color w:val="000000"/>
                          <w:spacing w:val="-7"/>
                          <w:sz w:val="20"/>
                        </w:rPr>
                        <w:t xml:space="preserve"> </w:t>
                      </w:r>
                      <w:r>
                        <w:rPr>
                          <w:rFonts w:ascii="Courier New"/>
                          <w:color w:val="000000"/>
                          <w:sz w:val="20"/>
                        </w:rPr>
                        <w:t>new</w:t>
                      </w:r>
                      <w:r>
                        <w:rPr>
                          <w:rFonts w:ascii="Courier New"/>
                          <w:color w:val="000000"/>
                          <w:spacing w:val="-7"/>
                          <w:sz w:val="20"/>
                        </w:rPr>
                        <w:t xml:space="preserve"> </w:t>
                      </w:r>
                      <w:r>
                        <w:rPr>
                          <w:rFonts w:ascii="Courier New"/>
                          <w:color w:val="000000"/>
                          <w:sz w:val="20"/>
                        </w:rPr>
                        <w:t>CodeTypeDeclaration</w:t>
                      </w:r>
                      <w:r>
                        <w:rPr>
                          <w:rFonts w:ascii="Courier New"/>
                          <w:color w:val="000000"/>
                          <w:spacing w:val="-7"/>
                          <w:sz w:val="20"/>
                        </w:rPr>
                        <w:t xml:space="preserve"> </w:t>
                      </w:r>
                      <w:r>
                        <w:rPr>
                          <w:rFonts w:ascii="Courier New"/>
                          <w:color w:val="000000"/>
                          <w:sz w:val="20"/>
                        </w:rPr>
                        <w:t>(); theClass.Members.Add (objMainMethod);</w:t>
                      </w:r>
                    </w:p>
                  </w:txbxContent>
                </v:textbox>
                <w10:wrap type="topAndBottom" anchorx="page"/>
              </v:shape>
            </w:pict>
          </mc:Fallback>
        </mc:AlternateContent>
      </w:r>
    </w:p>
    <w:p w14:paraId="30C39200" w14:textId="77777777" w:rsidR="00963873" w:rsidRDefault="00963873">
      <w:pPr>
        <w:rPr>
          <w:sz w:val="10"/>
        </w:rPr>
        <w:sectPr w:rsidR="00963873">
          <w:pgSz w:w="12240" w:h="15840"/>
          <w:pgMar w:top="1340" w:right="220" w:bottom="680" w:left="1500" w:header="446" w:footer="488" w:gutter="0"/>
          <w:cols w:space="720"/>
        </w:sectPr>
      </w:pPr>
    </w:p>
    <w:p w14:paraId="59C4D693" w14:textId="77777777" w:rsidR="00963873" w:rsidRDefault="00963873">
      <w:pPr>
        <w:pStyle w:val="BodyText"/>
        <w:ind w:left="0"/>
        <w:rPr>
          <w:sz w:val="8"/>
        </w:rPr>
      </w:pPr>
    </w:p>
    <w:p w14:paraId="6F68B7AA" w14:textId="77777777" w:rsidR="00963873" w:rsidRDefault="00000000">
      <w:pPr>
        <w:pStyle w:val="BodyText"/>
        <w:ind w:left="181"/>
        <w:rPr>
          <w:sz w:val="20"/>
        </w:rPr>
      </w:pPr>
      <w:r>
        <w:rPr>
          <w:noProof/>
          <w:sz w:val="20"/>
        </w:rPr>
        <mc:AlternateContent>
          <mc:Choice Requires="wps">
            <w:drawing>
              <wp:inline distT="0" distB="0" distL="0" distR="0" wp14:anchorId="22E5CA27" wp14:editId="64890671">
                <wp:extent cx="5581015" cy="3181350"/>
                <wp:effectExtent l="9525" t="0" r="635" b="9525"/>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3181350"/>
                        </a:xfrm>
                        <a:prstGeom prst="rect">
                          <a:avLst/>
                        </a:prstGeom>
                        <a:solidFill>
                          <a:srgbClr val="E6E6E6"/>
                        </a:solidFill>
                        <a:ln w="6095">
                          <a:solidFill>
                            <a:srgbClr val="000000"/>
                          </a:solidFill>
                          <a:prstDash val="solid"/>
                        </a:ln>
                      </wps:spPr>
                      <wps:txbx>
                        <w:txbxContent>
                          <w:p w14:paraId="55172EC2" w14:textId="77777777" w:rsidR="00963873" w:rsidRDefault="00000000">
                            <w:pPr>
                              <w:spacing w:before="94"/>
                              <w:ind w:left="109"/>
                              <w:rPr>
                                <w:rFonts w:ascii="Courier New" w:hAnsi="Courier New"/>
                                <w:color w:val="000000"/>
                                <w:sz w:val="20"/>
                              </w:rPr>
                            </w:pPr>
                            <w:r>
                              <w:rPr>
                                <w:rFonts w:ascii="Courier New" w:hAnsi="Courier New"/>
                                <w:color w:val="000000"/>
                                <w:sz w:val="20"/>
                              </w:rPr>
                              <w:t>theClass.Name</w:t>
                            </w:r>
                            <w:r>
                              <w:rPr>
                                <w:rFonts w:ascii="Courier New" w:hAnsi="Courier New"/>
                                <w:color w:val="000000"/>
                                <w:spacing w:val="-7"/>
                                <w:sz w:val="20"/>
                              </w:rPr>
                              <w:t xml:space="preserve"> </w:t>
                            </w:r>
                            <w:r>
                              <w:rPr>
                                <w:rFonts w:ascii="Courier New" w:hAnsi="Courier New"/>
                                <w:color w:val="000000"/>
                                <w:sz w:val="20"/>
                              </w:rPr>
                              <w:t>=</w:t>
                            </w:r>
                            <w:r>
                              <w:rPr>
                                <w:rFonts w:ascii="Courier New" w:hAnsi="Courier New"/>
                                <w:color w:val="000000"/>
                                <w:spacing w:val="-7"/>
                                <w:sz w:val="20"/>
                              </w:rPr>
                              <w:t xml:space="preserve"> </w:t>
                            </w:r>
                            <w:r>
                              <w:rPr>
                                <w:rFonts w:ascii="Courier New" w:hAnsi="Courier New"/>
                                <w:color w:val="000000"/>
                                <w:sz w:val="20"/>
                              </w:rPr>
                              <w:t>“Entry</w:t>
                            </w:r>
                            <w:r>
                              <w:rPr>
                                <w:rFonts w:ascii="Courier New" w:hAnsi="Courier New"/>
                                <w:color w:val="000000"/>
                                <w:spacing w:val="-6"/>
                                <w:sz w:val="20"/>
                              </w:rPr>
                              <w:t xml:space="preserve"> </w:t>
                            </w:r>
                            <w:r>
                              <w:rPr>
                                <w:rFonts w:ascii="Courier New" w:hAnsi="Courier New"/>
                                <w:color w:val="000000"/>
                                <w:spacing w:val="-2"/>
                                <w:sz w:val="20"/>
                              </w:rPr>
                              <w:t>Point”;</w:t>
                            </w:r>
                          </w:p>
                          <w:p w14:paraId="7569A037" w14:textId="77777777" w:rsidR="00963873" w:rsidRDefault="00963873">
                            <w:pPr>
                              <w:pStyle w:val="BodyText"/>
                              <w:ind w:left="0"/>
                              <w:rPr>
                                <w:rFonts w:ascii="Courier New"/>
                                <w:color w:val="000000"/>
                                <w:sz w:val="20"/>
                              </w:rPr>
                            </w:pPr>
                          </w:p>
                          <w:p w14:paraId="703452B7" w14:textId="77777777" w:rsidR="00963873" w:rsidRDefault="00963873">
                            <w:pPr>
                              <w:pStyle w:val="BodyText"/>
                              <w:spacing w:before="40"/>
                              <w:ind w:left="0"/>
                              <w:rPr>
                                <w:rFonts w:ascii="Courier New"/>
                                <w:color w:val="000000"/>
                                <w:sz w:val="20"/>
                              </w:rPr>
                            </w:pPr>
                          </w:p>
                          <w:p w14:paraId="225636AF" w14:textId="77777777" w:rsidR="00963873" w:rsidRDefault="00000000">
                            <w:pPr>
                              <w:spacing w:line="381" w:lineRule="auto"/>
                              <w:ind w:left="109" w:right="1541"/>
                              <w:rPr>
                                <w:rFonts w:ascii="Courier New"/>
                                <w:color w:val="000000"/>
                                <w:sz w:val="20"/>
                              </w:rPr>
                            </w:pPr>
                            <w:r>
                              <w:rPr>
                                <w:rFonts w:ascii="Courier New"/>
                                <w:color w:val="000000"/>
                                <w:sz w:val="20"/>
                              </w:rPr>
                              <w:t>//</w:t>
                            </w:r>
                            <w:r>
                              <w:rPr>
                                <w:rFonts w:ascii="Courier New"/>
                                <w:color w:val="000000"/>
                                <w:spacing w:val="-5"/>
                                <w:sz w:val="20"/>
                              </w:rPr>
                              <w:t xml:space="preserve"> </w:t>
                            </w:r>
                            <w:r>
                              <w:rPr>
                                <w:rFonts w:ascii="Courier New"/>
                                <w:color w:val="000000"/>
                                <w:sz w:val="20"/>
                              </w:rPr>
                              <w:t>add</w:t>
                            </w:r>
                            <w:r>
                              <w:rPr>
                                <w:rFonts w:ascii="Courier New"/>
                                <w:color w:val="000000"/>
                                <w:spacing w:val="-5"/>
                                <w:sz w:val="20"/>
                              </w:rPr>
                              <w:t xml:space="preserve"> </w:t>
                            </w:r>
                            <w:r>
                              <w:rPr>
                                <w:rFonts w:ascii="Courier New"/>
                                <w:color w:val="000000"/>
                                <w:sz w:val="20"/>
                              </w:rPr>
                              <w:t>both</w:t>
                            </w:r>
                            <w:r>
                              <w:rPr>
                                <w:rFonts w:ascii="Courier New"/>
                                <w:color w:val="000000"/>
                                <w:spacing w:val="-5"/>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z w:val="20"/>
                              </w:rPr>
                              <w:t>code</w:t>
                            </w:r>
                            <w:r>
                              <w:rPr>
                                <w:rFonts w:ascii="Courier New"/>
                                <w:color w:val="000000"/>
                                <w:spacing w:val="-5"/>
                                <w:sz w:val="20"/>
                              </w:rPr>
                              <w:t xml:space="preserve"> </w:t>
                            </w:r>
                            <w:r>
                              <w:rPr>
                                <w:rFonts w:ascii="Courier New"/>
                                <w:color w:val="000000"/>
                                <w:sz w:val="20"/>
                              </w:rPr>
                              <w:t>of</w:t>
                            </w:r>
                            <w:r>
                              <w:rPr>
                                <w:rFonts w:ascii="Courier New"/>
                                <w:color w:val="000000"/>
                                <w:spacing w:val="-5"/>
                                <w:sz w:val="20"/>
                              </w:rPr>
                              <w:t xml:space="preserve"> </w:t>
                            </w:r>
                            <w:r>
                              <w:rPr>
                                <w:rFonts w:ascii="Courier New"/>
                                <w:color w:val="000000"/>
                                <w:sz w:val="20"/>
                              </w:rPr>
                              <w:t>WriteLine</w:t>
                            </w:r>
                            <w:r>
                              <w:rPr>
                                <w:rFonts w:ascii="Courier New"/>
                                <w:color w:val="000000"/>
                                <w:spacing w:val="-5"/>
                                <w:sz w:val="20"/>
                              </w:rPr>
                              <w:t xml:space="preserve"> </w:t>
                            </w:r>
                            <w:r>
                              <w:rPr>
                                <w:rFonts w:ascii="Courier New"/>
                                <w:color w:val="000000"/>
                                <w:sz w:val="20"/>
                              </w:rPr>
                              <w:t>and</w:t>
                            </w:r>
                            <w:r>
                              <w:rPr>
                                <w:rFonts w:ascii="Courier New"/>
                                <w:color w:val="000000"/>
                                <w:spacing w:val="-5"/>
                                <w:sz w:val="20"/>
                              </w:rPr>
                              <w:t xml:space="preserve"> </w:t>
                            </w:r>
                            <w:r>
                              <w:rPr>
                                <w:rFonts w:ascii="Courier New"/>
                                <w:color w:val="000000"/>
                                <w:sz w:val="20"/>
                              </w:rPr>
                              <w:t>Readline objMainMethod.Statements.Add (write Line); objMainMethod.Statements.Add (read Line);</w:t>
                            </w:r>
                          </w:p>
                          <w:p w14:paraId="607CA952" w14:textId="77777777" w:rsidR="00963873" w:rsidRDefault="00963873">
                            <w:pPr>
                              <w:pStyle w:val="BodyText"/>
                              <w:spacing w:before="132"/>
                              <w:ind w:left="0"/>
                              <w:rPr>
                                <w:rFonts w:ascii="Courier New"/>
                                <w:color w:val="000000"/>
                                <w:sz w:val="20"/>
                              </w:rPr>
                            </w:pPr>
                          </w:p>
                          <w:p w14:paraId="29788F26" w14:textId="77777777" w:rsidR="00963873" w:rsidRDefault="00000000">
                            <w:pPr>
                              <w:spacing w:before="1"/>
                              <w:ind w:left="109"/>
                              <w:rPr>
                                <w:rFonts w:ascii="Courier New"/>
                                <w:color w:val="000000"/>
                                <w:sz w:val="20"/>
                              </w:rPr>
                            </w:pPr>
                            <w:r>
                              <w:rPr>
                                <w:rFonts w:ascii="Courier New"/>
                                <w:color w:val="000000"/>
                                <w:sz w:val="20"/>
                              </w:rPr>
                              <w:t>//</w:t>
                            </w:r>
                            <w:r>
                              <w:rPr>
                                <w:rFonts w:ascii="Courier New"/>
                                <w:color w:val="000000"/>
                                <w:spacing w:val="-4"/>
                                <w:sz w:val="20"/>
                              </w:rPr>
                              <w:t xml:space="preserve"> </w:t>
                            </w:r>
                            <w:r>
                              <w:rPr>
                                <w:rFonts w:ascii="Courier New"/>
                                <w:color w:val="000000"/>
                                <w:sz w:val="20"/>
                              </w:rPr>
                              <w:t>add</w:t>
                            </w:r>
                            <w:r>
                              <w:rPr>
                                <w:rFonts w:ascii="Courier New"/>
                                <w:color w:val="000000"/>
                                <w:spacing w:val="-4"/>
                                <w:sz w:val="20"/>
                              </w:rPr>
                              <w:t xml:space="preserve"> </w:t>
                            </w:r>
                            <w:r>
                              <w:rPr>
                                <w:rFonts w:ascii="Courier New"/>
                                <w:color w:val="000000"/>
                                <w:sz w:val="20"/>
                              </w:rPr>
                              <w:t>namespace</w:t>
                            </w:r>
                            <w:r>
                              <w:rPr>
                                <w:rFonts w:ascii="Courier New"/>
                                <w:color w:val="000000"/>
                                <w:spacing w:val="-4"/>
                                <w:sz w:val="20"/>
                              </w:rPr>
                              <w:t xml:space="preserve"> </w:t>
                            </w:r>
                            <w:r>
                              <w:rPr>
                                <w:rFonts w:ascii="Courier New"/>
                                <w:color w:val="000000"/>
                                <w:sz w:val="20"/>
                              </w:rPr>
                              <w:t>and</w:t>
                            </w:r>
                            <w:r>
                              <w:rPr>
                                <w:rFonts w:ascii="Courier New"/>
                                <w:color w:val="000000"/>
                                <w:spacing w:val="-4"/>
                                <w:sz w:val="20"/>
                              </w:rPr>
                              <w:t xml:space="preserve"> </w:t>
                            </w:r>
                            <w:r>
                              <w:rPr>
                                <w:rFonts w:ascii="Courier New"/>
                                <w:color w:val="000000"/>
                                <w:sz w:val="20"/>
                              </w:rPr>
                              <w:t>add</w:t>
                            </w:r>
                            <w:r>
                              <w:rPr>
                                <w:rFonts w:ascii="Courier New"/>
                                <w:color w:val="000000"/>
                                <w:spacing w:val="-4"/>
                                <w:sz w:val="20"/>
                              </w:rPr>
                              <w:t xml:space="preserve"> </w:t>
                            </w:r>
                            <w:r>
                              <w:rPr>
                                <w:rFonts w:ascii="Courier New"/>
                                <w:color w:val="000000"/>
                                <w:spacing w:val="-2"/>
                                <w:sz w:val="20"/>
                              </w:rPr>
                              <w:t>class</w:t>
                            </w:r>
                          </w:p>
                          <w:p w14:paraId="11186EE9" w14:textId="77777777" w:rsidR="00963873" w:rsidRDefault="00000000">
                            <w:pPr>
                              <w:spacing w:before="133" w:line="381" w:lineRule="auto"/>
                              <w:ind w:left="109" w:right="1009"/>
                              <w:rPr>
                                <w:rFonts w:ascii="Courier New" w:hAnsi="Courier New"/>
                                <w:color w:val="000000"/>
                                <w:sz w:val="20"/>
                              </w:rPr>
                            </w:pPr>
                            <w:r>
                              <w:rPr>
                                <w:rFonts w:ascii="Courier New" w:hAnsi="Courier New"/>
                                <w:color w:val="000000"/>
                                <w:sz w:val="20"/>
                              </w:rPr>
                              <w:t>Code</w:t>
                            </w:r>
                            <w:r>
                              <w:rPr>
                                <w:rFonts w:ascii="Courier New" w:hAnsi="Courier New"/>
                                <w:color w:val="000000"/>
                                <w:spacing w:val="-5"/>
                                <w:sz w:val="20"/>
                              </w:rPr>
                              <w:t xml:space="preserve"> </w:t>
                            </w:r>
                            <w:r>
                              <w:rPr>
                                <w:rFonts w:ascii="Courier New" w:hAnsi="Courier New"/>
                                <w:color w:val="000000"/>
                                <w:sz w:val="20"/>
                              </w:rPr>
                              <w:t>Namespace</w:t>
                            </w:r>
                            <w:r>
                              <w:rPr>
                                <w:rFonts w:ascii="Courier New" w:hAnsi="Courier New"/>
                                <w:color w:val="000000"/>
                                <w:spacing w:val="-5"/>
                                <w:sz w:val="20"/>
                              </w:rPr>
                              <w:t xml:space="preserve"> </w:t>
                            </w:r>
                            <w:r>
                              <w:rPr>
                                <w:rFonts w:ascii="Courier New" w:hAnsi="Courier New"/>
                                <w:color w:val="000000"/>
                                <w:sz w:val="20"/>
                              </w:rPr>
                              <w:t>ns</w:t>
                            </w:r>
                            <w:r>
                              <w:rPr>
                                <w:rFonts w:ascii="Courier New" w:hAnsi="Courier New"/>
                                <w:color w:val="000000"/>
                                <w:spacing w:val="-6"/>
                                <w:sz w:val="20"/>
                              </w:rPr>
                              <w:t xml:space="preserve"> </w:t>
                            </w:r>
                            <w:r>
                              <w:rPr>
                                <w:rFonts w:ascii="Courier New" w:hAnsi="Courier New"/>
                                <w:color w:val="000000"/>
                                <w:sz w:val="20"/>
                              </w:rPr>
                              <w:t>=</w:t>
                            </w:r>
                            <w:r>
                              <w:rPr>
                                <w:rFonts w:ascii="Courier New" w:hAnsi="Courier New"/>
                                <w:color w:val="000000"/>
                                <w:spacing w:val="-5"/>
                                <w:sz w:val="20"/>
                              </w:rPr>
                              <w:t xml:space="preserve"> </w:t>
                            </w:r>
                            <w:r>
                              <w:rPr>
                                <w:rFonts w:ascii="Courier New" w:hAnsi="Courier New"/>
                                <w:color w:val="000000"/>
                                <w:sz w:val="20"/>
                              </w:rPr>
                              <w:t>new</w:t>
                            </w:r>
                            <w:r>
                              <w:rPr>
                                <w:rFonts w:ascii="Courier New" w:hAnsi="Courier New"/>
                                <w:color w:val="000000"/>
                                <w:spacing w:val="-5"/>
                                <w:sz w:val="20"/>
                              </w:rPr>
                              <w:t xml:space="preserve"> </w:t>
                            </w:r>
                            <w:r>
                              <w:rPr>
                                <w:rFonts w:ascii="Courier New" w:hAnsi="Courier New"/>
                                <w:color w:val="000000"/>
                                <w:sz w:val="20"/>
                              </w:rPr>
                              <w:t>Code</w:t>
                            </w:r>
                            <w:r>
                              <w:rPr>
                                <w:rFonts w:ascii="Courier New" w:hAnsi="Courier New"/>
                                <w:color w:val="000000"/>
                                <w:spacing w:val="-6"/>
                                <w:sz w:val="20"/>
                              </w:rPr>
                              <w:t xml:space="preserve"> </w:t>
                            </w:r>
                            <w:r>
                              <w:rPr>
                                <w:rFonts w:ascii="Courier New" w:hAnsi="Courier New"/>
                                <w:color w:val="000000"/>
                                <w:sz w:val="20"/>
                              </w:rPr>
                              <w:t>Namespace</w:t>
                            </w:r>
                            <w:r>
                              <w:rPr>
                                <w:rFonts w:ascii="Courier New" w:hAnsi="Courier New"/>
                                <w:color w:val="000000"/>
                                <w:spacing w:val="-5"/>
                                <w:sz w:val="20"/>
                              </w:rPr>
                              <w:t xml:space="preserve"> </w:t>
                            </w:r>
                            <w:r>
                              <w:rPr>
                                <w:rFonts w:ascii="Courier New" w:hAnsi="Courier New"/>
                                <w:color w:val="000000"/>
                                <w:sz w:val="20"/>
                              </w:rPr>
                              <w:t>(“Interview</w:t>
                            </w:r>
                            <w:r>
                              <w:rPr>
                                <w:rFonts w:ascii="Courier New" w:hAnsi="Courier New"/>
                                <w:color w:val="000000"/>
                                <w:spacing w:val="-5"/>
                                <w:sz w:val="20"/>
                              </w:rPr>
                              <w:t xml:space="preserve"> </w:t>
                            </w:r>
                            <w:r>
                              <w:rPr>
                                <w:rFonts w:ascii="Courier New" w:hAnsi="Courier New"/>
                                <w:color w:val="000000"/>
                                <w:sz w:val="20"/>
                              </w:rPr>
                              <w:t>Questions”); ns.Imports.Add (new CodeNamespaceImport (“System”)); ns.Types.Add (the Class);</w:t>
                            </w:r>
                          </w:p>
                          <w:p w14:paraId="7163ACC5" w14:textId="77777777" w:rsidR="00963873" w:rsidRDefault="00963873">
                            <w:pPr>
                              <w:pStyle w:val="BodyText"/>
                              <w:spacing w:before="133"/>
                              <w:ind w:left="0"/>
                              <w:rPr>
                                <w:rFonts w:ascii="Courier New"/>
                                <w:color w:val="000000"/>
                                <w:sz w:val="20"/>
                              </w:rPr>
                            </w:pPr>
                          </w:p>
                          <w:p w14:paraId="17E7F063" w14:textId="77777777" w:rsidR="00963873" w:rsidRDefault="00000000">
                            <w:pPr>
                              <w:ind w:left="109"/>
                              <w:rPr>
                                <w:rFonts w:ascii="Courier New"/>
                                <w:color w:val="000000"/>
                                <w:sz w:val="20"/>
                              </w:rPr>
                            </w:pPr>
                            <w:r>
                              <w:rPr>
                                <w:rFonts w:ascii="Courier New"/>
                                <w:color w:val="000000"/>
                                <w:sz w:val="20"/>
                              </w:rPr>
                              <w:t>//</w:t>
                            </w:r>
                            <w:r>
                              <w:rPr>
                                <w:rFonts w:ascii="Courier New"/>
                                <w:color w:val="000000"/>
                                <w:spacing w:val="-5"/>
                                <w:sz w:val="20"/>
                              </w:rPr>
                              <w:t xml:space="preserve"> </w:t>
                            </w:r>
                            <w:r>
                              <w:rPr>
                                <w:rFonts w:ascii="Courier New"/>
                                <w:color w:val="000000"/>
                                <w:sz w:val="20"/>
                              </w:rPr>
                              <w:t>Generate</w:t>
                            </w:r>
                            <w:r>
                              <w:rPr>
                                <w:rFonts w:ascii="Courier New"/>
                                <w:color w:val="000000"/>
                                <w:spacing w:val="-5"/>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z w:val="20"/>
                              </w:rPr>
                              <w:t>Compile</w:t>
                            </w:r>
                            <w:r>
                              <w:rPr>
                                <w:rFonts w:ascii="Courier New"/>
                                <w:color w:val="000000"/>
                                <w:spacing w:val="-5"/>
                                <w:sz w:val="20"/>
                              </w:rPr>
                              <w:t xml:space="preserve"> </w:t>
                            </w:r>
                            <w:r>
                              <w:rPr>
                                <w:rFonts w:ascii="Courier New"/>
                                <w:color w:val="000000"/>
                                <w:spacing w:val="-4"/>
                                <w:sz w:val="20"/>
                              </w:rPr>
                              <w:t>Unit</w:t>
                            </w:r>
                          </w:p>
                          <w:p w14:paraId="37FDD251" w14:textId="77777777" w:rsidR="00963873" w:rsidRDefault="00000000">
                            <w:pPr>
                              <w:spacing w:line="360" w:lineRule="atLeast"/>
                              <w:ind w:left="109" w:right="1541"/>
                              <w:rPr>
                                <w:rFonts w:ascii="Courier New"/>
                                <w:color w:val="000000"/>
                                <w:sz w:val="20"/>
                              </w:rPr>
                            </w:pPr>
                            <w:r>
                              <w:rPr>
                                <w:rFonts w:ascii="Courier New"/>
                                <w:color w:val="000000"/>
                                <w:sz w:val="20"/>
                              </w:rPr>
                              <w:t>CodeCompileUnit</w:t>
                            </w:r>
                            <w:r>
                              <w:rPr>
                                <w:rFonts w:ascii="Courier New"/>
                                <w:color w:val="000000"/>
                                <w:spacing w:val="-10"/>
                                <w:sz w:val="20"/>
                              </w:rPr>
                              <w:t xml:space="preserve"> </w:t>
                            </w:r>
                            <w:r>
                              <w:rPr>
                                <w:rFonts w:ascii="Courier New"/>
                                <w:color w:val="000000"/>
                                <w:sz w:val="20"/>
                              </w:rPr>
                              <w:t>unit</w:t>
                            </w:r>
                            <w:r>
                              <w:rPr>
                                <w:rFonts w:ascii="Courier New"/>
                                <w:color w:val="000000"/>
                                <w:spacing w:val="-10"/>
                                <w:sz w:val="20"/>
                              </w:rPr>
                              <w:t xml:space="preserve"> </w:t>
                            </w:r>
                            <w:r>
                              <w:rPr>
                                <w:rFonts w:ascii="Courier New"/>
                                <w:color w:val="000000"/>
                                <w:sz w:val="20"/>
                              </w:rPr>
                              <w:t>=</w:t>
                            </w:r>
                            <w:r>
                              <w:rPr>
                                <w:rFonts w:ascii="Courier New"/>
                                <w:color w:val="000000"/>
                                <w:spacing w:val="-10"/>
                                <w:sz w:val="20"/>
                              </w:rPr>
                              <w:t xml:space="preserve"> </w:t>
                            </w:r>
                            <w:r>
                              <w:rPr>
                                <w:rFonts w:ascii="Courier New"/>
                                <w:color w:val="000000"/>
                                <w:sz w:val="20"/>
                              </w:rPr>
                              <w:t>new</w:t>
                            </w:r>
                            <w:r>
                              <w:rPr>
                                <w:rFonts w:ascii="Courier New"/>
                                <w:color w:val="000000"/>
                                <w:spacing w:val="-10"/>
                                <w:sz w:val="20"/>
                              </w:rPr>
                              <w:t xml:space="preserve"> </w:t>
                            </w:r>
                            <w:r>
                              <w:rPr>
                                <w:rFonts w:ascii="Courier New"/>
                                <w:color w:val="000000"/>
                                <w:sz w:val="20"/>
                              </w:rPr>
                              <w:t xml:space="preserve">CodeCompileUnit(); </w:t>
                            </w:r>
                            <w:r>
                              <w:rPr>
                                <w:rFonts w:ascii="Courier New"/>
                                <w:color w:val="000000"/>
                                <w:spacing w:val="-2"/>
                                <w:sz w:val="20"/>
                              </w:rPr>
                              <w:t>unit.Namespaces.Add(ns);</w:t>
                            </w:r>
                          </w:p>
                        </w:txbxContent>
                      </wps:txbx>
                      <wps:bodyPr wrap="square" lIns="0" tIns="0" rIns="0" bIns="0" rtlCol="0">
                        <a:noAutofit/>
                      </wps:bodyPr>
                    </wps:wsp>
                  </a:graphicData>
                </a:graphic>
              </wp:inline>
            </w:drawing>
          </mc:Choice>
          <mc:Fallback>
            <w:pict>
              <v:shape w14:anchorId="22E5CA27" id="Textbox 64" o:spid="_x0000_s1065" type="#_x0000_t202" style="width:439.45pt;height:2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" fillcolor="#e6e6e6" strokeweight=".16931mm">
                <v:path arrowok="t"/>
                <v:textbox inset="0,0,0,0">
                  <w:txbxContent>
                    <w:p w14:paraId="55172EC2" w14:textId="77777777" w:rsidR="00963873" w:rsidRDefault="00000000">
                      <w:pPr>
                        <w:spacing w:before="94"/>
                        <w:ind w:left="109"/>
                        <w:rPr>
                          <w:rFonts w:ascii="Courier New" w:hAnsi="Courier New"/>
                          <w:color w:val="000000"/>
                          <w:sz w:val="20"/>
                        </w:rPr>
                      </w:pPr>
                      <w:r>
                        <w:rPr>
                          <w:rFonts w:ascii="Courier New" w:hAnsi="Courier New"/>
                          <w:color w:val="000000"/>
                          <w:sz w:val="20"/>
                        </w:rPr>
                        <w:t>theClass.Name</w:t>
                      </w:r>
                      <w:r>
                        <w:rPr>
                          <w:rFonts w:ascii="Courier New" w:hAnsi="Courier New"/>
                          <w:color w:val="000000"/>
                          <w:spacing w:val="-7"/>
                          <w:sz w:val="20"/>
                        </w:rPr>
                        <w:t xml:space="preserve"> </w:t>
                      </w:r>
                      <w:r>
                        <w:rPr>
                          <w:rFonts w:ascii="Courier New" w:hAnsi="Courier New"/>
                          <w:color w:val="000000"/>
                          <w:sz w:val="20"/>
                        </w:rPr>
                        <w:t>=</w:t>
                      </w:r>
                      <w:r>
                        <w:rPr>
                          <w:rFonts w:ascii="Courier New" w:hAnsi="Courier New"/>
                          <w:color w:val="000000"/>
                          <w:spacing w:val="-7"/>
                          <w:sz w:val="20"/>
                        </w:rPr>
                        <w:t xml:space="preserve"> </w:t>
                      </w:r>
                      <w:r>
                        <w:rPr>
                          <w:rFonts w:ascii="Courier New" w:hAnsi="Courier New"/>
                          <w:color w:val="000000"/>
                          <w:sz w:val="20"/>
                        </w:rPr>
                        <w:t>“Entry</w:t>
                      </w:r>
                      <w:r>
                        <w:rPr>
                          <w:rFonts w:ascii="Courier New" w:hAnsi="Courier New"/>
                          <w:color w:val="000000"/>
                          <w:spacing w:val="-6"/>
                          <w:sz w:val="20"/>
                        </w:rPr>
                        <w:t xml:space="preserve"> </w:t>
                      </w:r>
                      <w:r>
                        <w:rPr>
                          <w:rFonts w:ascii="Courier New" w:hAnsi="Courier New"/>
                          <w:color w:val="000000"/>
                          <w:spacing w:val="-2"/>
                          <w:sz w:val="20"/>
                        </w:rPr>
                        <w:t>Point”;</w:t>
                      </w:r>
                    </w:p>
                    <w:p w14:paraId="7569A037" w14:textId="77777777" w:rsidR="00963873" w:rsidRDefault="00963873">
                      <w:pPr>
                        <w:pStyle w:val="BodyText"/>
                        <w:ind w:left="0"/>
                        <w:rPr>
                          <w:rFonts w:ascii="Courier New"/>
                          <w:color w:val="000000"/>
                          <w:sz w:val="20"/>
                        </w:rPr>
                      </w:pPr>
                    </w:p>
                    <w:p w14:paraId="703452B7" w14:textId="77777777" w:rsidR="00963873" w:rsidRDefault="00963873">
                      <w:pPr>
                        <w:pStyle w:val="BodyText"/>
                        <w:spacing w:before="40"/>
                        <w:ind w:left="0"/>
                        <w:rPr>
                          <w:rFonts w:ascii="Courier New"/>
                          <w:color w:val="000000"/>
                          <w:sz w:val="20"/>
                        </w:rPr>
                      </w:pPr>
                    </w:p>
                    <w:p w14:paraId="225636AF" w14:textId="77777777" w:rsidR="00963873" w:rsidRDefault="00000000">
                      <w:pPr>
                        <w:spacing w:line="381" w:lineRule="auto"/>
                        <w:ind w:left="109" w:right="1541"/>
                        <w:rPr>
                          <w:rFonts w:ascii="Courier New"/>
                          <w:color w:val="000000"/>
                          <w:sz w:val="20"/>
                        </w:rPr>
                      </w:pPr>
                      <w:r>
                        <w:rPr>
                          <w:rFonts w:ascii="Courier New"/>
                          <w:color w:val="000000"/>
                          <w:sz w:val="20"/>
                        </w:rPr>
                        <w:t>//</w:t>
                      </w:r>
                      <w:r>
                        <w:rPr>
                          <w:rFonts w:ascii="Courier New"/>
                          <w:color w:val="000000"/>
                          <w:spacing w:val="-5"/>
                          <w:sz w:val="20"/>
                        </w:rPr>
                        <w:t xml:space="preserve"> </w:t>
                      </w:r>
                      <w:r>
                        <w:rPr>
                          <w:rFonts w:ascii="Courier New"/>
                          <w:color w:val="000000"/>
                          <w:sz w:val="20"/>
                        </w:rPr>
                        <w:t>add</w:t>
                      </w:r>
                      <w:r>
                        <w:rPr>
                          <w:rFonts w:ascii="Courier New"/>
                          <w:color w:val="000000"/>
                          <w:spacing w:val="-5"/>
                          <w:sz w:val="20"/>
                        </w:rPr>
                        <w:t xml:space="preserve"> </w:t>
                      </w:r>
                      <w:r>
                        <w:rPr>
                          <w:rFonts w:ascii="Courier New"/>
                          <w:color w:val="000000"/>
                          <w:sz w:val="20"/>
                        </w:rPr>
                        <w:t>both</w:t>
                      </w:r>
                      <w:r>
                        <w:rPr>
                          <w:rFonts w:ascii="Courier New"/>
                          <w:color w:val="000000"/>
                          <w:spacing w:val="-5"/>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z w:val="20"/>
                        </w:rPr>
                        <w:t>code</w:t>
                      </w:r>
                      <w:r>
                        <w:rPr>
                          <w:rFonts w:ascii="Courier New"/>
                          <w:color w:val="000000"/>
                          <w:spacing w:val="-5"/>
                          <w:sz w:val="20"/>
                        </w:rPr>
                        <w:t xml:space="preserve"> </w:t>
                      </w:r>
                      <w:r>
                        <w:rPr>
                          <w:rFonts w:ascii="Courier New"/>
                          <w:color w:val="000000"/>
                          <w:sz w:val="20"/>
                        </w:rPr>
                        <w:t>of</w:t>
                      </w:r>
                      <w:r>
                        <w:rPr>
                          <w:rFonts w:ascii="Courier New"/>
                          <w:color w:val="000000"/>
                          <w:spacing w:val="-5"/>
                          <w:sz w:val="20"/>
                        </w:rPr>
                        <w:t xml:space="preserve"> </w:t>
                      </w:r>
                      <w:r>
                        <w:rPr>
                          <w:rFonts w:ascii="Courier New"/>
                          <w:color w:val="000000"/>
                          <w:sz w:val="20"/>
                        </w:rPr>
                        <w:t>WriteLine</w:t>
                      </w:r>
                      <w:r>
                        <w:rPr>
                          <w:rFonts w:ascii="Courier New"/>
                          <w:color w:val="000000"/>
                          <w:spacing w:val="-5"/>
                          <w:sz w:val="20"/>
                        </w:rPr>
                        <w:t xml:space="preserve"> </w:t>
                      </w:r>
                      <w:r>
                        <w:rPr>
                          <w:rFonts w:ascii="Courier New"/>
                          <w:color w:val="000000"/>
                          <w:sz w:val="20"/>
                        </w:rPr>
                        <w:t>and</w:t>
                      </w:r>
                      <w:r>
                        <w:rPr>
                          <w:rFonts w:ascii="Courier New"/>
                          <w:color w:val="000000"/>
                          <w:spacing w:val="-5"/>
                          <w:sz w:val="20"/>
                        </w:rPr>
                        <w:t xml:space="preserve"> </w:t>
                      </w:r>
                      <w:r>
                        <w:rPr>
                          <w:rFonts w:ascii="Courier New"/>
                          <w:color w:val="000000"/>
                          <w:sz w:val="20"/>
                        </w:rPr>
                        <w:t>Readline objMainMethod.Statements.Add (write Line); objMainMethod.Statements.Add (read Line);</w:t>
                      </w:r>
                    </w:p>
                    <w:p w14:paraId="607CA952" w14:textId="77777777" w:rsidR="00963873" w:rsidRDefault="00963873">
                      <w:pPr>
                        <w:pStyle w:val="BodyText"/>
                        <w:spacing w:before="132"/>
                        <w:ind w:left="0"/>
                        <w:rPr>
                          <w:rFonts w:ascii="Courier New"/>
                          <w:color w:val="000000"/>
                          <w:sz w:val="20"/>
                        </w:rPr>
                      </w:pPr>
                    </w:p>
                    <w:p w14:paraId="29788F26" w14:textId="77777777" w:rsidR="00963873" w:rsidRDefault="00000000">
                      <w:pPr>
                        <w:spacing w:before="1"/>
                        <w:ind w:left="109"/>
                        <w:rPr>
                          <w:rFonts w:ascii="Courier New"/>
                          <w:color w:val="000000"/>
                          <w:sz w:val="20"/>
                        </w:rPr>
                      </w:pPr>
                      <w:r>
                        <w:rPr>
                          <w:rFonts w:ascii="Courier New"/>
                          <w:color w:val="000000"/>
                          <w:sz w:val="20"/>
                        </w:rPr>
                        <w:t>//</w:t>
                      </w:r>
                      <w:r>
                        <w:rPr>
                          <w:rFonts w:ascii="Courier New"/>
                          <w:color w:val="000000"/>
                          <w:spacing w:val="-4"/>
                          <w:sz w:val="20"/>
                        </w:rPr>
                        <w:t xml:space="preserve"> </w:t>
                      </w:r>
                      <w:r>
                        <w:rPr>
                          <w:rFonts w:ascii="Courier New"/>
                          <w:color w:val="000000"/>
                          <w:sz w:val="20"/>
                        </w:rPr>
                        <w:t>add</w:t>
                      </w:r>
                      <w:r>
                        <w:rPr>
                          <w:rFonts w:ascii="Courier New"/>
                          <w:color w:val="000000"/>
                          <w:spacing w:val="-4"/>
                          <w:sz w:val="20"/>
                        </w:rPr>
                        <w:t xml:space="preserve"> </w:t>
                      </w:r>
                      <w:r>
                        <w:rPr>
                          <w:rFonts w:ascii="Courier New"/>
                          <w:color w:val="000000"/>
                          <w:sz w:val="20"/>
                        </w:rPr>
                        <w:t>namespace</w:t>
                      </w:r>
                      <w:r>
                        <w:rPr>
                          <w:rFonts w:ascii="Courier New"/>
                          <w:color w:val="000000"/>
                          <w:spacing w:val="-4"/>
                          <w:sz w:val="20"/>
                        </w:rPr>
                        <w:t xml:space="preserve"> </w:t>
                      </w:r>
                      <w:r>
                        <w:rPr>
                          <w:rFonts w:ascii="Courier New"/>
                          <w:color w:val="000000"/>
                          <w:sz w:val="20"/>
                        </w:rPr>
                        <w:t>and</w:t>
                      </w:r>
                      <w:r>
                        <w:rPr>
                          <w:rFonts w:ascii="Courier New"/>
                          <w:color w:val="000000"/>
                          <w:spacing w:val="-4"/>
                          <w:sz w:val="20"/>
                        </w:rPr>
                        <w:t xml:space="preserve"> </w:t>
                      </w:r>
                      <w:r>
                        <w:rPr>
                          <w:rFonts w:ascii="Courier New"/>
                          <w:color w:val="000000"/>
                          <w:sz w:val="20"/>
                        </w:rPr>
                        <w:t>add</w:t>
                      </w:r>
                      <w:r>
                        <w:rPr>
                          <w:rFonts w:ascii="Courier New"/>
                          <w:color w:val="000000"/>
                          <w:spacing w:val="-4"/>
                          <w:sz w:val="20"/>
                        </w:rPr>
                        <w:t xml:space="preserve"> </w:t>
                      </w:r>
                      <w:r>
                        <w:rPr>
                          <w:rFonts w:ascii="Courier New"/>
                          <w:color w:val="000000"/>
                          <w:spacing w:val="-2"/>
                          <w:sz w:val="20"/>
                        </w:rPr>
                        <w:t>class</w:t>
                      </w:r>
                    </w:p>
                    <w:p w14:paraId="11186EE9" w14:textId="77777777" w:rsidR="00963873" w:rsidRDefault="00000000">
                      <w:pPr>
                        <w:spacing w:before="133" w:line="381" w:lineRule="auto"/>
                        <w:ind w:left="109" w:right="1009"/>
                        <w:rPr>
                          <w:rFonts w:ascii="Courier New" w:hAnsi="Courier New"/>
                          <w:color w:val="000000"/>
                          <w:sz w:val="20"/>
                        </w:rPr>
                      </w:pPr>
                      <w:r>
                        <w:rPr>
                          <w:rFonts w:ascii="Courier New" w:hAnsi="Courier New"/>
                          <w:color w:val="000000"/>
                          <w:sz w:val="20"/>
                        </w:rPr>
                        <w:t>Code</w:t>
                      </w:r>
                      <w:r>
                        <w:rPr>
                          <w:rFonts w:ascii="Courier New" w:hAnsi="Courier New"/>
                          <w:color w:val="000000"/>
                          <w:spacing w:val="-5"/>
                          <w:sz w:val="20"/>
                        </w:rPr>
                        <w:t xml:space="preserve"> </w:t>
                      </w:r>
                      <w:r>
                        <w:rPr>
                          <w:rFonts w:ascii="Courier New" w:hAnsi="Courier New"/>
                          <w:color w:val="000000"/>
                          <w:sz w:val="20"/>
                        </w:rPr>
                        <w:t>Namespace</w:t>
                      </w:r>
                      <w:r>
                        <w:rPr>
                          <w:rFonts w:ascii="Courier New" w:hAnsi="Courier New"/>
                          <w:color w:val="000000"/>
                          <w:spacing w:val="-5"/>
                          <w:sz w:val="20"/>
                        </w:rPr>
                        <w:t xml:space="preserve"> </w:t>
                      </w:r>
                      <w:r>
                        <w:rPr>
                          <w:rFonts w:ascii="Courier New" w:hAnsi="Courier New"/>
                          <w:color w:val="000000"/>
                          <w:sz w:val="20"/>
                        </w:rPr>
                        <w:t>ns</w:t>
                      </w:r>
                      <w:r>
                        <w:rPr>
                          <w:rFonts w:ascii="Courier New" w:hAnsi="Courier New"/>
                          <w:color w:val="000000"/>
                          <w:spacing w:val="-6"/>
                          <w:sz w:val="20"/>
                        </w:rPr>
                        <w:t xml:space="preserve"> </w:t>
                      </w:r>
                      <w:r>
                        <w:rPr>
                          <w:rFonts w:ascii="Courier New" w:hAnsi="Courier New"/>
                          <w:color w:val="000000"/>
                          <w:sz w:val="20"/>
                        </w:rPr>
                        <w:t>=</w:t>
                      </w:r>
                      <w:r>
                        <w:rPr>
                          <w:rFonts w:ascii="Courier New" w:hAnsi="Courier New"/>
                          <w:color w:val="000000"/>
                          <w:spacing w:val="-5"/>
                          <w:sz w:val="20"/>
                        </w:rPr>
                        <w:t xml:space="preserve"> </w:t>
                      </w:r>
                      <w:r>
                        <w:rPr>
                          <w:rFonts w:ascii="Courier New" w:hAnsi="Courier New"/>
                          <w:color w:val="000000"/>
                          <w:sz w:val="20"/>
                        </w:rPr>
                        <w:t>new</w:t>
                      </w:r>
                      <w:r>
                        <w:rPr>
                          <w:rFonts w:ascii="Courier New" w:hAnsi="Courier New"/>
                          <w:color w:val="000000"/>
                          <w:spacing w:val="-5"/>
                          <w:sz w:val="20"/>
                        </w:rPr>
                        <w:t xml:space="preserve"> </w:t>
                      </w:r>
                      <w:r>
                        <w:rPr>
                          <w:rFonts w:ascii="Courier New" w:hAnsi="Courier New"/>
                          <w:color w:val="000000"/>
                          <w:sz w:val="20"/>
                        </w:rPr>
                        <w:t>Code</w:t>
                      </w:r>
                      <w:r>
                        <w:rPr>
                          <w:rFonts w:ascii="Courier New" w:hAnsi="Courier New"/>
                          <w:color w:val="000000"/>
                          <w:spacing w:val="-6"/>
                          <w:sz w:val="20"/>
                        </w:rPr>
                        <w:t xml:space="preserve"> </w:t>
                      </w:r>
                      <w:r>
                        <w:rPr>
                          <w:rFonts w:ascii="Courier New" w:hAnsi="Courier New"/>
                          <w:color w:val="000000"/>
                          <w:sz w:val="20"/>
                        </w:rPr>
                        <w:t>Namespace</w:t>
                      </w:r>
                      <w:r>
                        <w:rPr>
                          <w:rFonts w:ascii="Courier New" w:hAnsi="Courier New"/>
                          <w:color w:val="000000"/>
                          <w:spacing w:val="-5"/>
                          <w:sz w:val="20"/>
                        </w:rPr>
                        <w:t xml:space="preserve"> </w:t>
                      </w:r>
                      <w:r>
                        <w:rPr>
                          <w:rFonts w:ascii="Courier New" w:hAnsi="Courier New"/>
                          <w:color w:val="000000"/>
                          <w:sz w:val="20"/>
                        </w:rPr>
                        <w:t>(“Interview</w:t>
                      </w:r>
                      <w:r>
                        <w:rPr>
                          <w:rFonts w:ascii="Courier New" w:hAnsi="Courier New"/>
                          <w:color w:val="000000"/>
                          <w:spacing w:val="-5"/>
                          <w:sz w:val="20"/>
                        </w:rPr>
                        <w:t xml:space="preserve"> </w:t>
                      </w:r>
                      <w:r>
                        <w:rPr>
                          <w:rFonts w:ascii="Courier New" w:hAnsi="Courier New"/>
                          <w:color w:val="000000"/>
                          <w:sz w:val="20"/>
                        </w:rPr>
                        <w:t>Questions”); ns.Imports.Add (new CodeNamespaceImport (“System”)); ns.Types.Add (the Class);</w:t>
                      </w:r>
                    </w:p>
                    <w:p w14:paraId="7163ACC5" w14:textId="77777777" w:rsidR="00963873" w:rsidRDefault="00963873">
                      <w:pPr>
                        <w:pStyle w:val="BodyText"/>
                        <w:spacing w:before="133"/>
                        <w:ind w:left="0"/>
                        <w:rPr>
                          <w:rFonts w:ascii="Courier New"/>
                          <w:color w:val="000000"/>
                          <w:sz w:val="20"/>
                        </w:rPr>
                      </w:pPr>
                    </w:p>
                    <w:p w14:paraId="17E7F063" w14:textId="77777777" w:rsidR="00963873" w:rsidRDefault="00000000">
                      <w:pPr>
                        <w:ind w:left="109"/>
                        <w:rPr>
                          <w:rFonts w:ascii="Courier New"/>
                          <w:color w:val="000000"/>
                          <w:sz w:val="20"/>
                        </w:rPr>
                      </w:pPr>
                      <w:r>
                        <w:rPr>
                          <w:rFonts w:ascii="Courier New"/>
                          <w:color w:val="000000"/>
                          <w:sz w:val="20"/>
                        </w:rPr>
                        <w:t>//</w:t>
                      </w:r>
                      <w:r>
                        <w:rPr>
                          <w:rFonts w:ascii="Courier New"/>
                          <w:color w:val="000000"/>
                          <w:spacing w:val="-5"/>
                          <w:sz w:val="20"/>
                        </w:rPr>
                        <w:t xml:space="preserve"> </w:t>
                      </w:r>
                      <w:r>
                        <w:rPr>
                          <w:rFonts w:ascii="Courier New"/>
                          <w:color w:val="000000"/>
                          <w:sz w:val="20"/>
                        </w:rPr>
                        <w:t>Generate</w:t>
                      </w:r>
                      <w:r>
                        <w:rPr>
                          <w:rFonts w:ascii="Courier New"/>
                          <w:color w:val="000000"/>
                          <w:spacing w:val="-5"/>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z w:val="20"/>
                        </w:rPr>
                        <w:t>Compile</w:t>
                      </w:r>
                      <w:r>
                        <w:rPr>
                          <w:rFonts w:ascii="Courier New"/>
                          <w:color w:val="000000"/>
                          <w:spacing w:val="-5"/>
                          <w:sz w:val="20"/>
                        </w:rPr>
                        <w:t xml:space="preserve"> </w:t>
                      </w:r>
                      <w:r>
                        <w:rPr>
                          <w:rFonts w:ascii="Courier New"/>
                          <w:color w:val="000000"/>
                          <w:spacing w:val="-4"/>
                          <w:sz w:val="20"/>
                        </w:rPr>
                        <w:t>Unit</w:t>
                      </w:r>
                    </w:p>
                    <w:p w14:paraId="37FDD251" w14:textId="77777777" w:rsidR="00963873" w:rsidRDefault="00000000">
                      <w:pPr>
                        <w:spacing w:line="360" w:lineRule="atLeast"/>
                        <w:ind w:left="109" w:right="1541"/>
                        <w:rPr>
                          <w:rFonts w:ascii="Courier New"/>
                          <w:color w:val="000000"/>
                          <w:sz w:val="20"/>
                        </w:rPr>
                      </w:pPr>
                      <w:r>
                        <w:rPr>
                          <w:rFonts w:ascii="Courier New"/>
                          <w:color w:val="000000"/>
                          <w:sz w:val="20"/>
                        </w:rPr>
                        <w:t>CodeCompileUnit</w:t>
                      </w:r>
                      <w:r>
                        <w:rPr>
                          <w:rFonts w:ascii="Courier New"/>
                          <w:color w:val="000000"/>
                          <w:spacing w:val="-10"/>
                          <w:sz w:val="20"/>
                        </w:rPr>
                        <w:t xml:space="preserve"> </w:t>
                      </w:r>
                      <w:r>
                        <w:rPr>
                          <w:rFonts w:ascii="Courier New"/>
                          <w:color w:val="000000"/>
                          <w:sz w:val="20"/>
                        </w:rPr>
                        <w:t>unit</w:t>
                      </w:r>
                      <w:r>
                        <w:rPr>
                          <w:rFonts w:ascii="Courier New"/>
                          <w:color w:val="000000"/>
                          <w:spacing w:val="-10"/>
                          <w:sz w:val="20"/>
                        </w:rPr>
                        <w:t xml:space="preserve"> </w:t>
                      </w:r>
                      <w:r>
                        <w:rPr>
                          <w:rFonts w:ascii="Courier New"/>
                          <w:color w:val="000000"/>
                          <w:sz w:val="20"/>
                        </w:rPr>
                        <w:t>=</w:t>
                      </w:r>
                      <w:r>
                        <w:rPr>
                          <w:rFonts w:ascii="Courier New"/>
                          <w:color w:val="000000"/>
                          <w:spacing w:val="-10"/>
                          <w:sz w:val="20"/>
                        </w:rPr>
                        <w:t xml:space="preserve"> </w:t>
                      </w:r>
                      <w:r>
                        <w:rPr>
                          <w:rFonts w:ascii="Courier New"/>
                          <w:color w:val="000000"/>
                          <w:sz w:val="20"/>
                        </w:rPr>
                        <w:t>new</w:t>
                      </w:r>
                      <w:r>
                        <w:rPr>
                          <w:rFonts w:ascii="Courier New"/>
                          <w:color w:val="000000"/>
                          <w:spacing w:val="-10"/>
                          <w:sz w:val="20"/>
                        </w:rPr>
                        <w:t xml:space="preserve"> </w:t>
                      </w:r>
                      <w:r>
                        <w:rPr>
                          <w:rFonts w:ascii="Courier New"/>
                          <w:color w:val="000000"/>
                          <w:sz w:val="20"/>
                        </w:rPr>
                        <w:t xml:space="preserve">CodeCompileUnit(); </w:t>
                      </w:r>
                      <w:r>
                        <w:rPr>
                          <w:rFonts w:ascii="Courier New"/>
                          <w:color w:val="000000"/>
                          <w:spacing w:val="-2"/>
                          <w:sz w:val="20"/>
                        </w:rPr>
                        <w:t>unit.Namespaces.Add(ns);</w:t>
                      </w:r>
                    </w:p>
                  </w:txbxContent>
                </v:textbox>
                <w10:anchorlock/>
              </v:shape>
            </w:pict>
          </mc:Fallback>
        </mc:AlternateContent>
      </w:r>
    </w:p>
    <w:p w14:paraId="1F5AF50A" w14:textId="77777777" w:rsidR="00963873" w:rsidRDefault="00963873">
      <w:pPr>
        <w:pStyle w:val="BodyText"/>
        <w:spacing w:before="171"/>
        <w:ind w:left="0"/>
      </w:pPr>
    </w:p>
    <w:p w14:paraId="7F7732E8" w14:textId="77777777" w:rsidR="00963873" w:rsidRDefault="00000000">
      <w:pPr>
        <w:pStyle w:val="BodyText"/>
        <w:ind w:left="1020" w:right="1578"/>
        <w:jc w:val="both"/>
      </w:pPr>
      <w:r>
        <w:t>Sample provided is very basic but in actual project, using codedom can be very complicated. Projects where you need auto code generation codedom can be a right choice. Beware of high bulky architecture created due to codedom.</w:t>
      </w:r>
    </w:p>
    <w:p w14:paraId="1AE8E9EA" w14:textId="77777777" w:rsidR="00963873" w:rsidRDefault="00963873">
      <w:pPr>
        <w:pStyle w:val="BodyText"/>
        <w:ind w:left="0"/>
      </w:pPr>
    </w:p>
    <w:p w14:paraId="746284C1" w14:textId="77777777" w:rsidR="00963873" w:rsidRDefault="00963873">
      <w:pPr>
        <w:pStyle w:val="BodyText"/>
        <w:spacing w:before="127"/>
        <w:ind w:left="0"/>
      </w:pPr>
    </w:p>
    <w:p w14:paraId="028BDCA6" w14:textId="77777777" w:rsidR="00963873" w:rsidRDefault="00000000">
      <w:pPr>
        <w:pStyle w:val="Heading1"/>
        <w:tabs>
          <w:tab w:val="left" w:pos="2238"/>
        </w:tabs>
      </w:pPr>
      <w:bookmarkStart w:id="40" w:name="_TOC_250473"/>
      <w:r>
        <w:t>Chapter</w:t>
      </w:r>
      <w:r>
        <w:rPr>
          <w:spacing w:val="-7"/>
        </w:rPr>
        <w:t xml:space="preserve"> </w:t>
      </w:r>
      <w:r>
        <w:rPr>
          <w:spacing w:val="-5"/>
        </w:rPr>
        <w:t>2:</w:t>
      </w:r>
      <w:r>
        <w:tab/>
        <w:t>NET</w:t>
      </w:r>
      <w:r>
        <w:rPr>
          <w:spacing w:val="-3"/>
        </w:rPr>
        <w:t xml:space="preserve"> </w:t>
      </w:r>
      <w:bookmarkEnd w:id="40"/>
      <w:r>
        <w:rPr>
          <w:spacing w:val="-2"/>
        </w:rPr>
        <w:t>Interoperability</w:t>
      </w:r>
    </w:p>
    <w:p w14:paraId="4A9C7B96" w14:textId="77777777" w:rsidR="00963873" w:rsidRDefault="00963873">
      <w:pPr>
        <w:pStyle w:val="BodyText"/>
        <w:ind w:left="0"/>
        <w:rPr>
          <w:rFonts w:ascii="Arial"/>
          <w:b/>
          <w:sz w:val="32"/>
        </w:rPr>
      </w:pPr>
    </w:p>
    <w:p w14:paraId="703DF492" w14:textId="77777777" w:rsidR="00963873" w:rsidRDefault="00963873">
      <w:pPr>
        <w:pStyle w:val="BodyText"/>
        <w:spacing w:before="25"/>
        <w:ind w:left="0"/>
        <w:rPr>
          <w:rFonts w:ascii="Arial"/>
          <w:b/>
          <w:sz w:val="32"/>
        </w:rPr>
      </w:pPr>
    </w:p>
    <w:p w14:paraId="13DC7609" w14:textId="77777777" w:rsidR="00963873" w:rsidRDefault="00000000">
      <w:pPr>
        <w:pStyle w:val="Heading2"/>
        <w:numPr>
          <w:ilvl w:val="1"/>
          <w:numId w:val="292"/>
        </w:numPr>
        <w:tabs>
          <w:tab w:val="left" w:pos="614"/>
        </w:tabs>
        <w:spacing w:before="0"/>
        <w:ind w:left="614" w:hanging="314"/>
      </w:pPr>
      <w:bookmarkStart w:id="41" w:name="_TOC_250472"/>
      <w:r>
        <w:t>How</w:t>
      </w:r>
      <w:r>
        <w:rPr>
          <w:spacing w:val="-3"/>
        </w:rPr>
        <w:t xml:space="preserve"> </w:t>
      </w:r>
      <w:r>
        <w:t>can</w:t>
      </w:r>
      <w:r>
        <w:rPr>
          <w:spacing w:val="-4"/>
        </w:rPr>
        <w:t xml:space="preserve"> </w:t>
      </w:r>
      <w:r>
        <w:t>we</w:t>
      </w:r>
      <w:r>
        <w:rPr>
          <w:spacing w:val="-4"/>
        </w:rPr>
        <w:t xml:space="preserve"> </w:t>
      </w:r>
      <w:r>
        <w:t>use</w:t>
      </w:r>
      <w:r>
        <w:rPr>
          <w:spacing w:val="-4"/>
        </w:rPr>
        <w:t xml:space="preserve"> </w:t>
      </w:r>
      <w:r>
        <w:t>COM</w:t>
      </w:r>
      <w:r>
        <w:rPr>
          <w:spacing w:val="-3"/>
        </w:rPr>
        <w:t xml:space="preserve"> </w:t>
      </w:r>
      <w:r>
        <w:t>Components</w:t>
      </w:r>
      <w:r>
        <w:rPr>
          <w:spacing w:val="-3"/>
        </w:rPr>
        <w:t xml:space="preserve"> </w:t>
      </w:r>
      <w:r>
        <w:t>in</w:t>
      </w:r>
      <w:r>
        <w:rPr>
          <w:spacing w:val="-3"/>
        </w:rPr>
        <w:t xml:space="preserve"> </w:t>
      </w:r>
      <w:bookmarkEnd w:id="41"/>
      <w:r>
        <w:rPr>
          <w:spacing w:val="-2"/>
        </w:rPr>
        <w:t>.NET?</w:t>
      </w:r>
    </w:p>
    <w:p w14:paraId="0BA8E774" w14:textId="77777777" w:rsidR="00963873" w:rsidRDefault="00000000">
      <w:pPr>
        <w:pStyle w:val="Heading5"/>
        <w:spacing w:before="59"/>
        <w:jc w:val="both"/>
      </w:pPr>
      <w:r>
        <w:t>Twist:</w:t>
      </w:r>
      <w:r>
        <w:rPr>
          <w:spacing w:val="-2"/>
        </w:rPr>
        <w:t xml:space="preserve"> </w:t>
      </w:r>
      <w:r>
        <w:t>What</w:t>
      </w:r>
      <w:r>
        <w:rPr>
          <w:spacing w:val="-1"/>
        </w:rPr>
        <w:t xml:space="preserve"> </w:t>
      </w:r>
      <w:r>
        <w:t>is</w:t>
      </w:r>
      <w:r>
        <w:rPr>
          <w:spacing w:val="-1"/>
        </w:rPr>
        <w:t xml:space="preserve"> </w:t>
      </w:r>
      <w:r>
        <w:rPr>
          <w:spacing w:val="-4"/>
        </w:rPr>
        <w:t>RCW?</w:t>
      </w:r>
    </w:p>
    <w:p w14:paraId="69C3F8BF" w14:textId="77777777" w:rsidR="00963873" w:rsidRDefault="00000000">
      <w:pPr>
        <w:pStyle w:val="BodyText"/>
        <w:spacing w:before="144"/>
        <w:ind w:right="1584"/>
      </w:pPr>
      <w:r>
        <w:t>.NET components communicate with COM using RCW (Runtime Callable Wrapper). Following are the ways with which you can generate RCW:-</w:t>
      </w:r>
    </w:p>
    <w:p w14:paraId="1E2AACA7" w14:textId="77777777" w:rsidR="00963873" w:rsidRDefault="00000000">
      <w:pPr>
        <w:pStyle w:val="ListParagraph"/>
        <w:numPr>
          <w:ilvl w:val="2"/>
          <w:numId w:val="292"/>
        </w:numPr>
        <w:tabs>
          <w:tab w:val="left" w:pos="1016"/>
          <w:tab w:val="left" w:pos="1020"/>
        </w:tabs>
        <w:spacing w:before="143"/>
        <w:ind w:right="1579" w:hanging="361"/>
      </w:pPr>
      <w:r>
        <w:t>Adding</w:t>
      </w:r>
      <w:r>
        <w:rPr>
          <w:spacing w:val="75"/>
        </w:rPr>
        <w:t xml:space="preserve"> </w:t>
      </w:r>
      <w:r>
        <w:t>reference</w:t>
      </w:r>
      <w:r>
        <w:rPr>
          <w:spacing w:val="74"/>
        </w:rPr>
        <w:t xml:space="preserve"> </w:t>
      </w:r>
      <w:r>
        <w:t>in</w:t>
      </w:r>
      <w:r>
        <w:rPr>
          <w:spacing w:val="74"/>
        </w:rPr>
        <w:t xml:space="preserve"> </w:t>
      </w:r>
      <w:r>
        <w:t>Visual</w:t>
      </w:r>
      <w:r>
        <w:rPr>
          <w:spacing w:val="74"/>
        </w:rPr>
        <w:t xml:space="preserve"> </w:t>
      </w:r>
      <w:r>
        <w:t>Studio.net.</w:t>
      </w:r>
      <w:r>
        <w:rPr>
          <w:spacing w:val="74"/>
        </w:rPr>
        <w:t xml:space="preserve"> </w:t>
      </w:r>
      <w:r>
        <w:t>See</w:t>
      </w:r>
      <w:r>
        <w:rPr>
          <w:spacing w:val="74"/>
        </w:rPr>
        <w:t xml:space="preserve"> </w:t>
      </w:r>
      <w:r>
        <w:t>figure</w:t>
      </w:r>
      <w:r>
        <w:rPr>
          <w:spacing w:val="74"/>
        </w:rPr>
        <w:t xml:space="preserve"> </w:t>
      </w:r>
      <w:r>
        <w:t>below</w:t>
      </w:r>
      <w:r>
        <w:rPr>
          <w:spacing w:val="73"/>
        </w:rPr>
        <w:t xml:space="preserve"> </w:t>
      </w:r>
      <w:r>
        <w:t>(Adding</w:t>
      </w:r>
      <w:r>
        <w:rPr>
          <w:spacing w:val="74"/>
        </w:rPr>
        <w:t xml:space="preserve"> </w:t>
      </w:r>
      <w:r>
        <w:t>reference</w:t>
      </w:r>
      <w:r>
        <w:rPr>
          <w:spacing w:val="74"/>
        </w:rPr>
        <w:t xml:space="preserve"> </w:t>
      </w:r>
      <w:r>
        <w:t>using VS.NET 2005). Wrapper class is generated and placed in the “BIN” directory.</w:t>
      </w:r>
    </w:p>
    <w:p w14:paraId="662E4068" w14:textId="77777777" w:rsidR="00963873" w:rsidRDefault="00963873">
      <w:pPr>
        <w:sectPr w:rsidR="00963873">
          <w:pgSz w:w="12240" w:h="15840"/>
          <w:pgMar w:top="1340" w:right="220" w:bottom="680" w:left="1500" w:header="446" w:footer="488" w:gutter="0"/>
          <w:cols w:space="720"/>
        </w:sectPr>
      </w:pPr>
    </w:p>
    <w:p w14:paraId="1769C966" w14:textId="77777777" w:rsidR="00963873" w:rsidRDefault="00963873">
      <w:pPr>
        <w:pStyle w:val="BodyText"/>
        <w:ind w:left="0"/>
        <w:rPr>
          <w:sz w:val="8"/>
        </w:rPr>
      </w:pPr>
    </w:p>
    <w:p w14:paraId="50600BF2" w14:textId="77777777" w:rsidR="00963873" w:rsidRDefault="00000000">
      <w:pPr>
        <w:pStyle w:val="BodyText"/>
        <w:ind w:left="1962"/>
        <w:rPr>
          <w:sz w:val="20"/>
        </w:rPr>
      </w:pPr>
      <w:r>
        <w:rPr>
          <w:noProof/>
          <w:sz w:val="20"/>
        </w:rPr>
        <w:drawing>
          <wp:inline distT="0" distB="0" distL="0" distR="0" wp14:anchorId="77C919CE" wp14:editId="78EFDE3B">
            <wp:extent cx="3353870" cy="2727007"/>
            <wp:effectExtent l="0" t="0" r="0" b="0"/>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42" cstate="print"/>
                    <a:stretch>
                      <a:fillRect/>
                    </a:stretch>
                  </pic:blipFill>
                  <pic:spPr>
                    <a:xfrm>
                      <a:off x="0" y="0"/>
                      <a:ext cx="3353870" cy="2727007"/>
                    </a:xfrm>
                    <a:prstGeom prst="rect">
                      <a:avLst/>
                    </a:prstGeom>
                  </pic:spPr>
                </pic:pic>
              </a:graphicData>
            </a:graphic>
          </wp:inline>
        </w:drawing>
      </w:r>
    </w:p>
    <w:p w14:paraId="0FB71E1B" w14:textId="77777777" w:rsidR="00963873" w:rsidRDefault="00000000">
      <w:pPr>
        <w:pStyle w:val="Heading6"/>
        <w:spacing w:before="170"/>
        <w:ind w:left="1980"/>
      </w:pPr>
      <w:r>
        <w:t>Figure:</w:t>
      </w:r>
      <w:r>
        <w:rPr>
          <w:spacing w:val="-6"/>
        </w:rPr>
        <w:t xml:space="preserve"> </w:t>
      </w:r>
      <w:r>
        <w:t>-</w:t>
      </w:r>
      <w:r>
        <w:rPr>
          <w:spacing w:val="-6"/>
        </w:rPr>
        <w:t xml:space="preserve"> </w:t>
      </w:r>
      <w:r>
        <w:t>2.1</w:t>
      </w:r>
      <w:r>
        <w:rPr>
          <w:spacing w:val="-6"/>
        </w:rPr>
        <w:t xml:space="preserve"> </w:t>
      </w:r>
      <w:r>
        <w:t>Adding</w:t>
      </w:r>
      <w:r>
        <w:rPr>
          <w:spacing w:val="-6"/>
        </w:rPr>
        <w:t xml:space="preserve"> </w:t>
      </w:r>
      <w:r>
        <w:t>Reference</w:t>
      </w:r>
      <w:r>
        <w:rPr>
          <w:spacing w:val="-6"/>
        </w:rPr>
        <w:t xml:space="preserve"> </w:t>
      </w:r>
      <w:r>
        <w:t>using</w:t>
      </w:r>
      <w:r>
        <w:rPr>
          <w:spacing w:val="-6"/>
        </w:rPr>
        <w:t xml:space="preserve"> </w:t>
      </w:r>
      <w:r>
        <w:t>VS.NET</w:t>
      </w:r>
      <w:r>
        <w:rPr>
          <w:spacing w:val="-5"/>
        </w:rPr>
        <w:t xml:space="preserve"> </w:t>
      </w:r>
      <w:r>
        <w:rPr>
          <w:spacing w:val="-4"/>
        </w:rPr>
        <w:t>2005</w:t>
      </w:r>
    </w:p>
    <w:p w14:paraId="7F0AA774" w14:textId="77777777" w:rsidR="00963873" w:rsidRDefault="00963873">
      <w:pPr>
        <w:pStyle w:val="BodyText"/>
        <w:spacing w:before="21"/>
        <w:ind w:left="0"/>
        <w:rPr>
          <w:b/>
        </w:rPr>
      </w:pPr>
    </w:p>
    <w:p w14:paraId="56C70F71" w14:textId="77777777" w:rsidR="00963873" w:rsidRDefault="00000000">
      <w:pPr>
        <w:pStyle w:val="ListParagraph"/>
        <w:numPr>
          <w:ilvl w:val="2"/>
          <w:numId w:val="292"/>
        </w:numPr>
        <w:tabs>
          <w:tab w:val="left" w:pos="961"/>
        </w:tabs>
        <w:spacing w:before="1"/>
        <w:ind w:left="961" w:hanging="301"/>
      </w:pPr>
      <w:r>
        <w:t>Using</w:t>
      </w:r>
      <w:r>
        <w:rPr>
          <w:spacing w:val="-8"/>
        </w:rPr>
        <w:t xml:space="preserve"> </w:t>
      </w:r>
      <w:r>
        <w:t>Type</w:t>
      </w:r>
      <w:r>
        <w:rPr>
          <w:spacing w:val="-8"/>
        </w:rPr>
        <w:t xml:space="preserve"> </w:t>
      </w:r>
      <w:r>
        <w:t>library</w:t>
      </w:r>
      <w:r>
        <w:rPr>
          <w:spacing w:val="-6"/>
        </w:rPr>
        <w:t xml:space="preserve"> </w:t>
      </w:r>
      <w:r>
        <w:t>import</w:t>
      </w:r>
      <w:r>
        <w:rPr>
          <w:spacing w:val="-7"/>
        </w:rPr>
        <w:t xml:space="preserve"> </w:t>
      </w:r>
      <w:r>
        <w:t>tool.</w:t>
      </w:r>
      <w:r>
        <w:rPr>
          <w:spacing w:val="-7"/>
        </w:rPr>
        <w:t xml:space="preserve"> </w:t>
      </w:r>
      <w:r>
        <w:t>Tlbimp.exe</w:t>
      </w:r>
      <w:r>
        <w:rPr>
          <w:spacing w:val="-7"/>
        </w:rPr>
        <w:t xml:space="preserve"> </w:t>
      </w:r>
      <w:r>
        <w:rPr>
          <w:spacing w:val="-2"/>
        </w:rPr>
        <w:t>yourname.dll.</w:t>
      </w:r>
    </w:p>
    <w:p w14:paraId="2DA83719" w14:textId="77777777" w:rsidR="00963873" w:rsidRDefault="00000000">
      <w:pPr>
        <w:pStyle w:val="ListParagraph"/>
        <w:numPr>
          <w:ilvl w:val="3"/>
          <w:numId w:val="292"/>
        </w:numPr>
        <w:tabs>
          <w:tab w:val="left" w:pos="1738"/>
          <w:tab w:val="left" w:pos="1740"/>
        </w:tabs>
        <w:spacing w:before="149" w:line="232" w:lineRule="auto"/>
        <w:ind w:right="1577"/>
        <w:jc w:val="both"/>
      </w:pPr>
      <w:r>
        <w:t>Using interopservices.System.runtime.Interopservices namespace contains class TypeLib Converter that provides methods to convert COM classes and interface in to assembly metadata.</w:t>
      </w:r>
    </w:p>
    <w:p w14:paraId="295673C7" w14:textId="77777777" w:rsidR="00963873" w:rsidRDefault="00000000">
      <w:pPr>
        <w:pStyle w:val="ListParagraph"/>
        <w:numPr>
          <w:ilvl w:val="3"/>
          <w:numId w:val="292"/>
        </w:numPr>
        <w:tabs>
          <w:tab w:val="left" w:pos="1738"/>
          <w:tab w:val="left" w:pos="1740"/>
        </w:tabs>
        <w:spacing w:before="147" w:line="232" w:lineRule="auto"/>
        <w:ind w:right="1577"/>
        <w:jc w:val="both"/>
      </w:pPr>
      <w:r>
        <w:t>Make your custom wrappers. If your COM component does not have type library then the only way to communicate is writing custom wrappers. That means communicating directly with COM components.</w:t>
      </w:r>
    </w:p>
    <w:p w14:paraId="74A46DE2" w14:textId="77777777" w:rsidR="00963873" w:rsidRDefault="00000000">
      <w:pPr>
        <w:pStyle w:val="Heading2"/>
        <w:numPr>
          <w:ilvl w:val="0"/>
          <w:numId w:val="291"/>
        </w:numPr>
        <w:tabs>
          <w:tab w:val="left" w:pos="614"/>
        </w:tabs>
        <w:ind w:left="299" w:right="1927" w:firstLine="0"/>
      </w:pPr>
      <w:bookmarkStart w:id="42" w:name="_TOC_250471"/>
      <w:r>
        <w:t>We</w:t>
      </w:r>
      <w:r>
        <w:rPr>
          <w:spacing w:val="-4"/>
        </w:rPr>
        <w:t xml:space="preserve"> </w:t>
      </w:r>
      <w:r>
        <w:t>have</w:t>
      </w:r>
      <w:r>
        <w:rPr>
          <w:spacing w:val="-4"/>
        </w:rPr>
        <w:t xml:space="preserve"> </w:t>
      </w:r>
      <w:r>
        <w:t>developed</w:t>
      </w:r>
      <w:r>
        <w:rPr>
          <w:spacing w:val="-4"/>
        </w:rPr>
        <w:t xml:space="preserve"> </w:t>
      </w:r>
      <w:r>
        <w:t>the</w:t>
      </w:r>
      <w:r>
        <w:rPr>
          <w:spacing w:val="-4"/>
        </w:rPr>
        <w:t xml:space="preserve"> </w:t>
      </w:r>
      <w:r>
        <w:t>COM</w:t>
      </w:r>
      <w:r>
        <w:rPr>
          <w:spacing w:val="-4"/>
        </w:rPr>
        <w:t xml:space="preserve"> </w:t>
      </w:r>
      <w:r>
        <w:t>wrapper</w:t>
      </w:r>
      <w:r>
        <w:rPr>
          <w:spacing w:val="-4"/>
        </w:rPr>
        <w:t xml:space="preserve"> </w:t>
      </w:r>
      <w:r>
        <w:t>do</w:t>
      </w:r>
      <w:r>
        <w:rPr>
          <w:spacing w:val="-4"/>
        </w:rPr>
        <w:t xml:space="preserve"> </w:t>
      </w:r>
      <w:r>
        <w:t>we</w:t>
      </w:r>
      <w:r>
        <w:rPr>
          <w:spacing w:val="-4"/>
        </w:rPr>
        <w:t xml:space="preserve"> </w:t>
      </w:r>
      <w:r>
        <w:t>have</w:t>
      </w:r>
      <w:r>
        <w:rPr>
          <w:spacing w:val="-4"/>
        </w:rPr>
        <w:t xml:space="preserve"> </w:t>
      </w:r>
      <w:r>
        <w:t>to</w:t>
      </w:r>
      <w:r>
        <w:rPr>
          <w:spacing w:val="-4"/>
        </w:rPr>
        <w:t xml:space="preserve"> </w:t>
      </w:r>
      <w:r>
        <w:t>still</w:t>
      </w:r>
      <w:r>
        <w:rPr>
          <w:spacing w:val="-4"/>
        </w:rPr>
        <w:t xml:space="preserve"> </w:t>
      </w:r>
      <w:bookmarkEnd w:id="42"/>
      <w:r>
        <w:t>register the COM?</w:t>
      </w:r>
    </w:p>
    <w:p w14:paraId="63187A13" w14:textId="77777777" w:rsidR="00963873" w:rsidRDefault="00000000">
      <w:pPr>
        <w:pStyle w:val="BodyText"/>
        <w:spacing w:before="57"/>
        <w:ind w:left="299"/>
      </w:pPr>
      <w:r>
        <w:rPr>
          <w:spacing w:val="-4"/>
        </w:rPr>
        <w:t>Yes.</w:t>
      </w:r>
    </w:p>
    <w:p w14:paraId="3D101839" w14:textId="77777777" w:rsidR="00963873" w:rsidRDefault="00000000">
      <w:pPr>
        <w:pStyle w:val="Heading2"/>
        <w:numPr>
          <w:ilvl w:val="1"/>
          <w:numId w:val="291"/>
        </w:numPr>
        <w:tabs>
          <w:tab w:val="left" w:pos="657"/>
        </w:tabs>
        <w:spacing w:before="243"/>
        <w:ind w:left="657" w:hanging="358"/>
      </w:pPr>
      <w:bookmarkStart w:id="43" w:name="_TOC_250470"/>
      <w:r>
        <w:t>How</w:t>
      </w:r>
      <w:r>
        <w:rPr>
          <w:spacing w:val="-2"/>
        </w:rPr>
        <w:t xml:space="preserve"> </w:t>
      </w:r>
      <w:r>
        <w:t>can</w:t>
      </w:r>
      <w:r>
        <w:rPr>
          <w:spacing w:val="-4"/>
        </w:rPr>
        <w:t xml:space="preserve"> </w:t>
      </w:r>
      <w:r>
        <w:t>we</w:t>
      </w:r>
      <w:r>
        <w:rPr>
          <w:spacing w:val="-5"/>
        </w:rPr>
        <w:t xml:space="preserve"> </w:t>
      </w:r>
      <w:r>
        <w:t>use</w:t>
      </w:r>
      <w:r>
        <w:rPr>
          <w:spacing w:val="-3"/>
        </w:rPr>
        <w:t xml:space="preserve"> </w:t>
      </w:r>
      <w:r>
        <w:t>.NET</w:t>
      </w:r>
      <w:r>
        <w:rPr>
          <w:spacing w:val="-3"/>
        </w:rPr>
        <w:t xml:space="preserve"> </w:t>
      </w:r>
      <w:r>
        <w:t>components</w:t>
      </w:r>
      <w:r>
        <w:rPr>
          <w:spacing w:val="-4"/>
        </w:rPr>
        <w:t xml:space="preserve"> </w:t>
      </w:r>
      <w:r>
        <w:t>in</w:t>
      </w:r>
      <w:r>
        <w:rPr>
          <w:spacing w:val="-3"/>
        </w:rPr>
        <w:t xml:space="preserve"> </w:t>
      </w:r>
      <w:bookmarkEnd w:id="43"/>
      <w:r>
        <w:rPr>
          <w:spacing w:val="-4"/>
        </w:rPr>
        <w:t>COM?</w:t>
      </w:r>
    </w:p>
    <w:p w14:paraId="2D7E1D12" w14:textId="77777777" w:rsidR="00963873" w:rsidRDefault="00000000">
      <w:pPr>
        <w:pStyle w:val="Heading5"/>
      </w:pPr>
      <w:r>
        <w:t>Twist:</w:t>
      </w:r>
      <w:r>
        <w:rPr>
          <w:spacing w:val="-1"/>
        </w:rPr>
        <w:t xml:space="preserve"> </w:t>
      </w:r>
      <w:r>
        <w:t>-</w:t>
      </w:r>
      <w:r>
        <w:rPr>
          <w:spacing w:val="-1"/>
        </w:rPr>
        <w:t xml:space="preserve"> </w:t>
      </w:r>
      <w:r>
        <w:t>What</w:t>
      </w:r>
      <w:r>
        <w:rPr>
          <w:spacing w:val="-1"/>
        </w:rPr>
        <w:t xml:space="preserve"> </w:t>
      </w:r>
      <w:r>
        <w:t>is</w:t>
      </w:r>
      <w:r>
        <w:rPr>
          <w:spacing w:val="-1"/>
        </w:rPr>
        <w:t xml:space="preserve"> </w:t>
      </w:r>
      <w:r>
        <w:t>CCW</w:t>
      </w:r>
      <w:r>
        <w:rPr>
          <w:spacing w:val="-1"/>
        </w:rPr>
        <w:t xml:space="preserve"> </w:t>
      </w:r>
      <w:r>
        <w:t>(COM</w:t>
      </w:r>
      <w:r>
        <w:rPr>
          <w:spacing w:val="-1"/>
        </w:rPr>
        <w:t xml:space="preserve"> </w:t>
      </w:r>
      <w:r>
        <w:t>callable</w:t>
      </w:r>
      <w:r>
        <w:rPr>
          <w:spacing w:val="-1"/>
        </w:rPr>
        <w:t xml:space="preserve"> </w:t>
      </w:r>
      <w:r>
        <w:rPr>
          <w:spacing w:val="-2"/>
        </w:rPr>
        <w:t>wrapper)?</w:t>
      </w:r>
    </w:p>
    <w:p w14:paraId="5A2E17A0" w14:textId="77777777" w:rsidR="00963873" w:rsidRDefault="00000000">
      <w:pPr>
        <w:spacing w:before="144"/>
        <w:ind w:left="1020"/>
        <w:rPr>
          <w:i/>
          <w:sz w:val="24"/>
        </w:rPr>
      </w:pPr>
      <w:r>
        <w:rPr>
          <w:i/>
          <w:sz w:val="24"/>
        </w:rPr>
        <w:t>Twist:</w:t>
      </w:r>
      <w:r>
        <w:rPr>
          <w:i/>
          <w:spacing w:val="-1"/>
          <w:sz w:val="24"/>
        </w:rPr>
        <w:t xml:space="preserve"> </w:t>
      </w:r>
      <w:r>
        <w:rPr>
          <w:i/>
          <w:sz w:val="24"/>
        </w:rPr>
        <w:t>- How do we ensure that</w:t>
      </w:r>
      <w:r>
        <w:rPr>
          <w:i/>
          <w:spacing w:val="-1"/>
          <w:sz w:val="24"/>
        </w:rPr>
        <w:t xml:space="preserve"> </w:t>
      </w:r>
      <w:r>
        <w:rPr>
          <w:i/>
          <w:sz w:val="24"/>
        </w:rPr>
        <w:t>a .NET</w:t>
      </w:r>
      <w:r>
        <w:rPr>
          <w:i/>
          <w:spacing w:val="-1"/>
          <w:sz w:val="24"/>
        </w:rPr>
        <w:t xml:space="preserve"> </w:t>
      </w:r>
      <w:r>
        <w:rPr>
          <w:i/>
          <w:sz w:val="24"/>
        </w:rPr>
        <w:t xml:space="preserve">component is compatible with </w:t>
      </w:r>
      <w:r>
        <w:rPr>
          <w:i/>
          <w:spacing w:val="-4"/>
          <w:sz w:val="24"/>
        </w:rPr>
        <w:t>COM?</w:t>
      </w:r>
    </w:p>
    <w:p w14:paraId="354D3808" w14:textId="77777777" w:rsidR="00963873" w:rsidRDefault="00000000">
      <w:pPr>
        <w:pStyle w:val="BodyText"/>
        <w:spacing w:before="143"/>
        <w:ind w:left="299" w:right="1575"/>
        <w:jc w:val="both"/>
      </w:pPr>
      <w:r>
        <w:t>.NET components cannot be used in a straightforward way with COM. You will need to create CCW in order that COM components communicate with .NET assemblies. Following are the different approaches to implement it:-</w:t>
      </w:r>
    </w:p>
    <w:p w14:paraId="6E6B5BC0" w14:textId="77777777" w:rsidR="00963873" w:rsidRDefault="00000000">
      <w:pPr>
        <w:pStyle w:val="ListParagraph"/>
        <w:numPr>
          <w:ilvl w:val="2"/>
          <w:numId w:val="291"/>
        </w:numPr>
        <w:tabs>
          <w:tab w:val="left" w:pos="961"/>
        </w:tabs>
        <w:spacing w:before="144"/>
        <w:ind w:left="961"/>
      </w:pPr>
      <w:r>
        <w:t>Explicitly</w:t>
      </w:r>
      <w:r>
        <w:rPr>
          <w:spacing w:val="-9"/>
        </w:rPr>
        <w:t xml:space="preserve"> </w:t>
      </w:r>
      <w:r>
        <w:t>declare</w:t>
      </w:r>
      <w:r>
        <w:rPr>
          <w:spacing w:val="-8"/>
        </w:rPr>
        <w:t xml:space="preserve"> </w:t>
      </w:r>
      <w:r>
        <w:rPr>
          <w:spacing w:val="-2"/>
        </w:rPr>
        <w:t>interfaces..</w:t>
      </w:r>
    </w:p>
    <w:p w14:paraId="27ABD494" w14:textId="77777777" w:rsidR="00963873" w:rsidRDefault="00000000">
      <w:pPr>
        <w:pStyle w:val="BodyText"/>
        <w:spacing w:before="6"/>
        <w:ind w:left="0"/>
        <w:rPr>
          <w:sz w:val="10"/>
        </w:rPr>
      </w:pPr>
      <w:r>
        <w:rPr>
          <w:noProof/>
        </w:rPr>
        <mc:AlternateContent>
          <mc:Choice Requires="wps">
            <w:drawing>
              <wp:anchor distT="0" distB="0" distL="0" distR="0" simplePos="0" relativeHeight="487612416" behindDoc="1" locked="0" layoutInCell="1" allowOverlap="1" wp14:anchorId="252D7AF1" wp14:editId="5CD22C9E">
                <wp:simplePos x="0" y="0"/>
                <wp:positionH relativeFrom="page">
                  <wp:posOffset>1070609</wp:posOffset>
                </wp:positionH>
                <wp:positionV relativeFrom="paragraph">
                  <wp:posOffset>95243</wp:posOffset>
                </wp:positionV>
                <wp:extent cx="5581015" cy="1125220"/>
                <wp:effectExtent l="0" t="0" r="0" b="0"/>
                <wp:wrapTopAndBottom/>
                <wp:docPr id="66" name="Text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1125220"/>
                        </a:xfrm>
                        <a:prstGeom prst="rect">
                          <a:avLst/>
                        </a:prstGeom>
                        <a:solidFill>
                          <a:srgbClr val="E6E6E6"/>
                        </a:solidFill>
                        <a:ln w="6095">
                          <a:solidFill>
                            <a:srgbClr val="000000"/>
                          </a:solidFill>
                          <a:prstDash val="solid"/>
                        </a:ln>
                      </wps:spPr>
                      <wps:txbx>
                        <w:txbxContent>
                          <w:p w14:paraId="3193E74C" w14:textId="77777777" w:rsidR="00963873" w:rsidRDefault="00000000">
                            <w:pPr>
                              <w:spacing w:before="94" w:line="381" w:lineRule="auto"/>
                              <w:ind w:left="109" w:right="4641"/>
                              <w:rPr>
                                <w:rFonts w:ascii="Courier New"/>
                                <w:color w:val="000000"/>
                                <w:sz w:val="20"/>
                              </w:rPr>
                            </w:pPr>
                            <w:r>
                              <w:rPr>
                                <w:rFonts w:ascii="Courier New"/>
                                <w:color w:val="000000"/>
                                <w:sz w:val="20"/>
                              </w:rPr>
                              <w:t>Public Interface ICustomer Property</w:t>
                            </w:r>
                            <w:r>
                              <w:rPr>
                                <w:rFonts w:ascii="Courier New"/>
                                <w:color w:val="000000"/>
                                <w:spacing w:val="-13"/>
                                <w:sz w:val="20"/>
                              </w:rPr>
                              <w:t xml:space="preserve"> </w:t>
                            </w:r>
                            <w:r>
                              <w:rPr>
                                <w:rFonts w:ascii="Courier New"/>
                                <w:color w:val="000000"/>
                                <w:sz w:val="20"/>
                              </w:rPr>
                              <w:t>CustomerName()</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String Property</w:t>
                            </w:r>
                            <w:r>
                              <w:rPr>
                                <w:rFonts w:ascii="Courier New"/>
                                <w:color w:val="000000"/>
                                <w:spacing w:val="-13"/>
                                <w:sz w:val="20"/>
                              </w:rPr>
                              <w:t xml:space="preserve"> </w:t>
                            </w:r>
                            <w:r>
                              <w:rPr>
                                <w:rFonts w:ascii="Courier New"/>
                                <w:color w:val="000000"/>
                                <w:sz w:val="20"/>
                              </w:rPr>
                              <w:t>CustomerCode()</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String Sub AddCustomer()</w:t>
                            </w:r>
                          </w:p>
                          <w:p w14:paraId="121D2621" w14:textId="77777777" w:rsidR="00963873" w:rsidRDefault="00000000">
                            <w:pPr>
                              <w:spacing w:line="226" w:lineRule="exact"/>
                              <w:ind w:left="109"/>
                              <w:rPr>
                                <w:rFonts w:ascii="Courier New"/>
                                <w:color w:val="000000"/>
                                <w:sz w:val="20"/>
                              </w:rPr>
                            </w:pPr>
                            <w:r>
                              <w:rPr>
                                <w:rFonts w:ascii="Courier New"/>
                                <w:color w:val="000000"/>
                                <w:sz w:val="20"/>
                              </w:rPr>
                              <w:t>End</w:t>
                            </w:r>
                            <w:r>
                              <w:rPr>
                                <w:rFonts w:ascii="Courier New"/>
                                <w:color w:val="000000"/>
                                <w:spacing w:val="-3"/>
                                <w:sz w:val="20"/>
                              </w:rPr>
                              <w:t xml:space="preserve"> </w:t>
                            </w:r>
                            <w:r>
                              <w:rPr>
                                <w:rFonts w:ascii="Courier New"/>
                                <w:color w:val="000000"/>
                                <w:spacing w:val="-2"/>
                                <w:sz w:val="20"/>
                              </w:rPr>
                              <w:t>Interface</w:t>
                            </w:r>
                          </w:p>
                        </w:txbxContent>
                      </wps:txbx>
                      <wps:bodyPr wrap="square" lIns="0" tIns="0" rIns="0" bIns="0" rtlCol="0">
                        <a:noAutofit/>
                      </wps:bodyPr>
                    </wps:wsp>
                  </a:graphicData>
                </a:graphic>
              </wp:anchor>
            </w:drawing>
          </mc:Choice>
          <mc:Fallback>
            <w:pict>
              <v:shape w14:anchorId="252D7AF1" id="Textbox 66" o:spid="_x0000_s1066" type="#_x0000_t202" style="position:absolute;margin-left:84.3pt;margin-top:7.5pt;width:439.45pt;height:88.6pt;z-index:-15704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" fillcolor="#e6e6e6" strokeweight=".16931mm">
                <v:path arrowok="t"/>
                <v:textbox inset="0,0,0,0">
                  <w:txbxContent>
                    <w:p w14:paraId="3193E74C" w14:textId="77777777" w:rsidR="00963873" w:rsidRDefault="00000000">
                      <w:pPr>
                        <w:spacing w:before="94" w:line="381" w:lineRule="auto"/>
                        <w:ind w:left="109" w:right="4641"/>
                        <w:rPr>
                          <w:rFonts w:ascii="Courier New"/>
                          <w:color w:val="000000"/>
                          <w:sz w:val="20"/>
                        </w:rPr>
                      </w:pPr>
                      <w:r>
                        <w:rPr>
                          <w:rFonts w:ascii="Courier New"/>
                          <w:color w:val="000000"/>
                          <w:sz w:val="20"/>
                        </w:rPr>
                        <w:t>Public Interface ICustomer Property</w:t>
                      </w:r>
                      <w:r>
                        <w:rPr>
                          <w:rFonts w:ascii="Courier New"/>
                          <w:color w:val="000000"/>
                          <w:spacing w:val="-13"/>
                          <w:sz w:val="20"/>
                        </w:rPr>
                        <w:t xml:space="preserve"> </w:t>
                      </w:r>
                      <w:r>
                        <w:rPr>
                          <w:rFonts w:ascii="Courier New"/>
                          <w:color w:val="000000"/>
                          <w:sz w:val="20"/>
                        </w:rPr>
                        <w:t>CustomerName()</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String Property</w:t>
                      </w:r>
                      <w:r>
                        <w:rPr>
                          <w:rFonts w:ascii="Courier New"/>
                          <w:color w:val="000000"/>
                          <w:spacing w:val="-13"/>
                          <w:sz w:val="20"/>
                        </w:rPr>
                        <w:t xml:space="preserve"> </w:t>
                      </w:r>
                      <w:r>
                        <w:rPr>
                          <w:rFonts w:ascii="Courier New"/>
                          <w:color w:val="000000"/>
                          <w:sz w:val="20"/>
                        </w:rPr>
                        <w:t>CustomerCode()</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String Sub AddCustomer()</w:t>
                      </w:r>
                    </w:p>
                    <w:p w14:paraId="121D2621" w14:textId="77777777" w:rsidR="00963873" w:rsidRDefault="00000000">
                      <w:pPr>
                        <w:spacing w:line="226" w:lineRule="exact"/>
                        <w:ind w:left="109"/>
                        <w:rPr>
                          <w:rFonts w:ascii="Courier New"/>
                          <w:color w:val="000000"/>
                          <w:sz w:val="20"/>
                        </w:rPr>
                      </w:pPr>
                      <w:r>
                        <w:rPr>
                          <w:rFonts w:ascii="Courier New"/>
                          <w:color w:val="000000"/>
                          <w:sz w:val="20"/>
                        </w:rPr>
                        <w:t>End</w:t>
                      </w:r>
                      <w:r>
                        <w:rPr>
                          <w:rFonts w:ascii="Courier New"/>
                          <w:color w:val="000000"/>
                          <w:spacing w:val="-3"/>
                          <w:sz w:val="20"/>
                        </w:rPr>
                        <w:t xml:space="preserve"> </w:t>
                      </w:r>
                      <w:r>
                        <w:rPr>
                          <w:rFonts w:ascii="Courier New"/>
                          <w:color w:val="000000"/>
                          <w:spacing w:val="-2"/>
                          <w:sz w:val="20"/>
                        </w:rPr>
                        <w:t>Interface</w:t>
                      </w:r>
                    </w:p>
                  </w:txbxContent>
                </v:textbox>
                <w10:wrap type="topAndBottom" anchorx="page"/>
              </v:shape>
            </w:pict>
          </mc:Fallback>
        </mc:AlternateContent>
      </w:r>
    </w:p>
    <w:p w14:paraId="0607071D" w14:textId="77777777" w:rsidR="00963873" w:rsidRDefault="00963873">
      <w:pPr>
        <w:rPr>
          <w:sz w:val="10"/>
        </w:rPr>
        <w:sectPr w:rsidR="00963873">
          <w:pgSz w:w="12240" w:h="15840"/>
          <w:pgMar w:top="1340" w:right="220" w:bottom="680" w:left="1500" w:header="446" w:footer="488" w:gutter="0"/>
          <w:cols w:space="720"/>
        </w:sectPr>
      </w:pPr>
    </w:p>
    <w:p w14:paraId="56A892BD" w14:textId="77777777" w:rsidR="00963873" w:rsidRDefault="00963873">
      <w:pPr>
        <w:pStyle w:val="BodyText"/>
        <w:ind w:left="0"/>
        <w:rPr>
          <w:sz w:val="8"/>
        </w:rPr>
      </w:pPr>
    </w:p>
    <w:p w14:paraId="1C124723" w14:textId="77777777" w:rsidR="00963873" w:rsidRDefault="00000000">
      <w:pPr>
        <w:pStyle w:val="BodyText"/>
        <w:ind w:left="181"/>
        <w:rPr>
          <w:sz w:val="20"/>
        </w:rPr>
      </w:pPr>
      <w:r>
        <w:rPr>
          <w:noProof/>
          <w:sz w:val="20"/>
        </w:rPr>
        <mc:AlternateContent>
          <mc:Choice Requires="wps">
            <w:drawing>
              <wp:inline distT="0" distB="0" distL="0" distR="0" wp14:anchorId="060684AA" wp14:editId="431C2A60">
                <wp:extent cx="5581015" cy="7677150"/>
                <wp:effectExtent l="9525" t="0" r="635" b="9525"/>
                <wp:docPr id="67" name="Text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7677150"/>
                        </a:xfrm>
                        <a:prstGeom prst="rect">
                          <a:avLst/>
                        </a:prstGeom>
                        <a:solidFill>
                          <a:srgbClr val="E6E6E6"/>
                        </a:solidFill>
                        <a:ln w="6095">
                          <a:solidFill>
                            <a:srgbClr val="000000"/>
                          </a:solidFill>
                          <a:prstDash val="solid"/>
                        </a:ln>
                      </wps:spPr>
                      <wps:txbx>
                        <w:txbxContent>
                          <w:p w14:paraId="27DC638F" w14:textId="77777777" w:rsidR="00963873" w:rsidRDefault="00000000">
                            <w:pPr>
                              <w:spacing w:before="94" w:line="381" w:lineRule="auto"/>
                              <w:ind w:left="109" w:right="5609"/>
                              <w:rPr>
                                <w:rFonts w:ascii="Courier New"/>
                                <w:color w:val="000000"/>
                                <w:sz w:val="20"/>
                              </w:rPr>
                            </w:pPr>
                            <w:r>
                              <w:rPr>
                                <w:rFonts w:ascii="Courier New"/>
                                <w:color w:val="000000"/>
                                <w:sz w:val="20"/>
                              </w:rPr>
                              <w:t>Public</w:t>
                            </w:r>
                            <w:r>
                              <w:rPr>
                                <w:rFonts w:ascii="Courier New"/>
                                <w:color w:val="000000"/>
                                <w:spacing w:val="-20"/>
                                <w:sz w:val="20"/>
                              </w:rPr>
                              <w:t xml:space="preserve"> </w:t>
                            </w:r>
                            <w:r>
                              <w:rPr>
                                <w:rFonts w:ascii="Courier New"/>
                                <w:color w:val="000000"/>
                                <w:sz w:val="20"/>
                              </w:rPr>
                              <w:t>Class</w:t>
                            </w:r>
                            <w:r>
                              <w:rPr>
                                <w:rFonts w:ascii="Courier New"/>
                                <w:color w:val="000000"/>
                                <w:spacing w:val="-20"/>
                                <w:sz w:val="20"/>
                              </w:rPr>
                              <w:t xml:space="preserve"> </w:t>
                            </w:r>
                            <w:r>
                              <w:rPr>
                                <w:rFonts w:ascii="Courier New"/>
                                <w:color w:val="000000"/>
                                <w:sz w:val="20"/>
                              </w:rPr>
                              <w:t>Customer Implements ICustomer</w:t>
                            </w:r>
                          </w:p>
                          <w:p w14:paraId="4CE42790" w14:textId="77777777" w:rsidR="00963873" w:rsidRDefault="00000000">
                            <w:pPr>
                              <w:spacing w:line="381" w:lineRule="auto"/>
                              <w:ind w:left="109" w:right="3988"/>
                              <w:rPr>
                                <w:rFonts w:ascii="Courier New"/>
                                <w:color w:val="000000"/>
                                <w:sz w:val="20"/>
                              </w:rPr>
                            </w:pPr>
                            <w:r>
                              <w:rPr>
                                <w:rFonts w:ascii="Courier New"/>
                                <w:color w:val="000000"/>
                                <w:sz w:val="20"/>
                              </w:rPr>
                              <w:t>Private</w:t>
                            </w:r>
                            <w:r>
                              <w:rPr>
                                <w:rFonts w:ascii="Courier New"/>
                                <w:color w:val="000000"/>
                                <w:spacing w:val="-13"/>
                                <w:sz w:val="20"/>
                              </w:rPr>
                              <w:t xml:space="preserve"> </w:t>
                            </w:r>
                            <w:r>
                              <w:rPr>
                                <w:rFonts w:ascii="Courier New"/>
                                <w:color w:val="000000"/>
                                <w:sz w:val="20"/>
                              </w:rPr>
                              <w:t>PstrCustomerName</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String Private</w:t>
                            </w:r>
                            <w:r>
                              <w:rPr>
                                <w:rFonts w:ascii="Courier New"/>
                                <w:color w:val="000000"/>
                                <w:spacing w:val="-9"/>
                                <w:sz w:val="20"/>
                              </w:rPr>
                              <w:t xml:space="preserve"> </w:t>
                            </w:r>
                            <w:r>
                              <w:rPr>
                                <w:rFonts w:ascii="Courier New"/>
                                <w:color w:val="000000"/>
                                <w:sz w:val="20"/>
                              </w:rPr>
                              <w:t>PstrCustomerCode</w:t>
                            </w:r>
                            <w:r>
                              <w:rPr>
                                <w:rFonts w:ascii="Courier New"/>
                                <w:color w:val="000000"/>
                                <w:spacing w:val="-8"/>
                                <w:sz w:val="20"/>
                              </w:rPr>
                              <w:t xml:space="preserve"> </w:t>
                            </w:r>
                            <w:r>
                              <w:rPr>
                                <w:rFonts w:ascii="Courier New"/>
                                <w:color w:val="000000"/>
                                <w:sz w:val="20"/>
                              </w:rPr>
                              <w:t>As</w:t>
                            </w:r>
                            <w:r>
                              <w:rPr>
                                <w:rFonts w:ascii="Courier New"/>
                                <w:color w:val="000000"/>
                                <w:spacing w:val="-8"/>
                                <w:sz w:val="20"/>
                              </w:rPr>
                              <w:t xml:space="preserve"> </w:t>
                            </w:r>
                            <w:r>
                              <w:rPr>
                                <w:rFonts w:ascii="Courier New"/>
                                <w:color w:val="000000"/>
                                <w:spacing w:val="-2"/>
                                <w:sz w:val="20"/>
                              </w:rPr>
                              <w:t>String</w:t>
                            </w:r>
                          </w:p>
                          <w:p w14:paraId="67CE9C26" w14:textId="77777777" w:rsidR="00963873" w:rsidRDefault="00963873">
                            <w:pPr>
                              <w:pStyle w:val="BodyText"/>
                              <w:spacing w:before="132"/>
                              <w:ind w:left="0"/>
                              <w:rPr>
                                <w:rFonts w:ascii="Courier New"/>
                                <w:color w:val="000000"/>
                                <w:sz w:val="20"/>
                              </w:rPr>
                            </w:pPr>
                          </w:p>
                          <w:p w14:paraId="7C4939AA" w14:textId="77777777" w:rsidR="00963873" w:rsidRDefault="00000000">
                            <w:pPr>
                              <w:spacing w:line="381" w:lineRule="auto"/>
                              <w:ind w:left="109" w:right="1541"/>
                              <w:rPr>
                                <w:rFonts w:ascii="Courier New"/>
                                <w:color w:val="000000"/>
                                <w:sz w:val="20"/>
                              </w:rPr>
                            </w:pPr>
                            <w:r>
                              <w:rPr>
                                <w:rFonts w:ascii="Courier New"/>
                                <w:color w:val="000000"/>
                                <w:sz w:val="20"/>
                              </w:rPr>
                              <w:t>Public</w:t>
                            </w:r>
                            <w:r>
                              <w:rPr>
                                <w:rFonts w:ascii="Courier New"/>
                                <w:color w:val="000000"/>
                                <w:spacing w:val="-10"/>
                                <w:sz w:val="20"/>
                              </w:rPr>
                              <w:t xml:space="preserve"> </w:t>
                            </w:r>
                            <w:r>
                              <w:rPr>
                                <w:rFonts w:ascii="Courier New"/>
                                <w:color w:val="000000"/>
                                <w:sz w:val="20"/>
                              </w:rPr>
                              <w:t>Sub</w:t>
                            </w:r>
                            <w:r>
                              <w:rPr>
                                <w:rFonts w:ascii="Courier New"/>
                                <w:color w:val="000000"/>
                                <w:spacing w:val="-10"/>
                                <w:sz w:val="20"/>
                              </w:rPr>
                              <w:t xml:space="preserve"> </w:t>
                            </w:r>
                            <w:r>
                              <w:rPr>
                                <w:rFonts w:ascii="Courier New"/>
                                <w:color w:val="000000"/>
                                <w:sz w:val="20"/>
                              </w:rPr>
                              <w:t>AddCustomer()</w:t>
                            </w:r>
                            <w:r>
                              <w:rPr>
                                <w:rFonts w:ascii="Courier New"/>
                                <w:color w:val="000000"/>
                                <w:spacing w:val="-10"/>
                                <w:sz w:val="20"/>
                              </w:rPr>
                              <w:t xml:space="preserve"> </w:t>
                            </w:r>
                            <w:r>
                              <w:rPr>
                                <w:rFonts w:ascii="Courier New"/>
                                <w:color w:val="000000"/>
                                <w:sz w:val="20"/>
                              </w:rPr>
                              <w:t>Implements</w:t>
                            </w:r>
                            <w:r>
                              <w:rPr>
                                <w:rFonts w:ascii="Courier New"/>
                                <w:color w:val="000000"/>
                                <w:spacing w:val="-10"/>
                                <w:sz w:val="20"/>
                              </w:rPr>
                              <w:t xml:space="preserve"> </w:t>
                            </w:r>
                            <w:r>
                              <w:rPr>
                                <w:rFonts w:ascii="Courier New"/>
                                <w:color w:val="000000"/>
                                <w:sz w:val="20"/>
                              </w:rPr>
                              <w:t xml:space="preserve">ICustomer.AddCustomer </w:t>
                            </w:r>
                            <w:r>
                              <w:rPr>
                                <w:rFonts w:ascii="Courier New"/>
                                <w:color w:val="000000"/>
                                <w:spacing w:val="-4"/>
                                <w:sz w:val="20"/>
                              </w:rPr>
                              <w:t>Try</w:t>
                            </w:r>
                          </w:p>
                          <w:p w14:paraId="20362320" w14:textId="77777777" w:rsidR="00963873" w:rsidRDefault="00000000">
                            <w:pPr>
                              <w:spacing w:line="381" w:lineRule="auto"/>
                              <w:ind w:left="109" w:right="3988"/>
                              <w:rPr>
                                <w:rFonts w:ascii="Courier New" w:hAnsi="Courier New"/>
                                <w:color w:val="000000"/>
                                <w:sz w:val="20"/>
                              </w:rPr>
                            </w:pPr>
                            <w:r>
                              <w:rPr>
                                <w:rFonts w:ascii="Courier New" w:hAnsi="Courier New"/>
                                <w:color w:val="000000"/>
                                <w:sz w:val="20"/>
                              </w:rPr>
                              <w:t>‘</w:t>
                            </w:r>
                            <w:r>
                              <w:rPr>
                                <w:rFonts w:ascii="Courier New" w:hAnsi="Courier New"/>
                                <w:color w:val="000000"/>
                                <w:spacing w:val="-6"/>
                                <w:sz w:val="20"/>
                              </w:rPr>
                              <w:t xml:space="preserve"> </w:t>
                            </w:r>
                            <w:r>
                              <w:rPr>
                                <w:rFonts w:ascii="Courier New" w:hAnsi="Courier New"/>
                                <w:color w:val="000000"/>
                                <w:sz w:val="20"/>
                              </w:rPr>
                              <w:t>addin</w:t>
                            </w:r>
                            <w:r>
                              <w:rPr>
                                <w:rFonts w:ascii="Courier New" w:hAnsi="Courier New"/>
                                <w:color w:val="000000"/>
                                <w:spacing w:val="-6"/>
                                <w:sz w:val="20"/>
                              </w:rPr>
                              <w:t xml:space="preserve"> </w:t>
                            </w:r>
                            <w:r>
                              <w:rPr>
                                <w:rFonts w:ascii="Courier New" w:hAnsi="Courier New"/>
                                <w:color w:val="000000"/>
                                <w:sz w:val="20"/>
                              </w:rPr>
                              <w:t>of</w:t>
                            </w:r>
                            <w:r>
                              <w:rPr>
                                <w:rFonts w:ascii="Courier New" w:hAnsi="Courier New"/>
                                <w:color w:val="000000"/>
                                <w:spacing w:val="-6"/>
                                <w:sz w:val="20"/>
                              </w:rPr>
                              <w:t xml:space="preserve"> </w:t>
                            </w:r>
                            <w:r>
                              <w:rPr>
                                <w:rFonts w:ascii="Courier New" w:hAnsi="Courier New"/>
                                <w:color w:val="000000"/>
                                <w:sz w:val="20"/>
                              </w:rPr>
                              <w:t>database</w:t>
                            </w:r>
                            <w:r>
                              <w:rPr>
                                <w:rFonts w:ascii="Courier New" w:hAnsi="Courier New"/>
                                <w:color w:val="000000"/>
                                <w:spacing w:val="-6"/>
                                <w:sz w:val="20"/>
                              </w:rPr>
                              <w:t xml:space="preserve"> </w:t>
                            </w:r>
                            <w:r>
                              <w:rPr>
                                <w:rFonts w:ascii="Courier New" w:hAnsi="Courier New"/>
                                <w:color w:val="000000"/>
                                <w:sz w:val="20"/>
                              </w:rPr>
                              <w:t>code</w:t>
                            </w:r>
                            <w:r>
                              <w:rPr>
                                <w:rFonts w:ascii="Courier New" w:hAnsi="Courier New"/>
                                <w:color w:val="000000"/>
                                <w:spacing w:val="-6"/>
                                <w:sz w:val="20"/>
                              </w:rPr>
                              <w:t xml:space="preserve"> </w:t>
                            </w:r>
                            <w:r>
                              <w:rPr>
                                <w:rFonts w:ascii="Courier New" w:hAnsi="Courier New"/>
                                <w:color w:val="000000"/>
                                <w:sz w:val="20"/>
                              </w:rPr>
                              <w:t>can</w:t>
                            </w:r>
                            <w:r>
                              <w:rPr>
                                <w:rFonts w:ascii="Courier New" w:hAnsi="Courier New"/>
                                <w:color w:val="000000"/>
                                <w:spacing w:val="-6"/>
                                <w:sz w:val="20"/>
                              </w:rPr>
                              <w:t xml:space="preserve"> </w:t>
                            </w:r>
                            <w:r>
                              <w:rPr>
                                <w:rFonts w:ascii="Courier New" w:hAnsi="Courier New"/>
                                <w:color w:val="000000"/>
                                <w:sz w:val="20"/>
                              </w:rPr>
                              <w:t>go</w:t>
                            </w:r>
                            <w:r>
                              <w:rPr>
                                <w:rFonts w:ascii="Courier New" w:hAnsi="Courier New"/>
                                <w:color w:val="000000"/>
                                <w:spacing w:val="-6"/>
                                <w:sz w:val="20"/>
                              </w:rPr>
                              <w:t xml:space="preserve"> </w:t>
                            </w:r>
                            <w:r>
                              <w:rPr>
                                <w:rFonts w:ascii="Courier New" w:hAnsi="Courier New"/>
                                <w:color w:val="000000"/>
                                <w:sz w:val="20"/>
                              </w:rPr>
                              <w:t>here Catch ex As Exception</w:t>
                            </w:r>
                          </w:p>
                          <w:p w14:paraId="57EE398C" w14:textId="77777777" w:rsidR="00963873" w:rsidRDefault="00000000">
                            <w:pPr>
                              <w:spacing w:line="381" w:lineRule="auto"/>
                              <w:ind w:left="109" w:right="7490"/>
                              <w:rPr>
                                <w:rFonts w:ascii="Courier New"/>
                                <w:color w:val="000000"/>
                                <w:sz w:val="20"/>
                              </w:rPr>
                            </w:pPr>
                            <w:r>
                              <w:rPr>
                                <w:rFonts w:ascii="Courier New"/>
                                <w:color w:val="000000"/>
                                <w:sz w:val="20"/>
                              </w:rPr>
                              <w:t>Throw</w:t>
                            </w:r>
                            <w:r>
                              <w:rPr>
                                <w:rFonts w:ascii="Courier New"/>
                                <w:color w:val="000000"/>
                                <w:spacing w:val="-32"/>
                                <w:sz w:val="20"/>
                              </w:rPr>
                              <w:t xml:space="preserve"> </w:t>
                            </w:r>
                            <w:r>
                              <w:rPr>
                                <w:rFonts w:ascii="Courier New"/>
                                <w:color w:val="000000"/>
                                <w:sz w:val="20"/>
                              </w:rPr>
                              <w:t>ex End Try End Sub</w:t>
                            </w:r>
                          </w:p>
                          <w:p w14:paraId="69228F2A" w14:textId="77777777" w:rsidR="00963873" w:rsidRDefault="00000000">
                            <w:pPr>
                              <w:spacing w:line="316" w:lineRule="auto"/>
                              <w:ind w:left="109" w:right="247"/>
                              <w:rPr>
                                <w:rFonts w:ascii="Courier New"/>
                                <w:color w:val="000000"/>
                                <w:sz w:val="20"/>
                              </w:rPr>
                            </w:pPr>
                            <w:r>
                              <w:rPr>
                                <w:rFonts w:ascii="Courier New"/>
                                <w:color w:val="000000"/>
                                <w:sz w:val="20"/>
                              </w:rPr>
                              <w:t>Public</w:t>
                            </w:r>
                            <w:r>
                              <w:rPr>
                                <w:rFonts w:ascii="Courier New"/>
                                <w:color w:val="000000"/>
                                <w:spacing w:val="-8"/>
                                <w:sz w:val="20"/>
                              </w:rPr>
                              <w:t xml:space="preserve"> </w:t>
                            </w:r>
                            <w:r>
                              <w:rPr>
                                <w:rFonts w:ascii="Courier New"/>
                                <w:color w:val="000000"/>
                                <w:sz w:val="20"/>
                              </w:rPr>
                              <w:t>Property</w:t>
                            </w:r>
                            <w:r>
                              <w:rPr>
                                <w:rFonts w:ascii="Courier New"/>
                                <w:color w:val="000000"/>
                                <w:spacing w:val="-8"/>
                                <w:sz w:val="20"/>
                              </w:rPr>
                              <w:t xml:space="preserve"> </w:t>
                            </w:r>
                            <w:r>
                              <w:rPr>
                                <w:rFonts w:ascii="Courier New"/>
                                <w:color w:val="000000"/>
                                <w:sz w:val="20"/>
                              </w:rPr>
                              <w:t>CustomerCode()</w:t>
                            </w:r>
                            <w:r>
                              <w:rPr>
                                <w:rFonts w:ascii="Courier New"/>
                                <w:color w:val="000000"/>
                                <w:spacing w:val="-8"/>
                                <w:sz w:val="20"/>
                              </w:rPr>
                              <w:t xml:space="preserve"> </w:t>
                            </w:r>
                            <w:r>
                              <w:rPr>
                                <w:rFonts w:ascii="Courier New"/>
                                <w:color w:val="000000"/>
                                <w:sz w:val="20"/>
                              </w:rPr>
                              <w:t>As</w:t>
                            </w:r>
                            <w:r>
                              <w:rPr>
                                <w:rFonts w:ascii="Courier New"/>
                                <w:color w:val="000000"/>
                                <w:spacing w:val="-8"/>
                                <w:sz w:val="20"/>
                              </w:rPr>
                              <w:t xml:space="preserve"> </w:t>
                            </w:r>
                            <w:r>
                              <w:rPr>
                                <w:rFonts w:ascii="Courier New"/>
                                <w:color w:val="000000"/>
                                <w:sz w:val="20"/>
                              </w:rPr>
                              <w:t>String</w:t>
                            </w:r>
                            <w:r>
                              <w:rPr>
                                <w:rFonts w:ascii="Courier New"/>
                                <w:color w:val="000000"/>
                                <w:spacing w:val="-8"/>
                                <w:sz w:val="20"/>
                              </w:rPr>
                              <w:t xml:space="preserve"> </w:t>
                            </w:r>
                            <w:r>
                              <w:rPr>
                                <w:rFonts w:ascii="Courier New"/>
                                <w:color w:val="000000"/>
                                <w:sz w:val="20"/>
                              </w:rPr>
                              <w:t xml:space="preserve">Implements </w:t>
                            </w:r>
                            <w:r>
                              <w:rPr>
                                <w:rFonts w:ascii="Courier New"/>
                                <w:color w:val="000000"/>
                                <w:spacing w:val="-2"/>
                                <w:sz w:val="20"/>
                              </w:rPr>
                              <w:t>ICustomer.CustomerCode</w:t>
                            </w:r>
                          </w:p>
                          <w:p w14:paraId="6DDB4042" w14:textId="77777777" w:rsidR="00963873" w:rsidRDefault="00000000">
                            <w:pPr>
                              <w:spacing w:before="60"/>
                              <w:ind w:left="109"/>
                              <w:rPr>
                                <w:rFonts w:ascii="Courier New"/>
                                <w:color w:val="000000"/>
                                <w:sz w:val="20"/>
                              </w:rPr>
                            </w:pPr>
                            <w:r>
                              <w:rPr>
                                <w:rFonts w:ascii="Courier New"/>
                                <w:color w:val="000000"/>
                                <w:spacing w:val="-5"/>
                                <w:sz w:val="20"/>
                              </w:rPr>
                              <w:t>Get</w:t>
                            </w:r>
                          </w:p>
                          <w:p w14:paraId="0F3D0370" w14:textId="77777777" w:rsidR="00963873" w:rsidRDefault="00000000">
                            <w:pPr>
                              <w:spacing w:before="134" w:line="381" w:lineRule="auto"/>
                              <w:ind w:left="109" w:right="5609"/>
                              <w:rPr>
                                <w:rFonts w:ascii="Courier New"/>
                                <w:color w:val="000000"/>
                                <w:sz w:val="20"/>
                              </w:rPr>
                            </w:pPr>
                            <w:r>
                              <w:rPr>
                                <w:rFonts w:ascii="Courier New"/>
                                <w:color w:val="000000"/>
                                <w:sz w:val="20"/>
                              </w:rPr>
                              <w:t>Return</w:t>
                            </w:r>
                            <w:r>
                              <w:rPr>
                                <w:rFonts w:ascii="Courier New"/>
                                <w:color w:val="000000"/>
                                <w:spacing w:val="-32"/>
                                <w:sz w:val="20"/>
                              </w:rPr>
                              <w:t xml:space="preserve"> </w:t>
                            </w:r>
                            <w:r>
                              <w:rPr>
                                <w:rFonts w:ascii="Courier New"/>
                                <w:color w:val="000000"/>
                                <w:sz w:val="20"/>
                              </w:rPr>
                              <w:t>PstrCustomerCode End Get</w:t>
                            </w:r>
                          </w:p>
                          <w:p w14:paraId="32B9A30D" w14:textId="77777777" w:rsidR="00963873" w:rsidRDefault="00000000">
                            <w:pPr>
                              <w:spacing w:line="381" w:lineRule="auto"/>
                              <w:ind w:left="109" w:right="5449"/>
                              <w:rPr>
                                <w:rFonts w:ascii="Courier New"/>
                                <w:color w:val="000000"/>
                                <w:sz w:val="20"/>
                              </w:rPr>
                            </w:pPr>
                            <w:r>
                              <w:rPr>
                                <w:rFonts w:ascii="Courier New"/>
                                <w:color w:val="000000"/>
                                <w:sz w:val="20"/>
                              </w:rPr>
                              <w:t>Set(ByVal</w:t>
                            </w:r>
                            <w:r>
                              <w:rPr>
                                <w:rFonts w:ascii="Courier New"/>
                                <w:color w:val="000000"/>
                                <w:spacing w:val="-13"/>
                                <w:sz w:val="20"/>
                              </w:rPr>
                              <w:t xml:space="preserve"> </w:t>
                            </w:r>
                            <w:r>
                              <w:rPr>
                                <w:rFonts w:ascii="Courier New"/>
                                <w:color w:val="000000"/>
                                <w:sz w:val="20"/>
                              </w:rPr>
                              <w:t>value</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String) PstrCustomerCode = value End Set</w:t>
                            </w:r>
                          </w:p>
                          <w:p w14:paraId="16B0E884" w14:textId="77777777" w:rsidR="00963873" w:rsidRDefault="00000000">
                            <w:pPr>
                              <w:spacing w:line="226" w:lineRule="exact"/>
                              <w:ind w:left="109"/>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Property</w:t>
                            </w:r>
                          </w:p>
                          <w:p w14:paraId="1BD4CBAC" w14:textId="77777777" w:rsidR="00963873" w:rsidRDefault="00000000">
                            <w:pPr>
                              <w:spacing w:before="133" w:line="316" w:lineRule="auto"/>
                              <w:ind w:left="109" w:right="247"/>
                              <w:rPr>
                                <w:rFonts w:ascii="Courier New"/>
                                <w:color w:val="000000"/>
                                <w:sz w:val="20"/>
                              </w:rPr>
                            </w:pPr>
                            <w:r>
                              <w:rPr>
                                <w:rFonts w:ascii="Courier New"/>
                                <w:color w:val="000000"/>
                                <w:sz w:val="20"/>
                              </w:rPr>
                              <w:t>Public</w:t>
                            </w:r>
                            <w:r>
                              <w:rPr>
                                <w:rFonts w:ascii="Courier New"/>
                                <w:color w:val="000000"/>
                                <w:spacing w:val="-8"/>
                                <w:sz w:val="20"/>
                              </w:rPr>
                              <w:t xml:space="preserve"> </w:t>
                            </w:r>
                            <w:r>
                              <w:rPr>
                                <w:rFonts w:ascii="Courier New"/>
                                <w:color w:val="000000"/>
                                <w:sz w:val="20"/>
                              </w:rPr>
                              <w:t>Property</w:t>
                            </w:r>
                            <w:r>
                              <w:rPr>
                                <w:rFonts w:ascii="Courier New"/>
                                <w:color w:val="000000"/>
                                <w:spacing w:val="-8"/>
                                <w:sz w:val="20"/>
                              </w:rPr>
                              <w:t xml:space="preserve"> </w:t>
                            </w:r>
                            <w:r>
                              <w:rPr>
                                <w:rFonts w:ascii="Courier New"/>
                                <w:color w:val="000000"/>
                                <w:sz w:val="20"/>
                              </w:rPr>
                              <w:t>CustomerName()</w:t>
                            </w:r>
                            <w:r>
                              <w:rPr>
                                <w:rFonts w:ascii="Courier New"/>
                                <w:color w:val="000000"/>
                                <w:spacing w:val="-8"/>
                                <w:sz w:val="20"/>
                              </w:rPr>
                              <w:t xml:space="preserve"> </w:t>
                            </w:r>
                            <w:r>
                              <w:rPr>
                                <w:rFonts w:ascii="Courier New"/>
                                <w:color w:val="000000"/>
                                <w:sz w:val="20"/>
                              </w:rPr>
                              <w:t>As</w:t>
                            </w:r>
                            <w:r>
                              <w:rPr>
                                <w:rFonts w:ascii="Courier New"/>
                                <w:color w:val="000000"/>
                                <w:spacing w:val="-8"/>
                                <w:sz w:val="20"/>
                              </w:rPr>
                              <w:t xml:space="preserve"> </w:t>
                            </w:r>
                            <w:r>
                              <w:rPr>
                                <w:rFonts w:ascii="Courier New"/>
                                <w:color w:val="000000"/>
                                <w:sz w:val="20"/>
                              </w:rPr>
                              <w:t>String</w:t>
                            </w:r>
                            <w:r>
                              <w:rPr>
                                <w:rFonts w:ascii="Courier New"/>
                                <w:color w:val="000000"/>
                                <w:spacing w:val="-8"/>
                                <w:sz w:val="20"/>
                              </w:rPr>
                              <w:t xml:space="preserve"> </w:t>
                            </w:r>
                            <w:r>
                              <w:rPr>
                                <w:rFonts w:ascii="Courier New"/>
                                <w:color w:val="000000"/>
                                <w:sz w:val="20"/>
                              </w:rPr>
                              <w:t xml:space="preserve">Implements </w:t>
                            </w:r>
                            <w:r>
                              <w:rPr>
                                <w:rFonts w:ascii="Courier New"/>
                                <w:color w:val="000000"/>
                                <w:spacing w:val="-2"/>
                                <w:sz w:val="20"/>
                              </w:rPr>
                              <w:t>ICustomer.CustomerName</w:t>
                            </w:r>
                          </w:p>
                          <w:p w14:paraId="4D965668" w14:textId="77777777" w:rsidR="00963873" w:rsidRDefault="00000000">
                            <w:pPr>
                              <w:spacing w:before="62"/>
                              <w:ind w:left="109"/>
                              <w:rPr>
                                <w:rFonts w:ascii="Courier New"/>
                                <w:color w:val="000000"/>
                                <w:sz w:val="20"/>
                              </w:rPr>
                            </w:pPr>
                            <w:r>
                              <w:rPr>
                                <w:rFonts w:ascii="Courier New"/>
                                <w:color w:val="000000"/>
                                <w:spacing w:val="-5"/>
                                <w:sz w:val="20"/>
                              </w:rPr>
                              <w:t>Get</w:t>
                            </w:r>
                          </w:p>
                          <w:p w14:paraId="1B7DB437" w14:textId="77777777" w:rsidR="00963873" w:rsidRDefault="00000000">
                            <w:pPr>
                              <w:spacing w:before="133" w:line="381" w:lineRule="auto"/>
                              <w:ind w:left="109" w:right="5609"/>
                              <w:rPr>
                                <w:rFonts w:ascii="Courier New"/>
                                <w:color w:val="000000"/>
                                <w:sz w:val="20"/>
                              </w:rPr>
                            </w:pPr>
                            <w:r>
                              <w:rPr>
                                <w:rFonts w:ascii="Courier New"/>
                                <w:color w:val="000000"/>
                                <w:sz w:val="20"/>
                              </w:rPr>
                              <w:t>Return</w:t>
                            </w:r>
                            <w:r>
                              <w:rPr>
                                <w:rFonts w:ascii="Courier New"/>
                                <w:color w:val="000000"/>
                                <w:spacing w:val="-32"/>
                                <w:sz w:val="20"/>
                              </w:rPr>
                              <w:t xml:space="preserve"> </w:t>
                            </w:r>
                            <w:r>
                              <w:rPr>
                                <w:rFonts w:ascii="Courier New"/>
                                <w:color w:val="000000"/>
                                <w:sz w:val="20"/>
                              </w:rPr>
                              <w:t>PstrCustomerName End Get</w:t>
                            </w:r>
                          </w:p>
                          <w:p w14:paraId="4077730E" w14:textId="77777777" w:rsidR="00963873" w:rsidRDefault="00000000">
                            <w:pPr>
                              <w:spacing w:line="381" w:lineRule="auto"/>
                              <w:ind w:left="109" w:right="5449"/>
                              <w:rPr>
                                <w:rFonts w:ascii="Courier New"/>
                                <w:color w:val="000000"/>
                                <w:sz w:val="20"/>
                              </w:rPr>
                            </w:pPr>
                            <w:r>
                              <w:rPr>
                                <w:rFonts w:ascii="Courier New"/>
                                <w:color w:val="000000"/>
                                <w:sz w:val="20"/>
                              </w:rPr>
                              <w:t>Set(ByVal</w:t>
                            </w:r>
                            <w:r>
                              <w:rPr>
                                <w:rFonts w:ascii="Courier New"/>
                                <w:color w:val="000000"/>
                                <w:spacing w:val="-13"/>
                                <w:sz w:val="20"/>
                              </w:rPr>
                              <w:t xml:space="preserve"> </w:t>
                            </w:r>
                            <w:r>
                              <w:rPr>
                                <w:rFonts w:ascii="Courier New"/>
                                <w:color w:val="000000"/>
                                <w:sz w:val="20"/>
                              </w:rPr>
                              <w:t>value</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String) PstrCustomerName = value End Set</w:t>
                            </w:r>
                          </w:p>
                          <w:p w14:paraId="4185A818" w14:textId="77777777" w:rsidR="00963873" w:rsidRDefault="00000000">
                            <w:pPr>
                              <w:spacing w:line="381" w:lineRule="auto"/>
                              <w:ind w:left="109" w:right="6570"/>
                              <w:rPr>
                                <w:rFonts w:ascii="Courier New"/>
                                <w:color w:val="000000"/>
                                <w:sz w:val="20"/>
                              </w:rPr>
                            </w:pPr>
                            <w:r>
                              <w:rPr>
                                <w:rFonts w:ascii="Courier New"/>
                                <w:color w:val="000000"/>
                                <w:sz w:val="20"/>
                              </w:rPr>
                              <w:t>End Property Public</w:t>
                            </w:r>
                            <w:r>
                              <w:rPr>
                                <w:rFonts w:ascii="Courier New"/>
                                <w:color w:val="000000"/>
                                <w:spacing w:val="-20"/>
                                <w:sz w:val="20"/>
                              </w:rPr>
                              <w:t xml:space="preserve"> </w:t>
                            </w:r>
                            <w:r>
                              <w:rPr>
                                <w:rFonts w:ascii="Courier New"/>
                                <w:color w:val="000000"/>
                                <w:sz w:val="20"/>
                              </w:rPr>
                              <w:t>Sub</w:t>
                            </w:r>
                            <w:r>
                              <w:rPr>
                                <w:rFonts w:ascii="Courier New"/>
                                <w:color w:val="000000"/>
                                <w:spacing w:val="-20"/>
                                <w:sz w:val="20"/>
                              </w:rPr>
                              <w:t xml:space="preserve"> </w:t>
                            </w:r>
                            <w:r>
                              <w:rPr>
                                <w:rFonts w:ascii="Courier New"/>
                                <w:color w:val="000000"/>
                                <w:sz w:val="20"/>
                              </w:rPr>
                              <w:t>New()</w:t>
                            </w:r>
                          </w:p>
                          <w:p w14:paraId="3F8E698D" w14:textId="77777777" w:rsidR="00963873" w:rsidRDefault="00000000">
                            <w:pPr>
                              <w:spacing w:before="225" w:line="360" w:lineRule="atLeast"/>
                              <w:ind w:left="109" w:right="7490"/>
                              <w:rPr>
                                <w:rFonts w:ascii="Courier New"/>
                                <w:color w:val="000000"/>
                                <w:sz w:val="20"/>
                              </w:rPr>
                            </w:pPr>
                            <w:r>
                              <w:rPr>
                                <w:rFonts w:ascii="Courier New"/>
                                <w:color w:val="000000"/>
                                <w:sz w:val="20"/>
                              </w:rPr>
                              <w:t>End Sub End</w:t>
                            </w:r>
                            <w:r>
                              <w:rPr>
                                <w:rFonts w:ascii="Courier New"/>
                                <w:color w:val="000000"/>
                                <w:spacing w:val="-32"/>
                                <w:sz w:val="20"/>
                              </w:rPr>
                              <w:t xml:space="preserve"> </w:t>
                            </w:r>
                            <w:r>
                              <w:rPr>
                                <w:rFonts w:ascii="Courier New"/>
                                <w:color w:val="000000"/>
                                <w:sz w:val="20"/>
                              </w:rPr>
                              <w:t>Class</w:t>
                            </w:r>
                          </w:p>
                        </w:txbxContent>
                      </wps:txbx>
                      <wps:bodyPr wrap="square" lIns="0" tIns="0" rIns="0" bIns="0" rtlCol="0">
                        <a:noAutofit/>
                      </wps:bodyPr>
                    </wps:wsp>
                  </a:graphicData>
                </a:graphic>
              </wp:inline>
            </w:drawing>
          </mc:Choice>
          <mc:Fallback>
            <w:pict>
              <v:shape w14:anchorId="060684AA" id="Textbox 67" o:spid="_x0000_s1067" type="#_x0000_t202" style="width:439.45pt;height:6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" fillcolor="#e6e6e6" strokeweight=".16931mm">
                <v:path arrowok="t"/>
                <v:textbox inset="0,0,0,0">
                  <w:txbxContent>
                    <w:p w14:paraId="27DC638F" w14:textId="77777777" w:rsidR="00963873" w:rsidRDefault="00000000">
                      <w:pPr>
                        <w:spacing w:before="94" w:line="381" w:lineRule="auto"/>
                        <w:ind w:left="109" w:right="5609"/>
                        <w:rPr>
                          <w:rFonts w:ascii="Courier New"/>
                          <w:color w:val="000000"/>
                          <w:sz w:val="20"/>
                        </w:rPr>
                      </w:pPr>
                      <w:r>
                        <w:rPr>
                          <w:rFonts w:ascii="Courier New"/>
                          <w:color w:val="000000"/>
                          <w:sz w:val="20"/>
                        </w:rPr>
                        <w:t>Public</w:t>
                      </w:r>
                      <w:r>
                        <w:rPr>
                          <w:rFonts w:ascii="Courier New"/>
                          <w:color w:val="000000"/>
                          <w:spacing w:val="-20"/>
                          <w:sz w:val="20"/>
                        </w:rPr>
                        <w:t xml:space="preserve"> </w:t>
                      </w:r>
                      <w:r>
                        <w:rPr>
                          <w:rFonts w:ascii="Courier New"/>
                          <w:color w:val="000000"/>
                          <w:sz w:val="20"/>
                        </w:rPr>
                        <w:t>Class</w:t>
                      </w:r>
                      <w:r>
                        <w:rPr>
                          <w:rFonts w:ascii="Courier New"/>
                          <w:color w:val="000000"/>
                          <w:spacing w:val="-20"/>
                          <w:sz w:val="20"/>
                        </w:rPr>
                        <w:t xml:space="preserve"> </w:t>
                      </w:r>
                      <w:r>
                        <w:rPr>
                          <w:rFonts w:ascii="Courier New"/>
                          <w:color w:val="000000"/>
                          <w:sz w:val="20"/>
                        </w:rPr>
                        <w:t>Customer Implements ICustomer</w:t>
                      </w:r>
                    </w:p>
                    <w:p w14:paraId="4CE42790" w14:textId="77777777" w:rsidR="00963873" w:rsidRDefault="00000000">
                      <w:pPr>
                        <w:spacing w:line="381" w:lineRule="auto"/>
                        <w:ind w:left="109" w:right="3988"/>
                        <w:rPr>
                          <w:rFonts w:ascii="Courier New"/>
                          <w:color w:val="000000"/>
                          <w:sz w:val="20"/>
                        </w:rPr>
                      </w:pPr>
                      <w:r>
                        <w:rPr>
                          <w:rFonts w:ascii="Courier New"/>
                          <w:color w:val="000000"/>
                          <w:sz w:val="20"/>
                        </w:rPr>
                        <w:t>Private</w:t>
                      </w:r>
                      <w:r>
                        <w:rPr>
                          <w:rFonts w:ascii="Courier New"/>
                          <w:color w:val="000000"/>
                          <w:spacing w:val="-13"/>
                          <w:sz w:val="20"/>
                        </w:rPr>
                        <w:t xml:space="preserve"> </w:t>
                      </w:r>
                      <w:r>
                        <w:rPr>
                          <w:rFonts w:ascii="Courier New"/>
                          <w:color w:val="000000"/>
                          <w:sz w:val="20"/>
                        </w:rPr>
                        <w:t>PstrCustomerName</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String Private</w:t>
                      </w:r>
                      <w:r>
                        <w:rPr>
                          <w:rFonts w:ascii="Courier New"/>
                          <w:color w:val="000000"/>
                          <w:spacing w:val="-9"/>
                          <w:sz w:val="20"/>
                        </w:rPr>
                        <w:t xml:space="preserve"> </w:t>
                      </w:r>
                      <w:r>
                        <w:rPr>
                          <w:rFonts w:ascii="Courier New"/>
                          <w:color w:val="000000"/>
                          <w:sz w:val="20"/>
                        </w:rPr>
                        <w:t>PstrCustomerCode</w:t>
                      </w:r>
                      <w:r>
                        <w:rPr>
                          <w:rFonts w:ascii="Courier New"/>
                          <w:color w:val="000000"/>
                          <w:spacing w:val="-8"/>
                          <w:sz w:val="20"/>
                        </w:rPr>
                        <w:t xml:space="preserve"> </w:t>
                      </w:r>
                      <w:r>
                        <w:rPr>
                          <w:rFonts w:ascii="Courier New"/>
                          <w:color w:val="000000"/>
                          <w:sz w:val="20"/>
                        </w:rPr>
                        <w:t>As</w:t>
                      </w:r>
                      <w:r>
                        <w:rPr>
                          <w:rFonts w:ascii="Courier New"/>
                          <w:color w:val="000000"/>
                          <w:spacing w:val="-8"/>
                          <w:sz w:val="20"/>
                        </w:rPr>
                        <w:t xml:space="preserve"> </w:t>
                      </w:r>
                      <w:r>
                        <w:rPr>
                          <w:rFonts w:ascii="Courier New"/>
                          <w:color w:val="000000"/>
                          <w:spacing w:val="-2"/>
                          <w:sz w:val="20"/>
                        </w:rPr>
                        <w:t>String</w:t>
                      </w:r>
                    </w:p>
                    <w:p w14:paraId="67CE9C26" w14:textId="77777777" w:rsidR="00963873" w:rsidRDefault="00963873">
                      <w:pPr>
                        <w:pStyle w:val="BodyText"/>
                        <w:spacing w:before="132"/>
                        <w:ind w:left="0"/>
                        <w:rPr>
                          <w:rFonts w:ascii="Courier New"/>
                          <w:color w:val="000000"/>
                          <w:sz w:val="20"/>
                        </w:rPr>
                      </w:pPr>
                    </w:p>
                    <w:p w14:paraId="7C4939AA" w14:textId="77777777" w:rsidR="00963873" w:rsidRDefault="00000000">
                      <w:pPr>
                        <w:spacing w:line="381" w:lineRule="auto"/>
                        <w:ind w:left="109" w:right="1541"/>
                        <w:rPr>
                          <w:rFonts w:ascii="Courier New"/>
                          <w:color w:val="000000"/>
                          <w:sz w:val="20"/>
                        </w:rPr>
                      </w:pPr>
                      <w:r>
                        <w:rPr>
                          <w:rFonts w:ascii="Courier New"/>
                          <w:color w:val="000000"/>
                          <w:sz w:val="20"/>
                        </w:rPr>
                        <w:t>Public</w:t>
                      </w:r>
                      <w:r>
                        <w:rPr>
                          <w:rFonts w:ascii="Courier New"/>
                          <w:color w:val="000000"/>
                          <w:spacing w:val="-10"/>
                          <w:sz w:val="20"/>
                        </w:rPr>
                        <w:t xml:space="preserve"> </w:t>
                      </w:r>
                      <w:r>
                        <w:rPr>
                          <w:rFonts w:ascii="Courier New"/>
                          <w:color w:val="000000"/>
                          <w:sz w:val="20"/>
                        </w:rPr>
                        <w:t>Sub</w:t>
                      </w:r>
                      <w:r>
                        <w:rPr>
                          <w:rFonts w:ascii="Courier New"/>
                          <w:color w:val="000000"/>
                          <w:spacing w:val="-10"/>
                          <w:sz w:val="20"/>
                        </w:rPr>
                        <w:t xml:space="preserve"> </w:t>
                      </w:r>
                      <w:r>
                        <w:rPr>
                          <w:rFonts w:ascii="Courier New"/>
                          <w:color w:val="000000"/>
                          <w:sz w:val="20"/>
                        </w:rPr>
                        <w:t>AddCustomer()</w:t>
                      </w:r>
                      <w:r>
                        <w:rPr>
                          <w:rFonts w:ascii="Courier New"/>
                          <w:color w:val="000000"/>
                          <w:spacing w:val="-10"/>
                          <w:sz w:val="20"/>
                        </w:rPr>
                        <w:t xml:space="preserve"> </w:t>
                      </w:r>
                      <w:r>
                        <w:rPr>
                          <w:rFonts w:ascii="Courier New"/>
                          <w:color w:val="000000"/>
                          <w:sz w:val="20"/>
                        </w:rPr>
                        <w:t>Implements</w:t>
                      </w:r>
                      <w:r>
                        <w:rPr>
                          <w:rFonts w:ascii="Courier New"/>
                          <w:color w:val="000000"/>
                          <w:spacing w:val="-10"/>
                          <w:sz w:val="20"/>
                        </w:rPr>
                        <w:t xml:space="preserve"> </w:t>
                      </w:r>
                      <w:r>
                        <w:rPr>
                          <w:rFonts w:ascii="Courier New"/>
                          <w:color w:val="000000"/>
                          <w:sz w:val="20"/>
                        </w:rPr>
                        <w:t xml:space="preserve">ICustomer.AddCustomer </w:t>
                      </w:r>
                      <w:r>
                        <w:rPr>
                          <w:rFonts w:ascii="Courier New"/>
                          <w:color w:val="000000"/>
                          <w:spacing w:val="-4"/>
                          <w:sz w:val="20"/>
                        </w:rPr>
                        <w:t>Try</w:t>
                      </w:r>
                    </w:p>
                    <w:p w14:paraId="20362320" w14:textId="77777777" w:rsidR="00963873" w:rsidRDefault="00000000">
                      <w:pPr>
                        <w:spacing w:line="381" w:lineRule="auto"/>
                        <w:ind w:left="109" w:right="3988"/>
                        <w:rPr>
                          <w:rFonts w:ascii="Courier New" w:hAnsi="Courier New"/>
                          <w:color w:val="000000"/>
                          <w:sz w:val="20"/>
                        </w:rPr>
                      </w:pPr>
                      <w:r>
                        <w:rPr>
                          <w:rFonts w:ascii="Courier New" w:hAnsi="Courier New"/>
                          <w:color w:val="000000"/>
                          <w:sz w:val="20"/>
                        </w:rPr>
                        <w:t>‘</w:t>
                      </w:r>
                      <w:r>
                        <w:rPr>
                          <w:rFonts w:ascii="Courier New" w:hAnsi="Courier New"/>
                          <w:color w:val="000000"/>
                          <w:spacing w:val="-6"/>
                          <w:sz w:val="20"/>
                        </w:rPr>
                        <w:t xml:space="preserve"> </w:t>
                      </w:r>
                      <w:r>
                        <w:rPr>
                          <w:rFonts w:ascii="Courier New" w:hAnsi="Courier New"/>
                          <w:color w:val="000000"/>
                          <w:sz w:val="20"/>
                        </w:rPr>
                        <w:t>addin</w:t>
                      </w:r>
                      <w:r>
                        <w:rPr>
                          <w:rFonts w:ascii="Courier New" w:hAnsi="Courier New"/>
                          <w:color w:val="000000"/>
                          <w:spacing w:val="-6"/>
                          <w:sz w:val="20"/>
                        </w:rPr>
                        <w:t xml:space="preserve"> </w:t>
                      </w:r>
                      <w:r>
                        <w:rPr>
                          <w:rFonts w:ascii="Courier New" w:hAnsi="Courier New"/>
                          <w:color w:val="000000"/>
                          <w:sz w:val="20"/>
                        </w:rPr>
                        <w:t>of</w:t>
                      </w:r>
                      <w:r>
                        <w:rPr>
                          <w:rFonts w:ascii="Courier New" w:hAnsi="Courier New"/>
                          <w:color w:val="000000"/>
                          <w:spacing w:val="-6"/>
                          <w:sz w:val="20"/>
                        </w:rPr>
                        <w:t xml:space="preserve"> </w:t>
                      </w:r>
                      <w:r>
                        <w:rPr>
                          <w:rFonts w:ascii="Courier New" w:hAnsi="Courier New"/>
                          <w:color w:val="000000"/>
                          <w:sz w:val="20"/>
                        </w:rPr>
                        <w:t>database</w:t>
                      </w:r>
                      <w:r>
                        <w:rPr>
                          <w:rFonts w:ascii="Courier New" w:hAnsi="Courier New"/>
                          <w:color w:val="000000"/>
                          <w:spacing w:val="-6"/>
                          <w:sz w:val="20"/>
                        </w:rPr>
                        <w:t xml:space="preserve"> </w:t>
                      </w:r>
                      <w:r>
                        <w:rPr>
                          <w:rFonts w:ascii="Courier New" w:hAnsi="Courier New"/>
                          <w:color w:val="000000"/>
                          <w:sz w:val="20"/>
                        </w:rPr>
                        <w:t>code</w:t>
                      </w:r>
                      <w:r>
                        <w:rPr>
                          <w:rFonts w:ascii="Courier New" w:hAnsi="Courier New"/>
                          <w:color w:val="000000"/>
                          <w:spacing w:val="-6"/>
                          <w:sz w:val="20"/>
                        </w:rPr>
                        <w:t xml:space="preserve"> </w:t>
                      </w:r>
                      <w:r>
                        <w:rPr>
                          <w:rFonts w:ascii="Courier New" w:hAnsi="Courier New"/>
                          <w:color w:val="000000"/>
                          <w:sz w:val="20"/>
                        </w:rPr>
                        <w:t>can</w:t>
                      </w:r>
                      <w:r>
                        <w:rPr>
                          <w:rFonts w:ascii="Courier New" w:hAnsi="Courier New"/>
                          <w:color w:val="000000"/>
                          <w:spacing w:val="-6"/>
                          <w:sz w:val="20"/>
                        </w:rPr>
                        <w:t xml:space="preserve"> </w:t>
                      </w:r>
                      <w:r>
                        <w:rPr>
                          <w:rFonts w:ascii="Courier New" w:hAnsi="Courier New"/>
                          <w:color w:val="000000"/>
                          <w:sz w:val="20"/>
                        </w:rPr>
                        <w:t>go</w:t>
                      </w:r>
                      <w:r>
                        <w:rPr>
                          <w:rFonts w:ascii="Courier New" w:hAnsi="Courier New"/>
                          <w:color w:val="000000"/>
                          <w:spacing w:val="-6"/>
                          <w:sz w:val="20"/>
                        </w:rPr>
                        <w:t xml:space="preserve"> </w:t>
                      </w:r>
                      <w:r>
                        <w:rPr>
                          <w:rFonts w:ascii="Courier New" w:hAnsi="Courier New"/>
                          <w:color w:val="000000"/>
                          <w:sz w:val="20"/>
                        </w:rPr>
                        <w:t>here Catch ex As Exception</w:t>
                      </w:r>
                    </w:p>
                    <w:p w14:paraId="57EE398C" w14:textId="77777777" w:rsidR="00963873" w:rsidRDefault="00000000">
                      <w:pPr>
                        <w:spacing w:line="381" w:lineRule="auto"/>
                        <w:ind w:left="109" w:right="7490"/>
                        <w:rPr>
                          <w:rFonts w:ascii="Courier New"/>
                          <w:color w:val="000000"/>
                          <w:sz w:val="20"/>
                        </w:rPr>
                      </w:pPr>
                      <w:r>
                        <w:rPr>
                          <w:rFonts w:ascii="Courier New"/>
                          <w:color w:val="000000"/>
                          <w:sz w:val="20"/>
                        </w:rPr>
                        <w:t>Throw</w:t>
                      </w:r>
                      <w:r>
                        <w:rPr>
                          <w:rFonts w:ascii="Courier New"/>
                          <w:color w:val="000000"/>
                          <w:spacing w:val="-32"/>
                          <w:sz w:val="20"/>
                        </w:rPr>
                        <w:t xml:space="preserve"> </w:t>
                      </w:r>
                      <w:r>
                        <w:rPr>
                          <w:rFonts w:ascii="Courier New"/>
                          <w:color w:val="000000"/>
                          <w:sz w:val="20"/>
                        </w:rPr>
                        <w:t>ex End Try End Sub</w:t>
                      </w:r>
                    </w:p>
                    <w:p w14:paraId="69228F2A" w14:textId="77777777" w:rsidR="00963873" w:rsidRDefault="00000000">
                      <w:pPr>
                        <w:spacing w:line="316" w:lineRule="auto"/>
                        <w:ind w:left="109" w:right="247"/>
                        <w:rPr>
                          <w:rFonts w:ascii="Courier New"/>
                          <w:color w:val="000000"/>
                          <w:sz w:val="20"/>
                        </w:rPr>
                      </w:pPr>
                      <w:r>
                        <w:rPr>
                          <w:rFonts w:ascii="Courier New"/>
                          <w:color w:val="000000"/>
                          <w:sz w:val="20"/>
                        </w:rPr>
                        <w:t>Public</w:t>
                      </w:r>
                      <w:r>
                        <w:rPr>
                          <w:rFonts w:ascii="Courier New"/>
                          <w:color w:val="000000"/>
                          <w:spacing w:val="-8"/>
                          <w:sz w:val="20"/>
                        </w:rPr>
                        <w:t xml:space="preserve"> </w:t>
                      </w:r>
                      <w:r>
                        <w:rPr>
                          <w:rFonts w:ascii="Courier New"/>
                          <w:color w:val="000000"/>
                          <w:sz w:val="20"/>
                        </w:rPr>
                        <w:t>Property</w:t>
                      </w:r>
                      <w:r>
                        <w:rPr>
                          <w:rFonts w:ascii="Courier New"/>
                          <w:color w:val="000000"/>
                          <w:spacing w:val="-8"/>
                          <w:sz w:val="20"/>
                        </w:rPr>
                        <w:t xml:space="preserve"> </w:t>
                      </w:r>
                      <w:r>
                        <w:rPr>
                          <w:rFonts w:ascii="Courier New"/>
                          <w:color w:val="000000"/>
                          <w:sz w:val="20"/>
                        </w:rPr>
                        <w:t>CustomerCode()</w:t>
                      </w:r>
                      <w:r>
                        <w:rPr>
                          <w:rFonts w:ascii="Courier New"/>
                          <w:color w:val="000000"/>
                          <w:spacing w:val="-8"/>
                          <w:sz w:val="20"/>
                        </w:rPr>
                        <w:t xml:space="preserve"> </w:t>
                      </w:r>
                      <w:r>
                        <w:rPr>
                          <w:rFonts w:ascii="Courier New"/>
                          <w:color w:val="000000"/>
                          <w:sz w:val="20"/>
                        </w:rPr>
                        <w:t>As</w:t>
                      </w:r>
                      <w:r>
                        <w:rPr>
                          <w:rFonts w:ascii="Courier New"/>
                          <w:color w:val="000000"/>
                          <w:spacing w:val="-8"/>
                          <w:sz w:val="20"/>
                        </w:rPr>
                        <w:t xml:space="preserve"> </w:t>
                      </w:r>
                      <w:r>
                        <w:rPr>
                          <w:rFonts w:ascii="Courier New"/>
                          <w:color w:val="000000"/>
                          <w:sz w:val="20"/>
                        </w:rPr>
                        <w:t>String</w:t>
                      </w:r>
                      <w:r>
                        <w:rPr>
                          <w:rFonts w:ascii="Courier New"/>
                          <w:color w:val="000000"/>
                          <w:spacing w:val="-8"/>
                          <w:sz w:val="20"/>
                        </w:rPr>
                        <w:t xml:space="preserve"> </w:t>
                      </w:r>
                      <w:r>
                        <w:rPr>
                          <w:rFonts w:ascii="Courier New"/>
                          <w:color w:val="000000"/>
                          <w:sz w:val="20"/>
                        </w:rPr>
                        <w:t xml:space="preserve">Implements </w:t>
                      </w:r>
                      <w:r>
                        <w:rPr>
                          <w:rFonts w:ascii="Courier New"/>
                          <w:color w:val="000000"/>
                          <w:spacing w:val="-2"/>
                          <w:sz w:val="20"/>
                        </w:rPr>
                        <w:t>ICustomer.CustomerCode</w:t>
                      </w:r>
                    </w:p>
                    <w:p w14:paraId="6DDB4042" w14:textId="77777777" w:rsidR="00963873" w:rsidRDefault="00000000">
                      <w:pPr>
                        <w:spacing w:before="60"/>
                        <w:ind w:left="109"/>
                        <w:rPr>
                          <w:rFonts w:ascii="Courier New"/>
                          <w:color w:val="000000"/>
                          <w:sz w:val="20"/>
                        </w:rPr>
                      </w:pPr>
                      <w:r>
                        <w:rPr>
                          <w:rFonts w:ascii="Courier New"/>
                          <w:color w:val="000000"/>
                          <w:spacing w:val="-5"/>
                          <w:sz w:val="20"/>
                        </w:rPr>
                        <w:t>Get</w:t>
                      </w:r>
                    </w:p>
                    <w:p w14:paraId="0F3D0370" w14:textId="77777777" w:rsidR="00963873" w:rsidRDefault="00000000">
                      <w:pPr>
                        <w:spacing w:before="134" w:line="381" w:lineRule="auto"/>
                        <w:ind w:left="109" w:right="5609"/>
                        <w:rPr>
                          <w:rFonts w:ascii="Courier New"/>
                          <w:color w:val="000000"/>
                          <w:sz w:val="20"/>
                        </w:rPr>
                      </w:pPr>
                      <w:r>
                        <w:rPr>
                          <w:rFonts w:ascii="Courier New"/>
                          <w:color w:val="000000"/>
                          <w:sz w:val="20"/>
                        </w:rPr>
                        <w:t>Return</w:t>
                      </w:r>
                      <w:r>
                        <w:rPr>
                          <w:rFonts w:ascii="Courier New"/>
                          <w:color w:val="000000"/>
                          <w:spacing w:val="-32"/>
                          <w:sz w:val="20"/>
                        </w:rPr>
                        <w:t xml:space="preserve"> </w:t>
                      </w:r>
                      <w:r>
                        <w:rPr>
                          <w:rFonts w:ascii="Courier New"/>
                          <w:color w:val="000000"/>
                          <w:sz w:val="20"/>
                        </w:rPr>
                        <w:t>PstrCustomerCode End Get</w:t>
                      </w:r>
                    </w:p>
                    <w:p w14:paraId="32B9A30D" w14:textId="77777777" w:rsidR="00963873" w:rsidRDefault="00000000">
                      <w:pPr>
                        <w:spacing w:line="381" w:lineRule="auto"/>
                        <w:ind w:left="109" w:right="5449"/>
                        <w:rPr>
                          <w:rFonts w:ascii="Courier New"/>
                          <w:color w:val="000000"/>
                          <w:sz w:val="20"/>
                        </w:rPr>
                      </w:pPr>
                      <w:r>
                        <w:rPr>
                          <w:rFonts w:ascii="Courier New"/>
                          <w:color w:val="000000"/>
                          <w:sz w:val="20"/>
                        </w:rPr>
                        <w:t>Set(ByVal</w:t>
                      </w:r>
                      <w:r>
                        <w:rPr>
                          <w:rFonts w:ascii="Courier New"/>
                          <w:color w:val="000000"/>
                          <w:spacing w:val="-13"/>
                          <w:sz w:val="20"/>
                        </w:rPr>
                        <w:t xml:space="preserve"> </w:t>
                      </w:r>
                      <w:r>
                        <w:rPr>
                          <w:rFonts w:ascii="Courier New"/>
                          <w:color w:val="000000"/>
                          <w:sz w:val="20"/>
                        </w:rPr>
                        <w:t>value</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String) PstrCustomerCode = value End Set</w:t>
                      </w:r>
                    </w:p>
                    <w:p w14:paraId="16B0E884" w14:textId="77777777" w:rsidR="00963873" w:rsidRDefault="00000000">
                      <w:pPr>
                        <w:spacing w:line="226" w:lineRule="exact"/>
                        <w:ind w:left="109"/>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Property</w:t>
                      </w:r>
                    </w:p>
                    <w:p w14:paraId="1BD4CBAC" w14:textId="77777777" w:rsidR="00963873" w:rsidRDefault="00000000">
                      <w:pPr>
                        <w:spacing w:before="133" w:line="316" w:lineRule="auto"/>
                        <w:ind w:left="109" w:right="247"/>
                        <w:rPr>
                          <w:rFonts w:ascii="Courier New"/>
                          <w:color w:val="000000"/>
                          <w:sz w:val="20"/>
                        </w:rPr>
                      </w:pPr>
                      <w:r>
                        <w:rPr>
                          <w:rFonts w:ascii="Courier New"/>
                          <w:color w:val="000000"/>
                          <w:sz w:val="20"/>
                        </w:rPr>
                        <w:t>Public</w:t>
                      </w:r>
                      <w:r>
                        <w:rPr>
                          <w:rFonts w:ascii="Courier New"/>
                          <w:color w:val="000000"/>
                          <w:spacing w:val="-8"/>
                          <w:sz w:val="20"/>
                        </w:rPr>
                        <w:t xml:space="preserve"> </w:t>
                      </w:r>
                      <w:r>
                        <w:rPr>
                          <w:rFonts w:ascii="Courier New"/>
                          <w:color w:val="000000"/>
                          <w:sz w:val="20"/>
                        </w:rPr>
                        <w:t>Property</w:t>
                      </w:r>
                      <w:r>
                        <w:rPr>
                          <w:rFonts w:ascii="Courier New"/>
                          <w:color w:val="000000"/>
                          <w:spacing w:val="-8"/>
                          <w:sz w:val="20"/>
                        </w:rPr>
                        <w:t xml:space="preserve"> </w:t>
                      </w:r>
                      <w:r>
                        <w:rPr>
                          <w:rFonts w:ascii="Courier New"/>
                          <w:color w:val="000000"/>
                          <w:sz w:val="20"/>
                        </w:rPr>
                        <w:t>CustomerName()</w:t>
                      </w:r>
                      <w:r>
                        <w:rPr>
                          <w:rFonts w:ascii="Courier New"/>
                          <w:color w:val="000000"/>
                          <w:spacing w:val="-8"/>
                          <w:sz w:val="20"/>
                        </w:rPr>
                        <w:t xml:space="preserve"> </w:t>
                      </w:r>
                      <w:r>
                        <w:rPr>
                          <w:rFonts w:ascii="Courier New"/>
                          <w:color w:val="000000"/>
                          <w:sz w:val="20"/>
                        </w:rPr>
                        <w:t>As</w:t>
                      </w:r>
                      <w:r>
                        <w:rPr>
                          <w:rFonts w:ascii="Courier New"/>
                          <w:color w:val="000000"/>
                          <w:spacing w:val="-8"/>
                          <w:sz w:val="20"/>
                        </w:rPr>
                        <w:t xml:space="preserve"> </w:t>
                      </w:r>
                      <w:r>
                        <w:rPr>
                          <w:rFonts w:ascii="Courier New"/>
                          <w:color w:val="000000"/>
                          <w:sz w:val="20"/>
                        </w:rPr>
                        <w:t>String</w:t>
                      </w:r>
                      <w:r>
                        <w:rPr>
                          <w:rFonts w:ascii="Courier New"/>
                          <w:color w:val="000000"/>
                          <w:spacing w:val="-8"/>
                          <w:sz w:val="20"/>
                        </w:rPr>
                        <w:t xml:space="preserve"> </w:t>
                      </w:r>
                      <w:r>
                        <w:rPr>
                          <w:rFonts w:ascii="Courier New"/>
                          <w:color w:val="000000"/>
                          <w:sz w:val="20"/>
                        </w:rPr>
                        <w:t xml:space="preserve">Implements </w:t>
                      </w:r>
                      <w:r>
                        <w:rPr>
                          <w:rFonts w:ascii="Courier New"/>
                          <w:color w:val="000000"/>
                          <w:spacing w:val="-2"/>
                          <w:sz w:val="20"/>
                        </w:rPr>
                        <w:t>ICustomer.CustomerName</w:t>
                      </w:r>
                    </w:p>
                    <w:p w14:paraId="4D965668" w14:textId="77777777" w:rsidR="00963873" w:rsidRDefault="00000000">
                      <w:pPr>
                        <w:spacing w:before="62"/>
                        <w:ind w:left="109"/>
                        <w:rPr>
                          <w:rFonts w:ascii="Courier New"/>
                          <w:color w:val="000000"/>
                          <w:sz w:val="20"/>
                        </w:rPr>
                      </w:pPr>
                      <w:r>
                        <w:rPr>
                          <w:rFonts w:ascii="Courier New"/>
                          <w:color w:val="000000"/>
                          <w:spacing w:val="-5"/>
                          <w:sz w:val="20"/>
                        </w:rPr>
                        <w:t>Get</w:t>
                      </w:r>
                    </w:p>
                    <w:p w14:paraId="1B7DB437" w14:textId="77777777" w:rsidR="00963873" w:rsidRDefault="00000000">
                      <w:pPr>
                        <w:spacing w:before="133" w:line="381" w:lineRule="auto"/>
                        <w:ind w:left="109" w:right="5609"/>
                        <w:rPr>
                          <w:rFonts w:ascii="Courier New"/>
                          <w:color w:val="000000"/>
                          <w:sz w:val="20"/>
                        </w:rPr>
                      </w:pPr>
                      <w:r>
                        <w:rPr>
                          <w:rFonts w:ascii="Courier New"/>
                          <w:color w:val="000000"/>
                          <w:sz w:val="20"/>
                        </w:rPr>
                        <w:t>Return</w:t>
                      </w:r>
                      <w:r>
                        <w:rPr>
                          <w:rFonts w:ascii="Courier New"/>
                          <w:color w:val="000000"/>
                          <w:spacing w:val="-32"/>
                          <w:sz w:val="20"/>
                        </w:rPr>
                        <w:t xml:space="preserve"> </w:t>
                      </w:r>
                      <w:r>
                        <w:rPr>
                          <w:rFonts w:ascii="Courier New"/>
                          <w:color w:val="000000"/>
                          <w:sz w:val="20"/>
                        </w:rPr>
                        <w:t>PstrCustomerName End Get</w:t>
                      </w:r>
                    </w:p>
                    <w:p w14:paraId="4077730E" w14:textId="77777777" w:rsidR="00963873" w:rsidRDefault="00000000">
                      <w:pPr>
                        <w:spacing w:line="381" w:lineRule="auto"/>
                        <w:ind w:left="109" w:right="5449"/>
                        <w:rPr>
                          <w:rFonts w:ascii="Courier New"/>
                          <w:color w:val="000000"/>
                          <w:sz w:val="20"/>
                        </w:rPr>
                      </w:pPr>
                      <w:r>
                        <w:rPr>
                          <w:rFonts w:ascii="Courier New"/>
                          <w:color w:val="000000"/>
                          <w:sz w:val="20"/>
                        </w:rPr>
                        <w:t>Set(ByVal</w:t>
                      </w:r>
                      <w:r>
                        <w:rPr>
                          <w:rFonts w:ascii="Courier New"/>
                          <w:color w:val="000000"/>
                          <w:spacing w:val="-13"/>
                          <w:sz w:val="20"/>
                        </w:rPr>
                        <w:t xml:space="preserve"> </w:t>
                      </w:r>
                      <w:r>
                        <w:rPr>
                          <w:rFonts w:ascii="Courier New"/>
                          <w:color w:val="000000"/>
                          <w:sz w:val="20"/>
                        </w:rPr>
                        <w:t>value</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String) PstrCustomerName = value End Set</w:t>
                      </w:r>
                    </w:p>
                    <w:p w14:paraId="4185A818" w14:textId="77777777" w:rsidR="00963873" w:rsidRDefault="00000000">
                      <w:pPr>
                        <w:spacing w:line="381" w:lineRule="auto"/>
                        <w:ind w:left="109" w:right="6570"/>
                        <w:rPr>
                          <w:rFonts w:ascii="Courier New"/>
                          <w:color w:val="000000"/>
                          <w:sz w:val="20"/>
                        </w:rPr>
                      </w:pPr>
                      <w:r>
                        <w:rPr>
                          <w:rFonts w:ascii="Courier New"/>
                          <w:color w:val="000000"/>
                          <w:sz w:val="20"/>
                        </w:rPr>
                        <w:t>End Property Public</w:t>
                      </w:r>
                      <w:r>
                        <w:rPr>
                          <w:rFonts w:ascii="Courier New"/>
                          <w:color w:val="000000"/>
                          <w:spacing w:val="-20"/>
                          <w:sz w:val="20"/>
                        </w:rPr>
                        <w:t xml:space="preserve"> </w:t>
                      </w:r>
                      <w:r>
                        <w:rPr>
                          <w:rFonts w:ascii="Courier New"/>
                          <w:color w:val="000000"/>
                          <w:sz w:val="20"/>
                        </w:rPr>
                        <w:t>Sub</w:t>
                      </w:r>
                      <w:r>
                        <w:rPr>
                          <w:rFonts w:ascii="Courier New"/>
                          <w:color w:val="000000"/>
                          <w:spacing w:val="-20"/>
                          <w:sz w:val="20"/>
                        </w:rPr>
                        <w:t xml:space="preserve"> </w:t>
                      </w:r>
                      <w:r>
                        <w:rPr>
                          <w:rFonts w:ascii="Courier New"/>
                          <w:color w:val="000000"/>
                          <w:sz w:val="20"/>
                        </w:rPr>
                        <w:t>New()</w:t>
                      </w:r>
                    </w:p>
                    <w:p w14:paraId="3F8E698D" w14:textId="77777777" w:rsidR="00963873" w:rsidRDefault="00000000">
                      <w:pPr>
                        <w:spacing w:before="225" w:line="360" w:lineRule="atLeast"/>
                        <w:ind w:left="109" w:right="7490"/>
                        <w:rPr>
                          <w:rFonts w:ascii="Courier New"/>
                          <w:color w:val="000000"/>
                          <w:sz w:val="20"/>
                        </w:rPr>
                      </w:pPr>
                      <w:r>
                        <w:rPr>
                          <w:rFonts w:ascii="Courier New"/>
                          <w:color w:val="000000"/>
                          <w:sz w:val="20"/>
                        </w:rPr>
                        <w:t>End Sub End</w:t>
                      </w:r>
                      <w:r>
                        <w:rPr>
                          <w:rFonts w:ascii="Courier New"/>
                          <w:color w:val="000000"/>
                          <w:spacing w:val="-32"/>
                          <w:sz w:val="20"/>
                        </w:rPr>
                        <w:t xml:space="preserve"> </w:t>
                      </w:r>
                      <w:r>
                        <w:rPr>
                          <w:rFonts w:ascii="Courier New"/>
                          <w:color w:val="000000"/>
                          <w:sz w:val="20"/>
                        </w:rPr>
                        <w:t>Class</w:t>
                      </w:r>
                    </w:p>
                  </w:txbxContent>
                </v:textbox>
                <w10:anchorlock/>
              </v:shape>
            </w:pict>
          </mc:Fallback>
        </mc:AlternateContent>
      </w:r>
    </w:p>
    <w:p w14:paraId="043FC177" w14:textId="77777777" w:rsidR="00963873" w:rsidRDefault="00963873">
      <w:pPr>
        <w:rPr>
          <w:sz w:val="20"/>
        </w:rPr>
        <w:sectPr w:rsidR="00963873">
          <w:pgSz w:w="12240" w:h="15840"/>
          <w:pgMar w:top="1340" w:right="220" w:bottom="680" w:left="1500" w:header="446" w:footer="488" w:gutter="0"/>
          <w:cols w:space="720"/>
        </w:sectPr>
      </w:pPr>
    </w:p>
    <w:p w14:paraId="1CEDAB1A" w14:textId="77777777" w:rsidR="00963873" w:rsidRDefault="00963873">
      <w:pPr>
        <w:pStyle w:val="BodyText"/>
        <w:ind w:left="0"/>
        <w:rPr>
          <w:sz w:val="8"/>
        </w:rPr>
      </w:pPr>
    </w:p>
    <w:p w14:paraId="64C9D91D" w14:textId="77777777" w:rsidR="00963873" w:rsidRDefault="00000000">
      <w:pPr>
        <w:pStyle w:val="BodyText"/>
        <w:ind w:left="181"/>
        <w:rPr>
          <w:sz w:val="20"/>
        </w:rPr>
      </w:pPr>
      <w:r>
        <w:rPr>
          <w:noProof/>
          <w:sz w:val="20"/>
        </w:rPr>
        <mc:AlternateContent>
          <mc:Choice Requires="wps">
            <w:drawing>
              <wp:inline distT="0" distB="0" distL="0" distR="0" wp14:anchorId="2A927CB1" wp14:editId="50C667A5">
                <wp:extent cx="5581015" cy="400050"/>
                <wp:effectExtent l="9525" t="0" r="635" b="9525"/>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400050"/>
                        </a:xfrm>
                        <a:prstGeom prst="rect">
                          <a:avLst/>
                        </a:prstGeom>
                        <a:solidFill>
                          <a:srgbClr val="E6E6E6"/>
                        </a:solidFill>
                        <a:ln w="6095">
                          <a:solidFill>
                            <a:srgbClr val="000000"/>
                          </a:solidFill>
                          <a:prstDash val="solid"/>
                        </a:ln>
                      </wps:spPr>
                      <wps:txbx>
                        <w:txbxContent>
                          <w:p w14:paraId="606F74F8" w14:textId="77777777" w:rsidR="00963873" w:rsidRDefault="00000000">
                            <w:pPr>
                              <w:spacing w:before="20" w:line="300" w:lineRule="atLeast"/>
                              <w:ind w:left="109" w:right="247"/>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color w:val="000000"/>
                                <w:sz w:val="20"/>
                              </w:rPr>
                              <w:t>Source</w:t>
                            </w:r>
                            <w:r>
                              <w:rPr>
                                <w:rFonts w:ascii="Courier New"/>
                                <w:color w:val="000000"/>
                                <w:spacing w:val="-4"/>
                                <w:sz w:val="20"/>
                              </w:rPr>
                              <w:t xml:space="preserve"> </w:t>
                            </w:r>
                            <w:r>
                              <w:rPr>
                                <w:rFonts w:ascii="Courier New"/>
                                <w:color w:val="000000"/>
                                <w:sz w:val="20"/>
                              </w:rPr>
                              <w:t>code</w:t>
                            </w:r>
                            <w:r>
                              <w:rPr>
                                <w:rFonts w:ascii="Courier New"/>
                                <w:color w:val="000000"/>
                                <w:spacing w:val="-4"/>
                                <w:sz w:val="20"/>
                              </w:rPr>
                              <w:t xml:space="preserve"> </w:t>
                            </w:r>
                            <w:r>
                              <w:rPr>
                                <w:rFonts w:ascii="Courier New"/>
                                <w:color w:val="000000"/>
                                <w:sz w:val="20"/>
                              </w:rPr>
                              <w:t>of</w:t>
                            </w:r>
                            <w:r>
                              <w:rPr>
                                <w:rFonts w:ascii="Courier New"/>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provided</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CD</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SOURCECODE</w:t>
                            </w:r>
                            <w:r>
                              <w:rPr>
                                <w:rFonts w:ascii="Courier New"/>
                                <w:color w:val="000000"/>
                                <w:spacing w:val="-4"/>
                                <w:sz w:val="20"/>
                              </w:rPr>
                              <w:t xml:space="preserve"> </w:t>
                            </w:r>
                            <w:r>
                              <w:rPr>
                                <w:rFonts w:ascii="Courier New"/>
                                <w:color w:val="000000"/>
                                <w:sz w:val="20"/>
                              </w:rPr>
                              <w:t>folder</w:t>
                            </w:r>
                            <w:r>
                              <w:rPr>
                                <w:rFonts w:ascii="Courier New"/>
                                <w:color w:val="000000"/>
                                <w:spacing w:val="-4"/>
                                <w:sz w:val="20"/>
                              </w:rPr>
                              <w:t xml:space="preserve"> </w:t>
                            </w:r>
                            <w:r>
                              <w:rPr>
                                <w:rFonts w:ascii="Courier New"/>
                                <w:color w:val="000000"/>
                                <w:sz w:val="20"/>
                              </w:rPr>
                              <w:t xml:space="preserve">in </w:t>
                            </w:r>
                            <w:r>
                              <w:rPr>
                                <w:rFonts w:ascii="Courier New"/>
                                <w:color w:val="000000"/>
                                <w:spacing w:val="-2"/>
                                <w:sz w:val="20"/>
                              </w:rPr>
                              <w:t>COMCALLABLEWRAPPER</w:t>
                            </w:r>
                          </w:p>
                        </w:txbxContent>
                      </wps:txbx>
                      <wps:bodyPr wrap="square" lIns="0" tIns="0" rIns="0" bIns="0" rtlCol="0">
                        <a:noAutofit/>
                      </wps:bodyPr>
                    </wps:wsp>
                  </a:graphicData>
                </a:graphic>
              </wp:inline>
            </w:drawing>
          </mc:Choice>
          <mc:Fallback>
            <w:pict>
              <v:shape w14:anchorId="2A927CB1" id="Textbox 68" o:spid="_x0000_s1068" type="#_x0000_t202" style="width:439.4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" fillcolor="#e6e6e6" strokeweight=".16931mm">
                <v:path arrowok="t"/>
                <v:textbox inset="0,0,0,0">
                  <w:txbxContent>
                    <w:p w14:paraId="606F74F8" w14:textId="77777777" w:rsidR="00963873" w:rsidRDefault="00000000">
                      <w:pPr>
                        <w:spacing w:before="20" w:line="300" w:lineRule="atLeast"/>
                        <w:ind w:left="109" w:right="247"/>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color w:val="000000"/>
                          <w:sz w:val="20"/>
                        </w:rPr>
                        <w:t>Source</w:t>
                      </w:r>
                      <w:r>
                        <w:rPr>
                          <w:rFonts w:ascii="Courier New"/>
                          <w:color w:val="000000"/>
                          <w:spacing w:val="-4"/>
                          <w:sz w:val="20"/>
                        </w:rPr>
                        <w:t xml:space="preserve"> </w:t>
                      </w:r>
                      <w:r>
                        <w:rPr>
                          <w:rFonts w:ascii="Courier New"/>
                          <w:color w:val="000000"/>
                          <w:sz w:val="20"/>
                        </w:rPr>
                        <w:t>code</w:t>
                      </w:r>
                      <w:r>
                        <w:rPr>
                          <w:rFonts w:ascii="Courier New"/>
                          <w:color w:val="000000"/>
                          <w:spacing w:val="-4"/>
                          <w:sz w:val="20"/>
                        </w:rPr>
                        <w:t xml:space="preserve"> </w:t>
                      </w:r>
                      <w:r>
                        <w:rPr>
                          <w:rFonts w:ascii="Courier New"/>
                          <w:color w:val="000000"/>
                          <w:sz w:val="20"/>
                        </w:rPr>
                        <w:t>of</w:t>
                      </w:r>
                      <w:r>
                        <w:rPr>
                          <w:rFonts w:ascii="Courier New"/>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provided</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CD</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SOURCECODE</w:t>
                      </w:r>
                      <w:r>
                        <w:rPr>
                          <w:rFonts w:ascii="Courier New"/>
                          <w:color w:val="000000"/>
                          <w:spacing w:val="-4"/>
                          <w:sz w:val="20"/>
                        </w:rPr>
                        <w:t xml:space="preserve"> </w:t>
                      </w:r>
                      <w:r>
                        <w:rPr>
                          <w:rFonts w:ascii="Courier New"/>
                          <w:color w:val="000000"/>
                          <w:sz w:val="20"/>
                        </w:rPr>
                        <w:t>folder</w:t>
                      </w:r>
                      <w:r>
                        <w:rPr>
                          <w:rFonts w:ascii="Courier New"/>
                          <w:color w:val="000000"/>
                          <w:spacing w:val="-4"/>
                          <w:sz w:val="20"/>
                        </w:rPr>
                        <w:t xml:space="preserve"> </w:t>
                      </w:r>
                      <w:r>
                        <w:rPr>
                          <w:rFonts w:ascii="Courier New"/>
                          <w:color w:val="000000"/>
                          <w:sz w:val="20"/>
                        </w:rPr>
                        <w:t xml:space="preserve">in </w:t>
                      </w:r>
                      <w:r>
                        <w:rPr>
                          <w:rFonts w:ascii="Courier New"/>
                          <w:color w:val="000000"/>
                          <w:spacing w:val="-2"/>
                          <w:sz w:val="20"/>
                        </w:rPr>
                        <w:t>COMCALLABLEWRAPPER</w:t>
                      </w:r>
                    </w:p>
                  </w:txbxContent>
                </v:textbox>
                <w10:anchorlock/>
              </v:shape>
            </w:pict>
          </mc:Fallback>
        </mc:AlternateContent>
      </w:r>
    </w:p>
    <w:p w14:paraId="2E9B111E" w14:textId="77777777" w:rsidR="00963873" w:rsidRDefault="00000000">
      <w:pPr>
        <w:pStyle w:val="BodyText"/>
        <w:spacing w:before="26"/>
        <w:ind w:right="1577"/>
        <w:jc w:val="both"/>
      </w:pPr>
      <w:r>
        <w:t>The above customer class is going to be used by COM components so all the properties and methods are declared in interface and implemented in the customer class. Customer Name.Customer Code and AddCustomer are first declared in ICustomer and then implemented in Customer Class. Also, note that the class must have a default constructor.</w:t>
      </w:r>
    </w:p>
    <w:p w14:paraId="0DEC6EBD" w14:textId="77777777" w:rsidR="00963873" w:rsidRDefault="00000000">
      <w:pPr>
        <w:pStyle w:val="BodyText"/>
        <w:spacing w:before="9"/>
        <w:ind w:left="0"/>
        <w:rPr>
          <w:sz w:val="10"/>
        </w:rPr>
      </w:pPr>
      <w:r>
        <w:rPr>
          <w:noProof/>
        </w:rPr>
        <mc:AlternateContent>
          <mc:Choice Requires="wps">
            <w:drawing>
              <wp:anchor distT="0" distB="0" distL="0" distR="0" simplePos="0" relativeHeight="487613952" behindDoc="1" locked="0" layoutInCell="1" allowOverlap="1" wp14:anchorId="6682FA82" wp14:editId="49D137B3">
                <wp:simplePos x="0" y="0"/>
                <wp:positionH relativeFrom="page">
                  <wp:posOffset>1070609</wp:posOffset>
                </wp:positionH>
                <wp:positionV relativeFrom="paragraph">
                  <wp:posOffset>97209</wp:posOffset>
                </wp:positionV>
                <wp:extent cx="5581015" cy="971550"/>
                <wp:effectExtent l="0" t="0" r="0" b="0"/>
                <wp:wrapTopAndBottom/>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971550"/>
                        </a:xfrm>
                        <a:prstGeom prst="rect">
                          <a:avLst/>
                        </a:prstGeom>
                        <a:solidFill>
                          <a:srgbClr val="E6E6E6"/>
                        </a:solidFill>
                        <a:ln w="6095">
                          <a:solidFill>
                            <a:srgbClr val="000000"/>
                          </a:solidFill>
                          <a:prstDash val="solid"/>
                        </a:ln>
                      </wps:spPr>
                      <wps:txbx>
                        <w:txbxContent>
                          <w:p w14:paraId="77B6EDAE" w14:textId="77777777" w:rsidR="00963873" w:rsidRDefault="00000000">
                            <w:pPr>
                              <w:spacing w:before="20" w:line="300" w:lineRule="atLeast"/>
                              <w:ind w:left="109" w:right="149"/>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color w:val="000000"/>
                                <w:sz w:val="20"/>
                              </w:rPr>
                              <w:t>All</w:t>
                            </w:r>
                            <w:r>
                              <w:rPr>
                                <w:rFonts w:ascii="Courier New"/>
                                <w:color w:val="000000"/>
                                <w:spacing w:val="-4"/>
                                <w:sz w:val="20"/>
                              </w:rPr>
                              <w:t xml:space="preserve"> </w:t>
                            </w:r>
                            <w:r>
                              <w:rPr>
                                <w:rFonts w:ascii="Courier New"/>
                                <w:color w:val="000000"/>
                                <w:sz w:val="20"/>
                              </w:rPr>
                              <w:t>source</w:t>
                            </w:r>
                            <w:r>
                              <w:rPr>
                                <w:rFonts w:ascii="Courier New"/>
                                <w:color w:val="000000"/>
                                <w:spacing w:val="-4"/>
                                <w:sz w:val="20"/>
                              </w:rPr>
                              <w:t xml:space="preserve"> </w:t>
                            </w:r>
                            <w:r>
                              <w:rPr>
                                <w:rFonts w:ascii="Courier New"/>
                                <w:color w:val="000000"/>
                                <w:sz w:val="20"/>
                              </w:rPr>
                              <w:t>code</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book</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provided</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VB.NET</w:t>
                            </w:r>
                            <w:r>
                              <w:rPr>
                                <w:rFonts w:ascii="Courier New"/>
                                <w:color w:val="000000"/>
                                <w:spacing w:val="-4"/>
                                <w:sz w:val="20"/>
                              </w:rPr>
                              <w:t xml:space="preserve"> </w:t>
                            </w:r>
                            <w:r>
                              <w:rPr>
                                <w:rFonts w:ascii="Courier New"/>
                                <w:color w:val="000000"/>
                                <w:sz w:val="20"/>
                              </w:rPr>
                              <w:t>that</w:t>
                            </w:r>
                            <w:r>
                              <w:rPr>
                                <w:rFonts w:ascii="Courier New"/>
                                <w:color w:val="000000"/>
                                <w:spacing w:val="-4"/>
                                <w:sz w:val="20"/>
                              </w:rPr>
                              <w:t xml:space="preserve"> </w:t>
                            </w:r>
                            <w:r>
                              <w:rPr>
                                <w:rFonts w:ascii="Courier New"/>
                                <w:color w:val="000000"/>
                                <w:sz w:val="20"/>
                              </w:rPr>
                              <w:t>does</w:t>
                            </w:r>
                            <w:r>
                              <w:rPr>
                                <w:rFonts w:ascii="Courier New"/>
                                <w:color w:val="000000"/>
                                <w:spacing w:val="-4"/>
                                <w:sz w:val="20"/>
                              </w:rPr>
                              <w:t xml:space="preserve"> </w:t>
                            </w:r>
                            <w:r>
                              <w:rPr>
                                <w:rFonts w:ascii="Courier New"/>
                                <w:color w:val="000000"/>
                                <w:sz w:val="20"/>
                              </w:rPr>
                              <w:t>not mean that author of the book does not like C#.</w:t>
                            </w:r>
                            <w:r>
                              <w:rPr>
                                <w:rFonts w:ascii="Courier New"/>
                                <w:color w:val="000000"/>
                                <w:spacing w:val="80"/>
                                <w:sz w:val="20"/>
                              </w:rPr>
                              <w:t xml:space="preserve"> </w:t>
                            </w:r>
                            <w:r>
                              <w:rPr>
                                <w:rFonts w:ascii="Courier New"/>
                                <w:color w:val="000000"/>
                                <w:sz w:val="20"/>
                              </w:rPr>
                              <w:t>In fact, the main programming language of author is C#. In order to keep things small I have only used one language. However, the conversion is so seamless that it is of least matter.</w:t>
                            </w:r>
                          </w:p>
                        </w:txbxContent>
                      </wps:txbx>
                      <wps:bodyPr wrap="square" lIns="0" tIns="0" rIns="0" bIns="0" rtlCol="0">
                        <a:noAutofit/>
                      </wps:bodyPr>
                    </wps:wsp>
                  </a:graphicData>
                </a:graphic>
              </wp:anchor>
            </w:drawing>
          </mc:Choice>
          <mc:Fallback>
            <w:pict>
              <v:shape w14:anchorId="6682FA82" id="Textbox 69" o:spid="_x0000_s1069" type="#_x0000_t202" style="position:absolute;margin-left:84.3pt;margin-top:7.65pt;width:439.45pt;height:76.5pt;z-index:-15702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" fillcolor="#e6e6e6" strokeweight=".16931mm">
                <v:path arrowok="t"/>
                <v:textbox inset="0,0,0,0">
                  <w:txbxContent>
                    <w:p w14:paraId="77B6EDAE" w14:textId="77777777" w:rsidR="00963873" w:rsidRDefault="00000000">
                      <w:pPr>
                        <w:spacing w:before="20" w:line="300" w:lineRule="atLeast"/>
                        <w:ind w:left="109" w:right="149"/>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color w:val="000000"/>
                          <w:sz w:val="20"/>
                        </w:rPr>
                        <w:t>All</w:t>
                      </w:r>
                      <w:r>
                        <w:rPr>
                          <w:rFonts w:ascii="Courier New"/>
                          <w:color w:val="000000"/>
                          <w:spacing w:val="-4"/>
                          <w:sz w:val="20"/>
                        </w:rPr>
                        <w:t xml:space="preserve"> </w:t>
                      </w:r>
                      <w:r>
                        <w:rPr>
                          <w:rFonts w:ascii="Courier New"/>
                          <w:color w:val="000000"/>
                          <w:sz w:val="20"/>
                        </w:rPr>
                        <w:t>source</w:t>
                      </w:r>
                      <w:r>
                        <w:rPr>
                          <w:rFonts w:ascii="Courier New"/>
                          <w:color w:val="000000"/>
                          <w:spacing w:val="-4"/>
                          <w:sz w:val="20"/>
                        </w:rPr>
                        <w:t xml:space="preserve"> </w:t>
                      </w:r>
                      <w:r>
                        <w:rPr>
                          <w:rFonts w:ascii="Courier New"/>
                          <w:color w:val="000000"/>
                          <w:sz w:val="20"/>
                        </w:rPr>
                        <w:t>code</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book</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provided</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VB.NET</w:t>
                      </w:r>
                      <w:r>
                        <w:rPr>
                          <w:rFonts w:ascii="Courier New"/>
                          <w:color w:val="000000"/>
                          <w:spacing w:val="-4"/>
                          <w:sz w:val="20"/>
                        </w:rPr>
                        <w:t xml:space="preserve"> </w:t>
                      </w:r>
                      <w:r>
                        <w:rPr>
                          <w:rFonts w:ascii="Courier New"/>
                          <w:color w:val="000000"/>
                          <w:sz w:val="20"/>
                        </w:rPr>
                        <w:t>that</w:t>
                      </w:r>
                      <w:r>
                        <w:rPr>
                          <w:rFonts w:ascii="Courier New"/>
                          <w:color w:val="000000"/>
                          <w:spacing w:val="-4"/>
                          <w:sz w:val="20"/>
                        </w:rPr>
                        <w:t xml:space="preserve"> </w:t>
                      </w:r>
                      <w:r>
                        <w:rPr>
                          <w:rFonts w:ascii="Courier New"/>
                          <w:color w:val="000000"/>
                          <w:sz w:val="20"/>
                        </w:rPr>
                        <w:t>does</w:t>
                      </w:r>
                      <w:r>
                        <w:rPr>
                          <w:rFonts w:ascii="Courier New"/>
                          <w:color w:val="000000"/>
                          <w:spacing w:val="-4"/>
                          <w:sz w:val="20"/>
                        </w:rPr>
                        <w:t xml:space="preserve"> </w:t>
                      </w:r>
                      <w:r>
                        <w:rPr>
                          <w:rFonts w:ascii="Courier New"/>
                          <w:color w:val="000000"/>
                          <w:sz w:val="20"/>
                        </w:rPr>
                        <w:t>not mean that author of the book does not like C#.</w:t>
                      </w:r>
                      <w:r>
                        <w:rPr>
                          <w:rFonts w:ascii="Courier New"/>
                          <w:color w:val="000000"/>
                          <w:spacing w:val="80"/>
                          <w:sz w:val="20"/>
                        </w:rPr>
                        <w:t xml:space="preserve"> </w:t>
                      </w:r>
                      <w:r>
                        <w:rPr>
                          <w:rFonts w:ascii="Courier New"/>
                          <w:color w:val="000000"/>
                          <w:sz w:val="20"/>
                        </w:rPr>
                        <w:t>In fact, the main programming language of author is C#. In order to keep things small I have only used one language. However, the conversion is so seamless that it is of least matter.</w:t>
                      </w:r>
                    </w:p>
                  </w:txbxContent>
                </v:textbox>
                <w10:wrap type="topAndBottom" anchorx="page"/>
              </v:shape>
            </w:pict>
          </mc:Fallback>
        </mc:AlternateContent>
      </w:r>
    </w:p>
    <w:p w14:paraId="4260FD09" w14:textId="77777777" w:rsidR="00963873" w:rsidRDefault="00000000">
      <w:pPr>
        <w:pStyle w:val="ListParagraph"/>
        <w:numPr>
          <w:ilvl w:val="2"/>
          <w:numId w:val="291"/>
        </w:numPr>
        <w:tabs>
          <w:tab w:val="left" w:pos="961"/>
          <w:tab w:val="left" w:pos="1020"/>
        </w:tabs>
        <w:spacing w:before="62"/>
        <w:ind w:right="1576" w:hanging="361"/>
      </w:pPr>
      <w:r>
        <w:t>The second way to create CCW is by using InteropServices attributes. Here interfaces are created automatically.</w:t>
      </w:r>
    </w:p>
    <w:p w14:paraId="1DD81AD6" w14:textId="77777777" w:rsidR="00963873" w:rsidRDefault="00000000">
      <w:pPr>
        <w:pStyle w:val="BodyText"/>
        <w:spacing w:before="143"/>
      </w:pPr>
      <w:r>
        <w:t>Following</w:t>
      </w:r>
      <w:r>
        <w:rPr>
          <w:spacing w:val="-5"/>
        </w:rPr>
        <w:t xml:space="preserve"> </w:t>
      </w:r>
      <w:r>
        <w:t>are</w:t>
      </w:r>
      <w:r>
        <w:rPr>
          <w:spacing w:val="-7"/>
        </w:rPr>
        <w:t xml:space="preserve"> </w:t>
      </w:r>
      <w:r>
        <w:t>different</w:t>
      </w:r>
      <w:r>
        <w:rPr>
          <w:spacing w:val="-5"/>
        </w:rPr>
        <w:t xml:space="preserve"> </w:t>
      </w:r>
      <w:r>
        <w:t>type</w:t>
      </w:r>
      <w:r>
        <w:rPr>
          <w:spacing w:val="-4"/>
        </w:rPr>
        <w:t xml:space="preserve"> </w:t>
      </w:r>
      <w:r>
        <w:t>of</w:t>
      </w:r>
      <w:r>
        <w:rPr>
          <w:spacing w:val="-5"/>
        </w:rPr>
        <w:t xml:space="preserve"> </w:t>
      </w:r>
      <w:r>
        <w:t>class</w:t>
      </w:r>
      <w:r>
        <w:rPr>
          <w:spacing w:val="-5"/>
        </w:rPr>
        <w:t xml:space="preserve"> </w:t>
      </w:r>
      <w:r>
        <w:rPr>
          <w:spacing w:val="-2"/>
        </w:rPr>
        <w:t>attributes:</w:t>
      </w:r>
    </w:p>
    <w:p w14:paraId="068A520C" w14:textId="77777777" w:rsidR="00963873" w:rsidRDefault="00000000">
      <w:pPr>
        <w:pStyle w:val="BodyText"/>
        <w:spacing w:before="145"/>
        <w:ind w:right="1584"/>
      </w:pPr>
      <w:r>
        <w:t>None:-No</w:t>
      </w:r>
      <w:r>
        <w:rPr>
          <w:spacing w:val="40"/>
        </w:rPr>
        <w:t xml:space="preserve"> </w:t>
      </w:r>
      <w:r>
        <w:t>class</w:t>
      </w:r>
      <w:r>
        <w:rPr>
          <w:spacing w:val="40"/>
        </w:rPr>
        <w:t xml:space="preserve"> </w:t>
      </w:r>
      <w:r>
        <w:t>interface</w:t>
      </w:r>
      <w:r>
        <w:rPr>
          <w:spacing w:val="40"/>
        </w:rPr>
        <w:t xml:space="preserve"> </w:t>
      </w:r>
      <w:r>
        <w:t>is</w:t>
      </w:r>
      <w:r>
        <w:rPr>
          <w:spacing w:val="40"/>
        </w:rPr>
        <w:t xml:space="preserve"> </w:t>
      </w:r>
      <w:r>
        <w:t>generated</w:t>
      </w:r>
      <w:r>
        <w:rPr>
          <w:spacing w:val="40"/>
        </w:rPr>
        <w:t xml:space="preserve"> </w:t>
      </w:r>
      <w:r>
        <w:t>for</w:t>
      </w:r>
      <w:r>
        <w:rPr>
          <w:spacing w:val="40"/>
        </w:rPr>
        <w:t xml:space="preserve"> </w:t>
      </w:r>
      <w:r>
        <w:t>the</w:t>
      </w:r>
      <w:r>
        <w:rPr>
          <w:spacing w:val="40"/>
        </w:rPr>
        <w:t xml:space="preserve"> </w:t>
      </w:r>
      <w:r>
        <w:t>class.</w:t>
      </w:r>
      <w:r>
        <w:rPr>
          <w:spacing w:val="40"/>
        </w:rPr>
        <w:t xml:space="preserve"> </w:t>
      </w:r>
      <w:r>
        <w:t>This</w:t>
      </w:r>
      <w:r>
        <w:rPr>
          <w:spacing w:val="40"/>
        </w:rPr>
        <w:t xml:space="preserve"> </w:t>
      </w:r>
      <w:r>
        <w:t>is</w:t>
      </w:r>
      <w:r>
        <w:rPr>
          <w:spacing w:val="40"/>
        </w:rPr>
        <w:t xml:space="preserve"> </w:t>
      </w:r>
      <w:r>
        <w:t>default</w:t>
      </w:r>
      <w:r>
        <w:rPr>
          <w:spacing w:val="40"/>
        </w:rPr>
        <w:t xml:space="preserve"> </w:t>
      </w:r>
      <w:r>
        <w:t>setting</w:t>
      </w:r>
      <w:r>
        <w:rPr>
          <w:spacing w:val="40"/>
        </w:rPr>
        <w:t xml:space="preserve"> </w:t>
      </w:r>
      <w:r>
        <w:t>when</w:t>
      </w:r>
      <w:r>
        <w:rPr>
          <w:spacing w:val="40"/>
        </w:rPr>
        <w:t xml:space="preserve"> </w:t>
      </w:r>
      <w:r>
        <w:t>you</w:t>
      </w:r>
      <w:r>
        <w:rPr>
          <w:spacing w:val="40"/>
        </w:rPr>
        <w:t xml:space="preserve"> </w:t>
      </w:r>
      <w:r>
        <w:t>do</w:t>
      </w:r>
      <w:r>
        <w:rPr>
          <w:spacing w:val="40"/>
        </w:rPr>
        <w:t xml:space="preserve"> </w:t>
      </w:r>
      <w:r>
        <w:t>not specify anything.</w:t>
      </w:r>
    </w:p>
    <w:p w14:paraId="037A42B9" w14:textId="77777777" w:rsidR="00963873" w:rsidRDefault="00000000">
      <w:pPr>
        <w:pStyle w:val="BodyText"/>
        <w:spacing w:before="143"/>
        <w:ind w:right="1584"/>
      </w:pPr>
      <w:r>
        <w:t>AutoDispatch:</w:t>
      </w:r>
      <w:r>
        <w:rPr>
          <w:spacing w:val="40"/>
        </w:rPr>
        <w:t xml:space="preserve"> </w:t>
      </w:r>
      <w:r>
        <w:t>-</w:t>
      </w:r>
      <w:r>
        <w:rPr>
          <w:spacing w:val="40"/>
        </w:rPr>
        <w:t xml:space="preserve"> </w:t>
      </w:r>
      <w:r>
        <w:t>Interface</w:t>
      </w:r>
      <w:r>
        <w:rPr>
          <w:spacing w:val="40"/>
        </w:rPr>
        <w:t xml:space="preserve"> </w:t>
      </w:r>
      <w:r>
        <w:t>that</w:t>
      </w:r>
      <w:r>
        <w:rPr>
          <w:spacing w:val="40"/>
        </w:rPr>
        <w:t xml:space="preserve"> </w:t>
      </w:r>
      <w:r>
        <w:t>supports</w:t>
      </w:r>
      <w:r>
        <w:rPr>
          <w:spacing w:val="40"/>
        </w:rPr>
        <w:t xml:space="preserve"> </w:t>
      </w:r>
      <w:r>
        <w:t>IDispatch</w:t>
      </w:r>
      <w:r>
        <w:rPr>
          <w:spacing w:val="40"/>
        </w:rPr>
        <w:t xml:space="preserve"> </w:t>
      </w:r>
      <w:r>
        <w:t>is</w:t>
      </w:r>
      <w:r>
        <w:rPr>
          <w:spacing w:val="40"/>
        </w:rPr>
        <w:t xml:space="preserve"> </w:t>
      </w:r>
      <w:r>
        <w:t>created</w:t>
      </w:r>
      <w:r>
        <w:rPr>
          <w:spacing w:val="40"/>
        </w:rPr>
        <w:t xml:space="preserve"> </w:t>
      </w:r>
      <w:r>
        <w:t>for</w:t>
      </w:r>
      <w:r>
        <w:rPr>
          <w:spacing w:val="40"/>
        </w:rPr>
        <w:t xml:space="preserve"> </w:t>
      </w:r>
      <w:r>
        <w:t>the</w:t>
      </w:r>
      <w:r>
        <w:rPr>
          <w:spacing w:val="40"/>
        </w:rPr>
        <w:t xml:space="preserve"> </w:t>
      </w:r>
      <w:r>
        <w:t>class.</w:t>
      </w:r>
      <w:r>
        <w:rPr>
          <w:spacing w:val="40"/>
        </w:rPr>
        <w:t xml:space="preserve"> </w:t>
      </w:r>
      <w:r>
        <w:t>However,</w:t>
      </w:r>
      <w:r>
        <w:rPr>
          <w:spacing w:val="40"/>
        </w:rPr>
        <w:t xml:space="preserve"> </w:t>
      </w:r>
      <w:r>
        <w:t>no</w:t>
      </w:r>
      <w:r>
        <w:rPr>
          <w:spacing w:val="40"/>
        </w:rPr>
        <w:t xml:space="preserve"> </w:t>
      </w:r>
      <w:r>
        <w:t>type information is produced.</w:t>
      </w:r>
    </w:p>
    <w:p w14:paraId="045E54B4" w14:textId="77777777" w:rsidR="00963873" w:rsidRDefault="00000000">
      <w:pPr>
        <w:pStyle w:val="BodyText"/>
        <w:spacing w:before="144"/>
        <w:ind w:right="1584"/>
      </w:pPr>
      <w:r>
        <w:t>Auto</w:t>
      </w:r>
      <w:r>
        <w:rPr>
          <w:spacing w:val="18"/>
        </w:rPr>
        <w:t xml:space="preserve"> </w:t>
      </w:r>
      <w:r>
        <w:t>Dual:</w:t>
      </w:r>
      <w:r>
        <w:rPr>
          <w:spacing w:val="18"/>
        </w:rPr>
        <w:t xml:space="preserve"> </w:t>
      </w:r>
      <w:r>
        <w:t>-</w:t>
      </w:r>
      <w:r>
        <w:rPr>
          <w:spacing w:val="80"/>
        </w:rPr>
        <w:t xml:space="preserve"> </w:t>
      </w:r>
      <w:r>
        <w:t>A</w:t>
      </w:r>
      <w:r>
        <w:rPr>
          <w:spacing w:val="18"/>
        </w:rPr>
        <w:t xml:space="preserve"> </w:t>
      </w:r>
      <w:r>
        <w:t>dual</w:t>
      </w:r>
      <w:r>
        <w:rPr>
          <w:spacing w:val="18"/>
        </w:rPr>
        <w:t xml:space="preserve"> </w:t>
      </w:r>
      <w:r>
        <w:t>interface</w:t>
      </w:r>
      <w:r>
        <w:rPr>
          <w:spacing w:val="18"/>
        </w:rPr>
        <w:t xml:space="preserve"> </w:t>
      </w:r>
      <w:r>
        <w:t>is</w:t>
      </w:r>
      <w:r>
        <w:rPr>
          <w:spacing w:val="18"/>
        </w:rPr>
        <w:t xml:space="preserve"> </w:t>
      </w:r>
      <w:r>
        <w:t>created</w:t>
      </w:r>
      <w:r>
        <w:rPr>
          <w:spacing w:val="18"/>
        </w:rPr>
        <w:t xml:space="preserve"> </w:t>
      </w:r>
      <w:r>
        <w:t>for</w:t>
      </w:r>
      <w:r>
        <w:rPr>
          <w:spacing w:val="18"/>
        </w:rPr>
        <w:t xml:space="preserve"> </w:t>
      </w:r>
      <w:r>
        <w:t>the</w:t>
      </w:r>
      <w:r>
        <w:rPr>
          <w:spacing w:val="19"/>
        </w:rPr>
        <w:t xml:space="preserve"> </w:t>
      </w:r>
      <w:r>
        <w:t>class.</w:t>
      </w:r>
      <w:r>
        <w:rPr>
          <w:spacing w:val="18"/>
        </w:rPr>
        <w:t xml:space="preserve"> </w:t>
      </w:r>
      <w:r>
        <w:t>Type</w:t>
      </w:r>
      <w:r>
        <w:rPr>
          <w:spacing w:val="18"/>
        </w:rPr>
        <w:t xml:space="preserve"> </w:t>
      </w:r>
      <w:r>
        <w:t>information</w:t>
      </w:r>
      <w:r>
        <w:rPr>
          <w:spacing w:val="18"/>
        </w:rPr>
        <w:t xml:space="preserve"> </w:t>
      </w:r>
      <w:r>
        <w:t>is</w:t>
      </w:r>
      <w:r>
        <w:rPr>
          <w:spacing w:val="18"/>
        </w:rPr>
        <w:t xml:space="preserve"> </w:t>
      </w:r>
      <w:r>
        <w:t>produced</w:t>
      </w:r>
      <w:r>
        <w:rPr>
          <w:spacing w:val="18"/>
        </w:rPr>
        <w:t xml:space="preserve"> </w:t>
      </w:r>
      <w:r>
        <w:t>and</w:t>
      </w:r>
      <w:r>
        <w:rPr>
          <w:spacing w:val="18"/>
        </w:rPr>
        <w:t xml:space="preserve"> </w:t>
      </w:r>
      <w:r>
        <w:t>made available in the type library.</w:t>
      </w:r>
    </w:p>
    <w:p w14:paraId="31E43849" w14:textId="77777777" w:rsidR="00963873" w:rsidRDefault="00000000">
      <w:pPr>
        <w:pStyle w:val="BodyText"/>
        <w:spacing w:before="144"/>
      </w:pPr>
      <w:r>
        <w:t>Below</w:t>
      </w:r>
      <w:r>
        <w:rPr>
          <w:spacing w:val="-4"/>
        </w:rPr>
        <w:t xml:space="preserve"> </w:t>
      </w:r>
      <w:r>
        <w:t>in</w:t>
      </w:r>
      <w:r>
        <w:rPr>
          <w:spacing w:val="-4"/>
        </w:rPr>
        <w:t xml:space="preserve"> </w:t>
      </w:r>
      <w:r>
        <w:t>the</w:t>
      </w:r>
      <w:r>
        <w:rPr>
          <w:spacing w:val="-4"/>
        </w:rPr>
        <w:t xml:space="preserve"> </w:t>
      </w:r>
      <w:r>
        <w:t>source</w:t>
      </w:r>
      <w:r>
        <w:rPr>
          <w:spacing w:val="-3"/>
        </w:rPr>
        <w:t xml:space="preserve"> </w:t>
      </w:r>
      <w:r>
        <w:t>code</w:t>
      </w:r>
      <w:r>
        <w:rPr>
          <w:spacing w:val="-4"/>
        </w:rPr>
        <w:t xml:space="preserve"> </w:t>
      </w:r>
      <w:r>
        <w:t>we</w:t>
      </w:r>
      <w:r>
        <w:rPr>
          <w:spacing w:val="-4"/>
        </w:rPr>
        <w:t xml:space="preserve"> </w:t>
      </w:r>
      <w:r>
        <w:t>have</w:t>
      </w:r>
      <w:r>
        <w:rPr>
          <w:spacing w:val="-4"/>
        </w:rPr>
        <w:t xml:space="preserve"> </w:t>
      </w:r>
      <w:r>
        <w:t>used</w:t>
      </w:r>
      <w:r>
        <w:rPr>
          <w:spacing w:val="-2"/>
        </w:rPr>
        <w:t xml:space="preserve"> </w:t>
      </w:r>
      <w:r>
        <w:t>the</w:t>
      </w:r>
      <w:r>
        <w:rPr>
          <w:spacing w:val="-3"/>
        </w:rPr>
        <w:t xml:space="preserve"> </w:t>
      </w:r>
      <w:r>
        <w:t>third</w:t>
      </w:r>
      <w:r>
        <w:rPr>
          <w:spacing w:val="-4"/>
        </w:rPr>
        <w:t xml:space="preserve"> </w:t>
      </w:r>
      <w:r>
        <w:rPr>
          <w:spacing w:val="-2"/>
        </w:rPr>
        <w:t>attribute.</w:t>
      </w:r>
    </w:p>
    <w:p w14:paraId="1B501985" w14:textId="77777777" w:rsidR="00963873" w:rsidRDefault="00000000">
      <w:pPr>
        <w:pStyle w:val="BodyText"/>
        <w:spacing w:before="7"/>
        <w:ind w:left="0"/>
        <w:rPr>
          <w:sz w:val="10"/>
        </w:rPr>
      </w:pPr>
      <w:r>
        <w:rPr>
          <w:noProof/>
        </w:rPr>
        <mc:AlternateContent>
          <mc:Choice Requires="wps">
            <w:drawing>
              <wp:anchor distT="0" distB="0" distL="0" distR="0" simplePos="0" relativeHeight="487614464" behindDoc="1" locked="0" layoutInCell="1" allowOverlap="1" wp14:anchorId="7A52AC22" wp14:editId="50A299F3">
                <wp:simplePos x="0" y="0"/>
                <wp:positionH relativeFrom="page">
                  <wp:posOffset>1070609</wp:posOffset>
                </wp:positionH>
                <wp:positionV relativeFrom="paragraph">
                  <wp:posOffset>96184</wp:posOffset>
                </wp:positionV>
                <wp:extent cx="5581015" cy="908685"/>
                <wp:effectExtent l="0" t="0" r="0" b="0"/>
                <wp:wrapTopAndBottom/>
                <wp:docPr id="70" name="Text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908685"/>
                        </a:xfrm>
                        <a:prstGeom prst="rect">
                          <a:avLst/>
                        </a:prstGeom>
                        <a:solidFill>
                          <a:srgbClr val="E6E6E6"/>
                        </a:solidFill>
                        <a:ln w="6095">
                          <a:solidFill>
                            <a:srgbClr val="000000"/>
                          </a:solidFill>
                          <a:prstDash val="solid"/>
                        </a:ln>
                      </wps:spPr>
                      <wps:txbx>
                        <w:txbxContent>
                          <w:p w14:paraId="2135CD3A" w14:textId="77777777" w:rsidR="00963873" w:rsidRDefault="00000000">
                            <w:pPr>
                              <w:spacing w:before="94"/>
                              <w:ind w:left="109"/>
                              <w:rPr>
                                <w:rFonts w:ascii="Courier New"/>
                                <w:color w:val="000000"/>
                                <w:sz w:val="20"/>
                              </w:rPr>
                            </w:pPr>
                            <w:r>
                              <w:rPr>
                                <w:rFonts w:ascii="Courier New"/>
                                <w:color w:val="0000FF"/>
                                <w:sz w:val="20"/>
                              </w:rPr>
                              <w:t>Imports</w:t>
                            </w:r>
                            <w:r>
                              <w:rPr>
                                <w:rFonts w:ascii="Courier New"/>
                                <w:color w:val="0000FF"/>
                                <w:spacing w:val="-7"/>
                                <w:sz w:val="20"/>
                              </w:rPr>
                              <w:t xml:space="preserve"> </w:t>
                            </w:r>
                            <w:r>
                              <w:rPr>
                                <w:rFonts w:ascii="Courier New"/>
                                <w:color w:val="000000"/>
                                <w:spacing w:val="-2"/>
                                <w:sz w:val="20"/>
                              </w:rPr>
                              <w:t>System.Runtime.InteropServices</w:t>
                            </w:r>
                          </w:p>
                          <w:p w14:paraId="280EE677" w14:textId="77777777" w:rsidR="00963873" w:rsidRDefault="00000000">
                            <w:pPr>
                              <w:spacing w:before="133" w:line="381" w:lineRule="auto"/>
                              <w:ind w:left="109" w:right="1541"/>
                              <w:rPr>
                                <w:rFonts w:ascii="Courier New"/>
                                <w:color w:val="000000"/>
                                <w:sz w:val="20"/>
                              </w:rPr>
                            </w:pPr>
                            <w:r>
                              <w:rPr>
                                <w:rFonts w:ascii="Courier New"/>
                                <w:color w:val="000000"/>
                                <w:sz w:val="20"/>
                              </w:rPr>
                              <w:t>&lt;ClassInterfaceAttribute</w:t>
                            </w:r>
                            <w:r>
                              <w:rPr>
                                <w:rFonts w:ascii="Courier New"/>
                                <w:color w:val="000000"/>
                                <w:spacing w:val="-20"/>
                                <w:sz w:val="20"/>
                              </w:rPr>
                              <w:t xml:space="preserve"> </w:t>
                            </w:r>
                            <w:r>
                              <w:rPr>
                                <w:rFonts w:ascii="Courier New"/>
                                <w:color w:val="000000"/>
                                <w:sz w:val="20"/>
                              </w:rPr>
                              <w:t>(ClassInterfaceType.AutoDual)&gt;</w:t>
                            </w:r>
                            <w:r>
                              <w:rPr>
                                <w:rFonts w:ascii="Courier New"/>
                                <w:color w:val="000000"/>
                                <w:spacing w:val="-20"/>
                                <w:sz w:val="20"/>
                              </w:rPr>
                              <w:t xml:space="preserve"> </w:t>
                            </w:r>
                            <w:r>
                              <w:rPr>
                                <w:rFonts w:ascii="Courier New"/>
                                <w:color w:val="000000"/>
                                <w:sz w:val="20"/>
                              </w:rPr>
                              <w:t xml:space="preserve">_ </w:t>
                            </w:r>
                            <w:r>
                              <w:rPr>
                                <w:rFonts w:ascii="Courier New"/>
                                <w:color w:val="0000FF"/>
                                <w:sz w:val="20"/>
                              </w:rPr>
                              <w:t xml:space="preserve">Public Class </w:t>
                            </w:r>
                            <w:r>
                              <w:rPr>
                                <w:rFonts w:ascii="Courier New"/>
                                <w:color w:val="000000"/>
                                <w:sz w:val="20"/>
                              </w:rPr>
                              <w:t>ClsCompliant</w:t>
                            </w:r>
                          </w:p>
                          <w:p w14:paraId="5EAC2624" w14:textId="77777777" w:rsidR="00963873" w:rsidRDefault="00000000">
                            <w:pPr>
                              <w:spacing w:before="1"/>
                              <w:ind w:left="109"/>
                              <w:rPr>
                                <w:rFonts w:ascii="Courier New"/>
                                <w:color w:val="000000"/>
                                <w:sz w:val="20"/>
                              </w:rPr>
                            </w:pPr>
                            <w:r>
                              <w:rPr>
                                <w:rFonts w:ascii="Courier New"/>
                                <w:color w:val="0000FF"/>
                                <w:sz w:val="20"/>
                              </w:rPr>
                              <w:t>End</w:t>
                            </w:r>
                            <w:r>
                              <w:rPr>
                                <w:rFonts w:ascii="Courier New"/>
                                <w:color w:val="0000FF"/>
                                <w:spacing w:val="-5"/>
                                <w:sz w:val="20"/>
                              </w:rPr>
                              <w:t xml:space="preserve"> </w:t>
                            </w:r>
                            <w:r>
                              <w:rPr>
                                <w:rFonts w:ascii="Courier New"/>
                                <w:color w:val="0000FF"/>
                                <w:spacing w:val="-2"/>
                                <w:sz w:val="20"/>
                              </w:rPr>
                              <w:t>Class</w:t>
                            </w:r>
                          </w:p>
                        </w:txbxContent>
                      </wps:txbx>
                      <wps:bodyPr wrap="square" lIns="0" tIns="0" rIns="0" bIns="0" rtlCol="0">
                        <a:noAutofit/>
                      </wps:bodyPr>
                    </wps:wsp>
                  </a:graphicData>
                </a:graphic>
              </wp:anchor>
            </w:drawing>
          </mc:Choice>
          <mc:Fallback>
            <w:pict>
              <v:shape w14:anchorId="7A52AC22" id="Textbox 70" o:spid="_x0000_s1070" type="#_x0000_t202" style="position:absolute;margin-left:84.3pt;margin-top:7.55pt;width:439.45pt;height:71.55pt;z-index:-15702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" fillcolor="#e6e6e6" strokeweight=".16931mm">
                <v:path arrowok="t"/>
                <v:textbox inset="0,0,0,0">
                  <w:txbxContent>
                    <w:p w14:paraId="2135CD3A" w14:textId="77777777" w:rsidR="00963873" w:rsidRDefault="00000000">
                      <w:pPr>
                        <w:spacing w:before="94"/>
                        <w:ind w:left="109"/>
                        <w:rPr>
                          <w:rFonts w:ascii="Courier New"/>
                          <w:color w:val="000000"/>
                          <w:sz w:val="20"/>
                        </w:rPr>
                      </w:pPr>
                      <w:r>
                        <w:rPr>
                          <w:rFonts w:ascii="Courier New"/>
                          <w:color w:val="0000FF"/>
                          <w:sz w:val="20"/>
                        </w:rPr>
                        <w:t>Imports</w:t>
                      </w:r>
                      <w:r>
                        <w:rPr>
                          <w:rFonts w:ascii="Courier New"/>
                          <w:color w:val="0000FF"/>
                          <w:spacing w:val="-7"/>
                          <w:sz w:val="20"/>
                        </w:rPr>
                        <w:t xml:space="preserve"> </w:t>
                      </w:r>
                      <w:r>
                        <w:rPr>
                          <w:rFonts w:ascii="Courier New"/>
                          <w:color w:val="000000"/>
                          <w:spacing w:val="-2"/>
                          <w:sz w:val="20"/>
                        </w:rPr>
                        <w:t>System.Runtime.InteropServices</w:t>
                      </w:r>
                    </w:p>
                    <w:p w14:paraId="280EE677" w14:textId="77777777" w:rsidR="00963873" w:rsidRDefault="00000000">
                      <w:pPr>
                        <w:spacing w:before="133" w:line="381" w:lineRule="auto"/>
                        <w:ind w:left="109" w:right="1541"/>
                        <w:rPr>
                          <w:rFonts w:ascii="Courier New"/>
                          <w:color w:val="000000"/>
                          <w:sz w:val="20"/>
                        </w:rPr>
                      </w:pPr>
                      <w:r>
                        <w:rPr>
                          <w:rFonts w:ascii="Courier New"/>
                          <w:color w:val="000000"/>
                          <w:sz w:val="20"/>
                        </w:rPr>
                        <w:t>&lt;ClassInterfaceAttribute</w:t>
                      </w:r>
                      <w:r>
                        <w:rPr>
                          <w:rFonts w:ascii="Courier New"/>
                          <w:color w:val="000000"/>
                          <w:spacing w:val="-20"/>
                          <w:sz w:val="20"/>
                        </w:rPr>
                        <w:t xml:space="preserve"> </w:t>
                      </w:r>
                      <w:r>
                        <w:rPr>
                          <w:rFonts w:ascii="Courier New"/>
                          <w:color w:val="000000"/>
                          <w:sz w:val="20"/>
                        </w:rPr>
                        <w:t>(ClassInterfaceType.AutoDual)&gt;</w:t>
                      </w:r>
                      <w:r>
                        <w:rPr>
                          <w:rFonts w:ascii="Courier New"/>
                          <w:color w:val="000000"/>
                          <w:spacing w:val="-20"/>
                          <w:sz w:val="20"/>
                        </w:rPr>
                        <w:t xml:space="preserve"> </w:t>
                      </w:r>
                      <w:r>
                        <w:rPr>
                          <w:rFonts w:ascii="Courier New"/>
                          <w:color w:val="000000"/>
                          <w:sz w:val="20"/>
                        </w:rPr>
                        <w:t xml:space="preserve">_ </w:t>
                      </w:r>
                      <w:r>
                        <w:rPr>
                          <w:rFonts w:ascii="Courier New"/>
                          <w:color w:val="0000FF"/>
                          <w:sz w:val="20"/>
                        </w:rPr>
                        <w:t xml:space="preserve">Public Class </w:t>
                      </w:r>
                      <w:r>
                        <w:rPr>
                          <w:rFonts w:ascii="Courier New"/>
                          <w:color w:val="000000"/>
                          <w:sz w:val="20"/>
                        </w:rPr>
                        <w:t>ClsCompliant</w:t>
                      </w:r>
                    </w:p>
                    <w:p w14:paraId="5EAC2624" w14:textId="77777777" w:rsidR="00963873" w:rsidRDefault="00000000">
                      <w:pPr>
                        <w:spacing w:before="1"/>
                        <w:ind w:left="109"/>
                        <w:rPr>
                          <w:rFonts w:ascii="Courier New"/>
                          <w:color w:val="000000"/>
                          <w:sz w:val="20"/>
                        </w:rPr>
                      </w:pPr>
                      <w:r>
                        <w:rPr>
                          <w:rFonts w:ascii="Courier New"/>
                          <w:color w:val="0000FF"/>
                          <w:sz w:val="20"/>
                        </w:rPr>
                        <w:t>End</w:t>
                      </w:r>
                      <w:r>
                        <w:rPr>
                          <w:rFonts w:ascii="Courier New"/>
                          <w:color w:val="0000FF"/>
                          <w:spacing w:val="-5"/>
                          <w:sz w:val="20"/>
                        </w:rPr>
                        <w:t xml:space="preserve"> </w:t>
                      </w:r>
                      <w:r>
                        <w:rPr>
                          <w:rFonts w:ascii="Courier New"/>
                          <w:color w:val="0000FF"/>
                          <w:spacing w:val="-2"/>
                          <w:sz w:val="20"/>
                        </w:rPr>
                        <w:t>Class</w:t>
                      </w:r>
                    </w:p>
                  </w:txbxContent>
                </v:textbox>
                <w10:wrap type="topAndBottom" anchorx="page"/>
              </v:shape>
            </w:pict>
          </mc:Fallback>
        </mc:AlternateContent>
      </w:r>
    </w:p>
    <w:p w14:paraId="6AEFC45A" w14:textId="77777777" w:rsidR="00963873" w:rsidRDefault="00963873">
      <w:pPr>
        <w:pStyle w:val="BodyText"/>
        <w:spacing w:before="36"/>
        <w:ind w:left="0"/>
      </w:pPr>
    </w:p>
    <w:p w14:paraId="0B4CA403" w14:textId="77777777" w:rsidR="00963873" w:rsidRDefault="00000000">
      <w:pPr>
        <w:pStyle w:val="BodyText"/>
        <w:ind w:right="1577"/>
        <w:jc w:val="both"/>
      </w:pPr>
      <w:r>
        <w:t>Other than class, attributes defined up there are other attributes with which you can govern other part of assembly. Example “GuidAttribute” allows you to specify the GUID, “ComVisibleAttribute” can be used to hide .NET types from COM etc. All attributes are not in scope of the book as this is a interview questions book refer MSDN for more details.</w:t>
      </w:r>
    </w:p>
    <w:p w14:paraId="163CCF8C" w14:textId="77777777" w:rsidR="00963873" w:rsidRDefault="00000000">
      <w:pPr>
        <w:pStyle w:val="ListParagraph"/>
        <w:numPr>
          <w:ilvl w:val="2"/>
          <w:numId w:val="291"/>
        </w:numPr>
        <w:tabs>
          <w:tab w:val="left" w:pos="961"/>
          <w:tab w:val="left" w:pos="1020"/>
        </w:tabs>
        <w:spacing w:before="143"/>
        <w:ind w:right="1578" w:hanging="361"/>
      </w:pPr>
      <w:r>
        <w:t>Once .NET assembly is created using either interface or using interopservices method we need to create a COM type library using Type library export tool.</w:t>
      </w:r>
    </w:p>
    <w:p w14:paraId="35F2FA23" w14:textId="77777777" w:rsidR="00963873" w:rsidRDefault="00000000">
      <w:pPr>
        <w:pStyle w:val="Heading5"/>
        <w:spacing w:before="144"/>
      </w:pPr>
      <w:r>
        <w:t>Tlbexp</w:t>
      </w:r>
      <w:r>
        <w:rPr>
          <w:spacing w:val="-8"/>
        </w:rPr>
        <w:t xml:space="preserve"> </w:t>
      </w:r>
      <w:r>
        <w:t>(Assembly</w:t>
      </w:r>
      <w:r>
        <w:rPr>
          <w:spacing w:val="-7"/>
        </w:rPr>
        <w:t xml:space="preserve"> </w:t>
      </w:r>
      <w:r>
        <w:rPr>
          <w:spacing w:val="-2"/>
        </w:rPr>
        <w:t>Name)</w:t>
      </w:r>
    </w:p>
    <w:p w14:paraId="4572E71B" w14:textId="77777777" w:rsidR="00963873" w:rsidRDefault="00000000">
      <w:pPr>
        <w:pStyle w:val="ListParagraph"/>
        <w:numPr>
          <w:ilvl w:val="2"/>
          <w:numId w:val="291"/>
        </w:numPr>
        <w:tabs>
          <w:tab w:val="left" w:pos="961"/>
        </w:tabs>
        <w:spacing w:before="144"/>
        <w:ind w:left="961" w:hanging="301"/>
      </w:pPr>
      <w:r>
        <w:t>The</w:t>
      </w:r>
      <w:r>
        <w:rPr>
          <w:spacing w:val="-5"/>
        </w:rPr>
        <w:t xml:space="preserve"> </w:t>
      </w:r>
      <w:r>
        <w:t>final</w:t>
      </w:r>
      <w:r>
        <w:rPr>
          <w:spacing w:val="-5"/>
        </w:rPr>
        <w:t xml:space="preserve"> </w:t>
      </w:r>
      <w:r>
        <w:t>thing</w:t>
      </w:r>
      <w:r>
        <w:rPr>
          <w:spacing w:val="-5"/>
        </w:rPr>
        <w:t xml:space="preserve"> </w:t>
      </w:r>
      <w:r>
        <w:t>is</w:t>
      </w:r>
      <w:r>
        <w:rPr>
          <w:spacing w:val="-5"/>
        </w:rPr>
        <w:t xml:space="preserve"> </w:t>
      </w:r>
      <w:r>
        <w:t>registering</w:t>
      </w:r>
      <w:r>
        <w:rPr>
          <w:spacing w:val="-5"/>
        </w:rPr>
        <w:t xml:space="preserve"> </w:t>
      </w:r>
      <w:r>
        <w:t>the</w:t>
      </w:r>
      <w:r>
        <w:rPr>
          <w:spacing w:val="-5"/>
        </w:rPr>
        <w:t xml:space="preserve"> </w:t>
      </w:r>
      <w:r>
        <w:t>CCW</w:t>
      </w:r>
      <w:r>
        <w:rPr>
          <w:spacing w:val="-6"/>
        </w:rPr>
        <w:t xml:space="preserve"> </w:t>
      </w:r>
      <w:r>
        <w:t>in</w:t>
      </w:r>
      <w:r>
        <w:rPr>
          <w:spacing w:val="-5"/>
        </w:rPr>
        <w:t xml:space="preserve"> </w:t>
      </w:r>
      <w:r>
        <w:t>registry</w:t>
      </w:r>
      <w:r>
        <w:rPr>
          <w:spacing w:val="-3"/>
        </w:rPr>
        <w:t xml:space="preserve"> </w:t>
      </w:r>
      <w:r>
        <w:t>using</w:t>
      </w:r>
      <w:r>
        <w:rPr>
          <w:spacing w:val="-5"/>
        </w:rPr>
        <w:t xml:space="preserve"> </w:t>
      </w:r>
      <w:r>
        <w:t>regasm</w:t>
      </w:r>
      <w:r>
        <w:rPr>
          <w:spacing w:val="-7"/>
        </w:rPr>
        <w:t xml:space="preserve"> </w:t>
      </w:r>
      <w:r>
        <w:rPr>
          <w:spacing w:val="-2"/>
        </w:rPr>
        <w:t>tool.</w:t>
      </w:r>
    </w:p>
    <w:p w14:paraId="6418E134" w14:textId="77777777" w:rsidR="00963873" w:rsidRDefault="00000000">
      <w:pPr>
        <w:pStyle w:val="Heading5"/>
        <w:spacing w:before="144"/>
      </w:pPr>
      <w:r>
        <w:t>regasm</w:t>
      </w:r>
      <w:r>
        <w:rPr>
          <w:spacing w:val="-9"/>
        </w:rPr>
        <w:t xml:space="preserve"> </w:t>
      </w:r>
      <w:r>
        <w:t>Assembly</w:t>
      </w:r>
      <w:r>
        <w:rPr>
          <w:spacing w:val="-8"/>
        </w:rPr>
        <w:t xml:space="preserve"> </w:t>
      </w:r>
      <w:r>
        <w:t>Name</w:t>
      </w:r>
      <w:r>
        <w:rPr>
          <w:spacing w:val="-9"/>
        </w:rPr>
        <w:t xml:space="preserve"> </w:t>
      </w:r>
      <w:r>
        <w:rPr>
          <w:spacing w:val="-2"/>
        </w:rPr>
        <w:t>[Options]</w:t>
      </w:r>
    </w:p>
    <w:p w14:paraId="29848566" w14:textId="77777777" w:rsidR="00963873" w:rsidRDefault="00000000">
      <w:pPr>
        <w:pStyle w:val="ListParagraph"/>
        <w:numPr>
          <w:ilvl w:val="2"/>
          <w:numId w:val="291"/>
        </w:numPr>
        <w:tabs>
          <w:tab w:val="left" w:pos="961"/>
          <w:tab w:val="left" w:pos="1019"/>
        </w:tabs>
        <w:spacing w:before="143"/>
        <w:ind w:left="1019" w:right="1577" w:hanging="360"/>
      </w:pPr>
      <w:r>
        <w:t>Finally refer the TLB in your COM IDE Below is figure showing VB6 IDE referencing</w:t>
      </w:r>
      <w:r>
        <w:rPr>
          <w:spacing w:val="40"/>
        </w:rPr>
        <w:t xml:space="preserve"> </w:t>
      </w:r>
      <w:r>
        <w:t>the DLL</w:t>
      </w:r>
    </w:p>
    <w:p w14:paraId="5BFE570C" w14:textId="77777777" w:rsidR="00963873" w:rsidRDefault="00963873">
      <w:pPr>
        <w:sectPr w:rsidR="00963873">
          <w:pgSz w:w="12240" w:h="15840"/>
          <w:pgMar w:top="1340" w:right="220" w:bottom="680" w:left="1500" w:header="446" w:footer="488" w:gutter="0"/>
          <w:cols w:space="720"/>
        </w:sectPr>
      </w:pPr>
    </w:p>
    <w:p w14:paraId="475E3BA7" w14:textId="77777777" w:rsidR="00963873" w:rsidRDefault="00963873">
      <w:pPr>
        <w:pStyle w:val="BodyText"/>
        <w:ind w:left="0"/>
        <w:rPr>
          <w:sz w:val="8"/>
        </w:rPr>
      </w:pPr>
    </w:p>
    <w:p w14:paraId="05235CC6" w14:textId="77777777" w:rsidR="00963873" w:rsidRDefault="00000000">
      <w:pPr>
        <w:pStyle w:val="BodyText"/>
        <w:ind w:left="181"/>
        <w:rPr>
          <w:sz w:val="20"/>
        </w:rPr>
      </w:pPr>
      <w:r>
        <w:rPr>
          <w:noProof/>
          <w:sz w:val="20"/>
        </w:rPr>
        <mc:AlternateContent>
          <mc:Choice Requires="wps">
            <w:drawing>
              <wp:inline distT="0" distB="0" distL="0" distR="0" wp14:anchorId="08F8D406" wp14:editId="4CEAAE5D">
                <wp:extent cx="5581015" cy="400050"/>
                <wp:effectExtent l="9525" t="0" r="635" b="9525"/>
                <wp:docPr id="71" name="Text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400050"/>
                        </a:xfrm>
                        <a:prstGeom prst="rect">
                          <a:avLst/>
                        </a:prstGeom>
                        <a:solidFill>
                          <a:srgbClr val="E6E6E6"/>
                        </a:solidFill>
                        <a:ln w="6095">
                          <a:solidFill>
                            <a:srgbClr val="000000"/>
                          </a:solidFill>
                          <a:prstDash val="solid"/>
                        </a:ln>
                      </wps:spPr>
                      <wps:txbx>
                        <w:txbxContent>
                          <w:p w14:paraId="6E6A3776" w14:textId="77777777" w:rsidR="00963873" w:rsidRDefault="00000000">
                            <w:pPr>
                              <w:spacing w:before="20" w:line="300" w:lineRule="atLeast"/>
                              <w:ind w:left="109" w:right="149"/>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color w:val="000000"/>
                                <w:sz w:val="20"/>
                              </w:rPr>
                              <w:t>DLL</w:t>
                            </w:r>
                            <w:r>
                              <w:rPr>
                                <w:rFonts w:ascii="Courier New"/>
                                <w:color w:val="000000"/>
                                <w:spacing w:val="-4"/>
                                <w:sz w:val="20"/>
                              </w:rPr>
                              <w:t xml:space="preserve"> </w:t>
                            </w:r>
                            <w:r>
                              <w:rPr>
                                <w:rFonts w:ascii="Courier New"/>
                                <w:color w:val="000000"/>
                                <w:sz w:val="20"/>
                              </w:rPr>
                              <w:t>and</w:t>
                            </w:r>
                            <w:r>
                              <w:rPr>
                                <w:rFonts w:ascii="Courier New"/>
                                <w:color w:val="000000"/>
                                <w:spacing w:val="-4"/>
                                <w:sz w:val="20"/>
                              </w:rPr>
                              <w:t xml:space="preserve"> </w:t>
                            </w:r>
                            <w:r>
                              <w:rPr>
                                <w:rFonts w:ascii="Courier New"/>
                                <w:color w:val="000000"/>
                                <w:sz w:val="20"/>
                              </w:rPr>
                              <w:t>TLB</w:t>
                            </w:r>
                            <w:r>
                              <w:rPr>
                                <w:rFonts w:ascii="Courier New"/>
                                <w:color w:val="000000"/>
                                <w:spacing w:val="-4"/>
                                <w:sz w:val="20"/>
                              </w:rPr>
                              <w:t xml:space="preserve"> </w:t>
                            </w:r>
                            <w:r>
                              <w:rPr>
                                <w:rFonts w:ascii="Courier New"/>
                                <w:color w:val="000000"/>
                                <w:sz w:val="20"/>
                              </w:rPr>
                              <w:t>should</w:t>
                            </w:r>
                            <w:r>
                              <w:rPr>
                                <w:rFonts w:ascii="Courier New"/>
                                <w:color w:val="000000"/>
                                <w:spacing w:val="-4"/>
                                <w:sz w:val="20"/>
                              </w:rPr>
                              <w:t xml:space="preserve"> </w:t>
                            </w:r>
                            <w:r>
                              <w:rPr>
                                <w:rFonts w:ascii="Courier New"/>
                                <w:color w:val="000000"/>
                                <w:sz w:val="20"/>
                              </w:rPr>
                              <w:t>be</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same</w:t>
                            </w:r>
                            <w:r>
                              <w:rPr>
                                <w:rFonts w:ascii="Courier New"/>
                                <w:color w:val="000000"/>
                                <w:spacing w:val="-4"/>
                                <w:sz w:val="20"/>
                              </w:rPr>
                              <w:t xml:space="preserve"> </w:t>
                            </w:r>
                            <w:r>
                              <w:rPr>
                                <w:rFonts w:ascii="Courier New"/>
                                <w:color w:val="000000"/>
                                <w:sz w:val="20"/>
                              </w:rPr>
                              <w:t>directory</w:t>
                            </w:r>
                            <w:r>
                              <w:rPr>
                                <w:rFonts w:ascii="Courier New"/>
                                <w:color w:val="000000"/>
                                <w:spacing w:val="-4"/>
                                <w:sz w:val="20"/>
                              </w:rPr>
                              <w:t xml:space="preserve"> </w:t>
                            </w:r>
                            <w:r>
                              <w:rPr>
                                <w:rFonts w:ascii="Courier New"/>
                                <w:color w:val="000000"/>
                                <w:sz w:val="20"/>
                              </w:rPr>
                              <w:t>where</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application</w:t>
                            </w:r>
                            <w:r>
                              <w:rPr>
                                <w:rFonts w:ascii="Courier New"/>
                                <w:color w:val="000000"/>
                                <w:spacing w:val="-4"/>
                                <w:sz w:val="20"/>
                              </w:rPr>
                              <w:t xml:space="preserve"> </w:t>
                            </w:r>
                            <w:r>
                              <w:rPr>
                                <w:rFonts w:ascii="Courier New"/>
                                <w:color w:val="000000"/>
                                <w:sz w:val="20"/>
                              </w:rPr>
                              <w:t xml:space="preserve">is </w:t>
                            </w:r>
                            <w:r>
                              <w:rPr>
                                <w:rFonts w:ascii="Courier New"/>
                                <w:color w:val="000000"/>
                                <w:spacing w:val="-2"/>
                                <w:sz w:val="20"/>
                              </w:rPr>
                              <w:t>executed.</w:t>
                            </w:r>
                          </w:p>
                        </w:txbxContent>
                      </wps:txbx>
                      <wps:bodyPr wrap="square" lIns="0" tIns="0" rIns="0" bIns="0" rtlCol="0">
                        <a:noAutofit/>
                      </wps:bodyPr>
                    </wps:wsp>
                  </a:graphicData>
                </a:graphic>
              </wp:inline>
            </w:drawing>
          </mc:Choice>
          <mc:Fallback>
            <w:pict>
              <v:shape w14:anchorId="08F8D406" id="Textbox 71" o:spid="_x0000_s1071" type="#_x0000_t202" style="width:439.4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" fillcolor="#e6e6e6" strokeweight=".16931mm">
                <v:path arrowok="t"/>
                <v:textbox inset="0,0,0,0">
                  <w:txbxContent>
                    <w:p w14:paraId="6E6A3776" w14:textId="77777777" w:rsidR="00963873" w:rsidRDefault="00000000">
                      <w:pPr>
                        <w:spacing w:before="20" w:line="300" w:lineRule="atLeast"/>
                        <w:ind w:left="109" w:right="149"/>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color w:val="000000"/>
                          <w:sz w:val="20"/>
                        </w:rPr>
                        <w:t>DLL</w:t>
                      </w:r>
                      <w:r>
                        <w:rPr>
                          <w:rFonts w:ascii="Courier New"/>
                          <w:color w:val="000000"/>
                          <w:spacing w:val="-4"/>
                          <w:sz w:val="20"/>
                        </w:rPr>
                        <w:t xml:space="preserve"> </w:t>
                      </w:r>
                      <w:r>
                        <w:rPr>
                          <w:rFonts w:ascii="Courier New"/>
                          <w:color w:val="000000"/>
                          <w:sz w:val="20"/>
                        </w:rPr>
                        <w:t>and</w:t>
                      </w:r>
                      <w:r>
                        <w:rPr>
                          <w:rFonts w:ascii="Courier New"/>
                          <w:color w:val="000000"/>
                          <w:spacing w:val="-4"/>
                          <w:sz w:val="20"/>
                        </w:rPr>
                        <w:t xml:space="preserve"> </w:t>
                      </w:r>
                      <w:r>
                        <w:rPr>
                          <w:rFonts w:ascii="Courier New"/>
                          <w:color w:val="000000"/>
                          <w:sz w:val="20"/>
                        </w:rPr>
                        <w:t>TLB</w:t>
                      </w:r>
                      <w:r>
                        <w:rPr>
                          <w:rFonts w:ascii="Courier New"/>
                          <w:color w:val="000000"/>
                          <w:spacing w:val="-4"/>
                          <w:sz w:val="20"/>
                        </w:rPr>
                        <w:t xml:space="preserve"> </w:t>
                      </w:r>
                      <w:r>
                        <w:rPr>
                          <w:rFonts w:ascii="Courier New"/>
                          <w:color w:val="000000"/>
                          <w:sz w:val="20"/>
                        </w:rPr>
                        <w:t>should</w:t>
                      </w:r>
                      <w:r>
                        <w:rPr>
                          <w:rFonts w:ascii="Courier New"/>
                          <w:color w:val="000000"/>
                          <w:spacing w:val="-4"/>
                          <w:sz w:val="20"/>
                        </w:rPr>
                        <w:t xml:space="preserve"> </w:t>
                      </w:r>
                      <w:r>
                        <w:rPr>
                          <w:rFonts w:ascii="Courier New"/>
                          <w:color w:val="000000"/>
                          <w:sz w:val="20"/>
                        </w:rPr>
                        <w:t>be</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same</w:t>
                      </w:r>
                      <w:r>
                        <w:rPr>
                          <w:rFonts w:ascii="Courier New"/>
                          <w:color w:val="000000"/>
                          <w:spacing w:val="-4"/>
                          <w:sz w:val="20"/>
                        </w:rPr>
                        <w:t xml:space="preserve"> </w:t>
                      </w:r>
                      <w:r>
                        <w:rPr>
                          <w:rFonts w:ascii="Courier New"/>
                          <w:color w:val="000000"/>
                          <w:sz w:val="20"/>
                        </w:rPr>
                        <w:t>directory</w:t>
                      </w:r>
                      <w:r>
                        <w:rPr>
                          <w:rFonts w:ascii="Courier New"/>
                          <w:color w:val="000000"/>
                          <w:spacing w:val="-4"/>
                          <w:sz w:val="20"/>
                        </w:rPr>
                        <w:t xml:space="preserve"> </w:t>
                      </w:r>
                      <w:r>
                        <w:rPr>
                          <w:rFonts w:ascii="Courier New"/>
                          <w:color w:val="000000"/>
                          <w:sz w:val="20"/>
                        </w:rPr>
                        <w:t>where</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application</w:t>
                      </w:r>
                      <w:r>
                        <w:rPr>
                          <w:rFonts w:ascii="Courier New"/>
                          <w:color w:val="000000"/>
                          <w:spacing w:val="-4"/>
                          <w:sz w:val="20"/>
                        </w:rPr>
                        <w:t xml:space="preserve"> </w:t>
                      </w:r>
                      <w:r>
                        <w:rPr>
                          <w:rFonts w:ascii="Courier New"/>
                          <w:color w:val="000000"/>
                          <w:sz w:val="20"/>
                        </w:rPr>
                        <w:t xml:space="preserve">is </w:t>
                      </w:r>
                      <w:r>
                        <w:rPr>
                          <w:rFonts w:ascii="Courier New"/>
                          <w:color w:val="000000"/>
                          <w:spacing w:val="-2"/>
                          <w:sz w:val="20"/>
                        </w:rPr>
                        <w:t>executed.</w:t>
                      </w:r>
                    </w:p>
                  </w:txbxContent>
                </v:textbox>
                <w10:anchorlock/>
              </v:shape>
            </w:pict>
          </mc:Fallback>
        </mc:AlternateContent>
      </w:r>
    </w:p>
    <w:p w14:paraId="38AAC902" w14:textId="77777777" w:rsidR="00963873" w:rsidRDefault="00000000">
      <w:pPr>
        <w:pStyle w:val="BodyText"/>
        <w:spacing w:before="51"/>
        <w:ind w:left="0"/>
        <w:rPr>
          <w:sz w:val="20"/>
        </w:rPr>
      </w:pPr>
      <w:r>
        <w:rPr>
          <w:noProof/>
        </w:rPr>
        <w:drawing>
          <wp:anchor distT="0" distB="0" distL="0" distR="0" simplePos="0" relativeHeight="487615488" behindDoc="1" locked="0" layoutInCell="1" allowOverlap="1" wp14:anchorId="62300ADD" wp14:editId="681D9B65">
            <wp:simplePos x="0" y="0"/>
            <wp:positionH relativeFrom="page">
              <wp:posOffset>2240279</wp:posOffset>
            </wp:positionH>
            <wp:positionV relativeFrom="paragraph">
              <wp:posOffset>193928</wp:posOffset>
            </wp:positionV>
            <wp:extent cx="3310769" cy="2732151"/>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43" cstate="print"/>
                    <a:stretch>
                      <a:fillRect/>
                    </a:stretch>
                  </pic:blipFill>
                  <pic:spPr>
                    <a:xfrm>
                      <a:off x="0" y="0"/>
                      <a:ext cx="3310769" cy="2732151"/>
                    </a:xfrm>
                    <a:prstGeom prst="rect">
                      <a:avLst/>
                    </a:prstGeom>
                  </pic:spPr>
                </pic:pic>
              </a:graphicData>
            </a:graphic>
          </wp:anchor>
        </w:drawing>
      </w:r>
    </w:p>
    <w:p w14:paraId="0AEE2A98" w14:textId="77777777" w:rsidR="00963873" w:rsidRDefault="00000000">
      <w:pPr>
        <w:spacing w:before="250"/>
        <w:ind w:left="2548"/>
        <w:rPr>
          <w:b/>
        </w:rPr>
      </w:pPr>
      <w:r>
        <w:rPr>
          <w:b/>
        </w:rPr>
        <w:t>Figure:</w:t>
      </w:r>
      <w:r>
        <w:rPr>
          <w:b/>
          <w:spacing w:val="-5"/>
        </w:rPr>
        <w:t xml:space="preserve"> </w:t>
      </w:r>
      <w:r>
        <w:rPr>
          <w:b/>
        </w:rPr>
        <w:t>-</w:t>
      </w:r>
      <w:r>
        <w:rPr>
          <w:b/>
          <w:spacing w:val="-5"/>
        </w:rPr>
        <w:t xml:space="preserve"> </w:t>
      </w:r>
      <w:r>
        <w:rPr>
          <w:b/>
        </w:rPr>
        <w:t>2.2</w:t>
      </w:r>
      <w:r>
        <w:rPr>
          <w:b/>
          <w:spacing w:val="-5"/>
        </w:rPr>
        <w:t xml:space="preserve"> </w:t>
      </w:r>
      <w:r>
        <w:rPr>
          <w:b/>
        </w:rPr>
        <w:t>VB6</w:t>
      </w:r>
      <w:r>
        <w:rPr>
          <w:b/>
          <w:spacing w:val="-5"/>
        </w:rPr>
        <w:t xml:space="preserve"> </w:t>
      </w:r>
      <w:r>
        <w:rPr>
          <w:b/>
        </w:rPr>
        <w:t>IDE</w:t>
      </w:r>
      <w:r>
        <w:rPr>
          <w:b/>
          <w:spacing w:val="-4"/>
        </w:rPr>
        <w:t xml:space="preserve"> </w:t>
      </w:r>
      <w:r>
        <w:rPr>
          <w:b/>
        </w:rPr>
        <w:t>referencing</w:t>
      </w:r>
      <w:r>
        <w:rPr>
          <w:b/>
          <w:spacing w:val="-5"/>
        </w:rPr>
        <w:t xml:space="preserve"> </w:t>
      </w:r>
      <w:r>
        <w:rPr>
          <w:b/>
        </w:rPr>
        <w:t>the</w:t>
      </w:r>
      <w:r>
        <w:rPr>
          <w:b/>
          <w:spacing w:val="-4"/>
        </w:rPr>
        <w:t xml:space="preserve"> </w:t>
      </w:r>
      <w:r>
        <w:rPr>
          <w:b/>
          <w:spacing w:val="-5"/>
        </w:rPr>
        <w:t>CCW</w:t>
      </w:r>
    </w:p>
    <w:p w14:paraId="6DE4CD07" w14:textId="77777777" w:rsidR="00963873" w:rsidRDefault="00000000">
      <w:pPr>
        <w:pStyle w:val="Heading2"/>
        <w:numPr>
          <w:ilvl w:val="0"/>
          <w:numId w:val="290"/>
        </w:numPr>
        <w:tabs>
          <w:tab w:val="left" w:pos="730"/>
        </w:tabs>
        <w:spacing w:before="241"/>
        <w:ind w:left="730" w:hanging="430"/>
      </w:pPr>
      <w:bookmarkStart w:id="44" w:name="_TOC_250469"/>
      <w:r>
        <w:t>How</w:t>
      </w:r>
      <w:r>
        <w:rPr>
          <w:spacing w:val="-2"/>
        </w:rPr>
        <w:t xml:space="preserve"> </w:t>
      </w:r>
      <w:r>
        <w:t>can</w:t>
      </w:r>
      <w:r>
        <w:rPr>
          <w:spacing w:val="-3"/>
        </w:rPr>
        <w:t xml:space="preserve"> </w:t>
      </w:r>
      <w:r>
        <w:t>we</w:t>
      </w:r>
      <w:r>
        <w:rPr>
          <w:spacing w:val="-4"/>
        </w:rPr>
        <w:t xml:space="preserve"> </w:t>
      </w:r>
      <w:r>
        <w:t>make</w:t>
      </w:r>
      <w:r>
        <w:rPr>
          <w:spacing w:val="-4"/>
        </w:rPr>
        <w:t xml:space="preserve"> </w:t>
      </w:r>
      <w:r>
        <w:t>Windows</w:t>
      </w:r>
      <w:r>
        <w:rPr>
          <w:spacing w:val="-3"/>
        </w:rPr>
        <w:t xml:space="preserve"> </w:t>
      </w:r>
      <w:r>
        <w:t>API</w:t>
      </w:r>
      <w:r>
        <w:rPr>
          <w:spacing w:val="-3"/>
        </w:rPr>
        <w:t xml:space="preserve"> </w:t>
      </w:r>
      <w:r>
        <w:t>calls</w:t>
      </w:r>
      <w:r>
        <w:rPr>
          <w:spacing w:val="-3"/>
        </w:rPr>
        <w:t xml:space="preserve"> </w:t>
      </w:r>
      <w:r>
        <w:t>in</w:t>
      </w:r>
      <w:r>
        <w:rPr>
          <w:spacing w:val="-3"/>
        </w:rPr>
        <w:t xml:space="preserve"> </w:t>
      </w:r>
      <w:bookmarkEnd w:id="44"/>
      <w:r>
        <w:rPr>
          <w:spacing w:val="-2"/>
        </w:rPr>
        <w:t>.NET?</w:t>
      </w:r>
    </w:p>
    <w:p w14:paraId="7D9A6E24" w14:textId="77777777" w:rsidR="00963873" w:rsidRDefault="00000000">
      <w:pPr>
        <w:pStyle w:val="BodyText"/>
        <w:spacing w:before="58"/>
      </w:pPr>
      <w:r>
        <w:t>Windows</w:t>
      </w:r>
      <w:r>
        <w:rPr>
          <w:spacing w:val="-5"/>
        </w:rPr>
        <w:t xml:space="preserve"> </w:t>
      </w:r>
      <w:r>
        <w:t>API</w:t>
      </w:r>
      <w:r>
        <w:rPr>
          <w:spacing w:val="-5"/>
        </w:rPr>
        <w:t xml:space="preserve"> </w:t>
      </w:r>
      <w:r>
        <w:t>calls</w:t>
      </w:r>
      <w:r>
        <w:rPr>
          <w:spacing w:val="-5"/>
        </w:rPr>
        <w:t xml:space="preserve"> </w:t>
      </w:r>
      <w:r>
        <w:t>are</w:t>
      </w:r>
      <w:r>
        <w:rPr>
          <w:spacing w:val="-5"/>
        </w:rPr>
        <w:t xml:space="preserve"> </w:t>
      </w:r>
      <w:r>
        <w:t>not</w:t>
      </w:r>
      <w:r>
        <w:rPr>
          <w:spacing w:val="-5"/>
        </w:rPr>
        <w:t xml:space="preserve"> </w:t>
      </w:r>
      <w:r>
        <w:t>COM</w:t>
      </w:r>
      <w:r>
        <w:rPr>
          <w:spacing w:val="-5"/>
        </w:rPr>
        <w:t xml:space="preserve"> </w:t>
      </w:r>
      <w:r>
        <w:t>based</w:t>
      </w:r>
      <w:r>
        <w:rPr>
          <w:spacing w:val="-4"/>
        </w:rPr>
        <w:t xml:space="preserve"> </w:t>
      </w:r>
      <w:r>
        <w:t>and</w:t>
      </w:r>
      <w:r>
        <w:rPr>
          <w:spacing w:val="-5"/>
        </w:rPr>
        <w:t xml:space="preserve"> </w:t>
      </w:r>
      <w:r>
        <w:t>they</w:t>
      </w:r>
      <w:r>
        <w:rPr>
          <w:spacing w:val="-4"/>
        </w:rPr>
        <w:t xml:space="preserve"> </w:t>
      </w:r>
      <w:r>
        <w:t>are</w:t>
      </w:r>
      <w:r>
        <w:rPr>
          <w:spacing w:val="-5"/>
        </w:rPr>
        <w:t xml:space="preserve"> </w:t>
      </w:r>
      <w:r>
        <w:t>invoked</w:t>
      </w:r>
      <w:r>
        <w:rPr>
          <w:spacing w:val="-6"/>
        </w:rPr>
        <w:t xml:space="preserve"> </w:t>
      </w:r>
      <w:r>
        <w:t>through</w:t>
      </w:r>
      <w:r>
        <w:rPr>
          <w:spacing w:val="-5"/>
        </w:rPr>
        <w:t xml:space="preserve"> </w:t>
      </w:r>
      <w:r>
        <w:t>Platform</w:t>
      </w:r>
      <w:r>
        <w:rPr>
          <w:spacing w:val="-6"/>
        </w:rPr>
        <w:t xml:space="preserve"> </w:t>
      </w:r>
      <w:r>
        <w:t>Invoke</w:t>
      </w:r>
      <w:r>
        <w:rPr>
          <w:spacing w:val="-5"/>
        </w:rPr>
        <w:t xml:space="preserve"> </w:t>
      </w:r>
      <w:r>
        <w:rPr>
          <w:spacing w:val="-2"/>
        </w:rPr>
        <w:t>Services.</w:t>
      </w:r>
    </w:p>
    <w:p w14:paraId="28804ACC" w14:textId="77777777" w:rsidR="00963873" w:rsidRDefault="00000000">
      <w:pPr>
        <w:pStyle w:val="BodyText"/>
        <w:spacing w:before="7"/>
        <w:ind w:left="0"/>
        <w:rPr>
          <w:sz w:val="10"/>
        </w:rPr>
      </w:pPr>
      <w:r>
        <w:rPr>
          <w:noProof/>
        </w:rPr>
        <mc:AlternateContent>
          <mc:Choice Requires="wps">
            <w:drawing>
              <wp:anchor distT="0" distB="0" distL="0" distR="0" simplePos="0" relativeHeight="487616000" behindDoc="1" locked="0" layoutInCell="1" allowOverlap="1" wp14:anchorId="52DF6D19" wp14:editId="60693823">
                <wp:simplePos x="0" y="0"/>
                <wp:positionH relativeFrom="page">
                  <wp:posOffset>1070609</wp:posOffset>
                </wp:positionH>
                <wp:positionV relativeFrom="paragraph">
                  <wp:posOffset>96182</wp:posOffset>
                </wp:positionV>
                <wp:extent cx="5581015" cy="400050"/>
                <wp:effectExtent l="0" t="0" r="0" b="0"/>
                <wp:wrapTopAndBottom/>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400050"/>
                        </a:xfrm>
                        <a:prstGeom prst="rect">
                          <a:avLst/>
                        </a:prstGeom>
                        <a:solidFill>
                          <a:srgbClr val="E6E6E6"/>
                        </a:solidFill>
                        <a:ln w="6095">
                          <a:solidFill>
                            <a:srgbClr val="000000"/>
                          </a:solidFill>
                          <a:prstDash val="solid"/>
                        </a:ln>
                      </wps:spPr>
                      <wps:txbx>
                        <w:txbxContent>
                          <w:p w14:paraId="2682F9A2" w14:textId="77777777" w:rsidR="00963873" w:rsidRDefault="00000000">
                            <w:pPr>
                              <w:spacing w:before="20" w:line="300" w:lineRule="atLeast"/>
                              <w:ind w:left="109" w:right="247"/>
                              <w:rPr>
                                <w:rFonts w:ascii="Courier New"/>
                                <w:color w:val="000000"/>
                                <w:sz w:val="20"/>
                              </w:rPr>
                            </w:pPr>
                            <w:r>
                              <w:rPr>
                                <w:rFonts w:ascii="Courier New"/>
                                <w:color w:val="000000"/>
                                <w:sz w:val="20"/>
                              </w:rPr>
                              <w:t>Declare</w:t>
                            </w:r>
                            <w:r>
                              <w:rPr>
                                <w:rFonts w:ascii="Courier New"/>
                                <w:color w:val="000000"/>
                                <w:spacing w:val="-6"/>
                                <w:sz w:val="20"/>
                              </w:rPr>
                              <w:t xml:space="preserve"> </w:t>
                            </w:r>
                            <w:r>
                              <w:rPr>
                                <w:rFonts w:ascii="Courier New"/>
                                <w:color w:val="000000"/>
                                <w:sz w:val="20"/>
                              </w:rPr>
                              <w:t>StringConversionType</w:t>
                            </w:r>
                            <w:r>
                              <w:rPr>
                                <w:rFonts w:ascii="Courier New"/>
                                <w:color w:val="000000"/>
                                <w:spacing w:val="-6"/>
                                <w:sz w:val="20"/>
                              </w:rPr>
                              <w:t xml:space="preserve"> </w:t>
                            </w:r>
                            <w:r>
                              <w:rPr>
                                <w:rFonts w:ascii="Courier New"/>
                                <w:color w:val="000000"/>
                                <w:sz w:val="20"/>
                              </w:rPr>
                              <w:t>(Function</w:t>
                            </w:r>
                            <w:r>
                              <w:rPr>
                                <w:rFonts w:ascii="Courier New"/>
                                <w:color w:val="000000"/>
                                <w:spacing w:val="-6"/>
                                <w:sz w:val="20"/>
                              </w:rPr>
                              <w:t xml:space="preserve"> </w:t>
                            </w:r>
                            <w:r>
                              <w:rPr>
                                <w:rFonts w:ascii="Courier New"/>
                                <w:color w:val="000000"/>
                                <w:sz w:val="20"/>
                              </w:rPr>
                              <w:t>|</w:t>
                            </w:r>
                            <w:r>
                              <w:rPr>
                                <w:rFonts w:ascii="Courier New"/>
                                <w:color w:val="000000"/>
                                <w:spacing w:val="-6"/>
                                <w:sz w:val="20"/>
                              </w:rPr>
                              <w:t xml:space="preserve"> </w:t>
                            </w:r>
                            <w:r>
                              <w:rPr>
                                <w:rFonts w:ascii="Courier New"/>
                                <w:color w:val="000000"/>
                                <w:sz w:val="20"/>
                              </w:rPr>
                              <w:t>Sub)</w:t>
                            </w:r>
                            <w:r>
                              <w:rPr>
                                <w:rFonts w:ascii="Courier New"/>
                                <w:color w:val="000000"/>
                                <w:spacing w:val="-6"/>
                                <w:sz w:val="20"/>
                              </w:rPr>
                              <w:t xml:space="preserve"> </w:t>
                            </w:r>
                            <w:r>
                              <w:rPr>
                                <w:rFonts w:ascii="Courier New"/>
                                <w:color w:val="000000"/>
                                <w:sz w:val="20"/>
                              </w:rPr>
                              <w:t>MethodName</w:t>
                            </w:r>
                            <w:r>
                              <w:rPr>
                                <w:rFonts w:ascii="Courier New"/>
                                <w:color w:val="000000"/>
                                <w:spacing w:val="-6"/>
                                <w:sz w:val="20"/>
                              </w:rPr>
                              <w:t xml:space="preserve"> </w:t>
                            </w:r>
                            <w:r>
                              <w:rPr>
                                <w:rFonts w:ascii="Courier New"/>
                                <w:color w:val="000000"/>
                                <w:sz w:val="20"/>
                              </w:rPr>
                              <w:t>Lib</w:t>
                            </w:r>
                            <w:r>
                              <w:rPr>
                                <w:rFonts w:ascii="Courier New"/>
                                <w:color w:val="000000"/>
                                <w:spacing w:val="-6"/>
                                <w:sz w:val="20"/>
                              </w:rPr>
                              <w:t xml:space="preserve"> </w:t>
                            </w:r>
                            <w:r>
                              <w:rPr>
                                <w:rFonts w:ascii="Courier New"/>
                                <w:color w:val="000000"/>
                                <w:sz w:val="20"/>
                              </w:rPr>
                              <w:t>"DllName" ([Args]) As Type</w:t>
                            </w:r>
                          </w:p>
                        </w:txbxContent>
                      </wps:txbx>
                      <wps:bodyPr wrap="square" lIns="0" tIns="0" rIns="0" bIns="0" rtlCol="0">
                        <a:noAutofit/>
                      </wps:bodyPr>
                    </wps:wsp>
                  </a:graphicData>
                </a:graphic>
              </wp:anchor>
            </w:drawing>
          </mc:Choice>
          <mc:Fallback>
            <w:pict>
              <v:shape w14:anchorId="52DF6D19" id="Textbox 73" o:spid="_x0000_s1072" type="#_x0000_t202" style="position:absolute;margin-left:84.3pt;margin-top:7.55pt;width:439.45pt;height:31.5pt;z-index:-15700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" fillcolor="#e6e6e6" strokeweight=".16931mm">
                <v:path arrowok="t"/>
                <v:textbox inset="0,0,0,0">
                  <w:txbxContent>
                    <w:p w14:paraId="2682F9A2" w14:textId="77777777" w:rsidR="00963873" w:rsidRDefault="00000000">
                      <w:pPr>
                        <w:spacing w:before="20" w:line="300" w:lineRule="atLeast"/>
                        <w:ind w:left="109" w:right="247"/>
                        <w:rPr>
                          <w:rFonts w:ascii="Courier New"/>
                          <w:color w:val="000000"/>
                          <w:sz w:val="20"/>
                        </w:rPr>
                      </w:pPr>
                      <w:r>
                        <w:rPr>
                          <w:rFonts w:ascii="Courier New"/>
                          <w:color w:val="000000"/>
                          <w:sz w:val="20"/>
                        </w:rPr>
                        <w:t>Declare</w:t>
                      </w:r>
                      <w:r>
                        <w:rPr>
                          <w:rFonts w:ascii="Courier New"/>
                          <w:color w:val="000000"/>
                          <w:spacing w:val="-6"/>
                          <w:sz w:val="20"/>
                        </w:rPr>
                        <w:t xml:space="preserve"> </w:t>
                      </w:r>
                      <w:r>
                        <w:rPr>
                          <w:rFonts w:ascii="Courier New"/>
                          <w:color w:val="000000"/>
                          <w:sz w:val="20"/>
                        </w:rPr>
                        <w:t>StringConversionType</w:t>
                      </w:r>
                      <w:r>
                        <w:rPr>
                          <w:rFonts w:ascii="Courier New"/>
                          <w:color w:val="000000"/>
                          <w:spacing w:val="-6"/>
                          <w:sz w:val="20"/>
                        </w:rPr>
                        <w:t xml:space="preserve"> </w:t>
                      </w:r>
                      <w:r>
                        <w:rPr>
                          <w:rFonts w:ascii="Courier New"/>
                          <w:color w:val="000000"/>
                          <w:sz w:val="20"/>
                        </w:rPr>
                        <w:t>(Function</w:t>
                      </w:r>
                      <w:r>
                        <w:rPr>
                          <w:rFonts w:ascii="Courier New"/>
                          <w:color w:val="000000"/>
                          <w:spacing w:val="-6"/>
                          <w:sz w:val="20"/>
                        </w:rPr>
                        <w:t xml:space="preserve"> </w:t>
                      </w:r>
                      <w:r>
                        <w:rPr>
                          <w:rFonts w:ascii="Courier New"/>
                          <w:color w:val="000000"/>
                          <w:sz w:val="20"/>
                        </w:rPr>
                        <w:t>|</w:t>
                      </w:r>
                      <w:r>
                        <w:rPr>
                          <w:rFonts w:ascii="Courier New"/>
                          <w:color w:val="000000"/>
                          <w:spacing w:val="-6"/>
                          <w:sz w:val="20"/>
                        </w:rPr>
                        <w:t xml:space="preserve"> </w:t>
                      </w:r>
                      <w:r>
                        <w:rPr>
                          <w:rFonts w:ascii="Courier New"/>
                          <w:color w:val="000000"/>
                          <w:sz w:val="20"/>
                        </w:rPr>
                        <w:t>Sub)</w:t>
                      </w:r>
                      <w:r>
                        <w:rPr>
                          <w:rFonts w:ascii="Courier New"/>
                          <w:color w:val="000000"/>
                          <w:spacing w:val="-6"/>
                          <w:sz w:val="20"/>
                        </w:rPr>
                        <w:t xml:space="preserve"> </w:t>
                      </w:r>
                      <w:r>
                        <w:rPr>
                          <w:rFonts w:ascii="Courier New"/>
                          <w:color w:val="000000"/>
                          <w:sz w:val="20"/>
                        </w:rPr>
                        <w:t>MethodName</w:t>
                      </w:r>
                      <w:r>
                        <w:rPr>
                          <w:rFonts w:ascii="Courier New"/>
                          <w:color w:val="000000"/>
                          <w:spacing w:val="-6"/>
                          <w:sz w:val="20"/>
                        </w:rPr>
                        <w:t xml:space="preserve"> </w:t>
                      </w:r>
                      <w:r>
                        <w:rPr>
                          <w:rFonts w:ascii="Courier New"/>
                          <w:color w:val="000000"/>
                          <w:sz w:val="20"/>
                        </w:rPr>
                        <w:t>Lib</w:t>
                      </w:r>
                      <w:r>
                        <w:rPr>
                          <w:rFonts w:ascii="Courier New"/>
                          <w:color w:val="000000"/>
                          <w:spacing w:val="-6"/>
                          <w:sz w:val="20"/>
                        </w:rPr>
                        <w:t xml:space="preserve"> </w:t>
                      </w:r>
                      <w:r>
                        <w:rPr>
                          <w:rFonts w:ascii="Courier New"/>
                          <w:color w:val="000000"/>
                          <w:sz w:val="20"/>
                        </w:rPr>
                        <w:t>"DllName" ([Args]) As Type</w:t>
                      </w:r>
                    </w:p>
                  </w:txbxContent>
                </v:textbox>
                <w10:wrap type="topAndBottom" anchorx="page"/>
              </v:shape>
            </w:pict>
          </mc:Fallback>
        </mc:AlternateContent>
      </w:r>
    </w:p>
    <w:p w14:paraId="5CC2475A" w14:textId="77777777" w:rsidR="00963873" w:rsidRDefault="00000000">
      <w:pPr>
        <w:pStyle w:val="ListParagraph"/>
        <w:numPr>
          <w:ilvl w:val="1"/>
          <w:numId w:val="290"/>
        </w:numPr>
        <w:tabs>
          <w:tab w:val="left" w:pos="960"/>
          <w:tab w:val="left" w:pos="1019"/>
        </w:tabs>
        <w:spacing w:before="62"/>
        <w:ind w:right="1576" w:hanging="360"/>
        <w:jc w:val="both"/>
      </w:pPr>
      <w:r>
        <w:t>StringConversionType is for what type of conversion should take place. Either we can specify Unicode to convert all strings to Unicode values, or Auto to convert strings according to the .NET runtime rules.</w:t>
      </w:r>
    </w:p>
    <w:p w14:paraId="24384055" w14:textId="77777777" w:rsidR="00963873" w:rsidRDefault="00000000">
      <w:pPr>
        <w:pStyle w:val="ListParagraph"/>
        <w:numPr>
          <w:ilvl w:val="1"/>
          <w:numId w:val="290"/>
        </w:numPr>
        <w:tabs>
          <w:tab w:val="left" w:pos="961"/>
        </w:tabs>
        <w:spacing w:before="143"/>
        <w:ind w:left="961"/>
      </w:pPr>
      <w:r>
        <w:t>MethodName</w:t>
      </w:r>
      <w:r>
        <w:rPr>
          <w:spacing w:val="-4"/>
        </w:rPr>
        <w:t xml:space="preserve"> </w:t>
      </w:r>
      <w:r>
        <w:t>is</w:t>
      </w:r>
      <w:r>
        <w:rPr>
          <w:spacing w:val="-4"/>
        </w:rPr>
        <w:t xml:space="preserve"> </w:t>
      </w:r>
      <w:r>
        <w:t>the</w:t>
      </w:r>
      <w:r>
        <w:rPr>
          <w:spacing w:val="-4"/>
        </w:rPr>
        <w:t xml:space="preserve"> </w:t>
      </w:r>
      <w:r>
        <w:t>name</w:t>
      </w:r>
      <w:r>
        <w:rPr>
          <w:spacing w:val="-4"/>
        </w:rPr>
        <w:t xml:space="preserve"> </w:t>
      </w:r>
      <w:r>
        <w:t>of</w:t>
      </w:r>
      <w:r>
        <w:rPr>
          <w:spacing w:val="-4"/>
        </w:rPr>
        <w:t xml:space="preserve"> </w:t>
      </w:r>
      <w:r>
        <w:t>the</w:t>
      </w:r>
      <w:r>
        <w:rPr>
          <w:spacing w:val="-4"/>
        </w:rPr>
        <w:t xml:space="preserve"> </w:t>
      </w:r>
      <w:r>
        <w:t>API</w:t>
      </w:r>
      <w:r>
        <w:rPr>
          <w:spacing w:val="-3"/>
        </w:rPr>
        <w:t xml:space="preserve"> </w:t>
      </w:r>
      <w:r>
        <w:t>to</w:t>
      </w:r>
      <w:r>
        <w:rPr>
          <w:spacing w:val="-4"/>
        </w:rPr>
        <w:t xml:space="preserve"> </w:t>
      </w:r>
      <w:r>
        <w:rPr>
          <w:spacing w:val="-2"/>
        </w:rPr>
        <w:t>call.</w:t>
      </w:r>
    </w:p>
    <w:p w14:paraId="1D08C14A" w14:textId="77777777" w:rsidR="00963873" w:rsidRDefault="00000000">
      <w:pPr>
        <w:pStyle w:val="ListParagraph"/>
        <w:numPr>
          <w:ilvl w:val="1"/>
          <w:numId w:val="290"/>
        </w:numPr>
        <w:tabs>
          <w:tab w:val="left" w:pos="961"/>
        </w:tabs>
        <w:spacing w:before="144"/>
        <w:ind w:left="961"/>
      </w:pPr>
      <w:r>
        <w:t>DllName</w:t>
      </w:r>
      <w:r>
        <w:rPr>
          <w:spacing w:val="-4"/>
        </w:rPr>
        <w:t xml:space="preserve"> </w:t>
      </w:r>
      <w:r>
        <w:t>is</w:t>
      </w:r>
      <w:r>
        <w:rPr>
          <w:spacing w:val="-5"/>
        </w:rPr>
        <w:t xml:space="preserve"> </w:t>
      </w:r>
      <w:r>
        <w:t>the</w:t>
      </w:r>
      <w:r>
        <w:rPr>
          <w:spacing w:val="-4"/>
        </w:rPr>
        <w:t xml:space="preserve"> </w:t>
      </w:r>
      <w:r>
        <w:t>name</w:t>
      </w:r>
      <w:r>
        <w:rPr>
          <w:spacing w:val="-3"/>
        </w:rPr>
        <w:t xml:space="preserve"> </w:t>
      </w:r>
      <w:r>
        <w:t>of</w:t>
      </w:r>
      <w:r>
        <w:rPr>
          <w:spacing w:val="-4"/>
        </w:rPr>
        <w:t xml:space="preserve"> </w:t>
      </w:r>
      <w:r>
        <w:t>the</w:t>
      </w:r>
      <w:r>
        <w:rPr>
          <w:spacing w:val="-4"/>
        </w:rPr>
        <w:t xml:space="preserve"> DLL.</w:t>
      </w:r>
    </w:p>
    <w:p w14:paraId="73EC0780" w14:textId="77777777" w:rsidR="00963873" w:rsidRDefault="00000000">
      <w:pPr>
        <w:pStyle w:val="ListParagraph"/>
        <w:numPr>
          <w:ilvl w:val="1"/>
          <w:numId w:val="290"/>
        </w:numPr>
        <w:tabs>
          <w:tab w:val="left" w:pos="961"/>
        </w:tabs>
        <w:spacing w:before="142"/>
        <w:ind w:left="961"/>
      </w:pPr>
      <w:r>
        <w:t>Args</w:t>
      </w:r>
      <w:r>
        <w:rPr>
          <w:spacing w:val="-5"/>
        </w:rPr>
        <w:t xml:space="preserve"> </w:t>
      </w:r>
      <w:r>
        <w:t>are</w:t>
      </w:r>
      <w:r>
        <w:rPr>
          <w:spacing w:val="-4"/>
        </w:rPr>
        <w:t xml:space="preserve"> </w:t>
      </w:r>
      <w:r>
        <w:t>any</w:t>
      </w:r>
      <w:r>
        <w:rPr>
          <w:spacing w:val="-4"/>
        </w:rPr>
        <w:t xml:space="preserve"> </w:t>
      </w:r>
      <w:r>
        <w:t>arguments</w:t>
      </w:r>
      <w:r>
        <w:rPr>
          <w:spacing w:val="-4"/>
        </w:rPr>
        <w:t xml:space="preserve"> </w:t>
      </w:r>
      <w:r>
        <w:t>to</w:t>
      </w:r>
      <w:r>
        <w:rPr>
          <w:spacing w:val="-4"/>
        </w:rPr>
        <w:t xml:space="preserve"> </w:t>
      </w:r>
      <w:r>
        <w:t>the</w:t>
      </w:r>
      <w:r>
        <w:rPr>
          <w:spacing w:val="-4"/>
        </w:rPr>
        <w:t xml:space="preserve"> </w:t>
      </w:r>
      <w:r>
        <w:t>API</w:t>
      </w:r>
      <w:r>
        <w:rPr>
          <w:spacing w:val="-4"/>
        </w:rPr>
        <w:t xml:space="preserve"> </w:t>
      </w:r>
      <w:r>
        <w:rPr>
          <w:spacing w:val="-2"/>
        </w:rPr>
        <w:t>call.</w:t>
      </w:r>
    </w:p>
    <w:p w14:paraId="40E8AE9D" w14:textId="77777777" w:rsidR="00963873" w:rsidRDefault="00000000">
      <w:pPr>
        <w:pStyle w:val="ListParagraph"/>
        <w:numPr>
          <w:ilvl w:val="1"/>
          <w:numId w:val="290"/>
        </w:numPr>
        <w:tabs>
          <w:tab w:val="left" w:pos="961"/>
        </w:tabs>
        <w:spacing w:before="143"/>
        <w:ind w:left="961"/>
      </w:pPr>
      <w:r>
        <w:t>Type</w:t>
      </w:r>
      <w:r>
        <w:rPr>
          <w:spacing w:val="-4"/>
        </w:rPr>
        <w:t xml:space="preserve"> </w:t>
      </w:r>
      <w:r>
        <w:t>is</w:t>
      </w:r>
      <w:r>
        <w:rPr>
          <w:spacing w:val="-3"/>
        </w:rPr>
        <w:t xml:space="preserve"> </w:t>
      </w:r>
      <w:r>
        <w:t>the</w:t>
      </w:r>
      <w:r>
        <w:rPr>
          <w:spacing w:val="-4"/>
        </w:rPr>
        <w:t xml:space="preserve"> </w:t>
      </w:r>
      <w:r>
        <w:t>return</w:t>
      </w:r>
      <w:r>
        <w:rPr>
          <w:spacing w:val="-3"/>
        </w:rPr>
        <w:t xml:space="preserve"> </w:t>
      </w:r>
      <w:r>
        <w:t>type</w:t>
      </w:r>
      <w:r>
        <w:rPr>
          <w:spacing w:val="-4"/>
        </w:rPr>
        <w:t xml:space="preserve"> </w:t>
      </w:r>
      <w:r>
        <w:t>of</w:t>
      </w:r>
      <w:r>
        <w:rPr>
          <w:spacing w:val="-4"/>
        </w:rPr>
        <w:t xml:space="preserve"> </w:t>
      </w:r>
      <w:r>
        <w:t>the</w:t>
      </w:r>
      <w:r>
        <w:rPr>
          <w:spacing w:val="-3"/>
        </w:rPr>
        <w:t xml:space="preserve"> </w:t>
      </w:r>
      <w:r>
        <w:t>API</w:t>
      </w:r>
      <w:r>
        <w:rPr>
          <w:spacing w:val="-3"/>
        </w:rPr>
        <w:t xml:space="preserve"> </w:t>
      </w:r>
      <w:r>
        <w:rPr>
          <w:spacing w:val="-2"/>
        </w:rPr>
        <w:t>call.</w:t>
      </w:r>
    </w:p>
    <w:p w14:paraId="397F9347" w14:textId="77777777" w:rsidR="00963873" w:rsidRDefault="00000000">
      <w:pPr>
        <w:pStyle w:val="BodyText"/>
        <w:spacing w:before="144"/>
      </w:pPr>
      <w:r>
        <w:t>Below</w:t>
      </w:r>
      <w:r>
        <w:rPr>
          <w:spacing w:val="-5"/>
        </w:rPr>
        <w:t xml:space="preserve"> </w:t>
      </w:r>
      <w:r>
        <w:t>is</w:t>
      </w:r>
      <w:r>
        <w:rPr>
          <w:spacing w:val="-5"/>
        </w:rPr>
        <w:t xml:space="preserve"> </w:t>
      </w:r>
      <w:r>
        <w:t>a</w:t>
      </w:r>
      <w:r>
        <w:rPr>
          <w:spacing w:val="-4"/>
        </w:rPr>
        <w:t xml:space="preserve"> </w:t>
      </w:r>
      <w:r>
        <w:t>sample</w:t>
      </w:r>
      <w:r>
        <w:rPr>
          <w:spacing w:val="-5"/>
        </w:rPr>
        <w:t xml:space="preserve"> </w:t>
      </w:r>
      <w:r>
        <w:t>code</w:t>
      </w:r>
      <w:r>
        <w:rPr>
          <w:spacing w:val="-5"/>
        </w:rPr>
        <w:t xml:space="preserve"> </w:t>
      </w:r>
      <w:r>
        <w:t>for</w:t>
      </w:r>
      <w:r>
        <w:rPr>
          <w:spacing w:val="-5"/>
        </w:rPr>
        <w:t xml:space="preserve"> </w:t>
      </w:r>
      <w:r>
        <w:t>VB.NET,</w:t>
      </w:r>
      <w:r>
        <w:rPr>
          <w:spacing w:val="-4"/>
        </w:rPr>
        <w:t xml:space="preserve"> </w:t>
      </w:r>
      <w:r>
        <w:t>which</w:t>
      </w:r>
      <w:r>
        <w:rPr>
          <w:spacing w:val="-5"/>
        </w:rPr>
        <w:t xml:space="preserve"> </w:t>
      </w:r>
      <w:r>
        <w:t>uses</w:t>
      </w:r>
      <w:r>
        <w:rPr>
          <w:spacing w:val="-4"/>
        </w:rPr>
        <w:t xml:space="preserve"> </w:t>
      </w:r>
      <w:r>
        <w:t>Sleep</w:t>
      </w:r>
      <w:r>
        <w:rPr>
          <w:spacing w:val="-5"/>
        </w:rPr>
        <w:t xml:space="preserve"> </w:t>
      </w:r>
      <w:r>
        <w:t>windows</w:t>
      </w:r>
      <w:r>
        <w:rPr>
          <w:spacing w:val="-4"/>
        </w:rPr>
        <w:t xml:space="preserve"> </w:t>
      </w:r>
      <w:r>
        <w:t>API</w:t>
      </w:r>
      <w:r>
        <w:rPr>
          <w:spacing w:val="-5"/>
        </w:rPr>
        <w:t xml:space="preserve"> </w:t>
      </w:r>
      <w:r>
        <w:t>for</w:t>
      </w:r>
      <w:r>
        <w:rPr>
          <w:spacing w:val="-4"/>
        </w:rPr>
        <w:t xml:space="preserve"> </w:t>
      </w:r>
      <w:r>
        <w:rPr>
          <w:spacing w:val="-2"/>
        </w:rPr>
        <w:t>delaying.</w:t>
      </w:r>
    </w:p>
    <w:p w14:paraId="6E41E741" w14:textId="77777777" w:rsidR="00963873" w:rsidRDefault="00000000">
      <w:pPr>
        <w:pStyle w:val="BodyText"/>
        <w:spacing w:before="7"/>
        <w:ind w:left="0"/>
        <w:rPr>
          <w:sz w:val="10"/>
        </w:rPr>
      </w:pPr>
      <w:r>
        <w:rPr>
          <w:noProof/>
        </w:rPr>
        <mc:AlternateContent>
          <mc:Choice Requires="wps">
            <w:drawing>
              <wp:anchor distT="0" distB="0" distL="0" distR="0" simplePos="0" relativeHeight="487616512" behindDoc="1" locked="0" layoutInCell="1" allowOverlap="1" wp14:anchorId="3F9B91AC" wp14:editId="4E305018">
                <wp:simplePos x="0" y="0"/>
                <wp:positionH relativeFrom="page">
                  <wp:posOffset>1070609</wp:posOffset>
                </wp:positionH>
                <wp:positionV relativeFrom="paragraph">
                  <wp:posOffset>95878</wp:posOffset>
                </wp:positionV>
                <wp:extent cx="5581015" cy="1506220"/>
                <wp:effectExtent l="0" t="0" r="0" b="0"/>
                <wp:wrapTopAndBottom/>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1506220"/>
                        </a:xfrm>
                        <a:prstGeom prst="rect">
                          <a:avLst/>
                        </a:prstGeom>
                        <a:solidFill>
                          <a:srgbClr val="E6E6E6"/>
                        </a:solidFill>
                        <a:ln w="6095">
                          <a:solidFill>
                            <a:srgbClr val="000000"/>
                          </a:solidFill>
                          <a:prstDash val="solid"/>
                        </a:ln>
                      </wps:spPr>
                      <wps:txbx>
                        <w:txbxContent>
                          <w:p w14:paraId="2C5FA365" w14:textId="77777777" w:rsidR="00963873" w:rsidRDefault="00000000">
                            <w:pPr>
                              <w:spacing w:before="94"/>
                              <w:ind w:left="109"/>
                              <w:rPr>
                                <w:rFonts w:ascii="Courier New"/>
                                <w:color w:val="000000"/>
                                <w:sz w:val="20"/>
                              </w:rPr>
                            </w:pPr>
                            <w:r>
                              <w:rPr>
                                <w:rFonts w:ascii="Courier New"/>
                                <w:color w:val="000000"/>
                                <w:sz w:val="20"/>
                              </w:rPr>
                              <w:t>Public</w:t>
                            </w:r>
                            <w:r>
                              <w:rPr>
                                <w:rFonts w:ascii="Courier New"/>
                                <w:color w:val="000000"/>
                                <w:spacing w:val="-6"/>
                                <w:sz w:val="20"/>
                              </w:rPr>
                              <w:t xml:space="preserve"> </w:t>
                            </w:r>
                            <w:r>
                              <w:rPr>
                                <w:rFonts w:ascii="Courier New"/>
                                <w:color w:val="000000"/>
                                <w:sz w:val="20"/>
                              </w:rPr>
                              <w:t>Class</w:t>
                            </w:r>
                            <w:r>
                              <w:rPr>
                                <w:rFonts w:ascii="Courier New"/>
                                <w:color w:val="000000"/>
                                <w:spacing w:val="-5"/>
                                <w:sz w:val="20"/>
                              </w:rPr>
                              <w:t xml:space="preserve"> </w:t>
                            </w:r>
                            <w:r>
                              <w:rPr>
                                <w:rFonts w:ascii="Courier New"/>
                                <w:color w:val="000000"/>
                                <w:spacing w:val="-2"/>
                                <w:sz w:val="20"/>
                              </w:rPr>
                              <w:t>Form1</w:t>
                            </w:r>
                          </w:p>
                          <w:p w14:paraId="6C0C15B5" w14:textId="77777777" w:rsidR="00963873" w:rsidRDefault="00000000">
                            <w:pPr>
                              <w:spacing w:before="133" w:line="316" w:lineRule="auto"/>
                              <w:ind w:left="109" w:right="247"/>
                              <w:rPr>
                                <w:rFonts w:ascii="Courier New" w:hAnsi="Courier New"/>
                                <w:color w:val="000000"/>
                                <w:sz w:val="20"/>
                              </w:rPr>
                            </w:pPr>
                            <w:r>
                              <w:rPr>
                                <w:rFonts w:ascii="Courier New" w:hAnsi="Courier New"/>
                                <w:color w:val="000000"/>
                                <w:sz w:val="20"/>
                              </w:rPr>
                              <w:t>Declare</w:t>
                            </w:r>
                            <w:r>
                              <w:rPr>
                                <w:rFonts w:ascii="Courier New" w:hAnsi="Courier New"/>
                                <w:color w:val="000000"/>
                                <w:spacing w:val="-6"/>
                                <w:sz w:val="20"/>
                              </w:rPr>
                              <w:t xml:space="preserve"> </w:t>
                            </w:r>
                            <w:r>
                              <w:rPr>
                                <w:rFonts w:ascii="Courier New" w:hAnsi="Courier New"/>
                                <w:color w:val="000000"/>
                                <w:sz w:val="20"/>
                              </w:rPr>
                              <w:t>Auto</w:t>
                            </w:r>
                            <w:r>
                              <w:rPr>
                                <w:rFonts w:ascii="Courier New" w:hAnsi="Courier New"/>
                                <w:color w:val="000000"/>
                                <w:spacing w:val="-6"/>
                                <w:sz w:val="20"/>
                              </w:rPr>
                              <w:t xml:space="preserve"> </w:t>
                            </w:r>
                            <w:r>
                              <w:rPr>
                                <w:rFonts w:ascii="Courier New" w:hAnsi="Courier New"/>
                                <w:color w:val="000000"/>
                                <w:sz w:val="20"/>
                              </w:rPr>
                              <w:t>Sub</w:t>
                            </w:r>
                            <w:r>
                              <w:rPr>
                                <w:rFonts w:ascii="Courier New" w:hAnsi="Courier New"/>
                                <w:color w:val="000000"/>
                                <w:spacing w:val="-6"/>
                                <w:sz w:val="20"/>
                              </w:rPr>
                              <w:t xml:space="preserve"> </w:t>
                            </w:r>
                            <w:r>
                              <w:rPr>
                                <w:rFonts w:ascii="Courier New" w:hAnsi="Courier New"/>
                                <w:color w:val="000000"/>
                                <w:sz w:val="20"/>
                              </w:rPr>
                              <w:t>Sleep</w:t>
                            </w:r>
                            <w:r>
                              <w:rPr>
                                <w:rFonts w:ascii="Courier New" w:hAnsi="Courier New"/>
                                <w:color w:val="000000"/>
                                <w:spacing w:val="-6"/>
                                <w:sz w:val="20"/>
                              </w:rPr>
                              <w:t xml:space="preserve"> </w:t>
                            </w:r>
                            <w:r>
                              <w:rPr>
                                <w:rFonts w:ascii="Courier New" w:hAnsi="Courier New"/>
                                <w:color w:val="000000"/>
                                <w:sz w:val="20"/>
                              </w:rPr>
                              <w:t>Lib</w:t>
                            </w:r>
                            <w:r>
                              <w:rPr>
                                <w:rFonts w:ascii="Courier New" w:hAnsi="Courier New"/>
                                <w:color w:val="000000"/>
                                <w:spacing w:val="-6"/>
                                <w:sz w:val="20"/>
                              </w:rPr>
                              <w:t xml:space="preserve"> </w:t>
                            </w:r>
                            <w:r>
                              <w:rPr>
                                <w:rFonts w:ascii="Courier New" w:hAnsi="Courier New"/>
                                <w:color w:val="000000"/>
                                <w:sz w:val="20"/>
                              </w:rPr>
                              <w:t>“kernel32.dll”</w:t>
                            </w:r>
                            <w:r>
                              <w:rPr>
                                <w:rFonts w:ascii="Courier New" w:hAnsi="Courier New"/>
                                <w:color w:val="000000"/>
                                <w:spacing w:val="-6"/>
                                <w:sz w:val="20"/>
                              </w:rPr>
                              <w:t xml:space="preserve"> </w:t>
                            </w:r>
                            <w:r>
                              <w:rPr>
                                <w:rFonts w:ascii="Courier New" w:hAnsi="Courier New"/>
                                <w:color w:val="000000"/>
                                <w:sz w:val="20"/>
                              </w:rPr>
                              <w:t>(ByVal</w:t>
                            </w:r>
                            <w:r>
                              <w:rPr>
                                <w:rFonts w:ascii="Courier New" w:hAnsi="Courier New"/>
                                <w:color w:val="000000"/>
                                <w:spacing w:val="-6"/>
                                <w:sz w:val="20"/>
                              </w:rPr>
                              <w:t xml:space="preserve"> </w:t>
                            </w:r>
                            <w:r>
                              <w:rPr>
                                <w:rFonts w:ascii="Courier New" w:hAnsi="Courier New"/>
                                <w:color w:val="000000"/>
                                <w:sz w:val="20"/>
                              </w:rPr>
                              <w:t>dwMilliseconds</w:t>
                            </w:r>
                            <w:r>
                              <w:rPr>
                                <w:rFonts w:ascii="Courier New" w:hAnsi="Courier New"/>
                                <w:color w:val="000000"/>
                                <w:spacing w:val="-6"/>
                                <w:sz w:val="20"/>
                              </w:rPr>
                              <w:t xml:space="preserve"> </w:t>
                            </w:r>
                            <w:r>
                              <w:rPr>
                                <w:rFonts w:ascii="Courier New" w:hAnsi="Courier New"/>
                                <w:color w:val="000000"/>
                                <w:sz w:val="20"/>
                              </w:rPr>
                              <w:t xml:space="preserve">As </w:t>
                            </w:r>
                            <w:r>
                              <w:rPr>
                                <w:rFonts w:ascii="Courier New" w:hAnsi="Courier New"/>
                                <w:color w:val="000000"/>
                                <w:spacing w:val="-2"/>
                                <w:sz w:val="20"/>
                              </w:rPr>
                              <w:t>Long)</w:t>
                            </w:r>
                          </w:p>
                          <w:p w14:paraId="26A9AD8D" w14:textId="77777777" w:rsidR="00963873" w:rsidRDefault="00000000">
                            <w:pPr>
                              <w:spacing w:before="62" w:line="316" w:lineRule="auto"/>
                              <w:ind w:left="109" w:right="247"/>
                              <w:rPr>
                                <w:rFonts w:ascii="Courier New"/>
                                <w:color w:val="000000"/>
                                <w:sz w:val="20"/>
                              </w:rPr>
                            </w:pPr>
                            <w:r>
                              <w:rPr>
                                <w:rFonts w:ascii="Courier New"/>
                                <w:color w:val="000000"/>
                                <w:sz w:val="20"/>
                              </w:rPr>
                              <w:t>Private</w:t>
                            </w:r>
                            <w:r>
                              <w:rPr>
                                <w:rFonts w:ascii="Courier New"/>
                                <w:color w:val="000000"/>
                                <w:spacing w:val="-5"/>
                                <w:sz w:val="20"/>
                              </w:rPr>
                              <w:t xml:space="preserve"> </w:t>
                            </w:r>
                            <w:r>
                              <w:rPr>
                                <w:rFonts w:ascii="Courier New"/>
                                <w:color w:val="000000"/>
                                <w:sz w:val="20"/>
                              </w:rPr>
                              <w:t>Sub</w:t>
                            </w:r>
                            <w:r>
                              <w:rPr>
                                <w:rFonts w:ascii="Courier New"/>
                                <w:color w:val="000000"/>
                                <w:spacing w:val="-6"/>
                                <w:sz w:val="20"/>
                              </w:rPr>
                              <w:t xml:space="preserve"> </w:t>
                            </w:r>
                            <w:r>
                              <w:rPr>
                                <w:rFonts w:ascii="Courier New"/>
                                <w:color w:val="000000"/>
                                <w:sz w:val="20"/>
                              </w:rPr>
                              <w:t>Form1_Load(ByVal</w:t>
                            </w:r>
                            <w:r>
                              <w:rPr>
                                <w:rFonts w:ascii="Courier New"/>
                                <w:color w:val="000000"/>
                                <w:spacing w:val="-5"/>
                                <w:sz w:val="20"/>
                              </w:rPr>
                              <w:t xml:space="preserve"> </w:t>
                            </w:r>
                            <w:r>
                              <w:rPr>
                                <w:rFonts w:ascii="Courier New"/>
                                <w:color w:val="000000"/>
                                <w:sz w:val="20"/>
                              </w:rPr>
                              <w:t>sender</w:t>
                            </w:r>
                            <w:r>
                              <w:rPr>
                                <w:rFonts w:ascii="Courier New"/>
                                <w:color w:val="000000"/>
                                <w:spacing w:val="-6"/>
                                <w:sz w:val="20"/>
                              </w:rPr>
                              <w:t xml:space="preserve"> </w:t>
                            </w:r>
                            <w:r>
                              <w:rPr>
                                <w:rFonts w:ascii="Courier New"/>
                                <w:color w:val="000000"/>
                                <w:sz w:val="20"/>
                              </w:rPr>
                              <w:t>As</w:t>
                            </w:r>
                            <w:r>
                              <w:rPr>
                                <w:rFonts w:ascii="Courier New"/>
                                <w:color w:val="000000"/>
                                <w:spacing w:val="-5"/>
                                <w:sz w:val="20"/>
                              </w:rPr>
                              <w:t xml:space="preserve"> </w:t>
                            </w:r>
                            <w:r>
                              <w:rPr>
                                <w:rFonts w:ascii="Courier New"/>
                                <w:color w:val="000000"/>
                                <w:sz w:val="20"/>
                              </w:rPr>
                              <w:t>System.Object,</w:t>
                            </w:r>
                            <w:r>
                              <w:rPr>
                                <w:rFonts w:ascii="Courier New"/>
                                <w:color w:val="000000"/>
                                <w:spacing w:val="-6"/>
                                <w:sz w:val="20"/>
                              </w:rPr>
                              <w:t xml:space="preserve"> </w:t>
                            </w:r>
                            <w:r>
                              <w:rPr>
                                <w:rFonts w:ascii="Courier New"/>
                                <w:color w:val="000000"/>
                                <w:sz w:val="20"/>
                              </w:rPr>
                              <w:t>ByVal</w:t>
                            </w:r>
                            <w:r>
                              <w:rPr>
                                <w:rFonts w:ascii="Courier New"/>
                                <w:color w:val="000000"/>
                                <w:spacing w:val="-5"/>
                                <w:sz w:val="20"/>
                              </w:rPr>
                              <w:t xml:space="preserve"> </w:t>
                            </w:r>
                            <w:r>
                              <w:rPr>
                                <w:rFonts w:ascii="Courier New"/>
                                <w:color w:val="000000"/>
                                <w:sz w:val="20"/>
                              </w:rPr>
                              <w:t>e</w:t>
                            </w:r>
                            <w:r>
                              <w:rPr>
                                <w:rFonts w:ascii="Courier New"/>
                                <w:color w:val="000000"/>
                                <w:spacing w:val="-6"/>
                                <w:sz w:val="20"/>
                              </w:rPr>
                              <w:t xml:space="preserve"> </w:t>
                            </w:r>
                            <w:r>
                              <w:rPr>
                                <w:rFonts w:ascii="Courier New"/>
                                <w:color w:val="000000"/>
                                <w:sz w:val="20"/>
                              </w:rPr>
                              <w:t>As System.EventArgs) Handles MyBase.Load</w:t>
                            </w:r>
                          </w:p>
                          <w:p w14:paraId="5673CA2C" w14:textId="77777777" w:rsidR="00963873" w:rsidRDefault="00000000">
                            <w:pPr>
                              <w:tabs>
                                <w:tab w:val="left" w:leader="dot" w:pos="7307"/>
                              </w:tabs>
                              <w:spacing w:before="62"/>
                              <w:ind w:left="109"/>
                              <w:rPr>
                                <w:rFonts w:ascii="Courier New" w:hAnsi="Courier New"/>
                                <w:color w:val="000000"/>
                                <w:sz w:val="20"/>
                              </w:rPr>
                            </w:pPr>
                            <w:r>
                              <w:rPr>
                                <w:rFonts w:ascii="Courier New" w:hAnsi="Courier New"/>
                                <w:color w:val="000000"/>
                                <w:sz w:val="20"/>
                              </w:rPr>
                              <w:t>MessageBox.Show(“</w:t>
                            </w:r>
                            <w:r>
                              <w:rPr>
                                <w:rFonts w:ascii="Courier New" w:hAnsi="Courier New"/>
                                <w:color w:val="000000"/>
                                <w:spacing w:val="-7"/>
                                <w:sz w:val="20"/>
                              </w:rPr>
                              <w:t xml:space="preserve"> </w:t>
                            </w:r>
                            <w:r>
                              <w:rPr>
                                <w:rFonts w:ascii="Courier New" w:hAnsi="Courier New"/>
                                <w:color w:val="000000"/>
                                <w:sz w:val="20"/>
                              </w:rPr>
                              <w:t>start</w:t>
                            </w:r>
                            <w:r>
                              <w:rPr>
                                <w:rFonts w:ascii="Courier New" w:hAnsi="Courier New"/>
                                <w:color w:val="000000"/>
                                <w:spacing w:val="-7"/>
                                <w:sz w:val="20"/>
                              </w:rPr>
                              <w:t xml:space="preserve"> </w:t>
                            </w:r>
                            <w:r>
                              <w:rPr>
                                <w:rFonts w:ascii="Courier New" w:hAnsi="Courier New"/>
                                <w:color w:val="000000"/>
                                <w:sz w:val="20"/>
                              </w:rPr>
                              <w:t>sleeping</w:t>
                            </w:r>
                            <w:r>
                              <w:rPr>
                                <w:rFonts w:ascii="Courier New" w:hAnsi="Courier New"/>
                                <w:color w:val="000000"/>
                                <w:spacing w:val="-7"/>
                                <w:sz w:val="20"/>
                              </w:rPr>
                              <w:t xml:space="preserve"> </w:t>
                            </w:r>
                            <w:r>
                              <w:rPr>
                                <w:rFonts w:ascii="Courier New" w:hAnsi="Courier New"/>
                                <w:color w:val="000000"/>
                                <w:sz w:val="20"/>
                              </w:rPr>
                              <w:t>for</w:t>
                            </w:r>
                            <w:r>
                              <w:rPr>
                                <w:rFonts w:ascii="Courier New" w:hAnsi="Courier New"/>
                                <w:color w:val="000000"/>
                                <w:spacing w:val="-7"/>
                                <w:sz w:val="20"/>
                              </w:rPr>
                              <w:t xml:space="preserve"> </w:t>
                            </w:r>
                            <w:r>
                              <w:rPr>
                                <w:rFonts w:ascii="Courier New" w:hAnsi="Courier New"/>
                                <w:color w:val="000000"/>
                                <w:sz w:val="20"/>
                              </w:rPr>
                              <w:t>5000</w:t>
                            </w:r>
                            <w:r>
                              <w:rPr>
                                <w:rFonts w:ascii="Courier New" w:hAnsi="Courier New"/>
                                <w:color w:val="000000"/>
                                <w:spacing w:val="-7"/>
                                <w:sz w:val="20"/>
                              </w:rPr>
                              <w:t xml:space="preserve"> </w:t>
                            </w:r>
                            <w:r>
                              <w:rPr>
                                <w:rFonts w:ascii="Courier New" w:hAnsi="Courier New"/>
                                <w:color w:val="000000"/>
                                <w:sz w:val="20"/>
                              </w:rPr>
                              <w:t>Milli</w:t>
                            </w:r>
                            <w:r>
                              <w:rPr>
                                <w:rFonts w:ascii="Courier New" w:hAnsi="Courier New"/>
                                <w:color w:val="000000"/>
                                <w:spacing w:val="-7"/>
                                <w:sz w:val="20"/>
                              </w:rPr>
                              <w:t xml:space="preserve"> </w:t>
                            </w:r>
                            <w:r>
                              <w:rPr>
                                <w:rFonts w:ascii="Courier New" w:hAnsi="Courier New"/>
                                <w:color w:val="000000"/>
                                <w:spacing w:val="-2"/>
                                <w:sz w:val="20"/>
                              </w:rPr>
                              <w:t>seconds.</w:t>
                            </w:r>
                            <w:r>
                              <w:rPr>
                                <w:rFonts w:ascii="Courier New" w:hAnsi="Courier New"/>
                                <w:color w:val="000000"/>
                                <w:sz w:val="20"/>
                              </w:rPr>
                              <w:tab/>
                            </w:r>
                            <w:r>
                              <w:rPr>
                                <w:rFonts w:ascii="Courier New" w:hAnsi="Courier New"/>
                                <w:color w:val="000000"/>
                                <w:spacing w:val="-5"/>
                                <w:sz w:val="20"/>
                              </w:rPr>
                              <w:t>”)</w:t>
                            </w:r>
                          </w:p>
                          <w:p w14:paraId="331FCC8E" w14:textId="77777777" w:rsidR="00963873" w:rsidRDefault="00000000">
                            <w:pPr>
                              <w:spacing w:before="133"/>
                              <w:ind w:left="109"/>
                              <w:rPr>
                                <w:rFonts w:ascii="Courier New"/>
                                <w:color w:val="000000"/>
                                <w:sz w:val="20"/>
                              </w:rPr>
                            </w:pPr>
                            <w:r>
                              <w:rPr>
                                <w:rFonts w:ascii="Courier New"/>
                                <w:color w:val="000000"/>
                                <w:spacing w:val="-2"/>
                                <w:sz w:val="20"/>
                              </w:rPr>
                              <w:t>Sleep(5000)</w:t>
                            </w:r>
                          </w:p>
                        </w:txbxContent>
                      </wps:txbx>
                      <wps:bodyPr wrap="square" lIns="0" tIns="0" rIns="0" bIns="0" rtlCol="0">
                        <a:noAutofit/>
                      </wps:bodyPr>
                    </wps:wsp>
                  </a:graphicData>
                </a:graphic>
              </wp:anchor>
            </w:drawing>
          </mc:Choice>
          <mc:Fallback>
            <w:pict>
              <v:shape w14:anchorId="3F9B91AC" id="Textbox 74" o:spid="_x0000_s1073" type="#_x0000_t202" style="position:absolute;margin-left:84.3pt;margin-top:7.55pt;width:439.45pt;height:118.6pt;z-index:-15699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" fillcolor="#e6e6e6" strokeweight=".16931mm">
                <v:path arrowok="t"/>
                <v:textbox inset="0,0,0,0">
                  <w:txbxContent>
                    <w:p w14:paraId="2C5FA365" w14:textId="77777777" w:rsidR="00963873" w:rsidRDefault="00000000">
                      <w:pPr>
                        <w:spacing w:before="94"/>
                        <w:ind w:left="109"/>
                        <w:rPr>
                          <w:rFonts w:ascii="Courier New"/>
                          <w:color w:val="000000"/>
                          <w:sz w:val="20"/>
                        </w:rPr>
                      </w:pPr>
                      <w:r>
                        <w:rPr>
                          <w:rFonts w:ascii="Courier New"/>
                          <w:color w:val="000000"/>
                          <w:sz w:val="20"/>
                        </w:rPr>
                        <w:t>Public</w:t>
                      </w:r>
                      <w:r>
                        <w:rPr>
                          <w:rFonts w:ascii="Courier New"/>
                          <w:color w:val="000000"/>
                          <w:spacing w:val="-6"/>
                          <w:sz w:val="20"/>
                        </w:rPr>
                        <w:t xml:space="preserve"> </w:t>
                      </w:r>
                      <w:r>
                        <w:rPr>
                          <w:rFonts w:ascii="Courier New"/>
                          <w:color w:val="000000"/>
                          <w:sz w:val="20"/>
                        </w:rPr>
                        <w:t>Class</w:t>
                      </w:r>
                      <w:r>
                        <w:rPr>
                          <w:rFonts w:ascii="Courier New"/>
                          <w:color w:val="000000"/>
                          <w:spacing w:val="-5"/>
                          <w:sz w:val="20"/>
                        </w:rPr>
                        <w:t xml:space="preserve"> </w:t>
                      </w:r>
                      <w:r>
                        <w:rPr>
                          <w:rFonts w:ascii="Courier New"/>
                          <w:color w:val="000000"/>
                          <w:spacing w:val="-2"/>
                          <w:sz w:val="20"/>
                        </w:rPr>
                        <w:t>Form1</w:t>
                      </w:r>
                    </w:p>
                    <w:p w14:paraId="6C0C15B5" w14:textId="77777777" w:rsidR="00963873" w:rsidRDefault="00000000">
                      <w:pPr>
                        <w:spacing w:before="133" w:line="316" w:lineRule="auto"/>
                        <w:ind w:left="109" w:right="247"/>
                        <w:rPr>
                          <w:rFonts w:ascii="Courier New" w:hAnsi="Courier New"/>
                          <w:color w:val="000000"/>
                          <w:sz w:val="20"/>
                        </w:rPr>
                      </w:pPr>
                      <w:r>
                        <w:rPr>
                          <w:rFonts w:ascii="Courier New" w:hAnsi="Courier New"/>
                          <w:color w:val="000000"/>
                          <w:sz w:val="20"/>
                        </w:rPr>
                        <w:t>Declare</w:t>
                      </w:r>
                      <w:r>
                        <w:rPr>
                          <w:rFonts w:ascii="Courier New" w:hAnsi="Courier New"/>
                          <w:color w:val="000000"/>
                          <w:spacing w:val="-6"/>
                          <w:sz w:val="20"/>
                        </w:rPr>
                        <w:t xml:space="preserve"> </w:t>
                      </w:r>
                      <w:r>
                        <w:rPr>
                          <w:rFonts w:ascii="Courier New" w:hAnsi="Courier New"/>
                          <w:color w:val="000000"/>
                          <w:sz w:val="20"/>
                        </w:rPr>
                        <w:t>Auto</w:t>
                      </w:r>
                      <w:r>
                        <w:rPr>
                          <w:rFonts w:ascii="Courier New" w:hAnsi="Courier New"/>
                          <w:color w:val="000000"/>
                          <w:spacing w:val="-6"/>
                          <w:sz w:val="20"/>
                        </w:rPr>
                        <w:t xml:space="preserve"> </w:t>
                      </w:r>
                      <w:r>
                        <w:rPr>
                          <w:rFonts w:ascii="Courier New" w:hAnsi="Courier New"/>
                          <w:color w:val="000000"/>
                          <w:sz w:val="20"/>
                        </w:rPr>
                        <w:t>Sub</w:t>
                      </w:r>
                      <w:r>
                        <w:rPr>
                          <w:rFonts w:ascii="Courier New" w:hAnsi="Courier New"/>
                          <w:color w:val="000000"/>
                          <w:spacing w:val="-6"/>
                          <w:sz w:val="20"/>
                        </w:rPr>
                        <w:t xml:space="preserve"> </w:t>
                      </w:r>
                      <w:r>
                        <w:rPr>
                          <w:rFonts w:ascii="Courier New" w:hAnsi="Courier New"/>
                          <w:color w:val="000000"/>
                          <w:sz w:val="20"/>
                        </w:rPr>
                        <w:t>Sleep</w:t>
                      </w:r>
                      <w:r>
                        <w:rPr>
                          <w:rFonts w:ascii="Courier New" w:hAnsi="Courier New"/>
                          <w:color w:val="000000"/>
                          <w:spacing w:val="-6"/>
                          <w:sz w:val="20"/>
                        </w:rPr>
                        <w:t xml:space="preserve"> </w:t>
                      </w:r>
                      <w:r>
                        <w:rPr>
                          <w:rFonts w:ascii="Courier New" w:hAnsi="Courier New"/>
                          <w:color w:val="000000"/>
                          <w:sz w:val="20"/>
                        </w:rPr>
                        <w:t>Lib</w:t>
                      </w:r>
                      <w:r>
                        <w:rPr>
                          <w:rFonts w:ascii="Courier New" w:hAnsi="Courier New"/>
                          <w:color w:val="000000"/>
                          <w:spacing w:val="-6"/>
                          <w:sz w:val="20"/>
                        </w:rPr>
                        <w:t xml:space="preserve"> </w:t>
                      </w:r>
                      <w:r>
                        <w:rPr>
                          <w:rFonts w:ascii="Courier New" w:hAnsi="Courier New"/>
                          <w:color w:val="000000"/>
                          <w:sz w:val="20"/>
                        </w:rPr>
                        <w:t>“kernel32.dll”</w:t>
                      </w:r>
                      <w:r>
                        <w:rPr>
                          <w:rFonts w:ascii="Courier New" w:hAnsi="Courier New"/>
                          <w:color w:val="000000"/>
                          <w:spacing w:val="-6"/>
                          <w:sz w:val="20"/>
                        </w:rPr>
                        <w:t xml:space="preserve"> </w:t>
                      </w:r>
                      <w:r>
                        <w:rPr>
                          <w:rFonts w:ascii="Courier New" w:hAnsi="Courier New"/>
                          <w:color w:val="000000"/>
                          <w:sz w:val="20"/>
                        </w:rPr>
                        <w:t>(ByVal</w:t>
                      </w:r>
                      <w:r>
                        <w:rPr>
                          <w:rFonts w:ascii="Courier New" w:hAnsi="Courier New"/>
                          <w:color w:val="000000"/>
                          <w:spacing w:val="-6"/>
                          <w:sz w:val="20"/>
                        </w:rPr>
                        <w:t xml:space="preserve"> </w:t>
                      </w:r>
                      <w:r>
                        <w:rPr>
                          <w:rFonts w:ascii="Courier New" w:hAnsi="Courier New"/>
                          <w:color w:val="000000"/>
                          <w:sz w:val="20"/>
                        </w:rPr>
                        <w:t>dwMilliseconds</w:t>
                      </w:r>
                      <w:r>
                        <w:rPr>
                          <w:rFonts w:ascii="Courier New" w:hAnsi="Courier New"/>
                          <w:color w:val="000000"/>
                          <w:spacing w:val="-6"/>
                          <w:sz w:val="20"/>
                        </w:rPr>
                        <w:t xml:space="preserve"> </w:t>
                      </w:r>
                      <w:r>
                        <w:rPr>
                          <w:rFonts w:ascii="Courier New" w:hAnsi="Courier New"/>
                          <w:color w:val="000000"/>
                          <w:sz w:val="20"/>
                        </w:rPr>
                        <w:t xml:space="preserve">As </w:t>
                      </w:r>
                      <w:r>
                        <w:rPr>
                          <w:rFonts w:ascii="Courier New" w:hAnsi="Courier New"/>
                          <w:color w:val="000000"/>
                          <w:spacing w:val="-2"/>
                          <w:sz w:val="20"/>
                        </w:rPr>
                        <w:t>Long)</w:t>
                      </w:r>
                    </w:p>
                    <w:p w14:paraId="26A9AD8D" w14:textId="77777777" w:rsidR="00963873" w:rsidRDefault="00000000">
                      <w:pPr>
                        <w:spacing w:before="62" w:line="316" w:lineRule="auto"/>
                        <w:ind w:left="109" w:right="247"/>
                        <w:rPr>
                          <w:rFonts w:ascii="Courier New"/>
                          <w:color w:val="000000"/>
                          <w:sz w:val="20"/>
                        </w:rPr>
                      </w:pPr>
                      <w:r>
                        <w:rPr>
                          <w:rFonts w:ascii="Courier New"/>
                          <w:color w:val="000000"/>
                          <w:sz w:val="20"/>
                        </w:rPr>
                        <w:t>Private</w:t>
                      </w:r>
                      <w:r>
                        <w:rPr>
                          <w:rFonts w:ascii="Courier New"/>
                          <w:color w:val="000000"/>
                          <w:spacing w:val="-5"/>
                          <w:sz w:val="20"/>
                        </w:rPr>
                        <w:t xml:space="preserve"> </w:t>
                      </w:r>
                      <w:r>
                        <w:rPr>
                          <w:rFonts w:ascii="Courier New"/>
                          <w:color w:val="000000"/>
                          <w:sz w:val="20"/>
                        </w:rPr>
                        <w:t>Sub</w:t>
                      </w:r>
                      <w:r>
                        <w:rPr>
                          <w:rFonts w:ascii="Courier New"/>
                          <w:color w:val="000000"/>
                          <w:spacing w:val="-6"/>
                          <w:sz w:val="20"/>
                        </w:rPr>
                        <w:t xml:space="preserve"> </w:t>
                      </w:r>
                      <w:r>
                        <w:rPr>
                          <w:rFonts w:ascii="Courier New"/>
                          <w:color w:val="000000"/>
                          <w:sz w:val="20"/>
                        </w:rPr>
                        <w:t>Form1_Load(ByVal</w:t>
                      </w:r>
                      <w:r>
                        <w:rPr>
                          <w:rFonts w:ascii="Courier New"/>
                          <w:color w:val="000000"/>
                          <w:spacing w:val="-5"/>
                          <w:sz w:val="20"/>
                        </w:rPr>
                        <w:t xml:space="preserve"> </w:t>
                      </w:r>
                      <w:r>
                        <w:rPr>
                          <w:rFonts w:ascii="Courier New"/>
                          <w:color w:val="000000"/>
                          <w:sz w:val="20"/>
                        </w:rPr>
                        <w:t>sender</w:t>
                      </w:r>
                      <w:r>
                        <w:rPr>
                          <w:rFonts w:ascii="Courier New"/>
                          <w:color w:val="000000"/>
                          <w:spacing w:val="-6"/>
                          <w:sz w:val="20"/>
                        </w:rPr>
                        <w:t xml:space="preserve"> </w:t>
                      </w:r>
                      <w:r>
                        <w:rPr>
                          <w:rFonts w:ascii="Courier New"/>
                          <w:color w:val="000000"/>
                          <w:sz w:val="20"/>
                        </w:rPr>
                        <w:t>As</w:t>
                      </w:r>
                      <w:r>
                        <w:rPr>
                          <w:rFonts w:ascii="Courier New"/>
                          <w:color w:val="000000"/>
                          <w:spacing w:val="-5"/>
                          <w:sz w:val="20"/>
                        </w:rPr>
                        <w:t xml:space="preserve"> </w:t>
                      </w:r>
                      <w:r>
                        <w:rPr>
                          <w:rFonts w:ascii="Courier New"/>
                          <w:color w:val="000000"/>
                          <w:sz w:val="20"/>
                        </w:rPr>
                        <w:t>System.Object,</w:t>
                      </w:r>
                      <w:r>
                        <w:rPr>
                          <w:rFonts w:ascii="Courier New"/>
                          <w:color w:val="000000"/>
                          <w:spacing w:val="-6"/>
                          <w:sz w:val="20"/>
                        </w:rPr>
                        <w:t xml:space="preserve"> </w:t>
                      </w:r>
                      <w:r>
                        <w:rPr>
                          <w:rFonts w:ascii="Courier New"/>
                          <w:color w:val="000000"/>
                          <w:sz w:val="20"/>
                        </w:rPr>
                        <w:t>ByVal</w:t>
                      </w:r>
                      <w:r>
                        <w:rPr>
                          <w:rFonts w:ascii="Courier New"/>
                          <w:color w:val="000000"/>
                          <w:spacing w:val="-5"/>
                          <w:sz w:val="20"/>
                        </w:rPr>
                        <w:t xml:space="preserve"> </w:t>
                      </w:r>
                      <w:r>
                        <w:rPr>
                          <w:rFonts w:ascii="Courier New"/>
                          <w:color w:val="000000"/>
                          <w:sz w:val="20"/>
                        </w:rPr>
                        <w:t>e</w:t>
                      </w:r>
                      <w:r>
                        <w:rPr>
                          <w:rFonts w:ascii="Courier New"/>
                          <w:color w:val="000000"/>
                          <w:spacing w:val="-6"/>
                          <w:sz w:val="20"/>
                        </w:rPr>
                        <w:t xml:space="preserve"> </w:t>
                      </w:r>
                      <w:r>
                        <w:rPr>
                          <w:rFonts w:ascii="Courier New"/>
                          <w:color w:val="000000"/>
                          <w:sz w:val="20"/>
                        </w:rPr>
                        <w:t>As System.EventArgs) Handles MyBase.Load</w:t>
                      </w:r>
                    </w:p>
                    <w:p w14:paraId="5673CA2C" w14:textId="77777777" w:rsidR="00963873" w:rsidRDefault="00000000">
                      <w:pPr>
                        <w:tabs>
                          <w:tab w:val="left" w:leader="dot" w:pos="7307"/>
                        </w:tabs>
                        <w:spacing w:before="62"/>
                        <w:ind w:left="109"/>
                        <w:rPr>
                          <w:rFonts w:ascii="Courier New" w:hAnsi="Courier New"/>
                          <w:color w:val="000000"/>
                          <w:sz w:val="20"/>
                        </w:rPr>
                      </w:pPr>
                      <w:r>
                        <w:rPr>
                          <w:rFonts w:ascii="Courier New" w:hAnsi="Courier New"/>
                          <w:color w:val="000000"/>
                          <w:sz w:val="20"/>
                        </w:rPr>
                        <w:t>MessageBox.Show(“</w:t>
                      </w:r>
                      <w:r>
                        <w:rPr>
                          <w:rFonts w:ascii="Courier New" w:hAnsi="Courier New"/>
                          <w:color w:val="000000"/>
                          <w:spacing w:val="-7"/>
                          <w:sz w:val="20"/>
                        </w:rPr>
                        <w:t xml:space="preserve"> </w:t>
                      </w:r>
                      <w:r>
                        <w:rPr>
                          <w:rFonts w:ascii="Courier New" w:hAnsi="Courier New"/>
                          <w:color w:val="000000"/>
                          <w:sz w:val="20"/>
                        </w:rPr>
                        <w:t>start</w:t>
                      </w:r>
                      <w:r>
                        <w:rPr>
                          <w:rFonts w:ascii="Courier New" w:hAnsi="Courier New"/>
                          <w:color w:val="000000"/>
                          <w:spacing w:val="-7"/>
                          <w:sz w:val="20"/>
                        </w:rPr>
                        <w:t xml:space="preserve"> </w:t>
                      </w:r>
                      <w:r>
                        <w:rPr>
                          <w:rFonts w:ascii="Courier New" w:hAnsi="Courier New"/>
                          <w:color w:val="000000"/>
                          <w:sz w:val="20"/>
                        </w:rPr>
                        <w:t>sleeping</w:t>
                      </w:r>
                      <w:r>
                        <w:rPr>
                          <w:rFonts w:ascii="Courier New" w:hAnsi="Courier New"/>
                          <w:color w:val="000000"/>
                          <w:spacing w:val="-7"/>
                          <w:sz w:val="20"/>
                        </w:rPr>
                        <w:t xml:space="preserve"> </w:t>
                      </w:r>
                      <w:r>
                        <w:rPr>
                          <w:rFonts w:ascii="Courier New" w:hAnsi="Courier New"/>
                          <w:color w:val="000000"/>
                          <w:sz w:val="20"/>
                        </w:rPr>
                        <w:t>for</w:t>
                      </w:r>
                      <w:r>
                        <w:rPr>
                          <w:rFonts w:ascii="Courier New" w:hAnsi="Courier New"/>
                          <w:color w:val="000000"/>
                          <w:spacing w:val="-7"/>
                          <w:sz w:val="20"/>
                        </w:rPr>
                        <w:t xml:space="preserve"> </w:t>
                      </w:r>
                      <w:r>
                        <w:rPr>
                          <w:rFonts w:ascii="Courier New" w:hAnsi="Courier New"/>
                          <w:color w:val="000000"/>
                          <w:sz w:val="20"/>
                        </w:rPr>
                        <w:t>5000</w:t>
                      </w:r>
                      <w:r>
                        <w:rPr>
                          <w:rFonts w:ascii="Courier New" w:hAnsi="Courier New"/>
                          <w:color w:val="000000"/>
                          <w:spacing w:val="-7"/>
                          <w:sz w:val="20"/>
                        </w:rPr>
                        <w:t xml:space="preserve"> </w:t>
                      </w:r>
                      <w:r>
                        <w:rPr>
                          <w:rFonts w:ascii="Courier New" w:hAnsi="Courier New"/>
                          <w:color w:val="000000"/>
                          <w:sz w:val="20"/>
                        </w:rPr>
                        <w:t>Milli</w:t>
                      </w:r>
                      <w:r>
                        <w:rPr>
                          <w:rFonts w:ascii="Courier New" w:hAnsi="Courier New"/>
                          <w:color w:val="000000"/>
                          <w:spacing w:val="-7"/>
                          <w:sz w:val="20"/>
                        </w:rPr>
                        <w:t xml:space="preserve"> </w:t>
                      </w:r>
                      <w:r>
                        <w:rPr>
                          <w:rFonts w:ascii="Courier New" w:hAnsi="Courier New"/>
                          <w:color w:val="000000"/>
                          <w:spacing w:val="-2"/>
                          <w:sz w:val="20"/>
                        </w:rPr>
                        <w:t>seconds.</w:t>
                      </w:r>
                      <w:r>
                        <w:rPr>
                          <w:rFonts w:ascii="Courier New" w:hAnsi="Courier New"/>
                          <w:color w:val="000000"/>
                          <w:sz w:val="20"/>
                        </w:rPr>
                        <w:tab/>
                      </w:r>
                      <w:r>
                        <w:rPr>
                          <w:rFonts w:ascii="Courier New" w:hAnsi="Courier New"/>
                          <w:color w:val="000000"/>
                          <w:spacing w:val="-5"/>
                          <w:sz w:val="20"/>
                        </w:rPr>
                        <w:t>”)</w:t>
                      </w:r>
                    </w:p>
                    <w:p w14:paraId="331FCC8E" w14:textId="77777777" w:rsidR="00963873" w:rsidRDefault="00000000">
                      <w:pPr>
                        <w:spacing w:before="133"/>
                        <w:ind w:left="109"/>
                        <w:rPr>
                          <w:rFonts w:ascii="Courier New"/>
                          <w:color w:val="000000"/>
                          <w:sz w:val="20"/>
                        </w:rPr>
                      </w:pPr>
                      <w:r>
                        <w:rPr>
                          <w:rFonts w:ascii="Courier New"/>
                          <w:color w:val="000000"/>
                          <w:spacing w:val="-2"/>
                          <w:sz w:val="20"/>
                        </w:rPr>
                        <w:t>Sleep(5000)</w:t>
                      </w:r>
                    </w:p>
                  </w:txbxContent>
                </v:textbox>
                <w10:wrap type="topAndBottom" anchorx="page"/>
              </v:shape>
            </w:pict>
          </mc:Fallback>
        </mc:AlternateContent>
      </w:r>
    </w:p>
    <w:p w14:paraId="715187FF" w14:textId="77777777" w:rsidR="00963873" w:rsidRDefault="00963873">
      <w:pPr>
        <w:rPr>
          <w:sz w:val="10"/>
        </w:rPr>
        <w:sectPr w:rsidR="00963873">
          <w:pgSz w:w="12240" w:h="15840"/>
          <w:pgMar w:top="1340" w:right="220" w:bottom="680" w:left="1500" w:header="446" w:footer="488" w:gutter="0"/>
          <w:cols w:space="720"/>
        </w:sectPr>
      </w:pPr>
    </w:p>
    <w:p w14:paraId="5FDB2451" w14:textId="77777777" w:rsidR="00963873" w:rsidRDefault="00963873">
      <w:pPr>
        <w:pStyle w:val="BodyText"/>
        <w:ind w:left="0"/>
        <w:rPr>
          <w:sz w:val="8"/>
        </w:rPr>
      </w:pPr>
    </w:p>
    <w:p w14:paraId="750D19CE" w14:textId="77777777" w:rsidR="00963873" w:rsidRDefault="00000000">
      <w:pPr>
        <w:pStyle w:val="BodyText"/>
        <w:ind w:left="181"/>
        <w:rPr>
          <w:sz w:val="20"/>
        </w:rPr>
      </w:pPr>
      <w:r>
        <w:rPr>
          <w:noProof/>
          <w:sz w:val="20"/>
        </w:rPr>
        <mc:AlternateContent>
          <mc:Choice Requires="wps">
            <w:drawing>
              <wp:inline distT="0" distB="0" distL="0" distR="0" wp14:anchorId="2E7D960A" wp14:editId="22F1D800">
                <wp:extent cx="5581015" cy="666750"/>
                <wp:effectExtent l="9525" t="0" r="635" b="9525"/>
                <wp:docPr id="75" name="Text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666750"/>
                        </a:xfrm>
                        <a:prstGeom prst="rect">
                          <a:avLst/>
                        </a:prstGeom>
                        <a:solidFill>
                          <a:srgbClr val="E6E6E6"/>
                        </a:solidFill>
                        <a:ln w="6095">
                          <a:solidFill>
                            <a:srgbClr val="000000"/>
                          </a:solidFill>
                          <a:prstDash val="solid"/>
                        </a:ln>
                      </wps:spPr>
                      <wps:txbx>
                        <w:txbxContent>
                          <w:p w14:paraId="59F38525" w14:textId="77777777" w:rsidR="00963873" w:rsidRDefault="00000000">
                            <w:pPr>
                              <w:tabs>
                                <w:tab w:val="left" w:leader="dot" w:pos="4668"/>
                              </w:tabs>
                              <w:spacing w:before="94"/>
                              <w:ind w:left="109"/>
                              <w:rPr>
                                <w:rFonts w:ascii="Courier New" w:hAnsi="Courier New"/>
                                <w:color w:val="000000"/>
                                <w:sz w:val="20"/>
                              </w:rPr>
                            </w:pPr>
                            <w:r>
                              <w:rPr>
                                <w:rFonts w:ascii="Courier New" w:hAnsi="Courier New"/>
                                <w:color w:val="000000"/>
                                <w:sz w:val="20"/>
                              </w:rPr>
                              <w:t>MessageBox.Show(“</w:t>
                            </w:r>
                            <w:r>
                              <w:rPr>
                                <w:rFonts w:ascii="Courier New" w:hAnsi="Courier New"/>
                                <w:color w:val="000000"/>
                                <w:spacing w:val="-8"/>
                                <w:sz w:val="20"/>
                              </w:rPr>
                              <w:t xml:space="preserve"> </w:t>
                            </w:r>
                            <w:r>
                              <w:rPr>
                                <w:rFonts w:ascii="Courier New" w:hAnsi="Courier New"/>
                                <w:color w:val="000000"/>
                                <w:sz w:val="20"/>
                              </w:rPr>
                              <w:t>end</w:t>
                            </w:r>
                            <w:r>
                              <w:rPr>
                                <w:rFonts w:ascii="Courier New" w:hAnsi="Courier New"/>
                                <w:color w:val="000000"/>
                                <w:spacing w:val="-7"/>
                                <w:sz w:val="20"/>
                              </w:rPr>
                              <w:t xml:space="preserve"> </w:t>
                            </w:r>
                            <w:r>
                              <w:rPr>
                                <w:rFonts w:ascii="Courier New" w:hAnsi="Courier New"/>
                                <w:color w:val="000000"/>
                                <w:sz w:val="20"/>
                              </w:rPr>
                              <w:t>of</w:t>
                            </w:r>
                            <w:r>
                              <w:rPr>
                                <w:rFonts w:ascii="Courier New" w:hAnsi="Courier New"/>
                                <w:color w:val="000000"/>
                                <w:spacing w:val="-7"/>
                                <w:sz w:val="20"/>
                              </w:rPr>
                              <w:t xml:space="preserve"> </w:t>
                            </w:r>
                            <w:r>
                              <w:rPr>
                                <w:rFonts w:ascii="Courier New" w:hAnsi="Courier New"/>
                                <w:color w:val="000000"/>
                                <w:spacing w:val="-2"/>
                                <w:sz w:val="20"/>
                              </w:rPr>
                              <w:t>sleeping.</w:t>
                            </w:r>
                            <w:r>
                              <w:rPr>
                                <w:rFonts w:ascii="Courier New" w:hAnsi="Courier New"/>
                                <w:color w:val="000000"/>
                                <w:sz w:val="20"/>
                              </w:rPr>
                              <w:tab/>
                            </w:r>
                            <w:r>
                              <w:rPr>
                                <w:rFonts w:ascii="Courier New" w:hAnsi="Courier New"/>
                                <w:color w:val="000000"/>
                                <w:spacing w:val="-5"/>
                                <w:sz w:val="20"/>
                              </w:rPr>
                              <w:t>”)</w:t>
                            </w:r>
                          </w:p>
                          <w:p w14:paraId="6E47D30D" w14:textId="77777777" w:rsidR="00963873" w:rsidRDefault="00000000">
                            <w:pPr>
                              <w:spacing w:line="360" w:lineRule="atLeast"/>
                              <w:ind w:left="109" w:right="7490"/>
                              <w:rPr>
                                <w:rFonts w:ascii="Courier New"/>
                                <w:color w:val="000000"/>
                                <w:sz w:val="20"/>
                              </w:rPr>
                            </w:pPr>
                            <w:r>
                              <w:rPr>
                                <w:rFonts w:ascii="Courier New"/>
                                <w:color w:val="000000"/>
                                <w:sz w:val="20"/>
                              </w:rPr>
                              <w:t>End Sub End</w:t>
                            </w:r>
                            <w:r>
                              <w:rPr>
                                <w:rFonts w:ascii="Courier New"/>
                                <w:color w:val="000000"/>
                                <w:spacing w:val="-32"/>
                                <w:sz w:val="20"/>
                              </w:rPr>
                              <w:t xml:space="preserve"> </w:t>
                            </w:r>
                            <w:r>
                              <w:rPr>
                                <w:rFonts w:ascii="Courier New"/>
                                <w:color w:val="000000"/>
                                <w:sz w:val="20"/>
                              </w:rPr>
                              <w:t>Class</w:t>
                            </w:r>
                          </w:p>
                        </w:txbxContent>
                      </wps:txbx>
                      <wps:bodyPr wrap="square" lIns="0" tIns="0" rIns="0" bIns="0" rtlCol="0">
                        <a:noAutofit/>
                      </wps:bodyPr>
                    </wps:wsp>
                  </a:graphicData>
                </a:graphic>
              </wp:inline>
            </w:drawing>
          </mc:Choice>
          <mc:Fallback>
            <w:pict>
              <v:shape w14:anchorId="2E7D960A" id="Textbox 75" o:spid="_x0000_s1074" type="#_x0000_t202" style="width:439.45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" fillcolor="#e6e6e6" strokeweight=".16931mm">
                <v:path arrowok="t"/>
                <v:textbox inset="0,0,0,0">
                  <w:txbxContent>
                    <w:p w14:paraId="59F38525" w14:textId="77777777" w:rsidR="00963873" w:rsidRDefault="00000000">
                      <w:pPr>
                        <w:tabs>
                          <w:tab w:val="left" w:leader="dot" w:pos="4668"/>
                        </w:tabs>
                        <w:spacing w:before="94"/>
                        <w:ind w:left="109"/>
                        <w:rPr>
                          <w:rFonts w:ascii="Courier New" w:hAnsi="Courier New"/>
                          <w:color w:val="000000"/>
                          <w:sz w:val="20"/>
                        </w:rPr>
                      </w:pPr>
                      <w:r>
                        <w:rPr>
                          <w:rFonts w:ascii="Courier New" w:hAnsi="Courier New"/>
                          <w:color w:val="000000"/>
                          <w:sz w:val="20"/>
                        </w:rPr>
                        <w:t>MessageBox.Show(“</w:t>
                      </w:r>
                      <w:r>
                        <w:rPr>
                          <w:rFonts w:ascii="Courier New" w:hAnsi="Courier New"/>
                          <w:color w:val="000000"/>
                          <w:spacing w:val="-8"/>
                          <w:sz w:val="20"/>
                        </w:rPr>
                        <w:t xml:space="preserve"> </w:t>
                      </w:r>
                      <w:r>
                        <w:rPr>
                          <w:rFonts w:ascii="Courier New" w:hAnsi="Courier New"/>
                          <w:color w:val="000000"/>
                          <w:sz w:val="20"/>
                        </w:rPr>
                        <w:t>end</w:t>
                      </w:r>
                      <w:r>
                        <w:rPr>
                          <w:rFonts w:ascii="Courier New" w:hAnsi="Courier New"/>
                          <w:color w:val="000000"/>
                          <w:spacing w:val="-7"/>
                          <w:sz w:val="20"/>
                        </w:rPr>
                        <w:t xml:space="preserve"> </w:t>
                      </w:r>
                      <w:r>
                        <w:rPr>
                          <w:rFonts w:ascii="Courier New" w:hAnsi="Courier New"/>
                          <w:color w:val="000000"/>
                          <w:sz w:val="20"/>
                        </w:rPr>
                        <w:t>of</w:t>
                      </w:r>
                      <w:r>
                        <w:rPr>
                          <w:rFonts w:ascii="Courier New" w:hAnsi="Courier New"/>
                          <w:color w:val="000000"/>
                          <w:spacing w:val="-7"/>
                          <w:sz w:val="20"/>
                        </w:rPr>
                        <w:t xml:space="preserve"> </w:t>
                      </w:r>
                      <w:r>
                        <w:rPr>
                          <w:rFonts w:ascii="Courier New" w:hAnsi="Courier New"/>
                          <w:color w:val="000000"/>
                          <w:spacing w:val="-2"/>
                          <w:sz w:val="20"/>
                        </w:rPr>
                        <w:t>sleeping.</w:t>
                      </w:r>
                      <w:r>
                        <w:rPr>
                          <w:rFonts w:ascii="Courier New" w:hAnsi="Courier New"/>
                          <w:color w:val="000000"/>
                          <w:sz w:val="20"/>
                        </w:rPr>
                        <w:tab/>
                      </w:r>
                      <w:r>
                        <w:rPr>
                          <w:rFonts w:ascii="Courier New" w:hAnsi="Courier New"/>
                          <w:color w:val="000000"/>
                          <w:spacing w:val="-5"/>
                          <w:sz w:val="20"/>
                        </w:rPr>
                        <w:t>”)</w:t>
                      </w:r>
                    </w:p>
                    <w:p w14:paraId="6E47D30D" w14:textId="77777777" w:rsidR="00963873" w:rsidRDefault="00000000">
                      <w:pPr>
                        <w:spacing w:line="360" w:lineRule="atLeast"/>
                        <w:ind w:left="109" w:right="7490"/>
                        <w:rPr>
                          <w:rFonts w:ascii="Courier New"/>
                          <w:color w:val="000000"/>
                          <w:sz w:val="20"/>
                        </w:rPr>
                      </w:pPr>
                      <w:r>
                        <w:rPr>
                          <w:rFonts w:ascii="Courier New"/>
                          <w:color w:val="000000"/>
                          <w:sz w:val="20"/>
                        </w:rPr>
                        <w:t>End Sub End</w:t>
                      </w:r>
                      <w:r>
                        <w:rPr>
                          <w:rFonts w:ascii="Courier New"/>
                          <w:color w:val="000000"/>
                          <w:spacing w:val="-32"/>
                          <w:sz w:val="20"/>
                        </w:rPr>
                        <w:t xml:space="preserve"> </w:t>
                      </w:r>
                      <w:r>
                        <w:rPr>
                          <w:rFonts w:ascii="Courier New"/>
                          <w:color w:val="000000"/>
                          <w:sz w:val="20"/>
                        </w:rPr>
                        <w:t>Class</w:t>
                      </w:r>
                    </w:p>
                  </w:txbxContent>
                </v:textbox>
                <w10:anchorlock/>
              </v:shape>
            </w:pict>
          </mc:Fallback>
        </mc:AlternateContent>
      </w:r>
    </w:p>
    <w:p w14:paraId="12A3E0A3" w14:textId="77777777" w:rsidR="00963873" w:rsidRDefault="00000000">
      <w:pPr>
        <w:pStyle w:val="BodyText"/>
        <w:spacing w:before="189"/>
        <w:ind w:left="0"/>
        <w:rPr>
          <w:sz w:val="20"/>
        </w:rPr>
      </w:pPr>
      <w:r>
        <w:rPr>
          <w:noProof/>
        </w:rPr>
        <mc:AlternateContent>
          <mc:Choice Requires="wps">
            <w:drawing>
              <wp:anchor distT="0" distB="0" distL="0" distR="0" simplePos="0" relativeHeight="487617536" behindDoc="1" locked="0" layoutInCell="1" allowOverlap="1" wp14:anchorId="32F82DBA" wp14:editId="75FEF51C">
                <wp:simplePos x="0" y="0"/>
                <wp:positionH relativeFrom="page">
                  <wp:posOffset>1070609</wp:posOffset>
                </wp:positionH>
                <wp:positionV relativeFrom="paragraph">
                  <wp:posOffset>284606</wp:posOffset>
                </wp:positionV>
                <wp:extent cx="5581015" cy="782320"/>
                <wp:effectExtent l="0" t="0" r="0" b="0"/>
                <wp:wrapTopAndBottom/>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782320"/>
                        </a:xfrm>
                        <a:prstGeom prst="rect">
                          <a:avLst/>
                        </a:prstGeom>
                        <a:solidFill>
                          <a:srgbClr val="E6E6E6"/>
                        </a:solidFill>
                        <a:ln w="6095">
                          <a:solidFill>
                            <a:srgbClr val="000000"/>
                          </a:solidFill>
                          <a:prstDash val="solid"/>
                        </a:ln>
                      </wps:spPr>
                      <wps:txbx>
                        <w:txbxContent>
                          <w:p w14:paraId="2F0CA992" w14:textId="77777777" w:rsidR="00963873" w:rsidRDefault="00000000">
                            <w:pPr>
                              <w:spacing w:before="20" w:line="300" w:lineRule="exact"/>
                              <w:ind w:left="109" w:right="149"/>
                              <w:rPr>
                                <w:rFonts w:ascii="Courier New" w:hAnsi="Courier New"/>
                                <w:color w:val="000000"/>
                                <w:sz w:val="20"/>
                              </w:rPr>
                            </w:pPr>
                            <w:r>
                              <w:rPr>
                                <w:rFonts w:ascii="Courier New" w:hAnsi="Courier New"/>
                                <w:b/>
                                <w:color w:val="000000"/>
                                <w:sz w:val="20"/>
                              </w:rPr>
                              <w:t>Note:-</w:t>
                            </w:r>
                            <w:r>
                              <w:rPr>
                                <w:rFonts w:ascii="Courier New" w:hAnsi="Courier New"/>
                                <w:b/>
                                <w:color w:val="000000"/>
                                <w:spacing w:val="-4"/>
                                <w:sz w:val="20"/>
                              </w:rPr>
                              <w:t xml:space="preserve"> </w:t>
                            </w:r>
                            <w:r>
                              <w:rPr>
                                <w:rFonts w:ascii="Courier New" w:hAnsi="Courier New"/>
                                <w:color w:val="000000"/>
                                <w:sz w:val="20"/>
                              </w:rPr>
                              <w:t>Source</w:t>
                            </w:r>
                            <w:r>
                              <w:rPr>
                                <w:rFonts w:ascii="Courier New" w:hAnsi="Courier New"/>
                                <w:color w:val="000000"/>
                                <w:spacing w:val="-4"/>
                                <w:sz w:val="20"/>
                              </w:rPr>
                              <w:t xml:space="preserve"> </w:t>
                            </w:r>
                            <w:r>
                              <w:rPr>
                                <w:rFonts w:ascii="Courier New" w:hAnsi="Courier New"/>
                                <w:color w:val="000000"/>
                                <w:sz w:val="20"/>
                              </w:rPr>
                              <w:t>code</w:t>
                            </w:r>
                            <w:r>
                              <w:rPr>
                                <w:rFonts w:ascii="Courier New" w:hAnsi="Courier New"/>
                                <w:color w:val="000000"/>
                                <w:spacing w:val="-4"/>
                                <w:sz w:val="20"/>
                              </w:rPr>
                              <w:t xml:space="preserve"> </w:t>
                            </w:r>
                            <w:r>
                              <w:rPr>
                                <w:rFonts w:ascii="Courier New" w:hAnsi="Courier New"/>
                                <w:color w:val="000000"/>
                                <w:sz w:val="20"/>
                              </w:rPr>
                              <w:t>is</w:t>
                            </w:r>
                            <w:r>
                              <w:rPr>
                                <w:rFonts w:ascii="Courier New" w:hAnsi="Courier New"/>
                                <w:color w:val="000000"/>
                                <w:spacing w:val="-4"/>
                                <w:sz w:val="20"/>
                              </w:rPr>
                              <w:t xml:space="preserve"> </w:t>
                            </w:r>
                            <w:r>
                              <w:rPr>
                                <w:rFonts w:ascii="Courier New" w:hAnsi="Courier New"/>
                                <w:color w:val="000000"/>
                                <w:sz w:val="20"/>
                              </w:rPr>
                              <w:t>provided</w:t>
                            </w:r>
                            <w:r>
                              <w:rPr>
                                <w:rFonts w:ascii="Courier New" w:hAnsi="Courier New"/>
                                <w:color w:val="000000"/>
                                <w:spacing w:val="-4"/>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z w:val="20"/>
                              </w:rPr>
                              <w:t>CD</w:t>
                            </w:r>
                            <w:r>
                              <w:rPr>
                                <w:rFonts w:ascii="Courier New" w:hAnsi="Courier New"/>
                                <w:color w:val="000000"/>
                                <w:spacing w:val="-4"/>
                                <w:sz w:val="20"/>
                              </w:rPr>
                              <w:t xml:space="preserve"> </w:t>
                            </w:r>
                            <w:r>
                              <w:rPr>
                                <w:rFonts w:ascii="Courier New" w:hAnsi="Courier New"/>
                                <w:color w:val="000000"/>
                                <w:sz w:val="20"/>
                              </w:rPr>
                              <w:t>in</w:t>
                            </w:r>
                            <w:r>
                              <w:rPr>
                                <w:rFonts w:ascii="Courier New" w:hAnsi="Courier New"/>
                                <w:color w:val="000000"/>
                                <w:spacing w:val="80"/>
                                <w:sz w:val="20"/>
                              </w:rPr>
                              <w:t xml:space="preserve"> </w:t>
                            </w:r>
                            <w:r>
                              <w:rPr>
                                <w:rFonts w:ascii="Courier New" w:hAnsi="Courier New"/>
                                <w:color w:val="000000"/>
                                <w:sz w:val="20"/>
                              </w:rPr>
                              <w:t>“APICALL”</w:t>
                            </w:r>
                            <w:r>
                              <w:rPr>
                                <w:rFonts w:ascii="Courier New" w:hAnsi="Courier New"/>
                                <w:color w:val="000000"/>
                                <w:spacing w:val="-4"/>
                                <w:sz w:val="20"/>
                              </w:rPr>
                              <w:t xml:space="preserve"> </w:t>
                            </w:r>
                            <w:r>
                              <w:rPr>
                                <w:rFonts w:ascii="Courier New" w:hAnsi="Courier New"/>
                                <w:color w:val="000000"/>
                                <w:sz w:val="20"/>
                              </w:rPr>
                              <w:t>folder.</w:t>
                            </w:r>
                            <w:r>
                              <w:rPr>
                                <w:rFonts w:ascii="Courier New" w:hAnsi="Courier New"/>
                                <w:color w:val="000000"/>
                              </w:rPr>
                              <w:t>In</w:t>
                            </w:r>
                            <w:r>
                              <w:rPr>
                                <w:rFonts w:ascii="Courier New" w:hAnsi="Courier New"/>
                                <w:color w:val="000000"/>
                                <w:spacing w:val="-3"/>
                              </w:rPr>
                              <w:t xml:space="preserve"> </w:t>
                            </w:r>
                            <w:r>
                              <w:rPr>
                                <w:rFonts w:ascii="Courier New" w:hAnsi="Courier New"/>
                                <w:color w:val="000000"/>
                              </w:rPr>
                              <w:t>VB.NET</w:t>
                            </w:r>
                            <w:r>
                              <w:rPr>
                                <w:rFonts w:ascii="Courier New" w:hAnsi="Courier New"/>
                                <w:color w:val="000000"/>
                                <w:spacing w:val="-3"/>
                              </w:rPr>
                              <w:t xml:space="preserve"> </w:t>
                            </w:r>
                            <w:r>
                              <w:rPr>
                                <w:rFonts w:ascii="Courier New" w:hAnsi="Courier New"/>
                                <w:color w:val="000000"/>
                              </w:rPr>
                              <w:t>we use declare keyword but in C# it goes little bit different, we need to use DLLIMPORT,</w:t>
                            </w:r>
                            <w:r>
                              <w:rPr>
                                <w:rFonts w:ascii="Courier New" w:hAnsi="Courier New"/>
                                <w:color w:val="000000"/>
                                <w:sz w:val="20"/>
                              </w:rPr>
                              <w:t>interopservices and EXTERN keyword. Below is a simple sample for the same.</w:t>
                            </w:r>
                          </w:p>
                        </w:txbxContent>
                      </wps:txbx>
                      <wps:bodyPr wrap="square" lIns="0" tIns="0" rIns="0" bIns="0" rtlCol="0">
                        <a:noAutofit/>
                      </wps:bodyPr>
                    </wps:wsp>
                  </a:graphicData>
                </a:graphic>
              </wp:anchor>
            </w:drawing>
          </mc:Choice>
          <mc:Fallback>
            <w:pict>
              <v:shape w14:anchorId="32F82DBA" id="Textbox 76" o:spid="_x0000_s1075" type="#_x0000_t202" style="position:absolute;margin-left:84.3pt;margin-top:22.4pt;width:439.45pt;height:61.6pt;z-index:-15698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" fillcolor="#e6e6e6" strokeweight=".16931mm">
                <v:path arrowok="t"/>
                <v:textbox inset="0,0,0,0">
                  <w:txbxContent>
                    <w:p w14:paraId="2F0CA992" w14:textId="77777777" w:rsidR="00963873" w:rsidRDefault="00000000">
                      <w:pPr>
                        <w:spacing w:before="20" w:line="300" w:lineRule="exact"/>
                        <w:ind w:left="109" w:right="149"/>
                        <w:rPr>
                          <w:rFonts w:ascii="Courier New" w:hAnsi="Courier New"/>
                          <w:color w:val="000000"/>
                          <w:sz w:val="20"/>
                        </w:rPr>
                      </w:pPr>
                      <w:r>
                        <w:rPr>
                          <w:rFonts w:ascii="Courier New" w:hAnsi="Courier New"/>
                          <w:b/>
                          <w:color w:val="000000"/>
                          <w:sz w:val="20"/>
                        </w:rPr>
                        <w:t>Note:-</w:t>
                      </w:r>
                      <w:r>
                        <w:rPr>
                          <w:rFonts w:ascii="Courier New" w:hAnsi="Courier New"/>
                          <w:b/>
                          <w:color w:val="000000"/>
                          <w:spacing w:val="-4"/>
                          <w:sz w:val="20"/>
                        </w:rPr>
                        <w:t xml:space="preserve"> </w:t>
                      </w:r>
                      <w:r>
                        <w:rPr>
                          <w:rFonts w:ascii="Courier New" w:hAnsi="Courier New"/>
                          <w:color w:val="000000"/>
                          <w:sz w:val="20"/>
                        </w:rPr>
                        <w:t>Source</w:t>
                      </w:r>
                      <w:r>
                        <w:rPr>
                          <w:rFonts w:ascii="Courier New" w:hAnsi="Courier New"/>
                          <w:color w:val="000000"/>
                          <w:spacing w:val="-4"/>
                          <w:sz w:val="20"/>
                        </w:rPr>
                        <w:t xml:space="preserve"> </w:t>
                      </w:r>
                      <w:r>
                        <w:rPr>
                          <w:rFonts w:ascii="Courier New" w:hAnsi="Courier New"/>
                          <w:color w:val="000000"/>
                          <w:sz w:val="20"/>
                        </w:rPr>
                        <w:t>code</w:t>
                      </w:r>
                      <w:r>
                        <w:rPr>
                          <w:rFonts w:ascii="Courier New" w:hAnsi="Courier New"/>
                          <w:color w:val="000000"/>
                          <w:spacing w:val="-4"/>
                          <w:sz w:val="20"/>
                        </w:rPr>
                        <w:t xml:space="preserve"> </w:t>
                      </w:r>
                      <w:r>
                        <w:rPr>
                          <w:rFonts w:ascii="Courier New" w:hAnsi="Courier New"/>
                          <w:color w:val="000000"/>
                          <w:sz w:val="20"/>
                        </w:rPr>
                        <w:t>is</w:t>
                      </w:r>
                      <w:r>
                        <w:rPr>
                          <w:rFonts w:ascii="Courier New" w:hAnsi="Courier New"/>
                          <w:color w:val="000000"/>
                          <w:spacing w:val="-4"/>
                          <w:sz w:val="20"/>
                        </w:rPr>
                        <w:t xml:space="preserve"> </w:t>
                      </w:r>
                      <w:r>
                        <w:rPr>
                          <w:rFonts w:ascii="Courier New" w:hAnsi="Courier New"/>
                          <w:color w:val="000000"/>
                          <w:sz w:val="20"/>
                        </w:rPr>
                        <w:t>provided</w:t>
                      </w:r>
                      <w:r>
                        <w:rPr>
                          <w:rFonts w:ascii="Courier New" w:hAnsi="Courier New"/>
                          <w:color w:val="000000"/>
                          <w:spacing w:val="-4"/>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z w:val="20"/>
                        </w:rPr>
                        <w:t>CD</w:t>
                      </w:r>
                      <w:r>
                        <w:rPr>
                          <w:rFonts w:ascii="Courier New" w:hAnsi="Courier New"/>
                          <w:color w:val="000000"/>
                          <w:spacing w:val="-4"/>
                          <w:sz w:val="20"/>
                        </w:rPr>
                        <w:t xml:space="preserve"> </w:t>
                      </w:r>
                      <w:r>
                        <w:rPr>
                          <w:rFonts w:ascii="Courier New" w:hAnsi="Courier New"/>
                          <w:color w:val="000000"/>
                          <w:sz w:val="20"/>
                        </w:rPr>
                        <w:t>in</w:t>
                      </w:r>
                      <w:r>
                        <w:rPr>
                          <w:rFonts w:ascii="Courier New" w:hAnsi="Courier New"/>
                          <w:color w:val="000000"/>
                          <w:spacing w:val="80"/>
                          <w:sz w:val="20"/>
                        </w:rPr>
                        <w:t xml:space="preserve"> </w:t>
                      </w:r>
                      <w:r>
                        <w:rPr>
                          <w:rFonts w:ascii="Courier New" w:hAnsi="Courier New"/>
                          <w:color w:val="000000"/>
                          <w:sz w:val="20"/>
                        </w:rPr>
                        <w:t>“APICALL”</w:t>
                      </w:r>
                      <w:r>
                        <w:rPr>
                          <w:rFonts w:ascii="Courier New" w:hAnsi="Courier New"/>
                          <w:color w:val="000000"/>
                          <w:spacing w:val="-4"/>
                          <w:sz w:val="20"/>
                        </w:rPr>
                        <w:t xml:space="preserve"> </w:t>
                      </w:r>
                      <w:r>
                        <w:rPr>
                          <w:rFonts w:ascii="Courier New" w:hAnsi="Courier New"/>
                          <w:color w:val="000000"/>
                          <w:sz w:val="20"/>
                        </w:rPr>
                        <w:t>folder.</w:t>
                      </w:r>
                      <w:r>
                        <w:rPr>
                          <w:rFonts w:ascii="Courier New" w:hAnsi="Courier New"/>
                          <w:color w:val="000000"/>
                        </w:rPr>
                        <w:t>In</w:t>
                      </w:r>
                      <w:r>
                        <w:rPr>
                          <w:rFonts w:ascii="Courier New" w:hAnsi="Courier New"/>
                          <w:color w:val="000000"/>
                          <w:spacing w:val="-3"/>
                        </w:rPr>
                        <w:t xml:space="preserve"> </w:t>
                      </w:r>
                      <w:r>
                        <w:rPr>
                          <w:rFonts w:ascii="Courier New" w:hAnsi="Courier New"/>
                          <w:color w:val="000000"/>
                        </w:rPr>
                        <w:t>VB.NET</w:t>
                      </w:r>
                      <w:r>
                        <w:rPr>
                          <w:rFonts w:ascii="Courier New" w:hAnsi="Courier New"/>
                          <w:color w:val="000000"/>
                          <w:spacing w:val="-3"/>
                        </w:rPr>
                        <w:t xml:space="preserve"> </w:t>
                      </w:r>
                      <w:r>
                        <w:rPr>
                          <w:rFonts w:ascii="Courier New" w:hAnsi="Courier New"/>
                          <w:color w:val="000000"/>
                        </w:rPr>
                        <w:t>we use declare keyword but in C# it goes little bit different, we need to use DLLIMPORT,</w:t>
                      </w:r>
                      <w:r>
                        <w:rPr>
                          <w:rFonts w:ascii="Courier New" w:hAnsi="Courier New"/>
                          <w:color w:val="000000"/>
                          <w:sz w:val="20"/>
                        </w:rPr>
                        <w:t>interopservices and EXTERN keyword. Below is a simple sample for the same.</w:t>
                      </w:r>
                    </w:p>
                  </w:txbxContent>
                </v:textbox>
                <w10:wrap type="topAndBottom" anchorx="page"/>
              </v:shape>
            </w:pict>
          </mc:Fallback>
        </mc:AlternateContent>
      </w:r>
      <w:r>
        <w:rPr>
          <w:noProof/>
        </w:rPr>
        <mc:AlternateContent>
          <mc:Choice Requires="wps">
            <w:drawing>
              <wp:anchor distT="0" distB="0" distL="0" distR="0" simplePos="0" relativeHeight="487618048" behindDoc="1" locked="0" layoutInCell="1" allowOverlap="1" wp14:anchorId="510E2A62" wp14:editId="277CCB25">
                <wp:simplePos x="0" y="0"/>
                <wp:positionH relativeFrom="page">
                  <wp:posOffset>1070609</wp:posOffset>
                </wp:positionH>
                <wp:positionV relativeFrom="paragraph">
                  <wp:posOffset>1253731</wp:posOffset>
                </wp:positionV>
                <wp:extent cx="5581015" cy="6154420"/>
                <wp:effectExtent l="0" t="0" r="0" b="0"/>
                <wp:wrapTopAndBottom/>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6154420"/>
                        </a:xfrm>
                        <a:prstGeom prst="rect">
                          <a:avLst/>
                        </a:prstGeom>
                        <a:solidFill>
                          <a:srgbClr val="E6E6E6"/>
                        </a:solidFill>
                        <a:ln w="6095">
                          <a:solidFill>
                            <a:srgbClr val="000000"/>
                          </a:solidFill>
                          <a:prstDash val="solid"/>
                        </a:ln>
                      </wps:spPr>
                      <wps:txbx>
                        <w:txbxContent>
                          <w:p w14:paraId="7E06F8F4" w14:textId="77777777" w:rsidR="00963873" w:rsidRDefault="00000000">
                            <w:pPr>
                              <w:spacing w:before="94"/>
                              <w:ind w:left="109"/>
                              <w:rPr>
                                <w:rFonts w:ascii="Courier New"/>
                                <w:color w:val="000000"/>
                                <w:sz w:val="20"/>
                              </w:rPr>
                            </w:pPr>
                            <w:r>
                              <w:rPr>
                                <w:rFonts w:ascii="Courier New"/>
                                <w:color w:val="000000"/>
                                <w:sz w:val="20"/>
                              </w:rPr>
                              <w:t>#region</w:t>
                            </w:r>
                            <w:r>
                              <w:rPr>
                                <w:rFonts w:ascii="Courier New"/>
                                <w:color w:val="000000"/>
                                <w:spacing w:val="-6"/>
                                <w:sz w:val="20"/>
                              </w:rPr>
                              <w:t xml:space="preserve"> </w:t>
                            </w:r>
                            <w:r>
                              <w:rPr>
                                <w:rFonts w:ascii="Courier New"/>
                                <w:color w:val="000000"/>
                                <w:sz w:val="20"/>
                              </w:rPr>
                              <w:t>Using</w:t>
                            </w:r>
                            <w:r>
                              <w:rPr>
                                <w:rFonts w:ascii="Courier New"/>
                                <w:color w:val="000000"/>
                                <w:spacing w:val="-6"/>
                                <w:sz w:val="20"/>
                              </w:rPr>
                              <w:t xml:space="preserve"> </w:t>
                            </w:r>
                            <w:r>
                              <w:rPr>
                                <w:rFonts w:ascii="Courier New"/>
                                <w:color w:val="000000"/>
                                <w:spacing w:val="-2"/>
                                <w:sz w:val="20"/>
                              </w:rPr>
                              <w:t>directives</w:t>
                            </w:r>
                          </w:p>
                          <w:p w14:paraId="6C899223" w14:textId="77777777" w:rsidR="00963873" w:rsidRDefault="00963873">
                            <w:pPr>
                              <w:pStyle w:val="BodyText"/>
                              <w:ind w:left="0"/>
                              <w:rPr>
                                <w:rFonts w:ascii="Courier New"/>
                                <w:color w:val="000000"/>
                                <w:sz w:val="20"/>
                              </w:rPr>
                            </w:pPr>
                          </w:p>
                          <w:p w14:paraId="74B83F53" w14:textId="77777777" w:rsidR="00963873" w:rsidRDefault="00963873">
                            <w:pPr>
                              <w:pStyle w:val="BodyText"/>
                              <w:spacing w:before="40"/>
                              <w:ind w:left="0"/>
                              <w:rPr>
                                <w:rFonts w:ascii="Courier New"/>
                                <w:color w:val="000000"/>
                                <w:sz w:val="20"/>
                              </w:rPr>
                            </w:pPr>
                          </w:p>
                          <w:p w14:paraId="5B6241AC" w14:textId="77777777" w:rsidR="00963873" w:rsidRDefault="00000000">
                            <w:pPr>
                              <w:ind w:left="109"/>
                              <w:rPr>
                                <w:rFonts w:ascii="Courier New"/>
                                <w:color w:val="000000"/>
                                <w:sz w:val="20"/>
                              </w:rPr>
                            </w:pPr>
                            <w:r>
                              <w:rPr>
                                <w:rFonts w:ascii="Courier New"/>
                                <w:color w:val="000000"/>
                                <w:sz w:val="20"/>
                              </w:rPr>
                              <w:t>using</w:t>
                            </w:r>
                            <w:r>
                              <w:rPr>
                                <w:rFonts w:ascii="Courier New"/>
                                <w:color w:val="000000"/>
                                <w:spacing w:val="-5"/>
                                <w:sz w:val="20"/>
                              </w:rPr>
                              <w:t xml:space="preserve"> </w:t>
                            </w:r>
                            <w:r>
                              <w:rPr>
                                <w:rFonts w:ascii="Courier New"/>
                                <w:color w:val="000000"/>
                                <w:spacing w:val="-2"/>
                                <w:sz w:val="20"/>
                              </w:rPr>
                              <w:t>System;</w:t>
                            </w:r>
                          </w:p>
                          <w:p w14:paraId="637E3A53" w14:textId="77777777" w:rsidR="00963873" w:rsidRDefault="00000000">
                            <w:pPr>
                              <w:spacing w:before="133" w:line="381" w:lineRule="auto"/>
                              <w:ind w:left="109" w:right="4708"/>
                              <w:rPr>
                                <w:rFonts w:ascii="Courier New"/>
                                <w:color w:val="000000"/>
                                <w:sz w:val="20"/>
                              </w:rPr>
                            </w:pPr>
                            <w:r>
                              <w:rPr>
                                <w:rFonts w:ascii="Courier New"/>
                                <w:color w:val="000000"/>
                                <w:sz w:val="20"/>
                              </w:rPr>
                              <w:t>using</w:t>
                            </w:r>
                            <w:r>
                              <w:rPr>
                                <w:rFonts w:ascii="Courier New"/>
                                <w:color w:val="000000"/>
                                <w:spacing w:val="-32"/>
                                <w:sz w:val="20"/>
                              </w:rPr>
                              <w:t xml:space="preserve"> </w:t>
                            </w:r>
                            <w:r>
                              <w:rPr>
                                <w:rFonts w:ascii="Courier New"/>
                                <w:color w:val="000000"/>
                                <w:sz w:val="20"/>
                              </w:rPr>
                              <w:t>System.Collections.Generic; using System.ComponentModel; using System.Data;</w:t>
                            </w:r>
                          </w:p>
                          <w:p w14:paraId="7C906FFE" w14:textId="77777777" w:rsidR="00963873" w:rsidRDefault="00000000">
                            <w:pPr>
                              <w:spacing w:line="226" w:lineRule="exact"/>
                              <w:ind w:left="109"/>
                              <w:rPr>
                                <w:rFonts w:ascii="Courier New"/>
                                <w:color w:val="000000"/>
                                <w:sz w:val="20"/>
                              </w:rPr>
                            </w:pPr>
                            <w:r>
                              <w:rPr>
                                <w:rFonts w:ascii="Courier New"/>
                                <w:color w:val="000000"/>
                                <w:sz w:val="20"/>
                              </w:rPr>
                              <w:t>using</w:t>
                            </w:r>
                            <w:r>
                              <w:rPr>
                                <w:rFonts w:ascii="Courier New"/>
                                <w:color w:val="000000"/>
                                <w:spacing w:val="-5"/>
                                <w:sz w:val="20"/>
                              </w:rPr>
                              <w:t xml:space="preserve"> </w:t>
                            </w:r>
                            <w:r>
                              <w:rPr>
                                <w:rFonts w:ascii="Courier New"/>
                                <w:color w:val="000000"/>
                                <w:spacing w:val="-2"/>
                                <w:sz w:val="20"/>
                              </w:rPr>
                              <w:t>System.Drawing;</w:t>
                            </w:r>
                          </w:p>
                          <w:p w14:paraId="4C256E6A" w14:textId="77777777" w:rsidR="00963873" w:rsidRDefault="00000000">
                            <w:pPr>
                              <w:spacing w:before="134"/>
                              <w:ind w:left="109"/>
                              <w:rPr>
                                <w:rFonts w:ascii="Courier New"/>
                                <w:color w:val="000000"/>
                                <w:sz w:val="20"/>
                              </w:rPr>
                            </w:pPr>
                            <w:r>
                              <w:rPr>
                                <w:rFonts w:ascii="Courier New"/>
                                <w:color w:val="000000"/>
                                <w:sz w:val="20"/>
                              </w:rPr>
                              <w:t>using</w:t>
                            </w:r>
                            <w:r>
                              <w:rPr>
                                <w:rFonts w:ascii="Courier New"/>
                                <w:color w:val="000000"/>
                                <w:spacing w:val="-5"/>
                                <w:sz w:val="20"/>
                              </w:rPr>
                              <w:t xml:space="preserve"> </w:t>
                            </w:r>
                            <w:r>
                              <w:rPr>
                                <w:rFonts w:ascii="Courier New"/>
                                <w:color w:val="000000"/>
                                <w:spacing w:val="-2"/>
                                <w:sz w:val="20"/>
                              </w:rPr>
                              <w:t>System.Windows.Forms;</w:t>
                            </w:r>
                          </w:p>
                          <w:p w14:paraId="5309BE2F" w14:textId="77777777" w:rsidR="00963873" w:rsidRDefault="00000000">
                            <w:pPr>
                              <w:spacing w:before="133" w:line="381" w:lineRule="auto"/>
                              <w:ind w:left="109" w:right="3101"/>
                              <w:rPr>
                                <w:rFonts w:ascii="Courier New"/>
                                <w:color w:val="000000"/>
                                <w:sz w:val="20"/>
                              </w:rPr>
                            </w:pPr>
                            <w:r>
                              <w:rPr>
                                <w:rFonts w:ascii="Courier New"/>
                                <w:color w:val="000000"/>
                                <w:sz w:val="20"/>
                              </w:rPr>
                              <w:t>using</w:t>
                            </w:r>
                            <w:r>
                              <w:rPr>
                                <w:rFonts w:ascii="Courier New"/>
                                <w:color w:val="000000"/>
                                <w:spacing w:val="-32"/>
                                <w:sz w:val="20"/>
                              </w:rPr>
                              <w:t xml:space="preserve"> </w:t>
                            </w:r>
                            <w:r>
                              <w:rPr>
                                <w:rFonts w:ascii="Courier New"/>
                                <w:color w:val="000000"/>
                                <w:sz w:val="20"/>
                              </w:rPr>
                              <w:t xml:space="preserve">System.Runtime.InteropServices; </w:t>
                            </w:r>
                            <w:r>
                              <w:rPr>
                                <w:rFonts w:ascii="Courier New"/>
                                <w:color w:val="000000"/>
                                <w:spacing w:val="-2"/>
                                <w:sz w:val="20"/>
                              </w:rPr>
                              <w:t>#endregion</w:t>
                            </w:r>
                          </w:p>
                          <w:p w14:paraId="37D1FD92" w14:textId="77777777" w:rsidR="00963873" w:rsidRDefault="00000000">
                            <w:pPr>
                              <w:spacing w:line="226" w:lineRule="exact"/>
                              <w:ind w:left="109"/>
                              <w:rPr>
                                <w:rFonts w:ascii="Courier New"/>
                                <w:color w:val="000000"/>
                                <w:sz w:val="20"/>
                              </w:rPr>
                            </w:pPr>
                            <w:r>
                              <w:rPr>
                                <w:rFonts w:ascii="Courier New"/>
                                <w:color w:val="000000"/>
                                <w:sz w:val="20"/>
                              </w:rPr>
                              <w:t>namespace</w:t>
                            </w:r>
                            <w:r>
                              <w:rPr>
                                <w:rFonts w:ascii="Courier New"/>
                                <w:color w:val="000000"/>
                                <w:spacing w:val="-9"/>
                                <w:sz w:val="20"/>
                              </w:rPr>
                              <w:t xml:space="preserve"> </w:t>
                            </w:r>
                            <w:r>
                              <w:rPr>
                                <w:rFonts w:ascii="Courier New"/>
                                <w:color w:val="000000"/>
                                <w:spacing w:val="-2"/>
                                <w:sz w:val="20"/>
                              </w:rPr>
                              <w:t>CSharpCode</w:t>
                            </w:r>
                          </w:p>
                          <w:p w14:paraId="0DF9A47B" w14:textId="77777777" w:rsidR="00963873" w:rsidRDefault="00000000">
                            <w:pPr>
                              <w:spacing w:before="134"/>
                              <w:ind w:left="109"/>
                              <w:rPr>
                                <w:rFonts w:ascii="Courier New"/>
                                <w:color w:val="000000"/>
                                <w:sz w:val="20"/>
                              </w:rPr>
                            </w:pPr>
                            <w:r>
                              <w:rPr>
                                <w:rFonts w:ascii="Courier New"/>
                                <w:color w:val="000000"/>
                                <w:spacing w:val="-10"/>
                                <w:sz w:val="20"/>
                              </w:rPr>
                              <w:t>{</w:t>
                            </w:r>
                          </w:p>
                          <w:p w14:paraId="3D27BF60" w14:textId="77777777" w:rsidR="00963873" w:rsidRDefault="00000000">
                            <w:pPr>
                              <w:spacing w:before="133"/>
                              <w:ind w:left="109"/>
                              <w:rPr>
                                <w:rFonts w:ascii="Courier New"/>
                                <w:color w:val="000000"/>
                                <w:sz w:val="20"/>
                              </w:rPr>
                            </w:pPr>
                            <w:r>
                              <w:rPr>
                                <w:rFonts w:ascii="Courier New"/>
                                <w:color w:val="000000"/>
                                <w:sz w:val="20"/>
                              </w:rPr>
                              <w:t>partial</w:t>
                            </w:r>
                            <w:r>
                              <w:rPr>
                                <w:rFonts w:ascii="Courier New"/>
                                <w:color w:val="000000"/>
                                <w:spacing w:val="-5"/>
                                <w:sz w:val="20"/>
                              </w:rPr>
                              <w:t xml:space="preserve"> </w:t>
                            </w:r>
                            <w:r>
                              <w:rPr>
                                <w:rFonts w:ascii="Courier New"/>
                                <w:color w:val="000000"/>
                                <w:sz w:val="20"/>
                              </w:rPr>
                              <w:t>class</w:t>
                            </w:r>
                            <w:r>
                              <w:rPr>
                                <w:rFonts w:ascii="Courier New"/>
                                <w:color w:val="000000"/>
                                <w:spacing w:val="-4"/>
                                <w:sz w:val="20"/>
                              </w:rPr>
                              <w:t xml:space="preserve"> </w:t>
                            </w:r>
                            <w:r>
                              <w:rPr>
                                <w:rFonts w:ascii="Courier New"/>
                                <w:color w:val="000000"/>
                                <w:sz w:val="20"/>
                              </w:rPr>
                              <w:t>Form1</w:t>
                            </w:r>
                            <w:r>
                              <w:rPr>
                                <w:rFonts w:ascii="Courier New"/>
                                <w:color w:val="000000"/>
                                <w:spacing w:val="-5"/>
                                <w:sz w:val="20"/>
                              </w:rPr>
                              <w:t xml:space="preserve"> </w:t>
                            </w:r>
                            <w:r>
                              <w:rPr>
                                <w:rFonts w:ascii="Courier New"/>
                                <w:color w:val="000000"/>
                                <w:sz w:val="20"/>
                              </w:rPr>
                              <w:t>:</w:t>
                            </w:r>
                            <w:r>
                              <w:rPr>
                                <w:rFonts w:ascii="Courier New"/>
                                <w:color w:val="000000"/>
                                <w:spacing w:val="-4"/>
                                <w:sz w:val="20"/>
                              </w:rPr>
                              <w:t xml:space="preserve"> Form</w:t>
                            </w:r>
                          </w:p>
                          <w:p w14:paraId="38E5A4A9" w14:textId="77777777" w:rsidR="00963873" w:rsidRDefault="00000000">
                            <w:pPr>
                              <w:spacing w:before="134"/>
                              <w:ind w:left="109"/>
                              <w:rPr>
                                <w:rFonts w:ascii="Courier New"/>
                                <w:color w:val="000000"/>
                                <w:sz w:val="20"/>
                              </w:rPr>
                            </w:pPr>
                            <w:r>
                              <w:rPr>
                                <w:rFonts w:ascii="Courier New"/>
                                <w:color w:val="000000"/>
                                <w:spacing w:val="-10"/>
                                <w:sz w:val="20"/>
                              </w:rPr>
                              <w:t>{</w:t>
                            </w:r>
                          </w:p>
                          <w:p w14:paraId="5CEAB89E" w14:textId="77777777" w:rsidR="00963873" w:rsidRDefault="00000000">
                            <w:pPr>
                              <w:spacing w:before="133"/>
                              <w:ind w:left="109"/>
                              <w:rPr>
                                <w:rFonts w:ascii="Courier New" w:hAnsi="Courier New"/>
                                <w:color w:val="000000"/>
                                <w:sz w:val="20"/>
                              </w:rPr>
                            </w:pPr>
                            <w:r>
                              <w:rPr>
                                <w:rFonts w:ascii="Courier New" w:hAnsi="Courier New"/>
                                <w:color w:val="000000"/>
                                <w:spacing w:val="-2"/>
                                <w:sz w:val="20"/>
                              </w:rPr>
                              <w:t>[DllImport(“Kernel32.dll”)]</w:t>
                            </w:r>
                          </w:p>
                          <w:p w14:paraId="33B95B58" w14:textId="77777777" w:rsidR="00963873" w:rsidRDefault="00000000">
                            <w:pPr>
                              <w:spacing w:before="133" w:line="381" w:lineRule="auto"/>
                              <w:ind w:left="109" w:right="3101"/>
                              <w:rPr>
                                <w:rFonts w:ascii="Courier New"/>
                                <w:color w:val="000000"/>
                                <w:sz w:val="20"/>
                              </w:rPr>
                            </w:pPr>
                            <w:r>
                              <w:rPr>
                                <w:rFonts w:ascii="Courier New"/>
                                <w:color w:val="000000"/>
                                <w:sz w:val="20"/>
                              </w:rPr>
                              <w:t>static</w:t>
                            </w:r>
                            <w:r>
                              <w:rPr>
                                <w:rFonts w:ascii="Courier New"/>
                                <w:color w:val="000000"/>
                                <w:spacing w:val="-10"/>
                                <w:sz w:val="20"/>
                              </w:rPr>
                              <w:t xml:space="preserve"> </w:t>
                            </w:r>
                            <w:r>
                              <w:rPr>
                                <w:rFonts w:ascii="Courier New"/>
                                <w:color w:val="000000"/>
                                <w:sz w:val="20"/>
                              </w:rPr>
                              <w:t>extern</w:t>
                            </w:r>
                            <w:r>
                              <w:rPr>
                                <w:rFonts w:ascii="Courier New"/>
                                <w:color w:val="000000"/>
                                <w:spacing w:val="-10"/>
                                <w:sz w:val="20"/>
                              </w:rPr>
                              <w:t xml:space="preserve"> </w:t>
                            </w:r>
                            <w:r>
                              <w:rPr>
                                <w:rFonts w:ascii="Courier New"/>
                                <w:color w:val="000000"/>
                                <w:sz w:val="20"/>
                              </w:rPr>
                              <w:t>int</w:t>
                            </w:r>
                            <w:r>
                              <w:rPr>
                                <w:rFonts w:ascii="Courier New"/>
                                <w:color w:val="000000"/>
                                <w:spacing w:val="-10"/>
                                <w:sz w:val="20"/>
                              </w:rPr>
                              <w:t xml:space="preserve"> </w:t>
                            </w:r>
                            <w:r>
                              <w:rPr>
                                <w:rFonts w:ascii="Courier New"/>
                                <w:color w:val="000000"/>
                                <w:sz w:val="20"/>
                              </w:rPr>
                              <w:t>Sleep(long</w:t>
                            </w:r>
                            <w:r>
                              <w:rPr>
                                <w:rFonts w:ascii="Courier New"/>
                                <w:color w:val="000000"/>
                                <w:spacing w:val="-10"/>
                                <w:sz w:val="20"/>
                              </w:rPr>
                              <w:t xml:space="preserve"> </w:t>
                            </w:r>
                            <w:r>
                              <w:rPr>
                                <w:rFonts w:ascii="Courier New"/>
                                <w:color w:val="000000"/>
                                <w:sz w:val="20"/>
                              </w:rPr>
                              <w:t>dwMilliseconds); public Form1()</w:t>
                            </w:r>
                          </w:p>
                          <w:p w14:paraId="68F1FF8E" w14:textId="77777777" w:rsidR="00963873" w:rsidRDefault="00000000">
                            <w:pPr>
                              <w:spacing w:line="226" w:lineRule="exact"/>
                              <w:ind w:left="109"/>
                              <w:rPr>
                                <w:rFonts w:ascii="Courier New"/>
                                <w:color w:val="000000"/>
                                <w:sz w:val="20"/>
                              </w:rPr>
                            </w:pPr>
                            <w:r>
                              <w:rPr>
                                <w:rFonts w:ascii="Courier New"/>
                                <w:color w:val="000000"/>
                                <w:spacing w:val="-10"/>
                                <w:sz w:val="20"/>
                              </w:rPr>
                              <w:t>{</w:t>
                            </w:r>
                          </w:p>
                          <w:p w14:paraId="26E5DA75" w14:textId="77777777" w:rsidR="00963873" w:rsidRDefault="00000000">
                            <w:pPr>
                              <w:spacing w:before="134"/>
                              <w:ind w:left="109"/>
                              <w:rPr>
                                <w:rFonts w:ascii="Courier New"/>
                                <w:color w:val="000000"/>
                                <w:sz w:val="20"/>
                              </w:rPr>
                            </w:pPr>
                            <w:r>
                              <w:rPr>
                                <w:rFonts w:ascii="Courier New"/>
                                <w:color w:val="000000"/>
                                <w:spacing w:val="-2"/>
                                <w:sz w:val="20"/>
                              </w:rPr>
                              <w:t>InitializeComponent();</w:t>
                            </w:r>
                          </w:p>
                          <w:p w14:paraId="5AFA753F" w14:textId="77777777" w:rsidR="00963873" w:rsidRDefault="00000000">
                            <w:pPr>
                              <w:spacing w:before="133"/>
                              <w:ind w:left="109"/>
                              <w:rPr>
                                <w:rFonts w:ascii="Courier New"/>
                                <w:color w:val="000000"/>
                                <w:sz w:val="20"/>
                              </w:rPr>
                            </w:pPr>
                            <w:r>
                              <w:rPr>
                                <w:rFonts w:ascii="Courier New"/>
                                <w:color w:val="000000"/>
                                <w:spacing w:val="-10"/>
                                <w:sz w:val="20"/>
                              </w:rPr>
                              <w:t>}</w:t>
                            </w:r>
                          </w:p>
                          <w:p w14:paraId="5570DB4F" w14:textId="77777777" w:rsidR="00963873" w:rsidRDefault="00000000">
                            <w:pPr>
                              <w:spacing w:before="134"/>
                              <w:ind w:left="109"/>
                              <w:rPr>
                                <w:rFonts w:ascii="Courier New"/>
                                <w:color w:val="000000"/>
                                <w:sz w:val="20"/>
                              </w:rPr>
                            </w:pPr>
                            <w:r>
                              <w:rPr>
                                <w:rFonts w:ascii="Courier New"/>
                                <w:color w:val="000000"/>
                                <w:sz w:val="20"/>
                              </w:rPr>
                              <w:t>private</w:t>
                            </w:r>
                            <w:r>
                              <w:rPr>
                                <w:rFonts w:ascii="Courier New"/>
                                <w:color w:val="000000"/>
                                <w:spacing w:val="-11"/>
                                <w:sz w:val="20"/>
                              </w:rPr>
                              <w:t xml:space="preserve"> </w:t>
                            </w:r>
                            <w:r>
                              <w:rPr>
                                <w:rFonts w:ascii="Courier New"/>
                                <w:color w:val="000000"/>
                                <w:sz w:val="20"/>
                              </w:rPr>
                              <w:t>void</w:t>
                            </w:r>
                            <w:r>
                              <w:rPr>
                                <w:rFonts w:ascii="Courier New"/>
                                <w:color w:val="000000"/>
                                <w:spacing w:val="-9"/>
                                <w:sz w:val="20"/>
                              </w:rPr>
                              <w:t xml:space="preserve"> </w:t>
                            </w:r>
                            <w:r>
                              <w:rPr>
                                <w:rFonts w:ascii="Courier New"/>
                                <w:color w:val="000000"/>
                                <w:sz w:val="20"/>
                              </w:rPr>
                              <w:t>Form1_Load(object</w:t>
                            </w:r>
                            <w:r>
                              <w:rPr>
                                <w:rFonts w:ascii="Courier New"/>
                                <w:color w:val="000000"/>
                                <w:spacing w:val="-9"/>
                                <w:sz w:val="20"/>
                              </w:rPr>
                              <w:t xml:space="preserve"> </w:t>
                            </w:r>
                            <w:r>
                              <w:rPr>
                                <w:rFonts w:ascii="Courier New"/>
                                <w:color w:val="000000"/>
                                <w:sz w:val="20"/>
                              </w:rPr>
                              <w:t>sender,</w:t>
                            </w:r>
                            <w:r>
                              <w:rPr>
                                <w:rFonts w:ascii="Courier New"/>
                                <w:color w:val="000000"/>
                                <w:spacing w:val="-9"/>
                                <w:sz w:val="20"/>
                              </w:rPr>
                              <w:t xml:space="preserve"> </w:t>
                            </w:r>
                            <w:r>
                              <w:rPr>
                                <w:rFonts w:ascii="Courier New"/>
                                <w:color w:val="000000"/>
                                <w:sz w:val="20"/>
                              </w:rPr>
                              <w:t>EventArgs</w:t>
                            </w:r>
                            <w:r>
                              <w:rPr>
                                <w:rFonts w:ascii="Courier New"/>
                                <w:color w:val="000000"/>
                                <w:spacing w:val="-8"/>
                                <w:sz w:val="20"/>
                              </w:rPr>
                              <w:t xml:space="preserve"> </w:t>
                            </w:r>
                            <w:r>
                              <w:rPr>
                                <w:rFonts w:ascii="Courier New"/>
                                <w:color w:val="000000"/>
                                <w:spacing w:val="-5"/>
                                <w:sz w:val="20"/>
                              </w:rPr>
                              <w:t>e)</w:t>
                            </w:r>
                          </w:p>
                          <w:p w14:paraId="659A5557" w14:textId="77777777" w:rsidR="00963873" w:rsidRDefault="00000000">
                            <w:pPr>
                              <w:spacing w:before="133"/>
                              <w:ind w:left="109"/>
                              <w:rPr>
                                <w:rFonts w:ascii="Courier New"/>
                                <w:color w:val="000000"/>
                                <w:sz w:val="20"/>
                              </w:rPr>
                            </w:pPr>
                            <w:r>
                              <w:rPr>
                                <w:rFonts w:ascii="Courier New"/>
                                <w:color w:val="000000"/>
                                <w:spacing w:val="-10"/>
                                <w:sz w:val="20"/>
                              </w:rPr>
                              <w:t>{</w:t>
                            </w:r>
                          </w:p>
                          <w:p w14:paraId="6CC8DD2B" w14:textId="77777777" w:rsidR="00963873" w:rsidRDefault="00000000">
                            <w:pPr>
                              <w:spacing w:before="134" w:line="381" w:lineRule="auto"/>
                              <w:ind w:left="109" w:right="3101"/>
                              <w:rPr>
                                <w:rFonts w:ascii="Courier New" w:hAnsi="Courier New"/>
                                <w:color w:val="000000"/>
                                <w:sz w:val="20"/>
                              </w:rPr>
                            </w:pPr>
                            <w:r>
                              <w:rPr>
                                <w:rFonts w:ascii="Courier New" w:hAnsi="Courier New"/>
                                <w:color w:val="000000"/>
                                <w:sz w:val="20"/>
                              </w:rPr>
                              <w:t>MessageBox.Show(“Starting</w:t>
                            </w:r>
                            <w:r>
                              <w:rPr>
                                <w:rFonts w:ascii="Courier New" w:hAnsi="Courier New"/>
                                <w:color w:val="000000"/>
                                <w:spacing w:val="-13"/>
                                <w:sz w:val="20"/>
                              </w:rPr>
                              <w:t xml:space="preserve"> </w:t>
                            </w:r>
                            <w:r>
                              <w:rPr>
                                <w:rFonts w:ascii="Courier New" w:hAnsi="Courier New"/>
                                <w:color w:val="000000"/>
                                <w:sz w:val="20"/>
                              </w:rPr>
                              <w:t>of</w:t>
                            </w:r>
                            <w:r>
                              <w:rPr>
                                <w:rFonts w:ascii="Courier New" w:hAnsi="Courier New"/>
                                <w:color w:val="000000"/>
                                <w:spacing w:val="-13"/>
                                <w:sz w:val="20"/>
                              </w:rPr>
                              <w:t xml:space="preserve"> </w:t>
                            </w:r>
                            <w:r>
                              <w:rPr>
                                <w:rFonts w:ascii="Courier New" w:hAnsi="Courier New"/>
                                <w:color w:val="000000"/>
                                <w:sz w:val="20"/>
                              </w:rPr>
                              <w:t>5000</w:t>
                            </w:r>
                            <w:r>
                              <w:rPr>
                                <w:rFonts w:ascii="Courier New" w:hAnsi="Courier New"/>
                                <w:color w:val="000000"/>
                                <w:spacing w:val="-13"/>
                                <w:sz w:val="20"/>
                              </w:rPr>
                              <w:t xml:space="preserve"> </w:t>
                            </w:r>
                            <w:r>
                              <w:rPr>
                                <w:rFonts w:ascii="Courier New" w:hAnsi="Courier New"/>
                                <w:color w:val="000000"/>
                                <w:sz w:val="20"/>
                              </w:rPr>
                              <w:t xml:space="preserve">ms...”); </w:t>
                            </w:r>
                            <w:r>
                              <w:rPr>
                                <w:rFonts w:ascii="Courier New" w:hAnsi="Courier New"/>
                                <w:color w:val="000000"/>
                                <w:spacing w:val="-2"/>
                                <w:sz w:val="20"/>
                              </w:rPr>
                              <w:t>Sleep(5000);</w:t>
                            </w:r>
                          </w:p>
                          <w:p w14:paraId="70D9B068" w14:textId="77777777" w:rsidR="00963873" w:rsidRDefault="00000000">
                            <w:pPr>
                              <w:spacing w:line="226" w:lineRule="exact"/>
                              <w:ind w:left="109"/>
                              <w:rPr>
                                <w:rFonts w:ascii="Courier New" w:hAnsi="Courier New"/>
                                <w:color w:val="000000"/>
                                <w:sz w:val="20"/>
                              </w:rPr>
                            </w:pPr>
                            <w:r>
                              <w:rPr>
                                <w:rFonts w:ascii="Courier New" w:hAnsi="Courier New"/>
                                <w:color w:val="000000"/>
                                <w:sz w:val="20"/>
                              </w:rPr>
                              <w:t>MessageBox.Show(“End</w:t>
                            </w:r>
                            <w:r>
                              <w:rPr>
                                <w:rFonts w:ascii="Courier New" w:hAnsi="Courier New"/>
                                <w:color w:val="000000"/>
                                <w:spacing w:val="-9"/>
                                <w:sz w:val="20"/>
                              </w:rPr>
                              <w:t xml:space="preserve"> </w:t>
                            </w:r>
                            <w:r>
                              <w:rPr>
                                <w:rFonts w:ascii="Courier New" w:hAnsi="Courier New"/>
                                <w:color w:val="000000"/>
                                <w:sz w:val="20"/>
                              </w:rPr>
                              <w:t>of</w:t>
                            </w:r>
                            <w:r>
                              <w:rPr>
                                <w:rFonts w:ascii="Courier New" w:hAnsi="Courier New"/>
                                <w:color w:val="000000"/>
                                <w:spacing w:val="-9"/>
                                <w:sz w:val="20"/>
                              </w:rPr>
                              <w:t xml:space="preserve"> </w:t>
                            </w:r>
                            <w:r>
                              <w:rPr>
                                <w:rFonts w:ascii="Courier New" w:hAnsi="Courier New"/>
                                <w:color w:val="000000"/>
                                <w:sz w:val="20"/>
                              </w:rPr>
                              <w:t>5000</w:t>
                            </w:r>
                            <w:r>
                              <w:rPr>
                                <w:rFonts w:ascii="Courier New" w:hAnsi="Courier New"/>
                                <w:color w:val="000000"/>
                                <w:spacing w:val="-8"/>
                                <w:sz w:val="20"/>
                              </w:rPr>
                              <w:t xml:space="preserve"> </w:t>
                            </w:r>
                            <w:r>
                              <w:rPr>
                                <w:rFonts w:ascii="Courier New" w:hAnsi="Courier New"/>
                                <w:color w:val="000000"/>
                                <w:spacing w:val="-2"/>
                                <w:sz w:val="20"/>
                              </w:rPr>
                              <w:t>ms...”);</w:t>
                            </w:r>
                          </w:p>
                          <w:p w14:paraId="6A51744C" w14:textId="77777777" w:rsidR="00963873" w:rsidRDefault="00000000">
                            <w:pPr>
                              <w:spacing w:before="133"/>
                              <w:ind w:left="109"/>
                              <w:rPr>
                                <w:rFonts w:ascii="Courier New"/>
                                <w:color w:val="000000"/>
                                <w:sz w:val="20"/>
                              </w:rPr>
                            </w:pPr>
                            <w:r>
                              <w:rPr>
                                <w:rFonts w:ascii="Courier New"/>
                                <w:color w:val="000000"/>
                                <w:spacing w:val="-10"/>
                                <w:sz w:val="20"/>
                              </w:rPr>
                              <w:t>}</w:t>
                            </w:r>
                          </w:p>
                          <w:p w14:paraId="51E784D0" w14:textId="77777777" w:rsidR="00963873" w:rsidRDefault="00000000">
                            <w:pPr>
                              <w:spacing w:before="133"/>
                              <w:ind w:left="109"/>
                              <w:rPr>
                                <w:rFonts w:ascii="Courier New"/>
                                <w:color w:val="000000"/>
                                <w:sz w:val="20"/>
                              </w:rPr>
                            </w:pPr>
                            <w:r>
                              <w:rPr>
                                <w:rFonts w:ascii="Courier New"/>
                                <w:color w:val="000000"/>
                                <w:spacing w:val="-10"/>
                                <w:sz w:val="20"/>
                              </w:rPr>
                              <w:t>}</w:t>
                            </w:r>
                          </w:p>
                        </w:txbxContent>
                      </wps:txbx>
                      <wps:bodyPr wrap="square" lIns="0" tIns="0" rIns="0" bIns="0" rtlCol="0">
                        <a:noAutofit/>
                      </wps:bodyPr>
                    </wps:wsp>
                  </a:graphicData>
                </a:graphic>
              </wp:anchor>
            </w:drawing>
          </mc:Choice>
          <mc:Fallback>
            <w:pict>
              <v:shape w14:anchorId="510E2A62" id="Textbox 77" o:spid="_x0000_s1076" type="#_x0000_t202" style="position:absolute;margin-left:84.3pt;margin-top:98.7pt;width:439.45pt;height:484.6pt;z-index:-15698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" fillcolor="#e6e6e6" strokeweight=".16931mm">
                <v:path arrowok="t"/>
                <v:textbox inset="0,0,0,0">
                  <w:txbxContent>
                    <w:p w14:paraId="7E06F8F4" w14:textId="77777777" w:rsidR="00963873" w:rsidRDefault="00000000">
                      <w:pPr>
                        <w:spacing w:before="94"/>
                        <w:ind w:left="109"/>
                        <w:rPr>
                          <w:rFonts w:ascii="Courier New"/>
                          <w:color w:val="000000"/>
                          <w:sz w:val="20"/>
                        </w:rPr>
                      </w:pPr>
                      <w:r>
                        <w:rPr>
                          <w:rFonts w:ascii="Courier New"/>
                          <w:color w:val="000000"/>
                          <w:sz w:val="20"/>
                        </w:rPr>
                        <w:t>#region</w:t>
                      </w:r>
                      <w:r>
                        <w:rPr>
                          <w:rFonts w:ascii="Courier New"/>
                          <w:color w:val="000000"/>
                          <w:spacing w:val="-6"/>
                          <w:sz w:val="20"/>
                        </w:rPr>
                        <w:t xml:space="preserve"> </w:t>
                      </w:r>
                      <w:r>
                        <w:rPr>
                          <w:rFonts w:ascii="Courier New"/>
                          <w:color w:val="000000"/>
                          <w:sz w:val="20"/>
                        </w:rPr>
                        <w:t>Using</w:t>
                      </w:r>
                      <w:r>
                        <w:rPr>
                          <w:rFonts w:ascii="Courier New"/>
                          <w:color w:val="000000"/>
                          <w:spacing w:val="-6"/>
                          <w:sz w:val="20"/>
                        </w:rPr>
                        <w:t xml:space="preserve"> </w:t>
                      </w:r>
                      <w:r>
                        <w:rPr>
                          <w:rFonts w:ascii="Courier New"/>
                          <w:color w:val="000000"/>
                          <w:spacing w:val="-2"/>
                          <w:sz w:val="20"/>
                        </w:rPr>
                        <w:t>directives</w:t>
                      </w:r>
                    </w:p>
                    <w:p w14:paraId="6C899223" w14:textId="77777777" w:rsidR="00963873" w:rsidRDefault="00963873">
                      <w:pPr>
                        <w:pStyle w:val="BodyText"/>
                        <w:ind w:left="0"/>
                        <w:rPr>
                          <w:rFonts w:ascii="Courier New"/>
                          <w:color w:val="000000"/>
                          <w:sz w:val="20"/>
                        </w:rPr>
                      </w:pPr>
                    </w:p>
                    <w:p w14:paraId="74B83F53" w14:textId="77777777" w:rsidR="00963873" w:rsidRDefault="00963873">
                      <w:pPr>
                        <w:pStyle w:val="BodyText"/>
                        <w:spacing w:before="40"/>
                        <w:ind w:left="0"/>
                        <w:rPr>
                          <w:rFonts w:ascii="Courier New"/>
                          <w:color w:val="000000"/>
                          <w:sz w:val="20"/>
                        </w:rPr>
                      </w:pPr>
                    </w:p>
                    <w:p w14:paraId="5B6241AC" w14:textId="77777777" w:rsidR="00963873" w:rsidRDefault="00000000">
                      <w:pPr>
                        <w:ind w:left="109"/>
                        <w:rPr>
                          <w:rFonts w:ascii="Courier New"/>
                          <w:color w:val="000000"/>
                          <w:sz w:val="20"/>
                        </w:rPr>
                      </w:pPr>
                      <w:r>
                        <w:rPr>
                          <w:rFonts w:ascii="Courier New"/>
                          <w:color w:val="000000"/>
                          <w:sz w:val="20"/>
                        </w:rPr>
                        <w:t>using</w:t>
                      </w:r>
                      <w:r>
                        <w:rPr>
                          <w:rFonts w:ascii="Courier New"/>
                          <w:color w:val="000000"/>
                          <w:spacing w:val="-5"/>
                          <w:sz w:val="20"/>
                        </w:rPr>
                        <w:t xml:space="preserve"> </w:t>
                      </w:r>
                      <w:r>
                        <w:rPr>
                          <w:rFonts w:ascii="Courier New"/>
                          <w:color w:val="000000"/>
                          <w:spacing w:val="-2"/>
                          <w:sz w:val="20"/>
                        </w:rPr>
                        <w:t>System;</w:t>
                      </w:r>
                    </w:p>
                    <w:p w14:paraId="637E3A53" w14:textId="77777777" w:rsidR="00963873" w:rsidRDefault="00000000">
                      <w:pPr>
                        <w:spacing w:before="133" w:line="381" w:lineRule="auto"/>
                        <w:ind w:left="109" w:right="4708"/>
                        <w:rPr>
                          <w:rFonts w:ascii="Courier New"/>
                          <w:color w:val="000000"/>
                          <w:sz w:val="20"/>
                        </w:rPr>
                      </w:pPr>
                      <w:r>
                        <w:rPr>
                          <w:rFonts w:ascii="Courier New"/>
                          <w:color w:val="000000"/>
                          <w:sz w:val="20"/>
                        </w:rPr>
                        <w:t>using</w:t>
                      </w:r>
                      <w:r>
                        <w:rPr>
                          <w:rFonts w:ascii="Courier New"/>
                          <w:color w:val="000000"/>
                          <w:spacing w:val="-32"/>
                          <w:sz w:val="20"/>
                        </w:rPr>
                        <w:t xml:space="preserve"> </w:t>
                      </w:r>
                      <w:r>
                        <w:rPr>
                          <w:rFonts w:ascii="Courier New"/>
                          <w:color w:val="000000"/>
                          <w:sz w:val="20"/>
                        </w:rPr>
                        <w:t>System.Collections.Generic; using System.ComponentModel; using System.Data;</w:t>
                      </w:r>
                    </w:p>
                    <w:p w14:paraId="7C906FFE" w14:textId="77777777" w:rsidR="00963873" w:rsidRDefault="00000000">
                      <w:pPr>
                        <w:spacing w:line="226" w:lineRule="exact"/>
                        <w:ind w:left="109"/>
                        <w:rPr>
                          <w:rFonts w:ascii="Courier New"/>
                          <w:color w:val="000000"/>
                          <w:sz w:val="20"/>
                        </w:rPr>
                      </w:pPr>
                      <w:r>
                        <w:rPr>
                          <w:rFonts w:ascii="Courier New"/>
                          <w:color w:val="000000"/>
                          <w:sz w:val="20"/>
                        </w:rPr>
                        <w:t>using</w:t>
                      </w:r>
                      <w:r>
                        <w:rPr>
                          <w:rFonts w:ascii="Courier New"/>
                          <w:color w:val="000000"/>
                          <w:spacing w:val="-5"/>
                          <w:sz w:val="20"/>
                        </w:rPr>
                        <w:t xml:space="preserve"> </w:t>
                      </w:r>
                      <w:r>
                        <w:rPr>
                          <w:rFonts w:ascii="Courier New"/>
                          <w:color w:val="000000"/>
                          <w:spacing w:val="-2"/>
                          <w:sz w:val="20"/>
                        </w:rPr>
                        <w:t>System.Drawing;</w:t>
                      </w:r>
                    </w:p>
                    <w:p w14:paraId="4C256E6A" w14:textId="77777777" w:rsidR="00963873" w:rsidRDefault="00000000">
                      <w:pPr>
                        <w:spacing w:before="134"/>
                        <w:ind w:left="109"/>
                        <w:rPr>
                          <w:rFonts w:ascii="Courier New"/>
                          <w:color w:val="000000"/>
                          <w:sz w:val="20"/>
                        </w:rPr>
                      </w:pPr>
                      <w:r>
                        <w:rPr>
                          <w:rFonts w:ascii="Courier New"/>
                          <w:color w:val="000000"/>
                          <w:sz w:val="20"/>
                        </w:rPr>
                        <w:t>using</w:t>
                      </w:r>
                      <w:r>
                        <w:rPr>
                          <w:rFonts w:ascii="Courier New"/>
                          <w:color w:val="000000"/>
                          <w:spacing w:val="-5"/>
                          <w:sz w:val="20"/>
                        </w:rPr>
                        <w:t xml:space="preserve"> </w:t>
                      </w:r>
                      <w:r>
                        <w:rPr>
                          <w:rFonts w:ascii="Courier New"/>
                          <w:color w:val="000000"/>
                          <w:spacing w:val="-2"/>
                          <w:sz w:val="20"/>
                        </w:rPr>
                        <w:t>System.Windows.Forms;</w:t>
                      </w:r>
                    </w:p>
                    <w:p w14:paraId="5309BE2F" w14:textId="77777777" w:rsidR="00963873" w:rsidRDefault="00000000">
                      <w:pPr>
                        <w:spacing w:before="133" w:line="381" w:lineRule="auto"/>
                        <w:ind w:left="109" w:right="3101"/>
                        <w:rPr>
                          <w:rFonts w:ascii="Courier New"/>
                          <w:color w:val="000000"/>
                          <w:sz w:val="20"/>
                        </w:rPr>
                      </w:pPr>
                      <w:r>
                        <w:rPr>
                          <w:rFonts w:ascii="Courier New"/>
                          <w:color w:val="000000"/>
                          <w:sz w:val="20"/>
                        </w:rPr>
                        <w:t>using</w:t>
                      </w:r>
                      <w:r>
                        <w:rPr>
                          <w:rFonts w:ascii="Courier New"/>
                          <w:color w:val="000000"/>
                          <w:spacing w:val="-32"/>
                          <w:sz w:val="20"/>
                        </w:rPr>
                        <w:t xml:space="preserve"> </w:t>
                      </w:r>
                      <w:r>
                        <w:rPr>
                          <w:rFonts w:ascii="Courier New"/>
                          <w:color w:val="000000"/>
                          <w:sz w:val="20"/>
                        </w:rPr>
                        <w:t xml:space="preserve">System.Runtime.InteropServices; </w:t>
                      </w:r>
                      <w:r>
                        <w:rPr>
                          <w:rFonts w:ascii="Courier New"/>
                          <w:color w:val="000000"/>
                          <w:spacing w:val="-2"/>
                          <w:sz w:val="20"/>
                        </w:rPr>
                        <w:t>#endregion</w:t>
                      </w:r>
                    </w:p>
                    <w:p w14:paraId="37D1FD92" w14:textId="77777777" w:rsidR="00963873" w:rsidRDefault="00000000">
                      <w:pPr>
                        <w:spacing w:line="226" w:lineRule="exact"/>
                        <w:ind w:left="109"/>
                        <w:rPr>
                          <w:rFonts w:ascii="Courier New"/>
                          <w:color w:val="000000"/>
                          <w:sz w:val="20"/>
                        </w:rPr>
                      </w:pPr>
                      <w:r>
                        <w:rPr>
                          <w:rFonts w:ascii="Courier New"/>
                          <w:color w:val="000000"/>
                          <w:sz w:val="20"/>
                        </w:rPr>
                        <w:t>namespace</w:t>
                      </w:r>
                      <w:r>
                        <w:rPr>
                          <w:rFonts w:ascii="Courier New"/>
                          <w:color w:val="000000"/>
                          <w:spacing w:val="-9"/>
                          <w:sz w:val="20"/>
                        </w:rPr>
                        <w:t xml:space="preserve"> </w:t>
                      </w:r>
                      <w:r>
                        <w:rPr>
                          <w:rFonts w:ascii="Courier New"/>
                          <w:color w:val="000000"/>
                          <w:spacing w:val="-2"/>
                          <w:sz w:val="20"/>
                        </w:rPr>
                        <w:t>CSharpCode</w:t>
                      </w:r>
                    </w:p>
                    <w:p w14:paraId="0DF9A47B" w14:textId="77777777" w:rsidR="00963873" w:rsidRDefault="00000000">
                      <w:pPr>
                        <w:spacing w:before="134"/>
                        <w:ind w:left="109"/>
                        <w:rPr>
                          <w:rFonts w:ascii="Courier New"/>
                          <w:color w:val="000000"/>
                          <w:sz w:val="20"/>
                        </w:rPr>
                      </w:pPr>
                      <w:r>
                        <w:rPr>
                          <w:rFonts w:ascii="Courier New"/>
                          <w:color w:val="000000"/>
                          <w:spacing w:val="-10"/>
                          <w:sz w:val="20"/>
                        </w:rPr>
                        <w:t>{</w:t>
                      </w:r>
                    </w:p>
                    <w:p w14:paraId="3D27BF60" w14:textId="77777777" w:rsidR="00963873" w:rsidRDefault="00000000">
                      <w:pPr>
                        <w:spacing w:before="133"/>
                        <w:ind w:left="109"/>
                        <w:rPr>
                          <w:rFonts w:ascii="Courier New"/>
                          <w:color w:val="000000"/>
                          <w:sz w:val="20"/>
                        </w:rPr>
                      </w:pPr>
                      <w:r>
                        <w:rPr>
                          <w:rFonts w:ascii="Courier New"/>
                          <w:color w:val="000000"/>
                          <w:sz w:val="20"/>
                        </w:rPr>
                        <w:t>partial</w:t>
                      </w:r>
                      <w:r>
                        <w:rPr>
                          <w:rFonts w:ascii="Courier New"/>
                          <w:color w:val="000000"/>
                          <w:spacing w:val="-5"/>
                          <w:sz w:val="20"/>
                        </w:rPr>
                        <w:t xml:space="preserve"> </w:t>
                      </w:r>
                      <w:r>
                        <w:rPr>
                          <w:rFonts w:ascii="Courier New"/>
                          <w:color w:val="000000"/>
                          <w:sz w:val="20"/>
                        </w:rPr>
                        <w:t>class</w:t>
                      </w:r>
                      <w:r>
                        <w:rPr>
                          <w:rFonts w:ascii="Courier New"/>
                          <w:color w:val="000000"/>
                          <w:spacing w:val="-4"/>
                          <w:sz w:val="20"/>
                        </w:rPr>
                        <w:t xml:space="preserve"> </w:t>
                      </w:r>
                      <w:r>
                        <w:rPr>
                          <w:rFonts w:ascii="Courier New"/>
                          <w:color w:val="000000"/>
                          <w:sz w:val="20"/>
                        </w:rPr>
                        <w:t>Form1</w:t>
                      </w:r>
                      <w:r>
                        <w:rPr>
                          <w:rFonts w:ascii="Courier New"/>
                          <w:color w:val="000000"/>
                          <w:spacing w:val="-5"/>
                          <w:sz w:val="20"/>
                        </w:rPr>
                        <w:t xml:space="preserve"> </w:t>
                      </w:r>
                      <w:r>
                        <w:rPr>
                          <w:rFonts w:ascii="Courier New"/>
                          <w:color w:val="000000"/>
                          <w:sz w:val="20"/>
                        </w:rPr>
                        <w:t>:</w:t>
                      </w:r>
                      <w:r>
                        <w:rPr>
                          <w:rFonts w:ascii="Courier New"/>
                          <w:color w:val="000000"/>
                          <w:spacing w:val="-4"/>
                          <w:sz w:val="20"/>
                        </w:rPr>
                        <w:t xml:space="preserve"> Form</w:t>
                      </w:r>
                    </w:p>
                    <w:p w14:paraId="38E5A4A9" w14:textId="77777777" w:rsidR="00963873" w:rsidRDefault="00000000">
                      <w:pPr>
                        <w:spacing w:before="134"/>
                        <w:ind w:left="109"/>
                        <w:rPr>
                          <w:rFonts w:ascii="Courier New"/>
                          <w:color w:val="000000"/>
                          <w:sz w:val="20"/>
                        </w:rPr>
                      </w:pPr>
                      <w:r>
                        <w:rPr>
                          <w:rFonts w:ascii="Courier New"/>
                          <w:color w:val="000000"/>
                          <w:spacing w:val="-10"/>
                          <w:sz w:val="20"/>
                        </w:rPr>
                        <w:t>{</w:t>
                      </w:r>
                    </w:p>
                    <w:p w14:paraId="5CEAB89E" w14:textId="77777777" w:rsidR="00963873" w:rsidRDefault="00000000">
                      <w:pPr>
                        <w:spacing w:before="133"/>
                        <w:ind w:left="109"/>
                        <w:rPr>
                          <w:rFonts w:ascii="Courier New" w:hAnsi="Courier New"/>
                          <w:color w:val="000000"/>
                          <w:sz w:val="20"/>
                        </w:rPr>
                      </w:pPr>
                      <w:r>
                        <w:rPr>
                          <w:rFonts w:ascii="Courier New" w:hAnsi="Courier New"/>
                          <w:color w:val="000000"/>
                          <w:spacing w:val="-2"/>
                          <w:sz w:val="20"/>
                        </w:rPr>
                        <w:t>[DllImport(“Kernel32.dll”)]</w:t>
                      </w:r>
                    </w:p>
                    <w:p w14:paraId="33B95B58" w14:textId="77777777" w:rsidR="00963873" w:rsidRDefault="00000000">
                      <w:pPr>
                        <w:spacing w:before="133" w:line="381" w:lineRule="auto"/>
                        <w:ind w:left="109" w:right="3101"/>
                        <w:rPr>
                          <w:rFonts w:ascii="Courier New"/>
                          <w:color w:val="000000"/>
                          <w:sz w:val="20"/>
                        </w:rPr>
                      </w:pPr>
                      <w:r>
                        <w:rPr>
                          <w:rFonts w:ascii="Courier New"/>
                          <w:color w:val="000000"/>
                          <w:sz w:val="20"/>
                        </w:rPr>
                        <w:t>static</w:t>
                      </w:r>
                      <w:r>
                        <w:rPr>
                          <w:rFonts w:ascii="Courier New"/>
                          <w:color w:val="000000"/>
                          <w:spacing w:val="-10"/>
                          <w:sz w:val="20"/>
                        </w:rPr>
                        <w:t xml:space="preserve"> </w:t>
                      </w:r>
                      <w:r>
                        <w:rPr>
                          <w:rFonts w:ascii="Courier New"/>
                          <w:color w:val="000000"/>
                          <w:sz w:val="20"/>
                        </w:rPr>
                        <w:t>extern</w:t>
                      </w:r>
                      <w:r>
                        <w:rPr>
                          <w:rFonts w:ascii="Courier New"/>
                          <w:color w:val="000000"/>
                          <w:spacing w:val="-10"/>
                          <w:sz w:val="20"/>
                        </w:rPr>
                        <w:t xml:space="preserve"> </w:t>
                      </w:r>
                      <w:r>
                        <w:rPr>
                          <w:rFonts w:ascii="Courier New"/>
                          <w:color w:val="000000"/>
                          <w:sz w:val="20"/>
                        </w:rPr>
                        <w:t>int</w:t>
                      </w:r>
                      <w:r>
                        <w:rPr>
                          <w:rFonts w:ascii="Courier New"/>
                          <w:color w:val="000000"/>
                          <w:spacing w:val="-10"/>
                          <w:sz w:val="20"/>
                        </w:rPr>
                        <w:t xml:space="preserve"> </w:t>
                      </w:r>
                      <w:r>
                        <w:rPr>
                          <w:rFonts w:ascii="Courier New"/>
                          <w:color w:val="000000"/>
                          <w:sz w:val="20"/>
                        </w:rPr>
                        <w:t>Sleep(long</w:t>
                      </w:r>
                      <w:r>
                        <w:rPr>
                          <w:rFonts w:ascii="Courier New"/>
                          <w:color w:val="000000"/>
                          <w:spacing w:val="-10"/>
                          <w:sz w:val="20"/>
                        </w:rPr>
                        <w:t xml:space="preserve"> </w:t>
                      </w:r>
                      <w:r>
                        <w:rPr>
                          <w:rFonts w:ascii="Courier New"/>
                          <w:color w:val="000000"/>
                          <w:sz w:val="20"/>
                        </w:rPr>
                        <w:t>dwMilliseconds); public Form1()</w:t>
                      </w:r>
                    </w:p>
                    <w:p w14:paraId="68F1FF8E" w14:textId="77777777" w:rsidR="00963873" w:rsidRDefault="00000000">
                      <w:pPr>
                        <w:spacing w:line="226" w:lineRule="exact"/>
                        <w:ind w:left="109"/>
                        <w:rPr>
                          <w:rFonts w:ascii="Courier New"/>
                          <w:color w:val="000000"/>
                          <w:sz w:val="20"/>
                        </w:rPr>
                      </w:pPr>
                      <w:r>
                        <w:rPr>
                          <w:rFonts w:ascii="Courier New"/>
                          <w:color w:val="000000"/>
                          <w:spacing w:val="-10"/>
                          <w:sz w:val="20"/>
                        </w:rPr>
                        <w:t>{</w:t>
                      </w:r>
                    </w:p>
                    <w:p w14:paraId="26E5DA75" w14:textId="77777777" w:rsidR="00963873" w:rsidRDefault="00000000">
                      <w:pPr>
                        <w:spacing w:before="134"/>
                        <w:ind w:left="109"/>
                        <w:rPr>
                          <w:rFonts w:ascii="Courier New"/>
                          <w:color w:val="000000"/>
                          <w:sz w:val="20"/>
                        </w:rPr>
                      </w:pPr>
                      <w:r>
                        <w:rPr>
                          <w:rFonts w:ascii="Courier New"/>
                          <w:color w:val="000000"/>
                          <w:spacing w:val="-2"/>
                          <w:sz w:val="20"/>
                        </w:rPr>
                        <w:t>InitializeComponent();</w:t>
                      </w:r>
                    </w:p>
                    <w:p w14:paraId="5AFA753F" w14:textId="77777777" w:rsidR="00963873" w:rsidRDefault="00000000">
                      <w:pPr>
                        <w:spacing w:before="133"/>
                        <w:ind w:left="109"/>
                        <w:rPr>
                          <w:rFonts w:ascii="Courier New"/>
                          <w:color w:val="000000"/>
                          <w:sz w:val="20"/>
                        </w:rPr>
                      </w:pPr>
                      <w:r>
                        <w:rPr>
                          <w:rFonts w:ascii="Courier New"/>
                          <w:color w:val="000000"/>
                          <w:spacing w:val="-10"/>
                          <w:sz w:val="20"/>
                        </w:rPr>
                        <w:t>}</w:t>
                      </w:r>
                    </w:p>
                    <w:p w14:paraId="5570DB4F" w14:textId="77777777" w:rsidR="00963873" w:rsidRDefault="00000000">
                      <w:pPr>
                        <w:spacing w:before="134"/>
                        <w:ind w:left="109"/>
                        <w:rPr>
                          <w:rFonts w:ascii="Courier New"/>
                          <w:color w:val="000000"/>
                          <w:sz w:val="20"/>
                        </w:rPr>
                      </w:pPr>
                      <w:r>
                        <w:rPr>
                          <w:rFonts w:ascii="Courier New"/>
                          <w:color w:val="000000"/>
                          <w:sz w:val="20"/>
                        </w:rPr>
                        <w:t>private</w:t>
                      </w:r>
                      <w:r>
                        <w:rPr>
                          <w:rFonts w:ascii="Courier New"/>
                          <w:color w:val="000000"/>
                          <w:spacing w:val="-11"/>
                          <w:sz w:val="20"/>
                        </w:rPr>
                        <w:t xml:space="preserve"> </w:t>
                      </w:r>
                      <w:r>
                        <w:rPr>
                          <w:rFonts w:ascii="Courier New"/>
                          <w:color w:val="000000"/>
                          <w:sz w:val="20"/>
                        </w:rPr>
                        <w:t>void</w:t>
                      </w:r>
                      <w:r>
                        <w:rPr>
                          <w:rFonts w:ascii="Courier New"/>
                          <w:color w:val="000000"/>
                          <w:spacing w:val="-9"/>
                          <w:sz w:val="20"/>
                        </w:rPr>
                        <w:t xml:space="preserve"> </w:t>
                      </w:r>
                      <w:r>
                        <w:rPr>
                          <w:rFonts w:ascii="Courier New"/>
                          <w:color w:val="000000"/>
                          <w:sz w:val="20"/>
                        </w:rPr>
                        <w:t>Form1_Load(object</w:t>
                      </w:r>
                      <w:r>
                        <w:rPr>
                          <w:rFonts w:ascii="Courier New"/>
                          <w:color w:val="000000"/>
                          <w:spacing w:val="-9"/>
                          <w:sz w:val="20"/>
                        </w:rPr>
                        <w:t xml:space="preserve"> </w:t>
                      </w:r>
                      <w:r>
                        <w:rPr>
                          <w:rFonts w:ascii="Courier New"/>
                          <w:color w:val="000000"/>
                          <w:sz w:val="20"/>
                        </w:rPr>
                        <w:t>sender,</w:t>
                      </w:r>
                      <w:r>
                        <w:rPr>
                          <w:rFonts w:ascii="Courier New"/>
                          <w:color w:val="000000"/>
                          <w:spacing w:val="-9"/>
                          <w:sz w:val="20"/>
                        </w:rPr>
                        <w:t xml:space="preserve"> </w:t>
                      </w:r>
                      <w:r>
                        <w:rPr>
                          <w:rFonts w:ascii="Courier New"/>
                          <w:color w:val="000000"/>
                          <w:sz w:val="20"/>
                        </w:rPr>
                        <w:t>EventArgs</w:t>
                      </w:r>
                      <w:r>
                        <w:rPr>
                          <w:rFonts w:ascii="Courier New"/>
                          <w:color w:val="000000"/>
                          <w:spacing w:val="-8"/>
                          <w:sz w:val="20"/>
                        </w:rPr>
                        <w:t xml:space="preserve"> </w:t>
                      </w:r>
                      <w:r>
                        <w:rPr>
                          <w:rFonts w:ascii="Courier New"/>
                          <w:color w:val="000000"/>
                          <w:spacing w:val="-5"/>
                          <w:sz w:val="20"/>
                        </w:rPr>
                        <w:t>e)</w:t>
                      </w:r>
                    </w:p>
                    <w:p w14:paraId="659A5557" w14:textId="77777777" w:rsidR="00963873" w:rsidRDefault="00000000">
                      <w:pPr>
                        <w:spacing w:before="133"/>
                        <w:ind w:left="109"/>
                        <w:rPr>
                          <w:rFonts w:ascii="Courier New"/>
                          <w:color w:val="000000"/>
                          <w:sz w:val="20"/>
                        </w:rPr>
                      </w:pPr>
                      <w:r>
                        <w:rPr>
                          <w:rFonts w:ascii="Courier New"/>
                          <w:color w:val="000000"/>
                          <w:spacing w:val="-10"/>
                          <w:sz w:val="20"/>
                        </w:rPr>
                        <w:t>{</w:t>
                      </w:r>
                    </w:p>
                    <w:p w14:paraId="6CC8DD2B" w14:textId="77777777" w:rsidR="00963873" w:rsidRDefault="00000000">
                      <w:pPr>
                        <w:spacing w:before="134" w:line="381" w:lineRule="auto"/>
                        <w:ind w:left="109" w:right="3101"/>
                        <w:rPr>
                          <w:rFonts w:ascii="Courier New" w:hAnsi="Courier New"/>
                          <w:color w:val="000000"/>
                          <w:sz w:val="20"/>
                        </w:rPr>
                      </w:pPr>
                      <w:r>
                        <w:rPr>
                          <w:rFonts w:ascii="Courier New" w:hAnsi="Courier New"/>
                          <w:color w:val="000000"/>
                          <w:sz w:val="20"/>
                        </w:rPr>
                        <w:t>MessageBox.Show(“Starting</w:t>
                      </w:r>
                      <w:r>
                        <w:rPr>
                          <w:rFonts w:ascii="Courier New" w:hAnsi="Courier New"/>
                          <w:color w:val="000000"/>
                          <w:spacing w:val="-13"/>
                          <w:sz w:val="20"/>
                        </w:rPr>
                        <w:t xml:space="preserve"> </w:t>
                      </w:r>
                      <w:r>
                        <w:rPr>
                          <w:rFonts w:ascii="Courier New" w:hAnsi="Courier New"/>
                          <w:color w:val="000000"/>
                          <w:sz w:val="20"/>
                        </w:rPr>
                        <w:t>of</w:t>
                      </w:r>
                      <w:r>
                        <w:rPr>
                          <w:rFonts w:ascii="Courier New" w:hAnsi="Courier New"/>
                          <w:color w:val="000000"/>
                          <w:spacing w:val="-13"/>
                          <w:sz w:val="20"/>
                        </w:rPr>
                        <w:t xml:space="preserve"> </w:t>
                      </w:r>
                      <w:r>
                        <w:rPr>
                          <w:rFonts w:ascii="Courier New" w:hAnsi="Courier New"/>
                          <w:color w:val="000000"/>
                          <w:sz w:val="20"/>
                        </w:rPr>
                        <w:t>5000</w:t>
                      </w:r>
                      <w:r>
                        <w:rPr>
                          <w:rFonts w:ascii="Courier New" w:hAnsi="Courier New"/>
                          <w:color w:val="000000"/>
                          <w:spacing w:val="-13"/>
                          <w:sz w:val="20"/>
                        </w:rPr>
                        <w:t xml:space="preserve"> </w:t>
                      </w:r>
                      <w:r>
                        <w:rPr>
                          <w:rFonts w:ascii="Courier New" w:hAnsi="Courier New"/>
                          <w:color w:val="000000"/>
                          <w:sz w:val="20"/>
                        </w:rPr>
                        <w:t xml:space="preserve">ms...”); </w:t>
                      </w:r>
                      <w:r>
                        <w:rPr>
                          <w:rFonts w:ascii="Courier New" w:hAnsi="Courier New"/>
                          <w:color w:val="000000"/>
                          <w:spacing w:val="-2"/>
                          <w:sz w:val="20"/>
                        </w:rPr>
                        <w:t>Sleep(5000);</w:t>
                      </w:r>
                    </w:p>
                    <w:p w14:paraId="70D9B068" w14:textId="77777777" w:rsidR="00963873" w:rsidRDefault="00000000">
                      <w:pPr>
                        <w:spacing w:line="226" w:lineRule="exact"/>
                        <w:ind w:left="109"/>
                        <w:rPr>
                          <w:rFonts w:ascii="Courier New" w:hAnsi="Courier New"/>
                          <w:color w:val="000000"/>
                          <w:sz w:val="20"/>
                        </w:rPr>
                      </w:pPr>
                      <w:r>
                        <w:rPr>
                          <w:rFonts w:ascii="Courier New" w:hAnsi="Courier New"/>
                          <w:color w:val="000000"/>
                          <w:sz w:val="20"/>
                        </w:rPr>
                        <w:t>MessageBox.Show(“End</w:t>
                      </w:r>
                      <w:r>
                        <w:rPr>
                          <w:rFonts w:ascii="Courier New" w:hAnsi="Courier New"/>
                          <w:color w:val="000000"/>
                          <w:spacing w:val="-9"/>
                          <w:sz w:val="20"/>
                        </w:rPr>
                        <w:t xml:space="preserve"> </w:t>
                      </w:r>
                      <w:r>
                        <w:rPr>
                          <w:rFonts w:ascii="Courier New" w:hAnsi="Courier New"/>
                          <w:color w:val="000000"/>
                          <w:sz w:val="20"/>
                        </w:rPr>
                        <w:t>of</w:t>
                      </w:r>
                      <w:r>
                        <w:rPr>
                          <w:rFonts w:ascii="Courier New" w:hAnsi="Courier New"/>
                          <w:color w:val="000000"/>
                          <w:spacing w:val="-9"/>
                          <w:sz w:val="20"/>
                        </w:rPr>
                        <w:t xml:space="preserve"> </w:t>
                      </w:r>
                      <w:r>
                        <w:rPr>
                          <w:rFonts w:ascii="Courier New" w:hAnsi="Courier New"/>
                          <w:color w:val="000000"/>
                          <w:sz w:val="20"/>
                        </w:rPr>
                        <w:t>5000</w:t>
                      </w:r>
                      <w:r>
                        <w:rPr>
                          <w:rFonts w:ascii="Courier New" w:hAnsi="Courier New"/>
                          <w:color w:val="000000"/>
                          <w:spacing w:val="-8"/>
                          <w:sz w:val="20"/>
                        </w:rPr>
                        <w:t xml:space="preserve"> </w:t>
                      </w:r>
                      <w:r>
                        <w:rPr>
                          <w:rFonts w:ascii="Courier New" w:hAnsi="Courier New"/>
                          <w:color w:val="000000"/>
                          <w:spacing w:val="-2"/>
                          <w:sz w:val="20"/>
                        </w:rPr>
                        <w:t>ms...”);</w:t>
                      </w:r>
                    </w:p>
                    <w:p w14:paraId="6A51744C" w14:textId="77777777" w:rsidR="00963873" w:rsidRDefault="00000000">
                      <w:pPr>
                        <w:spacing w:before="133"/>
                        <w:ind w:left="109"/>
                        <w:rPr>
                          <w:rFonts w:ascii="Courier New"/>
                          <w:color w:val="000000"/>
                          <w:sz w:val="20"/>
                        </w:rPr>
                      </w:pPr>
                      <w:r>
                        <w:rPr>
                          <w:rFonts w:ascii="Courier New"/>
                          <w:color w:val="000000"/>
                          <w:spacing w:val="-10"/>
                          <w:sz w:val="20"/>
                        </w:rPr>
                        <w:t>}</w:t>
                      </w:r>
                    </w:p>
                    <w:p w14:paraId="51E784D0" w14:textId="77777777" w:rsidR="00963873" w:rsidRDefault="00000000">
                      <w:pPr>
                        <w:spacing w:before="133"/>
                        <w:ind w:left="109"/>
                        <w:rPr>
                          <w:rFonts w:ascii="Courier New"/>
                          <w:color w:val="000000"/>
                          <w:sz w:val="20"/>
                        </w:rPr>
                      </w:pPr>
                      <w:r>
                        <w:rPr>
                          <w:rFonts w:ascii="Courier New"/>
                          <w:color w:val="000000"/>
                          <w:spacing w:val="-10"/>
                          <w:sz w:val="20"/>
                        </w:rPr>
                        <w:t>}</w:t>
                      </w:r>
                    </w:p>
                  </w:txbxContent>
                </v:textbox>
                <w10:wrap type="topAndBottom" anchorx="page"/>
              </v:shape>
            </w:pict>
          </mc:Fallback>
        </mc:AlternateContent>
      </w:r>
    </w:p>
    <w:p w14:paraId="33ED76CD" w14:textId="77777777" w:rsidR="00963873" w:rsidRDefault="00963873">
      <w:pPr>
        <w:pStyle w:val="BodyText"/>
        <w:spacing w:before="36"/>
        <w:ind w:left="0"/>
        <w:rPr>
          <w:sz w:val="20"/>
        </w:rPr>
      </w:pPr>
    </w:p>
    <w:p w14:paraId="37F3690B" w14:textId="77777777" w:rsidR="00963873" w:rsidRDefault="00963873">
      <w:pPr>
        <w:rPr>
          <w:sz w:val="20"/>
        </w:rPr>
        <w:sectPr w:rsidR="00963873">
          <w:pgSz w:w="12240" w:h="15840"/>
          <w:pgMar w:top="1340" w:right="220" w:bottom="680" w:left="1500" w:header="446" w:footer="488" w:gutter="0"/>
          <w:cols w:space="720"/>
        </w:sectPr>
      </w:pPr>
    </w:p>
    <w:p w14:paraId="1011AB48" w14:textId="77777777" w:rsidR="00963873" w:rsidRDefault="00963873">
      <w:pPr>
        <w:pStyle w:val="BodyText"/>
        <w:ind w:left="0"/>
        <w:rPr>
          <w:sz w:val="8"/>
        </w:rPr>
      </w:pPr>
    </w:p>
    <w:p w14:paraId="10E4AC4C" w14:textId="77777777" w:rsidR="00963873" w:rsidRDefault="00000000">
      <w:pPr>
        <w:pStyle w:val="BodyText"/>
        <w:ind w:left="181"/>
        <w:rPr>
          <w:sz w:val="20"/>
        </w:rPr>
      </w:pPr>
      <w:r>
        <w:rPr>
          <w:noProof/>
          <w:sz w:val="20"/>
        </w:rPr>
        <mc:AlternateContent>
          <mc:Choice Requires="wps">
            <w:drawing>
              <wp:inline distT="0" distB="0" distL="0" distR="0" wp14:anchorId="798A003D" wp14:editId="3E380E09">
                <wp:extent cx="5581015" cy="209550"/>
                <wp:effectExtent l="9525" t="0" r="635" b="9525"/>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209550"/>
                        </a:xfrm>
                        <a:prstGeom prst="rect">
                          <a:avLst/>
                        </a:prstGeom>
                        <a:solidFill>
                          <a:srgbClr val="E6E6E6"/>
                        </a:solidFill>
                        <a:ln w="6095">
                          <a:solidFill>
                            <a:srgbClr val="000000"/>
                          </a:solidFill>
                          <a:prstDash val="solid"/>
                        </a:ln>
                      </wps:spPr>
                      <wps:txbx>
                        <w:txbxContent>
                          <w:p w14:paraId="3D12338F" w14:textId="77777777" w:rsidR="00963873" w:rsidRDefault="00000000">
                            <w:pPr>
                              <w:spacing w:before="94"/>
                              <w:ind w:left="109"/>
                              <w:rPr>
                                <w:rFonts w:ascii="Courier New"/>
                                <w:color w:val="000000"/>
                                <w:sz w:val="20"/>
                              </w:rPr>
                            </w:pPr>
                            <w:r>
                              <w:rPr>
                                <w:rFonts w:ascii="Courier New"/>
                                <w:color w:val="000000"/>
                                <w:spacing w:val="-10"/>
                                <w:sz w:val="20"/>
                              </w:rPr>
                              <w:t>}</w:t>
                            </w:r>
                          </w:p>
                        </w:txbxContent>
                      </wps:txbx>
                      <wps:bodyPr wrap="square" lIns="0" tIns="0" rIns="0" bIns="0" rtlCol="0">
                        <a:noAutofit/>
                      </wps:bodyPr>
                    </wps:wsp>
                  </a:graphicData>
                </a:graphic>
              </wp:inline>
            </w:drawing>
          </mc:Choice>
          <mc:Fallback>
            <w:pict>
              <v:shape w14:anchorId="798A003D" id="Textbox 78" o:spid="_x0000_s1077" type="#_x0000_t202" style="width:439.4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" fillcolor="#e6e6e6" strokeweight=".16931mm">
                <v:path arrowok="t"/>
                <v:textbox inset="0,0,0,0">
                  <w:txbxContent>
                    <w:p w14:paraId="3D12338F" w14:textId="77777777" w:rsidR="00963873" w:rsidRDefault="00000000">
                      <w:pPr>
                        <w:spacing w:before="94"/>
                        <w:ind w:left="109"/>
                        <w:rPr>
                          <w:rFonts w:ascii="Courier New"/>
                          <w:color w:val="000000"/>
                          <w:sz w:val="20"/>
                        </w:rPr>
                      </w:pPr>
                      <w:r>
                        <w:rPr>
                          <w:rFonts w:ascii="Courier New"/>
                          <w:color w:val="000000"/>
                          <w:spacing w:val="-10"/>
                          <w:sz w:val="20"/>
                        </w:rPr>
                        <w:t>}</w:t>
                      </w:r>
                    </w:p>
                  </w:txbxContent>
                </v:textbox>
                <w10:anchorlock/>
              </v:shape>
            </w:pict>
          </mc:Fallback>
        </mc:AlternateContent>
      </w:r>
    </w:p>
    <w:p w14:paraId="2FB2897F" w14:textId="77777777" w:rsidR="00963873" w:rsidRDefault="00963873">
      <w:pPr>
        <w:pStyle w:val="BodyText"/>
        <w:spacing w:before="218"/>
        <w:ind w:left="0"/>
        <w:rPr>
          <w:sz w:val="26"/>
        </w:rPr>
      </w:pPr>
    </w:p>
    <w:p w14:paraId="6F519537" w14:textId="77777777" w:rsidR="00963873" w:rsidRDefault="00000000">
      <w:pPr>
        <w:pStyle w:val="Heading2"/>
        <w:numPr>
          <w:ilvl w:val="0"/>
          <w:numId w:val="290"/>
        </w:numPr>
        <w:tabs>
          <w:tab w:val="left" w:pos="730"/>
        </w:tabs>
        <w:spacing w:before="0"/>
        <w:ind w:left="300" w:right="1896" w:firstLine="0"/>
      </w:pPr>
      <w:bookmarkStart w:id="45" w:name="_TOC_250468"/>
      <w:r>
        <w:t>When</w:t>
      </w:r>
      <w:r>
        <w:rPr>
          <w:spacing w:val="-3"/>
        </w:rPr>
        <w:t xml:space="preserve"> </w:t>
      </w:r>
      <w:r>
        <w:t>we</w:t>
      </w:r>
      <w:r>
        <w:rPr>
          <w:spacing w:val="-4"/>
        </w:rPr>
        <w:t xml:space="preserve"> </w:t>
      </w:r>
      <w:r>
        <w:t>use</w:t>
      </w:r>
      <w:r>
        <w:rPr>
          <w:spacing w:val="-5"/>
        </w:rPr>
        <w:t xml:space="preserve"> </w:t>
      </w:r>
      <w:r>
        <w:t>windows</w:t>
      </w:r>
      <w:r>
        <w:rPr>
          <w:spacing w:val="-3"/>
        </w:rPr>
        <w:t xml:space="preserve"> </w:t>
      </w:r>
      <w:r>
        <w:t>API</w:t>
      </w:r>
      <w:r>
        <w:rPr>
          <w:spacing w:val="-3"/>
        </w:rPr>
        <w:t xml:space="preserve"> </w:t>
      </w:r>
      <w:r>
        <w:t>in</w:t>
      </w:r>
      <w:r>
        <w:rPr>
          <w:spacing w:val="-3"/>
        </w:rPr>
        <w:t xml:space="preserve"> </w:t>
      </w:r>
      <w:r>
        <w:t>.NET</w:t>
      </w:r>
      <w:r>
        <w:rPr>
          <w:spacing w:val="-3"/>
        </w:rPr>
        <w:t xml:space="preserve"> </w:t>
      </w:r>
      <w:r>
        <w:t>is</w:t>
      </w:r>
      <w:r>
        <w:rPr>
          <w:spacing w:val="-3"/>
        </w:rPr>
        <w:t xml:space="preserve"> </w:t>
      </w:r>
      <w:r>
        <w:t>it</w:t>
      </w:r>
      <w:r>
        <w:rPr>
          <w:spacing w:val="-3"/>
        </w:rPr>
        <w:t xml:space="preserve"> </w:t>
      </w:r>
      <w:r>
        <w:t>managed</w:t>
      </w:r>
      <w:r>
        <w:rPr>
          <w:spacing w:val="-3"/>
        </w:rPr>
        <w:t xml:space="preserve"> </w:t>
      </w:r>
      <w:r>
        <w:t>or</w:t>
      </w:r>
      <w:r>
        <w:rPr>
          <w:spacing w:val="-3"/>
        </w:rPr>
        <w:t xml:space="preserve"> </w:t>
      </w:r>
      <w:r>
        <w:t xml:space="preserve">unmanaged </w:t>
      </w:r>
      <w:bookmarkEnd w:id="45"/>
      <w:r>
        <w:rPr>
          <w:spacing w:val="-2"/>
        </w:rPr>
        <w:t>code?</w:t>
      </w:r>
    </w:p>
    <w:p w14:paraId="27D65525" w14:textId="77777777" w:rsidR="00963873" w:rsidRDefault="00000000">
      <w:pPr>
        <w:pStyle w:val="BodyText"/>
        <w:spacing w:before="58"/>
      </w:pPr>
      <w:r>
        <w:t>Windows</w:t>
      </w:r>
      <w:r>
        <w:rPr>
          <w:spacing w:val="-6"/>
        </w:rPr>
        <w:t xml:space="preserve"> </w:t>
      </w:r>
      <w:r>
        <w:t>API</w:t>
      </w:r>
      <w:r>
        <w:rPr>
          <w:spacing w:val="-5"/>
        </w:rPr>
        <w:t xml:space="preserve"> </w:t>
      </w:r>
      <w:r>
        <w:t>in</w:t>
      </w:r>
      <w:r>
        <w:rPr>
          <w:spacing w:val="-5"/>
        </w:rPr>
        <w:t xml:space="preserve"> </w:t>
      </w:r>
      <w:r>
        <w:t>.NET</w:t>
      </w:r>
      <w:r>
        <w:rPr>
          <w:spacing w:val="-5"/>
        </w:rPr>
        <w:t xml:space="preserve"> </w:t>
      </w:r>
      <w:r>
        <w:t>is</w:t>
      </w:r>
      <w:r>
        <w:rPr>
          <w:spacing w:val="-5"/>
        </w:rPr>
        <w:t xml:space="preserve"> </w:t>
      </w:r>
      <w:r>
        <w:t>unmanaged</w:t>
      </w:r>
      <w:r>
        <w:rPr>
          <w:spacing w:val="-6"/>
        </w:rPr>
        <w:t xml:space="preserve"> </w:t>
      </w:r>
      <w:r>
        <w:rPr>
          <w:spacing w:val="-2"/>
        </w:rPr>
        <w:t>code.</w:t>
      </w:r>
    </w:p>
    <w:p w14:paraId="648D3126" w14:textId="77777777" w:rsidR="00963873" w:rsidRDefault="00000000">
      <w:pPr>
        <w:pStyle w:val="BodyText"/>
        <w:spacing w:before="7"/>
        <w:ind w:left="0"/>
        <w:rPr>
          <w:sz w:val="10"/>
        </w:rPr>
      </w:pPr>
      <w:r>
        <w:rPr>
          <w:noProof/>
        </w:rPr>
        <mc:AlternateContent>
          <mc:Choice Requires="wps">
            <w:drawing>
              <wp:anchor distT="0" distB="0" distL="0" distR="0" simplePos="0" relativeHeight="487619072" behindDoc="1" locked="0" layoutInCell="1" allowOverlap="1" wp14:anchorId="077F3C13" wp14:editId="37305F59">
                <wp:simplePos x="0" y="0"/>
                <wp:positionH relativeFrom="page">
                  <wp:posOffset>1070609</wp:posOffset>
                </wp:positionH>
                <wp:positionV relativeFrom="paragraph">
                  <wp:posOffset>96200</wp:posOffset>
                </wp:positionV>
                <wp:extent cx="5581015" cy="1162050"/>
                <wp:effectExtent l="0" t="0" r="0" b="0"/>
                <wp:wrapTopAndBottom/>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1162050"/>
                        </a:xfrm>
                        <a:prstGeom prst="rect">
                          <a:avLst/>
                        </a:prstGeom>
                        <a:solidFill>
                          <a:srgbClr val="E6E6E6"/>
                        </a:solidFill>
                        <a:ln w="6095">
                          <a:solidFill>
                            <a:srgbClr val="000000"/>
                          </a:solidFill>
                          <a:prstDash val="solid"/>
                        </a:ln>
                      </wps:spPr>
                      <wps:txbx>
                        <w:txbxContent>
                          <w:p w14:paraId="7EDD38BF" w14:textId="77777777" w:rsidR="00963873" w:rsidRDefault="00000000">
                            <w:pPr>
                              <w:spacing w:before="20" w:line="300" w:lineRule="atLeast"/>
                              <w:ind w:left="109" w:right="149"/>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Even though VB6 and V C++ has gone off still many people do ask these old questions again and again. Still there are decent old application which are working with COM very much fine. So interviewer still asks you these questions so that those application’s can be ported</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.NET.</w:t>
                            </w:r>
                            <w:r>
                              <w:rPr>
                                <w:rFonts w:ascii="Courier New" w:hAnsi="Courier New"/>
                                <w:color w:val="000000"/>
                                <w:spacing w:val="-4"/>
                                <w:sz w:val="20"/>
                              </w:rPr>
                              <w:t xml:space="preserve"> </w:t>
                            </w:r>
                            <w:r>
                              <w:rPr>
                                <w:rFonts w:ascii="Courier New" w:hAnsi="Courier New"/>
                                <w:color w:val="000000"/>
                                <w:sz w:val="20"/>
                              </w:rPr>
                              <w:t>So</w:t>
                            </w:r>
                            <w:r>
                              <w:rPr>
                                <w:rFonts w:ascii="Courier New" w:hAnsi="Courier New"/>
                                <w:color w:val="000000"/>
                                <w:spacing w:val="-4"/>
                                <w:sz w:val="20"/>
                              </w:rPr>
                              <w:t xml:space="preserve"> </w:t>
                            </w:r>
                            <w:r>
                              <w:rPr>
                                <w:rFonts w:ascii="Courier New" w:hAnsi="Courier New"/>
                                <w:color w:val="000000"/>
                                <w:sz w:val="20"/>
                              </w:rPr>
                              <w:t>let’s</w:t>
                            </w:r>
                            <w:r>
                              <w:rPr>
                                <w:rFonts w:ascii="Courier New" w:hAnsi="Courier New"/>
                                <w:color w:val="000000"/>
                                <w:spacing w:val="-4"/>
                                <w:sz w:val="20"/>
                              </w:rPr>
                              <w:t xml:space="preserve"> </w:t>
                            </w:r>
                            <w:r>
                              <w:rPr>
                                <w:rFonts w:ascii="Courier New" w:hAnsi="Courier New"/>
                                <w:color w:val="000000"/>
                                <w:sz w:val="20"/>
                              </w:rPr>
                              <w:t>play</w:t>
                            </w:r>
                            <w:r>
                              <w:rPr>
                                <w:rFonts w:ascii="Courier New" w:hAnsi="Courier New"/>
                                <w:color w:val="000000"/>
                                <w:spacing w:val="-4"/>
                                <w:sz w:val="20"/>
                              </w:rPr>
                              <w:t xml:space="preserve"> </w:t>
                            </w:r>
                            <w:r>
                              <w:rPr>
                                <w:rFonts w:ascii="Courier New" w:hAnsi="Courier New"/>
                                <w:color w:val="000000"/>
                                <w:sz w:val="20"/>
                              </w:rPr>
                              <w:t>some</w:t>
                            </w:r>
                            <w:r>
                              <w:rPr>
                                <w:rFonts w:ascii="Courier New" w:hAnsi="Courier New"/>
                                <w:color w:val="000000"/>
                                <w:spacing w:val="-4"/>
                                <w:sz w:val="20"/>
                              </w:rPr>
                              <w:t xml:space="preserve"> </w:t>
                            </w:r>
                            <w:r>
                              <w:rPr>
                                <w:rFonts w:ascii="Courier New" w:hAnsi="Courier New"/>
                                <w:color w:val="000000"/>
                                <w:sz w:val="20"/>
                              </w:rPr>
                              <w:t>old</w:t>
                            </w:r>
                            <w:r>
                              <w:rPr>
                                <w:rFonts w:ascii="Courier New" w:hAnsi="Courier New"/>
                                <w:color w:val="000000"/>
                                <w:spacing w:val="-4"/>
                                <w:sz w:val="20"/>
                              </w:rPr>
                              <w:t xml:space="preserve"> </w:t>
                            </w:r>
                            <w:r>
                              <w:rPr>
                                <w:rFonts w:ascii="Courier New" w:hAnsi="Courier New"/>
                                <w:color w:val="000000"/>
                                <w:sz w:val="20"/>
                              </w:rPr>
                              <w:t>music...</w:t>
                            </w:r>
                            <w:r>
                              <w:rPr>
                                <w:rFonts w:ascii="Courier New" w:hAnsi="Courier New"/>
                                <w:color w:val="000000"/>
                                <w:spacing w:val="-4"/>
                                <w:sz w:val="20"/>
                              </w:rPr>
                              <w:t xml:space="preserve"> </w:t>
                            </w:r>
                            <w:r>
                              <w:rPr>
                                <w:rFonts w:ascii="Courier New" w:hAnsi="Courier New"/>
                                <w:color w:val="000000"/>
                                <w:sz w:val="20"/>
                              </w:rPr>
                              <w:t>By</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way</w:t>
                            </w:r>
                            <w:r>
                              <w:rPr>
                                <w:rFonts w:ascii="Courier New" w:hAnsi="Courier New"/>
                                <w:color w:val="000000"/>
                                <w:spacing w:val="-4"/>
                                <w:sz w:val="20"/>
                              </w:rPr>
                              <w:t xml:space="preserve"> </w:t>
                            </w:r>
                            <w:r>
                              <w:rPr>
                                <w:rFonts w:ascii="Courier New" w:hAnsi="Courier New"/>
                                <w:color w:val="000000"/>
                                <w:sz w:val="20"/>
                              </w:rPr>
                              <w:t>my</w:t>
                            </w:r>
                            <w:r>
                              <w:rPr>
                                <w:rFonts w:ascii="Courier New" w:hAnsi="Courier New"/>
                                <w:color w:val="000000"/>
                                <w:spacing w:val="-4"/>
                                <w:sz w:val="20"/>
                              </w:rPr>
                              <w:t xml:space="preserve"> </w:t>
                            </w:r>
                            <w:r>
                              <w:rPr>
                                <w:rFonts w:ascii="Courier New" w:hAnsi="Courier New"/>
                                <w:color w:val="000000"/>
                                <w:sz w:val="20"/>
                              </w:rPr>
                              <w:t>favourite music is Kishore, what’s yours???</w:t>
                            </w:r>
                          </w:p>
                        </w:txbxContent>
                      </wps:txbx>
                      <wps:bodyPr wrap="square" lIns="0" tIns="0" rIns="0" bIns="0" rtlCol="0">
                        <a:noAutofit/>
                      </wps:bodyPr>
                    </wps:wsp>
                  </a:graphicData>
                </a:graphic>
              </wp:anchor>
            </w:drawing>
          </mc:Choice>
          <mc:Fallback>
            <w:pict>
              <v:shape w14:anchorId="077F3C13" id="Textbox 79" o:spid="_x0000_s1078" type="#_x0000_t202" style="position:absolute;margin-left:84.3pt;margin-top:7.55pt;width:439.45pt;height:91.5pt;z-index:-15697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" fillcolor="#e6e6e6" strokeweight=".16931mm">
                <v:path arrowok="t"/>
                <v:textbox inset="0,0,0,0">
                  <w:txbxContent>
                    <w:p w14:paraId="7EDD38BF" w14:textId="77777777" w:rsidR="00963873" w:rsidRDefault="00000000">
                      <w:pPr>
                        <w:spacing w:before="20" w:line="300" w:lineRule="atLeast"/>
                        <w:ind w:left="109" w:right="149"/>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Even though VB6 and V C++ has gone off still many people do ask these old questions again and again. Still there are decent old application which are working with COM very much fine. So interviewer still asks you these questions so that those application’s can be ported</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.NET.</w:t>
                      </w:r>
                      <w:r>
                        <w:rPr>
                          <w:rFonts w:ascii="Courier New" w:hAnsi="Courier New"/>
                          <w:color w:val="000000"/>
                          <w:spacing w:val="-4"/>
                          <w:sz w:val="20"/>
                        </w:rPr>
                        <w:t xml:space="preserve"> </w:t>
                      </w:r>
                      <w:r>
                        <w:rPr>
                          <w:rFonts w:ascii="Courier New" w:hAnsi="Courier New"/>
                          <w:color w:val="000000"/>
                          <w:sz w:val="20"/>
                        </w:rPr>
                        <w:t>So</w:t>
                      </w:r>
                      <w:r>
                        <w:rPr>
                          <w:rFonts w:ascii="Courier New" w:hAnsi="Courier New"/>
                          <w:color w:val="000000"/>
                          <w:spacing w:val="-4"/>
                          <w:sz w:val="20"/>
                        </w:rPr>
                        <w:t xml:space="preserve"> </w:t>
                      </w:r>
                      <w:r>
                        <w:rPr>
                          <w:rFonts w:ascii="Courier New" w:hAnsi="Courier New"/>
                          <w:color w:val="000000"/>
                          <w:sz w:val="20"/>
                        </w:rPr>
                        <w:t>let’s</w:t>
                      </w:r>
                      <w:r>
                        <w:rPr>
                          <w:rFonts w:ascii="Courier New" w:hAnsi="Courier New"/>
                          <w:color w:val="000000"/>
                          <w:spacing w:val="-4"/>
                          <w:sz w:val="20"/>
                        </w:rPr>
                        <w:t xml:space="preserve"> </w:t>
                      </w:r>
                      <w:r>
                        <w:rPr>
                          <w:rFonts w:ascii="Courier New" w:hAnsi="Courier New"/>
                          <w:color w:val="000000"/>
                          <w:sz w:val="20"/>
                        </w:rPr>
                        <w:t>play</w:t>
                      </w:r>
                      <w:r>
                        <w:rPr>
                          <w:rFonts w:ascii="Courier New" w:hAnsi="Courier New"/>
                          <w:color w:val="000000"/>
                          <w:spacing w:val="-4"/>
                          <w:sz w:val="20"/>
                        </w:rPr>
                        <w:t xml:space="preserve"> </w:t>
                      </w:r>
                      <w:r>
                        <w:rPr>
                          <w:rFonts w:ascii="Courier New" w:hAnsi="Courier New"/>
                          <w:color w:val="000000"/>
                          <w:sz w:val="20"/>
                        </w:rPr>
                        <w:t>some</w:t>
                      </w:r>
                      <w:r>
                        <w:rPr>
                          <w:rFonts w:ascii="Courier New" w:hAnsi="Courier New"/>
                          <w:color w:val="000000"/>
                          <w:spacing w:val="-4"/>
                          <w:sz w:val="20"/>
                        </w:rPr>
                        <w:t xml:space="preserve"> </w:t>
                      </w:r>
                      <w:r>
                        <w:rPr>
                          <w:rFonts w:ascii="Courier New" w:hAnsi="Courier New"/>
                          <w:color w:val="000000"/>
                          <w:sz w:val="20"/>
                        </w:rPr>
                        <w:t>old</w:t>
                      </w:r>
                      <w:r>
                        <w:rPr>
                          <w:rFonts w:ascii="Courier New" w:hAnsi="Courier New"/>
                          <w:color w:val="000000"/>
                          <w:spacing w:val="-4"/>
                          <w:sz w:val="20"/>
                        </w:rPr>
                        <w:t xml:space="preserve"> </w:t>
                      </w:r>
                      <w:r>
                        <w:rPr>
                          <w:rFonts w:ascii="Courier New" w:hAnsi="Courier New"/>
                          <w:color w:val="000000"/>
                          <w:sz w:val="20"/>
                        </w:rPr>
                        <w:t>music...</w:t>
                      </w:r>
                      <w:r>
                        <w:rPr>
                          <w:rFonts w:ascii="Courier New" w:hAnsi="Courier New"/>
                          <w:color w:val="000000"/>
                          <w:spacing w:val="-4"/>
                          <w:sz w:val="20"/>
                        </w:rPr>
                        <w:t xml:space="preserve"> </w:t>
                      </w:r>
                      <w:r>
                        <w:rPr>
                          <w:rFonts w:ascii="Courier New" w:hAnsi="Courier New"/>
                          <w:color w:val="000000"/>
                          <w:sz w:val="20"/>
                        </w:rPr>
                        <w:t>By</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way</w:t>
                      </w:r>
                      <w:r>
                        <w:rPr>
                          <w:rFonts w:ascii="Courier New" w:hAnsi="Courier New"/>
                          <w:color w:val="000000"/>
                          <w:spacing w:val="-4"/>
                          <w:sz w:val="20"/>
                        </w:rPr>
                        <w:t xml:space="preserve"> </w:t>
                      </w:r>
                      <w:r>
                        <w:rPr>
                          <w:rFonts w:ascii="Courier New" w:hAnsi="Courier New"/>
                          <w:color w:val="000000"/>
                          <w:sz w:val="20"/>
                        </w:rPr>
                        <w:t>my</w:t>
                      </w:r>
                      <w:r>
                        <w:rPr>
                          <w:rFonts w:ascii="Courier New" w:hAnsi="Courier New"/>
                          <w:color w:val="000000"/>
                          <w:spacing w:val="-4"/>
                          <w:sz w:val="20"/>
                        </w:rPr>
                        <w:t xml:space="preserve"> </w:t>
                      </w:r>
                      <w:r>
                        <w:rPr>
                          <w:rFonts w:ascii="Courier New" w:hAnsi="Courier New"/>
                          <w:color w:val="000000"/>
                          <w:sz w:val="20"/>
                        </w:rPr>
                        <w:t>favourite music is Kishore, what’s yours???</w:t>
                      </w:r>
                    </w:p>
                  </w:txbxContent>
                </v:textbox>
                <w10:wrap type="topAndBottom" anchorx="page"/>
              </v:shape>
            </w:pict>
          </mc:Fallback>
        </mc:AlternateContent>
      </w:r>
    </w:p>
    <w:p w14:paraId="17A36E4D" w14:textId="77777777" w:rsidR="00963873" w:rsidRDefault="00000000">
      <w:pPr>
        <w:pStyle w:val="Heading2"/>
        <w:numPr>
          <w:ilvl w:val="0"/>
          <w:numId w:val="289"/>
        </w:numPr>
        <w:tabs>
          <w:tab w:val="left" w:pos="542"/>
        </w:tabs>
        <w:spacing w:before="244"/>
        <w:ind w:left="542" w:hanging="242"/>
        <w:jc w:val="both"/>
      </w:pPr>
      <w:bookmarkStart w:id="46" w:name="_TOC_250467"/>
      <w:r>
        <w:t>What</w:t>
      </w:r>
      <w:r>
        <w:rPr>
          <w:spacing w:val="-3"/>
        </w:rPr>
        <w:t xml:space="preserve"> </w:t>
      </w:r>
      <w:r>
        <w:t>is</w:t>
      </w:r>
      <w:r>
        <w:rPr>
          <w:spacing w:val="-3"/>
        </w:rPr>
        <w:t xml:space="preserve"> </w:t>
      </w:r>
      <w:bookmarkEnd w:id="46"/>
      <w:r>
        <w:rPr>
          <w:spacing w:val="-4"/>
        </w:rPr>
        <w:t>COM?</w:t>
      </w:r>
    </w:p>
    <w:p w14:paraId="73CB3E3C" w14:textId="77777777" w:rsidR="00963873" w:rsidRDefault="00000000">
      <w:pPr>
        <w:pStyle w:val="BodyText"/>
        <w:spacing w:before="58"/>
        <w:ind w:right="1578"/>
        <w:jc w:val="both"/>
      </w:pPr>
      <w:r>
        <w:t>Microsoft’s COM is a technology for component software development. It is a binary standard, which is language independent. DCOM is a distributed extension of COM.</w:t>
      </w:r>
    </w:p>
    <w:p w14:paraId="571F81D3" w14:textId="77777777" w:rsidR="00963873" w:rsidRDefault="00000000">
      <w:pPr>
        <w:pStyle w:val="Heading2"/>
        <w:numPr>
          <w:ilvl w:val="1"/>
          <w:numId w:val="289"/>
        </w:numPr>
        <w:tabs>
          <w:tab w:val="left" w:pos="732"/>
        </w:tabs>
        <w:ind w:left="732" w:hanging="432"/>
      </w:pPr>
      <w:bookmarkStart w:id="47" w:name="_TOC_250466"/>
      <w:r>
        <w:t>What</w:t>
      </w:r>
      <w:r>
        <w:rPr>
          <w:spacing w:val="-3"/>
        </w:rPr>
        <w:t xml:space="preserve"> </w:t>
      </w:r>
      <w:r>
        <w:t>is</w:t>
      </w:r>
      <w:r>
        <w:rPr>
          <w:spacing w:val="-3"/>
        </w:rPr>
        <w:t xml:space="preserve"> </w:t>
      </w:r>
      <w:r>
        <w:t>Reference</w:t>
      </w:r>
      <w:r>
        <w:rPr>
          <w:spacing w:val="-3"/>
        </w:rPr>
        <w:t xml:space="preserve"> </w:t>
      </w:r>
      <w:r>
        <w:t>counting</w:t>
      </w:r>
      <w:r>
        <w:rPr>
          <w:spacing w:val="-3"/>
        </w:rPr>
        <w:t xml:space="preserve"> </w:t>
      </w:r>
      <w:r>
        <w:t>in</w:t>
      </w:r>
      <w:r>
        <w:rPr>
          <w:spacing w:val="-1"/>
        </w:rPr>
        <w:t xml:space="preserve"> </w:t>
      </w:r>
      <w:bookmarkEnd w:id="47"/>
      <w:r>
        <w:rPr>
          <w:spacing w:val="-4"/>
        </w:rPr>
        <w:t>COM?</w:t>
      </w:r>
    </w:p>
    <w:p w14:paraId="6EC46992" w14:textId="77777777" w:rsidR="00963873" w:rsidRDefault="00000000">
      <w:pPr>
        <w:pStyle w:val="BodyText"/>
        <w:spacing w:before="58"/>
        <w:ind w:right="1572"/>
        <w:jc w:val="both"/>
      </w:pPr>
      <w:r>
        <w:t>Reference counting is a memory management technique used to count how many times an object has a pointer referring to it. The first time it is created, the reference count is set to one. When the last reference to the object is nulled, the reference count is set to zero and the object is deleted. Care must be exercised to prevent a context switch from changing the reference count at the time of deletion. In the methods that follow, the syntax</w:t>
      </w:r>
      <w:r>
        <w:rPr>
          <w:spacing w:val="-4"/>
        </w:rPr>
        <w:t xml:space="preserve"> </w:t>
      </w:r>
      <w:r>
        <w:t>is shortened to keep the scope of the discussion brief and manageable.</w:t>
      </w:r>
    </w:p>
    <w:p w14:paraId="0012F1CA" w14:textId="77777777" w:rsidR="00963873" w:rsidRDefault="00000000">
      <w:pPr>
        <w:pStyle w:val="Heading2"/>
        <w:numPr>
          <w:ilvl w:val="0"/>
          <w:numId w:val="288"/>
        </w:numPr>
        <w:tabs>
          <w:tab w:val="left" w:pos="732"/>
        </w:tabs>
        <w:ind w:left="732" w:hanging="432"/>
      </w:pPr>
      <w:bookmarkStart w:id="48" w:name="_TOC_250465"/>
      <w:r>
        <w:t>Can</w:t>
      </w:r>
      <w:r>
        <w:rPr>
          <w:spacing w:val="-5"/>
        </w:rPr>
        <w:t xml:space="preserve"> </w:t>
      </w:r>
      <w:r>
        <w:t>you</w:t>
      </w:r>
      <w:r>
        <w:rPr>
          <w:spacing w:val="-3"/>
        </w:rPr>
        <w:t xml:space="preserve"> </w:t>
      </w:r>
      <w:r>
        <w:t>describe</w:t>
      </w:r>
      <w:r>
        <w:rPr>
          <w:spacing w:val="-3"/>
        </w:rPr>
        <w:t xml:space="preserve"> </w:t>
      </w:r>
      <w:r>
        <w:t>IUKNOWN</w:t>
      </w:r>
      <w:r>
        <w:rPr>
          <w:spacing w:val="-3"/>
        </w:rPr>
        <w:t xml:space="preserve"> </w:t>
      </w:r>
      <w:r>
        <w:t>interface</w:t>
      </w:r>
      <w:r>
        <w:rPr>
          <w:spacing w:val="-3"/>
        </w:rPr>
        <w:t xml:space="preserve"> </w:t>
      </w:r>
      <w:r>
        <w:t>in</w:t>
      </w:r>
      <w:bookmarkEnd w:id="48"/>
      <w:r>
        <w:rPr>
          <w:spacing w:val="-2"/>
        </w:rPr>
        <w:t xml:space="preserve"> short?</w:t>
      </w:r>
    </w:p>
    <w:p w14:paraId="71D28DA6" w14:textId="77777777" w:rsidR="00963873" w:rsidRDefault="00000000">
      <w:pPr>
        <w:pStyle w:val="BodyText"/>
        <w:spacing w:before="58"/>
        <w:ind w:right="1576"/>
        <w:jc w:val="both"/>
      </w:pPr>
      <w:r>
        <w:t>Every COM object supports at least one interface, the IUnknown interface. All interfaces are classes derived from the base class IUnknown. Each interface supports methods access data and perform operations transparently to the programmer. For example, IUnknown supports three methods, AddRef, Release(), and QueryInterface(). Suppose that pinterf is a pointer to an IUnknown. pinterf-&gt;AddRef() increments the reference count. pinterf-&gt;Release() decrements the reference</w:t>
      </w:r>
      <w:r>
        <w:rPr>
          <w:spacing w:val="30"/>
        </w:rPr>
        <w:t xml:space="preserve">  </w:t>
      </w:r>
      <w:r>
        <w:t>count,</w:t>
      </w:r>
      <w:r>
        <w:rPr>
          <w:spacing w:val="31"/>
        </w:rPr>
        <w:t xml:space="preserve">  </w:t>
      </w:r>
      <w:r>
        <w:t>deleting</w:t>
      </w:r>
      <w:r>
        <w:rPr>
          <w:spacing w:val="31"/>
        </w:rPr>
        <w:t xml:space="preserve">  </w:t>
      </w:r>
      <w:r>
        <w:t>the</w:t>
      </w:r>
      <w:r>
        <w:rPr>
          <w:spacing w:val="31"/>
        </w:rPr>
        <w:t xml:space="preserve">  </w:t>
      </w:r>
      <w:r>
        <w:t>object</w:t>
      </w:r>
      <w:r>
        <w:rPr>
          <w:spacing w:val="32"/>
        </w:rPr>
        <w:t xml:space="preserve">  </w:t>
      </w:r>
      <w:r>
        <w:t>when</w:t>
      </w:r>
      <w:r>
        <w:rPr>
          <w:spacing w:val="31"/>
        </w:rPr>
        <w:t xml:space="preserve">  </w:t>
      </w:r>
      <w:r>
        <w:t>the</w:t>
      </w:r>
      <w:r>
        <w:rPr>
          <w:spacing w:val="31"/>
        </w:rPr>
        <w:t xml:space="preserve">  </w:t>
      </w:r>
      <w:r>
        <w:t>reference</w:t>
      </w:r>
      <w:r>
        <w:rPr>
          <w:spacing w:val="31"/>
        </w:rPr>
        <w:t xml:space="preserve">  </w:t>
      </w:r>
      <w:r>
        <w:t>count</w:t>
      </w:r>
      <w:r>
        <w:rPr>
          <w:spacing w:val="31"/>
        </w:rPr>
        <w:t xml:space="preserve">  </w:t>
      </w:r>
      <w:r>
        <w:t>reaches</w:t>
      </w:r>
      <w:r>
        <w:rPr>
          <w:spacing w:val="31"/>
        </w:rPr>
        <w:t xml:space="preserve">  </w:t>
      </w:r>
      <w:r>
        <w:t>zero.</w:t>
      </w:r>
      <w:r>
        <w:rPr>
          <w:spacing w:val="31"/>
        </w:rPr>
        <w:t xml:space="preserve">  </w:t>
      </w:r>
      <w:r>
        <w:rPr>
          <w:spacing w:val="-2"/>
        </w:rPr>
        <w:t>pinterf-</w:t>
      </w:r>
    </w:p>
    <w:p w14:paraId="35910D25" w14:textId="77777777" w:rsidR="00963873" w:rsidRDefault="00000000">
      <w:pPr>
        <w:pStyle w:val="BodyText"/>
        <w:ind w:right="1577"/>
        <w:jc w:val="both"/>
      </w:pPr>
      <w:r>
        <w:t>&gt;QueryInterface (IDesired, pDesired) checks to see if the current interface (IUnknown) supports another interface, IDesired, creates an instance (via a call to CoCreateInstance ()) of the object if the reference count is zero (the object does not yet exist), and then calls pDesired-&gt;AddRef () to increment the reference count (where pDesired is a pointer to IDesired) and returns the pointer to the caller.</w:t>
      </w:r>
    </w:p>
    <w:p w14:paraId="18B22507" w14:textId="77777777" w:rsidR="00963873" w:rsidRDefault="00000000">
      <w:pPr>
        <w:pStyle w:val="Heading2"/>
        <w:numPr>
          <w:ilvl w:val="1"/>
          <w:numId w:val="288"/>
        </w:numPr>
        <w:tabs>
          <w:tab w:val="left" w:pos="617"/>
        </w:tabs>
        <w:ind w:left="617" w:hanging="317"/>
      </w:pPr>
      <w:bookmarkStart w:id="49" w:name="_TOC_250464"/>
      <w:r>
        <w:t>Can</w:t>
      </w:r>
      <w:r>
        <w:rPr>
          <w:spacing w:val="-5"/>
        </w:rPr>
        <w:t xml:space="preserve"> </w:t>
      </w:r>
      <w:r>
        <w:t>you</w:t>
      </w:r>
      <w:r>
        <w:rPr>
          <w:spacing w:val="-2"/>
        </w:rPr>
        <w:t xml:space="preserve"> </w:t>
      </w:r>
      <w:r>
        <w:t>explain</w:t>
      </w:r>
      <w:r>
        <w:rPr>
          <w:spacing w:val="-3"/>
        </w:rPr>
        <w:t xml:space="preserve"> </w:t>
      </w:r>
      <w:r>
        <w:t>what</w:t>
      </w:r>
      <w:r>
        <w:rPr>
          <w:spacing w:val="-2"/>
        </w:rPr>
        <w:t xml:space="preserve"> </w:t>
      </w:r>
      <w:r>
        <w:t>DCOM</w:t>
      </w:r>
      <w:r>
        <w:rPr>
          <w:spacing w:val="-2"/>
        </w:rPr>
        <w:t xml:space="preserve"> </w:t>
      </w:r>
      <w:bookmarkEnd w:id="49"/>
      <w:r>
        <w:rPr>
          <w:spacing w:val="-5"/>
        </w:rPr>
        <w:t>is?</w:t>
      </w:r>
    </w:p>
    <w:p w14:paraId="05433631" w14:textId="77777777" w:rsidR="00963873" w:rsidRDefault="00000000">
      <w:pPr>
        <w:pStyle w:val="BodyText"/>
        <w:spacing w:before="58"/>
        <w:ind w:right="1578"/>
        <w:jc w:val="both"/>
      </w:pPr>
      <w:r>
        <w:t>DCOM differs from COM in that it allows for creating objects distributed across a network, a protocol for invoking that object’s methods, and secures access to the object. DCOM provides a wrapper around COM, hence it is a backwards compatible extension. DCOM uses Remote Procedural Calls (RPC) using Open Software Foundation’s Distributed Computing Environment.</w:t>
      </w:r>
    </w:p>
    <w:p w14:paraId="7E82B590" w14:textId="77777777" w:rsidR="00963873" w:rsidRDefault="00000000">
      <w:pPr>
        <w:pStyle w:val="BodyText"/>
        <w:spacing w:before="144"/>
        <w:ind w:right="1577"/>
        <w:jc w:val="both"/>
      </w:pPr>
      <w:r>
        <w:t>These</w:t>
      </w:r>
      <w:r>
        <w:rPr>
          <w:spacing w:val="-1"/>
        </w:rPr>
        <w:t xml:space="preserve"> </w:t>
      </w:r>
      <w:r>
        <w:t>RPC are</w:t>
      </w:r>
      <w:r>
        <w:rPr>
          <w:spacing w:val="-1"/>
        </w:rPr>
        <w:t xml:space="preserve"> </w:t>
      </w:r>
      <w:r>
        <w:t>implemented</w:t>
      </w:r>
      <w:r>
        <w:rPr>
          <w:spacing w:val="-1"/>
        </w:rPr>
        <w:t xml:space="preserve"> </w:t>
      </w:r>
      <w:r>
        <w:t>over</w:t>
      </w:r>
      <w:r>
        <w:rPr>
          <w:spacing w:val="-1"/>
        </w:rPr>
        <w:t xml:space="preserve"> </w:t>
      </w:r>
      <w:r>
        <w:t>TCP/IP</w:t>
      </w:r>
      <w:r>
        <w:rPr>
          <w:spacing w:val="-1"/>
        </w:rPr>
        <w:t xml:space="preserve"> </w:t>
      </w:r>
      <w:r>
        <w:t>and</w:t>
      </w:r>
      <w:r>
        <w:rPr>
          <w:spacing w:val="-1"/>
        </w:rPr>
        <w:t xml:space="preserve"> </w:t>
      </w:r>
      <w:r>
        <w:t>named pipes.</w:t>
      </w:r>
      <w:r>
        <w:rPr>
          <w:spacing w:val="-1"/>
        </w:rPr>
        <w:t xml:space="preserve"> </w:t>
      </w:r>
      <w:r>
        <w:t>The</w:t>
      </w:r>
      <w:r>
        <w:rPr>
          <w:spacing w:val="-1"/>
        </w:rPr>
        <w:t xml:space="preserve"> </w:t>
      </w:r>
      <w:r>
        <w:t>protocol,</w:t>
      </w:r>
      <w:r>
        <w:rPr>
          <w:spacing w:val="-1"/>
        </w:rPr>
        <w:t xml:space="preserve"> </w:t>
      </w:r>
      <w:r>
        <w:t>which</w:t>
      </w:r>
      <w:r>
        <w:rPr>
          <w:spacing w:val="-1"/>
        </w:rPr>
        <w:t xml:space="preserve"> </w:t>
      </w:r>
      <w:r>
        <w:t>is</w:t>
      </w:r>
      <w:r>
        <w:rPr>
          <w:spacing w:val="-1"/>
        </w:rPr>
        <w:t xml:space="preserve"> </w:t>
      </w:r>
      <w:r>
        <w:t>actually being used, is registered just prior to use, as opposed to being registered at initialization time. The reason for this is that if a protocol is not being used, it will not be loaded.</w:t>
      </w:r>
    </w:p>
    <w:p w14:paraId="777C4541" w14:textId="77777777" w:rsidR="00963873" w:rsidRDefault="00963873">
      <w:pPr>
        <w:jc w:val="both"/>
        <w:sectPr w:rsidR="00963873">
          <w:pgSz w:w="12240" w:h="15840"/>
          <w:pgMar w:top="1340" w:right="220" w:bottom="680" w:left="1500" w:header="446" w:footer="488" w:gutter="0"/>
          <w:cols w:space="720"/>
        </w:sectPr>
      </w:pPr>
    </w:p>
    <w:p w14:paraId="7579B6D6" w14:textId="77777777" w:rsidR="00963873" w:rsidRDefault="00000000">
      <w:pPr>
        <w:pStyle w:val="BodyText"/>
        <w:spacing w:before="89"/>
        <w:ind w:right="1576"/>
        <w:jc w:val="both"/>
      </w:pPr>
      <w:r>
        <w:lastRenderedPageBreak/>
        <w:t>In order to inform an object that the client is still alive, periodic pinging is used. Hence, when the client has died and no ping has been received (to refresh it) before the expiration time, the server object will perform some clean up tasks (including decrementing its reference count).</w:t>
      </w:r>
    </w:p>
    <w:p w14:paraId="5968230E" w14:textId="77777777" w:rsidR="00963873" w:rsidRDefault="00000000">
      <w:pPr>
        <w:pStyle w:val="BodyText"/>
        <w:spacing w:before="144"/>
        <w:ind w:right="1577"/>
        <w:jc w:val="both"/>
      </w:pPr>
      <w:r>
        <w:t>Since RPC across a network are typically slow (compared to processes residing on the same machine), DCOM sends multiple requests in the same call. For example, in COM, the program performs a QueryInterface, one interface at a time. In DCOM, multiple QueryInterfaces are all clustered into one call.</w:t>
      </w:r>
    </w:p>
    <w:p w14:paraId="0B15BEE9" w14:textId="77777777" w:rsidR="00963873" w:rsidRDefault="00000000">
      <w:pPr>
        <w:pStyle w:val="BodyText"/>
        <w:spacing w:before="145"/>
        <w:ind w:right="1576"/>
        <w:jc w:val="both"/>
      </w:pPr>
      <w:r>
        <w:t>This clustering optimization trick is also used when creating an instance of the object and serializing it with data. Since these two operations usually occur together, DCOM allows one method, which will perform both operations in one call without waiting for an acknowledgment from the first task before performing the second one.</w:t>
      </w:r>
    </w:p>
    <w:p w14:paraId="5C49968F" w14:textId="77777777" w:rsidR="00963873" w:rsidRDefault="00000000">
      <w:pPr>
        <w:pStyle w:val="BodyText"/>
        <w:spacing w:before="143"/>
        <w:ind w:right="1576"/>
        <w:jc w:val="both"/>
      </w:pPr>
      <w:r>
        <w:t>Similarly, when a client pings its server object, he can do it in one call. Moreover, if there are multiple clients sending pings to multiple servers, an optimization is made where the multiple pings going to the same object are consolidated into just one ping. This is to cut down on the use of precious bandwidth used only for pinging.</w:t>
      </w:r>
    </w:p>
    <w:p w14:paraId="0E21C258" w14:textId="77777777" w:rsidR="00963873" w:rsidRDefault="00000000">
      <w:pPr>
        <w:pStyle w:val="BodyText"/>
        <w:spacing w:before="144"/>
        <w:ind w:right="1578"/>
        <w:jc w:val="both"/>
      </w:pPr>
      <w:r>
        <w:t>The client has the control to set the computer, which will be responsible for the lifetime of the object. That is to say, these objects are not created just somewhere where the system resources and access privileges allow for it.</w:t>
      </w:r>
    </w:p>
    <w:p w14:paraId="40296E01" w14:textId="77777777" w:rsidR="00963873" w:rsidRDefault="00000000">
      <w:pPr>
        <w:pStyle w:val="BodyText"/>
        <w:spacing w:before="145"/>
        <w:ind w:right="1577"/>
        <w:jc w:val="both"/>
      </w:pPr>
      <w:r>
        <w:t xml:space="preserve">Call security is implemented in all four ways: authentication (to prevent false clients from impersonating the true client), authorization (to insure that a client only does what it is authorized to do), data integrity (to insure that data was not tampered with during transit), and data privacy (to insure that only designated sources can read it). The security issues are handled as they are on operating systems. The client gives the server various access privileges to access memory or disk </w:t>
      </w:r>
      <w:r>
        <w:rPr>
          <w:spacing w:val="-2"/>
        </w:rPr>
        <w:t>space</w:t>
      </w:r>
    </w:p>
    <w:p w14:paraId="106DF382" w14:textId="77777777" w:rsidR="00963873" w:rsidRDefault="00000000">
      <w:pPr>
        <w:pStyle w:val="Heading2"/>
        <w:numPr>
          <w:ilvl w:val="0"/>
          <w:numId w:val="288"/>
        </w:numPr>
        <w:tabs>
          <w:tab w:val="left" w:pos="729"/>
        </w:tabs>
        <w:ind w:left="729" w:hanging="429"/>
      </w:pPr>
      <w:bookmarkStart w:id="50" w:name="_TOC_250463"/>
      <w:r>
        <w:t>How</w:t>
      </w:r>
      <w:r>
        <w:rPr>
          <w:spacing w:val="-4"/>
        </w:rPr>
        <w:t xml:space="preserve"> </w:t>
      </w:r>
      <w:r>
        <w:t>do</w:t>
      </w:r>
      <w:r>
        <w:rPr>
          <w:spacing w:val="-3"/>
        </w:rPr>
        <w:t xml:space="preserve"> </w:t>
      </w:r>
      <w:r>
        <w:t>we</w:t>
      </w:r>
      <w:r>
        <w:rPr>
          <w:spacing w:val="-3"/>
        </w:rPr>
        <w:t xml:space="preserve"> </w:t>
      </w:r>
      <w:r>
        <w:t>create DCOM</w:t>
      </w:r>
      <w:r>
        <w:rPr>
          <w:spacing w:val="-3"/>
        </w:rPr>
        <w:t xml:space="preserve"> </w:t>
      </w:r>
      <w:r>
        <w:t>object</w:t>
      </w:r>
      <w:r>
        <w:rPr>
          <w:spacing w:val="-2"/>
        </w:rPr>
        <w:t xml:space="preserve"> </w:t>
      </w:r>
      <w:r>
        <w:t>in</w:t>
      </w:r>
      <w:r>
        <w:rPr>
          <w:spacing w:val="-2"/>
        </w:rPr>
        <w:t xml:space="preserve"> </w:t>
      </w:r>
      <w:bookmarkEnd w:id="50"/>
      <w:r>
        <w:rPr>
          <w:spacing w:val="-4"/>
        </w:rPr>
        <w:t>VB6?</w:t>
      </w:r>
    </w:p>
    <w:p w14:paraId="65237F37" w14:textId="77777777" w:rsidR="00963873" w:rsidRDefault="00000000">
      <w:pPr>
        <w:pStyle w:val="BodyText"/>
        <w:spacing w:before="58"/>
        <w:ind w:right="1579"/>
        <w:jc w:val="both"/>
      </w:pPr>
      <w:r>
        <w:t>Using the CreateObject method,</w:t>
      </w:r>
      <w:r>
        <w:rPr>
          <w:spacing w:val="-1"/>
        </w:rPr>
        <w:t xml:space="preserve"> </w:t>
      </w:r>
      <w:r>
        <w:t>you can create a DCOM object. You have to put the server name in the registry.</w:t>
      </w:r>
    </w:p>
    <w:p w14:paraId="1DD45BA4" w14:textId="77777777" w:rsidR="00963873" w:rsidRDefault="00000000">
      <w:pPr>
        <w:pStyle w:val="Heading2"/>
        <w:numPr>
          <w:ilvl w:val="0"/>
          <w:numId w:val="287"/>
        </w:numPr>
        <w:tabs>
          <w:tab w:val="left" w:pos="730"/>
        </w:tabs>
        <w:spacing w:before="241"/>
        <w:ind w:left="730" w:hanging="430"/>
      </w:pPr>
      <w:bookmarkStart w:id="51" w:name="_TOC_250462"/>
      <w:r>
        <w:t>How</w:t>
      </w:r>
      <w:r>
        <w:rPr>
          <w:spacing w:val="-5"/>
        </w:rPr>
        <w:t xml:space="preserve"> </w:t>
      </w:r>
      <w:r>
        <w:t>to</w:t>
      </w:r>
      <w:r>
        <w:rPr>
          <w:spacing w:val="-4"/>
        </w:rPr>
        <w:t xml:space="preserve"> </w:t>
      </w:r>
      <w:r>
        <w:t>implement</w:t>
      </w:r>
      <w:r>
        <w:rPr>
          <w:spacing w:val="-4"/>
        </w:rPr>
        <w:t xml:space="preserve"> </w:t>
      </w:r>
      <w:r>
        <w:t>DTC</w:t>
      </w:r>
      <w:r>
        <w:rPr>
          <w:spacing w:val="-4"/>
        </w:rPr>
        <w:t xml:space="preserve"> </w:t>
      </w:r>
      <w:r>
        <w:t>in</w:t>
      </w:r>
      <w:r>
        <w:rPr>
          <w:spacing w:val="-3"/>
        </w:rPr>
        <w:t xml:space="preserve"> </w:t>
      </w:r>
      <w:bookmarkEnd w:id="51"/>
      <w:r>
        <w:rPr>
          <w:spacing w:val="-2"/>
        </w:rPr>
        <w:t>.NET?</w:t>
      </w:r>
    </w:p>
    <w:p w14:paraId="76CC6350" w14:textId="77777777" w:rsidR="00963873" w:rsidRDefault="00000000">
      <w:pPr>
        <w:pStyle w:val="BodyText"/>
        <w:spacing w:before="58"/>
        <w:jc w:val="both"/>
      </w:pPr>
      <w:r>
        <w:t>DTC</w:t>
      </w:r>
      <w:r>
        <w:rPr>
          <w:spacing w:val="-7"/>
        </w:rPr>
        <w:t xml:space="preserve"> </w:t>
      </w:r>
      <w:r>
        <w:t>is</w:t>
      </w:r>
      <w:r>
        <w:rPr>
          <w:spacing w:val="-6"/>
        </w:rPr>
        <w:t xml:space="preserve"> </w:t>
      </w:r>
      <w:r>
        <w:t>implemented</w:t>
      </w:r>
      <w:r>
        <w:rPr>
          <w:spacing w:val="-6"/>
        </w:rPr>
        <w:t xml:space="preserve"> </w:t>
      </w:r>
      <w:r>
        <w:t>using</w:t>
      </w:r>
      <w:r>
        <w:rPr>
          <w:spacing w:val="-6"/>
        </w:rPr>
        <w:t xml:space="preserve"> </w:t>
      </w:r>
      <w:r>
        <w:rPr>
          <w:spacing w:val="-2"/>
        </w:rPr>
        <w:t>COM+.</w:t>
      </w:r>
    </w:p>
    <w:p w14:paraId="1A0AF1DF" w14:textId="77777777" w:rsidR="00963873" w:rsidRDefault="00000000">
      <w:pPr>
        <w:pStyle w:val="BodyText"/>
        <w:spacing w:before="144"/>
        <w:jc w:val="both"/>
      </w:pPr>
      <w:r>
        <w:t>Following</w:t>
      </w:r>
      <w:r>
        <w:rPr>
          <w:spacing w:val="-5"/>
        </w:rPr>
        <w:t xml:space="preserve"> </w:t>
      </w:r>
      <w:r>
        <w:t>are</w:t>
      </w:r>
      <w:r>
        <w:rPr>
          <w:spacing w:val="-6"/>
        </w:rPr>
        <w:t xml:space="preserve"> </w:t>
      </w:r>
      <w:r>
        <w:t>the</w:t>
      </w:r>
      <w:r>
        <w:rPr>
          <w:spacing w:val="-5"/>
        </w:rPr>
        <w:t xml:space="preserve"> </w:t>
      </w:r>
      <w:r>
        <w:t>steps</w:t>
      </w:r>
      <w:r>
        <w:rPr>
          <w:spacing w:val="-4"/>
        </w:rPr>
        <w:t xml:space="preserve"> </w:t>
      </w:r>
      <w:r>
        <w:t>to</w:t>
      </w:r>
      <w:r>
        <w:rPr>
          <w:spacing w:val="-5"/>
        </w:rPr>
        <w:t xml:space="preserve"> </w:t>
      </w:r>
      <w:r>
        <w:t>implement</w:t>
      </w:r>
      <w:r>
        <w:rPr>
          <w:spacing w:val="-4"/>
        </w:rPr>
        <w:t xml:space="preserve"> </w:t>
      </w:r>
      <w:r>
        <w:t>COM</w:t>
      </w:r>
      <w:r>
        <w:rPr>
          <w:spacing w:val="-4"/>
        </w:rPr>
        <w:t xml:space="preserve"> </w:t>
      </w:r>
      <w:r>
        <w:t>+</w:t>
      </w:r>
      <w:r>
        <w:rPr>
          <w:spacing w:val="-5"/>
        </w:rPr>
        <w:t xml:space="preserve"> </w:t>
      </w:r>
      <w:r>
        <w:t>in</w:t>
      </w:r>
      <w:r>
        <w:rPr>
          <w:spacing w:val="-4"/>
        </w:rPr>
        <w:t xml:space="preserve"> </w:t>
      </w:r>
      <w:r>
        <w:rPr>
          <w:spacing w:val="-2"/>
        </w:rPr>
        <w:t>.NET:-</w:t>
      </w:r>
    </w:p>
    <w:p w14:paraId="30EDAA97" w14:textId="77777777" w:rsidR="00963873" w:rsidRDefault="00000000">
      <w:pPr>
        <w:pStyle w:val="ListParagraph"/>
        <w:numPr>
          <w:ilvl w:val="1"/>
          <w:numId w:val="287"/>
        </w:numPr>
        <w:tabs>
          <w:tab w:val="left" w:pos="905"/>
        </w:tabs>
        <w:spacing w:before="144" w:line="269" w:lineRule="exact"/>
        <w:ind w:left="905" w:hanging="246"/>
      </w:pPr>
      <w:r>
        <w:t>“EnterpriseService”</w:t>
      </w:r>
      <w:r>
        <w:rPr>
          <w:spacing w:val="25"/>
        </w:rPr>
        <w:t xml:space="preserve"> </w:t>
      </w:r>
      <w:r>
        <w:t>namespace</w:t>
      </w:r>
      <w:r>
        <w:rPr>
          <w:spacing w:val="26"/>
        </w:rPr>
        <w:t xml:space="preserve"> </w:t>
      </w:r>
      <w:r>
        <w:t>has</w:t>
      </w:r>
      <w:r>
        <w:rPr>
          <w:spacing w:val="26"/>
        </w:rPr>
        <w:t xml:space="preserve"> </w:t>
      </w:r>
      <w:r>
        <w:t>all</w:t>
      </w:r>
      <w:r>
        <w:rPr>
          <w:spacing w:val="25"/>
        </w:rPr>
        <w:t xml:space="preserve"> </w:t>
      </w:r>
      <w:r>
        <w:t>the</w:t>
      </w:r>
      <w:r>
        <w:rPr>
          <w:spacing w:val="25"/>
        </w:rPr>
        <w:t xml:space="preserve"> </w:t>
      </w:r>
      <w:r>
        <w:t>classes</w:t>
      </w:r>
      <w:r>
        <w:rPr>
          <w:spacing w:val="27"/>
        </w:rPr>
        <w:t xml:space="preserve"> </w:t>
      </w:r>
      <w:r>
        <w:t>by</w:t>
      </w:r>
      <w:r>
        <w:rPr>
          <w:spacing w:val="28"/>
        </w:rPr>
        <w:t xml:space="preserve"> </w:t>
      </w:r>
      <w:r>
        <w:t>which</w:t>
      </w:r>
      <w:r>
        <w:rPr>
          <w:spacing w:val="25"/>
        </w:rPr>
        <w:t xml:space="preserve"> </w:t>
      </w:r>
      <w:r>
        <w:t>we</w:t>
      </w:r>
      <w:r>
        <w:rPr>
          <w:spacing w:val="25"/>
        </w:rPr>
        <w:t xml:space="preserve"> </w:t>
      </w:r>
      <w:r>
        <w:t>can</w:t>
      </w:r>
      <w:r>
        <w:rPr>
          <w:spacing w:val="26"/>
        </w:rPr>
        <w:t xml:space="preserve"> </w:t>
      </w:r>
      <w:r>
        <w:t>implement</w:t>
      </w:r>
      <w:r>
        <w:rPr>
          <w:spacing w:val="26"/>
        </w:rPr>
        <w:t xml:space="preserve"> </w:t>
      </w:r>
      <w:r>
        <w:t>DTC</w:t>
      </w:r>
      <w:r>
        <w:rPr>
          <w:spacing w:val="25"/>
        </w:rPr>
        <w:t xml:space="preserve"> </w:t>
      </w:r>
      <w:r>
        <w:rPr>
          <w:spacing w:val="-5"/>
        </w:rPr>
        <w:t>in</w:t>
      </w:r>
    </w:p>
    <w:p w14:paraId="28B62DA3" w14:textId="77777777" w:rsidR="00963873" w:rsidRDefault="00000000">
      <w:pPr>
        <w:pStyle w:val="BodyText"/>
        <w:spacing w:line="253" w:lineRule="exact"/>
        <w:ind w:left="1020"/>
      </w:pPr>
      <w:r>
        <w:t>.NET.</w:t>
      </w:r>
      <w:r>
        <w:rPr>
          <w:spacing w:val="44"/>
        </w:rPr>
        <w:t xml:space="preserve"> </w:t>
      </w:r>
      <w:r>
        <w:t>You</w:t>
      </w:r>
      <w:r>
        <w:rPr>
          <w:spacing w:val="-6"/>
        </w:rPr>
        <w:t xml:space="preserve"> </w:t>
      </w:r>
      <w:r>
        <w:t>have</w:t>
      </w:r>
      <w:r>
        <w:rPr>
          <w:spacing w:val="-5"/>
        </w:rPr>
        <w:t xml:space="preserve"> </w:t>
      </w:r>
      <w:r>
        <w:t>to</w:t>
      </w:r>
      <w:r>
        <w:rPr>
          <w:spacing w:val="-5"/>
        </w:rPr>
        <w:t xml:space="preserve"> </w:t>
      </w:r>
      <w:r>
        <w:t>add</w:t>
      </w:r>
      <w:r>
        <w:rPr>
          <w:spacing w:val="-6"/>
        </w:rPr>
        <w:t xml:space="preserve"> </w:t>
      </w:r>
      <w:r>
        <w:t>reference</w:t>
      </w:r>
      <w:r>
        <w:rPr>
          <w:spacing w:val="-5"/>
        </w:rPr>
        <w:t xml:space="preserve"> </w:t>
      </w:r>
      <w:r>
        <w:t>“EnterpriseService”</w:t>
      </w:r>
      <w:r>
        <w:rPr>
          <w:spacing w:val="-4"/>
        </w:rPr>
        <w:t xml:space="preserve"> </w:t>
      </w:r>
      <w:r>
        <w:rPr>
          <w:spacing w:val="-2"/>
        </w:rPr>
        <w:t>namespace.</w:t>
      </w:r>
    </w:p>
    <w:p w14:paraId="70018454" w14:textId="77777777" w:rsidR="00963873" w:rsidRDefault="00963873">
      <w:pPr>
        <w:spacing w:line="253" w:lineRule="exact"/>
        <w:sectPr w:rsidR="00963873">
          <w:pgSz w:w="12240" w:h="15840"/>
          <w:pgMar w:top="1340" w:right="220" w:bottom="680" w:left="1500" w:header="446" w:footer="488" w:gutter="0"/>
          <w:cols w:space="720"/>
        </w:sectPr>
      </w:pPr>
    </w:p>
    <w:p w14:paraId="053E7A9D" w14:textId="77777777" w:rsidR="00963873" w:rsidRDefault="00963873">
      <w:pPr>
        <w:pStyle w:val="BodyText"/>
        <w:ind w:left="0"/>
        <w:rPr>
          <w:sz w:val="8"/>
        </w:rPr>
      </w:pPr>
    </w:p>
    <w:p w14:paraId="48F28252" w14:textId="77777777" w:rsidR="00963873" w:rsidRDefault="00000000">
      <w:pPr>
        <w:pStyle w:val="BodyText"/>
        <w:ind w:left="1687"/>
        <w:rPr>
          <w:sz w:val="20"/>
        </w:rPr>
      </w:pPr>
      <w:r>
        <w:rPr>
          <w:noProof/>
          <w:sz w:val="20"/>
        </w:rPr>
        <w:drawing>
          <wp:inline distT="0" distB="0" distL="0" distR="0" wp14:anchorId="55C6A6E2" wp14:editId="40FD05DE">
            <wp:extent cx="3724655" cy="2956560"/>
            <wp:effectExtent l="0" t="0" r="0" b="0"/>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44" cstate="print"/>
                    <a:stretch>
                      <a:fillRect/>
                    </a:stretch>
                  </pic:blipFill>
                  <pic:spPr>
                    <a:xfrm>
                      <a:off x="0" y="0"/>
                      <a:ext cx="3724655" cy="2956560"/>
                    </a:xfrm>
                    <a:prstGeom prst="rect">
                      <a:avLst/>
                    </a:prstGeom>
                  </pic:spPr>
                </pic:pic>
              </a:graphicData>
            </a:graphic>
          </wp:inline>
        </w:drawing>
      </w:r>
    </w:p>
    <w:p w14:paraId="1A7E60DA" w14:textId="77777777" w:rsidR="00963873" w:rsidRDefault="00000000">
      <w:pPr>
        <w:pStyle w:val="Heading6"/>
        <w:spacing w:before="214"/>
        <w:ind w:left="2286"/>
      </w:pPr>
      <w:r>
        <w:t>Figure:</w:t>
      </w:r>
      <w:r>
        <w:rPr>
          <w:spacing w:val="-5"/>
        </w:rPr>
        <w:t xml:space="preserve"> </w:t>
      </w:r>
      <w:r>
        <w:t>-</w:t>
      </w:r>
      <w:r>
        <w:rPr>
          <w:spacing w:val="-4"/>
        </w:rPr>
        <w:t xml:space="preserve"> </w:t>
      </w:r>
      <w:r>
        <w:t>2.3</w:t>
      </w:r>
      <w:r>
        <w:rPr>
          <w:spacing w:val="-5"/>
        </w:rPr>
        <w:t xml:space="preserve"> </w:t>
      </w:r>
      <w:r>
        <w:t>Add</w:t>
      </w:r>
      <w:r>
        <w:rPr>
          <w:spacing w:val="-4"/>
        </w:rPr>
        <w:t xml:space="preserve"> </w:t>
      </w:r>
      <w:r>
        <w:t>reference</w:t>
      </w:r>
      <w:r>
        <w:rPr>
          <w:spacing w:val="-4"/>
        </w:rPr>
        <w:t xml:space="preserve"> </w:t>
      </w:r>
      <w:r>
        <w:t>to</w:t>
      </w:r>
      <w:r>
        <w:rPr>
          <w:spacing w:val="-4"/>
        </w:rPr>
        <w:t xml:space="preserve"> </w:t>
      </w:r>
      <w:r>
        <w:rPr>
          <w:spacing w:val="-2"/>
        </w:rPr>
        <w:t>EnterpriseServices.</w:t>
      </w:r>
    </w:p>
    <w:p w14:paraId="7D565598" w14:textId="77777777" w:rsidR="00963873" w:rsidRDefault="00000000">
      <w:pPr>
        <w:pStyle w:val="ListParagraph"/>
        <w:numPr>
          <w:ilvl w:val="1"/>
          <w:numId w:val="287"/>
        </w:numPr>
        <w:tabs>
          <w:tab w:val="left" w:pos="906"/>
        </w:tabs>
        <w:spacing w:before="215"/>
        <w:ind w:left="906" w:hanging="246"/>
      </w:pPr>
      <w:r>
        <w:t>You</w:t>
      </w:r>
      <w:r>
        <w:rPr>
          <w:spacing w:val="-7"/>
        </w:rPr>
        <w:t xml:space="preserve"> </w:t>
      </w:r>
      <w:r>
        <w:t>class</w:t>
      </w:r>
      <w:r>
        <w:rPr>
          <w:spacing w:val="-5"/>
        </w:rPr>
        <w:t xml:space="preserve"> </w:t>
      </w:r>
      <w:r>
        <w:t>must</w:t>
      </w:r>
      <w:r>
        <w:rPr>
          <w:spacing w:val="-6"/>
        </w:rPr>
        <w:t xml:space="preserve"> </w:t>
      </w:r>
      <w:r>
        <w:t>derive</w:t>
      </w:r>
      <w:r>
        <w:rPr>
          <w:spacing w:val="-6"/>
        </w:rPr>
        <w:t xml:space="preserve"> </w:t>
      </w:r>
      <w:r>
        <w:t>from</w:t>
      </w:r>
      <w:r>
        <w:rPr>
          <w:spacing w:val="-7"/>
        </w:rPr>
        <w:t xml:space="preserve"> </w:t>
      </w:r>
      <w:r>
        <w:t>“Serviced</w:t>
      </w:r>
      <w:r>
        <w:rPr>
          <w:spacing w:val="-6"/>
        </w:rPr>
        <w:t xml:space="preserve"> </w:t>
      </w:r>
      <w:r>
        <w:t>Component”</w:t>
      </w:r>
      <w:r>
        <w:rPr>
          <w:spacing w:val="-7"/>
        </w:rPr>
        <w:t xml:space="preserve"> </w:t>
      </w:r>
      <w:r>
        <w:rPr>
          <w:spacing w:val="-2"/>
        </w:rPr>
        <w:t>object.</w:t>
      </w:r>
    </w:p>
    <w:p w14:paraId="741EB694" w14:textId="77777777" w:rsidR="00963873" w:rsidRDefault="00000000">
      <w:pPr>
        <w:pStyle w:val="ListParagraph"/>
        <w:numPr>
          <w:ilvl w:val="1"/>
          <w:numId w:val="287"/>
        </w:numPr>
        <w:tabs>
          <w:tab w:val="left" w:pos="905"/>
        </w:tabs>
        <w:spacing w:before="143" w:line="367" w:lineRule="auto"/>
        <w:ind w:right="3954" w:firstLine="359"/>
      </w:pPr>
      <w:r>
        <w:t>Then</w:t>
      </w:r>
      <w:r>
        <w:rPr>
          <w:spacing w:val="-5"/>
        </w:rPr>
        <w:t xml:space="preserve"> </w:t>
      </w:r>
      <w:r>
        <w:t>you</w:t>
      </w:r>
      <w:r>
        <w:rPr>
          <w:spacing w:val="-4"/>
        </w:rPr>
        <w:t xml:space="preserve"> </w:t>
      </w:r>
      <w:r>
        <w:t>have</w:t>
      </w:r>
      <w:r>
        <w:rPr>
          <w:spacing w:val="-4"/>
        </w:rPr>
        <w:t xml:space="preserve"> </w:t>
      </w:r>
      <w:r>
        <w:t>to</w:t>
      </w:r>
      <w:r>
        <w:rPr>
          <w:spacing w:val="-4"/>
        </w:rPr>
        <w:t xml:space="preserve"> </w:t>
      </w:r>
      <w:r>
        <w:t>define</w:t>
      </w:r>
      <w:r>
        <w:rPr>
          <w:spacing w:val="-5"/>
        </w:rPr>
        <w:t xml:space="preserve"> </w:t>
      </w:r>
      <w:r>
        <w:t>your</w:t>
      </w:r>
      <w:r>
        <w:rPr>
          <w:spacing w:val="-4"/>
        </w:rPr>
        <w:t xml:space="preserve"> </w:t>
      </w:r>
      <w:r>
        <w:t>class</w:t>
      </w:r>
      <w:r>
        <w:rPr>
          <w:spacing w:val="-4"/>
        </w:rPr>
        <w:t xml:space="preserve"> </w:t>
      </w:r>
      <w:r>
        <w:t>with</w:t>
      </w:r>
      <w:r>
        <w:rPr>
          <w:spacing w:val="-4"/>
        </w:rPr>
        <w:t xml:space="preserve"> </w:t>
      </w:r>
      <w:r>
        <w:t>the</w:t>
      </w:r>
      <w:r>
        <w:rPr>
          <w:spacing w:val="-4"/>
        </w:rPr>
        <w:t xml:space="preserve"> </w:t>
      </w:r>
      <w:r>
        <w:t>transaction</w:t>
      </w:r>
      <w:r>
        <w:rPr>
          <w:spacing w:val="-4"/>
        </w:rPr>
        <w:t xml:space="preserve"> </w:t>
      </w:r>
      <w:r>
        <w:t>attribute (For all transaction attribute look the down question)</w:t>
      </w:r>
    </w:p>
    <w:p w14:paraId="594F5076" w14:textId="77777777" w:rsidR="00963873" w:rsidRDefault="00000000">
      <w:pPr>
        <w:pStyle w:val="Heading5"/>
        <w:spacing w:before="12"/>
        <w:ind w:left="1740"/>
      </w:pPr>
      <w:r>
        <w:rPr>
          <w:spacing w:val="-2"/>
        </w:rPr>
        <w:t>[Transaction</w:t>
      </w:r>
      <w:r>
        <w:rPr>
          <w:spacing w:val="17"/>
        </w:rPr>
        <w:t xml:space="preserve"> </w:t>
      </w:r>
      <w:r>
        <w:rPr>
          <w:spacing w:val="-2"/>
        </w:rPr>
        <w:t>(TransactionOption.RequiresNew)</w:t>
      </w:r>
      <w:r>
        <w:rPr>
          <w:spacing w:val="19"/>
        </w:rPr>
        <w:t xml:space="preserve"> </w:t>
      </w:r>
      <w:r>
        <w:rPr>
          <w:spacing w:val="-10"/>
        </w:rPr>
        <w:t>]</w:t>
      </w:r>
    </w:p>
    <w:p w14:paraId="52CEB315" w14:textId="77777777" w:rsidR="00963873" w:rsidRDefault="00000000">
      <w:pPr>
        <w:pStyle w:val="BodyText"/>
        <w:tabs>
          <w:tab w:val="left" w:pos="8221"/>
        </w:tabs>
        <w:spacing w:before="143"/>
        <w:ind w:right="1584"/>
      </w:pPr>
      <w:r>
        <w:t>After</w:t>
      </w:r>
      <w:r>
        <w:rPr>
          <w:spacing w:val="40"/>
        </w:rPr>
        <w:t xml:space="preserve"> </w:t>
      </w:r>
      <w:r>
        <w:t>the</w:t>
      </w:r>
      <w:r>
        <w:rPr>
          <w:spacing w:val="40"/>
        </w:rPr>
        <w:t xml:space="preserve"> </w:t>
      </w:r>
      <w:r>
        <w:t>class</w:t>
      </w:r>
      <w:r>
        <w:rPr>
          <w:spacing w:val="40"/>
        </w:rPr>
        <w:t xml:space="preserve"> </w:t>
      </w:r>
      <w:r>
        <w:t>level,</w:t>
      </w:r>
      <w:r>
        <w:rPr>
          <w:spacing w:val="40"/>
        </w:rPr>
        <w:t xml:space="preserve"> </w:t>
      </w:r>
      <w:r>
        <w:t>transaction</w:t>
      </w:r>
      <w:r>
        <w:rPr>
          <w:spacing w:val="40"/>
        </w:rPr>
        <w:t xml:space="preserve"> </w:t>
      </w:r>
      <w:r>
        <w:t>type</w:t>
      </w:r>
      <w:r>
        <w:rPr>
          <w:spacing w:val="40"/>
        </w:rPr>
        <w:t xml:space="preserve"> </w:t>
      </w:r>
      <w:r>
        <w:t>is</w:t>
      </w:r>
      <w:r>
        <w:rPr>
          <w:spacing w:val="40"/>
        </w:rPr>
        <w:t xml:space="preserve"> </w:t>
      </w:r>
      <w:r>
        <w:t>defined.</w:t>
      </w:r>
      <w:r>
        <w:rPr>
          <w:spacing w:val="40"/>
        </w:rPr>
        <w:t xml:space="preserve"> </w:t>
      </w:r>
      <w:r>
        <w:t>Its</w:t>
      </w:r>
      <w:r>
        <w:rPr>
          <w:spacing w:val="40"/>
        </w:rPr>
        <w:t xml:space="preserve"> </w:t>
      </w:r>
      <w:r>
        <w:t>time</w:t>
      </w:r>
      <w:r>
        <w:rPr>
          <w:spacing w:val="40"/>
        </w:rPr>
        <w:t xml:space="preserve"> </w:t>
      </w:r>
      <w:r>
        <w:t>to</w:t>
      </w:r>
      <w:r>
        <w:rPr>
          <w:spacing w:val="40"/>
        </w:rPr>
        <w:t xml:space="preserve"> </w:t>
      </w:r>
      <w:r>
        <w:t>define</w:t>
      </w:r>
      <w:r>
        <w:rPr>
          <w:spacing w:val="40"/>
        </w:rPr>
        <w:t xml:space="preserve"> </w:t>
      </w:r>
      <w:r>
        <w:t>at</w:t>
      </w:r>
      <w:r>
        <w:rPr>
          <w:spacing w:val="40"/>
        </w:rPr>
        <w:t xml:space="preserve"> </w:t>
      </w:r>
      <w:r>
        <w:t>the</w:t>
      </w:r>
      <w:r>
        <w:rPr>
          <w:spacing w:val="40"/>
        </w:rPr>
        <w:t xml:space="preserve"> </w:t>
      </w:r>
      <w:r>
        <w:t>method</w:t>
      </w:r>
      <w:r>
        <w:rPr>
          <w:spacing w:val="40"/>
        </w:rPr>
        <w:t xml:space="preserve"> </w:t>
      </w:r>
      <w:r>
        <w:t>level</w:t>
      </w:r>
      <w:r>
        <w:rPr>
          <w:spacing w:val="40"/>
        </w:rPr>
        <w:t xml:space="preserve"> </w:t>
      </w:r>
      <w:r>
        <w:t>the AutoComplete attribute. Autocomplete attribute says that if no exception is thrown</w:t>
      </w:r>
      <w:r>
        <w:tab/>
      </w:r>
      <w:r>
        <w:rPr>
          <w:spacing w:val="-4"/>
        </w:rPr>
        <w:t xml:space="preserve">then </w:t>
      </w:r>
      <w:r>
        <w:t>mark</w:t>
      </w:r>
      <w:r>
        <w:rPr>
          <w:spacing w:val="40"/>
        </w:rPr>
        <w:t xml:space="preserve"> </w:t>
      </w:r>
      <w:r>
        <w:t>its</w:t>
      </w:r>
      <w:r>
        <w:rPr>
          <w:spacing w:val="40"/>
        </w:rPr>
        <w:t xml:space="preserve"> </w:t>
      </w:r>
      <w:r>
        <w:t>part</w:t>
      </w:r>
      <w:r>
        <w:rPr>
          <w:spacing w:val="40"/>
        </w:rPr>
        <w:t xml:space="preserve"> </w:t>
      </w:r>
      <w:r>
        <w:t>of</w:t>
      </w:r>
      <w:r>
        <w:rPr>
          <w:spacing w:val="40"/>
        </w:rPr>
        <w:t xml:space="preserve"> </w:t>
      </w:r>
      <w:r>
        <w:t>the</w:t>
      </w:r>
      <w:r>
        <w:rPr>
          <w:spacing w:val="40"/>
        </w:rPr>
        <w:t xml:space="preserve"> </w:t>
      </w:r>
      <w:r>
        <w:t>transaction</w:t>
      </w:r>
      <w:r>
        <w:rPr>
          <w:spacing w:val="40"/>
        </w:rPr>
        <w:t xml:space="preserve"> </w:t>
      </w:r>
      <w:r>
        <w:t>as</w:t>
      </w:r>
      <w:r>
        <w:rPr>
          <w:spacing w:val="40"/>
        </w:rPr>
        <w:t xml:space="preserve"> </w:t>
      </w:r>
      <w:r>
        <w:t>being</w:t>
      </w:r>
      <w:r>
        <w:rPr>
          <w:spacing w:val="40"/>
        </w:rPr>
        <w:t xml:space="preserve"> </w:t>
      </w:r>
      <w:r>
        <w:t>okay.</w:t>
      </w:r>
      <w:r>
        <w:rPr>
          <w:spacing w:val="40"/>
        </w:rPr>
        <w:t xml:space="preserve"> </w:t>
      </w:r>
      <w:r>
        <w:t>This</w:t>
      </w:r>
      <w:r>
        <w:rPr>
          <w:spacing w:val="40"/>
        </w:rPr>
        <w:t xml:space="preserve"> </w:t>
      </w:r>
      <w:r>
        <w:t>helps</w:t>
      </w:r>
      <w:r>
        <w:rPr>
          <w:spacing w:val="40"/>
        </w:rPr>
        <w:t xml:space="preserve"> </w:t>
      </w:r>
      <w:r>
        <w:t>cut</w:t>
      </w:r>
      <w:r>
        <w:rPr>
          <w:spacing w:val="40"/>
        </w:rPr>
        <w:t xml:space="preserve"> </w:t>
      </w:r>
      <w:r>
        <w:t>down</w:t>
      </w:r>
      <w:r>
        <w:rPr>
          <w:spacing w:val="40"/>
        </w:rPr>
        <w:t xml:space="preserve"> </w:t>
      </w:r>
      <w:r>
        <w:t>on</w:t>
      </w:r>
      <w:r>
        <w:rPr>
          <w:spacing w:val="40"/>
        </w:rPr>
        <w:t xml:space="preserve"> </w:t>
      </w:r>
      <w:r>
        <w:t>the</w:t>
      </w:r>
      <w:r>
        <w:rPr>
          <w:spacing w:val="40"/>
        </w:rPr>
        <w:t xml:space="preserve"> </w:t>
      </w:r>
      <w:r>
        <w:t>amount</w:t>
      </w:r>
      <w:r>
        <w:rPr>
          <w:spacing w:val="40"/>
        </w:rPr>
        <w:t xml:space="preserve"> </w:t>
      </w:r>
      <w:r>
        <w:t>of</w:t>
      </w:r>
      <w:r>
        <w:rPr>
          <w:spacing w:val="40"/>
        </w:rPr>
        <w:t xml:space="preserve"> </w:t>
      </w:r>
      <w:r>
        <w:t>code required.</w:t>
      </w:r>
      <w:r>
        <w:rPr>
          <w:spacing w:val="39"/>
        </w:rPr>
        <w:t xml:space="preserve"> </w:t>
      </w:r>
      <w:r>
        <w:t>If</w:t>
      </w:r>
      <w:r>
        <w:rPr>
          <w:spacing w:val="39"/>
        </w:rPr>
        <w:t xml:space="preserve"> </w:t>
      </w:r>
      <w:r>
        <w:t>the</w:t>
      </w:r>
      <w:r>
        <w:rPr>
          <w:spacing w:val="39"/>
        </w:rPr>
        <w:t xml:space="preserve"> </w:t>
      </w:r>
      <w:r>
        <w:t>implementation</w:t>
      </w:r>
      <w:r>
        <w:rPr>
          <w:spacing w:val="39"/>
        </w:rPr>
        <w:t xml:space="preserve"> </w:t>
      </w:r>
      <w:r>
        <w:t>sets</w:t>
      </w:r>
      <w:r>
        <w:rPr>
          <w:spacing w:val="39"/>
        </w:rPr>
        <w:t xml:space="preserve"> </w:t>
      </w:r>
      <w:r>
        <w:t>AutoComplete</w:t>
      </w:r>
      <w:r>
        <w:rPr>
          <w:spacing w:val="39"/>
        </w:rPr>
        <w:t xml:space="preserve"> </w:t>
      </w:r>
      <w:r>
        <w:t>to</w:t>
      </w:r>
      <w:r>
        <w:rPr>
          <w:spacing w:val="39"/>
        </w:rPr>
        <w:t xml:space="preserve"> </w:t>
      </w:r>
      <w:r>
        <w:t>false,</w:t>
      </w:r>
      <w:r>
        <w:rPr>
          <w:spacing w:val="39"/>
        </w:rPr>
        <w:t xml:space="preserve"> </w:t>
      </w:r>
      <w:r>
        <w:t>or</w:t>
      </w:r>
      <w:r>
        <w:rPr>
          <w:spacing w:val="40"/>
        </w:rPr>
        <w:t xml:space="preserve"> </w:t>
      </w:r>
      <w:r>
        <w:t>omits</w:t>
      </w:r>
      <w:r>
        <w:rPr>
          <w:spacing w:val="39"/>
        </w:rPr>
        <w:t xml:space="preserve"> </w:t>
      </w:r>
      <w:r>
        <w:t>it</w:t>
      </w:r>
      <w:r>
        <w:rPr>
          <w:spacing w:val="39"/>
        </w:rPr>
        <w:t xml:space="preserve"> </w:t>
      </w:r>
      <w:r>
        <w:t>all</w:t>
      </w:r>
      <w:r>
        <w:rPr>
          <w:spacing w:val="39"/>
        </w:rPr>
        <w:t xml:space="preserve"> </w:t>
      </w:r>
      <w:r>
        <w:t>together,</w:t>
      </w:r>
      <w:r>
        <w:rPr>
          <w:spacing w:val="39"/>
        </w:rPr>
        <w:t xml:space="preserve"> </w:t>
      </w:r>
      <w:r>
        <w:t>then</w:t>
      </w:r>
      <w:r>
        <w:rPr>
          <w:spacing w:val="39"/>
        </w:rPr>
        <w:t xml:space="preserve"> </w:t>
      </w:r>
      <w:r>
        <w:t>we would</w:t>
      </w:r>
      <w:r>
        <w:rPr>
          <w:spacing w:val="23"/>
        </w:rPr>
        <w:t xml:space="preserve"> </w:t>
      </w:r>
      <w:r>
        <w:t>need</w:t>
      </w:r>
      <w:r>
        <w:rPr>
          <w:spacing w:val="23"/>
        </w:rPr>
        <w:t xml:space="preserve"> </w:t>
      </w:r>
      <w:r>
        <w:t>to</w:t>
      </w:r>
      <w:r>
        <w:rPr>
          <w:spacing w:val="23"/>
        </w:rPr>
        <w:t xml:space="preserve"> </w:t>
      </w:r>
      <w:r>
        <w:t>manage</w:t>
      </w:r>
      <w:r>
        <w:rPr>
          <w:spacing w:val="23"/>
        </w:rPr>
        <w:t xml:space="preserve"> </w:t>
      </w:r>
      <w:r>
        <w:t>the</w:t>
      </w:r>
      <w:r>
        <w:rPr>
          <w:spacing w:val="23"/>
        </w:rPr>
        <w:t xml:space="preserve"> </w:t>
      </w:r>
      <w:r>
        <w:t>transaction</w:t>
      </w:r>
      <w:r>
        <w:rPr>
          <w:spacing w:val="25"/>
        </w:rPr>
        <w:t xml:space="preserve"> </w:t>
      </w:r>
      <w:r>
        <w:t>manually.</w:t>
      </w:r>
      <w:r>
        <w:rPr>
          <w:spacing w:val="23"/>
        </w:rPr>
        <w:t xml:space="preserve"> </w:t>
      </w:r>
      <w:r>
        <w:t>To</w:t>
      </w:r>
      <w:r>
        <w:rPr>
          <w:spacing w:val="25"/>
        </w:rPr>
        <w:t xml:space="preserve"> </w:t>
      </w:r>
      <w:r>
        <w:t>manually,</w:t>
      </w:r>
      <w:r>
        <w:rPr>
          <w:spacing w:val="23"/>
        </w:rPr>
        <w:t xml:space="preserve"> </w:t>
      </w:r>
      <w:r>
        <w:t>control</w:t>
      </w:r>
      <w:r>
        <w:rPr>
          <w:spacing w:val="23"/>
        </w:rPr>
        <w:t xml:space="preserve"> </w:t>
      </w:r>
      <w:r>
        <w:t>the</w:t>
      </w:r>
      <w:r>
        <w:rPr>
          <w:spacing w:val="23"/>
        </w:rPr>
        <w:t xml:space="preserve"> </w:t>
      </w:r>
      <w:r>
        <w:t>transaction</w:t>
      </w:r>
      <w:r>
        <w:rPr>
          <w:spacing w:val="23"/>
        </w:rPr>
        <w:t xml:space="preserve"> </w:t>
      </w:r>
      <w:r>
        <w:t>you</w:t>
      </w:r>
      <w:r>
        <w:rPr>
          <w:spacing w:val="22"/>
        </w:rPr>
        <w:t xml:space="preserve"> </w:t>
      </w:r>
      <w:r>
        <w:t>will need</w:t>
      </w:r>
      <w:r>
        <w:rPr>
          <w:spacing w:val="72"/>
        </w:rPr>
        <w:t xml:space="preserve"> </w:t>
      </w:r>
      <w:r>
        <w:t>to</w:t>
      </w:r>
      <w:r>
        <w:rPr>
          <w:spacing w:val="72"/>
        </w:rPr>
        <w:t xml:space="preserve"> </w:t>
      </w:r>
      <w:r>
        <w:t>use</w:t>
      </w:r>
      <w:r>
        <w:rPr>
          <w:spacing w:val="72"/>
        </w:rPr>
        <w:t xml:space="preserve"> </w:t>
      </w:r>
      <w:r>
        <w:t>the</w:t>
      </w:r>
      <w:r>
        <w:rPr>
          <w:spacing w:val="72"/>
        </w:rPr>
        <w:t xml:space="preserve"> </w:t>
      </w:r>
      <w:r>
        <w:t>ContextUtil</w:t>
      </w:r>
      <w:r>
        <w:rPr>
          <w:spacing w:val="72"/>
        </w:rPr>
        <w:t xml:space="preserve"> </w:t>
      </w:r>
      <w:r>
        <w:t>class</w:t>
      </w:r>
      <w:r>
        <w:rPr>
          <w:spacing w:val="72"/>
        </w:rPr>
        <w:t xml:space="preserve"> </w:t>
      </w:r>
      <w:r>
        <w:t>and</w:t>
      </w:r>
      <w:r>
        <w:rPr>
          <w:spacing w:val="72"/>
        </w:rPr>
        <w:t xml:space="preserve"> </w:t>
      </w:r>
      <w:r>
        <w:t>its</w:t>
      </w:r>
      <w:r>
        <w:rPr>
          <w:spacing w:val="72"/>
        </w:rPr>
        <w:t xml:space="preserve"> </w:t>
      </w:r>
      <w:r>
        <w:t>static</w:t>
      </w:r>
      <w:r>
        <w:rPr>
          <w:spacing w:val="73"/>
        </w:rPr>
        <w:t xml:space="preserve"> </w:t>
      </w:r>
      <w:r>
        <w:t>members.</w:t>
      </w:r>
      <w:r>
        <w:rPr>
          <w:spacing w:val="73"/>
        </w:rPr>
        <w:t xml:space="preserve"> </w:t>
      </w:r>
      <w:r>
        <w:t>Following</w:t>
      </w:r>
      <w:r>
        <w:rPr>
          <w:spacing w:val="71"/>
        </w:rPr>
        <w:t xml:space="preserve"> </w:t>
      </w:r>
      <w:r>
        <w:t>is</w:t>
      </w:r>
      <w:r>
        <w:rPr>
          <w:spacing w:val="72"/>
        </w:rPr>
        <w:t xml:space="preserve"> </w:t>
      </w:r>
      <w:r>
        <w:t>small</w:t>
      </w:r>
      <w:r>
        <w:rPr>
          <w:spacing w:val="73"/>
        </w:rPr>
        <w:t xml:space="preserve"> </w:t>
      </w:r>
      <w:r>
        <w:t>snippet</w:t>
      </w:r>
      <w:r>
        <w:rPr>
          <w:spacing w:val="73"/>
        </w:rPr>
        <w:t xml:space="preserve"> </w:t>
      </w:r>
      <w:r>
        <w:t>of ContextUtil: -</w:t>
      </w:r>
    </w:p>
    <w:p w14:paraId="5EB8FBE7" w14:textId="77777777" w:rsidR="00963873" w:rsidRDefault="00000000">
      <w:pPr>
        <w:pStyle w:val="BodyText"/>
        <w:spacing w:before="7"/>
        <w:ind w:left="0"/>
        <w:rPr>
          <w:sz w:val="10"/>
        </w:rPr>
      </w:pPr>
      <w:r>
        <w:rPr>
          <w:noProof/>
        </w:rPr>
        <mc:AlternateContent>
          <mc:Choice Requires="wps">
            <w:drawing>
              <wp:anchor distT="0" distB="0" distL="0" distR="0" simplePos="0" relativeHeight="487619584" behindDoc="1" locked="0" layoutInCell="1" allowOverlap="1" wp14:anchorId="45D6E05A" wp14:editId="5F69BA34">
                <wp:simplePos x="0" y="0"/>
                <wp:positionH relativeFrom="page">
                  <wp:posOffset>1070609</wp:posOffset>
                </wp:positionH>
                <wp:positionV relativeFrom="paragraph">
                  <wp:posOffset>95916</wp:posOffset>
                </wp:positionV>
                <wp:extent cx="5581015" cy="2496820"/>
                <wp:effectExtent l="0" t="0" r="0" b="0"/>
                <wp:wrapTopAndBottom/>
                <wp:docPr id="81" name="Text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2496820"/>
                        </a:xfrm>
                        <a:prstGeom prst="rect">
                          <a:avLst/>
                        </a:prstGeom>
                        <a:solidFill>
                          <a:srgbClr val="E6E6E6"/>
                        </a:solidFill>
                        <a:ln w="6095">
                          <a:solidFill>
                            <a:srgbClr val="000000"/>
                          </a:solidFill>
                          <a:prstDash val="solid"/>
                        </a:ln>
                      </wps:spPr>
                      <wps:txbx>
                        <w:txbxContent>
                          <w:p w14:paraId="5D9D2553" w14:textId="77777777" w:rsidR="00963873" w:rsidRDefault="00000000">
                            <w:pPr>
                              <w:spacing w:before="94"/>
                              <w:ind w:left="109"/>
                              <w:rPr>
                                <w:rFonts w:ascii="Courier New"/>
                                <w:color w:val="000000"/>
                                <w:sz w:val="20"/>
                              </w:rPr>
                            </w:pPr>
                            <w:r>
                              <w:rPr>
                                <w:rFonts w:ascii="Courier New"/>
                                <w:color w:val="000000"/>
                                <w:sz w:val="20"/>
                              </w:rPr>
                              <w:t>public</w:t>
                            </w:r>
                            <w:r>
                              <w:rPr>
                                <w:rFonts w:ascii="Courier New"/>
                                <w:color w:val="000000"/>
                                <w:spacing w:val="-5"/>
                                <w:sz w:val="20"/>
                              </w:rPr>
                              <w:t xml:space="preserve"> </w:t>
                            </w:r>
                            <w:r>
                              <w:rPr>
                                <w:rFonts w:ascii="Courier New"/>
                                <w:color w:val="000000"/>
                                <w:sz w:val="20"/>
                              </w:rPr>
                              <w:t>void</w:t>
                            </w:r>
                            <w:r>
                              <w:rPr>
                                <w:rFonts w:ascii="Courier New"/>
                                <w:color w:val="000000"/>
                                <w:spacing w:val="-5"/>
                                <w:sz w:val="20"/>
                              </w:rPr>
                              <w:t xml:space="preserve"> </w:t>
                            </w:r>
                            <w:r>
                              <w:rPr>
                                <w:rFonts w:ascii="Courier New"/>
                                <w:color w:val="000000"/>
                                <w:spacing w:val="-2"/>
                                <w:sz w:val="20"/>
                              </w:rPr>
                              <w:t>SampleFunction()</w:t>
                            </w:r>
                          </w:p>
                          <w:p w14:paraId="70ADC64E" w14:textId="77777777" w:rsidR="00963873" w:rsidRDefault="00000000">
                            <w:pPr>
                              <w:spacing w:before="133"/>
                              <w:ind w:left="109"/>
                              <w:rPr>
                                <w:rFonts w:ascii="Courier New"/>
                                <w:color w:val="000000"/>
                                <w:sz w:val="20"/>
                              </w:rPr>
                            </w:pPr>
                            <w:r>
                              <w:rPr>
                                <w:rFonts w:ascii="Courier New"/>
                                <w:color w:val="000000"/>
                                <w:spacing w:val="-10"/>
                                <w:sz w:val="20"/>
                              </w:rPr>
                              <w:t>{</w:t>
                            </w:r>
                          </w:p>
                          <w:p w14:paraId="559D806B" w14:textId="77777777" w:rsidR="00963873" w:rsidRDefault="00000000">
                            <w:pPr>
                              <w:spacing w:before="133"/>
                              <w:ind w:left="109"/>
                              <w:rPr>
                                <w:rFonts w:ascii="Courier New"/>
                                <w:color w:val="000000"/>
                                <w:sz w:val="20"/>
                              </w:rPr>
                            </w:pPr>
                            <w:r>
                              <w:rPr>
                                <w:rFonts w:ascii="Courier New"/>
                                <w:color w:val="000000"/>
                                <w:spacing w:val="-5"/>
                                <w:sz w:val="20"/>
                              </w:rPr>
                              <w:t>try</w:t>
                            </w:r>
                          </w:p>
                          <w:p w14:paraId="165459DF" w14:textId="77777777" w:rsidR="00963873" w:rsidRDefault="00000000">
                            <w:pPr>
                              <w:spacing w:before="134"/>
                              <w:ind w:left="109"/>
                              <w:rPr>
                                <w:rFonts w:ascii="Courier New"/>
                                <w:color w:val="000000"/>
                                <w:sz w:val="20"/>
                              </w:rPr>
                            </w:pPr>
                            <w:r>
                              <w:rPr>
                                <w:rFonts w:ascii="Courier New"/>
                                <w:color w:val="000000"/>
                                <w:spacing w:val="-10"/>
                                <w:sz w:val="20"/>
                              </w:rPr>
                              <w:t>{</w:t>
                            </w:r>
                          </w:p>
                          <w:p w14:paraId="3D08810D" w14:textId="77777777" w:rsidR="00963873" w:rsidRDefault="00000000">
                            <w:pPr>
                              <w:spacing w:before="133"/>
                              <w:ind w:left="109"/>
                              <w:rPr>
                                <w:rFonts w:ascii="Courier New"/>
                                <w:color w:val="000000"/>
                                <w:sz w:val="20"/>
                              </w:rPr>
                            </w:pPr>
                            <w:r>
                              <w:rPr>
                                <w:rFonts w:ascii="Courier New"/>
                                <w:color w:val="000000"/>
                                <w:sz w:val="20"/>
                              </w:rPr>
                              <w:t>//</w:t>
                            </w:r>
                            <w:r>
                              <w:rPr>
                                <w:rFonts w:ascii="Courier New"/>
                                <w:color w:val="000000"/>
                                <w:spacing w:val="-4"/>
                                <w:sz w:val="20"/>
                              </w:rPr>
                              <w:t xml:space="preserve"> </w:t>
                            </w:r>
                            <w:r>
                              <w:rPr>
                                <w:rFonts w:ascii="Courier New"/>
                                <w:color w:val="000000"/>
                                <w:sz w:val="20"/>
                              </w:rPr>
                              <w:t>Do</w:t>
                            </w:r>
                            <w:r>
                              <w:rPr>
                                <w:rFonts w:ascii="Courier New"/>
                                <w:color w:val="000000"/>
                                <w:spacing w:val="-3"/>
                                <w:sz w:val="20"/>
                              </w:rPr>
                              <w:t xml:space="preserve"> </w:t>
                            </w:r>
                            <w:r>
                              <w:rPr>
                                <w:rFonts w:ascii="Courier New"/>
                                <w:color w:val="000000"/>
                                <w:sz w:val="20"/>
                              </w:rPr>
                              <w:t>something</w:t>
                            </w:r>
                            <w:r>
                              <w:rPr>
                                <w:rFonts w:ascii="Courier New"/>
                                <w:color w:val="000000"/>
                                <w:spacing w:val="-3"/>
                                <w:sz w:val="20"/>
                              </w:rPr>
                              <w:t xml:space="preserve"> </w:t>
                            </w:r>
                            <w:r>
                              <w:rPr>
                                <w:rFonts w:ascii="Courier New"/>
                                <w:color w:val="000000"/>
                                <w:sz w:val="20"/>
                              </w:rPr>
                              <w:t>to</w:t>
                            </w:r>
                            <w:r>
                              <w:rPr>
                                <w:rFonts w:ascii="Courier New"/>
                                <w:color w:val="000000"/>
                                <w:spacing w:val="-3"/>
                                <w:sz w:val="20"/>
                              </w:rPr>
                              <w:t xml:space="preserve"> </w:t>
                            </w:r>
                            <w:r>
                              <w:rPr>
                                <w:rFonts w:ascii="Courier New"/>
                                <w:color w:val="000000"/>
                                <w:sz w:val="20"/>
                              </w:rPr>
                              <w:t>a</w:t>
                            </w:r>
                            <w:r>
                              <w:rPr>
                                <w:rFonts w:ascii="Courier New"/>
                                <w:color w:val="000000"/>
                                <w:spacing w:val="-3"/>
                                <w:sz w:val="20"/>
                              </w:rPr>
                              <w:t xml:space="preserve"> </w:t>
                            </w:r>
                            <w:r>
                              <w:rPr>
                                <w:rFonts w:ascii="Courier New"/>
                                <w:color w:val="000000"/>
                                <w:spacing w:val="-2"/>
                                <w:sz w:val="20"/>
                              </w:rPr>
                              <w:t>database</w:t>
                            </w:r>
                          </w:p>
                          <w:p w14:paraId="0A4B9CAD" w14:textId="77777777" w:rsidR="00963873" w:rsidRDefault="00000000">
                            <w:pPr>
                              <w:spacing w:before="134"/>
                              <w:ind w:left="109"/>
                              <w:rPr>
                                <w:rFonts w:ascii="Courier New"/>
                                <w:color w:val="000000"/>
                                <w:sz w:val="20"/>
                              </w:rPr>
                            </w:pPr>
                            <w:r>
                              <w:rPr>
                                <w:rFonts w:ascii="Courier New"/>
                                <w:color w:val="000000"/>
                                <w:sz w:val="20"/>
                              </w:rPr>
                              <w:t>//</w:t>
                            </w:r>
                            <w:r>
                              <w:rPr>
                                <w:rFonts w:ascii="Courier New"/>
                                <w:color w:val="000000"/>
                                <w:spacing w:val="-2"/>
                                <w:sz w:val="20"/>
                              </w:rPr>
                              <w:t xml:space="preserve"> </w:t>
                            </w:r>
                            <w:r>
                              <w:rPr>
                                <w:rFonts w:ascii="Courier New"/>
                                <w:color w:val="000000"/>
                                <w:spacing w:val="-5"/>
                                <w:sz w:val="20"/>
                              </w:rPr>
                              <w:t>...</w:t>
                            </w:r>
                          </w:p>
                          <w:p w14:paraId="11C6613B" w14:textId="77777777" w:rsidR="00963873" w:rsidRDefault="00000000">
                            <w:pPr>
                              <w:spacing w:before="133"/>
                              <w:ind w:left="109"/>
                              <w:rPr>
                                <w:rFonts w:ascii="Courier New"/>
                                <w:color w:val="000000"/>
                                <w:sz w:val="20"/>
                              </w:rPr>
                            </w:pPr>
                            <w:r>
                              <w:rPr>
                                <w:rFonts w:ascii="Courier New"/>
                                <w:color w:val="000000"/>
                                <w:sz w:val="20"/>
                              </w:rPr>
                              <w:t>//</w:t>
                            </w:r>
                            <w:r>
                              <w:rPr>
                                <w:rFonts w:ascii="Courier New"/>
                                <w:color w:val="000000"/>
                                <w:spacing w:val="-7"/>
                                <w:sz w:val="20"/>
                              </w:rPr>
                              <w:t xml:space="preserve"> </w:t>
                            </w:r>
                            <w:r>
                              <w:rPr>
                                <w:rFonts w:ascii="Courier New"/>
                                <w:color w:val="000000"/>
                                <w:sz w:val="20"/>
                              </w:rPr>
                              <w:t>Everything</w:t>
                            </w:r>
                            <w:r>
                              <w:rPr>
                                <w:rFonts w:ascii="Courier New"/>
                                <w:color w:val="000000"/>
                                <w:spacing w:val="-4"/>
                                <w:sz w:val="20"/>
                              </w:rPr>
                              <w:t xml:space="preserve"> </w:t>
                            </w:r>
                            <w:r>
                              <w:rPr>
                                <w:rFonts w:ascii="Courier New"/>
                                <w:color w:val="000000"/>
                                <w:sz w:val="20"/>
                              </w:rPr>
                              <w:t>okay</w:t>
                            </w:r>
                            <w:r>
                              <w:rPr>
                                <w:rFonts w:ascii="Courier New"/>
                                <w:color w:val="000000"/>
                                <w:spacing w:val="-4"/>
                                <w:sz w:val="20"/>
                              </w:rPr>
                              <w:t xml:space="preserve"> </w:t>
                            </w:r>
                            <w:r>
                              <w:rPr>
                                <w:rFonts w:ascii="Courier New"/>
                                <w:color w:val="000000"/>
                                <w:sz w:val="20"/>
                              </w:rPr>
                              <w:t>so</w:t>
                            </w:r>
                            <w:r>
                              <w:rPr>
                                <w:rFonts w:ascii="Courier New"/>
                                <w:color w:val="000000"/>
                                <w:spacing w:val="-5"/>
                                <w:sz w:val="20"/>
                              </w:rPr>
                              <w:t xml:space="preserve"> </w:t>
                            </w:r>
                            <w:r>
                              <w:rPr>
                                <w:rFonts w:ascii="Courier New"/>
                                <w:color w:val="000000"/>
                                <w:sz w:val="20"/>
                              </w:rPr>
                              <w:t>far</w:t>
                            </w:r>
                            <w:r>
                              <w:rPr>
                                <w:rFonts w:ascii="Courier New"/>
                                <w:color w:val="000000"/>
                                <w:spacing w:val="-4"/>
                                <w:sz w:val="20"/>
                              </w:rPr>
                              <w:t xml:space="preserve"> </w:t>
                            </w:r>
                            <w:r>
                              <w:rPr>
                                <w:rFonts w:ascii="Courier New"/>
                                <w:color w:val="000000"/>
                                <w:sz w:val="20"/>
                              </w:rPr>
                              <w:t>Commit</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pacing w:val="-2"/>
                                <w:sz w:val="20"/>
                              </w:rPr>
                              <w:t>transaction</w:t>
                            </w:r>
                          </w:p>
                          <w:p w14:paraId="028CD9BF" w14:textId="77777777" w:rsidR="00963873" w:rsidRDefault="00963873">
                            <w:pPr>
                              <w:pStyle w:val="BodyText"/>
                              <w:ind w:left="0"/>
                              <w:rPr>
                                <w:rFonts w:ascii="Courier New"/>
                                <w:color w:val="000000"/>
                                <w:sz w:val="20"/>
                              </w:rPr>
                            </w:pPr>
                          </w:p>
                          <w:p w14:paraId="708A2889" w14:textId="77777777" w:rsidR="00963873" w:rsidRDefault="00963873">
                            <w:pPr>
                              <w:pStyle w:val="BodyText"/>
                              <w:spacing w:before="40"/>
                              <w:ind w:left="0"/>
                              <w:rPr>
                                <w:rFonts w:ascii="Courier New"/>
                                <w:color w:val="000000"/>
                                <w:sz w:val="20"/>
                              </w:rPr>
                            </w:pPr>
                          </w:p>
                          <w:p w14:paraId="7F41F9CB" w14:textId="77777777" w:rsidR="00963873" w:rsidRDefault="00000000">
                            <w:pPr>
                              <w:spacing w:before="1"/>
                              <w:ind w:left="109"/>
                              <w:rPr>
                                <w:rFonts w:ascii="Courier New"/>
                                <w:color w:val="000000"/>
                                <w:sz w:val="20"/>
                              </w:rPr>
                            </w:pPr>
                            <w:r>
                              <w:rPr>
                                <w:rFonts w:ascii="Courier New"/>
                                <w:color w:val="000000"/>
                                <w:spacing w:val="-2"/>
                                <w:sz w:val="20"/>
                              </w:rPr>
                              <w:t>ContextUtil.SetComplete();</w:t>
                            </w:r>
                          </w:p>
                          <w:p w14:paraId="2118D26A" w14:textId="77777777" w:rsidR="00963873" w:rsidRDefault="00000000">
                            <w:pPr>
                              <w:spacing w:before="133"/>
                              <w:ind w:left="109"/>
                              <w:rPr>
                                <w:rFonts w:ascii="Courier New"/>
                                <w:color w:val="000000"/>
                                <w:sz w:val="20"/>
                              </w:rPr>
                            </w:pPr>
                            <w:r>
                              <w:rPr>
                                <w:rFonts w:ascii="Courier New"/>
                                <w:color w:val="000000"/>
                                <w:spacing w:val="-10"/>
                                <w:sz w:val="20"/>
                              </w:rPr>
                              <w:t>}</w:t>
                            </w:r>
                          </w:p>
                          <w:p w14:paraId="504CF51D" w14:textId="77777777" w:rsidR="00963873" w:rsidRDefault="00000000">
                            <w:pPr>
                              <w:spacing w:before="133"/>
                              <w:ind w:left="109"/>
                              <w:rPr>
                                <w:rFonts w:ascii="Courier New"/>
                                <w:color w:val="000000"/>
                                <w:sz w:val="20"/>
                              </w:rPr>
                            </w:pPr>
                            <w:r>
                              <w:rPr>
                                <w:rFonts w:ascii="Courier New"/>
                                <w:color w:val="000000"/>
                                <w:spacing w:val="-2"/>
                                <w:sz w:val="20"/>
                              </w:rPr>
                              <w:t>catch(Exception)</w:t>
                            </w:r>
                          </w:p>
                        </w:txbxContent>
                      </wps:txbx>
                      <wps:bodyPr wrap="square" lIns="0" tIns="0" rIns="0" bIns="0" rtlCol="0">
                        <a:noAutofit/>
                      </wps:bodyPr>
                    </wps:wsp>
                  </a:graphicData>
                </a:graphic>
              </wp:anchor>
            </w:drawing>
          </mc:Choice>
          <mc:Fallback>
            <w:pict>
              <v:shape w14:anchorId="45D6E05A" id="Textbox 81" o:spid="_x0000_s1079" type="#_x0000_t202" style="position:absolute;margin-left:84.3pt;margin-top:7.55pt;width:439.45pt;height:196.6pt;z-index:-15696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" fillcolor="#e6e6e6" strokeweight=".16931mm">
                <v:path arrowok="t"/>
                <v:textbox inset="0,0,0,0">
                  <w:txbxContent>
                    <w:p w14:paraId="5D9D2553" w14:textId="77777777" w:rsidR="00963873" w:rsidRDefault="00000000">
                      <w:pPr>
                        <w:spacing w:before="94"/>
                        <w:ind w:left="109"/>
                        <w:rPr>
                          <w:rFonts w:ascii="Courier New"/>
                          <w:color w:val="000000"/>
                          <w:sz w:val="20"/>
                        </w:rPr>
                      </w:pPr>
                      <w:r>
                        <w:rPr>
                          <w:rFonts w:ascii="Courier New"/>
                          <w:color w:val="000000"/>
                          <w:sz w:val="20"/>
                        </w:rPr>
                        <w:t>public</w:t>
                      </w:r>
                      <w:r>
                        <w:rPr>
                          <w:rFonts w:ascii="Courier New"/>
                          <w:color w:val="000000"/>
                          <w:spacing w:val="-5"/>
                          <w:sz w:val="20"/>
                        </w:rPr>
                        <w:t xml:space="preserve"> </w:t>
                      </w:r>
                      <w:r>
                        <w:rPr>
                          <w:rFonts w:ascii="Courier New"/>
                          <w:color w:val="000000"/>
                          <w:sz w:val="20"/>
                        </w:rPr>
                        <w:t>void</w:t>
                      </w:r>
                      <w:r>
                        <w:rPr>
                          <w:rFonts w:ascii="Courier New"/>
                          <w:color w:val="000000"/>
                          <w:spacing w:val="-5"/>
                          <w:sz w:val="20"/>
                        </w:rPr>
                        <w:t xml:space="preserve"> </w:t>
                      </w:r>
                      <w:r>
                        <w:rPr>
                          <w:rFonts w:ascii="Courier New"/>
                          <w:color w:val="000000"/>
                          <w:spacing w:val="-2"/>
                          <w:sz w:val="20"/>
                        </w:rPr>
                        <w:t>SampleFunction()</w:t>
                      </w:r>
                    </w:p>
                    <w:p w14:paraId="70ADC64E" w14:textId="77777777" w:rsidR="00963873" w:rsidRDefault="00000000">
                      <w:pPr>
                        <w:spacing w:before="133"/>
                        <w:ind w:left="109"/>
                        <w:rPr>
                          <w:rFonts w:ascii="Courier New"/>
                          <w:color w:val="000000"/>
                          <w:sz w:val="20"/>
                        </w:rPr>
                      </w:pPr>
                      <w:r>
                        <w:rPr>
                          <w:rFonts w:ascii="Courier New"/>
                          <w:color w:val="000000"/>
                          <w:spacing w:val="-10"/>
                          <w:sz w:val="20"/>
                        </w:rPr>
                        <w:t>{</w:t>
                      </w:r>
                    </w:p>
                    <w:p w14:paraId="559D806B" w14:textId="77777777" w:rsidR="00963873" w:rsidRDefault="00000000">
                      <w:pPr>
                        <w:spacing w:before="133"/>
                        <w:ind w:left="109"/>
                        <w:rPr>
                          <w:rFonts w:ascii="Courier New"/>
                          <w:color w:val="000000"/>
                          <w:sz w:val="20"/>
                        </w:rPr>
                      </w:pPr>
                      <w:r>
                        <w:rPr>
                          <w:rFonts w:ascii="Courier New"/>
                          <w:color w:val="000000"/>
                          <w:spacing w:val="-5"/>
                          <w:sz w:val="20"/>
                        </w:rPr>
                        <w:t>try</w:t>
                      </w:r>
                    </w:p>
                    <w:p w14:paraId="165459DF" w14:textId="77777777" w:rsidR="00963873" w:rsidRDefault="00000000">
                      <w:pPr>
                        <w:spacing w:before="134"/>
                        <w:ind w:left="109"/>
                        <w:rPr>
                          <w:rFonts w:ascii="Courier New"/>
                          <w:color w:val="000000"/>
                          <w:sz w:val="20"/>
                        </w:rPr>
                      </w:pPr>
                      <w:r>
                        <w:rPr>
                          <w:rFonts w:ascii="Courier New"/>
                          <w:color w:val="000000"/>
                          <w:spacing w:val="-10"/>
                          <w:sz w:val="20"/>
                        </w:rPr>
                        <w:t>{</w:t>
                      </w:r>
                    </w:p>
                    <w:p w14:paraId="3D08810D" w14:textId="77777777" w:rsidR="00963873" w:rsidRDefault="00000000">
                      <w:pPr>
                        <w:spacing w:before="133"/>
                        <w:ind w:left="109"/>
                        <w:rPr>
                          <w:rFonts w:ascii="Courier New"/>
                          <w:color w:val="000000"/>
                          <w:sz w:val="20"/>
                        </w:rPr>
                      </w:pPr>
                      <w:r>
                        <w:rPr>
                          <w:rFonts w:ascii="Courier New"/>
                          <w:color w:val="000000"/>
                          <w:sz w:val="20"/>
                        </w:rPr>
                        <w:t>//</w:t>
                      </w:r>
                      <w:r>
                        <w:rPr>
                          <w:rFonts w:ascii="Courier New"/>
                          <w:color w:val="000000"/>
                          <w:spacing w:val="-4"/>
                          <w:sz w:val="20"/>
                        </w:rPr>
                        <w:t xml:space="preserve"> </w:t>
                      </w:r>
                      <w:r>
                        <w:rPr>
                          <w:rFonts w:ascii="Courier New"/>
                          <w:color w:val="000000"/>
                          <w:sz w:val="20"/>
                        </w:rPr>
                        <w:t>Do</w:t>
                      </w:r>
                      <w:r>
                        <w:rPr>
                          <w:rFonts w:ascii="Courier New"/>
                          <w:color w:val="000000"/>
                          <w:spacing w:val="-3"/>
                          <w:sz w:val="20"/>
                        </w:rPr>
                        <w:t xml:space="preserve"> </w:t>
                      </w:r>
                      <w:r>
                        <w:rPr>
                          <w:rFonts w:ascii="Courier New"/>
                          <w:color w:val="000000"/>
                          <w:sz w:val="20"/>
                        </w:rPr>
                        <w:t>something</w:t>
                      </w:r>
                      <w:r>
                        <w:rPr>
                          <w:rFonts w:ascii="Courier New"/>
                          <w:color w:val="000000"/>
                          <w:spacing w:val="-3"/>
                          <w:sz w:val="20"/>
                        </w:rPr>
                        <w:t xml:space="preserve"> </w:t>
                      </w:r>
                      <w:r>
                        <w:rPr>
                          <w:rFonts w:ascii="Courier New"/>
                          <w:color w:val="000000"/>
                          <w:sz w:val="20"/>
                        </w:rPr>
                        <w:t>to</w:t>
                      </w:r>
                      <w:r>
                        <w:rPr>
                          <w:rFonts w:ascii="Courier New"/>
                          <w:color w:val="000000"/>
                          <w:spacing w:val="-3"/>
                          <w:sz w:val="20"/>
                        </w:rPr>
                        <w:t xml:space="preserve"> </w:t>
                      </w:r>
                      <w:r>
                        <w:rPr>
                          <w:rFonts w:ascii="Courier New"/>
                          <w:color w:val="000000"/>
                          <w:sz w:val="20"/>
                        </w:rPr>
                        <w:t>a</w:t>
                      </w:r>
                      <w:r>
                        <w:rPr>
                          <w:rFonts w:ascii="Courier New"/>
                          <w:color w:val="000000"/>
                          <w:spacing w:val="-3"/>
                          <w:sz w:val="20"/>
                        </w:rPr>
                        <w:t xml:space="preserve"> </w:t>
                      </w:r>
                      <w:r>
                        <w:rPr>
                          <w:rFonts w:ascii="Courier New"/>
                          <w:color w:val="000000"/>
                          <w:spacing w:val="-2"/>
                          <w:sz w:val="20"/>
                        </w:rPr>
                        <w:t>database</w:t>
                      </w:r>
                    </w:p>
                    <w:p w14:paraId="0A4B9CAD" w14:textId="77777777" w:rsidR="00963873" w:rsidRDefault="00000000">
                      <w:pPr>
                        <w:spacing w:before="134"/>
                        <w:ind w:left="109"/>
                        <w:rPr>
                          <w:rFonts w:ascii="Courier New"/>
                          <w:color w:val="000000"/>
                          <w:sz w:val="20"/>
                        </w:rPr>
                      </w:pPr>
                      <w:r>
                        <w:rPr>
                          <w:rFonts w:ascii="Courier New"/>
                          <w:color w:val="000000"/>
                          <w:sz w:val="20"/>
                        </w:rPr>
                        <w:t>//</w:t>
                      </w:r>
                      <w:r>
                        <w:rPr>
                          <w:rFonts w:ascii="Courier New"/>
                          <w:color w:val="000000"/>
                          <w:spacing w:val="-2"/>
                          <w:sz w:val="20"/>
                        </w:rPr>
                        <w:t xml:space="preserve"> </w:t>
                      </w:r>
                      <w:r>
                        <w:rPr>
                          <w:rFonts w:ascii="Courier New"/>
                          <w:color w:val="000000"/>
                          <w:spacing w:val="-5"/>
                          <w:sz w:val="20"/>
                        </w:rPr>
                        <w:t>...</w:t>
                      </w:r>
                    </w:p>
                    <w:p w14:paraId="11C6613B" w14:textId="77777777" w:rsidR="00963873" w:rsidRDefault="00000000">
                      <w:pPr>
                        <w:spacing w:before="133"/>
                        <w:ind w:left="109"/>
                        <w:rPr>
                          <w:rFonts w:ascii="Courier New"/>
                          <w:color w:val="000000"/>
                          <w:sz w:val="20"/>
                        </w:rPr>
                      </w:pPr>
                      <w:r>
                        <w:rPr>
                          <w:rFonts w:ascii="Courier New"/>
                          <w:color w:val="000000"/>
                          <w:sz w:val="20"/>
                        </w:rPr>
                        <w:t>//</w:t>
                      </w:r>
                      <w:r>
                        <w:rPr>
                          <w:rFonts w:ascii="Courier New"/>
                          <w:color w:val="000000"/>
                          <w:spacing w:val="-7"/>
                          <w:sz w:val="20"/>
                        </w:rPr>
                        <w:t xml:space="preserve"> </w:t>
                      </w:r>
                      <w:r>
                        <w:rPr>
                          <w:rFonts w:ascii="Courier New"/>
                          <w:color w:val="000000"/>
                          <w:sz w:val="20"/>
                        </w:rPr>
                        <w:t>Everything</w:t>
                      </w:r>
                      <w:r>
                        <w:rPr>
                          <w:rFonts w:ascii="Courier New"/>
                          <w:color w:val="000000"/>
                          <w:spacing w:val="-4"/>
                          <w:sz w:val="20"/>
                        </w:rPr>
                        <w:t xml:space="preserve"> </w:t>
                      </w:r>
                      <w:r>
                        <w:rPr>
                          <w:rFonts w:ascii="Courier New"/>
                          <w:color w:val="000000"/>
                          <w:sz w:val="20"/>
                        </w:rPr>
                        <w:t>okay</w:t>
                      </w:r>
                      <w:r>
                        <w:rPr>
                          <w:rFonts w:ascii="Courier New"/>
                          <w:color w:val="000000"/>
                          <w:spacing w:val="-4"/>
                          <w:sz w:val="20"/>
                        </w:rPr>
                        <w:t xml:space="preserve"> </w:t>
                      </w:r>
                      <w:r>
                        <w:rPr>
                          <w:rFonts w:ascii="Courier New"/>
                          <w:color w:val="000000"/>
                          <w:sz w:val="20"/>
                        </w:rPr>
                        <w:t>so</w:t>
                      </w:r>
                      <w:r>
                        <w:rPr>
                          <w:rFonts w:ascii="Courier New"/>
                          <w:color w:val="000000"/>
                          <w:spacing w:val="-5"/>
                          <w:sz w:val="20"/>
                        </w:rPr>
                        <w:t xml:space="preserve"> </w:t>
                      </w:r>
                      <w:r>
                        <w:rPr>
                          <w:rFonts w:ascii="Courier New"/>
                          <w:color w:val="000000"/>
                          <w:sz w:val="20"/>
                        </w:rPr>
                        <w:t>far</w:t>
                      </w:r>
                      <w:r>
                        <w:rPr>
                          <w:rFonts w:ascii="Courier New"/>
                          <w:color w:val="000000"/>
                          <w:spacing w:val="-4"/>
                          <w:sz w:val="20"/>
                        </w:rPr>
                        <w:t xml:space="preserve"> </w:t>
                      </w:r>
                      <w:r>
                        <w:rPr>
                          <w:rFonts w:ascii="Courier New"/>
                          <w:color w:val="000000"/>
                          <w:sz w:val="20"/>
                        </w:rPr>
                        <w:t>Commit</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pacing w:val="-2"/>
                          <w:sz w:val="20"/>
                        </w:rPr>
                        <w:t>transaction</w:t>
                      </w:r>
                    </w:p>
                    <w:p w14:paraId="028CD9BF" w14:textId="77777777" w:rsidR="00963873" w:rsidRDefault="00963873">
                      <w:pPr>
                        <w:pStyle w:val="BodyText"/>
                        <w:ind w:left="0"/>
                        <w:rPr>
                          <w:rFonts w:ascii="Courier New"/>
                          <w:color w:val="000000"/>
                          <w:sz w:val="20"/>
                        </w:rPr>
                      </w:pPr>
                    </w:p>
                    <w:p w14:paraId="708A2889" w14:textId="77777777" w:rsidR="00963873" w:rsidRDefault="00963873">
                      <w:pPr>
                        <w:pStyle w:val="BodyText"/>
                        <w:spacing w:before="40"/>
                        <w:ind w:left="0"/>
                        <w:rPr>
                          <w:rFonts w:ascii="Courier New"/>
                          <w:color w:val="000000"/>
                          <w:sz w:val="20"/>
                        </w:rPr>
                      </w:pPr>
                    </w:p>
                    <w:p w14:paraId="7F41F9CB" w14:textId="77777777" w:rsidR="00963873" w:rsidRDefault="00000000">
                      <w:pPr>
                        <w:spacing w:before="1"/>
                        <w:ind w:left="109"/>
                        <w:rPr>
                          <w:rFonts w:ascii="Courier New"/>
                          <w:color w:val="000000"/>
                          <w:sz w:val="20"/>
                        </w:rPr>
                      </w:pPr>
                      <w:r>
                        <w:rPr>
                          <w:rFonts w:ascii="Courier New"/>
                          <w:color w:val="000000"/>
                          <w:spacing w:val="-2"/>
                          <w:sz w:val="20"/>
                        </w:rPr>
                        <w:t>ContextUtil.SetComplete();</w:t>
                      </w:r>
                    </w:p>
                    <w:p w14:paraId="2118D26A" w14:textId="77777777" w:rsidR="00963873" w:rsidRDefault="00000000">
                      <w:pPr>
                        <w:spacing w:before="133"/>
                        <w:ind w:left="109"/>
                        <w:rPr>
                          <w:rFonts w:ascii="Courier New"/>
                          <w:color w:val="000000"/>
                          <w:sz w:val="20"/>
                        </w:rPr>
                      </w:pPr>
                      <w:r>
                        <w:rPr>
                          <w:rFonts w:ascii="Courier New"/>
                          <w:color w:val="000000"/>
                          <w:spacing w:val="-10"/>
                          <w:sz w:val="20"/>
                        </w:rPr>
                        <w:t>}</w:t>
                      </w:r>
                    </w:p>
                    <w:p w14:paraId="504CF51D" w14:textId="77777777" w:rsidR="00963873" w:rsidRDefault="00000000">
                      <w:pPr>
                        <w:spacing w:before="133"/>
                        <w:ind w:left="109"/>
                        <w:rPr>
                          <w:rFonts w:ascii="Courier New"/>
                          <w:color w:val="000000"/>
                          <w:sz w:val="20"/>
                        </w:rPr>
                      </w:pPr>
                      <w:r>
                        <w:rPr>
                          <w:rFonts w:ascii="Courier New"/>
                          <w:color w:val="000000"/>
                          <w:spacing w:val="-2"/>
                          <w:sz w:val="20"/>
                        </w:rPr>
                        <w:t>catch(Exception)</w:t>
                      </w:r>
                    </w:p>
                  </w:txbxContent>
                </v:textbox>
                <w10:wrap type="topAndBottom" anchorx="page"/>
              </v:shape>
            </w:pict>
          </mc:Fallback>
        </mc:AlternateContent>
      </w:r>
    </w:p>
    <w:p w14:paraId="79A4AD7F" w14:textId="77777777" w:rsidR="00963873" w:rsidRDefault="00963873">
      <w:pPr>
        <w:rPr>
          <w:sz w:val="10"/>
        </w:rPr>
        <w:sectPr w:rsidR="00963873">
          <w:pgSz w:w="12240" w:h="15840"/>
          <w:pgMar w:top="1340" w:right="220" w:bottom="680" w:left="1500" w:header="446" w:footer="488" w:gutter="0"/>
          <w:cols w:space="720"/>
        </w:sectPr>
      </w:pPr>
    </w:p>
    <w:p w14:paraId="3DA0E682" w14:textId="77777777" w:rsidR="00963873" w:rsidRDefault="00963873">
      <w:pPr>
        <w:pStyle w:val="BodyText"/>
        <w:ind w:left="0"/>
        <w:rPr>
          <w:sz w:val="8"/>
        </w:rPr>
      </w:pPr>
    </w:p>
    <w:p w14:paraId="60B7EF5A" w14:textId="77777777" w:rsidR="00963873" w:rsidRDefault="00000000">
      <w:pPr>
        <w:pStyle w:val="BodyText"/>
        <w:ind w:left="181"/>
        <w:rPr>
          <w:sz w:val="20"/>
        </w:rPr>
      </w:pPr>
      <w:r>
        <w:rPr>
          <w:noProof/>
          <w:sz w:val="20"/>
        </w:rPr>
        <mc:AlternateContent>
          <mc:Choice Requires="wps">
            <w:drawing>
              <wp:inline distT="0" distB="0" distL="0" distR="0" wp14:anchorId="7619511A" wp14:editId="44494815">
                <wp:extent cx="5581015" cy="1123950"/>
                <wp:effectExtent l="9525" t="0" r="635" b="9525"/>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1123950"/>
                        </a:xfrm>
                        <a:prstGeom prst="rect">
                          <a:avLst/>
                        </a:prstGeom>
                        <a:solidFill>
                          <a:srgbClr val="E6E6E6"/>
                        </a:solidFill>
                        <a:ln w="6095">
                          <a:solidFill>
                            <a:srgbClr val="000000"/>
                          </a:solidFill>
                          <a:prstDash val="solid"/>
                        </a:ln>
                      </wps:spPr>
                      <wps:txbx>
                        <w:txbxContent>
                          <w:p w14:paraId="26221AE7" w14:textId="77777777" w:rsidR="00963873" w:rsidRDefault="00000000">
                            <w:pPr>
                              <w:spacing w:before="94"/>
                              <w:ind w:left="109"/>
                              <w:rPr>
                                <w:rFonts w:ascii="Courier New"/>
                                <w:color w:val="000000"/>
                                <w:sz w:val="20"/>
                              </w:rPr>
                            </w:pPr>
                            <w:r>
                              <w:rPr>
                                <w:rFonts w:ascii="Courier New"/>
                                <w:color w:val="000000"/>
                                <w:spacing w:val="-10"/>
                                <w:sz w:val="20"/>
                              </w:rPr>
                              <w:t>{</w:t>
                            </w:r>
                          </w:p>
                          <w:p w14:paraId="056ED4B5" w14:textId="77777777" w:rsidR="00963873" w:rsidRDefault="00000000">
                            <w:pPr>
                              <w:spacing w:before="133" w:line="381" w:lineRule="auto"/>
                              <w:ind w:left="109" w:right="247"/>
                              <w:rPr>
                                <w:rFonts w:ascii="Courier New"/>
                                <w:color w:val="000000"/>
                                <w:sz w:val="20"/>
                              </w:rPr>
                            </w:pPr>
                            <w:r>
                              <w:rPr>
                                <w:rFonts w:ascii="Courier New"/>
                                <w:color w:val="000000"/>
                                <w:sz w:val="20"/>
                              </w:rPr>
                              <w:t>//</w:t>
                            </w:r>
                            <w:r>
                              <w:rPr>
                                <w:rFonts w:ascii="Courier New"/>
                                <w:color w:val="000000"/>
                                <w:spacing w:val="-5"/>
                                <w:sz w:val="20"/>
                              </w:rPr>
                              <w:t xml:space="preserve"> </w:t>
                            </w:r>
                            <w:r>
                              <w:rPr>
                                <w:rFonts w:ascii="Courier New"/>
                                <w:color w:val="000000"/>
                                <w:sz w:val="20"/>
                              </w:rPr>
                              <w:t>Something</w:t>
                            </w:r>
                            <w:r>
                              <w:rPr>
                                <w:rFonts w:ascii="Courier New"/>
                                <w:color w:val="000000"/>
                                <w:spacing w:val="-5"/>
                                <w:sz w:val="20"/>
                              </w:rPr>
                              <w:t xml:space="preserve"> </w:t>
                            </w:r>
                            <w:r>
                              <w:rPr>
                                <w:rFonts w:ascii="Courier New"/>
                                <w:color w:val="000000"/>
                                <w:sz w:val="20"/>
                              </w:rPr>
                              <w:t>went</w:t>
                            </w:r>
                            <w:r>
                              <w:rPr>
                                <w:rFonts w:ascii="Courier New"/>
                                <w:color w:val="000000"/>
                                <w:spacing w:val="-5"/>
                                <w:sz w:val="20"/>
                              </w:rPr>
                              <w:t xml:space="preserve"> </w:t>
                            </w:r>
                            <w:r>
                              <w:rPr>
                                <w:rFonts w:ascii="Courier New"/>
                                <w:color w:val="000000"/>
                                <w:sz w:val="20"/>
                              </w:rPr>
                              <w:t>wrong</w:t>
                            </w:r>
                            <w:r>
                              <w:rPr>
                                <w:rFonts w:ascii="Courier New"/>
                                <w:color w:val="000000"/>
                                <w:spacing w:val="-5"/>
                                <w:sz w:val="20"/>
                              </w:rPr>
                              <w:t xml:space="preserve"> </w:t>
                            </w:r>
                            <w:r>
                              <w:rPr>
                                <w:rFonts w:ascii="Courier New"/>
                                <w:color w:val="000000"/>
                                <w:sz w:val="20"/>
                              </w:rPr>
                              <w:t>Abort</w:t>
                            </w:r>
                            <w:r>
                              <w:rPr>
                                <w:rFonts w:ascii="Courier New"/>
                                <w:color w:val="000000"/>
                                <w:spacing w:val="-5"/>
                                <w:sz w:val="20"/>
                              </w:rPr>
                              <w:t xml:space="preserve"> </w:t>
                            </w:r>
                            <w:r>
                              <w:rPr>
                                <w:rFonts w:ascii="Courier New"/>
                                <w:color w:val="000000"/>
                                <w:sz w:val="20"/>
                              </w:rPr>
                              <w:t>and</w:t>
                            </w:r>
                            <w:r>
                              <w:rPr>
                                <w:rFonts w:ascii="Courier New"/>
                                <w:color w:val="000000"/>
                                <w:spacing w:val="-5"/>
                                <w:sz w:val="20"/>
                              </w:rPr>
                              <w:t xml:space="preserve"> </w:t>
                            </w:r>
                            <w:r>
                              <w:rPr>
                                <w:rFonts w:ascii="Courier New"/>
                                <w:color w:val="000000"/>
                                <w:sz w:val="20"/>
                              </w:rPr>
                              <w:t>Rollback</w:t>
                            </w:r>
                            <w:r>
                              <w:rPr>
                                <w:rFonts w:ascii="Courier New"/>
                                <w:color w:val="000000"/>
                                <w:spacing w:val="-5"/>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z w:val="20"/>
                              </w:rPr>
                              <w:t xml:space="preserve">Transaction. </w:t>
                            </w:r>
                            <w:r>
                              <w:rPr>
                                <w:rFonts w:ascii="Courier New"/>
                                <w:color w:val="000000"/>
                                <w:spacing w:val="-2"/>
                                <w:sz w:val="20"/>
                              </w:rPr>
                              <w:t>ContextUtil.SetAbort();</w:t>
                            </w:r>
                          </w:p>
                          <w:p w14:paraId="07E2CD7E" w14:textId="77777777" w:rsidR="00963873" w:rsidRDefault="00000000">
                            <w:pPr>
                              <w:spacing w:line="226" w:lineRule="exact"/>
                              <w:ind w:left="109"/>
                              <w:rPr>
                                <w:rFonts w:ascii="Courier New"/>
                                <w:color w:val="000000"/>
                                <w:sz w:val="20"/>
                              </w:rPr>
                            </w:pPr>
                            <w:r>
                              <w:rPr>
                                <w:rFonts w:ascii="Courier New"/>
                                <w:color w:val="000000"/>
                                <w:spacing w:val="-10"/>
                                <w:sz w:val="20"/>
                              </w:rPr>
                              <w:t>}</w:t>
                            </w:r>
                          </w:p>
                          <w:p w14:paraId="22F214EB" w14:textId="77777777" w:rsidR="00963873" w:rsidRDefault="00000000">
                            <w:pPr>
                              <w:spacing w:before="133"/>
                              <w:ind w:left="109"/>
                              <w:rPr>
                                <w:rFonts w:ascii="Courier New"/>
                                <w:color w:val="000000"/>
                                <w:sz w:val="20"/>
                              </w:rPr>
                            </w:pPr>
                            <w:r>
                              <w:rPr>
                                <w:rFonts w:ascii="Courier New"/>
                                <w:color w:val="000000"/>
                                <w:spacing w:val="-10"/>
                                <w:sz w:val="20"/>
                              </w:rPr>
                              <w:t>}</w:t>
                            </w:r>
                          </w:p>
                        </w:txbxContent>
                      </wps:txbx>
                      <wps:bodyPr wrap="square" lIns="0" tIns="0" rIns="0" bIns="0" rtlCol="0">
                        <a:noAutofit/>
                      </wps:bodyPr>
                    </wps:wsp>
                  </a:graphicData>
                </a:graphic>
              </wp:inline>
            </w:drawing>
          </mc:Choice>
          <mc:Fallback>
            <w:pict>
              <v:shape w14:anchorId="7619511A" id="Textbox 82" o:spid="_x0000_s1080" type="#_x0000_t202" style="width:439.45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" fillcolor="#e6e6e6" strokeweight=".16931mm">
                <v:path arrowok="t"/>
                <v:textbox inset="0,0,0,0">
                  <w:txbxContent>
                    <w:p w14:paraId="26221AE7" w14:textId="77777777" w:rsidR="00963873" w:rsidRDefault="00000000">
                      <w:pPr>
                        <w:spacing w:before="94"/>
                        <w:ind w:left="109"/>
                        <w:rPr>
                          <w:rFonts w:ascii="Courier New"/>
                          <w:color w:val="000000"/>
                          <w:sz w:val="20"/>
                        </w:rPr>
                      </w:pPr>
                      <w:r>
                        <w:rPr>
                          <w:rFonts w:ascii="Courier New"/>
                          <w:color w:val="000000"/>
                          <w:spacing w:val="-10"/>
                          <w:sz w:val="20"/>
                        </w:rPr>
                        <w:t>{</w:t>
                      </w:r>
                    </w:p>
                    <w:p w14:paraId="056ED4B5" w14:textId="77777777" w:rsidR="00963873" w:rsidRDefault="00000000">
                      <w:pPr>
                        <w:spacing w:before="133" w:line="381" w:lineRule="auto"/>
                        <w:ind w:left="109" w:right="247"/>
                        <w:rPr>
                          <w:rFonts w:ascii="Courier New"/>
                          <w:color w:val="000000"/>
                          <w:sz w:val="20"/>
                        </w:rPr>
                      </w:pPr>
                      <w:r>
                        <w:rPr>
                          <w:rFonts w:ascii="Courier New"/>
                          <w:color w:val="000000"/>
                          <w:sz w:val="20"/>
                        </w:rPr>
                        <w:t>//</w:t>
                      </w:r>
                      <w:r>
                        <w:rPr>
                          <w:rFonts w:ascii="Courier New"/>
                          <w:color w:val="000000"/>
                          <w:spacing w:val="-5"/>
                          <w:sz w:val="20"/>
                        </w:rPr>
                        <w:t xml:space="preserve"> </w:t>
                      </w:r>
                      <w:r>
                        <w:rPr>
                          <w:rFonts w:ascii="Courier New"/>
                          <w:color w:val="000000"/>
                          <w:sz w:val="20"/>
                        </w:rPr>
                        <w:t>Something</w:t>
                      </w:r>
                      <w:r>
                        <w:rPr>
                          <w:rFonts w:ascii="Courier New"/>
                          <w:color w:val="000000"/>
                          <w:spacing w:val="-5"/>
                          <w:sz w:val="20"/>
                        </w:rPr>
                        <w:t xml:space="preserve"> </w:t>
                      </w:r>
                      <w:r>
                        <w:rPr>
                          <w:rFonts w:ascii="Courier New"/>
                          <w:color w:val="000000"/>
                          <w:sz w:val="20"/>
                        </w:rPr>
                        <w:t>went</w:t>
                      </w:r>
                      <w:r>
                        <w:rPr>
                          <w:rFonts w:ascii="Courier New"/>
                          <w:color w:val="000000"/>
                          <w:spacing w:val="-5"/>
                          <w:sz w:val="20"/>
                        </w:rPr>
                        <w:t xml:space="preserve"> </w:t>
                      </w:r>
                      <w:r>
                        <w:rPr>
                          <w:rFonts w:ascii="Courier New"/>
                          <w:color w:val="000000"/>
                          <w:sz w:val="20"/>
                        </w:rPr>
                        <w:t>wrong</w:t>
                      </w:r>
                      <w:r>
                        <w:rPr>
                          <w:rFonts w:ascii="Courier New"/>
                          <w:color w:val="000000"/>
                          <w:spacing w:val="-5"/>
                          <w:sz w:val="20"/>
                        </w:rPr>
                        <w:t xml:space="preserve"> </w:t>
                      </w:r>
                      <w:r>
                        <w:rPr>
                          <w:rFonts w:ascii="Courier New"/>
                          <w:color w:val="000000"/>
                          <w:sz w:val="20"/>
                        </w:rPr>
                        <w:t>Abort</w:t>
                      </w:r>
                      <w:r>
                        <w:rPr>
                          <w:rFonts w:ascii="Courier New"/>
                          <w:color w:val="000000"/>
                          <w:spacing w:val="-5"/>
                          <w:sz w:val="20"/>
                        </w:rPr>
                        <w:t xml:space="preserve"> </w:t>
                      </w:r>
                      <w:r>
                        <w:rPr>
                          <w:rFonts w:ascii="Courier New"/>
                          <w:color w:val="000000"/>
                          <w:sz w:val="20"/>
                        </w:rPr>
                        <w:t>and</w:t>
                      </w:r>
                      <w:r>
                        <w:rPr>
                          <w:rFonts w:ascii="Courier New"/>
                          <w:color w:val="000000"/>
                          <w:spacing w:val="-5"/>
                          <w:sz w:val="20"/>
                        </w:rPr>
                        <w:t xml:space="preserve"> </w:t>
                      </w:r>
                      <w:r>
                        <w:rPr>
                          <w:rFonts w:ascii="Courier New"/>
                          <w:color w:val="000000"/>
                          <w:sz w:val="20"/>
                        </w:rPr>
                        <w:t>Rollback</w:t>
                      </w:r>
                      <w:r>
                        <w:rPr>
                          <w:rFonts w:ascii="Courier New"/>
                          <w:color w:val="000000"/>
                          <w:spacing w:val="-5"/>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z w:val="20"/>
                        </w:rPr>
                        <w:t xml:space="preserve">Transaction. </w:t>
                      </w:r>
                      <w:r>
                        <w:rPr>
                          <w:rFonts w:ascii="Courier New"/>
                          <w:color w:val="000000"/>
                          <w:spacing w:val="-2"/>
                          <w:sz w:val="20"/>
                        </w:rPr>
                        <w:t>ContextUtil.SetAbort();</w:t>
                      </w:r>
                    </w:p>
                    <w:p w14:paraId="07E2CD7E" w14:textId="77777777" w:rsidR="00963873" w:rsidRDefault="00000000">
                      <w:pPr>
                        <w:spacing w:line="226" w:lineRule="exact"/>
                        <w:ind w:left="109"/>
                        <w:rPr>
                          <w:rFonts w:ascii="Courier New"/>
                          <w:color w:val="000000"/>
                          <w:sz w:val="20"/>
                        </w:rPr>
                      </w:pPr>
                      <w:r>
                        <w:rPr>
                          <w:rFonts w:ascii="Courier New"/>
                          <w:color w:val="000000"/>
                          <w:spacing w:val="-10"/>
                          <w:sz w:val="20"/>
                        </w:rPr>
                        <w:t>}</w:t>
                      </w:r>
                    </w:p>
                    <w:p w14:paraId="22F214EB" w14:textId="77777777" w:rsidR="00963873" w:rsidRDefault="00000000">
                      <w:pPr>
                        <w:spacing w:before="133"/>
                        <w:ind w:left="109"/>
                        <w:rPr>
                          <w:rFonts w:ascii="Courier New"/>
                          <w:color w:val="000000"/>
                          <w:sz w:val="20"/>
                        </w:rPr>
                      </w:pPr>
                      <w:r>
                        <w:rPr>
                          <w:rFonts w:ascii="Courier New"/>
                          <w:color w:val="000000"/>
                          <w:spacing w:val="-10"/>
                          <w:sz w:val="20"/>
                        </w:rPr>
                        <w:t>}</w:t>
                      </w:r>
                    </w:p>
                  </w:txbxContent>
                </v:textbox>
                <w10:anchorlock/>
              </v:shape>
            </w:pict>
          </mc:Fallback>
        </mc:AlternateContent>
      </w:r>
    </w:p>
    <w:p w14:paraId="0B663FA4" w14:textId="77777777" w:rsidR="00963873" w:rsidRDefault="00000000">
      <w:pPr>
        <w:pStyle w:val="ListParagraph"/>
        <w:numPr>
          <w:ilvl w:val="1"/>
          <w:numId w:val="287"/>
        </w:numPr>
        <w:tabs>
          <w:tab w:val="left" w:pos="961"/>
          <w:tab w:val="left" w:pos="1020"/>
        </w:tabs>
        <w:spacing w:before="26"/>
        <w:ind w:left="1020" w:right="2002" w:hanging="361"/>
      </w:pPr>
      <w:r>
        <w:t>Component</w:t>
      </w:r>
      <w:r>
        <w:rPr>
          <w:spacing w:val="-3"/>
        </w:rPr>
        <w:t xml:space="preserve"> </w:t>
      </w:r>
      <w:r>
        <w:t>derived</w:t>
      </w:r>
      <w:r>
        <w:rPr>
          <w:spacing w:val="-3"/>
        </w:rPr>
        <w:t xml:space="preserve"> </w:t>
      </w:r>
      <w:r>
        <w:t>from</w:t>
      </w:r>
      <w:r>
        <w:rPr>
          <w:spacing w:val="-3"/>
        </w:rPr>
        <w:t xml:space="preserve"> </w:t>
      </w:r>
      <w:r>
        <w:t>“ServicedComponent”</w:t>
      </w:r>
      <w:r>
        <w:rPr>
          <w:spacing w:val="-3"/>
        </w:rPr>
        <w:t xml:space="preserve"> </w:t>
      </w:r>
      <w:r>
        <w:t>should</w:t>
      </w:r>
      <w:r>
        <w:rPr>
          <w:spacing w:val="-3"/>
        </w:rPr>
        <w:t xml:space="preserve"> </w:t>
      </w:r>
      <w:r>
        <w:t>be</w:t>
      </w:r>
      <w:r>
        <w:rPr>
          <w:spacing w:val="-3"/>
        </w:rPr>
        <w:t xml:space="preserve"> </w:t>
      </w:r>
      <w:r>
        <w:t>strong</w:t>
      </w:r>
      <w:r>
        <w:rPr>
          <w:spacing w:val="-4"/>
        </w:rPr>
        <w:t xml:space="preserve"> </w:t>
      </w:r>
      <w:r>
        <w:t>named</w:t>
      </w:r>
      <w:r>
        <w:rPr>
          <w:spacing w:val="-3"/>
        </w:rPr>
        <w:t xml:space="preserve"> </w:t>
      </w:r>
      <w:r>
        <w:t>as</w:t>
      </w:r>
      <w:r>
        <w:rPr>
          <w:spacing w:val="-3"/>
        </w:rPr>
        <w:t xml:space="preserve"> </w:t>
      </w:r>
      <w:r>
        <w:t>they</w:t>
      </w:r>
      <w:r>
        <w:rPr>
          <w:spacing w:val="80"/>
        </w:rPr>
        <w:t xml:space="preserve"> </w:t>
      </w:r>
      <w:r>
        <w:t>run under COM+.</w:t>
      </w:r>
    </w:p>
    <w:p w14:paraId="6CA4384A" w14:textId="77777777" w:rsidR="00963873" w:rsidRDefault="00000000">
      <w:pPr>
        <w:pStyle w:val="ListParagraph"/>
        <w:numPr>
          <w:ilvl w:val="1"/>
          <w:numId w:val="287"/>
        </w:numPr>
        <w:tabs>
          <w:tab w:val="left" w:pos="961"/>
          <w:tab w:val="left" w:pos="1020"/>
        </w:tabs>
        <w:spacing w:before="144"/>
        <w:ind w:left="1020" w:right="1577" w:hanging="361"/>
      </w:pPr>
      <w:r>
        <w:t>Once the classes are compiled using the string name. Register the Component in COM+</w:t>
      </w:r>
      <w:r>
        <w:rPr>
          <w:spacing w:val="40"/>
        </w:rPr>
        <w:t xml:space="preserve"> </w:t>
      </w:r>
      <w:r>
        <w:t>services using</w:t>
      </w:r>
    </w:p>
    <w:p w14:paraId="7310542F" w14:textId="77777777" w:rsidR="00963873" w:rsidRDefault="00000000">
      <w:pPr>
        <w:pStyle w:val="Heading5"/>
        <w:spacing w:before="144"/>
      </w:pPr>
      <w:r>
        <w:t>regsvcs</w:t>
      </w:r>
      <w:r>
        <w:rPr>
          <w:spacing w:val="-8"/>
        </w:rPr>
        <w:t xml:space="preserve"> </w:t>
      </w:r>
      <w:r>
        <w:rPr>
          <w:spacing w:val="-2"/>
        </w:rPr>
        <w:t>c:\DllPath\TransactionComponent.dll</w:t>
      </w:r>
    </w:p>
    <w:p w14:paraId="547A7F17" w14:textId="77777777" w:rsidR="00963873" w:rsidRDefault="00000000">
      <w:pPr>
        <w:pStyle w:val="ListParagraph"/>
        <w:numPr>
          <w:ilvl w:val="1"/>
          <w:numId w:val="287"/>
        </w:numPr>
        <w:tabs>
          <w:tab w:val="left" w:pos="961"/>
        </w:tabs>
        <w:spacing w:before="143"/>
        <w:ind w:left="961" w:hanging="301"/>
      </w:pPr>
      <w:r>
        <w:t>You</w:t>
      </w:r>
      <w:r>
        <w:rPr>
          <w:spacing w:val="-5"/>
        </w:rPr>
        <w:t xml:space="preserve"> </w:t>
      </w:r>
      <w:r>
        <w:t>can</w:t>
      </w:r>
      <w:r>
        <w:rPr>
          <w:spacing w:val="-5"/>
        </w:rPr>
        <w:t xml:space="preserve"> </w:t>
      </w:r>
      <w:r>
        <w:t>see</w:t>
      </w:r>
      <w:r>
        <w:rPr>
          <w:spacing w:val="-4"/>
        </w:rPr>
        <w:t xml:space="preserve"> </w:t>
      </w:r>
      <w:r>
        <w:t>that</w:t>
      </w:r>
      <w:r>
        <w:rPr>
          <w:spacing w:val="-5"/>
        </w:rPr>
        <w:t xml:space="preserve"> </w:t>
      </w:r>
      <w:r>
        <w:t>the</w:t>
      </w:r>
      <w:r>
        <w:rPr>
          <w:spacing w:val="-5"/>
        </w:rPr>
        <w:t xml:space="preserve"> </w:t>
      </w:r>
      <w:r>
        <w:t>component</w:t>
      </w:r>
      <w:r>
        <w:rPr>
          <w:spacing w:val="-4"/>
        </w:rPr>
        <w:t xml:space="preserve"> </w:t>
      </w:r>
      <w:r>
        <w:t>is</w:t>
      </w:r>
      <w:r>
        <w:rPr>
          <w:spacing w:val="-6"/>
        </w:rPr>
        <w:t xml:space="preserve"> </w:t>
      </w:r>
      <w:r>
        <w:t>registered</w:t>
      </w:r>
      <w:r>
        <w:rPr>
          <w:spacing w:val="-5"/>
        </w:rPr>
        <w:t xml:space="preserve"> </w:t>
      </w:r>
      <w:r>
        <w:t>using</w:t>
      </w:r>
      <w:r>
        <w:rPr>
          <w:spacing w:val="-4"/>
        </w:rPr>
        <w:t xml:space="preserve"> </w:t>
      </w:r>
      <w:r>
        <w:t>the</w:t>
      </w:r>
      <w:r>
        <w:rPr>
          <w:spacing w:val="-5"/>
        </w:rPr>
        <w:t xml:space="preserve"> </w:t>
      </w:r>
      <w:r>
        <w:t>COM+</w:t>
      </w:r>
      <w:r>
        <w:rPr>
          <w:spacing w:val="-5"/>
        </w:rPr>
        <w:t xml:space="preserve"> </w:t>
      </w:r>
      <w:r>
        <w:rPr>
          <w:spacing w:val="-2"/>
        </w:rPr>
        <w:t>explorer.</w:t>
      </w:r>
    </w:p>
    <w:p w14:paraId="7A6A8479" w14:textId="77777777" w:rsidR="00963873" w:rsidRDefault="00000000">
      <w:pPr>
        <w:pStyle w:val="Heading2"/>
      </w:pPr>
      <w:bookmarkStart w:id="52" w:name="_TOC_250461"/>
      <w:r>
        <w:t>(A)</w:t>
      </w:r>
      <w:r>
        <w:rPr>
          <w:spacing w:val="-5"/>
        </w:rPr>
        <w:t xml:space="preserve"> </w:t>
      </w:r>
      <w:r>
        <w:t>How</w:t>
      </w:r>
      <w:r>
        <w:rPr>
          <w:spacing w:val="-4"/>
        </w:rPr>
        <w:t xml:space="preserve"> </w:t>
      </w:r>
      <w:r>
        <w:t>many</w:t>
      </w:r>
      <w:r>
        <w:rPr>
          <w:spacing w:val="-4"/>
        </w:rPr>
        <w:t xml:space="preserve"> </w:t>
      </w:r>
      <w:r>
        <w:t>types</w:t>
      </w:r>
      <w:r>
        <w:rPr>
          <w:spacing w:val="-3"/>
        </w:rPr>
        <w:t xml:space="preserve"> </w:t>
      </w:r>
      <w:r>
        <w:t>of</w:t>
      </w:r>
      <w:r>
        <w:rPr>
          <w:spacing w:val="-3"/>
        </w:rPr>
        <w:t xml:space="preserve"> </w:t>
      </w:r>
      <w:r>
        <w:t>Transactions</w:t>
      </w:r>
      <w:r>
        <w:rPr>
          <w:spacing w:val="-3"/>
        </w:rPr>
        <w:t xml:space="preserve"> </w:t>
      </w:r>
      <w:r>
        <w:t>are</w:t>
      </w:r>
      <w:r>
        <w:rPr>
          <w:spacing w:val="-3"/>
        </w:rPr>
        <w:t xml:space="preserve"> </w:t>
      </w:r>
      <w:r>
        <w:t>there</w:t>
      </w:r>
      <w:r>
        <w:rPr>
          <w:spacing w:val="-3"/>
        </w:rPr>
        <w:t xml:space="preserve"> </w:t>
      </w:r>
      <w:r>
        <w:t>in</w:t>
      </w:r>
      <w:r>
        <w:rPr>
          <w:spacing w:val="-3"/>
        </w:rPr>
        <w:t xml:space="preserve"> </w:t>
      </w:r>
      <w:r>
        <w:t>COM</w:t>
      </w:r>
      <w:r>
        <w:rPr>
          <w:spacing w:val="-3"/>
        </w:rPr>
        <w:t xml:space="preserve"> </w:t>
      </w:r>
      <w:r>
        <w:t>+</w:t>
      </w:r>
      <w:r>
        <w:rPr>
          <w:spacing w:val="-3"/>
        </w:rPr>
        <w:t xml:space="preserve"> </w:t>
      </w:r>
      <w:bookmarkEnd w:id="52"/>
      <w:r>
        <w:rPr>
          <w:spacing w:val="-2"/>
        </w:rPr>
        <w:t>.NET?</w:t>
      </w:r>
    </w:p>
    <w:p w14:paraId="6368FE1B" w14:textId="77777777" w:rsidR="00963873" w:rsidRDefault="00963873">
      <w:pPr>
        <w:pStyle w:val="BodyText"/>
        <w:spacing w:before="34"/>
        <w:ind w:left="0"/>
        <w:rPr>
          <w:rFonts w:ascii="Arial"/>
          <w:b/>
          <w:sz w:val="26"/>
        </w:rPr>
      </w:pPr>
    </w:p>
    <w:p w14:paraId="4DE93E3B" w14:textId="77777777" w:rsidR="00963873" w:rsidRDefault="00000000">
      <w:pPr>
        <w:pStyle w:val="BodyText"/>
        <w:spacing w:before="1"/>
        <w:ind w:right="1579"/>
        <w:jc w:val="both"/>
      </w:pPr>
      <w:r>
        <w:t>5 transactions types can be used with COM+. Whenever an object is registered with COM+, it</w:t>
      </w:r>
      <w:r>
        <w:rPr>
          <w:spacing w:val="40"/>
        </w:rPr>
        <w:t xml:space="preserve"> </w:t>
      </w:r>
      <w:r>
        <w:t>has to abide either to these 5 transaction types.</w:t>
      </w:r>
    </w:p>
    <w:p w14:paraId="080530E8" w14:textId="77777777" w:rsidR="00963873" w:rsidRDefault="00000000">
      <w:pPr>
        <w:pStyle w:val="BodyText"/>
        <w:spacing w:before="144"/>
        <w:ind w:right="1577"/>
        <w:jc w:val="both"/>
      </w:pPr>
      <w:r>
        <w:rPr>
          <w:b/>
        </w:rPr>
        <w:t xml:space="preserve">Disabled: - </w:t>
      </w:r>
      <w:r>
        <w:t xml:space="preserve">There is no transaction. COM+ does not provide transaction support for this </w:t>
      </w:r>
      <w:r>
        <w:rPr>
          <w:spacing w:val="-2"/>
        </w:rPr>
        <w:t>component.</w:t>
      </w:r>
    </w:p>
    <w:p w14:paraId="4A31F518" w14:textId="77777777" w:rsidR="00963873" w:rsidRDefault="00000000">
      <w:pPr>
        <w:pStyle w:val="BodyText"/>
        <w:spacing w:before="143"/>
        <w:ind w:right="1577"/>
        <w:jc w:val="both"/>
      </w:pPr>
      <w:r>
        <w:rPr>
          <w:b/>
        </w:rPr>
        <w:t>Not</w:t>
      </w:r>
      <w:r>
        <w:rPr>
          <w:b/>
          <w:spacing w:val="-2"/>
        </w:rPr>
        <w:t xml:space="preserve"> </w:t>
      </w:r>
      <w:r>
        <w:rPr>
          <w:b/>
        </w:rPr>
        <w:t>Supported:</w:t>
      </w:r>
      <w:r>
        <w:rPr>
          <w:b/>
          <w:spacing w:val="-2"/>
        </w:rPr>
        <w:t xml:space="preserve"> </w:t>
      </w:r>
      <w:r>
        <w:rPr>
          <w:b/>
        </w:rPr>
        <w:t>-</w:t>
      </w:r>
      <w:r>
        <w:rPr>
          <w:b/>
          <w:spacing w:val="-2"/>
        </w:rPr>
        <w:t xml:space="preserve"> </w:t>
      </w:r>
      <w:r>
        <w:t>Component</w:t>
      </w:r>
      <w:r>
        <w:rPr>
          <w:spacing w:val="-2"/>
        </w:rPr>
        <w:t xml:space="preserve"> </w:t>
      </w:r>
      <w:r>
        <w:t>does</w:t>
      </w:r>
      <w:r>
        <w:rPr>
          <w:spacing w:val="-2"/>
        </w:rPr>
        <w:t xml:space="preserve"> </w:t>
      </w:r>
      <w:r>
        <w:t>not</w:t>
      </w:r>
      <w:r>
        <w:rPr>
          <w:spacing w:val="-3"/>
        </w:rPr>
        <w:t xml:space="preserve"> </w:t>
      </w:r>
      <w:r>
        <w:t>support</w:t>
      </w:r>
      <w:r>
        <w:rPr>
          <w:spacing w:val="-3"/>
        </w:rPr>
        <w:t xml:space="preserve"> </w:t>
      </w:r>
      <w:r>
        <w:t>transactions.</w:t>
      </w:r>
      <w:r>
        <w:rPr>
          <w:spacing w:val="-2"/>
        </w:rPr>
        <w:t xml:space="preserve"> </w:t>
      </w:r>
      <w:r>
        <w:t>Hence</w:t>
      </w:r>
      <w:r>
        <w:rPr>
          <w:spacing w:val="-2"/>
        </w:rPr>
        <w:t xml:space="preserve"> </w:t>
      </w:r>
      <w:r>
        <w:t>even</w:t>
      </w:r>
      <w:r>
        <w:rPr>
          <w:spacing w:val="-2"/>
        </w:rPr>
        <w:t xml:space="preserve"> </w:t>
      </w:r>
      <w:r>
        <w:t>if</w:t>
      </w:r>
      <w:r>
        <w:rPr>
          <w:spacing w:val="-2"/>
        </w:rPr>
        <w:t xml:space="preserve"> </w:t>
      </w:r>
      <w:r>
        <w:t>the</w:t>
      </w:r>
      <w:r>
        <w:rPr>
          <w:spacing w:val="-3"/>
        </w:rPr>
        <w:t xml:space="preserve"> </w:t>
      </w:r>
      <w:r>
        <w:t>calling</w:t>
      </w:r>
      <w:r>
        <w:rPr>
          <w:spacing w:val="-2"/>
        </w:rPr>
        <w:t xml:space="preserve"> </w:t>
      </w:r>
      <w:r>
        <w:t>component in the hierarchy is transaction enabled this component will not participate in the transaction.</w:t>
      </w:r>
    </w:p>
    <w:p w14:paraId="79947820" w14:textId="77777777" w:rsidR="00963873" w:rsidRDefault="00000000">
      <w:pPr>
        <w:pStyle w:val="BodyText"/>
        <w:spacing w:before="145"/>
        <w:ind w:right="1577"/>
        <w:jc w:val="both"/>
      </w:pPr>
      <w:r>
        <w:rPr>
          <w:b/>
        </w:rPr>
        <w:t xml:space="preserve">Supported: - </w:t>
      </w:r>
      <w:r>
        <w:t>Components with transaction type support will be a part of the transaction. This</w:t>
      </w:r>
      <w:r>
        <w:rPr>
          <w:spacing w:val="40"/>
        </w:rPr>
        <w:t xml:space="preserve"> </w:t>
      </w:r>
      <w:r>
        <w:t>will be only if the calling component has an active transaction. If the calling component is not transaction enabled this component will not start a new transaction.</w:t>
      </w:r>
    </w:p>
    <w:p w14:paraId="4FD15EBB" w14:textId="77777777" w:rsidR="00963873" w:rsidRDefault="00000000">
      <w:pPr>
        <w:pStyle w:val="BodyText"/>
        <w:spacing w:before="143"/>
        <w:ind w:right="1578"/>
        <w:jc w:val="both"/>
      </w:pPr>
      <w:r>
        <w:rPr>
          <w:b/>
        </w:rPr>
        <w:t xml:space="preserve">Required: - </w:t>
      </w:r>
      <w:r>
        <w:t>Components with this attribute require a transaction i.e. either the calling should</w:t>
      </w:r>
      <w:r>
        <w:rPr>
          <w:spacing w:val="40"/>
        </w:rPr>
        <w:t xml:space="preserve"> </w:t>
      </w:r>
      <w:r>
        <w:t>have a transaction in place else, this component will start a new transaction.</w:t>
      </w:r>
    </w:p>
    <w:p w14:paraId="2E2C168F" w14:textId="77777777" w:rsidR="00963873" w:rsidRDefault="00000000">
      <w:pPr>
        <w:pStyle w:val="BodyText"/>
        <w:spacing w:before="145"/>
        <w:ind w:right="1576"/>
        <w:jc w:val="both"/>
      </w:pPr>
      <w:r>
        <w:rPr>
          <w:b/>
        </w:rPr>
        <w:t xml:space="preserve">Required New: - </w:t>
      </w:r>
      <w:r>
        <w:t>Components enabled with this transaction type always require a new transaction. Components with required new transaction type instantiate a new transaction for themselves every time.</w:t>
      </w:r>
    </w:p>
    <w:p w14:paraId="6C6A31A1" w14:textId="77777777" w:rsidR="00963873" w:rsidRDefault="00000000">
      <w:pPr>
        <w:pStyle w:val="Heading2"/>
        <w:numPr>
          <w:ilvl w:val="0"/>
          <w:numId w:val="286"/>
        </w:numPr>
        <w:tabs>
          <w:tab w:val="left" w:pos="732"/>
        </w:tabs>
        <w:spacing w:before="241"/>
        <w:ind w:left="732" w:hanging="432"/>
      </w:pPr>
      <w:bookmarkStart w:id="53" w:name="_TOC_250460"/>
      <w:r>
        <w:t>How</w:t>
      </w:r>
      <w:r>
        <w:rPr>
          <w:spacing w:val="-4"/>
        </w:rPr>
        <w:t xml:space="preserve"> </w:t>
      </w:r>
      <w:r>
        <w:t>do</w:t>
      </w:r>
      <w:r>
        <w:rPr>
          <w:spacing w:val="-2"/>
        </w:rPr>
        <w:t xml:space="preserve"> </w:t>
      </w:r>
      <w:r>
        <w:t>you</w:t>
      </w:r>
      <w:r>
        <w:rPr>
          <w:spacing w:val="-2"/>
        </w:rPr>
        <w:t xml:space="preserve"> </w:t>
      </w:r>
      <w:r>
        <w:t>do</w:t>
      </w:r>
      <w:r>
        <w:rPr>
          <w:spacing w:val="-2"/>
        </w:rPr>
        <w:t xml:space="preserve"> </w:t>
      </w:r>
      <w:r>
        <w:t>object</w:t>
      </w:r>
      <w:r>
        <w:rPr>
          <w:spacing w:val="-2"/>
        </w:rPr>
        <w:t xml:space="preserve"> </w:t>
      </w:r>
      <w:r>
        <w:t>pooling</w:t>
      </w:r>
      <w:r>
        <w:rPr>
          <w:spacing w:val="-2"/>
        </w:rPr>
        <w:t xml:space="preserve"> </w:t>
      </w:r>
      <w:r>
        <w:t>in</w:t>
      </w:r>
      <w:bookmarkEnd w:id="53"/>
      <w:r>
        <w:rPr>
          <w:spacing w:val="-2"/>
        </w:rPr>
        <w:t xml:space="preserve"> .NET?</w:t>
      </w:r>
    </w:p>
    <w:p w14:paraId="40FEEAD8" w14:textId="77777777" w:rsidR="00963873" w:rsidRDefault="00000000">
      <w:pPr>
        <w:pStyle w:val="BodyText"/>
        <w:spacing w:before="59"/>
        <w:ind w:right="1578"/>
        <w:jc w:val="both"/>
      </w:pPr>
      <w:r>
        <w:t>COM+ reduces overhead by not creating object from scratch. So in COM+ when object is activated</w:t>
      </w:r>
      <w:r>
        <w:rPr>
          <w:spacing w:val="-2"/>
        </w:rPr>
        <w:t xml:space="preserve"> </w:t>
      </w:r>
      <w:r>
        <w:t>it’s</w:t>
      </w:r>
      <w:r>
        <w:rPr>
          <w:spacing w:val="-3"/>
        </w:rPr>
        <w:t xml:space="preserve"> </w:t>
      </w:r>
      <w:r>
        <w:t>activated,</w:t>
      </w:r>
      <w:r>
        <w:rPr>
          <w:spacing w:val="-2"/>
        </w:rPr>
        <w:t xml:space="preserve"> </w:t>
      </w:r>
      <w:r>
        <w:t>from</w:t>
      </w:r>
      <w:r>
        <w:rPr>
          <w:spacing w:val="-4"/>
        </w:rPr>
        <w:t xml:space="preserve"> </w:t>
      </w:r>
      <w:r>
        <w:t>pool</w:t>
      </w:r>
      <w:r>
        <w:rPr>
          <w:spacing w:val="-2"/>
        </w:rPr>
        <w:t xml:space="preserve"> </w:t>
      </w:r>
      <w:r>
        <w:t>and</w:t>
      </w:r>
      <w:r>
        <w:rPr>
          <w:spacing w:val="-2"/>
        </w:rPr>
        <w:t xml:space="preserve"> </w:t>
      </w:r>
      <w:r>
        <w:t>when</w:t>
      </w:r>
      <w:r>
        <w:rPr>
          <w:spacing w:val="-2"/>
        </w:rPr>
        <w:t xml:space="preserve"> </w:t>
      </w:r>
      <w:r>
        <w:t>it</w:t>
      </w:r>
      <w:r>
        <w:rPr>
          <w:spacing w:val="-3"/>
        </w:rPr>
        <w:t xml:space="preserve"> </w:t>
      </w:r>
      <w:r>
        <w:t>has</w:t>
      </w:r>
      <w:r>
        <w:rPr>
          <w:spacing w:val="-2"/>
        </w:rPr>
        <w:t xml:space="preserve"> </w:t>
      </w:r>
      <w:r>
        <w:t>deactivated</w:t>
      </w:r>
      <w:r>
        <w:rPr>
          <w:spacing w:val="-2"/>
        </w:rPr>
        <w:t xml:space="preserve"> </w:t>
      </w:r>
      <w:r>
        <w:t>it’s</w:t>
      </w:r>
      <w:r>
        <w:rPr>
          <w:spacing w:val="-3"/>
        </w:rPr>
        <w:t xml:space="preserve"> </w:t>
      </w:r>
      <w:r>
        <w:t>pushed</w:t>
      </w:r>
      <w:r>
        <w:rPr>
          <w:spacing w:val="-2"/>
        </w:rPr>
        <w:t xml:space="preserve"> </w:t>
      </w:r>
      <w:r>
        <w:t>back</w:t>
      </w:r>
      <w:r>
        <w:rPr>
          <w:spacing w:val="-1"/>
        </w:rPr>
        <w:t xml:space="preserve"> </w:t>
      </w:r>
      <w:r>
        <w:t>to</w:t>
      </w:r>
      <w:r>
        <w:rPr>
          <w:spacing w:val="-3"/>
        </w:rPr>
        <w:t xml:space="preserve"> </w:t>
      </w:r>
      <w:r>
        <w:t>the</w:t>
      </w:r>
      <w:r>
        <w:rPr>
          <w:spacing w:val="-2"/>
        </w:rPr>
        <w:t xml:space="preserve"> </w:t>
      </w:r>
      <w:r>
        <w:t>pool.</w:t>
      </w:r>
      <w:r>
        <w:rPr>
          <w:spacing w:val="-2"/>
        </w:rPr>
        <w:t xml:space="preserve"> </w:t>
      </w:r>
      <w:r>
        <w:t>Object pooling is configures by using the “ObjectPoolingAttribute” to the class.</w:t>
      </w:r>
    </w:p>
    <w:p w14:paraId="0E8435F7" w14:textId="77777777" w:rsidR="00963873" w:rsidRDefault="00000000">
      <w:pPr>
        <w:pStyle w:val="BodyText"/>
        <w:spacing w:before="7"/>
        <w:ind w:left="0"/>
        <w:rPr>
          <w:sz w:val="10"/>
        </w:rPr>
      </w:pPr>
      <w:r>
        <w:rPr>
          <w:noProof/>
        </w:rPr>
        <mc:AlternateContent>
          <mc:Choice Requires="wps">
            <w:drawing>
              <wp:anchor distT="0" distB="0" distL="0" distR="0" simplePos="0" relativeHeight="487620608" behindDoc="1" locked="0" layoutInCell="1" allowOverlap="1" wp14:anchorId="4A5F2E5C" wp14:editId="40826C5E">
                <wp:simplePos x="0" y="0"/>
                <wp:positionH relativeFrom="page">
                  <wp:posOffset>1070609</wp:posOffset>
                </wp:positionH>
                <wp:positionV relativeFrom="paragraph">
                  <wp:posOffset>96102</wp:posOffset>
                </wp:positionV>
                <wp:extent cx="5581015" cy="400050"/>
                <wp:effectExtent l="0" t="0" r="0" b="0"/>
                <wp:wrapTopAndBottom/>
                <wp:docPr id="83" name="Text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400050"/>
                        </a:xfrm>
                        <a:prstGeom prst="rect">
                          <a:avLst/>
                        </a:prstGeom>
                        <a:solidFill>
                          <a:srgbClr val="E6E6E6"/>
                        </a:solidFill>
                        <a:ln w="6095">
                          <a:solidFill>
                            <a:srgbClr val="000000"/>
                          </a:solidFill>
                          <a:prstDash val="solid"/>
                        </a:ln>
                      </wps:spPr>
                      <wps:txbx>
                        <w:txbxContent>
                          <w:p w14:paraId="32A1CD65" w14:textId="77777777" w:rsidR="00963873" w:rsidRDefault="00000000">
                            <w:pPr>
                              <w:spacing w:before="20" w:line="300" w:lineRule="atLeast"/>
                              <w:ind w:left="109" w:right="247"/>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color w:val="000000"/>
                                <w:sz w:val="20"/>
                              </w:rPr>
                              <w:t>When</w:t>
                            </w:r>
                            <w:r>
                              <w:rPr>
                                <w:rFonts w:ascii="Courier New"/>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class</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marked</w:t>
                            </w:r>
                            <w:r>
                              <w:rPr>
                                <w:rFonts w:ascii="Courier New"/>
                                <w:color w:val="000000"/>
                                <w:spacing w:val="-4"/>
                                <w:sz w:val="20"/>
                              </w:rPr>
                              <w:t xml:space="preserve"> </w:t>
                            </w:r>
                            <w:r>
                              <w:rPr>
                                <w:rFonts w:ascii="Courier New"/>
                                <w:color w:val="000000"/>
                                <w:sz w:val="20"/>
                              </w:rPr>
                              <w:t>with</w:t>
                            </w:r>
                            <w:r>
                              <w:rPr>
                                <w:rFonts w:ascii="Courier New"/>
                                <w:color w:val="000000"/>
                                <w:spacing w:val="-4"/>
                                <w:sz w:val="20"/>
                              </w:rPr>
                              <w:t xml:space="preserve"> </w:t>
                            </w:r>
                            <w:r>
                              <w:rPr>
                                <w:rFonts w:ascii="Courier New"/>
                                <w:color w:val="000000"/>
                                <w:sz w:val="20"/>
                              </w:rPr>
                              <w:t>objectpooling</w:t>
                            </w:r>
                            <w:r>
                              <w:rPr>
                                <w:rFonts w:ascii="Courier New"/>
                                <w:color w:val="000000"/>
                                <w:spacing w:val="-4"/>
                                <w:sz w:val="20"/>
                              </w:rPr>
                              <w:t xml:space="preserve"> </w:t>
                            </w:r>
                            <w:r>
                              <w:rPr>
                                <w:rFonts w:ascii="Courier New"/>
                                <w:color w:val="000000"/>
                                <w:sz w:val="20"/>
                              </w:rPr>
                              <w:t>attribute</w:t>
                            </w:r>
                            <w:r>
                              <w:rPr>
                                <w:rFonts w:ascii="Courier New"/>
                                <w:color w:val="000000"/>
                                <w:spacing w:val="-4"/>
                                <w:sz w:val="20"/>
                              </w:rPr>
                              <w:t xml:space="preserve"> </w:t>
                            </w:r>
                            <w:r>
                              <w:rPr>
                                <w:rFonts w:ascii="Courier New"/>
                                <w:color w:val="000000"/>
                                <w:sz w:val="20"/>
                              </w:rPr>
                              <w:t>it</w:t>
                            </w:r>
                            <w:r>
                              <w:rPr>
                                <w:rFonts w:ascii="Courier New"/>
                                <w:color w:val="000000"/>
                                <w:spacing w:val="-4"/>
                                <w:sz w:val="20"/>
                              </w:rPr>
                              <w:t xml:space="preserve"> </w:t>
                            </w:r>
                            <w:r>
                              <w:rPr>
                                <w:rFonts w:ascii="Courier New"/>
                                <w:color w:val="000000"/>
                                <w:sz w:val="20"/>
                              </w:rPr>
                              <w:t>can</w:t>
                            </w:r>
                            <w:r>
                              <w:rPr>
                                <w:rFonts w:ascii="Courier New"/>
                                <w:color w:val="000000"/>
                                <w:spacing w:val="-4"/>
                                <w:sz w:val="20"/>
                              </w:rPr>
                              <w:t xml:space="preserve"> </w:t>
                            </w:r>
                            <w:r>
                              <w:rPr>
                                <w:rFonts w:ascii="Courier New"/>
                                <w:color w:val="000000"/>
                                <w:sz w:val="20"/>
                              </w:rPr>
                              <w:t>not be inherited.</w:t>
                            </w:r>
                          </w:p>
                        </w:txbxContent>
                      </wps:txbx>
                      <wps:bodyPr wrap="square" lIns="0" tIns="0" rIns="0" bIns="0" rtlCol="0">
                        <a:noAutofit/>
                      </wps:bodyPr>
                    </wps:wsp>
                  </a:graphicData>
                </a:graphic>
              </wp:anchor>
            </w:drawing>
          </mc:Choice>
          <mc:Fallback>
            <w:pict>
              <v:shape w14:anchorId="4A5F2E5C" id="Textbox 83" o:spid="_x0000_s1081" type="#_x0000_t202" style="position:absolute;margin-left:84.3pt;margin-top:7.55pt;width:439.45pt;height:31.5pt;z-index:-15695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" fillcolor="#e6e6e6" strokeweight=".16931mm">
                <v:path arrowok="t"/>
                <v:textbox inset="0,0,0,0">
                  <w:txbxContent>
                    <w:p w14:paraId="32A1CD65" w14:textId="77777777" w:rsidR="00963873" w:rsidRDefault="00000000">
                      <w:pPr>
                        <w:spacing w:before="20" w:line="300" w:lineRule="atLeast"/>
                        <w:ind w:left="109" w:right="247"/>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color w:val="000000"/>
                          <w:sz w:val="20"/>
                        </w:rPr>
                        <w:t>When</w:t>
                      </w:r>
                      <w:r>
                        <w:rPr>
                          <w:rFonts w:ascii="Courier New"/>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class</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marked</w:t>
                      </w:r>
                      <w:r>
                        <w:rPr>
                          <w:rFonts w:ascii="Courier New"/>
                          <w:color w:val="000000"/>
                          <w:spacing w:val="-4"/>
                          <w:sz w:val="20"/>
                        </w:rPr>
                        <w:t xml:space="preserve"> </w:t>
                      </w:r>
                      <w:r>
                        <w:rPr>
                          <w:rFonts w:ascii="Courier New"/>
                          <w:color w:val="000000"/>
                          <w:sz w:val="20"/>
                        </w:rPr>
                        <w:t>with</w:t>
                      </w:r>
                      <w:r>
                        <w:rPr>
                          <w:rFonts w:ascii="Courier New"/>
                          <w:color w:val="000000"/>
                          <w:spacing w:val="-4"/>
                          <w:sz w:val="20"/>
                        </w:rPr>
                        <w:t xml:space="preserve"> </w:t>
                      </w:r>
                      <w:r>
                        <w:rPr>
                          <w:rFonts w:ascii="Courier New"/>
                          <w:color w:val="000000"/>
                          <w:sz w:val="20"/>
                        </w:rPr>
                        <w:t>objectpooling</w:t>
                      </w:r>
                      <w:r>
                        <w:rPr>
                          <w:rFonts w:ascii="Courier New"/>
                          <w:color w:val="000000"/>
                          <w:spacing w:val="-4"/>
                          <w:sz w:val="20"/>
                        </w:rPr>
                        <w:t xml:space="preserve"> </w:t>
                      </w:r>
                      <w:r>
                        <w:rPr>
                          <w:rFonts w:ascii="Courier New"/>
                          <w:color w:val="000000"/>
                          <w:sz w:val="20"/>
                        </w:rPr>
                        <w:t>attribute</w:t>
                      </w:r>
                      <w:r>
                        <w:rPr>
                          <w:rFonts w:ascii="Courier New"/>
                          <w:color w:val="000000"/>
                          <w:spacing w:val="-4"/>
                          <w:sz w:val="20"/>
                        </w:rPr>
                        <w:t xml:space="preserve"> </w:t>
                      </w:r>
                      <w:r>
                        <w:rPr>
                          <w:rFonts w:ascii="Courier New"/>
                          <w:color w:val="000000"/>
                          <w:sz w:val="20"/>
                        </w:rPr>
                        <w:t>it</w:t>
                      </w:r>
                      <w:r>
                        <w:rPr>
                          <w:rFonts w:ascii="Courier New"/>
                          <w:color w:val="000000"/>
                          <w:spacing w:val="-4"/>
                          <w:sz w:val="20"/>
                        </w:rPr>
                        <w:t xml:space="preserve"> </w:t>
                      </w:r>
                      <w:r>
                        <w:rPr>
                          <w:rFonts w:ascii="Courier New"/>
                          <w:color w:val="000000"/>
                          <w:sz w:val="20"/>
                        </w:rPr>
                        <w:t>can</w:t>
                      </w:r>
                      <w:r>
                        <w:rPr>
                          <w:rFonts w:ascii="Courier New"/>
                          <w:color w:val="000000"/>
                          <w:spacing w:val="-4"/>
                          <w:sz w:val="20"/>
                        </w:rPr>
                        <w:t xml:space="preserve"> </w:t>
                      </w:r>
                      <w:r>
                        <w:rPr>
                          <w:rFonts w:ascii="Courier New"/>
                          <w:color w:val="000000"/>
                          <w:sz w:val="20"/>
                        </w:rPr>
                        <w:t>not be inherited.</w:t>
                      </w:r>
                    </w:p>
                  </w:txbxContent>
                </v:textbox>
                <w10:wrap type="topAndBottom" anchorx="page"/>
              </v:shape>
            </w:pict>
          </mc:Fallback>
        </mc:AlternateContent>
      </w:r>
    </w:p>
    <w:p w14:paraId="011701E0" w14:textId="77777777" w:rsidR="00963873" w:rsidRDefault="00963873">
      <w:pPr>
        <w:pStyle w:val="BodyText"/>
        <w:ind w:left="0"/>
        <w:rPr>
          <w:sz w:val="20"/>
        </w:rPr>
      </w:pPr>
    </w:p>
    <w:p w14:paraId="6AAFAA3E" w14:textId="77777777" w:rsidR="00963873" w:rsidRDefault="00000000">
      <w:pPr>
        <w:pStyle w:val="BodyText"/>
        <w:ind w:left="0"/>
        <w:rPr>
          <w:sz w:val="20"/>
        </w:rPr>
      </w:pPr>
      <w:r>
        <w:rPr>
          <w:noProof/>
        </w:rPr>
        <mc:AlternateContent>
          <mc:Choice Requires="wps">
            <w:drawing>
              <wp:anchor distT="0" distB="0" distL="0" distR="0" simplePos="0" relativeHeight="487621120" behindDoc="1" locked="0" layoutInCell="1" allowOverlap="1" wp14:anchorId="66843008" wp14:editId="78339398">
                <wp:simplePos x="0" y="0"/>
                <wp:positionH relativeFrom="page">
                  <wp:posOffset>1070609</wp:posOffset>
                </wp:positionH>
                <wp:positionV relativeFrom="paragraph">
                  <wp:posOffset>164452</wp:posOffset>
                </wp:positionV>
                <wp:extent cx="5581015" cy="629920"/>
                <wp:effectExtent l="0" t="0" r="0" b="0"/>
                <wp:wrapTopAndBottom/>
                <wp:docPr id="84" name="Text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629920"/>
                        </a:xfrm>
                        <a:prstGeom prst="rect">
                          <a:avLst/>
                        </a:prstGeom>
                        <a:solidFill>
                          <a:srgbClr val="E6E6E6"/>
                        </a:solidFill>
                        <a:ln w="6095">
                          <a:solidFill>
                            <a:srgbClr val="000000"/>
                          </a:solidFill>
                          <a:prstDash val="solid"/>
                        </a:ln>
                      </wps:spPr>
                      <wps:txbx>
                        <w:txbxContent>
                          <w:p w14:paraId="419890CA" w14:textId="77777777" w:rsidR="00963873" w:rsidRDefault="00000000">
                            <w:pPr>
                              <w:spacing w:before="94" w:line="316" w:lineRule="auto"/>
                              <w:ind w:left="109" w:right="247"/>
                              <w:rPr>
                                <w:rFonts w:ascii="Courier New"/>
                                <w:color w:val="000000"/>
                                <w:sz w:val="20"/>
                              </w:rPr>
                            </w:pPr>
                            <w:r>
                              <w:rPr>
                                <w:rFonts w:ascii="Courier New"/>
                                <w:color w:val="000000"/>
                                <w:sz w:val="20"/>
                              </w:rPr>
                              <w:t>ObjectPooling(MinPoolSize</w:t>
                            </w:r>
                            <w:r>
                              <w:rPr>
                                <w:rFonts w:ascii="Courier New"/>
                                <w:color w:val="000000"/>
                                <w:spacing w:val="-6"/>
                                <w:sz w:val="20"/>
                              </w:rPr>
                              <w:t xml:space="preserve"> </w:t>
                            </w:r>
                            <w:r>
                              <w:rPr>
                                <w:rFonts w:ascii="Courier New"/>
                                <w:color w:val="000000"/>
                                <w:sz w:val="20"/>
                              </w:rPr>
                              <w:t>:=</w:t>
                            </w:r>
                            <w:r>
                              <w:rPr>
                                <w:rFonts w:ascii="Courier New"/>
                                <w:color w:val="000000"/>
                                <w:spacing w:val="-6"/>
                                <w:sz w:val="20"/>
                              </w:rPr>
                              <w:t xml:space="preserve"> </w:t>
                            </w:r>
                            <w:r>
                              <w:rPr>
                                <w:rFonts w:ascii="Courier New"/>
                                <w:color w:val="000000"/>
                                <w:sz w:val="20"/>
                              </w:rPr>
                              <w:t>2,</w:t>
                            </w:r>
                            <w:r>
                              <w:rPr>
                                <w:rFonts w:ascii="Courier New"/>
                                <w:color w:val="000000"/>
                                <w:spacing w:val="-6"/>
                                <w:sz w:val="20"/>
                              </w:rPr>
                              <w:t xml:space="preserve"> </w:t>
                            </w:r>
                            <w:r>
                              <w:rPr>
                                <w:rFonts w:ascii="Courier New"/>
                                <w:color w:val="000000"/>
                                <w:sz w:val="20"/>
                              </w:rPr>
                              <w:t>MaxPoolSize</w:t>
                            </w:r>
                            <w:r>
                              <w:rPr>
                                <w:rFonts w:ascii="Courier New"/>
                                <w:color w:val="000000"/>
                                <w:spacing w:val="-6"/>
                                <w:sz w:val="20"/>
                              </w:rPr>
                              <w:t xml:space="preserve"> </w:t>
                            </w:r>
                            <w:r>
                              <w:rPr>
                                <w:rFonts w:ascii="Courier New"/>
                                <w:color w:val="000000"/>
                                <w:sz w:val="20"/>
                              </w:rPr>
                              <w:t>:=</w:t>
                            </w:r>
                            <w:r>
                              <w:rPr>
                                <w:rFonts w:ascii="Courier New"/>
                                <w:color w:val="000000"/>
                                <w:spacing w:val="-6"/>
                                <w:sz w:val="20"/>
                              </w:rPr>
                              <w:t xml:space="preserve"> </w:t>
                            </w:r>
                            <w:r>
                              <w:rPr>
                                <w:rFonts w:ascii="Courier New"/>
                                <w:color w:val="000000"/>
                                <w:sz w:val="20"/>
                              </w:rPr>
                              <w:t>5,</w:t>
                            </w:r>
                            <w:r>
                              <w:rPr>
                                <w:rFonts w:ascii="Courier New"/>
                                <w:color w:val="000000"/>
                                <w:spacing w:val="-6"/>
                                <w:sz w:val="20"/>
                              </w:rPr>
                              <w:t xml:space="preserve"> </w:t>
                            </w:r>
                            <w:r>
                              <w:rPr>
                                <w:rFonts w:ascii="Courier New"/>
                                <w:color w:val="000000"/>
                                <w:sz w:val="20"/>
                              </w:rPr>
                              <w:t>CreationTimeout</w:t>
                            </w:r>
                            <w:r>
                              <w:rPr>
                                <w:rFonts w:ascii="Courier New"/>
                                <w:color w:val="000000"/>
                                <w:spacing w:val="-6"/>
                                <w:sz w:val="20"/>
                              </w:rPr>
                              <w:t xml:space="preserve"> </w:t>
                            </w:r>
                            <w:r>
                              <w:rPr>
                                <w:rFonts w:ascii="Courier New"/>
                                <w:color w:val="000000"/>
                                <w:sz w:val="20"/>
                              </w:rPr>
                              <w:t>:= 20000)&gt; _</w:t>
                            </w:r>
                          </w:p>
                          <w:p w14:paraId="14F768EE" w14:textId="77777777" w:rsidR="00963873" w:rsidRDefault="00000000">
                            <w:pPr>
                              <w:spacing w:before="61"/>
                              <w:ind w:left="109"/>
                              <w:rPr>
                                <w:rFonts w:ascii="Courier New"/>
                                <w:color w:val="000000"/>
                                <w:sz w:val="20"/>
                              </w:rPr>
                            </w:pPr>
                            <w:r>
                              <w:rPr>
                                <w:rFonts w:ascii="Courier New"/>
                                <w:color w:val="000000"/>
                                <w:sz w:val="20"/>
                              </w:rPr>
                              <w:t>Public</w:t>
                            </w:r>
                            <w:r>
                              <w:rPr>
                                <w:rFonts w:ascii="Courier New"/>
                                <w:color w:val="000000"/>
                                <w:spacing w:val="-6"/>
                                <w:sz w:val="20"/>
                              </w:rPr>
                              <w:t xml:space="preserve"> </w:t>
                            </w:r>
                            <w:r>
                              <w:rPr>
                                <w:rFonts w:ascii="Courier New"/>
                                <w:color w:val="000000"/>
                                <w:sz w:val="20"/>
                              </w:rPr>
                              <w:t>Class</w:t>
                            </w:r>
                            <w:r>
                              <w:rPr>
                                <w:rFonts w:ascii="Courier New"/>
                                <w:color w:val="000000"/>
                                <w:spacing w:val="-5"/>
                                <w:sz w:val="20"/>
                              </w:rPr>
                              <w:t xml:space="preserve"> </w:t>
                            </w:r>
                            <w:r>
                              <w:rPr>
                                <w:rFonts w:ascii="Courier New"/>
                                <w:color w:val="000000"/>
                                <w:spacing w:val="-2"/>
                                <w:sz w:val="20"/>
                              </w:rPr>
                              <w:t>testingclass</w:t>
                            </w:r>
                          </w:p>
                        </w:txbxContent>
                      </wps:txbx>
                      <wps:bodyPr wrap="square" lIns="0" tIns="0" rIns="0" bIns="0" rtlCol="0">
                        <a:noAutofit/>
                      </wps:bodyPr>
                    </wps:wsp>
                  </a:graphicData>
                </a:graphic>
              </wp:anchor>
            </w:drawing>
          </mc:Choice>
          <mc:Fallback>
            <w:pict>
              <v:shape w14:anchorId="66843008" id="Textbox 84" o:spid="_x0000_s1082" type="#_x0000_t202" style="position:absolute;margin-left:84.3pt;margin-top:12.95pt;width:439.45pt;height:49.6pt;z-index:-15695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" fillcolor="#e6e6e6" strokeweight=".16931mm">
                <v:path arrowok="t"/>
                <v:textbox inset="0,0,0,0">
                  <w:txbxContent>
                    <w:p w14:paraId="419890CA" w14:textId="77777777" w:rsidR="00963873" w:rsidRDefault="00000000">
                      <w:pPr>
                        <w:spacing w:before="94" w:line="316" w:lineRule="auto"/>
                        <w:ind w:left="109" w:right="247"/>
                        <w:rPr>
                          <w:rFonts w:ascii="Courier New"/>
                          <w:color w:val="000000"/>
                          <w:sz w:val="20"/>
                        </w:rPr>
                      </w:pPr>
                      <w:r>
                        <w:rPr>
                          <w:rFonts w:ascii="Courier New"/>
                          <w:color w:val="000000"/>
                          <w:sz w:val="20"/>
                        </w:rPr>
                        <w:t>ObjectPooling(MinPoolSize</w:t>
                      </w:r>
                      <w:r>
                        <w:rPr>
                          <w:rFonts w:ascii="Courier New"/>
                          <w:color w:val="000000"/>
                          <w:spacing w:val="-6"/>
                          <w:sz w:val="20"/>
                        </w:rPr>
                        <w:t xml:space="preserve"> </w:t>
                      </w:r>
                      <w:r>
                        <w:rPr>
                          <w:rFonts w:ascii="Courier New"/>
                          <w:color w:val="000000"/>
                          <w:sz w:val="20"/>
                        </w:rPr>
                        <w:t>:=</w:t>
                      </w:r>
                      <w:r>
                        <w:rPr>
                          <w:rFonts w:ascii="Courier New"/>
                          <w:color w:val="000000"/>
                          <w:spacing w:val="-6"/>
                          <w:sz w:val="20"/>
                        </w:rPr>
                        <w:t xml:space="preserve"> </w:t>
                      </w:r>
                      <w:r>
                        <w:rPr>
                          <w:rFonts w:ascii="Courier New"/>
                          <w:color w:val="000000"/>
                          <w:sz w:val="20"/>
                        </w:rPr>
                        <w:t>2,</w:t>
                      </w:r>
                      <w:r>
                        <w:rPr>
                          <w:rFonts w:ascii="Courier New"/>
                          <w:color w:val="000000"/>
                          <w:spacing w:val="-6"/>
                          <w:sz w:val="20"/>
                        </w:rPr>
                        <w:t xml:space="preserve"> </w:t>
                      </w:r>
                      <w:r>
                        <w:rPr>
                          <w:rFonts w:ascii="Courier New"/>
                          <w:color w:val="000000"/>
                          <w:sz w:val="20"/>
                        </w:rPr>
                        <w:t>MaxPoolSize</w:t>
                      </w:r>
                      <w:r>
                        <w:rPr>
                          <w:rFonts w:ascii="Courier New"/>
                          <w:color w:val="000000"/>
                          <w:spacing w:val="-6"/>
                          <w:sz w:val="20"/>
                        </w:rPr>
                        <w:t xml:space="preserve"> </w:t>
                      </w:r>
                      <w:r>
                        <w:rPr>
                          <w:rFonts w:ascii="Courier New"/>
                          <w:color w:val="000000"/>
                          <w:sz w:val="20"/>
                        </w:rPr>
                        <w:t>:=</w:t>
                      </w:r>
                      <w:r>
                        <w:rPr>
                          <w:rFonts w:ascii="Courier New"/>
                          <w:color w:val="000000"/>
                          <w:spacing w:val="-6"/>
                          <w:sz w:val="20"/>
                        </w:rPr>
                        <w:t xml:space="preserve"> </w:t>
                      </w:r>
                      <w:r>
                        <w:rPr>
                          <w:rFonts w:ascii="Courier New"/>
                          <w:color w:val="000000"/>
                          <w:sz w:val="20"/>
                        </w:rPr>
                        <w:t>5,</w:t>
                      </w:r>
                      <w:r>
                        <w:rPr>
                          <w:rFonts w:ascii="Courier New"/>
                          <w:color w:val="000000"/>
                          <w:spacing w:val="-6"/>
                          <w:sz w:val="20"/>
                        </w:rPr>
                        <w:t xml:space="preserve"> </w:t>
                      </w:r>
                      <w:r>
                        <w:rPr>
                          <w:rFonts w:ascii="Courier New"/>
                          <w:color w:val="000000"/>
                          <w:sz w:val="20"/>
                        </w:rPr>
                        <w:t>CreationTimeout</w:t>
                      </w:r>
                      <w:r>
                        <w:rPr>
                          <w:rFonts w:ascii="Courier New"/>
                          <w:color w:val="000000"/>
                          <w:spacing w:val="-6"/>
                          <w:sz w:val="20"/>
                        </w:rPr>
                        <w:t xml:space="preserve"> </w:t>
                      </w:r>
                      <w:r>
                        <w:rPr>
                          <w:rFonts w:ascii="Courier New"/>
                          <w:color w:val="000000"/>
                          <w:sz w:val="20"/>
                        </w:rPr>
                        <w:t>:= 20000)&gt; _</w:t>
                      </w:r>
                    </w:p>
                    <w:p w14:paraId="14F768EE" w14:textId="77777777" w:rsidR="00963873" w:rsidRDefault="00000000">
                      <w:pPr>
                        <w:spacing w:before="61"/>
                        <w:ind w:left="109"/>
                        <w:rPr>
                          <w:rFonts w:ascii="Courier New"/>
                          <w:color w:val="000000"/>
                          <w:sz w:val="20"/>
                        </w:rPr>
                      </w:pPr>
                      <w:r>
                        <w:rPr>
                          <w:rFonts w:ascii="Courier New"/>
                          <w:color w:val="000000"/>
                          <w:sz w:val="20"/>
                        </w:rPr>
                        <w:t>Public</w:t>
                      </w:r>
                      <w:r>
                        <w:rPr>
                          <w:rFonts w:ascii="Courier New"/>
                          <w:color w:val="000000"/>
                          <w:spacing w:val="-6"/>
                          <w:sz w:val="20"/>
                        </w:rPr>
                        <w:t xml:space="preserve"> </w:t>
                      </w:r>
                      <w:r>
                        <w:rPr>
                          <w:rFonts w:ascii="Courier New"/>
                          <w:color w:val="000000"/>
                          <w:sz w:val="20"/>
                        </w:rPr>
                        <w:t>Class</w:t>
                      </w:r>
                      <w:r>
                        <w:rPr>
                          <w:rFonts w:ascii="Courier New"/>
                          <w:color w:val="000000"/>
                          <w:spacing w:val="-5"/>
                          <w:sz w:val="20"/>
                        </w:rPr>
                        <w:t xml:space="preserve"> </w:t>
                      </w:r>
                      <w:r>
                        <w:rPr>
                          <w:rFonts w:ascii="Courier New"/>
                          <w:color w:val="000000"/>
                          <w:spacing w:val="-2"/>
                          <w:sz w:val="20"/>
                        </w:rPr>
                        <w:t>testingclass</w:t>
                      </w:r>
                    </w:p>
                  </w:txbxContent>
                </v:textbox>
                <w10:wrap type="topAndBottom" anchorx="page"/>
              </v:shape>
            </w:pict>
          </mc:Fallback>
        </mc:AlternateContent>
      </w:r>
    </w:p>
    <w:p w14:paraId="7022EB62" w14:textId="77777777" w:rsidR="00963873" w:rsidRDefault="00963873">
      <w:pPr>
        <w:rPr>
          <w:sz w:val="20"/>
        </w:rPr>
        <w:sectPr w:rsidR="00963873">
          <w:pgSz w:w="12240" w:h="15840"/>
          <w:pgMar w:top="1340" w:right="220" w:bottom="680" w:left="1500" w:header="446" w:footer="488" w:gutter="0"/>
          <w:cols w:space="720"/>
        </w:sectPr>
      </w:pPr>
    </w:p>
    <w:p w14:paraId="06ACF243" w14:textId="77777777" w:rsidR="00963873" w:rsidRDefault="00963873">
      <w:pPr>
        <w:pStyle w:val="BodyText"/>
        <w:ind w:left="0"/>
        <w:rPr>
          <w:sz w:val="8"/>
        </w:rPr>
      </w:pPr>
    </w:p>
    <w:p w14:paraId="33D697EF" w14:textId="77777777" w:rsidR="00963873" w:rsidRDefault="00000000">
      <w:pPr>
        <w:pStyle w:val="BodyText"/>
        <w:ind w:left="181"/>
        <w:rPr>
          <w:sz w:val="20"/>
        </w:rPr>
      </w:pPr>
      <w:r>
        <w:rPr>
          <w:noProof/>
          <w:sz w:val="20"/>
        </w:rPr>
        <mc:AlternateContent>
          <mc:Choice Requires="wps">
            <w:drawing>
              <wp:inline distT="0" distB="0" distL="0" distR="0" wp14:anchorId="6DB2359D" wp14:editId="68BFAA90">
                <wp:extent cx="5581015" cy="1123950"/>
                <wp:effectExtent l="9525" t="0" r="635" b="9525"/>
                <wp:docPr id="85" name="Text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1123950"/>
                        </a:xfrm>
                        <a:prstGeom prst="rect">
                          <a:avLst/>
                        </a:prstGeom>
                        <a:solidFill>
                          <a:srgbClr val="E6E6E6"/>
                        </a:solidFill>
                        <a:ln w="6095">
                          <a:solidFill>
                            <a:srgbClr val="000000"/>
                          </a:solidFill>
                          <a:prstDash val="solid"/>
                        </a:ln>
                      </wps:spPr>
                      <wps:txbx>
                        <w:txbxContent>
                          <w:p w14:paraId="62A436CF" w14:textId="77777777" w:rsidR="00963873" w:rsidRDefault="00000000">
                            <w:pPr>
                              <w:spacing w:before="94" w:line="381" w:lineRule="auto"/>
                              <w:ind w:left="109" w:right="5449"/>
                              <w:rPr>
                                <w:rFonts w:ascii="Courier New"/>
                                <w:color w:val="000000"/>
                                <w:sz w:val="20"/>
                              </w:rPr>
                            </w:pPr>
                            <w:r>
                              <w:rPr>
                                <w:rFonts w:ascii="Courier New"/>
                                <w:color w:val="000000"/>
                                <w:sz w:val="20"/>
                              </w:rPr>
                              <w:t>Inherits</w:t>
                            </w:r>
                            <w:r>
                              <w:rPr>
                                <w:rFonts w:ascii="Courier New"/>
                                <w:color w:val="000000"/>
                                <w:spacing w:val="-32"/>
                                <w:sz w:val="20"/>
                              </w:rPr>
                              <w:t xml:space="preserve"> </w:t>
                            </w:r>
                            <w:r>
                              <w:rPr>
                                <w:rFonts w:ascii="Courier New"/>
                                <w:color w:val="000000"/>
                                <w:sz w:val="20"/>
                              </w:rPr>
                              <w:t>ServicedComponent Public Sub DoWork()</w:t>
                            </w:r>
                          </w:p>
                          <w:p w14:paraId="50D79EC1" w14:textId="77777777" w:rsidR="00963873" w:rsidRDefault="00000000">
                            <w:pPr>
                              <w:spacing w:line="381" w:lineRule="auto"/>
                              <w:ind w:left="109" w:right="5449"/>
                              <w:rPr>
                                <w:rFonts w:ascii="Courier New"/>
                                <w:color w:val="000000"/>
                                <w:sz w:val="20"/>
                              </w:rPr>
                            </w:pPr>
                            <w:r>
                              <w:rPr>
                                <w:rFonts w:ascii="Courier New"/>
                                <w:color w:val="000000"/>
                                <w:sz w:val="20"/>
                              </w:rPr>
                              <w:t>'</w:t>
                            </w:r>
                            <w:r>
                              <w:rPr>
                                <w:rFonts w:ascii="Courier New"/>
                                <w:color w:val="000000"/>
                                <w:spacing w:val="-10"/>
                                <w:sz w:val="20"/>
                              </w:rPr>
                              <w:t xml:space="preserve"> </w:t>
                            </w:r>
                            <w:r>
                              <w:rPr>
                                <w:rFonts w:ascii="Courier New"/>
                                <w:color w:val="000000"/>
                                <w:sz w:val="20"/>
                              </w:rPr>
                              <w:t>Method</w:t>
                            </w:r>
                            <w:r>
                              <w:rPr>
                                <w:rFonts w:ascii="Courier New"/>
                                <w:color w:val="000000"/>
                                <w:spacing w:val="-10"/>
                                <w:sz w:val="20"/>
                              </w:rPr>
                              <w:t xml:space="preserve"> </w:t>
                            </w:r>
                            <w:r>
                              <w:rPr>
                                <w:rFonts w:ascii="Courier New"/>
                                <w:color w:val="000000"/>
                                <w:sz w:val="20"/>
                              </w:rPr>
                              <w:t>contents</w:t>
                            </w:r>
                            <w:r>
                              <w:rPr>
                                <w:rFonts w:ascii="Courier New"/>
                                <w:color w:val="000000"/>
                                <w:spacing w:val="-10"/>
                                <w:sz w:val="20"/>
                              </w:rPr>
                              <w:t xml:space="preserve"> </w:t>
                            </w:r>
                            <w:r>
                              <w:rPr>
                                <w:rFonts w:ascii="Courier New"/>
                                <w:color w:val="000000"/>
                                <w:sz w:val="20"/>
                              </w:rPr>
                              <w:t>go</w:t>
                            </w:r>
                            <w:r>
                              <w:rPr>
                                <w:rFonts w:ascii="Courier New"/>
                                <w:color w:val="000000"/>
                                <w:spacing w:val="-10"/>
                                <w:sz w:val="20"/>
                              </w:rPr>
                              <w:t xml:space="preserve"> </w:t>
                            </w:r>
                            <w:r>
                              <w:rPr>
                                <w:rFonts w:ascii="Courier New"/>
                                <w:color w:val="000000"/>
                                <w:sz w:val="20"/>
                              </w:rPr>
                              <w:t>here. End Sub</w:t>
                            </w:r>
                          </w:p>
                          <w:p w14:paraId="7AF2401B" w14:textId="77777777" w:rsidR="00963873" w:rsidRDefault="00000000">
                            <w:pPr>
                              <w:spacing w:line="226" w:lineRule="exact"/>
                              <w:ind w:left="109"/>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txbxContent>
                      </wps:txbx>
                      <wps:bodyPr wrap="square" lIns="0" tIns="0" rIns="0" bIns="0" rtlCol="0">
                        <a:noAutofit/>
                      </wps:bodyPr>
                    </wps:wsp>
                  </a:graphicData>
                </a:graphic>
              </wp:inline>
            </w:drawing>
          </mc:Choice>
          <mc:Fallback>
            <w:pict>
              <v:shape w14:anchorId="6DB2359D" id="Textbox 85" o:spid="_x0000_s1083" type="#_x0000_t202" style="width:439.45pt;height: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" fillcolor="#e6e6e6" strokeweight=".16931mm">
                <v:path arrowok="t"/>
                <v:textbox inset="0,0,0,0">
                  <w:txbxContent>
                    <w:p w14:paraId="62A436CF" w14:textId="77777777" w:rsidR="00963873" w:rsidRDefault="00000000">
                      <w:pPr>
                        <w:spacing w:before="94" w:line="381" w:lineRule="auto"/>
                        <w:ind w:left="109" w:right="5449"/>
                        <w:rPr>
                          <w:rFonts w:ascii="Courier New"/>
                          <w:color w:val="000000"/>
                          <w:sz w:val="20"/>
                        </w:rPr>
                      </w:pPr>
                      <w:r>
                        <w:rPr>
                          <w:rFonts w:ascii="Courier New"/>
                          <w:color w:val="000000"/>
                          <w:sz w:val="20"/>
                        </w:rPr>
                        <w:t>Inherits</w:t>
                      </w:r>
                      <w:r>
                        <w:rPr>
                          <w:rFonts w:ascii="Courier New"/>
                          <w:color w:val="000000"/>
                          <w:spacing w:val="-32"/>
                          <w:sz w:val="20"/>
                        </w:rPr>
                        <w:t xml:space="preserve"> </w:t>
                      </w:r>
                      <w:r>
                        <w:rPr>
                          <w:rFonts w:ascii="Courier New"/>
                          <w:color w:val="000000"/>
                          <w:sz w:val="20"/>
                        </w:rPr>
                        <w:t>ServicedComponent Public Sub DoWork()</w:t>
                      </w:r>
                    </w:p>
                    <w:p w14:paraId="50D79EC1" w14:textId="77777777" w:rsidR="00963873" w:rsidRDefault="00000000">
                      <w:pPr>
                        <w:spacing w:line="381" w:lineRule="auto"/>
                        <w:ind w:left="109" w:right="5449"/>
                        <w:rPr>
                          <w:rFonts w:ascii="Courier New"/>
                          <w:color w:val="000000"/>
                          <w:sz w:val="20"/>
                        </w:rPr>
                      </w:pPr>
                      <w:r>
                        <w:rPr>
                          <w:rFonts w:ascii="Courier New"/>
                          <w:color w:val="000000"/>
                          <w:sz w:val="20"/>
                        </w:rPr>
                        <w:t>'</w:t>
                      </w:r>
                      <w:r>
                        <w:rPr>
                          <w:rFonts w:ascii="Courier New"/>
                          <w:color w:val="000000"/>
                          <w:spacing w:val="-10"/>
                          <w:sz w:val="20"/>
                        </w:rPr>
                        <w:t xml:space="preserve"> </w:t>
                      </w:r>
                      <w:r>
                        <w:rPr>
                          <w:rFonts w:ascii="Courier New"/>
                          <w:color w:val="000000"/>
                          <w:sz w:val="20"/>
                        </w:rPr>
                        <w:t>Method</w:t>
                      </w:r>
                      <w:r>
                        <w:rPr>
                          <w:rFonts w:ascii="Courier New"/>
                          <w:color w:val="000000"/>
                          <w:spacing w:val="-10"/>
                          <w:sz w:val="20"/>
                        </w:rPr>
                        <w:t xml:space="preserve"> </w:t>
                      </w:r>
                      <w:r>
                        <w:rPr>
                          <w:rFonts w:ascii="Courier New"/>
                          <w:color w:val="000000"/>
                          <w:sz w:val="20"/>
                        </w:rPr>
                        <w:t>contents</w:t>
                      </w:r>
                      <w:r>
                        <w:rPr>
                          <w:rFonts w:ascii="Courier New"/>
                          <w:color w:val="000000"/>
                          <w:spacing w:val="-10"/>
                          <w:sz w:val="20"/>
                        </w:rPr>
                        <w:t xml:space="preserve"> </w:t>
                      </w:r>
                      <w:r>
                        <w:rPr>
                          <w:rFonts w:ascii="Courier New"/>
                          <w:color w:val="000000"/>
                          <w:sz w:val="20"/>
                        </w:rPr>
                        <w:t>go</w:t>
                      </w:r>
                      <w:r>
                        <w:rPr>
                          <w:rFonts w:ascii="Courier New"/>
                          <w:color w:val="000000"/>
                          <w:spacing w:val="-10"/>
                          <w:sz w:val="20"/>
                        </w:rPr>
                        <w:t xml:space="preserve"> </w:t>
                      </w:r>
                      <w:r>
                        <w:rPr>
                          <w:rFonts w:ascii="Courier New"/>
                          <w:color w:val="000000"/>
                          <w:sz w:val="20"/>
                        </w:rPr>
                        <w:t>here. End Sub</w:t>
                      </w:r>
                    </w:p>
                    <w:p w14:paraId="7AF2401B" w14:textId="77777777" w:rsidR="00963873" w:rsidRDefault="00000000">
                      <w:pPr>
                        <w:spacing w:line="226" w:lineRule="exact"/>
                        <w:ind w:left="109"/>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txbxContent>
                </v:textbox>
                <w10:anchorlock/>
              </v:shape>
            </w:pict>
          </mc:Fallback>
        </mc:AlternateContent>
      </w:r>
    </w:p>
    <w:p w14:paraId="4A8F6A04" w14:textId="77777777" w:rsidR="00963873" w:rsidRDefault="00000000">
      <w:pPr>
        <w:pStyle w:val="BodyText"/>
        <w:spacing w:before="26"/>
        <w:ind w:right="1650"/>
      </w:pPr>
      <w:r>
        <w:t>Above</w:t>
      </w:r>
      <w:r>
        <w:rPr>
          <w:spacing w:val="-3"/>
        </w:rPr>
        <w:t xml:space="preserve"> </w:t>
      </w:r>
      <w:r>
        <w:t>is</w:t>
      </w:r>
      <w:r>
        <w:rPr>
          <w:spacing w:val="-3"/>
        </w:rPr>
        <w:t xml:space="preserve"> </w:t>
      </w:r>
      <w:r>
        <w:t>a</w:t>
      </w:r>
      <w:r>
        <w:rPr>
          <w:spacing w:val="-3"/>
        </w:rPr>
        <w:t xml:space="preserve"> </w:t>
      </w:r>
      <w:r>
        <w:t>sample</w:t>
      </w:r>
      <w:r>
        <w:rPr>
          <w:spacing w:val="-3"/>
        </w:rPr>
        <w:t xml:space="preserve"> </w:t>
      </w:r>
      <w:r>
        <w:t>code,</w:t>
      </w:r>
      <w:r>
        <w:rPr>
          <w:spacing w:val="-3"/>
        </w:rPr>
        <w:t xml:space="preserve"> </w:t>
      </w:r>
      <w:r>
        <w:t>which</w:t>
      </w:r>
      <w:r>
        <w:rPr>
          <w:spacing w:val="-3"/>
        </w:rPr>
        <w:t xml:space="preserve"> </w:t>
      </w:r>
      <w:r>
        <w:t>has</w:t>
      </w:r>
      <w:r>
        <w:rPr>
          <w:spacing w:val="-3"/>
        </w:rPr>
        <w:t xml:space="preserve"> </w:t>
      </w:r>
      <w:r>
        <w:t>the</w:t>
      </w:r>
      <w:r>
        <w:rPr>
          <w:spacing w:val="-3"/>
        </w:rPr>
        <w:t xml:space="preserve"> </w:t>
      </w:r>
      <w:r>
        <w:t>“Object</w:t>
      </w:r>
      <w:r>
        <w:rPr>
          <w:spacing w:val="-3"/>
        </w:rPr>
        <w:t xml:space="preserve"> </w:t>
      </w:r>
      <w:r>
        <w:t>Pooling”</w:t>
      </w:r>
      <w:r>
        <w:rPr>
          <w:spacing w:val="-3"/>
        </w:rPr>
        <w:t xml:space="preserve"> </w:t>
      </w:r>
      <w:r>
        <w:t>attribute</w:t>
      </w:r>
      <w:r>
        <w:rPr>
          <w:spacing w:val="-3"/>
        </w:rPr>
        <w:t xml:space="preserve"> </w:t>
      </w:r>
      <w:r>
        <w:t>defined.</w:t>
      </w:r>
      <w:r>
        <w:rPr>
          <w:spacing w:val="-3"/>
        </w:rPr>
        <w:t xml:space="preserve"> </w:t>
      </w:r>
      <w:r>
        <w:t>Below</w:t>
      </w:r>
      <w:r>
        <w:rPr>
          <w:spacing w:val="-3"/>
        </w:rPr>
        <w:t xml:space="preserve"> </w:t>
      </w:r>
      <w:r>
        <w:t>is</w:t>
      </w:r>
      <w:r>
        <w:rPr>
          <w:spacing w:val="-3"/>
        </w:rPr>
        <w:t xml:space="preserve"> </w:t>
      </w:r>
      <w:r>
        <w:t>a</w:t>
      </w:r>
      <w:r>
        <w:rPr>
          <w:spacing w:val="-3"/>
        </w:rPr>
        <w:t xml:space="preserve"> </w:t>
      </w:r>
      <w:r>
        <w:t>sample code, which uses the class.</w:t>
      </w:r>
    </w:p>
    <w:p w14:paraId="7AE2EC26" w14:textId="77777777" w:rsidR="00963873" w:rsidRDefault="00000000">
      <w:pPr>
        <w:pStyle w:val="BodyText"/>
        <w:spacing w:before="163"/>
        <w:ind w:left="0"/>
        <w:rPr>
          <w:sz w:val="20"/>
        </w:rPr>
      </w:pPr>
      <w:r>
        <w:rPr>
          <w:noProof/>
        </w:rPr>
        <mc:AlternateContent>
          <mc:Choice Requires="wps">
            <w:drawing>
              <wp:anchor distT="0" distB="0" distL="0" distR="0" simplePos="0" relativeHeight="487622144" behindDoc="1" locked="0" layoutInCell="1" allowOverlap="1" wp14:anchorId="1BFF511F" wp14:editId="2CD7E0F0">
                <wp:simplePos x="0" y="0"/>
                <wp:positionH relativeFrom="page">
                  <wp:posOffset>1070609</wp:posOffset>
                </wp:positionH>
                <wp:positionV relativeFrom="paragraph">
                  <wp:posOffset>268378</wp:posOffset>
                </wp:positionV>
                <wp:extent cx="5581015" cy="1581150"/>
                <wp:effectExtent l="0" t="0" r="0" b="0"/>
                <wp:wrapTopAndBottom/>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1581150"/>
                        </a:xfrm>
                        <a:prstGeom prst="rect">
                          <a:avLst/>
                        </a:prstGeom>
                        <a:solidFill>
                          <a:srgbClr val="E6E6E6"/>
                        </a:solidFill>
                        <a:ln w="6095">
                          <a:solidFill>
                            <a:srgbClr val="000000"/>
                          </a:solidFill>
                          <a:prstDash val="solid"/>
                        </a:ln>
                      </wps:spPr>
                      <wps:txbx>
                        <w:txbxContent>
                          <w:p w14:paraId="1775781E" w14:textId="77777777" w:rsidR="00963873" w:rsidRDefault="00000000">
                            <w:pPr>
                              <w:spacing w:before="94"/>
                              <w:ind w:left="109"/>
                              <w:rPr>
                                <w:rFonts w:ascii="Courier New"/>
                                <w:color w:val="000000"/>
                                <w:sz w:val="20"/>
                              </w:rPr>
                            </w:pPr>
                            <w:r>
                              <w:rPr>
                                <w:rFonts w:ascii="Courier New"/>
                                <w:color w:val="000000"/>
                                <w:sz w:val="20"/>
                              </w:rPr>
                              <w:t>Public</w:t>
                            </w:r>
                            <w:r>
                              <w:rPr>
                                <w:rFonts w:ascii="Courier New"/>
                                <w:color w:val="000000"/>
                                <w:spacing w:val="-6"/>
                                <w:sz w:val="20"/>
                              </w:rPr>
                              <w:t xml:space="preserve"> </w:t>
                            </w:r>
                            <w:r>
                              <w:rPr>
                                <w:rFonts w:ascii="Courier New"/>
                                <w:color w:val="000000"/>
                                <w:sz w:val="20"/>
                              </w:rPr>
                              <w:t>Class</w:t>
                            </w:r>
                            <w:r>
                              <w:rPr>
                                <w:rFonts w:ascii="Courier New"/>
                                <w:color w:val="000000"/>
                                <w:spacing w:val="-5"/>
                                <w:sz w:val="20"/>
                              </w:rPr>
                              <w:t xml:space="preserve"> App</w:t>
                            </w:r>
                          </w:p>
                          <w:p w14:paraId="108DDDC9" w14:textId="77777777" w:rsidR="00963873" w:rsidRDefault="00000000">
                            <w:pPr>
                              <w:spacing w:before="133" w:line="381" w:lineRule="auto"/>
                              <w:ind w:left="109" w:right="2387"/>
                              <w:rPr>
                                <w:rFonts w:ascii="Courier New"/>
                                <w:color w:val="000000"/>
                                <w:sz w:val="20"/>
                              </w:rPr>
                            </w:pPr>
                            <w:r>
                              <w:rPr>
                                <w:rFonts w:ascii="Courier New"/>
                                <w:color w:val="000000"/>
                                <w:sz w:val="20"/>
                              </w:rPr>
                              <w:t>Overloads</w:t>
                            </w:r>
                            <w:r>
                              <w:rPr>
                                <w:rFonts w:ascii="Courier New"/>
                                <w:color w:val="000000"/>
                                <w:spacing w:val="-7"/>
                                <w:sz w:val="20"/>
                              </w:rPr>
                              <w:t xml:space="preserve"> </w:t>
                            </w:r>
                            <w:r>
                              <w:rPr>
                                <w:rFonts w:ascii="Courier New"/>
                                <w:color w:val="000000"/>
                                <w:sz w:val="20"/>
                              </w:rPr>
                              <w:t>Public</w:t>
                            </w:r>
                            <w:r>
                              <w:rPr>
                                <w:rFonts w:ascii="Courier New"/>
                                <w:color w:val="000000"/>
                                <w:spacing w:val="-7"/>
                                <w:sz w:val="20"/>
                              </w:rPr>
                              <w:t xml:space="preserve"> </w:t>
                            </w:r>
                            <w:r>
                              <w:rPr>
                                <w:rFonts w:ascii="Courier New"/>
                                <w:color w:val="000000"/>
                                <w:sz w:val="20"/>
                              </w:rPr>
                              <w:t>Shared</w:t>
                            </w:r>
                            <w:r>
                              <w:rPr>
                                <w:rFonts w:ascii="Courier New"/>
                                <w:color w:val="000000"/>
                                <w:spacing w:val="-7"/>
                                <w:sz w:val="20"/>
                              </w:rPr>
                              <w:t xml:space="preserve"> </w:t>
                            </w:r>
                            <w:r>
                              <w:rPr>
                                <w:rFonts w:ascii="Courier New"/>
                                <w:color w:val="000000"/>
                                <w:sz w:val="20"/>
                              </w:rPr>
                              <w:t>Sub</w:t>
                            </w:r>
                            <w:r>
                              <w:rPr>
                                <w:rFonts w:ascii="Courier New"/>
                                <w:color w:val="000000"/>
                                <w:spacing w:val="-7"/>
                                <w:sz w:val="20"/>
                              </w:rPr>
                              <w:t xml:space="preserve"> </w:t>
                            </w:r>
                            <w:r>
                              <w:rPr>
                                <w:rFonts w:ascii="Courier New"/>
                                <w:color w:val="000000"/>
                                <w:sz w:val="20"/>
                              </w:rPr>
                              <w:t>Main(args()</w:t>
                            </w:r>
                            <w:r>
                              <w:rPr>
                                <w:rFonts w:ascii="Courier New"/>
                                <w:color w:val="000000"/>
                                <w:spacing w:val="-7"/>
                                <w:sz w:val="20"/>
                              </w:rPr>
                              <w:t xml:space="preserve"> </w:t>
                            </w:r>
                            <w:r>
                              <w:rPr>
                                <w:rFonts w:ascii="Courier New"/>
                                <w:color w:val="000000"/>
                                <w:sz w:val="20"/>
                              </w:rPr>
                              <w:t>As</w:t>
                            </w:r>
                            <w:r>
                              <w:rPr>
                                <w:rFonts w:ascii="Courier New"/>
                                <w:color w:val="000000"/>
                                <w:spacing w:val="-7"/>
                                <w:sz w:val="20"/>
                              </w:rPr>
                              <w:t xml:space="preserve"> </w:t>
                            </w:r>
                            <w:r>
                              <w:rPr>
                                <w:rFonts w:ascii="Courier New"/>
                                <w:color w:val="000000"/>
                                <w:sz w:val="20"/>
                              </w:rPr>
                              <w:t>String) Dim xyz As New TestObjectPooling()</w:t>
                            </w:r>
                          </w:p>
                          <w:p w14:paraId="2D82150E" w14:textId="77777777" w:rsidR="00963873" w:rsidRDefault="00000000">
                            <w:pPr>
                              <w:spacing w:line="381" w:lineRule="auto"/>
                              <w:ind w:left="109" w:right="3988"/>
                              <w:rPr>
                                <w:rFonts w:ascii="Courier New"/>
                                <w:color w:val="000000"/>
                                <w:sz w:val="20"/>
                              </w:rPr>
                            </w:pPr>
                            <w:r>
                              <w:rPr>
                                <w:rFonts w:ascii="Courier New"/>
                                <w:color w:val="000000"/>
                                <w:spacing w:val="-2"/>
                                <w:sz w:val="20"/>
                              </w:rPr>
                              <w:t xml:space="preserve">xyz.doWork() </w:t>
                            </w:r>
                            <w:r>
                              <w:rPr>
                                <w:rFonts w:ascii="Courier New"/>
                                <w:color w:val="000000"/>
                                <w:sz w:val="20"/>
                              </w:rPr>
                              <w:t>ServicedComponent.DisposeObject</w:t>
                            </w:r>
                            <w:r>
                              <w:rPr>
                                <w:rFonts w:ascii="Courier New"/>
                                <w:color w:val="000000"/>
                                <w:spacing w:val="-32"/>
                                <w:sz w:val="20"/>
                              </w:rPr>
                              <w:t xml:space="preserve"> </w:t>
                            </w:r>
                            <w:r>
                              <w:rPr>
                                <w:rFonts w:ascii="Courier New"/>
                                <w:color w:val="000000"/>
                                <w:sz w:val="20"/>
                              </w:rPr>
                              <w:t>(xyz) End Sub</w:t>
                            </w:r>
                          </w:p>
                          <w:p w14:paraId="726E73EE" w14:textId="77777777" w:rsidR="00963873" w:rsidRDefault="00000000">
                            <w:pPr>
                              <w:spacing w:line="226" w:lineRule="exact"/>
                              <w:ind w:left="109"/>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txbxContent>
                      </wps:txbx>
                      <wps:bodyPr wrap="square" lIns="0" tIns="0" rIns="0" bIns="0" rtlCol="0">
                        <a:noAutofit/>
                      </wps:bodyPr>
                    </wps:wsp>
                  </a:graphicData>
                </a:graphic>
              </wp:anchor>
            </w:drawing>
          </mc:Choice>
          <mc:Fallback>
            <w:pict>
              <v:shape w14:anchorId="1BFF511F" id="Textbox 86" o:spid="_x0000_s1084" type="#_x0000_t202" style="position:absolute;margin-left:84.3pt;margin-top:21.15pt;width:439.45pt;height:124.5pt;z-index:-15694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" fillcolor="#e6e6e6" strokeweight=".16931mm">
                <v:path arrowok="t"/>
                <v:textbox inset="0,0,0,0">
                  <w:txbxContent>
                    <w:p w14:paraId="1775781E" w14:textId="77777777" w:rsidR="00963873" w:rsidRDefault="00000000">
                      <w:pPr>
                        <w:spacing w:before="94"/>
                        <w:ind w:left="109"/>
                        <w:rPr>
                          <w:rFonts w:ascii="Courier New"/>
                          <w:color w:val="000000"/>
                          <w:sz w:val="20"/>
                        </w:rPr>
                      </w:pPr>
                      <w:r>
                        <w:rPr>
                          <w:rFonts w:ascii="Courier New"/>
                          <w:color w:val="000000"/>
                          <w:sz w:val="20"/>
                        </w:rPr>
                        <w:t>Public</w:t>
                      </w:r>
                      <w:r>
                        <w:rPr>
                          <w:rFonts w:ascii="Courier New"/>
                          <w:color w:val="000000"/>
                          <w:spacing w:val="-6"/>
                          <w:sz w:val="20"/>
                        </w:rPr>
                        <w:t xml:space="preserve"> </w:t>
                      </w:r>
                      <w:r>
                        <w:rPr>
                          <w:rFonts w:ascii="Courier New"/>
                          <w:color w:val="000000"/>
                          <w:sz w:val="20"/>
                        </w:rPr>
                        <w:t>Class</w:t>
                      </w:r>
                      <w:r>
                        <w:rPr>
                          <w:rFonts w:ascii="Courier New"/>
                          <w:color w:val="000000"/>
                          <w:spacing w:val="-5"/>
                          <w:sz w:val="20"/>
                        </w:rPr>
                        <w:t xml:space="preserve"> App</w:t>
                      </w:r>
                    </w:p>
                    <w:p w14:paraId="108DDDC9" w14:textId="77777777" w:rsidR="00963873" w:rsidRDefault="00000000">
                      <w:pPr>
                        <w:spacing w:before="133" w:line="381" w:lineRule="auto"/>
                        <w:ind w:left="109" w:right="2387"/>
                        <w:rPr>
                          <w:rFonts w:ascii="Courier New"/>
                          <w:color w:val="000000"/>
                          <w:sz w:val="20"/>
                        </w:rPr>
                      </w:pPr>
                      <w:r>
                        <w:rPr>
                          <w:rFonts w:ascii="Courier New"/>
                          <w:color w:val="000000"/>
                          <w:sz w:val="20"/>
                        </w:rPr>
                        <w:t>Overloads</w:t>
                      </w:r>
                      <w:r>
                        <w:rPr>
                          <w:rFonts w:ascii="Courier New"/>
                          <w:color w:val="000000"/>
                          <w:spacing w:val="-7"/>
                          <w:sz w:val="20"/>
                        </w:rPr>
                        <w:t xml:space="preserve"> </w:t>
                      </w:r>
                      <w:r>
                        <w:rPr>
                          <w:rFonts w:ascii="Courier New"/>
                          <w:color w:val="000000"/>
                          <w:sz w:val="20"/>
                        </w:rPr>
                        <w:t>Public</w:t>
                      </w:r>
                      <w:r>
                        <w:rPr>
                          <w:rFonts w:ascii="Courier New"/>
                          <w:color w:val="000000"/>
                          <w:spacing w:val="-7"/>
                          <w:sz w:val="20"/>
                        </w:rPr>
                        <w:t xml:space="preserve"> </w:t>
                      </w:r>
                      <w:r>
                        <w:rPr>
                          <w:rFonts w:ascii="Courier New"/>
                          <w:color w:val="000000"/>
                          <w:sz w:val="20"/>
                        </w:rPr>
                        <w:t>Shared</w:t>
                      </w:r>
                      <w:r>
                        <w:rPr>
                          <w:rFonts w:ascii="Courier New"/>
                          <w:color w:val="000000"/>
                          <w:spacing w:val="-7"/>
                          <w:sz w:val="20"/>
                        </w:rPr>
                        <w:t xml:space="preserve"> </w:t>
                      </w:r>
                      <w:r>
                        <w:rPr>
                          <w:rFonts w:ascii="Courier New"/>
                          <w:color w:val="000000"/>
                          <w:sz w:val="20"/>
                        </w:rPr>
                        <w:t>Sub</w:t>
                      </w:r>
                      <w:r>
                        <w:rPr>
                          <w:rFonts w:ascii="Courier New"/>
                          <w:color w:val="000000"/>
                          <w:spacing w:val="-7"/>
                          <w:sz w:val="20"/>
                        </w:rPr>
                        <w:t xml:space="preserve"> </w:t>
                      </w:r>
                      <w:r>
                        <w:rPr>
                          <w:rFonts w:ascii="Courier New"/>
                          <w:color w:val="000000"/>
                          <w:sz w:val="20"/>
                        </w:rPr>
                        <w:t>Main(args()</w:t>
                      </w:r>
                      <w:r>
                        <w:rPr>
                          <w:rFonts w:ascii="Courier New"/>
                          <w:color w:val="000000"/>
                          <w:spacing w:val="-7"/>
                          <w:sz w:val="20"/>
                        </w:rPr>
                        <w:t xml:space="preserve"> </w:t>
                      </w:r>
                      <w:r>
                        <w:rPr>
                          <w:rFonts w:ascii="Courier New"/>
                          <w:color w:val="000000"/>
                          <w:sz w:val="20"/>
                        </w:rPr>
                        <w:t>As</w:t>
                      </w:r>
                      <w:r>
                        <w:rPr>
                          <w:rFonts w:ascii="Courier New"/>
                          <w:color w:val="000000"/>
                          <w:spacing w:val="-7"/>
                          <w:sz w:val="20"/>
                        </w:rPr>
                        <w:t xml:space="preserve"> </w:t>
                      </w:r>
                      <w:r>
                        <w:rPr>
                          <w:rFonts w:ascii="Courier New"/>
                          <w:color w:val="000000"/>
                          <w:sz w:val="20"/>
                        </w:rPr>
                        <w:t>String) Dim xyz As New TestObjectPooling()</w:t>
                      </w:r>
                    </w:p>
                    <w:p w14:paraId="2D82150E" w14:textId="77777777" w:rsidR="00963873" w:rsidRDefault="00000000">
                      <w:pPr>
                        <w:spacing w:line="381" w:lineRule="auto"/>
                        <w:ind w:left="109" w:right="3988"/>
                        <w:rPr>
                          <w:rFonts w:ascii="Courier New"/>
                          <w:color w:val="000000"/>
                          <w:sz w:val="20"/>
                        </w:rPr>
                      </w:pPr>
                      <w:r>
                        <w:rPr>
                          <w:rFonts w:ascii="Courier New"/>
                          <w:color w:val="000000"/>
                          <w:spacing w:val="-2"/>
                          <w:sz w:val="20"/>
                        </w:rPr>
                        <w:t xml:space="preserve">xyz.doWork() </w:t>
                      </w:r>
                      <w:r>
                        <w:rPr>
                          <w:rFonts w:ascii="Courier New"/>
                          <w:color w:val="000000"/>
                          <w:sz w:val="20"/>
                        </w:rPr>
                        <w:t>ServicedComponent.DisposeObject</w:t>
                      </w:r>
                      <w:r>
                        <w:rPr>
                          <w:rFonts w:ascii="Courier New"/>
                          <w:color w:val="000000"/>
                          <w:spacing w:val="-32"/>
                          <w:sz w:val="20"/>
                        </w:rPr>
                        <w:t xml:space="preserve"> </w:t>
                      </w:r>
                      <w:r>
                        <w:rPr>
                          <w:rFonts w:ascii="Courier New"/>
                          <w:color w:val="000000"/>
                          <w:sz w:val="20"/>
                        </w:rPr>
                        <w:t>(xyz) End Sub</w:t>
                      </w:r>
                    </w:p>
                    <w:p w14:paraId="726E73EE" w14:textId="77777777" w:rsidR="00963873" w:rsidRDefault="00000000">
                      <w:pPr>
                        <w:spacing w:line="226" w:lineRule="exact"/>
                        <w:ind w:left="109"/>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txbxContent>
                </v:textbox>
                <w10:wrap type="topAndBottom" anchorx="page"/>
              </v:shape>
            </w:pict>
          </mc:Fallback>
        </mc:AlternateContent>
      </w:r>
    </w:p>
    <w:p w14:paraId="6E8A5FB1" w14:textId="77777777" w:rsidR="00963873" w:rsidRDefault="00000000">
      <w:pPr>
        <w:pStyle w:val="BodyText"/>
        <w:spacing w:before="62"/>
        <w:ind w:right="1577"/>
        <w:jc w:val="both"/>
      </w:pPr>
      <w:r>
        <w:t>Above is a sample code, which uses the object pooled object. Note the Dispose Object () This ensures its safe return to the object pool.</w:t>
      </w:r>
    </w:p>
    <w:p w14:paraId="4D860D19" w14:textId="77777777" w:rsidR="00963873" w:rsidRDefault="00000000">
      <w:pPr>
        <w:pStyle w:val="Heading2"/>
        <w:numPr>
          <w:ilvl w:val="0"/>
          <w:numId w:val="285"/>
        </w:numPr>
        <w:tabs>
          <w:tab w:val="left" w:pos="732"/>
        </w:tabs>
        <w:spacing w:before="243"/>
        <w:ind w:left="732" w:hanging="432"/>
      </w:pPr>
      <w:bookmarkStart w:id="54" w:name="_TOC_250459"/>
      <w:r>
        <w:t>What</w:t>
      </w:r>
      <w:r>
        <w:rPr>
          <w:spacing w:val="-6"/>
        </w:rPr>
        <w:t xml:space="preserve"> </w:t>
      </w:r>
      <w:r>
        <w:t>are</w:t>
      </w:r>
      <w:r>
        <w:rPr>
          <w:spacing w:val="-4"/>
        </w:rPr>
        <w:t xml:space="preserve"> </w:t>
      </w:r>
      <w:r>
        <w:t>types</w:t>
      </w:r>
      <w:r>
        <w:rPr>
          <w:spacing w:val="-3"/>
        </w:rPr>
        <w:t xml:space="preserve"> </w:t>
      </w:r>
      <w:r>
        <w:t>of</w:t>
      </w:r>
      <w:r>
        <w:rPr>
          <w:spacing w:val="-4"/>
        </w:rPr>
        <w:t xml:space="preserve"> </w:t>
      </w:r>
      <w:r>
        <w:t>compatibility</w:t>
      </w:r>
      <w:r>
        <w:rPr>
          <w:spacing w:val="-5"/>
        </w:rPr>
        <w:t xml:space="preserve"> </w:t>
      </w:r>
      <w:r>
        <w:t>in</w:t>
      </w:r>
      <w:r>
        <w:rPr>
          <w:spacing w:val="-2"/>
        </w:rPr>
        <w:t xml:space="preserve"> </w:t>
      </w:r>
      <w:bookmarkEnd w:id="54"/>
      <w:r>
        <w:rPr>
          <w:spacing w:val="-4"/>
        </w:rPr>
        <w:t>VB6?</w:t>
      </w:r>
    </w:p>
    <w:p w14:paraId="2AB16567" w14:textId="77777777" w:rsidR="00963873" w:rsidRDefault="00000000">
      <w:pPr>
        <w:pStyle w:val="BodyText"/>
        <w:spacing w:before="57"/>
        <w:jc w:val="both"/>
      </w:pPr>
      <w:r>
        <w:t>There</w:t>
      </w:r>
      <w:r>
        <w:rPr>
          <w:spacing w:val="-7"/>
        </w:rPr>
        <w:t xml:space="preserve"> </w:t>
      </w:r>
      <w:r>
        <w:t>are</w:t>
      </w:r>
      <w:r>
        <w:rPr>
          <w:spacing w:val="-6"/>
        </w:rPr>
        <w:t xml:space="preserve"> </w:t>
      </w:r>
      <w:r>
        <w:t>three</w:t>
      </w:r>
      <w:r>
        <w:rPr>
          <w:spacing w:val="-7"/>
        </w:rPr>
        <w:t xml:space="preserve"> </w:t>
      </w:r>
      <w:r>
        <w:t>possible</w:t>
      </w:r>
      <w:r>
        <w:rPr>
          <w:spacing w:val="-6"/>
        </w:rPr>
        <w:t xml:space="preserve"> </w:t>
      </w:r>
      <w:r>
        <w:t>project</w:t>
      </w:r>
      <w:r>
        <w:rPr>
          <w:spacing w:val="-6"/>
        </w:rPr>
        <w:t xml:space="preserve"> </w:t>
      </w:r>
      <w:r>
        <w:t>compatibility</w:t>
      </w:r>
      <w:r>
        <w:rPr>
          <w:spacing w:val="-5"/>
        </w:rPr>
        <w:t xml:space="preserve"> </w:t>
      </w:r>
      <w:r>
        <w:rPr>
          <w:spacing w:val="-2"/>
        </w:rPr>
        <w:t>settings:</w:t>
      </w:r>
    </w:p>
    <w:p w14:paraId="728BFAC7" w14:textId="77777777" w:rsidR="00963873" w:rsidRDefault="00000000">
      <w:pPr>
        <w:pStyle w:val="ListParagraph"/>
        <w:numPr>
          <w:ilvl w:val="1"/>
          <w:numId w:val="285"/>
        </w:numPr>
        <w:tabs>
          <w:tab w:val="left" w:pos="961"/>
        </w:tabs>
        <w:spacing w:before="144"/>
      </w:pPr>
      <w:r>
        <w:t>No</w:t>
      </w:r>
      <w:r>
        <w:rPr>
          <w:spacing w:val="-3"/>
        </w:rPr>
        <w:t xml:space="preserve"> </w:t>
      </w:r>
      <w:r>
        <w:rPr>
          <w:spacing w:val="-2"/>
        </w:rPr>
        <w:t>Compatibility</w:t>
      </w:r>
    </w:p>
    <w:p w14:paraId="7F20A6BD" w14:textId="77777777" w:rsidR="00963873" w:rsidRDefault="00000000">
      <w:pPr>
        <w:pStyle w:val="ListParagraph"/>
        <w:numPr>
          <w:ilvl w:val="1"/>
          <w:numId w:val="285"/>
        </w:numPr>
        <w:tabs>
          <w:tab w:val="left" w:pos="961"/>
        </w:tabs>
        <w:spacing w:before="143"/>
      </w:pPr>
      <w:r>
        <w:t>Project</w:t>
      </w:r>
      <w:r>
        <w:rPr>
          <w:spacing w:val="-7"/>
        </w:rPr>
        <w:t xml:space="preserve"> </w:t>
      </w:r>
      <w:r>
        <w:rPr>
          <w:spacing w:val="-2"/>
        </w:rPr>
        <w:t>Compatibility</w:t>
      </w:r>
    </w:p>
    <w:p w14:paraId="22A9AA01" w14:textId="77777777" w:rsidR="00963873" w:rsidRDefault="00000000">
      <w:pPr>
        <w:pStyle w:val="ListParagraph"/>
        <w:numPr>
          <w:ilvl w:val="1"/>
          <w:numId w:val="285"/>
        </w:numPr>
        <w:tabs>
          <w:tab w:val="left" w:pos="961"/>
        </w:tabs>
        <w:spacing w:before="144"/>
      </w:pPr>
      <w:r>
        <w:t>Binary</w:t>
      </w:r>
      <w:r>
        <w:rPr>
          <w:spacing w:val="-6"/>
        </w:rPr>
        <w:t xml:space="preserve"> </w:t>
      </w:r>
      <w:r>
        <w:rPr>
          <w:spacing w:val="-2"/>
        </w:rPr>
        <w:t>Compatibility</w:t>
      </w:r>
    </w:p>
    <w:p w14:paraId="61EBC041" w14:textId="77777777" w:rsidR="00963873" w:rsidRDefault="00000000">
      <w:pPr>
        <w:pStyle w:val="Heading3"/>
        <w:spacing w:before="241" w:line="240" w:lineRule="auto"/>
        <w:jc w:val="both"/>
      </w:pPr>
      <w:r>
        <w:t>No</w:t>
      </w:r>
      <w:r>
        <w:rPr>
          <w:spacing w:val="-3"/>
        </w:rPr>
        <w:t xml:space="preserve"> </w:t>
      </w:r>
      <w:r>
        <w:rPr>
          <w:spacing w:val="-2"/>
        </w:rPr>
        <w:t>Compatibility</w:t>
      </w:r>
    </w:p>
    <w:p w14:paraId="2C3B59ED" w14:textId="77777777" w:rsidR="00963873" w:rsidRDefault="00963873">
      <w:pPr>
        <w:pStyle w:val="BodyText"/>
        <w:spacing w:before="179"/>
        <w:ind w:left="0"/>
        <w:rPr>
          <w:b/>
          <w:sz w:val="24"/>
        </w:rPr>
      </w:pPr>
    </w:p>
    <w:p w14:paraId="7BF5AA8B" w14:textId="77777777" w:rsidR="00963873" w:rsidRDefault="00000000">
      <w:pPr>
        <w:pStyle w:val="BodyText"/>
        <w:ind w:left="299" w:right="1572"/>
        <w:jc w:val="both"/>
      </w:pPr>
      <w:r>
        <w:t>With this setting, new class ID’s, new interface ID’s and a new type library ID will be generated by VB</w:t>
      </w:r>
      <w:r>
        <w:rPr>
          <w:spacing w:val="-1"/>
        </w:rPr>
        <w:t xml:space="preserve"> </w:t>
      </w:r>
      <w:r>
        <w:t>each</w:t>
      </w:r>
      <w:r>
        <w:rPr>
          <w:spacing w:val="-1"/>
        </w:rPr>
        <w:t xml:space="preserve"> </w:t>
      </w:r>
      <w:r>
        <w:t>time</w:t>
      </w:r>
      <w:r>
        <w:rPr>
          <w:spacing w:val="-1"/>
        </w:rPr>
        <w:t xml:space="preserve"> </w:t>
      </w:r>
      <w:r>
        <w:t>the ActiveX</w:t>
      </w:r>
      <w:r>
        <w:rPr>
          <w:spacing w:val="-1"/>
        </w:rPr>
        <w:t xml:space="preserve"> </w:t>
      </w:r>
      <w:r>
        <w:t>component</w:t>
      </w:r>
      <w:r>
        <w:rPr>
          <w:spacing w:val="-1"/>
        </w:rPr>
        <w:t xml:space="preserve"> </w:t>
      </w:r>
      <w:r>
        <w:t>project</w:t>
      </w:r>
      <w:r>
        <w:rPr>
          <w:spacing w:val="-1"/>
        </w:rPr>
        <w:t xml:space="preserve"> </w:t>
      </w:r>
      <w:r>
        <w:t>is</w:t>
      </w:r>
      <w:r>
        <w:rPr>
          <w:spacing w:val="-7"/>
        </w:rPr>
        <w:t xml:space="preserve"> </w:t>
      </w:r>
      <w:r>
        <w:t>compiled.</w:t>
      </w:r>
      <w:r>
        <w:rPr>
          <w:spacing w:val="-1"/>
        </w:rPr>
        <w:t xml:space="preserve"> </w:t>
      </w:r>
      <w:r>
        <w:t>This</w:t>
      </w:r>
      <w:r>
        <w:rPr>
          <w:spacing w:val="-1"/>
        </w:rPr>
        <w:t xml:space="preserve"> </w:t>
      </w:r>
      <w:r>
        <w:t>will</w:t>
      </w:r>
      <w:r>
        <w:rPr>
          <w:spacing w:val="-1"/>
        </w:rPr>
        <w:t xml:space="preserve"> </w:t>
      </w:r>
      <w:r>
        <w:t>cause</w:t>
      </w:r>
      <w:r>
        <w:rPr>
          <w:spacing w:val="-1"/>
        </w:rPr>
        <w:t xml:space="preserve"> </w:t>
      </w:r>
      <w:r>
        <w:t>any compiled</w:t>
      </w:r>
      <w:r>
        <w:rPr>
          <w:spacing w:val="-1"/>
        </w:rPr>
        <w:t xml:space="preserve"> </w:t>
      </w:r>
      <w:r>
        <w:t>client components to fail (with error 429!) and report a missing reference to the 'VB ActiveX Test Component' when a client project is loaded in the VB IDE.</w:t>
      </w:r>
    </w:p>
    <w:p w14:paraId="1A9C8159" w14:textId="77777777" w:rsidR="00963873" w:rsidRDefault="00000000">
      <w:pPr>
        <w:pStyle w:val="BodyText"/>
        <w:spacing w:before="7"/>
        <w:ind w:left="0"/>
        <w:rPr>
          <w:sz w:val="10"/>
        </w:rPr>
      </w:pPr>
      <w:r>
        <w:rPr>
          <w:noProof/>
        </w:rPr>
        <mc:AlternateContent>
          <mc:Choice Requires="wps">
            <w:drawing>
              <wp:anchor distT="0" distB="0" distL="0" distR="0" simplePos="0" relativeHeight="487622656" behindDoc="1" locked="0" layoutInCell="1" allowOverlap="1" wp14:anchorId="70DD2662" wp14:editId="6F167D94">
                <wp:simplePos x="0" y="0"/>
                <wp:positionH relativeFrom="page">
                  <wp:posOffset>1070609</wp:posOffset>
                </wp:positionH>
                <wp:positionV relativeFrom="paragraph">
                  <wp:posOffset>96429</wp:posOffset>
                </wp:positionV>
                <wp:extent cx="5581015" cy="413384"/>
                <wp:effectExtent l="0" t="0" r="0" b="0"/>
                <wp:wrapTopAndBottom/>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413384"/>
                        </a:xfrm>
                        <a:prstGeom prst="rect">
                          <a:avLst/>
                        </a:prstGeom>
                        <a:solidFill>
                          <a:srgbClr val="E6E6E6"/>
                        </a:solidFill>
                        <a:ln w="6095">
                          <a:solidFill>
                            <a:srgbClr val="000000"/>
                          </a:solidFill>
                          <a:prstDash val="solid"/>
                        </a:ln>
                      </wps:spPr>
                      <wps:txbx>
                        <w:txbxContent>
                          <w:p w14:paraId="613D0BB7" w14:textId="77777777" w:rsidR="00963873" w:rsidRDefault="00000000">
                            <w:pPr>
                              <w:spacing w:before="20" w:line="300" w:lineRule="atLeast"/>
                              <w:ind w:left="109" w:right="247"/>
                              <w:rPr>
                                <w:color w:val="000000"/>
                                <w:sz w:val="20"/>
                              </w:rPr>
                            </w:pPr>
                            <w:r>
                              <w:rPr>
                                <w:rFonts w:ascii="Courier New"/>
                                <w:b/>
                                <w:color w:val="000000"/>
                                <w:sz w:val="20"/>
                              </w:rPr>
                              <w:t>Note:-</w:t>
                            </w:r>
                            <w:r>
                              <w:rPr>
                                <w:rFonts w:ascii="Courier New"/>
                                <w:b/>
                                <w:color w:val="000000"/>
                                <w:spacing w:val="-4"/>
                                <w:sz w:val="20"/>
                              </w:rPr>
                              <w:t xml:space="preserve"> </w:t>
                            </w:r>
                            <w:r>
                              <w:rPr>
                                <w:rFonts w:ascii="Courier New"/>
                                <w:color w:val="000000"/>
                                <w:sz w:val="20"/>
                              </w:rPr>
                              <w:t>Use</w:t>
                            </w:r>
                            <w:r>
                              <w:rPr>
                                <w:rFonts w:ascii="Courier New"/>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setting</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compile</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initial</w:t>
                            </w:r>
                            <w:r>
                              <w:rPr>
                                <w:rFonts w:ascii="Courier New"/>
                                <w:color w:val="000000"/>
                                <w:spacing w:val="-4"/>
                                <w:sz w:val="20"/>
                              </w:rPr>
                              <w:t xml:space="preserve"> </w:t>
                            </w:r>
                            <w:r>
                              <w:rPr>
                                <w:rFonts w:ascii="Courier New"/>
                                <w:color w:val="000000"/>
                                <w:sz w:val="20"/>
                              </w:rPr>
                              <w:t>release</w:t>
                            </w:r>
                            <w:r>
                              <w:rPr>
                                <w:rFonts w:ascii="Courier New"/>
                                <w:color w:val="000000"/>
                                <w:spacing w:val="-4"/>
                                <w:sz w:val="20"/>
                              </w:rPr>
                              <w:t xml:space="preserve"> </w:t>
                            </w:r>
                            <w:r>
                              <w:rPr>
                                <w:rFonts w:ascii="Courier New"/>
                                <w:color w:val="000000"/>
                                <w:sz w:val="20"/>
                              </w:rPr>
                              <w:t>of</w:t>
                            </w:r>
                            <w:r>
                              <w:rPr>
                                <w:rFonts w:ascii="Courier New"/>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component to other developers</w:t>
                            </w:r>
                            <w:r>
                              <w:rPr>
                                <w:color w:val="000000"/>
                                <w:sz w:val="20"/>
                              </w:rPr>
                              <w:t>.</w:t>
                            </w:r>
                          </w:p>
                        </w:txbxContent>
                      </wps:txbx>
                      <wps:bodyPr wrap="square" lIns="0" tIns="0" rIns="0" bIns="0" rtlCol="0">
                        <a:noAutofit/>
                      </wps:bodyPr>
                    </wps:wsp>
                  </a:graphicData>
                </a:graphic>
              </wp:anchor>
            </w:drawing>
          </mc:Choice>
          <mc:Fallback>
            <w:pict>
              <v:shape w14:anchorId="70DD2662" id="Textbox 87" o:spid="_x0000_s1085" type="#_x0000_t202" style="position:absolute;margin-left:84.3pt;margin-top:7.6pt;width:439.45pt;height:32.55pt;z-index:-15693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" fillcolor="#e6e6e6" strokeweight=".16931mm">
                <v:path arrowok="t"/>
                <v:textbox inset="0,0,0,0">
                  <w:txbxContent>
                    <w:p w14:paraId="613D0BB7" w14:textId="77777777" w:rsidR="00963873" w:rsidRDefault="00000000">
                      <w:pPr>
                        <w:spacing w:before="20" w:line="300" w:lineRule="atLeast"/>
                        <w:ind w:left="109" w:right="247"/>
                        <w:rPr>
                          <w:color w:val="000000"/>
                          <w:sz w:val="20"/>
                        </w:rPr>
                      </w:pPr>
                      <w:r>
                        <w:rPr>
                          <w:rFonts w:ascii="Courier New"/>
                          <w:b/>
                          <w:color w:val="000000"/>
                          <w:sz w:val="20"/>
                        </w:rPr>
                        <w:t>Note:-</w:t>
                      </w:r>
                      <w:r>
                        <w:rPr>
                          <w:rFonts w:ascii="Courier New"/>
                          <w:b/>
                          <w:color w:val="000000"/>
                          <w:spacing w:val="-4"/>
                          <w:sz w:val="20"/>
                        </w:rPr>
                        <w:t xml:space="preserve"> </w:t>
                      </w:r>
                      <w:r>
                        <w:rPr>
                          <w:rFonts w:ascii="Courier New"/>
                          <w:color w:val="000000"/>
                          <w:sz w:val="20"/>
                        </w:rPr>
                        <w:t>Use</w:t>
                      </w:r>
                      <w:r>
                        <w:rPr>
                          <w:rFonts w:ascii="Courier New"/>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setting</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compile</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initial</w:t>
                      </w:r>
                      <w:r>
                        <w:rPr>
                          <w:rFonts w:ascii="Courier New"/>
                          <w:color w:val="000000"/>
                          <w:spacing w:val="-4"/>
                          <w:sz w:val="20"/>
                        </w:rPr>
                        <w:t xml:space="preserve"> </w:t>
                      </w:r>
                      <w:r>
                        <w:rPr>
                          <w:rFonts w:ascii="Courier New"/>
                          <w:color w:val="000000"/>
                          <w:sz w:val="20"/>
                        </w:rPr>
                        <w:t>release</w:t>
                      </w:r>
                      <w:r>
                        <w:rPr>
                          <w:rFonts w:ascii="Courier New"/>
                          <w:color w:val="000000"/>
                          <w:spacing w:val="-4"/>
                          <w:sz w:val="20"/>
                        </w:rPr>
                        <w:t xml:space="preserve"> </w:t>
                      </w:r>
                      <w:r>
                        <w:rPr>
                          <w:rFonts w:ascii="Courier New"/>
                          <w:color w:val="000000"/>
                          <w:sz w:val="20"/>
                        </w:rPr>
                        <w:t>of</w:t>
                      </w:r>
                      <w:r>
                        <w:rPr>
                          <w:rFonts w:ascii="Courier New"/>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component to other developers</w:t>
                      </w:r>
                      <w:r>
                        <w:rPr>
                          <w:color w:val="000000"/>
                          <w:sz w:val="20"/>
                        </w:rPr>
                        <w:t>.</w:t>
                      </w:r>
                    </w:p>
                  </w:txbxContent>
                </v:textbox>
                <w10:wrap type="topAndBottom" anchorx="page"/>
              </v:shape>
            </w:pict>
          </mc:Fallback>
        </mc:AlternateContent>
      </w:r>
    </w:p>
    <w:p w14:paraId="011AE7B6" w14:textId="77777777" w:rsidR="00963873" w:rsidRDefault="00000000">
      <w:pPr>
        <w:pStyle w:val="Heading3"/>
        <w:spacing w:before="244" w:line="240" w:lineRule="auto"/>
        <w:jc w:val="both"/>
      </w:pPr>
      <w:r>
        <w:t>Project</w:t>
      </w:r>
      <w:r>
        <w:rPr>
          <w:spacing w:val="-7"/>
        </w:rPr>
        <w:t xml:space="preserve"> </w:t>
      </w:r>
      <w:r>
        <w:rPr>
          <w:spacing w:val="-2"/>
        </w:rPr>
        <w:t>Compatibility</w:t>
      </w:r>
    </w:p>
    <w:p w14:paraId="0037E353" w14:textId="77777777" w:rsidR="00963873" w:rsidRDefault="00963873">
      <w:pPr>
        <w:pStyle w:val="BodyText"/>
        <w:spacing w:before="179"/>
        <w:ind w:left="0"/>
        <w:rPr>
          <w:b/>
          <w:sz w:val="24"/>
        </w:rPr>
      </w:pPr>
    </w:p>
    <w:p w14:paraId="7B188F16" w14:textId="77777777" w:rsidR="00963873" w:rsidRDefault="00000000">
      <w:pPr>
        <w:pStyle w:val="BodyText"/>
        <w:ind w:right="1577"/>
        <w:jc w:val="both"/>
      </w:pPr>
      <w:r>
        <w:t>With this setting, VB will generate new interface ID’s for classes whose interfaces have changed, but will not change the class ID’s or the type library ID. This will still cause any compiled client components to fail (with error 429!) but will not report a missing reference to the 'VB ActiveX Test Component' when a client project is loaded in the VB IDE. Recompilation of client components will restore them to working order again.</w:t>
      </w:r>
    </w:p>
    <w:p w14:paraId="78364393" w14:textId="77777777" w:rsidR="00963873" w:rsidRDefault="00963873">
      <w:pPr>
        <w:jc w:val="both"/>
        <w:sectPr w:rsidR="00963873">
          <w:pgSz w:w="12240" w:h="15840"/>
          <w:pgMar w:top="1340" w:right="220" w:bottom="680" w:left="1500" w:header="446" w:footer="488" w:gutter="0"/>
          <w:cols w:space="720"/>
        </w:sectPr>
      </w:pPr>
    </w:p>
    <w:p w14:paraId="54CB473A" w14:textId="77777777" w:rsidR="00963873" w:rsidRDefault="00963873">
      <w:pPr>
        <w:pStyle w:val="BodyText"/>
        <w:ind w:left="0"/>
        <w:rPr>
          <w:sz w:val="8"/>
        </w:rPr>
      </w:pPr>
    </w:p>
    <w:p w14:paraId="15785A68" w14:textId="77777777" w:rsidR="00963873" w:rsidRDefault="00000000">
      <w:pPr>
        <w:pStyle w:val="BodyText"/>
        <w:ind w:left="181"/>
        <w:rPr>
          <w:sz w:val="20"/>
        </w:rPr>
      </w:pPr>
      <w:r>
        <w:rPr>
          <w:noProof/>
          <w:sz w:val="20"/>
        </w:rPr>
        <mc:AlternateContent>
          <mc:Choice Requires="wps">
            <w:drawing>
              <wp:inline distT="0" distB="0" distL="0" distR="0" wp14:anchorId="4CDC79E5" wp14:editId="413D2C05">
                <wp:extent cx="5581015" cy="603885"/>
                <wp:effectExtent l="9525" t="0" r="635" b="5715"/>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603885"/>
                        </a:xfrm>
                        <a:prstGeom prst="rect">
                          <a:avLst/>
                        </a:prstGeom>
                        <a:solidFill>
                          <a:srgbClr val="E6E6E6"/>
                        </a:solidFill>
                        <a:ln w="6095">
                          <a:solidFill>
                            <a:srgbClr val="000000"/>
                          </a:solidFill>
                          <a:prstDash val="solid"/>
                        </a:ln>
                      </wps:spPr>
                      <wps:txbx>
                        <w:txbxContent>
                          <w:p w14:paraId="163E9D85" w14:textId="77777777" w:rsidR="00963873" w:rsidRDefault="00000000">
                            <w:pPr>
                              <w:spacing w:before="94" w:line="316" w:lineRule="auto"/>
                              <w:ind w:left="109" w:firstLine="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color w:val="000000"/>
                                <w:sz w:val="20"/>
                              </w:rPr>
                              <w:t>Use</w:t>
                            </w:r>
                            <w:r>
                              <w:rPr>
                                <w:rFonts w:ascii="Courier New"/>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setting</w:t>
                            </w:r>
                            <w:r>
                              <w:rPr>
                                <w:rFonts w:ascii="Courier New"/>
                                <w:color w:val="000000"/>
                                <w:spacing w:val="-4"/>
                                <w:sz w:val="20"/>
                              </w:rPr>
                              <w:t xml:space="preserve"> </w:t>
                            </w:r>
                            <w:r>
                              <w:rPr>
                                <w:rFonts w:ascii="Courier New"/>
                                <w:color w:val="000000"/>
                                <w:sz w:val="20"/>
                              </w:rPr>
                              <w:t>during</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initial</w:t>
                            </w:r>
                            <w:r>
                              <w:rPr>
                                <w:rFonts w:ascii="Courier New"/>
                                <w:color w:val="000000"/>
                                <w:spacing w:val="-4"/>
                                <w:sz w:val="20"/>
                              </w:rPr>
                              <w:t xml:space="preserve"> </w:t>
                            </w:r>
                            <w:r>
                              <w:rPr>
                                <w:rFonts w:ascii="Courier New"/>
                                <w:color w:val="000000"/>
                                <w:sz w:val="20"/>
                              </w:rPr>
                              <w:t>development</w:t>
                            </w:r>
                            <w:r>
                              <w:rPr>
                                <w:rFonts w:ascii="Courier New"/>
                                <w:color w:val="000000"/>
                                <w:spacing w:val="-4"/>
                                <w:sz w:val="20"/>
                              </w:rPr>
                              <w:t xml:space="preserve"> </w:t>
                            </w:r>
                            <w:r>
                              <w:rPr>
                                <w:rFonts w:ascii="Courier New"/>
                                <w:color w:val="000000"/>
                                <w:sz w:val="20"/>
                              </w:rPr>
                              <w:t>and</w:t>
                            </w:r>
                            <w:r>
                              <w:rPr>
                                <w:rFonts w:ascii="Courier New"/>
                                <w:color w:val="000000"/>
                                <w:spacing w:val="-4"/>
                                <w:sz w:val="20"/>
                              </w:rPr>
                              <w:t xml:space="preserve"> </w:t>
                            </w:r>
                            <w:r>
                              <w:rPr>
                                <w:rFonts w:ascii="Courier New"/>
                                <w:color w:val="000000"/>
                                <w:sz w:val="20"/>
                              </w:rPr>
                              <w:t>testing</w:t>
                            </w:r>
                            <w:r>
                              <w:rPr>
                                <w:rFonts w:ascii="Courier New"/>
                                <w:color w:val="000000"/>
                                <w:spacing w:val="-4"/>
                                <w:sz w:val="20"/>
                              </w:rPr>
                              <w:t xml:space="preserve"> </w:t>
                            </w:r>
                            <w:r>
                              <w:rPr>
                                <w:rFonts w:ascii="Courier New"/>
                                <w:color w:val="000000"/>
                                <w:sz w:val="20"/>
                              </w:rPr>
                              <w:t>of</w:t>
                            </w:r>
                            <w:r>
                              <w:rPr>
                                <w:rFonts w:ascii="Courier New"/>
                                <w:color w:val="000000"/>
                                <w:spacing w:val="-4"/>
                                <w:sz w:val="20"/>
                              </w:rPr>
                              <w:t xml:space="preserve"> </w:t>
                            </w:r>
                            <w:r>
                              <w:rPr>
                                <w:rFonts w:ascii="Courier New"/>
                                <w:color w:val="000000"/>
                                <w:sz w:val="20"/>
                              </w:rPr>
                              <w:t>a component within the IDE and before the component is released to other</w:t>
                            </w:r>
                          </w:p>
                          <w:p w14:paraId="7B2DAAA4" w14:textId="77777777" w:rsidR="00963873" w:rsidRDefault="00000000">
                            <w:pPr>
                              <w:spacing w:line="230" w:lineRule="exact"/>
                              <w:ind w:left="109"/>
                              <w:rPr>
                                <w:color w:val="000000"/>
                                <w:sz w:val="20"/>
                              </w:rPr>
                            </w:pPr>
                            <w:r>
                              <w:rPr>
                                <w:rFonts w:ascii="Courier New"/>
                                <w:color w:val="000000"/>
                                <w:spacing w:val="-2"/>
                                <w:sz w:val="20"/>
                              </w:rPr>
                              <w:t>developers</w:t>
                            </w:r>
                            <w:r>
                              <w:rPr>
                                <w:color w:val="000000"/>
                                <w:spacing w:val="-2"/>
                                <w:sz w:val="20"/>
                              </w:rPr>
                              <w:t>.</w:t>
                            </w:r>
                          </w:p>
                        </w:txbxContent>
                      </wps:txbx>
                      <wps:bodyPr wrap="square" lIns="0" tIns="0" rIns="0" bIns="0" rtlCol="0">
                        <a:noAutofit/>
                      </wps:bodyPr>
                    </wps:wsp>
                  </a:graphicData>
                </a:graphic>
              </wp:inline>
            </w:drawing>
          </mc:Choice>
          <mc:Fallback>
            <w:pict>
              <v:shape w14:anchorId="4CDC79E5" id="Textbox 88" o:spid="_x0000_s1086" type="#_x0000_t202" style="width:439.45pt;height:4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" fillcolor="#e6e6e6" strokeweight=".16931mm">
                <v:path arrowok="t"/>
                <v:textbox inset="0,0,0,0">
                  <w:txbxContent>
                    <w:p w14:paraId="163E9D85" w14:textId="77777777" w:rsidR="00963873" w:rsidRDefault="00000000">
                      <w:pPr>
                        <w:spacing w:before="94" w:line="316" w:lineRule="auto"/>
                        <w:ind w:left="109" w:firstLine="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color w:val="000000"/>
                          <w:sz w:val="20"/>
                        </w:rPr>
                        <w:t>Use</w:t>
                      </w:r>
                      <w:r>
                        <w:rPr>
                          <w:rFonts w:ascii="Courier New"/>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setting</w:t>
                      </w:r>
                      <w:r>
                        <w:rPr>
                          <w:rFonts w:ascii="Courier New"/>
                          <w:color w:val="000000"/>
                          <w:spacing w:val="-4"/>
                          <w:sz w:val="20"/>
                        </w:rPr>
                        <w:t xml:space="preserve"> </w:t>
                      </w:r>
                      <w:r>
                        <w:rPr>
                          <w:rFonts w:ascii="Courier New"/>
                          <w:color w:val="000000"/>
                          <w:sz w:val="20"/>
                        </w:rPr>
                        <w:t>during</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initial</w:t>
                      </w:r>
                      <w:r>
                        <w:rPr>
                          <w:rFonts w:ascii="Courier New"/>
                          <w:color w:val="000000"/>
                          <w:spacing w:val="-4"/>
                          <w:sz w:val="20"/>
                        </w:rPr>
                        <w:t xml:space="preserve"> </w:t>
                      </w:r>
                      <w:r>
                        <w:rPr>
                          <w:rFonts w:ascii="Courier New"/>
                          <w:color w:val="000000"/>
                          <w:sz w:val="20"/>
                        </w:rPr>
                        <w:t>development</w:t>
                      </w:r>
                      <w:r>
                        <w:rPr>
                          <w:rFonts w:ascii="Courier New"/>
                          <w:color w:val="000000"/>
                          <w:spacing w:val="-4"/>
                          <w:sz w:val="20"/>
                        </w:rPr>
                        <w:t xml:space="preserve"> </w:t>
                      </w:r>
                      <w:r>
                        <w:rPr>
                          <w:rFonts w:ascii="Courier New"/>
                          <w:color w:val="000000"/>
                          <w:sz w:val="20"/>
                        </w:rPr>
                        <w:t>and</w:t>
                      </w:r>
                      <w:r>
                        <w:rPr>
                          <w:rFonts w:ascii="Courier New"/>
                          <w:color w:val="000000"/>
                          <w:spacing w:val="-4"/>
                          <w:sz w:val="20"/>
                        </w:rPr>
                        <w:t xml:space="preserve"> </w:t>
                      </w:r>
                      <w:r>
                        <w:rPr>
                          <w:rFonts w:ascii="Courier New"/>
                          <w:color w:val="000000"/>
                          <w:sz w:val="20"/>
                        </w:rPr>
                        <w:t>testing</w:t>
                      </w:r>
                      <w:r>
                        <w:rPr>
                          <w:rFonts w:ascii="Courier New"/>
                          <w:color w:val="000000"/>
                          <w:spacing w:val="-4"/>
                          <w:sz w:val="20"/>
                        </w:rPr>
                        <w:t xml:space="preserve"> </w:t>
                      </w:r>
                      <w:r>
                        <w:rPr>
                          <w:rFonts w:ascii="Courier New"/>
                          <w:color w:val="000000"/>
                          <w:sz w:val="20"/>
                        </w:rPr>
                        <w:t>of</w:t>
                      </w:r>
                      <w:r>
                        <w:rPr>
                          <w:rFonts w:ascii="Courier New"/>
                          <w:color w:val="000000"/>
                          <w:spacing w:val="-4"/>
                          <w:sz w:val="20"/>
                        </w:rPr>
                        <w:t xml:space="preserve"> </w:t>
                      </w:r>
                      <w:r>
                        <w:rPr>
                          <w:rFonts w:ascii="Courier New"/>
                          <w:color w:val="000000"/>
                          <w:sz w:val="20"/>
                        </w:rPr>
                        <w:t>a component within the IDE and before the component is released to other</w:t>
                      </w:r>
                    </w:p>
                    <w:p w14:paraId="7B2DAAA4" w14:textId="77777777" w:rsidR="00963873" w:rsidRDefault="00000000">
                      <w:pPr>
                        <w:spacing w:line="230" w:lineRule="exact"/>
                        <w:ind w:left="109"/>
                        <w:rPr>
                          <w:color w:val="000000"/>
                          <w:sz w:val="20"/>
                        </w:rPr>
                      </w:pPr>
                      <w:r>
                        <w:rPr>
                          <w:rFonts w:ascii="Courier New"/>
                          <w:color w:val="000000"/>
                          <w:spacing w:val="-2"/>
                          <w:sz w:val="20"/>
                        </w:rPr>
                        <w:t>developers</w:t>
                      </w:r>
                      <w:r>
                        <w:rPr>
                          <w:color w:val="000000"/>
                          <w:spacing w:val="-2"/>
                          <w:sz w:val="20"/>
                        </w:rPr>
                        <w:t>.</w:t>
                      </w:r>
                    </w:p>
                  </w:txbxContent>
                </v:textbox>
                <w10:anchorlock/>
              </v:shape>
            </w:pict>
          </mc:Fallback>
        </mc:AlternateContent>
      </w:r>
    </w:p>
    <w:p w14:paraId="4531158F" w14:textId="77777777" w:rsidR="00963873" w:rsidRDefault="00000000">
      <w:pPr>
        <w:pStyle w:val="Heading3"/>
        <w:spacing w:before="199" w:line="240" w:lineRule="auto"/>
        <w:jc w:val="both"/>
      </w:pPr>
      <w:r>
        <w:t>Binary</w:t>
      </w:r>
      <w:r>
        <w:rPr>
          <w:spacing w:val="-6"/>
        </w:rPr>
        <w:t xml:space="preserve"> </w:t>
      </w:r>
      <w:r>
        <w:rPr>
          <w:spacing w:val="-2"/>
        </w:rPr>
        <w:t>Compatibility</w:t>
      </w:r>
    </w:p>
    <w:p w14:paraId="0714D742" w14:textId="77777777" w:rsidR="00963873" w:rsidRDefault="00963873">
      <w:pPr>
        <w:pStyle w:val="BodyText"/>
        <w:spacing w:before="179"/>
        <w:ind w:left="0"/>
        <w:rPr>
          <w:b/>
          <w:sz w:val="24"/>
        </w:rPr>
      </w:pPr>
    </w:p>
    <w:p w14:paraId="4592BD51" w14:textId="77777777" w:rsidR="00963873" w:rsidRDefault="00000000">
      <w:pPr>
        <w:pStyle w:val="BodyText"/>
        <w:ind w:right="1577"/>
        <w:jc w:val="both"/>
      </w:pPr>
      <w:r>
        <w:t>VB makes it possible to extend an existing class or interface by adding new methods and properties etc. and yet still retain binary compatibility. It can do this, because it silently creates a new interface ID for the extended interface and adds registration code to register the original interface ID but with a new Forward key containing the value of this new interface ID. COM will then substitute calls having the old ID with the new ID and hence applications built against the</w:t>
      </w:r>
      <w:r>
        <w:rPr>
          <w:spacing w:val="40"/>
        </w:rPr>
        <w:t xml:space="preserve"> </w:t>
      </w:r>
      <w:r>
        <w:t>old interface will continue to work (assuming the inner workings of the component remain backward compatible!).</w:t>
      </w:r>
    </w:p>
    <w:p w14:paraId="2975AB10" w14:textId="77777777" w:rsidR="00963873" w:rsidRDefault="00000000">
      <w:pPr>
        <w:pStyle w:val="BodyText"/>
        <w:spacing w:before="144"/>
        <w:ind w:right="1577"/>
        <w:jc w:val="both"/>
      </w:pPr>
      <w:r>
        <w:t>With this setting, VB will not change any of the existing class, interface or type library ID’s, however</w:t>
      </w:r>
      <w:r>
        <w:rPr>
          <w:spacing w:val="-2"/>
        </w:rPr>
        <w:t xml:space="preserve"> </w:t>
      </w:r>
      <w:r>
        <w:t>in</w:t>
      </w:r>
      <w:r>
        <w:rPr>
          <w:spacing w:val="-2"/>
        </w:rPr>
        <w:t xml:space="preserve"> </w:t>
      </w:r>
      <w:r>
        <w:t>order</w:t>
      </w:r>
      <w:r>
        <w:rPr>
          <w:spacing w:val="-2"/>
        </w:rPr>
        <w:t xml:space="preserve"> </w:t>
      </w:r>
      <w:r>
        <w:t>that</w:t>
      </w:r>
      <w:r>
        <w:rPr>
          <w:spacing w:val="-2"/>
        </w:rPr>
        <w:t xml:space="preserve"> </w:t>
      </w:r>
      <w:r>
        <w:t>it</w:t>
      </w:r>
      <w:r>
        <w:rPr>
          <w:spacing w:val="-1"/>
        </w:rPr>
        <w:t xml:space="preserve"> </w:t>
      </w:r>
      <w:r>
        <w:t>can do</w:t>
      </w:r>
      <w:r>
        <w:rPr>
          <w:spacing w:val="-2"/>
        </w:rPr>
        <w:t xml:space="preserve"> </w:t>
      </w:r>
      <w:r>
        <w:t>so,</w:t>
      </w:r>
      <w:r>
        <w:rPr>
          <w:spacing w:val="-2"/>
        </w:rPr>
        <w:t xml:space="preserve"> </w:t>
      </w:r>
      <w:r>
        <w:t>VB</w:t>
      </w:r>
      <w:r>
        <w:rPr>
          <w:spacing w:val="-1"/>
        </w:rPr>
        <w:t xml:space="preserve"> </w:t>
      </w:r>
      <w:r>
        <w:t>requires</w:t>
      </w:r>
      <w:r>
        <w:rPr>
          <w:spacing w:val="-2"/>
        </w:rPr>
        <w:t xml:space="preserve"> </w:t>
      </w:r>
      <w:r>
        <w:t>the</w:t>
      </w:r>
      <w:r>
        <w:rPr>
          <w:spacing w:val="-2"/>
        </w:rPr>
        <w:t xml:space="preserve"> </w:t>
      </w:r>
      <w:r>
        <w:t>project</w:t>
      </w:r>
      <w:r>
        <w:rPr>
          <w:spacing w:val="-2"/>
        </w:rPr>
        <w:t xml:space="preserve"> </w:t>
      </w:r>
      <w:r>
        <w:t>to</w:t>
      </w:r>
      <w:r>
        <w:rPr>
          <w:spacing w:val="-1"/>
        </w:rPr>
        <w:t xml:space="preserve"> </w:t>
      </w:r>
      <w:r>
        <w:t>specify an</w:t>
      </w:r>
      <w:r>
        <w:rPr>
          <w:spacing w:val="-2"/>
        </w:rPr>
        <w:t xml:space="preserve"> </w:t>
      </w:r>
      <w:r>
        <w:t>existing</w:t>
      </w:r>
      <w:r>
        <w:rPr>
          <w:spacing w:val="-2"/>
        </w:rPr>
        <w:t xml:space="preserve"> </w:t>
      </w:r>
      <w:r>
        <w:t>compiled</w:t>
      </w:r>
      <w:r>
        <w:rPr>
          <w:spacing w:val="-2"/>
        </w:rPr>
        <w:t xml:space="preserve"> </w:t>
      </w:r>
      <w:r>
        <w:t>version that it can compare against to ensure that existing interfaces have not been broken</w:t>
      </w:r>
    </w:p>
    <w:p w14:paraId="2230481A" w14:textId="77777777" w:rsidR="00963873" w:rsidRDefault="00000000">
      <w:pPr>
        <w:pStyle w:val="Heading2"/>
        <w:numPr>
          <w:ilvl w:val="0"/>
          <w:numId w:val="284"/>
        </w:numPr>
        <w:tabs>
          <w:tab w:val="left" w:pos="658"/>
        </w:tabs>
        <w:ind w:left="658" w:hanging="358"/>
        <w:jc w:val="both"/>
      </w:pPr>
      <w:bookmarkStart w:id="55" w:name="_TOC_250458"/>
      <w:r>
        <w:t>What</w:t>
      </w:r>
      <w:r>
        <w:rPr>
          <w:spacing w:val="-7"/>
        </w:rPr>
        <w:t xml:space="preserve"> </w:t>
      </w:r>
      <w:r>
        <w:t>is</w:t>
      </w:r>
      <w:r>
        <w:rPr>
          <w:spacing w:val="-4"/>
        </w:rPr>
        <w:t xml:space="preserve"> </w:t>
      </w:r>
      <w:r>
        <w:t>equivalent</w:t>
      </w:r>
      <w:r>
        <w:rPr>
          <w:spacing w:val="-5"/>
        </w:rPr>
        <w:t xml:space="preserve"> </w:t>
      </w:r>
      <w:r>
        <w:t>for</w:t>
      </w:r>
      <w:r>
        <w:rPr>
          <w:spacing w:val="-4"/>
        </w:rPr>
        <w:t xml:space="preserve"> </w:t>
      </w:r>
      <w:r>
        <w:t>regsvr32</w:t>
      </w:r>
      <w:r>
        <w:rPr>
          <w:spacing w:val="-5"/>
        </w:rPr>
        <w:t xml:space="preserve"> </w:t>
      </w:r>
      <w:r>
        <w:t>exe</w:t>
      </w:r>
      <w:r>
        <w:rPr>
          <w:spacing w:val="-4"/>
        </w:rPr>
        <w:t xml:space="preserve"> </w:t>
      </w:r>
      <w:r>
        <w:t>in</w:t>
      </w:r>
      <w:r>
        <w:rPr>
          <w:spacing w:val="-4"/>
        </w:rPr>
        <w:t xml:space="preserve"> </w:t>
      </w:r>
      <w:bookmarkEnd w:id="55"/>
      <w:r>
        <w:rPr>
          <w:spacing w:val="-2"/>
        </w:rPr>
        <w:t>.NET?</w:t>
      </w:r>
    </w:p>
    <w:p w14:paraId="314AC545" w14:textId="77777777" w:rsidR="00963873" w:rsidRDefault="00000000">
      <w:pPr>
        <w:pStyle w:val="BodyText"/>
        <w:spacing w:before="58"/>
      </w:pPr>
      <w:r>
        <w:rPr>
          <w:spacing w:val="-2"/>
        </w:rPr>
        <w:t>Regasm</w:t>
      </w:r>
    </w:p>
    <w:p w14:paraId="1C7EA7E8" w14:textId="77777777" w:rsidR="00963873" w:rsidRDefault="00000000">
      <w:pPr>
        <w:pStyle w:val="Heading1"/>
        <w:tabs>
          <w:tab w:val="left" w:pos="2326"/>
        </w:tabs>
        <w:spacing w:before="241"/>
      </w:pPr>
      <w:bookmarkStart w:id="56" w:name="_TOC_250457"/>
      <w:r>
        <w:t>Chapter</w:t>
      </w:r>
      <w:r>
        <w:rPr>
          <w:spacing w:val="-7"/>
        </w:rPr>
        <w:t xml:space="preserve"> </w:t>
      </w:r>
      <w:r>
        <w:rPr>
          <w:spacing w:val="-5"/>
        </w:rPr>
        <w:t>3:</w:t>
      </w:r>
      <w:r>
        <w:tab/>
      </w:r>
      <w:bookmarkEnd w:id="56"/>
      <w:r>
        <w:rPr>
          <w:spacing w:val="-2"/>
        </w:rPr>
        <w:t>Threading</w:t>
      </w:r>
    </w:p>
    <w:p w14:paraId="41FC3FD4" w14:textId="77777777" w:rsidR="00963873" w:rsidRDefault="00000000">
      <w:pPr>
        <w:pStyle w:val="Heading2"/>
        <w:numPr>
          <w:ilvl w:val="0"/>
          <w:numId w:val="284"/>
        </w:numPr>
        <w:tabs>
          <w:tab w:val="left" w:pos="730"/>
        </w:tabs>
        <w:ind w:left="730" w:hanging="430"/>
      </w:pPr>
      <w:bookmarkStart w:id="57" w:name="_TOC_250456"/>
      <w:r>
        <w:t>What</w:t>
      </w:r>
      <w:r>
        <w:rPr>
          <w:spacing w:val="-6"/>
        </w:rPr>
        <w:t xml:space="preserve"> </w:t>
      </w:r>
      <w:r>
        <w:t>is</w:t>
      </w:r>
      <w:r>
        <w:rPr>
          <w:spacing w:val="-6"/>
        </w:rPr>
        <w:t xml:space="preserve"> </w:t>
      </w:r>
      <w:r>
        <w:t>Multi-</w:t>
      </w:r>
      <w:bookmarkEnd w:id="57"/>
      <w:r>
        <w:rPr>
          <w:spacing w:val="-2"/>
        </w:rPr>
        <w:t>tasking?</w:t>
      </w:r>
    </w:p>
    <w:p w14:paraId="05298BF9" w14:textId="77777777" w:rsidR="00963873" w:rsidRDefault="00000000">
      <w:pPr>
        <w:pStyle w:val="BodyText"/>
        <w:spacing w:before="57"/>
        <w:ind w:right="1584"/>
      </w:pPr>
      <w:r>
        <w:t>It</w:t>
      </w:r>
      <w:r>
        <w:rPr>
          <w:spacing w:val="23"/>
        </w:rPr>
        <w:t xml:space="preserve"> </w:t>
      </w:r>
      <w:r>
        <w:t>is</w:t>
      </w:r>
      <w:r>
        <w:rPr>
          <w:spacing w:val="23"/>
        </w:rPr>
        <w:t xml:space="preserve"> </w:t>
      </w:r>
      <w:r>
        <w:t>a</w:t>
      </w:r>
      <w:r>
        <w:rPr>
          <w:spacing w:val="23"/>
        </w:rPr>
        <w:t xml:space="preserve"> </w:t>
      </w:r>
      <w:r>
        <w:t>feature</w:t>
      </w:r>
      <w:r>
        <w:rPr>
          <w:spacing w:val="23"/>
        </w:rPr>
        <w:t xml:space="preserve"> </w:t>
      </w:r>
      <w:r>
        <w:t>of</w:t>
      </w:r>
      <w:r>
        <w:rPr>
          <w:spacing w:val="25"/>
        </w:rPr>
        <w:t xml:space="preserve"> </w:t>
      </w:r>
      <w:r>
        <w:t>modern</w:t>
      </w:r>
      <w:r>
        <w:rPr>
          <w:spacing w:val="25"/>
        </w:rPr>
        <w:t xml:space="preserve"> </w:t>
      </w:r>
      <w:r>
        <w:t>operating</w:t>
      </w:r>
      <w:r>
        <w:rPr>
          <w:spacing w:val="23"/>
        </w:rPr>
        <w:t xml:space="preserve"> </w:t>
      </w:r>
      <w:r>
        <w:t>systems</w:t>
      </w:r>
      <w:r>
        <w:rPr>
          <w:spacing w:val="24"/>
        </w:rPr>
        <w:t xml:space="preserve"> </w:t>
      </w:r>
      <w:r>
        <w:t>with</w:t>
      </w:r>
      <w:r>
        <w:rPr>
          <w:spacing w:val="23"/>
        </w:rPr>
        <w:t xml:space="preserve"> </w:t>
      </w:r>
      <w:r>
        <w:t>which</w:t>
      </w:r>
      <w:r>
        <w:rPr>
          <w:spacing w:val="23"/>
        </w:rPr>
        <w:t xml:space="preserve"> </w:t>
      </w:r>
      <w:r>
        <w:t>we</w:t>
      </w:r>
      <w:r>
        <w:rPr>
          <w:spacing w:val="23"/>
        </w:rPr>
        <w:t xml:space="preserve"> </w:t>
      </w:r>
      <w:r>
        <w:t>can</w:t>
      </w:r>
      <w:r>
        <w:rPr>
          <w:spacing w:val="24"/>
        </w:rPr>
        <w:t xml:space="preserve"> </w:t>
      </w:r>
      <w:r>
        <w:t>run</w:t>
      </w:r>
      <w:r>
        <w:rPr>
          <w:spacing w:val="23"/>
        </w:rPr>
        <w:t xml:space="preserve"> </w:t>
      </w:r>
      <w:r>
        <w:t>multiple</w:t>
      </w:r>
      <w:r>
        <w:rPr>
          <w:spacing w:val="25"/>
        </w:rPr>
        <w:t xml:space="preserve"> </w:t>
      </w:r>
      <w:r>
        <w:t>programs</w:t>
      </w:r>
      <w:r>
        <w:rPr>
          <w:spacing w:val="23"/>
        </w:rPr>
        <w:t xml:space="preserve"> </w:t>
      </w:r>
      <w:r>
        <w:t>at</w:t>
      </w:r>
      <w:r>
        <w:rPr>
          <w:spacing w:val="25"/>
        </w:rPr>
        <w:t xml:space="preserve"> </w:t>
      </w:r>
      <w:r>
        <w:t>same time example Word, Excel etc.</w:t>
      </w:r>
    </w:p>
    <w:p w14:paraId="25EB8EC6" w14:textId="77777777" w:rsidR="00963873" w:rsidRDefault="00000000">
      <w:pPr>
        <w:pStyle w:val="Heading2"/>
      </w:pPr>
      <w:bookmarkStart w:id="58" w:name="_TOC_250455"/>
      <w:r>
        <w:t>(B)</w:t>
      </w:r>
      <w:r>
        <w:rPr>
          <w:spacing w:val="-5"/>
        </w:rPr>
        <w:t xml:space="preserve"> </w:t>
      </w:r>
      <w:r>
        <w:t>What</w:t>
      </w:r>
      <w:r>
        <w:rPr>
          <w:spacing w:val="-5"/>
        </w:rPr>
        <w:t xml:space="preserve"> </w:t>
      </w:r>
      <w:r>
        <w:t>is</w:t>
      </w:r>
      <w:r>
        <w:rPr>
          <w:spacing w:val="-5"/>
        </w:rPr>
        <w:t xml:space="preserve"> </w:t>
      </w:r>
      <w:r>
        <w:t>Multi-</w:t>
      </w:r>
      <w:bookmarkEnd w:id="58"/>
      <w:r>
        <w:rPr>
          <w:spacing w:val="-2"/>
        </w:rPr>
        <w:t>threading?</w:t>
      </w:r>
    </w:p>
    <w:p w14:paraId="58D10810" w14:textId="77777777" w:rsidR="00963873" w:rsidRDefault="00000000">
      <w:pPr>
        <w:pStyle w:val="BodyText"/>
        <w:spacing w:before="57"/>
        <w:ind w:right="1578"/>
        <w:jc w:val="both"/>
      </w:pPr>
      <w:r>
        <w:t>Multi-threading forms subset of Multi-tasking. Instead of having to switch between programs,</w:t>
      </w:r>
      <w:r>
        <w:rPr>
          <w:spacing w:val="40"/>
        </w:rPr>
        <w:t xml:space="preserve"> </w:t>
      </w:r>
      <w:r>
        <w:t>this feature switches between different parts of the same program. Example you are writing in word and at the same time word is doing a spell check in background.</w:t>
      </w:r>
    </w:p>
    <w:p w14:paraId="662F2840" w14:textId="77777777" w:rsidR="00963873" w:rsidRDefault="00000000">
      <w:pPr>
        <w:pStyle w:val="Heading2"/>
        <w:spacing w:before="243"/>
      </w:pPr>
      <w:bookmarkStart w:id="59" w:name="_TOC_250454"/>
      <w:r>
        <w:t>(B)</w:t>
      </w:r>
      <w:r>
        <w:rPr>
          <w:spacing w:val="-3"/>
        </w:rPr>
        <w:t xml:space="preserve"> </w:t>
      </w:r>
      <w:r>
        <w:t>What</w:t>
      </w:r>
      <w:r>
        <w:rPr>
          <w:spacing w:val="-2"/>
        </w:rPr>
        <w:t xml:space="preserve"> </w:t>
      </w:r>
      <w:r>
        <w:t>is</w:t>
      </w:r>
      <w:r>
        <w:rPr>
          <w:spacing w:val="-3"/>
        </w:rPr>
        <w:t xml:space="preserve"> </w:t>
      </w:r>
      <w:r>
        <w:t>a</w:t>
      </w:r>
      <w:bookmarkEnd w:id="59"/>
      <w:r>
        <w:rPr>
          <w:spacing w:val="-2"/>
        </w:rPr>
        <w:t xml:space="preserve"> Thread?</w:t>
      </w:r>
    </w:p>
    <w:p w14:paraId="3A28024E" w14:textId="77777777" w:rsidR="00963873" w:rsidRDefault="00000000">
      <w:pPr>
        <w:pStyle w:val="BodyText"/>
        <w:spacing w:before="58"/>
      </w:pPr>
      <w:r>
        <w:t>A</w:t>
      </w:r>
      <w:r>
        <w:rPr>
          <w:spacing w:val="-5"/>
        </w:rPr>
        <w:t xml:space="preserve"> </w:t>
      </w:r>
      <w:r>
        <w:t>thread</w:t>
      </w:r>
      <w:r>
        <w:rPr>
          <w:spacing w:val="-5"/>
        </w:rPr>
        <w:t xml:space="preserve"> </w:t>
      </w:r>
      <w:r>
        <w:t>is</w:t>
      </w:r>
      <w:r>
        <w:rPr>
          <w:spacing w:val="-4"/>
        </w:rPr>
        <w:t xml:space="preserve"> </w:t>
      </w:r>
      <w:r>
        <w:t>the</w:t>
      </w:r>
      <w:r>
        <w:rPr>
          <w:spacing w:val="-5"/>
        </w:rPr>
        <w:t xml:space="preserve"> </w:t>
      </w:r>
      <w:r>
        <w:t>basic</w:t>
      </w:r>
      <w:r>
        <w:rPr>
          <w:spacing w:val="-5"/>
        </w:rPr>
        <w:t xml:space="preserve"> </w:t>
      </w:r>
      <w:r>
        <w:t>unit</w:t>
      </w:r>
      <w:r>
        <w:rPr>
          <w:spacing w:val="-4"/>
        </w:rPr>
        <w:t xml:space="preserve"> </w:t>
      </w:r>
      <w:r>
        <w:t>to</w:t>
      </w:r>
      <w:r>
        <w:rPr>
          <w:spacing w:val="-5"/>
        </w:rPr>
        <w:t xml:space="preserve"> </w:t>
      </w:r>
      <w:r>
        <w:t>which</w:t>
      </w:r>
      <w:r>
        <w:rPr>
          <w:spacing w:val="-5"/>
        </w:rPr>
        <w:t xml:space="preserve"> </w:t>
      </w:r>
      <w:r>
        <w:t>the</w:t>
      </w:r>
      <w:r>
        <w:rPr>
          <w:spacing w:val="-4"/>
        </w:rPr>
        <w:t xml:space="preserve"> </w:t>
      </w:r>
      <w:r>
        <w:t>operating</w:t>
      </w:r>
      <w:r>
        <w:rPr>
          <w:spacing w:val="-5"/>
        </w:rPr>
        <w:t xml:space="preserve"> </w:t>
      </w:r>
      <w:r>
        <w:t>system</w:t>
      </w:r>
      <w:r>
        <w:rPr>
          <w:spacing w:val="-6"/>
        </w:rPr>
        <w:t xml:space="preserve"> </w:t>
      </w:r>
      <w:r>
        <w:t>allocates</w:t>
      </w:r>
      <w:r>
        <w:rPr>
          <w:spacing w:val="-5"/>
        </w:rPr>
        <w:t xml:space="preserve"> </w:t>
      </w:r>
      <w:r>
        <w:t>processor</w:t>
      </w:r>
      <w:r>
        <w:rPr>
          <w:spacing w:val="-5"/>
        </w:rPr>
        <w:t xml:space="preserve"> </w:t>
      </w:r>
      <w:r>
        <w:rPr>
          <w:spacing w:val="-2"/>
        </w:rPr>
        <w:t>time.</w:t>
      </w:r>
    </w:p>
    <w:p w14:paraId="2BED491F" w14:textId="77777777" w:rsidR="00963873" w:rsidRDefault="00000000">
      <w:pPr>
        <w:pStyle w:val="Heading2"/>
      </w:pPr>
      <w:bookmarkStart w:id="60" w:name="_TOC_250453"/>
      <w:r>
        <w:t>(B)</w:t>
      </w:r>
      <w:r>
        <w:rPr>
          <w:spacing w:val="-8"/>
        </w:rPr>
        <w:t xml:space="preserve"> </w:t>
      </w:r>
      <w:r>
        <w:t>Did</w:t>
      </w:r>
      <w:r>
        <w:rPr>
          <w:spacing w:val="-5"/>
        </w:rPr>
        <w:t xml:space="preserve"> </w:t>
      </w:r>
      <w:r>
        <w:t>VB6</w:t>
      </w:r>
      <w:r>
        <w:rPr>
          <w:spacing w:val="-6"/>
        </w:rPr>
        <w:t xml:space="preserve"> </w:t>
      </w:r>
      <w:r>
        <w:t>support</w:t>
      </w:r>
      <w:r>
        <w:rPr>
          <w:spacing w:val="-5"/>
        </w:rPr>
        <w:t xml:space="preserve"> </w:t>
      </w:r>
      <w:r>
        <w:t>multi-</w:t>
      </w:r>
      <w:bookmarkEnd w:id="60"/>
      <w:r>
        <w:rPr>
          <w:spacing w:val="-2"/>
        </w:rPr>
        <w:t>threading?</w:t>
      </w:r>
    </w:p>
    <w:p w14:paraId="491AFB7C" w14:textId="77777777" w:rsidR="00963873" w:rsidRDefault="00000000">
      <w:pPr>
        <w:pStyle w:val="BodyText"/>
        <w:spacing w:before="58"/>
        <w:ind w:right="1577"/>
      </w:pPr>
      <w:r>
        <w:t>While</w:t>
      </w:r>
      <w:r>
        <w:rPr>
          <w:spacing w:val="34"/>
        </w:rPr>
        <w:t xml:space="preserve"> </w:t>
      </w:r>
      <w:r>
        <w:t>VB6</w:t>
      </w:r>
      <w:r>
        <w:rPr>
          <w:spacing w:val="34"/>
        </w:rPr>
        <w:t xml:space="preserve"> </w:t>
      </w:r>
      <w:r>
        <w:t>supports</w:t>
      </w:r>
      <w:r>
        <w:rPr>
          <w:spacing w:val="34"/>
        </w:rPr>
        <w:t xml:space="preserve"> </w:t>
      </w:r>
      <w:r>
        <w:t>multiple</w:t>
      </w:r>
      <w:r>
        <w:rPr>
          <w:spacing w:val="34"/>
        </w:rPr>
        <w:t xml:space="preserve"> </w:t>
      </w:r>
      <w:r>
        <w:t>single-threaded</w:t>
      </w:r>
      <w:r>
        <w:rPr>
          <w:spacing w:val="34"/>
        </w:rPr>
        <w:t xml:space="preserve"> </w:t>
      </w:r>
      <w:r>
        <w:t>apartments,</w:t>
      </w:r>
      <w:r>
        <w:rPr>
          <w:spacing w:val="34"/>
        </w:rPr>
        <w:t xml:space="preserve"> </w:t>
      </w:r>
      <w:r>
        <w:t>it</w:t>
      </w:r>
      <w:r>
        <w:rPr>
          <w:spacing w:val="34"/>
        </w:rPr>
        <w:t xml:space="preserve"> </w:t>
      </w:r>
      <w:r>
        <w:t>does</w:t>
      </w:r>
      <w:r>
        <w:rPr>
          <w:spacing w:val="35"/>
        </w:rPr>
        <w:t xml:space="preserve"> </w:t>
      </w:r>
      <w:r>
        <w:t>not</w:t>
      </w:r>
      <w:r>
        <w:rPr>
          <w:spacing w:val="34"/>
        </w:rPr>
        <w:t xml:space="preserve"> </w:t>
      </w:r>
      <w:r>
        <w:t>support</w:t>
      </w:r>
      <w:r>
        <w:rPr>
          <w:spacing w:val="34"/>
        </w:rPr>
        <w:t xml:space="preserve"> </w:t>
      </w:r>
      <w:r>
        <w:t>a</w:t>
      </w:r>
      <w:r>
        <w:rPr>
          <w:spacing w:val="32"/>
        </w:rPr>
        <w:t xml:space="preserve"> </w:t>
      </w:r>
      <w:r>
        <w:t>free-threading model, which allows multiple threads to run against the same set of data.</w:t>
      </w:r>
    </w:p>
    <w:p w14:paraId="2B2E99FE" w14:textId="77777777" w:rsidR="00963873" w:rsidRDefault="00000000">
      <w:pPr>
        <w:pStyle w:val="Heading2"/>
        <w:spacing w:before="243"/>
      </w:pPr>
      <w:bookmarkStart w:id="61" w:name="_TOC_250452"/>
      <w:r>
        <w:t>(B)Can</w:t>
      </w:r>
      <w:r>
        <w:rPr>
          <w:spacing w:val="-6"/>
        </w:rPr>
        <w:t xml:space="preserve"> </w:t>
      </w:r>
      <w:r>
        <w:t>we</w:t>
      </w:r>
      <w:r>
        <w:rPr>
          <w:spacing w:val="-3"/>
        </w:rPr>
        <w:t xml:space="preserve"> </w:t>
      </w:r>
      <w:r>
        <w:t>have</w:t>
      </w:r>
      <w:r>
        <w:rPr>
          <w:spacing w:val="-3"/>
        </w:rPr>
        <w:t xml:space="preserve"> </w:t>
      </w:r>
      <w:r>
        <w:t>multiple</w:t>
      </w:r>
      <w:r>
        <w:rPr>
          <w:spacing w:val="-3"/>
        </w:rPr>
        <w:t xml:space="preserve"> </w:t>
      </w:r>
      <w:r>
        <w:t>threads</w:t>
      </w:r>
      <w:r>
        <w:rPr>
          <w:spacing w:val="-3"/>
        </w:rPr>
        <w:t xml:space="preserve"> </w:t>
      </w:r>
      <w:r>
        <w:t>in</w:t>
      </w:r>
      <w:r>
        <w:rPr>
          <w:spacing w:val="-3"/>
        </w:rPr>
        <w:t xml:space="preserve"> </w:t>
      </w:r>
      <w:r>
        <w:t>one</w:t>
      </w:r>
      <w:r>
        <w:rPr>
          <w:spacing w:val="-3"/>
        </w:rPr>
        <w:t xml:space="preserve"> </w:t>
      </w:r>
      <w:r>
        <w:t>App</w:t>
      </w:r>
      <w:r>
        <w:rPr>
          <w:spacing w:val="-3"/>
        </w:rPr>
        <w:t xml:space="preserve"> </w:t>
      </w:r>
      <w:bookmarkEnd w:id="61"/>
      <w:r>
        <w:rPr>
          <w:spacing w:val="-2"/>
        </w:rPr>
        <w:t>domain?</w:t>
      </w:r>
    </w:p>
    <w:p w14:paraId="35D665DD" w14:textId="77777777" w:rsidR="00963873" w:rsidRDefault="00000000">
      <w:pPr>
        <w:pStyle w:val="BodyText"/>
        <w:spacing w:before="57"/>
        <w:ind w:right="1577"/>
        <w:jc w:val="both"/>
      </w:pPr>
      <w:r>
        <w:t>One or more threads run in an AppDomain. An AppDomain is a runtime representation of a logical process within a physical process. Each AppDomain is started with a single thread, but</w:t>
      </w:r>
      <w:r>
        <w:rPr>
          <w:spacing w:val="40"/>
        </w:rPr>
        <w:t xml:space="preserve"> </w:t>
      </w:r>
      <w:r>
        <w:t>can create additional threads from any of its threads.</w:t>
      </w:r>
    </w:p>
    <w:p w14:paraId="7D0E98C9" w14:textId="77777777" w:rsidR="00963873" w:rsidRDefault="00000000">
      <w:pPr>
        <w:pStyle w:val="BodyText"/>
        <w:spacing w:before="7"/>
        <w:ind w:left="0"/>
        <w:rPr>
          <w:sz w:val="10"/>
        </w:rPr>
      </w:pPr>
      <w:r>
        <w:rPr>
          <w:noProof/>
        </w:rPr>
        <mc:AlternateContent>
          <mc:Choice Requires="wps">
            <w:drawing>
              <wp:anchor distT="0" distB="0" distL="0" distR="0" simplePos="0" relativeHeight="487623680" behindDoc="1" locked="0" layoutInCell="1" allowOverlap="1" wp14:anchorId="62CE8FE2" wp14:editId="2972C9AA">
                <wp:simplePos x="0" y="0"/>
                <wp:positionH relativeFrom="page">
                  <wp:posOffset>1070609</wp:posOffset>
                </wp:positionH>
                <wp:positionV relativeFrom="paragraph">
                  <wp:posOffset>95878</wp:posOffset>
                </wp:positionV>
                <wp:extent cx="5581015" cy="222885"/>
                <wp:effectExtent l="0" t="0" r="0" b="0"/>
                <wp:wrapTopAndBottom/>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222885"/>
                        </a:xfrm>
                        <a:prstGeom prst="rect">
                          <a:avLst/>
                        </a:prstGeom>
                        <a:solidFill>
                          <a:srgbClr val="E6E6E6"/>
                        </a:solidFill>
                        <a:ln w="6095">
                          <a:solidFill>
                            <a:srgbClr val="000000"/>
                          </a:solidFill>
                          <a:prstDash val="solid"/>
                        </a:ln>
                      </wps:spPr>
                      <wps:txbx>
                        <w:txbxContent>
                          <w:p w14:paraId="4BAFB17B" w14:textId="77777777" w:rsidR="00963873" w:rsidRDefault="00000000">
                            <w:pPr>
                              <w:spacing w:before="75"/>
                              <w:ind w:left="109"/>
                              <w:rPr>
                                <w:b/>
                                <w:color w:val="000000"/>
                                <w:sz w:val="20"/>
                              </w:rPr>
                            </w:pPr>
                            <w:r>
                              <w:rPr>
                                <w:rFonts w:ascii="Courier New"/>
                                <w:b/>
                                <w:color w:val="000000"/>
                                <w:sz w:val="20"/>
                              </w:rPr>
                              <w:t>Note</w:t>
                            </w:r>
                            <w:r>
                              <w:rPr>
                                <w:rFonts w:ascii="Courier New"/>
                                <w:b/>
                                <w:color w:val="000000"/>
                                <w:spacing w:val="-8"/>
                                <w:sz w:val="20"/>
                              </w:rPr>
                              <w:t xml:space="preserve"> </w:t>
                            </w:r>
                            <w:r>
                              <w:rPr>
                                <w:rFonts w:ascii="Courier New"/>
                                <w:b/>
                                <w:color w:val="000000"/>
                                <w:sz w:val="20"/>
                              </w:rPr>
                              <w:t>:-</w:t>
                            </w:r>
                            <w:r>
                              <w:rPr>
                                <w:rFonts w:ascii="Courier New"/>
                                <w:b/>
                                <w:color w:val="000000"/>
                                <w:spacing w:val="-6"/>
                                <w:sz w:val="20"/>
                              </w:rPr>
                              <w:t xml:space="preserve"> </w:t>
                            </w:r>
                            <w:r>
                              <w:rPr>
                                <w:rFonts w:ascii="Courier New"/>
                                <w:color w:val="000000"/>
                                <w:sz w:val="20"/>
                              </w:rPr>
                              <w:t>All</w:t>
                            </w:r>
                            <w:r>
                              <w:rPr>
                                <w:rFonts w:ascii="Courier New"/>
                                <w:color w:val="000000"/>
                                <w:spacing w:val="-6"/>
                                <w:sz w:val="20"/>
                              </w:rPr>
                              <w:t xml:space="preserve"> </w:t>
                            </w:r>
                            <w:r>
                              <w:rPr>
                                <w:rFonts w:ascii="Courier New"/>
                                <w:color w:val="000000"/>
                                <w:sz w:val="20"/>
                              </w:rPr>
                              <w:t>threading</w:t>
                            </w:r>
                            <w:r>
                              <w:rPr>
                                <w:rFonts w:ascii="Courier New"/>
                                <w:color w:val="000000"/>
                                <w:spacing w:val="-6"/>
                                <w:sz w:val="20"/>
                              </w:rPr>
                              <w:t xml:space="preserve"> </w:t>
                            </w:r>
                            <w:r>
                              <w:rPr>
                                <w:rFonts w:ascii="Courier New"/>
                                <w:color w:val="000000"/>
                                <w:sz w:val="20"/>
                              </w:rPr>
                              <w:t>classes</w:t>
                            </w:r>
                            <w:r>
                              <w:rPr>
                                <w:rFonts w:ascii="Courier New"/>
                                <w:color w:val="000000"/>
                                <w:spacing w:val="-6"/>
                                <w:sz w:val="20"/>
                              </w:rPr>
                              <w:t xml:space="preserve"> </w:t>
                            </w:r>
                            <w:r>
                              <w:rPr>
                                <w:rFonts w:ascii="Courier New"/>
                                <w:color w:val="000000"/>
                                <w:sz w:val="20"/>
                              </w:rPr>
                              <w:t>are</w:t>
                            </w:r>
                            <w:r>
                              <w:rPr>
                                <w:rFonts w:ascii="Courier New"/>
                                <w:color w:val="000000"/>
                                <w:spacing w:val="-6"/>
                                <w:sz w:val="20"/>
                              </w:rPr>
                              <w:t xml:space="preserve"> </w:t>
                            </w:r>
                            <w:r>
                              <w:rPr>
                                <w:rFonts w:ascii="Courier New"/>
                                <w:color w:val="000000"/>
                                <w:sz w:val="20"/>
                              </w:rPr>
                              <w:t>defined</w:t>
                            </w:r>
                            <w:r>
                              <w:rPr>
                                <w:rFonts w:ascii="Courier New"/>
                                <w:color w:val="000000"/>
                                <w:spacing w:val="-6"/>
                                <w:sz w:val="20"/>
                              </w:rPr>
                              <w:t xml:space="preserve"> </w:t>
                            </w:r>
                            <w:r>
                              <w:rPr>
                                <w:rFonts w:ascii="Courier New"/>
                                <w:color w:val="000000"/>
                                <w:sz w:val="20"/>
                              </w:rPr>
                              <w:t>in</w:t>
                            </w:r>
                            <w:r>
                              <w:rPr>
                                <w:rFonts w:ascii="Courier New"/>
                                <w:color w:val="000000"/>
                                <w:spacing w:val="-6"/>
                                <w:sz w:val="20"/>
                              </w:rPr>
                              <w:t xml:space="preserve"> </w:t>
                            </w:r>
                            <w:r>
                              <w:rPr>
                                <w:rFonts w:ascii="Courier New"/>
                                <w:color w:val="000000"/>
                                <w:sz w:val="20"/>
                              </w:rPr>
                              <w:t>System.Threading</w:t>
                            </w:r>
                            <w:r>
                              <w:rPr>
                                <w:rFonts w:ascii="Courier New"/>
                                <w:color w:val="000000"/>
                                <w:spacing w:val="-5"/>
                                <w:sz w:val="20"/>
                              </w:rPr>
                              <w:t xml:space="preserve"> </w:t>
                            </w:r>
                            <w:r>
                              <w:rPr>
                                <w:rFonts w:ascii="Courier New"/>
                                <w:color w:val="000000"/>
                                <w:spacing w:val="-2"/>
                                <w:sz w:val="20"/>
                              </w:rPr>
                              <w:t>namespace</w:t>
                            </w:r>
                            <w:r>
                              <w:rPr>
                                <w:b/>
                                <w:color w:val="000000"/>
                                <w:spacing w:val="-2"/>
                                <w:sz w:val="20"/>
                              </w:rPr>
                              <w:t>.</w:t>
                            </w:r>
                          </w:p>
                        </w:txbxContent>
                      </wps:txbx>
                      <wps:bodyPr wrap="square" lIns="0" tIns="0" rIns="0" bIns="0" rtlCol="0">
                        <a:noAutofit/>
                      </wps:bodyPr>
                    </wps:wsp>
                  </a:graphicData>
                </a:graphic>
              </wp:anchor>
            </w:drawing>
          </mc:Choice>
          <mc:Fallback>
            <w:pict>
              <v:shape w14:anchorId="62CE8FE2" id="Textbox 89" o:spid="_x0000_s1087" type="#_x0000_t202" style="position:absolute;margin-left:84.3pt;margin-top:7.55pt;width:439.45pt;height:17.55pt;z-index:-15692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" fillcolor="#e6e6e6" strokeweight=".16931mm">
                <v:path arrowok="t"/>
                <v:textbox inset="0,0,0,0">
                  <w:txbxContent>
                    <w:p w14:paraId="4BAFB17B" w14:textId="77777777" w:rsidR="00963873" w:rsidRDefault="00000000">
                      <w:pPr>
                        <w:spacing w:before="75"/>
                        <w:ind w:left="109"/>
                        <w:rPr>
                          <w:b/>
                          <w:color w:val="000000"/>
                          <w:sz w:val="20"/>
                        </w:rPr>
                      </w:pPr>
                      <w:r>
                        <w:rPr>
                          <w:rFonts w:ascii="Courier New"/>
                          <w:b/>
                          <w:color w:val="000000"/>
                          <w:sz w:val="20"/>
                        </w:rPr>
                        <w:t>Note</w:t>
                      </w:r>
                      <w:r>
                        <w:rPr>
                          <w:rFonts w:ascii="Courier New"/>
                          <w:b/>
                          <w:color w:val="000000"/>
                          <w:spacing w:val="-8"/>
                          <w:sz w:val="20"/>
                        </w:rPr>
                        <w:t xml:space="preserve"> </w:t>
                      </w:r>
                      <w:r>
                        <w:rPr>
                          <w:rFonts w:ascii="Courier New"/>
                          <w:b/>
                          <w:color w:val="000000"/>
                          <w:sz w:val="20"/>
                        </w:rPr>
                        <w:t>:-</w:t>
                      </w:r>
                      <w:r>
                        <w:rPr>
                          <w:rFonts w:ascii="Courier New"/>
                          <w:b/>
                          <w:color w:val="000000"/>
                          <w:spacing w:val="-6"/>
                          <w:sz w:val="20"/>
                        </w:rPr>
                        <w:t xml:space="preserve"> </w:t>
                      </w:r>
                      <w:r>
                        <w:rPr>
                          <w:rFonts w:ascii="Courier New"/>
                          <w:color w:val="000000"/>
                          <w:sz w:val="20"/>
                        </w:rPr>
                        <w:t>All</w:t>
                      </w:r>
                      <w:r>
                        <w:rPr>
                          <w:rFonts w:ascii="Courier New"/>
                          <w:color w:val="000000"/>
                          <w:spacing w:val="-6"/>
                          <w:sz w:val="20"/>
                        </w:rPr>
                        <w:t xml:space="preserve"> </w:t>
                      </w:r>
                      <w:r>
                        <w:rPr>
                          <w:rFonts w:ascii="Courier New"/>
                          <w:color w:val="000000"/>
                          <w:sz w:val="20"/>
                        </w:rPr>
                        <w:t>threading</w:t>
                      </w:r>
                      <w:r>
                        <w:rPr>
                          <w:rFonts w:ascii="Courier New"/>
                          <w:color w:val="000000"/>
                          <w:spacing w:val="-6"/>
                          <w:sz w:val="20"/>
                        </w:rPr>
                        <w:t xml:space="preserve"> </w:t>
                      </w:r>
                      <w:r>
                        <w:rPr>
                          <w:rFonts w:ascii="Courier New"/>
                          <w:color w:val="000000"/>
                          <w:sz w:val="20"/>
                        </w:rPr>
                        <w:t>classes</w:t>
                      </w:r>
                      <w:r>
                        <w:rPr>
                          <w:rFonts w:ascii="Courier New"/>
                          <w:color w:val="000000"/>
                          <w:spacing w:val="-6"/>
                          <w:sz w:val="20"/>
                        </w:rPr>
                        <w:t xml:space="preserve"> </w:t>
                      </w:r>
                      <w:r>
                        <w:rPr>
                          <w:rFonts w:ascii="Courier New"/>
                          <w:color w:val="000000"/>
                          <w:sz w:val="20"/>
                        </w:rPr>
                        <w:t>are</w:t>
                      </w:r>
                      <w:r>
                        <w:rPr>
                          <w:rFonts w:ascii="Courier New"/>
                          <w:color w:val="000000"/>
                          <w:spacing w:val="-6"/>
                          <w:sz w:val="20"/>
                        </w:rPr>
                        <w:t xml:space="preserve"> </w:t>
                      </w:r>
                      <w:r>
                        <w:rPr>
                          <w:rFonts w:ascii="Courier New"/>
                          <w:color w:val="000000"/>
                          <w:sz w:val="20"/>
                        </w:rPr>
                        <w:t>defined</w:t>
                      </w:r>
                      <w:r>
                        <w:rPr>
                          <w:rFonts w:ascii="Courier New"/>
                          <w:color w:val="000000"/>
                          <w:spacing w:val="-6"/>
                          <w:sz w:val="20"/>
                        </w:rPr>
                        <w:t xml:space="preserve"> </w:t>
                      </w:r>
                      <w:r>
                        <w:rPr>
                          <w:rFonts w:ascii="Courier New"/>
                          <w:color w:val="000000"/>
                          <w:sz w:val="20"/>
                        </w:rPr>
                        <w:t>in</w:t>
                      </w:r>
                      <w:r>
                        <w:rPr>
                          <w:rFonts w:ascii="Courier New"/>
                          <w:color w:val="000000"/>
                          <w:spacing w:val="-6"/>
                          <w:sz w:val="20"/>
                        </w:rPr>
                        <w:t xml:space="preserve"> </w:t>
                      </w:r>
                      <w:r>
                        <w:rPr>
                          <w:rFonts w:ascii="Courier New"/>
                          <w:color w:val="000000"/>
                          <w:sz w:val="20"/>
                        </w:rPr>
                        <w:t>System.Threading</w:t>
                      </w:r>
                      <w:r>
                        <w:rPr>
                          <w:rFonts w:ascii="Courier New"/>
                          <w:color w:val="000000"/>
                          <w:spacing w:val="-5"/>
                          <w:sz w:val="20"/>
                        </w:rPr>
                        <w:t xml:space="preserve"> </w:t>
                      </w:r>
                      <w:r>
                        <w:rPr>
                          <w:rFonts w:ascii="Courier New"/>
                          <w:color w:val="000000"/>
                          <w:spacing w:val="-2"/>
                          <w:sz w:val="20"/>
                        </w:rPr>
                        <w:t>namespace</w:t>
                      </w:r>
                      <w:r>
                        <w:rPr>
                          <w:b/>
                          <w:color w:val="000000"/>
                          <w:spacing w:val="-2"/>
                          <w:sz w:val="20"/>
                        </w:rPr>
                        <w:t>.</w:t>
                      </w:r>
                    </w:p>
                  </w:txbxContent>
                </v:textbox>
                <w10:wrap type="topAndBottom" anchorx="page"/>
              </v:shape>
            </w:pict>
          </mc:Fallback>
        </mc:AlternateContent>
      </w:r>
    </w:p>
    <w:p w14:paraId="34085E7E" w14:textId="77777777" w:rsidR="00963873" w:rsidRDefault="00963873">
      <w:pPr>
        <w:rPr>
          <w:sz w:val="10"/>
        </w:rPr>
        <w:sectPr w:rsidR="00963873">
          <w:pgSz w:w="12240" w:h="15840"/>
          <w:pgMar w:top="1340" w:right="220" w:bottom="680" w:left="1500" w:header="446" w:footer="488" w:gutter="0"/>
          <w:cols w:space="720"/>
        </w:sectPr>
      </w:pPr>
    </w:p>
    <w:p w14:paraId="401DCAD6" w14:textId="77777777" w:rsidR="00963873" w:rsidRDefault="00000000">
      <w:pPr>
        <w:pStyle w:val="Heading2"/>
        <w:spacing w:before="92"/>
      </w:pPr>
      <w:bookmarkStart w:id="62" w:name="_TOC_250451"/>
      <w:r>
        <w:lastRenderedPageBreak/>
        <w:t>(B)</w:t>
      </w:r>
      <w:r>
        <w:rPr>
          <w:spacing w:val="-7"/>
        </w:rPr>
        <w:t xml:space="preserve"> </w:t>
      </w:r>
      <w:r>
        <w:t>Which</w:t>
      </w:r>
      <w:r>
        <w:rPr>
          <w:spacing w:val="-4"/>
        </w:rPr>
        <w:t xml:space="preserve"> </w:t>
      </w:r>
      <w:r>
        <w:t>namespace</w:t>
      </w:r>
      <w:r>
        <w:rPr>
          <w:spacing w:val="-5"/>
        </w:rPr>
        <w:t xml:space="preserve"> </w:t>
      </w:r>
      <w:r>
        <w:t>has</w:t>
      </w:r>
      <w:r>
        <w:rPr>
          <w:spacing w:val="-4"/>
        </w:rPr>
        <w:t xml:space="preserve"> </w:t>
      </w:r>
      <w:bookmarkEnd w:id="62"/>
      <w:r>
        <w:rPr>
          <w:spacing w:val="-2"/>
        </w:rPr>
        <w:t>threading?</w:t>
      </w:r>
    </w:p>
    <w:p w14:paraId="51FB3D05" w14:textId="77777777" w:rsidR="00963873" w:rsidRDefault="00000000">
      <w:pPr>
        <w:pStyle w:val="BodyText"/>
        <w:spacing w:before="57"/>
        <w:ind w:right="1584"/>
      </w:pPr>
      <w:r>
        <w:t>‘Systems.Threading’</w:t>
      </w:r>
      <w:r>
        <w:rPr>
          <w:spacing w:val="29"/>
        </w:rPr>
        <w:t xml:space="preserve"> </w:t>
      </w:r>
      <w:r>
        <w:t>has</w:t>
      </w:r>
      <w:r>
        <w:rPr>
          <w:spacing w:val="29"/>
        </w:rPr>
        <w:t xml:space="preserve"> </w:t>
      </w:r>
      <w:r>
        <w:t>all</w:t>
      </w:r>
      <w:r>
        <w:rPr>
          <w:spacing w:val="29"/>
        </w:rPr>
        <w:t xml:space="preserve"> </w:t>
      </w:r>
      <w:r>
        <w:t>the</w:t>
      </w:r>
      <w:r>
        <w:rPr>
          <w:spacing w:val="29"/>
        </w:rPr>
        <w:t xml:space="preserve"> </w:t>
      </w:r>
      <w:r>
        <w:t>classes</w:t>
      </w:r>
      <w:r>
        <w:rPr>
          <w:spacing w:val="30"/>
        </w:rPr>
        <w:t xml:space="preserve"> </w:t>
      </w:r>
      <w:r>
        <w:t>related</w:t>
      </w:r>
      <w:r>
        <w:rPr>
          <w:spacing w:val="29"/>
        </w:rPr>
        <w:t xml:space="preserve"> </w:t>
      </w:r>
      <w:r>
        <w:t>to</w:t>
      </w:r>
      <w:r>
        <w:rPr>
          <w:spacing w:val="29"/>
        </w:rPr>
        <w:t xml:space="preserve"> </w:t>
      </w:r>
      <w:r>
        <w:t>implement</w:t>
      </w:r>
      <w:r>
        <w:rPr>
          <w:spacing w:val="29"/>
        </w:rPr>
        <w:t xml:space="preserve"> </w:t>
      </w:r>
      <w:r>
        <w:t>threading.</w:t>
      </w:r>
      <w:r>
        <w:rPr>
          <w:spacing w:val="29"/>
        </w:rPr>
        <w:t xml:space="preserve"> </w:t>
      </w:r>
      <w:r>
        <w:t>Any</w:t>
      </w:r>
      <w:r>
        <w:rPr>
          <w:spacing w:val="30"/>
        </w:rPr>
        <w:t xml:space="preserve"> </w:t>
      </w:r>
      <w:r>
        <w:t>.NET</w:t>
      </w:r>
      <w:r>
        <w:rPr>
          <w:spacing w:val="29"/>
        </w:rPr>
        <w:t xml:space="preserve"> </w:t>
      </w:r>
      <w:r>
        <w:t>application who wants to implement threading has to import this namespace.</w:t>
      </w:r>
    </w:p>
    <w:p w14:paraId="2E60DB62" w14:textId="77777777" w:rsidR="00963873" w:rsidRDefault="00000000">
      <w:pPr>
        <w:pStyle w:val="BodyText"/>
        <w:spacing w:before="8"/>
        <w:ind w:left="0"/>
        <w:rPr>
          <w:sz w:val="10"/>
        </w:rPr>
      </w:pPr>
      <w:r>
        <w:rPr>
          <w:noProof/>
        </w:rPr>
        <mc:AlternateContent>
          <mc:Choice Requires="wps">
            <w:drawing>
              <wp:anchor distT="0" distB="0" distL="0" distR="0" simplePos="0" relativeHeight="487624192" behindDoc="1" locked="0" layoutInCell="1" allowOverlap="1" wp14:anchorId="33AF3C33" wp14:editId="64A54844">
                <wp:simplePos x="0" y="0"/>
                <wp:positionH relativeFrom="page">
                  <wp:posOffset>1070609</wp:posOffset>
                </wp:positionH>
                <wp:positionV relativeFrom="paragraph">
                  <wp:posOffset>96811</wp:posOffset>
                </wp:positionV>
                <wp:extent cx="5581015" cy="413384"/>
                <wp:effectExtent l="0" t="0" r="0" b="0"/>
                <wp:wrapTopAndBottom/>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413384"/>
                        </a:xfrm>
                        <a:prstGeom prst="rect">
                          <a:avLst/>
                        </a:prstGeom>
                        <a:solidFill>
                          <a:srgbClr val="E6E6E6"/>
                        </a:solidFill>
                        <a:ln w="6095">
                          <a:solidFill>
                            <a:srgbClr val="000000"/>
                          </a:solidFill>
                          <a:prstDash val="solid"/>
                        </a:ln>
                      </wps:spPr>
                      <wps:txbx>
                        <w:txbxContent>
                          <w:p w14:paraId="49F2BCB1" w14:textId="77777777" w:rsidR="00963873" w:rsidRDefault="00000000">
                            <w:pPr>
                              <w:spacing w:before="20" w:line="300" w:lineRule="atLeast"/>
                              <w:ind w:left="109" w:right="149"/>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.NET</w:t>
                            </w:r>
                            <w:r>
                              <w:rPr>
                                <w:rFonts w:ascii="Courier New"/>
                                <w:color w:val="000000"/>
                                <w:spacing w:val="-4"/>
                                <w:sz w:val="20"/>
                              </w:rPr>
                              <w:t xml:space="preserve"> </w:t>
                            </w:r>
                            <w:r>
                              <w:rPr>
                                <w:rFonts w:ascii="Courier New"/>
                                <w:color w:val="000000"/>
                                <w:sz w:val="20"/>
                              </w:rPr>
                              <w:t>program</w:t>
                            </w:r>
                            <w:r>
                              <w:rPr>
                                <w:rFonts w:ascii="Courier New"/>
                                <w:color w:val="000000"/>
                                <w:spacing w:val="-4"/>
                                <w:sz w:val="20"/>
                              </w:rPr>
                              <w:t xml:space="preserve"> </w:t>
                            </w:r>
                            <w:r>
                              <w:rPr>
                                <w:rFonts w:ascii="Courier New"/>
                                <w:color w:val="000000"/>
                                <w:sz w:val="20"/>
                              </w:rPr>
                              <w:t>always</w:t>
                            </w:r>
                            <w:r>
                              <w:rPr>
                                <w:rFonts w:ascii="Courier New"/>
                                <w:color w:val="000000"/>
                                <w:spacing w:val="-4"/>
                                <w:sz w:val="20"/>
                              </w:rPr>
                              <w:t xml:space="preserve"> </w:t>
                            </w:r>
                            <w:r>
                              <w:rPr>
                                <w:rFonts w:ascii="Courier New"/>
                                <w:color w:val="000000"/>
                                <w:sz w:val="20"/>
                              </w:rPr>
                              <w:t>has</w:t>
                            </w:r>
                            <w:r>
                              <w:rPr>
                                <w:rFonts w:ascii="Courier New"/>
                                <w:color w:val="000000"/>
                                <w:spacing w:val="-4"/>
                                <w:sz w:val="20"/>
                              </w:rPr>
                              <w:t xml:space="preserve"> </w:t>
                            </w:r>
                            <w:r>
                              <w:rPr>
                                <w:rFonts w:ascii="Courier New"/>
                                <w:color w:val="000000"/>
                                <w:sz w:val="20"/>
                              </w:rPr>
                              <w:t>at</w:t>
                            </w:r>
                            <w:r>
                              <w:rPr>
                                <w:rFonts w:ascii="Courier New"/>
                                <w:color w:val="000000"/>
                                <w:spacing w:val="-4"/>
                                <w:sz w:val="20"/>
                              </w:rPr>
                              <w:t xml:space="preserve"> </w:t>
                            </w:r>
                            <w:r>
                              <w:rPr>
                                <w:rFonts w:ascii="Courier New"/>
                                <w:color w:val="000000"/>
                                <w:sz w:val="20"/>
                              </w:rPr>
                              <w:t>least</w:t>
                            </w:r>
                            <w:r>
                              <w:rPr>
                                <w:rFonts w:ascii="Courier New"/>
                                <w:color w:val="000000"/>
                                <w:spacing w:val="-4"/>
                                <w:sz w:val="20"/>
                              </w:rPr>
                              <w:t xml:space="preserve"> </w:t>
                            </w:r>
                            <w:r>
                              <w:rPr>
                                <w:rFonts w:ascii="Courier New"/>
                                <w:color w:val="000000"/>
                                <w:sz w:val="20"/>
                              </w:rPr>
                              <w:t>two</w:t>
                            </w:r>
                            <w:r>
                              <w:rPr>
                                <w:rFonts w:ascii="Courier New"/>
                                <w:color w:val="000000"/>
                                <w:spacing w:val="-4"/>
                                <w:sz w:val="20"/>
                              </w:rPr>
                              <w:t xml:space="preserve"> </w:t>
                            </w:r>
                            <w:r>
                              <w:rPr>
                                <w:rFonts w:ascii="Courier New"/>
                                <w:color w:val="000000"/>
                                <w:sz w:val="20"/>
                              </w:rPr>
                              <w:t>threads</w:t>
                            </w:r>
                            <w:r>
                              <w:rPr>
                                <w:rFonts w:ascii="Courier New"/>
                                <w:color w:val="000000"/>
                                <w:spacing w:val="-4"/>
                                <w:sz w:val="20"/>
                              </w:rPr>
                              <w:t xml:space="preserve"> </w:t>
                            </w:r>
                            <w:r>
                              <w:rPr>
                                <w:rFonts w:ascii="Courier New"/>
                                <w:color w:val="000000"/>
                                <w:sz w:val="20"/>
                              </w:rPr>
                              <w:t>running</w:t>
                            </w:r>
                            <w:r>
                              <w:rPr>
                                <w:rFonts w:ascii="Courier New"/>
                                <w:color w:val="000000"/>
                                <w:spacing w:val="-4"/>
                                <w:sz w:val="20"/>
                              </w:rPr>
                              <w:t xml:space="preserve"> </w:t>
                            </w:r>
                            <w:r>
                              <w:rPr>
                                <w:rFonts w:ascii="Courier New"/>
                                <w:color w:val="000000"/>
                                <w:sz w:val="20"/>
                              </w:rPr>
                              <w:t>one</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the main program and second</w:t>
                            </w:r>
                            <w:r>
                              <w:rPr>
                                <w:rFonts w:ascii="Courier New"/>
                                <w:color w:val="000000"/>
                                <w:spacing w:val="80"/>
                                <w:sz w:val="20"/>
                              </w:rPr>
                              <w:t xml:space="preserve"> </w:t>
                            </w:r>
                            <w:r>
                              <w:rPr>
                                <w:rFonts w:ascii="Courier New"/>
                                <w:color w:val="000000"/>
                                <w:sz w:val="20"/>
                              </w:rPr>
                              <w:t>is the garbage collector.</w:t>
                            </w:r>
                          </w:p>
                        </w:txbxContent>
                      </wps:txbx>
                      <wps:bodyPr wrap="square" lIns="0" tIns="0" rIns="0" bIns="0" rtlCol="0">
                        <a:noAutofit/>
                      </wps:bodyPr>
                    </wps:wsp>
                  </a:graphicData>
                </a:graphic>
              </wp:anchor>
            </w:drawing>
          </mc:Choice>
          <mc:Fallback>
            <w:pict>
              <v:shape w14:anchorId="33AF3C33" id="Textbox 90" o:spid="_x0000_s1088" type="#_x0000_t202" style="position:absolute;margin-left:84.3pt;margin-top:7.6pt;width:439.45pt;height:32.55pt;z-index:-15692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" fillcolor="#e6e6e6" strokeweight=".16931mm">
                <v:path arrowok="t"/>
                <v:textbox inset="0,0,0,0">
                  <w:txbxContent>
                    <w:p w14:paraId="49F2BCB1" w14:textId="77777777" w:rsidR="00963873" w:rsidRDefault="00000000">
                      <w:pPr>
                        <w:spacing w:before="20" w:line="300" w:lineRule="atLeast"/>
                        <w:ind w:left="109" w:right="149"/>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.NET</w:t>
                      </w:r>
                      <w:r>
                        <w:rPr>
                          <w:rFonts w:ascii="Courier New"/>
                          <w:color w:val="000000"/>
                          <w:spacing w:val="-4"/>
                          <w:sz w:val="20"/>
                        </w:rPr>
                        <w:t xml:space="preserve"> </w:t>
                      </w:r>
                      <w:r>
                        <w:rPr>
                          <w:rFonts w:ascii="Courier New"/>
                          <w:color w:val="000000"/>
                          <w:sz w:val="20"/>
                        </w:rPr>
                        <w:t>program</w:t>
                      </w:r>
                      <w:r>
                        <w:rPr>
                          <w:rFonts w:ascii="Courier New"/>
                          <w:color w:val="000000"/>
                          <w:spacing w:val="-4"/>
                          <w:sz w:val="20"/>
                        </w:rPr>
                        <w:t xml:space="preserve"> </w:t>
                      </w:r>
                      <w:r>
                        <w:rPr>
                          <w:rFonts w:ascii="Courier New"/>
                          <w:color w:val="000000"/>
                          <w:sz w:val="20"/>
                        </w:rPr>
                        <w:t>always</w:t>
                      </w:r>
                      <w:r>
                        <w:rPr>
                          <w:rFonts w:ascii="Courier New"/>
                          <w:color w:val="000000"/>
                          <w:spacing w:val="-4"/>
                          <w:sz w:val="20"/>
                        </w:rPr>
                        <w:t xml:space="preserve"> </w:t>
                      </w:r>
                      <w:r>
                        <w:rPr>
                          <w:rFonts w:ascii="Courier New"/>
                          <w:color w:val="000000"/>
                          <w:sz w:val="20"/>
                        </w:rPr>
                        <w:t>has</w:t>
                      </w:r>
                      <w:r>
                        <w:rPr>
                          <w:rFonts w:ascii="Courier New"/>
                          <w:color w:val="000000"/>
                          <w:spacing w:val="-4"/>
                          <w:sz w:val="20"/>
                        </w:rPr>
                        <w:t xml:space="preserve"> </w:t>
                      </w:r>
                      <w:r>
                        <w:rPr>
                          <w:rFonts w:ascii="Courier New"/>
                          <w:color w:val="000000"/>
                          <w:sz w:val="20"/>
                        </w:rPr>
                        <w:t>at</w:t>
                      </w:r>
                      <w:r>
                        <w:rPr>
                          <w:rFonts w:ascii="Courier New"/>
                          <w:color w:val="000000"/>
                          <w:spacing w:val="-4"/>
                          <w:sz w:val="20"/>
                        </w:rPr>
                        <w:t xml:space="preserve"> </w:t>
                      </w:r>
                      <w:r>
                        <w:rPr>
                          <w:rFonts w:ascii="Courier New"/>
                          <w:color w:val="000000"/>
                          <w:sz w:val="20"/>
                        </w:rPr>
                        <w:t>least</w:t>
                      </w:r>
                      <w:r>
                        <w:rPr>
                          <w:rFonts w:ascii="Courier New"/>
                          <w:color w:val="000000"/>
                          <w:spacing w:val="-4"/>
                          <w:sz w:val="20"/>
                        </w:rPr>
                        <w:t xml:space="preserve"> </w:t>
                      </w:r>
                      <w:r>
                        <w:rPr>
                          <w:rFonts w:ascii="Courier New"/>
                          <w:color w:val="000000"/>
                          <w:sz w:val="20"/>
                        </w:rPr>
                        <w:t>two</w:t>
                      </w:r>
                      <w:r>
                        <w:rPr>
                          <w:rFonts w:ascii="Courier New"/>
                          <w:color w:val="000000"/>
                          <w:spacing w:val="-4"/>
                          <w:sz w:val="20"/>
                        </w:rPr>
                        <w:t xml:space="preserve"> </w:t>
                      </w:r>
                      <w:r>
                        <w:rPr>
                          <w:rFonts w:ascii="Courier New"/>
                          <w:color w:val="000000"/>
                          <w:sz w:val="20"/>
                        </w:rPr>
                        <w:t>threads</w:t>
                      </w:r>
                      <w:r>
                        <w:rPr>
                          <w:rFonts w:ascii="Courier New"/>
                          <w:color w:val="000000"/>
                          <w:spacing w:val="-4"/>
                          <w:sz w:val="20"/>
                        </w:rPr>
                        <w:t xml:space="preserve"> </w:t>
                      </w:r>
                      <w:r>
                        <w:rPr>
                          <w:rFonts w:ascii="Courier New"/>
                          <w:color w:val="000000"/>
                          <w:sz w:val="20"/>
                        </w:rPr>
                        <w:t>running</w:t>
                      </w:r>
                      <w:r>
                        <w:rPr>
                          <w:rFonts w:ascii="Courier New"/>
                          <w:color w:val="000000"/>
                          <w:spacing w:val="-4"/>
                          <w:sz w:val="20"/>
                        </w:rPr>
                        <w:t xml:space="preserve"> </w:t>
                      </w:r>
                      <w:r>
                        <w:rPr>
                          <w:rFonts w:ascii="Courier New"/>
                          <w:color w:val="000000"/>
                          <w:sz w:val="20"/>
                        </w:rPr>
                        <w:t>one</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the main program and second</w:t>
                      </w:r>
                      <w:r>
                        <w:rPr>
                          <w:rFonts w:ascii="Courier New"/>
                          <w:color w:val="000000"/>
                          <w:spacing w:val="80"/>
                          <w:sz w:val="20"/>
                        </w:rPr>
                        <w:t xml:space="preserve"> </w:t>
                      </w:r>
                      <w:r>
                        <w:rPr>
                          <w:rFonts w:ascii="Courier New"/>
                          <w:color w:val="000000"/>
                          <w:sz w:val="20"/>
                        </w:rPr>
                        <w:t>is the garbage collector.</w:t>
                      </w:r>
                    </w:p>
                  </w:txbxContent>
                </v:textbox>
                <w10:wrap type="topAndBottom" anchorx="page"/>
              </v:shape>
            </w:pict>
          </mc:Fallback>
        </mc:AlternateContent>
      </w:r>
    </w:p>
    <w:p w14:paraId="54CD0E06" w14:textId="77777777" w:rsidR="00963873" w:rsidRDefault="00000000">
      <w:pPr>
        <w:pStyle w:val="Heading3"/>
        <w:spacing w:before="220" w:line="240" w:lineRule="auto"/>
        <w:rPr>
          <w:rFonts w:ascii="Arial"/>
        </w:rPr>
      </w:pPr>
      <w:r>
        <w:rPr>
          <w:rFonts w:ascii="Arial"/>
        </w:rPr>
        <w:t>(I)Can</w:t>
      </w:r>
      <w:r>
        <w:rPr>
          <w:rFonts w:ascii="Arial"/>
          <w:spacing w:val="-4"/>
        </w:rPr>
        <w:t xml:space="preserve"> </w:t>
      </w:r>
      <w:r>
        <w:rPr>
          <w:rFonts w:ascii="Arial"/>
        </w:rPr>
        <w:t>you</w:t>
      </w:r>
      <w:r>
        <w:rPr>
          <w:rFonts w:ascii="Arial"/>
          <w:spacing w:val="-3"/>
        </w:rPr>
        <w:t xml:space="preserve"> </w:t>
      </w:r>
      <w:r>
        <w:rPr>
          <w:rFonts w:ascii="Arial"/>
        </w:rPr>
        <w:t>explain</w:t>
      </w:r>
      <w:r>
        <w:rPr>
          <w:rFonts w:ascii="Arial"/>
          <w:spacing w:val="-2"/>
        </w:rPr>
        <w:t xml:space="preserve"> </w:t>
      </w:r>
      <w:r>
        <w:rPr>
          <w:rFonts w:ascii="Arial"/>
        </w:rPr>
        <w:t>in</w:t>
      </w:r>
      <w:r>
        <w:rPr>
          <w:rFonts w:ascii="Arial"/>
          <w:spacing w:val="-3"/>
        </w:rPr>
        <w:t xml:space="preserve"> </w:t>
      </w:r>
      <w:r>
        <w:rPr>
          <w:rFonts w:ascii="Arial"/>
        </w:rPr>
        <w:t>brief</w:t>
      </w:r>
      <w:r>
        <w:rPr>
          <w:rFonts w:ascii="Arial"/>
          <w:spacing w:val="-3"/>
        </w:rPr>
        <w:t xml:space="preserve"> </w:t>
      </w:r>
      <w:r>
        <w:rPr>
          <w:rFonts w:ascii="Arial"/>
        </w:rPr>
        <w:t>how</w:t>
      </w:r>
      <w:r>
        <w:rPr>
          <w:rFonts w:ascii="Arial"/>
          <w:spacing w:val="-1"/>
        </w:rPr>
        <w:t xml:space="preserve"> </w:t>
      </w:r>
      <w:r>
        <w:rPr>
          <w:rFonts w:ascii="Arial"/>
        </w:rPr>
        <w:t>can</w:t>
      </w:r>
      <w:r>
        <w:rPr>
          <w:rFonts w:ascii="Arial"/>
          <w:spacing w:val="-4"/>
        </w:rPr>
        <w:t xml:space="preserve"> </w:t>
      </w:r>
      <w:r>
        <w:rPr>
          <w:rFonts w:ascii="Arial"/>
        </w:rPr>
        <w:t>we</w:t>
      </w:r>
      <w:r>
        <w:rPr>
          <w:rFonts w:ascii="Arial"/>
          <w:spacing w:val="-4"/>
        </w:rPr>
        <w:t xml:space="preserve"> </w:t>
      </w:r>
      <w:r>
        <w:rPr>
          <w:rFonts w:ascii="Arial"/>
        </w:rPr>
        <w:t>implement</w:t>
      </w:r>
      <w:r>
        <w:rPr>
          <w:rFonts w:ascii="Arial"/>
          <w:spacing w:val="-3"/>
        </w:rPr>
        <w:t xml:space="preserve"> </w:t>
      </w:r>
      <w:r>
        <w:rPr>
          <w:rFonts w:ascii="Arial"/>
          <w:spacing w:val="-2"/>
        </w:rPr>
        <w:t>threading?</w:t>
      </w:r>
    </w:p>
    <w:p w14:paraId="599FEAB3" w14:textId="77777777" w:rsidR="00963873" w:rsidRDefault="00000000">
      <w:pPr>
        <w:pStyle w:val="BodyText"/>
        <w:spacing w:before="5"/>
        <w:ind w:left="0"/>
        <w:rPr>
          <w:rFonts w:ascii="Arial"/>
          <w:b/>
          <w:sz w:val="10"/>
        </w:rPr>
      </w:pPr>
      <w:r>
        <w:rPr>
          <w:noProof/>
        </w:rPr>
        <mc:AlternateContent>
          <mc:Choice Requires="wps">
            <w:drawing>
              <wp:anchor distT="0" distB="0" distL="0" distR="0" simplePos="0" relativeHeight="487624704" behindDoc="1" locked="0" layoutInCell="1" allowOverlap="1" wp14:anchorId="33D24D71" wp14:editId="25F1C1BE">
                <wp:simplePos x="0" y="0"/>
                <wp:positionH relativeFrom="page">
                  <wp:posOffset>1070609</wp:posOffset>
                </wp:positionH>
                <wp:positionV relativeFrom="paragraph">
                  <wp:posOffset>95010</wp:posOffset>
                </wp:positionV>
                <wp:extent cx="5581015" cy="5899785"/>
                <wp:effectExtent l="0" t="0" r="0" b="0"/>
                <wp:wrapTopAndBottom/>
                <wp:docPr id="91"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5899785"/>
                        </a:xfrm>
                        <a:prstGeom prst="rect">
                          <a:avLst/>
                        </a:prstGeom>
                        <a:solidFill>
                          <a:srgbClr val="E6E6E6"/>
                        </a:solidFill>
                        <a:ln w="6095">
                          <a:solidFill>
                            <a:srgbClr val="000000"/>
                          </a:solidFill>
                          <a:prstDash val="solid"/>
                        </a:ln>
                      </wps:spPr>
                      <wps:txbx>
                        <w:txbxContent>
                          <w:p w14:paraId="575B25C3" w14:textId="77777777" w:rsidR="00963873" w:rsidRDefault="00000000">
                            <w:pPr>
                              <w:spacing w:before="94" w:line="316" w:lineRule="auto"/>
                              <w:ind w:left="109" w:right="749"/>
                              <w:jc w:val="both"/>
                              <w:rPr>
                                <w:rFonts w:ascii="Courier New"/>
                                <w:color w:val="000000"/>
                                <w:sz w:val="20"/>
                              </w:rPr>
                            </w:pPr>
                            <w:r>
                              <w:rPr>
                                <w:rFonts w:ascii="Courier New"/>
                                <w:color w:val="000000"/>
                                <w:sz w:val="20"/>
                              </w:rPr>
                              <w:t>Private</w:t>
                            </w:r>
                            <w:r>
                              <w:rPr>
                                <w:rFonts w:ascii="Courier New"/>
                                <w:color w:val="000000"/>
                                <w:spacing w:val="-4"/>
                                <w:sz w:val="20"/>
                              </w:rPr>
                              <w:t xml:space="preserve"> </w:t>
                            </w:r>
                            <w:r>
                              <w:rPr>
                                <w:rFonts w:ascii="Courier New"/>
                                <w:color w:val="000000"/>
                                <w:sz w:val="20"/>
                              </w:rPr>
                              <w:t>Sub</w:t>
                            </w:r>
                            <w:r>
                              <w:rPr>
                                <w:rFonts w:ascii="Courier New"/>
                                <w:color w:val="000000"/>
                                <w:spacing w:val="-5"/>
                                <w:sz w:val="20"/>
                              </w:rPr>
                              <w:t xml:space="preserve"> </w:t>
                            </w:r>
                            <w:r>
                              <w:rPr>
                                <w:rFonts w:ascii="Courier New"/>
                                <w:color w:val="000000"/>
                                <w:sz w:val="20"/>
                              </w:rPr>
                              <w:t>Form1_Load</w:t>
                            </w:r>
                            <w:r>
                              <w:rPr>
                                <w:rFonts w:ascii="Courier New"/>
                                <w:color w:val="000000"/>
                                <w:spacing w:val="-4"/>
                                <w:sz w:val="20"/>
                              </w:rPr>
                              <w:t xml:space="preserve"> </w:t>
                            </w:r>
                            <w:r>
                              <w:rPr>
                                <w:rFonts w:ascii="Courier New"/>
                                <w:color w:val="000000"/>
                                <w:sz w:val="20"/>
                              </w:rPr>
                              <w:t>(ByVal</w:t>
                            </w:r>
                            <w:r>
                              <w:rPr>
                                <w:rFonts w:ascii="Courier New"/>
                                <w:color w:val="000000"/>
                                <w:spacing w:val="-5"/>
                                <w:sz w:val="20"/>
                              </w:rPr>
                              <w:t xml:space="preserve"> </w:t>
                            </w:r>
                            <w:r>
                              <w:rPr>
                                <w:rFonts w:ascii="Courier New"/>
                                <w:color w:val="000000"/>
                                <w:sz w:val="20"/>
                              </w:rPr>
                              <w:t>sender</w:t>
                            </w:r>
                            <w:r>
                              <w:rPr>
                                <w:rFonts w:ascii="Courier New"/>
                                <w:color w:val="000000"/>
                                <w:spacing w:val="-4"/>
                                <w:sz w:val="20"/>
                              </w:rPr>
                              <w:t xml:space="preserve"> </w:t>
                            </w:r>
                            <w:r>
                              <w:rPr>
                                <w:rFonts w:ascii="Courier New"/>
                                <w:color w:val="000000"/>
                                <w:sz w:val="20"/>
                              </w:rPr>
                              <w:t>As</w:t>
                            </w:r>
                            <w:r>
                              <w:rPr>
                                <w:rFonts w:ascii="Courier New"/>
                                <w:color w:val="000000"/>
                                <w:spacing w:val="-5"/>
                                <w:sz w:val="20"/>
                              </w:rPr>
                              <w:t xml:space="preserve"> </w:t>
                            </w:r>
                            <w:r>
                              <w:rPr>
                                <w:rFonts w:ascii="Courier New"/>
                                <w:color w:val="000000"/>
                                <w:sz w:val="20"/>
                              </w:rPr>
                              <w:t>System.</w:t>
                            </w:r>
                            <w:r>
                              <w:rPr>
                                <w:rFonts w:ascii="Courier New"/>
                                <w:color w:val="000000"/>
                                <w:spacing w:val="-4"/>
                                <w:sz w:val="20"/>
                              </w:rPr>
                              <w:t xml:space="preserve"> </w:t>
                            </w:r>
                            <w:r>
                              <w:rPr>
                                <w:rFonts w:ascii="Courier New"/>
                                <w:color w:val="000000"/>
                                <w:sz w:val="20"/>
                              </w:rPr>
                              <w:t>Object,</w:t>
                            </w:r>
                            <w:r>
                              <w:rPr>
                                <w:rFonts w:ascii="Courier New"/>
                                <w:color w:val="000000"/>
                                <w:spacing w:val="-5"/>
                                <w:sz w:val="20"/>
                              </w:rPr>
                              <w:t xml:space="preserve"> </w:t>
                            </w:r>
                            <w:r>
                              <w:rPr>
                                <w:rFonts w:ascii="Courier New"/>
                                <w:color w:val="000000"/>
                                <w:sz w:val="20"/>
                              </w:rPr>
                              <w:t>ByVal</w:t>
                            </w:r>
                            <w:r>
                              <w:rPr>
                                <w:rFonts w:ascii="Courier New"/>
                                <w:color w:val="000000"/>
                                <w:spacing w:val="-4"/>
                                <w:sz w:val="20"/>
                              </w:rPr>
                              <w:t xml:space="preserve"> </w:t>
                            </w:r>
                            <w:r>
                              <w:rPr>
                                <w:rFonts w:ascii="Courier New"/>
                                <w:color w:val="000000"/>
                                <w:sz w:val="20"/>
                              </w:rPr>
                              <w:t>e</w:t>
                            </w:r>
                            <w:r>
                              <w:rPr>
                                <w:rFonts w:ascii="Courier New"/>
                                <w:color w:val="000000"/>
                                <w:spacing w:val="-5"/>
                                <w:sz w:val="20"/>
                              </w:rPr>
                              <w:t xml:space="preserve"> </w:t>
                            </w:r>
                            <w:r>
                              <w:rPr>
                                <w:rFonts w:ascii="Courier New"/>
                                <w:color w:val="000000"/>
                                <w:sz w:val="20"/>
                              </w:rPr>
                              <w:t>as System.EventArgs) Handles MyBase.Load</w:t>
                            </w:r>
                          </w:p>
                          <w:p w14:paraId="5EC47B36" w14:textId="77777777" w:rsidR="00963873" w:rsidRDefault="00000000">
                            <w:pPr>
                              <w:spacing w:before="61" w:line="381" w:lineRule="auto"/>
                              <w:ind w:left="109" w:right="3148"/>
                              <w:jc w:val="both"/>
                              <w:rPr>
                                <w:rFonts w:ascii="Courier New"/>
                                <w:color w:val="000000"/>
                                <w:sz w:val="20"/>
                              </w:rPr>
                            </w:pPr>
                            <w:r>
                              <w:rPr>
                                <w:rFonts w:ascii="Courier New"/>
                                <w:color w:val="000000"/>
                                <w:sz w:val="20"/>
                              </w:rPr>
                              <w:t>Dim</w:t>
                            </w:r>
                            <w:r>
                              <w:rPr>
                                <w:rFonts w:ascii="Courier New"/>
                                <w:color w:val="000000"/>
                                <w:spacing w:val="-7"/>
                                <w:sz w:val="20"/>
                              </w:rPr>
                              <w:t xml:space="preserve"> </w:t>
                            </w:r>
                            <w:r>
                              <w:rPr>
                                <w:rFonts w:ascii="Courier New"/>
                                <w:color w:val="000000"/>
                                <w:sz w:val="20"/>
                              </w:rPr>
                              <w:t>pthread1</w:t>
                            </w:r>
                            <w:r>
                              <w:rPr>
                                <w:rFonts w:ascii="Courier New"/>
                                <w:color w:val="000000"/>
                                <w:spacing w:val="-7"/>
                                <w:sz w:val="20"/>
                              </w:rPr>
                              <w:t xml:space="preserve"> </w:t>
                            </w:r>
                            <w:r>
                              <w:rPr>
                                <w:rFonts w:ascii="Courier New"/>
                                <w:color w:val="000000"/>
                                <w:sz w:val="20"/>
                              </w:rPr>
                              <w:t>As</w:t>
                            </w:r>
                            <w:r>
                              <w:rPr>
                                <w:rFonts w:ascii="Courier New"/>
                                <w:color w:val="000000"/>
                                <w:spacing w:val="-7"/>
                                <w:sz w:val="20"/>
                              </w:rPr>
                              <w:t xml:space="preserve"> </w:t>
                            </w:r>
                            <w:r>
                              <w:rPr>
                                <w:rFonts w:ascii="Courier New"/>
                                <w:color w:val="000000"/>
                                <w:sz w:val="20"/>
                              </w:rPr>
                              <w:t>New</w:t>
                            </w:r>
                            <w:r>
                              <w:rPr>
                                <w:rFonts w:ascii="Courier New"/>
                                <w:color w:val="000000"/>
                                <w:spacing w:val="-7"/>
                                <w:sz w:val="20"/>
                              </w:rPr>
                              <w:t xml:space="preserve"> </w:t>
                            </w:r>
                            <w:r>
                              <w:rPr>
                                <w:rFonts w:ascii="Courier New"/>
                                <w:color w:val="000000"/>
                                <w:sz w:val="20"/>
                              </w:rPr>
                              <w:t>Thread</w:t>
                            </w:r>
                            <w:r>
                              <w:rPr>
                                <w:rFonts w:ascii="Courier New"/>
                                <w:color w:val="000000"/>
                                <w:spacing w:val="-7"/>
                                <w:sz w:val="20"/>
                              </w:rPr>
                              <w:t xml:space="preserve"> </w:t>
                            </w:r>
                            <w:r>
                              <w:rPr>
                                <w:rFonts w:ascii="Courier New"/>
                                <w:color w:val="000000"/>
                                <w:sz w:val="20"/>
                              </w:rPr>
                              <w:t>(AddressOf</w:t>
                            </w:r>
                            <w:r>
                              <w:rPr>
                                <w:rFonts w:ascii="Courier New"/>
                                <w:color w:val="000000"/>
                                <w:spacing w:val="-7"/>
                                <w:sz w:val="20"/>
                              </w:rPr>
                              <w:t xml:space="preserve"> </w:t>
                            </w:r>
                            <w:r>
                              <w:rPr>
                                <w:rFonts w:ascii="Courier New"/>
                                <w:color w:val="000000"/>
                                <w:sz w:val="20"/>
                              </w:rPr>
                              <w:t>Thread1) Dim</w:t>
                            </w:r>
                            <w:r>
                              <w:rPr>
                                <w:rFonts w:ascii="Courier New"/>
                                <w:color w:val="000000"/>
                                <w:spacing w:val="-7"/>
                                <w:sz w:val="20"/>
                              </w:rPr>
                              <w:t xml:space="preserve"> </w:t>
                            </w:r>
                            <w:r>
                              <w:rPr>
                                <w:rFonts w:ascii="Courier New"/>
                                <w:color w:val="000000"/>
                                <w:sz w:val="20"/>
                              </w:rPr>
                              <w:t>pthread2</w:t>
                            </w:r>
                            <w:r>
                              <w:rPr>
                                <w:rFonts w:ascii="Courier New"/>
                                <w:color w:val="000000"/>
                                <w:spacing w:val="-7"/>
                                <w:sz w:val="20"/>
                              </w:rPr>
                              <w:t xml:space="preserve"> </w:t>
                            </w:r>
                            <w:r>
                              <w:rPr>
                                <w:rFonts w:ascii="Courier New"/>
                                <w:color w:val="000000"/>
                                <w:sz w:val="20"/>
                              </w:rPr>
                              <w:t>As</w:t>
                            </w:r>
                            <w:r>
                              <w:rPr>
                                <w:rFonts w:ascii="Courier New"/>
                                <w:color w:val="000000"/>
                                <w:spacing w:val="-7"/>
                                <w:sz w:val="20"/>
                              </w:rPr>
                              <w:t xml:space="preserve"> </w:t>
                            </w:r>
                            <w:r>
                              <w:rPr>
                                <w:rFonts w:ascii="Courier New"/>
                                <w:color w:val="000000"/>
                                <w:sz w:val="20"/>
                              </w:rPr>
                              <w:t>New</w:t>
                            </w:r>
                            <w:r>
                              <w:rPr>
                                <w:rFonts w:ascii="Courier New"/>
                                <w:color w:val="000000"/>
                                <w:spacing w:val="-7"/>
                                <w:sz w:val="20"/>
                              </w:rPr>
                              <w:t xml:space="preserve"> </w:t>
                            </w:r>
                            <w:r>
                              <w:rPr>
                                <w:rFonts w:ascii="Courier New"/>
                                <w:color w:val="000000"/>
                                <w:sz w:val="20"/>
                              </w:rPr>
                              <w:t>Thread</w:t>
                            </w:r>
                            <w:r>
                              <w:rPr>
                                <w:rFonts w:ascii="Courier New"/>
                                <w:color w:val="000000"/>
                                <w:spacing w:val="-7"/>
                                <w:sz w:val="20"/>
                              </w:rPr>
                              <w:t xml:space="preserve"> </w:t>
                            </w:r>
                            <w:r>
                              <w:rPr>
                                <w:rFonts w:ascii="Courier New"/>
                                <w:color w:val="000000"/>
                                <w:sz w:val="20"/>
                              </w:rPr>
                              <w:t>(AddressOf</w:t>
                            </w:r>
                            <w:r>
                              <w:rPr>
                                <w:rFonts w:ascii="Courier New"/>
                                <w:color w:val="000000"/>
                                <w:spacing w:val="-7"/>
                                <w:sz w:val="20"/>
                              </w:rPr>
                              <w:t xml:space="preserve"> </w:t>
                            </w:r>
                            <w:r>
                              <w:rPr>
                                <w:rFonts w:ascii="Courier New"/>
                                <w:color w:val="000000"/>
                                <w:sz w:val="20"/>
                              </w:rPr>
                              <w:t>Thread2) pthread1.Start ()</w:t>
                            </w:r>
                          </w:p>
                          <w:p w14:paraId="32B7B8E2" w14:textId="77777777" w:rsidR="00963873" w:rsidRDefault="00000000">
                            <w:pPr>
                              <w:spacing w:line="381" w:lineRule="auto"/>
                              <w:ind w:left="109" w:right="6628"/>
                              <w:jc w:val="both"/>
                              <w:rPr>
                                <w:rFonts w:ascii="Courier New"/>
                                <w:color w:val="000000"/>
                                <w:sz w:val="20"/>
                              </w:rPr>
                            </w:pPr>
                            <w:r>
                              <w:rPr>
                                <w:rFonts w:ascii="Courier New"/>
                                <w:color w:val="000000"/>
                                <w:sz w:val="20"/>
                              </w:rPr>
                              <w:t>pthread2.Start</w:t>
                            </w:r>
                            <w:r>
                              <w:rPr>
                                <w:rFonts w:ascii="Courier New"/>
                                <w:color w:val="000000"/>
                                <w:spacing w:val="-32"/>
                                <w:sz w:val="20"/>
                              </w:rPr>
                              <w:t xml:space="preserve"> </w:t>
                            </w:r>
                            <w:r>
                              <w:rPr>
                                <w:rFonts w:ascii="Courier New"/>
                                <w:color w:val="000000"/>
                                <w:sz w:val="20"/>
                              </w:rPr>
                              <w:t>() End Sub</w:t>
                            </w:r>
                          </w:p>
                          <w:p w14:paraId="4D3C9004" w14:textId="77777777" w:rsidR="00963873" w:rsidRDefault="00000000">
                            <w:pPr>
                              <w:spacing w:line="226" w:lineRule="exact"/>
                              <w:ind w:left="109"/>
                              <w:rPr>
                                <w:rFonts w:ascii="Courier New"/>
                                <w:color w:val="000000"/>
                                <w:sz w:val="20"/>
                              </w:rPr>
                            </w:pPr>
                            <w:r>
                              <w:rPr>
                                <w:rFonts w:ascii="Courier New"/>
                                <w:color w:val="000000"/>
                                <w:sz w:val="20"/>
                              </w:rPr>
                              <w:t>Public</w:t>
                            </w:r>
                            <w:r>
                              <w:rPr>
                                <w:rFonts w:ascii="Courier New"/>
                                <w:color w:val="000000"/>
                                <w:spacing w:val="-6"/>
                                <w:sz w:val="20"/>
                              </w:rPr>
                              <w:t xml:space="preserve"> </w:t>
                            </w:r>
                            <w:r>
                              <w:rPr>
                                <w:rFonts w:ascii="Courier New"/>
                                <w:color w:val="000000"/>
                                <w:sz w:val="20"/>
                              </w:rPr>
                              <w:t>Sub</w:t>
                            </w:r>
                            <w:r>
                              <w:rPr>
                                <w:rFonts w:ascii="Courier New"/>
                                <w:color w:val="000000"/>
                                <w:spacing w:val="-5"/>
                                <w:sz w:val="20"/>
                              </w:rPr>
                              <w:t xml:space="preserve"> </w:t>
                            </w:r>
                            <w:r>
                              <w:rPr>
                                <w:rFonts w:ascii="Courier New"/>
                                <w:color w:val="000000"/>
                                <w:sz w:val="20"/>
                              </w:rPr>
                              <w:t>Thread1</w:t>
                            </w:r>
                            <w:r>
                              <w:rPr>
                                <w:rFonts w:ascii="Courier New"/>
                                <w:color w:val="000000"/>
                                <w:spacing w:val="-5"/>
                                <w:sz w:val="20"/>
                              </w:rPr>
                              <w:t xml:space="preserve"> ()</w:t>
                            </w:r>
                          </w:p>
                          <w:p w14:paraId="276DC218" w14:textId="77777777" w:rsidR="00963873" w:rsidRDefault="00000000">
                            <w:pPr>
                              <w:spacing w:before="133" w:line="381" w:lineRule="auto"/>
                              <w:ind w:left="109" w:right="5609"/>
                              <w:rPr>
                                <w:rFonts w:ascii="Courier New"/>
                                <w:color w:val="000000"/>
                                <w:sz w:val="20"/>
                              </w:rPr>
                            </w:pPr>
                            <w:r>
                              <w:rPr>
                                <w:rFonts w:ascii="Courier New"/>
                                <w:color w:val="000000"/>
                                <w:sz w:val="20"/>
                              </w:rPr>
                              <w:t>Dim</w:t>
                            </w:r>
                            <w:r>
                              <w:rPr>
                                <w:rFonts w:ascii="Courier New"/>
                                <w:color w:val="000000"/>
                                <w:spacing w:val="-10"/>
                                <w:sz w:val="20"/>
                              </w:rPr>
                              <w:t xml:space="preserve"> </w:t>
                            </w:r>
                            <w:r>
                              <w:rPr>
                                <w:rFonts w:ascii="Courier New"/>
                                <w:color w:val="000000"/>
                                <w:sz w:val="20"/>
                              </w:rPr>
                              <w:t>pint</w:t>
                            </w:r>
                            <w:r>
                              <w:rPr>
                                <w:rFonts w:ascii="Courier New"/>
                                <w:color w:val="000000"/>
                                <w:spacing w:val="-10"/>
                                <w:sz w:val="20"/>
                              </w:rPr>
                              <w:t xml:space="preserve"> </w:t>
                            </w:r>
                            <w:r>
                              <w:rPr>
                                <w:rFonts w:ascii="Courier New"/>
                                <w:color w:val="000000"/>
                                <w:sz w:val="20"/>
                              </w:rPr>
                              <w:t>count</w:t>
                            </w:r>
                            <w:r>
                              <w:rPr>
                                <w:rFonts w:ascii="Courier New"/>
                                <w:color w:val="000000"/>
                                <w:spacing w:val="-10"/>
                                <w:sz w:val="20"/>
                              </w:rPr>
                              <w:t xml:space="preserve"> </w:t>
                            </w:r>
                            <w:r>
                              <w:rPr>
                                <w:rFonts w:ascii="Courier New"/>
                                <w:color w:val="000000"/>
                                <w:sz w:val="20"/>
                              </w:rPr>
                              <w:t>As</w:t>
                            </w:r>
                            <w:r>
                              <w:rPr>
                                <w:rFonts w:ascii="Courier New"/>
                                <w:color w:val="000000"/>
                                <w:spacing w:val="-10"/>
                                <w:sz w:val="20"/>
                              </w:rPr>
                              <w:t xml:space="preserve"> </w:t>
                            </w:r>
                            <w:r>
                              <w:rPr>
                                <w:rFonts w:ascii="Courier New"/>
                                <w:color w:val="000000"/>
                                <w:sz w:val="20"/>
                              </w:rPr>
                              <w:t>Integer Dim pstr As String</w:t>
                            </w:r>
                          </w:p>
                          <w:p w14:paraId="38BBE7FD" w14:textId="77777777" w:rsidR="00963873" w:rsidRDefault="00000000">
                            <w:pPr>
                              <w:spacing w:line="226" w:lineRule="exact"/>
                              <w:ind w:left="109"/>
                              <w:rPr>
                                <w:rFonts w:ascii="Courier New" w:hAnsi="Courier New"/>
                                <w:color w:val="000000"/>
                                <w:sz w:val="20"/>
                              </w:rPr>
                            </w:pPr>
                            <w:r>
                              <w:rPr>
                                <w:rFonts w:ascii="Courier New" w:hAnsi="Courier New"/>
                                <w:color w:val="000000"/>
                                <w:sz w:val="20"/>
                              </w:rPr>
                              <w:t>Pstr</w:t>
                            </w:r>
                            <w:r>
                              <w:rPr>
                                <w:rFonts w:ascii="Courier New" w:hAnsi="Courier New"/>
                                <w:color w:val="000000"/>
                                <w:spacing w:val="-5"/>
                                <w:sz w:val="20"/>
                              </w:rPr>
                              <w:t xml:space="preserve"> </w:t>
                            </w:r>
                            <w:r>
                              <w:rPr>
                                <w:rFonts w:ascii="Courier New" w:hAnsi="Courier New"/>
                                <w:color w:val="000000"/>
                                <w:sz w:val="20"/>
                              </w:rPr>
                              <w:t>=</w:t>
                            </w:r>
                            <w:r>
                              <w:rPr>
                                <w:rFonts w:ascii="Courier New" w:hAnsi="Courier New"/>
                                <w:color w:val="000000"/>
                                <w:spacing w:val="-3"/>
                                <w:sz w:val="20"/>
                              </w:rPr>
                              <w:t xml:space="preserve"> </w:t>
                            </w:r>
                            <w:r>
                              <w:rPr>
                                <w:rFonts w:ascii="Courier New" w:hAnsi="Courier New"/>
                                <w:color w:val="000000"/>
                                <w:sz w:val="20"/>
                              </w:rPr>
                              <w:t>“This</w:t>
                            </w:r>
                            <w:r>
                              <w:rPr>
                                <w:rFonts w:ascii="Courier New" w:hAnsi="Courier New"/>
                                <w:color w:val="000000"/>
                                <w:spacing w:val="-3"/>
                                <w:sz w:val="20"/>
                              </w:rPr>
                              <w:t xml:space="preserve"> </w:t>
                            </w:r>
                            <w:r>
                              <w:rPr>
                                <w:rFonts w:ascii="Courier New" w:hAnsi="Courier New"/>
                                <w:color w:val="000000"/>
                                <w:sz w:val="20"/>
                              </w:rPr>
                              <w:t>is</w:t>
                            </w:r>
                            <w:r>
                              <w:rPr>
                                <w:rFonts w:ascii="Courier New" w:hAnsi="Courier New"/>
                                <w:color w:val="000000"/>
                                <w:spacing w:val="-3"/>
                                <w:sz w:val="20"/>
                              </w:rPr>
                              <w:t xml:space="preserve"> </w:t>
                            </w:r>
                            <w:r>
                              <w:rPr>
                                <w:rFonts w:ascii="Courier New" w:hAnsi="Courier New"/>
                                <w:color w:val="000000"/>
                                <w:sz w:val="20"/>
                              </w:rPr>
                              <w:t>first</w:t>
                            </w:r>
                            <w:r>
                              <w:rPr>
                                <w:rFonts w:ascii="Courier New" w:hAnsi="Courier New"/>
                                <w:color w:val="000000"/>
                                <w:spacing w:val="55"/>
                                <w:w w:val="150"/>
                                <w:sz w:val="20"/>
                              </w:rPr>
                              <w:t xml:space="preserve"> </w:t>
                            </w:r>
                            <w:r>
                              <w:rPr>
                                <w:rFonts w:ascii="Courier New" w:hAnsi="Courier New"/>
                                <w:color w:val="000000"/>
                                <w:spacing w:val="-2"/>
                                <w:sz w:val="20"/>
                              </w:rPr>
                              <w:t>thread”</w:t>
                            </w:r>
                          </w:p>
                          <w:p w14:paraId="1BBFA383" w14:textId="77777777" w:rsidR="00963873" w:rsidRDefault="00000000">
                            <w:pPr>
                              <w:spacing w:before="134" w:line="381" w:lineRule="auto"/>
                              <w:ind w:left="109" w:right="4641"/>
                              <w:rPr>
                                <w:rFonts w:ascii="Courier New"/>
                                <w:color w:val="000000"/>
                                <w:sz w:val="20"/>
                              </w:rPr>
                            </w:pPr>
                            <w:r>
                              <w:rPr>
                                <w:rFonts w:ascii="Courier New"/>
                                <w:color w:val="000000"/>
                                <w:sz w:val="20"/>
                              </w:rPr>
                              <w:t>Do Until pint count &gt; 5 lstThreadDisplay.Items.Add</w:t>
                            </w:r>
                            <w:r>
                              <w:rPr>
                                <w:rFonts w:ascii="Courier New"/>
                                <w:color w:val="000000"/>
                                <w:spacing w:val="-32"/>
                                <w:sz w:val="20"/>
                              </w:rPr>
                              <w:t xml:space="preserve"> </w:t>
                            </w:r>
                            <w:r>
                              <w:rPr>
                                <w:rFonts w:ascii="Courier New"/>
                                <w:color w:val="000000"/>
                                <w:sz w:val="20"/>
                              </w:rPr>
                              <w:t>(pstr) Pint count = pint count + 1</w:t>
                            </w:r>
                          </w:p>
                          <w:p w14:paraId="21F0A0D3" w14:textId="77777777" w:rsidR="00963873" w:rsidRDefault="00963873">
                            <w:pPr>
                              <w:pStyle w:val="BodyText"/>
                              <w:spacing w:before="132"/>
                              <w:ind w:left="0"/>
                              <w:rPr>
                                <w:rFonts w:ascii="Courier New"/>
                                <w:color w:val="000000"/>
                                <w:sz w:val="20"/>
                              </w:rPr>
                            </w:pPr>
                          </w:p>
                          <w:p w14:paraId="27567607" w14:textId="77777777" w:rsidR="00963873" w:rsidRDefault="00000000">
                            <w:pPr>
                              <w:spacing w:line="381" w:lineRule="auto"/>
                              <w:ind w:left="109" w:right="7828"/>
                              <w:rPr>
                                <w:rFonts w:ascii="Courier New"/>
                                <w:color w:val="000000"/>
                                <w:sz w:val="20"/>
                              </w:rPr>
                            </w:pPr>
                            <w:r>
                              <w:rPr>
                                <w:rFonts w:ascii="Courier New"/>
                                <w:color w:val="000000"/>
                                <w:spacing w:val="-4"/>
                                <w:sz w:val="20"/>
                              </w:rPr>
                              <w:t xml:space="preserve">Loop </w:t>
                            </w:r>
                            <w:r>
                              <w:rPr>
                                <w:rFonts w:ascii="Courier New"/>
                                <w:color w:val="000000"/>
                                <w:sz w:val="20"/>
                              </w:rPr>
                              <w:t>End</w:t>
                            </w:r>
                            <w:r>
                              <w:rPr>
                                <w:rFonts w:ascii="Courier New"/>
                                <w:color w:val="000000"/>
                                <w:spacing w:val="-32"/>
                                <w:sz w:val="20"/>
                              </w:rPr>
                              <w:t xml:space="preserve"> </w:t>
                            </w:r>
                            <w:r>
                              <w:rPr>
                                <w:rFonts w:ascii="Courier New"/>
                                <w:color w:val="000000"/>
                                <w:sz w:val="20"/>
                              </w:rPr>
                              <w:t>Sub</w:t>
                            </w:r>
                          </w:p>
                          <w:p w14:paraId="3AFAA6F0" w14:textId="77777777" w:rsidR="00963873" w:rsidRDefault="00000000">
                            <w:pPr>
                              <w:spacing w:line="226" w:lineRule="exact"/>
                              <w:ind w:left="109"/>
                              <w:rPr>
                                <w:rFonts w:ascii="Courier New"/>
                                <w:color w:val="000000"/>
                                <w:sz w:val="20"/>
                              </w:rPr>
                            </w:pPr>
                            <w:r>
                              <w:rPr>
                                <w:rFonts w:ascii="Courier New"/>
                                <w:color w:val="000000"/>
                                <w:sz w:val="20"/>
                              </w:rPr>
                              <w:t>Public</w:t>
                            </w:r>
                            <w:r>
                              <w:rPr>
                                <w:rFonts w:ascii="Courier New"/>
                                <w:color w:val="000000"/>
                                <w:spacing w:val="-6"/>
                                <w:sz w:val="20"/>
                              </w:rPr>
                              <w:t xml:space="preserve"> </w:t>
                            </w:r>
                            <w:r>
                              <w:rPr>
                                <w:rFonts w:ascii="Courier New"/>
                                <w:color w:val="000000"/>
                                <w:sz w:val="20"/>
                              </w:rPr>
                              <w:t>Sub</w:t>
                            </w:r>
                            <w:r>
                              <w:rPr>
                                <w:rFonts w:ascii="Courier New"/>
                                <w:color w:val="000000"/>
                                <w:spacing w:val="-5"/>
                                <w:sz w:val="20"/>
                              </w:rPr>
                              <w:t xml:space="preserve"> </w:t>
                            </w:r>
                            <w:r>
                              <w:rPr>
                                <w:rFonts w:ascii="Courier New"/>
                                <w:color w:val="000000"/>
                                <w:sz w:val="20"/>
                              </w:rPr>
                              <w:t>Thread2</w:t>
                            </w:r>
                            <w:r>
                              <w:rPr>
                                <w:rFonts w:ascii="Courier New"/>
                                <w:color w:val="000000"/>
                                <w:spacing w:val="-5"/>
                                <w:sz w:val="20"/>
                              </w:rPr>
                              <w:t xml:space="preserve"> ()</w:t>
                            </w:r>
                          </w:p>
                          <w:p w14:paraId="3CE30819" w14:textId="77777777" w:rsidR="00963873" w:rsidRDefault="00000000">
                            <w:pPr>
                              <w:spacing w:before="134" w:line="381" w:lineRule="auto"/>
                              <w:ind w:left="109" w:right="5609"/>
                              <w:rPr>
                                <w:rFonts w:ascii="Courier New"/>
                                <w:color w:val="000000"/>
                                <w:sz w:val="20"/>
                              </w:rPr>
                            </w:pPr>
                            <w:r>
                              <w:rPr>
                                <w:rFonts w:ascii="Courier New"/>
                                <w:color w:val="000000"/>
                                <w:sz w:val="20"/>
                              </w:rPr>
                              <w:t>Dim</w:t>
                            </w:r>
                            <w:r>
                              <w:rPr>
                                <w:rFonts w:ascii="Courier New"/>
                                <w:color w:val="000000"/>
                                <w:spacing w:val="-10"/>
                                <w:sz w:val="20"/>
                              </w:rPr>
                              <w:t xml:space="preserve"> </w:t>
                            </w:r>
                            <w:r>
                              <w:rPr>
                                <w:rFonts w:ascii="Courier New"/>
                                <w:color w:val="000000"/>
                                <w:sz w:val="20"/>
                              </w:rPr>
                              <w:t>pint</w:t>
                            </w:r>
                            <w:r>
                              <w:rPr>
                                <w:rFonts w:ascii="Courier New"/>
                                <w:color w:val="000000"/>
                                <w:spacing w:val="-10"/>
                                <w:sz w:val="20"/>
                              </w:rPr>
                              <w:t xml:space="preserve"> </w:t>
                            </w:r>
                            <w:r>
                              <w:rPr>
                                <w:rFonts w:ascii="Courier New"/>
                                <w:color w:val="000000"/>
                                <w:sz w:val="20"/>
                              </w:rPr>
                              <w:t>count</w:t>
                            </w:r>
                            <w:r>
                              <w:rPr>
                                <w:rFonts w:ascii="Courier New"/>
                                <w:color w:val="000000"/>
                                <w:spacing w:val="-10"/>
                                <w:sz w:val="20"/>
                              </w:rPr>
                              <w:t xml:space="preserve"> </w:t>
                            </w:r>
                            <w:r>
                              <w:rPr>
                                <w:rFonts w:ascii="Courier New"/>
                                <w:color w:val="000000"/>
                                <w:sz w:val="20"/>
                              </w:rPr>
                              <w:t>As</w:t>
                            </w:r>
                            <w:r>
                              <w:rPr>
                                <w:rFonts w:ascii="Courier New"/>
                                <w:color w:val="000000"/>
                                <w:spacing w:val="-10"/>
                                <w:sz w:val="20"/>
                              </w:rPr>
                              <w:t xml:space="preserve"> </w:t>
                            </w:r>
                            <w:r>
                              <w:rPr>
                                <w:rFonts w:ascii="Courier New"/>
                                <w:color w:val="000000"/>
                                <w:sz w:val="20"/>
                              </w:rPr>
                              <w:t>Integer Dim pstr As String</w:t>
                            </w:r>
                          </w:p>
                          <w:p w14:paraId="6CBA88C9" w14:textId="77777777" w:rsidR="00963873" w:rsidRDefault="00000000">
                            <w:pPr>
                              <w:spacing w:line="226" w:lineRule="exact"/>
                              <w:ind w:left="109"/>
                              <w:rPr>
                                <w:rFonts w:ascii="Courier New" w:hAnsi="Courier New"/>
                                <w:color w:val="000000"/>
                                <w:sz w:val="20"/>
                              </w:rPr>
                            </w:pPr>
                            <w:r>
                              <w:rPr>
                                <w:rFonts w:ascii="Courier New" w:hAnsi="Courier New"/>
                                <w:color w:val="000000"/>
                                <w:sz w:val="20"/>
                              </w:rPr>
                              <w:t>Pstr</w:t>
                            </w:r>
                            <w:r>
                              <w:rPr>
                                <w:rFonts w:ascii="Courier New" w:hAnsi="Courier New"/>
                                <w:color w:val="000000"/>
                                <w:spacing w:val="-4"/>
                                <w:sz w:val="20"/>
                              </w:rPr>
                              <w:t xml:space="preserve"> </w:t>
                            </w:r>
                            <w:r>
                              <w:rPr>
                                <w:rFonts w:ascii="Courier New" w:hAnsi="Courier New"/>
                                <w:color w:val="000000"/>
                                <w:sz w:val="20"/>
                              </w:rPr>
                              <w:t>=</w:t>
                            </w:r>
                            <w:r>
                              <w:rPr>
                                <w:rFonts w:ascii="Courier New" w:hAnsi="Courier New"/>
                                <w:color w:val="000000"/>
                                <w:spacing w:val="-4"/>
                                <w:sz w:val="20"/>
                              </w:rPr>
                              <w:t xml:space="preserve"> </w:t>
                            </w:r>
                            <w:r>
                              <w:rPr>
                                <w:rFonts w:ascii="Courier New" w:hAnsi="Courier New"/>
                                <w:color w:val="000000"/>
                                <w:sz w:val="20"/>
                              </w:rPr>
                              <w:t>“This</w:t>
                            </w:r>
                            <w:r>
                              <w:rPr>
                                <w:rFonts w:ascii="Courier New" w:hAnsi="Courier New"/>
                                <w:color w:val="000000"/>
                                <w:spacing w:val="-3"/>
                                <w:sz w:val="20"/>
                              </w:rPr>
                              <w:t xml:space="preserve"> </w:t>
                            </w:r>
                            <w:r>
                              <w:rPr>
                                <w:rFonts w:ascii="Courier New" w:hAnsi="Courier New"/>
                                <w:color w:val="000000"/>
                                <w:sz w:val="20"/>
                              </w:rPr>
                              <w:t>is</w:t>
                            </w:r>
                            <w:r>
                              <w:rPr>
                                <w:rFonts w:ascii="Courier New" w:hAnsi="Courier New"/>
                                <w:color w:val="000000"/>
                                <w:spacing w:val="-4"/>
                                <w:sz w:val="20"/>
                              </w:rPr>
                              <w:t xml:space="preserve"> </w:t>
                            </w:r>
                            <w:r>
                              <w:rPr>
                                <w:rFonts w:ascii="Courier New" w:hAnsi="Courier New"/>
                                <w:color w:val="000000"/>
                                <w:sz w:val="20"/>
                              </w:rPr>
                              <w:t>second</w:t>
                            </w:r>
                            <w:r>
                              <w:rPr>
                                <w:rFonts w:ascii="Courier New" w:hAnsi="Courier New"/>
                                <w:color w:val="000000"/>
                                <w:spacing w:val="-3"/>
                                <w:sz w:val="20"/>
                              </w:rPr>
                              <w:t xml:space="preserve"> </w:t>
                            </w:r>
                            <w:r>
                              <w:rPr>
                                <w:rFonts w:ascii="Courier New" w:hAnsi="Courier New"/>
                                <w:color w:val="000000"/>
                                <w:spacing w:val="-2"/>
                                <w:sz w:val="20"/>
                              </w:rPr>
                              <w:t>thread”</w:t>
                            </w:r>
                          </w:p>
                          <w:p w14:paraId="4B1E81D4" w14:textId="77777777" w:rsidR="00963873" w:rsidRDefault="00000000">
                            <w:pPr>
                              <w:spacing w:before="133" w:line="381" w:lineRule="auto"/>
                              <w:ind w:left="109" w:right="4641"/>
                              <w:rPr>
                                <w:rFonts w:ascii="Courier New"/>
                                <w:color w:val="000000"/>
                                <w:sz w:val="20"/>
                              </w:rPr>
                            </w:pPr>
                            <w:r>
                              <w:rPr>
                                <w:rFonts w:ascii="Courier New"/>
                                <w:color w:val="000000"/>
                                <w:sz w:val="20"/>
                              </w:rPr>
                              <w:t>Do Until pint count &gt; 5 lstThreadDisplay.Items.Add</w:t>
                            </w:r>
                            <w:r>
                              <w:rPr>
                                <w:rFonts w:ascii="Courier New"/>
                                <w:color w:val="000000"/>
                                <w:spacing w:val="-32"/>
                                <w:sz w:val="20"/>
                              </w:rPr>
                              <w:t xml:space="preserve"> </w:t>
                            </w:r>
                            <w:r>
                              <w:rPr>
                                <w:rFonts w:ascii="Courier New"/>
                                <w:color w:val="000000"/>
                                <w:sz w:val="20"/>
                              </w:rPr>
                              <w:t>(pstr) Pint count = pint count + 1</w:t>
                            </w:r>
                          </w:p>
                          <w:p w14:paraId="6C6770C3" w14:textId="77777777" w:rsidR="00963873" w:rsidRDefault="00000000">
                            <w:pPr>
                              <w:spacing w:line="226" w:lineRule="exact"/>
                              <w:ind w:left="109"/>
                              <w:rPr>
                                <w:rFonts w:ascii="Courier New"/>
                                <w:color w:val="000000"/>
                                <w:sz w:val="20"/>
                              </w:rPr>
                            </w:pPr>
                            <w:r>
                              <w:rPr>
                                <w:rFonts w:ascii="Courier New"/>
                                <w:color w:val="000000"/>
                                <w:spacing w:val="-4"/>
                                <w:sz w:val="20"/>
                              </w:rPr>
                              <w:t>Loop</w:t>
                            </w:r>
                          </w:p>
                          <w:p w14:paraId="575DE55F" w14:textId="77777777" w:rsidR="00963873" w:rsidRDefault="00000000">
                            <w:pPr>
                              <w:spacing w:before="135"/>
                              <w:ind w:left="109"/>
                              <w:rPr>
                                <w:rFonts w:ascii="Courier New"/>
                                <w:color w:val="000000"/>
                                <w:sz w:val="20"/>
                              </w:rPr>
                            </w:pPr>
                            <w:r>
                              <w:rPr>
                                <w:rFonts w:ascii="Courier New"/>
                                <w:color w:val="000000"/>
                                <w:sz w:val="20"/>
                              </w:rPr>
                              <w:t>End</w:t>
                            </w:r>
                            <w:r>
                              <w:rPr>
                                <w:rFonts w:ascii="Courier New"/>
                                <w:color w:val="000000"/>
                                <w:spacing w:val="-5"/>
                                <w:sz w:val="20"/>
                              </w:rPr>
                              <w:t xml:space="preserve"> Sub</w:t>
                            </w:r>
                          </w:p>
                        </w:txbxContent>
                      </wps:txbx>
                      <wps:bodyPr wrap="square" lIns="0" tIns="0" rIns="0" bIns="0" rtlCol="0">
                        <a:noAutofit/>
                      </wps:bodyPr>
                    </wps:wsp>
                  </a:graphicData>
                </a:graphic>
              </wp:anchor>
            </w:drawing>
          </mc:Choice>
          <mc:Fallback>
            <w:pict>
              <v:shape w14:anchorId="33D24D71" id="Textbox 91" o:spid="_x0000_s1089" type="#_x0000_t202" style="position:absolute;margin-left:84.3pt;margin-top:7.5pt;width:439.45pt;height:464.55pt;z-index:-15691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" fillcolor="#e6e6e6" strokeweight=".16931mm">
                <v:path arrowok="t"/>
                <v:textbox inset="0,0,0,0">
                  <w:txbxContent>
                    <w:p w14:paraId="575B25C3" w14:textId="77777777" w:rsidR="00963873" w:rsidRDefault="00000000">
                      <w:pPr>
                        <w:spacing w:before="94" w:line="316" w:lineRule="auto"/>
                        <w:ind w:left="109" w:right="749"/>
                        <w:jc w:val="both"/>
                        <w:rPr>
                          <w:rFonts w:ascii="Courier New"/>
                          <w:color w:val="000000"/>
                          <w:sz w:val="20"/>
                        </w:rPr>
                      </w:pPr>
                      <w:r>
                        <w:rPr>
                          <w:rFonts w:ascii="Courier New"/>
                          <w:color w:val="000000"/>
                          <w:sz w:val="20"/>
                        </w:rPr>
                        <w:t>Private</w:t>
                      </w:r>
                      <w:r>
                        <w:rPr>
                          <w:rFonts w:ascii="Courier New"/>
                          <w:color w:val="000000"/>
                          <w:spacing w:val="-4"/>
                          <w:sz w:val="20"/>
                        </w:rPr>
                        <w:t xml:space="preserve"> </w:t>
                      </w:r>
                      <w:r>
                        <w:rPr>
                          <w:rFonts w:ascii="Courier New"/>
                          <w:color w:val="000000"/>
                          <w:sz w:val="20"/>
                        </w:rPr>
                        <w:t>Sub</w:t>
                      </w:r>
                      <w:r>
                        <w:rPr>
                          <w:rFonts w:ascii="Courier New"/>
                          <w:color w:val="000000"/>
                          <w:spacing w:val="-5"/>
                          <w:sz w:val="20"/>
                        </w:rPr>
                        <w:t xml:space="preserve"> </w:t>
                      </w:r>
                      <w:r>
                        <w:rPr>
                          <w:rFonts w:ascii="Courier New"/>
                          <w:color w:val="000000"/>
                          <w:sz w:val="20"/>
                        </w:rPr>
                        <w:t>Form1_Load</w:t>
                      </w:r>
                      <w:r>
                        <w:rPr>
                          <w:rFonts w:ascii="Courier New"/>
                          <w:color w:val="000000"/>
                          <w:spacing w:val="-4"/>
                          <w:sz w:val="20"/>
                        </w:rPr>
                        <w:t xml:space="preserve"> </w:t>
                      </w:r>
                      <w:r>
                        <w:rPr>
                          <w:rFonts w:ascii="Courier New"/>
                          <w:color w:val="000000"/>
                          <w:sz w:val="20"/>
                        </w:rPr>
                        <w:t>(ByVal</w:t>
                      </w:r>
                      <w:r>
                        <w:rPr>
                          <w:rFonts w:ascii="Courier New"/>
                          <w:color w:val="000000"/>
                          <w:spacing w:val="-5"/>
                          <w:sz w:val="20"/>
                        </w:rPr>
                        <w:t xml:space="preserve"> </w:t>
                      </w:r>
                      <w:r>
                        <w:rPr>
                          <w:rFonts w:ascii="Courier New"/>
                          <w:color w:val="000000"/>
                          <w:sz w:val="20"/>
                        </w:rPr>
                        <w:t>sender</w:t>
                      </w:r>
                      <w:r>
                        <w:rPr>
                          <w:rFonts w:ascii="Courier New"/>
                          <w:color w:val="000000"/>
                          <w:spacing w:val="-4"/>
                          <w:sz w:val="20"/>
                        </w:rPr>
                        <w:t xml:space="preserve"> </w:t>
                      </w:r>
                      <w:r>
                        <w:rPr>
                          <w:rFonts w:ascii="Courier New"/>
                          <w:color w:val="000000"/>
                          <w:sz w:val="20"/>
                        </w:rPr>
                        <w:t>As</w:t>
                      </w:r>
                      <w:r>
                        <w:rPr>
                          <w:rFonts w:ascii="Courier New"/>
                          <w:color w:val="000000"/>
                          <w:spacing w:val="-5"/>
                          <w:sz w:val="20"/>
                        </w:rPr>
                        <w:t xml:space="preserve"> </w:t>
                      </w:r>
                      <w:r>
                        <w:rPr>
                          <w:rFonts w:ascii="Courier New"/>
                          <w:color w:val="000000"/>
                          <w:sz w:val="20"/>
                        </w:rPr>
                        <w:t>System.</w:t>
                      </w:r>
                      <w:r>
                        <w:rPr>
                          <w:rFonts w:ascii="Courier New"/>
                          <w:color w:val="000000"/>
                          <w:spacing w:val="-4"/>
                          <w:sz w:val="20"/>
                        </w:rPr>
                        <w:t xml:space="preserve"> </w:t>
                      </w:r>
                      <w:r>
                        <w:rPr>
                          <w:rFonts w:ascii="Courier New"/>
                          <w:color w:val="000000"/>
                          <w:sz w:val="20"/>
                        </w:rPr>
                        <w:t>Object,</w:t>
                      </w:r>
                      <w:r>
                        <w:rPr>
                          <w:rFonts w:ascii="Courier New"/>
                          <w:color w:val="000000"/>
                          <w:spacing w:val="-5"/>
                          <w:sz w:val="20"/>
                        </w:rPr>
                        <w:t xml:space="preserve"> </w:t>
                      </w:r>
                      <w:r>
                        <w:rPr>
                          <w:rFonts w:ascii="Courier New"/>
                          <w:color w:val="000000"/>
                          <w:sz w:val="20"/>
                        </w:rPr>
                        <w:t>ByVal</w:t>
                      </w:r>
                      <w:r>
                        <w:rPr>
                          <w:rFonts w:ascii="Courier New"/>
                          <w:color w:val="000000"/>
                          <w:spacing w:val="-4"/>
                          <w:sz w:val="20"/>
                        </w:rPr>
                        <w:t xml:space="preserve"> </w:t>
                      </w:r>
                      <w:r>
                        <w:rPr>
                          <w:rFonts w:ascii="Courier New"/>
                          <w:color w:val="000000"/>
                          <w:sz w:val="20"/>
                        </w:rPr>
                        <w:t>e</w:t>
                      </w:r>
                      <w:r>
                        <w:rPr>
                          <w:rFonts w:ascii="Courier New"/>
                          <w:color w:val="000000"/>
                          <w:spacing w:val="-5"/>
                          <w:sz w:val="20"/>
                        </w:rPr>
                        <w:t xml:space="preserve"> </w:t>
                      </w:r>
                      <w:r>
                        <w:rPr>
                          <w:rFonts w:ascii="Courier New"/>
                          <w:color w:val="000000"/>
                          <w:sz w:val="20"/>
                        </w:rPr>
                        <w:t>as System.EventArgs) Handles MyBase.Load</w:t>
                      </w:r>
                    </w:p>
                    <w:p w14:paraId="5EC47B36" w14:textId="77777777" w:rsidR="00963873" w:rsidRDefault="00000000">
                      <w:pPr>
                        <w:spacing w:before="61" w:line="381" w:lineRule="auto"/>
                        <w:ind w:left="109" w:right="3148"/>
                        <w:jc w:val="both"/>
                        <w:rPr>
                          <w:rFonts w:ascii="Courier New"/>
                          <w:color w:val="000000"/>
                          <w:sz w:val="20"/>
                        </w:rPr>
                      </w:pPr>
                      <w:r>
                        <w:rPr>
                          <w:rFonts w:ascii="Courier New"/>
                          <w:color w:val="000000"/>
                          <w:sz w:val="20"/>
                        </w:rPr>
                        <w:t>Dim</w:t>
                      </w:r>
                      <w:r>
                        <w:rPr>
                          <w:rFonts w:ascii="Courier New"/>
                          <w:color w:val="000000"/>
                          <w:spacing w:val="-7"/>
                          <w:sz w:val="20"/>
                        </w:rPr>
                        <w:t xml:space="preserve"> </w:t>
                      </w:r>
                      <w:r>
                        <w:rPr>
                          <w:rFonts w:ascii="Courier New"/>
                          <w:color w:val="000000"/>
                          <w:sz w:val="20"/>
                        </w:rPr>
                        <w:t>pthread1</w:t>
                      </w:r>
                      <w:r>
                        <w:rPr>
                          <w:rFonts w:ascii="Courier New"/>
                          <w:color w:val="000000"/>
                          <w:spacing w:val="-7"/>
                          <w:sz w:val="20"/>
                        </w:rPr>
                        <w:t xml:space="preserve"> </w:t>
                      </w:r>
                      <w:r>
                        <w:rPr>
                          <w:rFonts w:ascii="Courier New"/>
                          <w:color w:val="000000"/>
                          <w:sz w:val="20"/>
                        </w:rPr>
                        <w:t>As</w:t>
                      </w:r>
                      <w:r>
                        <w:rPr>
                          <w:rFonts w:ascii="Courier New"/>
                          <w:color w:val="000000"/>
                          <w:spacing w:val="-7"/>
                          <w:sz w:val="20"/>
                        </w:rPr>
                        <w:t xml:space="preserve"> </w:t>
                      </w:r>
                      <w:r>
                        <w:rPr>
                          <w:rFonts w:ascii="Courier New"/>
                          <w:color w:val="000000"/>
                          <w:sz w:val="20"/>
                        </w:rPr>
                        <w:t>New</w:t>
                      </w:r>
                      <w:r>
                        <w:rPr>
                          <w:rFonts w:ascii="Courier New"/>
                          <w:color w:val="000000"/>
                          <w:spacing w:val="-7"/>
                          <w:sz w:val="20"/>
                        </w:rPr>
                        <w:t xml:space="preserve"> </w:t>
                      </w:r>
                      <w:r>
                        <w:rPr>
                          <w:rFonts w:ascii="Courier New"/>
                          <w:color w:val="000000"/>
                          <w:sz w:val="20"/>
                        </w:rPr>
                        <w:t>Thread</w:t>
                      </w:r>
                      <w:r>
                        <w:rPr>
                          <w:rFonts w:ascii="Courier New"/>
                          <w:color w:val="000000"/>
                          <w:spacing w:val="-7"/>
                          <w:sz w:val="20"/>
                        </w:rPr>
                        <w:t xml:space="preserve"> </w:t>
                      </w:r>
                      <w:r>
                        <w:rPr>
                          <w:rFonts w:ascii="Courier New"/>
                          <w:color w:val="000000"/>
                          <w:sz w:val="20"/>
                        </w:rPr>
                        <w:t>(AddressOf</w:t>
                      </w:r>
                      <w:r>
                        <w:rPr>
                          <w:rFonts w:ascii="Courier New"/>
                          <w:color w:val="000000"/>
                          <w:spacing w:val="-7"/>
                          <w:sz w:val="20"/>
                        </w:rPr>
                        <w:t xml:space="preserve"> </w:t>
                      </w:r>
                      <w:r>
                        <w:rPr>
                          <w:rFonts w:ascii="Courier New"/>
                          <w:color w:val="000000"/>
                          <w:sz w:val="20"/>
                        </w:rPr>
                        <w:t>Thread1) Dim</w:t>
                      </w:r>
                      <w:r>
                        <w:rPr>
                          <w:rFonts w:ascii="Courier New"/>
                          <w:color w:val="000000"/>
                          <w:spacing w:val="-7"/>
                          <w:sz w:val="20"/>
                        </w:rPr>
                        <w:t xml:space="preserve"> </w:t>
                      </w:r>
                      <w:r>
                        <w:rPr>
                          <w:rFonts w:ascii="Courier New"/>
                          <w:color w:val="000000"/>
                          <w:sz w:val="20"/>
                        </w:rPr>
                        <w:t>pthread2</w:t>
                      </w:r>
                      <w:r>
                        <w:rPr>
                          <w:rFonts w:ascii="Courier New"/>
                          <w:color w:val="000000"/>
                          <w:spacing w:val="-7"/>
                          <w:sz w:val="20"/>
                        </w:rPr>
                        <w:t xml:space="preserve"> </w:t>
                      </w:r>
                      <w:r>
                        <w:rPr>
                          <w:rFonts w:ascii="Courier New"/>
                          <w:color w:val="000000"/>
                          <w:sz w:val="20"/>
                        </w:rPr>
                        <w:t>As</w:t>
                      </w:r>
                      <w:r>
                        <w:rPr>
                          <w:rFonts w:ascii="Courier New"/>
                          <w:color w:val="000000"/>
                          <w:spacing w:val="-7"/>
                          <w:sz w:val="20"/>
                        </w:rPr>
                        <w:t xml:space="preserve"> </w:t>
                      </w:r>
                      <w:r>
                        <w:rPr>
                          <w:rFonts w:ascii="Courier New"/>
                          <w:color w:val="000000"/>
                          <w:sz w:val="20"/>
                        </w:rPr>
                        <w:t>New</w:t>
                      </w:r>
                      <w:r>
                        <w:rPr>
                          <w:rFonts w:ascii="Courier New"/>
                          <w:color w:val="000000"/>
                          <w:spacing w:val="-7"/>
                          <w:sz w:val="20"/>
                        </w:rPr>
                        <w:t xml:space="preserve"> </w:t>
                      </w:r>
                      <w:r>
                        <w:rPr>
                          <w:rFonts w:ascii="Courier New"/>
                          <w:color w:val="000000"/>
                          <w:sz w:val="20"/>
                        </w:rPr>
                        <w:t>Thread</w:t>
                      </w:r>
                      <w:r>
                        <w:rPr>
                          <w:rFonts w:ascii="Courier New"/>
                          <w:color w:val="000000"/>
                          <w:spacing w:val="-7"/>
                          <w:sz w:val="20"/>
                        </w:rPr>
                        <w:t xml:space="preserve"> </w:t>
                      </w:r>
                      <w:r>
                        <w:rPr>
                          <w:rFonts w:ascii="Courier New"/>
                          <w:color w:val="000000"/>
                          <w:sz w:val="20"/>
                        </w:rPr>
                        <w:t>(AddressOf</w:t>
                      </w:r>
                      <w:r>
                        <w:rPr>
                          <w:rFonts w:ascii="Courier New"/>
                          <w:color w:val="000000"/>
                          <w:spacing w:val="-7"/>
                          <w:sz w:val="20"/>
                        </w:rPr>
                        <w:t xml:space="preserve"> </w:t>
                      </w:r>
                      <w:r>
                        <w:rPr>
                          <w:rFonts w:ascii="Courier New"/>
                          <w:color w:val="000000"/>
                          <w:sz w:val="20"/>
                        </w:rPr>
                        <w:t>Thread2) pthread1.Start ()</w:t>
                      </w:r>
                    </w:p>
                    <w:p w14:paraId="32B7B8E2" w14:textId="77777777" w:rsidR="00963873" w:rsidRDefault="00000000">
                      <w:pPr>
                        <w:spacing w:line="381" w:lineRule="auto"/>
                        <w:ind w:left="109" w:right="6628"/>
                        <w:jc w:val="both"/>
                        <w:rPr>
                          <w:rFonts w:ascii="Courier New"/>
                          <w:color w:val="000000"/>
                          <w:sz w:val="20"/>
                        </w:rPr>
                      </w:pPr>
                      <w:r>
                        <w:rPr>
                          <w:rFonts w:ascii="Courier New"/>
                          <w:color w:val="000000"/>
                          <w:sz w:val="20"/>
                        </w:rPr>
                        <w:t>pthread2.Start</w:t>
                      </w:r>
                      <w:r>
                        <w:rPr>
                          <w:rFonts w:ascii="Courier New"/>
                          <w:color w:val="000000"/>
                          <w:spacing w:val="-32"/>
                          <w:sz w:val="20"/>
                        </w:rPr>
                        <w:t xml:space="preserve"> </w:t>
                      </w:r>
                      <w:r>
                        <w:rPr>
                          <w:rFonts w:ascii="Courier New"/>
                          <w:color w:val="000000"/>
                          <w:sz w:val="20"/>
                        </w:rPr>
                        <w:t>() End Sub</w:t>
                      </w:r>
                    </w:p>
                    <w:p w14:paraId="4D3C9004" w14:textId="77777777" w:rsidR="00963873" w:rsidRDefault="00000000">
                      <w:pPr>
                        <w:spacing w:line="226" w:lineRule="exact"/>
                        <w:ind w:left="109"/>
                        <w:rPr>
                          <w:rFonts w:ascii="Courier New"/>
                          <w:color w:val="000000"/>
                          <w:sz w:val="20"/>
                        </w:rPr>
                      </w:pPr>
                      <w:r>
                        <w:rPr>
                          <w:rFonts w:ascii="Courier New"/>
                          <w:color w:val="000000"/>
                          <w:sz w:val="20"/>
                        </w:rPr>
                        <w:t>Public</w:t>
                      </w:r>
                      <w:r>
                        <w:rPr>
                          <w:rFonts w:ascii="Courier New"/>
                          <w:color w:val="000000"/>
                          <w:spacing w:val="-6"/>
                          <w:sz w:val="20"/>
                        </w:rPr>
                        <w:t xml:space="preserve"> </w:t>
                      </w:r>
                      <w:r>
                        <w:rPr>
                          <w:rFonts w:ascii="Courier New"/>
                          <w:color w:val="000000"/>
                          <w:sz w:val="20"/>
                        </w:rPr>
                        <w:t>Sub</w:t>
                      </w:r>
                      <w:r>
                        <w:rPr>
                          <w:rFonts w:ascii="Courier New"/>
                          <w:color w:val="000000"/>
                          <w:spacing w:val="-5"/>
                          <w:sz w:val="20"/>
                        </w:rPr>
                        <w:t xml:space="preserve"> </w:t>
                      </w:r>
                      <w:r>
                        <w:rPr>
                          <w:rFonts w:ascii="Courier New"/>
                          <w:color w:val="000000"/>
                          <w:sz w:val="20"/>
                        </w:rPr>
                        <w:t>Thread1</w:t>
                      </w:r>
                      <w:r>
                        <w:rPr>
                          <w:rFonts w:ascii="Courier New"/>
                          <w:color w:val="000000"/>
                          <w:spacing w:val="-5"/>
                          <w:sz w:val="20"/>
                        </w:rPr>
                        <w:t xml:space="preserve"> ()</w:t>
                      </w:r>
                    </w:p>
                    <w:p w14:paraId="276DC218" w14:textId="77777777" w:rsidR="00963873" w:rsidRDefault="00000000">
                      <w:pPr>
                        <w:spacing w:before="133" w:line="381" w:lineRule="auto"/>
                        <w:ind w:left="109" w:right="5609"/>
                        <w:rPr>
                          <w:rFonts w:ascii="Courier New"/>
                          <w:color w:val="000000"/>
                          <w:sz w:val="20"/>
                        </w:rPr>
                      </w:pPr>
                      <w:r>
                        <w:rPr>
                          <w:rFonts w:ascii="Courier New"/>
                          <w:color w:val="000000"/>
                          <w:sz w:val="20"/>
                        </w:rPr>
                        <w:t>Dim</w:t>
                      </w:r>
                      <w:r>
                        <w:rPr>
                          <w:rFonts w:ascii="Courier New"/>
                          <w:color w:val="000000"/>
                          <w:spacing w:val="-10"/>
                          <w:sz w:val="20"/>
                        </w:rPr>
                        <w:t xml:space="preserve"> </w:t>
                      </w:r>
                      <w:r>
                        <w:rPr>
                          <w:rFonts w:ascii="Courier New"/>
                          <w:color w:val="000000"/>
                          <w:sz w:val="20"/>
                        </w:rPr>
                        <w:t>pint</w:t>
                      </w:r>
                      <w:r>
                        <w:rPr>
                          <w:rFonts w:ascii="Courier New"/>
                          <w:color w:val="000000"/>
                          <w:spacing w:val="-10"/>
                          <w:sz w:val="20"/>
                        </w:rPr>
                        <w:t xml:space="preserve"> </w:t>
                      </w:r>
                      <w:r>
                        <w:rPr>
                          <w:rFonts w:ascii="Courier New"/>
                          <w:color w:val="000000"/>
                          <w:sz w:val="20"/>
                        </w:rPr>
                        <w:t>count</w:t>
                      </w:r>
                      <w:r>
                        <w:rPr>
                          <w:rFonts w:ascii="Courier New"/>
                          <w:color w:val="000000"/>
                          <w:spacing w:val="-10"/>
                          <w:sz w:val="20"/>
                        </w:rPr>
                        <w:t xml:space="preserve"> </w:t>
                      </w:r>
                      <w:r>
                        <w:rPr>
                          <w:rFonts w:ascii="Courier New"/>
                          <w:color w:val="000000"/>
                          <w:sz w:val="20"/>
                        </w:rPr>
                        <w:t>As</w:t>
                      </w:r>
                      <w:r>
                        <w:rPr>
                          <w:rFonts w:ascii="Courier New"/>
                          <w:color w:val="000000"/>
                          <w:spacing w:val="-10"/>
                          <w:sz w:val="20"/>
                        </w:rPr>
                        <w:t xml:space="preserve"> </w:t>
                      </w:r>
                      <w:r>
                        <w:rPr>
                          <w:rFonts w:ascii="Courier New"/>
                          <w:color w:val="000000"/>
                          <w:sz w:val="20"/>
                        </w:rPr>
                        <w:t>Integer Dim pstr As String</w:t>
                      </w:r>
                    </w:p>
                    <w:p w14:paraId="38BBE7FD" w14:textId="77777777" w:rsidR="00963873" w:rsidRDefault="00000000">
                      <w:pPr>
                        <w:spacing w:line="226" w:lineRule="exact"/>
                        <w:ind w:left="109"/>
                        <w:rPr>
                          <w:rFonts w:ascii="Courier New" w:hAnsi="Courier New"/>
                          <w:color w:val="000000"/>
                          <w:sz w:val="20"/>
                        </w:rPr>
                      </w:pPr>
                      <w:r>
                        <w:rPr>
                          <w:rFonts w:ascii="Courier New" w:hAnsi="Courier New"/>
                          <w:color w:val="000000"/>
                          <w:sz w:val="20"/>
                        </w:rPr>
                        <w:t>Pstr</w:t>
                      </w:r>
                      <w:r>
                        <w:rPr>
                          <w:rFonts w:ascii="Courier New" w:hAnsi="Courier New"/>
                          <w:color w:val="000000"/>
                          <w:spacing w:val="-5"/>
                          <w:sz w:val="20"/>
                        </w:rPr>
                        <w:t xml:space="preserve"> </w:t>
                      </w:r>
                      <w:r>
                        <w:rPr>
                          <w:rFonts w:ascii="Courier New" w:hAnsi="Courier New"/>
                          <w:color w:val="000000"/>
                          <w:sz w:val="20"/>
                        </w:rPr>
                        <w:t>=</w:t>
                      </w:r>
                      <w:r>
                        <w:rPr>
                          <w:rFonts w:ascii="Courier New" w:hAnsi="Courier New"/>
                          <w:color w:val="000000"/>
                          <w:spacing w:val="-3"/>
                          <w:sz w:val="20"/>
                        </w:rPr>
                        <w:t xml:space="preserve"> </w:t>
                      </w:r>
                      <w:r>
                        <w:rPr>
                          <w:rFonts w:ascii="Courier New" w:hAnsi="Courier New"/>
                          <w:color w:val="000000"/>
                          <w:sz w:val="20"/>
                        </w:rPr>
                        <w:t>“This</w:t>
                      </w:r>
                      <w:r>
                        <w:rPr>
                          <w:rFonts w:ascii="Courier New" w:hAnsi="Courier New"/>
                          <w:color w:val="000000"/>
                          <w:spacing w:val="-3"/>
                          <w:sz w:val="20"/>
                        </w:rPr>
                        <w:t xml:space="preserve"> </w:t>
                      </w:r>
                      <w:r>
                        <w:rPr>
                          <w:rFonts w:ascii="Courier New" w:hAnsi="Courier New"/>
                          <w:color w:val="000000"/>
                          <w:sz w:val="20"/>
                        </w:rPr>
                        <w:t>is</w:t>
                      </w:r>
                      <w:r>
                        <w:rPr>
                          <w:rFonts w:ascii="Courier New" w:hAnsi="Courier New"/>
                          <w:color w:val="000000"/>
                          <w:spacing w:val="-3"/>
                          <w:sz w:val="20"/>
                        </w:rPr>
                        <w:t xml:space="preserve"> </w:t>
                      </w:r>
                      <w:r>
                        <w:rPr>
                          <w:rFonts w:ascii="Courier New" w:hAnsi="Courier New"/>
                          <w:color w:val="000000"/>
                          <w:sz w:val="20"/>
                        </w:rPr>
                        <w:t>first</w:t>
                      </w:r>
                      <w:r>
                        <w:rPr>
                          <w:rFonts w:ascii="Courier New" w:hAnsi="Courier New"/>
                          <w:color w:val="000000"/>
                          <w:spacing w:val="55"/>
                          <w:w w:val="150"/>
                          <w:sz w:val="20"/>
                        </w:rPr>
                        <w:t xml:space="preserve"> </w:t>
                      </w:r>
                      <w:r>
                        <w:rPr>
                          <w:rFonts w:ascii="Courier New" w:hAnsi="Courier New"/>
                          <w:color w:val="000000"/>
                          <w:spacing w:val="-2"/>
                          <w:sz w:val="20"/>
                        </w:rPr>
                        <w:t>thread”</w:t>
                      </w:r>
                    </w:p>
                    <w:p w14:paraId="1BBFA383" w14:textId="77777777" w:rsidR="00963873" w:rsidRDefault="00000000">
                      <w:pPr>
                        <w:spacing w:before="134" w:line="381" w:lineRule="auto"/>
                        <w:ind w:left="109" w:right="4641"/>
                        <w:rPr>
                          <w:rFonts w:ascii="Courier New"/>
                          <w:color w:val="000000"/>
                          <w:sz w:val="20"/>
                        </w:rPr>
                      </w:pPr>
                      <w:r>
                        <w:rPr>
                          <w:rFonts w:ascii="Courier New"/>
                          <w:color w:val="000000"/>
                          <w:sz w:val="20"/>
                        </w:rPr>
                        <w:t>Do Until pint count &gt; 5 lstThreadDisplay.Items.Add</w:t>
                      </w:r>
                      <w:r>
                        <w:rPr>
                          <w:rFonts w:ascii="Courier New"/>
                          <w:color w:val="000000"/>
                          <w:spacing w:val="-32"/>
                          <w:sz w:val="20"/>
                        </w:rPr>
                        <w:t xml:space="preserve"> </w:t>
                      </w:r>
                      <w:r>
                        <w:rPr>
                          <w:rFonts w:ascii="Courier New"/>
                          <w:color w:val="000000"/>
                          <w:sz w:val="20"/>
                        </w:rPr>
                        <w:t>(pstr) Pint count = pint count + 1</w:t>
                      </w:r>
                    </w:p>
                    <w:p w14:paraId="21F0A0D3" w14:textId="77777777" w:rsidR="00963873" w:rsidRDefault="00963873">
                      <w:pPr>
                        <w:pStyle w:val="BodyText"/>
                        <w:spacing w:before="132"/>
                        <w:ind w:left="0"/>
                        <w:rPr>
                          <w:rFonts w:ascii="Courier New"/>
                          <w:color w:val="000000"/>
                          <w:sz w:val="20"/>
                        </w:rPr>
                      </w:pPr>
                    </w:p>
                    <w:p w14:paraId="27567607" w14:textId="77777777" w:rsidR="00963873" w:rsidRDefault="00000000">
                      <w:pPr>
                        <w:spacing w:line="381" w:lineRule="auto"/>
                        <w:ind w:left="109" w:right="7828"/>
                        <w:rPr>
                          <w:rFonts w:ascii="Courier New"/>
                          <w:color w:val="000000"/>
                          <w:sz w:val="20"/>
                        </w:rPr>
                      </w:pPr>
                      <w:r>
                        <w:rPr>
                          <w:rFonts w:ascii="Courier New"/>
                          <w:color w:val="000000"/>
                          <w:spacing w:val="-4"/>
                          <w:sz w:val="20"/>
                        </w:rPr>
                        <w:t xml:space="preserve">Loop </w:t>
                      </w:r>
                      <w:r>
                        <w:rPr>
                          <w:rFonts w:ascii="Courier New"/>
                          <w:color w:val="000000"/>
                          <w:sz w:val="20"/>
                        </w:rPr>
                        <w:t>End</w:t>
                      </w:r>
                      <w:r>
                        <w:rPr>
                          <w:rFonts w:ascii="Courier New"/>
                          <w:color w:val="000000"/>
                          <w:spacing w:val="-32"/>
                          <w:sz w:val="20"/>
                        </w:rPr>
                        <w:t xml:space="preserve"> </w:t>
                      </w:r>
                      <w:r>
                        <w:rPr>
                          <w:rFonts w:ascii="Courier New"/>
                          <w:color w:val="000000"/>
                          <w:sz w:val="20"/>
                        </w:rPr>
                        <w:t>Sub</w:t>
                      </w:r>
                    </w:p>
                    <w:p w14:paraId="3AFAA6F0" w14:textId="77777777" w:rsidR="00963873" w:rsidRDefault="00000000">
                      <w:pPr>
                        <w:spacing w:line="226" w:lineRule="exact"/>
                        <w:ind w:left="109"/>
                        <w:rPr>
                          <w:rFonts w:ascii="Courier New"/>
                          <w:color w:val="000000"/>
                          <w:sz w:val="20"/>
                        </w:rPr>
                      </w:pPr>
                      <w:r>
                        <w:rPr>
                          <w:rFonts w:ascii="Courier New"/>
                          <w:color w:val="000000"/>
                          <w:sz w:val="20"/>
                        </w:rPr>
                        <w:t>Public</w:t>
                      </w:r>
                      <w:r>
                        <w:rPr>
                          <w:rFonts w:ascii="Courier New"/>
                          <w:color w:val="000000"/>
                          <w:spacing w:val="-6"/>
                          <w:sz w:val="20"/>
                        </w:rPr>
                        <w:t xml:space="preserve"> </w:t>
                      </w:r>
                      <w:r>
                        <w:rPr>
                          <w:rFonts w:ascii="Courier New"/>
                          <w:color w:val="000000"/>
                          <w:sz w:val="20"/>
                        </w:rPr>
                        <w:t>Sub</w:t>
                      </w:r>
                      <w:r>
                        <w:rPr>
                          <w:rFonts w:ascii="Courier New"/>
                          <w:color w:val="000000"/>
                          <w:spacing w:val="-5"/>
                          <w:sz w:val="20"/>
                        </w:rPr>
                        <w:t xml:space="preserve"> </w:t>
                      </w:r>
                      <w:r>
                        <w:rPr>
                          <w:rFonts w:ascii="Courier New"/>
                          <w:color w:val="000000"/>
                          <w:sz w:val="20"/>
                        </w:rPr>
                        <w:t>Thread2</w:t>
                      </w:r>
                      <w:r>
                        <w:rPr>
                          <w:rFonts w:ascii="Courier New"/>
                          <w:color w:val="000000"/>
                          <w:spacing w:val="-5"/>
                          <w:sz w:val="20"/>
                        </w:rPr>
                        <w:t xml:space="preserve"> ()</w:t>
                      </w:r>
                    </w:p>
                    <w:p w14:paraId="3CE30819" w14:textId="77777777" w:rsidR="00963873" w:rsidRDefault="00000000">
                      <w:pPr>
                        <w:spacing w:before="134" w:line="381" w:lineRule="auto"/>
                        <w:ind w:left="109" w:right="5609"/>
                        <w:rPr>
                          <w:rFonts w:ascii="Courier New"/>
                          <w:color w:val="000000"/>
                          <w:sz w:val="20"/>
                        </w:rPr>
                      </w:pPr>
                      <w:r>
                        <w:rPr>
                          <w:rFonts w:ascii="Courier New"/>
                          <w:color w:val="000000"/>
                          <w:sz w:val="20"/>
                        </w:rPr>
                        <w:t>Dim</w:t>
                      </w:r>
                      <w:r>
                        <w:rPr>
                          <w:rFonts w:ascii="Courier New"/>
                          <w:color w:val="000000"/>
                          <w:spacing w:val="-10"/>
                          <w:sz w:val="20"/>
                        </w:rPr>
                        <w:t xml:space="preserve"> </w:t>
                      </w:r>
                      <w:r>
                        <w:rPr>
                          <w:rFonts w:ascii="Courier New"/>
                          <w:color w:val="000000"/>
                          <w:sz w:val="20"/>
                        </w:rPr>
                        <w:t>pint</w:t>
                      </w:r>
                      <w:r>
                        <w:rPr>
                          <w:rFonts w:ascii="Courier New"/>
                          <w:color w:val="000000"/>
                          <w:spacing w:val="-10"/>
                          <w:sz w:val="20"/>
                        </w:rPr>
                        <w:t xml:space="preserve"> </w:t>
                      </w:r>
                      <w:r>
                        <w:rPr>
                          <w:rFonts w:ascii="Courier New"/>
                          <w:color w:val="000000"/>
                          <w:sz w:val="20"/>
                        </w:rPr>
                        <w:t>count</w:t>
                      </w:r>
                      <w:r>
                        <w:rPr>
                          <w:rFonts w:ascii="Courier New"/>
                          <w:color w:val="000000"/>
                          <w:spacing w:val="-10"/>
                          <w:sz w:val="20"/>
                        </w:rPr>
                        <w:t xml:space="preserve"> </w:t>
                      </w:r>
                      <w:r>
                        <w:rPr>
                          <w:rFonts w:ascii="Courier New"/>
                          <w:color w:val="000000"/>
                          <w:sz w:val="20"/>
                        </w:rPr>
                        <w:t>As</w:t>
                      </w:r>
                      <w:r>
                        <w:rPr>
                          <w:rFonts w:ascii="Courier New"/>
                          <w:color w:val="000000"/>
                          <w:spacing w:val="-10"/>
                          <w:sz w:val="20"/>
                        </w:rPr>
                        <w:t xml:space="preserve"> </w:t>
                      </w:r>
                      <w:r>
                        <w:rPr>
                          <w:rFonts w:ascii="Courier New"/>
                          <w:color w:val="000000"/>
                          <w:sz w:val="20"/>
                        </w:rPr>
                        <w:t>Integer Dim pstr As String</w:t>
                      </w:r>
                    </w:p>
                    <w:p w14:paraId="6CBA88C9" w14:textId="77777777" w:rsidR="00963873" w:rsidRDefault="00000000">
                      <w:pPr>
                        <w:spacing w:line="226" w:lineRule="exact"/>
                        <w:ind w:left="109"/>
                        <w:rPr>
                          <w:rFonts w:ascii="Courier New" w:hAnsi="Courier New"/>
                          <w:color w:val="000000"/>
                          <w:sz w:val="20"/>
                        </w:rPr>
                      </w:pPr>
                      <w:r>
                        <w:rPr>
                          <w:rFonts w:ascii="Courier New" w:hAnsi="Courier New"/>
                          <w:color w:val="000000"/>
                          <w:sz w:val="20"/>
                        </w:rPr>
                        <w:t>Pstr</w:t>
                      </w:r>
                      <w:r>
                        <w:rPr>
                          <w:rFonts w:ascii="Courier New" w:hAnsi="Courier New"/>
                          <w:color w:val="000000"/>
                          <w:spacing w:val="-4"/>
                          <w:sz w:val="20"/>
                        </w:rPr>
                        <w:t xml:space="preserve"> </w:t>
                      </w:r>
                      <w:r>
                        <w:rPr>
                          <w:rFonts w:ascii="Courier New" w:hAnsi="Courier New"/>
                          <w:color w:val="000000"/>
                          <w:sz w:val="20"/>
                        </w:rPr>
                        <w:t>=</w:t>
                      </w:r>
                      <w:r>
                        <w:rPr>
                          <w:rFonts w:ascii="Courier New" w:hAnsi="Courier New"/>
                          <w:color w:val="000000"/>
                          <w:spacing w:val="-4"/>
                          <w:sz w:val="20"/>
                        </w:rPr>
                        <w:t xml:space="preserve"> </w:t>
                      </w:r>
                      <w:r>
                        <w:rPr>
                          <w:rFonts w:ascii="Courier New" w:hAnsi="Courier New"/>
                          <w:color w:val="000000"/>
                          <w:sz w:val="20"/>
                        </w:rPr>
                        <w:t>“This</w:t>
                      </w:r>
                      <w:r>
                        <w:rPr>
                          <w:rFonts w:ascii="Courier New" w:hAnsi="Courier New"/>
                          <w:color w:val="000000"/>
                          <w:spacing w:val="-3"/>
                          <w:sz w:val="20"/>
                        </w:rPr>
                        <w:t xml:space="preserve"> </w:t>
                      </w:r>
                      <w:r>
                        <w:rPr>
                          <w:rFonts w:ascii="Courier New" w:hAnsi="Courier New"/>
                          <w:color w:val="000000"/>
                          <w:sz w:val="20"/>
                        </w:rPr>
                        <w:t>is</w:t>
                      </w:r>
                      <w:r>
                        <w:rPr>
                          <w:rFonts w:ascii="Courier New" w:hAnsi="Courier New"/>
                          <w:color w:val="000000"/>
                          <w:spacing w:val="-4"/>
                          <w:sz w:val="20"/>
                        </w:rPr>
                        <w:t xml:space="preserve"> </w:t>
                      </w:r>
                      <w:r>
                        <w:rPr>
                          <w:rFonts w:ascii="Courier New" w:hAnsi="Courier New"/>
                          <w:color w:val="000000"/>
                          <w:sz w:val="20"/>
                        </w:rPr>
                        <w:t>second</w:t>
                      </w:r>
                      <w:r>
                        <w:rPr>
                          <w:rFonts w:ascii="Courier New" w:hAnsi="Courier New"/>
                          <w:color w:val="000000"/>
                          <w:spacing w:val="-3"/>
                          <w:sz w:val="20"/>
                        </w:rPr>
                        <w:t xml:space="preserve"> </w:t>
                      </w:r>
                      <w:r>
                        <w:rPr>
                          <w:rFonts w:ascii="Courier New" w:hAnsi="Courier New"/>
                          <w:color w:val="000000"/>
                          <w:spacing w:val="-2"/>
                          <w:sz w:val="20"/>
                        </w:rPr>
                        <w:t>thread”</w:t>
                      </w:r>
                    </w:p>
                    <w:p w14:paraId="4B1E81D4" w14:textId="77777777" w:rsidR="00963873" w:rsidRDefault="00000000">
                      <w:pPr>
                        <w:spacing w:before="133" w:line="381" w:lineRule="auto"/>
                        <w:ind w:left="109" w:right="4641"/>
                        <w:rPr>
                          <w:rFonts w:ascii="Courier New"/>
                          <w:color w:val="000000"/>
                          <w:sz w:val="20"/>
                        </w:rPr>
                      </w:pPr>
                      <w:r>
                        <w:rPr>
                          <w:rFonts w:ascii="Courier New"/>
                          <w:color w:val="000000"/>
                          <w:sz w:val="20"/>
                        </w:rPr>
                        <w:t>Do Until pint count &gt; 5 lstThreadDisplay.Items.Add</w:t>
                      </w:r>
                      <w:r>
                        <w:rPr>
                          <w:rFonts w:ascii="Courier New"/>
                          <w:color w:val="000000"/>
                          <w:spacing w:val="-32"/>
                          <w:sz w:val="20"/>
                        </w:rPr>
                        <w:t xml:space="preserve"> </w:t>
                      </w:r>
                      <w:r>
                        <w:rPr>
                          <w:rFonts w:ascii="Courier New"/>
                          <w:color w:val="000000"/>
                          <w:sz w:val="20"/>
                        </w:rPr>
                        <w:t>(pstr) Pint count = pint count + 1</w:t>
                      </w:r>
                    </w:p>
                    <w:p w14:paraId="6C6770C3" w14:textId="77777777" w:rsidR="00963873" w:rsidRDefault="00000000">
                      <w:pPr>
                        <w:spacing w:line="226" w:lineRule="exact"/>
                        <w:ind w:left="109"/>
                        <w:rPr>
                          <w:rFonts w:ascii="Courier New"/>
                          <w:color w:val="000000"/>
                          <w:sz w:val="20"/>
                        </w:rPr>
                      </w:pPr>
                      <w:r>
                        <w:rPr>
                          <w:rFonts w:ascii="Courier New"/>
                          <w:color w:val="000000"/>
                          <w:spacing w:val="-4"/>
                          <w:sz w:val="20"/>
                        </w:rPr>
                        <w:t>Loop</w:t>
                      </w:r>
                    </w:p>
                    <w:p w14:paraId="575DE55F" w14:textId="77777777" w:rsidR="00963873" w:rsidRDefault="00000000">
                      <w:pPr>
                        <w:spacing w:before="135"/>
                        <w:ind w:left="109"/>
                        <w:rPr>
                          <w:rFonts w:ascii="Courier New"/>
                          <w:color w:val="000000"/>
                          <w:sz w:val="20"/>
                        </w:rPr>
                      </w:pPr>
                      <w:r>
                        <w:rPr>
                          <w:rFonts w:ascii="Courier New"/>
                          <w:color w:val="000000"/>
                          <w:sz w:val="20"/>
                        </w:rPr>
                        <w:t>End</w:t>
                      </w:r>
                      <w:r>
                        <w:rPr>
                          <w:rFonts w:ascii="Courier New"/>
                          <w:color w:val="000000"/>
                          <w:spacing w:val="-5"/>
                          <w:sz w:val="20"/>
                        </w:rPr>
                        <w:t xml:space="preserve"> Sub</w:t>
                      </w:r>
                    </w:p>
                  </w:txbxContent>
                </v:textbox>
                <w10:wrap type="topAndBottom" anchorx="page"/>
              </v:shape>
            </w:pict>
          </mc:Fallback>
        </mc:AlternateContent>
      </w:r>
    </w:p>
    <w:p w14:paraId="66FBABCB" w14:textId="77777777" w:rsidR="00963873" w:rsidRDefault="00963873">
      <w:pPr>
        <w:pStyle w:val="BodyText"/>
        <w:spacing w:before="223"/>
        <w:ind w:left="0"/>
        <w:rPr>
          <w:rFonts w:ascii="Arial"/>
          <w:b/>
        </w:rPr>
      </w:pPr>
    </w:p>
    <w:p w14:paraId="5FFA719F" w14:textId="77777777" w:rsidR="00963873" w:rsidRDefault="00000000">
      <w:pPr>
        <w:pStyle w:val="BodyText"/>
        <w:ind w:right="1577"/>
        <w:jc w:val="both"/>
      </w:pPr>
      <w:r>
        <w:t>Above is a sample code which shows simple sample code for threading. Above sample, code can be</w:t>
      </w:r>
      <w:r>
        <w:rPr>
          <w:spacing w:val="-1"/>
        </w:rPr>
        <w:t xml:space="preserve"> </w:t>
      </w:r>
      <w:r>
        <w:t>found</w:t>
      </w:r>
      <w:r>
        <w:rPr>
          <w:spacing w:val="-1"/>
        </w:rPr>
        <w:t xml:space="preserve"> </w:t>
      </w:r>
      <w:r>
        <w:t>in</w:t>
      </w:r>
      <w:r>
        <w:rPr>
          <w:spacing w:val="-2"/>
        </w:rPr>
        <w:t xml:space="preserve"> </w:t>
      </w:r>
      <w:r>
        <w:t>“Threading”</w:t>
      </w:r>
      <w:r>
        <w:rPr>
          <w:spacing w:val="-1"/>
        </w:rPr>
        <w:t xml:space="preserve"> </w:t>
      </w:r>
      <w:r>
        <w:t>folder</w:t>
      </w:r>
      <w:r>
        <w:rPr>
          <w:spacing w:val="-5"/>
        </w:rPr>
        <w:t xml:space="preserve"> </w:t>
      </w:r>
      <w:r>
        <w:t>in</w:t>
      </w:r>
      <w:r>
        <w:rPr>
          <w:spacing w:val="-2"/>
        </w:rPr>
        <w:t xml:space="preserve"> </w:t>
      </w:r>
      <w:r>
        <w:t>CD</w:t>
      </w:r>
      <w:r>
        <w:rPr>
          <w:spacing w:val="-1"/>
        </w:rPr>
        <w:t xml:space="preserve"> </w:t>
      </w:r>
      <w:r>
        <w:t>provided.</w:t>
      </w:r>
      <w:r>
        <w:rPr>
          <w:spacing w:val="-2"/>
        </w:rPr>
        <w:t xml:space="preserve"> </w:t>
      </w:r>
      <w:r>
        <w:t>Above</w:t>
      </w:r>
      <w:r>
        <w:rPr>
          <w:spacing w:val="-1"/>
        </w:rPr>
        <w:t xml:space="preserve"> </w:t>
      </w:r>
      <w:r>
        <w:t>sample</w:t>
      </w:r>
      <w:r>
        <w:rPr>
          <w:spacing w:val="-4"/>
        </w:rPr>
        <w:t xml:space="preserve"> </w:t>
      </w:r>
      <w:r>
        <w:t>has</w:t>
      </w:r>
      <w:r>
        <w:rPr>
          <w:spacing w:val="-1"/>
        </w:rPr>
        <w:t xml:space="preserve"> </w:t>
      </w:r>
      <w:r>
        <w:t>two</w:t>
      </w:r>
      <w:r>
        <w:rPr>
          <w:spacing w:val="-1"/>
        </w:rPr>
        <w:t xml:space="preserve"> </w:t>
      </w:r>
      <w:r>
        <w:t>methods</w:t>
      </w:r>
      <w:r>
        <w:rPr>
          <w:spacing w:val="-1"/>
        </w:rPr>
        <w:t xml:space="preserve"> </w:t>
      </w:r>
      <w:r>
        <w:t>“Thread1</w:t>
      </w:r>
      <w:r>
        <w:rPr>
          <w:spacing w:val="-1"/>
        </w:rPr>
        <w:t xml:space="preserve"> </w:t>
      </w:r>
      <w:r>
        <w:t>()”</w:t>
      </w:r>
      <w:r>
        <w:rPr>
          <w:spacing w:val="-1"/>
        </w:rPr>
        <w:t xml:space="preserve"> </w:t>
      </w:r>
      <w:r>
        <w:t>and “Thread2 ()” which are started in multi-threaded mode in Form load event of the sample.</w:t>
      </w:r>
    </w:p>
    <w:p w14:paraId="25E5C9AA" w14:textId="77777777" w:rsidR="00963873" w:rsidRDefault="00963873">
      <w:pPr>
        <w:jc w:val="both"/>
        <w:sectPr w:rsidR="00963873">
          <w:pgSz w:w="12240" w:h="15840"/>
          <w:pgMar w:top="1340" w:right="220" w:bottom="680" w:left="1500" w:header="446" w:footer="488" w:gutter="0"/>
          <w:cols w:space="720"/>
        </w:sectPr>
      </w:pPr>
    </w:p>
    <w:p w14:paraId="7B763D9F" w14:textId="77777777" w:rsidR="00963873" w:rsidRDefault="00963873">
      <w:pPr>
        <w:pStyle w:val="BodyText"/>
        <w:ind w:left="0"/>
        <w:rPr>
          <w:sz w:val="8"/>
        </w:rPr>
      </w:pPr>
    </w:p>
    <w:p w14:paraId="0226E5D1" w14:textId="77777777" w:rsidR="00963873" w:rsidRDefault="00000000">
      <w:pPr>
        <w:pStyle w:val="BodyText"/>
        <w:ind w:left="181"/>
        <w:rPr>
          <w:sz w:val="20"/>
        </w:rPr>
      </w:pPr>
      <w:r>
        <w:rPr>
          <w:noProof/>
          <w:sz w:val="20"/>
        </w:rPr>
        <mc:AlternateContent>
          <mc:Choice Requires="wps">
            <w:drawing>
              <wp:inline distT="0" distB="0" distL="0" distR="0" wp14:anchorId="46A259C2" wp14:editId="5D5A491B">
                <wp:extent cx="5581015" cy="603885"/>
                <wp:effectExtent l="9525" t="0" r="635" b="5715"/>
                <wp:docPr id="92" name="Text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603885"/>
                        </a:xfrm>
                        <a:prstGeom prst="rect">
                          <a:avLst/>
                        </a:prstGeom>
                        <a:solidFill>
                          <a:srgbClr val="E6E6E6"/>
                        </a:solidFill>
                        <a:ln w="6095">
                          <a:solidFill>
                            <a:srgbClr val="000000"/>
                          </a:solidFill>
                          <a:prstDash val="solid"/>
                        </a:ln>
                      </wps:spPr>
                      <wps:txbx>
                        <w:txbxContent>
                          <w:p w14:paraId="3E5E209C" w14:textId="77777777" w:rsidR="00963873" w:rsidRDefault="00000000">
                            <w:pPr>
                              <w:spacing w:before="94" w:line="316" w:lineRule="auto"/>
                              <w:ind w:left="109" w:right="247"/>
                              <w:rPr>
                                <w:rFonts w:ascii="Courier New"/>
                                <w:color w:val="000000"/>
                                <w:sz w:val="20"/>
                              </w:rPr>
                            </w:pPr>
                            <w:r>
                              <w:rPr>
                                <w:rFonts w:ascii="Courier New"/>
                                <w:b/>
                                <w:color w:val="000000"/>
                                <w:sz w:val="20"/>
                              </w:rPr>
                              <w:t xml:space="preserve">Note: - </w:t>
                            </w:r>
                            <w:r>
                              <w:rPr>
                                <w:rFonts w:ascii="Courier New"/>
                                <w:color w:val="000000"/>
                                <w:sz w:val="20"/>
                              </w:rPr>
                              <w:t>If you run the sample, you will see that sometimes the first thread</w:t>
                            </w:r>
                            <w:r>
                              <w:rPr>
                                <w:rFonts w:ascii="Courier New"/>
                                <w:color w:val="000000"/>
                                <w:spacing w:val="-4"/>
                                <w:sz w:val="20"/>
                              </w:rPr>
                              <w:t xml:space="preserve"> </w:t>
                            </w:r>
                            <w:r>
                              <w:rPr>
                                <w:rFonts w:ascii="Courier New"/>
                                <w:color w:val="000000"/>
                                <w:sz w:val="20"/>
                              </w:rPr>
                              <w:t>runs</w:t>
                            </w:r>
                            <w:r>
                              <w:rPr>
                                <w:rFonts w:ascii="Courier New"/>
                                <w:color w:val="000000"/>
                                <w:spacing w:val="-4"/>
                                <w:sz w:val="20"/>
                              </w:rPr>
                              <w:t xml:space="preserve"> </w:t>
                            </w:r>
                            <w:r>
                              <w:rPr>
                                <w:rFonts w:ascii="Courier New"/>
                                <w:color w:val="000000"/>
                                <w:sz w:val="20"/>
                              </w:rPr>
                              <w:t>first</w:t>
                            </w:r>
                            <w:r>
                              <w:rPr>
                                <w:rFonts w:ascii="Courier New"/>
                                <w:color w:val="000000"/>
                                <w:spacing w:val="-4"/>
                                <w:sz w:val="20"/>
                              </w:rPr>
                              <w:t xml:space="preserve"> </w:t>
                            </w:r>
                            <w:r>
                              <w:rPr>
                                <w:rFonts w:ascii="Courier New"/>
                                <w:color w:val="000000"/>
                                <w:sz w:val="20"/>
                              </w:rPr>
                              <w:t>and</w:t>
                            </w:r>
                            <w:r>
                              <w:rPr>
                                <w:rFonts w:ascii="Courier New"/>
                                <w:color w:val="000000"/>
                                <w:spacing w:val="-4"/>
                                <w:sz w:val="20"/>
                              </w:rPr>
                              <w:t xml:space="preserve"> </w:t>
                            </w:r>
                            <w:r>
                              <w:rPr>
                                <w:rFonts w:ascii="Courier New"/>
                                <w:color w:val="000000"/>
                                <w:sz w:val="20"/>
                              </w:rPr>
                              <w:t>then</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second</w:t>
                            </w:r>
                            <w:r>
                              <w:rPr>
                                <w:rFonts w:ascii="Courier New"/>
                                <w:color w:val="000000"/>
                                <w:spacing w:val="-4"/>
                                <w:sz w:val="20"/>
                              </w:rPr>
                              <w:t xml:space="preserve"> </w:t>
                            </w:r>
                            <w:r>
                              <w:rPr>
                                <w:rFonts w:ascii="Courier New"/>
                                <w:color w:val="000000"/>
                                <w:sz w:val="20"/>
                              </w:rPr>
                              <w:t>thread.</w:t>
                            </w:r>
                            <w:r>
                              <w:rPr>
                                <w:rFonts w:ascii="Courier New"/>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happens</w:t>
                            </w:r>
                            <w:r>
                              <w:rPr>
                                <w:rFonts w:ascii="Courier New"/>
                                <w:color w:val="000000"/>
                                <w:spacing w:val="-4"/>
                                <w:sz w:val="20"/>
                              </w:rPr>
                              <w:t xml:space="preserve"> </w:t>
                            </w:r>
                            <w:r>
                              <w:rPr>
                                <w:rFonts w:ascii="Courier New"/>
                                <w:color w:val="000000"/>
                                <w:sz w:val="20"/>
                              </w:rPr>
                              <w:t>because</w:t>
                            </w:r>
                            <w:r>
                              <w:rPr>
                                <w:rFonts w:ascii="Courier New"/>
                                <w:color w:val="000000"/>
                                <w:spacing w:val="-4"/>
                                <w:sz w:val="20"/>
                              </w:rPr>
                              <w:t xml:space="preserve"> </w:t>
                            </w:r>
                            <w:r>
                              <w:rPr>
                                <w:rFonts w:ascii="Courier New"/>
                                <w:color w:val="000000"/>
                                <w:sz w:val="20"/>
                              </w:rPr>
                              <w:t>of</w:t>
                            </w:r>
                          </w:p>
                          <w:p w14:paraId="3C15DAA9" w14:textId="77777777" w:rsidR="00963873" w:rsidRDefault="00000000">
                            <w:pPr>
                              <w:spacing w:line="230" w:lineRule="exact"/>
                              <w:ind w:left="109"/>
                              <w:rPr>
                                <w:color w:val="000000"/>
                                <w:sz w:val="20"/>
                              </w:rPr>
                            </w:pPr>
                            <w:r>
                              <w:rPr>
                                <w:rFonts w:ascii="Courier New"/>
                                <w:color w:val="000000"/>
                                <w:sz w:val="20"/>
                              </w:rPr>
                              <w:t>thread</w:t>
                            </w:r>
                            <w:r>
                              <w:rPr>
                                <w:rFonts w:ascii="Courier New"/>
                                <w:color w:val="000000"/>
                                <w:spacing w:val="-10"/>
                                <w:sz w:val="20"/>
                              </w:rPr>
                              <w:t xml:space="preserve"> </w:t>
                            </w:r>
                            <w:r>
                              <w:rPr>
                                <w:rFonts w:ascii="Courier New"/>
                                <w:color w:val="000000"/>
                                <w:sz w:val="20"/>
                              </w:rPr>
                              <w:t>priorities.</w:t>
                            </w:r>
                            <w:r>
                              <w:rPr>
                                <w:rFonts w:ascii="Courier New"/>
                                <w:color w:val="000000"/>
                                <w:spacing w:val="-5"/>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z w:val="20"/>
                              </w:rPr>
                              <w:t>first</w:t>
                            </w:r>
                            <w:r>
                              <w:rPr>
                                <w:rFonts w:ascii="Courier New"/>
                                <w:color w:val="000000"/>
                                <w:spacing w:val="-5"/>
                                <w:sz w:val="20"/>
                              </w:rPr>
                              <w:t xml:space="preserve"> </w:t>
                            </w:r>
                            <w:r>
                              <w:rPr>
                                <w:rFonts w:ascii="Courier New"/>
                                <w:color w:val="000000"/>
                                <w:sz w:val="20"/>
                              </w:rPr>
                              <w:t>thread</w:t>
                            </w:r>
                            <w:r>
                              <w:rPr>
                                <w:rFonts w:ascii="Courier New"/>
                                <w:color w:val="000000"/>
                                <w:spacing w:val="-6"/>
                                <w:sz w:val="20"/>
                              </w:rPr>
                              <w:t xml:space="preserve"> </w:t>
                            </w:r>
                            <w:r>
                              <w:rPr>
                                <w:rFonts w:ascii="Courier New"/>
                                <w:color w:val="000000"/>
                                <w:sz w:val="20"/>
                              </w:rPr>
                              <w:t>is</w:t>
                            </w:r>
                            <w:r>
                              <w:rPr>
                                <w:rFonts w:ascii="Courier New"/>
                                <w:color w:val="000000"/>
                                <w:spacing w:val="-5"/>
                                <w:sz w:val="20"/>
                              </w:rPr>
                              <w:t xml:space="preserve"> </w:t>
                            </w:r>
                            <w:r>
                              <w:rPr>
                                <w:rFonts w:ascii="Courier New"/>
                                <w:color w:val="000000"/>
                                <w:sz w:val="20"/>
                              </w:rPr>
                              <w:t>run</w:t>
                            </w:r>
                            <w:r>
                              <w:rPr>
                                <w:rFonts w:ascii="Courier New"/>
                                <w:color w:val="000000"/>
                                <w:spacing w:val="-5"/>
                                <w:sz w:val="20"/>
                              </w:rPr>
                              <w:t xml:space="preserve"> </w:t>
                            </w:r>
                            <w:r>
                              <w:rPr>
                                <w:rFonts w:ascii="Courier New"/>
                                <w:color w:val="000000"/>
                                <w:sz w:val="20"/>
                              </w:rPr>
                              <w:t>with</w:t>
                            </w:r>
                            <w:r>
                              <w:rPr>
                                <w:rFonts w:ascii="Courier New"/>
                                <w:color w:val="000000"/>
                                <w:spacing w:val="-5"/>
                                <w:sz w:val="20"/>
                              </w:rPr>
                              <w:t xml:space="preserve"> </w:t>
                            </w:r>
                            <w:r>
                              <w:rPr>
                                <w:rFonts w:ascii="Courier New"/>
                                <w:color w:val="000000"/>
                                <w:sz w:val="20"/>
                              </w:rPr>
                              <w:t>highest</w:t>
                            </w:r>
                            <w:r>
                              <w:rPr>
                                <w:rFonts w:ascii="Courier New"/>
                                <w:color w:val="000000"/>
                                <w:spacing w:val="-5"/>
                                <w:sz w:val="20"/>
                              </w:rPr>
                              <w:t xml:space="preserve"> </w:t>
                            </w:r>
                            <w:r>
                              <w:rPr>
                                <w:rFonts w:ascii="Courier New"/>
                                <w:color w:val="000000"/>
                                <w:spacing w:val="-2"/>
                                <w:sz w:val="20"/>
                              </w:rPr>
                              <w:t>priority</w:t>
                            </w:r>
                            <w:r>
                              <w:rPr>
                                <w:color w:val="000000"/>
                                <w:spacing w:val="-2"/>
                                <w:sz w:val="20"/>
                              </w:rPr>
                              <w:t>.</w:t>
                            </w:r>
                          </w:p>
                        </w:txbxContent>
                      </wps:txbx>
                      <wps:bodyPr wrap="square" lIns="0" tIns="0" rIns="0" bIns="0" rtlCol="0">
                        <a:noAutofit/>
                      </wps:bodyPr>
                    </wps:wsp>
                  </a:graphicData>
                </a:graphic>
              </wp:inline>
            </w:drawing>
          </mc:Choice>
          <mc:Fallback>
            <w:pict>
              <v:shape w14:anchorId="46A259C2" id="Textbox 92" o:spid="_x0000_s1090" type="#_x0000_t202" style="width:439.45pt;height:47.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" fillcolor="#e6e6e6" strokeweight=".16931mm">
                <v:path arrowok="t"/>
                <v:textbox inset="0,0,0,0">
                  <w:txbxContent>
                    <w:p w14:paraId="3E5E209C" w14:textId="77777777" w:rsidR="00963873" w:rsidRDefault="00000000">
                      <w:pPr>
                        <w:spacing w:before="94" w:line="316" w:lineRule="auto"/>
                        <w:ind w:left="109" w:right="247"/>
                        <w:rPr>
                          <w:rFonts w:ascii="Courier New"/>
                          <w:color w:val="000000"/>
                          <w:sz w:val="20"/>
                        </w:rPr>
                      </w:pPr>
                      <w:r>
                        <w:rPr>
                          <w:rFonts w:ascii="Courier New"/>
                          <w:b/>
                          <w:color w:val="000000"/>
                          <w:sz w:val="20"/>
                        </w:rPr>
                        <w:t xml:space="preserve">Note: - </w:t>
                      </w:r>
                      <w:r>
                        <w:rPr>
                          <w:rFonts w:ascii="Courier New"/>
                          <w:color w:val="000000"/>
                          <w:sz w:val="20"/>
                        </w:rPr>
                        <w:t>If you run the sample, you will see that sometimes the first thread</w:t>
                      </w:r>
                      <w:r>
                        <w:rPr>
                          <w:rFonts w:ascii="Courier New"/>
                          <w:color w:val="000000"/>
                          <w:spacing w:val="-4"/>
                          <w:sz w:val="20"/>
                        </w:rPr>
                        <w:t xml:space="preserve"> </w:t>
                      </w:r>
                      <w:r>
                        <w:rPr>
                          <w:rFonts w:ascii="Courier New"/>
                          <w:color w:val="000000"/>
                          <w:sz w:val="20"/>
                        </w:rPr>
                        <w:t>runs</w:t>
                      </w:r>
                      <w:r>
                        <w:rPr>
                          <w:rFonts w:ascii="Courier New"/>
                          <w:color w:val="000000"/>
                          <w:spacing w:val="-4"/>
                          <w:sz w:val="20"/>
                        </w:rPr>
                        <w:t xml:space="preserve"> </w:t>
                      </w:r>
                      <w:r>
                        <w:rPr>
                          <w:rFonts w:ascii="Courier New"/>
                          <w:color w:val="000000"/>
                          <w:sz w:val="20"/>
                        </w:rPr>
                        <w:t>first</w:t>
                      </w:r>
                      <w:r>
                        <w:rPr>
                          <w:rFonts w:ascii="Courier New"/>
                          <w:color w:val="000000"/>
                          <w:spacing w:val="-4"/>
                          <w:sz w:val="20"/>
                        </w:rPr>
                        <w:t xml:space="preserve"> </w:t>
                      </w:r>
                      <w:r>
                        <w:rPr>
                          <w:rFonts w:ascii="Courier New"/>
                          <w:color w:val="000000"/>
                          <w:sz w:val="20"/>
                        </w:rPr>
                        <w:t>and</w:t>
                      </w:r>
                      <w:r>
                        <w:rPr>
                          <w:rFonts w:ascii="Courier New"/>
                          <w:color w:val="000000"/>
                          <w:spacing w:val="-4"/>
                          <w:sz w:val="20"/>
                        </w:rPr>
                        <w:t xml:space="preserve"> </w:t>
                      </w:r>
                      <w:r>
                        <w:rPr>
                          <w:rFonts w:ascii="Courier New"/>
                          <w:color w:val="000000"/>
                          <w:sz w:val="20"/>
                        </w:rPr>
                        <w:t>then</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second</w:t>
                      </w:r>
                      <w:r>
                        <w:rPr>
                          <w:rFonts w:ascii="Courier New"/>
                          <w:color w:val="000000"/>
                          <w:spacing w:val="-4"/>
                          <w:sz w:val="20"/>
                        </w:rPr>
                        <w:t xml:space="preserve"> </w:t>
                      </w:r>
                      <w:r>
                        <w:rPr>
                          <w:rFonts w:ascii="Courier New"/>
                          <w:color w:val="000000"/>
                          <w:sz w:val="20"/>
                        </w:rPr>
                        <w:t>thread.</w:t>
                      </w:r>
                      <w:r>
                        <w:rPr>
                          <w:rFonts w:ascii="Courier New"/>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happens</w:t>
                      </w:r>
                      <w:r>
                        <w:rPr>
                          <w:rFonts w:ascii="Courier New"/>
                          <w:color w:val="000000"/>
                          <w:spacing w:val="-4"/>
                          <w:sz w:val="20"/>
                        </w:rPr>
                        <w:t xml:space="preserve"> </w:t>
                      </w:r>
                      <w:r>
                        <w:rPr>
                          <w:rFonts w:ascii="Courier New"/>
                          <w:color w:val="000000"/>
                          <w:sz w:val="20"/>
                        </w:rPr>
                        <w:t>because</w:t>
                      </w:r>
                      <w:r>
                        <w:rPr>
                          <w:rFonts w:ascii="Courier New"/>
                          <w:color w:val="000000"/>
                          <w:spacing w:val="-4"/>
                          <w:sz w:val="20"/>
                        </w:rPr>
                        <w:t xml:space="preserve"> </w:t>
                      </w:r>
                      <w:r>
                        <w:rPr>
                          <w:rFonts w:ascii="Courier New"/>
                          <w:color w:val="000000"/>
                          <w:sz w:val="20"/>
                        </w:rPr>
                        <w:t>of</w:t>
                      </w:r>
                    </w:p>
                    <w:p w14:paraId="3C15DAA9" w14:textId="77777777" w:rsidR="00963873" w:rsidRDefault="00000000">
                      <w:pPr>
                        <w:spacing w:line="230" w:lineRule="exact"/>
                        <w:ind w:left="109"/>
                        <w:rPr>
                          <w:color w:val="000000"/>
                          <w:sz w:val="20"/>
                        </w:rPr>
                      </w:pPr>
                      <w:r>
                        <w:rPr>
                          <w:rFonts w:ascii="Courier New"/>
                          <w:color w:val="000000"/>
                          <w:sz w:val="20"/>
                        </w:rPr>
                        <w:t>thread</w:t>
                      </w:r>
                      <w:r>
                        <w:rPr>
                          <w:rFonts w:ascii="Courier New"/>
                          <w:color w:val="000000"/>
                          <w:spacing w:val="-10"/>
                          <w:sz w:val="20"/>
                        </w:rPr>
                        <w:t xml:space="preserve"> </w:t>
                      </w:r>
                      <w:r>
                        <w:rPr>
                          <w:rFonts w:ascii="Courier New"/>
                          <w:color w:val="000000"/>
                          <w:sz w:val="20"/>
                        </w:rPr>
                        <w:t>priorities.</w:t>
                      </w:r>
                      <w:r>
                        <w:rPr>
                          <w:rFonts w:ascii="Courier New"/>
                          <w:color w:val="000000"/>
                          <w:spacing w:val="-5"/>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z w:val="20"/>
                        </w:rPr>
                        <w:t>first</w:t>
                      </w:r>
                      <w:r>
                        <w:rPr>
                          <w:rFonts w:ascii="Courier New"/>
                          <w:color w:val="000000"/>
                          <w:spacing w:val="-5"/>
                          <w:sz w:val="20"/>
                        </w:rPr>
                        <w:t xml:space="preserve"> </w:t>
                      </w:r>
                      <w:r>
                        <w:rPr>
                          <w:rFonts w:ascii="Courier New"/>
                          <w:color w:val="000000"/>
                          <w:sz w:val="20"/>
                        </w:rPr>
                        <w:t>thread</w:t>
                      </w:r>
                      <w:r>
                        <w:rPr>
                          <w:rFonts w:ascii="Courier New"/>
                          <w:color w:val="000000"/>
                          <w:spacing w:val="-6"/>
                          <w:sz w:val="20"/>
                        </w:rPr>
                        <w:t xml:space="preserve"> </w:t>
                      </w:r>
                      <w:r>
                        <w:rPr>
                          <w:rFonts w:ascii="Courier New"/>
                          <w:color w:val="000000"/>
                          <w:sz w:val="20"/>
                        </w:rPr>
                        <w:t>is</w:t>
                      </w:r>
                      <w:r>
                        <w:rPr>
                          <w:rFonts w:ascii="Courier New"/>
                          <w:color w:val="000000"/>
                          <w:spacing w:val="-5"/>
                          <w:sz w:val="20"/>
                        </w:rPr>
                        <w:t xml:space="preserve"> </w:t>
                      </w:r>
                      <w:r>
                        <w:rPr>
                          <w:rFonts w:ascii="Courier New"/>
                          <w:color w:val="000000"/>
                          <w:sz w:val="20"/>
                        </w:rPr>
                        <w:t>run</w:t>
                      </w:r>
                      <w:r>
                        <w:rPr>
                          <w:rFonts w:ascii="Courier New"/>
                          <w:color w:val="000000"/>
                          <w:spacing w:val="-5"/>
                          <w:sz w:val="20"/>
                        </w:rPr>
                        <w:t xml:space="preserve"> </w:t>
                      </w:r>
                      <w:r>
                        <w:rPr>
                          <w:rFonts w:ascii="Courier New"/>
                          <w:color w:val="000000"/>
                          <w:sz w:val="20"/>
                        </w:rPr>
                        <w:t>with</w:t>
                      </w:r>
                      <w:r>
                        <w:rPr>
                          <w:rFonts w:ascii="Courier New"/>
                          <w:color w:val="000000"/>
                          <w:spacing w:val="-5"/>
                          <w:sz w:val="20"/>
                        </w:rPr>
                        <w:t xml:space="preserve"> </w:t>
                      </w:r>
                      <w:r>
                        <w:rPr>
                          <w:rFonts w:ascii="Courier New"/>
                          <w:color w:val="000000"/>
                          <w:sz w:val="20"/>
                        </w:rPr>
                        <w:t>highest</w:t>
                      </w:r>
                      <w:r>
                        <w:rPr>
                          <w:rFonts w:ascii="Courier New"/>
                          <w:color w:val="000000"/>
                          <w:spacing w:val="-5"/>
                          <w:sz w:val="20"/>
                        </w:rPr>
                        <w:t xml:space="preserve"> </w:t>
                      </w:r>
                      <w:r>
                        <w:rPr>
                          <w:rFonts w:ascii="Courier New"/>
                          <w:color w:val="000000"/>
                          <w:spacing w:val="-2"/>
                          <w:sz w:val="20"/>
                        </w:rPr>
                        <w:t>priority</w:t>
                      </w:r>
                      <w:r>
                        <w:rPr>
                          <w:color w:val="000000"/>
                          <w:spacing w:val="-2"/>
                          <w:sz w:val="20"/>
                        </w:rPr>
                        <w:t>.</w:t>
                      </w:r>
                    </w:p>
                  </w:txbxContent>
                </v:textbox>
                <w10:anchorlock/>
              </v:shape>
            </w:pict>
          </mc:Fallback>
        </mc:AlternateContent>
      </w:r>
    </w:p>
    <w:p w14:paraId="294B2984" w14:textId="77777777" w:rsidR="00963873" w:rsidRDefault="00963873">
      <w:pPr>
        <w:pStyle w:val="BodyText"/>
        <w:spacing w:before="175"/>
        <w:ind w:left="0"/>
        <w:rPr>
          <w:sz w:val="24"/>
        </w:rPr>
      </w:pPr>
    </w:p>
    <w:p w14:paraId="43847556" w14:textId="77777777" w:rsidR="00963873" w:rsidRDefault="00000000">
      <w:pPr>
        <w:pStyle w:val="Heading3"/>
        <w:numPr>
          <w:ilvl w:val="0"/>
          <w:numId w:val="20"/>
        </w:numPr>
        <w:tabs>
          <w:tab w:val="left" w:pos="697"/>
        </w:tabs>
        <w:spacing w:before="0" w:line="376" w:lineRule="auto"/>
        <w:ind w:right="1681" w:firstLine="0"/>
        <w:rPr>
          <w:rFonts w:ascii="Arial"/>
        </w:rPr>
      </w:pPr>
      <w:r>
        <w:rPr>
          <w:rFonts w:ascii="Arial"/>
        </w:rPr>
        <w:t>How</w:t>
      </w:r>
      <w:r>
        <w:rPr>
          <w:rFonts w:ascii="Arial"/>
          <w:spacing w:val="-1"/>
        </w:rPr>
        <w:t xml:space="preserve"> </w:t>
      </w:r>
      <w:r>
        <w:rPr>
          <w:rFonts w:ascii="Arial"/>
        </w:rPr>
        <w:t>can</w:t>
      </w:r>
      <w:r>
        <w:rPr>
          <w:rFonts w:ascii="Arial"/>
          <w:spacing w:val="-3"/>
        </w:rPr>
        <w:t xml:space="preserve"> </w:t>
      </w:r>
      <w:r>
        <w:rPr>
          <w:rFonts w:ascii="Arial"/>
        </w:rPr>
        <w:t>we</w:t>
      </w:r>
      <w:r>
        <w:rPr>
          <w:rFonts w:ascii="Arial"/>
          <w:spacing w:val="-5"/>
        </w:rPr>
        <w:t xml:space="preserve"> </w:t>
      </w:r>
      <w:r>
        <w:rPr>
          <w:rFonts w:ascii="Arial"/>
        </w:rPr>
        <w:t>change</w:t>
      </w:r>
      <w:r>
        <w:rPr>
          <w:rFonts w:ascii="Arial"/>
          <w:spacing w:val="-3"/>
        </w:rPr>
        <w:t xml:space="preserve"> </w:t>
      </w:r>
      <w:r>
        <w:rPr>
          <w:rFonts w:ascii="Arial"/>
        </w:rPr>
        <w:t>priority</w:t>
      </w:r>
      <w:r>
        <w:rPr>
          <w:rFonts w:ascii="Arial"/>
          <w:spacing w:val="-3"/>
        </w:rPr>
        <w:t xml:space="preserve"> </w:t>
      </w:r>
      <w:r>
        <w:rPr>
          <w:rFonts w:ascii="Arial"/>
        </w:rPr>
        <w:t>and</w:t>
      </w:r>
      <w:r>
        <w:rPr>
          <w:rFonts w:ascii="Arial"/>
          <w:spacing w:val="-3"/>
        </w:rPr>
        <w:t xml:space="preserve"> </w:t>
      </w:r>
      <w:r>
        <w:rPr>
          <w:rFonts w:ascii="Arial"/>
        </w:rPr>
        <w:t>what</w:t>
      </w:r>
      <w:r>
        <w:rPr>
          <w:rFonts w:ascii="Arial"/>
          <w:spacing w:val="-3"/>
        </w:rPr>
        <w:t xml:space="preserve"> </w:t>
      </w:r>
      <w:r>
        <w:rPr>
          <w:rFonts w:ascii="Arial"/>
        </w:rPr>
        <w:t>the</w:t>
      </w:r>
      <w:r>
        <w:rPr>
          <w:rFonts w:ascii="Arial"/>
          <w:spacing w:val="-3"/>
        </w:rPr>
        <w:t xml:space="preserve"> </w:t>
      </w:r>
      <w:r>
        <w:rPr>
          <w:rFonts w:ascii="Arial"/>
        </w:rPr>
        <w:t>levels</w:t>
      </w:r>
      <w:r>
        <w:rPr>
          <w:rFonts w:ascii="Arial"/>
          <w:spacing w:val="-3"/>
        </w:rPr>
        <w:t xml:space="preserve"> </w:t>
      </w:r>
      <w:r>
        <w:rPr>
          <w:rFonts w:ascii="Arial"/>
        </w:rPr>
        <w:t>of</w:t>
      </w:r>
      <w:r>
        <w:rPr>
          <w:rFonts w:ascii="Arial"/>
          <w:spacing w:val="-3"/>
        </w:rPr>
        <w:t xml:space="preserve"> </w:t>
      </w:r>
      <w:r>
        <w:rPr>
          <w:rFonts w:ascii="Arial"/>
        </w:rPr>
        <w:t>priority</w:t>
      </w:r>
      <w:r>
        <w:rPr>
          <w:rFonts w:ascii="Arial"/>
          <w:spacing w:val="-3"/>
        </w:rPr>
        <w:t xml:space="preserve"> </w:t>
      </w:r>
      <w:r>
        <w:rPr>
          <w:rFonts w:ascii="Arial"/>
        </w:rPr>
        <w:t>are</w:t>
      </w:r>
      <w:r>
        <w:rPr>
          <w:rFonts w:ascii="Arial"/>
          <w:spacing w:val="-3"/>
        </w:rPr>
        <w:t xml:space="preserve"> </w:t>
      </w:r>
      <w:r>
        <w:rPr>
          <w:rFonts w:ascii="Arial"/>
        </w:rPr>
        <w:t>provided by .NET?</w:t>
      </w:r>
    </w:p>
    <w:p w14:paraId="4B96408E" w14:textId="77777777" w:rsidR="00963873" w:rsidRDefault="00000000">
      <w:pPr>
        <w:pStyle w:val="BodyText"/>
        <w:spacing w:line="237" w:lineRule="exact"/>
        <w:ind w:left="299"/>
      </w:pPr>
      <w:r>
        <w:t>Thread</w:t>
      </w:r>
      <w:r>
        <w:rPr>
          <w:spacing w:val="-5"/>
        </w:rPr>
        <w:t xml:space="preserve"> </w:t>
      </w:r>
      <w:r>
        <w:t>Priority</w:t>
      </w:r>
      <w:r>
        <w:rPr>
          <w:spacing w:val="-5"/>
        </w:rPr>
        <w:t xml:space="preserve"> </w:t>
      </w:r>
      <w:r>
        <w:t>can</w:t>
      </w:r>
      <w:r>
        <w:rPr>
          <w:spacing w:val="-5"/>
        </w:rPr>
        <w:t xml:space="preserve"> </w:t>
      </w:r>
      <w:r>
        <w:t>be</w:t>
      </w:r>
      <w:r>
        <w:rPr>
          <w:spacing w:val="-5"/>
        </w:rPr>
        <w:t xml:space="preserve"> </w:t>
      </w:r>
      <w:r>
        <w:t>changed</w:t>
      </w:r>
      <w:r>
        <w:rPr>
          <w:spacing w:val="-4"/>
        </w:rPr>
        <w:t xml:space="preserve"> </w:t>
      </w:r>
      <w:r>
        <w:t>by</w:t>
      </w:r>
      <w:r>
        <w:rPr>
          <w:spacing w:val="-5"/>
        </w:rPr>
        <w:t xml:space="preserve"> </w:t>
      </w:r>
      <w:r>
        <w:rPr>
          <w:spacing w:val="-2"/>
        </w:rPr>
        <w:t>using</w:t>
      </w:r>
    </w:p>
    <w:p w14:paraId="5E375908" w14:textId="77777777" w:rsidR="00963873" w:rsidRDefault="00000000">
      <w:pPr>
        <w:pStyle w:val="BodyText"/>
        <w:spacing w:before="7"/>
        <w:ind w:left="0"/>
        <w:rPr>
          <w:sz w:val="10"/>
        </w:rPr>
      </w:pPr>
      <w:r>
        <w:rPr>
          <w:noProof/>
        </w:rPr>
        <mc:AlternateContent>
          <mc:Choice Requires="wps">
            <w:drawing>
              <wp:anchor distT="0" distB="0" distL="0" distR="0" simplePos="0" relativeHeight="487625728" behindDoc="1" locked="0" layoutInCell="1" allowOverlap="1" wp14:anchorId="6BB384A5" wp14:editId="60F4A719">
                <wp:simplePos x="0" y="0"/>
                <wp:positionH relativeFrom="page">
                  <wp:posOffset>1070609</wp:posOffset>
                </wp:positionH>
                <wp:positionV relativeFrom="paragraph">
                  <wp:posOffset>96340</wp:posOffset>
                </wp:positionV>
                <wp:extent cx="5581015" cy="222885"/>
                <wp:effectExtent l="0" t="0" r="0" b="0"/>
                <wp:wrapTopAndBottom/>
                <wp:docPr id="93" name="Text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222885"/>
                        </a:xfrm>
                        <a:prstGeom prst="rect">
                          <a:avLst/>
                        </a:prstGeom>
                        <a:solidFill>
                          <a:srgbClr val="E6E6E6"/>
                        </a:solidFill>
                        <a:ln w="6095">
                          <a:solidFill>
                            <a:srgbClr val="000000"/>
                          </a:solidFill>
                          <a:prstDash val="solid"/>
                        </a:ln>
                      </wps:spPr>
                      <wps:txbx>
                        <w:txbxContent>
                          <w:p w14:paraId="1899A883" w14:textId="77777777" w:rsidR="00963873" w:rsidRDefault="00000000">
                            <w:pPr>
                              <w:spacing w:before="95"/>
                              <w:ind w:left="109"/>
                              <w:rPr>
                                <w:rFonts w:ascii="Courier New"/>
                                <w:color w:val="000000"/>
                                <w:sz w:val="20"/>
                              </w:rPr>
                            </w:pPr>
                            <w:r>
                              <w:rPr>
                                <w:rFonts w:ascii="Courier New"/>
                                <w:color w:val="000000"/>
                                <w:sz w:val="20"/>
                              </w:rPr>
                              <w:t>Threadname.Priority</w:t>
                            </w:r>
                            <w:r>
                              <w:rPr>
                                <w:rFonts w:ascii="Courier New"/>
                                <w:color w:val="000000"/>
                                <w:spacing w:val="-10"/>
                                <w:sz w:val="20"/>
                              </w:rPr>
                              <w:t xml:space="preserve"> </w:t>
                            </w:r>
                            <w:r>
                              <w:rPr>
                                <w:rFonts w:ascii="Courier New"/>
                                <w:color w:val="000000"/>
                                <w:sz w:val="20"/>
                              </w:rPr>
                              <w:t>=</w:t>
                            </w:r>
                            <w:r>
                              <w:rPr>
                                <w:rFonts w:ascii="Courier New"/>
                                <w:color w:val="000000"/>
                                <w:spacing w:val="-10"/>
                                <w:sz w:val="20"/>
                              </w:rPr>
                              <w:t xml:space="preserve"> </w:t>
                            </w:r>
                            <w:r>
                              <w:rPr>
                                <w:rFonts w:ascii="Courier New"/>
                                <w:color w:val="000000"/>
                                <w:spacing w:val="-2"/>
                                <w:sz w:val="20"/>
                              </w:rPr>
                              <w:t>ThreadPriority.Highest</w:t>
                            </w:r>
                          </w:p>
                        </w:txbxContent>
                      </wps:txbx>
                      <wps:bodyPr wrap="square" lIns="0" tIns="0" rIns="0" bIns="0" rtlCol="0">
                        <a:noAutofit/>
                      </wps:bodyPr>
                    </wps:wsp>
                  </a:graphicData>
                </a:graphic>
              </wp:anchor>
            </w:drawing>
          </mc:Choice>
          <mc:Fallback>
            <w:pict>
              <v:shape w14:anchorId="6BB384A5" id="Textbox 93" o:spid="_x0000_s1091" type="#_x0000_t202" style="position:absolute;margin-left:84.3pt;margin-top:7.6pt;width:439.45pt;height:17.55pt;z-index:-15690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" fillcolor="#e6e6e6" strokeweight=".16931mm">
                <v:path arrowok="t"/>
                <v:textbox inset="0,0,0,0">
                  <w:txbxContent>
                    <w:p w14:paraId="1899A883" w14:textId="77777777" w:rsidR="00963873" w:rsidRDefault="00000000">
                      <w:pPr>
                        <w:spacing w:before="95"/>
                        <w:ind w:left="109"/>
                        <w:rPr>
                          <w:rFonts w:ascii="Courier New"/>
                          <w:color w:val="000000"/>
                          <w:sz w:val="20"/>
                        </w:rPr>
                      </w:pPr>
                      <w:r>
                        <w:rPr>
                          <w:rFonts w:ascii="Courier New"/>
                          <w:color w:val="000000"/>
                          <w:sz w:val="20"/>
                        </w:rPr>
                        <w:t>Threadname.Priority</w:t>
                      </w:r>
                      <w:r>
                        <w:rPr>
                          <w:rFonts w:ascii="Courier New"/>
                          <w:color w:val="000000"/>
                          <w:spacing w:val="-10"/>
                          <w:sz w:val="20"/>
                        </w:rPr>
                        <w:t xml:space="preserve"> </w:t>
                      </w:r>
                      <w:r>
                        <w:rPr>
                          <w:rFonts w:ascii="Courier New"/>
                          <w:color w:val="000000"/>
                          <w:sz w:val="20"/>
                        </w:rPr>
                        <w:t>=</w:t>
                      </w:r>
                      <w:r>
                        <w:rPr>
                          <w:rFonts w:ascii="Courier New"/>
                          <w:color w:val="000000"/>
                          <w:spacing w:val="-10"/>
                          <w:sz w:val="20"/>
                        </w:rPr>
                        <w:t xml:space="preserve"> </w:t>
                      </w:r>
                      <w:r>
                        <w:rPr>
                          <w:rFonts w:ascii="Courier New"/>
                          <w:color w:val="000000"/>
                          <w:spacing w:val="-2"/>
                          <w:sz w:val="20"/>
                        </w:rPr>
                        <w:t>ThreadPriority.Highest</w:t>
                      </w:r>
                    </w:p>
                  </w:txbxContent>
                </v:textbox>
                <w10:wrap type="topAndBottom" anchorx="page"/>
              </v:shape>
            </w:pict>
          </mc:Fallback>
        </mc:AlternateContent>
      </w:r>
    </w:p>
    <w:p w14:paraId="0C5F72C2" w14:textId="77777777" w:rsidR="00963873" w:rsidRDefault="00963873">
      <w:pPr>
        <w:pStyle w:val="BodyText"/>
        <w:spacing w:before="206"/>
        <w:ind w:left="0"/>
      </w:pPr>
    </w:p>
    <w:p w14:paraId="44C230B4" w14:textId="77777777" w:rsidR="00963873" w:rsidRDefault="00000000">
      <w:pPr>
        <w:pStyle w:val="BodyText"/>
      </w:pPr>
      <w:r>
        <w:t>Following</w:t>
      </w:r>
      <w:r>
        <w:rPr>
          <w:spacing w:val="-6"/>
        </w:rPr>
        <w:t xml:space="preserve"> </w:t>
      </w:r>
      <w:r>
        <w:t>are</w:t>
      </w:r>
      <w:r>
        <w:rPr>
          <w:spacing w:val="-8"/>
        </w:rPr>
        <w:t xml:space="preserve"> </w:t>
      </w:r>
      <w:r>
        <w:t>different</w:t>
      </w:r>
      <w:r>
        <w:rPr>
          <w:spacing w:val="-6"/>
        </w:rPr>
        <w:t xml:space="preserve"> </w:t>
      </w:r>
      <w:r>
        <w:t>levels</w:t>
      </w:r>
      <w:r>
        <w:rPr>
          <w:spacing w:val="-5"/>
        </w:rPr>
        <w:t xml:space="preserve"> </w:t>
      </w:r>
      <w:r>
        <w:t>of</w:t>
      </w:r>
      <w:r>
        <w:rPr>
          <w:spacing w:val="-6"/>
        </w:rPr>
        <w:t xml:space="preserve"> </w:t>
      </w:r>
      <w:r>
        <w:t>Priority</w:t>
      </w:r>
      <w:r>
        <w:rPr>
          <w:spacing w:val="-6"/>
        </w:rPr>
        <w:t xml:space="preserve"> </w:t>
      </w:r>
      <w:r>
        <w:t>provided</w:t>
      </w:r>
      <w:r>
        <w:rPr>
          <w:spacing w:val="-6"/>
        </w:rPr>
        <w:t xml:space="preserve"> </w:t>
      </w:r>
      <w:r>
        <w:t>by</w:t>
      </w:r>
      <w:r>
        <w:rPr>
          <w:spacing w:val="-6"/>
        </w:rPr>
        <w:t xml:space="preserve"> </w:t>
      </w:r>
      <w:r>
        <w:rPr>
          <w:spacing w:val="-2"/>
        </w:rPr>
        <w:t>.NET:-</w:t>
      </w:r>
    </w:p>
    <w:p w14:paraId="68D33404" w14:textId="77777777" w:rsidR="00963873" w:rsidRDefault="00000000">
      <w:pPr>
        <w:pStyle w:val="ListParagraph"/>
        <w:numPr>
          <w:ilvl w:val="1"/>
          <w:numId w:val="20"/>
        </w:numPr>
        <w:tabs>
          <w:tab w:val="left" w:pos="794"/>
        </w:tabs>
        <w:spacing w:before="143"/>
        <w:ind w:left="794" w:hanging="135"/>
      </w:pPr>
      <w:r>
        <w:rPr>
          <w:spacing w:val="-176"/>
        </w:rPr>
        <w:t></w:t>
      </w:r>
      <w:r>
        <w:rPr>
          <w:spacing w:val="1"/>
        </w:rPr>
        <w:t xml:space="preserve"> </w:t>
      </w:r>
      <w:r>
        <w:rPr>
          <w:spacing w:val="-2"/>
        </w:rPr>
        <w:t>ThreadPriority.Highest</w:t>
      </w:r>
    </w:p>
    <w:p w14:paraId="097F7A5D" w14:textId="77777777" w:rsidR="00963873" w:rsidRDefault="00000000">
      <w:pPr>
        <w:pStyle w:val="ListParagraph"/>
        <w:numPr>
          <w:ilvl w:val="1"/>
          <w:numId w:val="20"/>
        </w:numPr>
        <w:tabs>
          <w:tab w:val="left" w:pos="794"/>
        </w:tabs>
        <w:spacing w:before="143"/>
        <w:ind w:left="794" w:hanging="135"/>
      </w:pPr>
      <w:r>
        <w:rPr>
          <w:spacing w:val="-2"/>
        </w:rPr>
        <w:t>ThreadPriority.AboveNormal</w:t>
      </w:r>
    </w:p>
    <w:p w14:paraId="7A85ED64" w14:textId="77777777" w:rsidR="00963873" w:rsidRDefault="00000000">
      <w:pPr>
        <w:pStyle w:val="ListParagraph"/>
        <w:numPr>
          <w:ilvl w:val="1"/>
          <w:numId w:val="20"/>
        </w:numPr>
        <w:tabs>
          <w:tab w:val="left" w:pos="849"/>
        </w:tabs>
        <w:spacing w:before="144"/>
        <w:ind w:left="849" w:hanging="190"/>
      </w:pPr>
      <w:r>
        <w:rPr>
          <w:spacing w:val="-2"/>
        </w:rPr>
        <w:t>ThreadPriority.Normal</w:t>
      </w:r>
    </w:p>
    <w:p w14:paraId="7EF10A96" w14:textId="77777777" w:rsidR="00963873" w:rsidRDefault="00000000">
      <w:pPr>
        <w:pStyle w:val="ListParagraph"/>
        <w:numPr>
          <w:ilvl w:val="1"/>
          <w:numId w:val="20"/>
        </w:numPr>
        <w:tabs>
          <w:tab w:val="left" w:pos="794"/>
        </w:tabs>
        <w:spacing w:before="143"/>
        <w:ind w:left="794" w:hanging="135"/>
      </w:pPr>
      <w:r>
        <w:rPr>
          <w:spacing w:val="-2"/>
        </w:rPr>
        <w:t>ThreadPriority.BelowNormal</w:t>
      </w:r>
    </w:p>
    <w:p w14:paraId="0030270A" w14:textId="77777777" w:rsidR="00963873" w:rsidRDefault="00000000">
      <w:pPr>
        <w:pStyle w:val="ListParagraph"/>
        <w:numPr>
          <w:ilvl w:val="1"/>
          <w:numId w:val="20"/>
        </w:numPr>
        <w:tabs>
          <w:tab w:val="left" w:pos="794"/>
        </w:tabs>
        <w:spacing w:before="143"/>
        <w:ind w:left="794" w:hanging="135"/>
      </w:pPr>
      <w:r>
        <w:rPr>
          <w:spacing w:val="-2"/>
        </w:rPr>
        <w:t>ThreadPriority.Lowest</w:t>
      </w:r>
    </w:p>
    <w:p w14:paraId="52565890" w14:textId="77777777" w:rsidR="00963873" w:rsidRDefault="00000000">
      <w:pPr>
        <w:pStyle w:val="Heading2"/>
        <w:numPr>
          <w:ilvl w:val="0"/>
          <w:numId w:val="283"/>
        </w:numPr>
        <w:tabs>
          <w:tab w:val="left" w:pos="730"/>
        </w:tabs>
        <w:ind w:left="730" w:hanging="430"/>
      </w:pPr>
      <w:bookmarkStart w:id="63" w:name="_TOC_250450"/>
      <w:r>
        <w:t>What</w:t>
      </w:r>
      <w:r>
        <w:rPr>
          <w:spacing w:val="-6"/>
        </w:rPr>
        <w:t xml:space="preserve"> </w:t>
      </w:r>
      <w:r>
        <w:t>does</w:t>
      </w:r>
      <w:r>
        <w:rPr>
          <w:spacing w:val="-4"/>
        </w:rPr>
        <w:t xml:space="preserve"> </w:t>
      </w:r>
      <w:r>
        <w:t>Address</w:t>
      </w:r>
      <w:r>
        <w:rPr>
          <w:spacing w:val="-4"/>
        </w:rPr>
        <w:t xml:space="preserve"> </w:t>
      </w:r>
      <w:r>
        <w:t>Of</w:t>
      </w:r>
      <w:r>
        <w:rPr>
          <w:spacing w:val="-4"/>
        </w:rPr>
        <w:t xml:space="preserve"> </w:t>
      </w:r>
      <w:r>
        <w:t>operator</w:t>
      </w:r>
      <w:r>
        <w:rPr>
          <w:spacing w:val="-4"/>
        </w:rPr>
        <w:t xml:space="preserve"> </w:t>
      </w:r>
      <w:r>
        <w:t>do</w:t>
      </w:r>
      <w:r>
        <w:rPr>
          <w:spacing w:val="-4"/>
        </w:rPr>
        <w:t xml:space="preserve"> </w:t>
      </w:r>
      <w:r>
        <w:t>in</w:t>
      </w:r>
      <w:r>
        <w:rPr>
          <w:spacing w:val="-4"/>
        </w:rPr>
        <w:t xml:space="preserve"> </w:t>
      </w:r>
      <w:bookmarkEnd w:id="63"/>
      <w:r>
        <w:rPr>
          <w:spacing w:val="-2"/>
        </w:rPr>
        <w:t>background?</w:t>
      </w:r>
    </w:p>
    <w:p w14:paraId="5590736A" w14:textId="77777777" w:rsidR="00963873" w:rsidRDefault="00000000">
      <w:pPr>
        <w:pStyle w:val="BodyText"/>
        <w:spacing w:before="57"/>
        <w:ind w:right="1584"/>
      </w:pPr>
      <w:r>
        <w:t>The</w:t>
      </w:r>
      <w:r>
        <w:rPr>
          <w:spacing w:val="-4"/>
        </w:rPr>
        <w:t xml:space="preserve"> </w:t>
      </w:r>
      <w:r>
        <w:t>AddressOf</w:t>
      </w:r>
      <w:r>
        <w:rPr>
          <w:spacing w:val="-4"/>
        </w:rPr>
        <w:t xml:space="preserve"> </w:t>
      </w:r>
      <w:r>
        <w:t>operator</w:t>
      </w:r>
      <w:r>
        <w:rPr>
          <w:spacing w:val="-4"/>
        </w:rPr>
        <w:t xml:space="preserve"> </w:t>
      </w:r>
      <w:r>
        <w:t>creates</w:t>
      </w:r>
      <w:r>
        <w:rPr>
          <w:spacing w:val="-3"/>
        </w:rPr>
        <w:t xml:space="preserve"> </w:t>
      </w:r>
      <w:r>
        <w:t>a</w:t>
      </w:r>
      <w:r>
        <w:rPr>
          <w:spacing w:val="-4"/>
        </w:rPr>
        <w:t xml:space="preserve"> </w:t>
      </w:r>
      <w:r>
        <w:t>delegate</w:t>
      </w:r>
      <w:r>
        <w:rPr>
          <w:spacing w:val="-4"/>
        </w:rPr>
        <w:t xml:space="preserve"> </w:t>
      </w:r>
      <w:r>
        <w:t>object</w:t>
      </w:r>
      <w:r>
        <w:rPr>
          <w:spacing w:val="-4"/>
        </w:rPr>
        <w:t xml:space="preserve"> </w:t>
      </w:r>
      <w:r>
        <w:t>to</w:t>
      </w:r>
      <w:r>
        <w:rPr>
          <w:spacing w:val="-4"/>
        </w:rPr>
        <w:t xml:space="preserve"> </w:t>
      </w:r>
      <w:r>
        <w:t>the</w:t>
      </w:r>
      <w:r>
        <w:rPr>
          <w:spacing w:val="-4"/>
        </w:rPr>
        <w:t xml:space="preserve"> </w:t>
      </w:r>
      <w:r>
        <w:t>Background</w:t>
      </w:r>
      <w:r>
        <w:rPr>
          <w:spacing w:val="-4"/>
        </w:rPr>
        <w:t xml:space="preserve"> </w:t>
      </w:r>
      <w:r>
        <w:t>Process</w:t>
      </w:r>
      <w:r>
        <w:rPr>
          <w:spacing w:val="-3"/>
        </w:rPr>
        <w:t xml:space="preserve"> </w:t>
      </w:r>
      <w:r>
        <w:t>method.</w:t>
      </w:r>
      <w:r>
        <w:rPr>
          <w:spacing w:val="-4"/>
        </w:rPr>
        <w:t xml:space="preserve"> </w:t>
      </w:r>
      <w:r>
        <w:t>A</w:t>
      </w:r>
      <w:r>
        <w:rPr>
          <w:spacing w:val="-4"/>
        </w:rPr>
        <w:t xml:space="preserve"> </w:t>
      </w:r>
      <w:r>
        <w:t>delegate within VB.NET is a type-safe, object-oriented function pointer. After the thread has been instantiated, you begin the execution of the code by calling the Start () method of the thread</w:t>
      </w:r>
    </w:p>
    <w:p w14:paraId="21A88F56" w14:textId="77777777" w:rsidR="00963873" w:rsidRDefault="00000000">
      <w:pPr>
        <w:pStyle w:val="ListParagraph"/>
        <w:numPr>
          <w:ilvl w:val="0"/>
          <w:numId w:val="282"/>
        </w:numPr>
        <w:tabs>
          <w:tab w:val="left" w:pos="730"/>
        </w:tabs>
        <w:spacing w:before="243" w:line="264" w:lineRule="auto"/>
        <w:ind w:right="1790" w:firstLine="0"/>
      </w:pPr>
      <w:r>
        <w:rPr>
          <w:rFonts w:ascii="Arial"/>
          <w:b/>
          <w:sz w:val="26"/>
        </w:rPr>
        <w:t xml:space="preserve">How can you reference current thread of the method? </w:t>
      </w:r>
      <w:r>
        <w:t>"Thread.CurrentThread"</w:t>
      </w:r>
      <w:r>
        <w:rPr>
          <w:spacing w:val="-4"/>
        </w:rPr>
        <w:t xml:space="preserve"> </w:t>
      </w:r>
      <w:r>
        <w:t>refers</w:t>
      </w:r>
      <w:r>
        <w:rPr>
          <w:spacing w:val="-4"/>
        </w:rPr>
        <w:t xml:space="preserve"> </w:t>
      </w:r>
      <w:r>
        <w:t>to</w:t>
      </w:r>
      <w:r>
        <w:rPr>
          <w:spacing w:val="-4"/>
        </w:rPr>
        <w:t xml:space="preserve"> </w:t>
      </w:r>
      <w:r>
        <w:t>the</w:t>
      </w:r>
      <w:r>
        <w:rPr>
          <w:spacing w:val="-4"/>
        </w:rPr>
        <w:t xml:space="preserve"> </w:t>
      </w:r>
      <w:r>
        <w:t>current</w:t>
      </w:r>
      <w:r>
        <w:rPr>
          <w:spacing w:val="-4"/>
        </w:rPr>
        <w:t xml:space="preserve"> </w:t>
      </w:r>
      <w:r>
        <w:t>thread</w:t>
      </w:r>
      <w:r>
        <w:rPr>
          <w:spacing w:val="-4"/>
        </w:rPr>
        <w:t xml:space="preserve"> </w:t>
      </w:r>
      <w:r>
        <w:t>running</w:t>
      </w:r>
      <w:r>
        <w:rPr>
          <w:spacing w:val="-5"/>
        </w:rPr>
        <w:t xml:space="preserve"> </w:t>
      </w:r>
      <w:r>
        <w:t>in</w:t>
      </w:r>
      <w:r>
        <w:rPr>
          <w:spacing w:val="-4"/>
        </w:rPr>
        <w:t xml:space="preserve"> </w:t>
      </w:r>
      <w:r>
        <w:t>the</w:t>
      </w:r>
      <w:r>
        <w:rPr>
          <w:spacing w:val="-4"/>
        </w:rPr>
        <w:t xml:space="preserve"> </w:t>
      </w:r>
      <w:r>
        <w:t>method."CurrentThread"</w:t>
      </w:r>
      <w:r>
        <w:rPr>
          <w:spacing w:val="-4"/>
        </w:rPr>
        <w:t xml:space="preserve"> </w:t>
      </w:r>
      <w:r>
        <w:t>is</w:t>
      </w:r>
      <w:r>
        <w:rPr>
          <w:spacing w:val="-4"/>
        </w:rPr>
        <w:t xml:space="preserve"> </w:t>
      </w:r>
      <w:r>
        <w:t>a public static property.</w:t>
      </w:r>
    </w:p>
    <w:p w14:paraId="5A8FAA4F" w14:textId="77777777" w:rsidR="00963873" w:rsidRDefault="00000000">
      <w:pPr>
        <w:pStyle w:val="Heading2"/>
        <w:numPr>
          <w:ilvl w:val="1"/>
          <w:numId w:val="282"/>
        </w:numPr>
        <w:tabs>
          <w:tab w:val="left" w:pos="615"/>
        </w:tabs>
        <w:spacing w:before="220"/>
        <w:ind w:left="615" w:hanging="315"/>
      </w:pPr>
      <w:bookmarkStart w:id="64" w:name="_TOC_250449"/>
      <w:r>
        <w:t>what</w:t>
      </w:r>
      <w:r>
        <w:rPr>
          <w:spacing w:val="-6"/>
        </w:rPr>
        <w:t xml:space="preserve"> </w:t>
      </w:r>
      <w:r>
        <w:t>is</w:t>
      </w:r>
      <w:r>
        <w:rPr>
          <w:spacing w:val="-5"/>
        </w:rPr>
        <w:t xml:space="preserve"> </w:t>
      </w:r>
      <w:r>
        <w:t>Thread.Sleep</w:t>
      </w:r>
      <w:r>
        <w:rPr>
          <w:spacing w:val="-4"/>
        </w:rPr>
        <w:t xml:space="preserve"> </w:t>
      </w:r>
      <w:r>
        <w:t>()</w:t>
      </w:r>
      <w:r>
        <w:rPr>
          <w:spacing w:val="-4"/>
        </w:rPr>
        <w:t xml:space="preserve"> </w:t>
      </w:r>
      <w:r>
        <w:t>in</w:t>
      </w:r>
      <w:r>
        <w:rPr>
          <w:spacing w:val="-3"/>
        </w:rPr>
        <w:t xml:space="preserve"> </w:t>
      </w:r>
      <w:bookmarkEnd w:id="64"/>
      <w:r>
        <w:rPr>
          <w:spacing w:val="-2"/>
        </w:rPr>
        <w:t>threading?</w:t>
      </w:r>
    </w:p>
    <w:p w14:paraId="54859142" w14:textId="77777777" w:rsidR="00963873" w:rsidRDefault="00000000">
      <w:pPr>
        <w:pStyle w:val="BodyText"/>
        <w:spacing w:before="58"/>
        <w:ind w:right="1584"/>
      </w:pPr>
      <w:r>
        <w:t>Thread's</w:t>
      </w:r>
      <w:r>
        <w:rPr>
          <w:spacing w:val="-3"/>
        </w:rPr>
        <w:t xml:space="preserve"> </w:t>
      </w:r>
      <w:r>
        <w:t>execution</w:t>
      </w:r>
      <w:r>
        <w:rPr>
          <w:spacing w:val="-4"/>
        </w:rPr>
        <w:t xml:space="preserve"> </w:t>
      </w:r>
      <w:r>
        <w:t>can</w:t>
      </w:r>
      <w:r>
        <w:rPr>
          <w:spacing w:val="-4"/>
        </w:rPr>
        <w:t xml:space="preserve"> </w:t>
      </w:r>
      <w:r>
        <w:t>be</w:t>
      </w:r>
      <w:r>
        <w:rPr>
          <w:spacing w:val="-5"/>
        </w:rPr>
        <w:t xml:space="preserve"> </w:t>
      </w:r>
      <w:r>
        <w:t>paused</w:t>
      </w:r>
      <w:r>
        <w:rPr>
          <w:spacing w:val="-4"/>
        </w:rPr>
        <w:t xml:space="preserve"> </w:t>
      </w:r>
      <w:r>
        <w:t>by</w:t>
      </w:r>
      <w:r>
        <w:rPr>
          <w:spacing w:val="-2"/>
        </w:rPr>
        <w:t xml:space="preserve"> </w:t>
      </w:r>
      <w:r>
        <w:t>calling</w:t>
      </w:r>
      <w:r>
        <w:rPr>
          <w:spacing w:val="-4"/>
        </w:rPr>
        <w:t xml:space="preserve"> </w:t>
      </w:r>
      <w:r>
        <w:t>the</w:t>
      </w:r>
      <w:r>
        <w:rPr>
          <w:spacing w:val="-4"/>
        </w:rPr>
        <w:t xml:space="preserve"> </w:t>
      </w:r>
      <w:r>
        <w:t>Thread.Sleep</w:t>
      </w:r>
      <w:r>
        <w:rPr>
          <w:spacing w:val="-3"/>
        </w:rPr>
        <w:t xml:space="preserve"> </w:t>
      </w:r>
      <w:r>
        <w:t>method.</w:t>
      </w:r>
      <w:r>
        <w:rPr>
          <w:spacing w:val="-4"/>
        </w:rPr>
        <w:t xml:space="preserve"> </w:t>
      </w:r>
      <w:r>
        <w:t>This</w:t>
      </w:r>
      <w:r>
        <w:rPr>
          <w:spacing w:val="-4"/>
        </w:rPr>
        <w:t xml:space="preserve"> </w:t>
      </w:r>
      <w:r>
        <w:t>method</w:t>
      </w:r>
      <w:r>
        <w:rPr>
          <w:spacing w:val="-4"/>
        </w:rPr>
        <w:t xml:space="preserve"> </w:t>
      </w:r>
      <w:r>
        <w:t>takes</w:t>
      </w:r>
      <w:r>
        <w:rPr>
          <w:spacing w:val="-4"/>
        </w:rPr>
        <w:t xml:space="preserve"> </w:t>
      </w:r>
      <w:r>
        <w:t xml:space="preserve">an integer value that determines how long the thread should sleep. Example </w:t>
      </w:r>
      <w:r>
        <w:rPr>
          <w:spacing w:val="-2"/>
        </w:rPr>
        <w:t>Thread.CurrentThread.Sleep(2000).</w:t>
      </w:r>
    </w:p>
    <w:p w14:paraId="232274C8" w14:textId="77777777" w:rsidR="00963873" w:rsidRDefault="00000000">
      <w:pPr>
        <w:pStyle w:val="Heading2"/>
        <w:numPr>
          <w:ilvl w:val="2"/>
          <w:numId w:val="282"/>
        </w:numPr>
        <w:tabs>
          <w:tab w:val="left" w:pos="730"/>
        </w:tabs>
        <w:spacing w:before="241"/>
        <w:ind w:left="730" w:hanging="430"/>
      </w:pPr>
      <w:bookmarkStart w:id="65" w:name="_TOC_250448"/>
      <w:r>
        <w:t>How</w:t>
      </w:r>
      <w:r>
        <w:rPr>
          <w:spacing w:val="-4"/>
        </w:rPr>
        <w:t xml:space="preserve"> </w:t>
      </w:r>
      <w:r>
        <w:t>can</w:t>
      </w:r>
      <w:r>
        <w:rPr>
          <w:spacing w:val="-4"/>
        </w:rPr>
        <w:t xml:space="preserve"> </w:t>
      </w:r>
      <w:r>
        <w:t>we</w:t>
      </w:r>
      <w:r>
        <w:rPr>
          <w:spacing w:val="-5"/>
        </w:rPr>
        <w:t xml:space="preserve"> </w:t>
      </w:r>
      <w:r>
        <w:t>make</w:t>
      </w:r>
      <w:r>
        <w:rPr>
          <w:spacing w:val="-4"/>
        </w:rPr>
        <w:t xml:space="preserve"> </w:t>
      </w:r>
      <w:r>
        <w:t>a</w:t>
      </w:r>
      <w:r>
        <w:rPr>
          <w:spacing w:val="-3"/>
        </w:rPr>
        <w:t xml:space="preserve"> </w:t>
      </w:r>
      <w:r>
        <w:t>thread</w:t>
      </w:r>
      <w:r>
        <w:rPr>
          <w:spacing w:val="-4"/>
        </w:rPr>
        <w:t xml:space="preserve"> </w:t>
      </w:r>
      <w:r>
        <w:t>sleep</w:t>
      </w:r>
      <w:r>
        <w:rPr>
          <w:spacing w:val="-4"/>
        </w:rPr>
        <w:t xml:space="preserve"> </w:t>
      </w:r>
      <w:r>
        <w:t>for</w:t>
      </w:r>
      <w:r>
        <w:rPr>
          <w:spacing w:val="-4"/>
        </w:rPr>
        <w:t xml:space="preserve"> </w:t>
      </w:r>
      <w:r>
        <w:t>infinite</w:t>
      </w:r>
      <w:r>
        <w:rPr>
          <w:spacing w:val="-3"/>
        </w:rPr>
        <w:t xml:space="preserve"> </w:t>
      </w:r>
      <w:bookmarkEnd w:id="65"/>
      <w:r>
        <w:rPr>
          <w:spacing w:val="-2"/>
        </w:rPr>
        <w:t>period?</w:t>
      </w:r>
    </w:p>
    <w:p w14:paraId="7BE6F465" w14:textId="77777777" w:rsidR="00963873" w:rsidRDefault="00000000">
      <w:pPr>
        <w:pStyle w:val="BodyText"/>
        <w:spacing w:before="58"/>
        <w:ind w:right="1650"/>
      </w:pPr>
      <w:r>
        <w:t>You</w:t>
      </w:r>
      <w:r>
        <w:rPr>
          <w:spacing w:val="-3"/>
        </w:rPr>
        <w:t xml:space="preserve"> </w:t>
      </w:r>
      <w:r>
        <w:t>can</w:t>
      </w:r>
      <w:r>
        <w:rPr>
          <w:spacing w:val="-3"/>
        </w:rPr>
        <w:t xml:space="preserve"> </w:t>
      </w:r>
      <w:r>
        <w:t>also</w:t>
      </w:r>
      <w:r>
        <w:rPr>
          <w:spacing w:val="-3"/>
        </w:rPr>
        <w:t xml:space="preserve"> </w:t>
      </w:r>
      <w:r>
        <w:t>place</w:t>
      </w:r>
      <w:r>
        <w:rPr>
          <w:spacing w:val="-3"/>
        </w:rPr>
        <w:t xml:space="preserve"> </w:t>
      </w:r>
      <w:r>
        <w:t>a</w:t>
      </w:r>
      <w:r>
        <w:rPr>
          <w:spacing w:val="-3"/>
        </w:rPr>
        <w:t xml:space="preserve"> </w:t>
      </w:r>
      <w:r>
        <w:t>thread</w:t>
      </w:r>
      <w:r>
        <w:rPr>
          <w:spacing w:val="-1"/>
        </w:rPr>
        <w:t xml:space="preserve"> </w:t>
      </w:r>
      <w:r>
        <w:t>into</w:t>
      </w:r>
      <w:r>
        <w:rPr>
          <w:spacing w:val="-3"/>
        </w:rPr>
        <w:t xml:space="preserve"> </w:t>
      </w:r>
      <w:r>
        <w:t>the</w:t>
      </w:r>
      <w:r>
        <w:rPr>
          <w:spacing w:val="-3"/>
        </w:rPr>
        <w:t xml:space="preserve"> </w:t>
      </w:r>
      <w:r>
        <w:t>sleep</w:t>
      </w:r>
      <w:r>
        <w:rPr>
          <w:spacing w:val="-3"/>
        </w:rPr>
        <w:t xml:space="preserve"> </w:t>
      </w:r>
      <w:r>
        <w:t>state</w:t>
      </w:r>
      <w:r>
        <w:rPr>
          <w:spacing w:val="-4"/>
        </w:rPr>
        <w:t xml:space="preserve"> </w:t>
      </w:r>
      <w:r>
        <w:t>for</w:t>
      </w:r>
      <w:r>
        <w:rPr>
          <w:spacing w:val="-3"/>
        </w:rPr>
        <w:t xml:space="preserve"> </w:t>
      </w:r>
      <w:r>
        <w:t>an</w:t>
      </w:r>
      <w:r>
        <w:rPr>
          <w:spacing w:val="-3"/>
        </w:rPr>
        <w:t xml:space="preserve"> </w:t>
      </w:r>
      <w:r>
        <w:t>indeterminate</w:t>
      </w:r>
      <w:r>
        <w:rPr>
          <w:spacing w:val="-2"/>
        </w:rPr>
        <w:t xml:space="preserve"> </w:t>
      </w:r>
      <w:r>
        <w:t>amount</w:t>
      </w:r>
      <w:r>
        <w:rPr>
          <w:spacing w:val="-3"/>
        </w:rPr>
        <w:t xml:space="preserve"> </w:t>
      </w:r>
      <w:r>
        <w:t>of</w:t>
      </w:r>
      <w:r>
        <w:rPr>
          <w:spacing w:val="-3"/>
        </w:rPr>
        <w:t xml:space="preserve"> </w:t>
      </w:r>
      <w:r>
        <w:t>time</w:t>
      </w:r>
      <w:r>
        <w:rPr>
          <w:spacing w:val="-3"/>
        </w:rPr>
        <w:t xml:space="preserve"> </w:t>
      </w:r>
      <w:r>
        <w:t>by</w:t>
      </w:r>
      <w:r>
        <w:rPr>
          <w:spacing w:val="-1"/>
        </w:rPr>
        <w:t xml:space="preserve"> </w:t>
      </w:r>
      <w:r>
        <w:t>calling Thread.Sleep (System.Threading.Timeout.Infinite). To interrupt this sleep you can call the Thread. Interrupt method.</w:t>
      </w:r>
    </w:p>
    <w:p w14:paraId="663ABB6D" w14:textId="77777777" w:rsidR="00963873" w:rsidRDefault="00000000">
      <w:pPr>
        <w:pStyle w:val="Heading2"/>
        <w:numPr>
          <w:ilvl w:val="0"/>
          <w:numId w:val="281"/>
        </w:numPr>
        <w:tabs>
          <w:tab w:val="left" w:pos="730"/>
        </w:tabs>
        <w:spacing w:before="243"/>
        <w:ind w:left="730" w:hanging="430"/>
      </w:pPr>
      <w:bookmarkStart w:id="66" w:name="_TOC_250447"/>
      <w:r>
        <w:t>What</w:t>
      </w:r>
      <w:r>
        <w:rPr>
          <w:spacing w:val="-4"/>
        </w:rPr>
        <w:t xml:space="preserve"> </w:t>
      </w:r>
      <w:r>
        <w:t>is</w:t>
      </w:r>
      <w:r>
        <w:rPr>
          <w:spacing w:val="-4"/>
        </w:rPr>
        <w:t xml:space="preserve"> </w:t>
      </w:r>
      <w:r>
        <w:t>Suspend</w:t>
      </w:r>
      <w:r>
        <w:rPr>
          <w:spacing w:val="-3"/>
        </w:rPr>
        <w:t xml:space="preserve"> </w:t>
      </w:r>
      <w:r>
        <w:t>and</w:t>
      </w:r>
      <w:r>
        <w:rPr>
          <w:spacing w:val="-5"/>
        </w:rPr>
        <w:t xml:space="preserve"> </w:t>
      </w:r>
      <w:r>
        <w:t>Resume</w:t>
      </w:r>
      <w:r>
        <w:rPr>
          <w:spacing w:val="-5"/>
        </w:rPr>
        <w:t xml:space="preserve"> </w:t>
      </w:r>
      <w:r>
        <w:t>in</w:t>
      </w:r>
      <w:r>
        <w:rPr>
          <w:spacing w:val="-4"/>
        </w:rPr>
        <w:t xml:space="preserve"> </w:t>
      </w:r>
      <w:bookmarkEnd w:id="66"/>
      <w:r>
        <w:rPr>
          <w:spacing w:val="-2"/>
        </w:rPr>
        <w:t>Threading?</w:t>
      </w:r>
    </w:p>
    <w:p w14:paraId="763544CC" w14:textId="77777777" w:rsidR="00963873" w:rsidRDefault="00000000">
      <w:pPr>
        <w:pStyle w:val="BodyText"/>
        <w:spacing w:before="57"/>
        <w:jc w:val="both"/>
      </w:pPr>
      <w:r>
        <w:t>It</w:t>
      </w:r>
      <w:r>
        <w:rPr>
          <w:spacing w:val="-5"/>
        </w:rPr>
        <w:t xml:space="preserve"> </w:t>
      </w:r>
      <w:r>
        <w:t>is</w:t>
      </w:r>
      <w:r>
        <w:rPr>
          <w:spacing w:val="-5"/>
        </w:rPr>
        <w:t xml:space="preserve"> </w:t>
      </w:r>
      <w:r>
        <w:t>Similar</w:t>
      </w:r>
      <w:r>
        <w:rPr>
          <w:spacing w:val="-4"/>
        </w:rPr>
        <w:t xml:space="preserve"> </w:t>
      </w:r>
      <w:r>
        <w:t>to</w:t>
      </w:r>
      <w:r>
        <w:rPr>
          <w:spacing w:val="-5"/>
        </w:rPr>
        <w:t xml:space="preserve"> </w:t>
      </w:r>
      <w:r>
        <w:t>Sleep</w:t>
      </w:r>
      <w:r>
        <w:rPr>
          <w:spacing w:val="-4"/>
        </w:rPr>
        <w:t xml:space="preserve"> </w:t>
      </w:r>
      <w:r>
        <w:t>and</w:t>
      </w:r>
      <w:r>
        <w:rPr>
          <w:spacing w:val="-5"/>
        </w:rPr>
        <w:t xml:space="preserve"> </w:t>
      </w:r>
      <w:r>
        <w:t>Interrupt</w:t>
      </w:r>
      <w:r>
        <w:rPr>
          <w:spacing w:val="-4"/>
        </w:rPr>
        <w:t xml:space="preserve"> </w:t>
      </w:r>
      <w:r>
        <w:t>Suspend</w:t>
      </w:r>
      <w:r>
        <w:rPr>
          <w:spacing w:val="-5"/>
        </w:rPr>
        <w:t xml:space="preserve"> </w:t>
      </w:r>
      <w:r>
        <w:t>allows</w:t>
      </w:r>
      <w:r>
        <w:rPr>
          <w:spacing w:val="-5"/>
        </w:rPr>
        <w:t xml:space="preserve"> </w:t>
      </w:r>
      <w:r>
        <w:t>you</w:t>
      </w:r>
      <w:r>
        <w:rPr>
          <w:spacing w:val="-4"/>
        </w:rPr>
        <w:t xml:space="preserve"> </w:t>
      </w:r>
      <w:r>
        <w:t>to</w:t>
      </w:r>
      <w:r>
        <w:rPr>
          <w:spacing w:val="-5"/>
        </w:rPr>
        <w:t xml:space="preserve"> </w:t>
      </w:r>
      <w:r>
        <w:t>block</w:t>
      </w:r>
      <w:r>
        <w:rPr>
          <w:spacing w:val="-4"/>
        </w:rPr>
        <w:t xml:space="preserve"> </w:t>
      </w:r>
      <w:r>
        <w:t>a</w:t>
      </w:r>
      <w:r>
        <w:rPr>
          <w:spacing w:val="-5"/>
        </w:rPr>
        <w:t xml:space="preserve"> </w:t>
      </w:r>
      <w:r>
        <w:t>thread</w:t>
      </w:r>
      <w:r>
        <w:rPr>
          <w:spacing w:val="-4"/>
        </w:rPr>
        <w:t xml:space="preserve"> </w:t>
      </w:r>
      <w:r>
        <w:t>until</w:t>
      </w:r>
      <w:r>
        <w:rPr>
          <w:spacing w:val="-5"/>
        </w:rPr>
        <w:t xml:space="preserve"> </w:t>
      </w:r>
      <w:r>
        <w:rPr>
          <w:spacing w:val="-2"/>
        </w:rPr>
        <w:t>another</w:t>
      </w:r>
    </w:p>
    <w:p w14:paraId="749D3E24" w14:textId="77777777" w:rsidR="00963873" w:rsidRDefault="00000000">
      <w:pPr>
        <w:pStyle w:val="BodyText"/>
        <w:spacing w:before="1"/>
        <w:ind w:right="1576"/>
        <w:jc w:val="both"/>
      </w:pPr>
      <w:r>
        <w:t>Thread</w:t>
      </w:r>
      <w:r>
        <w:rPr>
          <w:spacing w:val="-3"/>
        </w:rPr>
        <w:t xml:space="preserve"> </w:t>
      </w:r>
      <w:r>
        <w:t>calls</w:t>
      </w:r>
      <w:r>
        <w:rPr>
          <w:spacing w:val="-2"/>
        </w:rPr>
        <w:t xml:space="preserve"> </w:t>
      </w:r>
      <w:r>
        <w:t>Thread.Resume.</w:t>
      </w:r>
      <w:r>
        <w:rPr>
          <w:spacing w:val="-3"/>
        </w:rPr>
        <w:t xml:space="preserve"> </w:t>
      </w:r>
      <w:r>
        <w:t>The</w:t>
      </w:r>
      <w:r>
        <w:rPr>
          <w:spacing w:val="-3"/>
        </w:rPr>
        <w:t xml:space="preserve"> </w:t>
      </w:r>
      <w:r>
        <w:t>difference</w:t>
      </w:r>
      <w:r>
        <w:rPr>
          <w:spacing w:val="-3"/>
        </w:rPr>
        <w:t xml:space="preserve"> </w:t>
      </w:r>
      <w:r>
        <w:t>between</w:t>
      </w:r>
      <w:r>
        <w:rPr>
          <w:spacing w:val="-3"/>
        </w:rPr>
        <w:t xml:space="preserve"> </w:t>
      </w:r>
      <w:r>
        <w:t>Sleep</w:t>
      </w:r>
      <w:r>
        <w:rPr>
          <w:spacing w:val="-3"/>
        </w:rPr>
        <w:t xml:space="preserve"> </w:t>
      </w:r>
      <w:r>
        <w:t>and</w:t>
      </w:r>
      <w:r>
        <w:rPr>
          <w:spacing w:val="-3"/>
        </w:rPr>
        <w:t xml:space="preserve"> </w:t>
      </w:r>
      <w:r>
        <w:t>Suspend</w:t>
      </w:r>
      <w:r>
        <w:rPr>
          <w:spacing w:val="-3"/>
        </w:rPr>
        <w:t xml:space="preserve"> </w:t>
      </w:r>
      <w:r>
        <w:t>is</w:t>
      </w:r>
      <w:r>
        <w:rPr>
          <w:spacing w:val="-3"/>
        </w:rPr>
        <w:t xml:space="preserve"> </w:t>
      </w:r>
      <w:r>
        <w:t>that</w:t>
      </w:r>
      <w:r>
        <w:rPr>
          <w:spacing w:val="-3"/>
        </w:rPr>
        <w:t xml:space="preserve"> </w:t>
      </w:r>
      <w:r>
        <w:t>the</w:t>
      </w:r>
      <w:r>
        <w:rPr>
          <w:spacing w:val="-3"/>
        </w:rPr>
        <w:t xml:space="preserve"> </w:t>
      </w:r>
      <w:r>
        <w:t>latter</w:t>
      </w:r>
      <w:r>
        <w:rPr>
          <w:spacing w:val="-3"/>
        </w:rPr>
        <w:t xml:space="preserve"> </w:t>
      </w:r>
      <w:r>
        <w:t>does</w:t>
      </w:r>
      <w:r>
        <w:rPr>
          <w:spacing w:val="-3"/>
        </w:rPr>
        <w:t xml:space="preserve"> </w:t>
      </w:r>
      <w:r>
        <w:t xml:space="preserve">not immediately place a thread in the wait state. The thread does not suspend until the .NET runtime determines that it is in a safe place to suspend it. Sleep will immediately place a thread in a wait </w:t>
      </w:r>
      <w:r>
        <w:rPr>
          <w:spacing w:val="-2"/>
        </w:rPr>
        <w:t>state.</w:t>
      </w:r>
    </w:p>
    <w:p w14:paraId="4F65EAFB" w14:textId="77777777" w:rsidR="00963873" w:rsidRDefault="00963873">
      <w:pPr>
        <w:jc w:val="both"/>
        <w:sectPr w:rsidR="00963873">
          <w:pgSz w:w="12240" w:h="15840"/>
          <w:pgMar w:top="1340" w:right="220" w:bottom="680" w:left="1500" w:header="446" w:footer="488" w:gutter="0"/>
          <w:cols w:space="720"/>
        </w:sectPr>
      </w:pPr>
    </w:p>
    <w:p w14:paraId="13F47B6C" w14:textId="77777777" w:rsidR="00963873" w:rsidRDefault="00963873">
      <w:pPr>
        <w:pStyle w:val="BodyText"/>
        <w:ind w:left="0"/>
        <w:rPr>
          <w:sz w:val="8"/>
        </w:rPr>
      </w:pPr>
    </w:p>
    <w:p w14:paraId="252FA8B7" w14:textId="77777777" w:rsidR="00963873" w:rsidRDefault="00000000">
      <w:pPr>
        <w:pStyle w:val="BodyText"/>
        <w:ind w:left="181"/>
        <w:rPr>
          <w:sz w:val="20"/>
        </w:rPr>
      </w:pPr>
      <w:r>
        <w:rPr>
          <w:noProof/>
          <w:sz w:val="20"/>
        </w:rPr>
        <mc:AlternateContent>
          <mc:Choice Requires="wps">
            <w:drawing>
              <wp:inline distT="0" distB="0" distL="0" distR="0" wp14:anchorId="24BB5F59" wp14:editId="43459713">
                <wp:extent cx="5581015" cy="413384"/>
                <wp:effectExtent l="9525" t="0" r="635" b="5715"/>
                <wp:docPr id="94" name="Textbox 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413384"/>
                        </a:xfrm>
                        <a:prstGeom prst="rect">
                          <a:avLst/>
                        </a:prstGeom>
                        <a:solidFill>
                          <a:srgbClr val="E6E6E6"/>
                        </a:solidFill>
                        <a:ln w="6095">
                          <a:solidFill>
                            <a:srgbClr val="000000"/>
                          </a:solidFill>
                          <a:prstDash val="solid"/>
                        </a:ln>
                      </wps:spPr>
                      <wps:txbx>
                        <w:txbxContent>
                          <w:p w14:paraId="60381762" w14:textId="77777777" w:rsidR="00963873" w:rsidRDefault="00000000">
                            <w:pPr>
                              <w:spacing w:before="20" w:line="300" w:lineRule="atLeast"/>
                              <w:ind w:left="109" w:right="247"/>
                              <w:rPr>
                                <w:color w:val="000000"/>
                                <w:sz w:val="20"/>
                              </w:rPr>
                            </w:pPr>
                            <w:r>
                              <w:rPr>
                                <w:rFonts w:ascii="Courier New"/>
                                <w:b/>
                                <w:color w:val="000000"/>
                                <w:sz w:val="20"/>
                              </w:rPr>
                              <w:t>Note:</w:t>
                            </w:r>
                            <w:r>
                              <w:rPr>
                                <w:rFonts w:ascii="Courier New"/>
                                <w:b/>
                                <w:color w:val="000000"/>
                                <w:spacing w:val="-5"/>
                                <w:sz w:val="20"/>
                              </w:rPr>
                              <w:t xml:space="preserve"> </w:t>
                            </w:r>
                            <w:r>
                              <w:rPr>
                                <w:rFonts w:ascii="Courier New"/>
                                <w:b/>
                                <w:color w:val="000000"/>
                                <w:sz w:val="20"/>
                              </w:rPr>
                              <w:t>-</w:t>
                            </w:r>
                            <w:r>
                              <w:rPr>
                                <w:rFonts w:ascii="Courier New"/>
                                <w:b/>
                                <w:color w:val="000000"/>
                                <w:spacing w:val="-5"/>
                                <w:sz w:val="20"/>
                              </w:rPr>
                              <w:t xml:space="preserve"> </w:t>
                            </w:r>
                            <w:r>
                              <w:rPr>
                                <w:rFonts w:ascii="Courier New"/>
                                <w:color w:val="000000"/>
                                <w:sz w:val="20"/>
                              </w:rPr>
                              <w:t>In</w:t>
                            </w:r>
                            <w:r>
                              <w:rPr>
                                <w:rFonts w:ascii="Courier New"/>
                                <w:color w:val="000000"/>
                                <w:spacing w:val="-5"/>
                                <w:sz w:val="20"/>
                              </w:rPr>
                              <w:t xml:space="preserve"> </w:t>
                            </w:r>
                            <w:r>
                              <w:rPr>
                                <w:rFonts w:ascii="Courier New"/>
                                <w:color w:val="000000"/>
                                <w:sz w:val="20"/>
                              </w:rPr>
                              <w:t>threading</w:t>
                            </w:r>
                            <w:r>
                              <w:rPr>
                                <w:rFonts w:ascii="Courier New"/>
                                <w:color w:val="000000"/>
                                <w:spacing w:val="-5"/>
                                <w:sz w:val="20"/>
                              </w:rPr>
                              <w:t xml:space="preserve"> </w:t>
                            </w:r>
                            <w:r>
                              <w:rPr>
                                <w:rFonts w:ascii="Courier New"/>
                                <w:color w:val="000000"/>
                                <w:sz w:val="20"/>
                              </w:rPr>
                              <w:t>interviews,</w:t>
                            </w:r>
                            <w:r>
                              <w:rPr>
                                <w:rFonts w:ascii="Courier New"/>
                                <w:color w:val="000000"/>
                                <w:spacing w:val="-5"/>
                                <w:sz w:val="20"/>
                              </w:rPr>
                              <w:t xml:space="preserve"> </w:t>
                            </w:r>
                            <w:r>
                              <w:rPr>
                                <w:rFonts w:ascii="Courier New"/>
                                <w:color w:val="000000"/>
                                <w:sz w:val="20"/>
                              </w:rPr>
                              <w:t>most</w:t>
                            </w:r>
                            <w:r>
                              <w:rPr>
                                <w:rFonts w:ascii="Courier New"/>
                                <w:color w:val="000000"/>
                                <w:spacing w:val="-5"/>
                                <w:sz w:val="20"/>
                              </w:rPr>
                              <w:t xml:space="preserve"> </w:t>
                            </w:r>
                            <w:r>
                              <w:rPr>
                                <w:rFonts w:ascii="Courier New"/>
                                <w:color w:val="000000"/>
                                <w:sz w:val="20"/>
                              </w:rPr>
                              <w:t>people</w:t>
                            </w:r>
                            <w:r>
                              <w:rPr>
                                <w:rFonts w:ascii="Courier New"/>
                                <w:color w:val="000000"/>
                                <w:spacing w:val="-5"/>
                                <w:sz w:val="20"/>
                              </w:rPr>
                              <w:t xml:space="preserve"> </w:t>
                            </w:r>
                            <w:r>
                              <w:rPr>
                                <w:rFonts w:ascii="Courier New"/>
                                <w:color w:val="000000"/>
                                <w:sz w:val="20"/>
                              </w:rPr>
                              <w:t>get</w:t>
                            </w:r>
                            <w:r>
                              <w:rPr>
                                <w:rFonts w:ascii="Courier New"/>
                                <w:color w:val="000000"/>
                                <w:spacing w:val="-5"/>
                                <w:sz w:val="20"/>
                              </w:rPr>
                              <w:t xml:space="preserve"> </w:t>
                            </w:r>
                            <w:r>
                              <w:rPr>
                                <w:rFonts w:ascii="Courier New"/>
                                <w:color w:val="000000"/>
                                <w:sz w:val="20"/>
                              </w:rPr>
                              <w:t>confused</w:t>
                            </w:r>
                            <w:r>
                              <w:rPr>
                                <w:rFonts w:ascii="Courier New"/>
                                <w:color w:val="000000"/>
                                <w:spacing w:val="-5"/>
                                <w:sz w:val="20"/>
                              </w:rPr>
                              <w:t xml:space="preserve"> </w:t>
                            </w:r>
                            <w:r>
                              <w:rPr>
                                <w:rFonts w:ascii="Courier New"/>
                                <w:color w:val="000000"/>
                                <w:sz w:val="20"/>
                              </w:rPr>
                              <w:t>with</w:t>
                            </w:r>
                            <w:r>
                              <w:rPr>
                                <w:rFonts w:ascii="Courier New"/>
                                <w:color w:val="000000"/>
                                <w:spacing w:val="-5"/>
                                <w:sz w:val="20"/>
                              </w:rPr>
                              <w:t xml:space="preserve"> </w:t>
                            </w:r>
                            <w:r>
                              <w:rPr>
                                <w:rFonts w:ascii="Courier New"/>
                                <w:color w:val="000000"/>
                                <w:sz w:val="20"/>
                              </w:rPr>
                              <w:t>Sleep and Suspend. They look very similar</w:t>
                            </w:r>
                            <w:r>
                              <w:rPr>
                                <w:color w:val="000000"/>
                                <w:sz w:val="20"/>
                              </w:rPr>
                              <w:t>.</w:t>
                            </w:r>
                          </w:p>
                        </w:txbxContent>
                      </wps:txbx>
                      <wps:bodyPr wrap="square" lIns="0" tIns="0" rIns="0" bIns="0" rtlCol="0">
                        <a:noAutofit/>
                      </wps:bodyPr>
                    </wps:wsp>
                  </a:graphicData>
                </a:graphic>
              </wp:inline>
            </w:drawing>
          </mc:Choice>
          <mc:Fallback>
            <w:pict>
              <v:shape w14:anchorId="24BB5F59" id="Textbox 94" o:spid="_x0000_s1092" type="#_x0000_t202" style="width:439.45pt;height:3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" fillcolor="#e6e6e6" strokeweight=".16931mm">
                <v:path arrowok="t"/>
                <v:textbox inset="0,0,0,0">
                  <w:txbxContent>
                    <w:p w14:paraId="60381762" w14:textId="77777777" w:rsidR="00963873" w:rsidRDefault="00000000">
                      <w:pPr>
                        <w:spacing w:before="20" w:line="300" w:lineRule="atLeast"/>
                        <w:ind w:left="109" w:right="247"/>
                        <w:rPr>
                          <w:color w:val="000000"/>
                          <w:sz w:val="20"/>
                        </w:rPr>
                      </w:pPr>
                      <w:r>
                        <w:rPr>
                          <w:rFonts w:ascii="Courier New"/>
                          <w:b/>
                          <w:color w:val="000000"/>
                          <w:sz w:val="20"/>
                        </w:rPr>
                        <w:t>Note:</w:t>
                      </w:r>
                      <w:r>
                        <w:rPr>
                          <w:rFonts w:ascii="Courier New"/>
                          <w:b/>
                          <w:color w:val="000000"/>
                          <w:spacing w:val="-5"/>
                          <w:sz w:val="20"/>
                        </w:rPr>
                        <w:t xml:space="preserve"> </w:t>
                      </w:r>
                      <w:r>
                        <w:rPr>
                          <w:rFonts w:ascii="Courier New"/>
                          <w:b/>
                          <w:color w:val="000000"/>
                          <w:sz w:val="20"/>
                        </w:rPr>
                        <w:t>-</w:t>
                      </w:r>
                      <w:r>
                        <w:rPr>
                          <w:rFonts w:ascii="Courier New"/>
                          <w:b/>
                          <w:color w:val="000000"/>
                          <w:spacing w:val="-5"/>
                          <w:sz w:val="20"/>
                        </w:rPr>
                        <w:t xml:space="preserve"> </w:t>
                      </w:r>
                      <w:r>
                        <w:rPr>
                          <w:rFonts w:ascii="Courier New"/>
                          <w:color w:val="000000"/>
                          <w:sz w:val="20"/>
                        </w:rPr>
                        <w:t>In</w:t>
                      </w:r>
                      <w:r>
                        <w:rPr>
                          <w:rFonts w:ascii="Courier New"/>
                          <w:color w:val="000000"/>
                          <w:spacing w:val="-5"/>
                          <w:sz w:val="20"/>
                        </w:rPr>
                        <w:t xml:space="preserve"> </w:t>
                      </w:r>
                      <w:r>
                        <w:rPr>
                          <w:rFonts w:ascii="Courier New"/>
                          <w:color w:val="000000"/>
                          <w:sz w:val="20"/>
                        </w:rPr>
                        <w:t>threading</w:t>
                      </w:r>
                      <w:r>
                        <w:rPr>
                          <w:rFonts w:ascii="Courier New"/>
                          <w:color w:val="000000"/>
                          <w:spacing w:val="-5"/>
                          <w:sz w:val="20"/>
                        </w:rPr>
                        <w:t xml:space="preserve"> </w:t>
                      </w:r>
                      <w:r>
                        <w:rPr>
                          <w:rFonts w:ascii="Courier New"/>
                          <w:color w:val="000000"/>
                          <w:sz w:val="20"/>
                        </w:rPr>
                        <w:t>interviews,</w:t>
                      </w:r>
                      <w:r>
                        <w:rPr>
                          <w:rFonts w:ascii="Courier New"/>
                          <w:color w:val="000000"/>
                          <w:spacing w:val="-5"/>
                          <w:sz w:val="20"/>
                        </w:rPr>
                        <w:t xml:space="preserve"> </w:t>
                      </w:r>
                      <w:r>
                        <w:rPr>
                          <w:rFonts w:ascii="Courier New"/>
                          <w:color w:val="000000"/>
                          <w:sz w:val="20"/>
                        </w:rPr>
                        <w:t>most</w:t>
                      </w:r>
                      <w:r>
                        <w:rPr>
                          <w:rFonts w:ascii="Courier New"/>
                          <w:color w:val="000000"/>
                          <w:spacing w:val="-5"/>
                          <w:sz w:val="20"/>
                        </w:rPr>
                        <w:t xml:space="preserve"> </w:t>
                      </w:r>
                      <w:r>
                        <w:rPr>
                          <w:rFonts w:ascii="Courier New"/>
                          <w:color w:val="000000"/>
                          <w:sz w:val="20"/>
                        </w:rPr>
                        <w:t>people</w:t>
                      </w:r>
                      <w:r>
                        <w:rPr>
                          <w:rFonts w:ascii="Courier New"/>
                          <w:color w:val="000000"/>
                          <w:spacing w:val="-5"/>
                          <w:sz w:val="20"/>
                        </w:rPr>
                        <w:t xml:space="preserve"> </w:t>
                      </w:r>
                      <w:r>
                        <w:rPr>
                          <w:rFonts w:ascii="Courier New"/>
                          <w:color w:val="000000"/>
                          <w:sz w:val="20"/>
                        </w:rPr>
                        <w:t>get</w:t>
                      </w:r>
                      <w:r>
                        <w:rPr>
                          <w:rFonts w:ascii="Courier New"/>
                          <w:color w:val="000000"/>
                          <w:spacing w:val="-5"/>
                          <w:sz w:val="20"/>
                        </w:rPr>
                        <w:t xml:space="preserve"> </w:t>
                      </w:r>
                      <w:r>
                        <w:rPr>
                          <w:rFonts w:ascii="Courier New"/>
                          <w:color w:val="000000"/>
                          <w:sz w:val="20"/>
                        </w:rPr>
                        <w:t>confused</w:t>
                      </w:r>
                      <w:r>
                        <w:rPr>
                          <w:rFonts w:ascii="Courier New"/>
                          <w:color w:val="000000"/>
                          <w:spacing w:val="-5"/>
                          <w:sz w:val="20"/>
                        </w:rPr>
                        <w:t xml:space="preserve"> </w:t>
                      </w:r>
                      <w:r>
                        <w:rPr>
                          <w:rFonts w:ascii="Courier New"/>
                          <w:color w:val="000000"/>
                          <w:sz w:val="20"/>
                        </w:rPr>
                        <w:t>with</w:t>
                      </w:r>
                      <w:r>
                        <w:rPr>
                          <w:rFonts w:ascii="Courier New"/>
                          <w:color w:val="000000"/>
                          <w:spacing w:val="-5"/>
                          <w:sz w:val="20"/>
                        </w:rPr>
                        <w:t xml:space="preserve"> </w:t>
                      </w:r>
                      <w:r>
                        <w:rPr>
                          <w:rFonts w:ascii="Courier New"/>
                          <w:color w:val="000000"/>
                          <w:sz w:val="20"/>
                        </w:rPr>
                        <w:t>Sleep and Suspend. They look very similar</w:t>
                      </w:r>
                      <w:r>
                        <w:rPr>
                          <w:color w:val="000000"/>
                          <w:sz w:val="20"/>
                        </w:rPr>
                        <w:t>.</w:t>
                      </w:r>
                    </w:p>
                  </w:txbxContent>
                </v:textbox>
                <w10:anchorlock/>
              </v:shape>
            </w:pict>
          </mc:Fallback>
        </mc:AlternateContent>
      </w:r>
    </w:p>
    <w:p w14:paraId="30683D16" w14:textId="77777777" w:rsidR="00963873" w:rsidRDefault="00000000">
      <w:pPr>
        <w:pStyle w:val="Heading2"/>
        <w:numPr>
          <w:ilvl w:val="0"/>
          <w:numId w:val="280"/>
        </w:numPr>
        <w:tabs>
          <w:tab w:val="left" w:pos="730"/>
        </w:tabs>
        <w:spacing w:before="199"/>
        <w:ind w:left="730" w:hanging="430"/>
      </w:pPr>
      <w:bookmarkStart w:id="67" w:name="_TOC_250446"/>
      <w:r>
        <w:t>What</w:t>
      </w:r>
      <w:r>
        <w:rPr>
          <w:spacing w:val="-4"/>
        </w:rPr>
        <w:t xml:space="preserve"> </w:t>
      </w:r>
      <w:r>
        <w:t>the</w:t>
      </w:r>
      <w:r>
        <w:rPr>
          <w:spacing w:val="-3"/>
        </w:rPr>
        <w:t xml:space="preserve"> </w:t>
      </w:r>
      <w:r>
        <w:t>way</w:t>
      </w:r>
      <w:r>
        <w:rPr>
          <w:spacing w:val="-5"/>
        </w:rPr>
        <w:t xml:space="preserve"> </w:t>
      </w:r>
      <w:r>
        <w:t>to</w:t>
      </w:r>
      <w:r>
        <w:rPr>
          <w:spacing w:val="-3"/>
        </w:rPr>
        <w:t xml:space="preserve"> </w:t>
      </w:r>
      <w:r>
        <w:t>stop</w:t>
      </w:r>
      <w:r>
        <w:rPr>
          <w:spacing w:val="-3"/>
        </w:rPr>
        <w:t xml:space="preserve"> </w:t>
      </w:r>
      <w:r>
        <w:t>a</w:t>
      </w:r>
      <w:r>
        <w:rPr>
          <w:spacing w:val="-3"/>
        </w:rPr>
        <w:t xml:space="preserve"> </w:t>
      </w:r>
      <w:r>
        <w:t>long</w:t>
      </w:r>
      <w:r>
        <w:rPr>
          <w:spacing w:val="-3"/>
        </w:rPr>
        <w:t xml:space="preserve"> </w:t>
      </w:r>
      <w:r>
        <w:t>running</w:t>
      </w:r>
      <w:r>
        <w:rPr>
          <w:spacing w:val="-3"/>
        </w:rPr>
        <w:t xml:space="preserve"> </w:t>
      </w:r>
      <w:bookmarkEnd w:id="67"/>
      <w:r>
        <w:rPr>
          <w:spacing w:val="-2"/>
        </w:rPr>
        <w:t>thread?</w:t>
      </w:r>
    </w:p>
    <w:p w14:paraId="29FC4F35" w14:textId="77777777" w:rsidR="00963873" w:rsidRDefault="00000000">
      <w:pPr>
        <w:pStyle w:val="BodyText"/>
        <w:spacing w:before="58"/>
      </w:pPr>
      <w:r>
        <w:t>Thread.Abort()</w:t>
      </w:r>
      <w:r>
        <w:rPr>
          <w:spacing w:val="-6"/>
        </w:rPr>
        <w:t xml:space="preserve"> </w:t>
      </w:r>
      <w:r>
        <w:t>stops</w:t>
      </w:r>
      <w:r>
        <w:rPr>
          <w:spacing w:val="-6"/>
        </w:rPr>
        <w:t xml:space="preserve"> </w:t>
      </w:r>
      <w:r>
        <w:t>the</w:t>
      </w:r>
      <w:r>
        <w:rPr>
          <w:spacing w:val="-6"/>
        </w:rPr>
        <w:t xml:space="preserve"> </w:t>
      </w:r>
      <w:r>
        <w:t>thread</w:t>
      </w:r>
      <w:r>
        <w:rPr>
          <w:spacing w:val="-6"/>
        </w:rPr>
        <w:t xml:space="preserve"> </w:t>
      </w:r>
      <w:r>
        <w:t>execution</w:t>
      </w:r>
      <w:r>
        <w:rPr>
          <w:spacing w:val="-6"/>
        </w:rPr>
        <w:t xml:space="preserve"> </w:t>
      </w:r>
      <w:r>
        <w:t>at</w:t>
      </w:r>
      <w:r>
        <w:rPr>
          <w:spacing w:val="-6"/>
        </w:rPr>
        <w:t xml:space="preserve"> </w:t>
      </w:r>
      <w:r>
        <w:t>that</w:t>
      </w:r>
      <w:r>
        <w:rPr>
          <w:spacing w:val="-6"/>
        </w:rPr>
        <w:t xml:space="preserve"> </w:t>
      </w:r>
      <w:r>
        <w:t>moment</w:t>
      </w:r>
      <w:r>
        <w:rPr>
          <w:spacing w:val="-6"/>
        </w:rPr>
        <w:t xml:space="preserve"> </w:t>
      </w:r>
      <w:r>
        <w:rPr>
          <w:spacing w:val="-2"/>
        </w:rPr>
        <w:t>itself.</w:t>
      </w:r>
    </w:p>
    <w:p w14:paraId="4F777267" w14:textId="77777777" w:rsidR="00963873" w:rsidRDefault="00000000">
      <w:pPr>
        <w:pStyle w:val="Heading2"/>
        <w:numPr>
          <w:ilvl w:val="0"/>
          <w:numId w:val="279"/>
        </w:numPr>
        <w:tabs>
          <w:tab w:val="left" w:pos="802"/>
        </w:tabs>
        <w:ind w:left="802" w:hanging="502"/>
      </w:pPr>
      <w:bookmarkStart w:id="68" w:name="_TOC_250445"/>
      <w:r>
        <w:t>How</w:t>
      </w:r>
      <w:r>
        <w:rPr>
          <w:spacing w:val="-1"/>
        </w:rPr>
        <w:t xml:space="preserve"> </w:t>
      </w:r>
      <w:r>
        <w:t>do</w:t>
      </w:r>
      <w:r>
        <w:rPr>
          <w:spacing w:val="-3"/>
        </w:rPr>
        <w:t xml:space="preserve"> </w:t>
      </w:r>
      <w:r>
        <w:t>I</w:t>
      </w:r>
      <w:r>
        <w:rPr>
          <w:spacing w:val="-3"/>
        </w:rPr>
        <w:t xml:space="preserve"> </w:t>
      </w:r>
      <w:r>
        <w:t>debug</w:t>
      </w:r>
      <w:bookmarkEnd w:id="68"/>
      <w:r>
        <w:rPr>
          <w:spacing w:val="-2"/>
        </w:rPr>
        <w:t xml:space="preserve"> thread?</w:t>
      </w:r>
    </w:p>
    <w:p w14:paraId="346CC491" w14:textId="77777777" w:rsidR="00963873" w:rsidRDefault="00000000">
      <w:pPr>
        <w:pStyle w:val="BodyText"/>
        <w:spacing w:before="197"/>
        <w:ind w:left="0"/>
        <w:rPr>
          <w:rFonts w:ascii="Arial"/>
          <w:b/>
          <w:sz w:val="20"/>
        </w:rPr>
      </w:pPr>
      <w:r>
        <w:rPr>
          <w:noProof/>
        </w:rPr>
        <w:drawing>
          <wp:anchor distT="0" distB="0" distL="0" distR="0" simplePos="0" relativeHeight="487626752" behindDoc="1" locked="0" layoutInCell="1" allowOverlap="1" wp14:anchorId="5FC18127" wp14:editId="1D84996D">
            <wp:simplePos x="0" y="0"/>
            <wp:positionH relativeFrom="page">
              <wp:posOffset>2140457</wp:posOffset>
            </wp:positionH>
            <wp:positionV relativeFrom="paragraph">
              <wp:posOffset>286938</wp:posOffset>
            </wp:positionV>
            <wp:extent cx="3487384" cy="2596324"/>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45" cstate="print"/>
                    <a:stretch>
                      <a:fillRect/>
                    </a:stretch>
                  </pic:blipFill>
                  <pic:spPr>
                    <a:xfrm>
                      <a:off x="0" y="0"/>
                      <a:ext cx="3487384" cy="2596324"/>
                    </a:xfrm>
                    <a:prstGeom prst="rect">
                      <a:avLst/>
                    </a:prstGeom>
                  </pic:spPr>
                </pic:pic>
              </a:graphicData>
            </a:graphic>
          </wp:anchor>
        </w:drawing>
      </w:r>
    </w:p>
    <w:p w14:paraId="4BBDBEC6" w14:textId="77777777" w:rsidR="00963873" w:rsidRDefault="00000000">
      <w:pPr>
        <w:pStyle w:val="Heading6"/>
        <w:spacing w:before="221"/>
        <w:ind w:left="2976"/>
      </w:pPr>
      <w:r>
        <w:t>Figure:</w:t>
      </w:r>
      <w:r>
        <w:rPr>
          <w:spacing w:val="-5"/>
        </w:rPr>
        <w:t xml:space="preserve"> </w:t>
      </w:r>
      <w:r>
        <w:t>-</w:t>
      </w:r>
      <w:r>
        <w:rPr>
          <w:spacing w:val="-4"/>
        </w:rPr>
        <w:t xml:space="preserve"> </w:t>
      </w:r>
      <w:r>
        <w:t>3.1</w:t>
      </w:r>
      <w:r>
        <w:rPr>
          <w:spacing w:val="-6"/>
        </w:rPr>
        <w:t xml:space="preserve"> </w:t>
      </w:r>
      <w:r>
        <w:t>Debug</w:t>
      </w:r>
      <w:r>
        <w:rPr>
          <w:spacing w:val="-4"/>
        </w:rPr>
        <w:t xml:space="preserve"> </w:t>
      </w:r>
      <w:r>
        <w:t>thread</w:t>
      </w:r>
      <w:r>
        <w:rPr>
          <w:spacing w:val="-4"/>
        </w:rPr>
        <w:t xml:space="preserve"> </w:t>
      </w:r>
      <w:r>
        <w:rPr>
          <w:spacing w:val="-2"/>
        </w:rPr>
        <w:t>window</w:t>
      </w:r>
    </w:p>
    <w:p w14:paraId="494C9270" w14:textId="77777777" w:rsidR="00963873" w:rsidRDefault="00963873">
      <w:pPr>
        <w:pStyle w:val="BodyText"/>
        <w:spacing w:before="142"/>
        <w:ind w:left="0"/>
        <w:rPr>
          <w:b/>
        </w:rPr>
      </w:pPr>
    </w:p>
    <w:p w14:paraId="199AAABB" w14:textId="77777777" w:rsidR="00963873" w:rsidRDefault="00000000">
      <w:pPr>
        <w:pStyle w:val="BodyText"/>
        <w:ind w:right="1577"/>
        <w:jc w:val="both"/>
      </w:pPr>
      <w:r>
        <w:t>This window is only seen when the program is running in debug mode. In windows one of the windows is “Threads”.</w:t>
      </w:r>
    </w:p>
    <w:p w14:paraId="5D948BD1" w14:textId="77777777" w:rsidR="00963873" w:rsidRDefault="00000000">
      <w:pPr>
        <w:pStyle w:val="Heading2"/>
        <w:numPr>
          <w:ilvl w:val="0"/>
          <w:numId w:val="278"/>
        </w:numPr>
        <w:tabs>
          <w:tab w:val="left" w:pos="730"/>
        </w:tabs>
        <w:spacing w:before="243"/>
        <w:ind w:left="730" w:hanging="430"/>
      </w:pPr>
      <w:bookmarkStart w:id="69" w:name="_TOC_250444"/>
      <w:r>
        <w:t>What</w:t>
      </w:r>
      <w:r>
        <w:rPr>
          <w:spacing w:val="-4"/>
        </w:rPr>
        <w:t xml:space="preserve"> </w:t>
      </w:r>
      <w:r>
        <w:t>is</w:t>
      </w:r>
      <w:r>
        <w:rPr>
          <w:spacing w:val="-4"/>
        </w:rPr>
        <w:t xml:space="preserve"> </w:t>
      </w:r>
      <w:r>
        <w:t>Thread.Join</w:t>
      </w:r>
      <w:r>
        <w:rPr>
          <w:spacing w:val="-4"/>
        </w:rPr>
        <w:t xml:space="preserve"> </w:t>
      </w:r>
      <w:r>
        <w:t>()</w:t>
      </w:r>
      <w:r>
        <w:rPr>
          <w:spacing w:val="-4"/>
        </w:rPr>
        <w:t xml:space="preserve"> </w:t>
      </w:r>
      <w:r>
        <w:t>in</w:t>
      </w:r>
      <w:r>
        <w:rPr>
          <w:spacing w:val="-3"/>
        </w:rPr>
        <w:t xml:space="preserve"> </w:t>
      </w:r>
      <w:bookmarkEnd w:id="69"/>
      <w:r>
        <w:rPr>
          <w:spacing w:val="-2"/>
        </w:rPr>
        <w:t>threading?</w:t>
      </w:r>
    </w:p>
    <w:p w14:paraId="26C4C07F" w14:textId="77777777" w:rsidR="00963873" w:rsidRDefault="00000000">
      <w:pPr>
        <w:pStyle w:val="BodyText"/>
        <w:spacing w:before="58"/>
        <w:jc w:val="both"/>
      </w:pPr>
      <w:r>
        <w:t>There</w:t>
      </w:r>
      <w:r>
        <w:rPr>
          <w:spacing w:val="-5"/>
        </w:rPr>
        <w:t xml:space="preserve"> </w:t>
      </w:r>
      <w:r>
        <w:t>are</w:t>
      </w:r>
      <w:r>
        <w:rPr>
          <w:spacing w:val="-4"/>
        </w:rPr>
        <w:t xml:space="preserve"> </w:t>
      </w:r>
      <w:r>
        <w:t>two</w:t>
      </w:r>
      <w:r>
        <w:rPr>
          <w:spacing w:val="-3"/>
        </w:rPr>
        <w:t xml:space="preserve"> </w:t>
      </w:r>
      <w:r>
        <w:t>versions</w:t>
      </w:r>
      <w:r>
        <w:rPr>
          <w:spacing w:val="-4"/>
        </w:rPr>
        <w:t xml:space="preserve"> </w:t>
      </w:r>
      <w:r>
        <w:t>of</w:t>
      </w:r>
      <w:r>
        <w:rPr>
          <w:spacing w:val="-5"/>
        </w:rPr>
        <w:t xml:space="preserve"> </w:t>
      </w:r>
      <w:r>
        <w:t>Thread</w:t>
      </w:r>
      <w:r>
        <w:rPr>
          <w:spacing w:val="-4"/>
        </w:rPr>
        <w:t xml:space="preserve"> </w:t>
      </w:r>
      <w:r>
        <w:rPr>
          <w:spacing w:val="-2"/>
        </w:rPr>
        <w:t>join-</w:t>
      </w:r>
    </w:p>
    <w:p w14:paraId="65198D5E" w14:textId="77777777" w:rsidR="00963873" w:rsidRDefault="00000000">
      <w:pPr>
        <w:pStyle w:val="ListParagraph"/>
        <w:numPr>
          <w:ilvl w:val="1"/>
          <w:numId w:val="278"/>
        </w:numPr>
        <w:tabs>
          <w:tab w:val="left" w:pos="1335"/>
        </w:tabs>
        <w:spacing w:before="144"/>
        <w:ind w:hanging="180"/>
      </w:pPr>
      <w:r>
        <w:t>Thread.</w:t>
      </w:r>
      <w:r>
        <w:rPr>
          <w:spacing w:val="-6"/>
        </w:rPr>
        <w:t xml:space="preserve"> </w:t>
      </w:r>
      <w:r>
        <w:t>join</w:t>
      </w:r>
      <w:r>
        <w:rPr>
          <w:spacing w:val="-5"/>
        </w:rPr>
        <w:t xml:space="preserve"> ().</w:t>
      </w:r>
    </w:p>
    <w:p w14:paraId="2051490F" w14:textId="77777777" w:rsidR="00963873" w:rsidRDefault="00000000">
      <w:pPr>
        <w:pStyle w:val="ListParagraph"/>
        <w:numPr>
          <w:ilvl w:val="1"/>
          <w:numId w:val="278"/>
        </w:numPr>
        <w:tabs>
          <w:tab w:val="left" w:pos="1335"/>
        </w:tabs>
        <w:spacing w:before="143"/>
        <w:ind w:hanging="180"/>
      </w:pPr>
      <w:r>
        <w:rPr>
          <w:spacing w:val="-18"/>
        </w:rPr>
        <w:t></w:t>
      </w:r>
      <w:r>
        <w:rPr>
          <w:spacing w:val="-18"/>
        </w:rPr>
        <w:t></w:t>
      </w:r>
      <w:r>
        <w:rPr>
          <w:spacing w:val="-18"/>
        </w:rPr>
        <w:t></w:t>
      </w:r>
      <w:r>
        <w:rPr>
          <w:spacing w:val="-18"/>
        </w:rPr>
        <w:t>Thread.join</w:t>
      </w:r>
      <w:r>
        <w:rPr>
          <w:spacing w:val="6"/>
        </w:rPr>
        <w:t xml:space="preserve"> </w:t>
      </w:r>
      <w:r>
        <w:rPr>
          <w:spacing w:val="-18"/>
        </w:rPr>
        <w:t>(Integer)</w:t>
      </w:r>
      <w:r>
        <w:rPr>
          <w:spacing w:val="7"/>
        </w:rPr>
        <w:t xml:space="preserve"> </w:t>
      </w:r>
      <w:r>
        <w:rPr>
          <w:spacing w:val="-18"/>
        </w:rPr>
        <w:t>this</w:t>
      </w:r>
      <w:r>
        <w:rPr>
          <w:spacing w:val="7"/>
        </w:rPr>
        <w:t xml:space="preserve"> </w:t>
      </w:r>
      <w:r>
        <w:rPr>
          <w:spacing w:val="-18"/>
        </w:rPr>
        <w:t>returns</w:t>
      </w:r>
      <w:r>
        <w:rPr>
          <w:spacing w:val="7"/>
        </w:rPr>
        <w:t xml:space="preserve"> </w:t>
      </w:r>
      <w:r>
        <w:rPr>
          <w:spacing w:val="-18"/>
        </w:rPr>
        <w:t>a</w:t>
      </w:r>
      <w:r>
        <w:rPr>
          <w:spacing w:val="7"/>
        </w:rPr>
        <w:t xml:space="preserve"> </w:t>
      </w:r>
      <w:r>
        <w:rPr>
          <w:spacing w:val="-18"/>
        </w:rPr>
        <w:t>Boolean</w:t>
      </w:r>
      <w:r>
        <w:rPr>
          <w:spacing w:val="7"/>
        </w:rPr>
        <w:t xml:space="preserve"> </w:t>
      </w:r>
      <w:r>
        <w:rPr>
          <w:spacing w:val="-18"/>
        </w:rPr>
        <w:t>value.</w:t>
      </w:r>
    </w:p>
    <w:p w14:paraId="696C8C3A" w14:textId="77777777" w:rsidR="00963873" w:rsidRDefault="00000000">
      <w:pPr>
        <w:pStyle w:val="BodyText"/>
        <w:spacing w:before="143"/>
        <w:ind w:right="1577"/>
        <w:jc w:val="both"/>
      </w:pPr>
      <w:r>
        <w:t>The Thread.Join method is useful for determining if a thread has completed before starting another task. The Join method waits a specified amount of time for a thread to end. If the thread ends before the time-out,</w:t>
      </w:r>
      <w:r>
        <w:rPr>
          <w:spacing w:val="40"/>
        </w:rPr>
        <w:t xml:space="preserve"> </w:t>
      </w:r>
      <w:r>
        <w:t>Join returns true; otherwise, it returns False. Once you call Join, the calling procedure stops and waits for the thread to signal that it is done.</w:t>
      </w:r>
    </w:p>
    <w:p w14:paraId="044C8DBA" w14:textId="77777777" w:rsidR="00963873" w:rsidRDefault="00000000">
      <w:pPr>
        <w:pStyle w:val="BodyText"/>
        <w:spacing w:before="144"/>
        <w:ind w:right="1576"/>
        <w:jc w:val="both"/>
      </w:pPr>
      <w:r>
        <w:t>Example you have "Thread1" and "Thread2" and while executing 'Thread1" you call "Thread2.Join ()".So "Thread1" will wait until "Thread2" has completed its execution and the again invoke "Thread1".</w:t>
      </w:r>
    </w:p>
    <w:p w14:paraId="07E5C754" w14:textId="77777777" w:rsidR="00963873" w:rsidRDefault="00000000">
      <w:pPr>
        <w:pStyle w:val="BodyText"/>
        <w:spacing w:before="143"/>
        <w:ind w:right="1578"/>
        <w:jc w:val="both"/>
      </w:pPr>
      <w:r>
        <w:t>Thread.Join</w:t>
      </w:r>
      <w:r>
        <w:rPr>
          <w:spacing w:val="-3"/>
        </w:rPr>
        <w:t xml:space="preserve"> </w:t>
      </w:r>
      <w:r>
        <w:t>(Integer)</w:t>
      </w:r>
      <w:r>
        <w:rPr>
          <w:spacing w:val="-3"/>
        </w:rPr>
        <w:t xml:space="preserve"> </w:t>
      </w:r>
      <w:r>
        <w:t>ensures</w:t>
      </w:r>
      <w:r>
        <w:rPr>
          <w:spacing w:val="-3"/>
        </w:rPr>
        <w:t xml:space="preserve"> </w:t>
      </w:r>
      <w:r>
        <w:t>that</w:t>
      </w:r>
      <w:r>
        <w:rPr>
          <w:spacing w:val="-3"/>
        </w:rPr>
        <w:t xml:space="preserve"> </w:t>
      </w:r>
      <w:r>
        <w:t>threads</w:t>
      </w:r>
      <w:r>
        <w:rPr>
          <w:spacing w:val="-3"/>
        </w:rPr>
        <w:t xml:space="preserve"> </w:t>
      </w:r>
      <w:r>
        <w:t>do</w:t>
      </w:r>
      <w:r>
        <w:rPr>
          <w:spacing w:val="-3"/>
        </w:rPr>
        <w:t xml:space="preserve"> </w:t>
      </w:r>
      <w:r>
        <w:t>not</w:t>
      </w:r>
      <w:r>
        <w:rPr>
          <w:spacing w:val="-2"/>
        </w:rPr>
        <w:t xml:space="preserve"> </w:t>
      </w:r>
      <w:r>
        <w:t>wait</w:t>
      </w:r>
      <w:r>
        <w:rPr>
          <w:spacing w:val="-4"/>
        </w:rPr>
        <w:t xml:space="preserve"> </w:t>
      </w:r>
      <w:r>
        <w:t>for</w:t>
      </w:r>
      <w:r>
        <w:rPr>
          <w:spacing w:val="-3"/>
        </w:rPr>
        <w:t xml:space="preserve"> </w:t>
      </w:r>
      <w:r>
        <w:t>a</w:t>
      </w:r>
      <w:r>
        <w:rPr>
          <w:spacing w:val="-3"/>
        </w:rPr>
        <w:t xml:space="preserve"> </w:t>
      </w:r>
      <w:r>
        <w:t>long</w:t>
      </w:r>
      <w:r>
        <w:rPr>
          <w:spacing w:val="-3"/>
        </w:rPr>
        <w:t xml:space="preserve"> </w:t>
      </w:r>
      <w:r>
        <w:t>time.</w:t>
      </w:r>
      <w:r>
        <w:rPr>
          <w:spacing w:val="-3"/>
        </w:rPr>
        <w:t xml:space="preserve"> </w:t>
      </w:r>
      <w:r>
        <w:t>If</w:t>
      </w:r>
      <w:r>
        <w:rPr>
          <w:spacing w:val="-3"/>
        </w:rPr>
        <w:t xml:space="preserve"> </w:t>
      </w:r>
      <w:r>
        <w:t>it</w:t>
      </w:r>
      <w:r>
        <w:rPr>
          <w:spacing w:val="-3"/>
        </w:rPr>
        <w:t xml:space="preserve"> </w:t>
      </w:r>
      <w:r>
        <w:t>exceeds</w:t>
      </w:r>
      <w:r>
        <w:rPr>
          <w:spacing w:val="-3"/>
        </w:rPr>
        <w:t xml:space="preserve"> </w:t>
      </w:r>
      <w:r>
        <w:t>a</w:t>
      </w:r>
      <w:r>
        <w:rPr>
          <w:spacing w:val="-3"/>
        </w:rPr>
        <w:t xml:space="preserve"> </w:t>
      </w:r>
      <w:r>
        <w:t>specific</w:t>
      </w:r>
      <w:r>
        <w:rPr>
          <w:spacing w:val="-3"/>
        </w:rPr>
        <w:t xml:space="preserve"> </w:t>
      </w:r>
      <w:r>
        <w:t>time, which is provided in integer the waiting thread will start.</w:t>
      </w:r>
    </w:p>
    <w:p w14:paraId="151CA22F" w14:textId="77777777" w:rsidR="00963873" w:rsidRDefault="00963873">
      <w:pPr>
        <w:jc w:val="both"/>
        <w:sectPr w:rsidR="00963873">
          <w:pgSz w:w="12240" w:h="15840"/>
          <w:pgMar w:top="1340" w:right="220" w:bottom="680" w:left="1500" w:header="446" w:footer="488" w:gutter="0"/>
          <w:cols w:space="720"/>
        </w:sectPr>
      </w:pPr>
    </w:p>
    <w:p w14:paraId="06868F30" w14:textId="77777777" w:rsidR="00963873" w:rsidRDefault="00000000">
      <w:pPr>
        <w:pStyle w:val="Heading2"/>
        <w:numPr>
          <w:ilvl w:val="0"/>
          <w:numId w:val="277"/>
        </w:numPr>
        <w:tabs>
          <w:tab w:val="left" w:pos="732"/>
        </w:tabs>
        <w:spacing w:before="92"/>
        <w:ind w:right="2110" w:firstLine="0"/>
      </w:pPr>
      <w:bookmarkStart w:id="70" w:name="_TOC_250443"/>
      <w:r>
        <w:lastRenderedPageBreak/>
        <w:t>What</w:t>
      </w:r>
      <w:r>
        <w:rPr>
          <w:spacing w:val="-4"/>
        </w:rPr>
        <w:t xml:space="preserve"> </w:t>
      </w:r>
      <w:r>
        <w:t>are</w:t>
      </w:r>
      <w:r>
        <w:rPr>
          <w:spacing w:val="-4"/>
        </w:rPr>
        <w:t xml:space="preserve"> </w:t>
      </w:r>
      <w:r>
        <w:t>Daemon</w:t>
      </w:r>
      <w:r>
        <w:rPr>
          <w:spacing w:val="-4"/>
        </w:rPr>
        <w:t xml:space="preserve"> </w:t>
      </w:r>
      <w:r>
        <w:t>threads</w:t>
      </w:r>
      <w:r>
        <w:rPr>
          <w:spacing w:val="-4"/>
        </w:rPr>
        <w:t xml:space="preserve"> </w:t>
      </w:r>
      <w:r>
        <w:t>and</w:t>
      </w:r>
      <w:r>
        <w:rPr>
          <w:spacing w:val="-4"/>
        </w:rPr>
        <w:t xml:space="preserve"> </w:t>
      </w:r>
      <w:r>
        <w:t>how</w:t>
      </w:r>
      <w:r>
        <w:rPr>
          <w:spacing w:val="-4"/>
        </w:rPr>
        <w:t xml:space="preserve"> </w:t>
      </w:r>
      <w:r>
        <w:t>can</w:t>
      </w:r>
      <w:r>
        <w:rPr>
          <w:spacing w:val="-4"/>
        </w:rPr>
        <w:t xml:space="preserve"> </w:t>
      </w:r>
      <w:r>
        <w:t>a</w:t>
      </w:r>
      <w:r>
        <w:rPr>
          <w:spacing w:val="-4"/>
        </w:rPr>
        <w:t xml:space="preserve"> </w:t>
      </w:r>
      <w:r>
        <w:t>thread</w:t>
      </w:r>
      <w:r>
        <w:rPr>
          <w:spacing w:val="-4"/>
        </w:rPr>
        <w:t xml:space="preserve"> </w:t>
      </w:r>
      <w:r>
        <w:t>be</w:t>
      </w:r>
      <w:r>
        <w:rPr>
          <w:spacing w:val="-4"/>
        </w:rPr>
        <w:t xml:space="preserve"> </w:t>
      </w:r>
      <w:r>
        <w:t>created</w:t>
      </w:r>
      <w:r>
        <w:rPr>
          <w:spacing w:val="-4"/>
        </w:rPr>
        <w:t xml:space="preserve"> </w:t>
      </w:r>
      <w:r>
        <w:t xml:space="preserve">as </w:t>
      </w:r>
      <w:bookmarkEnd w:id="70"/>
      <w:r>
        <w:rPr>
          <w:spacing w:val="-2"/>
        </w:rPr>
        <w:t>Daemon?</w:t>
      </w:r>
    </w:p>
    <w:p w14:paraId="732FDB0F" w14:textId="77777777" w:rsidR="00963873" w:rsidRDefault="00000000">
      <w:pPr>
        <w:pStyle w:val="BodyText"/>
        <w:spacing w:before="57"/>
        <w:ind w:left="299" w:right="1577"/>
        <w:jc w:val="both"/>
      </w:pPr>
      <w:r>
        <w:t>Daemon thread's run in background and stops automatically the program is not running. Example of a Daemon thread is ‘Garbage collector’. Garbage collector runs until some .NET code is running or else it is idle.</w:t>
      </w:r>
    </w:p>
    <w:p w14:paraId="0DF3B840" w14:textId="77777777" w:rsidR="00963873" w:rsidRDefault="00000000">
      <w:pPr>
        <w:pStyle w:val="BodyText"/>
        <w:spacing w:before="145"/>
        <w:ind w:left="299"/>
        <w:jc w:val="both"/>
      </w:pPr>
      <w:r>
        <w:t>You</w:t>
      </w:r>
      <w:r>
        <w:rPr>
          <w:spacing w:val="-5"/>
        </w:rPr>
        <w:t xml:space="preserve"> </w:t>
      </w:r>
      <w:r>
        <w:t>can</w:t>
      </w:r>
      <w:r>
        <w:rPr>
          <w:spacing w:val="-5"/>
        </w:rPr>
        <w:t xml:space="preserve"> </w:t>
      </w:r>
      <w:r>
        <w:t>make</w:t>
      </w:r>
      <w:r>
        <w:rPr>
          <w:spacing w:val="-4"/>
        </w:rPr>
        <w:t xml:space="preserve"> </w:t>
      </w:r>
      <w:r>
        <w:t>a</w:t>
      </w:r>
      <w:r>
        <w:rPr>
          <w:spacing w:val="-5"/>
        </w:rPr>
        <w:t xml:space="preserve"> </w:t>
      </w:r>
      <w:r>
        <w:t>thread</w:t>
      </w:r>
      <w:r>
        <w:rPr>
          <w:spacing w:val="-4"/>
        </w:rPr>
        <w:t xml:space="preserve"> </w:t>
      </w:r>
      <w:r>
        <w:t>Daemon</w:t>
      </w:r>
      <w:r>
        <w:rPr>
          <w:spacing w:val="-5"/>
        </w:rPr>
        <w:t xml:space="preserve"> by</w:t>
      </w:r>
    </w:p>
    <w:p w14:paraId="59F03502" w14:textId="77777777" w:rsidR="00963873" w:rsidRDefault="00000000">
      <w:pPr>
        <w:pStyle w:val="BodyText"/>
        <w:spacing w:before="7"/>
        <w:ind w:left="0"/>
        <w:rPr>
          <w:sz w:val="10"/>
        </w:rPr>
      </w:pPr>
      <w:r>
        <w:rPr>
          <w:noProof/>
        </w:rPr>
        <mc:AlternateContent>
          <mc:Choice Requires="wps">
            <w:drawing>
              <wp:anchor distT="0" distB="0" distL="0" distR="0" simplePos="0" relativeHeight="487627264" behindDoc="1" locked="0" layoutInCell="1" allowOverlap="1" wp14:anchorId="02FE9F6D" wp14:editId="7D36CE3E">
                <wp:simplePos x="0" y="0"/>
                <wp:positionH relativeFrom="page">
                  <wp:posOffset>1070609</wp:posOffset>
                </wp:positionH>
                <wp:positionV relativeFrom="paragraph">
                  <wp:posOffset>96347</wp:posOffset>
                </wp:positionV>
                <wp:extent cx="5581015" cy="222885"/>
                <wp:effectExtent l="0" t="0" r="0" b="0"/>
                <wp:wrapTopAndBottom/>
                <wp:docPr id="96" name="Text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222885"/>
                        </a:xfrm>
                        <a:prstGeom prst="rect">
                          <a:avLst/>
                        </a:prstGeom>
                        <a:solidFill>
                          <a:srgbClr val="E6E6E6"/>
                        </a:solidFill>
                        <a:ln w="6095">
                          <a:solidFill>
                            <a:srgbClr val="000000"/>
                          </a:solidFill>
                          <a:prstDash val="solid"/>
                        </a:ln>
                      </wps:spPr>
                      <wps:txbx>
                        <w:txbxContent>
                          <w:p w14:paraId="2BB84F59" w14:textId="77777777" w:rsidR="00963873" w:rsidRDefault="00000000">
                            <w:pPr>
                              <w:spacing w:before="95"/>
                              <w:ind w:left="78"/>
                              <w:jc w:val="center"/>
                              <w:rPr>
                                <w:rFonts w:ascii="Courier New"/>
                                <w:color w:val="000000"/>
                                <w:sz w:val="20"/>
                              </w:rPr>
                            </w:pPr>
                            <w:r>
                              <w:rPr>
                                <w:rFonts w:ascii="Courier New"/>
                                <w:color w:val="000000"/>
                                <w:spacing w:val="-2"/>
                                <w:sz w:val="20"/>
                              </w:rPr>
                              <w:t>Thread.Isbackground=true</w:t>
                            </w:r>
                          </w:p>
                        </w:txbxContent>
                      </wps:txbx>
                      <wps:bodyPr wrap="square" lIns="0" tIns="0" rIns="0" bIns="0" rtlCol="0">
                        <a:noAutofit/>
                      </wps:bodyPr>
                    </wps:wsp>
                  </a:graphicData>
                </a:graphic>
              </wp:anchor>
            </w:drawing>
          </mc:Choice>
          <mc:Fallback>
            <w:pict>
              <v:shape w14:anchorId="02FE9F6D" id="Textbox 96" o:spid="_x0000_s1093" type="#_x0000_t202" style="position:absolute;margin-left:84.3pt;margin-top:7.6pt;width:439.45pt;height:17.55pt;z-index:-15689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" fillcolor="#e6e6e6" strokeweight=".16931mm">
                <v:path arrowok="t"/>
                <v:textbox inset="0,0,0,0">
                  <w:txbxContent>
                    <w:p w14:paraId="2BB84F59" w14:textId="77777777" w:rsidR="00963873" w:rsidRDefault="00000000">
                      <w:pPr>
                        <w:spacing w:before="95"/>
                        <w:ind w:left="78"/>
                        <w:jc w:val="center"/>
                        <w:rPr>
                          <w:rFonts w:ascii="Courier New"/>
                          <w:color w:val="000000"/>
                          <w:sz w:val="20"/>
                        </w:rPr>
                      </w:pPr>
                      <w:r>
                        <w:rPr>
                          <w:rFonts w:ascii="Courier New"/>
                          <w:color w:val="000000"/>
                          <w:spacing w:val="-2"/>
                          <w:sz w:val="20"/>
                        </w:rPr>
                        <w:t>Thread.Isbackground=true</w:t>
                      </w:r>
                    </w:p>
                  </w:txbxContent>
                </v:textbox>
                <w10:wrap type="topAndBottom" anchorx="page"/>
              </v:shape>
            </w:pict>
          </mc:Fallback>
        </mc:AlternateContent>
      </w:r>
    </w:p>
    <w:p w14:paraId="6F2E6BAF" w14:textId="77777777" w:rsidR="00963873" w:rsidRDefault="00000000">
      <w:pPr>
        <w:pStyle w:val="Heading2"/>
        <w:numPr>
          <w:ilvl w:val="0"/>
          <w:numId w:val="276"/>
        </w:numPr>
        <w:tabs>
          <w:tab w:val="left" w:pos="730"/>
        </w:tabs>
        <w:spacing w:before="244" w:line="170" w:lineRule="exact"/>
        <w:ind w:left="730" w:hanging="430"/>
      </w:pPr>
      <w:bookmarkStart w:id="71" w:name="_TOC_250442"/>
      <w:r>
        <w:t>How</w:t>
      </w:r>
      <w:r>
        <w:rPr>
          <w:spacing w:val="-3"/>
        </w:rPr>
        <w:t xml:space="preserve"> </w:t>
      </w:r>
      <w:r>
        <w:t>is</w:t>
      </w:r>
      <w:r>
        <w:rPr>
          <w:spacing w:val="-4"/>
        </w:rPr>
        <w:t xml:space="preserve"> </w:t>
      </w:r>
      <w:r>
        <w:t>shared</w:t>
      </w:r>
      <w:r>
        <w:rPr>
          <w:spacing w:val="-4"/>
        </w:rPr>
        <w:t xml:space="preserve"> </w:t>
      </w:r>
      <w:r>
        <w:t>data</w:t>
      </w:r>
      <w:r>
        <w:rPr>
          <w:spacing w:val="-1"/>
        </w:rPr>
        <w:t xml:space="preserve"> </w:t>
      </w:r>
      <w:r>
        <w:t>managed</w:t>
      </w:r>
      <w:r>
        <w:rPr>
          <w:spacing w:val="-4"/>
        </w:rPr>
        <w:t xml:space="preserve"> </w:t>
      </w:r>
      <w:r>
        <w:t>in</w:t>
      </w:r>
      <w:r>
        <w:rPr>
          <w:spacing w:val="-4"/>
        </w:rPr>
        <w:t xml:space="preserve"> </w:t>
      </w:r>
      <w:bookmarkEnd w:id="71"/>
      <w:r>
        <w:rPr>
          <w:spacing w:val="-2"/>
        </w:rPr>
        <w:t>threading?</w:t>
      </w:r>
    </w:p>
    <w:p w14:paraId="62E6103C" w14:textId="77777777" w:rsidR="00963873" w:rsidRDefault="00000000">
      <w:pPr>
        <w:pStyle w:val="BodyText"/>
        <w:spacing w:before="130" w:line="117" w:lineRule="auto"/>
        <w:ind w:right="1575"/>
        <w:jc w:val="both"/>
        <w:rPr>
          <w:rFonts w:ascii="Garamond" w:hAnsi="Garamond"/>
        </w:rPr>
      </w:pPr>
      <w:r>
        <w:rPr>
          <w:rFonts w:ascii="Garamond" w:hAnsi="Garamond"/>
        </w:rPr>
        <w:t>There</w:t>
      </w:r>
      <w:r>
        <w:t xml:space="preserve"> </w:t>
      </w:r>
      <w:r>
        <w:rPr>
          <w:rFonts w:ascii="Garamond" w:hAnsi="Garamond"/>
        </w:rPr>
        <w:t>are</w:t>
      </w:r>
      <w:r>
        <w:t xml:space="preserve"> </w:t>
      </w:r>
      <w:r>
        <w:rPr>
          <w:rFonts w:ascii="Garamond" w:hAnsi="Garamond"/>
        </w:rPr>
        <w:t>certain</w:t>
      </w:r>
      <w:r>
        <w:t xml:space="preserve"> </w:t>
      </w:r>
      <w:r>
        <w:rPr>
          <w:rFonts w:ascii="Garamond" w:hAnsi="Garamond"/>
        </w:rPr>
        <w:t>situations</w:t>
      </w:r>
      <w:r>
        <w:t xml:space="preserve"> </w:t>
      </w:r>
      <w:r>
        <w:rPr>
          <w:rFonts w:ascii="Garamond" w:hAnsi="Garamond"/>
        </w:rPr>
        <w:t>that</w:t>
      </w:r>
      <w:r>
        <w:t xml:space="preserve"> </w:t>
      </w:r>
      <w:r>
        <w:rPr>
          <w:rFonts w:ascii="Garamond" w:hAnsi="Garamond"/>
        </w:rPr>
        <w:t>you</w:t>
      </w:r>
      <w:r>
        <w:t xml:space="preserve"> </w:t>
      </w:r>
      <w:r>
        <w:rPr>
          <w:rFonts w:ascii="Garamond" w:hAnsi="Garamond"/>
        </w:rPr>
        <w:t>need</w:t>
      </w:r>
      <w:r>
        <w:t xml:space="preserve"> </w:t>
      </w:r>
      <w:r>
        <w:rPr>
          <w:rFonts w:ascii="Garamond" w:hAnsi="Garamond"/>
        </w:rPr>
        <w:t>to</w:t>
      </w:r>
      <w:r>
        <w:t xml:space="preserve"> </w:t>
      </w:r>
      <w:r>
        <w:rPr>
          <w:rFonts w:ascii="Garamond" w:hAnsi="Garamond"/>
        </w:rPr>
        <w:t>be</w:t>
      </w:r>
      <w:r>
        <w:t xml:space="preserve"> </w:t>
      </w:r>
      <w:r>
        <w:rPr>
          <w:rFonts w:ascii="Garamond" w:hAnsi="Garamond"/>
        </w:rPr>
        <w:t>careful</w:t>
      </w:r>
      <w:r>
        <w:t xml:space="preserve"> </w:t>
      </w:r>
      <w:r>
        <w:rPr>
          <w:rFonts w:ascii="Garamond" w:hAnsi="Garamond"/>
        </w:rPr>
        <w:t>with</w:t>
      </w:r>
      <w:r>
        <w:t xml:space="preserve"> </w:t>
      </w:r>
      <w:r>
        <w:rPr>
          <w:rFonts w:ascii="Garamond" w:hAnsi="Garamond"/>
        </w:rPr>
        <w:t>when</w:t>
      </w:r>
      <w:r>
        <w:t xml:space="preserve"> </w:t>
      </w:r>
      <w:r>
        <w:rPr>
          <w:rFonts w:ascii="Garamond" w:hAnsi="Garamond"/>
        </w:rPr>
        <w:t>using</w:t>
      </w:r>
      <w:r>
        <w:t xml:space="preserve"> </w:t>
      </w:r>
      <w:r>
        <w:rPr>
          <w:rFonts w:ascii="Garamond" w:hAnsi="Garamond"/>
        </w:rPr>
        <w:t>threads.</w:t>
      </w:r>
      <w:r>
        <w:t xml:space="preserve"> </w:t>
      </w:r>
      <w:r>
        <w:rPr>
          <w:rFonts w:ascii="Garamond" w:hAnsi="Garamond"/>
        </w:rPr>
        <w:t>If</w:t>
      </w:r>
      <w:r>
        <w:t xml:space="preserve"> </w:t>
      </w:r>
      <w:r>
        <w:rPr>
          <w:rFonts w:ascii="Garamond" w:hAnsi="Garamond"/>
        </w:rPr>
        <w:t>two</w:t>
      </w:r>
      <w:r>
        <w:t xml:space="preserve"> </w:t>
      </w:r>
      <w:r>
        <w:rPr>
          <w:rFonts w:ascii="Garamond" w:hAnsi="Garamond"/>
        </w:rPr>
        <w:t>threads</w:t>
      </w:r>
      <w:r>
        <w:t xml:space="preserve"> </w:t>
      </w:r>
      <w:r>
        <w:rPr>
          <w:rFonts w:ascii="Garamond" w:hAnsi="Garamond"/>
        </w:rPr>
        <w:t>(e.g.</w:t>
      </w:r>
      <w:r>
        <w:t xml:space="preserve"> </w:t>
      </w:r>
      <w:r>
        <w:rPr>
          <w:rFonts w:ascii="Garamond" w:hAnsi="Garamond"/>
        </w:rPr>
        <w:t>the</w:t>
      </w:r>
      <w:r>
        <w:t xml:space="preserve"> </w:t>
      </w:r>
      <w:r>
        <w:rPr>
          <w:rFonts w:ascii="Garamond" w:hAnsi="Garamond"/>
        </w:rPr>
        <w:t>main</w:t>
      </w:r>
      <w:r>
        <w:t xml:space="preserve"> </w:t>
      </w:r>
      <w:r>
        <w:rPr>
          <w:rFonts w:ascii="Garamond" w:hAnsi="Garamond"/>
        </w:rPr>
        <w:t>and</w:t>
      </w:r>
      <w:r>
        <w:t xml:space="preserve"> </w:t>
      </w:r>
      <w:r>
        <w:rPr>
          <w:rFonts w:ascii="Garamond" w:hAnsi="Garamond"/>
        </w:rPr>
        <w:t>any</w:t>
      </w:r>
      <w:r>
        <w:t xml:space="preserve"> </w:t>
      </w:r>
      <w:r>
        <w:rPr>
          <w:rFonts w:ascii="Garamond" w:hAnsi="Garamond"/>
        </w:rPr>
        <w:t>worker</w:t>
      </w:r>
      <w:r>
        <w:t xml:space="preserve"> </w:t>
      </w:r>
      <w:r>
        <w:rPr>
          <w:rFonts w:ascii="Garamond" w:hAnsi="Garamond"/>
        </w:rPr>
        <w:t>threads)</w:t>
      </w:r>
      <w:r>
        <w:t xml:space="preserve"> </w:t>
      </w:r>
      <w:r>
        <w:rPr>
          <w:rFonts w:ascii="Garamond" w:hAnsi="Garamond"/>
        </w:rPr>
        <w:t>try</w:t>
      </w:r>
      <w:r>
        <w:t xml:space="preserve"> </w:t>
      </w:r>
      <w:r>
        <w:rPr>
          <w:rFonts w:ascii="Garamond" w:hAnsi="Garamond"/>
        </w:rPr>
        <w:t>to</w:t>
      </w:r>
      <w:r>
        <w:t xml:space="preserve"> </w:t>
      </w:r>
      <w:r>
        <w:rPr>
          <w:rFonts w:ascii="Garamond" w:hAnsi="Garamond"/>
        </w:rPr>
        <w:t>access</w:t>
      </w:r>
      <w:r>
        <w:t xml:space="preserve"> </w:t>
      </w:r>
      <w:r>
        <w:rPr>
          <w:rFonts w:ascii="Garamond" w:hAnsi="Garamond"/>
        </w:rPr>
        <w:t>the</w:t>
      </w:r>
      <w:r>
        <w:t xml:space="preserve"> </w:t>
      </w:r>
      <w:r>
        <w:rPr>
          <w:rFonts w:ascii="Garamond" w:hAnsi="Garamond"/>
        </w:rPr>
        <w:t>same</w:t>
      </w:r>
      <w:r>
        <w:t xml:space="preserve"> </w:t>
      </w:r>
      <w:r>
        <w:rPr>
          <w:rFonts w:ascii="Garamond" w:hAnsi="Garamond"/>
        </w:rPr>
        <w:t>variable</w:t>
      </w:r>
      <w:r>
        <w:t xml:space="preserve"> </w:t>
      </w:r>
      <w:r>
        <w:rPr>
          <w:rFonts w:ascii="Garamond" w:hAnsi="Garamond"/>
        </w:rPr>
        <w:t>at</w:t>
      </w:r>
      <w:r>
        <w:t xml:space="preserve"> </w:t>
      </w:r>
      <w:r>
        <w:rPr>
          <w:rFonts w:ascii="Garamond" w:hAnsi="Garamond"/>
        </w:rPr>
        <w:t>the</w:t>
      </w:r>
      <w:r>
        <w:t xml:space="preserve"> </w:t>
      </w:r>
      <w:r>
        <w:rPr>
          <w:rFonts w:ascii="Garamond" w:hAnsi="Garamond"/>
        </w:rPr>
        <w:t>same</w:t>
      </w:r>
      <w:r>
        <w:t xml:space="preserve"> </w:t>
      </w:r>
      <w:r>
        <w:rPr>
          <w:rFonts w:ascii="Garamond" w:hAnsi="Garamond"/>
        </w:rPr>
        <w:t>time,</w:t>
      </w:r>
      <w:r>
        <w:t xml:space="preserve"> </w:t>
      </w:r>
      <w:r>
        <w:rPr>
          <w:rFonts w:ascii="Garamond" w:hAnsi="Garamond"/>
        </w:rPr>
        <w:t>you'll</w:t>
      </w:r>
      <w:r>
        <w:t xml:space="preserve"> </w:t>
      </w:r>
      <w:r>
        <w:rPr>
          <w:rFonts w:ascii="Garamond" w:hAnsi="Garamond"/>
        </w:rPr>
        <w:t>have</w:t>
      </w:r>
      <w:r>
        <w:t xml:space="preserve"> </w:t>
      </w:r>
      <w:r>
        <w:rPr>
          <w:rFonts w:ascii="Garamond" w:hAnsi="Garamond"/>
        </w:rPr>
        <w:t>a</w:t>
      </w:r>
      <w:r>
        <w:t xml:space="preserve"> </w:t>
      </w:r>
      <w:r>
        <w:rPr>
          <w:rFonts w:ascii="Garamond" w:hAnsi="Garamond"/>
        </w:rPr>
        <w:t>problem.</w:t>
      </w:r>
      <w:r>
        <w:t xml:space="preserve"> </w:t>
      </w:r>
      <w:r>
        <w:rPr>
          <w:rFonts w:ascii="Garamond" w:hAnsi="Garamond"/>
        </w:rPr>
        <w:t>This</w:t>
      </w:r>
      <w:r>
        <w:t xml:space="preserve"> </w:t>
      </w:r>
      <w:r>
        <w:rPr>
          <w:rFonts w:ascii="Garamond" w:hAnsi="Garamond"/>
        </w:rPr>
        <w:t>can</w:t>
      </w:r>
      <w:r>
        <w:t xml:space="preserve"> </w:t>
      </w:r>
      <w:r>
        <w:rPr>
          <w:rFonts w:ascii="Garamond" w:hAnsi="Garamond"/>
        </w:rPr>
        <w:t>be</w:t>
      </w:r>
      <w:r>
        <w:t xml:space="preserve"> </w:t>
      </w:r>
      <w:r>
        <w:rPr>
          <w:rFonts w:ascii="Garamond" w:hAnsi="Garamond"/>
        </w:rPr>
        <w:t>very</w:t>
      </w:r>
      <w:r>
        <w:t xml:space="preserve"> </w:t>
      </w:r>
      <w:r>
        <w:rPr>
          <w:rFonts w:ascii="Garamond" w:hAnsi="Garamond"/>
        </w:rPr>
        <w:t>difficult</w:t>
      </w:r>
      <w:r>
        <w:t xml:space="preserve"> </w:t>
      </w:r>
      <w:r>
        <w:rPr>
          <w:rFonts w:ascii="Garamond" w:hAnsi="Garamond"/>
        </w:rPr>
        <w:t>to</w:t>
      </w:r>
      <w:r>
        <w:t xml:space="preserve"> </w:t>
      </w:r>
      <w:r>
        <w:rPr>
          <w:rFonts w:ascii="Garamond" w:hAnsi="Garamond"/>
        </w:rPr>
        <w:t>debug</w:t>
      </w:r>
      <w:r>
        <w:t xml:space="preserve"> </w:t>
      </w:r>
      <w:r>
        <w:rPr>
          <w:rFonts w:ascii="Garamond" w:hAnsi="Garamond"/>
        </w:rPr>
        <w:t>because</w:t>
      </w:r>
      <w:r>
        <w:t xml:space="preserve"> </w:t>
      </w:r>
      <w:r>
        <w:rPr>
          <w:rFonts w:ascii="Garamond" w:hAnsi="Garamond"/>
        </w:rPr>
        <w:t>they</w:t>
      </w:r>
      <w:r>
        <w:t xml:space="preserve"> </w:t>
      </w:r>
      <w:r>
        <w:rPr>
          <w:rFonts w:ascii="Garamond" w:hAnsi="Garamond"/>
        </w:rPr>
        <w:t>may</w:t>
      </w:r>
      <w:r>
        <w:t xml:space="preserve"> </w:t>
      </w:r>
      <w:r>
        <w:rPr>
          <w:rFonts w:ascii="Garamond" w:hAnsi="Garamond"/>
        </w:rPr>
        <w:t>not</w:t>
      </w:r>
      <w:r>
        <w:t xml:space="preserve"> </w:t>
      </w:r>
      <w:r>
        <w:rPr>
          <w:rFonts w:ascii="Garamond" w:hAnsi="Garamond"/>
        </w:rPr>
        <w:t>always</w:t>
      </w:r>
      <w:r>
        <w:t xml:space="preserve"> </w:t>
      </w:r>
      <w:r>
        <w:rPr>
          <w:rFonts w:ascii="Garamond" w:hAnsi="Garamond"/>
        </w:rPr>
        <w:t>do</w:t>
      </w:r>
      <w:r>
        <w:t xml:space="preserve"> </w:t>
      </w:r>
      <w:r>
        <w:rPr>
          <w:rFonts w:ascii="Garamond" w:hAnsi="Garamond"/>
        </w:rPr>
        <w:t>it</w:t>
      </w:r>
      <w:r>
        <w:t xml:space="preserve"> </w:t>
      </w:r>
      <w:r>
        <w:rPr>
          <w:rFonts w:ascii="Garamond" w:hAnsi="Garamond"/>
        </w:rPr>
        <w:t>at</w:t>
      </w:r>
      <w:r>
        <w:t xml:space="preserve"> </w:t>
      </w:r>
      <w:r>
        <w:rPr>
          <w:rFonts w:ascii="Garamond" w:hAnsi="Garamond"/>
        </w:rPr>
        <w:t>exactly</w:t>
      </w:r>
      <w:r>
        <w:t xml:space="preserve"> </w:t>
      </w:r>
      <w:r>
        <w:rPr>
          <w:rFonts w:ascii="Garamond" w:hAnsi="Garamond"/>
        </w:rPr>
        <w:t>the</w:t>
      </w:r>
      <w:r>
        <w:t xml:space="preserve"> </w:t>
      </w:r>
      <w:r>
        <w:rPr>
          <w:rFonts w:ascii="Garamond" w:hAnsi="Garamond"/>
        </w:rPr>
        <w:t>same</w:t>
      </w:r>
      <w:r>
        <w:t xml:space="preserve"> </w:t>
      </w:r>
      <w:r>
        <w:rPr>
          <w:rFonts w:ascii="Garamond" w:hAnsi="Garamond"/>
        </w:rPr>
        <w:t>time.</w:t>
      </w:r>
      <w:r>
        <w:t xml:space="preserve"> </w:t>
      </w:r>
      <w:r>
        <w:rPr>
          <w:rFonts w:ascii="Garamond" w:hAnsi="Garamond"/>
        </w:rPr>
        <w:t>To</w:t>
      </w:r>
      <w:r>
        <w:t xml:space="preserve"> </w:t>
      </w:r>
      <w:r>
        <w:rPr>
          <w:rFonts w:ascii="Garamond" w:hAnsi="Garamond"/>
        </w:rPr>
        <w:t>avoid</w:t>
      </w:r>
      <w:r>
        <w:t xml:space="preserve"> </w:t>
      </w:r>
      <w:r>
        <w:rPr>
          <w:rFonts w:ascii="Garamond" w:hAnsi="Garamond"/>
        </w:rPr>
        <w:t>the</w:t>
      </w:r>
      <w:r>
        <w:t xml:space="preserve"> </w:t>
      </w:r>
      <w:r>
        <w:rPr>
          <w:rFonts w:ascii="Garamond" w:hAnsi="Garamond"/>
        </w:rPr>
        <w:t>problem,</w:t>
      </w:r>
      <w:r>
        <w:t xml:space="preserve"> </w:t>
      </w:r>
      <w:r>
        <w:rPr>
          <w:rFonts w:ascii="Garamond" w:hAnsi="Garamond"/>
        </w:rPr>
        <w:t>you</w:t>
      </w:r>
      <w:r>
        <w:t xml:space="preserve"> </w:t>
      </w:r>
      <w:r>
        <w:rPr>
          <w:rFonts w:ascii="Garamond" w:hAnsi="Garamond"/>
        </w:rPr>
        <w:t>can</w:t>
      </w:r>
      <w:r>
        <w:t xml:space="preserve"> </w:t>
      </w:r>
      <w:r>
        <w:rPr>
          <w:rFonts w:ascii="Garamond" w:hAnsi="Garamond"/>
        </w:rPr>
        <w:t>lock</w:t>
      </w:r>
      <w:r>
        <w:t xml:space="preserve"> </w:t>
      </w:r>
      <w:r>
        <w:rPr>
          <w:rFonts w:ascii="Garamond" w:hAnsi="Garamond"/>
        </w:rPr>
        <w:t>a</w:t>
      </w:r>
      <w:r>
        <w:t xml:space="preserve"> </w:t>
      </w:r>
      <w:r>
        <w:rPr>
          <w:rFonts w:ascii="Garamond" w:hAnsi="Garamond"/>
        </w:rPr>
        <w:t>variable</w:t>
      </w:r>
      <w:r>
        <w:t xml:space="preserve"> </w:t>
      </w:r>
      <w:r>
        <w:rPr>
          <w:rFonts w:ascii="Garamond" w:hAnsi="Garamond"/>
        </w:rPr>
        <w:t>before</w:t>
      </w:r>
      <w:r>
        <w:t xml:space="preserve"> </w:t>
      </w:r>
      <w:r>
        <w:rPr>
          <w:rFonts w:ascii="Garamond" w:hAnsi="Garamond"/>
        </w:rPr>
        <w:t>accessing</w:t>
      </w:r>
      <w:r>
        <w:t xml:space="preserve"> </w:t>
      </w:r>
      <w:r>
        <w:rPr>
          <w:rFonts w:ascii="Garamond" w:hAnsi="Garamond"/>
        </w:rPr>
        <w:t>it.</w:t>
      </w:r>
      <w:r>
        <w:t xml:space="preserve"> </w:t>
      </w:r>
      <w:r>
        <w:rPr>
          <w:rFonts w:ascii="Garamond" w:hAnsi="Garamond"/>
        </w:rPr>
        <w:t>However,</w:t>
      </w:r>
      <w:r>
        <w:t xml:space="preserve"> </w:t>
      </w:r>
      <w:r>
        <w:rPr>
          <w:rFonts w:ascii="Garamond" w:hAnsi="Garamond"/>
        </w:rPr>
        <w:t>if</w:t>
      </w:r>
      <w:r>
        <w:t xml:space="preserve"> </w:t>
      </w:r>
      <w:r>
        <w:rPr>
          <w:rFonts w:ascii="Garamond" w:hAnsi="Garamond"/>
        </w:rPr>
        <w:t>the</w:t>
      </w:r>
      <w:r>
        <w:t xml:space="preserve"> </w:t>
      </w:r>
      <w:r>
        <w:rPr>
          <w:rFonts w:ascii="Garamond" w:hAnsi="Garamond"/>
        </w:rPr>
        <w:t>two</w:t>
      </w:r>
      <w:r>
        <w:t xml:space="preserve"> </w:t>
      </w:r>
      <w:r>
        <w:rPr>
          <w:rFonts w:ascii="Garamond" w:hAnsi="Garamond"/>
        </w:rPr>
        <w:t>threads</w:t>
      </w:r>
      <w:r>
        <w:t xml:space="preserve"> </w:t>
      </w:r>
      <w:r>
        <w:rPr>
          <w:rFonts w:ascii="Garamond" w:hAnsi="Garamond"/>
        </w:rPr>
        <w:t>lock</w:t>
      </w:r>
      <w:r>
        <w:t xml:space="preserve"> </w:t>
      </w:r>
      <w:r>
        <w:rPr>
          <w:rFonts w:ascii="Garamond" w:hAnsi="Garamond"/>
        </w:rPr>
        <w:t>the</w:t>
      </w:r>
      <w:r>
        <w:t xml:space="preserve"> </w:t>
      </w:r>
      <w:r>
        <w:rPr>
          <w:rFonts w:ascii="Garamond" w:hAnsi="Garamond"/>
        </w:rPr>
        <w:t>same</w:t>
      </w:r>
      <w:r>
        <w:t xml:space="preserve"> </w:t>
      </w:r>
      <w:r>
        <w:rPr>
          <w:rFonts w:ascii="Garamond" w:hAnsi="Garamond"/>
        </w:rPr>
        <w:t>variable</w:t>
      </w:r>
      <w:r>
        <w:t xml:space="preserve"> </w:t>
      </w:r>
      <w:r>
        <w:rPr>
          <w:rFonts w:ascii="Garamond" w:hAnsi="Garamond"/>
        </w:rPr>
        <w:t>at</w:t>
      </w:r>
      <w:r>
        <w:t xml:space="preserve"> </w:t>
      </w:r>
      <w:r>
        <w:rPr>
          <w:rFonts w:ascii="Garamond" w:hAnsi="Garamond"/>
        </w:rPr>
        <w:t>the</w:t>
      </w:r>
      <w:r>
        <w:t xml:space="preserve"> </w:t>
      </w:r>
      <w:r>
        <w:rPr>
          <w:rFonts w:ascii="Garamond" w:hAnsi="Garamond"/>
        </w:rPr>
        <w:t>same</w:t>
      </w:r>
      <w:r>
        <w:t xml:space="preserve"> </w:t>
      </w:r>
      <w:r>
        <w:rPr>
          <w:rFonts w:ascii="Garamond" w:hAnsi="Garamond"/>
        </w:rPr>
        <w:t>time,</w:t>
      </w:r>
      <w:r>
        <w:t xml:space="preserve"> </w:t>
      </w:r>
      <w:r>
        <w:rPr>
          <w:rFonts w:ascii="Garamond" w:hAnsi="Garamond"/>
        </w:rPr>
        <w:t>you</w:t>
      </w:r>
      <w:r>
        <w:t xml:space="preserve"> </w:t>
      </w:r>
      <w:r>
        <w:rPr>
          <w:rFonts w:ascii="Garamond" w:hAnsi="Garamond"/>
        </w:rPr>
        <w:t>will</w:t>
      </w:r>
      <w:r>
        <w:t xml:space="preserve"> </w:t>
      </w:r>
      <w:r>
        <w:rPr>
          <w:rFonts w:ascii="Garamond" w:hAnsi="Garamond"/>
        </w:rPr>
        <w:t>have</w:t>
      </w:r>
      <w:r>
        <w:t xml:space="preserve"> </w:t>
      </w:r>
      <w:r>
        <w:rPr>
          <w:rFonts w:ascii="Garamond" w:hAnsi="Garamond"/>
        </w:rPr>
        <w:t>a</w:t>
      </w:r>
      <w:r>
        <w:t xml:space="preserve"> </w:t>
      </w:r>
      <w:r>
        <w:rPr>
          <w:rFonts w:ascii="Garamond" w:hAnsi="Garamond"/>
        </w:rPr>
        <w:t>deadlock</w:t>
      </w:r>
      <w:r>
        <w:t xml:space="preserve"> </w:t>
      </w:r>
      <w:r>
        <w:rPr>
          <w:rFonts w:ascii="Garamond" w:hAnsi="Garamond"/>
        </w:rPr>
        <w:t>problem.</w:t>
      </w:r>
      <w:r>
        <w:t xml:space="preserve"> </w:t>
      </w:r>
      <w:r>
        <w:rPr>
          <w:rFonts w:ascii="Garamond" w:hAnsi="Garamond"/>
        </w:rPr>
        <w:t>To</w:t>
      </w:r>
      <w:r>
        <w:t xml:space="preserve"> </w:t>
      </w:r>
      <w:r>
        <w:rPr>
          <w:rFonts w:ascii="Garamond" w:hAnsi="Garamond"/>
        </w:rPr>
        <w:t>avoid</w:t>
      </w:r>
      <w:r>
        <w:t xml:space="preserve"> </w:t>
      </w:r>
      <w:r>
        <w:rPr>
          <w:rFonts w:ascii="Garamond" w:hAnsi="Garamond"/>
        </w:rPr>
        <w:t>dead</w:t>
      </w:r>
      <w:r>
        <w:t xml:space="preserve"> </w:t>
      </w:r>
      <w:r>
        <w:rPr>
          <w:rFonts w:ascii="Garamond" w:hAnsi="Garamond"/>
        </w:rPr>
        <w:t>lock</w:t>
      </w:r>
      <w:r>
        <w:t xml:space="preserve"> </w:t>
      </w:r>
      <w:r>
        <w:rPr>
          <w:rFonts w:ascii="Garamond" w:hAnsi="Garamond"/>
        </w:rPr>
        <w:t>we</w:t>
      </w:r>
      <w:r>
        <w:t xml:space="preserve"> </w:t>
      </w:r>
      <w:r>
        <w:rPr>
          <w:rFonts w:ascii="Garamond" w:hAnsi="Garamond"/>
        </w:rPr>
        <w:t>need</w:t>
      </w:r>
      <w:r>
        <w:t xml:space="preserve"> </w:t>
      </w:r>
      <w:r>
        <w:rPr>
          <w:rFonts w:ascii="Garamond" w:hAnsi="Garamond"/>
        </w:rPr>
        <w:t>to</w:t>
      </w:r>
      <w:r>
        <w:t xml:space="preserve"> </w:t>
      </w:r>
      <w:r>
        <w:rPr>
          <w:rFonts w:ascii="Garamond" w:hAnsi="Garamond"/>
        </w:rPr>
        <w:t>use</w:t>
      </w:r>
      <w:r>
        <w:t xml:space="preserve"> </w:t>
      </w:r>
      <w:r>
        <w:rPr>
          <w:rFonts w:ascii="Garamond" w:hAnsi="Garamond"/>
        </w:rPr>
        <w:t>the</w:t>
      </w:r>
      <w:r>
        <w:t xml:space="preserve"> </w:t>
      </w:r>
      <w:r>
        <w:rPr>
          <w:rFonts w:ascii="Garamond" w:hAnsi="Garamond"/>
        </w:rPr>
        <w:t>‘SyncLock’</w:t>
      </w:r>
      <w:r>
        <w:t xml:space="preserve"> </w:t>
      </w:r>
      <w:r>
        <w:rPr>
          <w:rFonts w:ascii="Garamond" w:hAnsi="Garamond"/>
        </w:rPr>
        <w:t>keyword</w:t>
      </w:r>
      <w:r>
        <w:t xml:space="preserve"> </w:t>
      </w:r>
      <w:r>
        <w:rPr>
          <w:rFonts w:ascii="Garamond" w:hAnsi="Garamond"/>
        </w:rPr>
        <w:t>as</w:t>
      </w:r>
      <w:r>
        <w:t xml:space="preserve"> </w:t>
      </w:r>
      <w:r>
        <w:rPr>
          <w:rFonts w:ascii="Garamond" w:hAnsi="Garamond"/>
        </w:rPr>
        <w:t>shown</w:t>
      </w:r>
      <w:r>
        <w:t xml:space="preserve"> </w:t>
      </w:r>
      <w:r>
        <w:rPr>
          <w:rFonts w:ascii="Garamond" w:hAnsi="Garamond"/>
        </w:rPr>
        <w:t>in</w:t>
      </w:r>
      <w:r>
        <w:t xml:space="preserve"> </w:t>
      </w:r>
      <w:r>
        <w:rPr>
          <w:rFonts w:ascii="Garamond" w:hAnsi="Garamond"/>
        </w:rPr>
        <w:t>the</w:t>
      </w:r>
      <w:r>
        <w:t xml:space="preserve"> </w:t>
      </w:r>
      <w:r>
        <w:rPr>
          <w:rFonts w:ascii="Garamond" w:hAnsi="Garamond"/>
        </w:rPr>
        <w:t>code</w:t>
      </w:r>
      <w:r>
        <w:t xml:space="preserve"> </w:t>
      </w:r>
      <w:r>
        <w:rPr>
          <w:rFonts w:ascii="Garamond" w:hAnsi="Garamond"/>
        </w:rPr>
        <w:t>snippet</w:t>
      </w:r>
      <w:r>
        <w:t xml:space="preserve"> </w:t>
      </w:r>
      <w:r>
        <w:rPr>
          <w:rFonts w:ascii="Garamond" w:hAnsi="Garamond"/>
        </w:rPr>
        <w:t>below.</w:t>
      </w:r>
    </w:p>
    <w:p w14:paraId="2F09AAC9" w14:textId="77777777" w:rsidR="00963873" w:rsidRDefault="00000000">
      <w:pPr>
        <w:pStyle w:val="BodyText"/>
        <w:spacing w:before="11"/>
        <w:ind w:left="0"/>
        <w:rPr>
          <w:rFonts w:ascii="Garamond"/>
          <w:sz w:val="7"/>
        </w:rPr>
      </w:pPr>
      <w:r>
        <w:rPr>
          <w:noProof/>
        </w:rPr>
        <mc:AlternateContent>
          <mc:Choice Requires="wps">
            <w:drawing>
              <wp:anchor distT="0" distB="0" distL="0" distR="0" simplePos="0" relativeHeight="487627776" behindDoc="1" locked="0" layoutInCell="1" allowOverlap="1" wp14:anchorId="3A9322D4" wp14:editId="39ABE4A0">
                <wp:simplePos x="0" y="0"/>
                <wp:positionH relativeFrom="page">
                  <wp:posOffset>1070609</wp:posOffset>
                </wp:positionH>
                <wp:positionV relativeFrom="paragraph">
                  <wp:posOffset>128388</wp:posOffset>
                </wp:positionV>
                <wp:extent cx="5581015" cy="680085"/>
                <wp:effectExtent l="0" t="0" r="0" b="0"/>
                <wp:wrapTopAndBottom/>
                <wp:docPr id="97" name="Text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680085"/>
                        </a:xfrm>
                        <a:prstGeom prst="rect">
                          <a:avLst/>
                        </a:prstGeom>
                        <a:solidFill>
                          <a:srgbClr val="E6E6E6"/>
                        </a:solidFill>
                        <a:ln w="6095">
                          <a:solidFill>
                            <a:srgbClr val="000000"/>
                          </a:solidFill>
                          <a:prstDash val="solid"/>
                        </a:ln>
                      </wps:spPr>
                      <wps:txbx>
                        <w:txbxContent>
                          <w:p w14:paraId="2D6C8468" w14:textId="77777777" w:rsidR="00963873" w:rsidRDefault="00000000">
                            <w:pPr>
                              <w:spacing w:before="94"/>
                              <w:ind w:left="109"/>
                              <w:rPr>
                                <w:rFonts w:ascii="Courier New"/>
                                <w:color w:val="000000"/>
                                <w:sz w:val="20"/>
                              </w:rPr>
                            </w:pPr>
                            <w:r>
                              <w:rPr>
                                <w:rFonts w:ascii="Courier New"/>
                                <w:color w:val="000000"/>
                                <w:sz w:val="20"/>
                              </w:rPr>
                              <w:t>SyncLock</w:t>
                            </w:r>
                            <w:r>
                              <w:rPr>
                                <w:rFonts w:ascii="Courier New"/>
                                <w:color w:val="000000"/>
                                <w:spacing w:val="-8"/>
                                <w:sz w:val="20"/>
                              </w:rPr>
                              <w:t xml:space="preserve"> </w:t>
                            </w:r>
                            <w:r>
                              <w:rPr>
                                <w:rFonts w:ascii="Courier New"/>
                                <w:color w:val="000000"/>
                                <w:spacing w:val="-10"/>
                                <w:sz w:val="20"/>
                              </w:rPr>
                              <w:t>x</w:t>
                            </w:r>
                          </w:p>
                          <w:p w14:paraId="37206798" w14:textId="77777777" w:rsidR="00963873" w:rsidRDefault="00000000">
                            <w:pPr>
                              <w:spacing w:before="10" w:line="362" w:lineRule="exact"/>
                              <w:ind w:left="109" w:right="5609" w:firstLine="359"/>
                              <w:rPr>
                                <w:rFonts w:ascii="Courier New"/>
                                <w:color w:val="000000"/>
                                <w:sz w:val="20"/>
                              </w:rPr>
                            </w:pPr>
                            <w:r>
                              <w:rPr>
                                <w:rFonts w:ascii="Courier New"/>
                                <w:color w:val="000000"/>
                                <w:sz w:val="20"/>
                              </w:rPr>
                              <w:t>'Do</w:t>
                            </w:r>
                            <w:r>
                              <w:rPr>
                                <w:rFonts w:ascii="Courier New"/>
                                <w:color w:val="000000"/>
                                <w:spacing w:val="-13"/>
                                <w:sz w:val="20"/>
                              </w:rPr>
                              <w:t xml:space="preserve"> </w:t>
                            </w:r>
                            <w:r>
                              <w:rPr>
                                <w:rFonts w:ascii="Courier New"/>
                                <w:color w:val="000000"/>
                                <w:sz w:val="20"/>
                              </w:rPr>
                              <w:t>something</w:t>
                            </w:r>
                            <w:r>
                              <w:rPr>
                                <w:rFonts w:ascii="Courier New"/>
                                <w:color w:val="000000"/>
                                <w:spacing w:val="-13"/>
                                <w:sz w:val="20"/>
                              </w:rPr>
                              <w:t xml:space="preserve"> </w:t>
                            </w:r>
                            <w:r>
                              <w:rPr>
                                <w:rFonts w:ascii="Courier New"/>
                                <w:color w:val="000000"/>
                                <w:sz w:val="20"/>
                              </w:rPr>
                              <w:t>with</w:t>
                            </w:r>
                            <w:r>
                              <w:rPr>
                                <w:rFonts w:ascii="Courier New"/>
                                <w:color w:val="000000"/>
                                <w:spacing w:val="-13"/>
                                <w:sz w:val="20"/>
                              </w:rPr>
                              <w:t xml:space="preserve"> </w:t>
                            </w:r>
                            <w:r>
                              <w:rPr>
                                <w:rFonts w:ascii="Courier New"/>
                                <w:color w:val="000000"/>
                                <w:sz w:val="20"/>
                              </w:rPr>
                              <w:t>x End SyncLock</w:t>
                            </w:r>
                          </w:p>
                        </w:txbxContent>
                      </wps:txbx>
                      <wps:bodyPr wrap="square" lIns="0" tIns="0" rIns="0" bIns="0" rtlCol="0">
                        <a:noAutofit/>
                      </wps:bodyPr>
                    </wps:wsp>
                  </a:graphicData>
                </a:graphic>
              </wp:anchor>
            </w:drawing>
          </mc:Choice>
          <mc:Fallback>
            <w:pict>
              <v:shape w14:anchorId="3A9322D4" id="Textbox 97" o:spid="_x0000_s1094" type="#_x0000_t202" style="position:absolute;margin-left:84.3pt;margin-top:10.1pt;width:439.45pt;height:53.55pt;z-index:-156887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" fillcolor="#e6e6e6" strokeweight=".16931mm">
                <v:path arrowok="t"/>
                <v:textbox inset="0,0,0,0">
                  <w:txbxContent>
                    <w:p w14:paraId="2D6C8468" w14:textId="77777777" w:rsidR="00963873" w:rsidRDefault="00000000">
                      <w:pPr>
                        <w:spacing w:before="94"/>
                        <w:ind w:left="109"/>
                        <w:rPr>
                          <w:rFonts w:ascii="Courier New"/>
                          <w:color w:val="000000"/>
                          <w:sz w:val="20"/>
                        </w:rPr>
                      </w:pPr>
                      <w:r>
                        <w:rPr>
                          <w:rFonts w:ascii="Courier New"/>
                          <w:color w:val="000000"/>
                          <w:sz w:val="20"/>
                        </w:rPr>
                        <w:t>SyncLock</w:t>
                      </w:r>
                      <w:r>
                        <w:rPr>
                          <w:rFonts w:ascii="Courier New"/>
                          <w:color w:val="000000"/>
                          <w:spacing w:val="-8"/>
                          <w:sz w:val="20"/>
                        </w:rPr>
                        <w:t xml:space="preserve"> </w:t>
                      </w:r>
                      <w:r>
                        <w:rPr>
                          <w:rFonts w:ascii="Courier New"/>
                          <w:color w:val="000000"/>
                          <w:spacing w:val="-10"/>
                          <w:sz w:val="20"/>
                        </w:rPr>
                        <w:t>x</w:t>
                      </w:r>
                    </w:p>
                    <w:p w14:paraId="37206798" w14:textId="77777777" w:rsidR="00963873" w:rsidRDefault="00000000">
                      <w:pPr>
                        <w:spacing w:before="10" w:line="362" w:lineRule="exact"/>
                        <w:ind w:left="109" w:right="5609" w:firstLine="359"/>
                        <w:rPr>
                          <w:rFonts w:ascii="Courier New"/>
                          <w:color w:val="000000"/>
                          <w:sz w:val="20"/>
                        </w:rPr>
                      </w:pPr>
                      <w:r>
                        <w:rPr>
                          <w:rFonts w:ascii="Courier New"/>
                          <w:color w:val="000000"/>
                          <w:sz w:val="20"/>
                        </w:rPr>
                        <w:t>'Do</w:t>
                      </w:r>
                      <w:r>
                        <w:rPr>
                          <w:rFonts w:ascii="Courier New"/>
                          <w:color w:val="000000"/>
                          <w:spacing w:val="-13"/>
                          <w:sz w:val="20"/>
                        </w:rPr>
                        <w:t xml:space="preserve"> </w:t>
                      </w:r>
                      <w:r>
                        <w:rPr>
                          <w:rFonts w:ascii="Courier New"/>
                          <w:color w:val="000000"/>
                          <w:sz w:val="20"/>
                        </w:rPr>
                        <w:t>something</w:t>
                      </w:r>
                      <w:r>
                        <w:rPr>
                          <w:rFonts w:ascii="Courier New"/>
                          <w:color w:val="000000"/>
                          <w:spacing w:val="-13"/>
                          <w:sz w:val="20"/>
                        </w:rPr>
                        <w:t xml:space="preserve"> </w:t>
                      </w:r>
                      <w:r>
                        <w:rPr>
                          <w:rFonts w:ascii="Courier New"/>
                          <w:color w:val="000000"/>
                          <w:sz w:val="20"/>
                        </w:rPr>
                        <w:t>with</w:t>
                      </w:r>
                      <w:r>
                        <w:rPr>
                          <w:rFonts w:ascii="Courier New"/>
                          <w:color w:val="000000"/>
                          <w:spacing w:val="-13"/>
                          <w:sz w:val="20"/>
                        </w:rPr>
                        <w:t xml:space="preserve"> </w:t>
                      </w:r>
                      <w:r>
                        <w:rPr>
                          <w:rFonts w:ascii="Courier New"/>
                          <w:color w:val="000000"/>
                          <w:sz w:val="20"/>
                        </w:rPr>
                        <w:t>x End SyncLock</w:t>
                      </w:r>
                    </w:p>
                  </w:txbxContent>
                </v:textbox>
                <w10:wrap type="topAndBottom" anchorx="page"/>
              </v:shape>
            </w:pict>
          </mc:Fallback>
        </mc:AlternateContent>
      </w:r>
    </w:p>
    <w:p w14:paraId="20E9A475" w14:textId="77777777" w:rsidR="00963873" w:rsidRDefault="00000000">
      <w:pPr>
        <w:pStyle w:val="Heading2"/>
        <w:numPr>
          <w:ilvl w:val="1"/>
          <w:numId w:val="276"/>
        </w:numPr>
        <w:tabs>
          <w:tab w:val="left" w:pos="617"/>
        </w:tabs>
        <w:spacing w:before="244" w:line="170" w:lineRule="exact"/>
        <w:ind w:hanging="317"/>
      </w:pPr>
      <w:bookmarkStart w:id="72" w:name="_TOC_250441"/>
      <w:r>
        <w:t>Can</w:t>
      </w:r>
      <w:r>
        <w:rPr>
          <w:spacing w:val="-2"/>
        </w:rPr>
        <w:t xml:space="preserve"> </w:t>
      </w:r>
      <w:r>
        <w:t>we</w:t>
      </w:r>
      <w:r>
        <w:rPr>
          <w:spacing w:val="-3"/>
        </w:rPr>
        <w:t xml:space="preserve"> </w:t>
      </w:r>
      <w:r>
        <w:t>use</w:t>
      </w:r>
      <w:r>
        <w:rPr>
          <w:spacing w:val="-1"/>
        </w:rPr>
        <w:t xml:space="preserve"> </w:t>
      </w:r>
      <w:r>
        <w:t>events</w:t>
      </w:r>
      <w:r>
        <w:rPr>
          <w:spacing w:val="-1"/>
        </w:rPr>
        <w:t xml:space="preserve"> </w:t>
      </w:r>
      <w:r>
        <w:t>with</w:t>
      </w:r>
      <w:r>
        <w:rPr>
          <w:spacing w:val="-1"/>
        </w:rPr>
        <w:t xml:space="preserve"> </w:t>
      </w:r>
      <w:bookmarkEnd w:id="72"/>
      <w:r>
        <w:rPr>
          <w:spacing w:val="-2"/>
        </w:rPr>
        <w:t>threading?</w:t>
      </w:r>
    </w:p>
    <w:p w14:paraId="3E56E243" w14:textId="77777777" w:rsidR="00963873" w:rsidRDefault="00000000">
      <w:pPr>
        <w:pStyle w:val="BodyText"/>
        <w:spacing w:before="130" w:line="117" w:lineRule="auto"/>
        <w:ind w:right="1575"/>
        <w:jc w:val="both"/>
        <w:rPr>
          <w:rFonts w:ascii="Garamond"/>
        </w:rPr>
      </w:pPr>
      <w:r>
        <w:rPr>
          <w:rFonts w:ascii="Garamond"/>
        </w:rPr>
        <w:t>Yes,</w:t>
      </w:r>
      <w:r>
        <w:t xml:space="preserve"> </w:t>
      </w:r>
      <w:r>
        <w:rPr>
          <w:rFonts w:ascii="Garamond"/>
        </w:rPr>
        <w:t>you</w:t>
      </w:r>
      <w:r>
        <w:t xml:space="preserve"> </w:t>
      </w:r>
      <w:r>
        <w:rPr>
          <w:rFonts w:ascii="Garamond"/>
        </w:rPr>
        <w:t>can</w:t>
      </w:r>
      <w:r>
        <w:t xml:space="preserve"> </w:t>
      </w:r>
      <w:r>
        <w:rPr>
          <w:rFonts w:ascii="Garamond"/>
        </w:rPr>
        <w:t>use</w:t>
      </w:r>
      <w:r>
        <w:t xml:space="preserve"> </w:t>
      </w:r>
      <w:r>
        <w:rPr>
          <w:rFonts w:ascii="Garamond"/>
        </w:rPr>
        <w:t>events</w:t>
      </w:r>
      <w:r>
        <w:t xml:space="preserve"> </w:t>
      </w:r>
      <w:r>
        <w:rPr>
          <w:rFonts w:ascii="Garamond"/>
        </w:rPr>
        <w:t>with</w:t>
      </w:r>
      <w:r>
        <w:t xml:space="preserve"> </w:t>
      </w:r>
      <w:r>
        <w:rPr>
          <w:rFonts w:ascii="Garamond"/>
        </w:rPr>
        <w:t>thread;</w:t>
      </w:r>
      <w:r>
        <w:t xml:space="preserve"> </w:t>
      </w:r>
      <w:r>
        <w:rPr>
          <w:rFonts w:ascii="Garamond"/>
        </w:rPr>
        <w:t>this</w:t>
      </w:r>
      <w:r>
        <w:t xml:space="preserve"> </w:t>
      </w:r>
      <w:r>
        <w:rPr>
          <w:rFonts w:ascii="Garamond"/>
        </w:rPr>
        <w:t>is</w:t>
      </w:r>
      <w:r>
        <w:t xml:space="preserve"> </w:t>
      </w:r>
      <w:r>
        <w:rPr>
          <w:rFonts w:ascii="Garamond"/>
        </w:rPr>
        <w:t>one</w:t>
      </w:r>
      <w:r>
        <w:t xml:space="preserve"> </w:t>
      </w:r>
      <w:r>
        <w:rPr>
          <w:rFonts w:ascii="Garamond"/>
        </w:rPr>
        <w:t>of</w:t>
      </w:r>
      <w:r>
        <w:t xml:space="preserve"> </w:t>
      </w:r>
      <w:r>
        <w:rPr>
          <w:rFonts w:ascii="Garamond"/>
        </w:rPr>
        <w:t>the</w:t>
      </w:r>
      <w:r>
        <w:t xml:space="preserve"> </w:t>
      </w:r>
      <w:r>
        <w:rPr>
          <w:rFonts w:ascii="Garamond"/>
        </w:rPr>
        <w:t>techniques</w:t>
      </w:r>
      <w:r>
        <w:t xml:space="preserve"> </w:t>
      </w:r>
      <w:r>
        <w:rPr>
          <w:rFonts w:ascii="Garamond"/>
        </w:rPr>
        <w:t>to</w:t>
      </w:r>
      <w:r>
        <w:t xml:space="preserve"> </w:t>
      </w:r>
      <w:r>
        <w:rPr>
          <w:rFonts w:ascii="Garamond"/>
        </w:rPr>
        <w:t>synchronize</w:t>
      </w:r>
      <w:r>
        <w:t xml:space="preserve"> </w:t>
      </w:r>
      <w:r>
        <w:rPr>
          <w:rFonts w:ascii="Garamond"/>
        </w:rPr>
        <w:t>one</w:t>
      </w:r>
      <w:r>
        <w:t xml:space="preserve"> </w:t>
      </w:r>
      <w:r>
        <w:rPr>
          <w:rFonts w:ascii="Garamond"/>
        </w:rPr>
        <w:t>thread</w:t>
      </w:r>
      <w:r>
        <w:t xml:space="preserve"> </w:t>
      </w:r>
      <w:r>
        <w:rPr>
          <w:rFonts w:ascii="Garamond"/>
        </w:rPr>
        <w:t>with</w:t>
      </w:r>
      <w:r>
        <w:t xml:space="preserve"> </w:t>
      </w:r>
      <w:r>
        <w:rPr>
          <w:rFonts w:ascii="Garamond"/>
          <w:spacing w:val="-2"/>
        </w:rPr>
        <w:t>other.</w:t>
      </w:r>
    </w:p>
    <w:p w14:paraId="2633024D" w14:textId="77777777" w:rsidR="00963873" w:rsidRDefault="00000000">
      <w:pPr>
        <w:pStyle w:val="Heading2"/>
        <w:numPr>
          <w:ilvl w:val="2"/>
          <w:numId w:val="276"/>
        </w:numPr>
        <w:tabs>
          <w:tab w:val="left" w:pos="732"/>
        </w:tabs>
        <w:spacing w:before="297" w:line="170" w:lineRule="exact"/>
        <w:ind w:left="732" w:hanging="432"/>
      </w:pPr>
      <w:bookmarkStart w:id="73" w:name="_TOC_250440"/>
      <w:r>
        <w:t>How</w:t>
      </w:r>
      <w:r>
        <w:rPr>
          <w:spacing w:val="-4"/>
        </w:rPr>
        <w:t xml:space="preserve"> </w:t>
      </w:r>
      <w:r>
        <w:t>can</w:t>
      </w:r>
      <w:r>
        <w:rPr>
          <w:spacing w:val="-1"/>
        </w:rPr>
        <w:t xml:space="preserve"> </w:t>
      </w:r>
      <w:r>
        <w:t>we</w:t>
      </w:r>
      <w:r>
        <w:rPr>
          <w:spacing w:val="-2"/>
        </w:rPr>
        <w:t xml:space="preserve"> </w:t>
      </w:r>
      <w:r>
        <w:t>know</w:t>
      </w:r>
      <w:r>
        <w:rPr>
          <w:spacing w:val="-1"/>
        </w:rPr>
        <w:t xml:space="preserve"> </w:t>
      </w:r>
      <w:r>
        <w:t>a</w:t>
      </w:r>
      <w:r>
        <w:rPr>
          <w:spacing w:val="-2"/>
        </w:rPr>
        <w:t xml:space="preserve"> </w:t>
      </w:r>
      <w:r>
        <w:t>state</w:t>
      </w:r>
      <w:r>
        <w:rPr>
          <w:spacing w:val="-1"/>
        </w:rPr>
        <w:t xml:space="preserve"> </w:t>
      </w:r>
      <w:r>
        <w:t>of</w:t>
      </w:r>
      <w:r>
        <w:rPr>
          <w:spacing w:val="-2"/>
        </w:rPr>
        <w:t xml:space="preserve"> </w:t>
      </w:r>
      <w:r>
        <w:t>a</w:t>
      </w:r>
      <w:r>
        <w:rPr>
          <w:spacing w:val="-1"/>
        </w:rPr>
        <w:t xml:space="preserve"> </w:t>
      </w:r>
      <w:bookmarkEnd w:id="73"/>
      <w:r>
        <w:rPr>
          <w:spacing w:val="-2"/>
        </w:rPr>
        <w:t>thread?</w:t>
      </w:r>
    </w:p>
    <w:p w14:paraId="0DEC1546" w14:textId="77777777" w:rsidR="00963873" w:rsidRDefault="00000000">
      <w:pPr>
        <w:pStyle w:val="BodyText"/>
        <w:spacing w:before="130" w:line="117" w:lineRule="auto"/>
        <w:ind w:right="1575"/>
        <w:jc w:val="both"/>
        <w:rPr>
          <w:rFonts w:ascii="Garamond" w:hAnsi="Garamond"/>
        </w:rPr>
      </w:pPr>
      <w:r>
        <w:rPr>
          <w:rFonts w:ascii="Garamond" w:hAnsi="Garamond"/>
        </w:rPr>
        <w:t>"ThreadState"</w:t>
      </w:r>
      <w:r>
        <w:t xml:space="preserve"> </w:t>
      </w:r>
      <w:r>
        <w:rPr>
          <w:rFonts w:ascii="Garamond" w:hAnsi="Garamond"/>
        </w:rPr>
        <w:t>property</w:t>
      </w:r>
      <w:r>
        <w:t xml:space="preserve"> </w:t>
      </w:r>
      <w:r>
        <w:rPr>
          <w:rFonts w:ascii="Garamond" w:hAnsi="Garamond"/>
        </w:rPr>
        <w:t>can</w:t>
      </w:r>
      <w:r>
        <w:t xml:space="preserve"> </w:t>
      </w:r>
      <w:r>
        <w:rPr>
          <w:rFonts w:ascii="Garamond" w:hAnsi="Garamond"/>
        </w:rPr>
        <w:t>be</w:t>
      </w:r>
      <w:r>
        <w:t xml:space="preserve"> </w:t>
      </w:r>
      <w:r>
        <w:rPr>
          <w:rFonts w:ascii="Garamond" w:hAnsi="Garamond"/>
        </w:rPr>
        <w:t>used</w:t>
      </w:r>
      <w:r>
        <w:t xml:space="preserve"> </w:t>
      </w:r>
      <w:r>
        <w:rPr>
          <w:rFonts w:ascii="Garamond" w:hAnsi="Garamond"/>
        </w:rPr>
        <w:t>to</w:t>
      </w:r>
      <w:r>
        <w:t xml:space="preserve"> </w:t>
      </w:r>
      <w:r>
        <w:rPr>
          <w:rFonts w:ascii="Garamond" w:hAnsi="Garamond"/>
        </w:rPr>
        <w:t>get</w:t>
      </w:r>
      <w:r>
        <w:t xml:space="preserve"> </w:t>
      </w:r>
      <w:r>
        <w:rPr>
          <w:rFonts w:ascii="Garamond" w:hAnsi="Garamond"/>
        </w:rPr>
        <w:t>detail</w:t>
      </w:r>
      <w:r>
        <w:t xml:space="preserve"> </w:t>
      </w:r>
      <w:r>
        <w:rPr>
          <w:rFonts w:ascii="Garamond" w:hAnsi="Garamond"/>
        </w:rPr>
        <w:t>of</w:t>
      </w:r>
      <w:r>
        <w:t xml:space="preserve"> </w:t>
      </w:r>
      <w:r>
        <w:rPr>
          <w:rFonts w:ascii="Garamond" w:hAnsi="Garamond"/>
        </w:rPr>
        <w:t>a</w:t>
      </w:r>
      <w:r>
        <w:t xml:space="preserve"> </w:t>
      </w:r>
      <w:r>
        <w:rPr>
          <w:rFonts w:ascii="Garamond" w:hAnsi="Garamond"/>
        </w:rPr>
        <w:t>thread.</w:t>
      </w:r>
      <w:r>
        <w:t xml:space="preserve"> </w:t>
      </w:r>
      <w:r>
        <w:rPr>
          <w:rFonts w:ascii="Garamond" w:hAnsi="Garamond"/>
        </w:rPr>
        <w:t>Thread</w:t>
      </w:r>
      <w:r>
        <w:t xml:space="preserve"> </w:t>
      </w:r>
      <w:r>
        <w:rPr>
          <w:rFonts w:ascii="Garamond" w:hAnsi="Garamond"/>
        </w:rPr>
        <w:t>can</w:t>
      </w:r>
      <w:r>
        <w:t xml:space="preserve"> </w:t>
      </w:r>
      <w:r>
        <w:rPr>
          <w:rFonts w:ascii="Garamond" w:hAnsi="Garamond"/>
        </w:rPr>
        <w:t>have</w:t>
      </w:r>
      <w:r>
        <w:t xml:space="preserve"> </w:t>
      </w:r>
      <w:r>
        <w:rPr>
          <w:rFonts w:ascii="Garamond" w:hAnsi="Garamond"/>
        </w:rPr>
        <w:t>one</w:t>
      </w:r>
      <w:r>
        <w:t xml:space="preserve"> </w:t>
      </w:r>
      <w:r>
        <w:rPr>
          <w:rFonts w:ascii="Garamond" w:hAnsi="Garamond"/>
        </w:rPr>
        <w:t>or</w:t>
      </w:r>
      <w:r>
        <w:rPr>
          <w:spacing w:val="40"/>
        </w:rPr>
        <w:t xml:space="preserve"> </w:t>
      </w:r>
      <w:r>
        <w:rPr>
          <w:rFonts w:ascii="Garamond" w:hAnsi="Garamond"/>
        </w:rPr>
        <w:t>a</w:t>
      </w:r>
      <w:r>
        <w:t xml:space="preserve"> </w:t>
      </w:r>
      <w:r>
        <w:rPr>
          <w:rFonts w:ascii="Garamond" w:hAnsi="Garamond"/>
        </w:rPr>
        <w:t>combination</w:t>
      </w:r>
      <w:r>
        <w:t xml:space="preserve"> </w:t>
      </w:r>
      <w:r>
        <w:rPr>
          <w:rFonts w:ascii="Garamond" w:hAnsi="Garamond"/>
        </w:rPr>
        <w:t>of</w:t>
      </w:r>
      <w:r>
        <w:t xml:space="preserve"> </w:t>
      </w:r>
      <w:r>
        <w:rPr>
          <w:rFonts w:ascii="Garamond" w:hAnsi="Garamond"/>
        </w:rPr>
        <w:t>status.’System.Threading.Threadstate’</w:t>
      </w:r>
      <w:r>
        <w:t xml:space="preserve"> </w:t>
      </w:r>
      <w:r>
        <w:rPr>
          <w:rFonts w:ascii="Garamond" w:hAnsi="Garamond"/>
        </w:rPr>
        <w:t>enumeration</w:t>
      </w:r>
      <w:r>
        <w:t xml:space="preserve"> </w:t>
      </w:r>
      <w:r>
        <w:rPr>
          <w:rFonts w:ascii="Garamond" w:hAnsi="Garamond"/>
        </w:rPr>
        <w:t>has</w:t>
      </w:r>
      <w:r>
        <w:t xml:space="preserve"> </w:t>
      </w:r>
      <w:r>
        <w:rPr>
          <w:rFonts w:ascii="Garamond" w:hAnsi="Garamond"/>
        </w:rPr>
        <w:t>all</w:t>
      </w:r>
      <w:r>
        <w:t xml:space="preserve"> </w:t>
      </w:r>
      <w:r>
        <w:rPr>
          <w:rFonts w:ascii="Garamond" w:hAnsi="Garamond"/>
        </w:rPr>
        <w:t>the</w:t>
      </w:r>
      <w:r>
        <w:t xml:space="preserve"> </w:t>
      </w:r>
      <w:r>
        <w:rPr>
          <w:rFonts w:ascii="Garamond" w:hAnsi="Garamond"/>
        </w:rPr>
        <w:t>values</w:t>
      </w:r>
      <w:r>
        <w:t xml:space="preserve"> </w:t>
      </w:r>
      <w:r>
        <w:rPr>
          <w:rFonts w:ascii="Garamond" w:hAnsi="Garamond"/>
        </w:rPr>
        <w:t>to</w:t>
      </w:r>
      <w:r>
        <w:t xml:space="preserve"> </w:t>
      </w:r>
      <w:r>
        <w:rPr>
          <w:rFonts w:ascii="Garamond" w:hAnsi="Garamond"/>
        </w:rPr>
        <w:t>detect</w:t>
      </w:r>
      <w:r>
        <w:t xml:space="preserve"> </w:t>
      </w:r>
      <w:r>
        <w:rPr>
          <w:rFonts w:ascii="Garamond" w:hAnsi="Garamond"/>
        </w:rPr>
        <w:t>a</w:t>
      </w:r>
      <w:r>
        <w:t xml:space="preserve"> </w:t>
      </w:r>
      <w:r>
        <w:rPr>
          <w:rFonts w:ascii="Garamond" w:hAnsi="Garamond"/>
        </w:rPr>
        <w:t>state</w:t>
      </w:r>
      <w:r>
        <w:t xml:space="preserve"> </w:t>
      </w:r>
      <w:r>
        <w:rPr>
          <w:rFonts w:ascii="Garamond" w:hAnsi="Garamond"/>
        </w:rPr>
        <w:t>of</w:t>
      </w:r>
      <w:r>
        <w:t xml:space="preserve"> </w:t>
      </w:r>
      <w:r>
        <w:rPr>
          <w:rFonts w:ascii="Garamond" w:hAnsi="Garamond"/>
        </w:rPr>
        <w:t>thread.</w:t>
      </w:r>
      <w:r>
        <w:t xml:space="preserve"> </w:t>
      </w:r>
      <w:r>
        <w:rPr>
          <w:rFonts w:ascii="Garamond" w:hAnsi="Garamond"/>
        </w:rPr>
        <w:t>Some</w:t>
      </w:r>
      <w:r>
        <w:t xml:space="preserve"> </w:t>
      </w:r>
      <w:r>
        <w:rPr>
          <w:rFonts w:ascii="Garamond" w:hAnsi="Garamond"/>
        </w:rPr>
        <w:t>sample</w:t>
      </w:r>
      <w:r>
        <w:t xml:space="preserve"> </w:t>
      </w:r>
      <w:r>
        <w:rPr>
          <w:rFonts w:ascii="Garamond" w:hAnsi="Garamond"/>
        </w:rPr>
        <w:t>states</w:t>
      </w:r>
      <w:r>
        <w:t xml:space="preserve"> </w:t>
      </w:r>
      <w:r>
        <w:rPr>
          <w:rFonts w:ascii="Garamond" w:hAnsi="Garamond"/>
        </w:rPr>
        <w:t>are</w:t>
      </w:r>
      <w:r>
        <w:t xml:space="preserve"> </w:t>
      </w:r>
      <w:r>
        <w:rPr>
          <w:rFonts w:ascii="Garamond" w:hAnsi="Garamond"/>
        </w:rPr>
        <w:t>Isrunning,</w:t>
      </w:r>
      <w:r>
        <w:t xml:space="preserve"> </w:t>
      </w:r>
      <w:r>
        <w:rPr>
          <w:rFonts w:ascii="Garamond" w:hAnsi="Garamond"/>
        </w:rPr>
        <w:t>IsAlive,</w:t>
      </w:r>
      <w:r>
        <w:t xml:space="preserve"> </w:t>
      </w:r>
      <w:r>
        <w:rPr>
          <w:rFonts w:ascii="Garamond" w:hAnsi="Garamond"/>
        </w:rPr>
        <w:t>suspended</w:t>
      </w:r>
      <w:r>
        <w:t xml:space="preserve"> </w:t>
      </w:r>
      <w:r>
        <w:rPr>
          <w:rFonts w:ascii="Garamond" w:hAnsi="Garamond"/>
        </w:rPr>
        <w:t>etc.</w:t>
      </w:r>
    </w:p>
    <w:p w14:paraId="34F8D4FA" w14:textId="77777777" w:rsidR="00963873" w:rsidRDefault="00000000">
      <w:pPr>
        <w:pStyle w:val="Heading2"/>
        <w:numPr>
          <w:ilvl w:val="0"/>
          <w:numId w:val="275"/>
        </w:numPr>
        <w:tabs>
          <w:tab w:val="left" w:pos="730"/>
        </w:tabs>
        <w:spacing w:before="297" w:line="170" w:lineRule="exact"/>
        <w:ind w:left="730" w:hanging="430"/>
      </w:pPr>
      <w:bookmarkStart w:id="74" w:name="_TOC_250439"/>
      <w:r>
        <w:t>What</w:t>
      </w:r>
      <w:r>
        <w:rPr>
          <w:spacing w:val="-5"/>
        </w:rPr>
        <w:t xml:space="preserve"> </w:t>
      </w:r>
      <w:r>
        <w:t>is</w:t>
      </w:r>
      <w:r>
        <w:rPr>
          <w:spacing w:val="-4"/>
        </w:rPr>
        <w:t xml:space="preserve"> </w:t>
      </w:r>
      <w:r>
        <w:t>use</w:t>
      </w:r>
      <w:r>
        <w:rPr>
          <w:spacing w:val="-5"/>
        </w:rPr>
        <w:t xml:space="preserve"> </w:t>
      </w:r>
      <w:r>
        <w:t>of</w:t>
      </w:r>
      <w:r>
        <w:rPr>
          <w:spacing w:val="-4"/>
        </w:rPr>
        <w:t xml:space="preserve"> </w:t>
      </w:r>
      <w:r>
        <w:t>Interlocked</w:t>
      </w:r>
      <w:r>
        <w:rPr>
          <w:spacing w:val="-5"/>
        </w:rPr>
        <w:t xml:space="preserve"> </w:t>
      </w:r>
      <w:r>
        <w:t>class</w:t>
      </w:r>
      <w:r>
        <w:rPr>
          <w:spacing w:val="-4"/>
        </w:rPr>
        <w:t xml:space="preserve"> </w:t>
      </w:r>
      <w:bookmarkEnd w:id="74"/>
      <w:r>
        <w:rPr>
          <w:spacing w:val="-10"/>
        </w:rPr>
        <w:t>?</w:t>
      </w:r>
    </w:p>
    <w:p w14:paraId="490F5DA7" w14:textId="77777777" w:rsidR="00963873" w:rsidRDefault="00000000">
      <w:pPr>
        <w:pStyle w:val="BodyText"/>
        <w:spacing w:line="336" w:lineRule="exact"/>
        <w:rPr>
          <w:rFonts w:ascii="Garamond"/>
        </w:rPr>
      </w:pPr>
      <w:r>
        <w:rPr>
          <w:rFonts w:ascii="Garamond"/>
        </w:rPr>
        <w:t>Interlocked</w:t>
      </w:r>
      <w:r>
        <w:rPr>
          <w:spacing w:val="-10"/>
        </w:rPr>
        <w:t xml:space="preserve"> </w:t>
      </w:r>
      <w:r>
        <w:rPr>
          <w:rFonts w:ascii="Garamond"/>
        </w:rPr>
        <w:t>class</w:t>
      </w:r>
      <w:r>
        <w:rPr>
          <w:spacing w:val="-9"/>
        </w:rPr>
        <w:t xml:space="preserve"> </w:t>
      </w:r>
      <w:r>
        <w:rPr>
          <w:rFonts w:ascii="Garamond"/>
        </w:rPr>
        <w:t>provides</w:t>
      </w:r>
      <w:r>
        <w:rPr>
          <w:spacing w:val="-9"/>
        </w:rPr>
        <w:t xml:space="preserve"> </w:t>
      </w:r>
      <w:r>
        <w:rPr>
          <w:rFonts w:ascii="Garamond"/>
        </w:rPr>
        <w:t>methods</w:t>
      </w:r>
      <w:r>
        <w:rPr>
          <w:spacing w:val="-10"/>
        </w:rPr>
        <w:t xml:space="preserve"> </w:t>
      </w:r>
      <w:r>
        <w:rPr>
          <w:rFonts w:ascii="Garamond"/>
        </w:rPr>
        <w:t>by</w:t>
      </w:r>
      <w:r>
        <w:rPr>
          <w:spacing w:val="-8"/>
        </w:rPr>
        <w:t xml:space="preserve"> </w:t>
      </w:r>
      <w:r>
        <w:rPr>
          <w:rFonts w:ascii="Garamond"/>
        </w:rPr>
        <w:t>which</w:t>
      </w:r>
      <w:r>
        <w:rPr>
          <w:spacing w:val="-9"/>
        </w:rPr>
        <w:t xml:space="preserve"> </w:t>
      </w:r>
      <w:r>
        <w:rPr>
          <w:rFonts w:ascii="Garamond"/>
        </w:rPr>
        <w:t>you</w:t>
      </w:r>
      <w:r>
        <w:rPr>
          <w:spacing w:val="-9"/>
        </w:rPr>
        <w:t xml:space="preserve"> </w:t>
      </w:r>
      <w:r>
        <w:rPr>
          <w:rFonts w:ascii="Garamond"/>
        </w:rPr>
        <w:t>can</w:t>
      </w:r>
      <w:r>
        <w:rPr>
          <w:spacing w:val="-10"/>
        </w:rPr>
        <w:t xml:space="preserve"> </w:t>
      </w:r>
      <w:r>
        <w:rPr>
          <w:rFonts w:ascii="Garamond"/>
        </w:rPr>
        <w:t>achieve</w:t>
      </w:r>
      <w:r>
        <w:rPr>
          <w:spacing w:val="-9"/>
        </w:rPr>
        <w:t xml:space="preserve"> </w:t>
      </w:r>
      <w:r>
        <w:rPr>
          <w:rFonts w:ascii="Garamond"/>
        </w:rPr>
        <w:t>following</w:t>
      </w:r>
      <w:r>
        <w:rPr>
          <w:spacing w:val="-10"/>
        </w:rPr>
        <w:t xml:space="preserve"> </w:t>
      </w:r>
      <w:r>
        <w:rPr>
          <w:rFonts w:ascii="Garamond"/>
        </w:rPr>
        <w:t>functionalities</w:t>
      </w:r>
      <w:r>
        <w:rPr>
          <w:spacing w:val="-9"/>
        </w:rPr>
        <w:t xml:space="preserve"> </w:t>
      </w:r>
      <w:r>
        <w:rPr>
          <w:rFonts w:ascii="Garamond"/>
          <w:spacing w:val="-5"/>
        </w:rPr>
        <w:t>:-</w:t>
      </w:r>
    </w:p>
    <w:p w14:paraId="6D88998B" w14:textId="77777777" w:rsidR="00963873" w:rsidRDefault="00000000">
      <w:pPr>
        <w:pStyle w:val="ListParagraph"/>
        <w:numPr>
          <w:ilvl w:val="1"/>
          <w:numId w:val="275"/>
        </w:numPr>
        <w:tabs>
          <w:tab w:val="left" w:pos="794"/>
        </w:tabs>
        <w:spacing w:line="447" w:lineRule="exact"/>
        <w:ind w:left="794" w:hanging="135"/>
        <w:rPr>
          <w:rFonts w:ascii="Garamond" w:hAnsi="Garamond"/>
        </w:rPr>
      </w:pPr>
      <w:r>
        <w:rPr>
          <w:rFonts w:ascii="Garamond" w:hAnsi="Garamond"/>
          <w:spacing w:val="-2"/>
        </w:rPr>
        <w:t>Increment</w:t>
      </w:r>
      <w:r>
        <w:rPr>
          <w:spacing w:val="4"/>
        </w:rPr>
        <w:t xml:space="preserve"> </w:t>
      </w:r>
      <w:r>
        <w:rPr>
          <w:rFonts w:ascii="Garamond" w:hAnsi="Garamond"/>
          <w:spacing w:val="-2"/>
        </w:rPr>
        <w:t>Values.</w:t>
      </w:r>
    </w:p>
    <w:p w14:paraId="2C776D72" w14:textId="77777777" w:rsidR="00963873" w:rsidRDefault="00000000">
      <w:pPr>
        <w:pStyle w:val="ListParagraph"/>
        <w:numPr>
          <w:ilvl w:val="1"/>
          <w:numId w:val="275"/>
        </w:numPr>
        <w:tabs>
          <w:tab w:val="left" w:pos="794"/>
        </w:tabs>
        <w:spacing w:line="423" w:lineRule="exact"/>
        <w:ind w:left="794" w:hanging="135"/>
        <w:rPr>
          <w:rFonts w:ascii="Garamond" w:hAnsi="Garamond"/>
        </w:rPr>
      </w:pPr>
      <w:r>
        <w:rPr>
          <w:rFonts w:ascii="Garamond" w:hAnsi="Garamond"/>
        </w:rPr>
        <w:t>Decrement</w:t>
      </w:r>
      <w:r>
        <w:rPr>
          <w:spacing w:val="-12"/>
        </w:rPr>
        <w:t xml:space="preserve"> </w:t>
      </w:r>
      <w:r>
        <w:rPr>
          <w:rFonts w:ascii="Garamond" w:hAnsi="Garamond"/>
          <w:spacing w:val="-2"/>
        </w:rPr>
        <w:t>values.</w:t>
      </w:r>
    </w:p>
    <w:p w14:paraId="7CAE834E" w14:textId="77777777" w:rsidR="00963873" w:rsidRDefault="00000000">
      <w:pPr>
        <w:pStyle w:val="ListParagraph"/>
        <w:numPr>
          <w:ilvl w:val="1"/>
          <w:numId w:val="275"/>
        </w:numPr>
        <w:tabs>
          <w:tab w:val="left" w:pos="794"/>
        </w:tabs>
        <w:spacing w:line="423" w:lineRule="exact"/>
        <w:ind w:left="794" w:hanging="135"/>
        <w:rPr>
          <w:rFonts w:ascii="Garamond" w:hAnsi="Garamond"/>
        </w:rPr>
      </w:pPr>
      <w:r>
        <w:rPr>
          <w:rFonts w:ascii="Garamond" w:hAnsi="Garamond"/>
        </w:rPr>
        <w:t>Exchange</w:t>
      </w:r>
      <w:r>
        <w:rPr>
          <w:spacing w:val="-9"/>
        </w:rPr>
        <w:t xml:space="preserve"> </w:t>
      </w:r>
      <w:r>
        <w:rPr>
          <w:rFonts w:ascii="Garamond" w:hAnsi="Garamond"/>
        </w:rPr>
        <w:t>values</w:t>
      </w:r>
      <w:r>
        <w:rPr>
          <w:spacing w:val="-9"/>
        </w:rPr>
        <w:t xml:space="preserve"> </w:t>
      </w:r>
      <w:r>
        <w:rPr>
          <w:rFonts w:ascii="Garamond" w:hAnsi="Garamond"/>
        </w:rPr>
        <w:t>between</w:t>
      </w:r>
      <w:r>
        <w:rPr>
          <w:spacing w:val="-8"/>
        </w:rPr>
        <w:t xml:space="preserve"> </w:t>
      </w:r>
      <w:r>
        <w:rPr>
          <w:rFonts w:ascii="Garamond" w:hAnsi="Garamond"/>
          <w:spacing w:val="-2"/>
        </w:rPr>
        <w:t>variables.</w:t>
      </w:r>
    </w:p>
    <w:p w14:paraId="4DF03FD2" w14:textId="77777777" w:rsidR="00963873" w:rsidRDefault="00000000">
      <w:pPr>
        <w:pStyle w:val="ListParagraph"/>
        <w:numPr>
          <w:ilvl w:val="1"/>
          <w:numId w:val="275"/>
        </w:numPr>
        <w:tabs>
          <w:tab w:val="left" w:pos="794"/>
        </w:tabs>
        <w:spacing w:before="71" w:line="168" w:lineRule="auto"/>
        <w:ind w:right="4576" w:firstLine="359"/>
        <w:rPr>
          <w:rFonts w:ascii="Garamond" w:hAnsi="Garamond"/>
        </w:rPr>
      </w:pPr>
      <w:r>
        <w:rPr>
          <w:rFonts w:ascii="Garamond" w:hAnsi="Garamond"/>
        </w:rPr>
        <w:t>Compare</w:t>
      </w:r>
      <w:r>
        <w:rPr>
          <w:spacing w:val="-6"/>
        </w:rPr>
        <w:t xml:space="preserve"> </w:t>
      </w:r>
      <w:r>
        <w:rPr>
          <w:rFonts w:ascii="Garamond" w:hAnsi="Garamond"/>
        </w:rPr>
        <w:t>values</w:t>
      </w:r>
      <w:r>
        <w:rPr>
          <w:spacing w:val="-6"/>
        </w:rPr>
        <w:t xml:space="preserve"> </w:t>
      </w:r>
      <w:r>
        <w:rPr>
          <w:rFonts w:ascii="Garamond" w:hAnsi="Garamond"/>
        </w:rPr>
        <w:t>from</w:t>
      </w:r>
      <w:r>
        <w:rPr>
          <w:spacing w:val="-5"/>
        </w:rPr>
        <w:t xml:space="preserve"> </w:t>
      </w:r>
      <w:r>
        <w:rPr>
          <w:rFonts w:ascii="Garamond" w:hAnsi="Garamond"/>
        </w:rPr>
        <w:t>any</w:t>
      </w:r>
      <w:r>
        <w:rPr>
          <w:spacing w:val="-5"/>
        </w:rPr>
        <w:t xml:space="preserve"> </w:t>
      </w:r>
      <w:r>
        <w:rPr>
          <w:rFonts w:ascii="Garamond" w:hAnsi="Garamond"/>
        </w:rPr>
        <w:t>thread.in</w:t>
      </w:r>
      <w:r>
        <w:rPr>
          <w:spacing w:val="-7"/>
        </w:rPr>
        <w:t xml:space="preserve"> </w:t>
      </w:r>
      <w:r>
        <w:rPr>
          <w:rFonts w:ascii="Garamond" w:hAnsi="Garamond"/>
        </w:rPr>
        <w:t>a</w:t>
      </w:r>
      <w:r>
        <w:rPr>
          <w:spacing w:val="-7"/>
        </w:rPr>
        <w:t xml:space="preserve"> </w:t>
      </w:r>
      <w:r>
        <w:rPr>
          <w:rFonts w:ascii="Garamond" w:hAnsi="Garamond"/>
        </w:rPr>
        <w:t>synchronization</w:t>
      </w:r>
      <w:r>
        <w:rPr>
          <w:spacing w:val="-5"/>
        </w:rPr>
        <w:t xml:space="preserve"> </w:t>
      </w:r>
      <w:r>
        <w:rPr>
          <w:rFonts w:ascii="Garamond" w:hAnsi="Garamond"/>
        </w:rPr>
        <w:t>mode.</w:t>
      </w:r>
      <w:r>
        <w:t xml:space="preserve"> </w:t>
      </w:r>
      <w:r>
        <w:rPr>
          <w:rFonts w:ascii="Garamond" w:hAnsi="Garamond"/>
        </w:rPr>
        <w:t>Example:</w:t>
      </w:r>
      <w:r>
        <w:t xml:space="preserve"> </w:t>
      </w:r>
      <w:r>
        <w:rPr>
          <w:rFonts w:ascii="Garamond" w:hAnsi="Garamond"/>
        </w:rPr>
        <w:t>-</w:t>
      </w:r>
      <w:r>
        <w:t xml:space="preserve"> </w:t>
      </w:r>
      <w:r>
        <w:rPr>
          <w:rFonts w:ascii="Garamond" w:hAnsi="Garamond"/>
        </w:rPr>
        <w:t>System.Threading.Interlocked.Increment(IntA)</w:t>
      </w:r>
    </w:p>
    <w:p w14:paraId="14CD3821" w14:textId="77777777" w:rsidR="00963873" w:rsidRDefault="00000000">
      <w:pPr>
        <w:pStyle w:val="Heading2"/>
        <w:numPr>
          <w:ilvl w:val="0"/>
          <w:numId w:val="274"/>
        </w:numPr>
        <w:tabs>
          <w:tab w:val="left" w:pos="732"/>
        </w:tabs>
        <w:spacing w:before="301"/>
        <w:ind w:left="732" w:hanging="432"/>
      </w:pPr>
      <w:bookmarkStart w:id="75" w:name="_TOC_250438"/>
      <w:r>
        <w:t>What</w:t>
      </w:r>
      <w:r>
        <w:rPr>
          <w:spacing w:val="-2"/>
        </w:rPr>
        <w:t xml:space="preserve"> </w:t>
      </w:r>
      <w:r>
        <w:t>is</w:t>
      </w:r>
      <w:r>
        <w:rPr>
          <w:spacing w:val="-2"/>
        </w:rPr>
        <w:t xml:space="preserve"> </w:t>
      </w:r>
      <w:r>
        <w:t>a</w:t>
      </w:r>
      <w:r>
        <w:rPr>
          <w:spacing w:val="-2"/>
        </w:rPr>
        <w:t xml:space="preserve"> </w:t>
      </w:r>
      <w:r>
        <w:t>monitor</w:t>
      </w:r>
      <w:bookmarkEnd w:id="75"/>
      <w:r>
        <w:rPr>
          <w:spacing w:val="-2"/>
        </w:rPr>
        <w:t xml:space="preserve"> object?</w:t>
      </w:r>
    </w:p>
    <w:p w14:paraId="1FEEFF7D" w14:textId="77777777" w:rsidR="00963873" w:rsidRDefault="00000000">
      <w:pPr>
        <w:pStyle w:val="BodyText"/>
        <w:spacing w:before="58"/>
        <w:ind w:right="1577"/>
        <w:jc w:val="both"/>
      </w:pPr>
      <w:r>
        <w:t>Monitor objects are used to ensure that a block of code runs without being interrupted by code running on other threads. In other words, code in other threads cannot run until code in the synchronized code block has finished.</w:t>
      </w:r>
    </w:p>
    <w:p w14:paraId="2ECC2C69" w14:textId="77777777" w:rsidR="00963873" w:rsidRDefault="00963873">
      <w:pPr>
        <w:jc w:val="both"/>
        <w:sectPr w:rsidR="00963873">
          <w:pgSz w:w="12240" w:h="15840"/>
          <w:pgMar w:top="1340" w:right="220" w:bottom="680" w:left="1500" w:header="446" w:footer="488" w:gutter="0"/>
          <w:cols w:space="720"/>
        </w:sectPr>
      </w:pPr>
    </w:p>
    <w:p w14:paraId="69D0955A" w14:textId="77777777" w:rsidR="00963873" w:rsidRDefault="00000000">
      <w:pPr>
        <w:pStyle w:val="BodyText"/>
        <w:spacing w:before="89"/>
        <w:ind w:right="1579"/>
        <w:jc w:val="both"/>
      </w:pPr>
      <w:r>
        <w:lastRenderedPageBreak/>
        <w:t xml:space="preserve">SyncLock and End SyncLock statements are provided in order to simplify access to monitor </w:t>
      </w:r>
      <w:r>
        <w:rPr>
          <w:spacing w:val="-2"/>
        </w:rPr>
        <w:t>object.</w:t>
      </w:r>
    </w:p>
    <w:p w14:paraId="01FE9C67" w14:textId="77777777" w:rsidR="00963873" w:rsidRDefault="00000000">
      <w:pPr>
        <w:pStyle w:val="Heading2"/>
        <w:numPr>
          <w:ilvl w:val="0"/>
          <w:numId w:val="273"/>
        </w:numPr>
        <w:tabs>
          <w:tab w:val="left" w:pos="732"/>
        </w:tabs>
        <w:spacing w:before="243" w:line="155" w:lineRule="exact"/>
        <w:ind w:hanging="432"/>
      </w:pPr>
      <w:bookmarkStart w:id="76" w:name="_TOC_250437"/>
      <w:r>
        <w:t>What</w:t>
      </w:r>
      <w:r>
        <w:rPr>
          <w:spacing w:val="-1"/>
        </w:rPr>
        <w:t xml:space="preserve"> </w:t>
      </w:r>
      <w:r>
        <w:t>are</w:t>
      </w:r>
      <w:r>
        <w:rPr>
          <w:spacing w:val="-1"/>
        </w:rPr>
        <w:t xml:space="preserve"> </w:t>
      </w:r>
      <w:r>
        <w:t>wait</w:t>
      </w:r>
      <w:r>
        <w:rPr>
          <w:spacing w:val="-1"/>
        </w:rPr>
        <w:t xml:space="preserve"> </w:t>
      </w:r>
      <w:bookmarkEnd w:id="76"/>
      <w:r>
        <w:rPr>
          <w:spacing w:val="-2"/>
        </w:rPr>
        <w:t>handles?</w:t>
      </w:r>
    </w:p>
    <w:p w14:paraId="1FC2D4D1" w14:textId="77777777" w:rsidR="00963873" w:rsidRDefault="00000000">
      <w:pPr>
        <w:pStyle w:val="Heading4"/>
        <w:spacing w:line="355" w:lineRule="exact"/>
      </w:pPr>
      <w:r>
        <w:t>Twist:</w:t>
      </w:r>
      <w:r>
        <w:rPr>
          <w:rFonts w:ascii="Times New Roman"/>
          <w:spacing w:val="-2"/>
        </w:rPr>
        <w:t xml:space="preserve"> </w:t>
      </w:r>
      <w:r>
        <w:t>-</w:t>
      </w:r>
      <w:r>
        <w:rPr>
          <w:rFonts w:ascii="Times New Roman"/>
          <w:spacing w:val="-2"/>
        </w:rPr>
        <w:t xml:space="preserve"> </w:t>
      </w:r>
      <w:r>
        <w:t>What</w:t>
      </w:r>
      <w:r>
        <w:rPr>
          <w:rFonts w:ascii="Times New Roman"/>
          <w:spacing w:val="-2"/>
        </w:rPr>
        <w:t xml:space="preserve"> </w:t>
      </w:r>
      <w:r>
        <w:t>is</w:t>
      </w:r>
      <w:r>
        <w:rPr>
          <w:rFonts w:ascii="Times New Roman"/>
          <w:spacing w:val="-1"/>
        </w:rPr>
        <w:t xml:space="preserve"> </w:t>
      </w:r>
      <w:r>
        <w:t>a</w:t>
      </w:r>
      <w:r>
        <w:rPr>
          <w:rFonts w:ascii="Times New Roman"/>
          <w:spacing w:val="-2"/>
        </w:rPr>
        <w:t xml:space="preserve"> </w:t>
      </w:r>
      <w:r>
        <w:t>mutex</w:t>
      </w:r>
      <w:r>
        <w:rPr>
          <w:rFonts w:ascii="Times New Roman"/>
          <w:spacing w:val="-2"/>
        </w:rPr>
        <w:t xml:space="preserve"> </w:t>
      </w:r>
      <w:r>
        <w:rPr>
          <w:spacing w:val="-2"/>
        </w:rPr>
        <w:t>object?</w:t>
      </w:r>
    </w:p>
    <w:p w14:paraId="106B0EA7" w14:textId="77777777" w:rsidR="00963873" w:rsidRDefault="00000000">
      <w:pPr>
        <w:pStyle w:val="BodyText"/>
        <w:spacing w:before="205" w:line="117" w:lineRule="auto"/>
        <w:ind w:right="1579"/>
        <w:jc w:val="both"/>
        <w:rPr>
          <w:rFonts w:ascii="Garamond"/>
        </w:rPr>
      </w:pPr>
      <w:r>
        <w:rPr>
          <w:rFonts w:ascii="Garamond"/>
        </w:rPr>
        <w:t>Wait</w:t>
      </w:r>
      <w:r>
        <w:rPr>
          <w:spacing w:val="-2"/>
        </w:rPr>
        <w:t xml:space="preserve"> </w:t>
      </w:r>
      <w:r>
        <w:rPr>
          <w:rFonts w:ascii="Garamond"/>
        </w:rPr>
        <w:t>handles</w:t>
      </w:r>
      <w:r>
        <w:rPr>
          <w:spacing w:val="-1"/>
        </w:rPr>
        <w:t xml:space="preserve"> </w:t>
      </w:r>
      <w:r>
        <w:rPr>
          <w:rFonts w:ascii="Garamond"/>
        </w:rPr>
        <w:t>sends</w:t>
      </w:r>
      <w:r>
        <w:rPr>
          <w:spacing w:val="-2"/>
        </w:rPr>
        <w:t xml:space="preserve"> </w:t>
      </w:r>
      <w:r>
        <w:rPr>
          <w:rFonts w:ascii="Garamond"/>
        </w:rPr>
        <w:t>signals</w:t>
      </w:r>
      <w:r>
        <w:rPr>
          <w:spacing w:val="-2"/>
        </w:rPr>
        <w:t xml:space="preserve"> </w:t>
      </w:r>
      <w:r>
        <w:rPr>
          <w:rFonts w:ascii="Garamond"/>
        </w:rPr>
        <w:t>of</w:t>
      </w:r>
      <w:r>
        <w:rPr>
          <w:spacing w:val="-2"/>
        </w:rPr>
        <w:t xml:space="preserve"> </w:t>
      </w:r>
      <w:r>
        <w:rPr>
          <w:rFonts w:ascii="Garamond"/>
        </w:rPr>
        <w:t>a</w:t>
      </w:r>
      <w:r>
        <w:rPr>
          <w:spacing w:val="-2"/>
        </w:rPr>
        <w:t xml:space="preserve"> </w:t>
      </w:r>
      <w:r>
        <w:rPr>
          <w:rFonts w:ascii="Garamond"/>
        </w:rPr>
        <w:t>thread</w:t>
      </w:r>
      <w:r>
        <w:rPr>
          <w:spacing w:val="-2"/>
        </w:rPr>
        <w:t xml:space="preserve"> </w:t>
      </w:r>
      <w:r>
        <w:rPr>
          <w:rFonts w:ascii="Garamond"/>
        </w:rPr>
        <w:t>status</w:t>
      </w:r>
      <w:r>
        <w:rPr>
          <w:spacing w:val="-2"/>
        </w:rPr>
        <w:t xml:space="preserve"> </w:t>
      </w:r>
      <w:r>
        <w:rPr>
          <w:rFonts w:ascii="Garamond"/>
        </w:rPr>
        <w:t>from</w:t>
      </w:r>
      <w:r>
        <w:rPr>
          <w:spacing w:val="-4"/>
        </w:rPr>
        <w:t xml:space="preserve"> </w:t>
      </w:r>
      <w:r>
        <w:rPr>
          <w:rFonts w:ascii="Garamond"/>
        </w:rPr>
        <w:t>one</w:t>
      </w:r>
      <w:r>
        <w:rPr>
          <w:spacing w:val="-2"/>
        </w:rPr>
        <w:t xml:space="preserve"> </w:t>
      </w:r>
      <w:r>
        <w:rPr>
          <w:rFonts w:ascii="Garamond"/>
        </w:rPr>
        <w:t>thread</w:t>
      </w:r>
      <w:r>
        <w:rPr>
          <w:spacing w:val="-2"/>
        </w:rPr>
        <w:t xml:space="preserve"> </w:t>
      </w:r>
      <w:r>
        <w:rPr>
          <w:rFonts w:ascii="Garamond"/>
        </w:rPr>
        <w:t>to</w:t>
      </w:r>
      <w:r>
        <w:rPr>
          <w:spacing w:val="-2"/>
        </w:rPr>
        <w:t xml:space="preserve"> </w:t>
      </w:r>
      <w:r>
        <w:rPr>
          <w:rFonts w:ascii="Garamond"/>
        </w:rPr>
        <w:t>other</w:t>
      </w:r>
      <w:r>
        <w:rPr>
          <w:spacing w:val="-1"/>
        </w:rPr>
        <w:t xml:space="preserve"> </w:t>
      </w:r>
      <w:r>
        <w:rPr>
          <w:rFonts w:ascii="Garamond"/>
        </w:rPr>
        <w:t>thread.</w:t>
      </w:r>
      <w:r>
        <w:rPr>
          <w:spacing w:val="-2"/>
        </w:rPr>
        <w:t xml:space="preserve"> </w:t>
      </w:r>
      <w:r>
        <w:rPr>
          <w:rFonts w:ascii="Garamond"/>
        </w:rPr>
        <w:t>There</w:t>
      </w:r>
      <w:r>
        <w:rPr>
          <w:spacing w:val="-1"/>
        </w:rPr>
        <w:t xml:space="preserve"> </w:t>
      </w:r>
      <w:r>
        <w:rPr>
          <w:rFonts w:ascii="Garamond"/>
        </w:rPr>
        <w:t>are</w:t>
      </w:r>
      <w:r>
        <w:rPr>
          <w:spacing w:val="-2"/>
        </w:rPr>
        <w:t xml:space="preserve"> </w:t>
      </w:r>
      <w:r>
        <w:rPr>
          <w:rFonts w:ascii="Garamond"/>
        </w:rPr>
        <w:t>three</w:t>
      </w:r>
      <w:r>
        <w:rPr>
          <w:spacing w:val="-2"/>
        </w:rPr>
        <w:t xml:space="preserve"> </w:t>
      </w:r>
      <w:r>
        <w:rPr>
          <w:rFonts w:ascii="Garamond"/>
        </w:rPr>
        <w:t>kind</w:t>
      </w:r>
      <w:r>
        <w:rPr>
          <w:spacing w:val="-1"/>
        </w:rPr>
        <w:t xml:space="preserve"> </w:t>
      </w:r>
      <w:r>
        <w:rPr>
          <w:rFonts w:ascii="Garamond"/>
        </w:rPr>
        <w:t>of</w:t>
      </w:r>
      <w:r>
        <w:t xml:space="preserve"> </w:t>
      </w:r>
      <w:r>
        <w:rPr>
          <w:rFonts w:ascii="Garamond"/>
        </w:rPr>
        <w:t>wait</w:t>
      </w:r>
      <w:r>
        <w:t xml:space="preserve"> </w:t>
      </w:r>
      <w:r>
        <w:rPr>
          <w:rFonts w:ascii="Garamond"/>
        </w:rPr>
        <w:t>modes:-</w:t>
      </w:r>
    </w:p>
    <w:p w14:paraId="761DD409" w14:textId="77777777" w:rsidR="00963873" w:rsidRDefault="00000000">
      <w:pPr>
        <w:pStyle w:val="ListParagraph"/>
        <w:numPr>
          <w:ilvl w:val="1"/>
          <w:numId w:val="273"/>
        </w:numPr>
        <w:tabs>
          <w:tab w:val="left" w:pos="1501"/>
        </w:tabs>
        <w:spacing w:before="197"/>
      </w:pPr>
      <w:r>
        <w:t>Wait</w:t>
      </w:r>
      <w:r>
        <w:rPr>
          <w:spacing w:val="-5"/>
        </w:rPr>
        <w:t xml:space="preserve"> </w:t>
      </w:r>
      <w:r>
        <w:rPr>
          <w:spacing w:val="-4"/>
        </w:rPr>
        <w:t>One.</w:t>
      </w:r>
    </w:p>
    <w:p w14:paraId="715C6663" w14:textId="77777777" w:rsidR="00963873" w:rsidRDefault="00000000">
      <w:pPr>
        <w:pStyle w:val="ListParagraph"/>
        <w:numPr>
          <w:ilvl w:val="1"/>
          <w:numId w:val="273"/>
        </w:numPr>
        <w:tabs>
          <w:tab w:val="left" w:pos="1501"/>
        </w:tabs>
        <w:spacing w:before="145"/>
      </w:pPr>
      <w:r>
        <w:t>Wait</w:t>
      </w:r>
      <w:r>
        <w:rPr>
          <w:spacing w:val="-5"/>
        </w:rPr>
        <w:t xml:space="preserve"> </w:t>
      </w:r>
      <w:r>
        <w:rPr>
          <w:spacing w:val="-4"/>
        </w:rPr>
        <w:t>Any.</w:t>
      </w:r>
    </w:p>
    <w:p w14:paraId="00D0CD65" w14:textId="77777777" w:rsidR="00963873" w:rsidRDefault="00000000">
      <w:pPr>
        <w:pStyle w:val="ListParagraph"/>
        <w:numPr>
          <w:ilvl w:val="1"/>
          <w:numId w:val="273"/>
        </w:numPr>
        <w:tabs>
          <w:tab w:val="left" w:pos="1501"/>
        </w:tabs>
        <w:spacing w:before="143"/>
      </w:pPr>
      <w:r>
        <w:t>Wait</w:t>
      </w:r>
      <w:r>
        <w:rPr>
          <w:spacing w:val="-5"/>
        </w:rPr>
        <w:t xml:space="preserve"> </w:t>
      </w:r>
      <w:r>
        <w:rPr>
          <w:spacing w:val="-4"/>
        </w:rPr>
        <w:t>All.</w:t>
      </w:r>
    </w:p>
    <w:p w14:paraId="65643EAE" w14:textId="77777777" w:rsidR="00963873" w:rsidRDefault="00000000">
      <w:pPr>
        <w:pStyle w:val="BodyText"/>
        <w:spacing w:before="143"/>
        <w:ind w:right="1577"/>
        <w:jc w:val="both"/>
      </w:pPr>
      <w:r>
        <w:t>When</w:t>
      </w:r>
      <w:r>
        <w:rPr>
          <w:spacing w:val="-2"/>
        </w:rPr>
        <w:t xml:space="preserve"> </w:t>
      </w:r>
      <w:r>
        <w:t>a</w:t>
      </w:r>
      <w:r>
        <w:rPr>
          <w:spacing w:val="-2"/>
        </w:rPr>
        <w:t xml:space="preserve"> </w:t>
      </w:r>
      <w:r>
        <w:t>thread</w:t>
      </w:r>
      <w:r>
        <w:rPr>
          <w:spacing w:val="-2"/>
        </w:rPr>
        <w:t xml:space="preserve"> </w:t>
      </w:r>
      <w:r>
        <w:t>wants</w:t>
      </w:r>
      <w:r>
        <w:rPr>
          <w:spacing w:val="-2"/>
        </w:rPr>
        <w:t xml:space="preserve"> </w:t>
      </w:r>
      <w:r>
        <w:t>to</w:t>
      </w:r>
      <w:r>
        <w:rPr>
          <w:spacing w:val="-2"/>
        </w:rPr>
        <w:t xml:space="preserve"> </w:t>
      </w:r>
      <w:r>
        <w:t>release</w:t>
      </w:r>
      <w:r>
        <w:rPr>
          <w:spacing w:val="-1"/>
        </w:rPr>
        <w:t xml:space="preserve"> </w:t>
      </w:r>
      <w:r>
        <w:t>a</w:t>
      </w:r>
      <w:r>
        <w:rPr>
          <w:spacing w:val="-2"/>
        </w:rPr>
        <w:t xml:space="preserve"> </w:t>
      </w:r>
      <w:r>
        <w:t>Wait</w:t>
      </w:r>
      <w:r>
        <w:rPr>
          <w:spacing w:val="-2"/>
        </w:rPr>
        <w:t xml:space="preserve"> </w:t>
      </w:r>
      <w:r>
        <w:t>handle</w:t>
      </w:r>
      <w:r>
        <w:rPr>
          <w:spacing w:val="-2"/>
        </w:rPr>
        <w:t xml:space="preserve"> </w:t>
      </w:r>
      <w:r>
        <w:t>it</w:t>
      </w:r>
      <w:r>
        <w:rPr>
          <w:spacing w:val="-2"/>
        </w:rPr>
        <w:t xml:space="preserve"> </w:t>
      </w:r>
      <w:r>
        <w:t>can</w:t>
      </w:r>
      <w:r>
        <w:rPr>
          <w:spacing w:val="-2"/>
        </w:rPr>
        <w:t xml:space="preserve"> </w:t>
      </w:r>
      <w:r>
        <w:t>call set</w:t>
      </w:r>
      <w:r>
        <w:rPr>
          <w:spacing w:val="80"/>
        </w:rPr>
        <w:t xml:space="preserve"> </w:t>
      </w:r>
      <w:r>
        <w:t>method.</w:t>
      </w:r>
      <w:r>
        <w:rPr>
          <w:spacing w:val="80"/>
        </w:rPr>
        <w:t xml:space="preserve"> </w:t>
      </w:r>
      <w:r>
        <w:t>You</w:t>
      </w:r>
      <w:r>
        <w:rPr>
          <w:spacing w:val="80"/>
        </w:rPr>
        <w:t xml:space="preserve"> </w:t>
      </w:r>
      <w:r>
        <w:t>can</w:t>
      </w:r>
      <w:r>
        <w:rPr>
          <w:spacing w:val="80"/>
        </w:rPr>
        <w:t xml:space="preserve"> </w:t>
      </w:r>
      <w:r>
        <w:t>use</w:t>
      </w:r>
      <w:r>
        <w:rPr>
          <w:spacing w:val="80"/>
        </w:rPr>
        <w:t xml:space="preserve"> </w:t>
      </w:r>
      <w:r>
        <w:t>Mutex (mutually exclusive) objects to avail for the following modes. Mutex objects are synchronization objects that can only be owned by a single thread at a time. Threads request ownership of the mutex object when they require exclusive access to a resource. Because only one thread can own</w:t>
      </w:r>
      <w:r>
        <w:rPr>
          <w:spacing w:val="40"/>
        </w:rPr>
        <w:t xml:space="preserve"> </w:t>
      </w:r>
      <w:r>
        <w:t>a mutex object at any time, other threads must wait for ownership of a mutex object before using the resource.</w:t>
      </w:r>
    </w:p>
    <w:p w14:paraId="51C592BF" w14:textId="77777777" w:rsidR="00963873" w:rsidRDefault="00000000">
      <w:pPr>
        <w:pStyle w:val="BodyText"/>
        <w:spacing w:before="144"/>
        <w:ind w:right="1578"/>
        <w:jc w:val="both"/>
      </w:pPr>
      <w:r>
        <w:t>The WaitOne method causes a calling thread to wait for ownership of a mutex object. If a thread terminates normally while owning a mutex object, the state of the mutex object is set to be signaled and the next waiting thread gets ownership</w:t>
      </w:r>
    </w:p>
    <w:p w14:paraId="239B8028" w14:textId="77777777" w:rsidR="00963873" w:rsidRDefault="00000000">
      <w:pPr>
        <w:pStyle w:val="Heading2"/>
        <w:numPr>
          <w:ilvl w:val="0"/>
          <w:numId w:val="272"/>
        </w:numPr>
        <w:tabs>
          <w:tab w:val="left" w:pos="729"/>
        </w:tabs>
        <w:ind w:left="729" w:hanging="430"/>
      </w:pPr>
      <w:bookmarkStart w:id="77" w:name="_TOC_250436"/>
      <w:r>
        <w:t>What</w:t>
      </w:r>
      <w:r>
        <w:rPr>
          <w:spacing w:val="-7"/>
        </w:rPr>
        <w:t xml:space="preserve"> </w:t>
      </w:r>
      <w:r>
        <w:t>is</w:t>
      </w:r>
      <w:r>
        <w:rPr>
          <w:spacing w:val="-6"/>
        </w:rPr>
        <w:t xml:space="preserve"> </w:t>
      </w:r>
      <w:r>
        <w:t>ManualResetEvent</w:t>
      </w:r>
      <w:r>
        <w:rPr>
          <w:spacing w:val="-7"/>
        </w:rPr>
        <w:t xml:space="preserve"> </w:t>
      </w:r>
      <w:r>
        <w:t>and</w:t>
      </w:r>
      <w:r>
        <w:rPr>
          <w:spacing w:val="-6"/>
        </w:rPr>
        <w:t xml:space="preserve"> </w:t>
      </w:r>
      <w:bookmarkEnd w:id="77"/>
      <w:r>
        <w:rPr>
          <w:spacing w:val="-2"/>
        </w:rPr>
        <w:t>AutoResetEvent?</w:t>
      </w:r>
    </w:p>
    <w:p w14:paraId="1F903F0C" w14:textId="77777777" w:rsidR="00963873" w:rsidRDefault="00000000">
      <w:pPr>
        <w:pStyle w:val="BodyText"/>
        <w:spacing w:before="58"/>
        <w:ind w:left="299" w:right="1576"/>
        <w:jc w:val="both"/>
      </w:pPr>
      <w:r>
        <w:t>Threads that call one of the wait methods of a synchronization event must wait until another thread signals the event by calling the Set method. There are two synchronization event classes. Threads set the status of ManualResetEvent instances to signaled using the Set method. Threads set the status of ManualResetEvent instances to no signaled using the Reset method or when control</w:t>
      </w:r>
      <w:r>
        <w:rPr>
          <w:spacing w:val="-2"/>
        </w:rPr>
        <w:t xml:space="preserve"> </w:t>
      </w:r>
      <w:r>
        <w:t>returns</w:t>
      </w:r>
      <w:r>
        <w:rPr>
          <w:spacing w:val="-2"/>
        </w:rPr>
        <w:t xml:space="preserve"> </w:t>
      </w:r>
      <w:r>
        <w:t>to</w:t>
      </w:r>
      <w:r>
        <w:rPr>
          <w:spacing w:val="-2"/>
        </w:rPr>
        <w:t xml:space="preserve"> </w:t>
      </w:r>
      <w:r>
        <w:t>a</w:t>
      </w:r>
      <w:r>
        <w:rPr>
          <w:spacing w:val="-2"/>
        </w:rPr>
        <w:t xml:space="preserve"> </w:t>
      </w:r>
      <w:r>
        <w:t>waiting</w:t>
      </w:r>
      <w:r>
        <w:rPr>
          <w:spacing w:val="-2"/>
        </w:rPr>
        <w:t xml:space="preserve"> </w:t>
      </w:r>
      <w:r>
        <w:t>WaitOne</w:t>
      </w:r>
      <w:r>
        <w:rPr>
          <w:spacing w:val="-1"/>
        </w:rPr>
        <w:t xml:space="preserve"> </w:t>
      </w:r>
      <w:r>
        <w:t>call.</w:t>
      </w:r>
      <w:r>
        <w:rPr>
          <w:spacing w:val="-2"/>
        </w:rPr>
        <w:t xml:space="preserve"> </w:t>
      </w:r>
      <w:r>
        <w:t>Instances</w:t>
      </w:r>
      <w:r>
        <w:rPr>
          <w:spacing w:val="-2"/>
        </w:rPr>
        <w:t xml:space="preserve"> </w:t>
      </w:r>
      <w:r>
        <w:t>of</w:t>
      </w:r>
      <w:r>
        <w:rPr>
          <w:spacing w:val="-1"/>
        </w:rPr>
        <w:t xml:space="preserve"> </w:t>
      </w:r>
      <w:r>
        <w:t>the</w:t>
      </w:r>
      <w:r>
        <w:rPr>
          <w:spacing w:val="-2"/>
        </w:rPr>
        <w:t xml:space="preserve"> </w:t>
      </w:r>
      <w:r>
        <w:t>AutoResetEvent</w:t>
      </w:r>
      <w:r>
        <w:rPr>
          <w:spacing w:val="-2"/>
        </w:rPr>
        <w:t xml:space="preserve"> </w:t>
      </w:r>
      <w:r>
        <w:t>class</w:t>
      </w:r>
      <w:r>
        <w:rPr>
          <w:spacing w:val="-1"/>
        </w:rPr>
        <w:t xml:space="preserve"> </w:t>
      </w:r>
      <w:r>
        <w:t>can</w:t>
      </w:r>
      <w:r>
        <w:rPr>
          <w:spacing w:val="-2"/>
        </w:rPr>
        <w:t xml:space="preserve"> </w:t>
      </w:r>
      <w:r>
        <w:t>also</w:t>
      </w:r>
      <w:r>
        <w:rPr>
          <w:spacing w:val="-2"/>
        </w:rPr>
        <w:t xml:space="preserve"> </w:t>
      </w:r>
      <w:r>
        <w:t>be</w:t>
      </w:r>
      <w:r>
        <w:rPr>
          <w:spacing w:val="-2"/>
        </w:rPr>
        <w:t xml:space="preserve"> </w:t>
      </w:r>
      <w:r>
        <w:t>set</w:t>
      </w:r>
      <w:r>
        <w:rPr>
          <w:spacing w:val="-1"/>
        </w:rPr>
        <w:t xml:space="preserve"> </w:t>
      </w:r>
      <w:r>
        <w:t>to signaled using Set, but they automatically return to nonsignaled as soon as a waiting thread is notified that the event became signaled.</w:t>
      </w:r>
    </w:p>
    <w:p w14:paraId="7BCF71E4" w14:textId="77777777" w:rsidR="00963873" w:rsidRDefault="00000000">
      <w:pPr>
        <w:pStyle w:val="Heading2"/>
        <w:numPr>
          <w:ilvl w:val="0"/>
          <w:numId w:val="271"/>
        </w:numPr>
        <w:tabs>
          <w:tab w:val="left" w:pos="729"/>
        </w:tabs>
        <w:ind w:left="729" w:hanging="430"/>
      </w:pPr>
      <w:bookmarkStart w:id="78" w:name="_TOC_250435"/>
      <w:r>
        <w:t>What</w:t>
      </w:r>
      <w:r>
        <w:rPr>
          <w:spacing w:val="-7"/>
        </w:rPr>
        <w:t xml:space="preserve"> </w:t>
      </w:r>
      <w:r>
        <w:t>is</w:t>
      </w:r>
      <w:r>
        <w:rPr>
          <w:spacing w:val="-4"/>
        </w:rPr>
        <w:t xml:space="preserve"> </w:t>
      </w:r>
      <w:r>
        <w:t>Reader</w:t>
      </w:r>
      <w:r>
        <w:rPr>
          <w:spacing w:val="-5"/>
        </w:rPr>
        <w:t xml:space="preserve"> </w:t>
      </w:r>
      <w:r>
        <w:t>Writer</w:t>
      </w:r>
      <w:r>
        <w:rPr>
          <w:spacing w:val="-4"/>
        </w:rPr>
        <w:t xml:space="preserve"> </w:t>
      </w:r>
      <w:bookmarkEnd w:id="78"/>
      <w:r>
        <w:rPr>
          <w:spacing w:val="-2"/>
        </w:rPr>
        <w:t>Locks?</w:t>
      </w:r>
    </w:p>
    <w:p w14:paraId="6051436B" w14:textId="77777777" w:rsidR="00963873" w:rsidRDefault="00000000">
      <w:pPr>
        <w:pStyle w:val="BodyText"/>
        <w:spacing w:before="58"/>
        <w:ind w:left="299" w:right="1577"/>
        <w:jc w:val="both"/>
      </w:pPr>
      <w:r>
        <w:t>You may want to lock a resource only when data is being written and permit multiple clients to simultaneously read data when data is not being updated. The ReaderWriterLock class enforces exclusive</w:t>
      </w:r>
      <w:r>
        <w:rPr>
          <w:spacing w:val="-3"/>
        </w:rPr>
        <w:t xml:space="preserve"> </w:t>
      </w:r>
      <w:r>
        <w:t>access</w:t>
      </w:r>
      <w:r>
        <w:rPr>
          <w:spacing w:val="-3"/>
        </w:rPr>
        <w:t xml:space="preserve"> </w:t>
      </w:r>
      <w:r>
        <w:t>to</w:t>
      </w:r>
      <w:r>
        <w:rPr>
          <w:spacing w:val="-3"/>
        </w:rPr>
        <w:t xml:space="preserve"> </w:t>
      </w:r>
      <w:r>
        <w:t>a</w:t>
      </w:r>
      <w:r>
        <w:rPr>
          <w:spacing w:val="-3"/>
        </w:rPr>
        <w:t xml:space="preserve"> </w:t>
      </w:r>
      <w:r>
        <w:t>resource</w:t>
      </w:r>
      <w:r>
        <w:rPr>
          <w:spacing w:val="-3"/>
        </w:rPr>
        <w:t xml:space="preserve"> </w:t>
      </w:r>
      <w:r>
        <w:t>while</w:t>
      </w:r>
      <w:r>
        <w:rPr>
          <w:spacing w:val="-3"/>
        </w:rPr>
        <w:t xml:space="preserve"> </w:t>
      </w:r>
      <w:r>
        <w:t>a</w:t>
      </w:r>
      <w:r>
        <w:rPr>
          <w:spacing w:val="-3"/>
        </w:rPr>
        <w:t xml:space="preserve"> </w:t>
      </w:r>
      <w:r>
        <w:t>thread</w:t>
      </w:r>
      <w:r>
        <w:rPr>
          <w:spacing w:val="-3"/>
        </w:rPr>
        <w:t xml:space="preserve"> </w:t>
      </w:r>
      <w:r>
        <w:t>is</w:t>
      </w:r>
      <w:r>
        <w:rPr>
          <w:spacing w:val="-2"/>
        </w:rPr>
        <w:t xml:space="preserve"> </w:t>
      </w:r>
      <w:r>
        <w:t>modifying</w:t>
      </w:r>
      <w:r>
        <w:rPr>
          <w:spacing w:val="-3"/>
        </w:rPr>
        <w:t xml:space="preserve"> </w:t>
      </w:r>
      <w:r>
        <w:t>the</w:t>
      </w:r>
      <w:r>
        <w:rPr>
          <w:spacing w:val="-3"/>
        </w:rPr>
        <w:t xml:space="preserve"> </w:t>
      </w:r>
      <w:r>
        <w:t>resource,</w:t>
      </w:r>
      <w:r>
        <w:rPr>
          <w:spacing w:val="-3"/>
        </w:rPr>
        <w:t xml:space="preserve"> </w:t>
      </w:r>
      <w:r>
        <w:t>but</w:t>
      </w:r>
      <w:r>
        <w:rPr>
          <w:spacing w:val="-3"/>
        </w:rPr>
        <w:t xml:space="preserve"> </w:t>
      </w:r>
      <w:r>
        <w:t>it</w:t>
      </w:r>
      <w:r>
        <w:rPr>
          <w:spacing w:val="-3"/>
        </w:rPr>
        <w:t xml:space="preserve"> </w:t>
      </w:r>
      <w:r>
        <w:t>allows</w:t>
      </w:r>
      <w:r>
        <w:rPr>
          <w:spacing w:val="-3"/>
        </w:rPr>
        <w:t xml:space="preserve"> </w:t>
      </w:r>
      <w:r>
        <w:t>nonexclusive access when reading the resource. Reader Writer locks are a good alternative to exclusive locks that cause other threads to wait, even when those threads do not need to update data.</w:t>
      </w:r>
    </w:p>
    <w:p w14:paraId="289448FF" w14:textId="77777777" w:rsidR="00963873" w:rsidRDefault="00000000">
      <w:pPr>
        <w:pStyle w:val="Heading2"/>
        <w:numPr>
          <w:ilvl w:val="1"/>
          <w:numId w:val="271"/>
        </w:numPr>
        <w:tabs>
          <w:tab w:val="left" w:pos="617"/>
        </w:tabs>
        <w:ind w:left="617" w:hanging="318"/>
      </w:pPr>
      <w:bookmarkStart w:id="79" w:name="_TOC_250434"/>
      <w:r>
        <w:t>How</w:t>
      </w:r>
      <w:r>
        <w:rPr>
          <w:spacing w:val="-3"/>
        </w:rPr>
        <w:t xml:space="preserve"> </w:t>
      </w:r>
      <w:r>
        <w:t>can</w:t>
      </w:r>
      <w:r>
        <w:rPr>
          <w:spacing w:val="-3"/>
        </w:rPr>
        <w:t xml:space="preserve"> </w:t>
      </w:r>
      <w:r>
        <w:t>you</w:t>
      </w:r>
      <w:r>
        <w:rPr>
          <w:spacing w:val="-2"/>
        </w:rPr>
        <w:t xml:space="preserve"> </w:t>
      </w:r>
      <w:r>
        <w:t>avoid</w:t>
      </w:r>
      <w:r>
        <w:rPr>
          <w:spacing w:val="-3"/>
        </w:rPr>
        <w:t xml:space="preserve"> </w:t>
      </w:r>
      <w:r>
        <w:t>deadlock</w:t>
      </w:r>
      <w:r>
        <w:rPr>
          <w:spacing w:val="-3"/>
        </w:rPr>
        <w:t xml:space="preserve"> </w:t>
      </w:r>
      <w:r>
        <w:t>in</w:t>
      </w:r>
      <w:r>
        <w:rPr>
          <w:spacing w:val="-3"/>
        </w:rPr>
        <w:t xml:space="preserve"> </w:t>
      </w:r>
      <w:bookmarkEnd w:id="79"/>
      <w:r>
        <w:rPr>
          <w:spacing w:val="-2"/>
        </w:rPr>
        <w:t>threading?</w:t>
      </w:r>
    </w:p>
    <w:p w14:paraId="5BC13268" w14:textId="77777777" w:rsidR="00963873" w:rsidRDefault="00000000">
      <w:pPr>
        <w:pStyle w:val="BodyText"/>
        <w:spacing w:before="58"/>
        <w:ind w:left="299" w:right="1576"/>
        <w:jc w:val="both"/>
      </w:pPr>
      <w:r>
        <w:t>A good and careful planning can avoid deadlocks.There are so many ways Microsoft has</w:t>
      </w:r>
      <w:r>
        <w:rPr>
          <w:spacing w:val="40"/>
        </w:rPr>
        <w:t xml:space="preserve"> </w:t>
      </w:r>
      <w:r>
        <w:t>provided by which you can reduce deadlocks example Monitor, Interlocked classes, Wait</w:t>
      </w:r>
      <w:r>
        <w:rPr>
          <w:spacing w:val="80"/>
        </w:rPr>
        <w:t xml:space="preserve"> </w:t>
      </w:r>
      <w:r>
        <w:t>handles, Event raising from one thread to other thread and using ThreadState property you can poll and act accordingly.</w:t>
      </w:r>
    </w:p>
    <w:p w14:paraId="1DB79C78" w14:textId="77777777" w:rsidR="00963873" w:rsidRDefault="00963873">
      <w:pPr>
        <w:jc w:val="both"/>
        <w:sectPr w:rsidR="00963873">
          <w:pgSz w:w="12240" w:h="15840"/>
          <w:pgMar w:top="1340" w:right="220" w:bottom="680" w:left="1500" w:header="446" w:footer="488" w:gutter="0"/>
          <w:cols w:space="720"/>
        </w:sectPr>
      </w:pPr>
    </w:p>
    <w:p w14:paraId="27FA7585" w14:textId="77777777" w:rsidR="00963873" w:rsidRDefault="00000000">
      <w:pPr>
        <w:pStyle w:val="Heading2"/>
        <w:numPr>
          <w:ilvl w:val="0"/>
          <w:numId w:val="271"/>
        </w:numPr>
        <w:tabs>
          <w:tab w:val="left" w:pos="730"/>
        </w:tabs>
        <w:spacing w:before="92"/>
        <w:ind w:left="730" w:hanging="430"/>
      </w:pPr>
      <w:bookmarkStart w:id="80" w:name="_TOC_250433"/>
      <w:r>
        <w:lastRenderedPageBreak/>
        <w:t>What</w:t>
      </w:r>
      <w:r>
        <w:rPr>
          <w:spacing w:val="-7"/>
        </w:rPr>
        <w:t xml:space="preserve"> </w:t>
      </w:r>
      <w:r>
        <w:t>is</w:t>
      </w:r>
      <w:r>
        <w:rPr>
          <w:spacing w:val="-4"/>
        </w:rPr>
        <w:t xml:space="preserve"> </w:t>
      </w:r>
      <w:r>
        <w:t>the</w:t>
      </w:r>
      <w:r>
        <w:rPr>
          <w:spacing w:val="-5"/>
        </w:rPr>
        <w:t xml:space="preserve"> </w:t>
      </w:r>
      <w:r>
        <w:t>difference</w:t>
      </w:r>
      <w:r>
        <w:rPr>
          <w:spacing w:val="-4"/>
        </w:rPr>
        <w:t xml:space="preserve"> </w:t>
      </w:r>
      <w:r>
        <w:t>between</w:t>
      </w:r>
      <w:r>
        <w:rPr>
          <w:spacing w:val="-4"/>
        </w:rPr>
        <w:t xml:space="preserve"> </w:t>
      </w:r>
      <w:r>
        <w:t>thread</w:t>
      </w:r>
      <w:r>
        <w:rPr>
          <w:spacing w:val="-3"/>
        </w:rPr>
        <w:t xml:space="preserve"> </w:t>
      </w:r>
      <w:r>
        <w:t>and</w:t>
      </w:r>
      <w:r>
        <w:rPr>
          <w:spacing w:val="-3"/>
        </w:rPr>
        <w:t xml:space="preserve"> </w:t>
      </w:r>
      <w:bookmarkEnd w:id="80"/>
      <w:r>
        <w:rPr>
          <w:spacing w:val="-2"/>
        </w:rPr>
        <w:t>process?</w:t>
      </w:r>
    </w:p>
    <w:p w14:paraId="4E7B458F" w14:textId="77777777" w:rsidR="00963873" w:rsidRDefault="00000000">
      <w:pPr>
        <w:pStyle w:val="BodyText"/>
        <w:spacing w:before="57"/>
        <w:ind w:left="299" w:right="1578"/>
        <w:jc w:val="both"/>
      </w:pPr>
      <w:r>
        <w:t>A thread is a path of execution that run on CPU, a process is a collection of threads that share the same virtual memory. A process has at least one thread of execution, and a thread always run in a process context.</w:t>
      </w:r>
    </w:p>
    <w:p w14:paraId="6A285B69" w14:textId="77777777" w:rsidR="00963873" w:rsidRDefault="00000000">
      <w:pPr>
        <w:pStyle w:val="BodyText"/>
        <w:spacing w:before="8"/>
        <w:ind w:left="0"/>
        <w:rPr>
          <w:sz w:val="10"/>
        </w:rPr>
      </w:pPr>
      <w:r>
        <w:rPr>
          <w:noProof/>
        </w:rPr>
        <mc:AlternateContent>
          <mc:Choice Requires="wps">
            <w:drawing>
              <wp:anchor distT="0" distB="0" distL="0" distR="0" simplePos="0" relativeHeight="487628288" behindDoc="1" locked="0" layoutInCell="1" allowOverlap="1" wp14:anchorId="126E9E27" wp14:editId="38B5F158">
                <wp:simplePos x="0" y="0"/>
                <wp:positionH relativeFrom="page">
                  <wp:posOffset>1070609</wp:posOffset>
                </wp:positionH>
                <wp:positionV relativeFrom="paragraph">
                  <wp:posOffset>96952</wp:posOffset>
                </wp:positionV>
                <wp:extent cx="5581015" cy="984885"/>
                <wp:effectExtent l="0" t="0" r="0" b="0"/>
                <wp:wrapTopAndBottom/>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984885"/>
                        </a:xfrm>
                        <a:prstGeom prst="rect">
                          <a:avLst/>
                        </a:prstGeom>
                        <a:solidFill>
                          <a:srgbClr val="E6E6E6"/>
                        </a:solidFill>
                        <a:ln w="6095">
                          <a:solidFill>
                            <a:srgbClr val="000000"/>
                          </a:solidFill>
                          <a:prstDash val="solid"/>
                        </a:ln>
                      </wps:spPr>
                      <wps:txbx>
                        <w:txbxContent>
                          <w:p w14:paraId="4B0413EB" w14:textId="77777777" w:rsidR="00963873" w:rsidRDefault="00000000">
                            <w:pPr>
                              <w:spacing w:before="94" w:line="316" w:lineRule="auto"/>
                              <w:ind w:left="109" w:right="247"/>
                              <w:rPr>
                                <w:rFonts w:ascii="Courier New"/>
                                <w:color w:val="000000"/>
                                <w:sz w:val="20"/>
                              </w:rPr>
                            </w:pPr>
                            <w:r>
                              <w:rPr>
                                <w:rFonts w:ascii="Courier New"/>
                                <w:b/>
                                <w:color w:val="000000"/>
                                <w:sz w:val="20"/>
                              </w:rPr>
                              <w:t xml:space="preserve">Note:- </w:t>
                            </w:r>
                            <w:r>
                              <w:rPr>
                                <w:rFonts w:ascii="Courier New"/>
                                <w:color w:val="000000"/>
                                <w:sz w:val="20"/>
                              </w:rPr>
                              <w:t>Its difficult to cover threading interview question in this small chapter. These questions can take only to a basic level. If you are attending interviews where people are looking for threading specialist,</w:t>
                            </w:r>
                            <w:r>
                              <w:rPr>
                                <w:rFonts w:ascii="Courier New"/>
                                <w:color w:val="000000"/>
                                <w:spacing w:val="-4"/>
                                <w:sz w:val="20"/>
                              </w:rPr>
                              <w:t xml:space="preserve"> </w:t>
                            </w:r>
                            <w:r>
                              <w:rPr>
                                <w:rFonts w:ascii="Courier New"/>
                                <w:color w:val="000000"/>
                                <w:sz w:val="20"/>
                              </w:rPr>
                              <w:t>try</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get</w:t>
                            </w:r>
                            <w:r>
                              <w:rPr>
                                <w:rFonts w:ascii="Courier New"/>
                                <w:color w:val="000000"/>
                                <w:spacing w:val="-4"/>
                                <w:sz w:val="20"/>
                              </w:rPr>
                              <w:t xml:space="preserve"> </w:t>
                            </w:r>
                            <w:r>
                              <w:rPr>
                                <w:rFonts w:ascii="Courier New"/>
                                <w:color w:val="000000"/>
                                <w:sz w:val="20"/>
                              </w:rPr>
                              <w:t>deeper</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synchronization</w:t>
                            </w:r>
                            <w:r>
                              <w:rPr>
                                <w:rFonts w:ascii="Courier New"/>
                                <w:color w:val="000000"/>
                                <w:spacing w:val="-4"/>
                                <w:sz w:val="20"/>
                              </w:rPr>
                              <w:t xml:space="preserve"> </w:t>
                            </w:r>
                            <w:r>
                              <w:rPr>
                                <w:rFonts w:ascii="Courier New"/>
                                <w:color w:val="000000"/>
                                <w:sz w:val="20"/>
                              </w:rPr>
                              <w:t>issues,</w:t>
                            </w:r>
                            <w:r>
                              <w:rPr>
                                <w:rFonts w:ascii="Courier New"/>
                                <w:color w:val="000000"/>
                                <w:spacing w:val="-4"/>
                                <w:sz w:val="20"/>
                              </w:rPr>
                              <w:t xml:space="preserve"> </w:t>
                            </w:r>
                            <w:r>
                              <w:rPr>
                                <w:rFonts w:ascii="Courier New"/>
                                <w:color w:val="000000"/>
                                <w:sz w:val="20"/>
                              </w:rPr>
                              <w:t>as</w:t>
                            </w:r>
                            <w:r>
                              <w:rPr>
                                <w:rFonts w:ascii="Courier New"/>
                                <w:color w:val="000000"/>
                                <w:spacing w:val="-4"/>
                                <w:sz w:val="20"/>
                              </w:rPr>
                              <w:t xml:space="preserve"> </w:t>
                            </w:r>
                            <w:r>
                              <w:rPr>
                                <w:rFonts w:ascii="Courier New"/>
                                <w:color w:val="000000"/>
                                <w:sz w:val="20"/>
                              </w:rPr>
                              <w:t>that</w:t>
                            </w:r>
                            <w:r>
                              <w:rPr>
                                <w:rFonts w:ascii="Courier New"/>
                                <w:color w:val="000000"/>
                                <w:spacing w:val="-4"/>
                                <w:sz w:val="20"/>
                              </w:rPr>
                              <w:t xml:space="preserve"> </w:t>
                            </w:r>
                            <w:r>
                              <w:rPr>
                                <w:rFonts w:ascii="Courier New"/>
                                <w:color w:val="000000"/>
                                <w:sz w:val="20"/>
                              </w:rPr>
                              <w:t>is</w:t>
                            </w:r>
                          </w:p>
                          <w:p w14:paraId="767D0099" w14:textId="77777777" w:rsidR="00963873" w:rsidRDefault="00000000">
                            <w:pPr>
                              <w:spacing w:line="232" w:lineRule="exact"/>
                              <w:ind w:left="109"/>
                              <w:rPr>
                                <w:color w:val="000000"/>
                                <w:sz w:val="20"/>
                              </w:rPr>
                            </w:pPr>
                            <w:r>
                              <w:rPr>
                                <w:rFonts w:ascii="Courier New"/>
                                <w:color w:val="000000"/>
                                <w:sz w:val="20"/>
                              </w:rPr>
                              <w:t>the</w:t>
                            </w:r>
                            <w:r>
                              <w:rPr>
                                <w:rFonts w:ascii="Courier New"/>
                                <w:color w:val="000000"/>
                                <w:spacing w:val="-7"/>
                                <w:sz w:val="20"/>
                              </w:rPr>
                              <w:t xml:space="preserve"> </w:t>
                            </w:r>
                            <w:r>
                              <w:rPr>
                                <w:rFonts w:ascii="Courier New"/>
                                <w:color w:val="000000"/>
                                <w:sz w:val="20"/>
                              </w:rPr>
                              <w:t>important</w:t>
                            </w:r>
                            <w:r>
                              <w:rPr>
                                <w:rFonts w:ascii="Courier New"/>
                                <w:color w:val="000000"/>
                                <w:spacing w:val="-5"/>
                                <w:sz w:val="20"/>
                              </w:rPr>
                              <w:t xml:space="preserve"> </w:t>
                            </w:r>
                            <w:r>
                              <w:rPr>
                                <w:rFonts w:ascii="Courier New"/>
                                <w:color w:val="000000"/>
                                <w:sz w:val="20"/>
                              </w:rPr>
                              <w:t>point</w:t>
                            </w:r>
                            <w:r>
                              <w:rPr>
                                <w:rFonts w:ascii="Courier New"/>
                                <w:color w:val="000000"/>
                                <w:spacing w:val="-5"/>
                                <w:sz w:val="20"/>
                              </w:rPr>
                              <w:t xml:space="preserve"> </w:t>
                            </w:r>
                            <w:r>
                              <w:rPr>
                                <w:rFonts w:ascii="Courier New"/>
                                <w:color w:val="000000"/>
                                <w:sz w:val="20"/>
                              </w:rPr>
                              <w:t>they</w:t>
                            </w:r>
                            <w:r>
                              <w:rPr>
                                <w:rFonts w:ascii="Courier New"/>
                                <w:color w:val="000000"/>
                                <w:spacing w:val="-5"/>
                                <w:sz w:val="20"/>
                              </w:rPr>
                              <w:t xml:space="preserve"> </w:t>
                            </w:r>
                            <w:r>
                              <w:rPr>
                                <w:rFonts w:ascii="Courier New"/>
                                <w:color w:val="000000"/>
                                <w:sz w:val="20"/>
                              </w:rPr>
                              <w:t>will</w:t>
                            </w:r>
                            <w:r>
                              <w:rPr>
                                <w:rFonts w:ascii="Courier New"/>
                                <w:color w:val="000000"/>
                                <w:spacing w:val="-5"/>
                                <w:sz w:val="20"/>
                              </w:rPr>
                              <w:t xml:space="preserve"> </w:t>
                            </w:r>
                            <w:r>
                              <w:rPr>
                                <w:rFonts w:ascii="Courier New"/>
                                <w:color w:val="000000"/>
                                <w:spacing w:val="-2"/>
                                <w:sz w:val="20"/>
                              </w:rPr>
                              <w:t>stress</w:t>
                            </w:r>
                            <w:r>
                              <w:rPr>
                                <w:color w:val="000000"/>
                                <w:spacing w:val="-2"/>
                                <w:sz w:val="20"/>
                              </w:rPr>
                              <w:t>.</w:t>
                            </w:r>
                          </w:p>
                        </w:txbxContent>
                      </wps:txbx>
                      <wps:bodyPr wrap="square" lIns="0" tIns="0" rIns="0" bIns="0" rtlCol="0">
                        <a:noAutofit/>
                      </wps:bodyPr>
                    </wps:wsp>
                  </a:graphicData>
                </a:graphic>
              </wp:anchor>
            </w:drawing>
          </mc:Choice>
          <mc:Fallback>
            <w:pict>
              <v:shape w14:anchorId="126E9E27" id="Textbox 98" o:spid="_x0000_s1095" type="#_x0000_t202" style="position:absolute;margin-left:84.3pt;margin-top:7.65pt;width:439.45pt;height:77.55pt;z-index:-15688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" fillcolor="#e6e6e6" strokeweight=".16931mm">
                <v:path arrowok="t"/>
                <v:textbox inset="0,0,0,0">
                  <w:txbxContent>
                    <w:p w14:paraId="4B0413EB" w14:textId="77777777" w:rsidR="00963873" w:rsidRDefault="00000000">
                      <w:pPr>
                        <w:spacing w:before="94" w:line="316" w:lineRule="auto"/>
                        <w:ind w:left="109" w:right="247"/>
                        <w:rPr>
                          <w:rFonts w:ascii="Courier New"/>
                          <w:color w:val="000000"/>
                          <w:sz w:val="20"/>
                        </w:rPr>
                      </w:pPr>
                      <w:r>
                        <w:rPr>
                          <w:rFonts w:ascii="Courier New"/>
                          <w:b/>
                          <w:color w:val="000000"/>
                          <w:sz w:val="20"/>
                        </w:rPr>
                        <w:t xml:space="preserve">Note:- </w:t>
                      </w:r>
                      <w:r>
                        <w:rPr>
                          <w:rFonts w:ascii="Courier New"/>
                          <w:color w:val="000000"/>
                          <w:sz w:val="20"/>
                        </w:rPr>
                        <w:t>Its difficult to cover threading interview question in this small chapter. These questions can take only to a basic level. If you are attending interviews where people are looking for threading specialist,</w:t>
                      </w:r>
                      <w:r>
                        <w:rPr>
                          <w:rFonts w:ascii="Courier New"/>
                          <w:color w:val="000000"/>
                          <w:spacing w:val="-4"/>
                          <w:sz w:val="20"/>
                        </w:rPr>
                        <w:t xml:space="preserve"> </w:t>
                      </w:r>
                      <w:r>
                        <w:rPr>
                          <w:rFonts w:ascii="Courier New"/>
                          <w:color w:val="000000"/>
                          <w:sz w:val="20"/>
                        </w:rPr>
                        <w:t>try</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get</w:t>
                      </w:r>
                      <w:r>
                        <w:rPr>
                          <w:rFonts w:ascii="Courier New"/>
                          <w:color w:val="000000"/>
                          <w:spacing w:val="-4"/>
                          <w:sz w:val="20"/>
                        </w:rPr>
                        <w:t xml:space="preserve"> </w:t>
                      </w:r>
                      <w:r>
                        <w:rPr>
                          <w:rFonts w:ascii="Courier New"/>
                          <w:color w:val="000000"/>
                          <w:sz w:val="20"/>
                        </w:rPr>
                        <w:t>deeper</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synchronization</w:t>
                      </w:r>
                      <w:r>
                        <w:rPr>
                          <w:rFonts w:ascii="Courier New"/>
                          <w:color w:val="000000"/>
                          <w:spacing w:val="-4"/>
                          <w:sz w:val="20"/>
                        </w:rPr>
                        <w:t xml:space="preserve"> </w:t>
                      </w:r>
                      <w:r>
                        <w:rPr>
                          <w:rFonts w:ascii="Courier New"/>
                          <w:color w:val="000000"/>
                          <w:sz w:val="20"/>
                        </w:rPr>
                        <w:t>issues,</w:t>
                      </w:r>
                      <w:r>
                        <w:rPr>
                          <w:rFonts w:ascii="Courier New"/>
                          <w:color w:val="000000"/>
                          <w:spacing w:val="-4"/>
                          <w:sz w:val="20"/>
                        </w:rPr>
                        <w:t xml:space="preserve"> </w:t>
                      </w:r>
                      <w:r>
                        <w:rPr>
                          <w:rFonts w:ascii="Courier New"/>
                          <w:color w:val="000000"/>
                          <w:sz w:val="20"/>
                        </w:rPr>
                        <w:t>as</w:t>
                      </w:r>
                      <w:r>
                        <w:rPr>
                          <w:rFonts w:ascii="Courier New"/>
                          <w:color w:val="000000"/>
                          <w:spacing w:val="-4"/>
                          <w:sz w:val="20"/>
                        </w:rPr>
                        <w:t xml:space="preserve"> </w:t>
                      </w:r>
                      <w:r>
                        <w:rPr>
                          <w:rFonts w:ascii="Courier New"/>
                          <w:color w:val="000000"/>
                          <w:sz w:val="20"/>
                        </w:rPr>
                        <w:t>that</w:t>
                      </w:r>
                      <w:r>
                        <w:rPr>
                          <w:rFonts w:ascii="Courier New"/>
                          <w:color w:val="000000"/>
                          <w:spacing w:val="-4"/>
                          <w:sz w:val="20"/>
                        </w:rPr>
                        <w:t xml:space="preserve"> </w:t>
                      </w:r>
                      <w:r>
                        <w:rPr>
                          <w:rFonts w:ascii="Courier New"/>
                          <w:color w:val="000000"/>
                          <w:sz w:val="20"/>
                        </w:rPr>
                        <w:t>is</w:t>
                      </w:r>
                    </w:p>
                    <w:p w14:paraId="767D0099" w14:textId="77777777" w:rsidR="00963873" w:rsidRDefault="00000000">
                      <w:pPr>
                        <w:spacing w:line="232" w:lineRule="exact"/>
                        <w:ind w:left="109"/>
                        <w:rPr>
                          <w:color w:val="000000"/>
                          <w:sz w:val="20"/>
                        </w:rPr>
                      </w:pPr>
                      <w:r>
                        <w:rPr>
                          <w:rFonts w:ascii="Courier New"/>
                          <w:color w:val="000000"/>
                          <w:sz w:val="20"/>
                        </w:rPr>
                        <w:t>the</w:t>
                      </w:r>
                      <w:r>
                        <w:rPr>
                          <w:rFonts w:ascii="Courier New"/>
                          <w:color w:val="000000"/>
                          <w:spacing w:val="-7"/>
                          <w:sz w:val="20"/>
                        </w:rPr>
                        <w:t xml:space="preserve"> </w:t>
                      </w:r>
                      <w:r>
                        <w:rPr>
                          <w:rFonts w:ascii="Courier New"/>
                          <w:color w:val="000000"/>
                          <w:sz w:val="20"/>
                        </w:rPr>
                        <w:t>important</w:t>
                      </w:r>
                      <w:r>
                        <w:rPr>
                          <w:rFonts w:ascii="Courier New"/>
                          <w:color w:val="000000"/>
                          <w:spacing w:val="-5"/>
                          <w:sz w:val="20"/>
                        </w:rPr>
                        <w:t xml:space="preserve"> </w:t>
                      </w:r>
                      <w:r>
                        <w:rPr>
                          <w:rFonts w:ascii="Courier New"/>
                          <w:color w:val="000000"/>
                          <w:sz w:val="20"/>
                        </w:rPr>
                        <w:t>point</w:t>
                      </w:r>
                      <w:r>
                        <w:rPr>
                          <w:rFonts w:ascii="Courier New"/>
                          <w:color w:val="000000"/>
                          <w:spacing w:val="-5"/>
                          <w:sz w:val="20"/>
                        </w:rPr>
                        <w:t xml:space="preserve"> </w:t>
                      </w:r>
                      <w:r>
                        <w:rPr>
                          <w:rFonts w:ascii="Courier New"/>
                          <w:color w:val="000000"/>
                          <w:sz w:val="20"/>
                        </w:rPr>
                        <w:t>they</w:t>
                      </w:r>
                      <w:r>
                        <w:rPr>
                          <w:rFonts w:ascii="Courier New"/>
                          <w:color w:val="000000"/>
                          <w:spacing w:val="-5"/>
                          <w:sz w:val="20"/>
                        </w:rPr>
                        <w:t xml:space="preserve"> </w:t>
                      </w:r>
                      <w:r>
                        <w:rPr>
                          <w:rFonts w:ascii="Courier New"/>
                          <w:color w:val="000000"/>
                          <w:sz w:val="20"/>
                        </w:rPr>
                        <w:t>will</w:t>
                      </w:r>
                      <w:r>
                        <w:rPr>
                          <w:rFonts w:ascii="Courier New"/>
                          <w:color w:val="000000"/>
                          <w:spacing w:val="-5"/>
                          <w:sz w:val="20"/>
                        </w:rPr>
                        <w:t xml:space="preserve"> </w:t>
                      </w:r>
                      <w:r>
                        <w:rPr>
                          <w:rFonts w:ascii="Courier New"/>
                          <w:color w:val="000000"/>
                          <w:spacing w:val="-2"/>
                          <w:sz w:val="20"/>
                        </w:rPr>
                        <w:t>stress</w:t>
                      </w:r>
                      <w:r>
                        <w:rPr>
                          <w:color w:val="000000"/>
                          <w:spacing w:val="-2"/>
                          <w:sz w:val="20"/>
                        </w:rPr>
                        <w:t>.</w:t>
                      </w:r>
                    </w:p>
                  </w:txbxContent>
                </v:textbox>
                <w10:wrap type="topAndBottom" anchorx="page"/>
              </v:shape>
            </w:pict>
          </mc:Fallback>
        </mc:AlternateContent>
      </w:r>
    </w:p>
    <w:p w14:paraId="2947AA88" w14:textId="77777777" w:rsidR="00963873" w:rsidRDefault="00963873">
      <w:pPr>
        <w:pStyle w:val="BodyText"/>
        <w:spacing w:before="164"/>
        <w:ind w:left="0"/>
        <w:rPr>
          <w:sz w:val="32"/>
        </w:rPr>
      </w:pPr>
    </w:p>
    <w:p w14:paraId="3D65DFA6" w14:textId="77777777" w:rsidR="00963873" w:rsidRDefault="00000000">
      <w:pPr>
        <w:pStyle w:val="Heading1"/>
        <w:tabs>
          <w:tab w:val="left" w:pos="2148"/>
        </w:tabs>
      </w:pPr>
      <w:bookmarkStart w:id="81" w:name="_TOC_250432"/>
      <w:r>
        <w:t>Chapter</w:t>
      </w:r>
      <w:r>
        <w:rPr>
          <w:spacing w:val="-7"/>
        </w:rPr>
        <w:t xml:space="preserve"> </w:t>
      </w:r>
      <w:r>
        <w:rPr>
          <w:spacing w:val="-5"/>
        </w:rPr>
        <w:t>4:</w:t>
      </w:r>
      <w:r>
        <w:tab/>
        <w:t>Remoting</w:t>
      </w:r>
      <w:r>
        <w:rPr>
          <w:spacing w:val="-8"/>
        </w:rPr>
        <w:t xml:space="preserve"> </w:t>
      </w:r>
      <w:r>
        <w:t>and</w:t>
      </w:r>
      <w:r>
        <w:rPr>
          <w:spacing w:val="-5"/>
        </w:rPr>
        <w:t xml:space="preserve"> </w:t>
      </w:r>
      <w:bookmarkEnd w:id="81"/>
      <w:r>
        <w:rPr>
          <w:spacing w:val="-2"/>
        </w:rPr>
        <w:t>Webservices</w:t>
      </w:r>
    </w:p>
    <w:p w14:paraId="0841BEA5" w14:textId="77777777" w:rsidR="00963873" w:rsidRDefault="00000000">
      <w:pPr>
        <w:pStyle w:val="Heading2"/>
      </w:pPr>
      <w:bookmarkStart w:id="82" w:name="_TOC_250431"/>
      <w:r>
        <w:t>(B)What</w:t>
      </w:r>
      <w:r>
        <w:rPr>
          <w:spacing w:val="-8"/>
        </w:rPr>
        <w:t xml:space="preserve"> </w:t>
      </w:r>
      <w:r>
        <w:t>is</w:t>
      </w:r>
      <w:r>
        <w:rPr>
          <w:spacing w:val="-6"/>
        </w:rPr>
        <w:t xml:space="preserve"> </w:t>
      </w:r>
      <w:r>
        <w:t>an</w:t>
      </w:r>
      <w:r>
        <w:rPr>
          <w:spacing w:val="-6"/>
        </w:rPr>
        <w:t xml:space="preserve"> </w:t>
      </w:r>
      <w:r>
        <w:t>application</w:t>
      </w:r>
      <w:r>
        <w:rPr>
          <w:spacing w:val="-5"/>
        </w:rPr>
        <w:t xml:space="preserve"> </w:t>
      </w:r>
      <w:bookmarkEnd w:id="82"/>
      <w:r>
        <w:rPr>
          <w:spacing w:val="-2"/>
        </w:rPr>
        <w:t>domain?</w:t>
      </w:r>
    </w:p>
    <w:p w14:paraId="5D3B8386" w14:textId="77777777" w:rsidR="00963873" w:rsidRDefault="00000000">
      <w:pPr>
        <w:pStyle w:val="BodyText"/>
        <w:spacing w:before="57"/>
        <w:ind w:right="1577"/>
        <w:jc w:val="both"/>
      </w:pPr>
      <w:r>
        <w:t>Previously “PROCESS” where used as security boundaries. One process has its own virtual memory and does not over lap the other process virtual memory; due to this, one process cannot crash the other process. Therefore, any problem or error in one process does not affect the other process. In .NET, they went one-step ahead introducing application domains. In application domains, multiple applications can run in same process with out influencing each other. If one of the application domains throws error it does not affect the other application domains. To invoke method in a object running in different application domain .NET remoting is used.</w:t>
      </w:r>
    </w:p>
    <w:p w14:paraId="4F31A5BD" w14:textId="77777777" w:rsidR="00963873" w:rsidRDefault="00963873">
      <w:pPr>
        <w:pStyle w:val="BodyText"/>
        <w:ind w:left="0"/>
        <w:rPr>
          <w:sz w:val="20"/>
        </w:rPr>
      </w:pPr>
    </w:p>
    <w:p w14:paraId="3EB01961" w14:textId="77777777" w:rsidR="00963873" w:rsidRDefault="00000000">
      <w:pPr>
        <w:pStyle w:val="BodyText"/>
        <w:spacing w:before="59"/>
        <w:ind w:left="0"/>
        <w:rPr>
          <w:sz w:val="20"/>
        </w:rPr>
      </w:pPr>
      <w:r>
        <w:rPr>
          <w:noProof/>
        </w:rPr>
        <w:drawing>
          <wp:anchor distT="0" distB="0" distL="0" distR="0" simplePos="0" relativeHeight="487628800" behindDoc="1" locked="0" layoutInCell="1" allowOverlap="1" wp14:anchorId="36F89922" wp14:editId="7A1770DC">
            <wp:simplePos x="0" y="0"/>
            <wp:positionH relativeFrom="page">
              <wp:posOffset>2347722</wp:posOffset>
            </wp:positionH>
            <wp:positionV relativeFrom="paragraph">
              <wp:posOffset>199172</wp:posOffset>
            </wp:positionV>
            <wp:extent cx="3076260" cy="1685925"/>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46" cstate="print"/>
                    <a:stretch>
                      <a:fillRect/>
                    </a:stretch>
                  </pic:blipFill>
                  <pic:spPr>
                    <a:xfrm>
                      <a:off x="0" y="0"/>
                      <a:ext cx="3076260" cy="1685925"/>
                    </a:xfrm>
                    <a:prstGeom prst="rect">
                      <a:avLst/>
                    </a:prstGeom>
                  </pic:spPr>
                </pic:pic>
              </a:graphicData>
            </a:graphic>
          </wp:anchor>
        </w:drawing>
      </w:r>
    </w:p>
    <w:p w14:paraId="04CA704A" w14:textId="77777777" w:rsidR="00963873" w:rsidRDefault="00000000">
      <w:pPr>
        <w:spacing w:before="143"/>
        <w:ind w:left="1582"/>
        <w:rPr>
          <w:b/>
        </w:rPr>
      </w:pPr>
      <w:r>
        <w:rPr>
          <w:b/>
        </w:rPr>
        <w:t>Figure:</w:t>
      </w:r>
      <w:r>
        <w:rPr>
          <w:b/>
          <w:spacing w:val="-6"/>
        </w:rPr>
        <w:t xml:space="preserve"> </w:t>
      </w:r>
      <w:r>
        <w:rPr>
          <w:b/>
        </w:rPr>
        <w:t>-</w:t>
      </w:r>
      <w:r>
        <w:rPr>
          <w:b/>
          <w:spacing w:val="-5"/>
        </w:rPr>
        <w:t xml:space="preserve"> </w:t>
      </w:r>
      <w:r>
        <w:rPr>
          <w:b/>
        </w:rPr>
        <w:t>4.1</w:t>
      </w:r>
      <w:r>
        <w:rPr>
          <w:b/>
          <w:spacing w:val="-7"/>
        </w:rPr>
        <w:t xml:space="preserve"> </w:t>
      </w:r>
      <w:r>
        <w:rPr>
          <w:b/>
        </w:rPr>
        <w:t>One</w:t>
      </w:r>
      <w:r>
        <w:rPr>
          <w:b/>
          <w:spacing w:val="-5"/>
        </w:rPr>
        <w:t xml:space="preserve"> </w:t>
      </w:r>
      <w:r>
        <w:rPr>
          <w:b/>
        </w:rPr>
        <w:t>process</w:t>
      </w:r>
      <w:r>
        <w:rPr>
          <w:b/>
          <w:spacing w:val="-5"/>
        </w:rPr>
        <w:t xml:space="preserve"> </w:t>
      </w:r>
      <w:r>
        <w:rPr>
          <w:b/>
        </w:rPr>
        <w:t>can</w:t>
      </w:r>
      <w:r>
        <w:rPr>
          <w:b/>
          <w:spacing w:val="-5"/>
        </w:rPr>
        <w:t xml:space="preserve"> </w:t>
      </w:r>
      <w:r>
        <w:rPr>
          <w:b/>
        </w:rPr>
        <w:t>have</w:t>
      </w:r>
      <w:r>
        <w:rPr>
          <w:b/>
          <w:spacing w:val="-5"/>
        </w:rPr>
        <w:t xml:space="preserve"> </w:t>
      </w:r>
      <w:r>
        <w:rPr>
          <w:b/>
        </w:rPr>
        <w:t>multiple</w:t>
      </w:r>
      <w:r>
        <w:rPr>
          <w:b/>
          <w:spacing w:val="-6"/>
        </w:rPr>
        <w:t xml:space="preserve"> </w:t>
      </w:r>
      <w:r>
        <w:rPr>
          <w:b/>
        </w:rPr>
        <w:t>Application</w:t>
      </w:r>
      <w:r>
        <w:rPr>
          <w:b/>
          <w:spacing w:val="-5"/>
        </w:rPr>
        <w:t xml:space="preserve"> </w:t>
      </w:r>
      <w:r>
        <w:rPr>
          <w:b/>
          <w:spacing w:val="-2"/>
        </w:rPr>
        <w:t>domains</w:t>
      </w:r>
    </w:p>
    <w:p w14:paraId="65427663" w14:textId="77777777" w:rsidR="00963873" w:rsidRDefault="00000000">
      <w:pPr>
        <w:pStyle w:val="Heading2"/>
        <w:spacing w:before="241"/>
      </w:pPr>
      <w:bookmarkStart w:id="83" w:name="_TOC_250430"/>
      <w:r>
        <w:t>(B)</w:t>
      </w:r>
      <w:r>
        <w:rPr>
          <w:spacing w:val="-4"/>
        </w:rPr>
        <w:t xml:space="preserve"> </w:t>
      </w:r>
      <w:r>
        <w:t>What</w:t>
      </w:r>
      <w:r>
        <w:rPr>
          <w:spacing w:val="-3"/>
        </w:rPr>
        <w:t xml:space="preserve"> </w:t>
      </w:r>
      <w:r>
        <w:t>is</w:t>
      </w:r>
      <w:r>
        <w:rPr>
          <w:spacing w:val="-3"/>
        </w:rPr>
        <w:t xml:space="preserve"> </w:t>
      </w:r>
      <w:r>
        <w:t>.NET</w:t>
      </w:r>
      <w:r>
        <w:rPr>
          <w:spacing w:val="-3"/>
        </w:rPr>
        <w:t xml:space="preserve"> </w:t>
      </w:r>
      <w:bookmarkEnd w:id="83"/>
      <w:r>
        <w:rPr>
          <w:spacing w:val="-2"/>
        </w:rPr>
        <w:t>Remoting?</w:t>
      </w:r>
    </w:p>
    <w:p w14:paraId="41C493F3" w14:textId="77777777" w:rsidR="00963873" w:rsidRDefault="00000000">
      <w:pPr>
        <w:pStyle w:val="BodyText"/>
        <w:spacing w:before="58"/>
        <w:ind w:right="1577"/>
        <w:jc w:val="both"/>
      </w:pPr>
      <w:r>
        <w:t>.NET remoting is replacement of DCOM. Using .NET remoting, you can make remote object calls, which lie in different Application Domains. As the remote objects run in different process client calling the remote object cannot call it directly. Therefore, the client uses a proxy, which looks like a real object.</w:t>
      </w:r>
    </w:p>
    <w:p w14:paraId="2D6C9EE8" w14:textId="77777777" w:rsidR="00963873" w:rsidRDefault="00000000">
      <w:pPr>
        <w:pStyle w:val="BodyText"/>
        <w:spacing w:before="143"/>
        <w:ind w:right="1576"/>
        <w:jc w:val="both"/>
      </w:pPr>
      <w:r>
        <w:t>When client wants to make method call on the remote object it uses proxy for it. These method calls are called as “Messages”. Messages are serialized using “formatter” class and sent to client “channel”. Client Channel communicates with Server Channel. Server Channel uses as formatter to deserialize the message and sends to the remote object.</w:t>
      </w:r>
    </w:p>
    <w:p w14:paraId="3B18E4A7" w14:textId="77777777" w:rsidR="00963873" w:rsidRDefault="00963873">
      <w:pPr>
        <w:jc w:val="both"/>
        <w:sectPr w:rsidR="00963873">
          <w:pgSz w:w="12240" w:h="15840"/>
          <w:pgMar w:top="1340" w:right="220" w:bottom="680" w:left="1500" w:header="446" w:footer="488" w:gutter="0"/>
          <w:cols w:space="720"/>
        </w:sectPr>
      </w:pPr>
    </w:p>
    <w:p w14:paraId="4508A140" w14:textId="77777777" w:rsidR="00963873" w:rsidRDefault="00963873">
      <w:pPr>
        <w:pStyle w:val="BodyText"/>
        <w:ind w:left="0"/>
        <w:rPr>
          <w:sz w:val="8"/>
        </w:rPr>
      </w:pPr>
    </w:p>
    <w:p w14:paraId="771EF222" w14:textId="77777777" w:rsidR="00963873" w:rsidRDefault="00000000">
      <w:pPr>
        <w:pStyle w:val="BodyText"/>
        <w:ind w:left="1164"/>
        <w:rPr>
          <w:sz w:val="20"/>
        </w:rPr>
      </w:pPr>
      <w:r>
        <w:rPr>
          <w:noProof/>
          <w:sz w:val="20"/>
        </w:rPr>
        <w:drawing>
          <wp:inline distT="0" distB="0" distL="0" distR="0" wp14:anchorId="70519B02" wp14:editId="05B49BEF">
            <wp:extent cx="4383664" cy="1607343"/>
            <wp:effectExtent l="0" t="0" r="0" b="0"/>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47" cstate="print"/>
                    <a:stretch>
                      <a:fillRect/>
                    </a:stretch>
                  </pic:blipFill>
                  <pic:spPr>
                    <a:xfrm>
                      <a:off x="0" y="0"/>
                      <a:ext cx="4383664" cy="1607343"/>
                    </a:xfrm>
                    <a:prstGeom prst="rect">
                      <a:avLst/>
                    </a:prstGeom>
                  </pic:spPr>
                </pic:pic>
              </a:graphicData>
            </a:graphic>
          </wp:inline>
        </w:drawing>
      </w:r>
    </w:p>
    <w:p w14:paraId="793BF30A" w14:textId="77777777" w:rsidR="00963873" w:rsidRDefault="00000000">
      <w:pPr>
        <w:spacing w:before="145"/>
        <w:ind w:right="3292"/>
        <w:jc w:val="right"/>
        <w:rPr>
          <w:b/>
        </w:rPr>
      </w:pPr>
      <w:r>
        <w:rPr>
          <w:b/>
        </w:rPr>
        <w:t>Figure:</w:t>
      </w:r>
      <w:r>
        <w:rPr>
          <w:b/>
          <w:spacing w:val="-6"/>
        </w:rPr>
        <w:t xml:space="preserve"> </w:t>
      </w:r>
      <w:r>
        <w:rPr>
          <w:b/>
        </w:rPr>
        <w:t>-</w:t>
      </w:r>
      <w:r>
        <w:rPr>
          <w:b/>
          <w:spacing w:val="-5"/>
        </w:rPr>
        <w:t xml:space="preserve"> </w:t>
      </w:r>
      <w:r>
        <w:rPr>
          <w:b/>
        </w:rPr>
        <w:t>4.2</w:t>
      </w:r>
      <w:r>
        <w:rPr>
          <w:b/>
          <w:spacing w:val="-6"/>
        </w:rPr>
        <w:t xml:space="preserve"> </w:t>
      </w:r>
      <w:r>
        <w:rPr>
          <w:b/>
        </w:rPr>
        <w:t>Channels,</w:t>
      </w:r>
      <w:r>
        <w:rPr>
          <w:b/>
          <w:spacing w:val="-6"/>
        </w:rPr>
        <w:t xml:space="preserve"> </w:t>
      </w:r>
      <w:r>
        <w:rPr>
          <w:b/>
        </w:rPr>
        <w:t>Formatters</w:t>
      </w:r>
      <w:r>
        <w:rPr>
          <w:b/>
          <w:spacing w:val="-5"/>
        </w:rPr>
        <w:t xml:space="preserve"> </w:t>
      </w:r>
      <w:r>
        <w:rPr>
          <w:b/>
        </w:rPr>
        <w:t>and</w:t>
      </w:r>
      <w:r>
        <w:rPr>
          <w:b/>
          <w:spacing w:val="-5"/>
        </w:rPr>
        <w:t xml:space="preserve"> </w:t>
      </w:r>
      <w:r>
        <w:rPr>
          <w:b/>
        </w:rPr>
        <w:t>Proxy</w:t>
      </w:r>
      <w:r>
        <w:rPr>
          <w:b/>
          <w:spacing w:val="-6"/>
        </w:rPr>
        <w:t xml:space="preserve"> </w:t>
      </w:r>
      <w:r>
        <w:rPr>
          <w:b/>
        </w:rPr>
        <w:t>in</w:t>
      </w:r>
      <w:r>
        <w:rPr>
          <w:b/>
          <w:spacing w:val="-6"/>
        </w:rPr>
        <w:t xml:space="preserve"> </w:t>
      </w:r>
      <w:r>
        <w:rPr>
          <w:b/>
          <w:spacing w:val="-2"/>
        </w:rPr>
        <w:t>action.</w:t>
      </w:r>
    </w:p>
    <w:p w14:paraId="0BE7CE08" w14:textId="77777777" w:rsidR="00963873" w:rsidRDefault="00000000">
      <w:pPr>
        <w:pStyle w:val="Heading2"/>
        <w:spacing w:before="241" w:line="155" w:lineRule="exact"/>
      </w:pPr>
      <w:bookmarkStart w:id="84" w:name="_TOC_250429"/>
      <w:r>
        <w:t>(B)</w:t>
      </w:r>
      <w:r>
        <w:rPr>
          <w:spacing w:val="-7"/>
        </w:rPr>
        <w:t xml:space="preserve"> </w:t>
      </w:r>
      <w:r>
        <w:t>Which</w:t>
      </w:r>
      <w:r>
        <w:rPr>
          <w:spacing w:val="-4"/>
        </w:rPr>
        <w:t xml:space="preserve"> </w:t>
      </w:r>
      <w:r>
        <w:t>class</w:t>
      </w:r>
      <w:r>
        <w:rPr>
          <w:spacing w:val="-4"/>
        </w:rPr>
        <w:t xml:space="preserve"> </w:t>
      </w:r>
      <w:r>
        <w:t>does</w:t>
      </w:r>
      <w:r>
        <w:rPr>
          <w:spacing w:val="-4"/>
        </w:rPr>
        <w:t xml:space="preserve"> </w:t>
      </w:r>
      <w:r>
        <w:t>the</w:t>
      </w:r>
      <w:r>
        <w:rPr>
          <w:spacing w:val="-4"/>
        </w:rPr>
        <w:t xml:space="preserve"> </w:t>
      </w:r>
      <w:r>
        <w:t>remote</w:t>
      </w:r>
      <w:r>
        <w:rPr>
          <w:spacing w:val="-4"/>
        </w:rPr>
        <w:t xml:space="preserve"> </w:t>
      </w:r>
      <w:r>
        <w:t>object</w:t>
      </w:r>
      <w:r>
        <w:rPr>
          <w:spacing w:val="-4"/>
        </w:rPr>
        <w:t xml:space="preserve"> </w:t>
      </w:r>
      <w:r>
        <w:t>has</w:t>
      </w:r>
      <w:r>
        <w:rPr>
          <w:spacing w:val="-4"/>
        </w:rPr>
        <w:t xml:space="preserve"> </w:t>
      </w:r>
      <w:r>
        <w:t>to</w:t>
      </w:r>
      <w:r>
        <w:rPr>
          <w:spacing w:val="-4"/>
        </w:rPr>
        <w:t xml:space="preserve"> </w:t>
      </w:r>
      <w:bookmarkEnd w:id="84"/>
      <w:r>
        <w:rPr>
          <w:spacing w:val="-2"/>
        </w:rPr>
        <w:t>inherit?</w:t>
      </w:r>
    </w:p>
    <w:p w14:paraId="56D7C513" w14:textId="77777777" w:rsidR="00963873" w:rsidRDefault="00000000">
      <w:pPr>
        <w:pStyle w:val="BodyText"/>
        <w:spacing w:line="457" w:lineRule="exact"/>
        <w:jc w:val="both"/>
        <w:rPr>
          <w:rFonts w:ascii="Garamond"/>
          <w:sz w:val="24"/>
        </w:rPr>
      </w:pPr>
      <w:r>
        <w:t>All</w:t>
      </w:r>
      <w:r>
        <w:rPr>
          <w:spacing w:val="-6"/>
        </w:rPr>
        <w:t xml:space="preserve"> </w:t>
      </w:r>
      <w:r>
        <w:t>remote</w:t>
      </w:r>
      <w:r>
        <w:rPr>
          <w:spacing w:val="-6"/>
        </w:rPr>
        <w:t xml:space="preserve"> </w:t>
      </w:r>
      <w:r>
        <w:t>objects</w:t>
      </w:r>
      <w:r>
        <w:rPr>
          <w:spacing w:val="-6"/>
        </w:rPr>
        <w:t xml:space="preserve"> </w:t>
      </w:r>
      <w:r>
        <w:t>should</w:t>
      </w:r>
      <w:r>
        <w:rPr>
          <w:spacing w:val="-5"/>
        </w:rPr>
        <w:t xml:space="preserve"> </w:t>
      </w:r>
      <w:r>
        <w:t>inherit</w:t>
      </w:r>
      <w:r>
        <w:rPr>
          <w:spacing w:val="-6"/>
        </w:rPr>
        <w:t xml:space="preserve"> </w:t>
      </w:r>
      <w:r>
        <w:t>from</w:t>
      </w:r>
      <w:r>
        <w:rPr>
          <w:spacing w:val="-8"/>
        </w:rPr>
        <w:t xml:space="preserve"> </w:t>
      </w:r>
      <w:r>
        <w:rPr>
          <w:spacing w:val="-2"/>
        </w:rPr>
        <w:t>System.MarshalbyRefObject</w:t>
      </w:r>
      <w:r>
        <w:rPr>
          <w:rFonts w:ascii="Garamond"/>
          <w:spacing w:val="-2"/>
          <w:sz w:val="24"/>
        </w:rPr>
        <w:t>.</w:t>
      </w:r>
    </w:p>
    <w:p w14:paraId="2EB03E46" w14:textId="77777777" w:rsidR="00963873" w:rsidRDefault="00000000">
      <w:pPr>
        <w:pStyle w:val="Heading2"/>
        <w:spacing w:before="257"/>
      </w:pPr>
      <w:r>
        <w:t>(I)</w:t>
      </w:r>
      <w:r>
        <w:rPr>
          <w:spacing w:val="-6"/>
        </w:rPr>
        <w:t xml:space="preserve"> </w:t>
      </w:r>
      <w:r>
        <w:t>what</w:t>
      </w:r>
      <w:r>
        <w:rPr>
          <w:spacing w:val="-3"/>
        </w:rPr>
        <w:t xml:space="preserve"> </w:t>
      </w:r>
      <w:r>
        <w:t>are</w:t>
      </w:r>
      <w:r>
        <w:rPr>
          <w:spacing w:val="-4"/>
        </w:rPr>
        <w:t xml:space="preserve"> </w:t>
      </w:r>
      <w:r>
        <w:t>two</w:t>
      </w:r>
      <w:r>
        <w:rPr>
          <w:spacing w:val="-3"/>
        </w:rPr>
        <w:t xml:space="preserve"> </w:t>
      </w:r>
      <w:r>
        <w:t>different</w:t>
      </w:r>
      <w:r>
        <w:rPr>
          <w:spacing w:val="-3"/>
        </w:rPr>
        <w:t xml:space="preserve"> </w:t>
      </w:r>
      <w:r>
        <w:t>types</w:t>
      </w:r>
      <w:r>
        <w:rPr>
          <w:spacing w:val="-4"/>
        </w:rPr>
        <w:t xml:space="preserve"> </w:t>
      </w:r>
      <w:r>
        <w:t>of</w:t>
      </w:r>
      <w:r>
        <w:rPr>
          <w:spacing w:val="-3"/>
        </w:rPr>
        <w:t xml:space="preserve"> </w:t>
      </w:r>
      <w:r>
        <w:t>remote</w:t>
      </w:r>
      <w:r>
        <w:rPr>
          <w:spacing w:val="-3"/>
        </w:rPr>
        <w:t xml:space="preserve"> </w:t>
      </w:r>
      <w:r>
        <w:t>object</w:t>
      </w:r>
      <w:r>
        <w:rPr>
          <w:spacing w:val="-4"/>
        </w:rPr>
        <w:t xml:space="preserve"> </w:t>
      </w:r>
      <w:r>
        <w:t>creation</w:t>
      </w:r>
      <w:r>
        <w:rPr>
          <w:spacing w:val="-3"/>
        </w:rPr>
        <w:t xml:space="preserve"> </w:t>
      </w:r>
      <w:r>
        <w:t>mode</w:t>
      </w:r>
      <w:r>
        <w:rPr>
          <w:spacing w:val="-3"/>
        </w:rPr>
        <w:t xml:space="preserve"> </w:t>
      </w:r>
      <w:r>
        <w:rPr>
          <w:spacing w:val="-5"/>
        </w:rPr>
        <w:t>in</w:t>
      </w:r>
    </w:p>
    <w:p w14:paraId="3A51CB23" w14:textId="77777777" w:rsidR="00963873" w:rsidRDefault="00000000">
      <w:pPr>
        <w:ind w:left="300"/>
        <w:jc w:val="both"/>
        <w:rPr>
          <w:rFonts w:ascii="Arial"/>
          <w:b/>
          <w:sz w:val="26"/>
        </w:rPr>
      </w:pPr>
      <w:r>
        <w:rPr>
          <w:rFonts w:ascii="Arial"/>
          <w:b/>
          <w:sz w:val="26"/>
        </w:rPr>
        <w:t>.NET</w:t>
      </w:r>
      <w:r>
        <w:rPr>
          <w:rFonts w:ascii="Arial"/>
          <w:b/>
          <w:spacing w:val="-2"/>
          <w:sz w:val="26"/>
        </w:rPr>
        <w:t xml:space="preserve"> </w:t>
      </w:r>
      <w:r>
        <w:rPr>
          <w:rFonts w:ascii="Arial"/>
          <w:b/>
          <w:spacing w:val="-10"/>
          <w:sz w:val="26"/>
        </w:rPr>
        <w:t>?</w:t>
      </w:r>
    </w:p>
    <w:p w14:paraId="6EEAD108" w14:textId="77777777" w:rsidR="00963873" w:rsidRDefault="00000000">
      <w:pPr>
        <w:pStyle w:val="BodyText"/>
        <w:spacing w:before="57"/>
        <w:ind w:left="0" w:right="3360"/>
        <w:jc w:val="right"/>
      </w:pPr>
      <w:r>
        <w:t>There</w:t>
      </w:r>
      <w:r>
        <w:rPr>
          <w:spacing w:val="-5"/>
        </w:rPr>
        <w:t xml:space="preserve"> </w:t>
      </w:r>
      <w:r>
        <w:t>are</w:t>
      </w:r>
      <w:r>
        <w:rPr>
          <w:spacing w:val="-4"/>
        </w:rPr>
        <w:t xml:space="preserve"> </w:t>
      </w:r>
      <w:r>
        <w:t>two</w:t>
      </w:r>
      <w:r>
        <w:rPr>
          <w:spacing w:val="-2"/>
        </w:rPr>
        <w:t xml:space="preserve"> </w:t>
      </w:r>
      <w:r>
        <w:t>different</w:t>
      </w:r>
      <w:r>
        <w:rPr>
          <w:spacing w:val="-5"/>
        </w:rPr>
        <w:t xml:space="preserve"> </w:t>
      </w:r>
      <w:r>
        <w:t>ways</w:t>
      </w:r>
      <w:r>
        <w:rPr>
          <w:spacing w:val="-5"/>
        </w:rPr>
        <w:t xml:space="preserve"> </w:t>
      </w:r>
      <w:r>
        <w:t>in</w:t>
      </w:r>
      <w:r>
        <w:rPr>
          <w:spacing w:val="-4"/>
        </w:rPr>
        <w:t xml:space="preserve"> </w:t>
      </w:r>
      <w:r>
        <w:t>which</w:t>
      </w:r>
      <w:r>
        <w:rPr>
          <w:spacing w:val="-4"/>
        </w:rPr>
        <w:t xml:space="preserve"> </w:t>
      </w:r>
      <w:r>
        <w:t>object</w:t>
      </w:r>
      <w:r>
        <w:rPr>
          <w:spacing w:val="-4"/>
        </w:rPr>
        <w:t xml:space="preserve"> </w:t>
      </w:r>
      <w:r>
        <w:t>can</w:t>
      </w:r>
      <w:r>
        <w:rPr>
          <w:spacing w:val="-5"/>
        </w:rPr>
        <w:t xml:space="preserve"> </w:t>
      </w:r>
      <w:r>
        <w:t>be</w:t>
      </w:r>
      <w:r>
        <w:rPr>
          <w:spacing w:val="-4"/>
        </w:rPr>
        <w:t xml:space="preserve"> </w:t>
      </w:r>
      <w:r>
        <w:t>created</w:t>
      </w:r>
      <w:r>
        <w:rPr>
          <w:spacing w:val="-4"/>
        </w:rPr>
        <w:t xml:space="preserve"> </w:t>
      </w:r>
      <w:r>
        <w:t>using</w:t>
      </w:r>
      <w:r>
        <w:rPr>
          <w:spacing w:val="-4"/>
        </w:rPr>
        <w:t xml:space="preserve"> </w:t>
      </w:r>
      <w:r>
        <w:rPr>
          <w:spacing w:val="-2"/>
        </w:rPr>
        <w:t>Remoting:-</w:t>
      </w:r>
    </w:p>
    <w:p w14:paraId="41621F82" w14:textId="77777777" w:rsidR="00963873" w:rsidRDefault="00000000">
      <w:pPr>
        <w:pStyle w:val="ListParagraph"/>
        <w:numPr>
          <w:ilvl w:val="0"/>
          <w:numId w:val="19"/>
        </w:numPr>
        <w:tabs>
          <w:tab w:val="left" w:pos="1335"/>
        </w:tabs>
        <w:spacing w:before="144"/>
        <w:ind w:hanging="187"/>
      </w:pPr>
      <w:r>
        <w:t>SAO</w:t>
      </w:r>
      <w:r>
        <w:rPr>
          <w:spacing w:val="-6"/>
        </w:rPr>
        <w:t xml:space="preserve"> </w:t>
      </w:r>
      <w:r>
        <w:t>(Server</w:t>
      </w:r>
      <w:r>
        <w:rPr>
          <w:spacing w:val="-5"/>
        </w:rPr>
        <w:t xml:space="preserve"> </w:t>
      </w:r>
      <w:r>
        <w:t>Activated</w:t>
      </w:r>
      <w:r>
        <w:rPr>
          <w:spacing w:val="-6"/>
        </w:rPr>
        <w:t xml:space="preserve"> </w:t>
      </w:r>
      <w:r>
        <w:t>Objects)</w:t>
      </w:r>
      <w:r>
        <w:rPr>
          <w:spacing w:val="-5"/>
        </w:rPr>
        <w:t xml:space="preserve"> </w:t>
      </w:r>
      <w:r>
        <w:t>also</w:t>
      </w:r>
      <w:r>
        <w:rPr>
          <w:spacing w:val="-6"/>
        </w:rPr>
        <w:t xml:space="preserve"> </w:t>
      </w:r>
      <w:r>
        <w:t>called</w:t>
      </w:r>
      <w:r>
        <w:rPr>
          <w:spacing w:val="-6"/>
        </w:rPr>
        <w:t xml:space="preserve"> </w:t>
      </w:r>
      <w:r>
        <w:t>as</w:t>
      </w:r>
      <w:r>
        <w:rPr>
          <w:spacing w:val="-5"/>
        </w:rPr>
        <w:t xml:space="preserve"> </w:t>
      </w:r>
      <w:r>
        <w:t>Well-Known</w:t>
      </w:r>
      <w:r>
        <w:rPr>
          <w:spacing w:val="-6"/>
        </w:rPr>
        <w:t xml:space="preserve"> </w:t>
      </w:r>
      <w:r>
        <w:t>call</w:t>
      </w:r>
      <w:r>
        <w:rPr>
          <w:spacing w:val="-6"/>
        </w:rPr>
        <w:t xml:space="preserve"> </w:t>
      </w:r>
      <w:r>
        <w:rPr>
          <w:spacing w:val="-2"/>
        </w:rPr>
        <w:t>mode.</w:t>
      </w:r>
    </w:p>
    <w:p w14:paraId="6C5FA4F3" w14:textId="77777777" w:rsidR="00963873" w:rsidRDefault="00000000">
      <w:pPr>
        <w:pStyle w:val="ListParagraph"/>
        <w:numPr>
          <w:ilvl w:val="0"/>
          <w:numId w:val="19"/>
        </w:numPr>
        <w:tabs>
          <w:tab w:val="left" w:pos="1335"/>
        </w:tabs>
        <w:spacing w:before="144"/>
        <w:ind w:hanging="187"/>
      </w:pPr>
      <w:r>
        <w:t>CAO</w:t>
      </w:r>
      <w:r>
        <w:rPr>
          <w:spacing w:val="-8"/>
        </w:rPr>
        <w:t xml:space="preserve"> </w:t>
      </w:r>
      <w:r>
        <w:t>(Client</w:t>
      </w:r>
      <w:r>
        <w:rPr>
          <w:spacing w:val="-6"/>
        </w:rPr>
        <w:t xml:space="preserve"> </w:t>
      </w:r>
      <w:r>
        <w:t>Activated</w:t>
      </w:r>
      <w:r>
        <w:rPr>
          <w:spacing w:val="-7"/>
        </w:rPr>
        <w:t xml:space="preserve"> </w:t>
      </w:r>
      <w:r>
        <w:rPr>
          <w:spacing w:val="-2"/>
        </w:rPr>
        <w:t>Objects)</w:t>
      </w:r>
    </w:p>
    <w:p w14:paraId="2C47FF9B" w14:textId="77777777" w:rsidR="00963873" w:rsidRDefault="00000000">
      <w:pPr>
        <w:pStyle w:val="BodyText"/>
        <w:spacing w:before="143"/>
        <w:ind w:left="299" w:right="1571"/>
        <w:jc w:val="both"/>
      </w:pPr>
      <w:r>
        <w:t>SAO has two modes “Single Call” and “Singleton”. With Single Call object, the object is created with</w:t>
      </w:r>
      <w:r>
        <w:rPr>
          <w:spacing w:val="-1"/>
        </w:rPr>
        <w:t xml:space="preserve"> </w:t>
      </w:r>
      <w:r>
        <w:t>every method</w:t>
      </w:r>
      <w:r>
        <w:rPr>
          <w:spacing w:val="-1"/>
        </w:rPr>
        <w:t xml:space="preserve"> </w:t>
      </w:r>
      <w:r>
        <w:t>call</w:t>
      </w:r>
      <w:r>
        <w:rPr>
          <w:spacing w:val="-1"/>
        </w:rPr>
        <w:t xml:space="preserve"> </w:t>
      </w:r>
      <w:r>
        <w:t>thus</w:t>
      </w:r>
      <w:r>
        <w:rPr>
          <w:spacing w:val="-1"/>
        </w:rPr>
        <w:t xml:space="preserve"> </w:t>
      </w:r>
      <w:r>
        <w:t>making</w:t>
      </w:r>
      <w:r>
        <w:rPr>
          <w:spacing w:val="-1"/>
        </w:rPr>
        <w:t xml:space="preserve"> </w:t>
      </w:r>
      <w:r>
        <w:t>the</w:t>
      </w:r>
      <w:r>
        <w:rPr>
          <w:spacing w:val="-1"/>
        </w:rPr>
        <w:t xml:space="preserve"> </w:t>
      </w:r>
      <w:r>
        <w:t>object</w:t>
      </w:r>
      <w:r>
        <w:rPr>
          <w:spacing w:val="-1"/>
        </w:rPr>
        <w:t xml:space="preserve"> </w:t>
      </w:r>
      <w:r>
        <w:t>stateless.</w:t>
      </w:r>
      <w:r>
        <w:rPr>
          <w:spacing w:val="-1"/>
        </w:rPr>
        <w:t xml:space="preserve"> </w:t>
      </w:r>
      <w:r>
        <w:t>With</w:t>
      </w:r>
      <w:r>
        <w:rPr>
          <w:spacing w:val="-1"/>
        </w:rPr>
        <w:t xml:space="preserve"> </w:t>
      </w:r>
      <w:r>
        <w:t>Singleton,</w:t>
      </w:r>
      <w:r>
        <w:rPr>
          <w:spacing w:val="-1"/>
        </w:rPr>
        <w:t xml:space="preserve"> </w:t>
      </w:r>
      <w:r>
        <w:t>the</w:t>
      </w:r>
      <w:r>
        <w:rPr>
          <w:spacing w:val="-1"/>
        </w:rPr>
        <w:t xml:space="preserve"> </w:t>
      </w:r>
      <w:r>
        <w:t>object</w:t>
      </w:r>
      <w:r>
        <w:rPr>
          <w:spacing w:val="-1"/>
        </w:rPr>
        <w:t xml:space="preserve"> </w:t>
      </w:r>
      <w:r>
        <w:t>is</w:t>
      </w:r>
      <w:r>
        <w:rPr>
          <w:spacing w:val="-1"/>
        </w:rPr>
        <w:t xml:space="preserve"> </w:t>
      </w:r>
      <w:r>
        <w:t>created</w:t>
      </w:r>
      <w:r>
        <w:rPr>
          <w:spacing w:val="-1"/>
        </w:rPr>
        <w:t xml:space="preserve"> </w:t>
      </w:r>
      <w:r>
        <w:t>only once and the object is shared with all clients.</w:t>
      </w:r>
    </w:p>
    <w:p w14:paraId="6125A490" w14:textId="77777777" w:rsidR="00963873" w:rsidRDefault="00000000">
      <w:pPr>
        <w:pStyle w:val="BodyText"/>
        <w:spacing w:before="145"/>
        <w:ind w:left="299" w:right="1576"/>
        <w:jc w:val="both"/>
      </w:pPr>
      <w:r>
        <w:t>CAO are stateful as compared to SAO.</w:t>
      </w:r>
      <w:r>
        <w:rPr>
          <w:spacing w:val="-2"/>
        </w:rPr>
        <w:t xml:space="preserve"> </w:t>
      </w:r>
      <w:r>
        <w:t>In CAO, the creation request is sent from client side. Client holds a proxy to the server object created on server.</w:t>
      </w:r>
    </w:p>
    <w:p w14:paraId="7C271E8C" w14:textId="77777777" w:rsidR="00963873" w:rsidRDefault="00000000">
      <w:pPr>
        <w:pStyle w:val="Heading2"/>
        <w:numPr>
          <w:ilvl w:val="0"/>
          <w:numId w:val="270"/>
        </w:numPr>
        <w:tabs>
          <w:tab w:val="left" w:pos="732"/>
        </w:tabs>
        <w:spacing w:before="241"/>
        <w:ind w:left="732" w:hanging="432"/>
      </w:pPr>
      <w:r>
        <w:rPr>
          <w:noProof/>
        </w:rPr>
        <mc:AlternateContent>
          <mc:Choice Requires="wps">
            <w:drawing>
              <wp:anchor distT="0" distB="0" distL="0" distR="0" simplePos="0" relativeHeight="487629312" behindDoc="1" locked="0" layoutInCell="1" allowOverlap="1" wp14:anchorId="7CCECB34" wp14:editId="2456909D">
                <wp:simplePos x="0" y="0"/>
                <wp:positionH relativeFrom="page">
                  <wp:posOffset>1070609</wp:posOffset>
                </wp:positionH>
                <wp:positionV relativeFrom="paragraph">
                  <wp:posOffset>384488</wp:posOffset>
                </wp:positionV>
                <wp:extent cx="5581015" cy="1353820"/>
                <wp:effectExtent l="0" t="0" r="0" b="0"/>
                <wp:wrapTopAndBottom/>
                <wp:docPr id="101" name="Text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1353820"/>
                        </a:xfrm>
                        <a:prstGeom prst="rect">
                          <a:avLst/>
                        </a:prstGeom>
                        <a:solidFill>
                          <a:srgbClr val="E6E6E6"/>
                        </a:solidFill>
                        <a:ln w="6095">
                          <a:solidFill>
                            <a:srgbClr val="000000"/>
                          </a:solidFill>
                          <a:prstDash val="solid"/>
                        </a:ln>
                      </wps:spPr>
                      <wps:txbx>
                        <w:txbxContent>
                          <w:p w14:paraId="1E4BA12E" w14:textId="77777777" w:rsidR="00963873" w:rsidRDefault="00000000">
                            <w:pPr>
                              <w:spacing w:before="20" w:line="300" w:lineRule="atLeast"/>
                              <w:ind w:left="109" w:right="149"/>
                              <w:rPr>
                                <w:rFonts w:ascii="Courier New"/>
                                <w:color w:val="000000"/>
                                <w:sz w:val="20"/>
                              </w:rPr>
                            </w:pPr>
                            <w:r>
                              <w:rPr>
                                <w:rFonts w:ascii="Courier New"/>
                                <w:color w:val="000000"/>
                                <w:sz w:val="20"/>
                              </w:rPr>
                              <w:t>For these types of questions interviewer expects small and sweet answers. He is basically looking at what you know about the specific subject. For these type of question this book will provide detail code which is not necessary to be said during interview. Only the basic steps and overall brief are enough to convince that you have knowledge about</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subject.</w:t>
                            </w:r>
                            <w:r>
                              <w:rPr>
                                <w:rFonts w:ascii="Courier New"/>
                                <w:color w:val="000000"/>
                                <w:spacing w:val="-4"/>
                                <w:sz w:val="20"/>
                              </w:rPr>
                              <w:t xml:space="preserve"> </w:t>
                            </w:r>
                            <w:r>
                              <w:rPr>
                                <w:rFonts w:ascii="Courier New"/>
                                <w:color w:val="000000"/>
                                <w:sz w:val="20"/>
                              </w:rPr>
                              <w:t>Even</w:t>
                            </w:r>
                            <w:r>
                              <w:rPr>
                                <w:rFonts w:ascii="Courier New"/>
                                <w:color w:val="000000"/>
                                <w:spacing w:val="-4"/>
                                <w:sz w:val="20"/>
                              </w:rPr>
                              <w:t xml:space="preserve"> </w:t>
                            </w:r>
                            <w:r>
                              <w:rPr>
                                <w:rFonts w:ascii="Courier New"/>
                                <w:color w:val="000000"/>
                                <w:sz w:val="20"/>
                              </w:rPr>
                              <w:t>though</w:t>
                            </w:r>
                            <w:r>
                              <w:rPr>
                                <w:rFonts w:ascii="Courier New"/>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question</w:t>
                            </w:r>
                            <w:r>
                              <w:rPr>
                                <w:rFonts w:ascii="Courier New"/>
                                <w:color w:val="000000"/>
                                <w:spacing w:val="-4"/>
                                <w:sz w:val="20"/>
                              </w:rPr>
                              <w:t xml:space="preserve"> </w:t>
                            </w:r>
                            <w:r>
                              <w:rPr>
                                <w:rFonts w:ascii="Courier New"/>
                                <w:color w:val="000000"/>
                                <w:sz w:val="20"/>
                              </w:rPr>
                              <w:t>has</w:t>
                            </w:r>
                            <w:r>
                              <w:rPr>
                                <w:rFonts w:ascii="Courier New"/>
                                <w:color w:val="000000"/>
                                <w:spacing w:val="-4"/>
                                <w:sz w:val="20"/>
                              </w:rPr>
                              <w:t xml:space="preserve"> </w:t>
                            </w:r>
                            <w:r>
                              <w:rPr>
                                <w:rFonts w:ascii="Courier New"/>
                                <w:color w:val="000000"/>
                                <w:sz w:val="20"/>
                              </w:rPr>
                              <w:t>detail</w:t>
                            </w:r>
                            <w:r>
                              <w:rPr>
                                <w:rFonts w:ascii="Courier New"/>
                                <w:color w:val="000000"/>
                                <w:spacing w:val="-4"/>
                                <w:sz w:val="20"/>
                              </w:rPr>
                              <w:t xml:space="preserve"> </w:t>
                            </w:r>
                            <w:r>
                              <w:rPr>
                                <w:rFonts w:ascii="Courier New"/>
                                <w:color w:val="000000"/>
                                <w:sz w:val="20"/>
                              </w:rPr>
                              <w:t>code</w:t>
                            </w:r>
                            <w:r>
                              <w:rPr>
                                <w:rFonts w:ascii="Courier New"/>
                                <w:color w:val="000000"/>
                                <w:spacing w:val="-4"/>
                                <w:sz w:val="20"/>
                              </w:rPr>
                              <w:t xml:space="preserve"> </w:t>
                            </w:r>
                            <w:r>
                              <w:rPr>
                                <w:rFonts w:ascii="Courier New"/>
                                <w:color w:val="000000"/>
                                <w:sz w:val="20"/>
                              </w:rPr>
                              <w:t>and</w:t>
                            </w:r>
                            <w:r>
                              <w:rPr>
                                <w:rFonts w:ascii="Courier New"/>
                                <w:color w:val="000000"/>
                                <w:spacing w:val="-4"/>
                                <w:sz w:val="20"/>
                              </w:rPr>
                              <w:t xml:space="preserve"> </w:t>
                            </w:r>
                            <w:r>
                              <w:rPr>
                                <w:rFonts w:ascii="Courier New"/>
                                <w:color w:val="000000"/>
                                <w:sz w:val="20"/>
                              </w:rPr>
                              <w:t>answer say only what is needed in interview.</w:t>
                            </w:r>
                          </w:p>
                        </w:txbxContent>
                      </wps:txbx>
                      <wps:bodyPr wrap="square" lIns="0" tIns="0" rIns="0" bIns="0" rtlCol="0">
                        <a:noAutofit/>
                      </wps:bodyPr>
                    </wps:wsp>
                  </a:graphicData>
                </a:graphic>
              </wp:anchor>
            </w:drawing>
          </mc:Choice>
          <mc:Fallback>
            <w:pict>
              <v:shape w14:anchorId="7CCECB34" id="Textbox 101" o:spid="_x0000_s1096" type="#_x0000_t202" style="position:absolute;left:0;text-align:left;margin-left:84.3pt;margin-top:30.25pt;width:439.45pt;height:106.6pt;z-index:-15687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" fillcolor="#e6e6e6" strokeweight=".16931mm">
                <v:path arrowok="t"/>
                <v:textbox inset="0,0,0,0">
                  <w:txbxContent>
                    <w:p w14:paraId="1E4BA12E" w14:textId="77777777" w:rsidR="00963873" w:rsidRDefault="00000000">
                      <w:pPr>
                        <w:spacing w:before="20" w:line="300" w:lineRule="atLeast"/>
                        <w:ind w:left="109" w:right="149"/>
                        <w:rPr>
                          <w:rFonts w:ascii="Courier New"/>
                          <w:color w:val="000000"/>
                          <w:sz w:val="20"/>
                        </w:rPr>
                      </w:pPr>
                      <w:r>
                        <w:rPr>
                          <w:rFonts w:ascii="Courier New"/>
                          <w:color w:val="000000"/>
                          <w:sz w:val="20"/>
                        </w:rPr>
                        <w:t>For these types of questions interviewer expects small and sweet answers. He is basically looking at what you know about the specific subject. For these type of question this book will provide detail code which is not necessary to be said during interview. Only the basic steps and overall brief are enough to convince that you have knowledge about</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subject.</w:t>
                      </w:r>
                      <w:r>
                        <w:rPr>
                          <w:rFonts w:ascii="Courier New"/>
                          <w:color w:val="000000"/>
                          <w:spacing w:val="-4"/>
                          <w:sz w:val="20"/>
                        </w:rPr>
                        <w:t xml:space="preserve"> </w:t>
                      </w:r>
                      <w:r>
                        <w:rPr>
                          <w:rFonts w:ascii="Courier New"/>
                          <w:color w:val="000000"/>
                          <w:sz w:val="20"/>
                        </w:rPr>
                        <w:t>Even</w:t>
                      </w:r>
                      <w:r>
                        <w:rPr>
                          <w:rFonts w:ascii="Courier New"/>
                          <w:color w:val="000000"/>
                          <w:spacing w:val="-4"/>
                          <w:sz w:val="20"/>
                        </w:rPr>
                        <w:t xml:space="preserve"> </w:t>
                      </w:r>
                      <w:r>
                        <w:rPr>
                          <w:rFonts w:ascii="Courier New"/>
                          <w:color w:val="000000"/>
                          <w:sz w:val="20"/>
                        </w:rPr>
                        <w:t>though</w:t>
                      </w:r>
                      <w:r>
                        <w:rPr>
                          <w:rFonts w:ascii="Courier New"/>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question</w:t>
                      </w:r>
                      <w:r>
                        <w:rPr>
                          <w:rFonts w:ascii="Courier New"/>
                          <w:color w:val="000000"/>
                          <w:spacing w:val="-4"/>
                          <w:sz w:val="20"/>
                        </w:rPr>
                        <w:t xml:space="preserve"> </w:t>
                      </w:r>
                      <w:r>
                        <w:rPr>
                          <w:rFonts w:ascii="Courier New"/>
                          <w:color w:val="000000"/>
                          <w:sz w:val="20"/>
                        </w:rPr>
                        <w:t>has</w:t>
                      </w:r>
                      <w:r>
                        <w:rPr>
                          <w:rFonts w:ascii="Courier New"/>
                          <w:color w:val="000000"/>
                          <w:spacing w:val="-4"/>
                          <w:sz w:val="20"/>
                        </w:rPr>
                        <w:t xml:space="preserve"> </w:t>
                      </w:r>
                      <w:r>
                        <w:rPr>
                          <w:rFonts w:ascii="Courier New"/>
                          <w:color w:val="000000"/>
                          <w:sz w:val="20"/>
                        </w:rPr>
                        <w:t>detail</w:t>
                      </w:r>
                      <w:r>
                        <w:rPr>
                          <w:rFonts w:ascii="Courier New"/>
                          <w:color w:val="000000"/>
                          <w:spacing w:val="-4"/>
                          <w:sz w:val="20"/>
                        </w:rPr>
                        <w:t xml:space="preserve"> </w:t>
                      </w:r>
                      <w:r>
                        <w:rPr>
                          <w:rFonts w:ascii="Courier New"/>
                          <w:color w:val="000000"/>
                          <w:sz w:val="20"/>
                        </w:rPr>
                        <w:t>code</w:t>
                      </w:r>
                      <w:r>
                        <w:rPr>
                          <w:rFonts w:ascii="Courier New"/>
                          <w:color w:val="000000"/>
                          <w:spacing w:val="-4"/>
                          <w:sz w:val="20"/>
                        </w:rPr>
                        <w:t xml:space="preserve"> </w:t>
                      </w:r>
                      <w:r>
                        <w:rPr>
                          <w:rFonts w:ascii="Courier New"/>
                          <w:color w:val="000000"/>
                          <w:sz w:val="20"/>
                        </w:rPr>
                        <w:t>and</w:t>
                      </w:r>
                      <w:r>
                        <w:rPr>
                          <w:rFonts w:ascii="Courier New"/>
                          <w:color w:val="000000"/>
                          <w:spacing w:val="-4"/>
                          <w:sz w:val="20"/>
                        </w:rPr>
                        <w:t xml:space="preserve"> </w:t>
                      </w:r>
                      <w:r>
                        <w:rPr>
                          <w:rFonts w:ascii="Courier New"/>
                          <w:color w:val="000000"/>
                          <w:sz w:val="20"/>
                        </w:rPr>
                        <w:t>answer say only what is needed in interview.</w:t>
                      </w:r>
                    </w:p>
                  </w:txbxContent>
                </v:textbox>
                <w10:wrap type="topAndBottom" anchorx="page"/>
              </v:shape>
            </w:pict>
          </mc:Fallback>
        </mc:AlternateContent>
      </w:r>
      <w:bookmarkStart w:id="85" w:name="_TOC_250428"/>
      <w:r>
        <w:t>Describe</w:t>
      </w:r>
      <w:r>
        <w:rPr>
          <w:spacing w:val="-4"/>
        </w:rPr>
        <w:t xml:space="preserve"> </w:t>
      </w:r>
      <w:r>
        <w:t>in</w:t>
      </w:r>
      <w:r>
        <w:rPr>
          <w:spacing w:val="-2"/>
        </w:rPr>
        <w:t xml:space="preserve"> </w:t>
      </w:r>
      <w:r>
        <w:t>detail</w:t>
      </w:r>
      <w:r>
        <w:rPr>
          <w:spacing w:val="-2"/>
        </w:rPr>
        <w:t xml:space="preserve"> </w:t>
      </w:r>
      <w:r>
        <w:t>Basic</w:t>
      </w:r>
      <w:r>
        <w:rPr>
          <w:spacing w:val="-2"/>
        </w:rPr>
        <w:t xml:space="preserve"> </w:t>
      </w:r>
      <w:r>
        <w:t>of</w:t>
      </w:r>
      <w:r>
        <w:rPr>
          <w:spacing w:val="-3"/>
        </w:rPr>
        <w:t xml:space="preserve"> </w:t>
      </w:r>
      <w:r>
        <w:t>SAO</w:t>
      </w:r>
      <w:r>
        <w:rPr>
          <w:spacing w:val="-2"/>
        </w:rPr>
        <w:t xml:space="preserve"> </w:t>
      </w:r>
      <w:r>
        <w:t>architecture</w:t>
      </w:r>
      <w:r>
        <w:rPr>
          <w:spacing w:val="-2"/>
        </w:rPr>
        <w:t xml:space="preserve"> </w:t>
      </w:r>
      <w:r>
        <w:t>of</w:t>
      </w:r>
      <w:bookmarkEnd w:id="85"/>
      <w:r>
        <w:rPr>
          <w:spacing w:val="-2"/>
        </w:rPr>
        <w:t xml:space="preserve"> Remoting?</w:t>
      </w:r>
    </w:p>
    <w:p w14:paraId="03CBD2D4" w14:textId="77777777" w:rsidR="00963873" w:rsidRDefault="00963873">
      <w:pPr>
        <w:pStyle w:val="BodyText"/>
        <w:spacing w:before="206"/>
        <w:ind w:left="0"/>
        <w:rPr>
          <w:rFonts w:ascii="Arial"/>
          <w:b/>
        </w:rPr>
      </w:pPr>
    </w:p>
    <w:p w14:paraId="3D63CD22" w14:textId="77777777" w:rsidR="00963873" w:rsidRDefault="00000000">
      <w:pPr>
        <w:pStyle w:val="BodyText"/>
      </w:pPr>
      <w:r>
        <w:t>Remoting</w:t>
      </w:r>
      <w:r>
        <w:rPr>
          <w:spacing w:val="-5"/>
        </w:rPr>
        <w:t xml:space="preserve"> </w:t>
      </w:r>
      <w:r>
        <w:t>has</w:t>
      </w:r>
      <w:r>
        <w:rPr>
          <w:spacing w:val="-5"/>
        </w:rPr>
        <w:t xml:space="preserve"> </w:t>
      </w:r>
      <w:r>
        <w:t>at</w:t>
      </w:r>
      <w:r>
        <w:rPr>
          <w:spacing w:val="-5"/>
        </w:rPr>
        <w:t xml:space="preserve"> </w:t>
      </w:r>
      <w:r>
        <w:t>least</w:t>
      </w:r>
      <w:r>
        <w:rPr>
          <w:spacing w:val="-4"/>
        </w:rPr>
        <w:t xml:space="preserve"> </w:t>
      </w:r>
      <w:r>
        <w:t>three</w:t>
      </w:r>
      <w:r>
        <w:rPr>
          <w:spacing w:val="-4"/>
        </w:rPr>
        <w:t xml:space="preserve"> </w:t>
      </w:r>
      <w:r>
        <w:rPr>
          <w:spacing w:val="-2"/>
        </w:rPr>
        <w:t>sections:-</w:t>
      </w:r>
    </w:p>
    <w:p w14:paraId="38C15B15" w14:textId="77777777" w:rsidR="00963873" w:rsidRDefault="00000000">
      <w:pPr>
        <w:pStyle w:val="ListParagraph"/>
        <w:numPr>
          <w:ilvl w:val="1"/>
          <w:numId w:val="270"/>
        </w:numPr>
        <w:tabs>
          <w:tab w:val="left" w:pos="1335"/>
        </w:tabs>
        <w:spacing w:before="143"/>
        <w:ind w:hanging="187"/>
      </w:pPr>
      <w:r>
        <w:t>Common</w:t>
      </w:r>
      <w:r>
        <w:rPr>
          <w:spacing w:val="-6"/>
        </w:rPr>
        <w:t xml:space="preserve"> </w:t>
      </w:r>
      <w:r>
        <w:t>Interface,</w:t>
      </w:r>
      <w:r>
        <w:rPr>
          <w:spacing w:val="-6"/>
        </w:rPr>
        <w:t xml:space="preserve"> </w:t>
      </w:r>
      <w:r>
        <w:t>which</w:t>
      </w:r>
      <w:r>
        <w:rPr>
          <w:spacing w:val="-5"/>
        </w:rPr>
        <w:t xml:space="preserve"> </w:t>
      </w:r>
      <w:r>
        <w:t>will</w:t>
      </w:r>
      <w:r>
        <w:rPr>
          <w:spacing w:val="-6"/>
        </w:rPr>
        <w:t xml:space="preserve"> </w:t>
      </w:r>
      <w:r>
        <w:t>be</w:t>
      </w:r>
      <w:r>
        <w:rPr>
          <w:spacing w:val="-6"/>
        </w:rPr>
        <w:t xml:space="preserve"> </w:t>
      </w:r>
      <w:r>
        <w:t>shared</w:t>
      </w:r>
      <w:r>
        <w:rPr>
          <w:spacing w:val="-6"/>
        </w:rPr>
        <w:t xml:space="preserve"> </w:t>
      </w:r>
      <w:r>
        <w:t>between</w:t>
      </w:r>
      <w:r>
        <w:rPr>
          <w:spacing w:val="-6"/>
        </w:rPr>
        <w:t xml:space="preserve"> </w:t>
      </w:r>
      <w:r>
        <w:rPr>
          <w:spacing w:val="-2"/>
        </w:rPr>
        <w:t>them.</w:t>
      </w:r>
    </w:p>
    <w:p w14:paraId="6CD00446" w14:textId="77777777" w:rsidR="00963873" w:rsidRDefault="00000000">
      <w:pPr>
        <w:pStyle w:val="ListParagraph"/>
        <w:numPr>
          <w:ilvl w:val="1"/>
          <w:numId w:val="270"/>
        </w:numPr>
        <w:tabs>
          <w:tab w:val="left" w:pos="1335"/>
        </w:tabs>
        <w:spacing w:before="143"/>
        <w:ind w:hanging="187"/>
      </w:pPr>
      <w:r>
        <w:rPr>
          <w:spacing w:val="-2"/>
        </w:rPr>
        <w:t>Server.</w:t>
      </w:r>
    </w:p>
    <w:p w14:paraId="0340F4DC" w14:textId="77777777" w:rsidR="00963873" w:rsidRDefault="00000000">
      <w:pPr>
        <w:pStyle w:val="ListParagraph"/>
        <w:numPr>
          <w:ilvl w:val="1"/>
          <w:numId w:val="270"/>
        </w:numPr>
        <w:tabs>
          <w:tab w:val="left" w:pos="1335"/>
        </w:tabs>
        <w:spacing w:before="144"/>
        <w:ind w:hanging="187"/>
      </w:pPr>
      <w:r>
        <w:rPr>
          <w:spacing w:val="-2"/>
        </w:rPr>
        <w:t>Client.</w:t>
      </w:r>
    </w:p>
    <w:p w14:paraId="6DFE401C" w14:textId="77777777" w:rsidR="00963873" w:rsidRDefault="00963873">
      <w:pPr>
        <w:sectPr w:rsidR="00963873">
          <w:pgSz w:w="12240" w:h="15840"/>
          <w:pgMar w:top="1340" w:right="220" w:bottom="680" w:left="1500" w:header="446" w:footer="488" w:gutter="0"/>
          <w:cols w:space="720"/>
        </w:sectPr>
      </w:pPr>
    </w:p>
    <w:p w14:paraId="4DEE681C" w14:textId="77777777" w:rsidR="00963873" w:rsidRDefault="00963873">
      <w:pPr>
        <w:pStyle w:val="BodyText"/>
        <w:ind w:left="0"/>
        <w:rPr>
          <w:sz w:val="8"/>
        </w:rPr>
      </w:pPr>
    </w:p>
    <w:p w14:paraId="4E1CE758" w14:textId="77777777" w:rsidR="00963873" w:rsidRDefault="00000000">
      <w:pPr>
        <w:pStyle w:val="BodyText"/>
        <w:ind w:left="2480"/>
        <w:rPr>
          <w:sz w:val="20"/>
        </w:rPr>
      </w:pPr>
      <w:r>
        <w:rPr>
          <w:noProof/>
          <w:sz w:val="20"/>
        </w:rPr>
        <w:drawing>
          <wp:inline distT="0" distB="0" distL="0" distR="0" wp14:anchorId="27F6A14A" wp14:editId="3B966DF2">
            <wp:extent cx="2711080" cy="1516379"/>
            <wp:effectExtent l="0" t="0" r="0" b="0"/>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48" cstate="print"/>
                    <a:stretch>
                      <a:fillRect/>
                    </a:stretch>
                  </pic:blipFill>
                  <pic:spPr>
                    <a:xfrm>
                      <a:off x="0" y="0"/>
                      <a:ext cx="2711080" cy="1516379"/>
                    </a:xfrm>
                    <a:prstGeom prst="rect">
                      <a:avLst/>
                    </a:prstGeom>
                  </pic:spPr>
                </pic:pic>
              </a:graphicData>
            </a:graphic>
          </wp:inline>
        </w:drawing>
      </w:r>
    </w:p>
    <w:p w14:paraId="45E3E765" w14:textId="77777777" w:rsidR="00963873" w:rsidRDefault="00000000">
      <w:pPr>
        <w:pStyle w:val="Heading6"/>
        <w:spacing w:before="147"/>
        <w:ind w:left="2199"/>
      </w:pPr>
      <w:r>
        <w:t>Figure</w:t>
      </w:r>
      <w:r>
        <w:rPr>
          <w:spacing w:val="-6"/>
        </w:rPr>
        <w:t xml:space="preserve"> </w:t>
      </w:r>
      <w:r>
        <w:t>:-</w:t>
      </w:r>
      <w:r>
        <w:rPr>
          <w:spacing w:val="-5"/>
        </w:rPr>
        <w:t xml:space="preserve"> </w:t>
      </w:r>
      <w:r>
        <w:t>4.3</w:t>
      </w:r>
      <w:r>
        <w:rPr>
          <w:spacing w:val="-7"/>
        </w:rPr>
        <w:t xml:space="preserve"> </w:t>
      </w:r>
      <w:r>
        <w:t>Solution</w:t>
      </w:r>
      <w:r>
        <w:rPr>
          <w:spacing w:val="-5"/>
        </w:rPr>
        <w:t xml:space="preserve"> </w:t>
      </w:r>
      <w:r>
        <w:t>Explorer</w:t>
      </w:r>
      <w:r>
        <w:rPr>
          <w:spacing w:val="-5"/>
        </w:rPr>
        <w:t xml:space="preserve"> </w:t>
      </w:r>
      <w:r>
        <w:t>of</w:t>
      </w:r>
      <w:r>
        <w:rPr>
          <w:spacing w:val="-6"/>
        </w:rPr>
        <w:t xml:space="preserve"> </w:t>
      </w:r>
      <w:r>
        <w:t>Remoting</w:t>
      </w:r>
      <w:r>
        <w:rPr>
          <w:spacing w:val="-5"/>
        </w:rPr>
        <w:t xml:space="preserve"> </w:t>
      </w:r>
      <w:r>
        <w:rPr>
          <w:spacing w:val="-2"/>
        </w:rPr>
        <w:t>Project</w:t>
      </w:r>
    </w:p>
    <w:p w14:paraId="5330F205" w14:textId="77777777" w:rsidR="00963873" w:rsidRDefault="00000000">
      <w:pPr>
        <w:pStyle w:val="BodyText"/>
        <w:spacing w:before="1"/>
        <w:ind w:left="0"/>
        <w:rPr>
          <w:b/>
          <w:sz w:val="20"/>
        </w:rPr>
      </w:pPr>
      <w:r>
        <w:rPr>
          <w:noProof/>
        </w:rPr>
        <mc:AlternateContent>
          <mc:Choice Requires="wps">
            <w:drawing>
              <wp:anchor distT="0" distB="0" distL="0" distR="0" simplePos="0" relativeHeight="487629824" behindDoc="1" locked="0" layoutInCell="1" allowOverlap="1" wp14:anchorId="1504C37E" wp14:editId="72CC85CC">
                <wp:simplePos x="0" y="0"/>
                <wp:positionH relativeFrom="page">
                  <wp:posOffset>1070609</wp:posOffset>
                </wp:positionH>
                <wp:positionV relativeFrom="paragraph">
                  <wp:posOffset>165113</wp:posOffset>
                </wp:positionV>
                <wp:extent cx="5581015" cy="590550"/>
                <wp:effectExtent l="0" t="0" r="0" b="0"/>
                <wp:wrapTopAndBottom/>
                <wp:docPr id="103" name="Text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590550"/>
                        </a:xfrm>
                        <a:prstGeom prst="rect">
                          <a:avLst/>
                        </a:prstGeom>
                        <a:solidFill>
                          <a:srgbClr val="E6E6E6"/>
                        </a:solidFill>
                        <a:ln w="6095">
                          <a:solidFill>
                            <a:srgbClr val="000000"/>
                          </a:solidFill>
                          <a:prstDash val="solid"/>
                        </a:ln>
                      </wps:spPr>
                      <wps:txbx>
                        <w:txbxContent>
                          <w:p w14:paraId="18E3B9E5" w14:textId="77777777" w:rsidR="00963873" w:rsidRDefault="00000000">
                            <w:pPr>
                              <w:spacing w:before="20" w:line="300" w:lineRule="atLeast"/>
                              <w:ind w:left="109" w:right="247"/>
                              <w:rPr>
                                <w:rFonts w:ascii="Courier New" w:hAnsi="Courier New"/>
                                <w:color w:val="000000"/>
                                <w:sz w:val="20"/>
                              </w:rPr>
                            </w:pPr>
                            <w:r>
                              <w:rPr>
                                <w:rFonts w:ascii="Courier New" w:hAnsi="Courier New"/>
                                <w:color w:val="000000"/>
                                <w:sz w:val="20"/>
                              </w:rPr>
                              <w:t>In</w:t>
                            </w:r>
                            <w:r>
                              <w:rPr>
                                <w:rFonts w:ascii="Courier New" w:hAnsi="Courier New"/>
                                <w:color w:val="000000"/>
                                <w:spacing w:val="-5"/>
                                <w:sz w:val="20"/>
                              </w:rPr>
                              <w:t xml:space="preserve"> </w:t>
                            </w:r>
                            <w:r>
                              <w:rPr>
                                <w:rFonts w:ascii="Courier New" w:hAnsi="Courier New"/>
                                <w:color w:val="000000"/>
                                <w:sz w:val="20"/>
                              </w:rPr>
                              <w:t>CD</w:t>
                            </w:r>
                            <w:r>
                              <w:rPr>
                                <w:rFonts w:ascii="Courier New" w:hAnsi="Courier New"/>
                                <w:color w:val="000000"/>
                                <w:spacing w:val="-5"/>
                                <w:sz w:val="20"/>
                              </w:rPr>
                              <w:t xml:space="preserve"> </w:t>
                            </w:r>
                            <w:r>
                              <w:rPr>
                                <w:rFonts w:ascii="Courier New" w:hAnsi="Courier New"/>
                                <w:color w:val="000000"/>
                                <w:sz w:val="20"/>
                              </w:rPr>
                              <w:t>“RemotingSample(SAO)”</w:t>
                            </w:r>
                            <w:r>
                              <w:rPr>
                                <w:rFonts w:ascii="Courier New" w:hAnsi="Courier New"/>
                                <w:color w:val="000000"/>
                                <w:spacing w:val="-5"/>
                                <w:sz w:val="20"/>
                              </w:rPr>
                              <w:t xml:space="preserve"> </w:t>
                            </w:r>
                            <w:r>
                              <w:rPr>
                                <w:rFonts w:ascii="Courier New" w:hAnsi="Courier New"/>
                                <w:color w:val="000000"/>
                                <w:sz w:val="20"/>
                              </w:rPr>
                              <w:t>project</w:t>
                            </w:r>
                            <w:r>
                              <w:rPr>
                                <w:rFonts w:ascii="Courier New" w:hAnsi="Courier New"/>
                                <w:color w:val="000000"/>
                                <w:spacing w:val="-5"/>
                                <w:sz w:val="20"/>
                              </w:rPr>
                              <w:t xml:space="preserve"> </w:t>
                            </w:r>
                            <w:r>
                              <w:rPr>
                                <w:rFonts w:ascii="Courier New" w:hAnsi="Courier New"/>
                                <w:color w:val="000000"/>
                                <w:sz w:val="20"/>
                              </w:rPr>
                              <w:t>is</w:t>
                            </w:r>
                            <w:r>
                              <w:rPr>
                                <w:rFonts w:ascii="Courier New" w:hAnsi="Courier New"/>
                                <w:color w:val="000000"/>
                                <w:spacing w:val="-5"/>
                                <w:sz w:val="20"/>
                              </w:rPr>
                              <w:t xml:space="preserve"> </w:t>
                            </w:r>
                            <w:r>
                              <w:rPr>
                                <w:rFonts w:ascii="Courier New" w:hAnsi="Courier New"/>
                                <w:color w:val="000000"/>
                                <w:sz w:val="20"/>
                              </w:rPr>
                              <w:t>provided</w:t>
                            </w:r>
                            <w:r>
                              <w:rPr>
                                <w:rFonts w:ascii="Courier New" w:hAnsi="Courier New"/>
                                <w:color w:val="000000"/>
                                <w:spacing w:val="-5"/>
                                <w:sz w:val="20"/>
                              </w:rPr>
                              <w:t xml:space="preserve"> </w:t>
                            </w:r>
                            <w:r>
                              <w:rPr>
                                <w:rFonts w:ascii="Courier New" w:hAnsi="Courier New"/>
                                <w:color w:val="000000"/>
                                <w:sz w:val="20"/>
                              </w:rPr>
                              <w:t>which</w:t>
                            </w:r>
                            <w:r>
                              <w:rPr>
                                <w:rFonts w:ascii="Courier New" w:hAnsi="Courier New"/>
                                <w:color w:val="000000"/>
                                <w:spacing w:val="-5"/>
                                <w:sz w:val="20"/>
                              </w:rPr>
                              <w:t xml:space="preserve"> </w:t>
                            </w:r>
                            <w:r>
                              <w:rPr>
                                <w:rFonts w:ascii="Courier New" w:hAnsi="Courier New"/>
                                <w:color w:val="000000"/>
                                <w:sz w:val="20"/>
                              </w:rPr>
                              <w:t>gives</w:t>
                            </w:r>
                            <w:r>
                              <w:rPr>
                                <w:rFonts w:ascii="Courier New" w:hAnsi="Courier New"/>
                                <w:color w:val="000000"/>
                                <w:spacing w:val="-5"/>
                                <w:sz w:val="20"/>
                              </w:rPr>
                              <w:t xml:space="preserve"> </w:t>
                            </w:r>
                            <w:r>
                              <w:rPr>
                                <w:rFonts w:ascii="Courier New" w:hAnsi="Courier New"/>
                                <w:color w:val="000000"/>
                                <w:sz w:val="20"/>
                              </w:rPr>
                              <w:t>a</w:t>
                            </w:r>
                            <w:r>
                              <w:rPr>
                                <w:rFonts w:ascii="Courier New" w:hAnsi="Courier New"/>
                                <w:color w:val="000000"/>
                                <w:spacing w:val="-5"/>
                                <w:sz w:val="20"/>
                              </w:rPr>
                              <w:t xml:space="preserve"> </w:t>
                            </w:r>
                            <w:r>
                              <w:rPr>
                                <w:rFonts w:ascii="Courier New" w:hAnsi="Courier New"/>
                                <w:color w:val="000000"/>
                                <w:sz w:val="20"/>
                              </w:rPr>
                              <w:t>insight of remoting. Above is the figure which shows the three important project sections needed to implement</w:t>
                            </w:r>
                            <w:r>
                              <w:rPr>
                                <w:rFonts w:ascii="Courier New" w:hAnsi="Courier New"/>
                                <w:color w:val="000000"/>
                                <w:spacing w:val="80"/>
                                <w:sz w:val="20"/>
                              </w:rPr>
                              <w:t xml:space="preserve"> </w:t>
                            </w:r>
                            <w:r>
                              <w:rPr>
                                <w:rFonts w:ascii="Courier New" w:hAnsi="Courier New"/>
                                <w:color w:val="000000"/>
                                <w:sz w:val="20"/>
                              </w:rPr>
                              <w:t>remoting.</w:t>
                            </w:r>
                          </w:p>
                        </w:txbxContent>
                      </wps:txbx>
                      <wps:bodyPr wrap="square" lIns="0" tIns="0" rIns="0" bIns="0" rtlCol="0">
                        <a:noAutofit/>
                      </wps:bodyPr>
                    </wps:wsp>
                  </a:graphicData>
                </a:graphic>
              </wp:anchor>
            </w:drawing>
          </mc:Choice>
          <mc:Fallback>
            <w:pict>
              <v:shape w14:anchorId="1504C37E" id="Textbox 103" o:spid="_x0000_s1097" type="#_x0000_t202" style="position:absolute;margin-left:84.3pt;margin-top:13pt;width:439.45pt;height:46.5pt;z-index:-15686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" fillcolor="#e6e6e6" strokeweight=".16931mm">
                <v:path arrowok="t"/>
                <v:textbox inset="0,0,0,0">
                  <w:txbxContent>
                    <w:p w14:paraId="18E3B9E5" w14:textId="77777777" w:rsidR="00963873" w:rsidRDefault="00000000">
                      <w:pPr>
                        <w:spacing w:before="20" w:line="300" w:lineRule="atLeast"/>
                        <w:ind w:left="109" w:right="247"/>
                        <w:rPr>
                          <w:rFonts w:ascii="Courier New" w:hAnsi="Courier New"/>
                          <w:color w:val="000000"/>
                          <w:sz w:val="20"/>
                        </w:rPr>
                      </w:pPr>
                      <w:r>
                        <w:rPr>
                          <w:rFonts w:ascii="Courier New" w:hAnsi="Courier New"/>
                          <w:color w:val="000000"/>
                          <w:sz w:val="20"/>
                        </w:rPr>
                        <w:t>In</w:t>
                      </w:r>
                      <w:r>
                        <w:rPr>
                          <w:rFonts w:ascii="Courier New" w:hAnsi="Courier New"/>
                          <w:color w:val="000000"/>
                          <w:spacing w:val="-5"/>
                          <w:sz w:val="20"/>
                        </w:rPr>
                        <w:t xml:space="preserve"> </w:t>
                      </w:r>
                      <w:r>
                        <w:rPr>
                          <w:rFonts w:ascii="Courier New" w:hAnsi="Courier New"/>
                          <w:color w:val="000000"/>
                          <w:sz w:val="20"/>
                        </w:rPr>
                        <w:t>CD</w:t>
                      </w:r>
                      <w:r>
                        <w:rPr>
                          <w:rFonts w:ascii="Courier New" w:hAnsi="Courier New"/>
                          <w:color w:val="000000"/>
                          <w:spacing w:val="-5"/>
                          <w:sz w:val="20"/>
                        </w:rPr>
                        <w:t xml:space="preserve"> </w:t>
                      </w:r>
                      <w:r>
                        <w:rPr>
                          <w:rFonts w:ascii="Courier New" w:hAnsi="Courier New"/>
                          <w:color w:val="000000"/>
                          <w:sz w:val="20"/>
                        </w:rPr>
                        <w:t>“RemotingSample(SAO)”</w:t>
                      </w:r>
                      <w:r>
                        <w:rPr>
                          <w:rFonts w:ascii="Courier New" w:hAnsi="Courier New"/>
                          <w:color w:val="000000"/>
                          <w:spacing w:val="-5"/>
                          <w:sz w:val="20"/>
                        </w:rPr>
                        <w:t xml:space="preserve"> </w:t>
                      </w:r>
                      <w:r>
                        <w:rPr>
                          <w:rFonts w:ascii="Courier New" w:hAnsi="Courier New"/>
                          <w:color w:val="000000"/>
                          <w:sz w:val="20"/>
                        </w:rPr>
                        <w:t>project</w:t>
                      </w:r>
                      <w:r>
                        <w:rPr>
                          <w:rFonts w:ascii="Courier New" w:hAnsi="Courier New"/>
                          <w:color w:val="000000"/>
                          <w:spacing w:val="-5"/>
                          <w:sz w:val="20"/>
                        </w:rPr>
                        <w:t xml:space="preserve"> </w:t>
                      </w:r>
                      <w:r>
                        <w:rPr>
                          <w:rFonts w:ascii="Courier New" w:hAnsi="Courier New"/>
                          <w:color w:val="000000"/>
                          <w:sz w:val="20"/>
                        </w:rPr>
                        <w:t>is</w:t>
                      </w:r>
                      <w:r>
                        <w:rPr>
                          <w:rFonts w:ascii="Courier New" w:hAnsi="Courier New"/>
                          <w:color w:val="000000"/>
                          <w:spacing w:val="-5"/>
                          <w:sz w:val="20"/>
                        </w:rPr>
                        <w:t xml:space="preserve"> </w:t>
                      </w:r>
                      <w:r>
                        <w:rPr>
                          <w:rFonts w:ascii="Courier New" w:hAnsi="Courier New"/>
                          <w:color w:val="000000"/>
                          <w:sz w:val="20"/>
                        </w:rPr>
                        <w:t>provided</w:t>
                      </w:r>
                      <w:r>
                        <w:rPr>
                          <w:rFonts w:ascii="Courier New" w:hAnsi="Courier New"/>
                          <w:color w:val="000000"/>
                          <w:spacing w:val="-5"/>
                          <w:sz w:val="20"/>
                        </w:rPr>
                        <w:t xml:space="preserve"> </w:t>
                      </w:r>
                      <w:r>
                        <w:rPr>
                          <w:rFonts w:ascii="Courier New" w:hAnsi="Courier New"/>
                          <w:color w:val="000000"/>
                          <w:sz w:val="20"/>
                        </w:rPr>
                        <w:t>which</w:t>
                      </w:r>
                      <w:r>
                        <w:rPr>
                          <w:rFonts w:ascii="Courier New" w:hAnsi="Courier New"/>
                          <w:color w:val="000000"/>
                          <w:spacing w:val="-5"/>
                          <w:sz w:val="20"/>
                        </w:rPr>
                        <w:t xml:space="preserve"> </w:t>
                      </w:r>
                      <w:r>
                        <w:rPr>
                          <w:rFonts w:ascii="Courier New" w:hAnsi="Courier New"/>
                          <w:color w:val="000000"/>
                          <w:sz w:val="20"/>
                        </w:rPr>
                        <w:t>gives</w:t>
                      </w:r>
                      <w:r>
                        <w:rPr>
                          <w:rFonts w:ascii="Courier New" w:hAnsi="Courier New"/>
                          <w:color w:val="000000"/>
                          <w:spacing w:val="-5"/>
                          <w:sz w:val="20"/>
                        </w:rPr>
                        <w:t xml:space="preserve"> </w:t>
                      </w:r>
                      <w:r>
                        <w:rPr>
                          <w:rFonts w:ascii="Courier New" w:hAnsi="Courier New"/>
                          <w:color w:val="000000"/>
                          <w:sz w:val="20"/>
                        </w:rPr>
                        <w:t>a</w:t>
                      </w:r>
                      <w:r>
                        <w:rPr>
                          <w:rFonts w:ascii="Courier New" w:hAnsi="Courier New"/>
                          <w:color w:val="000000"/>
                          <w:spacing w:val="-5"/>
                          <w:sz w:val="20"/>
                        </w:rPr>
                        <w:t xml:space="preserve"> </w:t>
                      </w:r>
                      <w:r>
                        <w:rPr>
                          <w:rFonts w:ascii="Courier New" w:hAnsi="Courier New"/>
                          <w:color w:val="000000"/>
                          <w:sz w:val="20"/>
                        </w:rPr>
                        <w:t>insight of remoting. Above is the figure which shows the three important project sections needed to implement</w:t>
                      </w:r>
                      <w:r>
                        <w:rPr>
                          <w:rFonts w:ascii="Courier New" w:hAnsi="Courier New"/>
                          <w:color w:val="000000"/>
                          <w:spacing w:val="80"/>
                          <w:sz w:val="20"/>
                        </w:rPr>
                        <w:t xml:space="preserve"> </w:t>
                      </w:r>
                      <w:r>
                        <w:rPr>
                          <w:rFonts w:ascii="Courier New" w:hAnsi="Courier New"/>
                          <w:color w:val="000000"/>
                          <w:sz w:val="20"/>
                        </w:rPr>
                        <w:t>remoting.</w:t>
                      </w:r>
                    </w:p>
                  </w:txbxContent>
                </v:textbox>
                <w10:wrap type="topAndBottom" anchorx="page"/>
              </v:shape>
            </w:pict>
          </mc:Fallback>
        </mc:AlternateContent>
      </w:r>
    </w:p>
    <w:p w14:paraId="17C18BFA" w14:textId="77777777" w:rsidR="00963873" w:rsidRDefault="00963873">
      <w:pPr>
        <w:pStyle w:val="BodyText"/>
        <w:spacing w:before="206"/>
        <w:ind w:left="0"/>
        <w:rPr>
          <w:b/>
        </w:rPr>
      </w:pPr>
    </w:p>
    <w:p w14:paraId="7723A758" w14:textId="77777777" w:rsidR="00963873" w:rsidRDefault="00000000">
      <w:pPr>
        <w:pStyle w:val="BodyText"/>
        <w:ind w:right="1584"/>
      </w:pPr>
      <w:r>
        <w:t>First important section is the common interface between Server and Client.”InterFaceRemoting” project</w:t>
      </w:r>
      <w:r>
        <w:rPr>
          <w:spacing w:val="-2"/>
        </w:rPr>
        <w:t xml:space="preserve"> </w:t>
      </w:r>
      <w:r>
        <w:t>has</w:t>
      </w:r>
      <w:r>
        <w:rPr>
          <w:spacing w:val="-2"/>
        </w:rPr>
        <w:t xml:space="preserve"> </w:t>
      </w:r>
      <w:r>
        <w:t>the</w:t>
      </w:r>
      <w:r>
        <w:rPr>
          <w:spacing w:val="-2"/>
        </w:rPr>
        <w:t xml:space="preserve"> </w:t>
      </w:r>
      <w:r>
        <w:t>interface</w:t>
      </w:r>
      <w:r>
        <w:rPr>
          <w:spacing w:val="-2"/>
        </w:rPr>
        <w:t xml:space="preserve"> </w:t>
      </w:r>
      <w:r>
        <w:t>code.</w:t>
      </w:r>
      <w:r>
        <w:rPr>
          <w:spacing w:val="-1"/>
        </w:rPr>
        <w:t xml:space="preserve"> </w:t>
      </w:r>
      <w:r>
        <w:t>For</w:t>
      </w:r>
      <w:r>
        <w:rPr>
          <w:spacing w:val="-2"/>
        </w:rPr>
        <w:t xml:space="preserve"> </w:t>
      </w:r>
      <w:r>
        <w:t>sample</w:t>
      </w:r>
      <w:r>
        <w:rPr>
          <w:spacing w:val="-2"/>
        </w:rPr>
        <w:t xml:space="preserve"> </w:t>
      </w:r>
      <w:r>
        <w:t>project</w:t>
      </w:r>
      <w:r>
        <w:rPr>
          <w:spacing w:val="-2"/>
        </w:rPr>
        <w:t xml:space="preserve"> </w:t>
      </w:r>
      <w:r>
        <w:t>interface</w:t>
      </w:r>
      <w:r>
        <w:rPr>
          <w:spacing w:val="-1"/>
        </w:rPr>
        <w:t xml:space="preserve"> </w:t>
      </w:r>
      <w:r>
        <w:t>is</w:t>
      </w:r>
      <w:r>
        <w:rPr>
          <w:spacing w:val="-2"/>
        </w:rPr>
        <w:t xml:space="preserve"> </w:t>
      </w:r>
      <w:r>
        <w:t>very</w:t>
      </w:r>
      <w:r>
        <w:rPr>
          <w:spacing w:val="-1"/>
        </w:rPr>
        <w:t xml:space="preserve"> </w:t>
      </w:r>
      <w:r>
        <w:t>simple</w:t>
      </w:r>
      <w:r>
        <w:rPr>
          <w:spacing w:val="-2"/>
        </w:rPr>
        <w:t xml:space="preserve"> </w:t>
      </w:r>
      <w:r>
        <w:t>with</w:t>
      </w:r>
      <w:r>
        <w:rPr>
          <w:spacing w:val="-1"/>
        </w:rPr>
        <w:t xml:space="preserve"> </w:t>
      </w:r>
      <w:r>
        <w:t>only two</w:t>
      </w:r>
      <w:r>
        <w:rPr>
          <w:spacing w:val="-2"/>
        </w:rPr>
        <w:t xml:space="preserve"> methods:</w:t>
      </w:r>
    </w:p>
    <w:p w14:paraId="2DD7DDA5" w14:textId="77777777" w:rsidR="00963873" w:rsidRDefault="00000000">
      <w:pPr>
        <w:pStyle w:val="BodyText"/>
        <w:spacing w:line="256" w:lineRule="exact"/>
        <w:rPr>
          <w:rFonts w:ascii="Garamond"/>
          <w:sz w:val="24"/>
        </w:rPr>
      </w:pPr>
      <w:r>
        <w:t>-</w:t>
      </w:r>
      <w:r>
        <w:rPr>
          <w:spacing w:val="-4"/>
        </w:rPr>
        <w:t xml:space="preserve"> </w:t>
      </w:r>
      <w:r>
        <w:t>SetValue</w:t>
      </w:r>
      <w:r>
        <w:rPr>
          <w:spacing w:val="-4"/>
        </w:rPr>
        <w:t xml:space="preserve"> </w:t>
      </w:r>
      <w:r>
        <w:t>and</w:t>
      </w:r>
      <w:r>
        <w:rPr>
          <w:spacing w:val="-3"/>
        </w:rPr>
        <w:t xml:space="preserve"> </w:t>
      </w:r>
      <w:r>
        <w:rPr>
          <w:spacing w:val="-2"/>
        </w:rPr>
        <w:t>GetValue</w:t>
      </w:r>
      <w:r>
        <w:rPr>
          <w:rFonts w:ascii="Garamond"/>
          <w:spacing w:val="-2"/>
          <w:sz w:val="24"/>
        </w:rPr>
        <w:t>.</w:t>
      </w:r>
    </w:p>
    <w:p w14:paraId="4D5ED463" w14:textId="77777777" w:rsidR="00963873" w:rsidRDefault="00000000">
      <w:pPr>
        <w:pStyle w:val="BodyText"/>
        <w:spacing w:before="90"/>
        <w:ind w:left="0"/>
        <w:rPr>
          <w:rFonts w:ascii="Garamond"/>
          <w:sz w:val="20"/>
        </w:rPr>
      </w:pPr>
      <w:r>
        <w:rPr>
          <w:noProof/>
        </w:rPr>
        <mc:AlternateContent>
          <mc:Choice Requires="wps">
            <w:drawing>
              <wp:anchor distT="0" distB="0" distL="0" distR="0" simplePos="0" relativeHeight="487630336" behindDoc="1" locked="0" layoutInCell="1" allowOverlap="1" wp14:anchorId="2B35D8D3" wp14:editId="4BCBD7EA">
                <wp:simplePos x="0" y="0"/>
                <wp:positionH relativeFrom="page">
                  <wp:posOffset>1070609</wp:posOffset>
                </wp:positionH>
                <wp:positionV relativeFrom="paragraph">
                  <wp:posOffset>368580</wp:posOffset>
                </wp:positionV>
                <wp:extent cx="5581015" cy="895350"/>
                <wp:effectExtent l="0" t="0" r="0" b="0"/>
                <wp:wrapTopAndBottom/>
                <wp:docPr id="104" name="Text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895350"/>
                        </a:xfrm>
                        <a:prstGeom prst="rect">
                          <a:avLst/>
                        </a:prstGeom>
                        <a:solidFill>
                          <a:srgbClr val="E6E6E6"/>
                        </a:solidFill>
                        <a:ln w="6095">
                          <a:solidFill>
                            <a:srgbClr val="000000"/>
                          </a:solidFill>
                          <a:prstDash val="solid"/>
                        </a:ln>
                      </wps:spPr>
                      <wps:txbx>
                        <w:txbxContent>
                          <w:p w14:paraId="2A16E58F" w14:textId="77777777" w:rsidR="00963873" w:rsidRDefault="00000000">
                            <w:pPr>
                              <w:spacing w:before="94" w:line="381" w:lineRule="auto"/>
                              <w:ind w:left="109" w:right="4249"/>
                              <w:rPr>
                                <w:rFonts w:ascii="Courier New"/>
                                <w:color w:val="000000"/>
                                <w:sz w:val="20"/>
                              </w:rPr>
                            </w:pPr>
                            <w:r>
                              <w:rPr>
                                <w:rFonts w:ascii="Courier New"/>
                                <w:color w:val="000000"/>
                                <w:sz w:val="20"/>
                              </w:rPr>
                              <w:t>Public Interface InterFaceRemoting Sub</w:t>
                            </w:r>
                            <w:r>
                              <w:rPr>
                                <w:rFonts w:ascii="Courier New"/>
                                <w:color w:val="000000"/>
                                <w:spacing w:val="-10"/>
                                <w:sz w:val="20"/>
                              </w:rPr>
                              <w:t xml:space="preserve"> </w:t>
                            </w:r>
                            <w:r>
                              <w:rPr>
                                <w:rFonts w:ascii="Courier New"/>
                                <w:color w:val="000000"/>
                                <w:sz w:val="20"/>
                              </w:rPr>
                              <w:t>SetValue(ByVal</w:t>
                            </w:r>
                            <w:r>
                              <w:rPr>
                                <w:rFonts w:ascii="Courier New"/>
                                <w:color w:val="000000"/>
                                <w:spacing w:val="-10"/>
                                <w:sz w:val="20"/>
                              </w:rPr>
                              <w:t xml:space="preserve"> </w:t>
                            </w:r>
                            <w:r>
                              <w:rPr>
                                <w:rFonts w:ascii="Courier New"/>
                                <w:color w:val="000000"/>
                                <w:sz w:val="20"/>
                              </w:rPr>
                              <w:t>value</w:t>
                            </w:r>
                            <w:r>
                              <w:rPr>
                                <w:rFonts w:ascii="Courier New"/>
                                <w:color w:val="000000"/>
                                <w:spacing w:val="-10"/>
                                <w:sz w:val="20"/>
                              </w:rPr>
                              <w:t xml:space="preserve"> </w:t>
                            </w:r>
                            <w:r>
                              <w:rPr>
                                <w:rFonts w:ascii="Courier New"/>
                                <w:color w:val="000000"/>
                                <w:sz w:val="20"/>
                              </w:rPr>
                              <w:t>As</w:t>
                            </w:r>
                            <w:r>
                              <w:rPr>
                                <w:rFonts w:ascii="Courier New"/>
                                <w:color w:val="000000"/>
                                <w:spacing w:val="-10"/>
                                <w:sz w:val="20"/>
                              </w:rPr>
                              <w:t xml:space="preserve"> </w:t>
                            </w:r>
                            <w:r>
                              <w:rPr>
                                <w:rFonts w:ascii="Courier New"/>
                                <w:color w:val="000000"/>
                                <w:sz w:val="20"/>
                              </w:rPr>
                              <w:t>String) Function GetValue() As String</w:t>
                            </w:r>
                          </w:p>
                          <w:p w14:paraId="4B71611C" w14:textId="77777777" w:rsidR="00963873" w:rsidRDefault="00000000">
                            <w:pPr>
                              <w:spacing w:line="226" w:lineRule="exact"/>
                              <w:ind w:left="109"/>
                              <w:rPr>
                                <w:rFonts w:ascii="Courier New"/>
                                <w:color w:val="000000"/>
                                <w:sz w:val="20"/>
                              </w:rPr>
                            </w:pPr>
                            <w:r>
                              <w:rPr>
                                <w:rFonts w:ascii="Courier New"/>
                                <w:color w:val="000000"/>
                                <w:sz w:val="20"/>
                              </w:rPr>
                              <w:t>End</w:t>
                            </w:r>
                            <w:r>
                              <w:rPr>
                                <w:rFonts w:ascii="Courier New"/>
                                <w:color w:val="000000"/>
                                <w:spacing w:val="-3"/>
                                <w:sz w:val="20"/>
                              </w:rPr>
                              <w:t xml:space="preserve"> </w:t>
                            </w:r>
                            <w:r>
                              <w:rPr>
                                <w:rFonts w:ascii="Courier New"/>
                                <w:color w:val="000000"/>
                                <w:spacing w:val="-2"/>
                                <w:sz w:val="20"/>
                              </w:rPr>
                              <w:t>Interface</w:t>
                            </w:r>
                          </w:p>
                        </w:txbxContent>
                      </wps:txbx>
                      <wps:bodyPr wrap="square" lIns="0" tIns="0" rIns="0" bIns="0" rtlCol="0">
                        <a:noAutofit/>
                      </wps:bodyPr>
                    </wps:wsp>
                  </a:graphicData>
                </a:graphic>
              </wp:anchor>
            </w:drawing>
          </mc:Choice>
          <mc:Fallback>
            <w:pict>
              <v:shape w14:anchorId="2B35D8D3" id="Textbox 104" o:spid="_x0000_s1098" type="#_x0000_t202" style="position:absolute;margin-left:84.3pt;margin-top:29pt;width:439.45pt;height:70.5pt;z-index:-15686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" fillcolor="#e6e6e6" strokeweight=".16931mm">
                <v:path arrowok="t"/>
                <v:textbox inset="0,0,0,0">
                  <w:txbxContent>
                    <w:p w14:paraId="2A16E58F" w14:textId="77777777" w:rsidR="00963873" w:rsidRDefault="00000000">
                      <w:pPr>
                        <w:spacing w:before="94" w:line="381" w:lineRule="auto"/>
                        <w:ind w:left="109" w:right="4249"/>
                        <w:rPr>
                          <w:rFonts w:ascii="Courier New"/>
                          <w:color w:val="000000"/>
                          <w:sz w:val="20"/>
                        </w:rPr>
                      </w:pPr>
                      <w:r>
                        <w:rPr>
                          <w:rFonts w:ascii="Courier New"/>
                          <w:color w:val="000000"/>
                          <w:sz w:val="20"/>
                        </w:rPr>
                        <w:t>Public Interface InterFaceRemoting Sub</w:t>
                      </w:r>
                      <w:r>
                        <w:rPr>
                          <w:rFonts w:ascii="Courier New"/>
                          <w:color w:val="000000"/>
                          <w:spacing w:val="-10"/>
                          <w:sz w:val="20"/>
                        </w:rPr>
                        <w:t xml:space="preserve"> </w:t>
                      </w:r>
                      <w:r>
                        <w:rPr>
                          <w:rFonts w:ascii="Courier New"/>
                          <w:color w:val="000000"/>
                          <w:sz w:val="20"/>
                        </w:rPr>
                        <w:t>SetValue(ByVal</w:t>
                      </w:r>
                      <w:r>
                        <w:rPr>
                          <w:rFonts w:ascii="Courier New"/>
                          <w:color w:val="000000"/>
                          <w:spacing w:val="-10"/>
                          <w:sz w:val="20"/>
                        </w:rPr>
                        <w:t xml:space="preserve"> </w:t>
                      </w:r>
                      <w:r>
                        <w:rPr>
                          <w:rFonts w:ascii="Courier New"/>
                          <w:color w:val="000000"/>
                          <w:sz w:val="20"/>
                        </w:rPr>
                        <w:t>value</w:t>
                      </w:r>
                      <w:r>
                        <w:rPr>
                          <w:rFonts w:ascii="Courier New"/>
                          <w:color w:val="000000"/>
                          <w:spacing w:val="-10"/>
                          <w:sz w:val="20"/>
                        </w:rPr>
                        <w:t xml:space="preserve"> </w:t>
                      </w:r>
                      <w:r>
                        <w:rPr>
                          <w:rFonts w:ascii="Courier New"/>
                          <w:color w:val="000000"/>
                          <w:sz w:val="20"/>
                        </w:rPr>
                        <w:t>As</w:t>
                      </w:r>
                      <w:r>
                        <w:rPr>
                          <w:rFonts w:ascii="Courier New"/>
                          <w:color w:val="000000"/>
                          <w:spacing w:val="-10"/>
                          <w:sz w:val="20"/>
                        </w:rPr>
                        <w:t xml:space="preserve"> </w:t>
                      </w:r>
                      <w:r>
                        <w:rPr>
                          <w:rFonts w:ascii="Courier New"/>
                          <w:color w:val="000000"/>
                          <w:sz w:val="20"/>
                        </w:rPr>
                        <w:t>String) Function GetValue() As String</w:t>
                      </w:r>
                    </w:p>
                    <w:p w14:paraId="4B71611C" w14:textId="77777777" w:rsidR="00963873" w:rsidRDefault="00000000">
                      <w:pPr>
                        <w:spacing w:line="226" w:lineRule="exact"/>
                        <w:ind w:left="109"/>
                        <w:rPr>
                          <w:rFonts w:ascii="Courier New"/>
                          <w:color w:val="000000"/>
                          <w:sz w:val="20"/>
                        </w:rPr>
                      </w:pPr>
                      <w:r>
                        <w:rPr>
                          <w:rFonts w:ascii="Courier New"/>
                          <w:color w:val="000000"/>
                          <w:sz w:val="20"/>
                        </w:rPr>
                        <w:t>End</w:t>
                      </w:r>
                      <w:r>
                        <w:rPr>
                          <w:rFonts w:ascii="Courier New"/>
                          <w:color w:val="000000"/>
                          <w:spacing w:val="-3"/>
                          <w:sz w:val="20"/>
                        </w:rPr>
                        <w:t xml:space="preserve"> </w:t>
                      </w:r>
                      <w:r>
                        <w:rPr>
                          <w:rFonts w:ascii="Courier New"/>
                          <w:color w:val="000000"/>
                          <w:spacing w:val="-2"/>
                          <w:sz w:val="20"/>
                        </w:rPr>
                        <w:t>Interface</w:t>
                      </w:r>
                    </w:p>
                  </w:txbxContent>
                </v:textbox>
                <w10:wrap type="topAndBottom" anchorx="page"/>
              </v:shape>
            </w:pict>
          </mc:Fallback>
        </mc:AlternateContent>
      </w:r>
    </w:p>
    <w:p w14:paraId="4A06C4D0" w14:textId="77777777" w:rsidR="00963873" w:rsidRDefault="00000000">
      <w:pPr>
        <w:pStyle w:val="BodyText"/>
        <w:spacing w:before="459"/>
        <w:ind w:right="1584"/>
      </w:pPr>
      <w:r>
        <w:t>Second</w:t>
      </w:r>
      <w:r>
        <w:rPr>
          <w:spacing w:val="35"/>
        </w:rPr>
        <w:t xml:space="preserve"> </w:t>
      </w:r>
      <w:r>
        <w:t>important</w:t>
      </w:r>
      <w:r>
        <w:rPr>
          <w:spacing w:val="35"/>
        </w:rPr>
        <w:t xml:space="preserve"> </w:t>
      </w:r>
      <w:r>
        <w:t>section</w:t>
      </w:r>
      <w:r>
        <w:rPr>
          <w:spacing w:val="35"/>
        </w:rPr>
        <w:t xml:space="preserve"> </w:t>
      </w:r>
      <w:r>
        <w:t>is</w:t>
      </w:r>
      <w:r>
        <w:rPr>
          <w:spacing w:val="35"/>
        </w:rPr>
        <w:t xml:space="preserve"> </w:t>
      </w:r>
      <w:r>
        <w:t>the</w:t>
      </w:r>
      <w:r>
        <w:rPr>
          <w:spacing w:val="35"/>
        </w:rPr>
        <w:t xml:space="preserve"> </w:t>
      </w:r>
      <w:r>
        <w:t>server.</w:t>
      </w:r>
      <w:r>
        <w:rPr>
          <w:spacing w:val="35"/>
        </w:rPr>
        <w:t xml:space="preserve"> </w:t>
      </w:r>
      <w:r>
        <w:t>In</w:t>
      </w:r>
      <w:r>
        <w:rPr>
          <w:spacing w:val="35"/>
        </w:rPr>
        <w:t xml:space="preserve"> </w:t>
      </w:r>
      <w:r>
        <w:t>this</w:t>
      </w:r>
      <w:r>
        <w:rPr>
          <w:spacing w:val="34"/>
        </w:rPr>
        <w:t xml:space="preserve"> </w:t>
      </w:r>
      <w:r>
        <w:t>sample</w:t>
      </w:r>
      <w:r>
        <w:rPr>
          <w:spacing w:val="35"/>
        </w:rPr>
        <w:t xml:space="preserve"> </w:t>
      </w:r>
      <w:r>
        <w:t>server</w:t>
      </w:r>
      <w:r>
        <w:rPr>
          <w:spacing w:val="35"/>
        </w:rPr>
        <w:t xml:space="preserve"> </w:t>
      </w:r>
      <w:r>
        <w:t>is</w:t>
      </w:r>
      <w:r>
        <w:rPr>
          <w:spacing w:val="35"/>
        </w:rPr>
        <w:t xml:space="preserve"> </w:t>
      </w:r>
      <w:r>
        <w:t>using</w:t>
      </w:r>
      <w:r>
        <w:rPr>
          <w:spacing w:val="35"/>
        </w:rPr>
        <w:t xml:space="preserve"> </w:t>
      </w:r>
      <w:r>
        <w:t>HTTP</w:t>
      </w:r>
      <w:r>
        <w:rPr>
          <w:spacing w:val="35"/>
        </w:rPr>
        <w:t xml:space="preserve"> </w:t>
      </w:r>
      <w:r>
        <w:t>channel</w:t>
      </w:r>
      <w:r>
        <w:rPr>
          <w:spacing w:val="35"/>
        </w:rPr>
        <w:t xml:space="preserve"> </w:t>
      </w:r>
      <w:r>
        <w:t>and</w:t>
      </w:r>
      <w:r>
        <w:rPr>
          <w:spacing w:val="35"/>
        </w:rPr>
        <w:t xml:space="preserve"> </w:t>
      </w:r>
      <w:r>
        <w:t>the server object is singleton.</w:t>
      </w:r>
    </w:p>
    <w:p w14:paraId="00B93A28" w14:textId="77777777" w:rsidR="00963873" w:rsidRDefault="00963873">
      <w:pPr>
        <w:pStyle w:val="BodyText"/>
        <w:ind w:left="0"/>
        <w:rPr>
          <w:sz w:val="20"/>
        </w:rPr>
      </w:pPr>
    </w:p>
    <w:p w14:paraId="5CF8B4CC" w14:textId="77777777" w:rsidR="00963873" w:rsidRDefault="00000000">
      <w:pPr>
        <w:pStyle w:val="BodyText"/>
        <w:spacing w:before="59"/>
        <w:ind w:left="0"/>
        <w:rPr>
          <w:sz w:val="20"/>
        </w:rPr>
      </w:pPr>
      <w:r>
        <w:rPr>
          <w:noProof/>
        </w:rPr>
        <mc:AlternateContent>
          <mc:Choice Requires="wps">
            <w:drawing>
              <wp:anchor distT="0" distB="0" distL="0" distR="0" simplePos="0" relativeHeight="487630848" behindDoc="1" locked="0" layoutInCell="1" allowOverlap="1" wp14:anchorId="66270DDD" wp14:editId="034BB9AC">
                <wp:simplePos x="0" y="0"/>
                <wp:positionH relativeFrom="page">
                  <wp:posOffset>1070609</wp:posOffset>
                </wp:positionH>
                <wp:positionV relativeFrom="paragraph">
                  <wp:posOffset>202096</wp:posOffset>
                </wp:positionV>
                <wp:extent cx="5581015" cy="1811020"/>
                <wp:effectExtent l="0" t="0" r="0" b="0"/>
                <wp:wrapTopAndBottom/>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1811020"/>
                        </a:xfrm>
                        <a:prstGeom prst="rect">
                          <a:avLst/>
                        </a:prstGeom>
                        <a:solidFill>
                          <a:srgbClr val="E6E6E6"/>
                        </a:solidFill>
                        <a:ln w="6095">
                          <a:solidFill>
                            <a:srgbClr val="000000"/>
                          </a:solidFill>
                          <a:prstDash val="solid"/>
                        </a:ln>
                      </wps:spPr>
                      <wps:txbx>
                        <w:txbxContent>
                          <w:p w14:paraId="49E4D007" w14:textId="77777777" w:rsidR="00963873" w:rsidRDefault="00000000">
                            <w:pPr>
                              <w:spacing w:before="94"/>
                              <w:ind w:left="109"/>
                              <w:rPr>
                                <w:rFonts w:ascii="Courier New"/>
                                <w:color w:val="000000"/>
                                <w:sz w:val="20"/>
                              </w:rPr>
                            </w:pPr>
                            <w:r>
                              <w:rPr>
                                <w:rFonts w:ascii="Courier New"/>
                                <w:color w:val="000000"/>
                                <w:sz w:val="20"/>
                              </w:rPr>
                              <w:t>Imports</w:t>
                            </w:r>
                            <w:r>
                              <w:rPr>
                                <w:rFonts w:ascii="Courier New"/>
                                <w:color w:val="000000"/>
                                <w:spacing w:val="-7"/>
                                <w:sz w:val="20"/>
                              </w:rPr>
                              <w:t xml:space="preserve"> </w:t>
                            </w:r>
                            <w:r>
                              <w:rPr>
                                <w:rFonts w:ascii="Courier New"/>
                                <w:color w:val="000000"/>
                                <w:spacing w:val="-2"/>
                                <w:sz w:val="20"/>
                              </w:rPr>
                              <w:t>System</w:t>
                            </w:r>
                          </w:p>
                          <w:p w14:paraId="6A0D6778" w14:textId="77777777" w:rsidR="00963873" w:rsidRDefault="00000000">
                            <w:pPr>
                              <w:spacing w:before="133"/>
                              <w:ind w:left="109"/>
                              <w:rPr>
                                <w:rFonts w:ascii="Courier New"/>
                                <w:color w:val="000000"/>
                                <w:sz w:val="20"/>
                              </w:rPr>
                            </w:pPr>
                            <w:r>
                              <w:rPr>
                                <w:rFonts w:ascii="Courier New"/>
                                <w:color w:val="000000"/>
                                <w:sz w:val="20"/>
                              </w:rPr>
                              <w:t>Imports</w:t>
                            </w:r>
                            <w:r>
                              <w:rPr>
                                <w:rFonts w:ascii="Courier New"/>
                                <w:color w:val="000000"/>
                                <w:spacing w:val="-7"/>
                                <w:sz w:val="20"/>
                              </w:rPr>
                              <w:t xml:space="preserve"> </w:t>
                            </w:r>
                            <w:r>
                              <w:rPr>
                                <w:rFonts w:ascii="Courier New"/>
                                <w:color w:val="000000"/>
                                <w:spacing w:val="-2"/>
                                <w:sz w:val="20"/>
                              </w:rPr>
                              <w:t>System.Runtime.Remoting</w:t>
                            </w:r>
                          </w:p>
                          <w:p w14:paraId="1F475903" w14:textId="77777777" w:rsidR="00963873" w:rsidRDefault="00000000">
                            <w:pPr>
                              <w:spacing w:before="133" w:line="381" w:lineRule="auto"/>
                              <w:ind w:left="109" w:right="3101"/>
                              <w:rPr>
                                <w:rFonts w:ascii="Courier New"/>
                                <w:color w:val="000000"/>
                                <w:sz w:val="20"/>
                              </w:rPr>
                            </w:pPr>
                            <w:r>
                              <w:rPr>
                                <w:rFonts w:ascii="Courier New"/>
                                <w:color w:val="000000"/>
                                <w:sz w:val="20"/>
                              </w:rPr>
                              <w:t>Imports</w:t>
                            </w:r>
                            <w:r>
                              <w:rPr>
                                <w:rFonts w:ascii="Courier New"/>
                                <w:color w:val="000000"/>
                                <w:spacing w:val="-32"/>
                                <w:sz w:val="20"/>
                              </w:rPr>
                              <w:t xml:space="preserve"> </w:t>
                            </w:r>
                            <w:r>
                              <w:rPr>
                                <w:rFonts w:ascii="Courier New"/>
                                <w:color w:val="000000"/>
                                <w:sz w:val="20"/>
                              </w:rPr>
                              <w:t>System.Runtime.Remoting.Channels.Http Imports System.Runtime.Remoting.Channels Imports InterFaceRemoting</w:t>
                            </w:r>
                          </w:p>
                          <w:p w14:paraId="0F2E8995" w14:textId="77777777" w:rsidR="00963873" w:rsidRDefault="00963873">
                            <w:pPr>
                              <w:pStyle w:val="BodyText"/>
                              <w:ind w:left="0"/>
                              <w:rPr>
                                <w:rFonts w:ascii="Courier New"/>
                                <w:color w:val="000000"/>
                                <w:sz w:val="20"/>
                              </w:rPr>
                            </w:pPr>
                          </w:p>
                          <w:p w14:paraId="0760C32B" w14:textId="77777777" w:rsidR="00963873" w:rsidRDefault="00000000">
                            <w:pPr>
                              <w:spacing w:line="360" w:lineRule="atLeast"/>
                              <w:ind w:left="109" w:right="4641"/>
                              <w:rPr>
                                <w:rFonts w:ascii="Courier New"/>
                                <w:color w:val="000000"/>
                                <w:sz w:val="20"/>
                              </w:rPr>
                            </w:pPr>
                            <w:r>
                              <w:rPr>
                                <w:rFonts w:ascii="Courier New"/>
                                <w:color w:val="000000"/>
                                <w:sz w:val="20"/>
                              </w:rPr>
                              <w:t>Public</w:t>
                            </w:r>
                            <w:r>
                              <w:rPr>
                                <w:rFonts w:ascii="Courier New"/>
                                <w:color w:val="000000"/>
                                <w:spacing w:val="-20"/>
                                <w:sz w:val="20"/>
                              </w:rPr>
                              <w:t xml:space="preserve"> </w:t>
                            </w:r>
                            <w:r>
                              <w:rPr>
                                <w:rFonts w:ascii="Courier New"/>
                                <w:color w:val="000000"/>
                                <w:sz w:val="20"/>
                              </w:rPr>
                              <w:t>Class</w:t>
                            </w:r>
                            <w:r>
                              <w:rPr>
                                <w:rFonts w:ascii="Courier New"/>
                                <w:color w:val="000000"/>
                                <w:spacing w:val="-20"/>
                                <w:sz w:val="20"/>
                              </w:rPr>
                              <w:t xml:space="preserve"> </w:t>
                            </w:r>
                            <w:r>
                              <w:rPr>
                                <w:rFonts w:ascii="Courier New"/>
                                <w:color w:val="000000"/>
                                <w:sz w:val="20"/>
                              </w:rPr>
                              <w:t>RemotingServer Inherits</w:t>
                            </w:r>
                            <w:r>
                              <w:rPr>
                                <w:rFonts w:ascii="Courier New"/>
                                <w:color w:val="000000"/>
                                <w:spacing w:val="-8"/>
                                <w:sz w:val="20"/>
                              </w:rPr>
                              <w:t xml:space="preserve"> </w:t>
                            </w:r>
                            <w:r>
                              <w:rPr>
                                <w:rFonts w:ascii="Courier New"/>
                                <w:color w:val="000000"/>
                                <w:spacing w:val="-2"/>
                                <w:sz w:val="20"/>
                              </w:rPr>
                              <w:t>MarshalByRefObject</w:t>
                            </w:r>
                          </w:p>
                        </w:txbxContent>
                      </wps:txbx>
                      <wps:bodyPr wrap="square" lIns="0" tIns="0" rIns="0" bIns="0" rtlCol="0">
                        <a:noAutofit/>
                      </wps:bodyPr>
                    </wps:wsp>
                  </a:graphicData>
                </a:graphic>
              </wp:anchor>
            </w:drawing>
          </mc:Choice>
          <mc:Fallback>
            <w:pict>
              <v:shape w14:anchorId="66270DDD" id="Textbox 105" o:spid="_x0000_s1099" type="#_x0000_t202" style="position:absolute;margin-left:84.3pt;margin-top:15.9pt;width:439.45pt;height:142.6pt;z-index:-15685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" fillcolor="#e6e6e6" strokeweight=".16931mm">
                <v:path arrowok="t"/>
                <v:textbox inset="0,0,0,0">
                  <w:txbxContent>
                    <w:p w14:paraId="49E4D007" w14:textId="77777777" w:rsidR="00963873" w:rsidRDefault="00000000">
                      <w:pPr>
                        <w:spacing w:before="94"/>
                        <w:ind w:left="109"/>
                        <w:rPr>
                          <w:rFonts w:ascii="Courier New"/>
                          <w:color w:val="000000"/>
                          <w:sz w:val="20"/>
                        </w:rPr>
                      </w:pPr>
                      <w:r>
                        <w:rPr>
                          <w:rFonts w:ascii="Courier New"/>
                          <w:color w:val="000000"/>
                          <w:sz w:val="20"/>
                        </w:rPr>
                        <w:t>Imports</w:t>
                      </w:r>
                      <w:r>
                        <w:rPr>
                          <w:rFonts w:ascii="Courier New"/>
                          <w:color w:val="000000"/>
                          <w:spacing w:val="-7"/>
                          <w:sz w:val="20"/>
                        </w:rPr>
                        <w:t xml:space="preserve"> </w:t>
                      </w:r>
                      <w:r>
                        <w:rPr>
                          <w:rFonts w:ascii="Courier New"/>
                          <w:color w:val="000000"/>
                          <w:spacing w:val="-2"/>
                          <w:sz w:val="20"/>
                        </w:rPr>
                        <w:t>System</w:t>
                      </w:r>
                    </w:p>
                    <w:p w14:paraId="6A0D6778" w14:textId="77777777" w:rsidR="00963873" w:rsidRDefault="00000000">
                      <w:pPr>
                        <w:spacing w:before="133"/>
                        <w:ind w:left="109"/>
                        <w:rPr>
                          <w:rFonts w:ascii="Courier New"/>
                          <w:color w:val="000000"/>
                          <w:sz w:val="20"/>
                        </w:rPr>
                      </w:pPr>
                      <w:r>
                        <w:rPr>
                          <w:rFonts w:ascii="Courier New"/>
                          <w:color w:val="000000"/>
                          <w:sz w:val="20"/>
                        </w:rPr>
                        <w:t>Imports</w:t>
                      </w:r>
                      <w:r>
                        <w:rPr>
                          <w:rFonts w:ascii="Courier New"/>
                          <w:color w:val="000000"/>
                          <w:spacing w:val="-7"/>
                          <w:sz w:val="20"/>
                        </w:rPr>
                        <w:t xml:space="preserve"> </w:t>
                      </w:r>
                      <w:r>
                        <w:rPr>
                          <w:rFonts w:ascii="Courier New"/>
                          <w:color w:val="000000"/>
                          <w:spacing w:val="-2"/>
                          <w:sz w:val="20"/>
                        </w:rPr>
                        <w:t>System.Runtime.Remoting</w:t>
                      </w:r>
                    </w:p>
                    <w:p w14:paraId="1F475903" w14:textId="77777777" w:rsidR="00963873" w:rsidRDefault="00000000">
                      <w:pPr>
                        <w:spacing w:before="133" w:line="381" w:lineRule="auto"/>
                        <w:ind w:left="109" w:right="3101"/>
                        <w:rPr>
                          <w:rFonts w:ascii="Courier New"/>
                          <w:color w:val="000000"/>
                          <w:sz w:val="20"/>
                        </w:rPr>
                      </w:pPr>
                      <w:r>
                        <w:rPr>
                          <w:rFonts w:ascii="Courier New"/>
                          <w:color w:val="000000"/>
                          <w:sz w:val="20"/>
                        </w:rPr>
                        <w:t>Imports</w:t>
                      </w:r>
                      <w:r>
                        <w:rPr>
                          <w:rFonts w:ascii="Courier New"/>
                          <w:color w:val="000000"/>
                          <w:spacing w:val="-32"/>
                          <w:sz w:val="20"/>
                        </w:rPr>
                        <w:t xml:space="preserve"> </w:t>
                      </w:r>
                      <w:r>
                        <w:rPr>
                          <w:rFonts w:ascii="Courier New"/>
                          <w:color w:val="000000"/>
                          <w:sz w:val="20"/>
                        </w:rPr>
                        <w:t>System.Runtime.Remoting.Channels.Http Imports System.Runtime.Remoting.Channels Imports InterFaceRemoting</w:t>
                      </w:r>
                    </w:p>
                    <w:p w14:paraId="0F2E8995" w14:textId="77777777" w:rsidR="00963873" w:rsidRDefault="00963873">
                      <w:pPr>
                        <w:pStyle w:val="BodyText"/>
                        <w:ind w:left="0"/>
                        <w:rPr>
                          <w:rFonts w:ascii="Courier New"/>
                          <w:color w:val="000000"/>
                          <w:sz w:val="20"/>
                        </w:rPr>
                      </w:pPr>
                    </w:p>
                    <w:p w14:paraId="0760C32B" w14:textId="77777777" w:rsidR="00963873" w:rsidRDefault="00000000">
                      <w:pPr>
                        <w:spacing w:line="360" w:lineRule="atLeast"/>
                        <w:ind w:left="109" w:right="4641"/>
                        <w:rPr>
                          <w:rFonts w:ascii="Courier New"/>
                          <w:color w:val="000000"/>
                          <w:sz w:val="20"/>
                        </w:rPr>
                      </w:pPr>
                      <w:r>
                        <w:rPr>
                          <w:rFonts w:ascii="Courier New"/>
                          <w:color w:val="000000"/>
                          <w:sz w:val="20"/>
                        </w:rPr>
                        <w:t>Public</w:t>
                      </w:r>
                      <w:r>
                        <w:rPr>
                          <w:rFonts w:ascii="Courier New"/>
                          <w:color w:val="000000"/>
                          <w:spacing w:val="-20"/>
                          <w:sz w:val="20"/>
                        </w:rPr>
                        <w:t xml:space="preserve"> </w:t>
                      </w:r>
                      <w:r>
                        <w:rPr>
                          <w:rFonts w:ascii="Courier New"/>
                          <w:color w:val="000000"/>
                          <w:sz w:val="20"/>
                        </w:rPr>
                        <w:t>Class</w:t>
                      </w:r>
                      <w:r>
                        <w:rPr>
                          <w:rFonts w:ascii="Courier New"/>
                          <w:color w:val="000000"/>
                          <w:spacing w:val="-20"/>
                          <w:sz w:val="20"/>
                        </w:rPr>
                        <w:t xml:space="preserve"> </w:t>
                      </w:r>
                      <w:r>
                        <w:rPr>
                          <w:rFonts w:ascii="Courier New"/>
                          <w:color w:val="000000"/>
                          <w:sz w:val="20"/>
                        </w:rPr>
                        <w:t>RemotingServer Inherits</w:t>
                      </w:r>
                      <w:r>
                        <w:rPr>
                          <w:rFonts w:ascii="Courier New"/>
                          <w:color w:val="000000"/>
                          <w:spacing w:val="-8"/>
                          <w:sz w:val="20"/>
                        </w:rPr>
                        <w:t xml:space="preserve"> </w:t>
                      </w:r>
                      <w:r>
                        <w:rPr>
                          <w:rFonts w:ascii="Courier New"/>
                          <w:color w:val="000000"/>
                          <w:spacing w:val="-2"/>
                          <w:sz w:val="20"/>
                        </w:rPr>
                        <w:t>MarshalByRefObject</w:t>
                      </w:r>
                    </w:p>
                  </w:txbxContent>
                </v:textbox>
                <w10:wrap type="topAndBottom" anchorx="page"/>
              </v:shape>
            </w:pict>
          </mc:Fallback>
        </mc:AlternateContent>
      </w:r>
      <w:r>
        <w:rPr>
          <w:noProof/>
        </w:rPr>
        <mc:AlternateContent>
          <mc:Choice Requires="wps">
            <w:drawing>
              <wp:anchor distT="0" distB="0" distL="0" distR="0" simplePos="0" relativeHeight="487631360" behindDoc="1" locked="0" layoutInCell="1" allowOverlap="1" wp14:anchorId="0B1E9B8F" wp14:editId="3042668A">
                <wp:simplePos x="0" y="0"/>
                <wp:positionH relativeFrom="page">
                  <wp:posOffset>1070609</wp:posOffset>
                </wp:positionH>
                <wp:positionV relativeFrom="paragraph">
                  <wp:posOffset>2308506</wp:posOffset>
                </wp:positionV>
                <wp:extent cx="5581015" cy="438150"/>
                <wp:effectExtent l="0" t="0" r="0" b="0"/>
                <wp:wrapTopAndBottom/>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438150"/>
                        </a:xfrm>
                        <a:prstGeom prst="rect">
                          <a:avLst/>
                        </a:prstGeom>
                        <a:solidFill>
                          <a:srgbClr val="E6E6E6"/>
                        </a:solidFill>
                        <a:ln w="6095">
                          <a:solidFill>
                            <a:srgbClr val="000000"/>
                          </a:solidFill>
                          <a:prstDash val="solid"/>
                        </a:ln>
                      </wps:spPr>
                      <wps:txbx>
                        <w:txbxContent>
                          <w:p w14:paraId="7FE08359" w14:textId="77777777" w:rsidR="00963873" w:rsidRDefault="00000000">
                            <w:pPr>
                              <w:spacing w:before="94"/>
                              <w:ind w:left="109"/>
                              <w:rPr>
                                <w:rFonts w:ascii="Courier New"/>
                                <w:color w:val="000000"/>
                                <w:sz w:val="20"/>
                              </w:rPr>
                            </w:pPr>
                            <w:r>
                              <w:rPr>
                                <w:rFonts w:ascii="Courier New"/>
                                <w:color w:val="000000"/>
                                <w:sz w:val="20"/>
                              </w:rPr>
                              <w:t>Implements</w:t>
                            </w:r>
                            <w:r>
                              <w:rPr>
                                <w:rFonts w:ascii="Courier New"/>
                                <w:color w:val="000000"/>
                                <w:spacing w:val="-10"/>
                                <w:sz w:val="20"/>
                              </w:rPr>
                              <w:t xml:space="preserve"> </w:t>
                            </w:r>
                            <w:r>
                              <w:rPr>
                                <w:rFonts w:ascii="Courier New"/>
                                <w:color w:val="000000"/>
                                <w:spacing w:val="-2"/>
                                <w:sz w:val="20"/>
                              </w:rPr>
                              <w:t>InterFaceRemoting.InterFaceRemoting</w:t>
                            </w:r>
                          </w:p>
                          <w:p w14:paraId="631BD914" w14:textId="77777777" w:rsidR="00963873" w:rsidRDefault="00000000">
                            <w:pPr>
                              <w:spacing w:before="133"/>
                              <w:ind w:left="109"/>
                              <w:rPr>
                                <w:rFonts w:ascii="Courier New"/>
                                <w:color w:val="000000"/>
                                <w:sz w:val="20"/>
                              </w:rPr>
                            </w:pPr>
                            <w:r>
                              <w:rPr>
                                <w:rFonts w:ascii="Courier New"/>
                                <w:color w:val="000000"/>
                                <w:sz w:val="20"/>
                              </w:rPr>
                              <w:t>Private</w:t>
                            </w:r>
                            <w:r>
                              <w:rPr>
                                <w:rFonts w:ascii="Courier New"/>
                                <w:color w:val="000000"/>
                                <w:spacing w:val="-6"/>
                                <w:sz w:val="20"/>
                              </w:rPr>
                              <w:t xml:space="preserve"> </w:t>
                            </w:r>
                            <w:r>
                              <w:rPr>
                                <w:rFonts w:ascii="Courier New"/>
                                <w:color w:val="000000"/>
                                <w:sz w:val="20"/>
                              </w:rPr>
                              <w:t>strData</w:t>
                            </w:r>
                            <w:r>
                              <w:rPr>
                                <w:rFonts w:ascii="Courier New"/>
                                <w:color w:val="000000"/>
                                <w:spacing w:val="-5"/>
                                <w:sz w:val="20"/>
                              </w:rPr>
                              <w:t xml:space="preserve"> </w:t>
                            </w:r>
                            <w:r>
                              <w:rPr>
                                <w:rFonts w:ascii="Courier New"/>
                                <w:color w:val="000000"/>
                                <w:sz w:val="20"/>
                              </w:rPr>
                              <w:t>As</w:t>
                            </w:r>
                            <w:r>
                              <w:rPr>
                                <w:rFonts w:ascii="Courier New"/>
                                <w:color w:val="000000"/>
                                <w:spacing w:val="-5"/>
                                <w:sz w:val="20"/>
                              </w:rPr>
                              <w:t xml:space="preserve"> </w:t>
                            </w:r>
                            <w:r>
                              <w:rPr>
                                <w:rFonts w:ascii="Courier New"/>
                                <w:color w:val="000000"/>
                                <w:spacing w:val="-2"/>
                                <w:sz w:val="20"/>
                              </w:rPr>
                              <w:t>String</w:t>
                            </w:r>
                          </w:p>
                        </w:txbxContent>
                      </wps:txbx>
                      <wps:bodyPr wrap="square" lIns="0" tIns="0" rIns="0" bIns="0" rtlCol="0">
                        <a:noAutofit/>
                      </wps:bodyPr>
                    </wps:wsp>
                  </a:graphicData>
                </a:graphic>
              </wp:anchor>
            </w:drawing>
          </mc:Choice>
          <mc:Fallback>
            <w:pict>
              <v:shape w14:anchorId="0B1E9B8F" id="Textbox 106" o:spid="_x0000_s1100" type="#_x0000_t202" style="position:absolute;margin-left:84.3pt;margin-top:181.75pt;width:439.45pt;height:34.5pt;z-index:-15685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" fillcolor="#e6e6e6" strokeweight=".16931mm">
                <v:path arrowok="t"/>
                <v:textbox inset="0,0,0,0">
                  <w:txbxContent>
                    <w:p w14:paraId="7FE08359" w14:textId="77777777" w:rsidR="00963873" w:rsidRDefault="00000000">
                      <w:pPr>
                        <w:spacing w:before="94"/>
                        <w:ind w:left="109"/>
                        <w:rPr>
                          <w:rFonts w:ascii="Courier New"/>
                          <w:color w:val="000000"/>
                          <w:sz w:val="20"/>
                        </w:rPr>
                      </w:pPr>
                      <w:r>
                        <w:rPr>
                          <w:rFonts w:ascii="Courier New"/>
                          <w:color w:val="000000"/>
                          <w:sz w:val="20"/>
                        </w:rPr>
                        <w:t>Implements</w:t>
                      </w:r>
                      <w:r>
                        <w:rPr>
                          <w:rFonts w:ascii="Courier New"/>
                          <w:color w:val="000000"/>
                          <w:spacing w:val="-10"/>
                          <w:sz w:val="20"/>
                        </w:rPr>
                        <w:t xml:space="preserve"> </w:t>
                      </w:r>
                      <w:r>
                        <w:rPr>
                          <w:rFonts w:ascii="Courier New"/>
                          <w:color w:val="000000"/>
                          <w:spacing w:val="-2"/>
                          <w:sz w:val="20"/>
                        </w:rPr>
                        <w:t>InterFaceRemoting.InterFaceRemoting</w:t>
                      </w:r>
                    </w:p>
                    <w:p w14:paraId="631BD914" w14:textId="77777777" w:rsidR="00963873" w:rsidRDefault="00000000">
                      <w:pPr>
                        <w:spacing w:before="133"/>
                        <w:ind w:left="109"/>
                        <w:rPr>
                          <w:rFonts w:ascii="Courier New"/>
                          <w:color w:val="000000"/>
                          <w:sz w:val="20"/>
                        </w:rPr>
                      </w:pPr>
                      <w:r>
                        <w:rPr>
                          <w:rFonts w:ascii="Courier New"/>
                          <w:color w:val="000000"/>
                          <w:sz w:val="20"/>
                        </w:rPr>
                        <w:t>Private</w:t>
                      </w:r>
                      <w:r>
                        <w:rPr>
                          <w:rFonts w:ascii="Courier New"/>
                          <w:color w:val="000000"/>
                          <w:spacing w:val="-6"/>
                          <w:sz w:val="20"/>
                        </w:rPr>
                        <w:t xml:space="preserve"> </w:t>
                      </w:r>
                      <w:r>
                        <w:rPr>
                          <w:rFonts w:ascii="Courier New"/>
                          <w:color w:val="000000"/>
                          <w:sz w:val="20"/>
                        </w:rPr>
                        <w:t>strData</w:t>
                      </w:r>
                      <w:r>
                        <w:rPr>
                          <w:rFonts w:ascii="Courier New"/>
                          <w:color w:val="000000"/>
                          <w:spacing w:val="-5"/>
                          <w:sz w:val="20"/>
                        </w:rPr>
                        <w:t xml:space="preserve"> </w:t>
                      </w:r>
                      <w:r>
                        <w:rPr>
                          <w:rFonts w:ascii="Courier New"/>
                          <w:color w:val="000000"/>
                          <w:sz w:val="20"/>
                        </w:rPr>
                        <w:t>As</w:t>
                      </w:r>
                      <w:r>
                        <w:rPr>
                          <w:rFonts w:ascii="Courier New"/>
                          <w:color w:val="000000"/>
                          <w:spacing w:val="-5"/>
                          <w:sz w:val="20"/>
                        </w:rPr>
                        <w:t xml:space="preserve"> </w:t>
                      </w:r>
                      <w:r>
                        <w:rPr>
                          <w:rFonts w:ascii="Courier New"/>
                          <w:color w:val="000000"/>
                          <w:spacing w:val="-2"/>
                          <w:sz w:val="20"/>
                        </w:rPr>
                        <w:t>String</w:t>
                      </w:r>
                    </w:p>
                  </w:txbxContent>
                </v:textbox>
                <w10:wrap type="topAndBottom" anchorx="page"/>
              </v:shape>
            </w:pict>
          </mc:Fallback>
        </mc:AlternateContent>
      </w:r>
    </w:p>
    <w:p w14:paraId="4C3CCCA7" w14:textId="77777777" w:rsidR="00963873" w:rsidRDefault="00963873">
      <w:pPr>
        <w:pStyle w:val="BodyText"/>
        <w:spacing w:before="207"/>
        <w:ind w:left="0"/>
        <w:rPr>
          <w:sz w:val="20"/>
        </w:rPr>
      </w:pPr>
    </w:p>
    <w:p w14:paraId="5384001A" w14:textId="77777777" w:rsidR="00963873" w:rsidRDefault="00963873">
      <w:pPr>
        <w:rPr>
          <w:sz w:val="20"/>
        </w:rPr>
        <w:sectPr w:rsidR="00963873">
          <w:pgSz w:w="12240" w:h="15840"/>
          <w:pgMar w:top="1340" w:right="220" w:bottom="680" w:left="1500" w:header="446" w:footer="488" w:gutter="0"/>
          <w:cols w:space="720"/>
        </w:sectPr>
      </w:pPr>
    </w:p>
    <w:p w14:paraId="0A04D2B2" w14:textId="77777777" w:rsidR="00963873" w:rsidRDefault="00963873">
      <w:pPr>
        <w:pStyle w:val="BodyText"/>
        <w:ind w:left="0"/>
        <w:rPr>
          <w:sz w:val="8"/>
        </w:rPr>
      </w:pPr>
    </w:p>
    <w:p w14:paraId="7613A3B1" w14:textId="77777777" w:rsidR="00963873" w:rsidRDefault="00000000">
      <w:pPr>
        <w:pStyle w:val="BodyText"/>
        <w:ind w:left="181"/>
        <w:rPr>
          <w:sz w:val="20"/>
        </w:rPr>
      </w:pPr>
      <w:r>
        <w:rPr>
          <w:noProof/>
          <w:sz w:val="20"/>
        </w:rPr>
        <mc:AlternateContent>
          <mc:Choice Requires="wps">
            <w:drawing>
              <wp:inline distT="0" distB="0" distL="0" distR="0" wp14:anchorId="7E647F55" wp14:editId="7075CE35">
                <wp:extent cx="5581015" cy="5772150"/>
                <wp:effectExtent l="9525" t="0" r="635" b="9525"/>
                <wp:docPr id="107" name="Text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5772150"/>
                        </a:xfrm>
                        <a:prstGeom prst="rect">
                          <a:avLst/>
                        </a:prstGeom>
                        <a:solidFill>
                          <a:srgbClr val="E6E6E6"/>
                        </a:solidFill>
                        <a:ln w="6095">
                          <a:solidFill>
                            <a:srgbClr val="000000"/>
                          </a:solidFill>
                          <a:prstDash val="solid"/>
                        </a:ln>
                      </wps:spPr>
                      <wps:txbx>
                        <w:txbxContent>
                          <w:p w14:paraId="12460609" w14:textId="77777777" w:rsidR="00963873" w:rsidRDefault="00000000">
                            <w:pPr>
                              <w:spacing w:before="94" w:line="316" w:lineRule="auto"/>
                              <w:ind w:left="109" w:right="247"/>
                              <w:rPr>
                                <w:rFonts w:ascii="Courier New"/>
                                <w:color w:val="000000"/>
                                <w:sz w:val="20"/>
                              </w:rPr>
                            </w:pPr>
                            <w:r>
                              <w:rPr>
                                <w:rFonts w:ascii="Courier New"/>
                                <w:color w:val="000000"/>
                                <w:sz w:val="20"/>
                              </w:rPr>
                              <w:t>Public</w:t>
                            </w:r>
                            <w:r>
                              <w:rPr>
                                <w:rFonts w:ascii="Courier New"/>
                                <w:color w:val="000000"/>
                                <w:spacing w:val="-8"/>
                                <w:sz w:val="20"/>
                              </w:rPr>
                              <w:t xml:space="preserve"> </w:t>
                            </w:r>
                            <w:r>
                              <w:rPr>
                                <w:rFonts w:ascii="Courier New"/>
                                <w:color w:val="000000"/>
                                <w:sz w:val="20"/>
                              </w:rPr>
                              <w:t>Function</w:t>
                            </w:r>
                            <w:r>
                              <w:rPr>
                                <w:rFonts w:ascii="Courier New"/>
                                <w:color w:val="000000"/>
                                <w:spacing w:val="-8"/>
                                <w:sz w:val="20"/>
                              </w:rPr>
                              <w:t xml:space="preserve"> </w:t>
                            </w:r>
                            <w:r>
                              <w:rPr>
                                <w:rFonts w:ascii="Courier New"/>
                                <w:color w:val="000000"/>
                                <w:sz w:val="20"/>
                              </w:rPr>
                              <w:t>GetValue()</w:t>
                            </w:r>
                            <w:r>
                              <w:rPr>
                                <w:rFonts w:ascii="Courier New"/>
                                <w:color w:val="000000"/>
                                <w:spacing w:val="-8"/>
                                <w:sz w:val="20"/>
                              </w:rPr>
                              <w:t xml:space="preserve"> </w:t>
                            </w:r>
                            <w:r>
                              <w:rPr>
                                <w:rFonts w:ascii="Courier New"/>
                                <w:color w:val="000000"/>
                                <w:sz w:val="20"/>
                              </w:rPr>
                              <w:t>As</w:t>
                            </w:r>
                            <w:r>
                              <w:rPr>
                                <w:rFonts w:ascii="Courier New"/>
                                <w:color w:val="000000"/>
                                <w:spacing w:val="-8"/>
                                <w:sz w:val="20"/>
                              </w:rPr>
                              <w:t xml:space="preserve"> </w:t>
                            </w:r>
                            <w:r>
                              <w:rPr>
                                <w:rFonts w:ascii="Courier New"/>
                                <w:color w:val="000000"/>
                                <w:sz w:val="20"/>
                              </w:rPr>
                              <w:t>String</w:t>
                            </w:r>
                            <w:r>
                              <w:rPr>
                                <w:rFonts w:ascii="Courier New"/>
                                <w:color w:val="000000"/>
                                <w:spacing w:val="-8"/>
                                <w:sz w:val="20"/>
                              </w:rPr>
                              <w:t xml:space="preserve"> </w:t>
                            </w:r>
                            <w:r>
                              <w:rPr>
                                <w:rFonts w:ascii="Courier New"/>
                                <w:color w:val="000000"/>
                                <w:sz w:val="20"/>
                              </w:rPr>
                              <w:t xml:space="preserve">Implements </w:t>
                            </w:r>
                            <w:r>
                              <w:rPr>
                                <w:rFonts w:ascii="Courier New"/>
                                <w:color w:val="000000"/>
                                <w:spacing w:val="-2"/>
                                <w:sz w:val="20"/>
                              </w:rPr>
                              <w:t>InterFaceRemoting.InterFaceRemoting.GetValue</w:t>
                            </w:r>
                          </w:p>
                          <w:p w14:paraId="236233B4" w14:textId="77777777" w:rsidR="00963873" w:rsidRDefault="00000000">
                            <w:pPr>
                              <w:spacing w:before="61" w:line="381" w:lineRule="auto"/>
                              <w:ind w:left="109" w:right="6890"/>
                              <w:rPr>
                                <w:rFonts w:ascii="Courier New"/>
                                <w:color w:val="000000"/>
                                <w:sz w:val="20"/>
                              </w:rPr>
                            </w:pPr>
                            <w:r>
                              <w:rPr>
                                <w:rFonts w:ascii="Courier New"/>
                                <w:color w:val="000000"/>
                                <w:sz w:val="20"/>
                              </w:rPr>
                              <w:t>Return</w:t>
                            </w:r>
                            <w:r>
                              <w:rPr>
                                <w:rFonts w:ascii="Courier New"/>
                                <w:color w:val="000000"/>
                                <w:spacing w:val="-32"/>
                                <w:sz w:val="20"/>
                              </w:rPr>
                              <w:t xml:space="preserve"> </w:t>
                            </w:r>
                            <w:r>
                              <w:rPr>
                                <w:rFonts w:ascii="Courier New"/>
                                <w:color w:val="000000"/>
                                <w:sz w:val="20"/>
                              </w:rPr>
                              <w:t>strData End Function Sub New()</w:t>
                            </w:r>
                          </w:p>
                          <w:p w14:paraId="09664F38" w14:textId="77777777" w:rsidR="00963873" w:rsidRDefault="00000000">
                            <w:pPr>
                              <w:spacing w:line="381" w:lineRule="auto"/>
                              <w:ind w:left="109" w:right="5849"/>
                              <w:rPr>
                                <w:rFonts w:ascii="Courier New" w:hAnsi="Courier New"/>
                                <w:color w:val="000000"/>
                                <w:sz w:val="20"/>
                              </w:rPr>
                            </w:pPr>
                            <w:r>
                              <w:rPr>
                                <w:rFonts w:ascii="Courier New" w:hAnsi="Courier New"/>
                                <w:color w:val="000000"/>
                                <w:sz w:val="20"/>
                              </w:rPr>
                              <w:t>strData</w:t>
                            </w:r>
                            <w:r>
                              <w:rPr>
                                <w:rFonts w:ascii="Courier New" w:hAnsi="Courier New"/>
                                <w:color w:val="000000"/>
                                <w:spacing w:val="-20"/>
                                <w:sz w:val="20"/>
                              </w:rPr>
                              <w:t xml:space="preserve"> </w:t>
                            </w:r>
                            <w:r>
                              <w:rPr>
                                <w:rFonts w:ascii="Courier New" w:hAnsi="Courier New"/>
                                <w:color w:val="000000"/>
                                <w:sz w:val="20"/>
                              </w:rPr>
                              <w:t>=</w:t>
                            </w:r>
                            <w:r>
                              <w:rPr>
                                <w:rFonts w:ascii="Courier New" w:hAnsi="Courier New"/>
                                <w:color w:val="000000"/>
                                <w:spacing w:val="-20"/>
                                <w:sz w:val="20"/>
                              </w:rPr>
                              <w:t xml:space="preserve"> </w:t>
                            </w:r>
                            <w:r>
                              <w:rPr>
                                <w:rFonts w:ascii="Courier New" w:hAnsi="Courier New"/>
                                <w:color w:val="000000"/>
                                <w:sz w:val="20"/>
                              </w:rPr>
                              <w:t>“testing..” End Sub</w:t>
                            </w:r>
                          </w:p>
                          <w:p w14:paraId="34F9CE1E" w14:textId="77777777" w:rsidR="00963873" w:rsidRDefault="00000000">
                            <w:pPr>
                              <w:spacing w:line="316" w:lineRule="auto"/>
                              <w:ind w:left="109" w:right="247"/>
                              <w:rPr>
                                <w:rFonts w:ascii="Courier New"/>
                                <w:color w:val="000000"/>
                                <w:sz w:val="20"/>
                              </w:rPr>
                            </w:pPr>
                            <w:r>
                              <w:rPr>
                                <w:rFonts w:ascii="Courier New"/>
                                <w:color w:val="000000"/>
                                <w:sz w:val="20"/>
                              </w:rPr>
                              <w:t>Public</w:t>
                            </w:r>
                            <w:r>
                              <w:rPr>
                                <w:rFonts w:ascii="Courier New"/>
                                <w:color w:val="000000"/>
                                <w:spacing w:val="-7"/>
                                <w:sz w:val="20"/>
                              </w:rPr>
                              <w:t xml:space="preserve"> </w:t>
                            </w:r>
                            <w:r>
                              <w:rPr>
                                <w:rFonts w:ascii="Courier New"/>
                                <w:color w:val="000000"/>
                                <w:sz w:val="20"/>
                              </w:rPr>
                              <w:t>Sub</w:t>
                            </w:r>
                            <w:r>
                              <w:rPr>
                                <w:rFonts w:ascii="Courier New"/>
                                <w:color w:val="000000"/>
                                <w:spacing w:val="-7"/>
                                <w:sz w:val="20"/>
                              </w:rPr>
                              <w:t xml:space="preserve"> </w:t>
                            </w:r>
                            <w:r>
                              <w:rPr>
                                <w:rFonts w:ascii="Courier New"/>
                                <w:color w:val="000000"/>
                                <w:sz w:val="20"/>
                              </w:rPr>
                              <w:t>SetValue(ByVal</w:t>
                            </w:r>
                            <w:r>
                              <w:rPr>
                                <w:rFonts w:ascii="Courier New"/>
                                <w:color w:val="000000"/>
                                <w:spacing w:val="-7"/>
                                <w:sz w:val="20"/>
                              </w:rPr>
                              <w:t xml:space="preserve"> </w:t>
                            </w:r>
                            <w:r>
                              <w:rPr>
                                <w:rFonts w:ascii="Courier New"/>
                                <w:color w:val="000000"/>
                                <w:sz w:val="20"/>
                              </w:rPr>
                              <w:t>value</w:t>
                            </w:r>
                            <w:r>
                              <w:rPr>
                                <w:rFonts w:ascii="Courier New"/>
                                <w:color w:val="000000"/>
                                <w:spacing w:val="-7"/>
                                <w:sz w:val="20"/>
                              </w:rPr>
                              <w:t xml:space="preserve"> </w:t>
                            </w:r>
                            <w:r>
                              <w:rPr>
                                <w:rFonts w:ascii="Courier New"/>
                                <w:color w:val="000000"/>
                                <w:sz w:val="20"/>
                              </w:rPr>
                              <w:t>As</w:t>
                            </w:r>
                            <w:r>
                              <w:rPr>
                                <w:rFonts w:ascii="Courier New"/>
                                <w:color w:val="000000"/>
                                <w:spacing w:val="-7"/>
                                <w:sz w:val="20"/>
                              </w:rPr>
                              <w:t xml:space="preserve"> </w:t>
                            </w:r>
                            <w:r>
                              <w:rPr>
                                <w:rFonts w:ascii="Courier New"/>
                                <w:color w:val="000000"/>
                                <w:sz w:val="20"/>
                              </w:rPr>
                              <w:t>String)</w:t>
                            </w:r>
                            <w:r>
                              <w:rPr>
                                <w:rFonts w:ascii="Courier New"/>
                                <w:color w:val="000000"/>
                                <w:spacing w:val="-7"/>
                                <w:sz w:val="20"/>
                              </w:rPr>
                              <w:t xml:space="preserve"> </w:t>
                            </w:r>
                            <w:r>
                              <w:rPr>
                                <w:rFonts w:ascii="Courier New"/>
                                <w:color w:val="000000"/>
                                <w:sz w:val="20"/>
                              </w:rPr>
                              <w:t xml:space="preserve">Implements </w:t>
                            </w:r>
                            <w:r>
                              <w:rPr>
                                <w:rFonts w:ascii="Courier New"/>
                                <w:color w:val="000000"/>
                                <w:spacing w:val="-2"/>
                                <w:sz w:val="20"/>
                              </w:rPr>
                              <w:t>InterFaceRemoting.InterFaceRemoting.SetValue</w:t>
                            </w:r>
                          </w:p>
                          <w:p w14:paraId="6E652645" w14:textId="77777777" w:rsidR="00963873" w:rsidRDefault="00000000">
                            <w:pPr>
                              <w:spacing w:before="61" w:line="381" w:lineRule="auto"/>
                              <w:ind w:left="109" w:right="6570"/>
                              <w:rPr>
                                <w:rFonts w:ascii="Courier New"/>
                                <w:color w:val="000000"/>
                                <w:sz w:val="20"/>
                              </w:rPr>
                            </w:pPr>
                            <w:r>
                              <w:rPr>
                                <w:rFonts w:ascii="Courier New"/>
                                <w:color w:val="000000"/>
                                <w:sz w:val="20"/>
                              </w:rPr>
                              <w:t>strData</w:t>
                            </w:r>
                            <w:r>
                              <w:rPr>
                                <w:rFonts w:ascii="Courier New"/>
                                <w:color w:val="000000"/>
                                <w:spacing w:val="-20"/>
                                <w:sz w:val="20"/>
                              </w:rPr>
                              <w:t xml:space="preserve"> </w:t>
                            </w:r>
                            <w:r>
                              <w:rPr>
                                <w:rFonts w:ascii="Courier New"/>
                                <w:color w:val="000000"/>
                                <w:sz w:val="20"/>
                              </w:rPr>
                              <w:t>=</w:t>
                            </w:r>
                            <w:r>
                              <w:rPr>
                                <w:rFonts w:ascii="Courier New"/>
                                <w:color w:val="000000"/>
                                <w:spacing w:val="-20"/>
                                <w:sz w:val="20"/>
                              </w:rPr>
                              <w:t xml:space="preserve"> </w:t>
                            </w:r>
                            <w:r>
                              <w:rPr>
                                <w:rFonts w:ascii="Courier New"/>
                                <w:color w:val="000000"/>
                                <w:sz w:val="20"/>
                              </w:rPr>
                              <w:t>value End Sub</w:t>
                            </w:r>
                          </w:p>
                          <w:p w14:paraId="397A08F2" w14:textId="77777777" w:rsidR="00963873" w:rsidRDefault="00000000">
                            <w:pPr>
                              <w:spacing w:line="226" w:lineRule="exact"/>
                              <w:ind w:left="109"/>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p w14:paraId="19B60AB3" w14:textId="77777777" w:rsidR="00963873" w:rsidRDefault="00000000">
                            <w:pPr>
                              <w:spacing w:before="134" w:line="381" w:lineRule="auto"/>
                              <w:ind w:left="109" w:right="5001"/>
                              <w:rPr>
                                <w:rFonts w:ascii="Courier New"/>
                                <w:color w:val="000000"/>
                                <w:sz w:val="20"/>
                              </w:rPr>
                            </w:pPr>
                            <w:r>
                              <w:rPr>
                                <w:rFonts w:ascii="Courier New"/>
                                <w:color w:val="000000"/>
                                <w:sz w:val="20"/>
                              </w:rPr>
                              <w:t>Module</w:t>
                            </w:r>
                            <w:r>
                              <w:rPr>
                                <w:rFonts w:ascii="Courier New"/>
                                <w:color w:val="000000"/>
                                <w:spacing w:val="-32"/>
                                <w:sz w:val="20"/>
                              </w:rPr>
                              <w:t xml:space="preserve"> </w:t>
                            </w:r>
                            <w:r>
                              <w:rPr>
                                <w:rFonts w:ascii="Courier New"/>
                                <w:color w:val="000000"/>
                                <w:sz w:val="20"/>
                              </w:rPr>
                              <w:t>ModuleRemotingStartUp Sub Main()</w:t>
                            </w:r>
                          </w:p>
                          <w:p w14:paraId="77C5463F" w14:textId="77777777" w:rsidR="00963873" w:rsidRDefault="00000000">
                            <w:pPr>
                              <w:tabs>
                                <w:tab w:val="left" w:leader="dot" w:pos="4548"/>
                              </w:tabs>
                              <w:spacing w:line="381" w:lineRule="auto"/>
                              <w:ind w:left="109" w:right="3988"/>
                              <w:rPr>
                                <w:rFonts w:ascii="Courier New" w:hAnsi="Courier New"/>
                                <w:color w:val="000000"/>
                                <w:sz w:val="20"/>
                              </w:rPr>
                            </w:pPr>
                            <w:r>
                              <w:rPr>
                                <w:rFonts w:ascii="Courier New" w:hAnsi="Courier New"/>
                                <w:color w:val="000000"/>
                                <w:sz w:val="20"/>
                              </w:rPr>
                              <w:t>Dim objHttpChannel As HttpChannel Console.WriteLine(“Server Started.</w:t>
                            </w:r>
                            <w:r>
                              <w:rPr>
                                <w:rFonts w:ascii="Courier New" w:hAnsi="Courier New"/>
                                <w:color w:val="000000"/>
                                <w:sz w:val="20"/>
                              </w:rPr>
                              <w:tab/>
                            </w:r>
                            <w:r>
                              <w:rPr>
                                <w:rFonts w:ascii="Courier New" w:hAnsi="Courier New"/>
                                <w:color w:val="000000"/>
                                <w:spacing w:val="-6"/>
                                <w:sz w:val="20"/>
                              </w:rPr>
                              <w:t>”)</w:t>
                            </w:r>
                          </w:p>
                          <w:p w14:paraId="6624DB31" w14:textId="77777777" w:rsidR="00963873" w:rsidRDefault="00000000">
                            <w:pPr>
                              <w:spacing w:line="381" w:lineRule="auto"/>
                              <w:ind w:left="109" w:right="247"/>
                              <w:rPr>
                                <w:rFonts w:ascii="Courier New"/>
                                <w:color w:val="000000"/>
                                <w:sz w:val="20"/>
                              </w:rPr>
                            </w:pPr>
                            <w:r>
                              <w:rPr>
                                <w:rFonts w:ascii="Courier New"/>
                                <w:color w:val="000000"/>
                                <w:sz w:val="20"/>
                              </w:rPr>
                              <w:t xml:space="preserve">objHttpChannel = New HttpChannel(1234) </w:t>
                            </w:r>
                            <w:r>
                              <w:rPr>
                                <w:rFonts w:ascii="Courier New"/>
                                <w:color w:val="000000"/>
                                <w:spacing w:val="-2"/>
                                <w:sz w:val="20"/>
                              </w:rPr>
                              <w:t>ChannelServices.RegisterChannel(objHttpChannel)</w:t>
                            </w:r>
                          </w:p>
                          <w:p w14:paraId="2EF9CDD4" w14:textId="77777777" w:rsidR="00963873" w:rsidRDefault="00000000">
                            <w:pPr>
                              <w:spacing w:line="316" w:lineRule="auto"/>
                              <w:ind w:left="109" w:right="247"/>
                              <w:rPr>
                                <w:rFonts w:ascii="Courier New" w:hAnsi="Courier New"/>
                                <w:color w:val="000000"/>
                                <w:sz w:val="20"/>
                              </w:rPr>
                            </w:pPr>
                            <w:r>
                              <w:rPr>
                                <w:rFonts w:ascii="Courier New" w:hAnsi="Courier New"/>
                                <w:color w:val="000000"/>
                                <w:spacing w:val="-2"/>
                                <w:sz w:val="20"/>
                              </w:rPr>
                              <w:t xml:space="preserve">RemotingConfiguration.RegisterWellKnownServiceType(GetType(RemotingServ </w:t>
                            </w:r>
                            <w:r>
                              <w:rPr>
                                <w:rFonts w:ascii="Courier New" w:hAnsi="Courier New"/>
                                <w:color w:val="000000"/>
                                <w:sz w:val="20"/>
                              </w:rPr>
                              <w:t>er), “RemoteObject”, WellKnownObjectMode.Singleton)</w:t>
                            </w:r>
                          </w:p>
                          <w:p w14:paraId="405A0E7D" w14:textId="77777777" w:rsidR="00963873" w:rsidRDefault="00000000">
                            <w:pPr>
                              <w:spacing w:before="60" w:line="316" w:lineRule="auto"/>
                              <w:ind w:left="109" w:right="1009"/>
                              <w:rPr>
                                <w:rFonts w:ascii="Courier New" w:hAnsi="Courier New"/>
                                <w:color w:val="000000"/>
                                <w:sz w:val="20"/>
                              </w:rPr>
                            </w:pPr>
                            <w:r>
                              <w:rPr>
                                <w:rFonts w:ascii="Courier New" w:hAnsi="Courier New"/>
                                <w:color w:val="000000"/>
                                <w:sz w:val="20"/>
                              </w:rPr>
                              <w:t>Console.WriteLine(“Server</w:t>
                            </w:r>
                            <w:r>
                              <w:rPr>
                                <w:rFonts w:ascii="Courier New" w:hAnsi="Courier New"/>
                                <w:color w:val="000000"/>
                                <w:spacing w:val="-8"/>
                                <w:sz w:val="20"/>
                              </w:rPr>
                              <w:t xml:space="preserve"> </w:t>
                            </w:r>
                            <w:r>
                              <w:rPr>
                                <w:rFonts w:ascii="Courier New" w:hAnsi="Courier New"/>
                                <w:color w:val="000000"/>
                                <w:sz w:val="20"/>
                              </w:rPr>
                              <w:t>registered</w:t>
                            </w:r>
                            <w:r>
                              <w:rPr>
                                <w:rFonts w:ascii="Courier New" w:hAnsi="Courier New"/>
                                <w:color w:val="000000"/>
                                <w:spacing w:val="-8"/>
                                <w:sz w:val="20"/>
                              </w:rPr>
                              <w:t xml:space="preserve"> </w:t>
                            </w:r>
                            <w:r>
                              <w:rPr>
                                <w:rFonts w:ascii="Courier New" w:hAnsi="Courier New"/>
                                <w:color w:val="000000"/>
                                <w:sz w:val="20"/>
                              </w:rPr>
                              <w:t>and</w:t>
                            </w:r>
                            <w:r>
                              <w:rPr>
                                <w:rFonts w:ascii="Courier New" w:hAnsi="Courier New"/>
                                <w:color w:val="000000"/>
                                <w:spacing w:val="-8"/>
                                <w:sz w:val="20"/>
                              </w:rPr>
                              <w:t xml:space="preserve"> </w:t>
                            </w:r>
                            <w:r>
                              <w:rPr>
                                <w:rFonts w:ascii="Courier New" w:hAnsi="Courier New"/>
                                <w:color w:val="000000"/>
                                <w:sz w:val="20"/>
                              </w:rPr>
                              <w:t>listening</w:t>
                            </w:r>
                            <w:r>
                              <w:rPr>
                                <w:rFonts w:ascii="Courier New" w:hAnsi="Courier New"/>
                                <w:color w:val="000000"/>
                                <w:spacing w:val="-8"/>
                                <w:sz w:val="20"/>
                              </w:rPr>
                              <w:t xml:space="preserve"> </w:t>
                            </w:r>
                            <w:r>
                              <w:rPr>
                                <w:rFonts w:ascii="Courier New" w:hAnsi="Courier New"/>
                                <w:color w:val="000000"/>
                                <w:sz w:val="20"/>
                              </w:rPr>
                              <w:t>waiting</w:t>
                            </w:r>
                            <w:r>
                              <w:rPr>
                                <w:rFonts w:ascii="Courier New" w:hAnsi="Courier New"/>
                                <w:color w:val="000000"/>
                                <w:spacing w:val="-9"/>
                                <w:sz w:val="20"/>
                              </w:rPr>
                              <w:t xml:space="preserve"> </w:t>
                            </w:r>
                            <w:r>
                              <w:rPr>
                                <w:rFonts w:ascii="Courier New" w:hAnsi="Courier New"/>
                                <w:color w:val="000000"/>
                                <w:sz w:val="20"/>
                              </w:rPr>
                              <w:t>for clients. ”)</w:t>
                            </w:r>
                          </w:p>
                          <w:p w14:paraId="59EAAE65" w14:textId="77777777" w:rsidR="00963873" w:rsidRDefault="00000000">
                            <w:pPr>
                              <w:spacing w:before="62"/>
                              <w:ind w:left="109"/>
                              <w:rPr>
                                <w:rFonts w:ascii="Courier New"/>
                                <w:color w:val="000000"/>
                                <w:sz w:val="20"/>
                              </w:rPr>
                            </w:pPr>
                            <w:r>
                              <w:rPr>
                                <w:rFonts w:ascii="Courier New"/>
                                <w:color w:val="000000"/>
                                <w:spacing w:val="-2"/>
                                <w:sz w:val="20"/>
                              </w:rPr>
                              <w:t>Console.ReadLine()</w:t>
                            </w:r>
                          </w:p>
                          <w:p w14:paraId="1B31427E" w14:textId="77777777" w:rsidR="00963873" w:rsidRDefault="00963873">
                            <w:pPr>
                              <w:pStyle w:val="BodyText"/>
                              <w:spacing w:before="133"/>
                              <w:ind w:left="0"/>
                              <w:rPr>
                                <w:rFonts w:ascii="Courier New"/>
                                <w:color w:val="000000"/>
                                <w:sz w:val="20"/>
                              </w:rPr>
                            </w:pPr>
                          </w:p>
                          <w:p w14:paraId="4BD0A188" w14:textId="77777777" w:rsidR="00963873" w:rsidRDefault="00000000">
                            <w:pPr>
                              <w:spacing w:line="360" w:lineRule="atLeast"/>
                              <w:ind w:left="109" w:right="7468"/>
                              <w:rPr>
                                <w:rFonts w:ascii="Courier New"/>
                                <w:color w:val="000000"/>
                                <w:sz w:val="20"/>
                              </w:rPr>
                            </w:pPr>
                            <w:r>
                              <w:rPr>
                                <w:rFonts w:ascii="Courier New"/>
                                <w:color w:val="000000"/>
                                <w:sz w:val="20"/>
                              </w:rPr>
                              <w:t>End Sub End</w:t>
                            </w:r>
                            <w:r>
                              <w:rPr>
                                <w:rFonts w:ascii="Courier New"/>
                                <w:color w:val="000000"/>
                                <w:spacing w:val="-32"/>
                                <w:sz w:val="20"/>
                              </w:rPr>
                              <w:t xml:space="preserve"> </w:t>
                            </w:r>
                            <w:r>
                              <w:rPr>
                                <w:rFonts w:ascii="Courier New"/>
                                <w:color w:val="000000"/>
                                <w:sz w:val="20"/>
                              </w:rPr>
                              <w:t>Module</w:t>
                            </w:r>
                          </w:p>
                        </w:txbxContent>
                      </wps:txbx>
                      <wps:bodyPr wrap="square" lIns="0" tIns="0" rIns="0" bIns="0" rtlCol="0">
                        <a:noAutofit/>
                      </wps:bodyPr>
                    </wps:wsp>
                  </a:graphicData>
                </a:graphic>
              </wp:inline>
            </w:drawing>
          </mc:Choice>
          <mc:Fallback>
            <w:pict>
              <v:shape w14:anchorId="7E647F55" id="Textbox 107" o:spid="_x0000_s1101" type="#_x0000_t202" style="width:439.45pt;height:4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" fillcolor="#e6e6e6" strokeweight=".16931mm">
                <v:path arrowok="t"/>
                <v:textbox inset="0,0,0,0">
                  <w:txbxContent>
                    <w:p w14:paraId="12460609" w14:textId="77777777" w:rsidR="00963873" w:rsidRDefault="00000000">
                      <w:pPr>
                        <w:spacing w:before="94" w:line="316" w:lineRule="auto"/>
                        <w:ind w:left="109" w:right="247"/>
                        <w:rPr>
                          <w:rFonts w:ascii="Courier New"/>
                          <w:color w:val="000000"/>
                          <w:sz w:val="20"/>
                        </w:rPr>
                      </w:pPr>
                      <w:r>
                        <w:rPr>
                          <w:rFonts w:ascii="Courier New"/>
                          <w:color w:val="000000"/>
                          <w:sz w:val="20"/>
                        </w:rPr>
                        <w:t>Public</w:t>
                      </w:r>
                      <w:r>
                        <w:rPr>
                          <w:rFonts w:ascii="Courier New"/>
                          <w:color w:val="000000"/>
                          <w:spacing w:val="-8"/>
                          <w:sz w:val="20"/>
                        </w:rPr>
                        <w:t xml:space="preserve"> </w:t>
                      </w:r>
                      <w:r>
                        <w:rPr>
                          <w:rFonts w:ascii="Courier New"/>
                          <w:color w:val="000000"/>
                          <w:sz w:val="20"/>
                        </w:rPr>
                        <w:t>Function</w:t>
                      </w:r>
                      <w:r>
                        <w:rPr>
                          <w:rFonts w:ascii="Courier New"/>
                          <w:color w:val="000000"/>
                          <w:spacing w:val="-8"/>
                          <w:sz w:val="20"/>
                        </w:rPr>
                        <w:t xml:space="preserve"> </w:t>
                      </w:r>
                      <w:r>
                        <w:rPr>
                          <w:rFonts w:ascii="Courier New"/>
                          <w:color w:val="000000"/>
                          <w:sz w:val="20"/>
                        </w:rPr>
                        <w:t>GetValue()</w:t>
                      </w:r>
                      <w:r>
                        <w:rPr>
                          <w:rFonts w:ascii="Courier New"/>
                          <w:color w:val="000000"/>
                          <w:spacing w:val="-8"/>
                          <w:sz w:val="20"/>
                        </w:rPr>
                        <w:t xml:space="preserve"> </w:t>
                      </w:r>
                      <w:r>
                        <w:rPr>
                          <w:rFonts w:ascii="Courier New"/>
                          <w:color w:val="000000"/>
                          <w:sz w:val="20"/>
                        </w:rPr>
                        <w:t>As</w:t>
                      </w:r>
                      <w:r>
                        <w:rPr>
                          <w:rFonts w:ascii="Courier New"/>
                          <w:color w:val="000000"/>
                          <w:spacing w:val="-8"/>
                          <w:sz w:val="20"/>
                        </w:rPr>
                        <w:t xml:space="preserve"> </w:t>
                      </w:r>
                      <w:r>
                        <w:rPr>
                          <w:rFonts w:ascii="Courier New"/>
                          <w:color w:val="000000"/>
                          <w:sz w:val="20"/>
                        </w:rPr>
                        <w:t>String</w:t>
                      </w:r>
                      <w:r>
                        <w:rPr>
                          <w:rFonts w:ascii="Courier New"/>
                          <w:color w:val="000000"/>
                          <w:spacing w:val="-8"/>
                          <w:sz w:val="20"/>
                        </w:rPr>
                        <w:t xml:space="preserve"> </w:t>
                      </w:r>
                      <w:r>
                        <w:rPr>
                          <w:rFonts w:ascii="Courier New"/>
                          <w:color w:val="000000"/>
                          <w:sz w:val="20"/>
                        </w:rPr>
                        <w:t xml:space="preserve">Implements </w:t>
                      </w:r>
                      <w:r>
                        <w:rPr>
                          <w:rFonts w:ascii="Courier New"/>
                          <w:color w:val="000000"/>
                          <w:spacing w:val="-2"/>
                          <w:sz w:val="20"/>
                        </w:rPr>
                        <w:t>InterFaceRemoting.InterFaceRemoting.GetValue</w:t>
                      </w:r>
                    </w:p>
                    <w:p w14:paraId="236233B4" w14:textId="77777777" w:rsidR="00963873" w:rsidRDefault="00000000">
                      <w:pPr>
                        <w:spacing w:before="61" w:line="381" w:lineRule="auto"/>
                        <w:ind w:left="109" w:right="6890"/>
                        <w:rPr>
                          <w:rFonts w:ascii="Courier New"/>
                          <w:color w:val="000000"/>
                          <w:sz w:val="20"/>
                        </w:rPr>
                      </w:pPr>
                      <w:r>
                        <w:rPr>
                          <w:rFonts w:ascii="Courier New"/>
                          <w:color w:val="000000"/>
                          <w:sz w:val="20"/>
                        </w:rPr>
                        <w:t>Return</w:t>
                      </w:r>
                      <w:r>
                        <w:rPr>
                          <w:rFonts w:ascii="Courier New"/>
                          <w:color w:val="000000"/>
                          <w:spacing w:val="-32"/>
                          <w:sz w:val="20"/>
                        </w:rPr>
                        <w:t xml:space="preserve"> </w:t>
                      </w:r>
                      <w:r>
                        <w:rPr>
                          <w:rFonts w:ascii="Courier New"/>
                          <w:color w:val="000000"/>
                          <w:sz w:val="20"/>
                        </w:rPr>
                        <w:t>strData End Function Sub New()</w:t>
                      </w:r>
                    </w:p>
                    <w:p w14:paraId="09664F38" w14:textId="77777777" w:rsidR="00963873" w:rsidRDefault="00000000">
                      <w:pPr>
                        <w:spacing w:line="381" w:lineRule="auto"/>
                        <w:ind w:left="109" w:right="5849"/>
                        <w:rPr>
                          <w:rFonts w:ascii="Courier New" w:hAnsi="Courier New"/>
                          <w:color w:val="000000"/>
                          <w:sz w:val="20"/>
                        </w:rPr>
                      </w:pPr>
                      <w:r>
                        <w:rPr>
                          <w:rFonts w:ascii="Courier New" w:hAnsi="Courier New"/>
                          <w:color w:val="000000"/>
                          <w:sz w:val="20"/>
                        </w:rPr>
                        <w:t>strData</w:t>
                      </w:r>
                      <w:r>
                        <w:rPr>
                          <w:rFonts w:ascii="Courier New" w:hAnsi="Courier New"/>
                          <w:color w:val="000000"/>
                          <w:spacing w:val="-20"/>
                          <w:sz w:val="20"/>
                        </w:rPr>
                        <w:t xml:space="preserve"> </w:t>
                      </w:r>
                      <w:r>
                        <w:rPr>
                          <w:rFonts w:ascii="Courier New" w:hAnsi="Courier New"/>
                          <w:color w:val="000000"/>
                          <w:sz w:val="20"/>
                        </w:rPr>
                        <w:t>=</w:t>
                      </w:r>
                      <w:r>
                        <w:rPr>
                          <w:rFonts w:ascii="Courier New" w:hAnsi="Courier New"/>
                          <w:color w:val="000000"/>
                          <w:spacing w:val="-20"/>
                          <w:sz w:val="20"/>
                        </w:rPr>
                        <w:t xml:space="preserve"> </w:t>
                      </w:r>
                      <w:r>
                        <w:rPr>
                          <w:rFonts w:ascii="Courier New" w:hAnsi="Courier New"/>
                          <w:color w:val="000000"/>
                          <w:sz w:val="20"/>
                        </w:rPr>
                        <w:t>“testing..” End Sub</w:t>
                      </w:r>
                    </w:p>
                    <w:p w14:paraId="34F9CE1E" w14:textId="77777777" w:rsidR="00963873" w:rsidRDefault="00000000">
                      <w:pPr>
                        <w:spacing w:line="316" w:lineRule="auto"/>
                        <w:ind w:left="109" w:right="247"/>
                        <w:rPr>
                          <w:rFonts w:ascii="Courier New"/>
                          <w:color w:val="000000"/>
                          <w:sz w:val="20"/>
                        </w:rPr>
                      </w:pPr>
                      <w:r>
                        <w:rPr>
                          <w:rFonts w:ascii="Courier New"/>
                          <w:color w:val="000000"/>
                          <w:sz w:val="20"/>
                        </w:rPr>
                        <w:t>Public</w:t>
                      </w:r>
                      <w:r>
                        <w:rPr>
                          <w:rFonts w:ascii="Courier New"/>
                          <w:color w:val="000000"/>
                          <w:spacing w:val="-7"/>
                          <w:sz w:val="20"/>
                        </w:rPr>
                        <w:t xml:space="preserve"> </w:t>
                      </w:r>
                      <w:r>
                        <w:rPr>
                          <w:rFonts w:ascii="Courier New"/>
                          <w:color w:val="000000"/>
                          <w:sz w:val="20"/>
                        </w:rPr>
                        <w:t>Sub</w:t>
                      </w:r>
                      <w:r>
                        <w:rPr>
                          <w:rFonts w:ascii="Courier New"/>
                          <w:color w:val="000000"/>
                          <w:spacing w:val="-7"/>
                          <w:sz w:val="20"/>
                        </w:rPr>
                        <w:t xml:space="preserve"> </w:t>
                      </w:r>
                      <w:r>
                        <w:rPr>
                          <w:rFonts w:ascii="Courier New"/>
                          <w:color w:val="000000"/>
                          <w:sz w:val="20"/>
                        </w:rPr>
                        <w:t>SetValue(ByVal</w:t>
                      </w:r>
                      <w:r>
                        <w:rPr>
                          <w:rFonts w:ascii="Courier New"/>
                          <w:color w:val="000000"/>
                          <w:spacing w:val="-7"/>
                          <w:sz w:val="20"/>
                        </w:rPr>
                        <w:t xml:space="preserve"> </w:t>
                      </w:r>
                      <w:r>
                        <w:rPr>
                          <w:rFonts w:ascii="Courier New"/>
                          <w:color w:val="000000"/>
                          <w:sz w:val="20"/>
                        </w:rPr>
                        <w:t>value</w:t>
                      </w:r>
                      <w:r>
                        <w:rPr>
                          <w:rFonts w:ascii="Courier New"/>
                          <w:color w:val="000000"/>
                          <w:spacing w:val="-7"/>
                          <w:sz w:val="20"/>
                        </w:rPr>
                        <w:t xml:space="preserve"> </w:t>
                      </w:r>
                      <w:r>
                        <w:rPr>
                          <w:rFonts w:ascii="Courier New"/>
                          <w:color w:val="000000"/>
                          <w:sz w:val="20"/>
                        </w:rPr>
                        <w:t>As</w:t>
                      </w:r>
                      <w:r>
                        <w:rPr>
                          <w:rFonts w:ascii="Courier New"/>
                          <w:color w:val="000000"/>
                          <w:spacing w:val="-7"/>
                          <w:sz w:val="20"/>
                        </w:rPr>
                        <w:t xml:space="preserve"> </w:t>
                      </w:r>
                      <w:r>
                        <w:rPr>
                          <w:rFonts w:ascii="Courier New"/>
                          <w:color w:val="000000"/>
                          <w:sz w:val="20"/>
                        </w:rPr>
                        <w:t>String)</w:t>
                      </w:r>
                      <w:r>
                        <w:rPr>
                          <w:rFonts w:ascii="Courier New"/>
                          <w:color w:val="000000"/>
                          <w:spacing w:val="-7"/>
                          <w:sz w:val="20"/>
                        </w:rPr>
                        <w:t xml:space="preserve"> </w:t>
                      </w:r>
                      <w:r>
                        <w:rPr>
                          <w:rFonts w:ascii="Courier New"/>
                          <w:color w:val="000000"/>
                          <w:sz w:val="20"/>
                        </w:rPr>
                        <w:t xml:space="preserve">Implements </w:t>
                      </w:r>
                      <w:r>
                        <w:rPr>
                          <w:rFonts w:ascii="Courier New"/>
                          <w:color w:val="000000"/>
                          <w:spacing w:val="-2"/>
                          <w:sz w:val="20"/>
                        </w:rPr>
                        <w:t>InterFaceRemoting.InterFaceRemoting.SetValue</w:t>
                      </w:r>
                    </w:p>
                    <w:p w14:paraId="6E652645" w14:textId="77777777" w:rsidR="00963873" w:rsidRDefault="00000000">
                      <w:pPr>
                        <w:spacing w:before="61" w:line="381" w:lineRule="auto"/>
                        <w:ind w:left="109" w:right="6570"/>
                        <w:rPr>
                          <w:rFonts w:ascii="Courier New"/>
                          <w:color w:val="000000"/>
                          <w:sz w:val="20"/>
                        </w:rPr>
                      </w:pPr>
                      <w:r>
                        <w:rPr>
                          <w:rFonts w:ascii="Courier New"/>
                          <w:color w:val="000000"/>
                          <w:sz w:val="20"/>
                        </w:rPr>
                        <w:t>strData</w:t>
                      </w:r>
                      <w:r>
                        <w:rPr>
                          <w:rFonts w:ascii="Courier New"/>
                          <w:color w:val="000000"/>
                          <w:spacing w:val="-20"/>
                          <w:sz w:val="20"/>
                        </w:rPr>
                        <w:t xml:space="preserve"> </w:t>
                      </w:r>
                      <w:r>
                        <w:rPr>
                          <w:rFonts w:ascii="Courier New"/>
                          <w:color w:val="000000"/>
                          <w:sz w:val="20"/>
                        </w:rPr>
                        <w:t>=</w:t>
                      </w:r>
                      <w:r>
                        <w:rPr>
                          <w:rFonts w:ascii="Courier New"/>
                          <w:color w:val="000000"/>
                          <w:spacing w:val="-20"/>
                          <w:sz w:val="20"/>
                        </w:rPr>
                        <w:t xml:space="preserve"> </w:t>
                      </w:r>
                      <w:r>
                        <w:rPr>
                          <w:rFonts w:ascii="Courier New"/>
                          <w:color w:val="000000"/>
                          <w:sz w:val="20"/>
                        </w:rPr>
                        <w:t>value End Sub</w:t>
                      </w:r>
                    </w:p>
                    <w:p w14:paraId="397A08F2" w14:textId="77777777" w:rsidR="00963873" w:rsidRDefault="00000000">
                      <w:pPr>
                        <w:spacing w:line="226" w:lineRule="exact"/>
                        <w:ind w:left="109"/>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p w14:paraId="19B60AB3" w14:textId="77777777" w:rsidR="00963873" w:rsidRDefault="00000000">
                      <w:pPr>
                        <w:spacing w:before="134" w:line="381" w:lineRule="auto"/>
                        <w:ind w:left="109" w:right="5001"/>
                        <w:rPr>
                          <w:rFonts w:ascii="Courier New"/>
                          <w:color w:val="000000"/>
                          <w:sz w:val="20"/>
                        </w:rPr>
                      </w:pPr>
                      <w:r>
                        <w:rPr>
                          <w:rFonts w:ascii="Courier New"/>
                          <w:color w:val="000000"/>
                          <w:sz w:val="20"/>
                        </w:rPr>
                        <w:t>Module</w:t>
                      </w:r>
                      <w:r>
                        <w:rPr>
                          <w:rFonts w:ascii="Courier New"/>
                          <w:color w:val="000000"/>
                          <w:spacing w:val="-32"/>
                          <w:sz w:val="20"/>
                        </w:rPr>
                        <w:t xml:space="preserve"> </w:t>
                      </w:r>
                      <w:r>
                        <w:rPr>
                          <w:rFonts w:ascii="Courier New"/>
                          <w:color w:val="000000"/>
                          <w:sz w:val="20"/>
                        </w:rPr>
                        <w:t>ModuleRemotingStartUp Sub Main()</w:t>
                      </w:r>
                    </w:p>
                    <w:p w14:paraId="77C5463F" w14:textId="77777777" w:rsidR="00963873" w:rsidRDefault="00000000">
                      <w:pPr>
                        <w:tabs>
                          <w:tab w:val="left" w:leader="dot" w:pos="4548"/>
                        </w:tabs>
                        <w:spacing w:line="381" w:lineRule="auto"/>
                        <w:ind w:left="109" w:right="3988"/>
                        <w:rPr>
                          <w:rFonts w:ascii="Courier New" w:hAnsi="Courier New"/>
                          <w:color w:val="000000"/>
                          <w:sz w:val="20"/>
                        </w:rPr>
                      </w:pPr>
                      <w:r>
                        <w:rPr>
                          <w:rFonts w:ascii="Courier New" w:hAnsi="Courier New"/>
                          <w:color w:val="000000"/>
                          <w:sz w:val="20"/>
                        </w:rPr>
                        <w:t>Dim objHttpChannel As HttpChannel Console.WriteLine(“Server Started.</w:t>
                      </w:r>
                      <w:r>
                        <w:rPr>
                          <w:rFonts w:ascii="Courier New" w:hAnsi="Courier New"/>
                          <w:color w:val="000000"/>
                          <w:sz w:val="20"/>
                        </w:rPr>
                        <w:tab/>
                      </w:r>
                      <w:r>
                        <w:rPr>
                          <w:rFonts w:ascii="Courier New" w:hAnsi="Courier New"/>
                          <w:color w:val="000000"/>
                          <w:spacing w:val="-6"/>
                          <w:sz w:val="20"/>
                        </w:rPr>
                        <w:t>”)</w:t>
                      </w:r>
                    </w:p>
                    <w:p w14:paraId="6624DB31" w14:textId="77777777" w:rsidR="00963873" w:rsidRDefault="00000000">
                      <w:pPr>
                        <w:spacing w:line="381" w:lineRule="auto"/>
                        <w:ind w:left="109" w:right="247"/>
                        <w:rPr>
                          <w:rFonts w:ascii="Courier New"/>
                          <w:color w:val="000000"/>
                          <w:sz w:val="20"/>
                        </w:rPr>
                      </w:pPr>
                      <w:r>
                        <w:rPr>
                          <w:rFonts w:ascii="Courier New"/>
                          <w:color w:val="000000"/>
                          <w:sz w:val="20"/>
                        </w:rPr>
                        <w:t xml:space="preserve">objHttpChannel = New HttpChannel(1234) </w:t>
                      </w:r>
                      <w:r>
                        <w:rPr>
                          <w:rFonts w:ascii="Courier New"/>
                          <w:color w:val="000000"/>
                          <w:spacing w:val="-2"/>
                          <w:sz w:val="20"/>
                        </w:rPr>
                        <w:t>ChannelServices.RegisterChannel(objHttpChannel)</w:t>
                      </w:r>
                    </w:p>
                    <w:p w14:paraId="2EF9CDD4" w14:textId="77777777" w:rsidR="00963873" w:rsidRDefault="00000000">
                      <w:pPr>
                        <w:spacing w:line="316" w:lineRule="auto"/>
                        <w:ind w:left="109" w:right="247"/>
                        <w:rPr>
                          <w:rFonts w:ascii="Courier New" w:hAnsi="Courier New"/>
                          <w:color w:val="000000"/>
                          <w:sz w:val="20"/>
                        </w:rPr>
                      </w:pPr>
                      <w:r>
                        <w:rPr>
                          <w:rFonts w:ascii="Courier New" w:hAnsi="Courier New"/>
                          <w:color w:val="000000"/>
                          <w:spacing w:val="-2"/>
                          <w:sz w:val="20"/>
                        </w:rPr>
                        <w:t xml:space="preserve">RemotingConfiguration.RegisterWellKnownServiceType(GetType(RemotingServ </w:t>
                      </w:r>
                      <w:r>
                        <w:rPr>
                          <w:rFonts w:ascii="Courier New" w:hAnsi="Courier New"/>
                          <w:color w:val="000000"/>
                          <w:sz w:val="20"/>
                        </w:rPr>
                        <w:t>er), “RemoteObject”, WellKnownObjectMode.Singleton)</w:t>
                      </w:r>
                    </w:p>
                    <w:p w14:paraId="405A0E7D" w14:textId="77777777" w:rsidR="00963873" w:rsidRDefault="00000000">
                      <w:pPr>
                        <w:spacing w:before="60" w:line="316" w:lineRule="auto"/>
                        <w:ind w:left="109" w:right="1009"/>
                        <w:rPr>
                          <w:rFonts w:ascii="Courier New" w:hAnsi="Courier New"/>
                          <w:color w:val="000000"/>
                          <w:sz w:val="20"/>
                        </w:rPr>
                      </w:pPr>
                      <w:r>
                        <w:rPr>
                          <w:rFonts w:ascii="Courier New" w:hAnsi="Courier New"/>
                          <w:color w:val="000000"/>
                          <w:sz w:val="20"/>
                        </w:rPr>
                        <w:t>Console.WriteLine(“Server</w:t>
                      </w:r>
                      <w:r>
                        <w:rPr>
                          <w:rFonts w:ascii="Courier New" w:hAnsi="Courier New"/>
                          <w:color w:val="000000"/>
                          <w:spacing w:val="-8"/>
                          <w:sz w:val="20"/>
                        </w:rPr>
                        <w:t xml:space="preserve"> </w:t>
                      </w:r>
                      <w:r>
                        <w:rPr>
                          <w:rFonts w:ascii="Courier New" w:hAnsi="Courier New"/>
                          <w:color w:val="000000"/>
                          <w:sz w:val="20"/>
                        </w:rPr>
                        <w:t>registered</w:t>
                      </w:r>
                      <w:r>
                        <w:rPr>
                          <w:rFonts w:ascii="Courier New" w:hAnsi="Courier New"/>
                          <w:color w:val="000000"/>
                          <w:spacing w:val="-8"/>
                          <w:sz w:val="20"/>
                        </w:rPr>
                        <w:t xml:space="preserve"> </w:t>
                      </w:r>
                      <w:r>
                        <w:rPr>
                          <w:rFonts w:ascii="Courier New" w:hAnsi="Courier New"/>
                          <w:color w:val="000000"/>
                          <w:sz w:val="20"/>
                        </w:rPr>
                        <w:t>and</w:t>
                      </w:r>
                      <w:r>
                        <w:rPr>
                          <w:rFonts w:ascii="Courier New" w:hAnsi="Courier New"/>
                          <w:color w:val="000000"/>
                          <w:spacing w:val="-8"/>
                          <w:sz w:val="20"/>
                        </w:rPr>
                        <w:t xml:space="preserve"> </w:t>
                      </w:r>
                      <w:r>
                        <w:rPr>
                          <w:rFonts w:ascii="Courier New" w:hAnsi="Courier New"/>
                          <w:color w:val="000000"/>
                          <w:sz w:val="20"/>
                        </w:rPr>
                        <w:t>listening</w:t>
                      </w:r>
                      <w:r>
                        <w:rPr>
                          <w:rFonts w:ascii="Courier New" w:hAnsi="Courier New"/>
                          <w:color w:val="000000"/>
                          <w:spacing w:val="-8"/>
                          <w:sz w:val="20"/>
                        </w:rPr>
                        <w:t xml:space="preserve"> </w:t>
                      </w:r>
                      <w:r>
                        <w:rPr>
                          <w:rFonts w:ascii="Courier New" w:hAnsi="Courier New"/>
                          <w:color w:val="000000"/>
                          <w:sz w:val="20"/>
                        </w:rPr>
                        <w:t>waiting</w:t>
                      </w:r>
                      <w:r>
                        <w:rPr>
                          <w:rFonts w:ascii="Courier New" w:hAnsi="Courier New"/>
                          <w:color w:val="000000"/>
                          <w:spacing w:val="-9"/>
                          <w:sz w:val="20"/>
                        </w:rPr>
                        <w:t xml:space="preserve"> </w:t>
                      </w:r>
                      <w:r>
                        <w:rPr>
                          <w:rFonts w:ascii="Courier New" w:hAnsi="Courier New"/>
                          <w:color w:val="000000"/>
                          <w:sz w:val="20"/>
                        </w:rPr>
                        <w:t>for clients. ”)</w:t>
                      </w:r>
                    </w:p>
                    <w:p w14:paraId="59EAAE65" w14:textId="77777777" w:rsidR="00963873" w:rsidRDefault="00000000">
                      <w:pPr>
                        <w:spacing w:before="62"/>
                        <w:ind w:left="109"/>
                        <w:rPr>
                          <w:rFonts w:ascii="Courier New"/>
                          <w:color w:val="000000"/>
                          <w:sz w:val="20"/>
                        </w:rPr>
                      </w:pPr>
                      <w:r>
                        <w:rPr>
                          <w:rFonts w:ascii="Courier New"/>
                          <w:color w:val="000000"/>
                          <w:spacing w:val="-2"/>
                          <w:sz w:val="20"/>
                        </w:rPr>
                        <w:t>Console.ReadLine()</w:t>
                      </w:r>
                    </w:p>
                    <w:p w14:paraId="1B31427E" w14:textId="77777777" w:rsidR="00963873" w:rsidRDefault="00963873">
                      <w:pPr>
                        <w:pStyle w:val="BodyText"/>
                        <w:spacing w:before="133"/>
                        <w:ind w:left="0"/>
                        <w:rPr>
                          <w:rFonts w:ascii="Courier New"/>
                          <w:color w:val="000000"/>
                          <w:sz w:val="20"/>
                        </w:rPr>
                      </w:pPr>
                    </w:p>
                    <w:p w14:paraId="4BD0A188" w14:textId="77777777" w:rsidR="00963873" w:rsidRDefault="00000000">
                      <w:pPr>
                        <w:spacing w:line="360" w:lineRule="atLeast"/>
                        <w:ind w:left="109" w:right="7468"/>
                        <w:rPr>
                          <w:rFonts w:ascii="Courier New"/>
                          <w:color w:val="000000"/>
                          <w:sz w:val="20"/>
                        </w:rPr>
                      </w:pPr>
                      <w:r>
                        <w:rPr>
                          <w:rFonts w:ascii="Courier New"/>
                          <w:color w:val="000000"/>
                          <w:sz w:val="20"/>
                        </w:rPr>
                        <w:t>End Sub End</w:t>
                      </w:r>
                      <w:r>
                        <w:rPr>
                          <w:rFonts w:ascii="Courier New"/>
                          <w:color w:val="000000"/>
                          <w:spacing w:val="-32"/>
                          <w:sz w:val="20"/>
                        </w:rPr>
                        <w:t xml:space="preserve"> </w:t>
                      </w:r>
                      <w:r>
                        <w:rPr>
                          <w:rFonts w:ascii="Courier New"/>
                          <w:color w:val="000000"/>
                          <w:sz w:val="20"/>
                        </w:rPr>
                        <w:t>Module</w:t>
                      </w:r>
                    </w:p>
                  </w:txbxContent>
                </v:textbox>
                <w10:anchorlock/>
              </v:shape>
            </w:pict>
          </mc:Fallback>
        </mc:AlternateContent>
      </w:r>
    </w:p>
    <w:p w14:paraId="6A7BC3DF" w14:textId="77777777" w:rsidR="00963873" w:rsidRDefault="00963873">
      <w:pPr>
        <w:pStyle w:val="BodyText"/>
        <w:spacing w:before="171"/>
        <w:ind w:left="0"/>
      </w:pPr>
    </w:p>
    <w:p w14:paraId="2916248B" w14:textId="77777777" w:rsidR="00963873" w:rsidRDefault="00000000">
      <w:pPr>
        <w:pStyle w:val="BodyText"/>
      </w:pPr>
      <w:r>
        <w:t>Following</w:t>
      </w:r>
      <w:r>
        <w:rPr>
          <w:spacing w:val="-6"/>
        </w:rPr>
        <w:t xml:space="preserve"> </w:t>
      </w:r>
      <w:r>
        <w:t>is</w:t>
      </w:r>
      <w:r>
        <w:rPr>
          <w:spacing w:val="-6"/>
        </w:rPr>
        <w:t xml:space="preserve"> </w:t>
      </w:r>
      <w:r>
        <w:t>detail</w:t>
      </w:r>
      <w:r>
        <w:rPr>
          <w:spacing w:val="-5"/>
        </w:rPr>
        <w:t xml:space="preserve"> </w:t>
      </w:r>
      <w:r>
        <w:rPr>
          <w:spacing w:val="-2"/>
        </w:rPr>
        <w:t>explanation:-</w:t>
      </w:r>
    </w:p>
    <w:p w14:paraId="5184BCDD" w14:textId="77777777" w:rsidR="00963873" w:rsidRDefault="00000000">
      <w:pPr>
        <w:pStyle w:val="ListParagraph"/>
        <w:numPr>
          <w:ilvl w:val="0"/>
          <w:numId w:val="269"/>
        </w:numPr>
        <w:tabs>
          <w:tab w:val="left" w:pos="659"/>
        </w:tabs>
        <w:spacing w:before="144" w:line="367" w:lineRule="auto"/>
        <w:ind w:right="6289" w:firstLine="0"/>
        <w:rPr>
          <w:rFonts w:ascii="Symbol" w:hAnsi="Symbol"/>
        </w:rPr>
      </w:pPr>
      <w:r>
        <w:t>Channel</w:t>
      </w:r>
      <w:r>
        <w:rPr>
          <w:spacing w:val="-8"/>
        </w:rPr>
        <w:t xml:space="preserve"> </w:t>
      </w:r>
      <w:r>
        <w:t>object</w:t>
      </w:r>
      <w:r>
        <w:rPr>
          <w:spacing w:val="-8"/>
        </w:rPr>
        <w:t xml:space="preserve"> </w:t>
      </w:r>
      <w:r>
        <w:t>is</w:t>
      </w:r>
      <w:r>
        <w:rPr>
          <w:spacing w:val="-8"/>
        </w:rPr>
        <w:t xml:space="preserve"> </w:t>
      </w:r>
      <w:r>
        <w:t>created</w:t>
      </w:r>
      <w:r>
        <w:rPr>
          <w:spacing w:val="-8"/>
        </w:rPr>
        <w:t xml:space="preserve"> </w:t>
      </w:r>
      <w:r>
        <w:t>and</w:t>
      </w:r>
      <w:r>
        <w:rPr>
          <w:spacing w:val="-8"/>
        </w:rPr>
        <w:t xml:space="preserve"> </w:t>
      </w:r>
      <w:r>
        <w:t>registered. Following is the code.</w:t>
      </w:r>
    </w:p>
    <w:p w14:paraId="6C4E585A" w14:textId="77777777" w:rsidR="00963873" w:rsidRDefault="00000000">
      <w:pPr>
        <w:pStyle w:val="BodyText"/>
        <w:spacing w:before="156"/>
        <w:ind w:left="0"/>
        <w:rPr>
          <w:sz w:val="20"/>
        </w:rPr>
      </w:pPr>
      <w:r>
        <w:rPr>
          <w:noProof/>
        </w:rPr>
        <mc:AlternateContent>
          <mc:Choice Requires="wps">
            <w:drawing>
              <wp:anchor distT="0" distB="0" distL="0" distR="0" simplePos="0" relativeHeight="487632384" behindDoc="1" locked="0" layoutInCell="1" allowOverlap="1" wp14:anchorId="7274C641" wp14:editId="04E6A753">
                <wp:simplePos x="0" y="0"/>
                <wp:positionH relativeFrom="page">
                  <wp:posOffset>1070609</wp:posOffset>
                </wp:positionH>
                <wp:positionV relativeFrom="paragraph">
                  <wp:posOffset>263512</wp:posOffset>
                </wp:positionV>
                <wp:extent cx="5581015" cy="895350"/>
                <wp:effectExtent l="0" t="0" r="0" b="0"/>
                <wp:wrapTopAndBottom/>
                <wp:docPr id="108" name="Text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895350"/>
                        </a:xfrm>
                        <a:prstGeom prst="rect">
                          <a:avLst/>
                        </a:prstGeom>
                        <a:solidFill>
                          <a:srgbClr val="E6E6E6"/>
                        </a:solidFill>
                        <a:ln w="6095">
                          <a:solidFill>
                            <a:srgbClr val="000000"/>
                          </a:solidFill>
                          <a:prstDash val="solid"/>
                        </a:ln>
                      </wps:spPr>
                      <wps:txbx>
                        <w:txbxContent>
                          <w:p w14:paraId="12343373" w14:textId="77777777" w:rsidR="00963873" w:rsidRDefault="00000000">
                            <w:pPr>
                              <w:tabs>
                                <w:tab w:val="left" w:leader="dot" w:pos="4548"/>
                              </w:tabs>
                              <w:spacing w:before="94" w:line="381" w:lineRule="auto"/>
                              <w:ind w:left="109" w:right="3988"/>
                              <w:rPr>
                                <w:rFonts w:ascii="Courier New" w:hAnsi="Courier New"/>
                                <w:color w:val="000000"/>
                                <w:sz w:val="20"/>
                              </w:rPr>
                            </w:pPr>
                            <w:r>
                              <w:rPr>
                                <w:rFonts w:ascii="Courier New" w:hAnsi="Courier New"/>
                                <w:color w:val="000000"/>
                                <w:sz w:val="20"/>
                              </w:rPr>
                              <w:t>Dim objHttpChannel As HttpChannel Console.WriteLine(“Server Started.</w:t>
                            </w:r>
                            <w:r>
                              <w:rPr>
                                <w:rFonts w:ascii="Courier New" w:hAnsi="Courier New"/>
                                <w:color w:val="000000"/>
                                <w:sz w:val="20"/>
                              </w:rPr>
                              <w:tab/>
                            </w:r>
                            <w:r>
                              <w:rPr>
                                <w:rFonts w:ascii="Courier New" w:hAnsi="Courier New"/>
                                <w:color w:val="000000"/>
                                <w:spacing w:val="-6"/>
                                <w:sz w:val="20"/>
                              </w:rPr>
                              <w:t>”)</w:t>
                            </w:r>
                          </w:p>
                          <w:p w14:paraId="77A67952" w14:textId="77777777" w:rsidR="00963873" w:rsidRDefault="00000000">
                            <w:pPr>
                              <w:spacing w:line="226" w:lineRule="exact"/>
                              <w:ind w:left="109"/>
                              <w:rPr>
                                <w:rFonts w:ascii="Courier New"/>
                                <w:color w:val="000000"/>
                                <w:sz w:val="20"/>
                              </w:rPr>
                            </w:pPr>
                            <w:r>
                              <w:rPr>
                                <w:rFonts w:ascii="Courier New"/>
                                <w:color w:val="000000"/>
                                <w:sz w:val="20"/>
                              </w:rPr>
                              <w:t>objHttpChannel</w:t>
                            </w:r>
                            <w:r>
                              <w:rPr>
                                <w:rFonts w:ascii="Courier New"/>
                                <w:color w:val="000000"/>
                                <w:spacing w:val="-6"/>
                                <w:sz w:val="20"/>
                              </w:rPr>
                              <w:t xml:space="preserve"> </w:t>
                            </w:r>
                            <w:r>
                              <w:rPr>
                                <w:rFonts w:ascii="Courier New"/>
                                <w:color w:val="000000"/>
                                <w:sz w:val="20"/>
                              </w:rPr>
                              <w:t>=</w:t>
                            </w:r>
                            <w:r>
                              <w:rPr>
                                <w:rFonts w:ascii="Courier New"/>
                                <w:color w:val="000000"/>
                                <w:spacing w:val="-6"/>
                                <w:sz w:val="20"/>
                              </w:rPr>
                              <w:t xml:space="preserve"> </w:t>
                            </w:r>
                            <w:r>
                              <w:rPr>
                                <w:rFonts w:ascii="Courier New"/>
                                <w:color w:val="000000"/>
                                <w:sz w:val="20"/>
                              </w:rPr>
                              <w:t>New</w:t>
                            </w:r>
                            <w:r>
                              <w:rPr>
                                <w:rFonts w:ascii="Courier New"/>
                                <w:color w:val="000000"/>
                                <w:spacing w:val="-6"/>
                                <w:sz w:val="20"/>
                              </w:rPr>
                              <w:t xml:space="preserve"> </w:t>
                            </w:r>
                            <w:r>
                              <w:rPr>
                                <w:rFonts w:ascii="Courier New"/>
                                <w:color w:val="000000"/>
                                <w:spacing w:val="-2"/>
                                <w:sz w:val="20"/>
                              </w:rPr>
                              <w:t>HttpChannel(1234)</w:t>
                            </w:r>
                          </w:p>
                          <w:p w14:paraId="488947FC" w14:textId="77777777" w:rsidR="00963873" w:rsidRDefault="00000000">
                            <w:pPr>
                              <w:spacing w:before="133"/>
                              <w:ind w:left="109"/>
                              <w:rPr>
                                <w:rFonts w:ascii="Courier New"/>
                                <w:color w:val="000000"/>
                                <w:sz w:val="20"/>
                              </w:rPr>
                            </w:pPr>
                            <w:r>
                              <w:rPr>
                                <w:rFonts w:ascii="Courier New"/>
                                <w:color w:val="000000"/>
                                <w:spacing w:val="-2"/>
                                <w:sz w:val="20"/>
                              </w:rPr>
                              <w:t>ChannelServices.RegisterChannel(objHttpChannel)</w:t>
                            </w:r>
                          </w:p>
                        </w:txbxContent>
                      </wps:txbx>
                      <wps:bodyPr wrap="square" lIns="0" tIns="0" rIns="0" bIns="0" rtlCol="0">
                        <a:noAutofit/>
                      </wps:bodyPr>
                    </wps:wsp>
                  </a:graphicData>
                </a:graphic>
              </wp:anchor>
            </w:drawing>
          </mc:Choice>
          <mc:Fallback>
            <w:pict>
              <v:shape w14:anchorId="7274C641" id="Textbox 108" o:spid="_x0000_s1102" type="#_x0000_t202" style="position:absolute;margin-left:84.3pt;margin-top:20.75pt;width:439.45pt;height:70.5pt;z-index:-15684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" fillcolor="#e6e6e6" strokeweight=".16931mm">
                <v:path arrowok="t"/>
                <v:textbox inset="0,0,0,0">
                  <w:txbxContent>
                    <w:p w14:paraId="12343373" w14:textId="77777777" w:rsidR="00963873" w:rsidRDefault="00000000">
                      <w:pPr>
                        <w:tabs>
                          <w:tab w:val="left" w:leader="dot" w:pos="4548"/>
                        </w:tabs>
                        <w:spacing w:before="94" w:line="381" w:lineRule="auto"/>
                        <w:ind w:left="109" w:right="3988"/>
                        <w:rPr>
                          <w:rFonts w:ascii="Courier New" w:hAnsi="Courier New"/>
                          <w:color w:val="000000"/>
                          <w:sz w:val="20"/>
                        </w:rPr>
                      </w:pPr>
                      <w:r>
                        <w:rPr>
                          <w:rFonts w:ascii="Courier New" w:hAnsi="Courier New"/>
                          <w:color w:val="000000"/>
                          <w:sz w:val="20"/>
                        </w:rPr>
                        <w:t>Dim objHttpChannel As HttpChannel Console.WriteLine(“Server Started.</w:t>
                      </w:r>
                      <w:r>
                        <w:rPr>
                          <w:rFonts w:ascii="Courier New" w:hAnsi="Courier New"/>
                          <w:color w:val="000000"/>
                          <w:sz w:val="20"/>
                        </w:rPr>
                        <w:tab/>
                      </w:r>
                      <w:r>
                        <w:rPr>
                          <w:rFonts w:ascii="Courier New" w:hAnsi="Courier New"/>
                          <w:color w:val="000000"/>
                          <w:spacing w:val="-6"/>
                          <w:sz w:val="20"/>
                        </w:rPr>
                        <w:t>”)</w:t>
                      </w:r>
                    </w:p>
                    <w:p w14:paraId="77A67952" w14:textId="77777777" w:rsidR="00963873" w:rsidRDefault="00000000">
                      <w:pPr>
                        <w:spacing w:line="226" w:lineRule="exact"/>
                        <w:ind w:left="109"/>
                        <w:rPr>
                          <w:rFonts w:ascii="Courier New"/>
                          <w:color w:val="000000"/>
                          <w:sz w:val="20"/>
                        </w:rPr>
                      </w:pPr>
                      <w:r>
                        <w:rPr>
                          <w:rFonts w:ascii="Courier New"/>
                          <w:color w:val="000000"/>
                          <w:sz w:val="20"/>
                        </w:rPr>
                        <w:t>objHttpChannel</w:t>
                      </w:r>
                      <w:r>
                        <w:rPr>
                          <w:rFonts w:ascii="Courier New"/>
                          <w:color w:val="000000"/>
                          <w:spacing w:val="-6"/>
                          <w:sz w:val="20"/>
                        </w:rPr>
                        <w:t xml:space="preserve"> </w:t>
                      </w:r>
                      <w:r>
                        <w:rPr>
                          <w:rFonts w:ascii="Courier New"/>
                          <w:color w:val="000000"/>
                          <w:sz w:val="20"/>
                        </w:rPr>
                        <w:t>=</w:t>
                      </w:r>
                      <w:r>
                        <w:rPr>
                          <w:rFonts w:ascii="Courier New"/>
                          <w:color w:val="000000"/>
                          <w:spacing w:val="-6"/>
                          <w:sz w:val="20"/>
                        </w:rPr>
                        <w:t xml:space="preserve"> </w:t>
                      </w:r>
                      <w:r>
                        <w:rPr>
                          <w:rFonts w:ascii="Courier New"/>
                          <w:color w:val="000000"/>
                          <w:sz w:val="20"/>
                        </w:rPr>
                        <w:t>New</w:t>
                      </w:r>
                      <w:r>
                        <w:rPr>
                          <w:rFonts w:ascii="Courier New"/>
                          <w:color w:val="000000"/>
                          <w:spacing w:val="-6"/>
                          <w:sz w:val="20"/>
                        </w:rPr>
                        <w:t xml:space="preserve"> </w:t>
                      </w:r>
                      <w:r>
                        <w:rPr>
                          <w:rFonts w:ascii="Courier New"/>
                          <w:color w:val="000000"/>
                          <w:spacing w:val="-2"/>
                          <w:sz w:val="20"/>
                        </w:rPr>
                        <w:t>HttpChannel(1234)</w:t>
                      </w:r>
                    </w:p>
                    <w:p w14:paraId="488947FC" w14:textId="77777777" w:rsidR="00963873" w:rsidRDefault="00000000">
                      <w:pPr>
                        <w:spacing w:before="133"/>
                        <w:ind w:left="109"/>
                        <w:rPr>
                          <w:rFonts w:ascii="Courier New"/>
                          <w:color w:val="000000"/>
                          <w:sz w:val="20"/>
                        </w:rPr>
                      </w:pPr>
                      <w:r>
                        <w:rPr>
                          <w:rFonts w:ascii="Courier New"/>
                          <w:color w:val="000000"/>
                          <w:spacing w:val="-2"/>
                          <w:sz w:val="20"/>
                        </w:rPr>
                        <w:t>ChannelServices.RegisterChannel(objHttpChannel)</w:t>
                      </w:r>
                    </w:p>
                  </w:txbxContent>
                </v:textbox>
                <w10:wrap type="topAndBottom" anchorx="page"/>
              </v:shape>
            </w:pict>
          </mc:Fallback>
        </mc:AlternateContent>
      </w:r>
    </w:p>
    <w:p w14:paraId="14A06E62" w14:textId="77777777" w:rsidR="00963873" w:rsidRDefault="00963873">
      <w:pPr>
        <w:rPr>
          <w:sz w:val="20"/>
        </w:rPr>
        <w:sectPr w:rsidR="00963873">
          <w:pgSz w:w="12240" w:h="15840"/>
          <w:pgMar w:top="1340" w:right="220" w:bottom="680" w:left="1500" w:header="446" w:footer="488" w:gutter="0"/>
          <w:cols w:space="720"/>
        </w:sectPr>
      </w:pPr>
    </w:p>
    <w:p w14:paraId="69B7587A" w14:textId="77777777" w:rsidR="00963873" w:rsidRDefault="00000000">
      <w:pPr>
        <w:pStyle w:val="ListParagraph"/>
        <w:numPr>
          <w:ilvl w:val="0"/>
          <w:numId w:val="269"/>
        </w:numPr>
        <w:tabs>
          <w:tab w:val="left" w:pos="659"/>
        </w:tabs>
        <w:spacing w:before="89"/>
        <w:ind w:left="659" w:right="1627"/>
        <w:rPr>
          <w:rFonts w:ascii="Symbol" w:hAnsi="Symbol"/>
        </w:rPr>
      </w:pPr>
      <w:r>
        <w:lastRenderedPageBreak/>
        <w:t>Server then hosts the object so that client can connect to it. This is the time when we specify what</w:t>
      </w:r>
      <w:r>
        <w:rPr>
          <w:spacing w:val="-2"/>
        </w:rPr>
        <w:t xml:space="preserve"> </w:t>
      </w:r>
      <w:r>
        <w:t>mode</w:t>
      </w:r>
      <w:r>
        <w:rPr>
          <w:spacing w:val="-3"/>
        </w:rPr>
        <w:t xml:space="preserve"> </w:t>
      </w:r>
      <w:r>
        <w:t>the</w:t>
      </w:r>
      <w:r>
        <w:rPr>
          <w:spacing w:val="-3"/>
        </w:rPr>
        <w:t xml:space="preserve"> </w:t>
      </w:r>
      <w:r>
        <w:t>server</w:t>
      </w:r>
      <w:r>
        <w:rPr>
          <w:spacing w:val="-3"/>
        </w:rPr>
        <w:t xml:space="preserve"> </w:t>
      </w:r>
      <w:r>
        <w:t>object</w:t>
      </w:r>
      <w:r>
        <w:rPr>
          <w:spacing w:val="-3"/>
        </w:rPr>
        <w:t xml:space="preserve"> </w:t>
      </w:r>
      <w:r>
        <w:t>will</w:t>
      </w:r>
      <w:r>
        <w:rPr>
          <w:spacing w:val="-3"/>
        </w:rPr>
        <w:t xml:space="preserve"> </w:t>
      </w:r>
      <w:r>
        <w:t>be</w:t>
      </w:r>
      <w:r>
        <w:rPr>
          <w:spacing w:val="-3"/>
        </w:rPr>
        <w:t xml:space="preserve"> </w:t>
      </w:r>
      <w:r>
        <w:t>created</w:t>
      </w:r>
      <w:r>
        <w:rPr>
          <w:spacing w:val="-3"/>
        </w:rPr>
        <w:t xml:space="preserve"> </w:t>
      </w:r>
      <w:r>
        <w:t>i.e.</w:t>
      </w:r>
      <w:r>
        <w:rPr>
          <w:spacing w:val="-3"/>
        </w:rPr>
        <w:t xml:space="preserve"> </w:t>
      </w:r>
      <w:r>
        <w:t>Singleton</w:t>
      </w:r>
      <w:r>
        <w:rPr>
          <w:spacing w:val="-3"/>
        </w:rPr>
        <w:t xml:space="preserve"> </w:t>
      </w:r>
      <w:r>
        <w:t>or</w:t>
      </w:r>
      <w:r>
        <w:rPr>
          <w:spacing w:val="-3"/>
        </w:rPr>
        <w:t xml:space="preserve"> </w:t>
      </w:r>
      <w:r>
        <w:t>SingleCall.</w:t>
      </w:r>
      <w:r>
        <w:rPr>
          <w:spacing w:val="-3"/>
        </w:rPr>
        <w:t xml:space="preserve"> </w:t>
      </w:r>
      <w:r>
        <w:t>The</w:t>
      </w:r>
      <w:r>
        <w:rPr>
          <w:spacing w:val="-3"/>
        </w:rPr>
        <w:t xml:space="preserve"> </w:t>
      </w:r>
      <w:r>
        <w:t>following</w:t>
      </w:r>
      <w:r>
        <w:rPr>
          <w:spacing w:val="-3"/>
        </w:rPr>
        <w:t xml:space="preserve"> </w:t>
      </w:r>
      <w:r>
        <w:t>below do this given code. Note in sample we are hosting the server object in singleton mode that means that the same object will be shared between all clients. Also, note the server object is implementing “InterFaceRemoting” and inheriting from “MarshalByRefObject”.</w:t>
      </w:r>
    </w:p>
    <w:p w14:paraId="39CA26F9" w14:textId="77777777" w:rsidR="00963873" w:rsidRDefault="00963873">
      <w:pPr>
        <w:pStyle w:val="BodyText"/>
        <w:ind w:left="0"/>
        <w:rPr>
          <w:sz w:val="20"/>
        </w:rPr>
      </w:pPr>
    </w:p>
    <w:p w14:paraId="1B45F274" w14:textId="77777777" w:rsidR="00963873" w:rsidRDefault="00000000">
      <w:pPr>
        <w:pStyle w:val="BodyText"/>
        <w:spacing w:before="59"/>
        <w:ind w:left="0"/>
        <w:rPr>
          <w:sz w:val="20"/>
        </w:rPr>
      </w:pPr>
      <w:r>
        <w:rPr>
          <w:noProof/>
        </w:rPr>
        <mc:AlternateContent>
          <mc:Choice Requires="wps">
            <w:drawing>
              <wp:anchor distT="0" distB="0" distL="0" distR="0" simplePos="0" relativeHeight="487632896" behindDoc="1" locked="0" layoutInCell="1" allowOverlap="1" wp14:anchorId="1FADCA6F" wp14:editId="693BCF66">
                <wp:simplePos x="0" y="0"/>
                <wp:positionH relativeFrom="page">
                  <wp:posOffset>1070609</wp:posOffset>
                </wp:positionH>
                <wp:positionV relativeFrom="paragraph">
                  <wp:posOffset>202168</wp:posOffset>
                </wp:positionV>
                <wp:extent cx="5581015" cy="400050"/>
                <wp:effectExtent l="0" t="0" r="0" b="0"/>
                <wp:wrapTopAndBottom/>
                <wp:docPr id="109" name="Text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400050"/>
                        </a:xfrm>
                        <a:prstGeom prst="rect">
                          <a:avLst/>
                        </a:prstGeom>
                        <a:solidFill>
                          <a:srgbClr val="E6E6E6"/>
                        </a:solidFill>
                        <a:ln w="6095">
                          <a:solidFill>
                            <a:srgbClr val="000000"/>
                          </a:solidFill>
                          <a:prstDash val="solid"/>
                        </a:ln>
                      </wps:spPr>
                      <wps:txbx>
                        <w:txbxContent>
                          <w:p w14:paraId="439F0B0E" w14:textId="77777777" w:rsidR="00963873" w:rsidRDefault="00000000">
                            <w:pPr>
                              <w:spacing w:before="20" w:line="300" w:lineRule="atLeast"/>
                              <w:ind w:left="109" w:right="247"/>
                              <w:rPr>
                                <w:rFonts w:ascii="Courier New" w:hAnsi="Courier New"/>
                                <w:color w:val="000000"/>
                                <w:sz w:val="20"/>
                              </w:rPr>
                            </w:pPr>
                            <w:r>
                              <w:rPr>
                                <w:rFonts w:ascii="Courier New" w:hAnsi="Courier New"/>
                                <w:color w:val="000000"/>
                                <w:spacing w:val="-2"/>
                                <w:sz w:val="20"/>
                              </w:rPr>
                              <w:t xml:space="preserve">RemotingConfiguration.RegisterWellKnownServiceType(GetType(RemotingServ </w:t>
                            </w:r>
                            <w:r>
                              <w:rPr>
                                <w:rFonts w:ascii="Courier New" w:hAnsi="Courier New"/>
                                <w:color w:val="000000"/>
                                <w:sz w:val="20"/>
                              </w:rPr>
                              <w:t>er), “RemoteObject”, WellKnownObjectMode.Singleton)</w:t>
                            </w:r>
                          </w:p>
                        </w:txbxContent>
                      </wps:txbx>
                      <wps:bodyPr wrap="square" lIns="0" tIns="0" rIns="0" bIns="0" rtlCol="0">
                        <a:noAutofit/>
                      </wps:bodyPr>
                    </wps:wsp>
                  </a:graphicData>
                </a:graphic>
              </wp:anchor>
            </w:drawing>
          </mc:Choice>
          <mc:Fallback>
            <w:pict>
              <v:shape w14:anchorId="1FADCA6F" id="Textbox 109" o:spid="_x0000_s1103" type="#_x0000_t202" style="position:absolute;margin-left:84.3pt;margin-top:15.9pt;width:439.45pt;height:31.5pt;z-index:-15683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" fillcolor="#e6e6e6" strokeweight=".16931mm">
                <v:path arrowok="t"/>
                <v:textbox inset="0,0,0,0">
                  <w:txbxContent>
                    <w:p w14:paraId="439F0B0E" w14:textId="77777777" w:rsidR="00963873" w:rsidRDefault="00000000">
                      <w:pPr>
                        <w:spacing w:before="20" w:line="300" w:lineRule="atLeast"/>
                        <w:ind w:left="109" w:right="247"/>
                        <w:rPr>
                          <w:rFonts w:ascii="Courier New" w:hAnsi="Courier New"/>
                          <w:color w:val="000000"/>
                          <w:sz w:val="20"/>
                        </w:rPr>
                      </w:pPr>
                      <w:r>
                        <w:rPr>
                          <w:rFonts w:ascii="Courier New" w:hAnsi="Courier New"/>
                          <w:color w:val="000000"/>
                          <w:spacing w:val="-2"/>
                          <w:sz w:val="20"/>
                        </w:rPr>
                        <w:t xml:space="preserve">RemotingConfiguration.RegisterWellKnownServiceType(GetType(RemotingServ </w:t>
                      </w:r>
                      <w:r>
                        <w:rPr>
                          <w:rFonts w:ascii="Courier New" w:hAnsi="Courier New"/>
                          <w:color w:val="000000"/>
                          <w:sz w:val="20"/>
                        </w:rPr>
                        <w:t>er), “RemoteObject”, WellKnownObjectMode.Singleton)</w:t>
                      </w:r>
                    </w:p>
                  </w:txbxContent>
                </v:textbox>
                <w10:wrap type="topAndBottom" anchorx="page"/>
              </v:shape>
            </w:pict>
          </mc:Fallback>
        </mc:AlternateContent>
      </w:r>
    </w:p>
    <w:p w14:paraId="6573175E" w14:textId="77777777" w:rsidR="00963873" w:rsidRDefault="00963873">
      <w:pPr>
        <w:pStyle w:val="BodyText"/>
        <w:spacing w:before="223"/>
        <w:ind w:left="0"/>
      </w:pPr>
    </w:p>
    <w:p w14:paraId="0B545914" w14:textId="77777777" w:rsidR="00963873" w:rsidRDefault="00000000">
      <w:pPr>
        <w:pStyle w:val="BodyText"/>
        <w:ind w:right="1584"/>
      </w:pPr>
      <w:r>
        <w:t>Now</w:t>
      </w:r>
      <w:r>
        <w:rPr>
          <w:spacing w:val="-3"/>
        </w:rPr>
        <w:t xml:space="preserve"> </w:t>
      </w:r>
      <w:r>
        <w:t>comes</w:t>
      </w:r>
      <w:r>
        <w:rPr>
          <w:spacing w:val="-3"/>
        </w:rPr>
        <w:t xml:space="preserve"> </w:t>
      </w:r>
      <w:r>
        <w:t>the</w:t>
      </w:r>
      <w:r>
        <w:rPr>
          <w:spacing w:val="-3"/>
        </w:rPr>
        <w:t xml:space="preserve"> </w:t>
      </w:r>
      <w:r>
        <w:t>final</w:t>
      </w:r>
      <w:r>
        <w:rPr>
          <w:spacing w:val="-3"/>
        </w:rPr>
        <w:t xml:space="preserve"> </w:t>
      </w:r>
      <w:r>
        <w:t>section</w:t>
      </w:r>
      <w:r>
        <w:rPr>
          <w:spacing w:val="-3"/>
        </w:rPr>
        <w:t xml:space="preserve"> </w:t>
      </w:r>
      <w:r>
        <w:t>that</w:t>
      </w:r>
      <w:r>
        <w:rPr>
          <w:spacing w:val="-3"/>
        </w:rPr>
        <w:t xml:space="preserve"> </w:t>
      </w:r>
      <w:r>
        <w:t>is</w:t>
      </w:r>
      <w:r>
        <w:rPr>
          <w:spacing w:val="-3"/>
        </w:rPr>
        <w:t xml:space="preserve"> </w:t>
      </w:r>
      <w:r>
        <w:t>third</w:t>
      </w:r>
      <w:r>
        <w:rPr>
          <w:spacing w:val="-3"/>
        </w:rPr>
        <w:t xml:space="preserve"> </w:t>
      </w:r>
      <w:r>
        <w:t>section</w:t>
      </w:r>
      <w:r>
        <w:rPr>
          <w:spacing w:val="-4"/>
        </w:rPr>
        <w:t xml:space="preserve"> </w:t>
      </w:r>
      <w:r>
        <w:t>the</w:t>
      </w:r>
      <w:r>
        <w:rPr>
          <w:spacing w:val="-4"/>
        </w:rPr>
        <w:t xml:space="preserve"> </w:t>
      </w:r>
      <w:r>
        <w:t>client</w:t>
      </w:r>
      <w:r>
        <w:rPr>
          <w:spacing w:val="-3"/>
        </w:rPr>
        <w:t xml:space="preserve"> </w:t>
      </w:r>
      <w:r>
        <w:t>which</w:t>
      </w:r>
      <w:r>
        <w:rPr>
          <w:spacing w:val="-3"/>
        </w:rPr>
        <w:t xml:space="preserve"> </w:t>
      </w:r>
      <w:r>
        <w:t>will</w:t>
      </w:r>
      <w:r>
        <w:rPr>
          <w:spacing w:val="-3"/>
        </w:rPr>
        <w:t xml:space="preserve"> </w:t>
      </w:r>
      <w:r>
        <w:t>connect</w:t>
      </w:r>
      <w:r>
        <w:rPr>
          <w:spacing w:val="-3"/>
        </w:rPr>
        <w:t xml:space="preserve"> </w:t>
      </w:r>
      <w:r>
        <w:t>to</w:t>
      </w:r>
      <w:r>
        <w:rPr>
          <w:spacing w:val="-3"/>
        </w:rPr>
        <w:t xml:space="preserve"> </w:t>
      </w:r>
      <w:r>
        <w:t>this</w:t>
      </w:r>
      <w:r>
        <w:rPr>
          <w:spacing w:val="-3"/>
        </w:rPr>
        <w:t xml:space="preserve"> </w:t>
      </w:r>
      <w:r>
        <w:t>hosted remoting object.</w:t>
      </w:r>
    </w:p>
    <w:p w14:paraId="3DEA0545" w14:textId="77777777" w:rsidR="00963873" w:rsidRDefault="00000000">
      <w:pPr>
        <w:pStyle w:val="BodyText"/>
        <w:spacing w:before="144"/>
      </w:pPr>
      <w:r>
        <w:t>Following</w:t>
      </w:r>
      <w:r>
        <w:rPr>
          <w:spacing w:val="-6"/>
        </w:rPr>
        <w:t xml:space="preserve"> </w:t>
      </w:r>
      <w:r>
        <w:t>is</w:t>
      </w:r>
      <w:r>
        <w:rPr>
          <w:spacing w:val="-6"/>
        </w:rPr>
        <w:t xml:space="preserve"> </w:t>
      </w:r>
      <w:r>
        <w:t>a</w:t>
      </w:r>
      <w:r>
        <w:rPr>
          <w:spacing w:val="-5"/>
        </w:rPr>
        <w:t xml:space="preserve"> </w:t>
      </w:r>
      <w:r>
        <w:t>detail</w:t>
      </w:r>
      <w:r>
        <w:rPr>
          <w:spacing w:val="-5"/>
        </w:rPr>
        <w:t xml:space="preserve"> </w:t>
      </w:r>
      <w:r>
        <w:t>explanation</w:t>
      </w:r>
      <w:r>
        <w:rPr>
          <w:spacing w:val="-5"/>
        </w:rPr>
        <w:t xml:space="preserve"> </w:t>
      </w:r>
      <w:r>
        <w:t>of</w:t>
      </w:r>
      <w:r>
        <w:rPr>
          <w:spacing w:val="-5"/>
        </w:rPr>
        <w:t xml:space="preserve"> </w:t>
      </w:r>
      <w:r>
        <w:t>client</w:t>
      </w:r>
      <w:r>
        <w:rPr>
          <w:spacing w:val="-5"/>
        </w:rPr>
        <w:t xml:space="preserve"> </w:t>
      </w:r>
      <w:r>
        <w:rPr>
          <w:spacing w:val="-2"/>
        </w:rPr>
        <w:t>code:-</w:t>
      </w:r>
    </w:p>
    <w:p w14:paraId="55D8F9F6" w14:textId="77777777" w:rsidR="00963873" w:rsidRDefault="00000000">
      <w:pPr>
        <w:pStyle w:val="ListParagraph"/>
        <w:numPr>
          <w:ilvl w:val="0"/>
          <w:numId w:val="269"/>
        </w:numPr>
        <w:tabs>
          <w:tab w:val="left" w:pos="770"/>
          <w:tab w:val="left" w:pos="795"/>
        </w:tabs>
        <w:spacing w:before="144"/>
        <w:ind w:left="795" w:right="3205" w:hanging="496"/>
        <w:rPr>
          <w:rFonts w:ascii="Symbol" w:hAnsi="Symbol"/>
        </w:rPr>
      </w:pPr>
      <w:r>
        <w:t>First</w:t>
      </w:r>
      <w:r>
        <w:rPr>
          <w:spacing w:val="-4"/>
        </w:rPr>
        <w:t xml:space="preserve"> </w:t>
      </w:r>
      <w:r>
        <w:t>we</w:t>
      </w:r>
      <w:r>
        <w:rPr>
          <w:spacing w:val="-4"/>
        </w:rPr>
        <w:t xml:space="preserve"> </w:t>
      </w:r>
      <w:r>
        <w:t>create</w:t>
      </w:r>
      <w:r>
        <w:rPr>
          <w:spacing w:val="-4"/>
        </w:rPr>
        <w:t xml:space="preserve"> </w:t>
      </w:r>
      <w:r>
        <w:t>the</w:t>
      </w:r>
      <w:r>
        <w:rPr>
          <w:spacing w:val="-4"/>
        </w:rPr>
        <w:t xml:space="preserve"> </w:t>
      </w:r>
      <w:r>
        <w:t>channel</w:t>
      </w:r>
      <w:r>
        <w:rPr>
          <w:spacing w:val="-4"/>
        </w:rPr>
        <w:t xml:space="preserve"> </w:t>
      </w:r>
      <w:r>
        <w:t>i.e.</w:t>
      </w:r>
      <w:r>
        <w:rPr>
          <w:spacing w:val="-4"/>
        </w:rPr>
        <w:t xml:space="preserve"> </w:t>
      </w:r>
      <w:r>
        <w:t>HTTP.</w:t>
      </w:r>
      <w:r>
        <w:rPr>
          <w:spacing w:val="-4"/>
        </w:rPr>
        <w:t xml:space="preserve"> </w:t>
      </w:r>
      <w:r>
        <w:t>Note</w:t>
      </w:r>
      <w:r>
        <w:rPr>
          <w:spacing w:val="-4"/>
        </w:rPr>
        <w:t xml:space="preserve"> </w:t>
      </w:r>
      <w:r>
        <w:t>whatever</w:t>
      </w:r>
      <w:r>
        <w:rPr>
          <w:spacing w:val="-4"/>
        </w:rPr>
        <w:t xml:space="preserve"> </w:t>
      </w:r>
      <w:r>
        <w:t>channel</w:t>
      </w:r>
      <w:r>
        <w:rPr>
          <w:spacing w:val="-4"/>
        </w:rPr>
        <w:t xml:space="preserve"> </w:t>
      </w:r>
      <w:r>
        <w:t>the</w:t>
      </w:r>
      <w:r>
        <w:rPr>
          <w:spacing w:val="-4"/>
        </w:rPr>
        <w:t xml:space="preserve"> </w:t>
      </w:r>
      <w:r>
        <w:t>server</w:t>
      </w:r>
      <w:r>
        <w:rPr>
          <w:spacing w:val="-4"/>
        </w:rPr>
        <w:t xml:space="preserve"> </w:t>
      </w:r>
      <w:r>
        <w:t>is using same will be used by the client.</w:t>
      </w:r>
    </w:p>
    <w:p w14:paraId="7FFA40A8" w14:textId="77777777" w:rsidR="00963873" w:rsidRDefault="00963873">
      <w:pPr>
        <w:pStyle w:val="BodyText"/>
        <w:ind w:left="0"/>
        <w:rPr>
          <w:sz w:val="20"/>
        </w:rPr>
      </w:pPr>
    </w:p>
    <w:p w14:paraId="3E8F7B9F" w14:textId="77777777" w:rsidR="00963873" w:rsidRDefault="00000000">
      <w:pPr>
        <w:pStyle w:val="BodyText"/>
        <w:spacing w:before="58"/>
        <w:ind w:left="0"/>
        <w:rPr>
          <w:sz w:val="20"/>
        </w:rPr>
      </w:pPr>
      <w:r>
        <w:rPr>
          <w:noProof/>
        </w:rPr>
        <mc:AlternateContent>
          <mc:Choice Requires="wps">
            <w:drawing>
              <wp:anchor distT="0" distB="0" distL="0" distR="0" simplePos="0" relativeHeight="487633408" behindDoc="1" locked="0" layoutInCell="1" allowOverlap="1" wp14:anchorId="36907C68" wp14:editId="60018163">
                <wp:simplePos x="0" y="0"/>
                <wp:positionH relativeFrom="page">
                  <wp:posOffset>1070609</wp:posOffset>
                </wp:positionH>
                <wp:positionV relativeFrom="paragraph">
                  <wp:posOffset>201806</wp:posOffset>
                </wp:positionV>
                <wp:extent cx="5581015" cy="210820"/>
                <wp:effectExtent l="0" t="0" r="0" b="0"/>
                <wp:wrapTopAndBottom/>
                <wp:docPr id="110" name="Textbox 1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210820"/>
                        </a:xfrm>
                        <a:prstGeom prst="rect">
                          <a:avLst/>
                        </a:prstGeom>
                        <a:solidFill>
                          <a:srgbClr val="E6E6E6"/>
                        </a:solidFill>
                        <a:ln w="6095">
                          <a:solidFill>
                            <a:srgbClr val="000000"/>
                          </a:solidFill>
                          <a:prstDash val="solid"/>
                        </a:ln>
                      </wps:spPr>
                      <wps:txbx>
                        <w:txbxContent>
                          <w:p w14:paraId="5E2A328C" w14:textId="77777777" w:rsidR="00963873" w:rsidRDefault="00000000">
                            <w:pPr>
                              <w:spacing w:before="94"/>
                              <w:ind w:left="109"/>
                              <w:rPr>
                                <w:rFonts w:ascii="Courier New"/>
                                <w:color w:val="000000"/>
                                <w:sz w:val="20"/>
                              </w:rPr>
                            </w:pPr>
                            <w:r>
                              <w:rPr>
                                <w:rFonts w:ascii="Courier New"/>
                                <w:color w:val="000000"/>
                                <w:spacing w:val="-2"/>
                                <w:sz w:val="20"/>
                              </w:rPr>
                              <w:t>ChannelServices.RegisterChannel(objHttpChannel)</w:t>
                            </w:r>
                          </w:p>
                        </w:txbxContent>
                      </wps:txbx>
                      <wps:bodyPr wrap="square" lIns="0" tIns="0" rIns="0" bIns="0" rtlCol="0">
                        <a:noAutofit/>
                      </wps:bodyPr>
                    </wps:wsp>
                  </a:graphicData>
                </a:graphic>
              </wp:anchor>
            </w:drawing>
          </mc:Choice>
          <mc:Fallback>
            <w:pict>
              <v:shape w14:anchorId="36907C68" id="Textbox 110" o:spid="_x0000_s1104" type="#_x0000_t202" style="position:absolute;margin-left:84.3pt;margin-top:15.9pt;width:439.45pt;height:16.6pt;z-index:-15683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" fillcolor="#e6e6e6" strokeweight=".16931mm">
                <v:path arrowok="t"/>
                <v:textbox inset="0,0,0,0">
                  <w:txbxContent>
                    <w:p w14:paraId="5E2A328C" w14:textId="77777777" w:rsidR="00963873" w:rsidRDefault="00000000">
                      <w:pPr>
                        <w:spacing w:before="94"/>
                        <w:ind w:left="109"/>
                        <w:rPr>
                          <w:rFonts w:ascii="Courier New"/>
                          <w:color w:val="000000"/>
                          <w:sz w:val="20"/>
                        </w:rPr>
                      </w:pPr>
                      <w:r>
                        <w:rPr>
                          <w:rFonts w:ascii="Courier New"/>
                          <w:color w:val="000000"/>
                          <w:spacing w:val="-2"/>
                          <w:sz w:val="20"/>
                        </w:rPr>
                        <w:t>ChannelServices.RegisterChannel(objHttpChannel)</w:t>
                      </w:r>
                    </w:p>
                  </w:txbxContent>
                </v:textbox>
                <w10:wrap type="topAndBottom" anchorx="page"/>
              </v:shape>
            </w:pict>
          </mc:Fallback>
        </mc:AlternateContent>
      </w:r>
    </w:p>
    <w:p w14:paraId="21864FB7" w14:textId="77777777" w:rsidR="00963873" w:rsidRDefault="00963873">
      <w:pPr>
        <w:pStyle w:val="BodyText"/>
        <w:spacing w:before="247"/>
        <w:ind w:left="0"/>
      </w:pPr>
    </w:p>
    <w:p w14:paraId="38ACE7DD" w14:textId="77777777" w:rsidR="00963873" w:rsidRDefault="00000000">
      <w:pPr>
        <w:pStyle w:val="ListParagraph"/>
        <w:numPr>
          <w:ilvl w:val="0"/>
          <w:numId w:val="269"/>
        </w:numPr>
        <w:tabs>
          <w:tab w:val="left" w:pos="659"/>
          <w:tab w:val="left" w:pos="795"/>
        </w:tabs>
        <w:ind w:left="795" w:right="3276" w:hanging="496"/>
        <w:rPr>
          <w:rFonts w:ascii="Symbol" w:hAnsi="Symbol"/>
        </w:rPr>
      </w:pPr>
      <w:r>
        <w:t>As</w:t>
      </w:r>
      <w:r>
        <w:rPr>
          <w:spacing w:val="-4"/>
        </w:rPr>
        <w:t xml:space="preserve"> </w:t>
      </w:r>
      <w:r>
        <w:t>said</w:t>
      </w:r>
      <w:r>
        <w:rPr>
          <w:spacing w:val="-4"/>
        </w:rPr>
        <w:t xml:space="preserve"> </w:t>
      </w:r>
      <w:r>
        <w:t>before</w:t>
      </w:r>
      <w:r>
        <w:rPr>
          <w:spacing w:val="-5"/>
        </w:rPr>
        <w:t xml:space="preserve"> </w:t>
      </w:r>
      <w:r>
        <w:t>the</w:t>
      </w:r>
      <w:r>
        <w:rPr>
          <w:spacing w:val="-4"/>
        </w:rPr>
        <w:t xml:space="preserve"> </w:t>
      </w:r>
      <w:r>
        <w:t>common</w:t>
      </w:r>
      <w:r>
        <w:rPr>
          <w:spacing w:val="-4"/>
        </w:rPr>
        <w:t xml:space="preserve"> </w:t>
      </w:r>
      <w:r>
        <w:t>interface</w:t>
      </w:r>
      <w:r>
        <w:rPr>
          <w:spacing w:val="-4"/>
        </w:rPr>
        <w:t xml:space="preserve"> </w:t>
      </w:r>
      <w:r>
        <w:t>i.e.“InterFaceRemoting”</w:t>
      </w:r>
      <w:r>
        <w:rPr>
          <w:spacing w:val="-4"/>
        </w:rPr>
        <w:t xml:space="preserve"> </w:t>
      </w:r>
      <w:r>
        <w:t>will</w:t>
      </w:r>
      <w:r>
        <w:rPr>
          <w:spacing w:val="-3"/>
        </w:rPr>
        <w:t xml:space="preserve"> </w:t>
      </w:r>
      <w:r>
        <w:t>be</w:t>
      </w:r>
      <w:r>
        <w:rPr>
          <w:spacing w:val="-4"/>
        </w:rPr>
        <w:t xml:space="preserve"> </w:t>
      </w:r>
      <w:r>
        <w:t>used to communicate with client.</w:t>
      </w:r>
    </w:p>
    <w:p w14:paraId="5C47CE98" w14:textId="77777777" w:rsidR="00963873" w:rsidRDefault="00000000">
      <w:pPr>
        <w:pStyle w:val="ListParagraph"/>
        <w:numPr>
          <w:ilvl w:val="0"/>
          <w:numId w:val="269"/>
        </w:numPr>
        <w:tabs>
          <w:tab w:val="left" w:pos="715"/>
        </w:tabs>
        <w:spacing w:before="143"/>
        <w:ind w:left="715" w:hanging="415"/>
        <w:rPr>
          <w:rFonts w:ascii="Symbol" w:hAnsi="Symbol"/>
        </w:rPr>
      </w:pPr>
      <w:r>
        <w:t>After</w:t>
      </w:r>
      <w:r>
        <w:rPr>
          <w:spacing w:val="-5"/>
        </w:rPr>
        <w:t xml:space="preserve"> </w:t>
      </w:r>
      <w:r>
        <w:t>that</w:t>
      </w:r>
      <w:r>
        <w:rPr>
          <w:spacing w:val="-5"/>
        </w:rPr>
        <w:t xml:space="preserve"> </w:t>
      </w:r>
      <w:r>
        <w:t>we</w:t>
      </w:r>
      <w:r>
        <w:rPr>
          <w:spacing w:val="-5"/>
        </w:rPr>
        <w:t xml:space="preserve"> </w:t>
      </w:r>
      <w:r>
        <w:t>can</w:t>
      </w:r>
      <w:r>
        <w:rPr>
          <w:spacing w:val="-4"/>
        </w:rPr>
        <w:t xml:space="preserve"> </w:t>
      </w:r>
      <w:r>
        <w:t>get</w:t>
      </w:r>
      <w:r>
        <w:rPr>
          <w:spacing w:val="-5"/>
        </w:rPr>
        <w:t xml:space="preserve"> </w:t>
      </w:r>
      <w:r>
        <w:t>the</w:t>
      </w:r>
      <w:r>
        <w:rPr>
          <w:spacing w:val="-5"/>
        </w:rPr>
        <w:t xml:space="preserve"> </w:t>
      </w:r>
      <w:r>
        <w:t>server</w:t>
      </w:r>
      <w:r>
        <w:rPr>
          <w:spacing w:val="-5"/>
        </w:rPr>
        <w:t xml:space="preserve"> </w:t>
      </w:r>
      <w:r>
        <w:t>object</w:t>
      </w:r>
      <w:r>
        <w:rPr>
          <w:spacing w:val="-4"/>
        </w:rPr>
        <w:t xml:space="preserve"> </w:t>
      </w:r>
      <w:r>
        <w:t>reference</w:t>
      </w:r>
      <w:r>
        <w:rPr>
          <w:spacing w:val="-5"/>
        </w:rPr>
        <w:t xml:space="preserve"> </w:t>
      </w:r>
      <w:r>
        <w:t>using</w:t>
      </w:r>
      <w:r>
        <w:rPr>
          <w:spacing w:val="-5"/>
        </w:rPr>
        <w:t xml:space="preserve"> </w:t>
      </w:r>
      <w:r>
        <w:t>following</w:t>
      </w:r>
      <w:r>
        <w:rPr>
          <w:spacing w:val="-5"/>
        </w:rPr>
        <w:t xml:space="preserve"> </w:t>
      </w:r>
      <w:r>
        <w:t>code:</w:t>
      </w:r>
      <w:r>
        <w:rPr>
          <w:spacing w:val="-4"/>
        </w:rPr>
        <w:t xml:space="preserve"> </w:t>
      </w:r>
      <w:r>
        <w:rPr>
          <w:spacing w:val="-10"/>
        </w:rPr>
        <w:t>-</w:t>
      </w:r>
    </w:p>
    <w:p w14:paraId="49CD77BB" w14:textId="77777777" w:rsidR="00963873" w:rsidRDefault="00963873">
      <w:pPr>
        <w:pStyle w:val="BodyText"/>
        <w:ind w:left="0"/>
        <w:rPr>
          <w:sz w:val="20"/>
        </w:rPr>
      </w:pPr>
    </w:p>
    <w:p w14:paraId="6A772AF4" w14:textId="77777777" w:rsidR="00963873" w:rsidRDefault="00000000">
      <w:pPr>
        <w:pStyle w:val="BodyText"/>
        <w:spacing w:before="58"/>
        <w:ind w:left="0"/>
        <w:rPr>
          <w:sz w:val="20"/>
        </w:rPr>
      </w:pPr>
      <w:r>
        <w:rPr>
          <w:noProof/>
        </w:rPr>
        <mc:AlternateContent>
          <mc:Choice Requires="wps">
            <w:drawing>
              <wp:anchor distT="0" distB="0" distL="0" distR="0" simplePos="0" relativeHeight="487633920" behindDoc="1" locked="0" layoutInCell="1" allowOverlap="1" wp14:anchorId="34CDAA7A" wp14:editId="5111D94B">
                <wp:simplePos x="0" y="0"/>
                <wp:positionH relativeFrom="page">
                  <wp:posOffset>1070609</wp:posOffset>
                </wp:positionH>
                <wp:positionV relativeFrom="paragraph">
                  <wp:posOffset>201561</wp:posOffset>
                </wp:positionV>
                <wp:extent cx="5581015" cy="782320"/>
                <wp:effectExtent l="0" t="0" r="0" b="0"/>
                <wp:wrapTopAndBottom/>
                <wp:docPr id="111" name="Text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782320"/>
                        </a:xfrm>
                        <a:prstGeom prst="rect">
                          <a:avLst/>
                        </a:prstGeom>
                        <a:solidFill>
                          <a:srgbClr val="E6E6E6"/>
                        </a:solidFill>
                        <a:ln w="6095">
                          <a:solidFill>
                            <a:srgbClr val="000000"/>
                          </a:solidFill>
                          <a:prstDash val="solid"/>
                        </a:ln>
                      </wps:spPr>
                      <wps:txbx>
                        <w:txbxContent>
                          <w:p w14:paraId="607EE47D" w14:textId="77777777" w:rsidR="00963873" w:rsidRDefault="00000000">
                            <w:pPr>
                              <w:spacing w:before="20" w:line="300" w:lineRule="atLeast"/>
                              <w:ind w:left="109" w:right="247"/>
                              <w:rPr>
                                <w:rFonts w:ascii="Courier New" w:hAnsi="Courier New"/>
                                <w:color w:val="000000"/>
                                <w:sz w:val="20"/>
                              </w:rPr>
                            </w:pPr>
                            <w:r>
                              <w:rPr>
                                <w:rFonts w:ascii="Courier New" w:hAnsi="Courier New"/>
                                <w:color w:val="000000"/>
                                <w:sz w:val="20"/>
                              </w:rPr>
                              <w:t xml:space="preserve">objRemoting = </w:t>
                            </w:r>
                            <w:r>
                              <w:rPr>
                                <w:rFonts w:ascii="Courier New" w:hAnsi="Courier New"/>
                                <w:color w:val="000000"/>
                                <w:spacing w:val="-2"/>
                                <w:sz w:val="20"/>
                              </w:rPr>
                              <w:t>CType(Activator.GetObject(GetType(InterFaceRemoting.InterFaceRemoting), “http://localhost:1234/RemoteObject”), InterFaceRemoting.InterFaceRemoting)</w:t>
                            </w:r>
                          </w:p>
                        </w:txbxContent>
                      </wps:txbx>
                      <wps:bodyPr wrap="square" lIns="0" tIns="0" rIns="0" bIns="0" rtlCol="0">
                        <a:noAutofit/>
                      </wps:bodyPr>
                    </wps:wsp>
                  </a:graphicData>
                </a:graphic>
              </wp:anchor>
            </w:drawing>
          </mc:Choice>
          <mc:Fallback>
            <w:pict>
              <v:shape w14:anchorId="34CDAA7A" id="Textbox 111" o:spid="_x0000_s1105" type="#_x0000_t202" style="position:absolute;margin-left:84.3pt;margin-top:15.85pt;width:439.45pt;height:61.6pt;z-index:-15682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" fillcolor="#e6e6e6" strokeweight=".16931mm">
                <v:path arrowok="t"/>
                <v:textbox inset="0,0,0,0">
                  <w:txbxContent>
                    <w:p w14:paraId="607EE47D" w14:textId="77777777" w:rsidR="00963873" w:rsidRDefault="00000000">
                      <w:pPr>
                        <w:spacing w:before="20" w:line="300" w:lineRule="atLeast"/>
                        <w:ind w:left="109" w:right="247"/>
                        <w:rPr>
                          <w:rFonts w:ascii="Courier New" w:hAnsi="Courier New"/>
                          <w:color w:val="000000"/>
                          <w:sz w:val="20"/>
                        </w:rPr>
                      </w:pPr>
                      <w:r>
                        <w:rPr>
                          <w:rFonts w:ascii="Courier New" w:hAnsi="Courier New"/>
                          <w:color w:val="000000"/>
                          <w:sz w:val="20"/>
                        </w:rPr>
                        <w:t xml:space="preserve">objRemoting = </w:t>
                      </w:r>
                      <w:r>
                        <w:rPr>
                          <w:rFonts w:ascii="Courier New" w:hAnsi="Courier New"/>
                          <w:color w:val="000000"/>
                          <w:spacing w:val="-2"/>
                          <w:sz w:val="20"/>
                        </w:rPr>
                        <w:t>CType(Activator.GetObject(GetType(InterFaceRemoting.InterFaceRemoting), “http://localhost:1234/RemoteObject”), InterFaceRemoting.InterFaceRemoting)</w:t>
                      </w:r>
                    </w:p>
                  </w:txbxContent>
                </v:textbox>
                <w10:wrap type="topAndBottom" anchorx="page"/>
              </v:shape>
            </w:pict>
          </mc:Fallback>
        </mc:AlternateContent>
      </w:r>
    </w:p>
    <w:p w14:paraId="78B7D3AA" w14:textId="77777777" w:rsidR="00963873" w:rsidRDefault="00963873">
      <w:pPr>
        <w:pStyle w:val="BodyText"/>
        <w:spacing w:before="228"/>
        <w:ind w:left="0"/>
      </w:pPr>
    </w:p>
    <w:p w14:paraId="3F4018B8" w14:textId="77777777" w:rsidR="00963873" w:rsidRDefault="00000000">
      <w:pPr>
        <w:pStyle w:val="ListParagraph"/>
        <w:numPr>
          <w:ilvl w:val="0"/>
          <w:numId w:val="269"/>
        </w:numPr>
        <w:tabs>
          <w:tab w:val="left" w:pos="660"/>
        </w:tabs>
        <w:spacing w:line="235" w:lineRule="auto"/>
        <w:ind w:left="660" w:right="1577"/>
        <w:rPr>
          <w:rFonts w:ascii="Symbol" w:hAnsi="Symbol"/>
          <w:sz w:val="24"/>
        </w:rPr>
      </w:pPr>
      <w:r>
        <w:t>Then</w:t>
      </w:r>
      <w:r>
        <w:rPr>
          <w:spacing w:val="25"/>
        </w:rPr>
        <w:t xml:space="preserve"> </w:t>
      </w:r>
      <w:r>
        <w:t>the</w:t>
      </w:r>
      <w:r>
        <w:rPr>
          <w:spacing w:val="26"/>
        </w:rPr>
        <w:t xml:space="preserve"> </w:t>
      </w:r>
      <w:r>
        <w:t>client</w:t>
      </w:r>
      <w:r>
        <w:rPr>
          <w:spacing w:val="26"/>
        </w:rPr>
        <w:t xml:space="preserve"> </w:t>
      </w:r>
      <w:r>
        <w:t>can</w:t>
      </w:r>
      <w:r>
        <w:rPr>
          <w:spacing w:val="27"/>
        </w:rPr>
        <w:t xml:space="preserve"> </w:t>
      </w:r>
      <w:r>
        <w:t>make</w:t>
      </w:r>
      <w:r>
        <w:rPr>
          <w:spacing w:val="27"/>
        </w:rPr>
        <w:t xml:space="preserve"> </w:t>
      </w:r>
      <w:r>
        <w:t>method</w:t>
      </w:r>
      <w:r>
        <w:rPr>
          <w:spacing w:val="25"/>
        </w:rPr>
        <w:t xml:space="preserve"> </w:t>
      </w:r>
      <w:r>
        <w:t>call</w:t>
      </w:r>
      <w:r>
        <w:rPr>
          <w:spacing w:val="27"/>
        </w:rPr>
        <w:t xml:space="preserve"> </w:t>
      </w:r>
      <w:r>
        <w:t>as</w:t>
      </w:r>
      <w:r>
        <w:rPr>
          <w:spacing w:val="25"/>
        </w:rPr>
        <w:t xml:space="preserve"> </w:t>
      </w:r>
      <w:r>
        <w:t>if</w:t>
      </w:r>
      <w:r>
        <w:rPr>
          <w:spacing w:val="25"/>
        </w:rPr>
        <w:t xml:space="preserve"> </w:t>
      </w:r>
      <w:r>
        <w:t>the</w:t>
      </w:r>
      <w:r>
        <w:rPr>
          <w:spacing w:val="26"/>
        </w:rPr>
        <w:t xml:space="preserve"> </w:t>
      </w:r>
      <w:r>
        <w:t>object</w:t>
      </w:r>
      <w:r>
        <w:rPr>
          <w:spacing w:val="26"/>
        </w:rPr>
        <w:t xml:space="preserve"> </w:t>
      </w:r>
      <w:r>
        <w:t>is</w:t>
      </w:r>
      <w:r>
        <w:rPr>
          <w:spacing w:val="25"/>
        </w:rPr>
        <w:t xml:space="preserve"> </w:t>
      </w:r>
      <w:r>
        <w:t>local.</w:t>
      </w:r>
      <w:r>
        <w:rPr>
          <w:spacing w:val="25"/>
        </w:rPr>
        <w:t xml:space="preserve"> </w:t>
      </w:r>
      <w:r>
        <w:t>But</w:t>
      </w:r>
      <w:r>
        <w:rPr>
          <w:spacing w:val="26"/>
        </w:rPr>
        <w:t xml:space="preserve"> </w:t>
      </w:r>
      <w:r>
        <w:t>actually</w:t>
      </w:r>
      <w:r>
        <w:rPr>
          <w:spacing w:val="27"/>
        </w:rPr>
        <w:t xml:space="preserve"> </w:t>
      </w:r>
      <w:r>
        <w:t>the</w:t>
      </w:r>
      <w:r>
        <w:rPr>
          <w:spacing w:val="26"/>
        </w:rPr>
        <w:t xml:space="preserve"> </w:t>
      </w:r>
      <w:r>
        <w:t>object</w:t>
      </w:r>
      <w:r>
        <w:rPr>
          <w:spacing w:val="26"/>
        </w:rPr>
        <w:t xml:space="preserve"> </w:t>
      </w:r>
      <w:r>
        <w:t>is</w:t>
      </w:r>
      <w:r>
        <w:rPr>
          <w:spacing w:val="25"/>
        </w:rPr>
        <w:t xml:space="preserve"> </w:t>
      </w:r>
      <w:r>
        <w:t xml:space="preserve">a </w:t>
      </w:r>
      <w:r>
        <w:rPr>
          <w:spacing w:val="-2"/>
        </w:rPr>
        <w:t>proxy.</w:t>
      </w:r>
    </w:p>
    <w:p w14:paraId="19011D58" w14:textId="77777777" w:rsidR="00963873" w:rsidRDefault="00963873">
      <w:pPr>
        <w:pStyle w:val="BodyText"/>
        <w:ind w:left="0"/>
        <w:rPr>
          <w:sz w:val="20"/>
        </w:rPr>
      </w:pPr>
    </w:p>
    <w:p w14:paraId="5ACF6BEB" w14:textId="77777777" w:rsidR="00963873" w:rsidRDefault="00000000">
      <w:pPr>
        <w:pStyle w:val="BodyText"/>
        <w:spacing w:before="76"/>
        <w:ind w:left="0"/>
        <w:rPr>
          <w:sz w:val="20"/>
        </w:rPr>
      </w:pPr>
      <w:r>
        <w:rPr>
          <w:noProof/>
        </w:rPr>
        <mc:AlternateContent>
          <mc:Choice Requires="wps">
            <w:drawing>
              <wp:anchor distT="0" distB="0" distL="0" distR="0" simplePos="0" relativeHeight="487634432" behindDoc="1" locked="0" layoutInCell="1" allowOverlap="1" wp14:anchorId="34C9FD52" wp14:editId="4407FBEB">
                <wp:simplePos x="0" y="0"/>
                <wp:positionH relativeFrom="page">
                  <wp:posOffset>1070609</wp:posOffset>
                </wp:positionH>
                <wp:positionV relativeFrom="paragraph">
                  <wp:posOffset>213219</wp:posOffset>
                </wp:positionV>
                <wp:extent cx="5581015" cy="401320"/>
                <wp:effectExtent l="0" t="0" r="0" b="0"/>
                <wp:wrapTopAndBottom/>
                <wp:docPr id="112" name="Text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401320"/>
                        </a:xfrm>
                        <a:prstGeom prst="rect">
                          <a:avLst/>
                        </a:prstGeom>
                        <a:solidFill>
                          <a:srgbClr val="E6E6E6"/>
                        </a:solidFill>
                        <a:ln w="6095">
                          <a:solidFill>
                            <a:srgbClr val="000000"/>
                          </a:solidFill>
                          <a:prstDash val="solid"/>
                        </a:ln>
                      </wps:spPr>
                      <wps:txbx>
                        <w:txbxContent>
                          <w:p w14:paraId="386B16D4" w14:textId="77777777" w:rsidR="00963873" w:rsidRDefault="00000000">
                            <w:pPr>
                              <w:spacing w:before="20" w:line="300" w:lineRule="atLeast"/>
                              <w:ind w:left="109" w:right="247"/>
                              <w:rPr>
                                <w:rFonts w:ascii="Courier New" w:hAnsi="Courier New"/>
                                <w:color w:val="000000"/>
                                <w:sz w:val="20"/>
                              </w:rPr>
                            </w:pPr>
                            <w:r>
                              <w:rPr>
                                <w:rFonts w:ascii="Courier New" w:hAnsi="Courier New"/>
                                <w:color w:val="000000"/>
                                <w:sz w:val="20"/>
                              </w:rPr>
                              <w:t>Console.WriteLine(“Value</w:t>
                            </w:r>
                            <w:r>
                              <w:rPr>
                                <w:rFonts w:ascii="Courier New" w:hAnsi="Courier New"/>
                                <w:color w:val="000000"/>
                                <w:spacing w:val="-7"/>
                                <w:sz w:val="20"/>
                              </w:rPr>
                              <w:t xml:space="preserve"> </w:t>
                            </w:r>
                            <w:r>
                              <w:rPr>
                                <w:rFonts w:ascii="Courier New" w:hAnsi="Courier New"/>
                                <w:color w:val="000000"/>
                                <w:sz w:val="20"/>
                              </w:rPr>
                              <w:t>on</w:t>
                            </w:r>
                            <w:r>
                              <w:rPr>
                                <w:rFonts w:ascii="Courier New" w:hAnsi="Courier New"/>
                                <w:color w:val="000000"/>
                                <w:spacing w:val="-7"/>
                                <w:sz w:val="20"/>
                              </w:rPr>
                              <w:t xml:space="preserve"> </w:t>
                            </w:r>
                            <w:r>
                              <w:rPr>
                                <w:rFonts w:ascii="Courier New" w:hAnsi="Courier New"/>
                                <w:color w:val="000000"/>
                                <w:sz w:val="20"/>
                              </w:rPr>
                              <w:t>server</w:t>
                            </w:r>
                            <w:r>
                              <w:rPr>
                                <w:rFonts w:ascii="Courier New" w:hAnsi="Courier New"/>
                                <w:color w:val="000000"/>
                                <w:spacing w:val="-7"/>
                                <w:sz w:val="20"/>
                              </w:rPr>
                              <w:t xml:space="preserve"> </w:t>
                            </w:r>
                            <w:r>
                              <w:rPr>
                                <w:rFonts w:ascii="Courier New" w:hAnsi="Courier New"/>
                                <w:color w:val="000000"/>
                                <w:sz w:val="20"/>
                              </w:rPr>
                              <w:t>:-</w:t>
                            </w:r>
                            <w:r>
                              <w:rPr>
                                <w:rFonts w:ascii="Courier New" w:hAnsi="Courier New"/>
                                <w:color w:val="000000"/>
                                <w:spacing w:val="80"/>
                                <w:sz w:val="20"/>
                              </w:rPr>
                              <w:t xml:space="preserve"> </w:t>
                            </w:r>
                            <w:r>
                              <w:rPr>
                                <w:rFonts w:ascii="Courier New" w:hAnsi="Courier New"/>
                                <w:color w:val="000000"/>
                                <w:sz w:val="20"/>
                              </w:rPr>
                              <w:t>“</w:t>
                            </w:r>
                            <w:r>
                              <w:rPr>
                                <w:rFonts w:ascii="Courier New" w:hAnsi="Courier New"/>
                                <w:color w:val="000000"/>
                                <w:spacing w:val="-7"/>
                                <w:sz w:val="20"/>
                              </w:rPr>
                              <w:t xml:space="preserve"> </w:t>
                            </w:r>
                            <w:r>
                              <w:rPr>
                                <w:rFonts w:ascii="Courier New" w:hAnsi="Courier New"/>
                                <w:color w:val="000000"/>
                                <w:sz w:val="20"/>
                              </w:rPr>
                              <w:t xml:space="preserve">&amp; </w:t>
                            </w:r>
                            <w:r>
                              <w:rPr>
                                <w:rFonts w:ascii="Courier New" w:hAnsi="Courier New"/>
                                <w:color w:val="000000"/>
                                <w:spacing w:val="-2"/>
                                <w:sz w:val="20"/>
                              </w:rPr>
                              <w:t>objRemoting.GetValue.ToString())</w:t>
                            </w:r>
                          </w:p>
                        </w:txbxContent>
                      </wps:txbx>
                      <wps:bodyPr wrap="square" lIns="0" tIns="0" rIns="0" bIns="0" rtlCol="0">
                        <a:noAutofit/>
                      </wps:bodyPr>
                    </wps:wsp>
                  </a:graphicData>
                </a:graphic>
              </wp:anchor>
            </w:drawing>
          </mc:Choice>
          <mc:Fallback>
            <w:pict>
              <v:shape w14:anchorId="34C9FD52" id="Textbox 112" o:spid="_x0000_s1106" type="#_x0000_t202" style="position:absolute;margin-left:84.3pt;margin-top:16.8pt;width:439.45pt;height:31.6pt;z-index:-15682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" fillcolor="#e6e6e6" strokeweight=".16931mm">
                <v:path arrowok="t"/>
                <v:textbox inset="0,0,0,0">
                  <w:txbxContent>
                    <w:p w14:paraId="386B16D4" w14:textId="77777777" w:rsidR="00963873" w:rsidRDefault="00000000">
                      <w:pPr>
                        <w:spacing w:before="20" w:line="300" w:lineRule="atLeast"/>
                        <w:ind w:left="109" w:right="247"/>
                        <w:rPr>
                          <w:rFonts w:ascii="Courier New" w:hAnsi="Courier New"/>
                          <w:color w:val="000000"/>
                          <w:sz w:val="20"/>
                        </w:rPr>
                      </w:pPr>
                      <w:r>
                        <w:rPr>
                          <w:rFonts w:ascii="Courier New" w:hAnsi="Courier New"/>
                          <w:color w:val="000000"/>
                          <w:sz w:val="20"/>
                        </w:rPr>
                        <w:t>Console.WriteLine(“Value</w:t>
                      </w:r>
                      <w:r>
                        <w:rPr>
                          <w:rFonts w:ascii="Courier New" w:hAnsi="Courier New"/>
                          <w:color w:val="000000"/>
                          <w:spacing w:val="-7"/>
                          <w:sz w:val="20"/>
                        </w:rPr>
                        <w:t xml:space="preserve"> </w:t>
                      </w:r>
                      <w:r>
                        <w:rPr>
                          <w:rFonts w:ascii="Courier New" w:hAnsi="Courier New"/>
                          <w:color w:val="000000"/>
                          <w:sz w:val="20"/>
                        </w:rPr>
                        <w:t>on</w:t>
                      </w:r>
                      <w:r>
                        <w:rPr>
                          <w:rFonts w:ascii="Courier New" w:hAnsi="Courier New"/>
                          <w:color w:val="000000"/>
                          <w:spacing w:val="-7"/>
                          <w:sz w:val="20"/>
                        </w:rPr>
                        <w:t xml:space="preserve"> </w:t>
                      </w:r>
                      <w:r>
                        <w:rPr>
                          <w:rFonts w:ascii="Courier New" w:hAnsi="Courier New"/>
                          <w:color w:val="000000"/>
                          <w:sz w:val="20"/>
                        </w:rPr>
                        <w:t>server</w:t>
                      </w:r>
                      <w:r>
                        <w:rPr>
                          <w:rFonts w:ascii="Courier New" w:hAnsi="Courier New"/>
                          <w:color w:val="000000"/>
                          <w:spacing w:val="-7"/>
                          <w:sz w:val="20"/>
                        </w:rPr>
                        <w:t xml:space="preserve"> </w:t>
                      </w:r>
                      <w:r>
                        <w:rPr>
                          <w:rFonts w:ascii="Courier New" w:hAnsi="Courier New"/>
                          <w:color w:val="000000"/>
                          <w:sz w:val="20"/>
                        </w:rPr>
                        <w:t>:-</w:t>
                      </w:r>
                      <w:r>
                        <w:rPr>
                          <w:rFonts w:ascii="Courier New" w:hAnsi="Courier New"/>
                          <w:color w:val="000000"/>
                          <w:spacing w:val="80"/>
                          <w:sz w:val="20"/>
                        </w:rPr>
                        <w:t xml:space="preserve"> </w:t>
                      </w:r>
                      <w:r>
                        <w:rPr>
                          <w:rFonts w:ascii="Courier New" w:hAnsi="Courier New"/>
                          <w:color w:val="000000"/>
                          <w:sz w:val="20"/>
                        </w:rPr>
                        <w:t>“</w:t>
                      </w:r>
                      <w:r>
                        <w:rPr>
                          <w:rFonts w:ascii="Courier New" w:hAnsi="Courier New"/>
                          <w:color w:val="000000"/>
                          <w:spacing w:val="-7"/>
                          <w:sz w:val="20"/>
                        </w:rPr>
                        <w:t xml:space="preserve"> </w:t>
                      </w:r>
                      <w:r>
                        <w:rPr>
                          <w:rFonts w:ascii="Courier New" w:hAnsi="Courier New"/>
                          <w:color w:val="000000"/>
                          <w:sz w:val="20"/>
                        </w:rPr>
                        <w:t xml:space="preserve">&amp; </w:t>
                      </w:r>
                      <w:r>
                        <w:rPr>
                          <w:rFonts w:ascii="Courier New" w:hAnsi="Courier New"/>
                          <w:color w:val="000000"/>
                          <w:spacing w:val="-2"/>
                          <w:sz w:val="20"/>
                        </w:rPr>
                        <w:t>objRemoting.GetValue.ToString())</w:t>
                      </w:r>
                    </w:p>
                  </w:txbxContent>
                </v:textbox>
                <w10:wrap type="topAndBottom" anchorx="page"/>
              </v:shape>
            </w:pict>
          </mc:Fallback>
        </mc:AlternateContent>
      </w:r>
      <w:r>
        <w:rPr>
          <w:noProof/>
        </w:rPr>
        <mc:AlternateContent>
          <mc:Choice Requires="wps">
            <w:drawing>
              <wp:anchor distT="0" distB="0" distL="0" distR="0" simplePos="0" relativeHeight="487634944" behindDoc="1" locked="0" layoutInCell="1" allowOverlap="1" wp14:anchorId="01584B01" wp14:editId="334216AB">
                <wp:simplePos x="0" y="0"/>
                <wp:positionH relativeFrom="page">
                  <wp:posOffset>1070609</wp:posOffset>
                </wp:positionH>
                <wp:positionV relativeFrom="paragraph">
                  <wp:posOffset>801344</wp:posOffset>
                </wp:positionV>
                <wp:extent cx="5581015" cy="1125220"/>
                <wp:effectExtent l="0" t="0" r="0" b="0"/>
                <wp:wrapTopAndBottom/>
                <wp:docPr id="113" name="Text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1125220"/>
                        </a:xfrm>
                        <a:prstGeom prst="rect">
                          <a:avLst/>
                        </a:prstGeom>
                        <a:solidFill>
                          <a:srgbClr val="E6E6E6"/>
                        </a:solidFill>
                        <a:ln w="6095">
                          <a:solidFill>
                            <a:srgbClr val="000000"/>
                          </a:solidFill>
                          <a:prstDash val="solid"/>
                        </a:ln>
                      </wps:spPr>
                      <wps:txbx>
                        <w:txbxContent>
                          <w:p w14:paraId="6076C03A" w14:textId="77777777" w:rsidR="00963873" w:rsidRDefault="00000000">
                            <w:pPr>
                              <w:spacing w:before="94"/>
                              <w:ind w:left="109"/>
                              <w:rPr>
                                <w:rFonts w:ascii="Courier New"/>
                                <w:color w:val="000000"/>
                                <w:sz w:val="20"/>
                              </w:rPr>
                            </w:pPr>
                            <w:r>
                              <w:rPr>
                                <w:rFonts w:ascii="Courier New"/>
                                <w:color w:val="000000"/>
                                <w:sz w:val="20"/>
                              </w:rPr>
                              <w:t>Imports</w:t>
                            </w:r>
                            <w:r>
                              <w:rPr>
                                <w:rFonts w:ascii="Courier New"/>
                                <w:color w:val="000000"/>
                                <w:spacing w:val="-7"/>
                                <w:sz w:val="20"/>
                              </w:rPr>
                              <w:t xml:space="preserve"> </w:t>
                            </w:r>
                            <w:r>
                              <w:rPr>
                                <w:rFonts w:ascii="Courier New"/>
                                <w:color w:val="000000"/>
                                <w:spacing w:val="-2"/>
                                <w:sz w:val="20"/>
                              </w:rPr>
                              <w:t>System</w:t>
                            </w:r>
                          </w:p>
                          <w:p w14:paraId="46B95F4A" w14:textId="77777777" w:rsidR="00963873" w:rsidRDefault="00000000">
                            <w:pPr>
                              <w:spacing w:before="133"/>
                              <w:ind w:left="109"/>
                              <w:rPr>
                                <w:rFonts w:ascii="Courier New"/>
                                <w:color w:val="000000"/>
                                <w:sz w:val="20"/>
                              </w:rPr>
                            </w:pPr>
                            <w:r>
                              <w:rPr>
                                <w:rFonts w:ascii="Courier New"/>
                                <w:color w:val="000000"/>
                                <w:sz w:val="20"/>
                              </w:rPr>
                              <w:t>Imports</w:t>
                            </w:r>
                            <w:r>
                              <w:rPr>
                                <w:rFonts w:ascii="Courier New"/>
                                <w:color w:val="000000"/>
                                <w:spacing w:val="-7"/>
                                <w:sz w:val="20"/>
                              </w:rPr>
                              <w:t xml:space="preserve"> </w:t>
                            </w:r>
                            <w:r>
                              <w:rPr>
                                <w:rFonts w:ascii="Courier New"/>
                                <w:color w:val="000000"/>
                                <w:spacing w:val="-2"/>
                                <w:sz w:val="20"/>
                              </w:rPr>
                              <w:t>System.Runtime.Remoting</w:t>
                            </w:r>
                          </w:p>
                          <w:p w14:paraId="50897B24" w14:textId="77777777" w:rsidR="00963873" w:rsidRDefault="00000000">
                            <w:pPr>
                              <w:spacing w:line="360" w:lineRule="atLeast"/>
                              <w:ind w:left="109" w:right="3101"/>
                              <w:rPr>
                                <w:rFonts w:ascii="Courier New"/>
                                <w:color w:val="000000"/>
                                <w:sz w:val="20"/>
                              </w:rPr>
                            </w:pPr>
                            <w:r>
                              <w:rPr>
                                <w:rFonts w:ascii="Courier New"/>
                                <w:color w:val="000000"/>
                                <w:sz w:val="20"/>
                              </w:rPr>
                              <w:t>Imports</w:t>
                            </w:r>
                            <w:r>
                              <w:rPr>
                                <w:rFonts w:ascii="Courier New"/>
                                <w:color w:val="000000"/>
                                <w:spacing w:val="-32"/>
                                <w:sz w:val="20"/>
                              </w:rPr>
                              <w:t xml:space="preserve"> </w:t>
                            </w:r>
                            <w:r>
                              <w:rPr>
                                <w:rFonts w:ascii="Courier New"/>
                                <w:color w:val="000000"/>
                                <w:sz w:val="20"/>
                              </w:rPr>
                              <w:t>System.Runtime.Remoting.Channels.Http Imports System.Runtime.Remoting.Channels Imports InterFaceRemoting</w:t>
                            </w:r>
                          </w:p>
                        </w:txbxContent>
                      </wps:txbx>
                      <wps:bodyPr wrap="square" lIns="0" tIns="0" rIns="0" bIns="0" rtlCol="0">
                        <a:noAutofit/>
                      </wps:bodyPr>
                    </wps:wsp>
                  </a:graphicData>
                </a:graphic>
              </wp:anchor>
            </w:drawing>
          </mc:Choice>
          <mc:Fallback>
            <w:pict>
              <v:shape w14:anchorId="01584B01" id="Textbox 113" o:spid="_x0000_s1107" type="#_x0000_t202" style="position:absolute;margin-left:84.3pt;margin-top:63.1pt;width:439.45pt;height:88.6pt;z-index:-15681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" fillcolor="#e6e6e6" strokeweight=".16931mm">
                <v:path arrowok="t"/>
                <v:textbox inset="0,0,0,0">
                  <w:txbxContent>
                    <w:p w14:paraId="6076C03A" w14:textId="77777777" w:rsidR="00963873" w:rsidRDefault="00000000">
                      <w:pPr>
                        <w:spacing w:before="94"/>
                        <w:ind w:left="109"/>
                        <w:rPr>
                          <w:rFonts w:ascii="Courier New"/>
                          <w:color w:val="000000"/>
                          <w:sz w:val="20"/>
                        </w:rPr>
                      </w:pPr>
                      <w:r>
                        <w:rPr>
                          <w:rFonts w:ascii="Courier New"/>
                          <w:color w:val="000000"/>
                          <w:sz w:val="20"/>
                        </w:rPr>
                        <w:t>Imports</w:t>
                      </w:r>
                      <w:r>
                        <w:rPr>
                          <w:rFonts w:ascii="Courier New"/>
                          <w:color w:val="000000"/>
                          <w:spacing w:val="-7"/>
                          <w:sz w:val="20"/>
                        </w:rPr>
                        <w:t xml:space="preserve"> </w:t>
                      </w:r>
                      <w:r>
                        <w:rPr>
                          <w:rFonts w:ascii="Courier New"/>
                          <w:color w:val="000000"/>
                          <w:spacing w:val="-2"/>
                          <w:sz w:val="20"/>
                        </w:rPr>
                        <w:t>System</w:t>
                      </w:r>
                    </w:p>
                    <w:p w14:paraId="46B95F4A" w14:textId="77777777" w:rsidR="00963873" w:rsidRDefault="00000000">
                      <w:pPr>
                        <w:spacing w:before="133"/>
                        <w:ind w:left="109"/>
                        <w:rPr>
                          <w:rFonts w:ascii="Courier New"/>
                          <w:color w:val="000000"/>
                          <w:sz w:val="20"/>
                        </w:rPr>
                      </w:pPr>
                      <w:r>
                        <w:rPr>
                          <w:rFonts w:ascii="Courier New"/>
                          <w:color w:val="000000"/>
                          <w:sz w:val="20"/>
                        </w:rPr>
                        <w:t>Imports</w:t>
                      </w:r>
                      <w:r>
                        <w:rPr>
                          <w:rFonts w:ascii="Courier New"/>
                          <w:color w:val="000000"/>
                          <w:spacing w:val="-7"/>
                          <w:sz w:val="20"/>
                        </w:rPr>
                        <w:t xml:space="preserve"> </w:t>
                      </w:r>
                      <w:r>
                        <w:rPr>
                          <w:rFonts w:ascii="Courier New"/>
                          <w:color w:val="000000"/>
                          <w:spacing w:val="-2"/>
                          <w:sz w:val="20"/>
                        </w:rPr>
                        <w:t>System.Runtime.Remoting</w:t>
                      </w:r>
                    </w:p>
                    <w:p w14:paraId="50897B24" w14:textId="77777777" w:rsidR="00963873" w:rsidRDefault="00000000">
                      <w:pPr>
                        <w:spacing w:line="360" w:lineRule="atLeast"/>
                        <w:ind w:left="109" w:right="3101"/>
                        <w:rPr>
                          <w:rFonts w:ascii="Courier New"/>
                          <w:color w:val="000000"/>
                          <w:sz w:val="20"/>
                        </w:rPr>
                      </w:pPr>
                      <w:r>
                        <w:rPr>
                          <w:rFonts w:ascii="Courier New"/>
                          <w:color w:val="000000"/>
                          <w:sz w:val="20"/>
                        </w:rPr>
                        <w:t>Imports</w:t>
                      </w:r>
                      <w:r>
                        <w:rPr>
                          <w:rFonts w:ascii="Courier New"/>
                          <w:color w:val="000000"/>
                          <w:spacing w:val="-32"/>
                          <w:sz w:val="20"/>
                        </w:rPr>
                        <w:t xml:space="preserve"> </w:t>
                      </w:r>
                      <w:r>
                        <w:rPr>
                          <w:rFonts w:ascii="Courier New"/>
                          <w:color w:val="000000"/>
                          <w:sz w:val="20"/>
                        </w:rPr>
                        <w:t>System.Runtime.Remoting.Channels.Http Imports System.Runtime.Remoting.Channels Imports InterFaceRemoting</w:t>
                      </w:r>
                    </w:p>
                  </w:txbxContent>
                </v:textbox>
                <w10:wrap type="topAndBottom" anchorx="page"/>
              </v:shape>
            </w:pict>
          </mc:Fallback>
        </mc:AlternateContent>
      </w:r>
    </w:p>
    <w:p w14:paraId="626C03FD" w14:textId="77777777" w:rsidR="00963873" w:rsidRDefault="00963873">
      <w:pPr>
        <w:pStyle w:val="BodyText"/>
        <w:spacing w:before="36"/>
        <w:ind w:left="0"/>
        <w:rPr>
          <w:sz w:val="20"/>
        </w:rPr>
      </w:pPr>
    </w:p>
    <w:p w14:paraId="64E1F725" w14:textId="77777777" w:rsidR="00963873" w:rsidRDefault="00963873">
      <w:pPr>
        <w:rPr>
          <w:sz w:val="20"/>
        </w:rPr>
        <w:sectPr w:rsidR="00963873">
          <w:pgSz w:w="12240" w:h="15840"/>
          <w:pgMar w:top="1340" w:right="220" w:bottom="680" w:left="1500" w:header="446" w:footer="488" w:gutter="0"/>
          <w:cols w:space="720"/>
        </w:sectPr>
      </w:pPr>
    </w:p>
    <w:p w14:paraId="4BD33868" w14:textId="77777777" w:rsidR="00963873" w:rsidRDefault="00963873">
      <w:pPr>
        <w:pStyle w:val="BodyText"/>
        <w:ind w:left="0"/>
        <w:rPr>
          <w:sz w:val="8"/>
        </w:rPr>
      </w:pPr>
    </w:p>
    <w:p w14:paraId="0127D230" w14:textId="77777777" w:rsidR="00963873" w:rsidRDefault="00000000">
      <w:pPr>
        <w:pStyle w:val="BodyText"/>
        <w:ind w:left="181"/>
        <w:rPr>
          <w:sz w:val="20"/>
        </w:rPr>
      </w:pPr>
      <w:r>
        <w:rPr>
          <w:noProof/>
          <w:sz w:val="20"/>
        </w:rPr>
        <mc:AlternateContent>
          <mc:Choice Requires="wps">
            <w:drawing>
              <wp:inline distT="0" distB="0" distL="0" distR="0" wp14:anchorId="096C6588" wp14:editId="1E7FD55B">
                <wp:extent cx="5581015" cy="3943350"/>
                <wp:effectExtent l="9525" t="0" r="635" b="9525"/>
                <wp:docPr id="114" name="Text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3943350"/>
                        </a:xfrm>
                        <a:prstGeom prst="rect">
                          <a:avLst/>
                        </a:prstGeom>
                        <a:solidFill>
                          <a:srgbClr val="E6E6E6"/>
                        </a:solidFill>
                        <a:ln w="6095">
                          <a:solidFill>
                            <a:srgbClr val="000000"/>
                          </a:solidFill>
                          <a:prstDash val="solid"/>
                        </a:ln>
                      </wps:spPr>
                      <wps:txbx>
                        <w:txbxContent>
                          <w:p w14:paraId="2571F14E" w14:textId="77777777" w:rsidR="00963873" w:rsidRDefault="00963873">
                            <w:pPr>
                              <w:pStyle w:val="BodyText"/>
                              <w:spacing w:before="223"/>
                              <w:ind w:left="0"/>
                              <w:rPr>
                                <w:color w:val="000000"/>
                                <w:sz w:val="20"/>
                              </w:rPr>
                            </w:pPr>
                          </w:p>
                          <w:p w14:paraId="1F430A4A" w14:textId="77777777" w:rsidR="00963873" w:rsidRDefault="00000000">
                            <w:pPr>
                              <w:spacing w:before="1" w:line="381" w:lineRule="auto"/>
                              <w:ind w:left="589" w:right="5609" w:hanging="480"/>
                              <w:rPr>
                                <w:rFonts w:ascii="Courier New"/>
                                <w:color w:val="000000"/>
                                <w:sz w:val="20"/>
                              </w:rPr>
                            </w:pPr>
                            <w:r>
                              <w:rPr>
                                <w:rFonts w:ascii="Courier New"/>
                                <w:color w:val="000000"/>
                                <w:sz w:val="20"/>
                              </w:rPr>
                              <w:t>Module</w:t>
                            </w:r>
                            <w:r>
                              <w:rPr>
                                <w:rFonts w:ascii="Courier New"/>
                                <w:color w:val="000000"/>
                                <w:spacing w:val="-32"/>
                                <w:sz w:val="20"/>
                              </w:rPr>
                              <w:t xml:space="preserve"> </w:t>
                            </w:r>
                            <w:r>
                              <w:rPr>
                                <w:rFonts w:ascii="Courier New"/>
                                <w:color w:val="000000"/>
                                <w:sz w:val="20"/>
                              </w:rPr>
                              <w:t>ModuleStartClient Sub Main()</w:t>
                            </w:r>
                          </w:p>
                          <w:p w14:paraId="69EE8143" w14:textId="77777777" w:rsidR="00963873" w:rsidRDefault="00000000">
                            <w:pPr>
                              <w:spacing w:line="226" w:lineRule="exact"/>
                              <w:ind w:left="1069"/>
                              <w:rPr>
                                <w:rFonts w:ascii="Courier New"/>
                                <w:color w:val="000000"/>
                                <w:sz w:val="20"/>
                              </w:rPr>
                            </w:pPr>
                            <w:r>
                              <w:rPr>
                                <w:rFonts w:ascii="Courier New"/>
                                <w:color w:val="000000"/>
                                <w:sz w:val="20"/>
                              </w:rPr>
                              <w:t>Dim</w:t>
                            </w:r>
                            <w:r>
                              <w:rPr>
                                <w:rFonts w:ascii="Courier New"/>
                                <w:color w:val="000000"/>
                                <w:spacing w:val="-10"/>
                                <w:sz w:val="20"/>
                              </w:rPr>
                              <w:t xml:space="preserve"> </w:t>
                            </w:r>
                            <w:r>
                              <w:rPr>
                                <w:rFonts w:ascii="Courier New"/>
                                <w:color w:val="000000"/>
                                <w:sz w:val="20"/>
                              </w:rPr>
                              <w:t>objHttpChannel</w:t>
                            </w:r>
                            <w:r>
                              <w:rPr>
                                <w:rFonts w:ascii="Courier New"/>
                                <w:color w:val="000000"/>
                                <w:spacing w:val="-5"/>
                                <w:sz w:val="20"/>
                              </w:rPr>
                              <w:t xml:space="preserve"> </w:t>
                            </w:r>
                            <w:r>
                              <w:rPr>
                                <w:rFonts w:ascii="Courier New"/>
                                <w:color w:val="000000"/>
                                <w:sz w:val="20"/>
                              </w:rPr>
                              <w:t>As</w:t>
                            </w:r>
                            <w:r>
                              <w:rPr>
                                <w:rFonts w:ascii="Courier New"/>
                                <w:color w:val="000000"/>
                                <w:spacing w:val="-6"/>
                                <w:sz w:val="20"/>
                              </w:rPr>
                              <w:t xml:space="preserve"> </w:t>
                            </w:r>
                            <w:r>
                              <w:rPr>
                                <w:rFonts w:ascii="Courier New"/>
                                <w:color w:val="000000"/>
                                <w:sz w:val="20"/>
                              </w:rPr>
                              <w:t>New</w:t>
                            </w:r>
                            <w:r>
                              <w:rPr>
                                <w:rFonts w:ascii="Courier New"/>
                                <w:color w:val="000000"/>
                                <w:spacing w:val="-5"/>
                                <w:sz w:val="20"/>
                              </w:rPr>
                              <w:t xml:space="preserve"> </w:t>
                            </w:r>
                            <w:r>
                              <w:rPr>
                                <w:rFonts w:ascii="Courier New"/>
                                <w:color w:val="000000"/>
                                <w:spacing w:val="-2"/>
                                <w:sz w:val="20"/>
                              </w:rPr>
                              <w:t>HttpChannel</w:t>
                            </w:r>
                          </w:p>
                          <w:p w14:paraId="7DE1D302" w14:textId="77777777" w:rsidR="00963873" w:rsidRDefault="00000000">
                            <w:pPr>
                              <w:spacing w:line="360" w:lineRule="atLeast"/>
                              <w:ind w:left="1069" w:right="1009"/>
                              <w:rPr>
                                <w:rFonts w:ascii="Courier New"/>
                                <w:color w:val="000000"/>
                                <w:sz w:val="20"/>
                              </w:rPr>
                            </w:pPr>
                            <w:r>
                              <w:rPr>
                                <w:rFonts w:ascii="Courier New"/>
                                <w:color w:val="000000"/>
                                <w:sz w:val="20"/>
                              </w:rPr>
                              <w:t>Dim</w:t>
                            </w:r>
                            <w:r>
                              <w:rPr>
                                <w:rFonts w:ascii="Courier New"/>
                                <w:color w:val="000000"/>
                                <w:spacing w:val="-14"/>
                                <w:sz w:val="20"/>
                              </w:rPr>
                              <w:t xml:space="preserve"> </w:t>
                            </w:r>
                            <w:r>
                              <w:rPr>
                                <w:rFonts w:ascii="Courier New"/>
                                <w:color w:val="000000"/>
                                <w:sz w:val="20"/>
                              </w:rPr>
                              <w:t>objRemoting</w:t>
                            </w:r>
                            <w:r>
                              <w:rPr>
                                <w:rFonts w:ascii="Courier New"/>
                                <w:color w:val="000000"/>
                                <w:spacing w:val="-14"/>
                                <w:sz w:val="20"/>
                              </w:rPr>
                              <w:t xml:space="preserve"> </w:t>
                            </w:r>
                            <w:r>
                              <w:rPr>
                                <w:rFonts w:ascii="Courier New"/>
                                <w:color w:val="000000"/>
                                <w:sz w:val="20"/>
                              </w:rPr>
                              <w:t>As</w:t>
                            </w:r>
                            <w:r>
                              <w:rPr>
                                <w:rFonts w:ascii="Courier New"/>
                                <w:color w:val="000000"/>
                                <w:spacing w:val="-14"/>
                                <w:sz w:val="20"/>
                              </w:rPr>
                              <w:t xml:space="preserve"> </w:t>
                            </w:r>
                            <w:r>
                              <w:rPr>
                                <w:rFonts w:ascii="Courier New"/>
                                <w:color w:val="000000"/>
                                <w:sz w:val="20"/>
                              </w:rPr>
                              <w:t xml:space="preserve">InterFaceRemoting.InterFaceRemoting </w:t>
                            </w:r>
                            <w:r>
                              <w:rPr>
                                <w:rFonts w:ascii="Courier New"/>
                                <w:color w:val="000000"/>
                                <w:spacing w:val="-2"/>
                                <w:sz w:val="20"/>
                              </w:rPr>
                              <w:t xml:space="preserve">ChannelServices.RegisterChannel(objHttpChannel) </w:t>
                            </w:r>
                            <w:r>
                              <w:rPr>
                                <w:rFonts w:ascii="Courier New"/>
                                <w:color w:val="000000"/>
                                <w:sz w:val="20"/>
                              </w:rPr>
                              <w:t>objRemoting =</w:t>
                            </w:r>
                          </w:p>
                          <w:p w14:paraId="5B68F49A" w14:textId="77777777" w:rsidR="00963873" w:rsidRDefault="00000000">
                            <w:pPr>
                              <w:spacing w:before="73"/>
                              <w:ind w:left="109"/>
                              <w:rPr>
                                <w:rFonts w:ascii="Courier New"/>
                                <w:color w:val="000000"/>
                                <w:sz w:val="20"/>
                              </w:rPr>
                            </w:pPr>
                            <w:r>
                              <w:rPr>
                                <w:rFonts w:ascii="Courier New"/>
                                <w:color w:val="000000"/>
                                <w:spacing w:val="-2"/>
                                <w:sz w:val="20"/>
                              </w:rPr>
                              <w:t>CType(Activator.GetObject(GetType(InterFaceRemoting.InterFaceRemoting),</w:t>
                            </w:r>
                          </w:p>
                          <w:p w14:paraId="647CA1F8" w14:textId="77777777" w:rsidR="00963873" w:rsidRDefault="00000000">
                            <w:pPr>
                              <w:spacing w:before="133" w:line="316" w:lineRule="auto"/>
                              <w:ind w:left="109" w:right="247"/>
                              <w:rPr>
                                <w:rFonts w:ascii="Courier New" w:hAnsi="Courier New"/>
                                <w:color w:val="000000"/>
                                <w:sz w:val="20"/>
                              </w:rPr>
                            </w:pPr>
                            <w:r>
                              <w:rPr>
                                <w:rFonts w:ascii="Courier New" w:hAnsi="Courier New"/>
                                <w:color w:val="000000"/>
                                <w:spacing w:val="-2"/>
                                <w:sz w:val="20"/>
                              </w:rPr>
                              <w:t>“http://localhost:1234/RemoteObject”), InterFaceRemoting.InterFaceRemoting)</w:t>
                            </w:r>
                          </w:p>
                          <w:p w14:paraId="1C5E81C2" w14:textId="77777777" w:rsidR="00963873" w:rsidRDefault="00000000">
                            <w:pPr>
                              <w:tabs>
                                <w:tab w:val="left" w:leader="dot" w:pos="7067"/>
                              </w:tabs>
                              <w:spacing w:before="62"/>
                              <w:ind w:left="1069"/>
                              <w:rPr>
                                <w:rFonts w:ascii="Courier New" w:hAnsi="Courier New"/>
                                <w:color w:val="000000"/>
                                <w:sz w:val="20"/>
                              </w:rPr>
                            </w:pPr>
                            <w:r>
                              <w:rPr>
                                <w:rFonts w:ascii="Courier New" w:hAnsi="Courier New"/>
                                <w:color w:val="000000"/>
                                <w:sz w:val="20"/>
                              </w:rPr>
                              <w:t>Console.WriteLine(“Referenced</w:t>
                            </w:r>
                            <w:r>
                              <w:rPr>
                                <w:rFonts w:ascii="Courier New" w:hAnsi="Courier New"/>
                                <w:color w:val="000000"/>
                                <w:spacing w:val="-14"/>
                                <w:sz w:val="20"/>
                              </w:rPr>
                              <w:t xml:space="preserve"> </w:t>
                            </w:r>
                            <w:r>
                              <w:rPr>
                                <w:rFonts w:ascii="Courier New" w:hAnsi="Courier New"/>
                                <w:color w:val="000000"/>
                                <w:sz w:val="20"/>
                              </w:rPr>
                              <w:t>the</w:t>
                            </w:r>
                            <w:r>
                              <w:rPr>
                                <w:rFonts w:ascii="Courier New" w:hAnsi="Courier New"/>
                                <w:color w:val="000000"/>
                                <w:spacing w:val="-12"/>
                                <w:sz w:val="20"/>
                              </w:rPr>
                              <w:t xml:space="preserve"> </w:t>
                            </w:r>
                            <w:r>
                              <w:rPr>
                                <w:rFonts w:ascii="Courier New" w:hAnsi="Courier New"/>
                                <w:color w:val="000000"/>
                                <w:sz w:val="20"/>
                              </w:rPr>
                              <w:t>main</w:t>
                            </w:r>
                            <w:r>
                              <w:rPr>
                                <w:rFonts w:ascii="Courier New" w:hAnsi="Courier New"/>
                                <w:color w:val="000000"/>
                                <w:spacing w:val="-12"/>
                                <w:sz w:val="20"/>
                              </w:rPr>
                              <w:t xml:space="preserve"> </w:t>
                            </w:r>
                            <w:r>
                              <w:rPr>
                                <w:rFonts w:ascii="Courier New" w:hAnsi="Courier New"/>
                                <w:color w:val="000000"/>
                                <w:spacing w:val="-2"/>
                                <w:sz w:val="20"/>
                              </w:rPr>
                              <w:t>object.</w:t>
                            </w:r>
                            <w:r>
                              <w:rPr>
                                <w:rFonts w:ascii="Courier New" w:hAnsi="Courier New"/>
                                <w:color w:val="000000"/>
                                <w:sz w:val="20"/>
                              </w:rPr>
                              <w:tab/>
                            </w:r>
                            <w:r>
                              <w:rPr>
                                <w:rFonts w:ascii="Courier New" w:hAnsi="Courier New"/>
                                <w:color w:val="000000"/>
                                <w:spacing w:val="-5"/>
                                <w:sz w:val="20"/>
                              </w:rPr>
                              <w:t>Now</w:t>
                            </w:r>
                          </w:p>
                          <w:p w14:paraId="70A4C112" w14:textId="77777777" w:rsidR="00963873" w:rsidRDefault="00000000">
                            <w:pPr>
                              <w:spacing w:before="74"/>
                              <w:ind w:left="109"/>
                              <w:rPr>
                                <w:rFonts w:ascii="Courier New" w:hAnsi="Courier New"/>
                                <w:color w:val="000000"/>
                                <w:sz w:val="20"/>
                              </w:rPr>
                            </w:pPr>
                            <w:r>
                              <w:rPr>
                                <w:rFonts w:ascii="Courier New" w:hAnsi="Courier New"/>
                                <w:color w:val="000000"/>
                                <w:sz w:val="20"/>
                              </w:rPr>
                              <w:t>displaying</w:t>
                            </w:r>
                            <w:r>
                              <w:rPr>
                                <w:rFonts w:ascii="Courier New" w:hAnsi="Courier New"/>
                                <w:color w:val="000000"/>
                                <w:spacing w:val="-10"/>
                                <w:sz w:val="20"/>
                              </w:rPr>
                              <w:t xml:space="preserve"> </w:t>
                            </w:r>
                            <w:r>
                              <w:rPr>
                                <w:rFonts w:ascii="Courier New" w:hAnsi="Courier New"/>
                                <w:color w:val="000000"/>
                                <w:spacing w:val="-2"/>
                                <w:sz w:val="20"/>
                              </w:rPr>
                              <w:t>Data”)</w:t>
                            </w:r>
                          </w:p>
                          <w:p w14:paraId="7B8FC852" w14:textId="77777777" w:rsidR="00963873" w:rsidRDefault="00000000">
                            <w:pPr>
                              <w:spacing w:before="133" w:line="316" w:lineRule="auto"/>
                              <w:ind w:left="109" w:right="247" w:firstLine="959"/>
                              <w:rPr>
                                <w:rFonts w:ascii="Courier New" w:hAnsi="Courier New"/>
                                <w:color w:val="000000"/>
                                <w:sz w:val="20"/>
                              </w:rPr>
                            </w:pPr>
                            <w:r>
                              <w:rPr>
                                <w:rFonts w:ascii="Courier New" w:hAnsi="Courier New"/>
                                <w:color w:val="000000"/>
                                <w:sz w:val="20"/>
                              </w:rPr>
                              <w:t>Console.WriteLine(“Value</w:t>
                            </w:r>
                            <w:r>
                              <w:rPr>
                                <w:rFonts w:ascii="Courier New" w:hAnsi="Courier New"/>
                                <w:color w:val="000000"/>
                                <w:spacing w:val="-2"/>
                                <w:sz w:val="20"/>
                              </w:rPr>
                              <w:t xml:space="preserve"> </w:t>
                            </w:r>
                            <w:r>
                              <w:rPr>
                                <w:rFonts w:ascii="Courier New" w:hAnsi="Courier New"/>
                                <w:color w:val="000000"/>
                                <w:sz w:val="20"/>
                              </w:rPr>
                              <w:t>on</w:t>
                            </w:r>
                            <w:r>
                              <w:rPr>
                                <w:rFonts w:ascii="Courier New" w:hAnsi="Courier New"/>
                                <w:color w:val="000000"/>
                                <w:spacing w:val="-2"/>
                                <w:sz w:val="20"/>
                              </w:rPr>
                              <w:t xml:space="preserve"> </w:t>
                            </w:r>
                            <w:r>
                              <w:rPr>
                                <w:rFonts w:ascii="Courier New" w:hAnsi="Courier New"/>
                                <w:color w:val="000000"/>
                                <w:sz w:val="20"/>
                              </w:rPr>
                              <w:t>server</w:t>
                            </w:r>
                            <w:r>
                              <w:rPr>
                                <w:rFonts w:ascii="Courier New" w:hAnsi="Courier New"/>
                                <w:color w:val="000000"/>
                                <w:spacing w:val="-2"/>
                                <w:sz w:val="20"/>
                              </w:rPr>
                              <w:t xml:space="preserve"> </w:t>
                            </w:r>
                            <w:r>
                              <w:rPr>
                                <w:rFonts w:ascii="Courier New" w:hAnsi="Courier New"/>
                                <w:color w:val="000000"/>
                                <w:sz w:val="20"/>
                              </w:rPr>
                              <w:t>:-</w:t>
                            </w:r>
                            <w:r>
                              <w:rPr>
                                <w:rFonts w:ascii="Courier New" w:hAnsi="Courier New"/>
                                <w:color w:val="000000"/>
                                <w:spacing w:val="40"/>
                                <w:sz w:val="20"/>
                              </w:rPr>
                              <w:t xml:space="preserve"> </w:t>
                            </w:r>
                            <w:r>
                              <w:rPr>
                                <w:rFonts w:ascii="Courier New" w:hAnsi="Courier New"/>
                                <w:color w:val="000000"/>
                                <w:sz w:val="20"/>
                              </w:rPr>
                              <w:t>“</w:t>
                            </w:r>
                            <w:r>
                              <w:rPr>
                                <w:rFonts w:ascii="Courier New" w:hAnsi="Courier New"/>
                                <w:color w:val="000000"/>
                                <w:spacing w:val="-2"/>
                                <w:sz w:val="20"/>
                              </w:rPr>
                              <w:t xml:space="preserve"> </w:t>
                            </w:r>
                            <w:r>
                              <w:rPr>
                                <w:rFonts w:ascii="Courier New" w:hAnsi="Courier New"/>
                                <w:color w:val="000000"/>
                                <w:sz w:val="20"/>
                              </w:rPr>
                              <w:t xml:space="preserve">&amp; </w:t>
                            </w:r>
                            <w:r>
                              <w:rPr>
                                <w:rFonts w:ascii="Courier New" w:hAnsi="Courier New"/>
                                <w:color w:val="000000"/>
                                <w:spacing w:val="-2"/>
                                <w:sz w:val="20"/>
                              </w:rPr>
                              <w:t>objRemoting.GetValue.ToString())</w:t>
                            </w:r>
                          </w:p>
                          <w:p w14:paraId="5604EA7F" w14:textId="77777777" w:rsidR="00963873" w:rsidRDefault="00000000">
                            <w:pPr>
                              <w:spacing w:before="62" w:line="381" w:lineRule="auto"/>
                              <w:ind w:left="1069" w:right="247"/>
                              <w:rPr>
                                <w:rFonts w:ascii="Courier New" w:hAnsi="Courier New"/>
                                <w:color w:val="000000"/>
                                <w:sz w:val="20"/>
                              </w:rPr>
                            </w:pPr>
                            <w:r>
                              <w:rPr>
                                <w:rFonts w:ascii="Courier New" w:hAnsi="Courier New"/>
                                <w:color w:val="000000"/>
                                <w:sz w:val="20"/>
                              </w:rPr>
                              <w:t>Console.WriteLine(“Press</w:t>
                            </w:r>
                            <w:r>
                              <w:rPr>
                                <w:rFonts w:ascii="Courier New" w:hAnsi="Courier New"/>
                                <w:color w:val="000000"/>
                                <w:spacing w:val="-14"/>
                                <w:sz w:val="20"/>
                              </w:rPr>
                              <w:t xml:space="preserve"> </w:t>
                            </w:r>
                            <w:r>
                              <w:rPr>
                                <w:rFonts w:ascii="Courier New" w:hAnsi="Courier New"/>
                                <w:color w:val="000000"/>
                                <w:sz w:val="20"/>
                              </w:rPr>
                              <w:t>enter</w:t>
                            </w:r>
                            <w:r>
                              <w:rPr>
                                <w:rFonts w:ascii="Courier New" w:hAnsi="Courier New"/>
                                <w:color w:val="000000"/>
                                <w:spacing w:val="-14"/>
                                <w:sz w:val="20"/>
                              </w:rPr>
                              <w:t xml:space="preserve"> </w:t>
                            </w:r>
                            <w:r>
                              <w:rPr>
                                <w:rFonts w:ascii="Courier New" w:hAnsi="Courier New"/>
                                <w:color w:val="000000"/>
                                <w:sz w:val="20"/>
                              </w:rPr>
                              <w:t>to</w:t>
                            </w:r>
                            <w:r>
                              <w:rPr>
                                <w:rFonts w:ascii="Courier New" w:hAnsi="Courier New"/>
                                <w:color w:val="000000"/>
                                <w:spacing w:val="-14"/>
                                <w:sz w:val="20"/>
                              </w:rPr>
                              <w:t xml:space="preserve"> </w:t>
                            </w:r>
                            <w:r>
                              <w:rPr>
                                <w:rFonts w:ascii="Courier New" w:hAnsi="Courier New"/>
                                <w:color w:val="000000"/>
                                <w:sz w:val="20"/>
                              </w:rPr>
                              <w:t xml:space="preserve">Terminate”) </w:t>
                            </w:r>
                            <w:r>
                              <w:rPr>
                                <w:rFonts w:ascii="Courier New" w:hAnsi="Courier New"/>
                                <w:color w:val="000000"/>
                                <w:spacing w:val="-2"/>
                                <w:sz w:val="20"/>
                              </w:rPr>
                              <w:t>Console.ReadLine()</w:t>
                            </w:r>
                          </w:p>
                          <w:p w14:paraId="15A4FBF5" w14:textId="77777777" w:rsidR="00963873" w:rsidRDefault="00000000">
                            <w:pPr>
                              <w:spacing w:line="226" w:lineRule="exact"/>
                              <w:ind w:left="589"/>
                              <w:rPr>
                                <w:rFonts w:ascii="Courier New"/>
                                <w:color w:val="000000"/>
                                <w:sz w:val="20"/>
                              </w:rPr>
                            </w:pPr>
                            <w:r>
                              <w:rPr>
                                <w:rFonts w:ascii="Courier New"/>
                                <w:color w:val="000000"/>
                                <w:sz w:val="20"/>
                              </w:rPr>
                              <w:t>End</w:t>
                            </w:r>
                            <w:r>
                              <w:rPr>
                                <w:rFonts w:ascii="Courier New"/>
                                <w:color w:val="000000"/>
                                <w:spacing w:val="-5"/>
                                <w:sz w:val="20"/>
                              </w:rPr>
                              <w:t xml:space="preserve"> Sub</w:t>
                            </w:r>
                          </w:p>
                          <w:p w14:paraId="7562961B" w14:textId="77777777" w:rsidR="00963873" w:rsidRDefault="00000000">
                            <w:pPr>
                              <w:spacing w:before="134"/>
                              <w:ind w:left="109"/>
                              <w:rPr>
                                <w:rFonts w:ascii="Courier New"/>
                                <w:color w:val="000000"/>
                                <w:sz w:val="20"/>
                              </w:rPr>
                            </w:pPr>
                            <w:r>
                              <w:rPr>
                                <w:rFonts w:ascii="Courier New"/>
                                <w:color w:val="000000"/>
                                <w:sz w:val="20"/>
                              </w:rPr>
                              <w:t>End</w:t>
                            </w:r>
                            <w:r>
                              <w:rPr>
                                <w:rFonts w:ascii="Courier New"/>
                                <w:color w:val="000000"/>
                                <w:spacing w:val="-3"/>
                                <w:sz w:val="20"/>
                              </w:rPr>
                              <w:t xml:space="preserve"> </w:t>
                            </w:r>
                            <w:r>
                              <w:rPr>
                                <w:rFonts w:ascii="Courier New"/>
                                <w:color w:val="000000"/>
                                <w:spacing w:val="-2"/>
                                <w:sz w:val="20"/>
                              </w:rPr>
                              <w:t>Module</w:t>
                            </w:r>
                          </w:p>
                        </w:txbxContent>
                      </wps:txbx>
                      <wps:bodyPr wrap="square" lIns="0" tIns="0" rIns="0" bIns="0" rtlCol="0">
                        <a:noAutofit/>
                      </wps:bodyPr>
                    </wps:wsp>
                  </a:graphicData>
                </a:graphic>
              </wp:inline>
            </w:drawing>
          </mc:Choice>
          <mc:Fallback>
            <w:pict>
              <v:shape w14:anchorId="096C6588" id="Textbox 114" o:spid="_x0000_s1108" type="#_x0000_t202" style="width:439.45pt;height:3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" fillcolor="#e6e6e6" strokeweight=".16931mm">
                <v:path arrowok="t"/>
                <v:textbox inset="0,0,0,0">
                  <w:txbxContent>
                    <w:p w14:paraId="2571F14E" w14:textId="77777777" w:rsidR="00963873" w:rsidRDefault="00963873">
                      <w:pPr>
                        <w:pStyle w:val="BodyText"/>
                        <w:spacing w:before="223"/>
                        <w:ind w:left="0"/>
                        <w:rPr>
                          <w:color w:val="000000"/>
                          <w:sz w:val="20"/>
                        </w:rPr>
                      </w:pPr>
                    </w:p>
                    <w:p w14:paraId="1F430A4A" w14:textId="77777777" w:rsidR="00963873" w:rsidRDefault="00000000">
                      <w:pPr>
                        <w:spacing w:before="1" w:line="381" w:lineRule="auto"/>
                        <w:ind w:left="589" w:right="5609" w:hanging="480"/>
                        <w:rPr>
                          <w:rFonts w:ascii="Courier New"/>
                          <w:color w:val="000000"/>
                          <w:sz w:val="20"/>
                        </w:rPr>
                      </w:pPr>
                      <w:r>
                        <w:rPr>
                          <w:rFonts w:ascii="Courier New"/>
                          <w:color w:val="000000"/>
                          <w:sz w:val="20"/>
                        </w:rPr>
                        <w:t>Module</w:t>
                      </w:r>
                      <w:r>
                        <w:rPr>
                          <w:rFonts w:ascii="Courier New"/>
                          <w:color w:val="000000"/>
                          <w:spacing w:val="-32"/>
                          <w:sz w:val="20"/>
                        </w:rPr>
                        <w:t xml:space="preserve"> </w:t>
                      </w:r>
                      <w:r>
                        <w:rPr>
                          <w:rFonts w:ascii="Courier New"/>
                          <w:color w:val="000000"/>
                          <w:sz w:val="20"/>
                        </w:rPr>
                        <w:t>ModuleStartClient Sub Main()</w:t>
                      </w:r>
                    </w:p>
                    <w:p w14:paraId="69EE8143" w14:textId="77777777" w:rsidR="00963873" w:rsidRDefault="00000000">
                      <w:pPr>
                        <w:spacing w:line="226" w:lineRule="exact"/>
                        <w:ind w:left="1069"/>
                        <w:rPr>
                          <w:rFonts w:ascii="Courier New"/>
                          <w:color w:val="000000"/>
                          <w:sz w:val="20"/>
                        </w:rPr>
                      </w:pPr>
                      <w:r>
                        <w:rPr>
                          <w:rFonts w:ascii="Courier New"/>
                          <w:color w:val="000000"/>
                          <w:sz w:val="20"/>
                        </w:rPr>
                        <w:t>Dim</w:t>
                      </w:r>
                      <w:r>
                        <w:rPr>
                          <w:rFonts w:ascii="Courier New"/>
                          <w:color w:val="000000"/>
                          <w:spacing w:val="-10"/>
                          <w:sz w:val="20"/>
                        </w:rPr>
                        <w:t xml:space="preserve"> </w:t>
                      </w:r>
                      <w:r>
                        <w:rPr>
                          <w:rFonts w:ascii="Courier New"/>
                          <w:color w:val="000000"/>
                          <w:sz w:val="20"/>
                        </w:rPr>
                        <w:t>objHttpChannel</w:t>
                      </w:r>
                      <w:r>
                        <w:rPr>
                          <w:rFonts w:ascii="Courier New"/>
                          <w:color w:val="000000"/>
                          <w:spacing w:val="-5"/>
                          <w:sz w:val="20"/>
                        </w:rPr>
                        <w:t xml:space="preserve"> </w:t>
                      </w:r>
                      <w:r>
                        <w:rPr>
                          <w:rFonts w:ascii="Courier New"/>
                          <w:color w:val="000000"/>
                          <w:sz w:val="20"/>
                        </w:rPr>
                        <w:t>As</w:t>
                      </w:r>
                      <w:r>
                        <w:rPr>
                          <w:rFonts w:ascii="Courier New"/>
                          <w:color w:val="000000"/>
                          <w:spacing w:val="-6"/>
                          <w:sz w:val="20"/>
                        </w:rPr>
                        <w:t xml:space="preserve"> </w:t>
                      </w:r>
                      <w:r>
                        <w:rPr>
                          <w:rFonts w:ascii="Courier New"/>
                          <w:color w:val="000000"/>
                          <w:sz w:val="20"/>
                        </w:rPr>
                        <w:t>New</w:t>
                      </w:r>
                      <w:r>
                        <w:rPr>
                          <w:rFonts w:ascii="Courier New"/>
                          <w:color w:val="000000"/>
                          <w:spacing w:val="-5"/>
                          <w:sz w:val="20"/>
                        </w:rPr>
                        <w:t xml:space="preserve"> </w:t>
                      </w:r>
                      <w:r>
                        <w:rPr>
                          <w:rFonts w:ascii="Courier New"/>
                          <w:color w:val="000000"/>
                          <w:spacing w:val="-2"/>
                          <w:sz w:val="20"/>
                        </w:rPr>
                        <w:t>HttpChannel</w:t>
                      </w:r>
                    </w:p>
                    <w:p w14:paraId="7DE1D302" w14:textId="77777777" w:rsidR="00963873" w:rsidRDefault="00000000">
                      <w:pPr>
                        <w:spacing w:line="360" w:lineRule="atLeast"/>
                        <w:ind w:left="1069" w:right="1009"/>
                        <w:rPr>
                          <w:rFonts w:ascii="Courier New"/>
                          <w:color w:val="000000"/>
                          <w:sz w:val="20"/>
                        </w:rPr>
                      </w:pPr>
                      <w:r>
                        <w:rPr>
                          <w:rFonts w:ascii="Courier New"/>
                          <w:color w:val="000000"/>
                          <w:sz w:val="20"/>
                        </w:rPr>
                        <w:t>Dim</w:t>
                      </w:r>
                      <w:r>
                        <w:rPr>
                          <w:rFonts w:ascii="Courier New"/>
                          <w:color w:val="000000"/>
                          <w:spacing w:val="-14"/>
                          <w:sz w:val="20"/>
                        </w:rPr>
                        <w:t xml:space="preserve"> </w:t>
                      </w:r>
                      <w:r>
                        <w:rPr>
                          <w:rFonts w:ascii="Courier New"/>
                          <w:color w:val="000000"/>
                          <w:sz w:val="20"/>
                        </w:rPr>
                        <w:t>objRemoting</w:t>
                      </w:r>
                      <w:r>
                        <w:rPr>
                          <w:rFonts w:ascii="Courier New"/>
                          <w:color w:val="000000"/>
                          <w:spacing w:val="-14"/>
                          <w:sz w:val="20"/>
                        </w:rPr>
                        <w:t xml:space="preserve"> </w:t>
                      </w:r>
                      <w:r>
                        <w:rPr>
                          <w:rFonts w:ascii="Courier New"/>
                          <w:color w:val="000000"/>
                          <w:sz w:val="20"/>
                        </w:rPr>
                        <w:t>As</w:t>
                      </w:r>
                      <w:r>
                        <w:rPr>
                          <w:rFonts w:ascii="Courier New"/>
                          <w:color w:val="000000"/>
                          <w:spacing w:val="-14"/>
                          <w:sz w:val="20"/>
                        </w:rPr>
                        <w:t xml:space="preserve"> </w:t>
                      </w:r>
                      <w:r>
                        <w:rPr>
                          <w:rFonts w:ascii="Courier New"/>
                          <w:color w:val="000000"/>
                          <w:sz w:val="20"/>
                        </w:rPr>
                        <w:t xml:space="preserve">InterFaceRemoting.InterFaceRemoting </w:t>
                      </w:r>
                      <w:r>
                        <w:rPr>
                          <w:rFonts w:ascii="Courier New"/>
                          <w:color w:val="000000"/>
                          <w:spacing w:val="-2"/>
                          <w:sz w:val="20"/>
                        </w:rPr>
                        <w:t xml:space="preserve">ChannelServices.RegisterChannel(objHttpChannel) </w:t>
                      </w:r>
                      <w:r>
                        <w:rPr>
                          <w:rFonts w:ascii="Courier New"/>
                          <w:color w:val="000000"/>
                          <w:sz w:val="20"/>
                        </w:rPr>
                        <w:t>objRemoting =</w:t>
                      </w:r>
                    </w:p>
                    <w:p w14:paraId="5B68F49A" w14:textId="77777777" w:rsidR="00963873" w:rsidRDefault="00000000">
                      <w:pPr>
                        <w:spacing w:before="73"/>
                        <w:ind w:left="109"/>
                        <w:rPr>
                          <w:rFonts w:ascii="Courier New"/>
                          <w:color w:val="000000"/>
                          <w:sz w:val="20"/>
                        </w:rPr>
                      </w:pPr>
                      <w:r>
                        <w:rPr>
                          <w:rFonts w:ascii="Courier New"/>
                          <w:color w:val="000000"/>
                          <w:spacing w:val="-2"/>
                          <w:sz w:val="20"/>
                        </w:rPr>
                        <w:t>CType(Activator.GetObject(GetType(InterFaceRemoting.InterFaceRemoting),</w:t>
                      </w:r>
                    </w:p>
                    <w:p w14:paraId="647CA1F8" w14:textId="77777777" w:rsidR="00963873" w:rsidRDefault="00000000">
                      <w:pPr>
                        <w:spacing w:before="133" w:line="316" w:lineRule="auto"/>
                        <w:ind w:left="109" w:right="247"/>
                        <w:rPr>
                          <w:rFonts w:ascii="Courier New" w:hAnsi="Courier New"/>
                          <w:color w:val="000000"/>
                          <w:sz w:val="20"/>
                        </w:rPr>
                      </w:pPr>
                      <w:r>
                        <w:rPr>
                          <w:rFonts w:ascii="Courier New" w:hAnsi="Courier New"/>
                          <w:color w:val="000000"/>
                          <w:spacing w:val="-2"/>
                          <w:sz w:val="20"/>
                        </w:rPr>
                        <w:t>“http://localhost:1234/RemoteObject”), InterFaceRemoting.InterFaceRemoting)</w:t>
                      </w:r>
                    </w:p>
                    <w:p w14:paraId="1C5E81C2" w14:textId="77777777" w:rsidR="00963873" w:rsidRDefault="00000000">
                      <w:pPr>
                        <w:tabs>
                          <w:tab w:val="left" w:leader="dot" w:pos="7067"/>
                        </w:tabs>
                        <w:spacing w:before="62"/>
                        <w:ind w:left="1069"/>
                        <w:rPr>
                          <w:rFonts w:ascii="Courier New" w:hAnsi="Courier New"/>
                          <w:color w:val="000000"/>
                          <w:sz w:val="20"/>
                        </w:rPr>
                      </w:pPr>
                      <w:r>
                        <w:rPr>
                          <w:rFonts w:ascii="Courier New" w:hAnsi="Courier New"/>
                          <w:color w:val="000000"/>
                          <w:sz w:val="20"/>
                        </w:rPr>
                        <w:t>Console.WriteLine(“Referenced</w:t>
                      </w:r>
                      <w:r>
                        <w:rPr>
                          <w:rFonts w:ascii="Courier New" w:hAnsi="Courier New"/>
                          <w:color w:val="000000"/>
                          <w:spacing w:val="-14"/>
                          <w:sz w:val="20"/>
                        </w:rPr>
                        <w:t xml:space="preserve"> </w:t>
                      </w:r>
                      <w:r>
                        <w:rPr>
                          <w:rFonts w:ascii="Courier New" w:hAnsi="Courier New"/>
                          <w:color w:val="000000"/>
                          <w:sz w:val="20"/>
                        </w:rPr>
                        <w:t>the</w:t>
                      </w:r>
                      <w:r>
                        <w:rPr>
                          <w:rFonts w:ascii="Courier New" w:hAnsi="Courier New"/>
                          <w:color w:val="000000"/>
                          <w:spacing w:val="-12"/>
                          <w:sz w:val="20"/>
                        </w:rPr>
                        <w:t xml:space="preserve"> </w:t>
                      </w:r>
                      <w:r>
                        <w:rPr>
                          <w:rFonts w:ascii="Courier New" w:hAnsi="Courier New"/>
                          <w:color w:val="000000"/>
                          <w:sz w:val="20"/>
                        </w:rPr>
                        <w:t>main</w:t>
                      </w:r>
                      <w:r>
                        <w:rPr>
                          <w:rFonts w:ascii="Courier New" w:hAnsi="Courier New"/>
                          <w:color w:val="000000"/>
                          <w:spacing w:val="-12"/>
                          <w:sz w:val="20"/>
                        </w:rPr>
                        <w:t xml:space="preserve"> </w:t>
                      </w:r>
                      <w:r>
                        <w:rPr>
                          <w:rFonts w:ascii="Courier New" w:hAnsi="Courier New"/>
                          <w:color w:val="000000"/>
                          <w:spacing w:val="-2"/>
                          <w:sz w:val="20"/>
                        </w:rPr>
                        <w:t>object.</w:t>
                      </w:r>
                      <w:r>
                        <w:rPr>
                          <w:rFonts w:ascii="Courier New" w:hAnsi="Courier New"/>
                          <w:color w:val="000000"/>
                          <w:sz w:val="20"/>
                        </w:rPr>
                        <w:tab/>
                      </w:r>
                      <w:r>
                        <w:rPr>
                          <w:rFonts w:ascii="Courier New" w:hAnsi="Courier New"/>
                          <w:color w:val="000000"/>
                          <w:spacing w:val="-5"/>
                          <w:sz w:val="20"/>
                        </w:rPr>
                        <w:t>Now</w:t>
                      </w:r>
                    </w:p>
                    <w:p w14:paraId="70A4C112" w14:textId="77777777" w:rsidR="00963873" w:rsidRDefault="00000000">
                      <w:pPr>
                        <w:spacing w:before="74"/>
                        <w:ind w:left="109"/>
                        <w:rPr>
                          <w:rFonts w:ascii="Courier New" w:hAnsi="Courier New"/>
                          <w:color w:val="000000"/>
                          <w:sz w:val="20"/>
                        </w:rPr>
                      </w:pPr>
                      <w:r>
                        <w:rPr>
                          <w:rFonts w:ascii="Courier New" w:hAnsi="Courier New"/>
                          <w:color w:val="000000"/>
                          <w:sz w:val="20"/>
                        </w:rPr>
                        <w:t>displaying</w:t>
                      </w:r>
                      <w:r>
                        <w:rPr>
                          <w:rFonts w:ascii="Courier New" w:hAnsi="Courier New"/>
                          <w:color w:val="000000"/>
                          <w:spacing w:val="-10"/>
                          <w:sz w:val="20"/>
                        </w:rPr>
                        <w:t xml:space="preserve"> </w:t>
                      </w:r>
                      <w:r>
                        <w:rPr>
                          <w:rFonts w:ascii="Courier New" w:hAnsi="Courier New"/>
                          <w:color w:val="000000"/>
                          <w:spacing w:val="-2"/>
                          <w:sz w:val="20"/>
                        </w:rPr>
                        <w:t>Data”)</w:t>
                      </w:r>
                    </w:p>
                    <w:p w14:paraId="7B8FC852" w14:textId="77777777" w:rsidR="00963873" w:rsidRDefault="00000000">
                      <w:pPr>
                        <w:spacing w:before="133" w:line="316" w:lineRule="auto"/>
                        <w:ind w:left="109" w:right="247" w:firstLine="959"/>
                        <w:rPr>
                          <w:rFonts w:ascii="Courier New" w:hAnsi="Courier New"/>
                          <w:color w:val="000000"/>
                          <w:sz w:val="20"/>
                        </w:rPr>
                      </w:pPr>
                      <w:r>
                        <w:rPr>
                          <w:rFonts w:ascii="Courier New" w:hAnsi="Courier New"/>
                          <w:color w:val="000000"/>
                          <w:sz w:val="20"/>
                        </w:rPr>
                        <w:t>Console.WriteLine(“Value</w:t>
                      </w:r>
                      <w:r>
                        <w:rPr>
                          <w:rFonts w:ascii="Courier New" w:hAnsi="Courier New"/>
                          <w:color w:val="000000"/>
                          <w:spacing w:val="-2"/>
                          <w:sz w:val="20"/>
                        </w:rPr>
                        <w:t xml:space="preserve"> </w:t>
                      </w:r>
                      <w:r>
                        <w:rPr>
                          <w:rFonts w:ascii="Courier New" w:hAnsi="Courier New"/>
                          <w:color w:val="000000"/>
                          <w:sz w:val="20"/>
                        </w:rPr>
                        <w:t>on</w:t>
                      </w:r>
                      <w:r>
                        <w:rPr>
                          <w:rFonts w:ascii="Courier New" w:hAnsi="Courier New"/>
                          <w:color w:val="000000"/>
                          <w:spacing w:val="-2"/>
                          <w:sz w:val="20"/>
                        </w:rPr>
                        <w:t xml:space="preserve"> </w:t>
                      </w:r>
                      <w:r>
                        <w:rPr>
                          <w:rFonts w:ascii="Courier New" w:hAnsi="Courier New"/>
                          <w:color w:val="000000"/>
                          <w:sz w:val="20"/>
                        </w:rPr>
                        <w:t>server</w:t>
                      </w:r>
                      <w:r>
                        <w:rPr>
                          <w:rFonts w:ascii="Courier New" w:hAnsi="Courier New"/>
                          <w:color w:val="000000"/>
                          <w:spacing w:val="-2"/>
                          <w:sz w:val="20"/>
                        </w:rPr>
                        <w:t xml:space="preserve"> </w:t>
                      </w:r>
                      <w:r>
                        <w:rPr>
                          <w:rFonts w:ascii="Courier New" w:hAnsi="Courier New"/>
                          <w:color w:val="000000"/>
                          <w:sz w:val="20"/>
                        </w:rPr>
                        <w:t>:-</w:t>
                      </w:r>
                      <w:r>
                        <w:rPr>
                          <w:rFonts w:ascii="Courier New" w:hAnsi="Courier New"/>
                          <w:color w:val="000000"/>
                          <w:spacing w:val="40"/>
                          <w:sz w:val="20"/>
                        </w:rPr>
                        <w:t xml:space="preserve"> </w:t>
                      </w:r>
                      <w:r>
                        <w:rPr>
                          <w:rFonts w:ascii="Courier New" w:hAnsi="Courier New"/>
                          <w:color w:val="000000"/>
                          <w:sz w:val="20"/>
                        </w:rPr>
                        <w:t>“</w:t>
                      </w:r>
                      <w:r>
                        <w:rPr>
                          <w:rFonts w:ascii="Courier New" w:hAnsi="Courier New"/>
                          <w:color w:val="000000"/>
                          <w:spacing w:val="-2"/>
                          <w:sz w:val="20"/>
                        </w:rPr>
                        <w:t xml:space="preserve"> </w:t>
                      </w:r>
                      <w:r>
                        <w:rPr>
                          <w:rFonts w:ascii="Courier New" w:hAnsi="Courier New"/>
                          <w:color w:val="000000"/>
                          <w:sz w:val="20"/>
                        </w:rPr>
                        <w:t xml:space="preserve">&amp; </w:t>
                      </w:r>
                      <w:r>
                        <w:rPr>
                          <w:rFonts w:ascii="Courier New" w:hAnsi="Courier New"/>
                          <w:color w:val="000000"/>
                          <w:spacing w:val="-2"/>
                          <w:sz w:val="20"/>
                        </w:rPr>
                        <w:t>objRemoting.GetValue.ToString())</w:t>
                      </w:r>
                    </w:p>
                    <w:p w14:paraId="5604EA7F" w14:textId="77777777" w:rsidR="00963873" w:rsidRDefault="00000000">
                      <w:pPr>
                        <w:spacing w:before="62" w:line="381" w:lineRule="auto"/>
                        <w:ind w:left="1069" w:right="247"/>
                        <w:rPr>
                          <w:rFonts w:ascii="Courier New" w:hAnsi="Courier New"/>
                          <w:color w:val="000000"/>
                          <w:sz w:val="20"/>
                        </w:rPr>
                      </w:pPr>
                      <w:r>
                        <w:rPr>
                          <w:rFonts w:ascii="Courier New" w:hAnsi="Courier New"/>
                          <w:color w:val="000000"/>
                          <w:sz w:val="20"/>
                        </w:rPr>
                        <w:t>Console.WriteLine(“Press</w:t>
                      </w:r>
                      <w:r>
                        <w:rPr>
                          <w:rFonts w:ascii="Courier New" w:hAnsi="Courier New"/>
                          <w:color w:val="000000"/>
                          <w:spacing w:val="-14"/>
                          <w:sz w:val="20"/>
                        </w:rPr>
                        <w:t xml:space="preserve"> </w:t>
                      </w:r>
                      <w:r>
                        <w:rPr>
                          <w:rFonts w:ascii="Courier New" w:hAnsi="Courier New"/>
                          <w:color w:val="000000"/>
                          <w:sz w:val="20"/>
                        </w:rPr>
                        <w:t>enter</w:t>
                      </w:r>
                      <w:r>
                        <w:rPr>
                          <w:rFonts w:ascii="Courier New" w:hAnsi="Courier New"/>
                          <w:color w:val="000000"/>
                          <w:spacing w:val="-14"/>
                          <w:sz w:val="20"/>
                        </w:rPr>
                        <w:t xml:space="preserve"> </w:t>
                      </w:r>
                      <w:r>
                        <w:rPr>
                          <w:rFonts w:ascii="Courier New" w:hAnsi="Courier New"/>
                          <w:color w:val="000000"/>
                          <w:sz w:val="20"/>
                        </w:rPr>
                        <w:t>to</w:t>
                      </w:r>
                      <w:r>
                        <w:rPr>
                          <w:rFonts w:ascii="Courier New" w:hAnsi="Courier New"/>
                          <w:color w:val="000000"/>
                          <w:spacing w:val="-14"/>
                          <w:sz w:val="20"/>
                        </w:rPr>
                        <w:t xml:space="preserve"> </w:t>
                      </w:r>
                      <w:r>
                        <w:rPr>
                          <w:rFonts w:ascii="Courier New" w:hAnsi="Courier New"/>
                          <w:color w:val="000000"/>
                          <w:sz w:val="20"/>
                        </w:rPr>
                        <w:t xml:space="preserve">Terminate”) </w:t>
                      </w:r>
                      <w:r>
                        <w:rPr>
                          <w:rFonts w:ascii="Courier New" w:hAnsi="Courier New"/>
                          <w:color w:val="000000"/>
                          <w:spacing w:val="-2"/>
                          <w:sz w:val="20"/>
                        </w:rPr>
                        <w:t>Console.ReadLine()</w:t>
                      </w:r>
                    </w:p>
                    <w:p w14:paraId="15A4FBF5" w14:textId="77777777" w:rsidR="00963873" w:rsidRDefault="00000000">
                      <w:pPr>
                        <w:spacing w:line="226" w:lineRule="exact"/>
                        <w:ind w:left="589"/>
                        <w:rPr>
                          <w:rFonts w:ascii="Courier New"/>
                          <w:color w:val="000000"/>
                          <w:sz w:val="20"/>
                        </w:rPr>
                      </w:pPr>
                      <w:r>
                        <w:rPr>
                          <w:rFonts w:ascii="Courier New"/>
                          <w:color w:val="000000"/>
                          <w:sz w:val="20"/>
                        </w:rPr>
                        <w:t>End</w:t>
                      </w:r>
                      <w:r>
                        <w:rPr>
                          <w:rFonts w:ascii="Courier New"/>
                          <w:color w:val="000000"/>
                          <w:spacing w:val="-5"/>
                          <w:sz w:val="20"/>
                        </w:rPr>
                        <w:t xml:space="preserve"> Sub</w:t>
                      </w:r>
                    </w:p>
                    <w:p w14:paraId="7562961B" w14:textId="77777777" w:rsidR="00963873" w:rsidRDefault="00000000">
                      <w:pPr>
                        <w:spacing w:before="134"/>
                        <w:ind w:left="109"/>
                        <w:rPr>
                          <w:rFonts w:ascii="Courier New"/>
                          <w:color w:val="000000"/>
                          <w:sz w:val="20"/>
                        </w:rPr>
                      </w:pPr>
                      <w:r>
                        <w:rPr>
                          <w:rFonts w:ascii="Courier New"/>
                          <w:color w:val="000000"/>
                          <w:sz w:val="20"/>
                        </w:rPr>
                        <w:t>End</w:t>
                      </w:r>
                      <w:r>
                        <w:rPr>
                          <w:rFonts w:ascii="Courier New"/>
                          <w:color w:val="000000"/>
                          <w:spacing w:val="-3"/>
                          <w:sz w:val="20"/>
                        </w:rPr>
                        <w:t xml:space="preserve"> </w:t>
                      </w:r>
                      <w:r>
                        <w:rPr>
                          <w:rFonts w:ascii="Courier New"/>
                          <w:color w:val="000000"/>
                          <w:spacing w:val="-2"/>
                          <w:sz w:val="20"/>
                        </w:rPr>
                        <w:t>Module</w:t>
                      </w:r>
                    </w:p>
                  </w:txbxContent>
                </v:textbox>
                <w10:anchorlock/>
              </v:shape>
            </w:pict>
          </mc:Fallback>
        </mc:AlternateContent>
      </w:r>
    </w:p>
    <w:p w14:paraId="6FB73E32" w14:textId="77777777" w:rsidR="00963873" w:rsidRDefault="00963873">
      <w:pPr>
        <w:pStyle w:val="BodyText"/>
        <w:spacing w:before="171"/>
        <w:ind w:left="0"/>
      </w:pPr>
    </w:p>
    <w:p w14:paraId="63D9FE4C" w14:textId="77777777" w:rsidR="00963873" w:rsidRDefault="00000000">
      <w:pPr>
        <w:pStyle w:val="BodyText"/>
        <w:ind w:right="1584"/>
      </w:pPr>
      <w:r>
        <w:t>You</w:t>
      </w:r>
      <w:r>
        <w:rPr>
          <w:spacing w:val="-3"/>
        </w:rPr>
        <w:t xml:space="preserve"> </w:t>
      </w:r>
      <w:r>
        <w:t>can</w:t>
      </w:r>
      <w:r>
        <w:rPr>
          <w:spacing w:val="-3"/>
        </w:rPr>
        <w:t xml:space="preserve"> </w:t>
      </w:r>
      <w:r>
        <w:t>run</w:t>
      </w:r>
      <w:r>
        <w:rPr>
          <w:spacing w:val="-3"/>
        </w:rPr>
        <w:t xml:space="preserve"> </w:t>
      </w:r>
      <w:r>
        <w:t>the</w:t>
      </w:r>
      <w:r>
        <w:rPr>
          <w:spacing w:val="-3"/>
        </w:rPr>
        <w:t xml:space="preserve"> </w:t>
      </w:r>
      <w:r>
        <w:t>program</w:t>
      </w:r>
      <w:r>
        <w:rPr>
          <w:spacing w:val="-5"/>
        </w:rPr>
        <w:t xml:space="preserve"> </w:t>
      </w:r>
      <w:r>
        <w:t>and</w:t>
      </w:r>
      <w:r>
        <w:rPr>
          <w:spacing w:val="-3"/>
        </w:rPr>
        <w:t xml:space="preserve"> </w:t>
      </w:r>
      <w:r>
        <w:t>see</w:t>
      </w:r>
      <w:r>
        <w:rPr>
          <w:spacing w:val="-3"/>
        </w:rPr>
        <w:t xml:space="preserve"> </w:t>
      </w:r>
      <w:r>
        <w:t>the</w:t>
      </w:r>
      <w:r>
        <w:rPr>
          <w:spacing w:val="-3"/>
        </w:rPr>
        <w:t xml:space="preserve"> </w:t>
      </w:r>
      <w:r>
        <w:t>output.</w:t>
      </w:r>
      <w:r>
        <w:rPr>
          <w:spacing w:val="-3"/>
        </w:rPr>
        <w:t xml:space="preserve"> </w:t>
      </w:r>
      <w:r>
        <w:t>For</w:t>
      </w:r>
      <w:r>
        <w:rPr>
          <w:spacing w:val="-3"/>
        </w:rPr>
        <w:t xml:space="preserve"> </w:t>
      </w:r>
      <w:r>
        <w:t>running</w:t>
      </w:r>
      <w:r>
        <w:rPr>
          <w:spacing w:val="-3"/>
        </w:rPr>
        <w:t xml:space="preserve"> </w:t>
      </w:r>
      <w:r>
        <w:t>the</w:t>
      </w:r>
      <w:r>
        <w:rPr>
          <w:spacing w:val="-3"/>
        </w:rPr>
        <w:t xml:space="preserve"> </w:t>
      </w:r>
      <w:r>
        <w:t>program</w:t>
      </w:r>
      <w:r>
        <w:rPr>
          <w:spacing w:val="-5"/>
        </w:rPr>
        <w:t xml:space="preserve"> </w:t>
      </w:r>
      <w:r>
        <w:t>run</w:t>
      </w:r>
      <w:r>
        <w:rPr>
          <w:spacing w:val="-3"/>
        </w:rPr>
        <w:t xml:space="preserve"> </w:t>
      </w:r>
      <w:r>
        <w:t>the</w:t>
      </w:r>
      <w:r>
        <w:rPr>
          <w:spacing w:val="-3"/>
        </w:rPr>
        <w:t xml:space="preserve"> </w:t>
      </w:r>
      <w:r>
        <w:t>server</w:t>
      </w:r>
      <w:r>
        <w:rPr>
          <w:spacing w:val="-3"/>
        </w:rPr>
        <w:t xml:space="preserve"> </w:t>
      </w:r>
      <w:r>
        <w:t>program which is in server directory. Run “Server.exe” from BIN directory. If the EXE runs properly following will be the screen as shown below.</w:t>
      </w:r>
    </w:p>
    <w:p w14:paraId="3CFD91D6" w14:textId="77777777" w:rsidR="00963873" w:rsidRDefault="00000000">
      <w:pPr>
        <w:pStyle w:val="BodyText"/>
        <w:spacing w:before="7"/>
        <w:ind w:left="0"/>
        <w:rPr>
          <w:sz w:val="10"/>
        </w:rPr>
      </w:pPr>
      <w:r>
        <w:rPr>
          <w:noProof/>
        </w:rPr>
        <w:drawing>
          <wp:anchor distT="0" distB="0" distL="0" distR="0" simplePos="0" relativeHeight="487635968" behindDoc="1" locked="0" layoutInCell="1" allowOverlap="1" wp14:anchorId="2928D612" wp14:editId="1EA92FBE">
            <wp:simplePos x="0" y="0"/>
            <wp:positionH relativeFrom="page">
              <wp:posOffset>1500377</wp:posOffset>
            </wp:positionH>
            <wp:positionV relativeFrom="paragraph">
              <wp:posOffset>92764</wp:posOffset>
            </wp:positionV>
            <wp:extent cx="4771644" cy="1828800"/>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49" cstate="print"/>
                    <a:stretch>
                      <a:fillRect/>
                    </a:stretch>
                  </pic:blipFill>
                  <pic:spPr>
                    <a:xfrm>
                      <a:off x="0" y="0"/>
                      <a:ext cx="4771644" cy="1828800"/>
                    </a:xfrm>
                    <a:prstGeom prst="rect">
                      <a:avLst/>
                    </a:prstGeom>
                  </pic:spPr>
                </pic:pic>
              </a:graphicData>
            </a:graphic>
          </wp:anchor>
        </w:drawing>
      </w:r>
    </w:p>
    <w:p w14:paraId="66D08B9E" w14:textId="77777777" w:rsidR="00963873" w:rsidRDefault="00000000">
      <w:pPr>
        <w:pStyle w:val="Heading6"/>
        <w:ind w:left="2212"/>
      </w:pPr>
      <w:r>
        <w:t>Figure:</w:t>
      </w:r>
      <w:r>
        <w:rPr>
          <w:spacing w:val="-6"/>
        </w:rPr>
        <w:t xml:space="preserve"> </w:t>
      </w:r>
      <w:r>
        <w:t>-</w:t>
      </w:r>
      <w:r>
        <w:rPr>
          <w:spacing w:val="-5"/>
        </w:rPr>
        <w:t xml:space="preserve"> </w:t>
      </w:r>
      <w:r>
        <w:t>4.4</w:t>
      </w:r>
      <w:r>
        <w:rPr>
          <w:spacing w:val="-5"/>
        </w:rPr>
        <w:t xml:space="preserve"> </w:t>
      </w:r>
      <w:r>
        <w:t>Running</w:t>
      </w:r>
      <w:r>
        <w:rPr>
          <w:spacing w:val="-6"/>
        </w:rPr>
        <w:t xml:space="preserve"> </w:t>
      </w:r>
      <w:r>
        <w:t>Server</w:t>
      </w:r>
      <w:r>
        <w:rPr>
          <w:spacing w:val="-5"/>
        </w:rPr>
        <w:t xml:space="preserve"> </w:t>
      </w:r>
      <w:r>
        <w:t>Program</w:t>
      </w:r>
      <w:r>
        <w:rPr>
          <w:spacing w:val="-5"/>
        </w:rPr>
        <w:t xml:space="preserve"> </w:t>
      </w:r>
      <w:r>
        <w:t>of</w:t>
      </w:r>
      <w:r>
        <w:rPr>
          <w:spacing w:val="-5"/>
        </w:rPr>
        <w:t xml:space="preserve"> </w:t>
      </w:r>
      <w:r>
        <w:rPr>
          <w:spacing w:val="-2"/>
        </w:rPr>
        <w:t>Remoting</w:t>
      </w:r>
    </w:p>
    <w:p w14:paraId="6989142C" w14:textId="77777777" w:rsidR="00963873" w:rsidRDefault="00000000">
      <w:pPr>
        <w:pStyle w:val="BodyText"/>
        <w:spacing w:before="251"/>
        <w:ind w:right="1584" w:hanging="1"/>
      </w:pPr>
      <w:r>
        <w:t>Now</w:t>
      </w:r>
      <w:r>
        <w:rPr>
          <w:spacing w:val="-3"/>
        </w:rPr>
        <w:t xml:space="preserve"> </w:t>
      </w:r>
      <w:r>
        <w:t>run</w:t>
      </w:r>
      <w:r>
        <w:rPr>
          <w:spacing w:val="-3"/>
        </w:rPr>
        <w:t xml:space="preserve"> </w:t>
      </w:r>
      <w:r>
        <w:t>“Client.exe”</w:t>
      </w:r>
      <w:r>
        <w:rPr>
          <w:spacing w:val="-3"/>
        </w:rPr>
        <w:t xml:space="preserve"> </w:t>
      </w:r>
      <w:r>
        <w:t>from</w:t>
      </w:r>
      <w:r>
        <w:rPr>
          <w:spacing w:val="-3"/>
        </w:rPr>
        <w:t xml:space="preserve"> </w:t>
      </w:r>
      <w:r>
        <w:t>client</w:t>
      </w:r>
      <w:r>
        <w:rPr>
          <w:spacing w:val="-3"/>
        </w:rPr>
        <w:t xml:space="preserve"> </w:t>
      </w:r>
      <w:r>
        <w:t>folder</w:t>
      </w:r>
      <w:r>
        <w:rPr>
          <w:spacing w:val="-4"/>
        </w:rPr>
        <w:t xml:space="preserve"> </w:t>
      </w:r>
      <w:r>
        <w:t>in</w:t>
      </w:r>
      <w:r>
        <w:rPr>
          <w:spacing w:val="-3"/>
        </w:rPr>
        <w:t xml:space="preserve"> </w:t>
      </w:r>
      <w:r>
        <w:t>BIN</w:t>
      </w:r>
      <w:r>
        <w:rPr>
          <w:spacing w:val="-3"/>
        </w:rPr>
        <w:t xml:space="preserve"> </w:t>
      </w:r>
      <w:r>
        <w:t>directory.</w:t>
      </w:r>
      <w:r>
        <w:rPr>
          <w:spacing w:val="-3"/>
        </w:rPr>
        <w:t xml:space="preserve"> </w:t>
      </w:r>
      <w:r>
        <w:t>Following</w:t>
      </w:r>
      <w:r>
        <w:rPr>
          <w:spacing w:val="-3"/>
        </w:rPr>
        <w:t xml:space="preserve"> </w:t>
      </w:r>
      <w:r>
        <w:t>will</w:t>
      </w:r>
      <w:r>
        <w:rPr>
          <w:spacing w:val="-4"/>
        </w:rPr>
        <w:t xml:space="preserve"> </w:t>
      </w:r>
      <w:r>
        <w:t>be</w:t>
      </w:r>
      <w:r>
        <w:rPr>
          <w:spacing w:val="-3"/>
        </w:rPr>
        <w:t xml:space="preserve"> </w:t>
      </w:r>
      <w:r>
        <w:t>the</w:t>
      </w:r>
      <w:r>
        <w:rPr>
          <w:spacing w:val="-4"/>
        </w:rPr>
        <w:t xml:space="preserve"> </w:t>
      </w:r>
      <w:r>
        <w:t>output</w:t>
      </w:r>
      <w:r>
        <w:rPr>
          <w:spacing w:val="-3"/>
        </w:rPr>
        <w:t xml:space="preserve"> </w:t>
      </w:r>
      <w:r>
        <w:t>seen.</w:t>
      </w:r>
      <w:r>
        <w:rPr>
          <w:spacing w:val="-3"/>
        </w:rPr>
        <w:t xml:space="preserve"> </w:t>
      </w:r>
      <w:r>
        <w:t>This means that the client connected to the server program and displayed the data in the server object. In the server object, we have initialized value “testing...” In constructor of class “RemotingServer”, same value is displayed at the client side as shown in figure below.</w:t>
      </w:r>
    </w:p>
    <w:p w14:paraId="4AD7CBC7" w14:textId="77777777" w:rsidR="00963873" w:rsidRDefault="00963873">
      <w:pPr>
        <w:sectPr w:rsidR="00963873">
          <w:pgSz w:w="12240" w:h="15840"/>
          <w:pgMar w:top="1340" w:right="220" w:bottom="680" w:left="1500" w:header="446" w:footer="488" w:gutter="0"/>
          <w:cols w:space="720"/>
        </w:sectPr>
      </w:pPr>
    </w:p>
    <w:p w14:paraId="53B16B6E" w14:textId="77777777" w:rsidR="00963873" w:rsidRDefault="00963873">
      <w:pPr>
        <w:pStyle w:val="BodyText"/>
        <w:spacing w:before="10"/>
        <w:ind w:left="0"/>
        <w:rPr>
          <w:sz w:val="7"/>
        </w:rPr>
      </w:pPr>
    </w:p>
    <w:p w14:paraId="58734881" w14:textId="77777777" w:rsidR="00963873" w:rsidRDefault="00000000">
      <w:pPr>
        <w:pStyle w:val="BodyText"/>
        <w:ind w:left="914"/>
        <w:rPr>
          <w:sz w:val="20"/>
        </w:rPr>
      </w:pPr>
      <w:r>
        <w:rPr>
          <w:noProof/>
          <w:sz w:val="20"/>
        </w:rPr>
        <w:drawing>
          <wp:inline distT="0" distB="0" distL="0" distR="0" wp14:anchorId="5B995AE2" wp14:editId="254083E8">
            <wp:extent cx="4706325" cy="1838325"/>
            <wp:effectExtent l="0" t="0" r="0" b="0"/>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50" cstate="print"/>
                    <a:stretch>
                      <a:fillRect/>
                    </a:stretch>
                  </pic:blipFill>
                  <pic:spPr>
                    <a:xfrm>
                      <a:off x="0" y="0"/>
                      <a:ext cx="4706325" cy="1838325"/>
                    </a:xfrm>
                    <a:prstGeom prst="rect">
                      <a:avLst/>
                    </a:prstGeom>
                  </pic:spPr>
                </pic:pic>
              </a:graphicData>
            </a:graphic>
          </wp:inline>
        </w:drawing>
      </w:r>
    </w:p>
    <w:p w14:paraId="59B16C21" w14:textId="77777777" w:rsidR="00963873" w:rsidRDefault="00000000">
      <w:pPr>
        <w:spacing w:before="143"/>
        <w:ind w:left="2335"/>
        <w:rPr>
          <w:b/>
        </w:rPr>
      </w:pPr>
      <w:r>
        <w:rPr>
          <w:b/>
        </w:rPr>
        <w:t>Figure:</w:t>
      </w:r>
      <w:r>
        <w:rPr>
          <w:b/>
          <w:spacing w:val="-5"/>
        </w:rPr>
        <w:t xml:space="preserve"> </w:t>
      </w:r>
      <w:r>
        <w:rPr>
          <w:b/>
        </w:rPr>
        <w:t>-</w:t>
      </w:r>
      <w:r>
        <w:rPr>
          <w:b/>
          <w:spacing w:val="-5"/>
        </w:rPr>
        <w:t xml:space="preserve"> </w:t>
      </w:r>
      <w:r>
        <w:rPr>
          <w:b/>
        </w:rPr>
        <w:t>4.5</w:t>
      </w:r>
      <w:r>
        <w:rPr>
          <w:b/>
          <w:spacing w:val="-6"/>
        </w:rPr>
        <w:t xml:space="preserve"> </w:t>
      </w:r>
      <w:r>
        <w:rPr>
          <w:b/>
        </w:rPr>
        <w:t>Client</w:t>
      </w:r>
      <w:r>
        <w:rPr>
          <w:b/>
          <w:spacing w:val="-4"/>
        </w:rPr>
        <w:t xml:space="preserve"> </w:t>
      </w:r>
      <w:r>
        <w:rPr>
          <w:b/>
        </w:rPr>
        <w:t>Program</w:t>
      </w:r>
      <w:r>
        <w:rPr>
          <w:b/>
          <w:spacing w:val="-6"/>
        </w:rPr>
        <w:t xml:space="preserve"> </w:t>
      </w:r>
      <w:r>
        <w:rPr>
          <w:b/>
        </w:rPr>
        <w:t>output</w:t>
      </w:r>
      <w:r>
        <w:rPr>
          <w:b/>
          <w:spacing w:val="-5"/>
        </w:rPr>
        <w:t xml:space="preserve"> </w:t>
      </w:r>
      <w:r>
        <w:rPr>
          <w:b/>
        </w:rPr>
        <w:t>of</w:t>
      </w:r>
      <w:r>
        <w:rPr>
          <w:b/>
          <w:spacing w:val="-5"/>
        </w:rPr>
        <w:t xml:space="preserve"> </w:t>
      </w:r>
      <w:r>
        <w:rPr>
          <w:b/>
          <w:spacing w:val="-2"/>
        </w:rPr>
        <w:t>Remoting</w:t>
      </w:r>
    </w:p>
    <w:p w14:paraId="068E2414" w14:textId="77777777" w:rsidR="00963873" w:rsidRDefault="00000000">
      <w:pPr>
        <w:pStyle w:val="Heading2"/>
        <w:spacing w:before="241"/>
        <w:ind w:right="1584"/>
      </w:pPr>
      <w:bookmarkStart w:id="86" w:name="_TOC_250427"/>
      <w:r>
        <w:t>(A)</w:t>
      </w:r>
      <w:r>
        <w:rPr>
          <w:spacing w:val="-4"/>
        </w:rPr>
        <w:t xml:space="preserve"> </w:t>
      </w:r>
      <w:r>
        <w:t>What</w:t>
      </w:r>
      <w:r>
        <w:rPr>
          <w:spacing w:val="-4"/>
        </w:rPr>
        <w:t xml:space="preserve"> </w:t>
      </w:r>
      <w:r>
        <w:t>are</w:t>
      </w:r>
      <w:r>
        <w:rPr>
          <w:spacing w:val="-4"/>
        </w:rPr>
        <w:t xml:space="preserve"> </w:t>
      </w:r>
      <w:r>
        <w:t>the</w:t>
      </w:r>
      <w:r>
        <w:rPr>
          <w:spacing w:val="-4"/>
        </w:rPr>
        <w:t xml:space="preserve"> </w:t>
      </w:r>
      <w:r>
        <w:t>situations</w:t>
      </w:r>
      <w:r>
        <w:rPr>
          <w:spacing w:val="-4"/>
        </w:rPr>
        <w:t xml:space="preserve"> </w:t>
      </w:r>
      <w:r>
        <w:t>you</w:t>
      </w:r>
      <w:r>
        <w:rPr>
          <w:spacing w:val="-6"/>
        </w:rPr>
        <w:t xml:space="preserve"> </w:t>
      </w:r>
      <w:r>
        <w:t>will</w:t>
      </w:r>
      <w:r>
        <w:rPr>
          <w:spacing w:val="-4"/>
        </w:rPr>
        <w:t xml:space="preserve"> </w:t>
      </w:r>
      <w:r>
        <w:t>use</w:t>
      </w:r>
      <w:r>
        <w:rPr>
          <w:spacing w:val="-4"/>
        </w:rPr>
        <w:t xml:space="preserve"> </w:t>
      </w:r>
      <w:r>
        <w:t>singleton</w:t>
      </w:r>
      <w:r>
        <w:rPr>
          <w:spacing w:val="-4"/>
        </w:rPr>
        <w:t xml:space="preserve"> </w:t>
      </w:r>
      <w:r>
        <w:t>architecture</w:t>
      </w:r>
      <w:r>
        <w:rPr>
          <w:spacing w:val="-4"/>
        </w:rPr>
        <w:t xml:space="preserve"> </w:t>
      </w:r>
      <w:r>
        <w:t xml:space="preserve">in </w:t>
      </w:r>
      <w:bookmarkEnd w:id="86"/>
      <w:r>
        <w:rPr>
          <w:spacing w:val="-2"/>
        </w:rPr>
        <w:t>remoting?</w:t>
      </w:r>
    </w:p>
    <w:p w14:paraId="160AD0EF" w14:textId="77777777" w:rsidR="00963873" w:rsidRDefault="00000000">
      <w:pPr>
        <w:pStyle w:val="BodyText"/>
        <w:spacing w:before="59"/>
      </w:pPr>
      <w:r>
        <w:t>If</w:t>
      </w:r>
      <w:r>
        <w:rPr>
          <w:spacing w:val="-5"/>
        </w:rPr>
        <w:t xml:space="preserve"> </w:t>
      </w:r>
      <w:r>
        <w:t>all</w:t>
      </w:r>
      <w:r>
        <w:rPr>
          <w:spacing w:val="-5"/>
        </w:rPr>
        <w:t xml:space="preserve"> </w:t>
      </w:r>
      <w:r>
        <w:t>remoting</w:t>
      </w:r>
      <w:r>
        <w:rPr>
          <w:spacing w:val="-5"/>
        </w:rPr>
        <w:t xml:space="preserve"> </w:t>
      </w:r>
      <w:r>
        <w:t>clients</w:t>
      </w:r>
      <w:r>
        <w:rPr>
          <w:spacing w:val="-4"/>
        </w:rPr>
        <w:t xml:space="preserve"> </w:t>
      </w:r>
      <w:r>
        <w:t>have</w:t>
      </w:r>
      <w:r>
        <w:rPr>
          <w:spacing w:val="-5"/>
        </w:rPr>
        <w:t xml:space="preserve"> </w:t>
      </w:r>
      <w:r>
        <w:t>to</w:t>
      </w:r>
      <w:r>
        <w:rPr>
          <w:spacing w:val="-5"/>
        </w:rPr>
        <w:t xml:space="preserve"> </w:t>
      </w:r>
      <w:r>
        <w:t>share</w:t>
      </w:r>
      <w:r>
        <w:rPr>
          <w:spacing w:val="-4"/>
        </w:rPr>
        <w:t xml:space="preserve"> </w:t>
      </w:r>
      <w:r>
        <w:t>the</w:t>
      </w:r>
      <w:r>
        <w:rPr>
          <w:spacing w:val="-5"/>
        </w:rPr>
        <w:t xml:space="preserve"> </w:t>
      </w:r>
      <w:r>
        <w:t>same</w:t>
      </w:r>
      <w:r>
        <w:rPr>
          <w:spacing w:val="-6"/>
        </w:rPr>
        <w:t xml:space="preserve"> </w:t>
      </w:r>
      <w:r>
        <w:t>data</w:t>
      </w:r>
      <w:r>
        <w:rPr>
          <w:spacing w:val="-5"/>
        </w:rPr>
        <w:t xml:space="preserve"> </w:t>
      </w:r>
      <w:r>
        <w:t>singleton</w:t>
      </w:r>
      <w:r>
        <w:rPr>
          <w:spacing w:val="-5"/>
        </w:rPr>
        <w:t xml:space="preserve"> </w:t>
      </w:r>
      <w:r>
        <w:t>architecture</w:t>
      </w:r>
      <w:r>
        <w:rPr>
          <w:spacing w:val="-5"/>
        </w:rPr>
        <w:t xml:space="preserve"> </w:t>
      </w:r>
      <w:r>
        <w:t>will</w:t>
      </w:r>
      <w:r>
        <w:rPr>
          <w:spacing w:val="-4"/>
        </w:rPr>
        <w:t xml:space="preserve"> </w:t>
      </w:r>
      <w:r>
        <w:t>be</w:t>
      </w:r>
      <w:r>
        <w:rPr>
          <w:spacing w:val="-5"/>
        </w:rPr>
        <w:t xml:space="preserve"> </w:t>
      </w:r>
      <w:r>
        <w:rPr>
          <w:spacing w:val="-2"/>
        </w:rPr>
        <w:t>used.</w:t>
      </w:r>
    </w:p>
    <w:p w14:paraId="37FE271C" w14:textId="77777777" w:rsidR="00963873" w:rsidRDefault="00000000">
      <w:pPr>
        <w:pStyle w:val="Heading2"/>
        <w:spacing w:before="241"/>
        <w:ind w:right="1584"/>
      </w:pPr>
      <w:bookmarkStart w:id="87" w:name="_TOC_250426"/>
      <w:r>
        <w:t>(A)</w:t>
      </w:r>
      <w:r>
        <w:rPr>
          <w:spacing w:val="-5"/>
        </w:rPr>
        <w:t xml:space="preserve"> </w:t>
      </w:r>
      <w:r>
        <w:t>What</w:t>
      </w:r>
      <w:r>
        <w:rPr>
          <w:spacing w:val="-5"/>
        </w:rPr>
        <w:t xml:space="preserve"> </w:t>
      </w:r>
      <w:r>
        <w:t>is</w:t>
      </w:r>
      <w:r>
        <w:rPr>
          <w:spacing w:val="-5"/>
        </w:rPr>
        <w:t xml:space="preserve"> </w:t>
      </w:r>
      <w:r>
        <w:t>fundamental</w:t>
      </w:r>
      <w:r>
        <w:rPr>
          <w:spacing w:val="-5"/>
        </w:rPr>
        <w:t xml:space="preserve"> </w:t>
      </w:r>
      <w:r>
        <w:t>of</w:t>
      </w:r>
      <w:r>
        <w:rPr>
          <w:spacing w:val="-5"/>
        </w:rPr>
        <w:t xml:space="preserve"> </w:t>
      </w:r>
      <w:r>
        <w:t>published</w:t>
      </w:r>
      <w:r>
        <w:rPr>
          <w:spacing w:val="-5"/>
        </w:rPr>
        <w:t xml:space="preserve"> </w:t>
      </w:r>
      <w:r>
        <w:t>or</w:t>
      </w:r>
      <w:r>
        <w:rPr>
          <w:spacing w:val="-5"/>
        </w:rPr>
        <w:t xml:space="preserve"> </w:t>
      </w:r>
      <w:r>
        <w:t>precreated</w:t>
      </w:r>
      <w:r>
        <w:rPr>
          <w:spacing w:val="-5"/>
        </w:rPr>
        <w:t xml:space="preserve"> </w:t>
      </w:r>
      <w:r>
        <w:t>objects</w:t>
      </w:r>
      <w:r>
        <w:rPr>
          <w:spacing w:val="-5"/>
        </w:rPr>
        <w:t xml:space="preserve"> </w:t>
      </w:r>
      <w:r>
        <w:t xml:space="preserve">in </w:t>
      </w:r>
      <w:bookmarkEnd w:id="87"/>
      <w:r>
        <w:rPr>
          <w:spacing w:val="-2"/>
        </w:rPr>
        <w:t>Remoting?</w:t>
      </w:r>
    </w:p>
    <w:p w14:paraId="2C2F1F2F" w14:textId="77777777" w:rsidR="00963873" w:rsidRDefault="00000000">
      <w:pPr>
        <w:pStyle w:val="BodyText"/>
        <w:spacing w:before="59"/>
        <w:ind w:right="1584"/>
      </w:pPr>
      <w:r>
        <w:t>In</w:t>
      </w:r>
      <w:r>
        <w:rPr>
          <w:spacing w:val="64"/>
        </w:rPr>
        <w:t xml:space="preserve"> </w:t>
      </w:r>
      <w:r>
        <w:t>scenarios</w:t>
      </w:r>
      <w:r>
        <w:rPr>
          <w:spacing w:val="64"/>
        </w:rPr>
        <w:t xml:space="preserve"> </w:t>
      </w:r>
      <w:r>
        <w:t>of</w:t>
      </w:r>
      <w:r>
        <w:rPr>
          <w:spacing w:val="64"/>
        </w:rPr>
        <w:t xml:space="preserve"> </w:t>
      </w:r>
      <w:r>
        <w:t>singleton</w:t>
      </w:r>
      <w:r>
        <w:rPr>
          <w:spacing w:val="64"/>
        </w:rPr>
        <w:t xml:space="preserve"> </w:t>
      </w:r>
      <w:r>
        <w:t>or</w:t>
      </w:r>
      <w:r>
        <w:rPr>
          <w:spacing w:val="64"/>
        </w:rPr>
        <w:t xml:space="preserve"> </w:t>
      </w:r>
      <w:r>
        <w:t>single</w:t>
      </w:r>
      <w:r>
        <w:rPr>
          <w:spacing w:val="64"/>
        </w:rPr>
        <w:t xml:space="preserve"> </w:t>
      </w:r>
      <w:r>
        <w:t>call,</w:t>
      </w:r>
      <w:r>
        <w:rPr>
          <w:spacing w:val="64"/>
        </w:rPr>
        <w:t xml:space="preserve"> </w:t>
      </w:r>
      <w:r>
        <w:t>the</w:t>
      </w:r>
      <w:r>
        <w:rPr>
          <w:spacing w:val="64"/>
        </w:rPr>
        <w:t xml:space="preserve"> </w:t>
      </w:r>
      <w:r>
        <w:t>objects</w:t>
      </w:r>
      <w:r>
        <w:rPr>
          <w:spacing w:val="65"/>
        </w:rPr>
        <w:t xml:space="preserve"> </w:t>
      </w:r>
      <w:r>
        <w:t>are</w:t>
      </w:r>
      <w:r>
        <w:rPr>
          <w:spacing w:val="65"/>
        </w:rPr>
        <w:t xml:space="preserve"> </w:t>
      </w:r>
      <w:r>
        <w:t>created</w:t>
      </w:r>
      <w:r>
        <w:rPr>
          <w:spacing w:val="64"/>
        </w:rPr>
        <w:t xml:space="preserve"> </w:t>
      </w:r>
      <w:r>
        <w:t>dynamically.</w:t>
      </w:r>
      <w:r>
        <w:rPr>
          <w:spacing w:val="64"/>
        </w:rPr>
        <w:t xml:space="preserve"> </w:t>
      </w:r>
      <w:r>
        <w:t>However,</w:t>
      </w:r>
      <w:r>
        <w:rPr>
          <w:spacing w:val="64"/>
        </w:rPr>
        <w:t xml:space="preserve"> </w:t>
      </w:r>
      <w:r>
        <w:t>in situations</w:t>
      </w:r>
      <w:r>
        <w:rPr>
          <w:spacing w:val="50"/>
        </w:rPr>
        <w:t xml:space="preserve"> </w:t>
      </w:r>
      <w:r>
        <w:t>where</w:t>
      </w:r>
      <w:r>
        <w:rPr>
          <w:spacing w:val="50"/>
        </w:rPr>
        <w:t xml:space="preserve"> </w:t>
      </w:r>
      <w:r>
        <w:t>you</w:t>
      </w:r>
      <w:r>
        <w:rPr>
          <w:spacing w:val="50"/>
        </w:rPr>
        <w:t xml:space="preserve"> </w:t>
      </w:r>
      <w:r>
        <w:t>want</w:t>
      </w:r>
      <w:r>
        <w:rPr>
          <w:spacing w:val="51"/>
        </w:rPr>
        <w:t xml:space="preserve"> </w:t>
      </w:r>
      <w:r>
        <w:t>to</w:t>
      </w:r>
      <w:r>
        <w:rPr>
          <w:spacing w:val="50"/>
        </w:rPr>
        <w:t xml:space="preserve"> </w:t>
      </w:r>
      <w:r>
        <w:t>precreate</w:t>
      </w:r>
      <w:r>
        <w:rPr>
          <w:spacing w:val="50"/>
        </w:rPr>
        <w:t xml:space="preserve"> </w:t>
      </w:r>
      <w:r>
        <w:t>object</w:t>
      </w:r>
      <w:r>
        <w:rPr>
          <w:spacing w:val="51"/>
        </w:rPr>
        <w:t xml:space="preserve"> </w:t>
      </w:r>
      <w:r>
        <w:t>and</w:t>
      </w:r>
      <w:r>
        <w:rPr>
          <w:spacing w:val="50"/>
        </w:rPr>
        <w:t xml:space="preserve"> </w:t>
      </w:r>
      <w:r>
        <w:t>publish</w:t>
      </w:r>
      <w:r>
        <w:rPr>
          <w:spacing w:val="50"/>
        </w:rPr>
        <w:t xml:space="preserve"> </w:t>
      </w:r>
      <w:r>
        <w:t>it</w:t>
      </w:r>
      <w:r>
        <w:rPr>
          <w:spacing w:val="50"/>
        </w:rPr>
        <w:t xml:space="preserve"> </w:t>
      </w:r>
      <w:r>
        <w:t>you</w:t>
      </w:r>
      <w:r>
        <w:rPr>
          <w:spacing w:val="50"/>
        </w:rPr>
        <w:t xml:space="preserve"> </w:t>
      </w:r>
      <w:r>
        <w:t>will</w:t>
      </w:r>
      <w:r>
        <w:rPr>
          <w:spacing w:val="50"/>
        </w:rPr>
        <w:t xml:space="preserve"> </w:t>
      </w:r>
      <w:r>
        <w:t>use</w:t>
      </w:r>
      <w:r>
        <w:rPr>
          <w:spacing w:val="50"/>
        </w:rPr>
        <w:t xml:space="preserve"> </w:t>
      </w:r>
      <w:r>
        <w:t>published</w:t>
      </w:r>
      <w:r>
        <w:rPr>
          <w:spacing w:val="49"/>
        </w:rPr>
        <w:t xml:space="preserve"> </w:t>
      </w:r>
      <w:r>
        <w:rPr>
          <w:spacing w:val="-2"/>
        </w:rPr>
        <w:t>object</w:t>
      </w:r>
    </w:p>
    <w:p w14:paraId="26CC28E4" w14:textId="77777777" w:rsidR="00963873" w:rsidRDefault="00000000">
      <w:pPr>
        <w:pStyle w:val="BodyText"/>
        <w:spacing w:line="255" w:lineRule="exact"/>
        <w:rPr>
          <w:rFonts w:ascii="Garamond"/>
          <w:sz w:val="24"/>
        </w:rPr>
      </w:pPr>
      <w:r>
        <w:rPr>
          <w:spacing w:val="-2"/>
        </w:rPr>
        <w:t>scenarios</w:t>
      </w:r>
      <w:r>
        <w:rPr>
          <w:rFonts w:ascii="Garamond"/>
          <w:spacing w:val="-2"/>
          <w:sz w:val="24"/>
        </w:rPr>
        <w:t>.</w:t>
      </w:r>
    </w:p>
    <w:p w14:paraId="01496C01" w14:textId="77777777" w:rsidR="00963873" w:rsidRDefault="00000000">
      <w:pPr>
        <w:pStyle w:val="BodyText"/>
        <w:spacing w:before="21"/>
        <w:ind w:left="0"/>
        <w:rPr>
          <w:rFonts w:ascii="Garamond"/>
          <w:sz w:val="5"/>
        </w:rPr>
      </w:pPr>
      <w:r>
        <w:rPr>
          <w:noProof/>
        </w:rPr>
        <mc:AlternateContent>
          <mc:Choice Requires="wps">
            <w:drawing>
              <wp:anchor distT="0" distB="0" distL="0" distR="0" simplePos="0" relativeHeight="487636480" behindDoc="1" locked="0" layoutInCell="1" allowOverlap="1" wp14:anchorId="37111760" wp14:editId="25BA8B47">
                <wp:simplePos x="0" y="0"/>
                <wp:positionH relativeFrom="page">
                  <wp:posOffset>1070609</wp:posOffset>
                </wp:positionH>
                <wp:positionV relativeFrom="paragraph">
                  <wp:posOffset>105388</wp:posOffset>
                </wp:positionV>
                <wp:extent cx="5581015" cy="668020"/>
                <wp:effectExtent l="0" t="0" r="0" b="0"/>
                <wp:wrapTopAndBottom/>
                <wp:docPr id="117" name="Text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668020"/>
                        </a:xfrm>
                        <a:prstGeom prst="rect">
                          <a:avLst/>
                        </a:prstGeom>
                        <a:solidFill>
                          <a:srgbClr val="E6E6E6"/>
                        </a:solidFill>
                        <a:ln w="6095">
                          <a:solidFill>
                            <a:srgbClr val="000000"/>
                          </a:solidFill>
                          <a:prstDash val="solid"/>
                        </a:ln>
                      </wps:spPr>
                      <wps:txbx>
                        <w:txbxContent>
                          <w:p w14:paraId="52F34071" w14:textId="77777777" w:rsidR="00963873" w:rsidRDefault="00000000">
                            <w:pPr>
                              <w:spacing w:before="94" w:line="381" w:lineRule="auto"/>
                              <w:ind w:left="109" w:right="4641"/>
                              <w:rPr>
                                <w:rFonts w:ascii="Courier New"/>
                                <w:color w:val="000000"/>
                                <w:sz w:val="20"/>
                              </w:rPr>
                            </w:pPr>
                            <w:r>
                              <w:rPr>
                                <w:rFonts w:ascii="Courier New"/>
                                <w:color w:val="000000"/>
                                <w:sz w:val="20"/>
                              </w:rPr>
                              <w:t>Dim</w:t>
                            </w:r>
                            <w:r>
                              <w:rPr>
                                <w:rFonts w:ascii="Courier New"/>
                                <w:color w:val="000000"/>
                                <w:spacing w:val="80"/>
                                <w:sz w:val="20"/>
                              </w:rPr>
                              <w:t xml:space="preserve"> </w:t>
                            </w:r>
                            <w:r>
                              <w:rPr>
                                <w:rFonts w:ascii="Courier New"/>
                                <w:color w:val="000000"/>
                                <w:sz w:val="20"/>
                              </w:rPr>
                              <w:t>obj</w:t>
                            </w:r>
                            <w:r>
                              <w:rPr>
                                <w:rFonts w:ascii="Courier New"/>
                                <w:color w:val="000000"/>
                                <w:spacing w:val="-8"/>
                                <w:sz w:val="20"/>
                              </w:rPr>
                              <w:t xml:space="preserve"> </w:t>
                            </w:r>
                            <w:r>
                              <w:rPr>
                                <w:rFonts w:ascii="Courier New"/>
                                <w:color w:val="000000"/>
                                <w:sz w:val="20"/>
                              </w:rPr>
                              <w:t>as</w:t>
                            </w:r>
                            <w:r>
                              <w:rPr>
                                <w:rFonts w:ascii="Courier New"/>
                                <w:color w:val="000000"/>
                                <w:spacing w:val="-8"/>
                                <w:sz w:val="20"/>
                              </w:rPr>
                              <w:t xml:space="preserve"> </w:t>
                            </w:r>
                            <w:r>
                              <w:rPr>
                                <w:rFonts w:ascii="Courier New"/>
                                <w:color w:val="000000"/>
                                <w:sz w:val="20"/>
                              </w:rPr>
                              <w:t>new</w:t>
                            </w:r>
                            <w:r>
                              <w:rPr>
                                <w:rFonts w:ascii="Courier New"/>
                                <w:color w:val="000000"/>
                                <w:spacing w:val="-8"/>
                                <w:sz w:val="20"/>
                              </w:rPr>
                              <w:t xml:space="preserve"> </w:t>
                            </w:r>
                            <w:r>
                              <w:rPr>
                                <w:rFonts w:ascii="Courier New"/>
                                <w:color w:val="000000"/>
                                <w:sz w:val="20"/>
                              </w:rPr>
                              <w:t>objRemote obj.Initvalue = 100</w:t>
                            </w:r>
                          </w:p>
                          <w:p w14:paraId="58FC19BF" w14:textId="77777777" w:rsidR="00963873" w:rsidRDefault="00000000">
                            <w:pPr>
                              <w:spacing w:line="226" w:lineRule="exact"/>
                              <w:ind w:left="109"/>
                              <w:rPr>
                                <w:rFonts w:ascii="Courier New" w:hAnsi="Courier New"/>
                                <w:color w:val="000000"/>
                                <w:sz w:val="20"/>
                              </w:rPr>
                            </w:pPr>
                            <w:r>
                              <w:rPr>
                                <w:rFonts w:ascii="Courier New" w:hAnsi="Courier New"/>
                                <w:color w:val="000000"/>
                                <w:spacing w:val="-2"/>
                                <w:sz w:val="20"/>
                              </w:rPr>
                              <w:t>RemotingServices.Marshal(obj,”RemoteObject”)</w:t>
                            </w:r>
                          </w:p>
                        </w:txbxContent>
                      </wps:txbx>
                      <wps:bodyPr wrap="square" lIns="0" tIns="0" rIns="0" bIns="0" rtlCol="0">
                        <a:noAutofit/>
                      </wps:bodyPr>
                    </wps:wsp>
                  </a:graphicData>
                </a:graphic>
              </wp:anchor>
            </w:drawing>
          </mc:Choice>
          <mc:Fallback>
            <w:pict>
              <v:shape w14:anchorId="37111760" id="Textbox 117" o:spid="_x0000_s1109" type="#_x0000_t202" style="position:absolute;margin-left:84.3pt;margin-top:8.3pt;width:439.45pt;height:52.6pt;z-index:-15680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" fillcolor="#e6e6e6" strokeweight=".16931mm">
                <v:path arrowok="t"/>
                <v:textbox inset="0,0,0,0">
                  <w:txbxContent>
                    <w:p w14:paraId="52F34071" w14:textId="77777777" w:rsidR="00963873" w:rsidRDefault="00000000">
                      <w:pPr>
                        <w:spacing w:before="94" w:line="381" w:lineRule="auto"/>
                        <w:ind w:left="109" w:right="4641"/>
                        <w:rPr>
                          <w:rFonts w:ascii="Courier New"/>
                          <w:color w:val="000000"/>
                          <w:sz w:val="20"/>
                        </w:rPr>
                      </w:pPr>
                      <w:r>
                        <w:rPr>
                          <w:rFonts w:ascii="Courier New"/>
                          <w:color w:val="000000"/>
                          <w:sz w:val="20"/>
                        </w:rPr>
                        <w:t>Dim</w:t>
                      </w:r>
                      <w:r>
                        <w:rPr>
                          <w:rFonts w:ascii="Courier New"/>
                          <w:color w:val="000000"/>
                          <w:spacing w:val="80"/>
                          <w:sz w:val="20"/>
                        </w:rPr>
                        <w:t xml:space="preserve"> </w:t>
                      </w:r>
                      <w:r>
                        <w:rPr>
                          <w:rFonts w:ascii="Courier New"/>
                          <w:color w:val="000000"/>
                          <w:sz w:val="20"/>
                        </w:rPr>
                        <w:t>obj</w:t>
                      </w:r>
                      <w:r>
                        <w:rPr>
                          <w:rFonts w:ascii="Courier New"/>
                          <w:color w:val="000000"/>
                          <w:spacing w:val="-8"/>
                          <w:sz w:val="20"/>
                        </w:rPr>
                        <w:t xml:space="preserve"> </w:t>
                      </w:r>
                      <w:r>
                        <w:rPr>
                          <w:rFonts w:ascii="Courier New"/>
                          <w:color w:val="000000"/>
                          <w:sz w:val="20"/>
                        </w:rPr>
                        <w:t>as</w:t>
                      </w:r>
                      <w:r>
                        <w:rPr>
                          <w:rFonts w:ascii="Courier New"/>
                          <w:color w:val="000000"/>
                          <w:spacing w:val="-8"/>
                          <w:sz w:val="20"/>
                        </w:rPr>
                        <w:t xml:space="preserve"> </w:t>
                      </w:r>
                      <w:r>
                        <w:rPr>
                          <w:rFonts w:ascii="Courier New"/>
                          <w:color w:val="000000"/>
                          <w:sz w:val="20"/>
                        </w:rPr>
                        <w:t>new</w:t>
                      </w:r>
                      <w:r>
                        <w:rPr>
                          <w:rFonts w:ascii="Courier New"/>
                          <w:color w:val="000000"/>
                          <w:spacing w:val="-8"/>
                          <w:sz w:val="20"/>
                        </w:rPr>
                        <w:t xml:space="preserve"> </w:t>
                      </w:r>
                      <w:r>
                        <w:rPr>
                          <w:rFonts w:ascii="Courier New"/>
                          <w:color w:val="000000"/>
                          <w:sz w:val="20"/>
                        </w:rPr>
                        <w:t>objRemote obj.Initvalue = 100</w:t>
                      </w:r>
                    </w:p>
                    <w:p w14:paraId="58FC19BF" w14:textId="77777777" w:rsidR="00963873" w:rsidRDefault="00000000">
                      <w:pPr>
                        <w:spacing w:line="226" w:lineRule="exact"/>
                        <w:ind w:left="109"/>
                        <w:rPr>
                          <w:rFonts w:ascii="Courier New" w:hAnsi="Courier New"/>
                          <w:color w:val="000000"/>
                          <w:sz w:val="20"/>
                        </w:rPr>
                      </w:pPr>
                      <w:r>
                        <w:rPr>
                          <w:rFonts w:ascii="Courier New" w:hAnsi="Courier New"/>
                          <w:color w:val="000000"/>
                          <w:spacing w:val="-2"/>
                          <w:sz w:val="20"/>
                        </w:rPr>
                        <w:t>RemotingServices.Marshal(obj,”RemoteObject”)</w:t>
                      </w:r>
                    </w:p>
                  </w:txbxContent>
                </v:textbox>
                <w10:wrap type="topAndBottom" anchorx="page"/>
              </v:shape>
            </w:pict>
          </mc:Fallback>
        </mc:AlternateContent>
      </w:r>
    </w:p>
    <w:p w14:paraId="78C1062D" w14:textId="77777777" w:rsidR="00963873" w:rsidRDefault="00000000">
      <w:pPr>
        <w:pStyle w:val="BodyText"/>
        <w:spacing w:before="458"/>
        <w:ind w:right="1584"/>
      </w:pPr>
      <w:r>
        <w:t>As shown in above sample following changes will be needed on server side. RemotingConfiguration.RegisterWellKnownServiceType is replaced by RemotingServices.Marshal(obj,”RemoteObject”)</w:t>
      </w:r>
      <w:r>
        <w:rPr>
          <w:spacing w:val="-5"/>
        </w:rPr>
        <w:t xml:space="preserve"> </w:t>
      </w:r>
      <w:r>
        <w:t>where</w:t>
      </w:r>
      <w:r>
        <w:rPr>
          <w:spacing w:val="-5"/>
        </w:rPr>
        <w:t xml:space="preserve"> </w:t>
      </w:r>
      <w:r>
        <w:t>“obj”</w:t>
      </w:r>
      <w:r>
        <w:rPr>
          <w:spacing w:val="-5"/>
        </w:rPr>
        <w:t xml:space="preserve"> </w:t>
      </w:r>
      <w:r>
        <w:t>is</w:t>
      </w:r>
      <w:r>
        <w:rPr>
          <w:spacing w:val="-5"/>
        </w:rPr>
        <w:t xml:space="preserve"> </w:t>
      </w:r>
      <w:r>
        <w:t>the</w:t>
      </w:r>
      <w:r>
        <w:rPr>
          <w:spacing w:val="-5"/>
        </w:rPr>
        <w:t xml:space="preserve"> </w:t>
      </w:r>
      <w:r>
        <w:t>precreated</w:t>
      </w:r>
      <w:r>
        <w:rPr>
          <w:spacing w:val="-5"/>
        </w:rPr>
        <w:t xml:space="preserve"> </w:t>
      </w:r>
      <w:r>
        <w:t>objected</w:t>
      </w:r>
      <w:r>
        <w:rPr>
          <w:spacing w:val="-5"/>
        </w:rPr>
        <w:t xml:space="preserve"> </w:t>
      </w:r>
      <w:r>
        <w:t>on</w:t>
      </w:r>
      <w:r>
        <w:rPr>
          <w:spacing w:val="-5"/>
        </w:rPr>
        <w:t xml:space="preserve"> </w:t>
      </w:r>
      <w:r>
        <w:t>the server whose value is initialized to 100.</w:t>
      </w:r>
    </w:p>
    <w:p w14:paraId="2016E5CF" w14:textId="77777777" w:rsidR="00963873" w:rsidRDefault="00000000">
      <w:pPr>
        <w:pStyle w:val="Heading2"/>
        <w:spacing w:before="243"/>
        <w:ind w:right="1584" w:hanging="1"/>
      </w:pPr>
      <w:r>
        <w:t>(A)</w:t>
      </w:r>
      <w:r>
        <w:rPr>
          <w:spacing w:val="-4"/>
        </w:rPr>
        <w:t xml:space="preserve"> </w:t>
      </w:r>
      <w:r>
        <w:t>What</w:t>
      </w:r>
      <w:r>
        <w:rPr>
          <w:spacing w:val="-4"/>
        </w:rPr>
        <w:t xml:space="preserve"> </w:t>
      </w:r>
      <w:r>
        <w:t>are</w:t>
      </w:r>
      <w:r>
        <w:rPr>
          <w:spacing w:val="-4"/>
        </w:rPr>
        <w:t xml:space="preserve"> </w:t>
      </w:r>
      <w:r>
        <w:t>the</w:t>
      </w:r>
      <w:r>
        <w:rPr>
          <w:spacing w:val="-4"/>
        </w:rPr>
        <w:t xml:space="preserve"> </w:t>
      </w:r>
      <w:r>
        <w:t>ways</w:t>
      </w:r>
      <w:r>
        <w:rPr>
          <w:spacing w:val="-4"/>
        </w:rPr>
        <w:t xml:space="preserve"> </w:t>
      </w:r>
      <w:r>
        <w:t>in</w:t>
      </w:r>
      <w:r>
        <w:rPr>
          <w:spacing w:val="-4"/>
        </w:rPr>
        <w:t xml:space="preserve"> </w:t>
      </w:r>
      <w:r>
        <w:t>which</w:t>
      </w:r>
      <w:r>
        <w:rPr>
          <w:spacing w:val="-4"/>
        </w:rPr>
        <w:t xml:space="preserve"> </w:t>
      </w:r>
      <w:r>
        <w:t>client</w:t>
      </w:r>
      <w:r>
        <w:rPr>
          <w:spacing w:val="-4"/>
        </w:rPr>
        <w:t xml:space="preserve"> </w:t>
      </w:r>
      <w:r>
        <w:t>can</w:t>
      </w:r>
      <w:r>
        <w:rPr>
          <w:spacing w:val="-4"/>
        </w:rPr>
        <w:t xml:space="preserve"> </w:t>
      </w:r>
      <w:r>
        <w:t>create</w:t>
      </w:r>
      <w:r>
        <w:rPr>
          <w:spacing w:val="-4"/>
        </w:rPr>
        <w:t xml:space="preserve"> </w:t>
      </w:r>
      <w:r>
        <w:t>object</w:t>
      </w:r>
      <w:r>
        <w:rPr>
          <w:spacing w:val="-4"/>
        </w:rPr>
        <w:t xml:space="preserve"> </w:t>
      </w:r>
      <w:r>
        <w:t>on</w:t>
      </w:r>
      <w:r>
        <w:rPr>
          <w:spacing w:val="-4"/>
        </w:rPr>
        <w:t xml:space="preserve"> </w:t>
      </w:r>
      <w:r>
        <w:t>server</w:t>
      </w:r>
      <w:r>
        <w:rPr>
          <w:spacing w:val="-4"/>
        </w:rPr>
        <w:t xml:space="preserve"> </w:t>
      </w:r>
      <w:r>
        <w:t>in CAO model?</w:t>
      </w:r>
    </w:p>
    <w:p w14:paraId="297B0626" w14:textId="77777777" w:rsidR="00963873" w:rsidRDefault="00000000">
      <w:pPr>
        <w:pStyle w:val="BodyText"/>
        <w:spacing w:before="57"/>
      </w:pPr>
      <w:r>
        <w:t>You</w:t>
      </w:r>
      <w:r>
        <w:rPr>
          <w:spacing w:val="-5"/>
        </w:rPr>
        <w:t xml:space="preserve"> </w:t>
      </w:r>
      <w:r>
        <w:t>can</w:t>
      </w:r>
      <w:r>
        <w:rPr>
          <w:spacing w:val="-5"/>
        </w:rPr>
        <w:t xml:space="preserve"> </w:t>
      </w:r>
      <w:r>
        <w:t>create</w:t>
      </w:r>
      <w:r>
        <w:rPr>
          <w:spacing w:val="-4"/>
        </w:rPr>
        <w:t xml:space="preserve"> </w:t>
      </w:r>
      <w:r>
        <w:t>Client</w:t>
      </w:r>
      <w:r>
        <w:rPr>
          <w:spacing w:val="-5"/>
        </w:rPr>
        <w:t xml:space="preserve"> </w:t>
      </w:r>
      <w:r>
        <w:t>objects</w:t>
      </w:r>
      <w:r>
        <w:rPr>
          <w:spacing w:val="-4"/>
        </w:rPr>
        <w:t xml:space="preserve"> </w:t>
      </w:r>
      <w:r>
        <w:t>on</w:t>
      </w:r>
      <w:r>
        <w:rPr>
          <w:spacing w:val="-5"/>
        </w:rPr>
        <w:t xml:space="preserve"> </w:t>
      </w:r>
      <w:r>
        <w:t>remoting</w:t>
      </w:r>
      <w:r>
        <w:rPr>
          <w:spacing w:val="-4"/>
        </w:rPr>
        <w:t xml:space="preserve"> </w:t>
      </w:r>
      <w:r>
        <w:t>server</w:t>
      </w:r>
      <w:r>
        <w:rPr>
          <w:spacing w:val="-5"/>
        </w:rPr>
        <w:t xml:space="preserve"> </w:t>
      </w:r>
      <w:r>
        <w:t>by</w:t>
      </w:r>
      <w:r>
        <w:rPr>
          <w:spacing w:val="-3"/>
        </w:rPr>
        <w:t xml:space="preserve"> </w:t>
      </w:r>
      <w:r>
        <w:t>two</w:t>
      </w:r>
      <w:r>
        <w:rPr>
          <w:spacing w:val="-4"/>
        </w:rPr>
        <w:t xml:space="preserve"> </w:t>
      </w:r>
      <w:r>
        <w:rPr>
          <w:spacing w:val="-2"/>
        </w:rPr>
        <w:t>ways:-</w:t>
      </w:r>
    </w:p>
    <w:p w14:paraId="6FA7B260" w14:textId="77777777" w:rsidR="00963873" w:rsidRDefault="00000000">
      <w:pPr>
        <w:pStyle w:val="ListParagraph"/>
        <w:numPr>
          <w:ilvl w:val="0"/>
          <w:numId w:val="269"/>
        </w:numPr>
        <w:tabs>
          <w:tab w:val="left" w:pos="659"/>
        </w:tabs>
        <w:spacing w:before="144"/>
        <w:ind w:left="659" w:hanging="359"/>
        <w:rPr>
          <w:rFonts w:ascii="Symbol" w:hAnsi="Symbol"/>
        </w:rPr>
      </w:pPr>
      <w:r>
        <w:rPr>
          <w:spacing w:val="-2"/>
        </w:rPr>
        <w:t>Activator.CreateInstance().</w:t>
      </w:r>
    </w:p>
    <w:p w14:paraId="0F72ED29" w14:textId="77777777" w:rsidR="00963873" w:rsidRDefault="00000000">
      <w:pPr>
        <w:pStyle w:val="ListParagraph"/>
        <w:numPr>
          <w:ilvl w:val="0"/>
          <w:numId w:val="269"/>
        </w:numPr>
        <w:tabs>
          <w:tab w:val="left" w:pos="659"/>
        </w:tabs>
        <w:spacing w:before="144"/>
        <w:ind w:left="659" w:hanging="359"/>
        <w:rPr>
          <w:rFonts w:ascii="Symbol" w:hAnsi="Symbol"/>
        </w:rPr>
      </w:pPr>
      <w:r>
        <w:t>By</w:t>
      </w:r>
      <w:r>
        <w:rPr>
          <w:spacing w:val="-5"/>
        </w:rPr>
        <w:t xml:space="preserve"> </w:t>
      </w:r>
      <w:r>
        <w:t>Keyword</w:t>
      </w:r>
      <w:r>
        <w:rPr>
          <w:spacing w:val="-7"/>
        </w:rPr>
        <w:t xml:space="preserve"> </w:t>
      </w:r>
      <w:r>
        <w:rPr>
          <w:spacing w:val="-2"/>
        </w:rPr>
        <w:t>“New”.</w:t>
      </w:r>
    </w:p>
    <w:p w14:paraId="4701011B" w14:textId="77777777" w:rsidR="00963873" w:rsidRDefault="00000000">
      <w:pPr>
        <w:pStyle w:val="Heading2"/>
        <w:numPr>
          <w:ilvl w:val="0"/>
          <w:numId w:val="268"/>
        </w:numPr>
        <w:tabs>
          <w:tab w:val="left" w:pos="732"/>
        </w:tabs>
        <w:ind w:left="732" w:hanging="432"/>
      </w:pPr>
      <w:bookmarkStart w:id="88" w:name="_TOC_250425"/>
      <w:r>
        <w:t>Are</w:t>
      </w:r>
      <w:r>
        <w:rPr>
          <w:spacing w:val="-2"/>
        </w:rPr>
        <w:t xml:space="preserve"> </w:t>
      </w:r>
      <w:r>
        <w:t>CAO</w:t>
      </w:r>
      <w:r>
        <w:rPr>
          <w:spacing w:val="-2"/>
        </w:rPr>
        <w:t xml:space="preserve"> </w:t>
      </w:r>
      <w:r>
        <w:t>stateful</w:t>
      </w:r>
      <w:r>
        <w:rPr>
          <w:spacing w:val="-2"/>
        </w:rPr>
        <w:t xml:space="preserve"> </w:t>
      </w:r>
      <w:r>
        <w:t>in</w:t>
      </w:r>
      <w:bookmarkEnd w:id="88"/>
      <w:r>
        <w:rPr>
          <w:spacing w:val="-2"/>
        </w:rPr>
        <w:t xml:space="preserve"> nature?</w:t>
      </w:r>
    </w:p>
    <w:p w14:paraId="0C944007" w14:textId="77777777" w:rsidR="00963873" w:rsidRDefault="00000000">
      <w:pPr>
        <w:pStyle w:val="BodyText"/>
        <w:spacing w:before="174" w:line="103" w:lineRule="auto"/>
        <w:ind w:right="1577"/>
      </w:pPr>
      <w:r>
        <w:t>client</w:t>
      </w:r>
      <w:r>
        <w:rPr>
          <w:spacing w:val="77"/>
        </w:rPr>
        <w:t xml:space="preserve">   </w:t>
      </w:r>
      <w:r>
        <w:t>on</w:t>
      </w:r>
      <w:r>
        <w:rPr>
          <w:spacing w:val="78"/>
        </w:rPr>
        <w:t xml:space="preserve">   </w:t>
      </w:r>
      <w:r>
        <w:t>server</w:t>
      </w:r>
      <w:r>
        <w:rPr>
          <w:spacing w:val="77"/>
        </w:rPr>
        <w:t xml:space="preserve">   </w:t>
      </w:r>
      <w:r>
        <w:t>can</w:t>
      </w:r>
      <w:r>
        <w:rPr>
          <w:spacing w:val="78"/>
        </w:rPr>
        <w:t xml:space="preserve">   </w:t>
      </w:r>
      <w:r>
        <w:t>be</w:t>
      </w:r>
      <w:r>
        <w:rPr>
          <w:spacing w:val="77"/>
        </w:rPr>
        <w:t xml:space="preserve">   </w:t>
      </w:r>
      <w:r>
        <w:t>retrieved</w:t>
      </w:r>
      <w:r>
        <w:rPr>
          <w:spacing w:val="78"/>
        </w:rPr>
        <w:t xml:space="preserve">   </w:t>
      </w:r>
      <w:r>
        <w:t>again</w:t>
      </w:r>
      <w:r>
        <w:rPr>
          <w:spacing w:val="77"/>
        </w:rPr>
        <w:t xml:space="preserve">   </w:t>
      </w:r>
      <w:r>
        <w:t>with</w:t>
      </w:r>
      <w:r>
        <w:rPr>
          <w:spacing w:val="78"/>
        </w:rPr>
        <w:t xml:space="preserve">   </w:t>
      </w:r>
      <w:r>
        <w:t>correct</w:t>
      </w:r>
      <w:r>
        <w:rPr>
          <w:spacing w:val="77"/>
        </w:rPr>
        <w:t xml:space="preserve">   </w:t>
      </w:r>
      <w:r>
        <w:t>value</w:t>
      </w:r>
      <w:r>
        <w:rPr>
          <w:rFonts w:ascii="Garamond"/>
          <w:sz w:val="24"/>
        </w:rPr>
        <w:t>.</w:t>
      </w:r>
      <w:r>
        <w:rPr>
          <w:spacing w:val="80"/>
          <w:w w:val="150"/>
          <w:sz w:val="24"/>
        </w:rPr>
        <w:t xml:space="preserve"> </w:t>
      </w:r>
      <w:r>
        <w:t>Yes.</w:t>
      </w:r>
      <w:r>
        <w:rPr>
          <w:spacing w:val="33"/>
        </w:rPr>
        <w:t xml:space="preserve"> </w:t>
      </w:r>
      <w:r>
        <w:t>In</w:t>
      </w:r>
      <w:r>
        <w:rPr>
          <w:spacing w:val="33"/>
        </w:rPr>
        <w:t xml:space="preserve"> </w:t>
      </w:r>
      <w:r>
        <w:t>CAO</w:t>
      </w:r>
      <w:r>
        <w:rPr>
          <w:spacing w:val="34"/>
        </w:rPr>
        <w:t xml:space="preserve"> </w:t>
      </w:r>
      <w:r>
        <w:t>remoting</w:t>
      </w:r>
      <w:r>
        <w:rPr>
          <w:spacing w:val="33"/>
        </w:rPr>
        <w:t xml:space="preserve"> </w:t>
      </w:r>
      <w:r>
        <w:t>model</w:t>
      </w:r>
      <w:r>
        <w:rPr>
          <w:spacing w:val="33"/>
        </w:rPr>
        <w:t xml:space="preserve"> </w:t>
      </w:r>
      <w:r>
        <w:t>client</w:t>
      </w:r>
      <w:r>
        <w:rPr>
          <w:spacing w:val="33"/>
        </w:rPr>
        <w:t xml:space="preserve"> </w:t>
      </w:r>
      <w:r>
        <w:t>creates</w:t>
      </w:r>
      <w:r>
        <w:rPr>
          <w:spacing w:val="34"/>
        </w:rPr>
        <w:t xml:space="preserve"> </w:t>
      </w:r>
      <w:r>
        <w:t>a</w:t>
      </w:r>
      <w:r>
        <w:rPr>
          <w:spacing w:val="33"/>
        </w:rPr>
        <w:t xml:space="preserve"> </w:t>
      </w:r>
      <w:r>
        <w:t>instance</w:t>
      </w:r>
      <w:r>
        <w:rPr>
          <w:spacing w:val="33"/>
        </w:rPr>
        <w:t xml:space="preserve"> </w:t>
      </w:r>
      <w:r>
        <w:t>on</w:t>
      </w:r>
      <w:r>
        <w:rPr>
          <w:spacing w:val="33"/>
        </w:rPr>
        <w:t xml:space="preserve"> </w:t>
      </w:r>
      <w:r>
        <w:t>server</w:t>
      </w:r>
      <w:r>
        <w:rPr>
          <w:spacing w:val="33"/>
        </w:rPr>
        <w:t xml:space="preserve"> </w:t>
      </w:r>
      <w:r>
        <w:t>and</w:t>
      </w:r>
      <w:r>
        <w:rPr>
          <w:spacing w:val="33"/>
        </w:rPr>
        <w:t xml:space="preserve"> </w:t>
      </w:r>
      <w:r>
        <w:t>instance</w:t>
      </w:r>
      <w:r>
        <w:rPr>
          <w:spacing w:val="33"/>
        </w:rPr>
        <w:t xml:space="preserve"> </w:t>
      </w:r>
      <w:r>
        <w:t>variable</w:t>
      </w:r>
      <w:r>
        <w:rPr>
          <w:spacing w:val="33"/>
        </w:rPr>
        <w:t xml:space="preserve"> </w:t>
      </w:r>
      <w:r>
        <w:t>set</w:t>
      </w:r>
      <w:r>
        <w:rPr>
          <w:spacing w:val="33"/>
        </w:rPr>
        <w:t xml:space="preserve"> </w:t>
      </w:r>
      <w:r>
        <w:t>by</w:t>
      </w:r>
    </w:p>
    <w:p w14:paraId="2E691081" w14:textId="77777777" w:rsidR="00963873" w:rsidRDefault="00963873">
      <w:pPr>
        <w:spacing w:line="103" w:lineRule="auto"/>
        <w:sectPr w:rsidR="00963873">
          <w:pgSz w:w="12240" w:h="15840"/>
          <w:pgMar w:top="1340" w:right="220" w:bottom="680" w:left="1500" w:header="446" w:footer="488" w:gutter="0"/>
          <w:cols w:space="720"/>
        </w:sectPr>
      </w:pPr>
    </w:p>
    <w:p w14:paraId="0FAAF50A" w14:textId="77777777" w:rsidR="00963873" w:rsidRDefault="00000000">
      <w:pPr>
        <w:pStyle w:val="Heading2"/>
        <w:numPr>
          <w:ilvl w:val="0"/>
          <w:numId w:val="267"/>
        </w:numPr>
        <w:tabs>
          <w:tab w:val="left" w:pos="730"/>
        </w:tabs>
        <w:spacing w:before="92"/>
        <w:ind w:right="2290" w:firstLine="0"/>
      </w:pPr>
      <w:bookmarkStart w:id="89" w:name="_TOC_250424"/>
      <w:r>
        <w:lastRenderedPageBreak/>
        <w:t>To</w:t>
      </w:r>
      <w:r>
        <w:rPr>
          <w:spacing w:val="-4"/>
        </w:rPr>
        <w:t xml:space="preserve"> </w:t>
      </w:r>
      <w:r>
        <w:t>create</w:t>
      </w:r>
      <w:r>
        <w:rPr>
          <w:spacing w:val="-4"/>
        </w:rPr>
        <w:t xml:space="preserve"> </w:t>
      </w:r>
      <w:r>
        <w:t>objects</w:t>
      </w:r>
      <w:r>
        <w:rPr>
          <w:spacing w:val="-4"/>
        </w:rPr>
        <w:t xml:space="preserve"> </w:t>
      </w:r>
      <w:r>
        <w:t>in</w:t>
      </w:r>
      <w:r>
        <w:rPr>
          <w:spacing w:val="-4"/>
        </w:rPr>
        <w:t xml:space="preserve"> </w:t>
      </w:r>
      <w:r>
        <w:t>CAO</w:t>
      </w:r>
      <w:r>
        <w:rPr>
          <w:spacing w:val="-4"/>
        </w:rPr>
        <w:t xml:space="preserve"> </w:t>
      </w:r>
      <w:r>
        <w:t>with</w:t>
      </w:r>
      <w:r>
        <w:rPr>
          <w:spacing w:val="-4"/>
        </w:rPr>
        <w:t xml:space="preserve"> </w:t>
      </w:r>
      <w:r>
        <w:t>‘new’</w:t>
      </w:r>
      <w:r>
        <w:rPr>
          <w:spacing w:val="-5"/>
        </w:rPr>
        <w:t xml:space="preserve"> </w:t>
      </w:r>
      <w:r>
        <w:t>keyword</w:t>
      </w:r>
      <w:r>
        <w:rPr>
          <w:spacing w:val="-5"/>
        </w:rPr>
        <w:t xml:space="preserve"> </w:t>
      </w:r>
      <w:r>
        <w:t>what</w:t>
      </w:r>
      <w:r>
        <w:rPr>
          <w:spacing w:val="-5"/>
        </w:rPr>
        <w:t xml:space="preserve"> </w:t>
      </w:r>
      <w:r>
        <w:t>should</w:t>
      </w:r>
      <w:r>
        <w:rPr>
          <w:spacing w:val="-5"/>
        </w:rPr>
        <w:t xml:space="preserve"> </w:t>
      </w:r>
      <w:r>
        <w:t xml:space="preserve">be </w:t>
      </w:r>
      <w:bookmarkEnd w:id="89"/>
      <w:r>
        <w:rPr>
          <w:spacing w:val="-2"/>
        </w:rPr>
        <w:t>done?</w:t>
      </w:r>
    </w:p>
    <w:p w14:paraId="2C8741BF" w14:textId="77777777" w:rsidR="00963873" w:rsidRDefault="00000000">
      <w:pPr>
        <w:pStyle w:val="BodyText"/>
        <w:spacing w:before="57"/>
        <w:ind w:right="1650"/>
      </w:pPr>
      <w:r>
        <w:t>Remoting</w:t>
      </w:r>
      <w:r>
        <w:rPr>
          <w:spacing w:val="-4"/>
        </w:rPr>
        <w:t xml:space="preserve"> </w:t>
      </w:r>
      <w:r>
        <w:t>Clients</w:t>
      </w:r>
      <w:r>
        <w:rPr>
          <w:spacing w:val="-4"/>
        </w:rPr>
        <w:t xml:space="preserve"> </w:t>
      </w:r>
      <w:r>
        <w:t>and</w:t>
      </w:r>
      <w:r>
        <w:rPr>
          <w:spacing w:val="-4"/>
        </w:rPr>
        <w:t xml:space="preserve"> </w:t>
      </w:r>
      <w:r>
        <w:t>Remoting</w:t>
      </w:r>
      <w:r>
        <w:rPr>
          <w:spacing w:val="-4"/>
        </w:rPr>
        <w:t xml:space="preserve"> </w:t>
      </w:r>
      <w:r>
        <w:t>Server</w:t>
      </w:r>
      <w:r>
        <w:rPr>
          <w:spacing w:val="-5"/>
        </w:rPr>
        <w:t xml:space="preserve"> </w:t>
      </w:r>
      <w:r>
        <w:t>can</w:t>
      </w:r>
      <w:r>
        <w:rPr>
          <w:spacing w:val="-4"/>
        </w:rPr>
        <w:t xml:space="preserve"> </w:t>
      </w:r>
      <w:r>
        <w:t>communicate</w:t>
      </w:r>
      <w:r>
        <w:rPr>
          <w:spacing w:val="-4"/>
        </w:rPr>
        <w:t xml:space="preserve"> </w:t>
      </w:r>
      <w:r>
        <w:t>because</w:t>
      </w:r>
      <w:r>
        <w:rPr>
          <w:spacing w:val="-4"/>
        </w:rPr>
        <w:t xml:space="preserve"> </w:t>
      </w:r>
      <w:r>
        <w:t>they</w:t>
      </w:r>
      <w:r>
        <w:rPr>
          <w:spacing w:val="-2"/>
        </w:rPr>
        <w:t xml:space="preserve"> </w:t>
      </w:r>
      <w:r>
        <w:t>share</w:t>
      </w:r>
      <w:r>
        <w:rPr>
          <w:spacing w:val="-4"/>
        </w:rPr>
        <w:t xml:space="preserve"> </w:t>
      </w:r>
      <w:r>
        <w:t>a</w:t>
      </w:r>
      <w:r>
        <w:rPr>
          <w:spacing w:val="-4"/>
        </w:rPr>
        <w:t xml:space="preserve"> </w:t>
      </w:r>
      <w:r>
        <w:t>common</w:t>
      </w:r>
      <w:r>
        <w:rPr>
          <w:spacing w:val="-4"/>
        </w:rPr>
        <w:t xml:space="preserve"> </w:t>
      </w:r>
      <w:r>
        <w:t>contract by implementing Shared Interface or Base Class (As seen in previous examples). But according to OOP’s concept we can not create a object of interface or Base Classes (Abstract Class).</w:t>
      </w:r>
    </w:p>
    <w:p w14:paraId="5BF2104E" w14:textId="77777777" w:rsidR="00963873" w:rsidRDefault="00000000">
      <w:pPr>
        <w:pStyle w:val="BodyText"/>
        <w:spacing w:before="1"/>
        <w:ind w:right="1650"/>
      </w:pPr>
      <w:r>
        <w:t>Shipping the server object to client is not a good design practice. In CAO model we can use SOAPSUDS</w:t>
      </w:r>
      <w:r>
        <w:rPr>
          <w:spacing w:val="-3"/>
        </w:rPr>
        <w:t xml:space="preserve"> </w:t>
      </w:r>
      <w:r>
        <w:t>utility</w:t>
      </w:r>
      <w:r>
        <w:rPr>
          <w:spacing w:val="-2"/>
        </w:rPr>
        <w:t xml:space="preserve"> </w:t>
      </w:r>
      <w:r>
        <w:t>to</w:t>
      </w:r>
      <w:r>
        <w:rPr>
          <w:spacing w:val="-3"/>
        </w:rPr>
        <w:t xml:space="preserve"> </w:t>
      </w:r>
      <w:r>
        <w:t>generate</w:t>
      </w:r>
      <w:r>
        <w:rPr>
          <w:spacing w:val="-3"/>
        </w:rPr>
        <w:t xml:space="preserve"> </w:t>
      </w:r>
      <w:r>
        <w:t>Metadata</w:t>
      </w:r>
      <w:r>
        <w:rPr>
          <w:spacing w:val="-3"/>
        </w:rPr>
        <w:t xml:space="preserve"> </w:t>
      </w:r>
      <w:r>
        <w:t>DLL</w:t>
      </w:r>
      <w:r>
        <w:rPr>
          <w:spacing w:val="-3"/>
        </w:rPr>
        <w:t xml:space="preserve"> </w:t>
      </w:r>
      <w:r>
        <w:t>from</w:t>
      </w:r>
      <w:r>
        <w:rPr>
          <w:spacing w:val="-4"/>
        </w:rPr>
        <w:t xml:space="preserve"> </w:t>
      </w:r>
      <w:r>
        <w:t>server</w:t>
      </w:r>
      <w:r>
        <w:rPr>
          <w:spacing w:val="-3"/>
        </w:rPr>
        <w:t xml:space="preserve"> </w:t>
      </w:r>
      <w:r>
        <w:t>which</w:t>
      </w:r>
      <w:r>
        <w:rPr>
          <w:spacing w:val="-3"/>
        </w:rPr>
        <w:t xml:space="preserve"> </w:t>
      </w:r>
      <w:r>
        <w:t>can</w:t>
      </w:r>
      <w:r>
        <w:rPr>
          <w:spacing w:val="-3"/>
        </w:rPr>
        <w:t xml:space="preserve"> </w:t>
      </w:r>
      <w:r>
        <w:t>be</w:t>
      </w:r>
      <w:r>
        <w:rPr>
          <w:spacing w:val="-3"/>
        </w:rPr>
        <w:t xml:space="preserve"> </w:t>
      </w:r>
      <w:r>
        <w:t>shipped</w:t>
      </w:r>
      <w:r>
        <w:rPr>
          <w:spacing w:val="-3"/>
        </w:rPr>
        <w:t xml:space="preserve"> </w:t>
      </w:r>
      <w:r>
        <w:t>to</w:t>
      </w:r>
      <w:r>
        <w:rPr>
          <w:spacing w:val="-3"/>
        </w:rPr>
        <w:t xml:space="preserve"> </w:t>
      </w:r>
      <w:r>
        <w:t>client,</w:t>
      </w:r>
      <w:r>
        <w:rPr>
          <w:spacing w:val="-3"/>
        </w:rPr>
        <w:t xml:space="preserve"> </w:t>
      </w:r>
      <w:r>
        <w:t>clients can then use this DLL for creating object on server. Run the SOAPSUDS utility from visual studio command prompt for syntax see below:-</w:t>
      </w:r>
    </w:p>
    <w:p w14:paraId="70686AF5" w14:textId="77777777" w:rsidR="00963873" w:rsidRDefault="00000000">
      <w:pPr>
        <w:pStyle w:val="BodyText"/>
        <w:spacing w:before="7"/>
        <w:ind w:left="0"/>
        <w:rPr>
          <w:sz w:val="10"/>
        </w:rPr>
      </w:pPr>
      <w:r>
        <w:rPr>
          <w:noProof/>
        </w:rPr>
        <mc:AlternateContent>
          <mc:Choice Requires="wps">
            <w:drawing>
              <wp:anchor distT="0" distB="0" distL="0" distR="0" simplePos="0" relativeHeight="487636992" behindDoc="1" locked="0" layoutInCell="1" allowOverlap="1" wp14:anchorId="007DEEA0" wp14:editId="7A381CB4">
                <wp:simplePos x="0" y="0"/>
                <wp:positionH relativeFrom="page">
                  <wp:posOffset>1070609</wp:posOffset>
                </wp:positionH>
                <wp:positionV relativeFrom="paragraph">
                  <wp:posOffset>96007</wp:posOffset>
                </wp:positionV>
                <wp:extent cx="5581015" cy="857250"/>
                <wp:effectExtent l="0" t="0" r="0" b="0"/>
                <wp:wrapTopAndBottom/>
                <wp:docPr id="118" name="Text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857250"/>
                        </a:xfrm>
                        <a:prstGeom prst="rect">
                          <a:avLst/>
                        </a:prstGeom>
                        <a:solidFill>
                          <a:srgbClr val="E6E6E6"/>
                        </a:solidFill>
                        <a:ln w="6095">
                          <a:solidFill>
                            <a:srgbClr val="000000"/>
                          </a:solidFill>
                          <a:prstDash val="solid"/>
                        </a:ln>
                      </wps:spPr>
                      <wps:txbx>
                        <w:txbxContent>
                          <w:p w14:paraId="4846ED4A" w14:textId="77777777" w:rsidR="00963873" w:rsidRDefault="00000000">
                            <w:pPr>
                              <w:spacing w:before="94" w:line="381" w:lineRule="auto"/>
                              <w:ind w:left="109" w:right="1541"/>
                              <w:rPr>
                                <w:rFonts w:ascii="Courier New"/>
                                <w:color w:val="000000"/>
                                <w:sz w:val="20"/>
                              </w:rPr>
                            </w:pPr>
                            <w:r>
                              <w:rPr>
                                <w:rFonts w:ascii="Courier New"/>
                                <w:color w:val="000000"/>
                                <w:sz w:val="20"/>
                              </w:rPr>
                              <w:t>soapsuds</w:t>
                            </w:r>
                            <w:r>
                              <w:rPr>
                                <w:rFonts w:ascii="Courier New"/>
                                <w:color w:val="000000"/>
                                <w:spacing w:val="-14"/>
                                <w:sz w:val="20"/>
                              </w:rPr>
                              <w:t xml:space="preserve"> </w:t>
                            </w:r>
                            <w:r>
                              <w:rPr>
                                <w:rFonts w:ascii="Courier New"/>
                                <w:color w:val="000000"/>
                                <w:sz w:val="20"/>
                              </w:rPr>
                              <w:t>-ia:RemotingServer</w:t>
                            </w:r>
                            <w:r>
                              <w:rPr>
                                <w:rFonts w:ascii="Courier New"/>
                                <w:color w:val="000000"/>
                                <w:spacing w:val="-14"/>
                                <w:sz w:val="20"/>
                              </w:rPr>
                              <w:t xml:space="preserve"> </w:t>
                            </w:r>
                            <w:r>
                              <w:rPr>
                                <w:rFonts w:ascii="Courier New"/>
                                <w:color w:val="000000"/>
                                <w:sz w:val="20"/>
                              </w:rPr>
                              <w:t>-nowp</w:t>
                            </w:r>
                            <w:r>
                              <w:rPr>
                                <w:rFonts w:ascii="Courier New"/>
                                <w:color w:val="000000"/>
                                <w:spacing w:val="-14"/>
                                <w:sz w:val="20"/>
                              </w:rPr>
                              <w:t xml:space="preserve"> </w:t>
                            </w:r>
                            <w:r>
                              <w:rPr>
                                <w:rFonts w:ascii="Courier New"/>
                                <w:color w:val="000000"/>
                                <w:sz w:val="20"/>
                              </w:rPr>
                              <w:t>-oa:ClientMetaData.dll Where RemotingServer is your server class name.</w:t>
                            </w:r>
                          </w:p>
                          <w:p w14:paraId="640A05AD" w14:textId="77777777" w:rsidR="00963873" w:rsidRDefault="00000000">
                            <w:pPr>
                              <w:spacing w:line="226" w:lineRule="exact"/>
                              <w:ind w:left="109"/>
                              <w:rPr>
                                <w:rFonts w:ascii="Courier New"/>
                                <w:color w:val="000000"/>
                                <w:sz w:val="20"/>
                              </w:rPr>
                            </w:pPr>
                            <w:r>
                              <w:rPr>
                                <w:rFonts w:ascii="Courier New"/>
                                <w:color w:val="000000"/>
                                <w:sz w:val="20"/>
                              </w:rPr>
                              <w:t>ClientMetaData.dll</w:t>
                            </w:r>
                            <w:r>
                              <w:rPr>
                                <w:rFonts w:ascii="Courier New"/>
                                <w:color w:val="000000"/>
                                <w:spacing w:val="-7"/>
                                <w:sz w:val="20"/>
                              </w:rPr>
                              <w:t xml:space="preserve"> </w:t>
                            </w:r>
                            <w:r>
                              <w:rPr>
                                <w:rFonts w:ascii="Courier New"/>
                                <w:color w:val="000000"/>
                                <w:sz w:val="20"/>
                              </w:rPr>
                              <w:t>is</w:t>
                            </w:r>
                            <w:r>
                              <w:rPr>
                                <w:rFonts w:ascii="Courier New"/>
                                <w:color w:val="000000"/>
                                <w:spacing w:val="-5"/>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DLL</w:t>
                            </w:r>
                            <w:r>
                              <w:rPr>
                                <w:rFonts w:ascii="Courier New"/>
                                <w:color w:val="000000"/>
                                <w:spacing w:val="-5"/>
                                <w:sz w:val="20"/>
                              </w:rPr>
                              <w:t xml:space="preserve"> </w:t>
                            </w:r>
                            <w:r>
                              <w:rPr>
                                <w:rFonts w:ascii="Courier New"/>
                                <w:color w:val="000000"/>
                                <w:sz w:val="20"/>
                              </w:rPr>
                              <w:t>name</w:t>
                            </w:r>
                            <w:r>
                              <w:rPr>
                                <w:rFonts w:ascii="Courier New"/>
                                <w:color w:val="000000"/>
                                <w:spacing w:val="-5"/>
                                <w:sz w:val="20"/>
                              </w:rPr>
                              <w:t xml:space="preserve"> </w:t>
                            </w:r>
                            <w:r>
                              <w:rPr>
                                <w:rFonts w:ascii="Courier New"/>
                                <w:color w:val="000000"/>
                                <w:sz w:val="20"/>
                              </w:rPr>
                              <w:t>by</w:t>
                            </w:r>
                            <w:r>
                              <w:rPr>
                                <w:rFonts w:ascii="Courier New"/>
                                <w:color w:val="000000"/>
                                <w:spacing w:val="-4"/>
                                <w:sz w:val="20"/>
                              </w:rPr>
                              <w:t xml:space="preserve"> </w:t>
                            </w:r>
                            <w:r>
                              <w:rPr>
                                <w:rFonts w:ascii="Courier New"/>
                                <w:color w:val="000000"/>
                                <w:sz w:val="20"/>
                              </w:rPr>
                              <w:t>which</w:t>
                            </w:r>
                            <w:r>
                              <w:rPr>
                                <w:rFonts w:ascii="Courier New"/>
                                <w:color w:val="000000"/>
                                <w:spacing w:val="-5"/>
                                <w:sz w:val="20"/>
                              </w:rPr>
                              <w:t xml:space="preserve"> </w:t>
                            </w:r>
                            <w:r>
                              <w:rPr>
                                <w:rFonts w:ascii="Courier New"/>
                                <w:color w:val="000000"/>
                                <w:sz w:val="20"/>
                              </w:rPr>
                              <w:t>you</w:t>
                            </w:r>
                            <w:r>
                              <w:rPr>
                                <w:rFonts w:ascii="Courier New"/>
                                <w:color w:val="000000"/>
                                <w:spacing w:val="-5"/>
                                <w:sz w:val="20"/>
                              </w:rPr>
                              <w:t xml:space="preserve"> </w:t>
                            </w:r>
                            <w:r>
                              <w:rPr>
                                <w:rFonts w:ascii="Courier New"/>
                                <w:color w:val="000000"/>
                                <w:sz w:val="20"/>
                              </w:rPr>
                              <w:t>will</w:t>
                            </w:r>
                            <w:r>
                              <w:rPr>
                                <w:rFonts w:ascii="Courier New"/>
                                <w:color w:val="000000"/>
                                <w:spacing w:val="-4"/>
                                <w:sz w:val="20"/>
                              </w:rPr>
                              <w:t xml:space="preserve"> </w:t>
                            </w:r>
                            <w:r>
                              <w:rPr>
                                <w:rFonts w:ascii="Courier New"/>
                                <w:color w:val="000000"/>
                                <w:sz w:val="20"/>
                              </w:rPr>
                              <w:t>want</w:t>
                            </w:r>
                            <w:r>
                              <w:rPr>
                                <w:rFonts w:ascii="Courier New"/>
                                <w:color w:val="000000"/>
                                <w:spacing w:val="-5"/>
                                <w:sz w:val="20"/>
                              </w:rPr>
                              <w:t xml:space="preserve"> </w:t>
                            </w:r>
                            <w:r>
                              <w:rPr>
                                <w:rFonts w:ascii="Courier New"/>
                                <w:color w:val="000000"/>
                                <w:sz w:val="20"/>
                              </w:rPr>
                              <w:t>to</w:t>
                            </w:r>
                            <w:r>
                              <w:rPr>
                                <w:rFonts w:ascii="Courier New"/>
                                <w:color w:val="000000"/>
                                <w:spacing w:val="-5"/>
                                <w:sz w:val="20"/>
                              </w:rPr>
                              <w:t xml:space="preserve"> </w:t>
                            </w:r>
                            <w:r>
                              <w:rPr>
                                <w:rFonts w:ascii="Courier New"/>
                                <w:color w:val="000000"/>
                                <w:sz w:val="20"/>
                              </w:rPr>
                              <w:t>create</w:t>
                            </w:r>
                            <w:r>
                              <w:rPr>
                                <w:rFonts w:ascii="Courier New"/>
                                <w:color w:val="000000"/>
                                <w:spacing w:val="-4"/>
                                <w:sz w:val="20"/>
                              </w:rPr>
                              <w:t xml:space="preserve"> </w:t>
                            </w:r>
                            <w:r>
                              <w:rPr>
                                <w:rFonts w:ascii="Courier New"/>
                                <w:color w:val="000000"/>
                                <w:spacing w:val="-5"/>
                                <w:sz w:val="20"/>
                              </w:rPr>
                              <w:t>the</w:t>
                            </w:r>
                          </w:p>
                          <w:p w14:paraId="6F8896DC" w14:textId="77777777" w:rsidR="00963873" w:rsidRDefault="00000000">
                            <w:pPr>
                              <w:spacing w:before="73"/>
                              <w:ind w:left="109"/>
                              <w:rPr>
                                <w:rFonts w:ascii="Courier New"/>
                                <w:color w:val="000000"/>
                                <w:sz w:val="20"/>
                              </w:rPr>
                            </w:pPr>
                            <w:r>
                              <w:rPr>
                                <w:rFonts w:ascii="Courier New"/>
                                <w:color w:val="000000"/>
                                <w:spacing w:val="-2"/>
                                <w:sz w:val="20"/>
                              </w:rPr>
                              <w:t>metadll.</w:t>
                            </w:r>
                          </w:p>
                        </w:txbxContent>
                      </wps:txbx>
                      <wps:bodyPr wrap="square" lIns="0" tIns="0" rIns="0" bIns="0" rtlCol="0">
                        <a:noAutofit/>
                      </wps:bodyPr>
                    </wps:wsp>
                  </a:graphicData>
                </a:graphic>
              </wp:anchor>
            </w:drawing>
          </mc:Choice>
          <mc:Fallback>
            <w:pict>
              <v:shape w14:anchorId="007DEEA0" id="Textbox 118" o:spid="_x0000_s1110" type="#_x0000_t202" style="position:absolute;margin-left:84.3pt;margin-top:7.55pt;width:439.45pt;height:67.5pt;z-index:-15679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" fillcolor="#e6e6e6" strokeweight=".16931mm">
                <v:path arrowok="t"/>
                <v:textbox inset="0,0,0,0">
                  <w:txbxContent>
                    <w:p w14:paraId="4846ED4A" w14:textId="77777777" w:rsidR="00963873" w:rsidRDefault="00000000">
                      <w:pPr>
                        <w:spacing w:before="94" w:line="381" w:lineRule="auto"/>
                        <w:ind w:left="109" w:right="1541"/>
                        <w:rPr>
                          <w:rFonts w:ascii="Courier New"/>
                          <w:color w:val="000000"/>
                          <w:sz w:val="20"/>
                        </w:rPr>
                      </w:pPr>
                      <w:r>
                        <w:rPr>
                          <w:rFonts w:ascii="Courier New"/>
                          <w:color w:val="000000"/>
                          <w:sz w:val="20"/>
                        </w:rPr>
                        <w:t>soapsuds</w:t>
                      </w:r>
                      <w:r>
                        <w:rPr>
                          <w:rFonts w:ascii="Courier New"/>
                          <w:color w:val="000000"/>
                          <w:spacing w:val="-14"/>
                          <w:sz w:val="20"/>
                        </w:rPr>
                        <w:t xml:space="preserve"> </w:t>
                      </w:r>
                      <w:r>
                        <w:rPr>
                          <w:rFonts w:ascii="Courier New"/>
                          <w:color w:val="000000"/>
                          <w:sz w:val="20"/>
                        </w:rPr>
                        <w:t>-ia:RemotingServer</w:t>
                      </w:r>
                      <w:r>
                        <w:rPr>
                          <w:rFonts w:ascii="Courier New"/>
                          <w:color w:val="000000"/>
                          <w:spacing w:val="-14"/>
                          <w:sz w:val="20"/>
                        </w:rPr>
                        <w:t xml:space="preserve"> </w:t>
                      </w:r>
                      <w:r>
                        <w:rPr>
                          <w:rFonts w:ascii="Courier New"/>
                          <w:color w:val="000000"/>
                          <w:sz w:val="20"/>
                        </w:rPr>
                        <w:t>-nowp</w:t>
                      </w:r>
                      <w:r>
                        <w:rPr>
                          <w:rFonts w:ascii="Courier New"/>
                          <w:color w:val="000000"/>
                          <w:spacing w:val="-14"/>
                          <w:sz w:val="20"/>
                        </w:rPr>
                        <w:t xml:space="preserve"> </w:t>
                      </w:r>
                      <w:r>
                        <w:rPr>
                          <w:rFonts w:ascii="Courier New"/>
                          <w:color w:val="000000"/>
                          <w:sz w:val="20"/>
                        </w:rPr>
                        <w:t>-oa:ClientMetaData.dll Where RemotingServer is your server class name.</w:t>
                      </w:r>
                    </w:p>
                    <w:p w14:paraId="640A05AD" w14:textId="77777777" w:rsidR="00963873" w:rsidRDefault="00000000">
                      <w:pPr>
                        <w:spacing w:line="226" w:lineRule="exact"/>
                        <w:ind w:left="109"/>
                        <w:rPr>
                          <w:rFonts w:ascii="Courier New"/>
                          <w:color w:val="000000"/>
                          <w:sz w:val="20"/>
                        </w:rPr>
                      </w:pPr>
                      <w:r>
                        <w:rPr>
                          <w:rFonts w:ascii="Courier New"/>
                          <w:color w:val="000000"/>
                          <w:sz w:val="20"/>
                        </w:rPr>
                        <w:t>ClientMetaData.dll</w:t>
                      </w:r>
                      <w:r>
                        <w:rPr>
                          <w:rFonts w:ascii="Courier New"/>
                          <w:color w:val="000000"/>
                          <w:spacing w:val="-7"/>
                          <w:sz w:val="20"/>
                        </w:rPr>
                        <w:t xml:space="preserve"> </w:t>
                      </w:r>
                      <w:r>
                        <w:rPr>
                          <w:rFonts w:ascii="Courier New"/>
                          <w:color w:val="000000"/>
                          <w:sz w:val="20"/>
                        </w:rPr>
                        <w:t>is</w:t>
                      </w:r>
                      <w:r>
                        <w:rPr>
                          <w:rFonts w:ascii="Courier New"/>
                          <w:color w:val="000000"/>
                          <w:spacing w:val="-5"/>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DLL</w:t>
                      </w:r>
                      <w:r>
                        <w:rPr>
                          <w:rFonts w:ascii="Courier New"/>
                          <w:color w:val="000000"/>
                          <w:spacing w:val="-5"/>
                          <w:sz w:val="20"/>
                        </w:rPr>
                        <w:t xml:space="preserve"> </w:t>
                      </w:r>
                      <w:r>
                        <w:rPr>
                          <w:rFonts w:ascii="Courier New"/>
                          <w:color w:val="000000"/>
                          <w:sz w:val="20"/>
                        </w:rPr>
                        <w:t>name</w:t>
                      </w:r>
                      <w:r>
                        <w:rPr>
                          <w:rFonts w:ascii="Courier New"/>
                          <w:color w:val="000000"/>
                          <w:spacing w:val="-5"/>
                          <w:sz w:val="20"/>
                        </w:rPr>
                        <w:t xml:space="preserve"> </w:t>
                      </w:r>
                      <w:r>
                        <w:rPr>
                          <w:rFonts w:ascii="Courier New"/>
                          <w:color w:val="000000"/>
                          <w:sz w:val="20"/>
                        </w:rPr>
                        <w:t>by</w:t>
                      </w:r>
                      <w:r>
                        <w:rPr>
                          <w:rFonts w:ascii="Courier New"/>
                          <w:color w:val="000000"/>
                          <w:spacing w:val="-4"/>
                          <w:sz w:val="20"/>
                        </w:rPr>
                        <w:t xml:space="preserve"> </w:t>
                      </w:r>
                      <w:r>
                        <w:rPr>
                          <w:rFonts w:ascii="Courier New"/>
                          <w:color w:val="000000"/>
                          <w:sz w:val="20"/>
                        </w:rPr>
                        <w:t>which</w:t>
                      </w:r>
                      <w:r>
                        <w:rPr>
                          <w:rFonts w:ascii="Courier New"/>
                          <w:color w:val="000000"/>
                          <w:spacing w:val="-5"/>
                          <w:sz w:val="20"/>
                        </w:rPr>
                        <w:t xml:space="preserve"> </w:t>
                      </w:r>
                      <w:r>
                        <w:rPr>
                          <w:rFonts w:ascii="Courier New"/>
                          <w:color w:val="000000"/>
                          <w:sz w:val="20"/>
                        </w:rPr>
                        <w:t>you</w:t>
                      </w:r>
                      <w:r>
                        <w:rPr>
                          <w:rFonts w:ascii="Courier New"/>
                          <w:color w:val="000000"/>
                          <w:spacing w:val="-5"/>
                          <w:sz w:val="20"/>
                        </w:rPr>
                        <w:t xml:space="preserve"> </w:t>
                      </w:r>
                      <w:r>
                        <w:rPr>
                          <w:rFonts w:ascii="Courier New"/>
                          <w:color w:val="000000"/>
                          <w:sz w:val="20"/>
                        </w:rPr>
                        <w:t>will</w:t>
                      </w:r>
                      <w:r>
                        <w:rPr>
                          <w:rFonts w:ascii="Courier New"/>
                          <w:color w:val="000000"/>
                          <w:spacing w:val="-4"/>
                          <w:sz w:val="20"/>
                        </w:rPr>
                        <w:t xml:space="preserve"> </w:t>
                      </w:r>
                      <w:r>
                        <w:rPr>
                          <w:rFonts w:ascii="Courier New"/>
                          <w:color w:val="000000"/>
                          <w:sz w:val="20"/>
                        </w:rPr>
                        <w:t>want</w:t>
                      </w:r>
                      <w:r>
                        <w:rPr>
                          <w:rFonts w:ascii="Courier New"/>
                          <w:color w:val="000000"/>
                          <w:spacing w:val="-5"/>
                          <w:sz w:val="20"/>
                        </w:rPr>
                        <w:t xml:space="preserve"> </w:t>
                      </w:r>
                      <w:r>
                        <w:rPr>
                          <w:rFonts w:ascii="Courier New"/>
                          <w:color w:val="000000"/>
                          <w:sz w:val="20"/>
                        </w:rPr>
                        <w:t>to</w:t>
                      </w:r>
                      <w:r>
                        <w:rPr>
                          <w:rFonts w:ascii="Courier New"/>
                          <w:color w:val="000000"/>
                          <w:spacing w:val="-5"/>
                          <w:sz w:val="20"/>
                        </w:rPr>
                        <w:t xml:space="preserve"> </w:t>
                      </w:r>
                      <w:r>
                        <w:rPr>
                          <w:rFonts w:ascii="Courier New"/>
                          <w:color w:val="000000"/>
                          <w:sz w:val="20"/>
                        </w:rPr>
                        <w:t>create</w:t>
                      </w:r>
                      <w:r>
                        <w:rPr>
                          <w:rFonts w:ascii="Courier New"/>
                          <w:color w:val="000000"/>
                          <w:spacing w:val="-4"/>
                          <w:sz w:val="20"/>
                        </w:rPr>
                        <w:t xml:space="preserve"> </w:t>
                      </w:r>
                      <w:r>
                        <w:rPr>
                          <w:rFonts w:ascii="Courier New"/>
                          <w:color w:val="000000"/>
                          <w:spacing w:val="-5"/>
                          <w:sz w:val="20"/>
                        </w:rPr>
                        <w:t>the</w:t>
                      </w:r>
                    </w:p>
                    <w:p w14:paraId="6F8896DC" w14:textId="77777777" w:rsidR="00963873" w:rsidRDefault="00000000">
                      <w:pPr>
                        <w:spacing w:before="73"/>
                        <w:ind w:left="109"/>
                        <w:rPr>
                          <w:rFonts w:ascii="Courier New"/>
                          <w:color w:val="000000"/>
                          <w:sz w:val="20"/>
                        </w:rPr>
                      </w:pPr>
                      <w:r>
                        <w:rPr>
                          <w:rFonts w:ascii="Courier New"/>
                          <w:color w:val="000000"/>
                          <w:spacing w:val="-2"/>
                          <w:sz w:val="20"/>
                        </w:rPr>
                        <w:t>metadll.</w:t>
                      </w:r>
                    </w:p>
                  </w:txbxContent>
                </v:textbox>
                <w10:wrap type="topAndBottom" anchorx="page"/>
              </v:shape>
            </w:pict>
          </mc:Fallback>
        </mc:AlternateContent>
      </w:r>
    </w:p>
    <w:p w14:paraId="70DC250C" w14:textId="77777777" w:rsidR="00963873" w:rsidRDefault="00963873">
      <w:pPr>
        <w:pStyle w:val="BodyText"/>
        <w:spacing w:before="206"/>
        <w:ind w:left="0"/>
      </w:pPr>
    </w:p>
    <w:p w14:paraId="48863ADD" w14:textId="77777777" w:rsidR="00963873" w:rsidRDefault="00000000">
      <w:pPr>
        <w:pStyle w:val="BodyText"/>
      </w:pPr>
      <w:r>
        <w:t>Server</w:t>
      </w:r>
      <w:r>
        <w:rPr>
          <w:spacing w:val="-5"/>
        </w:rPr>
        <w:t xml:space="preserve"> </w:t>
      </w:r>
      <w:r>
        <w:t>code</w:t>
      </w:r>
      <w:r>
        <w:rPr>
          <w:spacing w:val="-4"/>
        </w:rPr>
        <w:t xml:space="preserve"> </w:t>
      </w:r>
      <w:r>
        <w:t>will</w:t>
      </w:r>
      <w:r>
        <w:rPr>
          <w:spacing w:val="-4"/>
        </w:rPr>
        <w:t xml:space="preserve"> </w:t>
      </w:r>
      <w:r>
        <w:t>change</w:t>
      </w:r>
      <w:r>
        <w:rPr>
          <w:spacing w:val="-5"/>
        </w:rPr>
        <w:t xml:space="preserve"> </w:t>
      </w:r>
      <w:r>
        <w:t>as</w:t>
      </w:r>
      <w:r>
        <w:rPr>
          <w:spacing w:val="-4"/>
        </w:rPr>
        <w:t xml:space="preserve"> </w:t>
      </w:r>
      <w:r>
        <w:rPr>
          <w:spacing w:val="-2"/>
        </w:rPr>
        <w:t>follows:-</w:t>
      </w:r>
    </w:p>
    <w:p w14:paraId="608D13B7" w14:textId="77777777" w:rsidR="00963873" w:rsidRDefault="00000000">
      <w:pPr>
        <w:pStyle w:val="BodyText"/>
        <w:spacing w:before="8"/>
        <w:ind w:left="0"/>
        <w:rPr>
          <w:sz w:val="10"/>
        </w:rPr>
      </w:pPr>
      <w:r>
        <w:rPr>
          <w:noProof/>
        </w:rPr>
        <mc:AlternateContent>
          <mc:Choice Requires="wps">
            <w:drawing>
              <wp:anchor distT="0" distB="0" distL="0" distR="0" simplePos="0" relativeHeight="487637504" behindDoc="1" locked="0" layoutInCell="1" allowOverlap="1" wp14:anchorId="55B22884" wp14:editId="2EC93063">
                <wp:simplePos x="0" y="0"/>
                <wp:positionH relativeFrom="page">
                  <wp:posOffset>1070609</wp:posOffset>
                </wp:positionH>
                <wp:positionV relativeFrom="paragraph">
                  <wp:posOffset>96547</wp:posOffset>
                </wp:positionV>
                <wp:extent cx="5581015" cy="857250"/>
                <wp:effectExtent l="0" t="0" r="0" b="0"/>
                <wp:wrapTopAndBottom/>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857250"/>
                        </a:xfrm>
                        <a:prstGeom prst="rect">
                          <a:avLst/>
                        </a:prstGeom>
                        <a:solidFill>
                          <a:srgbClr val="E6E6E6"/>
                        </a:solidFill>
                        <a:ln w="6095">
                          <a:solidFill>
                            <a:srgbClr val="000000"/>
                          </a:solidFill>
                          <a:prstDash val="solid"/>
                        </a:ln>
                      </wps:spPr>
                      <wps:txbx>
                        <w:txbxContent>
                          <w:p w14:paraId="1F5A0957" w14:textId="77777777" w:rsidR="00963873" w:rsidRDefault="00000000">
                            <w:pPr>
                              <w:spacing w:before="94" w:line="381" w:lineRule="auto"/>
                              <w:ind w:left="109" w:right="247"/>
                              <w:rPr>
                                <w:rFonts w:ascii="Courier New" w:hAnsi="Courier New"/>
                                <w:color w:val="000000"/>
                                <w:sz w:val="20"/>
                              </w:rPr>
                            </w:pPr>
                            <w:r>
                              <w:rPr>
                                <w:rFonts w:ascii="Courier New" w:hAnsi="Courier New"/>
                                <w:color w:val="000000"/>
                                <w:spacing w:val="-2"/>
                                <w:sz w:val="20"/>
                              </w:rPr>
                              <w:t xml:space="preserve">ChannelServices.RegisterChannel(objHttpChannel) </w:t>
                            </w:r>
                            <w:r>
                              <w:rPr>
                                <w:rFonts w:ascii="Courier New" w:hAnsi="Courier New"/>
                                <w:color w:val="000000"/>
                                <w:sz w:val="20"/>
                              </w:rPr>
                              <w:t>RemotingConfiguration.ApplicationName</w:t>
                            </w:r>
                            <w:r>
                              <w:rPr>
                                <w:rFonts w:ascii="Courier New" w:hAnsi="Courier New"/>
                                <w:color w:val="000000"/>
                                <w:spacing w:val="-20"/>
                                <w:sz w:val="20"/>
                              </w:rPr>
                              <w:t xml:space="preserve"> </w:t>
                            </w:r>
                            <w:r>
                              <w:rPr>
                                <w:rFonts w:ascii="Courier New" w:hAnsi="Courier New"/>
                                <w:color w:val="000000"/>
                                <w:sz w:val="20"/>
                              </w:rPr>
                              <w:t>=</w:t>
                            </w:r>
                            <w:r>
                              <w:rPr>
                                <w:rFonts w:ascii="Courier New" w:hAnsi="Courier New"/>
                                <w:color w:val="000000"/>
                                <w:spacing w:val="-20"/>
                                <w:sz w:val="20"/>
                              </w:rPr>
                              <w:t xml:space="preserve"> </w:t>
                            </w:r>
                            <w:r>
                              <w:rPr>
                                <w:rFonts w:ascii="Courier New" w:hAnsi="Courier New"/>
                                <w:color w:val="000000"/>
                                <w:sz w:val="20"/>
                              </w:rPr>
                              <w:t>“RemoteObject”</w:t>
                            </w:r>
                          </w:p>
                          <w:p w14:paraId="5C251FAD" w14:textId="77777777" w:rsidR="00963873" w:rsidRDefault="00000000">
                            <w:pPr>
                              <w:spacing w:line="226" w:lineRule="exact"/>
                              <w:ind w:left="109"/>
                              <w:rPr>
                                <w:rFonts w:ascii="Courier New"/>
                                <w:color w:val="000000"/>
                                <w:sz w:val="20"/>
                              </w:rPr>
                            </w:pPr>
                            <w:r>
                              <w:rPr>
                                <w:rFonts w:ascii="Courier New"/>
                                <w:color w:val="000000"/>
                                <w:spacing w:val="-2"/>
                                <w:sz w:val="20"/>
                              </w:rPr>
                              <w:t>RemotingConfiguration.RegisterActivatedServiceType(GetType(InterFaceRem</w:t>
                            </w:r>
                          </w:p>
                          <w:p w14:paraId="173D1E38" w14:textId="77777777" w:rsidR="00963873" w:rsidRDefault="00000000">
                            <w:pPr>
                              <w:spacing w:before="73"/>
                              <w:ind w:left="109"/>
                              <w:rPr>
                                <w:rFonts w:ascii="Courier New"/>
                                <w:color w:val="000000"/>
                                <w:sz w:val="20"/>
                              </w:rPr>
                            </w:pPr>
                            <w:r>
                              <w:rPr>
                                <w:rFonts w:ascii="Courier New"/>
                                <w:color w:val="000000"/>
                                <w:spacing w:val="-2"/>
                                <w:sz w:val="20"/>
                              </w:rPr>
                              <w:t>oting.InterFaceRemoting))</w:t>
                            </w:r>
                          </w:p>
                        </w:txbxContent>
                      </wps:txbx>
                      <wps:bodyPr wrap="square" lIns="0" tIns="0" rIns="0" bIns="0" rtlCol="0">
                        <a:noAutofit/>
                      </wps:bodyPr>
                    </wps:wsp>
                  </a:graphicData>
                </a:graphic>
              </wp:anchor>
            </w:drawing>
          </mc:Choice>
          <mc:Fallback>
            <w:pict>
              <v:shape w14:anchorId="55B22884" id="Textbox 119" o:spid="_x0000_s1111" type="#_x0000_t202" style="position:absolute;margin-left:84.3pt;margin-top:7.6pt;width:439.45pt;height:67.5pt;z-index:-15678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" fillcolor="#e6e6e6" strokeweight=".16931mm">
                <v:path arrowok="t"/>
                <v:textbox inset="0,0,0,0">
                  <w:txbxContent>
                    <w:p w14:paraId="1F5A0957" w14:textId="77777777" w:rsidR="00963873" w:rsidRDefault="00000000">
                      <w:pPr>
                        <w:spacing w:before="94" w:line="381" w:lineRule="auto"/>
                        <w:ind w:left="109" w:right="247"/>
                        <w:rPr>
                          <w:rFonts w:ascii="Courier New" w:hAnsi="Courier New"/>
                          <w:color w:val="000000"/>
                          <w:sz w:val="20"/>
                        </w:rPr>
                      </w:pPr>
                      <w:r>
                        <w:rPr>
                          <w:rFonts w:ascii="Courier New" w:hAnsi="Courier New"/>
                          <w:color w:val="000000"/>
                          <w:spacing w:val="-2"/>
                          <w:sz w:val="20"/>
                        </w:rPr>
                        <w:t xml:space="preserve">ChannelServices.RegisterChannel(objHttpChannel) </w:t>
                      </w:r>
                      <w:r>
                        <w:rPr>
                          <w:rFonts w:ascii="Courier New" w:hAnsi="Courier New"/>
                          <w:color w:val="000000"/>
                          <w:sz w:val="20"/>
                        </w:rPr>
                        <w:t>RemotingConfiguration.ApplicationName</w:t>
                      </w:r>
                      <w:r>
                        <w:rPr>
                          <w:rFonts w:ascii="Courier New" w:hAnsi="Courier New"/>
                          <w:color w:val="000000"/>
                          <w:spacing w:val="-20"/>
                          <w:sz w:val="20"/>
                        </w:rPr>
                        <w:t xml:space="preserve"> </w:t>
                      </w:r>
                      <w:r>
                        <w:rPr>
                          <w:rFonts w:ascii="Courier New" w:hAnsi="Courier New"/>
                          <w:color w:val="000000"/>
                          <w:sz w:val="20"/>
                        </w:rPr>
                        <w:t>=</w:t>
                      </w:r>
                      <w:r>
                        <w:rPr>
                          <w:rFonts w:ascii="Courier New" w:hAnsi="Courier New"/>
                          <w:color w:val="000000"/>
                          <w:spacing w:val="-20"/>
                          <w:sz w:val="20"/>
                        </w:rPr>
                        <w:t xml:space="preserve"> </w:t>
                      </w:r>
                      <w:r>
                        <w:rPr>
                          <w:rFonts w:ascii="Courier New" w:hAnsi="Courier New"/>
                          <w:color w:val="000000"/>
                          <w:sz w:val="20"/>
                        </w:rPr>
                        <w:t>“RemoteObject”</w:t>
                      </w:r>
                    </w:p>
                    <w:p w14:paraId="5C251FAD" w14:textId="77777777" w:rsidR="00963873" w:rsidRDefault="00000000">
                      <w:pPr>
                        <w:spacing w:line="226" w:lineRule="exact"/>
                        <w:ind w:left="109"/>
                        <w:rPr>
                          <w:rFonts w:ascii="Courier New"/>
                          <w:color w:val="000000"/>
                          <w:sz w:val="20"/>
                        </w:rPr>
                      </w:pPr>
                      <w:r>
                        <w:rPr>
                          <w:rFonts w:ascii="Courier New"/>
                          <w:color w:val="000000"/>
                          <w:spacing w:val="-2"/>
                          <w:sz w:val="20"/>
                        </w:rPr>
                        <w:t>RemotingConfiguration.RegisterActivatedServiceType(GetType(InterFaceRem</w:t>
                      </w:r>
                    </w:p>
                    <w:p w14:paraId="173D1E38" w14:textId="77777777" w:rsidR="00963873" w:rsidRDefault="00000000">
                      <w:pPr>
                        <w:spacing w:before="73"/>
                        <w:ind w:left="109"/>
                        <w:rPr>
                          <w:rFonts w:ascii="Courier New"/>
                          <w:color w:val="000000"/>
                          <w:sz w:val="20"/>
                        </w:rPr>
                      </w:pPr>
                      <w:r>
                        <w:rPr>
                          <w:rFonts w:ascii="Courier New"/>
                          <w:color w:val="000000"/>
                          <w:spacing w:val="-2"/>
                          <w:sz w:val="20"/>
                        </w:rPr>
                        <w:t>oting.InterFaceRemoting))</w:t>
                      </w:r>
                    </w:p>
                  </w:txbxContent>
                </v:textbox>
                <w10:wrap type="topAndBottom" anchorx="page"/>
              </v:shape>
            </w:pict>
          </mc:Fallback>
        </mc:AlternateContent>
      </w:r>
      <w:r>
        <w:rPr>
          <w:noProof/>
        </w:rPr>
        <mc:AlternateContent>
          <mc:Choice Requires="wps">
            <w:drawing>
              <wp:anchor distT="0" distB="0" distL="0" distR="0" simplePos="0" relativeHeight="487638016" behindDoc="1" locked="0" layoutInCell="1" allowOverlap="1" wp14:anchorId="77521709" wp14:editId="234AA2A4">
                <wp:simplePos x="0" y="0"/>
                <wp:positionH relativeFrom="page">
                  <wp:posOffset>1070609</wp:posOffset>
                </wp:positionH>
                <wp:positionV relativeFrom="paragraph">
                  <wp:posOffset>1260883</wp:posOffset>
                </wp:positionV>
                <wp:extent cx="5581015" cy="401320"/>
                <wp:effectExtent l="0" t="0" r="0" b="0"/>
                <wp:wrapTopAndBottom/>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401320"/>
                        </a:xfrm>
                        <a:prstGeom prst="rect">
                          <a:avLst/>
                        </a:prstGeom>
                        <a:solidFill>
                          <a:srgbClr val="E6E6E6"/>
                        </a:solidFill>
                        <a:ln w="6095">
                          <a:solidFill>
                            <a:srgbClr val="000000"/>
                          </a:solidFill>
                          <a:prstDash val="solid"/>
                        </a:ln>
                      </wps:spPr>
                      <wps:txbx>
                        <w:txbxContent>
                          <w:p w14:paraId="56956E1A" w14:textId="77777777" w:rsidR="00963873" w:rsidRDefault="00000000">
                            <w:pPr>
                              <w:spacing w:before="20" w:line="300" w:lineRule="atLeast"/>
                              <w:ind w:left="109" w:right="247"/>
                              <w:rPr>
                                <w:rFonts w:ascii="Courier New"/>
                                <w:color w:val="000000"/>
                                <w:sz w:val="20"/>
                              </w:rPr>
                            </w:pPr>
                            <w:r>
                              <w:rPr>
                                <w:rFonts w:ascii="Courier New"/>
                                <w:b/>
                                <w:color w:val="000000"/>
                                <w:sz w:val="20"/>
                              </w:rPr>
                              <w:t>Note:-</w:t>
                            </w:r>
                            <w:r>
                              <w:rPr>
                                <w:rFonts w:ascii="Courier New"/>
                                <w:b/>
                                <w:color w:val="000000"/>
                                <w:spacing w:val="-5"/>
                                <w:sz w:val="20"/>
                              </w:rPr>
                              <w:t xml:space="preserve"> </w:t>
                            </w:r>
                            <w:r>
                              <w:rPr>
                                <w:rFonts w:ascii="Courier New"/>
                                <w:color w:val="000000"/>
                                <w:sz w:val="20"/>
                              </w:rPr>
                              <w:t>We</w:t>
                            </w:r>
                            <w:r>
                              <w:rPr>
                                <w:rFonts w:ascii="Courier New"/>
                                <w:color w:val="000000"/>
                                <w:spacing w:val="-5"/>
                                <w:sz w:val="20"/>
                              </w:rPr>
                              <w:t xml:space="preserve"> </w:t>
                            </w:r>
                            <w:r>
                              <w:rPr>
                                <w:rFonts w:ascii="Courier New"/>
                                <w:color w:val="000000"/>
                                <w:sz w:val="20"/>
                              </w:rPr>
                              <w:t>have</w:t>
                            </w:r>
                            <w:r>
                              <w:rPr>
                                <w:rFonts w:ascii="Courier New"/>
                                <w:color w:val="000000"/>
                                <w:spacing w:val="-5"/>
                                <w:sz w:val="20"/>
                              </w:rPr>
                              <w:t xml:space="preserve"> </w:t>
                            </w:r>
                            <w:r>
                              <w:rPr>
                                <w:rFonts w:ascii="Courier New"/>
                                <w:color w:val="000000"/>
                                <w:sz w:val="20"/>
                              </w:rPr>
                              <w:t>to</w:t>
                            </w:r>
                            <w:r>
                              <w:rPr>
                                <w:rFonts w:ascii="Courier New"/>
                                <w:color w:val="000000"/>
                                <w:spacing w:val="-5"/>
                                <w:sz w:val="20"/>
                              </w:rPr>
                              <w:t xml:space="preserve"> </w:t>
                            </w:r>
                            <w:r>
                              <w:rPr>
                                <w:rFonts w:ascii="Courier New"/>
                                <w:color w:val="000000"/>
                                <w:sz w:val="20"/>
                              </w:rPr>
                              <w:t>provide</w:t>
                            </w:r>
                            <w:r>
                              <w:rPr>
                                <w:rFonts w:ascii="Courier New"/>
                                <w:color w:val="000000"/>
                                <w:spacing w:val="-5"/>
                                <w:sz w:val="20"/>
                              </w:rPr>
                              <w:t xml:space="preserve"> </w:t>
                            </w:r>
                            <w:r>
                              <w:rPr>
                                <w:rFonts w:ascii="Courier New"/>
                                <w:color w:val="000000"/>
                                <w:sz w:val="20"/>
                              </w:rPr>
                              <w:t>applicationname</w:t>
                            </w:r>
                            <w:r>
                              <w:rPr>
                                <w:rFonts w:ascii="Courier New"/>
                                <w:color w:val="000000"/>
                                <w:spacing w:val="-5"/>
                                <w:sz w:val="20"/>
                              </w:rPr>
                              <w:t xml:space="preserve"> </w:t>
                            </w:r>
                            <w:r>
                              <w:rPr>
                                <w:rFonts w:ascii="Courier New"/>
                                <w:color w:val="000000"/>
                                <w:sz w:val="20"/>
                              </w:rPr>
                              <w:t>and</w:t>
                            </w:r>
                            <w:r>
                              <w:rPr>
                                <w:rFonts w:ascii="Courier New"/>
                                <w:color w:val="000000"/>
                                <w:spacing w:val="-5"/>
                                <w:sz w:val="20"/>
                              </w:rPr>
                              <w:t xml:space="preserve"> </w:t>
                            </w:r>
                            <w:r>
                              <w:rPr>
                                <w:rFonts w:ascii="Courier New"/>
                                <w:color w:val="000000"/>
                                <w:sz w:val="20"/>
                              </w:rPr>
                              <w:t>register</w:t>
                            </w:r>
                            <w:r>
                              <w:rPr>
                                <w:rFonts w:ascii="Courier New"/>
                                <w:color w:val="000000"/>
                                <w:spacing w:val="-5"/>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z w:val="20"/>
                              </w:rPr>
                              <w:t>object</w:t>
                            </w:r>
                            <w:r>
                              <w:rPr>
                                <w:rFonts w:ascii="Courier New"/>
                                <w:color w:val="000000"/>
                                <w:spacing w:val="-5"/>
                                <w:sz w:val="20"/>
                              </w:rPr>
                              <w:t xml:space="preserve"> </w:t>
                            </w:r>
                            <w:r>
                              <w:rPr>
                                <w:rFonts w:ascii="Courier New"/>
                                <w:color w:val="000000"/>
                                <w:sz w:val="20"/>
                              </w:rPr>
                              <w:t xml:space="preserve">as </w:t>
                            </w:r>
                            <w:r>
                              <w:rPr>
                                <w:rFonts w:ascii="Courier New"/>
                                <w:color w:val="000000"/>
                                <w:spacing w:val="-2"/>
                                <w:sz w:val="20"/>
                              </w:rPr>
                              <w:t>ActivatedServiceType.</w:t>
                            </w:r>
                          </w:p>
                        </w:txbxContent>
                      </wps:txbx>
                      <wps:bodyPr wrap="square" lIns="0" tIns="0" rIns="0" bIns="0" rtlCol="0">
                        <a:noAutofit/>
                      </wps:bodyPr>
                    </wps:wsp>
                  </a:graphicData>
                </a:graphic>
              </wp:anchor>
            </w:drawing>
          </mc:Choice>
          <mc:Fallback>
            <w:pict>
              <v:shape w14:anchorId="77521709" id="Textbox 120" o:spid="_x0000_s1112" type="#_x0000_t202" style="position:absolute;margin-left:84.3pt;margin-top:99.3pt;width:439.45pt;height:31.6pt;z-index:-15678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" fillcolor="#e6e6e6" strokeweight=".16931mm">
                <v:path arrowok="t"/>
                <v:textbox inset="0,0,0,0">
                  <w:txbxContent>
                    <w:p w14:paraId="56956E1A" w14:textId="77777777" w:rsidR="00963873" w:rsidRDefault="00000000">
                      <w:pPr>
                        <w:spacing w:before="20" w:line="300" w:lineRule="atLeast"/>
                        <w:ind w:left="109" w:right="247"/>
                        <w:rPr>
                          <w:rFonts w:ascii="Courier New"/>
                          <w:color w:val="000000"/>
                          <w:sz w:val="20"/>
                        </w:rPr>
                      </w:pPr>
                      <w:r>
                        <w:rPr>
                          <w:rFonts w:ascii="Courier New"/>
                          <w:b/>
                          <w:color w:val="000000"/>
                          <w:sz w:val="20"/>
                        </w:rPr>
                        <w:t>Note:-</w:t>
                      </w:r>
                      <w:r>
                        <w:rPr>
                          <w:rFonts w:ascii="Courier New"/>
                          <w:b/>
                          <w:color w:val="000000"/>
                          <w:spacing w:val="-5"/>
                          <w:sz w:val="20"/>
                        </w:rPr>
                        <w:t xml:space="preserve"> </w:t>
                      </w:r>
                      <w:r>
                        <w:rPr>
                          <w:rFonts w:ascii="Courier New"/>
                          <w:color w:val="000000"/>
                          <w:sz w:val="20"/>
                        </w:rPr>
                        <w:t>We</w:t>
                      </w:r>
                      <w:r>
                        <w:rPr>
                          <w:rFonts w:ascii="Courier New"/>
                          <w:color w:val="000000"/>
                          <w:spacing w:val="-5"/>
                          <w:sz w:val="20"/>
                        </w:rPr>
                        <w:t xml:space="preserve"> </w:t>
                      </w:r>
                      <w:r>
                        <w:rPr>
                          <w:rFonts w:ascii="Courier New"/>
                          <w:color w:val="000000"/>
                          <w:sz w:val="20"/>
                        </w:rPr>
                        <w:t>have</w:t>
                      </w:r>
                      <w:r>
                        <w:rPr>
                          <w:rFonts w:ascii="Courier New"/>
                          <w:color w:val="000000"/>
                          <w:spacing w:val="-5"/>
                          <w:sz w:val="20"/>
                        </w:rPr>
                        <w:t xml:space="preserve"> </w:t>
                      </w:r>
                      <w:r>
                        <w:rPr>
                          <w:rFonts w:ascii="Courier New"/>
                          <w:color w:val="000000"/>
                          <w:sz w:val="20"/>
                        </w:rPr>
                        <w:t>to</w:t>
                      </w:r>
                      <w:r>
                        <w:rPr>
                          <w:rFonts w:ascii="Courier New"/>
                          <w:color w:val="000000"/>
                          <w:spacing w:val="-5"/>
                          <w:sz w:val="20"/>
                        </w:rPr>
                        <w:t xml:space="preserve"> </w:t>
                      </w:r>
                      <w:r>
                        <w:rPr>
                          <w:rFonts w:ascii="Courier New"/>
                          <w:color w:val="000000"/>
                          <w:sz w:val="20"/>
                        </w:rPr>
                        <w:t>provide</w:t>
                      </w:r>
                      <w:r>
                        <w:rPr>
                          <w:rFonts w:ascii="Courier New"/>
                          <w:color w:val="000000"/>
                          <w:spacing w:val="-5"/>
                          <w:sz w:val="20"/>
                        </w:rPr>
                        <w:t xml:space="preserve"> </w:t>
                      </w:r>
                      <w:r>
                        <w:rPr>
                          <w:rFonts w:ascii="Courier New"/>
                          <w:color w:val="000000"/>
                          <w:sz w:val="20"/>
                        </w:rPr>
                        <w:t>applicationname</w:t>
                      </w:r>
                      <w:r>
                        <w:rPr>
                          <w:rFonts w:ascii="Courier New"/>
                          <w:color w:val="000000"/>
                          <w:spacing w:val="-5"/>
                          <w:sz w:val="20"/>
                        </w:rPr>
                        <w:t xml:space="preserve"> </w:t>
                      </w:r>
                      <w:r>
                        <w:rPr>
                          <w:rFonts w:ascii="Courier New"/>
                          <w:color w:val="000000"/>
                          <w:sz w:val="20"/>
                        </w:rPr>
                        <w:t>and</w:t>
                      </w:r>
                      <w:r>
                        <w:rPr>
                          <w:rFonts w:ascii="Courier New"/>
                          <w:color w:val="000000"/>
                          <w:spacing w:val="-5"/>
                          <w:sz w:val="20"/>
                        </w:rPr>
                        <w:t xml:space="preserve"> </w:t>
                      </w:r>
                      <w:r>
                        <w:rPr>
                          <w:rFonts w:ascii="Courier New"/>
                          <w:color w:val="000000"/>
                          <w:sz w:val="20"/>
                        </w:rPr>
                        <w:t>register</w:t>
                      </w:r>
                      <w:r>
                        <w:rPr>
                          <w:rFonts w:ascii="Courier New"/>
                          <w:color w:val="000000"/>
                          <w:spacing w:val="-5"/>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z w:val="20"/>
                        </w:rPr>
                        <w:t>object</w:t>
                      </w:r>
                      <w:r>
                        <w:rPr>
                          <w:rFonts w:ascii="Courier New"/>
                          <w:color w:val="000000"/>
                          <w:spacing w:val="-5"/>
                          <w:sz w:val="20"/>
                        </w:rPr>
                        <w:t xml:space="preserve"> </w:t>
                      </w:r>
                      <w:r>
                        <w:rPr>
                          <w:rFonts w:ascii="Courier New"/>
                          <w:color w:val="000000"/>
                          <w:sz w:val="20"/>
                        </w:rPr>
                        <w:t xml:space="preserve">as </w:t>
                      </w:r>
                      <w:r>
                        <w:rPr>
                          <w:rFonts w:ascii="Courier New"/>
                          <w:color w:val="000000"/>
                          <w:spacing w:val="-2"/>
                          <w:sz w:val="20"/>
                        </w:rPr>
                        <w:t>ActivatedServiceType.</w:t>
                      </w:r>
                    </w:p>
                  </w:txbxContent>
                </v:textbox>
                <w10:wrap type="topAndBottom" anchorx="page"/>
              </v:shape>
            </w:pict>
          </mc:Fallback>
        </mc:AlternateContent>
      </w:r>
    </w:p>
    <w:p w14:paraId="1F3A2EBF" w14:textId="77777777" w:rsidR="00963873" w:rsidRDefault="00963873">
      <w:pPr>
        <w:pStyle w:val="BodyText"/>
        <w:spacing w:before="224"/>
        <w:ind w:left="0"/>
        <w:rPr>
          <w:sz w:val="20"/>
        </w:rPr>
      </w:pPr>
    </w:p>
    <w:p w14:paraId="16201202" w14:textId="77777777" w:rsidR="00963873" w:rsidRDefault="00963873">
      <w:pPr>
        <w:pStyle w:val="BodyText"/>
        <w:spacing w:before="205"/>
        <w:ind w:left="0"/>
      </w:pPr>
    </w:p>
    <w:p w14:paraId="675F882D" w14:textId="77777777" w:rsidR="00963873" w:rsidRDefault="00000000">
      <w:pPr>
        <w:pStyle w:val="BodyText"/>
        <w:ind w:right="1584"/>
      </w:pPr>
      <w:r>
        <w:t>On</w:t>
      </w:r>
      <w:r>
        <w:rPr>
          <w:spacing w:val="-3"/>
        </w:rPr>
        <w:t xml:space="preserve"> </w:t>
      </w:r>
      <w:r>
        <w:t>client</w:t>
      </w:r>
      <w:r>
        <w:rPr>
          <w:spacing w:val="-3"/>
        </w:rPr>
        <w:t xml:space="preserve"> </w:t>
      </w:r>
      <w:r>
        <w:t>side,</w:t>
      </w:r>
      <w:r>
        <w:rPr>
          <w:spacing w:val="-3"/>
        </w:rPr>
        <w:t xml:space="preserve"> </w:t>
      </w:r>
      <w:r>
        <w:t>we</w:t>
      </w:r>
      <w:r>
        <w:rPr>
          <w:spacing w:val="-3"/>
        </w:rPr>
        <w:t xml:space="preserve"> </w:t>
      </w:r>
      <w:r>
        <w:t>have</w:t>
      </w:r>
      <w:r>
        <w:rPr>
          <w:spacing w:val="-3"/>
        </w:rPr>
        <w:t xml:space="preserve"> </w:t>
      </w:r>
      <w:r>
        <w:t>to</w:t>
      </w:r>
      <w:r>
        <w:rPr>
          <w:spacing w:val="-3"/>
        </w:rPr>
        <w:t xml:space="preserve"> </w:t>
      </w:r>
      <w:r>
        <w:t>reference</w:t>
      </w:r>
      <w:r>
        <w:rPr>
          <w:spacing w:val="-3"/>
        </w:rPr>
        <w:t xml:space="preserve"> </w:t>
      </w:r>
      <w:r>
        <w:t>the</w:t>
      </w:r>
      <w:r>
        <w:rPr>
          <w:spacing w:val="-3"/>
        </w:rPr>
        <w:t xml:space="preserve"> </w:t>
      </w:r>
      <w:r>
        <w:t>generated</w:t>
      </w:r>
      <w:r>
        <w:rPr>
          <w:spacing w:val="-3"/>
        </w:rPr>
        <w:t xml:space="preserve"> </w:t>
      </w:r>
      <w:r>
        <w:t>ClientMetaData.dll</w:t>
      </w:r>
      <w:r>
        <w:rPr>
          <w:spacing w:val="-3"/>
        </w:rPr>
        <w:t xml:space="preserve"> </w:t>
      </w:r>
      <w:r>
        <w:t>from</w:t>
      </w:r>
      <w:r>
        <w:rPr>
          <w:spacing w:val="-5"/>
        </w:rPr>
        <w:t xml:space="preserve"> </w:t>
      </w:r>
      <w:r>
        <w:t>SOAPSUDS</w:t>
      </w:r>
      <w:r>
        <w:rPr>
          <w:spacing w:val="-3"/>
        </w:rPr>
        <w:t xml:space="preserve"> </w:t>
      </w:r>
      <w:r>
        <w:t>utility. Below are changes, which are needed to be incorporated at the Remoting Client:-</w:t>
      </w:r>
    </w:p>
    <w:p w14:paraId="56F8220E" w14:textId="77777777" w:rsidR="00963873" w:rsidRDefault="00000000">
      <w:pPr>
        <w:pStyle w:val="BodyText"/>
        <w:spacing w:before="8"/>
        <w:ind w:left="0"/>
        <w:rPr>
          <w:sz w:val="10"/>
        </w:rPr>
      </w:pPr>
      <w:r>
        <w:rPr>
          <w:noProof/>
        </w:rPr>
        <mc:AlternateContent>
          <mc:Choice Requires="wps">
            <w:drawing>
              <wp:anchor distT="0" distB="0" distL="0" distR="0" simplePos="0" relativeHeight="487638528" behindDoc="1" locked="0" layoutInCell="1" allowOverlap="1" wp14:anchorId="014E367D" wp14:editId="308D02C6">
                <wp:simplePos x="0" y="0"/>
                <wp:positionH relativeFrom="page">
                  <wp:posOffset>1070609</wp:posOffset>
                </wp:positionH>
                <wp:positionV relativeFrom="paragraph">
                  <wp:posOffset>96560</wp:posOffset>
                </wp:positionV>
                <wp:extent cx="5581015" cy="628650"/>
                <wp:effectExtent l="0" t="0" r="0" b="0"/>
                <wp:wrapTopAndBottom/>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628650"/>
                        </a:xfrm>
                        <a:prstGeom prst="rect">
                          <a:avLst/>
                        </a:prstGeom>
                        <a:solidFill>
                          <a:srgbClr val="E6E6E6"/>
                        </a:solidFill>
                        <a:ln w="6095">
                          <a:solidFill>
                            <a:srgbClr val="000000"/>
                          </a:solidFill>
                          <a:prstDash val="solid"/>
                        </a:ln>
                      </wps:spPr>
                      <wps:txbx>
                        <w:txbxContent>
                          <w:p w14:paraId="4E358A7D" w14:textId="77777777" w:rsidR="00963873" w:rsidRDefault="00000000">
                            <w:pPr>
                              <w:spacing w:before="94" w:line="316" w:lineRule="auto"/>
                              <w:ind w:left="109" w:right="247"/>
                              <w:rPr>
                                <w:rFonts w:ascii="Courier New" w:hAnsi="Courier New"/>
                                <w:color w:val="000000"/>
                                <w:sz w:val="20"/>
                              </w:rPr>
                            </w:pPr>
                            <w:r>
                              <w:rPr>
                                <w:rFonts w:ascii="Courier New" w:hAnsi="Courier New"/>
                                <w:color w:val="000000"/>
                                <w:spacing w:val="-2"/>
                                <w:sz w:val="20"/>
                              </w:rPr>
                              <w:t>RemotingConfiguration.RegisterActivatedClientType(typeof(RemoteObject), “http://localhost:1234/MyServer”)</w:t>
                            </w:r>
                          </w:p>
                          <w:p w14:paraId="770EC94E" w14:textId="77777777" w:rsidR="00963873" w:rsidRDefault="00000000">
                            <w:pPr>
                              <w:spacing w:before="61"/>
                              <w:ind w:left="109"/>
                              <w:rPr>
                                <w:rFonts w:ascii="Courier New"/>
                                <w:color w:val="000000"/>
                                <w:sz w:val="20"/>
                              </w:rPr>
                            </w:pPr>
                            <w:r>
                              <w:rPr>
                                <w:rFonts w:ascii="Courier New"/>
                                <w:color w:val="000000"/>
                                <w:sz w:val="20"/>
                              </w:rPr>
                              <w:t>Dim</w:t>
                            </w:r>
                            <w:r>
                              <w:rPr>
                                <w:rFonts w:ascii="Courier New"/>
                                <w:color w:val="000000"/>
                                <w:spacing w:val="-6"/>
                                <w:sz w:val="20"/>
                              </w:rPr>
                              <w:t xml:space="preserve"> </w:t>
                            </w:r>
                            <w:r>
                              <w:rPr>
                                <w:rFonts w:ascii="Courier New"/>
                                <w:color w:val="000000"/>
                                <w:sz w:val="20"/>
                              </w:rPr>
                              <w:t>objRemoteObject</w:t>
                            </w:r>
                            <w:r>
                              <w:rPr>
                                <w:rFonts w:ascii="Courier New"/>
                                <w:color w:val="000000"/>
                                <w:spacing w:val="-6"/>
                                <w:sz w:val="20"/>
                              </w:rPr>
                              <w:t xml:space="preserve"> </w:t>
                            </w:r>
                            <w:r>
                              <w:rPr>
                                <w:rFonts w:ascii="Courier New"/>
                                <w:color w:val="000000"/>
                                <w:sz w:val="20"/>
                              </w:rPr>
                              <w:t>as</w:t>
                            </w:r>
                            <w:r>
                              <w:rPr>
                                <w:rFonts w:ascii="Courier New"/>
                                <w:color w:val="000000"/>
                                <w:spacing w:val="-6"/>
                                <w:sz w:val="20"/>
                              </w:rPr>
                              <w:t xml:space="preserve"> </w:t>
                            </w:r>
                            <w:r>
                              <w:rPr>
                                <w:rFonts w:ascii="Courier New"/>
                                <w:color w:val="000000"/>
                                <w:sz w:val="20"/>
                              </w:rPr>
                              <w:t>new</w:t>
                            </w:r>
                            <w:r>
                              <w:rPr>
                                <w:rFonts w:ascii="Courier New"/>
                                <w:color w:val="000000"/>
                                <w:spacing w:val="-5"/>
                                <w:sz w:val="20"/>
                              </w:rPr>
                              <w:t xml:space="preserve"> </w:t>
                            </w:r>
                            <w:r>
                              <w:rPr>
                                <w:rFonts w:ascii="Courier New"/>
                                <w:color w:val="000000"/>
                                <w:spacing w:val="-2"/>
                                <w:sz w:val="20"/>
                              </w:rPr>
                              <w:t>RemoteObject</w:t>
                            </w:r>
                          </w:p>
                        </w:txbxContent>
                      </wps:txbx>
                      <wps:bodyPr wrap="square" lIns="0" tIns="0" rIns="0" bIns="0" rtlCol="0">
                        <a:noAutofit/>
                      </wps:bodyPr>
                    </wps:wsp>
                  </a:graphicData>
                </a:graphic>
              </wp:anchor>
            </w:drawing>
          </mc:Choice>
          <mc:Fallback>
            <w:pict>
              <v:shape w14:anchorId="014E367D" id="Textbox 121" o:spid="_x0000_s1113" type="#_x0000_t202" style="position:absolute;margin-left:84.3pt;margin-top:7.6pt;width:439.45pt;height:49.5pt;z-index:-15677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" fillcolor="#e6e6e6" strokeweight=".16931mm">
                <v:path arrowok="t"/>
                <v:textbox inset="0,0,0,0">
                  <w:txbxContent>
                    <w:p w14:paraId="4E358A7D" w14:textId="77777777" w:rsidR="00963873" w:rsidRDefault="00000000">
                      <w:pPr>
                        <w:spacing w:before="94" w:line="316" w:lineRule="auto"/>
                        <w:ind w:left="109" w:right="247"/>
                        <w:rPr>
                          <w:rFonts w:ascii="Courier New" w:hAnsi="Courier New"/>
                          <w:color w:val="000000"/>
                          <w:sz w:val="20"/>
                        </w:rPr>
                      </w:pPr>
                      <w:r>
                        <w:rPr>
                          <w:rFonts w:ascii="Courier New" w:hAnsi="Courier New"/>
                          <w:color w:val="000000"/>
                          <w:spacing w:val="-2"/>
                          <w:sz w:val="20"/>
                        </w:rPr>
                        <w:t>RemotingConfiguration.RegisterActivatedClientType(typeof(RemoteObject), “http://localhost:1234/MyServer”)</w:t>
                      </w:r>
                    </w:p>
                    <w:p w14:paraId="770EC94E" w14:textId="77777777" w:rsidR="00963873" w:rsidRDefault="00000000">
                      <w:pPr>
                        <w:spacing w:before="61"/>
                        <w:ind w:left="109"/>
                        <w:rPr>
                          <w:rFonts w:ascii="Courier New"/>
                          <w:color w:val="000000"/>
                          <w:sz w:val="20"/>
                        </w:rPr>
                      </w:pPr>
                      <w:r>
                        <w:rPr>
                          <w:rFonts w:ascii="Courier New"/>
                          <w:color w:val="000000"/>
                          <w:sz w:val="20"/>
                        </w:rPr>
                        <w:t>Dim</w:t>
                      </w:r>
                      <w:r>
                        <w:rPr>
                          <w:rFonts w:ascii="Courier New"/>
                          <w:color w:val="000000"/>
                          <w:spacing w:val="-6"/>
                          <w:sz w:val="20"/>
                        </w:rPr>
                        <w:t xml:space="preserve"> </w:t>
                      </w:r>
                      <w:r>
                        <w:rPr>
                          <w:rFonts w:ascii="Courier New"/>
                          <w:color w:val="000000"/>
                          <w:sz w:val="20"/>
                        </w:rPr>
                        <w:t>objRemoteObject</w:t>
                      </w:r>
                      <w:r>
                        <w:rPr>
                          <w:rFonts w:ascii="Courier New"/>
                          <w:color w:val="000000"/>
                          <w:spacing w:val="-6"/>
                          <w:sz w:val="20"/>
                        </w:rPr>
                        <w:t xml:space="preserve"> </w:t>
                      </w:r>
                      <w:r>
                        <w:rPr>
                          <w:rFonts w:ascii="Courier New"/>
                          <w:color w:val="000000"/>
                          <w:sz w:val="20"/>
                        </w:rPr>
                        <w:t>as</w:t>
                      </w:r>
                      <w:r>
                        <w:rPr>
                          <w:rFonts w:ascii="Courier New"/>
                          <w:color w:val="000000"/>
                          <w:spacing w:val="-6"/>
                          <w:sz w:val="20"/>
                        </w:rPr>
                        <w:t xml:space="preserve"> </w:t>
                      </w:r>
                      <w:r>
                        <w:rPr>
                          <w:rFonts w:ascii="Courier New"/>
                          <w:color w:val="000000"/>
                          <w:sz w:val="20"/>
                        </w:rPr>
                        <w:t>new</w:t>
                      </w:r>
                      <w:r>
                        <w:rPr>
                          <w:rFonts w:ascii="Courier New"/>
                          <w:color w:val="000000"/>
                          <w:spacing w:val="-5"/>
                          <w:sz w:val="20"/>
                        </w:rPr>
                        <w:t xml:space="preserve"> </w:t>
                      </w:r>
                      <w:r>
                        <w:rPr>
                          <w:rFonts w:ascii="Courier New"/>
                          <w:color w:val="000000"/>
                          <w:spacing w:val="-2"/>
                          <w:sz w:val="20"/>
                        </w:rPr>
                        <w:t>RemoteObject</w:t>
                      </w:r>
                    </w:p>
                  </w:txbxContent>
                </v:textbox>
                <w10:wrap type="topAndBottom" anchorx="page"/>
              </v:shape>
            </w:pict>
          </mc:Fallback>
        </mc:AlternateContent>
      </w:r>
    </w:p>
    <w:p w14:paraId="083F48A8" w14:textId="77777777" w:rsidR="00963873" w:rsidRDefault="00963873">
      <w:pPr>
        <w:pStyle w:val="BodyText"/>
        <w:spacing w:before="85"/>
        <w:ind w:left="0"/>
      </w:pPr>
    </w:p>
    <w:p w14:paraId="7ED31923" w14:textId="77777777" w:rsidR="00963873" w:rsidRDefault="00000000">
      <w:pPr>
        <w:pStyle w:val="BodyText"/>
        <w:ind w:right="1584"/>
      </w:pPr>
      <w:r>
        <w:t>RemoteObject</w:t>
      </w:r>
      <w:r>
        <w:rPr>
          <w:spacing w:val="40"/>
        </w:rPr>
        <w:t xml:space="preserve"> </w:t>
      </w:r>
      <w:r>
        <w:t>is</w:t>
      </w:r>
      <w:r>
        <w:rPr>
          <w:spacing w:val="40"/>
        </w:rPr>
        <w:t xml:space="preserve"> </w:t>
      </w:r>
      <w:r>
        <w:t>class,</w:t>
      </w:r>
      <w:r>
        <w:rPr>
          <w:spacing w:val="40"/>
        </w:rPr>
        <w:t xml:space="preserve"> </w:t>
      </w:r>
      <w:r>
        <w:t>which</w:t>
      </w:r>
      <w:r>
        <w:rPr>
          <w:spacing w:val="40"/>
        </w:rPr>
        <w:t xml:space="preserve"> </w:t>
      </w:r>
      <w:r>
        <w:t>is</w:t>
      </w:r>
      <w:r>
        <w:rPr>
          <w:spacing w:val="40"/>
        </w:rPr>
        <w:t xml:space="preserve"> </w:t>
      </w:r>
      <w:r>
        <w:t>obtained</w:t>
      </w:r>
      <w:r>
        <w:rPr>
          <w:spacing w:val="40"/>
        </w:rPr>
        <w:t xml:space="preserve"> </w:t>
      </w:r>
      <w:r>
        <w:t>from</w:t>
      </w:r>
      <w:r>
        <w:rPr>
          <w:spacing w:val="40"/>
        </w:rPr>
        <w:t xml:space="preserve"> </w:t>
      </w:r>
      <w:r>
        <w:t>ClientMetaData.dll,</w:t>
      </w:r>
      <w:r>
        <w:rPr>
          <w:spacing w:val="40"/>
        </w:rPr>
        <w:t xml:space="preserve"> </w:t>
      </w:r>
      <w:r>
        <w:t>which</w:t>
      </w:r>
      <w:r>
        <w:rPr>
          <w:spacing w:val="40"/>
        </w:rPr>
        <w:t xml:space="preserve"> </w:t>
      </w:r>
      <w:r>
        <w:t>we</w:t>
      </w:r>
      <w:r>
        <w:rPr>
          <w:spacing w:val="40"/>
        </w:rPr>
        <w:t xml:space="preserve"> </w:t>
      </w:r>
      <w:r>
        <w:t>created</w:t>
      </w:r>
      <w:r>
        <w:rPr>
          <w:spacing w:val="40"/>
        </w:rPr>
        <w:t xml:space="preserve"> </w:t>
      </w:r>
      <w:r>
        <w:t>using SOAPSUDS utility. Now you can reference the object as normal object.</w:t>
      </w:r>
    </w:p>
    <w:p w14:paraId="03785831" w14:textId="77777777" w:rsidR="00963873" w:rsidRDefault="00000000">
      <w:pPr>
        <w:pStyle w:val="Heading2"/>
        <w:numPr>
          <w:ilvl w:val="1"/>
          <w:numId w:val="267"/>
        </w:numPr>
        <w:tabs>
          <w:tab w:val="left" w:pos="617"/>
        </w:tabs>
        <w:spacing w:before="243"/>
        <w:ind w:right="2198" w:firstLine="0"/>
      </w:pPr>
      <w:bookmarkStart w:id="90" w:name="_TOC_250423"/>
      <w:r>
        <w:t>Is</w:t>
      </w:r>
      <w:r>
        <w:rPr>
          <w:spacing w:val="-4"/>
        </w:rPr>
        <w:t xml:space="preserve"> </w:t>
      </w:r>
      <w:r>
        <w:t>it</w:t>
      </w:r>
      <w:r>
        <w:rPr>
          <w:spacing w:val="-4"/>
        </w:rPr>
        <w:t xml:space="preserve"> </w:t>
      </w:r>
      <w:r>
        <w:t>a</w:t>
      </w:r>
      <w:r>
        <w:rPr>
          <w:spacing w:val="-4"/>
        </w:rPr>
        <w:t xml:space="preserve"> </w:t>
      </w:r>
      <w:r>
        <w:t>good</w:t>
      </w:r>
      <w:r>
        <w:rPr>
          <w:spacing w:val="-4"/>
        </w:rPr>
        <w:t xml:space="preserve"> </w:t>
      </w:r>
      <w:r>
        <w:t>design</w:t>
      </w:r>
      <w:r>
        <w:rPr>
          <w:spacing w:val="-4"/>
        </w:rPr>
        <w:t xml:space="preserve"> </w:t>
      </w:r>
      <w:r>
        <w:t>practice</w:t>
      </w:r>
      <w:r>
        <w:rPr>
          <w:spacing w:val="-3"/>
        </w:rPr>
        <w:t xml:space="preserve"> </w:t>
      </w:r>
      <w:r>
        <w:t>to</w:t>
      </w:r>
      <w:r>
        <w:rPr>
          <w:spacing w:val="-4"/>
        </w:rPr>
        <w:t xml:space="preserve"> </w:t>
      </w:r>
      <w:r>
        <w:t>distribute</w:t>
      </w:r>
      <w:r>
        <w:rPr>
          <w:spacing w:val="-4"/>
        </w:rPr>
        <w:t xml:space="preserve"> </w:t>
      </w:r>
      <w:r>
        <w:t>the</w:t>
      </w:r>
      <w:r>
        <w:rPr>
          <w:spacing w:val="-4"/>
        </w:rPr>
        <w:t xml:space="preserve"> </w:t>
      </w:r>
      <w:r>
        <w:t>implementation</w:t>
      </w:r>
      <w:r>
        <w:rPr>
          <w:spacing w:val="-4"/>
        </w:rPr>
        <w:t xml:space="preserve"> </w:t>
      </w:r>
      <w:bookmarkEnd w:id="90"/>
      <w:r>
        <w:t>to Remoting Client?</w:t>
      </w:r>
    </w:p>
    <w:p w14:paraId="3ADC08AC" w14:textId="77777777" w:rsidR="00963873" w:rsidRDefault="00000000">
      <w:pPr>
        <w:pStyle w:val="BodyText"/>
        <w:spacing w:before="57"/>
      </w:pPr>
      <w:r>
        <w:t>It</w:t>
      </w:r>
      <w:r>
        <w:rPr>
          <w:spacing w:val="-6"/>
        </w:rPr>
        <w:t xml:space="preserve"> </w:t>
      </w:r>
      <w:r>
        <w:t>is</w:t>
      </w:r>
      <w:r>
        <w:rPr>
          <w:spacing w:val="-6"/>
        </w:rPr>
        <w:t xml:space="preserve"> </w:t>
      </w:r>
      <w:r>
        <w:t>never</w:t>
      </w:r>
      <w:r>
        <w:rPr>
          <w:spacing w:val="-6"/>
        </w:rPr>
        <w:t xml:space="preserve"> </w:t>
      </w:r>
      <w:r>
        <w:t>advisable</w:t>
      </w:r>
      <w:r>
        <w:rPr>
          <w:spacing w:val="-6"/>
        </w:rPr>
        <w:t xml:space="preserve"> </w:t>
      </w:r>
      <w:r>
        <w:t>to</w:t>
      </w:r>
      <w:r>
        <w:rPr>
          <w:spacing w:val="-6"/>
        </w:rPr>
        <w:t xml:space="preserve"> </w:t>
      </w:r>
      <w:r>
        <w:t>distribute</w:t>
      </w:r>
      <w:r>
        <w:rPr>
          <w:spacing w:val="-6"/>
        </w:rPr>
        <w:t xml:space="preserve"> </w:t>
      </w:r>
      <w:r>
        <w:t>complete</w:t>
      </w:r>
      <w:r>
        <w:rPr>
          <w:spacing w:val="-6"/>
        </w:rPr>
        <w:t xml:space="preserve"> </w:t>
      </w:r>
      <w:r>
        <w:t>implementation</w:t>
      </w:r>
      <w:r>
        <w:rPr>
          <w:spacing w:val="-6"/>
        </w:rPr>
        <w:t xml:space="preserve"> </w:t>
      </w:r>
      <w:r>
        <w:t>at</w:t>
      </w:r>
      <w:r>
        <w:rPr>
          <w:spacing w:val="-6"/>
        </w:rPr>
        <w:t xml:space="preserve"> </w:t>
      </w:r>
      <w:r>
        <w:t>client,</w:t>
      </w:r>
      <w:r>
        <w:rPr>
          <w:spacing w:val="-6"/>
        </w:rPr>
        <w:t xml:space="preserve"> </w:t>
      </w:r>
      <w:r>
        <w:t>due</w:t>
      </w:r>
      <w:r>
        <w:rPr>
          <w:spacing w:val="-6"/>
        </w:rPr>
        <w:t xml:space="preserve"> </w:t>
      </w:r>
      <w:r>
        <w:t>to</w:t>
      </w:r>
      <w:r>
        <w:rPr>
          <w:spacing w:val="-6"/>
        </w:rPr>
        <w:t xml:space="preserve"> </w:t>
      </w:r>
      <w:r>
        <w:t>following</w:t>
      </w:r>
      <w:r>
        <w:rPr>
          <w:spacing w:val="-6"/>
        </w:rPr>
        <w:t xml:space="preserve"> </w:t>
      </w:r>
      <w:r>
        <w:rPr>
          <w:spacing w:val="-2"/>
        </w:rPr>
        <w:t>reasons:-</w:t>
      </w:r>
    </w:p>
    <w:p w14:paraId="26458328" w14:textId="77777777" w:rsidR="00963873" w:rsidRDefault="00000000">
      <w:pPr>
        <w:pStyle w:val="ListParagraph"/>
        <w:numPr>
          <w:ilvl w:val="2"/>
          <w:numId w:val="267"/>
        </w:numPr>
        <w:tabs>
          <w:tab w:val="left" w:pos="1335"/>
        </w:tabs>
        <w:spacing w:before="144"/>
        <w:ind w:left="1335" w:hanging="187"/>
      </w:pPr>
      <w:r>
        <w:t>Any</w:t>
      </w:r>
      <w:r>
        <w:rPr>
          <w:spacing w:val="-5"/>
        </w:rPr>
        <w:t xml:space="preserve"> </w:t>
      </w:r>
      <w:r>
        <w:t>one</w:t>
      </w:r>
      <w:r>
        <w:rPr>
          <w:spacing w:val="-5"/>
        </w:rPr>
        <w:t xml:space="preserve"> </w:t>
      </w:r>
      <w:r>
        <w:t>can</w:t>
      </w:r>
      <w:r>
        <w:rPr>
          <w:spacing w:val="-5"/>
        </w:rPr>
        <w:t xml:space="preserve"> </w:t>
      </w:r>
      <w:r>
        <w:t>use</w:t>
      </w:r>
      <w:r>
        <w:rPr>
          <w:spacing w:val="-5"/>
        </w:rPr>
        <w:t xml:space="preserve"> </w:t>
      </w:r>
      <w:r>
        <w:t>ILDASM</w:t>
      </w:r>
      <w:r>
        <w:rPr>
          <w:spacing w:val="-4"/>
        </w:rPr>
        <w:t xml:space="preserve"> </w:t>
      </w:r>
      <w:r>
        <w:t>and</w:t>
      </w:r>
      <w:r>
        <w:rPr>
          <w:spacing w:val="-5"/>
        </w:rPr>
        <w:t xml:space="preserve"> </w:t>
      </w:r>
      <w:r>
        <w:t>decrypt</w:t>
      </w:r>
      <w:r>
        <w:rPr>
          <w:spacing w:val="-5"/>
        </w:rPr>
        <w:t xml:space="preserve"> </w:t>
      </w:r>
      <w:r>
        <w:t>your</w:t>
      </w:r>
      <w:r>
        <w:rPr>
          <w:spacing w:val="-5"/>
        </w:rPr>
        <w:t xml:space="preserve"> </w:t>
      </w:r>
      <w:r>
        <w:rPr>
          <w:spacing w:val="-2"/>
        </w:rPr>
        <w:t>logic.</w:t>
      </w:r>
    </w:p>
    <w:p w14:paraId="53C552BF" w14:textId="77777777" w:rsidR="00963873" w:rsidRDefault="00000000">
      <w:pPr>
        <w:pStyle w:val="ListParagraph"/>
        <w:numPr>
          <w:ilvl w:val="2"/>
          <w:numId w:val="267"/>
        </w:numPr>
        <w:tabs>
          <w:tab w:val="left" w:pos="1390"/>
          <w:tab w:val="left" w:pos="1508"/>
        </w:tabs>
        <w:spacing w:before="143"/>
        <w:ind w:right="1576" w:hanging="360"/>
      </w:pPr>
      <w:r>
        <w:t>It’s</w:t>
      </w:r>
      <w:r>
        <w:rPr>
          <w:spacing w:val="-1"/>
        </w:rPr>
        <w:t xml:space="preserve"> </w:t>
      </w:r>
      <w:r>
        <w:t>a</w:t>
      </w:r>
      <w:r>
        <w:rPr>
          <w:spacing w:val="-1"/>
        </w:rPr>
        <w:t xml:space="preserve"> </w:t>
      </w:r>
      <w:r>
        <w:t>bad</w:t>
      </w:r>
      <w:r>
        <w:rPr>
          <w:spacing w:val="-1"/>
        </w:rPr>
        <w:t xml:space="preserve"> </w:t>
      </w:r>
      <w:r>
        <w:t>architecture move</w:t>
      </w:r>
      <w:r>
        <w:rPr>
          <w:spacing w:val="-1"/>
        </w:rPr>
        <w:t xml:space="preserve"> </w:t>
      </w:r>
      <w:r>
        <w:t>to</w:t>
      </w:r>
      <w:r>
        <w:rPr>
          <w:spacing w:val="-1"/>
        </w:rPr>
        <w:t xml:space="preserve"> </w:t>
      </w:r>
      <w:r>
        <w:t>have</w:t>
      </w:r>
      <w:r>
        <w:rPr>
          <w:spacing w:val="-1"/>
        </w:rPr>
        <w:t xml:space="preserve"> </w:t>
      </w:r>
      <w:r>
        <w:t>full</w:t>
      </w:r>
      <w:r>
        <w:rPr>
          <w:spacing w:val="-1"/>
        </w:rPr>
        <w:t xml:space="preserve"> </w:t>
      </w:r>
      <w:r>
        <w:t>implementation</w:t>
      </w:r>
      <w:r>
        <w:rPr>
          <w:spacing w:val="-1"/>
        </w:rPr>
        <w:t xml:space="preserve"> </w:t>
      </w:r>
      <w:r>
        <w:t>as</w:t>
      </w:r>
      <w:r>
        <w:rPr>
          <w:spacing w:val="-1"/>
        </w:rPr>
        <w:t xml:space="preserve"> </w:t>
      </w:r>
      <w:r>
        <w:t>client</w:t>
      </w:r>
      <w:r>
        <w:rPr>
          <w:spacing w:val="-1"/>
        </w:rPr>
        <w:t xml:space="preserve"> </w:t>
      </w:r>
      <w:r>
        <w:t>side</w:t>
      </w:r>
      <w:r>
        <w:rPr>
          <w:spacing w:val="-1"/>
        </w:rPr>
        <w:t xml:space="preserve"> </w:t>
      </w:r>
      <w:r>
        <w:t>as</w:t>
      </w:r>
      <w:r>
        <w:rPr>
          <w:spacing w:val="-1"/>
        </w:rPr>
        <w:t xml:space="preserve"> </w:t>
      </w:r>
      <w:r>
        <w:t>any changes in implementation on server side you have to redistribute it again.</w:t>
      </w:r>
    </w:p>
    <w:p w14:paraId="54045296" w14:textId="77777777" w:rsidR="00963873" w:rsidRDefault="00963873">
      <w:pPr>
        <w:sectPr w:rsidR="00963873">
          <w:pgSz w:w="12240" w:h="15840"/>
          <w:pgMar w:top="1340" w:right="220" w:bottom="680" w:left="1500" w:header="446" w:footer="488" w:gutter="0"/>
          <w:cols w:space="720"/>
        </w:sectPr>
      </w:pPr>
    </w:p>
    <w:p w14:paraId="44E11F3B" w14:textId="77777777" w:rsidR="00963873" w:rsidRDefault="00000000">
      <w:pPr>
        <w:pStyle w:val="BodyText"/>
        <w:spacing w:before="89"/>
        <w:ind w:right="1584"/>
      </w:pPr>
      <w:r>
        <w:lastRenderedPageBreak/>
        <w:t>Therefore, the best way is to have a interface or SOAPSUDS generated meta-data DLL at client side rather than having full implementation.</w:t>
      </w:r>
    </w:p>
    <w:p w14:paraId="0B77F301" w14:textId="77777777" w:rsidR="00963873" w:rsidRDefault="00000000">
      <w:pPr>
        <w:pStyle w:val="Heading2"/>
        <w:spacing w:before="243"/>
      </w:pPr>
      <w:r>
        <w:rPr>
          <w:noProof/>
        </w:rPr>
        <mc:AlternateContent>
          <mc:Choice Requires="wps">
            <w:drawing>
              <wp:anchor distT="0" distB="0" distL="0" distR="0" simplePos="0" relativeHeight="487639040" behindDoc="1" locked="0" layoutInCell="1" allowOverlap="1" wp14:anchorId="2CB02399" wp14:editId="7C52765D">
                <wp:simplePos x="0" y="0"/>
                <wp:positionH relativeFrom="page">
                  <wp:posOffset>1070609</wp:posOffset>
                </wp:positionH>
                <wp:positionV relativeFrom="paragraph">
                  <wp:posOffset>575458</wp:posOffset>
                </wp:positionV>
                <wp:extent cx="5581015" cy="590550"/>
                <wp:effectExtent l="0" t="0" r="0" b="0"/>
                <wp:wrapTopAndBottom/>
                <wp:docPr id="122" name="Text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590550"/>
                        </a:xfrm>
                        <a:prstGeom prst="rect">
                          <a:avLst/>
                        </a:prstGeom>
                        <a:solidFill>
                          <a:srgbClr val="E6E6E6"/>
                        </a:solidFill>
                        <a:ln w="6095">
                          <a:solidFill>
                            <a:srgbClr val="000000"/>
                          </a:solidFill>
                          <a:prstDash val="solid"/>
                        </a:ln>
                      </wps:spPr>
                      <wps:txbx>
                        <w:txbxContent>
                          <w:p w14:paraId="76B65DD8" w14:textId="77777777" w:rsidR="00963873" w:rsidRDefault="00000000">
                            <w:pPr>
                              <w:spacing w:before="20" w:line="300" w:lineRule="atLeast"/>
                              <w:ind w:left="109" w:right="247"/>
                              <w:rPr>
                                <w:rFonts w:ascii="Courier New"/>
                                <w:color w:val="000000"/>
                                <w:sz w:val="20"/>
                              </w:rPr>
                            </w:pPr>
                            <w:r>
                              <w:rPr>
                                <w:rFonts w:ascii="Courier New"/>
                                <w:color w:val="000000"/>
                                <w:sz w:val="20"/>
                              </w:rPr>
                              <w:t>This is a very important question from practical implementation point of</w:t>
                            </w:r>
                            <w:r>
                              <w:rPr>
                                <w:rFonts w:ascii="Courier New"/>
                                <w:color w:val="000000"/>
                                <w:spacing w:val="-5"/>
                                <w:sz w:val="20"/>
                              </w:rPr>
                              <w:t xml:space="preserve"> </w:t>
                            </w:r>
                            <w:r>
                              <w:rPr>
                                <w:rFonts w:ascii="Courier New"/>
                                <w:color w:val="000000"/>
                                <w:sz w:val="20"/>
                              </w:rPr>
                              <w:t>view.</w:t>
                            </w:r>
                            <w:r>
                              <w:rPr>
                                <w:rFonts w:ascii="Courier New"/>
                                <w:color w:val="000000"/>
                                <w:spacing w:val="-5"/>
                                <w:sz w:val="20"/>
                              </w:rPr>
                              <w:t xml:space="preserve"> </w:t>
                            </w:r>
                            <w:r>
                              <w:rPr>
                                <w:rFonts w:ascii="Courier New"/>
                                <w:color w:val="000000"/>
                                <w:sz w:val="20"/>
                              </w:rPr>
                              <w:t>Companies</w:t>
                            </w:r>
                            <w:r>
                              <w:rPr>
                                <w:rFonts w:ascii="Courier New"/>
                                <w:color w:val="000000"/>
                                <w:spacing w:val="-5"/>
                                <w:sz w:val="20"/>
                              </w:rPr>
                              <w:t xml:space="preserve"> </w:t>
                            </w:r>
                            <w:r>
                              <w:rPr>
                                <w:rFonts w:ascii="Courier New"/>
                                <w:color w:val="000000"/>
                                <w:sz w:val="20"/>
                              </w:rPr>
                              <w:t>who</w:t>
                            </w:r>
                            <w:r>
                              <w:rPr>
                                <w:rFonts w:ascii="Courier New"/>
                                <w:color w:val="000000"/>
                                <w:spacing w:val="-5"/>
                                <w:sz w:val="20"/>
                              </w:rPr>
                              <w:t xml:space="preserve"> </w:t>
                            </w:r>
                            <w:r>
                              <w:rPr>
                                <w:rFonts w:ascii="Courier New"/>
                                <w:color w:val="000000"/>
                                <w:sz w:val="20"/>
                              </w:rPr>
                              <w:t>have</w:t>
                            </w:r>
                            <w:r>
                              <w:rPr>
                                <w:rFonts w:ascii="Courier New"/>
                                <w:color w:val="000000"/>
                                <w:spacing w:val="-5"/>
                                <w:sz w:val="20"/>
                              </w:rPr>
                              <w:t xml:space="preserve"> </w:t>
                            </w:r>
                            <w:r>
                              <w:rPr>
                                <w:rFonts w:ascii="Courier New"/>
                                <w:color w:val="000000"/>
                                <w:sz w:val="20"/>
                              </w:rPr>
                              <w:t>specific</w:t>
                            </w:r>
                            <w:r>
                              <w:rPr>
                                <w:rFonts w:ascii="Courier New"/>
                                <w:color w:val="000000"/>
                                <w:spacing w:val="-5"/>
                                <w:sz w:val="20"/>
                              </w:rPr>
                              <w:t xml:space="preserve"> </w:t>
                            </w:r>
                            <w:r>
                              <w:rPr>
                                <w:rFonts w:ascii="Courier New"/>
                                <w:color w:val="000000"/>
                                <w:sz w:val="20"/>
                              </w:rPr>
                              <w:t>requirement</w:t>
                            </w:r>
                            <w:r>
                              <w:rPr>
                                <w:rFonts w:ascii="Courier New"/>
                                <w:color w:val="000000"/>
                                <w:spacing w:val="-5"/>
                                <w:sz w:val="20"/>
                              </w:rPr>
                              <w:t xml:space="preserve"> </w:t>
                            </w:r>
                            <w:r>
                              <w:rPr>
                                <w:rFonts w:ascii="Courier New"/>
                                <w:color w:val="000000"/>
                                <w:sz w:val="20"/>
                              </w:rPr>
                              <w:t>for</w:t>
                            </w:r>
                            <w:r>
                              <w:rPr>
                                <w:rFonts w:ascii="Courier New"/>
                                <w:color w:val="000000"/>
                                <w:spacing w:val="-5"/>
                                <w:sz w:val="20"/>
                              </w:rPr>
                              <w:t xml:space="preserve"> </w:t>
                            </w:r>
                            <w:r>
                              <w:rPr>
                                <w:rFonts w:ascii="Courier New"/>
                                <w:color w:val="000000"/>
                                <w:sz w:val="20"/>
                              </w:rPr>
                              <w:t>Remoting</w:t>
                            </w:r>
                            <w:r>
                              <w:rPr>
                                <w:rFonts w:ascii="Courier New"/>
                                <w:color w:val="000000"/>
                                <w:spacing w:val="-5"/>
                                <w:sz w:val="20"/>
                              </w:rPr>
                              <w:t xml:space="preserve"> </w:t>
                            </w:r>
                            <w:r>
                              <w:rPr>
                                <w:rFonts w:ascii="Courier New"/>
                                <w:color w:val="000000"/>
                                <w:sz w:val="20"/>
                              </w:rPr>
                              <w:t>projects will expect this question to be answered.</w:t>
                            </w:r>
                          </w:p>
                        </w:txbxContent>
                      </wps:txbx>
                      <wps:bodyPr wrap="square" lIns="0" tIns="0" rIns="0" bIns="0" rtlCol="0">
                        <a:noAutofit/>
                      </wps:bodyPr>
                    </wps:wsp>
                  </a:graphicData>
                </a:graphic>
              </wp:anchor>
            </w:drawing>
          </mc:Choice>
          <mc:Fallback>
            <w:pict>
              <v:shape w14:anchorId="2CB02399" id="Textbox 122" o:spid="_x0000_s1114" type="#_x0000_t202" style="position:absolute;left:0;text-align:left;margin-left:84.3pt;margin-top:45.3pt;width:439.45pt;height:46.5pt;z-index:-15677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" fillcolor="#e6e6e6" strokeweight=".16931mm">
                <v:path arrowok="t"/>
                <v:textbox inset="0,0,0,0">
                  <w:txbxContent>
                    <w:p w14:paraId="76B65DD8" w14:textId="77777777" w:rsidR="00963873" w:rsidRDefault="00000000">
                      <w:pPr>
                        <w:spacing w:before="20" w:line="300" w:lineRule="atLeast"/>
                        <w:ind w:left="109" w:right="247"/>
                        <w:rPr>
                          <w:rFonts w:ascii="Courier New"/>
                          <w:color w:val="000000"/>
                          <w:sz w:val="20"/>
                        </w:rPr>
                      </w:pPr>
                      <w:r>
                        <w:rPr>
                          <w:rFonts w:ascii="Courier New"/>
                          <w:color w:val="000000"/>
                          <w:sz w:val="20"/>
                        </w:rPr>
                        <w:t>This is a very important question from practical implementation point of</w:t>
                      </w:r>
                      <w:r>
                        <w:rPr>
                          <w:rFonts w:ascii="Courier New"/>
                          <w:color w:val="000000"/>
                          <w:spacing w:val="-5"/>
                          <w:sz w:val="20"/>
                        </w:rPr>
                        <w:t xml:space="preserve"> </w:t>
                      </w:r>
                      <w:r>
                        <w:rPr>
                          <w:rFonts w:ascii="Courier New"/>
                          <w:color w:val="000000"/>
                          <w:sz w:val="20"/>
                        </w:rPr>
                        <w:t>view.</w:t>
                      </w:r>
                      <w:r>
                        <w:rPr>
                          <w:rFonts w:ascii="Courier New"/>
                          <w:color w:val="000000"/>
                          <w:spacing w:val="-5"/>
                          <w:sz w:val="20"/>
                        </w:rPr>
                        <w:t xml:space="preserve"> </w:t>
                      </w:r>
                      <w:r>
                        <w:rPr>
                          <w:rFonts w:ascii="Courier New"/>
                          <w:color w:val="000000"/>
                          <w:sz w:val="20"/>
                        </w:rPr>
                        <w:t>Companies</w:t>
                      </w:r>
                      <w:r>
                        <w:rPr>
                          <w:rFonts w:ascii="Courier New"/>
                          <w:color w:val="000000"/>
                          <w:spacing w:val="-5"/>
                          <w:sz w:val="20"/>
                        </w:rPr>
                        <w:t xml:space="preserve"> </w:t>
                      </w:r>
                      <w:r>
                        <w:rPr>
                          <w:rFonts w:ascii="Courier New"/>
                          <w:color w:val="000000"/>
                          <w:sz w:val="20"/>
                        </w:rPr>
                        <w:t>who</w:t>
                      </w:r>
                      <w:r>
                        <w:rPr>
                          <w:rFonts w:ascii="Courier New"/>
                          <w:color w:val="000000"/>
                          <w:spacing w:val="-5"/>
                          <w:sz w:val="20"/>
                        </w:rPr>
                        <w:t xml:space="preserve"> </w:t>
                      </w:r>
                      <w:r>
                        <w:rPr>
                          <w:rFonts w:ascii="Courier New"/>
                          <w:color w:val="000000"/>
                          <w:sz w:val="20"/>
                        </w:rPr>
                        <w:t>have</w:t>
                      </w:r>
                      <w:r>
                        <w:rPr>
                          <w:rFonts w:ascii="Courier New"/>
                          <w:color w:val="000000"/>
                          <w:spacing w:val="-5"/>
                          <w:sz w:val="20"/>
                        </w:rPr>
                        <w:t xml:space="preserve"> </w:t>
                      </w:r>
                      <w:r>
                        <w:rPr>
                          <w:rFonts w:ascii="Courier New"/>
                          <w:color w:val="000000"/>
                          <w:sz w:val="20"/>
                        </w:rPr>
                        <w:t>specific</w:t>
                      </w:r>
                      <w:r>
                        <w:rPr>
                          <w:rFonts w:ascii="Courier New"/>
                          <w:color w:val="000000"/>
                          <w:spacing w:val="-5"/>
                          <w:sz w:val="20"/>
                        </w:rPr>
                        <w:t xml:space="preserve"> </w:t>
                      </w:r>
                      <w:r>
                        <w:rPr>
                          <w:rFonts w:ascii="Courier New"/>
                          <w:color w:val="000000"/>
                          <w:sz w:val="20"/>
                        </w:rPr>
                        <w:t>requirement</w:t>
                      </w:r>
                      <w:r>
                        <w:rPr>
                          <w:rFonts w:ascii="Courier New"/>
                          <w:color w:val="000000"/>
                          <w:spacing w:val="-5"/>
                          <w:sz w:val="20"/>
                        </w:rPr>
                        <w:t xml:space="preserve"> </w:t>
                      </w:r>
                      <w:r>
                        <w:rPr>
                          <w:rFonts w:ascii="Courier New"/>
                          <w:color w:val="000000"/>
                          <w:sz w:val="20"/>
                        </w:rPr>
                        <w:t>for</w:t>
                      </w:r>
                      <w:r>
                        <w:rPr>
                          <w:rFonts w:ascii="Courier New"/>
                          <w:color w:val="000000"/>
                          <w:spacing w:val="-5"/>
                          <w:sz w:val="20"/>
                        </w:rPr>
                        <w:t xml:space="preserve"> </w:t>
                      </w:r>
                      <w:r>
                        <w:rPr>
                          <w:rFonts w:ascii="Courier New"/>
                          <w:color w:val="000000"/>
                          <w:sz w:val="20"/>
                        </w:rPr>
                        <w:t>Remoting</w:t>
                      </w:r>
                      <w:r>
                        <w:rPr>
                          <w:rFonts w:ascii="Courier New"/>
                          <w:color w:val="000000"/>
                          <w:spacing w:val="-5"/>
                          <w:sz w:val="20"/>
                        </w:rPr>
                        <w:t xml:space="preserve"> </w:t>
                      </w:r>
                      <w:r>
                        <w:rPr>
                          <w:rFonts w:ascii="Courier New"/>
                          <w:color w:val="000000"/>
                          <w:sz w:val="20"/>
                        </w:rPr>
                        <w:t>projects will expect this question to be answered.</w:t>
                      </w:r>
                    </w:p>
                  </w:txbxContent>
                </v:textbox>
                <w10:wrap type="topAndBottom" anchorx="page"/>
              </v:shape>
            </w:pict>
          </mc:Fallback>
        </mc:AlternateContent>
      </w:r>
      <w:bookmarkStart w:id="91" w:name="_TOC_250422"/>
      <w:r>
        <w:t>(A)</w:t>
      </w:r>
      <w:r>
        <w:rPr>
          <w:spacing w:val="-7"/>
        </w:rPr>
        <w:t xml:space="preserve"> </w:t>
      </w:r>
      <w:r>
        <w:t>What</w:t>
      </w:r>
      <w:r>
        <w:rPr>
          <w:spacing w:val="-7"/>
        </w:rPr>
        <w:t xml:space="preserve"> </w:t>
      </w:r>
      <w:r>
        <w:t>are</w:t>
      </w:r>
      <w:r>
        <w:rPr>
          <w:spacing w:val="-7"/>
        </w:rPr>
        <w:t xml:space="preserve"> </w:t>
      </w:r>
      <w:r>
        <w:t>LeaseTime,</w:t>
      </w:r>
      <w:r>
        <w:rPr>
          <w:spacing w:val="-7"/>
        </w:rPr>
        <w:t xml:space="preserve"> </w:t>
      </w:r>
      <w:r>
        <w:t>SponsorshipTime,</w:t>
      </w:r>
      <w:r>
        <w:rPr>
          <w:spacing w:val="-7"/>
        </w:rPr>
        <w:t xml:space="preserve"> </w:t>
      </w:r>
      <w:r>
        <w:t>RenewonCallTime</w:t>
      </w:r>
      <w:r>
        <w:rPr>
          <w:spacing w:val="-7"/>
        </w:rPr>
        <w:t xml:space="preserve"> </w:t>
      </w:r>
      <w:r>
        <w:t xml:space="preserve">and </w:t>
      </w:r>
      <w:bookmarkEnd w:id="91"/>
      <w:r>
        <w:rPr>
          <w:spacing w:val="-2"/>
        </w:rPr>
        <w:t>LeaseManagerPollTime?</w:t>
      </w:r>
    </w:p>
    <w:p w14:paraId="13B2154E" w14:textId="77777777" w:rsidR="00963873" w:rsidRDefault="00000000">
      <w:pPr>
        <w:pStyle w:val="BodyText"/>
        <w:spacing w:before="62"/>
        <w:ind w:right="1576"/>
        <w:jc w:val="both"/>
      </w:pPr>
      <w:r>
        <w:t>In normal .NET environment objects garbage collector manages lifetime. However, in remoting environment remote clients can access objects, which are out of control of garbage collector. Garbage collector boundary is limited to a single PC on which framework is running; any remote client across physical PC is out of control of GC (Garbage Collector).</w:t>
      </w:r>
    </w:p>
    <w:p w14:paraId="31E7FDB2" w14:textId="77777777" w:rsidR="00963873" w:rsidRDefault="00000000">
      <w:pPr>
        <w:pStyle w:val="BodyText"/>
        <w:spacing w:before="145"/>
        <w:ind w:right="1576"/>
        <w:jc w:val="both"/>
      </w:pPr>
      <w:r>
        <w:t>This constraint of garbage collector leads to a new way of handling lifetime for remoting objects, by using concept called as “LeaseTime”. Every server side object is assigned by default a “LeaseTime” of five minutes. This lease time is decreased at certain intervals. Again, for every method call a default of two minutes is assigned. When i say method call means every call made from client. This is called as “RenewalOnCallTime”.</w:t>
      </w:r>
    </w:p>
    <w:p w14:paraId="2BFC5D86" w14:textId="77777777" w:rsidR="00963873" w:rsidRDefault="00000000">
      <w:pPr>
        <w:pStyle w:val="BodyText"/>
        <w:spacing w:before="7"/>
        <w:ind w:left="0"/>
        <w:rPr>
          <w:sz w:val="10"/>
        </w:rPr>
      </w:pPr>
      <w:r>
        <w:rPr>
          <w:noProof/>
        </w:rPr>
        <mc:AlternateContent>
          <mc:Choice Requires="wps">
            <w:drawing>
              <wp:anchor distT="0" distB="0" distL="0" distR="0" simplePos="0" relativeHeight="487639552" behindDoc="1" locked="0" layoutInCell="1" allowOverlap="1" wp14:anchorId="0293C4D0" wp14:editId="79F21489">
                <wp:simplePos x="0" y="0"/>
                <wp:positionH relativeFrom="page">
                  <wp:posOffset>1070609</wp:posOffset>
                </wp:positionH>
                <wp:positionV relativeFrom="paragraph">
                  <wp:posOffset>96134</wp:posOffset>
                </wp:positionV>
                <wp:extent cx="5581015" cy="1047750"/>
                <wp:effectExtent l="0" t="0" r="0" b="0"/>
                <wp:wrapTopAndBottom/>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1047750"/>
                        </a:xfrm>
                        <a:prstGeom prst="rect">
                          <a:avLst/>
                        </a:prstGeom>
                        <a:solidFill>
                          <a:srgbClr val="E6E6E6"/>
                        </a:solidFill>
                        <a:ln w="6095">
                          <a:solidFill>
                            <a:srgbClr val="000000"/>
                          </a:solidFill>
                          <a:prstDash val="solid"/>
                        </a:ln>
                      </wps:spPr>
                      <wps:txbx>
                        <w:txbxContent>
                          <w:p w14:paraId="72C3D3EA" w14:textId="77777777" w:rsidR="00963873" w:rsidRDefault="00000000">
                            <w:pPr>
                              <w:spacing w:before="94"/>
                              <w:ind w:left="109"/>
                              <w:rPr>
                                <w:rFonts w:ascii="Courier New" w:hAnsi="Courier New"/>
                                <w:color w:val="000000"/>
                                <w:sz w:val="20"/>
                              </w:rPr>
                            </w:pPr>
                            <w:r>
                              <w:rPr>
                                <w:rFonts w:ascii="Courier New" w:hAnsi="Courier New"/>
                                <w:color w:val="000000"/>
                                <w:sz w:val="20"/>
                              </w:rPr>
                              <w:t>Let’s</w:t>
                            </w:r>
                            <w:r>
                              <w:rPr>
                                <w:rFonts w:ascii="Courier New" w:hAnsi="Courier New"/>
                                <w:color w:val="000000"/>
                                <w:spacing w:val="-7"/>
                                <w:sz w:val="20"/>
                              </w:rPr>
                              <w:t xml:space="preserve"> </w:t>
                            </w:r>
                            <w:r>
                              <w:rPr>
                                <w:rFonts w:ascii="Courier New" w:hAnsi="Courier New"/>
                                <w:color w:val="000000"/>
                                <w:sz w:val="20"/>
                              </w:rPr>
                              <w:t>put</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whole</w:t>
                            </w:r>
                            <w:r>
                              <w:rPr>
                                <w:rFonts w:ascii="Courier New" w:hAnsi="Courier New"/>
                                <w:color w:val="000000"/>
                                <w:spacing w:val="-4"/>
                                <w:sz w:val="20"/>
                              </w:rPr>
                              <w:t xml:space="preserve"> </w:t>
                            </w:r>
                            <w:r>
                              <w:rPr>
                                <w:rFonts w:ascii="Courier New" w:hAnsi="Courier New"/>
                                <w:color w:val="000000"/>
                                <w:sz w:val="20"/>
                              </w:rPr>
                              <w:t>thing</w:t>
                            </w:r>
                            <w:r>
                              <w:rPr>
                                <w:rFonts w:ascii="Courier New" w:hAnsi="Courier New"/>
                                <w:color w:val="000000"/>
                                <w:spacing w:val="-5"/>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z w:val="20"/>
                              </w:rPr>
                              <w:t>equation</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make</w:t>
                            </w:r>
                            <w:r>
                              <w:rPr>
                                <w:rFonts w:ascii="Courier New" w:hAnsi="Courier New"/>
                                <w:color w:val="000000"/>
                                <w:spacing w:val="-5"/>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concept</w:t>
                            </w:r>
                            <w:r>
                              <w:rPr>
                                <w:rFonts w:ascii="Courier New" w:hAnsi="Courier New"/>
                                <w:color w:val="000000"/>
                                <w:spacing w:val="-4"/>
                                <w:sz w:val="20"/>
                              </w:rPr>
                              <w:t xml:space="preserve"> </w:t>
                            </w:r>
                            <w:r>
                              <w:rPr>
                                <w:rFonts w:ascii="Courier New" w:hAnsi="Courier New"/>
                                <w:color w:val="000000"/>
                                <w:sz w:val="20"/>
                              </w:rPr>
                              <w:t>more</w:t>
                            </w:r>
                            <w:r>
                              <w:rPr>
                                <w:rFonts w:ascii="Courier New" w:hAnsi="Courier New"/>
                                <w:color w:val="000000"/>
                                <w:spacing w:val="-4"/>
                                <w:sz w:val="20"/>
                              </w:rPr>
                              <w:t xml:space="preserve"> </w:t>
                            </w:r>
                            <w:r>
                              <w:rPr>
                                <w:rFonts w:ascii="Courier New" w:hAnsi="Courier New"/>
                                <w:color w:val="000000"/>
                                <w:spacing w:val="-2"/>
                                <w:sz w:val="20"/>
                              </w:rPr>
                              <w:t>clear.</w:t>
                            </w:r>
                          </w:p>
                          <w:p w14:paraId="5DA5A7A6" w14:textId="77777777" w:rsidR="00963873" w:rsidRDefault="00000000">
                            <w:pPr>
                              <w:spacing w:before="133"/>
                              <w:ind w:left="109"/>
                              <w:rPr>
                                <w:rFonts w:ascii="Courier New"/>
                                <w:color w:val="000000"/>
                                <w:sz w:val="20"/>
                              </w:rPr>
                            </w:pPr>
                            <w:r>
                              <w:rPr>
                                <w:rFonts w:ascii="Courier New"/>
                                <w:color w:val="000000"/>
                                <w:sz w:val="20"/>
                              </w:rPr>
                              <w:t>Total</w:t>
                            </w:r>
                            <w:r>
                              <w:rPr>
                                <w:rFonts w:ascii="Courier New"/>
                                <w:color w:val="000000"/>
                                <w:spacing w:val="-7"/>
                                <w:sz w:val="20"/>
                              </w:rPr>
                              <w:t xml:space="preserve"> </w:t>
                            </w:r>
                            <w:r>
                              <w:rPr>
                                <w:rFonts w:ascii="Courier New"/>
                                <w:color w:val="000000"/>
                                <w:sz w:val="20"/>
                              </w:rPr>
                              <w:t>Remoting</w:t>
                            </w:r>
                            <w:r>
                              <w:rPr>
                                <w:rFonts w:ascii="Courier New"/>
                                <w:color w:val="000000"/>
                                <w:spacing w:val="-5"/>
                                <w:sz w:val="20"/>
                              </w:rPr>
                              <w:t xml:space="preserve"> </w:t>
                            </w:r>
                            <w:r>
                              <w:rPr>
                                <w:rFonts w:ascii="Courier New"/>
                                <w:color w:val="000000"/>
                                <w:sz w:val="20"/>
                              </w:rPr>
                              <w:t>object</w:t>
                            </w:r>
                            <w:r>
                              <w:rPr>
                                <w:rFonts w:ascii="Courier New"/>
                                <w:color w:val="000000"/>
                                <w:spacing w:val="-5"/>
                                <w:sz w:val="20"/>
                              </w:rPr>
                              <w:t xml:space="preserve"> </w:t>
                            </w:r>
                            <w:r>
                              <w:rPr>
                                <w:rFonts w:ascii="Courier New"/>
                                <w:color w:val="000000"/>
                                <w:sz w:val="20"/>
                              </w:rPr>
                              <w:t>life</w:t>
                            </w:r>
                            <w:r>
                              <w:rPr>
                                <w:rFonts w:ascii="Courier New"/>
                                <w:color w:val="000000"/>
                                <w:spacing w:val="-5"/>
                                <w:sz w:val="20"/>
                              </w:rPr>
                              <w:t xml:space="preserve"> </w:t>
                            </w:r>
                            <w:r>
                              <w:rPr>
                                <w:rFonts w:ascii="Courier New"/>
                                <w:color w:val="000000"/>
                                <w:sz w:val="20"/>
                              </w:rPr>
                              <w:t>time</w:t>
                            </w:r>
                            <w:r>
                              <w:rPr>
                                <w:rFonts w:ascii="Courier New"/>
                                <w:color w:val="000000"/>
                                <w:spacing w:val="-5"/>
                                <w:sz w:val="20"/>
                              </w:rPr>
                              <w:t xml:space="preserve"> </w:t>
                            </w:r>
                            <w:r>
                              <w:rPr>
                                <w:rFonts w:ascii="Courier New"/>
                                <w:color w:val="000000"/>
                                <w:sz w:val="20"/>
                              </w:rPr>
                              <w:t>=</w:t>
                            </w:r>
                            <w:r>
                              <w:rPr>
                                <w:rFonts w:ascii="Courier New"/>
                                <w:color w:val="000000"/>
                                <w:spacing w:val="-4"/>
                                <w:sz w:val="20"/>
                              </w:rPr>
                              <w:t xml:space="preserve"> </w:t>
                            </w:r>
                            <w:r>
                              <w:rPr>
                                <w:rFonts w:ascii="Courier New"/>
                                <w:color w:val="000000"/>
                                <w:sz w:val="20"/>
                              </w:rPr>
                              <w:t>LeaseTime</w:t>
                            </w:r>
                            <w:r>
                              <w:rPr>
                                <w:rFonts w:ascii="Courier New"/>
                                <w:color w:val="000000"/>
                                <w:spacing w:val="-5"/>
                                <w:sz w:val="20"/>
                              </w:rPr>
                              <w:t xml:space="preserve"> </w:t>
                            </w:r>
                            <w:r>
                              <w:rPr>
                                <w:rFonts w:ascii="Courier New"/>
                                <w:color w:val="000000"/>
                                <w:sz w:val="20"/>
                              </w:rPr>
                              <w:t>+</w:t>
                            </w:r>
                            <w:r>
                              <w:rPr>
                                <w:rFonts w:ascii="Courier New"/>
                                <w:color w:val="000000"/>
                                <w:spacing w:val="-5"/>
                                <w:sz w:val="20"/>
                              </w:rPr>
                              <w:t xml:space="preserve"> </w:t>
                            </w:r>
                            <w:r>
                              <w:rPr>
                                <w:rFonts w:ascii="Courier New"/>
                                <w:color w:val="000000"/>
                                <w:sz w:val="20"/>
                              </w:rPr>
                              <w:t>(Number</w:t>
                            </w:r>
                            <w:r>
                              <w:rPr>
                                <w:rFonts w:ascii="Courier New"/>
                                <w:color w:val="000000"/>
                                <w:spacing w:val="-5"/>
                                <w:sz w:val="20"/>
                              </w:rPr>
                              <w:t xml:space="preserve"> </w:t>
                            </w:r>
                            <w:r>
                              <w:rPr>
                                <w:rFonts w:ascii="Courier New"/>
                                <w:color w:val="000000"/>
                                <w:sz w:val="20"/>
                              </w:rPr>
                              <w:t>of</w:t>
                            </w:r>
                            <w:r>
                              <w:rPr>
                                <w:rFonts w:ascii="Courier New"/>
                                <w:color w:val="000000"/>
                                <w:spacing w:val="-5"/>
                                <w:sz w:val="20"/>
                              </w:rPr>
                              <w:t xml:space="preserve"> </w:t>
                            </w:r>
                            <w:r>
                              <w:rPr>
                                <w:rFonts w:ascii="Courier New"/>
                                <w:color w:val="000000"/>
                                <w:sz w:val="20"/>
                              </w:rPr>
                              <w:t>method</w:t>
                            </w:r>
                            <w:r>
                              <w:rPr>
                                <w:rFonts w:ascii="Courier New"/>
                                <w:color w:val="000000"/>
                                <w:spacing w:val="-4"/>
                                <w:sz w:val="20"/>
                              </w:rPr>
                              <w:t xml:space="preserve"> </w:t>
                            </w:r>
                            <w:r>
                              <w:rPr>
                                <w:rFonts w:ascii="Courier New"/>
                                <w:color w:val="000000"/>
                                <w:spacing w:val="-2"/>
                                <w:sz w:val="20"/>
                              </w:rPr>
                              <w:t>calls)</w:t>
                            </w:r>
                          </w:p>
                          <w:p w14:paraId="371D7E05" w14:textId="77777777" w:rsidR="00963873" w:rsidRDefault="00000000">
                            <w:pPr>
                              <w:spacing w:before="73"/>
                              <w:ind w:left="109"/>
                              <w:rPr>
                                <w:rFonts w:ascii="Courier New"/>
                                <w:color w:val="000000"/>
                                <w:sz w:val="20"/>
                              </w:rPr>
                            </w:pPr>
                            <w:r>
                              <w:rPr>
                                <w:rFonts w:ascii="Courier New"/>
                                <w:color w:val="000000"/>
                                <w:sz w:val="20"/>
                              </w:rPr>
                              <w:t>X</w:t>
                            </w:r>
                            <w:r>
                              <w:rPr>
                                <w:rFonts w:ascii="Courier New"/>
                                <w:color w:val="000000"/>
                                <w:spacing w:val="-1"/>
                                <w:sz w:val="20"/>
                              </w:rPr>
                              <w:t xml:space="preserve"> </w:t>
                            </w:r>
                            <w:r>
                              <w:rPr>
                                <w:rFonts w:ascii="Courier New"/>
                                <w:color w:val="000000"/>
                                <w:spacing w:val="-2"/>
                                <w:sz w:val="20"/>
                              </w:rPr>
                              <w:t>(RenewalTime).</w:t>
                            </w:r>
                          </w:p>
                          <w:p w14:paraId="0178632E" w14:textId="77777777" w:rsidR="00963873" w:rsidRDefault="00000000">
                            <w:pPr>
                              <w:spacing w:before="60" w:line="300" w:lineRule="atLeast"/>
                              <w:ind w:left="109" w:right="247"/>
                              <w:rPr>
                                <w:rFonts w:ascii="Courier New"/>
                                <w:color w:val="000000"/>
                                <w:sz w:val="20"/>
                              </w:rPr>
                            </w:pPr>
                            <w:r>
                              <w:rPr>
                                <w:rFonts w:ascii="Courier New"/>
                                <w:color w:val="000000"/>
                                <w:sz w:val="20"/>
                              </w:rPr>
                              <w:t>Then</w:t>
                            </w:r>
                            <w:r>
                              <w:rPr>
                                <w:rFonts w:ascii="Courier New"/>
                                <w:color w:val="000000"/>
                                <w:spacing w:val="-3"/>
                                <w:sz w:val="20"/>
                              </w:rPr>
                              <w:t xml:space="preserve"> </w:t>
                            </w:r>
                            <w:r>
                              <w:rPr>
                                <w:rFonts w:ascii="Courier New"/>
                                <w:color w:val="000000"/>
                                <w:sz w:val="20"/>
                              </w:rPr>
                              <w:t>default</w:t>
                            </w:r>
                            <w:r>
                              <w:rPr>
                                <w:rFonts w:ascii="Courier New"/>
                                <w:color w:val="000000"/>
                                <w:spacing w:val="-3"/>
                                <w:sz w:val="20"/>
                              </w:rPr>
                              <w:t xml:space="preserve"> </w:t>
                            </w:r>
                            <w:r>
                              <w:rPr>
                                <w:rFonts w:ascii="Courier New"/>
                                <w:color w:val="000000"/>
                                <w:sz w:val="20"/>
                              </w:rPr>
                              <w:t>Remote</w:t>
                            </w:r>
                            <w:r>
                              <w:rPr>
                                <w:rFonts w:ascii="Courier New"/>
                                <w:color w:val="000000"/>
                                <w:spacing w:val="-3"/>
                                <w:sz w:val="20"/>
                              </w:rPr>
                              <w:t xml:space="preserve"> </w:t>
                            </w:r>
                            <w:r>
                              <w:rPr>
                                <w:rFonts w:ascii="Courier New"/>
                                <w:color w:val="000000"/>
                                <w:sz w:val="20"/>
                              </w:rPr>
                              <w:t>Object</w:t>
                            </w:r>
                            <w:r>
                              <w:rPr>
                                <w:rFonts w:ascii="Courier New"/>
                                <w:color w:val="000000"/>
                                <w:spacing w:val="-3"/>
                                <w:sz w:val="20"/>
                              </w:rPr>
                              <w:t xml:space="preserve"> </w:t>
                            </w:r>
                            <w:r>
                              <w:rPr>
                                <w:rFonts w:ascii="Courier New"/>
                                <w:color w:val="000000"/>
                                <w:sz w:val="20"/>
                              </w:rPr>
                              <w:t>Life</w:t>
                            </w:r>
                            <w:r>
                              <w:rPr>
                                <w:rFonts w:ascii="Courier New"/>
                                <w:color w:val="000000"/>
                                <w:spacing w:val="-3"/>
                                <w:sz w:val="20"/>
                              </w:rPr>
                              <w:t xml:space="preserve"> </w:t>
                            </w:r>
                            <w:r>
                              <w:rPr>
                                <w:rFonts w:ascii="Courier New"/>
                                <w:color w:val="000000"/>
                                <w:sz w:val="20"/>
                              </w:rPr>
                              <w:t>Time</w:t>
                            </w:r>
                            <w:r>
                              <w:rPr>
                                <w:rFonts w:ascii="Courier New"/>
                                <w:color w:val="000000"/>
                                <w:spacing w:val="-3"/>
                                <w:sz w:val="20"/>
                              </w:rPr>
                              <w:t xml:space="preserve"> </w:t>
                            </w:r>
                            <w:r>
                              <w:rPr>
                                <w:rFonts w:ascii="Courier New"/>
                                <w:color w:val="000000"/>
                                <w:sz w:val="20"/>
                              </w:rPr>
                              <w:t>=</w:t>
                            </w:r>
                            <w:r>
                              <w:rPr>
                                <w:rFonts w:ascii="Courier New"/>
                                <w:color w:val="000000"/>
                                <w:spacing w:val="-3"/>
                                <w:sz w:val="20"/>
                              </w:rPr>
                              <w:t xml:space="preserve"> </w:t>
                            </w:r>
                            <w:r>
                              <w:rPr>
                                <w:rFonts w:ascii="Courier New"/>
                                <w:color w:val="000000"/>
                                <w:sz w:val="20"/>
                              </w:rPr>
                              <w:t>5</w:t>
                            </w:r>
                            <w:r>
                              <w:rPr>
                                <w:rFonts w:ascii="Courier New"/>
                                <w:color w:val="000000"/>
                                <w:spacing w:val="-3"/>
                                <w:sz w:val="20"/>
                              </w:rPr>
                              <w:t xml:space="preserve"> </w:t>
                            </w:r>
                            <w:r>
                              <w:rPr>
                                <w:rFonts w:ascii="Courier New"/>
                                <w:color w:val="000000"/>
                                <w:sz w:val="20"/>
                              </w:rPr>
                              <w:t>+</w:t>
                            </w:r>
                            <w:r>
                              <w:rPr>
                                <w:rFonts w:ascii="Courier New"/>
                                <w:color w:val="000000"/>
                                <w:spacing w:val="-3"/>
                                <w:sz w:val="20"/>
                              </w:rPr>
                              <w:t xml:space="preserve"> </w:t>
                            </w:r>
                            <w:r>
                              <w:rPr>
                                <w:rFonts w:ascii="Courier New"/>
                                <w:color w:val="000000"/>
                                <w:sz w:val="20"/>
                              </w:rPr>
                              <w:t>(1)</w:t>
                            </w:r>
                            <w:r>
                              <w:rPr>
                                <w:rFonts w:ascii="Courier New"/>
                                <w:color w:val="000000"/>
                                <w:spacing w:val="-3"/>
                                <w:sz w:val="20"/>
                              </w:rPr>
                              <w:t xml:space="preserve"> </w:t>
                            </w:r>
                            <w:r>
                              <w:rPr>
                                <w:rFonts w:ascii="Courier New"/>
                                <w:color w:val="000000"/>
                                <w:sz w:val="20"/>
                              </w:rPr>
                              <w:t>X</w:t>
                            </w:r>
                            <w:r>
                              <w:rPr>
                                <w:rFonts w:ascii="Courier New"/>
                                <w:color w:val="000000"/>
                                <w:spacing w:val="-3"/>
                                <w:sz w:val="20"/>
                              </w:rPr>
                              <w:t xml:space="preserve"> </w:t>
                            </w:r>
                            <w:r>
                              <w:rPr>
                                <w:rFonts w:ascii="Courier New"/>
                                <w:color w:val="000000"/>
                                <w:sz w:val="20"/>
                              </w:rPr>
                              <w:t>2</w:t>
                            </w:r>
                            <w:r>
                              <w:rPr>
                                <w:rFonts w:ascii="Courier New"/>
                                <w:color w:val="000000"/>
                                <w:spacing w:val="-3"/>
                                <w:sz w:val="20"/>
                              </w:rPr>
                              <w:t xml:space="preserve"> </w:t>
                            </w:r>
                            <w:r>
                              <w:rPr>
                                <w:rFonts w:ascii="Courier New"/>
                                <w:color w:val="000000"/>
                                <w:sz w:val="20"/>
                              </w:rPr>
                              <w:t>=</w:t>
                            </w:r>
                            <w:r>
                              <w:rPr>
                                <w:rFonts w:ascii="Courier New"/>
                                <w:color w:val="000000"/>
                                <w:spacing w:val="-3"/>
                                <w:sz w:val="20"/>
                              </w:rPr>
                              <w:t xml:space="preserve"> </w:t>
                            </w:r>
                            <w:r>
                              <w:rPr>
                                <w:rFonts w:ascii="Courier New"/>
                                <w:color w:val="000000"/>
                                <w:sz w:val="20"/>
                              </w:rPr>
                              <w:t>10</w:t>
                            </w:r>
                            <w:r>
                              <w:rPr>
                                <w:rFonts w:ascii="Courier New"/>
                                <w:color w:val="000000"/>
                                <w:spacing w:val="-3"/>
                                <w:sz w:val="20"/>
                              </w:rPr>
                              <w:t xml:space="preserve"> </w:t>
                            </w:r>
                            <w:r>
                              <w:rPr>
                                <w:rFonts w:ascii="Courier New"/>
                                <w:color w:val="000000"/>
                                <w:sz w:val="20"/>
                              </w:rPr>
                              <w:t>minutes (Everything is in minutes)</w:t>
                            </w:r>
                          </w:p>
                        </w:txbxContent>
                      </wps:txbx>
                      <wps:bodyPr wrap="square" lIns="0" tIns="0" rIns="0" bIns="0" rtlCol="0">
                        <a:noAutofit/>
                      </wps:bodyPr>
                    </wps:wsp>
                  </a:graphicData>
                </a:graphic>
              </wp:anchor>
            </w:drawing>
          </mc:Choice>
          <mc:Fallback>
            <w:pict>
              <v:shape w14:anchorId="0293C4D0" id="Textbox 123" o:spid="_x0000_s1115" type="#_x0000_t202" style="position:absolute;margin-left:84.3pt;margin-top:7.55pt;width:439.45pt;height:82.5pt;z-index:-15676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" fillcolor="#e6e6e6" strokeweight=".16931mm">
                <v:path arrowok="t"/>
                <v:textbox inset="0,0,0,0">
                  <w:txbxContent>
                    <w:p w14:paraId="72C3D3EA" w14:textId="77777777" w:rsidR="00963873" w:rsidRDefault="00000000">
                      <w:pPr>
                        <w:spacing w:before="94"/>
                        <w:ind w:left="109"/>
                        <w:rPr>
                          <w:rFonts w:ascii="Courier New" w:hAnsi="Courier New"/>
                          <w:color w:val="000000"/>
                          <w:sz w:val="20"/>
                        </w:rPr>
                      </w:pPr>
                      <w:r>
                        <w:rPr>
                          <w:rFonts w:ascii="Courier New" w:hAnsi="Courier New"/>
                          <w:color w:val="000000"/>
                          <w:sz w:val="20"/>
                        </w:rPr>
                        <w:t>Let’s</w:t>
                      </w:r>
                      <w:r>
                        <w:rPr>
                          <w:rFonts w:ascii="Courier New" w:hAnsi="Courier New"/>
                          <w:color w:val="000000"/>
                          <w:spacing w:val="-7"/>
                          <w:sz w:val="20"/>
                        </w:rPr>
                        <w:t xml:space="preserve"> </w:t>
                      </w:r>
                      <w:r>
                        <w:rPr>
                          <w:rFonts w:ascii="Courier New" w:hAnsi="Courier New"/>
                          <w:color w:val="000000"/>
                          <w:sz w:val="20"/>
                        </w:rPr>
                        <w:t>put</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whole</w:t>
                      </w:r>
                      <w:r>
                        <w:rPr>
                          <w:rFonts w:ascii="Courier New" w:hAnsi="Courier New"/>
                          <w:color w:val="000000"/>
                          <w:spacing w:val="-4"/>
                          <w:sz w:val="20"/>
                        </w:rPr>
                        <w:t xml:space="preserve"> </w:t>
                      </w:r>
                      <w:r>
                        <w:rPr>
                          <w:rFonts w:ascii="Courier New" w:hAnsi="Courier New"/>
                          <w:color w:val="000000"/>
                          <w:sz w:val="20"/>
                        </w:rPr>
                        <w:t>thing</w:t>
                      </w:r>
                      <w:r>
                        <w:rPr>
                          <w:rFonts w:ascii="Courier New" w:hAnsi="Courier New"/>
                          <w:color w:val="000000"/>
                          <w:spacing w:val="-5"/>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z w:val="20"/>
                        </w:rPr>
                        <w:t>equation</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make</w:t>
                      </w:r>
                      <w:r>
                        <w:rPr>
                          <w:rFonts w:ascii="Courier New" w:hAnsi="Courier New"/>
                          <w:color w:val="000000"/>
                          <w:spacing w:val="-5"/>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concept</w:t>
                      </w:r>
                      <w:r>
                        <w:rPr>
                          <w:rFonts w:ascii="Courier New" w:hAnsi="Courier New"/>
                          <w:color w:val="000000"/>
                          <w:spacing w:val="-4"/>
                          <w:sz w:val="20"/>
                        </w:rPr>
                        <w:t xml:space="preserve"> </w:t>
                      </w:r>
                      <w:r>
                        <w:rPr>
                          <w:rFonts w:ascii="Courier New" w:hAnsi="Courier New"/>
                          <w:color w:val="000000"/>
                          <w:sz w:val="20"/>
                        </w:rPr>
                        <w:t>more</w:t>
                      </w:r>
                      <w:r>
                        <w:rPr>
                          <w:rFonts w:ascii="Courier New" w:hAnsi="Courier New"/>
                          <w:color w:val="000000"/>
                          <w:spacing w:val="-4"/>
                          <w:sz w:val="20"/>
                        </w:rPr>
                        <w:t xml:space="preserve"> </w:t>
                      </w:r>
                      <w:r>
                        <w:rPr>
                          <w:rFonts w:ascii="Courier New" w:hAnsi="Courier New"/>
                          <w:color w:val="000000"/>
                          <w:spacing w:val="-2"/>
                          <w:sz w:val="20"/>
                        </w:rPr>
                        <w:t>clear.</w:t>
                      </w:r>
                    </w:p>
                    <w:p w14:paraId="5DA5A7A6" w14:textId="77777777" w:rsidR="00963873" w:rsidRDefault="00000000">
                      <w:pPr>
                        <w:spacing w:before="133"/>
                        <w:ind w:left="109"/>
                        <w:rPr>
                          <w:rFonts w:ascii="Courier New"/>
                          <w:color w:val="000000"/>
                          <w:sz w:val="20"/>
                        </w:rPr>
                      </w:pPr>
                      <w:r>
                        <w:rPr>
                          <w:rFonts w:ascii="Courier New"/>
                          <w:color w:val="000000"/>
                          <w:sz w:val="20"/>
                        </w:rPr>
                        <w:t>Total</w:t>
                      </w:r>
                      <w:r>
                        <w:rPr>
                          <w:rFonts w:ascii="Courier New"/>
                          <w:color w:val="000000"/>
                          <w:spacing w:val="-7"/>
                          <w:sz w:val="20"/>
                        </w:rPr>
                        <w:t xml:space="preserve"> </w:t>
                      </w:r>
                      <w:r>
                        <w:rPr>
                          <w:rFonts w:ascii="Courier New"/>
                          <w:color w:val="000000"/>
                          <w:sz w:val="20"/>
                        </w:rPr>
                        <w:t>Remoting</w:t>
                      </w:r>
                      <w:r>
                        <w:rPr>
                          <w:rFonts w:ascii="Courier New"/>
                          <w:color w:val="000000"/>
                          <w:spacing w:val="-5"/>
                          <w:sz w:val="20"/>
                        </w:rPr>
                        <w:t xml:space="preserve"> </w:t>
                      </w:r>
                      <w:r>
                        <w:rPr>
                          <w:rFonts w:ascii="Courier New"/>
                          <w:color w:val="000000"/>
                          <w:sz w:val="20"/>
                        </w:rPr>
                        <w:t>object</w:t>
                      </w:r>
                      <w:r>
                        <w:rPr>
                          <w:rFonts w:ascii="Courier New"/>
                          <w:color w:val="000000"/>
                          <w:spacing w:val="-5"/>
                          <w:sz w:val="20"/>
                        </w:rPr>
                        <w:t xml:space="preserve"> </w:t>
                      </w:r>
                      <w:r>
                        <w:rPr>
                          <w:rFonts w:ascii="Courier New"/>
                          <w:color w:val="000000"/>
                          <w:sz w:val="20"/>
                        </w:rPr>
                        <w:t>life</w:t>
                      </w:r>
                      <w:r>
                        <w:rPr>
                          <w:rFonts w:ascii="Courier New"/>
                          <w:color w:val="000000"/>
                          <w:spacing w:val="-5"/>
                          <w:sz w:val="20"/>
                        </w:rPr>
                        <w:t xml:space="preserve"> </w:t>
                      </w:r>
                      <w:r>
                        <w:rPr>
                          <w:rFonts w:ascii="Courier New"/>
                          <w:color w:val="000000"/>
                          <w:sz w:val="20"/>
                        </w:rPr>
                        <w:t>time</w:t>
                      </w:r>
                      <w:r>
                        <w:rPr>
                          <w:rFonts w:ascii="Courier New"/>
                          <w:color w:val="000000"/>
                          <w:spacing w:val="-5"/>
                          <w:sz w:val="20"/>
                        </w:rPr>
                        <w:t xml:space="preserve"> </w:t>
                      </w:r>
                      <w:r>
                        <w:rPr>
                          <w:rFonts w:ascii="Courier New"/>
                          <w:color w:val="000000"/>
                          <w:sz w:val="20"/>
                        </w:rPr>
                        <w:t>=</w:t>
                      </w:r>
                      <w:r>
                        <w:rPr>
                          <w:rFonts w:ascii="Courier New"/>
                          <w:color w:val="000000"/>
                          <w:spacing w:val="-4"/>
                          <w:sz w:val="20"/>
                        </w:rPr>
                        <w:t xml:space="preserve"> </w:t>
                      </w:r>
                      <w:r>
                        <w:rPr>
                          <w:rFonts w:ascii="Courier New"/>
                          <w:color w:val="000000"/>
                          <w:sz w:val="20"/>
                        </w:rPr>
                        <w:t>LeaseTime</w:t>
                      </w:r>
                      <w:r>
                        <w:rPr>
                          <w:rFonts w:ascii="Courier New"/>
                          <w:color w:val="000000"/>
                          <w:spacing w:val="-5"/>
                          <w:sz w:val="20"/>
                        </w:rPr>
                        <w:t xml:space="preserve"> </w:t>
                      </w:r>
                      <w:r>
                        <w:rPr>
                          <w:rFonts w:ascii="Courier New"/>
                          <w:color w:val="000000"/>
                          <w:sz w:val="20"/>
                        </w:rPr>
                        <w:t>+</w:t>
                      </w:r>
                      <w:r>
                        <w:rPr>
                          <w:rFonts w:ascii="Courier New"/>
                          <w:color w:val="000000"/>
                          <w:spacing w:val="-5"/>
                          <w:sz w:val="20"/>
                        </w:rPr>
                        <w:t xml:space="preserve"> </w:t>
                      </w:r>
                      <w:r>
                        <w:rPr>
                          <w:rFonts w:ascii="Courier New"/>
                          <w:color w:val="000000"/>
                          <w:sz w:val="20"/>
                        </w:rPr>
                        <w:t>(Number</w:t>
                      </w:r>
                      <w:r>
                        <w:rPr>
                          <w:rFonts w:ascii="Courier New"/>
                          <w:color w:val="000000"/>
                          <w:spacing w:val="-5"/>
                          <w:sz w:val="20"/>
                        </w:rPr>
                        <w:t xml:space="preserve"> </w:t>
                      </w:r>
                      <w:r>
                        <w:rPr>
                          <w:rFonts w:ascii="Courier New"/>
                          <w:color w:val="000000"/>
                          <w:sz w:val="20"/>
                        </w:rPr>
                        <w:t>of</w:t>
                      </w:r>
                      <w:r>
                        <w:rPr>
                          <w:rFonts w:ascii="Courier New"/>
                          <w:color w:val="000000"/>
                          <w:spacing w:val="-5"/>
                          <w:sz w:val="20"/>
                        </w:rPr>
                        <w:t xml:space="preserve"> </w:t>
                      </w:r>
                      <w:r>
                        <w:rPr>
                          <w:rFonts w:ascii="Courier New"/>
                          <w:color w:val="000000"/>
                          <w:sz w:val="20"/>
                        </w:rPr>
                        <w:t>method</w:t>
                      </w:r>
                      <w:r>
                        <w:rPr>
                          <w:rFonts w:ascii="Courier New"/>
                          <w:color w:val="000000"/>
                          <w:spacing w:val="-4"/>
                          <w:sz w:val="20"/>
                        </w:rPr>
                        <w:t xml:space="preserve"> </w:t>
                      </w:r>
                      <w:r>
                        <w:rPr>
                          <w:rFonts w:ascii="Courier New"/>
                          <w:color w:val="000000"/>
                          <w:spacing w:val="-2"/>
                          <w:sz w:val="20"/>
                        </w:rPr>
                        <w:t>calls)</w:t>
                      </w:r>
                    </w:p>
                    <w:p w14:paraId="371D7E05" w14:textId="77777777" w:rsidR="00963873" w:rsidRDefault="00000000">
                      <w:pPr>
                        <w:spacing w:before="73"/>
                        <w:ind w:left="109"/>
                        <w:rPr>
                          <w:rFonts w:ascii="Courier New"/>
                          <w:color w:val="000000"/>
                          <w:sz w:val="20"/>
                        </w:rPr>
                      </w:pPr>
                      <w:r>
                        <w:rPr>
                          <w:rFonts w:ascii="Courier New"/>
                          <w:color w:val="000000"/>
                          <w:sz w:val="20"/>
                        </w:rPr>
                        <w:t>X</w:t>
                      </w:r>
                      <w:r>
                        <w:rPr>
                          <w:rFonts w:ascii="Courier New"/>
                          <w:color w:val="000000"/>
                          <w:spacing w:val="-1"/>
                          <w:sz w:val="20"/>
                        </w:rPr>
                        <w:t xml:space="preserve"> </w:t>
                      </w:r>
                      <w:r>
                        <w:rPr>
                          <w:rFonts w:ascii="Courier New"/>
                          <w:color w:val="000000"/>
                          <w:spacing w:val="-2"/>
                          <w:sz w:val="20"/>
                        </w:rPr>
                        <w:t>(RenewalTime).</w:t>
                      </w:r>
                    </w:p>
                    <w:p w14:paraId="0178632E" w14:textId="77777777" w:rsidR="00963873" w:rsidRDefault="00000000">
                      <w:pPr>
                        <w:spacing w:before="60" w:line="300" w:lineRule="atLeast"/>
                        <w:ind w:left="109" w:right="247"/>
                        <w:rPr>
                          <w:rFonts w:ascii="Courier New"/>
                          <w:color w:val="000000"/>
                          <w:sz w:val="20"/>
                        </w:rPr>
                      </w:pPr>
                      <w:r>
                        <w:rPr>
                          <w:rFonts w:ascii="Courier New"/>
                          <w:color w:val="000000"/>
                          <w:sz w:val="20"/>
                        </w:rPr>
                        <w:t>Then</w:t>
                      </w:r>
                      <w:r>
                        <w:rPr>
                          <w:rFonts w:ascii="Courier New"/>
                          <w:color w:val="000000"/>
                          <w:spacing w:val="-3"/>
                          <w:sz w:val="20"/>
                        </w:rPr>
                        <w:t xml:space="preserve"> </w:t>
                      </w:r>
                      <w:r>
                        <w:rPr>
                          <w:rFonts w:ascii="Courier New"/>
                          <w:color w:val="000000"/>
                          <w:sz w:val="20"/>
                        </w:rPr>
                        <w:t>default</w:t>
                      </w:r>
                      <w:r>
                        <w:rPr>
                          <w:rFonts w:ascii="Courier New"/>
                          <w:color w:val="000000"/>
                          <w:spacing w:val="-3"/>
                          <w:sz w:val="20"/>
                        </w:rPr>
                        <w:t xml:space="preserve"> </w:t>
                      </w:r>
                      <w:r>
                        <w:rPr>
                          <w:rFonts w:ascii="Courier New"/>
                          <w:color w:val="000000"/>
                          <w:sz w:val="20"/>
                        </w:rPr>
                        <w:t>Remote</w:t>
                      </w:r>
                      <w:r>
                        <w:rPr>
                          <w:rFonts w:ascii="Courier New"/>
                          <w:color w:val="000000"/>
                          <w:spacing w:val="-3"/>
                          <w:sz w:val="20"/>
                        </w:rPr>
                        <w:t xml:space="preserve"> </w:t>
                      </w:r>
                      <w:r>
                        <w:rPr>
                          <w:rFonts w:ascii="Courier New"/>
                          <w:color w:val="000000"/>
                          <w:sz w:val="20"/>
                        </w:rPr>
                        <w:t>Object</w:t>
                      </w:r>
                      <w:r>
                        <w:rPr>
                          <w:rFonts w:ascii="Courier New"/>
                          <w:color w:val="000000"/>
                          <w:spacing w:val="-3"/>
                          <w:sz w:val="20"/>
                        </w:rPr>
                        <w:t xml:space="preserve"> </w:t>
                      </w:r>
                      <w:r>
                        <w:rPr>
                          <w:rFonts w:ascii="Courier New"/>
                          <w:color w:val="000000"/>
                          <w:sz w:val="20"/>
                        </w:rPr>
                        <w:t>Life</w:t>
                      </w:r>
                      <w:r>
                        <w:rPr>
                          <w:rFonts w:ascii="Courier New"/>
                          <w:color w:val="000000"/>
                          <w:spacing w:val="-3"/>
                          <w:sz w:val="20"/>
                        </w:rPr>
                        <w:t xml:space="preserve"> </w:t>
                      </w:r>
                      <w:r>
                        <w:rPr>
                          <w:rFonts w:ascii="Courier New"/>
                          <w:color w:val="000000"/>
                          <w:sz w:val="20"/>
                        </w:rPr>
                        <w:t>Time</w:t>
                      </w:r>
                      <w:r>
                        <w:rPr>
                          <w:rFonts w:ascii="Courier New"/>
                          <w:color w:val="000000"/>
                          <w:spacing w:val="-3"/>
                          <w:sz w:val="20"/>
                        </w:rPr>
                        <w:t xml:space="preserve"> </w:t>
                      </w:r>
                      <w:r>
                        <w:rPr>
                          <w:rFonts w:ascii="Courier New"/>
                          <w:color w:val="000000"/>
                          <w:sz w:val="20"/>
                        </w:rPr>
                        <w:t>=</w:t>
                      </w:r>
                      <w:r>
                        <w:rPr>
                          <w:rFonts w:ascii="Courier New"/>
                          <w:color w:val="000000"/>
                          <w:spacing w:val="-3"/>
                          <w:sz w:val="20"/>
                        </w:rPr>
                        <w:t xml:space="preserve"> </w:t>
                      </w:r>
                      <w:r>
                        <w:rPr>
                          <w:rFonts w:ascii="Courier New"/>
                          <w:color w:val="000000"/>
                          <w:sz w:val="20"/>
                        </w:rPr>
                        <w:t>5</w:t>
                      </w:r>
                      <w:r>
                        <w:rPr>
                          <w:rFonts w:ascii="Courier New"/>
                          <w:color w:val="000000"/>
                          <w:spacing w:val="-3"/>
                          <w:sz w:val="20"/>
                        </w:rPr>
                        <w:t xml:space="preserve"> </w:t>
                      </w:r>
                      <w:r>
                        <w:rPr>
                          <w:rFonts w:ascii="Courier New"/>
                          <w:color w:val="000000"/>
                          <w:sz w:val="20"/>
                        </w:rPr>
                        <w:t>+</w:t>
                      </w:r>
                      <w:r>
                        <w:rPr>
                          <w:rFonts w:ascii="Courier New"/>
                          <w:color w:val="000000"/>
                          <w:spacing w:val="-3"/>
                          <w:sz w:val="20"/>
                        </w:rPr>
                        <w:t xml:space="preserve"> </w:t>
                      </w:r>
                      <w:r>
                        <w:rPr>
                          <w:rFonts w:ascii="Courier New"/>
                          <w:color w:val="000000"/>
                          <w:sz w:val="20"/>
                        </w:rPr>
                        <w:t>(1)</w:t>
                      </w:r>
                      <w:r>
                        <w:rPr>
                          <w:rFonts w:ascii="Courier New"/>
                          <w:color w:val="000000"/>
                          <w:spacing w:val="-3"/>
                          <w:sz w:val="20"/>
                        </w:rPr>
                        <w:t xml:space="preserve"> </w:t>
                      </w:r>
                      <w:r>
                        <w:rPr>
                          <w:rFonts w:ascii="Courier New"/>
                          <w:color w:val="000000"/>
                          <w:sz w:val="20"/>
                        </w:rPr>
                        <w:t>X</w:t>
                      </w:r>
                      <w:r>
                        <w:rPr>
                          <w:rFonts w:ascii="Courier New"/>
                          <w:color w:val="000000"/>
                          <w:spacing w:val="-3"/>
                          <w:sz w:val="20"/>
                        </w:rPr>
                        <w:t xml:space="preserve"> </w:t>
                      </w:r>
                      <w:r>
                        <w:rPr>
                          <w:rFonts w:ascii="Courier New"/>
                          <w:color w:val="000000"/>
                          <w:sz w:val="20"/>
                        </w:rPr>
                        <w:t>2</w:t>
                      </w:r>
                      <w:r>
                        <w:rPr>
                          <w:rFonts w:ascii="Courier New"/>
                          <w:color w:val="000000"/>
                          <w:spacing w:val="-3"/>
                          <w:sz w:val="20"/>
                        </w:rPr>
                        <w:t xml:space="preserve"> </w:t>
                      </w:r>
                      <w:r>
                        <w:rPr>
                          <w:rFonts w:ascii="Courier New"/>
                          <w:color w:val="000000"/>
                          <w:sz w:val="20"/>
                        </w:rPr>
                        <w:t>=</w:t>
                      </w:r>
                      <w:r>
                        <w:rPr>
                          <w:rFonts w:ascii="Courier New"/>
                          <w:color w:val="000000"/>
                          <w:spacing w:val="-3"/>
                          <w:sz w:val="20"/>
                        </w:rPr>
                        <w:t xml:space="preserve"> </w:t>
                      </w:r>
                      <w:r>
                        <w:rPr>
                          <w:rFonts w:ascii="Courier New"/>
                          <w:color w:val="000000"/>
                          <w:sz w:val="20"/>
                        </w:rPr>
                        <w:t>10</w:t>
                      </w:r>
                      <w:r>
                        <w:rPr>
                          <w:rFonts w:ascii="Courier New"/>
                          <w:color w:val="000000"/>
                          <w:spacing w:val="-3"/>
                          <w:sz w:val="20"/>
                        </w:rPr>
                        <w:t xml:space="preserve"> </w:t>
                      </w:r>
                      <w:r>
                        <w:rPr>
                          <w:rFonts w:ascii="Courier New"/>
                          <w:color w:val="000000"/>
                          <w:sz w:val="20"/>
                        </w:rPr>
                        <w:t>minutes (Everything is in minutes)</w:t>
                      </w:r>
                    </w:p>
                  </w:txbxContent>
                </v:textbox>
                <w10:wrap type="topAndBottom" anchorx="page"/>
              </v:shape>
            </w:pict>
          </mc:Fallback>
        </mc:AlternateContent>
      </w:r>
    </w:p>
    <w:p w14:paraId="0B9C9894" w14:textId="77777777" w:rsidR="00963873" w:rsidRDefault="00963873">
      <w:pPr>
        <w:pStyle w:val="BodyText"/>
        <w:spacing w:before="223"/>
        <w:ind w:left="0"/>
      </w:pPr>
    </w:p>
    <w:p w14:paraId="11961067" w14:textId="77777777" w:rsidR="00963873" w:rsidRDefault="00000000">
      <w:pPr>
        <w:pStyle w:val="BodyText"/>
        <w:ind w:right="1574"/>
        <w:jc w:val="both"/>
      </w:pPr>
      <w:r>
        <w:t>When total object lifetime is reduced to zero, then it queries the sponsor that should the object be destroyed. Sponsor is an object, which decides should object Lifetime be renewed. So it queries any registered sponsors with the object, if does not find any then the object is marked for garbage collection. After this garbage, collection has whole control on the object lifetime. If we do not foresee how long a object will be needed specify the “Sponsorship Timeout” value. Sponsorship Timeout is time unit a call to a sponsor is timed out.</w:t>
      </w:r>
    </w:p>
    <w:p w14:paraId="45000075" w14:textId="77777777" w:rsidR="00963873" w:rsidRDefault="00000000">
      <w:pPr>
        <w:pStyle w:val="BodyText"/>
        <w:spacing w:before="144"/>
        <w:jc w:val="both"/>
      </w:pPr>
      <w:r>
        <w:t>“LeaseManagerPollTime”</w:t>
      </w:r>
      <w:r>
        <w:rPr>
          <w:spacing w:val="-5"/>
        </w:rPr>
        <w:t xml:space="preserve"> </w:t>
      </w:r>
      <w:r>
        <w:t>defines</w:t>
      </w:r>
      <w:r>
        <w:rPr>
          <w:spacing w:val="-5"/>
        </w:rPr>
        <w:t xml:space="preserve"> </w:t>
      </w:r>
      <w:r>
        <w:t>the</w:t>
      </w:r>
      <w:r>
        <w:rPr>
          <w:spacing w:val="-6"/>
        </w:rPr>
        <w:t xml:space="preserve"> </w:t>
      </w:r>
      <w:r>
        <w:t>time</w:t>
      </w:r>
      <w:r>
        <w:rPr>
          <w:spacing w:val="-5"/>
        </w:rPr>
        <w:t xml:space="preserve"> </w:t>
      </w:r>
      <w:r>
        <w:t>the</w:t>
      </w:r>
      <w:r>
        <w:rPr>
          <w:spacing w:val="-6"/>
        </w:rPr>
        <w:t xml:space="preserve"> </w:t>
      </w:r>
      <w:r>
        <w:t>sponsor</w:t>
      </w:r>
      <w:r>
        <w:rPr>
          <w:spacing w:val="-5"/>
        </w:rPr>
        <w:t xml:space="preserve"> </w:t>
      </w:r>
      <w:r>
        <w:t>has</w:t>
      </w:r>
      <w:r>
        <w:rPr>
          <w:spacing w:val="-5"/>
        </w:rPr>
        <w:t xml:space="preserve"> </w:t>
      </w:r>
      <w:r>
        <w:t>to</w:t>
      </w:r>
      <w:r>
        <w:rPr>
          <w:spacing w:val="-6"/>
        </w:rPr>
        <w:t xml:space="preserve"> </w:t>
      </w:r>
      <w:r>
        <w:t>return</w:t>
      </w:r>
      <w:r>
        <w:rPr>
          <w:spacing w:val="-5"/>
        </w:rPr>
        <w:t xml:space="preserve"> </w:t>
      </w:r>
      <w:r>
        <w:t>a</w:t>
      </w:r>
      <w:r>
        <w:rPr>
          <w:spacing w:val="-5"/>
        </w:rPr>
        <w:t xml:space="preserve"> </w:t>
      </w:r>
      <w:r>
        <w:t>lease</w:t>
      </w:r>
      <w:r>
        <w:rPr>
          <w:spacing w:val="-6"/>
        </w:rPr>
        <w:t xml:space="preserve"> </w:t>
      </w:r>
      <w:r>
        <w:t>time</w:t>
      </w:r>
      <w:r>
        <w:rPr>
          <w:spacing w:val="-5"/>
        </w:rPr>
        <w:t xml:space="preserve"> </w:t>
      </w:r>
      <w:r>
        <w:rPr>
          <w:spacing w:val="-2"/>
        </w:rPr>
        <w:t>extension.</w:t>
      </w:r>
    </w:p>
    <w:p w14:paraId="2C1E5575" w14:textId="77777777" w:rsidR="00963873" w:rsidRDefault="00000000">
      <w:pPr>
        <w:spacing w:before="243" w:line="264" w:lineRule="auto"/>
        <w:ind w:left="300" w:right="1584"/>
      </w:pPr>
      <w:r>
        <w:rPr>
          <w:rFonts w:ascii="Arial"/>
          <w:b/>
          <w:sz w:val="26"/>
        </w:rPr>
        <w:t>(A)</w:t>
      </w:r>
      <w:r>
        <w:rPr>
          <w:rFonts w:ascii="Arial"/>
          <w:b/>
          <w:spacing w:val="-5"/>
          <w:sz w:val="26"/>
        </w:rPr>
        <w:t xml:space="preserve"> </w:t>
      </w:r>
      <w:r>
        <w:rPr>
          <w:rFonts w:ascii="Arial"/>
          <w:b/>
          <w:sz w:val="26"/>
        </w:rPr>
        <w:t>Which</w:t>
      </w:r>
      <w:r>
        <w:rPr>
          <w:rFonts w:ascii="Arial"/>
          <w:b/>
          <w:spacing w:val="-5"/>
          <w:sz w:val="26"/>
        </w:rPr>
        <w:t xml:space="preserve"> </w:t>
      </w:r>
      <w:r>
        <w:rPr>
          <w:rFonts w:ascii="Arial"/>
          <w:b/>
          <w:sz w:val="26"/>
        </w:rPr>
        <w:t>config</w:t>
      </w:r>
      <w:r>
        <w:rPr>
          <w:rFonts w:ascii="Arial"/>
          <w:b/>
          <w:spacing w:val="-5"/>
          <w:sz w:val="26"/>
        </w:rPr>
        <w:t xml:space="preserve"> </w:t>
      </w:r>
      <w:r>
        <w:rPr>
          <w:rFonts w:ascii="Arial"/>
          <w:b/>
          <w:sz w:val="26"/>
        </w:rPr>
        <w:t>file</w:t>
      </w:r>
      <w:r>
        <w:rPr>
          <w:rFonts w:ascii="Arial"/>
          <w:b/>
          <w:spacing w:val="-5"/>
          <w:sz w:val="26"/>
        </w:rPr>
        <w:t xml:space="preserve"> </w:t>
      </w:r>
      <w:r>
        <w:rPr>
          <w:rFonts w:ascii="Arial"/>
          <w:b/>
          <w:sz w:val="26"/>
        </w:rPr>
        <w:t>has</w:t>
      </w:r>
      <w:r>
        <w:rPr>
          <w:rFonts w:ascii="Arial"/>
          <w:b/>
          <w:spacing w:val="-5"/>
          <w:sz w:val="26"/>
        </w:rPr>
        <w:t xml:space="preserve"> </w:t>
      </w:r>
      <w:r>
        <w:rPr>
          <w:rFonts w:ascii="Arial"/>
          <w:b/>
          <w:sz w:val="26"/>
        </w:rPr>
        <w:t>all</w:t>
      </w:r>
      <w:r>
        <w:rPr>
          <w:rFonts w:ascii="Arial"/>
          <w:b/>
          <w:spacing w:val="-5"/>
          <w:sz w:val="26"/>
        </w:rPr>
        <w:t xml:space="preserve"> </w:t>
      </w:r>
      <w:r>
        <w:rPr>
          <w:rFonts w:ascii="Arial"/>
          <w:b/>
          <w:sz w:val="26"/>
        </w:rPr>
        <w:t>the</w:t>
      </w:r>
      <w:r>
        <w:rPr>
          <w:rFonts w:ascii="Arial"/>
          <w:b/>
          <w:spacing w:val="-5"/>
          <w:sz w:val="26"/>
        </w:rPr>
        <w:t xml:space="preserve"> </w:t>
      </w:r>
      <w:r>
        <w:rPr>
          <w:rFonts w:ascii="Arial"/>
          <w:b/>
          <w:sz w:val="26"/>
        </w:rPr>
        <w:t>supported</w:t>
      </w:r>
      <w:r>
        <w:rPr>
          <w:rFonts w:ascii="Arial"/>
          <w:b/>
          <w:spacing w:val="-4"/>
          <w:sz w:val="26"/>
        </w:rPr>
        <w:t xml:space="preserve"> </w:t>
      </w:r>
      <w:r>
        <w:rPr>
          <w:rFonts w:ascii="Arial"/>
          <w:b/>
          <w:sz w:val="26"/>
        </w:rPr>
        <w:t xml:space="preserve">channels/protocol? </w:t>
      </w:r>
      <w:r>
        <w:t>Machine.config file has all the supported channels and formatter supported by .NET remoting.Machine.config file can be found at</w:t>
      </w:r>
    </w:p>
    <w:p w14:paraId="22C131E3" w14:textId="77777777" w:rsidR="00963873" w:rsidRDefault="00000000">
      <w:pPr>
        <w:pStyle w:val="BodyText"/>
        <w:spacing w:line="229" w:lineRule="exact"/>
        <w:jc w:val="both"/>
      </w:pPr>
      <w:r>
        <w:rPr>
          <w:spacing w:val="-2"/>
        </w:rPr>
        <w:t>“C:\WINDOWS\Microsoft.NET\Framework\vXXXXX\CONFIG”</w:t>
      </w:r>
      <w:r>
        <w:rPr>
          <w:spacing w:val="22"/>
        </w:rPr>
        <w:t xml:space="preserve"> </w:t>
      </w:r>
      <w:r>
        <w:rPr>
          <w:spacing w:val="-2"/>
        </w:rPr>
        <w:t>path.</w:t>
      </w:r>
      <w:r>
        <w:rPr>
          <w:spacing w:val="22"/>
        </w:rPr>
        <w:t xml:space="preserve"> </w:t>
      </w:r>
      <w:r>
        <w:rPr>
          <w:spacing w:val="-4"/>
        </w:rPr>
        <w:t>Find</w:t>
      </w:r>
    </w:p>
    <w:p w14:paraId="68A396C5" w14:textId="77777777" w:rsidR="00963873" w:rsidRDefault="00000000">
      <w:pPr>
        <w:pStyle w:val="BodyText"/>
        <w:ind w:right="1584"/>
      </w:pPr>
      <w:r>
        <w:t>&lt;system.runtime.remoting&gt;</w:t>
      </w:r>
      <w:r>
        <w:rPr>
          <w:spacing w:val="-5"/>
        </w:rPr>
        <w:t xml:space="preserve"> </w:t>
      </w:r>
      <w:r>
        <w:t>element</w:t>
      </w:r>
      <w:r>
        <w:rPr>
          <w:spacing w:val="-4"/>
        </w:rPr>
        <w:t xml:space="preserve"> </w:t>
      </w:r>
      <w:r>
        <w:t>in</w:t>
      </w:r>
      <w:r>
        <w:rPr>
          <w:spacing w:val="-4"/>
        </w:rPr>
        <w:t xml:space="preserve"> </w:t>
      </w:r>
      <w:r>
        <w:t>the</w:t>
      </w:r>
      <w:r>
        <w:rPr>
          <w:spacing w:val="-4"/>
        </w:rPr>
        <w:t xml:space="preserve"> </w:t>
      </w:r>
      <w:r>
        <w:t>Machine.config</w:t>
      </w:r>
      <w:r>
        <w:rPr>
          <w:spacing w:val="-4"/>
        </w:rPr>
        <w:t xml:space="preserve"> </w:t>
      </w:r>
      <w:r>
        <w:t>file,</w:t>
      </w:r>
      <w:r>
        <w:rPr>
          <w:spacing w:val="-4"/>
        </w:rPr>
        <w:t xml:space="preserve"> </w:t>
      </w:r>
      <w:r>
        <w:t>which</w:t>
      </w:r>
      <w:r>
        <w:rPr>
          <w:spacing w:val="-4"/>
        </w:rPr>
        <w:t xml:space="preserve"> </w:t>
      </w:r>
      <w:r>
        <w:t>has</w:t>
      </w:r>
      <w:r>
        <w:rPr>
          <w:spacing w:val="-4"/>
        </w:rPr>
        <w:t xml:space="preserve"> </w:t>
      </w:r>
      <w:r>
        <w:t>the</w:t>
      </w:r>
      <w:r>
        <w:rPr>
          <w:spacing w:val="-4"/>
        </w:rPr>
        <w:t xml:space="preserve"> </w:t>
      </w:r>
      <w:r>
        <w:t>channels</w:t>
      </w:r>
      <w:r>
        <w:rPr>
          <w:spacing w:val="-4"/>
        </w:rPr>
        <w:t xml:space="preserve"> </w:t>
      </w:r>
      <w:r>
        <w:t>and</w:t>
      </w:r>
      <w:r>
        <w:rPr>
          <w:spacing w:val="-4"/>
        </w:rPr>
        <w:t xml:space="preserve"> </w:t>
      </w:r>
      <w:r>
        <w:t xml:space="preserve">the </w:t>
      </w:r>
      <w:r>
        <w:rPr>
          <w:spacing w:val="-2"/>
        </w:rPr>
        <w:t>formatters.</w:t>
      </w:r>
    </w:p>
    <w:p w14:paraId="66DC0471" w14:textId="77777777" w:rsidR="00963873" w:rsidRDefault="00000000">
      <w:pPr>
        <w:pStyle w:val="BodyText"/>
        <w:spacing w:before="144"/>
      </w:pPr>
      <w:r>
        <w:t>Below</w:t>
      </w:r>
      <w:r>
        <w:rPr>
          <w:spacing w:val="-4"/>
        </w:rPr>
        <w:t xml:space="preserve"> </w:t>
      </w:r>
      <w:r>
        <w:t>is</w:t>
      </w:r>
      <w:r>
        <w:rPr>
          <w:spacing w:val="-3"/>
        </w:rPr>
        <w:t xml:space="preserve"> </w:t>
      </w:r>
      <w:r>
        <w:t>a</w:t>
      </w:r>
      <w:r>
        <w:rPr>
          <w:spacing w:val="-4"/>
        </w:rPr>
        <w:t xml:space="preserve"> </w:t>
      </w:r>
      <w:r>
        <w:t>figure</w:t>
      </w:r>
      <w:r>
        <w:rPr>
          <w:spacing w:val="-3"/>
        </w:rPr>
        <w:t xml:space="preserve"> </w:t>
      </w:r>
      <w:r>
        <w:t>shown</w:t>
      </w:r>
      <w:r>
        <w:rPr>
          <w:spacing w:val="-4"/>
        </w:rPr>
        <w:t xml:space="preserve"> </w:t>
      </w:r>
      <w:r>
        <w:t>which</w:t>
      </w:r>
      <w:r>
        <w:rPr>
          <w:spacing w:val="-3"/>
        </w:rPr>
        <w:t xml:space="preserve"> </w:t>
      </w:r>
      <w:r>
        <w:t>can</w:t>
      </w:r>
      <w:r>
        <w:rPr>
          <w:spacing w:val="-4"/>
        </w:rPr>
        <w:t xml:space="preserve"> </w:t>
      </w:r>
      <w:r>
        <w:t>give</w:t>
      </w:r>
      <w:r>
        <w:rPr>
          <w:spacing w:val="-4"/>
        </w:rPr>
        <w:t xml:space="preserve"> </w:t>
      </w:r>
      <w:r>
        <w:t>a</w:t>
      </w:r>
      <w:r>
        <w:rPr>
          <w:spacing w:val="-4"/>
        </w:rPr>
        <w:t xml:space="preserve"> </w:t>
      </w:r>
      <w:r>
        <w:t>clear</w:t>
      </w:r>
      <w:r>
        <w:rPr>
          <w:spacing w:val="-3"/>
        </w:rPr>
        <w:t xml:space="preserve"> </w:t>
      </w:r>
      <w:r>
        <w:t>idea</w:t>
      </w:r>
      <w:r>
        <w:rPr>
          <w:spacing w:val="-4"/>
        </w:rPr>
        <w:t xml:space="preserve"> </w:t>
      </w:r>
      <w:r>
        <w:t>of</w:t>
      </w:r>
      <w:r>
        <w:rPr>
          <w:spacing w:val="-3"/>
        </w:rPr>
        <w:t xml:space="preserve"> </w:t>
      </w:r>
      <w:r>
        <w:t>how</w:t>
      </w:r>
      <w:r>
        <w:rPr>
          <w:spacing w:val="-3"/>
        </w:rPr>
        <w:t xml:space="preserve"> </w:t>
      </w:r>
      <w:r>
        <w:t>the</w:t>
      </w:r>
      <w:r>
        <w:rPr>
          <w:spacing w:val="-4"/>
        </w:rPr>
        <w:t xml:space="preserve"> </w:t>
      </w:r>
      <w:r>
        <w:t>file</w:t>
      </w:r>
      <w:r>
        <w:rPr>
          <w:spacing w:val="-3"/>
        </w:rPr>
        <w:t xml:space="preserve"> </w:t>
      </w:r>
      <w:r>
        <w:t>looks</w:t>
      </w:r>
      <w:r>
        <w:rPr>
          <w:spacing w:val="-4"/>
        </w:rPr>
        <w:t xml:space="preserve"> </w:t>
      </w:r>
      <w:r>
        <w:rPr>
          <w:spacing w:val="-2"/>
        </w:rPr>
        <w:t>like.</w:t>
      </w:r>
    </w:p>
    <w:p w14:paraId="21A34D14" w14:textId="77777777" w:rsidR="00963873" w:rsidRDefault="00000000">
      <w:pPr>
        <w:pStyle w:val="BodyText"/>
        <w:spacing w:before="8"/>
        <w:ind w:left="0"/>
        <w:rPr>
          <w:sz w:val="10"/>
        </w:rPr>
      </w:pPr>
      <w:r>
        <w:rPr>
          <w:noProof/>
        </w:rPr>
        <mc:AlternateContent>
          <mc:Choice Requires="wps">
            <w:drawing>
              <wp:anchor distT="0" distB="0" distL="0" distR="0" simplePos="0" relativeHeight="487640064" behindDoc="1" locked="0" layoutInCell="1" allowOverlap="1" wp14:anchorId="570AB5B8" wp14:editId="50EA3E9E">
                <wp:simplePos x="0" y="0"/>
                <wp:positionH relativeFrom="page">
                  <wp:posOffset>1070609</wp:posOffset>
                </wp:positionH>
                <wp:positionV relativeFrom="paragraph">
                  <wp:posOffset>96639</wp:posOffset>
                </wp:positionV>
                <wp:extent cx="5581015" cy="819150"/>
                <wp:effectExtent l="0" t="0" r="0" b="0"/>
                <wp:wrapTopAndBottom/>
                <wp:docPr id="124" name="Text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819150"/>
                        </a:xfrm>
                        <a:prstGeom prst="rect">
                          <a:avLst/>
                        </a:prstGeom>
                        <a:solidFill>
                          <a:srgbClr val="E6E6E6"/>
                        </a:solidFill>
                        <a:ln w="6095">
                          <a:solidFill>
                            <a:srgbClr val="000000"/>
                          </a:solidFill>
                          <a:prstDash val="solid"/>
                        </a:ln>
                      </wps:spPr>
                      <wps:txbx>
                        <w:txbxContent>
                          <w:p w14:paraId="413C20A5" w14:textId="77777777" w:rsidR="00963873" w:rsidRDefault="00000000">
                            <w:pPr>
                              <w:spacing w:before="94" w:line="316" w:lineRule="auto"/>
                              <w:ind w:left="109" w:right="149"/>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color w:val="000000"/>
                                <w:sz w:val="20"/>
                              </w:rPr>
                              <w:t>Interviewer</w:t>
                            </w:r>
                            <w:r>
                              <w:rPr>
                                <w:rFonts w:ascii="Courier New"/>
                                <w:color w:val="000000"/>
                                <w:spacing w:val="-4"/>
                                <w:sz w:val="20"/>
                              </w:rPr>
                              <w:t xml:space="preserve"> </w:t>
                            </w:r>
                            <w:r>
                              <w:rPr>
                                <w:rFonts w:ascii="Courier New"/>
                                <w:color w:val="000000"/>
                                <w:sz w:val="20"/>
                              </w:rPr>
                              <w:t>will</w:t>
                            </w:r>
                            <w:r>
                              <w:rPr>
                                <w:rFonts w:ascii="Courier New"/>
                                <w:color w:val="000000"/>
                                <w:spacing w:val="-4"/>
                                <w:sz w:val="20"/>
                              </w:rPr>
                              <w:t xml:space="preserve"> </w:t>
                            </w:r>
                            <w:r>
                              <w:rPr>
                                <w:rFonts w:ascii="Courier New"/>
                                <w:color w:val="000000"/>
                                <w:sz w:val="20"/>
                              </w:rPr>
                              <w:t>not</w:t>
                            </w:r>
                            <w:r>
                              <w:rPr>
                                <w:rFonts w:ascii="Courier New"/>
                                <w:color w:val="000000"/>
                                <w:spacing w:val="-4"/>
                                <w:sz w:val="20"/>
                              </w:rPr>
                              <w:t xml:space="preserve"> </w:t>
                            </w:r>
                            <w:r>
                              <w:rPr>
                                <w:rFonts w:ascii="Courier New"/>
                                <w:color w:val="000000"/>
                                <w:sz w:val="20"/>
                              </w:rPr>
                              <w:t>ask</w:t>
                            </w:r>
                            <w:r>
                              <w:rPr>
                                <w:rFonts w:ascii="Courier New"/>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name</w:t>
                            </w:r>
                            <w:r>
                              <w:rPr>
                                <w:rFonts w:ascii="Courier New"/>
                                <w:color w:val="000000"/>
                                <w:spacing w:val="-4"/>
                                <w:sz w:val="20"/>
                              </w:rPr>
                              <w:t xml:space="preserve"> </w:t>
                            </w:r>
                            <w:r>
                              <w:rPr>
                                <w:rFonts w:ascii="Courier New"/>
                                <w:color w:val="000000"/>
                                <w:sz w:val="20"/>
                              </w:rPr>
                              <w:t>all</w:t>
                            </w:r>
                            <w:r>
                              <w:rPr>
                                <w:rFonts w:ascii="Courier New"/>
                                <w:color w:val="000000"/>
                                <w:spacing w:val="-4"/>
                                <w:sz w:val="20"/>
                              </w:rPr>
                              <w:t xml:space="preserve"> </w:t>
                            </w:r>
                            <w:r>
                              <w:rPr>
                                <w:rFonts w:ascii="Courier New"/>
                                <w:color w:val="000000"/>
                                <w:sz w:val="20"/>
                              </w:rPr>
                              <w:t>channels</w:t>
                            </w:r>
                            <w:r>
                              <w:rPr>
                                <w:rFonts w:ascii="Courier New"/>
                                <w:color w:val="000000"/>
                                <w:spacing w:val="-4"/>
                                <w:sz w:val="20"/>
                              </w:rPr>
                              <w:t xml:space="preserve"> </w:t>
                            </w:r>
                            <w:r>
                              <w:rPr>
                                <w:rFonts w:ascii="Courier New"/>
                                <w:color w:val="000000"/>
                                <w:sz w:val="20"/>
                              </w:rPr>
                              <w:t>and</w:t>
                            </w:r>
                            <w:r>
                              <w:rPr>
                                <w:rFonts w:ascii="Courier New"/>
                                <w:color w:val="000000"/>
                                <w:spacing w:val="-4"/>
                                <w:sz w:val="20"/>
                              </w:rPr>
                              <w:t xml:space="preserve"> </w:t>
                            </w:r>
                            <w:r>
                              <w:rPr>
                                <w:rFonts w:ascii="Courier New"/>
                                <w:color w:val="000000"/>
                                <w:sz w:val="20"/>
                              </w:rPr>
                              <w:t>formatters in machine.config but will definitely like to know in which file are all the formatter and channels specified, one sweet answer</w:t>
                            </w:r>
                          </w:p>
                          <w:p w14:paraId="3ABD1EE9" w14:textId="77777777" w:rsidR="00963873" w:rsidRDefault="00000000">
                            <w:pPr>
                              <w:spacing w:before="62"/>
                              <w:ind w:left="109"/>
                              <w:rPr>
                                <w:rFonts w:ascii="Courier New" w:hAnsi="Courier New"/>
                                <w:color w:val="000000"/>
                                <w:sz w:val="20"/>
                              </w:rPr>
                            </w:pPr>
                            <w:r>
                              <w:rPr>
                                <w:rFonts w:ascii="Courier New" w:hAnsi="Courier New"/>
                                <w:color w:val="000000"/>
                                <w:sz w:val="20"/>
                              </w:rPr>
                              <w:t>“Machine.config”</w:t>
                            </w:r>
                            <w:r>
                              <w:rPr>
                                <w:rFonts w:ascii="Courier New" w:hAnsi="Courier New"/>
                                <w:color w:val="000000"/>
                                <w:spacing w:val="-7"/>
                                <w:sz w:val="20"/>
                              </w:rPr>
                              <w:t xml:space="preserve"> </w:t>
                            </w:r>
                            <w:r>
                              <w:rPr>
                                <w:rFonts w:ascii="Courier New" w:hAnsi="Courier New"/>
                                <w:color w:val="000000"/>
                                <w:sz w:val="20"/>
                              </w:rPr>
                              <w:t>can</w:t>
                            </w:r>
                            <w:r>
                              <w:rPr>
                                <w:rFonts w:ascii="Courier New" w:hAnsi="Courier New"/>
                                <w:color w:val="000000"/>
                                <w:spacing w:val="-7"/>
                                <w:sz w:val="20"/>
                              </w:rPr>
                              <w:t xml:space="preserve"> </w:t>
                            </w:r>
                            <w:r>
                              <w:rPr>
                                <w:rFonts w:ascii="Courier New" w:hAnsi="Courier New"/>
                                <w:color w:val="000000"/>
                                <w:sz w:val="20"/>
                              </w:rPr>
                              <w:t>fetch</w:t>
                            </w:r>
                            <w:r>
                              <w:rPr>
                                <w:rFonts w:ascii="Courier New" w:hAnsi="Courier New"/>
                                <w:color w:val="000000"/>
                                <w:spacing w:val="-7"/>
                                <w:sz w:val="20"/>
                              </w:rPr>
                              <w:t xml:space="preserve"> </w:t>
                            </w:r>
                            <w:r>
                              <w:rPr>
                                <w:rFonts w:ascii="Courier New" w:hAnsi="Courier New"/>
                                <w:color w:val="000000"/>
                                <w:sz w:val="20"/>
                              </w:rPr>
                              <w:t>you</w:t>
                            </w:r>
                            <w:r>
                              <w:rPr>
                                <w:rFonts w:ascii="Courier New" w:hAnsi="Courier New"/>
                                <w:color w:val="000000"/>
                                <w:spacing w:val="-7"/>
                                <w:sz w:val="20"/>
                              </w:rPr>
                              <w:t xml:space="preserve"> </w:t>
                            </w:r>
                            <w:r>
                              <w:rPr>
                                <w:rFonts w:ascii="Courier New" w:hAnsi="Courier New"/>
                                <w:color w:val="000000"/>
                                <w:sz w:val="20"/>
                              </w:rPr>
                              <w:t>handsome</w:t>
                            </w:r>
                            <w:r>
                              <w:rPr>
                                <w:rFonts w:ascii="Courier New" w:hAnsi="Courier New"/>
                                <w:color w:val="000000"/>
                                <w:spacing w:val="-7"/>
                                <w:sz w:val="20"/>
                              </w:rPr>
                              <w:t xml:space="preserve"> </w:t>
                            </w:r>
                            <w:r>
                              <w:rPr>
                                <w:rFonts w:ascii="Courier New" w:hAnsi="Courier New"/>
                                <w:color w:val="000000"/>
                                <w:spacing w:val="-4"/>
                                <w:sz w:val="20"/>
                              </w:rPr>
                              <w:t>job.</w:t>
                            </w:r>
                          </w:p>
                        </w:txbxContent>
                      </wps:txbx>
                      <wps:bodyPr wrap="square" lIns="0" tIns="0" rIns="0" bIns="0" rtlCol="0">
                        <a:noAutofit/>
                      </wps:bodyPr>
                    </wps:wsp>
                  </a:graphicData>
                </a:graphic>
              </wp:anchor>
            </w:drawing>
          </mc:Choice>
          <mc:Fallback>
            <w:pict>
              <v:shape w14:anchorId="570AB5B8" id="Textbox 124" o:spid="_x0000_s1116" type="#_x0000_t202" style="position:absolute;margin-left:84.3pt;margin-top:7.6pt;width:439.45pt;height:64.5pt;z-index:-15676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" fillcolor="#e6e6e6" strokeweight=".16931mm">
                <v:path arrowok="t"/>
                <v:textbox inset="0,0,0,0">
                  <w:txbxContent>
                    <w:p w14:paraId="413C20A5" w14:textId="77777777" w:rsidR="00963873" w:rsidRDefault="00000000">
                      <w:pPr>
                        <w:spacing w:before="94" w:line="316" w:lineRule="auto"/>
                        <w:ind w:left="109" w:right="149"/>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color w:val="000000"/>
                          <w:sz w:val="20"/>
                        </w:rPr>
                        <w:t>Interviewer</w:t>
                      </w:r>
                      <w:r>
                        <w:rPr>
                          <w:rFonts w:ascii="Courier New"/>
                          <w:color w:val="000000"/>
                          <w:spacing w:val="-4"/>
                          <w:sz w:val="20"/>
                        </w:rPr>
                        <w:t xml:space="preserve"> </w:t>
                      </w:r>
                      <w:r>
                        <w:rPr>
                          <w:rFonts w:ascii="Courier New"/>
                          <w:color w:val="000000"/>
                          <w:sz w:val="20"/>
                        </w:rPr>
                        <w:t>will</w:t>
                      </w:r>
                      <w:r>
                        <w:rPr>
                          <w:rFonts w:ascii="Courier New"/>
                          <w:color w:val="000000"/>
                          <w:spacing w:val="-4"/>
                          <w:sz w:val="20"/>
                        </w:rPr>
                        <w:t xml:space="preserve"> </w:t>
                      </w:r>
                      <w:r>
                        <w:rPr>
                          <w:rFonts w:ascii="Courier New"/>
                          <w:color w:val="000000"/>
                          <w:sz w:val="20"/>
                        </w:rPr>
                        <w:t>not</w:t>
                      </w:r>
                      <w:r>
                        <w:rPr>
                          <w:rFonts w:ascii="Courier New"/>
                          <w:color w:val="000000"/>
                          <w:spacing w:val="-4"/>
                          <w:sz w:val="20"/>
                        </w:rPr>
                        <w:t xml:space="preserve"> </w:t>
                      </w:r>
                      <w:r>
                        <w:rPr>
                          <w:rFonts w:ascii="Courier New"/>
                          <w:color w:val="000000"/>
                          <w:sz w:val="20"/>
                        </w:rPr>
                        <w:t>ask</w:t>
                      </w:r>
                      <w:r>
                        <w:rPr>
                          <w:rFonts w:ascii="Courier New"/>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name</w:t>
                      </w:r>
                      <w:r>
                        <w:rPr>
                          <w:rFonts w:ascii="Courier New"/>
                          <w:color w:val="000000"/>
                          <w:spacing w:val="-4"/>
                          <w:sz w:val="20"/>
                        </w:rPr>
                        <w:t xml:space="preserve"> </w:t>
                      </w:r>
                      <w:r>
                        <w:rPr>
                          <w:rFonts w:ascii="Courier New"/>
                          <w:color w:val="000000"/>
                          <w:sz w:val="20"/>
                        </w:rPr>
                        <w:t>all</w:t>
                      </w:r>
                      <w:r>
                        <w:rPr>
                          <w:rFonts w:ascii="Courier New"/>
                          <w:color w:val="000000"/>
                          <w:spacing w:val="-4"/>
                          <w:sz w:val="20"/>
                        </w:rPr>
                        <w:t xml:space="preserve"> </w:t>
                      </w:r>
                      <w:r>
                        <w:rPr>
                          <w:rFonts w:ascii="Courier New"/>
                          <w:color w:val="000000"/>
                          <w:sz w:val="20"/>
                        </w:rPr>
                        <w:t>channels</w:t>
                      </w:r>
                      <w:r>
                        <w:rPr>
                          <w:rFonts w:ascii="Courier New"/>
                          <w:color w:val="000000"/>
                          <w:spacing w:val="-4"/>
                          <w:sz w:val="20"/>
                        </w:rPr>
                        <w:t xml:space="preserve"> </w:t>
                      </w:r>
                      <w:r>
                        <w:rPr>
                          <w:rFonts w:ascii="Courier New"/>
                          <w:color w:val="000000"/>
                          <w:sz w:val="20"/>
                        </w:rPr>
                        <w:t>and</w:t>
                      </w:r>
                      <w:r>
                        <w:rPr>
                          <w:rFonts w:ascii="Courier New"/>
                          <w:color w:val="000000"/>
                          <w:spacing w:val="-4"/>
                          <w:sz w:val="20"/>
                        </w:rPr>
                        <w:t xml:space="preserve"> </w:t>
                      </w:r>
                      <w:r>
                        <w:rPr>
                          <w:rFonts w:ascii="Courier New"/>
                          <w:color w:val="000000"/>
                          <w:sz w:val="20"/>
                        </w:rPr>
                        <w:t>formatters in machine.config but will definitely like to know in which file are all the formatter and channels specified, one sweet answer</w:t>
                      </w:r>
                    </w:p>
                    <w:p w14:paraId="3ABD1EE9" w14:textId="77777777" w:rsidR="00963873" w:rsidRDefault="00000000">
                      <w:pPr>
                        <w:spacing w:before="62"/>
                        <w:ind w:left="109"/>
                        <w:rPr>
                          <w:rFonts w:ascii="Courier New" w:hAnsi="Courier New"/>
                          <w:color w:val="000000"/>
                          <w:sz w:val="20"/>
                        </w:rPr>
                      </w:pPr>
                      <w:r>
                        <w:rPr>
                          <w:rFonts w:ascii="Courier New" w:hAnsi="Courier New"/>
                          <w:color w:val="000000"/>
                          <w:sz w:val="20"/>
                        </w:rPr>
                        <w:t>“Machine.config”</w:t>
                      </w:r>
                      <w:r>
                        <w:rPr>
                          <w:rFonts w:ascii="Courier New" w:hAnsi="Courier New"/>
                          <w:color w:val="000000"/>
                          <w:spacing w:val="-7"/>
                          <w:sz w:val="20"/>
                        </w:rPr>
                        <w:t xml:space="preserve"> </w:t>
                      </w:r>
                      <w:r>
                        <w:rPr>
                          <w:rFonts w:ascii="Courier New" w:hAnsi="Courier New"/>
                          <w:color w:val="000000"/>
                          <w:sz w:val="20"/>
                        </w:rPr>
                        <w:t>can</w:t>
                      </w:r>
                      <w:r>
                        <w:rPr>
                          <w:rFonts w:ascii="Courier New" w:hAnsi="Courier New"/>
                          <w:color w:val="000000"/>
                          <w:spacing w:val="-7"/>
                          <w:sz w:val="20"/>
                        </w:rPr>
                        <w:t xml:space="preserve"> </w:t>
                      </w:r>
                      <w:r>
                        <w:rPr>
                          <w:rFonts w:ascii="Courier New" w:hAnsi="Courier New"/>
                          <w:color w:val="000000"/>
                          <w:sz w:val="20"/>
                        </w:rPr>
                        <w:t>fetch</w:t>
                      </w:r>
                      <w:r>
                        <w:rPr>
                          <w:rFonts w:ascii="Courier New" w:hAnsi="Courier New"/>
                          <w:color w:val="000000"/>
                          <w:spacing w:val="-7"/>
                          <w:sz w:val="20"/>
                        </w:rPr>
                        <w:t xml:space="preserve"> </w:t>
                      </w:r>
                      <w:r>
                        <w:rPr>
                          <w:rFonts w:ascii="Courier New" w:hAnsi="Courier New"/>
                          <w:color w:val="000000"/>
                          <w:sz w:val="20"/>
                        </w:rPr>
                        <w:t>you</w:t>
                      </w:r>
                      <w:r>
                        <w:rPr>
                          <w:rFonts w:ascii="Courier New" w:hAnsi="Courier New"/>
                          <w:color w:val="000000"/>
                          <w:spacing w:val="-7"/>
                          <w:sz w:val="20"/>
                        </w:rPr>
                        <w:t xml:space="preserve"> </w:t>
                      </w:r>
                      <w:r>
                        <w:rPr>
                          <w:rFonts w:ascii="Courier New" w:hAnsi="Courier New"/>
                          <w:color w:val="000000"/>
                          <w:sz w:val="20"/>
                        </w:rPr>
                        <w:t>handsome</w:t>
                      </w:r>
                      <w:r>
                        <w:rPr>
                          <w:rFonts w:ascii="Courier New" w:hAnsi="Courier New"/>
                          <w:color w:val="000000"/>
                          <w:spacing w:val="-7"/>
                          <w:sz w:val="20"/>
                        </w:rPr>
                        <w:t xml:space="preserve"> </w:t>
                      </w:r>
                      <w:r>
                        <w:rPr>
                          <w:rFonts w:ascii="Courier New" w:hAnsi="Courier New"/>
                          <w:color w:val="000000"/>
                          <w:spacing w:val="-4"/>
                          <w:sz w:val="20"/>
                        </w:rPr>
                        <w:t>job.</w:t>
                      </w:r>
                    </w:p>
                  </w:txbxContent>
                </v:textbox>
                <w10:wrap type="topAndBottom" anchorx="page"/>
              </v:shape>
            </w:pict>
          </mc:Fallback>
        </mc:AlternateContent>
      </w:r>
    </w:p>
    <w:p w14:paraId="10D0AC92" w14:textId="77777777" w:rsidR="00963873" w:rsidRDefault="00963873">
      <w:pPr>
        <w:rPr>
          <w:sz w:val="10"/>
        </w:rPr>
        <w:sectPr w:rsidR="00963873">
          <w:pgSz w:w="12240" w:h="15840"/>
          <w:pgMar w:top="1340" w:right="220" w:bottom="680" w:left="1500" w:header="446" w:footer="488" w:gutter="0"/>
          <w:cols w:space="720"/>
        </w:sectPr>
      </w:pPr>
    </w:p>
    <w:p w14:paraId="30790846" w14:textId="77777777" w:rsidR="00963873" w:rsidRDefault="00963873">
      <w:pPr>
        <w:pStyle w:val="BodyText"/>
        <w:ind w:left="0"/>
        <w:rPr>
          <w:sz w:val="20"/>
        </w:rPr>
      </w:pPr>
    </w:p>
    <w:p w14:paraId="2E3F37DA" w14:textId="77777777" w:rsidR="00963873" w:rsidRDefault="00963873">
      <w:pPr>
        <w:pStyle w:val="BodyText"/>
        <w:ind w:left="0"/>
        <w:rPr>
          <w:sz w:val="20"/>
        </w:rPr>
      </w:pPr>
    </w:p>
    <w:p w14:paraId="4A4E788B" w14:textId="77777777" w:rsidR="00963873" w:rsidRDefault="00963873">
      <w:pPr>
        <w:pStyle w:val="BodyText"/>
        <w:ind w:left="0"/>
        <w:rPr>
          <w:sz w:val="20"/>
        </w:rPr>
      </w:pPr>
    </w:p>
    <w:p w14:paraId="3F7337E0" w14:textId="77777777" w:rsidR="00963873" w:rsidRDefault="00963873">
      <w:pPr>
        <w:pStyle w:val="BodyText"/>
        <w:ind w:left="0"/>
        <w:rPr>
          <w:sz w:val="20"/>
        </w:rPr>
      </w:pPr>
    </w:p>
    <w:p w14:paraId="42335BE0" w14:textId="77777777" w:rsidR="00963873" w:rsidRDefault="00963873">
      <w:pPr>
        <w:pStyle w:val="BodyText"/>
        <w:ind w:left="0"/>
        <w:rPr>
          <w:sz w:val="20"/>
        </w:rPr>
      </w:pPr>
    </w:p>
    <w:p w14:paraId="47586F80" w14:textId="77777777" w:rsidR="00963873" w:rsidRDefault="00963873">
      <w:pPr>
        <w:pStyle w:val="BodyText"/>
        <w:ind w:left="0"/>
        <w:rPr>
          <w:sz w:val="20"/>
        </w:rPr>
      </w:pPr>
    </w:p>
    <w:p w14:paraId="26BA5426" w14:textId="77777777" w:rsidR="00963873" w:rsidRDefault="00963873">
      <w:pPr>
        <w:pStyle w:val="BodyText"/>
        <w:ind w:left="0"/>
        <w:rPr>
          <w:sz w:val="20"/>
        </w:rPr>
      </w:pPr>
    </w:p>
    <w:p w14:paraId="553AF6B1" w14:textId="77777777" w:rsidR="00963873" w:rsidRDefault="00963873">
      <w:pPr>
        <w:pStyle w:val="BodyText"/>
        <w:ind w:left="0"/>
        <w:rPr>
          <w:sz w:val="20"/>
        </w:rPr>
      </w:pPr>
    </w:p>
    <w:p w14:paraId="5216C9AE" w14:textId="77777777" w:rsidR="00963873" w:rsidRDefault="00963873">
      <w:pPr>
        <w:pStyle w:val="BodyText"/>
        <w:ind w:left="0"/>
        <w:rPr>
          <w:sz w:val="20"/>
        </w:rPr>
      </w:pPr>
    </w:p>
    <w:p w14:paraId="4F43E8D5" w14:textId="77777777" w:rsidR="00963873" w:rsidRDefault="00963873">
      <w:pPr>
        <w:pStyle w:val="BodyText"/>
        <w:ind w:left="0"/>
        <w:rPr>
          <w:sz w:val="20"/>
        </w:rPr>
      </w:pPr>
    </w:p>
    <w:p w14:paraId="7B481E4C" w14:textId="77777777" w:rsidR="00963873" w:rsidRDefault="00963873">
      <w:pPr>
        <w:pStyle w:val="BodyText"/>
        <w:ind w:left="0"/>
        <w:rPr>
          <w:sz w:val="20"/>
        </w:rPr>
      </w:pPr>
    </w:p>
    <w:p w14:paraId="18BF5188" w14:textId="77777777" w:rsidR="00963873" w:rsidRDefault="00963873">
      <w:pPr>
        <w:pStyle w:val="BodyText"/>
        <w:ind w:left="0"/>
        <w:rPr>
          <w:sz w:val="20"/>
        </w:rPr>
      </w:pPr>
    </w:p>
    <w:p w14:paraId="7EA7950F" w14:textId="77777777" w:rsidR="00963873" w:rsidRDefault="00963873">
      <w:pPr>
        <w:pStyle w:val="BodyText"/>
        <w:ind w:left="0"/>
        <w:rPr>
          <w:sz w:val="20"/>
        </w:rPr>
      </w:pPr>
    </w:p>
    <w:p w14:paraId="7E0E6BAA" w14:textId="77777777" w:rsidR="00963873" w:rsidRDefault="00963873">
      <w:pPr>
        <w:pStyle w:val="BodyText"/>
        <w:ind w:left="0"/>
        <w:rPr>
          <w:sz w:val="20"/>
        </w:rPr>
      </w:pPr>
    </w:p>
    <w:p w14:paraId="0A45457B" w14:textId="77777777" w:rsidR="00963873" w:rsidRDefault="00963873">
      <w:pPr>
        <w:pStyle w:val="BodyText"/>
        <w:ind w:left="0"/>
        <w:rPr>
          <w:sz w:val="20"/>
        </w:rPr>
      </w:pPr>
    </w:p>
    <w:p w14:paraId="1E8748BE" w14:textId="77777777" w:rsidR="00963873" w:rsidRDefault="00963873">
      <w:pPr>
        <w:pStyle w:val="BodyText"/>
        <w:ind w:left="0"/>
        <w:rPr>
          <w:sz w:val="20"/>
        </w:rPr>
      </w:pPr>
    </w:p>
    <w:p w14:paraId="46FE5852" w14:textId="77777777" w:rsidR="00963873" w:rsidRDefault="00963873">
      <w:pPr>
        <w:pStyle w:val="BodyText"/>
        <w:ind w:left="0"/>
        <w:rPr>
          <w:sz w:val="20"/>
        </w:rPr>
      </w:pPr>
    </w:p>
    <w:p w14:paraId="268F1D94" w14:textId="77777777" w:rsidR="00963873" w:rsidRDefault="00963873">
      <w:pPr>
        <w:pStyle w:val="BodyText"/>
        <w:ind w:left="0"/>
        <w:rPr>
          <w:sz w:val="20"/>
        </w:rPr>
      </w:pPr>
    </w:p>
    <w:p w14:paraId="5B6E7DCC" w14:textId="77777777" w:rsidR="00963873" w:rsidRDefault="00963873">
      <w:pPr>
        <w:pStyle w:val="BodyText"/>
        <w:ind w:left="0"/>
        <w:rPr>
          <w:sz w:val="20"/>
        </w:rPr>
      </w:pPr>
    </w:p>
    <w:p w14:paraId="38DCDC71" w14:textId="77777777" w:rsidR="00963873" w:rsidRDefault="00963873">
      <w:pPr>
        <w:pStyle w:val="BodyText"/>
        <w:spacing w:before="183"/>
        <w:ind w:left="0"/>
        <w:rPr>
          <w:sz w:val="20"/>
        </w:rPr>
      </w:pPr>
    </w:p>
    <w:p w14:paraId="0C01B305" w14:textId="77777777" w:rsidR="00963873" w:rsidRDefault="00000000">
      <w:pPr>
        <w:pStyle w:val="BodyText"/>
        <w:ind w:left="1452"/>
        <w:rPr>
          <w:sz w:val="20"/>
        </w:rPr>
      </w:pPr>
      <w:r>
        <w:rPr>
          <w:noProof/>
          <w:sz w:val="20"/>
        </w:rPr>
        <w:drawing>
          <wp:inline distT="0" distB="0" distL="0" distR="0" wp14:anchorId="45710705" wp14:editId="1C271992">
            <wp:extent cx="4022597" cy="2737104"/>
            <wp:effectExtent l="0" t="0" r="0" b="0"/>
            <wp:docPr id="125" name="Image 1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 name="Image 125"/>
                    <pic:cNvPicPr/>
                  </pic:nvPicPr>
                  <pic:blipFill>
                    <a:blip r:embed="rId51" cstate="print"/>
                    <a:stretch>
                      <a:fillRect/>
                    </a:stretch>
                  </pic:blipFill>
                  <pic:spPr>
                    <a:xfrm>
                      <a:off x="0" y="0"/>
                      <a:ext cx="4022597" cy="2737104"/>
                    </a:xfrm>
                    <a:prstGeom prst="rect">
                      <a:avLst/>
                    </a:prstGeom>
                  </pic:spPr>
                </pic:pic>
              </a:graphicData>
            </a:graphic>
          </wp:inline>
        </w:drawing>
      </w:r>
    </w:p>
    <w:p w14:paraId="383D83BC" w14:textId="77777777" w:rsidR="00963873" w:rsidRDefault="00000000">
      <w:pPr>
        <w:spacing w:before="251"/>
        <w:ind w:left="1820"/>
        <w:rPr>
          <w:b/>
        </w:rPr>
      </w:pPr>
      <w:r>
        <w:rPr>
          <w:b/>
        </w:rPr>
        <w:t>Figure:</w:t>
      </w:r>
      <w:r>
        <w:rPr>
          <w:b/>
          <w:spacing w:val="-7"/>
        </w:rPr>
        <w:t xml:space="preserve"> </w:t>
      </w:r>
      <w:r>
        <w:rPr>
          <w:b/>
        </w:rPr>
        <w:t>-</w:t>
      </w:r>
      <w:r>
        <w:rPr>
          <w:b/>
          <w:spacing w:val="-6"/>
        </w:rPr>
        <w:t xml:space="preserve"> </w:t>
      </w:r>
      <w:r>
        <w:rPr>
          <w:b/>
        </w:rPr>
        <w:t>4.6</w:t>
      </w:r>
      <w:r>
        <w:rPr>
          <w:b/>
          <w:spacing w:val="-7"/>
        </w:rPr>
        <w:t xml:space="preserve"> </w:t>
      </w:r>
      <w:r>
        <w:rPr>
          <w:b/>
        </w:rPr>
        <w:t>Channels</w:t>
      </w:r>
      <w:r>
        <w:rPr>
          <w:b/>
          <w:spacing w:val="-6"/>
        </w:rPr>
        <w:t xml:space="preserve"> </w:t>
      </w:r>
      <w:r>
        <w:rPr>
          <w:b/>
        </w:rPr>
        <w:t>and</w:t>
      </w:r>
      <w:r>
        <w:rPr>
          <w:b/>
          <w:spacing w:val="-6"/>
        </w:rPr>
        <w:t xml:space="preserve"> </w:t>
      </w:r>
      <w:r>
        <w:rPr>
          <w:b/>
        </w:rPr>
        <w:t>Formatter</w:t>
      </w:r>
      <w:r>
        <w:rPr>
          <w:b/>
          <w:spacing w:val="-5"/>
        </w:rPr>
        <w:t xml:space="preserve"> </w:t>
      </w:r>
      <w:r>
        <w:rPr>
          <w:b/>
        </w:rPr>
        <w:t>in</w:t>
      </w:r>
      <w:r>
        <w:rPr>
          <w:b/>
          <w:spacing w:val="-6"/>
        </w:rPr>
        <w:t xml:space="preserve"> </w:t>
      </w:r>
      <w:r>
        <w:rPr>
          <w:b/>
        </w:rPr>
        <w:t>machine.config</w:t>
      </w:r>
      <w:r>
        <w:rPr>
          <w:b/>
          <w:spacing w:val="-6"/>
        </w:rPr>
        <w:t xml:space="preserve"> </w:t>
      </w:r>
      <w:r>
        <w:rPr>
          <w:b/>
          <w:spacing w:val="-4"/>
        </w:rPr>
        <w:t>file</w:t>
      </w:r>
    </w:p>
    <w:p w14:paraId="2AF390A0" w14:textId="77777777" w:rsidR="00963873" w:rsidRDefault="00000000">
      <w:pPr>
        <w:pStyle w:val="Heading2"/>
        <w:spacing w:before="241"/>
      </w:pPr>
      <w:bookmarkStart w:id="92" w:name="_TOC_250421"/>
      <w:r>
        <w:t>(A)</w:t>
      </w:r>
      <w:r>
        <w:rPr>
          <w:spacing w:val="-2"/>
        </w:rPr>
        <w:t xml:space="preserve"> </w:t>
      </w:r>
      <w:r>
        <w:t>How</w:t>
      </w:r>
      <w:r>
        <w:rPr>
          <w:spacing w:val="-1"/>
        </w:rPr>
        <w:t xml:space="preserve"> </w:t>
      </w:r>
      <w:r>
        <w:t>can</w:t>
      </w:r>
      <w:r>
        <w:rPr>
          <w:spacing w:val="-2"/>
        </w:rPr>
        <w:t xml:space="preserve"> </w:t>
      </w:r>
      <w:r>
        <w:t>you</w:t>
      </w:r>
      <w:r>
        <w:rPr>
          <w:spacing w:val="-2"/>
        </w:rPr>
        <w:t xml:space="preserve"> </w:t>
      </w:r>
      <w:r>
        <w:t>specify</w:t>
      </w:r>
      <w:r>
        <w:rPr>
          <w:spacing w:val="-3"/>
        </w:rPr>
        <w:t xml:space="preserve"> </w:t>
      </w:r>
      <w:r>
        <w:t>remoting</w:t>
      </w:r>
      <w:r>
        <w:rPr>
          <w:spacing w:val="-2"/>
        </w:rPr>
        <w:t xml:space="preserve"> </w:t>
      </w:r>
      <w:r>
        <w:t>parameters</w:t>
      </w:r>
      <w:r>
        <w:rPr>
          <w:spacing w:val="-2"/>
        </w:rPr>
        <w:t xml:space="preserve"> </w:t>
      </w:r>
      <w:r>
        <w:t>using</w:t>
      </w:r>
      <w:r>
        <w:rPr>
          <w:spacing w:val="-2"/>
        </w:rPr>
        <w:t xml:space="preserve"> </w:t>
      </w:r>
      <w:r>
        <w:t>Config</w:t>
      </w:r>
      <w:bookmarkEnd w:id="92"/>
      <w:r>
        <w:rPr>
          <w:spacing w:val="-2"/>
        </w:rPr>
        <w:t xml:space="preserve"> files?</w:t>
      </w:r>
    </w:p>
    <w:p w14:paraId="5D000EFC" w14:textId="77777777" w:rsidR="00963873" w:rsidRDefault="00000000">
      <w:pPr>
        <w:pStyle w:val="BodyText"/>
        <w:spacing w:before="58"/>
        <w:ind w:right="1577"/>
        <w:jc w:val="both"/>
      </w:pPr>
      <w:r>
        <w:t>Both remoting server and remoting client parameters can be provided through config files. Below is a sample of server config file which provides all remoting parameter values which we where providing through code.</w:t>
      </w:r>
    </w:p>
    <w:p w14:paraId="664BB09D" w14:textId="77777777" w:rsidR="00963873" w:rsidRDefault="00000000">
      <w:pPr>
        <w:pStyle w:val="BodyText"/>
        <w:spacing w:before="8"/>
        <w:ind w:left="0"/>
        <w:rPr>
          <w:sz w:val="10"/>
        </w:rPr>
      </w:pPr>
      <w:r>
        <w:rPr>
          <w:noProof/>
        </w:rPr>
        <mc:AlternateContent>
          <mc:Choice Requires="wps">
            <w:drawing>
              <wp:anchor distT="0" distB="0" distL="0" distR="0" simplePos="0" relativeHeight="487640576" behindDoc="1" locked="0" layoutInCell="1" allowOverlap="1" wp14:anchorId="230CA5D8" wp14:editId="374324F6">
                <wp:simplePos x="0" y="0"/>
                <wp:positionH relativeFrom="page">
                  <wp:posOffset>1070609</wp:posOffset>
                </wp:positionH>
                <wp:positionV relativeFrom="paragraph">
                  <wp:posOffset>96590</wp:posOffset>
                </wp:positionV>
                <wp:extent cx="5581015" cy="1123950"/>
                <wp:effectExtent l="0" t="0" r="0" b="0"/>
                <wp:wrapTopAndBottom/>
                <wp:docPr id="126" name="Text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1123950"/>
                        </a:xfrm>
                        <a:prstGeom prst="rect">
                          <a:avLst/>
                        </a:prstGeom>
                        <a:solidFill>
                          <a:srgbClr val="E6E6E6"/>
                        </a:solidFill>
                        <a:ln w="6095">
                          <a:solidFill>
                            <a:srgbClr val="000000"/>
                          </a:solidFill>
                          <a:prstDash val="solid"/>
                        </a:ln>
                      </wps:spPr>
                      <wps:txbx>
                        <w:txbxContent>
                          <w:p w14:paraId="32C9A1FF" w14:textId="77777777" w:rsidR="00963873" w:rsidRDefault="00000000">
                            <w:pPr>
                              <w:spacing w:before="94"/>
                              <w:ind w:left="109"/>
                              <w:rPr>
                                <w:rFonts w:ascii="Courier New"/>
                                <w:color w:val="000000"/>
                                <w:sz w:val="20"/>
                              </w:rPr>
                            </w:pPr>
                            <w:r>
                              <w:rPr>
                                <w:rFonts w:ascii="Courier New"/>
                                <w:color w:val="000000"/>
                                <w:spacing w:val="-2"/>
                                <w:sz w:val="20"/>
                              </w:rPr>
                              <w:t>&lt;configuration&gt;</w:t>
                            </w:r>
                          </w:p>
                          <w:p w14:paraId="7C58768B" w14:textId="77777777" w:rsidR="00963873" w:rsidRDefault="00000000">
                            <w:pPr>
                              <w:spacing w:before="133"/>
                              <w:ind w:left="109"/>
                              <w:rPr>
                                <w:rFonts w:ascii="Courier New"/>
                                <w:color w:val="000000"/>
                                <w:sz w:val="20"/>
                              </w:rPr>
                            </w:pPr>
                            <w:r>
                              <w:rPr>
                                <w:rFonts w:ascii="Courier New"/>
                                <w:color w:val="000000"/>
                                <w:spacing w:val="-2"/>
                                <w:sz w:val="20"/>
                              </w:rPr>
                              <w:t>&lt;system.runtime.remoting&gt;</w:t>
                            </w:r>
                          </w:p>
                          <w:p w14:paraId="68C8BA90" w14:textId="77777777" w:rsidR="00963873" w:rsidRDefault="00000000">
                            <w:pPr>
                              <w:spacing w:before="133"/>
                              <w:ind w:left="109"/>
                              <w:rPr>
                                <w:rFonts w:ascii="Courier New" w:hAnsi="Courier New"/>
                                <w:color w:val="000000"/>
                                <w:sz w:val="20"/>
                              </w:rPr>
                            </w:pPr>
                            <w:r>
                              <w:rPr>
                                <w:rFonts w:ascii="Courier New" w:hAnsi="Courier New"/>
                                <w:color w:val="000000"/>
                                <w:sz w:val="20"/>
                              </w:rPr>
                              <w:t>&lt;application</w:t>
                            </w:r>
                            <w:r>
                              <w:rPr>
                                <w:rFonts w:ascii="Courier New" w:hAnsi="Courier New"/>
                                <w:color w:val="000000"/>
                                <w:spacing w:val="-12"/>
                                <w:sz w:val="20"/>
                              </w:rPr>
                              <w:t xml:space="preserve"> </w:t>
                            </w:r>
                            <w:r>
                              <w:rPr>
                                <w:rFonts w:ascii="Courier New" w:hAnsi="Courier New"/>
                                <w:color w:val="000000"/>
                                <w:spacing w:val="-2"/>
                                <w:sz w:val="20"/>
                              </w:rPr>
                              <w:t>name=”Server”&gt;</w:t>
                            </w:r>
                          </w:p>
                          <w:p w14:paraId="77AA211E" w14:textId="77777777" w:rsidR="00963873" w:rsidRDefault="00000000">
                            <w:pPr>
                              <w:spacing w:before="134"/>
                              <w:ind w:left="109"/>
                              <w:rPr>
                                <w:rFonts w:ascii="Courier New"/>
                                <w:color w:val="000000"/>
                                <w:sz w:val="20"/>
                              </w:rPr>
                            </w:pPr>
                            <w:r>
                              <w:rPr>
                                <w:rFonts w:ascii="Courier New"/>
                                <w:color w:val="000000"/>
                                <w:spacing w:val="-2"/>
                                <w:sz w:val="20"/>
                              </w:rPr>
                              <w:t>&lt;service&gt;</w:t>
                            </w:r>
                          </w:p>
                          <w:p w14:paraId="54C570EF" w14:textId="77777777" w:rsidR="00963873" w:rsidRDefault="00000000">
                            <w:pPr>
                              <w:spacing w:before="133"/>
                              <w:ind w:left="109"/>
                              <w:rPr>
                                <w:rFonts w:ascii="Courier New"/>
                                <w:color w:val="000000"/>
                                <w:sz w:val="20"/>
                              </w:rPr>
                            </w:pPr>
                            <w:r>
                              <w:rPr>
                                <w:rFonts w:ascii="Courier New"/>
                                <w:color w:val="000000"/>
                                <w:spacing w:val="-2"/>
                                <w:sz w:val="20"/>
                              </w:rPr>
                              <w:t>&lt;wellknown</w:t>
                            </w:r>
                          </w:p>
                        </w:txbxContent>
                      </wps:txbx>
                      <wps:bodyPr wrap="square" lIns="0" tIns="0" rIns="0" bIns="0" rtlCol="0">
                        <a:noAutofit/>
                      </wps:bodyPr>
                    </wps:wsp>
                  </a:graphicData>
                </a:graphic>
              </wp:anchor>
            </w:drawing>
          </mc:Choice>
          <mc:Fallback>
            <w:pict>
              <v:shape w14:anchorId="230CA5D8" id="Textbox 126" o:spid="_x0000_s1117" type="#_x0000_t202" style="position:absolute;margin-left:84.3pt;margin-top:7.6pt;width:439.45pt;height:88.5pt;z-index:-15675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" fillcolor="#e6e6e6" strokeweight=".16931mm">
                <v:path arrowok="t"/>
                <v:textbox inset="0,0,0,0">
                  <w:txbxContent>
                    <w:p w14:paraId="32C9A1FF" w14:textId="77777777" w:rsidR="00963873" w:rsidRDefault="00000000">
                      <w:pPr>
                        <w:spacing w:before="94"/>
                        <w:ind w:left="109"/>
                        <w:rPr>
                          <w:rFonts w:ascii="Courier New"/>
                          <w:color w:val="000000"/>
                          <w:sz w:val="20"/>
                        </w:rPr>
                      </w:pPr>
                      <w:r>
                        <w:rPr>
                          <w:rFonts w:ascii="Courier New"/>
                          <w:color w:val="000000"/>
                          <w:spacing w:val="-2"/>
                          <w:sz w:val="20"/>
                        </w:rPr>
                        <w:t>&lt;configuration&gt;</w:t>
                      </w:r>
                    </w:p>
                    <w:p w14:paraId="7C58768B" w14:textId="77777777" w:rsidR="00963873" w:rsidRDefault="00000000">
                      <w:pPr>
                        <w:spacing w:before="133"/>
                        <w:ind w:left="109"/>
                        <w:rPr>
                          <w:rFonts w:ascii="Courier New"/>
                          <w:color w:val="000000"/>
                          <w:sz w:val="20"/>
                        </w:rPr>
                      </w:pPr>
                      <w:r>
                        <w:rPr>
                          <w:rFonts w:ascii="Courier New"/>
                          <w:color w:val="000000"/>
                          <w:spacing w:val="-2"/>
                          <w:sz w:val="20"/>
                        </w:rPr>
                        <w:t>&lt;system.runtime.remoting&gt;</w:t>
                      </w:r>
                    </w:p>
                    <w:p w14:paraId="68C8BA90" w14:textId="77777777" w:rsidR="00963873" w:rsidRDefault="00000000">
                      <w:pPr>
                        <w:spacing w:before="133"/>
                        <w:ind w:left="109"/>
                        <w:rPr>
                          <w:rFonts w:ascii="Courier New" w:hAnsi="Courier New"/>
                          <w:color w:val="000000"/>
                          <w:sz w:val="20"/>
                        </w:rPr>
                      </w:pPr>
                      <w:r>
                        <w:rPr>
                          <w:rFonts w:ascii="Courier New" w:hAnsi="Courier New"/>
                          <w:color w:val="000000"/>
                          <w:sz w:val="20"/>
                        </w:rPr>
                        <w:t>&lt;application</w:t>
                      </w:r>
                      <w:r>
                        <w:rPr>
                          <w:rFonts w:ascii="Courier New" w:hAnsi="Courier New"/>
                          <w:color w:val="000000"/>
                          <w:spacing w:val="-12"/>
                          <w:sz w:val="20"/>
                        </w:rPr>
                        <w:t xml:space="preserve"> </w:t>
                      </w:r>
                      <w:r>
                        <w:rPr>
                          <w:rFonts w:ascii="Courier New" w:hAnsi="Courier New"/>
                          <w:color w:val="000000"/>
                          <w:spacing w:val="-2"/>
                          <w:sz w:val="20"/>
                        </w:rPr>
                        <w:t>name=”Server”&gt;</w:t>
                      </w:r>
                    </w:p>
                    <w:p w14:paraId="77AA211E" w14:textId="77777777" w:rsidR="00963873" w:rsidRDefault="00000000">
                      <w:pPr>
                        <w:spacing w:before="134"/>
                        <w:ind w:left="109"/>
                        <w:rPr>
                          <w:rFonts w:ascii="Courier New"/>
                          <w:color w:val="000000"/>
                          <w:sz w:val="20"/>
                        </w:rPr>
                      </w:pPr>
                      <w:r>
                        <w:rPr>
                          <w:rFonts w:ascii="Courier New"/>
                          <w:color w:val="000000"/>
                          <w:spacing w:val="-2"/>
                          <w:sz w:val="20"/>
                        </w:rPr>
                        <w:t>&lt;service&gt;</w:t>
                      </w:r>
                    </w:p>
                    <w:p w14:paraId="54C570EF" w14:textId="77777777" w:rsidR="00963873" w:rsidRDefault="00000000">
                      <w:pPr>
                        <w:spacing w:before="133"/>
                        <w:ind w:left="109"/>
                        <w:rPr>
                          <w:rFonts w:ascii="Courier New"/>
                          <w:color w:val="000000"/>
                          <w:sz w:val="20"/>
                        </w:rPr>
                      </w:pPr>
                      <w:r>
                        <w:rPr>
                          <w:rFonts w:ascii="Courier New"/>
                          <w:color w:val="000000"/>
                          <w:spacing w:val="-2"/>
                          <w:sz w:val="20"/>
                        </w:rPr>
                        <w:t>&lt;wellknown</w:t>
                      </w:r>
                    </w:p>
                  </w:txbxContent>
                </v:textbox>
                <w10:wrap type="topAndBottom" anchorx="page"/>
              </v:shape>
            </w:pict>
          </mc:Fallback>
        </mc:AlternateContent>
      </w:r>
    </w:p>
    <w:p w14:paraId="00C3536D" w14:textId="77777777" w:rsidR="00963873" w:rsidRDefault="00963873">
      <w:pPr>
        <w:rPr>
          <w:sz w:val="10"/>
        </w:rPr>
        <w:sectPr w:rsidR="00963873">
          <w:pgSz w:w="12240" w:h="15840"/>
          <w:pgMar w:top="1340" w:right="220" w:bottom="680" w:left="1500" w:header="446" w:footer="488" w:gutter="0"/>
          <w:cols w:space="720"/>
        </w:sectPr>
      </w:pPr>
    </w:p>
    <w:p w14:paraId="60642EA6" w14:textId="77777777" w:rsidR="00963873" w:rsidRDefault="00963873">
      <w:pPr>
        <w:pStyle w:val="BodyText"/>
        <w:ind w:left="0"/>
        <w:rPr>
          <w:sz w:val="8"/>
        </w:rPr>
      </w:pPr>
    </w:p>
    <w:p w14:paraId="7E5E7D07" w14:textId="77777777" w:rsidR="00963873" w:rsidRDefault="00000000">
      <w:pPr>
        <w:pStyle w:val="BodyText"/>
        <w:ind w:left="181"/>
        <w:rPr>
          <w:sz w:val="20"/>
        </w:rPr>
      </w:pPr>
      <w:r>
        <w:rPr>
          <w:noProof/>
          <w:sz w:val="20"/>
        </w:rPr>
        <mc:AlternateContent>
          <mc:Choice Requires="wps">
            <w:drawing>
              <wp:inline distT="0" distB="0" distL="0" distR="0" wp14:anchorId="25EDD4E0" wp14:editId="300C513E">
                <wp:extent cx="5581015" cy="2266950"/>
                <wp:effectExtent l="9525" t="0" r="635" b="9525"/>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2266950"/>
                        </a:xfrm>
                        <a:prstGeom prst="rect">
                          <a:avLst/>
                        </a:prstGeom>
                        <a:solidFill>
                          <a:srgbClr val="E6E6E6"/>
                        </a:solidFill>
                        <a:ln w="6095">
                          <a:solidFill>
                            <a:srgbClr val="000000"/>
                          </a:solidFill>
                          <a:prstDash val="solid"/>
                        </a:ln>
                      </wps:spPr>
                      <wps:txbx>
                        <w:txbxContent>
                          <w:p w14:paraId="1BF24D53" w14:textId="77777777" w:rsidR="00963873" w:rsidRDefault="00000000">
                            <w:pPr>
                              <w:spacing w:before="94" w:line="381" w:lineRule="auto"/>
                              <w:ind w:left="109" w:right="4641"/>
                              <w:rPr>
                                <w:rFonts w:ascii="Courier New" w:hAnsi="Courier New"/>
                                <w:color w:val="000000"/>
                                <w:sz w:val="20"/>
                              </w:rPr>
                            </w:pPr>
                            <w:r>
                              <w:rPr>
                                <w:rFonts w:ascii="Courier New" w:hAnsi="Courier New"/>
                                <w:color w:val="000000"/>
                                <w:spacing w:val="-2"/>
                                <w:sz w:val="20"/>
                              </w:rPr>
                              <w:t xml:space="preserve">mode=”SingleCall” </w:t>
                            </w:r>
                            <w:r>
                              <w:rPr>
                                <w:rFonts w:ascii="Courier New" w:hAnsi="Courier New"/>
                                <w:color w:val="000000"/>
                                <w:sz w:val="20"/>
                              </w:rPr>
                              <w:t>type=”Server.ClsServer,</w:t>
                            </w:r>
                            <w:r>
                              <w:rPr>
                                <w:rFonts w:ascii="Courier New" w:hAnsi="Courier New"/>
                                <w:color w:val="000000"/>
                                <w:spacing w:val="-32"/>
                                <w:sz w:val="20"/>
                              </w:rPr>
                              <w:t xml:space="preserve"> </w:t>
                            </w:r>
                            <w:r>
                              <w:rPr>
                                <w:rFonts w:ascii="Courier New" w:hAnsi="Courier New"/>
                                <w:color w:val="000000"/>
                                <w:sz w:val="20"/>
                              </w:rPr>
                              <w:t>Server” objectUri=”RemoteObject” /&gt;</w:t>
                            </w:r>
                          </w:p>
                          <w:p w14:paraId="398D1DAE" w14:textId="77777777" w:rsidR="00963873" w:rsidRDefault="00000000">
                            <w:pPr>
                              <w:spacing w:line="226" w:lineRule="exact"/>
                              <w:ind w:left="109"/>
                              <w:rPr>
                                <w:rFonts w:ascii="Courier New"/>
                                <w:color w:val="000000"/>
                                <w:sz w:val="20"/>
                              </w:rPr>
                            </w:pPr>
                            <w:r>
                              <w:rPr>
                                <w:rFonts w:ascii="Courier New"/>
                                <w:color w:val="000000"/>
                                <w:spacing w:val="-2"/>
                                <w:sz w:val="20"/>
                              </w:rPr>
                              <w:t>&lt;/service&gt;</w:t>
                            </w:r>
                          </w:p>
                          <w:p w14:paraId="75B85C59" w14:textId="77777777" w:rsidR="00963873" w:rsidRDefault="00000000">
                            <w:pPr>
                              <w:spacing w:before="133"/>
                              <w:ind w:left="109"/>
                              <w:rPr>
                                <w:rFonts w:ascii="Courier New"/>
                                <w:color w:val="000000"/>
                                <w:sz w:val="20"/>
                              </w:rPr>
                            </w:pPr>
                            <w:r>
                              <w:rPr>
                                <w:rFonts w:ascii="Courier New"/>
                                <w:color w:val="000000"/>
                                <w:spacing w:val="-2"/>
                                <w:sz w:val="20"/>
                              </w:rPr>
                              <w:t>&lt;channels&gt;</w:t>
                            </w:r>
                          </w:p>
                          <w:p w14:paraId="3CBBAEC1" w14:textId="77777777" w:rsidR="00963873" w:rsidRDefault="00000000">
                            <w:pPr>
                              <w:spacing w:before="133"/>
                              <w:ind w:left="109"/>
                              <w:rPr>
                                <w:rFonts w:ascii="Courier New" w:hAnsi="Courier New"/>
                                <w:color w:val="000000"/>
                                <w:sz w:val="20"/>
                              </w:rPr>
                            </w:pPr>
                            <w:r>
                              <w:rPr>
                                <w:rFonts w:ascii="Courier New" w:hAnsi="Courier New"/>
                                <w:color w:val="000000"/>
                                <w:sz w:val="20"/>
                              </w:rPr>
                              <w:t>&lt;channel</w:t>
                            </w:r>
                            <w:r>
                              <w:rPr>
                                <w:rFonts w:ascii="Courier New" w:hAnsi="Courier New"/>
                                <w:color w:val="000000"/>
                                <w:spacing w:val="-9"/>
                                <w:sz w:val="20"/>
                              </w:rPr>
                              <w:t xml:space="preserve"> </w:t>
                            </w:r>
                            <w:r>
                              <w:rPr>
                                <w:rFonts w:ascii="Courier New" w:hAnsi="Courier New"/>
                                <w:color w:val="000000"/>
                                <w:sz w:val="20"/>
                              </w:rPr>
                              <w:t>ref=”tcp</w:t>
                            </w:r>
                            <w:r>
                              <w:rPr>
                                <w:rFonts w:ascii="Courier New" w:hAnsi="Courier New"/>
                                <w:color w:val="000000"/>
                                <w:spacing w:val="-8"/>
                                <w:sz w:val="20"/>
                              </w:rPr>
                              <w:t xml:space="preserve"> </w:t>
                            </w:r>
                            <w:r>
                              <w:rPr>
                                <w:rFonts w:ascii="Courier New" w:hAnsi="Courier New"/>
                                <w:color w:val="000000"/>
                                <w:sz w:val="20"/>
                              </w:rPr>
                              <w:t>server”</w:t>
                            </w:r>
                            <w:r>
                              <w:rPr>
                                <w:rFonts w:ascii="Courier New" w:hAnsi="Courier New"/>
                                <w:color w:val="000000"/>
                                <w:spacing w:val="-9"/>
                                <w:sz w:val="20"/>
                              </w:rPr>
                              <w:t xml:space="preserve"> </w:t>
                            </w:r>
                            <w:r>
                              <w:rPr>
                                <w:rFonts w:ascii="Courier New" w:hAnsi="Courier New"/>
                                <w:color w:val="000000"/>
                                <w:sz w:val="20"/>
                              </w:rPr>
                              <w:t>port=”9000"</w:t>
                            </w:r>
                            <w:r>
                              <w:rPr>
                                <w:rFonts w:ascii="Courier New" w:hAnsi="Courier New"/>
                                <w:color w:val="000000"/>
                                <w:spacing w:val="-8"/>
                                <w:sz w:val="20"/>
                              </w:rPr>
                              <w:t xml:space="preserve"> </w:t>
                            </w:r>
                            <w:r>
                              <w:rPr>
                                <w:rFonts w:ascii="Courier New" w:hAnsi="Courier New"/>
                                <w:color w:val="000000"/>
                                <w:spacing w:val="-5"/>
                                <w:sz w:val="20"/>
                              </w:rPr>
                              <w:t>/&gt;</w:t>
                            </w:r>
                          </w:p>
                          <w:p w14:paraId="072BF5AA" w14:textId="77777777" w:rsidR="00963873" w:rsidRDefault="00000000">
                            <w:pPr>
                              <w:spacing w:before="134"/>
                              <w:ind w:left="109"/>
                              <w:rPr>
                                <w:rFonts w:ascii="Courier New"/>
                                <w:color w:val="000000"/>
                                <w:sz w:val="20"/>
                              </w:rPr>
                            </w:pPr>
                            <w:r>
                              <w:rPr>
                                <w:rFonts w:ascii="Courier New"/>
                                <w:color w:val="000000"/>
                                <w:spacing w:val="-2"/>
                                <w:sz w:val="20"/>
                              </w:rPr>
                              <w:t>&lt;/channels&gt;</w:t>
                            </w:r>
                          </w:p>
                          <w:p w14:paraId="3C7C1C2D" w14:textId="77777777" w:rsidR="00963873" w:rsidRDefault="00000000">
                            <w:pPr>
                              <w:spacing w:before="133"/>
                              <w:ind w:left="109"/>
                              <w:rPr>
                                <w:rFonts w:ascii="Courier New"/>
                                <w:color w:val="000000"/>
                                <w:sz w:val="20"/>
                              </w:rPr>
                            </w:pPr>
                            <w:r>
                              <w:rPr>
                                <w:rFonts w:ascii="Courier New"/>
                                <w:color w:val="000000"/>
                                <w:spacing w:val="-2"/>
                                <w:sz w:val="20"/>
                              </w:rPr>
                              <w:t>&lt;/application&gt;</w:t>
                            </w:r>
                          </w:p>
                          <w:p w14:paraId="0051C4A4" w14:textId="77777777" w:rsidR="00963873" w:rsidRDefault="00000000">
                            <w:pPr>
                              <w:spacing w:before="134"/>
                              <w:ind w:left="109"/>
                              <w:rPr>
                                <w:rFonts w:ascii="Courier New"/>
                                <w:color w:val="000000"/>
                                <w:sz w:val="20"/>
                              </w:rPr>
                            </w:pPr>
                            <w:r>
                              <w:rPr>
                                <w:rFonts w:ascii="Courier New"/>
                                <w:color w:val="000000"/>
                                <w:spacing w:val="-2"/>
                                <w:sz w:val="20"/>
                              </w:rPr>
                              <w:t>&lt;/system.runtime.remoting&gt;</w:t>
                            </w:r>
                          </w:p>
                          <w:p w14:paraId="5BF17655" w14:textId="77777777" w:rsidR="00963873" w:rsidRDefault="00000000">
                            <w:pPr>
                              <w:spacing w:before="133"/>
                              <w:ind w:left="109"/>
                              <w:rPr>
                                <w:rFonts w:ascii="Courier New"/>
                                <w:color w:val="000000"/>
                                <w:sz w:val="20"/>
                              </w:rPr>
                            </w:pPr>
                            <w:r>
                              <w:rPr>
                                <w:rFonts w:ascii="Courier New"/>
                                <w:color w:val="000000"/>
                                <w:spacing w:val="-2"/>
                                <w:sz w:val="20"/>
                              </w:rPr>
                              <w:t>&lt;/configuration&gt;</w:t>
                            </w:r>
                          </w:p>
                        </w:txbxContent>
                      </wps:txbx>
                      <wps:bodyPr wrap="square" lIns="0" tIns="0" rIns="0" bIns="0" rtlCol="0">
                        <a:noAutofit/>
                      </wps:bodyPr>
                    </wps:wsp>
                  </a:graphicData>
                </a:graphic>
              </wp:inline>
            </w:drawing>
          </mc:Choice>
          <mc:Fallback>
            <w:pict>
              <v:shape w14:anchorId="25EDD4E0" id="Textbox 127" o:spid="_x0000_s1118" type="#_x0000_t202" style="width:439.45pt;height:1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" fillcolor="#e6e6e6" strokeweight=".16931mm">
                <v:path arrowok="t"/>
                <v:textbox inset="0,0,0,0">
                  <w:txbxContent>
                    <w:p w14:paraId="1BF24D53" w14:textId="77777777" w:rsidR="00963873" w:rsidRDefault="00000000">
                      <w:pPr>
                        <w:spacing w:before="94" w:line="381" w:lineRule="auto"/>
                        <w:ind w:left="109" w:right="4641"/>
                        <w:rPr>
                          <w:rFonts w:ascii="Courier New" w:hAnsi="Courier New"/>
                          <w:color w:val="000000"/>
                          <w:sz w:val="20"/>
                        </w:rPr>
                      </w:pPr>
                      <w:r>
                        <w:rPr>
                          <w:rFonts w:ascii="Courier New" w:hAnsi="Courier New"/>
                          <w:color w:val="000000"/>
                          <w:spacing w:val="-2"/>
                          <w:sz w:val="20"/>
                        </w:rPr>
                        <w:t xml:space="preserve">mode=”SingleCall” </w:t>
                      </w:r>
                      <w:r>
                        <w:rPr>
                          <w:rFonts w:ascii="Courier New" w:hAnsi="Courier New"/>
                          <w:color w:val="000000"/>
                          <w:sz w:val="20"/>
                        </w:rPr>
                        <w:t>type=”Server.ClsServer,</w:t>
                      </w:r>
                      <w:r>
                        <w:rPr>
                          <w:rFonts w:ascii="Courier New" w:hAnsi="Courier New"/>
                          <w:color w:val="000000"/>
                          <w:spacing w:val="-32"/>
                          <w:sz w:val="20"/>
                        </w:rPr>
                        <w:t xml:space="preserve"> </w:t>
                      </w:r>
                      <w:r>
                        <w:rPr>
                          <w:rFonts w:ascii="Courier New" w:hAnsi="Courier New"/>
                          <w:color w:val="000000"/>
                          <w:sz w:val="20"/>
                        </w:rPr>
                        <w:t>Server” objectUri=”RemoteObject” /&gt;</w:t>
                      </w:r>
                    </w:p>
                    <w:p w14:paraId="398D1DAE" w14:textId="77777777" w:rsidR="00963873" w:rsidRDefault="00000000">
                      <w:pPr>
                        <w:spacing w:line="226" w:lineRule="exact"/>
                        <w:ind w:left="109"/>
                        <w:rPr>
                          <w:rFonts w:ascii="Courier New"/>
                          <w:color w:val="000000"/>
                          <w:sz w:val="20"/>
                        </w:rPr>
                      </w:pPr>
                      <w:r>
                        <w:rPr>
                          <w:rFonts w:ascii="Courier New"/>
                          <w:color w:val="000000"/>
                          <w:spacing w:val="-2"/>
                          <w:sz w:val="20"/>
                        </w:rPr>
                        <w:t>&lt;/service&gt;</w:t>
                      </w:r>
                    </w:p>
                    <w:p w14:paraId="75B85C59" w14:textId="77777777" w:rsidR="00963873" w:rsidRDefault="00000000">
                      <w:pPr>
                        <w:spacing w:before="133"/>
                        <w:ind w:left="109"/>
                        <w:rPr>
                          <w:rFonts w:ascii="Courier New"/>
                          <w:color w:val="000000"/>
                          <w:sz w:val="20"/>
                        </w:rPr>
                      </w:pPr>
                      <w:r>
                        <w:rPr>
                          <w:rFonts w:ascii="Courier New"/>
                          <w:color w:val="000000"/>
                          <w:spacing w:val="-2"/>
                          <w:sz w:val="20"/>
                        </w:rPr>
                        <w:t>&lt;channels&gt;</w:t>
                      </w:r>
                    </w:p>
                    <w:p w14:paraId="3CBBAEC1" w14:textId="77777777" w:rsidR="00963873" w:rsidRDefault="00000000">
                      <w:pPr>
                        <w:spacing w:before="133"/>
                        <w:ind w:left="109"/>
                        <w:rPr>
                          <w:rFonts w:ascii="Courier New" w:hAnsi="Courier New"/>
                          <w:color w:val="000000"/>
                          <w:sz w:val="20"/>
                        </w:rPr>
                      </w:pPr>
                      <w:r>
                        <w:rPr>
                          <w:rFonts w:ascii="Courier New" w:hAnsi="Courier New"/>
                          <w:color w:val="000000"/>
                          <w:sz w:val="20"/>
                        </w:rPr>
                        <w:t>&lt;channel</w:t>
                      </w:r>
                      <w:r>
                        <w:rPr>
                          <w:rFonts w:ascii="Courier New" w:hAnsi="Courier New"/>
                          <w:color w:val="000000"/>
                          <w:spacing w:val="-9"/>
                          <w:sz w:val="20"/>
                        </w:rPr>
                        <w:t xml:space="preserve"> </w:t>
                      </w:r>
                      <w:r>
                        <w:rPr>
                          <w:rFonts w:ascii="Courier New" w:hAnsi="Courier New"/>
                          <w:color w:val="000000"/>
                          <w:sz w:val="20"/>
                        </w:rPr>
                        <w:t>ref=”tcp</w:t>
                      </w:r>
                      <w:r>
                        <w:rPr>
                          <w:rFonts w:ascii="Courier New" w:hAnsi="Courier New"/>
                          <w:color w:val="000000"/>
                          <w:spacing w:val="-8"/>
                          <w:sz w:val="20"/>
                        </w:rPr>
                        <w:t xml:space="preserve"> </w:t>
                      </w:r>
                      <w:r>
                        <w:rPr>
                          <w:rFonts w:ascii="Courier New" w:hAnsi="Courier New"/>
                          <w:color w:val="000000"/>
                          <w:sz w:val="20"/>
                        </w:rPr>
                        <w:t>server”</w:t>
                      </w:r>
                      <w:r>
                        <w:rPr>
                          <w:rFonts w:ascii="Courier New" w:hAnsi="Courier New"/>
                          <w:color w:val="000000"/>
                          <w:spacing w:val="-9"/>
                          <w:sz w:val="20"/>
                        </w:rPr>
                        <w:t xml:space="preserve"> </w:t>
                      </w:r>
                      <w:r>
                        <w:rPr>
                          <w:rFonts w:ascii="Courier New" w:hAnsi="Courier New"/>
                          <w:color w:val="000000"/>
                          <w:sz w:val="20"/>
                        </w:rPr>
                        <w:t>port=”9000"</w:t>
                      </w:r>
                      <w:r>
                        <w:rPr>
                          <w:rFonts w:ascii="Courier New" w:hAnsi="Courier New"/>
                          <w:color w:val="000000"/>
                          <w:spacing w:val="-8"/>
                          <w:sz w:val="20"/>
                        </w:rPr>
                        <w:t xml:space="preserve"> </w:t>
                      </w:r>
                      <w:r>
                        <w:rPr>
                          <w:rFonts w:ascii="Courier New" w:hAnsi="Courier New"/>
                          <w:color w:val="000000"/>
                          <w:spacing w:val="-5"/>
                          <w:sz w:val="20"/>
                        </w:rPr>
                        <w:t>/&gt;</w:t>
                      </w:r>
                    </w:p>
                    <w:p w14:paraId="072BF5AA" w14:textId="77777777" w:rsidR="00963873" w:rsidRDefault="00000000">
                      <w:pPr>
                        <w:spacing w:before="134"/>
                        <w:ind w:left="109"/>
                        <w:rPr>
                          <w:rFonts w:ascii="Courier New"/>
                          <w:color w:val="000000"/>
                          <w:sz w:val="20"/>
                        </w:rPr>
                      </w:pPr>
                      <w:r>
                        <w:rPr>
                          <w:rFonts w:ascii="Courier New"/>
                          <w:color w:val="000000"/>
                          <w:spacing w:val="-2"/>
                          <w:sz w:val="20"/>
                        </w:rPr>
                        <w:t>&lt;/channels&gt;</w:t>
                      </w:r>
                    </w:p>
                    <w:p w14:paraId="3C7C1C2D" w14:textId="77777777" w:rsidR="00963873" w:rsidRDefault="00000000">
                      <w:pPr>
                        <w:spacing w:before="133"/>
                        <w:ind w:left="109"/>
                        <w:rPr>
                          <w:rFonts w:ascii="Courier New"/>
                          <w:color w:val="000000"/>
                          <w:sz w:val="20"/>
                        </w:rPr>
                      </w:pPr>
                      <w:r>
                        <w:rPr>
                          <w:rFonts w:ascii="Courier New"/>
                          <w:color w:val="000000"/>
                          <w:spacing w:val="-2"/>
                          <w:sz w:val="20"/>
                        </w:rPr>
                        <w:t>&lt;/application&gt;</w:t>
                      </w:r>
                    </w:p>
                    <w:p w14:paraId="0051C4A4" w14:textId="77777777" w:rsidR="00963873" w:rsidRDefault="00000000">
                      <w:pPr>
                        <w:spacing w:before="134"/>
                        <w:ind w:left="109"/>
                        <w:rPr>
                          <w:rFonts w:ascii="Courier New"/>
                          <w:color w:val="000000"/>
                          <w:sz w:val="20"/>
                        </w:rPr>
                      </w:pPr>
                      <w:r>
                        <w:rPr>
                          <w:rFonts w:ascii="Courier New"/>
                          <w:color w:val="000000"/>
                          <w:spacing w:val="-2"/>
                          <w:sz w:val="20"/>
                        </w:rPr>
                        <w:t>&lt;/system.runtime.remoting&gt;</w:t>
                      </w:r>
                    </w:p>
                    <w:p w14:paraId="5BF17655" w14:textId="77777777" w:rsidR="00963873" w:rsidRDefault="00000000">
                      <w:pPr>
                        <w:spacing w:before="133"/>
                        <w:ind w:left="109"/>
                        <w:rPr>
                          <w:rFonts w:ascii="Courier New"/>
                          <w:color w:val="000000"/>
                          <w:sz w:val="20"/>
                        </w:rPr>
                      </w:pPr>
                      <w:r>
                        <w:rPr>
                          <w:rFonts w:ascii="Courier New"/>
                          <w:color w:val="000000"/>
                          <w:spacing w:val="-2"/>
                          <w:sz w:val="20"/>
                        </w:rPr>
                        <w:t>&lt;/configuration&gt;</w:t>
                      </w:r>
                    </w:p>
                  </w:txbxContent>
                </v:textbox>
                <w10:anchorlock/>
              </v:shape>
            </w:pict>
          </mc:Fallback>
        </mc:AlternateContent>
      </w:r>
    </w:p>
    <w:p w14:paraId="09EF8256" w14:textId="77777777" w:rsidR="00963873" w:rsidRDefault="00963873">
      <w:pPr>
        <w:pStyle w:val="BodyText"/>
        <w:ind w:left="0"/>
      </w:pPr>
    </w:p>
    <w:p w14:paraId="4467DC68" w14:textId="77777777" w:rsidR="00963873" w:rsidRDefault="00000000">
      <w:pPr>
        <w:pStyle w:val="BodyText"/>
      </w:pPr>
      <w:r>
        <w:t>Later</w:t>
      </w:r>
      <w:r>
        <w:rPr>
          <w:spacing w:val="-5"/>
        </w:rPr>
        <w:t xml:space="preserve"> </w:t>
      </w:r>
      <w:r>
        <w:t>this</w:t>
      </w:r>
      <w:r>
        <w:rPr>
          <w:spacing w:val="-4"/>
        </w:rPr>
        <w:t xml:space="preserve"> </w:t>
      </w:r>
      <w:r>
        <w:t>config</w:t>
      </w:r>
      <w:r>
        <w:rPr>
          <w:spacing w:val="-5"/>
        </w:rPr>
        <w:t xml:space="preserve"> </w:t>
      </w:r>
      <w:r>
        <w:t>file</w:t>
      </w:r>
      <w:r>
        <w:rPr>
          <w:spacing w:val="-4"/>
        </w:rPr>
        <w:t xml:space="preserve"> </w:t>
      </w:r>
      <w:r>
        <w:t>can</w:t>
      </w:r>
      <w:r>
        <w:rPr>
          <w:spacing w:val="-4"/>
        </w:rPr>
        <w:t xml:space="preserve"> </w:t>
      </w:r>
      <w:r>
        <w:t>be</w:t>
      </w:r>
      <w:r>
        <w:rPr>
          <w:spacing w:val="-6"/>
        </w:rPr>
        <w:t xml:space="preserve"> </w:t>
      </w:r>
      <w:r>
        <w:t>loaded</w:t>
      </w:r>
      <w:r>
        <w:rPr>
          <w:spacing w:val="-4"/>
        </w:rPr>
        <w:t xml:space="preserve"> </w:t>
      </w:r>
      <w:r>
        <w:t>using</w:t>
      </w:r>
      <w:r>
        <w:rPr>
          <w:spacing w:val="-5"/>
        </w:rPr>
        <w:t xml:space="preserve"> </w:t>
      </w:r>
      <w:r>
        <w:t>the</w:t>
      </w:r>
      <w:r>
        <w:rPr>
          <w:spacing w:val="-5"/>
        </w:rPr>
        <w:t xml:space="preserve"> </w:t>
      </w:r>
      <w:r>
        <w:t>following</w:t>
      </w:r>
      <w:r>
        <w:rPr>
          <w:spacing w:val="-4"/>
        </w:rPr>
        <w:t xml:space="preserve"> </w:t>
      </w:r>
      <w:r>
        <w:rPr>
          <w:spacing w:val="-2"/>
        </w:rPr>
        <w:t>code.</w:t>
      </w:r>
    </w:p>
    <w:p w14:paraId="5F7F6057" w14:textId="77777777" w:rsidR="00963873" w:rsidRDefault="00000000">
      <w:pPr>
        <w:pStyle w:val="BodyText"/>
        <w:spacing w:before="8"/>
        <w:ind w:left="0"/>
        <w:rPr>
          <w:sz w:val="10"/>
        </w:rPr>
      </w:pPr>
      <w:r>
        <w:rPr>
          <w:noProof/>
        </w:rPr>
        <mc:AlternateContent>
          <mc:Choice Requires="wps">
            <w:drawing>
              <wp:anchor distT="0" distB="0" distL="0" distR="0" simplePos="0" relativeHeight="487641600" behindDoc="1" locked="0" layoutInCell="1" allowOverlap="1" wp14:anchorId="63959661" wp14:editId="7CB705CA">
                <wp:simplePos x="0" y="0"/>
                <wp:positionH relativeFrom="page">
                  <wp:posOffset>1070609</wp:posOffset>
                </wp:positionH>
                <wp:positionV relativeFrom="paragraph">
                  <wp:posOffset>96674</wp:posOffset>
                </wp:positionV>
                <wp:extent cx="5581015" cy="400050"/>
                <wp:effectExtent l="0" t="0" r="0" b="0"/>
                <wp:wrapTopAndBottom/>
                <wp:docPr id="128" name="Text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400050"/>
                        </a:xfrm>
                        <a:prstGeom prst="rect">
                          <a:avLst/>
                        </a:prstGeom>
                        <a:solidFill>
                          <a:srgbClr val="E6E6E6"/>
                        </a:solidFill>
                        <a:ln w="6095">
                          <a:solidFill>
                            <a:srgbClr val="000000"/>
                          </a:solidFill>
                          <a:prstDash val="solid"/>
                        </a:ln>
                      </wps:spPr>
                      <wps:txbx>
                        <w:txbxContent>
                          <w:p w14:paraId="40658024" w14:textId="77777777" w:rsidR="00963873" w:rsidRDefault="00000000">
                            <w:pPr>
                              <w:spacing w:before="20" w:line="300" w:lineRule="atLeast"/>
                              <w:ind w:left="109" w:right="247"/>
                              <w:rPr>
                                <w:rFonts w:ascii="Courier New" w:hAnsi="Courier New"/>
                                <w:color w:val="000000"/>
                                <w:sz w:val="20"/>
                              </w:rPr>
                            </w:pPr>
                            <w:r>
                              <w:rPr>
                                <w:rFonts w:ascii="Courier New" w:hAnsi="Courier New"/>
                                <w:color w:val="000000"/>
                                <w:spacing w:val="-2"/>
                                <w:sz w:val="20"/>
                              </w:rPr>
                              <w:t xml:space="preserve">RemotingConfiguration.Configure(AppDomain.CurrentDomain.SetupInformatio </w:t>
                            </w:r>
                            <w:r>
                              <w:rPr>
                                <w:rFonts w:ascii="Courier New" w:hAnsi="Courier New"/>
                                <w:color w:val="000000"/>
                                <w:sz w:val="20"/>
                              </w:rPr>
                              <w:t>n.ApplicationBase &amp; “Server.config”)</w:t>
                            </w:r>
                          </w:p>
                        </w:txbxContent>
                      </wps:txbx>
                      <wps:bodyPr wrap="square" lIns="0" tIns="0" rIns="0" bIns="0" rtlCol="0">
                        <a:noAutofit/>
                      </wps:bodyPr>
                    </wps:wsp>
                  </a:graphicData>
                </a:graphic>
              </wp:anchor>
            </w:drawing>
          </mc:Choice>
          <mc:Fallback>
            <w:pict>
              <v:shape w14:anchorId="63959661" id="Textbox 128" o:spid="_x0000_s1119" type="#_x0000_t202" style="position:absolute;margin-left:84.3pt;margin-top:7.6pt;width:439.45pt;height:31.5pt;z-index:-15674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" fillcolor="#e6e6e6" strokeweight=".16931mm">
                <v:path arrowok="t"/>
                <v:textbox inset="0,0,0,0">
                  <w:txbxContent>
                    <w:p w14:paraId="40658024" w14:textId="77777777" w:rsidR="00963873" w:rsidRDefault="00000000">
                      <w:pPr>
                        <w:spacing w:before="20" w:line="300" w:lineRule="atLeast"/>
                        <w:ind w:left="109" w:right="247"/>
                        <w:rPr>
                          <w:rFonts w:ascii="Courier New" w:hAnsi="Courier New"/>
                          <w:color w:val="000000"/>
                          <w:sz w:val="20"/>
                        </w:rPr>
                      </w:pPr>
                      <w:r>
                        <w:rPr>
                          <w:rFonts w:ascii="Courier New" w:hAnsi="Courier New"/>
                          <w:color w:val="000000"/>
                          <w:spacing w:val="-2"/>
                          <w:sz w:val="20"/>
                        </w:rPr>
                        <w:t xml:space="preserve">RemotingConfiguration.Configure(AppDomain.CurrentDomain.SetupInformatio </w:t>
                      </w:r>
                      <w:r>
                        <w:rPr>
                          <w:rFonts w:ascii="Courier New" w:hAnsi="Courier New"/>
                          <w:color w:val="000000"/>
                          <w:sz w:val="20"/>
                        </w:rPr>
                        <w:t>n.ApplicationBase &amp; “Server.config”)</w:t>
                      </w:r>
                    </w:p>
                  </w:txbxContent>
                </v:textbox>
                <w10:wrap type="topAndBottom" anchorx="page"/>
              </v:shape>
            </w:pict>
          </mc:Fallback>
        </mc:AlternateContent>
      </w:r>
    </w:p>
    <w:p w14:paraId="349FCC49" w14:textId="77777777" w:rsidR="00963873" w:rsidRDefault="00000000">
      <w:pPr>
        <w:pStyle w:val="BodyText"/>
        <w:spacing w:before="114"/>
        <w:rPr>
          <w:rFonts w:ascii="Garamond"/>
          <w:sz w:val="24"/>
        </w:rPr>
      </w:pPr>
      <w:r>
        <w:t>Same</w:t>
      </w:r>
      <w:r>
        <w:rPr>
          <w:spacing w:val="-5"/>
        </w:rPr>
        <w:t xml:space="preserve"> </w:t>
      </w:r>
      <w:r>
        <w:t>way</w:t>
      </w:r>
      <w:r>
        <w:rPr>
          <w:spacing w:val="-3"/>
        </w:rPr>
        <w:t xml:space="preserve"> </w:t>
      </w:r>
      <w:r>
        <w:t>we</w:t>
      </w:r>
      <w:r>
        <w:rPr>
          <w:spacing w:val="-5"/>
        </w:rPr>
        <w:t xml:space="preserve"> </w:t>
      </w:r>
      <w:r>
        <w:t>also</w:t>
      </w:r>
      <w:r>
        <w:rPr>
          <w:spacing w:val="-5"/>
        </w:rPr>
        <w:t xml:space="preserve"> </w:t>
      </w:r>
      <w:r>
        <w:t>have</w:t>
      </w:r>
      <w:r>
        <w:rPr>
          <w:spacing w:val="-5"/>
        </w:rPr>
        <w:t xml:space="preserve"> </w:t>
      </w:r>
      <w:r>
        <w:t>client.config</w:t>
      </w:r>
      <w:r>
        <w:rPr>
          <w:spacing w:val="-5"/>
        </w:rPr>
        <w:t xml:space="preserve"> </w:t>
      </w:r>
      <w:r>
        <w:t>file</w:t>
      </w:r>
      <w:r>
        <w:rPr>
          <w:spacing w:val="-8"/>
        </w:rPr>
        <w:t xml:space="preserve"> </w:t>
      </w:r>
      <w:r>
        <w:t>for</w:t>
      </w:r>
      <w:r>
        <w:rPr>
          <w:spacing w:val="-5"/>
        </w:rPr>
        <w:t xml:space="preserve"> </w:t>
      </w:r>
      <w:r>
        <w:t>loading</w:t>
      </w:r>
      <w:r>
        <w:rPr>
          <w:spacing w:val="-6"/>
        </w:rPr>
        <w:t xml:space="preserve"> </w:t>
      </w:r>
      <w:r>
        <w:t>the</w:t>
      </w:r>
      <w:r>
        <w:rPr>
          <w:spacing w:val="-5"/>
        </w:rPr>
        <w:t xml:space="preserve"> </w:t>
      </w:r>
      <w:r>
        <w:t>client</w:t>
      </w:r>
      <w:r>
        <w:rPr>
          <w:spacing w:val="-5"/>
        </w:rPr>
        <w:t xml:space="preserve"> </w:t>
      </w:r>
      <w:r>
        <w:t>remoting</w:t>
      </w:r>
      <w:r>
        <w:rPr>
          <w:spacing w:val="-6"/>
        </w:rPr>
        <w:t xml:space="preserve"> </w:t>
      </w:r>
      <w:r>
        <w:rPr>
          <w:spacing w:val="-2"/>
        </w:rPr>
        <w:t>parameters</w:t>
      </w:r>
      <w:r>
        <w:rPr>
          <w:rFonts w:ascii="Garamond"/>
          <w:spacing w:val="-2"/>
          <w:sz w:val="24"/>
        </w:rPr>
        <w:t>.</w:t>
      </w:r>
    </w:p>
    <w:p w14:paraId="716CEED3" w14:textId="77777777" w:rsidR="00963873" w:rsidRDefault="00000000">
      <w:pPr>
        <w:pStyle w:val="BodyText"/>
        <w:spacing w:before="22"/>
        <w:ind w:left="0"/>
        <w:rPr>
          <w:rFonts w:ascii="Garamond"/>
          <w:sz w:val="5"/>
        </w:rPr>
      </w:pPr>
      <w:r>
        <w:rPr>
          <w:noProof/>
        </w:rPr>
        <mc:AlternateContent>
          <mc:Choice Requires="wps">
            <w:drawing>
              <wp:anchor distT="0" distB="0" distL="0" distR="0" simplePos="0" relativeHeight="487642112" behindDoc="1" locked="0" layoutInCell="1" allowOverlap="1" wp14:anchorId="14660E92" wp14:editId="2A49B801">
                <wp:simplePos x="0" y="0"/>
                <wp:positionH relativeFrom="page">
                  <wp:posOffset>1070609</wp:posOffset>
                </wp:positionH>
                <wp:positionV relativeFrom="paragraph">
                  <wp:posOffset>105570</wp:posOffset>
                </wp:positionV>
                <wp:extent cx="5581015" cy="4514850"/>
                <wp:effectExtent l="0" t="0" r="0" b="0"/>
                <wp:wrapTopAndBottom/>
                <wp:docPr id="129" name="Text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4514850"/>
                        </a:xfrm>
                        <a:prstGeom prst="rect">
                          <a:avLst/>
                        </a:prstGeom>
                        <a:solidFill>
                          <a:srgbClr val="E6E6E6"/>
                        </a:solidFill>
                        <a:ln w="6095">
                          <a:solidFill>
                            <a:srgbClr val="000000"/>
                          </a:solidFill>
                          <a:prstDash val="solid"/>
                        </a:ln>
                      </wps:spPr>
                      <wps:txbx>
                        <w:txbxContent>
                          <w:p w14:paraId="24F6D1E4" w14:textId="77777777" w:rsidR="00963873" w:rsidRDefault="00000000">
                            <w:pPr>
                              <w:spacing w:before="94"/>
                              <w:ind w:left="109"/>
                              <w:rPr>
                                <w:rFonts w:ascii="Courier New"/>
                                <w:color w:val="000000"/>
                                <w:sz w:val="20"/>
                              </w:rPr>
                            </w:pPr>
                            <w:r>
                              <w:rPr>
                                <w:rFonts w:ascii="Courier New"/>
                                <w:color w:val="000000"/>
                                <w:spacing w:val="-2"/>
                                <w:sz w:val="20"/>
                              </w:rPr>
                              <w:t>&lt;configuration&gt;</w:t>
                            </w:r>
                          </w:p>
                          <w:p w14:paraId="2BDED8CB" w14:textId="77777777" w:rsidR="00963873" w:rsidRDefault="00000000">
                            <w:pPr>
                              <w:spacing w:before="133"/>
                              <w:ind w:left="109"/>
                              <w:rPr>
                                <w:rFonts w:ascii="Courier New"/>
                                <w:color w:val="000000"/>
                                <w:sz w:val="20"/>
                              </w:rPr>
                            </w:pPr>
                            <w:r>
                              <w:rPr>
                                <w:rFonts w:ascii="Courier New"/>
                                <w:color w:val="000000"/>
                                <w:spacing w:val="-2"/>
                                <w:sz w:val="20"/>
                              </w:rPr>
                              <w:t>&lt;system.runtime.remoting&gt;</w:t>
                            </w:r>
                          </w:p>
                          <w:p w14:paraId="1F2FA9BB" w14:textId="77777777" w:rsidR="00963873" w:rsidRDefault="00000000">
                            <w:pPr>
                              <w:spacing w:before="133"/>
                              <w:ind w:left="109"/>
                              <w:rPr>
                                <w:rFonts w:ascii="Courier New" w:hAnsi="Courier New"/>
                                <w:color w:val="000000"/>
                                <w:sz w:val="20"/>
                              </w:rPr>
                            </w:pPr>
                            <w:r>
                              <w:rPr>
                                <w:rFonts w:ascii="Courier New" w:hAnsi="Courier New"/>
                                <w:color w:val="000000"/>
                                <w:sz w:val="20"/>
                              </w:rPr>
                              <w:t>&lt;application</w:t>
                            </w:r>
                            <w:r>
                              <w:rPr>
                                <w:rFonts w:ascii="Courier New" w:hAnsi="Courier New"/>
                                <w:color w:val="000000"/>
                                <w:spacing w:val="-12"/>
                                <w:sz w:val="20"/>
                              </w:rPr>
                              <w:t xml:space="preserve"> </w:t>
                            </w:r>
                            <w:r>
                              <w:rPr>
                                <w:rFonts w:ascii="Courier New" w:hAnsi="Courier New"/>
                                <w:color w:val="000000"/>
                                <w:spacing w:val="-2"/>
                                <w:sz w:val="20"/>
                              </w:rPr>
                              <w:t>name=”Client”&gt;</w:t>
                            </w:r>
                          </w:p>
                          <w:p w14:paraId="028F3771" w14:textId="77777777" w:rsidR="00963873" w:rsidRDefault="00000000">
                            <w:pPr>
                              <w:spacing w:before="134"/>
                              <w:ind w:left="109"/>
                              <w:rPr>
                                <w:rFonts w:ascii="Courier New" w:hAnsi="Courier New"/>
                                <w:color w:val="000000"/>
                                <w:sz w:val="20"/>
                              </w:rPr>
                            </w:pPr>
                            <w:r>
                              <w:rPr>
                                <w:rFonts w:ascii="Courier New" w:hAnsi="Courier New"/>
                                <w:color w:val="000000"/>
                                <w:sz w:val="20"/>
                              </w:rPr>
                              <w:t>&lt;client</w:t>
                            </w:r>
                            <w:r>
                              <w:rPr>
                                <w:rFonts w:ascii="Courier New" w:hAnsi="Courier New"/>
                                <w:color w:val="000000"/>
                                <w:spacing w:val="-9"/>
                                <w:sz w:val="20"/>
                              </w:rPr>
                              <w:t xml:space="preserve"> </w:t>
                            </w:r>
                            <w:r>
                              <w:rPr>
                                <w:rFonts w:ascii="Courier New" w:hAnsi="Courier New"/>
                                <w:color w:val="000000"/>
                                <w:spacing w:val="-2"/>
                                <w:sz w:val="20"/>
                              </w:rPr>
                              <w:t>url=”tcp://localhost:9000/RemoteObject”&gt;</w:t>
                            </w:r>
                          </w:p>
                          <w:p w14:paraId="4B4E889F" w14:textId="77777777" w:rsidR="00963873" w:rsidRDefault="00000000">
                            <w:pPr>
                              <w:spacing w:before="133" w:line="381" w:lineRule="auto"/>
                              <w:ind w:left="109" w:right="3988"/>
                              <w:rPr>
                                <w:rFonts w:ascii="Courier New" w:hAnsi="Courier New"/>
                                <w:color w:val="000000"/>
                                <w:sz w:val="20"/>
                              </w:rPr>
                            </w:pPr>
                            <w:r>
                              <w:rPr>
                                <w:rFonts w:ascii="Courier New" w:hAnsi="Courier New"/>
                                <w:color w:val="000000"/>
                                <w:spacing w:val="-2"/>
                                <w:sz w:val="20"/>
                              </w:rPr>
                              <w:t xml:space="preserve">&lt;wellknown </w:t>
                            </w:r>
                            <w:r>
                              <w:rPr>
                                <w:rFonts w:ascii="Courier New" w:hAnsi="Courier New"/>
                                <w:color w:val="000000"/>
                                <w:sz w:val="20"/>
                              </w:rPr>
                              <w:t>type=”CommonInterface.Icommon,</w:t>
                            </w:r>
                            <w:r>
                              <w:rPr>
                                <w:rFonts w:ascii="Courier New" w:hAnsi="Courier New"/>
                                <w:color w:val="000000"/>
                                <w:spacing w:val="-32"/>
                                <w:sz w:val="20"/>
                              </w:rPr>
                              <w:t xml:space="preserve"> </w:t>
                            </w:r>
                            <w:r>
                              <w:rPr>
                                <w:rFonts w:ascii="Courier New" w:hAnsi="Courier New"/>
                                <w:color w:val="000000"/>
                                <w:sz w:val="20"/>
                              </w:rPr>
                              <w:t>Icommon”</w:t>
                            </w:r>
                          </w:p>
                          <w:p w14:paraId="1EDC19CD" w14:textId="77777777" w:rsidR="00963873" w:rsidRDefault="00000000">
                            <w:pPr>
                              <w:spacing w:line="226" w:lineRule="exact"/>
                              <w:ind w:left="109"/>
                              <w:rPr>
                                <w:rFonts w:ascii="Courier New" w:hAnsi="Courier New"/>
                                <w:color w:val="000000"/>
                                <w:sz w:val="20"/>
                              </w:rPr>
                            </w:pPr>
                            <w:r>
                              <w:rPr>
                                <w:rFonts w:ascii="Courier New" w:hAnsi="Courier New"/>
                                <w:color w:val="000000"/>
                                <w:sz w:val="20"/>
                              </w:rPr>
                              <w:t>url</w:t>
                            </w:r>
                            <w:r>
                              <w:rPr>
                                <w:rFonts w:ascii="Courier New" w:hAnsi="Courier New"/>
                                <w:color w:val="000000"/>
                                <w:spacing w:val="-2"/>
                                <w:sz w:val="20"/>
                              </w:rPr>
                              <w:t xml:space="preserve"> </w:t>
                            </w:r>
                            <w:r>
                              <w:rPr>
                                <w:rFonts w:ascii="Courier New" w:hAnsi="Courier New"/>
                                <w:color w:val="000000"/>
                                <w:sz w:val="20"/>
                              </w:rPr>
                              <w:t>=</w:t>
                            </w:r>
                            <w:r>
                              <w:rPr>
                                <w:rFonts w:ascii="Courier New" w:hAnsi="Courier New"/>
                                <w:color w:val="000000"/>
                                <w:spacing w:val="-2"/>
                                <w:sz w:val="20"/>
                              </w:rPr>
                              <w:t xml:space="preserve"> “tcp://localhost:9000/Server/RemoteObject”/&gt;</w:t>
                            </w:r>
                          </w:p>
                          <w:p w14:paraId="7CD69660" w14:textId="77777777" w:rsidR="00963873" w:rsidRDefault="00000000">
                            <w:pPr>
                              <w:spacing w:before="134"/>
                              <w:ind w:left="109"/>
                              <w:rPr>
                                <w:rFonts w:ascii="Courier New"/>
                                <w:color w:val="000000"/>
                                <w:sz w:val="20"/>
                              </w:rPr>
                            </w:pPr>
                            <w:r>
                              <w:rPr>
                                <w:rFonts w:ascii="Courier New"/>
                                <w:color w:val="000000"/>
                                <w:spacing w:val="-2"/>
                                <w:sz w:val="20"/>
                              </w:rPr>
                              <w:t>&lt;/client&gt;</w:t>
                            </w:r>
                          </w:p>
                          <w:p w14:paraId="4F53D6F6" w14:textId="77777777" w:rsidR="00963873" w:rsidRDefault="00000000">
                            <w:pPr>
                              <w:spacing w:before="133"/>
                              <w:ind w:left="109"/>
                              <w:rPr>
                                <w:rFonts w:ascii="Courier New"/>
                                <w:color w:val="000000"/>
                                <w:sz w:val="20"/>
                              </w:rPr>
                            </w:pPr>
                            <w:r>
                              <w:rPr>
                                <w:rFonts w:ascii="Courier New"/>
                                <w:color w:val="000000"/>
                                <w:spacing w:val="-2"/>
                                <w:sz w:val="20"/>
                              </w:rPr>
                              <w:t>&lt;channels&gt;</w:t>
                            </w:r>
                          </w:p>
                          <w:p w14:paraId="5E6A7F65" w14:textId="77777777" w:rsidR="00963873" w:rsidRDefault="00000000">
                            <w:pPr>
                              <w:spacing w:before="134"/>
                              <w:ind w:left="109"/>
                              <w:rPr>
                                <w:rFonts w:ascii="Courier New" w:hAnsi="Courier New"/>
                                <w:color w:val="000000"/>
                                <w:sz w:val="20"/>
                              </w:rPr>
                            </w:pPr>
                            <w:r>
                              <w:rPr>
                                <w:rFonts w:ascii="Courier New" w:hAnsi="Courier New"/>
                                <w:color w:val="000000"/>
                                <w:sz w:val="20"/>
                              </w:rPr>
                              <w:t>&lt;channel</w:t>
                            </w:r>
                            <w:r>
                              <w:rPr>
                                <w:rFonts w:ascii="Courier New" w:hAnsi="Courier New"/>
                                <w:color w:val="000000"/>
                                <w:spacing w:val="-8"/>
                                <w:sz w:val="20"/>
                              </w:rPr>
                              <w:t xml:space="preserve"> </w:t>
                            </w:r>
                            <w:r>
                              <w:rPr>
                                <w:rFonts w:ascii="Courier New" w:hAnsi="Courier New"/>
                                <w:color w:val="000000"/>
                                <w:sz w:val="20"/>
                              </w:rPr>
                              <w:t>ref=”tcp</w:t>
                            </w:r>
                            <w:r>
                              <w:rPr>
                                <w:rFonts w:ascii="Courier New" w:hAnsi="Courier New"/>
                                <w:color w:val="000000"/>
                                <w:spacing w:val="-8"/>
                                <w:sz w:val="20"/>
                              </w:rPr>
                              <w:t xml:space="preserve"> </w:t>
                            </w:r>
                            <w:r>
                              <w:rPr>
                                <w:rFonts w:ascii="Courier New" w:hAnsi="Courier New"/>
                                <w:color w:val="000000"/>
                                <w:sz w:val="20"/>
                              </w:rPr>
                              <w:t>client”</w:t>
                            </w:r>
                            <w:r>
                              <w:rPr>
                                <w:rFonts w:ascii="Courier New" w:hAnsi="Courier New"/>
                                <w:color w:val="000000"/>
                                <w:spacing w:val="-7"/>
                                <w:sz w:val="20"/>
                              </w:rPr>
                              <w:t xml:space="preserve"> </w:t>
                            </w:r>
                            <w:r>
                              <w:rPr>
                                <w:rFonts w:ascii="Courier New" w:hAnsi="Courier New"/>
                                <w:color w:val="000000"/>
                                <w:spacing w:val="-5"/>
                                <w:sz w:val="20"/>
                              </w:rPr>
                              <w:t>/&gt;</w:t>
                            </w:r>
                          </w:p>
                          <w:p w14:paraId="36A63257" w14:textId="77777777" w:rsidR="00963873" w:rsidRDefault="00000000">
                            <w:pPr>
                              <w:spacing w:before="133"/>
                              <w:ind w:left="109"/>
                              <w:rPr>
                                <w:rFonts w:ascii="Courier New"/>
                                <w:color w:val="000000"/>
                                <w:sz w:val="20"/>
                              </w:rPr>
                            </w:pPr>
                            <w:r>
                              <w:rPr>
                                <w:rFonts w:ascii="Courier New"/>
                                <w:color w:val="000000"/>
                                <w:spacing w:val="-2"/>
                                <w:sz w:val="20"/>
                              </w:rPr>
                              <w:t>&lt;/channels&gt;</w:t>
                            </w:r>
                          </w:p>
                          <w:p w14:paraId="20E5F59F" w14:textId="77777777" w:rsidR="00963873" w:rsidRDefault="00000000">
                            <w:pPr>
                              <w:spacing w:before="134"/>
                              <w:ind w:left="109"/>
                              <w:rPr>
                                <w:rFonts w:ascii="Courier New"/>
                                <w:color w:val="000000"/>
                                <w:sz w:val="20"/>
                              </w:rPr>
                            </w:pPr>
                            <w:r>
                              <w:rPr>
                                <w:rFonts w:ascii="Courier New"/>
                                <w:color w:val="000000"/>
                                <w:spacing w:val="-2"/>
                                <w:sz w:val="20"/>
                              </w:rPr>
                              <w:t>&lt;/application&gt;</w:t>
                            </w:r>
                          </w:p>
                          <w:p w14:paraId="310C8936" w14:textId="77777777" w:rsidR="00963873" w:rsidRDefault="00000000">
                            <w:pPr>
                              <w:spacing w:before="133"/>
                              <w:ind w:left="109"/>
                              <w:rPr>
                                <w:rFonts w:ascii="Courier New"/>
                                <w:color w:val="000000"/>
                                <w:sz w:val="20"/>
                              </w:rPr>
                            </w:pPr>
                            <w:r>
                              <w:rPr>
                                <w:rFonts w:ascii="Courier New"/>
                                <w:color w:val="000000"/>
                                <w:spacing w:val="-2"/>
                                <w:sz w:val="20"/>
                              </w:rPr>
                              <w:t>&lt;/system.runtime.remoting&gt;</w:t>
                            </w:r>
                          </w:p>
                          <w:p w14:paraId="48F8BC27" w14:textId="77777777" w:rsidR="00963873" w:rsidRDefault="00000000">
                            <w:pPr>
                              <w:spacing w:before="133"/>
                              <w:ind w:left="109"/>
                              <w:rPr>
                                <w:rFonts w:ascii="Courier New"/>
                                <w:color w:val="000000"/>
                                <w:sz w:val="20"/>
                              </w:rPr>
                            </w:pPr>
                            <w:r>
                              <w:rPr>
                                <w:rFonts w:ascii="Courier New"/>
                                <w:color w:val="000000"/>
                                <w:spacing w:val="-2"/>
                                <w:sz w:val="20"/>
                              </w:rPr>
                              <w:t>&lt;/configuration&gt;</w:t>
                            </w:r>
                          </w:p>
                          <w:p w14:paraId="0956EE5A" w14:textId="77777777" w:rsidR="00963873" w:rsidRDefault="00000000">
                            <w:pPr>
                              <w:spacing w:before="134" w:line="381" w:lineRule="auto"/>
                              <w:ind w:left="109" w:right="692"/>
                              <w:rPr>
                                <w:rFonts w:ascii="Courier New"/>
                                <w:color w:val="000000"/>
                                <w:sz w:val="20"/>
                              </w:rPr>
                            </w:pPr>
                            <w:r>
                              <w:rPr>
                                <w:rFonts w:ascii="Courier New"/>
                                <w:color w:val="000000"/>
                                <w:sz w:val="20"/>
                              </w:rPr>
                              <w:t>client</w:t>
                            </w:r>
                            <w:r>
                              <w:rPr>
                                <w:rFonts w:ascii="Courier New"/>
                                <w:color w:val="000000"/>
                                <w:spacing w:val="-4"/>
                                <w:sz w:val="20"/>
                              </w:rPr>
                              <w:t xml:space="preserve"> </w:t>
                            </w:r>
                            <w:r>
                              <w:rPr>
                                <w:rFonts w:ascii="Courier New"/>
                                <w:color w:val="000000"/>
                                <w:sz w:val="20"/>
                              </w:rPr>
                              <w:t>remoting</w:t>
                            </w:r>
                            <w:r>
                              <w:rPr>
                                <w:rFonts w:ascii="Courier New"/>
                                <w:color w:val="000000"/>
                                <w:spacing w:val="-4"/>
                                <w:sz w:val="20"/>
                              </w:rPr>
                              <w:t xml:space="preserve"> </w:t>
                            </w:r>
                            <w:r>
                              <w:rPr>
                                <w:rFonts w:ascii="Courier New"/>
                                <w:color w:val="000000"/>
                                <w:sz w:val="20"/>
                              </w:rPr>
                              <w:t>can</w:t>
                            </w:r>
                            <w:r>
                              <w:rPr>
                                <w:rFonts w:ascii="Courier New"/>
                                <w:color w:val="000000"/>
                                <w:spacing w:val="-5"/>
                                <w:sz w:val="20"/>
                              </w:rPr>
                              <w:t xml:space="preserve"> </w:t>
                            </w:r>
                            <w:r>
                              <w:rPr>
                                <w:rFonts w:ascii="Courier New"/>
                                <w:color w:val="000000"/>
                                <w:sz w:val="20"/>
                              </w:rPr>
                              <w:t>then</w:t>
                            </w:r>
                            <w:r>
                              <w:rPr>
                                <w:rFonts w:ascii="Courier New"/>
                                <w:color w:val="000000"/>
                                <w:spacing w:val="-4"/>
                                <w:sz w:val="20"/>
                              </w:rPr>
                              <w:t xml:space="preserve"> </w:t>
                            </w:r>
                            <w:r>
                              <w:rPr>
                                <w:rFonts w:ascii="Courier New"/>
                                <w:color w:val="000000"/>
                                <w:sz w:val="20"/>
                              </w:rPr>
                              <w:t>load</w:t>
                            </w:r>
                            <w:r>
                              <w:rPr>
                                <w:rFonts w:ascii="Courier New"/>
                                <w:color w:val="000000"/>
                                <w:spacing w:val="-4"/>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z w:val="20"/>
                              </w:rPr>
                              <w:t>configuration</w:t>
                            </w:r>
                            <w:r>
                              <w:rPr>
                                <w:rFonts w:ascii="Courier New"/>
                                <w:color w:val="000000"/>
                                <w:spacing w:val="-4"/>
                                <w:sz w:val="20"/>
                              </w:rPr>
                              <w:t xml:space="preserve"> </w:t>
                            </w:r>
                            <w:r>
                              <w:rPr>
                                <w:rFonts w:ascii="Courier New"/>
                                <w:color w:val="000000"/>
                                <w:sz w:val="20"/>
                              </w:rPr>
                              <w:t>file</w:t>
                            </w:r>
                            <w:r>
                              <w:rPr>
                                <w:rFonts w:ascii="Courier New"/>
                                <w:color w:val="000000"/>
                                <w:spacing w:val="-4"/>
                                <w:sz w:val="20"/>
                              </w:rPr>
                              <w:t xml:space="preserve"> </w:t>
                            </w:r>
                            <w:r>
                              <w:rPr>
                                <w:rFonts w:ascii="Courier New"/>
                                <w:color w:val="000000"/>
                                <w:sz w:val="20"/>
                              </w:rPr>
                              <w:t>by</w:t>
                            </w:r>
                            <w:r>
                              <w:rPr>
                                <w:rFonts w:ascii="Courier New"/>
                                <w:color w:val="000000"/>
                                <w:spacing w:val="-5"/>
                                <w:sz w:val="20"/>
                              </w:rPr>
                              <w:t xml:space="preserve"> </w:t>
                            </w:r>
                            <w:r>
                              <w:rPr>
                                <w:rFonts w:ascii="Courier New"/>
                                <w:color w:val="000000"/>
                                <w:sz w:val="20"/>
                              </w:rPr>
                              <w:t>using</w:t>
                            </w:r>
                            <w:r>
                              <w:rPr>
                                <w:rFonts w:ascii="Courier New"/>
                                <w:color w:val="000000"/>
                                <w:spacing w:val="-4"/>
                                <w:sz w:val="20"/>
                              </w:rPr>
                              <w:t xml:space="preserve"> </w:t>
                            </w:r>
                            <w:r>
                              <w:rPr>
                                <w:rFonts w:ascii="Courier New"/>
                                <w:color w:val="000000"/>
                                <w:sz w:val="20"/>
                              </w:rPr>
                              <w:t>:- Dim IobjCommon As CommonInterFace.Icommon</w:t>
                            </w:r>
                          </w:p>
                          <w:p w14:paraId="67029F6D" w14:textId="77777777" w:rsidR="00963873" w:rsidRDefault="00000000">
                            <w:pPr>
                              <w:spacing w:line="226" w:lineRule="exact"/>
                              <w:ind w:left="109"/>
                              <w:rPr>
                                <w:rFonts w:ascii="Courier New"/>
                                <w:color w:val="000000"/>
                                <w:sz w:val="20"/>
                              </w:rPr>
                            </w:pPr>
                            <w:r>
                              <w:rPr>
                                <w:rFonts w:ascii="Courier New"/>
                                <w:color w:val="000000"/>
                                <w:sz w:val="20"/>
                              </w:rPr>
                              <w:t>Dim</w:t>
                            </w:r>
                            <w:r>
                              <w:rPr>
                                <w:rFonts w:ascii="Courier New"/>
                                <w:color w:val="000000"/>
                                <w:spacing w:val="-4"/>
                                <w:sz w:val="20"/>
                              </w:rPr>
                              <w:t xml:space="preserve"> </w:t>
                            </w:r>
                            <w:r>
                              <w:rPr>
                                <w:rFonts w:ascii="Courier New"/>
                                <w:color w:val="000000"/>
                                <w:sz w:val="20"/>
                              </w:rPr>
                              <w:t>StrData</w:t>
                            </w:r>
                            <w:r>
                              <w:rPr>
                                <w:rFonts w:ascii="Courier New"/>
                                <w:color w:val="000000"/>
                                <w:spacing w:val="-4"/>
                                <w:sz w:val="20"/>
                              </w:rPr>
                              <w:t xml:space="preserve"> </w:t>
                            </w:r>
                            <w:r>
                              <w:rPr>
                                <w:rFonts w:ascii="Courier New"/>
                                <w:color w:val="000000"/>
                                <w:sz w:val="20"/>
                              </w:rPr>
                              <w:t>As</w:t>
                            </w:r>
                            <w:r>
                              <w:rPr>
                                <w:rFonts w:ascii="Courier New"/>
                                <w:color w:val="000000"/>
                                <w:spacing w:val="-4"/>
                                <w:sz w:val="20"/>
                              </w:rPr>
                              <w:t xml:space="preserve"> </w:t>
                            </w:r>
                            <w:r>
                              <w:rPr>
                                <w:rFonts w:ascii="Courier New"/>
                                <w:color w:val="000000"/>
                                <w:spacing w:val="-2"/>
                                <w:sz w:val="20"/>
                              </w:rPr>
                              <w:t>String</w:t>
                            </w:r>
                          </w:p>
                          <w:p w14:paraId="6AAB034B" w14:textId="77777777" w:rsidR="00963873" w:rsidRDefault="00000000">
                            <w:pPr>
                              <w:spacing w:before="133"/>
                              <w:ind w:left="109"/>
                              <w:rPr>
                                <w:rFonts w:ascii="Courier New"/>
                                <w:color w:val="000000"/>
                                <w:sz w:val="20"/>
                              </w:rPr>
                            </w:pPr>
                            <w:r>
                              <w:rPr>
                                <w:rFonts w:ascii="Courier New"/>
                                <w:color w:val="000000"/>
                                <w:sz w:val="20"/>
                              </w:rPr>
                              <w:t>Dim</w:t>
                            </w:r>
                            <w:r>
                              <w:rPr>
                                <w:rFonts w:ascii="Courier New"/>
                                <w:color w:val="000000"/>
                                <w:spacing w:val="-8"/>
                                <w:sz w:val="20"/>
                              </w:rPr>
                              <w:t xml:space="preserve"> </w:t>
                            </w:r>
                            <w:r>
                              <w:rPr>
                                <w:rFonts w:ascii="Courier New"/>
                                <w:color w:val="000000"/>
                                <w:sz w:val="20"/>
                              </w:rPr>
                              <w:t>objServiceEntries</w:t>
                            </w:r>
                            <w:r>
                              <w:rPr>
                                <w:rFonts w:ascii="Courier New"/>
                                <w:color w:val="000000"/>
                                <w:spacing w:val="-7"/>
                                <w:sz w:val="20"/>
                              </w:rPr>
                              <w:t xml:space="preserve"> </w:t>
                            </w:r>
                            <w:r>
                              <w:rPr>
                                <w:rFonts w:ascii="Courier New"/>
                                <w:color w:val="000000"/>
                                <w:sz w:val="20"/>
                              </w:rPr>
                              <w:t>As</w:t>
                            </w:r>
                            <w:r>
                              <w:rPr>
                                <w:rFonts w:ascii="Courier New"/>
                                <w:color w:val="000000"/>
                                <w:spacing w:val="-7"/>
                                <w:sz w:val="20"/>
                              </w:rPr>
                              <w:t xml:space="preserve"> </w:t>
                            </w:r>
                            <w:r>
                              <w:rPr>
                                <w:rFonts w:ascii="Courier New"/>
                                <w:color w:val="000000"/>
                                <w:spacing w:val="-2"/>
                                <w:sz w:val="20"/>
                              </w:rPr>
                              <w:t>WellKnownClientTypeEntry()</w:t>
                            </w:r>
                          </w:p>
                          <w:p w14:paraId="3DAA4743" w14:textId="77777777" w:rsidR="00963873" w:rsidRDefault="00000000">
                            <w:pPr>
                              <w:spacing w:before="60" w:line="300" w:lineRule="atLeast"/>
                              <w:ind w:left="109" w:right="247"/>
                              <w:rPr>
                                <w:rFonts w:ascii="Courier New" w:hAnsi="Courier New"/>
                                <w:color w:val="000000"/>
                                <w:sz w:val="20"/>
                              </w:rPr>
                            </w:pPr>
                            <w:r>
                              <w:rPr>
                                <w:rFonts w:ascii="Courier New" w:hAnsi="Courier New"/>
                                <w:color w:val="000000"/>
                                <w:spacing w:val="-2"/>
                                <w:sz w:val="20"/>
                              </w:rPr>
                              <w:t xml:space="preserve">RemotingConfiguration.Configure(AppDomain.CurrentDomain.SetupInformatio </w:t>
                            </w:r>
                            <w:r>
                              <w:rPr>
                                <w:rFonts w:ascii="Courier New" w:hAnsi="Courier New"/>
                                <w:color w:val="000000"/>
                                <w:sz w:val="20"/>
                              </w:rPr>
                              <w:t>n.ApplicationBase &amp; “Client.config”)</w:t>
                            </w:r>
                          </w:p>
                        </w:txbxContent>
                      </wps:txbx>
                      <wps:bodyPr wrap="square" lIns="0" tIns="0" rIns="0" bIns="0" rtlCol="0">
                        <a:noAutofit/>
                      </wps:bodyPr>
                    </wps:wsp>
                  </a:graphicData>
                </a:graphic>
              </wp:anchor>
            </w:drawing>
          </mc:Choice>
          <mc:Fallback>
            <w:pict>
              <v:shape w14:anchorId="14660E92" id="Textbox 129" o:spid="_x0000_s1120" type="#_x0000_t202" style="position:absolute;margin-left:84.3pt;margin-top:8.3pt;width:439.45pt;height:355.5pt;z-index:-15674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" fillcolor="#e6e6e6" strokeweight=".16931mm">
                <v:path arrowok="t"/>
                <v:textbox inset="0,0,0,0">
                  <w:txbxContent>
                    <w:p w14:paraId="24F6D1E4" w14:textId="77777777" w:rsidR="00963873" w:rsidRDefault="00000000">
                      <w:pPr>
                        <w:spacing w:before="94"/>
                        <w:ind w:left="109"/>
                        <w:rPr>
                          <w:rFonts w:ascii="Courier New"/>
                          <w:color w:val="000000"/>
                          <w:sz w:val="20"/>
                        </w:rPr>
                      </w:pPr>
                      <w:r>
                        <w:rPr>
                          <w:rFonts w:ascii="Courier New"/>
                          <w:color w:val="000000"/>
                          <w:spacing w:val="-2"/>
                          <w:sz w:val="20"/>
                        </w:rPr>
                        <w:t>&lt;configuration&gt;</w:t>
                      </w:r>
                    </w:p>
                    <w:p w14:paraId="2BDED8CB" w14:textId="77777777" w:rsidR="00963873" w:rsidRDefault="00000000">
                      <w:pPr>
                        <w:spacing w:before="133"/>
                        <w:ind w:left="109"/>
                        <w:rPr>
                          <w:rFonts w:ascii="Courier New"/>
                          <w:color w:val="000000"/>
                          <w:sz w:val="20"/>
                        </w:rPr>
                      </w:pPr>
                      <w:r>
                        <w:rPr>
                          <w:rFonts w:ascii="Courier New"/>
                          <w:color w:val="000000"/>
                          <w:spacing w:val="-2"/>
                          <w:sz w:val="20"/>
                        </w:rPr>
                        <w:t>&lt;system.runtime.remoting&gt;</w:t>
                      </w:r>
                    </w:p>
                    <w:p w14:paraId="1F2FA9BB" w14:textId="77777777" w:rsidR="00963873" w:rsidRDefault="00000000">
                      <w:pPr>
                        <w:spacing w:before="133"/>
                        <w:ind w:left="109"/>
                        <w:rPr>
                          <w:rFonts w:ascii="Courier New" w:hAnsi="Courier New"/>
                          <w:color w:val="000000"/>
                          <w:sz w:val="20"/>
                        </w:rPr>
                      </w:pPr>
                      <w:r>
                        <w:rPr>
                          <w:rFonts w:ascii="Courier New" w:hAnsi="Courier New"/>
                          <w:color w:val="000000"/>
                          <w:sz w:val="20"/>
                        </w:rPr>
                        <w:t>&lt;application</w:t>
                      </w:r>
                      <w:r>
                        <w:rPr>
                          <w:rFonts w:ascii="Courier New" w:hAnsi="Courier New"/>
                          <w:color w:val="000000"/>
                          <w:spacing w:val="-12"/>
                          <w:sz w:val="20"/>
                        </w:rPr>
                        <w:t xml:space="preserve"> </w:t>
                      </w:r>
                      <w:r>
                        <w:rPr>
                          <w:rFonts w:ascii="Courier New" w:hAnsi="Courier New"/>
                          <w:color w:val="000000"/>
                          <w:spacing w:val="-2"/>
                          <w:sz w:val="20"/>
                        </w:rPr>
                        <w:t>name=”Client”&gt;</w:t>
                      </w:r>
                    </w:p>
                    <w:p w14:paraId="028F3771" w14:textId="77777777" w:rsidR="00963873" w:rsidRDefault="00000000">
                      <w:pPr>
                        <w:spacing w:before="134"/>
                        <w:ind w:left="109"/>
                        <w:rPr>
                          <w:rFonts w:ascii="Courier New" w:hAnsi="Courier New"/>
                          <w:color w:val="000000"/>
                          <w:sz w:val="20"/>
                        </w:rPr>
                      </w:pPr>
                      <w:r>
                        <w:rPr>
                          <w:rFonts w:ascii="Courier New" w:hAnsi="Courier New"/>
                          <w:color w:val="000000"/>
                          <w:sz w:val="20"/>
                        </w:rPr>
                        <w:t>&lt;client</w:t>
                      </w:r>
                      <w:r>
                        <w:rPr>
                          <w:rFonts w:ascii="Courier New" w:hAnsi="Courier New"/>
                          <w:color w:val="000000"/>
                          <w:spacing w:val="-9"/>
                          <w:sz w:val="20"/>
                        </w:rPr>
                        <w:t xml:space="preserve"> </w:t>
                      </w:r>
                      <w:r>
                        <w:rPr>
                          <w:rFonts w:ascii="Courier New" w:hAnsi="Courier New"/>
                          <w:color w:val="000000"/>
                          <w:spacing w:val="-2"/>
                          <w:sz w:val="20"/>
                        </w:rPr>
                        <w:t>url=”tcp://localhost:9000/RemoteObject”&gt;</w:t>
                      </w:r>
                    </w:p>
                    <w:p w14:paraId="4B4E889F" w14:textId="77777777" w:rsidR="00963873" w:rsidRDefault="00000000">
                      <w:pPr>
                        <w:spacing w:before="133" w:line="381" w:lineRule="auto"/>
                        <w:ind w:left="109" w:right="3988"/>
                        <w:rPr>
                          <w:rFonts w:ascii="Courier New" w:hAnsi="Courier New"/>
                          <w:color w:val="000000"/>
                          <w:sz w:val="20"/>
                        </w:rPr>
                      </w:pPr>
                      <w:r>
                        <w:rPr>
                          <w:rFonts w:ascii="Courier New" w:hAnsi="Courier New"/>
                          <w:color w:val="000000"/>
                          <w:spacing w:val="-2"/>
                          <w:sz w:val="20"/>
                        </w:rPr>
                        <w:t xml:space="preserve">&lt;wellknown </w:t>
                      </w:r>
                      <w:r>
                        <w:rPr>
                          <w:rFonts w:ascii="Courier New" w:hAnsi="Courier New"/>
                          <w:color w:val="000000"/>
                          <w:sz w:val="20"/>
                        </w:rPr>
                        <w:t>type=”CommonInterface.Icommon,</w:t>
                      </w:r>
                      <w:r>
                        <w:rPr>
                          <w:rFonts w:ascii="Courier New" w:hAnsi="Courier New"/>
                          <w:color w:val="000000"/>
                          <w:spacing w:val="-32"/>
                          <w:sz w:val="20"/>
                        </w:rPr>
                        <w:t xml:space="preserve"> </w:t>
                      </w:r>
                      <w:r>
                        <w:rPr>
                          <w:rFonts w:ascii="Courier New" w:hAnsi="Courier New"/>
                          <w:color w:val="000000"/>
                          <w:sz w:val="20"/>
                        </w:rPr>
                        <w:t>Icommon”</w:t>
                      </w:r>
                    </w:p>
                    <w:p w14:paraId="1EDC19CD" w14:textId="77777777" w:rsidR="00963873" w:rsidRDefault="00000000">
                      <w:pPr>
                        <w:spacing w:line="226" w:lineRule="exact"/>
                        <w:ind w:left="109"/>
                        <w:rPr>
                          <w:rFonts w:ascii="Courier New" w:hAnsi="Courier New"/>
                          <w:color w:val="000000"/>
                          <w:sz w:val="20"/>
                        </w:rPr>
                      </w:pPr>
                      <w:r>
                        <w:rPr>
                          <w:rFonts w:ascii="Courier New" w:hAnsi="Courier New"/>
                          <w:color w:val="000000"/>
                          <w:sz w:val="20"/>
                        </w:rPr>
                        <w:t>url</w:t>
                      </w:r>
                      <w:r>
                        <w:rPr>
                          <w:rFonts w:ascii="Courier New" w:hAnsi="Courier New"/>
                          <w:color w:val="000000"/>
                          <w:spacing w:val="-2"/>
                          <w:sz w:val="20"/>
                        </w:rPr>
                        <w:t xml:space="preserve"> </w:t>
                      </w:r>
                      <w:r>
                        <w:rPr>
                          <w:rFonts w:ascii="Courier New" w:hAnsi="Courier New"/>
                          <w:color w:val="000000"/>
                          <w:sz w:val="20"/>
                        </w:rPr>
                        <w:t>=</w:t>
                      </w:r>
                      <w:r>
                        <w:rPr>
                          <w:rFonts w:ascii="Courier New" w:hAnsi="Courier New"/>
                          <w:color w:val="000000"/>
                          <w:spacing w:val="-2"/>
                          <w:sz w:val="20"/>
                        </w:rPr>
                        <w:t xml:space="preserve"> “tcp://localhost:9000/Server/RemoteObject”/&gt;</w:t>
                      </w:r>
                    </w:p>
                    <w:p w14:paraId="7CD69660" w14:textId="77777777" w:rsidR="00963873" w:rsidRDefault="00000000">
                      <w:pPr>
                        <w:spacing w:before="134"/>
                        <w:ind w:left="109"/>
                        <w:rPr>
                          <w:rFonts w:ascii="Courier New"/>
                          <w:color w:val="000000"/>
                          <w:sz w:val="20"/>
                        </w:rPr>
                      </w:pPr>
                      <w:r>
                        <w:rPr>
                          <w:rFonts w:ascii="Courier New"/>
                          <w:color w:val="000000"/>
                          <w:spacing w:val="-2"/>
                          <w:sz w:val="20"/>
                        </w:rPr>
                        <w:t>&lt;/client&gt;</w:t>
                      </w:r>
                    </w:p>
                    <w:p w14:paraId="4F53D6F6" w14:textId="77777777" w:rsidR="00963873" w:rsidRDefault="00000000">
                      <w:pPr>
                        <w:spacing w:before="133"/>
                        <w:ind w:left="109"/>
                        <w:rPr>
                          <w:rFonts w:ascii="Courier New"/>
                          <w:color w:val="000000"/>
                          <w:sz w:val="20"/>
                        </w:rPr>
                      </w:pPr>
                      <w:r>
                        <w:rPr>
                          <w:rFonts w:ascii="Courier New"/>
                          <w:color w:val="000000"/>
                          <w:spacing w:val="-2"/>
                          <w:sz w:val="20"/>
                        </w:rPr>
                        <w:t>&lt;channels&gt;</w:t>
                      </w:r>
                    </w:p>
                    <w:p w14:paraId="5E6A7F65" w14:textId="77777777" w:rsidR="00963873" w:rsidRDefault="00000000">
                      <w:pPr>
                        <w:spacing w:before="134"/>
                        <w:ind w:left="109"/>
                        <w:rPr>
                          <w:rFonts w:ascii="Courier New" w:hAnsi="Courier New"/>
                          <w:color w:val="000000"/>
                          <w:sz w:val="20"/>
                        </w:rPr>
                      </w:pPr>
                      <w:r>
                        <w:rPr>
                          <w:rFonts w:ascii="Courier New" w:hAnsi="Courier New"/>
                          <w:color w:val="000000"/>
                          <w:sz w:val="20"/>
                        </w:rPr>
                        <w:t>&lt;channel</w:t>
                      </w:r>
                      <w:r>
                        <w:rPr>
                          <w:rFonts w:ascii="Courier New" w:hAnsi="Courier New"/>
                          <w:color w:val="000000"/>
                          <w:spacing w:val="-8"/>
                          <w:sz w:val="20"/>
                        </w:rPr>
                        <w:t xml:space="preserve"> </w:t>
                      </w:r>
                      <w:r>
                        <w:rPr>
                          <w:rFonts w:ascii="Courier New" w:hAnsi="Courier New"/>
                          <w:color w:val="000000"/>
                          <w:sz w:val="20"/>
                        </w:rPr>
                        <w:t>ref=”tcp</w:t>
                      </w:r>
                      <w:r>
                        <w:rPr>
                          <w:rFonts w:ascii="Courier New" w:hAnsi="Courier New"/>
                          <w:color w:val="000000"/>
                          <w:spacing w:val="-8"/>
                          <w:sz w:val="20"/>
                        </w:rPr>
                        <w:t xml:space="preserve"> </w:t>
                      </w:r>
                      <w:r>
                        <w:rPr>
                          <w:rFonts w:ascii="Courier New" w:hAnsi="Courier New"/>
                          <w:color w:val="000000"/>
                          <w:sz w:val="20"/>
                        </w:rPr>
                        <w:t>client”</w:t>
                      </w:r>
                      <w:r>
                        <w:rPr>
                          <w:rFonts w:ascii="Courier New" w:hAnsi="Courier New"/>
                          <w:color w:val="000000"/>
                          <w:spacing w:val="-7"/>
                          <w:sz w:val="20"/>
                        </w:rPr>
                        <w:t xml:space="preserve"> </w:t>
                      </w:r>
                      <w:r>
                        <w:rPr>
                          <w:rFonts w:ascii="Courier New" w:hAnsi="Courier New"/>
                          <w:color w:val="000000"/>
                          <w:spacing w:val="-5"/>
                          <w:sz w:val="20"/>
                        </w:rPr>
                        <w:t>/&gt;</w:t>
                      </w:r>
                    </w:p>
                    <w:p w14:paraId="36A63257" w14:textId="77777777" w:rsidR="00963873" w:rsidRDefault="00000000">
                      <w:pPr>
                        <w:spacing w:before="133"/>
                        <w:ind w:left="109"/>
                        <w:rPr>
                          <w:rFonts w:ascii="Courier New"/>
                          <w:color w:val="000000"/>
                          <w:sz w:val="20"/>
                        </w:rPr>
                      </w:pPr>
                      <w:r>
                        <w:rPr>
                          <w:rFonts w:ascii="Courier New"/>
                          <w:color w:val="000000"/>
                          <w:spacing w:val="-2"/>
                          <w:sz w:val="20"/>
                        </w:rPr>
                        <w:t>&lt;/channels&gt;</w:t>
                      </w:r>
                    </w:p>
                    <w:p w14:paraId="20E5F59F" w14:textId="77777777" w:rsidR="00963873" w:rsidRDefault="00000000">
                      <w:pPr>
                        <w:spacing w:before="134"/>
                        <w:ind w:left="109"/>
                        <w:rPr>
                          <w:rFonts w:ascii="Courier New"/>
                          <w:color w:val="000000"/>
                          <w:sz w:val="20"/>
                        </w:rPr>
                      </w:pPr>
                      <w:r>
                        <w:rPr>
                          <w:rFonts w:ascii="Courier New"/>
                          <w:color w:val="000000"/>
                          <w:spacing w:val="-2"/>
                          <w:sz w:val="20"/>
                        </w:rPr>
                        <w:t>&lt;/application&gt;</w:t>
                      </w:r>
                    </w:p>
                    <w:p w14:paraId="310C8936" w14:textId="77777777" w:rsidR="00963873" w:rsidRDefault="00000000">
                      <w:pPr>
                        <w:spacing w:before="133"/>
                        <w:ind w:left="109"/>
                        <w:rPr>
                          <w:rFonts w:ascii="Courier New"/>
                          <w:color w:val="000000"/>
                          <w:sz w:val="20"/>
                        </w:rPr>
                      </w:pPr>
                      <w:r>
                        <w:rPr>
                          <w:rFonts w:ascii="Courier New"/>
                          <w:color w:val="000000"/>
                          <w:spacing w:val="-2"/>
                          <w:sz w:val="20"/>
                        </w:rPr>
                        <w:t>&lt;/system.runtime.remoting&gt;</w:t>
                      </w:r>
                    </w:p>
                    <w:p w14:paraId="48F8BC27" w14:textId="77777777" w:rsidR="00963873" w:rsidRDefault="00000000">
                      <w:pPr>
                        <w:spacing w:before="133"/>
                        <w:ind w:left="109"/>
                        <w:rPr>
                          <w:rFonts w:ascii="Courier New"/>
                          <w:color w:val="000000"/>
                          <w:sz w:val="20"/>
                        </w:rPr>
                      </w:pPr>
                      <w:r>
                        <w:rPr>
                          <w:rFonts w:ascii="Courier New"/>
                          <w:color w:val="000000"/>
                          <w:spacing w:val="-2"/>
                          <w:sz w:val="20"/>
                        </w:rPr>
                        <w:t>&lt;/configuration&gt;</w:t>
                      </w:r>
                    </w:p>
                    <w:p w14:paraId="0956EE5A" w14:textId="77777777" w:rsidR="00963873" w:rsidRDefault="00000000">
                      <w:pPr>
                        <w:spacing w:before="134" w:line="381" w:lineRule="auto"/>
                        <w:ind w:left="109" w:right="692"/>
                        <w:rPr>
                          <w:rFonts w:ascii="Courier New"/>
                          <w:color w:val="000000"/>
                          <w:sz w:val="20"/>
                        </w:rPr>
                      </w:pPr>
                      <w:r>
                        <w:rPr>
                          <w:rFonts w:ascii="Courier New"/>
                          <w:color w:val="000000"/>
                          <w:sz w:val="20"/>
                        </w:rPr>
                        <w:t>client</w:t>
                      </w:r>
                      <w:r>
                        <w:rPr>
                          <w:rFonts w:ascii="Courier New"/>
                          <w:color w:val="000000"/>
                          <w:spacing w:val="-4"/>
                          <w:sz w:val="20"/>
                        </w:rPr>
                        <w:t xml:space="preserve"> </w:t>
                      </w:r>
                      <w:r>
                        <w:rPr>
                          <w:rFonts w:ascii="Courier New"/>
                          <w:color w:val="000000"/>
                          <w:sz w:val="20"/>
                        </w:rPr>
                        <w:t>remoting</w:t>
                      </w:r>
                      <w:r>
                        <w:rPr>
                          <w:rFonts w:ascii="Courier New"/>
                          <w:color w:val="000000"/>
                          <w:spacing w:val="-4"/>
                          <w:sz w:val="20"/>
                        </w:rPr>
                        <w:t xml:space="preserve"> </w:t>
                      </w:r>
                      <w:r>
                        <w:rPr>
                          <w:rFonts w:ascii="Courier New"/>
                          <w:color w:val="000000"/>
                          <w:sz w:val="20"/>
                        </w:rPr>
                        <w:t>can</w:t>
                      </w:r>
                      <w:r>
                        <w:rPr>
                          <w:rFonts w:ascii="Courier New"/>
                          <w:color w:val="000000"/>
                          <w:spacing w:val="-5"/>
                          <w:sz w:val="20"/>
                        </w:rPr>
                        <w:t xml:space="preserve"> </w:t>
                      </w:r>
                      <w:r>
                        <w:rPr>
                          <w:rFonts w:ascii="Courier New"/>
                          <w:color w:val="000000"/>
                          <w:sz w:val="20"/>
                        </w:rPr>
                        <w:t>then</w:t>
                      </w:r>
                      <w:r>
                        <w:rPr>
                          <w:rFonts w:ascii="Courier New"/>
                          <w:color w:val="000000"/>
                          <w:spacing w:val="-4"/>
                          <w:sz w:val="20"/>
                        </w:rPr>
                        <w:t xml:space="preserve"> </w:t>
                      </w:r>
                      <w:r>
                        <w:rPr>
                          <w:rFonts w:ascii="Courier New"/>
                          <w:color w:val="000000"/>
                          <w:sz w:val="20"/>
                        </w:rPr>
                        <w:t>load</w:t>
                      </w:r>
                      <w:r>
                        <w:rPr>
                          <w:rFonts w:ascii="Courier New"/>
                          <w:color w:val="000000"/>
                          <w:spacing w:val="-4"/>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z w:val="20"/>
                        </w:rPr>
                        <w:t>configuration</w:t>
                      </w:r>
                      <w:r>
                        <w:rPr>
                          <w:rFonts w:ascii="Courier New"/>
                          <w:color w:val="000000"/>
                          <w:spacing w:val="-4"/>
                          <w:sz w:val="20"/>
                        </w:rPr>
                        <w:t xml:space="preserve"> </w:t>
                      </w:r>
                      <w:r>
                        <w:rPr>
                          <w:rFonts w:ascii="Courier New"/>
                          <w:color w:val="000000"/>
                          <w:sz w:val="20"/>
                        </w:rPr>
                        <w:t>file</w:t>
                      </w:r>
                      <w:r>
                        <w:rPr>
                          <w:rFonts w:ascii="Courier New"/>
                          <w:color w:val="000000"/>
                          <w:spacing w:val="-4"/>
                          <w:sz w:val="20"/>
                        </w:rPr>
                        <w:t xml:space="preserve"> </w:t>
                      </w:r>
                      <w:r>
                        <w:rPr>
                          <w:rFonts w:ascii="Courier New"/>
                          <w:color w:val="000000"/>
                          <w:sz w:val="20"/>
                        </w:rPr>
                        <w:t>by</w:t>
                      </w:r>
                      <w:r>
                        <w:rPr>
                          <w:rFonts w:ascii="Courier New"/>
                          <w:color w:val="000000"/>
                          <w:spacing w:val="-5"/>
                          <w:sz w:val="20"/>
                        </w:rPr>
                        <w:t xml:space="preserve"> </w:t>
                      </w:r>
                      <w:r>
                        <w:rPr>
                          <w:rFonts w:ascii="Courier New"/>
                          <w:color w:val="000000"/>
                          <w:sz w:val="20"/>
                        </w:rPr>
                        <w:t>using</w:t>
                      </w:r>
                      <w:r>
                        <w:rPr>
                          <w:rFonts w:ascii="Courier New"/>
                          <w:color w:val="000000"/>
                          <w:spacing w:val="-4"/>
                          <w:sz w:val="20"/>
                        </w:rPr>
                        <w:t xml:space="preserve"> </w:t>
                      </w:r>
                      <w:r>
                        <w:rPr>
                          <w:rFonts w:ascii="Courier New"/>
                          <w:color w:val="000000"/>
                          <w:sz w:val="20"/>
                        </w:rPr>
                        <w:t>:- Dim IobjCommon As CommonInterFace.Icommon</w:t>
                      </w:r>
                    </w:p>
                    <w:p w14:paraId="67029F6D" w14:textId="77777777" w:rsidR="00963873" w:rsidRDefault="00000000">
                      <w:pPr>
                        <w:spacing w:line="226" w:lineRule="exact"/>
                        <w:ind w:left="109"/>
                        <w:rPr>
                          <w:rFonts w:ascii="Courier New"/>
                          <w:color w:val="000000"/>
                          <w:sz w:val="20"/>
                        </w:rPr>
                      </w:pPr>
                      <w:r>
                        <w:rPr>
                          <w:rFonts w:ascii="Courier New"/>
                          <w:color w:val="000000"/>
                          <w:sz w:val="20"/>
                        </w:rPr>
                        <w:t>Dim</w:t>
                      </w:r>
                      <w:r>
                        <w:rPr>
                          <w:rFonts w:ascii="Courier New"/>
                          <w:color w:val="000000"/>
                          <w:spacing w:val="-4"/>
                          <w:sz w:val="20"/>
                        </w:rPr>
                        <w:t xml:space="preserve"> </w:t>
                      </w:r>
                      <w:r>
                        <w:rPr>
                          <w:rFonts w:ascii="Courier New"/>
                          <w:color w:val="000000"/>
                          <w:sz w:val="20"/>
                        </w:rPr>
                        <w:t>StrData</w:t>
                      </w:r>
                      <w:r>
                        <w:rPr>
                          <w:rFonts w:ascii="Courier New"/>
                          <w:color w:val="000000"/>
                          <w:spacing w:val="-4"/>
                          <w:sz w:val="20"/>
                        </w:rPr>
                        <w:t xml:space="preserve"> </w:t>
                      </w:r>
                      <w:r>
                        <w:rPr>
                          <w:rFonts w:ascii="Courier New"/>
                          <w:color w:val="000000"/>
                          <w:sz w:val="20"/>
                        </w:rPr>
                        <w:t>As</w:t>
                      </w:r>
                      <w:r>
                        <w:rPr>
                          <w:rFonts w:ascii="Courier New"/>
                          <w:color w:val="000000"/>
                          <w:spacing w:val="-4"/>
                          <w:sz w:val="20"/>
                        </w:rPr>
                        <w:t xml:space="preserve"> </w:t>
                      </w:r>
                      <w:r>
                        <w:rPr>
                          <w:rFonts w:ascii="Courier New"/>
                          <w:color w:val="000000"/>
                          <w:spacing w:val="-2"/>
                          <w:sz w:val="20"/>
                        </w:rPr>
                        <w:t>String</w:t>
                      </w:r>
                    </w:p>
                    <w:p w14:paraId="6AAB034B" w14:textId="77777777" w:rsidR="00963873" w:rsidRDefault="00000000">
                      <w:pPr>
                        <w:spacing w:before="133"/>
                        <w:ind w:left="109"/>
                        <w:rPr>
                          <w:rFonts w:ascii="Courier New"/>
                          <w:color w:val="000000"/>
                          <w:sz w:val="20"/>
                        </w:rPr>
                      </w:pPr>
                      <w:r>
                        <w:rPr>
                          <w:rFonts w:ascii="Courier New"/>
                          <w:color w:val="000000"/>
                          <w:sz w:val="20"/>
                        </w:rPr>
                        <w:t>Dim</w:t>
                      </w:r>
                      <w:r>
                        <w:rPr>
                          <w:rFonts w:ascii="Courier New"/>
                          <w:color w:val="000000"/>
                          <w:spacing w:val="-8"/>
                          <w:sz w:val="20"/>
                        </w:rPr>
                        <w:t xml:space="preserve"> </w:t>
                      </w:r>
                      <w:r>
                        <w:rPr>
                          <w:rFonts w:ascii="Courier New"/>
                          <w:color w:val="000000"/>
                          <w:sz w:val="20"/>
                        </w:rPr>
                        <w:t>objServiceEntries</w:t>
                      </w:r>
                      <w:r>
                        <w:rPr>
                          <w:rFonts w:ascii="Courier New"/>
                          <w:color w:val="000000"/>
                          <w:spacing w:val="-7"/>
                          <w:sz w:val="20"/>
                        </w:rPr>
                        <w:t xml:space="preserve"> </w:t>
                      </w:r>
                      <w:r>
                        <w:rPr>
                          <w:rFonts w:ascii="Courier New"/>
                          <w:color w:val="000000"/>
                          <w:sz w:val="20"/>
                        </w:rPr>
                        <w:t>As</w:t>
                      </w:r>
                      <w:r>
                        <w:rPr>
                          <w:rFonts w:ascii="Courier New"/>
                          <w:color w:val="000000"/>
                          <w:spacing w:val="-7"/>
                          <w:sz w:val="20"/>
                        </w:rPr>
                        <w:t xml:space="preserve"> </w:t>
                      </w:r>
                      <w:r>
                        <w:rPr>
                          <w:rFonts w:ascii="Courier New"/>
                          <w:color w:val="000000"/>
                          <w:spacing w:val="-2"/>
                          <w:sz w:val="20"/>
                        </w:rPr>
                        <w:t>WellKnownClientTypeEntry()</w:t>
                      </w:r>
                    </w:p>
                    <w:p w14:paraId="3DAA4743" w14:textId="77777777" w:rsidR="00963873" w:rsidRDefault="00000000">
                      <w:pPr>
                        <w:spacing w:before="60" w:line="300" w:lineRule="atLeast"/>
                        <w:ind w:left="109" w:right="247"/>
                        <w:rPr>
                          <w:rFonts w:ascii="Courier New" w:hAnsi="Courier New"/>
                          <w:color w:val="000000"/>
                          <w:sz w:val="20"/>
                        </w:rPr>
                      </w:pPr>
                      <w:r>
                        <w:rPr>
                          <w:rFonts w:ascii="Courier New" w:hAnsi="Courier New"/>
                          <w:color w:val="000000"/>
                          <w:spacing w:val="-2"/>
                          <w:sz w:val="20"/>
                        </w:rPr>
                        <w:t xml:space="preserve">RemotingConfiguration.Configure(AppDomain.CurrentDomain.SetupInformatio </w:t>
                      </w:r>
                      <w:r>
                        <w:rPr>
                          <w:rFonts w:ascii="Courier New" w:hAnsi="Courier New"/>
                          <w:color w:val="000000"/>
                          <w:sz w:val="20"/>
                        </w:rPr>
                        <w:t>n.ApplicationBase &amp; “Client.config”)</w:t>
                      </w:r>
                    </w:p>
                  </w:txbxContent>
                </v:textbox>
                <w10:wrap type="topAndBottom" anchorx="page"/>
              </v:shape>
            </w:pict>
          </mc:Fallback>
        </mc:AlternateContent>
      </w:r>
    </w:p>
    <w:p w14:paraId="7B12FA7A" w14:textId="77777777" w:rsidR="00963873" w:rsidRDefault="00963873">
      <w:pPr>
        <w:rPr>
          <w:rFonts w:ascii="Garamond"/>
          <w:sz w:val="5"/>
        </w:rPr>
        <w:sectPr w:rsidR="00963873">
          <w:pgSz w:w="12240" w:h="15840"/>
          <w:pgMar w:top="1340" w:right="220" w:bottom="680" w:left="1500" w:header="446" w:footer="488" w:gutter="0"/>
          <w:cols w:space="720"/>
        </w:sectPr>
      </w:pPr>
    </w:p>
    <w:p w14:paraId="222014D5" w14:textId="77777777" w:rsidR="00963873" w:rsidRDefault="00000000">
      <w:pPr>
        <w:pStyle w:val="BodyText"/>
        <w:ind w:left="181"/>
        <w:rPr>
          <w:rFonts w:ascii="Garamond"/>
          <w:sz w:val="20"/>
        </w:rPr>
      </w:pPr>
      <w:r>
        <w:rPr>
          <w:rFonts w:ascii="Garamond"/>
          <w:noProof/>
          <w:sz w:val="20"/>
        </w:rPr>
        <w:lastRenderedPageBreak/>
        <mc:AlternateContent>
          <mc:Choice Requires="wps">
            <w:drawing>
              <wp:inline distT="0" distB="0" distL="0" distR="0" wp14:anchorId="6924C458" wp14:editId="428D56D6">
                <wp:extent cx="5581015" cy="1504950"/>
                <wp:effectExtent l="9525" t="0" r="635" b="9525"/>
                <wp:docPr id="130" name="Text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1504950"/>
                        </a:xfrm>
                        <a:prstGeom prst="rect">
                          <a:avLst/>
                        </a:prstGeom>
                        <a:solidFill>
                          <a:srgbClr val="E6E6E6"/>
                        </a:solidFill>
                        <a:ln w="6095">
                          <a:solidFill>
                            <a:srgbClr val="000000"/>
                          </a:solidFill>
                          <a:prstDash val="solid"/>
                        </a:ln>
                      </wps:spPr>
                      <wps:txbx>
                        <w:txbxContent>
                          <w:p w14:paraId="714DF568" w14:textId="77777777" w:rsidR="00963873" w:rsidRDefault="00000000">
                            <w:pPr>
                              <w:spacing w:before="94" w:line="316" w:lineRule="auto"/>
                              <w:ind w:left="109" w:right="247"/>
                              <w:rPr>
                                <w:rFonts w:ascii="Courier New"/>
                                <w:color w:val="000000"/>
                                <w:sz w:val="20"/>
                              </w:rPr>
                            </w:pPr>
                            <w:r>
                              <w:rPr>
                                <w:rFonts w:ascii="Courier New"/>
                                <w:color w:val="000000"/>
                                <w:sz w:val="20"/>
                              </w:rPr>
                              <w:t xml:space="preserve">objServiceEntries = </w:t>
                            </w:r>
                            <w:r>
                              <w:rPr>
                                <w:rFonts w:ascii="Courier New"/>
                                <w:color w:val="000000"/>
                                <w:spacing w:val="-2"/>
                                <w:sz w:val="20"/>
                              </w:rPr>
                              <w:t>RemotingConfiguration.GetRegisteredWellKnownClientTypes()</w:t>
                            </w:r>
                          </w:p>
                          <w:p w14:paraId="56CC9629" w14:textId="77777777" w:rsidR="00963873" w:rsidRDefault="00000000">
                            <w:pPr>
                              <w:spacing w:before="61" w:line="316" w:lineRule="auto"/>
                              <w:ind w:left="109" w:right="247"/>
                              <w:rPr>
                                <w:rFonts w:ascii="Courier New"/>
                                <w:color w:val="000000"/>
                                <w:sz w:val="20"/>
                              </w:rPr>
                            </w:pPr>
                            <w:r>
                              <w:rPr>
                                <w:rFonts w:ascii="Courier New"/>
                                <w:color w:val="000000"/>
                                <w:sz w:val="20"/>
                              </w:rPr>
                              <w:t>IobjCommon</w:t>
                            </w:r>
                            <w:r>
                              <w:rPr>
                                <w:rFonts w:ascii="Courier New"/>
                                <w:color w:val="000000"/>
                                <w:spacing w:val="-20"/>
                                <w:sz w:val="20"/>
                              </w:rPr>
                              <w:t xml:space="preserve"> </w:t>
                            </w:r>
                            <w:r>
                              <w:rPr>
                                <w:rFonts w:ascii="Courier New"/>
                                <w:color w:val="000000"/>
                                <w:sz w:val="20"/>
                              </w:rPr>
                              <w:t>=</w:t>
                            </w:r>
                            <w:r>
                              <w:rPr>
                                <w:rFonts w:ascii="Courier New"/>
                                <w:color w:val="000000"/>
                                <w:spacing w:val="-20"/>
                                <w:sz w:val="20"/>
                              </w:rPr>
                              <w:t xml:space="preserve"> </w:t>
                            </w:r>
                            <w:r>
                              <w:rPr>
                                <w:rFonts w:ascii="Courier New"/>
                                <w:color w:val="000000"/>
                                <w:sz w:val="20"/>
                              </w:rPr>
                              <w:t xml:space="preserve">Activator.GetObject(GetType(Icommon), </w:t>
                            </w:r>
                            <w:r>
                              <w:rPr>
                                <w:rFonts w:ascii="Courier New"/>
                                <w:color w:val="000000"/>
                                <w:spacing w:val="-2"/>
                                <w:sz w:val="20"/>
                              </w:rPr>
                              <w:t>objServiceEntries(0).ObjectUrl.ToString())</w:t>
                            </w:r>
                          </w:p>
                          <w:p w14:paraId="01A974A5" w14:textId="77777777" w:rsidR="00963873" w:rsidRDefault="00000000">
                            <w:pPr>
                              <w:spacing w:before="62"/>
                              <w:ind w:left="109"/>
                              <w:rPr>
                                <w:rFonts w:ascii="Courier New"/>
                                <w:color w:val="000000"/>
                                <w:sz w:val="20"/>
                              </w:rPr>
                            </w:pPr>
                            <w:r>
                              <w:rPr>
                                <w:rFonts w:ascii="Courier New"/>
                                <w:color w:val="000000"/>
                                <w:sz w:val="20"/>
                              </w:rPr>
                              <w:t>StrData</w:t>
                            </w:r>
                            <w:r>
                              <w:rPr>
                                <w:rFonts w:ascii="Courier New"/>
                                <w:color w:val="000000"/>
                                <w:spacing w:val="-6"/>
                                <w:sz w:val="20"/>
                              </w:rPr>
                              <w:t xml:space="preserve"> </w:t>
                            </w:r>
                            <w:r>
                              <w:rPr>
                                <w:rFonts w:ascii="Courier New"/>
                                <w:color w:val="000000"/>
                                <w:sz w:val="20"/>
                              </w:rPr>
                              <w:t>=</w:t>
                            </w:r>
                            <w:r>
                              <w:rPr>
                                <w:rFonts w:ascii="Courier New"/>
                                <w:color w:val="000000"/>
                                <w:spacing w:val="-4"/>
                                <w:sz w:val="20"/>
                              </w:rPr>
                              <w:t xml:space="preserve"> </w:t>
                            </w:r>
                            <w:r>
                              <w:rPr>
                                <w:rFonts w:ascii="Courier New"/>
                                <w:color w:val="000000"/>
                                <w:spacing w:val="-2"/>
                                <w:sz w:val="20"/>
                              </w:rPr>
                              <w:t>IobjCommon.GetValue()</w:t>
                            </w:r>
                          </w:p>
                          <w:p w14:paraId="5CEC97EF" w14:textId="77777777" w:rsidR="00963873" w:rsidRDefault="00000000">
                            <w:pPr>
                              <w:spacing w:line="360" w:lineRule="atLeast"/>
                              <w:ind w:left="109" w:right="1541"/>
                              <w:rPr>
                                <w:rFonts w:ascii="Courier New" w:hAnsi="Courier New"/>
                                <w:color w:val="000000"/>
                                <w:sz w:val="20"/>
                              </w:rPr>
                            </w:pPr>
                            <w:r>
                              <w:rPr>
                                <w:rFonts w:ascii="Courier New" w:hAnsi="Courier New"/>
                                <w:color w:val="000000"/>
                                <w:sz w:val="20"/>
                              </w:rPr>
                              <w:t>Console.WriteLine(“</w:t>
                            </w:r>
                            <w:r>
                              <w:rPr>
                                <w:rFonts w:ascii="Courier New" w:hAnsi="Courier New"/>
                                <w:color w:val="000000"/>
                                <w:spacing w:val="-6"/>
                                <w:sz w:val="20"/>
                              </w:rPr>
                              <w:t xml:space="preserve"> </w:t>
                            </w:r>
                            <w:r>
                              <w:rPr>
                                <w:rFonts w:ascii="Courier New" w:hAnsi="Courier New"/>
                                <w:color w:val="000000"/>
                                <w:sz w:val="20"/>
                              </w:rPr>
                              <w:t>Serve</w:t>
                            </w:r>
                            <w:r>
                              <w:rPr>
                                <w:rFonts w:ascii="Courier New" w:hAnsi="Courier New"/>
                                <w:color w:val="000000"/>
                                <w:spacing w:val="-6"/>
                                <w:sz w:val="20"/>
                              </w:rPr>
                              <w:t xml:space="preserve"> </w:t>
                            </w:r>
                            <w:r>
                              <w:rPr>
                                <w:rFonts w:ascii="Courier New" w:hAnsi="Courier New"/>
                                <w:color w:val="000000"/>
                                <w:sz w:val="20"/>
                              </w:rPr>
                              <w:t>side</w:t>
                            </w:r>
                            <w:r>
                              <w:rPr>
                                <w:rFonts w:ascii="Courier New" w:hAnsi="Courier New"/>
                                <w:color w:val="000000"/>
                                <w:spacing w:val="-6"/>
                                <w:sz w:val="20"/>
                              </w:rPr>
                              <w:t xml:space="preserve"> </w:t>
                            </w:r>
                            <w:r>
                              <w:rPr>
                                <w:rFonts w:ascii="Courier New" w:hAnsi="Courier New"/>
                                <w:color w:val="000000"/>
                                <w:sz w:val="20"/>
                              </w:rPr>
                              <w:t>Data</w:t>
                            </w:r>
                            <w:r>
                              <w:rPr>
                                <w:rFonts w:ascii="Courier New" w:hAnsi="Courier New"/>
                                <w:color w:val="000000"/>
                                <w:spacing w:val="-6"/>
                                <w:sz w:val="20"/>
                              </w:rPr>
                              <w:t xml:space="preserve"> </w:t>
                            </w:r>
                            <w:r>
                              <w:rPr>
                                <w:rFonts w:ascii="Courier New" w:hAnsi="Courier New"/>
                                <w:color w:val="000000"/>
                                <w:sz w:val="20"/>
                              </w:rPr>
                              <w:t>is</w:t>
                            </w:r>
                            <w:r>
                              <w:rPr>
                                <w:rFonts w:ascii="Courier New" w:hAnsi="Courier New"/>
                                <w:color w:val="000000"/>
                                <w:spacing w:val="-6"/>
                                <w:sz w:val="20"/>
                              </w:rPr>
                              <w:t xml:space="preserve"> </w:t>
                            </w:r>
                            <w:r>
                              <w:rPr>
                                <w:rFonts w:ascii="Courier New" w:hAnsi="Courier New"/>
                                <w:color w:val="000000"/>
                                <w:sz w:val="20"/>
                              </w:rPr>
                              <w:t>“</w:t>
                            </w:r>
                            <w:r>
                              <w:rPr>
                                <w:rFonts w:ascii="Courier New" w:hAnsi="Courier New"/>
                                <w:color w:val="000000"/>
                                <w:spacing w:val="-6"/>
                                <w:sz w:val="20"/>
                              </w:rPr>
                              <w:t xml:space="preserve"> </w:t>
                            </w:r>
                            <w:r>
                              <w:rPr>
                                <w:rFonts w:ascii="Courier New" w:hAnsi="Courier New"/>
                                <w:color w:val="000000"/>
                                <w:sz w:val="20"/>
                              </w:rPr>
                              <w:t>&amp;</w:t>
                            </w:r>
                            <w:r>
                              <w:rPr>
                                <w:rFonts w:ascii="Courier New" w:hAnsi="Courier New"/>
                                <w:color w:val="000000"/>
                                <w:spacing w:val="-6"/>
                                <w:sz w:val="20"/>
                              </w:rPr>
                              <w:t xml:space="preserve"> </w:t>
                            </w:r>
                            <w:r>
                              <w:rPr>
                                <w:rFonts w:ascii="Courier New" w:hAnsi="Courier New"/>
                                <w:color w:val="000000"/>
                                <w:sz w:val="20"/>
                              </w:rPr>
                              <w:t xml:space="preserve">StrData) </w:t>
                            </w:r>
                            <w:r>
                              <w:rPr>
                                <w:rFonts w:ascii="Courier New" w:hAnsi="Courier New"/>
                                <w:color w:val="000000"/>
                                <w:spacing w:val="-2"/>
                                <w:sz w:val="20"/>
                              </w:rPr>
                              <w:t>Console.ReadLine()</w:t>
                            </w:r>
                          </w:p>
                        </w:txbxContent>
                      </wps:txbx>
                      <wps:bodyPr wrap="square" lIns="0" tIns="0" rIns="0" bIns="0" rtlCol="0">
                        <a:noAutofit/>
                      </wps:bodyPr>
                    </wps:wsp>
                  </a:graphicData>
                </a:graphic>
              </wp:inline>
            </w:drawing>
          </mc:Choice>
          <mc:Fallback>
            <w:pict>
              <v:shape w14:anchorId="6924C458" id="Textbox 130" o:spid="_x0000_s1121" type="#_x0000_t202" style="width:439.45pt;height:1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" fillcolor="#e6e6e6" strokeweight=".16931mm">
                <v:path arrowok="t"/>
                <v:textbox inset="0,0,0,0">
                  <w:txbxContent>
                    <w:p w14:paraId="714DF568" w14:textId="77777777" w:rsidR="00963873" w:rsidRDefault="00000000">
                      <w:pPr>
                        <w:spacing w:before="94" w:line="316" w:lineRule="auto"/>
                        <w:ind w:left="109" w:right="247"/>
                        <w:rPr>
                          <w:rFonts w:ascii="Courier New"/>
                          <w:color w:val="000000"/>
                          <w:sz w:val="20"/>
                        </w:rPr>
                      </w:pPr>
                      <w:r>
                        <w:rPr>
                          <w:rFonts w:ascii="Courier New"/>
                          <w:color w:val="000000"/>
                          <w:sz w:val="20"/>
                        </w:rPr>
                        <w:t xml:space="preserve">objServiceEntries = </w:t>
                      </w:r>
                      <w:r>
                        <w:rPr>
                          <w:rFonts w:ascii="Courier New"/>
                          <w:color w:val="000000"/>
                          <w:spacing w:val="-2"/>
                          <w:sz w:val="20"/>
                        </w:rPr>
                        <w:t>RemotingConfiguration.GetRegisteredWellKnownClientTypes()</w:t>
                      </w:r>
                    </w:p>
                    <w:p w14:paraId="56CC9629" w14:textId="77777777" w:rsidR="00963873" w:rsidRDefault="00000000">
                      <w:pPr>
                        <w:spacing w:before="61" w:line="316" w:lineRule="auto"/>
                        <w:ind w:left="109" w:right="247"/>
                        <w:rPr>
                          <w:rFonts w:ascii="Courier New"/>
                          <w:color w:val="000000"/>
                          <w:sz w:val="20"/>
                        </w:rPr>
                      </w:pPr>
                      <w:r>
                        <w:rPr>
                          <w:rFonts w:ascii="Courier New"/>
                          <w:color w:val="000000"/>
                          <w:sz w:val="20"/>
                        </w:rPr>
                        <w:t>IobjCommon</w:t>
                      </w:r>
                      <w:r>
                        <w:rPr>
                          <w:rFonts w:ascii="Courier New"/>
                          <w:color w:val="000000"/>
                          <w:spacing w:val="-20"/>
                          <w:sz w:val="20"/>
                        </w:rPr>
                        <w:t xml:space="preserve"> </w:t>
                      </w:r>
                      <w:r>
                        <w:rPr>
                          <w:rFonts w:ascii="Courier New"/>
                          <w:color w:val="000000"/>
                          <w:sz w:val="20"/>
                        </w:rPr>
                        <w:t>=</w:t>
                      </w:r>
                      <w:r>
                        <w:rPr>
                          <w:rFonts w:ascii="Courier New"/>
                          <w:color w:val="000000"/>
                          <w:spacing w:val="-20"/>
                          <w:sz w:val="20"/>
                        </w:rPr>
                        <w:t xml:space="preserve"> </w:t>
                      </w:r>
                      <w:r>
                        <w:rPr>
                          <w:rFonts w:ascii="Courier New"/>
                          <w:color w:val="000000"/>
                          <w:sz w:val="20"/>
                        </w:rPr>
                        <w:t xml:space="preserve">Activator.GetObject(GetType(Icommon), </w:t>
                      </w:r>
                      <w:r>
                        <w:rPr>
                          <w:rFonts w:ascii="Courier New"/>
                          <w:color w:val="000000"/>
                          <w:spacing w:val="-2"/>
                          <w:sz w:val="20"/>
                        </w:rPr>
                        <w:t>objServiceEntries(0).ObjectUrl.ToString())</w:t>
                      </w:r>
                    </w:p>
                    <w:p w14:paraId="01A974A5" w14:textId="77777777" w:rsidR="00963873" w:rsidRDefault="00000000">
                      <w:pPr>
                        <w:spacing w:before="62"/>
                        <w:ind w:left="109"/>
                        <w:rPr>
                          <w:rFonts w:ascii="Courier New"/>
                          <w:color w:val="000000"/>
                          <w:sz w:val="20"/>
                        </w:rPr>
                      </w:pPr>
                      <w:r>
                        <w:rPr>
                          <w:rFonts w:ascii="Courier New"/>
                          <w:color w:val="000000"/>
                          <w:sz w:val="20"/>
                        </w:rPr>
                        <w:t>StrData</w:t>
                      </w:r>
                      <w:r>
                        <w:rPr>
                          <w:rFonts w:ascii="Courier New"/>
                          <w:color w:val="000000"/>
                          <w:spacing w:val="-6"/>
                          <w:sz w:val="20"/>
                        </w:rPr>
                        <w:t xml:space="preserve"> </w:t>
                      </w:r>
                      <w:r>
                        <w:rPr>
                          <w:rFonts w:ascii="Courier New"/>
                          <w:color w:val="000000"/>
                          <w:sz w:val="20"/>
                        </w:rPr>
                        <w:t>=</w:t>
                      </w:r>
                      <w:r>
                        <w:rPr>
                          <w:rFonts w:ascii="Courier New"/>
                          <w:color w:val="000000"/>
                          <w:spacing w:val="-4"/>
                          <w:sz w:val="20"/>
                        </w:rPr>
                        <w:t xml:space="preserve"> </w:t>
                      </w:r>
                      <w:r>
                        <w:rPr>
                          <w:rFonts w:ascii="Courier New"/>
                          <w:color w:val="000000"/>
                          <w:spacing w:val="-2"/>
                          <w:sz w:val="20"/>
                        </w:rPr>
                        <w:t>IobjCommon.GetValue()</w:t>
                      </w:r>
                    </w:p>
                    <w:p w14:paraId="5CEC97EF" w14:textId="77777777" w:rsidR="00963873" w:rsidRDefault="00000000">
                      <w:pPr>
                        <w:spacing w:line="360" w:lineRule="atLeast"/>
                        <w:ind w:left="109" w:right="1541"/>
                        <w:rPr>
                          <w:rFonts w:ascii="Courier New" w:hAnsi="Courier New"/>
                          <w:color w:val="000000"/>
                          <w:sz w:val="20"/>
                        </w:rPr>
                      </w:pPr>
                      <w:r>
                        <w:rPr>
                          <w:rFonts w:ascii="Courier New" w:hAnsi="Courier New"/>
                          <w:color w:val="000000"/>
                          <w:sz w:val="20"/>
                        </w:rPr>
                        <w:t>Console.WriteLine(“</w:t>
                      </w:r>
                      <w:r>
                        <w:rPr>
                          <w:rFonts w:ascii="Courier New" w:hAnsi="Courier New"/>
                          <w:color w:val="000000"/>
                          <w:spacing w:val="-6"/>
                          <w:sz w:val="20"/>
                        </w:rPr>
                        <w:t xml:space="preserve"> </w:t>
                      </w:r>
                      <w:r>
                        <w:rPr>
                          <w:rFonts w:ascii="Courier New" w:hAnsi="Courier New"/>
                          <w:color w:val="000000"/>
                          <w:sz w:val="20"/>
                        </w:rPr>
                        <w:t>Serve</w:t>
                      </w:r>
                      <w:r>
                        <w:rPr>
                          <w:rFonts w:ascii="Courier New" w:hAnsi="Courier New"/>
                          <w:color w:val="000000"/>
                          <w:spacing w:val="-6"/>
                          <w:sz w:val="20"/>
                        </w:rPr>
                        <w:t xml:space="preserve"> </w:t>
                      </w:r>
                      <w:r>
                        <w:rPr>
                          <w:rFonts w:ascii="Courier New" w:hAnsi="Courier New"/>
                          <w:color w:val="000000"/>
                          <w:sz w:val="20"/>
                        </w:rPr>
                        <w:t>side</w:t>
                      </w:r>
                      <w:r>
                        <w:rPr>
                          <w:rFonts w:ascii="Courier New" w:hAnsi="Courier New"/>
                          <w:color w:val="000000"/>
                          <w:spacing w:val="-6"/>
                          <w:sz w:val="20"/>
                        </w:rPr>
                        <w:t xml:space="preserve"> </w:t>
                      </w:r>
                      <w:r>
                        <w:rPr>
                          <w:rFonts w:ascii="Courier New" w:hAnsi="Courier New"/>
                          <w:color w:val="000000"/>
                          <w:sz w:val="20"/>
                        </w:rPr>
                        <w:t>Data</w:t>
                      </w:r>
                      <w:r>
                        <w:rPr>
                          <w:rFonts w:ascii="Courier New" w:hAnsi="Courier New"/>
                          <w:color w:val="000000"/>
                          <w:spacing w:val="-6"/>
                          <w:sz w:val="20"/>
                        </w:rPr>
                        <w:t xml:space="preserve"> </w:t>
                      </w:r>
                      <w:r>
                        <w:rPr>
                          <w:rFonts w:ascii="Courier New" w:hAnsi="Courier New"/>
                          <w:color w:val="000000"/>
                          <w:sz w:val="20"/>
                        </w:rPr>
                        <w:t>is</w:t>
                      </w:r>
                      <w:r>
                        <w:rPr>
                          <w:rFonts w:ascii="Courier New" w:hAnsi="Courier New"/>
                          <w:color w:val="000000"/>
                          <w:spacing w:val="-6"/>
                          <w:sz w:val="20"/>
                        </w:rPr>
                        <w:t xml:space="preserve"> </w:t>
                      </w:r>
                      <w:r>
                        <w:rPr>
                          <w:rFonts w:ascii="Courier New" w:hAnsi="Courier New"/>
                          <w:color w:val="000000"/>
                          <w:sz w:val="20"/>
                        </w:rPr>
                        <w:t>“</w:t>
                      </w:r>
                      <w:r>
                        <w:rPr>
                          <w:rFonts w:ascii="Courier New" w:hAnsi="Courier New"/>
                          <w:color w:val="000000"/>
                          <w:spacing w:val="-6"/>
                          <w:sz w:val="20"/>
                        </w:rPr>
                        <w:t xml:space="preserve"> </w:t>
                      </w:r>
                      <w:r>
                        <w:rPr>
                          <w:rFonts w:ascii="Courier New" w:hAnsi="Courier New"/>
                          <w:color w:val="000000"/>
                          <w:sz w:val="20"/>
                        </w:rPr>
                        <w:t>&amp;</w:t>
                      </w:r>
                      <w:r>
                        <w:rPr>
                          <w:rFonts w:ascii="Courier New" w:hAnsi="Courier New"/>
                          <w:color w:val="000000"/>
                          <w:spacing w:val="-6"/>
                          <w:sz w:val="20"/>
                        </w:rPr>
                        <w:t xml:space="preserve"> </w:t>
                      </w:r>
                      <w:r>
                        <w:rPr>
                          <w:rFonts w:ascii="Courier New" w:hAnsi="Courier New"/>
                          <w:color w:val="000000"/>
                          <w:sz w:val="20"/>
                        </w:rPr>
                        <w:t xml:space="preserve">StrData) </w:t>
                      </w:r>
                      <w:r>
                        <w:rPr>
                          <w:rFonts w:ascii="Courier New" w:hAnsi="Courier New"/>
                          <w:color w:val="000000"/>
                          <w:spacing w:val="-2"/>
                          <w:sz w:val="20"/>
                        </w:rPr>
                        <w:t>Console.ReadLine()</w:t>
                      </w:r>
                    </w:p>
                  </w:txbxContent>
                </v:textbox>
                <w10:anchorlock/>
              </v:shape>
            </w:pict>
          </mc:Fallback>
        </mc:AlternateContent>
      </w:r>
    </w:p>
    <w:p w14:paraId="43CBE241" w14:textId="77777777" w:rsidR="00963873" w:rsidRDefault="00000000">
      <w:pPr>
        <w:pStyle w:val="BodyText"/>
        <w:spacing w:before="50"/>
        <w:ind w:left="0"/>
        <w:rPr>
          <w:rFonts w:ascii="Garamond"/>
          <w:sz w:val="20"/>
        </w:rPr>
      </w:pPr>
      <w:r>
        <w:rPr>
          <w:noProof/>
        </w:rPr>
        <mc:AlternateContent>
          <mc:Choice Requires="wps">
            <w:drawing>
              <wp:anchor distT="0" distB="0" distL="0" distR="0" simplePos="0" relativeHeight="487643136" behindDoc="1" locked="0" layoutInCell="1" allowOverlap="1" wp14:anchorId="434914AD" wp14:editId="65AB0EE1">
                <wp:simplePos x="0" y="0"/>
                <wp:positionH relativeFrom="page">
                  <wp:posOffset>1070609</wp:posOffset>
                </wp:positionH>
                <wp:positionV relativeFrom="paragraph">
                  <wp:posOffset>343148</wp:posOffset>
                </wp:positionV>
                <wp:extent cx="5581015" cy="591820"/>
                <wp:effectExtent l="0" t="0" r="0" b="0"/>
                <wp:wrapTopAndBottom/>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591820"/>
                        </a:xfrm>
                        <a:prstGeom prst="rect">
                          <a:avLst/>
                        </a:prstGeom>
                        <a:solidFill>
                          <a:srgbClr val="E6E6E6"/>
                        </a:solidFill>
                        <a:ln w="6095">
                          <a:solidFill>
                            <a:srgbClr val="000000"/>
                          </a:solidFill>
                          <a:prstDash val="solid"/>
                        </a:ln>
                      </wps:spPr>
                      <wps:txbx>
                        <w:txbxContent>
                          <w:p w14:paraId="02B1C0D7" w14:textId="77777777" w:rsidR="00963873" w:rsidRDefault="00000000">
                            <w:pPr>
                              <w:spacing w:before="20" w:line="300" w:lineRule="atLeast"/>
                              <w:ind w:left="109" w:right="247"/>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Complete source is provided in CD in folder “RemotingObjectLifeTime”.If</w:t>
                            </w:r>
                            <w:r>
                              <w:rPr>
                                <w:rFonts w:ascii="Courier New" w:hAnsi="Courier New"/>
                                <w:color w:val="000000"/>
                                <w:spacing w:val="-6"/>
                                <w:sz w:val="20"/>
                              </w:rPr>
                              <w:t xml:space="preserve"> </w:t>
                            </w:r>
                            <w:r>
                              <w:rPr>
                                <w:rFonts w:ascii="Courier New" w:hAnsi="Courier New"/>
                                <w:color w:val="000000"/>
                                <w:sz w:val="20"/>
                              </w:rPr>
                              <w:t>you</w:t>
                            </w:r>
                            <w:r>
                              <w:rPr>
                                <w:rFonts w:ascii="Courier New" w:hAnsi="Courier New"/>
                                <w:color w:val="000000"/>
                                <w:spacing w:val="-6"/>
                                <w:sz w:val="20"/>
                              </w:rPr>
                              <w:t xml:space="preserve"> </w:t>
                            </w:r>
                            <w:r>
                              <w:rPr>
                                <w:rFonts w:ascii="Courier New" w:hAnsi="Courier New"/>
                                <w:color w:val="000000"/>
                                <w:sz w:val="20"/>
                              </w:rPr>
                              <w:t>run</w:t>
                            </w:r>
                            <w:r>
                              <w:rPr>
                                <w:rFonts w:ascii="Courier New" w:hAnsi="Courier New"/>
                                <w:color w:val="000000"/>
                                <w:spacing w:val="-6"/>
                                <w:sz w:val="20"/>
                              </w:rPr>
                              <w:t xml:space="preserve"> </w:t>
                            </w:r>
                            <w:r>
                              <w:rPr>
                                <w:rFonts w:ascii="Courier New" w:hAnsi="Courier New"/>
                                <w:color w:val="000000"/>
                                <w:sz w:val="20"/>
                              </w:rPr>
                              <w:t>Server</w:t>
                            </w:r>
                            <w:r>
                              <w:rPr>
                                <w:rFonts w:ascii="Courier New" w:hAnsi="Courier New"/>
                                <w:color w:val="000000"/>
                                <w:spacing w:val="-6"/>
                                <w:sz w:val="20"/>
                              </w:rPr>
                              <w:t xml:space="preserve"> </w:t>
                            </w:r>
                            <w:r>
                              <w:rPr>
                                <w:rFonts w:ascii="Courier New" w:hAnsi="Courier New"/>
                                <w:color w:val="000000"/>
                                <w:sz w:val="20"/>
                              </w:rPr>
                              <w:t>and</w:t>
                            </w:r>
                            <w:r>
                              <w:rPr>
                                <w:rFonts w:ascii="Courier New" w:hAnsi="Courier New"/>
                                <w:color w:val="000000"/>
                                <w:spacing w:val="-6"/>
                                <w:sz w:val="20"/>
                              </w:rPr>
                              <w:t xml:space="preserve"> </w:t>
                            </w:r>
                            <w:r>
                              <w:rPr>
                                <w:rFonts w:ascii="Courier New" w:hAnsi="Courier New"/>
                                <w:color w:val="000000"/>
                                <w:sz w:val="20"/>
                              </w:rPr>
                              <w:t>Client</w:t>
                            </w:r>
                            <w:r>
                              <w:rPr>
                                <w:rFonts w:ascii="Courier New" w:hAnsi="Courier New"/>
                                <w:color w:val="000000"/>
                                <w:spacing w:val="-6"/>
                                <w:sz w:val="20"/>
                              </w:rPr>
                              <w:t xml:space="preserve"> </w:t>
                            </w:r>
                            <w:r>
                              <w:rPr>
                                <w:rFonts w:ascii="Courier New" w:hAnsi="Courier New"/>
                                <w:color w:val="000000"/>
                                <w:sz w:val="20"/>
                              </w:rPr>
                              <w:t>following</w:t>
                            </w:r>
                            <w:r>
                              <w:rPr>
                                <w:rFonts w:ascii="Courier New" w:hAnsi="Courier New"/>
                                <w:color w:val="000000"/>
                                <w:spacing w:val="-6"/>
                                <w:sz w:val="20"/>
                              </w:rPr>
                              <w:t xml:space="preserve"> </w:t>
                            </w:r>
                            <w:r>
                              <w:rPr>
                                <w:rFonts w:ascii="Courier New" w:hAnsi="Courier New"/>
                                <w:color w:val="000000"/>
                                <w:sz w:val="20"/>
                              </w:rPr>
                              <w:t>output can be seen. All source is compiled using VS2005 BETA1</w:t>
                            </w:r>
                          </w:p>
                        </w:txbxContent>
                      </wps:txbx>
                      <wps:bodyPr wrap="square" lIns="0" tIns="0" rIns="0" bIns="0" rtlCol="0">
                        <a:noAutofit/>
                      </wps:bodyPr>
                    </wps:wsp>
                  </a:graphicData>
                </a:graphic>
              </wp:anchor>
            </w:drawing>
          </mc:Choice>
          <mc:Fallback>
            <w:pict>
              <v:shape w14:anchorId="434914AD" id="Textbox 131" o:spid="_x0000_s1122" type="#_x0000_t202" style="position:absolute;margin-left:84.3pt;margin-top:27pt;width:439.45pt;height:46.6pt;z-index:-15673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" fillcolor="#e6e6e6" strokeweight=".16931mm">
                <v:path arrowok="t"/>
                <v:textbox inset="0,0,0,0">
                  <w:txbxContent>
                    <w:p w14:paraId="02B1C0D7" w14:textId="77777777" w:rsidR="00963873" w:rsidRDefault="00000000">
                      <w:pPr>
                        <w:spacing w:before="20" w:line="300" w:lineRule="atLeast"/>
                        <w:ind w:left="109" w:right="247"/>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Complete source is provided in CD in folder “RemotingObjectLifeTime”.If</w:t>
                      </w:r>
                      <w:r>
                        <w:rPr>
                          <w:rFonts w:ascii="Courier New" w:hAnsi="Courier New"/>
                          <w:color w:val="000000"/>
                          <w:spacing w:val="-6"/>
                          <w:sz w:val="20"/>
                        </w:rPr>
                        <w:t xml:space="preserve"> </w:t>
                      </w:r>
                      <w:r>
                        <w:rPr>
                          <w:rFonts w:ascii="Courier New" w:hAnsi="Courier New"/>
                          <w:color w:val="000000"/>
                          <w:sz w:val="20"/>
                        </w:rPr>
                        <w:t>you</w:t>
                      </w:r>
                      <w:r>
                        <w:rPr>
                          <w:rFonts w:ascii="Courier New" w:hAnsi="Courier New"/>
                          <w:color w:val="000000"/>
                          <w:spacing w:val="-6"/>
                          <w:sz w:val="20"/>
                        </w:rPr>
                        <w:t xml:space="preserve"> </w:t>
                      </w:r>
                      <w:r>
                        <w:rPr>
                          <w:rFonts w:ascii="Courier New" w:hAnsi="Courier New"/>
                          <w:color w:val="000000"/>
                          <w:sz w:val="20"/>
                        </w:rPr>
                        <w:t>run</w:t>
                      </w:r>
                      <w:r>
                        <w:rPr>
                          <w:rFonts w:ascii="Courier New" w:hAnsi="Courier New"/>
                          <w:color w:val="000000"/>
                          <w:spacing w:val="-6"/>
                          <w:sz w:val="20"/>
                        </w:rPr>
                        <w:t xml:space="preserve"> </w:t>
                      </w:r>
                      <w:r>
                        <w:rPr>
                          <w:rFonts w:ascii="Courier New" w:hAnsi="Courier New"/>
                          <w:color w:val="000000"/>
                          <w:sz w:val="20"/>
                        </w:rPr>
                        <w:t>Server</w:t>
                      </w:r>
                      <w:r>
                        <w:rPr>
                          <w:rFonts w:ascii="Courier New" w:hAnsi="Courier New"/>
                          <w:color w:val="000000"/>
                          <w:spacing w:val="-6"/>
                          <w:sz w:val="20"/>
                        </w:rPr>
                        <w:t xml:space="preserve"> </w:t>
                      </w:r>
                      <w:r>
                        <w:rPr>
                          <w:rFonts w:ascii="Courier New" w:hAnsi="Courier New"/>
                          <w:color w:val="000000"/>
                          <w:sz w:val="20"/>
                        </w:rPr>
                        <w:t>and</w:t>
                      </w:r>
                      <w:r>
                        <w:rPr>
                          <w:rFonts w:ascii="Courier New" w:hAnsi="Courier New"/>
                          <w:color w:val="000000"/>
                          <w:spacing w:val="-6"/>
                          <w:sz w:val="20"/>
                        </w:rPr>
                        <w:t xml:space="preserve"> </w:t>
                      </w:r>
                      <w:r>
                        <w:rPr>
                          <w:rFonts w:ascii="Courier New" w:hAnsi="Courier New"/>
                          <w:color w:val="000000"/>
                          <w:sz w:val="20"/>
                        </w:rPr>
                        <w:t>Client</w:t>
                      </w:r>
                      <w:r>
                        <w:rPr>
                          <w:rFonts w:ascii="Courier New" w:hAnsi="Courier New"/>
                          <w:color w:val="000000"/>
                          <w:spacing w:val="-6"/>
                          <w:sz w:val="20"/>
                        </w:rPr>
                        <w:t xml:space="preserve"> </w:t>
                      </w:r>
                      <w:r>
                        <w:rPr>
                          <w:rFonts w:ascii="Courier New" w:hAnsi="Courier New"/>
                          <w:color w:val="000000"/>
                          <w:sz w:val="20"/>
                        </w:rPr>
                        <w:t>following</w:t>
                      </w:r>
                      <w:r>
                        <w:rPr>
                          <w:rFonts w:ascii="Courier New" w:hAnsi="Courier New"/>
                          <w:color w:val="000000"/>
                          <w:spacing w:val="-6"/>
                          <w:sz w:val="20"/>
                        </w:rPr>
                        <w:t xml:space="preserve"> </w:t>
                      </w:r>
                      <w:r>
                        <w:rPr>
                          <w:rFonts w:ascii="Courier New" w:hAnsi="Courier New"/>
                          <w:color w:val="000000"/>
                          <w:sz w:val="20"/>
                        </w:rPr>
                        <w:t>output can be seen. All source is compiled using VS2005 BETA1</w:t>
                      </w:r>
                    </w:p>
                  </w:txbxContent>
                </v:textbox>
                <w10:wrap type="topAndBottom" anchorx="page"/>
              </v:shape>
            </w:pict>
          </mc:Fallback>
        </mc:AlternateContent>
      </w:r>
      <w:r>
        <w:rPr>
          <w:noProof/>
        </w:rPr>
        <w:drawing>
          <wp:anchor distT="0" distB="0" distL="0" distR="0" simplePos="0" relativeHeight="487643648" behindDoc="1" locked="0" layoutInCell="1" allowOverlap="1" wp14:anchorId="6E66CC5D" wp14:editId="78BB0AEF">
            <wp:simplePos x="0" y="0"/>
            <wp:positionH relativeFrom="page">
              <wp:posOffset>2564129</wp:posOffset>
            </wp:positionH>
            <wp:positionV relativeFrom="paragraph">
              <wp:posOffset>1237736</wp:posOffset>
            </wp:positionV>
            <wp:extent cx="3098354" cy="3185160"/>
            <wp:effectExtent l="0" t="0" r="0" b="0"/>
            <wp:wrapTopAndBottom/>
            <wp:docPr id="132" name="Imag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 name="Image 132"/>
                    <pic:cNvPicPr/>
                  </pic:nvPicPr>
                  <pic:blipFill>
                    <a:blip r:embed="rId52" cstate="print"/>
                    <a:stretch>
                      <a:fillRect/>
                    </a:stretch>
                  </pic:blipFill>
                  <pic:spPr>
                    <a:xfrm>
                      <a:off x="0" y="0"/>
                      <a:ext cx="3098354" cy="3185160"/>
                    </a:xfrm>
                    <a:prstGeom prst="rect">
                      <a:avLst/>
                    </a:prstGeom>
                  </pic:spPr>
                </pic:pic>
              </a:graphicData>
            </a:graphic>
          </wp:anchor>
        </w:drawing>
      </w:r>
    </w:p>
    <w:p w14:paraId="7FB3BE43" w14:textId="77777777" w:rsidR="00963873" w:rsidRDefault="00963873">
      <w:pPr>
        <w:pStyle w:val="BodyText"/>
        <w:spacing w:before="15"/>
        <w:ind w:left="0"/>
        <w:rPr>
          <w:rFonts w:ascii="Garamond"/>
          <w:sz w:val="19"/>
        </w:rPr>
      </w:pPr>
    </w:p>
    <w:p w14:paraId="2D970AB3" w14:textId="77777777" w:rsidR="00963873" w:rsidRDefault="00000000">
      <w:pPr>
        <w:spacing w:before="146"/>
        <w:ind w:left="926"/>
        <w:rPr>
          <w:b/>
        </w:rPr>
      </w:pPr>
      <w:r>
        <w:rPr>
          <w:b/>
        </w:rPr>
        <w:t>Figure:</w:t>
      </w:r>
      <w:r>
        <w:rPr>
          <w:b/>
          <w:spacing w:val="-6"/>
        </w:rPr>
        <w:t xml:space="preserve"> </w:t>
      </w:r>
      <w:r>
        <w:rPr>
          <w:b/>
        </w:rPr>
        <w:t>-</w:t>
      </w:r>
      <w:r>
        <w:rPr>
          <w:b/>
          <w:spacing w:val="-6"/>
        </w:rPr>
        <w:t xml:space="preserve"> </w:t>
      </w:r>
      <w:r>
        <w:rPr>
          <w:b/>
        </w:rPr>
        <w:t>4.7</w:t>
      </w:r>
      <w:r>
        <w:rPr>
          <w:b/>
          <w:spacing w:val="-7"/>
        </w:rPr>
        <w:t xml:space="preserve"> </w:t>
      </w:r>
      <w:r>
        <w:rPr>
          <w:b/>
        </w:rPr>
        <w:t>Output</w:t>
      </w:r>
      <w:r>
        <w:rPr>
          <w:b/>
          <w:spacing w:val="-6"/>
        </w:rPr>
        <w:t xml:space="preserve"> </w:t>
      </w:r>
      <w:r>
        <w:rPr>
          <w:b/>
        </w:rPr>
        <w:t>of</w:t>
      </w:r>
      <w:r>
        <w:rPr>
          <w:b/>
          <w:spacing w:val="-6"/>
        </w:rPr>
        <w:t xml:space="preserve"> </w:t>
      </w:r>
      <w:r>
        <w:rPr>
          <w:b/>
        </w:rPr>
        <w:t>Server</w:t>
      </w:r>
      <w:r>
        <w:rPr>
          <w:b/>
          <w:spacing w:val="-6"/>
        </w:rPr>
        <w:t xml:space="preserve"> </w:t>
      </w:r>
      <w:r>
        <w:rPr>
          <w:b/>
        </w:rPr>
        <w:t>and</w:t>
      </w:r>
      <w:r>
        <w:rPr>
          <w:b/>
          <w:spacing w:val="-6"/>
        </w:rPr>
        <w:t xml:space="preserve"> </w:t>
      </w:r>
      <w:r>
        <w:rPr>
          <w:b/>
        </w:rPr>
        <w:t>Client</w:t>
      </w:r>
      <w:r>
        <w:rPr>
          <w:b/>
          <w:spacing w:val="-6"/>
        </w:rPr>
        <w:t xml:space="preserve"> </w:t>
      </w:r>
      <w:r>
        <w:rPr>
          <w:b/>
        </w:rPr>
        <w:t>for</w:t>
      </w:r>
      <w:r>
        <w:rPr>
          <w:b/>
          <w:spacing w:val="-6"/>
        </w:rPr>
        <w:t xml:space="preserve"> </w:t>
      </w:r>
      <w:r>
        <w:rPr>
          <w:b/>
        </w:rPr>
        <w:t>RemotingObjectLifeTime</w:t>
      </w:r>
      <w:r>
        <w:rPr>
          <w:b/>
          <w:spacing w:val="-6"/>
        </w:rPr>
        <w:t xml:space="preserve"> </w:t>
      </w:r>
      <w:r>
        <w:rPr>
          <w:b/>
          <w:spacing w:val="-2"/>
        </w:rPr>
        <w:t>project</w:t>
      </w:r>
    </w:p>
    <w:p w14:paraId="16824055" w14:textId="77777777" w:rsidR="00963873" w:rsidRDefault="00000000">
      <w:pPr>
        <w:pStyle w:val="Heading2"/>
        <w:numPr>
          <w:ilvl w:val="0"/>
          <w:numId w:val="266"/>
        </w:numPr>
        <w:tabs>
          <w:tab w:val="left" w:pos="732"/>
        </w:tabs>
        <w:spacing w:before="241" w:line="155" w:lineRule="exact"/>
        <w:ind w:left="732" w:hanging="432"/>
      </w:pPr>
      <w:bookmarkStart w:id="93" w:name="_TOC_250420"/>
      <w:r>
        <w:t>Can</w:t>
      </w:r>
      <w:r>
        <w:rPr>
          <w:spacing w:val="-5"/>
        </w:rPr>
        <w:t xml:space="preserve"> </w:t>
      </w:r>
      <w:r>
        <w:t>Non-Default</w:t>
      </w:r>
      <w:r>
        <w:rPr>
          <w:spacing w:val="-3"/>
        </w:rPr>
        <w:t xml:space="preserve"> </w:t>
      </w:r>
      <w:r>
        <w:t>constructors</w:t>
      </w:r>
      <w:r>
        <w:rPr>
          <w:spacing w:val="-2"/>
        </w:rPr>
        <w:t xml:space="preserve"> </w:t>
      </w:r>
      <w:r>
        <w:t>be</w:t>
      </w:r>
      <w:r>
        <w:rPr>
          <w:spacing w:val="-3"/>
        </w:rPr>
        <w:t xml:space="preserve"> </w:t>
      </w:r>
      <w:r>
        <w:t>used</w:t>
      </w:r>
      <w:r>
        <w:rPr>
          <w:spacing w:val="-5"/>
        </w:rPr>
        <w:t xml:space="preserve"> </w:t>
      </w:r>
      <w:r>
        <w:t>with</w:t>
      </w:r>
      <w:r>
        <w:rPr>
          <w:spacing w:val="-3"/>
        </w:rPr>
        <w:t xml:space="preserve"> </w:t>
      </w:r>
      <w:r>
        <w:t>Single</w:t>
      </w:r>
      <w:r>
        <w:rPr>
          <w:spacing w:val="-3"/>
        </w:rPr>
        <w:t xml:space="preserve"> </w:t>
      </w:r>
      <w:r>
        <w:t>Call</w:t>
      </w:r>
      <w:r>
        <w:rPr>
          <w:spacing w:val="-2"/>
        </w:rPr>
        <w:t xml:space="preserve"> </w:t>
      </w:r>
      <w:bookmarkEnd w:id="93"/>
      <w:r>
        <w:rPr>
          <w:spacing w:val="-4"/>
        </w:rPr>
        <w:t>SAO?</w:t>
      </w:r>
    </w:p>
    <w:p w14:paraId="1DEAC569" w14:textId="77777777" w:rsidR="00963873" w:rsidRDefault="00000000">
      <w:pPr>
        <w:pStyle w:val="Heading4"/>
      </w:pPr>
      <w:r>
        <w:t>Twist:</w:t>
      </w:r>
      <w:r>
        <w:rPr>
          <w:rFonts w:ascii="Times New Roman"/>
          <w:spacing w:val="-2"/>
        </w:rPr>
        <w:t xml:space="preserve"> </w:t>
      </w:r>
      <w:r>
        <w:t>-</w:t>
      </w:r>
      <w:r>
        <w:rPr>
          <w:rFonts w:ascii="Times New Roman"/>
          <w:spacing w:val="-2"/>
        </w:rPr>
        <w:t xml:space="preserve"> </w:t>
      </w:r>
      <w:r>
        <w:t>What</w:t>
      </w:r>
      <w:r>
        <w:rPr>
          <w:rFonts w:ascii="Times New Roman"/>
          <w:spacing w:val="-2"/>
        </w:rPr>
        <w:t xml:space="preserve"> </w:t>
      </w:r>
      <w:r>
        <w:t>is</w:t>
      </w:r>
      <w:r>
        <w:rPr>
          <w:rFonts w:ascii="Times New Roman"/>
          <w:spacing w:val="-2"/>
        </w:rPr>
        <w:t xml:space="preserve"> </w:t>
      </w:r>
      <w:r>
        <w:t>the</w:t>
      </w:r>
      <w:r>
        <w:rPr>
          <w:rFonts w:ascii="Times New Roman"/>
          <w:spacing w:val="-1"/>
        </w:rPr>
        <w:t xml:space="preserve"> </w:t>
      </w:r>
      <w:r>
        <w:t>limitation</w:t>
      </w:r>
      <w:r>
        <w:rPr>
          <w:rFonts w:ascii="Times New Roman"/>
          <w:spacing w:val="-2"/>
        </w:rPr>
        <w:t xml:space="preserve"> </w:t>
      </w:r>
      <w:r>
        <w:t>of</w:t>
      </w:r>
      <w:r>
        <w:rPr>
          <w:rFonts w:ascii="Times New Roman"/>
          <w:spacing w:val="-1"/>
        </w:rPr>
        <w:t xml:space="preserve"> </w:t>
      </w:r>
      <w:r>
        <w:t>constructors</w:t>
      </w:r>
      <w:r>
        <w:rPr>
          <w:rFonts w:ascii="Times New Roman"/>
          <w:spacing w:val="-2"/>
        </w:rPr>
        <w:t xml:space="preserve"> </w:t>
      </w:r>
      <w:r>
        <w:t>for</w:t>
      </w:r>
      <w:r>
        <w:rPr>
          <w:rFonts w:ascii="Times New Roman"/>
          <w:spacing w:val="-2"/>
        </w:rPr>
        <w:t xml:space="preserve"> </w:t>
      </w:r>
      <w:r>
        <w:t>Single</w:t>
      </w:r>
      <w:r>
        <w:rPr>
          <w:rFonts w:ascii="Times New Roman"/>
          <w:spacing w:val="-1"/>
        </w:rPr>
        <w:t xml:space="preserve"> </w:t>
      </w:r>
      <w:r>
        <w:t>call</w:t>
      </w:r>
      <w:r>
        <w:rPr>
          <w:rFonts w:ascii="Times New Roman"/>
          <w:spacing w:val="-1"/>
        </w:rPr>
        <w:t xml:space="preserve"> </w:t>
      </w:r>
      <w:r>
        <w:rPr>
          <w:spacing w:val="-4"/>
        </w:rPr>
        <w:t>SAO?</w:t>
      </w:r>
    </w:p>
    <w:p w14:paraId="52A42064" w14:textId="77777777" w:rsidR="00963873" w:rsidRDefault="00000000">
      <w:pPr>
        <w:pStyle w:val="BodyText"/>
        <w:spacing w:before="206"/>
        <w:ind w:right="1584"/>
      </w:pPr>
      <w:r>
        <w:t>Non-Default constructors cannot be used with single call objects as object is created with every</w:t>
      </w:r>
      <w:r>
        <w:rPr>
          <w:spacing w:val="40"/>
        </w:rPr>
        <w:t xml:space="preserve"> </w:t>
      </w:r>
      <w:r>
        <w:t>method call, there is no way to define Non-default constructors in method calls.</w:t>
      </w:r>
    </w:p>
    <w:p w14:paraId="7D7B6E99" w14:textId="77777777" w:rsidR="00963873" w:rsidRDefault="00000000">
      <w:pPr>
        <w:pStyle w:val="BodyText"/>
        <w:spacing w:before="145"/>
      </w:pPr>
      <w:r>
        <w:t>It</w:t>
      </w:r>
      <w:r>
        <w:rPr>
          <w:spacing w:val="-5"/>
        </w:rPr>
        <w:t xml:space="preserve"> </w:t>
      </w:r>
      <w:r>
        <w:t>is</w:t>
      </w:r>
      <w:r>
        <w:rPr>
          <w:spacing w:val="-5"/>
        </w:rPr>
        <w:t xml:space="preserve"> </w:t>
      </w:r>
      <w:r>
        <w:t>possible</w:t>
      </w:r>
      <w:r>
        <w:rPr>
          <w:spacing w:val="-5"/>
        </w:rPr>
        <w:t xml:space="preserve"> </w:t>
      </w:r>
      <w:r>
        <w:t>to</w:t>
      </w:r>
      <w:r>
        <w:rPr>
          <w:spacing w:val="-5"/>
        </w:rPr>
        <w:t xml:space="preserve"> </w:t>
      </w:r>
      <w:r>
        <w:t>use</w:t>
      </w:r>
      <w:r>
        <w:rPr>
          <w:spacing w:val="-5"/>
        </w:rPr>
        <w:t xml:space="preserve"> </w:t>
      </w:r>
      <w:r>
        <w:t>Non-Default</w:t>
      </w:r>
      <w:r>
        <w:rPr>
          <w:spacing w:val="-5"/>
        </w:rPr>
        <w:t xml:space="preserve"> </w:t>
      </w:r>
      <w:r>
        <w:t>constructor</w:t>
      </w:r>
      <w:r>
        <w:rPr>
          <w:spacing w:val="-5"/>
        </w:rPr>
        <w:t xml:space="preserve"> </w:t>
      </w:r>
      <w:r>
        <w:t>with</w:t>
      </w:r>
      <w:r>
        <w:rPr>
          <w:spacing w:val="-5"/>
        </w:rPr>
        <w:t xml:space="preserve"> </w:t>
      </w:r>
      <w:r>
        <w:t>Client</w:t>
      </w:r>
      <w:r>
        <w:rPr>
          <w:spacing w:val="-5"/>
        </w:rPr>
        <w:t xml:space="preserve"> </w:t>
      </w:r>
      <w:r>
        <w:t>activated</w:t>
      </w:r>
      <w:r>
        <w:rPr>
          <w:spacing w:val="-5"/>
        </w:rPr>
        <w:t xml:space="preserve"> </w:t>
      </w:r>
      <w:r>
        <w:t>objects</w:t>
      </w:r>
      <w:r>
        <w:rPr>
          <w:spacing w:val="-5"/>
        </w:rPr>
        <w:t xml:space="preserve"> </w:t>
      </w:r>
      <w:r>
        <w:t>as</w:t>
      </w:r>
      <w:r>
        <w:rPr>
          <w:spacing w:val="-5"/>
        </w:rPr>
        <w:t xml:space="preserve"> </w:t>
      </w:r>
      <w:r>
        <w:t>both</w:t>
      </w:r>
      <w:r>
        <w:rPr>
          <w:spacing w:val="-5"/>
        </w:rPr>
        <w:t xml:space="preserve"> </w:t>
      </w:r>
      <w:r>
        <w:rPr>
          <w:spacing w:val="-2"/>
        </w:rPr>
        <w:t>methods:-</w:t>
      </w:r>
    </w:p>
    <w:p w14:paraId="034ECE5C" w14:textId="77777777" w:rsidR="00963873" w:rsidRDefault="00000000">
      <w:pPr>
        <w:pStyle w:val="BodyText"/>
        <w:spacing w:before="144"/>
        <w:ind w:right="1584"/>
      </w:pPr>
      <w:r>
        <w:t>“NEW”</w:t>
      </w:r>
      <w:r>
        <w:rPr>
          <w:spacing w:val="80"/>
        </w:rPr>
        <w:t xml:space="preserve"> </w:t>
      </w:r>
      <w:r>
        <w:t>keyword</w:t>
      </w:r>
      <w:r>
        <w:rPr>
          <w:spacing w:val="80"/>
        </w:rPr>
        <w:t xml:space="preserve"> </w:t>
      </w:r>
      <w:r>
        <w:t>and</w:t>
      </w:r>
      <w:r>
        <w:rPr>
          <w:spacing w:val="80"/>
        </w:rPr>
        <w:t xml:space="preserve"> </w:t>
      </w:r>
      <w:r>
        <w:t>“Activator.CreateInstance”</w:t>
      </w:r>
      <w:r>
        <w:rPr>
          <w:spacing w:val="80"/>
        </w:rPr>
        <w:t xml:space="preserve"> </w:t>
      </w:r>
      <w:r>
        <w:t>provide</w:t>
      </w:r>
      <w:r>
        <w:rPr>
          <w:spacing w:val="80"/>
        </w:rPr>
        <w:t xml:space="preserve"> </w:t>
      </w:r>
      <w:r>
        <w:t>a</w:t>
      </w:r>
      <w:r>
        <w:rPr>
          <w:spacing w:val="80"/>
        </w:rPr>
        <w:t xml:space="preserve"> </w:t>
      </w:r>
      <w:r>
        <w:t>way</w:t>
      </w:r>
      <w:r>
        <w:rPr>
          <w:spacing w:val="80"/>
        </w:rPr>
        <w:t xml:space="preserve"> </w:t>
      </w:r>
      <w:r>
        <w:t>to</w:t>
      </w:r>
      <w:r>
        <w:rPr>
          <w:spacing w:val="80"/>
        </w:rPr>
        <w:t xml:space="preserve"> </w:t>
      </w:r>
      <w:r>
        <w:t>specify</w:t>
      </w:r>
      <w:r>
        <w:rPr>
          <w:spacing w:val="80"/>
        </w:rPr>
        <w:t xml:space="preserve"> </w:t>
      </w:r>
      <w:r>
        <w:t xml:space="preserve">Non-Default </w:t>
      </w:r>
      <w:r>
        <w:rPr>
          <w:spacing w:val="-2"/>
        </w:rPr>
        <w:t>constructors.</w:t>
      </w:r>
    </w:p>
    <w:p w14:paraId="014F4CC2" w14:textId="77777777" w:rsidR="00963873" w:rsidRDefault="00963873">
      <w:pPr>
        <w:sectPr w:rsidR="00963873">
          <w:pgSz w:w="12240" w:h="15840"/>
          <w:pgMar w:top="1340" w:right="220" w:bottom="680" w:left="1500" w:header="446" w:footer="488" w:gutter="0"/>
          <w:cols w:space="720"/>
        </w:sectPr>
      </w:pPr>
    </w:p>
    <w:p w14:paraId="5A405DD5" w14:textId="77777777" w:rsidR="00963873" w:rsidRDefault="00000000">
      <w:pPr>
        <w:pStyle w:val="Heading2"/>
        <w:numPr>
          <w:ilvl w:val="1"/>
          <w:numId w:val="266"/>
        </w:numPr>
        <w:tabs>
          <w:tab w:val="left" w:pos="614"/>
        </w:tabs>
        <w:spacing w:before="92"/>
        <w:ind w:left="614" w:hanging="314"/>
      </w:pPr>
      <w:bookmarkStart w:id="94" w:name="_TOC_250419"/>
      <w:r>
        <w:lastRenderedPageBreak/>
        <w:t>How</w:t>
      </w:r>
      <w:r>
        <w:rPr>
          <w:spacing w:val="-3"/>
        </w:rPr>
        <w:t xml:space="preserve"> </w:t>
      </w:r>
      <w:r>
        <w:t>can</w:t>
      </w:r>
      <w:r>
        <w:rPr>
          <w:spacing w:val="-5"/>
        </w:rPr>
        <w:t xml:space="preserve"> </w:t>
      </w:r>
      <w:r>
        <w:t>we</w:t>
      </w:r>
      <w:r>
        <w:rPr>
          <w:spacing w:val="-4"/>
        </w:rPr>
        <w:t xml:space="preserve"> </w:t>
      </w:r>
      <w:r>
        <w:t>call</w:t>
      </w:r>
      <w:r>
        <w:rPr>
          <w:spacing w:val="-5"/>
        </w:rPr>
        <w:t xml:space="preserve"> </w:t>
      </w:r>
      <w:r>
        <w:t>methods</w:t>
      </w:r>
      <w:r>
        <w:rPr>
          <w:spacing w:val="-5"/>
        </w:rPr>
        <w:t xml:space="preserve"> </w:t>
      </w:r>
      <w:r>
        <w:t>in</w:t>
      </w:r>
      <w:r>
        <w:rPr>
          <w:spacing w:val="-1"/>
        </w:rPr>
        <w:t xml:space="preserve"> </w:t>
      </w:r>
      <w:r>
        <w:t>remoting</w:t>
      </w:r>
      <w:r>
        <w:rPr>
          <w:spacing w:val="-3"/>
        </w:rPr>
        <w:t xml:space="preserve"> </w:t>
      </w:r>
      <w:bookmarkEnd w:id="94"/>
      <w:r>
        <w:rPr>
          <w:spacing w:val="-2"/>
        </w:rPr>
        <w:t>asynchronously?</w:t>
      </w:r>
    </w:p>
    <w:p w14:paraId="725C9D6B" w14:textId="77777777" w:rsidR="00963873" w:rsidRDefault="00000000">
      <w:pPr>
        <w:pStyle w:val="BodyText"/>
        <w:spacing w:before="57"/>
        <w:ind w:right="1577"/>
        <w:jc w:val="both"/>
      </w:pPr>
      <w:r>
        <w:t>All previous examples are a synchronous method calls that means client has to wait until the method completes the process. By using Delegates, we can make Asynchronous method calls.</w:t>
      </w:r>
    </w:p>
    <w:p w14:paraId="6610184A" w14:textId="77777777" w:rsidR="00963873" w:rsidRDefault="00000000">
      <w:pPr>
        <w:pStyle w:val="Heading2"/>
        <w:numPr>
          <w:ilvl w:val="2"/>
          <w:numId w:val="266"/>
        </w:numPr>
        <w:tabs>
          <w:tab w:val="left" w:pos="730"/>
        </w:tabs>
        <w:spacing w:before="243"/>
        <w:ind w:left="730" w:hanging="430"/>
      </w:pPr>
      <w:bookmarkStart w:id="95" w:name="_TOC_250418"/>
      <w:r>
        <w:t>What</w:t>
      </w:r>
      <w:r>
        <w:rPr>
          <w:spacing w:val="-9"/>
        </w:rPr>
        <w:t xml:space="preserve"> </w:t>
      </w:r>
      <w:r>
        <w:t>is</w:t>
      </w:r>
      <w:r>
        <w:rPr>
          <w:spacing w:val="-7"/>
        </w:rPr>
        <w:t xml:space="preserve"> </w:t>
      </w:r>
      <w:r>
        <w:t>Asynchronous</w:t>
      </w:r>
      <w:r>
        <w:rPr>
          <w:spacing w:val="-6"/>
        </w:rPr>
        <w:t xml:space="preserve"> </w:t>
      </w:r>
      <w:r>
        <w:t>One-Way</w:t>
      </w:r>
      <w:r>
        <w:rPr>
          <w:spacing w:val="-8"/>
        </w:rPr>
        <w:t xml:space="preserve"> </w:t>
      </w:r>
      <w:bookmarkEnd w:id="95"/>
      <w:r>
        <w:rPr>
          <w:spacing w:val="-2"/>
        </w:rPr>
        <w:t>Calls?</w:t>
      </w:r>
    </w:p>
    <w:p w14:paraId="1280C9FE" w14:textId="77777777" w:rsidR="00963873" w:rsidRDefault="00000000">
      <w:pPr>
        <w:pStyle w:val="BodyText"/>
        <w:spacing w:before="58"/>
        <w:ind w:right="1575"/>
        <w:jc w:val="both"/>
      </w:pPr>
      <w:r>
        <w:t>One-way calls are a different from asynchronous calls from execution angle that the .NET Framework does not guarantee their execution. In addition, the methods used in this kind of call cannot have return values or out parameters. One-way calls are defined by using [OneWay()] attribute in class.</w:t>
      </w:r>
    </w:p>
    <w:p w14:paraId="71D1D975" w14:textId="77777777" w:rsidR="00963873" w:rsidRDefault="00000000">
      <w:pPr>
        <w:pStyle w:val="ListParagraph"/>
        <w:numPr>
          <w:ilvl w:val="2"/>
          <w:numId w:val="266"/>
        </w:numPr>
        <w:tabs>
          <w:tab w:val="left" w:pos="730"/>
        </w:tabs>
        <w:spacing w:before="242" w:line="264" w:lineRule="auto"/>
        <w:ind w:left="300" w:right="1578" w:firstLine="0"/>
      </w:pPr>
      <w:r>
        <w:rPr>
          <w:rFonts w:ascii="Arial"/>
          <w:b/>
          <w:sz w:val="26"/>
        </w:rPr>
        <w:t xml:space="preserve">What is marshalling and what are different kinds of marshalling? </w:t>
      </w:r>
      <w:r>
        <w:t>Marshaling is used when an object is converted so that it can be sent across the network or across application</w:t>
      </w:r>
      <w:r>
        <w:rPr>
          <w:spacing w:val="32"/>
        </w:rPr>
        <w:t xml:space="preserve"> </w:t>
      </w:r>
      <w:r>
        <w:t>domains.</w:t>
      </w:r>
      <w:r>
        <w:rPr>
          <w:spacing w:val="32"/>
        </w:rPr>
        <w:t xml:space="preserve"> </w:t>
      </w:r>
      <w:r>
        <w:t>Unmarshaling</w:t>
      </w:r>
      <w:r>
        <w:rPr>
          <w:spacing w:val="32"/>
        </w:rPr>
        <w:t xml:space="preserve"> </w:t>
      </w:r>
      <w:r>
        <w:t>creates</w:t>
      </w:r>
      <w:r>
        <w:rPr>
          <w:spacing w:val="33"/>
        </w:rPr>
        <w:t xml:space="preserve"> </w:t>
      </w:r>
      <w:r>
        <w:t>an</w:t>
      </w:r>
      <w:r>
        <w:rPr>
          <w:spacing w:val="32"/>
        </w:rPr>
        <w:t xml:space="preserve"> </w:t>
      </w:r>
      <w:r>
        <w:t>object</w:t>
      </w:r>
      <w:r>
        <w:rPr>
          <w:spacing w:val="32"/>
        </w:rPr>
        <w:t xml:space="preserve"> </w:t>
      </w:r>
      <w:r>
        <w:t>from</w:t>
      </w:r>
      <w:r>
        <w:rPr>
          <w:spacing w:val="31"/>
        </w:rPr>
        <w:t xml:space="preserve"> </w:t>
      </w:r>
      <w:r>
        <w:t>the</w:t>
      </w:r>
      <w:r>
        <w:rPr>
          <w:spacing w:val="33"/>
        </w:rPr>
        <w:t xml:space="preserve"> </w:t>
      </w:r>
      <w:r>
        <w:t>marshaled</w:t>
      </w:r>
      <w:r>
        <w:rPr>
          <w:spacing w:val="32"/>
        </w:rPr>
        <w:t xml:space="preserve"> </w:t>
      </w:r>
      <w:r>
        <w:t>data.</w:t>
      </w:r>
      <w:r>
        <w:rPr>
          <w:spacing w:val="33"/>
        </w:rPr>
        <w:t xml:space="preserve"> </w:t>
      </w:r>
      <w:r>
        <w:t>There</w:t>
      </w:r>
      <w:r>
        <w:rPr>
          <w:spacing w:val="32"/>
        </w:rPr>
        <w:t xml:space="preserve"> </w:t>
      </w:r>
      <w:r>
        <w:t>are</w:t>
      </w:r>
      <w:r>
        <w:rPr>
          <w:spacing w:val="33"/>
        </w:rPr>
        <w:t xml:space="preserve"> </w:t>
      </w:r>
      <w:r>
        <w:rPr>
          <w:spacing w:val="-5"/>
        </w:rPr>
        <w:t>two</w:t>
      </w:r>
    </w:p>
    <w:p w14:paraId="1A904296" w14:textId="77777777" w:rsidR="00963873" w:rsidRDefault="00000000">
      <w:pPr>
        <w:pStyle w:val="BodyText"/>
        <w:spacing w:line="230" w:lineRule="exact"/>
      </w:pPr>
      <w:r>
        <w:t>ways</w:t>
      </w:r>
      <w:r>
        <w:rPr>
          <w:spacing w:val="-4"/>
        </w:rPr>
        <w:t xml:space="preserve"> </w:t>
      </w:r>
      <w:r>
        <w:t>to</w:t>
      </w:r>
      <w:r>
        <w:rPr>
          <w:spacing w:val="-2"/>
        </w:rPr>
        <w:t xml:space="preserve"> </w:t>
      </w:r>
      <w:r>
        <w:t>do</w:t>
      </w:r>
      <w:r>
        <w:rPr>
          <w:spacing w:val="-3"/>
        </w:rPr>
        <w:t xml:space="preserve"> </w:t>
      </w:r>
      <w:r>
        <w:rPr>
          <w:spacing w:val="-2"/>
        </w:rPr>
        <w:t>marshalling:-</w:t>
      </w:r>
    </w:p>
    <w:p w14:paraId="2B572951" w14:textId="77777777" w:rsidR="00963873" w:rsidRDefault="00000000">
      <w:pPr>
        <w:pStyle w:val="ListParagraph"/>
        <w:numPr>
          <w:ilvl w:val="3"/>
          <w:numId w:val="266"/>
        </w:numPr>
        <w:tabs>
          <w:tab w:val="left" w:pos="1500"/>
          <w:tab w:val="left" w:pos="1508"/>
        </w:tabs>
        <w:spacing w:before="144"/>
        <w:ind w:right="1577" w:hanging="360"/>
        <w:jc w:val="both"/>
      </w:pPr>
      <w:r>
        <w:rPr>
          <w:b/>
        </w:rPr>
        <w:t xml:space="preserve">Marshal-by-value (MBV):- </w:t>
      </w:r>
      <w:r>
        <w:t>In this, the object is serialized into the channel, and a copy of</w:t>
      </w:r>
      <w:r>
        <w:rPr>
          <w:spacing w:val="-1"/>
        </w:rPr>
        <w:t xml:space="preserve"> </w:t>
      </w:r>
      <w:r>
        <w:t>the</w:t>
      </w:r>
      <w:r>
        <w:rPr>
          <w:spacing w:val="-1"/>
        </w:rPr>
        <w:t xml:space="preserve"> </w:t>
      </w:r>
      <w:r>
        <w:t>object</w:t>
      </w:r>
      <w:r>
        <w:rPr>
          <w:spacing w:val="-1"/>
        </w:rPr>
        <w:t xml:space="preserve"> </w:t>
      </w:r>
      <w:r>
        <w:t>is</w:t>
      </w:r>
      <w:r>
        <w:rPr>
          <w:spacing w:val="-1"/>
        </w:rPr>
        <w:t xml:space="preserve"> </w:t>
      </w:r>
      <w:r>
        <w:t>created</w:t>
      </w:r>
      <w:r>
        <w:rPr>
          <w:spacing w:val="-1"/>
        </w:rPr>
        <w:t xml:space="preserve"> </w:t>
      </w:r>
      <w:r>
        <w:t>on</w:t>
      </w:r>
      <w:r>
        <w:rPr>
          <w:spacing w:val="-1"/>
        </w:rPr>
        <w:t xml:space="preserve"> </w:t>
      </w:r>
      <w:r>
        <w:t>the</w:t>
      </w:r>
      <w:r>
        <w:rPr>
          <w:spacing w:val="-1"/>
        </w:rPr>
        <w:t xml:space="preserve"> </w:t>
      </w:r>
      <w:r>
        <w:t>other</w:t>
      </w:r>
      <w:r>
        <w:rPr>
          <w:spacing w:val="-1"/>
        </w:rPr>
        <w:t xml:space="preserve"> </w:t>
      </w:r>
      <w:r>
        <w:t>side</w:t>
      </w:r>
      <w:r>
        <w:rPr>
          <w:spacing w:val="-1"/>
        </w:rPr>
        <w:t xml:space="preserve"> </w:t>
      </w:r>
      <w:r>
        <w:t>of</w:t>
      </w:r>
      <w:r>
        <w:rPr>
          <w:spacing w:val="-1"/>
        </w:rPr>
        <w:t xml:space="preserve"> </w:t>
      </w:r>
      <w:r>
        <w:t>the</w:t>
      </w:r>
      <w:r>
        <w:rPr>
          <w:spacing w:val="-1"/>
        </w:rPr>
        <w:t xml:space="preserve"> </w:t>
      </w:r>
      <w:r>
        <w:t>network.</w:t>
      </w:r>
      <w:r>
        <w:rPr>
          <w:spacing w:val="-1"/>
        </w:rPr>
        <w:t xml:space="preserve"> </w:t>
      </w:r>
      <w:r>
        <w:t>The</w:t>
      </w:r>
      <w:r>
        <w:rPr>
          <w:spacing w:val="-1"/>
        </w:rPr>
        <w:t xml:space="preserve"> </w:t>
      </w:r>
      <w:r>
        <w:t>object</w:t>
      </w:r>
      <w:r>
        <w:rPr>
          <w:spacing w:val="-1"/>
        </w:rPr>
        <w:t xml:space="preserve"> </w:t>
      </w:r>
      <w:r>
        <w:t>to</w:t>
      </w:r>
      <w:r>
        <w:rPr>
          <w:spacing w:val="40"/>
        </w:rPr>
        <w:t xml:space="preserve"> </w:t>
      </w:r>
      <w:r>
        <w:t>marshal is stored into a stream, and the stream is used to build a copy of the object on the other side with the unmarshalling sequence.</w:t>
      </w:r>
    </w:p>
    <w:p w14:paraId="49D8E470" w14:textId="77777777" w:rsidR="00963873" w:rsidRDefault="00000000">
      <w:pPr>
        <w:pStyle w:val="ListParagraph"/>
        <w:numPr>
          <w:ilvl w:val="3"/>
          <w:numId w:val="266"/>
        </w:numPr>
        <w:tabs>
          <w:tab w:val="left" w:pos="1508"/>
          <w:tab w:val="left" w:pos="1556"/>
        </w:tabs>
        <w:spacing w:before="142"/>
        <w:ind w:right="1575" w:hanging="360"/>
        <w:jc w:val="both"/>
      </w:pPr>
      <w:r>
        <w:tab/>
      </w:r>
      <w:r>
        <w:rPr>
          <w:b/>
        </w:rPr>
        <w:t xml:space="preserve">Marshaling-by-reference (MBR):- </w:t>
      </w:r>
      <w:r>
        <w:t>Here it</w:t>
      </w:r>
      <w:r>
        <w:rPr>
          <w:spacing w:val="80"/>
        </w:rPr>
        <w:t xml:space="preserve"> </w:t>
      </w:r>
      <w:r>
        <w:t>creates a proxy on the client that is used to communicate with the remote object. The marshaling sequence of a remote object creates an ObjRef instance that itself can be serialized across the network.</w:t>
      </w:r>
    </w:p>
    <w:p w14:paraId="20C078A0" w14:textId="77777777" w:rsidR="00963873" w:rsidRDefault="00000000">
      <w:pPr>
        <w:pStyle w:val="BodyText"/>
        <w:spacing w:before="144"/>
        <w:ind w:right="1576"/>
        <w:jc w:val="both"/>
      </w:pPr>
      <w:r>
        <w:t>Objects that are derived from “MarshalByRefObject” are always marshaled by reference. All our previous samples have classes inherited from “MarshalByRefObject”</w:t>
      </w:r>
    </w:p>
    <w:p w14:paraId="12E06719" w14:textId="77777777" w:rsidR="00963873" w:rsidRDefault="00000000">
      <w:pPr>
        <w:pStyle w:val="BodyText"/>
        <w:spacing w:before="143"/>
        <w:ind w:right="1584"/>
      </w:pPr>
      <w:r>
        <w:t>To</w:t>
      </w:r>
      <w:r>
        <w:rPr>
          <w:spacing w:val="-4"/>
        </w:rPr>
        <w:t xml:space="preserve"> </w:t>
      </w:r>
      <w:r>
        <w:t>marshal</w:t>
      </w:r>
      <w:r>
        <w:rPr>
          <w:spacing w:val="-4"/>
        </w:rPr>
        <w:t xml:space="preserve"> </w:t>
      </w:r>
      <w:r>
        <w:t>a</w:t>
      </w:r>
      <w:r>
        <w:rPr>
          <w:spacing w:val="-4"/>
        </w:rPr>
        <w:t xml:space="preserve"> </w:t>
      </w:r>
      <w:r>
        <w:t>remote</w:t>
      </w:r>
      <w:r>
        <w:rPr>
          <w:spacing w:val="-4"/>
        </w:rPr>
        <w:t xml:space="preserve"> </w:t>
      </w:r>
      <w:r>
        <w:t>object</w:t>
      </w:r>
      <w:r>
        <w:rPr>
          <w:spacing w:val="-4"/>
        </w:rPr>
        <w:t xml:space="preserve"> </w:t>
      </w:r>
      <w:r>
        <w:t>the</w:t>
      </w:r>
      <w:r>
        <w:rPr>
          <w:spacing w:val="-4"/>
        </w:rPr>
        <w:t xml:space="preserve"> </w:t>
      </w:r>
      <w:r>
        <w:t>static</w:t>
      </w:r>
      <w:r>
        <w:rPr>
          <w:spacing w:val="-4"/>
        </w:rPr>
        <w:t xml:space="preserve"> </w:t>
      </w:r>
      <w:r>
        <w:t>method</w:t>
      </w:r>
      <w:r>
        <w:rPr>
          <w:spacing w:val="-4"/>
        </w:rPr>
        <w:t xml:space="preserve"> </w:t>
      </w:r>
      <w:r>
        <w:t>RemotingServices.Marshal</w:t>
      </w:r>
      <w:r>
        <w:rPr>
          <w:spacing w:val="-4"/>
        </w:rPr>
        <w:t xml:space="preserve"> </w:t>
      </w:r>
      <w:r>
        <w:t>()</w:t>
      </w:r>
      <w:r>
        <w:rPr>
          <w:spacing w:val="-4"/>
        </w:rPr>
        <w:t xml:space="preserve"> </w:t>
      </w:r>
      <w:r>
        <w:t>is used.RemotingServices.Marshal () has following overloaded versions:-</w:t>
      </w:r>
    </w:p>
    <w:p w14:paraId="45DFDCCF" w14:textId="77777777" w:rsidR="00963873" w:rsidRDefault="00000000">
      <w:pPr>
        <w:pStyle w:val="BodyText"/>
        <w:spacing w:before="8"/>
        <w:ind w:left="0"/>
        <w:rPr>
          <w:sz w:val="10"/>
        </w:rPr>
      </w:pPr>
      <w:r>
        <w:rPr>
          <w:noProof/>
        </w:rPr>
        <mc:AlternateContent>
          <mc:Choice Requires="wps">
            <w:drawing>
              <wp:anchor distT="0" distB="0" distL="0" distR="0" simplePos="0" relativeHeight="487644160" behindDoc="1" locked="0" layoutInCell="1" allowOverlap="1" wp14:anchorId="3A9F7C78" wp14:editId="1376D4FF">
                <wp:simplePos x="0" y="0"/>
                <wp:positionH relativeFrom="page">
                  <wp:posOffset>1044701</wp:posOffset>
                </wp:positionH>
                <wp:positionV relativeFrom="paragraph">
                  <wp:posOffset>96936</wp:posOffset>
                </wp:positionV>
                <wp:extent cx="5607050" cy="857250"/>
                <wp:effectExtent l="0" t="0" r="0" b="0"/>
                <wp:wrapTopAndBottom/>
                <wp:docPr id="133" name="Text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857250"/>
                        </a:xfrm>
                        <a:prstGeom prst="rect">
                          <a:avLst/>
                        </a:prstGeom>
                        <a:solidFill>
                          <a:srgbClr val="E6E6E6"/>
                        </a:solidFill>
                        <a:ln w="6095">
                          <a:solidFill>
                            <a:srgbClr val="000000"/>
                          </a:solidFill>
                          <a:prstDash val="solid"/>
                        </a:ln>
                      </wps:spPr>
                      <wps:txbx>
                        <w:txbxContent>
                          <w:p w14:paraId="3F9A6E4D" w14:textId="77777777" w:rsidR="00963873" w:rsidRDefault="00000000">
                            <w:pPr>
                              <w:spacing w:before="94"/>
                              <w:ind w:left="150"/>
                              <w:rPr>
                                <w:rFonts w:ascii="Courier New"/>
                                <w:color w:val="000000"/>
                                <w:sz w:val="20"/>
                              </w:rPr>
                            </w:pPr>
                            <w:r>
                              <w:rPr>
                                <w:rFonts w:ascii="Courier New"/>
                                <w:color w:val="000000"/>
                                <w:sz w:val="20"/>
                              </w:rPr>
                              <w:t>Public</w:t>
                            </w:r>
                            <w:r>
                              <w:rPr>
                                <w:rFonts w:ascii="Courier New"/>
                                <w:color w:val="000000"/>
                                <w:spacing w:val="-9"/>
                                <w:sz w:val="20"/>
                              </w:rPr>
                              <w:t xml:space="preserve"> </w:t>
                            </w:r>
                            <w:r>
                              <w:rPr>
                                <w:rFonts w:ascii="Courier New"/>
                                <w:color w:val="000000"/>
                                <w:sz w:val="20"/>
                              </w:rPr>
                              <w:t>static</w:t>
                            </w:r>
                            <w:r>
                              <w:rPr>
                                <w:rFonts w:ascii="Courier New"/>
                                <w:color w:val="000000"/>
                                <w:spacing w:val="-9"/>
                                <w:sz w:val="20"/>
                              </w:rPr>
                              <w:t xml:space="preserve"> </w:t>
                            </w:r>
                            <w:r>
                              <w:rPr>
                                <w:rFonts w:ascii="Courier New"/>
                                <w:color w:val="000000"/>
                                <w:sz w:val="20"/>
                              </w:rPr>
                              <w:t>ObjRef</w:t>
                            </w:r>
                            <w:r>
                              <w:rPr>
                                <w:rFonts w:ascii="Courier New"/>
                                <w:color w:val="000000"/>
                                <w:spacing w:val="-9"/>
                                <w:sz w:val="20"/>
                              </w:rPr>
                              <w:t xml:space="preserve"> </w:t>
                            </w:r>
                            <w:r>
                              <w:rPr>
                                <w:rFonts w:ascii="Courier New"/>
                                <w:color w:val="000000"/>
                                <w:sz w:val="20"/>
                              </w:rPr>
                              <w:t>Marshal</w:t>
                            </w:r>
                            <w:r>
                              <w:rPr>
                                <w:rFonts w:ascii="Courier New"/>
                                <w:color w:val="000000"/>
                                <w:spacing w:val="-9"/>
                                <w:sz w:val="20"/>
                              </w:rPr>
                              <w:t xml:space="preserve"> </w:t>
                            </w:r>
                            <w:r>
                              <w:rPr>
                                <w:rFonts w:ascii="Courier New"/>
                                <w:color w:val="000000"/>
                                <w:sz w:val="20"/>
                              </w:rPr>
                              <w:t>(MarshalByRefObject</w:t>
                            </w:r>
                            <w:r>
                              <w:rPr>
                                <w:rFonts w:ascii="Courier New"/>
                                <w:color w:val="000000"/>
                                <w:spacing w:val="-8"/>
                                <w:sz w:val="20"/>
                              </w:rPr>
                              <w:t xml:space="preserve"> </w:t>
                            </w:r>
                            <w:r>
                              <w:rPr>
                                <w:rFonts w:ascii="Courier New"/>
                                <w:color w:val="000000"/>
                                <w:spacing w:val="-4"/>
                                <w:sz w:val="20"/>
                              </w:rPr>
                              <w:t>obi)</w:t>
                            </w:r>
                          </w:p>
                          <w:p w14:paraId="228655EB" w14:textId="77777777" w:rsidR="00963873" w:rsidRDefault="00000000">
                            <w:pPr>
                              <w:spacing w:before="133"/>
                              <w:ind w:left="150"/>
                              <w:rPr>
                                <w:rFonts w:ascii="Courier New"/>
                                <w:color w:val="000000"/>
                                <w:sz w:val="20"/>
                              </w:rPr>
                            </w:pPr>
                            <w:r>
                              <w:rPr>
                                <w:rFonts w:ascii="Courier New"/>
                                <w:color w:val="000000"/>
                                <w:sz w:val="20"/>
                              </w:rPr>
                              <w:t>Public</w:t>
                            </w:r>
                            <w:r>
                              <w:rPr>
                                <w:rFonts w:ascii="Courier New"/>
                                <w:color w:val="000000"/>
                                <w:spacing w:val="-8"/>
                                <w:sz w:val="20"/>
                              </w:rPr>
                              <w:t xml:space="preserve"> </w:t>
                            </w:r>
                            <w:r>
                              <w:rPr>
                                <w:rFonts w:ascii="Courier New"/>
                                <w:color w:val="000000"/>
                                <w:sz w:val="20"/>
                              </w:rPr>
                              <w:t>static</w:t>
                            </w:r>
                            <w:r>
                              <w:rPr>
                                <w:rFonts w:ascii="Courier New"/>
                                <w:color w:val="000000"/>
                                <w:spacing w:val="-8"/>
                                <w:sz w:val="20"/>
                              </w:rPr>
                              <w:t xml:space="preserve"> </w:t>
                            </w:r>
                            <w:r>
                              <w:rPr>
                                <w:rFonts w:ascii="Courier New"/>
                                <w:color w:val="000000"/>
                                <w:sz w:val="20"/>
                              </w:rPr>
                              <w:t>ObjRef</w:t>
                            </w:r>
                            <w:r>
                              <w:rPr>
                                <w:rFonts w:ascii="Courier New"/>
                                <w:color w:val="000000"/>
                                <w:spacing w:val="-8"/>
                                <w:sz w:val="20"/>
                              </w:rPr>
                              <w:t xml:space="preserve"> </w:t>
                            </w:r>
                            <w:r>
                              <w:rPr>
                                <w:rFonts w:ascii="Courier New"/>
                                <w:color w:val="000000"/>
                                <w:sz w:val="20"/>
                              </w:rPr>
                              <w:t>Marshal</w:t>
                            </w:r>
                            <w:r>
                              <w:rPr>
                                <w:rFonts w:ascii="Courier New"/>
                                <w:color w:val="000000"/>
                                <w:spacing w:val="-7"/>
                                <w:sz w:val="20"/>
                              </w:rPr>
                              <w:t xml:space="preserve"> </w:t>
                            </w:r>
                            <w:r>
                              <w:rPr>
                                <w:rFonts w:ascii="Courier New"/>
                                <w:color w:val="000000"/>
                                <w:sz w:val="20"/>
                              </w:rPr>
                              <w:t>(MarshalByRefObject</w:t>
                            </w:r>
                            <w:r>
                              <w:rPr>
                                <w:rFonts w:ascii="Courier New"/>
                                <w:color w:val="000000"/>
                                <w:spacing w:val="-8"/>
                                <w:sz w:val="20"/>
                              </w:rPr>
                              <w:t xml:space="preserve"> </w:t>
                            </w:r>
                            <w:r>
                              <w:rPr>
                                <w:rFonts w:ascii="Courier New"/>
                                <w:color w:val="000000"/>
                                <w:sz w:val="20"/>
                              </w:rPr>
                              <w:t>obi,</w:t>
                            </w:r>
                            <w:r>
                              <w:rPr>
                                <w:rFonts w:ascii="Courier New"/>
                                <w:color w:val="000000"/>
                                <w:spacing w:val="-8"/>
                                <w:sz w:val="20"/>
                              </w:rPr>
                              <w:t xml:space="preserve"> </w:t>
                            </w:r>
                            <w:r>
                              <w:rPr>
                                <w:rFonts w:ascii="Courier New"/>
                                <w:color w:val="000000"/>
                                <w:sz w:val="20"/>
                              </w:rPr>
                              <w:t>string</w:t>
                            </w:r>
                            <w:r>
                              <w:rPr>
                                <w:rFonts w:ascii="Courier New"/>
                                <w:color w:val="000000"/>
                                <w:spacing w:val="-7"/>
                                <w:sz w:val="20"/>
                              </w:rPr>
                              <w:t xml:space="preserve"> </w:t>
                            </w:r>
                            <w:r>
                              <w:rPr>
                                <w:rFonts w:ascii="Courier New"/>
                                <w:color w:val="000000"/>
                                <w:spacing w:val="-2"/>
                                <w:sz w:val="20"/>
                              </w:rPr>
                              <w:t>objUri)</w:t>
                            </w:r>
                          </w:p>
                          <w:p w14:paraId="169AD8F6" w14:textId="77777777" w:rsidR="00963873" w:rsidRDefault="00000000">
                            <w:pPr>
                              <w:spacing w:before="60" w:line="300" w:lineRule="atLeast"/>
                              <w:ind w:left="150" w:right="149"/>
                              <w:rPr>
                                <w:rFonts w:ascii="Courier New"/>
                                <w:color w:val="000000"/>
                                <w:sz w:val="20"/>
                              </w:rPr>
                            </w:pPr>
                            <w:r>
                              <w:rPr>
                                <w:rFonts w:ascii="Courier New"/>
                                <w:color w:val="000000"/>
                                <w:sz w:val="20"/>
                              </w:rPr>
                              <w:t>Public</w:t>
                            </w:r>
                            <w:r>
                              <w:rPr>
                                <w:rFonts w:ascii="Courier New"/>
                                <w:color w:val="000000"/>
                                <w:spacing w:val="-6"/>
                                <w:sz w:val="20"/>
                              </w:rPr>
                              <w:t xml:space="preserve"> </w:t>
                            </w:r>
                            <w:r>
                              <w:rPr>
                                <w:rFonts w:ascii="Courier New"/>
                                <w:color w:val="000000"/>
                                <w:sz w:val="20"/>
                              </w:rPr>
                              <w:t>static</w:t>
                            </w:r>
                            <w:r>
                              <w:rPr>
                                <w:rFonts w:ascii="Courier New"/>
                                <w:color w:val="000000"/>
                                <w:spacing w:val="-6"/>
                                <w:sz w:val="20"/>
                              </w:rPr>
                              <w:t xml:space="preserve"> </w:t>
                            </w:r>
                            <w:r>
                              <w:rPr>
                                <w:rFonts w:ascii="Courier New"/>
                                <w:color w:val="000000"/>
                                <w:sz w:val="20"/>
                              </w:rPr>
                              <w:t>ObjRef</w:t>
                            </w:r>
                            <w:r>
                              <w:rPr>
                                <w:rFonts w:ascii="Courier New"/>
                                <w:color w:val="000000"/>
                                <w:spacing w:val="-6"/>
                                <w:sz w:val="20"/>
                              </w:rPr>
                              <w:t xml:space="preserve"> </w:t>
                            </w:r>
                            <w:r>
                              <w:rPr>
                                <w:rFonts w:ascii="Courier New"/>
                                <w:color w:val="000000"/>
                                <w:sz w:val="20"/>
                              </w:rPr>
                              <w:t>Marshal</w:t>
                            </w:r>
                            <w:r>
                              <w:rPr>
                                <w:rFonts w:ascii="Courier New"/>
                                <w:color w:val="000000"/>
                                <w:spacing w:val="-6"/>
                                <w:sz w:val="20"/>
                              </w:rPr>
                              <w:t xml:space="preserve"> </w:t>
                            </w:r>
                            <w:r>
                              <w:rPr>
                                <w:rFonts w:ascii="Courier New"/>
                                <w:color w:val="000000"/>
                                <w:sz w:val="20"/>
                              </w:rPr>
                              <w:t>(MarshalByRefObject</w:t>
                            </w:r>
                            <w:r>
                              <w:rPr>
                                <w:rFonts w:ascii="Courier New"/>
                                <w:color w:val="000000"/>
                                <w:spacing w:val="-6"/>
                                <w:sz w:val="20"/>
                              </w:rPr>
                              <w:t xml:space="preserve"> </w:t>
                            </w:r>
                            <w:r>
                              <w:rPr>
                                <w:rFonts w:ascii="Courier New"/>
                                <w:color w:val="000000"/>
                                <w:sz w:val="20"/>
                              </w:rPr>
                              <w:t>obi,</w:t>
                            </w:r>
                            <w:r>
                              <w:rPr>
                                <w:rFonts w:ascii="Courier New"/>
                                <w:color w:val="000000"/>
                                <w:spacing w:val="-6"/>
                                <w:sz w:val="20"/>
                              </w:rPr>
                              <w:t xml:space="preserve"> </w:t>
                            </w:r>
                            <w:r>
                              <w:rPr>
                                <w:rFonts w:ascii="Courier New"/>
                                <w:color w:val="000000"/>
                                <w:sz w:val="20"/>
                              </w:rPr>
                              <w:t>string</w:t>
                            </w:r>
                            <w:r>
                              <w:rPr>
                                <w:rFonts w:ascii="Courier New"/>
                                <w:color w:val="000000"/>
                                <w:spacing w:val="-6"/>
                                <w:sz w:val="20"/>
                              </w:rPr>
                              <w:t xml:space="preserve"> </w:t>
                            </w:r>
                            <w:r>
                              <w:rPr>
                                <w:rFonts w:ascii="Courier New"/>
                                <w:color w:val="000000"/>
                                <w:sz w:val="20"/>
                              </w:rPr>
                              <w:t>objUri, Type</w:t>
                            </w:r>
                            <w:r>
                              <w:rPr>
                                <w:rFonts w:ascii="Courier New"/>
                                <w:color w:val="000000"/>
                                <w:spacing w:val="80"/>
                                <w:sz w:val="20"/>
                              </w:rPr>
                              <w:t xml:space="preserve"> </w:t>
                            </w:r>
                            <w:r>
                              <w:rPr>
                                <w:rFonts w:ascii="Courier New"/>
                                <w:color w:val="000000"/>
                                <w:sz w:val="20"/>
                              </w:rPr>
                              <w:t>requested Type)</w:t>
                            </w:r>
                          </w:p>
                        </w:txbxContent>
                      </wps:txbx>
                      <wps:bodyPr wrap="square" lIns="0" tIns="0" rIns="0" bIns="0" rtlCol="0">
                        <a:noAutofit/>
                      </wps:bodyPr>
                    </wps:wsp>
                  </a:graphicData>
                </a:graphic>
              </wp:anchor>
            </w:drawing>
          </mc:Choice>
          <mc:Fallback>
            <w:pict>
              <v:shape w14:anchorId="3A9F7C78" id="Textbox 133" o:spid="_x0000_s1123" type="#_x0000_t202" style="position:absolute;margin-left:82.25pt;margin-top:7.65pt;width:441.5pt;height:67.5pt;z-index:-15672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" fillcolor="#e6e6e6" strokeweight=".16931mm">
                <v:path arrowok="t"/>
                <v:textbox inset="0,0,0,0">
                  <w:txbxContent>
                    <w:p w14:paraId="3F9A6E4D" w14:textId="77777777" w:rsidR="00963873" w:rsidRDefault="00000000">
                      <w:pPr>
                        <w:spacing w:before="94"/>
                        <w:ind w:left="150"/>
                        <w:rPr>
                          <w:rFonts w:ascii="Courier New"/>
                          <w:color w:val="000000"/>
                          <w:sz w:val="20"/>
                        </w:rPr>
                      </w:pPr>
                      <w:r>
                        <w:rPr>
                          <w:rFonts w:ascii="Courier New"/>
                          <w:color w:val="000000"/>
                          <w:sz w:val="20"/>
                        </w:rPr>
                        <w:t>Public</w:t>
                      </w:r>
                      <w:r>
                        <w:rPr>
                          <w:rFonts w:ascii="Courier New"/>
                          <w:color w:val="000000"/>
                          <w:spacing w:val="-9"/>
                          <w:sz w:val="20"/>
                        </w:rPr>
                        <w:t xml:space="preserve"> </w:t>
                      </w:r>
                      <w:r>
                        <w:rPr>
                          <w:rFonts w:ascii="Courier New"/>
                          <w:color w:val="000000"/>
                          <w:sz w:val="20"/>
                        </w:rPr>
                        <w:t>static</w:t>
                      </w:r>
                      <w:r>
                        <w:rPr>
                          <w:rFonts w:ascii="Courier New"/>
                          <w:color w:val="000000"/>
                          <w:spacing w:val="-9"/>
                          <w:sz w:val="20"/>
                        </w:rPr>
                        <w:t xml:space="preserve"> </w:t>
                      </w:r>
                      <w:r>
                        <w:rPr>
                          <w:rFonts w:ascii="Courier New"/>
                          <w:color w:val="000000"/>
                          <w:sz w:val="20"/>
                        </w:rPr>
                        <w:t>ObjRef</w:t>
                      </w:r>
                      <w:r>
                        <w:rPr>
                          <w:rFonts w:ascii="Courier New"/>
                          <w:color w:val="000000"/>
                          <w:spacing w:val="-9"/>
                          <w:sz w:val="20"/>
                        </w:rPr>
                        <w:t xml:space="preserve"> </w:t>
                      </w:r>
                      <w:r>
                        <w:rPr>
                          <w:rFonts w:ascii="Courier New"/>
                          <w:color w:val="000000"/>
                          <w:sz w:val="20"/>
                        </w:rPr>
                        <w:t>Marshal</w:t>
                      </w:r>
                      <w:r>
                        <w:rPr>
                          <w:rFonts w:ascii="Courier New"/>
                          <w:color w:val="000000"/>
                          <w:spacing w:val="-9"/>
                          <w:sz w:val="20"/>
                        </w:rPr>
                        <w:t xml:space="preserve"> </w:t>
                      </w:r>
                      <w:r>
                        <w:rPr>
                          <w:rFonts w:ascii="Courier New"/>
                          <w:color w:val="000000"/>
                          <w:sz w:val="20"/>
                        </w:rPr>
                        <w:t>(MarshalByRefObject</w:t>
                      </w:r>
                      <w:r>
                        <w:rPr>
                          <w:rFonts w:ascii="Courier New"/>
                          <w:color w:val="000000"/>
                          <w:spacing w:val="-8"/>
                          <w:sz w:val="20"/>
                        </w:rPr>
                        <w:t xml:space="preserve"> </w:t>
                      </w:r>
                      <w:r>
                        <w:rPr>
                          <w:rFonts w:ascii="Courier New"/>
                          <w:color w:val="000000"/>
                          <w:spacing w:val="-4"/>
                          <w:sz w:val="20"/>
                        </w:rPr>
                        <w:t>obi)</w:t>
                      </w:r>
                    </w:p>
                    <w:p w14:paraId="228655EB" w14:textId="77777777" w:rsidR="00963873" w:rsidRDefault="00000000">
                      <w:pPr>
                        <w:spacing w:before="133"/>
                        <w:ind w:left="150"/>
                        <w:rPr>
                          <w:rFonts w:ascii="Courier New"/>
                          <w:color w:val="000000"/>
                          <w:sz w:val="20"/>
                        </w:rPr>
                      </w:pPr>
                      <w:r>
                        <w:rPr>
                          <w:rFonts w:ascii="Courier New"/>
                          <w:color w:val="000000"/>
                          <w:sz w:val="20"/>
                        </w:rPr>
                        <w:t>Public</w:t>
                      </w:r>
                      <w:r>
                        <w:rPr>
                          <w:rFonts w:ascii="Courier New"/>
                          <w:color w:val="000000"/>
                          <w:spacing w:val="-8"/>
                          <w:sz w:val="20"/>
                        </w:rPr>
                        <w:t xml:space="preserve"> </w:t>
                      </w:r>
                      <w:r>
                        <w:rPr>
                          <w:rFonts w:ascii="Courier New"/>
                          <w:color w:val="000000"/>
                          <w:sz w:val="20"/>
                        </w:rPr>
                        <w:t>static</w:t>
                      </w:r>
                      <w:r>
                        <w:rPr>
                          <w:rFonts w:ascii="Courier New"/>
                          <w:color w:val="000000"/>
                          <w:spacing w:val="-8"/>
                          <w:sz w:val="20"/>
                        </w:rPr>
                        <w:t xml:space="preserve"> </w:t>
                      </w:r>
                      <w:r>
                        <w:rPr>
                          <w:rFonts w:ascii="Courier New"/>
                          <w:color w:val="000000"/>
                          <w:sz w:val="20"/>
                        </w:rPr>
                        <w:t>ObjRef</w:t>
                      </w:r>
                      <w:r>
                        <w:rPr>
                          <w:rFonts w:ascii="Courier New"/>
                          <w:color w:val="000000"/>
                          <w:spacing w:val="-8"/>
                          <w:sz w:val="20"/>
                        </w:rPr>
                        <w:t xml:space="preserve"> </w:t>
                      </w:r>
                      <w:r>
                        <w:rPr>
                          <w:rFonts w:ascii="Courier New"/>
                          <w:color w:val="000000"/>
                          <w:sz w:val="20"/>
                        </w:rPr>
                        <w:t>Marshal</w:t>
                      </w:r>
                      <w:r>
                        <w:rPr>
                          <w:rFonts w:ascii="Courier New"/>
                          <w:color w:val="000000"/>
                          <w:spacing w:val="-7"/>
                          <w:sz w:val="20"/>
                        </w:rPr>
                        <w:t xml:space="preserve"> </w:t>
                      </w:r>
                      <w:r>
                        <w:rPr>
                          <w:rFonts w:ascii="Courier New"/>
                          <w:color w:val="000000"/>
                          <w:sz w:val="20"/>
                        </w:rPr>
                        <w:t>(MarshalByRefObject</w:t>
                      </w:r>
                      <w:r>
                        <w:rPr>
                          <w:rFonts w:ascii="Courier New"/>
                          <w:color w:val="000000"/>
                          <w:spacing w:val="-8"/>
                          <w:sz w:val="20"/>
                        </w:rPr>
                        <w:t xml:space="preserve"> </w:t>
                      </w:r>
                      <w:r>
                        <w:rPr>
                          <w:rFonts w:ascii="Courier New"/>
                          <w:color w:val="000000"/>
                          <w:sz w:val="20"/>
                        </w:rPr>
                        <w:t>obi,</w:t>
                      </w:r>
                      <w:r>
                        <w:rPr>
                          <w:rFonts w:ascii="Courier New"/>
                          <w:color w:val="000000"/>
                          <w:spacing w:val="-8"/>
                          <w:sz w:val="20"/>
                        </w:rPr>
                        <w:t xml:space="preserve"> </w:t>
                      </w:r>
                      <w:r>
                        <w:rPr>
                          <w:rFonts w:ascii="Courier New"/>
                          <w:color w:val="000000"/>
                          <w:sz w:val="20"/>
                        </w:rPr>
                        <w:t>string</w:t>
                      </w:r>
                      <w:r>
                        <w:rPr>
                          <w:rFonts w:ascii="Courier New"/>
                          <w:color w:val="000000"/>
                          <w:spacing w:val="-7"/>
                          <w:sz w:val="20"/>
                        </w:rPr>
                        <w:t xml:space="preserve"> </w:t>
                      </w:r>
                      <w:r>
                        <w:rPr>
                          <w:rFonts w:ascii="Courier New"/>
                          <w:color w:val="000000"/>
                          <w:spacing w:val="-2"/>
                          <w:sz w:val="20"/>
                        </w:rPr>
                        <w:t>objUri)</w:t>
                      </w:r>
                    </w:p>
                    <w:p w14:paraId="169AD8F6" w14:textId="77777777" w:rsidR="00963873" w:rsidRDefault="00000000">
                      <w:pPr>
                        <w:spacing w:before="60" w:line="300" w:lineRule="atLeast"/>
                        <w:ind w:left="150" w:right="149"/>
                        <w:rPr>
                          <w:rFonts w:ascii="Courier New"/>
                          <w:color w:val="000000"/>
                          <w:sz w:val="20"/>
                        </w:rPr>
                      </w:pPr>
                      <w:r>
                        <w:rPr>
                          <w:rFonts w:ascii="Courier New"/>
                          <w:color w:val="000000"/>
                          <w:sz w:val="20"/>
                        </w:rPr>
                        <w:t>Public</w:t>
                      </w:r>
                      <w:r>
                        <w:rPr>
                          <w:rFonts w:ascii="Courier New"/>
                          <w:color w:val="000000"/>
                          <w:spacing w:val="-6"/>
                          <w:sz w:val="20"/>
                        </w:rPr>
                        <w:t xml:space="preserve"> </w:t>
                      </w:r>
                      <w:r>
                        <w:rPr>
                          <w:rFonts w:ascii="Courier New"/>
                          <w:color w:val="000000"/>
                          <w:sz w:val="20"/>
                        </w:rPr>
                        <w:t>static</w:t>
                      </w:r>
                      <w:r>
                        <w:rPr>
                          <w:rFonts w:ascii="Courier New"/>
                          <w:color w:val="000000"/>
                          <w:spacing w:val="-6"/>
                          <w:sz w:val="20"/>
                        </w:rPr>
                        <w:t xml:space="preserve"> </w:t>
                      </w:r>
                      <w:r>
                        <w:rPr>
                          <w:rFonts w:ascii="Courier New"/>
                          <w:color w:val="000000"/>
                          <w:sz w:val="20"/>
                        </w:rPr>
                        <w:t>ObjRef</w:t>
                      </w:r>
                      <w:r>
                        <w:rPr>
                          <w:rFonts w:ascii="Courier New"/>
                          <w:color w:val="000000"/>
                          <w:spacing w:val="-6"/>
                          <w:sz w:val="20"/>
                        </w:rPr>
                        <w:t xml:space="preserve"> </w:t>
                      </w:r>
                      <w:r>
                        <w:rPr>
                          <w:rFonts w:ascii="Courier New"/>
                          <w:color w:val="000000"/>
                          <w:sz w:val="20"/>
                        </w:rPr>
                        <w:t>Marshal</w:t>
                      </w:r>
                      <w:r>
                        <w:rPr>
                          <w:rFonts w:ascii="Courier New"/>
                          <w:color w:val="000000"/>
                          <w:spacing w:val="-6"/>
                          <w:sz w:val="20"/>
                        </w:rPr>
                        <w:t xml:space="preserve"> </w:t>
                      </w:r>
                      <w:r>
                        <w:rPr>
                          <w:rFonts w:ascii="Courier New"/>
                          <w:color w:val="000000"/>
                          <w:sz w:val="20"/>
                        </w:rPr>
                        <w:t>(MarshalByRefObject</w:t>
                      </w:r>
                      <w:r>
                        <w:rPr>
                          <w:rFonts w:ascii="Courier New"/>
                          <w:color w:val="000000"/>
                          <w:spacing w:val="-6"/>
                          <w:sz w:val="20"/>
                        </w:rPr>
                        <w:t xml:space="preserve"> </w:t>
                      </w:r>
                      <w:r>
                        <w:rPr>
                          <w:rFonts w:ascii="Courier New"/>
                          <w:color w:val="000000"/>
                          <w:sz w:val="20"/>
                        </w:rPr>
                        <w:t>obi,</w:t>
                      </w:r>
                      <w:r>
                        <w:rPr>
                          <w:rFonts w:ascii="Courier New"/>
                          <w:color w:val="000000"/>
                          <w:spacing w:val="-6"/>
                          <w:sz w:val="20"/>
                        </w:rPr>
                        <w:t xml:space="preserve"> </w:t>
                      </w:r>
                      <w:r>
                        <w:rPr>
                          <w:rFonts w:ascii="Courier New"/>
                          <w:color w:val="000000"/>
                          <w:sz w:val="20"/>
                        </w:rPr>
                        <w:t>string</w:t>
                      </w:r>
                      <w:r>
                        <w:rPr>
                          <w:rFonts w:ascii="Courier New"/>
                          <w:color w:val="000000"/>
                          <w:spacing w:val="-6"/>
                          <w:sz w:val="20"/>
                        </w:rPr>
                        <w:t xml:space="preserve"> </w:t>
                      </w:r>
                      <w:r>
                        <w:rPr>
                          <w:rFonts w:ascii="Courier New"/>
                          <w:color w:val="000000"/>
                          <w:sz w:val="20"/>
                        </w:rPr>
                        <w:t>objUri, Type</w:t>
                      </w:r>
                      <w:r>
                        <w:rPr>
                          <w:rFonts w:ascii="Courier New"/>
                          <w:color w:val="000000"/>
                          <w:spacing w:val="80"/>
                          <w:sz w:val="20"/>
                        </w:rPr>
                        <w:t xml:space="preserve"> </w:t>
                      </w:r>
                      <w:r>
                        <w:rPr>
                          <w:rFonts w:ascii="Courier New"/>
                          <w:color w:val="000000"/>
                          <w:sz w:val="20"/>
                        </w:rPr>
                        <w:t>requested Type)</w:t>
                      </w:r>
                    </w:p>
                  </w:txbxContent>
                </v:textbox>
                <w10:wrap type="topAndBottom" anchorx="page"/>
              </v:shape>
            </w:pict>
          </mc:Fallback>
        </mc:AlternateContent>
      </w:r>
    </w:p>
    <w:p w14:paraId="3826C9EA" w14:textId="77777777" w:rsidR="00963873" w:rsidRDefault="00963873">
      <w:pPr>
        <w:pStyle w:val="BodyText"/>
        <w:spacing w:before="206"/>
        <w:ind w:left="0"/>
      </w:pPr>
    </w:p>
    <w:p w14:paraId="431CF23F" w14:textId="77777777" w:rsidR="00963873" w:rsidRDefault="00000000">
      <w:pPr>
        <w:pStyle w:val="BodyText"/>
        <w:ind w:right="1577"/>
        <w:jc w:val="both"/>
      </w:pPr>
      <w:r>
        <w:t>The first argument obj specifies the object to marshal. The objUri is the path that is stored within the marshaled object reference; it can be used to access the remote object. The requested Type</w:t>
      </w:r>
      <w:r>
        <w:rPr>
          <w:spacing w:val="40"/>
        </w:rPr>
        <w:t xml:space="preserve"> </w:t>
      </w:r>
      <w:r>
        <w:t>can</w:t>
      </w:r>
      <w:r>
        <w:rPr>
          <w:spacing w:val="-1"/>
        </w:rPr>
        <w:t xml:space="preserve"> </w:t>
      </w:r>
      <w:r>
        <w:t>be</w:t>
      </w:r>
      <w:r>
        <w:rPr>
          <w:spacing w:val="-1"/>
        </w:rPr>
        <w:t xml:space="preserve"> </w:t>
      </w:r>
      <w:r>
        <w:t>used</w:t>
      </w:r>
      <w:r>
        <w:rPr>
          <w:spacing w:val="-1"/>
        </w:rPr>
        <w:t xml:space="preserve"> </w:t>
      </w:r>
      <w:r>
        <w:t>to pass</w:t>
      </w:r>
      <w:r>
        <w:rPr>
          <w:spacing w:val="-1"/>
        </w:rPr>
        <w:t xml:space="preserve"> </w:t>
      </w:r>
      <w:r>
        <w:t>a</w:t>
      </w:r>
      <w:r>
        <w:rPr>
          <w:spacing w:val="-1"/>
        </w:rPr>
        <w:t xml:space="preserve"> </w:t>
      </w:r>
      <w:r>
        <w:t>different</w:t>
      </w:r>
      <w:r>
        <w:rPr>
          <w:spacing w:val="-1"/>
        </w:rPr>
        <w:t xml:space="preserve"> </w:t>
      </w:r>
      <w:r>
        <w:t>type</w:t>
      </w:r>
      <w:r>
        <w:rPr>
          <w:spacing w:val="-1"/>
        </w:rPr>
        <w:t xml:space="preserve"> </w:t>
      </w:r>
      <w:r>
        <w:t>of</w:t>
      </w:r>
      <w:r>
        <w:rPr>
          <w:spacing w:val="-1"/>
        </w:rPr>
        <w:t xml:space="preserve"> </w:t>
      </w:r>
      <w:r>
        <w:t>the</w:t>
      </w:r>
      <w:r>
        <w:rPr>
          <w:spacing w:val="-1"/>
        </w:rPr>
        <w:t xml:space="preserve"> </w:t>
      </w:r>
      <w:r>
        <w:t>object</w:t>
      </w:r>
      <w:r>
        <w:rPr>
          <w:spacing w:val="-1"/>
        </w:rPr>
        <w:t xml:space="preserve"> </w:t>
      </w:r>
      <w:r>
        <w:t>to</w:t>
      </w:r>
      <w:r>
        <w:rPr>
          <w:spacing w:val="-1"/>
        </w:rPr>
        <w:t xml:space="preserve"> </w:t>
      </w:r>
      <w:r>
        <w:t>the</w:t>
      </w:r>
      <w:r>
        <w:rPr>
          <w:spacing w:val="-1"/>
        </w:rPr>
        <w:t xml:space="preserve"> </w:t>
      </w:r>
      <w:r>
        <w:t>object</w:t>
      </w:r>
      <w:r>
        <w:rPr>
          <w:spacing w:val="-1"/>
        </w:rPr>
        <w:t xml:space="preserve"> </w:t>
      </w:r>
      <w:r>
        <w:t>reference.</w:t>
      </w:r>
      <w:r>
        <w:rPr>
          <w:spacing w:val="-1"/>
        </w:rPr>
        <w:t xml:space="preserve"> </w:t>
      </w:r>
      <w:r>
        <w:t>This</w:t>
      </w:r>
      <w:r>
        <w:rPr>
          <w:spacing w:val="-1"/>
        </w:rPr>
        <w:t xml:space="preserve"> </w:t>
      </w:r>
      <w:r>
        <w:t>is useful</w:t>
      </w:r>
      <w:r>
        <w:rPr>
          <w:spacing w:val="-1"/>
        </w:rPr>
        <w:t xml:space="preserve"> </w:t>
      </w:r>
      <w:r>
        <w:t>if</w:t>
      </w:r>
      <w:r>
        <w:rPr>
          <w:spacing w:val="-1"/>
        </w:rPr>
        <w:t xml:space="preserve"> </w:t>
      </w:r>
      <w:r>
        <w:t>the client using the remote object should not use the object class but an interface that the remote object</w:t>
      </w:r>
      <w:r>
        <w:rPr>
          <w:spacing w:val="40"/>
        </w:rPr>
        <w:t xml:space="preserve"> </w:t>
      </w:r>
      <w:r>
        <w:t>class implements instead. In this scenario, the interface is the requested Type that should be used for marshaling.</w:t>
      </w:r>
    </w:p>
    <w:p w14:paraId="4886255E" w14:textId="77777777" w:rsidR="00963873" w:rsidRDefault="00000000">
      <w:pPr>
        <w:pStyle w:val="Heading2"/>
        <w:numPr>
          <w:ilvl w:val="0"/>
          <w:numId w:val="265"/>
        </w:numPr>
        <w:tabs>
          <w:tab w:val="left" w:pos="730"/>
        </w:tabs>
        <w:spacing w:before="243"/>
        <w:ind w:left="730" w:hanging="430"/>
      </w:pPr>
      <w:bookmarkStart w:id="96" w:name="_TOC_250417"/>
      <w:r>
        <w:t>What</w:t>
      </w:r>
      <w:r>
        <w:rPr>
          <w:spacing w:val="-4"/>
        </w:rPr>
        <w:t xml:space="preserve"> </w:t>
      </w:r>
      <w:r>
        <w:t>is</w:t>
      </w:r>
      <w:r>
        <w:rPr>
          <w:spacing w:val="-3"/>
        </w:rPr>
        <w:t xml:space="preserve"> </w:t>
      </w:r>
      <w:r>
        <w:t>ObjRef</w:t>
      </w:r>
      <w:r>
        <w:rPr>
          <w:spacing w:val="-3"/>
        </w:rPr>
        <w:t xml:space="preserve"> </w:t>
      </w:r>
      <w:r>
        <w:t>object</w:t>
      </w:r>
      <w:r>
        <w:rPr>
          <w:spacing w:val="-3"/>
        </w:rPr>
        <w:t xml:space="preserve"> </w:t>
      </w:r>
      <w:r>
        <w:t>in</w:t>
      </w:r>
      <w:r>
        <w:rPr>
          <w:spacing w:val="-3"/>
        </w:rPr>
        <w:t xml:space="preserve"> </w:t>
      </w:r>
      <w:bookmarkEnd w:id="96"/>
      <w:r>
        <w:rPr>
          <w:spacing w:val="-2"/>
        </w:rPr>
        <w:t>remoting?</w:t>
      </w:r>
    </w:p>
    <w:p w14:paraId="5D544FC1" w14:textId="77777777" w:rsidR="00963873" w:rsidRDefault="00000000">
      <w:pPr>
        <w:pStyle w:val="BodyText"/>
        <w:spacing w:before="57"/>
        <w:ind w:right="1575"/>
        <w:jc w:val="both"/>
      </w:pPr>
      <w:r>
        <w:t>All Marshal () methods return ObjRef object. The ObjRef is serializable because it implements</w:t>
      </w:r>
      <w:r>
        <w:rPr>
          <w:spacing w:val="40"/>
        </w:rPr>
        <w:t xml:space="preserve"> </w:t>
      </w:r>
      <w:r>
        <w:t>the interface ISerializable, and can be marshaled by value. The ObjRef knows about-</w:t>
      </w:r>
    </w:p>
    <w:p w14:paraId="06847955" w14:textId="77777777" w:rsidR="00963873" w:rsidRDefault="00000000">
      <w:pPr>
        <w:pStyle w:val="ListParagraph"/>
        <w:numPr>
          <w:ilvl w:val="1"/>
          <w:numId w:val="265"/>
        </w:numPr>
        <w:tabs>
          <w:tab w:val="left" w:pos="1390"/>
        </w:tabs>
        <w:spacing w:before="144"/>
        <w:ind w:hanging="242"/>
      </w:pPr>
      <w:r>
        <w:t>location</w:t>
      </w:r>
      <w:r>
        <w:rPr>
          <w:spacing w:val="-6"/>
        </w:rPr>
        <w:t xml:space="preserve"> </w:t>
      </w:r>
      <w:r>
        <w:t>of</w:t>
      </w:r>
      <w:r>
        <w:rPr>
          <w:spacing w:val="-5"/>
        </w:rPr>
        <w:t xml:space="preserve"> </w:t>
      </w:r>
      <w:r>
        <w:t>the</w:t>
      </w:r>
      <w:r>
        <w:rPr>
          <w:spacing w:val="-6"/>
        </w:rPr>
        <w:t xml:space="preserve"> </w:t>
      </w:r>
      <w:r>
        <w:t>remote</w:t>
      </w:r>
      <w:r>
        <w:rPr>
          <w:spacing w:val="-5"/>
        </w:rPr>
        <w:t xml:space="preserve"> </w:t>
      </w:r>
      <w:r>
        <w:rPr>
          <w:spacing w:val="-2"/>
        </w:rPr>
        <w:t>object</w:t>
      </w:r>
    </w:p>
    <w:p w14:paraId="232F59AB" w14:textId="77777777" w:rsidR="00963873" w:rsidRDefault="00000000">
      <w:pPr>
        <w:pStyle w:val="ListParagraph"/>
        <w:numPr>
          <w:ilvl w:val="1"/>
          <w:numId w:val="265"/>
        </w:numPr>
        <w:tabs>
          <w:tab w:val="left" w:pos="1390"/>
        </w:tabs>
        <w:spacing w:before="144"/>
        <w:ind w:hanging="242"/>
      </w:pPr>
      <w:r>
        <w:t>host</w:t>
      </w:r>
      <w:r>
        <w:rPr>
          <w:spacing w:val="-4"/>
        </w:rPr>
        <w:t xml:space="preserve"> name</w:t>
      </w:r>
    </w:p>
    <w:p w14:paraId="6A8FB9E7" w14:textId="77777777" w:rsidR="00963873" w:rsidRDefault="00963873">
      <w:pPr>
        <w:sectPr w:rsidR="00963873">
          <w:pgSz w:w="12240" w:h="15840"/>
          <w:pgMar w:top="1340" w:right="220" w:bottom="680" w:left="1500" w:header="446" w:footer="488" w:gutter="0"/>
          <w:cols w:space="720"/>
        </w:sectPr>
      </w:pPr>
    </w:p>
    <w:p w14:paraId="26DBC962" w14:textId="77777777" w:rsidR="00963873" w:rsidRDefault="00000000">
      <w:pPr>
        <w:pStyle w:val="ListParagraph"/>
        <w:numPr>
          <w:ilvl w:val="1"/>
          <w:numId w:val="265"/>
        </w:numPr>
        <w:tabs>
          <w:tab w:val="left" w:pos="1390"/>
        </w:tabs>
        <w:spacing w:before="89"/>
        <w:ind w:hanging="242"/>
      </w:pPr>
      <w:r>
        <w:lastRenderedPageBreak/>
        <w:t>port</w:t>
      </w:r>
      <w:r>
        <w:rPr>
          <w:spacing w:val="-4"/>
        </w:rPr>
        <w:t xml:space="preserve"> </w:t>
      </w:r>
      <w:r>
        <w:rPr>
          <w:spacing w:val="-2"/>
        </w:rPr>
        <w:t>number</w:t>
      </w:r>
    </w:p>
    <w:p w14:paraId="58C96EBF" w14:textId="77777777" w:rsidR="00963873" w:rsidRDefault="00000000">
      <w:pPr>
        <w:pStyle w:val="ListParagraph"/>
        <w:numPr>
          <w:ilvl w:val="1"/>
          <w:numId w:val="265"/>
        </w:numPr>
        <w:tabs>
          <w:tab w:val="left" w:pos="1390"/>
        </w:tabs>
        <w:spacing w:before="144"/>
        <w:ind w:hanging="242"/>
      </w:pPr>
      <w:r>
        <w:t>Object</w:t>
      </w:r>
      <w:r>
        <w:rPr>
          <w:spacing w:val="-6"/>
        </w:rPr>
        <w:t xml:space="preserve"> </w:t>
      </w:r>
      <w:r>
        <w:rPr>
          <w:spacing w:val="-2"/>
        </w:rPr>
        <w:t>name.</w:t>
      </w:r>
    </w:p>
    <w:p w14:paraId="42AA6D6D" w14:textId="77777777" w:rsidR="00963873" w:rsidRDefault="00000000">
      <w:pPr>
        <w:pStyle w:val="Heading2"/>
        <w:numPr>
          <w:ilvl w:val="0"/>
          <w:numId w:val="265"/>
        </w:numPr>
        <w:tabs>
          <w:tab w:val="left" w:pos="730"/>
        </w:tabs>
        <w:spacing w:before="241"/>
        <w:ind w:left="730" w:hanging="430"/>
      </w:pPr>
      <w:bookmarkStart w:id="97" w:name="_TOC_250416"/>
      <w:r>
        <w:t>What</w:t>
      </w:r>
      <w:r>
        <w:rPr>
          <w:spacing w:val="-3"/>
        </w:rPr>
        <w:t xml:space="preserve"> </w:t>
      </w:r>
      <w:r>
        <w:t>is</w:t>
      </w:r>
      <w:r>
        <w:rPr>
          <w:spacing w:val="-2"/>
        </w:rPr>
        <w:t xml:space="preserve"> </w:t>
      </w:r>
      <w:r>
        <w:t>a</w:t>
      </w:r>
      <w:r>
        <w:rPr>
          <w:spacing w:val="-3"/>
        </w:rPr>
        <w:t xml:space="preserve"> </w:t>
      </w:r>
      <w:r>
        <w:t>Web</w:t>
      </w:r>
      <w:bookmarkEnd w:id="97"/>
      <w:r>
        <w:rPr>
          <w:spacing w:val="-2"/>
        </w:rPr>
        <w:t xml:space="preserve"> Service?</w:t>
      </w:r>
    </w:p>
    <w:p w14:paraId="1F34D8D9" w14:textId="77777777" w:rsidR="00963873" w:rsidRDefault="00000000">
      <w:pPr>
        <w:pStyle w:val="BodyText"/>
        <w:spacing w:before="58"/>
        <w:ind w:right="1577"/>
        <w:jc w:val="both"/>
      </w:pPr>
      <w:r>
        <w:t>Web Services are business logic components, which provide functionality via the Internet using standard protocols such as HTTP.</w:t>
      </w:r>
    </w:p>
    <w:p w14:paraId="496FC609" w14:textId="77777777" w:rsidR="00963873" w:rsidRDefault="00000000">
      <w:pPr>
        <w:pStyle w:val="BodyText"/>
        <w:spacing w:before="144"/>
        <w:ind w:right="1576"/>
        <w:jc w:val="both"/>
      </w:pPr>
      <w:r>
        <w:t>Web Services uses Simple Object Access Protocol (SOAP) in order to expose the business functionality. SOAP defines a standardized format in XML, which can be exchanged between</w:t>
      </w:r>
      <w:r>
        <w:rPr>
          <w:spacing w:val="40"/>
        </w:rPr>
        <w:t xml:space="preserve"> </w:t>
      </w:r>
      <w:r>
        <w:t>two entities over standard protocols such as HTTP. SOAP is platform independent so the consumer of a Web Service is therefore completely shielded from any implementation details about the platform exposing the Web Service. For the consumer it is simply a black box of send and receives XML over HTTP. So any web service hosted on windows can also be consumed by UNIX and LINUX platform.</w:t>
      </w:r>
    </w:p>
    <w:p w14:paraId="600D32DD" w14:textId="77777777" w:rsidR="00963873" w:rsidRDefault="00000000">
      <w:pPr>
        <w:pStyle w:val="Heading2"/>
      </w:pPr>
      <w:bookmarkStart w:id="98" w:name="_TOC_250415"/>
      <w:r>
        <w:t>(B)</w:t>
      </w:r>
      <w:r>
        <w:rPr>
          <w:spacing w:val="-3"/>
        </w:rPr>
        <w:t xml:space="preserve"> </w:t>
      </w:r>
      <w:r>
        <w:t>What</w:t>
      </w:r>
      <w:r>
        <w:rPr>
          <w:spacing w:val="-3"/>
        </w:rPr>
        <w:t xml:space="preserve"> </w:t>
      </w:r>
      <w:r>
        <w:t>is</w:t>
      </w:r>
      <w:r>
        <w:rPr>
          <w:spacing w:val="-3"/>
        </w:rPr>
        <w:t xml:space="preserve"> </w:t>
      </w:r>
      <w:bookmarkEnd w:id="98"/>
      <w:r>
        <w:rPr>
          <w:spacing w:val="-2"/>
        </w:rPr>
        <w:t>UDDI?</w:t>
      </w:r>
    </w:p>
    <w:p w14:paraId="75654231" w14:textId="77777777" w:rsidR="00963873" w:rsidRDefault="00000000">
      <w:pPr>
        <w:pStyle w:val="BodyText"/>
        <w:spacing w:before="58"/>
        <w:ind w:right="1577"/>
        <w:jc w:val="both"/>
      </w:pPr>
      <w:r>
        <w:t xml:space="preserve">Full form of UDDI is Universal Description, Discovery, and Integration. A directory can be used to publish and discover public Web Services. If you want to see more details, you can visit the </w:t>
      </w:r>
      <w:hyperlink r:id="rId53">
        <w:r>
          <w:rPr>
            <w:spacing w:val="-2"/>
          </w:rPr>
          <w:t>http://www.UDDI.org.</w:t>
        </w:r>
      </w:hyperlink>
    </w:p>
    <w:p w14:paraId="48A93FF2" w14:textId="77777777" w:rsidR="00963873" w:rsidRDefault="00000000">
      <w:pPr>
        <w:pStyle w:val="Heading2"/>
      </w:pPr>
      <w:bookmarkStart w:id="99" w:name="_TOC_250414"/>
      <w:r>
        <w:t>(B)</w:t>
      </w:r>
      <w:r>
        <w:rPr>
          <w:spacing w:val="-3"/>
        </w:rPr>
        <w:t xml:space="preserve"> </w:t>
      </w:r>
      <w:r>
        <w:t>What</w:t>
      </w:r>
      <w:r>
        <w:rPr>
          <w:spacing w:val="-3"/>
        </w:rPr>
        <w:t xml:space="preserve"> </w:t>
      </w:r>
      <w:r>
        <w:t>is</w:t>
      </w:r>
      <w:r>
        <w:rPr>
          <w:spacing w:val="-3"/>
        </w:rPr>
        <w:t xml:space="preserve"> </w:t>
      </w:r>
      <w:bookmarkEnd w:id="99"/>
      <w:r>
        <w:rPr>
          <w:spacing w:val="-2"/>
        </w:rPr>
        <w:t>DISCO?</w:t>
      </w:r>
    </w:p>
    <w:p w14:paraId="2007015B" w14:textId="77777777" w:rsidR="00963873" w:rsidRDefault="00000000">
      <w:pPr>
        <w:pStyle w:val="BodyText"/>
        <w:spacing w:before="58"/>
        <w:ind w:right="1577"/>
        <w:jc w:val="both"/>
      </w:pPr>
      <w:r>
        <w:t>DISCO is the abbreviated form of Discovery. It is used to club or group common services</w:t>
      </w:r>
      <w:r>
        <w:rPr>
          <w:spacing w:val="40"/>
        </w:rPr>
        <w:t xml:space="preserve"> </w:t>
      </w:r>
      <w:r>
        <w:t xml:space="preserve">together on a server and provides links to the schema documents of the services it describes may </w:t>
      </w:r>
      <w:r>
        <w:rPr>
          <w:spacing w:val="-2"/>
        </w:rPr>
        <w:t>require.</w:t>
      </w:r>
    </w:p>
    <w:p w14:paraId="47CBBCC0" w14:textId="77777777" w:rsidR="00963873" w:rsidRDefault="00000000">
      <w:pPr>
        <w:pStyle w:val="Heading2"/>
        <w:numPr>
          <w:ilvl w:val="0"/>
          <w:numId w:val="264"/>
        </w:numPr>
        <w:tabs>
          <w:tab w:val="left" w:pos="730"/>
        </w:tabs>
        <w:spacing w:before="243"/>
        <w:ind w:left="730" w:hanging="430"/>
      </w:pPr>
      <w:bookmarkStart w:id="100" w:name="_TOC_250413"/>
      <w:r>
        <w:t>What</w:t>
      </w:r>
      <w:r>
        <w:rPr>
          <w:spacing w:val="-3"/>
        </w:rPr>
        <w:t xml:space="preserve"> </w:t>
      </w:r>
      <w:r>
        <w:t>is</w:t>
      </w:r>
      <w:r>
        <w:rPr>
          <w:spacing w:val="-3"/>
        </w:rPr>
        <w:t xml:space="preserve"> </w:t>
      </w:r>
      <w:bookmarkEnd w:id="100"/>
      <w:r>
        <w:rPr>
          <w:spacing w:val="-2"/>
        </w:rPr>
        <w:t>WSDL?</w:t>
      </w:r>
    </w:p>
    <w:p w14:paraId="6E14F088" w14:textId="77777777" w:rsidR="00963873" w:rsidRDefault="00000000">
      <w:pPr>
        <w:pStyle w:val="BodyText"/>
        <w:spacing w:before="57"/>
        <w:ind w:right="1576"/>
        <w:jc w:val="both"/>
      </w:pPr>
      <w:r>
        <w:t>Web</w:t>
      </w:r>
      <w:r>
        <w:rPr>
          <w:spacing w:val="-3"/>
        </w:rPr>
        <w:t xml:space="preserve"> </w:t>
      </w:r>
      <w:r>
        <w:t>Service</w:t>
      </w:r>
      <w:r>
        <w:rPr>
          <w:spacing w:val="-2"/>
        </w:rPr>
        <w:t xml:space="preserve"> </w:t>
      </w:r>
      <w:r>
        <w:t>Description</w:t>
      </w:r>
      <w:r>
        <w:rPr>
          <w:spacing w:val="-3"/>
        </w:rPr>
        <w:t xml:space="preserve"> </w:t>
      </w:r>
      <w:r>
        <w:t>Language</w:t>
      </w:r>
      <w:r>
        <w:rPr>
          <w:spacing w:val="-6"/>
        </w:rPr>
        <w:t xml:space="preserve"> </w:t>
      </w:r>
      <w:r>
        <w:t>(WSDL)is</w:t>
      </w:r>
      <w:r>
        <w:rPr>
          <w:spacing w:val="-3"/>
        </w:rPr>
        <w:t xml:space="preserve"> </w:t>
      </w:r>
      <w:r>
        <w:t>a</w:t>
      </w:r>
      <w:r>
        <w:rPr>
          <w:spacing w:val="-3"/>
        </w:rPr>
        <w:t xml:space="preserve"> </w:t>
      </w:r>
      <w:r>
        <w:t>W3C</w:t>
      </w:r>
      <w:r>
        <w:rPr>
          <w:spacing w:val="-3"/>
        </w:rPr>
        <w:t xml:space="preserve"> </w:t>
      </w:r>
      <w:r>
        <w:t>specification</w:t>
      </w:r>
      <w:r>
        <w:rPr>
          <w:spacing w:val="-3"/>
        </w:rPr>
        <w:t xml:space="preserve"> </w:t>
      </w:r>
      <w:r>
        <w:t>which</w:t>
      </w:r>
      <w:r>
        <w:rPr>
          <w:spacing w:val="-3"/>
        </w:rPr>
        <w:t xml:space="preserve"> </w:t>
      </w:r>
      <w:r>
        <w:t>defines</w:t>
      </w:r>
      <w:r>
        <w:rPr>
          <w:spacing w:val="-3"/>
        </w:rPr>
        <w:t xml:space="preserve"> </w:t>
      </w:r>
      <w:r>
        <w:t>XML</w:t>
      </w:r>
      <w:r>
        <w:rPr>
          <w:spacing w:val="-3"/>
        </w:rPr>
        <w:t xml:space="preserve"> </w:t>
      </w:r>
      <w:r>
        <w:t>grammar for describing Web Services.XML grammar describes details such as:-</w:t>
      </w:r>
    </w:p>
    <w:p w14:paraId="345C88FE" w14:textId="77777777" w:rsidR="00963873" w:rsidRDefault="00000000">
      <w:pPr>
        <w:pStyle w:val="ListParagraph"/>
        <w:numPr>
          <w:ilvl w:val="1"/>
          <w:numId w:val="264"/>
        </w:numPr>
        <w:tabs>
          <w:tab w:val="left" w:pos="1335"/>
        </w:tabs>
        <w:spacing w:before="143"/>
        <w:ind w:hanging="187"/>
      </w:pPr>
      <w:r>
        <w:t>Where</w:t>
      </w:r>
      <w:r>
        <w:rPr>
          <w:spacing w:val="-4"/>
        </w:rPr>
        <w:t xml:space="preserve"> </w:t>
      </w:r>
      <w:r>
        <w:t>we</w:t>
      </w:r>
      <w:r>
        <w:rPr>
          <w:spacing w:val="-4"/>
        </w:rPr>
        <w:t xml:space="preserve"> </w:t>
      </w:r>
      <w:r>
        <w:t>can</w:t>
      </w:r>
      <w:r>
        <w:rPr>
          <w:spacing w:val="-4"/>
        </w:rPr>
        <w:t xml:space="preserve"> </w:t>
      </w:r>
      <w:r>
        <w:t>find</w:t>
      </w:r>
      <w:r>
        <w:rPr>
          <w:spacing w:val="-4"/>
        </w:rPr>
        <w:t xml:space="preserve"> </w:t>
      </w:r>
      <w:r>
        <w:t>the</w:t>
      </w:r>
      <w:r>
        <w:rPr>
          <w:spacing w:val="-4"/>
        </w:rPr>
        <w:t xml:space="preserve"> </w:t>
      </w:r>
      <w:r>
        <w:t>Web</w:t>
      </w:r>
      <w:r>
        <w:rPr>
          <w:spacing w:val="-4"/>
        </w:rPr>
        <w:t xml:space="preserve"> </w:t>
      </w:r>
      <w:r>
        <w:t>Service</w:t>
      </w:r>
      <w:r>
        <w:rPr>
          <w:spacing w:val="-4"/>
        </w:rPr>
        <w:t xml:space="preserve"> </w:t>
      </w:r>
      <w:r>
        <w:t>(its</w:t>
      </w:r>
      <w:r>
        <w:rPr>
          <w:spacing w:val="-4"/>
        </w:rPr>
        <w:t xml:space="preserve"> </w:t>
      </w:r>
      <w:r>
        <w:rPr>
          <w:spacing w:val="-2"/>
        </w:rPr>
        <w:t>URI)?</w:t>
      </w:r>
    </w:p>
    <w:p w14:paraId="5D004E37" w14:textId="77777777" w:rsidR="00963873" w:rsidRDefault="00000000">
      <w:pPr>
        <w:pStyle w:val="ListParagraph"/>
        <w:numPr>
          <w:ilvl w:val="1"/>
          <w:numId w:val="264"/>
        </w:numPr>
        <w:tabs>
          <w:tab w:val="left" w:pos="1335"/>
        </w:tabs>
        <w:spacing w:before="144"/>
        <w:ind w:hanging="187"/>
      </w:pPr>
      <w:r>
        <w:t>What</w:t>
      </w:r>
      <w:r>
        <w:rPr>
          <w:spacing w:val="-5"/>
        </w:rPr>
        <w:t xml:space="preserve"> </w:t>
      </w:r>
      <w:r>
        <w:t>are</w:t>
      </w:r>
      <w:r>
        <w:rPr>
          <w:spacing w:val="-5"/>
        </w:rPr>
        <w:t xml:space="preserve"> </w:t>
      </w:r>
      <w:r>
        <w:t>the</w:t>
      </w:r>
      <w:r>
        <w:rPr>
          <w:spacing w:val="-5"/>
        </w:rPr>
        <w:t xml:space="preserve"> </w:t>
      </w:r>
      <w:r>
        <w:t>methods</w:t>
      </w:r>
      <w:r>
        <w:rPr>
          <w:spacing w:val="-5"/>
        </w:rPr>
        <w:t xml:space="preserve"> </w:t>
      </w:r>
      <w:r>
        <w:t>and</w:t>
      </w:r>
      <w:r>
        <w:rPr>
          <w:spacing w:val="-5"/>
        </w:rPr>
        <w:t xml:space="preserve"> </w:t>
      </w:r>
      <w:r>
        <w:t>properties</w:t>
      </w:r>
      <w:r>
        <w:rPr>
          <w:spacing w:val="-5"/>
        </w:rPr>
        <w:t xml:space="preserve"> </w:t>
      </w:r>
      <w:r>
        <w:t>that</w:t>
      </w:r>
      <w:r>
        <w:rPr>
          <w:spacing w:val="-5"/>
        </w:rPr>
        <w:t xml:space="preserve"> </w:t>
      </w:r>
      <w:r>
        <w:t>service</w:t>
      </w:r>
      <w:r>
        <w:rPr>
          <w:spacing w:val="-5"/>
        </w:rPr>
        <w:t xml:space="preserve"> </w:t>
      </w:r>
      <w:r>
        <w:rPr>
          <w:spacing w:val="-2"/>
        </w:rPr>
        <w:t>supports?</w:t>
      </w:r>
    </w:p>
    <w:p w14:paraId="6FC57AEE" w14:textId="77777777" w:rsidR="00963873" w:rsidRDefault="00000000">
      <w:pPr>
        <w:pStyle w:val="ListParagraph"/>
        <w:numPr>
          <w:ilvl w:val="1"/>
          <w:numId w:val="264"/>
        </w:numPr>
        <w:tabs>
          <w:tab w:val="left" w:pos="1335"/>
        </w:tabs>
        <w:spacing w:before="143"/>
        <w:ind w:hanging="187"/>
      </w:pPr>
      <w:r>
        <w:t>Data</w:t>
      </w:r>
      <w:r>
        <w:rPr>
          <w:spacing w:val="-4"/>
        </w:rPr>
        <w:t xml:space="preserve"> </w:t>
      </w:r>
      <w:r>
        <w:t>type</w:t>
      </w:r>
      <w:r>
        <w:rPr>
          <w:spacing w:val="-3"/>
        </w:rPr>
        <w:t xml:space="preserve"> </w:t>
      </w:r>
      <w:r>
        <w:rPr>
          <w:spacing w:val="-2"/>
        </w:rPr>
        <w:t>support.</w:t>
      </w:r>
    </w:p>
    <w:p w14:paraId="0609EC55" w14:textId="77777777" w:rsidR="00963873" w:rsidRDefault="00000000">
      <w:pPr>
        <w:pStyle w:val="ListParagraph"/>
        <w:numPr>
          <w:ilvl w:val="1"/>
          <w:numId w:val="264"/>
        </w:numPr>
        <w:tabs>
          <w:tab w:val="left" w:pos="1335"/>
        </w:tabs>
        <w:spacing w:before="143"/>
        <w:ind w:hanging="187"/>
      </w:pPr>
      <w:r>
        <w:t>Supported</w:t>
      </w:r>
      <w:r>
        <w:rPr>
          <w:spacing w:val="-11"/>
        </w:rPr>
        <w:t xml:space="preserve"> </w:t>
      </w:r>
      <w:r>
        <w:rPr>
          <w:spacing w:val="-2"/>
        </w:rPr>
        <w:t>protocols</w:t>
      </w:r>
    </w:p>
    <w:p w14:paraId="45BC33B3" w14:textId="77777777" w:rsidR="00963873" w:rsidRDefault="00000000">
      <w:pPr>
        <w:pStyle w:val="BodyText"/>
        <w:spacing w:before="144"/>
        <w:ind w:left="299" w:right="1576"/>
        <w:jc w:val="both"/>
      </w:pPr>
      <w:r>
        <w:t xml:space="preserve">In short, it is a bible of what the web service can do. Clients can consume this WSDL and build proxy objects that clients use to communicate with the Web Services. Full WSDL specification is available at </w:t>
      </w:r>
      <w:hyperlink r:id="rId54">
        <w:r>
          <w:t>http://www.w3.org/TR/wsdl.</w:t>
        </w:r>
      </w:hyperlink>
    </w:p>
    <w:p w14:paraId="6018240E" w14:textId="77777777" w:rsidR="00963873" w:rsidRDefault="00000000">
      <w:pPr>
        <w:pStyle w:val="Heading2"/>
        <w:numPr>
          <w:ilvl w:val="0"/>
          <w:numId w:val="263"/>
        </w:numPr>
        <w:tabs>
          <w:tab w:val="left" w:pos="729"/>
        </w:tabs>
        <w:spacing w:before="243"/>
        <w:ind w:left="299" w:right="1678" w:firstLine="0"/>
      </w:pPr>
      <w:bookmarkStart w:id="101" w:name="_TOC_250412"/>
      <w:r>
        <w:t>What</w:t>
      </w:r>
      <w:r>
        <w:rPr>
          <w:spacing w:val="-3"/>
        </w:rPr>
        <w:t xml:space="preserve"> </w:t>
      </w:r>
      <w:r>
        <w:t>the</w:t>
      </w:r>
      <w:r>
        <w:rPr>
          <w:spacing w:val="-3"/>
        </w:rPr>
        <w:t xml:space="preserve"> </w:t>
      </w:r>
      <w:r>
        <w:t>different</w:t>
      </w:r>
      <w:r>
        <w:rPr>
          <w:spacing w:val="-3"/>
        </w:rPr>
        <w:t xml:space="preserve"> </w:t>
      </w:r>
      <w:r>
        <w:t>phase/steps</w:t>
      </w:r>
      <w:r>
        <w:rPr>
          <w:spacing w:val="-3"/>
        </w:rPr>
        <w:t xml:space="preserve"> </w:t>
      </w:r>
      <w:r>
        <w:t>of</w:t>
      </w:r>
      <w:r>
        <w:rPr>
          <w:spacing w:val="-3"/>
        </w:rPr>
        <w:t xml:space="preserve"> </w:t>
      </w:r>
      <w:r>
        <w:t>acquiring</w:t>
      </w:r>
      <w:r>
        <w:rPr>
          <w:spacing w:val="-3"/>
        </w:rPr>
        <w:t xml:space="preserve"> </w:t>
      </w:r>
      <w:r>
        <w:t>a</w:t>
      </w:r>
      <w:r>
        <w:rPr>
          <w:spacing w:val="-3"/>
        </w:rPr>
        <w:t xml:space="preserve"> </w:t>
      </w:r>
      <w:r>
        <w:t>proxy</w:t>
      </w:r>
      <w:r>
        <w:rPr>
          <w:spacing w:val="-5"/>
        </w:rPr>
        <w:t xml:space="preserve"> </w:t>
      </w:r>
      <w:r>
        <w:t>object</w:t>
      </w:r>
      <w:r>
        <w:rPr>
          <w:spacing w:val="-3"/>
        </w:rPr>
        <w:t xml:space="preserve"> </w:t>
      </w:r>
      <w:r>
        <w:t>in</w:t>
      </w:r>
      <w:r>
        <w:rPr>
          <w:spacing w:val="-3"/>
        </w:rPr>
        <w:t xml:space="preserve"> </w:t>
      </w:r>
      <w:r>
        <w:t xml:space="preserve">Web </w:t>
      </w:r>
      <w:bookmarkEnd w:id="101"/>
      <w:r>
        <w:rPr>
          <w:spacing w:val="-2"/>
        </w:rPr>
        <w:t>service?</w:t>
      </w:r>
    </w:p>
    <w:p w14:paraId="192C189C" w14:textId="77777777" w:rsidR="00963873" w:rsidRDefault="00000000">
      <w:pPr>
        <w:pStyle w:val="BodyText"/>
        <w:spacing w:before="57"/>
        <w:ind w:left="1148" w:right="1584"/>
      </w:pPr>
      <w:r>
        <w:t>Following</w:t>
      </w:r>
      <w:r>
        <w:rPr>
          <w:spacing w:val="20"/>
        </w:rPr>
        <w:t xml:space="preserve"> </w:t>
      </w:r>
      <w:r>
        <w:t>are</w:t>
      </w:r>
      <w:r>
        <w:rPr>
          <w:spacing w:val="20"/>
        </w:rPr>
        <w:t xml:space="preserve"> </w:t>
      </w:r>
      <w:r>
        <w:t>the</w:t>
      </w:r>
      <w:r>
        <w:rPr>
          <w:spacing w:val="20"/>
        </w:rPr>
        <w:t xml:space="preserve"> </w:t>
      </w:r>
      <w:r>
        <w:t>different</w:t>
      </w:r>
      <w:r>
        <w:rPr>
          <w:spacing w:val="20"/>
        </w:rPr>
        <w:t xml:space="preserve"> </w:t>
      </w:r>
      <w:r>
        <w:t>steps</w:t>
      </w:r>
      <w:r>
        <w:rPr>
          <w:spacing w:val="20"/>
        </w:rPr>
        <w:t xml:space="preserve"> </w:t>
      </w:r>
      <w:r>
        <w:t>needed</w:t>
      </w:r>
      <w:r>
        <w:rPr>
          <w:spacing w:val="20"/>
        </w:rPr>
        <w:t xml:space="preserve"> </w:t>
      </w:r>
      <w:r>
        <w:t>to</w:t>
      </w:r>
      <w:r>
        <w:rPr>
          <w:spacing w:val="19"/>
        </w:rPr>
        <w:t xml:space="preserve"> </w:t>
      </w:r>
      <w:r>
        <w:t>get</w:t>
      </w:r>
      <w:r>
        <w:rPr>
          <w:spacing w:val="20"/>
        </w:rPr>
        <w:t xml:space="preserve"> </w:t>
      </w:r>
      <w:r>
        <w:t>a</w:t>
      </w:r>
      <w:r>
        <w:rPr>
          <w:spacing w:val="20"/>
        </w:rPr>
        <w:t xml:space="preserve"> </w:t>
      </w:r>
      <w:r>
        <w:t>proxy</w:t>
      </w:r>
      <w:r>
        <w:rPr>
          <w:spacing w:val="20"/>
        </w:rPr>
        <w:t xml:space="preserve"> </w:t>
      </w:r>
      <w:r>
        <w:t>object</w:t>
      </w:r>
      <w:r>
        <w:rPr>
          <w:spacing w:val="20"/>
        </w:rPr>
        <w:t xml:space="preserve"> </w:t>
      </w:r>
      <w:r>
        <w:t>of</w:t>
      </w:r>
      <w:r>
        <w:rPr>
          <w:spacing w:val="18"/>
        </w:rPr>
        <w:t xml:space="preserve"> </w:t>
      </w:r>
      <w:r>
        <w:t>a</w:t>
      </w:r>
      <w:r>
        <w:rPr>
          <w:spacing w:val="20"/>
        </w:rPr>
        <w:t xml:space="preserve"> </w:t>
      </w:r>
      <w:r>
        <w:t>web</w:t>
      </w:r>
      <w:r>
        <w:rPr>
          <w:spacing w:val="20"/>
        </w:rPr>
        <w:t xml:space="preserve"> </w:t>
      </w:r>
      <w:r>
        <w:t>service</w:t>
      </w:r>
      <w:r>
        <w:rPr>
          <w:spacing w:val="20"/>
        </w:rPr>
        <w:t xml:space="preserve"> </w:t>
      </w:r>
      <w:r>
        <w:t>at</w:t>
      </w:r>
      <w:r>
        <w:rPr>
          <w:spacing w:val="20"/>
        </w:rPr>
        <w:t xml:space="preserve"> </w:t>
      </w:r>
      <w:r>
        <w:t>the client side:-</w:t>
      </w:r>
    </w:p>
    <w:p w14:paraId="4BB8E540" w14:textId="77777777" w:rsidR="00963873" w:rsidRDefault="00000000">
      <w:pPr>
        <w:pStyle w:val="ListParagraph"/>
        <w:numPr>
          <w:ilvl w:val="1"/>
          <w:numId w:val="263"/>
        </w:numPr>
        <w:tabs>
          <w:tab w:val="left" w:pos="1445"/>
          <w:tab w:val="left" w:pos="1508"/>
        </w:tabs>
        <w:spacing w:before="144"/>
        <w:ind w:right="1577" w:hanging="360"/>
      </w:pPr>
      <w:r>
        <w:t>Client</w:t>
      </w:r>
      <w:r>
        <w:rPr>
          <w:spacing w:val="40"/>
        </w:rPr>
        <w:t xml:space="preserve"> </w:t>
      </w:r>
      <w:r>
        <w:t>communicates</w:t>
      </w:r>
      <w:r>
        <w:rPr>
          <w:spacing w:val="40"/>
        </w:rPr>
        <w:t xml:space="preserve"> </w:t>
      </w:r>
      <w:r>
        <w:t>to</w:t>
      </w:r>
      <w:r>
        <w:rPr>
          <w:spacing w:val="40"/>
        </w:rPr>
        <w:t xml:space="preserve"> </w:t>
      </w:r>
      <w:r>
        <w:t>UDI</w:t>
      </w:r>
      <w:r>
        <w:rPr>
          <w:spacing w:val="40"/>
        </w:rPr>
        <w:t xml:space="preserve"> </w:t>
      </w:r>
      <w:r>
        <w:t>node</w:t>
      </w:r>
      <w:r>
        <w:rPr>
          <w:spacing w:val="40"/>
        </w:rPr>
        <w:t xml:space="preserve"> </w:t>
      </w:r>
      <w:r>
        <w:t>for</w:t>
      </w:r>
      <w:r>
        <w:rPr>
          <w:spacing w:val="40"/>
        </w:rPr>
        <w:t xml:space="preserve"> </w:t>
      </w:r>
      <w:r>
        <w:t>Web</w:t>
      </w:r>
      <w:r>
        <w:rPr>
          <w:spacing w:val="40"/>
        </w:rPr>
        <w:t xml:space="preserve"> </w:t>
      </w:r>
      <w:r>
        <w:t>Service</w:t>
      </w:r>
      <w:r>
        <w:rPr>
          <w:spacing w:val="40"/>
        </w:rPr>
        <w:t xml:space="preserve"> </w:t>
      </w:r>
      <w:r>
        <w:t>either</w:t>
      </w:r>
      <w:r>
        <w:rPr>
          <w:spacing w:val="40"/>
        </w:rPr>
        <w:t xml:space="preserve"> </w:t>
      </w:r>
      <w:r>
        <w:t>through</w:t>
      </w:r>
      <w:r>
        <w:rPr>
          <w:spacing w:val="40"/>
        </w:rPr>
        <w:t xml:space="preserve"> </w:t>
      </w:r>
      <w:r>
        <w:t>browser</w:t>
      </w:r>
      <w:r>
        <w:rPr>
          <w:spacing w:val="40"/>
        </w:rPr>
        <w:t xml:space="preserve"> </w:t>
      </w:r>
      <w:r>
        <w:t>or</w:t>
      </w:r>
      <w:r>
        <w:rPr>
          <w:spacing w:val="40"/>
        </w:rPr>
        <w:t xml:space="preserve"> </w:t>
      </w:r>
      <w:r>
        <w:t>through UDDI’s public web service.</w:t>
      </w:r>
    </w:p>
    <w:p w14:paraId="0F3F9428" w14:textId="77777777" w:rsidR="00963873" w:rsidRDefault="00000000">
      <w:pPr>
        <w:pStyle w:val="ListParagraph"/>
        <w:numPr>
          <w:ilvl w:val="1"/>
          <w:numId w:val="263"/>
        </w:numPr>
        <w:tabs>
          <w:tab w:val="left" w:pos="1390"/>
          <w:tab w:val="left" w:pos="1508"/>
        </w:tabs>
        <w:spacing w:before="143"/>
        <w:ind w:right="1575" w:hanging="360"/>
      </w:pPr>
      <w:r>
        <w:t>UDII</w:t>
      </w:r>
      <w:r>
        <w:rPr>
          <w:spacing w:val="40"/>
        </w:rPr>
        <w:t xml:space="preserve"> </w:t>
      </w:r>
      <w:r>
        <w:t>responds</w:t>
      </w:r>
      <w:r>
        <w:rPr>
          <w:spacing w:val="40"/>
        </w:rPr>
        <w:t xml:space="preserve"> </w:t>
      </w:r>
      <w:r>
        <w:t>with</w:t>
      </w:r>
      <w:r>
        <w:rPr>
          <w:spacing w:val="40"/>
        </w:rPr>
        <w:t xml:space="preserve"> </w:t>
      </w:r>
      <w:r>
        <w:t>a</w:t>
      </w:r>
      <w:r>
        <w:rPr>
          <w:spacing w:val="40"/>
        </w:rPr>
        <w:t xml:space="preserve"> </w:t>
      </w:r>
      <w:r>
        <w:t>list</w:t>
      </w:r>
      <w:r>
        <w:rPr>
          <w:spacing w:val="40"/>
        </w:rPr>
        <w:t xml:space="preserve"> </w:t>
      </w:r>
      <w:r>
        <w:t>of</w:t>
      </w:r>
      <w:r>
        <w:rPr>
          <w:spacing w:val="40"/>
        </w:rPr>
        <w:t xml:space="preserve"> </w:t>
      </w:r>
      <w:r>
        <w:t>webservice.Where</w:t>
      </w:r>
      <w:r>
        <w:rPr>
          <w:spacing w:val="40"/>
        </w:rPr>
        <w:t xml:space="preserve"> </w:t>
      </w:r>
      <w:r>
        <w:t>we</w:t>
      </w:r>
      <w:r>
        <w:rPr>
          <w:spacing w:val="40"/>
        </w:rPr>
        <w:t xml:space="preserve"> </w:t>
      </w:r>
      <w:r>
        <w:t>can</w:t>
      </w:r>
      <w:r>
        <w:rPr>
          <w:spacing w:val="40"/>
        </w:rPr>
        <w:t xml:space="preserve"> </w:t>
      </w:r>
      <w:r>
        <w:t>find</w:t>
      </w:r>
      <w:r>
        <w:rPr>
          <w:spacing w:val="40"/>
        </w:rPr>
        <w:t xml:space="preserve"> </w:t>
      </w:r>
      <w:r>
        <w:t>the</w:t>
      </w:r>
      <w:r>
        <w:rPr>
          <w:spacing w:val="40"/>
        </w:rPr>
        <w:t xml:space="preserve"> </w:t>
      </w:r>
      <w:r>
        <w:t>Web</w:t>
      </w:r>
      <w:r>
        <w:rPr>
          <w:spacing w:val="40"/>
        </w:rPr>
        <w:t xml:space="preserve"> </w:t>
      </w:r>
      <w:r>
        <w:t>Service</w:t>
      </w:r>
      <w:r>
        <w:rPr>
          <w:spacing w:val="40"/>
        </w:rPr>
        <w:t xml:space="preserve"> </w:t>
      </w:r>
      <w:r>
        <w:t xml:space="preserve">(it </w:t>
      </w:r>
      <w:r>
        <w:rPr>
          <w:spacing w:val="-2"/>
        </w:rPr>
        <w:t>URI)?</w:t>
      </w:r>
    </w:p>
    <w:p w14:paraId="15237616" w14:textId="77777777" w:rsidR="00963873" w:rsidRDefault="00963873">
      <w:pPr>
        <w:sectPr w:rsidR="00963873">
          <w:pgSz w:w="12240" w:h="15840"/>
          <w:pgMar w:top="1340" w:right="220" w:bottom="680" w:left="1500" w:header="446" w:footer="488" w:gutter="0"/>
          <w:cols w:space="720"/>
        </w:sectPr>
      </w:pPr>
    </w:p>
    <w:p w14:paraId="0C75DC46" w14:textId="77777777" w:rsidR="00963873" w:rsidRDefault="00000000">
      <w:pPr>
        <w:pStyle w:val="ListParagraph"/>
        <w:numPr>
          <w:ilvl w:val="1"/>
          <w:numId w:val="263"/>
        </w:numPr>
        <w:tabs>
          <w:tab w:val="left" w:pos="1390"/>
        </w:tabs>
        <w:spacing w:before="89"/>
        <w:ind w:left="1390" w:hanging="242"/>
      </w:pPr>
      <w:r>
        <w:lastRenderedPageBreak/>
        <w:t>What</w:t>
      </w:r>
      <w:r>
        <w:rPr>
          <w:spacing w:val="-5"/>
        </w:rPr>
        <w:t xml:space="preserve"> </w:t>
      </w:r>
      <w:r>
        <w:t>are</w:t>
      </w:r>
      <w:r>
        <w:rPr>
          <w:spacing w:val="-5"/>
        </w:rPr>
        <w:t xml:space="preserve"> </w:t>
      </w:r>
      <w:r>
        <w:t>the</w:t>
      </w:r>
      <w:r>
        <w:rPr>
          <w:spacing w:val="-5"/>
        </w:rPr>
        <w:t xml:space="preserve"> </w:t>
      </w:r>
      <w:r>
        <w:t>methods</w:t>
      </w:r>
      <w:r>
        <w:rPr>
          <w:spacing w:val="-5"/>
        </w:rPr>
        <w:t xml:space="preserve"> </w:t>
      </w:r>
      <w:r>
        <w:t>and</w:t>
      </w:r>
      <w:r>
        <w:rPr>
          <w:spacing w:val="-6"/>
        </w:rPr>
        <w:t xml:space="preserve"> </w:t>
      </w:r>
      <w:r>
        <w:t>properties</w:t>
      </w:r>
      <w:r>
        <w:rPr>
          <w:spacing w:val="-5"/>
        </w:rPr>
        <w:t xml:space="preserve"> </w:t>
      </w:r>
      <w:r>
        <w:t>that</w:t>
      </w:r>
      <w:r>
        <w:rPr>
          <w:spacing w:val="-5"/>
        </w:rPr>
        <w:t xml:space="preserve"> </w:t>
      </w:r>
      <w:r>
        <w:t>service</w:t>
      </w:r>
      <w:r>
        <w:rPr>
          <w:spacing w:val="-5"/>
        </w:rPr>
        <w:t xml:space="preserve"> </w:t>
      </w:r>
      <w:r>
        <w:rPr>
          <w:spacing w:val="-2"/>
        </w:rPr>
        <w:t>supports?</w:t>
      </w:r>
    </w:p>
    <w:p w14:paraId="20901856" w14:textId="77777777" w:rsidR="00963873" w:rsidRDefault="00000000">
      <w:pPr>
        <w:pStyle w:val="ListParagraph"/>
        <w:numPr>
          <w:ilvl w:val="1"/>
          <w:numId w:val="263"/>
        </w:numPr>
        <w:tabs>
          <w:tab w:val="left" w:pos="1390"/>
        </w:tabs>
        <w:spacing w:before="144"/>
        <w:ind w:left="1390" w:hanging="242"/>
      </w:pPr>
      <w:r>
        <w:t>Data</w:t>
      </w:r>
      <w:r>
        <w:rPr>
          <w:spacing w:val="-4"/>
        </w:rPr>
        <w:t xml:space="preserve"> </w:t>
      </w:r>
      <w:r>
        <w:t>type</w:t>
      </w:r>
      <w:r>
        <w:rPr>
          <w:spacing w:val="-3"/>
        </w:rPr>
        <w:t xml:space="preserve"> </w:t>
      </w:r>
      <w:r>
        <w:rPr>
          <w:spacing w:val="-2"/>
        </w:rPr>
        <w:t>support.</w:t>
      </w:r>
    </w:p>
    <w:p w14:paraId="530269D7" w14:textId="77777777" w:rsidR="00963873" w:rsidRDefault="00000000">
      <w:pPr>
        <w:pStyle w:val="ListParagraph"/>
        <w:numPr>
          <w:ilvl w:val="1"/>
          <w:numId w:val="263"/>
        </w:numPr>
        <w:tabs>
          <w:tab w:val="left" w:pos="1390"/>
        </w:tabs>
        <w:spacing w:before="143"/>
        <w:ind w:left="1390" w:hanging="242"/>
      </w:pPr>
      <w:r>
        <w:t>Supported</w:t>
      </w:r>
      <w:r>
        <w:rPr>
          <w:spacing w:val="-11"/>
        </w:rPr>
        <w:t xml:space="preserve"> </w:t>
      </w:r>
      <w:r>
        <w:rPr>
          <w:spacing w:val="-2"/>
        </w:rPr>
        <w:t>protocols</w:t>
      </w:r>
    </w:p>
    <w:p w14:paraId="1EA34BB4" w14:textId="77777777" w:rsidR="00963873" w:rsidRDefault="00000000">
      <w:pPr>
        <w:pStyle w:val="BodyText"/>
        <w:spacing w:before="143"/>
        <w:ind w:left="299" w:right="1576"/>
        <w:jc w:val="both"/>
      </w:pPr>
      <w:r>
        <w:t xml:space="preserve">In short, it is a bible of what the web service can do. Clients can consume this WSDL and build proxy objects that clients use to communicate with the Web Services. Full WSDL specification is available at </w:t>
      </w:r>
      <w:hyperlink r:id="rId55">
        <w:r>
          <w:t>http://www.w3.org/TR/wsdl.</w:t>
        </w:r>
      </w:hyperlink>
    </w:p>
    <w:p w14:paraId="799BEFC2" w14:textId="77777777" w:rsidR="00963873" w:rsidRDefault="00000000">
      <w:pPr>
        <w:pStyle w:val="Heading2"/>
        <w:numPr>
          <w:ilvl w:val="0"/>
          <w:numId w:val="262"/>
        </w:numPr>
        <w:tabs>
          <w:tab w:val="left" w:pos="730"/>
        </w:tabs>
        <w:ind w:right="1678" w:firstLine="0"/>
      </w:pPr>
      <w:bookmarkStart w:id="102" w:name="_TOC_250411"/>
      <w:r>
        <w:t>What</w:t>
      </w:r>
      <w:r>
        <w:rPr>
          <w:spacing w:val="-4"/>
        </w:rPr>
        <w:t xml:space="preserve"> </w:t>
      </w:r>
      <w:r>
        <w:t>the</w:t>
      </w:r>
      <w:r>
        <w:rPr>
          <w:spacing w:val="-4"/>
        </w:rPr>
        <w:t xml:space="preserve"> </w:t>
      </w:r>
      <w:r>
        <w:t>different</w:t>
      </w:r>
      <w:r>
        <w:rPr>
          <w:spacing w:val="-4"/>
        </w:rPr>
        <w:t xml:space="preserve"> </w:t>
      </w:r>
      <w:r>
        <w:t>phase/steps</w:t>
      </w:r>
      <w:r>
        <w:rPr>
          <w:spacing w:val="-4"/>
        </w:rPr>
        <w:t xml:space="preserve"> </w:t>
      </w:r>
      <w:r>
        <w:t>of</w:t>
      </w:r>
      <w:r>
        <w:rPr>
          <w:spacing w:val="-4"/>
        </w:rPr>
        <w:t xml:space="preserve"> </w:t>
      </w:r>
      <w:r>
        <w:t>acquiring</w:t>
      </w:r>
      <w:r>
        <w:rPr>
          <w:spacing w:val="-4"/>
        </w:rPr>
        <w:t xml:space="preserve"> </w:t>
      </w:r>
      <w:r>
        <w:t>a</w:t>
      </w:r>
      <w:r>
        <w:rPr>
          <w:spacing w:val="-4"/>
        </w:rPr>
        <w:t xml:space="preserve"> </w:t>
      </w:r>
      <w:r>
        <w:t>proxy</w:t>
      </w:r>
      <w:r>
        <w:rPr>
          <w:spacing w:val="-5"/>
        </w:rPr>
        <w:t xml:space="preserve"> </w:t>
      </w:r>
      <w:r>
        <w:t>object</w:t>
      </w:r>
      <w:r>
        <w:rPr>
          <w:spacing w:val="-4"/>
        </w:rPr>
        <w:t xml:space="preserve"> </w:t>
      </w:r>
      <w:r>
        <w:t>in</w:t>
      </w:r>
      <w:r>
        <w:rPr>
          <w:spacing w:val="-4"/>
        </w:rPr>
        <w:t xml:space="preserve"> </w:t>
      </w:r>
      <w:r>
        <w:t xml:space="preserve">Web </w:t>
      </w:r>
      <w:bookmarkEnd w:id="102"/>
      <w:r>
        <w:rPr>
          <w:spacing w:val="-2"/>
        </w:rPr>
        <w:t>service?</w:t>
      </w:r>
    </w:p>
    <w:p w14:paraId="6E49EE98" w14:textId="77777777" w:rsidR="00963873" w:rsidRDefault="00000000">
      <w:pPr>
        <w:pStyle w:val="BodyText"/>
        <w:spacing w:before="59"/>
        <w:ind w:left="660" w:right="1578"/>
      </w:pPr>
      <w:r>
        <w:t>Following are the different steps needed to get a proxy object of a web service at the client</w:t>
      </w:r>
      <w:r>
        <w:rPr>
          <w:spacing w:val="80"/>
        </w:rPr>
        <w:t xml:space="preserve"> </w:t>
      </w:r>
      <w:r>
        <w:rPr>
          <w:spacing w:val="-2"/>
        </w:rPr>
        <w:t>side:-</w:t>
      </w:r>
    </w:p>
    <w:p w14:paraId="255326A5" w14:textId="77777777" w:rsidR="00963873" w:rsidRDefault="00000000">
      <w:pPr>
        <w:pStyle w:val="ListParagraph"/>
        <w:numPr>
          <w:ilvl w:val="1"/>
          <w:numId w:val="262"/>
        </w:numPr>
        <w:tabs>
          <w:tab w:val="left" w:pos="1016"/>
          <w:tab w:val="left" w:pos="1020"/>
        </w:tabs>
        <w:spacing w:before="143"/>
        <w:ind w:right="1576" w:hanging="361"/>
      </w:pPr>
      <w:r>
        <w:t>Client</w:t>
      </w:r>
      <w:r>
        <w:rPr>
          <w:spacing w:val="27"/>
        </w:rPr>
        <w:t xml:space="preserve"> </w:t>
      </w:r>
      <w:r>
        <w:t>communicates</w:t>
      </w:r>
      <w:r>
        <w:rPr>
          <w:spacing w:val="27"/>
        </w:rPr>
        <w:t xml:space="preserve"> </w:t>
      </w:r>
      <w:r>
        <w:t>to</w:t>
      </w:r>
      <w:r>
        <w:rPr>
          <w:spacing w:val="29"/>
        </w:rPr>
        <w:t xml:space="preserve"> </w:t>
      </w:r>
      <w:r>
        <w:t>UDI</w:t>
      </w:r>
      <w:r>
        <w:rPr>
          <w:spacing w:val="27"/>
        </w:rPr>
        <w:t xml:space="preserve"> </w:t>
      </w:r>
      <w:r>
        <w:t>node</w:t>
      </w:r>
      <w:r>
        <w:rPr>
          <w:spacing w:val="27"/>
        </w:rPr>
        <w:t xml:space="preserve"> </w:t>
      </w:r>
      <w:r>
        <w:t>for</w:t>
      </w:r>
      <w:r>
        <w:rPr>
          <w:spacing w:val="27"/>
        </w:rPr>
        <w:t xml:space="preserve"> </w:t>
      </w:r>
      <w:r>
        <w:t>Web</w:t>
      </w:r>
      <w:r>
        <w:rPr>
          <w:spacing w:val="27"/>
        </w:rPr>
        <w:t xml:space="preserve"> </w:t>
      </w:r>
      <w:r>
        <w:t>Service</w:t>
      </w:r>
      <w:r>
        <w:rPr>
          <w:spacing w:val="27"/>
        </w:rPr>
        <w:t xml:space="preserve"> </w:t>
      </w:r>
      <w:r>
        <w:t>either</w:t>
      </w:r>
      <w:r>
        <w:rPr>
          <w:spacing w:val="27"/>
        </w:rPr>
        <w:t xml:space="preserve"> </w:t>
      </w:r>
      <w:r>
        <w:t>through</w:t>
      </w:r>
      <w:r>
        <w:rPr>
          <w:spacing w:val="27"/>
        </w:rPr>
        <w:t xml:space="preserve"> </w:t>
      </w:r>
      <w:r>
        <w:t>browser</w:t>
      </w:r>
      <w:r>
        <w:rPr>
          <w:spacing w:val="27"/>
        </w:rPr>
        <w:t xml:space="preserve"> </w:t>
      </w:r>
      <w:r>
        <w:t>or</w:t>
      </w:r>
      <w:r>
        <w:rPr>
          <w:spacing w:val="27"/>
        </w:rPr>
        <w:t xml:space="preserve"> </w:t>
      </w:r>
      <w:r>
        <w:t>through UDDI’s public web service.</w:t>
      </w:r>
    </w:p>
    <w:p w14:paraId="01FE514D" w14:textId="77777777" w:rsidR="00963873" w:rsidRDefault="00000000">
      <w:pPr>
        <w:pStyle w:val="ListParagraph"/>
        <w:numPr>
          <w:ilvl w:val="1"/>
          <w:numId w:val="262"/>
        </w:numPr>
        <w:tabs>
          <w:tab w:val="left" w:pos="1016"/>
        </w:tabs>
        <w:spacing w:before="143"/>
        <w:ind w:left="1016" w:hanging="356"/>
      </w:pPr>
      <w:r>
        <w:t>UDII</w:t>
      </w:r>
      <w:r>
        <w:rPr>
          <w:spacing w:val="-4"/>
        </w:rPr>
        <w:t xml:space="preserve"> </w:t>
      </w:r>
      <w:r>
        <w:t>responds</w:t>
      </w:r>
      <w:r>
        <w:rPr>
          <w:spacing w:val="-4"/>
        </w:rPr>
        <w:t xml:space="preserve"> </w:t>
      </w:r>
      <w:r>
        <w:t>with</w:t>
      </w:r>
      <w:r>
        <w:rPr>
          <w:spacing w:val="-3"/>
        </w:rPr>
        <w:t xml:space="preserve"> </w:t>
      </w:r>
      <w:r>
        <w:t>a</w:t>
      </w:r>
      <w:r>
        <w:rPr>
          <w:spacing w:val="-4"/>
        </w:rPr>
        <w:t xml:space="preserve"> </w:t>
      </w:r>
      <w:r>
        <w:t>list</w:t>
      </w:r>
      <w:r>
        <w:rPr>
          <w:spacing w:val="-4"/>
        </w:rPr>
        <w:t xml:space="preserve"> </w:t>
      </w:r>
      <w:r>
        <w:t>of</w:t>
      </w:r>
      <w:r>
        <w:rPr>
          <w:spacing w:val="-3"/>
        </w:rPr>
        <w:t xml:space="preserve"> </w:t>
      </w:r>
      <w:r>
        <w:t>web</w:t>
      </w:r>
      <w:r>
        <w:rPr>
          <w:spacing w:val="-4"/>
        </w:rPr>
        <w:t xml:space="preserve"> </w:t>
      </w:r>
      <w:r>
        <w:rPr>
          <w:spacing w:val="-2"/>
        </w:rPr>
        <w:t>service.</w:t>
      </w:r>
    </w:p>
    <w:p w14:paraId="1481A3C8" w14:textId="77777777" w:rsidR="00963873" w:rsidRDefault="00000000">
      <w:pPr>
        <w:pStyle w:val="ListParagraph"/>
        <w:numPr>
          <w:ilvl w:val="1"/>
          <w:numId w:val="262"/>
        </w:numPr>
        <w:tabs>
          <w:tab w:val="left" w:pos="1019"/>
        </w:tabs>
        <w:spacing w:before="143"/>
        <w:ind w:left="1019" w:hanging="359"/>
      </w:pPr>
      <w:r>
        <w:t>Every</w:t>
      </w:r>
      <w:r>
        <w:rPr>
          <w:spacing w:val="-5"/>
        </w:rPr>
        <w:t xml:space="preserve"> </w:t>
      </w:r>
      <w:r>
        <w:t>service</w:t>
      </w:r>
      <w:r>
        <w:rPr>
          <w:spacing w:val="-6"/>
        </w:rPr>
        <w:t xml:space="preserve"> </w:t>
      </w:r>
      <w:r>
        <w:t>listed</w:t>
      </w:r>
      <w:r>
        <w:rPr>
          <w:spacing w:val="-7"/>
        </w:rPr>
        <w:t xml:space="preserve"> </w:t>
      </w:r>
      <w:r>
        <w:t>by</w:t>
      </w:r>
      <w:r>
        <w:rPr>
          <w:spacing w:val="-4"/>
        </w:rPr>
        <w:t xml:space="preserve"> </w:t>
      </w:r>
      <w:r>
        <w:t>web</w:t>
      </w:r>
      <w:r>
        <w:rPr>
          <w:spacing w:val="-6"/>
        </w:rPr>
        <w:t xml:space="preserve"> </w:t>
      </w:r>
      <w:r>
        <w:t>service</w:t>
      </w:r>
      <w:r>
        <w:rPr>
          <w:spacing w:val="-7"/>
        </w:rPr>
        <w:t xml:space="preserve"> </w:t>
      </w:r>
      <w:r>
        <w:t>has</w:t>
      </w:r>
      <w:r>
        <w:rPr>
          <w:spacing w:val="-6"/>
        </w:rPr>
        <w:t xml:space="preserve"> </w:t>
      </w:r>
      <w:r>
        <w:t>a</w:t>
      </w:r>
      <w:r>
        <w:rPr>
          <w:spacing w:val="-6"/>
        </w:rPr>
        <w:t xml:space="preserve"> </w:t>
      </w:r>
      <w:r>
        <w:t>URI</w:t>
      </w:r>
      <w:r>
        <w:rPr>
          <w:spacing w:val="-6"/>
        </w:rPr>
        <w:t xml:space="preserve"> </w:t>
      </w:r>
      <w:r>
        <w:t>pointing</w:t>
      </w:r>
      <w:r>
        <w:rPr>
          <w:spacing w:val="-7"/>
        </w:rPr>
        <w:t xml:space="preserve"> </w:t>
      </w:r>
      <w:r>
        <w:t>to</w:t>
      </w:r>
      <w:r>
        <w:rPr>
          <w:spacing w:val="-6"/>
        </w:rPr>
        <w:t xml:space="preserve"> </w:t>
      </w:r>
      <w:r>
        <w:t>DISCO</w:t>
      </w:r>
      <w:r>
        <w:rPr>
          <w:spacing w:val="-7"/>
        </w:rPr>
        <w:t xml:space="preserve"> </w:t>
      </w:r>
      <w:r>
        <w:t>or</w:t>
      </w:r>
      <w:r>
        <w:rPr>
          <w:spacing w:val="-6"/>
        </w:rPr>
        <w:t xml:space="preserve"> </w:t>
      </w:r>
      <w:r>
        <w:t>WSDL</w:t>
      </w:r>
      <w:r>
        <w:rPr>
          <w:spacing w:val="-6"/>
        </w:rPr>
        <w:t xml:space="preserve"> </w:t>
      </w:r>
      <w:r>
        <w:rPr>
          <w:spacing w:val="-2"/>
        </w:rPr>
        <w:t>document.</w:t>
      </w:r>
    </w:p>
    <w:p w14:paraId="4C74FAF6" w14:textId="77777777" w:rsidR="00963873" w:rsidRDefault="00000000">
      <w:pPr>
        <w:pStyle w:val="ListParagraph"/>
        <w:numPr>
          <w:ilvl w:val="1"/>
          <w:numId w:val="262"/>
        </w:numPr>
        <w:tabs>
          <w:tab w:val="left" w:pos="1016"/>
          <w:tab w:val="left" w:pos="1020"/>
        </w:tabs>
        <w:spacing w:before="144"/>
        <w:ind w:right="1700" w:hanging="360"/>
      </w:pPr>
      <w:r>
        <w:t>After</w:t>
      </w:r>
      <w:r>
        <w:rPr>
          <w:spacing w:val="-3"/>
        </w:rPr>
        <w:t xml:space="preserve"> </w:t>
      </w:r>
      <w:r>
        <w:t>parsing</w:t>
      </w:r>
      <w:r>
        <w:rPr>
          <w:spacing w:val="-3"/>
        </w:rPr>
        <w:t xml:space="preserve"> </w:t>
      </w:r>
      <w:r>
        <w:t>the</w:t>
      </w:r>
      <w:r>
        <w:rPr>
          <w:spacing w:val="-3"/>
        </w:rPr>
        <w:t xml:space="preserve"> </w:t>
      </w:r>
      <w:r>
        <w:t>DISCO</w:t>
      </w:r>
      <w:r>
        <w:rPr>
          <w:spacing w:val="-3"/>
        </w:rPr>
        <w:t xml:space="preserve"> </w:t>
      </w:r>
      <w:r>
        <w:t>document,</w:t>
      </w:r>
      <w:r>
        <w:rPr>
          <w:spacing w:val="-3"/>
        </w:rPr>
        <w:t xml:space="preserve"> </w:t>
      </w:r>
      <w:r>
        <w:t>we</w:t>
      </w:r>
      <w:r>
        <w:rPr>
          <w:spacing w:val="-4"/>
        </w:rPr>
        <w:t xml:space="preserve"> </w:t>
      </w:r>
      <w:r>
        <w:t>follow</w:t>
      </w:r>
      <w:r>
        <w:rPr>
          <w:spacing w:val="-3"/>
        </w:rPr>
        <w:t xml:space="preserve"> </w:t>
      </w:r>
      <w:r>
        <w:t>the</w:t>
      </w:r>
      <w:r>
        <w:rPr>
          <w:spacing w:val="-3"/>
        </w:rPr>
        <w:t xml:space="preserve"> </w:t>
      </w:r>
      <w:r>
        <w:t>URI</w:t>
      </w:r>
      <w:r>
        <w:rPr>
          <w:spacing w:val="-3"/>
        </w:rPr>
        <w:t xml:space="preserve"> </w:t>
      </w:r>
      <w:r>
        <w:t>for</w:t>
      </w:r>
      <w:r>
        <w:rPr>
          <w:spacing w:val="-3"/>
        </w:rPr>
        <w:t xml:space="preserve"> </w:t>
      </w:r>
      <w:r>
        <w:t>the</w:t>
      </w:r>
      <w:r>
        <w:rPr>
          <w:spacing w:val="-3"/>
        </w:rPr>
        <w:t xml:space="preserve"> </w:t>
      </w:r>
      <w:r>
        <w:t>WSDL</w:t>
      </w:r>
      <w:r>
        <w:rPr>
          <w:spacing w:val="-3"/>
        </w:rPr>
        <w:t xml:space="preserve"> </w:t>
      </w:r>
      <w:r>
        <w:t>document</w:t>
      </w:r>
      <w:r>
        <w:rPr>
          <w:spacing w:val="26"/>
        </w:rPr>
        <w:t xml:space="preserve"> </w:t>
      </w:r>
      <w:r>
        <w:t>related to the web service, which we need.</w:t>
      </w:r>
    </w:p>
    <w:p w14:paraId="3ECC8EE7" w14:textId="77777777" w:rsidR="00963873" w:rsidRDefault="00000000">
      <w:pPr>
        <w:pStyle w:val="ListParagraph"/>
        <w:numPr>
          <w:ilvl w:val="1"/>
          <w:numId w:val="262"/>
        </w:numPr>
        <w:tabs>
          <w:tab w:val="left" w:pos="1016"/>
          <w:tab w:val="left" w:pos="1020"/>
        </w:tabs>
        <w:spacing w:before="143"/>
        <w:ind w:right="1577" w:hanging="361"/>
      </w:pPr>
      <w:r>
        <w:t>Client</w:t>
      </w:r>
      <w:r>
        <w:rPr>
          <w:spacing w:val="80"/>
        </w:rPr>
        <w:t xml:space="preserve"> </w:t>
      </w:r>
      <w:r>
        <w:t>then</w:t>
      </w:r>
      <w:r>
        <w:rPr>
          <w:spacing w:val="80"/>
        </w:rPr>
        <w:t xml:space="preserve"> </w:t>
      </w:r>
      <w:r>
        <w:t>parses</w:t>
      </w:r>
      <w:r>
        <w:rPr>
          <w:spacing w:val="80"/>
        </w:rPr>
        <w:t xml:space="preserve"> </w:t>
      </w:r>
      <w:r>
        <w:t>the</w:t>
      </w:r>
      <w:r>
        <w:rPr>
          <w:spacing w:val="80"/>
        </w:rPr>
        <w:t xml:space="preserve"> </w:t>
      </w:r>
      <w:r>
        <w:t>WSDL</w:t>
      </w:r>
      <w:r>
        <w:rPr>
          <w:spacing w:val="80"/>
        </w:rPr>
        <w:t xml:space="preserve"> </w:t>
      </w:r>
      <w:r>
        <w:t>document</w:t>
      </w:r>
      <w:r>
        <w:rPr>
          <w:spacing w:val="80"/>
        </w:rPr>
        <w:t xml:space="preserve"> </w:t>
      </w:r>
      <w:r>
        <w:t>and</w:t>
      </w:r>
      <w:r>
        <w:rPr>
          <w:spacing w:val="80"/>
        </w:rPr>
        <w:t xml:space="preserve"> </w:t>
      </w:r>
      <w:r>
        <w:t>builds</w:t>
      </w:r>
      <w:r>
        <w:rPr>
          <w:spacing w:val="80"/>
        </w:rPr>
        <w:t xml:space="preserve"> </w:t>
      </w:r>
      <w:r>
        <w:t>a</w:t>
      </w:r>
      <w:r>
        <w:rPr>
          <w:spacing w:val="80"/>
        </w:rPr>
        <w:t xml:space="preserve"> </w:t>
      </w:r>
      <w:r>
        <w:t>proxy</w:t>
      </w:r>
      <w:r>
        <w:rPr>
          <w:spacing w:val="80"/>
        </w:rPr>
        <w:t xml:space="preserve"> </w:t>
      </w:r>
      <w:r>
        <w:t>object,</w:t>
      </w:r>
      <w:r>
        <w:rPr>
          <w:spacing w:val="80"/>
        </w:rPr>
        <w:t xml:space="preserve"> </w:t>
      </w:r>
      <w:r>
        <w:t>which</w:t>
      </w:r>
      <w:r>
        <w:rPr>
          <w:spacing w:val="80"/>
        </w:rPr>
        <w:t xml:space="preserve"> </w:t>
      </w:r>
      <w:r>
        <w:t>can communicate with Web service.</w:t>
      </w:r>
    </w:p>
    <w:p w14:paraId="4892FE19" w14:textId="77777777" w:rsidR="00963873" w:rsidRDefault="00000000">
      <w:pPr>
        <w:pStyle w:val="Heading2"/>
        <w:numPr>
          <w:ilvl w:val="0"/>
          <w:numId w:val="262"/>
        </w:numPr>
        <w:tabs>
          <w:tab w:val="left" w:pos="730"/>
        </w:tabs>
        <w:spacing w:line="155" w:lineRule="exact"/>
        <w:ind w:left="730" w:hanging="430"/>
      </w:pPr>
      <w:bookmarkStart w:id="103" w:name="_TOC_250410"/>
      <w:r>
        <w:t>What</w:t>
      </w:r>
      <w:r>
        <w:rPr>
          <w:spacing w:val="-4"/>
        </w:rPr>
        <w:t xml:space="preserve"> </w:t>
      </w:r>
      <w:r>
        <w:t>is</w:t>
      </w:r>
      <w:r>
        <w:rPr>
          <w:spacing w:val="-3"/>
        </w:rPr>
        <w:t xml:space="preserve"> </w:t>
      </w:r>
      <w:r>
        <w:t>file</w:t>
      </w:r>
      <w:r>
        <w:rPr>
          <w:spacing w:val="-3"/>
        </w:rPr>
        <w:t xml:space="preserve"> </w:t>
      </w:r>
      <w:r>
        <w:t>extension</w:t>
      </w:r>
      <w:r>
        <w:rPr>
          <w:spacing w:val="-3"/>
        </w:rPr>
        <w:t xml:space="preserve"> </w:t>
      </w:r>
      <w:r>
        <w:t>of</w:t>
      </w:r>
      <w:r>
        <w:rPr>
          <w:spacing w:val="-3"/>
        </w:rPr>
        <w:t xml:space="preserve"> </w:t>
      </w:r>
      <w:r>
        <w:t>Web</w:t>
      </w:r>
      <w:r>
        <w:rPr>
          <w:spacing w:val="-3"/>
        </w:rPr>
        <w:t xml:space="preserve"> </w:t>
      </w:r>
      <w:bookmarkEnd w:id="103"/>
      <w:r>
        <w:rPr>
          <w:spacing w:val="-2"/>
        </w:rPr>
        <w:t>services?</w:t>
      </w:r>
    </w:p>
    <w:p w14:paraId="4A2AD82D" w14:textId="77777777" w:rsidR="00963873" w:rsidRDefault="00000000">
      <w:pPr>
        <w:pStyle w:val="BodyText"/>
        <w:spacing w:line="457" w:lineRule="exact"/>
        <w:jc w:val="both"/>
        <w:rPr>
          <w:rFonts w:ascii="Garamond"/>
          <w:sz w:val="24"/>
        </w:rPr>
      </w:pPr>
      <w:r>
        <w:rPr>
          <w:rFonts w:ascii="Garamond"/>
          <w:sz w:val="24"/>
        </w:rPr>
        <w:t>.</w:t>
      </w:r>
      <w:r>
        <w:t>ASMX</w:t>
      </w:r>
      <w:r>
        <w:rPr>
          <w:spacing w:val="-5"/>
        </w:rPr>
        <w:t xml:space="preserve"> </w:t>
      </w:r>
      <w:r>
        <w:t>is</w:t>
      </w:r>
      <w:r>
        <w:rPr>
          <w:spacing w:val="-5"/>
        </w:rPr>
        <w:t xml:space="preserve"> </w:t>
      </w:r>
      <w:r>
        <w:t>extension</w:t>
      </w:r>
      <w:r>
        <w:rPr>
          <w:spacing w:val="-5"/>
        </w:rPr>
        <w:t xml:space="preserve"> </w:t>
      </w:r>
      <w:r>
        <w:t>for</w:t>
      </w:r>
      <w:r>
        <w:rPr>
          <w:spacing w:val="-4"/>
        </w:rPr>
        <w:t xml:space="preserve"> </w:t>
      </w:r>
      <w:r>
        <w:rPr>
          <w:spacing w:val="-2"/>
        </w:rPr>
        <w:t>Webservices</w:t>
      </w:r>
      <w:r>
        <w:rPr>
          <w:rFonts w:ascii="Garamond"/>
          <w:spacing w:val="-2"/>
          <w:sz w:val="24"/>
        </w:rPr>
        <w:t>.</w:t>
      </w:r>
    </w:p>
    <w:p w14:paraId="68B4210B" w14:textId="77777777" w:rsidR="00963873" w:rsidRDefault="00000000">
      <w:pPr>
        <w:pStyle w:val="BodyText"/>
        <w:spacing w:before="22"/>
        <w:ind w:left="0"/>
        <w:rPr>
          <w:rFonts w:ascii="Garamond"/>
          <w:sz w:val="5"/>
        </w:rPr>
      </w:pPr>
      <w:r>
        <w:rPr>
          <w:noProof/>
        </w:rPr>
        <mc:AlternateContent>
          <mc:Choice Requires="wps">
            <w:drawing>
              <wp:anchor distT="0" distB="0" distL="0" distR="0" simplePos="0" relativeHeight="487644672" behindDoc="1" locked="0" layoutInCell="1" allowOverlap="1" wp14:anchorId="50D60677" wp14:editId="3DC2D62D">
                <wp:simplePos x="0" y="0"/>
                <wp:positionH relativeFrom="page">
                  <wp:posOffset>1044701</wp:posOffset>
                </wp:positionH>
                <wp:positionV relativeFrom="paragraph">
                  <wp:posOffset>105776</wp:posOffset>
                </wp:positionV>
                <wp:extent cx="5607050" cy="590550"/>
                <wp:effectExtent l="0" t="0" r="0" b="0"/>
                <wp:wrapTopAndBottom/>
                <wp:docPr id="134" name="Text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590550"/>
                        </a:xfrm>
                        <a:prstGeom prst="rect">
                          <a:avLst/>
                        </a:prstGeom>
                        <a:solidFill>
                          <a:srgbClr val="E6E6E6"/>
                        </a:solidFill>
                        <a:ln w="6095">
                          <a:solidFill>
                            <a:srgbClr val="000000"/>
                          </a:solidFill>
                          <a:prstDash val="solid"/>
                        </a:ln>
                      </wps:spPr>
                      <wps:txbx>
                        <w:txbxContent>
                          <w:p w14:paraId="13E7321F" w14:textId="77777777" w:rsidR="00963873" w:rsidRDefault="00000000">
                            <w:pPr>
                              <w:spacing w:before="20" w:line="300" w:lineRule="atLeast"/>
                              <w:ind w:left="150" w:right="389"/>
                              <w:jc w:val="both"/>
                              <w:rPr>
                                <w:rFonts w:ascii="Courier New"/>
                                <w:color w:val="000000"/>
                                <w:sz w:val="20"/>
                              </w:rPr>
                            </w:pPr>
                            <w:r>
                              <w:rPr>
                                <w:rFonts w:ascii="Courier New"/>
                                <w:b/>
                                <w:color w:val="000000"/>
                                <w:sz w:val="20"/>
                              </w:rPr>
                              <w:t>Note</w:t>
                            </w:r>
                            <w:r>
                              <w:rPr>
                                <w:rFonts w:ascii="Courier New"/>
                                <w:b/>
                                <w:color w:val="000000"/>
                                <w:spacing w:val="-3"/>
                                <w:sz w:val="20"/>
                              </w:rPr>
                              <w:t xml:space="preserve"> </w:t>
                            </w:r>
                            <w:r>
                              <w:rPr>
                                <w:rFonts w:ascii="Courier New"/>
                                <w:b/>
                                <w:color w:val="000000"/>
                                <w:sz w:val="20"/>
                              </w:rPr>
                              <w:t>:-</w:t>
                            </w:r>
                            <w:r>
                              <w:rPr>
                                <w:rFonts w:ascii="Courier New"/>
                                <w:b/>
                                <w:color w:val="000000"/>
                                <w:spacing w:val="-3"/>
                                <w:sz w:val="20"/>
                              </w:rPr>
                              <w:t xml:space="preserve"> </w:t>
                            </w:r>
                            <w:r>
                              <w:rPr>
                                <w:rFonts w:ascii="Courier New"/>
                                <w:color w:val="000000"/>
                                <w:sz w:val="20"/>
                              </w:rPr>
                              <w:t>After</w:t>
                            </w:r>
                            <w:r>
                              <w:rPr>
                                <w:rFonts w:ascii="Courier New"/>
                                <w:color w:val="000000"/>
                                <w:spacing w:val="-3"/>
                                <w:sz w:val="20"/>
                              </w:rPr>
                              <w:t xml:space="preserve"> </w:t>
                            </w:r>
                            <w:r>
                              <w:rPr>
                                <w:rFonts w:ascii="Courier New"/>
                                <w:color w:val="000000"/>
                                <w:sz w:val="20"/>
                              </w:rPr>
                              <w:t>this</w:t>
                            </w:r>
                            <w:r>
                              <w:rPr>
                                <w:rFonts w:ascii="Courier New"/>
                                <w:color w:val="000000"/>
                                <w:spacing w:val="-3"/>
                                <w:sz w:val="20"/>
                              </w:rPr>
                              <w:t xml:space="preserve"> </w:t>
                            </w:r>
                            <w:r>
                              <w:rPr>
                                <w:rFonts w:ascii="Courier New"/>
                                <w:color w:val="000000"/>
                                <w:sz w:val="20"/>
                              </w:rPr>
                              <w:t>we</w:t>
                            </w:r>
                            <w:r>
                              <w:rPr>
                                <w:rFonts w:ascii="Courier New"/>
                                <w:color w:val="000000"/>
                                <w:spacing w:val="-3"/>
                                <w:sz w:val="20"/>
                              </w:rPr>
                              <w:t xml:space="preserve"> </w:t>
                            </w:r>
                            <w:r>
                              <w:rPr>
                                <w:rFonts w:ascii="Courier New"/>
                                <w:color w:val="000000"/>
                                <w:sz w:val="20"/>
                              </w:rPr>
                              <w:t>are</w:t>
                            </w:r>
                            <w:r>
                              <w:rPr>
                                <w:rFonts w:ascii="Courier New"/>
                                <w:color w:val="000000"/>
                                <w:spacing w:val="-3"/>
                                <w:sz w:val="20"/>
                              </w:rPr>
                              <w:t xml:space="preserve"> </w:t>
                            </w:r>
                            <w:r>
                              <w:rPr>
                                <w:rFonts w:ascii="Courier New"/>
                                <w:color w:val="000000"/>
                                <w:sz w:val="20"/>
                              </w:rPr>
                              <w:t>going</w:t>
                            </w:r>
                            <w:r>
                              <w:rPr>
                                <w:rFonts w:ascii="Courier New"/>
                                <w:color w:val="000000"/>
                                <w:spacing w:val="-3"/>
                                <w:sz w:val="20"/>
                              </w:rPr>
                              <w:t xml:space="preserve"> </w:t>
                            </w:r>
                            <w:r>
                              <w:rPr>
                                <w:rFonts w:ascii="Courier New"/>
                                <w:color w:val="000000"/>
                                <w:sz w:val="20"/>
                              </w:rPr>
                              <w:t>to</w:t>
                            </w:r>
                            <w:r>
                              <w:rPr>
                                <w:rFonts w:ascii="Courier New"/>
                                <w:color w:val="000000"/>
                                <w:spacing w:val="-3"/>
                                <w:sz w:val="20"/>
                              </w:rPr>
                              <w:t xml:space="preserve"> </w:t>
                            </w:r>
                            <w:r>
                              <w:rPr>
                                <w:rFonts w:ascii="Courier New"/>
                                <w:color w:val="000000"/>
                                <w:sz w:val="20"/>
                              </w:rPr>
                              <w:t>deal</w:t>
                            </w:r>
                            <w:r>
                              <w:rPr>
                                <w:rFonts w:ascii="Courier New"/>
                                <w:color w:val="000000"/>
                                <w:spacing w:val="-3"/>
                                <w:sz w:val="20"/>
                              </w:rPr>
                              <w:t xml:space="preserve"> </w:t>
                            </w:r>
                            <w:r>
                              <w:rPr>
                                <w:rFonts w:ascii="Courier New"/>
                                <w:color w:val="000000"/>
                                <w:sz w:val="20"/>
                              </w:rPr>
                              <w:t>with</w:t>
                            </w:r>
                            <w:r>
                              <w:rPr>
                                <w:rFonts w:ascii="Courier New"/>
                                <w:color w:val="000000"/>
                                <w:spacing w:val="-3"/>
                                <w:sz w:val="20"/>
                              </w:rPr>
                              <w:t xml:space="preserve"> </w:t>
                            </w:r>
                            <w:r>
                              <w:rPr>
                                <w:rFonts w:ascii="Courier New"/>
                                <w:color w:val="000000"/>
                                <w:sz w:val="20"/>
                              </w:rPr>
                              <w:t>a</w:t>
                            </w:r>
                            <w:r>
                              <w:rPr>
                                <w:rFonts w:ascii="Courier New"/>
                                <w:color w:val="000000"/>
                                <w:spacing w:val="-3"/>
                                <w:sz w:val="20"/>
                              </w:rPr>
                              <w:t xml:space="preserve"> </w:t>
                            </w:r>
                            <w:r>
                              <w:rPr>
                                <w:rFonts w:ascii="Courier New"/>
                                <w:color w:val="000000"/>
                                <w:sz w:val="20"/>
                              </w:rPr>
                              <w:t>sample</w:t>
                            </w:r>
                            <w:r>
                              <w:rPr>
                                <w:rFonts w:ascii="Courier New"/>
                                <w:color w:val="000000"/>
                                <w:spacing w:val="-3"/>
                                <w:sz w:val="20"/>
                              </w:rPr>
                              <w:t xml:space="preserve"> </w:t>
                            </w:r>
                            <w:r>
                              <w:rPr>
                                <w:rFonts w:ascii="Courier New"/>
                                <w:color w:val="000000"/>
                                <w:sz w:val="20"/>
                              </w:rPr>
                              <w:t>of</w:t>
                            </w:r>
                            <w:r>
                              <w:rPr>
                                <w:rFonts w:ascii="Courier New"/>
                                <w:color w:val="000000"/>
                                <w:spacing w:val="-3"/>
                                <w:sz w:val="20"/>
                              </w:rPr>
                              <w:t xml:space="preserve"> </w:t>
                            </w:r>
                            <w:r>
                              <w:rPr>
                                <w:rFonts w:ascii="Courier New"/>
                                <w:color w:val="000000"/>
                                <w:sz w:val="20"/>
                              </w:rPr>
                              <w:t>web</w:t>
                            </w:r>
                            <w:r>
                              <w:rPr>
                                <w:rFonts w:ascii="Courier New"/>
                                <w:color w:val="000000"/>
                                <w:spacing w:val="-3"/>
                                <w:sz w:val="20"/>
                              </w:rPr>
                              <w:t xml:space="preserve"> </w:t>
                            </w:r>
                            <w:r>
                              <w:rPr>
                                <w:rFonts w:ascii="Courier New"/>
                                <w:color w:val="000000"/>
                                <w:sz w:val="20"/>
                              </w:rPr>
                              <w:t>service. In</w:t>
                            </w:r>
                            <w:r>
                              <w:rPr>
                                <w:rFonts w:ascii="Courier New"/>
                                <w:color w:val="000000"/>
                                <w:spacing w:val="-4"/>
                                <w:sz w:val="20"/>
                              </w:rPr>
                              <w:t xml:space="preserve"> </w:t>
                            </w:r>
                            <w:r>
                              <w:rPr>
                                <w:rFonts w:ascii="Courier New"/>
                                <w:color w:val="000000"/>
                                <w:sz w:val="20"/>
                              </w:rPr>
                              <w:t>VS2005,</w:t>
                            </w:r>
                            <w:r>
                              <w:rPr>
                                <w:rFonts w:ascii="Courier New"/>
                                <w:color w:val="000000"/>
                                <w:spacing w:val="-4"/>
                                <w:sz w:val="20"/>
                              </w:rPr>
                              <w:t xml:space="preserve"> </w:t>
                            </w:r>
                            <w:r>
                              <w:rPr>
                                <w:rFonts w:ascii="Courier New"/>
                                <w:color w:val="000000"/>
                                <w:sz w:val="20"/>
                              </w:rPr>
                              <w:t>web</w:t>
                            </w:r>
                            <w:r>
                              <w:rPr>
                                <w:rFonts w:ascii="Courier New"/>
                                <w:color w:val="000000"/>
                                <w:spacing w:val="-4"/>
                                <w:sz w:val="20"/>
                              </w:rPr>
                              <w:t xml:space="preserve"> </w:t>
                            </w:r>
                            <w:r>
                              <w:rPr>
                                <w:rFonts w:ascii="Courier New"/>
                                <w:color w:val="000000"/>
                                <w:sz w:val="20"/>
                              </w:rPr>
                              <w:t>project</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created</w:t>
                            </w:r>
                            <w:r>
                              <w:rPr>
                                <w:rFonts w:ascii="Courier New"/>
                                <w:color w:val="000000"/>
                                <w:spacing w:val="-4"/>
                                <w:sz w:val="20"/>
                              </w:rPr>
                              <w:t xml:space="preserve"> </w:t>
                            </w:r>
                            <w:r>
                              <w:rPr>
                                <w:rFonts w:ascii="Courier New"/>
                                <w:color w:val="000000"/>
                                <w:sz w:val="20"/>
                              </w:rPr>
                              <w:t>from</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menu</w:t>
                            </w:r>
                            <w:r>
                              <w:rPr>
                                <w:rFonts w:ascii="Courier New"/>
                                <w:color w:val="000000"/>
                                <w:spacing w:val="-4"/>
                                <w:sz w:val="20"/>
                              </w:rPr>
                              <w:t xml:space="preserve"> </w:t>
                            </w:r>
                            <w:r>
                              <w:rPr>
                                <w:rFonts w:ascii="Courier New"/>
                                <w:color w:val="000000"/>
                                <w:sz w:val="20"/>
                              </w:rPr>
                              <w:t>itself</w:t>
                            </w:r>
                            <w:r>
                              <w:rPr>
                                <w:rFonts w:ascii="Courier New"/>
                                <w:color w:val="000000"/>
                                <w:spacing w:val="-4"/>
                                <w:sz w:val="20"/>
                              </w:rPr>
                              <w:t xml:space="preserve"> </w:t>
                            </w:r>
                            <w:r>
                              <w:rPr>
                                <w:rFonts w:ascii="Courier New"/>
                                <w:color w:val="000000"/>
                                <w:sz w:val="20"/>
                              </w:rPr>
                              <w:t>as</w:t>
                            </w:r>
                            <w:r>
                              <w:rPr>
                                <w:rFonts w:ascii="Courier New"/>
                                <w:color w:val="000000"/>
                                <w:spacing w:val="-4"/>
                                <w:sz w:val="20"/>
                              </w:rPr>
                              <w:t xml:space="preserve"> </w:t>
                            </w:r>
                            <w:r>
                              <w:rPr>
                                <w:rFonts w:ascii="Courier New"/>
                                <w:color w:val="000000"/>
                                <w:sz w:val="20"/>
                              </w:rPr>
                              <w:t>compared</w:t>
                            </w:r>
                            <w:r>
                              <w:rPr>
                                <w:rFonts w:ascii="Courier New"/>
                                <w:color w:val="000000"/>
                                <w:spacing w:val="-4"/>
                                <w:sz w:val="20"/>
                              </w:rPr>
                              <w:t xml:space="preserve"> </w:t>
                            </w:r>
                            <w:r>
                              <w:rPr>
                                <w:rFonts w:ascii="Courier New"/>
                                <w:color w:val="000000"/>
                                <w:sz w:val="20"/>
                              </w:rPr>
                              <w:t>to 2003 where it was present in the explorer.</w:t>
                            </w:r>
                          </w:p>
                        </w:txbxContent>
                      </wps:txbx>
                      <wps:bodyPr wrap="square" lIns="0" tIns="0" rIns="0" bIns="0" rtlCol="0">
                        <a:noAutofit/>
                      </wps:bodyPr>
                    </wps:wsp>
                  </a:graphicData>
                </a:graphic>
              </wp:anchor>
            </w:drawing>
          </mc:Choice>
          <mc:Fallback>
            <w:pict>
              <v:shape w14:anchorId="50D60677" id="Textbox 134" o:spid="_x0000_s1124" type="#_x0000_t202" style="position:absolute;margin-left:82.25pt;margin-top:8.35pt;width:441.5pt;height:46.5pt;z-index:-15671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" fillcolor="#e6e6e6" strokeweight=".16931mm">
                <v:path arrowok="t"/>
                <v:textbox inset="0,0,0,0">
                  <w:txbxContent>
                    <w:p w14:paraId="13E7321F" w14:textId="77777777" w:rsidR="00963873" w:rsidRDefault="00000000">
                      <w:pPr>
                        <w:spacing w:before="20" w:line="300" w:lineRule="atLeast"/>
                        <w:ind w:left="150" w:right="389"/>
                        <w:jc w:val="both"/>
                        <w:rPr>
                          <w:rFonts w:ascii="Courier New"/>
                          <w:color w:val="000000"/>
                          <w:sz w:val="20"/>
                        </w:rPr>
                      </w:pPr>
                      <w:r>
                        <w:rPr>
                          <w:rFonts w:ascii="Courier New"/>
                          <w:b/>
                          <w:color w:val="000000"/>
                          <w:sz w:val="20"/>
                        </w:rPr>
                        <w:t>Note</w:t>
                      </w:r>
                      <w:r>
                        <w:rPr>
                          <w:rFonts w:ascii="Courier New"/>
                          <w:b/>
                          <w:color w:val="000000"/>
                          <w:spacing w:val="-3"/>
                          <w:sz w:val="20"/>
                        </w:rPr>
                        <w:t xml:space="preserve"> </w:t>
                      </w:r>
                      <w:r>
                        <w:rPr>
                          <w:rFonts w:ascii="Courier New"/>
                          <w:b/>
                          <w:color w:val="000000"/>
                          <w:sz w:val="20"/>
                        </w:rPr>
                        <w:t>:-</w:t>
                      </w:r>
                      <w:r>
                        <w:rPr>
                          <w:rFonts w:ascii="Courier New"/>
                          <w:b/>
                          <w:color w:val="000000"/>
                          <w:spacing w:val="-3"/>
                          <w:sz w:val="20"/>
                        </w:rPr>
                        <w:t xml:space="preserve"> </w:t>
                      </w:r>
                      <w:r>
                        <w:rPr>
                          <w:rFonts w:ascii="Courier New"/>
                          <w:color w:val="000000"/>
                          <w:sz w:val="20"/>
                        </w:rPr>
                        <w:t>After</w:t>
                      </w:r>
                      <w:r>
                        <w:rPr>
                          <w:rFonts w:ascii="Courier New"/>
                          <w:color w:val="000000"/>
                          <w:spacing w:val="-3"/>
                          <w:sz w:val="20"/>
                        </w:rPr>
                        <w:t xml:space="preserve"> </w:t>
                      </w:r>
                      <w:r>
                        <w:rPr>
                          <w:rFonts w:ascii="Courier New"/>
                          <w:color w:val="000000"/>
                          <w:sz w:val="20"/>
                        </w:rPr>
                        <w:t>this</w:t>
                      </w:r>
                      <w:r>
                        <w:rPr>
                          <w:rFonts w:ascii="Courier New"/>
                          <w:color w:val="000000"/>
                          <w:spacing w:val="-3"/>
                          <w:sz w:val="20"/>
                        </w:rPr>
                        <w:t xml:space="preserve"> </w:t>
                      </w:r>
                      <w:r>
                        <w:rPr>
                          <w:rFonts w:ascii="Courier New"/>
                          <w:color w:val="000000"/>
                          <w:sz w:val="20"/>
                        </w:rPr>
                        <w:t>we</w:t>
                      </w:r>
                      <w:r>
                        <w:rPr>
                          <w:rFonts w:ascii="Courier New"/>
                          <w:color w:val="000000"/>
                          <w:spacing w:val="-3"/>
                          <w:sz w:val="20"/>
                        </w:rPr>
                        <w:t xml:space="preserve"> </w:t>
                      </w:r>
                      <w:r>
                        <w:rPr>
                          <w:rFonts w:ascii="Courier New"/>
                          <w:color w:val="000000"/>
                          <w:sz w:val="20"/>
                        </w:rPr>
                        <w:t>are</w:t>
                      </w:r>
                      <w:r>
                        <w:rPr>
                          <w:rFonts w:ascii="Courier New"/>
                          <w:color w:val="000000"/>
                          <w:spacing w:val="-3"/>
                          <w:sz w:val="20"/>
                        </w:rPr>
                        <w:t xml:space="preserve"> </w:t>
                      </w:r>
                      <w:r>
                        <w:rPr>
                          <w:rFonts w:ascii="Courier New"/>
                          <w:color w:val="000000"/>
                          <w:sz w:val="20"/>
                        </w:rPr>
                        <w:t>going</w:t>
                      </w:r>
                      <w:r>
                        <w:rPr>
                          <w:rFonts w:ascii="Courier New"/>
                          <w:color w:val="000000"/>
                          <w:spacing w:val="-3"/>
                          <w:sz w:val="20"/>
                        </w:rPr>
                        <w:t xml:space="preserve"> </w:t>
                      </w:r>
                      <w:r>
                        <w:rPr>
                          <w:rFonts w:ascii="Courier New"/>
                          <w:color w:val="000000"/>
                          <w:sz w:val="20"/>
                        </w:rPr>
                        <w:t>to</w:t>
                      </w:r>
                      <w:r>
                        <w:rPr>
                          <w:rFonts w:ascii="Courier New"/>
                          <w:color w:val="000000"/>
                          <w:spacing w:val="-3"/>
                          <w:sz w:val="20"/>
                        </w:rPr>
                        <w:t xml:space="preserve"> </w:t>
                      </w:r>
                      <w:r>
                        <w:rPr>
                          <w:rFonts w:ascii="Courier New"/>
                          <w:color w:val="000000"/>
                          <w:sz w:val="20"/>
                        </w:rPr>
                        <w:t>deal</w:t>
                      </w:r>
                      <w:r>
                        <w:rPr>
                          <w:rFonts w:ascii="Courier New"/>
                          <w:color w:val="000000"/>
                          <w:spacing w:val="-3"/>
                          <w:sz w:val="20"/>
                        </w:rPr>
                        <w:t xml:space="preserve"> </w:t>
                      </w:r>
                      <w:r>
                        <w:rPr>
                          <w:rFonts w:ascii="Courier New"/>
                          <w:color w:val="000000"/>
                          <w:sz w:val="20"/>
                        </w:rPr>
                        <w:t>with</w:t>
                      </w:r>
                      <w:r>
                        <w:rPr>
                          <w:rFonts w:ascii="Courier New"/>
                          <w:color w:val="000000"/>
                          <w:spacing w:val="-3"/>
                          <w:sz w:val="20"/>
                        </w:rPr>
                        <w:t xml:space="preserve"> </w:t>
                      </w:r>
                      <w:r>
                        <w:rPr>
                          <w:rFonts w:ascii="Courier New"/>
                          <w:color w:val="000000"/>
                          <w:sz w:val="20"/>
                        </w:rPr>
                        <w:t>a</w:t>
                      </w:r>
                      <w:r>
                        <w:rPr>
                          <w:rFonts w:ascii="Courier New"/>
                          <w:color w:val="000000"/>
                          <w:spacing w:val="-3"/>
                          <w:sz w:val="20"/>
                        </w:rPr>
                        <w:t xml:space="preserve"> </w:t>
                      </w:r>
                      <w:r>
                        <w:rPr>
                          <w:rFonts w:ascii="Courier New"/>
                          <w:color w:val="000000"/>
                          <w:sz w:val="20"/>
                        </w:rPr>
                        <w:t>sample</w:t>
                      </w:r>
                      <w:r>
                        <w:rPr>
                          <w:rFonts w:ascii="Courier New"/>
                          <w:color w:val="000000"/>
                          <w:spacing w:val="-3"/>
                          <w:sz w:val="20"/>
                        </w:rPr>
                        <w:t xml:space="preserve"> </w:t>
                      </w:r>
                      <w:r>
                        <w:rPr>
                          <w:rFonts w:ascii="Courier New"/>
                          <w:color w:val="000000"/>
                          <w:sz w:val="20"/>
                        </w:rPr>
                        <w:t>of</w:t>
                      </w:r>
                      <w:r>
                        <w:rPr>
                          <w:rFonts w:ascii="Courier New"/>
                          <w:color w:val="000000"/>
                          <w:spacing w:val="-3"/>
                          <w:sz w:val="20"/>
                        </w:rPr>
                        <w:t xml:space="preserve"> </w:t>
                      </w:r>
                      <w:r>
                        <w:rPr>
                          <w:rFonts w:ascii="Courier New"/>
                          <w:color w:val="000000"/>
                          <w:sz w:val="20"/>
                        </w:rPr>
                        <w:t>web</w:t>
                      </w:r>
                      <w:r>
                        <w:rPr>
                          <w:rFonts w:ascii="Courier New"/>
                          <w:color w:val="000000"/>
                          <w:spacing w:val="-3"/>
                          <w:sz w:val="20"/>
                        </w:rPr>
                        <w:t xml:space="preserve"> </w:t>
                      </w:r>
                      <w:r>
                        <w:rPr>
                          <w:rFonts w:ascii="Courier New"/>
                          <w:color w:val="000000"/>
                          <w:sz w:val="20"/>
                        </w:rPr>
                        <w:t>service. In</w:t>
                      </w:r>
                      <w:r>
                        <w:rPr>
                          <w:rFonts w:ascii="Courier New"/>
                          <w:color w:val="000000"/>
                          <w:spacing w:val="-4"/>
                          <w:sz w:val="20"/>
                        </w:rPr>
                        <w:t xml:space="preserve"> </w:t>
                      </w:r>
                      <w:r>
                        <w:rPr>
                          <w:rFonts w:ascii="Courier New"/>
                          <w:color w:val="000000"/>
                          <w:sz w:val="20"/>
                        </w:rPr>
                        <w:t>VS2005,</w:t>
                      </w:r>
                      <w:r>
                        <w:rPr>
                          <w:rFonts w:ascii="Courier New"/>
                          <w:color w:val="000000"/>
                          <w:spacing w:val="-4"/>
                          <w:sz w:val="20"/>
                        </w:rPr>
                        <w:t xml:space="preserve"> </w:t>
                      </w:r>
                      <w:r>
                        <w:rPr>
                          <w:rFonts w:ascii="Courier New"/>
                          <w:color w:val="000000"/>
                          <w:sz w:val="20"/>
                        </w:rPr>
                        <w:t>web</w:t>
                      </w:r>
                      <w:r>
                        <w:rPr>
                          <w:rFonts w:ascii="Courier New"/>
                          <w:color w:val="000000"/>
                          <w:spacing w:val="-4"/>
                          <w:sz w:val="20"/>
                        </w:rPr>
                        <w:t xml:space="preserve"> </w:t>
                      </w:r>
                      <w:r>
                        <w:rPr>
                          <w:rFonts w:ascii="Courier New"/>
                          <w:color w:val="000000"/>
                          <w:sz w:val="20"/>
                        </w:rPr>
                        <w:t>project</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created</w:t>
                      </w:r>
                      <w:r>
                        <w:rPr>
                          <w:rFonts w:ascii="Courier New"/>
                          <w:color w:val="000000"/>
                          <w:spacing w:val="-4"/>
                          <w:sz w:val="20"/>
                        </w:rPr>
                        <w:t xml:space="preserve"> </w:t>
                      </w:r>
                      <w:r>
                        <w:rPr>
                          <w:rFonts w:ascii="Courier New"/>
                          <w:color w:val="000000"/>
                          <w:sz w:val="20"/>
                        </w:rPr>
                        <w:t>from</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menu</w:t>
                      </w:r>
                      <w:r>
                        <w:rPr>
                          <w:rFonts w:ascii="Courier New"/>
                          <w:color w:val="000000"/>
                          <w:spacing w:val="-4"/>
                          <w:sz w:val="20"/>
                        </w:rPr>
                        <w:t xml:space="preserve"> </w:t>
                      </w:r>
                      <w:r>
                        <w:rPr>
                          <w:rFonts w:ascii="Courier New"/>
                          <w:color w:val="000000"/>
                          <w:sz w:val="20"/>
                        </w:rPr>
                        <w:t>itself</w:t>
                      </w:r>
                      <w:r>
                        <w:rPr>
                          <w:rFonts w:ascii="Courier New"/>
                          <w:color w:val="000000"/>
                          <w:spacing w:val="-4"/>
                          <w:sz w:val="20"/>
                        </w:rPr>
                        <w:t xml:space="preserve"> </w:t>
                      </w:r>
                      <w:r>
                        <w:rPr>
                          <w:rFonts w:ascii="Courier New"/>
                          <w:color w:val="000000"/>
                          <w:sz w:val="20"/>
                        </w:rPr>
                        <w:t>as</w:t>
                      </w:r>
                      <w:r>
                        <w:rPr>
                          <w:rFonts w:ascii="Courier New"/>
                          <w:color w:val="000000"/>
                          <w:spacing w:val="-4"/>
                          <w:sz w:val="20"/>
                        </w:rPr>
                        <w:t xml:space="preserve"> </w:t>
                      </w:r>
                      <w:r>
                        <w:rPr>
                          <w:rFonts w:ascii="Courier New"/>
                          <w:color w:val="000000"/>
                          <w:sz w:val="20"/>
                        </w:rPr>
                        <w:t>compared</w:t>
                      </w:r>
                      <w:r>
                        <w:rPr>
                          <w:rFonts w:ascii="Courier New"/>
                          <w:color w:val="000000"/>
                          <w:spacing w:val="-4"/>
                          <w:sz w:val="20"/>
                        </w:rPr>
                        <w:t xml:space="preserve"> </w:t>
                      </w:r>
                      <w:r>
                        <w:rPr>
                          <w:rFonts w:ascii="Courier New"/>
                          <w:color w:val="000000"/>
                          <w:sz w:val="20"/>
                        </w:rPr>
                        <w:t>to 2003 where it was present in the explorer.</w:t>
                      </w:r>
                    </w:p>
                  </w:txbxContent>
                </v:textbox>
                <w10:wrap type="topAndBottom" anchorx="page"/>
              </v:shape>
            </w:pict>
          </mc:Fallback>
        </mc:AlternateContent>
      </w:r>
      <w:r>
        <w:rPr>
          <w:noProof/>
        </w:rPr>
        <w:drawing>
          <wp:anchor distT="0" distB="0" distL="0" distR="0" simplePos="0" relativeHeight="487645184" behindDoc="1" locked="0" layoutInCell="1" allowOverlap="1" wp14:anchorId="769F591B" wp14:editId="5A2A5C10">
            <wp:simplePos x="0" y="0"/>
            <wp:positionH relativeFrom="page">
              <wp:posOffset>2936748</wp:posOffset>
            </wp:positionH>
            <wp:positionV relativeFrom="paragraph">
              <wp:posOffset>988934</wp:posOffset>
            </wp:positionV>
            <wp:extent cx="1909755" cy="2255519"/>
            <wp:effectExtent l="0" t="0" r="0" b="0"/>
            <wp:wrapTopAndBottom/>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56" cstate="print"/>
                    <a:stretch>
                      <a:fillRect/>
                    </a:stretch>
                  </pic:blipFill>
                  <pic:spPr>
                    <a:xfrm>
                      <a:off x="0" y="0"/>
                      <a:ext cx="1909755" cy="2255519"/>
                    </a:xfrm>
                    <a:prstGeom prst="rect">
                      <a:avLst/>
                    </a:prstGeom>
                  </pic:spPr>
                </pic:pic>
              </a:graphicData>
            </a:graphic>
          </wp:anchor>
        </w:drawing>
      </w:r>
    </w:p>
    <w:p w14:paraId="61649602" w14:textId="77777777" w:rsidR="00963873" w:rsidRDefault="00963873">
      <w:pPr>
        <w:pStyle w:val="BodyText"/>
        <w:spacing w:before="22"/>
        <w:ind w:left="0"/>
        <w:rPr>
          <w:rFonts w:ascii="Garamond"/>
          <w:sz w:val="18"/>
        </w:rPr>
      </w:pPr>
    </w:p>
    <w:p w14:paraId="6ADBC3F5" w14:textId="77777777" w:rsidR="00963873" w:rsidRDefault="00000000">
      <w:pPr>
        <w:spacing w:before="123"/>
        <w:ind w:left="2288"/>
        <w:rPr>
          <w:b/>
        </w:rPr>
      </w:pPr>
      <w:r>
        <w:rPr>
          <w:b/>
        </w:rPr>
        <w:t>Figure:</w:t>
      </w:r>
      <w:r>
        <w:rPr>
          <w:b/>
          <w:spacing w:val="-7"/>
        </w:rPr>
        <w:t xml:space="preserve"> </w:t>
      </w:r>
      <w:r>
        <w:rPr>
          <w:b/>
        </w:rPr>
        <w:t>-</w:t>
      </w:r>
      <w:r>
        <w:rPr>
          <w:b/>
          <w:spacing w:val="-4"/>
        </w:rPr>
        <w:t xml:space="preserve"> </w:t>
      </w:r>
      <w:r>
        <w:rPr>
          <w:b/>
        </w:rPr>
        <w:t>4.8</w:t>
      </w:r>
      <w:r>
        <w:rPr>
          <w:b/>
          <w:spacing w:val="-6"/>
        </w:rPr>
        <w:t xml:space="preserve"> </w:t>
      </w:r>
      <w:r>
        <w:rPr>
          <w:b/>
        </w:rPr>
        <w:t>Create</w:t>
      </w:r>
      <w:r>
        <w:rPr>
          <w:b/>
          <w:spacing w:val="-4"/>
        </w:rPr>
        <w:t xml:space="preserve"> </w:t>
      </w:r>
      <w:r>
        <w:rPr>
          <w:b/>
        </w:rPr>
        <w:t>Web</w:t>
      </w:r>
      <w:r>
        <w:rPr>
          <w:b/>
          <w:spacing w:val="-3"/>
        </w:rPr>
        <w:t xml:space="preserve"> </w:t>
      </w:r>
      <w:r>
        <w:rPr>
          <w:b/>
        </w:rPr>
        <w:t>project</w:t>
      </w:r>
      <w:r>
        <w:rPr>
          <w:b/>
          <w:spacing w:val="-5"/>
        </w:rPr>
        <w:t xml:space="preserve"> </w:t>
      </w:r>
      <w:r>
        <w:rPr>
          <w:b/>
        </w:rPr>
        <w:t>menu</w:t>
      </w:r>
      <w:r>
        <w:rPr>
          <w:b/>
          <w:spacing w:val="-4"/>
        </w:rPr>
        <w:t xml:space="preserve"> </w:t>
      </w:r>
      <w:r>
        <w:rPr>
          <w:b/>
        </w:rPr>
        <w:t>in</w:t>
      </w:r>
      <w:r>
        <w:rPr>
          <w:b/>
          <w:spacing w:val="-4"/>
        </w:rPr>
        <w:t xml:space="preserve"> </w:t>
      </w:r>
      <w:r>
        <w:rPr>
          <w:b/>
          <w:spacing w:val="-2"/>
        </w:rPr>
        <w:t>VS2005</w:t>
      </w:r>
    </w:p>
    <w:p w14:paraId="0BF98A2A" w14:textId="77777777" w:rsidR="00963873" w:rsidRDefault="00963873">
      <w:pPr>
        <w:sectPr w:rsidR="00963873">
          <w:pgSz w:w="12240" w:h="15840"/>
          <w:pgMar w:top="1340" w:right="220" w:bottom="680" w:left="1500" w:header="446" w:footer="488" w:gutter="0"/>
          <w:cols w:space="720"/>
        </w:sectPr>
      </w:pPr>
    </w:p>
    <w:p w14:paraId="7F361FFB" w14:textId="77777777" w:rsidR="00963873" w:rsidRDefault="00000000">
      <w:pPr>
        <w:pStyle w:val="Heading2"/>
        <w:spacing w:before="92"/>
        <w:ind w:right="1584"/>
      </w:pPr>
      <w:r>
        <w:lastRenderedPageBreak/>
        <w:t>(B)</w:t>
      </w:r>
      <w:r>
        <w:rPr>
          <w:spacing w:val="-4"/>
        </w:rPr>
        <w:t xml:space="preserve"> </w:t>
      </w:r>
      <w:r>
        <w:t>Which</w:t>
      </w:r>
      <w:r>
        <w:rPr>
          <w:spacing w:val="-4"/>
        </w:rPr>
        <w:t xml:space="preserve"> </w:t>
      </w:r>
      <w:r>
        <w:t>attribute</w:t>
      </w:r>
      <w:r>
        <w:rPr>
          <w:spacing w:val="-4"/>
        </w:rPr>
        <w:t xml:space="preserve"> </w:t>
      </w:r>
      <w:r>
        <w:t>is</w:t>
      </w:r>
      <w:r>
        <w:rPr>
          <w:spacing w:val="-4"/>
        </w:rPr>
        <w:t xml:space="preserve"> </w:t>
      </w:r>
      <w:r>
        <w:t>used</w:t>
      </w:r>
      <w:r>
        <w:rPr>
          <w:spacing w:val="-4"/>
        </w:rPr>
        <w:t xml:space="preserve"> </w:t>
      </w:r>
      <w:r>
        <w:t>in</w:t>
      </w:r>
      <w:r>
        <w:rPr>
          <w:spacing w:val="-5"/>
        </w:rPr>
        <w:t xml:space="preserve"> </w:t>
      </w:r>
      <w:r>
        <w:t>order</w:t>
      </w:r>
      <w:r>
        <w:rPr>
          <w:spacing w:val="-4"/>
        </w:rPr>
        <w:t xml:space="preserve"> </w:t>
      </w:r>
      <w:r>
        <w:t>that</w:t>
      </w:r>
      <w:r>
        <w:rPr>
          <w:spacing w:val="-4"/>
        </w:rPr>
        <w:t xml:space="preserve"> </w:t>
      </w:r>
      <w:r>
        <w:t>the</w:t>
      </w:r>
      <w:r>
        <w:rPr>
          <w:spacing w:val="-4"/>
        </w:rPr>
        <w:t xml:space="preserve"> </w:t>
      </w:r>
      <w:r>
        <w:t>method</w:t>
      </w:r>
      <w:r>
        <w:rPr>
          <w:spacing w:val="-3"/>
        </w:rPr>
        <w:t xml:space="preserve"> </w:t>
      </w:r>
      <w:r>
        <w:t>can</w:t>
      </w:r>
      <w:r>
        <w:rPr>
          <w:spacing w:val="-3"/>
        </w:rPr>
        <w:t xml:space="preserve"> </w:t>
      </w:r>
      <w:r>
        <w:t>be</w:t>
      </w:r>
      <w:r>
        <w:rPr>
          <w:spacing w:val="-4"/>
        </w:rPr>
        <w:t xml:space="preserve"> </w:t>
      </w:r>
      <w:r>
        <w:t>used</w:t>
      </w:r>
      <w:r>
        <w:rPr>
          <w:spacing w:val="-3"/>
        </w:rPr>
        <w:t xml:space="preserve"> </w:t>
      </w:r>
      <w:r>
        <w:t xml:space="preserve">as </w:t>
      </w:r>
      <w:r>
        <w:rPr>
          <w:spacing w:val="-2"/>
        </w:rPr>
        <w:t>WebService?</w:t>
      </w:r>
    </w:p>
    <w:p w14:paraId="5A75DF43" w14:textId="77777777" w:rsidR="00963873" w:rsidRDefault="00000000">
      <w:pPr>
        <w:pStyle w:val="BodyText"/>
        <w:spacing w:before="57"/>
        <w:ind w:right="1584"/>
      </w:pPr>
      <w:r>
        <w:t>Web</w:t>
      </w:r>
      <w:r>
        <w:rPr>
          <w:spacing w:val="16"/>
        </w:rPr>
        <w:t xml:space="preserve"> </w:t>
      </w:r>
      <w:r>
        <w:t>Method</w:t>
      </w:r>
      <w:r>
        <w:rPr>
          <w:spacing w:val="15"/>
        </w:rPr>
        <w:t xml:space="preserve"> </w:t>
      </w:r>
      <w:r>
        <w:t>attributes</w:t>
      </w:r>
      <w:r>
        <w:rPr>
          <w:spacing w:val="16"/>
        </w:rPr>
        <w:t xml:space="preserve"> </w:t>
      </w:r>
      <w:r>
        <w:t>has</w:t>
      </w:r>
      <w:r>
        <w:rPr>
          <w:spacing w:val="16"/>
        </w:rPr>
        <w:t xml:space="preserve"> </w:t>
      </w:r>
      <w:r>
        <w:t>to</w:t>
      </w:r>
      <w:r>
        <w:rPr>
          <w:spacing w:val="16"/>
        </w:rPr>
        <w:t xml:space="preserve"> </w:t>
      </w:r>
      <w:r>
        <w:t>be</w:t>
      </w:r>
      <w:r>
        <w:rPr>
          <w:spacing w:val="16"/>
        </w:rPr>
        <w:t xml:space="preserve"> </w:t>
      </w:r>
      <w:r>
        <w:t>specified</w:t>
      </w:r>
      <w:r>
        <w:rPr>
          <w:spacing w:val="16"/>
        </w:rPr>
        <w:t xml:space="preserve"> </w:t>
      </w:r>
      <w:r>
        <w:t>in</w:t>
      </w:r>
      <w:r>
        <w:rPr>
          <w:spacing w:val="16"/>
        </w:rPr>
        <w:t xml:space="preserve"> </w:t>
      </w:r>
      <w:r>
        <w:t>order</w:t>
      </w:r>
      <w:r>
        <w:rPr>
          <w:spacing w:val="16"/>
        </w:rPr>
        <w:t xml:space="preserve"> </w:t>
      </w:r>
      <w:r>
        <w:t>that</w:t>
      </w:r>
      <w:r>
        <w:rPr>
          <w:spacing w:val="16"/>
        </w:rPr>
        <w:t xml:space="preserve"> </w:t>
      </w:r>
      <w:r>
        <w:t>the</w:t>
      </w:r>
      <w:r>
        <w:rPr>
          <w:spacing w:val="16"/>
        </w:rPr>
        <w:t xml:space="preserve"> </w:t>
      </w:r>
      <w:r>
        <w:t>method</w:t>
      </w:r>
      <w:r>
        <w:rPr>
          <w:spacing w:val="16"/>
        </w:rPr>
        <w:t xml:space="preserve"> </w:t>
      </w:r>
      <w:r>
        <w:t>and</w:t>
      </w:r>
      <w:r>
        <w:rPr>
          <w:spacing w:val="15"/>
        </w:rPr>
        <w:t xml:space="preserve"> </w:t>
      </w:r>
      <w:r>
        <w:t>property</w:t>
      </w:r>
      <w:r>
        <w:rPr>
          <w:spacing w:val="16"/>
        </w:rPr>
        <w:t xml:space="preserve"> </w:t>
      </w:r>
      <w:r>
        <w:t>can</w:t>
      </w:r>
      <w:r>
        <w:rPr>
          <w:spacing w:val="16"/>
        </w:rPr>
        <w:t xml:space="preserve"> </w:t>
      </w:r>
      <w:r>
        <w:t>be</w:t>
      </w:r>
      <w:r>
        <w:rPr>
          <w:spacing w:val="16"/>
        </w:rPr>
        <w:t xml:space="preserve"> </w:t>
      </w:r>
      <w:r>
        <w:t>treated as Web Service.</w:t>
      </w:r>
    </w:p>
    <w:p w14:paraId="7702E993" w14:textId="77777777" w:rsidR="00963873" w:rsidRDefault="00000000">
      <w:pPr>
        <w:pStyle w:val="Heading2"/>
        <w:numPr>
          <w:ilvl w:val="0"/>
          <w:numId w:val="261"/>
        </w:numPr>
        <w:tabs>
          <w:tab w:val="left" w:pos="732"/>
        </w:tabs>
        <w:spacing w:before="243"/>
        <w:ind w:left="732" w:hanging="432"/>
      </w:pPr>
      <w:r>
        <w:rPr>
          <w:noProof/>
        </w:rPr>
        <mc:AlternateContent>
          <mc:Choice Requires="wps">
            <w:drawing>
              <wp:anchor distT="0" distB="0" distL="0" distR="0" simplePos="0" relativeHeight="487645696" behindDoc="1" locked="0" layoutInCell="1" allowOverlap="1" wp14:anchorId="261ACA60" wp14:editId="6CD28250">
                <wp:simplePos x="0" y="0"/>
                <wp:positionH relativeFrom="page">
                  <wp:posOffset>1044701</wp:posOffset>
                </wp:positionH>
                <wp:positionV relativeFrom="paragraph">
                  <wp:posOffset>385498</wp:posOffset>
                </wp:positionV>
                <wp:extent cx="5607050" cy="1543050"/>
                <wp:effectExtent l="0" t="0" r="0" b="0"/>
                <wp:wrapTopAndBottom/>
                <wp:docPr id="136" name="Text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543050"/>
                        </a:xfrm>
                        <a:prstGeom prst="rect">
                          <a:avLst/>
                        </a:prstGeom>
                        <a:solidFill>
                          <a:srgbClr val="E6E6E6"/>
                        </a:solidFill>
                        <a:ln w="6095">
                          <a:solidFill>
                            <a:srgbClr val="000000"/>
                          </a:solidFill>
                          <a:prstDash val="solid"/>
                        </a:ln>
                      </wps:spPr>
                      <wps:txbx>
                        <w:txbxContent>
                          <w:p w14:paraId="244C436F" w14:textId="77777777" w:rsidR="00963873" w:rsidRDefault="00000000">
                            <w:pPr>
                              <w:spacing w:before="94" w:line="316" w:lineRule="auto"/>
                              <w:ind w:left="150"/>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For this question, this book will make a attempt by creating a simple web service and explaining steps to achieve it. A simple webservice will be created which takes two numbers and gives addition result</w:t>
                            </w:r>
                            <w:r>
                              <w:rPr>
                                <w:rFonts w:ascii="Courier New" w:hAnsi="Courier New"/>
                                <w:color w:val="000000"/>
                                <w:spacing w:val="-4"/>
                                <w:sz w:val="20"/>
                              </w:rPr>
                              <w:t xml:space="preserve"> </w:t>
                            </w:r>
                            <w:r>
                              <w:rPr>
                                <w:rFonts w:ascii="Courier New" w:hAnsi="Courier New"/>
                                <w:color w:val="000000"/>
                                <w:sz w:val="20"/>
                              </w:rPr>
                              <w:t>of</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two</w:t>
                            </w:r>
                            <w:r>
                              <w:rPr>
                                <w:rFonts w:ascii="Courier New" w:hAnsi="Courier New"/>
                                <w:color w:val="000000"/>
                                <w:spacing w:val="-4"/>
                                <w:sz w:val="20"/>
                              </w:rPr>
                              <w:t xml:space="preserve"> </w:t>
                            </w:r>
                            <w:r>
                              <w:rPr>
                                <w:rFonts w:ascii="Courier New" w:hAnsi="Courier New"/>
                                <w:color w:val="000000"/>
                                <w:sz w:val="20"/>
                              </w:rPr>
                              <w:t>numbers.</w:t>
                            </w:r>
                            <w:r>
                              <w:rPr>
                                <w:rFonts w:ascii="Courier New" w:hAnsi="Courier New"/>
                                <w:color w:val="000000"/>
                                <w:spacing w:val="-4"/>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z w:val="20"/>
                              </w:rPr>
                              <w:t>CD</w:t>
                            </w:r>
                            <w:r>
                              <w:rPr>
                                <w:rFonts w:ascii="Courier New" w:hAnsi="Courier New"/>
                                <w:color w:val="000000"/>
                                <w:spacing w:val="-4"/>
                                <w:sz w:val="20"/>
                              </w:rPr>
                              <w:t xml:space="preserve"> </w:t>
                            </w:r>
                            <w:r>
                              <w:rPr>
                                <w:rFonts w:ascii="Courier New" w:hAnsi="Courier New"/>
                                <w:color w:val="000000"/>
                                <w:sz w:val="20"/>
                              </w:rPr>
                              <w:t>sample</w:t>
                            </w:r>
                            <w:r>
                              <w:rPr>
                                <w:rFonts w:ascii="Courier New" w:hAnsi="Courier New"/>
                                <w:color w:val="000000"/>
                                <w:spacing w:val="-4"/>
                                <w:sz w:val="20"/>
                              </w:rPr>
                              <w:t xml:space="preserve"> </w:t>
                            </w:r>
                            <w:r>
                              <w:rPr>
                                <w:rFonts w:ascii="Courier New" w:hAnsi="Courier New"/>
                                <w:color w:val="000000"/>
                                <w:sz w:val="20"/>
                              </w:rPr>
                              <w:t>web</w:t>
                            </w:r>
                            <w:r>
                              <w:rPr>
                                <w:rFonts w:ascii="Courier New" w:hAnsi="Courier New"/>
                                <w:color w:val="000000"/>
                                <w:spacing w:val="-4"/>
                                <w:sz w:val="20"/>
                              </w:rPr>
                              <w:t xml:space="preserve"> </w:t>
                            </w:r>
                            <w:r>
                              <w:rPr>
                                <w:rFonts w:ascii="Courier New" w:hAnsi="Courier New"/>
                                <w:color w:val="000000"/>
                                <w:sz w:val="20"/>
                              </w:rPr>
                              <w:t>service</w:t>
                            </w:r>
                            <w:r>
                              <w:rPr>
                                <w:rFonts w:ascii="Courier New" w:hAnsi="Courier New"/>
                                <w:color w:val="000000"/>
                                <w:spacing w:val="-4"/>
                                <w:sz w:val="20"/>
                              </w:rPr>
                              <w:t xml:space="preserve"> </w:t>
                            </w:r>
                            <w:r>
                              <w:rPr>
                                <w:rFonts w:ascii="Courier New" w:hAnsi="Courier New"/>
                                <w:color w:val="000000"/>
                                <w:sz w:val="20"/>
                              </w:rPr>
                              <w:t>project</w:t>
                            </w:r>
                            <w:r>
                              <w:rPr>
                                <w:rFonts w:ascii="Courier New" w:hAnsi="Courier New"/>
                                <w:color w:val="000000"/>
                                <w:spacing w:val="-4"/>
                                <w:sz w:val="20"/>
                              </w:rPr>
                              <w:t xml:space="preserve"> </w:t>
                            </w:r>
                            <w:r>
                              <w:rPr>
                                <w:rFonts w:ascii="Courier New" w:hAnsi="Courier New"/>
                                <w:color w:val="000000"/>
                                <w:sz w:val="20"/>
                              </w:rPr>
                              <w:t>with</w:t>
                            </w:r>
                            <w:r>
                              <w:rPr>
                                <w:rFonts w:ascii="Courier New" w:hAnsi="Courier New"/>
                                <w:color w:val="000000"/>
                                <w:spacing w:val="-4"/>
                                <w:sz w:val="20"/>
                              </w:rPr>
                              <w:t xml:space="preserve"> </w:t>
                            </w:r>
                            <w:r>
                              <w:rPr>
                                <w:rFonts w:ascii="Courier New" w:hAnsi="Courier New"/>
                                <w:color w:val="000000"/>
                                <w:sz w:val="20"/>
                              </w:rPr>
                              <w:t>folder name “MathsWebService” is provided and same will be explained below.</w:t>
                            </w:r>
                          </w:p>
                          <w:p w14:paraId="1CC3C587" w14:textId="77777777" w:rsidR="00963873" w:rsidRDefault="00000000">
                            <w:pPr>
                              <w:spacing w:before="4" w:line="316" w:lineRule="auto"/>
                              <w:ind w:left="150"/>
                              <w:rPr>
                                <w:rFonts w:ascii="Courier New"/>
                                <w:color w:val="000000"/>
                                <w:sz w:val="20"/>
                              </w:rPr>
                            </w:pPr>
                            <w:r>
                              <w:rPr>
                                <w:rFonts w:ascii="Courier New"/>
                                <w:color w:val="000000"/>
                                <w:sz w:val="20"/>
                              </w:rPr>
                              <w:t>Definitely</w:t>
                            </w:r>
                            <w:r>
                              <w:rPr>
                                <w:rFonts w:ascii="Courier New"/>
                                <w:color w:val="000000"/>
                                <w:spacing w:val="-5"/>
                                <w:sz w:val="20"/>
                              </w:rPr>
                              <w:t xml:space="preserve"> </w:t>
                            </w:r>
                            <w:r>
                              <w:rPr>
                                <w:rFonts w:ascii="Courier New"/>
                                <w:color w:val="000000"/>
                                <w:sz w:val="20"/>
                              </w:rPr>
                              <w:t>thenterviewer</w:t>
                            </w:r>
                            <w:r>
                              <w:rPr>
                                <w:rFonts w:ascii="Courier New"/>
                                <w:color w:val="000000"/>
                                <w:spacing w:val="-5"/>
                                <w:sz w:val="20"/>
                              </w:rPr>
                              <w:t xml:space="preserve"> </w:t>
                            </w:r>
                            <w:r>
                              <w:rPr>
                                <w:rFonts w:ascii="Courier New"/>
                                <w:color w:val="000000"/>
                                <w:sz w:val="20"/>
                              </w:rPr>
                              <w:t>will</w:t>
                            </w:r>
                            <w:r>
                              <w:rPr>
                                <w:rFonts w:ascii="Courier New"/>
                                <w:color w:val="000000"/>
                                <w:spacing w:val="-5"/>
                                <w:sz w:val="20"/>
                              </w:rPr>
                              <w:t xml:space="preserve"> </w:t>
                            </w:r>
                            <w:r>
                              <w:rPr>
                                <w:rFonts w:ascii="Courier New"/>
                                <w:color w:val="000000"/>
                                <w:sz w:val="20"/>
                              </w:rPr>
                              <w:t>not</w:t>
                            </w:r>
                            <w:r>
                              <w:rPr>
                                <w:rFonts w:ascii="Courier New"/>
                                <w:color w:val="000000"/>
                                <w:spacing w:val="-5"/>
                                <w:sz w:val="20"/>
                              </w:rPr>
                              <w:t xml:space="preserve"> </w:t>
                            </w:r>
                            <w:r>
                              <w:rPr>
                                <w:rFonts w:ascii="Courier New"/>
                                <w:color w:val="000000"/>
                                <w:sz w:val="20"/>
                              </w:rPr>
                              <w:t>expect</w:t>
                            </w:r>
                            <w:r>
                              <w:rPr>
                                <w:rFonts w:ascii="Courier New"/>
                                <w:color w:val="000000"/>
                                <w:spacing w:val="-5"/>
                                <w:sz w:val="20"/>
                              </w:rPr>
                              <w:t xml:space="preserve"> </w:t>
                            </w:r>
                            <w:r>
                              <w:rPr>
                                <w:rFonts w:ascii="Courier New"/>
                                <w:color w:val="000000"/>
                                <w:sz w:val="20"/>
                              </w:rPr>
                              <w:t>such</w:t>
                            </w:r>
                            <w:r>
                              <w:rPr>
                                <w:rFonts w:ascii="Courier New"/>
                                <w:color w:val="000000"/>
                                <w:spacing w:val="-5"/>
                                <w:sz w:val="20"/>
                              </w:rPr>
                              <w:t xml:space="preserve"> </w:t>
                            </w:r>
                            <w:r>
                              <w:rPr>
                                <w:rFonts w:ascii="Courier New"/>
                                <w:color w:val="000000"/>
                                <w:sz w:val="20"/>
                              </w:rPr>
                              <w:t>a</w:t>
                            </w:r>
                            <w:r>
                              <w:rPr>
                                <w:rFonts w:ascii="Courier New"/>
                                <w:color w:val="000000"/>
                                <w:spacing w:val="-5"/>
                                <w:sz w:val="20"/>
                              </w:rPr>
                              <w:t xml:space="preserve"> </w:t>
                            </w:r>
                            <w:r>
                              <w:rPr>
                                <w:rFonts w:ascii="Courier New"/>
                                <w:color w:val="000000"/>
                                <w:sz w:val="20"/>
                              </w:rPr>
                              <w:t>detail</w:t>
                            </w:r>
                            <w:r>
                              <w:rPr>
                                <w:rFonts w:ascii="Courier New"/>
                                <w:color w:val="000000"/>
                                <w:spacing w:val="-5"/>
                                <w:sz w:val="20"/>
                              </w:rPr>
                              <w:t xml:space="preserve"> </w:t>
                            </w:r>
                            <w:r>
                              <w:rPr>
                                <w:rFonts w:ascii="Courier New"/>
                                <w:color w:val="000000"/>
                                <w:sz w:val="20"/>
                              </w:rPr>
                              <w:t>answer</w:t>
                            </w:r>
                            <w:r>
                              <w:rPr>
                                <w:rFonts w:ascii="Courier New"/>
                                <w:color w:val="000000"/>
                                <w:spacing w:val="-5"/>
                                <w:sz w:val="20"/>
                              </w:rPr>
                              <w:t xml:space="preserve"> </w:t>
                            </w:r>
                            <w:r>
                              <w:rPr>
                                <w:rFonts w:ascii="Courier New"/>
                                <w:color w:val="000000"/>
                                <w:sz w:val="20"/>
                              </w:rPr>
                              <w:t>but</w:t>
                            </w:r>
                            <w:r>
                              <w:rPr>
                                <w:rFonts w:ascii="Courier New"/>
                                <w:color w:val="000000"/>
                                <w:spacing w:val="-5"/>
                                <w:sz w:val="20"/>
                              </w:rPr>
                              <w:t xml:space="preserve"> </w:t>
                            </w:r>
                            <w:r>
                              <w:rPr>
                                <w:rFonts w:ascii="Courier New"/>
                                <w:color w:val="000000"/>
                                <w:sz w:val="20"/>
                              </w:rPr>
                              <w:t>this book will explain you in detail so that you are on right track during</w:t>
                            </w:r>
                          </w:p>
                          <w:p w14:paraId="1D7D9B78" w14:textId="77777777" w:rsidR="00963873" w:rsidRDefault="00000000">
                            <w:pPr>
                              <w:spacing w:before="2"/>
                              <w:ind w:left="150"/>
                              <w:rPr>
                                <w:rFonts w:ascii="Courier New"/>
                                <w:color w:val="000000"/>
                                <w:sz w:val="20"/>
                              </w:rPr>
                            </w:pPr>
                            <w:r>
                              <w:rPr>
                                <w:rFonts w:ascii="Courier New"/>
                                <w:color w:val="000000"/>
                                <w:spacing w:val="-2"/>
                                <w:sz w:val="20"/>
                              </w:rPr>
                              <w:t>interview.</w:t>
                            </w:r>
                          </w:p>
                        </w:txbxContent>
                      </wps:txbx>
                      <wps:bodyPr wrap="square" lIns="0" tIns="0" rIns="0" bIns="0" rtlCol="0">
                        <a:noAutofit/>
                      </wps:bodyPr>
                    </wps:wsp>
                  </a:graphicData>
                </a:graphic>
              </wp:anchor>
            </w:drawing>
          </mc:Choice>
          <mc:Fallback>
            <w:pict>
              <v:shape w14:anchorId="261ACA60" id="Textbox 136" o:spid="_x0000_s1125" type="#_x0000_t202" style="position:absolute;left:0;text-align:left;margin-left:82.25pt;margin-top:30.35pt;width:441.5pt;height:121.5pt;z-index:-15670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" fillcolor="#e6e6e6" strokeweight=".16931mm">
                <v:path arrowok="t"/>
                <v:textbox inset="0,0,0,0">
                  <w:txbxContent>
                    <w:p w14:paraId="244C436F" w14:textId="77777777" w:rsidR="00963873" w:rsidRDefault="00000000">
                      <w:pPr>
                        <w:spacing w:before="94" w:line="316" w:lineRule="auto"/>
                        <w:ind w:left="150"/>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For this question, this book will make a attempt by creating a simple web service and explaining steps to achieve it. A simple webservice will be created which takes two numbers and gives addition result</w:t>
                      </w:r>
                      <w:r>
                        <w:rPr>
                          <w:rFonts w:ascii="Courier New" w:hAnsi="Courier New"/>
                          <w:color w:val="000000"/>
                          <w:spacing w:val="-4"/>
                          <w:sz w:val="20"/>
                        </w:rPr>
                        <w:t xml:space="preserve"> </w:t>
                      </w:r>
                      <w:r>
                        <w:rPr>
                          <w:rFonts w:ascii="Courier New" w:hAnsi="Courier New"/>
                          <w:color w:val="000000"/>
                          <w:sz w:val="20"/>
                        </w:rPr>
                        <w:t>of</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two</w:t>
                      </w:r>
                      <w:r>
                        <w:rPr>
                          <w:rFonts w:ascii="Courier New" w:hAnsi="Courier New"/>
                          <w:color w:val="000000"/>
                          <w:spacing w:val="-4"/>
                          <w:sz w:val="20"/>
                        </w:rPr>
                        <w:t xml:space="preserve"> </w:t>
                      </w:r>
                      <w:r>
                        <w:rPr>
                          <w:rFonts w:ascii="Courier New" w:hAnsi="Courier New"/>
                          <w:color w:val="000000"/>
                          <w:sz w:val="20"/>
                        </w:rPr>
                        <w:t>numbers.</w:t>
                      </w:r>
                      <w:r>
                        <w:rPr>
                          <w:rFonts w:ascii="Courier New" w:hAnsi="Courier New"/>
                          <w:color w:val="000000"/>
                          <w:spacing w:val="-4"/>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z w:val="20"/>
                        </w:rPr>
                        <w:t>CD</w:t>
                      </w:r>
                      <w:r>
                        <w:rPr>
                          <w:rFonts w:ascii="Courier New" w:hAnsi="Courier New"/>
                          <w:color w:val="000000"/>
                          <w:spacing w:val="-4"/>
                          <w:sz w:val="20"/>
                        </w:rPr>
                        <w:t xml:space="preserve"> </w:t>
                      </w:r>
                      <w:r>
                        <w:rPr>
                          <w:rFonts w:ascii="Courier New" w:hAnsi="Courier New"/>
                          <w:color w:val="000000"/>
                          <w:sz w:val="20"/>
                        </w:rPr>
                        <w:t>sample</w:t>
                      </w:r>
                      <w:r>
                        <w:rPr>
                          <w:rFonts w:ascii="Courier New" w:hAnsi="Courier New"/>
                          <w:color w:val="000000"/>
                          <w:spacing w:val="-4"/>
                          <w:sz w:val="20"/>
                        </w:rPr>
                        <w:t xml:space="preserve"> </w:t>
                      </w:r>
                      <w:r>
                        <w:rPr>
                          <w:rFonts w:ascii="Courier New" w:hAnsi="Courier New"/>
                          <w:color w:val="000000"/>
                          <w:sz w:val="20"/>
                        </w:rPr>
                        <w:t>web</w:t>
                      </w:r>
                      <w:r>
                        <w:rPr>
                          <w:rFonts w:ascii="Courier New" w:hAnsi="Courier New"/>
                          <w:color w:val="000000"/>
                          <w:spacing w:val="-4"/>
                          <w:sz w:val="20"/>
                        </w:rPr>
                        <w:t xml:space="preserve"> </w:t>
                      </w:r>
                      <w:r>
                        <w:rPr>
                          <w:rFonts w:ascii="Courier New" w:hAnsi="Courier New"/>
                          <w:color w:val="000000"/>
                          <w:sz w:val="20"/>
                        </w:rPr>
                        <w:t>service</w:t>
                      </w:r>
                      <w:r>
                        <w:rPr>
                          <w:rFonts w:ascii="Courier New" w:hAnsi="Courier New"/>
                          <w:color w:val="000000"/>
                          <w:spacing w:val="-4"/>
                          <w:sz w:val="20"/>
                        </w:rPr>
                        <w:t xml:space="preserve"> </w:t>
                      </w:r>
                      <w:r>
                        <w:rPr>
                          <w:rFonts w:ascii="Courier New" w:hAnsi="Courier New"/>
                          <w:color w:val="000000"/>
                          <w:sz w:val="20"/>
                        </w:rPr>
                        <w:t>project</w:t>
                      </w:r>
                      <w:r>
                        <w:rPr>
                          <w:rFonts w:ascii="Courier New" w:hAnsi="Courier New"/>
                          <w:color w:val="000000"/>
                          <w:spacing w:val="-4"/>
                          <w:sz w:val="20"/>
                        </w:rPr>
                        <w:t xml:space="preserve"> </w:t>
                      </w:r>
                      <w:r>
                        <w:rPr>
                          <w:rFonts w:ascii="Courier New" w:hAnsi="Courier New"/>
                          <w:color w:val="000000"/>
                          <w:sz w:val="20"/>
                        </w:rPr>
                        <w:t>with</w:t>
                      </w:r>
                      <w:r>
                        <w:rPr>
                          <w:rFonts w:ascii="Courier New" w:hAnsi="Courier New"/>
                          <w:color w:val="000000"/>
                          <w:spacing w:val="-4"/>
                          <w:sz w:val="20"/>
                        </w:rPr>
                        <w:t xml:space="preserve"> </w:t>
                      </w:r>
                      <w:r>
                        <w:rPr>
                          <w:rFonts w:ascii="Courier New" w:hAnsi="Courier New"/>
                          <w:color w:val="000000"/>
                          <w:sz w:val="20"/>
                        </w:rPr>
                        <w:t>folder name “MathsWebService” is provided and same will be explained below.</w:t>
                      </w:r>
                    </w:p>
                    <w:p w14:paraId="1CC3C587" w14:textId="77777777" w:rsidR="00963873" w:rsidRDefault="00000000">
                      <w:pPr>
                        <w:spacing w:before="4" w:line="316" w:lineRule="auto"/>
                        <w:ind w:left="150"/>
                        <w:rPr>
                          <w:rFonts w:ascii="Courier New"/>
                          <w:color w:val="000000"/>
                          <w:sz w:val="20"/>
                        </w:rPr>
                      </w:pPr>
                      <w:r>
                        <w:rPr>
                          <w:rFonts w:ascii="Courier New"/>
                          <w:color w:val="000000"/>
                          <w:sz w:val="20"/>
                        </w:rPr>
                        <w:t>Definitely</w:t>
                      </w:r>
                      <w:r>
                        <w:rPr>
                          <w:rFonts w:ascii="Courier New"/>
                          <w:color w:val="000000"/>
                          <w:spacing w:val="-5"/>
                          <w:sz w:val="20"/>
                        </w:rPr>
                        <w:t xml:space="preserve"> </w:t>
                      </w:r>
                      <w:r>
                        <w:rPr>
                          <w:rFonts w:ascii="Courier New"/>
                          <w:color w:val="000000"/>
                          <w:sz w:val="20"/>
                        </w:rPr>
                        <w:t>thenterviewer</w:t>
                      </w:r>
                      <w:r>
                        <w:rPr>
                          <w:rFonts w:ascii="Courier New"/>
                          <w:color w:val="000000"/>
                          <w:spacing w:val="-5"/>
                          <w:sz w:val="20"/>
                        </w:rPr>
                        <w:t xml:space="preserve"> </w:t>
                      </w:r>
                      <w:r>
                        <w:rPr>
                          <w:rFonts w:ascii="Courier New"/>
                          <w:color w:val="000000"/>
                          <w:sz w:val="20"/>
                        </w:rPr>
                        <w:t>will</w:t>
                      </w:r>
                      <w:r>
                        <w:rPr>
                          <w:rFonts w:ascii="Courier New"/>
                          <w:color w:val="000000"/>
                          <w:spacing w:val="-5"/>
                          <w:sz w:val="20"/>
                        </w:rPr>
                        <w:t xml:space="preserve"> </w:t>
                      </w:r>
                      <w:r>
                        <w:rPr>
                          <w:rFonts w:ascii="Courier New"/>
                          <w:color w:val="000000"/>
                          <w:sz w:val="20"/>
                        </w:rPr>
                        <w:t>not</w:t>
                      </w:r>
                      <w:r>
                        <w:rPr>
                          <w:rFonts w:ascii="Courier New"/>
                          <w:color w:val="000000"/>
                          <w:spacing w:val="-5"/>
                          <w:sz w:val="20"/>
                        </w:rPr>
                        <w:t xml:space="preserve"> </w:t>
                      </w:r>
                      <w:r>
                        <w:rPr>
                          <w:rFonts w:ascii="Courier New"/>
                          <w:color w:val="000000"/>
                          <w:sz w:val="20"/>
                        </w:rPr>
                        <w:t>expect</w:t>
                      </w:r>
                      <w:r>
                        <w:rPr>
                          <w:rFonts w:ascii="Courier New"/>
                          <w:color w:val="000000"/>
                          <w:spacing w:val="-5"/>
                          <w:sz w:val="20"/>
                        </w:rPr>
                        <w:t xml:space="preserve"> </w:t>
                      </w:r>
                      <w:r>
                        <w:rPr>
                          <w:rFonts w:ascii="Courier New"/>
                          <w:color w:val="000000"/>
                          <w:sz w:val="20"/>
                        </w:rPr>
                        <w:t>such</w:t>
                      </w:r>
                      <w:r>
                        <w:rPr>
                          <w:rFonts w:ascii="Courier New"/>
                          <w:color w:val="000000"/>
                          <w:spacing w:val="-5"/>
                          <w:sz w:val="20"/>
                        </w:rPr>
                        <w:t xml:space="preserve"> </w:t>
                      </w:r>
                      <w:r>
                        <w:rPr>
                          <w:rFonts w:ascii="Courier New"/>
                          <w:color w:val="000000"/>
                          <w:sz w:val="20"/>
                        </w:rPr>
                        <w:t>a</w:t>
                      </w:r>
                      <w:r>
                        <w:rPr>
                          <w:rFonts w:ascii="Courier New"/>
                          <w:color w:val="000000"/>
                          <w:spacing w:val="-5"/>
                          <w:sz w:val="20"/>
                        </w:rPr>
                        <w:t xml:space="preserve"> </w:t>
                      </w:r>
                      <w:r>
                        <w:rPr>
                          <w:rFonts w:ascii="Courier New"/>
                          <w:color w:val="000000"/>
                          <w:sz w:val="20"/>
                        </w:rPr>
                        <w:t>detail</w:t>
                      </w:r>
                      <w:r>
                        <w:rPr>
                          <w:rFonts w:ascii="Courier New"/>
                          <w:color w:val="000000"/>
                          <w:spacing w:val="-5"/>
                          <w:sz w:val="20"/>
                        </w:rPr>
                        <w:t xml:space="preserve"> </w:t>
                      </w:r>
                      <w:r>
                        <w:rPr>
                          <w:rFonts w:ascii="Courier New"/>
                          <w:color w:val="000000"/>
                          <w:sz w:val="20"/>
                        </w:rPr>
                        <w:t>answer</w:t>
                      </w:r>
                      <w:r>
                        <w:rPr>
                          <w:rFonts w:ascii="Courier New"/>
                          <w:color w:val="000000"/>
                          <w:spacing w:val="-5"/>
                          <w:sz w:val="20"/>
                        </w:rPr>
                        <w:t xml:space="preserve"> </w:t>
                      </w:r>
                      <w:r>
                        <w:rPr>
                          <w:rFonts w:ascii="Courier New"/>
                          <w:color w:val="000000"/>
                          <w:sz w:val="20"/>
                        </w:rPr>
                        <w:t>but</w:t>
                      </w:r>
                      <w:r>
                        <w:rPr>
                          <w:rFonts w:ascii="Courier New"/>
                          <w:color w:val="000000"/>
                          <w:spacing w:val="-5"/>
                          <w:sz w:val="20"/>
                        </w:rPr>
                        <w:t xml:space="preserve"> </w:t>
                      </w:r>
                      <w:r>
                        <w:rPr>
                          <w:rFonts w:ascii="Courier New"/>
                          <w:color w:val="000000"/>
                          <w:sz w:val="20"/>
                        </w:rPr>
                        <w:t>this book will explain you in detail so that you are on right track during</w:t>
                      </w:r>
                    </w:p>
                    <w:p w14:paraId="1D7D9B78" w14:textId="77777777" w:rsidR="00963873" w:rsidRDefault="00000000">
                      <w:pPr>
                        <w:spacing w:before="2"/>
                        <w:ind w:left="150"/>
                        <w:rPr>
                          <w:rFonts w:ascii="Courier New"/>
                          <w:color w:val="000000"/>
                          <w:sz w:val="20"/>
                        </w:rPr>
                      </w:pPr>
                      <w:r>
                        <w:rPr>
                          <w:rFonts w:ascii="Courier New"/>
                          <w:color w:val="000000"/>
                          <w:spacing w:val="-2"/>
                          <w:sz w:val="20"/>
                        </w:rPr>
                        <w:t>interview.</w:t>
                      </w:r>
                    </w:p>
                  </w:txbxContent>
                </v:textbox>
                <w10:wrap type="topAndBottom" anchorx="page"/>
              </v:shape>
            </w:pict>
          </mc:Fallback>
        </mc:AlternateContent>
      </w:r>
      <w:bookmarkStart w:id="104" w:name="_TOC_250409"/>
      <w:r>
        <w:t>What</w:t>
      </w:r>
      <w:r>
        <w:rPr>
          <w:spacing w:val="-5"/>
        </w:rPr>
        <w:t xml:space="preserve"> </w:t>
      </w:r>
      <w:r>
        <w:t>are</w:t>
      </w:r>
      <w:r>
        <w:rPr>
          <w:spacing w:val="-2"/>
        </w:rPr>
        <w:t xml:space="preserve"> </w:t>
      </w:r>
      <w:r>
        <w:t>the</w:t>
      </w:r>
      <w:r>
        <w:rPr>
          <w:spacing w:val="-2"/>
        </w:rPr>
        <w:t xml:space="preserve"> </w:t>
      </w:r>
      <w:r>
        <w:t>steps</w:t>
      </w:r>
      <w:r>
        <w:rPr>
          <w:spacing w:val="-2"/>
        </w:rPr>
        <w:t xml:space="preserve"> </w:t>
      </w:r>
      <w:r>
        <w:t>to</w:t>
      </w:r>
      <w:r>
        <w:rPr>
          <w:spacing w:val="-2"/>
        </w:rPr>
        <w:t xml:space="preserve"> </w:t>
      </w:r>
      <w:r>
        <w:t>create</w:t>
      </w:r>
      <w:r>
        <w:rPr>
          <w:spacing w:val="-2"/>
        </w:rPr>
        <w:t xml:space="preserve"> </w:t>
      </w:r>
      <w:r>
        <w:t>a</w:t>
      </w:r>
      <w:r>
        <w:rPr>
          <w:spacing w:val="-2"/>
        </w:rPr>
        <w:t xml:space="preserve"> </w:t>
      </w:r>
      <w:r>
        <w:t>web</w:t>
      </w:r>
      <w:r>
        <w:rPr>
          <w:spacing w:val="-2"/>
        </w:rPr>
        <w:t xml:space="preserve"> </w:t>
      </w:r>
      <w:r>
        <w:t>service</w:t>
      </w:r>
      <w:r>
        <w:rPr>
          <w:spacing w:val="-3"/>
        </w:rPr>
        <w:t xml:space="preserve"> </w:t>
      </w:r>
      <w:r>
        <w:t>and</w:t>
      </w:r>
      <w:r>
        <w:rPr>
          <w:spacing w:val="-2"/>
        </w:rPr>
        <w:t xml:space="preserve"> </w:t>
      </w:r>
      <w:r>
        <w:t>consume</w:t>
      </w:r>
      <w:r>
        <w:rPr>
          <w:spacing w:val="-2"/>
        </w:rPr>
        <w:t xml:space="preserve"> </w:t>
      </w:r>
      <w:bookmarkEnd w:id="104"/>
      <w:r>
        <w:rPr>
          <w:spacing w:val="-5"/>
        </w:rPr>
        <w:t>it?</w:t>
      </w:r>
    </w:p>
    <w:p w14:paraId="45C79D3F" w14:textId="77777777" w:rsidR="00963873" w:rsidRDefault="00963873">
      <w:pPr>
        <w:pStyle w:val="BodyText"/>
        <w:spacing w:before="223"/>
        <w:ind w:left="0"/>
        <w:rPr>
          <w:rFonts w:ascii="Arial"/>
          <w:b/>
        </w:rPr>
      </w:pPr>
    </w:p>
    <w:p w14:paraId="15E842A5" w14:textId="77777777" w:rsidR="00963873" w:rsidRDefault="00000000">
      <w:pPr>
        <w:pStyle w:val="BodyText"/>
        <w:ind w:left="660" w:right="1584"/>
      </w:pPr>
      <w:r>
        <w:t>This web service will add two numbers and give to the calling client. All the below steps are according to VS2005 beta editor:-</w:t>
      </w:r>
    </w:p>
    <w:p w14:paraId="0A5175BB" w14:textId="77777777" w:rsidR="00963873" w:rsidRDefault="00000000">
      <w:pPr>
        <w:pStyle w:val="ListParagraph"/>
        <w:numPr>
          <w:ilvl w:val="1"/>
          <w:numId w:val="261"/>
        </w:numPr>
        <w:tabs>
          <w:tab w:val="left" w:pos="1556"/>
        </w:tabs>
        <w:spacing w:before="144"/>
        <w:ind w:left="1556" w:hanging="408"/>
        <w:rPr>
          <w:rFonts w:ascii="Symbol" w:hAnsi="Symbol"/>
        </w:rPr>
      </w:pPr>
      <w:r>
        <w:t>First,</w:t>
      </w:r>
      <w:r>
        <w:rPr>
          <w:spacing w:val="-4"/>
        </w:rPr>
        <w:t xml:space="preserve"> </w:t>
      </w:r>
      <w:r>
        <w:t>create</w:t>
      </w:r>
      <w:r>
        <w:rPr>
          <w:spacing w:val="-4"/>
        </w:rPr>
        <w:t xml:space="preserve"> </w:t>
      </w:r>
      <w:r>
        <w:t>a</w:t>
      </w:r>
      <w:r>
        <w:rPr>
          <w:spacing w:val="-4"/>
        </w:rPr>
        <w:t xml:space="preserve"> </w:t>
      </w:r>
      <w:r>
        <w:t>website</w:t>
      </w:r>
      <w:r>
        <w:rPr>
          <w:spacing w:val="-3"/>
        </w:rPr>
        <w:t xml:space="preserve"> </w:t>
      </w:r>
      <w:r>
        <w:t>by</w:t>
      </w:r>
      <w:r>
        <w:rPr>
          <w:spacing w:val="-4"/>
        </w:rPr>
        <w:t xml:space="preserve"> </w:t>
      </w:r>
      <w:r>
        <w:t>clicking</w:t>
      </w:r>
      <w:r>
        <w:rPr>
          <w:spacing w:val="-4"/>
        </w:rPr>
        <w:t xml:space="preserve"> </w:t>
      </w:r>
      <w:r>
        <w:t>on</w:t>
      </w:r>
      <w:r>
        <w:rPr>
          <w:spacing w:val="-4"/>
        </w:rPr>
        <w:t xml:space="preserve"> </w:t>
      </w:r>
      <w:r>
        <w:t>File</w:t>
      </w:r>
      <w:r>
        <w:rPr>
          <w:spacing w:val="-4"/>
        </w:rPr>
        <w:t xml:space="preserve"> </w:t>
      </w:r>
      <w:r>
        <w:t>--</w:t>
      </w:r>
      <w:r>
        <w:rPr>
          <w:spacing w:val="-4"/>
        </w:rPr>
        <w:t xml:space="preserve"> </w:t>
      </w:r>
      <w:r>
        <w:t>New</w:t>
      </w:r>
      <w:r>
        <w:rPr>
          <w:spacing w:val="-3"/>
        </w:rPr>
        <w:t xml:space="preserve"> </w:t>
      </w:r>
      <w:r>
        <w:rPr>
          <w:spacing w:val="-2"/>
        </w:rPr>
        <w:t>Website.</w:t>
      </w:r>
    </w:p>
    <w:p w14:paraId="721E4CD7" w14:textId="77777777" w:rsidR="00963873" w:rsidRDefault="00000000">
      <w:pPr>
        <w:pStyle w:val="ListParagraph"/>
        <w:numPr>
          <w:ilvl w:val="1"/>
          <w:numId w:val="261"/>
        </w:numPr>
        <w:tabs>
          <w:tab w:val="left" w:pos="1501"/>
          <w:tab w:val="left" w:pos="1508"/>
        </w:tabs>
        <w:spacing w:before="143"/>
        <w:ind w:right="1576" w:hanging="360"/>
        <w:rPr>
          <w:rFonts w:ascii="Symbol" w:hAnsi="Symbol"/>
        </w:rPr>
      </w:pPr>
      <w:r>
        <w:t>From “Visual Studio Installed Templates” click on “Asp.NET Web Service”. See</w:t>
      </w:r>
      <w:r>
        <w:rPr>
          <w:spacing w:val="40"/>
        </w:rPr>
        <w:t xml:space="preserve"> </w:t>
      </w:r>
      <w:r>
        <w:t>figure below. Name the figure as “Mathis Web Service”.</w:t>
      </w:r>
    </w:p>
    <w:p w14:paraId="0F76C001" w14:textId="77777777" w:rsidR="00963873" w:rsidRDefault="00963873">
      <w:pPr>
        <w:pStyle w:val="BodyText"/>
        <w:ind w:left="0"/>
        <w:rPr>
          <w:sz w:val="20"/>
        </w:rPr>
      </w:pPr>
    </w:p>
    <w:p w14:paraId="59B0AF6B" w14:textId="77777777" w:rsidR="00963873" w:rsidRDefault="00000000">
      <w:pPr>
        <w:pStyle w:val="BodyText"/>
        <w:spacing w:before="85"/>
        <w:ind w:left="0"/>
        <w:rPr>
          <w:sz w:val="20"/>
        </w:rPr>
      </w:pPr>
      <w:r>
        <w:rPr>
          <w:noProof/>
        </w:rPr>
        <w:drawing>
          <wp:anchor distT="0" distB="0" distL="0" distR="0" simplePos="0" relativeHeight="487646208" behindDoc="1" locked="0" layoutInCell="1" allowOverlap="1" wp14:anchorId="62DE352A" wp14:editId="01AA8113">
            <wp:simplePos x="0" y="0"/>
            <wp:positionH relativeFrom="page">
              <wp:posOffset>2112264</wp:posOffset>
            </wp:positionH>
            <wp:positionV relativeFrom="paragraph">
              <wp:posOffset>215558</wp:posOffset>
            </wp:positionV>
            <wp:extent cx="3548633" cy="2712720"/>
            <wp:effectExtent l="0" t="0" r="0" b="0"/>
            <wp:wrapTopAndBottom/>
            <wp:docPr id="137" name="Image 1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 name="Image 137"/>
                    <pic:cNvPicPr/>
                  </pic:nvPicPr>
                  <pic:blipFill>
                    <a:blip r:embed="rId57" cstate="print"/>
                    <a:stretch>
                      <a:fillRect/>
                    </a:stretch>
                  </pic:blipFill>
                  <pic:spPr>
                    <a:xfrm>
                      <a:off x="0" y="0"/>
                      <a:ext cx="3548633" cy="2712720"/>
                    </a:xfrm>
                    <a:prstGeom prst="rect">
                      <a:avLst/>
                    </a:prstGeom>
                  </pic:spPr>
                </pic:pic>
              </a:graphicData>
            </a:graphic>
          </wp:anchor>
        </w:drawing>
      </w:r>
    </w:p>
    <w:p w14:paraId="6A467987" w14:textId="77777777" w:rsidR="00963873" w:rsidRDefault="00000000">
      <w:pPr>
        <w:pStyle w:val="Heading6"/>
        <w:spacing w:before="214"/>
        <w:ind w:left="2738"/>
      </w:pPr>
      <w:r>
        <w:t>Figure:</w:t>
      </w:r>
      <w:r>
        <w:rPr>
          <w:spacing w:val="-6"/>
        </w:rPr>
        <w:t xml:space="preserve"> </w:t>
      </w:r>
      <w:r>
        <w:t>-</w:t>
      </w:r>
      <w:r>
        <w:rPr>
          <w:spacing w:val="-5"/>
        </w:rPr>
        <w:t xml:space="preserve"> </w:t>
      </w:r>
      <w:r>
        <w:t>4.9</w:t>
      </w:r>
      <w:r>
        <w:rPr>
          <w:spacing w:val="-7"/>
        </w:rPr>
        <w:t xml:space="preserve"> </w:t>
      </w:r>
      <w:r>
        <w:t>Create</w:t>
      </w:r>
      <w:r>
        <w:rPr>
          <w:spacing w:val="-5"/>
        </w:rPr>
        <w:t xml:space="preserve"> </w:t>
      </w:r>
      <w:r>
        <w:t>WebService</w:t>
      </w:r>
      <w:r>
        <w:rPr>
          <w:spacing w:val="-6"/>
        </w:rPr>
        <w:t xml:space="preserve"> </w:t>
      </w:r>
      <w:r>
        <w:rPr>
          <w:spacing w:val="-2"/>
        </w:rPr>
        <w:t>Project</w:t>
      </w:r>
    </w:p>
    <w:p w14:paraId="2CB13232" w14:textId="77777777" w:rsidR="00963873" w:rsidRDefault="00963873">
      <w:pPr>
        <w:pStyle w:val="BodyText"/>
        <w:spacing w:before="184"/>
        <w:ind w:left="0"/>
        <w:rPr>
          <w:b/>
        </w:rPr>
      </w:pPr>
    </w:p>
    <w:p w14:paraId="24DF6F33" w14:textId="77777777" w:rsidR="00963873" w:rsidRDefault="00000000">
      <w:pPr>
        <w:pStyle w:val="ListParagraph"/>
        <w:numPr>
          <w:ilvl w:val="1"/>
          <w:numId w:val="261"/>
        </w:numPr>
        <w:tabs>
          <w:tab w:val="left" w:pos="1508"/>
        </w:tabs>
        <w:ind w:right="1577" w:hanging="360"/>
        <w:rPr>
          <w:rFonts w:ascii="Symbol" w:hAnsi="Symbol"/>
        </w:rPr>
      </w:pPr>
      <w:r>
        <w:t>By default, the .NET editor has made a default web service method called as "Hello Word" which returns a string data type. Let</w:t>
      </w:r>
      <w:r>
        <w:rPr>
          <w:spacing w:val="15"/>
        </w:rPr>
        <w:t xml:space="preserve"> </w:t>
      </w:r>
      <w:r>
        <w:t>us rename "Service.vb" to "Maths.vb"</w:t>
      </w:r>
    </w:p>
    <w:p w14:paraId="2AB9B27F" w14:textId="77777777" w:rsidR="00963873" w:rsidRDefault="00963873">
      <w:pPr>
        <w:rPr>
          <w:rFonts w:ascii="Symbol" w:hAnsi="Symbol"/>
        </w:rPr>
        <w:sectPr w:rsidR="00963873">
          <w:pgSz w:w="12240" w:h="15840"/>
          <w:pgMar w:top="1340" w:right="220" w:bottom="680" w:left="1500" w:header="446" w:footer="488" w:gutter="0"/>
          <w:cols w:space="720"/>
        </w:sectPr>
      </w:pPr>
    </w:p>
    <w:p w14:paraId="31018A1B" w14:textId="77777777" w:rsidR="00963873" w:rsidRDefault="00000000">
      <w:pPr>
        <w:pStyle w:val="BodyText"/>
        <w:spacing w:before="89"/>
        <w:ind w:left="1508" w:right="1584"/>
      </w:pPr>
      <w:r>
        <w:lastRenderedPageBreak/>
        <w:t>and</w:t>
      </w:r>
      <w:r>
        <w:rPr>
          <w:spacing w:val="80"/>
        </w:rPr>
        <w:t xml:space="preserve"> </w:t>
      </w:r>
      <w:r>
        <w:t>"Service.asmx"</w:t>
      </w:r>
      <w:r>
        <w:rPr>
          <w:spacing w:val="80"/>
        </w:rPr>
        <w:t xml:space="preserve"> </w:t>
      </w:r>
      <w:r>
        <w:t>to</w:t>
      </w:r>
      <w:r>
        <w:rPr>
          <w:spacing w:val="80"/>
        </w:rPr>
        <w:t xml:space="preserve"> </w:t>
      </w:r>
      <w:r>
        <w:t>"Maths.asmx".</w:t>
      </w:r>
      <w:r>
        <w:rPr>
          <w:spacing w:val="80"/>
        </w:rPr>
        <w:t xml:space="preserve"> </w:t>
      </w:r>
      <w:r>
        <w:t>Let’s</w:t>
      </w:r>
      <w:r>
        <w:rPr>
          <w:spacing w:val="80"/>
        </w:rPr>
        <w:t xml:space="preserve"> </w:t>
      </w:r>
      <w:r>
        <w:t>replace</w:t>
      </w:r>
      <w:r>
        <w:rPr>
          <w:spacing w:val="80"/>
        </w:rPr>
        <w:t xml:space="preserve"> </w:t>
      </w:r>
      <w:r>
        <w:t>the</w:t>
      </w:r>
      <w:r>
        <w:rPr>
          <w:spacing w:val="80"/>
        </w:rPr>
        <w:t xml:space="preserve"> </w:t>
      </w:r>
      <w:r>
        <w:t>“HelloWorld”</w:t>
      </w:r>
      <w:r>
        <w:rPr>
          <w:spacing w:val="80"/>
        </w:rPr>
        <w:t xml:space="preserve"> </w:t>
      </w:r>
      <w:r>
        <w:t>with following code below :-</w:t>
      </w:r>
    </w:p>
    <w:p w14:paraId="231BEABA" w14:textId="77777777" w:rsidR="00963873" w:rsidRDefault="00000000">
      <w:pPr>
        <w:pStyle w:val="BodyText"/>
        <w:spacing w:before="8"/>
        <w:ind w:left="0"/>
        <w:rPr>
          <w:sz w:val="10"/>
        </w:rPr>
      </w:pPr>
      <w:r>
        <w:rPr>
          <w:noProof/>
        </w:rPr>
        <mc:AlternateContent>
          <mc:Choice Requires="wps">
            <w:drawing>
              <wp:anchor distT="0" distB="0" distL="0" distR="0" simplePos="0" relativeHeight="487646720" behindDoc="1" locked="0" layoutInCell="1" allowOverlap="1" wp14:anchorId="05267033" wp14:editId="2EAB1425">
                <wp:simplePos x="0" y="0"/>
                <wp:positionH relativeFrom="page">
                  <wp:posOffset>1044701</wp:posOffset>
                </wp:positionH>
                <wp:positionV relativeFrom="paragraph">
                  <wp:posOffset>96922</wp:posOffset>
                </wp:positionV>
                <wp:extent cx="5607050" cy="1085850"/>
                <wp:effectExtent l="0" t="0" r="0" b="0"/>
                <wp:wrapTopAndBottom/>
                <wp:docPr id="138" name="Text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085850"/>
                        </a:xfrm>
                        <a:prstGeom prst="rect">
                          <a:avLst/>
                        </a:prstGeom>
                        <a:solidFill>
                          <a:srgbClr val="E6E6E6"/>
                        </a:solidFill>
                        <a:ln w="6095">
                          <a:solidFill>
                            <a:srgbClr val="000000"/>
                          </a:solidFill>
                          <a:prstDash val="solid"/>
                        </a:ln>
                      </wps:spPr>
                      <wps:txbx>
                        <w:txbxContent>
                          <w:p w14:paraId="0E562685" w14:textId="77777777" w:rsidR="00963873" w:rsidRDefault="00000000">
                            <w:pPr>
                              <w:spacing w:before="94"/>
                              <w:ind w:left="150"/>
                              <w:rPr>
                                <w:rFonts w:ascii="Courier New"/>
                                <w:color w:val="000000"/>
                                <w:sz w:val="20"/>
                              </w:rPr>
                            </w:pPr>
                            <w:r>
                              <w:rPr>
                                <w:rFonts w:ascii="Courier New"/>
                                <w:color w:val="000000"/>
                                <w:sz w:val="20"/>
                              </w:rPr>
                              <w:t>&lt;WebMethod()&gt;</w:t>
                            </w:r>
                            <w:r>
                              <w:rPr>
                                <w:rFonts w:ascii="Courier New"/>
                                <w:color w:val="000000"/>
                                <w:spacing w:val="-13"/>
                                <w:sz w:val="20"/>
                              </w:rPr>
                              <w:t xml:space="preserve"> </w:t>
                            </w:r>
                            <w:r>
                              <w:rPr>
                                <w:rFonts w:ascii="Courier New"/>
                                <w:color w:val="000000"/>
                                <w:spacing w:val="-10"/>
                                <w:sz w:val="20"/>
                              </w:rPr>
                              <w:t>_</w:t>
                            </w:r>
                          </w:p>
                          <w:p w14:paraId="1A107CFB" w14:textId="77777777" w:rsidR="00963873" w:rsidRDefault="00000000">
                            <w:pPr>
                              <w:spacing w:before="133" w:line="316" w:lineRule="auto"/>
                              <w:ind w:left="869" w:right="1181" w:hanging="720"/>
                              <w:rPr>
                                <w:rFonts w:ascii="Courier New"/>
                                <w:color w:val="000000"/>
                                <w:sz w:val="20"/>
                              </w:rPr>
                            </w:pPr>
                            <w:r>
                              <w:rPr>
                                <w:rFonts w:ascii="Courier New"/>
                                <w:color w:val="000000"/>
                                <w:sz w:val="20"/>
                              </w:rPr>
                              <w:t>Public</w:t>
                            </w:r>
                            <w:r>
                              <w:rPr>
                                <w:rFonts w:ascii="Courier New"/>
                                <w:color w:val="000000"/>
                                <w:spacing w:val="-7"/>
                                <w:sz w:val="20"/>
                              </w:rPr>
                              <w:t xml:space="preserve"> </w:t>
                            </w:r>
                            <w:r>
                              <w:rPr>
                                <w:rFonts w:ascii="Courier New"/>
                                <w:color w:val="000000"/>
                                <w:sz w:val="20"/>
                              </w:rPr>
                              <w:t>Function</w:t>
                            </w:r>
                            <w:r>
                              <w:rPr>
                                <w:rFonts w:ascii="Courier New"/>
                                <w:color w:val="000000"/>
                                <w:spacing w:val="-7"/>
                                <w:sz w:val="20"/>
                              </w:rPr>
                              <w:t xml:space="preserve"> </w:t>
                            </w:r>
                            <w:r>
                              <w:rPr>
                                <w:rFonts w:ascii="Courier New"/>
                                <w:color w:val="000000"/>
                                <w:sz w:val="20"/>
                              </w:rPr>
                              <w:t>AddTwoNumbers(ByVal</w:t>
                            </w:r>
                            <w:r>
                              <w:rPr>
                                <w:rFonts w:ascii="Courier New"/>
                                <w:color w:val="000000"/>
                                <w:spacing w:val="-7"/>
                                <w:sz w:val="20"/>
                              </w:rPr>
                              <w:t xml:space="preserve"> </w:t>
                            </w:r>
                            <w:r>
                              <w:rPr>
                                <w:rFonts w:ascii="Courier New"/>
                                <w:color w:val="000000"/>
                                <w:sz w:val="20"/>
                              </w:rPr>
                              <w:t>Number1</w:t>
                            </w:r>
                            <w:r>
                              <w:rPr>
                                <w:rFonts w:ascii="Courier New"/>
                                <w:color w:val="000000"/>
                                <w:spacing w:val="-7"/>
                                <w:sz w:val="20"/>
                              </w:rPr>
                              <w:t xml:space="preserve"> </w:t>
                            </w:r>
                            <w:r>
                              <w:rPr>
                                <w:rFonts w:ascii="Courier New"/>
                                <w:color w:val="000000"/>
                                <w:sz w:val="20"/>
                              </w:rPr>
                              <w:t>As</w:t>
                            </w:r>
                            <w:r>
                              <w:rPr>
                                <w:rFonts w:ascii="Courier New"/>
                                <w:color w:val="000000"/>
                                <w:spacing w:val="-7"/>
                                <w:sz w:val="20"/>
                              </w:rPr>
                              <w:t xml:space="preserve"> </w:t>
                            </w:r>
                            <w:r>
                              <w:rPr>
                                <w:rFonts w:ascii="Courier New"/>
                                <w:color w:val="000000"/>
                                <w:sz w:val="20"/>
                              </w:rPr>
                              <w:t>Integer,</w:t>
                            </w:r>
                            <w:r>
                              <w:rPr>
                                <w:rFonts w:ascii="Courier New"/>
                                <w:color w:val="000000"/>
                                <w:spacing w:val="-7"/>
                                <w:sz w:val="20"/>
                              </w:rPr>
                              <w:t xml:space="preserve"> </w:t>
                            </w:r>
                            <w:r>
                              <w:rPr>
                                <w:rFonts w:ascii="Courier New"/>
                                <w:color w:val="000000"/>
                                <w:sz w:val="20"/>
                              </w:rPr>
                              <w:t>ByVal Number2 As Integer) As Integer</w:t>
                            </w:r>
                          </w:p>
                          <w:p w14:paraId="059779A9" w14:textId="77777777" w:rsidR="00963873" w:rsidRDefault="00000000">
                            <w:pPr>
                              <w:spacing w:before="62"/>
                              <w:ind w:left="150"/>
                              <w:rPr>
                                <w:rFonts w:ascii="Courier New"/>
                                <w:color w:val="000000"/>
                                <w:sz w:val="20"/>
                              </w:rPr>
                            </w:pPr>
                            <w:r>
                              <w:rPr>
                                <w:rFonts w:ascii="Courier New"/>
                                <w:color w:val="000000"/>
                                <w:sz w:val="20"/>
                              </w:rPr>
                              <w:t>Return</w:t>
                            </w:r>
                            <w:r>
                              <w:rPr>
                                <w:rFonts w:ascii="Courier New"/>
                                <w:color w:val="000000"/>
                                <w:spacing w:val="-5"/>
                                <w:sz w:val="20"/>
                              </w:rPr>
                              <w:t xml:space="preserve"> </w:t>
                            </w:r>
                            <w:r>
                              <w:rPr>
                                <w:rFonts w:ascii="Courier New"/>
                                <w:color w:val="000000"/>
                                <w:sz w:val="20"/>
                              </w:rPr>
                              <w:t>Number1</w:t>
                            </w:r>
                            <w:r>
                              <w:rPr>
                                <w:rFonts w:ascii="Courier New"/>
                                <w:color w:val="000000"/>
                                <w:spacing w:val="-5"/>
                                <w:sz w:val="20"/>
                              </w:rPr>
                              <w:t xml:space="preserve"> </w:t>
                            </w:r>
                            <w:r>
                              <w:rPr>
                                <w:rFonts w:ascii="Courier New"/>
                                <w:color w:val="000000"/>
                                <w:sz w:val="20"/>
                              </w:rPr>
                              <w:t>+</w:t>
                            </w:r>
                            <w:r>
                              <w:rPr>
                                <w:rFonts w:ascii="Courier New"/>
                                <w:color w:val="000000"/>
                                <w:spacing w:val="-4"/>
                                <w:sz w:val="20"/>
                              </w:rPr>
                              <w:t xml:space="preserve"> </w:t>
                            </w:r>
                            <w:r>
                              <w:rPr>
                                <w:rFonts w:ascii="Courier New"/>
                                <w:color w:val="000000"/>
                                <w:spacing w:val="-2"/>
                                <w:sz w:val="20"/>
                              </w:rPr>
                              <w:t>Number2</w:t>
                            </w:r>
                          </w:p>
                          <w:p w14:paraId="1F22FF05" w14:textId="77777777" w:rsidR="00963873" w:rsidRDefault="00000000">
                            <w:pPr>
                              <w:spacing w:before="133"/>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Function</w:t>
                            </w:r>
                          </w:p>
                        </w:txbxContent>
                      </wps:txbx>
                      <wps:bodyPr wrap="square" lIns="0" tIns="0" rIns="0" bIns="0" rtlCol="0">
                        <a:noAutofit/>
                      </wps:bodyPr>
                    </wps:wsp>
                  </a:graphicData>
                </a:graphic>
              </wp:anchor>
            </w:drawing>
          </mc:Choice>
          <mc:Fallback>
            <w:pict>
              <v:shape w14:anchorId="05267033" id="Textbox 138" o:spid="_x0000_s1126" type="#_x0000_t202" style="position:absolute;margin-left:82.25pt;margin-top:7.65pt;width:441.5pt;height:85.5pt;z-index:-15669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" fillcolor="#e6e6e6" strokeweight=".16931mm">
                <v:path arrowok="t"/>
                <v:textbox inset="0,0,0,0">
                  <w:txbxContent>
                    <w:p w14:paraId="0E562685" w14:textId="77777777" w:rsidR="00963873" w:rsidRDefault="00000000">
                      <w:pPr>
                        <w:spacing w:before="94"/>
                        <w:ind w:left="150"/>
                        <w:rPr>
                          <w:rFonts w:ascii="Courier New"/>
                          <w:color w:val="000000"/>
                          <w:sz w:val="20"/>
                        </w:rPr>
                      </w:pPr>
                      <w:r>
                        <w:rPr>
                          <w:rFonts w:ascii="Courier New"/>
                          <w:color w:val="000000"/>
                          <w:sz w:val="20"/>
                        </w:rPr>
                        <w:t>&lt;WebMethod()&gt;</w:t>
                      </w:r>
                      <w:r>
                        <w:rPr>
                          <w:rFonts w:ascii="Courier New"/>
                          <w:color w:val="000000"/>
                          <w:spacing w:val="-13"/>
                          <w:sz w:val="20"/>
                        </w:rPr>
                        <w:t xml:space="preserve"> </w:t>
                      </w:r>
                      <w:r>
                        <w:rPr>
                          <w:rFonts w:ascii="Courier New"/>
                          <w:color w:val="000000"/>
                          <w:spacing w:val="-10"/>
                          <w:sz w:val="20"/>
                        </w:rPr>
                        <w:t>_</w:t>
                      </w:r>
                    </w:p>
                    <w:p w14:paraId="1A107CFB" w14:textId="77777777" w:rsidR="00963873" w:rsidRDefault="00000000">
                      <w:pPr>
                        <w:spacing w:before="133" w:line="316" w:lineRule="auto"/>
                        <w:ind w:left="869" w:right="1181" w:hanging="720"/>
                        <w:rPr>
                          <w:rFonts w:ascii="Courier New"/>
                          <w:color w:val="000000"/>
                          <w:sz w:val="20"/>
                        </w:rPr>
                      </w:pPr>
                      <w:r>
                        <w:rPr>
                          <w:rFonts w:ascii="Courier New"/>
                          <w:color w:val="000000"/>
                          <w:sz w:val="20"/>
                        </w:rPr>
                        <w:t>Public</w:t>
                      </w:r>
                      <w:r>
                        <w:rPr>
                          <w:rFonts w:ascii="Courier New"/>
                          <w:color w:val="000000"/>
                          <w:spacing w:val="-7"/>
                          <w:sz w:val="20"/>
                        </w:rPr>
                        <w:t xml:space="preserve"> </w:t>
                      </w:r>
                      <w:r>
                        <w:rPr>
                          <w:rFonts w:ascii="Courier New"/>
                          <w:color w:val="000000"/>
                          <w:sz w:val="20"/>
                        </w:rPr>
                        <w:t>Function</w:t>
                      </w:r>
                      <w:r>
                        <w:rPr>
                          <w:rFonts w:ascii="Courier New"/>
                          <w:color w:val="000000"/>
                          <w:spacing w:val="-7"/>
                          <w:sz w:val="20"/>
                        </w:rPr>
                        <w:t xml:space="preserve"> </w:t>
                      </w:r>
                      <w:r>
                        <w:rPr>
                          <w:rFonts w:ascii="Courier New"/>
                          <w:color w:val="000000"/>
                          <w:sz w:val="20"/>
                        </w:rPr>
                        <w:t>AddTwoNumbers(ByVal</w:t>
                      </w:r>
                      <w:r>
                        <w:rPr>
                          <w:rFonts w:ascii="Courier New"/>
                          <w:color w:val="000000"/>
                          <w:spacing w:val="-7"/>
                          <w:sz w:val="20"/>
                        </w:rPr>
                        <w:t xml:space="preserve"> </w:t>
                      </w:r>
                      <w:r>
                        <w:rPr>
                          <w:rFonts w:ascii="Courier New"/>
                          <w:color w:val="000000"/>
                          <w:sz w:val="20"/>
                        </w:rPr>
                        <w:t>Number1</w:t>
                      </w:r>
                      <w:r>
                        <w:rPr>
                          <w:rFonts w:ascii="Courier New"/>
                          <w:color w:val="000000"/>
                          <w:spacing w:val="-7"/>
                          <w:sz w:val="20"/>
                        </w:rPr>
                        <w:t xml:space="preserve"> </w:t>
                      </w:r>
                      <w:r>
                        <w:rPr>
                          <w:rFonts w:ascii="Courier New"/>
                          <w:color w:val="000000"/>
                          <w:sz w:val="20"/>
                        </w:rPr>
                        <w:t>As</w:t>
                      </w:r>
                      <w:r>
                        <w:rPr>
                          <w:rFonts w:ascii="Courier New"/>
                          <w:color w:val="000000"/>
                          <w:spacing w:val="-7"/>
                          <w:sz w:val="20"/>
                        </w:rPr>
                        <w:t xml:space="preserve"> </w:t>
                      </w:r>
                      <w:r>
                        <w:rPr>
                          <w:rFonts w:ascii="Courier New"/>
                          <w:color w:val="000000"/>
                          <w:sz w:val="20"/>
                        </w:rPr>
                        <w:t>Integer,</w:t>
                      </w:r>
                      <w:r>
                        <w:rPr>
                          <w:rFonts w:ascii="Courier New"/>
                          <w:color w:val="000000"/>
                          <w:spacing w:val="-7"/>
                          <w:sz w:val="20"/>
                        </w:rPr>
                        <w:t xml:space="preserve"> </w:t>
                      </w:r>
                      <w:r>
                        <w:rPr>
                          <w:rFonts w:ascii="Courier New"/>
                          <w:color w:val="000000"/>
                          <w:sz w:val="20"/>
                        </w:rPr>
                        <w:t>ByVal Number2 As Integer) As Integer</w:t>
                      </w:r>
                    </w:p>
                    <w:p w14:paraId="059779A9" w14:textId="77777777" w:rsidR="00963873" w:rsidRDefault="00000000">
                      <w:pPr>
                        <w:spacing w:before="62"/>
                        <w:ind w:left="150"/>
                        <w:rPr>
                          <w:rFonts w:ascii="Courier New"/>
                          <w:color w:val="000000"/>
                          <w:sz w:val="20"/>
                        </w:rPr>
                      </w:pPr>
                      <w:r>
                        <w:rPr>
                          <w:rFonts w:ascii="Courier New"/>
                          <w:color w:val="000000"/>
                          <w:sz w:val="20"/>
                        </w:rPr>
                        <w:t>Return</w:t>
                      </w:r>
                      <w:r>
                        <w:rPr>
                          <w:rFonts w:ascii="Courier New"/>
                          <w:color w:val="000000"/>
                          <w:spacing w:val="-5"/>
                          <w:sz w:val="20"/>
                        </w:rPr>
                        <w:t xml:space="preserve"> </w:t>
                      </w:r>
                      <w:r>
                        <w:rPr>
                          <w:rFonts w:ascii="Courier New"/>
                          <w:color w:val="000000"/>
                          <w:sz w:val="20"/>
                        </w:rPr>
                        <w:t>Number1</w:t>
                      </w:r>
                      <w:r>
                        <w:rPr>
                          <w:rFonts w:ascii="Courier New"/>
                          <w:color w:val="000000"/>
                          <w:spacing w:val="-5"/>
                          <w:sz w:val="20"/>
                        </w:rPr>
                        <w:t xml:space="preserve"> </w:t>
                      </w:r>
                      <w:r>
                        <w:rPr>
                          <w:rFonts w:ascii="Courier New"/>
                          <w:color w:val="000000"/>
                          <w:sz w:val="20"/>
                        </w:rPr>
                        <w:t>+</w:t>
                      </w:r>
                      <w:r>
                        <w:rPr>
                          <w:rFonts w:ascii="Courier New"/>
                          <w:color w:val="000000"/>
                          <w:spacing w:val="-4"/>
                          <w:sz w:val="20"/>
                        </w:rPr>
                        <w:t xml:space="preserve"> </w:t>
                      </w:r>
                      <w:r>
                        <w:rPr>
                          <w:rFonts w:ascii="Courier New"/>
                          <w:color w:val="000000"/>
                          <w:spacing w:val="-2"/>
                          <w:sz w:val="20"/>
                        </w:rPr>
                        <w:t>Number2</w:t>
                      </w:r>
                    </w:p>
                    <w:p w14:paraId="1F22FF05" w14:textId="77777777" w:rsidR="00963873" w:rsidRDefault="00000000">
                      <w:pPr>
                        <w:spacing w:before="133"/>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Function</w:t>
                      </w:r>
                    </w:p>
                  </w:txbxContent>
                </v:textbox>
                <w10:wrap type="topAndBottom" anchorx="page"/>
              </v:shape>
            </w:pict>
          </mc:Fallback>
        </mc:AlternateContent>
      </w:r>
    </w:p>
    <w:p w14:paraId="0108AEE7" w14:textId="77777777" w:rsidR="00963873" w:rsidRDefault="00963873">
      <w:pPr>
        <w:pStyle w:val="BodyText"/>
        <w:ind w:left="0"/>
        <w:rPr>
          <w:sz w:val="20"/>
        </w:rPr>
      </w:pPr>
    </w:p>
    <w:p w14:paraId="452A726A" w14:textId="77777777" w:rsidR="00963873" w:rsidRDefault="00963873">
      <w:pPr>
        <w:pStyle w:val="BodyText"/>
        <w:ind w:left="0"/>
        <w:rPr>
          <w:sz w:val="20"/>
        </w:rPr>
      </w:pPr>
    </w:p>
    <w:p w14:paraId="08742394" w14:textId="77777777" w:rsidR="00963873" w:rsidRDefault="00963873">
      <w:pPr>
        <w:pStyle w:val="BodyText"/>
        <w:ind w:left="0"/>
        <w:rPr>
          <w:sz w:val="20"/>
        </w:rPr>
      </w:pPr>
    </w:p>
    <w:p w14:paraId="6A85A640" w14:textId="77777777" w:rsidR="00963873" w:rsidRDefault="00963873">
      <w:pPr>
        <w:pStyle w:val="BodyText"/>
        <w:ind w:left="0"/>
        <w:rPr>
          <w:sz w:val="20"/>
        </w:rPr>
      </w:pPr>
    </w:p>
    <w:p w14:paraId="2447DC03" w14:textId="77777777" w:rsidR="00963873" w:rsidRDefault="00963873">
      <w:pPr>
        <w:pStyle w:val="BodyText"/>
        <w:ind w:left="0"/>
        <w:rPr>
          <w:sz w:val="20"/>
        </w:rPr>
      </w:pPr>
    </w:p>
    <w:p w14:paraId="73D0351B" w14:textId="77777777" w:rsidR="00963873" w:rsidRDefault="00963873">
      <w:pPr>
        <w:pStyle w:val="BodyText"/>
        <w:ind w:left="0"/>
        <w:rPr>
          <w:sz w:val="20"/>
        </w:rPr>
      </w:pPr>
    </w:p>
    <w:p w14:paraId="15923ABB" w14:textId="77777777" w:rsidR="00963873" w:rsidRDefault="00000000">
      <w:pPr>
        <w:pStyle w:val="BodyText"/>
        <w:spacing w:before="94"/>
        <w:ind w:left="0"/>
        <w:rPr>
          <w:sz w:val="20"/>
        </w:rPr>
      </w:pPr>
      <w:r>
        <w:rPr>
          <w:noProof/>
        </w:rPr>
        <w:drawing>
          <wp:anchor distT="0" distB="0" distL="0" distR="0" simplePos="0" relativeHeight="487647232" behindDoc="1" locked="0" layoutInCell="1" allowOverlap="1" wp14:anchorId="7430A213" wp14:editId="08C6B146">
            <wp:simplePos x="0" y="0"/>
            <wp:positionH relativeFrom="page">
              <wp:posOffset>2477261</wp:posOffset>
            </wp:positionH>
            <wp:positionV relativeFrom="paragraph">
              <wp:posOffset>221054</wp:posOffset>
            </wp:positionV>
            <wp:extent cx="2819605" cy="2484120"/>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58" cstate="print"/>
                    <a:stretch>
                      <a:fillRect/>
                    </a:stretch>
                  </pic:blipFill>
                  <pic:spPr>
                    <a:xfrm>
                      <a:off x="0" y="0"/>
                      <a:ext cx="2819605" cy="2484120"/>
                    </a:xfrm>
                    <a:prstGeom prst="rect">
                      <a:avLst/>
                    </a:prstGeom>
                  </pic:spPr>
                </pic:pic>
              </a:graphicData>
            </a:graphic>
          </wp:anchor>
        </w:drawing>
      </w:r>
    </w:p>
    <w:p w14:paraId="25E3DD65" w14:textId="77777777" w:rsidR="00963873" w:rsidRDefault="00000000">
      <w:pPr>
        <w:pStyle w:val="Heading6"/>
        <w:spacing w:before="213"/>
        <w:ind w:left="1821"/>
      </w:pPr>
      <w:r>
        <w:t>Figure:</w:t>
      </w:r>
      <w:r>
        <w:rPr>
          <w:spacing w:val="-5"/>
        </w:rPr>
        <w:t xml:space="preserve"> </w:t>
      </w:r>
      <w:r>
        <w:t>-</w:t>
      </w:r>
      <w:r>
        <w:rPr>
          <w:spacing w:val="-5"/>
        </w:rPr>
        <w:t xml:space="preserve"> </w:t>
      </w:r>
      <w:r>
        <w:t>4.10</w:t>
      </w:r>
      <w:r>
        <w:rPr>
          <w:spacing w:val="-5"/>
        </w:rPr>
        <w:t xml:space="preserve"> </w:t>
      </w:r>
      <w:r>
        <w:t>rename</w:t>
      </w:r>
      <w:r>
        <w:rPr>
          <w:spacing w:val="-5"/>
        </w:rPr>
        <w:t xml:space="preserve"> </w:t>
      </w:r>
      <w:r>
        <w:t>all</w:t>
      </w:r>
      <w:r>
        <w:rPr>
          <w:spacing w:val="-5"/>
        </w:rPr>
        <w:t xml:space="preserve"> </w:t>
      </w:r>
      <w:r>
        <w:t>your</w:t>
      </w:r>
      <w:r>
        <w:rPr>
          <w:spacing w:val="-5"/>
        </w:rPr>
        <w:t xml:space="preserve"> </w:t>
      </w:r>
      <w:r>
        <w:t>default</w:t>
      </w:r>
      <w:r>
        <w:rPr>
          <w:spacing w:val="-6"/>
        </w:rPr>
        <w:t xml:space="preserve"> </w:t>
      </w:r>
      <w:r>
        <w:t>“Service”</w:t>
      </w:r>
      <w:r>
        <w:rPr>
          <w:spacing w:val="-5"/>
        </w:rPr>
        <w:t xml:space="preserve"> </w:t>
      </w:r>
      <w:r>
        <w:t>to</w:t>
      </w:r>
      <w:r>
        <w:rPr>
          <w:spacing w:val="-5"/>
        </w:rPr>
        <w:t xml:space="preserve"> </w:t>
      </w:r>
      <w:r>
        <w:rPr>
          <w:spacing w:val="-2"/>
        </w:rPr>
        <w:t>“Maths”</w:t>
      </w:r>
    </w:p>
    <w:p w14:paraId="31B12DC8" w14:textId="77777777" w:rsidR="00963873" w:rsidRDefault="00963873">
      <w:pPr>
        <w:pStyle w:val="BodyText"/>
        <w:spacing w:before="184"/>
        <w:ind w:left="0"/>
        <w:rPr>
          <w:b/>
        </w:rPr>
      </w:pPr>
    </w:p>
    <w:p w14:paraId="75360D12" w14:textId="77777777" w:rsidR="00963873" w:rsidRDefault="00000000">
      <w:pPr>
        <w:pStyle w:val="ListParagraph"/>
        <w:numPr>
          <w:ilvl w:val="1"/>
          <w:numId w:val="261"/>
        </w:numPr>
        <w:tabs>
          <w:tab w:val="left" w:pos="1501"/>
          <w:tab w:val="left" w:pos="1508"/>
        </w:tabs>
        <w:ind w:right="1956" w:hanging="360"/>
        <w:rPr>
          <w:rFonts w:ascii="Symbol" w:hAnsi="Symbol"/>
        </w:rPr>
      </w:pPr>
      <w:r>
        <w:t>After the web service is done click on add Web reference. Normally for components,</w:t>
      </w:r>
      <w:r>
        <w:rPr>
          <w:spacing w:val="-3"/>
        </w:rPr>
        <w:t xml:space="preserve"> </w:t>
      </w:r>
      <w:r>
        <w:t>we</w:t>
      </w:r>
      <w:r>
        <w:rPr>
          <w:spacing w:val="-3"/>
        </w:rPr>
        <w:t xml:space="preserve"> </w:t>
      </w:r>
      <w:r>
        <w:t>do</w:t>
      </w:r>
      <w:r>
        <w:rPr>
          <w:spacing w:val="-3"/>
        </w:rPr>
        <w:t xml:space="preserve"> </w:t>
      </w:r>
      <w:r>
        <w:t>an</w:t>
      </w:r>
      <w:r>
        <w:rPr>
          <w:spacing w:val="-3"/>
        </w:rPr>
        <w:t xml:space="preserve"> </w:t>
      </w:r>
      <w:r>
        <w:t>“Add</w:t>
      </w:r>
      <w:r>
        <w:rPr>
          <w:spacing w:val="-3"/>
        </w:rPr>
        <w:t xml:space="preserve"> </w:t>
      </w:r>
      <w:r>
        <w:t>Reference”</w:t>
      </w:r>
      <w:r>
        <w:rPr>
          <w:spacing w:val="-4"/>
        </w:rPr>
        <w:t xml:space="preserve"> </w:t>
      </w:r>
      <w:r>
        <w:t>and</w:t>
      </w:r>
      <w:r>
        <w:rPr>
          <w:spacing w:val="-3"/>
        </w:rPr>
        <w:t xml:space="preserve"> </w:t>
      </w:r>
      <w:r>
        <w:t>for</w:t>
      </w:r>
      <w:r>
        <w:rPr>
          <w:spacing w:val="-3"/>
        </w:rPr>
        <w:t xml:space="preserve"> </w:t>
      </w:r>
      <w:r>
        <w:t>Webservices,</w:t>
      </w:r>
      <w:r>
        <w:rPr>
          <w:spacing w:val="-3"/>
        </w:rPr>
        <w:t xml:space="preserve"> </w:t>
      </w:r>
      <w:r>
        <w:t>we</w:t>
      </w:r>
      <w:r>
        <w:rPr>
          <w:spacing w:val="-3"/>
        </w:rPr>
        <w:t xml:space="preserve"> </w:t>
      </w:r>
      <w:r>
        <w:t>do</w:t>
      </w:r>
      <w:r>
        <w:rPr>
          <w:spacing w:val="-3"/>
        </w:rPr>
        <w:t xml:space="preserve"> </w:t>
      </w:r>
      <w:r>
        <w:t>“Add</w:t>
      </w:r>
      <w:r>
        <w:rPr>
          <w:spacing w:val="-3"/>
        </w:rPr>
        <w:t xml:space="preserve"> </w:t>
      </w:r>
      <w:r>
        <w:t xml:space="preserve">Web </w:t>
      </w:r>
      <w:r>
        <w:rPr>
          <w:spacing w:val="-2"/>
        </w:rPr>
        <w:t>Reference”.</w:t>
      </w:r>
    </w:p>
    <w:p w14:paraId="35A06D51" w14:textId="77777777" w:rsidR="00963873" w:rsidRDefault="00963873">
      <w:pPr>
        <w:rPr>
          <w:rFonts w:ascii="Symbol" w:hAnsi="Symbol"/>
        </w:rPr>
        <w:sectPr w:rsidR="00963873">
          <w:pgSz w:w="12240" w:h="15840"/>
          <w:pgMar w:top="1340" w:right="220" w:bottom="680" w:left="1500" w:header="446" w:footer="488" w:gutter="0"/>
          <w:cols w:space="720"/>
        </w:sectPr>
      </w:pPr>
    </w:p>
    <w:p w14:paraId="668E86FA" w14:textId="77777777" w:rsidR="00963873" w:rsidRDefault="00963873">
      <w:pPr>
        <w:pStyle w:val="BodyText"/>
        <w:spacing w:before="10"/>
        <w:ind w:left="0"/>
        <w:rPr>
          <w:sz w:val="7"/>
        </w:rPr>
      </w:pPr>
    </w:p>
    <w:p w14:paraId="04DD1AC3" w14:textId="77777777" w:rsidR="00963873" w:rsidRDefault="00000000">
      <w:pPr>
        <w:pStyle w:val="BodyText"/>
        <w:ind w:left="2786"/>
        <w:rPr>
          <w:sz w:val="20"/>
        </w:rPr>
      </w:pPr>
      <w:r>
        <w:rPr>
          <w:noProof/>
          <w:sz w:val="20"/>
        </w:rPr>
        <w:drawing>
          <wp:inline distT="0" distB="0" distL="0" distR="0" wp14:anchorId="498B77C3" wp14:editId="067E4990">
            <wp:extent cx="2329434" cy="3041904"/>
            <wp:effectExtent l="0" t="0" r="0" b="0"/>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59" cstate="print"/>
                    <a:stretch>
                      <a:fillRect/>
                    </a:stretch>
                  </pic:blipFill>
                  <pic:spPr>
                    <a:xfrm>
                      <a:off x="0" y="0"/>
                      <a:ext cx="2329434" cy="3041904"/>
                    </a:xfrm>
                    <a:prstGeom prst="rect">
                      <a:avLst/>
                    </a:prstGeom>
                  </pic:spPr>
                </pic:pic>
              </a:graphicData>
            </a:graphic>
          </wp:inline>
        </w:drawing>
      </w:r>
    </w:p>
    <w:p w14:paraId="31585A92" w14:textId="77777777" w:rsidR="00963873" w:rsidRDefault="00000000">
      <w:pPr>
        <w:pStyle w:val="Heading6"/>
        <w:spacing w:before="215"/>
        <w:ind w:left="2592"/>
      </w:pPr>
      <w:r>
        <w:t>Figure:</w:t>
      </w:r>
      <w:r>
        <w:rPr>
          <w:spacing w:val="-4"/>
        </w:rPr>
        <w:t xml:space="preserve"> </w:t>
      </w:r>
      <w:r>
        <w:t>-</w:t>
      </w:r>
      <w:r>
        <w:rPr>
          <w:spacing w:val="-4"/>
        </w:rPr>
        <w:t xml:space="preserve"> </w:t>
      </w:r>
      <w:r>
        <w:t>4.11</w:t>
      </w:r>
      <w:r>
        <w:rPr>
          <w:spacing w:val="-4"/>
        </w:rPr>
        <w:t xml:space="preserve"> </w:t>
      </w:r>
      <w:r>
        <w:t>Click</w:t>
      </w:r>
      <w:r>
        <w:rPr>
          <w:spacing w:val="-4"/>
        </w:rPr>
        <w:t xml:space="preserve"> </w:t>
      </w:r>
      <w:r>
        <w:t>on</w:t>
      </w:r>
      <w:r>
        <w:rPr>
          <w:spacing w:val="-4"/>
        </w:rPr>
        <w:t xml:space="preserve"> </w:t>
      </w:r>
      <w:r>
        <w:t>Add</w:t>
      </w:r>
      <w:r>
        <w:rPr>
          <w:spacing w:val="-4"/>
        </w:rPr>
        <w:t xml:space="preserve"> </w:t>
      </w:r>
      <w:r>
        <w:t>Web</w:t>
      </w:r>
      <w:r>
        <w:rPr>
          <w:spacing w:val="-4"/>
        </w:rPr>
        <w:t xml:space="preserve"> </w:t>
      </w:r>
      <w:r>
        <w:rPr>
          <w:spacing w:val="-2"/>
        </w:rPr>
        <w:t>Reference</w:t>
      </w:r>
    </w:p>
    <w:p w14:paraId="25976191" w14:textId="77777777" w:rsidR="00963873" w:rsidRDefault="00963873">
      <w:pPr>
        <w:pStyle w:val="BodyText"/>
        <w:spacing w:before="40"/>
        <w:ind w:left="0"/>
        <w:rPr>
          <w:b/>
        </w:rPr>
      </w:pPr>
    </w:p>
    <w:p w14:paraId="3B86B8F0" w14:textId="77777777" w:rsidR="00963873" w:rsidRDefault="00000000">
      <w:pPr>
        <w:pStyle w:val="ListParagraph"/>
        <w:numPr>
          <w:ilvl w:val="1"/>
          <w:numId w:val="261"/>
        </w:numPr>
        <w:tabs>
          <w:tab w:val="left" w:pos="1501"/>
          <w:tab w:val="left" w:pos="1508"/>
        </w:tabs>
        <w:ind w:right="1625" w:hanging="360"/>
        <w:rPr>
          <w:rFonts w:ascii="Symbol" w:hAnsi="Symbol"/>
        </w:rPr>
      </w:pPr>
      <w:r>
        <w:t>You</w:t>
      </w:r>
      <w:r>
        <w:rPr>
          <w:spacing w:val="-3"/>
        </w:rPr>
        <w:t xml:space="preserve"> </w:t>
      </w:r>
      <w:r>
        <w:t>will</w:t>
      </w:r>
      <w:r>
        <w:rPr>
          <w:spacing w:val="-3"/>
        </w:rPr>
        <w:t xml:space="preserve"> </w:t>
      </w:r>
      <w:r>
        <w:t>be</w:t>
      </w:r>
      <w:r>
        <w:rPr>
          <w:spacing w:val="-5"/>
        </w:rPr>
        <w:t xml:space="preserve"> </w:t>
      </w:r>
      <w:r>
        <w:t>shown</w:t>
      </w:r>
      <w:r>
        <w:rPr>
          <w:spacing w:val="-3"/>
        </w:rPr>
        <w:t xml:space="preserve"> </w:t>
      </w:r>
      <w:r>
        <w:t>with</w:t>
      </w:r>
      <w:r>
        <w:rPr>
          <w:spacing w:val="-4"/>
        </w:rPr>
        <w:t xml:space="preserve"> </w:t>
      </w:r>
      <w:r>
        <w:t>a</w:t>
      </w:r>
      <w:r>
        <w:rPr>
          <w:spacing w:val="-3"/>
        </w:rPr>
        <w:t xml:space="preserve"> </w:t>
      </w:r>
      <w:r>
        <w:t>list</w:t>
      </w:r>
      <w:r>
        <w:rPr>
          <w:spacing w:val="-3"/>
        </w:rPr>
        <w:t xml:space="preserve"> </w:t>
      </w:r>
      <w:r>
        <w:t>of</w:t>
      </w:r>
      <w:r>
        <w:rPr>
          <w:spacing w:val="-3"/>
        </w:rPr>
        <w:t xml:space="preserve"> </w:t>
      </w:r>
      <w:r>
        <w:t>web</w:t>
      </w:r>
      <w:r>
        <w:rPr>
          <w:spacing w:val="-3"/>
        </w:rPr>
        <w:t xml:space="preserve"> </w:t>
      </w:r>
      <w:r>
        <w:t>services,</w:t>
      </w:r>
      <w:r>
        <w:rPr>
          <w:spacing w:val="-3"/>
        </w:rPr>
        <w:t xml:space="preserve"> </w:t>
      </w:r>
      <w:r>
        <w:t>which</w:t>
      </w:r>
      <w:r>
        <w:rPr>
          <w:spacing w:val="-3"/>
        </w:rPr>
        <w:t xml:space="preserve"> </w:t>
      </w:r>
      <w:r>
        <w:t>are</w:t>
      </w:r>
      <w:r>
        <w:rPr>
          <w:spacing w:val="-3"/>
        </w:rPr>
        <w:t xml:space="preserve"> </w:t>
      </w:r>
      <w:r>
        <w:t>known</w:t>
      </w:r>
      <w:r>
        <w:rPr>
          <w:spacing w:val="-3"/>
        </w:rPr>
        <w:t xml:space="preserve"> </w:t>
      </w:r>
      <w:r>
        <w:t>to</w:t>
      </w:r>
      <w:r>
        <w:rPr>
          <w:spacing w:val="-3"/>
        </w:rPr>
        <w:t xml:space="preserve"> </w:t>
      </w:r>
      <w:r>
        <w:t>the</w:t>
      </w:r>
      <w:r>
        <w:rPr>
          <w:spacing w:val="-3"/>
        </w:rPr>
        <w:t xml:space="preserve"> </w:t>
      </w:r>
      <w:r>
        <w:t>solutions.</w:t>
      </w:r>
      <w:r>
        <w:rPr>
          <w:spacing w:val="-3"/>
        </w:rPr>
        <w:t xml:space="preserve"> </w:t>
      </w:r>
      <w:r>
        <w:t>As we are looking for our “Maths” web service, which exist in the same solution, we click “Web services in this solution”.</w:t>
      </w:r>
    </w:p>
    <w:p w14:paraId="3A71B10B" w14:textId="77777777" w:rsidR="00963873" w:rsidRDefault="00963873">
      <w:pPr>
        <w:pStyle w:val="BodyText"/>
        <w:ind w:left="0"/>
        <w:rPr>
          <w:sz w:val="20"/>
        </w:rPr>
      </w:pPr>
    </w:p>
    <w:p w14:paraId="36A1D561" w14:textId="77777777" w:rsidR="00963873" w:rsidRDefault="00000000">
      <w:pPr>
        <w:pStyle w:val="BodyText"/>
        <w:spacing w:before="83"/>
        <w:ind w:left="0"/>
        <w:rPr>
          <w:sz w:val="20"/>
        </w:rPr>
      </w:pPr>
      <w:r>
        <w:rPr>
          <w:noProof/>
        </w:rPr>
        <w:drawing>
          <wp:anchor distT="0" distB="0" distL="0" distR="0" simplePos="0" relativeHeight="487647744" behindDoc="1" locked="0" layoutInCell="1" allowOverlap="1" wp14:anchorId="35D8C4FF" wp14:editId="580A4081">
            <wp:simplePos x="0" y="0"/>
            <wp:positionH relativeFrom="page">
              <wp:posOffset>2180844</wp:posOffset>
            </wp:positionH>
            <wp:positionV relativeFrom="paragraph">
              <wp:posOffset>214492</wp:posOffset>
            </wp:positionV>
            <wp:extent cx="3400658" cy="2510028"/>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60" cstate="print"/>
                    <a:stretch>
                      <a:fillRect/>
                    </a:stretch>
                  </pic:blipFill>
                  <pic:spPr>
                    <a:xfrm>
                      <a:off x="0" y="0"/>
                      <a:ext cx="3400658" cy="2510028"/>
                    </a:xfrm>
                    <a:prstGeom prst="rect">
                      <a:avLst/>
                    </a:prstGeom>
                  </pic:spPr>
                </pic:pic>
              </a:graphicData>
            </a:graphic>
          </wp:anchor>
        </w:drawing>
      </w:r>
    </w:p>
    <w:p w14:paraId="7983B0AB" w14:textId="77777777" w:rsidR="00963873" w:rsidRDefault="00000000">
      <w:pPr>
        <w:pStyle w:val="Heading6"/>
        <w:spacing w:before="225"/>
        <w:ind w:left="2444"/>
      </w:pPr>
      <w:r>
        <w:t>Figure:</w:t>
      </w:r>
      <w:r>
        <w:rPr>
          <w:spacing w:val="-5"/>
        </w:rPr>
        <w:t xml:space="preserve"> </w:t>
      </w:r>
      <w:r>
        <w:t>-</w:t>
      </w:r>
      <w:r>
        <w:rPr>
          <w:spacing w:val="-4"/>
        </w:rPr>
        <w:t xml:space="preserve"> </w:t>
      </w:r>
      <w:r>
        <w:t>4.12</w:t>
      </w:r>
      <w:r>
        <w:rPr>
          <w:spacing w:val="-5"/>
        </w:rPr>
        <w:t xml:space="preserve"> </w:t>
      </w:r>
      <w:r>
        <w:t>List</w:t>
      </w:r>
      <w:r>
        <w:rPr>
          <w:spacing w:val="-4"/>
        </w:rPr>
        <w:t xml:space="preserve"> </w:t>
      </w:r>
      <w:r>
        <w:t>of</w:t>
      </w:r>
      <w:r>
        <w:rPr>
          <w:spacing w:val="-5"/>
        </w:rPr>
        <w:t xml:space="preserve"> </w:t>
      </w:r>
      <w:r>
        <w:t>webservices</w:t>
      </w:r>
      <w:r>
        <w:rPr>
          <w:spacing w:val="-5"/>
        </w:rPr>
        <w:t xml:space="preserve"> </w:t>
      </w:r>
      <w:r>
        <w:t>for</w:t>
      </w:r>
      <w:r>
        <w:rPr>
          <w:spacing w:val="-3"/>
        </w:rPr>
        <w:t xml:space="preserve"> </w:t>
      </w:r>
      <w:r>
        <w:rPr>
          <w:spacing w:val="-2"/>
        </w:rPr>
        <w:t>browsing</w:t>
      </w:r>
    </w:p>
    <w:p w14:paraId="4C1D866F" w14:textId="77777777" w:rsidR="00963873" w:rsidRDefault="00963873">
      <w:pPr>
        <w:pStyle w:val="BodyText"/>
        <w:spacing w:before="40"/>
        <w:ind w:left="0"/>
        <w:rPr>
          <w:b/>
        </w:rPr>
      </w:pPr>
    </w:p>
    <w:p w14:paraId="23BB22F9" w14:textId="77777777" w:rsidR="00963873" w:rsidRDefault="00000000">
      <w:pPr>
        <w:pStyle w:val="ListParagraph"/>
        <w:numPr>
          <w:ilvl w:val="1"/>
          <w:numId w:val="261"/>
        </w:numPr>
        <w:tabs>
          <w:tab w:val="left" w:pos="1335"/>
        </w:tabs>
        <w:ind w:left="1335" w:hanging="187"/>
        <w:rPr>
          <w:rFonts w:ascii="Symbol" w:hAnsi="Symbol"/>
        </w:rPr>
      </w:pPr>
      <w:r>
        <w:t>Your</w:t>
      </w:r>
      <w:r>
        <w:rPr>
          <w:spacing w:val="-6"/>
        </w:rPr>
        <w:t xml:space="preserve"> </w:t>
      </w:r>
      <w:r>
        <w:t>editor</w:t>
      </w:r>
      <w:r>
        <w:rPr>
          <w:spacing w:val="-6"/>
        </w:rPr>
        <w:t xml:space="preserve"> </w:t>
      </w:r>
      <w:r>
        <w:t>has</w:t>
      </w:r>
      <w:r>
        <w:rPr>
          <w:spacing w:val="-6"/>
        </w:rPr>
        <w:t xml:space="preserve"> </w:t>
      </w:r>
      <w:r>
        <w:t>located</w:t>
      </w:r>
      <w:r>
        <w:rPr>
          <w:spacing w:val="-6"/>
        </w:rPr>
        <w:t xml:space="preserve"> </w:t>
      </w:r>
      <w:r>
        <w:t>the</w:t>
      </w:r>
      <w:r>
        <w:rPr>
          <w:spacing w:val="-5"/>
        </w:rPr>
        <w:t xml:space="preserve"> </w:t>
      </w:r>
      <w:r>
        <w:t>“Maths”</w:t>
      </w:r>
      <w:r>
        <w:rPr>
          <w:spacing w:val="-6"/>
        </w:rPr>
        <w:t xml:space="preserve"> </w:t>
      </w:r>
      <w:r>
        <w:t>webservice.Select</w:t>
      </w:r>
      <w:r>
        <w:rPr>
          <w:spacing w:val="-5"/>
        </w:rPr>
        <w:t xml:space="preserve"> </w:t>
      </w:r>
      <w:r>
        <w:t>the</w:t>
      </w:r>
      <w:r>
        <w:rPr>
          <w:spacing w:val="-6"/>
        </w:rPr>
        <w:t xml:space="preserve"> </w:t>
      </w:r>
      <w:r>
        <w:t>web</w:t>
      </w:r>
      <w:r>
        <w:rPr>
          <w:spacing w:val="-6"/>
        </w:rPr>
        <w:t xml:space="preserve"> </w:t>
      </w:r>
      <w:r>
        <w:rPr>
          <w:spacing w:val="-2"/>
        </w:rPr>
        <w:t>service</w:t>
      </w:r>
    </w:p>
    <w:p w14:paraId="5D396B58" w14:textId="77777777" w:rsidR="00963873" w:rsidRDefault="00963873">
      <w:pPr>
        <w:rPr>
          <w:rFonts w:ascii="Symbol" w:hAnsi="Symbol"/>
        </w:rPr>
        <w:sectPr w:rsidR="00963873">
          <w:pgSz w:w="12240" w:h="15840"/>
          <w:pgMar w:top="1340" w:right="220" w:bottom="680" w:left="1500" w:header="446" w:footer="488" w:gutter="0"/>
          <w:cols w:space="720"/>
        </w:sectPr>
      </w:pPr>
    </w:p>
    <w:p w14:paraId="7ED7F458" w14:textId="77777777" w:rsidR="00963873" w:rsidRDefault="00963873">
      <w:pPr>
        <w:pStyle w:val="BodyText"/>
        <w:spacing w:before="10"/>
        <w:ind w:left="0"/>
        <w:rPr>
          <w:sz w:val="7"/>
        </w:rPr>
      </w:pPr>
    </w:p>
    <w:p w14:paraId="3DC5CAF5" w14:textId="77777777" w:rsidR="00963873" w:rsidRDefault="00000000">
      <w:pPr>
        <w:pStyle w:val="BodyText"/>
        <w:ind w:left="1927"/>
        <w:rPr>
          <w:sz w:val="20"/>
        </w:rPr>
      </w:pPr>
      <w:r>
        <w:rPr>
          <w:noProof/>
          <w:sz w:val="20"/>
        </w:rPr>
        <w:drawing>
          <wp:inline distT="0" distB="0" distL="0" distR="0" wp14:anchorId="1C5974D9" wp14:editId="2EE47676">
            <wp:extent cx="3424106" cy="2455163"/>
            <wp:effectExtent l="0" t="0" r="0" b="0"/>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61" cstate="print"/>
                    <a:stretch>
                      <a:fillRect/>
                    </a:stretch>
                  </pic:blipFill>
                  <pic:spPr>
                    <a:xfrm>
                      <a:off x="0" y="0"/>
                      <a:ext cx="3424106" cy="2455163"/>
                    </a:xfrm>
                    <a:prstGeom prst="rect">
                      <a:avLst/>
                    </a:prstGeom>
                  </pic:spPr>
                </pic:pic>
              </a:graphicData>
            </a:graphic>
          </wp:inline>
        </w:drawing>
      </w:r>
    </w:p>
    <w:p w14:paraId="6807DD90" w14:textId="77777777" w:rsidR="00963873" w:rsidRDefault="00000000">
      <w:pPr>
        <w:pStyle w:val="Heading6"/>
        <w:spacing w:before="210"/>
        <w:ind w:left="1284"/>
      </w:pPr>
      <w:r>
        <w:t>Figure:</w:t>
      </w:r>
      <w:r>
        <w:rPr>
          <w:spacing w:val="-5"/>
        </w:rPr>
        <w:t xml:space="preserve"> </w:t>
      </w:r>
      <w:r>
        <w:t>-</w:t>
      </w:r>
      <w:r>
        <w:rPr>
          <w:spacing w:val="-5"/>
        </w:rPr>
        <w:t xml:space="preserve"> </w:t>
      </w:r>
      <w:r>
        <w:t>4.13</w:t>
      </w:r>
      <w:r>
        <w:rPr>
          <w:spacing w:val="-5"/>
        </w:rPr>
        <w:t xml:space="preserve"> </w:t>
      </w:r>
      <w:r>
        <w:t>Solution</w:t>
      </w:r>
      <w:r>
        <w:rPr>
          <w:spacing w:val="-5"/>
        </w:rPr>
        <w:t xml:space="preserve"> </w:t>
      </w:r>
      <w:r>
        <w:t>is</w:t>
      </w:r>
      <w:r>
        <w:rPr>
          <w:spacing w:val="-5"/>
        </w:rPr>
        <w:t xml:space="preserve"> </w:t>
      </w:r>
      <w:r>
        <w:t>showing</w:t>
      </w:r>
      <w:r>
        <w:rPr>
          <w:spacing w:val="-5"/>
        </w:rPr>
        <w:t xml:space="preserve"> </w:t>
      </w:r>
      <w:r>
        <w:t>the</w:t>
      </w:r>
      <w:r>
        <w:rPr>
          <w:spacing w:val="-5"/>
        </w:rPr>
        <w:t xml:space="preserve"> </w:t>
      </w:r>
      <w:r>
        <w:t>availability</w:t>
      </w:r>
      <w:r>
        <w:rPr>
          <w:spacing w:val="-6"/>
        </w:rPr>
        <w:t xml:space="preserve"> </w:t>
      </w:r>
      <w:r>
        <w:t>of</w:t>
      </w:r>
      <w:r>
        <w:rPr>
          <w:spacing w:val="-5"/>
        </w:rPr>
        <w:t xml:space="preserve"> </w:t>
      </w:r>
      <w:r>
        <w:t>Maths</w:t>
      </w:r>
      <w:r>
        <w:rPr>
          <w:spacing w:val="-5"/>
        </w:rPr>
        <w:t xml:space="preserve"> </w:t>
      </w:r>
      <w:r>
        <w:rPr>
          <w:spacing w:val="-2"/>
        </w:rPr>
        <w:t>Webservice.</w:t>
      </w:r>
    </w:p>
    <w:p w14:paraId="10CBBEDF" w14:textId="77777777" w:rsidR="00963873" w:rsidRDefault="00000000">
      <w:pPr>
        <w:pStyle w:val="ListParagraph"/>
        <w:numPr>
          <w:ilvl w:val="1"/>
          <w:numId w:val="261"/>
        </w:numPr>
        <w:tabs>
          <w:tab w:val="left" w:pos="1508"/>
        </w:tabs>
        <w:spacing w:before="208" w:line="237" w:lineRule="auto"/>
        <w:ind w:right="1801" w:hanging="360"/>
        <w:jc w:val="both"/>
        <w:rPr>
          <w:rFonts w:ascii="Symbol" w:hAnsi="Symbol"/>
          <w:sz w:val="24"/>
        </w:rPr>
      </w:pPr>
      <w:r>
        <w:t>After</w:t>
      </w:r>
      <w:r>
        <w:rPr>
          <w:spacing w:val="-3"/>
        </w:rPr>
        <w:t xml:space="preserve"> </w:t>
      </w:r>
      <w:r>
        <w:t>you</w:t>
      </w:r>
      <w:r>
        <w:rPr>
          <w:spacing w:val="-3"/>
        </w:rPr>
        <w:t xml:space="preserve"> </w:t>
      </w:r>
      <w:r>
        <w:t>have</w:t>
      </w:r>
      <w:r>
        <w:rPr>
          <w:spacing w:val="-3"/>
        </w:rPr>
        <w:t xml:space="preserve"> </w:t>
      </w:r>
      <w:r>
        <w:t>clicked</w:t>
      </w:r>
      <w:r>
        <w:rPr>
          <w:spacing w:val="-3"/>
        </w:rPr>
        <w:t xml:space="preserve"> </w:t>
      </w:r>
      <w:r>
        <w:t>on</w:t>
      </w:r>
      <w:r>
        <w:rPr>
          <w:spacing w:val="-3"/>
        </w:rPr>
        <w:t xml:space="preserve"> </w:t>
      </w:r>
      <w:r>
        <w:t>“Maths”</w:t>
      </w:r>
      <w:r>
        <w:rPr>
          <w:spacing w:val="-3"/>
        </w:rPr>
        <w:t xml:space="preserve"> </w:t>
      </w:r>
      <w:r>
        <w:t>web</w:t>
      </w:r>
      <w:r>
        <w:rPr>
          <w:spacing w:val="-3"/>
        </w:rPr>
        <w:t xml:space="preserve"> </w:t>
      </w:r>
      <w:r>
        <w:t>service</w:t>
      </w:r>
      <w:r>
        <w:rPr>
          <w:spacing w:val="-3"/>
        </w:rPr>
        <w:t xml:space="preserve"> </w:t>
      </w:r>
      <w:r>
        <w:t>you</w:t>
      </w:r>
      <w:r>
        <w:rPr>
          <w:spacing w:val="-3"/>
        </w:rPr>
        <w:t xml:space="preserve"> </w:t>
      </w:r>
      <w:r>
        <w:t>will</w:t>
      </w:r>
      <w:r>
        <w:rPr>
          <w:spacing w:val="-3"/>
        </w:rPr>
        <w:t xml:space="preserve"> </w:t>
      </w:r>
      <w:r>
        <w:t>see</w:t>
      </w:r>
      <w:r>
        <w:rPr>
          <w:spacing w:val="-3"/>
        </w:rPr>
        <w:t xml:space="preserve"> </w:t>
      </w:r>
      <w:r>
        <w:t>a</w:t>
      </w:r>
      <w:r>
        <w:rPr>
          <w:spacing w:val="-3"/>
        </w:rPr>
        <w:t xml:space="preserve"> </w:t>
      </w:r>
      <w:r>
        <w:t>search</w:t>
      </w:r>
      <w:r>
        <w:rPr>
          <w:spacing w:val="-1"/>
        </w:rPr>
        <w:t xml:space="preserve"> </w:t>
      </w:r>
      <w:r>
        <w:t>progress</w:t>
      </w:r>
      <w:r>
        <w:rPr>
          <w:spacing w:val="-3"/>
        </w:rPr>
        <w:t xml:space="preserve"> </w:t>
      </w:r>
      <w:r>
        <w:t>bar as shown in figure below.</w:t>
      </w:r>
      <w:r>
        <w:rPr>
          <w:spacing w:val="-1"/>
        </w:rPr>
        <w:t xml:space="preserve"> </w:t>
      </w:r>
      <w:r>
        <w:t>This process will start the web service, reference it and create a proxy for the client, so that using it client can absorb the web service.</w:t>
      </w:r>
    </w:p>
    <w:p w14:paraId="73663784" w14:textId="77777777" w:rsidR="00963873" w:rsidRDefault="00963873">
      <w:pPr>
        <w:spacing w:line="237" w:lineRule="auto"/>
        <w:jc w:val="both"/>
        <w:rPr>
          <w:rFonts w:ascii="Symbol" w:hAnsi="Symbol"/>
          <w:sz w:val="24"/>
        </w:rPr>
        <w:sectPr w:rsidR="00963873">
          <w:pgSz w:w="12240" w:h="15840"/>
          <w:pgMar w:top="1340" w:right="220" w:bottom="680" w:left="1500" w:header="446" w:footer="488" w:gutter="0"/>
          <w:cols w:space="720"/>
        </w:sectPr>
      </w:pPr>
    </w:p>
    <w:p w14:paraId="336CC03C" w14:textId="77777777" w:rsidR="00963873" w:rsidRDefault="00963873">
      <w:pPr>
        <w:pStyle w:val="BodyText"/>
        <w:ind w:left="0"/>
        <w:rPr>
          <w:sz w:val="8"/>
        </w:rPr>
      </w:pPr>
    </w:p>
    <w:p w14:paraId="6E178C3F" w14:textId="77777777" w:rsidR="00963873" w:rsidRDefault="00000000">
      <w:pPr>
        <w:pStyle w:val="BodyText"/>
        <w:ind w:left="1796"/>
        <w:rPr>
          <w:sz w:val="20"/>
        </w:rPr>
      </w:pPr>
      <w:r>
        <w:rPr>
          <w:noProof/>
          <w:sz w:val="20"/>
        </w:rPr>
        <w:drawing>
          <wp:inline distT="0" distB="0" distL="0" distR="0" wp14:anchorId="0DA1473D" wp14:editId="7F36B5BD">
            <wp:extent cx="3582477" cy="3607593"/>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62" cstate="print"/>
                    <a:stretch>
                      <a:fillRect/>
                    </a:stretch>
                  </pic:blipFill>
                  <pic:spPr>
                    <a:xfrm>
                      <a:off x="0" y="0"/>
                      <a:ext cx="3582477" cy="3607593"/>
                    </a:xfrm>
                    <a:prstGeom prst="rect">
                      <a:avLst/>
                    </a:prstGeom>
                  </pic:spPr>
                </pic:pic>
              </a:graphicData>
            </a:graphic>
          </wp:inline>
        </w:drawing>
      </w:r>
    </w:p>
    <w:p w14:paraId="186C2D8C" w14:textId="77777777" w:rsidR="00963873" w:rsidRDefault="00000000">
      <w:pPr>
        <w:pStyle w:val="Heading6"/>
        <w:spacing w:before="220"/>
        <w:ind w:left="895"/>
      </w:pPr>
      <w:r>
        <w:t>Figure:</w:t>
      </w:r>
      <w:r>
        <w:rPr>
          <w:spacing w:val="-5"/>
        </w:rPr>
        <w:t xml:space="preserve"> </w:t>
      </w:r>
      <w:r>
        <w:t>-</w:t>
      </w:r>
      <w:r>
        <w:rPr>
          <w:spacing w:val="-5"/>
        </w:rPr>
        <w:t xml:space="preserve"> </w:t>
      </w:r>
      <w:r>
        <w:t>4.14</w:t>
      </w:r>
      <w:r>
        <w:rPr>
          <w:spacing w:val="-5"/>
        </w:rPr>
        <w:t xml:space="preserve"> </w:t>
      </w:r>
      <w:r>
        <w:t>Starting</w:t>
      </w:r>
      <w:r>
        <w:rPr>
          <w:spacing w:val="-4"/>
        </w:rPr>
        <w:t xml:space="preserve"> </w:t>
      </w:r>
      <w:r>
        <w:t>the</w:t>
      </w:r>
      <w:r>
        <w:rPr>
          <w:spacing w:val="-5"/>
        </w:rPr>
        <w:t xml:space="preserve"> </w:t>
      </w:r>
      <w:r>
        <w:t>web</w:t>
      </w:r>
      <w:r>
        <w:rPr>
          <w:spacing w:val="-5"/>
        </w:rPr>
        <w:t xml:space="preserve"> </w:t>
      </w:r>
      <w:r>
        <w:t>service</w:t>
      </w:r>
      <w:r>
        <w:rPr>
          <w:spacing w:val="-5"/>
        </w:rPr>
        <w:t xml:space="preserve"> </w:t>
      </w:r>
      <w:r>
        <w:t>and</w:t>
      </w:r>
      <w:r>
        <w:rPr>
          <w:spacing w:val="-4"/>
        </w:rPr>
        <w:t xml:space="preserve"> </w:t>
      </w:r>
      <w:r>
        <w:t>creating</w:t>
      </w:r>
      <w:r>
        <w:rPr>
          <w:spacing w:val="-5"/>
        </w:rPr>
        <w:t xml:space="preserve"> </w:t>
      </w:r>
      <w:r>
        <w:t>the</w:t>
      </w:r>
      <w:r>
        <w:rPr>
          <w:spacing w:val="-5"/>
        </w:rPr>
        <w:t xml:space="preserve"> </w:t>
      </w:r>
      <w:r>
        <w:t>proxy</w:t>
      </w:r>
      <w:r>
        <w:rPr>
          <w:spacing w:val="-4"/>
        </w:rPr>
        <w:t xml:space="preserve"> </w:t>
      </w:r>
      <w:r>
        <w:t>for</w:t>
      </w:r>
      <w:r>
        <w:rPr>
          <w:spacing w:val="-5"/>
        </w:rPr>
        <w:t xml:space="preserve"> </w:t>
      </w:r>
      <w:r>
        <w:t>your</w:t>
      </w:r>
      <w:r>
        <w:rPr>
          <w:spacing w:val="-5"/>
        </w:rPr>
        <w:t xml:space="preserve"> </w:t>
      </w:r>
      <w:r>
        <w:rPr>
          <w:spacing w:val="-2"/>
        </w:rPr>
        <w:t>solution.</w:t>
      </w:r>
    </w:p>
    <w:p w14:paraId="091C13A1" w14:textId="77777777" w:rsidR="00963873" w:rsidRDefault="00963873">
      <w:pPr>
        <w:pStyle w:val="BodyText"/>
        <w:spacing w:before="143"/>
        <w:ind w:left="0"/>
        <w:rPr>
          <w:b/>
        </w:rPr>
      </w:pPr>
    </w:p>
    <w:p w14:paraId="1529AAB5" w14:textId="77777777" w:rsidR="00963873" w:rsidRDefault="00000000">
      <w:pPr>
        <w:pStyle w:val="BodyText"/>
        <w:spacing w:before="1"/>
        <w:ind w:right="1584"/>
      </w:pPr>
      <w:r>
        <w:t>Finally,</w:t>
      </w:r>
      <w:r>
        <w:rPr>
          <w:spacing w:val="-1"/>
        </w:rPr>
        <w:t xml:space="preserve"> </w:t>
      </w:r>
      <w:r>
        <w:t>you are able to see your web service, which is ready for</w:t>
      </w:r>
      <w:r>
        <w:rPr>
          <w:spacing w:val="-1"/>
        </w:rPr>
        <w:t xml:space="preserve"> </w:t>
      </w:r>
      <w:r>
        <w:t>use. Click on Add Reference and you will see a “Local host” reference in your .NET solution.</w:t>
      </w:r>
    </w:p>
    <w:p w14:paraId="7A86A376" w14:textId="77777777" w:rsidR="00963873" w:rsidRDefault="00000000">
      <w:pPr>
        <w:pStyle w:val="BodyText"/>
        <w:spacing w:before="6"/>
        <w:ind w:left="0"/>
        <w:rPr>
          <w:sz w:val="10"/>
        </w:rPr>
      </w:pPr>
      <w:r>
        <w:rPr>
          <w:noProof/>
        </w:rPr>
        <w:drawing>
          <wp:anchor distT="0" distB="0" distL="0" distR="0" simplePos="0" relativeHeight="487648256" behindDoc="1" locked="0" layoutInCell="1" allowOverlap="1" wp14:anchorId="70E717E8" wp14:editId="6C8D100C">
            <wp:simplePos x="0" y="0"/>
            <wp:positionH relativeFrom="page">
              <wp:posOffset>2030729</wp:posOffset>
            </wp:positionH>
            <wp:positionV relativeFrom="paragraph">
              <wp:posOffset>92510</wp:posOffset>
            </wp:positionV>
            <wp:extent cx="3392864" cy="2427732"/>
            <wp:effectExtent l="0" t="0" r="0" b="0"/>
            <wp:wrapTopAndBottom/>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63" cstate="print"/>
                    <a:stretch>
                      <a:fillRect/>
                    </a:stretch>
                  </pic:blipFill>
                  <pic:spPr>
                    <a:xfrm>
                      <a:off x="0" y="0"/>
                      <a:ext cx="3392864" cy="2427732"/>
                    </a:xfrm>
                    <a:prstGeom prst="rect">
                      <a:avLst/>
                    </a:prstGeom>
                  </pic:spPr>
                </pic:pic>
              </a:graphicData>
            </a:graphic>
          </wp:anchor>
        </w:drawing>
      </w:r>
    </w:p>
    <w:p w14:paraId="1A39F189" w14:textId="77777777" w:rsidR="00963873" w:rsidRDefault="00000000">
      <w:pPr>
        <w:pStyle w:val="Heading6"/>
        <w:spacing w:before="132"/>
        <w:ind w:left="895"/>
      </w:pPr>
      <w:r>
        <w:t>Figure:</w:t>
      </w:r>
      <w:r>
        <w:rPr>
          <w:spacing w:val="45"/>
        </w:rPr>
        <w:t xml:space="preserve"> </w:t>
      </w:r>
      <w:r>
        <w:t>-</w:t>
      </w:r>
      <w:r>
        <w:rPr>
          <w:spacing w:val="-5"/>
        </w:rPr>
        <w:t xml:space="preserve"> </w:t>
      </w:r>
      <w:r>
        <w:t>4.15</w:t>
      </w:r>
      <w:r>
        <w:rPr>
          <w:spacing w:val="-4"/>
        </w:rPr>
        <w:t xml:space="preserve"> </w:t>
      </w:r>
      <w:r>
        <w:t>Starting</w:t>
      </w:r>
      <w:r>
        <w:rPr>
          <w:spacing w:val="-5"/>
        </w:rPr>
        <w:t xml:space="preserve"> </w:t>
      </w:r>
      <w:r>
        <w:t>the</w:t>
      </w:r>
      <w:r>
        <w:rPr>
          <w:spacing w:val="-5"/>
        </w:rPr>
        <w:t xml:space="preserve"> </w:t>
      </w:r>
      <w:r>
        <w:t>webservice</w:t>
      </w:r>
      <w:r>
        <w:rPr>
          <w:spacing w:val="-5"/>
        </w:rPr>
        <w:t xml:space="preserve"> </w:t>
      </w:r>
      <w:r>
        <w:t>and</w:t>
      </w:r>
      <w:r>
        <w:rPr>
          <w:spacing w:val="-4"/>
        </w:rPr>
        <w:t xml:space="preserve"> </w:t>
      </w:r>
      <w:r>
        <w:t>creating</w:t>
      </w:r>
      <w:r>
        <w:rPr>
          <w:spacing w:val="-5"/>
        </w:rPr>
        <w:t xml:space="preserve"> </w:t>
      </w:r>
      <w:r>
        <w:t>the</w:t>
      </w:r>
      <w:r>
        <w:rPr>
          <w:spacing w:val="-5"/>
        </w:rPr>
        <w:t xml:space="preserve"> </w:t>
      </w:r>
      <w:r>
        <w:t>proxy</w:t>
      </w:r>
      <w:r>
        <w:rPr>
          <w:spacing w:val="-4"/>
        </w:rPr>
        <w:t xml:space="preserve"> </w:t>
      </w:r>
      <w:r>
        <w:t>for</w:t>
      </w:r>
      <w:r>
        <w:rPr>
          <w:spacing w:val="-5"/>
        </w:rPr>
        <w:t xml:space="preserve"> </w:t>
      </w:r>
      <w:r>
        <w:t>your</w:t>
      </w:r>
      <w:r>
        <w:rPr>
          <w:spacing w:val="-5"/>
        </w:rPr>
        <w:t xml:space="preserve"> </w:t>
      </w:r>
      <w:r>
        <w:rPr>
          <w:spacing w:val="-2"/>
        </w:rPr>
        <w:t>solution.</w:t>
      </w:r>
    </w:p>
    <w:p w14:paraId="3BF3DE6D" w14:textId="77777777" w:rsidR="00963873" w:rsidRDefault="00963873">
      <w:pPr>
        <w:pStyle w:val="BodyText"/>
        <w:spacing w:before="39"/>
        <w:ind w:left="0"/>
        <w:rPr>
          <w:b/>
        </w:rPr>
      </w:pPr>
    </w:p>
    <w:p w14:paraId="15A8C448" w14:textId="77777777" w:rsidR="00963873" w:rsidRDefault="00000000">
      <w:pPr>
        <w:pStyle w:val="ListParagraph"/>
        <w:numPr>
          <w:ilvl w:val="1"/>
          <w:numId w:val="261"/>
        </w:numPr>
        <w:tabs>
          <w:tab w:val="left" w:pos="1508"/>
        </w:tabs>
        <w:ind w:right="1572" w:hanging="360"/>
        <w:jc w:val="both"/>
        <w:rPr>
          <w:rFonts w:ascii="Symbol" w:hAnsi="Symbol"/>
        </w:rPr>
      </w:pPr>
      <w:r>
        <w:t>We need to make a client who will absorb this “Maths Webservice”. Add “WebserviceClient.aspx”</w:t>
      </w:r>
      <w:r>
        <w:rPr>
          <w:spacing w:val="-2"/>
        </w:rPr>
        <w:t xml:space="preserve"> </w:t>
      </w:r>
      <w:r>
        <w:t>and</w:t>
      </w:r>
      <w:r>
        <w:rPr>
          <w:spacing w:val="-2"/>
        </w:rPr>
        <w:t xml:space="preserve"> </w:t>
      </w:r>
      <w:r>
        <w:t>create</w:t>
      </w:r>
      <w:r>
        <w:rPr>
          <w:spacing w:val="-2"/>
        </w:rPr>
        <w:t xml:space="preserve"> </w:t>
      </w:r>
      <w:r>
        <w:t>a</w:t>
      </w:r>
      <w:r>
        <w:rPr>
          <w:spacing w:val="-1"/>
        </w:rPr>
        <w:t xml:space="preserve"> </w:t>
      </w:r>
      <w:r>
        <w:t>UI</w:t>
      </w:r>
      <w:r>
        <w:rPr>
          <w:spacing w:val="-2"/>
        </w:rPr>
        <w:t xml:space="preserve"> </w:t>
      </w:r>
      <w:r>
        <w:t>as</w:t>
      </w:r>
      <w:r>
        <w:rPr>
          <w:spacing w:val="-2"/>
        </w:rPr>
        <w:t xml:space="preserve"> </w:t>
      </w:r>
      <w:r>
        <w:t>shown</w:t>
      </w:r>
      <w:r>
        <w:rPr>
          <w:spacing w:val="-2"/>
        </w:rPr>
        <w:t xml:space="preserve"> </w:t>
      </w:r>
      <w:r>
        <w:t>below.</w:t>
      </w:r>
      <w:r>
        <w:rPr>
          <w:spacing w:val="-2"/>
        </w:rPr>
        <w:t xml:space="preserve"> </w:t>
      </w:r>
      <w:r>
        <w:t>In</w:t>
      </w:r>
      <w:r>
        <w:rPr>
          <w:spacing w:val="-2"/>
        </w:rPr>
        <w:t xml:space="preserve"> </w:t>
      </w:r>
      <w:r>
        <w:t>the</w:t>
      </w:r>
      <w:r>
        <w:rPr>
          <w:spacing w:val="-3"/>
        </w:rPr>
        <w:t xml:space="preserve"> </w:t>
      </w:r>
      <w:r>
        <w:t>button,</w:t>
      </w:r>
      <w:r>
        <w:rPr>
          <w:spacing w:val="-2"/>
        </w:rPr>
        <w:t xml:space="preserve"> </w:t>
      </w:r>
      <w:r>
        <w:t>click</w:t>
      </w:r>
      <w:r>
        <w:rPr>
          <w:spacing w:val="-3"/>
        </w:rPr>
        <w:t xml:space="preserve"> </w:t>
      </w:r>
      <w:r>
        <w:t>put</w:t>
      </w:r>
      <w:r>
        <w:rPr>
          <w:spacing w:val="-2"/>
        </w:rPr>
        <w:t xml:space="preserve"> </w:t>
      </w:r>
      <w:r>
        <w:t>in the following code. “LocalHost.ClsMaths” is the proxy object by which you can make calls to the webservice.</w:t>
      </w:r>
    </w:p>
    <w:p w14:paraId="067EB8FB" w14:textId="77777777" w:rsidR="00963873" w:rsidRDefault="00963873">
      <w:pPr>
        <w:jc w:val="both"/>
        <w:rPr>
          <w:rFonts w:ascii="Symbol" w:hAnsi="Symbol"/>
        </w:rPr>
        <w:sectPr w:rsidR="00963873">
          <w:pgSz w:w="12240" w:h="15840"/>
          <w:pgMar w:top="1340" w:right="220" w:bottom="680" w:left="1500" w:header="446" w:footer="488" w:gutter="0"/>
          <w:cols w:space="720"/>
        </w:sectPr>
      </w:pPr>
    </w:p>
    <w:p w14:paraId="468B18D9" w14:textId="77777777" w:rsidR="00963873" w:rsidRDefault="00963873">
      <w:pPr>
        <w:pStyle w:val="BodyText"/>
        <w:ind w:left="0"/>
        <w:rPr>
          <w:sz w:val="20"/>
        </w:rPr>
      </w:pPr>
    </w:p>
    <w:p w14:paraId="6145285A" w14:textId="77777777" w:rsidR="00963873" w:rsidRDefault="00963873">
      <w:pPr>
        <w:pStyle w:val="BodyText"/>
        <w:spacing w:before="29"/>
        <w:ind w:left="0"/>
        <w:rPr>
          <w:sz w:val="20"/>
        </w:rPr>
      </w:pPr>
    </w:p>
    <w:p w14:paraId="3529F7A3" w14:textId="77777777" w:rsidR="00963873" w:rsidRDefault="00000000">
      <w:pPr>
        <w:pStyle w:val="BodyText"/>
        <w:ind w:left="140"/>
        <w:rPr>
          <w:sz w:val="20"/>
        </w:rPr>
      </w:pPr>
      <w:r>
        <w:rPr>
          <w:noProof/>
          <w:sz w:val="20"/>
        </w:rPr>
        <mc:AlternateContent>
          <mc:Choice Requires="wps">
            <w:drawing>
              <wp:inline distT="0" distB="0" distL="0" distR="0" wp14:anchorId="7AAD846E" wp14:editId="6DBE7BB3">
                <wp:extent cx="5607050" cy="1504950"/>
                <wp:effectExtent l="9525" t="0" r="0" b="9525"/>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504950"/>
                        </a:xfrm>
                        <a:prstGeom prst="rect">
                          <a:avLst/>
                        </a:prstGeom>
                        <a:solidFill>
                          <a:srgbClr val="E6E6E6"/>
                        </a:solidFill>
                        <a:ln w="6095">
                          <a:solidFill>
                            <a:srgbClr val="000000"/>
                          </a:solidFill>
                          <a:prstDash val="solid"/>
                        </a:ln>
                      </wps:spPr>
                      <wps:txbx>
                        <w:txbxContent>
                          <w:p w14:paraId="7A2E515E" w14:textId="77777777" w:rsidR="00963873" w:rsidRDefault="00000000">
                            <w:pPr>
                              <w:spacing w:before="94" w:line="381" w:lineRule="auto"/>
                              <w:ind w:left="150"/>
                              <w:rPr>
                                <w:rFonts w:ascii="Courier New"/>
                                <w:color w:val="000000"/>
                                <w:sz w:val="20"/>
                              </w:rPr>
                            </w:pPr>
                            <w:r>
                              <w:rPr>
                                <w:rFonts w:ascii="Courier New"/>
                                <w:color w:val="000000"/>
                                <w:sz w:val="20"/>
                              </w:rPr>
                              <w:t>Sub</w:t>
                            </w:r>
                            <w:r>
                              <w:rPr>
                                <w:rFonts w:ascii="Courier New"/>
                                <w:color w:val="000000"/>
                                <w:spacing w:val="-6"/>
                                <w:sz w:val="20"/>
                              </w:rPr>
                              <w:t xml:space="preserve"> </w:t>
                            </w:r>
                            <w:r>
                              <w:rPr>
                                <w:rFonts w:ascii="Courier New"/>
                                <w:color w:val="000000"/>
                                <w:sz w:val="20"/>
                              </w:rPr>
                              <w:t>cmdCalculate_Click(ByVal</w:t>
                            </w:r>
                            <w:r>
                              <w:rPr>
                                <w:rFonts w:ascii="Courier New"/>
                                <w:color w:val="000000"/>
                                <w:spacing w:val="-6"/>
                                <w:sz w:val="20"/>
                              </w:rPr>
                              <w:t xml:space="preserve"> </w:t>
                            </w:r>
                            <w:r>
                              <w:rPr>
                                <w:rFonts w:ascii="Courier New"/>
                                <w:color w:val="000000"/>
                                <w:sz w:val="20"/>
                              </w:rPr>
                              <w:t>sender</w:t>
                            </w:r>
                            <w:r>
                              <w:rPr>
                                <w:rFonts w:ascii="Courier New"/>
                                <w:color w:val="000000"/>
                                <w:spacing w:val="-6"/>
                                <w:sz w:val="20"/>
                              </w:rPr>
                              <w:t xml:space="preserve"> </w:t>
                            </w:r>
                            <w:r>
                              <w:rPr>
                                <w:rFonts w:ascii="Courier New"/>
                                <w:color w:val="000000"/>
                                <w:sz w:val="20"/>
                              </w:rPr>
                              <w:t>As</w:t>
                            </w:r>
                            <w:r>
                              <w:rPr>
                                <w:rFonts w:ascii="Courier New"/>
                                <w:color w:val="000000"/>
                                <w:spacing w:val="-6"/>
                                <w:sz w:val="20"/>
                              </w:rPr>
                              <w:t xml:space="preserve"> </w:t>
                            </w:r>
                            <w:r>
                              <w:rPr>
                                <w:rFonts w:ascii="Courier New"/>
                                <w:color w:val="000000"/>
                                <w:sz w:val="20"/>
                              </w:rPr>
                              <w:t>Object,</w:t>
                            </w:r>
                            <w:r>
                              <w:rPr>
                                <w:rFonts w:ascii="Courier New"/>
                                <w:color w:val="000000"/>
                                <w:spacing w:val="-6"/>
                                <w:sz w:val="20"/>
                              </w:rPr>
                              <w:t xml:space="preserve"> </w:t>
                            </w:r>
                            <w:r>
                              <w:rPr>
                                <w:rFonts w:ascii="Courier New"/>
                                <w:color w:val="000000"/>
                                <w:sz w:val="20"/>
                              </w:rPr>
                              <w:t>ByVal</w:t>
                            </w:r>
                            <w:r>
                              <w:rPr>
                                <w:rFonts w:ascii="Courier New"/>
                                <w:color w:val="000000"/>
                                <w:spacing w:val="-6"/>
                                <w:sz w:val="20"/>
                              </w:rPr>
                              <w:t xml:space="preserve"> </w:t>
                            </w:r>
                            <w:r>
                              <w:rPr>
                                <w:rFonts w:ascii="Courier New"/>
                                <w:color w:val="000000"/>
                                <w:sz w:val="20"/>
                              </w:rPr>
                              <w:t>e</w:t>
                            </w:r>
                            <w:r>
                              <w:rPr>
                                <w:rFonts w:ascii="Courier New"/>
                                <w:color w:val="000000"/>
                                <w:spacing w:val="-6"/>
                                <w:sz w:val="20"/>
                              </w:rPr>
                              <w:t xml:space="preserve"> </w:t>
                            </w:r>
                            <w:r>
                              <w:rPr>
                                <w:rFonts w:ascii="Courier New"/>
                                <w:color w:val="000000"/>
                                <w:sz w:val="20"/>
                              </w:rPr>
                              <w:t xml:space="preserve">As </w:t>
                            </w:r>
                            <w:r>
                              <w:rPr>
                                <w:rFonts w:ascii="Courier New"/>
                                <w:color w:val="000000"/>
                                <w:spacing w:val="-2"/>
                                <w:sz w:val="20"/>
                              </w:rPr>
                              <w:t>System.EventArgs)</w:t>
                            </w:r>
                          </w:p>
                          <w:p w14:paraId="5DF48778" w14:textId="77777777" w:rsidR="00963873" w:rsidRDefault="00000000">
                            <w:pPr>
                              <w:spacing w:line="226" w:lineRule="exact"/>
                              <w:ind w:left="150"/>
                              <w:rPr>
                                <w:rFonts w:ascii="Courier New"/>
                                <w:color w:val="000000"/>
                                <w:sz w:val="20"/>
                              </w:rPr>
                            </w:pPr>
                            <w:r>
                              <w:rPr>
                                <w:rFonts w:ascii="Courier New"/>
                                <w:color w:val="000000"/>
                                <w:sz w:val="20"/>
                              </w:rPr>
                              <w:t>Dim</w:t>
                            </w:r>
                            <w:r>
                              <w:rPr>
                                <w:rFonts w:ascii="Courier New"/>
                                <w:color w:val="000000"/>
                                <w:spacing w:val="-5"/>
                                <w:sz w:val="20"/>
                              </w:rPr>
                              <w:t xml:space="preserve"> </w:t>
                            </w:r>
                            <w:r>
                              <w:rPr>
                                <w:rFonts w:ascii="Courier New"/>
                                <w:color w:val="000000"/>
                                <w:sz w:val="20"/>
                              </w:rPr>
                              <w:t>pobjMaths</w:t>
                            </w:r>
                            <w:r>
                              <w:rPr>
                                <w:rFonts w:ascii="Courier New"/>
                                <w:color w:val="000000"/>
                                <w:spacing w:val="-4"/>
                                <w:sz w:val="20"/>
                              </w:rPr>
                              <w:t xml:space="preserve"> </w:t>
                            </w:r>
                            <w:r>
                              <w:rPr>
                                <w:rFonts w:ascii="Courier New"/>
                                <w:color w:val="000000"/>
                                <w:sz w:val="20"/>
                              </w:rPr>
                              <w:t>As</w:t>
                            </w:r>
                            <w:r>
                              <w:rPr>
                                <w:rFonts w:ascii="Courier New"/>
                                <w:color w:val="000000"/>
                                <w:spacing w:val="-4"/>
                                <w:sz w:val="20"/>
                              </w:rPr>
                              <w:t xml:space="preserve"> </w:t>
                            </w:r>
                            <w:r>
                              <w:rPr>
                                <w:rFonts w:ascii="Courier New"/>
                                <w:color w:val="000000"/>
                                <w:sz w:val="20"/>
                              </w:rPr>
                              <w:t>New</w:t>
                            </w:r>
                            <w:r>
                              <w:rPr>
                                <w:rFonts w:ascii="Courier New"/>
                                <w:color w:val="000000"/>
                                <w:spacing w:val="-4"/>
                                <w:sz w:val="20"/>
                              </w:rPr>
                              <w:t xml:space="preserve"> </w:t>
                            </w:r>
                            <w:r>
                              <w:rPr>
                                <w:rFonts w:ascii="Courier New"/>
                                <w:color w:val="000000"/>
                                <w:spacing w:val="-2"/>
                                <w:sz w:val="20"/>
                              </w:rPr>
                              <w:t>localhost.ClsMaths</w:t>
                            </w:r>
                          </w:p>
                          <w:p w14:paraId="08FDFE68" w14:textId="77777777" w:rsidR="00963873" w:rsidRDefault="00000000">
                            <w:pPr>
                              <w:spacing w:before="133" w:line="316" w:lineRule="auto"/>
                              <w:ind w:left="150"/>
                              <w:rPr>
                                <w:rFonts w:ascii="Courier New"/>
                                <w:color w:val="000000"/>
                                <w:sz w:val="20"/>
                              </w:rPr>
                            </w:pPr>
                            <w:r>
                              <w:rPr>
                                <w:rFonts w:ascii="Courier New"/>
                                <w:color w:val="000000"/>
                                <w:sz w:val="20"/>
                              </w:rPr>
                              <w:t xml:space="preserve">lblResultDisplay.Text = </w:t>
                            </w:r>
                            <w:r>
                              <w:rPr>
                                <w:rFonts w:ascii="Courier New"/>
                                <w:color w:val="000000"/>
                                <w:spacing w:val="-2"/>
                                <w:sz w:val="20"/>
                              </w:rPr>
                              <w:t xml:space="preserve">Convert.ToString(pobjMaths.AddTwoNumbers(Convert.ToInt16(txtNumber1.Tex </w:t>
                            </w:r>
                            <w:r>
                              <w:rPr>
                                <w:rFonts w:ascii="Courier New"/>
                                <w:color w:val="000000"/>
                                <w:sz w:val="20"/>
                              </w:rPr>
                              <w:t>t), Convert.ToInt16(txtNumber2.Text)))</w:t>
                            </w:r>
                          </w:p>
                          <w:p w14:paraId="1315A045" w14:textId="77777777" w:rsidR="00963873" w:rsidRDefault="00000000">
                            <w:pPr>
                              <w:spacing w:before="63"/>
                              <w:ind w:left="150"/>
                              <w:rPr>
                                <w:rFonts w:ascii="Courier New"/>
                                <w:color w:val="000000"/>
                                <w:sz w:val="20"/>
                              </w:rPr>
                            </w:pPr>
                            <w:r>
                              <w:rPr>
                                <w:rFonts w:ascii="Courier New"/>
                                <w:color w:val="000000"/>
                                <w:sz w:val="20"/>
                              </w:rPr>
                              <w:t>End</w:t>
                            </w:r>
                            <w:r>
                              <w:rPr>
                                <w:rFonts w:ascii="Courier New"/>
                                <w:color w:val="000000"/>
                                <w:spacing w:val="-5"/>
                                <w:sz w:val="20"/>
                              </w:rPr>
                              <w:t xml:space="preserve"> Sub</w:t>
                            </w:r>
                          </w:p>
                        </w:txbxContent>
                      </wps:txbx>
                      <wps:bodyPr wrap="square" lIns="0" tIns="0" rIns="0" bIns="0" rtlCol="0">
                        <a:noAutofit/>
                      </wps:bodyPr>
                    </wps:wsp>
                  </a:graphicData>
                </a:graphic>
              </wp:inline>
            </w:drawing>
          </mc:Choice>
          <mc:Fallback>
            <w:pict>
              <v:shape w14:anchorId="7AAD846E" id="Textbox 145" o:spid="_x0000_s1127" type="#_x0000_t202" style="width:441.5pt;height:1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" fillcolor="#e6e6e6" strokeweight=".16931mm">
                <v:path arrowok="t"/>
                <v:textbox inset="0,0,0,0">
                  <w:txbxContent>
                    <w:p w14:paraId="7A2E515E" w14:textId="77777777" w:rsidR="00963873" w:rsidRDefault="00000000">
                      <w:pPr>
                        <w:spacing w:before="94" w:line="381" w:lineRule="auto"/>
                        <w:ind w:left="150"/>
                        <w:rPr>
                          <w:rFonts w:ascii="Courier New"/>
                          <w:color w:val="000000"/>
                          <w:sz w:val="20"/>
                        </w:rPr>
                      </w:pPr>
                      <w:r>
                        <w:rPr>
                          <w:rFonts w:ascii="Courier New"/>
                          <w:color w:val="000000"/>
                          <w:sz w:val="20"/>
                        </w:rPr>
                        <w:t>Sub</w:t>
                      </w:r>
                      <w:r>
                        <w:rPr>
                          <w:rFonts w:ascii="Courier New"/>
                          <w:color w:val="000000"/>
                          <w:spacing w:val="-6"/>
                          <w:sz w:val="20"/>
                        </w:rPr>
                        <w:t xml:space="preserve"> </w:t>
                      </w:r>
                      <w:r>
                        <w:rPr>
                          <w:rFonts w:ascii="Courier New"/>
                          <w:color w:val="000000"/>
                          <w:sz w:val="20"/>
                        </w:rPr>
                        <w:t>cmdCalculate_Click(ByVal</w:t>
                      </w:r>
                      <w:r>
                        <w:rPr>
                          <w:rFonts w:ascii="Courier New"/>
                          <w:color w:val="000000"/>
                          <w:spacing w:val="-6"/>
                          <w:sz w:val="20"/>
                        </w:rPr>
                        <w:t xml:space="preserve"> </w:t>
                      </w:r>
                      <w:r>
                        <w:rPr>
                          <w:rFonts w:ascii="Courier New"/>
                          <w:color w:val="000000"/>
                          <w:sz w:val="20"/>
                        </w:rPr>
                        <w:t>sender</w:t>
                      </w:r>
                      <w:r>
                        <w:rPr>
                          <w:rFonts w:ascii="Courier New"/>
                          <w:color w:val="000000"/>
                          <w:spacing w:val="-6"/>
                          <w:sz w:val="20"/>
                        </w:rPr>
                        <w:t xml:space="preserve"> </w:t>
                      </w:r>
                      <w:r>
                        <w:rPr>
                          <w:rFonts w:ascii="Courier New"/>
                          <w:color w:val="000000"/>
                          <w:sz w:val="20"/>
                        </w:rPr>
                        <w:t>As</w:t>
                      </w:r>
                      <w:r>
                        <w:rPr>
                          <w:rFonts w:ascii="Courier New"/>
                          <w:color w:val="000000"/>
                          <w:spacing w:val="-6"/>
                          <w:sz w:val="20"/>
                        </w:rPr>
                        <w:t xml:space="preserve"> </w:t>
                      </w:r>
                      <w:r>
                        <w:rPr>
                          <w:rFonts w:ascii="Courier New"/>
                          <w:color w:val="000000"/>
                          <w:sz w:val="20"/>
                        </w:rPr>
                        <w:t>Object,</w:t>
                      </w:r>
                      <w:r>
                        <w:rPr>
                          <w:rFonts w:ascii="Courier New"/>
                          <w:color w:val="000000"/>
                          <w:spacing w:val="-6"/>
                          <w:sz w:val="20"/>
                        </w:rPr>
                        <w:t xml:space="preserve"> </w:t>
                      </w:r>
                      <w:r>
                        <w:rPr>
                          <w:rFonts w:ascii="Courier New"/>
                          <w:color w:val="000000"/>
                          <w:sz w:val="20"/>
                        </w:rPr>
                        <w:t>ByVal</w:t>
                      </w:r>
                      <w:r>
                        <w:rPr>
                          <w:rFonts w:ascii="Courier New"/>
                          <w:color w:val="000000"/>
                          <w:spacing w:val="-6"/>
                          <w:sz w:val="20"/>
                        </w:rPr>
                        <w:t xml:space="preserve"> </w:t>
                      </w:r>
                      <w:r>
                        <w:rPr>
                          <w:rFonts w:ascii="Courier New"/>
                          <w:color w:val="000000"/>
                          <w:sz w:val="20"/>
                        </w:rPr>
                        <w:t>e</w:t>
                      </w:r>
                      <w:r>
                        <w:rPr>
                          <w:rFonts w:ascii="Courier New"/>
                          <w:color w:val="000000"/>
                          <w:spacing w:val="-6"/>
                          <w:sz w:val="20"/>
                        </w:rPr>
                        <w:t xml:space="preserve"> </w:t>
                      </w:r>
                      <w:r>
                        <w:rPr>
                          <w:rFonts w:ascii="Courier New"/>
                          <w:color w:val="000000"/>
                          <w:sz w:val="20"/>
                        </w:rPr>
                        <w:t xml:space="preserve">As </w:t>
                      </w:r>
                      <w:r>
                        <w:rPr>
                          <w:rFonts w:ascii="Courier New"/>
                          <w:color w:val="000000"/>
                          <w:spacing w:val="-2"/>
                          <w:sz w:val="20"/>
                        </w:rPr>
                        <w:t>System.EventArgs)</w:t>
                      </w:r>
                    </w:p>
                    <w:p w14:paraId="5DF48778" w14:textId="77777777" w:rsidR="00963873" w:rsidRDefault="00000000">
                      <w:pPr>
                        <w:spacing w:line="226" w:lineRule="exact"/>
                        <w:ind w:left="150"/>
                        <w:rPr>
                          <w:rFonts w:ascii="Courier New"/>
                          <w:color w:val="000000"/>
                          <w:sz w:val="20"/>
                        </w:rPr>
                      </w:pPr>
                      <w:r>
                        <w:rPr>
                          <w:rFonts w:ascii="Courier New"/>
                          <w:color w:val="000000"/>
                          <w:sz w:val="20"/>
                        </w:rPr>
                        <w:t>Dim</w:t>
                      </w:r>
                      <w:r>
                        <w:rPr>
                          <w:rFonts w:ascii="Courier New"/>
                          <w:color w:val="000000"/>
                          <w:spacing w:val="-5"/>
                          <w:sz w:val="20"/>
                        </w:rPr>
                        <w:t xml:space="preserve"> </w:t>
                      </w:r>
                      <w:r>
                        <w:rPr>
                          <w:rFonts w:ascii="Courier New"/>
                          <w:color w:val="000000"/>
                          <w:sz w:val="20"/>
                        </w:rPr>
                        <w:t>pobjMaths</w:t>
                      </w:r>
                      <w:r>
                        <w:rPr>
                          <w:rFonts w:ascii="Courier New"/>
                          <w:color w:val="000000"/>
                          <w:spacing w:val="-4"/>
                          <w:sz w:val="20"/>
                        </w:rPr>
                        <w:t xml:space="preserve"> </w:t>
                      </w:r>
                      <w:r>
                        <w:rPr>
                          <w:rFonts w:ascii="Courier New"/>
                          <w:color w:val="000000"/>
                          <w:sz w:val="20"/>
                        </w:rPr>
                        <w:t>As</w:t>
                      </w:r>
                      <w:r>
                        <w:rPr>
                          <w:rFonts w:ascii="Courier New"/>
                          <w:color w:val="000000"/>
                          <w:spacing w:val="-4"/>
                          <w:sz w:val="20"/>
                        </w:rPr>
                        <w:t xml:space="preserve"> </w:t>
                      </w:r>
                      <w:r>
                        <w:rPr>
                          <w:rFonts w:ascii="Courier New"/>
                          <w:color w:val="000000"/>
                          <w:sz w:val="20"/>
                        </w:rPr>
                        <w:t>New</w:t>
                      </w:r>
                      <w:r>
                        <w:rPr>
                          <w:rFonts w:ascii="Courier New"/>
                          <w:color w:val="000000"/>
                          <w:spacing w:val="-4"/>
                          <w:sz w:val="20"/>
                        </w:rPr>
                        <w:t xml:space="preserve"> </w:t>
                      </w:r>
                      <w:r>
                        <w:rPr>
                          <w:rFonts w:ascii="Courier New"/>
                          <w:color w:val="000000"/>
                          <w:spacing w:val="-2"/>
                          <w:sz w:val="20"/>
                        </w:rPr>
                        <w:t>localhost.ClsMaths</w:t>
                      </w:r>
                    </w:p>
                    <w:p w14:paraId="08FDFE68" w14:textId="77777777" w:rsidR="00963873" w:rsidRDefault="00000000">
                      <w:pPr>
                        <w:spacing w:before="133" w:line="316" w:lineRule="auto"/>
                        <w:ind w:left="150"/>
                        <w:rPr>
                          <w:rFonts w:ascii="Courier New"/>
                          <w:color w:val="000000"/>
                          <w:sz w:val="20"/>
                        </w:rPr>
                      </w:pPr>
                      <w:r>
                        <w:rPr>
                          <w:rFonts w:ascii="Courier New"/>
                          <w:color w:val="000000"/>
                          <w:sz w:val="20"/>
                        </w:rPr>
                        <w:t xml:space="preserve">lblResultDisplay.Text = </w:t>
                      </w:r>
                      <w:r>
                        <w:rPr>
                          <w:rFonts w:ascii="Courier New"/>
                          <w:color w:val="000000"/>
                          <w:spacing w:val="-2"/>
                          <w:sz w:val="20"/>
                        </w:rPr>
                        <w:t xml:space="preserve">Convert.ToString(pobjMaths.AddTwoNumbers(Convert.ToInt16(txtNumber1.Tex </w:t>
                      </w:r>
                      <w:r>
                        <w:rPr>
                          <w:rFonts w:ascii="Courier New"/>
                          <w:color w:val="000000"/>
                          <w:sz w:val="20"/>
                        </w:rPr>
                        <w:t>t), Convert.ToInt16(txtNumber2.Text)))</w:t>
                      </w:r>
                    </w:p>
                    <w:p w14:paraId="1315A045" w14:textId="77777777" w:rsidR="00963873" w:rsidRDefault="00000000">
                      <w:pPr>
                        <w:spacing w:before="63"/>
                        <w:ind w:left="150"/>
                        <w:rPr>
                          <w:rFonts w:ascii="Courier New"/>
                          <w:color w:val="000000"/>
                          <w:sz w:val="20"/>
                        </w:rPr>
                      </w:pPr>
                      <w:r>
                        <w:rPr>
                          <w:rFonts w:ascii="Courier New"/>
                          <w:color w:val="000000"/>
                          <w:sz w:val="20"/>
                        </w:rPr>
                        <w:t>End</w:t>
                      </w:r>
                      <w:r>
                        <w:rPr>
                          <w:rFonts w:ascii="Courier New"/>
                          <w:color w:val="000000"/>
                          <w:spacing w:val="-5"/>
                          <w:sz w:val="20"/>
                        </w:rPr>
                        <w:t xml:space="preserve"> Sub</w:t>
                      </w:r>
                    </w:p>
                  </w:txbxContent>
                </v:textbox>
                <w10:anchorlock/>
              </v:shape>
            </w:pict>
          </mc:Fallback>
        </mc:AlternateContent>
      </w:r>
    </w:p>
    <w:p w14:paraId="260DF41E" w14:textId="77777777" w:rsidR="00963873" w:rsidRDefault="00000000">
      <w:pPr>
        <w:pStyle w:val="BodyText"/>
        <w:spacing w:before="1"/>
        <w:ind w:left="0"/>
        <w:rPr>
          <w:sz w:val="20"/>
        </w:rPr>
      </w:pPr>
      <w:r>
        <w:rPr>
          <w:noProof/>
        </w:rPr>
        <w:drawing>
          <wp:anchor distT="0" distB="0" distL="0" distR="0" simplePos="0" relativeHeight="487649280" behindDoc="1" locked="0" layoutInCell="1" allowOverlap="1" wp14:anchorId="3F9C7917" wp14:editId="70DE32F5">
            <wp:simplePos x="0" y="0"/>
            <wp:positionH relativeFrom="page">
              <wp:posOffset>1874520</wp:posOffset>
            </wp:positionH>
            <wp:positionV relativeFrom="paragraph">
              <wp:posOffset>161924</wp:posOffset>
            </wp:positionV>
            <wp:extent cx="4021264" cy="2298192"/>
            <wp:effectExtent l="0" t="0" r="0" b="0"/>
            <wp:wrapTopAndBottom/>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64" cstate="print"/>
                    <a:stretch>
                      <a:fillRect/>
                    </a:stretch>
                  </pic:blipFill>
                  <pic:spPr>
                    <a:xfrm>
                      <a:off x="0" y="0"/>
                      <a:ext cx="4021264" cy="2298192"/>
                    </a:xfrm>
                    <a:prstGeom prst="rect">
                      <a:avLst/>
                    </a:prstGeom>
                  </pic:spPr>
                </pic:pic>
              </a:graphicData>
            </a:graphic>
          </wp:anchor>
        </w:drawing>
      </w:r>
    </w:p>
    <w:p w14:paraId="005AFCD1" w14:textId="77777777" w:rsidR="00963873" w:rsidRDefault="00000000">
      <w:pPr>
        <w:spacing w:before="216"/>
        <w:ind w:left="2474"/>
        <w:rPr>
          <w:b/>
        </w:rPr>
      </w:pPr>
      <w:r>
        <w:rPr>
          <w:b/>
        </w:rPr>
        <w:t>Figure:</w:t>
      </w:r>
      <w:r>
        <w:rPr>
          <w:b/>
          <w:spacing w:val="-6"/>
        </w:rPr>
        <w:t xml:space="preserve"> </w:t>
      </w:r>
      <w:r>
        <w:rPr>
          <w:b/>
        </w:rPr>
        <w:t>-</w:t>
      </w:r>
      <w:r>
        <w:rPr>
          <w:b/>
          <w:spacing w:val="-6"/>
        </w:rPr>
        <w:t xml:space="preserve"> </w:t>
      </w:r>
      <w:r>
        <w:rPr>
          <w:b/>
        </w:rPr>
        <w:t>4.16</w:t>
      </w:r>
      <w:r>
        <w:rPr>
          <w:b/>
          <w:spacing w:val="-6"/>
        </w:rPr>
        <w:t xml:space="preserve"> </w:t>
      </w:r>
      <w:r>
        <w:rPr>
          <w:b/>
        </w:rPr>
        <w:t>Complete</w:t>
      </w:r>
      <w:r>
        <w:rPr>
          <w:b/>
          <w:spacing w:val="-5"/>
        </w:rPr>
        <w:t xml:space="preserve"> </w:t>
      </w:r>
      <w:r>
        <w:rPr>
          <w:b/>
        </w:rPr>
        <w:t>Webservice</w:t>
      </w:r>
      <w:r>
        <w:rPr>
          <w:b/>
          <w:spacing w:val="-6"/>
        </w:rPr>
        <w:t xml:space="preserve"> </w:t>
      </w:r>
      <w:r>
        <w:rPr>
          <w:b/>
        </w:rPr>
        <w:t>in</w:t>
      </w:r>
      <w:r>
        <w:rPr>
          <w:b/>
          <w:spacing w:val="-6"/>
        </w:rPr>
        <w:t xml:space="preserve"> </w:t>
      </w:r>
      <w:r>
        <w:rPr>
          <w:b/>
          <w:spacing w:val="-2"/>
        </w:rPr>
        <w:t>action.</w:t>
      </w:r>
    </w:p>
    <w:p w14:paraId="3DA19034" w14:textId="77777777" w:rsidR="00963873" w:rsidRDefault="00000000">
      <w:pPr>
        <w:pStyle w:val="BodyText"/>
        <w:spacing w:before="9"/>
        <w:ind w:left="0"/>
        <w:rPr>
          <w:b/>
          <w:sz w:val="16"/>
        </w:rPr>
      </w:pPr>
      <w:r>
        <w:rPr>
          <w:noProof/>
        </w:rPr>
        <mc:AlternateContent>
          <mc:Choice Requires="wps">
            <w:drawing>
              <wp:anchor distT="0" distB="0" distL="0" distR="0" simplePos="0" relativeHeight="487649792" behindDoc="1" locked="0" layoutInCell="1" allowOverlap="1" wp14:anchorId="1755C569" wp14:editId="50830FE8">
                <wp:simplePos x="0" y="0"/>
                <wp:positionH relativeFrom="page">
                  <wp:posOffset>1044701</wp:posOffset>
                </wp:positionH>
                <wp:positionV relativeFrom="paragraph">
                  <wp:posOffset>141110</wp:posOffset>
                </wp:positionV>
                <wp:extent cx="5607050" cy="971550"/>
                <wp:effectExtent l="0" t="0" r="0" b="0"/>
                <wp:wrapTopAndBottom/>
                <wp:docPr id="147" name="Text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971550"/>
                        </a:xfrm>
                        <a:prstGeom prst="rect">
                          <a:avLst/>
                        </a:prstGeom>
                        <a:solidFill>
                          <a:srgbClr val="E6E6E6"/>
                        </a:solidFill>
                        <a:ln w="6095">
                          <a:solidFill>
                            <a:srgbClr val="000000"/>
                          </a:solidFill>
                          <a:prstDash val="solid"/>
                        </a:ln>
                      </wps:spPr>
                      <wps:txbx>
                        <w:txbxContent>
                          <w:p w14:paraId="3133A6E0" w14:textId="77777777" w:rsidR="00963873" w:rsidRDefault="00000000">
                            <w:pPr>
                              <w:spacing w:before="20" w:line="300" w:lineRule="atLeast"/>
                              <w:ind w:left="150" w:right="149"/>
                              <w:rPr>
                                <w:rFonts w:ascii="Courier New" w:hAnsi="Courier New"/>
                                <w:color w:val="000000"/>
                                <w:sz w:val="20"/>
                              </w:rPr>
                            </w:pPr>
                            <w:r>
                              <w:rPr>
                                <w:rFonts w:ascii="Courier New" w:hAnsi="Courier New"/>
                                <w:b/>
                                <w:color w:val="000000"/>
                                <w:sz w:val="20"/>
                              </w:rPr>
                              <w:t>Note:-</w:t>
                            </w:r>
                            <w:r>
                              <w:rPr>
                                <w:rFonts w:ascii="Courier New" w:hAnsi="Courier New"/>
                                <w:b/>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whole</w:t>
                            </w:r>
                            <w:r>
                              <w:rPr>
                                <w:rFonts w:ascii="Courier New" w:hAnsi="Courier New"/>
                                <w:color w:val="000000"/>
                                <w:spacing w:val="-4"/>
                                <w:sz w:val="20"/>
                              </w:rPr>
                              <w:t xml:space="preserve"> </w:t>
                            </w:r>
                            <w:r>
                              <w:rPr>
                                <w:rFonts w:ascii="Courier New" w:hAnsi="Courier New"/>
                                <w:color w:val="000000"/>
                                <w:sz w:val="20"/>
                              </w:rPr>
                              <w:t>point</w:t>
                            </w:r>
                            <w:r>
                              <w:rPr>
                                <w:rFonts w:ascii="Courier New" w:hAnsi="Courier New"/>
                                <w:color w:val="000000"/>
                                <w:spacing w:val="-4"/>
                                <w:sz w:val="20"/>
                              </w:rPr>
                              <w:t xml:space="preserve"> </w:t>
                            </w:r>
                            <w:r>
                              <w:rPr>
                                <w:rFonts w:ascii="Courier New" w:hAnsi="Courier New"/>
                                <w:color w:val="000000"/>
                                <w:sz w:val="20"/>
                              </w:rPr>
                              <w:t>of</w:t>
                            </w:r>
                            <w:r>
                              <w:rPr>
                                <w:rFonts w:ascii="Courier New" w:hAnsi="Courier New"/>
                                <w:color w:val="000000"/>
                                <w:spacing w:val="-4"/>
                                <w:sz w:val="20"/>
                              </w:rPr>
                              <w:t xml:space="preserve"> </w:t>
                            </w:r>
                            <w:r>
                              <w:rPr>
                                <w:rFonts w:ascii="Courier New" w:hAnsi="Courier New"/>
                                <w:color w:val="000000"/>
                                <w:sz w:val="20"/>
                              </w:rPr>
                              <w:t>creating</w:t>
                            </w:r>
                            <w:r>
                              <w:rPr>
                                <w:rFonts w:ascii="Courier New" w:hAnsi="Courier New"/>
                                <w:color w:val="000000"/>
                                <w:spacing w:val="-4"/>
                                <w:sz w:val="20"/>
                              </w:rPr>
                              <w:t xml:space="preserve"> </w:t>
                            </w:r>
                            <w:r>
                              <w:rPr>
                                <w:rFonts w:ascii="Courier New" w:hAnsi="Courier New"/>
                                <w:color w:val="000000"/>
                                <w:sz w:val="20"/>
                              </w:rPr>
                              <w:t>this</w:t>
                            </w:r>
                            <w:r>
                              <w:rPr>
                                <w:rFonts w:ascii="Courier New" w:hAnsi="Courier New"/>
                                <w:color w:val="000000"/>
                                <w:spacing w:val="-4"/>
                                <w:sz w:val="20"/>
                              </w:rPr>
                              <w:t xml:space="preserve"> </w:t>
                            </w:r>
                            <w:r>
                              <w:rPr>
                                <w:rFonts w:ascii="Courier New" w:hAnsi="Courier New"/>
                                <w:color w:val="000000"/>
                                <w:sz w:val="20"/>
                              </w:rPr>
                              <w:t>“Maths</w:t>
                            </w:r>
                            <w:r>
                              <w:rPr>
                                <w:rFonts w:ascii="Courier New" w:hAnsi="Courier New"/>
                                <w:color w:val="000000"/>
                                <w:spacing w:val="-4"/>
                                <w:sz w:val="20"/>
                              </w:rPr>
                              <w:t xml:space="preserve"> </w:t>
                            </w:r>
                            <w:r>
                              <w:rPr>
                                <w:rFonts w:ascii="Courier New" w:hAnsi="Courier New"/>
                                <w:color w:val="000000"/>
                                <w:sz w:val="20"/>
                              </w:rPr>
                              <w:t>Webservice”</w:t>
                            </w:r>
                            <w:r>
                              <w:rPr>
                                <w:rFonts w:ascii="Courier New" w:hAnsi="Courier New"/>
                                <w:color w:val="000000"/>
                                <w:spacing w:val="-4"/>
                                <w:sz w:val="20"/>
                              </w:rPr>
                              <w:t xml:space="preserve"> </w:t>
                            </w:r>
                            <w:r>
                              <w:rPr>
                                <w:rFonts w:ascii="Courier New" w:hAnsi="Courier New"/>
                                <w:color w:val="000000"/>
                                <w:sz w:val="20"/>
                              </w:rPr>
                              <w:t>step</w:t>
                            </w:r>
                            <w:r>
                              <w:rPr>
                                <w:rFonts w:ascii="Courier New" w:hAnsi="Courier New"/>
                                <w:color w:val="000000"/>
                                <w:spacing w:val="-4"/>
                                <w:sz w:val="20"/>
                              </w:rPr>
                              <w:t xml:space="preserve"> </w:t>
                            </w:r>
                            <w:r>
                              <w:rPr>
                                <w:rFonts w:ascii="Courier New" w:hAnsi="Courier New"/>
                                <w:color w:val="000000"/>
                                <w:sz w:val="20"/>
                              </w:rPr>
                              <w:t>by</w:t>
                            </w:r>
                            <w:r>
                              <w:rPr>
                                <w:rFonts w:ascii="Courier New" w:hAnsi="Courier New"/>
                                <w:color w:val="000000"/>
                                <w:spacing w:val="-4"/>
                                <w:sz w:val="20"/>
                              </w:rPr>
                              <w:t xml:space="preserve"> </w:t>
                            </w:r>
                            <w:r>
                              <w:rPr>
                                <w:rFonts w:ascii="Courier New" w:hAnsi="Courier New"/>
                                <w:color w:val="000000"/>
                                <w:sz w:val="20"/>
                              </w:rPr>
                              <w:t>step was to have a understanding of practical angle of how webservices are created.</w:t>
                            </w:r>
                            <w:r>
                              <w:rPr>
                                <w:rFonts w:ascii="Courier New" w:hAnsi="Courier New"/>
                                <w:color w:val="000000"/>
                                <w:spacing w:val="-4"/>
                                <w:sz w:val="20"/>
                              </w:rPr>
                              <w:t xml:space="preserve"> </w:t>
                            </w:r>
                            <w:r>
                              <w:rPr>
                                <w:rFonts w:ascii="Courier New" w:hAnsi="Courier New"/>
                                <w:color w:val="000000"/>
                                <w:sz w:val="20"/>
                              </w:rPr>
                              <w:t>It’s</w:t>
                            </w:r>
                            <w:r>
                              <w:rPr>
                                <w:rFonts w:ascii="Courier New" w:hAnsi="Courier New"/>
                                <w:color w:val="000000"/>
                                <w:spacing w:val="-4"/>
                                <w:sz w:val="20"/>
                              </w:rPr>
                              <w:t xml:space="preserve"> </w:t>
                            </w:r>
                            <w:r>
                              <w:rPr>
                                <w:rFonts w:ascii="Courier New" w:hAnsi="Courier New"/>
                                <w:color w:val="000000"/>
                                <w:sz w:val="20"/>
                              </w:rPr>
                              <w:t>very</w:t>
                            </w:r>
                            <w:r>
                              <w:rPr>
                                <w:rFonts w:ascii="Courier New" w:hAnsi="Courier New"/>
                                <w:color w:val="000000"/>
                                <w:spacing w:val="-4"/>
                                <w:sz w:val="20"/>
                              </w:rPr>
                              <w:t xml:space="preserve"> </w:t>
                            </w:r>
                            <w:r>
                              <w:rPr>
                                <w:rFonts w:ascii="Courier New" w:hAnsi="Courier New"/>
                                <w:color w:val="000000"/>
                                <w:sz w:val="20"/>
                              </w:rPr>
                              <w:t>rare</w:t>
                            </w:r>
                            <w:r>
                              <w:rPr>
                                <w:rFonts w:ascii="Courier New" w:hAnsi="Courier New"/>
                                <w:color w:val="000000"/>
                                <w:spacing w:val="-4"/>
                                <w:sz w:val="20"/>
                              </w:rPr>
                              <w:t xml:space="preserve"> </w:t>
                            </w:r>
                            <w:r>
                              <w:rPr>
                                <w:rFonts w:ascii="Courier New" w:hAnsi="Courier New"/>
                                <w:color w:val="000000"/>
                                <w:sz w:val="20"/>
                              </w:rPr>
                              <w:t>that</w:t>
                            </w:r>
                            <w:r>
                              <w:rPr>
                                <w:rFonts w:ascii="Courier New" w:hAnsi="Courier New"/>
                                <w:color w:val="000000"/>
                                <w:spacing w:val="-4"/>
                                <w:sz w:val="20"/>
                              </w:rPr>
                              <w:t xml:space="preserve"> </w:t>
                            </w:r>
                            <w:r>
                              <w:rPr>
                                <w:rFonts w:ascii="Courier New" w:hAnsi="Courier New"/>
                                <w:color w:val="000000"/>
                                <w:sz w:val="20"/>
                              </w:rPr>
                              <w:t>you</w:t>
                            </w:r>
                            <w:r>
                              <w:rPr>
                                <w:rFonts w:ascii="Courier New" w:hAnsi="Courier New"/>
                                <w:color w:val="000000"/>
                                <w:spacing w:val="-4"/>
                                <w:sz w:val="20"/>
                              </w:rPr>
                              <w:t xml:space="preserve"> </w:t>
                            </w:r>
                            <w:r>
                              <w:rPr>
                                <w:rFonts w:ascii="Courier New" w:hAnsi="Courier New"/>
                                <w:color w:val="000000"/>
                                <w:sz w:val="20"/>
                              </w:rPr>
                              <w:t>will</w:t>
                            </w:r>
                            <w:r>
                              <w:rPr>
                                <w:rFonts w:ascii="Courier New" w:hAnsi="Courier New"/>
                                <w:color w:val="000000"/>
                                <w:spacing w:val="-4"/>
                                <w:sz w:val="20"/>
                              </w:rPr>
                              <w:t xml:space="preserve"> </w:t>
                            </w:r>
                            <w:r>
                              <w:rPr>
                                <w:rFonts w:ascii="Courier New" w:hAnsi="Courier New"/>
                                <w:color w:val="000000"/>
                                <w:sz w:val="20"/>
                              </w:rPr>
                              <w:t>be</w:t>
                            </w:r>
                            <w:r>
                              <w:rPr>
                                <w:rFonts w:ascii="Courier New" w:hAnsi="Courier New"/>
                                <w:color w:val="000000"/>
                                <w:spacing w:val="-4"/>
                                <w:sz w:val="20"/>
                              </w:rPr>
                              <w:t xml:space="preserve"> </w:t>
                            </w:r>
                            <w:r>
                              <w:rPr>
                                <w:rFonts w:ascii="Courier New" w:hAnsi="Courier New"/>
                                <w:color w:val="000000"/>
                                <w:sz w:val="20"/>
                              </w:rPr>
                              <w:t>asked</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explain</w:t>
                            </w:r>
                            <w:r>
                              <w:rPr>
                                <w:rFonts w:ascii="Courier New" w:hAnsi="Courier New"/>
                                <w:color w:val="000000"/>
                                <w:spacing w:val="-4"/>
                                <w:sz w:val="20"/>
                              </w:rPr>
                              <w:t xml:space="preserve"> </w:t>
                            </w:r>
                            <w:r>
                              <w:rPr>
                                <w:rFonts w:ascii="Courier New" w:hAnsi="Courier New"/>
                                <w:color w:val="000000"/>
                                <w:sz w:val="20"/>
                              </w:rPr>
                              <w:t>every</w:t>
                            </w:r>
                            <w:r>
                              <w:rPr>
                                <w:rFonts w:ascii="Courier New" w:hAnsi="Courier New"/>
                                <w:color w:val="000000"/>
                                <w:spacing w:val="-4"/>
                                <w:sz w:val="20"/>
                              </w:rPr>
                              <w:t xml:space="preserve"> </w:t>
                            </w:r>
                            <w:r>
                              <w:rPr>
                                <w:rFonts w:ascii="Courier New" w:hAnsi="Courier New"/>
                                <w:color w:val="000000"/>
                                <w:sz w:val="20"/>
                              </w:rPr>
                              <w:t>step</w:t>
                            </w:r>
                            <w:r>
                              <w:rPr>
                                <w:rFonts w:ascii="Courier New" w:hAnsi="Courier New"/>
                                <w:color w:val="000000"/>
                                <w:spacing w:val="-4"/>
                                <w:sz w:val="20"/>
                              </w:rPr>
                              <w:t xml:space="preserve"> </w:t>
                            </w:r>
                            <w:r>
                              <w:rPr>
                                <w:rFonts w:ascii="Courier New" w:hAnsi="Courier New"/>
                                <w:color w:val="000000"/>
                                <w:sz w:val="20"/>
                              </w:rPr>
                              <w:t>of how to write a webservice. But in case your interviewer is too bend down to also know what are the actual steps in creating a Webservice.</w:t>
                            </w:r>
                          </w:p>
                        </w:txbxContent>
                      </wps:txbx>
                      <wps:bodyPr wrap="square" lIns="0" tIns="0" rIns="0" bIns="0" rtlCol="0">
                        <a:noAutofit/>
                      </wps:bodyPr>
                    </wps:wsp>
                  </a:graphicData>
                </a:graphic>
              </wp:anchor>
            </w:drawing>
          </mc:Choice>
          <mc:Fallback>
            <w:pict>
              <v:shape w14:anchorId="1755C569" id="Textbox 147" o:spid="_x0000_s1128" type="#_x0000_t202" style="position:absolute;margin-left:82.25pt;margin-top:11.1pt;width:441.5pt;height:76.5pt;z-index:-15666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" fillcolor="#e6e6e6" strokeweight=".16931mm">
                <v:path arrowok="t"/>
                <v:textbox inset="0,0,0,0">
                  <w:txbxContent>
                    <w:p w14:paraId="3133A6E0" w14:textId="77777777" w:rsidR="00963873" w:rsidRDefault="00000000">
                      <w:pPr>
                        <w:spacing w:before="20" w:line="300" w:lineRule="atLeast"/>
                        <w:ind w:left="150" w:right="149"/>
                        <w:rPr>
                          <w:rFonts w:ascii="Courier New" w:hAnsi="Courier New"/>
                          <w:color w:val="000000"/>
                          <w:sz w:val="20"/>
                        </w:rPr>
                      </w:pPr>
                      <w:r>
                        <w:rPr>
                          <w:rFonts w:ascii="Courier New" w:hAnsi="Courier New"/>
                          <w:b/>
                          <w:color w:val="000000"/>
                          <w:sz w:val="20"/>
                        </w:rPr>
                        <w:t>Note:-</w:t>
                      </w:r>
                      <w:r>
                        <w:rPr>
                          <w:rFonts w:ascii="Courier New" w:hAnsi="Courier New"/>
                          <w:b/>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whole</w:t>
                      </w:r>
                      <w:r>
                        <w:rPr>
                          <w:rFonts w:ascii="Courier New" w:hAnsi="Courier New"/>
                          <w:color w:val="000000"/>
                          <w:spacing w:val="-4"/>
                          <w:sz w:val="20"/>
                        </w:rPr>
                        <w:t xml:space="preserve"> </w:t>
                      </w:r>
                      <w:r>
                        <w:rPr>
                          <w:rFonts w:ascii="Courier New" w:hAnsi="Courier New"/>
                          <w:color w:val="000000"/>
                          <w:sz w:val="20"/>
                        </w:rPr>
                        <w:t>point</w:t>
                      </w:r>
                      <w:r>
                        <w:rPr>
                          <w:rFonts w:ascii="Courier New" w:hAnsi="Courier New"/>
                          <w:color w:val="000000"/>
                          <w:spacing w:val="-4"/>
                          <w:sz w:val="20"/>
                        </w:rPr>
                        <w:t xml:space="preserve"> </w:t>
                      </w:r>
                      <w:r>
                        <w:rPr>
                          <w:rFonts w:ascii="Courier New" w:hAnsi="Courier New"/>
                          <w:color w:val="000000"/>
                          <w:sz w:val="20"/>
                        </w:rPr>
                        <w:t>of</w:t>
                      </w:r>
                      <w:r>
                        <w:rPr>
                          <w:rFonts w:ascii="Courier New" w:hAnsi="Courier New"/>
                          <w:color w:val="000000"/>
                          <w:spacing w:val="-4"/>
                          <w:sz w:val="20"/>
                        </w:rPr>
                        <w:t xml:space="preserve"> </w:t>
                      </w:r>
                      <w:r>
                        <w:rPr>
                          <w:rFonts w:ascii="Courier New" w:hAnsi="Courier New"/>
                          <w:color w:val="000000"/>
                          <w:sz w:val="20"/>
                        </w:rPr>
                        <w:t>creating</w:t>
                      </w:r>
                      <w:r>
                        <w:rPr>
                          <w:rFonts w:ascii="Courier New" w:hAnsi="Courier New"/>
                          <w:color w:val="000000"/>
                          <w:spacing w:val="-4"/>
                          <w:sz w:val="20"/>
                        </w:rPr>
                        <w:t xml:space="preserve"> </w:t>
                      </w:r>
                      <w:r>
                        <w:rPr>
                          <w:rFonts w:ascii="Courier New" w:hAnsi="Courier New"/>
                          <w:color w:val="000000"/>
                          <w:sz w:val="20"/>
                        </w:rPr>
                        <w:t>this</w:t>
                      </w:r>
                      <w:r>
                        <w:rPr>
                          <w:rFonts w:ascii="Courier New" w:hAnsi="Courier New"/>
                          <w:color w:val="000000"/>
                          <w:spacing w:val="-4"/>
                          <w:sz w:val="20"/>
                        </w:rPr>
                        <w:t xml:space="preserve"> </w:t>
                      </w:r>
                      <w:r>
                        <w:rPr>
                          <w:rFonts w:ascii="Courier New" w:hAnsi="Courier New"/>
                          <w:color w:val="000000"/>
                          <w:sz w:val="20"/>
                        </w:rPr>
                        <w:t>“Maths</w:t>
                      </w:r>
                      <w:r>
                        <w:rPr>
                          <w:rFonts w:ascii="Courier New" w:hAnsi="Courier New"/>
                          <w:color w:val="000000"/>
                          <w:spacing w:val="-4"/>
                          <w:sz w:val="20"/>
                        </w:rPr>
                        <w:t xml:space="preserve"> </w:t>
                      </w:r>
                      <w:r>
                        <w:rPr>
                          <w:rFonts w:ascii="Courier New" w:hAnsi="Courier New"/>
                          <w:color w:val="000000"/>
                          <w:sz w:val="20"/>
                        </w:rPr>
                        <w:t>Webservice”</w:t>
                      </w:r>
                      <w:r>
                        <w:rPr>
                          <w:rFonts w:ascii="Courier New" w:hAnsi="Courier New"/>
                          <w:color w:val="000000"/>
                          <w:spacing w:val="-4"/>
                          <w:sz w:val="20"/>
                        </w:rPr>
                        <w:t xml:space="preserve"> </w:t>
                      </w:r>
                      <w:r>
                        <w:rPr>
                          <w:rFonts w:ascii="Courier New" w:hAnsi="Courier New"/>
                          <w:color w:val="000000"/>
                          <w:sz w:val="20"/>
                        </w:rPr>
                        <w:t>step</w:t>
                      </w:r>
                      <w:r>
                        <w:rPr>
                          <w:rFonts w:ascii="Courier New" w:hAnsi="Courier New"/>
                          <w:color w:val="000000"/>
                          <w:spacing w:val="-4"/>
                          <w:sz w:val="20"/>
                        </w:rPr>
                        <w:t xml:space="preserve"> </w:t>
                      </w:r>
                      <w:r>
                        <w:rPr>
                          <w:rFonts w:ascii="Courier New" w:hAnsi="Courier New"/>
                          <w:color w:val="000000"/>
                          <w:sz w:val="20"/>
                        </w:rPr>
                        <w:t>by</w:t>
                      </w:r>
                      <w:r>
                        <w:rPr>
                          <w:rFonts w:ascii="Courier New" w:hAnsi="Courier New"/>
                          <w:color w:val="000000"/>
                          <w:spacing w:val="-4"/>
                          <w:sz w:val="20"/>
                        </w:rPr>
                        <w:t xml:space="preserve"> </w:t>
                      </w:r>
                      <w:r>
                        <w:rPr>
                          <w:rFonts w:ascii="Courier New" w:hAnsi="Courier New"/>
                          <w:color w:val="000000"/>
                          <w:sz w:val="20"/>
                        </w:rPr>
                        <w:t>step was to have a understanding of practical angle of how webservices are created.</w:t>
                      </w:r>
                      <w:r>
                        <w:rPr>
                          <w:rFonts w:ascii="Courier New" w:hAnsi="Courier New"/>
                          <w:color w:val="000000"/>
                          <w:spacing w:val="-4"/>
                          <w:sz w:val="20"/>
                        </w:rPr>
                        <w:t xml:space="preserve"> </w:t>
                      </w:r>
                      <w:r>
                        <w:rPr>
                          <w:rFonts w:ascii="Courier New" w:hAnsi="Courier New"/>
                          <w:color w:val="000000"/>
                          <w:sz w:val="20"/>
                        </w:rPr>
                        <w:t>It’s</w:t>
                      </w:r>
                      <w:r>
                        <w:rPr>
                          <w:rFonts w:ascii="Courier New" w:hAnsi="Courier New"/>
                          <w:color w:val="000000"/>
                          <w:spacing w:val="-4"/>
                          <w:sz w:val="20"/>
                        </w:rPr>
                        <w:t xml:space="preserve"> </w:t>
                      </w:r>
                      <w:r>
                        <w:rPr>
                          <w:rFonts w:ascii="Courier New" w:hAnsi="Courier New"/>
                          <w:color w:val="000000"/>
                          <w:sz w:val="20"/>
                        </w:rPr>
                        <w:t>very</w:t>
                      </w:r>
                      <w:r>
                        <w:rPr>
                          <w:rFonts w:ascii="Courier New" w:hAnsi="Courier New"/>
                          <w:color w:val="000000"/>
                          <w:spacing w:val="-4"/>
                          <w:sz w:val="20"/>
                        </w:rPr>
                        <w:t xml:space="preserve"> </w:t>
                      </w:r>
                      <w:r>
                        <w:rPr>
                          <w:rFonts w:ascii="Courier New" w:hAnsi="Courier New"/>
                          <w:color w:val="000000"/>
                          <w:sz w:val="20"/>
                        </w:rPr>
                        <w:t>rare</w:t>
                      </w:r>
                      <w:r>
                        <w:rPr>
                          <w:rFonts w:ascii="Courier New" w:hAnsi="Courier New"/>
                          <w:color w:val="000000"/>
                          <w:spacing w:val="-4"/>
                          <w:sz w:val="20"/>
                        </w:rPr>
                        <w:t xml:space="preserve"> </w:t>
                      </w:r>
                      <w:r>
                        <w:rPr>
                          <w:rFonts w:ascii="Courier New" w:hAnsi="Courier New"/>
                          <w:color w:val="000000"/>
                          <w:sz w:val="20"/>
                        </w:rPr>
                        <w:t>that</w:t>
                      </w:r>
                      <w:r>
                        <w:rPr>
                          <w:rFonts w:ascii="Courier New" w:hAnsi="Courier New"/>
                          <w:color w:val="000000"/>
                          <w:spacing w:val="-4"/>
                          <w:sz w:val="20"/>
                        </w:rPr>
                        <w:t xml:space="preserve"> </w:t>
                      </w:r>
                      <w:r>
                        <w:rPr>
                          <w:rFonts w:ascii="Courier New" w:hAnsi="Courier New"/>
                          <w:color w:val="000000"/>
                          <w:sz w:val="20"/>
                        </w:rPr>
                        <w:t>you</w:t>
                      </w:r>
                      <w:r>
                        <w:rPr>
                          <w:rFonts w:ascii="Courier New" w:hAnsi="Courier New"/>
                          <w:color w:val="000000"/>
                          <w:spacing w:val="-4"/>
                          <w:sz w:val="20"/>
                        </w:rPr>
                        <w:t xml:space="preserve"> </w:t>
                      </w:r>
                      <w:r>
                        <w:rPr>
                          <w:rFonts w:ascii="Courier New" w:hAnsi="Courier New"/>
                          <w:color w:val="000000"/>
                          <w:sz w:val="20"/>
                        </w:rPr>
                        <w:t>will</w:t>
                      </w:r>
                      <w:r>
                        <w:rPr>
                          <w:rFonts w:ascii="Courier New" w:hAnsi="Courier New"/>
                          <w:color w:val="000000"/>
                          <w:spacing w:val="-4"/>
                          <w:sz w:val="20"/>
                        </w:rPr>
                        <w:t xml:space="preserve"> </w:t>
                      </w:r>
                      <w:r>
                        <w:rPr>
                          <w:rFonts w:ascii="Courier New" w:hAnsi="Courier New"/>
                          <w:color w:val="000000"/>
                          <w:sz w:val="20"/>
                        </w:rPr>
                        <w:t>be</w:t>
                      </w:r>
                      <w:r>
                        <w:rPr>
                          <w:rFonts w:ascii="Courier New" w:hAnsi="Courier New"/>
                          <w:color w:val="000000"/>
                          <w:spacing w:val="-4"/>
                          <w:sz w:val="20"/>
                        </w:rPr>
                        <w:t xml:space="preserve"> </w:t>
                      </w:r>
                      <w:r>
                        <w:rPr>
                          <w:rFonts w:ascii="Courier New" w:hAnsi="Courier New"/>
                          <w:color w:val="000000"/>
                          <w:sz w:val="20"/>
                        </w:rPr>
                        <w:t>asked</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explain</w:t>
                      </w:r>
                      <w:r>
                        <w:rPr>
                          <w:rFonts w:ascii="Courier New" w:hAnsi="Courier New"/>
                          <w:color w:val="000000"/>
                          <w:spacing w:val="-4"/>
                          <w:sz w:val="20"/>
                        </w:rPr>
                        <w:t xml:space="preserve"> </w:t>
                      </w:r>
                      <w:r>
                        <w:rPr>
                          <w:rFonts w:ascii="Courier New" w:hAnsi="Courier New"/>
                          <w:color w:val="000000"/>
                          <w:sz w:val="20"/>
                        </w:rPr>
                        <w:t>every</w:t>
                      </w:r>
                      <w:r>
                        <w:rPr>
                          <w:rFonts w:ascii="Courier New" w:hAnsi="Courier New"/>
                          <w:color w:val="000000"/>
                          <w:spacing w:val="-4"/>
                          <w:sz w:val="20"/>
                        </w:rPr>
                        <w:t xml:space="preserve"> </w:t>
                      </w:r>
                      <w:r>
                        <w:rPr>
                          <w:rFonts w:ascii="Courier New" w:hAnsi="Courier New"/>
                          <w:color w:val="000000"/>
                          <w:sz w:val="20"/>
                        </w:rPr>
                        <w:t>step</w:t>
                      </w:r>
                      <w:r>
                        <w:rPr>
                          <w:rFonts w:ascii="Courier New" w:hAnsi="Courier New"/>
                          <w:color w:val="000000"/>
                          <w:spacing w:val="-4"/>
                          <w:sz w:val="20"/>
                        </w:rPr>
                        <w:t xml:space="preserve"> </w:t>
                      </w:r>
                      <w:r>
                        <w:rPr>
                          <w:rFonts w:ascii="Courier New" w:hAnsi="Courier New"/>
                          <w:color w:val="000000"/>
                          <w:sz w:val="20"/>
                        </w:rPr>
                        <w:t>of how to write a webservice. But in case your interviewer is too bend down to also know what are the actual steps in creating a Webservice.</w:t>
                      </w:r>
                    </w:p>
                  </w:txbxContent>
                </v:textbox>
                <w10:wrap type="topAndBottom" anchorx="page"/>
              </v:shape>
            </w:pict>
          </mc:Fallback>
        </mc:AlternateContent>
      </w:r>
    </w:p>
    <w:p w14:paraId="7A25F028" w14:textId="77777777" w:rsidR="00963873" w:rsidRDefault="00000000">
      <w:pPr>
        <w:pStyle w:val="Heading2"/>
        <w:numPr>
          <w:ilvl w:val="0"/>
          <w:numId w:val="260"/>
        </w:numPr>
        <w:tabs>
          <w:tab w:val="left" w:pos="732"/>
        </w:tabs>
        <w:spacing w:before="244" w:line="155" w:lineRule="exact"/>
        <w:ind w:left="732" w:hanging="432"/>
      </w:pPr>
      <w:bookmarkStart w:id="105" w:name="_TOC_250408"/>
      <w:r>
        <w:t>Do</w:t>
      </w:r>
      <w:r>
        <w:rPr>
          <w:spacing w:val="-3"/>
        </w:rPr>
        <w:t xml:space="preserve"> </w:t>
      </w:r>
      <w:r>
        <w:t>webservice</w:t>
      </w:r>
      <w:r>
        <w:rPr>
          <w:spacing w:val="-1"/>
        </w:rPr>
        <w:t xml:space="preserve"> </w:t>
      </w:r>
      <w:r>
        <w:t>have</w:t>
      </w:r>
      <w:r>
        <w:rPr>
          <w:spacing w:val="-1"/>
        </w:rPr>
        <w:t xml:space="preserve"> </w:t>
      </w:r>
      <w:bookmarkEnd w:id="105"/>
      <w:r>
        <w:rPr>
          <w:spacing w:val="-2"/>
        </w:rPr>
        <w:t>state?</w:t>
      </w:r>
    </w:p>
    <w:p w14:paraId="1C7B31E2" w14:textId="77777777" w:rsidR="00963873" w:rsidRDefault="00000000">
      <w:pPr>
        <w:pStyle w:val="Heading4"/>
      </w:pPr>
      <w:r>
        <w:t>Twist:</w:t>
      </w:r>
      <w:r>
        <w:rPr>
          <w:rFonts w:ascii="Times New Roman"/>
          <w:spacing w:val="-5"/>
        </w:rPr>
        <w:t xml:space="preserve"> </w:t>
      </w:r>
      <w:r>
        <w:t>-</w:t>
      </w:r>
      <w:r>
        <w:rPr>
          <w:rFonts w:ascii="Times New Roman"/>
          <w:spacing w:val="-3"/>
        </w:rPr>
        <w:t xml:space="preserve"> </w:t>
      </w:r>
      <w:r>
        <w:t>How</w:t>
      </w:r>
      <w:r>
        <w:rPr>
          <w:rFonts w:ascii="Times New Roman"/>
          <w:spacing w:val="-2"/>
        </w:rPr>
        <w:t xml:space="preserve"> </w:t>
      </w:r>
      <w:r>
        <w:t>can</w:t>
      </w:r>
      <w:r>
        <w:rPr>
          <w:rFonts w:ascii="Times New Roman"/>
          <w:spacing w:val="-3"/>
        </w:rPr>
        <w:t xml:space="preserve"> </w:t>
      </w:r>
      <w:r>
        <w:t>we</w:t>
      </w:r>
      <w:r>
        <w:rPr>
          <w:rFonts w:ascii="Times New Roman"/>
          <w:spacing w:val="-2"/>
        </w:rPr>
        <w:t xml:space="preserve"> </w:t>
      </w:r>
      <w:r>
        <w:t>maintain</w:t>
      </w:r>
      <w:r>
        <w:rPr>
          <w:rFonts w:ascii="Times New Roman"/>
          <w:spacing w:val="-2"/>
        </w:rPr>
        <w:t xml:space="preserve"> </w:t>
      </w:r>
      <w:r>
        <w:t>State</w:t>
      </w:r>
      <w:r>
        <w:rPr>
          <w:rFonts w:ascii="Times New Roman"/>
          <w:spacing w:val="-2"/>
        </w:rPr>
        <w:t xml:space="preserve"> </w:t>
      </w:r>
      <w:r>
        <w:t>in</w:t>
      </w:r>
      <w:r>
        <w:rPr>
          <w:rFonts w:ascii="Times New Roman"/>
          <w:spacing w:val="-3"/>
        </w:rPr>
        <w:t xml:space="preserve"> </w:t>
      </w:r>
      <w:r>
        <w:t>Web</w:t>
      </w:r>
      <w:r>
        <w:rPr>
          <w:rFonts w:ascii="Times New Roman"/>
          <w:spacing w:val="-2"/>
        </w:rPr>
        <w:t xml:space="preserve"> </w:t>
      </w:r>
      <w:r>
        <w:rPr>
          <w:spacing w:val="-2"/>
        </w:rPr>
        <w:t>services?</w:t>
      </w:r>
    </w:p>
    <w:p w14:paraId="3D356E9D" w14:textId="77777777" w:rsidR="00963873" w:rsidRDefault="00000000">
      <w:pPr>
        <w:pStyle w:val="BodyText"/>
        <w:spacing w:before="206"/>
        <w:ind w:right="1576"/>
        <w:jc w:val="both"/>
      </w:pPr>
      <w:r>
        <w:t>Web</w:t>
      </w:r>
      <w:r>
        <w:rPr>
          <w:spacing w:val="-2"/>
        </w:rPr>
        <w:t xml:space="preserve"> </w:t>
      </w:r>
      <w:r>
        <w:t>services</w:t>
      </w:r>
      <w:r>
        <w:rPr>
          <w:spacing w:val="-1"/>
        </w:rPr>
        <w:t xml:space="preserve"> </w:t>
      </w:r>
      <w:r>
        <w:t>as</w:t>
      </w:r>
      <w:r>
        <w:rPr>
          <w:spacing w:val="-2"/>
        </w:rPr>
        <w:t xml:space="preserve"> </w:t>
      </w:r>
      <w:r>
        <w:t>such</w:t>
      </w:r>
      <w:r>
        <w:rPr>
          <w:spacing w:val="-2"/>
        </w:rPr>
        <w:t xml:space="preserve"> </w:t>
      </w:r>
      <w:r>
        <w:t>do</w:t>
      </w:r>
      <w:r>
        <w:rPr>
          <w:spacing w:val="-2"/>
        </w:rPr>
        <w:t xml:space="preserve"> </w:t>
      </w:r>
      <w:r>
        <w:t>not</w:t>
      </w:r>
      <w:r>
        <w:rPr>
          <w:spacing w:val="-2"/>
        </w:rPr>
        <w:t xml:space="preserve"> </w:t>
      </w:r>
      <w:r>
        <w:t>have</w:t>
      </w:r>
      <w:r>
        <w:rPr>
          <w:spacing w:val="-2"/>
        </w:rPr>
        <w:t xml:space="preserve"> </w:t>
      </w:r>
      <w:r>
        <w:t>any</w:t>
      </w:r>
      <w:r>
        <w:rPr>
          <w:spacing w:val="-1"/>
        </w:rPr>
        <w:t xml:space="preserve"> </w:t>
      </w:r>
      <w:r>
        <w:t>mechanism</w:t>
      </w:r>
      <w:r>
        <w:rPr>
          <w:spacing w:val="-2"/>
        </w:rPr>
        <w:t xml:space="preserve"> </w:t>
      </w:r>
      <w:r>
        <w:t>by which</w:t>
      </w:r>
      <w:r>
        <w:rPr>
          <w:spacing w:val="-2"/>
        </w:rPr>
        <w:t xml:space="preserve"> </w:t>
      </w:r>
      <w:r>
        <w:t>they</w:t>
      </w:r>
      <w:r>
        <w:rPr>
          <w:spacing w:val="-1"/>
        </w:rPr>
        <w:t xml:space="preserve"> </w:t>
      </w:r>
      <w:r>
        <w:t>can</w:t>
      </w:r>
      <w:r>
        <w:rPr>
          <w:spacing w:val="-1"/>
        </w:rPr>
        <w:t xml:space="preserve"> </w:t>
      </w:r>
      <w:r>
        <w:t>maintain</w:t>
      </w:r>
      <w:r>
        <w:rPr>
          <w:spacing w:val="-1"/>
        </w:rPr>
        <w:t xml:space="preserve"> </w:t>
      </w:r>
      <w:r>
        <w:t>state.</w:t>
      </w:r>
      <w:r>
        <w:rPr>
          <w:spacing w:val="-2"/>
        </w:rPr>
        <w:t xml:space="preserve"> </w:t>
      </w:r>
      <w:r>
        <w:t>Web</w:t>
      </w:r>
      <w:r>
        <w:rPr>
          <w:spacing w:val="-2"/>
        </w:rPr>
        <w:t xml:space="preserve"> </w:t>
      </w:r>
      <w:r>
        <w:t>services can access ASP.NET intrinsic objects like Session, application and so on if they inherit from “Web Service” base class.</w:t>
      </w:r>
    </w:p>
    <w:p w14:paraId="45E149C3" w14:textId="77777777" w:rsidR="00963873" w:rsidRDefault="00000000">
      <w:pPr>
        <w:pStyle w:val="BodyText"/>
        <w:spacing w:before="8"/>
        <w:ind w:left="0"/>
        <w:rPr>
          <w:sz w:val="10"/>
        </w:rPr>
      </w:pPr>
      <w:r>
        <w:rPr>
          <w:noProof/>
        </w:rPr>
        <mc:AlternateContent>
          <mc:Choice Requires="wps">
            <w:drawing>
              <wp:anchor distT="0" distB="0" distL="0" distR="0" simplePos="0" relativeHeight="487650304" behindDoc="1" locked="0" layoutInCell="1" allowOverlap="1" wp14:anchorId="4F060B0D" wp14:editId="35E2CE69">
                <wp:simplePos x="0" y="0"/>
                <wp:positionH relativeFrom="page">
                  <wp:posOffset>1044701</wp:posOffset>
                </wp:positionH>
                <wp:positionV relativeFrom="paragraph">
                  <wp:posOffset>96513</wp:posOffset>
                </wp:positionV>
                <wp:extent cx="5607050" cy="1352550"/>
                <wp:effectExtent l="0" t="0" r="0" b="0"/>
                <wp:wrapTopAndBottom/>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352550"/>
                        </a:xfrm>
                        <a:prstGeom prst="rect">
                          <a:avLst/>
                        </a:prstGeom>
                        <a:solidFill>
                          <a:srgbClr val="E6E6E6"/>
                        </a:solidFill>
                        <a:ln w="6095">
                          <a:solidFill>
                            <a:srgbClr val="000000"/>
                          </a:solidFill>
                          <a:prstDash val="solid"/>
                        </a:ln>
                      </wps:spPr>
                      <wps:txbx>
                        <w:txbxContent>
                          <w:p w14:paraId="7B70CA57" w14:textId="77777777" w:rsidR="00963873" w:rsidRDefault="00000000">
                            <w:pPr>
                              <w:spacing w:before="94" w:line="381" w:lineRule="auto"/>
                              <w:ind w:left="150" w:right="2488"/>
                              <w:rPr>
                                <w:rFonts w:ascii="Courier New"/>
                                <w:color w:val="000000"/>
                                <w:sz w:val="20"/>
                              </w:rPr>
                            </w:pPr>
                            <w:r>
                              <w:rPr>
                                <w:rFonts w:ascii="Courier New"/>
                                <w:color w:val="000000"/>
                                <w:sz w:val="20"/>
                              </w:rPr>
                              <w:t>&lt;%@</w:t>
                            </w:r>
                            <w:r>
                              <w:rPr>
                                <w:rFonts w:ascii="Courier New"/>
                                <w:color w:val="000000"/>
                                <w:spacing w:val="-13"/>
                                <w:sz w:val="20"/>
                              </w:rPr>
                              <w:t xml:space="preserve"> </w:t>
                            </w:r>
                            <w:r>
                              <w:rPr>
                                <w:rFonts w:ascii="Courier New"/>
                                <w:color w:val="000000"/>
                                <w:sz w:val="20"/>
                              </w:rPr>
                              <w:t>Webservice</w:t>
                            </w:r>
                            <w:r>
                              <w:rPr>
                                <w:rFonts w:ascii="Courier New"/>
                                <w:color w:val="000000"/>
                                <w:spacing w:val="-13"/>
                                <w:sz w:val="20"/>
                              </w:rPr>
                              <w:t xml:space="preserve"> </w:t>
                            </w:r>
                            <w:r>
                              <w:rPr>
                                <w:rFonts w:ascii="Courier New"/>
                                <w:color w:val="000000"/>
                                <w:sz w:val="20"/>
                              </w:rPr>
                              <w:t>class="TestWebServiceClass"</w:t>
                            </w:r>
                            <w:r>
                              <w:rPr>
                                <w:rFonts w:ascii="Courier New"/>
                                <w:color w:val="000000"/>
                                <w:spacing w:val="-13"/>
                                <w:sz w:val="20"/>
                              </w:rPr>
                              <w:t xml:space="preserve"> </w:t>
                            </w:r>
                            <w:r>
                              <w:rPr>
                                <w:rFonts w:ascii="Courier New"/>
                                <w:color w:val="000000"/>
                                <w:sz w:val="20"/>
                              </w:rPr>
                              <w:t>%&gt; Imports System.Web.Services</w:t>
                            </w:r>
                          </w:p>
                          <w:p w14:paraId="310F60DF" w14:textId="77777777" w:rsidR="00963873" w:rsidRDefault="00000000">
                            <w:pPr>
                              <w:spacing w:line="381" w:lineRule="auto"/>
                              <w:ind w:left="150" w:right="4541"/>
                              <w:rPr>
                                <w:rFonts w:ascii="Courier New"/>
                                <w:color w:val="000000"/>
                                <w:sz w:val="20"/>
                              </w:rPr>
                            </w:pPr>
                            <w:r>
                              <w:rPr>
                                <w:rFonts w:ascii="Courier New"/>
                                <w:color w:val="000000"/>
                                <w:sz w:val="20"/>
                              </w:rPr>
                              <w:t>Public</w:t>
                            </w:r>
                            <w:r>
                              <w:rPr>
                                <w:rFonts w:ascii="Courier New"/>
                                <w:color w:val="000000"/>
                                <w:spacing w:val="-20"/>
                                <w:sz w:val="20"/>
                              </w:rPr>
                              <w:t xml:space="preserve"> </w:t>
                            </w:r>
                            <w:r>
                              <w:rPr>
                                <w:rFonts w:ascii="Courier New"/>
                                <w:color w:val="000000"/>
                                <w:sz w:val="20"/>
                              </w:rPr>
                              <w:t>class</w:t>
                            </w:r>
                            <w:r>
                              <w:rPr>
                                <w:rFonts w:ascii="Courier New"/>
                                <w:color w:val="000000"/>
                                <w:spacing w:val="-20"/>
                                <w:sz w:val="20"/>
                              </w:rPr>
                              <w:t xml:space="preserve"> </w:t>
                            </w:r>
                            <w:r>
                              <w:rPr>
                                <w:rFonts w:ascii="Courier New"/>
                                <w:color w:val="000000"/>
                                <w:sz w:val="20"/>
                              </w:rPr>
                              <w:t>TestWebServiceClass Inherits WebService</w:t>
                            </w:r>
                          </w:p>
                          <w:p w14:paraId="360408D4" w14:textId="77777777" w:rsidR="00963873" w:rsidRDefault="00963873">
                            <w:pPr>
                              <w:pStyle w:val="BodyText"/>
                              <w:spacing w:before="132"/>
                              <w:ind w:left="0"/>
                              <w:rPr>
                                <w:rFonts w:ascii="Courier New"/>
                                <w:color w:val="000000"/>
                                <w:sz w:val="20"/>
                              </w:rPr>
                            </w:pPr>
                          </w:p>
                          <w:p w14:paraId="53D3813C" w14:textId="77777777" w:rsidR="00963873" w:rsidRDefault="00000000">
                            <w:pPr>
                              <w:ind w:left="150"/>
                              <w:rPr>
                                <w:rFonts w:ascii="Courier New"/>
                                <w:color w:val="000000"/>
                                <w:sz w:val="20"/>
                              </w:rPr>
                            </w:pPr>
                            <w:r>
                              <w:rPr>
                                <w:rFonts w:ascii="Courier New"/>
                                <w:color w:val="000000"/>
                                <w:sz w:val="20"/>
                              </w:rPr>
                              <w:t>&lt;WebMethod&gt;</w:t>
                            </w:r>
                            <w:r>
                              <w:rPr>
                                <w:rFonts w:ascii="Courier New"/>
                                <w:color w:val="000000"/>
                                <w:spacing w:val="-8"/>
                                <w:sz w:val="20"/>
                              </w:rPr>
                              <w:t xml:space="preserve"> </w:t>
                            </w:r>
                            <w:r>
                              <w:rPr>
                                <w:rFonts w:ascii="Courier New"/>
                                <w:color w:val="000000"/>
                                <w:sz w:val="20"/>
                              </w:rPr>
                              <w:t>Public</w:t>
                            </w:r>
                            <w:r>
                              <w:rPr>
                                <w:rFonts w:ascii="Courier New"/>
                                <w:color w:val="000000"/>
                                <w:spacing w:val="-8"/>
                                <w:sz w:val="20"/>
                              </w:rPr>
                              <w:t xml:space="preserve"> </w:t>
                            </w:r>
                            <w:r>
                              <w:rPr>
                                <w:rFonts w:ascii="Courier New"/>
                                <w:color w:val="000000"/>
                                <w:sz w:val="20"/>
                              </w:rPr>
                              <w:t>Sub</w:t>
                            </w:r>
                            <w:r>
                              <w:rPr>
                                <w:rFonts w:ascii="Courier New"/>
                                <w:color w:val="000000"/>
                                <w:spacing w:val="-7"/>
                                <w:sz w:val="20"/>
                              </w:rPr>
                              <w:t xml:space="preserve"> </w:t>
                            </w:r>
                            <w:r>
                              <w:rPr>
                                <w:rFonts w:ascii="Courier New"/>
                                <w:color w:val="000000"/>
                                <w:sz w:val="20"/>
                              </w:rPr>
                              <w:t>SetSession(value</w:t>
                            </w:r>
                            <w:r>
                              <w:rPr>
                                <w:rFonts w:ascii="Courier New"/>
                                <w:color w:val="000000"/>
                                <w:spacing w:val="-8"/>
                                <w:sz w:val="20"/>
                              </w:rPr>
                              <w:t xml:space="preserve"> </w:t>
                            </w:r>
                            <w:r>
                              <w:rPr>
                                <w:rFonts w:ascii="Courier New"/>
                                <w:color w:val="000000"/>
                                <w:sz w:val="20"/>
                              </w:rPr>
                              <w:t>As</w:t>
                            </w:r>
                            <w:r>
                              <w:rPr>
                                <w:rFonts w:ascii="Courier New"/>
                                <w:color w:val="000000"/>
                                <w:spacing w:val="-7"/>
                                <w:sz w:val="20"/>
                              </w:rPr>
                              <w:t xml:space="preserve"> </w:t>
                            </w:r>
                            <w:r>
                              <w:rPr>
                                <w:rFonts w:ascii="Courier New"/>
                                <w:color w:val="000000"/>
                                <w:spacing w:val="-2"/>
                                <w:sz w:val="20"/>
                              </w:rPr>
                              <w:t>String)</w:t>
                            </w:r>
                          </w:p>
                        </w:txbxContent>
                      </wps:txbx>
                      <wps:bodyPr wrap="square" lIns="0" tIns="0" rIns="0" bIns="0" rtlCol="0">
                        <a:noAutofit/>
                      </wps:bodyPr>
                    </wps:wsp>
                  </a:graphicData>
                </a:graphic>
              </wp:anchor>
            </w:drawing>
          </mc:Choice>
          <mc:Fallback>
            <w:pict>
              <v:shape w14:anchorId="4F060B0D" id="Textbox 148" o:spid="_x0000_s1129" type="#_x0000_t202" style="position:absolute;margin-left:82.25pt;margin-top:7.6pt;width:441.5pt;height:106.5pt;z-index:-15666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" fillcolor="#e6e6e6" strokeweight=".16931mm">
                <v:path arrowok="t"/>
                <v:textbox inset="0,0,0,0">
                  <w:txbxContent>
                    <w:p w14:paraId="7B70CA57" w14:textId="77777777" w:rsidR="00963873" w:rsidRDefault="00000000">
                      <w:pPr>
                        <w:spacing w:before="94" w:line="381" w:lineRule="auto"/>
                        <w:ind w:left="150" w:right="2488"/>
                        <w:rPr>
                          <w:rFonts w:ascii="Courier New"/>
                          <w:color w:val="000000"/>
                          <w:sz w:val="20"/>
                        </w:rPr>
                      </w:pPr>
                      <w:r>
                        <w:rPr>
                          <w:rFonts w:ascii="Courier New"/>
                          <w:color w:val="000000"/>
                          <w:sz w:val="20"/>
                        </w:rPr>
                        <w:t>&lt;%@</w:t>
                      </w:r>
                      <w:r>
                        <w:rPr>
                          <w:rFonts w:ascii="Courier New"/>
                          <w:color w:val="000000"/>
                          <w:spacing w:val="-13"/>
                          <w:sz w:val="20"/>
                        </w:rPr>
                        <w:t xml:space="preserve"> </w:t>
                      </w:r>
                      <w:r>
                        <w:rPr>
                          <w:rFonts w:ascii="Courier New"/>
                          <w:color w:val="000000"/>
                          <w:sz w:val="20"/>
                        </w:rPr>
                        <w:t>Webservice</w:t>
                      </w:r>
                      <w:r>
                        <w:rPr>
                          <w:rFonts w:ascii="Courier New"/>
                          <w:color w:val="000000"/>
                          <w:spacing w:val="-13"/>
                          <w:sz w:val="20"/>
                        </w:rPr>
                        <w:t xml:space="preserve"> </w:t>
                      </w:r>
                      <w:r>
                        <w:rPr>
                          <w:rFonts w:ascii="Courier New"/>
                          <w:color w:val="000000"/>
                          <w:sz w:val="20"/>
                        </w:rPr>
                        <w:t>class="TestWebServiceClass"</w:t>
                      </w:r>
                      <w:r>
                        <w:rPr>
                          <w:rFonts w:ascii="Courier New"/>
                          <w:color w:val="000000"/>
                          <w:spacing w:val="-13"/>
                          <w:sz w:val="20"/>
                        </w:rPr>
                        <w:t xml:space="preserve"> </w:t>
                      </w:r>
                      <w:r>
                        <w:rPr>
                          <w:rFonts w:ascii="Courier New"/>
                          <w:color w:val="000000"/>
                          <w:sz w:val="20"/>
                        </w:rPr>
                        <w:t>%&gt; Imports System.Web.Services</w:t>
                      </w:r>
                    </w:p>
                    <w:p w14:paraId="310F60DF" w14:textId="77777777" w:rsidR="00963873" w:rsidRDefault="00000000">
                      <w:pPr>
                        <w:spacing w:line="381" w:lineRule="auto"/>
                        <w:ind w:left="150" w:right="4541"/>
                        <w:rPr>
                          <w:rFonts w:ascii="Courier New"/>
                          <w:color w:val="000000"/>
                          <w:sz w:val="20"/>
                        </w:rPr>
                      </w:pPr>
                      <w:r>
                        <w:rPr>
                          <w:rFonts w:ascii="Courier New"/>
                          <w:color w:val="000000"/>
                          <w:sz w:val="20"/>
                        </w:rPr>
                        <w:t>Public</w:t>
                      </w:r>
                      <w:r>
                        <w:rPr>
                          <w:rFonts w:ascii="Courier New"/>
                          <w:color w:val="000000"/>
                          <w:spacing w:val="-20"/>
                          <w:sz w:val="20"/>
                        </w:rPr>
                        <w:t xml:space="preserve"> </w:t>
                      </w:r>
                      <w:r>
                        <w:rPr>
                          <w:rFonts w:ascii="Courier New"/>
                          <w:color w:val="000000"/>
                          <w:sz w:val="20"/>
                        </w:rPr>
                        <w:t>class</w:t>
                      </w:r>
                      <w:r>
                        <w:rPr>
                          <w:rFonts w:ascii="Courier New"/>
                          <w:color w:val="000000"/>
                          <w:spacing w:val="-20"/>
                          <w:sz w:val="20"/>
                        </w:rPr>
                        <w:t xml:space="preserve"> </w:t>
                      </w:r>
                      <w:r>
                        <w:rPr>
                          <w:rFonts w:ascii="Courier New"/>
                          <w:color w:val="000000"/>
                          <w:sz w:val="20"/>
                        </w:rPr>
                        <w:t>TestWebServiceClass Inherits WebService</w:t>
                      </w:r>
                    </w:p>
                    <w:p w14:paraId="360408D4" w14:textId="77777777" w:rsidR="00963873" w:rsidRDefault="00963873">
                      <w:pPr>
                        <w:pStyle w:val="BodyText"/>
                        <w:spacing w:before="132"/>
                        <w:ind w:left="0"/>
                        <w:rPr>
                          <w:rFonts w:ascii="Courier New"/>
                          <w:color w:val="000000"/>
                          <w:sz w:val="20"/>
                        </w:rPr>
                      </w:pPr>
                    </w:p>
                    <w:p w14:paraId="53D3813C" w14:textId="77777777" w:rsidR="00963873" w:rsidRDefault="00000000">
                      <w:pPr>
                        <w:ind w:left="150"/>
                        <w:rPr>
                          <w:rFonts w:ascii="Courier New"/>
                          <w:color w:val="000000"/>
                          <w:sz w:val="20"/>
                        </w:rPr>
                      </w:pPr>
                      <w:r>
                        <w:rPr>
                          <w:rFonts w:ascii="Courier New"/>
                          <w:color w:val="000000"/>
                          <w:sz w:val="20"/>
                        </w:rPr>
                        <w:t>&lt;WebMethod&gt;</w:t>
                      </w:r>
                      <w:r>
                        <w:rPr>
                          <w:rFonts w:ascii="Courier New"/>
                          <w:color w:val="000000"/>
                          <w:spacing w:val="-8"/>
                          <w:sz w:val="20"/>
                        </w:rPr>
                        <w:t xml:space="preserve"> </w:t>
                      </w:r>
                      <w:r>
                        <w:rPr>
                          <w:rFonts w:ascii="Courier New"/>
                          <w:color w:val="000000"/>
                          <w:sz w:val="20"/>
                        </w:rPr>
                        <w:t>Public</w:t>
                      </w:r>
                      <w:r>
                        <w:rPr>
                          <w:rFonts w:ascii="Courier New"/>
                          <w:color w:val="000000"/>
                          <w:spacing w:val="-8"/>
                          <w:sz w:val="20"/>
                        </w:rPr>
                        <w:t xml:space="preserve"> </w:t>
                      </w:r>
                      <w:r>
                        <w:rPr>
                          <w:rFonts w:ascii="Courier New"/>
                          <w:color w:val="000000"/>
                          <w:sz w:val="20"/>
                        </w:rPr>
                        <w:t>Sub</w:t>
                      </w:r>
                      <w:r>
                        <w:rPr>
                          <w:rFonts w:ascii="Courier New"/>
                          <w:color w:val="000000"/>
                          <w:spacing w:val="-7"/>
                          <w:sz w:val="20"/>
                        </w:rPr>
                        <w:t xml:space="preserve"> </w:t>
                      </w:r>
                      <w:r>
                        <w:rPr>
                          <w:rFonts w:ascii="Courier New"/>
                          <w:color w:val="000000"/>
                          <w:sz w:val="20"/>
                        </w:rPr>
                        <w:t>SetSession(value</w:t>
                      </w:r>
                      <w:r>
                        <w:rPr>
                          <w:rFonts w:ascii="Courier New"/>
                          <w:color w:val="000000"/>
                          <w:spacing w:val="-8"/>
                          <w:sz w:val="20"/>
                        </w:rPr>
                        <w:t xml:space="preserve"> </w:t>
                      </w:r>
                      <w:r>
                        <w:rPr>
                          <w:rFonts w:ascii="Courier New"/>
                          <w:color w:val="000000"/>
                          <w:sz w:val="20"/>
                        </w:rPr>
                        <w:t>As</w:t>
                      </w:r>
                      <w:r>
                        <w:rPr>
                          <w:rFonts w:ascii="Courier New"/>
                          <w:color w:val="000000"/>
                          <w:spacing w:val="-7"/>
                          <w:sz w:val="20"/>
                        </w:rPr>
                        <w:t xml:space="preserve"> </w:t>
                      </w:r>
                      <w:r>
                        <w:rPr>
                          <w:rFonts w:ascii="Courier New"/>
                          <w:color w:val="000000"/>
                          <w:spacing w:val="-2"/>
                          <w:sz w:val="20"/>
                        </w:rPr>
                        <w:t>String)</w:t>
                      </w:r>
                    </w:p>
                  </w:txbxContent>
                </v:textbox>
                <w10:wrap type="topAndBottom" anchorx="page"/>
              </v:shape>
            </w:pict>
          </mc:Fallback>
        </mc:AlternateContent>
      </w:r>
    </w:p>
    <w:p w14:paraId="6ED797AD" w14:textId="77777777" w:rsidR="00963873" w:rsidRDefault="00963873">
      <w:pPr>
        <w:rPr>
          <w:sz w:val="10"/>
        </w:rPr>
        <w:sectPr w:rsidR="00963873">
          <w:pgSz w:w="12240" w:h="15840"/>
          <w:pgMar w:top="1340" w:right="220" w:bottom="680" w:left="1500" w:header="446" w:footer="488" w:gutter="0"/>
          <w:cols w:space="720"/>
        </w:sectPr>
      </w:pPr>
    </w:p>
    <w:p w14:paraId="5FE2BFE2" w14:textId="77777777" w:rsidR="00963873" w:rsidRDefault="00963873">
      <w:pPr>
        <w:pStyle w:val="BodyText"/>
        <w:ind w:left="0"/>
        <w:rPr>
          <w:sz w:val="8"/>
        </w:rPr>
      </w:pPr>
    </w:p>
    <w:p w14:paraId="18E81AA5" w14:textId="77777777" w:rsidR="00963873" w:rsidRDefault="00000000">
      <w:pPr>
        <w:pStyle w:val="BodyText"/>
        <w:ind w:left="140"/>
        <w:rPr>
          <w:sz w:val="20"/>
        </w:rPr>
      </w:pPr>
      <w:r>
        <w:rPr>
          <w:noProof/>
          <w:sz w:val="20"/>
        </w:rPr>
        <mc:AlternateContent>
          <mc:Choice Requires="wps">
            <w:drawing>
              <wp:inline distT="0" distB="0" distL="0" distR="0" wp14:anchorId="59156012" wp14:editId="241368C9">
                <wp:extent cx="5607050" cy="666750"/>
                <wp:effectExtent l="9525" t="0" r="0" b="9525"/>
                <wp:docPr id="149" name="Text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666750"/>
                        </a:xfrm>
                        <a:prstGeom prst="rect">
                          <a:avLst/>
                        </a:prstGeom>
                        <a:solidFill>
                          <a:srgbClr val="E6E6E6"/>
                        </a:solidFill>
                        <a:ln w="6095">
                          <a:solidFill>
                            <a:srgbClr val="000000"/>
                          </a:solidFill>
                          <a:prstDash val="solid"/>
                        </a:ln>
                      </wps:spPr>
                      <wps:txbx>
                        <w:txbxContent>
                          <w:p w14:paraId="673D1805" w14:textId="77777777" w:rsidR="00963873" w:rsidRDefault="00000000">
                            <w:pPr>
                              <w:spacing w:before="94" w:line="381" w:lineRule="auto"/>
                              <w:ind w:left="150" w:right="6029"/>
                              <w:rPr>
                                <w:rFonts w:ascii="Courier New"/>
                                <w:color w:val="000000"/>
                                <w:sz w:val="20"/>
                              </w:rPr>
                            </w:pPr>
                            <w:r>
                              <w:rPr>
                                <w:rFonts w:ascii="Courier New"/>
                                <w:color w:val="000000"/>
                                <w:sz w:val="20"/>
                              </w:rPr>
                              <w:t>session("Val")</w:t>
                            </w:r>
                            <w:r>
                              <w:rPr>
                                <w:rFonts w:ascii="Courier New"/>
                                <w:color w:val="000000"/>
                                <w:spacing w:val="-20"/>
                                <w:sz w:val="20"/>
                              </w:rPr>
                              <w:t xml:space="preserve"> </w:t>
                            </w:r>
                            <w:r>
                              <w:rPr>
                                <w:rFonts w:ascii="Courier New"/>
                                <w:color w:val="000000"/>
                                <w:sz w:val="20"/>
                              </w:rPr>
                              <w:t>=</w:t>
                            </w:r>
                            <w:r>
                              <w:rPr>
                                <w:rFonts w:ascii="Courier New"/>
                                <w:color w:val="000000"/>
                                <w:spacing w:val="-20"/>
                                <w:sz w:val="20"/>
                              </w:rPr>
                              <w:t xml:space="preserve"> </w:t>
                            </w:r>
                            <w:r>
                              <w:rPr>
                                <w:rFonts w:ascii="Courier New"/>
                                <w:color w:val="000000"/>
                                <w:sz w:val="20"/>
                              </w:rPr>
                              <w:t>Value End Sub</w:t>
                            </w:r>
                          </w:p>
                          <w:p w14:paraId="2DCF76D2"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txbxContent>
                      </wps:txbx>
                      <wps:bodyPr wrap="square" lIns="0" tIns="0" rIns="0" bIns="0" rtlCol="0">
                        <a:noAutofit/>
                      </wps:bodyPr>
                    </wps:wsp>
                  </a:graphicData>
                </a:graphic>
              </wp:inline>
            </w:drawing>
          </mc:Choice>
          <mc:Fallback>
            <w:pict>
              <v:shape w14:anchorId="59156012" id="Textbox 149" o:spid="_x0000_s1130" type="#_x0000_t202" style="width:441.5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" fillcolor="#e6e6e6" strokeweight=".16931mm">
                <v:path arrowok="t"/>
                <v:textbox inset="0,0,0,0">
                  <w:txbxContent>
                    <w:p w14:paraId="673D1805" w14:textId="77777777" w:rsidR="00963873" w:rsidRDefault="00000000">
                      <w:pPr>
                        <w:spacing w:before="94" w:line="381" w:lineRule="auto"/>
                        <w:ind w:left="150" w:right="6029"/>
                        <w:rPr>
                          <w:rFonts w:ascii="Courier New"/>
                          <w:color w:val="000000"/>
                          <w:sz w:val="20"/>
                        </w:rPr>
                      </w:pPr>
                      <w:r>
                        <w:rPr>
                          <w:rFonts w:ascii="Courier New"/>
                          <w:color w:val="000000"/>
                          <w:sz w:val="20"/>
                        </w:rPr>
                        <w:t>session("Val")</w:t>
                      </w:r>
                      <w:r>
                        <w:rPr>
                          <w:rFonts w:ascii="Courier New"/>
                          <w:color w:val="000000"/>
                          <w:spacing w:val="-20"/>
                          <w:sz w:val="20"/>
                        </w:rPr>
                        <w:t xml:space="preserve"> </w:t>
                      </w:r>
                      <w:r>
                        <w:rPr>
                          <w:rFonts w:ascii="Courier New"/>
                          <w:color w:val="000000"/>
                          <w:sz w:val="20"/>
                        </w:rPr>
                        <w:t>=</w:t>
                      </w:r>
                      <w:r>
                        <w:rPr>
                          <w:rFonts w:ascii="Courier New"/>
                          <w:color w:val="000000"/>
                          <w:spacing w:val="-20"/>
                          <w:sz w:val="20"/>
                        </w:rPr>
                        <w:t xml:space="preserve"> </w:t>
                      </w:r>
                      <w:r>
                        <w:rPr>
                          <w:rFonts w:ascii="Courier New"/>
                          <w:color w:val="000000"/>
                          <w:sz w:val="20"/>
                        </w:rPr>
                        <w:t>Value End Sub</w:t>
                      </w:r>
                    </w:p>
                    <w:p w14:paraId="2DCF76D2"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txbxContent>
                </v:textbox>
                <w10:anchorlock/>
              </v:shape>
            </w:pict>
          </mc:Fallback>
        </mc:AlternateContent>
      </w:r>
    </w:p>
    <w:p w14:paraId="1B52E1BE" w14:textId="77777777" w:rsidR="00963873" w:rsidRDefault="00000000">
      <w:pPr>
        <w:pStyle w:val="BodyText"/>
        <w:spacing w:before="26"/>
        <w:ind w:left="299" w:right="1578"/>
        <w:jc w:val="both"/>
      </w:pPr>
      <w:r>
        <w:t>Above is a sample code, which sets as session object called as “val”. TestWebserviceClass is inheriting from Web Service to access the session and application objects.</w:t>
      </w:r>
    </w:p>
    <w:p w14:paraId="55AAF988" w14:textId="77777777" w:rsidR="00963873" w:rsidRDefault="00963873">
      <w:pPr>
        <w:pStyle w:val="BodyText"/>
        <w:ind w:left="0"/>
      </w:pPr>
    </w:p>
    <w:p w14:paraId="1B33C980" w14:textId="77777777" w:rsidR="00963873" w:rsidRDefault="00963873">
      <w:pPr>
        <w:pStyle w:val="BodyText"/>
        <w:spacing w:before="133"/>
        <w:ind w:left="0"/>
      </w:pPr>
    </w:p>
    <w:p w14:paraId="2CC5E6FA" w14:textId="77777777" w:rsidR="00963873" w:rsidRDefault="00000000">
      <w:pPr>
        <w:pStyle w:val="Heading1"/>
        <w:ind w:left="299"/>
        <w:jc w:val="both"/>
      </w:pPr>
      <w:bookmarkStart w:id="106" w:name="_TOC_250407"/>
      <w:r>
        <w:t>Chapter</w:t>
      </w:r>
      <w:r>
        <w:rPr>
          <w:spacing w:val="-4"/>
        </w:rPr>
        <w:t xml:space="preserve"> </w:t>
      </w:r>
      <w:r>
        <w:t>5:</w:t>
      </w:r>
      <w:r>
        <w:rPr>
          <w:spacing w:val="39"/>
        </w:rPr>
        <w:t xml:space="preserve">  </w:t>
      </w:r>
      <w:r>
        <w:t>Caching</w:t>
      </w:r>
      <w:bookmarkEnd w:id="106"/>
      <w:r>
        <w:rPr>
          <w:spacing w:val="-2"/>
        </w:rPr>
        <w:t xml:space="preserve"> Concepts</w:t>
      </w:r>
    </w:p>
    <w:p w14:paraId="3F3AD67E" w14:textId="77777777" w:rsidR="00963873" w:rsidRDefault="00000000">
      <w:pPr>
        <w:pStyle w:val="Heading2"/>
        <w:numPr>
          <w:ilvl w:val="0"/>
          <w:numId w:val="260"/>
        </w:numPr>
        <w:tabs>
          <w:tab w:val="left" w:pos="731"/>
        </w:tabs>
        <w:spacing w:before="241"/>
        <w:ind w:left="731" w:hanging="432"/>
      </w:pPr>
      <w:bookmarkStart w:id="107" w:name="_TOC_250406"/>
      <w:r>
        <w:t>What</w:t>
      </w:r>
      <w:r>
        <w:rPr>
          <w:spacing w:val="-2"/>
        </w:rPr>
        <w:t xml:space="preserve"> </w:t>
      </w:r>
      <w:r>
        <w:t>is</w:t>
      </w:r>
      <w:r>
        <w:rPr>
          <w:spacing w:val="-1"/>
        </w:rPr>
        <w:t xml:space="preserve"> </w:t>
      </w:r>
      <w:r>
        <w:t>an</w:t>
      </w:r>
      <w:r>
        <w:rPr>
          <w:spacing w:val="-2"/>
        </w:rPr>
        <w:t xml:space="preserve"> </w:t>
      </w:r>
      <w:r>
        <w:t>application</w:t>
      </w:r>
      <w:r>
        <w:rPr>
          <w:spacing w:val="-1"/>
        </w:rPr>
        <w:t xml:space="preserve"> </w:t>
      </w:r>
      <w:bookmarkEnd w:id="107"/>
      <w:r>
        <w:rPr>
          <w:spacing w:val="-2"/>
        </w:rPr>
        <w:t>object?</w:t>
      </w:r>
    </w:p>
    <w:p w14:paraId="4F43792A" w14:textId="77777777" w:rsidR="00963873" w:rsidRDefault="00000000">
      <w:pPr>
        <w:pStyle w:val="BodyText"/>
        <w:spacing w:before="58"/>
        <w:ind w:left="299"/>
        <w:jc w:val="both"/>
      </w:pPr>
      <w:r>
        <w:t>Application</w:t>
      </w:r>
      <w:r>
        <w:rPr>
          <w:spacing w:val="-5"/>
        </w:rPr>
        <w:t xml:space="preserve"> </w:t>
      </w:r>
      <w:r>
        <w:t>object</w:t>
      </w:r>
      <w:r>
        <w:rPr>
          <w:spacing w:val="-4"/>
        </w:rPr>
        <w:t xml:space="preserve"> </w:t>
      </w:r>
      <w:r>
        <w:t>can</w:t>
      </w:r>
      <w:r>
        <w:rPr>
          <w:spacing w:val="-5"/>
        </w:rPr>
        <w:t xml:space="preserve"> </w:t>
      </w:r>
      <w:r>
        <w:t>be</w:t>
      </w:r>
      <w:r>
        <w:rPr>
          <w:spacing w:val="-4"/>
        </w:rPr>
        <w:t xml:space="preserve"> </w:t>
      </w:r>
      <w:r>
        <w:t>used</w:t>
      </w:r>
      <w:r>
        <w:rPr>
          <w:spacing w:val="-5"/>
        </w:rPr>
        <w:t xml:space="preserve"> </w:t>
      </w:r>
      <w:r>
        <w:t>in</w:t>
      </w:r>
      <w:r>
        <w:rPr>
          <w:spacing w:val="-4"/>
        </w:rPr>
        <w:t xml:space="preserve"> </w:t>
      </w:r>
      <w:r>
        <w:t>situation</w:t>
      </w:r>
      <w:r>
        <w:rPr>
          <w:spacing w:val="-5"/>
        </w:rPr>
        <w:t xml:space="preserve"> </w:t>
      </w:r>
      <w:r>
        <w:t>where</w:t>
      </w:r>
      <w:r>
        <w:rPr>
          <w:spacing w:val="-6"/>
        </w:rPr>
        <w:t xml:space="preserve"> </w:t>
      </w:r>
      <w:r>
        <w:t>we</w:t>
      </w:r>
      <w:r>
        <w:rPr>
          <w:spacing w:val="-4"/>
        </w:rPr>
        <w:t xml:space="preserve"> </w:t>
      </w:r>
      <w:r>
        <w:t>want</w:t>
      </w:r>
      <w:r>
        <w:rPr>
          <w:spacing w:val="-5"/>
        </w:rPr>
        <w:t xml:space="preserve"> </w:t>
      </w:r>
      <w:r>
        <w:t>data</w:t>
      </w:r>
      <w:r>
        <w:rPr>
          <w:spacing w:val="-4"/>
        </w:rPr>
        <w:t xml:space="preserve"> </w:t>
      </w:r>
      <w:r>
        <w:t>to</w:t>
      </w:r>
      <w:r>
        <w:rPr>
          <w:spacing w:val="-5"/>
        </w:rPr>
        <w:t xml:space="preserve"> </w:t>
      </w:r>
      <w:r>
        <w:t>be</w:t>
      </w:r>
      <w:r>
        <w:rPr>
          <w:spacing w:val="-6"/>
        </w:rPr>
        <w:t xml:space="preserve"> </w:t>
      </w:r>
      <w:r>
        <w:t>shared</w:t>
      </w:r>
      <w:r>
        <w:rPr>
          <w:spacing w:val="-4"/>
        </w:rPr>
        <w:t xml:space="preserve"> </w:t>
      </w:r>
      <w:r>
        <w:t>across</w:t>
      </w:r>
      <w:r>
        <w:rPr>
          <w:spacing w:val="-5"/>
        </w:rPr>
        <w:t xml:space="preserve"> </w:t>
      </w:r>
      <w:r>
        <w:t>users</w:t>
      </w:r>
      <w:r>
        <w:rPr>
          <w:spacing w:val="-4"/>
        </w:rPr>
        <w:t xml:space="preserve"> </w:t>
      </w:r>
      <w:r>
        <w:rPr>
          <w:spacing w:val="-2"/>
        </w:rPr>
        <w:t>globally.</w:t>
      </w:r>
    </w:p>
    <w:p w14:paraId="6A8C0E7B" w14:textId="77777777" w:rsidR="00963873" w:rsidRDefault="00000000">
      <w:pPr>
        <w:pStyle w:val="Heading2"/>
        <w:numPr>
          <w:ilvl w:val="1"/>
          <w:numId w:val="260"/>
        </w:numPr>
        <w:tabs>
          <w:tab w:val="left" w:pos="614"/>
        </w:tabs>
        <w:ind w:left="299" w:right="2457" w:firstLine="0"/>
      </w:pPr>
      <w:bookmarkStart w:id="108" w:name="_TOC_250405"/>
      <w:r>
        <w:t>what</w:t>
      </w:r>
      <w:r>
        <w:rPr>
          <w:spacing w:val="-4"/>
        </w:rPr>
        <w:t xml:space="preserve"> </w:t>
      </w:r>
      <w:r>
        <w:t>is</w:t>
      </w:r>
      <w:r>
        <w:rPr>
          <w:spacing w:val="-4"/>
        </w:rPr>
        <w:t xml:space="preserve"> </w:t>
      </w:r>
      <w:r>
        <w:t>the</w:t>
      </w:r>
      <w:r>
        <w:rPr>
          <w:spacing w:val="-4"/>
        </w:rPr>
        <w:t xml:space="preserve"> </w:t>
      </w:r>
      <w:r>
        <w:t>difference</w:t>
      </w:r>
      <w:r>
        <w:rPr>
          <w:spacing w:val="-4"/>
        </w:rPr>
        <w:t xml:space="preserve"> </w:t>
      </w:r>
      <w:r>
        <w:t>between</w:t>
      </w:r>
      <w:r>
        <w:rPr>
          <w:spacing w:val="-4"/>
        </w:rPr>
        <w:t xml:space="preserve"> </w:t>
      </w:r>
      <w:r>
        <w:t>Cache</w:t>
      </w:r>
      <w:r>
        <w:rPr>
          <w:spacing w:val="-4"/>
        </w:rPr>
        <w:t xml:space="preserve"> </w:t>
      </w:r>
      <w:r>
        <w:t>object</w:t>
      </w:r>
      <w:r>
        <w:rPr>
          <w:spacing w:val="-4"/>
        </w:rPr>
        <w:t xml:space="preserve"> </w:t>
      </w:r>
      <w:r>
        <w:t>and</w:t>
      </w:r>
      <w:r>
        <w:rPr>
          <w:spacing w:val="-4"/>
        </w:rPr>
        <w:t xml:space="preserve"> </w:t>
      </w:r>
      <w:r>
        <w:t xml:space="preserve">application </w:t>
      </w:r>
      <w:bookmarkEnd w:id="108"/>
      <w:r>
        <w:rPr>
          <w:spacing w:val="-2"/>
        </w:rPr>
        <w:t>object?</w:t>
      </w:r>
    </w:p>
    <w:p w14:paraId="1A1476CD" w14:textId="77777777" w:rsidR="00963873" w:rsidRDefault="00000000">
      <w:pPr>
        <w:pStyle w:val="BodyText"/>
        <w:spacing w:before="58"/>
        <w:ind w:left="299" w:right="1579"/>
        <w:jc w:val="both"/>
      </w:pPr>
      <w:r>
        <w:t>The main difference between the Cache and Application objects is that the Cache object provides cache-specific features, such as dependencies and expiration policies.</w:t>
      </w:r>
    </w:p>
    <w:p w14:paraId="1E1E6274" w14:textId="77777777" w:rsidR="00963873" w:rsidRDefault="00000000">
      <w:pPr>
        <w:pStyle w:val="Heading2"/>
        <w:numPr>
          <w:ilvl w:val="0"/>
          <w:numId w:val="259"/>
        </w:numPr>
        <w:tabs>
          <w:tab w:val="left" w:pos="614"/>
        </w:tabs>
        <w:ind w:left="614" w:hanging="315"/>
      </w:pPr>
      <w:bookmarkStart w:id="109" w:name="_TOC_250404"/>
      <w:r>
        <w:t>How</w:t>
      </w:r>
      <w:r>
        <w:rPr>
          <w:spacing w:val="-2"/>
        </w:rPr>
        <w:t xml:space="preserve"> </w:t>
      </w:r>
      <w:r>
        <w:t>can</w:t>
      </w:r>
      <w:r>
        <w:rPr>
          <w:spacing w:val="-3"/>
        </w:rPr>
        <w:t xml:space="preserve"> </w:t>
      </w:r>
      <w:r>
        <w:t>get</w:t>
      </w:r>
      <w:r>
        <w:rPr>
          <w:spacing w:val="-4"/>
        </w:rPr>
        <w:t xml:space="preserve"> </w:t>
      </w:r>
      <w:r>
        <w:t>access</w:t>
      </w:r>
      <w:r>
        <w:rPr>
          <w:spacing w:val="-3"/>
        </w:rPr>
        <w:t xml:space="preserve"> </w:t>
      </w:r>
      <w:r>
        <w:t>to</w:t>
      </w:r>
      <w:r>
        <w:rPr>
          <w:spacing w:val="-3"/>
        </w:rPr>
        <w:t xml:space="preserve"> </w:t>
      </w:r>
      <w:r>
        <w:t>cache</w:t>
      </w:r>
      <w:r>
        <w:rPr>
          <w:spacing w:val="-3"/>
        </w:rPr>
        <w:t xml:space="preserve"> </w:t>
      </w:r>
      <w:bookmarkEnd w:id="109"/>
      <w:r>
        <w:rPr>
          <w:spacing w:val="-2"/>
        </w:rPr>
        <w:t>object?</w:t>
      </w:r>
    </w:p>
    <w:p w14:paraId="0EB3B6AA" w14:textId="77777777" w:rsidR="00963873" w:rsidRDefault="00000000">
      <w:pPr>
        <w:pStyle w:val="BodyText"/>
        <w:spacing w:before="57"/>
        <w:ind w:left="299" w:right="1577"/>
        <w:jc w:val="both"/>
      </w:pPr>
      <w:r>
        <w:t>The Cache object is defined in the ‘System.Web.Caching’ namespace. You can get a reference to the Cache object by using the Cache property of the HttpContext class in the ‘System.Web’ namespace or by using the Cache property of the Page object.</w:t>
      </w:r>
    </w:p>
    <w:p w14:paraId="1F7345EA" w14:textId="77777777" w:rsidR="00963873" w:rsidRDefault="00000000">
      <w:pPr>
        <w:pStyle w:val="Heading2"/>
        <w:numPr>
          <w:ilvl w:val="1"/>
          <w:numId w:val="259"/>
        </w:numPr>
        <w:tabs>
          <w:tab w:val="left" w:pos="729"/>
        </w:tabs>
        <w:spacing w:before="243"/>
        <w:ind w:left="729" w:hanging="430"/>
      </w:pPr>
      <w:bookmarkStart w:id="110" w:name="_TOC_250403"/>
      <w:r>
        <w:t>What</w:t>
      </w:r>
      <w:r>
        <w:rPr>
          <w:spacing w:val="-6"/>
        </w:rPr>
        <w:t xml:space="preserve"> </w:t>
      </w:r>
      <w:r>
        <w:t>are</w:t>
      </w:r>
      <w:r>
        <w:rPr>
          <w:spacing w:val="-4"/>
        </w:rPr>
        <w:t xml:space="preserve"> </w:t>
      </w:r>
      <w:r>
        <w:t>dependencies</w:t>
      </w:r>
      <w:r>
        <w:rPr>
          <w:spacing w:val="-4"/>
        </w:rPr>
        <w:t xml:space="preserve"> </w:t>
      </w:r>
      <w:r>
        <w:t>in</w:t>
      </w:r>
      <w:r>
        <w:rPr>
          <w:spacing w:val="-4"/>
        </w:rPr>
        <w:t xml:space="preserve"> </w:t>
      </w:r>
      <w:r>
        <w:t>cache</w:t>
      </w:r>
      <w:r>
        <w:rPr>
          <w:spacing w:val="-4"/>
        </w:rPr>
        <w:t xml:space="preserve"> </w:t>
      </w:r>
      <w:r>
        <w:t>and</w:t>
      </w:r>
      <w:r>
        <w:rPr>
          <w:spacing w:val="-4"/>
        </w:rPr>
        <w:t xml:space="preserve"> </w:t>
      </w:r>
      <w:r>
        <w:t>types</w:t>
      </w:r>
      <w:r>
        <w:rPr>
          <w:spacing w:val="-5"/>
        </w:rPr>
        <w:t xml:space="preserve"> </w:t>
      </w:r>
      <w:r>
        <w:t>of</w:t>
      </w:r>
      <w:r>
        <w:rPr>
          <w:spacing w:val="-3"/>
        </w:rPr>
        <w:t xml:space="preserve"> </w:t>
      </w:r>
      <w:bookmarkEnd w:id="110"/>
      <w:r>
        <w:rPr>
          <w:spacing w:val="-2"/>
        </w:rPr>
        <w:t>dependencies?</w:t>
      </w:r>
    </w:p>
    <w:p w14:paraId="244DF7A7" w14:textId="77777777" w:rsidR="00963873" w:rsidRDefault="00000000">
      <w:pPr>
        <w:pStyle w:val="BodyText"/>
        <w:spacing w:before="58"/>
        <w:ind w:left="299" w:right="1576"/>
        <w:jc w:val="both"/>
      </w:pPr>
      <w:r>
        <w:t>When you add an item to the cache, you can define dependency relationships that can force that item to be removed from the cache under specific activities of dependencies. Example if the</w:t>
      </w:r>
      <w:r>
        <w:rPr>
          <w:spacing w:val="40"/>
        </w:rPr>
        <w:t xml:space="preserve"> </w:t>
      </w:r>
      <w:r>
        <w:t>cache object is dependent on file and when the file data changes you want the cache object to be update. Following are the supported dependency:-</w:t>
      </w:r>
    </w:p>
    <w:p w14:paraId="5E228CBF" w14:textId="77777777" w:rsidR="00963873" w:rsidRDefault="00000000">
      <w:pPr>
        <w:pStyle w:val="ListParagraph"/>
        <w:numPr>
          <w:ilvl w:val="2"/>
          <w:numId w:val="259"/>
        </w:numPr>
        <w:tabs>
          <w:tab w:val="left" w:pos="1501"/>
          <w:tab w:val="left" w:pos="1508"/>
        </w:tabs>
        <w:spacing w:before="143"/>
        <w:ind w:right="1578" w:hanging="360"/>
      </w:pPr>
      <w:r>
        <w:rPr>
          <w:b/>
        </w:rPr>
        <w:t>File</w:t>
      </w:r>
      <w:r>
        <w:rPr>
          <w:b/>
          <w:spacing w:val="34"/>
        </w:rPr>
        <w:t xml:space="preserve"> </w:t>
      </w:r>
      <w:r>
        <w:rPr>
          <w:b/>
        </w:rPr>
        <w:t>dependency:</w:t>
      </w:r>
      <w:r>
        <w:rPr>
          <w:b/>
          <w:spacing w:val="34"/>
        </w:rPr>
        <w:t xml:space="preserve"> </w:t>
      </w:r>
      <w:r>
        <w:rPr>
          <w:b/>
        </w:rPr>
        <w:t>-</w:t>
      </w:r>
      <w:r>
        <w:rPr>
          <w:b/>
          <w:spacing w:val="35"/>
        </w:rPr>
        <w:t xml:space="preserve"> </w:t>
      </w:r>
      <w:r>
        <w:t>Allows</w:t>
      </w:r>
      <w:r>
        <w:rPr>
          <w:spacing w:val="34"/>
        </w:rPr>
        <w:t xml:space="preserve"> </w:t>
      </w:r>
      <w:r>
        <w:t>you</w:t>
      </w:r>
      <w:r>
        <w:rPr>
          <w:spacing w:val="34"/>
        </w:rPr>
        <w:t xml:space="preserve"> </w:t>
      </w:r>
      <w:r>
        <w:t>to</w:t>
      </w:r>
      <w:r>
        <w:rPr>
          <w:spacing w:val="34"/>
        </w:rPr>
        <w:t xml:space="preserve"> </w:t>
      </w:r>
      <w:r>
        <w:t>invalidate</w:t>
      </w:r>
      <w:r>
        <w:rPr>
          <w:spacing w:val="34"/>
        </w:rPr>
        <w:t xml:space="preserve"> </w:t>
      </w:r>
      <w:r>
        <w:t>a</w:t>
      </w:r>
      <w:r>
        <w:rPr>
          <w:spacing w:val="35"/>
        </w:rPr>
        <w:t xml:space="preserve"> </w:t>
      </w:r>
      <w:r>
        <w:t>specific</w:t>
      </w:r>
      <w:r>
        <w:rPr>
          <w:spacing w:val="35"/>
        </w:rPr>
        <w:t xml:space="preserve"> </w:t>
      </w:r>
      <w:r>
        <w:t>cache</w:t>
      </w:r>
      <w:r>
        <w:rPr>
          <w:spacing w:val="35"/>
        </w:rPr>
        <w:t xml:space="preserve"> </w:t>
      </w:r>
      <w:r>
        <w:t>item</w:t>
      </w:r>
      <w:r>
        <w:rPr>
          <w:spacing w:val="34"/>
        </w:rPr>
        <w:t xml:space="preserve"> </w:t>
      </w:r>
      <w:r>
        <w:t>when</w:t>
      </w:r>
      <w:r>
        <w:rPr>
          <w:spacing w:val="35"/>
        </w:rPr>
        <w:t xml:space="preserve"> </w:t>
      </w:r>
      <w:r>
        <w:t>a</w:t>
      </w:r>
      <w:r>
        <w:rPr>
          <w:spacing w:val="34"/>
        </w:rPr>
        <w:t xml:space="preserve"> </w:t>
      </w:r>
      <w:r>
        <w:t>disk based file or files change.</w:t>
      </w:r>
    </w:p>
    <w:p w14:paraId="6E7E5560" w14:textId="77777777" w:rsidR="00963873" w:rsidRDefault="00000000">
      <w:pPr>
        <w:pStyle w:val="ListParagraph"/>
        <w:numPr>
          <w:ilvl w:val="2"/>
          <w:numId w:val="259"/>
        </w:numPr>
        <w:tabs>
          <w:tab w:val="left" w:pos="1501"/>
          <w:tab w:val="left" w:pos="1508"/>
        </w:tabs>
        <w:spacing w:before="144"/>
        <w:ind w:right="1577" w:hanging="360"/>
      </w:pPr>
      <w:r>
        <w:rPr>
          <w:b/>
        </w:rPr>
        <w:t>Time-based</w:t>
      </w:r>
      <w:r>
        <w:rPr>
          <w:b/>
          <w:spacing w:val="-1"/>
        </w:rPr>
        <w:t xml:space="preserve"> </w:t>
      </w:r>
      <w:r>
        <w:rPr>
          <w:b/>
        </w:rPr>
        <w:t>expiration:</w:t>
      </w:r>
      <w:r>
        <w:rPr>
          <w:b/>
          <w:spacing w:val="-1"/>
        </w:rPr>
        <w:t xml:space="preserve"> </w:t>
      </w:r>
      <w:r>
        <w:rPr>
          <w:b/>
        </w:rPr>
        <w:t>-</w:t>
      </w:r>
      <w:r>
        <w:rPr>
          <w:b/>
          <w:spacing w:val="-1"/>
        </w:rPr>
        <w:t xml:space="preserve"> </w:t>
      </w:r>
      <w:r>
        <w:t>Allows</w:t>
      </w:r>
      <w:r>
        <w:rPr>
          <w:spacing w:val="-1"/>
        </w:rPr>
        <w:t xml:space="preserve"> </w:t>
      </w:r>
      <w:r>
        <w:t>you</w:t>
      </w:r>
      <w:r>
        <w:rPr>
          <w:spacing w:val="-1"/>
        </w:rPr>
        <w:t xml:space="preserve"> </w:t>
      </w:r>
      <w:r>
        <w:t>to</w:t>
      </w:r>
      <w:r>
        <w:rPr>
          <w:spacing w:val="-1"/>
        </w:rPr>
        <w:t xml:space="preserve"> </w:t>
      </w:r>
      <w:r>
        <w:t>invalidate</w:t>
      </w:r>
      <w:r>
        <w:rPr>
          <w:spacing w:val="-1"/>
        </w:rPr>
        <w:t xml:space="preserve"> </w:t>
      </w:r>
      <w:r>
        <w:t>a</w:t>
      </w:r>
      <w:r>
        <w:rPr>
          <w:spacing w:val="-1"/>
        </w:rPr>
        <w:t xml:space="preserve"> </w:t>
      </w:r>
      <w:r>
        <w:t>specific cache</w:t>
      </w:r>
      <w:r>
        <w:rPr>
          <w:spacing w:val="-1"/>
        </w:rPr>
        <w:t xml:space="preserve"> </w:t>
      </w:r>
      <w:r>
        <w:t>item</w:t>
      </w:r>
      <w:r>
        <w:rPr>
          <w:spacing w:val="-2"/>
        </w:rPr>
        <w:t xml:space="preserve"> </w:t>
      </w:r>
      <w:r>
        <w:t>depending on predefined time.</w:t>
      </w:r>
    </w:p>
    <w:p w14:paraId="7F9E237B" w14:textId="77777777" w:rsidR="00963873" w:rsidRDefault="00000000">
      <w:pPr>
        <w:pStyle w:val="ListParagraph"/>
        <w:numPr>
          <w:ilvl w:val="2"/>
          <w:numId w:val="259"/>
        </w:numPr>
        <w:tabs>
          <w:tab w:val="left" w:pos="1508"/>
          <w:tab w:val="left" w:pos="1556"/>
        </w:tabs>
        <w:spacing w:before="143"/>
        <w:ind w:right="1578" w:hanging="360"/>
      </w:pPr>
      <w:r>
        <w:tab/>
      </w:r>
      <w:r>
        <w:rPr>
          <w:b/>
        </w:rPr>
        <w:t xml:space="preserve">Key dependency:- </w:t>
      </w:r>
      <w:r>
        <w:t>Allows you to invalidate a specific cache item depending when another cached item changes.</w:t>
      </w:r>
    </w:p>
    <w:p w14:paraId="70C41D31" w14:textId="77777777" w:rsidR="00963873" w:rsidRDefault="00000000">
      <w:pPr>
        <w:pStyle w:val="Heading2"/>
        <w:ind w:left="299"/>
        <w:jc w:val="both"/>
      </w:pPr>
      <w:bookmarkStart w:id="111" w:name="_TOC_250402"/>
      <w:r>
        <w:t>(A)Can</w:t>
      </w:r>
      <w:r>
        <w:rPr>
          <w:spacing w:val="-4"/>
        </w:rPr>
        <w:t xml:space="preserve"> </w:t>
      </w:r>
      <w:r>
        <w:t>you</w:t>
      </w:r>
      <w:r>
        <w:rPr>
          <w:spacing w:val="-3"/>
        </w:rPr>
        <w:t xml:space="preserve"> </w:t>
      </w:r>
      <w:r>
        <w:t>show</w:t>
      </w:r>
      <w:r>
        <w:rPr>
          <w:spacing w:val="-1"/>
        </w:rPr>
        <w:t xml:space="preserve"> </w:t>
      </w:r>
      <w:r>
        <w:t>a</w:t>
      </w:r>
      <w:r>
        <w:rPr>
          <w:spacing w:val="-2"/>
        </w:rPr>
        <w:t xml:space="preserve"> </w:t>
      </w:r>
      <w:r>
        <w:t>simple</w:t>
      </w:r>
      <w:r>
        <w:rPr>
          <w:spacing w:val="-3"/>
        </w:rPr>
        <w:t xml:space="preserve"> </w:t>
      </w:r>
      <w:r>
        <w:t>code</w:t>
      </w:r>
      <w:r>
        <w:rPr>
          <w:spacing w:val="-3"/>
        </w:rPr>
        <w:t xml:space="preserve"> </w:t>
      </w:r>
      <w:r>
        <w:t>showing</w:t>
      </w:r>
      <w:r>
        <w:rPr>
          <w:spacing w:val="-2"/>
        </w:rPr>
        <w:t xml:space="preserve"> </w:t>
      </w:r>
      <w:r>
        <w:t>file</w:t>
      </w:r>
      <w:r>
        <w:rPr>
          <w:spacing w:val="-3"/>
        </w:rPr>
        <w:t xml:space="preserve"> </w:t>
      </w:r>
      <w:r>
        <w:t>dependency</w:t>
      </w:r>
      <w:r>
        <w:rPr>
          <w:spacing w:val="-5"/>
        </w:rPr>
        <w:t xml:space="preserve"> </w:t>
      </w:r>
      <w:r>
        <w:t>in</w:t>
      </w:r>
      <w:bookmarkEnd w:id="111"/>
      <w:r>
        <w:rPr>
          <w:spacing w:val="-2"/>
        </w:rPr>
        <w:t xml:space="preserve"> cache?</w:t>
      </w:r>
    </w:p>
    <w:p w14:paraId="2EA0D637" w14:textId="77777777" w:rsidR="00963873" w:rsidRDefault="00000000">
      <w:pPr>
        <w:pStyle w:val="BodyText"/>
        <w:spacing w:before="197"/>
        <w:ind w:left="0"/>
        <w:rPr>
          <w:rFonts w:ascii="Arial"/>
          <w:b/>
          <w:sz w:val="20"/>
        </w:rPr>
      </w:pPr>
      <w:r>
        <w:rPr>
          <w:noProof/>
        </w:rPr>
        <mc:AlternateContent>
          <mc:Choice Requires="wps">
            <w:drawing>
              <wp:anchor distT="0" distB="0" distL="0" distR="0" simplePos="0" relativeHeight="487651328" behindDoc="1" locked="0" layoutInCell="1" allowOverlap="1" wp14:anchorId="17A79D1F" wp14:editId="14436749">
                <wp:simplePos x="0" y="0"/>
                <wp:positionH relativeFrom="page">
                  <wp:posOffset>1044701</wp:posOffset>
                </wp:positionH>
                <wp:positionV relativeFrom="paragraph">
                  <wp:posOffset>289547</wp:posOffset>
                </wp:positionV>
                <wp:extent cx="5607050" cy="1123950"/>
                <wp:effectExtent l="0" t="0" r="0" b="0"/>
                <wp:wrapTopAndBottom/>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123950"/>
                        </a:xfrm>
                        <a:prstGeom prst="rect">
                          <a:avLst/>
                        </a:prstGeom>
                        <a:solidFill>
                          <a:srgbClr val="E6E6E6"/>
                        </a:solidFill>
                        <a:ln w="6095">
                          <a:solidFill>
                            <a:srgbClr val="000000"/>
                          </a:solidFill>
                          <a:prstDash val="solid"/>
                        </a:ln>
                      </wps:spPr>
                      <wps:txbx>
                        <w:txbxContent>
                          <w:p w14:paraId="39A9DB8D" w14:textId="77777777" w:rsidR="00963873" w:rsidRDefault="00000000">
                            <w:pPr>
                              <w:spacing w:before="94"/>
                              <w:ind w:left="150"/>
                              <w:rPr>
                                <w:rFonts w:ascii="Courier New"/>
                                <w:color w:val="000000"/>
                                <w:sz w:val="20"/>
                              </w:rPr>
                            </w:pPr>
                            <w:r>
                              <w:rPr>
                                <w:rFonts w:ascii="Courier New"/>
                                <w:color w:val="000000"/>
                                <w:sz w:val="20"/>
                              </w:rPr>
                              <w:t>Partial</w:t>
                            </w:r>
                            <w:r>
                              <w:rPr>
                                <w:rFonts w:ascii="Courier New"/>
                                <w:color w:val="000000"/>
                                <w:spacing w:val="-6"/>
                                <w:sz w:val="20"/>
                              </w:rPr>
                              <w:t xml:space="preserve"> </w:t>
                            </w:r>
                            <w:r>
                              <w:rPr>
                                <w:rFonts w:ascii="Courier New"/>
                                <w:color w:val="000000"/>
                                <w:sz w:val="20"/>
                              </w:rPr>
                              <w:t>Class</w:t>
                            </w:r>
                            <w:r>
                              <w:rPr>
                                <w:rFonts w:ascii="Courier New"/>
                                <w:color w:val="000000"/>
                                <w:spacing w:val="-6"/>
                                <w:sz w:val="20"/>
                              </w:rPr>
                              <w:t xml:space="preserve"> </w:t>
                            </w:r>
                            <w:r>
                              <w:rPr>
                                <w:rFonts w:ascii="Courier New"/>
                                <w:color w:val="000000"/>
                                <w:spacing w:val="-2"/>
                                <w:sz w:val="20"/>
                              </w:rPr>
                              <w:t>Default_aspx</w:t>
                            </w:r>
                          </w:p>
                          <w:p w14:paraId="44587874" w14:textId="77777777" w:rsidR="00963873" w:rsidRDefault="00963873">
                            <w:pPr>
                              <w:pStyle w:val="BodyText"/>
                              <w:ind w:left="0"/>
                              <w:rPr>
                                <w:rFonts w:ascii="Courier New"/>
                                <w:color w:val="000000"/>
                                <w:sz w:val="20"/>
                              </w:rPr>
                            </w:pPr>
                          </w:p>
                          <w:p w14:paraId="1111D7E1" w14:textId="77777777" w:rsidR="00963873" w:rsidRDefault="00963873">
                            <w:pPr>
                              <w:pStyle w:val="BodyText"/>
                              <w:spacing w:before="40"/>
                              <w:ind w:left="0"/>
                              <w:rPr>
                                <w:rFonts w:ascii="Courier New"/>
                                <w:color w:val="000000"/>
                                <w:sz w:val="20"/>
                              </w:rPr>
                            </w:pPr>
                          </w:p>
                          <w:p w14:paraId="74938F21" w14:textId="77777777" w:rsidR="00963873" w:rsidRDefault="00000000">
                            <w:pPr>
                              <w:spacing w:line="381" w:lineRule="auto"/>
                              <w:ind w:left="150" w:right="4541"/>
                              <w:rPr>
                                <w:rFonts w:ascii="Courier New"/>
                                <w:color w:val="000000"/>
                                <w:sz w:val="20"/>
                              </w:rPr>
                            </w:pPr>
                            <w:r>
                              <w:rPr>
                                <w:rFonts w:ascii="Courier New"/>
                                <w:color w:val="000000"/>
                                <w:sz w:val="20"/>
                              </w:rPr>
                              <w:t>Public</w:t>
                            </w:r>
                            <w:r>
                              <w:rPr>
                                <w:rFonts w:ascii="Courier New"/>
                                <w:color w:val="000000"/>
                                <w:spacing w:val="-20"/>
                                <w:sz w:val="20"/>
                              </w:rPr>
                              <w:t xml:space="preserve"> </w:t>
                            </w:r>
                            <w:r>
                              <w:rPr>
                                <w:rFonts w:ascii="Courier New"/>
                                <w:color w:val="000000"/>
                                <w:sz w:val="20"/>
                              </w:rPr>
                              <w:t>Sub</w:t>
                            </w:r>
                            <w:r>
                              <w:rPr>
                                <w:rFonts w:ascii="Courier New"/>
                                <w:color w:val="000000"/>
                                <w:spacing w:val="-20"/>
                                <w:sz w:val="20"/>
                              </w:rPr>
                              <w:t xml:space="preserve"> </w:t>
                            </w:r>
                            <w:r>
                              <w:rPr>
                                <w:rFonts w:ascii="Courier New"/>
                                <w:color w:val="000000"/>
                                <w:sz w:val="20"/>
                              </w:rPr>
                              <w:t>displayAnnouncement() Dim announcement As String</w:t>
                            </w:r>
                          </w:p>
                          <w:p w14:paraId="5BE6CE43" w14:textId="77777777" w:rsidR="00963873" w:rsidRDefault="00000000">
                            <w:pPr>
                              <w:spacing w:line="226" w:lineRule="exact"/>
                              <w:ind w:left="150"/>
                              <w:rPr>
                                <w:rFonts w:ascii="Courier New" w:hAnsi="Courier New"/>
                                <w:color w:val="000000"/>
                                <w:sz w:val="20"/>
                              </w:rPr>
                            </w:pPr>
                            <w:r>
                              <w:rPr>
                                <w:rFonts w:ascii="Courier New" w:hAnsi="Courier New"/>
                                <w:color w:val="000000"/>
                                <w:sz w:val="20"/>
                              </w:rPr>
                              <w:t>If</w:t>
                            </w:r>
                            <w:r>
                              <w:rPr>
                                <w:rFonts w:ascii="Courier New" w:hAnsi="Courier New"/>
                                <w:color w:val="000000"/>
                                <w:spacing w:val="-8"/>
                                <w:sz w:val="20"/>
                              </w:rPr>
                              <w:t xml:space="preserve"> </w:t>
                            </w:r>
                            <w:r>
                              <w:rPr>
                                <w:rFonts w:ascii="Courier New" w:hAnsi="Courier New"/>
                                <w:color w:val="000000"/>
                                <w:sz w:val="20"/>
                              </w:rPr>
                              <w:t>Cache(“announcement”)</w:t>
                            </w:r>
                            <w:r>
                              <w:rPr>
                                <w:rFonts w:ascii="Courier New" w:hAnsi="Courier New"/>
                                <w:color w:val="000000"/>
                                <w:spacing w:val="-8"/>
                                <w:sz w:val="20"/>
                              </w:rPr>
                              <w:t xml:space="preserve"> </w:t>
                            </w:r>
                            <w:r>
                              <w:rPr>
                                <w:rFonts w:ascii="Courier New" w:hAnsi="Courier New"/>
                                <w:color w:val="000000"/>
                                <w:sz w:val="20"/>
                              </w:rPr>
                              <w:t>Is</w:t>
                            </w:r>
                            <w:r>
                              <w:rPr>
                                <w:rFonts w:ascii="Courier New" w:hAnsi="Courier New"/>
                                <w:color w:val="000000"/>
                                <w:spacing w:val="-8"/>
                                <w:sz w:val="20"/>
                              </w:rPr>
                              <w:t xml:space="preserve"> </w:t>
                            </w:r>
                            <w:r>
                              <w:rPr>
                                <w:rFonts w:ascii="Courier New" w:hAnsi="Courier New"/>
                                <w:color w:val="000000"/>
                                <w:sz w:val="20"/>
                              </w:rPr>
                              <w:t>Nothing</w:t>
                            </w:r>
                            <w:r>
                              <w:rPr>
                                <w:rFonts w:ascii="Courier New" w:hAnsi="Courier New"/>
                                <w:color w:val="000000"/>
                                <w:spacing w:val="-8"/>
                                <w:sz w:val="20"/>
                              </w:rPr>
                              <w:t xml:space="preserve"> </w:t>
                            </w:r>
                            <w:r>
                              <w:rPr>
                                <w:rFonts w:ascii="Courier New" w:hAnsi="Courier New"/>
                                <w:color w:val="000000"/>
                                <w:spacing w:val="-4"/>
                                <w:sz w:val="20"/>
                              </w:rPr>
                              <w:t>Then</w:t>
                            </w:r>
                          </w:p>
                        </w:txbxContent>
                      </wps:txbx>
                      <wps:bodyPr wrap="square" lIns="0" tIns="0" rIns="0" bIns="0" rtlCol="0">
                        <a:noAutofit/>
                      </wps:bodyPr>
                    </wps:wsp>
                  </a:graphicData>
                </a:graphic>
              </wp:anchor>
            </w:drawing>
          </mc:Choice>
          <mc:Fallback>
            <w:pict>
              <v:shape w14:anchorId="17A79D1F" id="Textbox 150" o:spid="_x0000_s1131" type="#_x0000_t202" style="position:absolute;margin-left:82.25pt;margin-top:22.8pt;width:441.5pt;height:88.5pt;z-index:-15665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" fillcolor="#e6e6e6" strokeweight=".16931mm">
                <v:path arrowok="t"/>
                <v:textbox inset="0,0,0,0">
                  <w:txbxContent>
                    <w:p w14:paraId="39A9DB8D" w14:textId="77777777" w:rsidR="00963873" w:rsidRDefault="00000000">
                      <w:pPr>
                        <w:spacing w:before="94"/>
                        <w:ind w:left="150"/>
                        <w:rPr>
                          <w:rFonts w:ascii="Courier New"/>
                          <w:color w:val="000000"/>
                          <w:sz w:val="20"/>
                        </w:rPr>
                      </w:pPr>
                      <w:r>
                        <w:rPr>
                          <w:rFonts w:ascii="Courier New"/>
                          <w:color w:val="000000"/>
                          <w:sz w:val="20"/>
                        </w:rPr>
                        <w:t>Partial</w:t>
                      </w:r>
                      <w:r>
                        <w:rPr>
                          <w:rFonts w:ascii="Courier New"/>
                          <w:color w:val="000000"/>
                          <w:spacing w:val="-6"/>
                          <w:sz w:val="20"/>
                        </w:rPr>
                        <w:t xml:space="preserve"> </w:t>
                      </w:r>
                      <w:r>
                        <w:rPr>
                          <w:rFonts w:ascii="Courier New"/>
                          <w:color w:val="000000"/>
                          <w:sz w:val="20"/>
                        </w:rPr>
                        <w:t>Class</w:t>
                      </w:r>
                      <w:r>
                        <w:rPr>
                          <w:rFonts w:ascii="Courier New"/>
                          <w:color w:val="000000"/>
                          <w:spacing w:val="-6"/>
                          <w:sz w:val="20"/>
                        </w:rPr>
                        <w:t xml:space="preserve"> </w:t>
                      </w:r>
                      <w:r>
                        <w:rPr>
                          <w:rFonts w:ascii="Courier New"/>
                          <w:color w:val="000000"/>
                          <w:spacing w:val="-2"/>
                          <w:sz w:val="20"/>
                        </w:rPr>
                        <w:t>Default_aspx</w:t>
                      </w:r>
                    </w:p>
                    <w:p w14:paraId="44587874" w14:textId="77777777" w:rsidR="00963873" w:rsidRDefault="00963873">
                      <w:pPr>
                        <w:pStyle w:val="BodyText"/>
                        <w:ind w:left="0"/>
                        <w:rPr>
                          <w:rFonts w:ascii="Courier New"/>
                          <w:color w:val="000000"/>
                          <w:sz w:val="20"/>
                        </w:rPr>
                      </w:pPr>
                    </w:p>
                    <w:p w14:paraId="1111D7E1" w14:textId="77777777" w:rsidR="00963873" w:rsidRDefault="00963873">
                      <w:pPr>
                        <w:pStyle w:val="BodyText"/>
                        <w:spacing w:before="40"/>
                        <w:ind w:left="0"/>
                        <w:rPr>
                          <w:rFonts w:ascii="Courier New"/>
                          <w:color w:val="000000"/>
                          <w:sz w:val="20"/>
                        </w:rPr>
                      </w:pPr>
                    </w:p>
                    <w:p w14:paraId="74938F21" w14:textId="77777777" w:rsidR="00963873" w:rsidRDefault="00000000">
                      <w:pPr>
                        <w:spacing w:line="381" w:lineRule="auto"/>
                        <w:ind w:left="150" w:right="4541"/>
                        <w:rPr>
                          <w:rFonts w:ascii="Courier New"/>
                          <w:color w:val="000000"/>
                          <w:sz w:val="20"/>
                        </w:rPr>
                      </w:pPr>
                      <w:r>
                        <w:rPr>
                          <w:rFonts w:ascii="Courier New"/>
                          <w:color w:val="000000"/>
                          <w:sz w:val="20"/>
                        </w:rPr>
                        <w:t>Public</w:t>
                      </w:r>
                      <w:r>
                        <w:rPr>
                          <w:rFonts w:ascii="Courier New"/>
                          <w:color w:val="000000"/>
                          <w:spacing w:val="-20"/>
                          <w:sz w:val="20"/>
                        </w:rPr>
                        <w:t xml:space="preserve"> </w:t>
                      </w:r>
                      <w:r>
                        <w:rPr>
                          <w:rFonts w:ascii="Courier New"/>
                          <w:color w:val="000000"/>
                          <w:sz w:val="20"/>
                        </w:rPr>
                        <w:t>Sub</w:t>
                      </w:r>
                      <w:r>
                        <w:rPr>
                          <w:rFonts w:ascii="Courier New"/>
                          <w:color w:val="000000"/>
                          <w:spacing w:val="-20"/>
                          <w:sz w:val="20"/>
                        </w:rPr>
                        <w:t xml:space="preserve"> </w:t>
                      </w:r>
                      <w:r>
                        <w:rPr>
                          <w:rFonts w:ascii="Courier New"/>
                          <w:color w:val="000000"/>
                          <w:sz w:val="20"/>
                        </w:rPr>
                        <w:t>displayAnnouncement() Dim announcement As String</w:t>
                      </w:r>
                    </w:p>
                    <w:p w14:paraId="5BE6CE43" w14:textId="77777777" w:rsidR="00963873" w:rsidRDefault="00000000">
                      <w:pPr>
                        <w:spacing w:line="226" w:lineRule="exact"/>
                        <w:ind w:left="150"/>
                        <w:rPr>
                          <w:rFonts w:ascii="Courier New" w:hAnsi="Courier New"/>
                          <w:color w:val="000000"/>
                          <w:sz w:val="20"/>
                        </w:rPr>
                      </w:pPr>
                      <w:r>
                        <w:rPr>
                          <w:rFonts w:ascii="Courier New" w:hAnsi="Courier New"/>
                          <w:color w:val="000000"/>
                          <w:sz w:val="20"/>
                        </w:rPr>
                        <w:t>If</w:t>
                      </w:r>
                      <w:r>
                        <w:rPr>
                          <w:rFonts w:ascii="Courier New" w:hAnsi="Courier New"/>
                          <w:color w:val="000000"/>
                          <w:spacing w:val="-8"/>
                          <w:sz w:val="20"/>
                        </w:rPr>
                        <w:t xml:space="preserve"> </w:t>
                      </w:r>
                      <w:r>
                        <w:rPr>
                          <w:rFonts w:ascii="Courier New" w:hAnsi="Courier New"/>
                          <w:color w:val="000000"/>
                          <w:sz w:val="20"/>
                        </w:rPr>
                        <w:t>Cache(“announcement”)</w:t>
                      </w:r>
                      <w:r>
                        <w:rPr>
                          <w:rFonts w:ascii="Courier New" w:hAnsi="Courier New"/>
                          <w:color w:val="000000"/>
                          <w:spacing w:val="-8"/>
                          <w:sz w:val="20"/>
                        </w:rPr>
                        <w:t xml:space="preserve"> </w:t>
                      </w:r>
                      <w:r>
                        <w:rPr>
                          <w:rFonts w:ascii="Courier New" w:hAnsi="Courier New"/>
                          <w:color w:val="000000"/>
                          <w:sz w:val="20"/>
                        </w:rPr>
                        <w:t>Is</w:t>
                      </w:r>
                      <w:r>
                        <w:rPr>
                          <w:rFonts w:ascii="Courier New" w:hAnsi="Courier New"/>
                          <w:color w:val="000000"/>
                          <w:spacing w:val="-8"/>
                          <w:sz w:val="20"/>
                        </w:rPr>
                        <w:t xml:space="preserve"> </w:t>
                      </w:r>
                      <w:r>
                        <w:rPr>
                          <w:rFonts w:ascii="Courier New" w:hAnsi="Courier New"/>
                          <w:color w:val="000000"/>
                          <w:sz w:val="20"/>
                        </w:rPr>
                        <w:t>Nothing</w:t>
                      </w:r>
                      <w:r>
                        <w:rPr>
                          <w:rFonts w:ascii="Courier New" w:hAnsi="Courier New"/>
                          <w:color w:val="000000"/>
                          <w:spacing w:val="-8"/>
                          <w:sz w:val="20"/>
                        </w:rPr>
                        <w:t xml:space="preserve"> </w:t>
                      </w:r>
                      <w:r>
                        <w:rPr>
                          <w:rFonts w:ascii="Courier New" w:hAnsi="Courier New"/>
                          <w:color w:val="000000"/>
                          <w:spacing w:val="-4"/>
                          <w:sz w:val="20"/>
                        </w:rPr>
                        <w:t>Then</w:t>
                      </w:r>
                    </w:p>
                  </w:txbxContent>
                </v:textbox>
                <w10:wrap type="topAndBottom" anchorx="page"/>
              </v:shape>
            </w:pict>
          </mc:Fallback>
        </mc:AlternateContent>
      </w:r>
    </w:p>
    <w:p w14:paraId="6B46C7BB" w14:textId="77777777" w:rsidR="00963873" w:rsidRDefault="00963873">
      <w:pPr>
        <w:rPr>
          <w:rFonts w:ascii="Arial"/>
          <w:sz w:val="20"/>
        </w:rPr>
        <w:sectPr w:rsidR="00963873">
          <w:pgSz w:w="12240" w:h="15840"/>
          <w:pgMar w:top="1340" w:right="220" w:bottom="680" w:left="1500" w:header="446" w:footer="488" w:gutter="0"/>
          <w:cols w:space="720"/>
        </w:sectPr>
      </w:pPr>
    </w:p>
    <w:p w14:paraId="15694347" w14:textId="77777777" w:rsidR="00963873" w:rsidRDefault="00963873">
      <w:pPr>
        <w:pStyle w:val="BodyText"/>
        <w:ind w:left="0"/>
        <w:rPr>
          <w:rFonts w:ascii="Arial"/>
          <w:b/>
          <w:sz w:val="8"/>
        </w:rPr>
      </w:pPr>
    </w:p>
    <w:p w14:paraId="0246B577" w14:textId="77777777" w:rsidR="00963873" w:rsidRDefault="00000000">
      <w:pPr>
        <w:pStyle w:val="BodyText"/>
        <w:ind w:left="140"/>
        <w:rPr>
          <w:rFonts w:ascii="Arial"/>
          <w:sz w:val="20"/>
        </w:rPr>
      </w:pPr>
      <w:r>
        <w:rPr>
          <w:rFonts w:ascii="Arial"/>
          <w:noProof/>
          <w:sz w:val="20"/>
        </w:rPr>
        <mc:AlternateContent>
          <mc:Choice Requires="wps">
            <w:drawing>
              <wp:inline distT="0" distB="0" distL="0" distR="0" wp14:anchorId="78DE17C2" wp14:editId="7B426F2D">
                <wp:extent cx="5607050" cy="4057650"/>
                <wp:effectExtent l="9525" t="0" r="0" b="9525"/>
                <wp:docPr id="151" name="Text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57650"/>
                        </a:xfrm>
                        <a:prstGeom prst="rect">
                          <a:avLst/>
                        </a:prstGeom>
                        <a:solidFill>
                          <a:srgbClr val="E6E6E6"/>
                        </a:solidFill>
                        <a:ln w="6095">
                          <a:solidFill>
                            <a:srgbClr val="000000"/>
                          </a:solidFill>
                          <a:prstDash val="solid"/>
                        </a:ln>
                      </wps:spPr>
                      <wps:txbx>
                        <w:txbxContent>
                          <w:p w14:paraId="19BAFAAD" w14:textId="77777777" w:rsidR="00963873" w:rsidRDefault="00000000">
                            <w:pPr>
                              <w:spacing w:before="94" w:line="381" w:lineRule="auto"/>
                              <w:ind w:left="150" w:right="4009"/>
                              <w:rPr>
                                <w:rFonts w:ascii="Courier New" w:hAnsi="Courier New"/>
                                <w:color w:val="000000"/>
                                <w:sz w:val="20"/>
                              </w:rPr>
                            </w:pPr>
                            <w:r>
                              <w:rPr>
                                <w:rFonts w:ascii="Courier New" w:hAnsi="Courier New"/>
                                <w:color w:val="000000"/>
                                <w:sz w:val="20"/>
                              </w:rPr>
                              <w:t xml:space="preserve">Dim file As New _ System.IO.StreamReader _ </w:t>
                            </w:r>
                            <w:r>
                              <w:rPr>
                                <w:rFonts w:ascii="Courier New" w:hAnsi="Courier New"/>
                                <w:color w:val="000000"/>
                                <w:spacing w:val="-2"/>
                                <w:sz w:val="20"/>
                              </w:rPr>
                              <w:t xml:space="preserve">(Server.MapPath(“announcement.txt”)) </w:t>
                            </w:r>
                            <w:r>
                              <w:rPr>
                                <w:rFonts w:ascii="Courier New" w:hAnsi="Courier New"/>
                                <w:color w:val="000000"/>
                                <w:sz w:val="20"/>
                              </w:rPr>
                              <w:t xml:space="preserve">announcement = file.ReadToEnd </w:t>
                            </w:r>
                            <w:r>
                              <w:rPr>
                                <w:rFonts w:ascii="Courier New" w:hAnsi="Courier New"/>
                                <w:color w:val="000000"/>
                                <w:spacing w:val="-2"/>
                                <w:sz w:val="20"/>
                              </w:rPr>
                              <w:t>file.Close()</w:t>
                            </w:r>
                          </w:p>
                          <w:p w14:paraId="352F8967" w14:textId="77777777" w:rsidR="00963873" w:rsidRDefault="00000000">
                            <w:pPr>
                              <w:spacing w:line="381" w:lineRule="auto"/>
                              <w:ind w:left="150" w:right="2488"/>
                              <w:rPr>
                                <w:rFonts w:ascii="Courier New" w:hAnsi="Courier New"/>
                                <w:color w:val="000000"/>
                                <w:sz w:val="20"/>
                              </w:rPr>
                            </w:pPr>
                            <w:r>
                              <w:rPr>
                                <w:rFonts w:ascii="Courier New" w:hAnsi="Courier New"/>
                                <w:color w:val="000000"/>
                                <w:sz w:val="20"/>
                              </w:rPr>
                              <w:t xml:space="preserve">Dim depends As New _ System.Web.Caching.CacheDependency _ </w:t>
                            </w:r>
                            <w:r>
                              <w:rPr>
                                <w:rFonts w:ascii="Courier New" w:hAnsi="Courier New"/>
                                <w:color w:val="000000"/>
                                <w:spacing w:val="-2"/>
                                <w:sz w:val="20"/>
                              </w:rPr>
                              <w:t xml:space="preserve">(Server.MapPath(“announcement.txt”)) </w:t>
                            </w:r>
                            <w:r>
                              <w:rPr>
                                <w:rFonts w:ascii="Courier New" w:hAnsi="Courier New"/>
                                <w:color w:val="000000"/>
                                <w:sz w:val="20"/>
                              </w:rPr>
                              <w:t>Cache.Insert(“announcement”,</w:t>
                            </w:r>
                            <w:r>
                              <w:rPr>
                                <w:rFonts w:ascii="Courier New" w:hAnsi="Courier New"/>
                                <w:color w:val="000000"/>
                                <w:spacing w:val="-20"/>
                                <w:sz w:val="20"/>
                              </w:rPr>
                              <w:t xml:space="preserve"> </w:t>
                            </w:r>
                            <w:r>
                              <w:rPr>
                                <w:rFonts w:ascii="Courier New" w:hAnsi="Courier New"/>
                                <w:color w:val="000000"/>
                                <w:sz w:val="20"/>
                              </w:rPr>
                              <w:t>announcement,</w:t>
                            </w:r>
                            <w:r>
                              <w:rPr>
                                <w:rFonts w:ascii="Courier New" w:hAnsi="Courier New"/>
                                <w:color w:val="000000"/>
                                <w:spacing w:val="-20"/>
                                <w:sz w:val="20"/>
                              </w:rPr>
                              <w:t xml:space="preserve"> </w:t>
                            </w:r>
                            <w:r>
                              <w:rPr>
                                <w:rFonts w:ascii="Courier New" w:hAnsi="Courier New"/>
                                <w:color w:val="000000"/>
                                <w:sz w:val="20"/>
                              </w:rPr>
                              <w:t>depends) End If</w:t>
                            </w:r>
                          </w:p>
                          <w:p w14:paraId="7BB703FD" w14:textId="77777777" w:rsidR="00963873" w:rsidRDefault="00000000">
                            <w:pPr>
                              <w:spacing w:line="381" w:lineRule="auto"/>
                              <w:ind w:left="150" w:right="2209"/>
                              <w:rPr>
                                <w:rFonts w:ascii="Courier New" w:hAnsi="Courier New"/>
                                <w:color w:val="000000"/>
                                <w:sz w:val="20"/>
                              </w:rPr>
                            </w:pPr>
                            <w:r>
                              <w:rPr>
                                <w:rFonts w:ascii="Courier New" w:hAnsi="Courier New"/>
                                <w:color w:val="000000"/>
                                <w:sz w:val="20"/>
                              </w:rPr>
                              <w:t>Response.Write(CType(Cache(“announcement”),</w:t>
                            </w:r>
                            <w:r>
                              <w:rPr>
                                <w:rFonts w:ascii="Courier New" w:hAnsi="Courier New"/>
                                <w:color w:val="000000"/>
                                <w:spacing w:val="-32"/>
                                <w:sz w:val="20"/>
                              </w:rPr>
                              <w:t xml:space="preserve"> </w:t>
                            </w:r>
                            <w:r>
                              <w:rPr>
                                <w:rFonts w:ascii="Courier New" w:hAnsi="Courier New"/>
                                <w:color w:val="000000"/>
                                <w:sz w:val="20"/>
                              </w:rPr>
                              <w:t>String)) End Sub</w:t>
                            </w:r>
                          </w:p>
                          <w:p w14:paraId="3720FD5E" w14:textId="77777777" w:rsidR="00963873" w:rsidRDefault="00963873">
                            <w:pPr>
                              <w:pStyle w:val="BodyText"/>
                              <w:spacing w:before="130"/>
                              <w:ind w:left="0"/>
                              <w:rPr>
                                <w:rFonts w:ascii="Courier New"/>
                                <w:color w:val="000000"/>
                                <w:sz w:val="20"/>
                              </w:rPr>
                            </w:pPr>
                          </w:p>
                          <w:p w14:paraId="07A4CDC1" w14:textId="77777777" w:rsidR="00963873" w:rsidRDefault="00000000">
                            <w:pPr>
                              <w:spacing w:line="316" w:lineRule="auto"/>
                              <w:ind w:left="869" w:hanging="720"/>
                              <w:rPr>
                                <w:rFonts w:ascii="Courier New"/>
                                <w:color w:val="000000"/>
                                <w:sz w:val="20"/>
                              </w:rPr>
                            </w:pPr>
                            <w:r>
                              <w:rPr>
                                <w:rFonts w:ascii="Courier New"/>
                                <w:color w:val="000000"/>
                                <w:sz w:val="20"/>
                              </w:rPr>
                              <w:t>Private</w:t>
                            </w:r>
                            <w:r>
                              <w:rPr>
                                <w:rFonts w:ascii="Courier New"/>
                                <w:color w:val="000000"/>
                                <w:spacing w:val="-5"/>
                                <w:sz w:val="20"/>
                              </w:rPr>
                              <w:t xml:space="preserve"> </w:t>
                            </w:r>
                            <w:r>
                              <w:rPr>
                                <w:rFonts w:ascii="Courier New"/>
                                <w:color w:val="000000"/>
                                <w:sz w:val="20"/>
                              </w:rPr>
                              <w:t>Sub</w:t>
                            </w:r>
                            <w:r>
                              <w:rPr>
                                <w:rFonts w:ascii="Courier New"/>
                                <w:color w:val="000000"/>
                                <w:spacing w:val="-5"/>
                                <w:sz w:val="20"/>
                              </w:rPr>
                              <w:t xml:space="preserve"> </w:t>
                            </w:r>
                            <w:r>
                              <w:rPr>
                                <w:rFonts w:ascii="Courier New"/>
                                <w:color w:val="000000"/>
                                <w:sz w:val="20"/>
                              </w:rPr>
                              <w:t>Page_Init(ByVal</w:t>
                            </w:r>
                            <w:r>
                              <w:rPr>
                                <w:rFonts w:ascii="Courier New"/>
                                <w:color w:val="000000"/>
                                <w:spacing w:val="-5"/>
                                <w:sz w:val="20"/>
                              </w:rPr>
                              <w:t xml:space="preserve"> </w:t>
                            </w:r>
                            <w:r>
                              <w:rPr>
                                <w:rFonts w:ascii="Courier New"/>
                                <w:color w:val="000000"/>
                                <w:sz w:val="20"/>
                              </w:rPr>
                              <w:t>sender</w:t>
                            </w:r>
                            <w:r>
                              <w:rPr>
                                <w:rFonts w:ascii="Courier New"/>
                                <w:color w:val="000000"/>
                                <w:spacing w:val="-5"/>
                                <w:sz w:val="20"/>
                              </w:rPr>
                              <w:t xml:space="preserve"> </w:t>
                            </w:r>
                            <w:r>
                              <w:rPr>
                                <w:rFonts w:ascii="Courier New"/>
                                <w:color w:val="000000"/>
                                <w:sz w:val="20"/>
                              </w:rPr>
                              <w:t>As</w:t>
                            </w:r>
                            <w:r>
                              <w:rPr>
                                <w:rFonts w:ascii="Courier New"/>
                                <w:color w:val="000000"/>
                                <w:spacing w:val="-5"/>
                                <w:sz w:val="20"/>
                              </w:rPr>
                              <w:t xml:space="preserve"> </w:t>
                            </w:r>
                            <w:r>
                              <w:rPr>
                                <w:rFonts w:ascii="Courier New"/>
                                <w:color w:val="000000"/>
                                <w:sz w:val="20"/>
                              </w:rPr>
                              <w:t>Object,</w:t>
                            </w:r>
                            <w:r>
                              <w:rPr>
                                <w:rFonts w:ascii="Courier New"/>
                                <w:color w:val="000000"/>
                                <w:spacing w:val="-5"/>
                                <w:sz w:val="20"/>
                              </w:rPr>
                              <w:t xml:space="preserve"> </w:t>
                            </w:r>
                            <w:r>
                              <w:rPr>
                                <w:rFonts w:ascii="Courier New"/>
                                <w:color w:val="000000"/>
                                <w:sz w:val="20"/>
                              </w:rPr>
                              <w:t>ByVal</w:t>
                            </w:r>
                            <w:r>
                              <w:rPr>
                                <w:rFonts w:ascii="Courier New"/>
                                <w:color w:val="000000"/>
                                <w:spacing w:val="-5"/>
                                <w:sz w:val="20"/>
                              </w:rPr>
                              <w:t xml:space="preserve"> </w:t>
                            </w:r>
                            <w:r>
                              <w:rPr>
                                <w:rFonts w:ascii="Courier New"/>
                                <w:color w:val="000000"/>
                                <w:sz w:val="20"/>
                              </w:rPr>
                              <w:t>e</w:t>
                            </w:r>
                            <w:r>
                              <w:rPr>
                                <w:rFonts w:ascii="Courier New"/>
                                <w:color w:val="000000"/>
                                <w:spacing w:val="-5"/>
                                <w:sz w:val="20"/>
                              </w:rPr>
                              <w:t xml:space="preserve"> </w:t>
                            </w:r>
                            <w:r>
                              <w:rPr>
                                <w:rFonts w:ascii="Courier New"/>
                                <w:color w:val="000000"/>
                                <w:sz w:val="20"/>
                              </w:rPr>
                              <w:t>As System.EventArgs) Handles Me.Init</w:t>
                            </w:r>
                          </w:p>
                          <w:p w14:paraId="587606FB" w14:textId="77777777" w:rsidR="00963873" w:rsidRDefault="00000000">
                            <w:pPr>
                              <w:spacing w:before="62" w:line="381" w:lineRule="auto"/>
                              <w:ind w:left="150" w:right="6029"/>
                              <w:rPr>
                                <w:rFonts w:ascii="Courier New"/>
                                <w:color w:val="000000"/>
                                <w:sz w:val="20"/>
                              </w:rPr>
                            </w:pPr>
                            <w:r>
                              <w:rPr>
                                <w:rFonts w:ascii="Courier New"/>
                                <w:color w:val="000000"/>
                                <w:spacing w:val="-2"/>
                                <w:sz w:val="20"/>
                              </w:rPr>
                              <w:t xml:space="preserve">displayAnnouncement() </w:t>
                            </w:r>
                            <w:r>
                              <w:rPr>
                                <w:rFonts w:ascii="Courier New"/>
                                <w:color w:val="000000"/>
                                <w:sz w:val="20"/>
                              </w:rPr>
                              <w:t>End Sub</w:t>
                            </w:r>
                          </w:p>
                          <w:p w14:paraId="42F6A8EB"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txbxContent>
                      </wps:txbx>
                      <wps:bodyPr wrap="square" lIns="0" tIns="0" rIns="0" bIns="0" rtlCol="0">
                        <a:noAutofit/>
                      </wps:bodyPr>
                    </wps:wsp>
                  </a:graphicData>
                </a:graphic>
              </wp:inline>
            </w:drawing>
          </mc:Choice>
          <mc:Fallback>
            <w:pict>
              <v:shape w14:anchorId="78DE17C2" id="Textbox 151" o:spid="_x0000_s1132" type="#_x0000_t202" style="width:441.5pt;height:31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" fillcolor="#e6e6e6" strokeweight=".16931mm">
                <v:path arrowok="t"/>
                <v:textbox inset="0,0,0,0">
                  <w:txbxContent>
                    <w:p w14:paraId="19BAFAAD" w14:textId="77777777" w:rsidR="00963873" w:rsidRDefault="00000000">
                      <w:pPr>
                        <w:spacing w:before="94" w:line="381" w:lineRule="auto"/>
                        <w:ind w:left="150" w:right="4009"/>
                        <w:rPr>
                          <w:rFonts w:ascii="Courier New" w:hAnsi="Courier New"/>
                          <w:color w:val="000000"/>
                          <w:sz w:val="20"/>
                        </w:rPr>
                      </w:pPr>
                      <w:r>
                        <w:rPr>
                          <w:rFonts w:ascii="Courier New" w:hAnsi="Courier New"/>
                          <w:color w:val="000000"/>
                          <w:sz w:val="20"/>
                        </w:rPr>
                        <w:t xml:space="preserve">Dim file As New _ System.IO.StreamReader _ </w:t>
                      </w:r>
                      <w:r>
                        <w:rPr>
                          <w:rFonts w:ascii="Courier New" w:hAnsi="Courier New"/>
                          <w:color w:val="000000"/>
                          <w:spacing w:val="-2"/>
                          <w:sz w:val="20"/>
                        </w:rPr>
                        <w:t xml:space="preserve">(Server.MapPath(“announcement.txt”)) </w:t>
                      </w:r>
                      <w:r>
                        <w:rPr>
                          <w:rFonts w:ascii="Courier New" w:hAnsi="Courier New"/>
                          <w:color w:val="000000"/>
                          <w:sz w:val="20"/>
                        </w:rPr>
                        <w:t xml:space="preserve">announcement = file.ReadToEnd </w:t>
                      </w:r>
                      <w:r>
                        <w:rPr>
                          <w:rFonts w:ascii="Courier New" w:hAnsi="Courier New"/>
                          <w:color w:val="000000"/>
                          <w:spacing w:val="-2"/>
                          <w:sz w:val="20"/>
                        </w:rPr>
                        <w:t>file.Close()</w:t>
                      </w:r>
                    </w:p>
                    <w:p w14:paraId="352F8967" w14:textId="77777777" w:rsidR="00963873" w:rsidRDefault="00000000">
                      <w:pPr>
                        <w:spacing w:line="381" w:lineRule="auto"/>
                        <w:ind w:left="150" w:right="2488"/>
                        <w:rPr>
                          <w:rFonts w:ascii="Courier New" w:hAnsi="Courier New"/>
                          <w:color w:val="000000"/>
                          <w:sz w:val="20"/>
                        </w:rPr>
                      </w:pPr>
                      <w:r>
                        <w:rPr>
                          <w:rFonts w:ascii="Courier New" w:hAnsi="Courier New"/>
                          <w:color w:val="000000"/>
                          <w:sz w:val="20"/>
                        </w:rPr>
                        <w:t xml:space="preserve">Dim depends As New _ System.Web.Caching.CacheDependency _ </w:t>
                      </w:r>
                      <w:r>
                        <w:rPr>
                          <w:rFonts w:ascii="Courier New" w:hAnsi="Courier New"/>
                          <w:color w:val="000000"/>
                          <w:spacing w:val="-2"/>
                          <w:sz w:val="20"/>
                        </w:rPr>
                        <w:t xml:space="preserve">(Server.MapPath(“announcement.txt”)) </w:t>
                      </w:r>
                      <w:r>
                        <w:rPr>
                          <w:rFonts w:ascii="Courier New" w:hAnsi="Courier New"/>
                          <w:color w:val="000000"/>
                          <w:sz w:val="20"/>
                        </w:rPr>
                        <w:t>Cache.Insert(“announcement”,</w:t>
                      </w:r>
                      <w:r>
                        <w:rPr>
                          <w:rFonts w:ascii="Courier New" w:hAnsi="Courier New"/>
                          <w:color w:val="000000"/>
                          <w:spacing w:val="-20"/>
                          <w:sz w:val="20"/>
                        </w:rPr>
                        <w:t xml:space="preserve"> </w:t>
                      </w:r>
                      <w:r>
                        <w:rPr>
                          <w:rFonts w:ascii="Courier New" w:hAnsi="Courier New"/>
                          <w:color w:val="000000"/>
                          <w:sz w:val="20"/>
                        </w:rPr>
                        <w:t>announcement,</w:t>
                      </w:r>
                      <w:r>
                        <w:rPr>
                          <w:rFonts w:ascii="Courier New" w:hAnsi="Courier New"/>
                          <w:color w:val="000000"/>
                          <w:spacing w:val="-20"/>
                          <w:sz w:val="20"/>
                        </w:rPr>
                        <w:t xml:space="preserve"> </w:t>
                      </w:r>
                      <w:r>
                        <w:rPr>
                          <w:rFonts w:ascii="Courier New" w:hAnsi="Courier New"/>
                          <w:color w:val="000000"/>
                          <w:sz w:val="20"/>
                        </w:rPr>
                        <w:t>depends) End If</w:t>
                      </w:r>
                    </w:p>
                    <w:p w14:paraId="7BB703FD" w14:textId="77777777" w:rsidR="00963873" w:rsidRDefault="00000000">
                      <w:pPr>
                        <w:spacing w:line="381" w:lineRule="auto"/>
                        <w:ind w:left="150" w:right="2209"/>
                        <w:rPr>
                          <w:rFonts w:ascii="Courier New" w:hAnsi="Courier New"/>
                          <w:color w:val="000000"/>
                          <w:sz w:val="20"/>
                        </w:rPr>
                      </w:pPr>
                      <w:r>
                        <w:rPr>
                          <w:rFonts w:ascii="Courier New" w:hAnsi="Courier New"/>
                          <w:color w:val="000000"/>
                          <w:sz w:val="20"/>
                        </w:rPr>
                        <w:t>Response.Write(CType(Cache(“announcement”),</w:t>
                      </w:r>
                      <w:r>
                        <w:rPr>
                          <w:rFonts w:ascii="Courier New" w:hAnsi="Courier New"/>
                          <w:color w:val="000000"/>
                          <w:spacing w:val="-32"/>
                          <w:sz w:val="20"/>
                        </w:rPr>
                        <w:t xml:space="preserve"> </w:t>
                      </w:r>
                      <w:r>
                        <w:rPr>
                          <w:rFonts w:ascii="Courier New" w:hAnsi="Courier New"/>
                          <w:color w:val="000000"/>
                          <w:sz w:val="20"/>
                        </w:rPr>
                        <w:t>String)) End Sub</w:t>
                      </w:r>
                    </w:p>
                    <w:p w14:paraId="3720FD5E" w14:textId="77777777" w:rsidR="00963873" w:rsidRDefault="00963873">
                      <w:pPr>
                        <w:pStyle w:val="BodyText"/>
                        <w:spacing w:before="130"/>
                        <w:ind w:left="0"/>
                        <w:rPr>
                          <w:rFonts w:ascii="Courier New"/>
                          <w:color w:val="000000"/>
                          <w:sz w:val="20"/>
                        </w:rPr>
                      </w:pPr>
                    </w:p>
                    <w:p w14:paraId="07A4CDC1" w14:textId="77777777" w:rsidR="00963873" w:rsidRDefault="00000000">
                      <w:pPr>
                        <w:spacing w:line="316" w:lineRule="auto"/>
                        <w:ind w:left="869" w:hanging="720"/>
                        <w:rPr>
                          <w:rFonts w:ascii="Courier New"/>
                          <w:color w:val="000000"/>
                          <w:sz w:val="20"/>
                        </w:rPr>
                      </w:pPr>
                      <w:r>
                        <w:rPr>
                          <w:rFonts w:ascii="Courier New"/>
                          <w:color w:val="000000"/>
                          <w:sz w:val="20"/>
                        </w:rPr>
                        <w:t>Private</w:t>
                      </w:r>
                      <w:r>
                        <w:rPr>
                          <w:rFonts w:ascii="Courier New"/>
                          <w:color w:val="000000"/>
                          <w:spacing w:val="-5"/>
                          <w:sz w:val="20"/>
                        </w:rPr>
                        <w:t xml:space="preserve"> </w:t>
                      </w:r>
                      <w:r>
                        <w:rPr>
                          <w:rFonts w:ascii="Courier New"/>
                          <w:color w:val="000000"/>
                          <w:sz w:val="20"/>
                        </w:rPr>
                        <w:t>Sub</w:t>
                      </w:r>
                      <w:r>
                        <w:rPr>
                          <w:rFonts w:ascii="Courier New"/>
                          <w:color w:val="000000"/>
                          <w:spacing w:val="-5"/>
                          <w:sz w:val="20"/>
                        </w:rPr>
                        <w:t xml:space="preserve"> </w:t>
                      </w:r>
                      <w:r>
                        <w:rPr>
                          <w:rFonts w:ascii="Courier New"/>
                          <w:color w:val="000000"/>
                          <w:sz w:val="20"/>
                        </w:rPr>
                        <w:t>Page_Init(ByVal</w:t>
                      </w:r>
                      <w:r>
                        <w:rPr>
                          <w:rFonts w:ascii="Courier New"/>
                          <w:color w:val="000000"/>
                          <w:spacing w:val="-5"/>
                          <w:sz w:val="20"/>
                        </w:rPr>
                        <w:t xml:space="preserve"> </w:t>
                      </w:r>
                      <w:r>
                        <w:rPr>
                          <w:rFonts w:ascii="Courier New"/>
                          <w:color w:val="000000"/>
                          <w:sz w:val="20"/>
                        </w:rPr>
                        <w:t>sender</w:t>
                      </w:r>
                      <w:r>
                        <w:rPr>
                          <w:rFonts w:ascii="Courier New"/>
                          <w:color w:val="000000"/>
                          <w:spacing w:val="-5"/>
                          <w:sz w:val="20"/>
                        </w:rPr>
                        <w:t xml:space="preserve"> </w:t>
                      </w:r>
                      <w:r>
                        <w:rPr>
                          <w:rFonts w:ascii="Courier New"/>
                          <w:color w:val="000000"/>
                          <w:sz w:val="20"/>
                        </w:rPr>
                        <w:t>As</w:t>
                      </w:r>
                      <w:r>
                        <w:rPr>
                          <w:rFonts w:ascii="Courier New"/>
                          <w:color w:val="000000"/>
                          <w:spacing w:val="-5"/>
                          <w:sz w:val="20"/>
                        </w:rPr>
                        <w:t xml:space="preserve"> </w:t>
                      </w:r>
                      <w:r>
                        <w:rPr>
                          <w:rFonts w:ascii="Courier New"/>
                          <w:color w:val="000000"/>
                          <w:sz w:val="20"/>
                        </w:rPr>
                        <w:t>Object,</w:t>
                      </w:r>
                      <w:r>
                        <w:rPr>
                          <w:rFonts w:ascii="Courier New"/>
                          <w:color w:val="000000"/>
                          <w:spacing w:val="-5"/>
                          <w:sz w:val="20"/>
                        </w:rPr>
                        <w:t xml:space="preserve"> </w:t>
                      </w:r>
                      <w:r>
                        <w:rPr>
                          <w:rFonts w:ascii="Courier New"/>
                          <w:color w:val="000000"/>
                          <w:sz w:val="20"/>
                        </w:rPr>
                        <w:t>ByVal</w:t>
                      </w:r>
                      <w:r>
                        <w:rPr>
                          <w:rFonts w:ascii="Courier New"/>
                          <w:color w:val="000000"/>
                          <w:spacing w:val="-5"/>
                          <w:sz w:val="20"/>
                        </w:rPr>
                        <w:t xml:space="preserve"> </w:t>
                      </w:r>
                      <w:r>
                        <w:rPr>
                          <w:rFonts w:ascii="Courier New"/>
                          <w:color w:val="000000"/>
                          <w:sz w:val="20"/>
                        </w:rPr>
                        <w:t>e</w:t>
                      </w:r>
                      <w:r>
                        <w:rPr>
                          <w:rFonts w:ascii="Courier New"/>
                          <w:color w:val="000000"/>
                          <w:spacing w:val="-5"/>
                          <w:sz w:val="20"/>
                        </w:rPr>
                        <w:t xml:space="preserve"> </w:t>
                      </w:r>
                      <w:r>
                        <w:rPr>
                          <w:rFonts w:ascii="Courier New"/>
                          <w:color w:val="000000"/>
                          <w:sz w:val="20"/>
                        </w:rPr>
                        <w:t>As System.EventArgs) Handles Me.Init</w:t>
                      </w:r>
                    </w:p>
                    <w:p w14:paraId="587606FB" w14:textId="77777777" w:rsidR="00963873" w:rsidRDefault="00000000">
                      <w:pPr>
                        <w:spacing w:before="62" w:line="381" w:lineRule="auto"/>
                        <w:ind w:left="150" w:right="6029"/>
                        <w:rPr>
                          <w:rFonts w:ascii="Courier New"/>
                          <w:color w:val="000000"/>
                          <w:sz w:val="20"/>
                        </w:rPr>
                      </w:pPr>
                      <w:r>
                        <w:rPr>
                          <w:rFonts w:ascii="Courier New"/>
                          <w:color w:val="000000"/>
                          <w:spacing w:val="-2"/>
                          <w:sz w:val="20"/>
                        </w:rPr>
                        <w:t xml:space="preserve">displayAnnouncement() </w:t>
                      </w:r>
                      <w:r>
                        <w:rPr>
                          <w:rFonts w:ascii="Courier New"/>
                          <w:color w:val="000000"/>
                          <w:sz w:val="20"/>
                        </w:rPr>
                        <w:t>End Sub</w:t>
                      </w:r>
                    </w:p>
                    <w:p w14:paraId="42F6A8EB"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txbxContent>
                </v:textbox>
                <w10:anchorlock/>
              </v:shape>
            </w:pict>
          </mc:Fallback>
        </mc:AlternateContent>
      </w:r>
    </w:p>
    <w:p w14:paraId="6DAC5252" w14:textId="77777777" w:rsidR="00963873" w:rsidRDefault="00000000">
      <w:pPr>
        <w:pStyle w:val="BodyText"/>
        <w:spacing w:before="189"/>
        <w:ind w:left="0"/>
        <w:rPr>
          <w:rFonts w:ascii="Arial"/>
          <w:b/>
          <w:sz w:val="20"/>
        </w:rPr>
      </w:pPr>
      <w:r>
        <w:rPr>
          <w:noProof/>
        </w:rPr>
        <mc:AlternateContent>
          <mc:Choice Requires="wps">
            <w:drawing>
              <wp:anchor distT="0" distB="0" distL="0" distR="0" simplePos="0" relativeHeight="487652352" behindDoc="1" locked="0" layoutInCell="1" allowOverlap="1" wp14:anchorId="3EAFFB5F" wp14:editId="004B4641">
                <wp:simplePos x="0" y="0"/>
                <wp:positionH relativeFrom="page">
                  <wp:posOffset>1044701</wp:posOffset>
                </wp:positionH>
                <wp:positionV relativeFrom="paragraph">
                  <wp:posOffset>284606</wp:posOffset>
                </wp:positionV>
                <wp:extent cx="5607050" cy="591820"/>
                <wp:effectExtent l="0" t="0" r="0" b="0"/>
                <wp:wrapTopAndBottom/>
                <wp:docPr id="152" name="Text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591820"/>
                        </a:xfrm>
                        <a:prstGeom prst="rect">
                          <a:avLst/>
                        </a:prstGeom>
                        <a:solidFill>
                          <a:srgbClr val="E6E6E6"/>
                        </a:solidFill>
                        <a:ln w="6095">
                          <a:solidFill>
                            <a:srgbClr val="000000"/>
                          </a:solidFill>
                          <a:prstDash val="solid"/>
                        </a:ln>
                      </wps:spPr>
                      <wps:txbx>
                        <w:txbxContent>
                          <w:p w14:paraId="25190EE7" w14:textId="77777777" w:rsidR="00963873" w:rsidRDefault="00000000">
                            <w:pPr>
                              <w:spacing w:before="20" w:line="300" w:lineRule="atLeast"/>
                              <w:ind w:left="150" w:right="149"/>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Above source code can be obtained from CD in “CacheSample” folder.”Announcement.txt”</w:t>
                            </w:r>
                            <w:r>
                              <w:rPr>
                                <w:rFonts w:ascii="Courier New" w:hAnsi="Courier New"/>
                                <w:color w:val="000000"/>
                                <w:spacing w:val="-5"/>
                                <w:sz w:val="20"/>
                              </w:rPr>
                              <w:t xml:space="preserve"> </w:t>
                            </w:r>
                            <w:r>
                              <w:rPr>
                                <w:rFonts w:ascii="Courier New" w:hAnsi="Courier New"/>
                                <w:color w:val="000000"/>
                                <w:sz w:val="20"/>
                              </w:rPr>
                              <w:t>is</w:t>
                            </w:r>
                            <w:r>
                              <w:rPr>
                                <w:rFonts w:ascii="Courier New" w:hAnsi="Courier New"/>
                                <w:color w:val="000000"/>
                                <w:spacing w:val="-5"/>
                                <w:sz w:val="20"/>
                              </w:rPr>
                              <w:t xml:space="preserve"> </w:t>
                            </w:r>
                            <w:r>
                              <w:rPr>
                                <w:rFonts w:ascii="Courier New" w:hAnsi="Courier New"/>
                                <w:color w:val="000000"/>
                                <w:sz w:val="20"/>
                              </w:rPr>
                              <w:t>in</w:t>
                            </w:r>
                            <w:r>
                              <w:rPr>
                                <w:rFonts w:ascii="Courier New" w:hAnsi="Courier New"/>
                                <w:color w:val="000000"/>
                                <w:spacing w:val="-5"/>
                                <w:sz w:val="20"/>
                              </w:rPr>
                              <w:t xml:space="preserve"> </w:t>
                            </w:r>
                            <w:r>
                              <w:rPr>
                                <w:rFonts w:ascii="Courier New" w:hAnsi="Courier New"/>
                                <w:color w:val="000000"/>
                                <w:sz w:val="20"/>
                              </w:rPr>
                              <w:t>the</w:t>
                            </w:r>
                            <w:r>
                              <w:rPr>
                                <w:rFonts w:ascii="Courier New" w:hAnsi="Courier New"/>
                                <w:color w:val="000000"/>
                                <w:spacing w:val="-5"/>
                                <w:sz w:val="20"/>
                              </w:rPr>
                              <w:t xml:space="preserve"> </w:t>
                            </w:r>
                            <w:r>
                              <w:rPr>
                                <w:rFonts w:ascii="Courier New" w:hAnsi="Courier New"/>
                                <w:color w:val="000000"/>
                                <w:sz w:val="20"/>
                              </w:rPr>
                              <w:t>same</w:t>
                            </w:r>
                            <w:r>
                              <w:rPr>
                                <w:rFonts w:ascii="Courier New" w:hAnsi="Courier New"/>
                                <w:color w:val="000000"/>
                                <w:spacing w:val="-5"/>
                                <w:sz w:val="20"/>
                              </w:rPr>
                              <w:t xml:space="preserve"> </w:t>
                            </w:r>
                            <w:r>
                              <w:rPr>
                                <w:rFonts w:ascii="Courier New" w:hAnsi="Courier New"/>
                                <w:color w:val="000000"/>
                                <w:sz w:val="20"/>
                              </w:rPr>
                              <w:t>folder</w:t>
                            </w:r>
                            <w:r>
                              <w:rPr>
                                <w:rFonts w:ascii="Courier New" w:hAnsi="Courier New"/>
                                <w:color w:val="000000"/>
                                <w:spacing w:val="-5"/>
                                <w:sz w:val="20"/>
                              </w:rPr>
                              <w:t xml:space="preserve"> </w:t>
                            </w:r>
                            <w:r>
                              <w:rPr>
                                <w:rFonts w:ascii="Courier New" w:hAnsi="Courier New"/>
                                <w:color w:val="000000"/>
                                <w:sz w:val="20"/>
                              </w:rPr>
                              <w:t>which</w:t>
                            </w:r>
                            <w:r>
                              <w:rPr>
                                <w:rFonts w:ascii="Courier New" w:hAnsi="Courier New"/>
                                <w:color w:val="000000"/>
                                <w:spacing w:val="-5"/>
                                <w:sz w:val="20"/>
                              </w:rPr>
                              <w:t xml:space="preserve"> </w:t>
                            </w:r>
                            <w:r>
                              <w:rPr>
                                <w:rFonts w:ascii="Courier New" w:hAnsi="Courier New"/>
                                <w:color w:val="000000"/>
                                <w:sz w:val="20"/>
                              </w:rPr>
                              <w:t>you</w:t>
                            </w:r>
                            <w:r>
                              <w:rPr>
                                <w:rFonts w:ascii="Courier New" w:hAnsi="Courier New"/>
                                <w:color w:val="000000"/>
                                <w:spacing w:val="-5"/>
                                <w:sz w:val="20"/>
                              </w:rPr>
                              <w:t xml:space="preserve"> </w:t>
                            </w:r>
                            <w:r>
                              <w:rPr>
                                <w:rFonts w:ascii="Courier New" w:hAnsi="Courier New"/>
                                <w:color w:val="000000"/>
                                <w:sz w:val="20"/>
                              </w:rPr>
                              <w:t>can</w:t>
                            </w:r>
                            <w:r>
                              <w:rPr>
                                <w:rFonts w:ascii="Courier New" w:hAnsi="Courier New"/>
                                <w:color w:val="000000"/>
                                <w:spacing w:val="-5"/>
                                <w:sz w:val="20"/>
                              </w:rPr>
                              <w:t xml:space="preserve"> </w:t>
                            </w:r>
                            <w:r>
                              <w:rPr>
                                <w:rFonts w:ascii="Courier New" w:hAnsi="Courier New"/>
                                <w:color w:val="000000"/>
                                <w:sz w:val="20"/>
                              </w:rPr>
                              <w:t>play around to see the results.</w:t>
                            </w:r>
                          </w:p>
                        </w:txbxContent>
                      </wps:txbx>
                      <wps:bodyPr wrap="square" lIns="0" tIns="0" rIns="0" bIns="0" rtlCol="0">
                        <a:noAutofit/>
                      </wps:bodyPr>
                    </wps:wsp>
                  </a:graphicData>
                </a:graphic>
              </wp:anchor>
            </w:drawing>
          </mc:Choice>
          <mc:Fallback>
            <w:pict>
              <v:shape w14:anchorId="3EAFFB5F" id="Textbox 152" o:spid="_x0000_s1133" type="#_x0000_t202" style="position:absolute;margin-left:82.25pt;margin-top:22.4pt;width:441.5pt;height:46.6pt;z-index:-15664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" fillcolor="#e6e6e6" strokeweight=".16931mm">
                <v:path arrowok="t"/>
                <v:textbox inset="0,0,0,0">
                  <w:txbxContent>
                    <w:p w14:paraId="25190EE7" w14:textId="77777777" w:rsidR="00963873" w:rsidRDefault="00000000">
                      <w:pPr>
                        <w:spacing w:before="20" w:line="300" w:lineRule="atLeast"/>
                        <w:ind w:left="150" w:right="149"/>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Above source code can be obtained from CD in “CacheSample” folder.”Announcement.txt”</w:t>
                      </w:r>
                      <w:r>
                        <w:rPr>
                          <w:rFonts w:ascii="Courier New" w:hAnsi="Courier New"/>
                          <w:color w:val="000000"/>
                          <w:spacing w:val="-5"/>
                          <w:sz w:val="20"/>
                        </w:rPr>
                        <w:t xml:space="preserve"> </w:t>
                      </w:r>
                      <w:r>
                        <w:rPr>
                          <w:rFonts w:ascii="Courier New" w:hAnsi="Courier New"/>
                          <w:color w:val="000000"/>
                          <w:sz w:val="20"/>
                        </w:rPr>
                        <w:t>is</w:t>
                      </w:r>
                      <w:r>
                        <w:rPr>
                          <w:rFonts w:ascii="Courier New" w:hAnsi="Courier New"/>
                          <w:color w:val="000000"/>
                          <w:spacing w:val="-5"/>
                          <w:sz w:val="20"/>
                        </w:rPr>
                        <w:t xml:space="preserve"> </w:t>
                      </w:r>
                      <w:r>
                        <w:rPr>
                          <w:rFonts w:ascii="Courier New" w:hAnsi="Courier New"/>
                          <w:color w:val="000000"/>
                          <w:sz w:val="20"/>
                        </w:rPr>
                        <w:t>in</w:t>
                      </w:r>
                      <w:r>
                        <w:rPr>
                          <w:rFonts w:ascii="Courier New" w:hAnsi="Courier New"/>
                          <w:color w:val="000000"/>
                          <w:spacing w:val="-5"/>
                          <w:sz w:val="20"/>
                        </w:rPr>
                        <w:t xml:space="preserve"> </w:t>
                      </w:r>
                      <w:r>
                        <w:rPr>
                          <w:rFonts w:ascii="Courier New" w:hAnsi="Courier New"/>
                          <w:color w:val="000000"/>
                          <w:sz w:val="20"/>
                        </w:rPr>
                        <w:t>the</w:t>
                      </w:r>
                      <w:r>
                        <w:rPr>
                          <w:rFonts w:ascii="Courier New" w:hAnsi="Courier New"/>
                          <w:color w:val="000000"/>
                          <w:spacing w:val="-5"/>
                          <w:sz w:val="20"/>
                        </w:rPr>
                        <w:t xml:space="preserve"> </w:t>
                      </w:r>
                      <w:r>
                        <w:rPr>
                          <w:rFonts w:ascii="Courier New" w:hAnsi="Courier New"/>
                          <w:color w:val="000000"/>
                          <w:sz w:val="20"/>
                        </w:rPr>
                        <w:t>same</w:t>
                      </w:r>
                      <w:r>
                        <w:rPr>
                          <w:rFonts w:ascii="Courier New" w:hAnsi="Courier New"/>
                          <w:color w:val="000000"/>
                          <w:spacing w:val="-5"/>
                          <w:sz w:val="20"/>
                        </w:rPr>
                        <w:t xml:space="preserve"> </w:t>
                      </w:r>
                      <w:r>
                        <w:rPr>
                          <w:rFonts w:ascii="Courier New" w:hAnsi="Courier New"/>
                          <w:color w:val="000000"/>
                          <w:sz w:val="20"/>
                        </w:rPr>
                        <w:t>folder</w:t>
                      </w:r>
                      <w:r>
                        <w:rPr>
                          <w:rFonts w:ascii="Courier New" w:hAnsi="Courier New"/>
                          <w:color w:val="000000"/>
                          <w:spacing w:val="-5"/>
                          <w:sz w:val="20"/>
                        </w:rPr>
                        <w:t xml:space="preserve"> </w:t>
                      </w:r>
                      <w:r>
                        <w:rPr>
                          <w:rFonts w:ascii="Courier New" w:hAnsi="Courier New"/>
                          <w:color w:val="000000"/>
                          <w:sz w:val="20"/>
                        </w:rPr>
                        <w:t>which</w:t>
                      </w:r>
                      <w:r>
                        <w:rPr>
                          <w:rFonts w:ascii="Courier New" w:hAnsi="Courier New"/>
                          <w:color w:val="000000"/>
                          <w:spacing w:val="-5"/>
                          <w:sz w:val="20"/>
                        </w:rPr>
                        <w:t xml:space="preserve"> </w:t>
                      </w:r>
                      <w:r>
                        <w:rPr>
                          <w:rFonts w:ascii="Courier New" w:hAnsi="Courier New"/>
                          <w:color w:val="000000"/>
                          <w:sz w:val="20"/>
                        </w:rPr>
                        <w:t>you</w:t>
                      </w:r>
                      <w:r>
                        <w:rPr>
                          <w:rFonts w:ascii="Courier New" w:hAnsi="Courier New"/>
                          <w:color w:val="000000"/>
                          <w:spacing w:val="-5"/>
                          <w:sz w:val="20"/>
                        </w:rPr>
                        <w:t xml:space="preserve"> </w:t>
                      </w:r>
                      <w:r>
                        <w:rPr>
                          <w:rFonts w:ascii="Courier New" w:hAnsi="Courier New"/>
                          <w:color w:val="000000"/>
                          <w:sz w:val="20"/>
                        </w:rPr>
                        <w:t>can</w:t>
                      </w:r>
                      <w:r>
                        <w:rPr>
                          <w:rFonts w:ascii="Courier New" w:hAnsi="Courier New"/>
                          <w:color w:val="000000"/>
                          <w:spacing w:val="-5"/>
                          <w:sz w:val="20"/>
                        </w:rPr>
                        <w:t xml:space="preserve"> </w:t>
                      </w:r>
                      <w:r>
                        <w:rPr>
                          <w:rFonts w:ascii="Courier New" w:hAnsi="Courier New"/>
                          <w:color w:val="000000"/>
                          <w:sz w:val="20"/>
                        </w:rPr>
                        <w:t>play around to see the results.</w:t>
                      </w:r>
                    </w:p>
                  </w:txbxContent>
                </v:textbox>
                <w10:wrap type="topAndBottom" anchorx="page"/>
              </v:shape>
            </w:pict>
          </mc:Fallback>
        </mc:AlternateContent>
      </w:r>
    </w:p>
    <w:p w14:paraId="06DF078F" w14:textId="77777777" w:rsidR="00963873" w:rsidRDefault="00000000">
      <w:pPr>
        <w:pStyle w:val="BodyText"/>
        <w:spacing w:before="62"/>
        <w:ind w:right="1577"/>
        <w:jc w:val="both"/>
      </w:pPr>
      <w:r>
        <w:t>Above given method displayAnnouncement() displays banner text from Announcement.txt file which is lying in application path of the web directory. Above method, first checks whether the Cache object is nothing, if the cache object is nothing then it moves further to load the cache data from the file. Whenever the file data changes the cache object is removed and set to nothing.</w:t>
      </w:r>
    </w:p>
    <w:p w14:paraId="3531B56B" w14:textId="77777777" w:rsidR="00963873" w:rsidRDefault="00000000">
      <w:pPr>
        <w:pStyle w:val="Heading2"/>
        <w:numPr>
          <w:ilvl w:val="0"/>
          <w:numId w:val="258"/>
        </w:numPr>
        <w:tabs>
          <w:tab w:val="left" w:pos="730"/>
        </w:tabs>
        <w:ind w:left="730" w:hanging="430"/>
      </w:pPr>
      <w:bookmarkStart w:id="112" w:name="_TOC_250401"/>
      <w:r>
        <w:t>What</w:t>
      </w:r>
      <w:r>
        <w:rPr>
          <w:spacing w:val="-7"/>
        </w:rPr>
        <w:t xml:space="preserve"> </w:t>
      </w:r>
      <w:r>
        <w:t>is</w:t>
      </w:r>
      <w:r>
        <w:rPr>
          <w:spacing w:val="-4"/>
        </w:rPr>
        <w:t xml:space="preserve"> </w:t>
      </w:r>
      <w:r>
        <w:t>Cache</w:t>
      </w:r>
      <w:r>
        <w:rPr>
          <w:spacing w:val="-5"/>
        </w:rPr>
        <w:t xml:space="preserve"> </w:t>
      </w:r>
      <w:r>
        <w:t>Callback</w:t>
      </w:r>
      <w:r>
        <w:rPr>
          <w:spacing w:val="-4"/>
        </w:rPr>
        <w:t xml:space="preserve"> </w:t>
      </w:r>
      <w:r>
        <w:t>in</w:t>
      </w:r>
      <w:r>
        <w:rPr>
          <w:spacing w:val="-4"/>
        </w:rPr>
        <w:t xml:space="preserve"> </w:t>
      </w:r>
      <w:bookmarkEnd w:id="112"/>
      <w:r>
        <w:rPr>
          <w:spacing w:val="-2"/>
        </w:rPr>
        <w:t>Cache?</w:t>
      </w:r>
    </w:p>
    <w:p w14:paraId="4F0993C0" w14:textId="77777777" w:rsidR="00963873" w:rsidRDefault="00000000">
      <w:pPr>
        <w:pStyle w:val="BodyText"/>
        <w:spacing w:before="57"/>
        <w:ind w:right="1577"/>
        <w:jc w:val="both"/>
      </w:pPr>
      <w:r>
        <w:t>Cache object is dependent on its dependencies example file based, time based etc...Cache items remove the object when cache dependencies change.ASP.NET provides capability to execute a callback method when that item is removed from cache.</w:t>
      </w:r>
    </w:p>
    <w:p w14:paraId="3D760A56" w14:textId="77777777" w:rsidR="00963873" w:rsidRDefault="00000000">
      <w:pPr>
        <w:pStyle w:val="Heading2"/>
        <w:numPr>
          <w:ilvl w:val="0"/>
          <w:numId w:val="257"/>
        </w:numPr>
        <w:tabs>
          <w:tab w:val="left" w:pos="730"/>
        </w:tabs>
        <w:spacing w:before="243"/>
        <w:ind w:left="730" w:hanging="430"/>
      </w:pPr>
      <w:bookmarkStart w:id="113" w:name="_TOC_250400"/>
      <w:r>
        <w:t>What</w:t>
      </w:r>
      <w:r>
        <w:rPr>
          <w:spacing w:val="-3"/>
        </w:rPr>
        <w:t xml:space="preserve"> </w:t>
      </w:r>
      <w:r>
        <w:t>is</w:t>
      </w:r>
      <w:r>
        <w:rPr>
          <w:spacing w:val="-3"/>
        </w:rPr>
        <w:t xml:space="preserve"> </w:t>
      </w:r>
      <w:bookmarkEnd w:id="113"/>
      <w:r>
        <w:rPr>
          <w:spacing w:val="-2"/>
        </w:rPr>
        <w:t>scavenging?</w:t>
      </w:r>
    </w:p>
    <w:p w14:paraId="74775A0F" w14:textId="77777777" w:rsidR="00963873" w:rsidRDefault="00000000">
      <w:pPr>
        <w:pStyle w:val="BodyText"/>
        <w:spacing w:before="58"/>
        <w:ind w:right="1576"/>
        <w:jc w:val="both"/>
      </w:pPr>
      <w:r>
        <w:t>When server running your ASP.NET application runs low on memory resources, items are removed from cache depending on cache item priority. Cache item priority is set when you add item to cache. By setting the cache item priority controls, the items scavenging are removed according to priority.</w:t>
      </w:r>
    </w:p>
    <w:p w14:paraId="21C6E2F8" w14:textId="77777777" w:rsidR="00963873" w:rsidRDefault="00963873">
      <w:pPr>
        <w:jc w:val="both"/>
        <w:sectPr w:rsidR="00963873">
          <w:pgSz w:w="12240" w:h="15840"/>
          <w:pgMar w:top="1340" w:right="220" w:bottom="680" w:left="1500" w:header="446" w:footer="488" w:gutter="0"/>
          <w:cols w:space="720"/>
        </w:sectPr>
      </w:pPr>
    </w:p>
    <w:p w14:paraId="65FDFEC3" w14:textId="77777777" w:rsidR="00963873" w:rsidRDefault="00000000">
      <w:pPr>
        <w:pStyle w:val="Heading2"/>
        <w:numPr>
          <w:ilvl w:val="0"/>
          <w:numId w:val="257"/>
        </w:numPr>
        <w:tabs>
          <w:tab w:val="left" w:pos="732"/>
        </w:tabs>
        <w:spacing w:before="92"/>
        <w:ind w:left="300" w:right="2719" w:firstLine="0"/>
      </w:pPr>
      <w:bookmarkStart w:id="114" w:name="_TOC_250399"/>
      <w:r>
        <w:lastRenderedPageBreak/>
        <w:t>What</w:t>
      </w:r>
      <w:r>
        <w:rPr>
          <w:spacing w:val="-4"/>
        </w:rPr>
        <w:t xml:space="preserve"> </w:t>
      </w:r>
      <w:r>
        <w:t>are</w:t>
      </w:r>
      <w:r>
        <w:rPr>
          <w:spacing w:val="-4"/>
        </w:rPr>
        <w:t xml:space="preserve"> </w:t>
      </w:r>
      <w:r>
        <w:t>different</w:t>
      </w:r>
      <w:r>
        <w:rPr>
          <w:spacing w:val="-4"/>
        </w:rPr>
        <w:t xml:space="preserve"> </w:t>
      </w:r>
      <w:r>
        <w:t>types</w:t>
      </w:r>
      <w:r>
        <w:rPr>
          <w:spacing w:val="-4"/>
        </w:rPr>
        <w:t xml:space="preserve"> </w:t>
      </w:r>
      <w:r>
        <w:t>of</w:t>
      </w:r>
      <w:r>
        <w:rPr>
          <w:spacing w:val="-4"/>
        </w:rPr>
        <w:t xml:space="preserve"> </w:t>
      </w:r>
      <w:r>
        <w:t>caching</w:t>
      </w:r>
      <w:r>
        <w:rPr>
          <w:spacing w:val="-4"/>
        </w:rPr>
        <w:t xml:space="preserve"> </w:t>
      </w:r>
      <w:r>
        <w:t>using</w:t>
      </w:r>
      <w:r>
        <w:rPr>
          <w:spacing w:val="-4"/>
        </w:rPr>
        <w:t xml:space="preserve"> </w:t>
      </w:r>
      <w:r>
        <w:t>cache</w:t>
      </w:r>
      <w:r>
        <w:rPr>
          <w:spacing w:val="-4"/>
        </w:rPr>
        <w:t xml:space="preserve"> </w:t>
      </w:r>
      <w:r>
        <w:t>object</w:t>
      </w:r>
      <w:r>
        <w:rPr>
          <w:spacing w:val="-4"/>
        </w:rPr>
        <w:t xml:space="preserve"> </w:t>
      </w:r>
      <w:r>
        <w:t xml:space="preserve">of </w:t>
      </w:r>
      <w:bookmarkEnd w:id="114"/>
      <w:r>
        <w:rPr>
          <w:spacing w:val="-2"/>
        </w:rPr>
        <w:t>ASP.NET?</w:t>
      </w:r>
    </w:p>
    <w:p w14:paraId="5C23614B" w14:textId="77777777" w:rsidR="00963873" w:rsidRDefault="00000000">
      <w:pPr>
        <w:pStyle w:val="BodyText"/>
        <w:spacing w:before="57"/>
        <w:ind w:right="1584"/>
      </w:pPr>
      <w:r>
        <w:t>You</w:t>
      </w:r>
      <w:r>
        <w:rPr>
          <w:spacing w:val="24"/>
        </w:rPr>
        <w:t xml:space="preserve"> </w:t>
      </w:r>
      <w:r>
        <w:t>can</w:t>
      </w:r>
      <w:r>
        <w:rPr>
          <w:spacing w:val="24"/>
        </w:rPr>
        <w:t xml:space="preserve"> </w:t>
      </w:r>
      <w:r>
        <w:t>use</w:t>
      </w:r>
      <w:r>
        <w:rPr>
          <w:spacing w:val="26"/>
        </w:rPr>
        <w:t xml:space="preserve"> </w:t>
      </w:r>
      <w:r>
        <w:t>two</w:t>
      </w:r>
      <w:r>
        <w:rPr>
          <w:spacing w:val="24"/>
        </w:rPr>
        <w:t xml:space="preserve"> </w:t>
      </w:r>
      <w:r>
        <w:t>types</w:t>
      </w:r>
      <w:r>
        <w:rPr>
          <w:spacing w:val="24"/>
        </w:rPr>
        <w:t xml:space="preserve"> </w:t>
      </w:r>
      <w:r>
        <w:t>of</w:t>
      </w:r>
      <w:r>
        <w:rPr>
          <w:spacing w:val="24"/>
        </w:rPr>
        <w:t xml:space="preserve"> </w:t>
      </w:r>
      <w:r>
        <w:t>output</w:t>
      </w:r>
      <w:r>
        <w:rPr>
          <w:spacing w:val="24"/>
        </w:rPr>
        <w:t xml:space="preserve"> </w:t>
      </w:r>
      <w:r>
        <w:t>caching</w:t>
      </w:r>
      <w:r>
        <w:rPr>
          <w:spacing w:val="24"/>
        </w:rPr>
        <w:t xml:space="preserve"> </w:t>
      </w:r>
      <w:r>
        <w:t>to</w:t>
      </w:r>
      <w:r>
        <w:rPr>
          <w:spacing w:val="24"/>
        </w:rPr>
        <w:t xml:space="preserve"> </w:t>
      </w:r>
      <w:r>
        <w:t>cache</w:t>
      </w:r>
      <w:r>
        <w:rPr>
          <w:spacing w:val="24"/>
        </w:rPr>
        <w:t xml:space="preserve"> </w:t>
      </w:r>
      <w:r>
        <w:t>information</w:t>
      </w:r>
      <w:r>
        <w:rPr>
          <w:spacing w:val="24"/>
        </w:rPr>
        <w:t xml:space="preserve"> </w:t>
      </w:r>
      <w:r>
        <w:t>that</w:t>
      </w:r>
      <w:r>
        <w:rPr>
          <w:spacing w:val="24"/>
        </w:rPr>
        <w:t xml:space="preserve"> </w:t>
      </w:r>
      <w:r>
        <w:t>is</w:t>
      </w:r>
      <w:r>
        <w:rPr>
          <w:spacing w:val="24"/>
        </w:rPr>
        <w:t xml:space="preserve"> </w:t>
      </w:r>
      <w:r>
        <w:t>to</w:t>
      </w:r>
      <w:r>
        <w:rPr>
          <w:spacing w:val="24"/>
        </w:rPr>
        <w:t xml:space="preserve"> </w:t>
      </w:r>
      <w:r>
        <w:t>be</w:t>
      </w:r>
      <w:r>
        <w:rPr>
          <w:spacing w:val="24"/>
        </w:rPr>
        <w:t xml:space="preserve"> </w:t>
      </w:r>
      <w:r>
        <w:t>transmitted</w:t>
      </w:r>
      <w:r>
        <w:rPr>
          <w:spacing w:val="24"/>
        </w:rPr>
        <w:t xml:space="preserve"> </w:t>
      </w:r>
      <w:r>
        <w:t>to</w:t>
      </w:r>
      <w:r>
        <w:rPr>
          <w:spacing w:val="24"/>
        </w:rPr>
        <w:t xml:space="preserve"> </w:t>
      </w:r>
      <w:r>
        <w:t>and displayed in a Web browser:</w:t>
      </w:r>
    </w:p>
    <w:p w14:paraId="54586E02" w14:textId="77777777" w:rsidR="00963873" w:rsidRDefault="00000000">
      <w:pPr>
        <w:pStyle w:val="Heading6"/>
        <w:numPr>
          <w:ilvl w:val="1"/>
          <w:numId w:val="257"/>
        </w:numPr>
        <w:tabs>
          <w:tab w:val="left" w:pos="1390"/>
        </w:tabs>
        <w:spacing w:before="146"/>
        <w:ind w:hanging="242"/>
      </w:pPr>
      <w:r>
        <w:t>Page</w:t>
      </w:r>
      <w:r>
        <w:rPr>
          <w:spacing w:val="-6"/>
        </w:rPr>
        <w:t xml:space="preserve"> </w:t>
      </w:r>
      <w:r>
        <w:t>Output</w:t>
      </w:r>
      <w:r>
        <w:rPr>
          <w:spacing w:val="-6"/>
        </w:rPr>
        <w:t xml:space="preserve"> </w:t>
      </w:r>
      <w:r>
        <w:rPr>
          <w:spacing w:val="-2"/>
        </w:rPr>
        <w:t>Caching</w:t>
      </w:r>
    </w:p>
    <w:p w14:paraId="5F8134EA" w14:textId="77777777" w:rsidR="00963873" w:rsidRDefault="00000000">
      <w:pPr>
        <w:pStyle w:val="BodyText"/>
        <w:spacing w:before="142"/>
        <w:ind w:left="1335" w:right="2577"/>
      </w:pPr>
      <w:r>
        <w:t>Page</w:t>
      </w:r>
      <w:r>
        <w:rPr>
          <w:spacing w:val="-4"/>
        </w:rPr>
        <w:t xml:space="preserve"> </w:t>
      </w:r>
      <w:r>
        <w:t>output</w:t>
      </w:r>
      <w:r>
        <w:rPr>
          <w:spacing w:val="-4"/>
        </w:rPr>
        <w:t xml:space="preserve"> </w:t>
      </w:r>
      <w:r>
        <w:t>caching</w:t>
      </w:r>
      <w:r>
        <w:rPr>
          <w:spacing w:val="-4"/>
        </w:rPr>
        <w:t xml:space="preserve"> </w:t>
      </w:r>
      <w:r>
        <w:t>adds</w:t>
      </w:r>
      <w:r>
        <w:rPr>
          <w:spacing w:val="-4"/>
        </w:rPr>
        <w:t xml:space="preserve"> </w:t>
      </w:r>
      <w:r>
        <w:t>the</w:t>
      </w:r>
      <w:r>
        <w:rPr>
          <w:spacing w:val="-4"/>
        </w:rPr>
        <w:t xml:space="preserve"> </w:t>
      </w:r>
      <w:r>
        <w:t>response</w:t>
      </w:r>
      <w:r>
        <w:rPr>
          <w:spacing w:val="-4"/>
        </w:rPr>
        <w:t xml:space="preserve"> </w:t>
      </w:r>
      <w:r>
        <w:t>of</w:t>
      </w:r>
      <w:r>
        <w:rPr>
          <w:spacing w:val="-4"/>
        </w:rPr>
        <w:t xml:space="preserve"> </w:t>
      </w:r>
      <w:r>
        <w:t>page</w:t>
      </w:r>
      <w:r>
        <w:rPr>
          <w:spacing w:val="-4"/>
        </w:rPr>
        <w:t xml:space="preserve"> </w:t>
      </w:r>
      <w:r>
        <w:t>to</w:t>
      </w:r>
      <w:r>
        <w:rPr>
          <w:spacing w:val="-4"/>
        </w:rPr>
        <w:t xml:space="preserve"> </w:t>
      </w:r>
      <w:r>
        <w:t>cache</w:t>
      </w:r>
      <w:r>
        <w:rPr>
          <w:spacing w:val="-4"/>
        </w:rPr>
        <w:t xml:space="preserve"> </w:t>
      </w:r>
      <w:r>
        <w:t>object.</w:t>
      </w:r>
      <w:r>
        <w:rPr>
          <w:spacing w:val="-4"/>
        </w:rPr>
        <w:t xml:space="preserve"> </w:t>
      </w:r>
      <w:r>
        <w:t>Later</w:t>
      </w:r>
      <w:r>
        <w:rPr>
          <w:spacing w:val="-4"/>
        </w:rPr>
        <w:t xml:space="preserve"> </w:t>
      </w:r>
      <w:r>
        <w:t>when page is requested page is displayed from cache rather than creating the page object and displaying it. Page output caching is good if the site is fairly static.</w:t>
      </w:r>
    </w:p>
    <w:p w14:paraId="7AD7EE50" w14:textId="77777777" w:rsidR="00963873" w:rsidRDefault="00000000">
      <w:pPr>
        <w:pStyle w:val="Heading6"/>
        <w:numPr>
          <w:ilvl w:val="1"/>
          <w:numId w:val="257"/>
        </w:numPr>
        <w:tabs>
          <w:tab w:val="left" w:pos="1390"/>
        </w:tabs>
        <w:spacing w:before="145"/>
        <w:ind w:hanging="242"/>
      </w:pPr>
      <w:r>
        <w:t>Page</w:t>
      </w:r>
      <w:r>
        <w:rPr>
          <w:spacing w:val="43"/>
        </w:rPr>
        <w:t xml:space="preserve"> </w:t>
      </w:r>
      <w:r>
        <w:t>Fragment</w:t>
      </w:r>
      <w:r>
        <w:rPr>
          <w:spacing w:val="-5"/>
        </w:rPr>
        <w:t xml:space="preserve"> </w:t>
      </w:r>
      <w:r>
        <w:rPr>
          <w:spacing w:val="-2"/>
        </w:rPr>
        <w:t>Caching</w:t>
      </w:r>
    </w:p>
    <w:p w14:paraId="48DE7630" w14:textId="77777777" w:rsidR="00963873" w:rsidRDefault="00000000">
      <w:pPr>
        <w:pStyle w:val="BodyText"/>
        <w:spacing w:before="142"/>
        <w:ind w:left="1335" w:right="2577"/>
      </w:pPr>
      <w:r>
        <w:t>If</w:t>
      </w:r>
      <w:r>
        <w:rPr>
          <w:spacing w:val="-3"/>
        </w:rPr>
        <w:t xml:space="preserve"> </w:t>
      </w:r>
      <w:r>
        <w:t>parts</w:t>
      </w:r>
      <w:r>
        <w:rPr>
          <w:spacing w:val="-3"/>
        </w:rPr>
        <w:t xml:space="preserve"> </w:t>
      </w:r>
      <w:r>
        <w:t>of</w:t>
      </w:r>
      <w:r>
        <w:rPr>
          <w:spacing w:val="-3"/>
        </w:rPr>
        <w:t xml:space="preserve"> </w:t>
      </w:r>
      <w:r>
        <w:t>the</w:t>
      </w:r>
      <w:r>
        <w:rPr>
          <w:spacing w:val="-3"/>
        </w:rPr>
        <w:t xml:space="preserve"> </w:t>
      </w:r>
      <w:r>
        <w:t>page</w:t>
      </w:r>
      <w:r>
        <w:rPr>
          <w:spacing w:val="-3"/>
        </w:rPr>
        <w:t xml:space="preserve"> </w:t>
      </w:r>
      <w:r>
        <w:t>are</w:t>
      </w:r>
      <w:r>
        <w:rPr>
          <w:spacing w:val="-3"/>
        </w:rPr>
        <w:t xml:space="preserve"> </w:t>
      </w:r>
      <w:r>
        <w:t>changing,</w:t>
      </w:r>
      <w:r>
        <w:rPr>
          <w:spacing w:val="-4"/>
        </w:rPr>
        <w:t xml:space="preserve"> </w:t>
      </w:r>
      <w:r>
        <w:t>you</w:t>
      </w:r>
      <w:r>
        <w:rPr>
          <w:spacing w:val="-3"/>
        </w:rPr>
        <w:t xml:space="preserve"> </w:t>
      </w:r>
      <w:r>
        <w:t>can</w:t>
      </w:r>
      <w:r>
        <w:rPr>
          <w:spacing w:val="-3"/>
        </w:rPr>
        <w:t xml:space="preserve"> </w:t>
      </w:r>
      <w:r>
        <w:t>wrap</w:t>
      </w:r>
      <w:r>
        <w:rPr>
          <w:spacing w:val="-3"/>
        </w:rPr>
        <w:t xml:space="preserve"> </w:t>
      </w:r>
      <w:r>
        <w:t>the</w:t>
      </w:r>
      <w:r>
        <w:rPr>
          <w:spacing w:val="-3"/>
        </w:rPr>
        <w:t xml:space="preserve"> </w:t>
      </w:r>
      <w:r>
        <w:t>static</w:t>
      </w:r>
      <w:r>
        <w:rPr>
          <w:spacing w:val="-3"/>
        </w:rPr>
        <w:t xml:space="preserve"> </w:t>
      </w:r>
      <w:r>
        <w:t>sections</w:t>
      </w:r>
      <w:r>
        <w:rPr>
          <w:spacing w:val="-3"/>
        </w:rPr>
        <w:t xml:space="preserve"> </w:t>
      </w:r>
      <w:r>
        <w:t>as</w:t>
      </w:r>
      <w:r>
        <w:rPr>
          <w:spacing w:val="-2"/>
        </w:rPr>
        <w:t xml:space="preserve"> </w:t>
      </w:r>
      <w:r>
        <w:t>user controls and cache the user controls using page fragment caching.</w:t>
      </w:r>
    </w:p>
    <w:p w14:paraId="1968E47C" w14:textId="77777777" w:rsidR="00963873" w:rsidRDefault="00000000">
      <w:pPr>
        <w:pStyle w:val="Heading2"/>
        <w:numPr>
          <w:ilvl w:val="0"/>
          <w:numId w:val="256"/>
        </w:numPr>
        <w:tabs>
          <w:tab w:val="left" w:pos="732"/>
        </w:tabs>
        <w:spacing w:before="243"/>
        <w:ind w:right="2763" w:firstLine="0"/>
      </w:pPr>
      <w:bookmarkStart w:id="115" w:name="_TOC_250398"/>
      <w:r>
        <w:t>How</w:t>
      </w:r>
      <w:r>
        <w:rPr>
          <w:spacing w:val="-5"/>
        </w:rPr>
        <w:t xml:space="preserve"> </w:t>
      </w:r>
      <w:r>
        <w:t>can</w:t>
      </w:r>
      <w:r>
        <w:rPr>
          <w:spacing w:val="-5"/>
        </w:rPr>
        <w:t xml:space="preserve"> </w:t>
      </w:r>
      <w:r>
        <w:t>you</w:t>
      </w:r>
      <w:r>
        <w:rPr>
          <w:spacing w:val="-5"/>
        </w:rPr>
        <w:t xml:space="preserve"> </w:t>
      </w:r>
      <w:r>
        <w:t>cache</w:t>
      </w:r>
      <w:r>
        <w:rPr>
          <w:spacing w:val="-5"/>
        </w:rPr>
        <w:t xml:space="preserve"> </w:t>
      </w:r>
      <w:r>
        <w:t>different</w:t>
      </w:r>
      <w:r>
        <w:rPr>
          <w:spacing w:val="-5"/>
        </w:rPr>
        <w:t xml:space="preserve"> </w:t>
      </w:r>
      <w:r>
        <w:t>version</w:t>
      </w:r>
      <w:r>
        <w:rPr>
          <w:spacing w:val="-5"/>
        </w:rPr>
        <w:t xml:space="preserve"> </w:t>
      </w:r>
      <w:r>
        <w:t>of</w:t>
      </w:r>
      <w:r>
        <w:rPr>
          <w:spacing w:val="-5"/>
        </w:rPr>
        <w:t xml:space="preserve"> </w:t>
      </w:r>
      <w:r>
        <w:t>same</w:t>
      </w:r>
      <w:r>
        <w:rPr>
          <w:spacing w:val="-4"/>
        </w:rPr>
        <w:t xml:space="preserve"> </w:t>
      </w:r>
      <w:r>
        <w:t>page</w:t>
      </w:r>
      <w:r>
        <w:rPr>
          <w:spacing w:val="-5"/>
        </w:rPr>
        <w:t xml:space="preserve"> </w:t>
      </w:r>
      <w:bookmarkEnd w:id="115"/>
      <w:r>
        <w:t>using ASP.NET cache object?</w:t>
      </w:r>
    </w:p>
    <w:p w14:paraId="681222BD" w14:textId="77777777" w:rsidR="00963873" w:rsidRDefault="00000000">
      <w:pPr>
        <w:pStyle w:val="BodyText"/>
        <w:spacing w:before="57"/>
        <w:ind w:right="1584"/>
      </w:pPr>
      <w:r>
        <w:t>Output</w:t>
      </w:r>
      <w:r>
        <w:rPr>
          <w:spacing w:val="40"/>
        </w:rPr>
        <w:t xml:space="preserve"> </w:t>
      </w:r>
      <w:r>
        <w:t>cache</w:t>
      </w:r>
      <w:r>
        <w:rPr>
          <w:spacing w:val="40"/>
        </w:rPr>
        <w:t xml:space="preserve"> </w:t>
      </w:r>
      <w:r>
        <w:t>functionality</w:t>
      </w:r>
      <w:r>
        <w:rPr>
          <w:spacing w:val="40"/>
        </w:rPr>
        <w:t xml:space="preserve"> </w:t>
      </w:r>
      <w:r>
        <w:t>is</w:t>
      </w:r>
      <w:r>
        <w:rPr>
          <w:spacing w:val="40"/>
        </w:rPr>
        <w:t xml:space="preserve"> </w:t>
      </w:r>
      <w:r>
        <w:t>achieved</w:t>
      </w:r>
      <w:r>
        <w:rPr>
          <w:spacing w:val="40"/>
        </w:rPr>
        <w:t xml:space="preserve"> </w:t>
      </w:r>
      <w:r>
        <w:t>by</w:t>
      </w:r>
      <w:r>
        <w:rPr>
          <w:spacing w:val="40"/>
        </w:rPr>
        <w:t xml:space="preserve"> </w:t>
      </w:r>
      <w:r>
        <w:t>using</w:t>
      </w:r>
      <w:r>
        <w:rPr>
          <w:spacing w:val="40"/>
        </w:rPr>
        <w:t xml:space="preserve"> </w:t>
      </w:r>
      <w:r>
        <w:t>“OutputCache”</w:t>
      </w:r>
      <w:r>
        <w:rPr>
          <w:spacing w:val="40"/>
        </w:rPr>
        <w:t xml:space="preserve"> </w:t>
      </w:r>
      <w:r>
        <w:t>attribute</w:t>
      </w:r>
      <w:r>
        <w:rPr>
          <w:spacing w:val="40"/>
        </w:rPr>
        <w:t xml:space="preserve"> </w:t>
      </w:r>
      <w:r>
        <w:t>on</w:t>
      </w:r>
      <w:r>
        <w:rPr>
          <w:spacing w:val="40"/>
        </w:rPr>
        <w:t xml:space="preserve"> </w:t>
      </w:r>
      <w:r>
        <w:t>ASP.NET</w:t>
      </w:r>
      <w:r>
        <w:rPr>
          <w:spacing w:val="40"/>
        </w:rPr>
        <w:t xml:space="preserve"> </w:t>
      </w:r>
      <w:r>
        <w:t>page header. Below is the syntax</w:t>
      </w:r>
    </w:p>
    <w:p w14:paraId="1ACBA79F" w14:textId="77777777" w:rsidR="00963873" w:rsidRDefault="00000000">
      <w:pPr>
        <w:pStyle w:val="BodyText"/>
        <w:spacing w:before="8"/>
        <w:ind w:left="0"/>
        <w:rPr>
          <w:sz w:val="10"/>
        </w:rPr>
      </w:pPr>
      <w:r>
        <w:rPr>
          <w:noProof/>
        </w:rPr>
        <mc:AlternateContent>
          <mc:Choice Requires="wps">
            <w:drawing>
              <wp:anchor distT="0" distB="0" distL="0" distR="0" simplePos="0" relativeHeight="487652864" behindDoc="1" locked="0" layoutInCell="1" allowOverlap="1" wp14:anchorId="62D2DDD0" wp14:editId="4E94693A">
                <wp:simplePos x="0" y="0"/>
                <wp:positionH relativeFrom="page">
                  <wp:posOffset>1044701</wp:posOffset>
                </wp:positionH>
                <wp:positionV relativeFrom="paragraph">
                  <wp:posOffset>96561</wp:posOffset>
                </wp:positionV>
                <wp:extent cx="5607050" cy="400050"/>
                <wp:effectExtent l="0" t="0" r="0" b="0"/>
                <wp:wrapTopAndBottom/>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0050"/>
                        </a:xfrm>
                        <a:prstGeom prst="rect">
                          <a:avLst/>
                        </a:prstGeom>
                        <a:solidFill>
                          <a:srgbClr val="E6E6E6"/>
                        </a:solidFill>
                        <a:ln w="6095">
                          <a:solidFill>
                            <a:srgbClr val="000000"/>
                          </a:solidFill>
                          <a:prstDash val="solid"/>
                        </a:ln>
                      </wps:spPr>
                      <wps:txbx>
                        <w:txbxContent>
                          <w:p w14:paraId="148231C9" w14:textId="77777777" w:rsidR="00963873" w:rsidRDefault="00000000">
                            <w:pPr>
                              <w:spacing w:before="20" w:line="300" w:lineRule="atLeast"/>
                              <w:ind w:left="150"/>
                              <w:rPr>
                                <w:rFonts w:ascii="Courier New"/>
                                <w:color w:val="000000"/>
                                <w:sz w:val="20"/>
                              </w:rPr>
                            </w:pPr>
                            <w:r>
                              <w:rPr>
                                <w:rFonts w:ascii="Courier New"/>
                                <w:color w:val="000000"/>
                                <w:sz w:val="20"/>
                              </w:rPr>
                              <w:t>&lt;%@</w:t>
                            </w:r>
                            <w:r>
                              <w:rPr>
                                <w:rFonts w:ascii="Courier New"/>
                                <w:color w:val="000000"/>
                                <w:spacing w:val="-11"/>
                                <w:sz w:val="20"/>
                              </w:rPr>
                              <w:t xml:space="preserve"> </w:t>
                            </w:r>
                            <w:r>
                              <w:rPr>
                                <w:rFonts w:ascii="Courier New"/>
                                <w:color w:val="000000"/>
                                <w:sz w:val="20"/>
                              </w:rPr>
                              <w:t>OutputCache</w:t>
                            </w:r>
                            <w:r>
                              <w:rPr>
                                <w:rFonts w:ascii="Courier New"/>
                                <w:color w:val="000000"/>
                                <w:spacing w:val="-11"/>
                                <w:sz w:val="20"/>
                              </w:rPr>
                              <w:t xml:space="preserve"> </w:t>
                            </w:r>
                            <w:r>
                              <w:rPr>
                                <w:rFonts w:ascii="Courier New"/>
                                <w:color w:val="000000"/>
                                <w:sz w:val="20"/>
                              </w:rPr>
                              <w:t>Duration="20"</w:t>
                            </w:r>
                            <w:r>
                              <w:rPr>
                                <w:rFonts w:ascii="Courier New"/>
                                <w:color w:val="000000"/>
                                <w:spacing w:val="-11"/>
                                <w:sz w:val="20"/>
                              </w:rPr>
                              <w:t xml:space="preserve"> </w:t>
                            </w:r>
                            <w:r>
                              <w:rPr>
                                <w:rFonts w:ascii="Courier New"/>
                                <w:color w:val="000000"/>
                                <w:sz w:val="20"/>
                              </w:rPr>
                              <w:t>Location="Server"</w:t>
                            </w:r>
                            <w:r>
                              <w:rPr>
                                <w:rFonts w:ascii="Courier New"/>
                                <w:color w:val="000000"/>
                                <w:spacing w:val="-11"/>
                                <w:sz w:val="20"/>
                              </w:rPr>
                              <w:t xml:space="preserve"> </w:t>
                            </w:r>
                            <w:r>
                              <w:rPr>
                                <w:rFonts w:ascii="Courier New"/>
                                <w:color w:val="000000"/>
                                <w:sz w:val="20"/>
                              </w:rPr>
                              <w:t>VaryByParam="state" VaryByCustom="minorversion" VaryByHeader="Accept-Language"%&gt;</w:t>
                            </w:r>
                          </w:p>
                        </w:txbxContent>
                      </wps:txbx>
                      <wps:bodyPr wrap="square" lIns="0" tIns="0" rIns="0" bIns="0" rtlCol="0">
                        <a:noAutofit/>
                      </wps:bodyPr>
                    </wps:wsp>
                  </a:graphicData>
                </a:graphic>
              </wp:anchor>
            </w:drawing>
          </mc:Choice>
          <mc:Fallback>
            <w:pict>
              <v:shape w14:anchorId="62D2DDD0" id="Textbox 153" o:spid="_x0000_s1134" type="#_x0000_t202" style="position:absolute;margin-left:82.25pt;margin-top:7.6pt;width:441.5pt;height:31.5pt;z-index:-15663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" fillcolor="#e6e6e6" strokeweight=".16931mm">
                <v:path arrowok="t"/>
                <v:textbox inset="0,0,0,0">
                  <w:txbxContent>
                    <w:p w14:paraId="148231C9" w14:textId="77777777" w:rsidR="00963873" w:rsidRDefault="00000000">
                      <w:pPr>
                        <w:spacing w:before="20" w:line="300" w:lineRule="atLeast"/>
                        <w:ind w:left="150"/>
                        <w:rPr>
                          <w:rFonts w:ascii="Courier New"/>
                          <w:color w:val="000000"/>
                          <w:sz w:val="20"/>
                        </w:rPr>
                      </w:pPr>
                      <w:r>
                        <w:rPr>
                          <w:rFonts w:ascii="Courier New"/>
                          <w:color w:val="000000"/>
                          <w:sz w:val="20"/>
                        </w:rPr>
                        <w:t>&lt;%@</w:t>
                      </w:r>
                      <w:r>
                        <w:rPr>
                          <w:rFonts w:ascii="Courier New"/>
                          <w:color w:val="000000"/>
                          <w:spacing w:val="-11"/>
                          <w:sz w:val="20"/>
                        </w:rPr>
                        <w:t xml:space="preserve"> </w:t>
                      </w:r>
                      <w:r>
                        <w:rPr>
                          <w:rFonts w:ascii="Courier New"/>
                          <w:color w:val="000000"/>
                          <w:sz w:val="20"/>
                        </w:rPr>
                        <w:t>OutputCache</w:t>
                      </w:r>
                      <w:r>
                        <w:rPr>
                          <w:rFonts w:ascii="Courier New"/>
                          <w:color w:val="000000"/>
                          <w:spacing w:val="-11"/>
                          <w:sz w:val="20"/>
                        </w:rPr>
                        <w:t xml:space="preserve"> </w:t>
                      </w:r>
                      <w:r>
                        <w:rPr>
                          <w:rFonts w:ascii="Courier New"/>
                          <w:color w:val="000000"/>
                          <w:sz w:val="20"/>
                        </w:rPr>
                        <w:t>Duration="20"</w:t>
                      </w:r>
                      <w:r>
                        <w:rPr>
                          <w:rFonts w:ascii="Courier New"/>
                          <w:color w:val="000000"/>
                          <w:spacing w:val="-11"/>
                          <w:sz w:val="20"/>
                        </w:rPr>
                        <w:t xml:space="preserve"> </w:t>
                      </w:r>
                      <w:r>
                        <w:rPr>
                          <w:rFonts w:ascii="Courier New"/>
                          <w:color w:val="000000"/>
                          <w:sz w:val="20"/>
                        </w:rPr>
                        <w:t>Location="Server"</w:t>
                      </w:r>
                      <w:r>
                        <w:rPr>
                          <w:rFonts w:ascii="Courier New"/>
                          <w:color w:val="000000"/>
                          <w:spacing w:val="-11"/>
                          <w:sz w:val="20"/>
                        </w:rPr>
                        <w:t xml:space="preserve"> </w:t>
                      </w:r>
                      <w:r>
                        <w:rPr>
                          <w:rFonts w:ascii="Courier New"/>
                          <w:color w:val="000000"/>
                          <w:sz w:val="20"/>
                        </w:rPr>
                        <w:t>VaryByParam="state" VaryByCustom="minorversion" VaryByHeader="Accept-Language"%&gt;</w:t>
                      </w:r>
                    </w:p>
                  </w:txbxContent>
                </v:textbox>
                <w10:wrap type="topAndBottom" anchorx="page"/>
              </v:shape>
            </w:pict>
          </mc:Fallback>
        </mc:AlternateContent>
      </w:r>
    </w:p>
    <w:p w14:paraId="11EA3503" w14:textId="77777777" w:rsidR="00963873" w:rsidRDefault="00000000">
      <w:pPr>
        <w:pStyle w:val="ListParagraph"/>
        <w:numPr>
          <w:ilvl w:val="1"/>
          <w:numId w:val="256"/>
        </w:numPr>
        <w:tabs>
          <w:tab w:val="left" w:pos="1501"/>
          <w:tab w:val="left" w:pos="1508"/>
        </w:tabs>
        <w:spacing w:before="62"/>
        <w:ind w:right="1577" w:hanging="361"/>
      </w:pPr>
      <w:r>
        <w:rPr>
          <w:b/>
        </w:rPr>
        <w:t>VaryByParam:</w:t>
      </w:r>
      <w:r>
        <w:rPr>
          <w:b/>
          <w:spacing w:val="40"/>
        </w:rPr>
        <w:t xml:space="preserve"> </w:t>
      </w:r>
      <w:r>
        <w:rPr>
          <w:b/>
        </w:rPr>
        <w:t>-</w:t>
      </w:r>
      <w:r>
        <w:rPr>
          <w:b/>
          <w:spacing w:val="40"/>
        </w:rPr>
        <w:t xml:space="preserve"> </w:t>
      </w:r>
      <w:r>
        <w:t>Caches</w:t>
      </w:r>
      <w:r>
        <w:rPr>
          <w:spacing w:val="40"/>
        </w:rPr>
        <w:t xml:space="preserve"> </w:t>
      </w:r>
      <w:r>
        <w:t>different</w:t>
      </w:r>
      <w:r>
        <w:rPr>
          <w:spacing w:val="40"/>
        </w:rPr>
        <w:t xml:space="preserve"> </w:t>
      </w:r>
      <w:r>
        <w:t>version</w:t>
      </w:r>
      <w:r>
        <w:rPr>
          <w:spacing w:val="40"/>
        </w:rPr>
        <w:t xml:space="preserve"> </w:t>
      </w:r>
      <w:r>
        <w:t>depending</w:t>
      </w:r>
      <w:r>
        <w:rPr>
          <w:spacing w:val="40"/>
        </w:rPr>
        <w:t xml:space="preserve"> </w:t>
      </w:r>
      <w:r>
        <w:t>on</w:t>
      </w:r>
      <w:r>
        <w:rPr>
          <w:spacing w:val="40"/>
        </w:rPr>
        <w:t xml:space="preserve"> </w:t>
      </w:r>
      <w:r>
        <w:t>input</w:t>
      </w:r>
      <w:r>
        <w:rPr>
          <w:spacing w:val="40"/>
        </w:rPr>
        <w:t xml:space="preserve"> </w:t>
      </w:r>
      <w:r>
        <w:t>parameters</w:t>
      </w:r>
      <w:r>
        <w:rPr>
          <w:spacing w:val="40"/>
        </w:rPr>
        <w:t xml:space="preserve"> </w:t>
      </w:r>
      <w:r>
        <w:t>send through HTTP POST/GET.</w:t>
      </w:r>
    </w:p>
    <w:p w14:paraId="61007B0C" w14:textId="77777777" w:rsidR="00963873" w:rsidRDefault="00000000">
      <w:pPr>
        <w:pStyle w:val="ListParagraph"/>
        <w:numPr>
          <w:ilvl w:val="1"/>
          <w:numId w:val="256"/>
        </w:numPr>
        <w:tabs>
          <w:tab w:val="left" w:pos="1501"/>
          <w:tab w:val="left" w:pos="1508"/>
        </w:tabs>
        <w:spacing w:before="143"/>
        <w:ind w:right="1578" w:hanging="360"/>
      </w:pPr>
      <w:r>
        <w:rPr>
          <w:b/>
        </w:rPr>
        <w:t xml:space="preserve">VaryByHeader: - </w:t>
      </w:r>
      <w:r>
        <w:t xml:space="preserve">Caches different version depending on the contents of the page </w:t>
      </w:r>
      <w:r>
        <w:rPr>
          <w:spacing w:val="-2"/>
        </w:rPr>
        <w:t>header.</w:t>
      </w:r>
    </w:p>
    <w:p w14:paraId="6A7D55B8" w14:textId="77777777" w:rsidR="00963873" w:rsidRDefault="00000000">
      <w:pPr>
        <w:pStyle w:val="ListParagraph"/>
        <w:numPr>
          <w:ilvl w:val="1"/>
          <w:numId w:val="256"/>
        </w:numPr>
        <w:tabs>
          <w:tab w:val="left" w:pos="1508"/>
          <w:tab w:val="left" w:pos="1556"/>
        </w:tabs>
        <w:spacing w:before="144"/>
        <w:ind w:right="1576" w:hanging="360"/>
      </w:pPr>
      <w:r>
        <w:tab/>
      </w:r>
      <w:r>
        <w:rPr>
          <w:b/>
        </w:rPr>
        <w:t>VaryByCustom: -</w:t>
      </w:r>
      <w:r>
        <w:t>Lets you customize the way the cache handles page variations</w:t>
      </w:r>
      <w:r>
        <w:rPr>
          <w:spacing w:val="40"/>
        </w:rPr>
        <w:t xml:space="preserve"> </w:t>
      </w:r>
      <w:r>
        <w:t>by declaring the attribute and overriding the GetVaryByCustomString handler.</w:t>
      </w:r>
    </w:p>
    <w:p w14:paraId="654E764B" w14:textId="77777777" w:rsidR="00963873" w:rsidRDefault="00000000">
      <w:pPr>
        <w:pStyle w:val="ListParagraph"/>
        <w:numPr>
          <w:ilvl w:val="1"/>
          <w:numId w:val="256"/>
        </w:numPr>
        <w:tabs>
          <w:tab w:val="left" w:pos="1508"/>
          <w:tab w:val="left" w:pos="1556"/>
        </w:tabs>
        <w:spacing w:before="142"/>
        <w:ind w:right="1571" w:hanging="361"/>
      </w:pPr>
      <w:r>
        <w:tab/>
      </w:r>
      <w:r>
        <w:rPr>
          <w:b/>
        </w:rPr>
        <w:t>VaryByControl:</w:t>
      </w:r>
      <w:r>
        <w:rPr>
          <w:b/>
          <w:spacing w:val="40"/>
        </w:rPr>
        <w:t xml:space="preserve"> </w:t>
      </w:r>
      <w:r>
        <w:rPr>
          <w:b/>
        </w:rPr>
        <w:t>-</w:t>
      </w:r>
      <w:r>
        <w:t>Caches</w:t>
      </w:r>
      <w:r>
        <w:rPr>
          <w:spacing w:val="-2"/>
        </w:rPr>
        <w:t xml:space="preserve"> </w:t>
      </w:r>
      <w:r>
        <w:t>different</w:t>
      </w:r>
      <w:r>
        <w:rPr>
          <w:spacing w:val="-2"/>
        </w:rPr>
        <w:t xml:space="preserve"> </w:t>
      </w:r>
      <w:r>
        <w:t>versions</w:t>
      </w:r>
      <w:r>
        <w:rPr>
          <w:spacing w:val="-2"/>
        </w:rPr>
        <w:t xml:space="preserve"> </w:t>
      </w:r>
      <w:r>
        <w:t>of</w:t>
      </w:r>
      <w:r>
        <w:rPr>
          <w:spacing w:val="-2"/>
        </w:rPr>
        <w:t xml:space="preserve"> </w:t>
      </w:r>
      <w:r>
        <w:t>a</w:t>
      </w:r>
      <w:r>
        <w:rPr>
          <w:spacing w:val="-2"/>
        </w:rPr>
        <w:t xml:space="preserve"> </w:t>
      </w:r>
      <w:r>
        <w:t>user</w:t>
      </w:r>
      <w:r>
        <w:rPr>
          <w:spacing w:val="-2"/>
        </w:rPr>
        <w:t xml:space="preserve"> </w:t>
      </w:r>
      <w:r>
        <w:t>control</w:t>
      </w:r>
      <w:r>
        <w:rPr>
          <w:spacing w:val="-2"/>
        </w:rPr>
        <w:t xml:space="preserve"> </w:t>
      </w:r>
      <w:r>
        <w:t>based</w:t>
      </w:r>
      <w:r>
        <w:rPr>
          <w:spacing w:val="-2"/>
        </w:rPr>
        <w:t xml:space="preserve"> </w:t>
      </w:r>
      <w:r>
        <w:t>on</w:t>
      </w:r>
      <w:r>
        <w:rPr>
          <w:spacing w:val="-2"/>
        </w:rPr>
        <w:t xml:space="preserve"> </w:t>
      </w:r>
      <w:r>
        <w:t>the</w:t>
      </w:r>
      <w:r>
        <w:rPr>
          <w:spacing w:val="-2"/>
        </w:rPr>
        <w:t xml:space="preserve"> </w:t>
      </w:r>
      <w:r>
        <w:t>value</w:t>
      </w:r>
      <w:r>
        <w:rPr>
          <w:spacing w:val="-2"/>
        </w:rPr>
        <w:t xml:space="preserve"> </w:t>
      </w:r>
      <w:r>
        <w:t>of properties of ASP objects in the control.</w:t>
      </w:r>
    </w:p>
    <w:p w14:paraId="0E1CFE28" w14:textId="77777777" w:rsidR="00963873" w:rsidRDefault="00000000">
      <w:pPr>
        <w:pStyle w:val="Heading2"/>
        <w:numPr>
          <w:ilvl w:val="0"/>
          <w:numId w:val="255"/>
        </w:numPr>
        <w:tabs>
          <w:tab w:val="left" w:pos="730"/>
        </w:tabs>
        <w:ind w:left="730" w:hanging="430"/>
      </w:pPr>
      <w:bookmarkStart w:id="116" w:name="_TOC_250397"/>
      <w:r>
        <w:t>How</w:t>
      </w:r>
      <w:r>
        <w:rPr>
          <w:spacing w:val="-4"/>
        </w:rPr>
        <w:t xml:space="preserve"> </w:t>
      </w:r>
      <w:r>
        <w:t>will</w:t>
      </w:r>
      <w:r>
        <w:rPr>
          <w:spacing w:val="-5"/>
        </w:rPr>
        <w:t xml:space="preserve"> </w:t>
      </w:r>
      <w:r>
        <w:t>implement</w:t>
      </w:r>
      <w:r>
        <w:rPr>
          <w:spacing w:val="-6"/>
        </w:rPr>
        <w:t xml:space="preserve"> </w:t>
      </w:r>
      <w:r>
        <w:t>Page</w:t>
      </w:r>
      <w:r>
        <w:rPr>
          <w:spacing w:val="-5"/>
        </w:rPr>
        <w:t xml:space="preserve"> </w:t>
      </w:r>
      <w:r>
        <w:t>Fragment</w:t>
      </w:r>
      <w:r>
        <w:rPr>
          <w:spacing w:val="-5"/>
        </w:rPr>
        <w:t xml:space="preserve"> </w:t>
      </w:r>
      <w:bookmarkEnd w:id="116"/>
      <w:r>
        <w:rPr>
          <w:spacing w:val="-2"/>
        </w:rPr>
        <w:t>Caching?</w:t>
      </w:r>
    </w:p>
    <w:p w14:paraId="094EEF05" w14:textId="77777777" w:rsidR="00963873" w:rsidRDefault="00000000">
      <w:pPr>
        <w:pStyle w:val="BodyText"/>
        <w:spacing w:before="58"/>
        <w:ind w:left="299" w:right="1578"/>
        <w:jc w:val="both"/>
      </w:pPr>
      <w:r>
        <w:t>Page</w:t>
      </w:r>
      <w:r>
        <w:rPr>
          <w:spacing w:val="-1"/>
        </w:rPr>
        <w:t xml:space="preserve"> </w:t>
      </w:r>
      <w:r>
        <w:t>fragment</w:t>
      </w:r>
      <w:r>
        <w:rPr>
          <w:spacing w:val="-1"/>
        </w:rPr>
        <w:t xml:space="preserve"> </w:t>
      </w:r>
      <w:r>
        <w:t>caching</w:t>
      </w:r>
      <w:r>
        <w:rPr>
          <w:spacing w:val="-1"/>
        </w:rPr>
        <w:t xml:space="preserve"> </w:t>
      </w:r>
      <w:r>
        <w:t>involves</w:t>
      </w:r>
      <w:r>
        <w:rPr>
          <w:spacing w:val="-1"/>
        </w:rPr>
        <w:t xml:space="preserve"> </w:t>
      </w:r>
      <w:r>
        <w:t>the</w:t>
      </w:r>
      <w:r>
        <w:rPr>
          <w:spacing w:val="-1"/>
        </w:rPr>
        <w:t xml:space="preserve"> </w:t>
      </w:r>
      <w:r>
        <w:t>caching</w:t>
      </w:r>
      <w:r>
        <w:rPr>
          <w:spacing w:val="-1"/>
        </w:rPr>
        <w:t xml:space="preserve"> </w:t>
      </w:r>
      <w:r>
        <w:t>of</w:t>
      </w:r>
      <w:r>
        <w:rPr>
          <w:spacing w:val="-1"/>
        </w:rPr>
        <w:t xml:space="preserve"> </w:t>
      </w:r>
      <w:r>
        <w:t>a</w:t>
      </w:r>
      <w:r>
        <w:rPr>
          <w:spacing w:val="-1"/>
        </w:rPr>
        <w:t xml:space="preserve"> </w:t>
      </w:r>
      <w:r>
        <w:t>fragment</w:t>
      </w:r>
      <w:r>
        <w:rPr>
          <w:spacing w:val="-1"/>
        </w:rPr>
        <w:t xml:space="preserve"> </w:t>
      </w:r>
      <w:r>
        <w:t>of</w:t>
      </w:r>
      <w:r>
        <w:rPr>
          <w:spacing w:val="-1"/>
        </w:rPr>
        <w:t xml:space="preserve"> </w:t>
      </w:r>
      <w:r>
        <w:t>the</w:t>
      </w:r>
      <w:r>
        <w:rPr>
          <w:spacing w:val="-1"/>
        </w:rPr>
        <w:t xml:space="preserve"> </w:t>
      </w:r>
      <w:r>
        <w:t>page,</w:t>
      </w:r>
      <w:r>
        <w:rPr>
          <w:spacing w:val="-1"/>
        </w:rPr>
        <w:t xml:space="preserve"> </w:t>
      </w:r>
      <w:r>
        <w:t>rather</w:t>
      </w:r>
      <w:r>
        <w:rPr>
          <w:spacing w:val="-1"/>
        </w:rPr>
        <w:t xml:space="preserve"> </w:t>
      </w:r>
      <w:r>
        <w:t>than</w:t>
      </w:r>
      <w:r>
        <w:rPr>
          <w:spacing w:val="-1"/>
        </w:rPr>
        <w:t xml:space="preserve"> </w:t>
      </w:r>
      <w:r>
        <w:t>the</w:t>
      </w:r>
      <w:r>
        <w:rPr>
          <w:spacing w:val="-1"/>
        </w:rPr>
        <w:t xml:space="preserve"> </w:t>
      </w:r>
      <w:r>
        <w:t>entire page. When portions of the page are need to be dynamically created for each user request this is best method as compared to page caching. You can wrap Web Forms user control and cache the control so that these portions of the page do not need to be recreated each time.</w:t>
      </w:r>
    </w:p>
    <w:p w14:paraId="343445EB" w14:textId="77777777" w:rsidR="00963873" w:rsidRDefault="00000000">
      <w:pPr>
        <w:pStyle w:val="Heading2"/>
        <w:numPr>
          <w:ilvl w:val="0"/>
          <w:numId w:val="255"/>
        </w:numPr>
        <w:tabs>
          <w:tab w:val="left" w:pos="731"/>
        </w:tabs>
        <w:spacing w:before="243"/>
        <w:ind w:left="731" w:hanging="432"/>
      </w:pPr>
      <w:bookmarkStart w:id="117" w:name="_TOC_250396"/>
      <w:r>
        <w:t>Can</w:t>
      </w:r>
      <w:r>
        <w:rPr>
          <w:spacing w:val="-5"/>
        </w:rPr>
        <w:t xml:space="preserve"> </w:t>
      </w:r>
      <w:r>
        <w:t>you</w:t>
      </w:r>
      <w:r>
        <w:rPr>
          <w:spacing w:val="-3"/>
        </w:rPr>
        <w:t xml:space="preserve"> </w:t>
      </w:r>
      <w:r>
        <w:t>compare</w:t>
      </w:r>
      <w:r>
        <w:rPr>
          <w:spacing w:val="-3"/>
        </w:rPr>
        <w:t xml:space="preserve"> </w:t>
      </w:r>
      <w:r>
        <w:t>ASP.NET</w:t>
      </w:r>
      <w:r>
        <w:rPr>
          <w:spacing w:val="-2"/>
        </w:rPr>
        <w:t xml:space="preserve"> </w:t>
      </w:r>
      <w:r>
        <w:t>sessions</w:t>
      </w:r>
      <w:r>
        <w:rPr>
          <w:spacing w:val="-3"/>
        </w:rPr>
        <w:t xml:space="preserve"> </w:t>
      </w:r>
      <w:r>
        <w:t>with</w:t>
      </w:r>
      <w:r>
        <w:rPr>
          <w:spacing w:val="-3"/>
        </w:rPr>
        <w:t xml:space="preserve"> </w:t>
      </w:r>
      <w:r>
        <w:t>classic</w:t>
      </w:r>
      <w:r>
        <w:rPr>
          <w:spacing w:val="-2"/>
        </w:rPr>
        <w:t xml:space="preserve"> </w:t>
      </w:r>
      <w:bookmarkEnd w:id="117"/>
      <w:r>
        <w:rPr>
          <w:spacing w:val="-4"/>
        </w:rPr>
        <w:t>ASP?</w:t>
      </w:r>
    </w:p>
    <w:p w14:paraId="546B1D90" w14:textId="77777777" w:rsidR="00963873" w:rsidRDefault="00000000">
      <w:pPr>
        <w:pStyle w:val="BodyText"/>
        <w:spacing w:before="57" w:line="376" w:lineRule="auto"/>
        <w:ind w:left="299" w:right="2288"/>
        <w:jc w:val="both"/>
      </w:pPr>
      <w:r>
        <w:t>ASP.NET</w:t>
      </w:r>
      <w:r>
        <w:rPr>
          <w:spacing w:val="-4"/>
        </w:rPr>
        <w:t xml:space="preserve"> </w:t>
      </w:r>
      <w:r>
        <w:t>session</w:t>
      </w:r>
      <w:r>
        <w:rPr>
          <w:spacing w:val="-4"/>
        </w:rPr>
        <w:t xml:space="preserve"> </w:t>
      </w:r>
      <w:r>
        <w:t>caches</w:t>
      </w:r>
      <w:r>
        <w:rPr>
          <w:spacing w:val="-4"/>
        </w:rPr>
        <w:t xml:space="preserve"> </w:t>
      </w:r>
      <w:r>
        <w:t>per</w:t>
      </w:r>
      <w:r>
        <w:rPr>
          <w:spacing w:val="-4"/>
        </w:rPr>
        <w:t xml:space="preserve"> </w:t>
      </w:r>
      <w:r>
        <w:t>user</w:t>
      </w:r>
      <w:r>
        <w:rPr>
          <w:spacing w:val="-4"/>
        </w:rPr>
        <w:t xml:space="preserve"> </w:t>
      </w:r>
      <w:r>
        <w:t>session</w:t>
      </w:r>
      <w:r>
        <w:rPr>
          <w:spacing w:val="-4"/>
        </w:rPr>
        <w:t xml:space="preserve"> </w:t>
      </w:r>
      <w:r>
        <w:t>state.</w:t>
      </w:r>
      <w:r>
        <w:rPr>
          <w:spacing w:val="-5"/>
        </w:rPr>
        <w:t xml:space="preserve"> </w:t>
      </w:r>
      <w:r>
        <w:t>It</w:t>
      </w:r>
      <w:r>
        <w:rPr>
          <w:spacing w:val="-4"/>
        </w:rPr>
        <w:t xml:space="preserve"> </w:t>
      </w:r>
      <w:r>
        <w:t>basically</w:t>
      </w:r>
      <w:r>
        <w:rPr>
          <w:spacing w:val="-2"/>
        </w:rPr>
        <w:t xml:space="preserve"> </w:t>
      </w:r>
      <w:r>
        <w:t>uses</w:t>
      </w:r>
      <w:r>
        <w:rPr>
          <w:spacing w:val="-4"/>
        </w:rPr>
        <w:t xml:space="preserve"> </w:t>
      </w:r>
      <w:r>
        <w:t>“HttpSessionState”</w:t>
      </w:r>
      <w:r>
        <w:rPr>
          <w:spacing w:val="-4"/>
        </w:rPr>
        <w:t xml:space="preserve"> </w:t>
      </w:r>
      <w:r>
        <w:t>class. Following are the limitations in classic ASP sessions:-</w:t>
      </w:r>
    </w:p>
    <w:p w14:paraId="2C5A0B4F" w14:textId="77777777" w:rsidR="00963873" w:rsidRDefault="00000000">
      <w:pPr>
        <w:pStyle w:val="ListParagraph"/>
        <w:numPr>
          <w:ilvl w:val="1"/>
          <w:numId w:val="255"/>
        </w:numPr>
        <w:tabs>
          <w:tab w:val="left" w:pos="1015"/>
          <w:tab w:val="left" w:pos="1019"/>
        </w:tabs>
        <w:ind w:right="1577" w:hanging="360"/>
        <w:jc w:val="both"/>
      </w:pPr>
      <w:r>
        <w:t>ASP session state is dependent on IIS process very heavily. So if IIS restarts ASP session variables are also recycled.ASP.NET session can be independent of the hosting environment thus ASP.NET session can be maintained even if IIS reboots.</w:t>
      </w:r>
    </w:p>
    <w:p w14:paraId="1570A20E" w14:textId="77777777" w:rsidR="00963873" w:rsidRDefault="00963873">
      <w:pPr>
        <w:jc w:val="both"/>
        <w:sectPr w:rsidR="00963873">
          <w:pgSz w:w="12240" w:h="15840"/>
          <w:pgMar w:top="1340" w:right="220" w:bottom="680" w:left="1500" w:header="446" w:footer="488" w:gutter="0"/>
          <w:cols w:space="720"/>
        </w:sectPr>
      </w:pPr>
    </w:p>
    <w:p w14:paraId="1D05AA16" w14:textId="77777777" w:rsidR="00963873" w:rsidRDefault="00000000">
      <w:pPr>
        <w:pStyle w:val="ListParagraph"/>
        <w:numPr>
          <w:ilvl w:val="1"/>
          <w:numId w:val="255"/>
        </w:numPr>
        <w:tabs>
          <w:tab w:val="left" w:pos="1015"/>
          <w:tab w:val="left" w:pos="1020"/>
        </w:tabs>
        <w:spacing w:before="89"/>
        <w:ind w:left="1020" w:right="1576" w:hanging="361"/>
        <w:jc w:val="both"/>
      </w:pPr>
      <w:r>
        <w:lastRenderedPageBreak/>
        <w:t>ASP session state has no inherent solution to work with Web Farms.ASP.NET session</w:t>
      </w:r>
      <w:r>
        <w:rPr>
          <w:spacing w:val="40"/>
        </w:rPr>
        <w:t xml:space="preserve"> </w:t>
      </w:r>
      <w:r>
        <w:t>can be stored in state server and SQL SERVER which can support multiple server.</w:t>
      </w:r>
    </w:p>
    <w:p w14:paraId="7D5ACDE7" w14:textId="77777777" w:rsidR="00963873" w:rsidRDefault="00000000">
      <w:pPr>
        <w:pStyle w:val="ListParagraph"/>
        <w:numPr>
          <w:ilvl w:val="1"/>
          <w:numId w:val="255"/>
        </w:numPr>
        <w:tabs>
          <w:tab w:val="left" w:pos="1015"/>
          <w:tab w:val="left" w:pos="1020"/>
        </w:tabs>
        <w:spacing w:before="144"/>
        <w:ind w:left="1020" w:right="1577" w:hanging="361"/>
        <w:jc w:val="both"/>
      </w:pPr>
      <w:r>
        <w:t>ASP session only functions when browser supports cookies.ASP.NET session can be</w:t>
      </w:r>
      <w:r>
        <w:rPr>
          <w:spacing w:val="40"/>
        </w:rPr>
        <w:t xml:space="preserve"> </w:t>
      </w:r>
      <w:r>
        <w:t>used with browser side cookies or independent of it.</w:t>
      </w:r>
    </w:p>
    <w:p w14:paraId="1F9A14CD" w14:textId="77777777" w:rsidR="00963873" w:rsidRDefault="00000000">
      <w:pPr>
        <w:pStyle w:val="Heading2"/>
        <w:numPr>
          <w:ilvl w:val="0"/>
          <w:numId w:val="254"/>
        </w:numPr>
        <w:tabs>
          <w:tab w:val="left" w:pos="730"/>
        </w:tabs>
        <w:ind w:left="730" w:hanging="430"/>
      </w:pPr>
      <w:bookmarkStart w:id="118" w:name="_TOC_250395"/>
      <w:r>
        <w:t>Which</w:t>
      </w:r>
      <w:r>
        <w:rPr>
          <w:spacing w:val="-6"/>
        </w:rPr>
        <w:t xml:space="preserve"> </w:t>
      </w:r>
      <w:r>
        <w:t>are</w:t>
      </w:r>
      <w:r>
        <w:rPr>
          <w:spacing w:val="-4"/>
        </w:rPr>
        <w:t xml:space="preserve"> </w:t>
      </w:r>
      <w:r>
        <w:t>the</w:t>
      </w:r>
      <w:r>
        <w:rPr>
          <w:spacing w:val="-4"/>
        </w:rPr>
        <w:t xml:space="preserve"> </w:t>
      </w:r>
      <w:r>
        <w:t>various</w:t>
      </w:r>
      <w:r>
        <w:rPr>
          <w:spacing w:val="-3"/>
        </w:rPr>
        <w:t xml:space="preserve"> </w:t>
      </w:r>
      <w:r>
        <w:t>modes</w:t>
      </w:r>
      <w:r>
        <w:rPr>
          <w:spacing w:val="-4"/>
        </w:rPr>
        <w:t xml:space="preserve"> </w:t>
      </w:r>
      <w:r>
        <w:t>of</w:t>
      </w:r>
      <w:r>
        <w:rPr>
          <w:spacing w:val="-4"/>
        </w:rPr>
        <w:t xml:space="preserve"> </w:t>
      </w:r>
      <w:r>
        <w:t>storing</w:t>
      </w:r>
      <w:r>
        <w:rPr>
          <w:spacing w:val="-4"/>
        </w:rPr>
        <w:t xml:space="preserve"> </w:t>
      </w:r>
      <w:r>
        <w:t>ASP.NET</w:t>
      </w:r>
      <w:r>
        <w:rPr>
          <w:spacing w:val="-3"/>
        </w:rPr>
        <w:t xml:space="preserve"> </w:t>
      </w:r>
      <w:bookmarkEnd w:id="118"/>
      <w:r>
        <w:rPr>
          <w:spacing w:val="-2"/>
        </w:rPr>
        <w:t>session?</w:t>
      </w:r>
    </w:p>
    <w:p w14:paraId="751CB5F1" w14:textId="77777777" w:rsidR="00963873" w:rsidRDefault="00000000">
      <w:pPr>
        <w:pStyle w:val="ListParagraph"/>
        <w:numPr>
          <w:ilvl w:val="1"/>
          <w:numId w:val="254"/>
        </w:numPr>
        <w:tabs>
          <w:tab w:val="left" w:pos="1020"/>
          <w:tab w:val="left" w:pos="1070"/>
        </w:tabs>
        <w:spacing w:before="57"/>
        <w:ind w:right="1578" w:hanging="361"/>
        <w:jc w:val="both"/>
      </w:pPr>
      <w:r>
        <w:tab/>
      </w:r>
      <w:r>
        <w:rPr>
          <w:b/>
        </w:rPr>
        <w:t xml:space="preserve">InProc: - </w:t>
      </w:r>
      <w:r>
        <w:t>In this mode Session, state is stored in the memory space of the</w:t>
      </w:r>
      <w:r>
        <w:rPr>
          <w:spacing w:val="40"/>
        </w:rPr>
        <w:t xml:space="preserve"> </w:t>
      </w:r>
      <w:r>
        <w:t>Aspnet_wp.exe process. This is the default setting. If the IIS reboots or web application restarts then session state is lost.</w:t>
      </w:r>
    </w:p>
    <w:p w14:paraId="697CC49A" w14:textId="77777777" w:rsidR="00963873" w:rsidRDefault="00000000">
      <w:pPr>
        <w:pStyle w:val="ListParagraph"/>
        <w:numPr>
          <w:ilvl w:val="1"/>
          <w:numId w:val="254"/>
        </w:numPr>
        <w:tabs>
          <w:tab w:val="left" w:pos="1020"/>
        </w:tabs>
        <w:spacing w:before="143"/>
        <w:ind w:right="1578" w:hanging="361"/>
        <w:jc w:val="both"/>
      </w:pPr>
      <w:r>
        <w:rPr>
          <w:b/>
        </w:rPr>
        <w:t>StateServer:-</w:t>
      </w:r>
      <w:r>
        <w:t xml:space="preserve">In this mode Session state is serialized and stored in a separate process (Aspnet_state.exe); therefore, the state can be stored on a separate computer(a state </w:t>
      </w:r>
      <w:r>
        <w:rPr>
          <w:spacing w:val="-2"/>
        </w:rPr>
        <w:t>server).</w:t>
      </w:r>
    </w:p>
    <w:p w14:paraId="728F3111" w14:textId="77777777" w:rsidR="00963873" w:rsidRDefault="00000000">
      <w:pPr>
        <w:pStyle w:val="ListParagraph"/>
        <w:numPr>
          <w:ilvl w:val="1"/>
          <w:numId w:val="254"/>
        </w:numPr>
        <w:tabs>
          <w:tab w:val="left" w:pos="960"/>
          <w:tab w:val="left" w:pos="1020"/>
        </w:tabs>
        <w:spacing w:before="143"/>
        <w:ind w:right="1577" w:hanging="361"/>
        <w:jc w:val="both"/>
      </w:pPr>
      <w:r>
        <w:rPr>
          <w:b/>
        </w:rPr>
        <w:t>SQL SERVER</w:t>
      </w:r>
      <w:r>
        <w:t xml:space="preserve">: - In this mode Session, state is serialized and stored in a SQL Server </w:t>
      </w:r>
      <w:r>
        <w:rPr>
          <w:spacing w:val="-2"/>
        </w:rPr>
        <w:t>database.</w:t>
      </w:r>
    </w:p>
    <w:p w14:paraId="7A5A534E" w14:textId="77777777" w:rsidR="00963873" w:rsidRDefault="00000000">
      <w:pPr>
        <w:pStyle w:val="BodyText"/>
        <w:spacing w:before="144"/>
        <w:ind w:right="1577"/>
        <w:jc w:val="both"/>
      </w:pPr>
      <w:r>
        <w:t>Session state can be specified in &lt;sessionState&gt; element of application configuration file. Using State Server and SQL SERVER session state can be shared across web farms but note this comes at speed cost as ASP.NET needs to serialize and deserialize data over network repeatedly.</w:t>
      </w:r>
    </w:p>
    <w:p w14:paraId="763ADA88" w14:textId="77777777" w:rsidR="00963873" w:rsidRDefault="00000000">
      <w:pPr>
        <w:pStyle w:val="Heading2"/>
        <w:numPr>
          <w:ilvl w:val="0"/>
          <w:numId w:val="253"/>
        </w:numPr>
        <w:tabs>
          <w:tab w:val="left" w:pos="731"/>
        </w:tabs>
        <w:ind w:left="731" w:hanging="432"/>
      </w:pPr>
      <w:bookmarkStart w:id="119" w:name="_TOC_250394"/>
      <w:r>
        <w:t>Is</w:t>
      </w:r>
      <w:r>
        <w:rPr>
          <w:spacing w:val="-5"/>
        </w:rPr>
        <w:t xml:space="preserve"> </w:t>
      </w:r>
      <w:r>
        <w:t>Session_End</w:t>
      </w:r>
      <w:r>
        <w:rPr>
          <w:spacing w:val="-2"/>
        </w:rPr>
        <w:t xml:space="preserve"> </w:t>
      </w:r>
      <w:r>
        <w:t>event</w:t>
      </w:r>
      <w:r>
        <w:rPr>
          <w:spacing w:val="-2"/>
        </w:rPr>
        <w:t xml:space="preserve"> </w:t>
      </w:r>
      <w:r>
        <w:t>supported</w:t>
      </w:r>
      <w:r>
        <w:rPr>
          <w:spacing w:val="-3"/>
        </w:rPr>
        <w:t xml:space="preserve"> </w:t>
      </w:r>
      <w:r>
        <w:t>in</w:t>
      </w:r>
      <w:r>
        <w:rPr>
          <w:spacing w:val="-2"/>
        </w:rPr>
        <w:t xml:space="preserve"> </w:t>
      </w:r>
      <w:r>
        <w:t>all</w:t>
      </w:r>
      <w:r>
        <w:rPr>
          <w:spacing w:val="-2"/>
        </w:rPr>
        <w:t xml:space="preserve"> </w:t>
      </w:r>
      <w:r>
        <w:t>session</w:t>
      </w:r>
      <w:bookmarkEnd w:id="119"/>
      <w:r>
        <w:rPr>
          <w:spacing w:val="-2"/>
        </w:rPr>
        <w:t xml:space="preserve"> modes?</w:t>
      </w:r>
    </w:p>
    <w:p w14:paraId="4ADE95B5" w14:textId="77777777" w:rsidR="00963873" w:rsidRDefault="00000000">
      <w:pPr>
        <w:pStyle w:val="BodyText"/>
        <w:spacing w:before="57"/>
        <w:ind w:left="299" w:right="1574"/>
        <w:jc w:val="both"/>
      </w:pPr>
      <w:r>
        <w:t>Session_End event occurs only in “Inproc mode”. “State Server” and “SQL SERVER” do not have Session_End event.</w:t>
      </w:r>
    </w:p>
    <w:p w14:paraId="582215CC" w14:textId="77777777" w:rsidR="00963873" w:rsidRDefault="00000000">
      <w:pPr>
        <w:pStyle w:val="Heading2"/>
        <w:numPr>
          <w:ilvl w:val="0"/>
          <w:numId w:val="252"/>
        </w:numPr>
        <w:tabs>
          <w:tab w:val="left" w:pos="731"/>
        </w:tabs>
        <w:spacing w:before="243"/>
        <w:ind w:left="731" w:hanging="432"/>
      </w:pPr>
      <w:bookmarkStart w:id="120" w:name="_TOC_250393"/>
      <w:r>
        <w:t>What</w:t>
      </w:r>
      <w:r>
        <w:rPr>
          <w:spacing w:val="-5"/>
        </w:rPr>
        <w:t xml:space="preserve"> </w:t>
      </w:r>
      <w:r>
        <w:t>are</w:t>
      </w:r>
      <w:r>
        <w:rPr>
          <w:spacing w:val="-2"/>
        </w:rPr>
        <w:t xml:space="preserve"> </w:t>
      </w:r>
      <w:r>
        <w:t>the</w:t>
      </w:r>
      <w:r>
        <w:rPr>
          <w:spacing w:val="-2"/>
        </w:rPr>
        <w:t xml:space="preserve"> </w:t>
      </w:r>
      <w:r>
        <w:t>steps</w:t>
      </w:r>
      <w:r>
        <w:rPr>
          <w:spacing w:val="-2"/>
        </w:rPr>
        <w:t xml:space="preserve"> </w:t>
      </w:r>
      <w:r>
        <w:t>to</w:t>
      </w:r>
      <w:r>
        <w:rPr>
          <w:spacing w:val="-2"/>
        </w:rPr>
        <w:t xml:space="preserve"> </w:t>
      </w:r>
      <w:r>
        <w:t>configure</w:t>
      </w:r>
      <w:r>
        <w:rPr>
          <w:spacing w:val="-2"/>
        </w:rPr>
        <w:t xml:space="preserve"> </w:t>
      </w:r>
      <w:r>
        <w:t>StateServer</w:t>
      </w:r>
      <w:bookmarkEnd w:id="120"/>
      <w:r>
        <w:rPr>
          <w:spacing w:val="-2"/>
        </w:rPr>
        <w:t xml:space="preserve"> Mode?</w:t>
      </w:r>
    </w:p>
    <w:p w14:paraId="2EAB132B" w14:textId="77777777" w:rsidR="00963873" w:rsidRDefault="00000000">
      <w:pPr>
        <w:pStyle w:val="BodyText"/>
        <w:spacing w:before="58"/>
        <w:ind w:left="299"/>
        <w:jc w:val="both"/>
      </w:pPr>
      <w:r>
        <w:t>Following</w:t>
      </w:r>
      <w:r>
        <w:rPr>
          <w:spacing w:val="-6"/>
        </w:rPr>
        <w:t xml:space="preserve"> </w:t>
      </w:r>
      <w:r>
        <w:t>are</w:t>
      </w:r>
      <w:r>
        <w:rPr>
          <w:spacing w:val="-7"/>
        </w:rPr>
        <w:t xml:space="preserve"> </w:t>
      </w:r>
      <w:r>
        <w:t>the</w:t>
      </w:r>
      <w:r>
        <w:rPr>
          <w:spacing w:val="-5"/>
        </w:rPr>
        <w:t xml:space="preserve"> </w:t>
      </w:r>
      <w:r>
        <w:t>things</w:t>
      </w:r>
      <w:r>
        <w:rPr>
          <w:spacing w:val="-6"/>
        </w:rPr>
        <w:t xml:space="preserve"> </w:t>
      </w:r>
      <w:r>
        <w:t>to</w:t>
      </w:r>
      <w:r>
        <w:rPr>
          <w:spacing w:val="-6"/>
        </w:rPr>
        <w:t xml:space="preserve"> </w:t>
      </w:r>
      <w:r>
        <w:t>remember</w:t>
      </w:r>
      <w:r>
        <w:rPr>
          <w:spacing w:val="-5"/>
        </w:rPr>
        <w:t xml:space="preserve"> </w:t>
      </w:r>
      <w:r>
        <w:t>so</w:t>
      </w:r>
      <w:r>
        <w:rPr>
          <w:spacing w:val="-4"/>
        </w:rPr>
        <w:t xml:space="preserve"> </w:t>
      </w:r>
      <w:r>
        <w:t>that</w:t>
      </w:r>
      <w:r>
        <w:rPr>
          <w:spacing w:val="-5"/>
        </w:rPr>
        <w:t xml:space="preserve"> </w:t>
      </w:r>
      <w:r>
        <w:t>StateServer</w:t>
      </w:r>
      <w:r>
        <w:rPr>
          <w:spacing w:val="-5"/>
        </w:rPr>
        <w:t xml:space="preserve"> </w:t>
      </w:r>
      <w:r>
        <w:t>Mode</w:t>
      </w:r>
      <w:r>
        <w:rPr>
          <w:spacing w:val="-6"/>
        </w:rPr>
        <w:t xml:space="preserve"> </w:t>
      </w:r>
      <w:r>
        <w:t>works</w:t>
      </w:r>
      <w:r>
        <w:rPr>
          <w:spacing w:val="-5"/>
        </w:rPr>
        <w:t xml:space="preserve"> </w:t>
      </w:r>
      <w:r>
        <w:rPr>
          <w:spacing w:val="-2"/>
        </w:rPr>
        <w:t>properly:-</w:t>
      </w:r>
    </w:p>
    <w:p w14:paraId="740B2D36" w14:textId="77777777" w:rsidR="00963873" w:rsidRDefault="00000000">
      <w:pPr>
        <w:pStyle w:val="ListParagraph"/>
        <w:numPr>
          <w:ilvl w:val="1"/>
          <w:numId w:val="252"/>
        </w:numPr>
        <w:tabs>
          <w:tab w:val="left" w:pos="1016"/>
          <w:tab w:val="left" w:pos="1020"/>
        </w:tabs>
        <w:spacing w:before="144"/>
        <w:ind w:right="1577" w:hanging="360"/>
        <w:jc w:val="both"/>
      </w:pPr>
      <w:r>
        <w:t>StateServer mode session data is stored in a different process so you must ensure that</w:t>
      </w:r>
      <w:r>
        <w:rPr>
          <w:spacing w:val="40"/>
        </w:rPr>
        <w:t xml:space="preserve"> </w:t>
      </w:r>
      <w:r>
        <w:t>your objects are serializable.</w:t>
      </w:r>
    </w:p>
    <w:p w14:paraId="6BD27397" w14:textId="77777777" w:rsidR="00963873" w:rsidRDefault="00000000">
      <w:pPr>
        <w:pStyle w:val="ListParagraph"/>
        <w:numPr>
          <w:ilvl w:val="1"/>
          <w:numId w:val="252"/>
        </w:numPr>
        <w:tabs>
          <w:tab w:val="left" w:pos="1016"/>
          <w:tab w:val="left" w:pos="1020"/>
        </w:tabs>
        <w:spacing w:before="143"/>
        <w:ind w:right="1577" w:hanging="360"/>
        <w:jc w:val="both"/>
      </w:pPr>
      <w:r>
        <w:t>&lt;machineKey&gt; elements in Web.config should be identical across all servers. So this ensures that encryption format is same across all computers.</w:t>
      </w:r>
    </w:p>
    <w:p w14:paraId="03A9552E" w14:textId="77777777" w:rsidR="00963873" w:rsidRDefault="00000000">
      <w:pPr>
        <w:pStyle w:val="ListParagraph"/>
        <w:numPr>
          <w:ilvl w:val="1"/>
          <w:numId w:val="252"/>
        </w:numPr>
        <w:tabs>
          <w:tab w:val="left" w:pos="1071"/>
        </w:tabs>
        <w:spacing w:before="142"/>
        <w:ind w:left="1071" w:hanging="411"/>
      </w:pPr>
      <w:r>
        <w:t>IIS</w:t>
      </w:r>
      <w:r>
        <w:rPr>
          <w:spacing w:val="-6"/>
        </w:rPr>
        <w:t xml:space="preserve"> </w:t>
      </w:r>
      <w:r>
        <w:t>metabase</w:t>
      </w:r>
      <w:r>
        <w:rPr>
          <w:spacing w:val="-6"/>
        </w:rPr>
        <w:t xml:space="preserve"> </w:t>
      </w:r>
      <w:r>
        <w:t>(\LM\W3SVC\2)</w:t>
      </w:r>
      <w:r>
        <w:rPr>
          <w:spacing w:val="-4"/>
        </w:rPr>
        <w:t xml:space="preserve"> </w:t>
      </w:r>
      <w:r>
        <w:t>must</w:t>
      </w:r>
      <w:r>
        <w:rPr>
          <w:spacing w:val="-6"/>
        </w:rPr>
        <w:t xml:space="preserve"> </w:t>
      </w:r>
      <w:r>
        <w:t>be</w:t>
      </w:r>
      <w:r>
        <w:rPr>
          <w:spacing w:val="-6"/>
        </w:rPr>
        <w:t xml:space="preserve"> </w:t>
      </w:r>
      <w:r>
        <w:t>identical</w:t>
      </w:r>
      <w:r>
        <w:rPr>
          <w:spacing w:val="-5"/>
        </w:rPr>
        <w:t xml:space="preserve"> </w:t>
      </w:r>
      <w:r>
        <w:t>across</w:t>
      </w:r>
      <w:r>
        <w:rPr>
          <w:spacing w:val="-6"/>
        </w:rPr>
        <w:t xml:space="preserve"> </w:t>
      </w:r>
      <w:r>
        <w:t>all</w:t>
      </w:r>
      <w:r>
        <w:rPr>
          <w:spacing w:val="-6"/>
        </w:rPr>
        <w:t xml:space="preserve"> </w:t>
      </w:r>
      <w:r>
        <w:t>servers</w:t>
      </w:r>
      <w:r>
        <w:rPr>
          <w:spacing w:val="-5"/>
        </w:rPr>
        <w:t xml:space="preserve"> </w:t>
      </w:r>
      <w:r>
        <w:t>in</w:t>
      </w:r>
      <w:r>
        <w:rPr>
          <w:spacing w:val="-6"/>
        </w:rPr>
        <w:t xml:space="preserve"> </w:t>
      </w:r>
      <w:r>
        <w:t>that</w:t>
      </w:r>
      <w:r>
        <w:rPr>
          <w:spacing w:val="-5"/>
        </w:rPr>
        <w:t xml:space="preserve"> </w:t>
      </w:r>
      <w:r>
        <w:rPr>
          <w:spacing w:val="-2"/>
        </w:rPr>
        <w:t>farm.</w:t>
      </w:r>
    </w:p>
    <w:p w14:paraId="123579CA" w14:textId="77777777" w:rsidR="00963873" w:rsidRDefault="00000000">
      <w:pPr>
        <w:pStyle w:val="Heading2"/>
        <w:numPr>
          <w:ilvl w:val="0"/>
          <w:numId w:val="251"/>
        </w:numPr>
        <w:tabs>
          <w:tab w:val="left" w:pos="731"/>
        </w:tabs>
        <w:spacing w:line="171" w:lineRule="exact"/>
        <w:ind w:left="731" w:hanging="432"/>
      </w:pPr>
      <w:bookmarkStart w:id="121" w:name="_TOC_250392"/>
      <w:r>
        <w:t>What</w:t>
      </w:r>
      <w:r>
        <w:rPr>
          <w:spacing w:val="-4"/>
        </w:rPr>
        <w:t xml:space="preserve"> </w:t>
      </w:r>
      <w:r>
        <w:t>are</w:t>
      </w:r>
      <w:r>
        <w:rPr>
          <w:spacing w:val="-2"/>
        </w:rPr>
        <w:t xml:space="preserve"> </w:t>
      </w:r>
      <w:r>
        <w:t>the</w:t>
      </w:r>
      <w:r>
        <w:rPr>
          <w:spacing w:val="-2"/>
        </w:rPr>
        <w:t xml:space="preserve"> </w:t>
      </w:r>
      <w:r>
        <w:t>steps</w:t>
      </w:r>
      <w:r>
        <w:rPr>
          <w:spacing w:val="-2"/>
        </w:rPr>
        <w:t xml:space="preserve"> </w:t>
      </w:r>
      <w:r>
        <w:t>to</w:t>
      </w:r>
      <w:r>
        <w:rPr>
          <w:spacing w:val="-2"/>
        </w:rPr>
        <w:t xml:space="preserve"> </w:t>
      </w:r>
      <w:r>
        <w:t>configure</w:t>
      </w:r>
      <w:r>
        <w:rPr>
          <w:spacing w:val="-2"/>
        </w:rPr>
        <w:t xml:space="preserve"> </w:t>
      </w:r>
      <w:r>
        <w:t>SQLServer</w:t>
      </w:r>
      <w:bookmarkEnd w:id="121"/>
      <w:r>
        <w:rPr>
          <w:spacing w:val="-2"/>
        </w:rPr>
        <w:t xml:space="preserve"> mode?</w:t>
      </w:r>
    </w:p>
    <w:p w14:paraId="288DF714" w14:textId="77777777" w:rsidR="00963873" w:rsidRDefault="00000000">
      <w:pPr>
        <w:pStyle w:val="BodyText"/>
        <w:spacing w:line="379" w:lineRule="exact"/>
        <w:ind w:left="299"/>
        <w:jc w:val="both"/>
        <w:rPr>
          <w:rFonts w:ascii="Garamond"/>
        </w:rPr>
      </w:pPr>
      <w:r>
        <w:rPr>
          <w:rFonts w:ascii="Garamond"/>
        </w:rPr>
        <w:t>Following</w:t>
      </w:r>
      <w:r>
        <w:rPr>
          <w:spacing w:val="-9"/>
        </w:rPr>
        <w:t xml:space="preserve"> </w:t>
      </w:r>
      <w:r>
        <w:rPr>
          <w:rFonts w:ascii="Garamond"/>
        </w:rPr>
        <w:t>are</w:t>
      </w:r>
      <w:r>
        <w:rPr>
          <w:spacing w:val="-7"/>
        </w:rPr>
        <w:t xml:space="preserve"> </w:t>
      </w:r>
      <w:r>
        <w:rPr>
          <w:rFonts w:ascii="Garamond"/>
        </w:rPr>
        <w:t>the</w:t>
      </w:r>
      <w:r>
        <w:rPr>
          <w:spacing w:val="-6"/>
        </w:rPr>
        <w:t xml:space="preserve"> </w:t>
      </w:r>
      <w:r>
        <w:rPr>
          <w:rFonts w:ascii="Garamond"/>
        </w:rPr>
        <w:t>things</w:t>
      </w:r>
      <w:r>
        <w:rPr>
          <w:spacing w:val="-7"/>
        </w:rPr>
        <w:t xml:space="preserve"> </w:t>
      </w:r>
      <w:r>
        <w:rPr>
          <w:rFonts w:ascii="Garamond"/>
        </w:rPr>
        <w:t>to</w:t>
      </w:r>
      <w:r>
        <w:rPr>
          <w:spacing w:val="-7"/>
        </w:rPr>
        <w:t xml:space="preserve"> </w:t>
      </w:r>
      <w:r>
        <w:rPr>
          <w:rFonts w:ascii="Garamond"/>
        </w:rPr>
        <w:t>remember</w:t>
      </w:r>
      <w:r>
        <w:rPr>
          <w:spacing w:val="-8"/>
        </w:rPr>
        <w:t xml:space="preserve"> </w:t>
      </w:r>
      <w:r>
        <w:rPr>
          <w:rFonts w:ascii="Garamond"/>
        </w:rPr>
        <w:t>so</w:t>
      </w:r>
      <w:r>
        <w:rPr>
          <w:spacing w:val="-7"/>
        </w:rPr>
        <w:t xml:space="preserve"> </w:t>
      </w:r>
      <w:r>
        <w:rPr>
          <w:rFonts w:ascii="Garamond"/>
        </w:rPr>
        <w:t>that</w:t>
      </w:r>
      <w:r>
        <w:rPr>
          <w:spacing w:val="-7"/>
        </w:rPr>
        <w:t xml:space="preserve"> </w:t>
      </w:r>
      <w:r>
        <w:rPr>
          <w:rFonts w:ascii="Garamond"/>
        </w:rPr>
        <w:t>SQLSERVER</w:t>
      </w:r>
      <w:r>
        <w:rPr>
          <w:spacing w:val="-7"/>
        </w:rPr>
        <w:t xml:space="preserve"> </w:t>
      </w:r>
      <w:r>
        <w:rPr>
          <w:rFonts w:ascii="Garamond"/>
        </w:rPr>
        <w:t>Mode</w:t>
      </w:r>
      <w:r>
        <w:rPr>
          <w:spacing w:val="-7"/>
        </w:rPr>
        <w:t xml:space="preserve"> </w:t>
      </w:r>
      <w:r>
        <w:rPr>
          <w:rFonts w:ascii="Garamond"/>
        </w:rPr>
        <w:t>works</w:t>
      </w:r>
      <w:r>
        <w:rPr>
          <w:spacing w:val="-7"/>
        </w:rPr>
        <w:t xml:space="preserve"> </w:t>
      </w:r>
      <w:r>
        <w:rPr>
          <w:rFonts w:ascii="Garamond"/>
          <w:spacing w:val="-2"/>
        </w:rPr>
        <w:t>properly:-</w:t>
      </w:r>
    </w:p>
    <w:p w14:paraId="694C72AF" w14:textId="77777777" w:rsidR="00963873" w:rsidRDefault="00000000">
      <w:pPr>
        <w:pStyle w:val="ListParagraph"/>
        <w:numPr>
          <w:ilvl w:val="1"/>
          <w:numId w:val="251"/>
        </w:numPr>
        <w:tabs>
          <w:tab w:val="left" w:pos="1019"/>
          <w:tab w:val="left" w:pos="1069"/>
        </w:tabs>
        <w:spacing w:before="199"/>
        <w:ind w:left="1019" w:right="1578" w:hanging="361"/>
        <w:jc w:val="both"/>
      </w:pPr>
      <w:r>
        <w:tab/>
        <w:t>SQLSERVER mode session data is stored in a different process so you must ensure that your objects are serializable.</w:t>
      </w:r>
    </w:p>
    <w:p w14:paraId="34D89B29" w14:textId="77777777" w:rsidR="00963873" w:rsidRDefault="00000000">
      <w:pPr>
        <w:pStyle w:val="ListParagraph"/>
        <w:numPr>
          <w:ilvl w:val="1"/>
          <w:numId w:val="251"/>
        </w:numPr>
        <w:tabs>
          <w:tab w:val="left" w:pos="1016"/>
        </w:tabs>
        <w:spacing w:before="144"/>
        <w:ind w:left="1016" w:hanging="356"/>
      </w:pPr>
      <w:r>
        <w:t>IIS</w:t>
      </w:r>
      <w:r>
        <w:rPr>
          <w:spacing w:val="-6"/>
        </w:rPr>
        <w:t xml:space="preserve"> </w:t>
      </w:r>
      <w:r>
        <w:t>metabase</w:t>
      </w:r>
      <w:r>
        <w:rPr>
          <w:spacing w:val="-6"/>
        </w:rPr>
        <w:t xml:space="preserve"> </w:t>
      </w:r>
      <w:r>
        <w:t>(\LM\W3SVC\2)</w:t>
      </w:r>
      <w:r>
        <w:rPr>
          <w:spacing w:val="-4"/>
        </w:rPr>
        <w:t xml:space="preserve"> </w:t>
      </w:r>
      <w:r>
        <w:t>must</w:t>
      </w:r>
      <w:r>
        <w:rPr>
          <w:spacing w:val="-6"/>
        </w:rPr>
        <w:t xml:space="preserve"> </w:t>
      </w:r>
      <w:r>
        <w:t>be</w:t>
      </w:r>
      <w:r>
        <w:rPr>
          <w:spacing w:val="-6"/>
        </w:rPr>
        <w:t xml:space="preserve"> </w:t>
      </w:r>
      <w:r>
        <w:t>identical</w:t>
      </w:r>
      <w:r>
        <w:rPr>
          <w:spacing w:val="-5"/>
        </w:rPr>
        <w:t xml:space="preserve"> </w:t>
      </w:r>
      <w:r>
        <w:t>across</w:t>
      </w:r>
      <w:r>
        <w:rPr>
          <w:spacing w:val="-6"/>
        </w:rPr>
        <w:t xml:space="preserve"> </w:t>
      </w:r>
      <w:r>
        <w:t>all</w:t>
      </w:r>
      <w:r>
        <w:rPr>
          <w:spacing w:val="-6"/>
        </w:rPr>
        <w:t xml:space="preserve"> </w:t>
      </w:r>
      <w:r>
        <w:t>servers</w:t>
      </w:r>
      <w:r>
        <w:rPr>
          <w:spacing w:val="-6"/>
        </w:rPr>
        <w:t xml:space="preserve"> </w:t>
      </w:r>
      <w:r>
        <w:t>in</w:t>
      </w:r>
      <w:r>
        <w:rPr>
          <w:spacing w:val="-6"/>
        </w:rPr>
        <w:t xml:space="preserve"> </w:t>
      </w:r>
      <w:r>
        <w:t>that</w:t>
      </w:r>
      <w:r>
        <w:rPr>
          <w:spacing w:val="-5"/>
        </w:rPr>
        <w:t xml:space="preserve"> </w:t>
      </w:r>
      <w:r>
        <w:rPr>
          <w:spacing w:val="-2"/>
        </w:rPr>
        <w:t>farm.</w:t>
      </w:r>
    </w:p>
    <w:p w14:paraId="74C549D6" w14:textId="77777777" w:rsidR="00963873" w:rsidRDefault="00000000">
      <w:pPr>
        <w:pStyle w:val="ListParagraph"/>
        <w:numPr>
          <w:ilvl w:val="1"/>
          <w:numId w:val="251"/>
        </w:numPr>
        <w:tabs>
          <w:tab w:val="left" w:pos="1016"/>
          <w:tab w:val="left" w:pos="1020"/>
        </w:tabs>
        <w:spacing w:before="143"/>
        <w:ind w:right="1575" w:hanging="360"/>
        <w:jc w:val="both"/>
      </w:pPr>
      <w:r>
        <w:t>By default Session objects are stored in “Tempdb”, you can configure it store outside “TempDB” by running Microsoft provided SQL script.</w:t>
      </w:r>
    </w:p>
    <w:p w14:paraId="4FAE7DB1" w14:textId="77777777" w:rsidR="00963873" w:rsidRDefault="00000000">
      <w:pPr>
        <w:pStyle w:val="BodyText"/>
        <w:spacing w:before="6"/>
        <w:ind w:left="0"/>
        <w:rPr>
          <w:sz w:val="10"/>
        </w:rPr>
      </w:pPr>
      <w:r>
        <w:rPr>
          <w:noProof/>
        </w:rPr>
        <mc:AlternateContent>
          <mc:Choice Requires="wps">
            <w:drawing>
              <wp:anchor distT="0" distB="0" distL="0" distR="0" simplePos="0" relativeHeight="487653376" behindDoc="1" locked="0" layoutInCell="1" allowOverlap="1" wp14:anchorId="2E95B72E" wp14:editId="40A122C6">
                <wp:simplePos x="0" y="0"/>
                <wp:positionH relativeFrom="page">
                  <wp:posOffset>1044701</wp:posOffset>
                </wp:positionH>
                <wp:positionV relativeFrom="paragraph">
                  <wp:posOffset>95262</wp:posOffset>
                </wp:positionV>
                <wp:extent cx="5607050" cy="591820"/>
                <wp:effectExtent l="0" t="0" r="0" b="0"/>
                <wp:wrapTopAndBottom/>
                <wp:docPr id="15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591820"/>
                        </a:xfrm>
                        <a:prstGeom prst="rect">
                          <a:avLst/>
                        </a:prstGeom>
                        <a:solidFill>
                          <a:srgbClr val="E6E6E6"/>
                        </a:solidFill>
                        <a:ln w="6095">
                          <a:solidFill>
                            <a:srgbClr val="000000"/>
                          </a:solidFill>
                          <a:prstDash val="solid"/>
                        </a:ln>
                      </wps:spPr>
                      <wps:txbx>
                        <w:txbxContent>
                          <w:p w14:paraId="20530DDE" w14:textId="77777777" w:rsidR="00963873" w:rsidRDefault="00000000">
                            <w:pPr>
                              <w:spacing w:before="20" w:line="300" w:lineRule="atLeast"/>
                              <w:ind w:left="150" w:right="149"/>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“TempDB” database is re-created after SQL SERVER computer reboot.If</w:t>
                            </w:r>
                            <w:r>
                              <w:rPr>
                                <w:rFonts w:ascii="Courier New" w:hAnsi="Courier New"/>
                                <w:color w:val="000000"/>
                                <w:spacing w:val="-4"/>
                                <w:sz w:val="20"/>
                              </w:rPr>
                              <w:t xml:space="preserve"> </w:t>
                            </w:r>
                            <w:r>
                              <w:rPr>
                                <w:rFonts w:ascii="Courier New" w:hAnsi="Courier New"/>
                                <w:color w:val="000000"/>
                                <w:sz w:val="20"/>
                              </w:rPr>
                              <w:t>you</w:t>
                            </w:r>
                            <w:r>
                              <w:rPr>
                                <w:rFonts w:ascii="Courier New" w:hAnsi="Courier New"/>
                                <w:color w:val="000000"/>
                                <w:spacing w:val="-4"/>
                                <w:sz w:val="20"/>
                              </w:rPr>
                              <w:t xml:space="preserve"> </w:t>
                            </w:r>
                            <w:r>
                              <w:rPr>
                                <w:rFonts w:ascii="Courier New" w:hAnsi="Courier New"/>
                                <w:color w:val="000000"/>
                                <w:sz w:val="20"/>
                              </w:rPr>
                              <w:t>want</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maintain</w:t>
                            </w:r>
                            <w:r>
                              <w:rPr>
                                <w:rFonts w:ascii="Courier New" w:hAnsi="Courier New"/>
                                <w:color w:val="000000"/>
                                <w:spacing w:val="-4"/>
                                <w:sz w:val="20"/>
                              </w:rPr>
                              <w:t xml:space="preserve"> </w:t>
                            </w:r>
                            <w:r>
                              <w:rPr>
                                <w:rFonts w:ascii="Courier New" w:hAnsi="Courier New"/>
                                <w:color w:val="000000"/>
                                <w:sz w:val="20"/>
                              </w:rPr>
                              <w:t>session</w:t>
                            </w:r>
                            <w:r>
                              <w:rPr>
                                <w:rFonts w:ascii="Courier New" w:hAnsi="Courier New"/>
                                <w:color w:val="000000"/>
                                <w:spacing w:val="-4"/>
                                <w:sz w:val="20"/>
                              </w:rPr>
                              <w:t xml:space="preserve"> </w:t>
                            </w:r>
                            <w:r>
                              <w:rPr>
                                <w:rFonts w:ascii="Courier New" w:hAnsi="Courier New"/>
                                <w:color w:val="000000"/>
                                <w:sz w:val="20"/>
                              </w:rPr>
                              <w:t>state</w:t>
                            </w:r>
                            <w:r>
                              <w:rPr>
                                <w:rFonts w:ascii="Courier New" w:hAnsi="Courier New"/>
                                <w:color w:val="000000"/>
                                <w:spacing w:val="-4"/>
                                <w:sz w:val="20"/>
                              </w:rPr>
                              <w:t xml:space="preserve"> </w:t>
                            </w:r>
                            <w:r>
                              <w:rPr>
                                <w:rFonts w:ascii="Courier New" w:hAnsi="Courier New"/>
                                <w:color w:val="000000"/>
                                <w:sz w:val="20"/>
                              </w:rPr>
                              <w:t>with</w:t>
                            </w:r>
                            <w:r>
                              <w:rPr>
                                <w:rFonts w:ascii="Courier New" w:hAnsi="Courier New"/>
                                <w:color w:val="000000"/>
                                <w:spacing w:val="-4"/>
                                <w:sz w:val="20"/>
                              </w:rPr>
                              <w:t xml:space="preserve"> </w:t>
                            </w:r>
                            <w:r>
                              <w:rPr>
                                <w:rFonts w:ascii="Courier New" w:hAnsi="Courier New"/>
                                <w:color w:val="000000"/>
                                <w:sz w:val="20"/>
                              </w:rPr>
                              <w:t>every</w:t>
                            </w:r>
                            <w:r>
                              <w:rPr>
                                <w:rFonts w:ascii="Courier New" w:hAnsi="Courier New"/>
                                <w:color w:val="000000"/>
                                <w:spacing w:val="-4"/>
                                <w:sz w:val="20"/>
                              </w:rPr>
                              <w:t xml:space="preserve"> </w:t>
                            </w:r>
                            <w:r>
                              <w:rPr>
                                <w:rFonts w:ascii="Courier New" w:hAnsi="Courier New"/>
                                <w:color w:val="000000"/>
                                <w:sz w:val="20"/>
                              </w:rPr>
                              <w:t>reboot</w:t>
                            </w:r>
                            <w:r>
                              <w:rPr>
                                <w:rFonts w:ascii="Courier New" w:hAnsi="Courier New"/>
                                <w:color w:val="000000"/>
                                <w:spacing w:val="-4"/>
                                <w:sz w:val="20"/>
                              </w:rPr>
                              <w:t xml:space="preserve"> </w:t>
                            </w:r>
                            <w:r>
                              <w:rPr>
                                <w:rFonts w:ascii="Courier New" w:hAnsi="Courier New"/>
                                <w:color w:val="000000"/>
                                <w:sz w:val="20"/>
                              </w:rPr>
                              <w:t>best</w:t>
                            </w:r>
                            <w:r>
                              <w:rPr>
                                <w:rFonts w:ascii="Courier New" w:hAnsi="Courier New"/>
                                <w:color w:val="000000"/>
                                <w:spacing w:val="-4"/>
                                <w:sz w:val="20"/>
                              </w:rPr>
                              <w:t xml:space="preserve"> </w:t>
                            </w:r>
                            <w:r>
                              <w:rPr>
                                <w:rFonts w:ascii="Courier New" w:hAnsi="Courier New"/>
                                <w:color w:val="000000"/>
                                <w:sz w:val="20"/>
                              </w:rPr>
                              <w:t>is to</w:t>
                            </w:r>
                            <w:r>
                              <w:rPr>
                                <w:rFonts w:ascii="Courier New" w:hAnsi="Courier New"/>
                                <w:color w:val="000000"/>
                                <w:spacing w:val="-6"/>
                                <w:sz w:val="20"/>
                              </w:rPr>
                              <w:t xml:space="preserve"> </w:t>
                            </w:r>
                            <w:r>
                              <w:rPr>
                                <w:rFonts w:ascii="Courier New" w:hAnsi="Courier New"/>
                                <w:color w:val="000000"/>
                                <w:sz w:val="20"/>
                              </w:rPr>
                              <w:t>run</w:t>
                            </w:r>
                            <w:r>
                              <w:rPr>
                                <w:rFonts w:ascii="Courier New" w:hAnsi="Courier New"/>
                                <w:color w:val="000000"/>
                                <w:spacing w:val="-5"/>
                                <w:sz w:val="20"/>
                              </w:rPr>
                              <w:t xml:space="preserve"> </w:t>
                            </w:r>
                            <w:r>
                              <w:rPr>
                                <w:rFonts w:ascii="Courier New" w:hAnsi="Courier New"/>
                                <w:color w:val="000000"/>
                                <w:sz w:val="20"/>
                              </w:rPr>
                              <w:t>SQL</w:t>
                            </w:r>
                            <w:r>
                              <w:rPr>
                                <w:rFonts w:ascii="Courier New" w:hAnsi="Courier New"/>
                                <w:color w:val="000000"/>
                                <w:spacing w:val="-5"/>
                                <w:sz w:val="20"/>
                              </w:rPr>
                              <w:t xml:space="preserve"> </w:t>
                            </w:r>
                            <w:r>
                              <w:rPr>
                                <w:rFonts w:ascii="Courier New" w:hAnsi="Courier New"/>
                                <w:color w:val="000000"/>
                                <w:sz w:val="20"/>
                              </w:rPr>
                              <w:t>Script</w:t>
                            </w:r>
                            <w:r>
                              <w:rPr>
                                <w:rFonts w:ascii="Courier New" w:hAnsi="Courier New"/>
                                <w:color w:val="000000"/>
                                <w:spacing w:val="-5"/>
                                <w:sz w:val="20"/>
                              </w:rPr>
                              <w:t xml:space="preserve"> </w:t>
                            </w:r>
                            <w:r>
                              <w:rPr>
                                <w:rFonts w:ascii="Courier New" w:hAnsi="Courier New"/>
                                <w:color w:val="000000"/>
                                <w:sz w:val="20"/>
                              </w:rPr>
                              <w:t>and</w:t>
                            </w:r>
                            <w:r>
                              <w:rPr>
                                <w:rFonts w:ascii="Courier New" w:hAnsi="Courier New"/>
                                <w:color w:val="000000"/>
                                <w:spacing w:val="-5"/>
                                <w:sz w:val="20"/>
                              </w:rPr>
                              <w:t xml:space="preserve"> </w:t>
                            </w:r>
                            <w:r>
                              <w:rPr>
                                <w:rFonts w:ascii="Courier New" w:hAnsi="Courier New"/>
                                <w:color w:val="000000"/>
                                <w:sz w:val="20"/>
                              </w:rPr>
                              <w:t>store</w:t>
                            </w:r>
                            <w:r>
                              <w:rPr>
                                <w:rFonts w:ascii="Courier New" w:hAnsi="Courier New"/>
                                <w:color w:val="000000"/>
                                <w:spacing w:val="-5"/>
                                <w:sz w:val="20"/>
                              </w:rPr>
                              <w:t xml:space="preserve"> </w:t>
                            </w:r>
                            <w:r>
                              <w:rPr>
                                <w:rFonts w:ascii="Courier New" w:hAnsi="Courier New"/>
                                <w:color w:val="000000"/>
                                <w:sz w:val="20"/>
                              </w:rPr>
                              <w:t>session</w:t>
                            </w:r>
                            <w:r>
                              <w:rPr>
                                <w:rFonts w:ascii="Courier New" w:hAnsi="Courier New"/>
                                <w:color w:val="000000"/>
                                <w:spacing w:val="-5"/>
                                <w:sz w:val="20"/>
                              </w:rPr>
                              <w:t xml:space="preserve"> </w:t>
                            </w:r>
                            <w:r>
                              <w:rPr>
                                <w:rFonts w:ascii="Courier New" w:hAnsi="Courier New"/>
                                <w:color w:val="000000"/>
                                <w:sz w:val="20"/>
                              </w:rPr>
                              <w:t>objects</w:t>
                            </w:r>
                            <w:r>
                              <w:rPr>
                                <w:rFonts w:ascii="Courier New" w:hAnsi="Courier New"/>
                                <w:color w:val="000000"/>
                                <w:spacing w:val="-5"/>
                                <w:sz w:val="20"/>
                              </w:rPr>
                              <w:t xml:space="preserve"> </w:t>
                            </w:r>
                            <w:r>
                              <w:rPr>
                                <w:rFonts w:ascii="Courier New" w:hAnsi="Courier New"/>
                                <w:color w:val="000000"/>
                                <w:sz w:val="20"/>
                              </w:rPr>
                              <w:t>outside</w:t>
                            </w:r>
                            <w:r>
                              <w:rPr>
                                <w:rFonts w:ascii="Courier New" w:hAnsi="Courier New"/>
                                <w:color w:val="000000"/>
                                <w:spacing w:val="-5"/>
                                <w:sz w:val="20"/>
                              </w:rPr>
                              <w:t xml:space="preserve"> </w:t>
                            </w:r>
                            <w:r>
                              <w:rPr>
                                <w:rFonts w:ascii="Courier New" w:hAnsi="Courier New"/>
                                <w:color w:val="000000"/>
                                <w:sz w:val="20"/>
                              </w:rPr>
                              <w:t>“TempDB”</w:t>
                            </w:r>
                            <w:r>
                              <w:rPr>
                                <w:rFonts w:ascii="Courier New" w:hAnsi="Courier New"/>
                                <w:color w:val="000000"/>
                                <w:spacing w:val="-5"/>
                                <w:sz w:val="20"/>
                              </w:rPr>
                              <w:t xml:space="preserve"> </w:t>
                            </w:r>
                            <w:r>
                              <w:rPr>
                                <w:rFonts w:ascii="Courier New" w:hAnsi="Courier New"/>
                                <w:color w:val="000000"/>
                                <w:spacing w:val="-2"/>
                                <w:sz w:val="20"/>
                              </w:rPr>
                              <w:t>database.</w:t>
                            </w:r>
                          </w:p>
                        </w:txbxContent>
                      </wps:txbx>
                      <wps:bodyPr wrap="square" lIns="0" tIns="0" rIns="0" bIns="0" rtlCol="0">
                        <a:noAutofit/>
                      </wps:bodyPr>
                    </wps:wsp>
                  </a:graphicData>
                </a:graphic>
              </wp:anchor>
            </w:drawing>
          </mc:Choice>
          <mc:Fallback>
            <w:pict>
              <v:shape w14:anchorId="2E95B72E" id="Textbox 154" o:spid="_x0000_s1135" type="#_x0000_t202" style="position:absolute;margin-left:82.25pt;margin-top:7.5pt;width:441.5pt;height:46.6pt;z-index:-15663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" fillcolor="#e6e6e6" strokeweight=".16931mm">
                <v:path arrowok="t"/>
                <v:textbox inset="0,0,0,0">
                  <w:txbxContent>
                    <w:p w14:paraId="20530DDE" w14:textId="77777777" w:rsidR="00963873" w:rsidRDefault="00000000">
                      <w:pPr>
                        <w:spacing w:before="20" w:line="300" w:lineRule="atLeast"/>
                        <w:ind w:left="150" w:right="149"/>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“TempDB” database is re-created after SQL SERVER computer reboot.If</w:t>
                      </w:r>
                      <w:r>
                        <w:rPr>
                          <w:rFonts w:ascii="Courier New" w:hAnsi="Courier New"/>
                          <w:color w:val="000000"/>
                          <w:spacing w:val="-4"/>
                          <w:sz w:val="20"/>
                        </w:rPr>
                        <w:t xml:space="preserve"> </w:t>
                      </w:r>
                      <w:r>
                        <w:rPr>
                          <w:rFonts w:ascii="Courier New" w:hAnsi="Courier New"/>
                          <w:color w:val="000000"/>
                          <w:sz w:val="20"/>
                        </w:rPr>
                        <w:t>you</w:t>
                      </w:r>
                      <w:r>
                        <w:rPr>
                          <w:rFonts w:ascii="Courier New" w:hAnsi="Courier New"/>
                          <w:color w:val="000000"/>
                          <w:spacing w:val="-4"/>
                          <w:sz w:val="20"/>
                        </w:rPr>
                        <w:t xml:space="preserve"> </w:t>
                      </w:r>
                      <w:r>
                        <w:rPr>
                          <w:rFonts w:ascii="Courier New" w:hAnsi="Courier New"/>
                          <w:color w:val="000000"/>
                          <w:sz w:val="20"/>
                        </w:rPr>
                        <w:t>want</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maintain</w:t>
                      </w:r>
                      <w:r>
                        <w:rPr>
                          <w:rFonts w:ascii="Courier New" w:hAnsi="Courier New"/>
                          <w:color w:val="000000"/>
                          <w:spacing w:val="-4"/>
                          <w:sz w:val="20"/>
                        </w:rPr>
                        <w:t xml:space="preserve"> </w:t>
                      </w:r>
                      <w:r>
                        <w:rPr>
                          <w:rFonts w:ascii="Courier New" w:hAnsi="Courier New"/>
                          <w:color w:val="000000"/>
                          <w:sz w:val="20"/>
                        </w:rPr>
                        <w:t>session</w:t>
                      </w:r>
                      <w:r>
                        <w:rPr>
                          <w:rFonts w:ascii="Courier New" w:hAnsi="Courier New"/>
                          <w:color w:val="000000"/>
                          <w:spacing w:val="-4"/>
                          <w:sz w:val="20"/>
                        </w:rPr>
                        <w:t xml:space="preserve"> </w:t>
                      </w:r>
                      <w:r>
                        <w:rPr>
                          <w:rFonts w:ascii="Courier New" w:hAnsi="Courier New"/>
                          <w:color w:val="000000"/>
                          <w:sz w:val="20"/>
                        </w:rPr>
                        <w:t>state</w:t>
                      </w:r>
                      <w:r>
                        <w:rPr>
                          <w:rFonts w:ascii="Courier New" w:hAnsi="Courier New"/>
                          <w:color w:val="000000"/>
                          <w:spacing w:val="-4"/>
                          <w:sz w:val="20"/>
                        </w:rPr>
                        <w:t xml:space="preserve"> </w:t>
                      </w:r>
                      <w:r>
                        <w:rPr>
                          <w:rFonts w:ascii="Courier New" w:hAnsi="Courier New"/>
                          <w:color w:val="000000"/>
                          <w:sz w:val="20"/>
                        </w:rPr>
                        <w:t>with</w:t>
                      </w:r>
                      <w:r>
                        <w:rPr>
                          <w:rFonts w:ascii="Courier New" w:hAnsi="Courier New"/>
                          <w:color w:val="000000"/>
                          <w:spacing w:val="-4"/>
                          <w:sz w:val="20"/>
                        </w:rPr>
                        <w:t xml:space="preserve"> </w:t>
                      </w:r>
                      <w:r>
                        <w:rPr>
                          <w:rFonts w:ascii="Courier New" w:hAnsi="Courier New"/>
                          <w:color w:val="000000"/>
                          <w:sz w:val="20"/>
                        </w:rPr>
                        <w:t>every</w:t>
                      </w:r>
                      <w:r>
                        <w:rPr>
                          <w:rFonts w:ascii="Courier New" w:hAnsi="Courier New"/>
                          <w:color w:val="000000"/>
                          <w:spacing w:val="-4"/>
                          <w:sz w:val="20"/>
                        </w:rPr>
                        <w:t xml:space="preserve"> </w:t>
                      </w:r>
                      <w:r>
                        <w:rPr>
                          <w:rFonts w:ascii="Courier New" w:hAnsi="Courier New"/>
                          <w:color w:val="000000"/>
                          <w:sz w:val="20"/>
                        </w:rPr>
                        <w:t>reboot</w:t>
                      </w:r>
                      <w:r>
                        <w:rPr>
                          <w:rFonts w:ascii="Courier New" w:hAnsi="Courier New"/>
                          <w:color w:val="000000"/>
                          <w:spacing w:val="-4"/>
                          <w:sz w:val="20"/>
                        </w:rPr>
                        <w:t xml:space="preserve"> </w:t>
                      </w:r>
                      <w:r>
                        <w:rPr>
                          <w:rFonts w:ascii="Courier New" w:hAnsi="Courier New"/>
                          <w:color w:val="000000"/>
                          <w:sz w:val="20"/>
                        </w:rPr>
                        <w:t>best</w:t>
                      </w:r>
                      <w:r>
                        <w:rPr>
                          <w:rFonts w:ascii="Courier New" w:hAnsi="Courier New"/>
                          <w:color w:val="000000"/>
                          <w:spacing w:val="-4"/>
                          <w:sz w:val="20"/>
                        </w:rPr>
                        <w:t xml:space="preserve"> </w:t>
                      </w:r>
                      <w:r>
                        <w:rPr>
                          <w:rFonts w:ascii="Courier New" w:hAnsi="Courier New"/>
                          <w:color w:val="000000"/>
                          <w:sz w:val="20"/>
                        </w:rPr>
                        <w:t>is to</w:t>
                      </w:r>
                      <w:r>
                        <w:rPr>
                          <w:rFonts w:ascii="Courier New" w:hAnsi="Courier New"/>
                          <w:color w:val="000000"/>
                          <w:spacing w:val="-6"/>
                          <w:sz w:val="20"/>
                        </w:rPr>
                        <w:t xml:space="preserve"> </w:t>
                      </w:r>
                      <w:r>
                        <w:rPr>
                          <w:rFonts w:ascii="Courier New" w:hAnsi="Courier New"/>
                          <w:color w:val="000000"/>
                          <w:sz w:val="20"/>
                        </w:rPr>
                        <w:t>run</w:t>
                      </w:r>
                      <w:r>
                        <w:rPr>
                          <w:rFonts w:ascii="Courier New" w:hAnsi="Courier New"/>
                          <w:color w:val="000000"/>
                          <w:spacing w:val="-5"/>
                          <w:sz w:val="20"/>
                        </w:rPr>
                        <w:t xml:space="preserve"> </w:t>
                      </w:r>
                      <w:r>
                        <w:rPr>
                          <w:rFonts w:ascii="Courier New" w:hAnsi="Courier New"/>
                          <w:color w:val="000000"/>
                          <w:sz w:val="20"/>
                        </w:rPr>
                        <w:t>SQL</w:t>
                      </w:r>
                      <w:r>
                        <w:rPr>
                          <w:rFonts w:ascii="Courier New" w:hAnsi="Courier New"/>
                          <w:color w:val="000000"/>
                          <w:spacing w:val="-5"/>
                          <w:sz w:val="20"/>
                        </w:rPr>
                        <w:t xml:space="preserve"> </w:t>
                      </w:r>
                      <w:r>
                        <w:rPr>
                          <w:rFonts w:ascii="Courier New" w:hAnsi="Courier New"/>
                          <w:color w:val="000000"/>
                          <w:sz w:val="20"/>
                        </w:rPr>
                        <w:t>Script</w:t>
                      </w:r>
                      <w:r>
                        <w:rPr>
                          <w:rFonts w:ascii="Courier New" w:hAnsi="Courier New"/>
                          <w:color w:val="000000"/>
                          <w:spacing w:val="-5"/>
                          <w:sz w:val="20"/>
                        </w:rPr>
                        <w:t xml:space="preserve"> </w:t>
                      </w:r>
                      <w:r>
                        <w:rPr>
                          <w:rFonts w:ascii="Courier New" w:hAnsi="Courier New"/>
                          <w:color w:val="000000"/>
                          <w:sz w:val="20"/>
                        </w:rPr>
                        <w:t>and</w:t>
                      </w:r>
                      <w:r>
                        <w:rPr>
                          <w:rFonts w:ascii="Courier New" w:hAnsi="Courier New"/>
                          <w:color w:val="000000"/>
                          <w:spacing w:val="-5"/>
                          <w:sz w:val="20"/>
                        </w:rPr>
                        <w:t xml:space="preserve"> </w:t>
                      </w:r>
                      <w:r>
                        <w:rPr>
                          <w:rFonts w:ascii="Courier New" w:hAnsi="Courier New"/>
                          <w:color w:val="000000"/>
                          <w:sz w:val="20"/>
                        </w:rPr>
                        <w:t>store</w:t>
                      </w:r>
                      <w:r>
                        <w:rPr>
                          <w:rFonts w:ascii="Courier New" w:hAnsi="Courier New"/>
                          <w:color w:val="000000"/>
                          <w:spacing w:val="-5"/>
                          <w:sz w:val="20"/>
                        </w:rPr>
                        <w:t xml:space="preserve"> </w:t>
                      </w:r>
                      <w:r>
                        <w:rPr>
                          <w:rFonts w:ascii="Courier New" w:hAnsi="Courier New"/>
                          <w:color w:val="000000"/>
                          <w:sz w:val="20"/>
                        </w:rPr>
                        <w:t>session</w:t>
                      </w:r>
                      <w:r>
                        <w:rPr>
                          <w:rFonts w:ascii="Courier New" w:hAnsi="Courier New"/>
                          <w:color w:val="000000"/>
                          <w:spacing w:val="-5"/>
                          <w:sz w:val="20"/>
                        </w:rPr>
                        <w:t xml:space="preserve"> </w:t>
                      </w:r>
                      <w:r>
                        <w:rPr>
                          <w:rFonts w:ascii="Courier New" w:hAnsi="Courier New"/>
                          <w:color w:val="000000"/>
                          <w:sz w:val="20"/>
                        </w:rPr>
                        <w:t>objects</w:t>
                      </w:r>
                      <w:r>
                        <w:rPr>
                          <w:rFonts w:ascii="Courier New" w:hAnsi="Courier New"/>
                          <w:color w:val="000000"/>
                          <w:spacing w:val="-5"/>
                          <w:sz w:val="20"/>
                        </w:rPr>
                        <w:t xml:space="preserve"> </w:t>
                      </w:r>
                      <w:r>
                        <w:rPr>
                          <w:rFonts w:ascii="Courier New" w:hAnsi="Courier New"/>
                          <w:color w:val="000000"/>
                          <w:sz w:val="20"/>
                        </w:rPr>
                        <w:t>outside</w:t>
                      </w:r>
                      <w:r>
                        <w:rPr>
                          <w:rFonts w:ascii="Courier New" w:hAnsi="Courier New"/>
                          <w:color w:val="000000"/>
                          <w:spacing w:val="-5"/>
                          <w:sz w:val="20"/>
                        </w:rPr>
                        <w:t xml:space="preserve"> </w:t>
                      </w:r>
                      <w:r>
                        <w:rPr>
                          <w:rFonts w:ascii="Courier New" w:hAnsi="Courier New"/>
                          <w:color w:val="000000"/>
                          <w:sz w:val="20"/>
                        </w:rPr>
                        <w:t>“TempDB”</w:t>
                      </w:r>
                      <w:r>
                        <w:rPr>
                          <w:rFonts w:ascii="Courier New" w:hAnsi="Courier New"/>
                          <w:color w:val="000000"/>
                          <w:spacing w:val="-5"/>
                          <w:sz w:val="20"/>
                        </w:rPr>
                        <w:t xml:space="preserve"> </w:t>
                      </w:r>
                      <w:r>
                        <w:rPr>
                          <w:rFonts w:ascii="Courier New" w:hAnsi="Courier New"/>
                          <w:color w:val="000000"/>
                          <w:spacing w:val="-2"/>
                          <w:sz w:val="20"/>
                        </w:rPr>
                        <w:t>database.</w:t>
                      </w:r>
                    </w:p>
                  </w:txbxContent>
                </v:textbox>
                <w10:wrap type="topAndBottom" anchorx="page"/>
              </v:shape>
            </w:pict>
          </mc:Fallback>
        </mc:AlternateContent>
      </w:r>
    </w:p>
    <w:p w14:paraId="7418DF51" w14:textId="77777777" w:rsidR="00963873" w:rsidRDefault="00963873">
      <w:pPr>
        <w:rPr>
          <w:sz w:val="10"/>
        </w:rPr>
        <w:sectPr w:rsidR="00963873">
          <w:pgSz w:w="12240" w:h="15840"/>
          <w:pgMar w:top="1340" w:right="220" w:bottom="680" w:left="1500" w:header="446" w:footer="488" w:gutter="0"/>
          <w:cols w:space="720"/>
        </w:sectPr>
      </w:pPr>
    </w:p>
    <w:p w14:paraId="793C1577" w14:textId="77777777" w:rsidR="00963873" w:rsidRDefault="00000000">
      <w:pPr>
        <w:pStyle w:val="Heading2"/>
        <w:numPr>
          <w:ilvl w:val="0"/>
          <w:numId w:val="250"/>
        </w:numPr>
        <w:tabs>
          <w:tab w:val="left" w:pos="732"/>
        </w:tabs>
        <w:spacing w:before="92"/>
        <w:ind w:left="732" w:hanging="432"/>
      </w:pPr>
      <w:r>
        <w:rPr>
          <w:noProof/>
        </w:rPr>
        <w:lastRenderedPageBreak/>
        <mc:AlternateContent>
          <mc:Choice Requires="wps">
            <w:drawing>
              <wp:anchor distT="0" distB="0" distL="0" distR="0" simplePos="0" relativeHeight="487653888" behindDoc="1" locked="0" layoutInCell="1" allowOverlap="1" wp14:anchorId="00BFCF37" wp14:editId="597D16D1">
                <wp:simplePos x="0" y="0"/>
                <wp:positionH relativeFrom="page">
                  <wp:posOffset>1044701</wp:posOffset>
                </wp:positionH>
                <wp:positionV relativeFrom="paragraph">
                  <wp:posOffset>289554</wp:posOffset>
                </wp:positionV>
                <wp:extent cx="5607050" cy="1543050"/>
                <wp:effectExtent l="0" t="0" r="0" b="0"/>
                <wp:wrapTopAndBottom/>
                <wp:docPr id="155" name="Text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543050"/>
                        </a:xfrm>
                        <a:prstGeom prst="rect">
                          <a:avLst/>
                        </a:prstGeom>
                        <a:solidFill>
                          <a:srgbClr val="E6E6E6"/>
                        </a:solidFill>
                        <a:ln w="6095">
                          <a:solidFill>
                            <a:srgbClr val="000000"/>
                          </a:solidFill>
                          <a:prstDash val="solid"/>
                        </a:ln>
                      </wps:spPr>
                      <wps:txbx>
                        <w:txbxContent>
                          <w:p w14:paraId="325A4AB0" w14:textId="77777777" w:rsidR="00963873" w:rsidRDefault="00000000">
                            <w:pPr>
                              <w:spacing w:before="94" w:line="381" w:lineRule="auto"/>
                              <w:ind w:left="150"/>
                              <w:rPr>
                                <w:rFonts w:ascii="Courier New" w:hAnsi="Courier New"/>
                                <w:color w:val="000000"/>
                                <w:sz w:val="20"/>
                              </w:rPr>
                            </w:pPr>
                            <w:r>
                              <w:rPr>
                                <w:rFonts w:ascii="Courier New" w:hAnsi="Courier New"/>
                                <w:color w:val="000000"/>
                                <w:sz w:val="20"/>
                              </w:rPr>
                              <w:t xml:space="preserve">&lt;sessionState mode=”SQLServer” </w:t>
                            </w:r>
                            <w:r>
                              <w:rPr>
                                <w:rFonts w:ascii="Courier New" w:hAnsi="Courier New"/>
                                <w:color w:val="000000"/>
                                <w:spacing w:val="-2"/>
                                <w:sz w:val="20"/>
                              </w:rPr>
                              <w:t>stateConnectionString=”tcpip=192.168.1.1:42424"</w:t>
                            </w:r>
                          </w:p>
                          <w:p w14:paraId="4CF00154" w14:textId="77777777" w:rsidR="00963873" w:rsidRDefault="00000000">
                            <w:pPr>
                              <w:spacing w:line="316" w:lineRule="auto"/>
                              <w:ind w:left="869" w:right="1181" w:hanging="720"/>
                              <w:rPr>
                                <w:rFonts w:ascii="Courier New" w:hAnsi="Courier New"/>
                                <w:color w:val="000000"/>
                                <w:sz w:val="20"/>
                              </w:rPr>
                            </w:pPr>
                            <w:r>
                              <w:rPr>
                                <w:rFonts w:ascii="Courier New" w:hAnsi="Courier New"/>
                                <w:color w:val="000000"/>
                                <w:sz w:val="20"/>
                              </w:rPr>
                              <w:t>sqlConnectionString=”data</w:t>
                            </w:r>
                            <w:r>
                              <w:rPr>
                                <w:rFonts w:ascii="Courier New" w:hAnsi="Courier New"/>
                                <w:color w:val="000000"/>
                                <w:spacing w:val="-20"/>
                                <w:sz w:val="20"/>
                              </w:rPr>
                              <w:t xml:space="preserve"> </w:t>
                            </w:r>
                            <w:r>
                              <w:rPr>
                                <w:rFonts w:ascii="Courier New" w:hAnsi="Courier New"/>
                                <w:color w:val="000000"/>
                                <w:sz w:val="20"/>
                              </w:rPr>
                              <w:t>source=192.168.1.1;</w:t>
                            </w:r>
                            <w:r>
                              <w:rPr>
                                <w:rFonts w:ascii="Courier New" w:hAnsi="Courier New"/>
                                <w:color w:val="000000"/>
                                <w:spacing w:val="-20"/>
                                <w:sz w:val="20"/>
                              </w:rPr>
                              <w:t xml:space="preserve"> </w:t>
                            </w:r>
                            <w:r>
                              <w:rPr>
                                <w:rFonts w:ascii="Courier New" w:hAnsi="Courier New"/>
                                <w:color w:val="000000"/>
                                <w:sz w:val="20"/>
                              </w:rPr>
                              <w:t xml:space="preserve">Integrated </w:t>
                            </w:r>
                            <w:r>
                              <w:rPr>
                                <w:rFonts w:ascii="Courier New" w:hAnsi="Courier New"/>
                                <w:color w:val="000000"/>
                                <w:spacing w:val="-2"/>
                                <w:sz w:val="20"/>
                              </w:rPr>
                              <w:t>Security=SSPI”</w:t>
                            </w:r>
                          </w:p>
                          <w:p w14:paraId="2E6FC09E" w14:textId="77777777" w:rsidR="00963873" w:rsidRDefault="00000000">
                            <w:pPr>
                              <w:spacing w:before="61" w:line="381" w:lineRule="auto"/>
                              <w:ind w:left="150" w:right="6029"/>
                              <w:rPr>
                                <w:rFonts w:ascii="Courier New" w:hAnsi="Courier New"/>
                                <w:color w:val="000000"/>
                                <w:sz w:val="20"/>
                              </w:rPr>
                            </w:pPr>
                            <w:r>
                              <w:rPr>
                                <w:rFonts w:ascii="Courier New" w:hAnsi="Courier New"/>
                                <w:color w:val="000000"/>
                                <w:spacing w:val="-2"/>
                                <w:sz w:val="20"/>
                              </w:rPr>
                              <w:t>cookieless=”false” timeout=”20"</w:t>
                            </w:r>
                          </w:p>
                          <w:p w14:paraId="103D43B8" w14:textId="77777777" w:rsidR="00963873" w:rsidRDefault="00000000">
                            <w:pPr>
                              <w:spacing w:line="226" w:lineRule="exact"/>
                              <w:ind w:left="150"/>
                              <w:rPr>
                                <w:rFonts w:ascii="Courier New"/>
                                <w:color w:val="000000"/>
                                <w:sz w:val="20"/>
                              </w:rPr>
                            </w:pPr>
                            <w:r>
                              <w:rPr>
                                <w:rFonts w:ascii="Courier New"/>
                                <w:color w:val="000000"/>
                                <w:spacing w:val="-5"/>
                                <w:sz w:val="20"/>
                              </w:rPr>
                              <w:t>/&gt;</w:t>
                            </w:r>
                          </w:p>
                        </w:txbxContent>
                      </wps:txbx>
                      <wps:bodyPr wrap="square" lIns="0" tIns="0" rIns="0" bIns="0" rtlCol="0">
                        <a:noAutofit/>
                      </wps:bodyPr>
                    </wps:wsp>
                  </a:graphicData>
                </a:graphic>
              </wp:anchor>
            </w:drawing>
          </mc:Choice>
          <mc:Fallback>
            <w:pict>
              <v:shape w14:anchorId="00BFCF37" id="Textbox 155" o:spid="_x0000_s1136" type="#_x0000_t202" style="position:absolute;left:0;text-align:left;margin-left:82.25pt;margin-top:22.8pt;width:441.5pt;height:121.5pt;z-index:-15662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" fillcolor="#e6e6e6" strokeweight=".16931mm">
                <v:path arrowok="t"/>
                <v:textbox inset="0,0,0,0">
                  <w:txbxContent>
                    <w:p w14:paraId="325A4AB0" w14:textId="77777777" w:rsidR="00963873" w:rsidRDefault="00000000">
                      <w:pPr>
                        <w:spacing w:before="94" w:line="381" w:lineRule="auto"/>
                        <w:ind w:left="150"/>
                        <w:rPr>
                          <w:rFonts w:ascii="Courier New" w:hAnsi="Courier New"/>
                          <w:color w:val="000000"/>
                          <w:sz w:val="20"/>
                        </w:rPr>
                      </w:pPr>
                      <w:r>
                        <w:rPr>
                          <w:rFonts w:ascii="Courier New" w:hAnsi="Courier New"/>
                          <w:color w:val="000000"/>
                          <w:sz w:val="20"/>
                        </w:rPr>
                        <w:t xml:space="preserve">&lt;sessionState mode=”SQLServer” </w:t>
                      </w:r>
                      <w:r>
                        <w:rPr>
                          <w:rFonts w:ascii="Courier New" w:hAnsi="Courier New"/>
                          <w:color w:val="000000"/>
                          <w:spacing w:val="-2"/>
                          <w:sz w:val="20"/>
                        </w:rPr>
                        <w:t>stateConnectionString=”tcpip=192.168.1.1:42424"</w:t>
                      </w:r>
                    </w:p>
                    <w:p w14:paraId="4CF00154" w14:textId="77777777" w:rsidR="00963873" w:rsidRDefault="00000000">
                      <w:pPr>
                        <w:spacing w:line="316" w:lineRule="auto"/>
                        <w:ind w:left="869" w:right="1181" w:hanging="720"/>
                        <w:rPr>
                          <w:rFonts w:ascii="Courier New" w:hAnsi="Courier New"/>
                          <w:color w:val="000000"/>
                          <w:sz w:val="20"/>
                        </w:rPr>
                      </w:pPr>
                      <w:r>
                        <w:rPr>
                          <w:rFonts w:ascii="Courier New" w:hAnsi="Courier New"/>
                          <w:color w:val="000000"/>
                          <w:sz w:val="20"/>
                        </w:rPr>
                        <w:t>sqlConnectionString=”data</w:t>
                      </w:r>
                      <w:r>
                        <w:rPr>
                          <w:rFonts w:ascii="Courier New" w:hAnsi="Courier New"/>
                          <w:color w:val="000000"/>
                          <w:spacing w:val="-20"/>
                          <w:sz w:val="20"/>
                        </w:rPr>
                        <w:t xml:space="preserve"> </w:t>
                      </w:r>
                      <w:r>
                        <w:rPr>
                          <w:rFonts w:ascii="Courier New" w:hAnsi="Courier New"/>
                          <w:color w:val="000000"/>
                          <w:sz w:val="20"/>
                        </w:rPr>
                        <w:t>source=192.168.1.1;</w:t>
                      </w:r>
                      <w:r>
                        <w:rPr>
                          <w:rFonts w:ascii="Courier New" w:hAnsi="Courier New"/>
                          <w:color w:val="000000"/>
                          <w:spacing w:val="-20"/>
                          <w:sz w:val="20"/>
                        </w:rPr>
                        <w:t xml:space="preserve"> </w:t>
                      </w:r>
                      <w:r>
                        <w:rPr>
                          <w:rFonts w:ascii="Courier New" w:hAnsi="Courier New"/>
                          <w:color w:val="000000"/>
                          <w:sz w:val="20"/>
                        </w:rPr>
                        <w:t xml:space="preserve">Integrated </w:t>
                      </w:r>
                      <w:r>
                        <w:rPr>
                          <w:rFonts w:ascii="Courier New" w:hAnsi="Courier New"/>
                          <w:color w:val="000000"/>
                          <w:spacing w:val="-2"/>
                          <w:sz w:val="20"/>
                        </w:rPr>
                        <w:t>Security=SSPI”</w:t>
                      </w:r>
                    </w:p>
                    <w:p w14:paraId="2E6FC09E" w14:textId="77777777" w:rsidR="00963873" w:rsidRDefault="00000000">
                      <w:pPr>
                        <w:spacing w:before="61" w:line="381" w:lineRule="auto"/>
                        <w:ind w:left="150" w:right="6029"/>
                        <w:rPr>
                          <w:rFonts w:ascii="Courier New" w:hAnsi="Courier New"/>
                          <w:color w:val="000000"/>
                          <w:sz w:val="20"/>
                        </w:rPr>
                      </w:pPr>
                      <w:r>
                        <w:rPr>
                          <w:rFonts w:ascii="Courier New" w:hAnsi="Courier New"/>
                          <w:color w:val="000000"/>
                          <w:spacing w:val="-2"/>
                          <w:sz w:val="20"/>
                        </w:rPr>
                        <w:t>cookieless=”false” timeout=”20"</w:t>
                      </w:r>
                    </w:p>
                    <w:p w14:paraId="103D43B8" w14:textId="77777777" w:rsidR="00963873" w:rsidRDefault="00000000">
                      <w:pPr>
                        <w:spacing w:line="226" w:lineRule="exact"/>
                        <w:ind w:left="150"/>
                        <w:rPr>
                          <w:rFonts w:ascii="Courier New"/>
                          <w:color w:val="000000"/>
                          <w:sz w:val="20"/>
                        </w:rPr>
                      </w:pPr>
                      <w:r>
                        <w:rPr>
                          <w:rFonts w:ascii="Courier New"/>
                          <w:color w:val="000000"/>
                          <w:spacing w:val="-5"/>
                          <w:sz w:val="20"/>
                        </w:rPr>
                        <w:t>/&gt;</w:t>
                      </w:r>
                    </w:p>
                  </w:txbxContent>
                </v:textbox>
                <w10:wrap type="topAndBottom" anchorx="page"/>
              </v:shape>
            </w:pict>
          </mc:Fallback>
        </mc:AlternateContent>
      </w:r>
      <w:bookmarkStart w:id="122" w:name="_TOC_250391"/>
      <w:r>
        <w:t>Where</w:t>
      </w:r>
      <w:r>
        <w:rPr>
          <w:spacing w:val="-3"/>
        </w:rPr>
        <w:t xml:space="preserve"> </w:t>
      </w:r>
      <w:r>
        <w:t>do</w:t>
      </w:r>
      <w:r>
        <w:rPr>
          <w:spacing w:val="-2"/>
        </w:rPr>
        <w:t xml:space="preserve"> </w:t>
      </w:r>
      <w:r>
        <w:t>you</w:t>
      </w:r>
      <w:r>
        <w:rPr>
          <w:spacing w:val="-2"/>
        </w:rPr>
        <w:t xml:space="preserve"> </w:t>
      </w:r>
      <w:r>
        <w:t>specify</w:t>
      </w:r>
      <w:r>
        <w:rPr>
          <w:spacing w:val="-4"/>
        </w:rPr>
        <w:t xml:space="preserve"> </w:t>
      </w:r>
      <w:r>
        <w:t>session</w:t>
      </w:r>
      <w:r>
        <w:rPr>
          <w:spacing w:val="-2"/>
        </w:rPr>
        <w:t xml:space="preserve"> </w:t>
      </w:r>
      <w:r>
        <w:t>state</w:t>
      </w:r>
      <w:r>
        <w:rPr>
          <w:spacing w:val="-2"/>
        </w:rPr>
        <w:t xml:space="preserve"> </w:t>
      </w:r>
      <w:r>
        <w:t>mode</w:t>
      </w:r>
      <w:r>
        <w:rPr>
          <w:spacing w:val="-2"/>
        </w:rPr>
        <w:t xml:space="preserve"> </w:t>
      </w:r>
      <w:r>
        <w:t>in</w:t>
      </w:r>
      <w:bookmarkEnd w:id="122"/>
      <w:r>
        <w:rPr>
          <w:spacing w:val="-2"/>
        </w:rPr>
        <w:t xml:space="preserve"> ASP.NET?</w:t>
      </w:r>
    </w:p>
    <w:p w14:paraId="11107DEE" w14:textId="77777777" w:rsidR="00963873" w:rsidRDefault="00000000">
      <w:pPr>
        <w:pStyle w:val="BodyText"/>
        <w:spacing w:before="62"/>
      </w:pPr>
      <w:r>
        <w:t>Above</w:t>
      </w:r>
      <w:r>
        <w:rPr>
          <w:spacing w:val="-5"/>
        </w:rPr>
        <w:t xml:space="preserve"> </w:t>
      </w:r>
      <w:r>
        <w:t>is</w:t>
      </w:r>
      <w:r>
        <w:rPr>
          <w:spacing w:val="-5"/>
        </w:rPr>
        <w:t xml:space="preserve"> </w:t>
      </w:r>
      <w:r>
        <w:t>sample</w:t>
      </w:r>
      <w:r>
        <w:rPr>
          <w:spacing w:val="-5"/>
        </w:rPr>
        <w:t xml:space="preserve"> </w:t>
      </w:r>
      <w:r>
        <w:t>session</w:t>
      </w:r>
      <w:r>
        <w:rPr>
          <w:spacing w:val="-5"/>
        </w:rPr>
        <w:t xml:space="preserve"> </w:t>
      </w:r>
      <w:r>
        <w:t>state</w:t>
      </w:r>
      <w:r>
        <w:rPr>
          <w:spacing w:val="-4"/>
        </w:rPr>
        <w:t xml:space="preserve"> </w:t>
      </w:r>
      <w:r>
        <w:t>mode</w:t>
      </w:r>
      <w:r>
        <w:rPr>
          <w:spacing w:val="-5"/>
        </w:rPr>
        <w:t xml:space="preserve"> </w:t>
      </w:r>
      <w:r>
        <w:t>specified</w:t>
      </w:r>
      <w:r>
        <w:rPr>
          <w:spacing w:val="-5"/>
        </w:rPr>
        <w:t xml:space="preserve"> </w:t>
      </w:r>
      <w:r>
        <w:t>for</w:t>
      </w:r>
      <w:r>
        <w:rPr>
          <w:spacing w:val="-5"/>
        </w:rPr>
        <w:t xml:space="preserve"> </w:t>
      </w:r>
      <w:r>
        <w:t>SQL</w:t>
      </w:r>
      <w:r>
        <w:rPr>
          <w:spacing w:val="-5"/>
        </w:rPr>
        <w:t xml:space="preserve"> </w:t>
      </w:r>
      <w:r>
        <w:rPr>
          <w:spacing w:val="-2"/>
        </w:rPr>
        <w:t>SERVER.</w:t>
      </w:r>
    </w:p>
    <w:p w14:paraId="40BBC524" w14:textId="77777777" w:rsidR="00963873" w:rsidRDefault="00000000">
      <w:pPr>
        <w:pStyle w:val="Heading2"/>
        <w:numPr>
          <w:ilvl w:val="0"/>
          <w:numId w:val="250"/>
        </w:numPr>
        <w:tabs>
          <w:tab w:val="left" w:pos="732"/>
        </w:tabs>
        <w:ind w:left="732" w:hanging="432"/>
      </w:pPr>
      <w:bookmarkStart w:id="123" w:name="_TOC_250390"/>
      <w:r>
        <w:t>What</w:t>
      </w:r>
      <w:r>
        <w:rPr>
          <w:spacing w:val="-5"/>
        </w:rPr>
        <w:t xml:space="preserve"> </w:t>
      </w:r>
      <w:r>
        <w:t>are</w:t>
      </w:r>
      <w:r>
        <w:rPr>
          <w:spacing w:val="-2"/>
        </w:rPr>
        <w:t xml:space="preserve"> </w:t>
      </w:r>
      <w:r>
        <w:t>the</w:t>
      </w:r>
      <w:r>
        <w:rPr>
          <w:spacing w:val="-2"/>
        </w:rPr>
        <w:t xml:space="preserve"> </w:t>
      </w:r>
      <w:r>
        <w:t>other</w:t>
      </w:r>
      <w:r>
        <w:rPr>
          <w:spacing w:val="-2"/>
        </w:rPr>
        <w:t xml:space="preserve"> </w:t>
      </w:r>
      <w:r>
        <w:t>ways</w:t>
      </w:r>
      <w:r>
        <w:rPr>
          <w:spacing w:val="-3"/>
        </w:rPr>
        <w:t xml:space="preserve"> </w:t>
      </w:r>
      <w:r>
        <w:t>you</w:t>
      </w:r>
      <w:r>
        <w:rPr>
          <w:spacing w:val="-2"/>
        </w:rPr>
        <w:t xml:space="preserve"> </w:t>
      </w:r>
      <w:r>
        <w:t>can</w:t>
      </w:r>
      <w:r>
        <w:rPr>
          <w:spacing w:val="-2"/>
        </w:rPr>
        <w:t xml:space="preserve"> </w:t>
      </w:r>
      <w:r>
        <w:t>maintain</w:t>
      </w:r>
      <w:bookmarkEnd w:id="123"/>
      <w:r>
        <w:rPr>
          <w:spacing w:val="-2"/>
        </w:rPr>
        <w:t xml:space="preserve"> state?</w:t>
      </w:r>
    </w:p>
    <w:p w14:paraId="7E86B9F6" w14:textId="77777777" w:rsidR="00963873" w:rsidRDefault="00000000">
      <w:pPr>
        <w:pStyle w:val="BodyText"/>
        <w:spacing w:before="58"/>
      </w:pPr>
      <w:r>
        <w:t>Other</w:t>
      </w:r>
      <w:r>
        <w:rPr>
          <w:spacing w:val="-6"/>
        </w:rPr>
        <w:t xml:space="preserve"> </w:t>
      </w:r>
      <w:r>
        <w:t>than</w:t>
      </w:r>
      <w:r>
        <w:rPr>
          <w:spacing w:val="-5"/>
        </w:rPr>
        <w:t xml:space="preserve"> </w:t>
      </w:r>
      <w:r>
        <w:t>session</w:t>
      </w:r>
      <w:r>
        <w:rPr>
          <w:spacing w:val="-5"/>
        </w:rPr>
        <w:t xml:space="preserve"> </w:t>
      </w:r>
      <w:r>
        <w:t>variables,</w:t>
      </w:r>
      <w:r>
        <w:rPr>
          <w:spacing w:val="-5"/>
        </w:rPr>
        <w:t xml:space="preserve"> </w:t>
      </w:r>
      <w:r>
        <w:t>you</w:t>
      </w:r>
      <w:r>
        <w:rPr>
          <w:spacing w:val="-5"/>
        </w:rPr>
        <w:t xml:space="preserve"> </w:t>
      </w:r>
      <w:r>
        <w:t>can</w:t>
      </w:r>
      <w:r>
        <w:rPr>
          <w:spacing w:val="-5"/>
        </w:rPr>
        <w:t xml:space="preserve"> </w:t>
      </w:r>
      <w:r>
        <w:t>use</w:t>
      </w:r>
      <w:r>
        <w:rPr>
          <w:spacing w:val="-5"/>
        </w:rPr>
        <w:t xml:space="preserve"> </w:t>
      </w:r>
      <w:r>
        <w:t>the</w:t>
      </w:r>
      <w:r>
        <w:rPr>
          <w:spacing w:val="-6"/>
        </w:rPr>
        <w:t xml:space="preserve"> </w:t>
      </w:r>
      <w:r>
        <w:t>following</w:t>
      </w:r>
      <w:r>
        <w:rPr>
          <w:spacing w:val="-5"/>
        </w:rPr>
        <w:t xml:space="preserve"> </w:t>
      </w:r>
      <w:r>
        <w:t>technique</w:t>
      </w:r>
      <w:r>
        <w:rPr>
          <w:spacing w:val="-5"/>
        </w:rPr>
        <w:t xml:space="preserve"> </w:t>
      </w:r>
      <w:r>
        <w:t>to</w:t>
      </w:r>
      <w:r>
        <w:rPr>
          <w:spacing w:val="-5"/>
        </w:rPr>
        <w:t xml:space="preserve"> </w:t>
      </w:r>
      <w:r>
        <w:t>store</w:t>
      </w:r>
      <w:r>
        <w:rPr>
          <w:spacing w:val="-5"/>
        </w:rPr>
        <w:t xml:space="preserve"> </w:t>
      </w:r>
      <w:r>
        <w:rPr>
          <w:spacing w:val="-2"/>
        </w:rPr>
        <w:t>state:</w:t>
      </w:r>
    </w:p>
    <w:p w14:paraId="119901F0" w14:textId="77777777" w:rsidR="00963873" w:rsidRDefault="00000000">
      <w:pPr>
        <w:pStyle w:val="ListParagraph"/>
        <w:numPr>
          <w:ilvl w:val="1"/>
          <w:numId w:val="250"/>
        </w:numPr>
        <w:tabs>
          <w:tab w:val="left" w:pos="905"/>
        </w:tabs>
        <w:spacing w:before="144"/>
        <w:ind w:left="905" w:hanging="246"/>
      </w:pPr>
      <w:r>
        <w:t>Hidden</w:t>
      </w:r>
      <w:r>
        <w:rPr>
          <w:spacing w:val="-7"/>
        </w:rPr>
        <w:t xml:space="preserve"> </w:t>
      </w:r>
      <w:r>
        <w:rPr>
          <w:spacing w:val="-2"/>
        </w:rPr>
        <w:t>fields</w:t>
      </w:r>
    </w:p>
    <w:p w14:paraId="35EC197F" w14:textId="77777777" w:rsidR="00963873" w:rsidRDefault="00000000">
      <w:pPr>
        <w:pStyle w:val="ListParagraph"/>
        <w:numPr>
          <w:ilvl w:val="1"/>
          <w:numId w:val="250"/>
        </w:numPr>
        <w:tabs>
          <w:tab w:val="left" w:pos="905"/>
        </w:tabs>
        <w:spacing w:before="143"/>
        <w:ind w:left="905" w:hanging="246"/>
      </w:pPr>
      <w:r>
        <w:t>View</w:t>
      </w:r>
      <w:r>
        <w:rPr>
          <w:spacing w:val="-8"/>
        </w:rPr>
        <w:t xml:space="preserve"> </w:t>
      </w:r>
      <w:r>
        <w:rPr>
          <w:spacing w:val="-2"/>
        </w:rPr>
        <w:t>state</w:t>
      </w:r>
    </w:p>
    <w:p w14:paraId="3D9AF7A7" w14:textId="77777777" w:rsidR="00963873" w:rsidRDefault="00000000">
      <w:pPr>
        <w:pStyle w:val="ListParagraph"/>
        <w:numPr>
          <w:ilvl w:val="1"/>
          <w:numId w:val="250"/>
        </w:numPr>
        <w:tabs>
          <w:tab w:val="left" w:pos="905"/>
        </w:tabs>
        <w:spacing w:before="144"/>
        <w:ind w:left="905" w:hanging="246"/>
      </w:pPr>
      <w:r>
        <w:t>Hidden</w:t>
      </w:r>
      <w:r>
        <w:rPr>
          <w:spacing w:val="-7"/>
        </w:rPr>
        <w:t xml:space="preserve"> </w:t>
      </w:r>
      <w:r>
        <w:rPr>
          <w:spacing w:val="-2"/>
        </w:rPr>
        <w:t>frames</w:t>
      </w:r>
    </w:p>
    <w:p w14:paraId="7D1B8553" w14:textId="77777777" w:rsidR="00963873" w:rsidRDefault="00000000">
      <w:pPr>
        <w:pStyle w:val="ListParagraph"/>
        <w:numPr>
          <w:ilvl w:val="1"/>
          <w:numId w:val="250"/>
        </w:numPr>
        <w:tabs>
          <w:tab w:val="left" w:pos="905"/>
        </w:tabs>
        <w:spacing w:before="143"/>
        <w:ind w:left="905" w:hanging="246"/>
      </w:pPr>
      <w:r>
        <w:rPr>
          <w:spacing w:val="-2"/>
        </w:rPr>
        <w:t>Cookies</w:t>
      </w:r>
    </w:p>
    <w:p w14:paraId="23D6C22E" w14:textId="77777777" w:rsidR="00963873" w:rsidRDefault="00000000">
      <w:pPr>
        <w:pStyle w:val="ListParagraph"/>
        <w:numPr>
          <w:ilvl w:val="1"/>
          <w:numId w:val="250"/>
        </w:numPr>
        <w:tabs>
          <w:tab w:val="left" w:pos="905"/>
        </w:tabs>
        <w:spacing w:before="143"/>
        <w:ind w:left="905" w:hanging="246"/>
      </w:pPr>
      <w:r>
        <w:t>Query</w:t>
      </w:r>
      <w:r>
        <w:rPr>
          <w:spacing w:val="-8"/>
        </w:rPr>
        <w:t xml:space="preserve"> </w:t>
      </w:r>
      <w:r>
        <w:rPr>
          <w:spacing w:val="-2"/>
        </w:rPr>
        <w:t>strings</w:t>
      </w:r>
    </w:p>
    <w:p w14:paraId="00E43076" w14:textId="77777777" w:rsidR="00963873" w:rsidRDefault="00000000">
      <w:pPr>
        <w:pStyle w:val="Heading2"/>
        <w:numPr>
          <w:ilvl w:val="0"/>
          <w:numId w:val="249"/>
        </w:numPr>
        <w:tabs>
          <w:tab w:val="left" w:pos="732"/>
        </w:tabs>
        <w:ind w:left="732" w:hanging="432"/>
      </w:pPr>
      <w:bookmarkStart w:id="124" w:name="_TOC_250389"/>
      <w:r>
        <w:t>What</w:t>
      </w:r>
      <w:r>
        <w:rPr>
          <w:spacing w:val="-5"/>
        </w:rPr>
        <w:t xml:space="preserve"> </w:t>
      </w:r>
      <w:r>
        <w:t>are</w:t>
      </w:r>
      <w:r>
        <w:rPr>
          <w:spacing w:val="-2"/>
        </w:rPr>
        <w:t xml:space="preserve"> </w:t>
      </w:r>
      <w:r>
        <w:t>benefits</w:t>
      </w:r>
      <w:r>
        <w:rPr>
          <w:spacing w:val="-3"/>
        </w:rPr>
        <w:t xml:space="preserve"> </w:t>
      </w:r>
      <w:r>
        <w:t>and</w:t>
      </w:r>
      <w:r>
        <w:rPr>
          <w:spacing w:val="-2"/>
        </w:rPr>
        <w:t xml:space="preserve"> </w:t>
      </w:r>
      <w:r>
        <w:t>Limitation</w:t>
      </w:r>
      <w:r>
        <w:rPr>
          <w:spacing w:val="-2"/>
        </w:rPr>
        <w:t xml:space="preserve"> </w:t>
      </w:r>
      <w:r>
        <w:t>of</w:t>
      </w:r>
      <w:r>
        <w:rPr>
          <w:spacing w:val="-3"/>
        </w:rPr>
        <w:t xml:space="preserve"> </w:t>
      </w:r>
      <w:r>
        <w:t>using</w:t>
      </w:r>
      <w:r>
        <w:rPr>
          <w:spacing w:val="-2"/>
        </w:rPr>
        <w:t xml:space="preserve"> </w:t>
      </w:r>
      <w:r>
        <w:t>Hidden</w:t>
      </w:r>
      <w:r>
        <w:rPr>
          <w:spacing w:val="-1"/>
        </w:rPr>
        <w:t xml:space="preserve"> </w:t>
      </w:r>
      <w:bookmarkEnd w:id="124"/>
      <w:r>
        <w:rPr>
          <w:spacing w:val="-2"/>
        </w:rPr>
        <w:t>fields?</w:t>
      </w:r>
    </w:p>
    <w:p w14:paraId="4D23D8DC" w14:textId="77777777" w:rsidR="00963873" w:rsidRDefault="00000000">
      <w:pPr>
        <w:pStyle w:val="BodyText"/>
        <w:spacing w:before="57"/>
      </w:pPr>
      <w:r>
        <w:t>Following</w:t>
      </w:r>
      <w:r>
        <w:rPr>
          <w:spacing w:val="-6"/>
        </w:rPr>
        <w:t xml:space="preserve"> </w:t>
      </w:r>
      <w:r>
        <w:t>are</w:t>
      </w:r>
      <w:r>
        <w:rPr>
          <w:spacing w:val="-7"/>
        </w:rPr>
        <w:t xml:space="preserve"> </w:t>
      </w:r>
      <w:r>
        <w:t>the</w:t>
      </w:r>
      <w:r>
        <w:rPr>
          <w:spacing w:val="-5"/>
        </w:rPr>
        <w:t xml:space="preserve"> </w:t>
      </w:r>
      <w:r>
        <w:t>benefits</w:t>
      </w:r>
      <w:r>
        <w:rPr>
          <w:spacing w:val="-6"/>
        </w:rPr>
        <w:t xml:space="preserve"> </w:t>
      </w:r>
      <w:r>
        <w:t>of</w:t>
      </w:r>
      <w:r>
        <w:rPr>
          <w:spacing w:val="-5"/>
        </w:rPr>
        <w:t xml:space="preserve"> </w:t>
      </w:r>
      <w:r>
        <w:t>using</w:t>
      </w:r>
      <w:r>
        <w:rPr>
          <w:spacing w:val="-6"/>
        </w:rPr>
        <w:t xml:space="preserve"> </w:t>
      </w:r>
      <w:r>
        <w:t>Hidden</w:t>
      </w:r>
      <w:r>
        <w:rPr>
          <w:spacing w:val="-5"/>
        </w:rPr>
        <w:t xml:space="preserve"> </w:t>
      </w:r>
      <w:r>
        <w:rPr>
          <w:spacing w:val="-2"/>
        </w:rPr>
        <w:t>fields:-</w:t>
      </w:r>
    </w:p>
    <w:p w14:paraId="73436063" w14:textId="77777777" w:rsidR="00963873" w:rsidRDefault="00000000">
      <w:pPr>
        <w:pStyle w:val="ListParagraph"/>
        <w:numPr>
          <w:ilvl w:val="1"/>
          <w:numId w:val="249"/>
        </w:numPr>
        <w:tabs>
          <w:tab w:val="left" w:pos="961"/>
        </w:tabs>
        <w:spacing w:before="144"/>
        <w:ind w:left="961"/>
      </w:pPr>
      <w:r>
        <w:t>They</w:t>
      </w:r>
      <w:r>
        <w:rPr>
          <w:spacing w:val="-3"/>
        </w:rPr>
        <w:t xml:space="preserve"> </w:t>
      </w:r>
      <w:r>
        <w:t>are</w:t>
      </w:r>
      <w:r>
        <w:rPr>
          <w:spacing w:val="-5"/>
        </w:rPr>
        <w:t xml:space="preserve"> </w:t>
      </w:r>
      <w:r>
        <w:t>simple</w:t>
      </w:r>
      <w:r>
        <w:rPr>
          <w:spacing w:val="-5"/>
        </w:rPr>
        <w:t xml:space="preserve"> </w:t>
      </w:r>
      <w:r>
        <w:t>to</w:t>
      </w:r>
      <w:r>
        <w:rPr>
          <w:spacing w:val="-4"/>
        </w:rPr>
        <w:t xml:space="preserve"> </w:t>
      </w:r>
      <w:r>
        <w:rPr>
          <w:spacing w:val="-2"/>
        </w:rPr>
        <w:t>implement.</w:t>
      </w:r>
    </w:p>
    <w:p w14:paraId="7AD5B3EB" w14:textId="77777777" w:rsidR="00963873" w:rsidRDefault="00000000">
      <w:pPr>
        <w:pStyle w:val="ListParagraph"/>
        <w:numPr>
          <w:ilvl w:val="1"/>
          <w:numId w:val="249"/>
        </w:numPr>
        <w:tabs>
          <w:tab w:val="left" w:pos="961"/>
        </w:tabs>
        <w:spacing w:before="144"/>
        <w:ind w:left="961"/>
      </w:pPr>
      <w:r>
        <w:t>As</w:t>
      </w:r>
      <w:r>
        <w:rPr>
          <w:spacing w:val="-4"/>
        </w:rPr>
        <w:t xml:space="preserve"> </w:t>
      </w:r>
      <w:r>
        <w:t>data</w:t>
      </w:r>
      <w:r>
        <w:rPr>
          <w:spacing w:val="-4"/>
        </w:rPr>
        <w:t xml:space="preserve"> </w:t>
      </w:r>
      <w:r>
        <w:t>is</w:t>
      </w:r>
      <w:r>
        <w:rPr>
          <w:spacing w:val="-4"/>
        </w:rPr>
        <w:t xml:space="preserve"> </w:t>
      </w:r>
      <w:r>
        <w:t>cached</w:t>
      </w:r>
      <w:r>
        <w:rPr>
          <w:spacing w:val="-4"/>
        </w:rPr>
        <w:t xml:space="preserve"> </w:t>
      </w:r>
      <w:r>
        <w:t>on</w:t>
      </w:r>
      <w:r>
        <w:rPr>
          <w:spacing w:val="-4"/>
        </w:rPr>
        <w:t xml:space="preserve"> </w:t>
      </w:r>
      <w:r>
        <w:t>client</w:t>
      </w:r>
      <w:r>
        <w:rPr>
          <w:spacing w:val="-6"/>
        </w:rPr>
        <w:t xml:space="preserve"> </w:t>
      </w:r>
      <w:r>
        <w:t>side,</w:t>
      </w:r>
      <w:r>
        <w:rPr>
          <w:spacing w:val="-4"/>
        </w:rPr>
        <w:t xml:space="preserve"> </w:t>
      </w:r>
      <w:r>
        <w:t>they</w:t>
      </w:r>
      <w:r>
        <w:rPr>
          <w:spacing w:val="-4"/>
        </w:rPr>
        <w:t xml:space="preserve"> </w:t>
      </w:r>
      <w:r>
        <w:t>work</w:t>
      </w:r>
      <w:r>
        <w:rPr>
          <w:spacing w:val="-4"/>
        </w:rPr>
        <w:t xml:space="preserve"> </w:t>
      </w:r>
      <w:r>
        <w:t>with</w:t>
      </w:r>
      <w:r>
        <w:rPr>
          <w:spacing w:val="-4"/>
        </w:rPr>
        <w:t xml:space="preserve"> </w:t>
      </w:r>
      <w:r>
        <w:t>Web</w:t>
      </w:r>
      <w:r>
        <w:rPr>
          <w:spacing w:val="-4"/>
        </w:rPr>
        <w:t xml:space="preserve"> </w:t>
      </w:r>
      <w:r>
        <w:rPr>
          <w:spacing w:val="-2"/>
        </w:rPr>
        <w:t>Farms.</w:t>
      </w:r>
    </w:p>
    <w:p w14:paraId="7364253F" w14:textId="77777777" w:rsidR="00963873" w:rsidRDefault="00000000">
      <w:pPr>
        <w:pStyle w:val="ListParagraph"/>
        <w:numPr>
          <w:ilvl w:val="1"/>
          <w:numId w:val="249"/>
        </w:numPr>
        <w:tabs>
          <w:tab w:val="left" w:pos="961"/>
        </w:tabs>
        <w:spacing w:before="143"/>
        <w:ind w:left="961"/>
      </w:pPr>
      <w:r>
        <w:t>All</w:t>
      </w:r>
      <w:r>
        <w:rPr>
          <w:spacing w:val="-7"/>
        </w:rPr>
        <w:t xml:space="preserve"> </w:t>
      </w:r>
      <w:r>
        <w:t>browsers</w:t>
      </w:r>
      <w:r>
        <w:rPr>
          <w:spacing w:val="-6"/>
        </w:rPr>
        <w:t xml:space="preserve"> </w:t>
      </w:r>
      <w:r>
        <w:t>support</w:t>
      </w:r>
      <w:r>
        <w:rPr>
          <w:spacing w:val="-6"/>
        </w:rPr>
        <w:t xml:space="preserve"> </w:t>
      </w:r>
      <w:r>
        <w:t>hidden</w:t>
      </w:r>
      <w:r>
        <w:rPr>
          <w:spacing w:val="-7"/>
        </w:rPr>
        <w:t xml:space="preserve"> </w:t>
      </w:r>
      <w:r>
        <w:rPr>
          <w:spacing w:val="-2"/>
        </w:rPr>
        <w:t>field.</w:t>
      </w:r>
    </w:p>
    <w:p w14:paraId="63F5CADC" w14:textId="77777777" w:rsidR="00963873" w:rsidRDefault="00000000">
      <w:pPr>
        <w:pStyle w:val="ListParagraph"/>
        <w:numPr>
          <w:ilvl w:val="1"/>
          <w:numId w:val="249"/>
        </w:numPr>
        <w:tabs>
          <w:tab w:val="left" w:pos="961"/>
        </w:tabs>
        <w:spacing w:before="143" w:line="367" w:lineRule="auto"/>
        <w:ind w:right="6459" w:firstLine="359"/>
      </w:pPr>
      <w:r>
        <w:t>No server resources are required. Following</w:t>
      </w:r>
      <w:r>
        <w:rPr>
          <w:spacing w:val="-8"/>
        </w:rPr>
        <w:t xml:space="preserve"> </w:t>
      </w:r>
      <w:r>
        <w:t>are</w:t>
      </w:r>
      <w:r>
        <w:rPr>
          <w:spacing w:val="-9"/>
        </w:rPr>
        <w:t xml:space="preserve"> </w:t>
      </w:r>
      <w:r>
        <w:t>limitations</w:t>
      </w:r>
      <w:r>
        <w:rPr>
          <w:spacing w:val="-8"/>
        </w:rPr>
        <w:t xml:space="preserve"> </w:t>
      </w:r>
      <w:r>
        <w:t>of</w:t>
      </w:r>
      <w:r>
        <w:rPr>
          <w:spacing w:val="-8"/>
        </w:rPr>
        <w:t xml:space="preserve"> </w:t>
      </w:r>
      <w:r>
        <w:t>Hidden</w:t>
      </w:r>
      <w:r>
        <w:rPr>
          <w:spacing w:val="-8"/>
        </w:rPr>
        <w:t xml:space="preserve"> </w:t>
      </w:r>
      <w:r>
        <w:t>field:-</w:t>
      </w:r>
    </w:p>
    <w:p w14:paraId="67744631" w14:textId="77777777" w:rsidR="00963873" w:rsidRDefault="00000000">
      <w:pPr>
        <w:pStyle w:val="ListParagraph"/>
        <w:numPr>
          <w:ilvl w:val="1"/>
          <w:numId w:val="249"/>
        </w:numPr>
        <w:tabs>
          <w:tab w:val="left" w:pos="961"/>
        </w:tabs>
        <w:spacing w:before="11"/>
        <w:ind w:left="961"/>
      </w:pPr>
      <w:r>
        <w:t>They</w:t>
      </w:r>
      <w:r>
        <w:rPr>
          <w:spacing w:val="-4"/>
        </w:rPr>
        <w:t xml:space="preserve"> </w:t>
      </w:r>
      <w:r>
        <w:t>can</w:t>
      </w:r>
      <w:r>
        <w:rPr>
          <w:spacing w:val="-5"/>
        </w:rPr>
        <w:t xml:space="preserve"> </w:t>
      </w:r>
      <w:r>
        <w:t>be</w:t>
      </w:r>
      <w:r>
        <w:rPr>
          <w:spacing w:val="-5"/>
        </w:rPr>
        <w:t xml:space="preserve"> </w:t>
      </w:r>
      <w:r>
        <w:t>tampered</w:t>
      </w:r>
      <w:r>
        <w:rPr>
          <w:spacing w:val="-4"/>
        </w:rPr>
        <w:t xml:space="preserve"> </w:t>
      </w:r>
      <w:r>
        <w:t>creating</w:t>
      </w:r>
      <w:r>
        <w:rPr>
          <w:spacing w:val="-5"/>
        </w:rPr>
        <w:t xml:space="preserve"> </w:t>
      </w:r>
      <w:r>
        <w:t>a</w:t>
      </w:r>
      <w:r>
        <w:rPr>
          <w:spacing w:val="-5"/>
        </w:rPr>
        <w:t xml:space="preserve"> </w:t>
      </w:r>
      <w:r>
        <w:t>security</w:t>
      </w:r>
      <w:r>
        <w:rPr>
          <w:spacing w:val="-5"/>
        </w:rPr>
        <w:t xml:space="preserve"> </w:t>
      </w:r>
      <w:r>
        <w:rPr>
          <w:spacing w:val="-2"/>
        </w:rPr>
        <w:t>hole.</w:t>
      </w:r>
    </w:p>
    <w:p w14:paraId="72B5B1B2" w14:textId="77777777" w:rsidR="00963873" w:rsidRDefault="00000000">
      <w:pPr>
        <w:pStyle w:val="ListParagraph"/>
        <w:numPr>
          <w:ilvl w:val="1"/>
          <w:numId w:val="249"/>
        </w:numPr>
        <w:tabs>
          <w:tab w:val="left" w:pos="961"/>
        </w:tabs>
        <w:spacing w:before="143"/>
        <w:ind w:left="961"/>
      </w:pPr>
      <w:r>
        <w:t>Page</w:t>
      </w:r>
      <w:r>
        <w:rPr>
          <w:spacing w:val="-5"/>
        </w:rPr>
        <w:t xml:space="preserve"> </w:t>
      </w:r>
      <w:r>
        <w:t>performance</w:t>
      </w:r>
      <w:r>
        <w:rPr>
          <w:spacing w:val="-4"/>
        </w:rPr>
        <w:t xml:space="preserve"> </w:t>
      </w:r>
      <w:r>
        <w:t>decreases</w:t>
      </w:r>
      <w:r>
        <w:rPr>
          <w:spacing w:val="-4"/>
        </w:rPr>
        <w:t xml:space="preserve"> </w:t>
      </w:r>
      <w:r>
        <w:t>if</w:t>
      </w:r>
      <w:r>
        <w:rPr>
          <w:spacing w:val="-5"/>
        </w:rPr>
        <w:t xml:space="preserve"> </w:t>
      </w:r>
      <w:r>
        <w:t>you</w:t>
      </w:r>
      <w:r>
        <w:rPr>
          <w:spacing w:val="-4"/>
        </w:rPr>
        <w:t xml:space="preserve"> </w:t>
      </w:r>
      <w:r>
        <w:t>store</w:t>
      </w:r>
      <w:r>
        <w:rPr>
          <w:spacing w:val="-4"/>
        </w:rPr>
        <w:t xml:space="preserve"> </w:t>
      </w:r>
      <w:r>
        <w:t>large</w:t>
      </w:r>
      <w:r>
        <w:rPr>
          <w:spacing w:val="-6"/>
        </w:rPr>
        <w:t xml:space="preserve"> </w:t>
      </w:r>
      <w:r>
        <w:t>data,</w:t>
      </w:r>
      <w:r>
        <w:rPr>
          <w:spacing w:val="-5"/>
        </w:rPr>
        <w:t xml:space="preserve"> </w:t>
      </w:r>
      <w:r>
        <w:t>as</w:t>
      </w:r>
      <w:r>
        <w:rPr>
          <w:spacing w:val="-4"/>
        </w:rPr>
        <w:t xml:space="preserve"> </w:t>
      </w:r>
      <w:r>
        <w:t>the</w:t>
      </w:r>
      <w:r>
        <w:rPr>
          <w:spacing w:val="-4"/>
        </w:rPr>
        <w:t xml:space="preserve"> </w:t>
      </w:r>
      <w:r>
        <w:t>data</w:t>
      </w:r>
      <w:r>
        <w:rPr>
          <w:spacing w:val="-5"/>
        </w:rPr>
        <w:t xml:space="preserve"> </w:t>
      </w:r>
      <w:r>
        <w:t>are</w:t>
      </w:r>
      <w:r>
        <w:rPr>
          <w:spacing w:val="-4"/>
        </w:rPr>
        <w:t xml:space="preserve"> </w:t>
      </w:r>
      <w:r>
        <w:t>stored</w:t>
      </w:r>
      <w:r>
        <w:rPr>
          <w:spacing w:val="-4"/>
        </w:rPr>
        <w:t xml:space="preserve"> </w:t>
      </w:r>
      <w:r>
        <w:t>in</w:t>
      </w:r>
      <w:r>
        <w:rPr>
          <w:spacing w:val="-5"/>
        </w:rPr>
        <w:t xml:space="preserve"> </w:t>
      </w:r>
      <w:r>
        <w:t>pages</w:t>
      </w:r>
      <w:r>
        <w:rPr>
          <w:spacing w:val="-4"/>
        </w:rPr>
        <w:t xml:space="preserve"> </w:t>
      </w:r>
      <w:r>
        <w:rPr>
          <w:spacing w:val="-2"/>
        </w:rPr>
        <w:t>itself.</w:t>
      </w:r>
    </w:p>
    <w:p w14:paraId="3F6EE915" w14:textId="77777777" w:rsidR="00963873" w:rsidRDefault="00000000">
      <w:pPr>
        <w:pStyle w:val="ListParagraph"/>
        <w:numPr>
          <w:ilvl w:val="1"/>
          <w:numId w:val="249"/>
        </w:numPr>
        <w:tabs>
          <w:tab w:val="left" w:pos="961"/>
          <w:tab w:val="left" w:pos="1020"/>
        </w:tabs>
        <w:spacing w:before="143"/>
        <w:ind w:left="1020" w:right="1576" w:hanging="361"/>
      </w:pPr>
      <w:r>
        <w:t>Hidden</w:t>
      </w:r>
      <w:r>
        <w:rPr>
          <w:spacing w:val="40"/>
        </w:rPr>
        <w:t xml:space="preserve"> </w:t>
      </w:r>
      <w:r>
        <w:t>fields</w:t>
      </w:r>
      <w:r>
        <w:rPr>
          <w:spacing w:val="40"/>
        </w:rPr>
        <w:t xml:space="preserve"> </w:t>
      </w:r>
      <w:r>
        <w:t>do</w:t>
      </w:r>
      <w:r>
        <w:rPr>
          <w:spacing w:val="40"/>
        </w:rPr>
        <w:t xml:space="preserve"> </w:t>
      </w:r>
      <w:r>
        <w:t>not</w:t>
      </w:r>
      <w:r>
        <w:rPr>
          <w:spacing w:val="40"/>
        </w:rPr>
        <w:t xml:space="preserve"> </w:t>
      </w:r>
      <w:r>
        <w:t>support</w:t>
      </w:r>
      <w:r>
        <w:rPr>
          <w:spacing w:val="40"/>
        </w:rPr>
        <w:t xml:space="preserve"> </w:t>
      </w:r>
      <w:r>
        <w:t>rich</w:t>
      </w:r>
      <w:r>
        <w:rPr>
          <w:spacing w:val="40"/>
        </w:rPr>
        <w:t xml:space="preserve"> </w:t>
      </w:r>
      <w:r>
        <w:t>structures</w:t>
      </w:r>
      <w:r>
        <w:rPr>
          <w:spacing w:val="40"/>
        </w:rPr>
        <w:t xml:space="preserve"> </w:t>
      </w:r>
      <w:r>
        <w:t>as</w:t>
      </w:r>
      <w:r>
        <w:rPr>
          <w:spacing w:val="40"/>
        </w:rPr>
        <w:t xml:space="preserve"> </w:t>
      </w:r>
      <w:r>
        <w:t>HTML</w:t>
      </w:r>
      <w:r>
        <w:rPr>
          <w:spacing w:val="40"/>
        </w:rPr>
        <w:t xml:space="preserve"> </w:t>
      </w:r>
      <w:r>
        <w:t>hidden</w:t>
      </w:r>
      <w:r>
        <w:rPr>
          <w:spacing w:val="40"/>
        </w:rPr>
        <w:t xml:space="preserve"> </w:t>
      </w:r>
      <w:r>
        <w:t>fields</w:t>
      </w:r>
      <w:r>
        <w:rPr>
          <w:spacing w:val="40"/>
        </w:rPr>
        <w:t xml:space="preserve"> </w:t>
      </w:r>
      <w:r>
        <w:t>are</w:t>
      </w:r>
      <w:r>
        <w:rPr>
          <w:spacing w:val="40"/>
        </w:rPr>
        <w:t xml:space="preserve"> </w:t>
      </w:r>
      <w:r>
        <w:t>only</w:t>
      </w:r>
      <w:r>
        <w:rPr>
          <w:spacing w:val="40"/>
        </w:rPr>
        <w:t xml:space="preserve"> </w:t>
      </w:r>
      <w:r>
        <w:t>single valued. Then you have to work around with delimiters etc to handle complex structures.</w:t>
      </w:r>
    </w:p>
    <w:p w14:paraId="1CF0A85E" w14:textId="77777777" w:rsidR="00963873" w:rsidRDefault="00000000">
      <w:pPr>
        <w:pStyle w:val="BodyText"/>
        <w:spacing w:before="144"/>
      </w:pPr>
      <w:r>
        <w:t>Below</w:t>
      </w:r>
      <w:r>
        <w:rPr>
          <w:spacing w:val="-5"/>
        </w:rPr>
        <w:t xml:space="preserve"> </w:t>
      </w:r>
      <w:r>
        <w:t>is</w:t>
      </w:r>
      <w:r>
        <w:rPr>
          <w:spacing w:val="-5"/>
        </w:rPr>
        <w:t xml:space="preserve"> </w:t>
      </w:r>
      <w:r>
        <w:t>how</w:t>
      </w:r>
      <w:r>
        <w:rPr>
          <w:spacing w:val="-5"/>
        </w:rPr>
        <w:t xml:space="preserve"> </w:t>
      </w:r>
      <w:r>
        <w:t>you</w:t>
      </w:r>
      <w:r>
        <w:rPr>
          <w:spacing w:val="-4"/>
        </w:rPr>
        <w:t xml:space="preserve"> </w:t>
      </w:r>
      <w:r>
        <w:t>will</w:t>
      </w:r>
      <w:r>
        <w:rPr>
          <w:spacing w:val="-5"/>
        </w:rPr>
        <w:t xml:space="preserve"> </w:t>
      </w:r>
      <w:r>
        <w:t>actually</w:t>
      </w:r>
      <w:r>
        <w:rPr>
          <w:spacing w:val="-3"/>
        </w:rPr>
        <w:t xml:space="preserve"> </w:t>
      </w:r>
      <w:r>
        <w:t>implement</w:t>
      </w:r>
      <w:r>
        <w:rPr>
          <w:spacing w:val="-4"/>
        </w:rPr>
        <w:t xml:space="preserve"> </w:t>
      </w:r>
      <w:r>
        <w:t>hidden</w:t>
      </w:r>
      <w:r>
        <w:rPr>
          <w:spacing w:val="-5"/>
        </w:rPr>
        <w:t xml:space="preserve"> </w:t>
      </w:r>
      <w:r>
        <w:t>field</w:t>
      </w:r>
      <w:r>
        <w:rPr>
          <w:spacing w:val="-4"/>
        </w:rPr>
        <w:t xml:space="preserve"> </w:t>
      </w:r>
      <w:r>
        <w:t>in</w:t>
      </w:r>
      <w:r>
        <w:rPr>
          <w:spacing w:val="-5"/>
        </w:rPr>
        <w:t xml:space="preserve"> </w:t>
      </w:r>
      <w:r>
        <w:t>a</w:t>
      </w:r>
      <w:r>
        <w:rPr>
          <w:spacing w:val="-4"/>
        </w:rPr>
        <w:t xml:space="preserve"> </w:t>
      </w:r>
      <w:r>
        <w:rPr>
          <w:spacing w:val="-2"/>
        </w:rPr>
        <w:t>project</w:t>
      </w:r>
    </w:p>
    <w:p w14:paraId="5777DA8A" w14:textId="77777777" w:rsidR="00963873" w:rsidRDefault="00000000">
      <w:pPr>
        <w:pStyle w:val="BodyText"/>
        <w:spacing w:before="6"/>
        <w:ind w:left="0"/>
        <w:rPr>
          <w:sz w:val="10"/>
        </w:rPr>
      </w:pPr>
      <w:r>
        <w:rPr>
          <w:noProof/>
        </w:rPr>
        <mc:AlternateContent>
          <mc:Choice Requires="wps">
            <w:drawing>
              <wp:anchor distT="0" distB="0" distL="0" distR="0" simplePos="0" relativeHeight="487654400" behindDoc="1" locked="0" layoutInCell="1" allowOverlap="1" wp14:anchorId="2EE145B7" wp14:editId="133C511A">
                <wp:simplePos x="0" y="0"/>
                <wp:positionH relativeFrom="page">
                  <wp:posOffset>1044701</wp:posOffset>
                </wp:positionH>
                <wp:positionV relativeFrom="paragraph">
                  <wp:posOffset>95755</wp:posOffset>
                </wp:positionV>
                <wp:extent cx="5607050" cy="401320"/>
                <wp:effectExtent l="0" t="0" r="0" b="0"/>
                <wp:wrapTopAndBottom/>
                <wp:docPr id="156" name="Text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1320"/>
                        </a:xfrm>
                        <a:prstGeom prst="rect">
                          <a:avLst/>
                        </a:prstGeom>
                        <a:solidFill>
                          <a:srgbClr val="E6E6E6"/>
                        </a:solidFill>
                        <a:ln w="6095">
                          <a:solidFill>
                            <a:srgbClr val="000000"/>
                          </a:solidFill>
                          <a:prstDash val="solid"/>
                        </a:ln>
                      </wps:spPr>
                      <wps:txbx>
                        <w:txbxContent>
                          <w:p w14:paraId="6C1F13E8" w14:textId="77777777" w:rsidR="00963873" w:rsidRDefault="00000000">
                            <w:pPr>
                              <w:spacing w:before="20" w:line="300" w:lineRule="atLeast"/>
                              <w:ind w:left="150"/>
                              <w:rPr>
                                <w:rFonts w:ascii="Courier New"/>
                                <w:color w:val="000000"/>
                                <w:sz w:val="20"/>
                              </w:rPr>
                            </w:pPr>
                            <w:r>
                              <w:rPr>
                                <w:rFonts w:ascii="Courier New"/>
                                <w:color w:val="000000"/>
                                <w:sz w:val="20"/>
                              </w:rPr>
                              <w:t>&lt;input</w:t>
                            </w:r>
                            <w:r>
                              <w:rPr>
                                <w:rFonts w:ascii="Courier New"/>
                                <w:color w:val="000000"/>
                                <w:spacing w:val="-10"/>
                                <w:sz w:val="20"/>
                              </w:rPr>
                              <w:t xml:space="preserve"> </w:t>
                            </w:r>
                            <w:r>
                              <w:rPr>
                                <w:rFonts w:ascii="Courier New"/>
                                <w:color w:val="000000"/>
                                <w:sz w:val="20"/>
                              </w:rPr>
                              <w:t>id="HiddenValue"</w:t>
                            </w:r>
                            <w:r>
                              <w:rPr>
                                <w:rFonts w:ascii="Courier New"/>
                                <w:color w:val="000000"/>
                                <w:spacing w:val="-10"/>
                                <w:sz w:val="20"/>
                              </w:rPr>
                              <w:t xml:space="preserve"> </w:t>
                            </w:r>
                            <w:r>
                              <w:rPr>
                                <w:rFonts w:ascii="Courier New"/>
                                <w:color w:val="000000"/>
                                <w:sz w:val="20"/>
                              </w:rPr>
                              <w:t>type="hidden"</w:t>
                            </w:r>
                            <w:r>
                              <w:rPr>
                                <w:rFonts w:ascii="Courier New"/>
                                <w:color w:val="000000"/>
                                <w:spacing w:val="-10"/>
                                <w:sz w:val="20"/>
                              </w:rPr>
                              <w:t xml:space="preserve"> </w:t>
                            </w:r>
                            <w:r>
                              <w:rPr>
                                <w:rFonts w:ascii="Courier New"/>
                                <w:color w:val="000000"/>
                                <w:sz w:val="20"/>
                              </w:rPr>
                              <w:t>value="Initial</w:t>
                            </w:r>
                            <w:r>
                              <w:rPr>
                                <w:rFonts w:ascii="Courier New"/>
                                <w:color w:val="000000"/>
                                <w:spacing w:val="-10"/>
                                <w:sz w:val="20"/>
                              </w:rPr>
                              <w:t xml:space="preserve"> </w:t>
                            </w:r>
                            <w:r>
                              <w:rPr>
                                <w:rFonts w:ascii="Courier New"/>
                                <w:color w:val="000000"/>
                                <w:sz w:val="20"/>
                              </w:rPr>
                              <w:t xml:space="preserve">Value" </w:t>
                            </w:r>
                            <w:r>
                              <w:rPr>
                                <w:rFonts w:ascii="Courier New"/>
                                <w:color w:val="000000"/>
                                <w:spacing w:val="-2"/>
                                <w:sz w:val="20"/>
                              </w:rPr>
                              <w:t>runat="server"NAME="HiddenValue"&gt;</w:t>
                            </w:r>
                          </w:p>
                        </w:txbxContent>
                      </wps:txbx>
                      <wps:bodyPr wrap="square" lIns="0" tIns="0" rIns="0" bIns="0" rtlCol="0">
                        <a:noAutofit/>
                      </wps:bodyPr>
                    </wps:wsp>
                  </a:graphicData>
                </a:graphic>
              </wp:anchor>
            </w:drawing>
          </mc:Choice>
          <mc:Fallback>
            <w:pict>
              <v:shape w14:anchorId="2EE145B7" id="Textbox 156" o:spid="_x0000_s1137" type="#_x0000_t202" style="position:absolute;margin-left:82.25pt;margin-top:7.55pt;width:441.5pt;height:31.6pt;z-index:-15662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" fillcolor="#e6e6e6" strokeweight=".16931mm">
                <v:path arrowok="t"/>
                <v:textbox inset="0,0,0,0">
                  <w:txbxContent>
                    <w:p w14:paraId="6C1F13E8" w14:textId="77777777" w:rsidR="00963873" w:rsidRDefault="00000000">
                      <w:pPr>
                        <w:spacing w:before="20" w:line="300" w:lineRule="atLeast"/>
                        <w:ind w:left="150"/>
                        <w:rPr>
                          <w:rFonts w:ascii="Courier New"/>
                          <w:color w:val="000000"/>
                          <w:sz w:val="20"/>
                        </w:rPr>
                      </w:pPr>
                      <w:r>
                        <w:rPr>
                          <w:rFonts w:ascii="Courier New"/>
                          <w:color w:val="000000"/>
                          <w:sz w:val="20"/>
                        </w:rPr>
                        <w:t>&lt;input</w:t>
                      </w:r>
                      <w:r>
                        <w:rPr>
                          <w:rFonts w:ascii="Courier New"/>
                          <w:color w:val="000000"/>
                          <w:spacing w:val="-10"/>
                          <w:sz w:val="20"/>
                        </w:rPr>
                        <w:t xml:space="preserve"> </w:t>
                      </w:r>
                      <w:r>
                        <w:rPr>
                          <w:rFonts w:ascii="Courier New"/>
                          <w:color w:val="000000"/>
                          <w:sz w:val="20"/>
                        </w:rPr>
                        <w:t>id="HiddenValue"</w:t>
                      </w:r>
                      <w:r>
                        <w:rPr>
                          <w:rFonts w:ascii="Courier New"/>
                          <w:color w:val="000000"/>
                          <w:spacing w:val="-10"/>
                          <w:sz w:val="20"/>
                        </w:rPr>
                        <w:t xml:space="preserve"> </w:t>
                      </w:r>
                      <w:r>
                        <w:rPr>
                          <w:rFonts w:ascii="Courier New"/>
                          <w:color w:val="000000"/>
                          <w:sz w:val="20"/>
                        </w:rPr>
                        <w:t>type="hidden"</w:t>
                      </w:r>
                      <w:r>
                        <w:rPr>
                          <w:rFonts w:ascii="Courier New"/>
                          <w:color w:val="000000"/>
                          <w:spacing w:val="-10"/>
                          <w:sz w:val="20"/>
                        </w:rPr>
                        <w:t xml:space="preserve"> </w:t>
                      </w:r>
                      <w:r>
                        <w:rPr>
                          <w:rFonts w:ascii="Courier New"/>
                          <w:color w:val="000000"/>
                          <w:sz w:val="20"/>
                        </w:rPr>
                        <w:t>value="Initial</w:t>
                      </w:r>
                      <w:r>
                        <w:rPr>
                          <w:rFonts w:ascii="Courier New"/>
                          <w:color w:val="000000"/>
                          <w:spacing w:val="-10"/>
                          <w:sz w:val="20"/>
                        </w:rPr>
                        <w:t xml:space="preserve"> </w:t>
                      </w:r>
                      <w:r>
                        <w:rPr>
                          <w:rFonts w:ascii="Courier New"/>
                          <w:color w:val="000000"/>
                          <w:sz w:val="20"/>
                        </w:rPr>
                        <w:t xml:space="preserve">Value" </w:t>
                      </w:r>
                      <w:r>
                        <w:rPr>
                          <w:rFonts w:ascii="Courier New"/>
                          <w:color w:val="000000"/>
                          <w:spacing w:val="-2"/>
                          <w:sz w:val="20"/>
                        </w:rPr>
                        <w:t>runat="server"NAME="HiddenValue"&gt;</w:t>
                      </w:r>
                    </w:p>
                  </w:txbxContent>
                </v:textbox>
                <w10:wrap type="topAndBottom" anchorx="page"/>
              </v:shape>
            </w:pict>
          </mc:Fallback>
        </mc:AlternateContent>
      </w:r>
    </w:p>
    <w:p w14:paraId="2C07C969" w14:textId="77777777" w:rsidR="00963873" w:rsidRDefault="00000000">
      <w:pPr>
        <w:pStyle w:val="Heading2"/>
        <w:spacing w:before="244"/>
      </w:pPr>
      <w:bookmarkStart w:id="125" w:name="_TOC_250388"/>
      <w:r>
        <w:t>(B)</w:t>
      </w:r>
      <w:r>
        <w:rPr>
          <w:spacing w:val="-3"/>
        </w:rPr>
        <w:t xml:space="preserve"> </w:t>
      </w:r>
      <w:r>
        <w:t>What</w:t>
      </w:r>
      <w:r>
        <w:rPr>
          <w:spacing w:val="-3"/>
        </w:rPr>
        <w:t xml:space="preserve"> </w:t>
      </w:r>
      <w:r>
        <w:t>is</w:t>
      </w:r>
      <w:r>
        <w:rPr>
          <w:spacing w:val="-3"/>
        </w:rPr>
        <w:t xml:space="preserve"> </w:t>
      </w:r>
      <w:bookmarkEnd w:id="125"/>
      <w:r>
        <w:rPr>
          <w:spacing w:val="-2"/>
        </w:rPr>
        <w:t>ViewState?</w:t>
      </w:r>
    </w:p>
    <w:p w14:paraId="41C67C7D" w14:textId="77777777" w:rsidR="00963873" w:rsidRDefault="00000000">
      <w:pPr>
        <w:pStyle w:val="BodyText"/>
        <w:spacing w:before="58"/>
        <w:ind w:right="1577"/>
        <w:jc w:val="both"/>
      </w:pPr>
      <w:r>
        <w:t>Viewstate is a built-in structure for automatically retaining values amongst the multiple requests for the same page. The viewstate is internally maintained as a hidden field on the page but is hashed, providing greater security than developer-implemented hidden fields do.</w:t>
      </w:r>
    </w:p>
    <w:p w14:paraId="76A29BDA" w14:textId="77777777" w:rsidR="00963873" w:rsidRDefault="00963873">
      <w:pPr>
        <w:jc w:val="both"/>
        <w:sectPr w:rsidR="00963873">
          <w:pgSz w:w="12240" w:h="15840"/>
          <w:pgMar w:top="1340" w:right="220" w:bottom="680" w:left="1500" w:header="446" w:footer="488" w:gutter="0"/>
          <w:cols w:space="720"/>
        </w:sectPr>
      </w:pPr>
    </w:p>
    <w:p w14:paraId="5741EF3B" w14:textId="77777777" w:rsidR="00963873" w:rsidRDefault="00000000">
      <w:pPr>
        <w:pStyle w:val="Heading2"/>
        <w:numPr>
          <w:ilvl w:val="0"/>
          <w:numId w:val="248"/>
        </w:numPr>
        <w:tabs>
          <w:tab w:val="left" w:pos="730"/>
        </w:tabs>
        <w:spacing w:before="92"/>
        <w:ind w:right="2487" w:firstLine="0"/>
      </w:pPr>
      <w:bookmarkStart w:id="126" w:name="_TOC_250387"/>
      <w:r>
        <w:lastRenderedPageBreak/>
        <w:t>Does</w:t>
      </w:r>
      <w:r>
        <w:rPr>
          <w:spacing w:val="-5"/>
        </w:rPr>
        <w:t xml:space="preserve"> </w:t>
      </w:r>
      <w:r>
        <w:t>the</w:t>
      </w:r>
      <w:r>
        <w:rPr>
          <w:spacing w:val="-5"/>
        </w:rPr>
        <w:t xml:space="preserve"> </w:t>
      </w:r>
      <w:r>
        <w:t>performance</w:t>
      </w:r>
      <w:r>
        <w:rPr>
          <w:spacing w:val="-5"/>
        </w:rPr>
        <w:t xml:space="preserve"> </w:t>
      </w:r>
      <w:r>
        <w:t>for</w:t>
      </w:r>
      <w:r>
        <w:rPr>
          <w:spacing w:val="-5"/>
        </w:rPr>
        <w:t xml:space="preserve"> </w:t>
      </w:r>
      <w:r>
        <w:t>viewstate</w:t>
      </w:r>
      <w:r>
        <w:rPr>
          <w:spacing w:val="-5"/>
        </w:rPr>
        <w:t xml:space="preserve"> </w:t>
      </w:r>
      <w:r>
        <w:t>vary</w:t>
      </w:r>
      <w:r>
        <w:rPr>
          <w:spacing w:val="-6"/>
        </w:rPr>
        <w:t xml:space="preserve"> </w:t>
      </w:r>
      <w:r>
        <w:t>according</w:t>
      </w:r>
      <w:r>
        <w:rPr>
          <w:spacing w:val="-5"/>
        </w:rPr>
        <w:t xml:space="preserve"> </w:t>
      </w:r>
      <w:r>
        <w:t>to</w:t>
      </w:r>
      <w:r>
        <w:rPr>
          <w:spacing w:val="-5"/>
        </w:rPr>
        <w:t xml:space="preserve"> </w:t>
      </w:r>
      <w:r>
        <w:t xml:space="preserve">User </w:t>
      </w:r>
      <w:bookmarkEnd w:id="126"/>
      <w:r>
        <w:rPr>
          <w:spacing w:val="-2"/>
        </w:rPr>
        <w:t>controls?</w:t>
      </w:r>
    </w:p>
    <w:p w14:paraId="1783A026" w14:textId="77777777" w:rsidR="00963873" w:rsidRDefault="00000000">
      <w:pPr>
        <w:pStyle w:val="BodyText"/>
        <w:spacing w:before="57"/>
        <w:ind w:right="1577"/>
        <w:jc w:val="both"/>
      </w:pPr>
      <w:r>
        <w:t>Performance of viewstate varies depending on the type of server control to which it is applied. Label, TextBox, CheckBox, RadioButton, and HyperLink are server controls that perform well with ViewState. DropDownList, ListBox, DataGrid, and DataList suffer from poor performance because of their size and the large amounts of data making roundtrips to the server.</w:t>
      </w:r>
    </w:p>
    <w:p w14:paraId="2FA392FE" w14:textId="77777777" w:rsidR="00963873" w:rsidRDefault="00000000">
      <w:pPr>
        <w:pStyle w:val="Heading2"/>
        <w:numPr>
          <w:ilvl w:val="0"/>
          <w:numId w:val="248"/>
        </w:numPr>
        <w:tabs>
          <w:tab w:val="left" w:pos="730"/>
        </w:tabs>
        <w:spacing w:before="243"/>
        <w:ind w:right="2313" w:firstLine="0"/>
      </w:pPr>
      <w:bookmarkStart w:id="127" w:name="_TOC_250386"/>
      <w:r>
        <w:t>What</w:t>
      </w:r>
      <w:r>
        <w:rPr>
          <w:spacing w:val="-4"/>
        </w:rPr>
        <w:t xml:space="preserve"> </w:t>
      </w:r>
      <w:r>
        <w:t>are</w:t>
      </w:r>
      <w:r>
        <w:rPr>
          <w:spacing w:val="-4"/>
        </w:rPr>
        <w:t xml:space="preserve"> </w:t>
      </w:r>
      <w:r>
        <w:t>benefits</w:t>
      </w:r>
      <w:r>
        <w:rPr>
          <w:spacing w:val="-4"/>
        </w:rPr>
        <w:t xml:space="preserve"> </w:t>
      </w:r>
      <w:r>
        <w:t>and</w:t>
      </w:r>
      <w:r>
        <w:rPr>
          <w:spacing w:val="-4"/>
        </w:rPr>
        <w:t xml:space="preserve"> </w:t>
      </w:r>
      <w:r>
        <w:t>Limitation</w:t>
      </w:r>
      <w:r>
        <w:rPr>
          <w:spacing w:val="-4"/>
        </w:rPr>
        <w:t xml:space="preserve"> </w:t>
      </w:r>
      <w:r>
        <w:t>of</w:t>
      </w:r>
      <w:r>
        <w:rPr>
          <w:spacing w:val="-4"/>
        </w:rPr>
        <w:t xml:space="preserve"> </w:t>
      </w:r>
      <w:r>
        <w:t>using</w:t>
      </w:r>
      <w:r>
        <w:rPr>
          <w:spacing w:val="-4"/>
        </w:rPr>
        <w:t xml:space="preserve"> </w:t>
      </w:r>
      <w:r>
        <w:t>Viewstate</w:t>
      </w:r>
      <w:r>
        <w:rPr>
          <w:spacing w:val="-5"/>
        </w:rPr>
        <w:t xml:space="preserve"> </w:t>
      </w:r>
      <w:r>
        <w:t>for</w:t>
      </w:r>
      <w:r>
        <w:rPr>
          <w:spacing w:val="-4"/>
        </w:rPr>
        <w:t xml:space="preserve"> </w:t>
      </w:r>
      <w:r>
        <w:t xml:space="preserve">state </w:t>
      </w:r>
      <w:bookmarkEnd w:id="127"/>
      <w:r>
        <w:rPr>
          <w:spacing w:val="-2"/>
        </w:rPr>
        <w:t>management?</w:t>
      </w:r>
    </w:p>
    <w:p w14:paraId="314AF52A" w14:textId="77777777" w:rsidR="00963873" w:rsidRDefault="00000000">
      <w:pPr>
        <w:pStyle w:val="BodyText"/>
        <w:spacing w:before="58"/>
        <w:jc w:val="both"/>
      </w:pPr>
      <w:r>
        <w:t>Following</w:t>
      </w:r>
      <w:r>
        <w:rPr>
          <w:spacing w:val="-5"/>
        </w:rPr>
        <w:t xml:space="preserve"> </w:t>
      </w:r>
      <w:r>
        <w:t>are</w:t>
      </w:r>
      <w:r>
        <w:rPr>
          <w:spacing w:val="-7"/>
        </w:rPr>
        <w:t xml:space="preserve"> </w:t>
      </w:r>
      <w:r>
        <w:t>the</w:t>
      </w:r>
      <w:r>
        <w:rPr>
          <w:spacing w:val="-4"/>
        </w:rPr>
        <w:t xml:space="preserve"> </w:t>
      </w:r>
      <w:r>
        <w:t>benefits</w:t>
      </w:r>
      <w:r>
        <w:rPr>
          <w:spacing w:val="-5"/>
        </w:rPr>
        <w:t xml:space="preserve"> </w:t>
      </w:r>
      <w:r>
        <w:t>of</w:t>
      </w:r>
      <w:r>
        <w:rPr>
          <w:spacing w:val="-5"/>
        </w:rPr>
        <w:t xml:space="preserve"> </w:t>
      </w:r>
      <w:r>
        <w:t>using</w:t>
      </w:r>
      <w:r>
        <w:rPr>
          <w:spacing w:val="-4"/>
        </w:rPr>
        <w:t xml:space="preserve"> </w:t>
      </w:r>
      <w:r>
        <w:rPr>
          <w:spacing w:val="-2"/>
        </w:rPr>
        <w:t>Viewstate:-</w:t>
      </w:r>
    </w:p>
    <w:p w14:paraId="23AC0C66" w14:textId="77777777" w:rsidR="00963873" w:rsidRDefault="00000000">
      <w:pPr>
        <w:pStyle w:val="ListParagraph"/>
        <w:numPr>
          <w:ilvl w:val="1"/>
          <w:numId w:val="248"/>
        </w:numPr>
        <w:tabs>
          <w:tab w:val="left" w:pos="961"/>
        </w:tabs>
        <w:spacing w:before="144"/>
        <w:ind w:left="961"/>
      </w:pPr>
      <w:r>
        <w:t>No</w:t>
      </w:r>
      <w:r>
        <w:rPr>
          <w:spacing w:val="-4"/>
        </w:rPr>
        <w:t xml:space="preserve"> </w:t>
      </w:r>
      <w:r>
        <w:t>server</w:t>
      </w:r>
      <w:r>
        <w:rPr>
          <w:spacing w:val="-4"/>
        </w:rPr>
        <w:t xml:space="preserve"> </w:t>
      </w:r>
      <w:r>
        <w:t>resources</w:t>
      </w:r>
      <w:r>
        <w:rPr>
          <w:spacing w:val="-4"/>
        </w:rPr>
        <w:t xml:space="preserve"> </w:t>
      </w:r>
      <w:r>
        <w:t>are</w:t>
      </w:r>
      <w:r>
        <w:rPr>
          <w:spacing w:val="-3"/>
        </w:rPr>
        <w:t xml:space="preserve"> </w:t>
      </w:r>
      <w:r>
        <w:t>required</w:t>
      </w:r>
      <w:r>
        <w:rPr>
          <w:spacing w:val="-4"/>
        </w:rPr>
        <w:t xml:space="preserve"> </w:t>
      </w:r>
      <w:r>
        <w:t>because</w:t>
      </w:r>
      <w:r>
        <w:rPr>
          <w:spacing w:val="-4"/>
        </w:rPr>
        <w:t xml:space="preserve"> </w:t>
      </w:r>
      <w:r>
        <w:t>state</w:t>
      </w:r>
      <w:r>
        <w:rPr>
          <w:spacing w:val="-3"/>
        </w:rPr>
        <w:t xml:space="preserve"> </w:t>
      </w:r>
      <w:r>
        <w:t>is</w:t>
      </w:r>
      <w:r>
        <w:rPr>
          <w:spacing w:val="-5"/>
        </w:rPr>
        <w:t xml:space="preserve"> </w:t>
      </w:r>
      <w:r>
        <w:t>in</w:t>
      </w:r>
      <w:r>
        <w:rPr>
          <w:spacing w:val="-4"/>
        </w:rPr>
        <w:t xml:space="preserve"> </w:t>
      </w:r>
      <w:r>
        <w:t>a</w:t>
      </w:r>
      <w:r>
        <w:rPr>
          <w:spacing w:val="-3"/>
        </w:rPr>
        <w:t xml:space="preserve"> </w:t>
      </w:r>
      <w:r>
        <w:t>structure</w:t>
      </w:r>
      <w:r>
        <w:rPr>
          <w:spacing w:val="-4"/>
        </w:rPr>
        <w:t xml:space="preserve"> </w:t>
      </w:r>
      <w:r>
        <w:t>in</w:t>
      </w:r>
      <w:r>
        <w:rPr>
          <w:spacing w:val="57"/>
        </w:rPr>
        <w:t xml:space="preserve"> </w:t>
      </w:r>
      <w:r>
        <w:t>the</w:t>
      </w:r>
      <w:r>
        <w:rPr>
          <w:spacing w:val="-4"/>
        </w:rPr>
        <w:t xml:space="preserve"> </w:t>
      </w:r>
      <w:r>
        <w:t>page</w:t>
      </w:r>
      <w:r>
        <w:rPr>
          <w:spacing w:val="-3"/>
        </w:rPr>
        <w:t xml:space="preserve"> </w:t>
      </w:r>
      <w:r>
        <w:rPr>
          <w:spacing w:val="-2"/>
        </w:rPr>
        <w:t>code.</w:t>
      </w:r>
    </w:p>
    <w:p w14:paraId="1A646B1E" w14:textId="77777777" w:rsidR="00963873" w:rsidRDefault="00000000">
      <w:pPr>
        <w:pStyle w:val="ListParagraph"/>
        <w:numPr>
          <w:ilvl w:val="1"/>
          <w:numId w:val="248"/>
        </w:numPr>
        <w:tabs>
          <w:tab w:val="left" w:pos="1016"/>
        </w:tabs>
        <w:spacing w:before="143"/>
        <w:ind w:left="1016" w:hanging="357"/>
      </w:pPr>
      <w:r>
        <w:rPr>
          <w:spacing w:val="-2"/>
        </w:rPr>
        <w:t>Simplicity.</w:t>
      </w:r>
    </w:p>
    <w:p w14:paraId="196E0B02" w14:textId="77777777" w:rsidR="00963873" w:rsidRDefault="00000000">
      <w:pPr>
        <w:pStyle w:val="ListParagraph"/>
        <w:numPr>
          <w:ilvl w:val="1"/>
          <w:numId w:val="248"/>
        </w:numPr>
        <w:tabs>
          <w:tab w:val="left" w:pos="1016"/>
        </w:tabs>
        <w:spacing w:before="143"/>
        <w:ind w:left="1016" w:hanging="357"/>
      </w:pPr>
      <w:r>
        <w:t>States</w:t>
      </w:r>
      <w:r>
        <w:rPr>
          <w:spacing w:val="-5"/>
        </w:rPr>
        <w:t xml:space="preserve"> </w:t>
      </w:r>
      <w:r>
        <w:t>are</w:t>
      </w:r>
      <w:r>
        <w:rPr>
          <w:spacing w:val="-6"/>
        </w:rPr>
        <w:t xml:space="preserve"> </w:t>
      </w:r>
      <w:r>
        <w:t>retained</w:t>
      </w:r>
      <w:r>
        <w:rPr>
          <w:spacing w:val="-5"/>
        </w:rPr>
        <w:t xml:space="preserve"> </w:t>
      </w:r>
      <w:r>
        <w:rPr>
          <w:spacing w:val="-2"/>
        </w:rPr>
        <w:t>automatically.</w:t>
      </w:r>
    </w:p>
    <w:p w14:paraId="2DA90C8A" w14:textId="77777777" w:rsidR="00963873" w:rsidRDefault="00000000">
      <w:pPr>
        <w:pStyle w:val="ListParagraph"/>
        <w:numPr>
          <w:ilvl w:val="1"/>
          <w:numId w:val="248"/>
        </w:numPr>
        <w:tabs>
          <w:tab w:val="left" w:pos="1015"/>
          <w:tab w:val="left" w:pos="1020"/>
        </w:tabs>
        <w:spacing w:before="144"/>
        <w:ind w:right="1576" w:hanging="361"/>
        <w:jc w:val="both"/>
      </w:pPr>
      <w:r>
        <w:t>The values in view state are hashed, compressed, and encoded, thus representing a higher state of security than hidden fields.</w:t>
      </w:r>
    </w:p>
    <w:p w14:paraId="4952E88B" w14:textId="77777777" w:rsidR="00963873" w:rsidRDefault="00000000">
      <w:pPr>
        <w:pStyle w:val="ListParagraph"/>
        <w:numPr>
          <w:ilvl w:val="1"/>
          <w:numId w:val="248"/>
        </w:numPr>
        <w:tabs>
          <w:tab w:val="left" w:pos="1016"/>
          <w:tab w:val="left" w:pos="1020"/>
        </w:tabs>
        <w:spacing w:before="142"/>
        <w:ind w:right="1577" w:hanging="360"/>
        <w:jc w:val="both"/>
      </w:pPr>
      <w:r>
        <w:t>View state is good for caching data in Web frame configurations because the data is cached on the client.</w:t>
      </w:r>
    </w:p>
    <w:p w14:paraId="0CAFF13E" w14:textId="77777777" w:rsidR="00963873" w:rsidRDefault="00000000">
      <w:pPr>
        <w:pStyle w:val="BodyText"/>
        <w:spacing w:before="144"/>
        <w:jc w:val="both"/>
      </w:pPr>
      <w:r>
        <w:t>Following</w:t>
      </w:r>
      <w:r>
        <w:rPr>
          <w:spacing w:val="-6"/>
        </w:rPr>
        <w:t xml:space="preserve"> </w:t>
      </w:r>
      <w:r>
        <w:t>are</w:t>
      </w:r>
      <w:r>
        <w:rPr>
          <w:spacing w:val="-8"/>
        </w:rPr>
        <w:t xml:space="preserve"> </w:t>
      </w:r>
      <w:r>
        <w:t>limitation</w:t>
      </w:r>
      <w:r>
        <w:rPr>
          <w:spacing w:val="-6"/>
        </w:rPr>
        <w:t xml:space="preserve"> </w:t>
      </w:r>
      <w:r>
        <w:t>of</w:t>
      </w:r>
      <w:r>
        <w:rPr>
          <w:spacing w:val="-7"/>
        </w:rPr>
        <w:t xml:space="preserve"> </w:t>
      </w:r>
      <w:r>
        <w:t>using</w:t>
      </w:r>
      <w:r>
        <w:rPr>
          <w:spacing w:val="-5"/>
        </w:rPr>
        <w:t xml:space="preserve"> </w:t>
      </w:r>
      <w:r>
        <w:rPr>
          <w:spacing w:val="-2"/>
        </w:rPr>
        <w:t>Viewstate:-</w:t>
      </w:r>
    </w:p>
    <w:p w14:paraId="54C69BB5" w14:textId="77777777" w:rsidR="00963873" w:rsidRDefault="00000000">
      <w:pPr>
        <w:pStyle w:val="ListParagraph"/>
        <w:numPr>
          <w:ilvl w:val="1"/>
          <w:numId w:val="248"/>
        </w:numPr>
        <w:tabs>
          <w:tab w:val="left" w:pos="1015"/>
          <w:tab w:val="left" w:pos="1020"/>
        </w:tabs>
        <w:spacing w:before="144"/>
        <w:ind w:right="1579" w:hanging="361"/>
        <w:jc w:val="both"/>
      </w:pPr>
      <w:r>
        <w:t>Page loading and posting performance decreases when large values are stored because view state is stored in the page.</w:t>
      </w:r>
    </w:p>
    <w:p w14:paraId="625053D5" w14:textId="77777777" w:rsidR="00963873" w:rsidRDefault="00000000">
      <w:pPr>
        <w:pStyle w:val="ListParagraph"/>
        <w:numPr>
          <w:ilvl w:val="1"/>
          <w:numId w:val="248"/>
        </w:numPr>
        <w:tabs>
          <w:tab w:val="left" w:pos="1016"/>
          <w:tab w:val="left" w:pos="1020"/>
        </w:tabs>
        <w:spacing w:before="143"/>
        <w:ind w:right="1577" w:hanging="360"/>
        <w:jc w:val="both"/>
      </w:pPr>
      <w:r>
        <w:t>Although view state stores data in a hashed format, it can still be tampered because it is stored in a hidden field on the page. The information in the hidden field can also be seen if the page output source is viewed directly, creating a potential security risk.</w:t>
      </w:r>
    </w:p>
    <w:p w14:paraId="3EACED7E" w14:textId="77777777" w:rsidR="00963873" w:rsidRDefault="00000000">
      <w:pPr>
        <w:pStyle w:val="BodyText"/>
        <w:spacing w:before="143" w:line="153" w:lineRule="exact"/>
        <w:jc w:val="both"/>
      </w:pPr>
      <w:r>
        <w:t>Below</w:t>
      </w:r>
      <w:r>
        <w:rPr>
          <w:spacing w:val="-5"/>
        </w:rPr>
        <w:t xml:space="preserve"> </w:t>
      </w:r>
      <w:r>
        <w:t>is</w:t>
      </w:r>
      <w:r>
        <w:rPr>
          <w:spacing w:val="-4"/>
        </w:rPr>
        <w:t xml:space="preserve"> </w:t>
      </w:r>
      <w:r>
        <w:t>sample</w:t>
      </w:r>
      <w:r>
        <w:rPr>
          <w:spacing w:val="-4"/>
        </w:rPr>
        <w:t xml:space="preserve"> </w:t>
      </w:r>
      <w:r>
        <w:t>of</w:t>
      </w:r>
      <w:r>
        <w:rPr>
          <w:spacing w:val="-4"/>
        </w:rPr>
        <w:t xml:space="preserve"> </w:t>
      </w:r>
      <w:r>
        <w:t>storing</w:t>
      </w:r>
      <w:r>
        <w:rPr>
          <w:spacing w:val="-5"/>
        </w:rPr>
        <w:t xml:space="preserve"> </w:t>
      </w:r>
      <w:r>
        <w:t>values</w:t>
      </w:r>
      <w:r>
        <w:rPr>
          <w:spacing w:val="-4"/>
        </w:rPr>
        <w:t xml:space="preserve"> </w:t>
      </w:r>
      <w:r>
        <w:t>in</w:t>
      </w:r>
      <w:r>
        <w:rPr>
          <w:spacing w:val="-4"/>
        </w:rPr>
        <w:t xml:space="preserve"> </w:t>
      </w:r>
      <w:r>
        <w:t>view</w:t>
      </w:r>
      <w:r>
        <w:rPr>
          <w:spacing w:val="-4"/>
        </w:rPr>
        <w:t xml:space="preserve"> </w:t>
      </w:r>
      <w:r>
        <w:rPr>
          <w:spacing w:val="-2"/>
        </w:rPr>
        <w:t>state.</w:t>
      </w:r>
    </w:p>
    <w:p w14:paraId="0B1FCFD2" w14:textId="77777777" w:rsidR="00963873" w:rsidRDefault="00000000">
      <w:pPr>
        <w:spacing w:line="452" w:lineRule="exact"/>
        <w:ind w:left="1020"/>
        <w:rPr>
          <w:rFonts w:ascii="Garamond"/>
          <w:sz w:val="24"/>
        </w:rPr>
      </w:pPr>
      <w:r>
        <w:rPr>
          <w:rFonts w:ascii="Garamond"/>
          <w:sz w:val="24"/>
        </w:rPr>
        <w:t>this.ViewState["EnterTime"]</w:t>
      </w:r>
      <w:r>
        <w:rPr>
          <w:spacing w:val="-13"/>
          <w:sz w:val="24"/>
        </w:rPr>
        <w:t xml:space="preserve"> </w:t>
      </w:r>
      <w:r>
        <w:rPr>
          <w:rFonts w:ascii="Garamond"/>
          <w:sz w:val="24"/>
        </w:rPr>
        <w:t>=</w:t>
      </w:r>
      <w:r>
        <w:rPr>
          <w:spacing w:val="-12"/>
          <w:sz w:val="24"/>
        </w:rPr>
        <w:t xml:space="preserve"> </w:t>
      </w:r>
      <w:r>
        <w:rPr>
          <w:rFonts w:ascii="Garamond"/>
          <w:spacing w:val="-2"/>
          <w:sz w:val="24"/>
        </w:rPr>
        <w:t>DateTime.Now.ToString();</w:t>
      </w:r>
    </w:p>
    <w:p w14:paraId="5E7464FB" w14:textId="77777777" w:rsidR="00963873" w:rsidRDefault="00000000">
      <w:pPr>
        <w:pStyle w:val="Heading2"/>
        <w:numPr>
          <w:ilvl w:val="0"/>
          <w:numId w:val="247"/>
        </w:numPr>
        <w:tabs>
          <w:tab w:val="left" w:pos="730"/>
        </w:tabs>
        <w:spacing w:before="304"/>
        <w:ind w:left="730" w:hanging="430"/>
      </w:pPr>
      <w:bookmarkStart w:id="128" w:name="_TOC_250385"/>
      <w:r>
        <w:t>How</w:t>
      </w:r>
      <w:r>
        <w:rPr>
          <w:spacing w:val="-4"/>
        </w:rPr>
        <w:t xml:space="preserve"> </w:t>
      </w:r>
      <w:r>
        <w:t>can</w:t>
      </w:r>
      <w:r>
        <w:rPr>
          <w:spacing w:val="-3"/>
        </w:rPr>
        <w:t xml:space="preserve"> </w:t>
      </w:r>
      <w:r>
        <w:t>you</w:t>
      </w:r>
      <w:r>
        <w:rPr>
          <w:spacing w:val="-3"/>
        </w:rPr>
        <w:t xml:space="preserve"> </w:t>
      </w:r>
      <w:r>
        <w:t>use</w:t>
      </w:r>
      <w:r>
        <w:rPr>
          <w:spacing w:val="-3"/>
        </w:rPr>
        <w:t xml:space="preserve"> </w:t>
      </w:r>
      <w:r>
        <w:t>Hidden</w:t>
      </w:r>
      <w:r>
        <w:rPr>
          <w:spacing w:val="-3"/>
        </w:rPr>
        <w:t xml:space="preserve"> </w:t>
      </w:r>
      <w:r>
        <w:t>frames</w:t>
      </w:r>
      <w:r>
        <w:rPr>
          <w:spacing w:val="-3"/>
        </w:rPr>
        <w:t xml:space="preserve"> </w:t>
      </w:r>
      <w:r>
        <w:t>to</w:t>
      </w:r>
      <w:r>
        <w:rPr>
          <w:spacing w:val="-4"/>
        </w:rPr>
        <w:t xml:space="preserve"> </w:t>
      </w:r>
      <w:r>
        <w:t>cache</w:t>
      </w:r>
      <w:r>
        <w:rPr>
          <w:spacing w:val="-3"/>
        </w:rPr>
        <w:t xml:space="preserve"> </w:t>
      </w:r>
      <w:r>
        <w:t>client</w:t>
      </w:r>
      <w:r>
        <w:rPr>
          <w:spacing w:val="-3"/>
        </w:rPr>
        <w:t xml:space="preserve"> </w:t>
      </w:r>
      <w:r>
        <w:t>data</w:t>
      </w:r>
      <w:r>
        <w:rPr>
          <w:spacing w:val="-3"/>
        </w:rPr>
        <w:t xml:space="preserve"> </w:t>
      </w:r>
      <w:bookmarkEnd w:id="128"/>
      <w:r>
        <w:rPr>
          <w:spacing w:val="-10"/>
        </w:rPr>
        <w:t>?</w:t>
      </w:r>
    </w:p>
    <w:p w14:paraId="3252EC24" w14:textId="77777777" w:rsidR="00963873" w:rsidRDefault="00000000">
      <w:pPr>
        <w:pStyle w:val="BodyText"/>
        <w:spacing w:before="58"/>
        <w:ind w:right="1576"/>
        <w:jc w:val="both"/>
      </w:pPr>
      <w:r>
        <w:t>This technique is implemented by creating a Hidden frame in page which will contain your data</w:t>
      </w:r>
      <w:r>
        <w:rPr>
          <w:spacing w:val="40"/>
        </w:rPr>
        <w:t xml:space="preserve"> </w:t>
      </w:r>
      <w:r>
        <w:t>to be cached.</w:t>
      </w:r>
    </w:p>
    <w:p w14:paraId="3239FDB1" w14:textId="77777777" w:rsidR="00963873" w:rsidRDefault="00000000">
      <w:pPr>
        <w:pStyle w:val="BodyText"/>
        <w:spacing w:before="7"/>
        <w:ind w:left="0"/>
        <w:rPr>
          <w:sz w:val="10"/>
        </w:rPr>
      </w:pPr>
      <w:r>
        <w:rPr>
          <w:noProof/>
        </w:rPr>
        <mc:AlternateContent>
          <mc:Choice Requires="wps">
            <w:drawing>
              <wp:anchor distT="0" distB="0" distL="0" distR="0" simplePos="0" relativeHeight="487654912" behindDoc="1" locked="0" layoutInCell="1" allowOverlap="1" wp14:anchorId="0C002133" wp14:editId="7C065154">
                <wp:simplePos x="0" y="0"/>
                <wp:positionH relativeFrom="page">
                  <wp:posOffset>1044701</wp:posOffset>
                </wp:positionH>
                <wp:positionV relativeFrom="paragraph">
                  <wp:posOffset>96492</wp:posOffset>
                </wp:positionV>
                <wp:extent cx="5607050" cy="1543050"/>
                <wp:effectExtent l="0" t="0" r="0" b="0"/>
                <wp:wrapTopAndBottom/>
                <wp:docPr id="157" name="Text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543050"/>
                        </a:xfrm>
                        <a:prstGeom prst="rect">
                          <a:avLst/>
                        </a:prstGeom>
                        <a:solidFill>
                          <a:srgbClr val="E6E6E6"/>
                        </a:solidFill>
                        <a:ln w="6095">
                          <a:solidFill>
                            <a:srgbClr val="000000"/>
                          </a:solidFill>
                          <a:prstDash val="solid"/>
                        </a:ln>
                      </wps:spPr>
                      <wps:txbx>
                        <w:txbxContent>
                          <w:p w14:paraId="109D783C" w14:textId="77777777" w:rsidR="00963873" w:rsidRDefault="00000000">
                            <w:pPr>
                              <w:spacing w:before="94"/>
                              <w:ind w:left="150"/>
                              <w:rPr>
                                <w:rFonts w:ascii="Courier New"/>
                                <w:color w:val="000000"/>
                                <w:sz w:val="20"/>
                              </w:rPr>
                            </w:pPr>
                            <w:r>
                              <w:rPr>
                                <w:rFonts w:ascii="Courier New"/>
                                <w:color w:val="000000"/>
                                <w:sz w:val="20"/>
                              </w:rPr>
                              <w:t>&lt;FRAMESET</w:t>
                            </w:r>
                            <w:r>
                              <w:rPr>
                                <w:rFonts w:ascii="Courier New"/>
                                <w:color w:val="000000"/>
                                <w:spacing w:val="-9"/>
                                <w:sz w:val="20"/>
                              </w:rPr>
                              <w:t xml:space="preserve"> </w:t>
                            </w:r>
                            <w:r>
                              <w:rPr>
                                <w:rFonts w:ascii="Courier New"/>
                                <w:color w:val="000000"/>
                                <w:spacing w:val="-2"/>
                                <w:sz w:val="20"/>
                              </w:rPr>
                              <w:t>cols="100%,*,*"&gt;</w:t>
                            </w:r>
                          </w:p>
                          <w:p w14:paraId="041A4BD3" w14:textId="77777777" w:rsidR="00963873" w:rsidRDefault="00000000">
                            <w:pPr>
                              <w:spacing w:before="133"/>
                              <w:ind w:left="150"/>
                              <w:rPr>
                                <w:rFonts w:ascii="Courier New"/>
                                <w:color w:val="000000"/>
                                <w:sz w:val="20"/>
                              </w:rPr>
                            </w:pPr>
                            <w:r>
                              <w:rPr>
                                <w:rFonts w:ascii="Courier New"/>
                                <w:color w:val="000000"/>
                                <w:sz w:val="20"/>
                              </w:rPr>
                              <w:t>&lt;FRAMESET</w:t>
                            </w:r>
                            <w:r>
                              <w:rPr>
                                <w:rFonts w:ascii="Courier New"/>
                                <w:color w:val="000000"/>
                                <w:spacing w:val="-9"/>
                                <w:sz w:val="20"/>
                              </w:rPr>
                              <w:t xml:space="preserve"> </w:t>
                            </w:r>
                            <w:r>
                              <w:rPr>
                                <w:rFonts w:ascii="Courier New"/>
                                <w:color w:val="000000"/>
                                <w:spacing w:val="-2"/>
                                <w:sz w:val="20"/>
                              </w:rPr>
                              <w:t>rows="100%"&gt;</w:t>
                            </w:r>
                          </w:p>
                          <w:p w14:paraId="7FDB8FB3" w14:textId="77777777" w:rsidR="00963873" w:rsidRDefault="00000000">
                            <w:pPr>
                              <w:spacing w:before="133"/>
                              <w:ind w:left="150"/>
                              <w:rPr>
                                <w:rFonts w:ascii="Courier New"/>
                                <w:color w:val="000000"/>
                                <w:sz w:val="20"/>
                              </w:rPr>
                            </w:pPr>
                            <w:r>
                              <w:rPr>
                                <w:rFonts w:ascii="Courier New"/>
                                <w:color w:val="000000"/>
                                <w:sz w:val="20"/>
                              </w:rPr>
                              <w:t>&lt;FRAME</w:t>
                            </w:r>
                            <w:r>
                              <w:rPr>
                                <w:rFonts w:ascii="Courier New"/>
                                <w:color w:val="000000"/>
                                <w:spacing w:val="-6"/>
                                <w:sz w:val="20"/>
                              </w:rPr>
                              <w:t xml:space="preserve"> </w:t>
                            </w:r>
                            <w:r>
                              <w:rPr>
                                <w:rFonts w:ascii="Courier New"/>
                                <w:color w:val="000000"/>
                                <w:spacing w:val="-2"/>
                                <w:sz w:val="20"/>
                              </w:rPr>
                              <w:t>src="data_of_frame1.html"&gt;&lt;/FRAMESET&gt;</w:t>
                            </w:r>
                          </w:p>
                          <w:p w14:paraId="2524D31F" w14:textId="77777777" w:rsidR="00963873" w:rsidRDefault="00000000">
                            <w:pPr>
                              <w:spacing w:before="134"/>
                              <w:ind w:left="150"/>
                              <w:rPr>
                                <w:rFonts w:ascii="Courier New"/>
                                <w:color w:val="000000"/>
                                <w:sz w:val="20"/>
                              </w:rPr>
                            </w:pPr>
                            <w:r>
                              <w:rPr>
                                <w:rFonts w:ascii="Courier New"/>
                                <w:color w:val="000000"/>
                                <w:sz w:val="20"/>
                              </w:rPr>
                              <w:t>&lt;FRAME</w:t>
                            </w:r>
                            <w:r>
                              <w:rPr>
                                <w:rFonts w:ascii="Courier New"/>
                                <w:color w:val="000000"/>
                                <w:spacing w:val="-6"/>
                                <w:sz w:val="20"/>
                              </w:rPr>
                              <w:t xml:space="preserve"> </w:t>
                            </w:r>
                            <w:r>
                              <w:rPr>
                                <w:rFonts w:ascii="Courier New"/>
                                <w:color w:val="000000"/>
                                <w:spacing w:val="-2"/>
                                <w:sz w:val="20"/>
                              </w:rPr>
                              <w:t>src="data_of_hidden_frame.html"&gt;</w:t>
                            </w:r>
                          </w:p>
                          <w:p w14:paraId="10C400F1" w14:textId="77777777" w:rsidR="00963873" w:rsidRDefault="00000000">
                            <w:pPr>
                              <w:spacing w:before="133" w:line="316" w:lineRule="auto"/>
                              <w:ind w:left="150"/>
                              <w:rPr>
                                <w:rFonts w:ascii="Courier New"/>
                                <w:color w:val="000000"/>
                                <w:sz w:val="20"/>
                              </w:rPr>
                            </w:pPr>
                            <w:r>
                              <w:rPr>
                                <w:rFonts w:ascii="Courier New"/>
                                <w:color w:val="000000"/>
                                <w:sz w:val="20"/>
                              </w:rPr>
                              <w:t>&lt;FRAME</w:t>
                            </w:r>
                            <w:r>
                              <w:rPr>
                                <w:rFonts w:ascii="Courier New"/>
                                <w:color w:val="000000"/>
                                <w:spacing w:val="-14"/>
                                <w:sz w:val="20"/>
                              </w:rPr>
                              <w:t xml:space="preserve"> </w:t>
                            </w:r>
                            <w:r>
                              <w:rPr>
                                <w:rFonts w:ascii="Courier New"/>
                                <w:color w:val="000000"/>
                                <w:sz w:val="20"/>
                              </w:rPr>
                              <w:t>src="data_of_hidden_frame.html"</w:t>
                            </w:r>
                            <w:r>
                              <w:rPr>
                                <w:rFonts w:ascii="Courier New"/>
                                <w:color w:val="000000"/>
                                <w:spacing w:val="-14"/>
                                <w:sz w:val="20"/>
                              </w:rPr>
                              <w:t xml:space="preserve"> </w:t>
                            </w:r>
                            <w:r>
                              <w:rPr>
                                <w:rFonts w:ascii="Courier New"/>
                                <w:color w:val="000000"/>
                                <w:sz w:val="20"/>
                              </w:rPr>
                              <w:t>frameborder="0"</w:t>
                            </w:r>
                            <w:r>
                              <w:rPr>
                                <w:rFonts w:ascii="Courier New"/>
                                <w:color w:val="000000"/>
                                <w:spacing w:val="-14"/>
                                <w:sz w:val="20"/>
                              </w:rPr>
                              <w:t xml:space="preserve"> </w:t>
                            </w:r>
                            <w:r>
                              <w:rPr>
                                <w:rFonts w:ascii="Courier New"/>
                                <w:color w:val="000000"/>
                                <w:sz w:val="20"/>
                              </w:rPr>
                              <w:t xml:space="preserve">noresize </w:t>
                            </w:r>
                            <w:r>
                              <w:rPr>
                                <w:rFonts w:ascii="Courier New"/>
                                <w:color w:val="000000"/>
                                <w:spacing w:val="-2"/>
                                <w:sz w:val="20"/>
                              </w:rPr>
                              <w:t>scrolling="yes"&gt;</w:t>
                            </w:r>
                          </w:p>
                          <w:p w14:paraId="4A64C543" w14:textId="77777777" w:rsidR="00963873" w:rsidRDefault="00000000">
                            <w:pPr>
                              <w:spacing w:before="62"/>
                              <w:ind w:left="150"/>
                              <w:rPr>
                                <w:rFonts w:ascii="Courier New"/>
                                <w:color w:val="000000"/>
                                <w:sz w:val="20"/>
                              </w:rPr>
                            </w:pPr>
                            <w:r>
                              <w:rPr>
                                <w:rFonts w:ascii="Courier New"/>
                                <w:color w:val="000000"/>
                                <w:spacing w:val="-2"/>
                                <w:sz w:val="20"/>
                              </w:rPr>
                              <w:t>&lt;/FRAMESET&gt;</w:t>
                            </w:r>
                          </w:p>
                        </w:txbxContent>
                      </wps:txbx>
                      <wps:bodyPr wrap="square" lIns="0" tIns="0" rIns="0" bIns="0" rtlCol="0">
                        <a:noAutofit/>
                      </wps:bodyPr>
                    </wps:wsp>
                  </a:graphicData>
                </a:graphic>
              </wp:anchor>
            </w:drawing>
          </mc:Choice>
          <mc:Fallback>
            <w:pict>
              <v:shape w14:anchorId="0C002133" id="Textbox 157" o:spid="_x0000_s1138" type="#_x0000_t202" style="position:absolute;margin-left:82.25pt;margin-top:7.6pt;width:441.5pt;height:121.5pt;z-index:-15661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" fillcolor="#e6e6e6" strokeweight=".16931mm">
                <v:path arrowok="t"/>
                <v:textbox inset="0,0,0,0">
                  <w:txbxContent>
                    <w:p w14:paraId="109D783C" w14:textId="77777777" w:rsidR="00963873" w:rsidRDefault="00000000">
                      <w:pPr>
                        <w:spacing w:before="94"/>
                        <w:ind w:left="150"/>
                        <w:rPr>
                          <w:rFonts w:ascii="Courier New"/>
                          <w:color w:val="000000"/>
                          <w:sz w:val="20"/>
                        </w:rPr>
                      </w:pPr>
                      <w:r>
                        <w:rPr>
                          <w:rFonts w:ascii="Courier New"/>
                          <w:color w:val="000000"/>
                          <w:sz w:val="20"/>
                        </w:rPr>
                        <w:t>&lt;FRAMESET</w:t>
                      </w:r>
                      <w:r>
                        <w:rPr>
                          <w:rFonts w:ascii="Courier New"/>
                          <w:color w:val="000000"/>
                          <w:spacing w:val="-9"/>
                          <w:sz w:val="20"/>
                        </w:rPr>
                        <w:t xml:space="preserve"> </w:t>
                      </w:r>
                      <w:r>
                        <w:rPr>
                          <w:rFonts w:ascii="Courier New"/>
                          <w:color w:val="000000"/>
                          <w:spacing w:val="-2"/>
                          <w:sz w:val="20"/>
                        </w:rPr>
                        <w:t>cols="100%,*,*"&gt;</w:t>
                      </w:r>
                    </w:p>
                    <w:p w14:paraId="041A4BD3" w14:textId="77777777" w:rsidR="00963873" w:rsidRDefault="00000000">
                      <w:pPr>
                        <w:spacing w:before="133"/>
                        <w:ind w:left="150"/>
                        <w:rPr>
                          <w:rFonts w:ascii="Courier New"/>
                          <w:color w:val="000000"/>
                          <w:sz w:val="20"/>
                        </w:rPr>
                      </w:pPr>
                      <w:r>
                        <w:rPr>
                          <w:rFonts w:ascii="Courier New"/>
                          <w:color w:val="000000"/>
                          <w:sz w:val="20"/>
                        </w:rPr>
                        <w:t>&lt;FRAMESET</w:t>
                      </w:r>
                      <w:r>
                        <w:rPr>
                          <w:rFonts w:ascii="Courier New"/>
                          <w:color w:val="000000"/>
                          <w:spacing w:val="-9"/>
                          <w:sz w:val="20"/>
                        </w:rPr>
                        <w:t xml:space="preserve"> </w:t>
                      </w:r>
                      <w:r>
                        <w:rPr>
                          <w:rFonts w:ascii="Courier New"/>
                          <w:color w:val="000000"/>
                          <w:spacing w:val="-2"/>
                          <w:sz w:val="20"/>
                        </w:rPr>
                        <w:t>rows="100%"&gt;</w:t>
                      </w:r>
                    </w:p>
                    <w:p w14:paraId="7FDB8FB3" w14:textId="77777777" w:rsidR="00963873" w:rsidRDefault="00000000">
                      <w:pPr>
                        <w:spacing w:before="133"/>
                        <w:ind w:left="150"/>
                        <w:rPr>
                          <w:rFonts w:ascii="Courier New"/>
                          <w:color w:val="000000"/>
                          <w:sz w:val="20"/>
                        </w:rPr>
                      </w:pPr>
                      <w:r>
                        <w:rPr>
                          <w:rFonts w:ascii="Courier New"/>
                          <w:color w:val="000000"/>
                          <w:sz w:val="20"/>
                        </w:rPr>
                        <w:t>&lt;FRAME</w:t>
                      </w:r>
                      <w:r>
                        <w:rPr>
                          <w:rFonts w:ascii="Courier New"/>
                          <w:color w:val="000000"/>
                          <w:spacing w:val="-6"/>
                          <w:sz w:val="20"/>
                        </w:rPr>
                        <w:t xml:space="preserve"> </w:t>
                      </w:r>
                      <w:r>
                        <w:rPr>
                          <w:rFonts w:ascii="Courier New"/>
                          <w:color w:val="000000"/>
                          <w:spacing w:val="-2"/>
                          <w:sz w:val="20"/>
                        </w:rPr>
                        <w:t>src="data_of_frame1.html"&gt;&lt;/FRAMESET&gt;</w:t>
                      </w:r>
                    </w:p>
                    <w:p w14:paraId="2524D31F" w14:textId="77777777" w:rsidR="00963873" w:rsidRDefault="00000000">
                      <w:pPr>
                        <w:spacing w:before="134"/>
                        <w:ind w:left="150"/>
                        <w:rPr>
                          <w:rFonts w:ascii="Courier New"/>
                          <w:color w:val="000000"/>
                          <w:sz w:val="20"/>
                        </w:rPr>
                      </w:pPr>
                      <w:r>
                        <w:rPr>
                          <w:rFonts w:ascii="Courier New"/>
                          <w:color w:val="000000"/>
                          <w:sz w:val="20"/>
                        </w:rPr>
                        <w:t>&lt;FRAME</w:t>
                      </w:r>
                      <w:r>
                        <w:rPr>
                          <w:rFonts w:ascii="Courier New"/>
                          <w:color w:val="000000"/>
                          <w:spacing w:val="-6"/>
                          <w:sz w:val="20"/>
                        </w:rPr>
                        <w:t xml:space="preserve"> </w:t>
                      </w:r>
                      <w:r>
                        <w:rPr>
                          <w:rFonts w:ascii="Courier New"/>
                          <w:color w:val="000000"/>
                          <w:spacing w:val="-2"/>
                          <w:sz w:val="20"/>
                        </w:rPr>
                        <w:t>src="data_of_hidden_frame.html"&gt;</w:t>
                      </w:r>
                    </w:p>
                    <w:p w14:paraId="10C400F1" w14:textId="77777777" w:rsidR="00963873" w:rsidRDefault="00000000">
                      <w:pPr>
                        <w:spacing w:before="133" w:line="316" w:lineRule="auto"/>
                        <w:ind w:left="150"/>
                        <w:rPr>
                          <w:rFonts w:ascii="Courier New"/>
                          <w:color w:val="000000"/>
                          <w:sz w:val="20"/>
                        </w:rPr>
                      </w:pPr>
                      <w:r>
                        <w:rPr>
                          <w:rFonts w:ascii="Courier New"/>
                          <w:color w:val="000000"/>
                          <w:sz w:val="20"/>
                        </w:rPr>
                        <w:t>&lt;FRAME</w:t>
                      </w:r>
                      <w:r>
                        <w:rPr>
                          <w:rFonts w:ascii="Courier New"/>
                          <w:color w:val="000000"/>
                          <w:spacing w:val="-14"/>
                          <w:sz w:val="20"/>
                        </w:rPr>
                        <w:t xml:space="preserve"> </w:t>
                      </w:r>
                      <w:r>
                        <w:rPr>
                          <w:rFonts w:ascii="Courier New"/>
                          <w:color w:val="000000"/>
                          <w:sz w:val="20"/>
                        </w:rPr>
                        <w:t>src="data_of_hidden_frame.html"</w:t>
                      </w:r>
                      <w:r>
                        <w:rPr>
                          <w:rFonts w:ascii="Courier New"/>
                          <w:color w:val="000000"/>
                          <w:spacing w:val="-14"/>
                          <w:sz w:val="20"/>
                        </w:rPr>
                        <w:t xml:space="preserve"> </w:t>
                      </w:r>
                      <w:r>
                        <w:rPr>
                          <w:rFonts w:ascii="Courier New"/>
                          <w:color w:val="000000"/>
                          <w:sz w:val="20"/>
                        </w:rPr>
                        <w:t>frameborder="0"</w:t>
                      </w:r>
                      <w:r>
                        <w:rPr>
                          <w:rFonts w:ascii="Courier New"/>
                          <w:color w:val="000000"/>
                          <w:spacing w:val="-14"/>
                          <w:sz w:val="20"/>
                        </w:rPr>
                        <w:t xml:space="preserve"> </w:t>
                      </w:r>
                      <w:r>
                        <w:rPr>
                          <w:rFonts w:ascii="Courier New"/>
                          <w:color w:val="000000"/>
                          <w:sz w:val="20"/>
                        </w:rPr>
                        <w:t xml:space="preserve">noresize </w:t>
                      </w:r>
                      <w:r>
                        <w:rPr>
                          <w:rFonts w:ascii="Courier New"/>
                          <w:color w:val="000000"/>
                          <w:spacing w:val="-2"/>
                          <w:sz w:val="20"/>
                        </w:rPr>
                        <w:t>scrolling="yes"&gt;</w:t>
                      </w:r>
                    </w:p>
                    <w:p w14:paraId="4A64C543" w14:textId="77777777" w:rsidR="00963873" w:rsidRDefault="00000000">
                      <w:pPr>
                        <w:spacing w:before="62"/>
                        <w:ind w:left="150"/>
                        <w:rPr>
                          <w:rFonts w:ascii="Courier New"/>
                          <w:color w:val="000000"/>
                          <w:sz w:val="20"/>
                        </w:rPr>
                      </w:pPr>
                      <w:r>
                        <w:rPr>
                          <w:rFonts w:ascii="Courier New"/>
                          <w:color w:val="000000"/>
                          <w:spacing w:val="-2"/>
                          <w:sz w:val="20"/>
                        </w:rPr>
                        <w:t>&lt;/FRAMESET&gt;</w:t>
                      </w:r>
                    </w:p>
                  </w:txbxContent>
                </v:textbox>
                <w10:wrap type="topAndBottom" anchorx="page"/>
              </v:shape>
            </w:pict>
          </mc:Fallback>
        </mc:AlternateContent>
      </w:r>
    </w:p>
    <w:p w14:paraId="75C63641" w14:textId="77777777" w:rsidR="00963873" w:rsidRDefault="00000000">
      <w:pPr>
        <w:pStyle w:val="BodyText"/>
        <w:spacing w:before="62"/>
        <w:ind w:right="1578"/>
        <w:jc w:val="both"/>
      </w:pPr>
      <w:r>
        <w:t>Above is a sample of hidden frames where the first frame “data_of_frame1.html” is visible and the remaining frames are hidden by giving whole col section to first frame. 100 % is allocated to first frame and remaining frames thus remain hidden.</w:t>
      </w:r>
    </w:p>
    <w:p w14:paraId="501C5C57" w14:textId="77777777" w:rsidR="00963873" w:rsidRDefault="00963873">
      <w:pPr>
        <w:jc w:val="both"/>
        <w:sectPr w:rsidR="00963873">
          <w:pgSz w:w="12240" w:h="15840"/>
          <w:pgMar w:top="1340" w:right="220" w:bottom="680" w:left="1500" w:header="446" w:footer="488" w:gutter="0"/>
          <w:cols w:space="720"/>
        </w:sectPr>
      </w:pPr>
    </w:p>
    <w:p w14:paraId="6B0F51D7" w14:textId="77777777" w:rsidR="00963873" w:rsidRDefault="00000000">
      <w:pPr>
        <w:pStyle w:val="Heading2"/>
        <w:numPr>
          <w:ilvl w:val="1"/>
          <w:numId w:val="247"/>
        </w:numPr>
        <w:tabs>
          <w:tab w:val="left" w:pos="617"/>
        </w:tabs>
        <w:spacing w:before="92"/>
        <w:ind w:left="617" w:hanging="317"/>
      </w:pPr>
      <w:bookmarkStart w:id="129" w:name="_TOC_250384"/>
      <w:r>
        <w:lastRenderedPageBreak/>
        <w:t>What</w:t>
      </w:r>
      <w:r>
        <w:rPr>
          <w:spacing w:val="-3"/>
        </w:rPr>
        <w:t xml:space="preserve"> </w:t>
      </w:r>
      <w:r>
        <w:t>are</w:t>
      </w:r>
      <w:r>
        <w:rPr>
          <w:spacing w:val="-2"/>
        </w:rPr>
        <w:t xml:space="preserve"> </w:t>
      </w:r>
      <w:r>
        <w:t>benefits</w:t>
      </w:r>
      <w:r>
        <w:rPr>
          <w:spacing w:val="-1"/>
        </w:rPr>
        <w:t xml:space="preserve"> </w:t>
      </w:r>
      <w:r>
        <w:t>and</w:t>
      </w:r>
      <w:r>
        <w:rPr>
          <w:spacing w:val="-3"/>
        </w:rPr>
        <w:t xml:space="preserve"> </w:t>
      </w:r>
      <w:r>
        <w:t>limitations</w:t>
      </w:r>
      <w:r>
        <w:rPr>
          <w:spacing w:val="-2"/>
        </w:rPr>
        <w:t xml:space="preserve"> </w:t>
      </w:r>
      <w:r>
        <w:t>of</w:t>
      </w:r>
      <w:r>
        <w:rPr>
          <w:spacing w:val="-3"/>
        </w:rPr>
        <w:t xml:space="preserve"> </w:t>
      </w:r>
      <w:r>
        <w:t>using</w:t>
      </w:r>
      <w:r>
        <w:rPr>
          <w:spacing w:val="-2"/>
        </w:rPr>
        <w:t xml:space="preserve"> </w:t>
      </w:r>
      <w:r>
        <w:t>Hidden</w:t>
      </w:r>
      <w:bookmarkEnd w:id="129"/>
      <w:r>
        <w:rPr>
          <w:spacing w:val="-2"/>
        </w:rPr>
        <w:t xml:space="preserve"> frames?</w:t>
      </w:r>
    </w:p>
    <w:p w14:paraId="45C395F3" w14:textId="77777777" w:rsidR="00963873" w:rsidRDefault="00000000">
      <w:pPr>
        <w:pStyle w:val="BodyText"/>
        <w:spacing w:before="57"/>
      </w:pPr>
      <w:r>
        <w:t>Following</w:t>
      </w:r>
      <w:r>
        <w:rPr>
          <w:spacing w:val="-6"/>
        </w:rPr>
        <w:t xml:space="preserve"> </w:t>
      </w:r>
      <w:r>
        <w:t>are</w:t>
      </w:r>
      <w:r>
        <w:rPr>
          <w:spacing w:val="-6"/>
        </w:rPr>
        <w:t xml:space="preserve"> </w:t>
      </w:r>
      <w:r>
        <w:t>the</w:t>
      </w:r>
      <w:r>
        <w:rPr>
          <w:spacing w:val="-5"/>
        </w:rPr>
        <w:t xml:space="preserve"> </w:t>
      </w:r>
      <w:r>
        <w:t>benefits</w:t>
      </w:r>
      <w:r>
        <w:rPr>
          <w:spacing w:val="-5"/>
        </w:rPr>
        <w:t xml:space="preserve"> </w:t>
      </w:r>
      <w:r>
        <w:t>of</w:t>
      </w:r>
      <w:r>
        <w:rPr>
          <w:spacing w:val="-5"/>
        </w:rPr>
        <w:t xml:space="preserve"> </w:t>
      </w:r>
      <w:r>
        <w:t>using</w:t>
      </w:r>
      <w:r>
        <w:rPr>
          <w:spacing w:val="-6"/>
        </w:rPr>
        <w:t xml:space="preserve"> </w:t>
      </w:r>
      <w:r>
        <w:t>hidden</w:t>
      </w:r>
      <w:r>
        <w:rPr>
          <w:spacing w:val="-5"/>
        </w:rPr>
        <w:t xml:space="preserve"> </w:t>
      </w:r>
      <w:r>
        <w:rPr>
          <w:spacing w:val="-2"/>
        </w:rPr>
        <w:t>frames:</w:t>
      </w:r>
    </w:p>
    <w:p w14:paraId="7B5C5408" w14:textId="77777777" w:rsidR="00963873" w:rsidRDefault="00000000">
      <w:pPr>
        <w:pStyle w:val="ListParagraph"/>
        <w:numPr>
          <w:ilvl w:val="2"/>
          <w:numId w:val="247"/>
        </w:numPr>
        <w:tabs>
          <w:tab w:val="left" w:pos="1016"/>
        </w:tabs>
        <w:spacing w:before="144"/>
        <w:ind w:left="1016"/>
      </w:pPr>
      <w:r>
        <w:t>You</w:t>
      </w:r>
      <w:r>
        <w:rPr>
          <w:spacing w:val="-5"/>
        </w:rPr>
        <w:t xml:space="preserve"> </w:t>
      </w:r>
      <w:r>
        <w:t>can</w:t>
      </w:r>
      <w:r>
        <w:rPr>
          <w:spacing w:val="-4"/>
        </w:rPr>
        <w:t xml:space="preserve"> </w:t>
      </w:r>
      <w:r>
        <w:t>cache</w:t>
      </w:r>
      <w:r>
        <w:rPr>
          <w:spacing w:val="-3"/>
        </w:rPr>
        <w:t xml:space="preserve"> </w:t>
      </w:r>
      <w:r>
        <w:t>more</w:t>
      </w:r>
      <w:r>
        <w:rPr>
          <w:spacing w:val="-4"/>
        </w:rPr>
        <w:t xml:space="preserve"> </w:t>
      </w:r>
      <w:r>
        <w:t>than</w:t>
      </w:r>
      <w:r>
        <w:rPr>
          <w:spacing w:val="-4"/>
        </w:rPr>
        <w:t xml:space="preserve"> </w:t>
      </w:r>
      <w:r>
        <w:t>one</w:t>
      </w:r>
      <w:r>
        <w:rPr>
          <w:spacing w:val="-4"/>
        </w:rPr>
        <w:t xml:space="preserve"> </w:t>
      </w:r>
      <w:r>
        <w:t>data</w:t>
      </w:r>
      <w:r>
        <w:rPr>
          <w:spacing w:val="-4"/>
        </w:rPr>
        <w:t xml:space="preserve"> </w:t>
      </w:r>
      <w:r>
        <w:rPr>
          <w:spacing w:val="-2"/>
        </w:rPr>
        <w:t>field.</w:t>
      </w:r>
    </w:p>
    <w:p w14:paraId="20109F0F" w14:textId="77777777" w:rsidR="00963873" w:rsidRDefault="00000000">
      <w:pPr>
        <w:pStyle w:val="ListParagraph"/>
        <w:numPr>
          <w:ilvl w:val="2"/>
          <w:numId w:val="247"/>
        </w:numPr>
        <w:tabs>
          <w:tab w:val="left" w:pos="1016"/>
        </w:tabs>
        <w:spacing w:before="144"/>
        <w:ind w:left="1016"/>
      </w:pPr>
      <w:r>
        <w:t>The</w:t>
      </w:r>
      <w:r>
        <w:rPr>
          <w:spacing w:val="-5"/>
        </w:rPr>
        <w:t xml:space="preserve"> </w:t>
      </w:r>
      <w:r>
        <w:t>ability</w:t>
      </w:r>
      <w:r>
        <w:rPr>
          <w:spacing w:val="-5"/>
        </w:rPr>
        <w:t xml:space="preserve"> </w:t>
      </w:r>
      <w:r>
        <w:t>to</w:t>
      </w:r>
      <w:r>
        <w:rPr>
          <w:spacing w:val="-4"/>
        </w:rPr>
        <w:t xml:space="preserve"> </w:t>
      </w:r>
      <w:r>
        <w:t>cache</w:t>
      </w:r>
      <w:r>
        <w:rPr>
          <w:spacing w:val="-5"/>
        </w:rPr>
        <w:t xml:space="preserve"> </w:t>
      </w:r>
      <w:r>
        <w:t>and</w:t>
      </w:r>
      <w:r>
        <w:rPr>
          <w:spacing w:val="-5"/>
        </w:rPr>
        <w:t xml:space="preserve"> </w:t>
      </w:r>
      <w:r>
        <w:t>access</w:t>
      </w:r>
      <w:r>
        <w:rPr>
          <w:spacing w:val="-4"/>
        </w:rPr>
        <w:t xml:space="preserve"> </w:t>
      </w:r>
      <w:r>
        <w:t>data</w:t>
      </w:r>
      <w:r>
        <w:rPr>
          <w:spacing w:val="-5"/>
        </w:rPr>
        <w:t xml:space="preserve"> </w:t>
      </w:r>
      <w:r>
        <w:t>items</w:t>
      </w:r>
      <w:r>
        <w:rPr>
          <w:spacing w:val="-5"/>
        </w:rPr>
        <w:t xml:space="preserve"> </w:t>
      </w:r>
      <w:r>
        <w:t>stored</w:t>
      </w:r>
      <w:r>
        <w:rPr>
          <w:spacing w:val="-4"/>
        </w:rPr>
        <w:t xml:space="preserve"> </w:t>
      </w:r>
      <w:r>
        <w:t>in</w:t>
      </w:r>
      <w:r>
        <w:rPr>
          <w:spacing w:val="-5"/>
        </w:rPr>
        <w:t xml:space="preserve"> </w:t>
      </w:r>
      <w:r>
        <w:t>different</w:t>
      </w:r>
      <w:r>
        <w:rPr>
          <w:spacing w:val="-4"/>
        </w:rPr>
        <w:t xml:space="preserve"> </w:t>
      </w:r>
      <w:r>
        <w:t>hidden</w:t>
      </w:r>
      <w:r>
        <w:rPr>
          <w:spacing w:val="-5"/>
        </w:rPr>
        <w:t xml:space="preserve"> </w:t>
      </w:r>
      <w:r>
        <w:rPr>
          <w:spacing w:val="-2"/>
        </w:rPr>
        <w:t>forms.</w:t>
      </w:r>
    </w:p>
    <w:p w14:paraId="38B2C882" w14:textId="77777777" w:rsidR="00963873" w:rsidRDefault="00000000">
      <w:pPr>
        <w:pStyle w:val="ListParagraph"/>
        <w:numPr>
          <w:ilvl w:val="2"/>
          <w:numId w:val="247"/>
        </w:numPr>
        <w:tabs>
          <w:tab w:val="left" w:pos="1015"/>
          <w:tab w:val="left" w:pos="1020"/>
        </w:tabs>
        <w:spacing w:before="143"/>
        <w:ind w:right="1579" w:hanging="361"/>
        <w:jc w:val="both"/>
      </w:pPr>
      <w:r>
        <w:t>The ability to access JScript® variable values stored in different frames if they come</w:t>
      </w:r>
      <w:r>
        <w:rPr>
          <w:spacing w:val="40"/>
        </w:rPr>
        <w:t xml:space="preserve"> </w:t>
      </w:r>
      <w:r>
        <w:t>from the same site.</w:t>
      </w:r>
    </w:p>
    <w:p w14:paraId="3DC2F6B2" w14:textId="77777777" w:rsidR="00963873" w:rsidRDefault="00000000">
      <w:pPr>
        <w:pStyle w:val="BodyText"/>
        <w:spacing w:before="144"/>
      </w:pPr>
      <w:r>
        <w:t>The</w:t>
      </w:r>
      <w:r>
        <w:rPr>
          <w:spacing w:val="-6"/>
        </w:rPr>
        <w:t xml:space="preserve"> </w:t>
      </w:r>
      <w:r>
        <w:t>limitations</w:t>
      </w:r>
      <w:r>
        <w:rPr>
          <w:spacing w:val="-6"/>
        </w:rPr>
        <w:t xml:space="preserve"> </w:t>
      </w:r>
      <w:r>
        <w:t>of</w:t>
      </w:r>
      <w:r>
        <w:rPr>
          <w:spacing w:val="-6"/>
        </w:rPr>
        <w:t xml:space="preserve"> </w:t>
      </w:r>
      <w:r>
        <w:t>using</w:t>
      </w:r>
      <w:r>
        <w:rPr>
          <w:spacing w:val="-6"/>
        </w:rPr>
        <w:t xml:space="preserve"> </w:t>
      </w:r>
      <w:r>
        <w:t>hidden</w:t>
      </w:r>
      <w:r>
        <w:rPr>
          <w:spacing w:val="-6"/>
        </w:rPr>
        <w:t xml:space="preserve"> </w:t>
      </w:r>
      <w:r>
        <w:t>frames</w:t>
      </w:r>
      <w:r>
        <w:rPr>
          <w:spacing w:val="-5"/>
        </w:rPr>
        <w:t xml:space="preserve"> </w:t>
      </w:r>
      <w:r>
        <w:rPr>
          <w:spacing w:val="-4"/>
        </w:rPr>
        <w:t>are:</w:t>
      </w:r>
    </w:p>
    <w:p w14:paraId="7B7EF1D6" w14:textId="77777777" w:rsidR="00963873" w:rsidRDefault="00000000">
      <w:pPr>
        <w:pStyle w:val="ListParagraph"/>
        <w:numPr>
          <w:ilvl w:val="2"/>
          <w:numId w:val="247"/>
        </w:numPr>
        <w:tabs>
          <w:tab w:val="left" w:pos="1016"/>
        </w:tabs>
        <w:spacing w:before="144"/>
        <w:ind w:left="1016"/>
      </w:pPr>
      <w:r>
        <w:t>Hidden</w:t>
      </w:r>
      <w:r>
        <w:rPr>
          <w:spacing w:val="-5"/>
        </w:rPr>
        <w:t xml:space="preserve"> </w:t>
      </w:r>
      <w:r>
        <w:t>frames</w:t>
      </w:r>
      <w:r>
        <w:rPr>
          <w:spacing w:val="-5"/>
        </w:rPr>
        <w:t xml:space="preserve"> </w:t>
      </w:r>
      <w:r>
        <w:t>are</w:t>
      </w:r>
      <w:r>
        <w:rPr>
          <w:spacing w:val="-5"/>
        </w:rPr>
        <w:t xml:space="preserve"> </w:t>
      </w:r>
      <w:r>
        <w:t>not</w:t>
      </w:r>
      <w:r>
        <w:rPr>
          <w:spacing w:val="-5"/>
        </w:rPr>
        <w:t xml:space="preserve"> </w:t>
      </w:r>
      <w:r>
        <w:t>supported</w:t>
      </w:r>
      <w:r>
        <w:rPr>
          <w:spacing w:val="-6"/>
        </w:rPr>
        <w:t xml:space="preserve"> </w:t>
      </w:r>
      <w:r>
        <w:t>on</w:t>
      </w:r>
      <w:r>
        <w:rPr>
          <w:spacing w:val="-5"/>
        </w:rPr>
        <w:t xml:space="preserve"> </w:t>
      </w:r>
      <w:r>
        <w:t>all</w:t>
      </w:r>
      <w:r>
        <w:rPr>
          <w:spacing w:val="-5"/>
        </w:rPr>
        <w:t xml:space="preserve"> </w:t>
      </w:r>
      <w:r>
        <w:rPr>
          <w:spacing w:val="-2"/>
        </w:rPr>
        <w:t>browsers.</w:t>
      </w:r>
    </w:p>
    <w:p w14:paraId="5010A384" w14:textId="77777777" w:rsidR="00963873" w:rsidRDefault="00000000">
      <w:pPr>
        <w:pStyle w:val="ListParagraph"/>
        <w:numPr>
          <w:ilvl w:val="2"/>
          <w:numId w:val="247"/>
        </w:numPr>
        <w:tabs>
          <w:tab w:val="left" w:pos="1016"/>
        </w:tabs>
        <w:spacing w:before="142"/>
        <w:ind w:left="1016"/>
      </w:pPr>
      <w:r>
        <w:t>Hidden</w:t>
      </w:r>
      <w:r>
        <w:rPr>
          <w:spacing w:val="-6"/>
        </w:rPr>
        <w:t xml:space="preserve"> </w:t>
      </w:r>
      <w:r>
        <w:t>frames</w:t>
      </w:r>
      <w:r>
        <w:rPr>
          <w:spacing w:val="-6"/>
        </w:rPr>
        <w:t xml:space="preserve"> </w:t>
      </w:r>
      <w:r>
        <w:t>data</w:t>
      </w:r>
      <w:r>
        <w:rPr>
          <w:spacing w:val="-4"/>
        </w:rPr>
        <w:t xml:space="preserve"> </w:t>
      </w:r>
      <w:r>
        <w:t>can</w:t>
      </w:r>
      <w:r>
        <w:rPr>
          <w:spacing w:val="-5"/>
        </w:rPr>
        <w:t xml:space="preserve"> </w:t>
      </w:r>
      <w:r>
        <w:t>be</w:t>
      </w:r>
      <w:r>
        <w:rPr>
          <w:spacing w:val="-5"/>
        </w:rPr>
        <w:t xml:space="preserve"> </w:t>
      </w:r>
      <w:r>
        <w:t>tampered</w:t>
      </w:r>
      <w:r>
        <w:rPr>
          <w:spacing w:val="-6"/>
        </w:rPr>
        <w:t xml:space="preserve"> </w:t>
      </w:r>
      <w:r>
        <w:t>thus</w:t>
      </w:r>
      <w:r>
        <w:rPr>
          <w:spacing w:val="-6"/>
        </w:rPr>
        <w:t xml:space="preserve"> </w:t>
      </w:r>
      <w:r>
        <w:t>creating</w:t>
      </w:r>
      <w:r>
        <w:rPr>
          <w:spacing w:val="-5"/>
        </w:rPr>
        <w:t xml:space="preserve"> </w:t>
      </w:r>
      <w:r>
        <w:t>security</w:t>
      </w:r>
      <w:r>
        <w:rPr>
          <w:spacing w:val="-6"/>
        </w:rPr>
        <w:t xml:space="preserve"> </w:t>
      </w:r>
      <w:r>
        <w:rPr>
          <w:spacing w:val="-2"/>
        </w:rPr>
        <w:t>hole.</w:t>
      </w:r>
    </w:p>
    <w:p w14:paraId="295DD3B3" w14:textId="77777777" w:rsidR="00963873" w:rsidRDefault="00000000">
      <w:pPr>
        <w:pStyle w:val="Heading2"/>
        <w:numPr>
          <w:ilvl w:val="0"/>
          <w:numId w:val="246"/>
        </w:numPr>
        <w:tabs>
          <w:tab w:val="left" w:pos="617"/>
        </w:tabs>
        <w:spacing w:before="241"/>
        <w:ind w:left="617" w:hanging="317"/>
      </w:pPr>
      <w:bookmarkStart w:id="130" w:name="_TOC_250383"/>
      <w:r>
        <w:t>What</w:t>
      </w:r>
      <w:r>
        <w:rPr>
          <w:spacing w:val="-5"/>
        </w:rPr>
        <w:t xml:space="preserve"> </w:t>
      </w:r>
      <w:r>
        <w:t>are</w:t>
      </w:r>
      <w:r>
        <w:rPr>
          <w:spacing w:val="-2"/>
        </w:rPr>
        <w:t xml:space="preserve"> </w:t>
      </w:r>
      <w:r>
        <w:t>benefits</w:t>
      </w:r>
      <w:r>
        <w:rPr>
          <w:spacing w:val="-1"/>
        </w:rPr>
        <w:t xml:space="preserve"> </w:t>
      </w:r>
      <w:r>
        <w:t>and</w:t>
      </w:r>
      <w:r>
        <w:rPr>
          <w:spacing w:val="-2"/>
        </w:rPr>
        <w:t xml:space="preserve"> </w:t>
      </w:r>
      <w:r>
        <w:t>limitations</w:t>
      </w:r>
      <w:r>
        <w:rPr>
          <w:spacing w:val="-2"/>
        </w:rPr>
        <w:t xml:space="preserve"> </w:t>
      </w:r>
      <w:r>
        <w:t>of</w:t>
      </w:r>
      <w:r>
        <w:rPr>
          <w:spacing w:val="-3"/>
        </w:rPr>
        <w:t xml:space="preserve"> </w:t>
      </w:r>
      <w:r>
        <w:t>using</w:t>
      </w:r>
      <w:bookmarkEnd w:id="130"/>
      <w:r>
        <w:rPr>
          <w:spacing w:val="-2"/>
        </w:rPr>
        <w:t xml:space="preserve"> Cookies?</w:t>
      </w:r>
    </w:p>
    <w:p w14:paraId="0F8F3E37" w14:textId="77777777" w:rsidR="00963873" w:rsidRDefault="00000000">
      <w:pPr>
        <w:pStyle w:val="BodyText"/>
        <w:spacing w:before="59"/>
      </w:pPr>
      <w:r>
        <w:t>Following</w:t>
      </w:r>
      <w:r>
        <w:rPr>
          <w:spacing w:val="-6"/>
        </w:rPr>
        <w:t xml:space="preserve"> </w:t>
      </w:r>
      <w:r>
        <w:t>are</w:t>
      </w:r>
      <w:r>
        <w:rPr>
          <w:spacing w:val="-7"/>
        </w:rPr>
        <w:t xml:space="preserve"> </w:t>
      </w:r>
      <w:r>
        <w:t>benefits</w:t>
      </w:r>
      <w:r>
        <w:rPr>
          <w:spacing w:val="-5"/>
        </w:rPr>
        <w:t xml:space="preserve"> </w:t>
      </w:r>
      <w:r>
        <w:t>of</w:t>
      </w:r>
      <w:r>
        <w:rPr>
          <w:spacing w:val="-6"/>
        </w:rPr>
        <w:t xml:space="preserve"> </w:t>
      </w:r>
      <w:r>
        <w:t>using</w:t>
      </w:r>
      <w:r>
        <w:rPr>
          <w:spacing w:val="-5"/>
        </w:rPr>
        <w:t xml:space="preserve"> </w:t>
      </w:r>
      <w:r>
        <w:t>cookies</w:t>
      </w:r>
      <w:r>
        <w:rPr>
          <w:spacing w:val="-5"/>
        </w:rPr>
        <w:t xml:space="preserve"> </w:t>
      </w:r>
      <w:r>
        <w:t>for</w:t>
      </w:r>
      <w:r>
        <w:rPr>
          <w:spacing w:val="-6"/>
        </w:rPr>
        <w:t xml:space="preserve"> </w:t>
      </w:r>
      <w:r>
        <w:t>state</w:t>
      </w:r>
      <w:r>
        <w:rPr>
          <w:spacing w:val="-4"/>
        </w:rPr>
        <w:t xml:space="preserve"> </w:t>
      </w:r>
      <w:r>
        <w:rPr>
          <w:spacing w:val="-2"/>
        </w:rPr>
        <w:t>management:-</w:t>
      </w:r>
    </w:p>
    <w:p w14:paraId="055282B3" w14:textId="77777777" w:rsidR="00963873" w:rsidRDefault="00000000">
      <w:pPr>
        <w:pStyle w:val="ListParagraph"/>
        <w:numPr>
          <w:ilvl w:val="1"/>
          <w:numId w:val="246"/>
        </w:numPr>
        <w:tabs>
          <w:tab w:val="left" w:pos="1016"/>
        </w:tabs>
        <w:spacing w:before="143"/>
        <w:ind w:left="1016"/>
      </w:pPr>
      <w:r>
        <w:t>No</w:t>
      </w:r>
      <w:r>
        <w:rPr>
          <w:spacing w:val="-5"/>
        </w:rPr>
        <w:t xml:space="preserve"> </w:t>
      </w:r>
      <w:r>
        <w:t>server</w:t>
      </w:r>
      <w:r>
        <w:rPr>
          <w:spacing w:val="-4"/>
        </w:rPr>
        <w:t xml:space="preserve"> </w:t>
      </w:r>
      <w:r>
        <w:t>resources</w:t>
      </w:r>
      <w:r>
        <w:rPr>
          <w:spacing w:val="-4"/>
        </w:rPr>
        <w:t xml:space="preserve"> </w:t>
      </w:r>
      <w:r>
        <w:t>are</w:t>
      </w:r>
      <w:r>
        <w:rPr>
          <w:spacing w:val="-4"/>
        </w:rPr>
        <w:t xml:space="preserve"> </w:t>
      </w:r>
      <w:r>
        <w:t>required</w:t>
      </w:r>
      <w:r>
        <w:rPr>
          <w:spacing w:val="-4"/>
        </w:rPr>
        <w:t xml:space="preserve"> </w:t>
      </w:r>
      <w:r>
        <w:t>as</w:t>
      </w:r>
      <w:r>
        <w:rPr>
          <w:spacing w:val="-4"/>
        </w:rPr>
        <w:t xml:space="preserve"> </w:t>
      </w:r>
      <w:r>
        <w:t>they</w:t>
      </w:r>
      <w:r>
        <w:rPr>
          <w:spacing w:val="-4"/>
        </w:rPr>
        <w:t xml:space="preserve"> </w:t>
      </w:r>
      <w:r>
        <w:t>are</w:t>
      </w:r>
      <w:r>
        <w:rPr>
          <w:spacing w:val="-4"/>
        </w:rPr>
        <w:t xml:space="preserve"> </w:t>
      </w:r>
      <w:r>
        <w:t>stored</w:t>
      </w:r>
      <w:r>
        <w:rPr>
          <w:spacing w:val="-4"/>
        </w:rPr>
        <w:t xml:space="preserve"> </w:t>
      </w:r>
      <w:r>
        <w:t>in</w:t>
      </w:r>
      <w:r>
        <w:rPr>
          <w:spacing w:val="-4"/>
        </w:rPr>
        <w:t xml:space="preserve"> </w:t>
      </w:r>
      <w:r>
        <w:rPr>
          <w:spacing w:val="-2"/>
        </w:rPr>
        <w:t>client.</w:t>
      </w:r>
    </w:p>
    <w:p w14:paraId="496CC1C7" w14:textId="77777777" w:rsidR="00963873" w:rsidRDefault="00000000">
      <w:pPr>
        <w:pStyle w:val="ListParagraph"/>
        <w:numPr>
          <w:ilvl w:val="1"/>
          <w:numId w:val="246"/>
        </w:numPr>
        <w:tabs>
          <w:tab w:val="left" w:pos="1016"/>
        </w:tabs>
        <w:spacing w:before="143" w:line="367" w:lineRule="auto"/>
        <w:ind w:right="6025" w:firstLine="359"/>
      </w:pPr>
      <w:r>
        <w:t>They</w:t>
      </w:r>
      <w:r>
        <w:rPr>
          <w:spacing w:val="-4"/>
        </w:rPr>
        <w:t xml:space="preserve"> </w:t>
      </w:r>
      <w:r>
        <w:t>are</w:t>
      </w:r>
      <w:r>
        <w:rPr>
          <w:spacing w:val="-6"/>
        </w:rPr>
        <w:t xml:space="preserve"> </w:t>
      </w:r>
      <w:r>
        <w:t>light</w:t>
      </w:r>
      <w:r>
        <w:rPr>
          <w:spacing w:val="-6"/>
        </w:rPr>
        <w:t xml:space="preserve"> </w:t>
      </w:r>
      <w:r>
        <w:t>weight</w:t>
      </w:r>
      <w:r>
        <w:rPr>
          <w:spacing w:val="-6"/>
        </w:rPr>
        <w:t xml:space="preserve"> </w:t>
      </w:r>
      <w:r>
        <w:t>and</w:t>
      </w:r>
      <w:r>
        <w:rPr>
          <w:spacing w:val="-6"/>
        </w:rPr>
        <w:t xml:space="preserve"> </w:t>
      </w:r>
      <w:r>
        <w:t>simple</w:t>
      </w:r>
      <w:r>
        <w:rPr>
          <w:spacing w:val="-6"/>
        </w:rPr>
        <w:t xml:space="preserve"> </w:t>
      </w:r>
      <w:r>
        <w:t>to</w:t>
      </w:r>
      <w:r>
        <w:rPr>
          <w:spacing w:val="-6"/>
        </w:rPr>
        <w:t xml:space="preserve"> </w:t>
      </w:r>
      <w:r>
        <w:t>use Following are limitation of using cookies:-</w:t>
      </w:r>
    </w:p>
    <w:p w14:paraId="6C52C456" w14:textId="77777777" w:rsidR="00963873" w:rsidRDefault="00000000">
      <w:pPr>
        <w:pStyle w:val="ListParagraph"/>
        <w:numPr>
          <w:ilvl w:val="1"/>
          <w:numId w:val="246"/>
        </w:numPr>
        <w:tabs>
          <w:tab w:val="left" w:pos="1015"/>
          <w:tab w:val="left" w:pos="1020"/>
        </w:tabs>
        <w:spacing w:before="11"/>
        <w:ind w:left="1020" w:right="1576" w:hanging="361"/>
        <w:jc w:val="both"/>
      </w:pPr>
      <w:r>
        <w:t>Most</w:t>
      </w:r>
      <w:r>
        <w:rPr>
          <w:spacing w:val="-1"/>
        </w:rPr>
        <w:t xml:space="preserve"> </w:t>
      </w:r>
      <w:r>
        <w:t>browsers</w:t>
      </w:r>
      <w:r>
        <w:rPr>
          <w:spacing w:val="-1"/>
        </w:rPr>
        <w:t xml:space="preserve"> </w:t>
      </w:r>
      <w:r>
        <w:t>place</w:t>
      </w:r>
      <w:r>
        <w:rPr>
          <w:spacing w:val="-1"/>
        </w:rPr>
        <w:t xml:space="preserve"> </w:t>
      </w:r>
      <w:r>
        <w:t>a</w:t>
      </w:r>
      <w:r>
        <w:rPr>
          <w:spacing w:val="-1"/>
        </w:rPr>
        <w:t xml:space="preserve"> </w:t>
      </w:r>
      <w:r>
        <w:t>4096-byte</w:t>
      </w:r>
      <w:r>
        <w:rPr>
          <w:spacing w:val="-1"/>
        </w:rPr>
        <w:t xml:space="preserve"> </w:t>
      </w:r>
      <w:r>
        <w:t>limit</w:t>
      </w:r>
      <w:r>
        <w:rPr>
          <w:spacing w:val="-1"/>
        </w:rPr>
        <w:t xml:space="preserve"> </w:t>
      </w:r>
      <w:r>
        <w:t>on</w:t>
      </w:r>
      <w:r>
        <w:rPr>
          <w:spacing w:val="-2"/>
        </w:rPr>
        <w:t xml:space="preserve"> </w:t>
      </w:r>
      <w:r>
        <w:t>the</w:t>
      </w:r>
      <w:r>
        <w:rPr>
          <w:spacing w:val="-1"/>
        </w:rPr>
        <w:t xml:space="preserve"> </w:t>
      </w:r>
      <w:r>
        <w:t>size</w:t>
      </w:r>
      <w:r>
        <w:rPr>
          <w:spacing w:val="-1"/>
        </w:rPr>
        <w:t xml:space="preserve"> </w:t>
      </w:r>
      <w:r>
        <w:t>of</w:t>
      </w:r>
      <w:r>
        <w:rPr>
          <w:spacing w:val="-1"/>
        </w:rPr>
        <w:t xml:space="preserve"> </w:t>
      </w:r>
      <w:r>
        <w:t>a</w:t>
      </w:r>
      <w:r>
        <w:rPr>
          <w:spacing w:val="-1"/>
        </w:rPr>
        <w:t xml:space="preserve"> </w:t>
      </w:r>
      <w:r>
        <w:t>cookie,</w:t>
      </w:r>
      <w:r>
        <w:rPr>
          <w:spacing w:val="-1"/>
        </w:rPr>
        <w:t xml:space="preserve"> </w:t>
      </w:r>
      <w:r>
        <w:t>although</w:t>
      </w:r>
      <w:r>
        <w:rPr>
          <w:spacing w:val="-1"/>
        </w:rPr>
        <w:t xml:space="preserve"> </w:t>
      </w:r>
      <w:r>
        <w:t>support</w:t>
      </w:r>
      <w:r>
        <w:rPr>
          <w:spacing w:val="-1"/>
        </w:rPr>
        <w:t xml:space="preserve"> </w:t>
      </w:r>
      <w:r>
        <w:t>for</w:t>
      </w:r>
      <w:r>
        <w:rPr>
          <w:spacing w:val="-2"/>
        </w:rPr>
        <w:t xml:space="preserve"> </w:t>
      </w:r>
      <w:r>
        <w:t>8192- byte cookies is becoming more common in the new browser and client-device versions available today.</w:t>
      </w:r>
    </w:p>
    <w:p w14:paraId="3E42F74D" w14:textId="77777777" w:rsidR="00963873" w:rsidRDefault="00000000">
      <w:pPr>
        <w:pStyle w:val="ListParagraph"/>
        <w:numPr>
          <w:ilvl w:val="1"/>
          <w:numId w:val="246"/>
        </w:numPr>
        <w:tabs>
          <w:tab w:val="left" w:pos="1016"/>
          <w:tab w:val="left" w:pos="1020"/>
        </w:tabs>
        <w:spacing w:before="144"/>
        <w:ind w:left="1020" w:right="1577" w:hanging="360"/>
        <w:jc w:val="both"/>
      </w:pPr>
      <w:r>
        <w:t>Some users disable their browser or client device’s ability to receive cookies, thereby limiting the use of cookies.</w:t>
      </w:r>
    </w:p>
    <w:p w14:paraId="2A1619B8" w14:textId="77777777" w:rsidR="00963873" w:rsidRDefault="00000000">
      <w:pPr>
        <w:pStyle w:val="ListParagraph"/>
        <w:numPr>
          <w:ilvl w:val="1"/>
          <w:numId w:val="246"/>
        </w:numPr>
        <w:tabs>
          <w:tab w:val="left" w:pos="1016"/>
        </w:tabs>
        <w:spacing w:before="143"/>
        <w:ind w:left="1016" w:hanging="356"/>
      </w:pPr>
      <w:r>
        <w:t>Cookies</w:t>
      </w:r>
      <w:r>
        <w:rPr>
          <w:spacing w:val="-5"/>
        </w:rPr>
        <w:t xml:space="preserve"> </w:t>
      </w:r>
      <w:r>
        <w:t>can</w:t>
      </w:r>
      <w:r>
        <w:rPr>
          <w:spacing w:val="-5"/>
        </w:rPr>
        <w:t xml:space="preserve"> </w:t>
      </w:r>
      <w:r>
        <w:t>be</w:t>
      </w:r>
      <w:r>
        <w:rPr>
          <w:spacing w:val="-5"/>
        </w:rPr>
        <w:t xml:space="preserve"> </w:t>
      </w:r>
      <w:r>
        <w:t>tampered</w:t>
      </w:r>
      <w:r>
        <w:rPr>
          <w:spacing w:val="-5"/>
        </w:rPr>
        <w:t xml:space="preserve"> </w:t>
      </w:r>
      <w:r>
        <w:t>and</w:t>
      </w:r>
      <w:r>
        <w:rPr>
          <w:spacing w:val="-5"/>
        </w:rPr>
        <w:t xml:space="preserve"> </w:t>
      </w:r>
      <w:r>
        <w:t>thus</w:t>
      </w:r>
      <w:r>
        <w:rPr>
          <w:spacing w:val="-4"/>
        </w:rPr>
        <w:t xml:space="preserve"> </w:t>
      </w:r>
      <w:r>
        <w:t>creating</w:t>
      </w:r>
      <w:r>
        <w:rPr>
          <w:spacing w:val="-5"/>
        </w:rPr>
        <w:t xml:space="preserve"> </w:t>
      </w:r>
      <w:r>
        <w:t>a</w:t>
      </w:r>
      <w:r>
        <w:rPr>
          <w:spacing w:val="-5"/>
        </w:rPr>
        <w:t xml:space="preserve"> </w:t>
      </w:r>
      <w:r>
        <w:t>security</w:t>
      </w:r>
      <w:r>
        <w:rPr>
          <w:spacing w:val="-5"/>
        </w:rPr>
        <w:t xml:space="preserve"> </w:t>
      </w:r>
      <w:r>
        <w:rPr>
          <w:spacing w:val="-4"/>
        </w:rPr>
        <w:t>hole.</w:t>
      </w:r>
    </w:p>
    <w:p w14:paraId="2CE56C08" w14:textId="77777777" w:rsidR="00963873" w:rsidRDefault="00000000">
      <w:pPr>
        <w:pStyle w:val="ListParagraph"/>
        <w:numPr>
          <w:ilvl w:val="1"/>
          <w:numId w:val="246"/>
        </w:numPr>
        <w:tabs>
          <w:tab w:val="left" w:pos="1016"/>
        </w:tabs>
        <w:spacing w:before="143" w:line="367" w:lineRule="auto"/>
        <w:ind w:right="5155" w:firstLine="360"/>
      </w:pPr>
      <w:r>
        <w:rPr>
          <w:noProof/>
        </w:rPr>
        <mc:AlternateContent>
          <mc:Choice Requires="wps">
            <w:drawing>
              <wp:anchor distT="0" distB="0" distL="0" distR="0" simplePos="0" relativeHeight="487655424" behindDoc="1" locked="0" layoutInCell="1" allowOverlap="1" wp14:anchorId="196AFF60" wp14:editId="38D3C318">
                <wp:simplePos x="0" y="0"/>
                <wp:positionH relativeFrom="page">
                  <wp:posOffset>1044701</wp:posOffset>
                </wp:positionH>
                <wp:positionV relativeFrom="paragraph">
                  <wp:posOffset>609646</wp:posOffset>
                </wp:positionV>
                <wp:extent cx="5607050" cy="210820"/>
                <wp:effectExtent l="0" t="0" r="0" b="0"/>
                <wp:wrapTopAndBottom/>
                <wp:docPr id="158" name="Text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10820"/>
                        </a:xfrm>
                        <a:prstGeom prst="rect">
                          <a:avLst/>
                        </a:prstGeom>
                        <a:solidFill>
                          <a:srgbClr val="E6E6E6"/>
                        </a:solidFill>
                        <a:ln w="6095">
                          <a:solidFill>
                            <a:srgbClr val="000000"/>
                          </a:solidFill>
                          <a:prstDash val="solid"/>
                        </a:ln>
                      </wps:spPr>
                      <wps:txbx>
                        <w:txbxContent>
                          <w:p w14:paraId="2358E58A" w14:textId="77777777" w:rsidR="00963873" w:rsidRDefault="00000000">
                            <w:pPr>
                              <w:spacing w:before="94"/>
                              <w:ind w:left="150"/>
                              <w:rPr>
                                <w:rFonts w:ascii="Courier New" w:hAnsi="Courier New"/>
                                <w:color w:val="000000"/>
                                <w:sz w:val="20"/>
                              </w:rPr>
                            </w:pPr>
                            <w:r>
                              <w:rPr>
                                <w:rFonts w:ascii="Courier New" w:hAnsi="Courier New"/>
                                <w:color w:val="000000"/>
                                <w:sz w:val="20"/>
                              </w:rPr>
                              <w:t>Request.Cookies.Add(New</w:t>
                            </w:r>
                            <w:r>
                              <w:rPr>
                                <w:rFonts w:ascii="Courier New" w:hAnsi="Courier New"/>
                                <w:color w:val="000000"/>
                                <w:spacing w:val="-21"/>
                                <w:sz w:val="20"/>
                              </w:rPr>
                              <w:t xml:space="preserve"> </w:t>
                            </w:r>
                            <w:r>
                              <w:rPr>
                                <w:rFonts w:ascii="Courier New" w:hAnsi="Courier New"/>
                                <w:color w:val="000000"/>
                                <w:sz w:val="20"/>
                              </w:rPr>
                              <w:t>HttpCookie(“name”,</w:t>
                            </w:r>
                            <w:r>
                              <w:rPr>
                                <w:rFonts w:ascii="Courier New" w:hAnsi="Courier New"/>
                                <w:color w:val="000000"/>
                                <w:spacing w:val="-20"/>
                                <w:sz w:val="20"/>
                              </w:rPr>
                              <w:t xml:space="preserve"> </w:t>
                            </w:r>
                            <w:r>
                              <w:rPr>
                                <w:rFonts w:ascii="Courier New" w:hAnsi="Courier New"/>
                                <w:color w:val="000000"/>
                                <w:spacing w:val="-2"/>
                                <w:sz w:val="20"/>
                              </w:rPr>
                              <w:t>“user1”))</w:t>
                            </w:r>
                          </w:p>
                        </w:txbxContent>
                      </wps:txbx>
                      <wps:bodyPr wrap="square" lIns="0" tIns="0" rIns="0" bIns="0" rtlCol="0">
                        <a:noAutofit/>
                      </wps:bodyPr>
                    </wps:wsp>
                  </a:graphicData>
                </a:graphic>
              </wp:anchor>
            </w:drawing>
          </mc:Choice>
          <mc:Fallback>
            <w:pict>
              <v:shape w14:anchorId="196AFF60" id="Textbox 158" o:spid="_x0000_s1139" type="#_x0000_t202" style="position:absolute;left:0;text-align:left;margin-left:82.25pt;margin-top:48pt;width:441.5pt;height:16.6pt;z-index:-15661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" fillcolor="#e6e6e6" strokeweight=".16931mm">
                <v:path arrowok="t"/>
                <v:textbox inset="0,0,0,0">
                  <w:txbxContent>
                    <w:p w14:paraId="2358E58A" w14:textId="77777777" w:rsidR="00963873" w:rsidRDefault="00000000">
                      <w:pPr>
                        <w:spacing w:before="94"/>
                        <w:ind w:left="150"/>
                        <w:rPr>
                          <w:rFonts w:ascii="Courier New" w:hAnsi="Courier New"/>
                          <w:color w:val="000000"/>
                          <w:sz w:val="20"/>
                        </w:rPr>
                      </w:pPr>
                      <w:r>
                        <w:rPr>
                          <w:rFonts w:ascii="Courier New" w:hAnsi="Courier New"/>
                          <w:color w:val="000000"/>
                          <w:sz w:val="20"/>
                        </w:rPr>
                        <w:t>Request.Cookies.Add(New</w:t>
                      </w:r>
                      <w:r>
                        <w:rPr>
                          <w:rFonts w:ascii="Courier New" w:hAnsi="Courier New"/>
                          <w:color w:val="000000"/>
                          <w:spacing w:val="-21"/>
                          <w:sz w:val="20"/>
                        </w:rPr>
                        <w:t xml:space="preserve"> </w:t>
                      </w:r>
                      <w:r>
                        <w:rPr>
                          <w:rFonts w:ascii="Courier New" w:hAnsi="Courier New"/>
                          <w:color w:val="000000"/>
                          <w:sz w:val="20"/>
                        </w:rPr>
                        <w:t>HttpCookie(“name”,</w:t>
                      </w:r>
                      <w:r>
                        <w:rPr>
                          <w:rFonts w:ascii="Courier New" w:hAnsi="Courier New"/>
                          <w:color w:val="000000"/>
                          <w:spacing w:val="-20"/>
                          <w:sz w:val="20"/>
                        </w:rPr>
                        <w:t xml:space="preserve"> </w:t>
                      </w:r>
                      <w:r>
                        <w:rPr>
                          <w:rFonts w:ascii="Courier New" w:hAnsi="Courier New"/>
                          <w:color w:val="000000"/>
                          <w:spacing w:val="-2"/>
                          <w:sz w:val="20"/>
                        </w:rPr>
                        <w:t>“user1”))</w:t>
                      </w:r>
                    </w:p>
                  </w:txbxContent>
                </v:textbox>
                <w10:wrap type="topAndBottom" anchorx="page"/>
              </v:shape>
            </w:pict>
          </mc:Fallback>
        </mc:AlternateContent>
      </w:r>
      <w:r>
        <w:t>Cookies</w:t>
      </w:r>
      <w:r>
        <w:rPr>
          <w:spacing w:val="-6"/>
        </w:rPr>
        <w:t xml:space="preserve"> </w:t>
      </w:r>
      <w:r>
        <w:t>can</w:t>
      </w:r>
      <w:r>
        <w:rPr>
          <w:spacing w:val="-6"/>
        </w:rPr>
        <w:t xml:space="preserve"> </w:t>
      </w:r>
      <w:r>
        <w:t>expire</w:t>
      </w:r>
      <w:r>
        <w:rPr>
          <w:spacing w:val="-6"/>
        </w:rPr>
        <w:t xml:space="preserve"> </w:t>
      </w:r>
      <w:r>
        <w:t>thus</w:t>
      </w:r>
      <w:r>
        <w:rPr>
          <w:spacing w:val="-7"/>
        </w:rPr>
        <w:t xml:space="preserve"> </w:t>
      </w:r>
      <w:r>
        <w:t>leading</w:t>
      </w:r>
      <w:r>
        <w:rPr>
          <w:spacing w:val="-6"/>
        </w:rPr>
        <w:t xml:space="preserve"> </w:t>
      </w:r>
      <w:r>
        <w:t>to</w:t>
      </w:r>
      <w:r>
        <w:rPr>
          <w:spacing w:val="-6"/>
        </w:rPr>
        <w:t xml:space="preserve"> </w:t>
      </w:r>
      <w:r>
        <w:t>inconsistency. Below is sample code of implementing cookies</w:t>
      </w:r>
    </w:p>
    <w:p w14:paraId="786E2D9E" w14:textId="77777777" w:rsidR="00963873" w:rsidRDefault="00000000">
      <w:pPr>
        <w:pStyle w:val="Heading2"/>
        <w:numPr>
          <w:ilvl w:val="0"/>
          <w:numId w:val="245"/>
        </w:numPr>
        <w:tabs>
          <w:tab w:val="left" w:pos="617"/>
        </w:tabs>
        <w:spacing w:before="244"/>
        <w:ind w:right="2327" w:firstLine="0"/>
      </w:pPr>
      <w:bookmarkStart w:id="131" w:name="_TOC_250382"/>
      <w:r>
        <w:t>What</w:t>
      </w:r>
      <w:r>
        <w:rPr>
          <w:spacing w:val="-4"/>
        </w:rPr>
        <w:t xml:space="preserve"> </w:t>
      </w:r>
      <w:r>
        <w:t>is</w:t>
      </w:r>
      <w:r>
        <w:rPr>
          <w:spacing w:val="-4"/>
        </w:rPr>
        <w:t xml:space="preserve"> </w:t>
      </w:r>
      <w:r>
        <w:t>Query</w:t>
      </w:r>
      <w:r>
        <w:rPr>
          <w:spacing w:val="-6"/>
        </w:rPr>
        <w:t xml:space="preserve"> </w:t>
      </w:r>
      <w:r>
        <w:t>String</w:t>
      </w:r>
      <w:r>
        <w:rPr>
          <w:spacing w:val="-4"/>
        </w:rPr>
        <w:t xml:space="preserve"> </w:t>
      </w:r>
      <w:r>
        <w:t>and</w:t>
      </w:r>
      <w:r>
        <w:rPr>
          <w:spacing w:val="-4"/>
        </w:rPr>
        <w:t xml:space="preserve"> </w:t>
      </w:r>
      <w:r>
        <w:t>What</w:t>
      </w:r>
      <w:r>
        <w:rPr>
          <w:spacing w:val="-4"/>
        </w:rPr>
        <w:t xml:space="preserve"> </w:t>
      </w:r>
      <w:r>
        <w:t>are</w:t>
      </w:r>
      <w:r>
        <w:rPr>
          <w:spacing w:val="-4"/>
        </w:rPr>
        <w:t xml:space="preserve"> </w:t>
      </w:r>
      <w:r>
        <w:t>benefits</w:t>
      </w:r>
      <w:r>
        <w:rPr>
          <w:spacing w:val="-4"/>
        </w:rPr>
        <w:t xml:space="preserve"> </w:t>
      </w:r>
      <w:r>
        <w:t>and</w:t>
      </w:r>
      <w:r>
        <w:rPr>
          <w:spacing w:val="-4"/>
        </w:rPr>
        <w:t xml:space="preserve"> </w:t>
      </w:r>
      <w:r>
        <w:t>limitations</w:t>
      </w:r>
      <w:r>
        <w:rPr>
          <w:spacing w:val="-4"/>
        </w:rPr>
        <w:t xml:space="preserve"> </w:t>
      </w:r>
      <w:bookmarkEnd w:id="131"/>
      <w:r>
        <w:t>of using Query Strings?</w:t>
      </w:r>
    </w:p>
    <w:p w14:paraId="35D907E0" w14:textId="77777777" w:rsidR="00963873" w:rsidRDefault="00000000">
      <w:pPr>
        <w:pStyle w:val="BodyText"/>
        <w:spacing w:before="58" w:line="376" w:lineRule="auto"/>
        <w:ind w:right="2577"/>
      </w:pPr>
      <w:r>
        <w:t>A</w:t>
      </w:r>
      <w:r>
        <w:rPr>
          <w:spacing w:val="-3"/>
        </w:rPr>
        <w:t xml:space="preserve"> </w:t>
      </w:r>
      <w:r>
        <w:t>query</w:t>
      </w:r>
      <w:r>
        <w:rPr>
          <w:spacing w:val="-3"/>
        </w:rPr>
        <w:t xml:space="preserve"> </w:t>
      </w:r>
      <w:r>
        <w:t>string</w:t>
      </w:r>
      <w:r>
        <w:rPr>
          <w:spacing w:val="-3"/>
        </w:rPr>
        <w:t xml:space="preserve"> </w:t>
      </w:r>
      <w:r>
        <w:t>is</w:t>
      </w:r>
      <w:r>
        <w:rPr>
          <w:spacing w:val="-3"/>
        </w:rPr>
        <w:t xml:space="preserve"> </w:t>
      </w:r>
      <w:r>
        <w:t>information</w:t>
      </w:r>
      <w:r>
        <w:rPr>
          <w:spacing w:val="-3"/>
        </w:rPr>
        <w:t xml:space="preserve"> </w:t>
      </w:r>
      <w:r>
        <w:t>sent</w:t>
      </w:r>
      <w:r>
        <w:rPr>
          <w:spacing w:val="-3"/>
        </w:rPr>
        <w:t xml:space="preserve"> </w:t>
      </w:r>
      <w:r>
        <w:t>to</w:t>
      </w:r>
      <w:r>
        <w:rPr>
          <w:spacing w:val="-3"/>
        </w:rPr>
        <w:t xml:space="preserve"> </w:t>
      </w:r>
      <w:r>
        <w:t>the</w:t>
      </w:r>
      <w:r>
        <w:rPr>
          <w:spacing w:val="-3"/>
        </w:rPr>
        <w:t xml:space="preserve"> </w:t>
      </w:r>
      <w:r>
        <w:t>server</w:t>
      </w:r>
      <w:r>
        <w:rPr>
          <w:spacing w:val="-3"/>
        </w:rPr>
        <w:t xml:space="preserve"> </w:t>
      </w:r>
      <w:r>
        <w:t>appended</w:t>
      </w:r>
      <w:r>
        <w:rPr>
          <w:spacing w:val="-3"/>
        </w:rPr>
        <w:t xml:space="preserve"> </w:t>
      </w:r>
      <w:r>
        <w:t>to</w:t>
      </w:r>
      <w:r>
        <w:rPr>
          <w:spacing w:val="-3"/>
        </w:rPr>
        <w:t xml:space="preserve"> </w:t>
      </w:r>
      <w:r>
        <w:t>the</w:t>
      </w:r>
      <w:r>
        <w:rPr>
          <w:spacing w:val="-3"/>
        </w:rPr>
        <w:t xml:space="preserve"> </w:t>
      </w:r>
      <w:r>
        <w:t>end</w:t>
      </w:r>
      <w:r>
        <w:rPr>
          <w:spacing w:val="-3"/>
        </w:rPr>
        <w:t xml:space="preserve"> </w:t>
      </w:r>
      <w:r>
        <w:t>of</w:t>
      </w:r>
      <w:r>
        <w:rPr>
          <w:spacing w:val="-3"/>
        </w:rPr>
        <w:t xml:space="preserve"> </w:t>
      </w:r>
      <w:r>
        <w:t>a</w:t>
      </w:r>
      <w:r>
        <w:rPr>
          <w:spacing w:val="-3"/>
        </w:rPr>
        <w:t xml:space="preserve"> </w:t>
      </w:r>
      <w:r>
        <w:t>page</w:t>
      </w:r>
      <w:r>
        <w:rPr>
          <w:spacing w:val="-3"/>
        </w:rPr>
        <w:t xml:space="preserve"> </w:t>
      </w:r>
      <w:r>
        <w:t>URL. Following are the benefits of using query string for state management:-</w:t>
      </w:r>
    </w:p>
    <w:p w14:paraId="620FF16B" w14:textId="77777777" w:rsidR="00963873" w:rsidRDefault="00000000">
      <w:pPr>
        <w:pStyle w:val="ListParagraph"/>
        <w:numPr>
          <w:ilvl w:val="1"/>
          <w:numId w:val="245"/>
        </w:numPr>
        <w:tabs>
          <w:tab w:val="left" w:pos="1016"/>
          <w:tab w:val="left" w:pos="1020"/>
        </w:tabs>
        <w:ind w:right="1577" w:hanging="361"/>
      </w:pPr>
      <w:r>
        <w:t>No server resources are required. The query string containing in the HTTP requests for a specific URL.</w:t>
      </w:r>
    </w:p>
    <w:p w14:paraId="18AD75EF" w14:textId="77777777" w:rsidR="00963873" w:rsidRDefault="00000000">
      <w:pPr>
        <w:pStyle w:val="ListParagraph"/>
        <w:numPr>
          <w:ilvl w:val="1"/>
          <w:numId w:val="245"/>
        </w:numPr>
        <w:tabs>
          <w:tab w:val="left" w:pos="1016"/>
        </w:tabs>
        <w:spacing w:before="142" w:line="367" w:lineRule="auto"/>
        <w:ind w:left="300" w:right="6403" w:firstLine="360"/>
      </w:pPr>
      <w:r>
        <w:t>All</w:t>
      </w:r>
      <w:r>
        <w:rPr>
          <w:spacing w:val="-10"/>
        </w:rPr>
        <w:t xml:space="preserve"> </w:t>
      </w:r>
      <w:r>
        <w:t>browsers</w:t>
      </w:r>
      <w:r>
        <w:rPr>
          <w:spacing w:val="-10"/>
        </w:rPr>
        <w:t xml:space="preserve"> </w:t>
      </w:r>
      <w:r>
        <w:t>support</w:t>
      </w:r>
      <w:r>
        <w:rPr>
          <w:spacing w:val="-10"/>
        </w:rPr>
        <w:t xml:space="preserve"> </w:t>
      </w:r>
      <w:r>
        <w:t>query</w:t>
      </w:r>
      <w:r>
        <w:rPr>
          <w:spacing w:val="-9"/>
        </w:rPr>
        <w:t xml:space="preserve"> </w:t>
      </w:r>
      <w:r>
        <w:t>strings. Following are limitations of query string:-</w:t>
      </w:r>
    </w:p>
    <w:p w14:paraId="5192000E" w14:textId="77777777" w:rsidR="00963873" w:rsidRDefault="00000000">
      <w:pPr>
        <w:pStyle w:val="ListParagraph"/>
        <w:numPr>
          <w:ilvl w:val="1"/>
          <w:numId w:val="245"/>
        </w:numPr>
        <w:tabs>
          <w:tab w:val="left" w:pos="1016"/>
        </w:tabs>
        <w:spacing w:before="10"/>
        <w:ind w:left="1016" w:hanging="356"/>
      </w:pPr>
      <w:r>
        <w:t>Query</w:t>
      </w:r>
      <w:r>
        <w:rPr>
          <w:spacing w:val="-3"/>
        </w:rPr>
        <w:t xml:space="preserve"> </w:t>
      </w:r>
      <w:r>
        <w:t>string</w:t>
      </w:r>
      <w:r>
        <w:rPr>
          <w:spacing w:val="-4"/>
        </w:rPr>
        <w:t xml:space="preserve"> </w:t>
      </w:r>
      <w:r>
        <w:t>data</w:t>
      </w:r>
      <w:r>
        <w:rPr>
          <w:spacing w:val="-5"/>
        </w:rPr>
        <w:t xml:space="preserve"> </w:t>
      </w:r>
      <w:r>
        <w:t>is</w:t>
      </w:r>
      <w:r>
        <w:rPr>
          <w:spacing w:val="-4"/>
        </w:rPr>
        <w:t xml:space="preserve"> </w:t>
      </w:r>
      <w:r>
        <w:t>directly</w:t>
      </w:r>
      <w:r>
        <w:rPr>
          <w:spacing w:val="-5"/>
        </w:rPr>
        <w:t xml:space="preserve"> </w:t>
      </w:r>
      <w:r>
        <w:t>visible</w:t>
      </w:r>
      <w:r>
        <w:rPr>
          <w:spacing w:val="-6"/>
        </w:rPr>
        <w:t xml:space="preserve"> </w:t>
      </w:r>
      <w:r>
        <w:t>to</w:t>
      </w:r>
      <w:r>
        <w:rPr>
          <w:spacing w:val="-5"/>
        </w:rPr>
        <w:t xml:space="preserve"> </w:t>
      </w:r>
      <w:r>
        <w:t>user</w:t>
      </w:r>
      <w:r>
        <w:rPr>
          <w:spacing w:val="-4"/>
        </w:rPr>
        <w:t xml:space="preserve"> </w:t>
      </w:r>
      <w:r>
        <w:t>thus</w:t>
      </w:r>
      <w:r>
        <w:rPr>
          <w:spacing w:val="-5"/>
        </w:rPr>
        <w:t xml:space="preserve"> </w:t>
      </w:r>
      <w:r>
        <w:t>leading</w:t>
      </w:r>
      <w:r>
        <w:rPr>
          <w:spacing w:val="-4"/>
        </w:rPr>
        <w:t xml:space="preserve"> </w:t>
      </w:r>
      <w:r>
        <w:t>to</w:t>
      </w:r>
      <w:r>
        <w:rPr>
          <w:spacing w:val="-5"/>
        </w:rPr>
        <w:t xml:space="preserve"> </w:t>
      </w:r>
      <w:r>
        <w:t>security</w:t>
      </w:r>
      <w:r>
        <w:rPr>
          <w:spacing w:val="-4"/>
        </w:rPr>
        <w:t xml:space="preserve"> </w:t>
      </w:r>
      <w:r>
        <w:rPr>
          <w:spacing w:val="-2"/>
        </w:rPr>
        <w:t>problems.-</w:t>
      </w:r>
    </w:p>
    <w:p w14:paraId="6918F5B2" w14:textId="77777777" w:rsidR="00963873" w:rsidRDefault="00000000">
      <w:pPr>
        <w:pStyle w:val="ListParagraph"/>
        <w:numPr>
          <w:ilvl w:val="1"/>
          <w:numId w:val="245"/>
        </w:numPr>
        <w:tabs>
          <w:tab w:val="left" w:pos="1016"/>
        </w:tabs>
        <w:spacing w:before="144"/>
        <w:ind w:left="1016" w:hanging="356"/>
      </w:pPr>
      <w:r>
        <w:t>Most</w:t>
      </w:r>
      <w:r>
        <w:rPr>
          <w:spacing w:val="-6"/>
        </w:rPr>
        <w:t xml:space="preserve"> </w:t>
      </w:r>
      <w:r>
        <w:t>browsers</w:t>
      </w:r>
      <w:r>
        <w:rPr>
          <w:spacing w:val="-5"/>
        </w:rPr>
        <w:t xml:space="preserve"> </w:t>
      </w:r>
      <w:r>
        <w:t>and</w:t>
      </w:r>
      <w:r>
        <w:rPr>
          <w:spacing w:val="-5"/>
        </w:rPr>
        <w:t xml:space="preserve"> </w:t>
      </w:r>
      <w:r>
        <w:t>client</w:t>
      </w:r>
      <w:r>
        <w:rPr>
          <w:spacing w:val="-6"/>
        </w:rPr>
        <w:t xml:space="preserve"> </w:t>
      </w:r>
      <w:r>
        <w:t>devices</w:t>
      </w:r>
      <w:r>
        <w:rPr>
          <w:spacing w:val="-5"/>
        </w:rPr>
        <w:t xml:space="preserve"> </w:t>
      </w:r>
      <w:r>
        <w:t>impose</w:t>
      </w:r>
      <w:r>
        <w:rPr>
          <w:spacing w:val="-5"/>
        </w:rPr>
        <w:t xml:space="preserve"> </w:t>
      </w:r>
      <w:r>
        <w:t>a</w:t>
      </w:r>
      <w:r>
        <w:rPr>
          <w:spacing w:val="-6"/>
        </w:rPr>
        <w:t xml:space="preserve"> </w:t>
      </w:r>
      <w:r>
        <w:t>255-character</w:t>
      </w:r>
      <w:r>
        <w:rPr>
          <w:spacing w:val="-5"/>
        </w:rPr>
        <w:t xml:space="preserve"> </w:t>
      </w:r>
      <w:r>
        <w:t>limit</w:t>
      </w:r>
      <w:r>
        <w:rPr>
          <w:spacing w:val="-5"/>
        </w:rPr>
        <w:t xml:space="preserve"> </w:t>
      </w:r>
      <w:r>
        <w:t>on</w:t>
      </w:r>
      <w:r>
        <w:rPr>
          <w:spacing w:val="-5"/>
        </w:rPr>
        <w:t xml:space="preserve"> </w:t>
      </w:r>
      <w:r>
        <w:t>URL</w:t>
      </w:r>
      <w:r>
        <w:rPr>
          <w:spacing w:val="-6"/>
        </w:rPr>
        <w:t xml:space="preserve"> </w:t>
      </w:r>
      <w:r>
        <w:rPr>
          <w:spacing w:val="-2"/>
        </w:rPr>
        <w:t>length.</w:t>
      </w:r>
    </w:p>
    <w:p w14:paraId="7D969AFB" w14:textId="77777777" w:rsidR="00963873" w:rsidRDefault="00963873">
      <w:pPr>
        <w:sectPr w:rsidR="00963873">
          <w:pgSz w:w="12240" w:h="15840"/>
          <w:pgMar w:top="1340" w:right="220" w:bottom="680" w:left="1500" w:header="446" w:footer="488" w:gutter="0"/>
          <w:cols w:space="720"/>
        </w:sectPr>
      </w:pPr>
    </w:p>
    <w:p w14:paraId="15C48FEA" w14:textId="77777777" w:rsidR="00963873" w:rsidRDefault="00000000">
      <w:pPr>
        <w:pStyle w:val="BodyText"/>
        <w:spacing w:before="89"/>
        <w:ind w:right="1584"/>
      </w:pPr>
      <w:r>
        <w:lastRenderedPageBreak/>
        <w:t>Below</w:t>
      </w:r>
      <w:r>
        <w:rPr>
          <w:spacing w:val="-5"/>
        </w:rPr>
        <w:t xml:space="preserve"> </w:t>
      </w:r>
      <w:r>
        <w:t>is</w:t>
      </w:r>
      <w:r>
        <w:rPr>
          <w:spacing w:val="-5"/>
        </w:rPr>
        <w:t xml:space="preserve"> </w:t>
      </w:r>
      <w:r>
        <w:t>a</w:t>
      </w:r>
      <w:r>
        <w:rPr>
          <w:spacing w:val="-5"/>
        </w:rPr>
        <w:t xml:space="preserve"> </w:t>
      </w:r>
      <w:r>
        <w:t>sample</w:t>
      </w:r>
      <w:r>
        <w:rPr>
          <w:spacing w:val="-6"/>
        </w:rPr>
        <w:t xml:space="preserve"> </w:t>
      </w:r>
      <w:r>
        <w:t>“Login”</w:t>
      </w:r>
      <w:r>
        <w:rPr>
          <w:spacing w:val="-5"/>
        </w:rPr>
        <w:t xml:space="preserve"> </w:t>
      </w:r>
      <w:r>
        <w:t>query</w:t>
      </w:r>
      <w:r>
        <w:rPr>
          <w:spacing w:val="-3"/>
        </w:rPr>
        <w:t xml:space="preserve"> </w:t>
      </w:r>
      <w:r>
        <w:t>string</w:t>
      </w:r>
      <w:r>
        <w:rPr>
          <w:spacing w:val="-6"/>
        </w:rPr>
        <w:t xml:space="preserve"> </w:t>
      </w:r>
      <w:r>
        <w:t>passed</w:t>
      </w:r>
      <w:r>
        <w:rPr>
          <w:spacing w:val="-5"/>
        </w:rPr>
        <w:t xml:space="preserve"> </w:t>
      </w:r>
      <w:r>
        <w:t>in</w:t>
      </w:r>
      <w:r>
        <w:rPr>
          <w:spacing w:val="-5"/>
        </w:rPr>
        <w:t xml:space="preserve"> </w:t>
      </w:r>
      <w:r>
        <w:t xml:space="preserve">URL </w:t>
      </w:r>
      <w:hyperlink r:id="rId65">
        <w:r>
          <w:rPr>
            <w:spacing w:val="-2"/>
          </w:rPr>
          <w:t>http://www.querystring.com/login.asp?login=testing.</w:t>
        </w:r>
      </w:hyperlink>
    </w:p>
    <w:p w14:paraId="30D1B9E2" w14:textId="77777777" w:rsidR="00963873" w:rsidRDefault="00000000">
      <w:pPr>
        <w:pStyle w:val="BodyText"/>
        <w:spacing w:before="145"/>
      </w:pPr>
      <w:r>
        <w:t>This</w:t>
      </w:r>
      <w:r>
        <w:rPr>
          <w:spacing w:val="-5"/>
        </w:rPr>
        <w:t xml:space="preserve"> </w:t>
      </w:r>
      <w:r>
        <w:t>query</w:t>
      </w:r>
      <w:r>
        <w:rPr>
          <w:spacing w:val="-3"/>
        </w:rPr>
        <w:t xml:space="preserve"> </w:t>
      </w:r>
      <w:r>
        <w:t>string</w:t>
      </w:r>
      <w:r>
        <w:rPr>
          <w:spacing w:val="-5"/>
        </w:rPr>
        <w:t xml:space="preserve"> </w:t>
      </w:r>
      <w:r>
        <w:t>data</w:t>
      </w:r>
      <w:r>
        <w:rPr>
          <w:spacing w:val="-5"/>
        </w:rPr>
        <w:t xml:space="preserve"> </w:t>
      </w:r>
      <w:r>
        <w:t>can</w:t>
      </w:r>
      <w:r>
        <w:rPr>
          <w:spacing w:val="-5"/>
        </w:rPr>
        <w:t xml:space="preserve"> </w:t>
      </w:r>
      <w:r>
        <w:t>then</w:t>
      </w:r>
      <w:r>
        <w:rPr>
          <w:spacing w:val="-4"/>
        </w:rPr>
        <w:t xml:space="preserve"> </w:t>
      </w:r>
      <w:r>
        <w:t>be</w:t>
      </w:r>
      <w:r>
        <w:rPr>
          <w:spacing w:val="-5"/>
        </w:rPr>
        <w:t xml:space="preserve"> </w:t>
      </w:r>
      <w:r>
        <w:t>requested</w:t>
      </w:r>
      <w:r>
        <w:rPr>
          <w:spacing w:val="-6"/>
        </w:rPr>
        <w:t xml:space="preserve"> </w:t>
      </w:r>
      <w:r>
        <w:t>later</w:t>
      </w:r>
      <w:r>
        <w:rPr>
          <w:spacing w:val="-5"/>
        </w:rPr>
        <w:t xml:space="preserve"> </w:t>
      </w:r>
      <w:r>
        <w:t>by</w:t>
      </w:r>
      <w:r>
        <w:rPr>
          <w:spacing w:val="-5"/>
        </w:rPr>
        <w:t xml:space="preserve"> </w:t>
      </w:r>
      <w:r>
        <w:t>using</w:t>
      </w:r>
      <w:r>
        <w:rPr>
          <w:spacing w:val="-4"/>
        </w:rPr>
        <w:t xml:space="preserve"> </w:t>
      </w:r>
      <w:r>
        <w:rPr>
          <w:spacing w:val="-2"/>
        </w:rPr>
        <w:t>Request.QueryString(“login”).</w:t>
      </w:r>
    </w:p>
    <w:p w14:paraId="78D4DD94" w14:textId="77777777" w:rsidR="00963873" w:rsidRDefault="00000000">
      <w:pPr>
        <w:pStyle w:val="Heading2"/>
        <w:numPr>
          <w:ilvl w:val="0"/>
          <w:numId w:val="244"/>
        </w:numPr>
        <w:tabs>
          <w:tab w:val="left" w:pos="615"/>
        </w:tabs>
        <w:spacing w:before="241"/>
        <w:ind w:left="615" w:hanging="315"/>
      </w:pPr>
      <w:bookmarkStart w:id="132" w:name="_TOC_250381"/>
      <w:r>
        <w:t>What</w:t>
      </w:r>
      <w:r>
        <w:rPr>
          <w:spacing w:val="-4"/>
        </w:rPr>
        <w:t xml:space="preserve"> </w:t>
      </w:r>
      <w:r>
        <w:t>is</w:t>
      </w:r>
      <w:r>
        <w:rPr>
          <w:spacing w:val="-4"/>
        </w:rPr>
        <w:t xml:space="preserve"> </w:t>
      </w:r>
      <w:r>
        <w:t>Absolute</w:t>
      </w:r>
      <w:r>
        <w:rPr>
          <w:spacing w:val="-4"/>
        </w:rPr>
        <w:t xml:space="preserve"> </w:t>
      </w:r>
      <w:r>
        <w:t>and</w:t>
      </w:r>
      <w:r>
        <w:rPr>
          <w:spacing w:val="-4"/>
        </w:rPr>
        <w:t xml:space="preserve"> </w:t>
      </w:r>
      <w:r>
        <w:t>Sliding</w:t>
      </w:r>
      <w:r>
        <w:rPr>
          <w:spacing w:val="-3"/>
        </w:rPr>
        <w:t xml:space="preserve"> </w:t>
      </w:r>
      <w:bookmarkEnd w:id="132"/>
      <w:r>
        <w:rPr>
          <w:spacing w:val="-2"/>
        </w:rPr>
        <w:t>expiration?</w:t>
      </w:r>
    </w:p>
    <w:p w14:paraId="194565BD" w14:textId="77777777" w:rsidR="00963873" w:rsidRDefault="00000000">
      <w:pPr>
        <w:pStyle w:val="BodyText"/>
        <w:spacing w:before="59"/>
        <w:ind w:right="1577"/>
        <w:jc w:val="both"/>
      </w:pPr>
      <w:r>
        <w:t>Absolute Expiration allows you to specify the duration of the cache, starting from the time the cache is activated. The following example shows that the cache has a cache dependency</w:t>
      </w:r>
      <w:r>
        <w:rPr>
          <w:spacing w:val="40"/>
        </w:rPr>
        <w:t xml:space="preserve"> </w:t>
      </w:r>
      <w:r>
        <w:t>specified, as well as an expiration time of one minute.</w:t>
      </w:r>
    </w:p>
    <w:p w14:paraId="165CB797" w14:textId="77777777" w:rsidR="00963873" w:rsidRDefault="00963873">
      <w:pPr>
        <w:pStyle w:val="BodyText"/>
        <w:ind w:left="0"/>
        <w:rPr>
          <w:sz w:val="20"/>
        </w:rPr>
      </w:pPr>
    </w:p>
    <w:p w14:paraId="7DFBCA9B" w14:textId="77777777" w:rsidR="00963873" w:rsidRDefault="00000000">
      <w:pPr>
        <w:pStyle w:val="BodyText"/>
        <w:spacing w:before="76"/>
        <w:ind w:left="0"/>
        <w:rPr>
          <w:sz w:val="20"/>
        </w:rPr>
      </w:pPr>
      <w:r>
        <w:rPr>
          <w:noProof/>
        </w:rPr>
        <mc:AlternateContent>
          <mc:Choice Requires="wps">
            <w:drawing>
              <wp:anchor distT="0" distB="0" distL="0" distR="0" simplePos="0" relativeHeight="487655936" behindDoc="1" locked="0" layoutInCell="1" allowOverlap="1" wp14:anchorId="2EF0328E" wp14:editId="4FD04C53">
                <wp:simplePos x="0" y="0"/>
                <wp:positionH relativeFrom="page">
                  <wp:posOffset>1044701</wp:posOffset>
                </wp:positionH>
                <wp:positionV relativeFrom="paragraph">
                  <wp:posOffset>212829</wp:posOffset>
                </wp:positionV>
                <wp:extent cx="5607050" cy="438150"/>
                <wp:effectExtent l="0" t="0" r="0" b="0"/>
                <wp:wrapTopAndBottom/>
                <wp:docPr id="159" name="Text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38150"/>
                        </a:xfrm>
                        <a:prstGeom prst="rect">
                          <a:avLst/>
                        </a:prstGeom>
                        <a:solidFill>
                          <a:srgbClr val="E6E6E6"/>
                        </a:solidFill>
                        <a:ln w="6095">
                          <a:solidFill>
                            <a:srgbClr val="000000"/>
                          </a:solidFill>
                          <a:prstDash val="solid"/>
                        </a:ln>
                      </wps:spPr>
                      <wps:txbx>
                        <w:txbxContent>
                          <w:p w14:paraId="2878B17B" w14:textId="77777777" w:rsidR="00963873" w:rsidRDefault="00000000">
                            <w:pPr>
                              <w:spacing w:before="94"/>
                              <w:ind w:left="150"/>
                              <w:rPr>
                                <w:rFonts w:ascii="Courier New"/>
                                <w:color w:val="000000"/>
                                <w:sz w:val="20"/>
                              </w:rPr>
                            </w:pPr>
                            <w:r>
                              <w:rPr>
                                <w:rFonts w:ascii="Courier New"/>
                                <w:color w:val="000000"/>
                                <w:sz w:val="20"/>
                              </w:rPr>
                              <w:t>Cache.Insert("announcement",</w:t>
                            </w:r>
                            <w:r>
                              <w:rPr>
                                <w:rFonts w:ascii="Courier New"/>
                                <w:color w:val="000000"/>
                                <w:spacing w:val="-17"/>
                                <w:sz w:val="20"/>
                              </w:rPr>
                              <w:t xml:space="preserve"> </w:t>
                            </w:r>
                            <w:r>
                              <w:rPr>
                                <w:rFonts w:ascii="Courier New"/>
                                <w:color w:val="000000"/>
                                <w:sz w:val="20"/>
                              </w:rPr>
                              <w:t>announcement,</w:t>
                            </w:r>
                            <w:r>
                              <w:rPr>
                                <w:rFonts w:ascii="Courier New"/>
                                <w:color w:val="000000"/>
                                <w:spacing w:val="-16"/>
                                <w:sz w:val="20"/>
                              </w:rPr>
                              <w:t xml:space="preserve"> </w:t>
                            </w:r>
                            <w:r>
                              <w:rPr>
                                <w:rFonts w:ascii="Courier New"/>
                                <w:color w:val="000000"/>
                                <w:sz w:val="20"/>
                              </w:rPr>
                              <w:t>depends,</w:t>
                            </w:r>
                            <w:r>
                              <w:rPr>
                                <w:rFonts w:ascii="Courier New"/>
                                <w:color w:val="000000"/>
                                <w:spacing w:val="-16"/>
                                <w:sz w:val="20"/>
                              </w:rPr>
                              <w:t xml:space="preserve"> </w:t>
                            </w:r>
                            <w:r>
                              <w:rPr>
                                <w:rFonts w:ascii="Courier New"/>
                                <w:color w:val="000000"/>
                                <w:spacing w:val="-10"/>
                                <w:sz w:val="20"/>
                              </w:rPr>
                              <w:t>_</w:t>
                            </w:r>
                          </w:p>
                          <w:p w14:paraId="393D942D" w14:textId="77777777" w:rsidR="00963873" w:rsidRDefault="00000000">
                            <w:pPr>
                              <w:spacing w:before="133"/>
                              <w:ind w:left="150"/>
                              <w:rPr>
                                <w:rFonts w:ascii="Courier New"/>
                                <w:color w:val="000000"/>
                                <w:sz w:val="20"/>
                              </w:rPr>
                            </w:pPr>
                            <w:r>
                              <w:rPr>
                                <w:rFonts w:ascii="Courier New"/>
                                <w:color w:val="000000"/>
                                <w:sz w:val="20"/>
                              </w:rPr>
                              <w:t>DateTime.Now.AddMinutes(1),</w:t>
                            </w:r>
                            <w:r>
                              <w:rPr>
                                <w:rFonts w:ascii="Courier New"/>
                                <w:color w:val="000000"/>
                                <w:spacing w:val="-29"/>
                                <w:sz w:val="20"/>
                              </w:rPr>
                              <w:t xml:space="preserve"> </w:t>
                            </w:r>
                            <w:r>
                              <w:rPr>
                                <w:rFonts w:ascii="Courier New"/>
                                <w:color w:val="000000"/>
                                <w:spacing w:val="-2"/>
                                <w:sz w:val="20"/>
                              </w:rPr>
                              <w:t>Nothing)</w:t>
                            </w:r>
                          </w:p>
                        </w:txbxContent>
                      </wps:txbx>
                      <wps:bodyPr wrap="square" lIns="0" tIns="0" rIns="0" bIns="0" rtlCol="0">
                        <a:noAutofit/>
                      </wps:bodyPr>
                    </wps:wsp>
                  </a:graphicData>
                </a:graphic>
              </wp:anchor>
            </w:drawing>
          </mc:Choice>
          <mc:Fallback>
            <w:pict>
              <v:shape w14:anchorId="2EF0328E" id="Textbox 159" o:spid="_x0000_s1140" type="#_x0000_t202" style="position:absolute;margin-left:82.25pt;margin-top:16.75pt;width:441.5pt;height:34.5pt;z-index:-15660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" fillcolor="#e6e6e6" strokeweight=".16931mm">
                <v:path arrowok="t"/>
                <v:textbox inset="0,0,0,0">
                  <w:txbxContent>
                    <w:p w14:paraId="2878B17B" w14:textId="77777777" w:rsidR="00963873" w:rsidRDefault="00000000">
                      <w:pPr>
                        <w:spacing w:before="94"/>
                        <w:ind w:left="150"/>
                        <w:rPr>
                          <w:rFonts w:ascii="Courier New"/>
                          <w:color w:val="000000"/>
                          <w:sz w:val="20"/>
                        </w:rPr>
                      </w:pPr>
                      <w:r>
                        <w:rPr>
                          <w:rFonts w:ascii="Courier New"/>
                          <w:color w:val="000000"/>
                          <w:sz w:val="20"/>
                        </w:rPr>
                        <w:t>Cache.Insert("announcement",</w:t>
                      </w:r>
                      <w:r>
                        <w:rPr>
                          <w:rFonts w:ascii="Courier New"/>
                          <w:color w:val="000000"/>
                          <w:spacing w:val="-17"/>
                          <w:sz w:val="20"/>
                        </w:rPr>
                        <w:t xml:space="preserve"> </w:t>
                      </w:r>
                      <w:r>
                        <w:rPr>
                          <w:rFonts w:ascii="Courier New"/>
                          <w:color w:val="000000"/>
                          <w:sz w:val="20"/>
                        </w:rPr>
                        <w:t>announcement,</w:t>
                      </w:r>
                      <w:r>
                        <w:rPr>
                          <w:rFonts w:ascii="Courier New"/>
                          <w:color w:val="000000"/>
                          <w:spacing w:val="-16"/>
                          <w:sz w:val="20"/>
                        </w:rPr>
                        <w:t xml:space="preserve"> </w:t>
                      </w:r>
                      <w:r>
                        <w:rPr>
                          <w:rFonts w:ascii="Courier New"/>
                          <w:color w:val="000000"/>
                          <w:sz w:val="20"/>
                        </w:rPr>
                        <w:t>depends,</w:t>
                      </w:r>
                      <w:r>
                        <w:rPr>
                          <w:rFonts w:ascii="Courier New"/>
                          <w:color w:val="000000"/>
                          <w:spacing w:val="-16"/>
                          <w:sz w:val="20"/>
                        </w:rPr>
                        <w:t xml:space="preserve"> </w:t>
                      </w:r>
                      <w:r>
                        <w:rPr>
                          <w:rFonts w:ascii="Courier New"/>
                          <w:color w:val="000000"/>
                          <w:spacing w:val="-10"/>
                          <w:sz w:val="20"/>
                        </w:rPr>
                        <w:t>_</w:t>
                      </w:r>
                    </w:p>
                    <w:p w14:paraId="393D942D" w14:textId="77777777" w:rsidR="00963873" w:rsidRDefault="00000000">
                      <w:pPr>
                        <w:spacing w:before="133"/>
                        <w:ind w:left="150"/>
                        <w:rPr>
                          <w:rFonts w:ascii="Courier New"/>
                          <w:color w:val="000000"/>
                          <w:sz w:val="20"/>
                        </w:rPr>
                      </w:pPr>
                      <w:r>
                        <w:rPr>
                          <w:rFonts w:ascii="Courier New"/>
                          <w:color w:val="000000"/>
                          <w:sz w:val="20"/>
                        </w:rPr>
                        <w:t>DateTime.Now.AddMinutes(1),</w:t>
                      </w:r>
                      <w:r>
                        <w:rPr>
                          <w:rFonts w:ascii="Courier New"/>
                          <w:color w:val="000000"/>
                          <w:spacing w:val="-29"/>
                          <w:sz w:val="20"/>
                        </w:rPr>
                        <w:t xml:space="preserve"> </w:t>
                      </w:r>
                      <w:r>
                        <w:rPr>
                          <w:rFonts w:ascii="Courier New"/>
                          <w:color w:val="000000"/>
                          <w:spacing w:val="-2"/>
                          <w:sz w:val="20"/>
                        </w:rPr>
                        <w:t>Nothing)</w:t>
                      </w:r>
                    </w:p>
                  </w:txbxContent>
                </v:textbox>
                <w10:wrap type="topAndBottom" anchorx="page"/>
              </v:shape>
            </w:pict>
          </mc:Fallback>
        </mc:AlternateContent>
      </w:r>
    </w:p>
    <w:p w14:paraId="3F98A9B3" w14:textId="77777777" w:rsidR="00963873" w:rsidRDefault="00963873">
      <w:pPr>
        <w:pStyle w:val="BodyText"/>
        <w:spacing w:before="223"/>
        <w:ind w:left="0"/>
      </w:pPr>
    </w:p>
    <w:p w14:paraId="5EB30893" w14:textId="77777777" w:rsidR="00963873" w:rsidRDefault="00000000">
      <w:pPr>
        <w:pStyle w:val="BodyText"/>
        <w:ind w:right="1576"/>
        <w:jc w:val="both"/>
      </w:pPr>
      <w:r>
        <w:t>Sliding Expiration specifies that the cache will expire if a request is not made within a specified duration.</w:t>
      </w:r>
      <w:r>
        <w:rPr>
          <w:spacing w:val="-1"/>
        </w:rPr>
        <w:t xml:space="preserve"> </w:t>
      </w:r>
      <w:r>
        <w:t>Sliding expiration policy is useful whenever</w:t>
      </w:r>
      <w:r>
        <w:rPr>
          <w:spacing w:val="-1"/>
        </w:rPr>
        <w:t xml:space="preserve"> </w:t>
      </w:r>
      <w:r>
        <w:t>you have a large number of items that need to be cached, because this policy enables you to keep only the most frequently accessed items in memory. For example, the following code specifies that the cache will have a sliding duration of one minute. If a request is made 59 seconds after the cache is accessed, the validity of the cache would be reset to another minute:</w:t>
      </w:r>
    </w:p>
    <w:p w14:paraId="155CD35C" w14:textId="77777777" w:rsidR="00963873" w:rsidRDefault="00000000">
      <w:pPr>
        <w:pStyle w:val="BodyText"/>
        <w:spacing w:before="7"/>
        <w:ind w:left="0"/>
        <w:rPr>
          <w:sz w:val="10"/>
        </w:rPr>
      </w:pPr>
      <w:r>
        <w:rPr>
          <w:noProof/>
        </w:rPr>
        <mc:AlternateContent>
          <mc:Choice Requires="wps">
            <w:drawing>
              <wp:anchor distT="0" distB="0" distL="0" distR="0" simplePos="0" relativeHeight="487656448" behindDoc="1" locked="0" layoutInCell="1" allowOverlap="1" wp14:anchorId="050CE4B9" wp14:editId="5AAF3524">
                <wp:simplePos x="0" y="0"/>
                <wp:positionH relativeFrom="page">
                  <wp:posOffset>1044701</wp:posOffset>
                </wp:positionH>
                <wp:positionV relativeFrom="paragraph">
                  <wp:posOffset>96361</wp:posOffset>
                </wp:positionV>
                <wp:extent cx="5607050" cy="668020"/>
                <wp:effectExtent l="0" t="0" r="0" b="0"/>
                <wp:wrapTopAndBottom/>
                <wp:docPr id="160" name="Text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668020"/>
                        </a:xfrm>
                        <a:prstGeom prst="rect">
                          <a:avLst/>
                        </a:prstGeom>
                        <a:solidFill>
                          <a:srgbClr val="E6E6E6"/>
                        </a:solidFill>
                        <a:ln w="6095">
                          <a:solidFill>
                            <a:srgbClr val="000000"/>
                          </a:solidFill>
                          <a:prstDash val="solid"/>
                        </a:ln>
                      </wps:spPr>
                      <wps:txbx>
                        <w:txbxContent>
                          <w:p w14:paraId="2A996F0E" w14:textId="77777777" w:rsidR="00963873" w:rsidRDefault="00000000">
                            <w:pPr>
                              <w:spacing w:before="94" w:line="381" w:lineRule="auto"/>
                              <w:ind w:left="150" w:right="1181"/>
                              <w:rPr>
                                <w:rFonts w:ascii="Courier New"/>
                                <w:color w:val="000000"/>
                                <w:sz w:val="20"/>
                              </w:rPr>
                            </w:pPr>
                            <w:r>
                              <w:rPr>
                                <w:rFonts w:ascii="Courier New"/>
                                <w:color w:val="000000"/>
                                <w:sz w:val="20"/>
                              </w:rPr>
                              <w:t>Cache.Insert("announcement",</w:t>
                            </w:r>
                            <w:r>
                              <w:rPr>
                                <w:rFonts w:ascii="Courier New"/>
                                <w:color w:val="000000"/>
                                <w:spacing w:val="-13"/>
                                <w:sz w:val="20"/>
                              </w:rPr>
                              <w:t xml:space="preserve"> </w:t>
                            </w:r>
                            <w:r>
                              <w:rPr>
                                <w:rFonts w:ascii="Courier New"/>
                                <w:color w:val="000000"/>
                                <w:sz w:val="20"/>
                              </w:rPr>
                              <w:t>announcement,</w:t>
                            </w:r>
                            <w:r>
                              <w:rPr>
                                <w:rFonts w:ascii="Courier New"/>
                                <w:color w:val="000000"/>
                                <w:spacing w:val="-13"/>
                                <w:sz w:val="20"/>
                              </w:rPr>
                              <w:t xml:space="preserve"> </w:t>
                            </w:r>
                            <w:r>
                              <w:rPr>
                                <w:rFonts w:ascii="Courier New"/>
                                <w:color w:val="000000"/>
                                <w:sz w:val="20"/>
                              </w:rPr>
                              <w:t>depends,</w:t>
                            </w:r>
                            <w:r>
                              <w:rPr>
                                <w:rFonts w:ascii="Courier New"/>
                                <w:color w:val="000000"/>
                                <w:spacing w:val="-13"/>
                                <w:sz w:val="20"/>
                              </w:rPr>
                              <w:t xml:space="preserve"> </w:t>
                            </w:r>
                            <w:r>
                              <w:rPr>
                                <w:rFonts w:ascii="Courier New"/>
                                <w:color w:val="000000"/>
                                <w:sz w:val="20"/>
                              </w:rPr>
                              <w:t>_ DateTime.MaxValue, _</w:t>
                            </w:r>
                          </w:p>
                          <w:p w14:paraId="5B463391" w14:textId="77777777" w:rsidR="00963873" w:rsidRDefault="00000000">
                            <w:pPr>
                              <w:spacing w:line="226" w:lineRule="exact"/>
                              <w:ind w:left="150"/>
                              <w:rPr>
                                <w:rFonts w:ascii="Courier New"/>
                                <w:color w:val="000000"/>
                                <w:sz w:val="20"/>
                              </w:rPr>
                            </w:pPr>
                            <w:r>
                              <w:rPr>
                                <w:rFonts w:ascii="Courier New"/>
                                <w:color w:val="000000"/>
                                <w:spacing w:val="-2"/>
                                <w:sz w:val="20"/>
                              </w:rPr>
                              <w:t>TimeSpan.FromMinutes(1))</w:t>
                            </w:r>
                          </w:p>
                        </w:txbxContent>
                      </wps:txbx>
                      <wps:bodyPr wrap="square" lIns="0" tIns="0" rIns="0" bIns="0" rtlCol="0">
                        <a:noAutofit/>
                      </wps:bodyPr>
                    </wps:wsp>
                  </a:graphicData>
                </a:graphic>
              </wp:anchor>
            </w:drawing>
          </mc:Choice>
          <mc:Fallback>
            <w:pict>
              <v:shape w14:anchorId="050CE4B9" id="Textbox 160" o:spid="_x0000_s1141" type="#_x0000_t202" style="position:absolute;margin-left:82.25pt;margin-top:7.6pt;width:441.5pt;height:52.6pt;z-index:-15660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" fillcolor="#e6e6e6" strokeweight=".16931mm">
                <v:path arrowok="t"/>
                <v:textbox inset="0,0,0,0">
                  <w:txbxContent>
                    <w:p w14:paraId="2A996F0E" w14:textId="77777777" w:rsidR="00963873" w:rsidRDefault="00000000">
                      <w:pPr>
                        <w:spacing w:before="94" w:line="381" w:lineRule="auto"/>
                        <w:ind w:left="150" w:right="1181"/>
                        <w:rPr>
                          <w:rFonts w:ascii="Courier New"/>
                          <w:color w:val="000000"/>
                          <w:sz w:val="20"/>
                        </w:rPr>
                      </w:pPr>
                      <w:r>
                        <w:rPr>
                          <w:rFonts w:ascii="Courier New"/>
                          <w:color w:val="000000"/>
                          <w:sz w:val="20"/>
                        </w:rPr>
                        <w:t>Cache.Insert("announcement",</w:t>
                      </w:r>
                      <w:r>
                        <w:rPr>
                          <w:rFonts w:ascii="Courier New"/>
                          <w:color w:val="000000"/>
                          <w:spacing w:val="-13"/>
                          <w:sz w:val="20"/>
                        </w:rPr>
                        <w:t xml:space="preserve"> </w:t>
                      </w:r>
                      <w:r>
                        <w:rPr>
                          <w:rFonts w:ascii="Courier New"/>
                          <w:color w:val="000000"/>
                          <w:sz w:val="20"/>
                        </w:rPr>
                        <w:t>announcement,</w:t>
                      </w:r>
                      <w:r>
                        <w:rPr>
                          <w:rFonts w:ascii="Courier New"/>
                          <w:color w:val="000000"/>
                          <w:spacing w:val="-13"/>
                          <w:sz w:val="20"/>
                        </w:rPr>
                        <w:t xml:space="preserve"> </w:t>
                      </w:r>
                      <w:r>
                        <w:rPr>
                          <w:rFonts w:ascii="Courier New"/>
                          <w:color w:val="000000"/>
                          <w:sz w:val="20"/>
                        </w:rPr>
                        <w:t>depends,</w:t>
                      </w:r>
                      <w:r>
                        <w:rPr>
                          <w:rFonts w:ascii="Courier New"/>
                          <w:color w:val="000000"/>
                          <w:spacing w:val="-13"/>
                          <w:sz w:val="20"/>
                        </w:rPr>
                        <w:t xml:space="preserve"> </w:t>
                      </w:r>
                      <w:r>
                        <w:rPr>
                          <w:rFonts w:ascii="Courier New"/>
                          <w:color w:val="000000"/>
                          <w:sz w:val="20"/>
                        </w:rPr>
                        <w:t>_ DateTime.MaxValue, _</w:t>
                      </w:r>
                    </w:p>
                    <w:p w14:paraId="5B463391" w14:textId="77777777" w:rsidR="00963873" w:rsidRDefault="00000000">
                      <w:pPr>
                        <w:spacing w:line="226" w:lineRule="exact"/>
                        <w:ind w:left="150"/>
                        <w:rPr>
                          <w:rFonts w:ascii="Courier New"/>
                          <w:color w:val="000000"/>
                          <w:sz w:val="20"/>
                        </w:rPr>
                      </w:pPr>
                      <w:r>
                        <w:rPr>
                          <w:rFonts w:ascii="Courier New"/>
                          <w:color w:val="000000"/>
                          <w:spacing w:val="-2"/>
                          <w:sz w:val="20"/>
                        </w:rPr>
                        <w:t>TimeSpan.FromMinutes(1))</w:t>
                      </w:r>
                    </w:p>
                  </w:txbxContent>
                </v:textbox>
                <w10:wrap type="topAndBottom" anchorx="page"/>
              </v:shape>
            </w:pict>
          </mc:Fallback>
        </mc:AlternateContent>
      </w:r>
    </w:p>
    <w:p w14:paraId="25252FBD" w14:textId="77777777" w:rsidR="00963873" w:rsidRDefault="00000000">
      <w:pPr>
        <w:pStyle w:val="Heading2"/>
        <w:numPr>
          <w:ilvl w:val="0"/>
          <w:numId w:val="243"/>
        </w:numPr>
        <w:tabs>
          <w:tab w:val="left" w:pos="615"/>
        </w:tabs>
        <w:spacing w:before="244" w:after="60"/>
        <w:ind w:left="615" w:hanging="315"/>
      </w:pPr>
      <w:bookmarkStart w:id="133" w:name="_TOC_250380"/>
      <w:r>
        <w:t>What</w:t>
      </w:r>
      <w:r>
        <w:rPr>
          <w:spacing w:val="-4"/>
        </w:rPr>
        <w:t xml:space="preserve"> </w:t>
      </w:r>
      <w:r>
        <w:t>is</w:t>
      </w:r>
      <w:r>
        <w:rPr>
          <w:spacing w:val="-4"/>
        </w:rPr>
        <w:t xml:space="preserve"> </w:t>
      </w:r>
      <w:r>
        <w:t>cross</w:t>
      </w:r>
      <w:r>
        <w:rPr>
          <w:spacing w:val="-4"/>
        </w:rPr>
        <w:t xml:space="preserve"> </w:t>
      </w:r>
      <w:r>
        <w:t>page</w:t>
      </w:r>
      <w:r>
        <w:rPr>
          <w:spacing w:val="-3"/>
        </w:rPr>
        <w:t xml:space="preserve"> </w:t>
      </w:r>
      <w:bookmarkEnd w:id="133"/>
      <w:r>
        <w:rPr>
          <w:spacing w:val="-2"/>
        </w:rPr>
        <w:t>posting?</w:t>
      </w:r>
    </w:p>
    <w:p w14:paraId="1EA52BCC" w14:textId="77777777" w:rsidR="00963873" w:rsidRDefault="00000000">
      <w:pPr>
        <w:pStyle w:val="BodyText"/>
        <w:ind w:left="140"/>
        <w:rPr>
          <w:rFonts w:ascii="Arial"/>
          <w:sz w:val="20"/>
        </w:rPr>
      </w:pPr>
      <w:r>
        <w:rPr>
          <w:rFonts w:ascii="Arial"/>
          <w:noProof/>
          <w:sz w:val="20"/>
        </w:rPr>
        <mc:AlternateContent>
          <mc:Choice Requires="wps">
            <w:drawing>
              <wp:inline distT="0" distB="0" distL="0" distR="0" wp14:anchorId="0E969F2A" wp14:editId="4364D61D">
                <wp:extent cx="5607050" cy="209550"/>
                <wp:effectExtent l="9525" t="0" r="0" b="9525"/>
                <wp:docPr id="161" name="Text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09550"/>
                        </a:xfrm>
                        <a:prstGeom prst="rect">
                          <a:avLst/>
                        </a:prstGeom>
                        <a:solidFill>
                          <a:srgbClr val="E6E6E6"/>
                        </a:solidFill>
                        <a:ln w="6095">
                          <a:solidFill>
                            <a:srgbClr val="000000"/>
                          </a:solidFill>
                          <a:prstDash val="solid"/>
                        </a:ln>
                      </wps:spPr>
                      <wps:txbx>
                        <w:txbxContent>
                          <w:p w14:paraId="251115BF" w14:textId="77777777" w:rsidR="00963873" w:rsidRDefault="00000000">
                            <w:pPr>
                              <w:spacing w:before="94"/>
                              <w:ind w:left="150"/>
                              <w:rPr>
                                <w:rFonts w:ascii="Courier New"/>
                                <w:color w:val="000000"/>
                                <w:sz w:val="20"/>
                              </w:rPr>
                            </w:pPr>
                            <w:r>
                              <w:rPr>
                                <w:rFonts w:ascii="Courier New"/>
                                <w:color w:val="000000"/>
                                <w:sz w:val="20"/>
                              </w:rPr>
                              <w:t>Note</w:t>
                            </w:r>
                            <w:r>
                              <w:rPr>
                                <w:rFonts w:ascii="Courier New"/>
                                <w:color w:val="000000"/>
                                <w:spacing w:val="-4"/>
                                <w:sz w:val="20"/>
                              </w:rPr>
                              <w:t xml:space="preserve"> </w:t>
                            </w:r>
                            <w:r>
                              <w:rPr>
                                <w:rFonts w:ascii="Courier New"/>
                                <w:color w:val="000000"/>
                                <w:sz w:val="20"/>
                              </w:rPr>
                              <w:t>:-</w:t>
                            </w:r>
                            <w:r>
                              <w:rPr>
                                <w:rFonts w:ascii="Courier New"/>
                                <w:color w:val="000000"/>
                                <w:spacing w:val="-4"/>
                                <w:sz w:val="20"/>
                              </w:rPr>
                              <w:t xml:space="preserve"> </w:t>
                            </w:r>
                            <w:r>
                              <w:rPr>
                                <w:rFonts w:ascii="Courier New"/>
                                <w:color w:val="000000"/>
                                <w:sz w:val="20"/>
                              </w:rPr>
                              <w:t>This</w:t>
                            </w:r>
                            <w:r>
                              <w:rPr>
                                <w:rFonts w:ascii="Courier New"/>
                                <w:color w:val="000000"/>
                                <w:spacing w:val="-3"/>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a</w:t>
                            </w:r>
                            <w:r>
                              <w:rPr>
                                <w:rFonts w:ascii="Courier New"/>
                                <w:color w:val="000000"/>
                                <w:spacing w:val="-3"/>
                                <w:sz w:val="20"/>
                              </w:rPr>
                              <w:t xml:space="preserve"> </w:t>
                            </w:r>
                            <w:r>
                              <w:rPr>
                                <w:rFonts w:ascii="Courier New"/>
                                <w:color w:val="000000"/>
                                <w:sz w:val="20"/>
                              </w:rPr>
                              <w:t>new</w:t>
                            </w:r>
                            <w:r>
                              <w:rPr>
                                <w:rFonts w:ascii="Courier New"/>
                                <w:color w:val="000000"/>
                                <w:spacing w:val="-4"/>
                                <w:sz w:val="20"/>
                              </w:rPr>
                              <w:t xml:space="preserve"> </w:t>
                            </w:r>
                            <w:r>
                              <w:rPr>
                                <w:rFonts w:ascii="Courier New"/>
                                <w:color w:val="000000"/>
                                <w:sz w:val="20"/>
                              </w:rPr>
                              <w:t>feature</w:t>
                            </w:r>
                            <w:r>
                              <w:rPr>
                                <w:rFonts w:ascii="Courier New"/>
                                <w:color w:val="000000"/>
                                <w:spacing w:val="-3"/>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ASP.NET</w:t>
                            </w:r>
                            <w:r>
                              <w:rPr>
                                <w:rFonts w:ascii="Courier New"/>
                                <w:color w:val="000000"/>
                                <w:spacing w:val="-3"/>
                                <w:sz w:val="20"/>
                              </w:rPr>
                              <w:t xml:space="preserve"> </w:t>
                            </w:r>
                            <w:r>
                              <w:rPr>
                                <w:rFonts w:ascii="Courier New"/>
                                <w:color w:val="000000"/>
                                <w:spacing w:val="-5"/>
                                <w:sz w:val="20"/>
                              </w:rPr>
                              <w:t>2.0</w:t>
                            </w:r>
                          </w:p>
                        </w:txbxContent>
                      </wps:txbx>
                      <wps:bodyPr wrap="square" lIns="0" tIns="0" rIns="0" bIns="0" rtlCol="0">
                        <a:noAutofit/>
                      </wps:bodyPr>
                    </wps:wsp>
                  </a:graphicData>
                </a:graphic>
              </wp:inline>
            </w:drawing>
          </mc:Choice>
          <mc:Fallback>
            <w:pict>
              <v:shape w14:anchorId="0E969F2A" id="Textbox 161" o:spid="_x0000_s1142" type="#_x0000_t202" style="width:441.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" fillcolor="#e6e6e6" strokeweight=".16931mm">
                <v:path arrowok="t"/>
                <v:textbox inset="0,0,0,0">
                  <w:txbxContent>
                    <w:p w14:paraId="251115BF" w14:textId="77777777" w:rsidR="00963873" w:rsidRDefault="00000000">
                      <w:pPr>
                        <w:spacing w:before="94"/>
                        <w:ind w:left="150"/>
                        <w:rPr>
                          <w:rFonts w:ascii="Courier New"/>
                          <w:color w:val="000000"/>
                          <w:sz w:val="20"/>
                        </w:rPr>
                      </w:pPr>
                      <w:r>
                        <w:rPr>
                          <w:rFonts w:ascii="Courier New"/>
                          <w:color w:val="000000"/>
                          <w:sz w:val="20"/>
                        </w:rPr>
                        <w:t>Note</w:t>
                      </w:r>
                      <w:r>
                        <w:rPr>
                          <w:rFonts w:ascii="Courier New"/>
                          <w:color w:val="000000"/>
                          <w:spacing w:val="-4"/>
                          <w:sz w:val="20"/>
                        </w:rPr>
                        <w:t xml:space="preserve"> </w:t>
                      </w:r>
                      <w:r>
                        <w:rPr>
                          <w:rFonts w:ascii="Courier New"/>
                          <w:color w:val="000000"/>
                          <w:sz w:val="20"/>
                        </w:rPr>
                        <w:t>:-</w:t>
                      </w:r>
                      <w:r>
                        <w:rPr>
                          <w:rFonts w:ascii="Courier New"/>
                          <w:color w:val="000000"/>
                          <w:spacing w:val="-4"/>
                          <w:sz w:val="20"/>
                        </w:rPr>
                        <w:t xml:space="preserve"> </w:t>
                      </w:r>
                      <w:r>
                        <w:rPr>
                          <w:rFonts w:ascii="Courier New"/>
                          <w:color w:val="000000"/>
                          <w:sz w:val="20"/>
                        </w:rPr>
                        <w:t>This</w:t>
                      </w:r>
                      <w:r>
                        <w:rPr>
                          <w:rFonts w:ascii="Courier New"/>
                          <w:color w:val="000000"/>
                          <w:spacing w:val="-3"/>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a</w:t>
                      </w:r>
                      <w:r>
                        <w:rPr>
                          <w:rFonts w:ascii="Courier New"/>
                          <w:color w:val="000000"/>
                          <w:spacing w:val="-3"/>
                          <w:sz w:val="20"/>
                        </w:rPr>
                        <w:t xml:space="preserve"> </w:t>
                      </w:r>
                      <w:r>
                        <w:rPr>
                          <w:rFonts w:ascii="Courier New"/>
                          <w:color w:val="000000"/>
                          <w:sz w:val="20"/>
                        </w:rPr>
                        <w:t>new</w:t>
                      </w:r>
                      <w:r>
                        <w:rPr>
                          <w:rFonts w:ascii="Courier New"/>
                          <w:color w:val="000000"/>
                          <w:spacing w:val="-4"/>
                          <w:sz w:val="20"/>
                        </w:rPr>
                        <w:t xml:space="preserve"> </w:t>
                      </w:r>
                      <w:r>
                        <w:rPr>
                          <w:rFonts w:ascii="Courier New"/>
                          <w:color w:val="000000"/>
                          <w:sz w:val="20"/>
                        </w:rPr>
                        <w:t>feature</w:t>
                      </w:r>
                      <w:r>
                        <w:rPr>
                          <w:rFonts w:ascii="Courier New"/>
                          <w:color w:val="000000"/>
                          <w:spacing w:val="-3"/>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ASP.NET</w:t>
                      </w:r>
                      <w:r>
                        <w:rPr>
                          <w:rFonts w:ascii="Courier New"/>
                          <w:color w:val="000000"/>
                          <w:spacing w:val="-3"/>
                          <w:sz w:val="20"/>
                        </w:rPr>
                        <w:t xml:space="preserve"> </w:t>
                      </w:r>
                      <w:r>
                        <w:rPr>
                          <w:rFonts w:ascii="Courier New"/>
                          <w:color w:val="000000"/>
                          <w:spacing w:val="-5"/>
                          <w:sz w:val="20"/>
                        </w:rPr>
                        <w:t>2.0</w:t>
                      </w:r>
                    </w:p>
                  </w:txbxContent>
                </v:textbox>
                <w10:anchorlock/>
              </v:shape>
            </w:pict>
          </mc:Fallback>
        </mc:AlternateContent>
      </w:r>
    </w:p>
    <w:p w14:paraId="418DE52F" w14:textId="77777777" w:rsidR="00963873" w:rsidRDefault="00000000">
      <w:pPr>
        <w:pStyle w:val="BodyText"/>
        <w:spacing w:before="27"/>
        <w:ind w:right="1576"/>
        <w:jc w:val="both"/>
      </w:pPr>
      <w:r>
        <w:t>By default, button controls in ASP.NET pages post back to the same page that contains the</w:t>
      </w:r>
      <w:r>
        <w:rPr>
          <w:spacing w:val="40"/>
        </w:rPr>
        <w:t xml:space="preserve"> </w:t>
      </w:r>
      <w:r>
        <w:t>button, where you can write an event handler for the post. In most cases this is the desired behavior, but occasionaly you will also want to be able to post to another page in your</w:t>
      </w:r>
      <w:r>
        <w:rPr>
          <w:spacing w:val="40"/>
        </w:rPr>
        <w:t xml:space="preserve"> </w:t>
      </w:r>
      <w:r>
        <w:t>application. The Server.Transfer method can be used to move between pages, however the URL does not change. Instead, the cross page-posting feature in ASP.NET 2.0 allows you to fire a normal post back to a different page in the application. In the target page, you can then access the values of server controls in the source page that initiated the post back.</w:t>
      </w:r>
    </w:p>
    <w:p w14:paraId="7B9E1F20" w14:textId="77777777" w:rsidR="00963873" w:rsidRDefault="00000000">
      <w:pPr>
        <w:pStyle w:val="BodyText"/>
        <w:spacing w:before="144"/>
        <w:ind w:right="1575"/>
        <w:jc w:val="both"/>
      </w:pPr>
      <w:r>
        <w:t>To use cross page posting, you can set the PostBackUrl property of a Button, LinkButton or ImageButton control, which specifies the target page. In the target page, you can then access the PreviousPage property to retrieve values from the source page. By default, the PreviousPage property is</w:t>
      </w:r>
      <w:r>
        <w:rPr>
          <w:spacing w:val="-1"/>
        </w:rPr>
        <w:t xml:space="preserve"> </w:t>
      </w:r>
      <w:r>
        <w:t>of</w:t>
      </w:r>
      <w:r>
        <w:rPr>
          <w:spacing w:val="-2"/>
        </w:rPr>
        <w:t xml:space="preserve"> </w:t>
      </w:r>
      <w:r>
        <w:t>type</w:t>
      </w:r>
      <w:r>
        <w:rPr>
          <w:spacing w:val="-1"/>
        </w:rPr>
        <w:t xml:space="preserve"> </w:t>
      </w:r>
      <w:r>
        <w:t>Page,</w:t>
      </w:r>
      <w:r>
        <w:rPr>
          <w:spacing w:val="-1"/>
        </w:rPr>
        <w:t xml:space="preserve"> </w:t>
      </w:r>
      <w:r>
        <w:t>so</w:t>
      </w:r>
      <w:r>
        <w:rPr>
          <w:spacing w:val="-1"/>
        </w:rPr>
        <w:t xml:space="preserve"> </w:t>
      </w:r>
      <w:r>
        <w:t>you</w:t>
      </w:r>
      <w:r>
        <w:rPr>
          <w:spacing w:val="-1"/>
        </w:rPr>
        <w:t xml:space="preserve"> </w:t>
      </w:r>
      <w:r>
        <w:t>must</w:t>
      </w:r>
      <w:r>
        <w:rPr>
          <w:spacing w:val="-1"/>
        </w:rPr>
        <w:t xml:space="preserve"> </w:t>
      </w:r>
      <w:r>
        <w:t>access controls</w:t>
      </w:r>
      <w:r>
        <w:rPr>
          <w:spacing w:val="-1"/>
        </w:rPr>
        <w:t xml:space="preserve"> </w:t>
      </w:r>
      <w:r>
        <w:t>using</w:t>
      </w:r>
      <w:r>
        <w:rPr>
          <w:spacing w:val="-1"/>
        </w:rPr>
        <w:t xml:space="preserve"> </w:t>
      </w:r>
      <w:r>
        <w:t>the</w:t>
      </w:r>
      <w:r>
        <w:rPr>
          <w:spacing w:val="-1"/>
        </w:rPr>
        <w:t xml:space="preserve"> </w:t>
      </w:r>
      <w:r>
        <w:t>FindControl</w:t>
      </w:r>
      <w:r>
        <w:rPr>
          <w:spacing w:val="-1"/>
        </w:rPr>
        <w:t xml:space="preserve"> </w:t>
      </w:r>
      <w:r>
        <w:t>method.</w:t>
      </w:r>
      <w:r>
        <w:rPr>
          <w:spacing w:val="-1"/>
        </w:rPr>
        <w:t xml:space="preserve"> </w:t>
      </w:r>
      <w:r>
        <w:t>You</w:t>
      </w:r>
      <w:r>
        <w:rPr>
          <w:spacing w:val="-1"/>
        </w:rPr>
        <w:t xml:space="preserve"> </w:t>
      </w:r>
      <w:r>
        <w:t>can</w:t>
      </w:r>
      <w:r>
        <w:rPr>
          <w:spacing w:val="-1"/>
        </w:rPr>
        <w:t xml:space="preserve"> </w:t>
      </w:r>
      <w:r>
        <w:t>also enable strongly-typed access to the source page by setting the @PreviousPageType directive in the target page to the virtual path or Type name of the source page.</w:t>
      </w:r>
    </w:p>
    <w:p w14:paraId="7C1D13C5" w14:textId="77777777" w:rsidR="00963873" w:rsidRDefault="00000000">
      <w:pPr>
        <w:pStyle w:val="BodyText"/>
        <w:spacing w:before="144"/>
        <w:ind w:right="1578"/>
        <w:jc w:val="both"/>
      </w:pPr>
      <w:r>
        <w:t>Here is a systematic guide for implementing the cross-page post back using controls that implement the IButtonControl interface.</w:t>
      </w:r>
    </w:p>
    <w:p w14:paraId="028C643B" w14:textId="77777777" w:rsidR="00963873" w:rsidRDefault="00000000">
      <w:pPr>
        <w:pStyle w:val="ListParagraph"/>
        <w:numPr>
          <w:ilvl w:val="1"/>
          <w:numId w:val="243"/>
        </w:numPr>
        <w:tabs>
          <w:tab w:val="left" w:pos="1016"/>
        </w:tabs>
        <w:spacing w:before="143"/>
        <w:ind w:left="1016" w:hanging="356"/>
      </w:pPr>
      <w:r>
        <w:t>Create</w:t>
      </w:r>
      <w:r>
        <w:rPr>
          <w:spacing w:val="-4"/>
        </w:rPr>
        <w:t xml:space="preserve"> </w:t>
      </w:r>
      <w:r>
        <w:t>a</w:t>
      </w:r>
      <w:r>
        <w:rPr>
          <w:spacing w:val="-4"/>
        </w:rPr>
        <w:t xml:space="preserve"> </w:t>
      </w:r>
      <w:r>
        <w:t>Web</w:t>
      </w:r>
      <w:r>
        <w:rPr>
          <w:spacing w:val="-4"/>
        </w:rPr>
        <w:t xml:space="preserve"> </w:t>
      </w:r>
      <w:r>
        <w:t>Form</w:t>
      </w:r>
      <w:r>
        <w:rPr>
          <w:spacing w:val="-6"/>
        </w:rPr>
        <w:t xml:space="preserve"> </w:t>
      </w:r>
      <w:r>
        <w:t>and</w:t>
      </w:r>
      <w:r>
        <w:rPr>
          <w:spacing w:val="-4"/>
        </w:rPr>
        <w:t xml:space="preserve"> </w:t>
      </w:r>
      <w:r>
        <w:t>insert</w:t>
      </w:r>
      <w:r>
        <w:rPr>
          <w:spacing w:val="-3"/>
        </w:rPr>
        <w:t xml:space="preserve"> </w:t>
      </w:r>
      <w:r>
        <w:t>a</w:t>
      </w:r>
      <w:r>
        <w:rPr>
          <w:spacing w:val="-4"/>
        </w:rPr>
        <w:t xml:space="preserve"> </w:t>
      </w:r>
      <w:r>
        <w:t>Button</w:t>
      </w:r>
      <w:r>
        <w:rPr>
          <w:spacing w:val="-4"/>
        </w:rPr>
        <w:t xml:space="preserve"> </w:t>
      </w:r>
      <w:r>
        <w:t>control</w:t>
      </w:r>
      <w:r>
        <w:rPr>
          <w:spacing w:val="-5"/>
        </w:rPr>
        <w:t xml:space="preserve"> </w:t>
      </w:r>
      <w:r>
        <w:t>on</w:t>
      </w:r>
      <w:r>
        <w:rPr>
          <w:spacing w:val="-4"/>
        </w:rPr>
        <w:t xml:space="preserve"> </w:t>
      </w:r>
      <w:r>
        <w:t>it</w:t>
      </w:r>
      <w:r>
        <w:rPr>
          <w:spacing w:val="-4"/>
        </w:rPr>
        <w:t xml:space="preserve"> </w:t>
      </w:r>
      <w:r>
        <w:t>using</w:t>
      </w:r>
      <w:r>
        <w:rPr>
          <w:spacing w:val="-3"/>
        </w:rPr>
        <w:t xml:space="preserve"> </w:t>
      </w:r>
      <w:r>
        <w:t>the</w:t>
      </w:r>
      <w:r>
        <w:rPr>
          <w:spacing w:val="-4"/>
        </w:rPr>
        <w:t xml:space="preserve"> </w:t>
      </w:r>
      <w:r>
        <w:t>VS</w:t>
      </w:r>
      <w:r>
        <w:rPr>
          <w:spacing w:val="-4"/>
        </w:rPr>
        <w:t xml:space="preserve"> </w:t>
      </w:r>
      <w:r>
        <w:t>.NET</w:t>
      </w:r>
      <w:r>
        <w:rPr>
          <w:spacing w:val="-4"/>
        </w:rPr>
        <w:t xml:space="preserve"> </w:t>
      </w:r>
      <w:r>
        <w:rPr>
          <w:spacing w:val="-2"/>
        </w:rPr>
        <w:t>designer.</w:t>
      </w:r>
    </w:p>
    <w:p w14:paraId="5EEDE20E" w14:textId="77777777" w:rsidR="00963873" w:rsidRDefault="00000000">
      <w:pPr>
        <w:pStyle w:val="ListParagraph"/>
        <w:numPr>
          <w:ilvl w:val="1"/>
          <w:numId w:val="243"/>
        </w:numPr>
        <w:tabs>
          <w:tab w:val="left" w:pos="1016"/>
          <w:tab w:val="left" w:pos="1020"/>
        </w:tabs>
        <w:spacing w:before="143"/>
        <w:ind w:right="1576" w:hanging="360"/>
      </w:pPr>
      <w:r>
        <w:t>Set</w:t>
      </w:r>
      <w:r>
        <w:rPr>
          <w:spacing w:val="40"/>
        </w:rPr>
        <w:t xml:space="preserve"> </w:t>
      </w:r>
      <w:r>
        <w:t>the</w:t>
      </w:r>
      <w:r>
        <w:rPr>
          <w:spacing w:val="40"/>
        </w:rPr>
        <w:t xml:space="preserve"> </w:t>
      </w:r>
      <w:r>
        <w:t>button's</w:t>
      </w:r>
      <w:r>
        <w:rPr>
          <w:spacing w:val="40"/>
        </w:rPr>
        <w:t xml:space="preserve"> </w:t>
      </w:r>
      <w:r>
        <w:t>PostBackUrl</w:t>
      </w:r>
      <w:r>
        <w:rPr>
          <w:spacing w:val="40"/>
        </w:rPr>
        <w:t xml:space="preserve"> </w:t>
      </w:r>
      <w:r>
        <w:t>property</w:t>
      </w:r>
      <w:r>
        <w:rPr>
          <w:spacing w:val="40"/>
        </w:rPr>
        <w:t xml:space="preserve"> </w:t>
      </w:r>
      <w:r>
        <w:t>to</w:t>
      </w:r>
      <w:r>
        <w:rPr>
          <w:spacing w:val="40"/>
        </w:rPr>
        <w:t xml:space="preserve"> </w:t>
      </w:r>
      <w:r>
        <w:t>the</w:t>
      </w:r>
      <w:r>
        <w:rPr>
          <w:spacing w:val="40"/>
        </w:rPr>
        <w:t xml:space="preserve"> </w:t>
      </w:r>
      <w:r>
        <w:t>Web</w:t>
      </w:r>
      <w:r>
        <w:rPr>
          <w:spacing w:val="40"/>
        </w:rPr>
        <w:t xml:space="preserve"> </w:t>
      </w:r>
      <w:r>
        <w:t>Form</w:t>
      </w:r>
      <w:r>
        <w:rPr>
          <w:spacing w:val="40"/>
        </w:rPr>
        <w:t xml:space="preserve"> </w:t>
      </w:r>
      <w:r>
        <w:t>you</w:t>
      </w:r>
      <w:r>
        <w:rPr>
          <w:spacing w:val="40"/>
        </w:rPr>
        <w:t xml:space="preserve"> </w:t>
      </w:r>
      <w:r>
        <w:t>want</w:t>
      </w:r>
      <w:r>
        <w:rPr>
          <w:spacing w:val="40"/>
        </w:rPr>
        <w:t xml:space="preserve"> </w:t>
      </w:r>
      <w:r>
        <w:t>to</w:t>
      </w:r>
      <w:r>
        <w:rPr>
          <w:spacing w:val="40"/>
        </w:rPr>
        <w:t xml:space="preserve"> </w:t>
      </w:r>
      <w:r>
        <w:t>post</w:t>
      </w:r>
      <w:r>
        <w:rPr>
          <w:spacing w:val="40"/>
        </w:rPr>
        <w:t xml:space="preserve"> </w:t>
      </w:r>
      <w:r>
        <w:t>back.</w:t>
      </w:r>
      <w:r>
        <w:rPr>
          <w:spacing w:val="40"/>
        </w:rPr>
        <w:t xml:space="preserve"> </w:t>
      </w:r>
      <w:r>
        <w:t>For instance in this case it is "nextpage.aspx"</w:t>
      </w:r>
    </w:p>
    <w:p w14:paraId="67061CE3" w14:textId="77777777" w:rsidR="00963873" w:rsidRDefault="00963873">
      <w:pPr>
        <w:sectPr w:rsidR="00963873">
          <w:pgSz w:w="12240" w:h="15840"/>
          <w:pgMar w:top="1340" w:right="220" w:bottom="680" w:left="1500" w:header="446" w:footer="488" w:gutter="0"/>
          <w:cols w:space="720"/>
        </w:sectPr>
      </w:pPr>
    </w:p>
    <w:p w14:paraId="708F0D39" w14:textId="77777777" w:rsidR="00963873" w:rsidRDefault="00963873">
      <w:pPr>
        <w:pStyle w:val="BodyText"/>
        <w:ind w:left="0"/>
        <w:rPr>
          <w:sz w:val="8"/>
        </w:rPr>
      </w:pPr>
    </w:p>
    <w:p w14:paraId="3AFB3EF7" w14:textId="77777777" w:rsidR="00963873" w:rsidRDefault="00000000">
      <w:pPr>
        <w:pStyle w:val="BodyText"/>
        <w:ind w:left="140"/>
        <w:rPr>
          <w:sz w:val="20"/>
        </w:rPr>
      </w:pPr>
      <w:r>
        <w:rPr>
          <w:noProof/>
          <w:sz w:val="20"/>
        </w:rPr>
        <mc:AlternateContent>
          <mc:Choice Requires="wps">
            <w:drawing>
              <wp:inline distT="0" distB="0" distL="0" distR="0" wp14:anchorId="0E76F7CC" wp14:editId="050CF7BF">
                <wp:extent cx="5607050" cy="438150"/>
                <wp:effectExtent l="9525" t="0" r="0" b="9525"/>
                <wp:docPr id="162" name="Text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38150"/>
                        </a:xfrm>
                        <a:prstGeom prst="rect">
                          <a:avLst/>
                        </a:prstGeom>
                        <a:solidFill>
                          <a:srgbClr val="E6E6E6"/>
                        </a:solidFill>
                        <a:ln w="6095">
                          <a:solidFill>
                            <a:srgbClr val="000000"/>
                          </a:solidFill>
                          <a:prstDash val="solid"/>
                        </a:ln>
                      </wps:spPr>
                      <wps:txbx>
                        <w:txbxContent>
                          <w:p w14:paraId="7F07A2C7" w14:textId="77777777" w:rsidR="00963873" w:rsidRDefault="00000000">
                            <w:pPr>
                              <w:spacing w:before="94"/>
                              <w:ind w:left="150"/>
                              <w:rPr>
                                <w:rFonts w:ascii="Courier New"/>
                                <w:color w:val="000000"/>
                                <w:sz w:val="20"/>
                              </w:rPr>
                            </w:pPr>
                            <w:r>
                              <w:rPr>
                                <w:rFonts w:ascii="Courier New"/>
                                <w:color w:val="000000"/>
                                <w:sz w:val="20"/>
                              </w:rPr>
                              <w:t>&lt;asp:Button</w:t>
                            </w:r>
                            <w:r>
                              <w:rPr>
                                <w:rFonts w:ascii="Courier New"/>
                                <w:color w:val="000000"/>
                                <w:spacing w:val="-12"/>
                                <w:sz w:val="20"/>
                              </w:rPr>
                              <w:t xml:space="preserve"> </w:t>
                            </w:r>
                            <w:r>
                              <w:rPr>
                                <w:rFonts w:ascii="Courier New"/>
                                <w:color w:val="000000"/>
                                <w:sz w:val="20"/>
                              </w:rPr>
                              <w:t>ID="Button1"</w:t>
                            </w:r>
                            <w:r>
                              <w:rPr>
                                <w:rFonts w:ascii="Courier New"/>
                                <w:color w:val="000000"/>
                                <w:spacing w:val="-11"/>
                                <w:sz w:val="20"/>
                              </w:rPr>
                              <w:t xml:space="preserve"> </w:t>
                            </w:r>
                            <w:r>
                              <w:rPr>
                                <w:rFonts w:ascii="Courier New"/>
                                <w:color w:val="000000"/>
                                <w:spacing w:val="-2"/>
                                <w:sz w:val="20"/>
                              </w:rPr>
                              <w:t>runat="server"</w:t>
                            </w:r>
                          </w:p>
                          <w:p w14:paraId="62FCB556" w14:textId="77777777" w:rsidR="00963873" w:rsidRDefault="00000000">
                            <w:pPr>
                              <w:spacing w:before="133"/>
                              <w:ind w:left="150"/>
                              <w:rPr>
                                <w:rFonts w:ascii="Courier New"/>
                                <w:color w:val="000000"/>
                                <w:sz w:val="20"/>
                              </w:rPr>
                            </w:pPr>
                            <w:r>
                              <w:rPr>
                                <w:rFonts w:ascii="Courier New"/>
                                <w:color w:val="000000"/>
                                <w:sz w:val="20"/>
                              </w:rPr>
                              <w:t>PostBackUrl="~/nextpage.aspx"</w:t>
                            </w:r>
                            <w:r>
                              <w:rPr>
                                <w:rFonts w:ascii="Courier New"/>
                                <w:color w:val="000000"/>
                                <w:spacing w:val="-15"/>
                                <w:sz w:val="20"/>
                              </w:rPr>
                              <w:t xml:space="preserve"> </w:t>
                            </w:r>
                            <w:r>
                              <w:rPr>
                                <w:rFonts w:ascii="Courier New"/>
                                <w:color w:val="000000"/>
                                <w:sz w:val="20"/>
                              </w:rPr>
                              <w:t>Text="Post</w:t>
                            </w:r>
                            <w:r>
                              <w:rPr>
                                <w:rFonts w:ascii="Courier New"/>
                                <w:color w:val="000000"/>
                                <w:spacing w:val="-12"/>
                                <w:sz w:val="20"/>
                              </w:rPr>
                              <w:t xml:space="preserve"> </w:t>
                            </w:r>
                            <w:r>
                              <w:rPr>
                                <w:rFonts w:ascii="Courier New"/>
                                <w:color w:val="000000"/>
                                <w:sz w:val="20"/>
                              </w:rPr>
                              <w:t>to</w:t>
                            </w:r>
                            <w:r>
                              <w:rPr>
                                <w:rFonts w:ascii="Courier New"/>
                                <w:color w:val="000000"/>
                                <w:spacing w:val="-13"/>
                                <w:sz w:val="20"/>
                              </w:rPr>
                              <w:t xml:space="preserve"> </w:t>
                            </w:r>
                            <w:r>
                              <w:rPr>
                                <w:rFonts w:ascii="Courier New"/>
                                <w:color w:val="000000"/>
                                <w:sz w:val="20"/>
                              </w:rPr>
                              <w:t>nextpage"</w:t>
                            </w:r>
                            <w:r>
                              <w:rPr>
                                <w:rFonts w:ascii="Courier New"/>
                                <w:color w:val="000000"/>
                                <w:spacing w:val="-12"/>
                                <w:sz w:val="20"/>
                              </w:rPr>
                              <w:t xml:space="preserve"> </w:t>
                            </w:r>
                            <w:r>
                              <w:rPr>
                                <w:rFonts w:ascii="Courier New"/>
                                <w:color w:val="000000"/>
                                <w:spacing w:val="-5"/>
                                <w:sz w:val="20"/>
                              </w:rPr>
                              <w:t>/&gt;</w:t>
                            </w:r>
                          </w:p>
                        </w:txbxContent>
                      </wps:txbx>
                      <wps:bodyPr wrap="square" lIns="0" tIns="0" rIns="0" bIns="0" rtlCol="0">
                        <a:noAutofit/>
                      </wps:bodyPr>
                    </wps:wsp>
                  </a:graphicData>
                </a:graphic>
              </wp:inline>
            </w:drawing>
          </mc:Choice>
          <mc:Fallback>
            <w:pict>
              <v:shape w14:anchorId="0E76F7CC" id="Textbox 162" o:spid="_x0000_s1143" type="#_x0000_t202" style="width:441.5pt;height: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" fillcolor="#e6e6e6" strokeweight=".16931mm">
                <v:path arrowok="t"/>
                <v:textbox inset="0,0,0,0">
                  <w:txbxContent>
                    <w:p w14:paraId="7F07A2C7" w14:textId="77777777" w:rsidR="00963873" w:rsidRDefault="00000000">
                      <w:pPr>
                        <w:spacing w:before="94"/>
                        <w:ind w:left="150"/>
                        <w:rPr>
                          <w:rFonts w:ascii="Courier New"/>
                          <w:color w:val="000000"/>
                          <w:sz w:val="20"/>
                        </w:rPr>
                      </w:pPr>
                      <w:r>
                        <w:rPr>
                          <w:rFonts w:ascii="Courier New"/>
                          <w:color w:val="000000"/>
                          <w:sz w:val="20"/>
                        </w:rPr>
                        <w:t>&lt;asp:Button</w:t>
                      </w:r>
                      <w:r>
                        <w:rPr>
                          <w:rFonts w:ascii="Courier New"/>
                          <w:color w:val="000000"/>
                          <w:spacing w:val="-12"/>
                          <w:sz w:val="20"/>
                        </w:rPr>
                        <w:t xml:space="preserve"> </w:t>
                      </w:r>
                      <w:r>
                        <w:rPr>
                          <w:rFonts w:ascii="Courier New"/>
                          <w:color w:val="000000"/>
                          <w:sz w:val="20"/>
                        </w:rPr>
                        <w:t>ID="Button1"</w:t>
                      </w:r>
                      <w:r>
                        <w:rPr>
                          <w:rFonts w:ascii="Courier New"/>
                          <w:color w:val="000000"/>
                          <w:spacing w:val="-11"/>
                          <w:sz w:val="20"/>
                        </w:rPr>
                        <w:t xml:space="preserve"> </w:t>
                      </w:r>
                      <w:r>
                        <w:rPr>
                          <w:rFonts w:ascii="Courier New"/>
                          <w:color w:val="000000"/>
                          <w:spacing w:val="-2"/>
                          <w:sz w:val="20"/>
                        </w:rPr>
                        <w:t>runat="server"</w:t>
                      </w:r>
                    </w:p>
                    <w:p w14:paraId="62FCB556" w14:textId="77777777" w:rsidR="00963873" w:rsidRDefault="00000000">
                      <w:pPr>
                        <w:spacing w:before="133"/>
                        <w:ind w:left="150"/>
                        <w:rPr>
                          <w:rFonts w:ascii="Courier New"/>
                          <w:color w:val="000000"/>
                          <w:sz w:val="20"/>
                        </w:rPr>
                      </w:pPr>
                      <w:r>
                        <w:rPr>
                          <w:rFonts w:ascii="Courier New"/>
                          <w:color w:val="000000"/>
                          <w:sz w:val="20"/>
                        </w:rPr>
                        <w:t>PostBackUrl="~/nextpage.aspx"</w:t>
                      </w:r>
                      <w:r>
                        <w:rPr>
                          <w:rFonts w:ascii="Courier New"/>
                          <w:color w:val="000000"/>
                          <w:spacing w:val="-15"/>
                          <w:sz w:val="20"/>
                        </w:rPr>
                        <w:t xml:space="preserve"> </w:t>
                      </w:r>
                      <w:r>
                        <w:rPr>
                          <w:rFonts w:ascii="Courier New"/>
                          <w:color w:val="000000"/>
                          <w:sz w:val="20"/>
                        </w:rPr>
                        <w:t>Text="Post</w:t>
                      </w:r>
                      <w:r>
                        <w:rPr>
                          <w:rFonts w:ascii="Courier New"/>
                          <w:color w:val="000000"/>
                          <w:spacing w:val="-12"/>
                          <w:sz w:val="20"/>
                        </w:rPr>
                        <w:t xml:space="preserve"> </w:t>
                      </w:r>
                      <w:r>
                        <w:rPr>
                          <w:rFonts w:ascii="Courier New"/>
                          <w:color w:val="000000"/>
                          <w:sz w:val="20"/>
                        </w:rPr>
                        <w:t>to</w:t>
                      </w:r>
                      <w:r>
                        <w:rPr>
                          <w:rFonts w:ascii="Courier New"/>
                          <w:color w:val="000000"/>
                          <w:spacing w:val="-13"/>
                          <w:sz w:val="20"/>
                        </w:rPr>
                        <w:t xml:space="preserve"> </w:t>
                      </w:r>
                      <w:r>
                        <w:rPr>
                          <w:rFonts w:ascii="Courier New"/>
                          <w:color w:val="000000"/>
                          <w:sz w:val="20"/>
                        </w:rPr>
                        <w:t>nextpage"</w:t>
                      </w:r>
                      <w:r>
                        <w:rPr>
                          <w:rFonts w:ascii="Courier New"/>
                          <w:color w:val="000000"/>
                          <w:spacing w:val="-12"/>
                          <w:sz w:val="20"/>
                        </w:rPr>
                        <w:t xml:space="preserve"> </w:t>
                      </w:r>
                      <w:r>
                        <w:rPr>
                          <w:rFonts w:ascii="Courier New"/>
                          <w:color w:val="000000"/>
                          <w:spacing w:val="-5"/>
                          <w:sz w:val="20"/>
                        </w:rPr>
                        <w:t>/&gt;</w:t>
                      </w:r>
                    </w:p>
                  </w:txbxContent>
                </v:textbox>
                <w10:anchorlock/>
              </v:shape>
            </w:pict>
          </mc:Fallback>
        </mc:AlternateContent>
      </w:r>
    </w:p>
    <w:p w14:paraId="53AB5BED" w14:textId="77777777" w:rsidR="00963873" w:rsidRDefault="00000000">
      <w:pPr>
        <w:pStyle w:val="BodyText"/>
        <w:spacing w:before="26"/>
        <w:ind w:right="1584"/>
      </w:pPr>
      <w:r>
        <w:t>When</w:t>
      </w:r>
      <w:r>
        <w:rPr>
          <w:spacing w:val="-4"/>
        </w:rPr>
        <w:t xml:space="preserve"> </w:t>
      </w:r>
      <w:r>
        <w:t>the</w:t>
      </w:r>
      <w:r>
        <w:rPr>
          <w:spacing w:val="-4"/>
        </w:rPr>
        <w:t xml:space="preserve"> </w:t>
      </w:r>
      <w:r>
        <w:t>PostBackUrl</w:t>
      </w:r>
      <w:r>
        <w:rPr>
          <w:spacing w:val="-4"/>
        </w:rPr>
        <w:t xml:space="preserve"> </w:t>
      </w:r>
      <w:r>
        <w:t>property</w:t>
      </w:r>
      <w:r>
        <w:rPr>
          <w:spacing w:val="-4"/>
        </w:rPr>
        <w:t xml:space="preserve"> </w:t>
      </w:r>
      <w:r>
        <w:t>of</w:t>
      </w:r>
      <w:r>
        <w:rPr>
          <w:spacing w:val="-4"/>
        </w:rPr>
        <w:t xml:space="preserve"> </w:t>
      </w:r>
      <w:r>
        <w:t>the</w:t>
      </w:r>
      <w:r>
        <w:rPr>
          <w:spacing w:val="-4"/>
        </w:rPr>
        <w:t xml:space="preserve"> </w:t>
      </w:r>
      <w:r>
        <w:t>IButtonControl</w:t>
      </w:r>
      <w:r>
        <w:rPr>
          <w:spacing w:val="-4"/>
        </w:rPr>
        <w:t xml:space="preserve"> </w:t>
      </w:r>
      <w:r>
        <w:t>is</w:t>
      </w:r>
      <w:r>
        <w:rPr>
          <w:spacing w:val="-4"/>
        </w:rPr>
        <w:t xml:space="preserve"> </w:t>
      </w:r>
      <w:r>
        <w:t>set,</w:t>
      </w:r>
      <w:r>
        <w:rPr>
          <w:spacing w:val="-4"/>
        </w:rPr>
        <w:t xml:space="preserve"> </w:t>
      </w:r>
      <w:r>
        <w:t>the</w:t>
      </w:r>
      <w:r>
        <w:rPr>
          <w:spacing w:val="-4"/>
        </w:rPr>
        <w:t xml:space="preserve"> </w:t>
      </w:r>
      <w:r>
        <w:t>ASP.NET</w:t>
      </w:r>
      <w:r>
        <w:rPr>
          <w:spacing w:val="-4"/>
        </w:rPr>
        <w:t xml:space="preserve"> </w:t>
      </w:r>
      <w:r>
        <w:t>framework</w:t>
      </w:r>
      <w:r>
        <w:rPr>
          <w:spacing w:val="-4"/>
        </w:rPr>
        <w:t xml:space="preserve"> </w:t>
      </w:r>
      <w:r>
        <w:t>binds</w:t>
      </w:r>
      <w:r>
        <w:rPr>
          <w:spacing w:val="-4"/>
        </w:rPr>
        <w:t xml:space="preserve"> </w:t>
      </w:r>
      <w:r>
        <w:t>the corresponding HTML element to new JavaScript function named WebForm_DoPostBackWithOptions. The corresponding HTML rendered by the ASP.NET 2.0 will look like this:</w:t>
      </w:r>
    </w:p>
    <w:p w14:paraId="6FF276E6" w14:textId="77777777" w:rsidR="00963873" w:rsidRDefault="00000000">
      <w:pPr>
        <w:pStyle w:val="BodyText"/>
        <w:spacing w:before="9"/>
        <w:ind w:left="0"/>
        <w:rPr>
          <w:sz w:val="10"/>
        </w:rPr>
      </w:pPr>
      <w:r>
        <w:rPr>
          <w:noProof/>
        </w:rPr>
        <mc:AlternateContent>
          <mc:Choice Requires="wps">
            <w:drawing>
              <wp:anchor distT="0" distB="0" distL="0" distR="0" simplePos="0" relativeHeight="487657984" behindDoc="1" locked="0" layoutInCell="1" allowOverlap="1" wp14:anchorId="5D891B6C" wp14:editId="6FEDF18C">
                <wp:simplePos x="0" y="0"/>
                <wp:positionH relativeFrom="page">
                  <wp:posOffset>1044701</wp:posOffset>
                </wp:positionH>
                <wp:positionV relativeFrom="paragraph">
                  <wp:posOffset>97209</wp:posOffset>
                </wp:positionV>
                <wp:extent cx="5607050" cy="781050"/>
                <wp:effectExtent l="0" t="0" r="0" b="0"/>
                <wp:wrapTopAndBottom/>
                <wp:docPr id="163" name="Text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781050"/>
                        </a:xfrm>
                        <a:prstGeom prst="rect">
                          <a:avLst/>
                        </a:prstGeom>
                        <a:solidFill>
                          <a:srgbClr val="E6E6E6"/>
                        </a:solidFill>
                        <a:ln w="6095">
                          <a:solidFill>
                            <a:srgbClr val="000000"/>
                          </a:solidFill>
                          <a:prstDash val="solid"/>
                        </a:ln>
                      </wps:spPr>
                      <wps:txbx>
                        <w:txbxContent>
                          <w:p w14:paraId="1BCA6E8F" w14:textId="77777777" w:rsidR="00963873" w:rsidRDefault="00000000">
                            <w:pPr>
                              <w:spacing w:before="20" w:line="300" w:lineRule="atLeast"/>
                              <w:ind w:left="150" w:right="149"/>
                              <w:rPr>
                                <w:rFonts w:ascii="Courier New" w:hAnsi="Courier New"/>
                                <w:color w:val="000000"/>
                                <w:sz w:val="20"/>
                              </w:rPr>
                            </w:pPr>
                            <w:r>
                              <w:rPr>
                                <w:rFonts w:ascii="Courier New" w:hAnsi="Courier New"/>
                                <w:color w:val="000000"/>
                                <w:sz w:val="20"/>
                              </w:rPr>
                              <w:t xml:space="preserve">&lt;input type="submit" name="Button1" value="Post to Page 2" </w:t>
                            </w:r>
                            <w:r>
                              <w:rPr>
                                <w:rFonts w:ascii="Courier New" w:hAnsi="Courier New"/>
                                <w:color w:val="000000"/>
                                <w:spacing w:val="-2"/>
                                <w:sz w:val="20"/>
                              </w:rPr>
                              <w:t xml:space="preserve">onclick="javascript:WebForm_DoPostBackWithOptions(new </w:t>
                            </w:r>
                            <w:r>
                              <w:rPr>
                                <w:rFonts w:ascii="Courier New" w:hAnsi="Courier New"/>
                                <w:color w:val="000000"/>
                                <w:sz w:val="20"/>
                              </w:rPr>
                              <w:t>WebForm_PostBackOptions("Button1",</w:t>
                            </w:r>
                            <w:r>
                              <w:rPr>
                                <w:rFonts w:ascii="Courier New" w:hAnsi="Courier New"/>
                                <w:color w:val="000000"/>
                                <w:spacing w:val="-21"/>
                                <w:sz w:val="20"/>
                              </w:rPr>
                              <w:t xml:space="preserve"> </w:t>
                            </w:r>
                            <w:r>
                              <w:rPr>
                                <w:rFonts w:ascii="Courier New" w:hAnsi="Courier New"/>
                                <w:color w:val="000000"/>
                                <w:sz w:val="20"/>
                              </w:rPr>
                              <w:t>",false”,"Page2.aspx",</w:t>
                            </w:r>
                            <w:r>
                              <w:rPr>
                                <w:rFonts w:ascii="Courier New" w:hAnsi="Courier New"/>
                                <w:color w:val="000000"/>
                                <w:spacing w:val="-21"/>
                                <w:sz w:val="20"/>
                              </w:rPr>
                              <w:t xml:space="preserve"> </w:t>
                            </w:r>
                            <w:r>
                              <w:rPr>
                                <w:rFonts w:ascii="Courier New" w:hAnsi="Courier New"/>
                                <w:color w:val="000000"/>
                                <w:sz w:val="20"/>
                              </w:rPr>
                              <w:t>false, false))"</w:t>
                            </w:r>
                            <w:r>
                              <w:rPr>
                                <w:rFonts w:ascii="Courier New" w:hAnsi="Courier New"/>
                                <w:color w:val="000000"/>
                                <w:spacing w:val="80"/>
                                <w:sz w:val="20"/>
                              </w:rPr>
                              <w:t xml:space="preserve"> </w:t>
                            </w:r>
                            <w:r>
                              <w:rPr>
                                <w:rFonts w:ascii="Courier New" w:hAnsi="Courier New"/>
                                <w:color w:val="000000"/>
                                <w:sz w:val="20"/>
                              </w:rPr>
                              <w:t>id="Button1" /&gt;</w:t>
                            </w:r>
                          </w:p>
                        </w:txbxContent>
                      </wps:txbx>
                      <wps:bodyPr wrap="square" lIns="0" tIns="0" rIns="0" bIns="0" rtlCol="0">
                        <a:noAutofit/>
                      </wps:bodyPr>
                    </wps:wsp>
                  </a:graphicData>
                </a:graphic>
              </wp:anchor>
            </w:drawing>
          </mc:Choice>
          <mc:Fallback>
            <w:pict>
              <v:shape w14:anchorId="5D891B6C" id="Textbox 163" o:spid="_x0000_s1144" type="#_x0000_t202" style="position:absolute;margin-left:82.25pt;margin-top:7.65pt;width:441.5pt;height:61.5pt;z-index:-15658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" fillcolor="#e6e6e6" strokeweight=".16931mm">
                <v:path arrowok="t"/>
                <v:textbox inset="0,0,0,0">
                  <w:txbxContent>
                    <w:p w14:paraId="1BCA6E8F" w14:textId="77777777" w:rsidR="00963873" w:rsidRDefault="00000000">
                      <w:pPr>
                        <w:spacing w:before="20" w:line="300" w:lineRule="atLeast"/>
                        <w:ind w:left="150" w:right="149"/>
                        <w:rPr>
                          <w:rFonts w:ascii="Courier New" w:hAnsi="Courier New"/>
                          <w:color w:val="000000"/>
                          <w:sz w:val="20"/>
                        </w:rPr>
                      </w:pPr>
                      <w:r>
                        <w:rPr>
                          <w:rFonts w:ascii="Courier New" w:hAnsi="Courier New"/>
                          <w:color w:val="000000"/>
                          <w:sz w:val="20"/>
                        </w:rPr>
                        <w:t xml:space="preserve">&lt;input type="submit" name="Button1" value="Post to Page 2" </w:t>
                      </w:r>
                      <w:r>
                        <w:rPr>
                          <w:rFonts w:ascii="Courier New" w:hAnsi="Courier New"/>
                          <w:color w:val="000000"/>
                          <w:spacing w:val="-2"/>
                          <w:sz w:val="20"/>
                        </w:rPr>
                        <w:t xml:space="preserve">onclick="javascript:WebForm_DoPostBackWithOptions(new </w:t>
                      </w:r>
                      <w:r>
                        <w:rPr>
                          <w:rFonts w:ascii="Courier New" w:hAnsi="Courier New"/>
                          <w:color w:val="000000"/>
                          <w:sz w:val="20"/>
                        </w:rPr>
                        <w:t>WebForm_PostBackOptions("Button1",</w:t>
                      </w:r>
                      <w:r>
                        <w:rPr>
                          <w:rFonts w:ascii="Courier New" w:hAnsi="Courier New"/>
                          <w:color w:val="000000"/>
                          <w:spacing w:val="-21"/>
                          <w:sz w:val="20"/>
                        </w:rPr>
                        <w:t xml:space="preserve"> </w:t>
                      </w:r>
                      <w:r>
                        <w:rPr>
                          <w:rFonts w:ascii="Courier New" w:hAnsi="Courier New"/>
                          <w:color w:val="000000"/>
                          <w:sz w:val="20"/>
                        </w:rPr>
                        <w:t>",false”,"Page2.aspx",</w:t>
                      </w:r>
                      <w:r>
                        <w:rPr>
                          <w:rFonts w:ascii="Courier New" w:hAnsi="Courier New"/>
                          <w:color w:val="000000"/>
                          <w:spacing w:val="-21"/>
                          <w:sz w:val="20"/>
                        </w:rPr>
                        <w:t xml:space="preserve"> </w:t>
                      </w:r>
                      <w:r>
                        <w:rPr>
                          <w:rFonts w:ascii="Courier New" w:hAnsi="Courier New"/>
                          <w:color w:val="000000"/>
                          <w:sz w:val="20"/>
                        </w:rPr>
                        <w:t>false, false))"</w:t>
                      </w:r>
                      <w:r>
                        <w:rPr>
                          <w:rFonts w:ascii="Courier New" w:hAnsi="Courier New"/>
                          <w:color w:val="000000"/>
                          <w:spacing w:val="80"/>
                          <w:sz w:val="20"/>
                        </w:rPr>
                        <w:t xml:space="preserve"> </w:t>
                      </w:r>
                      <w:r>
                        <w:rPr>
                          <w:rFonts w:ascii="Courier New" w:hAnsi="Courier New"/>
                          <w:color w:val="000000"/>
                          <w:sz w:val="20"/>
                        </w:rPr>
                        <w:t>id="Button1" /&gt;</w:t>
                      </w:r>
                    </w:p>
                  </w:txbxContent>
                </v:textbox>
                <w10:wrap type="topAndBottom" anchorx="page"/>
              </v:shape>
            </w:pict>
          </mc:Fallback>
        </mc:AlternateContent>
      </w:r>
    </w:p>
    <w:p w14:paraId="43C853A9" w14:textId="77777777" w:rsidR="00963873" w:rsidRDefault="00963873">
      <w:pPr>
        <w:pStyle w:val="BodyText"/>
        <w:ind w:left="0"/>
      </w:pPr>
    </w:p>
    <w:p w14:paraId="773E48D7" w14:textId="77777777" w:rsidR="00963873" w:rsidRDefault="00963873">
      <w:pPr>
        <w:pStyle w:val="BodyText"/>
        <w:spacing w:before="74"/>
        <w:ind w:left="0"/>
      </w:pPr>
    </w:p>
    <w:p w14:paraId="2B7D6721" w14:textId="77777777" w:rsidR="00963873" w:rsidRDefault="00000000">
      <w:pPr>
        <w:pStyle w:val="ListParagraph"/>
        <w:numPr>
          <w:ilvl w:val="0"/>
          <w:numId w:val="242"/>
        </w:numPr>
        <w:tabs>
          <w:tab w:val="left" w:pos="614"/>
        </w:tabs>
        <w:spacing w:line="264" w:lineRule="auto"/>
        <w:ind w:right="1576" w:firstLine="0"/>
      </w:pPr>
      <w:r>
        <w:rPr>
          <w:rFonts w:ascii="Arial"/>
          <w:b/>
          <w:sz w:val="26"/>
        </w:rPr>
        <w:t xml:space="preserve">How do we access viewstate value of this page in the next page ? </w:t>
      </w:r>
      <w:r>
        <w:t>View</w:t>
      </w:r>
      <w:r>
        <w:rPr>
          <w:spacing w:val="29"/>
        </w:rPr>
        <w:t xml:space="preserve"> </w:t>
      </w:r>
      <w:r>
        <w:t>state</w:t>
      </w:r>
      <w:r>
        <w:rPr>
          <w:spacing w:val="28"/>
        </w:rPr>
        <w:t xml:space="preserve"> </w:t>
      </w:r>
      <w:r>
        <w:t>is</w:t>
      </w:r>
      <w:r>
        <w:rPr>
          <w:spacing w:val="28"/>
        </w:rPr>
        <w:t xml:space="preserve"> </w:t>
      </w:r>
      <w:r>
        <w:t>page</w:t>
      </w:r>
      <w:r>
        <w:rPr>
          <w:spacing w:val="28"/>
        </w:rPr>
        <w:t xml:space="preserve"> </w:t>
      </w:r>
      <w:r>
        <w:t>specific;</w:t>
      </w:r>
      <w:r>
        <w:rPr>
          <w:spacing w:val="28"/>
        </w:rPr>
        <w:t xml:space="preserve"> </w:t>
      </w:r>
      <w:r>
        <w:t>it</w:t>
      </w:r>
      <w:r>
        <w:rPr>
          <w:spacing w:val="28"/>
        </w:rPr>
        <w:t xml:space="preserve"> </w:t>
      </w:r>
      <w:r>
        <w:t>contains</w:t>
      </w:r>
      <w:r>
        <w:rPr>
          <w:spacing w:val="28"/>
        </w:rPr>
        <w:t xml:space="preserve"> </w:t>
      </w:r>
      <w:r>
        <w:t>information</w:t>
      </w:r>
      <w:r>
        <w:rPr>
          <w:spacing w:val="29"/>
        </w:rPr>
        <w:t xml:space="preserve"> </w:t>
      </w:r>
      <w:r>
        <w:t>about</w:t>
      </w:r>
      <w:r>
        <w:rPr>
          <w:spacing w:val="28"/>
        </w:rPr>
        <w:t xml:space="preserve"> </w:t>
      </w:r>
      <w:r>
        <w:t>controls</w:t>
      </w:r>
      <w:r>
        <w:rPr>
          <w:spacing w:val="28"/>
        </w:rPr>
        <w:t xml:space="preserve"> </w:t>
      </w:r>
      <w:r>
        <w:t>embedded</w:t>
      </w:r>
      <w:r>
        <w:rPr>
          <w:spacing w:val="28"/>
        </w:rPr>
        <w:t xml:space="preserve"> </w:t>
      </w:r>
      <w:r>
        <w:t>on</w:t>
      </w:r>
      <w:r>
        <w:rPr>
          <w:spacing w:val="28"/>
        </w:rPr>
        <w:t xml:space="preserve"> </w:t>
      </w:r>
      <w:r>
        <w:t>the</w:t>
      </w:r>
      <w:r>
        <w:rPr>
          <w:spacing w:val="28"/>
        </w:rPr>
        <w:t xml:space="preserve"> </w:t>
      </w:r>
      <w:r>
        <w:t>particular page. ASP.NET 2.0 resolves this by</w:t>
      </w:r>
      <w:r>
        <w:rPr>
          <w:spacing w:val="11"/>
        </w:rPr>
        <w:t xml:space="preserve"> </w:t>
      </w:r>
      <w:r>
        <w:t xml:space="preserve">embedding a hidden input field name, </w:t>
      </w:r>
      <w:r>
        <w:rPr>
          <w:spacing w:val="40"/>
          <w:u w:val="single"/>
        </w:rPr>
        <w:t xml:space="preserve">  </w:t>
      </w:r>
      <w:r>
        <w:t>POSTBACK. This</w:t>
      </w:r>
    </w:p>
    <w:p w14:paraId="04EA1CC2" w14:textId="77777777" w:rsidR="00963873" w:rsidRDefault="00000000">
      <w:pPr>
        <w:pStyle w:val="BodyText"/>
        <w:spacing w:line="230" w:lineRule="exact"/>
      </w:pPr>
      <w:r>
        <w:t>field</w:t>
      </w:r>
      <w:r>
        <w:rPr>
          <w:spacing w:val="-2"/>
        </w:rPr>
        <w:t xml:space="preserve"> </w:t>
      </w:r>
      <w:r>
        <w:t>is</w:t>
      </w:r>
      <w:r>
        <w:rPr>
          <w:spacing w:val="-1"/>
        </w:rPr>
        <w:t xml:space="preserve"> </w:t>
      </w:r>
      <w:r>
        <w:t>embedded</w:t>
      </w:r>
      <w:r>
        <w:rPr>
          <w:spacing w:val="-1"/>
        </w:rPr>
        <w:t xml:space="preserve"> </w:t>
      </w:r>
      <w:r>
        <w:t>only</w:t>
      </w:r>
      <w:r>
        <w:rPr>
          <w:spacing w:val="-1"/>
        </w:rPr>
        <w:t xml:space="preserve"> </w:t>
      </w:r>
      <w:r>
        <w:t>when</w:t>
      </w:r>
      <w:r>
        <w:rPr>
          <w:spacing w:val="-2"/>
        </w:rPr>
        <w:t xml:space="preserve"> </w:t>
      </w:r>
      <w:r>
        <w:t>there</w:t>
      </w:r>
      <w:r>
        <w:rPr>
          <w:spacing w:val="-1"/>
        </w:rPr>
        <w:t xml:space="preserve"> </w:t>
      </w:r>
      <w:r>
        <w:t>is</w:t>
      </w:r>
      <w:r>
        <w:rPr>
          <w:spacing w:val="-1"/>
        </w:rPr>
        <w:t xml:space="preserve"> </w:t>
      </w:r>
      <w:r>
        <w:t>an</w:t>
      </w:r>
      <w:r>
        <w:rPr>
          <w:spacing w:val="-1"/>
        </w:rPr>
        <w:t xml:space="preserve"> </w:t>
      </w:r>
      <w:r>
        <w:t>IButtonControl</w:t>
      </w:r>
      <w:r>
        <w:rPr>
          <w:spacing w:val="-1"/>
        </w:rPr>
        <w:t xml:space="preserve"> </w:t>
      </w:r>
      <w:r>
        <w:t>on</w:t>
      </w:r>
      <w:r>
        <w:rPr>
          <w:spacing w:val="-2"/>
        </w:rPr>
        <w:t xml:space="preserve"> </w:t>
      </w:r>
      <w:r>
        <w:t>the</w:t>
      </w:r>
      <w:r>
        <w:rPr>
          <w:spacing w:val="-1"/>
        </w:rPr>
        <w:t xml:space="preserve"> </w:t>
      </w:r>
      <w:r>
        <w:t>page</w:t>
      </w:r>
      <w:r>
        <w:rPr>
          <w:spacing w:val="-2"/>
        </w:rPr>
        <w:t xml:space="preserve"> </w:t>
      </w:r>
      <w:r>
        <w:t>and</w:t>
      </w:r>
      <w:r>
        <w:rPr>
          <w:spacing w:val="-1"/>
        </w:rPr>
        <w:t xml:space="preserve"> </w:t>
      </w:r>
      <w:r>
        <w:t>its</w:t>
      </w:r>
      <w:r>
        <w:rPr>
          <w:spacing w:val="-1"/>
        </w:rPr>
        <w:t xml:space="preserve"> </w:t>
      </w:r>
      <w:r>
        <w:t>PostBackUrl</w:t>
      </w:r>
      <w:r>
        <w:rPr>
          <w:spacing w:val="-2"/>
        </w:rPr>
        <w:t xml:space="preserve"> property</w:t>
      </w:r>
    </w:p>
    <w:p w14:paraId="245DE1B2" w14:textId="77777777" w:rsidR="00963873" w:rsidRDefault="00000000">
      <w:pPr>
        <w:pStyle w:val="BodyText"/>
        <w:ind w:right="1584"/>
      </w:pPr>
      <w:r>
        <w:t>is</w:t>
      </w:r>
      <w:r>
        <w:rPr>
          <w:spacing w:val="21"/>
        </w:rPr>
        <w:t xml:space="preserve"> </w:t>
      </w:r>
      <w:r>
        <w:t>set</w:t>
      </w:r>
      <w:r>
        <w:rPr>
          <w:spacing w:val="21"/>
        </w:rPr>
        <w:t xml:space="preserve"> </w:t>
      </w:r>
      <w:r>
        <w:t>to</w:t>
      </w:r>
      <w:r>
        <w:rPr>
          <w:spacing w:val="21"/>
        </w:rPr>
        <w:t xml:space="preserve"> </w:t>
      </w:r>
      <w:r>
        <w:t>a</w:t>
      </w:r>
      <w:r>
        <w:rPr>
          <w:spacing w:val="21"/>
        </w:rPr>
        <w:t xml:space="preserve"> </w:t>
      </w:r>
      <w:r>
        <w:t>non-null</w:t>
      </w:r>
      <w:r>
        <w:rPr>
          <w:spacing w:val="21"/>
        </w:rPr>
        <w:t xml:space="preserve"> </w:t>
      </w:r>
      <w:r>
        <w:t>value.</w:t>
      </w:r>
      <w:r>
        <w:rPr>
          <w:spacing w:val="19"/>
        </w:rPr>
        <w:t xml:space="preserve"> </w:t>
      </w:r>
      <w:r>
        <w:t>This</w:t>
      </w:r>
      <w:r>
        <w:rPr>
          <w:spacing w:val="21"/>
        </w:rPr>
        <w:t xml:space="preserve"> </w:t>
      </w:r>
      <w:r>
        <w:t>field</w:t>
      </w:r>
      <w:r>
        <w:rPr>
          <w:spacing w:val="21"/>
        </w:rPr>
        <w:t xml:space="preserve"> </w:t>
      </w:r>
      <w:r>
        <w:t>contains</w:t>
      </w:r>
      <w:r>
        <w:rPr>
          <w:spacing w:val="21"/>
        </w:rPr>
        <w:t xml:space="preserve"> </w:t>
      </w:r>
      <w:r>
        <w:t>the</w:t>
      </w:r>
      <w:r>
        <w:rPr>
          <w:spacing w:val="21"/>
        </w:rPr>
        <w:t xml:space="preserve"> </w:t>
      </w:r>
      <w:r>
        <w:t>view</w:t>
      </w:r>
      <w:r>
        <w:rPr>
          <w:spacing w:val="20"/>
        </w:rPr>
        <w:t xml:space="preserve"> </w:t>
      </w:r>
      <w:r>
        <w:t>state</w:t>
      </w:r>
      <w:r>
        <w:rPr>
          <w:spacing w:val="21"/>
        </w:rPr>
        <w:t xml:space="preserve"> </w:t>
      </w:r>
      <w:r>
        <w:t>information</w:t>
      </w:r>
      <w:r>
        <w:rPr>
          <w:spacing w:val="21"/>
        </w:rPr>
        <w:t xml:space="preserve"> </w:t>
      </w:r>
      <w:r>
        <w:t>of</w:t>
      </w:r>
      <w:r>
        <w:rPr>
          <w:spacing w:val="21"/>
        </w:rPr>
        <w:t xml:space="preserve"> </w:t>
      </w:r>
      <w:r>
        <w:t>the</w:t>
      </w:r>
      <w:r>
        <w:rPr>
          <w:spacing w:val="21"/>
        </w:rPr>
        <w:t xml:space="preserve"> </w:t>
      </w:r>
      <w:r>
        <w:t>poster</w:t>
      </w:r>
      <w:r>
        <w:rPr>
          <w:spacing w:val="21"/>
        </w:rPr>
        <w:t xml:space="preserve"> </w:t>
      </w:r>
      <w:r>
        <w:t>page.</w:t>
      </w:r>
      <w:r>
        <w:rPr>
          <w:spacing w:val="21"/>
        </w:rPr>
        <w:t xml:space="preserve"> </w:t>
      </w:r>
      <w:r>
        <w:t>To access the view state of the poster page, you can use the new PreviousPage property of the page:</w:t>
      </w:r>
    </w:p>
    <w:p w14:paraId="40A82B60" w14:textId="77777777" w:rsidR="00963873" w:rsidRDefault="00000000">
      <w:pPr>
        <w:pStyle w:val="BodyText"/>
        <w:spacing w:before="7"/>
        <w:ind w:left="0"/>
        <w:rPr>
          <w:sz w:val="10"/>
        </w:rPr>
      </w:pPr>
      <w:r>
        <w:rPr>
          <w:noProof/>
        </w:rPr>
        <mc:AlternateContent>
          <mc:Choice Requires="wps">
            <w:drawing>
              <wp:anchor distT="0" distB="0" distL="0" distR="0" simplePos="0" relativeHeight="487658496" behindDoc="1" locked="0" layoutInCell="1" allowOverlap="1" wp14:anchorId="1658769B" wp14:editId="5ACADDC4">
                <wp:simplePos x="0" y="0"/>
                <wp:positionH relativeFrom="page">
                  <wp:posOffset>1044701</wp:posOffset>
                </wp:positionH>
                <wp:positionV relativeFrom="paragraph">
                  <wp:posOffset>96468</wp:posOffset>
                </wp:positionV>
                <wp:extent cx="5607050" cy="209550"/>
                <wp:effectExtent l="0" t="0" r="0" b="0"/>
                <wp:wrapTopAndBottom/>
                <wp:docPr id="164" name="Text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09550"/>
                        </a:xfrm>
                        <a:prstGeom prst="rect">
                          <a:avLst/>
                        </a:prstGeom>
                        <a:solidFill>
                          <a:srgbClr val="E6E6E6"/>
                        </a:solidFill>
                        <a:ln w="6095">
                          <a:solidFill>
                            <a:srgbClr val="000000"/>
                          </a:solidFill>
                          <a:prstDash val="solid"/>
                        </a:ln>
                      </wps:spPr>
                      <wps:txbx>
                        <w:txbxContent>
                          <w:p w14:paraId="62D3D120" w14:textId="77777777" w:rsidR="00963873" w:rsidRDefault="00000000">
                            <w:pPr>
                              <w:spacing w:before="94"/>
                              <w:ind w:left="150"/>
                              <w:rPr>
                                <w:rFonts w:ascii="Courier New"/>
                                <w:color w:val="000000"/>
                                <w:sz w:val="20"/>
                              </w:rPr>
                            </w:pPr>
                            <w:r>
                              <w:rPr>
                                <w:rFonts w:ascii="Courier New"/>
                                <w:color w:val="000000"/>
                                <w:sz w:val="20"/>
                              </w:rPr>
                              <w:t>Page</w:t>
                            </w:r>
                            <w:r>
                              <w:rPr>
                                <w:rFonts w:ascii="Courier New"/>
                                <w:color w:val="000000"/>
                                <w:spacing w:val="-4"/>
                                <w:sz w:val="20"/>
                              </w:rPr>
                              <w:t xml:space="preserve"> </w:t>
                            </w:r>
                            <w:r>
                              <w:rPr>
                                <w:rFonts w:ascii="Courier New"/>
                                <w:color w:val="000000"/>
                                <w:sz w:val="20"/>
                              </w:rPr>
                              <w:t>poster</w:t>
                            </w:r>
                            <w:r>
                              <w:rPr>
                                <w:rFonts w:ascii="Courier New"/>
                                <w:color w:val="000000"/>
                                <w:spacing w:val="-4"/>
                                <w:sz w:val="20"/>
                              </w:rPr>
                              <w:t xml:space="preserve"> </w:t>
                            </w:r>
                            <w:r>
                              <w:rPr>
                                <w:rFonts w:ascii="Courier New"/>
                                <w:color w:val="000000"/>
                                <w:sz w:val="20"/>
                              </w:rPr>
                              <w:t>=</w:t>
                            </w:r>
                            <w:r>
                              <w:rPr>
                                <w:rFonts w:ascii="Courier New"/>
                                <w:color w:val="000000"/>
                                <w:spacing w:val="-3"/>
                                <w:sz w:val="20"/>
                              </w:rPr>
                              <w:t xml:space="preserve"> </w:t>
                            </w:r>
                            <w:r>
                              <w:rPr>
                                <w:rFonts w:ascii="Courier New"/>
                                <w:color w:val="000000"/>
                                <w:spacing w:val="-2"/>
                                <w:sz w:val="20"/>
                              </w:rPr>
                              <w:t>this.PreviousPage;</w:t>
                            </w:r>
                          </w:p>
                        </w:txbxContent>
                      </wps:txbx>
                      <wps:bodyPr wrap="square" lIns="0" tIns="0" rIns="0" bIns="0" rtlCol="0">
                        <a:noAutofit/>
                      </wps:bodyPr>
                    </wps:wsp>
                  </a:graphicData>
                </a:graphic>
              </wp:anchor>
            </w:drawing>
          </mc:Choice>
          <mc:Fallback>
            <w:pict>
              <v:shape w14:anchorId="1658769B" id="Textbox 164" o:spid="_x0000_s1145" type="#_x0000_t202" style="position:absolute;margin-left:82.25pt;margin-top:7.6pt;width:441.5pt;height:16.5pt;z-index:-15657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" fillcolor="#e6e6e6" strokeweight=".16931mm">
                <v:path arrowok="t"/>
                <v:textbox inset="0,0,0,0">
                  <w:txbxContent>
                    <w:p w14:paraId="62D3D120" w14:textId="77777777" w:rsidR="00963873" w:rsidRDefault="00000000">
                      <w:pPr>
                        <w:spacing w:before="94"/>
                        <w:ind w:left="150"/>
                        <w:rPr>
                          <w:rFonts w:ascii="Courier New"/>
                          <w:color w:val="000000"/>
                          <w:sz w:val="20"/>
                        </w:rPr>
                      </w:pPr>
                      <w:r>
                        <w:rPr>
                          <w:rFonts w:ascii="Courier New"/>
                          <w:color w:val="000000"/>
                          <w:sz w:val="20"/>
                        </w:rPr>
                        <w:t>Page</w:t>
                      </w:r>
                      <w:r>
                        <w:rPr>
                          <w:rFonts w:ascii="Courier New"/>
                          <w:color w:val="000000"/>
                          <w:spacing w:val="-4"/>
                          <w:sz w:val="20"/>
                        </w:rPr>
                        <w:t xml:space="preserve"> </w:t>
                      </w:r>
                      <w:r>
                        <w:rPr>
                          <w:rFonts w:ascii="Courier New"/>
                          <w:color w:val="000000"/>
                          <w:sz w:val="20"/>
                        </w:rPr>
                        <w:t>poster</w:t>
                      </w:r>
                      <w:r>
                        <w:rPr>
                          <w:rFonts w:ascii="Courier New"/>
                          <w:color w:val="000000"/>
                          <w:spacing w:val="-4"/>
                          <w:sz w:val="20"/>
                        </w:rPr>
                        <w:t xml:space="preserve"> </w:t>
                      </w:r>
                      <w:r>
                        <w:rPr>
                          <w:rFonts w:ascii="Courier New"/>
                          <w:color w:val="000000"/>
                          <w:sz w:val="20"/>
                        </w:rPr>
                        <w:t>=</w:t>
                      </w:r>
                      <w:r>
                        <w:rPr>
                          <w:rFonts w:ascii="Courier New"/>
                          <w:color w:val="000000"/>
                          <w:spacing w:val="-3"/>
                          <w:sz w:val="20"/>
                        </w:rPr>
                        <w:t xml:space="preserve"> </w:t>
                      </w:r>
                      <w:r>
                        <w:rPr>
                          <w:rFonts w:ascii="Courier New"/>
                          <w:color w:val="000000"/>
                          <w:spacing w:val="-2"/>
                          <w:sz w:val="20"/>
                        </w:rPr>
                        <w:t>this.PreviousPage;</w:t>
                      </w:r>
                    </w:p>
                  </w:txbxContent>
                </v:textbox>
                <w10:wrap type="topAndBottom" anchorx="page"/>
              </v:shape>
            </w:pict>
          </mc:Fallback>
        </mc:AlternateContent>
      </w:r>
    </w:p>
    <w:p w14:paraId="0E94E72E" w14:textId="77777777" w:rsidR="00963873" w:rsidRDefault="00000000">
      <w:pPr>
        <w:pStyle w:val="BodyText"/>
        <w:spacing w:before="62"/>
      </w:pPr>
      <w:r>
        <w:t>Then</w:t>
      </w:r>
      <w:r>
        <w:rPr>
          <w:spacing w:val="-6"/>
        </w:rPr>
        <w:t xml:space="preserve"> </w:t>
      </w:r>
      <w:r>
        <w:t>you</w:t>
      </w:r>
      <w:r>
        <w:rPr>
          <w:spacing w:val="-4"/>
        </w:rPr>
        <w:t xml:space="preserve"> </w:t>
      </w:r>
      <w:r>
        <w:t>can</w:t>
      </w:r>
      <w:r>
        <w:rPr>
          <w:spacing w:val="-4"/>
        </w:rPr>
        <w:t xml:space="preserve"> </w:t>
      </w:r>
      <w:r>
        <w:t>find</w:t>
      </w:r>
      <w:r>
        <w:rPr>
          <w:spacing w:val="-4"/>
        </w:rPr>
        <w:t xml:space="preserve"> </w:t>
      </w:r>
      <w:r>
        <w:t>any</w:t>
      </w:r>
      <w:r>
        <w:rPr>
          <w:spacing w:val="-4"/>
        </w:rPr>
        <w:t xml:space="preserve"> </w:t>
      </w:r>
      <w:r>
        <w:t>control</w:t>
      </w:r>
      <w:r>
        <w:rPr>
          <w:spacing w:val="-4"/>
        </w:rPr>
        <w:t xml:space="preserve"> </w:t>
      </w:r>
      <w:r>
        <w:t>from</w:t>
      </w:r>
      <w:r>
        <w:rPr>
          <w:spacing w:val="-6"/>
        </w:rPr>
        <w:t xml:space="preserve"> </w:t>
      </w:r>
      <w:r>
        <w:t>the</w:t>
      </w:r>
      <w:r>
        <w:rPr>
          <w:spacing w:val="-4"/>
        </w:rPr>
        <w:t xml:space="preserve"> </w:t>
      </w:r>
      <w:r>
        <w:t>previous</w:t>
      </w:r>
      <w:r>
        <w:rPr>
          <w:spacing w:val="-5"/>
        </w:rPr>
        <w:t xml:space="preserve"> </w:t>
      </w:r>
      <w:r>
        <w:t>page</w:t>
      </w:r>
      <w:r>
        <w:rPr>
          <w:spacing w:val="-5"/>
        </w:rPr>
        <w:t xml:space="preserve"> </w:t>
      </w:r>
      <w:r>
        <w:t>and</w:t>
      </w:r>
      <w:r>
        <w:rPr>
          <w:spacing w:val="-4"/>
        </w:rPr>
        <w:t xml:space="preserve"> </w:t>
      </w:r>
      <w:r>
        <w:t>read</w:t>
      </w:r>
      <w:r>
        <w:rPr>
          <w:spacing w:val="-4"/>
        </w:rPr>
        <w:t xml:space="preserve"> </w:t>
      </w:r>
      <w:r>
        <w:t>its</w:t>
      </w:r>
      <w:r>
        <w:rPr>
          <w:spacing w:val="-4"/>
        </w:rPr>
        <w:t xml:space="preserve"> </w:t>
      </w:r>
      <w:r>
        <w:rPr>
          <w:spacing w:val="-2"/>
        </w:rPr>
        <w:t>state:</w:t>
      </w:r>
    </w:p>
    <w:p w14:paraId="0175995F" w14:textId="77777777" w:rsidR="00963873" w:rsidRDefault="00000000">
      <w:pPr>
        <w:pStyle w:val="BodyText"/>
        <w:spacing w:before="7"/>
        <w:ind w:left="0"/>
        <w:rPr>
          <w:sz w:val="10"/>
        </w:rPr>
      </w:pPr>
      <w:r>
        <w:rPr>
          <w:noProof/>
        </w:rPr>
        <mc:AlternateContent>
          <mc:Choice Requires="wps">
            <w:drawing>
              <wp:anchor distT="0" distB="0" distL="0" distR="0" simplePos="0" relativeHeight="487659008" behindDoc="1" locked="0" layoutInCell="1" allowOverlap="1" wp14:anchorId="33AA90A7" wp14:editId="317C3873">
                <wp:simplePos x="0" y="0"/>
                <wp:positionH relativeFrom="page">
                  <wp:posOffset>1044701</wp:posOffset>
                </wp:positionH>
                <wp:positionV relativeFrom="paragraph">
                  <wp:posOffset>96406</wp:posOffset>
                </wp:positionV>
                <wp:extent cx="5607050" cy="439420"/>
                <wp:effectExtent l="0" t="0" r="0" b="0"/>
                <wp:wrapTopAndBottom/>
                <wp:docPr id="165" name="Text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39420"/>
                        </a:xfrm>
                        <a:prstGeom prst="rect">
                          <a:avLst/>
                        </a:prstGeom>
                        <a:solidFill>
                          <a:srgbClr val="E6E6E6"/>
                        </a:solidFill>
                        <a:ln w="6095">
                          <a:solidFill>
                            <a:srgbClr val="000000"/>
                          </a:solidFill>
                          <a:prstDash val="solid"/>
                        </a:ln>
                      </wps:spPr>
                      <wps:txbx>
                        <w:txbxContent>
                          <w:p w14:paraId="7898E5C7" w14:textId="77777777" w:rsidR="00963873" w:rsidRDefault="00000000">
                            <w:pPr>
                              <w:spacing w:before="94"/>
                              <w:ind w:left="150"/>
                              <w:rPr>
                                <w:rFonts w:ascii="Courier New"/>
                                <w:color w:val="000000"/>
                                <w:sz w:val="20"/>
                              </w:rPr>
                            </w:pPr>
                            <w:r>
                              <w:rPr>
                                <w:rFonts w:ascii="Courier New"/>
                                <w:color w:val="000000"/>
                                <w:sz w:val="20"/>
                              </w:rPr>
                              <w:t>Label</w:t>
                            </w:r>
                            <w:r>
                              <w:rPr>
                                <w:rFonts w:ascii="Courier New"/>
                                <w:color w:val="000000"/>
                                <w:spacing w:val="-6"/>
                                <w:sz w:val="20"/>
                              </w:rPr>
                              <w:t xml:space="preserve"> </w:t>
                            </w:r>
                            <w:r>
                              <w:rPr>
                                <w:rFonts w:ascii="Courier New"/>
                                <w:color w:val="000000"/>
                                <w:sz w:val="20"/>
                              </w:rPr>
                              <w:t>posterLabel</w:t>
                            </w:r>
                            <w:r>
                              <w:rPr>
                                <w:rFonts w:ascii="Courier New"/>
                                <w:color w:val="000000"/>
                                <w:spacing w:val="-6"/>
                                <w:sz w:val="20"/>
                              </w:rPr>
                              <w:t xml:space="preserve"> </w:t>
                            </w:r>
                            <w:r>
                              <w:rPr>
                                <w:rFonts w:ascii="Courier New"/>
                                <w:color w:val="000000"/>
                                <w:sz w:val="20"/>
                              </w:rPr>
                              <w:t>=</w:t>
                            </w:r>
                            <w:r>
                              <w:rPr>
                                <w:rFonts w:ascii="Courier New"/>
                                <w:color w:val="000000"/>
                                <w:spacing w:val="-5"/>
                                <w:sz w:val="20"/>
                              </w:rPr>
                              <w:t xml:space="preserve"> </w:t>
                            </w:r>
                            <w:r>
                              <w:rPr>
                                <w:rFonts w:ascii="Courier New"/>
                                <w:color w:val="000000"/>
                                <w:spacing w:val="-2"/>
                                <w:sz w:val="20"/>
                              </w:rPr>
                              <w:t>poster.findControl("myLabel");</w:t>
                            </w:r>
                          </w:p>
                          <w:p w14:paraId="1CB3F9E8" w14:textId="77777777" w:rsidR="00963873" w:rsidRDefault="00000000">
                            <w:pPr>
                              <w:spacing w:before="133"/>
                              <w:ind w:left="150"/>
                              <w:rPr>
                                <w:rFonts w:ascii="Courier New"/>
                                <w:color w:val="000000"/>
                                <w:sz w:val="20"/>
                              </w:rPr>
                            </w:pPr>
                            <w:r>
                              <w:rPr>
                                <w:rFonts w:ascii="Courier New"/>
                                <w:color w:val="000000"/>
                                <w:sz w:val="20"/>
                              </w:rPr>
                              <w:t>string</w:t>
                            </w:r>
                            <w:r>
                              <w:rPr>
                                <w:rFonts w:ascii="Courier New"/>
                                <w:color w:val="000000"/>
                                <w:spacing w:val="-4"/>
                                <w:sz w:val="20"/>
                              </w:rPr>
                              <w:t xml:space="preserve"> </w:t>
                            </w:r>
                            <w:r>
                              <w:rPr>
                                <w:rFonts w:ascii="Courier New"/>
                                <w:color w:val="000000"/>
                                <w:sz w:val="20"/>
                              </w:rPr>
                              <w:t>lbl</w:t>
                            </w:r>
                            <w:r>
                              <w:rPr>
                                <w:rFonts w:ascii="Courier New"/>
                                <w:color w:val="000000"/>
                                <w:spacing w:val="-3"/>
                                <w:sz w:val="20"/>
                              </w:rPr>
                              <w:t xml:space="preserve"> </w:t>
                            </w:r>
                            <w:r>
                              <w:rPr>
                                <w:rFonts w:ascii="Courier New"/>
                                <w:color w:val="000000"/>
                                <w:sz w:val="20"/>
                              </w:rPr>
                              <w:t>=</w:t>
                            </w:r>
                            <w:r>
                              <w:rPr>
                                <w:rFonts w:ascii="Courier New"/>
                                <w:color w:val="000000"/>
                                <w:spacing w:val="-3"/>
                                <w:sz w:val="20"/>
                              </w:rPr>
                              <w:t xml:space="preserve"> </w:t>
                            </w:r>
                            <w:r>
                              <w:rPr>
                                <w:rFonts w:ascii="Courier New"/>
                                <w:color w:val="000000"/>
                                <w:spacing w:val="-2"/>
                                <w:sz w:val="20"/>
                              </w:rPr>
                              <w:t>posterLabel.Text;</w:t>
                            </w:r>
                          </w:p>
                        </w:txbxContent>
                      </wps:txbx>
                      <wps:bodyPr wrap="square" lIns="0" tIns="0" rIns="0" bIns="0" rtlCol="0">
                        <a:noAutofit/>
                      </wps:bodyPr>
                    </wps:wsp>
                  </a:graphicData>
                </a:graphic>
              </wp:anchor>
            </w:drawing>
          </mc:Choice>
          <mc:Fallback>
            <w:pict>
              <v:shape w14:anchorId="33AA90A7" id="Textbox 165" o:spid="_x0000_s1146" type="#_x0000_t202" style="position:absolute;margin-left:82.25pt;margin-top:7.6pt;width:441.5pt;height:34.6pt;z-index:-15657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" fillcolor="#e6e6e6" strokeweight=".16931mm">
                <v:path arrowok="t"/>
                <v:textbox inset="0,0,0,0">
                  <w:txbxContent>
                    <w:p w14:paraId="7898E5C7" w14:textId="77777777" w:rsidR="00963873" w:rsidRDefault="00000000">
                      <w:pPr>
                        <w:spacing w:before="94"/>
                        <w:ind w:left="150"/>
                        <w:rPr>
                          <w:rFonts w:ascii="Courier New"/>
                          <w:color w:val="000000"/>
                          <w:sz w:val="20"/>
                        </w:rPr>
                      </w:pPr>
                      <w:r>
                        <w:rPr>
                          <w:rFonts w:ascii="Courier New"/>
                          <w:color w:val="000000"/>
                          <w:sz w:val="20"/>
                        </w:rPr>
                        <w:t>Label</w:t>
                      </w:r>
                      <w:r>
                        <w:rPr>
                          <w:rFonts w:ascii="Courier New"/>
                          <w:color w:val="000000"/>
                          <w:spacing w:val="-6"/>
                          <w:sz w:val="20"/>
                        </w:rPr>
                        <w:t xml:space="preserve"> </w:t>
                      </w:r>
                      <w:r>
                        <w:rPr>
                          <w:rFonts w:ascii="Courier New"/>
                          <w:color w:val="000000"/>
                          <w:sz w:val="20"/>
                        </w:rPr>
                        <w:t>posterLabel</w:t>
                      </w:r>
                      <w:r>
                        <w:rPr>
                          <w:rFonts w:ascii="Courier New"/>
                          <w:color w:val="000000"/>
                          <w:spacing w:val="-6"/>
                          <w:sz w:val="20"/>
                        </w:rPr>
                        <w:t xml:space="preserve"> </w:t>
                      </w:r>
                      <w:r>
                        <w:rPr>
                          <w:rFonts w:ascii="Courier New"/>
                          <w:color w:val="000000"/>
                          <w:sz w:val="20"/>
                        </w:rPr>
                        <w:t>=</w:t>
                      </w:r>
                      <w:r>
                        <w:rPr>
                          <w:rFonts w:ascii="Courier New"/>
                          <w:color w:val="000000"/>
                          <w:spacing w:val="-5"/>
                          <w:sz w:val="20"/>
                        </w:rPr>
                        <w:t xml:space="preserve"> </w:t>
                      </w:r>
                      <w:r>
                        <w:rPr>
                          <w:rFonts w:ascii="Courier New"/>
                          <w:color w:val="000000"/>
                          <w:spacing w:val="-2"/>
                          <w:sz w:val="20"/>
                        </w:rPr>
                        <w:t>poster.findControl("myLabel");</w:t>
                      </w:r>
                    </w:p>
                    <w:p w14:paraId="1CB3F9E8" w14:textId="77777777" w:rsidR="00963873" w:rsidRDefault="00000000">
                      <w:pPr>
                        <w:spacing w:before="133"/>
                        <w:ind w:left="150"/>
                        <w:rPr>
                          <w:rFonts w:ascii="Courier New"/>
                          <w:color w:val="000000"/>
                          <w:sz w:val="20"/>
                        </w:rPr>
                      </w:pPr>
                      <w:r>
                        <w:rPr>
                          <w:rFonts w:ascii="Courier New"/>
                          <w:color w:val="000000"/>
                          <w:sz w:val="20"/>
                        </w:rPr>
                        <w:t>string</w:t>
                      </w:r>
                      <w:r>
                        <w:rPr>
                          <w:rFonts w:ascii="Courier New"/>
                          <w:color w:val="000000"/>
                          <w:spacing w:val="-4"/>
                          <w:sz w:val="20"/>
                        </w:rPr>
                        <w:t xml:space="preserve"> </w:t>
                      </w:r>
                      <w:r>
                        <w:rPr>
                          <w:rFonts w:ascii="Courier New"/>
                          <w:color w:val="000000"/>
                          <w:sz w:val="20"/>
                        </w:rPr>
                        <w:t>lbl</w:t>
                      </w:r>
                      <w:r>
                        <w:rPr>
                          <w:rFonts w:ascii="Courier New"/>
                          <w:color w:val="000000"/>
                          <w:spacing w:val="-3"/>
                          <w:sz w:val="20"/>
                        </w:rPr>
                        <w:t xml:space="preserve"> </w:t>
                      </w:r>
                      <w:r>
                        <w:rPr>
                          <w:rFonts w:ascii="Courier New"/>
                          <w:color w:val="000000"/>
                          <w:sz w:val="20"/>
                        </w:rPr>
                        <w:t>=</w:t>
                      </w:r>
                      <w:r>
                        <w:rPr>
                          <w:rFonts w:ascii="Courier New"/>
                          <w:color w:val="000000"/>
                          <w:spacing w:val="-3"/>
                          <w:sz w:val="20"/>
                        </w:rPr>
                        <w:t xml:space="preserve"> </w:t>
                      </w:r>
                      <w:r>
                        <w:rPr>
                          <w:rFonts w:ascii="Courier New"/>
                          <w:color w:val="000000"/>
                          <w:spacing w:val="-2"/>
                          <w:sz w:val="20"/>
                        </w:rPr>
                        <w:t>posterLabel.Text;</w:t>
                      </w:r>
                    </w:p>
                  </w:txbxContent>
                </v:textbox>
                <w10:wrap type="topAndBottom" anchorx="page"/>
              </v:shape>
            </w:pict>
          </mc:Fallback>
        </mc:AlternateContent>
      </w:r>
    </w:p>
    <w:p w14:paraId="178973D5" w14:textId="77777777" w:rsidR="00963873" w:rsidRDefault="00000000">
      <w:pPr>
        <w:pStyle w:val="BodyText"/>
        <w:spacing w:before="62"/>
        <w:ind w:right="1578"/>
        <w:jc w:val="both"/>
      </w:pPr>
      <w:r>
        <w:t>This cross-page post back feature also solves the problem of posting a Form to multiple pages, because each control, in theory, can point to different post back URL.</w:t>
      </w:r>
    </w:p>
    <w:p w14:paraId="0F2D6D34" w14:textId="77777777" w:rsidR="00963873" w:rsidRDefault="00000000">
      <w:pPr>
        <w:pStyle w:val="Heading2"/>
        <w:numPr>
          <w:ilvl w:val="0"/>
          <w:numId w:val="241"/>
        </w:numPr>
        <w:tabs>
          <w:tab w:val="left" w:pos="617"/>
        </w:tabs>
        <w:spacing w:before="241"/>
        <w:ind w:left="617" w:hanging="317"/>
      </w:pPr>
      <w:bookmarkStart w:id="134" w:name="_TOC_250379"/>
      <w:r>
        <w:t>Can</w:t>
      </w:r>
      <w:r>
        <w:rPr>
          <w:spacing w:val="-4"/>
        </w:rPr>
        <w:t xml:space="preserve"> </w:t>
      </w:r>
      <w:r>
        <w:t>we</w:t>
      </w:r>
      <w:r>
        <w:rPr>
          <w:spacing w:val="-4"/>
        </w:rPr>
        <w:t xml:space="preserve"> </w:t>
      </w:r>
      <w:r>
        <w:t>post</w:t>
      </w:r>
      <w:r>
        <w:rPr>
          <w:spacing w:val="-2"/>
        </w:rPr>
        <w:t xml:space="preserve"> </w:t>
      </w:r>
      <w:r>
        <w:t>and</w:t>
      </w:r>
      <w:r>
        <w:rPr>
          <w:spacing w:val="-3"/>
        </w:rPr>
        <w:t xml:space="preserve"> </w:t>
      </w:r>
      <w:r>
        <w:t>access</w:t>
      </w:r>
      <w:r>
        <w:rPr>
          <w:spacing w:val="-2"/>
        </w:rPr>
        <w:t xml:space="preserve"> </w:t>
      </w:r>
      <w:r>
        <w:t>view</w:t>
      </w:r>
      <w:r>
        <w:rPr>
          <w:spacing w:val="-2"/>
        </w:rPr>
        <w:t xml:space="preserve"> </w:t>
      </w:r>
      <w:r>
        <w:t>state</w:t>
      </w:r>
      <w:r>
        <w:rPr>
          <w:spacing w:val="-2"/>
        </w:rPr>
        <w:t xml:space="preserve"> </w:t>
      </w:r>
      <w:r>
        <w:t>in</w:t>
      </w:r>
      <w:r>
        <w:rPr>
          <w:spacing w:val="-1"/>
        </w:rPr>
        <w:t xml:space="preserve"> </w:t>
      </w:r>
      <w:r>
        <w:t>another</w:t>
      </w:r>
      <w:bookmarkEnd w:id="134"/>
      <w:r>
        <w:rPr>
          <w:spacing w:val="-2"/>
        </w:rPr>
        <w:t xml:space="preserve"> application?</w:t>
      </w:r>
    </w:p>
    <w:p w14:paraId="5CC3130E" w14:textId="77777777" w:rsidR="00963873" w:rsidRDefault="00000000">
      <w:pPr>
        <w:pStyle w:val="BodyText"/>
        <w:spacing w:before="58"/>
        <w:ind w:right="1576"/>
        <w:jc w:val="both"/>
      </w:pPr>
      <w:r>
        <w:t>You can post back to any page and pages in another application, too. However, if you are posting pages to another application, the PreviousPage property will return null. This is a significant restriction, as it means that if you want to use the view state, you are confined, for example, posting to pages in the same virtual directory. Even so, this is a highly acceptable addition to the functionality of ASP.NET.</w:t>
      </w:r>
    </w:p>
    <w:p w14:paraId="42BEFA42" w14:textId="77777777" w:rsidR="00963873" w:rsidRDefault="00000000">
      <w:pPr>
        <w:pStyle w:val="Heading2"/>
        <w:numPr>
          <w:ilvl w:val="0"/>
          <w:numId w:val="240"/>
        </w:numPr>
        <w:tabs>
          <w:tab w:val="left" w:pos="615"/>
        </w:tabs>
        <w:ind w:left="615" w:hanging="315"/>
      </w:pPr>
      <w:bookmarkStart w:id="135" w:name="_TOC_250378"/>
      <w:r>
        <w:t>What</w:t>
      </w:r>
      <w:r>
        <w:rPr>
          <w:spacing w:val="-5"/>
        </w:rPr>
        <w:t xml:space="preserve"> </w:t>
      </w:r>
      <w:r>
        <w:t>is</w:t>
      </w:r>
      <w:r>
        <w:rPr>
          <w:spacing w:val="-5"/>
        </w:rPr>
        <w:t xml:space="preserve"> </w:t>
      </w:r>
      <w:r>
        <w:t>SQL</w:t>
      </w:r>
      <w:r>
        <w:rPr>
          <w:spacing w:val="-5"/>
        </w:rPr>
        <w:t xml:space="preserve"> </w:t>
      </w:r>
      <w:r>
        <w:t>Cache</w:t>
      </w:r>
      <w:r>
        <w:rPr>
          <w:spacing w:val="-5"/>
        </w:rPr>
        <w:t xml:space="preserve"> </w:t>
      </w:r>
      <w:r>
        <w:t>Dependency</w:t>
      </w:r>
      <w:r>
        <w:rPr>
          <w:spacing w:val="-7"/>
        </w:rPr>
        <w:t xml:space="preserve"> </w:t>
      </w:r>
      <w:r>
        <w:t>in</w:t>
      </w:r>
      <w:r>
        <w:rPr>
          <w:spacing w:val="-5"/>
        </w:rPr>
        <w:t xml:space="preserve"> </w:t>
      </w:r>
      <w:r>
        <w:t>ASP.NET</w:t>
      </w:r>
      <w:bookmarkEnd w:id="135"/>
      <w:r>
        <w:rPr>
          <w:spacing w:val="-4"/>
        </w:rPr>
        <w:t xml:space="preserve"> 2.0?</w:t>
      </w:r>
    </w:p>
    <w:p w14:paraId="33938301" w14:textId="77777777" w:rsidR="00963873" w:rsidRDefault="00000000">
      <w:pPr>
        <w:pStyle w:val="BodyText"/>
        <w:spacing w:before="59"/>
        <w:ind w:right="1578"/>
        <w:jc w:val="both"/>
      </w:pPr>
      <w:r>
        <w:t>SQL cache dependencies is a new feature in ASP.NET 2.0 which can automatically invalidate a cached data object (such as a Dataset) when the related data is modified in the database. So for instance if you have a dataset, which is tied up to, a database tables any changes in the database table will invalidate the cached data object which can be a dataset or a data source.</w:t>
      </w:r>
    </w:p>
    <w:p w14:paraId="3D158CB6" w14:textId="77777777" w:rsidR="00963873" w:rsidRDefault="00000000">
      <w:pPr>
        <w:pStyle w:val="Heading2"/>
        <w:numPr>
          <w:ilvl w:val="0"/>
          <w:numId w:val="239"/>
        </w:numPr>
        <w:tabs>
          <w:tab w:val="left" w:pos="615"/>
        </w:tabs>
        <w:ind w:left="615" w:hanging="315"/>
      </w:pPr>
      <w:bookmarkStart w:id="136" w:name="_TOC_250377"/>
      <w:r>
        <w:t>How</w:t>
      </w:r>
      <w:r>
        <w:rPr>
          <w:spacing w:val="-3"/>
        </w:rPr>
        <w:t xml:space="preserve"> </w:t>
      </w:r>
      <w:r>
        <w:t>do</w:t>
      </w:r>
      <w:r>
        <w:rPr>
          <w:spacing w:val="-3"/>
        </w:rPr>
        <w:t xml:space="preserve"> </w:t>
      </w:r>
      <w:r>
        <w:t>we</w:t>
      </w:r>
      <w:r>
        <w:rPr>
          <w:spacing w:val="-2"/>
        </w:rPr>
        <w:t xml:space="preserve"> </w:t>
      </w:r>
      <w:r>
        <w:t>enable</w:t>
      </w:r>
      <w:r>
        <w:rPr>
          <w:spacing w:val="-3"/>
        </w:rPr>
        <w:t xml:space="preserve"> </w:t>
      </w:r>
      <w:r>
        <w:t>SQL</w:t>
      </w:r>
      <w:r>
        <w:rPr>
          <w:spacing w:val="-3"/>
        </w:rPr>
        <w:t xml:space="preserve"> </w:t>
      </w:r>
      <w:r>
        <w:t>Cache</w:t>
      </w:r>
      <w:r>
        <w:rPr>
          <w:spacing w:val="-3"/>
        </w:rPr>
        <w:t xml:space="preserve"> </w:t>
      </w:r>
      <w:r>
        <w:t>Dependency</w:t>
      </w:r>
      <w:r>
        <w:rPr>
          <w:spacing w:val="-4"/>
        </w:rPr>
        <w:t xml:space="preserve"> </w:t>
      </w:r>
      <w:r>
        <w:t>in</w:t>
      </w:r>
      <w:r>
        <w:rPr>
          <w:spacing w:val="-2"/>
        </w:rPr>
        <w:t xml:space="preserve"> </w:t>
      </w:r>
      <w:r>
        <w:t>ASP.NET</w:t>
      </w:r>
      <w:r>
        <w:rPr>
          <w:spacing w:val="-2"/>
        </w:rPr>
        <w:t xml:space="preserve"> </w:t>
      </w:r>
      <w:bookmarkEnd w:id="136"/>
      <w:r>
        <w:rPr>
          <w:spacing w:val="-4"/>
        </w:rPr>
        <w:t>2.0?</w:t>
      </w:r>
    </w:p>
    <w:p w14:paraId="7EC409AA" w14:textId="77777777" w:rsidR="00963873" w:rsidRDefault="00000000">
      <w:pPr>
        <w:pStyle w:val="BodyText"/>
        <w:spacing w:before="57"/>
        <w:jc w:val="both"/>
      </w:pPr>
      <w:r>
        <w:t>Below</w:t>
      </w:r>
      <w:r>
        <w:rPr>
          <w:spacing w:val="-5"/>
        </w:rPr>
        <w:t xml:space="preserve"> </w:t>
      </w:r>
      <w:r>
        <w:t>are</w:t>
      </w:r>
      <w:r>
        <w:rPr>
          <w:spacing w:val="-4"/>
        </w:rPr>
        <w:t xml:space="preserve"> </w:t>
      </w:r>
      <w:r>
        <w:t>the</w:t>
      </w:r>
      <w:r>
        <w:rPr>
          <w:spacing w:val="-3"/>
        </w:rPr>
        <w:t xml:space="preserve"> </w:t>
      </w:r>
      <w:r>
        <w:t>broader</w:t>
      </w:r>
      <w:r>
        <w:rPr>
          <w:spacing w:val="-4"/>
        </w:rPr>
        <w:t xml:space="preserve"> </w:t>
      </w:r>
      <w:r>
        <w:t>steps</w:t>
      </w:r>
      <w:r>
        <w:rPr>
          <w:spacing w:val="-4"/>
        </w:rPr>
        <w:t xml:space="preserve"> </w:t>
      </w:r>
      <w:r>
        <w:t>to</w:t>
      </w:r>
      <w:r>
        <w:rPr>
          <w:spacing w:val="-4"/>
        </w:rPr>
        <w:t xml:space="preserve"> </w:t>
      </w:r>
      <w:r>
        <w:t>enable</w:t>
      </w:r>
      <w:r>
        <w:rPr>
          <w:spacing w:val="-4"/>
        </w:rPr>
        <w:t xml:space="preserve"> </w:t>
      </w:r>
      <w:r>
        <w:t>a</w:t>
      </w:r>
      <w:r>
        <w:rPr>
          <w:spacing w:val="-4"/>
        </w:rPr>
        <w:t xml:space="preserve"> </w:t>
      </w:r>
      <w:r>
        <w:t>SQL</w:t>
      </w:r>
      <w:r>
        <w:rPr>
          <w:spacing w:val="-4"/>
        </w:rPr>
        <w:t xml:space="preserve"> </w:t>
      </w:r>
      <w:r>
        <w:t>Cache</w:t>
      </w:r>
      <w:r>
        <w:rPr>
          <w:spacing w:val="-4"/>
        </w:rPr>
        <w:t xml:space="preserve"> </w:t>
      </w:r>
      <w:r>
        <w:rPr>
          <w:spacing w:val="-2"/>
        </w:rPr>
        <w:t>Dependency:-</w:t>
      </w:r>
    </w:p>
    <w:p w14:paraId="41B3C002" w14:textId="77777777" w:rsidR="00963873" w:rsidRDefault="00000000">
      <w:pPr>
        <w:pStyle w:val="ListParagraph"/>
        <w:numPr>
          <w:ilvl w:val="1"/>
          <w:numId w:val="239"/>
        </w:numPr>
        <w:tabs>
          <w:tab w:val="left" w:pos="1016"/>
        </w:tabs>
        <w:spacing w:before="144"/>
        <w:ind w:left="1016"/>
      </w:pPr>
      <w:r>
        <w:t>Enable</w:t>
      </w:r>
      <w:r>
        <w:rPr>
          <w:spacing w:val="-6"/>
        </w:rPr>
        <w:t xml:space="preserve"> </w:t>
      </w:r>
      <w:r>
        <w:t>notifications</w:t>
      </w:r>
      <w:r>
        <w:rPr>
          <w:spacing w:val="-6"/>
        </w:rPr>
        <w:t xml:space="preserve"> </w:t>
      </w:r>
      <w:r>
        <w:t>for</w:t>
      </w:r>
      <w:r>
        <w:rPr>
          <w:spacing w:val="-5"/>
        </w:rPr>
        <w:t xml:space="preserve"> </w:t>
      </w:r>
      <w:r>
        <w:t>the</w:t>
      </w:r>
      <w:r>
        <w:rPr>
          <w:spacing w:val="-6"/>
        </w:rPr>
        <w:t xml:space="preserve"> </w:t>
      </w:r>
      <w:r>
        <w:rPr>
          <w:spacing w:val="-2"/>
        </w:rPr>
        <w:t>database.</w:t>
      </w:r>
    </w:p>
    <w:p w14:paraId="27D9F34E" w14:textId="77777777" w:rsidR="00963873" w:rsidRDefault="00000000">
      <w:pPr>
        <w:pStyle w:val="ListParagraph"/>
        <w:numPr>
          <w:ilvl w:val="1"/>
          <w:numId w:val="239"/>
        </w:numPr>
        <w:tabs>
          <w:tab w:val="left" w:pos="1016"/>
        </w:tabs>
        <w:spacing w:before="144"/>
        <w:ind w:left="1016"/>
      </w:pPr>
      <w:r>
        <w:t>Enable</w:t>
      </w:r>
      <w:r>
        <w:rPr>
          <w:spacing w:val="-8"/>
        </w:rPr>
        <w:t xml:space="preserve"> </w:t>
      </w:r>
      <w:r>
        <w:t>notifications</w:t>
      </w:r>
      <w:r>
        <w:rPr>
          <w:spacing w:val="-8"/>
        </w:rPr>
        <w:t xml:space="preserve"> </w:t>
      </w:r>
      <w:r>
        <w:t>for</w:t>
      </w:r>
      <w:r>
        <w:rPr>
          <w:spacing w:val="-8"/>
        </w:rPr>
        <w:t xml:space="preserve"> </w:t>
      </w:r>
      <w:r>
        <w:t>individual</w:t>
      </w:r>
      <w:r>
        <w:rPr>
          <w:spacing w:val="-8"/>
        </w:rPr>
        <w:t xml:space="preserve"> </w:t>
      </w:r>
      <w:r>
        <w:rPr>
          <w:spacing w:val="-2"/>
        </w:rPr>
        <w:t>tables.</w:t>
      </w:r>
    </w:p>
    <w:p w14:paraId="6F57C45C" w14:textId="77777777" w:rsidR="00963873" w:rsidRDefault="00963873">
      <w:pPr>
        <w:sectPr w:rsidR="00963873">
          <w:pgSz w:w="12240" w:h="15840"/>
          <w:pgMar w:top="1340" w:right="220" w:bottom="680" w:left="1500" w:header="446" w:footer="488" w:gutter="0"/>
          <w:cols w:space="720"/>
        </w:sectPr>
      </w:pPr>
    </w:p>
    <w:p w14:paraId="1514F323" w14:textId="77777777" w:rsidR="00963873" w:rsidRDefault="00000000">
      <w:pPr>
        <w:pStyle w:val="ListParagraph"/>
        <w:numPr>
          <w:ilvl w:val="1"/>
          <w:numId w:val="239"/>
        </w:numPr>
        <w:tabs>
          <w:tab w:val="left" w:pos="1016"/>
        </w:tabs>
        <w:spacing w:before="89"/>
        <w:ind w:left="1016" w:hanging="356"/>
        <w:jc w:val="both"/>
      </w:pPr>
      <w:r>
        <w:lastRenderedPageBreak/>
        <w:t>Enable</w:t>
      </w:r>
      <w:r>
        <w:rPr>
          <w:spacing w:val="-8"/>
        </w:rPr>
        <w:t xml:space="preserve"> </w:t>
      </w:r>
      <w:r>
        <w:t>ASP.NET</w:t>
      </w:r>
      <w:r>
        <w:rPr>
          <w:spacing w:val="-8"/>
        </w:rPr>
        <w:t xml:space="preserve"> </w:t>
      </w:r>
      <w:r>
        <w:t>polling</w:t>
      </w:r>
      <w:r>
        <w:rPr>
          <w:spacing w:val="-8"/>
        </w:rPr>
        <w:t xml:space="preserve"> </w:t>
      </w:r>
      <w:r>
        <w:t>using</w:t>
      </w:r>
      <w:r>
        <w:rPr>
          <w:spacing w:val="-7"/>
        </w:rPr>
        <w:t xml:space="preserve"> </w:t>
      </w:r>
      <w:r>
        <w:t>“web.config”</w:t>
      </w:r>
      <w:r>
        <w:rPr>
          <w:spacing w:val="-8"/>
        </w:rPr>
        <w:t xml:space="preserve"> </w:t>
      </w:r>
      <w:r>
        <w:rPr>
          <w:spacing w:val="-4"/>
        </w:rPr>
        <w:t>file</w:t>
      </w:r>
    </w:p>
    <w:p w14:paraId="5FC046FA" w14:textId="77777777" w:rsidR="00963873" w:rsidRDefault="00000000">
      <w:pPr>
        <w:pStyle w:val="ListParagraph"/>
        <w:numPr>
          <w:ilvl w:val="1"/>
          <w:numId w:val="239"/>
        </w:numPr>
        <w:tabs>
          <w:tab w:val="left" w:pos="1015"/>
        </w:tabs>
        <w:spacing w:before="144" w:line="367" w:lineRule="auto"/>
        <w:ind w:right="3806" w:firstLine="359"/>
        <w:jc w:val="both"/>
      </w:pPr>
      <w:r>
        <w:t>Finally</w:t>
      </w:r>
      <w:r>
        <w:rPr>
          <w:spacing w:val="-5"/>
        </w:rPr>
        <w:t xml:space="preserve"> </w:t>
      </w:r>
      <w:r>
        <w:t>use</w:t>
      </w:r>
      <w:r>
        <w:rPr>
          <w:spacing w:val="-5"/>
        </w:rPr>
        <w:t xml:space="preserve"> </w:t>
      </w:r>
      <w:r>
        <w:t>the</w:t>
      </w:r>
      <w:r>
        <w:rPr>
          <w:spacing w:val="-5"/>
        </w:rPr>
        <w:t xml:space="preserve"> </w:t>
      </w:r>
      <w:r>
        <w:t>Cache</w:t>
      </w:r>
      <w:r>
        <w:rPr>
          <w:spacing w:val="-5"/>
        </w:rPr>
        <w:t xml:space="preserve"> </w:t>
      </w:r>
      <w:r>
        <w:t>dependency</w:t>
      </w:r>
      <w:r>
        <w:rPr>
          <w:spacing w:val="-3"/>
        </w:rPr>
        <w:t xml:space="preserve"> </w:t>
      </w:r>
      <w:r>
        <w:t>object</w:t>
      </w:r>
      <w:r>
        <w:rPr>
          <w:spacing w:val="-5"/>
        </w:rPr>
        <w:t xml:space="preserve"> </w:t>
      </w:r>
      <w:r>
        <w:t>in</w:t>
      </w:r>
      <w:r>
        <w:rPr>
          <w:spacing w:val="-5"/>
        </w:rPr>
        <w:t xml:space="preserve"> </w:t>
      </w:r>
      <w:r>
        <w:t>your</w:t>
      </w:r>
      <w:r>
        <w:rPr>
          <w:spacing w:val="-5"/>
        </w:rPr>
        <w:t xml:space="preserve"> </w:t>
      </w:r>
      <w:r>
        <w:t>ASP.NET</w:t>
      </w:r>
      <w:r>
        <w:rPr>
          <w:spacing w:val="-5"/>
        </w:rPr>
        <w:t xml:space="preserve"> </w:t>
      </w:r>
      <w:r>
        <w:t>code Enable notifications for the database.</w:t>
      </w:r>
    </w:p>
    <w:p w14:paraId="6E6FC6AD" w14:textId="77777777" w:rsidR="00963873" w:rsidRDefault="00000000">
      <w:pPr>
        <w:pStyle w:val="BodyText"/>
        <w:spacing w:before="10"/>
        <w:ind w:right="1576"/>
        <w:jc w:val="both"/>
      </w:pPr>
      <w:r>
        <w:t>Before you can use SQL Server cache invalidation, you need to enable notifications for the database. This task is performed with the aspnet_regsql.exe command-line utility, which is</w:t>
      </w:r>
      <w:r>
        <w:rPr>
          <w:spacing w:val="40"/>
        </w:rPr>
        <w:t xml:space="preserve"> </w:t>
      </w:r>
      <w:r>
        <w:t>located in the c:\[WinDir]\Microsoft.NET\Framework\[Version] directory.</w:t>
      </w:r>
    </w:p>
    <w:p w14:paraId="5125BD3A" w14:textId="77777777" w:rsidR="00963873" w:rsidRDefault="00000000">
      <w:pPr>
        <w:pStyle w:val="BodyText"/>
        <w:spacing w:before="7"/>
        <w:ind w:left="0"/>
        <w:rPr>
          <w:sz w:val="10"/>
        </w:rPr>
      </w:pPr>
      <w:r>
        <w:rPr>
          <w:noProof/>
        </w:rPr>
        <mc:AlternateContent>
          <mc:Choice Requires="wps">
            <w:drawing>
              <wp:anchor distT="0" distB="0" distL="0" distR="0" simplePos="0" relativeHeight="487659520" behindDoc="1" locked="0" layoutInCell="1" allowOverlap="1" wp14:anchorId="058E6F32" wp14:editId="444C755B">
                <wp:simplePos x="0" y="0"/>
                <wp:positionH relativeFrom="page">
                  <wp:posOffset>1044701</wp:posOffset>
                </wp:positionH>
                <wp:positionV relativeFrom="paragraph">
                  <wp:posOffset>96208</wp:posOffset>
                </wp:positionV>
                <wp:extent cx="5607050" cy="1544320"/>
                <wp:effectExtent l="0" t="0" r="0" b="0"/>
                <wp:wrapTopAndBottom/>
                <wp:docPr id="166" name="Text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544320"/>
                        </a:xfrm>
                        <a:prstGeom prst="rect">
                          <a:avLst/>
                        </a:prstGeom>
                        <a:solidFill>
                          <a:srgbClr val="E6E6E6"/>
                        </a:solidFill>
                        <a:ln w="6095">
                          <a:solidFill>
                            <a:srgbClr val="000000"/>
                          </a:solidFill>
                          <a:prstDash val="solid"/>
                        </a:ln>
                      </wps:spPr>
                      <wps:txbx>
                        <w:txbxContent>
                          <w:p w14:paraId="394EFC75" w14:textId="77777777" w:rsidR="00963873" w:rsidRDefault="00000000">
                            <w:pPr>
                              <w:spacing w:before="94"/>
                              <w:ind w:left="150"/>
                              <w:rPr>
                                <w:rFonts w:ascii="Courier New"/>
                                <w:color w:val="000000"/>
                                <w:sz w:val="20"/>
                              </w:rPr>
                            </w:pPr>
                            <w:r>
                              <w:rPr>
                                <w:rFonts w:ascii="Courier New"/>
                                <w:color w:val="000000"/>
                                <w:sz w:val="20"/>
                              </w:rPr>
                              <w:t>aspnet_regsql</w:t>
                            </w:r>
                            <w:r>
                              <w:rPr>
                                <w:rFonts w:ascii="Courier New"/>
                                <w:color w:val="000000"/>
                                <w:spacing w:val="-5"/>
                                <w:sz w:val="20"/>
                              </w:rPr>
                              <w:t xml:space="preserve"> </w:t>
                            </w:r>
                            <w:r>
                              <w:rPr>
                                <w:rFonts w:ascii="Courier New"/>
                                <w:color w:val="000000"/>
                                <w:sz w:val="20"/>
                              </w:rPr>
                              <w:t>-ed</w:t>
                            </w:r>
                            <w:r>
                              <w:rPr>
                                <w:rFonts w:ascii="Courier New"/>
                                <w:color w:val="000000"/>
                                <w:spacing w:val="-5"/>
                                <w:sz w:val="20"/>
                              </w:rPr>
                              <w:t xml:space="preserve"> </w:t>
                            </w:r>
                            <w:r>
                              <w:rPr>
                                <w:rFonts w:ascii="Courier New"/>
                                <w:color w:val="000000"/>
                                <w:sz w:val="20"/>
                              </w:rPr>
                              <w:t>-E</w:t>
                            </w:r>
                            <w:r>
                              <w:rPr>
                                <w:rFonts w:ascii="Courier New"/>
                                <w:color w:val="000000"/>
                                <w:spacing w:val="-5"/>
                                <w:sz w:val="20"/>
                              </w:rPr>
                              <w:t xml:space="preserve"> </w:t>
                            </w:r>
                            <w:r>
                              <w:rPr>
                                <w:rFonts w:ascii="Courier New"/>
                                <w:color w:val="000000"/>
                                <w:sz w:val="20"/>
                              </w:rPr>
                              <w:t>-d</w:t>
                            </w:r>
                            <w:r>
                              <w:rPr>
                                <w:rFonts w:ascii="Courier New"/>
                                <w:color w:val="000000"/>
                                <w:spacing w:val="-5"/>
                                <w:sz w:val="20"/>
                              </w:rPr>
                              <w:t xml:space="preserve"> </w:t>
                            </w:r>
                            <w:r>
                              <w:rPr>
                                <w:rFonts w:ascii="Courier New"/>
                                <w:color w:val="000000"/>
                                <w:spacing w:val="-2"/>
                                <w:sz w:val="20"/>
                              </w:rPr>
                              <w:t>Northwind</w:t>
                            </w:r>
                          </w:p>
                          <w:p w14:paraId="2637D505" w14:textId="77777777" w:rsidR="00963873" w:rsidRDefault="00963873">
                            <w:pPr>
                              <w:pStyle w:val="BodyText"/>
                              <w:ind w:left="0"/>
                              <w:rPr>
                                <w:rFonts w:ascii="Courier New"/>
                                <w:color w:val="000000"/>
                                <w:sz w:val="20"/>
                              </w:rPr>
                            </w:pPr>
                          </w:p>
                          <w:p w14:paraId="46F3E35A" w14:textId="77777777" w:rsidR="00963873" w:rsidRDefault="00963873">
                            <w:pPr>
                              <w:pStyle w:val="BodyText"/>
                              <w:spacing w:before="40"/>
                              <w:ind w:left="0"/>
                              <w:rPr>
                                <w:rFonts w:ascii="Courier New"/>
                                <w:color w:val="000000"/>
                                <w:sz w:val="20"/>
                              </w:rPr>
                            </w:pPr>
                          </w:p>
                          <w:p w14:paraId="1565D8ED" w14:textId="77777777" w:rsidR="00963873" w:rsidRDefault="00000000">
                            <w:pPr>
                              <w:ind w:left="150"/>
                              <w:rPr>
                                <w:rFonts w:ascii="Courier New"/>
                                <w:color w:val="000000"/>
                                <w:sz w:val="20"/>
                              </w:rPr>
                            </w:pPr>
                            <w:r>
                              <w:rPr>
                                <w:rFonts w:ascii="Courier New"/>
                                <w:color w:val="000000"/>
                                <w:sz w:val="20"/>
                              </w:rPr>
                              <w:t>-ed</w:t>
                            </w:r>
                            <w:r>
                              <w:rPr>
                                <w:rFonts w:ascii="Courier New"/>
                                <w:color w:val="000000"/>
                                <w:spacing w:val="-6"/>
                                <w:sz w:val="20"/>
                              </w:rPr>
                              <w:t xml:space="preserve"> </w:t>
                            </w:r>
                            <w:r>
                              <w:rPr>
                                <w:rFonts w:ascii="Courier New"/>
                                <w:color w:val="000000"/>
                                <w:sz w:val="20"/>
                              </w:rPr>
                              <w:t>:-</w:t>
                            </w:r>
                            <w:r>
                              <w:rPr>
                                <w:rFonts w:ascii="Courier New"/>
                                <w:color w:val="000000"/>
                                <w:spacing w:val="-6"/>
                                <w:sz w:val="20"/>
                              </w:rPr>
                              <w:t xml:space="preserve"> </w:t>
                            </w:r>
                            <w:r>
                              <w:rPr>
                                <w:rFonts w:ascii="Courier New"/>
                                <w:color w:val="000000"/>
                                <w:sz w:val="20"/>
                              </w:rPr>
                              <w:t>command-line</w:t>
                            </w:r>
                            <w:r>
                              <w:rPr>
                                <w:rFonts w:ascii="Courier New"/>
                                <w:color w:val="000000"/>
                                <w:spacing w:val="-5"/>
                                <w:sz w:val="20"/>
                              </w:rPr>
                              <w:t xml:space="preserve"> </w:t>
                            </w:r>
                            <w:r>
                              <w:rPr>
                                <w:rFonts w:ascii="Courier New"/>
                                <w:color w:val="000000"/>
                                <w:spacing w:val="-2"/>
                                <w:sz w:val="20"/>
                              </w:rPr>
                              <w:t>switch</w:t>
                            </w:r>
                          </w:p>
                          <w:p w14:paraId="7F3FBEC8" w14:textId="77777777" w:rsidR="00963873" w:rsidRDefault="00000000">
                            <w:pPr>
                              <w:spacing w:before="133"/>
                              <w:ind w:left="150"/>
                              <w:rPr>
                                <w:rFonts w:ascii="Courier New"/>
                                <w:color w:val="000000"/>
                                <w:sz w:val="20"/>
                              </w:rPr>
                            </w:pPr>
                            <w:r>
                              <w:rPr>
                                <w:rFonts w:ascii="Courier New"/>
                                <w:color w:val="000000"/>
                                <w:sz w:val="20"/>
                              </w:rPr>
                              <w:t>-E:</w:t>
                            </w:r>
                            <w:r>
                              <w:rPr>
                                <w:rFonts w:ascii="Courier New"/>
                                <w:color w:val="000000"/>
                                <w:spacing w:val="-4"/>
                                <w:sz w:val="20"/>
                              </w:rPr>
                              <w:t xml:space="preserve"> </w:t>
                            </w:r>
                            <w:r>
                              <w:rPr>
                                <w:rFonts w:ascii="Courier New"/>
                                <w:color w:val="000000"/>
                                <w:sz w:val="20"/>
                              </w:rPr>
                              <w:t>-</w:t>
                            </w:r>
                            <w:r>
                              <w:rPr>
                                <w:rFonts w:ascii="Courier New"/>
                                <w:color w:val="000000"/>
                                <w:spacing w:val="-3"/>
                                <w:sz w:val="20"/>
                              </w:rPr>
                              <w:t xml:space="preserve"> </w:t>
                            </w:r>
                            <w:r>
                              <w:rPr>
                                <w:rFonts w:ascii="Courier New"/>
                                <w:color w:val="000000"/>
                                <w:sz w:val="20"/>
                              </w:rPr>
                              <w:t>Use</w:t>
                            </w:r>
                            <w:r>
                              <w:rPr>
                                <w:rFonts w:ascii="Courier New"/>
                                <w:color w:val="000000"/>
                                <w:spacing w:val="-4"/>
                                <w:sz w:val="20"/>
                              </w:rPr>
                              <w:t xml:space="preserve"> </w:t>
                            </w:r>
                            <w:r>
                              <w:rPr>
                                <w:rFonts w:ascii="Courier New"/>
                                <w:color w:val="000000"/>
                                <w:sz w:val="20"/>
                              </w:rPr>
                              <w:t>trusted</w:t>
                            </w:r>
                            <w:r>
                              <w:rPr>
                                <w:rFonts w:ascii="Courier New"/>
                                <w:color w:val="000000"/>
                                <w:spacing w:val="-3"/>
                                <w:sz w:val="20"/>
                              </w:rPr>
                              <w:t xml:space="preserve"> </w:t>
                            </w:r>
                            <w:r>
                              <w:rPr>
                                <w:rFonts w:ascii="Courier New"/>
                                <w:color w:val="000000"/>
                                <w:spacing w:val="-2"/>
                                <w:sz w:val="20"/>
                              </w:rPr>
                              <w:t>connection</w:t>
                            </w:r>
                          </w:p>
                          <w:p w14:paraId="4B86F1D2" w14:textId="77777777" w:rsidR="00963873" w:rsidRDefault="00000000">
                            <w:pPr>
                              <w:spacing w:before="134" w:line="316" w:lineRule="auto"/>
                              <w:ind w:left="150"/>
                              <w:rPr>
                                <w:rFonts w:ascii="Courier New"/>
                                <w:color w:val="000000"/>
                                <w:sz w:val="20"/>
                              </w:rPr>
                            </w:pPr>
                            <w:r>
                              <w:rPr>
                                <w:rFonts w:ascii="Courier New"/>
                                <w:color w:val="000000"/>
                                <w:sz w:val="20"/>
                              </w:rPr>
                              <w:t>-S:</w:t>
                            </w:r>
                            <w:r>
                              <w:rPr>
                                <w:rFonts w:ascii="Courier New"/>
                                <w:color w:val="000000"/>
                                <w:spacing w:val="-4"/>
                                <w:sz w:val="20"/>
                              </w:rPr>
                              <w:t xml:space="preserve"> </w:t>
                            </w:r>
                            <w:r>
                              <w:rPr>
                                <w:rFonts w:ascii="Courier New"/>
                                <w:color w:val="000000"/>
                                <w:sz w:val="20"/>
                              </w:rPr>
                              <w:t>-</w:t>
                            </w:r>
                            <w:r>
                              <w:rPr>
                                <w:rFonts w:ascii="Courier New"/>
                                <w:color w:val="000000"/>
                                <w:spacing w:val="-4"/>
                                <w:sz w:val="20"/>
                              </w:rPr>
                              <w:t xml:space="preserve"> </w:t>
                            </w:r>
                            <w:r>
                              <w:rPr>
                                <w:rFonts w:ascii="Courier New"/>
                                <w:color w:val="000000"/>
                                <w:sz w:val="20"/>
                              </w:rPr>
                              <w:t>Specify</w:t>
                            </w:r>
                            <w:r>
                              <w:rPr>
                                <w:rFonts w:ascii="Courier New"/>
                                <w:color w:val="000000"/>
                                <w:spacing w:val="-4"/>
                                <w:sz w:val="20"/>
                              </w:rPr>
                              <w:t xml:space="preserve"> </w:t>
                            </w:r>
                            <w:r>
                              <w:rPr>
                                <w:rFonts w:ascii="Courier New"/>
                                <w:color w:val="000000"/>
                                <w:sz w:val="20"/>
                              </w:rPr>
                              <w:t>server</w:t>
                            </w:r>
                            <w:r>
                              <w:rPr>
                                <w:rFonts w:ascii="Courier New"/>
                                <w:color w:val="000000"/>
                                <w:spacing w:val="-4"/>
                                <w:sz w:val="20"/>
                              </w:rPr>
                              <w:t xml:space="preserve"> </w:t>
                            </w:r>
                            <w:r>
                              <w:rPr>
                                <w:rFonts w:ascii="Courier New"/>
                                <w:color w:val="000000"/>
                                <w:sz w:val="20"/>
                              </w:rPr>
                              <w:t>name</w:t>
                            </w:r>
                            <w:r>
                              <w:rPr>
                                <w:rFonts w:ascii="Courier New"/>
                                <w:color w:val="000000"/>
                                <w:spacing w:val="-4"/>
                                <w:sz w:val="20"/>
                              </w:rPr>
                              <w:t xml:space="preserve"> </w:t>
                            </w:r>
                            <w:r>
                              <w:rPr>
                                <w:rFonts w:ascii="Courier New"/>
                                <w:color w:val="000000"/>
                                <w:sz w:val="20"/>
                              </w:rPr>
                              <w:t>it</w:t>
                            </w:r>
                            <w:r>
                              <w:rPr>
                                <w:rFonts w:ascii="Courier New"/>
                                <w:color w:val="000000"/>
                                <w:spacing w:val="-4"/>
                                <w:sz w:val="20"/>
                              </w:rPr>
                              <w:t xml:space="preserve"> </w:t>
                            </w:r>
                            <w:r>
                              <w:rPr>
                                <w:rFonts w:ascii="Courier New"/>
                                <w:color w:val="000000"/>
                                <w:sz w:val="20"/>
                              </w:rPr>
                              <w:t>other</w:t>
                            </w:r>
                            <w:r>
                              <w:rPr>
                                <w:rFonts w:ascii="Courier New"/>
                                <w:color w:val="000000"/>
                                <w:spacing w:val="-4"/>
                                <w:sz w:val="20"/>
                              </w:rPr>
                              <w:t xml:space="preserve"> </w:t>
                            </w:r>
                            <w:r>
                              <w:rPr>
                                <w:rFonts w:ascii="Courier New"/>
                                <w:color w:val="000000"/>
                                <w:sz w:val="20"/>
                              </w:rPr>
                              <w:t>than</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current</w:t>
                            </w:r>
                            <w:r>
                              <w:rPr>
                                <w:rFonts w:ascii="Courier New"/>
                                <w:color w:val="000000"/>
                                <w:spacing w:val="-4"/>
                                <w:sz w:val="20"/>
                              </w:rPr>
                              <w:t xml:space="preserve"> </w:t>
                            </w:r>
                            <w:r>
                              <w:rPr>
                                <w:rFonts w:ascii="Courier New"/>
                                <w:color w:val="000000"/>
                                <w:sz w:val="20"/>
                              </w:rPr>
                              <w:t>computer</w:t>
                            </w:r>
                            <w:r>
                              <w:rPr>
                                <w:rFonts w:ascii="Courier New"/>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are working on</w:t>
                            </w:r>
                          </w:p>
                          <w:p w14:paraId="12F7E62D" w14:textId="77777777" w:rsidR="00963873" w:rsidRDefault="00000000">
                            <w:pPr>
                              <w:spacing w:before="62"/>
                              <w:ind w:left="150"/>
                              <w:rPr>
                                <w:rFonts w:ascii="Courier New"/>
                                <w:color w:val="000000"/>
                                <w:sz w:val="20"/>
                              </w:rPr>
                            </w:pPr>
                            <w:r>
                              <w:rPr>
                                <w:rFonts w:ascii="Courier New"/>
                                <w:color w:val="000000"/>
                                <w:sz w:val="20"/>
                              </w:rPr>
                              <w:t>-d:</w:t>
                            </w:r>
                            <w:r>
                              <w:rPr>
                                <w:rFonts w:ascii="Courier New"/>
                                <w:color w:val="000000"/>
                                <w:spacing w:val="-4"/>
                                <w:sz w:val="20"/>
                              </w:rPr>
                              <w:t xml:space="preserve"> </w:t>
                            </w:r>
                            <w:r>
                              <w:rPr>
                                <w:rFonts w:ascii="Courier New"/>
                                <w:color w:val="000000"/>
                                <w:sz w:val="20"/>
                              </w:rPr>
                              <w:t>-</w:t>
                            </w:r>
                            <w:r>
                              <w:rPr>
                                <w:rFonts w:ascii="Courier New"/>
                                <w:color w:val="000000"/>
                                <w:spacing w:val="-4"/>
                                <w:sz w:val="20"/>
                              </w:rPr>
                              <w:t xml:space="preserve"> </w:t>
                            </w:r>
                            <w:r>
                              <w:rPr>
                                <w:rFonts w:ascii="Courier New"/>
                                <w:color w:val="000000"/>
                                <w:sz w:val="20"/>
                              </w:rPr>
                              <w:t>Database</w:t>
                            </w:r>
                            <w:r>
                              <w:rPr>
                                <w:rFonts w:ascii="Courier New"/>
                                <w:color w:val="000000"/>
                                <w:spacing w:val="-4"/>
                                <w:sz w:val="20"/>
                              </w:rPr>
                              <w:t xml:space="preserve"> Name</w:t>
                            </w:r>
                          </w:p>
                        </w:txbxContent>
                      </wps:txbx>
                      <wps:bodyPr wrap="square" lIns="0" tIns="0" rIns="0" bIns="0" rtlCol="0">
                        <a:noAutofit/>
                      </wps:bodyPr>
                    </wps:wsp>
                  </a:graphicData>
                </a:graphic>
              </wp:anchor>
            </w:drawing>
          </mc:Choice>
          <mc:Fallback>
            <w:pict>
              <v:shape w14:anchorId="058E6F32" id="Textbox 166" o:spid="_x0000_s1147" type="#_x0000_t202" style="position:absolute;margin-left:82.25pt;margin-top:7.6pt;width:441.5pt;height:121.6pt;z-index:-15656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" fillcolor="#e6e6e6" strokeweight=".16931mm">
                <v:path arrowok="t"/>
                <v:textbox inset="0,0,0,0">
                  <w:txbxContent>
                    <w:p w14:paraId="394EFC75" w14:textId="77777777" w:rsidR="00963873" w:rsidRDefault="00000000">
                      <w:pPr>
                        <w:spacing w:before="94"/>
                        <w:ind w:left="150"/>
                        <w:rPr>
                          <w:rFonts w:ascii="Courier New"/>
                          <w:color w:val="000000"/>
                          <w:sz w:val="20"/>
                        </w:rPr>
                      </w:pPr>
                      <w:r>
                        <w:rPr>
                          <w:rFonts w:ascii="Courier New"/>
                          <w:color w:val="000000"/>
                          <w:sz w:val="20"/>
                        </w:rPr>
                        <w:t>aspnet_regsql</w:t>
                      </w:r>
                      <w:r>
                        <w:rPr>
                          <w:rFonts w:ascii="Courier New"/>
                          <w:color w:val="000000"/>
                          <w:spacing w:val="-5"/>
                          <w:sz w:val="20"/>
                        </w:rPr>
                        <w:t xml:space="preserve"> </w:t>
                      </w:r>
                      <w:r>
                        <w:rPr>
                          <w:rFonts w:ascii="Courier New"/>
                          <w:color w:val="000000"/>
                          <w:sz w:val="20"/>
                        </w:rPr>
                        <w:t>-ed</w:t>
                      </w:r>
                      <w:r>
                        <w:rPr>
                          <w:rFonts w:ascii="Courier New"/>
                          <w:color w:val="000000"/>
                          <w:spacing w:val="-5"/>
                          <w:sz w:val="20"/>
                        </w:rPr>
                        <w:t xml:space="preserve"> </w:t>
                      </w:r>
                      <w:r>
                        <w:rPr>
                          <w:rFonts w:ascii="Courier New"/>
                          <w:color w:val="000000"/>
                          <w:sz w:val="20"/>
                        </w:rPr>
                        <w:t>-E</w:t>
                      </w:r>
                      <w:r>
                        <w:rPr>
                          <w:rFonts w:ascii="Courier New"/>
                          <w:color w:val="000000"/>
                          <w:spacing w:val="-5"/>
                          <w:sz w:val="20"/>
                        </w:rPr>
                        <w:t xml:space="preserve"> </w:t>
                      </w:r>
                      <w:r>
                        <w:rPr>
                          <w:rFonts w:ascii="Courier New"/>
                          <w:color w:val="000000"/>
                          <w:sz w:val="20"/>
                        </w:rPr>
                        <w:t>-d</w:t>
                      </w:r>
                      <w:r>
                        <w:rPr>
                          <w:rFonts w:ascii="Courier New"/>
                          <w:color w:val="000000"/>
                          <w:spacing w:val="-5"/>
                          <w:sz w:val="20"/>
                        </w:rPr>
                        <w:t xml:space="preserve"> </w:t>
                      </w:r>
                      <w:r>
                        <w:rPr>
                          <w:rFonts w:ascii="Courier New"/>
                          <w:color w:val="000000"/>
                          <w:spacing w:val="-2"/>
                          <w:sz w:val="20"/>
                        </w:rPr>
                        <w:t>Northwind</w:t>
                      </w:r>
                    </w:p>
                    <w:p w14:paraId="2637D505" w14:textId="77777777" w:rsidR="00963873" w:rsidRDefault="00963873">
                      <w:pPr>
                        <w:pStyle w:val="BodyText"/>
                        <w:ind w:left="0"/>
                        <w:rPr>
                          <w:rFonts w:ascii="Courier New"/>
                          <w:color w:val="000000"/>
                          <w:sz w:val="20"/>
                        </w:rPr>
                      </w:pPr>
                    </w:p>
                    <w:p w14:paraId="46F3E35A" w14:textId="77777777" w:rsidR="00963873" w:rsidRDefault="00963873">
                      <w:pPr>
                        <w:pStyle w:val="BodyText"/>
                        <w:spacing w:before="40"/>
                        <w:ind w:left="0"/>
                        <w:rPr>
                          <w:rFonts w:ascii="Courier New"/>
                          <w:color w:val="000000"/>
                          <w:sz w:val="20"/>
                        </w:rPr>
                      </w:pPr>
                    </w:p>
                    <w:p w14:paraId="1565D8ED" w14:textId="77777777" w:rsidR="00963873" w:rsidRDefault="00000000">
                      <w:pPr>
                        <w:ind w:left="150"/>
                        <w:rPr>
                          <w:rFonts w:ascii="Courier New"/>
                          <w:color w:val="000000"/>
                          <w:sz w:val="20"/>
                        </w:rPr>
                      </w:pPr>
                      <w:r>
                        <w:rPr>
                          <w:rFonts w:ascii="Courier New"/>
                          <w:color w:val="000000"/>
                          <w:sz w:val="20"/>
                        </w:rPr>
                        <w:t>-ed</w:t>
                      </w:r>
                      <w:r>
                        <w:rPr>
                          <w:rFonts w:ascii="Courier New"/>
                          <w:color w:val="000000"/>
                          <w:spacing w:val="-6"/>
                          <w:sz w:val="20"/>
                        </w:rPr>
                        <w:t xml:space="preserve"> </w:t>
                      </w:r>
                      <w:r>
                        <w:rPr>
                          <w:rFonts w:ascii="Courier New"/>
                          <w:color w:val="000000"/>
                          <w:sz w:val="20"/>
                        </w:rPr>
                        <w:t>:-</w:t>
                      </w:r>
                      <w:r>
                        <w:rPr>
                          <w:rFonts w:ascii="Courier New"/>
                          <w:color w:val="000000"/>
                          <w:spacing w:val="-6"/>
                          <w:sz w:val="20"/>
                        </w:rPr>
                        <w:t xml:space="preserve"> </w:t>
                      </w:r>
                      <w:r>
                        <w:rPr>
                          <w:rFonts w:ascii="Courier New"/>
                          <w:color w:val="000000"/>
                          <w:sz w:val="20"/>
                        </w:rPr>
                        <w:t>command-line</w:t>
                      </w:r>
                      <w:r>
                        <w:rPr>
                          <w:rFonts w:ascii="Courier New"/>
                          <w:color w:val="000000"/>
                          <w:spacing w:val="-5"/>
                          <w:sz w:val="20"/>
                        </w:rPr>
                        <w:t xml:space="preserve"> </w:t>
                      </w:r>
                      <w:r>
                        <w:rPr>
                          <w:rFonts w:ascii="Courier New"/>
                          <w:color w:val="000000"/>
                          <w:spacing w:val="-2"/>
                          <w:sz w:val="20"/>
                        </w:rPr>
                        <w:t>switch</w:t>
                      </w:r>
                    </w:p>
                    <w:p w14:paraId="7F3FBEC8" w14:textId="77777777" w:rsidR="00963873" w:rsidRDefault="00000000">
                      <w:pPr>
                        <w:spacing w:before="133"/>
                        <w:ind w:left="150"/>
                        <w:rPr>
                          <w:rFonts w:ascii="Courier New"/>
                          <w:color w:val="000000"/>
                          <w:sz w:val="20"/>
                        </w:rPr>
                      </w:pPr>
                      <w:r>
                        <w:rPr>
                          <w:rFonts w:ascii="Courier New"/>
                          <w:color w:val="000000"/>
                          <w:sz w:val="20"/>
                        </w:rPr>
                        <w:t>-E:</w:t>
                      </w:r>
                      <w:r>
                        <w:rPr>
                          <w:rFonts w:ascii="Courier New"/>
                          <w:color w:val="000000"/>
                          <w:spacing w:val="-4"/>
                          <w:sz w:val="20"/>
                        </w:rPr>
                        <w:t xml:space="preserve"> </w:t>
                      </w:r>
                      <w:r>
                        <w:rPr>
                          <w:rFonts w:ascii="Courier New"/>
                          <w:color w:val="000000"/>
                          <w:sz w:val="20"/>
                        </w:rPr>
                        <w:t>-</w:t>
                      </w:r>
                      <w:r>
                        <w:rPr>
                          <w:rFonts w:ascii="Courier New"/>
                          <w:color w:val="000000"/>
                          <w:spacing w:val="-3"/>
                          <w:sz w:val="20"/>
                        </w:rPr>
                        <w:t xml:space="preserve"> </w:t>
                      </w:r>
                      <w:r>
                        <w:rPr>
                          <w:rFonts w:ascii="Courier New"/>
                          <w:color w:val="000000"/>
                          <w:sz w:val="20"/>
                        </w:rPr>
                        <w:t>Use</w:t>
                      </w:r>
                      <w:r>
                        <w:rPr>
                          <w:rFonts w:ascii="Courier New"/>
                          <w:color w:val="000000"/>
                          <w:spacing w:val="-4"/>
                          <w:sz w:val="20"/>
                        </w:rPr>
                        <w:t xml:space="preserve"> </w:t>
                      </w:r>
                      <w:r>
                        <w:rPr>
                          <w:rFonts w:ascii="Courier New"/>
                          <w:color w:val="000000"/>
                          <w:sz w:val="20"/>
                        </w:rPr>
                        <w:t>trusted</w:t>
                      </w:r>
                      <w:r>
                        <w:rPr>
                          <w:rFonts w:ascii="Courier New"/>
                          <w:color w:val="000000"/>
                          <w:spacing w:val="-3"/>
                          <w:sz w:val="20"/>
                        </w:rPr>
                        <w:t xml:space="preserve"> </w:t>
                      </w:r>
                      <w:r>
                        <w:rPr>
                          <w:rFonts w:ascii="Courier New"/>
                          <w:color w:val="000000"/>
                          <w:spacing w:val="-2"/>
                          <w:sz w:val="20"/>
                        </w:rPr>
                        <w:t>connection</w:t>
                      </w:r>
                    </w:p>
                    <w:p w14:paraId="4B86F1D2" w14:textId="77777777" w:rsidR="00963873" w:rsidRDefault="00000000">
                      <w:pPr>
                        <w:spacing w:before="134" w:line="316" w:lineRule="auto"/>
                        <w:ind w:left="150"/>
                        <w:rPr>
                          <w:rFonts w:ascii="Courier New"/>
                          <w:color w:val="000000"/>
                          <w:sz w:val="20"/>
                        </w:rPr>
                      </w:pPr>
                      <w:r>
                        <w:rPr>
                          <w:rFonts w:ascii="Courier New"/>
                          <w:color w:val="000000"/>
                          <w:sz w:val="20"/>
                        </w:rPr>
                        <w:t>-S:</w:t>
                      </w:r>
                      <w:r>
                        <w:rPr>
                          <w:rFonts w:ascii="Courier New"/>
                          <w:color w:val="000000"/>
                          <w:spacing w:val="-4"/>
                          <w:sz w:val="20"/>
                        </w:rPr>
                        <w:t xml:space="preserve"> </w:t>
                      </w:r>
                      <w:r>
                        <w:rPr>
                          <w:rFonts w:ascii="Courier New"/>
                          <w:color w:val="000000"/>
                          <w:sz w:val="20"/>
                        </w:rPr>
                        <w:t>-</w:t>
                      </w:r>
                      <w:r>
                        <w:rPr>
                          <w:rFonts w:ascii="Courier New"/>
                          <w:color w:val="000000"/>
                          <w:spacing w:val="-4"/>
                          <w:sz w:val="20"/>
                        </w:rPr>
                        <w:t xml:space="preserve"> </w:t>
                      </w:r>
                      <w:r>
                        <w:rPr>
                          <w:rFonts w:ascii="Courier New"/>
                          <w:color w:val="000000"/>
                          <w:sz w:val="20"/>
                        </w:rPr>
                        <w:t>Specify</w:t>
                      </w:r>
                      <w:r>
                        <w:rPr>
                          <w:rFonts w:ascii="Courier New"/>
                          <w:color w:val="000000"/>
                          <w:spacing w:val="-4"/>
                          <w:sz w:val="20"/>
                        </w:rPr>
                        <w:t xml:space="preserve"> </w:t>
                      </w:r>
                      <w:r>
                        <w:rPr>
                          <w:rFonts w:ascii="Courier New"/>
                          <w:color w:val="000000"/>
                          <w:sz w:val="20"/>
                        </w:rPr>
                        <w:t>server</w:t>
                      </w:r>
                      <w:r>
                        <w:rPr>
                          <w:rFonts w:ascii="Courier New"/>
                          <w:color w:val="000000"/>
                          <w:spacing w:val="-4"/>
                          <w:sz w:val="20"/>
                        </w:rPr>
                        <w:t xml:space="preserve"> </w:t>
                      </w:r>
                      <w:r>
                        <w:rPr>
                          <w:rFonts w:ascii="Courier New"/>
                          <w:color w:val="000000"/>
                          <w:sz w:val="20"/>
                        </w:rPr>
                        <w:t>name</w:t>
                      </w:r>
                      <w:r>
                        <w:rPr>
                          <w:rFonts w:ascii="Courier New"/>
                          <w:color w:val="000000"/>
                          <w:spacing w:val="-4"/>
                          <w:sz w:val="20"/>
                        </w:rPr>
                        <w:t xml:space="preserve"> </w:t>
                      </w:r>
                      <w:r>
                        <w:rPr>
                          <w:rFonts w:ascii="Courier New"/>
                          <w:color w:val="000000"/>
                          <w:sz w:val="20"/>
                        </w:rPr>
                        <w:t>it</w:t>
                      </w:r>
                      <w:r>
                        <w:rPr>
                          <w:rFonts w:ascii="Courier New"/>
                          <w:color w:val="000000"/>
                          <w:spacing w:val="-4"/>
                          <w:sz w:val="20"/>
                        </w:rPr>
                        <w:t xml:space="preserve"> </w:t>
                      </w:r>
                      <w:r>
                        <w:rPr>
                          <w:rFonts w:ascii="Courier New"/>
                          <w:color w:val="000000"/>
                          <w:sz w:val="20"/>
                        </w:rPr>
                        <w:t>other</w:t>
                      </w:r>
                      <w:r>
                        <w:rPr>
                          <w:rFonts w:ascii="Courier New"/>
                          <w:color w:val="000000"/>
                          <w:spacing w:val="-4"/>
                          <w:sz w:val="20"/>
                        </w:rPr>
                        <w:t xml:space="preserve"> </w:t>
                      </w:r>
                      <w:r>
                        <w:rPr>
                          <w:rFonts w:ascii="Courier New"/>
                          <w:color w:val="000000"/>
                          <w:sz w:val="20"/>
                        </w:rPr>
                        <w:t>than</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current</w:t>
                      </w:r>
                      <w:r>
                        <w:rPr>
                          <w:rFonts w:ascii="Courier New"/>
                          <w:color w:val="000000"/>
                          <w:spacing w:val="-4"/>
                          <w:sz w:val="20"/>
                        </w:rPr>
                        <w:t xml:space="preserve"> </w:t>
                      </w:r>
                      <w:r>
                        <w:rPr>
                          <w:rFonts w:ascii="Courier New"/>
                          <w:color w:val="000000"/>
                          <w:sz w:val="20"/>
                        </w:rPr>
                        <w:t>computer</w:t>
                      </w:r>
                      <w:r>
                        <w:rPr>
                          <w:rFonts w:ascii="Courier New"/>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are working on</w:t>
                      </w:r>
                    </w:p>
                    <w:p w14:paraId="12F7E62D" w14:textId="77777777" w:rsidR="00963873" w:rsidRDefault="00000000">
                      <w:pPr>
                        <w:spacing w:before="62"/>
                        <w:ind w:left="150"/>
                        <w:rPr>
                          <w:rFonts w:ascii="Courier New"/>
                          <w:color w:val="000000"/>
                          <w:sz w:val="20"/>
                        </w:rPr>
                      </w:pPr>
                      <w:r>
                        <w:rPr>
                          <w:rFonts w:ascii="Courier New"/>
                          <w:color w:val="000000"/>
                          <w:sz w:val="20"/>
                        </w:rPr>
                        <w:t>-d:</w:t>
                      </w:r>
                      <w:r>
                        <w:rPr>
                          <w:rFonts w:ascii="Courier New"/>
                          <w:color w:val="000000"/>
                          <w:spacing w:val="-4"/>
                          <w:sz w:val="20"/>
                        </w:rPr>
                        <w:t xml:space="preserve"> </w:t>
                      </w:r>
                      <w:r>
                        <w:rPr>
                          <w:rFonts w:ascii="Courier New"/>
                          <w:color w:val="000000"/>
                          <w:sz w:val="20"/>
                        </w:rPr>
                        <w:t>-</w:t>
                      </w:r>
                      <w:r>
                        <w:rPr>
                          <w:rFonts w:ascii="Courier New"/>
                          <w:color w:val="000000"/>
                          <w:spacing w:val="-4"/>
                          <w:sz w:val="20"/>
                        </w:rPr>
                        <w:t xml:space="preserve"> </w:t>
                      </w:r>
                      <w:r>
                        <w:rPr>
                          <w:rFonts w:ascii="Courier New"/>
                          <w:color w:val="000000"/>
                          <w:sz w:val="20"/>
                        </w:rPr>
                        <w:t>Database</w:t>
                      </w:r>
                      <w:r>
                        <w:rPr>
                          <w:rFonts w:ascii="Courier New"/>
                          <w:color w:val="000000"/>
                          <w:spacing w:val="-4"/>
                          <w:sz w:val="20"/>
                        </w:rPr>
                        <w:t xml:space="preserve"> Name</w:t>
                      </w:r>
                    </w:p>
                  </w:txbxContent>
                </v:textbox>
                <w10:wrap type="topAndBottom" anchorx="page"/>
              </v:shape>
            </w:pict>
          </mc:Fallback>
        </mc:AlternateContent>
      </w:r>
    </w:p>
    <w:p w14:paraId="2FD946F1" w14:textId="77777777" w:rsidR="00963873" w:rsidRDefault="00963873">
      <w:pPr>
        <w:pStyle w:val="BodyText"/>
        <w:spacing w:before="205"/>
        <w:ind w:left="0"/>
      </w:pPr>
    </w:p>
    <w:p w14:paraId="3D836278" w14:textId="77777777" w:rsidR="00963873" w:rsidRDefault="00000000">
      <w:pPr>
        <w:pStyle w:val="BodyText"/>
        <w:ind w:right="1576"/>
        <w:jc w:val="both"/>
      </w:pPr>
      <w:r>
        <w:t>So now, let us try to understand what happens in the database because of “aspnet_regsql.exe”. After we execute the “aspnet_regsql -ed -E -d Northwind” command you will see one new table and four new stored procedures created.</w:t>
      </w:r>
    </w:p>
    <w:p w14:paraId="7465640A" w14:textId="77777777" w:rsidR="00963873" w:rsidRDefault="00000000">
      <w:pPr>
        <w:pStyle w:val="BodyText"/>
        <w:spacing w:before="8"/>
        <w:ind w:left="0"/>
        <w:rPr>
          <w:sz w:val="10"/>
        </w:rPr>
      </w:pPr>
      <w:r>
        <w:rPr>
          <w:noProof/>
        </w:rPr>
        <w:drawing>
          <wp:anchor distT="0" distB="0" distL="0" distR="0" simplePos="0" relativeHeight="487660032" behindDoc="1" locked="0" layoutInCell="1" allowOverlap="1" wp14:anchorId="443EF3A2" wp14:editId="3E1563F2">
            <wp:simplePos x="0" y="0"/>
            <wp:positionH relativeFrom="page">
              <wp:posOffset>2248661</wp:posOffset>
            </wp:positionH>
            <wp:positionV relativeFrom="paragraph">
              <wp:posOffset>93653</wp:posOffset>
            </wp:positionV>
            <wp:extent cx="3283284" cy="1219200"/>
            <wp:effectExtent l="0" t="0" r="0" b="0"/>
            <wp:wrapTopAndBottom/>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66" cstate="print"/>
                    <a:stretch>
                      <a:fillRect/>
                    </a:stretch>
                  </pic:blipFill>
                  <pic:spPr>
                    <a:xfrm>
                      <a:off x="0" y="0"/>
                      <a:ext cx="3283284" cy="1219200"/>
                    </a:xfrm>
                    <a:prstGeom prst="rect">
                      <a:avLst/>
                    </a:prstGeom>
                  </pic:spPr>
                </pic:pic>
              </a:graphicData>
            </a:graphic>
          </wp:anchor>
        </w:drawing>
      </w:r>
    </w:p>
    <w:p w14:paraId="70BBDAA7" w14:textId="77777777" w:rsidR="00963873" w:rsidRDefault="00000000">
      <w:pPr>
        <w:pStyle w:val="Heading6"/>
        <w:spacing w:before="138" w:line="252" w:lineRule="exact"/>
        <w:ind w:left="2104"/>
      </w:pPr>
      <w:r>
        <w:t>Figure</w:t>
      </w:r>
      <w:r>
        <w:rPr>
          <w:spacing w:val="-5"/>
        </w:rPr>
        <w:t xml:space="preserve"> </w:t>
      </w:r>
      <w:r>
        <w:t>5.1:</w:t>
      </w:r>
      <w:r>
        <w:rPr>
          <w:spacing w:val="-4"/>
        </w:rPr>
        <w:t xml:space="preserve"> </w:t>
      </w:r>
      <w:r>
        <w:t>-</w:t>
      </w:r>
      <w:r>
        <w:rPr>
          <w:spacing w:val="-5"/>
        </w:rPr>
        <w:t xml:space="preserve"> </w:t>
      </w:r>
      <w:r>
        <w:t>SQL</w:t>
      </w:r>
      <w:r>
        <w:rPr>
          <w:spacing w:val="-4"/>
        </w:rPr>
        <w:t xml:space="preserve"> </w:t>
      </w:r>
      <w:r>
        <w:t>Cache</w:t>
      </w:r>
      <w:r>
        <w:rPr>
          <w:spacing w:val="-5"/>
        </w:rPr>
        <w:t xml:space="preserve"> </w:t>
      </w:r>
      <w:r>
        <w:t>table</w:t>
      </w:r>
      <w:r>
        <w:rPr>
          <w:spacing w:val="-4"/>
        </w:rPr>
        <w:t xml:space="preserve"> </w:t>
      </w:r>
      <w:r>
        <w:t>created</w:t>
      </w:r>
      <w:r>
        <w:rPr>
          <w:spacing w:val="-3"/>
        </w:rPr>
        <w:t xml:space="preserve"> </w:t>
      </w:r>
      <w:r>
        <w:t>for</w:t>
      </w:r>
      <w:r>
        <w:rPr>
          <w:spacing w:val="-5"/>
        </w:rPr>
        <w:t xml:space="preserve"> </w:t>
      </w:r>
      <w:r>
        <w:rPr>
          <w:spacing w:val="-2"/>
        </w:rPr>
        <w:t>notification</w:t>
      </w:r>
    </w:p>
    <w:p w14:paraId="71C01ECB" w14:textId="77777777" w:rsidR="00963873" w:rsidRDefault="00000000">
      <w:pPr>
        <w:pStyle w:val="BodyText"/>
        <w:ind w:right="1578"/>
        <w:jc w:val="both"/>
      </w:pPr>
      <w:r>
        <w:t>Essentially, when a change takes place, a record is written in this table. The SQL Server polling queries this table for changes.</w:t>
      </w:r>
    </w:p>
    <w:p w14:paraId="726A41C3" w14:textId="77777777" w:rsidR="00963873" w:rsidRDefault="00963873">
      <w:pPr>
        <w:jc w:val="both"/>
        <w:sectPr w:rsidR="00963873">
          <w:pgSz w:w="12240" w:h="15840"/>
          <w:pgMar w:top="1340" w:right="220" w:bottom="680" w:left="1500" w:header="446" w:footer="488" w:gutter="0"/>
          <w:cols w:space="720"/>
        </w:sectPr>
      </w:pPr>
    </w:p>
    <w:p w14:paraId="7169C4F5" w14:textId="77777777" w:rsidR="00963873" w:rsidRDefault="00963873">
      <w:pPr>
        <w:pStyle w:val="BodyText"/>
        <w:spacing w:before="10"/>
        <w:ind w:left="0"/>
        <w:rPr>
          <w:sz w:val="7"/>
        </w:rPr>
      </w:pPr>
    </w:p>
    <w:p w14:paraId="01B5D33C" w14:textId="77777777" w:rsidR="00963873" w:rsidRDefault="00000000">
      <w:pPr>
        <w:pStyle w:val="BodyText"/>
        <w:ind w:left="1768"/>
        <w:rPr>
          <w:sz w:val="20"/>
        </w:rPr>
      </w:pPr>
      <w:r>
        <w:rPr>
          <w:noProof/>
          <w:sz w:val="20"/>
        </w:rPr>
        <w:drawing>
          <wp:inline distT="0" distB="0" distL="0" distR="0" wp14:anchorId="55A80970" wp14:editId="2A7EF551">
            <wp:extent cx="3626042" cy="2821781"/>
            <wp:effectExtent l="0" t="0" r="0" b="0"/>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67" cstate="print"/>
                    <a:stretch>
                      <a:fillRect/>
                    </a:stretch>
                  </pic:blipFill>
                  <pic:spPr>
                    <a:xfrm>
                      <a:off x="0" y="0"/>
                      <a:ext cx="3626042" cy="2821781"/>
                    </a:xfrm>
                    <a:prstGeom prst="rect">
                      <a:avLst/>
                    </a:prstGeom>
                  </pic:spPr>
                </pic:pic>
              </a:graphicData>
            </a:graphic>
          </wp:inline>
        </w:drawing>
      </w:r>
    </w:p>
    <w:p w14:paraId="37754B63" w14:textId="77777777" w:rsidR="00963873" w:rsidRDefault="00000000">
      <w:pPr>
        <w:pStyle w:val="Heading6"/>
        <w:spacing w:before="209"/>
        <w:ind w:left="2558"/>
      </w:pPr>
      <w:r>
        <w:t>Figure</w:t>
      </w:r>
      <w:r>
        <w:rPr>
          <w:spacing w:val="-6"/>
        </w:rPr>
        <w:t xml:space="preserve"> </w:t>
      </w:r>
      <w:r>
        <w:t>5.2:</w:t>
      </w:r>
      <w:r>
        <w:rPr>
          <w:spacing w:val="-5"/>
        </w:rPr>
        <w:t xml:space="preserve"> </w:t>
      </w:r>
      <w:r>
        <w:t>-</w:t>
      </w:r>
      <w:r>
        <w:rPr>
          <w:spacing w:val="-6"/>
        </w:rPr>
        <w:t xml:space="preserve"> </w:t>
      </w:r>
      <w:r>
        <w:t>New</w:t>
      </w:r>
      <w:r>
        <w:rPr>
          <w:spacing w:val="-5"/>
        </w:rPr>
        <w:t xml:space="preserve"> </w:t>
      </w:r>
      <w:r>
        <w:t>stored</w:t>
      </w:r>
      <w:r>
        <w:rPr>
          <w:spacing w:val="-4"/>
        </w:rPr>
        <w:t xml:space="preserve"> </w:t>
      </w:r>
      <w:r>
        <w:t>procedures</w:t>
      </w:r>
      <w:r>
        <w:rPr>
          <w:spacing w:val="-6"/>
        </w:rPr>
        <w:t xml:space="preserve"> </w:t>
      </w:r>
      <w:r>
        <w:rPr>
          <w:spacing w:val="-2"/>
        </w:rPr>
        <w:t>created</w:t>
      </w:r>
    </w:p>
    <w:p w14:paraId="29D9DD59" w14:textId="77777777" w:rsidR="00963873" w:rsidRDefault="00000000">
      <w:pPr>
        <w:pStyle w:val="BodyText"/>
        <w:spacing w:before="214"/>
        <w:jc w:val="both"/>
      </w:pPr>
      <w:r>
        <w:t>Just</w:t>
      </w:r>
      <w:r>
        <w:rPr>
          <w:spacing w:val="-5"/>
        </w:rPr>
        <w:t xml:space="preserve"> </w:t>
      </w:r>
      <w:r>
        <w:t>to</w:t>
      </w:r>
      <w:r>
        <w:rPr>
          <w:spacing w:val="-4"/>
        </w:rPr>
        <w:t xml:space="preserve"> </w:t>
      </w:r>
      <w:r>
        <w:t>make</w:t>
      </w:r>
      <w:r>
        <w:rPr>
          <w:spacing w:val="-4"/>
        </w:rPr>
        <w:t xml:space="preserve"> </w:t>
      </w:r>
      <w:r>
        <w:t>brief</w:t>
      </w:r>
      <w:r>
        <w:rPr>
          <w:spacing w:val="-5"/>
        </w:rPr>
        <w:t xml:space="preserve"> </w:t>
      </w:r>
      <w:r>
        <w:t>run</w:t>
      </w:r>
      <w:r>
        <w:rPr>
          <w:spacing w:val="-4"/>
        </w:rPr>
        <w:t xml:space="preserve"> </w:t>
      </w:r>
      <w:r>
        <w:t>of</w:t>
      </w:r>
      <w:r>
        <w:rPr>
          <w:spacing w:val="-4"/>
        </w:rPr>
        <w:t xml:space="preserve"> </w:t>
      </w:r>
      <w:r>
        <w:t>what</w:t>
      </w:r>
      <w:r>
        <w:rPr>
          <w:spacing w:val="-4"/>
        </w:rPr>
        <w:t xml:space="preserve"> </w:t>
      </w:r>
      <w:r>
        <w:t>the</w:t>
      </w:r>
      <w:r>
        <w:rPr>
          <w:spacing w:val="-5"/>
        </w:rPr>
        <w:t xml:space="preserve"> </w:t>
      </w:r>
      <w:r>
        <w:t>stored</w:t>
      </w:r>
      <w:r>
        <w:rPr>
          <w:spacing w:val="-4"/>
        </w:rPr>
        <w:t xml:space="preserve"> </w:t>
      </w:r>
      <w:r>
        <w:t>procedures</w:t>
      </w:r>
      <w:r>
        <w:rPr>
          <w:spacing w:val="-4"/>
        </w:rPr>
        <w:t xml:space="preserve"> </w:t>
      </w:r>
      <w:r>
        <w:rPr>
          <w:spacing w:val="-5"/>
        </w:rPr>
        <w:t>do.</w:t>
      </w:r>
    </w:p>
    <w:p w14:paraId="260D7BA5" w14:textId="77777777" w:rsidR="00963873" w:rsidRDefault="00000000">
      <w:pPr>
        <w:spacing w:before="144"/>
        <w:ind w:left="300" w:right="1578"/>
        <w:jc w:val="both"/>
      </w:pPr>
      <w:r>
        <w:rPr>
          <w:b/>
        </w:rPr>
        <w:t xml:space="preserve">“AspNet_SqlCacheRegisterTableStoredProcedure” :- </w:t>
      </w:r>
      <w:r>
        <w:t>This stored procedure sets a table to support notifications. This process works by adding a notification trigger to the table, which will fire when any row is inserted, deleted, or updated.</w:t>
      </w:r>
    </w:p>
    <w:p w14:paraId="6E4D3A63" w14:textId="77777777" w:rsidR="00963873" w:rsidRDefault="00000000">
      <w:pPr>
        <w:spacing w:before="145"/>
        <w:ind w:left="300" w:right="1579"/>
        <w:jc w:val="both"/>
      </w:pPr>
      <w:r>
        <w:rPr>
          <w:b/>
        </w:rPr>
        <w:t xml:space="preserve">“AspNet_SqlCacheUnRegisterTableStoredProcedure”:- </w:t>
      </w:r>
      <w:r>
        <w:t>This stored procedure takes a registered table and removes the notification trigger so that notifications won't be generated.</w:t>
      </w:r>
    </w:p>
    <w:p w14:paraId="23C5D2D1" w14:textId="77777777" w:rsidR="00963873" w:rsidRDefault="00000000">
      <w:pPr>
        <w:spacing w:before="143"/>
        <w:ind w:left="300" w:right="1576"/>
        <w:jc w:val="both"/>
      </w:pPr>
      <w:r>
        <w:rPr>
          <w:b/>
        </w:rPr>
        <w:t xml:space="preserve">“AspNet_SqlCacheUpdateChangeIdStoredProcedure”:- </w:t>
      </w:r>
      <w:r>
        <w:t>The notification trigger calls this stored procedure to update the AspNet_SqlCacheTablesForChangeNotification table, thereby indicating that the table has changed.</w:t>
      </w:r>
    </w:p>
    <w:p w14:paraId="7735504C" w14:textId="77777777" w:rsidR="00963873" w:rsidRDefault="00000000">
      <w:pPr>
        <w:spacing w:before="145"/>
        <w:ind w:left="300" w:right="1577"/>
        <w:jc w:val="both"/>
      </w:pPr>
      <w:r>
        <w:rPr>
          <w:b/>
        </w:rPr>
        <w:t xml:space="preserve">AspNet_SqlCacheQueryRegisteredTablesStoredProcedure:- </w:t>
      </w:r>
      <w:r>
        <w:t>This extracts just the table</w:t>
      </w:r>
      <w:r>
        <w:rPr>
          <w:spacing w:val="40"/>
        </w:rPr>
        <w:t xml:space="preserve"> </w:t>
      </w:r>
      <w:r>
        <w:t>names from the AspNet_SqlCacheTablesForChangeNotification table. It is used to get a quick look at all the registered tables.</w:t>
      </w:r>
    </w:p>
    <w:p w14:paraId="53567289" w14:textId="77777777" w:rsidR="00963873" w:rsidRDefault="00000000">
      <w:pPr>
        <w:spacing w:before="143"/>
        <w:ind w:left="300" w:right="1578"/>
        <w:jc w:val="both"/>
      </w:pPr>
      <w:r>
        <w:rPr>
          <w:b/>
        </w:rPr>
        <w:t>AspNet_SqlCachePollingStoredProcedure</w:t>
      </w:r>
      <w:r>
        <w:t>:- This will get the list of changes from the AspNet_SqlCacheTablesForChangeNotification table. It is used to perform polling.</w:t>
      </w:r>
    </w:p>
    <w:p w14:paraId="3674E695" w14:textId="77777777" w:rsidR="00963873" w:rsidRDefault="00000000">
      <w:pPr>
        <w:pStyle w:val="Heading6"/>
        <w:spacing w:before="146"/>
        <w:ind w:left="300"/>
        <w:jc w:val="both"/>
      </w:pPr>
      <w:r>
        <w:t>Enabling</w:t>
      </w:r>
      <w:r>
        <w:rPr>
          <w:spacing w:val="-9"/>
        </w:rPr>
        <w:t xml:space="preserve"> </w:t>
      </w:r>
      <w:r>
        <w:t>notification</w:t>
      </w:r>
      <w:r>
        <w:rPr>
          <w:spacing w:val="-9"/>
        </w:rPr>
        <w:t xml:space="preserve"> </w:t>
      </w:r>
      <w:r>
        <w:t>for</w:t>
      </w:r>
      <w:r>
        <w:rPr>
          <w:spacing w:val="-9"/>
        </w:rPr>
        <w:t xml:space="preserve"> </w:t>
      </w:r>
      <w:r>
        <w:t>individual</w:t>
      </w:r>
      <w:r>
        <w:rPr>
          <w:spacing w:val="-9"/>
        </w:rPr>
        <w:t xml:space="preserve"> </w:t>
      </w:r>
      <w:r>
        <w:rPr>
          <w:spacing w:val="-2"/>
        </w:rPr>
        <w:t>tables</w:t>
      </w:r>
    </w:p>
    <w:p w14:paraId="3DBEC2C9" w14:textId="77777777" w:rsidR="00963873" w:rsidRDefault="00000000">
      <w:pPr>
        <w:pStyle w:val="BodyText"/>
        <w:spacing w:before="143"/>
        <w:ind w:right="1576"/>
        <w:jc w:val="both"/>
      </w:pPr>
      <w:r>
        <w:t>Once the necessary stored procedure and tables are created then we have to notify saying which table needs to be enabled for notifications.</w:t>
      </w:r>
    </w:p>
    <w:p w14:paraId="5A437EFF" w14:textId="77777777" w:rsidR="00963873" w:rsidRDefault="00000000">
      <w:pPr>
        <w:pStyle w:val="BodyText"/>
        <w:spacing w:before="143"/>
        <w:jc w:val="both"/>
      </w:pPr>
      <w:r>
        <w:t>That</w:t>
      </w:r>
      <w:r>
        <w:rPr>
          <w:spacing w:val="-4"/>
        </w:rPr>
        <w:t xml:space="preserve"> </w:t>
      </w:r>
      <w:r>
        <w:t>can</w:t>
      </w:r>
      <w:r>
        <w:rPr>
          <w:spacing w:val="-4"/>
        </w:rPr>
        <w:t xml:space="preserve"> </w:t>
      </w:r>
      <w:r>
        <w:t>be</w:t>
      </w:r>
      <w:r>
        <w:rPr>
          <w:spacing w:val="-4"/>
        </w:rPr>
        <w:t xml:space="preserve"> </w:t>
      </w:r>
      <w:r>
        <w:t>achieved</w:t>
      </w:r>
      <w:r>
        <w:rPr>
          <w:spacing w:val="-3"/>
        </w:rPr>
        <w:t xml:space="preserve"> </w:t>
      </w:r>
      <w:r>
        <w:t>by</w:t>
      </w:r>
      <w:r>
        <w:rPr>
          <w:spacing w:val="-2"/>
        </w:rPr>
        <w:t xml:space="preserve"> </w:t>
      </w:r>
      <w:r>
        <w:t>two</w:t>
      </w:r>
      <w:r>
        <w:rPr>
          <w:spacing w:val="-4"/>
        </w:rPr>
        <w:t xml:space="preserve"> </w:t>
      </w:r>
      <w:r>
        <w:rPr>
          <w:spacing w:val="-2"/>
        </w:rPr>
        <w:t>ways:-</w:t>
      </w:r>
    </w:p>
    <w:p w14:paraId="6A6BDEA4" w14:textId="77777777" w:rsidR="00963873" w:rsidRDefault="00000000">
      <w:pPr>
        <w:pStyle w:val="ListParagraph"/>
        <w:numPr>
          <w:ilvl w:val="1"/>
          <w:numId w:val="239"/>
        </w:numPr>
        <w:tabs>
          <w:tab w:val="left" w:pos="961"/>
        </w:tabs>
        <w:spacing w:before="144"/>
        <w:ind w:left="961" w:hanging="302"/>
      </w:pPr>
      <w:r>
        <w:t>aspnet_regsql</w:t>
      </w:r>
      <w:r>
        <w:rPr>
          <w:spacing w:val="-6"/>
        </w:rPr>
        <w:t xml:space="preserve"> </w:t>
      </w:r>
      <w:r>
        <w:t>-et</w:t>
      </w:r>
      <w:r>
        <w:rPr>
          <w:spacing w:val="-5"/>
        </w:rPr>
        <w:t xml:space="preserve"> </w:t>
      </w:r>
      <w:r>
        <w:t>-E</w:t>
      </w:r>
      <w:r>
        <w:rPr>
          <w:spacing w:val="-5"/>
        </w:rPr>
        <w:t xml:space="preserve"> </w:t>
      </w:r>
      <w:r>
        <w:t>-d</w:t>
      </w:r>
      <w:r>
        <w:rPr>
          <w:spacing w:val="-5"/>
        </w:rPr>
        <w:t xml:space="preserve"> </w:t>
      </w:r>
      <w:r>
        <w:t>Northwind</w:t>
      </w:r>
      <w:r>
        <w:rPr>
          <w:spacing w:val="-5"/>
        </w:rPr>
        <w:t xml:space="preserve"> </w:t>
      </w:r>
      <w:r>
        <w:t>-t</w:t>
      </w:r>
      <w:r>
        <w:rPr>
          <w:spacing w:val="-6"/>
        </w:rPr>
        <w:t xml:space="preserve"> </w:t>
      </w:r>
      <w:r>
        <w:rPr>
          <w:spacing w:val="-2"/>
        </w:rPr>
        <w:t>Products</w:t>
      </w:r>
    </w:p>
    <w:p w14:paraId="474929E5" w14:textId="77777777" w:rsidR="00963873" w:rsidRDefault="00000000">
      <w:pPr>
        <w:pStyle w:val="ListParagraph"/>
        <w:numPr>
          <w:ilvl w:val="1"/>
          <w:numId w:val="239"/>
        </w:numPr>
        <w:tabs>
          <w:tab w:val="left" w:pos="961"/>
        </w:tabs>
        <w:spacing w:before="143"/>
        <w:ind w:left="961" w:hanging="302"/>
      </w:pPr>
      <w:r>
        <w:rPr>
          <w:spacing w:val="-2"/>
        </w:rPr>
        <w:t>Exec</w:t>
      </w:r>
      <w:r>
        <w:rPr>
          <w:spacing w:val="13"/>
        </w:rPr>
        <w:t xml:space="preserve"> </w:t>
      </w:r>
      <w:r>
        <w:rPr>
          <w:spacing w:val="-2"/>
        </w:rPr>
        <w:t>spNet_SqlCacheRegisterTableStoredProcedure</w:t>
      </w:r>
      <w:r>
        <w:rPr>
          <w:spacing w:val="14"/>
        </w:rPr>
        <w:t xml:space="preserve"> </w:t>
      </w:r>
      <w:r>
        <w:rPr>
          <w:spacing w:val="-2"/>
        </w:rPr>
        <w:t>'TableName'</w:t>
      </w:r>
    </w:p>
    <w:p w14:paraId="5CD91ABE" w14:textId="77777777" w:rsidR="00963873" w:rsidRDefault="00000000">
      <w:pPr>
        <w:pStyle w:val="BodyText"/>
        <w:spacing w:before="144"/>
        <w:ind w:right="1579"/>
        <w:jc w:val="both"/>
      </w:pPr>
      <w:r>
        <w:t>Registering tables for notification internally creates triggerfor the tables. For instance, for a “products” table the following trigger is created. So any modifications done to the “Products” table will update the “AspNet_SqlCacheNotification’ table.</w:t>
      </w:r>
    </w:p>
    <w:p w14:paraId="0FE3E216" w14:textId="77777777" w:rsidR="00963873" w:rsidRDefault="00000000">
      <w:pPr>
        <w:pStyle w:val="Heading6"/>
        <w:ind w:left="300"/>
        <w:jc w:val="both"/>
      </w:pPr>
      <w:r>
        <w:t>CREATE</w:t>
      </w:r>
      <w:r>
        <w:rPr>
          <w:spacing w:val="-13"/>
        </w:rPr>
        <w:t xml:space="preserve"> </w:t>
      </w:r>
      <w:r>
        <w:rPr>
          <w:spacing w:val="-2"/>
        </w:rPr>
        <w:t>TRIGGER</w:t>
      </w:r>
    </w:p>
    <w:p w14:paraId="34653185" w14:textId="77777777" w:rsidR="00963873" w:rsidRDefault="00963873">
      <w:pPr>
        <w:jc w:val="both"/>
        <w:sectPr w:rsidR="00963873">
          <w:pgSz w:w="12240" w:h="15840"/>
          <w:pgMar w:top="1340" w:right="220" w:bottom="680" w:left="1500" w:header="446" w:footer="488" w:gutter="0"/>
          <w:cols w:space="720"/>
        </w:sectPr>
      </w:pPr>
    </w:p>
    <w:p w14:paraId="292998C1" w14:textId="77777777" w:rsidR="00963873" w:rsidRDefault="00963873">
      <w:pPr>
        <w:pStyle w:val="BodyText"/>
        <w:ind w:left="0"/>
        <w:rPr>
          <w:b/>
          <w:sz w:val="8"/>
        </w:rPr>
      </w:pPr>
    </w:p>
    <w:p w14:paraId="3BD5EAFF" w14:textId="77777777" w:rsidR="00963873" w:rsidRDefault="00000000">
      <w:pPr>
        <w:pStyle w:val="BodyText"/>
        <w:ind w:left="140"/>
        <w:rPr>
          <w:sz w:val="20"/>
        </w:rPr>
      </w:pPr>
      <w:r>
        <w:rPr>
          <w:noProof/>
          <w:sz w:val="20"/>
        </w:rPr>
        <mc:AlternateContent>
          <mc:Choice Requires="wps">
            <w:drawing>
              <wp:inline distT="0" distB="0" distL="0" distR="0" wp14:anchorId="6395DFEB" wp14:editId="07BC1CC1">
                <wp:extent cx="5607050" cy="2038350"/>
                <wp:effectExtent l="9525" t="0" r="0" b="9525"/>
                <wp:docPr id="169" name="Text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038350"/>
                        </a:xfrm>
                        <a:prstGeom prst="rect">
                          <a:avLst/>
                        </a:prstGeom>
                        <a:solidFill>
                          <a:srgbClr val="E6E6E6"/>
                        </a:solidFill>
                        <a:ln w="6095">
                          <a:solidFill>
                            <a:srgbClr val="000000"/>
                          </a:solidFill>
                          <a:prstDash val="solid"/>
                        </a:ln>
                      </wps:spPr>
                      <wps:txbx>
                        <w:txbxContent>
                          <w:p w14:paraId="56A7FC81" w14:textId="77777777" w:rsidR="00963873" w:rsidRDefault="00000000">
                            <w:pPr>
                              <w:spacing w:before="94" w:line="381" w:lineRule="auto"/>
                              <w:ind w:left="150" w:right="1181"/>
                              <w:rPr>
                                <w:rFonts w:ascii="Courier New"/>
                                <w:color w:val="000000"/>
                                <w:sz w:val="20"/>
                              </w:rPr>
                            </w:pPr>
                            <w:r>
                              <w:rPr>
                                <w:rFonts w:ascii="Courier New"/>
                                <w:color w:val="000000"/>
                                <w:sz w:val="20"/>
                              </w:rPr>
                              <w:t>dbo.[Products_AspNet_SqlCacheNotification_Trigger]</w:t>
                            </w:r>
                            <w:r>
                              <w:rPr>
                                <w:rFonts w:ascii="Courier New"/>
                                <w:color w:val="000000"/>
                                <w:spacing w:val="-32"/>
                                <w:sz w:val="20"/>
                              </w:rPr>
                              <w:t xml:space="preserve"> </w:t>
                            </w:r>
                            <w:r>
                              <w:rPr>
                                <w:rFonts w:ascii="Courier New"/>
                                <w:color w:val="000000"/>
                                <w:sz w:val="20"/>
                              </w:rPr>
                              <w:t xml:space="preserve">ON </w:t>
                            </w:r>
                            <w:r>
                              <w:rPr>
                                <w:rFonts w:ascii="Courier New"/>
                                <w:color w:val="000000"/>
                                <w:spacing w:val="-2"/>
                                <w:sz w:val="20"/>
                              </w:rPr>
                              <w:t>[Products]</w:t>
                            </w:r>
                          </w:p>
                          <w:p w14:paraId="058ED24F" w14:textId="77777777" w:rsidR="00963873" w:rsidRDefault="00000000">
                            <w:pPr>
                              <w:spacing w:line="381" w:lineRule="auto"/>
                              <w:ind w:left="150" w:right="5497"/>
                              <w:rPr>
                                <w:rFonts w:ascii="Courier New"/>
                                <w:color w:val="000000"/>
                                <w:sz w:val="20"/>
                              </w:rPr>
                            </w:pPr>
                            <w:r>
                              <w:rPr>
                                <w:rFonts w:ascii="Courier New"/>
                                <w:color w:val="000000"/>
                                <w:sz w:val="20"/>
                              </w:rPr>
                              <w:t>FOR</w:t>
                            </w:r>
                            <w:r>
                              <w:rPr>
                                <w:rFonts w:ascii="Courier New"/>
                                <w:color w:val="000000"/>
                                <w:spacing w:val="-13"/>
                                <w:sz w:val="20"/>
                              </w:rPr>
                              <w:t xml:space="preserve"> </w:t>
                            </w:r>
                            <w:r>
                              <w:rPr>
                                <w:rFonts w:ascii="Courier New"/>
                                <w:color w:val="000000"/>
                                <w:sz w:val="20"/>
                              </w:rPr>
                              <w:t>INSERT,</w:t>
                            </w:r>
                            <w:r>
                              <w:rPr>
                                <w:rFonts w:ascii="Courier New"/>
                                <w:color w:val="000000"/>
                                <w:spacing w:val="-13"/>
                                <w:sz w:val="20"/>
                              </w:rPr>
                              <w:t xml:space="preserve"> </w:t>
                            </w:r>
                            <w:r>
                              <w:rPr>
                                <w:rFonts w:ascii="Courier New"/>
                                <w:color w:val="000000"/>
                                <w:sz w:val="20"/>
                              </w:rPr>
                              <w:t>UPDATE,</w:t>
                            </w:r>
                            <w:r>
                              <w:rPr>
                                <w:rFonts w:ascii="Courier New"/>
                                <w:color w:val="000000"/>
                                <w:spacing w:val="-13"/>
                                <w:sz w:val="20"/>
                              </w:rPr>
                              <w:t xml:space="preserve"> </w:t>
                            </w:r>
                            <w:r>
                              <w:rPr>
                                <w:rFonts w:ascii="Courier New"/>
                                <w:color w:val="000000"/>
                                <w:sz w:val="20"/>
                              </w:rPr>
                              <w:t xml:space="preserve">DELETE </w:t>
                            </w:r>
                            <w:r>
                              <w:rPr>
                                <w:rFonts w:ascii="Courier New"/>
                                <w:color w:val="000000"/>
                                <w:spacing w:val="-6"/>
                                <w:sz w:val="20"/>
                              </w:rPr>
                              <w:t>AS</w:t>
                            </w:r>
                          </w:p>
                          <w:p w14:paraId="5326D453" w14:textId="77777777" w:rsidR="00963873" w:rsidRDefault="00000000">
                            <w:pPr>
                              <w:spacing w:line="226" w:lineRule="exact"/>
                              <w:ind w:left="150"/>
                              <w:rPr>
                                <w:rFonts w:ascii="Courier New"/>
                                <w:color w:val="000000"/>
                                <w:sz w:val="20"/>
                              </w:rPr>
                            </w:pPr>
                            <w:r>
                              <w:rPr>
                                <w:rFonts w:ascii="Courier New"/>
                                <w:color w:val="000000"/>
                                <w:spacing w:val="-2"/>
                                <w:sz w:val="20"/>
                              </w:rPr>
                              <w:t>BEGIN</w:t>
                            </w:r>
                          </w:p>
                          <w:p w14:paraId="13AC53C4" w14:textId="77777777" w:rsidR="00963873" w:rsidRDefault="00000000">
                            <w:pPr>
                              <w:spacing w:before="133"/>
                              <w:ind w:left="150"/>
                              <w:rPr>
                                <w:rFonts w:ascii="Courier New"/>
                                <w:color w:val="000000"/>
                                <w:sz w:val="20"/>
                              </w:rPr>
                            </w:pPr>
                            <w:r>
                              <w:rPr>
                                <w:rFonts w:ascii="Courier New"/>
                                <w:color w:val="000000"/>
                                <w:sz w:val="20"/>
                              </w:rPr>
                              <w:t>SET</w:t>
                            </w:r>
                            <w:r>
                              <w:rPr>
                                <w:rFonts w:ascii="Courier New"/>
                                <w:color w:val="000000"/>
                                <w:spacing w:val="-5"/>
                                <w:sz w:val="20"/>
                              </w:rPr>
                              <w:t xml:space="preserve"> </w:t>
                            </w:r>
                            <w:r>
                              <w:rPr>
                                <w:rFonts w:ascii="Courier New"/>
                                <w:color w:val="000000"/>
                                <w:sz w:val="20"/>
                              </w:rPr>
                              <w:t>NOCOUNT</w:t>
                            </w:r>
                            <w:r>
                              <w:rPr>
                                <w:rFonts w:ascii="Courier New"/>
                                <w:color w:val="000000"/>
                                <w:spacing w:val="-5"/>
                                <w:sz w:val="20"/>
                              </w:rPr>
                              <w:t xml:space="preserve"> ON</w:t>
                            </w:r>
                          </w:p>
                          <w:p w14:paraId="551630FC" w14:textId="77777777" w:rsidR="00963873" w:rsidRDefault="00000000">
                            <w:pPr>
                              <w:spacing w:before="133" w:line="381" w:lineRule="auto"/>
                              <w:ind w:left="150" w:right="1181"/>
                              <w:rPr>
                                <w:rFonts w:ascii="Courier New" w:hAnsi="Courier New"/>
                                <w:color w:val="000000"/>
                                <w:sz w:val="20"/>
                              </w:rPr>
                            </w:pPr>
                            <w:r>
                              <w:rPr>
                                <w:rFonts w:ascii="Courier New" w:hAnsi="Courier New"/>
                                <w:color w:val="000000"/>
                                <w:sz w:val="20"/>
                              </w:rPr>
                              <w:t>EXEC</w:t>
                            </w:r>
                            <w:r>
                              <w:rPr>
                                <w:rFonts w:ascii="Courier New" w:hAnsi="Courier New"/>
                                <w:color w:val="000000"/>
                                <w:spacing w:val="-32"/>
                                <w:sz w:val="20"/>
                              </w:rPr>
                              <w:t xml:space="preserve"> </w:t>
                            </w:r>
                            <w:r>
                              <w:rPr>
                                <w:rFonts w:ascii="Courier New" w:hAnsi="Courier New"/>
                                <w:color w:val="000000"/>
                                <w:sz w:val="20"/>
                              </w:rPr>
                              <w:t xml:space="preserve">dbo.AspNet_SqlCacheUpdateChangeIdStoredProcedure </w:t>
                            </w:r>
                            <w:r>
                              <w:rPr>
                                <w:rFonts w:ascii="Courier New" w:hAnsi="Courier New"/>
                                <w:color w:val="000000"/>
                                <w:spacing w:val="-2"/>
                                <w:sz w:val="20"/>
                              </w:rPr>
                              <w:t>N'Products‘</w:t>
                            </w:r>
                          </w:p>
                          <w:p w14:paraId="4F6228E2" w14:textId="77777777" w:rsidR="00963873" w:rsidRDefault="00000000">
                            <w:pPr>
                              <w:spacing w:line="226" w:lineRule="exact"/>
                              <w:ind w:left="150"/>
                              <w:rPr>
                                <w:rFonts w:ascii="Courier New"/>
                                <w:color w:val="000000"/>
                                <w:sz w:val="20"/>
                              </w:rPr>
                            </w:pPr>
                            <w:r>
                              <w:rPr>
                                <w:rFonts w:ascii="Courier New"/>
                                <w:color w:val="000000"/>
                                <w:spacing w:val="-5"/>
                                <w:sz w:val="20"/>
                              </w:rPr>
                              <w:t>END</w:t>
                            </w:r>
                          </w:p>
                        </w:txbxContent>
                      </wps:txbx>
                      <wps:bodyPr wrap="square" lIns="0" tIns="0" rIns="0" bIns="0" rtlCol="0">
                        <a:noAutofit/>
                      </wps:bodyPr>
                    </wps:wsp>
                  </a:graphicData>
                </a:graphic>
              </wp:inline>
            </w:drawing>
          </mc:Choice>
          <mc:Fallback>
            <w:pict>
              <v:shape w14:anchorId="6395DFEB" id="Textbox 169" o:spid="_x0000_s1148" type="#_x0000_t202" style="width:441.5pt;height:1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" fillcolor="#e6e6e6" strokeweight=".16931mm">
                <v:path arrowok="t"/>
                <v:textbox inset="0,0,0,0">
                  <w:txbxContent>
                    <w:p w14:paraId="56A7FC81" w14:textId="77777777" w:rsidR="00963873" w:rsidRDefault="00000000">
                      <w:pPr>
                        <w:spacing w:before="94" w:line="381" w:lineRule="auto"/>
                        <w:ind w:left="150" w:right="1181"/>
                        <w:rPr>
                          <w:rFonts w:ascii="Courier New"/>
                          <w:color w:val="000000"/>
                          <w:sz w:val="20"/>
                        </w:rPr>
                      </w:pPr>
                      <w:r>
                        <w:rPr>
                          <w:rFonts w:ascii="Courier New"/>
                          <w:color w:val="000000"/>
                          <w:sz w:val="20"/>
                        </w:rPr>
                        <w:t>dbo.[Products_AspNet_SqlCacheNotification_Trigger]</w:t>
                      </w:r>
                      <w:r>
                        <w:rPr>
                          <w:rFonts w:ascii="Courier New"/>
                          <w:color w:val="000000"/>
                          <w:spacing w:val="-32"/>
                          <w:sz w:val="20"/>
                        </w:rPr>
                        <w:t xml:space="preserve"> </w:t>
                      </w:r>
                      <w:r>
                        <w:rPr>
                          <w:rFonts w:ascii="Courier New"/>
                          <w:color w:val="000000"/>
                          <w:sz w:val="20"/>
                        </w:rPr>
                        <w:t xml:space="preserve">ON </w:t>
                      </w:r>
                      <w:r>
                        <w:rPr>
                          <w:rFonts w:ascii="Courier New"/>
                          <w:color w:val="000000"/>
                          <w:spacing w:val="-2"/>
                          <w:sz w:val="20"/>
                        </w:rPr>
                        <w:t>[Products]</w:t>
                      </w:r>
                    </w:p>
                    <w:p w14:paraId="058ED24F" w14:textId="77777777" w:rsidR="00963873" w:rsidRDefault="00000000">
                      <w:pPr>
                        <w:spacing w:line="381" w:lineRule="auto"/>
                        <w:ind w:left="150" w:right="5497"/>
                        <w:rPr>
                          <w:rFonts w:ascii="Courier New"/>
                          <w:color w:val="000000"/>
                          <w:sz w:val="20"/>
                        </w:rPr>
                      </w:pPr>
                      <w:r>
                        <w:rPr>
                          <w:rFonts w:ascii="Courier New"/>
                          <w:color w:val="000000"/>
                          <w:sz w:val="20"/>
                        </w:rPr>
                        <w:t>FOR</w:t>
                      </w:r>
                      <w:r>
                        <w:rPr>
                          <w:rFonts w:ascii="Courier New"/>
                          <w:color w:val="000000"/>
                          <w:spacing w:val="-13"/>
                          <w:sz w:val="20"/>
                        </w:rPr>
                        <w:t xml:space="preserve"> </w:t>
                      </w:r>
                      <w:r>
                        <w:rPr>
                          <w:rFonts w:ascii="Courier New"/>
                          <w:color w:val="000000"/>
                          <w:sz w:val="20"/>
                        </w:rPr>
                        <w:t>INSERT,</w:t>
                      </w:r>
                      <w:r>
                        <w:rPr>
                          <w:rFonts w:ascii="Courier New"/>
                          <w:color w:val="000000"/>
                          <w:spacing w:val="-13"/>
                          <w:sz w:val="20"/>
                        </w:rPr>
                        <w:t xml:space="preserve"> </w:t>
                      </w:r>
                      <w:r>
                        <w:rPr>
                          <w:rFonts w:ascii="Courier New"/>
                          <w:color w:val="000000"/>
                          <w:sz w:val="20"/>
                        </w:rPr>
                        <w:t>UPDATE,</w:t>
                      </w:r>
                      <w:r>
                        <w:rPr>
                          <w:rFonts w:ascii="Courier New"/>
                          <w:color w:val="000000"/>
                          <w:spacing w:val="-13"/>
                          <w:sz w:val="20"/>
                        </w:rPr>
                        <w:t xml:space="preserve"> </w:t>
                      </w:r>
                      <w:r>
                        <w:rPr>
                          <w:rFonts w:ascii="Courier New"/>
                          <w:color w:val="000000"/>
                          <w:sz w:val="20"/>
                        </w:rPr>
                        <w:t xml:space="preserve">DELETE </w:t>
                      </w:r>
                      <w:r>
                        <w:rPr>
                          <w:rFonts w:ascii="Courier New"/>
                          <w:color w:val="000000"/>
                          <w:spacing w:val="-6"/>
                          <w:sz w:val="20"/>
                        </w:rPr>
                        <w:t>AS</w:t>
                      </w:r>
                    </w:p>
                    <w:p w14:paraId="5326D453" w14:textId="77777777" w:rsidR="00963873" w:rsidRDefault="00000000">
                      <w:pPr>
                        <w:spacing w:line="226" w:lineRule="exact"/>
                        <w:ind w:left="150"/>
                        <w:rPr>
                          <w:rFonts w:ascii="Courier New"/>
                          <w:color w:val="000000"/>
                          <w:sz w:val="20"/>
                        </w:rPr>
                      </w:pPr>
                      <w:r>
                        <w:rPr>
                          <w:rFonts w:ascii="Courier New"/>
                          <w:color w:val="000000"/>
                          <w:spacing w:val="-2"/>
                          <w:sz w:val="20"/>
                        </w:rPr>
                        <w:t>BEGIN</w:t>
                      </w:r>
                    </w:p>
                    <w:p w14:paraId="13AC53C4" w14:textId="77777777" w:rsidR="00963873" w:rsidRDefault="00000000">
                      <w:pPr>
                        <w:spacing w:before="133"/>
                        <w:ind w:left="150"/>
                        <w:rPr>
                          <w:rFonts w:ascii="Courier New"/>
                          <w:color w:val="000000"/>
                          <w:sz w:val="20"/>
                        </w:rPr>
                      </w:pPr>
                      <w:r>
                        <w:rPr>
                          <w:rFonts w:ascii="Courier New"/>
                          <w:color w:val="000000"/>
                          <w:sz w:val="20"/>
                        </w:rPr>
                        <w:t>SET</w:t>
                      </w:r>
                      <w:r>
                        <w:rPr>
                          <w:rFonts w:ascii="Courier New"/>
                          <w:color w:val="000000"/>
                          <w:spacing w:val="-5"/>
                          <w:sz w:val="20"/>
                        </w:rPr>
                        <w:t xml:space="preserve"> </w:t>
                      </w:r>
                      <w:r>
                        <w:rPr>
                          <w:rFonts w:ascii="Courier New"/>
                          <w:color w:val="000000"/>
                          <w:sz w:val="20"/>
                        </w:rPr>
                        <w:t>NOCOUNT</w:t>
                      </w:r>
                      <w:r>
                        <w:rPr>
                          <w:rFonts w:ascii="Courier New"/>
                          <w:color w:val="000000"/>
                          <w:spacing w:val="-5"/>
                          <w:sz w:val="20"/>
                        </w:rPr>
                        <w:t xml:space="preserve"> ON</w:t>
                      </w:r>
                    </w:p>
                    <w:p w14:paraId="551630FC" w14:textId="77777777" w:rsidR="00963873" w:rsidRDefault="00000000">
                      <w:pPr>
                        <w:spacing w:before="133" w:line="381" w:lineRule="auto"/>
                        <w:ind w:left="150" w:right="1181"/>
                        <w:rPr>
                          <w:rFonts w:ascii="Courier New" w:hAnsi="Courier New"/>
                          <w:color w:val="000000"/>
                          <w:sz w:val="20"/>
                        </w:rPr>
                      </w:pPr>
                      <w:r>
                        <w:rPr>
                          <w:rFonts w:ascii="Courier New" w:hAnsi="Courier New"/>
                          <w:color w:val="000000"/>
                          <w:sz w:val="20"/>
                        </w:rPr>
                        <w:t>EXEC</w:t>
                      </w:r>
                      <w:r>
                        <w:rPr>
                          <w:rFonts w:ascii="Courier New" w:hAnsi="Courier New"/>
                          <w:color w:val="000000"/>
                          <w:spacing w:val="-32"/>
                          <w:sz w:val="20"/>
                        </w:rPr>
                        <w:t xml:space="preserve"> </w:t>
                      </w:r>
                      <w:r>
                        <w:rPr>
                          <w:rFonts w:ascii="Courier New" w:hAnsi="Courier New"/>
                          <w:color w:val="000000"/>
                          <w:sz w:val="20"/>
                        </w:rPr>
                        <w:t xml:space="preserve">dbo.AspNet_SqlCacheUpdateChangeIdStoredProcedure </w:t>
                      </w:r>
                      <w:r>
                        <w:rPr>
                          <w:rFonts w:ascii="Courier New" w:hAnsi="Courier New"/>
                          <w:color w:val="000000"/>
                          <w:spacing w:val="-2"/>
                          <w:sz w:val="20"/>
                        </w:rPr>
                        <w:t>N'Products‘</w:t>
                      </w:r>
                    </w:p>
                    <w:p w14:paraId="4F6228E2" w14:textId="77777777" w:rsidR="00963873" w:rsidRDefault="00000000">
                      <w:pPr>
                        <w:spacing w:line="226" w:lineRule="exact"/>
                        <w:ind w:left="150"/>
                        <w:rPr>
                          <w:rFonts w:ascii="Courier New"/>
                          <w:color w:val="000000"/>
                          <w:sz w:val="20"/>
                        </w:rPr>
                      </w:pPr>
                      <w:r>
                        <w:rPr>
                          <w:rFonts w:ascii="Courier New"/>
                          <w:color w:val="000000"/>
                          <w:spacing w:val="-5"/>
                          <w:sz w:val="20"/>
                        </w:rPr>
                        <w:t>END</w:t>
                      </w:r>
                    </w:p>
                  </w:txbxContent>
                </v:textbox>
                <w10:anchorlock/>
              </v:shape>
            </w:pict>
          </mc:Fallback>
        </mc:AlternateContent>
      </w:r>
    </w:p>
    <w:p w14:paraId="18A50C09" w14:textId="77777777" w:rsidR="00963873" w:rsidRDefault="00000000">
      <w:pPr>
        <w:pStyle w:val="BodyText"/>
        <w:spacing w:before="27"/>
        <w:ind w:right="1575"/>
        <w:jc w:val="both"/>
      </w:pPr>
      <w:r>
        <w:t>“AspNet_SqlCacheTablesForChangeNotification” contains a single record for every table you're monitoring. When you make a change in the table (such as inserting, deleting or updating a record), the change Id column is incremented by 1.ASP.NET queries this table repeatedly</w:t>
      </w:r>
      <w:r>
        <w:rPr>
          <w:spacing w:val="40"/>
        </w:rPr>
        <w:t xml:space="preserve"> </w:t>
      </w:r>
      <w:r>
        <w:t>keeps track of the most recent changed values for every table. When this value changes in a subsequent read, ASP.NET knows that the table has changed.</w:t>
      </w:r>
    </w:p>
    <w:p w14:paraId="0ECB6F1E" w14:textId="77777777" w:rsidR="00963873" w:rsidRDefault="00963873">
      <w:pPr>
        <w:pStyle w:val="BodyText"/>
        <w:ind w:left="0"/>
        <w:rPr>
          <w:sz w:val="20"/>
        </w:rPr>
      </w:pPr>
    </w:p>
    <w:p w14:paraId="2D728E11" w14:textId="77777777" w:rsidR="00963873" w:rsidRDefault="00000000">
      <w:pPr>
        <w:pStyle w:val="BodyText"/>
        <w:spacing w:before="59"/>
        <w:ind w:left="0"/>
        <w:rPr>
          <w:sz w:val="20"/>
        </w:rPr>
      </w:pPr>
      <w:r>
        <w:rPr>
          <w:noProof/>
        </w:rPr>
        <w:drawing>
          <wp:anchor distT="0" distB="0" distL="0" distR="0" simplePos="0" relativeHeight="487661056" behindDoc="1" locked="0" layoutInCell="1" allowOverlap="1" wp14:anchorId="56A7DE8B" wp14:editId="011170D0">
            <wp:simplePos x="0" y="0"/>
            <wp:positionH relativeFrom="page">
              <wp:posOffset>1782317</wp:posOffset>
            </wp:positionH>
            <wp:positionV relativeFrom="paragraph">
              <wp:posOffset>199089</wp:posOffset>
            </wp:positionV>
            <wp:extent cx="4208526" cy="1752600"/>
            <wp:effectExtent l="0" t="0" r="0" b="0"/>
            <wp:wrapTopAndBottom/>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68" cstate="print"/>
                    <a:stretch>
                      <a:fillRect/>
                    </a:stretch>
                  </pic:blipFill>
                  <pic:spPr>
                    <a:xfrm>
                      <a:off x="0" y="0"/>
                      <a:ext cx="4208526" cy="1752600"/>
                    </a:xfrm>
                    <a:prstGeom prst="rect">
                      <a:avLst/>
                    </a:prstGeom>
                  </pic:spPr>
                </pic:pic>
              </a:graphicData>
            </a:graphic>
          </wp:anchor>
        </w:drawing>
      </w:r>
    </w:p>
    <w:p w14:paraId="1EC0F68C" w14:textId="77777777" w:rsidR="00963873" w:rsidRDefault="00000000">
      <w:pPr>
        <w:pStyle w:val="Heading6"/>
        <w:spacing w:before="214" w:line="252" w:lineRule="exact"/>
        <w:ind w:left="2234"/>
      </w:pPr>
      <w:r>
        <w:t>Figure</w:t>
      </w:r>
      <w:r>
        <w:rPr>
          <w:spacing w:val="-5"/>
        </w:rPr>
        <w:t xml:space="preserve"> </w:t>
      </w:r>
      <w:r>
        <w:t>5.3:</w:t>
      </w:r>
      <w:r>
        <w:rPr>
          <w:spacing w:val="-5"/>
        </w:rPr>
        <w:t xml:space="preserve"> </w:t>
      </w:r>
      <w:r>
        <w:t>-</w:t>
      </w:r>
      <w:r>
        <w:rPr>
          <w:spacing w:val="-6"/>
        </w:rPr>
        <w:t xml:space="preserve"> </w:t>
      </w:r>
      <w:r>
        <w:t>Entries</w:t>
      </w:r>
      <w:r>
        <w:rPr>
          <w:spacing w:val="-4"/>
        </w:rPr>
        <w:t xml:space="preserve"> </w:t>
      </w:r>
      <w:r>
        <w:t>in</w:t>
      </w:r>
      <w:r>
        <w:rPr>
          <w:spacing w:val="-5"/>
        </w:rPr>
        <w:t xml:space="preserve"> </w:t>
      </w:r>
      <w:r>
        <w:t>the</w:t>
      </w:r>
      <w:r>
        <w:rPr>
          <w:spacing w:val="-5"/>
        </w:rPr>
        <w:t xml:space="preserve"> </w:t>
      </w:r>
      <w:r>
        <w:t>Cache</w:t>
      </w:r>
      <w:r>
        <w:rPr>
          <w:spacing w:val="-4"/>
        </w:rPr>
        <w:t xml:space="preserve"> </w:t>
      </w:r>
      <w:r>
        <w:t>notification</w:t>
      </w:r>
      <w:r>
        <w:rPr>
          <w:spacing w:val="-5"/>
        </w:rPr>
        <w:t xml:space="preserve"> </w:t>
      </w:r>
      <w:r>
        <w:rPr>
          <w:spacing w:val="-4"/>
        </w:rPr>
        <w:t>table</w:t>
      </w:r>
    </w:p>
    <w:p w14:paraId="6BBF2090" w14:textId="77777777" w:rsidR="00963873" w:rsidRDefault="00000000">
      <w:pPr>
        <w:pStyle w:val="BodyText"/>
        <w:spacing w:line="252" w:lineRule="exact"/>
      </w:pPr>
      <w:r>
        <w:t>Enable</w:t>
      </w:r>
      <w:r>
        <w:rPr>
          <w:spacing w:val="-8"/>
        </w:rPr>
        <w:t xml:space="preserve"> </w:t>
      </w:r>
      <w:r>
        <w:t>ASP.NET</w:t>
      </w:r>
      <w:r>
        <w:rPr>
          <w:spacing w:val="-8"/>
        </w:rPr>
        <w:t xml:space="preserve"> </w:t>
      </w:r>
      <w:r>
        <w:t>polling</w:t>
      </w:r>
      <w:r>
        <w:rPr>
          <w:spacing w:val="-8"/>
        </w:rPr>
        <w:t xml:space="preserve"> </w:t>
      </w:r>
      <w:r>
        <w:t>using</w:t>
      </w:r>
      <w:r>
        <w:rPr>
          <w:spacing w:val="-8"/>
        </w:rPr>
        <w:t xml:space="preserve"> </w:t>
      </w:r>
      <w:r>
        <w:t>“web.config”</w:t>
      </w:r>
      <w:r>
        <w:rPr>
          <w:spacing w:val="-7"/>
        </w:rPr>
        <w:t xml:space="preserve"> </w:t>
      </w:r>
      <w:r>
        <w:rPr>
          <w:spacing w:val="-4"/>
        </w:rPr>
        <w:t>file</w:t>
      </w:r>
    </w:p>
    <w:p w14:paraId="1E512E00" w14:textId="77777777" w:rsidR="00963873" w:rsidRDefault="00000000">
      <w:pPr>
        <w:pStyle w:val="BodyText"/>
        <w:spacing w:before="145"/>
        <w:ind w:right="1584"/>
      </w:pPr>
      <w:r>
        <w:t>Now</w:t>
      </w:r>
      <w:r>
        <w:rPr>
          <w:spacing w:val="40"/>
        </w:rPr>
        <w:t xml:space="preserve"> </w:t>
      </w:r>
      <w:r>
        <w:t>that</w:t>
      </w:r>
      <w:r>
        <w:rPr>
          <w:spacing w:val="40"/>
        </w:rPr>
        <w:t xml:space="preserve"> </w:t>
      </w:r>
      <w:r>
        <w:t>all</w:t>
      </w:r>
      <w:r>
        <w:rPr>
          <w:spacing w:val="40"/>
        </w:rPr>
        <w:t xml:space="preserve"> </w:t>
      </w:r>
      <w:r>
        <w:t>our</w:t>
      </w:r>
      <w:r>
        <w:rPr>
          <w:spacing w:val="40"/>
        </w:rPr>
        <w:t xml:space="preserve"> </w:t>
      </w:r>
      <w:r>
        <w:t>database</w:t>
      </w:r>
      <w:r>
        <w:rPr>
          <w:spacing w:val="40"/>
        </w:rPr>
        <w:t xml:space="preserve"> </w:t>
      </w:r>
      <w:r>
        <w:t>side</w:t>
      </w:r>
      <w:r>
        <w:rPr>
          <w:spacing w:val="40"/>
        </w:rPr>
        <w:t xml:space="preserve"> </w:t>
      </w:r>
      <w:r>
        <w:t>is</w:t>
      </w:r>
      <w:r>
        <w:rPr>
          <w:spacing w:val="40"/>
        </w:rPr>
        <w:t xml:space="preserve"> </w:t>
      </w:r>
      <w:r>
        <w:t>configured</w:t>
      </w:r>
      <w:r>
        <w:rPr>
          <w:spacing w:val="40"/>
        </w:rPr>
        <w:t xml:space="preserve"> </w:t>
      </w:r>
      <w:r>
        <w:t>in</w:t>
      </w:r>
      <w:r>
        <w:rPr>
          <w:spacing w:val="40"/>
        </w:rPr>
        <w:t xml:space="preserve"> </w:t>
      </w:r>
      <w:r>
        <w:t>order</w:t>
      </w:r>
      <w:r>
        <w:rPr>
          <w:spacing w:val="40"/>
        </w:rPr>
        <w:t xml:space="preserve"> </w:t>
      </w:r>
      <w:r>
        <w:t>to</w:t>
      </w:r>
      <w:r>
        <w:rPr>
          <w:spacing w:val="40"/>
        </w:rPr>
        <w:t xml:space="preserve"> </w:t>
      </w:r>
      <w:r>
        <w:t>get</w:t>
      </w:r>
      <w:r>
        <w:rPr>
          <w:spacing w:val="40"/>
        </w:rPr>
        <w:t xml:space="preserve"> </w:t>
      </w:r>
      <w:r>
        <w:t>the</w:t>
      </w:r>
      <w:r>
        <w:rPr>
          <w:spacing w:val="40"/>
        </w:rPr>
        <w:t xml:space="preserve"> </w:t>
      </w:r>
      <w:r>
        <w:t>SQL</w:t>
      </w:r>
      <w:r>
        <w:rPr>
          <w:spacing w:val="40"/>
        </w:rPr>
        <w:t xml:space="preserve"> </w:t>
      </w:r>
      <w:r>
        <w:t>Cache</w:t>
      </w:r>
      <w:r>
        <w:rPr>
          <w:spacing w:val="40"/>
        </w:rPr>
        <w:t xml:space="preserve"> </w:t>
      </w:r>
      <w:r>
        <w:t>working</w:t>
      </w:r>
      <w:r>
        <w:rPr>
          <w:spacing w:val="40"/>
        </w:rPr>
        <w:t xml:space="preserve"> </w:t>
      </w:r>
      <w:r>
        <w:t>in</w:t>
      </w:r>
      <w:r>
        <w:rPr>
          <w:spacing w:val="40"/>
        </w:rPr>
        <w:t xml:space="preserve"> </w:t>
      </w:r>
      <w:r>
        <w:t>the ASP.NET side we need to do some configuration in the web.config file.</w:t>
      </w:r>
    </w:p>
    <w:p w14:paraId="2B5E68E1" w14:textId="77777777" w:rsidR="00963873" w:rsidRDefault="00000000">
      <w:pPr>
        <w:pStyle w:val="BodyText"/>
        <w:spacing w:before="143"/>
      </w:pPr>
      <w:r>
        <w:t>We</w:t>
      </w:r>
      <w:r>
        <w:rPr>
          <w:spacing w:val="-5"/>
        </w:rPr>
        <w:t xml:space="preserve"> </w:t>
      </w:r>
      <w:r>
        <w:t>need</w:t>
      </w:r>
      <w:r>
        <w:rPr>
          <w:spacing w:val="-4"/>
        </w:rPr>
        <w:t xml:space="preserve"> </w:t>
      </w:r>
      <w:r>
        <w:t>to</w:t>
      </w:r>
      <w:r>
        <w:rPr>
          <w:spacing w:val="-5"/>
        </w:rPr>
        <w:t xml:space="preserve"> </w:t>
      </w:r>
      <w:r>
        <w:t>set</w:t>
      </w:r>
      <w:r>
        <w:rPr>
          <w:spacing w:val="-4"/>
        </w:rPr>
        <w:t xml:space="preserve"> </w:t>
      </w:r>
      <w:r>
        <w:t>two</w:t>
      </w:r>
      <w:r>
        <w:rPr>
          <w:spacing w:val="-4"/>
        </w:rPr>
        <w:t xml:space="preserve"> </w:t>
      </w:r>
      <w:r>
        <w:t>attributes</w:t>
      </w:r>
      <w:r>
        <w:rPr>
          <w:spacing w:val="-5"/>
        </w:rPr>
        <w:t xml:space="preserve"> </w:t>
      </w:r>
      <w:r>
        <w:t>in</w:t>
      </w:r>
      <w:r>
        <w:rPr>
          <w:spacing w:val="-4"/>
        </w:rPr>
        <w:t xml:space="preserve"> </w:t>
      </w:r>
      <w:r>
        <w:t>the</w:t>
      </w:r>
      <w:r>
        <w:rPr>
          <w:spacing w:val="-4"/>
        </w:rPr>
        <w:t xml:space="preserve"> </w:t>
      </w:r>
      <w:r>
        <w:t>“web.config”</w:t>
      </w:r>
      <w:r>
        <w:rPr>
          <w:spacing w:val="-5"/>
        </w:rPr>
        <w:t xml:space="preserve"> </w:t>
      </w:r>
      <w:r>
        <w:rPr>
          <w:spacing w:val="-2"/>
        </w:rPr>
        <w:t>file:-</w:t>
      </w:r>
    </w:p>
    <w:p w14:paraId="5FEA4006" w14:textId="77777777" w:rsidR="00963873" w:rsidRDefault="00000000">
      <w:pPr>
        <w:pStyle w:val="ListParagraph"/>
        <w:numPr>
          <w:ilvl w:val="1"/>
          <w:numId w:val="239"/>
        </w:numPr>
        <w:tabs>
          <w:tab w:val="left" w:pos="1016"/>
        </w:tabs>
        <w:spacing w:before="144"/>
        <w:ind w:left="1016" w:hanging="356"/>
      </w:pPr>
      <w:r>
        <w:t>Set</w:t>
      </w:r>
      <w:r>
        <w:rPr>
          <w:spacing w:val="-5"/>
        </w:rPr>
        <w:t xml:space="preserve"> </w:t>
      </w:r>
      <w:r>
        <w:t>“Enabled”</w:t>
      </w:r>
      <w:r>
        <w:rPr>
          <w:spacing w:val="-4"/>
        </w:rPr>
        <w:t xml:space="preserve"> </w:t>
      </w:r>
      <w:r>
        <w:t>attribute</w:t>
      </w:r>
      <w:r>
        <w:rPr>
          <w:spacing w:val="-4"/>
        </w:rPr>
        <w:t xml:space="preserve"> </w:t>
      </w:r>
      <w:r>
        <w:t>to</w:t>
      </w:r>
      <w:r>
        <w:rPr>
          <w:spacing w:val="-4"/>
        </w:rPr>
        <w:t xml:space="preserve"> </w:t>
      </w:r>
      <w:r>
        <w:t>true</w:t>
      </w:r>
      <w:r>
        <w:rPr>
          <w:spacing w:val="-5"/>
        </w:rPr>
        <w:t xml:space="preserve"> </w:t>
      </w:r>
      <w:r>
        <w:t>to</w:t>
      </w:r>
      <w:r>
        <w:rPr>
          <w:spacing w:val="-4"/>
        </w:rPr>
        <w:t xml:space="preserve"> </w:t>
      </w:r>
      <w:r>
        <w:t>set</w:t>
      </w:r>
      <w:r>
        <w:rPr>
          <w:spacing w:val="-4"/>
        </w:rPr>
        <w:t xml:space="preserve"> </w:t>
      </w:r>
      <w:r>
        <w:t>the</w:t>
      </w:r>
      <w:r>
        <w:rPr>
          <w:spacing w:val="-4"/>
        </w:rPr>
        <w:t xml:space="preserve"> </w:t>
      </w:r>
      <w:r>
        <w:t>caching</w:t>
      </w:r>
      <w:r>
        <w:rPr>
          <w:spacing w:val="-5"/>
        </w:rPr>
        <w:t xml:space="preserve"> on.</w:t>
      </w:r>
    </w:p>
    <w:p w14:paraId="38A7208A" w14:textId="77777777" w:rsidR="00963873" w:rsidRDefault="00000000">
      <w:pPr>
        <w:pStyle w:val="ListParagraph"/>
        <w:numPr>
          <w:ilvl w:val="1"/>
          <w:numId w:val="239"/>
        </w:numPr>
        <w:tabs>
          <w:tab w:val="left" w:pos="1016"/>
        </w:tabs>
        <w:spacing w:before="143" w:line="367" w:lineRule="auto"/>
        <w:ind w:right="2941" w:firstLine="359"/>
      </w:pPr>
      <w:r>
        <w:t>Set</w:t>
      </w:r>
      <w:r>
        <w:rPr>
          <w:spacing w:val="-4"/>
        </w:rPr>
        <w:t xml:space="preserve"> </w:t>
      </w:r>
      <w:r>
        <w:t>the</w:t>
      </w:r>
      <w:r>
        <w:rPr>
          <w:spacing w:val="-4"/>
        </w:rPr>
        <w:t xml:space="preserve"> </w:t>
      </w:r>
      <w:r>
        <w:t>poll</w:t>
      </w:r>
      <w:r>
        <w:rPr>
          <w:spacing w:val="-5"/>
        </w:rPr>
        <w:t xml:space="preserve"> </w:t>
      </w:r>
      <w:r>
        <w:t>time</w:t>
      </w:r>
      <w:r>
        <w:rPr>
          <w:spacing w:val="-4"/>
        </w:rPr>
        <w:t xml:space="preserve"> </w:t>
      </w:r>
      <w:r>
        <w:t>attribute</w:t>
      </w:r>
      <w:r>
        <w:rPr>
          <w:spacing w:val="-4"/>
        </w:rPr>
        <w:t xml:space="preserve"> </w:t>
      </w:r>
      <w:r>
        <w:t>to</w:t>
      </w:r>
      <w:r>
        <w:rPr>
          <w:spacing w:val="-4"/>
        </w:rPr>
        <w:t xml:space="preserve"> </w:t>
      </w:r>
      <w:r>
        <w:t>the</w:t>
      </w:r>
      <w:r>
        <w:rPr>
          <w:spacing w:val="-4"/>
        </w:rPr>
        <w:t xml:space="preserve"> </w:t>
      </w:r>
      <w:r>
        <w:t>number</w:t>
      </w:r>
      <w:r>
        <w:rPr>
          <w:spacing w:val="-4"/>
        </w:rPr>
        <w:t xml:space="preserve"> </w:t>
      </w:r>
      <w:r>
        <w:t>of</w:t>
      </w:r>
      <w:r>
        <w:rPr>
          <w:spacing w:val="-4"/>
        </w:rPr>
        <w:t xml:space="preserve"> </w:t>
      </w:r>
      <w:r>
        <w:t>milliseconds</w:t>
      </w:r>
      <w:r>
        <w:rPr>
          <w:spacing w:val="-4"/>
        </w:rPr>
        <w:t xml:space="preserve"> </w:t>
      </w:r>
      <w:r>
        <w:t>between</w:t>
      </w:r>
      <w:r>
        <w:rPr>
          <w:spacing w:val="-4"/>
        </w:rPr>
        <w:t xml:space="preserve"> </w:t>
      </w:r>
      <w:r>
        <w:t>each</w:t>
      </w:r>
      <w:r>
        <w:rPr>
          <w:spacing w:val="-4"/>
        </w:rPr>
        <w:t xml:space="preserve"> </w:t>
      </w:r>
      <w:r>
        <w:t>poll Below is the snapshot of the web.config file.</w:t>
      </w:r>
    </w:p>
    <w:p w14:paraId="7E98195B" w14:textId="77777777" w:rsidR="00963873" w:rsidRDefault="00963873">
      <w:pPr>
        <w:spacing w:line="367" w:lineRule="auto"/>
        <w:sectPr w:rsidR="00963873">
          <w:pgSz w:w="12240" w:h="15840"/>
          <w:pgMar w:top="1340" w:right="220" w:bottom="680" w:left="1500" w:header="446" w:footer="488" w:gutter="0"/>
          <w:cols w:space="720"/>
        </w:sectPr>
      </w:pPr>
    </w:p>
    <w:p w14:paraId="2C11C659" w14:textId="77777777" w:rsidR="00963873" w:rsidRDefault="00963873">
      <w:pPr>
        <w:pStyle w:val="BodyText"/>
        <w:spacing w:before="10"/>
        <w:ind w:left="0"/>
        <w:rPr>
          <w:sz w:val="7"/>
        </w:rPr>
      </w:pPr>
    </w:p>
    <w:p w14:paraId="40F31BC6" w14:textId="77777777" w:rsidR="00963873" w:rsidRDefault="00000000">
      <w:pPr>
        <w:pStyle w:val="BodyText"/>
        <w:ind w:left="1280"/>
        <w:rPr>
          <w:sz w:val="20"/>
        </w:rPr>
      </w:pPr>
      <w:r>
        <w:rPr>
          <w:noProof/>
          <w:sz w:val="20"/>
        </w:rPr>
        <w:drawing>
          <wp:inline distT="0" distB="0" distL="0" distR="0" wp14:anchorId="152187C6" wp14:editId="426270DA">
            <wp:extent cx="4242460" cy="2978943"/>
            <wp:effectExtent l="0" t="0" r="0" b="0"/>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69" cstate="print"/>
                    <a:stretch>
                      <a:fillRect/>
                    </a:stretch>
                  </pic:blipFill>
                  <pic:spPr>
                    <a:xfrm>
                      <a:off x="0" y="0"/>
                      <a:ext cx="4242460" cy="2978943"/>
                    </a:xfrm>
                    <a:prstGeom prst="rect">
                      <a:avLst/>
                    </a:prstGeom>
                  </pic:spPr>
                </pic:pic>
              </a:graphicData>
            </a:graphic>
          </wp:inline>
        </w:drawing>
      </w:r>
    </w:p>
    <w:p w14:paraId="497D53CB" w14:textId="77777777" w:rsidR="00963873" w:rsidRDefault="00000000">
      <w:pPr>
        <w:pStyle w:val="Heading6"/>
        <w:spacing w:before="142"/>
        <w:ind w:left="1965"/>
      </w:pPr>
      <w:r>
        <w:t>Figure</w:t>
      </w:r>
      <w:r>
        <w:rPr>
          <w:spacing w:val="-7"/>
        </w:rPr>
        <w:t xml:space="preserve"> </w:t>
      </w:r>
      <w:r>
        <w:t>5.4:-</w:t>
      </w:r>
      <w:r>
        <w:rPr>
          <w:spacing w:val="-7"/>
        </w:rPr>
        <w:t xml:space="preserve"> </w:t>
      </w:r>
      <w:r>
        <w:t>Web.config</w:t>
      </w:r>
      <w:r>
        <w:rPr>
          <w:spacing w:val="-6"/>
        </w:rPr>
        <w:t xml:space="preserve"> </w:t>
      </w:r>
      <w:r>
        <w:t>file</w:t>
      </w:r>
      <w:r>
        <w:rPr>
          <w:spacing w:val="-7"/>
        </w:rPr>
        <w:t xml:space="preserve"> </w:t>
      </w:r>
      <w:r>
        <w:t>modifications</w:t>
      </w:r>
      <w:r>
        <w:rPr>
          <w:spacing w:val="-6"/>
        </w:rPr>
        <w:t xml:space="preserve"> </w:t>
      </w:r>
      <w:r>
        <w:t>for</w:t>
      </w:r>
      <w:r>
        <w:rPr>
          <w:spacing w:val="-6"/>
        </w:rPr>
        <w:t xml:space="preserve"> </w:t>
      </w:r>
      <w:r>
        <w:t>SQL</w:t>
      </w:r>
      <w:r>
        <w:rPr>
          <w:spacing w:val="-6"/>
        </w:rPr>
        <w:t xml:space="preserve"> </w:t>
      </w:r>
      <w:r>
        <w:rPr>
          <w:spacing w:val="-2"/>
        </w:rPr>
        <w:t>cache</w:t>
      </w:r>
    </w:p>
    <w:p w14:paraId="68047CEB" w14:textId="77777777" w:rsidR="00963873" w:rsidRDefault="00000000">
      <w:pPr>
        <w:pStyle w:val="BodyText"/>
        <w:spacing w:before="251"/>
        <w:jc w:val="both"/>
      </w:pPr>
      <w:r>
        <w:t>Finally</w:t>
      </w:r>
      <w:r>
        <w:rPr>
          <w:spacing w:val="-5"/>
        </w:rPr>
        <w:t xml:space="preserve"> </w:t>
      </w:r>
      <w:r>
        <w:t>use</w:t>
      </w:r>
      <w:r>
        <w:rPr>
          <w:spacing w:val="-6"/>
        </w:rPr>
        <w:t xml:space="preserve"> </w:t>
      </w:r>
      <w:r>
        <w:t>the</w:t>
      </w:r>
      <w:r>
        <w:rPr>
          <w:spacing w:val="-6"/>
        </w:rPr>
        <w:t xml:space="preserve"> </w:t>
      </w:r>
      <w:r>
        <w:t>Cache</w:t>
      </w:r>
      <w:r>
        <w:rPr>
          <w:spacing w:val="-5"/>
        </w:rPr>
        <w:t xml:space="preserve"> </w:t>
      </w:r>
      <w:r>
        <w:t>dependency</w:t>
      </w:r>
      <w:r>
        <w:rPr>
          <w:spacing w:val="-5"/>
        </w:rPr>
        <w:t xml:space="preserve"> </w:t>
      </w:r>
      <w:r>
        <w:t>object</w:t>
      </w:r>
      <w:r>
        <w:rPr>
          <w:spacing w:val="-6"/>
        </w:rPr>
        <w:t xml:space="preserve"> </w:t>
      </w:r>
      <w:r>
        <w:t>in</w:t>
      </w:r>
      <w:r>
        <w:rPr>
          <w:spacing w:val="-6"/>
        </w:rPr>
        <w:t xml:space="preserve"> </w:t>
      </w:r>
      <w:r>
        <w:t>your</w:t>
      </w:r>
      <w:r>
        <w:rPr>
          <w:spacing w:val="-6"/>
        </w:rPr>
        <w:t xml:space="preserve"> </w:t>
      </w:r>
      <w:r>
        <w:t>ASP.NET</w:t>
      </w:r>
      <w:r>
        <w:rPr>
          <w:spacing w:val="-6"/>
        </w:rPr>
        <w:t xml:space="preserve"> </w:t>
      </w:r>
      <w:r>
        <w:rPr>
          <w:spacing w:val="-4"/>
        </w:rPr>
        <w:t>code</w:t>
      </w:r>
    </w:p>
    <w:p w14:paraId="0F392BF9" w14:textId="77777777" w:rsidR="00963873" w:rsidRDefault="00000000">
      <w:pPr>
        <w:pStyle w:val="BodyText"/>
        <w:spacing w:before="145"/>
        <w:ind w:right="1577"/>
        <w:jc w:val="both"/>
      </w:pPr>
      <w:r>
        <w:t>Now comes the final step to use our cache dependency with programmatic data caching, a data source control, and output caching.</w:t>
      </w:r>
    </w:p>
    <w:p w14:paraId="1F58B8D0" w14:textId="77777777" w:rsidR="00963873" w:rsidRDefault="00000000">
      <w:pPr>
        <w:pStyle w:val="BodyText"/>
        <w:spacing w:before="144"/>
        <w:ind w:right="1575"/>
        <w:jc w:val="both"/>
      </w:pPr>
      <w:r>
        <w:t>For programmatic data caching, we need to create a new SqlCacheDependency and supply that to the Cache.Insert() method. In the SqlCacheDependency constructor, you supply two strings. The first is the name of the database you defined in the element in the section of the web.config file e.g: Northwind. The second is the name of the linked table e.g: Products.</w:t>
      </w:r>
    </w:p>
    <w:p w14:paraId="29B6D6BC" w14:textId="77777777" w:rsidR="00963873" w:rsidRDefault="00000000">
      <w:pPr>
        <w:pStyle w:val="BodyText"/>
        <w:spacing w:before="7"/>
        <w:ind w:left="0"/>
        <w:rPr>
          <w:sz w:val="10"/>
        </w:rPr>
      </w:pPr>
      <w:r>
        <w:rPr>
          <w:noProof/>
        </w:rPr>
        <mc:AlternateContent>
          <mc:Choice Requires="wps">
            <w:drawing>
              <wp:anchor distT="0" distB="0" distL="0" distR="0" simplePos="0" relativeHeight="487661568" behindDoc="1" locked="0" layoutInCell="1" allowOverlap="1" wp14:anchorId="559029D5" wp14:editId="16A1AF3E">
                <wp:simplePos x="0" y="0"/>
                <wp:positionH relativeFrom="page">
                  <wp:posOffset>1044701</wp:posOffset>
                </wp:positionH>
                <wp:positionV relativeFrom="paragraph">
                  <wp:posOffset>96121</wp:posOffset>
                </wp:positionV>
                <wp:extent cx="5607050" cy="1695450"/>
                <wp:effectExtent l="0" t="0" r="0" b="0"/>
                <wp:wrapTopAndBottom/>
                <wp:docPr id="172" name="Text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695450"/>
                        </a:xfrm>
                        <a:prstGeom prst="rect">
                          <a:avLst/>
                        </a:prstGeom>
                        <a:solidFill>
                          <a:srgbClr val="E6E6E6"/>
                        </a:solidFill>
                        <a:ln w="6095">
                          <a:solidFill>
                            <a:srgbClr val="000000"/>
                          </a:solidFill>
                          <a:prstDash val="solid"/>
                        </a:ln>
                      </wps:spPr>
                      <wps:txbx>
                        <w:txbxContent>
                          <w:p w14:paraId="1081F47B" w14:textId="77777777" w:rsidR="00963873" w:rsidRDefault="00000000">
                            <w:pPr>
                              <w:spacing w:before="94"/>
                              <w:ind w:left="150"/>
                              <w:rPr>
                                <w:rFonts w:ascii="Courier New"/>
                                <w:color w:val="000000"/>
                                <w:sz w:val="20"/>
                              </w:rPr>
                            </w:pPr>
                            <w:r>
                              <w:rPr>
                                <w:rFonts w:ascii="Courier New"/>
                                <w:color w:val="000000"/>
                                <w:sz w:val="20"/>
                              </w:rPr>
                              <w:t>private</w:t>
                            </w:r>
                            <w:r>
                              <w:rPr>
                                <w:rFonts w:ascii="Courier New"/>
                                <w:color w:val="000000"/>
                                <w:spacing w:val="-16"/>
                                <w:sz w:val="20"/>
                              </w:rPr>
                              <w:t xml:space="preserve"> </w:t>
                            </w:r>
                            <w:r>
                              <w:rPr>
                                <w:rFonts w:ascii="Courier New"/>
                                <w:color w:val="000000"/>
                                <w:sz w:val="20"/>
                              </w:rPr>
                              <w:t>static</w:t>
                            </w:r>
                            <w:r>
                              <w:rPr>
                                <w:rFonts w:ascii="Courier New"/>
                                <w:color w:val="000000"/>
                                <w:spacing w:val="-14"/>
                                <w:sz w:val="20"/>
                              </w:rPr>
                              <w:t xml:space="preserve"> </w:t>
                            </w:r>
                            <w:r>
                              <w:rPr>
                                <w:rFonts w:ascii="Courier New"/>
                                <w:color w:val="000000"/>
                                <w:sz w:val="20"/>
                              </w:rPr>
                              <w:t>void</w:t>
                            </w:r>
                            <w:r>
                              <w:rPr>
                                <w:rFonts w:ascii="Courier New"/>
                                <w:color w:val="000000"/>
                                <w:spacing w:val="-14"/>
                                <w:sz w:val="20"/>
                              </w:rPr>
                              <w:t xml:space="preserve"> </w:t>
                            </w:r>
                            <w:r>
                              <w:rPr>
                                <w:rFonts w:ascii="Courier New"/>
                                <w:color w:val="000000"/>
                                <w:sz w:val="20"/>
                              </w:rPr>
                              <w:t>CacheProductsList(List&lt;ClsProductItem&gt;</w:t>
                            </w:r>
                            <w:r>
                              <w:rPr>
                                <w:rFonts w:ascii="Courier New"/>
                                <w:color w:val="000000"/>
                                <w:spacing w:val="-13"/>
                                <w:sz w:val="20"/>
                              </w:rPr>
                              <w:t xml:space="preserve"> </w:t>
                            </w:r>
                            <w:r>
                              <w:rPr>
                                <w:rFonts w:ascii="Courier New"/>
                                <w:color w:val="000000"/>
                                <w:spacing w:val="-2"/>
                                <w:sz w:val="20"/>
                              </w:rPr>
                              <w:t>products)</w:t>
                            </w:r>
                          </w:p>
                          <w:p w14:paraId="648CD0F2" w14:textId="77777777" w:rsidR="00963873" w:rsidRDefault="00000000">
                            <w:pPr>
                              <w:spacing w:before="133" w:line="316" w:lineRule="auto"/>
                              <w:ind w:left="150"/>
                              <w:rPr>
                                <w:rFonts w:ascii="Courier New"/>
                                <w:color w:val="000000"/>
                                <w:sz w:val="20"/>
                              </w:rPr>
                            </w:pPr>
                            <w:r>
                              <w:rPr>
                                <w:rFonts w:ascii="Courier New"/>
                                <w:color w:val="000000"/>
                                <w:sz w:val="20"/>
                              </w:rPr>
                              <w:t>{SqlCacheDependency</w:t>
                            </w:r>
                            <w:r>
                              <w:rPr>
                                <w:rFonts w:ascii="Courier New"/>
                                <w:color w:val="000000"/>
                                <w:spacing w:val="-11"/>
                                <w:sz w:val="20"/>
                              </w:rPr>
                              <w:t xml:space="preserve"> </w:t>
                            </w:r>
                            <w:r>
                              <w:rPr>
                                <w:rFonts w:ascii="Courier New"/>
                                <w:color w:val="000000"/>
                                <w:sz w:val="20"/>
                              </w:rPr>
                              <w:t>sqlDependency</w:t>
                            </w:r>
                            <w:r>
                              <w:rPr>
                                <w:rFonts w:ascii="Courier New"/>
                                <w:color w:val="000000"/>
                                <w:spacing w:val="-11"/>
                                <w:sz w:val="20"/>
                              </w:rPr>
                              <w:t xml:space="preserve"> </w:t>
                            </w:r>
                            <w:r>
                              <w:rPr>
                                <w:rFonts w:ascii="Courier New"/>
                                <w:color w:val="000000"/>
                                <w:sz w:val="20"/>
                              </w:rPr>
                              <w:t>=</w:t>
                            </w:r>
                            <w:r>
                              <w:rPr>
                                <w:rFonts w:ascii="Courier New"/>
                                <w:color w:val="000000"/>
                                <w:spacing w:val="-11"/>
                                <w:sz w:val="20"/>
                              </w:rPr>
                              <w:t xml:space="preserve"> </w:t>
                            </w:r>
                            <w:r>
                              <w:rPr>
                                <w:rFonts w:ascii="Courier New"/>
                                <w:color w:val="000000"/>
                                <w:sz w:val="20"/>
                              </w:rPr>
                              <w:t>new</w:t>
                            </w:r>
                            <w:r>
                              <w:rPr>
                                <w:rFonts w:ascii="Courier New"/>
                                <w:color w:val="000000"/>
                                <w:spacing w:val="-11"/>
                                <w:sz w:val="20"/>
                              </w:rPr>
                              <w:t xml:space="preserve"> </w:t>
                            </w:r>
                            <w:r>
                              <w:rPr>
                                <w:rFonts w:ascii="Courier New"/>
                                <w:color w:val="000000"/>
                                <w:sz w:val="20"/>
                              </w:rPr>
                              <w:t xml:space="preserve">SqlCacheDependency("Northwind", </w:t>
                            </w:r>
                            <w:r>
                              <w:rPr>
                                <w:rFonts w:ascii="Courier New"/>
                                <w:color w:val="000000"/>
                                <w:spacing w:val="-2"/>
                                <w:sz w:val="20"/>
                              </w:rPr>
                              <w:t>"Products");</w:t>
                            </w:r>
                          </w:p>
                          <w:p w14:paraId="0938D1F2" w14:textId="77777777" w:rsidR="00963873" w:rsidRDefault="00000000">
                            <w:pPr>
                              <w:spacing w:before="62" w:line="316" w:lineRule="auto"/>
                              <w:ind w:left="150" w:right="149"/>
                              <w:rPr>
                                <w:rFonts w:ascii="Courier New"/>
                                <w:color w:val="000000"/>
                                <w:sz w:val="20"/>
                              </w:rPr>
                            </w:pPr>
                            <w:r>
                              <w:rPr>
                                <w:rFonts w:ascii="Courier New"/>
                                <w:color w:val="000000"/>
                                <w:sz w:val="20"/>
                              </w:rPr>
                              <w:t>HttpContext.Current.Cache.Insert("ProductsList", products, sqlDependency,</w:t>
                            </w:r>
                            <w:r>
                              <w:rPr>
                                <w:rFonts w:ascii="Courier New"/>
                                <w:color w:val="000000"/>
                                <w:spacing w:val="-21"/>
                                <w:sz w:val="20"/>
                              </w:rPr>
                              <w:t xml:space="preserve"> </w:t>
                            </w:r>
                            <w:r>
                              <w:rPr>
                                <w:rFonts w:ascii="Courier New"/>
                                <w:color w:val="000000"/>
                                <w:sz w:val="20"/>
                              </w:rPr>
                              <w:t>DateTime.Now.AddDays(1),</w:t>
                            </w:r>
                            <w:r>
                              <w:rPr>
                                <w:rFonts w:ascii="Courier New"/>
                                <w:color w:val="000000"/>
                                <w:spacing w:val="-21"/>
                                <w:sz w:val="20"/>
                              </w:rPr>
                              <w:t xml:space="preserve"> </w:t>
                            </w:r>
                            <w:r>
                              <w:rPr>
                                <w:rFonts w:ascii="Courier New"/>
                                <w:color w:val="000000"/>
                                <w:sz w:val="20"/>
                              </w:rPr>
                              <w:t>Cache.NoSlidingExpiration);}</w:t>
                            </w:r>
                          </w:p>
                          <w:p w14:paraId="63DAF852" w14:textId="77777777" w:rsidR="00963873" w:rsidRDefault="00000000">
                            <w:pPr>
                              <w:spacing w:before="62"/>
                              <w:ind w:left="150"/>
                              <w:rPr>
                                <w:rFonts w:ascii="Courier New"/>
                                <w:color w:val="000000"/>
                                <w:sz w:val="20"/>
                              </w:rPr>
                            </w:pPr>
                            <w:r>
                              <w:rPr>
                                <w:rFonts w:ascii="Courier New"/>
                                <w:color w:val="000000"/>
                                <w:sz w:val="20"/>
                              </w:rPr>
                              <w:t>private</w:t>
                            </w:r>
                            <w:r>
                              <w:rPr>
                                <w:rFonts w:ascii="Courier New"/>
                                <w:color w:val="000000"/>
                                <w:spacing w:val="-11"/>
                                <w:sz w:val="20"/>
                              </w:rPr>
                              <w:t xml:space="preserve"> </w:t>
                            </w:r>
                            <w:r>
                              <w:rPr>
                                <w:rFonts w:ascii="Courier New"/>
                                <w:color w:val="000000"/>
                                <w:sz w:val="20"/>
                              </w:rPr>
                              <w:t>static</w:t>
                            </w:r>
                            <w:r>
                              <w:rPr>
                                <w:rFonts w:ascii="Courier New"/>
                                <w:color w:val="000000"/>
                                <w:spacing w:val="-11"/>
                                <w:sz w:val="20"/>
                              </w:rPr>
                              <w:t xml:space="preserve"> </w:t>
                            </w:r>
                            <w:r>
                              <w:rPr>
                                <w:rFonts w:ascii="Courier New"/>
                                <w:color w:val="000000"/>
                                <w:sz w:val="20"/>
                              </w:rPr>
                              <w:t>List&lt;ClsProductItem&gt;</w:t>
                            </w:r>
                            <w:r>
                              <w:rPr>
                                <w:rFonts w:ascii="Courier New"/>
                                <w:color w:val="000000"/>
                                <w:spacing w:val="-11"/>
                                <w:sz w:val="20"/>
                              </w:rPr>
                              <w:t xml:space="preserve"> </w:t>
                            </w:r>
                            <w:r>
                              <w:rPr>
                                <w:rFonts w:ascii="Courier New"/>
                                <w:color w:val="000000"/>
                                <w:spacing w:val="-2"/>
                                <w:sz w:val="20"/>
                              </w:rPr>
                              <w:t>GetCachedProductList()</w:t>
                            </w:r>
                          </w:p>
                          <w:p w14:paraId="62753F99" w14:textId="77777777" w:rsidR="00963873" w:rsidRDefault="00000000">
                            <w:pPr>
                              <w:spacing w:before="60" w:line="300" w:lineRule="atLeast"/>
                              <w:ind w:left="150"/>
                              <w:rPr>
                                <w:rFonts w:ascii="Courier New"/>
                                <w:color w:val="000000"/>
                                <w:sz w:val="20"/>
                              </w:rPr>
                            </w:pPr>
                            <w:r>
                              <w:rPr>
                                <w:rFonts w:ascii="Courier New"/>
                                <w:color w:val="000000"/>
                                <w:sz w:val="20"/>
                              </w:rPr>
                              <w:t>{return</w:t>
                            </w:r>
                            <w:r>
                              <w:rPr>
                                <w:rFonts w:ascii="Courier New"/>
                                <w:color w:val="000000"/>
                                <w:spacing w:val="-20"/>
                                <w:sz w:val="20"/>
                              </w:rPr>
                              <w:t xml:space="preserve"> </w:t>
                            </w:r>
                            <w:r>
                              <w:rPr>
                                <w:rFonts w:ascii="Courier New"/>
                                <w:color w:val="000000"/>
                                <w:sz w:val="20"/>
                              </w:rPr>
                              <w:t>HttpContext.Current.Cache["ProductsList"]</w:t>
                            </w:r>
                            <w:r>
                              <w:rPr>
                                <w:rFonts w:ascii="Courier New"/>
                                <w:color w:val="000000"/>
                                <w:spacing w:val="-20"/>
                                <w:sz w:val="20"/>
                              </w:rPr>
                              <w:t xml:space="preserve"> </w:t>
                            </w:r>
                            <w:r>
                              <w:rPr>
                                <w:rFonts w:ascii="Courier New"/>
                                <w:color w:val="000000"/>
                                <w:sz w:val="20"/>
                              </w:rPr>
                              <w:t xml:space="preserve">as </w:t>
                            </w:r>
                            <w:r>
                              <w:rPr>
                                <w:rFonts w:ascii="Courier New"/>
                                <w:color w:val="000000"/>
                                <w:spacing w:val="-2"/>
                                <w:sz w:val="20"/>
                              </w:rPr>
                              <w:t>List&lt;ClsProductItem&gt;;}</w:t>
                            </w:r>
                          </w:p>
                        </w:txbxContent>
                      </wps:txbx>
                      <wps:bodyPr wrap="square" lIns="0" tIns="0" rIns="0" bIns="0" rtlCol="0">
                        <a:noAutofit/>
                      </wps:bodyPr>
                    </wps:wsp>
                  </a:graphicData>
                </a:graphic>
              </wp:anchor>
            </w:drawing>
          </mc:Choice>
          <mc:Fallback>
            <w:pict>
              <v:shape w14:anchorId="559029D5" id="Textbox 172" o:spid="_x0000_s1149" type="#_x0000_t202" style="position:absolute;margin-left:82.25pt;margin-top:7.55pt;width:441.5pt;height:133.5pt;z-index:-15654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" fillcolor="#e6e6e6" strokeweight=".16931mm">
                <v:path arrowok="t"/>
                <v:textbox inset="0,0,0,0">
                  <w:txbxContent>
                    <w:p w14:paraId="1081F47B" w14:textId="77777777" w:rsidR="00963873" w:rsidRDefault="00000000">
                      <w:pPr>
                        <w:spacing w:before="94"/>
                        <w:ind w:left="150"/>
                        <w:rPr>
                          <w:rFonts w:ascii="Courier New"/>
                          <w:color w:val="000000"/>
                          <w:sz w:val="20"/>
                        </w:rPr>
                      </w:pPr>
                      <w:r>
                        <w:rPr>
                          <w:rFonts w:ascii="Courier New"/>
                          <w:color w:val="000000"/>
                          <w:sz w:val="20"/>
                        </w:rPr>
                        <w:t>private</w:t>
                      </w:r>
                      <w:r>
                        <w:rPr>
                          <w:rFonts w:ascii="Courier New"/>
                          <w:color w:val="000000"/>
                          <w:spacing w:val="-16"/>
                          <w:sz w:val="20"/>
                        </w:rPr>
                        <w:t xml:space="preserve"> </w:t>
                      </w:r>
                      <w:r>
                        <w:rPr>
                          <w:rFonts w:ascii="Courier New"/>
                          <w:color w:val="000000"/>
                          <w:sz w:val="20"/>
                        </w:rPr>
                        <w:t>static</w:t>
                      </w:r>
                      <w:r>
                        <w:rPr>
                          <w:rFonts w:ascii="Courier New"/>
                          <w:color w:val="000000"/>
                          <w:spacing w:val="-14"/>
                          <w:sz w:val="20"/>
                        </w:rPr>
                        <w:t xml:space="preserve"> </w:t>
                      </w:r>
                      <w:r>
                        <w:rPr>
                          <w:rFonts w:ascii="Courier New"/>
                          <w:color w:val="000000"/>
                          <w:sz w:val="20"/>
                        </w:rPr>
                        <w:t>void</w:t>
                      </w:r>
                      <w:r>
                        <w:rPr>
                          <w:rFonts w:ascii="Courier New"/>
                          <w:color w:val="000000"/>
                          <w:spacing w:val="-14"/>
                          <w:sz w:val="20"/>
                        </w:rPr>
                        <w:t xml:space="preserve"> </w:t>
                      </w:r>
                      <w:r>
                        <w:rPr>
                          <w:rFonts w:ascii="Courier New"/>
                          <w:color w:val="000000"/>
                          <w:sz w:val="20"/>
                        </w:rPr>
                        <w:t>CacheProductsList(List&lt;ClsProductItem&gt;</w:t>
                      </w:r>
                      <w:r>
                        <w:rPr>
                          <w:rFonts w:ascii="Courier New"/>
                          <w:color w:val="000000"/>
                          <w:spacing w:val="-13"/>
                          <w:sz w:val="20"/>
                        </w:rPr>
                        <w:t xml:space="preserve"> </w:t>
                      </w:r>
                      <w:r>
                        <w:rPr>
                          <w:rFonts w:ascii="Courier New"/>
                          <w:color w:val="000000"/>
                          <w:spacing w:val="-2"/>
                          <w:sz w:val="20"/>
                        </w:rPr>
                        <w:t>products)</w:t>
                      </w:r>
                    </w:p>
                    <w:p w14:paraId="648CD0F2" w14:textId="77777777" w:rsidR="00963873" w:rsidRDefault="00000000">
                      <w:pPr>
                        <w:spacing w:before="133" w:line="316" w:lineRule="auto"/>
                        <w:ind w:left="150"/>
                        <w:rPr>
                          <w:rFonts w:ascii="Courier New"/>
                          <w:color w:val="000000"/>
                          <w:sz w:val="20"/>
                        </w:rPr>
                      </w:pPr>
                      <w:r>
                        <w:rPr>
                          <w:rFonts w:ascii="Courier New"/>
                          <w:color w:val="000000"/>
                          <w:sz w:val="20"/>
                        </w:rPr>
                        <w:t>{SqlCacheDependency</w:t>
                      </w:r>
                      <w:r>
                        <w:rPr>
                          <w:rFonts w:ascii="Courier New"/>
                          <w:color w:val="000000"/>
                          <w:spacing w:val="-11"/>
                          <w:sz w:val="20"/>
                        </w:rPr>
                        <w:t xml:space="preserve"> </w:t>
                      </w:r>
                      <w:r>
                        <w:rPr>
                          <w:rFonts w:ascii="Courier New"/>
                          <w:color w:val="000000"/>
                          <w:sz w:val="20"/>
                        </w:rPr>
                        <w:t>sqlDependency</w:t>
                      </w:r>
                      <w:r>
                        <w:rPr>
                          <w:rFonts w:ascii="Courier New"/>
                          <w:color w:val="000000"/>
                          <w:spacing w:val="-11"/>
                          <w:sz w:val="20"/>
                        </w:rPr>
                        <w:t xml:space="preserve"> </w:t>
                      </w:r>
                      <w:r>
                        <w:rPr>
                          <w:rFonts w:ascii="Courier New"/>
                          <w:color w:val="000000"/>
                          <w:sz w:val="20"/>
                        </w:rPr>
                        <w:t>=</w:t>
                      </w:r>
                      <w:r>
                        <w:rPr>
                          <w:rFonts w:ascii="Courier New"/>
                          <w:color w:val="000000"/>
                          <w:spacing w:val="-11"/>
                          <w:sz w:val="20"/>
                        </w:rPr>
                        <w:t xml:space="preserve"> </w:t>
                      </w:r>
                      <w:r>
                        <w:rPr>
                          <w:rFonts w:ascii="Courier New"/>
                          <w:color w:val="000000"/>
                          <w:sz w:val="20"/>
                        </w:rPr>
                        <w:t>new</w:t>
                      </w:r>
                      <w:r>
                        <w:rPr>
                          <w:rFonts w:ascii="Courier New"/>
                          <w:color w:val="000000"/>
                          <w:spacing w:val="-11"/>
                          <w:sz w:val="20"/>
                        </w:rPr>
                        <w:t xml:space="preserve"> </w:t>
                      </w:r>
                      <w:r>
                        <w:rPr>
                          <w:rFonts w:ascii="Courier New"/>
                          <w:color w:val="000000"/>
                          <w:sz w:val="20"/>
                        </w:rPr>
                        <w:t xml:space="preserve">SqlCacheDependency("Northwind", </w:t>
                      </w:r>
                      <w:r>
                        <w:rPr>
                          <w:rFonts w:ascii="Courier New"/>
                          <w:color w:val="000000"/>
                          <w:spacing w:val="-2"/>
                          <w:sz w:val="20"/>
                        </w:rPr>
                        <w:t>"Products");</w:t>
                      </w:r>
                    </w:p>
                    <w:p w14:paraId="0938D1F2" w14:textId="77777777" w:rsidR="00963873" w:rsidRDefault="00000000">
                      <w:pPr>
                        <w:spacing w:before="62" w:line="316" w:lineRule="auto"/>
                        <w:ind w:left="150" w:right="149"/>
                        <w:rPr>
                          <w:rFonts w:ascii="Courier New"/>
                          <w:color w:val="000000"/>
                          <w:sz w:val="20"/>
                        </w:rPr>
                      </w:pPr>
                      <w:r>
                        <w:rPr>
                          <w:rFonts w:ascii="Courier New"/>
                          <w:color w:val="000000"/>
                          <w:sz w:val="20"/>
                        </w:rPr>
                        <w:t>HttpContext.Current.Cache.Insert("ProductsList", products, sqlDependency,</w:t>
                      </w:r>
                      <w:r>
                        <w:rPr>
                          <w:rFonts w:ascii="Courier New"/>
                          <w:color w:val="000000"/>
                          <w:spacing w:val="-21"/>
                          <w:sz w:val="20"/>
                        </w:rPr>
                        <w:t xml:space="preserve"> </w:t>
                      </w:r>
                      <w:r>
                        <w:rPr>
                          <w:rFonts w:ascii="Courier New"/>
                          <w:color w:val="000000"/>
                          <w:sz w:val="20"/>
                        </w:rPr>
                        <w:t>DateTime.Now.AddDays(1),</w:t>
                      </w:r>
                      <w:r>
                        <w:rPr>
                          <w:rFonts w:ascii="Courier New"/>
                          <w:color w:val="000000"/>
                          <w:spacing w:val="-21"/>
                          <w:sz w:val="20"/>
                        </w:rPr>
                        <w:t xml:space="preserve"> </w:t>
                      </w:r>
                      <w:r>
                        <w:rPr>
                          <w:rFonts w:ascii="Courier New"/>
                          <w:color w:val="000000"/>
                          <w:sz w:val="20"/>
                        </w:rPr>
                        <w:t>Cache.NoSlidingExpiration);}</w:t>
                      </w:r>
                    </w:p>
                    <w:p w14:paraId="63DAF852" w14:textId="77777777" w:rsidR="00963873" w:rsidRDefault="00000000">
                      <w:pPr>
                        <w:spacing w:before="62"/>
                        <w:ind w:left="150"/>
                        <w:rPr>
                          <w:rFonts w:ascii="Courier New"/>
                          <w:color w:val="000000"/>
                          <w:sz w:val="20"/>
                        </w:rPr>
                      </w:pPr>
                      <w:r>
                        <w:rPr>
                          <w:rFonts w:ascii="Courier New"/>
                          <w:color w:val="000000"/>
                          <w:sz w:val="20"/>
                        </w:rPr>
                        <w:t>private</w:t>
                      </w:r>
                      <w:r>
                        <w:rPr>
                          <w:rFonts w:ascii="Courier New"/>
                          <w:color w:val="000000"/>
                          <w:spacing w:val="-11"/>
                          <w:sz w:val="20"/>
                        </w:rPr>
                        <w:t xml:space="preserve"> </w:t>
                      </w:r>
                      <w:r>
                        <w:rPr>
                          <w:rFonts w:ascii="Courier New"/>
                          <w:color w:val="000000"/>
                          <w:sz w:val="20"/>
                        </w:rPr>
                        <w:t>static</w:t>
                      </w:r>
                      <w:r>
                        <w:rPr>
                          <w:rFonts w:ascii="Courier New"/>
                          <w:color w:val="000000"/>
                          <w:spacing w:val="-11"/>
                          <w:sz w:val="20"/>
                        </w:rPr>
                        <w:t xml:space="preserve"> </w:t>
                      </w:r>
                      <w:r>
                        <w:rPr>
                          <w:rFonts w:ascii="Courier New"/>
                          <w:color w:val="000000"/>
                          <w:sz w:val="20"/>
                        </w:rPr>
                        <w:t>List&lt;ClsProductItem&gt;</w:t>
                      </w:r>
                      <w:r>
                        <w:rPr>
                          <w:rFonts w:ascii="Courier New"/>
                          <w:color w:val="000000"/>
                          <w:spacing w:val="-11"/>
                          <w:sz w:val="20"/>
                        </w:rPr>
                        <w:t xml:space="preserve"> </w:t>
                      </w:r>
                      <w:r>
                        <w:rPr>
                          <w:rFonts w:ascii="Courier New"/>
                          <w:color w:val="000000"/>
                          <w:spacing w:val="-2"/>
                          <w:sz w:val="20"/>
                        </w:rPr>
                        <w:t>GetCachedProductList()</w:t>
                      </w:r>
                    </w:p>
                    <w:p w14:paraId="62753F99" w14:textId="77777777" w:rsidR="00963873" w:rsidRDefault="00000000">
                      <w:pPr>
                        <w:spacing w:before="60" w:line="300" w:lineRule="atLeast"/>
                        <w:ind w:left="150"/>
                        <w:rPr>
                          <w:rFonts w:ascii="Courier New"/>
                          <w:color w:val="000000"/>
                          <w:sz w:val="20"/>
                        </w:rPr>
                      </w:pPr>
                      <w:r>
                        <w:rPr>
                          <w:rFonts w:ascii="Courier New"/>
                          <w:color w:val="000000"/>
                          <w:sz w:val="20"/>
                        </w:rPr>
                        <w:t>{return</w:t>
                      </w:r>
                      <w:r>
                        <w:rPr>
                          <w:rFonts w:ascii="Courier New"/>
                          <w:color w:val="000000"/>
                          <w:spacing w:val="-20"/>
                          <w:sz w:val="20"/>
                        </w:rPr>
                        <w:t xml:space="preserve"> </w:t>
                      </w:r>
                      <w:r>
                        <w:rPr>
                          <w:rFonts w:ascii="Courier New"/>
                          <w:color w:val="000000"/>
                          <w:sz w:val="20"/>
                        </w:rPr>
                        <w:t>HttpContext.Current.Cache["ProductsList"]</w:t>
                      </w:r>
                      <w:r>
                        <w:rPr>
                          <w:rFonts w:ascii="Courier New"/>
                          <w:color w:val="000000"/>
                          <w:spacing w:val="-20"/>
                          <w:sz w:val="20"/>
                        </w:rPr>
                        <w:t xml:space="preserve"> </w:t>
                      </w:r>
                      <w:r>
                        <w:rPr>
                          <w:rFonts w:ascii="Courier New"/>
                          <w:color w:val="000000"/>
                          <w:sz w:val="20"/>
                        </w:rPr>
                        <w:t xml:space="preserve">as </w:t>
                      </w:r>
                      <w:r>
                        <w:rPr>
                          <w:rFonts w:ascii="Courier New"/>
                          <w:color w:val="000000"/>
                          <w:spacing w:val="-2"/>
                          <w:sz w:val="20"/>
                        </w:rPr>
                        <w:t>List&lt;ClsProductItem&gt;;}</w:t>
                      </w:r>
                    </w:p>
                  </w:txbxContent>
                </v:textbox>
                <w10:wrap type="topAndBottom" anchorx="page"/>
              </v:shape>
            </w:pict>
          </mc:Fallback>
        </mc:AlternateContent>
      </w:r>
    </w:p>
    <w:p w14:paraId="6658B599" w14:textId="77777777" w:rsidR="00963873" w:rsidRDefault="00963873">
      <w:pPr>
        <w:pStyle w:val="BodyText"/>
        <w:spacing w:before="206"/>
        <w:ind w:left="0"/>
      </w:pPr>
    </w:p>
    <w:p w14:paraId="743B9D79" w14:textId="77777777" w:rsidR="00963873" w:rsidRDefault="00000000">
      <w:pPr>
        <w:pStyle w:val="BodyText"/>
        <w:ind w:right="1584"/>
      </w:pPr>
      <w:r>
        <w:t>ClsProductItem is business class, and here we are trying to cache a list of ClsProductItem instead of DataSet or DataTable.</w:t>
      </w:r>
    </w:p>
    <w:p w14:paraId="2E152491" w14:textId="77777777" w:rsidR="00963873" w:rsidRDefault="00000000">
      <w:pPr>
        <w:pStyle w:val="BodyText"/>
        <w:spacing w:before="145"/>
      </w:pPr>
      <w:r>
        <w:t>The</w:t>
      </w:r>
      <w:r>
        <w:rPr>
          <w:spacing w:val="-6"/>
        </w:rPr>
        <w:t xml:space="preserve"> </w:t>
      </w:r>
      <w:r>
        <w:t>following</w:t>
      </w:r>
      <w:r>
        <w:rPr>
          <w:spacing w:val="-6"/>
        </w:rPr>
        <w:t xml:space="preserve"> </w:t>
      </w:r>
      <w:r>
        <w:t>method</w:t>
      </w:r>
      <w:r>
        <w:rPr>
          <w:spacing w:val="-6"/>
        </w:rPr>
        <w:t xml:space="preserve"> </w:t>
      </w:r>
      <w:r>
        <w:t>is</w:t>
      </w:r>
      <w:r>
        <w:rPr>
          <w:spacing w:val="-6"/>
        </w:rPr>
        <w:t xml:space="preserve"> </w:t>
      </w:r>
      <w:r>
        <w:t>used</w:t>
      </w:r>
      <w:r>
        <w:rPr>
          <w:spacing w:val="-5"/>
        </w:rPr>
        <w:t xml:space="preserve"> </w:t>
      </w:r>
      <w:r>
        <w:t>by</w:t>
      </w:r>
      <w:r>
        <w:rPr>
          <w:spacing w:val="-6"/>
        </w:rPr>
        <w:t xml:space="preserve"> </w:t>
      </w:r>
      <w:r>
        <w:t>an</w:t>
      </w:r>
      <w:r>
        <w:rPr>
          <w:spacing w:val="-6"/>
        </w:rPr>
        <w:t xml:space="preserve"> </w:t>
      </w:r>
      <w:r>
        <w:t>ObjectDataSource</w:t>
      </w:r>
      <w:r>
        <w:rPr>
          <w:spacing w:val="-6"/>
        </w:rPr>
        <w:t xml:space="preserve"> </w:t>
      </w:r>
      <w:r>
        <w:t>Control</w:t>
      </w:r>
      <w:r>
        <w:rPr>
          <w:spacing w:val="-5"/>
        </w:rPr>
        <w:t xml:space="preserve"> </w:t>
      </w:r>
      <w:r>
        <w:t>to</w:t>
      </w:r>
      <w:r>
        <w:rPr>
          <w:spacing w:val="-6"/>
        </w:rPr>
        <w:t xml:space="preserve"> </w:t>
      </w:r>
      <w:r>
        <w:t>retrieve</w:t>
      </w:r>
      <w:r>
        <w:rPr>
          <w:spacing w:val="-6"/>
        </w:rPr>
        <w:t xml:space="preserve"> </w:t>
      </w:r>
      <w:r>
        <w:t>List</w:t>
      </w:r>
      <w:r>
        <w:rPr>
          <w:spacing w:val="-6"/>
        </w:rPr>
        <w:t xml:space="preserve"> </w:t>
      </w:r>
      <w:r>
        <w:t>of</w:t>
      </w:r>
      <w:r>
        <w:rPr>
          <w:spacing w:val="-5"/>
        </w:rPr>
        <w:t xml:space="preserve"> </w:t>
      </w:r>
      <w:r>
        <w:rPr>
          <w:spacing w:val="-2"/>
        </w:rPr>
        <w:t>Products</w:t>
      </w:r>
    </w:p>
    <w:p w14:paraId="7C28A105" w14:textId="77777777" w:rsidR="00963873" w:rsidRDefault="00000000">
      <w:pPr>
        <w:pStyle w:val="BodyText"/>
        <w:spacing w:before="7"/>
        <w:ind w:left="0"/>
        <w:rPr>
          <w:sz w:val="10"/>
        </w:rPr>
      </w:pPr>
      <w:r>
        <w:rPr>
          <w:noProof/>
        </w:rPr>
        <mc:AlternateContent>
          <mc:Choice Requires="wps">
            <w:drawing>
              <wp:anchor distT="0" distB="0" distL="0" distR="0" simplePos="0" relativeHeight="487662080" behindDoc="1" locked="0" layoutInCell="1" allowOverlap="1" wp14:anchorId="53CC8F5A" wp14:editId="69A44184">
                <wp:simplePos x="0" y="0"/>
                <wp:positionH relativeFrom="page">
                  <wp:posOffset>1044701</wp:posOffset>
                </wp:positionH>
                <wp:positionV relativeFrom="paragraph">
                  <wp:posOffset>95878</wp:posOffset>
                </wp:positionV>
                <wp:extent cx="5607050" cy="628650"/>
                <wp:effectExtent l="0" t="0" r="0" b="0"/>
                <wp:wrapTopAndBottom/>
                <wp:docPr id="173" name="Text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628650"/>
                        </a:xfrm>
                        <a:prstGeom prst="rect">
                          <a:avLst/>
                        </a:prstGeom>
                        <a:solidFill>
                          <a:srgbClr val="E6E6E6"/>
                        </a:solidFill>
                        <a:ln w="6095">
                          <a:solidFill>
                            <a:srgbClr val="000000"/>
                          </a:solidFill>
                          <a:prstDash val="solid"/>
                        </a:ln>
                      </wps:spPr>
                      <wps:txbx>
                        <w:txbxContent>
                          <w:p w14:paraId="2799277E" w14:textId="77777777" w:rsidR="00963873" w:rsidRDefault="00000000">
                            <w:pPr>
                              <w:spacing w:before="94" w:line="316" w:lineRule="auto"/>
                              <w:ind w:left="150"/>
                              <w:rPr>
                                <w:rFonts w:ascii="Courier New"/>
                                <w:color w:val="000000"/>
                                <w:sz w:val="20"/>
                              </w:rPr>
                            </w:pPr>
                            <w:r>
                              <w:rPr>
                                <w:rFonts w:ascii="Courier New"/>
                                <w:color w:val="000000"/>
                                <w:sz w:val="20"/>
                              </w:rPr>
                              <w:t>public</w:t>
                            </w:r>
                            <w:r>
                              <w:rPr>
                                <w:rFonts w:ascii="Courier New"/>
                                <w:color w:val="000000"/>
                                <w:spacing w:val="-9"/>
                                <w:sz w:val="20"/>
                              </w:rPr>
                              <w:t xml:space="preserve"> </w:t>
                            </w:r>
                            <w:r>
                              <w:rPr>
                                <w:rFonts w:ascii="Courier New"/>
                                <w:color w:val="000000"/>
                                <w:sz w:val="20"/>
                              </w:rPr>
                              <w:t>static</w:t>
                            </w:r>
                            <w:r>
                              <w:rPr>
                                <w:rFonts w:ascii="Courier New"/>
                                <w:color w:val="000000"/>
                                <w:spacing w:val="-9"/>
                                <w:sz w:val="20"/>
                              </w:rPr>
                              <w:t xml:space="preserve"> </w:t>
                            </w:r>
                            <w:r>
                              <w:rPr>
                                <w:rFonts w:ascii="Courier New"/>
                                <w:color w:val="000000"/>
                                <w:sz w:val="20"/>
                              </w:rPr>
                              <w:t>List&lt;ClsProductItem&gt;</w:t>
                            </w:r>
                            <w:r>
                              <w:rPr>
                                <w:rFonts w:ascii="Courier New"/>
                                <w:color w:val="000000"/>
                                <w:spacing w:val="-9"/>
                                <w:sz w:val="20"/>
                              </w:rPr>
                              <w:t xml:space="preserve"> </w:t>
                            </w:r>
                            <w:r>
                              <w:rPr>
                                <w:rFonts w:ascii="Courier New"/>
                                <w:color w:val="000000"/>
                                <w:sz w:val="20"/>
                              </w:rPr>
                              <w:t>GetProductsList(int</w:t>
                            </w:r>
                            <w:r>
                              <w:rPr>
                                <w:rFonts w:ascii="Courier New"/>
                                <w:color w:val="000000"/>
                                <w:spacing w:val="-9"/>
                                <w:sz w:val="20"/>
                              </w:rPr>
                              <w:t xml:space="preserve"> </w:t>
                            </w:r>
                            <w:r>
                              <w:rPr>
                                <w:rFonts w:ascii="Courier New"/>
                                <w:color w:val="000000"/>
                                <w:sz w:val="20"/>
                              </w:rPr>
                              <w:t>catId,</w:t>
                            </w:r>
                            <w:r>
                              <w:rPr>
                                <w:rFonts w:ascii="Courier New"/>
                                <w:color w:val="000000"/>
                                <w:spacing w:val="-9"/>
                                <w:sz w:val="20"/>
                              </w:rPr>
                              <w:t xml:space="preserve"> </w:t>
                            </w:r>
                            <w:r>
                              <w:rPr>
                                <w:rFonts w:ascii="Courier New"/>
                                <w:color w:val="000000"/>
                                <w:sz w:val="20"/>
                              </w:rPr>
                              <w:t xml:space="preserve">string </w:t>
                            </w:r>
                            <w:r>
                              <w:rPr>
                                <w:rFonts w:ascii="Courier New"/>
                                <w:color w:val="000000"/>
                                <w:spacing w:val="-2"/>
                                <w:sz w:val="20"/>
                              </w:rPr>
                              <w:t>sortBy)</w:t>
                            </w:r>
                          </w:p>
                          <w:p w14:paraId="398CC87E" w14:textId="77777777" w:rsidR="00963873" w:rsidRDefault="00000000">
                            <w:pPr>
                              <w:spacing w:before="61"/>
                              <w:ind w:left="150"/>
                              <w:rPr>
                                <w:rFonts w:ascii="Courier New"/>
                                <w:color w:val="000000"/>
                                <w:sz w:val="20"/>
                              </w:rPr>
                            </w:pPr>
                            <w:r>
                              <w:rPr>
                                <w:rFonts w:ascii="Courier New"/>
                                <w:color w:val="000000"/>
                                <w:spacing w:val="-10"/>
                                <w:sz w:val="20"/>
                              </w:rPr>
                              <w:t>{</w:t>
                            </w:r>
                          </w:p>
                        </w:txbxContent>
                      </wps:txbx>
                      <wps:bodyPr wrap="square" lIns="0" tIns="0" rIns="0" bIns="0" rtlCol="0">
                        <a:noAutofit/>
                      </wps:bodyPr>
                    </wps:wsp>
                  </a:graphicData>
                </a:graphic>
              </wp:anchor>
            </w:drawing>
          </mc:Choice>
          <mc:Fallback>
            <w:pict>
              <v:shape w14:anchorId="53CC8F5A" id="Textbox 173" o:spid="_x0000_s1150" type="#_x0000_t202" style="position:absolute;margin-left:82.25pt;margin-top:7.55pt;width:441.5pt;height:49.5pt;z-index:-15654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" fillcolor="#e6e6e6" strokeweight=".16931mm">
                <v:path arrowok="t"/>
                <v:textbox inset="0,0,0,0">
                  <w:txbxContent>
                    <w:p w14:paraId="2799277E" w14:textId="77777777" w:rsidR="00963873" w:rsidRDefault="00000000">
                      <w:pPr>
                        <w:spacing w:before="94" w:line="316" w:lineRule="auto"/>
                        <w:ind w:left="150"/>
                        <w:rPr>
                          <w:rFonts w:ascii="Courier New"/>
                          <w:color w:val="000000"/>
                          <w:sz w:val="20"/>
                        </w:rPr>
                      </w:pPr>
                      <w:r>
                        <w:rPr>
                          <w:rFonts w:ascii="Courier New"/>
                          <w:color w:val="000000"/>
                          <w:sz w:val="20"/>
                        </w:rPr>
                        <w:t>public</w:t>
                      </w:r>
                      <w:r>
                        <w:rPr>
                          <w:rFonts w:ascii="Courier New"/>
                          <w:color w:val="000000"/>
                          <w:spacing w:val="-9"/>
                          <w:sz w:val="20"/>
                        </w:rPr>
                        <w:t xml:space="preserve"> </w:t>
                      </w:r>
                      <w:r>
                        <w:rPr>
                          <w:rFonts w:ascii="Courier New"/>
                          <w:color w:val="000000"/>
                          <w:sz w:val="20"/>
                        </w:rPr>
                        <w:t>static</w:t>
                      </w:r>
                      <w:r>
                        <w:rPr>
                          <w:rFonts w:ascii="Courier New"/>
                          <w:color w:val="000000"/>
                          <w:spacing w:val="-9"/>
                          <w:sz w:val="20"/>
                        </w:rPr>
                        <w:t xml:space="preserve"> </w:t>
                      </w:r>
                      <w:r>
                        <w:rPr>
                          <w:rFonts w:ascii="Courier New"/>
                          <w:color w:val="000000"/>
                          <w:sz w:val="20"/>
                        </w:rPr>
                        <w:t>List&lt;ClsProductItem&gt;</w:t>
                      </w:r>
                      <w:r>
                        <w:rPr>
                          <w:rFonts w:ascii="Courier New"/>
                          <w:color w:val="000000"/>
                          <w:spacing w:val="-9"/>
                          <w:sz w:val="20"/>
                        </w:rPr>
                        <w:t xml:space="preserve"> </w:t>
                      </w:r>
                      <w:r>
                        <w:rPr>
                          <w:rFonts w:ascii="Courier New"/>
                          <w:color w:val="000000"/>
                          <w:sz w:val="20"/>
                        </w:rPr>
                        <w:t>GetProductsList(int</w:t>
                      </w:r>
                      <w:r>
                        <w:rPr>
                          <w:rFonts w:ascii="Courier New"/>
                          <w:color w:val="000000"/>
                          <w:spacing w:val="-9"/>
                          <w:sz w:val="20"/>
                        </w:rPr>
                        <w:t xml:space="preserve"> </w:t>
                      </w:r>
                      <w:r>
                        <w:rPr>
                          <w:rFonts w:ascii="Courier New"/>
                          <w:color w:val="000000"/>
                          <w:sz w:val="20"/>
                        </w:rPr>
                        <w:t>catId,</w:t>
                      </w:r>
                      <w:r>
                        <w:rPr>
                          <w:rFonts w:ascii="Courier New"/>
                          <w:color w:val="000000"/>
                          <w:spacing w:val="-9"/>
                          <w:sz w:val="20"/>
                        </w:rPr>
                        <w:t xml:space="preserve"> </w:t>
                      </w:r>
                      <w:r>
                        <w:rPr>
                          <w:rFonts w:ascii="Courier New"/>
                          <w:color w:val="000000"/>
                          <w:sz w:val="20"/>
                        </w:rPr>
                        <w:t xml:space="preserve">string </w:t>
                      </w:r>
                      <w:r>
                        <w:rPr>
                          <w:rFonts w:ascii="Courier New"/>
                          <w:color w:val="000000"/>
                          <w:spacing w:val="-2"/>
                          <w:sz w:val="20"/>
                        </w:rPr>
                        <w:t>sortBy)</w:t>
                      </w:r>
                    </w:p>
                    <w:p w14:paraId="398CC87E" w14:textId="77777777" w:rsidR="00963873" w:rsidRDefault="00000000">
                      <w:pPr>
                        <w:spacing w:before="61"/>
                        <w:ind w:left="150"/>
                        <w:rPr>
                          <w:rFonts w:ascii="Courier New"/>
                          <w:color w:val="000000"/>
                          <w:sz w:val="20"/>
                        </w:rPr>
                      </w:pPr>
                      <w:r>
                        <w:rPr>
                          <w:rFonts w:ascii="Courier New"/>
                          <w:color w:val="000000"/>
                          <w:spacing w:val="-10"/>
                          <w:sz w:val="20"/>
                        </w:rPr>
                        <w:t>{</w:t>
                      </w:r>
                    </w:p>
                  </w:txbxContent>
                </v:textbox>
                <w10:wrap type="topAndBottom" anchorx="page"/>
              </v:shape>
            </w:pict>
          </mc:Fallback>
        </mc:AlternateContent>
      </w:r>
    </w:p>
    <w:p w14:paraId="3DB62E8F" w14:textId="77777777" w:rsidR="00963873" w:rsidRDefault="00963873">
      <w:pPr>
        <w:rPr>
          <w:sz w:val="10"/>
        </w:rPr>
        <w:sectPr w:rsidR="00963873">
          <w:pgSz w:w="12240" w:h="15840"/>
          <w:pgMar w:top="1340" w:right="220" w:bottom="680" w:left="1500" w:header="446" w:footer="488" w:gutter="0"/>
          <w:cols w:space="720"/>
        </w:sectPr>
      </w:pPr>
    </w:p>
    <w:p w14:paraId="1124F39A" w14:textId="77777777" w:rsidR="00963873" w:rsidRDefault="00963873">
      <w:pPr>
        <w:pStyle w:val="BodyText"/>
        <w:ind w:left="0"/>
        <w:rPr>
          <w:sz w:val="8"/>
        </w:rPr>
      </w:pPr>
    </w:p>
    <w:p w14:paraId="51A211A4" w14:textId="77777777" w:rsidR="00963873" w:rsidRDefault="00000000">
      <w:pPr>
        <w:pStyle w:val="BodyText"/>
        <w:ind w:left="140"/>
        <w:rPr>
          <w:sz w:val="20"/>
        </w:rPr>
      </w:pPr>
      <w:r>
        <w:rPr>
          <w:noProof/>
          <w:sz w:val="20"/>
        </w:rPr>
        <mc:AlternateContent>
          <mc:Choice Requires="wps">
            <w:drawing>
              <wp:inline distT="0" distB="0" distL="0" distR="0" wp14:anchorId="5D724C47" wp14:editId="04E52C25">
                <wp:extent cx="5607050" cy="7296150"/>
                <wp:effectExtent l="9525" t="0" r="0" b="9525"/>
                <wp:docPr id="174" name="Text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7296150"/>
                        </a:xfrm>
                        <a:prstGeom prst="rect">
                          <a:avLst/>
                        </a:prstGeom>
                        <a:solidFill>
                          <a:srgbClr val="E6E6E6"/>
                        </a:solidFill>
                        <a:ln w="6095">
                          <a:solidFill>
                            <a:srgbClr val="000000"/>
                          </a:solidFill>
                          <a:prstDash val="solid"/>
                        </a:ln>
                      </wps:spPr>
                      <wps:txbx>
                        <w:txbxContent>
                          <w:p w14:paraId="01483F1A" w14:textId="77777777" w:rsidR="00963873" w:rsidRDefault="00000000">
                            <w:pPr>
                              <w:spacing w:before="94" w:line="381" w:lineRule="auto"/>
                              <w:ind w:left="150" w:right="1891"/>
                              <w:rPr>
                                <w:rFonts w:ascii="Courier New"/>
                                <w:color w:val="000000"/>
                                <w:sz w:val="20"/>
                              </w:rPr>
                            </w:pPr>
                            <w:r>
                              <w:rPr>
                                <w:rFonts w:ascii="Courier New"/>
                                <w:color w:val="000000"/>
                                <w:sz w:val="20"/>
                              </w:rPr>
                              <w:t>//Try to Get Products List from the Cache List&lt;ClsProductItem&gt;</w:t>
                            </w:r>
                            <w:r>
                              <w:rPr>
                                <w:rFonts w:ascii="Courier New"/>
                                <w:color w:val="000000"/>
                                <w:spacing w:val="-14"/>
                                <w:sz w:val="20"/>
                              </w:rPr>
                              <w:t xml:space="preserve"> </w:t>
                            </w:r>
                            <w:r>
                              <w:rPr>
                                <w:rFonts w:ascii="Courier New"/>
                                <w:color w:val="000000"/>
                                <w:sz w:val="20"/>
                              </w:rPr>
                              <w:t>products</w:t>
                            </w:r>
                            <w:r>
                              <w:rPr>
                                <w:rFonts w:ascii="Courier New"/>
                                <w:color w:val="000000"/>
                                <w:spacing w:val="-14"/>
                                <w:sz w:val="20"/>
                              </w:rPr>
                              <w:t xml:space="preserve"> </w:t>
                            </w:r>
                            <w:r>
                              <w:rPr>
                                <w:rFonts w:ascii="Courier New"/>
                                <w:color w:val="000000"/>
                                <w:sz w:val="20"/>
                              </w:rPr>
                              <w:t>=</w:t>
                            </w:r>
                            <w:r>
                              <w:rPr>
                                <w:rFonts w:ascii="Courier New"/>
                                <w:color w:val="000000"/>
                                <w:spacing w:val="-14"/>
                                <w:sz w:val="20"/>
                              </w:rPr>
                              <w:t xml:space="preserve"> </w:t>
                            </w:r>
                            <w:r>
                              <w:rPr>
                                <w:rFonts w:ascii="Courier New"/>
                                <w:color w:val="000000"/>
                                <w:sz w:val="20"/>
                              </w:rPr>
                              <w:t>GetCachedProductList(); if (products == null)</w:t>
                            </w:r>
                          </w:p>
                          <w:p w14:paraId="4BA97327" w14:textId="77777777" w:rsidR="00963873" w:rsidRDefault="00000000">
                            <w:pPr>
                              <w:spacing w:line="226" w:lineRule="exact"/>
                              <w:ind w:left="150"/>
                              <w:rPr>
                                <w:rFonts w:ascii="Courier New"/>
                                <w:color w:val="000000"/>
                                <w:sz w:val="20"/>
                              </w:rPr>
                            </w:pPr>
                            <w:r>
                              <w:rPr>
                                <w:rFonts w:ascii="Courier New"/>
                                <w:color w:val="000000"/>
                                <w:spacing w:val="-10"/>
                                <w:sz w:val="20"/>
                              </w:rPr>
                              <w:t>{</w:t>
                            </w:r>
                          </w:p>
                          <w:p w14:paraId="3EB38D8A" w14:textId="77777777" w:rsidR="00963873" w:rsidRDefault="00000000">
                            <w:pPr>
                              <w:spacing w:before="133" w:line="381" w:lineRule="auto"/>
                              <w:ind w:left="150" w:right="1181"/>
                              <w:rPr>
                                <w:rFonts w:ascii="Courier New"/>
                                <w:color w:val="000000"/>
                                <w:sz w:val="20"/>
                              </w:rPr>
                            </w:pPr>
                            <w:r>
                              <w:rPr>
                                <w:rFonts w:ascii="Courier New"/>
                                <w:color w:val="000000"/>
                                <w:sz w:val="20"/>
                              </w:rPr>
                              <w:t>//Products</w:t>
                            </w:r>
                            <w:r>
                              <w:rPr>
                                <w:rFonts w:ascii="Courier New"/>
                                <w:color w:val="000000"/>
                                <w:spacing w:val="-1"/>
                                <w:sz w:val="20"/>
                              </w:rPr>
                              <w:t xml:space="preserve"> </w:t>
                            </w:r>
                            <w:r>
                              <w:rPr>
                                <w:rFonts w:ascii="Courier New"/>
                                <w:color w:val="000000"/>
                                <w:sz w:val="20"/>
                              </w:rPr>
                              <w:t>List</w:t>
                            </w:r>
                            <w:r>
                              <w:rPr>
                                <w:rFonts w:ascii="Courier New"/>
                                <w:color w:val="000000"/>
                                <w:spacing w:val="-1"/>
                                <w:sz w:val="20"/>
                              </w:rPr>
                              <w:t xml:space="preserve"> </w:t>
                            </w:r>
                            <w:r>
                              <w:rPr>
                                <w:rFonts w:ascii="Courier New"/>
                                <w:color w:val="000000"/>
                                <w:sz w:val="20"/>
                              </w:rPr>
                              <w:t>not</w:t>
                            </w:r>
                            <w:r>
                              <w:rPr>
                                <w:rFonts w:ascii="Courier New"/>
                                <w:color w:val="000000"/>
                                <w:spacing w:val="-1"/>
                                <w:sz w:val="20"/>
                              </w:rPr>
                              <w:t xml:space="preserve"> </w:t>
                            </w:r>
                            <w:r>
                              <w:rPr>
                                <w:rFonts w:ascii="Courier New"/>
                                <w:color w:val="000000"/>
                                <w:sz w:val="20"/>
                              </w:rPr>
                              <w:t>in</w:t>
                            </w:r>
                            <w:r>
                              <w:rPr>
                                <w:rFonts w:ascii="Courier New"/>
                                <w:color w:val="000000"/>
                                <w:spacing w:val="-1"/>
                                <w:sz w:val="20"/>
                              </w:rPr>
                              <w:t xml:space="preserve"> </w:t>
                            </w:r>
                            <w:r>
                              <w:rPr>
                                <w:rFonts w:ascii="Courier New"/>
                                <w:color w:val="000000"/>
                                <w:sz w:val="20"/>
                              </w:rPr>
                              <w:t>the</w:t>
                            </w:r>
                            <w:r>
                              <w:rPr>
                                <w:rFonts w:ascii="Courier New"/>
                                <w:color w:val="000000"/>
                                <w:spacing w:val="-1"/>
                                <w:sz w:val="20"/>
                              </w:rPr>
                              <w:t xml:space="preserve"> </w:t>
                            </w:r>
                            <w:r>
                              <w:rPr>
                                <w:rFonts w:ascii="Courier New"/>
                                <w:color w:val="000000"/>
                                <w:sz w:val="20"/>
                              </w:rPr>
                              <w:t>cache,</w:t>
                            </w:r>
                            <w:r>
                              <w:rPr>
                                <w:rFonts w:ascii="Courier New"/>
                                <w:color w:val="000000"/>
                                <w:spacing w:val="-1"/>
                                <w:sz w:val="20"/>
                              </w:rPr>
                              <w:t xml:space="preserve"> </w:t>
                            </w:r>
                            <w:r>
                              <w:rPr>
                                <w:rFonts w:ascii="Courier New"/>
                                <w:color w:val="000000"/>
                                <w:sz w:val="20"/>
                              </w:rPr>
                              <w:t>so</w:t>
                            </w:r>
                            <w:r>
                              <w:rPr>
                                <w:rFonts w:ascii="Courier New"/>
                                <w:color w:val="000000"/>
                                <w:spacing w:val="40"/>
                                <w:sz w:val="20"/>
                              </w:rPr>
                              <w:t xml:space="preserve"> </w:t>
                            </w:r>
                            <w:r>
                              <w:rPr>
                                <w:rFonts w:ascii="Courier New"/>
                                <w:color w:val="000000"/>
                                <w:sz w:val="20"/>
                              </w:rPr>
                              <w:t>query</w:t>
                            </w:r>
                            <w:r>
                              <w:rPr>
                                <w:rFonts w:ascii="Courier New"/>
                                <w:color w:val="000000"/>
                                <w:spacing w:val="-1"/>
                                <w:sz w:val="20"/>
                              </w:rPr>
                              <w:t xml:space="preserve"> </w:t>
                            </w:r>
                            <w:r>
                              <w:rPr>
                                <w:rFonts w:ascii="Courier New"/>
                                <w:color w:val="000000"/>
                                <w:sz w:val="20"/>
                              </w:rPr>
                              <w:t>the</w:t>
                            </w:r>
                            <w:r>
                              <w:rPr>
                                <w:rFonts w:ascii="Courier New"/>
                                <w:color w:val="000000"/>
                                <w:spacing w:val="-1"/>
                                <w:sz w:val="20"/>
                              </w:rPr>
                              <w:t xml:space="preserve"> </w:t>
                            </w:r>
                            <w:r>
                              <w:rPr>
                                <w:rFonts w:ascii="Courier New"/>
                                <w:color w:val="000000"/>
                                <w:sz w:val="20"/>
                              </w:rPr>
                              <w:t>Database</w:t>
                            </w:r>
                            <w:r>
                              <w:rPr>
                                <w:rFonts w:ascii="Courier New"/>
                                <w:color w:val="000000"/>
                                <w:spacing w:val="-1"/>
                                <w:sz w:val="20"/>
                              </w:rPr>
                              <w:t xml:space="preserve"> </w:t>
                            </w:r>
                            <w:r>
                              <w:rPr>
                                <w:rFonts w:ascii="Courier New"/>
                                <w:color w:val="000000"/>
                                <w:sz w:val="20"/>
                              </w:rPr>
                              <w:t>layer ClsProductsDB db = new ClsProductsDB(_connectionString); DbDataReader reader = null;</w:t>
                            </w:r>
                          </w:p>
                          <w:p w14:paraId="0949BB6E" w14:textId="77777777" w:rsidR="00963873" w:rsidRDefault="00000000">
                            <w:pPr>
                              <w:spacing w:line="381" w:lineRule="auto"/>
                              <w:ind w:left="150" w:right="3748"/>
                              <w:rPr>
                                <w:rFonts w:ascii="Courier New"/>
                                <w:color w:val="000000"/>
                                <w:sz w:val="20"/>
                              </w:rPr>
                            </w:pPr>
                            <w:r>
                              <w:rPr>
                                <w:rFonts w:ascii="Courier New"/>
                                <w:color w:val="000000"/>
                                <w:sz w:val="20"/>
                              </w:rPr>
                              <w:t>products</w:t>
                            </w:r>
                            <w:r>
                              <w:rPr>
                                <w:rFonts w:ascii="Courier New"/>
                                <w:color w:val="000000"/>
                                <w:spacing w:val="-13"/>
                                <w:sz w:val="20"/>
                              </w:rPr>
                              <w:t xml:space="preserve"> </w:t>
                            </w:r>
                            <w:r>
                              <w:rPr>
                                <w:rFonts w:ascii="Courier New"/>
                                <w:color w:val="000000"/>
                                <w:sz w:val="20"/>
                              </w:rPr>
                              <w:t>=</w:t>
                            </w:r>
                            <w:r>
                              <w:rPr>
                                <w:rFonts w:ascii="Courier New"/>
                                <w:color w:val="000000"/>
                                <w:spacing w:val="-13"/>
                                <w:sz w:val="20"/>
                              </w:rPr>
                              <w:t xml:space="preserve"> </w:t>
                            </w:r>
                            <w:r>
                              <w:rPr>
                                <w:rFonts w:ascii="Courier New"/>
                                <w:color w:val="000000"/>
                                <w:sz w:val="20"/>
                              </w:rPr>
                              <w:t>new</w:t>
                            </w:r>
                            <w:r>
                              <w:rPr>
                                <w:rFonts w:ascii="Courier New"/>
                                <w:color w:val="000000"/>
                                <w:spacing w:val="-13"/>
                                <w:sz w:val="20"/>
                              </w:rPr>
                              <w:t xml:space="preserve"> </w:t>
                            </w:r>
                            <w:r>
                              <w:rPr>
                                <w:rFonts w:ascii="Courier New"/>
                                <w:color w:val="000000"/>
                                <w:sz w:val="20"/>
                              </w:rPr>
                              <w:t>List&lt;ClsProductItem&gt;(80); if (catId &gt; 0)</w:t>
                            </w:r>
                          </w:p>
                          <w:p w14:paraId="6CA82BB2" w14:textId="77777777" w:rsidR="00963873" w:rsidRDefault="00000000">
                            <w:pPr>
                              <w:spacing w:line="226" w:lineRule="exact"/>
                              <w:ind w:left="150"/>
                              <w:rPr>
                                <w:rFonts w:ascii="Courier New"/>
                                <w:color w:val="000000"/>
                                <w:sz w:val="20"/>
                              </w:rPr>
                            </w:pPr>
                            <w:r>
                              <w:rPr>
                                <w:rFonts w:ascii="Courier New"/>
                                <w:color w:val="000000"/>
                                <w:spacing w:val="-10"/>
                                <w:sz w:val="20"/>
                              </w:rPr>
                              <w:t>{</w:t>
                            </w:r>
                          </w:p>
                          <w:p w14:paraId="0AA14979" w14:textId="77777777" w:rsidR="00963873" w:rsidRDefault="00000000">
                            <w:pPr>
                              <w:spacing w:before="133" w:line="381" w:lineRule="auto"/>
                              <w:ind w:left="150" w:right="3748"/>
                              <w:rPr>
                                <w:rFonts w:ascii="Courier New"/>
                                <w:color w:val="000000"/>
                                <w:sz w:val="20"/>
                              </w:rPr>
                            </w:pPr>
                            <w:r>
                              <w:rPr>
                                <w:rFonts w:ascii="Courier New"/>
                                <w:color w:val="000000"/>
                                <w:sz w:val="20"/>
                              </w:rPr>
                              <w:t>//Return</w:t>
                            </w:r>
                            <w:r>
                              <w:rPr>
                                <w:rFonts w:ascii="Courier New"/>
                                <w:color w:val="000000"/>
                                <w:spacing w:val="-7"/>
                                <w:sz w:val="20"/>
                              </w:rPr>
                              <w:t xml:space="preserve"> </w:t>
                            </w:r>
                            <w:r>
                              <w:rPr>
                                <w:rFonts w:ascii="Courier New"/>
                                <w:color w:val="000000"/>
                                <w:sz w:val="20"/>
                              </w:rPr>
                              <w:t>Product</w:t>
                            </w:r>
                            <w:r>
                              <w:rPr>
                                <w:rFonts w:ascii="Courier New"/>
                                <w:color w:val="000000"/>
                                <w:spacing w:val="-7"/>
                                <w:sz w:val="20"/>
                              </w:rPr>
                              <w:t xml:space="preserve"> </w:t>
                            </w:r>
                            <w:r>
                              <w:rPr>
                                <w:rFonts w:ascii="Courier New"/>
                                <w:color w:val="000000"/>
                                <w:sz w:val="20"/>
                              </w:rPr>
                              <w:t>List</w:t>
                            </w:r>
                            <w:r>
                              <w:rPr>
                                <w:rFonts w:ascii="Courier New"/>
                                <w:color w:val="000000"/>
                                <w:spacing w:val="-7"/>
                                <w:sz w:val="20"/>
                              </w:rPr>
                              <w:t xml:space="preserve"> </w:t>
                            </w:r>
                            <w:r>
                              <w:rPr>
                                <w:rFonts w:ascii="Courier New"/>
                                <w:color w:val="000000"/>
                                <w:sz w:val="20"/>
                              </w:rPr>
                              <w:t>from</w:t>
                            </w:r>
                            <w:r>
                              <w:rPr>
                                <w:rFonts w:ascii="Courier New"/>
                                <w:color w:val="000000"/>
                                <w:spacing w:val="-7"/>
                                <w:sz w:val="20"/>
                              </w:rPr>
                              <w:t xml:space="preserve"> </w:t>
                            </w:r>
                            <w:r>
                              <w:rPr>
                                <w:rFonts w:ascii="Courier New"/>
                                <w:color w:val="000000"/>
                                <w:sz w:val="20"/>
                              </w:rPr>
                              <w:t>the</w:t>
                            </w:r>
                            <w:r>
                              <w:rPr>
                                <w:rFonts w:ascii="Courier New"/>
                                <w:color w:val="000000"/>
                                <w:spacing w:val="-7"/>
                                <w:sz w:val="20"/>
                              </w:rPr>
                              <w:t xml:space="preserve"> </w:t>
                            </w:r>
                            <w:r>
                              <w:rPr>
                                <w:rFonts w:ascii="Courier New"/>
                                <w:color w:val="000000"/>
                                <w:sz w:val="20"/>
                              </w:rPr>
                              <w:t>Data</w:t>
                            </w:r>
                            <w:r>
                              <w:rPr>
                                <w:rFonts w:ascii="Courier New"/>
                                <w:color w:val="000000"/>
                                <w:spacing w:val="-7"/>
                                <w:sz w:val="20"/>
                              </w:rPr>
                              <w:t xml:space="preserve"> </w:t>
                            </w:r>
                            <w:r>
                              <w:rPr>
                                <w:rFonts w:ascii="Courier New"/>
                                <w:color w:val="000000"/>
                                <w:sz w:val="20"/>
                              </w:rPr>
                              <w:t>Layer reader = db.GetProductsList(catId);</w:t>
                            </w:r>
                          </w:p>
                          <w:p w14:paraId="688C5988" w14:textId="77777777" w:rsidR="00963873" w:rsidRDefault="00000000">
                            <w:pPr>
                              <w:spacing w:line="226" w:lineRule="exact"/>
                              <w:ind w:left="150"/>
                              <w:rPr>
                                <w:rFonts w:ascii="Courier New"/>
                                <w:color w:val="000000"/>
                                <w:sz w:val="20"/>
                              </w:rPr>
                            </w:pPr>
                            <w:r>
                              <w:rPr>
                                <w:rFonts w:ascii="Courier New"/>
                                <w:color w:val="000000"/>
                                <w:spacing w:val="-10"/>
                                <w:sz w:val="20"/>
                              </w:rPr>
                              <w:t>}</w:t>
                            </w:r>
                          </w:p>
                          <w:p w14:paraId="6B53A78C" w14:textId="77777777" w:rsidR="00963873" w:rsidRDefault="00000000">
                            <w:pPr>
                              <w:spacing w:before="133"/>
                              <w:ind w:left="150"/>
                              <w:rPr>
                                <w:rFonts w:ascii="Courier New"/>
                                <w:color w:val="000000"/>
                                <w:sz w:val="20"/>
                              </w:rPr>
                            </w:pPr>
                            <w:r>
                              <w:rPr>
                                <w:rFonts w:ascii="Courier New"/>
                                <w:color w:val="000000"/>
                                <w:spacing w:val="-4"/>
                                <w:sz w:val="20"/>
                              </w:rPr>
                              <w:t>else</w:t>
                            </w:r>
                          </w:p>
                          <w:p w14:paraId="034F8A58" w14:textId="77777777" w:rsidR="00963873" w:rsidRDefault="00000000">
                            <w:pPr>
                              <w:spacing w:before="134"/>
                              <w:ind w:left="150"/>
                              <w:rPr>
                                <w:rFonts w:ascii="Courier New"/>
                                <w:color w:val="000000"/>
                                <w:sz w:val="20"/>
                              </w:rPr>
                            </w:pPr>
                            <w:r>
                              <w:rPr>
                                <w:rFonts w:ascii="Courier New"/>
                                <w:color w:val="000000"/>
                                <w:spacing w:val="-10"/>
                                <w:sz w:val="20"/>
                              </w:rPr>
                              <w:t>{</w:t>
                            </w:r>
                          </w:p>
                          <w:p w14:paraId="1D7AF56A" w14:textId="77777777" w:rsidR="00963873" w:rsidRDefault="00000000">
                            <w:pPr>
                              <w:spacing w:before="133" w:line="381" w:lineRule="auto"/>
                              <w:ind w:left="150" w:right="3748"/>
                              <w:rPr>
                                <w:rFonts w:ascii="Courier New"/>
                                <w:color w:val="000000"/>
                                <w:sz w:val="20"/>
                              </w:rPr>
                            </w:pPr>
                            <w:r>
                              <w:rPr>
                                <w:rFonts w:ascii="Courier New"/>
                                <w:color w:val="000000"/>
                                <w:sz w:val="20"/>
                              </w:rPr>
                              <w:t>//Return</w:t>
                            </w:r>
                            <w:r>
                              <w:rPr>
                                <w:rFonts w:ascii="Courier New"/>
                                <w:color w:val="000000"/>
                                <w:spacing w:val="-7"/>
                                <w:sz w:val="20"/>
                              </w:rPr>
                              <w:t xml:space="preserve"> </w:t>
                            </w:r>
                            <w:r>
                              <w:rPr>
                                <w:rFonts w:ascii="Courier New"/>
                                <w:color w:val="000000"/>
                                <w:sz w:val="20"/>
                              </w:rPr>
                              <w:t>Product</w:t>
                            </w:r>
                            <w:r>
                              <w:rPr>
                                <w:rFonts w:ascii="Courier New"/>
                                <w:color w:val="000000"/>
                                <w:spacing w:val="-7"/>
                                <w:sz w:val="20"/>
                              </w:rPr>
                              <w:t xml:space="preserve"> </w:t>
                            </w:r>
                            <w:r>
                              <w:rPr>
                                <w:rFonts w:ascii="Courier New"/>
                                <w:color w:val="000000"/>
                                <w:sz w:val="20"/>
                              </w:rPr>
                              <w:t>List</w:t>
                            </w:r>
                            <w:r>
                              <w:rPr>
                                <w:rFonts w:ascii="Courier New"/>
                                <w:color w:val="000000"/>
                                <w:spacing w:val="-7"/>
                                <w:sz w:val="20"/>
                              </w:rPr>
                              <w:t xml:space="preserve"> </w:t>
                            </w:r>
                            <w:r>
                              <w:rPr>
                                <w:rFonts w:ascii="Courier New"/>
                                <w:color w:val="000000"/>
                                <w:sz w:val="20"/>
                              </w:rPr>
                              <w:t>from</w:t>
                            </w:r>
                            <w:r>
                              <w:rPr>
                                <w:rFonts w:ascii="Courier New"/>
                                <w:color w:val="000000"/>
                                <w:spacing w:val="-7"/>
                                <w:sz w:val="20"/>
                              </w:rPr>
                              <w:t xml:space="preserve"> </w:t>
                            </w:r>
                            <w:r>
                              <w:rPr>
                                <w:rFonts w:ascii="Courier New"/>
                                <w:color w:val="000000"/>
                                <w:sz w:val="20"/>
                              </w:rPr>
                              <w:t>the</w:t>
                            </w:r>
                            <w:r>
                              <w:rPr>
                                <w:rFonts w:ascii="Courier New"/>
                                <w:color w:val="000000"/>
                                <w:spacing w:val="-7"/>
                                <w:sz w:val="20"/>
                              </w:rPr>
                              <w:t xml:space="preserve"> </w:t>
                            </w:r>
                            <w:r>
                              <w:rPr>
                                <w:rFonts w:ascii="Courier New"/>
                                <w:color w:val="000000"/>
                                <w:sz w:val="20"/>
                              </w:rPr>
                              <w:t>Data</w:t>
                            </w:r>
                            <w:r>
                              <w:rPr>
                                <w:rFonts w:ascii="Courier New"/>
                                <w:color w:val="000000"/>
                                <w:spacing w:val="-7"/>
                                <w:sz w:val="20"/>
                              </w:rPr>
                              <w:t xml:space="preserve"> </w:t>
                            </w:r>
                            <w:r>
                              <w:rPr>
                                <w:rFonts w:ascii="Courier New"/>
                                <w:color w:val="000000"/>
                                <w:sz w:val="20"/>
                              </w:rPr>
                              <w:t>Layer reader = db.GetProductsList();</w:t>
                            </w:r>
                          </w:p>
                          <w:p w14:paraId="112593C4" w14:textId="77777777" w:rsidR="00963873" w:rsidRDefault="00000000">
                            <w:pPr>
                              <w:spacing w:line="226" w:lineRule="exact"/>
                              <w:ind w:left="150"/>
                              <w:rPr>
                                <w:rFonts w:ascii="Courier New"/>
                                <w:color w:val="000000"/>
                                <w:sz w:val="20"/>
                              </w:rPr>
                            </w:pPr>
                            <w:r>
                              <w:rPr>
                                <w:rFonts w:ascii="Courier New"/>
                                <w:color w:val="000000"/>
                                <w:spacing w:val="-10"/>
                                <w:sz w:val="20"/>
                              </w:rPr>
                              <w:t>}</w:t>
                            </w:r>
                          </w:p>
                          <w:p w14:paraId="69A28FC8" w14:textId="77777777" w:rsidR="00963873" w:rsidRDefault="00000000">
                            <w:pPr>
                              <w:spacing w:before="134" w:line="381" w:lineRule="auto"/>
                              <w:ind w:left="150" w:right="2488"/>
                              <w:rPr>
                                <w:rFonts w:ascii="Courier New"/>
                                <w:color w:val="000000"/>
                                <w:sz w:val="20"/>
                              </w:rPr>
                            </w:pPr>
                            <w:r>
                              <w:rPr>
                                <w:rFonts w:ascii="Courier New"/>
                                <w:color w:val="000000"/>
                                <w:sz w:val="20"/>
                              </w:rPr>
                              <w:t>//Create</w:t>
                            </w:r>
                            <w:r>
                              <w:rPr>
                                <w:rFonts w:ascii="Courier New"/>
                                <w:color w:val="000000"/>
                                <w:spacing w:val="-7"/>
                                <w:sz w:val="20"/>
                              </w:rPr>
                              <w:t xml:space="preserve"> </w:t>
                            </w:r>
                            <w:r>
                              <w:rPr>
                                <w:rFonts w:ascii="Courier New"/>
                                <w:color w:val="000000"/>
                                <w:sz w:val="20"/>
                              </w:rPr>
                              <w:t>List</w:t>
                            </w:r>
                            <w:r>
                              <w:rPr>
                                <w:rFonts w:ascii="Courier New"/>
                                <w:color w:val="000000"/>
                                <w:spacing w:val="-7"/>
                                <w:sz w:val="20"/>
                              </w:rPr>
                              <w:t xml:space="preserve"> </w:t>
                            </w:r>
                            <w:r>
                              <w:rPr>
                                <w:rFonts w:ascii="Courier New"/>
                                <w:color w:val="000000"/>
                                <w:sz w:val="20"/>
                              </w:rPr>
                              <w:t>of</w:t>
                            </w:r>
                            <w:r>
                              <w:rPr>
                                <w:rFonts w:ascii="Courier New"/>
                                <w:color w:val="000000"/>
                                <w:spacing w:val="-7"/>
                                <w:sz w:val="20"/>
                              </w:rPr>
                              <w:t xml:space="preserve"> </w:t>
                            </w:r>
                            <w:r>
                              <w:rPr>
                                <w:rFonts w:ascii="Courier New"/>
                                <w:color w:val="000000"/>
                                <w:sz w:val="20"/>
                              </w:rPr>
                              <w:t>Products</w:t>
                            </w:r>
                            <w:r>
                              <w:rPr>
                                <w:rFonts w:ascii="Courier New"/>
                                <w:color w:val="000000"/>
                                <w:spacing w:val="-7"/>
                                <w:sz w:val="20"/>
                              </w:rPr>
                              <w:t xml:space="preserve"> </w:t>
                            </w:r>
                            <w:r>
                              <w:rPr>
                                <w:rFonts w:ascii="Courier New"/>
                                <w:color w:val="000000"/>
                                <w:sz w:val="20"/>
                              </w:rPr>
                              <w:t>-List</w:t>
                            </w:r>
                            <w:r>
                              <w:rPr>
                                <w:rFonts w:ascii="Courier New"/>
                                <w:color w:val="000000"/>
                                <w:spacing w:val="-7"/>
                                <w:sz w:val="20"/>
                              </w:rPr>
                              <w:t xml:space="preserve"> </w:t>
                            </w:r>
                            <w:r>
                              <w:rPr>
                                <w:rFonts w:ascii="Courier New"/>
                                <w:color w:val="000000"/>
                                <w:sz w:val="20"/>
                              </w:rPr>
                              <w:t>if</w:t>
                            </w:r>
                            <w:r>
                              <w:rPr>
                                <w:rFonts w:ascii="Courier New"/>
                                <w:color w:val="000000"/>
                                <w:spacing w:val="-7"/>
                                <w:sz w:val="20"/>
                              </w:rPr>
                              <w:t xml:space="preserve"> </w:t>
                            </w:r>
                            <w:r>
                              <w:rPr>
                                <w:rFonts w:ascii="Courier New"/>
                                <w:color w:val="000000"/>
                                <w:sz w:val="20"/>
                              </w:rPr>
                              <w:t xml:space="preserve">ClsProductItem- products = BuildProductsList(reader); </w:t>
                            </w:r>
                            <w:r>
                              <w:rPr>
                                <w:rFonts w:ascii="Courier New"/>
                                <w:color w:val="000000"/>
                                <w:spacing w:val="-2"/>
                                <w:sz w:val="20"/>
                              </w:rPr>
                              <w:t>reader.Close();</w:t>
                            </w:r>
                          </w:p>
                          <w:p w14:paraId="1C72D3BC" w14:textId="77777777" w:rsidR="00963873" w:rsidRDefault="00963873">
                            <w:pPr>
                              <w:pStyle w:val="BodyText"/>
                              <w:spacing w:before="132"/>
                              <w:ind w:left="0"/>
                              <w:rPr>
                                <w:rFonts w:ascii="Courier New"/>
                                <w:color w:val="000000"/>
                                <w:sz w:val="20"/>
                              </w:rPr>
                            </w:pPr>
                          </w:p>
                          <w:p w14:paraId="7C31923C" w14:textId="77777777" w:rsidR="00963873" w:rsidRDefault="00000000">
                            <w:pPr>
                              <w:spacing w:line="381" w:lineRule="auto"/>
                              <w:ind w:left="150" w:right="1181"/>
                              <w:rPr>
                                <w:rFonts w:ascii="Courier New"/>
                                <w:color w:val="000000"/>
                                <w:sz w:val="20"/>
                              </w:rPr>
                            </w:pPr>
                            <w:r>
                              <w:rPr>
                                <w:rFonts w:ascii="Courier New"/>
                                <w:color w:val="000000"/>
                                <w:sz w:val="20"/>
                              </w:rPr>
                              <w:t>//Add</w:t>
                            </w:r>
                            <w:r>
                              <w:rPr>
                                <w:rFonts w:ascii="Courier New"/>
                                <w:color w:val="000000"/>
                                <w:spacing w:val="-6"/>
                                <w:sz w:val="20"/>
                              </w:rPr>
                              <w:t xml:space="preserve"> </w:t>
                            </w:r>
                            <w:r>
                              <w:rPr>
                                <w:rFonts w:ascii="Courier New"/>
                                <w:color w:val="000000"/>
                                <w:sz w:val="20"/>
                              </w:rPr>
                              <w:t>entry</w:t>
                            </w:r>
                            <w:r>
                              <w:rPr>
                                <w:rFonts w:ascii="Courier New"/>
                                <w:color w:val="000000"/>
                                <w:spacing w:val="-6"/>
                                <w:sz w:val="20"/>
                              </w:rPr>
                              <w:t xml:space="preserve"> </w:t>
                            </w:r>
                            <w:r>
                              <w:rPr>
                                <w:rFonts w:ascii="Courier New"/>
                                <w:color w:val="000000"/>
                                <w:sz w:val="20"/>
                              </w:rPr>
                              <w:t>to</w:t>
                            </w:r>
                            <w:r>
                              <w:rPr>
                                <w:rFonts w:ascii="Courier New"/>
                                <w:color w:val="000000"/>
                                <w:spacing w:val="-6"/>
                                <w:sz w:val="20"/>
                              </w:rPr>
                              <w:t xml:space="preserve"> </w:t>
                            </w:r>
                            <w:r>
                              <w:rPr>
                                <w:rFonts w:ascii="Courier New"/>
                                <w:color w:val="000000"/>
                                <w:sz w:val="20"/>
                              </w:rPr>
                              <w:t>products</w:t>
                            </w:r>
                            <w:r>
                              <w:rPr>
                                <w:rFonts w:ascii="Courier New"/>
                                <w:color w:val="000000"/>
                                <w:spacing w:val="-6"/>
                                <w:sz w:val="20"/>
                              </w:rPr>
                              <w:t xml:space="preserve"> </w:t>
                            </w:r>
                            <w:r>
                              <w:rPr>
                                <w:rFonts w:ascii="Courier New"/>
                                <w:color w:val="000000"/>
                                <w:sz w:val="20"/>
                              </w:rPr>
                              <w:t>list</w:t>
                            </w:r>
                            <w:r>
                              <w:rPr>
                                <w:rFonts w:ascii="Courier New"/>
                                <w:color w:val="000000"/>
                                <w:spacing w:val="-6"/>
                                <w:sz w:val="20"/>
                              </w:rPr>
                              <w:t xml:space="preserve"> </w:t>
                            </w:r>
                            <w:r>
                              <w:rPr>
                                <w:rFonts w:ascii="Courier New"/>
                                <w:color w:val="000000"/>
                                <w:sz w:val="20"/>
                              </w:rPr>
                              <w:t>in</w:t>
                            </w:r>
                            <w:r>
                              <w:rPr>
                                <w:rFonts w:ascii="Courier New"/>
                                <w:color w:val="000000"/>
                                <w:spacing w:val="-6"/>
                                <w:sz w:val="20"/>
                              </w:rPr>
                              <w:t xml:space="preserve"> </w:t>
                            </w:r>
                            <w:r>
                              <w:rPr>
                                <w:rFonts w:ascii="Courier New"/>
                                <w:color w:val="000000"/>
                                <w:sz w:val="20"/>
                              </w:rPr>
                              <w:t>the</w:t>
                            </w:r>
                            <w:r>
                              <w:rPr>
                                <w:rFonts w:ascii="Courier New"/>
                                <w:color w:val="000000"/>
                                <w:spacing w:val="-6"/>
                                <w:sz w:val="20"/>
                              </w:rPr>
                              <w:t xml:space="preserve"> </w:t>
                            </w:r>
                            <w:r>
                              <w:rPr>
                                <w:rFonts w:ascii="Courier New"/>
                                <w:color w:val="000000"/>
                                <w:sz w:val="20"/>
                              </w:rPr>
                              <w:t xml:space="preserve">Cache </w:t>
                            </w:r>
                            <w:r>
                              <w:rPr>
                                <w:rFonts w:ascii="Courier New"/>
                                <w:color w:val="000000"/>
                                <w:spacing w:val="-2"/>
                                <w:sz w:val="20"/>
                              </w:rPr>
                              <w:t>CacheProductsList(products);</w:t>
                            </w:r>
                          </w:p>
                          <w:p w14:paraId="14C3F7D1" w14:textId="77777777" w:rsidR="00963873" w:rsidRDefault="00963873">
                            <w:pPr>
                              <w:pStyle w:val="BodyText"/>
                              <w:spacing w:before="133"/>
                              <w:ind w:left="0"/>
                              <w:rPr>
                                <w:rFonts w:ascii="Courier New"/>
                                <w:color w:val="000000"/>
                                <w:sz w:val="20"/>
                              </w:rPr>
                            </w:pPr>
                          </w:p>
                          <w:p w14:paraId="3D06D5AF" w14:textId="77777777" w:rsidR="00963873" w:rsidRDefault="00000000">
                            <w:pPr>
                              <w:ind w:left="150"/>
                              <w:rPr>
                                <w:rFonts w:ascii="Courier New"/>
                                <w:color w:val="000000"/>
                                <w:sz w:val="20"/>
                              </w:rPr>
                            </w:pPr>
                            <w:r>
                              <w:rPr>
                                <w:rFonts w:ascii="Courier New"/>
                                <w:color w:val="000000"/>
                                <w:spacing w:val="-10"/>
                                <w:sz w:val="20"/>
                              </w:rPr>
                              <w:t>}</w:t>
                            </w:r>
                          </w:p>
                          <w:p w14:paraId="4A405C5C" w14:textId="77777777" w:rsidR="00963873" w:rsidRDefault="00000000">
                            <w:pPr>
                              <w:spacing w:before="134"/>
                              <w:ind w:left="150"/>
                              <w:rPr>
                                <w:rFonts w:ascii="Courier New"/>
                                <w:color w:val="000000"/>
                                <w:sz w:val="20"/>
                              </w:rPr>
                            </w:pPr>
                            <w:r>
                              <w:rPr>
                                <w:rFonts w:ascii="Courier New"/>
                                <w:color w:val="000000"/>
                                <w:sz w:val="20"/>
                              </w:rPr>
                              <w:t>products.Sort(new</w:t>
                            </w:r>
                            <w:r>
                              <w:rPr>
                                <w:rFonts w:ascii="Courier New"/>
                                <w:color w:val="000000"/>
                                <w:spacing w:val="-19"/>
                                <w:sz w:val="20"/>
                              </w:rPr>
                              <w:t xml:space="preserve"> </w:t>
                            </w:r>
                            <w:r>
                              <w:rPr>
                                <w:rFonts w:ascii="Courier New"/>
                                <w:color w:val="000000"/>
                                <w:spacing w:val="-2"/>
                                <w:sz w:val="20"/>
                              </w:rPr>
                              <w:t>ClsProductItemComparer(sortBy));</w:t>
                            </w:r>
                          </w:p>
                          <w:p w14:paraId="222421B2" w14:textId="77777777" w:rsidR="00963873" w:rsidRDefault="00963873">
                            <w:pPr>
                              <w:pStyle w:val="BodyText"/>
                              <w:ind w:left="0"/>
                              <w:rPr>
                                <w:rFonts w:ascii="Courier New"/>
                                <w:color w:val="000000"/>
                                <w:sz w:val="20"/>
                              </w:rPr>
                            </w:pPr>
                          </w:p>
                          <w:p w14:paraId="5F2D6F32" w14:textId="77777777" w:rsidR="00963873" w:rsidRDefault="00963873">
                            <w:pPr>
                              <w:pStyle w:val="BodyText"/>
                              <w:spacing w:before="40"/>
                              <w:ind w:left="0"/>
                              <w:rPr>
                                <w:rFonts w:ascii="Courier New"/>
                                <w:color w:val="000000"/>
                                <w:sz w:val="20"/>
                              </w:rPr>
                            </w:pPr>
                          </w:p>
                          <w:p w14:paraId="6D0FC094" w14:textId="77777777" w:rsidR="00963873" w:rsidRDefault="00000000">
                            <w:pPr>
                              <w:spacing w:line="381" w:lineRule="auto"/>
                              <w:ind w:left="150" w:right="2488"/>
                              <w:rPr>
                                <w:rFonts w:ascii="Courier New"/>
                                <w:color w:val="000000"/>
                                <w:sz w:val="20"/>
                              </w:rPr>
                            </w:pPr>
                            <w:r>
                              <w:rPr>
                                <w:rFonts w:ascii="Courier New"/>
                                <w:color w:val="000000"/>
                                <w:sz w:val="20"/>
                              </w:rPr>
                              <w:t>if</w:t>
                            </w:r>
                            <w:r>
                              <w:rPr>
                                <w:rFonts w:ascii="Courier New"/>
                                <w:color w:val="000000"/>
                                <w:spacing w:val="-20"/>
                                <w:sz w:val="20"/>
                              </w:rPr>
                              <w:t xml:space="preserve"> </w:t>
                            </w:r>
                            <w:r>
                              <w:rPr>
                                <w:rFonts w:ascii="Courier New"/>
                                <w:color w:val="000000"/>
                                <w:sz w:val="20"/>
                              </w:rPr>
                              <w:t>(sortBy.Contains("DESC"))</w:t>
                            </w:r>
                            <w:r>
                              <w:rPr>
                                <w:rFonts w:ascii="Courier New"/>
                                <w:color w:val="000000"/>
                                <w:spacing w:val="-20"/>
                                <w:sz w:val="20"/>
                              </w:rPr>
                              <w:t xml:space="preserve"> </w:t>
                            </w:r>
                            <w:r>
                              <w:rPr>
                                <w:rFonts w:ascii="Courier New"/>
                                <w:color w:val="000000"/>
                                <w:sz w:val="20"/>
                              </w:rPr>
                              <w:t>products.Reverse(); return products;</w:t>
                            </w:r>
                          </w:p>
                          <w:p w14:paraId="105BF1CB" w14:textId="77777777" w:rsidR="00963873" w:rsidRDefault="00963873">
                            <w:pPr>
                              <w:pStyle w:val="BodyText"/>
                              <w:spacing w:before="133"/>
                              <w:ind w:left="0"/>
                              <w:rPr>
                                <w:rFonts w:ascii="Courier New"/>
                                <w:color w:val="000000"/>
                                <w:sz w:val="20"/>
                              </w:rPr>
                            </w:pPr>
                          </w:p>
                          <w:p w14:paraId="3257AE52" w14:textId="77777777" w:rsidR="00963873" w:rsidRDefault="00000000">
                            <w:pPr>
                              <w:ind w:left="150"/>
                              <w:rPr>
                                <w:rFonts w:ascii="Courier New"/>
                                <w:color w:val="000000"/>
                                <w:sz w:val="20"/>
                              </w:rPr>
                            </w:pPr>
                            <w:r>
                              <w:rPr>
                                <w:rFonts w:ascii="Courier New"/>
                                <w:color w:val="000000"/>
                                <w:spacing w:val="-10"/>
                                <w:sz w:val="20"/>
                              </w:rPr>
                              <w:t>}</w:t>
                            </w:r>
                          </w:p>
                        </w:txbxContent>
                      </wps:txbx>
                      <wps:bodyPr wrap="square" lIns="0" tIns="0" rIns="0" bIns="0" rtlCol="0">
                        <a:noAutofit/>
                      </wps:bodyPr>
                    </wps:wsp>
                  </a:graphicData>
                </a:graphic>
              </wp:inline>
            </w:drawing>
          </mc:Choice>
          <mc:Fallback>
            <w:pict>
              <v:shape w14:anchorId="5D724C47" id="Textbox 174" o:spid="_x0000_s1151" type="#_x0000_t202" style="width:441.5pt;height:57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" fillcolor="#e6e6e6" strokeweight=".16931mm">
                <v:path arrowok="t"/>
                <v:textbox inset="0,0,0,0">
                  <w:txbxContent>
                    <w:p w14:paraId="01483F1A" w14:textId="77777777" w:rsidR="00963873" w:rsidRDefault="00000000">
                      <w:pPr>
                        <w:spacing w:before="94" w:line="381" w:lineRule="auto"/>
                        <w:ind w:left="150" w:right="1891"/>
                        <w:rPr>
                          <w:rFonts w:ascii="Courier New"/>
                          <w:color w:val="000000"/>
                          <w:sz w:val="20"/>
                        </w:rPr>
                      </w:pPr>
                      <w:r>
                        <w:rPr>
                          <w:rFonts w:ascii="Courier New"/>
                          <w:color w:val="000000"/>
                          <w:sz w:val="20"/>
                        </w:rPr>
                        <w:t>//Try to Get Products List from the Cache List&lt;ClsProductItem&gt;</w:t>
                      </w:r>
                      <w:r>
                        <w:rPr>
                          <w:rFonts w:ascii="Courier New"/>
                          <w:color w:val="000000"/>
                          <w:spacing w:val="-14"/>
                          <w:sz w:val="20"/>
                        </w:rPr>
                        <w:t xml:space="preserve"> </w:t>
                      </w:r>
                      <w:r>
                        <w:rPr>
                          <w:rFonts w:ascii="Courier New"/>
                          <w:color w:val="000000"/>
                          <w:sz w:val="20"/>
                        </w:rPr>
                        <w:t>products</w:t>
                      </w:r>
                      <w:r>
                        <w:rPr>
                          <w:rFonts w:ascii="Courier New"/>
                          <w:color w:val="000000"/>
                          <w:spacing w:val="-14"/>
                          <w:sz w:val="20"/>
                        </w:rPr>
                        <w:t xml:space="preserve"> </w:t>
                      </w:r>
                      <w:r>
                        <w:rPr>
                          <w:rFonts w:ascii="Courier New"/>
                          <w:color w:val="000000"/>
                          <w:sz w:val="20"/>
                        </w:rPr>
                        <w:t>=</w:t>
                      </w:r>
                      <w:r>
                        <w:rPr>
                          <w:rFonts w:ascii="Courier New"/>
                          <w:color w:val="000000"/>
                          <w:spacing w:val="-14"/>
                          <w:sz w:val="20"/>
                        </w:rPr>
                        <w:t xml:space="preserve"> </w:t>
                      </w:r>
                      <w:r>
                        <w:rPr>
                          <w:rFonts w:ascii="Courier New"/>
                          <w:color w:val="000000"/>
                          <w:sz w:val="20"/>
                        </w:rPr>
                        <w:t>GetCachedProductList(); if (products == null)</w:t>
                      </w:r>
                    </w:p>
                    <w:p w14:paraId="4BA97327" w14:textId="77777777" w:rsidR="00963873" w:rsidRDefault="00000000">
                      <w:pPr>
                        <w:spacing w:line="226" w:lineRule="exact"/>
                        <w:ind w:left="150"/>
                        <w:rPr>
                          <w:rFonts w:ascii="Courier New"/>
                          <w:color w:val="000000"/>
                          <w:sz w:val="20"/>
                        </w:rPr>
                      </w:pPr>
                      <w:r>
                        <w:rPr>
                          <w:rFonts w:ascii="Courier New"/>
                          <w:color w:val="000000"/>
                          <w:spacing w:val="-10"/>
                          <w:sz w:val="20"/>
                        </w:rPr>
                        <w:t>{</w:t>
                      </w:r>
                    </w:p>
                    <w:p w14:paraId="3EB38D8A" w14:textId="77777777" w:rsidR="00963873" w:rsidRDefault="00000000">
                      <w:pPr>
                        <w:spacing w:before="133" w:line="381" w:lineRule="auto"/>
                        <w:ind w:left="150" w:right="1181"/>
                        <w:rPr>
                          <w:rFonts w:ascii="Courier New"/>
                          <w:color w:val="000000"/>
                          <w:sz w:val="20"/>
                        </w:rPr>
                      </w:pPr>
                      <w:r>
                        <w:rPr>
                          <w:rFonts w:ascii="Courier New"/>
                          <w:color w:val="000000"/>
                          <w:sz w:val="20"/>
                        </w:rPr>
                        <w:t>//Products</w:t>
                      </w:r>
                      <w:r>
                        <w:rPr>
                          <w:rFonts w:ascii="Courier New"/>
                          <w:color w:val="000000"/>
                          <w:spacing w:val="-1"/>
                          <w:sz w:val="20"/>
                        </w:rPr>
                        <w:t xml:space="preserve"> </w:t>
                      </w:r>
                      <w:r>
                        <w:rPr>
                          <w:rFonts w:ascii="Courier New"/>
                          <w:color w:val="000000"/>
                          <w:sz w:val="20"/>
                        </w:rPr>
                        <w:t>List</w:t>
                      </w:r>
                      <w:r>
                        <w:rPr>
                          <w:rFonts w:ascii="Courier New"/>
                          <w:color w:val="000000"/>
                          <w:spacing w:val="-1"/>
                          <w:sz w:val="20"/>
                        </w:rPr>
                        <w:t xml:space="preserve"> </w:t>
                      </w:r>
                      <w:r>
                        <w:rPr>
                          <w:rFonts w:ascii="Courier New"/>
                          <w:color w:val="000000"/>
                          <w:sz w:val="20"/>
                        </w:rPr>
                        <w:t>not</w:t>
                      </w:r>
                      <w:r>
                        <w:rPr>
                          <w:rFonts w:ascii="Courier New"/>
                          <w:color w:val="000000"/>
                          <w:spacing w:val="-1"/>
                          <w:sz w:val="20"/>
                        </w:rPr>
                        <w:t xml:space="preserve"> </w:t>
                      </w:r>
                      <w:r>
                        <w:rPr>
                          <w:rFonts w:ascii="Courier New"/>
                          <w:color w:val="000000"/>
                          <w:sz w:val="20"/>
                        </w:rPr>
                        <w:t>in</w:t>
                      </w:r>
                      <w:r>
                        <w:rPr>
                          <w:rFonts w:ascii="Courier New"/>
                          <w:color w:val="000000"/>
                          <w:spacing w:val="-1"/>
                          <w:sz w:val="20"/>
                        </w:rPr>
                        <w:t xml:space="preserve"> </w:t>
                      </w:r>
                      <w:r>
                        <w:rPr>
                          <w:rFonts w:ascii="Courier New"/>
                          <w:color w:val="000000"/>
                          <w:sz w:val="20"/>
                        </w:rPr>
                        <w:t>the</w:t>
                      </w:r>
                      <w:r>
                        <w:rPr>
                          <w:rFonts w:ascii="Courier New"/>
                          <w:color w:val="000000"/>
                          <w:spacing w:val="-1"/>
                          <w:sz w:val="20"/>
                        </w:rPr>
                        <w:t xml:space="preserve"> </w:t>
                      </w:r>
                      <w:r>
                        <w:rPr>
                          <w:rFonts w:ascii="Courier New"/>
                          <w:color w:val="000000"/>
                          <w:sz w:val="20"/>
                        </w:rPr>
                        <w:t>cache,</w:t>
                      </w:r>
                      <w:r>
                        <w:rPr>
                          <w:rFonts w:ascii="Courier New"/>
                          <w:color w:val="000000"/>
                          <w:spacing w:val="-1"/>
                          <w:sz w:val="20"/>
                        </w:rPr>
                        <w:t xml:space="preserve"> </w:t>
                      </w:r>
                      <w:r>
                        <w:rPr>
                          <w:rFonts w:ascii="Courier New"/>
                          <w:color w:val="000000"/>
                          <w:sz w:val="20"/>
                        </w:rPr>
                        <w:t>so</w:t>
                      </w:r>
                      <w:r>
                        <w:rPr>
                          <w:rFonts w:ascii="Courier New"/>
                          <w:color w:val="000000"/>
                          <w:spacing w:val="40"/>
                          <w:sz w:val="20"/>
                        </w:rPr>
                        <w:t xml:space="preserve"> </w:t>
                      </w:r>
                      <w:r>
                        <w:rPr>
                          <w:rFonts w:ascii="Courier New"/>
                          <w:color w:val="000000"/>
                          <w:sz w:val="20"/>
                        </w:rPr>
                        <w:t>query</w:t>
                      </w:r>
                      <w:r>
                        <w:rPr>
                          <w:rFonts w:ascii="Courier New"/>
                          <w:color w:val="000000"/>
                          <w:spacing w:val="-1"/>
                          <w:sz w:val="20"/>
                        </w:rPr>
                        <w:t xml:space="preserve"> </w:t>
                      </w:r>
                      <w:r>
                        <w:rPr>
                          <w:rFonts w:ascii="Courier New"/>
                          <w:color w:val="000000"/>
                          <w:sz w:val="20"/>
                        </w:rPr>
                        <w:t>the</w:t>
                      </w:r>
                      <w:r>
                        <w:rPr>
                          <w:rFonts w:ascii="Courier New"/>
                          <w:color w:val="000000"/>
                          <w:spacing w:val="-1"/>
                          <w:sz w:val="20"/>
                        </w:rPr>
                        <w:t xml:space="preserve"> </w:t>
                      </w:r>
                      <w:r>
                        <w:rPr>
                          <w:rFonts w:ascii="Courier New"/>
                          <w:color w:val="000000"/>
                          <w:sz w:val="20"/>
                        </w:rPr>
                        <w:t>Database</w:t>
                      </w:r>
                      <w:r>
                        <w:rPr>
                          <w:rFonts w:ascii="Courier New"/>
                          <w:color w:val="000000"/>
                          <w:spacing w:val="-1"/>
                          <w:sz w:val="20"/>
                        </w:rPr>
                        <w:t xml:space="preserve"> </w:t>
                      </w:r>
                      <w:r>
                        <w:rPr>
                          <w:rFonts w:ascii="Courier New"/>
                          <w:color w:val="000000"/>
                          <w:sz w:val="20"/>
                        </w:rPr>
                        <w:t>layer ClsProductsDB db = new ClsProductsDB(_connectionString); DbDataReader reader = null;</w:t>
                      </w:r>
                    </w:p>
                    <w:p w14:paraId="0949BB6E" w14:textId="77777777" w:rsidR="00963873" w:rsidRDefault="00000000">
                      <w:pPr>
                        <w:spacing w:line="381" w:lineRule="auto"/>
                        <w:ind w:left="150" w:right="3748"/>
                        <w:rPr>
                          <w:rFonts w:ascii="Courier New"/>
                          <w:color w:val="000000"/>
                          <w:sz w:val="20"/>
                        </w:rPr>
                      </w:pPr>
                      <w:r>
                        <w:rPr>
                          <w:rFonts w:ascii="Courier New"/>
                          <w:color w:val="000000"/>
                          <w:sz w:val="20"/>
                        </w:rPr>
                        <w:t>products</w:t>
                      </w:r>
                      <w:r>
                        <w:rPr>
                          <w:rFonts w:ascii="Courier New"/>
                          <w:color w:val="000000"/>
                          <w:spacing w:val="-13"/>
                          <w:sz w:val="20"/>
                        </w:rPr>
                        <w:t xml:space="preserve"> </w:t>
                      </w:r>
                      <w:r>
                        <w:rPr>
                          <w:rFonts w:ascii="Courier New"/>
                          <w:color w:val="000000"/>
                          <w:sz w:val="20"/>
                        </w:rPr>
                        <w:t>=</w:t>
                      </w:r>
                      <w:r>
                        <w:rPr>
                          <w:rFonts w:ascii="Courier New"/>
                          <w:color w:val="000000"/>
                          <w:spacing w:val="-13"/>
                          <w:sz w:val="20"/>
                        </w:rPr>
                        <w:t xml:space="preserve"> </w:t>
                      </w:r>
                      <w:r>
                        <w:rPr>
                          <w:rFonts w:ascii="Courier New"/>
                          <w:color w:val="000000"/>
                          <w:sz w:val="20"/>
                        </w:rPr>
                        <w:t>new</w:t>
                      </w:r>
                      <w:r>
                        <w:rPr>
                          <w:rFonts w:ascii="Courier New"/>
                          <w:color w:val="000000"/>
                          <w:spacing w:val="-13"/>
                          <w:sz w:val="20"/>
                        </w:rPr>
                        <w:t xml:space="preserve"> </w:t>
                      </w:r>
                      <w:r>
                        <w:rPr>
                          <w:rFonts w:ascii="Courier New"/>
                          <w:color w:val="000000"/>
                          <w:sz w:val="20"/>
                        </w:rPr>
                        <w:t>List&lt;ClsProductItem&gt;(80); if (catId &gt; 0)</w:t>
                      </w:r>
                    </w:p>
                    <w:p w14:paraId="6CA82BB2" w14:textId="77777777" w:rsidR="00963873" w:rsidRDefault="00000000">
                      <w:pPr>
                        <w:spacing w:line="226" w:lineRule="exact"/>
                        <w:ind w:left="150"/>
                        <w:rPr>
                          <w:rFonts w:ascii="Courier New"/>
                          <w:color w:val="000000"/>
                          <w:sz w:val="20"/>
                        </w:rPr>
                      </w:pPr>
                      <w:r>
                        <w:rPr>
                          <w:rFonts w:ascii="Courier New"/>
                          <w:color w:val="000000"/>
                          <w:spacing w:val="-10"/>
                          <w:sz w:val="20"/>
                        </w:rPr>
                        <w:t>{</w:t>
                      </w:r>
                    </w:p>
                    <w:p w14:paraId="0AA14979" w14:textId="77777777" w:rsidR="00963873" w:rsidRDefault="00000000">
                      <w:pPr>
                        <w:spacing w:before="133" w:line="381" w:lineRule="auto"/>
                        <w:ind w:left="150" w:right="3748"/>
                        <w:rPr>
                          <w:rFonts w:ascii="Courier New"/>
                          <w:color w:val="000000"/>
                          <w:sz w:val="20"/>
                        </w:rPr>
                      </w:pPr>
                      <w:r>
                        <w:rPr>
                          <w:rFonts w:ascii="Courier New"/>
                          <w:color w:val="000000"/>
                          <w:sz w:val="20"/>
                        </w:rPr>
                        <w:t>//Return</w:t>
                      </w:r>
                      <w:r>
                        <w:rPr>
                          <w:rFonts w:ascii="Courier New"/>
                          <w:color w:val="000000"/>
                          <w:spacing w:val="-7"/>
                          <w:sz w:val="20"/>
                        </w:rPr>
                        <w:t xml:space="preserve"> </w:t>
                      </w:r>
                      <w:r>
                        <w:rPr>
                          <w:rFonts w:ascii="Courier New"/>
                          <w:color w:val="000000"/>
                          <w:sz w:val="20"/>
                        </w:rPr>
                        <w:t>Product</w:t>
                      </w:r>
                      <w:r>
                        <w:rPr>
                          <w:rFonts w:ascii="Courier New"/>
                          <w:color w:val="000000"/>
                          <w:spacing w:val="-7"/>
                          <w:sz w:val="20"/>
                        </w:rPr>
                        <w:t xml:space="preserve"> </w:t>
                      </w:r>
                      <w:r>
                        <w:rPr>
                          <w:rFonts w:ascii="Courier New"/>
                          <w:color w:val="000000"/>
                          <w:sz w:val="20"/>
                        </w:rPr>
                        <w:t>List</w:t>
                      </w:r>
                      <w:r>
                        <w:rPr>
                          <w:rFonts w:ascii="Courier New"/>
                          <w:color w:val="000000"/>
                          <w:spacing w:val="-7"/>
                          <w:sz w:val="20"/>
                        </w:rPr>
                        <w:t xml:space="preserve"> </w:t>
                      </w:r>
                      <w:r>
                        <w:rPr>
                          <w:rFonts w:ascii="Courier New"/>
                          <w:color w:val="000000"/>
                          <w:sz w:val="20"/>
                        </w:rPr>
                        <w:t>from</w:t>
                      </w:r>
                      <w:r>
                        <w:rPr>
                          <w:rFonts w:ascii="Courier New"/>
                          <w:color w:val="000000"/>
                          <w:spacing w:val="-7"/>
                          <w:sz w:val="20"/>
                        </w:rPr>
                        <w:t xml:space="preserve"> </w:t>
                      </w:r>
                      <w:r>
                        <w:rPr>
                          <w:rFonts w:ascii="Courier New"/>
                          <w:color w:val="000000"/>
                          <w:sz w:val="20"/>
                        </w:rPr>
                        <w:t>the</w:t>
                      </w:r>
                      <w:r>
                        <w:rPr>
                          <w:rFonts w:ascii="Courier New"/>
                          <w:color w:val="000000"/>
                          <w:spacing w:val="-7"/>
                          <w:sz w:val="20"/>
                        </w:rPr>
                        <w:t xml:space="preserve"> </w:t>
                      </w:r>
                      <w:r>
                        <w:rPr>
                          <w:rFonts w:ascii="Courier New"/>
                          <w:color w:val="000000"/>
                          <w:sz w:val="20"/>
                        </w:rPr>
                        <w:t>Data</w:t>
                      </w:r>
                      <w:r>
                        <w:rPr>
                          <w:rFonts w:ascii="Courier New"/>
                          <w:color w:val="000000"/>
                          <w:spacing w:val="-7"/>
                          <w:sz w:val="20"/>
                        </w:rPr>
                        <w:t xml:space="preserve"> </w:t>
                      </w:r>
                      <w:r>
                        <w:rPr>
                          <w:rFonts w:ascii="Courier New"/>
                          <w:color w:val="000000"/>
                          <w:sz w:val="20"/>
                        </w:rPr>
                        <w:t>Layer reader = db.GetProductsList(catId);</w:t>
                      </w:r>
                    </w:p>
                    <w:p w14:paraId="688C5988" w14:textId="77777777" w:rsidR="00963873" w:rsidRDefault="00000000">
                      <w:pPr>
                        <w:spacing w:line="226" w:lineRule="exact"/>
                        <w:ind w:left="150"/>
                        <w:rPr>
                          <w:rFonts w:ascii="Courier New"/>
                          <w:color w:val="000000"/>
                          <w:sz w:val="20"/>
                        </w:rPr>
                      </w:pPr>
                      <w:r>
                        <w:rPr>
                          <w:rFonts w:ascii="Courier New"/>
                          <w:color w:val="000000"/>
                          <w:spacing w:val="-10"/>
                          <w:sz w:val="20"/>
                        </w:rPr>
                        <w:t>}</w:t>
                      </w:r>
                    </w:p>
                    <w:p w14:paraId="6B53A78C" w14:textId="77777777" w:rsidR="00963873" w:rsidRDefault="00000000">
                      <w:pPr>
                        <w:spacing w:before="133"/>
                        <w:ind w:left="150"/>
                        <w:rPr>
                          <w:rFonts w:ascii="Courier New"/>
                          <w:color w:val="000000"/>
                          <w:sz w:val="20"/>
                        </w:rPr>
                      </w:pPr>
                      <w:r>
                        <w:rPr>
                          <w:rFonts w:ascii="Courier New"/>
                          <w:color w:val="000000"/>
                          <w:spacing w:val="-4"/>
                          <w:sz w:val="20"/>
                        </w:rPr>
                        <w:t>else</w:t>
                      </w:r>
                    </w:p>
                    <w:p w14:paraId="034F8A58" w14:textId="77777777" w:rsidR="00963873" w:rsidRDefault="00000000">
                      <w:pPr>
                        <w:spacing w:before="134"/>
                        <w:ind w:left="150"/>
                        <w:rPr>
                          <w:rFonts w:ascii="Courier New"/>
                          <w:color w:val="000000"/>
                          <w:sz w:val="20"/>
                        </w:rPr>
                      </w:pPr>
                      <w:r>
                        <w:rPr>
                          <w:rFonts w:ascii="Courier New"/>
                          <w:color w:val="000000"/>
                          <w:spacing w:val="-10"/>
                          <w:sz w:val="20"/>
                        </w:rPr>
                        <w:t>{</w:t>
                      </w:r>
                    </w:p>
                    <w:p w14:paraId="1D7AF56A" w14:textId="77777777" w:rsidR="00963873" w:rsidRDefault="00000000">
                      <w:pPr>
                        <w:spacing w:before="133" w:line="381" w:lineRule="auto"/>
                        <w:ind w:left="150" w:right="3748"/>
                        <w:rPr>
                          <w:rFonts w:ascii="Courier New"/>
                          <w:color w:val="000000"/>
                          <w:sz w:val="20"/>
                        </w:rPr>
                      </w:pPr>
                      <w:r>
                        <w:rPr>
                          <w:rFonts w:ascii="Courier New"/>
                          <w:color w:val="000000"/>
                          <w:sz w:val="20"/>
                        </w:rPr>
                        <w:t>//Return</w:t>
                      </w:r>
                      <w:r>
                        <w:rPr>
                          <w:rFonts w:ascii="Courier New"/>
                          <w:color w:val="000000"/>
                          <w:spacing w:val="-7"/>
                          <w:sz w:val="20"/>
                        </w:rPr>
                        <w:t xml:space="preserve"> </w:t>
                      </w:r>
                      <w:r>
                        <w:rPr>
                          <w:rFonts w:ascii="Courier New"/>
                          <w:color w:val="000000"/>
                          <w:sz w:val="20"/>
                        </w:rPr>
                        <w:t>Product</w:t>
                      </w:r>
                      <w:r>
                        <w:rPr>
                          <w:rFonts w:ascii="Courier New"/>
                          <w:color w:val="000000"/>
                          <w:spacing w:val="-7"/>
                          <w:sz w:val="20"/>
                        </w:rPr>
                        <w:t xml:space="preserve"> </w:t>
                      </w:r>
                      <w:r>
                        <w:rPr>
                          <w:rFonts w:ascii="Courier New"/>
                          <w:color w:val="000000"/>
                          <w:sz w:val="20"/>
                        </w:rPr>
                        <w:t>List</w:t>
                      </w:r>
                      <w:r>
                        <w:rPr>
                          <w:rFonts w:ascii="Courier New"/>
                          <w:color w:val="000000"/>
                          <w:spacing w:val="-7"/>
                          <w:sz w:val="20"/>
                        </w:rPr>
                        <w:t xml:space="preserve"> </w:t>
                      </w:r>
                      <w:r>
                        <w:rPr>
                          <w:rFonts w:ascii="Courier New"/>
                          <w:color w:val="000000"/>
                          <w:sz w:val="20"/>
                        </w:rPr>
                        <w:t>from</w:t>
                      </w:r>
                      <w:r>
                        <w:rPr>
                          <w:rFonts w:ascii="Courier New"/>
                          <w:color w:val="000000"/>
                          <w:spacing w:val="-7"/>
                          <w:sz w:val="20"/>
                        </w:rPr>
                        <w:t xml:space="preserve"> </w:t>
                      </w:r>
                      <w:r>
                        <w:rPr>
                          <w:rFonts w:ascii="Courier New"/>
                          <w:color w:val="000000"/>
                          <w:sz w:val="20"/>
                        </w:rPr>
                        <w:t>the</w:t>
                      </w:r>
                      <w:r>
                        <w:rPr>
                          <w:rFonts w:ascii="Courier New"/>
                          <w:color w:val="000000"/>
                          <w:spacing w:val="-7"/>
                          <w:sz w:val="20"/>
                        </w:rPr>
                        <w:t xml:space="preserve"> </w:t>
                      </w:r>
                      <w:r>
                        <w:rPr>
                          <w:rFonts w:ascii="Courier New"/>
                          <w:color w:val="000000"/>
                          <w:sz w:val="20"/>
                        </w:rPr>
                        <w:t>Data</w:t>
                      </w:r>
                      <w:r>
                        <w:rPr>
                          <w:rFonts w:ascii="Courier New"/>
                          <w:color w:val="000000"/>
                          <w:spacing w:val="-7"/>
                          <w:sz w:val="20"/>
                        </w:rPr>
                        <w:t xml:space="preserve"> </w:t>
                      </w:r>
                      <w:r>
                        <w:rPr>
                          <w:rFonts w:ascii="Courier New"/>
                          <w:color w:val="000000"/>
                          <w:sz w:val="20"/>
                        </w:rPr>
                        <w:t>Layer reader = db.GetProductsList();</w:t>
                      </w:r>
                    </w:p>
                    <w:p w14:paraId="112593C4" w14:textId="77777777" w:rsidR="00963873" w:rsidRDefault="00000000">
                      <w:pPr>
                        <w:spacing w:line="226" w:lineRule="exact"/>
                        <w:ind w:left="150"/>
                        <w:rPr>
                          <w:rFonts w:ascii="Courier New"/>
                          <w:color w:val="000000"/>
                          <w:sz w:val="20"/>
                        </w:rPr>
                      </w:pPr>
                      <w:r>
                        <w:rPr>
                          <w:rFonts w:ascii="Courier New"/>
                          <w:color w:val="000000"/>
                          <w:spacing w:val="-10"/>
                          <w:sz w:val="20"/>
                        </w:rPr>
                        <w:t>}</w:t>
                      </w:r>
                    </w:p>
                    <w:p w14:paraId="69A28FC8" w14:textId="77777777" w:rsidR="00963873" w:rsidRDefault="00000000">
                      <w:pPr>
                        <w:spacing w:before="134" w:line="381" w:lineRule="auto"/>
                        <w:ind w:left="150" w:right="2488"/>
                        <w:rPr>
                          <w:rFonts w:ascii="Courier New"/>
                          <w:color w:val="000000"/>
                          <w:sz w:val="20"/>
                        </w:rPr>
                      </w:pPr>
                      <w:r>
                        <w:rPr>
                          <w:rFonts w:ascii="Courier New"/>
                          <w:color w:val="000000"/>
                          <w:sz w:val="20"/>
                        </w:rPr>
                        <w:t>//Create</w:t>
                      </w:r>
                      <w:r>
                        <w:rPr>
                          <w:rFonts w:ascii="Courier New"/>
                          <w:color w:val="000000"/>
                          <w:spacing w:val="-7"/>
                          <w:sz w:val="20"/>
                        </w:rPr>
                        <w:t xml:space="preserve"> </w:t>
                      </w:r>
                      <w:r>
                        <w:rPr>
                          <w:rFonts w:ascii="Courier New"/>
                          <w:color w:val="000000"/>
                          <w:sz w:val="20"/>
                        </w:rPr>
                        <w:t>List</w:t>
                      </w:r>
                      <w:r>
                        <w:rPr>
                          <w:rFonts w:ascii="Courier New"/>
                          <w:color w:val="000000"/>
                          <w:spacing w:val="-7"/>
                          <w:sz w:val="20"/>
                        </w:rPr>
                        <w:t xml:space="preserve"> </w:t>
                      </w:r>
                      <w:r>
                        <w:rPr>
                          <w:rFonts w:ascii="Courier New"/>
                          <w:color w:val="000000"/>
                          <w:sz w:val="20"/>
                        </w:rPr>
                        <w:t>of</w:t>
                      </w:r>
                      <w:r>
                        <w:rPr>
                          <w:rFonts w:ascii="Courier New"/>
                          <w:color w:val="000000"/>
                          <w:spacing w:val="-7"/>
                          <w:sz w:val="20"/>
                        </w:rPr>
                        <w:t xml:space="preserve"> </w:t>
                      </w:r>
                      <w:r>
                        <w:rPr>
                          <w:rFonts w:ascii="Courier New"/>
                          <w:color w:val="000000"/>
                          <w:sz w:val="20"/>
                        </w:rPr>
                        <w:t>Products</w:t>
                      </w:r>
                      <w:r>
                        <w:rPr>
                          <w:rFonts w:ascii="Courier New"/>
                          <w:color w:val="000000"/>
                          <w:spacing w:val="-7"/>
                          <w:sz w:val="20"/>
                        </w:rPr>
                        <w:t xml:space="preserve"> </w:t>
                      </w:r>
                      <w:r>
                        <w:rPr>
                          <w:rFonts w:ascii="Courier New"/>
                          <w:color w:val="000000"/>
                          <w:sz w:val="20"/>
                        </w:rPr>
                        <w:t>-List</w:t>
                      </w:r>
                      <w:r>
                        <w:rPr>
                          <w:rFonts w:ascii="Courier New"/>
                          <w:color w:val="000000"/>
                          <w:spacing w:val="-7"/>
                          <w:sz w:val="20"/>
                        </w:rPr>
                        <w:t xml:space="preserve"> </w:t>
                      </w:r>
                      <w:r>
                        <w:rPr>
                          <w:rFonts w:ascii="Courier New"/>
                          <w:color w:val="000000"/>
                          <w:sz w:val="20"/>
                        </w:rPr>
                        <w:t>if</w:t>
                      </w:r>
                      <w:r>
                        <w:rPr>
                          <w:rFonts w:ascii="Courier New"/>
                          <w:color w:val="000000"/>
                          <w:spacing w:val="-7"/>
                          <w:sz w:val="20"/>
                        </w:rPr>
                        <w:t xml:space="preserve"> </w:t>
                      </w:r>
                      <w:r>
                        <w:rPr>
                          <w:rFonts w:ascii="Courier New"/>
                          <w:color w:val="000000"/>
                          <w:sz w:val="20"/>
                        </w:rPr>
                        <w:t xml:space="preserve">ClsProductItem- products = BuildProductsList(reader); </w:t>
                      </w:r>
                      <w:r>
                        <w:rPr>
                          <w:rFonts w:ascii="Courier New"/>
                          <w:color w:val="000000"/>
                          <w:spacing w:val="-2"/>
                          <w:sz w:val="20"/>
                        </w:rPr>
                        <w:t>reader.Close();</w:t>
                      </w:r>
                    </w:p>
                    <w:p w14:paraId="1C72D3BC" w14:textId="77777777" w:rsidR="00963873" w:rsidRDefault="00963873">
                      <w:pPr>
                        <w:pStyle w:val="BodyText"/>
                        <w:spacing w:before="132"/>
                        <w:ind w:left="0"/>
                        <w:rPr>
                          <w:rFonts w:ascii="Courier New"/>
                          <w:color w:val="000000"/>
                          <w:sz w:val="20"/>
                        </w:rPr>
                      </w:pPr>
                    </w:p>
                    <w:p w14:paraId="7C31923C" w14:textId="77777777" w:rsidR="00963873" w:rsidRDefault="00000000">
                      <w:pPr>
                        <w:spacing w:line="381" w:lineRule="auto"/>
                        <w:ind w:left="150" w:right="1181"/>
                        <w:rPr>
                          <w:rFonts w:ascii="Courier New"/>
                          <w:color w:val="000000"/>
                          <w:sz w:val="20"/>
                        </w:rPr>
                      </w:pPr>
                      <w:r>
                        <w:rPr>
                          <w:rFonts w:ascii="Courier New"/>
                          <w:color w:val="000000"/>
                          <w:sz w:val="20"/>
                        </w:rPr>
                        <w:t>//Add</w:t>
                      </w:r>
                      <w:r>
                        <w:rPr>
                          <w:rFonts w:ascii="Courier New"/>
                          <w:color w:val="000000"/>
                          <w:spacing w:val="-6"/>
                          <w:sz w:val="20"/>
                        </w:rPr>
                        <w:t xml:space="preserve"> </w:t>
                      </w:r>
                      <w:r>
                        <w:rPr>
                          <w:rFonts w:ascii="Courier New"/>
                          <w:color w:val="000000"/>
                          <w:sz w:val="20"/>
                        </w:rPr>
                        <w:t>entry</w:t>
                      </w:r>
                      <w:r>
                        <w:rPr>
                          <w:rFonts w:ascii="Courier New"/>
                          <w:color w:val="000000"/>
                          <w:spacing w:val="-6"/>
                          <w:sz w:val="20"/>
                        </w:rPr>
                        <w:t xml:space="preserve"> </w:t>
                      </w:r>
                      <w:r>
                        <w:rPr>
                          <w:rFonts w:ascii="Courier New"/>
                          <w:color w:val="000000"/>
                          <w:sz w:val="20"/>
                        </w:rPr>
                        <w:t>to</w:t>
                      </w:r>
                      <w:r>
                        <w:rPr>
                          <w:rFonts w:ascii="Courier New"/>
                          <w:color w:val="000000"/>
                          <w:spacing w:val="-6"/>
                          <w:sz w:val="20"/>
                        </w:rPr>
                        <w:t xml:space="preserve"> </w:t>
                      </w:r>
                      <w:r>
                        <w:rPr>
                          <w:rFonts w:ascii="Courier New"/>
                          <w:color w:val="000000"/>
                          <w:sz w:val="20"/>
                        </w:rPr>
                        <w:t>products</w:t>
                      </w:r>
                      <w:r>
                        <w:rPr>
                          <w:rFonts w:ascii="Courier New"/>
                          <w:color w:val="000000"/>
                          <w:spacing w:val="-6"/>
                          <w:sz w:val="20"/>
                        </w:rPr>
                        <w:t xml:space="preserve"> </w:t>
                      </w:r>
                      <w:r>
                        <w:rPr>
                          <w:rFonts w:ascii="Courier New"/>
                          <w:color w:val="000000"/>
                          <w:sz w:val="20"/>
                        </w:rPr>
                        <w:t>list</w:t>
                      </w:r>
                      <w:r>
                        <w:rPr>
                          <w:rFonts w:ascii="Courier New"/>
                          <w:color w:val="000000"/>
                          <w:spacing w:val="-6"/>
                          <w:sz w:val="20"/>
                        </w:rPr>
                        <w:t xml:space="preserve"> </w:t>
                      </w:r>
                      <w:r>
                        <w:rPr>
                          <w:rFonts w:ascii="Courier New"/>
                          <w:color w:val="000000"/>
                          <w:sz w:val="20"/>
                        </w:rPr>
                        <w:t>in</w:t>
                      </w:r>
                      <w:r>
                        <w:rPr>
                          <w:rFonts w:ascii="Courier New"/>
                          <w:color w:val="000000"/>
                          <w:spacing w:val="-6"/>
                          <w:sz w:val="20"/>
                        </w:rPr>
                        <w:t xml:space="preserve"> </w:t>
                      </w:r>
                      <w:r>
                        <w:rPr>
                          <w:rFonts w:ascii="Courier New"/>
                          <w:color w:val="000000"/>
                          <w:sz w:val="20"/>
                        </w:rPr>
                        <w:t>the</w:t>
                      </w:r>
                      <w:r>
                        <w:rPr>
                          <w:rFonts w:ascii="Courier New"/>
                          <w:color w:val="000000"/>
                          <w:spacing w:val="-6"/>
                          <w:sz w:val="20"/>
                        </w:rPr>
                        <w:t xml:space="preserve"> </w:t>
                      </w:r>
                      <w:r>
                        <w:rPr>
                          <w:rFonts w:ascii="Courier New"/>
                          <w:color w:val="000000"/>
                          <w:sz w:val="20"/>
                        </w:rPr>
                        <w:t xml:space="preserve">Cache </w:t>
                      </w:r>
                      <w:r>
                        <w:rPr>
                          <w:rFonts w:ascii="Courier New"/>
                          <w:color w:val="000000"/>
                          <w:spacing w:val="-2"/>
                          <w:sz w:val="20"/>
                        </w:rPr>
                        <w:t>CacheProductsList(products);</w:t>
                      </w:r>
                    </w:p>
                    <w:p w14:paraId="14C3F7D1" w14:textId="77777777" w:rsidR="00963873" w:rsidRDefault="00963873">
                      <w:pPr>
                        <w:pStyle w:val="BodyText"/>
                        <w:spacing w:before="133"/>
                        <w:ind w:left="0"/>
                        <w:rPr>
                          <w:rFonts w:ascii="Courier New"/>
                          <w:color w:val="000000"/>
                          <w:sz w:val="20"/>
                        </w:rPr>
                      </w:pPr>
                    </w:p>
                    <w:p w14:paraId="3D06D5AF" w14:textId="77777777" w:rsidR="00963873" w:rsidRDefault="00000000">
                      <w:pPr>
                        <w:ind w:left="150"/>
                        <w:rPr>
                          <w:rFonts w:ascii="Courier New"/>
                          <w:color w:val="000000"/>
                          <w:sz w:val="20"/>
                        </w:rPr>
                      </w:pPr>
                      <w:r>
                        <w:rPr>
                          <w:rFonts w:ascii="Courier New"/>
                          <w:color w:val="000000"/>
                          <w:spacing w:val="-10"/>
                          <w:sz w:val="20"/>
                        </w:rPr>
                        <w:t>}</w:t>
                      </w:r>
                    </w:p>
                    <w:p w14:paraId="4A405C5C" w14:textId="77777777" w:rsidR="00963873" w:rsidRDefault="00000000">
                      <w:pPr>
                        <w:spacing w:before="134"/>
                        <w:ind w:left="150"/>
                        <w:rPr>
                          <w:rFonts w:ascii="Courier New"/>
                          <w:color w:val="000000"/>
                          <w:sz w:val="20"/>
                        </w:rPr>
                      </w:pPr>
                      <w:r>
                        <w:rPr>
                          <w:rFonts w:ascii="Courier New"/>
                          <w:color w:val="000000"/>
                          <w:sz w:val="20"/>
                        </w:rPr>
                        <w:t>products.Sort(new</w:t>
                      </w:r>
                      <w:r>
                        <w:rPr>
                          <w:rFonts w:ascii="Courier New"/>
                          <w:color w:val="000000"/>
                          <w:spacing w:val="-19"/>
                          <w:sz w:val="20"/>
                        </w:rPr>
                        <w:t xml:space="preserve"> </w:t>
                      </w:r>
                      <w:r>
                        <w:rPr>
                          <w:rFonts w:ascii="Courier New"/>
                          <w:color w:val="000000"/>
                          <w:spacing w:val="-2"/>
                          <w:sz w:val="20"/>
                        </w:rPr>
                        <w:t>ClsProductItemComparer(sortBy));</w:t>
                      </w:r>
                    </w:p>
                    <w:p w14:paraId="222421B2" w14:textId="77777777" w:rsidR="00963873" w:rsidRDefault="00963873">
                      <w:pPr>
                        <w:pStyle w:val="BodyText"/>
                        <w:ind w:left="0"/>
                        <w:rPr>
                          <w:rFonts w:ascii="Courier New"/>
                          <w:color w:val="000000"/>
                          <w:sz w:val="20"/>
                        </w:rPr>
                      </w:pPr>
                    </w:p>
                    <w:p w14:paraId="5F2D6F32" w14:textId="77777777" w:rsidR="00963873" w:rsidRDefault="00963873">
                      <w:pPr>
                        <w:pStyle w:val="BodyText"/>
                        <w:spacing w:before="40"/>
                        <w:ind w:left="0"/>
                        <w:rPr>
                          <w:rFonts w:ascii="Courier New"/>
                          <w:color w:val="000000"/>
                          <w:sz w:val="20"/>
                        </w:rPr>
                      </w:pPr>
                    </w:p>
                    <w:p w14:paraId="6D0FC094" w14:textId="77777777" w:rsidR="00963873" w:rsidRDefault="00000000">
                      <w:pPr>
                        <w:spacing w:line="381" w:lineRule="auto"/>
                        <w:ind w:left="150" w:right="2488"/>
                        <w:rPr>
                          <w:rFonts w:ascii="Courier New"/>
                          <w:color w:val="000000"/>
                          <w:sz w:val="20"/>
                        </w:rPr>
                      </w:pPr>
                      <w:r>
                        <w:rPr>
                          <w:rFonts w:ascii="Courier New"/>
                          <w:color w:val="000000"/>
                          <w:sz w:val="20"/>
                        </w:rPr>
                        <w:t>if</w:t>
                      </w:r>
                      <w:r>
                        <w:rPr>
                          <w:rFonts w:ascii="Courier New"/>
                          <w:color w:val="000000"/>
                          <w:spacing w:val="-20"/>
                          <w:sz w:val="20"/>
                        </w:rPr>
                        <w:t xml:space="preserve"> </w:t>
                      </w:r>
                      <w:r>
                        <w:rPr>
                          <w:rFonts w:ascii="Courier New"/>
                          <w:color w:val="000000"/>
                          <w:sz w:val="20"/>
                        </w:rPr>
                        <w:t>(sortBy.Contains("DESC"))</w:t>
                      </w:r>
                      <w:r>
                        <w:rPr>
                          <w:rFonts w:ascii="Courier New"/>
                          <w:color w:val="000000"/>
                          <w:spacing w:val="-20"/>
                          <w:sz w:val="20"/>
                        </w:rPr>
                        <w:t xml:space="preserve"> </w:t>
                      </w:r>
                      <w:r>
                        <w:rPr>
                          <w:rFonts w:ascii="Courier New"/>
                          <w:color w:val="000000"/>
                          <w:sz w:val="20"/>
                        </w:rPr>
                        <w:t>products.Reverse(); return products;</w:t>
                      </w:r>
                    </w:p>
                    <w:p w14:paraId="105BF1CB" w14:textId="77777777" w:rsidR="00963873" w:rsidRDefault="00963873">
                      <w:pPr>
                        <w:pStyle w:val="BodyText"/>
                        <w:spacing w:before="133"/>
                        <w:ind w:left="0"/>
                        <w:rPr>
                          <w:rFonts w:ascii="Courier New"/>
                          <w:color w:val="000000"/>
                          <w:sz w:val="20"/>
                        </w:rPr>
                      </w:pPr>
                    </w:p>
                    <w:p w14:paraId="3257AE52" w14:textId="77777777" w:rsidR="00963873" w:rsidRDefault="00000000">
                      <w:pPr>
                        <w:ind w:left="150"/>
                        <w:rPr>
                          <w:rFonts w:ascii="Courier New"/>
                          <w:color w:val="000000"/>
                          <w:sz w:val="20"/>
                        </w:rPr>
                      </w:pPr>
                      <w:r>
                        <w:rPr>
                          <w:rFonts w:ascii="Courier New"/>
                          <w:color w:val="000000"/>
                          <w:spacing w:val="-10"/>
                          <w:sz w:val="20"/>
                        </w:rPr>
                        <w:t>}</w:t>
                      </w:r>
                    </w:p>
                  </w:txbxContent>
                </v:textbox>
                <w10:anchorlock/>
              </v:shape>
            </w:pict>
          </mc:Fallback>
        </mc:AlternateContent>
      </w:r>
    </w:p>
    <w:p w14:paraId="518BB158" w14:textId="77777777" w:rsidR="00963873" w:rsidRDefault="00963873">
      <w:pPr>
        <w:pStyle w:val="BodyText"/>
        <w:spacing w:before="197"/>
        <w:ind w:left="0"/>
      </w:pPr>
    </w:p>
    <w:p w14:paraId="771F64F7" w14:textId="77777777" w:rsidR="00963873" w:rsidRDefault="00000000">
      <w:pPr>
        <w:pStyle w:val="BodyText"/>
        <w:ind w:right="1584"/>
      </w:pPr>
      <w:r>
        <w:t>To</w:t>
      </w:r>
      <w:r>
        <w:rPr>
          <w:spacing w:val="40"/>
        </w:rPr>
        <w:t xml:space="preserve"> </w:t>
      </w:r>
      <w:r>
        <w:t>perform</w:t>
      </w:r>
      <w:r>
        <w:rPr>
          <w:spacing w:val="40"/>
        </w:rPr>
        <w:t xml:space="preserve"> </w:t>
      </w:r>
      <w:r>
        <w:t>the</w:t>
      </w:r>
      <w:r>
        <w:rPr>
          <w:spacing w:val="40"/>
        </w:rPr>
        <w:t xml:space="preserve"> </w:t>
      </w:r>
      <w:r>
        <w:t>same</w:t>
      </w:r>
      <w:r>
        <w:rPr>
          <w:spacing w:val="40"/>
        </w:rPr>
        <w:t xml:space="preserve"> </w:t>
      </w:r>
      <w:r>
        <w:t>trick</w:t>
      </w:r>
      <w:r>
        <w:rPr>
          <w:spacing w:val="40"/>
        </w:rPr>
        <w:t xml:space="preserve"> </w:t>
      </w:r>
      <w:r>
        <w:t>with</w:t>
      </w:r>
      <w:r>
        <w:rPr>
          <w:spacing w:val="40"/>
        </w:rPr>
        <w:t xml:space="preserve"> </w:t>
      </w:r>
      <w:r>
        <w:t>output</w:t>
      </w:r>
      <w:r>
        <w:rPr>
          <w:spacing w:val="40"/>
        </w:rPr>
        <w:t xml:space="preserve"> </w:t>
      </w:r>
      <w:r>
        <w:t>caching,</w:t>
      </w:r>
      <w:r>
        <w:rPr>
          <w:spacing w:val="40"/>
        </w:rPr>
        <w:t xml:space="preserve"> </w:t>
      </w:r>
      <w:r>
        <w:t>you</w:t>
      </w:r>
      <w:r>
        <w:rPr>
          <w:spacing w:val="40"/>
        </w:rPr>
        <w:t xml:space="preserve"> </w:t>
      </w:r>
      <w:r>
        <w:t>simply</w:t>
      </w:r>
      <w:r>
        <w:rPr>
          <w:spacing w:val="40"/>
        </w:rPr>
        <w:t xml:space="preserve"> </w:t>
      </w:r>
      <w:r>
        <w:t>need</w:t>
      </w:r>
      <w:r>
        <w:rPr>
          <w:spacing w:val="40"/>
        </w:rPr>
        <w:t xml:space="preserve"> </w:t>
      </w:r>
      <w:r>
        <w:t>to</w:t>
      </w:r>
      <w:r>
        <w:rPr>
          <w:spacing w:val="40"/>
        </w:rPr>
        <w:t xml:space="preserve"> </w:t>
      </w:r>
      <w:r>
        <w:t>set</w:t>
      </w:r>
      <w:r>
        <w:rPr>
          <w:spacing w:val="40"/>
        </w:rPr>
        <w:t xml:space="preserve"> </w:t>
      </w:r>
      <w:r>
        <w:t>the</w:t>
      </w:r>
      <w:r>
        <w:rPr>
          <w:spacing w:val="40"/>
        </w:rPr>
        <w:t xml:space="preserve"> </w:t>
      </w:r>
      <w:r>
        <w:t>SqlDependency property with the database dependency name and the table name, separated by a colon:</w:t>
      </w:r>
    </w:p>
    <w:p w14:paraId="0A715C6F" w14:textId="77777777" w:rsidR="00963873" w:rsidRDefault="00963873">
      <w:pPr>
        <w:sectPr w:rsidR="00963873">
          <w:pgSz w:w="12240" w:h="15840"/>
          <w:pgMar w:top="1340" w:right="220" w:bottom="680" w:left="1500" w:header="446" w:footer="488" w:gutter="0"/>
          <w:cols w:space="720"/>
        </w:sectPr>
      </w:pPr>
    </w:p>
    <w:p w14:paraId="39F3B5D0" w14:textId="77777777" w:rsidR="00963873" w:rsidRDefault="00963873">
      <w:pPr>
        <w:pStyle w:val="BodyText"/>
        <w:ind w:left="0"/>
        <w:rPr>
          <w:sz w:val="8"/>
        </w:rPr>
      </w:pPr>
    </w:p>
    <w:p w14:paraId="5592BBD6" w14:textId="77777777" w:rsidR="00963873" w:rsidRDefault="00000000">
      <w:pPr>
        <w:pStyle w:val="BodyText"/>
        <w:ind w:left="140"/>
        <w:rPr>
          <w:sz w:val="20"/>
        </w:rPr>
      </w:pPr>
      <w:r>
        <w:rPr>
          <w:noProof/>
          <w:sz w:val="20"/>
        </w:rPr>
        <mc:AlternateContent>
          <mc:Choice Requires="wps">
            <w:drawing>
              <wp:inline distT="0" distB="0" distL="0" distR="0" wp14:anchorId="66DB2D94" wp14:editId="01707211">
                <wp:extent cx="5607050" cy="400050"/>
                <wp:effectExtent l="9525" t="0" r="0" b="9525"/>
                <wp:docPr id="175" name="Text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0050"/>
                        </a:xfrm>
                        <a:prstGeom prst="rect">
                          <a:avLst/>
                        </a:prstGeom>
                        <a:solidFill>
                          <a:srgbClr val="E6E6E6"/>
                        </a:solidFill>
                        <a:ln w="6095">
                          <a:solidFill>
                            <a:srgbClr val="000000"/>
                          </a:solidFill>
                          <a:prstDash val="solid"/>
                        </a:ln>
                      </wps:spPr>
                      <wps:txbx>
                        <w:txbxContent>
                          <w:p w14:paraId="420B6F91" w14:textId="77777777" w:rsidR="00963873" w:rsidRDefault="00000000">
                            <w:pPr>
                              <w:spacing w:before="20" w:line="300" w:lineRule="atLeast"/>
                              <w:ind w:left="150"/>
                              <w:rPr>
                                <w:rFonts w:ascii="Courier New"/>
                                <w:color w:val="000000"/>
                                <w:sz w:val="20"/>
                              </w:rPr>
                            </w:pPr>
                            <w:r>
                              <w:rPr>
                                <w:rFonts w:ascii="Courier New"/>
                                <w:color w:val="000000"/>
                                <w:sz w:val="20"/>
                              </w:rPr>
                              <w:t>&lt;%@</w:t>
                            </w:r>
                            <w:r>
                              <w:rPr>
                                <w:rFonts w:ascii="Courier New"/>
                                <w:color w:val="000000"/>
                                <w:spacing w:val="-14"/>
                                <w:sz w:val="20"/>
                              </w:rPr>
                              <w:t xml:space="preserve"> </w:t>
                            </w:r>
                            <w:r>
                              <w:rPr>
                                <w:rFonts w:ascii="Courier New"/>
                                <w:color w:val="000000"/>
                                <w:sz w:val="20"/>
                              </w:rPr>
                              <w:t>OutputCache</w:t>
                            </w:r>
                            <w:r>
                              <w:rPr>
                                <w:rFonts w:ascii="Courier New"/>
                                <w:color w:val="000000"/>
                                <w:spacing w:val="-14"/>
                                <w:sz w:val="20"/>
                              </w:rPr>
                              <w:t xml:space="preserve"> </w:t>
                            </w:r>
                            <w:r>
                              <w:rPr>
                                <w:rFonts w:ascii="Courier New"/>
                                <w:color w:val="000000"/>
                                <w:sz w:val="20"/>
                              </w:rPr>
                              <w:t>Duration="600"</w:t>
                            </w:r>
                            <w:r>
                              <w:rPr>
                                <w:rFonts w:ascii="Courier New"/>
                                <w:color w:val="000000"/>
                                <w:spacing w:val="-14"/>
                                <w:sz w:val="20"/>
                              </w:rPr>
                              <w:t xml:space="preserve"> </w:t>
                            </w:r>
                            <w:r>
                              <w:rPr>
                                <w:rFonts w:ascii="Courier New"/>
                                <w:color w:val="000000"/>
                                <w:sz w:val="20"/>
                              </w:rPr>
                              <w:t>SqlDependency="Northwind:Products" VaryByParam="none" %&gt;</w:t>
                            </w:r>
                          </w:p>
                        </w:txbxContent>
                      </wps:txbx>
                      <wps:bodyPr wrap="square" lIns="0" tIns="0" rIns="0" bIns="0" rtlCol="0">
                        <a:noAutofit/>
                      </wps:bodyPr>
                    </wps:wsp>
                  </a:graphicData>
                </a:graphic>
              </wp:inline>
            </w:drawing>
          </mc:Choice>
          <mc:Fallback>
            <w:pict>
              <v:shape w14:anchorId="66DB2D94" id="Textbox 175" o:spid="_x0000_s1152" type="#_x0000_t202" style="width:441.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" fillcolor="#e6e6e6" strokeweight=".16931mm">
                <v:path arrowok="t"/>
                <v:textbox inset="0,0,0,0">
                  <w:txbxContent>
                    <w:p w14:paraId="420B6F91" w14:textId="77777777" w:rsidR="00963873" w:rsidRDefault="00000000">
                      <w:pPr>
                        <w:spacing w:before="20" w:line="300" w:lineRule="atLeast"/>
                        <w:ind w:left="150"/>
                        <w:rPr>
                          <w:rFonts w:ascii="Courier New"/>
                          <w:color w:val="000000"/>
                          <w:sz w:val="20"/>
                        </w:rPr>
                      </w:pPr>
                      <w:r>
                        <w:rPr>
                          <w:rFonts w:ascii="Courier New"/>
                          <w:color w:val="000000"/>
                          <w:sz w:val="20"/>
                        </w:rPr>
                        <w:t>&lt;%@</w:t>
                      </w:r>
                      <w:r>
                        <w:rPr>
                          <w:rFonts w:ascii="Courier New"/>
                          <w:color w:val="000000"/>
                          <w:spacing w:val="-14"/>
                          <w:sz w:val="20"/>
                        </w:rPr>
                        <w:t xml:space="preserve"> </w:t>
                      </w:r>
                      <w:r>
                        <w:rPr>
                          <w:rFonts w:ascii="Courier New"/>
                          <w:color w:val="000000"/>
                          <w:sz w:val="20"/>
                        </w:rPr>
                        <w:t>OutputCache</w:t>
                      </w:r>
                      <w:r>
                        <w:rPr>
                          <w:rFonts w:ascii="Courier New"/>
                          <w:color w:val="000000"/>
                          <w:spacing w:val="-14"/>
                          <w:sz w:val="20"/>
                        </w:rPr>
                        <w:t xml:space="preserve"> </w:t>
                      </w:r>
                      <w:r>
                        <w:rPr>
                          <w:rFonts w:ascii="Courier New"/>
                          <w:color w:val="000000"/>
                          <w:sz w:val="20"/>
                        </w:rPr>
                        <w:t>Duration="600"</w:t>
                      </w:r>
                      <w:r>
                        <w:rPr>
                          <w:rFonts w:ascii="Courier New"/>
                          <w:color w:val="000000"/>
                          <w:spacing w:val="-14"/>
                          <w:sz w:val="20"/>
                        </w:rPr>
                        <w:t xml:space="preserve"> </w:t>
                      </w:r>
                      <w:r>
                        <w:rPr>
                          <w:rFonts w:ascii="Courier New"/>
                          <w:color w:val="000000"/>
                          <w:sz w:val="20"/>
                        </w:rPr>
                        <w:t>SqlDependency="Northwind:Products" VaryByParam="none" %&gt;</w:t>
                      </w:r>
                    </w:p>
                  </w:txbxContent>
                </v:textbox>
                <w10:anchorlock/>
              </v:shape>
            </w:pict>
          </mc:Fallback>
        </mc:AlternateContent>
      </w:r>
    </w:p>
    <w:p w14:paraId="793CE152" w14:textId="77777777" w:rsidR="00963873" w:rsidRDefault="00000000">
      <w:pPr>
        <w:pStyle w:val="BodyText"/>
        <w:spacing w:before="26"/>
      </w:pPr>
      <w:r>
        <w:t>The</w:t>
      </w:r>
      <w:r>
        <w:rPr>
          <w:spacing w:val="-7"/>
        </w:rPr>
        <w:t xml:space="preserve"> </w:t>
      </w:r>
      <w:r>
        <w:t>same</w:t>
      </w:r>
      <w:r>
        <w:rPr>
          <w:spacing w:val="-7"/>
        </w:rPr>
        <w:t xml:space="preserve"> </w:t>
      </w:r>
      <w:r>
        <w:t>technique</w:t>
      </w:r>
      <w:r>
        <w:rPr>
          <w:spacing w:val="-7"/>
        </w:rPr>
        <w:t xml:space="preserve"> </w:t>
      </w:r>
      <w:r>
        <w:t>works</w:t>
      </w:r>
      <w:r>
        <w:rPr>
          <w:spacing w:val="-8"/>
        </w:rPr>
        <w:t xml:space="preserve"> </w:t>
      </w:r>
      <w:r>
        <w:t>with</w:t>
      </w:r>
      <w:r>
        <w:rPr>
          <w:spacing w:val="-7"/>
        </w:rPr>
        <w:t xml:space="preserve"> </w:t>
      </w:r>
      <w:r>
        <w:t>the</w:t>
      </w:r>
      <w:r>
        <w:rPr>
          <w:spacing w:val="-7"/>
        </w:rPr>
        <w:t xml:space="preserve"> </w:t>
      </w:r>
      <w:r>
        <w:t>SqlDataSource</w:t>
      </w:r>
      <w:r>
        <w:rPr>
          <w:spacing w:val="-7"/>
        </w:rPr>
        <w:t xml:space="preserve"> </w:t>
      </w:r>
      <w:r>
        <w:t>and</w:t>
      </w:r>
      <w:r>
        <w:rPr>
          <w:spacing w:val="-7"/>
        </w:rPr>
        <w:t xml:space="preserve"> </w:t>
      </w:r>
      <w:r>
        <w:t>ObjectDataSource</w:t>
      </w:r>
      <w:r>
        <w:rPr>
          <w:spacing w:val="-6"/>
        </w:rPr>
        <w:t xml:space="preserve"> </w:t>
      </w:r>
      <w:r>
        <w:rPr>
          <w:spacing w:val="-2"/>
        </w:rPr>
        <w:t>controls:</w:t>
      </w:r>
    </w:p>
    <w:p w14:paraId="2F9D0C2A" w14:textId="77777777" w:rsidR="00963873" w:rsidRDefault="00000000">
      <w:pPr>
        <w:pStyle w:val="BodyText"/>
        <w:spacing w:before="8"/>
        <w:ind w:left="0"/>
        <w:rPr>
          <w:sz w:val="10"/>
        </w:rPr>
      </w:pPr>
      <w:r>
        <w:rPr>
          <w:noProof/>
        </w:rPr>
        <mc:AlternateContent>
          <mc:Choice Requires="wps">
            <w:drawing>
              <wp:anchor distT="0" distB="0" distL="0" distR="0" simplePos="0" relativeHeight="487663616" behindDoc="1" locked="0" layoutInCell="1" allowOverlap="1" wp14:anchorId="51D4ADD9" wp14:editId="671E3619">
                <wp:simplePos x="0" y="0"/>
                <wp:positionH relativeFrom="page">
                  <wp:posOffset>1044701</wp:posOffset>
                </wp:positionH>
                <wp:positionV relativeFrom="paragraph">
                  <wp:posOffset>96787</wp:posOffset>
                </wp:positionV>
                <wp:extent cx="5607050" cy="400050"/>
                <wp:effectExtent l="0" t="0" r="0" b="0"/>
                <wp:wrapTopAndBottom/>
                <wp:docPr id="176" name="Text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0050"/>
                        </a:xfrm>
                        <a:prstGeom prst="rect">
                          <a:avLst/>
                        </a:prstGeom>
                        <a:solidFill>
                          <a:srgbClr val="E6E6E6"/>
                        </a:solidFill>
                        <a:ln w="6095">
                          <a:solidFill>
                            <a:srgbClr val="000000"/>
                          </a:solidFill>
                          <a:prstDash val="solid"/>
                        </a:ln>
                      </wps:spPr>
                      <wps:txbx>
                        <w:txbxContent>
                          <w:p w14:paraId="356A6691" w14:textId="77777777" w:rsidR="00963873" w:rsidRDefault="00000000">
                            <w:pPr>
                              <w:spacing w:before="20" w:line="300" w:lineRule="atLeast"/>
                              <w:ind w:left="150"/>
                              <w:rPr>
                                <w:rFonts w:ascii="Courier New"/>
                                <w:color w:val="000000"/>
                                <w:sz w:val="20"/>
                              </w:rPr>
                            </w:pPr>
                            <w:r>
                              <w:rPr>
                                <w:rFonts w:ascii="Courier New"/>
                                <w:color w:val="000000"/>
                                <w:sz w:val="20"/>
                              </w:rPr>
                              <w:t>&lt;asp:SqlDataSource EnableCaching="True" SqlCacheDependency="Northwind:Products"</w:t>
                            </w:r>
                            <w:r>
                              <w:rPr>
                                <w:rFonts w:ascii="Courier New"/>
                                <w:color w:val="000000"/>
                                <w:spacing w:val="-20"/>
                                <w:sz w:val="20"/>
                              </w:rPr>
                              <w:t xml:space="preserve"> </w:t>
                            </w:r>
                            <w:r>
                              <w:rPr>
                                <w:rFonts w:ascii="Courier New"/>
                                <w:color w:val="000000"/>
                                <w:sz w:val="20"/>
                              </w:rPr>
                              <w:t>...</w:t>
                            </w:r>
                            <w:r>
                              <w:rPr>
                                <w:rFonts w:ascii="Courier New"/>
                                <w:color w:val="000000"/>
                                <w:spacing w:val="-20"/>
                                <w:sz w:val="20"/>
                              </w:rPr>
                              <w:t xml:space="preserve"> </w:t>
                            </w:r>
                            <w:r>
                              <w:rPr>
                                <w:rFonts w:ascii="Courier New"/>
                                <w:color w:val="000000"/>
                                <w:sz w:val="20"/>
                              </w:rPr>
                              <w:t>/&gt;</w:t>
                            </w:r>
                          </w:p>
                        </w:txbxContent>
                      </wps:txbx>
                      <wps:bodyPr wrap="square" lIns="0" tIns="0" rIns="0" bIns="0" rtlCol="0">
                        <a:noAutofit/>
                      </wps:bodyPr>
                    </wps:wsp>
                  </a:graphicData>
                </a:graphic>
              </wp:anchor>
            </w:drawing>
          </mc:Choice>
          <mc:Fallback>
            <w:pict>
              <v:shape w14:anchorId="51D4ADD9" id="Textbox 176" o:spid="_x0000_s1153" type="#_x0000_t202" style="position:absolute;margin-left:82.25pt;margin-top:7.6pt;width:441.5pt;height:31.5pt;z-index:-15652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" fillcolor="#e6e6e6" strokeweight=".16931mm">
                <v:path arrowok="t"/>
                <v:textbox inset="0,0,0,0">
                  <w:txbxContent>
                    <w:p w14:paraId="356A6691" w14:textId="77777777" w:rsidR="00963873" w:rsidRDefault="00000000">
                      <w:pPr>
                        <w:spacing w:before="20" w:line="300" w:lineRule="atLeast"/>
                        <w:ind w:left="150"/>
                        <w:rPr>
                          <w:rFonts w:ascii="Courier New"/>
                          <w:color w:val="000000"/>
                          <w:sz w:val="20"/>
                        </w:rPr>
                      </w:pPr>
                      <w:r>
                        <w:rPr>
                          <w:rFonts w:ascii="Courier New"/>
                          <w:color w:val="000000"/>
                          <w:sz w:val="20"/>
                        </w:rPr>
                        <w:t>&lt;asp:SqlDataSource EnableCaching="True" SqlCacheDependency="Northwind:Products"</w:t>
                      </w:r>
                      <w:r>
                        <w:rPr>
                          <w:rFonts w:ascii="Courier New"/>
                          <w:color w:val="000000"/>
                          <w:spacing w:val="-20"/>
                          <w:sz w:val="20"/>
                        </w:rPr>
                        <w:t xml:space="preserve"> </w:t>
                      </w:r>
                      <w:r>
                        <w:rPr>
                          <w:rFonts w:ascii="Courier New"/>
                          <w:color w:val="000000"/>
                          <w:sz w:val="20"/>
                        </w:rPr>
                        <w:t>...</w:t>
                      </w:r>
                      <w:r>
                        <w:rPr>
                          <w:rFonts w:ascii="Courier New"/>
                          <w:color w:val="000000"/>
                          <w:spacing w:val="-20"/>
                          <w:sz w:val="20"/>
                        </w:rPr>
                        <w:t xml:space="preserve"> </w:t>
                      </w:r>
                      <w:r>
                        <w:rPr>
                          <w:rFonts w:ascii="Courier New"/>
                          <w:color w:val="000000"/>
                          <w:sz w:val="20"/>
                        </w:rPr>
                        <w:t>/&gt;</w:t>
                      </w:r>
                    </w:p>
                  </w:txbxContent>
                </v:textbox>
                <w10:wrap type="topAndBottom" anchorx="page"/>
              </v:shape>
            </w:pict>
          </mc:Fallback>
        </mc:AlternateContent>
      </w:r>
      <w:r>
        <w:rPr>
          <w:noProof/>
        </w:rPr>
        <mc:AlternateContent>
          <mc:Choice Requires="wps">
            <w:drawing>
              <wp:anchor distT="0" distB="0" distL="0" distR="0" simplePos="0" relativeHeight="487664128" behindDoc="1" locked="0" layoutInCell="1" allowOverlap="1" wp14:anchorId="0D0E4157" wp14:editId="76ED5B6D">
                <wp:simplePos x="0" y="0"/>
                <wp:positionH relativeFrom="page">
                  <wp:posOffset>1044701</wp:posOffset>
                </wp:positionH>
                <wp:positionV relativeFrom="paragraph">
                  <wp:posOffset>803923</wp:posOffset>
                </wp:positionV>
                <wp:extent cx="5607050" cy="591820"/>
                <wp:effectExtent l="0" t="0" r="0" b="0"/>
                <wp:wrapTopAndBottom/>
                <wp:docPr id="177" name="Text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591820"/>
                        </a:xfrm>
                        <a:prstGeom prst="rect">
                          <a:avLst/>
                        </a:prstGeom>
                        <a:solidFill>
                          <a:srgbClr val="E6E6E6"/>
                        </a:solidFill>
                        <a:ln w="6095">
                          <a:solidFill>
                            <a:srgbClr val="000000"/>
                          </a:solidFill>
                          <a:prstDash val="solid"/>
                        </a:ln>
                      </wps:spPr>
                      <wps:txbx>
                        <w:txbxContent>
                          <w:p w14:paraId="2E332E23" w14:textId="77777777" w:rsidR="00963873" w:rsidRDefault="00000000">
                            <w:pPr>
                              <w:spacing w:before="20" w:line="300" w:lineRule="atLeast"/>
                              <w:ind w:left="150" w:right="149"/>
                              <w:rPr>
                                <w:rFonts w:ascii="Courier New"/>
                                <w:color w:val="000000"/>
                                <w:sz w:val="20"/>
                              </w:rPr>
                            </w:pPr>
                            <w:r>
                              <w:rPr>
                                <w:rFonts w:ascii="Courier New"/>
                                <w:b/>
                                <w:color w:val="000000"/>
                                <w:sz w:val="20"/>
                              </w:rPr>
                              <w:t xml:space="preserve">Note:- </w:t>
                            </w:r>
                            <w:r>
                              <w:rPr>
                                <w:rFonts w:ascii="Courier New"/>
                                <w:color w:val="000000"/>
                                <w:sz w:val="20"/>
                              </w:rPr>
                              <w:t>ObjectDataSource doesn't support built in caching for Custom types</w:t>
                            </w:r>
                            <w:r>
                              <w:rPr>
                                <w:rFonts w:ascii="Courier New"/>
                                <w:color w:val="000000"/>
                                <w:spacing w:val="-4"/>
                                <w:sz w:val="20"/>
                              </w:rPr>
                              <w:t xml:space="preserve"> </w:t>
                            </w:r>
                            <w:r>
                              <w:rPr>
                                <w:rFonts w:ascii="Courier New"/>
                                <w:color w:val="000000"/>
                                <w:sz w:val="20"/>
                              </w:rPr>
                              <w:t>such</w:t>
                            </w:r>
                            <w:r>
                              <w:rPr>
                                <w:rFonts w:ascii="Courier New"/>
                                <w:color w:val="000000"/>
                                <w:spacing w:val="-4"/>
                                <w:sz w:val="20"/>
                              </w:rPr>
                              <w:t xml:space="preserve"> </w:t>
                            </w:r>
                            <w:r>
                              <w:rPr>
                                <w:rFonts w:ascii="Courier New"/>
                                <w:color w:val="000000"/>
                                <w:sz w:val="20"/>
                              </w:rPr>
                              <w:t>as</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one</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our</w:t>
                            </w:r>
                            <w:r>
                              <w:rPr>
                                <w:rFonts w:ascii="Courier New"/>
                                <w:color w:val="000000"/>
                                <w:spacing w:val="-4"/>
                                <w:sz w:val="20"/>
                              </w:rPr>
                              <w:t xml:space="preserve"> </w:t>
                            </w:r>
                            <w:r>
                              <w:rPr>
                                <w:rFonts w:ascii="Courier New"/>
                                <w:color w:val="000000"/>
                                <w:sz w:val="20"/>
                              </w:rPr>
                              <w:t>example.</w:t>
                            </w:r>
                            <w:r>
                              <w:rPr>
                                <w:rFonts w:ascii="Courier New"/>
                                <w:color w:val="000000"/>
                                <w:spacing w:val="-4"/>
                                <w:sz w:val="20"/>
                              </w:rPr>
                              <w:t xml:space="preserve"> </w:t>
                            </w:r>
                            <w:r>
                              <w:rPr>
                                <w:rFonts w:ascii="Courier New"/>
                                <w:color w:val="000000"/>
                                <w:sz w:val="20"/>
                              </w:rPr>
                              <w:t>It</w:t>
                            </w:r>
                            <w:r>
                              <w:rPr>
                                <w:rFonts w:ascii="Courier New"/>
                                <w:color w:val="000000"/>
                                <w:spacing w:val="-4"/>
                                <w:sz w:val="20"/>
                              </w:rPr>
                              <w:t xml:space="preserve"> </w:t>
                            </w:r>
                            <w:r>
                              <w:rPr>
                                <w:rFonts w:ascii="Courier New"/>
                                <w:color w:val="000000"/>
                                <w:sz w:val="20"/>
                              </w:rPr>
                              <w:t>only</w:t>
                            </w:r>
                            <w:r>
                              <w:rPr>
                                <w:rFonts w:ascii="Courier New"/>
                                <w:color w:val="000000"/>
                                <w:spacing w:val="-4"/>
                                <w:sz w:val="20"/>
                              </w:rPr>
                              <w:t xml:space="preserve"> </w:t>
                            </w:r>
                            <w:r>
                              <w:rPr>
                                <w:rFonts w:ascii="Courier New"/>
                                <w:color w:val="000000"/>
                                <w:sz w:val="20"/>
                              </w:rPr>
                              <w:t>supports</w:t>
                            </w:r>
                            <w:r>
                              <w:rPr>
                                <w:rFonts w:ascii="Courier New"/>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feature</w:t>
                            </w:r>
                            <w:r>
                              <w:rPr>
                                <w:rFonts w:ascii="Courier New"/>
                                <w:color w:val="000000"/>
                                <w:spacing w:val="-4"/>
                                <w:sz w:val="20"/>
                              </w:rPr>
                              <w:t xml:space="preserve"> </w:t>
                            </w:r>
                            <w:r>
                              <w:rPr>
                                <w:rFonts w:ascii="Courier New"/>
                                <w:color w:val="000000"/>
                                <w:sz w:val="20"/>
                              </w:rPr>
                              <w:t>for DataSets and DataTables.</w:t>
                            </w:r>
                          </w:p>
                        </w:txbxContent>
                      </wps:txbx>
                      <wps:bodyPr wrap="square" lIns="0" tIns="0" rIns="0" bIns="0" rtlCol="0">
                        <a:noAutofit/>
                      </wps:bodyPr>
                    </wps:wsp>
                  </a:graphicData>
                </a:graphic>
              </wp:anchor>
            </w:drawing>
          </mc:Choice>
          <mc:Fallback>
            <w:pict>
              <v:shape w14:anchorId="0D0E4157" id="Textbox 177" o:spid="_x0000_s1154" type="#_x0000_t202" style="position:absolute;margin-left:82.25pt;margin-top:63.3pt;width:441.5pt;height:46.6pt;z-index:-15652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" fillcolor="#e6e6e6" strokeweight=".16931mm">
                <v:path arrowok="t"/>
                <v:textbox inset="0,0,0,0">
                  <w:txbxContent>
                    <w:p w14:paraId="2E332E23" w14:textId="77777777" w:rsidR="00963873" w:rsidRDefault="00000000">
                      <w:pPr>
                        <w:spacing w:before="20" w:line="300" w:lineRule="atLeast"/>
                        <w:ind w:left="150" w:right="149"/>
                        <w:rPr>
                          <w:rFonts w:ascii="Courier New"/>
                          <w:color w:val="000000"/>
                          <w:sz w:val="20"/>
                        </w:rPr>
                      </w:pPr>
                      <w:r>
                        <w:rPr>
                          <w:rFonts w:ascii="Courier New"/>
                          <w:b/>
                          <w:color w:val="000000"/>
                          <w:sz w:val="20"/>
                        </w:rPr>
                        <w:t xml:space="preserve">Note:- </w:t>
                      </w:r>
                      <w:r>
                        <w:rPr>
                          <w:rFonts w:ascii="Courier New"/>
                          <w:color w:val="000000"/>
                          <w:sz w:val="20"/>
                        </w:rPr>
                        <w:t>ObjectDataSource doesn't support built in caching for Custom types</w:t>
                      </w:r>
                      <w:r>
                        <w:rPr>
                          <w:rFonts w:ascii="Courier New"/>
                          <w:color w:val="000000"/>
                          <w:spacing w:val="-4"/>
                          <w:sz w:val="20"/>
                        </w:rPr>
                        <w:t xml:space="preserve"> </w:t>
                      </w:r>
                      <w:r>
                        <w:rPr>
                          <w:rFonts w:ascii="Courier New"/>
                          <w:color w:val="000000"/>
                          <w:sz w:val="20"/>
                        </w:rPr>
                        <w:t>such</w:t>
                      </w:r>
                      <w:r>
                        <w:rPr>
                          <w:rFonts w:ascii="Courier New"/>
                          <w:color w:val="000000"/>
                          <w:spacing w:val="-4"/>
                          <w:sz w:val="20"/>
                        </w:rPr>
                        <w:t xml:space="preserve"> </w:t>
                      </w:r>
                      <w:r>
                        <w:rPr>
                          <w:rFonts w:ascii="Courier New"/>
                          <w:color w:val="000000"/>
                          <w:sz w:val="20"/>
                        </w:rPr>
                        <w:t>as</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one</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our</w:t>
                      </w:r>
                      <w:r>
                        <w:rPr>
                          <w:rFonts w:ascii="Courier New"/>
                          <w:color w:val="000000"/>
                          <w:spacing w:val="-4"/>
                          <w:sz w:val="20"/>
                        </w:rPr>
                        <w:t xml:space="preserve"> </w:t>
                      </w:r>
                      <w:r>
                        <w:rPr>
                          <w:rFonts w:ascii="Courier New"/>
                          <w:color w:val="000000"/>
                          <w:sz w:val="20"/>
                        </w:rPr>
                        <w:t>example.</w:t>
                      </w:r>
                      <w:r>
                        <w:rPr>
                          <w:rFonts w:ascii="Courier New"/>
                          <w:color w:val="000000"/>
                          <w:spacing w:val="-4"/>
                          <w:sz w:val="20"/>
                        </w:rPr>
                        <w:t xml:space="preserve"> </w:t>
                      </w:r>
                      <w:r>
                        <w:rPr>
                          <w:rFonts w:ascii="Courier New"/>
                          <w:color w:val="000000"/>
                          <w:sz w:val="20"/>
                        </w:rPr>
                        <w:t>It</w:t>
                      </w:r>
                      <w:r>
                        <w:rPr>
                          <w:rFonts w:ascii="Courier New"/>
                          <w:color w:val="000000"/>
                          <w:spacing w:val="-4"/>
                          <w:sz w:val="20"/>
                        </w:rPr>
                        <w:t xml:space="preserve"> </w:t>
                      </w:r>
                      <w:r>
                        <w:rPr>
                          <w:rFonts w:ascii="Courier New"/>
                          <w:color w:val="000000"/>
                          <w:sz w:val="20"/>
                        </w:rPr>
                        <w:t>only</w:t>
                      </w:r>
                      <w:r>
                        <w:rPr>
                          <w:rFonts w:ascii="Courier New"/>
                          <w:color w:val="000000"/>
                          <w:spacing w:val="-4"/>
                          <w:sz w:val="20"/>
                        </w:rPr>
                        <w:t xml:space="preserve"> </w:t>
                      </w:r>
                      <w:r>
                        <w:rPr>
                          <w:rFonts w:ascii="Courier New"/>
                          <w:color w:val="000000"/>
                          <w:sz w:val="20"/>
                        </w:rPr>
                        <w:t>supports</w:t>
                      </w:r>
                      <w:r>
                        <w:rPr>
                          <w:rFonts w:ascii="Courier New"/>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feature</w:t>
                      </w:r>
                      <w:r>
                        <w:rPr>
                          <w:rFonts w:ascii="Courier New"/>
                          <w:color w:val="000000"/>
                          <w:spacing w:val="-4"/>
                          <w:sz w:val="20"/>
                        </w:rPr>
                        <w:t xml:space="preserve"> </w:t>
                      </w:r>
                      <w:r>
                        <w:rPr>
                          <w:rFonts w:ascii="Courier New"/>
                          <w:color w:val="000000"/>
                          <w:sz w:val="20"/>
                        </w:rPr>
                        <w:t>for DataSets and DataTables.</w:t>
                      </w:r>
                    </w:p>
                  </w:txbxContent>
                </v:textbox>
                <w10:wrap type="topAndBottom" anchorx="page"/>
              </v:shape>
            </w:pict>
          </mc:Fallback>
        </mc:AlternateContent>
      </w:r>
    </w:p>
    <w:p w14:paraId="36E86706" w14:textId="77777777" w:rsidR="00963873" w:rsidRDefault="00963873">
      <w:pPr>
        <w:pStyle w:val="BodyText"/>
        <w:spacing w:before="224"/>
        <w:ind w:left="0"/>
        <w:rPr>
          <w:sz w:val="20"/>
        </w:rPr>
      </w:pPr>
    </w:p>
    <w:p w14:paraId="0CC51AC3" w14:textId="77777777" w:rsidR="00963873" w:rsidRDefault="00000000">
      <w:pPr>
        <w:pStyle w:val="BodyText"/>
        <w:spacing w:before="62"/>
        <w:ind w:right="1578"/>
        <w:jc w:val="both"/>
      </w:pPr>
      <w:r>
        <w:t>Just to make a sample check run the SQL Server profiler and see that does the SQL actually hit the database after the first run.</w:t>
      </w:r>
    </w:p>
    <w:p w14:paraId="00A06C8E" w14:textId="77777777" w:rsidR="00963873" w:rsidRDefault="00000000">
      <w:pPr>
        <w:pStyle w:val="Heading2"/>
        <w:numPr>
          <w:ilvl w:val="0"/>
          <w:numId w:val="238"/>
        </w:numPr>
        <w:tabs>
          <w:tab w:val="left" w:pos="615"/>
        </w:tabs>
        <w:spacing w:before="241"/>
        <w:ind w:left="615" w:hanging="315"/>
      </w:pPr>
      <w:bookmarkStart w:id="137" w:name="_TOC_250376"/>
      <w:r>
        <w:t>What</w:t>
      </w:r>
      <w:r>
        <w:rPr>
          <w:spacing w:val="-4"/>
        </w:rPr>
        <w:t xml:space="preserve"> </w:t>
      </w:r>
      <w:r>
        <w:t>is</w:t>
      </w:r>
      <w:r>
        <w:rPr>
          <w:spacing w:val="-4"/>
        </w:rPr>
        <w:t xml:space="preserve"> </w:t>
      </w:r>
      <w:r>
        <w:t>Post</w:t>
      </w:r>
      <w:r>
        <w:rPr>
          <w:spacing w:val="-4"/>
        </w:rPr>
        <w:t xml:space="preserve"> </w:t>
      </w:r>
      <w:r>
        <w:t>Cache</w:t>
      </w:r>
      <w:r>
        <w:rPr>
          <w:spacing w:val="-3"/>
        </w:rPr>
        <w:t xml:space="preserve"> </w:t>
      </w:r>
      <w:bookmarkEnd w:id="137"/>
      <w:r>
        <w:rPr>
          <w:spacing w:val="-2"/>
        </w:rPr>
        <w:t>substitution?</w:t>
      </w:r>
    </w:p>
    <w:p w14:paraId="25714287" w14:textId="77777777" w:rsidR="00963873" w:rsidRDefault="00000000">
      <w:pPr>
        <w:pStyle w:val="BodyText"/>
        <w:spacing w:before="59"/>
        <w:ind w:right="1577"/>
        <w:jc w:val="both"/>
      </w:pPr>
      <w:r>
        <w:t>Post cache substitution is used when we want to cache the whole page but also need some dynamic region inside that cached page. Some examples like QuoteoftheDay, RandomPhotos,</w:t>
      </w:r>
      <w:r>
        <w:rPr>
          <w:spacing w:val="40"/>
        </w:rPr>
        <w:t xml:space="preserve"> </w:t>
      </w:r>
      <w:r>
        <w:t>and AdRotator etc. are examples where we can implement Post Cache Substitution.</w:t>
      </w:r>
    </w:p>
    <w:p w14:paraId="0511FEB4" w14:textId="77777777" w:rsidR="00963873" w:rsidRDefault="00000000">
      <w:pPr>
        <w:pStyle w:val="BodyText"/>
        <w:spacing w:before="144"/>
        <w:jc w:val="both"/>
      </w:pPr>
      <w:r>
        <w:t>Post-cache</w:t>
      </w:r>
      <w:r>
        <w:rPr>
          <w:spacing w:val="-6"/>
        </w:rPr>
        <w:t xml:space="preserve"> </w:t>
      </w:r>
      <w:r>
        <w:t>substitution</w:t>
      </w:r>
      <w:r>
        <w:rPr>
          <w:spacing w:val="-5"/>
        </w:rPr>
        <w:t xml:space="preserve"> </w:t>
      </w:r>
      <w:r>
        <w:t>can</w:t>
      </w:r>
      <w:r>
        <w:rPr>
          <w:spacing w:val="-5"/>
        </w:rPr>
        <w:t xml:space="preserve"> </w:t>
      </w:r>
      <w:r>
        <w:t>be</w:t>
      </w:r>
      <w:r>
        <w:rPr>
          <w:spacing w:val="-6"/>
        </w:rPr>
        <w:t xml:space="preserve"> </w:t>
      </w:r>
      <w:r>
        <w:t>achieved</w:t>
      </w:r>
      <w:r>
        <w:rPr>
          <w:spacing w:val="-5"/>
        </w:rPr>
        <w:t xml:space="preserve"> </w:t>
      </w:r>
      <w:r>
        <w:t>by</w:t>
      </w:r>
      <w:r>
        <w:rPr>
          <w:spacing w:val="-3"/>
        </w:rPr>
        <w:t xml:space="preserve"> </w:t>
      </w:r>
      <w:r>
        <w:t>two</w:t>
      </w:r>
      <w:r>
        <w:rPr>
          <w:spacing w:val="-6"/>
        </w:rPr>
        <w:t xml:space="preserve"> </w:t>
      </w:r>
      <w:r>
        <w:rPr>
          <w:spacing w:val="-2"/>
        </w:rPr>
        <w:t>means:</w:t>
      </w:r>
    </w:p>
    <w:p w14:paraId="1E64ED36" w14:textId="77777777" w:rsidR="00963873" w:rsidRDefault="00000000">
      <w:pPr>
        <w:pStyle w:val="ListParagraph"/>
        <w:numPr>
          <w:ilvl w:val="1"/>
          <w:numId w:val="238"/>
        </w:numPr>
        <w:tabs>
          <w:tab w:val="left" w:pos="1016"/>
          <w:tab w:val="left" w:pos="1019"/>
        </w:tabs>
        <w:spacing w:before="144"/>
        <w:ind w:right="1577" w:hanging="360"/>
      </w:pPr>
      <w:r>
        <w:t>Call</w:t>
      </w:r>
      <w:r>
        <w:rPr>
          <w:spacing w:val="30"/>
        </w:rPr>
        <w:t xml:space="preserve"> </w:t>
      </w:r>
      <w:r>
        <w:t>the</w:t>
      </w:r>
      <w:r>
        <w:rPr>
          <w:spacing w:val="30"/>
        </w:rPr>
        <w:t xml:space="preserve"> </w:t>
      </w:r>
      <w:r>
        <w:t>new</w:t>
      </w:r>
      <w:r>
        <w:rPr>
          <w:spacing w:val="29"/>
        </w:rPr>
        <w:t xml:space="preserve"> </w:t>
      </w:r>
      <w:r>
        <w:t>Response.WriteSubstitution</w:t>
      </w:r>
      <w:r>
        <w:rPr>
          <w:spacing w:val="29"/>
        </w:rPr>
        <w:t xml:space="preserve"> </w:t>
      </w:r>
      <w:r>
        <w:t>method,</w:t>
      </w:r>
      <w:r>
        <w:rPr>
          <w:spacing w:val="29"/>
        </w:rPr>
        <w:t xml:space="preserve"> </w:t>
      </w:r>
      <w:r>
        <w:t>passing</w:t>
      </w:r>
      <w:r>
        <w:rPr>
          <w:spacing w:val="29"/>
        </w:rPr>
        <w:t xml:space="preserve"> </w:t>
      </w:r>
      <w:r>
        <w:t>it</w:t>
      </w:r>
      <w:r>
        <w:rPr>
          <w:spacing w:val="29"/>
        </w:rPr>
        <w:t xml:space="preserve"> </w:t>
      </w:r>
      <w:r>
        <w:t>a</w:t>
      </w:r>
      <w:r>
        <w:rPr>
          <w:spacing w:val="28"/>
        </w:rPr>
        <w:t xml:space="preserve"> </w:t>
      </w:r>
      <w:r>
        <w:t>reference</w:t>
      </w:r>
      <w:r>
        <w:rPr>
          <w:spacing w:val="29"/>
        </w:rPr>
        <w:t xml:space="preserve"> </w:t>
      </w:r>
      <w:r>
        <w:t>to</w:t>
      </w:r>
      <w:r>
        <w:rPr>
          <w:spacing w:val="31"/>
        </w:rPr>
        <w:t xml:space="preserve"> </w:t>
      </w:r>
      <w:r>
        <w:t>the</w:t>
      </w:r>
      <w:r>
        <w:rPr>
          <w:spacing w:val="29"/>
        </w:rPr>
        <w:t xml:space="preserve"> </w:t>
      </w:r>
      <w:r>
        <w:t>desired substitution method callback.</w:t>
      </w:r>
    </w:p>
    <w:p w14:paraId="20ECFA16" w14:textId="77777777" w:rsidR="00963873" w:rsidRDefault="00000000">
      <w:pPr>
        <w:pStyle w:val="ListParagraph"/>
        <w:numPr>
          <w:ilvl w:val="1"/>
          <w:numId w:val="238"/>
        </w:numPr>
        <w:tabs>
          <w:tab w:val="left" w:pos="1016"/>
          <w:tab w:val="left" w:pos="1020"/>
        </w:tabs>
        <w:spacing w:before="143"/>
        <w:ind w:left="1020" w:right="1578" w:hanging="361"/>
      </w:pPr>
      <w:r>
        <w:t>Add</w:t>
      </w:r>
      <w:r>
        <w:rPr>
          <w:spacing w:val="73"/>
        </w:rPr>
        <w:t xml:space="preserve"> </w:t>
      </w:r>
      <w:r>
        <w:t>a</w:t>
      </w:r>
      <w:r>
        <w:rPr>
          <w:spacing w:val="73"/>
        </w:rPr>
        <w:t xml:space="preserve"> </w:t>
      </w:r>
      <w:r>
        <w:t>&lt;asp:Substitution&gt;</w:t>
      </w:r>
      <w:r>
        <w:rPr>
          <w:spacing w:val="73"/>
        </w:rPr>
        <w:t xml:space="preserve"> </w:t>
      </w:r>
      <w:r>
        <w:t>control</w:t>
      </w:r>
      <w:r>
        <w:rPr>
          <w:spacing w:val="73"/>
        </w:rPr>
        <w:t xml:space="preserve"> </w:t>
      </w:r>
      <w:r>
        <w:t>to</w:t>
      </w:r>
      <w:r>
        <w:rPr>
          <w:spacing w:val="73"/>
        </w:rPr>
        <w:t xml:space="preserve"> </w:t>
      </w:r>
      <w:r>
        <w:t>the</w:t>
      </w:r>
      <w:r>
        <w:rPr>
          <w:spacing w:val="72"/>
        </w:rPr>
        <w:t xml:space="preserve"> </w:t>
      </w:r>
      <w:r>
        <w:t>page</w:t>
      </w:r>
      <w:r>
        <w:rPr>
          <w:spacing w:val="74"/>
        </w:rPr>
        <w:t xml:space="preserve"> </w:t>
      </w:r>
      <w:r>
        <w:t>at</w:t>
      </w:r>
      <w:r>
        <w:rPr>
          <w:spacing w:val="73"/>
        </w:rPr>
        <w:t xml:space="preserve"> </w:t>
      </w:r>
      <w:r>
        <w:t>the</w:t>
      </w:r>
      <w:r>
        <w:rPr>
          <w:spacing w:val="73"/>
        </w:rPr>
        <w:t xml:space="preserve"> </w:t>
      </w:r>
      <w:r>
        <w:t>desired</w:t>
      </w:r>
      <w:r>
        <w:rPr>
          <w:spacing w:val="73"/>
        </w:rPr>
        <w:t xml:space="preserve"> </w:t>
      </w:r>
      <w:r>
        <w:t>location,</w:t>
      </w:r>
      <w:r>
        <w:rPr>
          <w:spacing w:val="73"/>
        </w:rPr>
        <w:t xml:space="preserve"> </w:t>
      </w:r>
      <w:r>
        <w:t>and</w:t>
      </w:r>
      <w:r>
        <w:rPr>
          <w:spacing w:val="73"/>
        </w:rPr>
        <w:t xml:space="preserve"> </w:t>
      </w:r>
      <w:r>
        <w:t>set</w:t>
      </w:r>
      <w:r>
        <w:rPr>
          <w:spacing w:val="73"/>
        </w:rPr>
        <w:t xml:space="preserve"> </w:t>
      </w:r>
      <w:r>
        <w:t>its methodName attribute to the name of the callback method.</w:t>
      </w:r>
    </w:p>
    <w:p w14:paraId="3E42E86F" w14:textId="77777777" w:rsidR="00963873" w:rsidRDefault="00000000">
      <w:pPr>
        <w:pStyle w:val="BodyText"/>
        <w:spacing w:before="6"/>
        <w:ind w:left="0"/>
        <w:rPr>
          <w:sz w:val="10"/>
        </w:rPr>
      </w:pPr>
      <w:r>
        <w:rPr>
          <w:noProof/>
        </w:rPr>
        <w:drawing>
          <wp:anchor distT="0" distB="0" distL="0" distR="0" simplePos="0" relativeHeight="487664640" behindDoc="1" locked="0" layoutInCell="1" allowOverlap="1" wp14:anchorId="0AD966FA" wp14:editId="51503A65">
            <wp:simplePos x="0" y="0"/>
            <wp:positionH relativeFrom="page">
              <wp:posOffset>1143000</wp:posOffset>
            </wp:positionH>
            <wp:positionV relativeFrom="paragraph">
              <wp:posOffset>92426</wp:posOffset>
            </wp:positionV>
            <wp:extent cx="5502622" cy="2536031"/>
            <wp:effectExtent l="0" t="0" r="0" b="0"/>
            <wp:wrapTopAndBottom/>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70" cstate="print"/>
                    <a:stretch>
                      <a:fillRect/>
                    </a:stretch>
                  </pic:blipFill>
                  <pic:spPr>
                    <a:xfrm>
                      <a:off x="0" y="0"/>
                      <a:ext cx="5502622" cy="2536031"/>
                    </a:xfrm>
                    <a:prstGeom prst="rect">
                      <a:avLst/>
                    </a:prstGeom>
                  </pic:spPr>
                </pic:pic>
              </a:graphicData>
            </a:graphic>
          </wp:anchor>
        </w:drawing>
      </w:r>
    </w:p>
    <w:p w14:paraId="27DBC2A1" w14:textId="77777777" w:rsidR="00963873" w:rsidRDefault="00000000">
      <w:pPr>
        <w:pStyle w:val="Heading6"/>
        <w:spacing w:before="0"/>
        <w:ind w:left="2640"/>
      </w:pPr>
      <w:r>
        <w:t>Figure</w:t>
      </w:r>
      <w:r>
        <w:rPr>
          <w:spacing w:val="-7"/>
        </w:rPr>
        <w:t xml:space="preserve"> </w:t>
      </w:r>
      <w:r>
        <w:t>5.5:</w:t>
      </w:r>
      <w:r>
        <w:rPr>
          <w:spacing w:val="-6"/>
        </w:rPr>
        <w:t xml:space="preserve"> </w:t>
      </w:r>
      <w:r>
        <w:t>-</w:t>
      </w:r>
      <w:r>
        <w:rPr>
          <w:spacing w:val="-7"/>
        </w:rPr>
        <w:t xml:space="preserve"> </w:t>
      </w:r>
      <w:r>
        <w:t>“Writesubstitution”</w:t>
      </w:r>
      <w:r>
        <w:rPr>
          <w:spacing w:val="-6"/>
        </w:rPr>
        <w:t xml:space="preserve"> </w:t>
      </w:r>
      <w:r>
        <w:t>in</w:t>
      </w:r>
      <w:r>
        <w:rPr>
          <w:spacing w:val="-8"/>
        </w:rPr>
        <w:t xml:space="preserve"> </w:t>
      </w:r>
      <w:r>
        <w:rPr>
          <w:spacing w:val="-2"/>
        </w:rPr>
        <w:t>action</w:t>
      </w:r>
    </w:p>
    <w:p w14:paraId="34C6639F" w14:textId="77777777" w:rsidR="00963873" w:rsidRDefault="00000000">
      <w:pPr>
        <w:pStyle w:val="BodyText"/>
        <w:spacing w:before="207"/>
        <w:ind w:right="1576"/>
        <w:jc w:val="both"/>
      </w:pPr>
      <w:r>
        <w:t>You can see we have a static function here “GetDateToString()”. We pass the response substitution callback to the “WriteSubstitution” method. So now, when ASP.NET page framework retrieves the cached page, it automatically triggers your callback method to get the dynamic content. It then inserts your content into the cached HTML of the page. Even if your page has not been cached yet (for example, it's being rendered for the first time), ASP.NET still calls</w:t>
      </w:r>
      <w:r>
        <w:rPr>
          <w:spacing w:val="27"/>
        </w:rPr>
        <w:t xml:space="preserve"> </w:t>
      </w:r>
      <w:r>
        <w:t>your</w:t>
      </w:r>
      <w:r>
        <w:rPr>
          <w:spacing w:val="28"/>
        </w:rPr>
        <w:t xml:space="preserve"> </w:t>
      </w:r>
      <w:r>
        <w:t>callback</w:t>
      </w:r>
      <w:r>
        <w:rPr>
          <w:spacing w:val="28"/>
        </w:rPr>
        <w:t xml:space="preserve"> </w:t>
      </w:r>
      <w:r>
        <w:t>in</w:t>
      </w:r>
      <w:r>
        <w:rPr>
          <w:spacing w:val="28"/>
        </w:rPr>
        <w:t xml:space="preserve"> </w:t>
      </w:r>
      <w:r>
        <w:t>the</w:t>
      </w:r>
      <w:r>
        <w:rPr>
          <w:spacing w:val="28"/>
        </w:rPr>
        <w:t xml:space="preserve"> </w:t>
      </w:r>
      <w:r>
        <w:t>same</w:t>
      </w:r>
      <w:r>
        <w:rPr>
          <w:spacing w:val="28"/>
        </w:rPr>
        <w:t xml:space="preserve"> </w:t>
      </w:r>
      <w:r>
        <w:t>way</w:t>
      </w:r>
      <w:r>
        <w:rPr>
          <w:spacing w:val="30"/>
        </w:rPr>
        <w:t xml:space="preserve"> </w:t>
      </w:r>
      <w:r>
        <w:t>to</w:t>
      </w:r>
      <w:r>
        <w:rPr>
          <w:spacing w:val="28"/>
        </w:rPr>
        <w:t xml:space="preserve"> </w:t>
      </w:r>
      <w:r>
        <w:t>get</w:t>
      </w:r>
      <w:r>
        <w:rPr>
          <w:spacing w:val="28"/>
        </w:rPr>
        <w:t xml:space="preserve"> </w:t>
      </w:r>
      <w:r>
        <w:t>the</w:t>
      </w:r>
      <w:r>
        <w:rPr>
          <w:spacing w:val="28"/>
        </w:rPr>
        <w:t xml:space="preserve"> </w:t>
      </w:r>
      <w:r>
        <w:t>dynamic</w:t>
      </w:r>
      <w:r>
        <w:rPr>
          <w:spacing w:val="30"/>
        </w:rPr>
        <w:t xml:space="preserve"> </w:t>
      </w:r>
      <w:r>
        <w:t>content.</w:t>
      </w:r>
      <w:r>
        <w:rPr>
          <w:spacing w:val="28"/>
        </w:rPr>
        <w:t xml:space="preserve"> </w:t>
      </w:r>
      <w:r>
        <w:t>So</w:t>
      </w:r>
      <w:r>
        <w:rPr>
          <w:spacing w:val="28"/>
        </w:rPr>
        <w:t xml:space="preserve"> </w:t>
      </w:r>
      <w:r>
        <w:t>you</w:t>
      </w:r>
      <w:r>
        <w:rPr>
          <w:spacing w:val="28"/>
        </w:rPr>
        <w:t xml:space="preserve"> </w:t>
      </w:r>
      <w:r>
        <w:t>create</w:t>
      </w:r>
      <w:r>
        <w:rPr>
          <w:spacing w:val="30"/>
        </w:rPr>
        <w:t xml:space="preserve"> </w:t>
      </w:r>
      <w:r>
        <w:t>a</w:t>
      </w:r>
      <w:r>
        <w:rPr>
          <w:spacing w:val="29"/>
        </w:rPr>
        <w:t xml:space="preserve"> </w:t>
      </w:r>
      <w:r>
        <w:t>method</w:t>
      </w:r>
      <w:r>
        <w:rPr>
          <w:spacing w:val="28"/>
        </w:rPr>
        <w:t xml:space="preserve"> </w:t>
      </w:r>
      <w:r>
        <w:rPr>
          <w:spacing w:val="-4"/>
        </w:rPr>
        <w:t>that</w:t>
      </w:r>
    </w:p>
    <w:p w14:paraId="39E88907" w14:textId="77777777" w:rsidR="00963873" w:rsidRDefault="00963873">
      <w:pPr>
        <w:jc w:val="both"/>
        <w:sectPr w:rsidR="00963873">
          <w:pgSz w:w="12240" w:h="15840"/>
          <w:pgMar w:top="1340" w:right="220" w:bottom="680" w:left="1500" w:header="446" w:footer="488" w:gutter="0"/>
          <w:cols w:space="720"/>
        </w:sectPr>
      </w:pPr>
    </w:p>
    <w:p w14:paraId="28DDA936" w14:textId="77777777" w:rsidR="00963873" w:rsidRDefault="00000000">
      <w:pPr>
        <w:pStyle w:val="BodyText"/>
        <w:spacing w:before="89"/>
        <w:ind w:right="1576"/>
        <w:jc w:val="both"/>
      </w:pPr>
      <w:r>
        <w:lastRenderedPageBreak/>
        <w:t>generates some dynamic content, and by doing so you guarantee that your method is always called, and it’s content is never cached.</w:t>
      </w:r>
    </w:p>
    <w:p w14:paraId="5AB14406" w14:textId="77777777" w:rsidR="00963873" w:rsidRDefault="00000000">
      <w:pPr>
        <w:pStyle w:val="BodyText"/>
        <w:spacing w:before="145"/>
        <w:ind w:right="1578"/>
        <w:jc w:val="both"/>
      </w:pPr>
      <w:r>
        <w:t xml:space="preserve">Ok the above example was by using “WriteSubstitution” now lets try to see how we can do by using “&lt;asp:substitution&gt;” control. You can get the “&lt;asp:substitution&gt;” control from the editor </w:t>
      </w:r>
      <w:r>
        <w:rPr>
          <w:spacing w:val="-2"/>
        </w:rPr>
        <w:t>toolbox.</w:t>
      </w:r>
    </w:p>
    <w:p w14:paraId="5D8B77FD" w14:textId="77777777" w:rsidR="00963873" w:rsidRDefault="00000000">
      <w:pPr>
        <w:pStyle w:val="BodyText"/>
        <w:spacing w:before="6"/>
        <w:ind w:left="0"/>
        <w:rPr>
          <w:sz w:val="10"/>
        </w:rPr>
      </w:pPr>
      <w:r>
        <w:rPr>
          <w:noProof/>
        </w:rPr>
        <w:drawing>
          <wp:anchor distT="0" distB="0" distL="0" distR="0" simplePos="0" relativeHeight="487665152" behindDoc="1" locked="0" layoutInCell="1" allowOverlap="1" wp14:anchorId="0DDD09AA" wp14:editId="73C8717B">
            <wp:simplePos x="0" y="0"/>
            <wp:positionH relativeFrom="page">
              <wp:posOffset>2273807</wp:posOffset>
            </wp:positionH>
            <wp:positionV relativeFrom="paragraph">
              <wp:posOffset>92137</wp:posOffset>
            </wp:positionV>
            <wp:extent cx="3216419" cy="2307431"/>
            <wp:effectExtent l="0" t="0" r="0" b="0"/>
            <wp:wrapTopAndBottom/>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71" cstate="print"/>
                    <a:stretch>
                      <a:fillRect/>
                    </a:stretch>
                  </pic:blipFill>
                  <pic:spPr>
                    <a:xfrm>
                      <a:off x="0" y="0"/>
                      <a:ext cx="3216419" cy="2307431"/>
                    </a:xfrm>
                    <a:prstGeom prst="rect">
                      <a:avLst/>
                    </a:prstGeom>
                  </pic:spPr>
                </pic:pic>
              </a:graphicData>
            </a:graphic>
          </wp:anchor>
        </w:drawing>
      </w:r>
    </w:p>
    <w:p w14:paraId="4A870EA2" w14:textId="77777777" w:rsidR="00963873" w:rsidRDefault="00000000">
      <w:pPr>
        <w:pStyle w:val="Heading6"/>
        <w:spacing w:before="225"/>
        <w:ind w:left="3045"/>
      </w:pPr>
      <w:r>
        <w:t>Figure</w:t>
      </w:r>
      <w:r>
        <w:rPr>
          <w:spacing w:val="-6"/>
        </w:rPr>
        <w:t xml:space="preserve"> </w:t>
      </w:r>
      <w:r>
        <w:t>5.6:</w:t>
      </w:r>
      <w:r>
        <w:rPr>
          <w:spacing w:val="-6"/>
        </w:rPr>
        <w:t xml:space="preserve"> </w:t>
      </w:r>
      <w:r>
        <w:t>-</w:t>
      </w:r>
      <w:r>
        <w:rPr>
          <w:spacing w:val="-6"/>
        </w:rPr>
        <w:t xml:space="preserve"> </w:t>
      </w:r>
      <w:r>
        <w:t>Substitution</w:t>
      </w:r>
      <w:r>
        <w:rPr>
          <w:spacing w:val="-5"/>
        </w:rPr>
        <w:t xml:space="preserve"> </w:t>
      </w:r>
      <w:r>
        <w:rPr>
          <w:spacing w:val="-2"/>
        </w:rPr>
        <w:t>Control</w:t>
      </w:r>
    </w:p>
    <w:p w14:paraId="3A494201" w14:textId="77777777" w:rsidR="00963873" w:rsidRDefault="00000000">
      <w:pPr>
        <w:pStyle w:val="BodyText"/>
        <w:spacing w:before="170"/>
        <w:ind w:left="0"/>
        <w:rPr>
          <w:b/>
          <w:sz w:val="20"/>
        </w:rPr>
      </w:pPr>
      <w:r>
        <w:rPr>
          <w:noProof/>
        </w:rPr>
        <w:drawing>
          <wp:anchor distT="0" distB="0" distL="0" distR="0" simplePos="0" relativeHeight="487665664" behindDoc="1" locked="0" layoutInCell="1" allowOverlap="1" wp14:anchorId="6BB67AC2" wp14:editId="52906713">
            <wp:simplePos x="0" y="0"/>
            <wp:positionH relativeFrom="page">
              <wp:posOffset>1143000</wp:posOffset>
            </wp:positionH>
            <wp:positionV relativeFrom="paragraph">
              <wp:posOffset>269412</wp:posOffset>
            </wp:positionV>
            <wp:extent cx="6415516" cy="2814637"/>
            <wp:effectExtent l="0" t="0" r="0" b="0"/>
            <wp:wrapTopAndBottom/>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72" cstate="print"/>
                    <a:stretch>
                      <a:fillRect/>
                    </a:stretch>
                  </pic:blipFill>
                  <pic:spPr>
                    <a:xfrm>
                      <a:off x="0" y="0"/>
                      <a:ext cx="6415516" cy="2814637"/>
                    </a:xfrm>
                    <a:prstGeom prst="rect">
                      <a:avLst/>
                    </a:prstGeom>
                  </pic:spPr>
                </pic:pic>
              </a:graphicData>
            </a:graphic>
          </wp:anchor>
        </w:drawing>
      </w:r>
    </w:p>
    <w:p w14:paraId="27760272" w14:textId="77777777" w:rsidR="00963873" w:rsidRDefault="00000000">
      <w:pPr>
        <w:spacing w:before="219"/>
        <w:ind w:left="2982"/>
        <w:rPr>
          <w:b/>
        </w:rPr>
      </w:pPr>
      <w:r>
        <w:rPr>
          <w:b/>
        </w:rPr>
        <w:t>Figure</w:t>
      </w:r>
      <w:r>
        <w:rPr>
          <w:b/>
          <w:spacing w:val="-5"/>
        </w:rPr>
        <w:t xml:space="preserve"> </w:t>
      </w:r>
      <w:r>
        <w:rPr>
          <w:b/>
        </w:rPr>
        <w:t>5.7:</w:t>
      </w:r>
      <w:r>
        <w:rPr>
          <w:b/>
          <w:spacing w:val="-5"/>
        </w:rPr>
        <w:t xml:space="preserve"> </w:t>
      </w:r>
      <w:r>
        <w:rPr>
          <w:b/>
        </w:rPr>
        <w:t>-</w:t>
      </w:r>
      <w:r>
        <w:rPr>
          <w:b/>
          <w:spacing w:val="-6"/>
        </w:rPr>
        <w:t xml:space="preserve"> </w:t>
      </w:r>
      <w:r>
        <w:rPr>
          <w:b/>
        </w:rPr>
        <w:t>Substitution</w:t>
      </w:r>
      <w:r>
        <w:rPr>
          <w:b/>
          <w:spacing w:val="-4"/>
        </w:rPr>
        <w:t xml:space="preserve"> </w:t>
      </w:r>
      <w:r>
        <w:rPr>
          <w:b/>
        </w:rPr>
        <w:t>in</w:t>
      </w:r>
      <w:r>
        <w:rPr>
          <w:b/>
          <w:spacing w:val="-5"/>
        </w:rPr>
        <w:t xml:space="preserve"> </w:t>
      </w:r>
      <w:r>
        <w:rPr>
          <w:b/>
          <w:spacing w:val="-2"/>
        </w:rPr>
        <w:t>Action</w:t>
      </w:r>
    </w:p>
    <w:p w14:paraId="7548A055" w14:textId="77777777" w:rsidR="00963873" w:rsidRDefault="00000000">
      <w:pPr>
        <w:pStyle w:val="BodyText"/>
        <w:spacing w:before="253"/>
        <w:ind w:right="1577"/>
        <w:jc w:val="both"/>
      </w:pPr>
      <w:r>
        <w:t>Below is a sample code that shows how substitution control works. We have ASPX code at the right hand side and class code at the behind code at the left hand side. We need to provide the method name in the “methodname” attribute of the substitution control.</w:t>
      </w:r>
    </w:p>
    <w:p w14:paraId="7E3BE3AC" w14:textId="77777777" w:rsidR="00963873" w:rsidRDefault="00963873">
      <w:pPr>
        <w:jc w:val="both"/>
        <w:sectPr w:rsidR="00963873">
          <w:pgSz w:w="12240" w:h="15840"/>
          <w:pgMar w:top="1340" w:right="220" w:bottom="680" w:left="1500" w:header="446" w:footer="488" w:gutter="0"/>
          <w:cols w:space="720"/>
        </w:sectPr>
      </w:pPr>
    </w:p>
    <w:p w14:paraId="5A9A34FE" w14:textId="77777777" w:rsidR="00963873" w:rsidRDefault="00000000">
      <w:pPr>
        <w:pStyle w:val="ListParagraph"/>
        <w:numPr>
          <w:ilvl w:val="0"/>
          <w:numId w:val="237"/>
        </w:numPr>
        <w:tabs>
          <w:tab w:val="left" w:pos="614"/>
        </w:tabs>
        <w:spacing w:before="92" w:line="264" w:lineRule="auto"/>
        <w:ind w:right="1573" w:firstLine="0"/>
        <w:jc w:val="both"/>
      </w:pPr>
      <w:r>
        <w:rPr>
          <w:rFonts w:ascii="Arial"/>
          <w:b/>
          <w:sz w:val="26"/>
        </w:rPr>
        <w:lastRenderedPageBreak/>
        <w:t xml:space="preserve">Why do we need methods to be static for Post Cache substitution? </w:t>
      </w:r>
      <w:r>
        <w:t>ASP.NET</w:t>
      </w:r>
      <w:r>
        <w:rPr>
          <w:spacing w:val="-1"/>
        </w:rPr>
        <w:t xml:space="preserve"> </w:t>
      </w:r>
      <w:r>
        <w:t>should</w:t>
      </w:r>
      <w:r>
        <w:rPr>
          <w:spacing w:val="-2"/>
        </w:rPr>
        <w:t xml:space="preserve"> </w:t>
      </w:r>
      <w:r>
        <w:t>be</w:t>
      </w:r>
      <w:r>
        <w:rPr>
          <w:spacing w:val="-1"/>
        </w:rPr>
        <w:t xml:space="preserve"> </w:t>
      </w:r>
      <w:r>
        <w:t>able</w:t>
      </w:r>
      <w:r>
        <w:rPr>
          <w:spacing w:val="-1"/>
        </w:rPr>
        <w:t xml:space="preserve"> </w:t>
      </w:r>
      <w:r>
        <w:t>to call</w:t>
      </w:r>
      <w:r>
        <w:rPr>
          <w:spacing w:val="-1"/>
        </w:rPr>
        <w:t xml:space="preserve"> </w:t>
      </w:r>
      <w:r>
        <w:t>this</w:t>
      </w:r>
      <w:r>
        <w:rPr>
          <w:spacing w:val="-1"/>
        </w:rPr>
        <w:t xml:space="preserve"> </w:t>
      </w:r>
      <w:r>
        <w:t>method</w:t>
      </w:r>
      <w:r>
        <w:rPr>
          <w:spacing w:val="-1"/>
        </w:rPr>
        <w:t xml:space="preserve"> </w:t>
      </w:r>
      <w:r>
        <w:t>even</w:t>
      </w:r>
      <w:r>
        <w:rPr>
          <w:spacing w:val="-2"/>
        </w:rPr>
        <w:t xml:space="preserve"> </w:t>
      </w:r>
      <w:r>
        <w:t>when</w:t>
      </w:r>
      <w:r>
        <w:rPr>
          <w:spacing w:val="-1"/>
        </w:rPr>
        <w:t xml:space="preserve"> </w:t>
      </w:r>
      <w:r>
        <w:t>there</w:t>
      </w:r>
      <w:r>
        <w:rPr>
          <w:spacing w:val="-1"/>
        </w:rPr>
        <w:t xml:space="preserve"> </w:t>
      </w:r>
      <w:r>
        <w:t>is</w:t>
      </w:r>
      <w:r>
        <w:rPr>
          <w:spacing w:val="-1"/>
        </w:rPr>
        <w:t xml:space="preserve"> </w:t>
      </w:r>
      <w:r>
        <w:t>not</w:t>
      </w:r>
      <w:r>
        <w:rPr>
          <w:spacing w:val="-1"/>
        </w:rPr>
        <w:t xml:space="preserve"> </w:t>
      </w:r>
      <w:r>
        <w:t>an</w:t>
      </w:r>
      <w:r>
        <w:rPr>
          <w:spacing w:val="-1"/>
        </w:rPr>
        <w:t xml:space="preserve"> </w:t>
      </w:r>
      <w:r>
        <w:t>instance</w:t>
      </w:r>
      <w:r>
        <w:rPr>
          <w:spacing w:val="-1"/>
        </w:rPr>
        <w:t xml:space="preserve"> </w:t>
      </w:r>
      <w:r>
        <w:t>of</w:t>
      </w:r>
      <w:r>
        <w:rPr>
          <w:spacing w:val="-2"/>
        </w:rPr>
        <w:t xml:space="preserve"> </w:t>
      </w:r>
      <w:r>
        <w:t>your</w:t>
      </w:r>
      <w:r>
        <w:rPr>
          <w:spacing w:val="-1"/>
        </w:rPr>
        <w:t xml:space="preserve"> </w:t>
      </w:r>
      <w:r>
        <w:t>page</w:t>
      </w:r>
      <w:r>
        <w:rPr>
          <w:spacing w:val="-2"/>
        </w:rPr>
        <w:t xml:space="preserve"> </w:t>
      </w:r>
      <w:r>
        <w:t>class available.</w:t>
      </w:r>
      <w:r>
        <w:rPr>
          <w:spacing w:val="20"/>
        </w:rPr>
        <w:t xml:space="preserve"> </w:t>
      </w:r>
      <w:r>
        <w:t>When</w:t>
      </w:r>
      <w:r>
        <w:rPr>
          <w:spacing w:val="21"/>
        </w:rPr>
        <w:t xml:space="preserve"> </w:t>
      </w:r>
      <w:r>
        <w:t>your</w:t>
      </w:r>
      <w:r>
        <w:rPr>
          <w:spacing w:val="20"/>
        </w:rPr>
        <w:t xml:space="preserve"> </w:t>
      </w:r>
      <w:r>
        <w:t>page</w:t>
      </w:r>
      <w:r>
        <w:rPr>
          <w:spacing w:val="21"/>
        </w:rPr>
        <w:t xml:space="preserve"> </w:t>
      </w:r>
      <w:r>
        <w:t>is</w:t>
      </w:r>
      <w:r>
        <w:rPr>
          <w:spacing w:val="21"/>
        </w:rPr>
        <w:t xml:space="preserve"> </w:t>
      </w:r>
      <w:r>
        <w:t>served</w:t>
      </w:r>
      <w:r>
        <w:rPr>
          <w:spacing w:val="21"/>
        </w:rPr>
        <w:t xml:space="preserve"> </w:t>
      </w:r>
      <w:r>
        <w:t>from</w:t>
      </w:r>
      <w:r>
        <w:rPr>
          <w:spacing w:val="21"/>
        </w:rPr>
        <w:t xml:space="preserve"> </w:t>
      </w:r>
      <w:r>
        <w:t>the</w:t>
      </w:r>
      <w:r>
        <w:rPr>
          <w:spacing w:val="20"/>
        </w:rPr>
        <w:t xml:space="preserve"> </w:t>
      </w:r>
      <w:r>
        <w:t>cache,</w:t>
      </w:r>
      <w:r>
        <w:rPr>
          <w:spacing w:val="21"/>
        </w:rPr>
        <w:t xml:space="preserve"> </w:t>
      </w:r>
      <w:r>
        <w:t>the</w:t>
      </w:r>
      <w:r>
        <w:rPr>
          <w:spacing w:val="20"/>
        </w:rPr>
        <w:t xml:space="preserve"> </w:t>
      </w:r>
      <w:r>
        <w:t>page</w:t>
      </w:r>
      <w:r>
        <w:rPr>
          <w:spacing w:val="21"/>
        </w:rPr>
        <w:t xml:space="preserve"> </w:t>
      </w:r>
      <w:r>
        <w:t>object</w:t>
      </w:r>
      <w:r>
        <w:rPr>
          <w:spacing w:val="21"/>
        </w:rPr>
        <w:t xml:space="preserve"> </w:t>
      </w:r>
      <w:r>
        <w:t>is</w:t>
      </w:r>
      <w:r>
        <w:rPr>
          <w:spacing w:val="20"/>
        </w:rPr>
        <w:t xml:space="preserve"> </w:t>
      </w:r>
      <w:r>
        <w:t>not</w:t>
      </w:r>
      <w:r>
        <w:rPr>
          <w:spacing w:val="21"/>
        </w:rPr>
        <w:t xml:space="preserve"> </w:t>
      </w:r>
      <w:r>
        <w:t>created.</w:t>
      </w:r>
      <w:r>
        <w:rPr>
          <w:spacing w:val="20"/>
        </w:rPr>
        <w:t xml:space="preserve"> </w:t>
      </w:r>
      <w:r>
        <w:rPr>
          <w:spacing w:val="-2"/>
        </w:rPr>
        <w:t>Therefore,</w:t>
      </w:r>
    </w:p>
    <w:p w14:paraId="68EFE9AF" w14:textId="77777777" w:rsidR="00963873" w:rsidRDefault="00000000">
      <w:pPr>
        <w:pStyle w:val="BodyText"/>
        <w:spacing w:line="230" w:lineRule="exact"/>
        <w:jc w:val="both"/>
      </w:pPr>
      <w:r>
        <w:t>ASP.NET</w:t>
      </w:r>
      <w:r>
        <w:rPr>
          <w:spacing w:val="2"/>
        </w:rPr>
        <w:t xml:space="preserve"> </w:t>
      </w:r>
      <w:r>
        <w:t>skips</w:t>
      </w:r>
      <w:r>
        <w:rPr>
          <w:spacing w:val="3"/>
        </w:rPr>
        <w:t xml:space="preserve"> </w:t>
      </w:r>
      <w:r>
        <w:t>the</w:t>
      </w:r>
      <w:r>
        <w:rPr>
          <w:spacing w:val="3"/>
        </w:rPr>
        <w:t xml:space="preserve"> </w:t>
      </w:r>
      <w:r>
        <w:t>page</w:t>
      </w:r>
      <w:r>
        <w:rPr>
          <w:spacing w:val="2"/>
        </w:rPr>
        <w:t xml:space="preserve"> </w:t>
      </w:r>
      <w:r>
        <w:t>life</w:t>
      </w:r>
      <w:r>
        <w:rPr>
          <w:spacing w:val="3"/>
        </w:rPr>
        <w:t xml:space="preserve"> </w:t>
      </w:r>
      <w:r>
        <w:t>cycle</w:t>
      </w:r>
      <w:r>
        <w:rPr>
          <w:spacing w:val="3"/>
        </w:rPr>
        <w:t xml:space="preserve"> </w:t>
      </w:r>
      <w:r>
        <w:t>when</w:t>
      </w:r>
      <w:r>
        <w:rPr>
          <w:spacing w:val="3"/>
        </w:rPr>
        <w:t xml:space="preserve"> </w:t>
      </w:r>
      <w:r>
        <w:t>the</w:t>
      </w:r>
      <w:r>
        <w:rPr>
          <w:spacing w:val="2"/>
        </w:rPr>
        <w:t xml:space="preserve"> </w:t>
      </w:r>
      <w:r>
        <w:t>page</w:t>
      </w:r>
      <w:r>
        <w:rPr>
          <w:spacing w:val="3"/>
        </w:rPr>
        <w:t xml:space="preserve"> </w:t>
      </w:r>
      <w:r>
        <w:t>is</w:t>
      </w:r>
      <w:r>
        <w:rPr>
          <w:spacing w:val="4"/>
        </w:rPr>
        <w:t xml:space="preserve"> </w:t>
      </w:r>
      <w:r>
        <w:t>coming</w:t>
      </w:r>
      <w:r>
        <w:rPr>
          <w:spacing w:val="2"/>
        </w:rPr>
        <w:t xml:space="preserve"> </w:t>
      </w:r>
      <w:r>
        <w:t>from</w:t>
      </w:r>
      <w:r>
        <w:rPr>
          <w:spacing w:val="4"/>
        </w:rPr>
        <w:t xml:space="preserve"> </w:t>
      </w:r>
      <w:r>
        <w:t>cache,</w:t>
      </w:r>
      <w:r>
        <w:rPr>
          <w:spacing w:val="4"/>
        </w:rPr>
        <w:t xml:space="preserve"> </w:t>
      </w:r>
      <w:r>
        <w:t>which</w:t>
      </w:r>
      <w:r>
        <w:rPr>
          <w:spacing w:val="2"/>
        </w:rPr>
        <w:t xml:space="preserve"> </w:t>
      </w:r>
      <w:r>
        <w:t>means</w:t>
      </w:r>
      <w:r>
        <w:rPr>
          <w:spacing w:val="3"/>
        </w:rPr>
        <w:t xml:space="preserve"> </w:t>
      </w:r>
      <w:r>
        <w:t>it</w:t>
      </w:r>
      <w:r>
        <w:rPr>
          <w:spacing w:val="3"/>
        </w:rPr>
        <w:t xml:space="preserve"> </w:t>
      </w:r>
      <w:r>
        <w:t>will</w:t>
      </w:r>
      <w:r>
        <w:rPr>
          <w:spacing w:val="4"/>
        </w:rPr>
        <w:t xml:space="preserve"> </w:t>
      </w:r>
      <w:r>
        <w:rPr>
          <w:spacing w:val="-5"/>
        </w:rPr>
        <w:t>not</w:t>
      </w:r>
    </w:p>
    <w:p w14:paraId="56E4D09D" w14:textId="77777777" w:rsidR="00963873" w:rsidRDefault="00000000">
      <w:pPr>
        <w:pStyle w:val="BodyText"/>
        <w:ind w:right="1577"/>
        <w:jc w:val="both"/>
      </w:pPr>
      <w:r>
        <w:t>create any control objects or raise any control events. If your dynamic content depends on the values of other controls, you will need to use a different technique, because these control objects will not be available to your callback</w:t>
      </w:r>
    </w:p>
    <w:p w14:paraId="23240269" w14:textId="77777777" w:rsidR="00963873" w:rsidRDefault="00000000">
      <w:pPr>
        <w:pStyle w:val="Heading1"/>
        <w:spacing w:before="241"/>
        <w:jc w:val="both"/>
      </w:pPr>
      <w:bookmarkStart w:id="138" w:name="_TOC_250375"/>
      <w:r>
        <w:t>Chapter</w:t>
      </w:r>
      <w:r>
        <w:rPr>
          <w:spacing w:val="-3"/>
        </w:rPr>
        <w:t xml:space="preserve"> </w:t>
      </w:r>
      <w:r>
        <w:t>6:</w:t>
      </w:r>
      <w:r>
        <w:rPr>
          <w:spacing w:val="41"/>
        </w:rPr>
        <w:t xml:space="preserve">  </w:t>
      </w:r>
      <w:bookmarkEnd w:id="138"/>
      <w:r>
        <w:rPr>
          <w:spacing w:val="-4"/>
        </w:rPr>
        <w:t>OOPS</w:t>
      </w:r>
    </w:p>
    <w:p w14:paraId="377D34C9" w14:textId="77777777" w:rsidR="00963873" w:rsidRDefault="00000000">
      <w:pPr>
        <w:pStyle w:val="BodyText"/>
        <w:spacing w:before="83"/>
        <w:ind w:left="0"/>
        <w:rPr>
          <w:rFonts w:ascii="Arial"/>
          <w:b/>
          <w:sz w:val="20"/>
        </w:rPr>
      </w:pPr>
      <w:r>
        <w:rPr>
          <w:noProof/>
        </w:rPr>
        <mc:AlternateContent>
          <mc:Choice Requires="wps">
            <w:drawing>
              <wp:anchor distT="0" distB="0" distL="0" distR="0" simplePos="0" relativeHeight="487666176" behindDoc="1" locked="0" layoutInCell="1" allowOverlap="1" wp14:anchorId="08CF34D3" wp14:editId="102A2BDE">
                <wp:simplePos x="0" y="0"/>
                <wp:positionH relativeFrom="page">
                  <wp:posOffset>1070609</wp:posOffset>
                </wp:positionH>
                <wp:positionV relativeFrom="paragraph">
                  <wp:posOffset>217564</wp:posOffset>
                </wp:positionV>
                <wp:extent cx="5581015" cy="794385"/>
                <wp:effectExtent l="0" t="0" r="0" b="0"/>
                <wp:wrapTopAndBottom/>
                <wp:docPr id="181" name="Text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794385"/>
                        </a:xfrm>
                        <a:prstGeom prst="rect">
                          <a:avLst/>
                        </a:prstGeom>
                        <a:solidFill>
                          <a:srgbClr val="E6E6E6"/>
                        </a:solidFill>
                        <a:ln w="6095">
                          <a:solidFill>
                            <a:srgbClr val="000000"/>
                          </a:solidFill>
                          <a:prstDash val="solid"/>
                        </a:ln>
                      </wps:spPr>
                      <wps:txbx>
                        <w:txbxContent>
                          <w:p w14:paraId="01784E9E" w14:textId="77777777" w:rsidR="00963873" w:rsidRDefault="00000000">
                            <w:pPr>
                              <w:spacing w:before="94" w:line="316" w:lineRule="auto"/>
                              <w:ind w:left="109" w:right="247"/>
                              <w:rPr>
                                <w:rFonts w:ascii="Courier New" w:hAnsi="Courier New"/>
                                <w:color w:val="000000"/>
                                <w:sz w:val="20"/>
                              </w:rPr>
                            </w:pPr>
                            <w:r>
                              <w:rPr>
                                <w:rFonts w:ascii="Courier New" w:hAnsi="Courier New"/>
                                <w:color w:val="000000"/>
                                <w:sz w:val="20"/>
                              </w:rPr>
                              <w:t>Note :- We have come out with a exclusive book on ‘OOP’s with real project scenarios’. In this book we have tried to understand OOP’s fundamentals</w:t>
                            </w:r>
                            <w:r>
                              <w:rPr>
                                <w:rFonts w:ascii="Courier New" w:hAnsi="Courier New"/>
                                <w:color w:val="000000"/>
                                <w:spacing w:val="-5"/>
                                <w:sz w:val="20"/>
                              </w:rPr>
                              <w:t xml:space="preserve"> </w:t>
                            </w:r>
                            <w:r>
                              <w:rPr>
                                <w:rFonts w:ascii="Courier New" w:hAnsi="Courier New"/>
                                <w:color w:val="000000"/>
                                <w:sz w:val="20"/>
                              </w:rPr>
                              <w:t>and</w:t>
                            </w:r>
                            <w:r>
                              <w:rPr>
                                <w:rFonts w:ascii="Courier New" w:hAnsi="Courier New"/>
                                <w:color w:val="000000"/>
                                <w:spacing w:val="-5"/>
                                <w:sz w:val="20"/>
                              </w:rPr>
                              <w:t xml:space="preserve"> </w:t>
                            </w:r>
                            <w:r>
                              <w:rPr>
                                <w:rFonts w:ascii="Courier New" w:hAnsi="Courier New"/>
                                <w:color w:val="000000"/>
                                <w:sz w:val="20"/>
                              </w:rPr>
                              <w:t>also</w:t>
                            </w:r>
                            <w:r>
                              <w:rPr>
                                <w:rFonts w:ascii="Courier New" w:hAnsi="Courier New"/>
                                <w:color w:val="000000"/>
                                <w:spacing w:val="-5"/>
                                <w:sz w:val="20"/>
                              </w:rPr>
                              <w:t xml:space="preserve"> </w:t>
                            </w:r>
                            <w:r>
                              <w:rPr>
                                <w:rFonts w:ascii="Courier New" w:hAnsi="Courier New"/>
                                <w:color w:val="000000"/>
                                <w:sz w:val="20"/>
                              </w:rPr>
                              <w:t>tried</w:t>
                            </w:r>
                            <w:r>
                              <w:rPr>
                                <w:rFonts w:ascii="Courier New" w:hAnsi="Courier New"/>
                                <w:color w:val="000000"/>
                                <w:spacing w:val="-5"/>
                                <w:sz w:val="20"/>
                              </w:rPr>
                              <w:t xml:space="preserve"> </w:t>
                            </w:r>
                            <w:r>
                              <w:rPr>
                                <w:rFonts w:ascii="Courier New" w:hAnsi="Courier New"/>
                                <w:color w:val="000000"/>
                                <w:sz w:val="20"/>
                              </w:rPr>
                              <w:t>to</w:t>
                            </w:r>
                            <w:r>
                              <w:rPr>
                                <w:rFonts w:ascii="Courier New" w:hAnsi="Courier New"/>
                                <w:color w:val="000000"/>
                                <w:spacing w:val="-5"/>
                                <w:sz w:val="20"/>
                              </w:rPr>
                              <w:t xml:space="preserve"> </w:t>
                            </w:r>
                            <w:r>
                              <w:rPr>
                                <w:rFonts w:ascii="Courier New" w:hAnsi="Courier New"/>
                                <w:color w:val="000000"/>
                                <w:sz w:val="20"/>
                              </w:rPr>
                              <w:t>apply</w:t>
                            </w:r>
                            <w:r>
                              <w:rPr>
                                <w:rFonts w:ascii="Courier New" w:hAnsi="Courier New"/>
                                <w:color w:val="000000"/>
                                <w:spacing w:val="-5"/>
                                <w:sz w:val="20"/>
                              </w:rPr>
                              <w:t xml:space="preserve"> </w:t>
                            </w:r>
                            <w:r>
                              <w:rPr>
                                <w:rFonts w:ascii="Courier New" w:hAnsi="Courier New"/>
                                <w:color w:val="000000"/>
                                <w:sz w:val="20"/>
                              </w:rPr>
                              <w:t>them</w:t>
                            </w:r>
                            <w:r>
                              <w:rPr>
                                <w:rFonts w:ascii="Courier New" w:hAnsi="Courier New"/>
                                <w:color w:val="000000"/>
                                <w:spacing w:val="-5"/>
                                <w:sz w:val="20"/>
                              </w:rPr>
                              <w:t xml:space="preserve"> </w:t>
                            </w:r>
                            <w:r>
                              <w:rPr>
                                <w:rFonts w:ascii="Courier New" w:hAnsi="Courier New"/>
                                <w:color w:val="000000"/>
                                <w:sz w:val="20"/>
                              </w:rPr>
                              <w:t>on</w:t>
                            </w:r>
                            <w:r>
                              <w:rPr>
                                <w:rFonts w:ascii="Courier New" w:hAnsi="Courier New"/>
                                <w:color w:val="000000"/>
                                <w:spacing w:val="-5"/>
                                <w:sz w:val="20"/>
                              </w:rPr>
                              <w:t xml:space="preserve"> </w:t>
                            </w:r>
                            <w:r>
                              <w:rPr>
                                <w:rFonts w:ascii="Courier New" w:hAnsi="Courier New"/>
                                <w:color w:val="000000"/>
                                <w:sz w:val="20"/>
                              </w:rPr>
                              <w:t>projects</w:t>
                            </w:r>
                            <w:r>
                              <w:rPr>
                                <w:rFonts w:ascii="Courier New" w:hAnsi="Courier New"/>
                                <w:color w:val="000000"/>
                                <w:spacing w:val="-5"/>
                                <w:sz w:val="20"/>
                              </w:rPr>
                              <w:t xml:space="preserve"> </w:t>
                            </w:r>
                            <w:r>
                              <w:rPr>
                                <w:rFonts w:ascii="Courier New" w:hAnsi="Courier New"/>
                                <w:color w:val="000000"/>
                                <w:sz w:val="20"/>
                              </w:rPr>
                              <w:t>by</w:t>
                            </w:r>
                            <w:r>
                              <w:rPr>
                                <w:rFonts w:ascii="Courier New" w:hAnsi="Courier New"/>
                                <w:color w:val="000000"/>
                                <w:spacing w:val="-5"/>
                                <w:sz w:val="20"/>
                              </w:rPr>
                              <w:t xml:space="preserve"> </w:t>
                            </w:r>
                            <w:r>
                              <w:rPr>
                                <w:rFonts w:ascii="Courier New" w:hAnsi="Courier New"/>
                                <w:color w:val="000000"/>
                                <w:sz w:val="20"/>
                              </w:rPr>
                              <w:t>simulating</w:t>
                            </w:r>
                          </w:p>
                          <w:p w14:paraId="7F6CA1E4" w14:textId="77777777" w:rsidR="00963873" w:rsidRDefault="00000000">
                            <w:pPr>
                              <w:spacing w:before="4"/>
                              <w:ind w:left="109"/>
                              <w:rPr>
                                <w:rFonts w:ascii="Courier New"/>
                                <w:color w:val="000000"/>
                                <w:sz w:val="20"/>
                              </w:rPr>
                            </w:pPr>
                            <w:r>
                              <w:rPr>
                                <w:rFonts w:ascii="Courier New"/>
                                <w:color w:val="000000"/>
                                <w:sz w:val="20"/>
                              </w:rPr>
                              <w:t>project</w:t>
                            </w:r>
                            <w:r>
                              <w:rPr>
                                <w:rFonts w:ascii="Courier New"/>
                                <w:color w:val="000000"/>
                                <w:spacing w:val="-7"/>
                                <w:sz w:val="20"/>
                              </w:rPr>
                              <w:t xml:space="preserve"> </w:t>
                            </w:r>
                            <w:r>
                              <w:rPr>
                                <w:rFonts w:ascii="Courier New"/>
                                <w:color w:val="000000"/>
                                <w:spacing w:val="-2"/>
                                <w:sz w:val="20"/>
                              </w:rPr>
                              <w:t>scenarios.</w:t>
                            </w:r>
                          </w:p>
                        </w:txbxContent>
                      </wps:txbx>
                      <wps:bodyPr wrap="square" lIns="0" tIns="0" rIns="0" bIns="0" rtlCol="0">
                        <a:noAutofit/>
                      </wps:bodyPr>
                    </wps:wsp>
                  </a:graphicData>
                </a:graphic>
              </wp:anchor>
            </w:drawing>
          </mc:Choice>
          <mc:Fallback>
            <w:pict>
              <v:shape w14:anchorId="08CF34D3" id="Textbox 181" o:spid="_x0000_s1155" type="#_x0000_t202" style="position:absolute;margin-left:84.3pt;margin-top:17.15pt;width:439.45pt;height:62.55pt;z-index:-15650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" fillcolor="#e6e6e6" strokeweight=".16931mm">
                <v:path arrowok="t"/>
                <v:textbox inset="0,0,0,0">
                  <w:txbxContent>
                    <w:p w14:paraId="01784E9E" w14:textId="77777777" w:rsidR="00963873" w:rsidRDefault="00000000">
                      <w:pPr>
                        <w:spacing w:before="94" w:line="316" w:lineRule="auto"/>
                        <w:ind w:left="109" w:right="247"/>
                        <w:rPr>
                          <w:rFonts w:ascii="Courier New" w:hAnsi="Courier New"/>
                          <w:color w:val="000000"/>
                          <w:sz w:val="20"/>
                        </w:rPr>
                      </w:pPr>
                      <w:r>
                        <w:rPr>
                          <w:rFonts w:ascii="Courier New" w:hAnsi="Courier New"/>
                          <w:color w:val="000000"/>
                          <w:sz w:val="20"/>
                        </w:rPr>
                        <w:t>Note :- We have come out with a exclusive book on ‘OOP’s with real project scenarios’. In this book we have tried to understand OOP’s fundamentals</w:t>
                      </w:r>
                      <w:r>
                        <w:rPr>
                          <w:rFonts w:ascii="Courier New" w:hAnsi="Courier New"/>
                          <w:color w:val="000000"/>
                          <w:spacing w:val="-5"/>
                          <w:sz w:val="20"/>
                        </w:rPr>
                        <w:t xml:space="preserve"> </w:t>
                      </w:r>
                      <w:r>
                        <w:rPr>
                          <w:rFonts w:ascii="Courier New" w:hAnsi="Courier New"/>
                          <w:color w:val="000000"/>
                          <w:sz w:val="20"/>
                        </w:rPr>
                        <w:t>and</w:t>
                      </w:r>
                      <w:r>
                        <w:rPr>
                          <w:rFonts w:ascii="Courier New" w:hAnsi="Courier New"/>
                          <w:color w:val="000000"/>
                          <w:spacing w:val="-5"/>
                          <w:sz w:val="20"/>
                        </w:rPr>
                        <w:t xml:space="preserve"> </w:t>
                      </w:r>
                      <w:r>
                        <w:rPr>
                          <w:rFonts w:ascii="Courier New" w:hAnsi="Courier New"/>
                          <w:color w:val="000000"/>
                          <w:sz w:val="20"/>
                        </w:rPr>
                        <w:t>also</w:t>
                      </w:r>
                      <w:r>
                        <w:rPr>
                          <w:rFonts w:ascii="Courier New" w:hAnsi="Courier New"/>
                          <w:color w:val="000000"/>
                          <w:spacing w:val="-5"/>
                          <w:sz w:val="20"/>
                        </w:rPr>
                        <w:t xml:space="preserve"> </w:t>
                      </w:r>
                      <w:r>
                        <w:rPr>
                          <w:rFonts w:ascii="Courier New" w:hAnsi="Courier New"/>
                          <w:color w:val="000000"/>
                          <w:sz w:val="20"/>
                        </w:rPr>
                        <w:t>tried</w:t>
                      </w:r>
                      <w:r>
                        <w:rPr>
                          <w:rFonts w:ascii="Courier New" w:hAnsi="Courier New"/>
                          <w:color w:val="000000"/>
                          <w:spacing w:val="-5"/>
                          <w:sz w:val="20"/>
                        </w:rPr>
                        <w:t xml:space="preserve"> </w:t>
                      </w:r>
                      <w:r>
                        <w:rPr>
                          <w:rFonts w:ascii="Courier New" w:hAnsi="Courier New"/>
                          <w:color w:val="000000"/>
                          <w:sz w:val="20"/>
                        </w:rPr>
                        <w:t>to</w:t>
                      </w:r>
                      <w:r>
                        <w:rPr>
                          <w:rFonts w:ascii="Courier New" w:hAnsi="Courier New"/>
                          <w:color w:val="000000"/>
                          <w:spacing w:val="-5"/>
                          <w:sz w:val="20"/>
                        </w:rPr>
                        <w:t xml:space="preserve"> </w:t>
                      </w:r>
                      <w:r>
                        <w:rPr>
                          <w:rFonts w:ascii="Courier New" w:hAnsi="Courier New"/>
                          <w:color w:val="000000"/>
                          <w:sz w:val="20"/>
                        </w:rPr>
                        <w:t>apply</w:t>
                      </w:r>
                      <w:r>
                        <w:rPr>
                          <w:rFonts w:ascii="Courier New" w:hAnsi="Courier New"/>
                          <w:color w:val="000000"/>
                          <w:spacing w:val="-5"/>
                          <w:sz w:val="20"/>
                        </w:rPr>
                        <w:t xml:space="preserve"> </w:t>
                      </w:r>
                      <w:r>
                        <w:rPr>
                          <w:rFonts w:ascii="Courier New" w:hAnsi="Courier New"/>
                          <w:color w:val="000000"/>
                          <w:sz w:val="20"/>
                        </w:rPr>
                        <w:t>them</w:t>
                      </w:r>
                      <w:r>
                        <w:rPr>
                          <w:rFonts w:ascii="Courier New" w:hAnsi="Courier New"/>
                          <w:color w:val="000000"/>
                          <w:spacing w:val="-5"/>
                          <w:sz w:val="20"/>
                        </w:rPr>
                        <w:t xml:space="preserve"> </w:t>
                      </w:r>
                      <w:r>
                        <w:rPr>
                          <w:rFonts w:ascii="Courier New" w:hAnsi="Courier New"/>
                          <w:color w:val="000000"/>
                          <w:sz w:val="20"/>
                        </w:rPr>
                        <w:t>on</w:t>
                      </w:r>
                      <w:r>
                        <w:rPr>
                          <w:rFonts w:ascii="Courier New" w:hAnsi="Courier New"/>
                          <w:color w:val="000000"/>
                          <w:spacing w:val="-5"/>
                          <w:sz w:val="20"/>
                        </w:rPr>
                        <w:t xml:space="preserve"> </w:t>
                      </w:r>
                      <w:r>
                        <w:rPr>
                          <w:rFonts w:ascii="Courier New" w:hAnsi="Courier New"/>
                          <w:color w:val="000000"/>
                          <w:sz w:val="20"/>
                        </w:rPr>
                        <w:t>projects</w:t>
                      </w:r>
                      <w:r>
                        <w:rPr>
                          <w:rFonts w:ascii="Courier New" w:hAnsi="Courier New"/>
                          <w:color w:val="000000"/>
                          <w:spacing w:val="-5"/>
                          <w:sz w:val="20"/>
                        </w:rPr>
                        <w:t xml:space="preserve"> </w:t>
                      </w:r>
                      <w:r>
                        <w:rPr>
                          <w:rFonts w:ascii="Courier New" w:hAnsi="Courier New"/>
                          <w:color w:val="000000"/>
                          <w:sz w:val="20"/>
                        </w:rPr>
                        <w:t>by</w:t>
                      </w:r>
                      <w:r>
                        <w:rPr>
                          <w:rFonts w:ascii="Courier New" w:hAnsi="Courier New"/>
                          <w:color w:val="000000"/>
                          <w:spacing w:val="-5"/>
                          <w:sz w:val="20"/>
                        </w:rPr>
                        <w:t xml:space="preserve"> </w:t>
                      </w:r>
                      <w:r>
                        <w:rPr>
                          <w:rFonts w:ascii="Courier New" w:hAnsi="Courier New"/>
                          <w:color w:val="000000"/>
                          <w:sz w:val="20"/>
                        </w:rPr>
                        <w:t>simulating</w:t>
                      </w:r>
                    </w:p>
                    <w:p w14:paraId="7F6CA1E4" w14:textId="77777777" w:rsidR="00963873" w:rsidRDefault="00000000">
                      <w:pPr>
                        <w:spacing w:before="4"/>
                        <w:ind w:left="109"/>
                        <w:rPr>
                          <w:rFonts w:ascii="Courier New"/>
                          <w:color w:val="000000"/>
                          <w:sz w:val="20"/>
                        </w:rPr>
                      </w:pPr>
                      <w:r>
                        <w:rPr>
                          <w:rFonts w:ascii="Courier New"/>
                          <w:color w:val="000000"/>
                          <w:sz w:val="20"/>
                        </w:rPr>
                        <w:t>project</w:t>
                      </w:r>
                      <w:r>
                        <w:rPr>
                          <w:rFonts w:ascii="Courier New"/>
                          <w:color w:val="000000"/>
                          <w:spacing w:val="-7"/>
                          <w:sz w:val="20"/>
                        </w:rPr>
                        <w:t xml:space="preserve"> </w:t>
                      </w:r>
                      <w:r>
                        <w:rPr>
                          <w:rFonts w:ascii="Courier New"/>
                          <w:color w:val="000000"/>
                          <w:spacing w:val="-2"/>
                          <w:sz w:val="20"/>
                        </w:rPr>
                        <w:t>scenarios.</w:t>
                      </w:r>
                    </w:p>
                  </w:txbxContent>
                </v:textbox>
                <w10:wrap type="topAndBottom" anchorx="page"/>
              </v:shape>
            </w:pict>
          </mc:Fallback>
        </mc:AlternateContent>
      </w:r>
    </w:p>
    <w:p w14:paraId="595ED72A" w14:textId="77777777" w:rsidR="00963873" w:rsidRDefault="00963873">
      <w:pPr>
        <w:pStyle w:val="BodyText"/>
        <w:spacing w:before="281"/>
        <w:ind w:left="0"/>
        <w:rPr>
          <w:rFonts w:ascii="Arial"/>
          <w:b/>
          <w:sz w:val="26"/>
        </w:rPr>
      </w:pPr>
    </w:p>
    <w:p w14:paraId="26713F6D" w14:textId="77777777" w:rsidR="00963873" w:rsidRDefault="00000000">
      <w:pPr>
        <w:pStyle w:val="Heading2"/>
        <w:spacing w:before="0"/>
      </w:pPr>
      <w:bookmarkStart w:id="139" w:name="_TOC_250374"/>
      <w:r>
        <w:t>(B)</w:t>
      </w:r>
      <w:r>
        <w:rPr>
          <w:spacing w:val="-4"/>
        </w:rPr>
        <w:t xml:space="preserve"> </w:t>
      </w:r>
      <w:r>
        <w:t>What</w:t>
      </w:r>
      <w:r>
        <w:rPr>
          <w:spacing w:val="-4"/>
        </w:rPr>
        <w:t xml:space="preserve"> </w:t>
      </w:r>
      <w:r>
        <w:t>is</w:t>
      </w:r>
      <w:r>
        <w:rPr>
          <w:spacing w:val="-3"/>
        </w:rPr>
        <w:t xml:space="preserve"> </w:t>
      </w:r>
      <w:r>
        <w:t>Object</w:t>
      </w:r>
      <w:r>
        <w:rPr>
          <w:spacing w:val="-4"/>
        </w:rPr>
        <w:t xml:space="preserve"> </w:t>
      </w:r>
      <w:r>
        <w:t>Oriented</w:t>
      </w:r>
      <w:r>
        <w:rPr>
          <w:spacing w:val="-3"/>
        </w:rPr>
        <w:t xml:space="preserve"> </w:t>
      </w:r>
      <w:bookmarkEnd w:id="139"/>
      <w:r>
        <w:rPr>
          <w:spacing w:val="-2"/>
        </w:rPr>
        <w:t>Programming?</w:t>
      </w:r>
    </w:p>
    <w:p w14:paraId="619AF1EB" w14:textId="77777777" w:rsidR="00963873" w:rsidRDefault="00000000">
      <w:pPr>
        <w:pStyle w:val="BodyText"/>
        <w:spacing w:before="58"/>
        <w:ind w:right="1577"/>
        <w:jc w:val="both"/>
      </w:pPr>
      <w:r>
        <w:t>It</w:t>
      </w:r>
      <w:r>
        <w:rPr>
          <w:spacing w:val="-2"/>
        </w:rPr>
        <w:t xml:space="preserve"> </w:t>
      </w:r>
      <w:r>
        <w:t>is</w:t>
      </w:r>
      <w:r>
        <w:rPr>
          <w:spacing w:val="-1"/>
        </w:rPr>
        <w:t xml:space="preserve"> </w:t>
      </w:r>
      <w:r>
        <w:t>a</w:t>
      </w:r>
      <w:r>
        <w:rPr>
          <w:spacing w:val="-2"/>
        </w:rPr>
        <w:t xml:space="preserve"> </w:t>
      </w:r>
      <w:r>
        <w:t>problem</w:t>
      </w:r>
      <w:r>
        <w:rPr>
          <w:spacing w:val="-2"/>
        </w:rPr>
        <w:t xml:space="preserve"> </w:t>
      </w:r>
      <w:r>
        <w:t>solving</w:t>
      </w:r>
      <w:r>
        <w:rPr>
          <w:spacing w:val="-2"/>
        </w:rPr>
        <w:t xml:space="preserve"> </w:t>
      </w:r>
      <w:r>
        <w:t>technique</w:t>
      </w:r>
      <w:r>
        <w:rPr>
          <w:spacing w:val="-2"/>
        </w:rPr>
        <w:t xml:space="preserve"> </w:t>
      </w:r>
      <w:r>
        <w:t>to</w:t>
      </w:r>
      <w:r>
        <w:rPr>
          <w:spacing w:val="-2"/>
        </w:rPr>
        <w:t xml:space="preserve"> </w:t>
      </w:r>
      <w:r>
        <w:t>develop</w:t>
      </w:r>
      <w:r>
        <w:rPr>
          <w:spacing w:val="-2"/>
        </w:rPr>
        <w:t xml:space="preserve"> </w:t>
      </w:r>
      <w:r>
        <w:t>software</w:t>
      </w:r>
      <w:r>
        <w:rPr>
          <w:spacing w:val="-4"/>
        </w:rPr>
        <w:t xml:space="preserve"> </w:t>
      </w:r>
      <w:r>
        <w:t>systems.</w:t>
      </w:r>
      <w:r>
        <w:rPr>
          <w:spacing w:val="-2"/>
        </w:rPr>
        <w:t xml:space="preserve"> </w:t>
      </w:r>
      <w:r>
        <w:t>It</w:t>
      </w:r>
      <w:r>
        <w:rPr>
          <w:spacing w:val="-1"/>
        </w:rPr>
        <w:t xml:space="preserve"> </w:t>
      </w:r>
      <w:r>
        <w:t>is</w:t>
      </w:r>
      <w:r>
        <w:rPr>
          <w:spacing w:val="-1"/>
        </w:rPr>
        <w:t xml:space="preserve"> </w:t>
      </w:r>
      <w:r>
        <w:t>a</w:t>
      </w:r>
      <w:r>
        <w:rPr>
          <w:spacing w:val="-2"/>
        </w:rPr>
        <w:t xml:space="preserve"> </w:t>
      </w:r>
      <w:r>
        <w:t>technique</w:t>
      </w:r>
      <w:r>
        <w:rPr>
          <w:spacing w:val="-2"/>
        </w:rPr>
        <w:t xml:space="preserve"> </w:t>
      </w:r>
      <w:r>
        <w:t>to</w:t>
      </w:r>
      <w:r>
        <w:rPr>
          <w:spacing w:val="-2"/>
        </w:rPr>
        <w:t xml:space="preserve"> </w:t>
      </w:r>
      <w:r>
        <w:t>think</w:t>
      </w:r>
      <w:r>
        <w:rPr>
          <w:spacing w:val="-2"/>
        </w:rPr>
        <w:t xml:space="preserve"> </w:t>
      </w:r>
      <w:r>
        <w:t>real</w:t>
      </w:r>
      <w:r>
        <w:rPr>
          <w:spacing w:val="-2"/>
        </w:rPr>
        <w:t xml:space="preserve"> </w:t>
      </w:r>
      <w:r>
        <w:t>world in</w:t>
      </w:r>
      <w:r>
        <w:rPr>
          <w:spacing w:val="18"/>
        </w:rPr>
        <w:t xml:space="preserve"> </w:t>
      </w:r>
      <w:r>
        <w:t>terms</w:t>
      </w:r>
      <w:r>
        <w:rPr>
          <w:spacing w:val="18"/>
        </w:rPr>
        <w:t xml:space="preserve"> </w:t>
      </w:r>
      <w:r>
        <w:t>of</w:t>
      </w:r>
      <w:r>
        <w:rPr>
          <w:spacing w:val="18"/>
        </w:rPr>
        <w:t xml:space="preserve"> </w:t>
      </w:r>
      <w:r>
        <w:t>objects.</w:t>
      </w:r>
      <w:r>
        <w:rPr>
          <w:spacing w:val="18"/>
        </w:rPr>
        <w:t xml:space="preserve"> </w:t>
      </w:r>
      <w:r>
        <w:t>Object</w:t>
      </w:r>
      <w:r>
        <w:rPr>
          <w:spacing w:val="19"/>
        </w:rPr>
        <w:t xml:space="preserve"> </w:t>
      </w:r>
      <w:r>
        <w:t>maps</w:t>
      </w:r>
      <w:r>
        <w:rPr>
          <w:spacing w:val="19"/>
        </w:rPr>
        <w:t xml:space="preserve"> </w:t>
      </w:r>
      <w:r>
        <w:t>the</w:t>
      </w:r>
      <w:r>
        <w:rPr>
          <w:spacing w:val="18"/>
        </w:rPr>
        <w:t xml:space="preserve"> </w:t>
      </w:r>
      <w:r>
        <w:t>software</w:t>
      </w:r>
      <w:r>
        <w:rPr>
          <w:spacing w:val="19"/>
        </w:rPr>
        <w:t xml:space="preserve"> </w:t>
      </w:r>
      <w:r>
        <w:t>model</w:t>
      </w:r>
      <w:r>
        <w:rPr>
          <w:spacing w:val="19"/>
        </w:rPr>
        <w:t xml:space="preserve"> </w:t>
      </w:r>
      <w:r>
        <w:t>to</w:t>
      </w:r>
      <w:r>
        <w:rPr>
          <w:spacing w:val="18"/>
        </w:rPr>
        <w:t xml:space="preserve"> </w:t>
      </w:r>
      <w:r>
        <w:t>real</w:t>
      </w:r>
      <w:r>
        <w:rPr>
          <w:spacing w:val="19"/>
        </w:rPr>
        <w:t xml:space="preserve"> </w:t>
      </w:r>
      <w:r>
        <w:t>world</w:t>
      </w:r>
      <w:r>
        <w:rPr>
          <w:spacing w:val="19"/>
        </w:rPr>
        <w:t xml:space="preserve"> </w:t>
      </w:r>
      <w:r>
        <w:t>concept.</w:t>
      </w:r>
      <w:r>
        <w:rPr>
          <w:spacing w:val="18"/>
        </w:rPr>
        <w:t xml:space="preserve"> </w:t>
      </w:r>
      <w:r>
        <w:t>These</w:t>
      </w:r>
      <w:r>
        <w:rPr>
          <w:spacing w:val="18"/>
        </w:rPr>
        <w:t xml:space="preserve"> </w:t>
      </w:r>
      <w:r>
        <w:t>objects</w:t>
      </w:r>
      <w:r>
        <w:rPr>
          <w:spacing w:val="20"/>
        </w:rPr>
        <w:t xml:space="preserve"> </w:t>
      </w:r>
      <w:r>
        <w:rPr>
          <w:spacing w:val="-4"/>
        </w:rPr>
        <w:t>have</w:t>
      </w:r>
    </w:p>
    <w:p w14:paraId="103F9C7D" w14:textId="77777777" w:rsidR="00963873" w:rsidRDefault="00000000">
      <w:pPr>
        <w:pStyle w:val="BodyText"/>
        <w:spacing w:line="255" w:lineRule="exact"/>
        <w:jc w:val="both"/>
        <w:rPr>
          <w:rFonts w:ascii="Garamond"/>
        </w:rPr>
      </w:pPr>
      <w:r>
        <w:t>responsibilities</w:t>
      </w:r>
      <w:r>
        <w:rPr>
          <w:spacing w:val="-7"/>
        </w:rPr>
        <w:t xml:space="preserve"> </w:t>
      </w:r>
      <w:r>
        <w:t>and</w:t>
      </w:r>
      <w:r>
        <w:rPr>
          <w:spacing w:val="-6"/>
        </w:rPr>
        <w:t xml:space="preserve"> </w:t>
      </w:r>
      <w:r>
        <w:t>provide</w:t>
      </w:r>
      <w:r>
        <w:rPr>
          <w:spacing w:val="-6"/>
        </w:rPr>
        <w:t xml:space="preserve"> </w:t>
      </w:r>
      <w:r>
        <w:t>services</w:t>
      </w:r>
      <w:r>
        <w:rPr>
          <w:spacing w:val="-6"/>
        </w:rPr>
        <w:t xml:space="preserve"> </w:t>
      </w:r>
      <w:r>
        <w:t>to</w:t>
      </w:r>
      <w:r>
        <w:rPr>
          <w:spacing w:val="-6"/>
        </w:rPr>
        <w:t xml:space="preserve"> </w:t>
      </w:r>
      <w:r>
        <w:t>application</w:t>
      </w:r>
      <w:r>
        <w:rPr>
          <w:spacing w:val="-6"/>
        </w:rPr>
        <w:t xml:space="preserve"> </w:t>
      </w:r>
      <w:r>
        <w:t>or</w:t>
      </w:r>
      <w:r>
        <w:rPr>
          <w:spacing w:val="-7"/>
        </w:rPr>
        <w:t xml:space="preserve"> </w:t>
      </w:r>
      <w:r>
        <w:t>other</w:t>
      </w:r>
      <w:r>
        <w:rPr>
          <w:spacing w:val="-7"/>
        </w:rPr>
        <w:t xml:space="preserve"> </w:t>
      </w:r>
      <w:r>
        <w:rPr>
          <w:spacing w:val="-2"/>
        </w:rPr>
        <w:t>objects</w:t>
      </w:r>
      <w:r>
        <w:rPr>
          <w:rFonts w:ascii="Garamond"/>
          <w:spacing w:val="-2"/>
        </w:rPr>
        <w:t>.</w:t>
      </w:r>
    </w:p>
    <w:p w14:paraId="73633243" w14:textId="77777777" w:rsidR="00963873" w:rsidRDefault="00000000">
      <w:pPr>
        <w:pStyle w:val="Heading2"/>
        <w:spacing w:before="251"/>
      </w:pPr>
      <w:bookmarkStart w:id="140" w:name="_TOC_250373"/>
      <w:r>
        <w:t>(B)</w:t>
      </w:r>
      <w:r>
        <w:rPr>
          <w:spacing w:val="-3"/>
        </w:rPr>
        <w:t xml:space="preserve"> </w:t>
      </w:r>
      <w:r>
        <w:t>What</w:t>
      </w:r>
      <w:r>
        <w:rPr>
          <w:spacing w:val="-2"/>
        </w:rPr>
        <w:t xml:space="preserve"> </w:t>
      </w:r>
      <w:r>
        <w:t>is</w:t>
      </w:r>
      <w:r>
        <w:rPr>
          <w:spacing w:val="-3"/>
        </w:rPr>
        <w:t xml:space="preserve"> </w:t>
      </w:r>
      <w:r>
        <w:t>a</w:t>
      </w:r>
      <w:bookmarkEnd w:id="140"/>
      <w:r>
        <w:rPr>
          <w:spacing w:val="-2"/>
        </w:rPr>
        <w:t xml:space="preserve"> Class?</w:t>
      </w:r>
    </w:p>
    <w:p w14:paraId="3F8C1FCA" w14:textId="77777777" w:rsidR="00963873" w:rsidRDefault="00000000">
      <w:pPr>
        <w:pStyle w:val="BodyText"/>
        <w:spacing w:before="57"/>
        <w:ind w:right="1578"/>
        <w:jc w:val="both"/>
      </w:pPr>
      <w:r>
        <w:t>A class describes all the attributes of objects, as well as the methods that implement the behavior of member objects. It is a comprehensive data type, which represents a blue print of objects. It is</w:t>
      </w:r>
      <w:r>
        <w:rPr>
          <w:spacing w:val="40"/>
        </w:rPr>
        <w:t xml:space="preserve"> </w:t>
      </w:r>
      <w:r>
        <w:t>a template of object.</w:t>
      </w:r>
    </w:p>
    <w:p w14:paraId="7DAC4E23" w14:textId="77777777" w:rsidR="00963873" w:rsidRDefault="00000000">
      <w:pPr>
        <w:pStyle w:val="Heading2"/>
      </w:pPr>
      <w:bookmarkStart w:id="141" w:name="_TOC_250372"/>
      <w:r>
        <w:t>(B)</w:t>
      </w:r>
      <w:r>
        <w:rPr>
          <w:spacing w:val="-1"/>
        </w:rPr>
        <w:t xml:space="preserve"> </w:t>
      </w:r>
      <w:r>
        <w:t>What</w:t>
      </w:r>
      <w:r>
        <w:rPr>
          <w:spacing w:val="-1"/>
        </w:rPr>
        <w:t xml:space="preserve"> </w:t>
      </w:r>
      <w:r>
        <w:t>is</w:t>
      </w:r>
      <w:r>
        <w:rPr>
          <w:spacing w:val="-1"/>
        </w:rPr>
        <w:t xml:space="preserve"> </w:t>
      </w:r>
      <w:r>
        <w:t>an</w:t>
      </w:r>
      <w:r>
        <w:rPr>
          <w:spacing w:val="-1"/>
        </w:rPr>
        <w:t xml:space="preserve"> </w:t>
      </w:r>
      <w:bookmarkEnd w:id="141"/>
      <w:r>
        <w:rPr>
          <w:spacing w:val="-2"/>
        </w:rPr>
        <w:t>Object?</w:t>
      </w:r>
    </w:p>
    <w:p w14:paraId="563E990A" w14:textId="77777777" w:rsidR="00963873" w:rsidRDefault="00000000">
      <w:pPr>
        <w:pStyle w:val="BodyText"/>
        <w:spacing w:before="59"/>
        <w:ind w:right="1580"/>
        <w:jc w:val="both"/>
      </w:pPr>
      <w:r>
        <w:t>They are</w:t>
      </w:r>
      <w:r>
        <w:rPr>
          <w:spacing w:val="-2"/>
        </w:rPr>
        <w:t xml:space="preserve"> </w:t>
      </w:r>
      <w:r>
        <w:t>instance</w:t>
      </w:r>
      <w:r>
        <w:rPr>
          <w:spacing w:val="-2"/>
        </w:rPr>
        <w:t xml:space="preserve"> </w:t>
      </w:r>
      <w:r>
        <w:t>of</w:t>
      </w:r>
      <w:r>
        <w:rPr>
          <w:spacing w:val="-2"/>
        </w:rPr>
        <w:t xml:space="preserve"> </w:t>
      </w:r>
      <w:r>
        <w:t>classes.It</w:t>
      </w:r>
      <w:r>
        <w:rPr>
          <w:spacing w:val="-2"/>
        </w:rPr>
        <w:t xml:space="preserve"> </w:t>
      </w:r>
      <w:r>
        <w:t>is</w:t>
      </w:r>
      <w:r>
        <w:rPr>
          <w:spacing w:val="-1"/>
        </w:rPr>
        <w:t xml:space="preserve"> </w:t>
      </w:r>
      <w:r>
        <w:t>a</w:t>
      </w:r>
      <w:r>
        <w:rPr>
          <w:spacing w:val="-2"/>
        </w:rPr>
        <w:t xml:space="preserve"> </w:t>
      </w:r>
      <w:r>
        <w:t>basic</w:t>
      </w:r>
      <w:r>
        <w:rPr>
          <w:spacing w:val="-1"/>
        </w:rPr>
        <w:t xml:space="preserve"> </w:t>
      </w:r>
      <w:r>
        <w:t>unit</w:t>
      </w:r>
      <w:r>
        <w:rPr>
          <w:spacing w:val="-2"/>
        </w:rPr>
        <w:t xml:space="preserve"> </w:t>
      </w:r>
      <w:r>
        <w:t>of</w:t>
      </w:r>
      <w:r>
        <w:rPr>
          <w:spacing w:val="-2"/>
        </w:rPr>
        <w:t xml:space="preserve"> </w:t>
      </w:r>
      <w:r>
        <w:t>a</w:t>
      </w:r>
      <w:r>
        <w:rPr>
          <w:spacing w:val="-2"/>
        </w:rPr>
        <w:t xml:space="preserve"> </w:t>
      </w:r>
      <w:r>
        <w:t>system.</w:t>
      </w:r>
      <w:r>
        <w:rPr>
          <w:spacing w:val="-2"/>
        </w:rPr>
        <w:t xml:space="preserve"> </w:t>
      </w:r>
      <w:r>
        <w:t>An</w:t>
      </w:r>
      <w:r>
        <w:rPr>
          <w:spacing w:val="-2"/>
        </w:rPr>
        <w:t xml:space="preserve"> </w:t>
      </w:r>
      <w:r>
        <w:t>object</w:t>
      </w:r>
      <w:r>
        <w:rPr>
          <w:spacing w:val="-2"/>
        </w:rPr>
        <w:t xml:space="preserve"> </w:t>
      </w:r>
      <w:r>
        <w:t>is</w:t>
      </w:r>
      <w:r>
        <w:rPr>
          <w:spacing w:val="-2"/>
        </w:rPr>
        <w:t xml:space="preserve"> </w:t>
      </w:r>
      <w:r>
        <w:t>an</w:t>
      </w:r>
      <w:r>
        <w:rPr>
          <w:spacing w:val="-2"/>
        </w:rPr>
        <w:t xml:space="preserve"> </w:t>
      </w:r>
      <w:r>
        <w:t>entity that</w:t>
      </w:r>
      <w:r>
        <w:rPr>
          <w:spacing w:val="-2"/>
        </w:rPr>
        <w:t xml:space="preserve"> </w:t>
      </w:r>
      <w:r>
        <w:t>has</w:t>
      </w:r>
      <w:r>
        <w:rPr>
          <w:spacing w:val="-2"/>
        </w:rPr>
        <w:t xml:space="preserve"> </w:t>
      </w:r>
      <w:r>
        <w:t>attributes, behavior, and identity. Attributes and behavior of an object are defined by the class definition.</w:t>
      </w:r>
    </w:p>
    <w:p w14:paraId="3A81E615" w14:textId="77777777" w:rsidR="00963873" w:rsidRDefault="00000000">
      <w:pPr>
        <w:pStyle w:val="Heading2"/>
        <w:numPr>
          <w:ilvl w:val="0"/>
          <w:numId w:val="236"/>
        </w:numPr>
        <w:tabs>
          <w:tab w:val="left" w:pos="730"/>
        </w:tabs>
        <w:spacing w:before="241"/>
        <w:ind w:left="730" w:hanging="430"/>
      </w:pPr>
      <w:bookmarkStart w:id="142" w:name="_TOC_250371"/>
      <w:r>
        <w:t>What</w:t>
      </w:r>
      <w:r>
        <w:rPr>
          <w:spacing w:val="-7"/>
        </w:rPr>
        <w:t xml:space="preserve"> </w:t>
      </w:r>
      <w:r>
        <w:t>is</w:t>
      </w:r>
      <w:r>
        <w:rPr>
          <w:spacing w:val="-5"/>
        </w:rPr>
        <w:t xml:space="preserve"> </w:t>
      </w:r>
      <w:r>
        <w:t>the</w:t>
      </w:r>
      <w:r>
        <w:rPr>
          <w:spacing w:val="-5"/>
        </w:rPr>
        <w:t xml:space="preserve"> </w:t>
      </w:r>
      <w:r>
        <w:t>relation</w:t>
      </w:r>
      <w:r>
        <w:rPr>
          <w:spacing w:val="-4"/>
        </w:rPr>
        <w:t xml:space="preserve"> </w:t>
      </w:r>
      <w:r>
        <w:t>between</w:t>
      </w:r>
      <w:r>
        <w:rPr>
          <w:spacing w:val="-4"/>
        </w:rPr>
        <w:t xml:space="preserve"> </w:t>
      </w:r>
      <w:r>
        <w:t>Classes</w:t>
      </w:r>
      <w:r>
        <w:rPr>
          <w:spacing w:val="-5"/>
        </w:rPr>
        <w:t xml:space="preserve"> </w:t>
      </w:r>
      <w:r>
        <w:t>and</w:t>
      </w:r>
      <w:r>
        <w:rPr>
          <w:spacing w:val="-3"/>
        </w:rPr>
        <w:t xml:space="preserve"> </w:t>
      </w:r>
      <w:bookmarkEnd w:id="142"/>
      <w:r>
        <w:rPr>
          <w:spacing w:val="-2"/>
        </w:rPr>
        <w:t>Objects?</w:t>
      </w:r>
    </w:p>
    <w:p w14:paraId="2464781E" w14:textId="77777777" w:rsidR="00963873" w:rsidRDefault="00000000">
      <w:pPr>
        <w:pStyle w:val="BodyText"/>
        <w:spacing w:before="58"/>
        <w:ind w:right="1573"/>
        <w:jc w:val="both"/>
      </w:pPr>
      <w:r>
        <w:t>They look</w:t>
      </w:r>
      <w:r>
        <w:rPr>
          <w:spacing w:val="-2"/>
        </w:rPr>
        <w:t xml:space="preserve"> </w:t>
      </w:r>
      <w:r>
        <w:t>very much</w:t>
      </w:r>
      <w:r>
        <w:rPr>
          <w:spacing w:val="-2"/>
        </w:rPr>
        <w:t xml:space="preserve"> </w:t>
      </w:r>
      <w:r>
        <w:t>same</w:t>
      </w:r>
      <w:r>
        <w:rPr>
          <w:spacing w:val="-2"/>
        </w:rPr>
        <w:t xml:space="preserve"> </w:t>
      </w:r>
      <w:r>
        <w:t>but</w:t>
      </w:r>
      <w:r>
        <w:rPr>
          <w:spacing w:val="-2"/>
        </w:rPr>
        <w:t xml:space="preserve"> </w:t>
      </w:r>
      <w:r>
        <w:t>are</w:t>
      </w:r>
      <w:r>
        <w:rPr>
          <w:spacing w:val="-2"/>
        </w:rPr>
        <w:t xml:space="preserve"> </w:t>
      </w:r>
      <w:r>
        <w:t>not</w:t>
      </w:r>
      <w:r>
        <w:rPr>
          <w:spacing w:val="-2"/>
        </w:rPr>
        <w:t xml:space="preserve"> </w:t>
      </w:r>
      <w:r>
        <w:t>same.</w:t>
      </w:r>
      <w:r>
        <w:rPr>
          <w:spacing w:val="-2"/>
        </w:rPr>
        <w:t xml:space="preserve"> </w:t>
      </w:r>
      <w:r>
        <w:t>Class</w:t>
      </w:r>
      <w:r>
        <w:rPr>
          <w:spacing w:val="-2"/>
        </w:rPr>
        <w:t xml:space="preserve"> </w:t>
      </w:r>
      <w:r>
        <w:t>is</w:t>
      </w:r>
      <w:r>
        <w:rPr>
          <w:spacing w:val="-3"/>
        </w:rPr>
        <w:t xml:space="preserve"> </w:t>
      </w:r>
      <w:r>
        <w:t>a</w:t>
      </w:r>
      <w:r>
        <w:rPr>
          <w:spacing w:val="-2"/>
        </w:rPr>
        <w:t xml:space="preserve"> </w:t>
      </w:r>
      <w:r>
        <w:t>definition,</w:t>
      </w:r>
      <w:r>
        <w:rPr>
          <w:spacing w:val="-2"/>
        </w:rPr>
        <w:t xml:space="preserve"> </w:t>
      </w:r>
      <w:r>
        <w:t>while</w:t>
      </w:r>
      <w:r>
        <w:rPr>
          <w:spacing w:val="-2"/>
        </w:rPr>
        <w:t xml:space="preserve"> </w:t>
      </w:r>
      <w:r>
        <w:t>object</w:t>
      </w:r>
      <w:r>
        <w:rPr>
          <w:spacing w:val="-1"/>
        </w:rPr>
        <w:t xml:space="preserve"> </w:t>
      </w:r>
      <w:r>
        <w:t>is</w:t>
      </w:r>
      <w:r>
        <w:rPr>
          <w:spacing w:val="-2"/>
        </w:rPr>
        <w:t xml:space="preserve"> </w:t>
      </w:r>
      <w:r>
        <w:t>a</w:t>
      </w:r>
      <w:r>
        <w:rPr>
          <w:spacing w:val="-2"/>
        </w:rPr>
        <w:t xml:space="preserve"> </w:t>
      </w:r>
      <w:r>
        <w:t>instance</w:t>
      </w:r>
      <w:r>
        <w:rPr>
          <w:spacing w:val="-1"/>
        </w:rPr>
        <w:t xml:space="preserve"> </w:t>
      </w:r>
      <w:r>
        <w:t>of</w:t>
      </w:r>
      <w:r>
        <w:rPr>
          <w:spacing w:val="-2"/>
        </w:rPr>
        <w:t xml:space="preserve"> </w:t>
      </w:r>
      <w:r>
        <w:t>the class created. Class is a blue print while objects are actual objects existing in real world. Example we have class CAR which has attributes and methods like Speed, Brakes, Type of Car etc. Class CAR is just a prototype, now we can create real time objects which can be used to provide functionality. Example we can create a Maruti car object with 100 km speed and urgent brakes.</w:t>
      </w:r>
    </w:p>
    <w:p w14:paraId="3D60CB20" w14:textId="77777777" w:rsidR="00963873" w:rsidRDefault="00000000">
      <w:pPr>
        <w:pStyle w:val="Heading2"/>
        <w:numPr>
          <w:ilvl w:val="0"/>
          <w:numId w:val="236"/>
        </w:numPr>
        <w:tabs>
          <w:tab w:val="left" w:pos="732"/>
        </w:tabs>
        <w:ind w:left="300" w:right="2691" w:firstLine="0"/>
      </w:pPr>
      <w:bookmarkStart w:id="143" w:name="_TOC_250370"/>
      <w:r>
        <w:t>What</w:t>
      </w:r>
      <w:r>
        <w:rPr>
          <w:spacing w:val="-6"/>
        </w:rPr>
        <w:t xml:space="preserve"> </w:t>
      </w:r>
      <w:r>
        <w:t>are</w:t>
      </w:r>
      <w:r>
        <w:rPr>
          <w:spacing w:val="-6"/>
        </w:rPr>
        <w:t xml:space="preserve"> </w:t>
      </w:r>
      <w:r>
        <w:t>different</w:t>
      </w:r>
      <w:r>
        <w:rPr>
          <w:spacing w:val="-6"/>
        </w:rPr>
        <w:t xml:space="preserve"> </w:t>
      </w:r>
      <w:r>
        <w:t>properties</w:t>
      </w:r>
      <w:r>
        <w:rPr>
          <w:spacing w:val="-6"/>
        </w:rPr>
        <w:t xml:space="preserve"> </w:t>
      </w:r>
      <w:r>
        <w:t>provided</w:t>
      </w:r>
      <w:r>
        <w:rPr>
          <w:spacing w:val="-5"/>
        </w:rPr>
        <w:t xml:space="preserve"> </w:t>
      </w:r>
      <w:r>
        <w:t>by</w:t>
      </w:r>
      <w:r>
        <w:rPr>
          <w:spacing w:val="-8"/>
        </w:rPr>
        <w:t xml:space="preserve"> </w:t>
      </w:r>
      <w:r>
        <w:t xml:space="preserve">Object-oriented </w:t>
      </w:r>
      <w:bookmarkEnd w:id="143"/>
      <w:r>
        <w:rPr>
          <w:spacing w:val="-2"/>
        </w:rPr>
        <w:t>systems?</w:t>
      </w:r>
    </w:p>
    <w:p w14:paraId="455D5541" w14:textId="77777777" w:rsidR="00963873" w:rsidRDefault="00000000">
      <w:pPr>
        <w:pStyle w:val="Heading4"/>
        <w:spacing w:line="266" w:lineRule="exact"/>
      </w:pPr>
      <w:r>
        <w:t>Twist:</w:t>
      </w:r>
      <w:r>
        <w:rPr>
          <w:rFonts w:ascii="Times New Roman"/>
          <w:spacing w:val="-6"/>
        </w:rPr>
        <w:t xml:space="preserve"> </w:t>
      </w:r>
      <w:r>
        <w:t>-</w:t>
      </w:r>
      <w:r>
        <w:rPr>
          <w:rFonts w:ascii="Times New Roman"/>
          <w:spacing w:val="-4"/>
        </w:rPr>
        <w:t xml:space="preserve"> </w:t>
      </w:r>
      <w:r>
        <w:t>Can</w:t>
      </w:r>
      <w:r>
        <w:rPr>
          <w:rFonts w:ascii="Times New Roman"/>
          <w:spacing w:val="-3"/>
        </w:rPr>
        <w:t xml:space="preserve"> </w:t>
      </w:r>
      <w:r>
        <w:t>you</w:t>
      </w:r>
      <w:r>
        <w:rPr>
          <w:rFonts w:ascii="Times New Roman"/>
          <w:spacing w:val="-4"/>
        </w:rPr>
        <w:t xml:space="preserve"> </w:t>
      </w:r>
      <w:r>
        <w:t>explain</w:t>
      </w:r>
      <w:r>
        <w:rPr>
          <w:rFonts w:ascii="Times New Roman"/>
          <w:spacing w:val="-4"/>
        </w:rPr>
        <w:t xml:space="preserve"> </w:t>
      </w:r>
      <w:r>
        <w:t>different</w:t>
      </w:r>
      <w:r>
        <w:rPr>
          <w:rFonts w:ascii="Times New Roman"/>
          <w:spacing w:val="-3"/>
        </w:rPr>
        <w:t xml:space="preserve"> </w:t>
      </w:r>
      <w:r>
        <w:t>properties</w:t>
      </w:r>
      <w:r>
        <w:rPr>
          <w:rFonts w:ascii="Times New Roman"/>
          <w:spacing w:val="-4"/>
        </w:rPr>
        <w:t xml:space="preserve"> </w:t>
      </w:r>
      <w:r>
        <w:t>of</w:t>
      </w:r>
      <w:r>
        <w:rPr>
          <w:rFonts w:ascii="Times New Roman"/>
          <w:spacing w:val="-4"/>
        </w:rPr>
        <w:t xml:space="preserve"> </w:t>
      </w:r>
      <w:r>
        <w:t>Object</w:t>
      </w:r>
      <w:r>
        <w:rPr>
          <w:rFonts w:ascii="Times New Roman"/>
          <w:spacing w:val="-5"/>
        </w:rPr>
        <w:t xml:space="preserve"> </w:t>
      </w:r>
      <w:r>
        <w:t>Oriented</w:t>
      </w:r>
      <w:r>
        <w:rPr>
          <w:rFonts w:ascii="Times New Roman"/>
          <w:spacing w:val="-4"/>
        </w:rPr>
        <w:t xml:space="preserve"> </w:t>
      </w:r>
      <w:r>
        <w:rPr>
          <w:spacing w:val="-2"/>
        </w:rPr>
        <w:t>Systems?</w:t>
      </w:r>
    </w:p>
    <w:p w14:paraId="289C7528" w14:textId="77777777" w:rsidR="00963873" w:rsidRDefault="00000000">
      <w:pPr>
        <w:pStyle w:val="BodyText"/>
        <w:ind w:left="0"/>
        <w:rPr>
          <w:rFonts w:ascii="Garamond"/>
          <w:sz w:val="8"/>
        </w:rPr>
      </w:pPr>
      <w:r>
        <w:rPr>
          <w:noProof/>
        </w:rPr>
        <mc:AlternateContent>
          <mc:Choice Requires="wps">
            <w:drawing>
              <wp:anchor distT="0" distB="0" distL="0" distR="0" simplePos="0" relativeHeight="487666688" behindDoc="1" locked="0" layoutInCell="1" allowOverlap="1" wp14:anchorId="3CE19361" wp14:editId="34DFBEC4">
                <wp:simplePos x="0" y="0"/>
                <wp:positionH relativeFrom="page">
                  <wp:posOffset>1044701</wp:posOffset>
                </wp:positionH>
                <wp:positionV relativeFrom="paragraph">
                  <wp:posOffset>135458</wp:posOffset>
                </wp:positionV>
                <wp:extent cx="5607050" cy="781050"/>
                <wp:effectExtent l="0" t="0" r="0" b="0"/>
                <wp:wrapTopAndBottom/>
                <wp:docPr id="182" name="Text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781050"/>
                        </a:xfrm>
                        <a:prstGeom prst="rect">
                          <a:avLst/>
                        </a:prstGeom>
                        <a:solidFill>
                          <a:srgbClr val="E6E6E6"/>
                        </a:solidFill>
                        <a:ln w="6095">
                          <a:solidFill>
                            <a:srgbClr val="000000"/>
                          </a:solidFill>
                          <a:prstDash val="solid"/>
                        </a:ln>
                      </wps:spPr>
                      <wps:txbx>
                        <w:txbxContent>
                          <w:p w14:paraId="594FBCE7" w14:textId="77777777" w:rsidR="00963873" w:rsidRDefault="00000000">
                            <w:pPr>
                              <w:spacing w:before="20" w:line="300" w:lineRule="atLeast"/>
                              <w:ind w:left="150"/>
                              <w:rPr>
                                <w:rFonts w:ascii="Courier New"/>
                                <w:color w:val="000000"/>
                                <w:sz w:val="20"/>
                              </w:rPr>
                            </w:pPr>
                            <w:r>
                              <w:rPr>
                                <w:rFonts w:ascii="Courier New"/>
                                <w:b/>
                                <w:color w:val="000000"/>
                                <w:sz w:val="20"/>
                              </w:rPr>
                              <w:t xml:space="preserve">Note:- </w:t>
                            </w:r>
                            <w:r>
                              <w:rPr>
                                <w:rFonts w:ascii="Courier New"/>
                                <w:color w:val="000000"/>
                                <w:sz w:val="20"/>
                              </w:rPr>
                              <w:t>Difference between abstraction and encapsulation is one of the favorite</w:t>
                            </w:r>
                            <w:r>
                              <w:rPr>
                                <w:rFonts w:ascii="Courier New"/>
                                <w:color w:val="000000"/>
                                <w:spacing w:val="-5"/>
                                <w:sz w:val="20"/>
                              </w:rPr>
                              <w:t xml:space="preserve"> </w:t>
                            </w:r>
                            <w:r>
                              <w:rPr>
                                <w:rFonts w:ascii="Courier New"/>
                                <w:color w:val="000000"/>
                                <w:sz w:val="20"/>
                              </w:rPr>
                              <w:t>interview</w:t>
                            </w:r>
                            <w:r>
                              <w:rPr>
                                <w:rFonts w:ascii="Courier New"/>
                                <w:color w:val="000000"/>
                                <w:spacing w:val="-5"/>
                                <w:sz w:val="20"/>
                              </w:rPr>
                              <w:t xml:space="preserve"> </w:t>
                            </w:r>
                            <w:r>
                              <w:rPr>
                                <w:rFonts w:ascii="Courier New"/>
                                <w:color w:val="000000"/>
                                <w:sz w:val="20"/>
                              </w:rPr>
                              <w:t>question</w:t>
                            </w:r>
                            <w:r>
                              <w:rPr>
                                <w:rFonts w:ascii="Courier New"/>
                                <w:color w:val="000000"/>
                                <w:spacing w:val="-5"/>
                                <w:sz w:val="20"/>
                              </w:rPr>
                              <w:t xml:space="preserve"> </w:t>
                            </w:r>
                            <w:r>
                              <w:rPr>
                                <w:rFonts w:ascii="Courier New"/>
                                <w:color w:val="000000"/>
                                <w:sz w:val="20"/>
                              </w:rPr>
                              <w:t>and</w:t>
                            </w:r>
                            <w:r>
                              <w:rPr>
                                <w:rFonts w:ascii="Courier New"/>
                                <w:color w:val="000000"/>
                                <w:spacing w:val="-5"/>
                                <w:sz w:val="20"/>
                              </w:rPr>
                              <w:t xml:space="preserve"> </w:t>
                            </w:r>
                            <w:r>
                              <w:rPr>
                                <w:rFonts w:ascii="Courier New"/>
                                <w:color w:val="000000"/>
                                <w:sz w:val="20"/>
                              </w:rPr>
                              <w:t>quiet</w:t>
                            </w:r>
                            <w:r>
                              <w:rPr>
                                <w:rFonts w:ascii="Courier New"/>
                                <w:color w:val="000000"/>
                                <w:spacing w:val="-5"/>
                                <w:sz w:val="20"/>
                              </w:rPr>
                              <w:t xml:space="preserve"> </w:t>
                            </w:r>
                            <w:r>
                              <w:rPr>
                                <w:rFonts w:ascii="Courier New"/>
                                <w:color w:val="000000"/>
                                <w:sz w:val="20"/>
                              </w:rPr>
                              <w:t>confusing</w:t>
                            </w:r>
                            <w:r>
                              <w:rPr>
                                <w:rFonts w:ascii="Courier New"/>
                                <w:color w:val="000000"/>
                                <w:spacing w:val="-5"/>
                                <w:sz w:val="20"/>
                              </w:rPr>
                              <w:t xml:space="preserve"> </w:t>
                            </w:r>
                            <w:r>
                              <w:rPr>
                                <w:rFonts w:ascii="Courier New"/>
                                <w:color w:val="000000"/>
                                <w:sz w:val="20"/>
                              </w:rPr>
                              <w:t>as</w:t>
                            </w:r>
                            <w:r>
                              <w:rPr>
                                <w:rFonts w:ascii="Courier New"/>
                                <w:color w:val="000000"/>
                                <w:spacing w:val="-5"/>
                                <w:sz w:val="20"/>
                              </w:rPr>
                              <w:t xml:space="preserve"> </w:t>
                            </w:r>
                            <w:r>
                              <w:rPr>
                                <w:rFonts w:ascii="Courier New"/>
                                <w:color w:val="000000"/>
                                <w:sz w:val="20"/>
                              </w:rPr>
                              <w:t>both</w:t>
                            </w:r>
                            <w:r>
                              <w:rPr>
                                <w:rFonts w:ascii="Courier New"/>
                                <w:color w:val="000000"/>
                                <w:spacing w:val="-5"/>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z w:val="20"/>
                              </w:rPr>
                              <w:t>terminology look alike. Best is if you can brainstorm with your friends or do a little reading.</w:t>
                            </w:r>
                          </w:p>
                        </w:txbxContent>
                      </wps:txbx>
                      <wps:bodyPr wrap="square" lIns="0" tIns="0" rIns="0" bIns="0" rtlCol="0">
                        <a:noAutofit/>
                      </wps:bodyPr>
                    </wps:wsp>
                  </a:graphicData>
                </a:graphic>
              </wp:anchor>
            </w:drawing>
          </mc:Choice>
          <mc:Fallback>
            <w:pict>
              <v:shape w14:anchorId="3CE19361" id="Textbox 182" o:spid="_x0000_s1156" type="#_x0000_t202" style="position:absolute;margin-left:82.25pt;margin-top:10.65pt;width:441.5pt;height:61.5pt;z-index:-15649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" fillcolor="#e6e6e6" strokeweight=".16931mm">
                <v:path arrowok="t"/>
                <v:textbox inset="0,0,0,0">
                  <w:txbxContent>
                    <w:p w14:paraId="594FBCE7" w14:textId="77777777" w:rsidR="00963873" w:rsidRDefault="00000000">
                      <w:pPr>
                        <w:spacing w:before="20" w:line="300" w:lineRule="atLeast"/>
                        <w:ind w:left="150"/>
                        <w:rPr>
                          <w:rFonts w:ascii="Courier New"/>
                          <w:color w:val="000000"/>
                          <w:sz w:val="20"/>
                        </w:rPr>
                      </w:pPr>
                      <w:r>
                        <w:rPr>
                          <w:rFonts w:ascii="Courier New"/>
                          <w:b/>
                          <w:color w:val="000000"/>
                          <w:sz w:val="20"/>
                        </w:rPr>
                        <w:t xml:space="preserve">Note:- </w:t>
                      </w:r>
                      <w:r>
                        <w:rPr>
                          <w:rFonts w:ascii="Courier New"/>
                          <w:color w:val="000000"/>
                          <w:sz w:val="20"/>
                        </w:rPr>
                        <w:t>Difference between abstraction and encapsulation is one of the favorite</w:t>
                      </w:r>
                      <w:r>
                        <w:rPr>
                          <w:rFonts w:ascii="Courier New"/>
                          <w:color w:val="000000"/>
                          <w:spacing w:val="-5"/>
                          <w:sz w:val="20"/>
                        </w:rPr>
                        <w:t xml:space="preserve"> </w:t>
                      </w:r>
                      <w:r>
                        <w:rPr>
                          <w:rFonts w:ascii="Courier New"/>
                          <w:color w:val="000000"/>
                          <w:sz w:val="20"/>
                        </w:rPr>
                        <w:t>interview</w:t>
                      </w:r>
                      <w:r>
                        <w:rPr>
                          <w:rFonts w:ascii="Courier New"/>
                          <w:color w:val="000000"/>
                          <w:spacing w:val="-5"/>
                          <w:sz w:val="20"/>
                        </w:rPr>
                        <w:t xml:space="preserve"> </w:t>
                      </w:r>
                      <w:r>
                        <w:rPr>
                          <w:rFonts w:ascii="Courier New"/>
                          <w:color w:val="000000"/>
                          <w:sz w:val="20"/>
                        </w:rPr>
                        <w:t>question</w:t>
                      </w:r>
                      <w:r>
                        <w:rPr>
                          <w:rFonts w:ascii="Courier New"/>
                          <w:color w:val="000000"/>
                          <w:spacing w:val="-5"/>
                          <w:sz w:val="20"/>
                        </w:rPr>
                        <w:t xml:space="preserve"> </w:t>
                      </w:r>
                      <w:r>
                        <w:rPr>
                          <w:rFonts w:ascii="Courier New"/>
                          <w:color w:val="000000"/>
                          <w:sz w:val="20"/>
                        </w:rPr>
                        <w:t>and</w:t>
                      </w:r>
                      <w:r>
                        <w:rPr>
                          <w:rFonts w:ascii="Courier New"/>
                          <w:color w:val="000000"/>
                          <w:spacing w:val="-5"/>
                          <w:sz w:val="20"/>
                        </w:rPr>
                        <w:t xml:space="preserve"> </w:t>
                      </w:r>
                      <w:r>
                        <w:rPr>
                          <w:rFonts w:ascii="Courier New"/>
                          <w:color w:val="000000"/>
                          <w:sz w:val="20"/>
                        </w:rPr>
                        <w:t>quiet</w:t>
                      </w:r>
                      <w:r>
                        <w:rPr>
                          <w:rFonts w:ascii="Courier New"/>
                          <w:color w:val="000000"/>
                          <w:spacing w:val="-5"/>
                          <w:sz w:val="20"/>
                        </w:rPr>
                        <w:t xml:space="preserve"> </w:t>
                      </w:r>
                      <w:r>
                        <w:rPr>
                          <w:rFonts w:ascii="Courier New"/>
                          <w:color w:val="000000"/>
                          <w:sz w:val="20"/>
                        </w:rPr>
                        <w:t>confusing</w:t>
                      </w:r>
                      <w:r>
                        <w:rPr>
                          <w:rFonts w:ascii="Courier New"/>
                          <w:color w:val="000000"/>
                          <w:spacing w:val="-5"/>
                          <w:sz w:val="20"/>
                        </w:rPr>
                        <w:t xml:space="preserve"> </w:t>
                      </w:r>
                      <w:r>
                        <w:rPr>
                          <w:rFonts w:ascii="Courier New"/>
                          <w:color w:val="000000"/>
                          <w:sz w:val="20"/>
                        </w:rPr>
                        <w:t>as</w:t>
                      </w:r>
                      <w:r>
                        <w:rPr>
                          <w:rFonts w:ascii="Courier New"/>
                          <w:color w:val="000000"/>
                          <w:spacing w:val="-5"/>
                          <w:sz w:val="20"/>
                        </w:rPr>
                        <w:t xml:space="preserve"> </w:t>
                      </w:r>
                      <w:r>
                        <w:rPr>
                          <w:rFonts w:ascii="Courier New"/>
                          <w:color w:val="000000"/>
                          <w:sz w:val="20"/>
                        </w:rPr>
                        <w:t>both</w:t>
                      </w:r>
                      <w:r>
                        <w:rPr>
                          <w:rFonts w:ascii="Courier New"/>
                          <w:color w:val="000000"/>
                          <w:spacing w:val="-5"/>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z w:val="20"/>
                        </w:rPr>
                        <w:t>terminology look alike. Best is if you can brainstorm with your friends or do a little reading.</w:t>
                      </w:r>
                    </w:p>
                  </w:txbxContent>
                </v:textbox>
                <w10:wrap type="topAndBottom" anchorx="page"/>
              </v:shape>
            </w:pict>
          </mc:Fallback>
        </mc:AlternateContent>
      </w:r>
    </w:p>
    <w:p w14:paraId="15475181" w14:textId="77777777" w:rsidR="00963873" w:rsidRDefault="00963873">
      <w:pPr>
        <w:rPr>
          <w:rFonts w:ascii="Garamond"/>
          <w:sz w:val="8"/>
        </w:rPr>
        <w:sectPr w:rsidR="00963873">
          <w:pgSz w:w="12240" w:h="15840"/>
          <w:pgMar w:top="1340" w:right="220" w:bottom="680" w:left="1500" w:header="446" w:footer="488" w:gutter="0"/>
          <w:cols w:space="720"/>
        </w:sectPr>
      </w:pPr>
    </w:p>
    <w:p w14:paraId="6C0E90C3" w14:textId="77777777" w:rsidR="00963873" w:rsidRDefault="00000000">
      <w:pPr>
        <w:pStyle w:val="BodyText"/>
        <w:spacing w:before="89"/>
        <w:jc w:val="both"/>
      </w:pPr>
      <w:r>
        <w:lastRenderedPageBreak/>
        <w:t>Following</w:t>
      </w:r>
      <w:r>
        <w:rPr>
          <w:spacing w:val="-7"/>
        </w:rPr>
        <w:t xml:space="preserve"> </w:t>
      </w:r>
      <w:r>
        <w:t>are</w:t>
      </w:r>
      <w:r>
        <w:rPr>
          <w:spacing w:val="-9"/>
        </w:rPr>
        <w:t xml:space="preserve"> </w:t>
      </w:r>
      <w:r>
        <w:t>characteristics</w:t>
      </w:r>
      <w:r>
        <w:rPr>
          <w:spacing w:val="-6"/>
        </w:rPr>
        <w:t xml:space="preserve"> </w:t>
      </w:r>
      <w:r>
        <w:t>of</w:t>
      </w:r>
      <w:r>
        <w:rPr>
          <w:spacing w:val="-7"/>
        </w:rPr>
        <w:t xml:space="preserve"> </w:t>
      </w:r>
      <w:r>
        <w:t>Object</w:t>
      </w:r>
      <w:r>
        <w:rPr>
          <w:spacing w:val="-7"/>
        </w:rPr>
        <w:t xml:space="preserve"> </w:t>
      </w:r>
      <w:r>
        <w:t>Oriented</w:t>
      </w:r>
      <w:r>
        <w:rPr>
          <w:spacing w:val="-6"/>
        </w:rPr>
        <w:t xml:space="preserve"> </w:t>
      </w:r>
      <w:r>
        <w:rPr>
          <w:spacing w:val="-2"/>
        </w:rPr>
        <w:t>System’s:-</w:t>
      </w:r>
    </w:p>
    <w:p w14:paraId="05D46CF3" w14:textId="77777777" w:rsidR="00963873" w:rsidRDefault="00000000">
      <w:pPr>
        <w:pStyle w:val="Heading3"/>
        <w:spacing w:before="146"/>
      </w:pPr>
      <w:r>
        <w:rPr>
          <w:spacing w:val="-2"/>
        </w:rPr>
        <w:t>Abstraction</w:t>
      </w:r>
    </w:p>
    <w:p w14:paraId="41644D2A" w14:textId="77777777" w:rsidR="00963873" w:rsidRDefault="00000000">
      <w:pPr>
        <w:pStyle w:val="BodyText"/>
        <w:ind w:right="1578"/>
        <w:jc w:val="both"/>
      </w:pPr>
      <w:r>
        <w:t>It allows complex real world to be represented in simplified manner. Example color is abstracted to RGB. By just making the combination of these three colors we can achieve any color in world. It is a model of real world or concept.</w:t>
      </w:r>
    </w:p>
    <w:p w14:paraId="3FF12883" w14:textId="77777777" w:rsidR="00963873" w:rsidRDefault="00000000">
      <w:pPr>
        <w:pStyle w:val="Heading3"/>
      </w:pPr>
      <w:r>
        <w:rPr>
          <w:spacing w:val="-2"/>
        </w:rPr>
        <w:t>Encapsulation</w:t>
      </w:r>
    </w:p>
    <w:p w14:paraId="21AC04C8" w14:textId="77777777" w:rsidR="00963873" w:rsidRDefault="00000000">
      <w:pPr>
        <w:pStyle w:val="BodyText"/>
        <w:spacing w:line="252" w:lineRule="exact"/>
      </w:pPr>
      <w:r>
        <w:t>It</w:t>
      </w:r>
      <w:r>
        <w:rPr>
          <w:spacing w:val="-4"/>
        </w:rPr>
        <w:t xml:space="preserve"> </w:t>
      </w:r>
      <w:r>
        <w:t>is</w:t>
      </w:r>
      <w:r>
        <w:rPr>
          <w:spacing w:val="-4"/>
        </w:rPr>
        <w:t xml:space="preserve"> </w:t>
      </w:r>
      <w:r>
        <w:t>a</w:t>
      </w:r>
      <w:r>
        <w:rPr>
          <w:spacing w:val="-3"/>
        </w:rPr>
        <w:t xml:space="preserve"> </w:t>
      </w:r>
      <w:r>
        <w:t>process</w:t>
      </w:r>
      <w:r>
        <w:rPr>
          <w:spacing w:val="-3"/>
        </w:rPr>
        <w:t xml:space="preserve"> </w:t>
      </w:r>
      <w:r>
        <w:t>of</w:t>
      </w:r>
      <w:r>
        <w:rPr>
          <w:spacing w:val="-3"/>
        </w:rPr>
        <w:t xml:space="preserve"> </w:t>
      </w:r>
      <w:r>
        <w:t>hiding</w:t>
      </w:r>
      <w:r>
        <w:rPr>
          <w:spacing w:val="-4"/>
        </w:rPr>
        <w:t xml:space="preserve"> </w:t>
      </w:r>
      <w:r>
        <w:t>all</w:t>
      </w:r>
      <w:r>
        <w:rPr>
          <w:spacing w:val="-4"/>
        </w:rPr>
        <w:t xml:space="preserve"> </w:t>
      </w:r>
      <w:r>
        <w:t>the</w:t>
      </w:r>
      <w:r>
        <w:rPr>
          <w:spacing w:val="-4"/>
        </w:rPr>
        <w:t xml:space="preserve"> </w:t>
      </w:r>
      <w:r>
        <w:t>internal</w:t>
      </w:r>
      <w:r>
        <w:rPr>
          <w:spacing w:val="-4"/>
        </w:rPr>
        <w:t xml:space="preserve"> </w:t>
      </w:r>
      <w:r>
        <w:t>details</w:t>
      </w:r>
      <w:r>
        <w:rPr>
          <w:spacing w:val="-3"/>
        </w:rPr>
        <w:t xml:space="preserve"> </w:t>
      </w:r>
      <w:r>
        <w:t>of</w:t>
      </w:r>
      <w:r>
        <w:rPr>
          <w:spacing w:val="-4"/>
        </w:rPr>
        <w:t xml:space="preserve"> </w:t>
      </w:r>
      <w:r>
        <w:t>an</w:t>
      </w:r>
      <w:r>
        <w:rPr>
          <w:spacing w:val="-3"/>
        </w:rPr>
        <w:t xml:space="preserve"> </w:t>
      </w:r>
      <w:r>
        <w:t>object</w:t>
      </w:r>
      <w:r>
        <w:rPr>
          <w:spacing w:val="-4"/>
        </w:rPr>
        <w:t xml:space="preserve"> </w:t>
      </w:r>
      <w:r>
        <w:t>from</w:t>
      </w:r>
      <w:r>
        <w:rPr>
          <w:spacing w:val="-5"/>
        </w:rPr>
        <w:t xml:space="preserve"> </w:t>
      </w:r>
      <w:r>
        <w:t>the</w:t>
      </w:r>
      <w:r>
        <w:rPr>
          <w:spacing w:val="-4"/>
        </w:rPr>
        <w:t xml:space="preserve"> </w:t>
      </w:r>
      <w:r>
        <w:t>outside</w:t>
      </w:r>
      <w:r>
        <w:rPr>
          <w:spacing w:val="-3"/>
        </w:rPr>
        <w:t xml:space="preserve"> </w:t>
      </w:r>
      <w:r>
        <w:rPr>
          <w:spacing w:val="-2"/>
        </w:rPr>
        <w:t>world.</w:t>
      </w:r>
    </w:p>
    <w:p w14:paraId="5F40224E" w14:textId="77777777" w:rsidR="00963873" w:rsidRDefault="00000000">
      <w:pPr>
        <w:pStyle w:val="Heading3"/>
        <w:spacing w:before="146"/>
        <w:jc w:val="both"/>
      </w:pPr>
      <w:r>
        <w:t>Communication</w:t>
      </w:r>
      <w:r>
        <w:rPr>
          <w:spacing w:val="-13"/>
        </w:rPr>
        <w:t xml:space="preserve"> </w:t>
      </w:r>
      <w:r>
        <w:t>using</w:t>
      </w:r>
      <w:r>
        <w:rPr>
          <w:spacing w:val="-12"/>
        </w:rPr>
        <w:t xml:space="preserve"> </w:t>
      </w:r>
      <w:r>
        <w:rPr>
          <w:spacing w:val="-2"/>
        </w:rPr>
        <w:t>messages</w:t>
      </w:r>
    </w:p>
    <w:p w14:paraId="3A70E646" w14:textId="77777777" w:rsidR="00963873" w:rsidRDefault="00000000">
      <w:pPr>
        <w:pStyle w:val="BodyText"/>
        <w:ind w:right="1576"/>
        <w:jc w:val="both"/>
      </w:pPr>
      <w:r>
        <w:t>When application wants to achieve certain task, it can only be done using combination of objects. A single object cannot do all the task. Example if we want to make order-processing form. We will use Customer object, Order object, Product object, and Payment object to achieve this functionality. In short, these objects should communicate with each other. This is achieved when objects send messages to each other.</w:t>
      </w:r>
    </w:p>
    <w:p w14:paraId="183EE067" w14:textId="77777777" w:rsidR="00963873" w:rsidRDefault="00000000">
      <w:pPr>
        <w:pStyle w:val="Heading3"/>
        <w:jc w:val="both"/>
      </w:pPr>
      <w:r>
        <w:t>Object</w:t>
      </w:r>
      <w:r>
        <w:rPr>
          <w:spacing w:val="-2"/>
        </w:rPr>
        <w:t xml:space="preserve"> lifetime</w:t>
      </w:r>
    </w:p>
    <w:p w14:paraId="3F338225" w14:textId="77777777" w:rsidR="00963873" w:rsidRDefault="00000000">
      <w:pPr>
        <w:pStyle w:val="BodyText"/>
        <w:ind w:right="1576"/>
        <w:jc w:val="both"/>
      </w:pPr>
      <w:r>
        <w:t>All objects have lifetime. Objects are created, and initialized, necessary functionalities are done and later the object is destroyed. Every object have there own state and identity, which differ</w:t>
      </w:r>
      <w:r>
        <w:rPr>
          <w:spacing w:val="40"/>
        </w:rPr>
        <w:t xml:space="preserve"> </w:t>
      </w:r>
      <w:r>
        <w:t>from instance to instance.</w:t>
      </w:r>
    </w:p>
    <w:p w14:paraId="36149E28" w14:textId="77777777" w:rsidR="00963873" w:rsidRDefault="00000000">
      <w:pPr>
        <w:pStyle w:val="Heading3"/>
        <w:spacing w:line="102" w:lineRule="exact"/>
      </w:pPr>
      <w:r>
        <w:t>Class</w:t>
      </w:r>
      <w:r>
        <w:rPr>
          <w:spacing w:val="-4"/>
        </w:rPr>
        <w:t xml:space="preserve"> </w:t>
      </w:r>
      <w:r>
        <w:t>hierarchies</w:t>
      </w:r>
      <w:r>
        <w:rPr>
          <w:spacing w:val="-4"/>
        </w:rPr>
        <w:t xml:space="preserve"> </w:t>
      </w:r>
      <w:r>
        <w:t>(Inheritance</w:t>
      </w:r>
      <w:r>
        <w:rPr>
          <w:spacing w:val="-4"/>
        </w:rPr>
        <w:t xml:space="preserve"> </w:t>
      </w:r>
      <w:r>
        <w:t>and</w:t>
      </w:r>
      <w:r>
        <w:rPr>
          <w:spacing w:val="-4"/>
        </w:rPr>
        <w:t xml:space="preserve"> </w:t>
      </w:r>
      <w:r>
        <w:rPr>
          <w:spacing w:val="-2"/>
        </w:rPr>
        <w:t>aggregation)</w:t>
      </w:r>
    </w:p>
    <w:p w14:paraId="500440C4" w14:textId="77777777" w:rsidR="00963873" w:rsidRDefault="00000000">
      <w:pPr>
        <w:pStyle w:val="Heading4"/>
        <w:spacing w:line="379" w:lineRule="exact"/>
      </w:pPr>
      <w:r>
        <w:t>Twist:</w:t>
      </w:r>
      <w:r>
        <w:rPr>
          <w:rFonts w:ascii="Times New Roman"/>
          <w:spacing w:val="-8"/>
        </w:rPr>
        <w:t xml:space="preserve"> </w:t>
      </w:r>
      <w:r>
        <w:t>-</w:t>
      </w:r>
      <w:r>
        <w:rPr>
          <w:rFonts w:ascii="Times New Roman"/>
          <w:spacing w:val="-5"/>
        </w:rPr>
        <w:t xml:space="preserve"> </w:t>
      </w:r>
      <w:r>
        <w:t>What</w:t>
      </w:r>
      <w:r>
        <w:rPr>
          <w:rFonts w:ascii="Times New Roman"/>
          <w:spacing w:val="-6"/>
        </w:rPr>
        <w:t xml:space="preserve"> </w:t>
      </w:r>
      <w:r>
        <w:t>is</w:t>
      </w:r>
      <w:r>
        <w:rPr>
          <w:rFonts w:ascii="Times New Roman"/>
          <w:spacing w:val="-4"/>
        </w:rPr>
        <w:t xml:space="preserve"> </w:t>
      </w:r>
      <w:r>
        <w:t>difference</w:t>
      </w:r>
      <w:r>
        <w:rPr>
          <w:rFonts w:ascii="Times New Roman"/>
          <w:spacing w:val="-5"/>
        </w:rPr>
        <w:t xml:space="preserve"> </w:t>
      </w:r>
      <w:r>
        <w:t>between</w:t>
      </w:r>
      <w:r>
        <w:rPr>
          <w:rFonts w:ascii="Times New Roman"/>
          <w:spacing w:val="-6"/>
        </w:rPr>
        <w:t xml:space="preserve"> </w:t>
      </w:r>
      <w:r>
        <w:t>Association,</w:t>
      </w:r>
      <w:r>
        <w:rPr>
          <w:rFonts w:ascii="Times New Roman"/>
          <w:spacing w:val="-5"/>
        </w:rPr>
        <w:t xml:space="preserve"> </w:t>
      </w:r>
      <w:r>
        <w:t>Aggregation,</w:t>
      </w:r>
      <w:r>
        <w:rPr>
          <w:rFonts w:ascii="Times New Roman"/>
          <w:spacing w:val="-6"/>
        </w:rPr>
        <w:t xml:space="preserve"> </w:t>
      </w:r>
      <w:r>
        <w:t>and</w:t>
      </w:r>
      <w:r>
        <w:rPr>
          <w:rFonts w:ascii="Times New Roman"/>
          <w:spacing w:val="-5"/>
        </w:rPr>
        <w:t xml:space="preserve"> </w:t>
      </w:r>
      <w:r>
        <w:t>Inheritance</w:t>
      </w:r>
      <w:r>
        <w:rPr>
          <w:rFonts w:ascii="Times New Roman"/>
          <w:spacing w:val="-4"/>
        </w:rPr>
        <w:t xml:space="preserve"> </w:t>
      </w:r>
      <w:r>
        <w:rPr>
          <w:spacing w:val="-2"/>
        </w:rPr>
        <w:t>relationships?</w:t>
      </w:r>
    </w:p>
    <w:p w14:paraId="4E35900B" w14:textId="77777777" w:rsidR="00963873" w:rsidRDefault="00000000">
      <w:pPr>
        <w:pStyle w:val="BodyText"/>
        <w:spacing w:before="206"/>
        <w:ind w:right="1579"/>
        <w:jc w:val="both"/>
      </w:pPr>
      <w:r>
        <w:t>In object, oriented world objects have relation and hierarchies in between them. There are three kind of relationship in Object Oriented world:-</w:t>
      </w:r>
    </w:p>
    <w:p w14:paraId="77E3E4F6" w14:textId="77777777" w:rsidR="00963873" w:rsidRDefault="00000000">
      <w:pPr>
        <w:pStyle w:val="Heading3"/>
        <w:spacing w:before="146"/>
      </w:pPr>
      <w:r>
        <w:rPr>
          <w:spacing w:val="-2"/>
        </w:rPr>
        <w:t>Association</w:t>
      </w:r>
    </w:p>
    <w:p w14:paraId="7CD3B1F1" w14:textId="77777777" w:rsidR="00963873" w:rsidRDefault="00000000">
      <w:pPr>
        <w:pStyle w:val="BodyText"/>
        <w:ind w:right="1577"/>
      </w:pPr>
      <w:r>
        <w:t>This</w:t>
      </w:r>
      <w:r>
        <w:rPr>
          <w:spacing w:val="72"/>
        </w:rPr>
        <w:t xml:space="preserve"> </w:t>
      </w:r>
      <w:r>
        <w:t>is</w:t>
      </w:r>
      <w:r>
        <w:rPr>
          <w:spacing w:val="72"/>
        </w:rPr>
        <w:t xml:space="preserve"> </w:t>
      </w:r>
      <w:r>
        <w:t>the</w:t>
      </w:r>
      <w:r>
        <w:rPr>
          <w:spacing w:val="71"/>
        </w:rPr>
        <w:t xml:space="preserve"> </w:t>
      </w:r>
      <w:r>
        <w:t>simplest</w:t>
      </w:r>
      <w:r>
        <w:rPr>
          <w:spacing w:val="72"/>
        </w:rPr>
        <w:t xml:space="preserve"> </w:t>
      </w:r>
      <w:r>
        <w:t>relationship</w:t>
      </w:r>
      <w:r>
        <w:rPr>
          <w:spacing w:val="72"/>
        </w:rPr>
        <w:t xml:space="preserve"> </w:t>
      </w:r>
      <w:r>
        <w:t>between</w:t>
      </w:r>
      <w:r>
        <w:rPr>
          <w:spacing w:val="72"/>
        </w:rPr>
        <w:t xml:space="preserve"> </w:t>
      </w:r>
      <w:r>
        <w:t>objects.</w:t>
      </w:r>
      <w:r>
        <w:rPr>
          <w:spacing w:val="73"/>
        </w:rPr>
        <w:t xml:space="preserve"> </w:t>
      </w:r>
      <w:r>
        <w:t>Example</w:t>
      </w:r>
      <w:r>
        <w:rPr>
          <w:spacing w:val="72"/>
        </w:rPr>
        <w:t xml:space="preserve"> </w:t>
      </w:r>
      <w:r>
        <w:t>every</w:t>
      </w:r>
      <w:r>
        <w:rPr>
          <w:spacing w:val="72"/>
        </w:rPr>
        <w:t xml:space="preserve"> </w:t>
      </w:r>
      <w:r>
        <w:t>customer</w:t>
      </w:r>
      <w:r>
        <w:rPr>
          <w:spacing w:val="72"/>
        </w:rPr>
        <w:t xml:space="preserve"> </w:t>
      </w:r>
      <w:r>
        <w:t>has</w:t>
      </w:r>
      <w:r>
        <w:rPr>
          <w:spacing w:val="72"/>
        </w:rPr>
        <w:t xml:space="preserve"> </w:t>
      </w:r>
      <w:r>
        <w:t>sales.</w:t>
      </w:r>
      <w:r>
        <w:rPr>
          <w:spacing w:val="72"/>
        </w:rPr>
        <w:t xml:space="preserve"> </w:t>
      </w:r>
      <w:r>
        <w:t>So Customer object and sales object have an association relation between them.</w:t>
      </w:r>
    </w:p>
    <w:p w14:paraId="605E5F10" w14:textId="77777777" w:rsidR="00963873" w:rsidRDefault="00000000">
      <w:pPr>
        <w:pStyle w:val="Heading3"/>
        <w:spacing w:before="146"/>
      </w:pPr>
      <w:r>
        <w:rPr>
          <w:spacing w:val="-2"/>
        </w:rPr>
        <w:t>Aggregation</w:t>
      </w:r>
    </w:p>
    <w:p w14:paraId="1F71D40A" w14:textId="77777777" w:rsidR="00963873" w:rsidRDefault="00000000">
      <w:pPr>
        <w:pStyle w:val="BodyText"/>
        <w:ind w:right="1578"/>
        <w:jc w:val="both"/>
      </w:pPr>
      <w:r>
        <w:t>This is also called as composition model. Example in order to make a “Accounts” class it has use other objects example “Voucher”,</w:t>
      </w:r>
      <w:r>
        <w:rPr>
          <w:spacing w:val="40"/>
        </w:rPr>
        <w:t xml:space="preserve"> </w:t>
      </w:r>
      <w:r>
        <w:t>“Journal” and “Cash” objects. Therefore, accounts class is aggregation of these three objects.</w:t>
      </w:r>
    </w:p>
    <w:p w14:paraId="6CE03455" w14:textId="77777777" w:rsidR="00963873" w:rsidRDefault="00000000">
      <w:pPr>
        <w:pStyle w:val="Heading3"/>
        <w:spacing w:before="144"/>
      </w:pPr>
      <w:r>
        <w:rPr>
          <w:spacing w:val="-2"/>
        </w:rPr>
        <w:t>Inheritance</w:t>
      </w:r>
    </w:p>
    <w:p w14:paraId="7044A3A0" w14:textId="77777777" w:rsidR="00963873" w:rsidRDefault="00000000">
      <w:pPr>
        <w:pStyle w:val="BodyText"/>
        <w:ind w:right="1578"/>
        <w:jc w:val="both"/>
      </w:pPr>
      <w:r>
        <w:t>Hierarchy is used to define more specialized classes based on a preexisting generalized class. Example we have VEHICLE class and we can inherit this class make more specialized class like CAR, which will add new attributes and use some existing qualities of the parent class. Its shows more of a parent-child relationship. This kind of hierarchy is called inheritance.</w:t>
      </w:r>
    </w:p>
    <w:p w14:paraId="14462FFB" w14:textId="77777777" w:rsidR="00963873" w:rsidRDefault="00000000">
      <w:pPr>
        <w:pStyle w:val="Heading3"/>
      </w:pPr>
      <w:r>
        <w:rPr>
          <w:spacing w:val="-2"/>
        </w:rPr>
        <w:t>Polymorphism</w:t>
      </w:r>
    </w:p>
    <w:p w14:paraId="63AB7797" w14:textId="77777777" w:rsidR="00963873" w:rsidRDefault="00000000">
      <w:pPr>
        <w:pStyle w:val="BodyText"/>
        <w:ind w:right="1577"/>
        <w:jc w:val="both"/>
      </w:pPr>
      <w:r>
        <w:t>When inheritance is used to extend a generalized class to a more specialized class, it includes behavior of the top class (Generalized class). The inheriting class often implements a behavior that can be somewhat different than the generalized class, but the name of the behavior can be same. It is important that a given instance of an object use the correct behavior, and the property of polymorphism allows this to happen automatically.</w:t>
      </w:r>
    </w:p>
    <w:p w14:paraId="4417B9AA" w14:textId="77777777" w:rsidR="00963873" w:rsidRDefault="00000000">
      <w:pPr>
        <w:pStyle w:val="Heading2"/>
        <w:numPr>
          <w:ilvl w:val="0"/>
          <w:numId w:val="235"/>
        </w:numPr>
        <w:tabs>
          <w:tab w:val="left" w:pos="730"/>
        </w:tabs>
        <w:spacing w:before="241" w:line="156" w:lineRule="exact"/>
        <w:ind w:left="730" w:hanging="430"/>
      </w:pPr>
      <w:bookmarkStart w:id="144" w:name="_TOC_250369"/>
      <w:r>
        <w:t>How</w:t>
      </w:r>
      <w:r>
        <w:rPr>
          <w:spacing w:val="-6"/>
        </w:rPr>
        <w:t xml:space="preserve"> </w:t>
      </w:r>
      <w:r>
        <w:t>can</w:t>
      </w:r>
      <w:r>
        <w:rPr>
          <w:spacing w:val="-3"/>
        </w:rPr>
        <w:t xml:space="preserve"> </w:t>
      </w:r>
      <w:r>
        <w:t>we</w:t>
      </w:r>
      <w:r>
        <w:rPr>
          <w:spacing w:val="-5"/>
        </w:rPr>
        <w:t xml:space="preserve"> </w:t>
      </w:r>
      <w:r>
        <w:t>achieve</w:t>
      </w:r>
      <w:r>
        <w:rPr>
          <w:spacing w:val="-4"/>
        </w:rPr>
        <w:t xml:space="preserve"> </w:t>
      </w:r>
      <w:r>
        <w:t>inheritance</w:t>
      </w:r>
      <w:r>
        <w:rPr>
          <w:spacing w:val="-4"/>
        </w:rPr>
        <w:t xml:space="preserve"> </w:t>
      </w:r>
      <w:r>
        <w:t>in</w:t>
      </w:r>
      <w:r>
        <w:rPr>
          <w:spacing w:val="-4"/>
        </w:rPr>
        <w:t xml:space="preserve"> </w:t>
      </w:r>
      <w:bookmarkEnd w:id="144"/>
      <w:r>
        <w:rPr>
          <w:spacing w:val="-2"/>
        </w:rPr>
        <w:t>VB.NET?</w:t>
      </w:r>
    </w:p>
    <w:p w14:paraId="5D3A987B" w14:textId="77777777" w:rsidR="00963873" w:rsidRDefault="00000000">
      <w:pPr>
        <w:pStyle w:val="Heading4"/>
        <w:spacing w:line="410" w:lineRule="exact"/>
      </w:pPr>
      <w:r>
        <w:t>Note:</w:t>
      </w:r>
      <w:r>
        <w:rPr>
          <w:rFonts w:ascii="Times New Roman"/>
          <w:spacing w:val="-4"/>
        </w:rPr>
        <w:t xml:space="preserve"> </w:t>
      </w:r>
      <w:r>
        <w:t>-</w:t>
      </w:r>
      <w:r>
        <w:rPr>
          <w:rFonts w:ascii="Times New Roman"/>
          <w:spacing w:val="-3"/>
        </w:rPr>
        <w:t xml:space="preserve"> </w:t>
      </w:r>
      <w:r>
        <w:t>The</w:t>
      </w:r>
      <w:r>
        <w:rPr>
          <w:rFonts w:ascii="Times New Roman"/>
          <w:spacing w:val="-2"/>
        </w:rPr>
        <w:t xml:space="preserve"> </w:t>
      </w:r>
      <w:r>
        <w:t>following</w:t>
      </w:r>
      <w:r>
        <w:rPr>
          <w:rFonts w:ascii="Times New Roman"/>
          <w:spacing w:val="-1"/>
        </w:rPr>
        <w:t xml:space="preserve"> </w:t>
      </w:r>
      <w:r>
        <w:t>explanation</w:t>
      </w:r>
      <w:r>
        <w:rPr>
          <w:rFonts w:ascii="Times New Roman"/>
          <w:spacing w:val="-3"/>
        </w:rPr>
        <w:t xml:space="preserve"> </w:t>
      </w:r>
      <w:r>
        <w:t>is</w:t>
      </w:r>
      <w:r>
        <w:rPr>
          <w:rFonts w:ascii="Times New Roman"/>
          <w:spacing w:val="-2"/>
        </w:rPr>
        <w:t xml:space="preserve"> </w:t>
      </w:r>
      <w:r>
        <w:t>for</w:t>
      </w:r>
      <w:r>
        <w:rPr>
          <w:rFonts w:ascii="Times New Roman"/>
          <w:spacing w:val="-2"/>
        </w:rPr>
        <w:t xml:space="preserve"> </w:t>
      </w:r>
      <w:r>
        <w:rPr>
          <w:spacing w:val="-2"/>
        </w:rPr>
        <w:t>VB.NET</w:t>
      </w:r>
    </w:p>
    <w:p w14:paraId="2BF88BD7" w14:textId="77777777" w:rsidR="00963873" w:rsidRDefault="00963873">
      <w:pPr>
        <w:spacing w:line="410" w:lineRule="exact"/>
        <w:sectPr w:rsidR="00963873">
          <w:pgSz w:w="12240" w:h="15840"/>
          <w:pgMar w:top="1340" w:right="220" w:bottom="680" w:left="1500" w:header="446" w:footer="488" w:gutter="0"/>
          <w:cols w:space="720"/>
        </w:sectPr>
      </w:pPr>
    </w:p>
    <w:p w14:paraId="791972D2" w14:textId="77777777" w:rsidR="00963873" w:rsidRDefault="00000000">
      <w:pPr>
        <w:pStyle w:val="BodyText"/>
        <w:spacing w:before="89"/>
        <w:ind w:right="1576"/>
        <w:jc w:val="both"/>
      </w:pPr>
      <w:r>
        <w:lastRenderedPageBreak/>
        <w:t>Inheritance</w:t>
      </w:r>
      <w:r>
        <w:rPr>
          <w:spacing w:val="-1"/>
        </w:rPr>
        <w:t xml:space="preserve"> </w:t>
      </w:r>
      <w:r>
        <w:t>is</w:t>
      </w:r>
      <w:r>
        <w:rPr>
          <w:spacing w:val="-1"/>
        </w:rPr>
        <w:t xml:space="preserve"> </w:t>
      </w:r>
      <w:r>
        <w:t>achieved</w:t>
      </w:r>
      <w:r>
        <w:rPr>
          <w:spacing w:val="-1"/>
        </w:rPr>
        <w:t xml:space="preserve"> </w:t>
      </w:r>
      <w:r>
        <w:t>by</w:t>
      </w:r>
      <w:r>
        <w:rPr>
          <w:spacing w:val="-1"/>
        </w:rPr>
        <w:t xml:space="preserve"> </w:t>
      </w:r>
      <w:r>
        <w:t>using</w:t>
      </w:r>
      <w:r>
        <w:rPr>
          <w:spacing w:val="-1"/>
        </w:rPr>
        <w:t xml:space="preserve"> </w:t>
      </w:r>
      <w:r>
        <w:t>“Inherits”</w:t>
      </w:r>
      <w:r>
        <w:rPr>
          <w:spacing w:val="-1"/>
        </w:rPr>
        <w:t xml:space="preserve"> </w:t>
      </w:r>
      <w:r>
        <w:t>keyword</w:t>
      </w:r>
      <w:r>
        <w:rPr>
          <w:spacing w:val="-4"/>
        </w:rPr>
        <w:t xml:space="preserve"> </w:t>
      </w:r>
      <w:r>
        <w:t>in VB.NET</w:t>
      </w:r>
      <w:r>
        <w:rPr>
          <w:spacing w:val="-1"/>
        </w:rPr>
        <w:t xml:space="preserve"> </w:t>
      </w:r>
      <w:r>
        <w:t>(For</w:t>
      </w:r>
      <w:r>
        <w:rPr>
          <w:spacing w:val="-1"/>
        </w:rPr>
        <w:t xml:space="preserve"> </w:t>
      </w:r>
      <w:r>
        <w:t>C#</w:t>
      </w:r>
      <w:r>
        <w:rPr>
          <w:spacing w:val="-1"/>
        </w:rPr>
        <w:t xml:space="preserve"> </w:t>
      </w:r>
      <w:r>
        <w:t>it</w:t>
      </w:r>
      <w:r>
        <w:rPr>
          <w:spacing w:val="-2"/>
        </w:rPr>
        <w:t xml:space="preserve"> </w:t>
      </w:r>
      <w:r>
        <w:t>is</w:t>
      </w:r>
      <w:r>
        <w:rPr>
          <w:spacing w:val="-1"/>
        </w:rPr>
        <w:t xml:space="preserve"> </w:t>
      </w:r>
      <w:r>
        <w:t>“:”).</w:t>
      </w:r>
      <w:r>
        <w:rPr>
          <w:spacing w:val="-1"/>
        </w:rPr>
        <w:t xml:space="preserve"> </w:t>
      </w:r>
      <w:r>
        <w:t>Simple</w:t>
      </w:r>
      <w:r>
        <w:rPr>
          <w:spacing w:val="-1"/>
        </w:rPr>
        <w:t xml:space="preserve"> </w:t>
      </w:r>
      <w:r>
        <w:t>Sample is provided in CD for understanding inheritance in folder “WindowsApplicationInheritance”. There are two classes one is the parent “ClsParent” and second is the child “ClsChild”. Parent class has a string which has to parsed for junk data “@” and “/”.ClsParent has the functionality which parses only cleans up “@”.”ClsChild” then inherits from parent and adds extra functionality by parsing “/”.</w:t>
      </w:r>
    </w:p>
    <w:p w14:paraId="6056D993" w14:textId="77777777" w:rsidR="00963873" w:rsidRDefault="00963873">
      <w:pPr>
        <w:pStyle w:val="BodyText"/>
        <w:ind w:left="0"/>
        <w:rPr>
          <w:sz w:val="20"/>
        </w:rPr>
      </w:pPr>
    </w:p>
    <w:p w14:paraId="7EE5BCD5" w14:textId="77777777" w:rsidR="00963873" w:rsidRDefault="00963873">
      <w:pPr>
        <w:pStyle w:val="BodyText"/>
        <w:ind w:left="0"/>
        <w:rPr>
          <w:sz w:val="20"/>
        </w:rPr>
      </w:pPr>
    </w:p>
    <w:p w14:paraId="4E8A2ED0" w14:textId="77777777" w:rsidR="00963873" w:rsidRDefault="00000000">
      <w:pPr>
        <w:pStyle w:val="BodyText"/>
        <w:spacing w:before="227"/>
        <w:ind w:left="0"/>
        <w:rPr>
          <w:sz w:val="20"/>
        </w:rPr>
      </w:pPr>
      <w:r>
        <w:rPr>
          <w:noProof/>
        </w:rPr>
        <mc:AlternateContent>
          <mc:Choice Requires="wpg">
            <w:drawing>
              <wp:anchor distT="0" distB="0" distL="0" distR="0" simplePos="0" relativeHeight="487667200" behindDoc="1" locked="0" layoutInCell="1" allowOverlap="1" wp14:anchorId="06A62678" wp14:editId="2F1E8517">
                <wp:simplePos x="0" y="0"/>
                <wp:positionH relativeFrom="page">
                  <wp:posOffset>1041653</wp:posOffset>
                </wp:positionH>
                <wp:positionV relativeFrom="paragraph">
                  <wp:posOffset>306044</wp:posOffset>
                </wp:positionV>
                <wp:extent cx="5613400" cy="3606800"/>
                <wp:effectExtent l="0" t="0" r="0" b="0"/>
                <wp:wrapTopAndBottom/>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3400" cy="3606800"/>
                          <a:chOff x="0" y="0"/>
                          <a:chExt cx="5613400" cy="3606800"/>
                        </a:xfrm>
                      </wpg:grpSpPr>
                      <wps:wsp>
                        <wps:cNvPr id="184" name="Graphic 184"/>
                        <wps:cNvSpPr/>
                        <wps:spPr>
                          <a:xfrm>
                            <a:off x="0" y="0"/>
                            <a:ext cx="5613400" cy="3606800"/>
                          </a:xfrm>
                          <a:custGeom>
                            <a:avLst/>
                            <a:gdLst/>
                            <a:ahLst/>
                            <a:cxnLst/>
                            <a:rect l="l" t="t" r="r" b="b"/>
                            <a:pathLst>
                              <a:path w="5613400" h="3606800">
                                <a:moveTo>
                                  <a:pt x="5612892" y="876300"/>
                                </a:moveTo>
                                <a:lnTo>
                                  <a:pt x="5606796" y="876300"/>
                                </a:lnTo>
                                <a:lnTo>
                                  <a:pt x="5606796" y="882396"/>
                                </a:lnTo>
                                <a:lnTo>
                                  <a:pt x="5606796" y="1123950"/>
                                </a:lnTo>
                                <a:lnTo>
                                  <a:pt x="5606796" y="3600450"/>
                                </a:lnTo>
                                <a:lnTo>
                                  <a:pt x="6096" y="3600450"/>
                                </a:lnTo>
                                <a:lnTo>
                                  <a:pt x="6096" y="882396"/>
                                </a:lnTo>
                                <a:lnTo>
                                  <a:pt x="5606796" y="882396"/>
                                </a:lnTo>
                                <a:lnTo>
                                  <a:pt x="5606796" y="876300"/>
                                </a:lnTo>
                                <a:lnTo>
                                  <a:pt x="6096" y="876300"/>
                                </a:lnTo>
                                <a:lnTo>
                                  <a:pt x="0" y="876300"/>
                                </a:lnTo>
                                <a:lnTo>
                                  <a:pt x="0" y="3606546"/>
                                </a:lnTo>
                                <a:lnTo>
                                  <a:pt x="6096" y="3606546"/>
                                </a:lnTo>
                                <a:lnTo>
                                  <a:pt x="5606796" y="3606546"/>
                                </a:lnTo>
                                <a:lnTo>
                                  <a:pt x="5612892" y="3606546"/>
                                </a:lnTo>
                                <a:lnTo>
                                  <a:pt x="5612892" y="3600450"/>
                                </a:lnTo>
                                <a:lnTo>
                                  <a:pt x="5612892" y="882396"/>
                                </a:lnTo>
                                <a:lnTo>
                                  <a:pt x="5612892" y="876300"/>
                                </a:lnTo>
                                <a:close/>
                              </a:path>
                              <a:path w="5613400" h="3606800">
                                <a:moveTo>
                                  <a:pt x="5612892" y="0"/>
                                </a:moveTo>
                                <a:lnTo>
                                  <a:pt x="5606796" y="0"/>
                                </a:lnTo>
                                <a:lnTo>
                                  <a:pt x="5606796" y="6096"/>
                                </a:lnTo>
                                <a:lnTo>
                                  <a:pt x="5606796" y="247650"/>
                                </a:lnTo>
                                <a:lnTo>
                                  <a:pt x="5606796" y="832104"/>
                                </a:lnTo>
                                <a:lnTo>
                                  <a:pt x="6096" y="832104"/>
                                </a:lnTo>
                                <a:lnTo>
                                  <a:pt x="6096" y="247650"/>
                                </a:lnTo>
                                <a:lnTo>
                                  <a:pt x="6096" y="6096"/>
                                </a:lnTo>
                                <a:lnTo>
                                  <a:pt x="5606796" y="6096"/>
                                </a:lnTo>
                                <a:lnTo>
                                  <a:pt x="5606796" y="0"/>
                                </a:lnTo>
                                <a:lnTo>
                                  <a:pt x="6096" y="0"/>
                                </a:lnTo>
                                <a:lnTo>
                                  <a:pt x="0" y="0"/>
                                </a:lnTo>
                                <a:lnTo>
                                  <a:pt x="0" y="6096"/>
                                </a:lnTo>
                                <a:lnTo>
                                  <a:pt x="0" y="247650"/>
                                </a:lnTo>
                                <a:lnTo>
                                  <a:pt x="0" y="832104"/>
                                </a:lnTo>
                                <a:lnTo>
                                  <a:pt x="0" y="838200"/>
                                </a:lnTo>
                                <a:lnTo>
                                  <a:pt x="6096" y="838200"/>
                                </a:lnTo>
                                <a:lnTo>
                                  <a:pt x="5606796" y="838200"/>
                                </a:lnTo>
                                <a:lnTo>
                                  <a:pt x="5612892" y="838200"/>
                                </a:lnTo>
                                <a:lnTo>
                                  <a:pt x="5612892" y="832104"/>
                                </a:lnTo>
                                <a:lnTo>
                                  <a:pt x="5612892" y="247650"/>
                                </a:lnTo>
                                <a:lnTo>
                                  <a:pt x="5612892" y="6096"/>
                                </a:lnTo>
                                <a:lnTo>
                                  <a:pt x="5612892" y="0"/>
                                </a:lnTo>
                                <a:close/>
                              </a:path>
                            </a:pathLst>
                          </a:custGeom>
                          <a:solidFill>
                            <a:srgbClr val="000000"/>
                          </a:solidFill>
                        </wps:spPr>
                        <wps:bodyPr wrap="square" lIns="0" tIns="0" rIns="0" bIns="0" rtlCol="0">
                          <a:prstTxWarp prst="textNoShape">
                            <a:avLst/>
                          </a:prstTxWarp>
                          <a:noAutofit/>
                        </wps:bodyPr>
                      </wps:wsp>
                      <wps:wsp>
                        <wps:cNvPr id="185" name="Textbox 185"/>
                        <wps:cNvSpPr txBox="1"/>
                        <wps:spPr>
                          <a:xfrm>
                            <a:off x="6095" y="860297"/>
                            <a:ext cx="5600700" cy="2740660"/>
                          </a:xfrm>
                          <a:prstGeom prst="rect">
                            <a:avLst/>
                          </a:prstGeom>
                          <a:solidFill>
                            <a:srgbClr val="E6E6E6"/>
                          </a:solidFill>
                        </wps:spPr>
                        <wps:txbx>
                          <w:txbxContent>
                            <w:p w14:paraId="4819DF6A" w14:textId="77777777" w:rsidR="00963873" w:rsidRDefault="00000000">
                              <w:pPr>
                                <w:spacing w:before="128" w:line="381" w:lineRule="auto"/>
                                <w:ind w:left="150" w:right="4409"/>
                                <w:rPr>
                                  <w:rFonts w:ascii="Courier New"/>
                                  <w:color w:val="000000"/>
                                  <w:sz w:val="20"/>
                                </w:rPr>
                              </w:pPr>
                              <w:r>
                                <w:rPr>
                                  <w:rFonts w:ascii="Courier New"/>
                                  <w:color w:val="000000"/>
                                  <w:sz w:val="20"/>
                                </w:rPr>
                                <w:t>Public</w:t>
                              </w:r>
                              <w:r>
                                <w:rPr>
                                  <w:rFonts w:ascii="Courier New"/>
                                  <w:color w:val="000000"/>
                                  <w:spacing w:val="-10"/>
                                  <w:sz w:val="20"/>
                                </w:rPr>
                                <w:t xml:space="preserve"> </w:t>
                              </w:r>
                              <w:r>
                                <w:rPr>
                                  <w:rFonts w:ascii="Courier New"/>
                                  <w:color w:val="000000"/>
                                  <w:sz w:val="20"/>
                                </w:rPr>
                                <w:t>Function</w:t>
                              </w:r>
                              <w:r>
                                <w:rPr>
                                  <w:rFonts w:ascii="Courier New"/>
                                  <w:color w:val="000000"/>
                                  <w:spacing w:val="-10"/>
                                  <w:sz w:val="20"/>
                                </w:rPr>
                                <w:t xml:space="preserve"> </w:t>
                              </w:r>
                              <w:r>
                                <w:rPr>
                                  <w:rFonts w:ascii="Courier New"/>
                                  <w:color w:val="000000"/>
                                  <w:sz w:val="20"/>
                                </w:rPr>
                                <w:t>Parse()</w:t>
                              </w:r>
                              <w:r>
                                <w:rPr>
                                  <w:rFonts w:ascii="Courier New"/>
                                  <w:color w:val="000000"/>
                                  <w:spacing w:val="-10"/>
                                  <w:sz w:val="20"/>
                                </w:rPr>
                                <w:t xml:space="preserve"> </w:t>
                              </w:r>
                              <w:r>
                                <w:rPr>
                                  <w:rFonts w:ascii="Courier New"/>
                                  <w:color w:val="000000"/>
                                  <w:sz w:val="20"/>
                                </w:rPr>
                                <w:t>As</w:t>
                              </w:r>
                              <w:r>
                                <w:rPr>
                                  <w:rFonts w:ascii="Courier New"/>
                                  <w:color w:val="000000"/>
                                  <w:spacing w:val="-10"/>
                                  <w:sz w:val="20"/>
                                </w:rPr>
                                <w:t xml:space="preserve"> </w:t>
                              </w:r>
                              <w:r>
                                <w:rPr>
                                  <w:rFonts w:ascii="Courier New"/>
                                  <w:color w:val="000000"/>
                                  <w:sz w:val="20"/>
                                </w:rPr>
                                <w:t>String Dim PstrData As String</w:t>
                              </w:r>
                            </w:p>
                            <w:p w14:paraId="239CD3CE" w14:textId="77777777" w:rsidR="00963873" w:rsidRDefault="00000000">
                              <w:pPr>
                                <w:spacing w:line="226" w:lineRule="exact"/>
                                <w:ind w:left="150"/>
                                <w:rPr>
                                  <w:rFonts w:ascii="Courier New"/>
                                  <w:color w:val="000000"/>
                                  <w:sz w:val="20"/>
                                </w:rPr>
                              </w:pPr>
                              <w:r>
                                <w:rPr>
                                  <w:rFonts w:ascii="Courier New"/>
                                  <w:color w:val="000000"/>
                                  <w:sz w:val="20"/>
                                </w:rPr>
                                <w:t>PstrData</w:t>
                              </w:r>
                              <w:r>
                                <w:rPr>
                                  <w:rFonts w:ascii="Courier New"/>
                                  <w:color w:val="000000"/>
                                  <w:spacing w:val="-5"/>
                                  <w:sz w:val="20"/>
                                </w:rPr>
                                <w:t xml:space="preserve"> </w:t>
                              </w:r>
                              <w:r>
                                <w:rPr>
                                  <w:rFonts w:ascii="Courier New"/>
                                  <w:color w:val="000000"/>
                                  <w:sz w:val="20"/>
                                </w:rPr>
                                <w:t>=</w:t>
                              </w:r>
                              <w:r>
                                <w:rPr>
                                  <w:rFonts w:ascii="Courier New"/>
                                  <w:color w:val="000000"/>
                                  <w:spacing w:val="-4"/>
                                  <w:sz w:val="20"/>
                                </w:rPr>
                                <w:t xml:space="preserve"> </w:t>
                              </w:r>
                              <w:r>
                                <w:rPr>
                                  <w:rFonts w:ascii="Courier New"/>
                                  <w:color w:val="000000"/>
                                  <w:spacing w:val="-2"/>
                                  <w:sz w:val="20"/>
                                </w:rPr>
                                <w:t>strData</w:t>
                              </w:r>
                            </w:p>
                            <w:p w14:paraId="527647B2" w14:textId="77777777" w:rsidR="00963873" w:rsidRDefault="00000000">
                              <w:pPr>
                                <w:spacing w:before="134" w:line="381" w:lineRule="auto"/>
                                <w:ind w:left="150" w:right="3569"/>
                                <w:rPr>
                                  <w:rFonts w:ascii="Courier New" w:hAnsi="Courier New"/>
                                  <w:color w:val="000000"/>
                                  <w:sz w:val="20"/>
                                </w:rPr>
                              </w:pPr>
                              <w:r>
                                <w:rPr>
                                  <w:rFonts w:ascii="Courier New" w:hAnsi="Courier New"/>
                                  <w:color w:val="000000"/>
                                  <w:sz w:val="20"/>
                                </w:rPr>
                                <w:t>PstrData</w:t>
                              </w:r>
                              <w:r>
                                <w:rPr>
                                  <w:rFonts w:ascii="Courier New" w:hAnsi="Courier New"/>
                                  <w:color w:val="000000"/>
                                  <w:spacing w:val="-10"/>
                                  <w:sz w:val="20"/>
                                </w:rPr>
                                <w:t xml:space="preserve"> </w:t>
                              </w:r>
                              <w:r>
                                <w:rPr>
                                  <w:rFonts w:ascii="Courier New" w:hAnsi="Courier New"/>
                                  <w:color w:val="000000"/>
                                  <w:sz w:val="20"/>
                                </w:rPr>
                                <w:t>=</w:t>
                              </w:r>
                              <w:r>
                                <w:rPr>
                                  <w:rFonts w:ascii="Courier New" w:hAnsi="Courier New"/>
                                  <w:color w:val="000000"/>
                                  <w:spacing w:val="-10"/>
                                  <w:sz w:val="20"/>
                                </w:rPr>
                                <w:t xml:space="preserve"> </w:t>
                              </w:r>
                              <w:r>
                                <w:rPr>
                                  <w:rFonts w:ascii="Courier New" w:hAnsi="Courier New"/>
                                  <w:color w:val="000000"/>
                                  <w:sz w:val="20"/>
                                </w:rPr>
                                <w:t>Replace(PstrData,</w:t>
                              </w:r>
                              <w:r>
                                <w:rPr>
                                  <w:rFonts w:ascii="Courier New" w:hAnsi="Courier New"/>
                                  <w:color w:val="000000"/>
                                  <w:spacing w:val="-10"/>
                                  <w:sz w:val="20"/>
                                </w:rPr>
                                <w:t xml:space="preserve"> </w:t>
                              </w:r>
                              <w:r>
                                <w:rPr>
                                  <w:rFonts w:ascii="Courier New" w:hAnsi="Courier New"/>
                                  <w:color w:val="000000"/>
                                  <w:sz w:val="20"/>
                                </w:rPr>
                                <w:t>“@”,</w:t>
                              </w:r>
                              <w:r>
                                <w:rPr>
                                  <w:rFonts w:ascii="Courier New" w:hAnsi="Courier New"/>
                                  <w:color w:val="000000"/>
                                  <w:spacing w:val="-10"/>
                                  <w:sz w:val="20"/>
                                </w:rPr>
                                <w:t xml:space="preserve"> </w:t>
                              </w:r>
                              <w:r>
                                <w:rPr>
                                  <w:rFonts w:ascii="Courier New" w:hAnsi="Courier New"/>
                                  <w:color w:val="000000"/>
                                  <w:sz w:val="20"/>
                                </w:rPr>
                                <w:t>“”) Return PstrData</w:t>
                              </w:r>
                            </w:p>
                            <w:p w14:paraId="1EA96AE8"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Function</w:t>
                              </w:r>
                            </w:p>
                            <w:p w14:paraId="647707B1" w14:textId="77777777" w:rsidR="00963873" w:rsidRDefault="00000000">
                              <w:pPr>
                                <w:spacing w:before="133" w:line="381" w:lineRule="auto"/>
                                <w:ind w:left="150" w:right="2849"/>
                                <w:rPr>
                                  <w:rFonts w:ascii="Courier New"/>
                                  <w:color w:val="000000"/>
                                  <w:sz w:val="20"/>
                                </w:rPr>
                              </w:pPr>
                              <w:r>
                                <w:rPr>
                                  <w:rFonts w:ascii="Courier New"/>
                                  <w:color w:val="000000"/>
                                  <w:sz w:val="20"/>
                                </w:rPr>
                                <w:t>Public</w:t>
                              </w:r>
                              <w:r>
                                <w:rPr>
                                  <w:rFonts w:ascii="Courier New"/>
                                  <w:color w:val="000000"/>
                                  <w:spacing w:val="-10"/>
                                  <w:sz w:val="20"/>
                                </w:rPr>
                                <w:t xml:space="preserve"> </w:t>
                              </w:r>
                              <w:r>
                                <w:rPr>
                                  <w:rFonts w:ascii="Courier New"/>
                                  <w:color w:val="000000"/>
                                  <w:sz w:val="20"/>
                                </w:rPr>
                                <w:t>Function</w:t>
                              </w:r>
                              <w:r>
                                <w:rPr>
                                  <w:rFonts w:ascii="Courier New"/>
                                  <w:color w:val="000000"/>
                                  <w:spacing w:val="-10"/>
                                  <w:sz w:val="20"/>
                                </w:rPr>
                                <w:t xml:space="preserve"> </w:t>
                              </w:r>
                              <w:r>
                                <w:rPr>
                                  <w:rFonts w:ascii="Courier New"/>
                                  <w:color w:val="000000"/>
                                  <w:sz w:val="20"/>
                                </w:rPr>
                                <w:t>GetActualString()</w:t>
                              </w:r>
                              <w:r>
                                <w:rPr>
                                  <w:rFonts w:ascii="Courier New"/>
                                  <w:color w:val="000000"/>
                                  <w:spacing w:val="-10"/>
                                  <w:sz w:val="20"/>
                                </w:rPr>
                                <w:t xml:space="preserve"> </w:t>
                              </w:r>
                              <w:r>
                                <w:rPr>
                                  <w:rFonts w:ascii="Courier New"/>
                                  <w:color w:val="000000"/>
                                  <w:sz w:val="20"/>
                                </w:rPr>
                                <w:t>As</w:t>
                              </w:r>
                              <w:r>
                                <w:rPr>
                                  <w:rFonts w:ascii="Courier New"/>
                                  <w:color w:val="000000"/>
                                  <w:spacing w:val="-10"/>
                                  <w:sz w:val="20"/>
                                </w:rPr>
                                <w:t xml:space="preserve"> </w:t>
                              </w:r>
                              <w:r>
                                <w:rPr>
                                  <w:rFonts w:ascii="Courier New"/>
                                  <w:color w:val="000000"/>
                                  <w:sz w:val="20"/>
                                </w:rPr>
                                <w:t>String Return strData</w:t>
                              </w:r>
                            </w:p>
                            <w:p w14:paraId="456F0118" w14:textId="77777777" w:rsidR="00963873" w:rsidRDefault="00000000">
                              <w:pPr>
                                <w:spacing w:line="381" w:lineRule="auto"/>
                                <w:ind w:left="150" w:right="6921"/>
                                <w:rPr>
                                  <w:rFonts w:ascii="Courier New"/>
                                  <w:color w:val="000000"/>
                                  <w:sz w:val="20"/>
                                </w:rPr>
                              </w:pPr>
                              <w:r>
                                <w:rPr>
                                  <w:rFonts w:ascii="Courier New"/>
                                  <w:color w:val="000000"/>
                                  <w:sz w:val="20"/>
                                </w:rPr>
                                <w:t>End</w:t>
                              </w:r>
                              <w:r>
                                <w:rPr>
                                  <w:rFonts w:ascii="Courier New"/>
                                  <w:color w:val="000000"/>
                                  <w:spacing w:val="-32"/>
                                  <w:sz w:val="20"/>
                                </w:rPr>
                                <w:t xml:space="preserve"> </w:t>
                              </w:r>
                              <w:r>
                                <w:rPr>
                                  <w:rFonts w:ascii="Courier New"/>
                                  <w:color w:val="000000"/>
                                  <w:sz w:val="20"/>
                                </w:rPr>
                                <w:t>Function End Class</w:t>
                              </w:r>
                            </w:p>
                            <w:p w14:paraId="4E89CFDB" w14:textId="77777777" w:rsidR="00963873" w:rsidRDefault="00000000">
                              <w:pPr>
                                <w:spacing w:line="226" w:lineRule="exact"/>
                                <w:ind w:left="150"/>
                                <w:rPr>
                                  <w:rFonts w:ascii="Courier New" w:hAnsi="Courier New"/>
                                  <w:color w:val="000000"/>
                                  <w:sz w:val="20"/>
                                </w:rPr>
                              </w:pPr>
                              <w:r>
                                <w:rPr>
                                  <w:rFonts w:ascii="Courier New" w:hAnsi="Courier New"/>
                                  <w:color w:val="000000"/>
                                  <w:sz w:val="20"/>
                                </w:rPr>
                                <w:t>Above</w:t>
                              </w:r>
                              <w:r>
                                <w:rPr>
                                  <w:rFonts w:ascii="Courier New" w:hAnsi="Courier New"/>
                                  <w:color w:val="000000"/>
                                  <w:spacing w:val="-7"/>
                                  <w:sz w:val="20"/>
                                </w:rPr>
                                <w:t xml:space="preserve"> </w:t>
                              </w:r>
                              <w:r>
                                <w:rPr>
                                  <w:rFonts w:ascii="Courier New" w:hAnsi="Courier New"/>
                                  <w:color w:val="000000"/>
                                  <w:sz w:val="20"/>
                                </w:rPr>
                                <w:t>is</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source</w:t>
                              </w:r>
                              <w:r>
                                <w:rPr>
                                  <w:rFonts w:ascii="Courier New" w:hAnsi="Courier New"/>
                                  <w:color w:val="000000"/>
                                  <w:spacing w:val="-5"/>
                                  <w:sz w:val="20"/>
                                </w:rPr>
                                <w:t xml:space="preserve"> </w:t>
                              </w:r>
                              <w:r>
                                <w:rPr>
                                  <w:rFonts w:ascii="Courier New" w:hAnsi="Courier New"/>
                                  <w:color w:val="000000"/>
                                  <w:sz w:val="20"/>
                                </w:rPr>
                                <w:t>which</w:t>
                              </w:r>
                              <w:r>
                                <w:rPr>
                                  <w:rFonts w:ascii="Courier New" w:hAnsi="Courier New"/>
                                  <w:color w:val="000000"/>
                                  <w:spacing w:val="-4"/>
                                  <w:sz w:val="20"/>
                                </w:rPr>
                                <w:t xml:space="preserve"> </w:t>
                              </w:r>
                              <w:r>
                                <w:rPr>
                                  <w:rFonts w:ascii="Courier New" w:hAnsi="Courier New"/>
                                  <w:color w:val="000000"/>
                                  <w:sz w:val="20"/>
                                </w:rPr>
                                <w:t>parses</w:t>
                              </w:r>
                              <w:r>
                                <w:rPr>
                                  <w:rFonts w:ascii="Courier New" w:hAnsi="Courier New"/>
                                  <w:color w:val="000000"/>
                                  <w:spacing w:val="-4"/>
                                  <w:sz w:val="20"/>
                                </w:rPr>
                                <w:t xml:space="preserve"> </w:t>
                              </w:r>
                              <w:r>
                                <w:rPr>
                                  <w:rFonts w:ascii="Courier New" w:hAnsi="Courier New"/>
                                  <w:color w:val="000000"/>
                                  <w:sz w:val="20"/>
                                </w:rPr>
                                <w:t>only</w:t>
                              </w:r>
                              <w:r>
                                <w:rPr>
                                  <w:rFonts w:ascii="Courier New" w:hAnsi="Courier New"/>
                                  <w:color w:val="000000"/>
                                  <w:spacing w:val="-5"/>
                                  <w:sz w:val="20"/>
                                </w:rPr>
                                <w:t xml:space="preserve"> </w:t>
                              </w:r>
                              <w:r>
                                <w:rPr>
                                  <w:rFonts w:ascii="Courier New" w:hAnsi="Courier New"/>
                                  <w:color w:val="000000"/>
                                  <w:sz w:val="20"/>
                                </w:rPr>
                                <w:t>“@”</w:t>
                              </w:r>
                              <w:r>
                                <w:rPr>
                                  <w:rFonts w:ascii="Courier New" w:hAnsi="Courier New"/>
                                  <w:color w:val="000000"/>
                                  <w:spacing w:val="-4"/>
                                  <w:sz w:val="20"/>
                                </w:rPr>
                                <w:t xml:space="preserve"> </w:t>
                              </w:r>
                              <w:r>
                                <w:rPr>
                                  <w:rFonts w:ascii="Courier New" w:hAnsi="Courier New"/>
                                  <w:color w:val="000000"/>
                                  <w:sz w:val="20"/>
                                </w:rPr>
                                <w:t>of</w:t>
                              </w:r>
                              <w:r>
                                <w:rPr>
                                  <w:rFonts w:ascii="Courier New" w:hAnsi="Courier New"/>
                                  <w:color w:val="000000"/>
                                  <w:spacing w:val="-4"/>
                                  <w:sz w:val="20"/>
                                </w:rPr>
                                <w:t xml:space="preserve"> </w:t>
                              </w:r>
                              <w:r>
                                <w:rPr>
                                  <w:rFonts w:ascii="Courier New" w:hAnsi="Courier New"/>
                                  <w:color w:val="000000"/>
                                  <w:sz w:val="20"/>
                                </w:rPr>
                                <w:t>strData</w:t>
                              </w:r>
                              <w:r>
                                <w:rPr>
                                  <w:rFonts w:ascii="Courier New" w:hAnsi="Courier New"/>
                                  <w:color w:val="000000"/>
                                  <w:spacing w:val="-4"/>
                                  <w:sz w:val="20"/>
                                </w:rPr>
                                <w:t xml:space="preserve"> </w:t>
                              </w:r>
                              <w:r>
                                <w:rPr>
                                  <w:rFonts w:ascii="Courier New" w:hAnsi="Courier New"/>
                                  <w:color w:val="000000"/>
                                  <w:spacing w:val="-2"/>
                                  <w:sz w:val="20"/>
                                </w:rPr>
                                <w:t>variable.</w:t>
                              </w:r>
                            </w:p>
                          </w:txbxContent>
                        </wps:txbx>
                        <wps:bodyPr wrap="square" lIns="0" tIns="0" rIns="0" bIns="0" rtlCol="0">
                          <a:noAutofit/>
                        </wps:bodyPr>
                      </wps:wsp>
                      <wps:wsp>
                        <wps:cNvPr id="186" name="Textbox 186"/>
                        <wps:cNvSpPr txBox="1"/>
                        <wps:spPr>
                          <a:xfrm>
                            <a:off x="6095" y="6095"/>
                            <a:ext cx="5600700" cy="826135"/>
                          </a:xfrm>
                          <a:prstGeom prst="rect">
                            <a:avLst/>
                          </a:prstGeom>
                          <a:solidFill>
                            <a:srgbClr val="E6E6E6"/>
                          </a:solidFill>
                        </wps:spPr>
                        <wps:txbx>
                          <w:txbxContent>
                            <w:p w14:paraId="1E0FBEB7" w14:textId="77777777" w:rsidR="00963873" w:rsidRDefault="00000000">
                              <w:pPr>
                                <w:spacing w:before="94"/>
                                <w:ind w:left="150"/>
                                <w:rPr>
                                  <w:rFonts w:ascii="Courier New"/>
                                  <w:color w:val="000000"/>
                                  <w:sz w:val="20"/>
                                </w:rPr>
                              </w:pPr>
                              <w:r>
                                <w:rPr>
                                  <w:rFonts w:ascii="Courier New"/>
                                  <w:color w:val="000000"/>
                                  <w:sz w:val="20"/>
                                </w:rPr>
                                <w:t>Public</w:t>
                              </w:r>
                              <w:r>
                                <w:rPr>
                                  <w:rFonts w:ascii="Courier New"/>
                                  <w:color w:val="000000"/>
                                  <w:spacing w:val="-6"/>
                                  <w:sz w:val="20"/>
                                </w:rPr>
                                <w:t xml:space="preserve"> </w:t>
                              </w:r>
                              <w:r>
                                <w:rPr>
                                  <w:rFonts w:ascii="Courier New"/>
                                  <w:color w:val="000000"/>
                                  <w:sz w:val="20"/>
                                </w:rPr>
                                <w:t>Class</w:t>
                              </w:r>
                              <w:r>
                                <w:rPr>
                                  <w:rFonts w:ascii="Courier New"/>
                                  <w:color w:val="000000"/>
                                  <w:spacing w:val="-5"/>
                                  <w:sz w:val="20"/>
                                </w:rPr>
                                <w:t xml:space="preserve"> </w:t>
                              </w:r>
                              <w:r>
                                <w:rPr>
                                  <w:rFonts w:ascii="Courier New"/>
                                  <w:color w:val="000000"/>
                                  <w:spacing w:val="-2"/>
                                  <w:sz w:val="20"/>
                                </w:rPr>
                                <w:t>ClsParent</w:t>
                              </w:r>
                            </w:p>
                            <w:p w14:paraId="5D144234" w14:textId="77777777" w:rsidR="00963873" w:rsidRDefault="00000000">
                              <w:pPr>
                                <w:spacing w:before="134"/>
                                <w:ind w:left="150"/>
                                <w:rPr>
                                  <w:rFonts w:ascii="Courier New" w:hAnsi="Courier New"/>
                                  <w:color w:val="000000"/>
                                  <w:sz w:val="20"/>
                                </w:rPr>
                              </w:pPr>
                              <w:r>
                                <w:rPr>
                                  <w:rFonts w:ascii="Courier New" w:hAnsi="Courier New"/>
                                  <w:color w:val="000000"/>
                                  <w:sz w:val="20"/>
                                </w:rPr>
                                <w:t>Protected</w:t>
                              </w:r>
                              <w:r>
                                <w:rPr>
                                  <w:rFonts w:ascii="Courier New" w:hAnsi="Courier New"/>
                                  <w:color w:val="000000"/>
                                  <w:spacing w:val="-5"/>
                                  <w:sz w:val="20"/>
                                </w:rPr>
                                <w:t xml:space="preserve"> </w:t>
                              </w:r>
                              <w:r>
                                <w:rPr>
                                  <w:rFonts w:ascii="Courier New" w:hAnsi="Courier New"/>
                                  <w:color w:val="000000"/>
                                  <w:sz w:val="20"/>
                                </w:rPr>
                                <w:t>strData</w:t>
                              </w:r>
                              <w:r>
                                <w:rPr>
                                  <w:rFonts w:ascii="Courier New" w:hAnsi="Courier New"/>
                                  <w:color w:val="000000"/>
                                  <w:spacing w:val="-5"/>
                                  <w:sz w:val="20"/>
                                </w:rPr>
                                <w:t xml:space="preserve"> </w:t>
                              </w:r>
                              <w:r>
                                <w:rPr>
                                  <w:rFonts w:ascii="Courier New" w:hAnsi="Courier New"/>
                                  <w:color w:val="000000"/>
                                  <w:sz w:val="20"/>
                                </w:rPr>
                                <w:t>As</w:t>
                              </w:r>
                              <w:r>
                                <w:rPr>
                                  <w:rFonts w:ascii="Courier New" w:hAnsi="Courier New"/>
                                  <w:color w:val="000000"/>
                                  <w:spacing w:val="-5"/>
                                  <w:sz w:val="20"/>
                                </w:rPr>
                                <w:t xml:space="preserve"> </w:t>
                              </w:r>
                              <w:r>
                                <w:rPr>
                                  <w:rFonts w:ascii="Courier New" w:hAnsi="Courier New"/>
                                  <w:color w:val="000000"/>
                                  <w:sz w:val="20"/>
                                </w:rPr>
                                <w:t>String</w:t>
                              </w:r>
                              <w:r>
                                <w:rPr>
                                  <w:rFonts w:ascii="Courier New" w:hAnsi="Courier New"/>
                                  <w:color w:val="000000"/>
                                  <w:spacing w:val="-5"/>
                                  <w:sz w:val="20"/>
                                </w:rPr>
                                <w:t xml:space="preserve"> </w:t>
                              </w:r>
                              <w:r>
                                <w:rPr>
                                  <w:rFonts w:ascii="Courier New" w:hAnsi="Courier New"/>
                                  <w:color w:val="000000"/>
                                  <w:sz w:val="20"/>
                                </w:rPr>
                                <w:t>=</w:t>
                              </w:r>
                              <w:r>
                                <w:rPr>
                                  <w:rFonts w:ascii="Courier New" w:hAnsi="Courier New"/>
                                  <w:color w:val="000000"/>
                                  <w:spacing w:val="-5"/>
                                  <w:sz w:val="20"/>
                                </w:rPr>
                                <w:t xml:space="preserve"> </w:t>
                              </w:r>
                              <w:r>
                                <w:rPr>
                                  <w:rFonts w:ascii="Courier New" w:hAnsi="Courier New"/>
                                  <w:color w:val="000000"/>
                                  <w:spacing w:val="-2"/>
                                  <w:sz w:val="20"/>
                                </w:rPr>
                                <w:t>“jksdhkj@dadad///ajkdhsjakd”</w:t>
                              </w:r>
                            </w:p>
                          </w:txbxContent>
                        </wps:txbx>
                        <wps:bodyPr wrap="square" lIns="0" tIns="0" rIns="0" bIns="0" rtlCol="0">
                          <a:noAutofit/>
                        </wps:bodyPr>
                      </wps:wsp>
                    </wpg:wgp>
                  </a:graphicData>
                </a:graphic>
              </wp:anchor>
            </w:drawing>
          </mc:Choice>
          <mc:Fallback>
            <w:pict>
              <v:group w14:anchorId="06A62678" id="Group 183" o:spid="_x0000_s1157" style="position:absolute;margin-left:82pt;margin-top:24.1pt;width:442pt;height:284pt;z-index:-15649280;mso-wrap-distance-left:0;mso-wrap-distance-right:0;mso-position-horizontal-relative:page;mso-position-vertical-relative:text" coordsize="56134,36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">
                <v:shape id="Graphic 184" o:spid="_x0000_s1158" style="position:absolute;width:56134;height:36068;visibility:visible;mso-wrap-style:square;v-text-anchor:top" coordsize="5613400,360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" path="m5612892,876300r-6096,l5606796,882396r,241554l5606796,3600450r-5600700,l6096,882396r5600700,l5606796,876300r-5600700,l,876300,,3606546r6096,l5606796,3606546r6096,l5612892,3600450r,-2718054l5612892,876300xem5612892,r-6096,l5606796,6096r,241554l5606796,832104r-5600700,l6096,247650r,-241554l5606796,6096r,-6096l6096,,,,,6096,,247650,,832104r,6096l6096,838200r5600700,l5612892,838200r,-6096l5612892,247650r,-241554l5612892,xe" fillcolor="black" stroked="f">
                  <v:path arrowok="t"/>
                </v:shape>
                <v:shape id="Textbox 185" o:spid="_x0000_s1159" type="#_x0000_t202" style="position:absolute;left:60;top:8602;width:56007;height:27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" fillcolor="#e6e6e6" stroked="f">
                  <v:textbox inset="0,0,0,0">
                    <w:txbxContent>
                      <w:p w14:paraId="4819DF6A" w14:textId="77777777" w:rsidR="00963873" w:rsidRDefault="00000000">
                        <w:pPr>
                          <w:spacing w:before="128" w:line="381" w:lineRule="auto"/>
                          <w:ind w:left="150" w:right="4409"/>
                          <w:rPr>
                            <w:rFonts w:ascii="Courier New"/>
                            <w:color w:val="000000"/>
                            <w:sz w:val="20"/>
                          </w:rPr>
                        </w:pPr>
                        <w:r>
                          <w:rPr>
                            <w:rFonts w:ascii="Courier New"/>
                            <w:color w:val="000000"/>
                            <w:sz w:val="20"/>
                          </w:rPr>
                          <w:t>Public</w:t>
                        </w:r>
                        <w:r>
                          <w:rPr>
                            <w:rFonts w:ascii="Courier New"/>
                            <w:color w:val="000000"/>
                            <w:spacing w:val="-10"/>
                            <w:sz w:val="20"/>
                          </w:rPr>
                          <w:t xml:space="preserve"> </w:t>
                        </w:r>
                        <w:r>
                          <w:rPr>
                            <w:rFonts w:ascii="Courier New"/>
                            <w:color w:val="000000"/>
                            <w:sz w:val="20"/>
                          </w:rPr>
                          <w:t>Function</w:t>
                        </w:r>
                        <w:r>
                          <w:rPr>
                            <w:rFonts w:ascii="Courier New"/>
                            <w:color w:val="000000"/>
                            <w:spacing w:val="-10"/>
                            <w:sz w:val="20"/>
                          </w:rPr>
                          <w:t xml:space="preserve"> </w:t>
                        </w:r>
                        <w:r>
                          <w:rPr>
                            <w:rFonts w:ascii="Courier New"/>
                            <w:color w:val="000000"/>
                            <w:sz w:val="20"/>
                          </w:rPr>
                          <w:t>Parse()</w:t>
                        </w:r>
                        <w:r>
                          <w:rPr>
                            <w:rFonts w:ascii="Courier New"/>
                            <w:color w:val="000000"/>
                            <w:spacing w:val="-10"/>
                            <w:sz w:val="20"/>
                          </w:rPr>
                          <w:t xml:space="preserve"> </w:t>
                        </w:r>
                        <w:r>
                          <w:rPr>
                            <w:rFonts w:ascii="Courier New"/>
                            <w:color w:val="000000"/>
                            <w:sz w:val="20"/>
                          </w:rPr>
                          <w:t>As</w:t>
                        </w:r>
                        <w:r>
                          <w:rPr>
                            <w:rFonts w:ascii="Courier New"/>
                            <w:color w:val="000000"/>
                            <w:spacing w:val="-10"/>
                            <w:sz w:val="20"/>
                          </w:rPr>
                          <w:t xml:space="preserve"> </w:t>
                        </w:r>
                        <w:r>
                          <w:rPr>
                            <w:rFonts w:ascii="Courier New"/>
                            <w:color w:val="000000"/>
                            <w:sz w:val="20"/>
                          </w:rPr>
                          <w:t>String Dim PstrData As String</w:t>
                        </w:r>
                      </w:p>
                      <w:p w14:paraId="239CD3CE" w14:textId="77777777" w:rsidR="00963873" w:rsidRDefault="00000000">
                        <w:pPr>
                          <w:spacing w:line="226" w:lineRule="exact"/>
                          <w:ind w:left="150"/>
                          <w:rPr>
                            <w:rFonts w:ascii="Courier New"/>
                            <w:color w:val="000000"/>
                            <w:sz w:val="20"/>
                          </w:rPr>
                        </w:pPr>
                        <w:r>
                          <w:rPr>
                            <w:rFonts w:ascii="Courier New"/>
                            <w:color w:val="000000"/>
                            <w:sz w:val="20"/>
                          </w:rPr>
                          <w:t>PstrData</w:t>
                        </w:r>
                        <w:r>
                          <w:rPr>
                            <w:rFonts w:ascii="Courier New"/>
                            <w:color w:val="000000"/>
                            <w:spacing w:val="-5"/>
                            <w:sz w:val="20"/>
                          </w:rPr>
                          <w:t xml:space="preserve"> </w:t>
                        </w:r>
                        <w:r>
                          <w:rPr>
                            <w:rFonts w:ascii="Courier New"/>
                            <w:color w:val="000000"/>
                            <w:sz w:val="20"/>
                          </w:rPr>
                          <w:t>=</w:t>
                        </w:r>
                        <w:r>
                          <w:rPr>
                            <w:rFonts w:ascii="Courier New"/>
                            <w:color w:val="000000"/>
                            <w:spacing w:val="-4"/>
                            <w:sz w:val="20"/>
                          </w:rPr>
                          <w:t xml:space="preserve"> </w:t>
                        </w:r>
                        <w:r>
                          <w:rPr>
                            <w:rFonts w:ascii="Courier New"/>
                            <w:color w:val="000000"/>
                            <w:spacing w:val="-2"/>
                            <w:sz w:val="20"/>
                          </w:rPr>
                          <w:t>strData</w:t>
                        </w:r>
                      </w:p>
                      <w:p w14:paraId="527647B2" w14:textId="77777777" w:rsidR="00963873" w:rsidRDefault="00000000">
                        <w:pPr>
                          <w:spacing w:before="134" w:line="381" w:lineRule="auto"/>
                          <w:ind w:left="150" w:right="3569"/>
                          <w:rPr>
                            <w:rFonts w:ascii="Courier New" w:hAnsi="Courier New"/>
                            <w:color w:val="000000"/>
                            <w:sz w:val="20"/>
                          </w:rPr>
                        </w:pPr>
                        <w:r>
                          <w:rPr>
                            <w:rFonts w:ascii="Courier New" w:hAnsi="Courier New"/>
                            <w:color w:val="000000"/>
                            <w:sz w:val="20"/>
                          </w:rPr>
                          <w:t>PstrData</w:t>
                        </w:r>
                        <w:r>
                          <w:rPr>
                            <w:rFonts w:ascii="Courier New" w:hAnsi="Courier New"/>
                            <w:color w:val="000000"/>
                            <w:spacing w:val="-10"/>
                            <w:sz w:val="20"/>
                          </w:rPr>
                          <w:t xml:space="preserve"> </w:t>
                        </w:r>
                        <w:r>
                          <w:rPr>
                            <w:rFonts w:ascii="Courier New" w:hAnsi="Courier New"/>
                            <w:color w:val="000000"/>
                            <w:sz w:val="20"/>
                          </w:rPr>
                          <w:t>=</w:t>
                        </w:r>
                        <w:r>
                          <w:rPr>
                            <w:rFonts w:ascii="Courier New" w:hAnsi="Courier New"/>
                            <w:color w:val="000000"/>
                            <w:spacing w:val="-10"/>
                            <w:sz w:val="20"/>
                          </w:rPr>
                          <w:t xml:space="preserve"> </w:t>
                        </w:r>
                        <w:r>
                          <w:rPr>
                            <w:rFonts w:ascii="Courier New" w:hAnsi="Courier New"/>
                            <w:color w:val="000000"/>
                            <w:sz w:val="20"/>
                          </w:rPr>
                          <w:t>Replace(PstrData,</w:t>
                        </w:r>
                        <w:r>
                          <w:rPr>
                            <w:rFonts w:ascii="Courier New" w:hAnsi="Courier New"/>
                            <w:color w:val="000000"/>
                            <w:spacing w:val="-10"/>
                            <w:sz w:val="20"/>
                          </w:rPr>
                          <w:t xml:space="preserve"> </w:t>
                        </w:r>
                        <w:r>
                          <w:rPr>
                            <w:rFonts w:ascii="Courier New" w:hAnsi="Courier New"/>
                            <w:color w:val="000000"/>
                            <w:sz w:val="20"/>
                          </w:rPr>
                          <w:t>“@”,</w:t>
                        </w:r>
                        <w:r>
                          <w:rPr>
                            <w:rFonts w:ascii="Courier New" w:hAnsi="Courier New"/>
                            <w:color w:val="000000"/>
                            <w:spacing w:val="-10"/>
                            <w:sz w:val="20"/>
                          </w:rPr>
                          <w:t xml:space="preserve"> </w:t>
                        </w:r>
                        <w:r>
                          <w:rPr>
                            <w:rFonts w:ascii="Courier New" w:hAnsi="Courier New"/>
                            <w:color w:val="000000"/>
                            <w:sz w:val="20"/>
                          </w:rPr>
                          <w:t>“”) Return PstrData</w:t>
                        </w:r>
                      </w:p>
                      <w:p w14:paraId="1EA96AE8"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Function</w:t>
                        </w:r>
                      </w:p>
                      <w:p w14:paraId="647707B1" w14:textId="77777777" w:rsidR="00963873" w:rsidRDefault="00000000">
                        <w:pPr>
                          <w:spacing w:before="133" w:line="381" w:lineRule="auto"/>
                          <w:ind w:left="150" w:right="2849"/>
                          <w:rPr>
                            <w:rFonts w:ascii="Courier New"/>
                            <w:color w:val="000000"/>
                            <w:sz w:val="20"/>
                          </w:rPr>
                        </w:pPr>
                        <w:r>
                          <w:rPr>
                            <w:rFonts w:ascii="Courier New"/>
                            <w:color w:val="000000"/>
                            <w:sz w:val="20"/>
                          </w:rPr>
                          <w:t>Public</w:t>
                        </w:r>
                        <w:r>
                          <w:rPr>
                            <w:rFonts w:ascii="Courier New"/>
                            <w:color w:val="000000"/>
                            <w:spacing w:val="-10"/>
                            <w:sz w:val="20"/>
                          </w:rPr>
                          <w:t xml:space="preserve"> </w:t>
                        </w:r>
                        <w:r>
                          <w:rPr>
                            <w:rFonts w:ascii="Courier New"/>
                            <w:color w:val="000000"/>
                            <w:sz w:val="20"/>
                          </w:rPr>
                          <w:t>Function</w:t>
                        </w:r>
                        <w:r>
                          <w:rPr>
                            <w:rFonts w:ascii="Courier New"/>
                            <w:color w:val="000000"/>
                            <w:spacing w:val="-10"/>
                            <w:sz w:val="20"/>
                          </w:rPr>
                          <w:t xml:space="preserve"> </w:t>
                        </w:r>
                        <w:r>
                          <w:rPr>
                            <w:rFonts w:ascii="Courier New"/>
                            <w:color w:val="000000"/>
                            <w:sz w:val="20"/>
                          </w:rPr>
                          <w:t>GetActualString()</w:t>
                        </w:r>
                        <w:r>
                          <w:rPr>
                            <w:rFonts w:ascii="Courier New"/>
                            <w:color w:val="000000"/>
                            <w:spacing w:val="-10"/>
                            <w:sz w:val="20"/>
                          </w:rPr>
                          <w:t xml:space="preserve"> </w:t>
                        </w:r>
                        <w:r>
                          <w:rPr>
                            <w:rFonts w:ascii="Courier New"/>
                            <w:color w:val="000000"/>
                            <w:sz w:val="20"/>
                          </w:rPr>
                          <w:t>As</w:t>
                        </w:r>
                        <w:r>
                          <w:rPr>
                            <w:rFonts w:ascii="Courier New"/>
                            <w:color w:val="000000"/>
                            <w:spacing w:val="-10"/>
                            <w:sz w:val="20"/>
                          </w:rPr>
                          <w:t xml:space="preserve"> </w:t>
                        </w:r>
                        <w:r>
                          <w:rPr>
                            <w:rFonts w:ascii="Courier New"/>
                            <w:color w:val="000000"/>
                            <w:sz w:val="20"/>
                          </w:rPr>
                          <w:t>String Return strData</w:t>
                        </w:r>
                      </w:p>
                      <w:p w14:paraId="456F0118" w14:textId="77777777" w:rsidR="00963873" w:rsidRDefault="00000000">
                        <w:pPr>
                          <w:spacing w:line="381" w:lineRule="auto"/>
                          <w:ind w:left="150" w:right="6921"/>
                          <w:rPr>
                            <w:rFonts w:ascii="Courier New"/>
                            <w:color w:val="000000"/>
                            <w:sz w:val="20"/>
                          </w:rPr>
                        </w:pPr>
                        <w:r>
                          <w:rPr>
                            <w:rFonts w:ascii="Courier New"/>
                            <w:color w:val="000000"/>
                            <w:sz w:val="20"/>
                          </w:rPr>
                          <w:t>End</w:t>
                        </w:r>
                        <w:r>
                          <w:rPr>
                            <w:rFonts w:ascii="Courier New"/>
                            <w:color w:val="000000"/>
                            <w:spacing w:val="-32"/>
                            <w:sz w:val="20"/>
                          </w:rPr>
                          <w:t xml:space="preserve"> </w:t>
                        </w:r>
                        <w:r>
                          <w:rPr>
                            <w:rFonts w:ascii="Courier New"/>
                            <w:color w:val="000000"/>
                            <w:sz w:val="20"/>
                          </w:rPr>
                          <w:t>Function End Class</w:t>
                        </w:r>
                      </w:p>
                      <w:p w14:paraId="4E89CFDB" w14:textId="77777777" w:rsidR="00963873" w:rsidRDefault="00000000">
                        <w:pPr>
                          <w:spacing w:line="226" w:lineRule="exact"/>
                          <w:ind w:left="150"/>
                          <w:rPr>
                            <w:rFonts w:ascii="Courier New" w:hAnsi="Courier New"/>
                            <w:color w:val="000000"/>
                            <w:sz w:val="20"/>
                          </w:rPr>
                        </w:pPr>
                        <w:r>
                          <w:rPr>
                            <w:rFonts w:ascii="Courier New" w:hAnsi="Courier New"/>
                            <w:color w:val="000000"/>
                            <w:sz w:val="20"/>
                          </w:rPr>
                          <w:t>Above</w:t>
                        </w:r>
                        <w:r>
                          <w:rPr>
                            <w:rFonts w:ascii="Courier New" w:hAnsi="Courier New"/>
                            <w:color w:val="000000"/>
                            <w:spacing w:val="-7"/>
                            <w:sz w:val="20"/>
                          </w:rPr>
                          <w:t xml:space="preserve"> </w:t>
                        </w:r>
                        <w:r>
                          <w:rPr>
                            <w:rFonts w:ascii="Courier New" w:hAnsi="Courier New"/>
                            <w:color w:val="000000"/>
                            <w:sz w:val="20"/>
                          </w:rPr>
                          <w:t>is</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source</w:t>
                        </w:r>
                        <w:r>
                          <w:rPr>
                            <w:rFonts w:ascii="Courier New" w:hAnsi="Courier New"/>
                            <w:color w:val="000000"/>
                            <w:spacing w:val="-5"/>
                            <w:sz w:val="20"/>
                          </w:rPr>
                          <w:t xml:space="preserve"> </w:t>
                        </w:r>
                        <w:r>
                          <w:rPr>
                            <w:rFonts w:ascii="Courier New" w:hAnsi="Courier New"/>
                            <w:color w:val="000000"/>
                            <w:sz w:val="20"/>
                          </w:rPr>
                          <w:t>which</w:t>
                        </w:r>
                        <w:r>
                          <w:rPr>
                            <w:rFonts w:ascii="Courier New" w:hAnsi="Courier New"/>
                            <w:color w:val="000000"/>
                            <w:spacing w:val="-4"/>
                            <w:sz w:val="20"/>
                          </w:rPr>
                          <w:t xml:space="preserve"> </w:t>
                        </w:r>
                        <w:r>
                          <w:rPr>
                            <w:rFonts w:ascii="Courier New" w:hAnsi="Courier New"/>
                            <w:color w:val="000000"/>
                            <w:sz w:val="20"/>
                          </w:rPr>
                          <w:t>parses</w:t>
                        </w:r>
                        <w:r>
                          <w:rPr>
                            <w:rFonts w:ascii="Courier New" w:hAnsi="Courier New"/>
                            <w:color w:val="000000"/>
                            <w:spacing w:val="-4"/>
                            <w:sz w:val="20"/>
                          </w:rPr>
                          <w:t xml:space="preserve"> </w:t>
                        </w:r>
                        <w:r>
                          <w:rPr>
                            <w:rFonts w:ascii="Courier New" w:hAnsi="Courier New"/>
                            <w:color w:val="000000"/>
                            <w:sz w:val="20"/>
                          </w:rPr>
                          <w:t>only</w:t>
                        </w:r>
                        <w:r>
                          <w:rPr>
                            <w:rFonts w:ascii="Courier New" w:hAnsi="Courier New"/>
                            <w:color w:val="000000"/>
                            <w:spacing w:val="-5"/>
                            <w:sz w:val="20"/>
                          </w:rPr>
                          <w:t xml:space="preserve"> </w:t>
                        </w:r>
                        <w:r>
                          <w:rPr>
                            <w:rFonts w:ascii="Courier New" w:hAnsi="Courier New"/>
                            <w:color w:val="000000"/>
                            <w:sz w:val="20"/>
                          </w:rPr>
                          <w:t>“@”</w:t>
                        </w:r>
                        <w:r>
                          <w:rPr>
                            <w:rFonts w:ascii="Courier New" w:hAnsi="Courier New"/>
                            <w:color w:val="000000"/>
                            <w:spacing w:val="-4"/>
                            <w:sz w:val="20"/>
                          </w:rPr>
                          <w:t xml:space="preserve"> </w:t>
                        </w:r>
                        <w:r>
                          <w:rPr>
                            <w:rFonts w:ascii="Courier New" w:hAnsi="Courier New"/>
                            <w:color w:val="000000"/>
                            <w:sz w:val="20"/>
                          </w:rPr>
                          <w:t>of</w:t>
                        </w:r>
                        <w:r>
                          <w:rPr>
                            <w:rFonts w:ascii="Courier New" w:hAnsi="Courier New"/>
                            <w:color w:val="000000"/>
                            <w:spacing w:val="-4"/>
                            <w:sz w:val="20"/>
                          </w:rPr>
                          <w:t xml:space="preserve"> </w:t>
                        </w:r>
                        <w:r>
                          <w:rPr>
                            <w:rFonts w:ascii="Courier New" w:hAnsi="Courier New"/>
                            <w:color w:val="000000"/>
                            <w:sz w:val="20"/>
                          </w:rPr>
                          <w:t>strData</w:t>
                        </w:r>
                        <w:r>
                          <w:rPr>
                            <w:rFonts w:ascii="Courier New" w:hAnsi="Courier New"/>
                            <w:color w:val="000000"/>
                            <w:spacing w:val="-4"/>
                            <w:sz w:val="20"/>
                          </w:rPr>
                          <w:t xml:space="preserve"> </w:t>
                        </w:r>
                        <w:r>
                          <w:rPr>
                            <w:rFonts w:ascii="Courier New" w:hAnsi="Courier New"/>
                            <w:color w:val="000000"/>
                            <w:spacing w:val="-2"/>
                            <w:sz w:val="20"/>
                          </w:rPr>
                          <w:t>variable.</w:t>
                        </w:r>
                      </w:p>
                    </w:txbxContent>
                  </v:textbox>
                </v:shape>
                <v:shape id="Textbox 186" o:spid="_x0000_s1160" type="#_x0000_t202" style="position:absolute;left:60;top:60;width:56007;height:8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" fillcolor="#e6e6e6" stroked="f">
                  <v:textbox inset="0,0,0,0">
                    <w:txbxContent>
                      <w:p w14:paraId="1E0FBEB7" w14:textId="77777777" w:rsidR="00963873" w:rsidRDefault="00000000">
                        <w:pPr>
                          <w:spacing w:before="94"/>
                          <w:ind w:left="150"/>
                          <w:rPr>
                            <w:rFonts w:ascii="Courier New"/>
                            <w:color w:val="000000"/>
                            <w:sz w:val="20"/>
                          </w:rPr>
                        </w:pPr>
                        <w:r>
                          <w:rPr>
                            <w:rFonts w:ascii="Courier New"/>
                            <w:color w:val="000000"/>
                            <w:sz w:val="20"/>
                          </w:rPr>
                          <w:t>Public</w:t>
                        </w:r>
                        <w:r>
                          <w:rPr>
                            <w:rFonts w:ascii="Courier New"/>
                            <w:color w:val="000000"/>
                            <w:spacing w:val="-6"/>
                            <w:sz w:val="20"/>
                          </w:rPr>
                          <w:t xml:space="preserve"> </w:t>
                        </w:r>
                        <w:r>
                          <w:rPr>
                            <w:rFonts w:ascii="Courier New"/>
                            <w:color w:val="000000"/>
                            <w:sz w:val="20"/>
                          </w:rPr>
                          <w:t>Class</w:t>
                        </w:r>
                        <w:r>
                          <w:rPr>
                            <w:rFonts w:ascii="Courier New"/>
                            <w:color w:val="000000"/>
                            <w:spacing w:val="-5"/>
                            <w:sz w:val="20"/>
                          </w:rPr>
                          <w:t xml:space="preserve"> </w:t>
                        </w:r>
                        <w:r>
                          <w:rPr>
                            <w:rFonts w:ascii="Courier New"/>
                            <w:color w:val="000000"/>
                            <w:spacing w:val="-2"/>
                            <w:sz w:val="20"/>
                          </w:rPr>
                          <w:t>ClsParent</w:t>
                        </w:r>
                      </w:p>
                      <w:p w14:paraId="5D144234" w14:textId="77777777" w:rsidR="00963873" w:rsidRDefault="00000000">
                        <w:pPr>
                          <w:spacing w:before="134"/>
                          <w:ind w:left="150"/>
                          <w:rPr>
                            <w:rFonts w:ascii="Courier New" w:hAnsi="Courier New"/>
                            <w:color w:val="000000"/>
                            <w:sz w:val="20"/>
                          </w:rPr>
                        </w:pPr>
                        <w:r>
                          <w:rPr>
                            <w:rFonts w:ascii="Courier New" w:hAnsi="Courier New"/>
                            <w:color w:val="000000"/>
                            <w:sz w:val="20"/>
                          </w:rPr>
                          <w:t>Protected</w:t>
                        </w:r>
                        <w:r>
                          <w:rPr>
                            <w:rFonts w:ascii="Courier New" w:hAnsi="Courier New"/>
                            <w:color w:val="000000"/>
                            <w:spacing w:val="-5"/>
                            <w:sz w:val="20"/>
                          </w:rPr>
                          <w:t xml:space="preserve"> </w:t>
                        </w:r>
                        <w:r>
                          <w:rPr>
                            <w:rFonts w:ascii="Courier New" w:hAnsi="Courier New"/>
                            <w:color w:val="000000"/>
                            <w:sz w:val="20"/>
                          </w:rPr>
                          <w:t>strData</w:t>
                        </w:r>
                        <w:r>
                          <w:rPr>
                            <w:rFonts w:ascii="Courier New" w:hAnsi="Courier New"/>
                            <w:color w:val="000000"/>
                            <w:spacing w:val="-5"/>
                            <w:sz w:val="20"/>
                          </w:rPr>
                          <w:t xml:space="preserve"> </w:t>
                        </w:r>
                        <w:r>
                          <w:rPr>
                            <w:rFonts w:ascii="Courier New" w:hAnsi="Courier New"/>
                            <w:color w:val="000000"/>
                            <w:sz w:val="20"/>
                          </w:rPr>
                          <w:t>As</w:t>
                        </w:r>
                        <w:r>
                          <w:rPr>
                            <w:rFonts w:ascii="Courier New" w:hAnsi="Courier New"/>
                            <w:color w:val="000000"/>
                            <w:spacing w:val="-5"/>
                            <w:sz w:val="20"/>
                          </w:rPr>
                          <w:t xml:space="preserve"> </w:t>
                        </w:r>
                        <w:r>
                          <w:rPr>
                            <w:rFonts w:ascii="Courier New" w:hAnsi="Courier New"/>
                            <w:color w:val="000000"/>
                            <w:sz w:val="20"/>
                          </w:rPr>
                          <w:t>String</w:t>
                        </w:r>
                        <w:r>
                          <w:rPr>
                            <w:rFonts w:ascii="Courier New" w:hAnsi="Courier New"/>
                            <w:color w:val="000000"/>
                            <w:spacing w:val="-5"/>
                            <w:sz w:val="20"/>
                          </w:rPr>
                          <w:t xml:space="preserve"> </w:t>
                        </w:r>
                        <w:r>
                          <w:rPr>
                            <w:rFonts w:ascii="Courier New" w:hAnsi="Courier New"/>
                            <w:color w:val="000000"/>
                            <w:sz w:val="20"/>
                          </w:rPr>
                          <w:t>=</w:t>
                        </w:r>
                        <w:r>
                          <w:rPr>
                            <w:rFonts w:ascii="Courier New" w:hAnsi="Courier New"/>
                            <w:color w:val="000000"/>
                            <w:spacing w:val="-5"/>
                            <w:sz w:val="20"/>
                          </w:rPr>
                          <w:t xml:space="preserve"> </w:t>
                        </w:r>
                        <w:r>
                          <w:rPr>
                            <w:rFonts w:ascii="Courier New" w:hAnsi="Courier New"/>
                            <w:color w:val="000000"/>
                            <w:spacing w:val="-2"/>
                            <w:sz w:val="20"/>
                          </w:rPr>
                          <w:t>“jksdhkj@dadad///ajkdhsjakd”</w:t>
                        </w:r>
                      </w:p>
                    </w:txbxContent>
                  </v:textbox>
                </v:shape>
                <w10:wrap type="topAndBottom" anchorx="page"/>
              </v:group>
            </w:pict>
          </mc:Fallback>
        </mc:AlternateContent>
      </w:r>
      <w:r>
        <w:rPr>
          <w:noProof/>
        </w:rPr>
        <mc:AlternateContent>
          <mc:Choice Requires="wps">
            <w:drawing>
              <wp:anchor distT="0" distB="0" distL="0" distR="0" simplePos="0" relativeHeight="487667712" behindDoc="1" locked="0" layoutInCell="1" allowOverlap="1" wp14:anchorId="40E47F60" wp14:editId="18F74C4F">
                <wp:simplePos x="0" y="0"/>
                <wp:positionH relativeFrom="page">
                  <wp:posOffset>1044701</wp:posOffset>
                </wp:positionH>
                <wp:positionV relativeFrom="paragraph">
                  <wp:posOffset>4205959</wp:posOffset>
                </wp:positionV>
                <wp:extent cx="5607050" cy="2686050"/>
                <wp:effectExtent l="0" t="0" r="0" b="0"/>
                <wp:wrapTopAndBottom/>
                <wp:docPr id="187" name="Text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686050"/>
                        </a:xfrm>
                        <a:prstGeom prst="rect">
                          <a:avLst/>
                        </a:prstGeom>
                        <a:solidFill>
                          <a:srgbClr val="E6E6E6"/>
                        </a:solidFill>
                        <a:ln w="6095">
                          <a:solidFill>
                            <a:srgbClr val="000000"/>
                          </a:solidFill>
                          <a:prstDash val="solid"/>
                        </a:ln>
                      </wps:spPr>
                      <wps:txbx>
                        <w:txbxContent>
                          <w:p w14:paraId="4B292C04" w14:textId="77777777" w:rsidR="00963873" w:rsidRDefault="00000000">
                            <w:pPr>
                              <w:spacing w:before="94" w:line="381" w:lineRule="auto"/>
                              <w:ind w:left="150" w:right="6029"/>
                              <w:rPr>
                                <w:rFonts w:ascii="Courier New"/>
                                <w:color w:val="000000"/>
                                <w:sz w:val="20"/>
                              </w:rPr>
                            </w:pPr>
                            <w:r>
                              <w:rPr>
                                <w:rFonts w:ascii="Courier New"/>
                                <w:color w:val="000000"/>
                                <w:sz w:val="20"/>
                              </w:rPr>
                              <w:t>Public</w:t>
                            </w:r>
                            <w:r>
                              <w:rPr>
                                <w:rFonts w:ascii="Courier New"/>
                                <w:color w:val="000000"/>
                                <w:spacing w:val="-20"/>
                                <w:sz w:val="20"/>
                              </w:rPr>
                              <w:t xml:space="preserve"> </w:t>
                            </w:r>
                            <w:r>
                              <w:rPr>
                                <w:rFonts w:ascii="Courier New"/>
                                <w:color w:val="000000"/>
                                <w:sz w:val="20"/>
                              </w:rPr>
                              <w:t>Class</w:t>
                            </w:r>
                            <w:r>
                              <w:rPr>
                                <w:rFonts w:ascii="Courier New"/>
                                <w:color w:val="000000"/>
                                <w:spacing w:val="-20"/>
                                <w:sz w:val="20"/>
                              </w:rPr>
                              <w:t xml:space="preserve"> </w:t>
                            </w:r>
                            <w:r>
                              <w:rPr>
                                <w:rFonts w:ascii="Courier New"/>
                                <w:color w:val="000000"/>
                                <w:sz w:val="20"/>
                              </w:rPr>
                              <w:t>ClsChild Inherits ClsParent</w:t>
                            </w:r>
                          </w:p>
                          <w:p w14:paraId="058A7DFB" w14:textId="77777777" w:rsidR="00963873" w:rsidRDefault="00963873">
                            <w:pPr>
                              <w:pStyle w:val="BodyText"/>
                              <w:spacing w:before="132"/>
                              <w:ind w:left="0"/>
                              <w:rPr>
                                <w:rFonts w:ascii="Courier New"/>
                                <w:color w:val="000000"/>
                                <w:sz w:val="20"/>
                              </w:rPr>
                            </w:pPr>
                          </w:p>
                          <w:p w14:paraId="2D0FC892" w14:textId="77777777" w:rsidR="00963873" w:rsidRDefault="00000000">
                            <w:pPr>
                              <w:spacing w:before="1" w:line="316" w:lineRule="auto"/>
                              <w:ind w:left="150"/>
                              <w:rPr>
                                <w:rFonts w:ascii="Courier New" w:hAnsi="Courier New"/>
                                <w:color w:val="000000"/>
                                <w:sz w:val="20"/>
                              </w:rPr>
                            </w:pPr>
                            <w:r>
                              <w:rPr>
                                <w:rFonts w:ascii="Courier New" w:hAnsi="Courier New"/>
                                <w:color w:val="000000"/>
                                <w:sz w:val="20"/>
                              </w:rPr>
                              <w:t>‘</w:t>
                            </w:r>
                            <w:r>
                              <w:rPr>
                                <w:rFonts w:ascii="Courier New" w:hAnsi="Courier New"/>
                                <w:color w:val="000000"/>
                                <w:spacing w:val="-4"/>
                                <w:sz w:val="20"/>
                              </w:rPr>
                              <w:t xml:space="preserve"> </w:t>
                            </w:r>
                            <w:r>
                              <w:rPr>
                                <w:rFonts w:ascii="Courier New" w:hAnsi="Courier New"/>
                                <w:color w:val="000000"/>
                                <w:sz w:val="20"/>
                              </w:rPr>
                              <w:t>this</w:t>
                            </w:r>
                            <w:r>
                              <w:rPr>
                                <w:rFonts w:ascii="Courier New" w:hAnsi="Courier New"/>
                                <w:color w:val="000000"/>
                                <w:spacing w:val="-4"/>
                                <w:sz w:val="20"/>
                              </w:rPr>
                              <w:t xml:space="preserve"> </w:t>
                            </w:r>
                            <w:r>
                              <w:rPr>
                                <w:rFonts w:ascii="Courier New" w:hAnsi="Courier New"/>
                                <w:color w:val="000000"/>
                                <w:sz w:val="20"/>
                              </w:rPr>
                              <w:t>is</w:t>
                            </w:r>
                            <w:r>
                              <w:rPr>
                                <w:rFonts w:ascii="Courier New" w:hAnsi="Courier New"/>
                                <w:color w:val="000000"/>
                                <w:spacing w:val="-4"/>
                                <w:sz w:val="20"/>
                              </w:rPr>
                              <w:t xml:space="preserve"> </w:t>
                            </w:r>
                            <w:r>
                              <w:rPr>
                                <w:rFonts w:ascii="Courier New" w:hAnsi="Courier New"/>
                                <w:color w:val="000000"/>
                                <w:sz w:val="20"/>
                              </w:rPr>
                              <w:t>child</w:t>
                            </w:r>
                            <w:r>
                              <w:rPr>
                                <w:rFonts w:ascii="Courier New" w:hAnsi="Courier New"/>
                                <w:color w:val="000000"/>
                                <w:spacing w:val="-4"/>
                                <w:sz w:val="20"/>
                              </w:rPr>
                              <w:t xml:space="preserve"> </w:t>
                            </w:r>
                            <w:r>
                              <w:rPr>
                                <w:rFonts w:ascii="Courier New" w:hAnsi="Courier New"/>
                                <w:color w:val="000000"/>
                                <w:sz w:val="20"/>
                              </w:rPr>
                              <w:t>and</w:t>
                            </w:r>
                            <w:r>
                              <w:rPr>
                                <w:rFonts w:ascii="Courier New" w:hAnsi="Courier New"/>
                                <w:color w:val="000000"/>
                                <w:spacing w:val="-4"/>
                                <w:sz w:val="20"/>
                              </w:rPr>
                              <w:t xml:space="preserve"> </w:t>
                            </w:r>
                            <w:r>
                              <w:rPr>
                                <w:rFonts w:ascii="Courier New" w:hAnsi="Courier New"/>
                                <w:color w:val="000000"/>
                                <w:sz w:val="20"/>
                              </w:rPr>
                              <w:t>a</w:t>
                            </w:r>
                            <w:r>
                              <w:rPr>
                                <w:rFonts w:ascii="Courier New" w:hAnsi="Courier New"/>
                                <w:color w:val="000000"/>
                                <w:spacing w:val="-4"/>
                                <w:sz w:val="20"/>
                              </w:rPr>
                              <w:t xml:space="preserve"> </w:t>
                            </w:r>
                            <w:r>
                              <w:rPr>
                                <w:rFonts w:ascii="Courier New" w:hAnsi="Courier New"/>
                                <w:color w:val="000000"/>
                                <w:sz w:val="20"/>
                              </w:rPr>
                              <w:t>special</w:t>
                            </w:r>
                            <w:r>
                              <w:rPr>
                                <w:rFonts w:ascii="Courier New" w:hAnsi="Courier New"/>
                                <w:color w:val="000000"/>
                                <w:spacing w:val="-4"/>
                                <w:sz w:val="20"/>
                              </w:rPr>
                              <w:t xml:space="preserve"> </w:t>
                            </w:r>
                            <w:r>
                              <w:rPr>
                                <w:rFonts w:ascii="Courier New" w:hAnsi="Courier New"/>
                                <w:color w:val="000000"/>
                                <w:sz w:val="20"/>
                              </w:rPr>
                              <w:t>parse</w:t>
                            </w:r>
                            <w:r>
                              <w:rPr>
                                <w:rFonts w:ascii="Courier New" w:hAnsi="Courier New"/>
                                <w:color w:val="000000"/>
                                <w:spacing w:val="-4"/>
                                <w:sz w:val="20"/>
                              </w:rPr>
                              <w:t xml:space="preserve"> </w:t>
                            </w:r>
                            <w:r>
                              <w:rPr>
                                <w:rFonts w:ascii="Courier New" w:hAnsi="Courier New"/>
                                <w:color w:val="000000"/>
                                <w:sz w:val="20"/>
                              </w:rPr>
                              <w:t>function</w:t>
                            </w:r>
                            <w:r>
                              <w:rPr>
                                <w:rFonts w:ascii="Courier New" w:hAnsi="Courier New"/>
                                <w:color w:val="000000"/>
                                <w:spacing w:val="-4"/>
                                <w:sz w:val="20"/>
                              </w:rPr>
                              <w:t xml:space="preserve"> </w:t>
                            </w:r>
                            <w:r>
                              <w:rPr>
                                <w:rFonts w:ascii="Courier New" w:hAnsi="Courier New"/>
                                <w:color w:val="000000"/>
                                <w:sz w:val="20"/>
                              </w:rPr>
                              <w:t>is</w:t>
                            </w:r>
                            <w:r>
                              <w:rPr>
                                <w:rFonts w:ascii="Courier New" w:hAnsi="Courier New"/>
                                <w:color w:val="000000"/>
                                <w:spacing w:val="-4"/>
                                <w:sz w:val="20"/>
                              </w:rPr>
                              <w:t xml:space="preserve"> </w:t>
                            </w:r>
                            <w:r>
                              <w:rPr>
                                <w:rFonts w:ascii="Courier New" w:hAnsi="Courier New"/>
                                <w:color w:val="000000"/>
                                <w:sz w:val="20"/>
                              </w:rPr>
                              <w:t>added</w:t>
                            </w:r>
                            <w:r>
                              <w:rPr>
                                <w:rFonts w:ascii="Courier New" w:hAnsi="Courier New"/>
                                <w:color w:val="000000"/>
                                <w:spacing w:val="-4"/>
                                <w:sz w:val="20"/>
                              </w:rPr>
                              <w:t xml:space="preserve"> </w:t>
                            </w:r>
                            <w:r>
                              <w:rPr>
                                <w:rFonts w:ascii="Courier New" w:hAnsi="Courier New"/>
                                <w:color w:val="000000"/>
                                <w:sz w:val="20"/>
                              </w:rPr>
                              <w:t>which</w:t>
                            </w:r>
                            <w:r>
                              <w:rPr>
                                <w:rFonts w:ascii="Courier New" w:hAnsi="Courier New"/>
                                <w:color w:val="000000"/>
                                <w:spacing w:val="-4"/>
                                <w:sz w:val="20"/>
                              </w:rPr>
                              <w:t xml:space="preserve"> </w:t>
                            </w:r>
                            <w:r>
                              <w:rPr>
                                <w:rFonts w:ascii="Courier New" w:hAnsi="Courier New"/>
                                <w:color w:val="000000"/>
                                <w:sz w:val="20"/>
                              </w:rPr>
                              <w:t>will</w:t>
                            </w:r>
                            <w:r>
                              <w:rPr>
                                <w:rFonts w:ascii="Courier New" w:hAnsi="Courier New"/>
                                <w:color w:val="000000"/>
                                <w:spacing w:val="-4"/>
                                <w:sz w:val="20"/>
                              </w:rPr>
                              <w:t xml:space="preserve"> </w:t>
                            </w:r>
                            <w:r>
                              <w:rPr>
                                <w:rFonts w:ascii="Courier New" w:hAnsi="Courier New"/>
                                <w:color w:val="000000"/>
                                <w:sz w:val="20"/>
                              </w:rPr>
                              <w:t>also parse “/”</w:t>
                            </w:r>
                          </w:p>
                          <w:p w14:paraId="518E6054" w14:textId="77777777" w:rsidR="00963873" w:rsidRDefault="00000000">
                            <w:pPr>
                              <w:spacing w:before="61" w:line="381" w:lineRule="auto"/>
                              <w:ind w:left="150" w:right="4541"/>
                              <w:rPr>
                                <w:rFonts w:ascii="Courier New"/>
                                <w:color w:val="000000"/>
                                <w:sz w:val="20"/>
                              </w:rPr>
                            </w:pPr>
                            <w:r>
                              <w:rPr>
                                <w:rFonts w:ascii="Courier New"/>
                                <w:color w:val="000000"/>
                                <w:sz w:val="20"/>
                              </w:rPr>
                              <w:t>Public</w:t>
                            </w:r>
                            <w:r>
                              <w:rPr>
                                <w:rFonts w:ascii="Courier New"/>
                                <w:color w:val="000000"/>
                                <w:spacing w:val="-20"/>
                                <w:sz w:val="20"/>
                              </w:rPr>
                              <w:t xml:space="preserve"> </w:t>
                            </w:r>
                            <w:r>
                              <w:rPr>
                                <w:rFonts w:ascii="Courier New"/>
                                <w:color w:val="000000"/>
                                <w:sz w:val="20"/>
                              </w:rPr>
                              <w:t>Function</w:t>
                            </w:r>
                            <w:r>
                              <w:rPr>
                                <w:rFonts w:ascii="Courier New"/>
                                <w:color w:val="000000"/>
                                <w:spacing w:val="-20"/>
                                <w:sz w:val="20"/>
                              </w:rPr>
                              <w:t xml:space="preserve"> </w:t>
                            </w:r>
                            <w:r>
                              <w:rPr>
                                <w:rFonts w:ascii="Courier New"/>
                                <w:color w:val="000000"/>
                                <w:sz w:val="20"/>
                              </w:rPr>
                              <w:t>ParseBackSlash() Dim PstrData As String</w:t>
                            </w:r>
                          </w:p>
                          <w:p w14:paraId="5E1267CE" w14:textId="77777777" w:rsidR="00963873" w:rsidRDefault="00000000">
                            <w:pPr>
                              <w:spacing w:line="226" w:lineRule="exact"/>
                              <w:ind w:left="150"/>
                              <w:rPr>
                                <w:rFonts w:ascii="Courier New"/>
                                <w:color w:val="000000"/>
                                <w:sz w:val="20"/>
                              </w:rPr>
                            </w:pPr>
                            <w:r>
                              <w:rPr>
                                <w:rFonts w:ascii="Courier New"/>
                                <w:color w:val="000000"/>
                                <w:sz w:val="20"/>
                              </w:rPr>
                              <w:t>PstrData</w:t>
                            </w:r>
                            <w:r>
                              <w:rPr>
                                <w:rFonts w:ascii="Courier New"/>
                                <w:color w:val="000000"/>
                                <w:spacing w:val="-5"/>
                                <w:sz w:val="20"/>
                              </w:rPr>
                              <w:t xml:space="preserve"> </w:t>
                            </w:r>
                            <w:r>
                              <w:rPr>
                                <w:rFonts w:ascii="Courier New"/>
                                <w:color w:val="000000"/>
                                <w:sz w:val="20"/>
                              </w:rPr>
                              <w:t>=</w:t>
                            </w:r>
                            <w:r>
                              <w:rPr>
                                <w:rFonts w:ascii="Courier New"/>
                                <w:color w:val="000000"/>
                                <w:spacing w:val="-4"/>
                                <w:sz w:val="20"/>
                              </w:rPr>
                              <w:t xml:space="preserve"> </w:t>
                            </w:r>
                            <w:r>
                              <w:rPr>
                                <w:rFonts w:ascii="Courier New"/>
                                <w:color w:val="000000"/>
                                <w:spacing w:val="-2"/>
                                <w:sz w:val="20"/>
                              </w:rPr>
                              <w:t>Me.Parse()</w:t>
                            </w:r>
                          </w:p>
                          <w:p w14:paraId="03253C41" w14:textId="77777777" w:rsidR="00963873" w:rsidRDefault="00000000">
                            <w:pPr>
                              <w:spacing w:before="134" w:line="381" w:lineRule="auto"/>
                              <w:ind w:left="150" w:right="4009"/>
                              <w:rPr>
                                <w:rFonts w:ascii="Courier New" w:hAnsi="Courier New"/>
                                <w:color w:val="000000"/>
                                <w:sz w:val="20"/>
                              </w:rPr>
                            </w:pPr>
                            <w:r>
                              <w:rPr>
                                <w:rFonts w:ascii="Courier New" w:hAnsi="Courier New"/>
                                <w:color w:val="000000"/>
                                <w:sz w:val="20"/>
                              </w:rPr>
                              <w:t>PstrData</w:t>
                            </w:r>
                            <w:r>
                              <w:rPr>
                                <w:rFonts w:ascii="Courier New" w:hAnsi="Courier New"/>
                                <w:color w:val="000000"/>
                                <w:spacing w:val="-10"/>
                                <w:sz w:val="20"/>
                              </w:rPr>
                              <w:t xml:space="preserve"> </w:t>
                            </w:r>
                            <w:r>
                              <w:rPr>
                                <w:rFonts w:ascii="Courier New" w:hAnsi="Courier New"/>
                                <w:color w:val="000000"/>
                                <w:sz w:val="20"/>
                              </w:rPr>
                              <w:t>=</w:t>
                            </w:r>
                            <w:r>
                              <w:rPr>
                                <w:rFonts w:ascii="Courier New" w:hAnsi="Courier New"/>
                                <w:color w:val="000000"/>
                                <w:spacing w:val="-10"/>
                                <w:sz w:val="20"/>
                              </w:rPr>
                              <w:t xml:space="preserve"> </w:t>
                            </w:r>
                            <w:r>
                              <w:rPr>
                                <w:rFonts w:ascii="Courier New" w:hAnsi="Courier New"/>
                                <w:color w:val="000000"/>
                                <w:sz w:val="20"/>
                              </w:rPr>
                              <w:t>Replace(PstrData,</w:t>
                            </w:r>
                            <w:r>
                              <w:rPr>
                                <w:rFonts w:ascii="Courier New" w:hAnsi="Courier New"/>
                                <w:color w:val="000000"/>
                                <w:spacing w:val="-10"/>
                                <w:sz w:val="20"/>
                              </w:rPr>
                              <w:t xml:space="preserve"> </w:t>
                            </w:r>
                            <w:r>
                              <w:rPr>
                                <w:rFonts w:ascii="Courier New" w:hAnsi="Courier New"/>
                                <w:color w:val="000000"/>
                                <w:sz w:val="20"/>
                              </w:rPr>
                              <w:t>“/”,</w:t>
                            </w:r>
                            <w:r>
                              <w:rPr>
                                <w:rFonts w:ascii="Courier New" w:hAnsi="Courier New"/>
                                <w:color w:val="000000"/>
                                <w:spacing w:val="-10"/>
                                <w:sz w:val="20"/>
                              </w:rPr>
                              <w:t xml:space="preserve"> </w:t>
                            </w:r>
                            <w:r>
                              <w:rPr>
                                <w:rFonts w:ascii="Courier New" w:hAnsi="Courier New"/>
                                <w:color w:val="000000"/>
                                <w:sz w:val="20"/>
                              </w:rPr>
                              <w:t>“”) Return PstrData</w:t>
                            </w:r>
                          </w:p>
                          <w:p w14:paraId="46854B1A"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Function</w:t>
                            </w:r>
                          </w:p>
                        </w:txbxContent>
                      </wps:txbx>
                      <wps:bodyPr wrap="square" lIns="0" tIns="0" rIns="0" bIns="0" rtlCol="0">
                        <a:noAutofit/>
                      </wps:bodyPr>
                    </wps:wsp>
                  </a:graphicData>
                </a:graphic>
              </wp:anchor>
            </w:drawing>
          </mc:Choice>
          <mc:Fallback>
            <w:pict>
              <v:shape w14:anchorId="40E47F60" id="Textbox 187" o:spid="_x0000_s1161" type="#_x0000_t202" style="position:absolute;margin-left:82.25pt;margin-top:331.2pt;width:441.5pt;height:211.5pt;z-index:-15648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" fillcolor="#e6e6e6" strokeweight=".16931mm">
                <v:path arrowok="t"/>
                <v:textbox inset="0,0,0,0">
                  <w:txbxContent>
                    <w:p w14:paraId="4B292C04" w14:textId="77777777" w:rsidR="00963873" w:rsidRDefault="00000000">
                      <w:pPr>
                        <w:spacing w:before="94" w:line="381" w:lineRule="auto"/>
                        <w:ind w:left="150" w:right="6029"/>
                        <w:rPr>
                          <w:rFonts w:ascii="Courier New"/>
                          <w:color w:val="000000"/>
                          <w:sz w:val="20"/>
                        </w:rPr>
                      </w:pPr>
                      <w:r>
                        <w:rPr>
                          <w:rFonts w:ascii="Courier New"/>
                          <w:color w:val="000000"/>
                          <w:sz w:val="20"/>
                        </w:rPr>
                        <w:t>Public</w:t>
                      </w:r>
                      <w:r>
                        <w:rPr>
                          <w:rFonts w:ascii="Courier New"/>
                          <w:color w:val="000000"/>
                          <w:spacing w:val="-20"/>
                          <w:sz w:val="20"/>
                        </w:rPr>
                        <w:t xml:space="preserve"> </w:t>
                      </w:r>
                      <w:r>
                        <w:rPr>
                          <w:rFonts w:ascii="Courier New"/>
                          <w:color w:val="000000"/>
                          <w:sz w:val="20"/>
                        </w:rPr>
                        <w:t>Class</w:t>
                      </w:r>
                      <w:r>
                        <w:rPr>
                          <w:rFonts w:ascii="Courier New"/>
                          <w:color w:val="000000"/>
                          <w:spacing w:val="-20"/>
                          <w:sz w:val="20"/>
                        </w:rPr>
                        <w:t xml:space="preserve"> </w:t>
                      </w:r>
                      <w:r>
                        <w:rPr>
                          <w:rFonts w:ascii="Courier New"/>
                          <w:color w:val="000000"/>
                          <w:sz w:val="20"/>
                        </w:rPr>
                        <w:t>ClsChild Inherits ClsParent</w:t>
                      </w:r>
                    </w:p>
                    <w:p w14:paraId="058A7DFB" w14:textId="77777777" w:rsidR="00963873" w:rsidRDefault="00963873">
                      <w:pPr>
                        <w:pStyle w:val="BodyText"/>
                        <w:spacing w:before="132"/>
                        <w:ind w:left="0"/>
                        <w:rPr>
                          <w:rFonts w:ascii="Courier New"/>
                          <w:color w:val="000000"/>
                          <w:sz w:val="20"/>
                        </w:rPr>
                      </w:pPr>
                    </w:p>
                    <w:p w14:paraId="2D0FC892" w14:textId="77777777" w:rsidR="00963873" w:rsidRDefault="00000000">
                      <w:pPr>
                        <w:spacing w:before="1" w:line="316" w:lineRule="auto"/>
                        <w:ind w:left="150"/>
                        <w:rPr>
                          <w:rFonts w:ascii="Courier New" w:hAnsi="Courier New"/>
                          <w:color w:val="000000"/>
                          <w:sz w:val="20"/>
                        </w:rPr>
                      </w:pPr>
                      <w:r>
                        <w:rPr>
                          <w:rFonts w:ascii="Courier New" w:hAnsi="Courier New"/>
                          <w:color w:val="000000"/>
                          <w:sz w:val="20"/>
                        </w:rPr>
                        <w:t>‘</w:t>
                      </w:r>
                      <w:r>
                        <w:rPr>
                          <w:rFonts w:ascii="Courier New" w:hAnsi="Courier New"/>
                          <w:color w:val="000000"/>
                          <w:spacing w:val="-4"/>
                          <w:sz w:val="20"/>
                        </w:rPr>
                        <w:t xml:space="preserve"> </w:t>
                      </w:r>
                      <w:r>
                        <w:rPr>
                          <w:rFonts w:ascii="Courier New" w:hAnsi="Courier New"/>
                          <w:color w:val="000000"/>
                          <w:sz w:val="20"/>
                        </w:rPr>
                        <w:t>this</w:t>
                      </w:r>
                      <w:r>
                        <w:rPr>
                          <w:rFonts w:ascii="Courier New" w:hAnsi="Courier New"/>
                          <w:color w:val="000000"/>
                          <w:spacing w:val="-4"/>
                          <w:sz w:val="20"/>
                        </w:rPr>
                        <w:t xml:space="preserve"> </w:t>
                      </w:r>
                      <w:r>
                        <w:rPr>
                          <w:rFonts w:ascii="Courier New" w:hAnsi="Courier New"/>
                          <w:color w:val="000000"/>
                          <w:sz w:val="20"/>
                        </w:rPr>
                        <w:t>is</w:t>
                      </w:r>
                      <w:r>
                        <w:rPr>
                          <w:rFonts w:ascii="Courier New" w:hAnsi="Courier New"/>
                          <w:color w:val="000000"/>
                          <w:spacing w:val="-4"/>
                          <w:sz w:val="20"/>
                        </w:rPr>
                        <w:t xml:space="preserve"> </w:t>
                      </w:r>
                      <w:r>
                        <w:rPr>
                          <w:rFonts w:ascii="Courier New" w:hAnsi="Courier New"/>
                          <w:color w:val="000000"/>
                          <w:sz w:val="20"/>
                        </w:rPr>
                        <w:t>child</w:t>
                      </w:r>
                      <w:r>
                        <w:rPr>
                          <w:rFonts w:ascii="Courier New" w:hAnsi="Courier New"/>
                          <w:color w:val="000000"/>
                          <w:spacing w:val="-4"/>
                          <w:sz w:val="20"/>
                        </w:rPr>
                        <w:t xml:space="preserve"> </w:t>
                      </w:r>
                      <w:r>
                        <w:rPr>
                          <w:rFonts w:ascii="Courier New" w:hAnsi="Courier New"/>
                          <w:color w:val="000000"/>
                          <w:sz w:val="20"/>
                        </w:rPr>
                        <w:t>and</w:t>
                      </w:r>
                      <w:r>
                        <w:rPr>
                          <w:rFonts w:ascii="Courier New" w:hAnsi="Courier New"/>
                          <w:color w:val="000000"/>
                          <w:spacing w:val="-4"/>
                          <w:sz w:val="20"/>
                        </w:rPr>
                        <w:t xml:space="preserve"> </w:t>
                      </w:r>
                      <w:r>
                        <w:rPr>
                          <w:rFonts w:ascii="Courier New" w:hAnsi="Courier New"/>
                          <w:color w:val="000000"/>
                          <w:sz w:val="20"/>
                        </w:rPr>
                        <w:t>a</w:t>
                      </w:r>
                      <w:r>
                        <w:rPr>
                          <w:rFonts w:ascii="Courier New" w:hAnsi="Courier New"/>
                          <w:color w:val="000000"/>
                          <w:spacing w:val="-4"/>
                          <w:sz w:val="20"/>
                        </w:rPr>
                        <w:t xml:space="preserve"> </w:t>
                      </w:r>
                      <w:r>
                        <w:rPr>
                          <w:rFonts w:ascii="Courier New" w:hAnsi="Courier New"/>
                          <w:color w:val="000000"/>
                          <w:sz w:val="20"/>
                        </w:rPr>
                        <w:t>special</w:t>
                      </w:r>
                      <w:r>
                        <w:rPr>
                          <w:rFonts w:ascii="Courier New" w:hAnsi="Courier New"/>
                          <w:color w:val="000000"/>
                          <w:spacing w:val="-4"/>
                          <w:sz w:val="20"/>
                        </w:rPr>
                        <w:t xml:space="preserve"> </w:t>
                      </w:r>
                      <w:r>
                        <w:rPr>
                          <w:rFonts w:ascii="Courier New" w:hAnsi="Courier New"/>
                          <w:color w:val="000000"/>
                          <w:sz w:val="20"/>
                        </w:rPr>
                        <w:t>parse</w:t>
                      </w:r>
                      <w:r>
                        <w:rPr>
                          <w:rFonts w:ascii="Courier New" w:hAnsi="Courier New"/>
                          <w:color w:val="000000"/>
                          <w:spacing w:val="-4"/>
                          <w:sz w:val="20"/>
                        </w:rPr>
                        <w:t xml:space="preserve"> </w:t>
                      </w:r>
                      <w:r>
                        <w:rPr>
                          <w:rFonts w:ascii="Courier New" w:hAnsi="Courier New"/>
                          <w:color w:val="000000"/>
                          <w:sz w:val="20"/>
                        </w:rPr>
                        <w:t>function</w:t>
                      </w:r>
                      <w:r>
                        <w:rPr>
                          <w:rFonts w:ascii="Courier New" w:hAnsi="Courier New"/>
                          <w:color w:val="000000"/>
                          <w:spacing w:val="-4"/>
                          <w:sz w:val="20"/>
                        </w:rPr>
                        <w:t xml:space="preserve"> </w:t>
                      </w:r>
                      <w:r>
                        <w:rPr>
                          <w:rFonts w:ascii="Courier New" w:hAnsi="Courier New"/>
                          <w:color w:val="000000"/>
                          <w:sz w:val="20"/>
                        </w:rPr>
                        <w:t>is</w:t>
                      </w:r>
                      <w:r>
                        <w:rPr>
                          <w:rFonts w:ascii="Courier New" w:hAnsi="Courier New"/>
                          <w:color w:val="000000"/>
                          <w:spacing w:val="-4"/>
                          <w:sz w:val="20"/>
                        </w:rPr>
                        <w:t xml:space="preserve"> </w:t>
                      </w:r>
                      <w:r>
                        <w:rPr>
                          <w:rFonts w:ascii="Courier New" w:hAnsi="Courier New"/>
                          <w:color w:val="000000"/>
                          <w:sz w:val="20"/>
                        </w:rPr>
                        <w:t>added</w:t>
                      </w:r>
                      <w:r>
                        <w:rPr>
                          <w:rFonts w:ascii="Courier New" w:hAnsi="Courier New"/>
                          <w:color w:val="000000"/>
                          <w:spacing w:val="-4"/>
                          <w:sz w:val="20"/>
                        </w:rPr>
                        <w:t xml:space="preserve"> </w:t>
                      </w:r>
                      <w:r>
                        <w:rPr>
                          <w:rFonts w:ascii="Courier New" w:hAnsi="Courier New"/>
                          <w:color w:val="000000"/>
                          <w:sz w:val="20"/>
                        </w:rPr>
                        <w:t>which</w:t>
                      </w:r>
                      <w:r>
                        <w:rPr>
                          <w:rFonts w:ascii="Courier New" w:hAnsi="Courier New"/>
                          <w:color w:val="000000"/>
                          <w:spacing w:val="-4"/>
                          <w:sz w:val="20"/>
                        </w:rPr>
                        <w:t xml:space="preserve"> </w:t>
                      </w:r>
                      <w:r>
                        <w:rPr>
                          <w:rFonts w:ascii="Courier New" w:hAnsi="Courier New"/>
                          <w:color w:val="000000"/>
                          <w:sz w:val="20"/>
                        </w:rPr>
                        <w:t>will</w:t>
                      </w:r>
                      <w:r>
                        <w:rPr>
                          <w:rFonts w:ascii="Courier New" w:hAnsi="Courier New"/>
                          <w:color w:val="000000"/>
                          <w:spacing w:val="-4"/>
                          <w:sz w:val="20"/>
                        </w:rPr>
                        <w:t xml:space="preserve"> </w:t>
                      </w:r>
                      <w:r>
                        <w:rPr>
                          <w:rFonts w:ascii="Courier New" w:hAnsi="Courier New"/>
                          <w:color w:val="000000"/>
                          <w:sz w:val="20"/>
                        </w:rPr>
                        <w:t>also parse “/”</w:t>
                      </w:r>
                    </w:p>
                    <w:p w14:paraId="518E6054" w14:textId="77777777" w:rsidR="00963873" w:rsidRDefault="00000000">
                      <w:pPr>
                        <w:spacing w:before="61" w:line="381" w:lineRule="auto"/>
                        <w:ind w:left="150" w:right="4541"/>
                        <w:rPr>
                          <w:rFonts w:ascii="Courier New"/>
                          <w:color w:val="000000"/>
                          <w:sz w:val="20"/>
                        </w:rPr>
                      </w:pPr>
                      <w:r>
                        <w:rPr>
                          <w:rFonts w:ascii="Courier New"/>
                          <w:color w:val="000000"/>
                          <w:sz w:val="20"/>
                        </w:rPr>
                        <w:t>Public</w:t>
                      </w:r>
                      <w:r>
                        <w:rPr>
                          <w:rFonts w:ascii="Courier New"/>
                          <w:color w:val="000000"/>
                          <w:spacing w:val="-20"/>
                          <w:sz w:val="20"/>
                        </w:rPr>
                        <w:t xml:space="preserve"> </w:t>
                      </w:r>
                      <w:r>
                        <w:rPr>
                          <w:rFonts w:ascii="Courier New"/>
                          <w:color w:val="000000"/>
                          <w:sz w:val="20"/>
                        </w:rPr>
                        <w:t>Function</w:t>
                      </w:r>
                      <w:r>
                        <w:rPr>
                          <w:rFonts w:ascii="Courier New"/>
                          <w:color w:val="000000"/>
                          <w:spacing w:val="-20"/>
                          <w:sz w:val="20"/>
                        </w:rPr>
                        <w:t xml:space="preserve"> </w:t>
                      </w:r>
                      <w:r>
                        <w:rPr>
                          <w:rFonts w:ascii="Courier New"/>
                          <w:color w:val="000000"/>
                          <w:sz w:val="20"/>
                        </w:rPr>
                        <w:t>ParseBackSlash() Dim PstrData As String</w:t>
                      </w:r>
                    </w:p>
                    <w:p w14:paraId="5E1267CE" w14:textId="77777777" w:rsidR="00963873" w:rsidRDefault="00000000">
                      <w:pPr>
                        <w:spacing w:line="226" w:lineRule="exact"/>
                        <w:ind w:left="150"/>
                        <w:rPr>
                          <w:rFonts w:ascii="Courier New"/>
                          <w:color w:val="000000"/>
                          <w:sz w:val="20"/>
                        </w:rPr>
                      </w:pPr>
                      <w:r>
                        <w:rPr>
                          <w:rFonts w:ascii="Courier New"/>
                          <w:color w:val="000000"/>
                          <w:sz w:val="20"/>
                        </w:rPr>
                        <w:t>PstrData</w:t>
                      </w:r>
                      <w:r>
                        <w:rPr>
                          <w:rFonts w:ascii="Courier New"/>
                          <w:color w:val="000000"/>
                          <w:spacing w:val="-5"/>
                          <w:sz w:val="20"/>
                        </w:rPr>
                        <w:t xml:space="preserve"> </w:t>
                      </w:r>
                      <w:r>
                        <w:rPr>
                          <w:rFonts w:ascii="Courier New"/>
                          <w:color w:val="000000"/>
                          <w:sz w:val="20"/>
                        </w:rPr>
                        <w:t>=</w:t>
                      </w:r>
                      <w:r>
                        <w:rPr>
                          <w:rFonts w:ascii="Courier New"/>
                          <w:color w:val="000000"/>
                          <w:spacing w:val="-4"/>
                          <w:sz w:val="20"/>
                        </w:rPr>
                        <w:t xml:space="preserve"> </w:t>
                      </w:r>
                      <w:r>
                        <w:rPr>
                          <w:rFonts w:ascii="Courier New"/>
                          <w:color w:val="000000"/>
                          <w:spacing w:val="-2"/>
                          <w:sz w:val="20"/>
                        </w:rPr>
                        <w:t>Me.Parse()</w:t>
                      </w:r>
                    </w:p>
                    <w:p w14:paraId="03253C41" w14:textId="77777777" w:rsidR="00963873" w:rsidRDefault="00000000">
                      <w:pPr>
                        <w:spacing w:before="134" w:line="381" w:lineRule="auto"/>
                        <w:ind w:left="150" w:right="4009"/>
                        <w:rPr>
                          <w:rFonts w:ascii="Courier New" w:hAnsi="Courier New"/>
                          <w:color w:val="000000"/>
                          <w:sz w:val="20"/>
                        </w:rPr>
                      </w:pPr>
                      <w:r>
                        <w:rPr>
                          <w:rFonts w:ascii="Courier New" w:hAnsi="Courier New"/>
                          <w:color w:val="000000"/>
                          <w:sz w:val="20"/>
                        </w:rPr>
                        <w:t>PstrData</w:t>
                      </w:r>
                      <w:r>
                        <w:rPr>
                          <w:rFonts w:ascii="Courier New" w:hAnsi="Courier New"/>
                          <w:color w:val="000000"/>
                          <w:spacing w:val="-10"/>
                          <w:sz w:val="20"/>
                        </w:rPr>
                        <w:t xml:space="preserve"> </w:t>
                      </w:r>
                      <w:r>
                        <w:rPr>
                          <w:rFonts w:ascii="Courier New" w:hAnsi="Courier New"/>
                          <w:color w:val="000000"/>
                          <w:sz w:val="20"/>
                        </w:rPr>
                        <w:t>=</w:t>
                      </w:r>
                      <w:r>
                        <w:rPr>
                          <w:rFonts w:ascii="Courier New" w:hAnsi="Courier New"/>
                          <w:color w:val="000000"/>
                          <w:spacing w:val="-10"/>
                          <w:sz w:val="20"/>
                        </w:rPr>
                        <w:t xml:space="preserve"> </w:t>
                      </w:r>
                      <w:r>
                        <w:rPr>
                          <w:rFonts w:ascii="Courier New" w:hAnsi="Courier New"/>
                          <w:color w:val="000000"/>
                          <w:sz w:val="20"/>
                        </w:rPr>
                        <w:t>Replace(PstrData,</w:t>
                      </w:r>
                      <w:r>
                        <w:rPr>
                          <w:rFonts w:ascii="Courier New" w:hAnsi="Courier New"/>
                          <w:color w:val="000000"/>
                          <w:spacing w:val="-10"/>
                          <w:sz w:val="20"/>
                        </w:rPr>
                        <w:t xml:space="preserve"> </w:t>
                      </w:r>
                      <w:r>
                        <w:rPr>
                          <w:rFonts w:ascii="Courier New" w:hAnsi="Courier New"/>
                          <w:color w:val="000000"/>
                          <w:sz w:val="20"/>
                        </w:rPr>
                        <w:t>“/”,</w:t>
                      </w:r>
                      <w:r>
                        <w:rPr>
                          <w:rFonts w:ascii="Courier New" w:hAnsi="Courier New"/>
                          <w:color w:val="000000"/>
                          <w:spacing w:val="-10"/>
                          <w:sz w:val="20"/>
                        </w:rPr>
                        <w:t xml:space="preserve"> </w:t>
                      </w:r>
                      <w:r>
                        <w:rPr>
                          <w:rFonts w:ascii="Courier New" w:hAnsi="Courier New"/>
                          <w:color w:val="000000"/>
                          <w:sz w:val="20"/>
                        </w:rPr>
                        <w:t>“”) Return PstrData</w:t>
                      </w:r>
                    </w:p>
                    <w:p w14:paraId="46854B1A"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Function</w:t>
                      </w:r>
                    </w:p>
                  </w:txbxContent>
                </v:textbox>
                <w10:wrap type="topAndBottom" anchorx="page"/>
              </v:shape>
            </w:pict>
          </mc:Fallback>
        </mc:AlternateContent>
      </w:r>
    </w:p>
    <w:p w14:paraId="2632D015" w14:textId="77777777" w:rsidR="00963873" w:rsidRDefault="00963873">
      <w:pPr>
        <w:pStyle w:val="BodyText"/>
        <w:spacing w:before="203"/>
        <w:ind w:left="0"/>
        <w:rPr>
          <w:sz w:val="20"/>
        </w:rPr>
      </w:pPr>
    </w:p>
    <w:p w14:paraId="06658C66" w14:textId="77777777" w:rsidR="00963873" w:rsidRDefault="00963873">
      <w:pPr>
        <w:rPr>
          <w:sz w:val="20"/>
        </w:rPr>
        <w:sectPr w:rsidR="00963873">
          <w:pgSz w:w="12240" w:h="15840"/>
          <w:pgMar w:top="1340" w:right="220" w:bottom="680" w:left="1500" w:header="446" w:footer="488" w:gutter="0"/>
          <w:cols w:space="720"/>
        </w:sectPr>
      </w:pPr>
    </w:p>
    <w:p w14:paraId="00C7E592" w14:textId="77777777" w:rsidR="00963873" w:rsidRDefault="00963873">
      <w:pPr>
        <w:pStyle w:val="BodyText"/>
        <w:ind w:left="0"/>
        <w:rPr>
          <w:sz w:val="8"/>
        </w:rPr>
      </w:pPr>
    </w:p>
    <w:p w14:paraId="0FBED494" w14:textId="77777777" w:rsidR="00963873" w:rsidRDefault="00000000">
      <w:pPr>
        <w:pStyle w:val="BodyText"/>
        <w:ind w:left="140"/>
        <w:rPr>
          <w:sz w:val="20"/>
        </w:rPr>
      </w:pPr>
      <w:r>
        <w:rPr>
          <w:noProof/>
          <w:sz w:val="20"/>
        </w:rPr>
        <mc:AlternateContent>
          <mc:Choice Requires="wps">
            <w:drawing>
              <wp:inline distT="0" distB="0" distL="0" distR="0" wp14:anchorId="623742A5" wp14:editId="7D04ACDF">
                <wp:extent cx="5607050" cy="209550"/>
                <wp:effectExtent l="9525" t="0" r="0" b="9525"/>
                <wp:docPr id="188" name="Text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09550"/>
                        </a:xfrm>
                        <a:prstGeom prst="rect">
                          <a:avLst/>
                        </a:prstGeom>
                        <a:solidFill>
                          <a:srgbClr val="E6E6E6"/>
                        </a:solidFill>
                        <a:ln w="6095">
                          <a:solidFill>
                            <a:srgbClr val="000000"/>
                          </a:solidFill>
                          <a:prstDash val="solid"/>
                        </a:ln>
                      </wps:spPr>
                      <wps:txbx>
                        <w:txbxContent>
                          <w:p w14:paraId="2723EF7E" w14:textId="77777777" w:rsidR="00963873" w:rsidRDefault="00000000">
                            <w:pPr>
                              <w:spacing w:before="94"/>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txbxContent>
                      </wps:txbx>
                      <wps:bodyPr wrap="square" lIns="0" tIns="0" rIns="0" bIns="0" rtlCol="0">
                        <a:noAutofit/>
                      </wps:bodyPr>
                    </wps:wsp>
                  </a:graphicData>
                </a:graphic>
              </wp:inline>
            </w:drawing>
          </mc:Choice>
          <mc:Fallback>
            <w:pict>
              <v:shape w14:anchorId="623742A5" id="Textbox 188" o:spid="_x0000_s1162" type="#_x0000_t202" style="width:441.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" fillcolor="#e6e6e6" strokeweight=".16931mm">
                <v:path arrowok="t"/>
                <v:textbox inset="0,0,0,0">
                  <w:txbxContent>
                    <w:p w14:paraId="2723EF7E" w14:textId="77777777" w:rsidR="00963873" w:rsidRDefault="00000000">
                      <w:pPr>
                        <w:spacing w:before="94"/>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txbxContent>
                </v:textbox>
                <w10:anchorlock/>
              </v:shape>
            </w:pict>
          </mc:Fallback>
        </mc:AlternateContent>
      </w:r>
    </w:p>
    <w:p w14:paraId="26EDF0A2" w14:textId="77777777" w:rsidR="00963873" w:rsidRDefault="00000000">
      <w:pPr>
        <w:pStyle w:val="BodyText"/>
        <w:spacing w:before="26"/>
        <w:ind w:right="1584"/>
      </w:pPr>
      <w:r>
        <w:t>Above</w:t>
      </w:r>
      <w:r>
        <w:rPr>
          <w:spacing w:val="72"/>
        </w:rPr>
        <w:t xml:space="preserve"> </w:t>
      </w:r>
      <w:r>
        <w:t>is</w:t>
      </w:r>
      <w:r>
        <w:rPr>
          <w:spacing w:val="72"/>
        </w:rPr>
        <w:t xml:space="preserve"> </w:t>
      </w:r>
      <w:r>
        <w:t>the</w:t>
      </w:r>
      <w:r>
        <w:rPr>
          <w:spacing w:val="72"/>
        </w:rPr>
        <w:t xml:space="preserve"> </w:t>
      </w:r>
      <w:r>
        <w:t>source</w:t>
      </w:r>
      <w:r>
        <w:rPr>
          <w:spacing w:val="72"/>
        </w:rPr>
        <w:t xml:space="preserve"> </w:t>
      </w:r>
      <w:r>
        <w:t>code</w:t>
      </w:r>
      <w:r>
        <w:rPr>
          <w:spacing w:val="72"/>
        </w:rPr>
        <w:t xml:space="preserve"> </w:t>
      </w:r>
      <w:r>
        <w:t>for</w:t>
      </w:r>
      <w:r>
        <w:rPr>
          <w:spacing w:val="72"/>
        </w:rPr>
        <w:t xml:space="preserve"> </w:t>
      </w:r>
      <w:r>
        <w:t>“ClsChild”</w:t>
      </w:r>
      <w:r>
        <w:rPr>
          <w:spacing w:val="72"/>
        </w:rPr>
        <w:t xml:space="preserve"> </w:t>
      </w:r>
      <w:r>
        <w:t>which</w:t>
      </w:r>
      <w:r>
        <w:rPr>
          <w:spacing w:val="73"/>
        </w:rPr>
        <w:t xml:space="preserve"> </w:t>
      </w:r>
      <w:r>
        <w:t>does</w:t>
      </w:r>
      <w:r>
        <w:rPr>
          <w:spacing w:val="73"/>
        </w:rPr>
        <w:t xml:space="preserve"> </w:t>
      </w:r>
      <w:r>
        <w:t>the</w:t>
      </w:r>
      <w:r>
        <w:rPr>
          <w:spacing w:val="72"/>
        </w:rPr>
        <w:t xml:space="preserve"> </w:t>
      </w:r>
      <w:r>
        <w:t>remaining</w:t>
      </w:r>
      <w:r>
        <w:rPr>
          <w:spacing w:val="73"/>
        </w:rPr>
        <w:t xml:space="preserve"> </w:t>
      </w:r>
      <w:r>
        <w:t>work.</w:t>
      </w:r>
      <w:r>
        <w:rPr>
          <w:spacing w:val="73"/>
        </w:rPr>
        <w:t xml:space="preserve"> </w:t>
      </w:r>
      <w:r>
        <w:t>It</w:t>
      </w:r>
      <w:r>
        <w:rPr>
          <w:spacing w:val="73"/>
        </w:rPr>
        <w:t xml:space="preserve"> </w:t>
      </w:r>
      <w:r>
        <w:t>adds</w:t>
      </w:r>
      <w:r>
        <w:rPr>
          <w:spacing w:val="71"/>
        </w:rPr>
        <w:t xml:space="preserve"> </w:t>
      </w:r>
      <w:r>
        <w:t>extra functionality by parsing “/” junk character’s of the data.</w:t>
      </w:r>
    </w:p>
    <w:p w14:paraId="1135450B" w14:textId="77777777" w:rsidR="00963873" w:rsidRDefault="00000000">
      <w:pPr>
        <w:pStyle w:val="BodyText"/>
        <w:spacing w:before="8"/>
        <w:ind w:left="0"/>
        <w:rPr>
          <w:sz w:val="10"/>
        </w:rPr>
      </w:pPr>
      <w:r>
        <w:rPr>
          <w:noProof/>
        </w:rPr>
        <mc:AlternateContent>
          <mc:Choice Requires="wps">
            <w:drawing>
              <wp:anchor distT="0" distB="0" distL="0" distR="0" simplePos="0" relativeHeight="487668736" behindDoc="1" locked="0" layoutInCell="1" allowOverlap="1" wp14:anchorId="3768EDA9" wp14:editId="4F722F9B">
                <wp:simplePos x="0" y="0"/>
                <wp:positionH relativeFrom="page">
                  <wp:posOffset>1044701</wp:posOffset>
                </wp:positionH>
                <wp:positionV relativeFrom="paragraph">
                  <wp:posOffset>96928</wp:posOffset>
                </wp:positionV>
                <wp:extent cx="5607050" cy="400050"/>
                <wp:effectExtent l="0" t="0" r="0" b="0"/>
                <wp:wrapTopAndBottom/>
                <wp:docPr id="189" name="Text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0050"/>
                        </a:xfrm>
                        <a:prstGeom prst="rect">
                          <a:avLst/>
                        </a:prstGeom>
                        <a:solidFill>
                          <a:srgbClr val="E6E6E6"/>
                        </a:solidFill>
                        <a:ln w="6095">
                          <a:solidFill>
                            <a:srgbClr val="000000"/>
                          </a:solidFill>
                          <a:prstDash val="solid"/>
                        </a:ln>
                      </wps:spPr>
                      <wps:txbx>
                        <w:txbxContent>
                          <w:p w14:paraId="3AFDD4EA" w14:textId="77777777" w:rsidR="00963873" w:rsidRDefault="00000000">
                            <w:pPr>
                              <w:spacing w:before="20" w:line="300" w:lineRule="atLeast"/>
                              <w:ind w:left="150" w:right="149"/>
                              <w:rPr>
                                <w:rFonts w:ascii="Courier New"/>
                                <w:color w:val="000000"/>
                                <w:sz w:val="20"/>
                              </w:rPr>
                            </w:pPr>
                            <w:r>
                              <w:rPr>
                                <w:rFonts w:ascii="Courier New"/>
                                <w:b/>
                                <w:color w:val="000000"/>
                                <w:sz w:val="20"/>
                              </w:rPr>
                              <w:t>Note:-</w:t>
                            </w:r>
                            <w:r>
                              <w:rPr>
                                <w:rFonts w:ascii="Courier New"/>
                                <w:b/>
                                <w:color w:val="000000"/>
                                <w:spacing w:val="-5"/>
                                <w:sz w:val="20"/>
                              </w:rPr>
                              <w:t xml:space="preserve"> </w:t>
                            </w:r>
                            <w:r>
                              <w:rPr>
                                <w:rFonts w:ascii="Courier New"/>
                                <w:color w:val="000000"/>
                                <w:sz w:val="20"/>
                              </w:rPr>
                              <w:t>Strdata</w:t>
                            </w:r>
                            <w:r>
                              <w:rPr>
                                <w:rFonts w:ascii="Courier New"/>
                                <w:color w:val="000000"/>
                                <w:spacing w:val="-5"/>
                                <w:sz w:val="20"/>
                              </w:rPr>
                              <w:t xml:space="preserve"> </w:t>
                            </w:r>
                            <w:r>
                              <w:rPr>
                                <w:rFonts w:ascii="Courier New"/>
                                <w:color w:val="000000"/>
                                <w:sz w:val="20"/>
                              </w:rPr>
                              <w:t>was</w:t>
                            </w:r>
                            <w:r>
                              <w:rPr>
                                <w:rFonts w:ascii="Courier New"/>
                                <w:color w:val="000000"/>
                                <w:spacing w:val="-5"/>
                                <w:sz w:val="20"/>
                              </w:rPr>
                              <w:t xml:space="preserve"> </w:t>
                            </w:r>
                            <w:r>
                              <w:rPr>
                                <w:rFonts w:ascii="Courier New"/>
                                <w:color w:val="000000"/>
                                <w:sz w:val="20"/>
                              </w:rPr>
                              <w:t>accessible</w:t>
                            </w:r>
                            <w:r>
                              <w:rPr>
                                <w:rFonts w:ascii="Courier New"/>
                                <w:color w:val="000000"/>
                                <w:spacing w:val="-5"/>
                                <w:sz w:val="20"/>
                              </w:rPr>
                              <w:t xml:space="preserve"> </w:t>
                            </w:r>
                            <w:r>
                              <w:rPr>
                                <w:rFonts w:ascii="Courier New"/>
                                <w:color w:val="000000"/>
                                <w:sz w:val="20"/>
                              </w:rPr>
                              <w:t>only</w:t>
                            </w:r>
                            <w:r>
                              <w:rPr>
                                <w:rFonts w:ascii="Courier New"/>
                                <w:color w:val="000000"/>
                                <w:spacing w:val="-5"/>
                                <w:sz w:val="20"/>
                              </w:rPr>
                              <w:t xml:space="preserve"> </w:t>
                            </w:r>
                            <w:r>
                              <w:rPr>
                                <w:rFonts w:ascii="Courier New"/>
                                <w:color w:val="000000"/>
                                <w:sz w:val="20"/>
                              </w:rPr>
                              <w:t>because</w:t>
                            </w:r>
                            <w:r>
                              <w:rPr>
                                <w:rFonts w:ascii="Courier New"/>
                                <w:color w:val="000000"/>
                                <w:spacing w:val="-5"/>
                                <w:sz w:val="20"/>
                              </w:rPr>
                              <w:t xml:space="preserve"> </w:t>
                            </w:r>
                            <w:r>
                              <w:rPr>
                                <w:rFonts w:ascii="Courier New"/>
                                <w:color w:val="000000"/>
                                <w:sz w:val="20"/>
                              </w:rPr>
                              <w:t>it</w:t>
                            </w:r>
                            <w:r>
                              <w:rPr>
                                <w:rFonts w:ascii="Courier New"/>
                                <w:color w:val="000000"/>
                                <w:spacing w:val="-5"/>
                                <w:sz w:val="20"/>
                              </w:rPr>
                              <w:t xml:space="preserve"> </w:t>
                            </w:r>
                            <w:r>
                              <w:rPr>
                                <w:rFonts w:ascii="Courier New"/>
                                <w:color w:val="000000"/>
                                <w:sz w:val="20"/>
                              </w:rPr>
                              <w:t>was</w:t>
                            </w:r>
                            <w:r>
                              <w:rPr>
                                <w:rFonts w:ascii="Courier New"/>
                                <w:color w:val="000000"/>
                                <w:spacing w:val="-5"/>
                                <w:sz w:val="20"/>
                              </w:rPr>
                              <w:t xml:space="preserve"> </w:t>
                            </w:r>
                            <w:r>
                              <w:rPr>
                                <w:rFonts w:ascii="Courier New"/>
                                <w:color w:val="000000"/>
                                <w:sz w:val="20"/>
                              </w:rPr>
                              <w:t>defined</w:t>
                            </w:r>
                            <w:r>
                              <w:rPr>
                                <w:rFonts w:ascii="Courier New"/>
                                <w:color w:val="000000"/>
                                <w:spacing w:val="-5"/>
                                <w:sz w:val="20"/>
                              </w:rPr>
                              <w:t xml:space="preserve"> </w:t>
                            </w:r>
                            <w:r>
                              <w:rPr>
                                <w:rFonts w:ascii="Courier New"/>
                                <w:color w:val="000000"/>
                                <w:sz w:val="20"/>
                              </w:rPr>
                              <w:t>as</w:t>
                            </w:r>
                            <w:r>
                              <w:rPr>
                                <w:rFonts w:ascii="Courier New"/>
                                <w:color w:val="000000"/>
                                <w:spacing w:val="-5"/>
                                <w:sz w:val="20"/>
                              </w:rPr>
                              <w:t xml:space="preserve"> </w:t>
                            </w:r>
                            <w:r>
                              <w:rPr>
                                <w:rFonts w:ascii="Courier New"/>
                                <w:color w:val="000000"/>
                                <w:sz w:val="20"/>
                              </w:rPr>
                              <w:t>protected in the parent class.</w:t>
                            </w:r>
                          </w:p>
                        </w:txbxContent>
                      </wps:txbx>
                      <wps:bodyPr wrap="square" lIns="0" tIns="0" rIns="0" bIns="0" rtlCol="0">
                        <a:noAutofit/>
                      </wps:bodyPr>
                    </wps:wsp>
                  </a:graphicData>
                </a:graphic>
              </wp:anchor>
            </w:drawing>
          </mc:Choice>
          <mc:Fallback>
            <w:pict>
              <v:shape w14:anchorId="3768EDA9" id="Textbox 189" o:spid="_x0000_s1163" type="#_x0000_t202" style="position:absolute;margin-left:82.25pt;margin-top:7.65pt;width:441.5pt;height:31.5pt;z-index:-15647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" fillcolor="#e6e6e6" strokeweight=".16931mm">
                <v:path arrowok="t"/>
                <v:textbox inset="0,0,0,0">
                  <w:txbxContent>
                    <w:p w14:paraId="3AFDD4EA" w14:textId="77777777" w:rsidR="00963873" w:rsidRDefault="00000000">
                      <w:pPr>
                        <w:spacing w:before="20" w:line="300" w:lineRule="atLeast"/>
                        <w:ind w:left="150" w:right="149"/>
                        <w:rPr>
                          <w:rFonts w:ascii="Courier New"/>
                          <w:color w:val="000000"/>
                          <w:sz w:val="20"/>
                        </w:rPr>
                      </w:pPr>
                      <w:r>
                        <w:rPr>
                          <w:rFonts w:ascii="Courier New"/>
                          <w:b/>
                          <w:color w:val="000000"/>
                          <w:sz w:val="20"/>
                        </w:rPr>
                        <w:t>Note:-</w:t>
                      </w:r>
                      <w:r>
                        <w:rPr>
                          <w:rFonts w:ascii="Courier New"/>
                          <w:b/>
                          <w:color w:val="000000"/>
                          <w:spacing w:val="-5"/>
                          <w:sz w:val="20"/>
                        </w:rPr>
                        <w:t xml:space="preserve"> </w:t>
                      </w:r>
                      <w:r>
                        <w:rPr>
                          <w:rFonts w:ascii="Courier New"/>
                          <w:color w:val="000000"/>
                          <w:sz w:val="20"/>
                        </w:rPr>
                        <w:t>Strdata</w:t>
                      </w:r>
                      <w:r>
                        <w:rPr>
                          <w:rFonts w:ascii="Courier New"/>
                          <w:color w:val="000000"/>
                          <w:spacing w:val="-5"/>
                          <w:sz w:val="20"/>
                        </w:rPr>
                        <w:t xml:space="preserve"> </w:t>
                      </w:r>
                      <w:r>
                        <w:rPr>
                          <w:rFonts w:ascii="Courier New"/>
                          <w:color w:val="000000"/>
                          <w:sz w:val="20"/>
                        </w:rPr>
                        <w:t>was</w:t>
                      </w:r>
                      <w:r>
                        <w:rPr>
                          <w:rFonts w:ascii="Courier New"/>
                          <w:color w:val="000000"/>
                          <w:spacing w:val="-5"/>
                          <w:sz w:val="20"/>
                        </w:rPr>
                        <w:t xml:space="preserve"> </w:t>
                      </w:r>
                      <w:r>
                        <w:rPr>
                          <w:rFonts w:ascii="Courier New"/>
                          <w:color w:val="000000"/>
                          <w:sz w:val="20"/>
                        </w:rPr>
                        <w:t>accessible</w:t>
                      </w:r>
                      <w:r>
                        <w:rPr>
                          <w:rFonts w:ascii="Courier New"/>
                          <w:color w:val="000000"/>
                          <w:spacing w:val="-5"/>
                          <w:sz w:val="20"/>
                        </w:rPr>
                        <w:t xml:space="preserve"> </w:t>
                      </w:r>
                      <w:r>
                        <w:rPr>
                          <w:rFonts w:ascii="Courier New"/>
                          <w:color w:val="000000"/>
                          <w:sz w:val="20"/>
                        </w:rPr>
                        <w:t>only</w:t>
                      </w:r>
                      <w:r>
                        <w:rPr>
                          <w:rFonts w:ascii="Courier New"/>
                          <w:color w:val="000000"/>
                          <w:spacing w:val="-5"/>
                          <w:sz w:val="20"/>
                        </w:rPr>
                        <w:t xml:space="preserve"> </w:t>
                      </w:r>
                      <w:r>
                        <w:rPr>
                          <w:rFonts w:ascii="Courier New"/>
                          <w:color w:val="000000"/>
                          <w:sz w:val="20"/>
                        </w:rPr>
                        <w:t>because</w:t>
                      </w:r>
                      <w:r>
                        <w:rPr>
                          <w:rFonts w:ascii="Courier New"/>
                          <w:color w:val="000000"/>
                          <w:spacing w:val="-5"/>
                          <w:sz w:val="20"/>
                        </w:rPr>
                        <w:t xml:space="preserve"> </w:t>
                      </w:r>
                      <w:r>
                        <w:rPr>
                          <w:rFonts w:ascii="Courier New"/>
                          <w:color w:val="000000"/>
                          <w:sz w:val="20"/>
                        </w:rPr>
                        <w:t>it</w:t>
                      </w:r>
                      <w:r>
                        <w:rPr>
                          <w:rFonts w:ascii="Courier New"/>
                          <w:color w:val="000000"/>
                          <w:spacing w:val="-5"/>
                          <w:sz w:val="20"/>
                        </w:rPr>
                        <w:t xml:space="preserve"> </w:t>
                      </w:r>
                      <w:r>
                        <w:rPr>
                          <w:rFonts w:ascii="Courier New"/>
                          <w:color w:val="000000"/>
                          <w:sz w:val="20"/>
                        </w:rPr>
                        <w:t>was</w:t>
                      </w:r>
                      <w:r>
                        <w:rPr>
                          <w:rFonts w:ascii="Courier New"/>
                          <w:color w:val="000000"/>
                          <w:spacing w:val="-5"/>
                          <w:sz w:val="20"/>
                        </w:rPr>
                        <w:t xml:space="preserve"> </w:t>
                      </w:r>
                      <w:r>
                        <w:rPr>
                          <w:rFonts w:ascii="Courier New"/>
                          <w:color w:val="000000"/>
                          <w:sz w:val="20"/>
                        </w:rPr>
                        <w:t>defined</w:t>
                      </w:r>
                      <w:r>
                        <w:rPr>
                          <w:rFonts w:ascii="Courier New"/>
                          <w:color w:val="000000"/>
                          <w:spacing w:val="-5"/>
                          <w:sz w:val="20"/>
                        </w:rPr>
                        <w:t xml:space="preserve"> </w:t>
                      </w:r>
                      <w:r>
                        <w:rPr>
                          <w:rFonts w:ascii="Courier New"/>
                          <w:color w:val="000000"/>
                          <w:sz w:val="20"/>
                        </w:rPr>
                        <w:t>as</w:t>
                      </w:r>
                      <w:r>
                        <w:rPr>
                          <w:rFonts w:ascii="Courier New"/>
                          <w:color w:val="000000"/>
                          <w:spacing w:val="-5"/>
                          <w:sz w:val="20"/>
                        </w:rPr>
                        <w:t xml:space="preserve"> </w:t>
                      </w:r>
                      <w:r>
                        <w:rPr>
                          <w:rFonts w:ascii="Courier New"/>
                          <w:color w:val="000000"/>
                          <w:sz w:val="20"/>
                        </w:rPr>
                        <w:t>protected in the parent class.</w:t>
                      </w:r>
                    </w:p>
                  </w:txbxContent>
                </v:textbox>
                <w10:wrap type="topAndBottom" anchorx="page"/>
              </v:shape>
            </w:pict>
          </mc:Fallback>
        </mc:AlternateContent>
      </w:r>
    </w:p>
    <w:p w14:paraId="43A66C15" w14:textId="77777777" w:rsidR="00963873" w:rsidRDefault="00963873">
      <w:pPr>
        <w:pStyle w:val="BodyText"/>
        <w:ind w:left="0"/>
        <w:rPr>
          <w:sz w:val="20"/>
        </w:rPr>
      </w:pPr>
    </w:p>
    <w:p w14:paraId="628D42D9" w14:textId="77777777" w:rsidR="00963873" w:rsidRDefault="00963873">
      <w:pPr>
        <w:pStyle w:val="BodyText"/>
        <w:ind w:left="0"/>
        <w:rPr>
          <w:sz w:val="20"/>
        </w:rPr>
      </w:pPr>
    </w:p>
    <w:p w14:paraId="604A5F7D" w14:textId="77777777" w:rsidR="00963873" w:rsidRDefault="00000000">
      <w:pPr>
        <w:pStyle w:val="BodyText"/>
        <w:spacing w:before="165"/>
        <w:ind w:left="0"/>
        <w:rPr>
          <w:sz w:val="20"/>
        </w:rPr>
      </w:pPr>
      <w:r>
        <w:rPr>
          <w:noProof/>
        </w:rPr>
        <w:drawing>
          <wp:anchor distT="0" distB="0" distL="0" distR="0" simplePos="0" relativeHeight="487669248" behindDoc="1" locked="0" layoutInCell="1" allowOverlap="1" wp14:anchorId="6A992486" wp14:editId="101B1302">
            <wp:simplePos x="0" y="0"/>
            <wp:positionH relativeFrom="page">
              <wp:posOffset>2318004</wp:posOffset>
            </wp:positionH>
            <wp:positionV relativeFrom="paragraph">
              <wp:posOffset>266470</wp:posOffset>
            </wp:positionV>
            <wp:extent cx="3132710" cy="2148840"/>
            <wp:effectExtent l="0" t="0" r="0" b="0"/>
            <wp:wrapTopAndBottom/>
            <wp:docPr id="190" name="Image 1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 name="Image 190"/>
                    <pic:cNvPicPr/>
                  </pic:nvPicPr>
                  <pic:blipFill>
                    <a:blip r:embed="rId73" cstate="print"/>
                    <a:stretch>
                      <a:fillRect/>
                    </a:stretch>
                  </pic:blipFill>
                  <pic:spPr>
                    <a:xfrm>
                      <a:off x="0" y="0"/>
                      <a:ext cx="3132710" cy="2148840"/>
                    </a:xfrm>
                    <a:prstGeom prst="rect">
                      <a:avLst/>
                    </a:prstGeom>
                  </pic:spPr>
                </pic:pic>
              </a:graphicData>
            </a:graphic>
          </wp:anchor>
        </w:drawing>
      </w:r>
    </w:p>
    <w:p w14:paraId="203E2464" w14:textId="77777777" w:rsidR="00963873" w:rsidRDefault="00000000">
      <w:pPr>
        <w:spacing w:before="219"/>
        <w:ind w:left="3037"/>
        <w:rPr>
          <w:b/>
        </w:rPr>
      </w:pPr>
      <w:r>
        <w:rPr>
          <w:b/>
        </w:rPr>
        <w:t>Figure:</w:t>
      </w:r>
      <w:r>
        <w:rPr>
          <w:b/>
          <w:spacing w:val="-5"/>
        </w:rPr>
        <w:t xml:space="preserve"> </w:t>
      </w:r>
      <w:r>
        <w:rPr>
          <w:b/>
        </w:rPr>
        <w:t>-</w:t>
      </w:r>
      <w:r>
        <w:rPr>
          <w:b/>
          <w:spacing w:val="-4"/>
        </w:rPr>
        <w:t xml:space="preserve"> </w:t>
      </w:r>
      <w:r>
        <w:rPr>
          <w:b/>
        </w:rPr>
        <w:t>6.1</w:t>
      </w:r>
      <w:r>
        <w:rPr>
          <w:b/>
          <w:spacing w:val="-6"/>
        </w:rPr>
        <w:t xml:space="preserve"> </w:t>
      </w:r>
      <w:r>
        <w:rPr>
          <w:b/>
        </w:rPr>
        <w:t>Inheritance</w:t>
      </w:r>
      <w:r>
        <w:rPr>
          <w:b/>
          <w:spacing w:val="-4"/>
        </w:rPr>
        <w:t xml:space="preserve"> </w:t>
      </w:r>
      <w:r>
        <w:rPr>
          <w:b/>
        </w:rPr>
        <w:t>in</w:t>
      </w:r>
      <w:r>
        <w:rPr>
          <w:b/>
          <w:spacing w:val="-5"/>
        </w:rPr>
        <w:t xml:space="preserve"> </w:t>
      </w:r>
      <w:r>
        <w:rPr>
          <w:b/>
          <w:spacing w:val="-2"/>
        </w:rPr>
        <w:t>action</w:t>
      </w:r>
    </w:p>
    <w:p w14:paraId="0B06CBF9" w14:textId="77777777" w:rsidR="00963873" w:rsidRDefault="00000000">
      <w:pPr>
        <w:pStyle w:val="Heading2"/>
        <w:numPr>
          <w:ilvl w:val="1"/>
          <w:numId w:val="235"/>
        </w:numPr>
        <w:tabs>
          <w:tab w:val="left" w:pos="615"/>
        </w:tabs>
        <w:spacing w:before="241"/>
        <w:ind w:left="615" w:hanging="315"/>
      </w:pPr>
      <w:bookmarkStart w:id="145" w:name="_TOC_250368"/>
      <w:r>
        <w:t>what</w:t>
      </w:r>
      <w:r>
        <w:rPr>
          <w:spacing w:val="-5"/>
        </w:rPr>
        <w:t xml:space="preserve"> </w:t>
      </w:r>
      <w:r>
        <w:t>are</w:t>
      </w:r>
      <w:r>
        <w:rPr>
          <w:spacing w:val="-4"/>
        </w:rPr>
        <w:t xml:space="preserve"> </w:t>
      </w:r>
      <w:r>
        <w:t>abstract</w:t>
      </w:r>
      <w:r>
        <w:rPr>
          <w:spacing w:val="-4"/>
        </w:rPr>
        <w:t xml:space="preserve"> </w:t>
      </w:r>
      <w:bookmarkEnd w:id="145"/>
      <w:r>
        <w:rPr>
          <w:spacing w:val="-2"/>
        </w:rPr>
        <w:t>classes?</w:t>
      </w:r>
    </w:p>
    <w:p w14:paraId="1ECBD96A" w14:textId="77777777" w:rsidR="00963873" w:rsidRDefault="00000000">
      <w:pPr>
        <w:pStyle w:val="BodyText"/>
        <w:spacing w:before="58"/>
      </w:pPr>
      <w:r>
        <w:t>Following</w:t>
      </w:r>
      <w:r>
        <w:rPr>
          <w:spacing w:val="-5"/>
        </w:rPr>
        <w:t xml:space="preserve"> </w:t>
      </w:r>
      <w:r>
        <w:t>are</w:t>
      </w:r>
      <w:r>
        <w:rPr>
          <w:spacing w:val="-7"/>
        </w:rPr>
        <w:t xml:space="preserve"> </w:t>
      </w:r>
      <w:r>
        <w:t>features</w:t>
      </w:r>
      <w:r>
        <w:rPr>
          <w:spacing w:val="-5"/>
        </w:rPr>
        <w:t xml:space="preserve"> </w:t>
      </w:r>
      <w:r>
        <w:t>of</w:t>
      </w:r>
      <w:r>
        <w:rPr>
          <w:spacing w:val="-4"/>
        </w:rPr>
        <w:t xml:space="preserve"> </w:t>
      </w:r>
      <w:r>
        <w:t>a</w:t>
      </w:r>
      <w:r>
        <w:rPr>
          <w:spacing w:val="-4"/>
        </w:rPr>
        <w:t xml:space="preserve"> </w:t>
      </w:r>
      <w:r>
        <w:t>abstract</w:t>
      </w:r>
      <w:r>
        <w:rPr>
          <w:spacing w:val="-5"/>
        </w:rPr>
        <w:t xml:space="preserve"> </w:t>
      </w:r>
      <w:r>
        <w:rPr>
          <w:spacing w:val="-2"/>
        </w:rPr>
        <w:t>class:-</w:t>
      </w:r>
    </w:p>
    <w:p w14:paraId="0D6075B4" w14:textId="77777777" w:rsidR="00963873" w:rsidRDefault="00000000">
      <w:pPr>
        <w:pStyle w:val="ListParagraph"/>
        <w:numPr>
          <w:ilvl w:val="2"/>
          <w:numId w:val="235"/>
        </w:numPr>
        <w:tabs>
          <w:tab w:val="left" w:pos="1501"/>
        </w:tabs>
        <w:spacing w:before="144"/>
        <w:ind w:left="1501"/>
      </w:pPr>
      <w:r>
        <w:t>We</w:t>
      </w:r>
      <w:r>
        <w:rPr>
          <w:spacing w:val="-4"/>
        </w:rPr>
        <w:t xml:space="preserve"> </w:t>
      </w:r>
      <w:r>
        <w:t>can</w:t>
      </w:r>
      <w:r>
        <w:rPr>
          <w:spacing w:val="-4"/>
        </w:rPr>
        <w:t xml:space="preserve"> </w:t>
      </w:r>
      <w:r>
        <w:t>not</w:t>
      </w:r>
      <w:r>
        <w:rPr>
          <w:spacing w:val="-4"/>
        </w:rPr>
        <w:t xml:space="preserve"> </w:t>
      </w:r>
      <w:r>
        <w:t>create</w:t>
      </w:r>
      <w:r>
        <w:rPr>
          <w:spacing w:val="-3"/>
        </w:rPr>
        <w:t xml:space="preserve"> </w:t>
      </w:r>
      <w:r>
        <w:t>a</w:t>
      </w:r>
      <w:r>
        <w:rPr>
          <w:spacing w:val="-4"/>
        </w:rPr>
        <w:t xml:space="preserve"> </w:t>
      </w:r>
      <w:r>
        <w:t>object</w:t>
      </w:r>
      <w:r>
        <w:rPr>
          <w:spacing w:val="-3"/>
        </w:rPr>
        <w:t xml:space="preserve"> </w:t>
      </w:r>
      <w:r>
        <w:t>of</w:t>
      </w:r>
      <w:r>
        <w:rPr>
          <w:spacing w:val="-4"/>
        </w:rPr>
        <w:t xml:space="preserve"> </w:t>
      </w:r>
      <w:r>
        <w:t>abstract</w:t>
      </w:r>
      <w:r>
        <w:rPr>
          <w:spacing w:val="-4"/>
        </w:rPr>
        <w:t xml:space="preserve"> </w:t>
      </w:r>
      <w:r>
        <w:rPr>
          <w:spacing w:val="-2"/>
        </w:rPr>
        <w:t>class</w:t>
      </w:r>
    </w:p>
    <w:p w14:paraId="489024BA" w14:textId="77777777" w:rsidR="00963873" w:rsidRDefault="00000000">
      <w:pPr>
        <w:pStyle w:val="ListParagraph"/>
        <w:numPr>
          <w:ilvl w:val="2"/>
          <w:numId w:val="235"/>
        </w:numPr>
        <w:tabs>
          <w:tab w:val="left" w:pos="1500"/>
          <w:tab w:val="left" w:pos="1508"/>
        </w:tabs>
        <w:spacing w:before="143"/>
        <w:ind w:right="1577" w:hanging="360"/>
        <w:jc w:val="both"/>
      </w:pPr>
      <w:r>
        <w:t>Abstract class is designed to act as a base class (to be inherited by other classes).Abstract class is a design concept in program development and provides a base upon which other classes are built.</w:t>
      </w:r>
    </w:p>
    <w:p w14:paraId="5CDDBF19" w14:textId="77777777" w:rsidR="00963873" w:rsidRDefault="00000000">
      <w:pPr>
        <w:pStyle w:val="ListParagraph"/>
        <w:numPr>
          <w:ilvl w:val="2"/>
          <w:numId w:val="235"/>
        </w:numPr>
        <w:tabs>
          <w:tab w:val="left" w:pos="1500"/>
          <w:tab w:val="left" w:pos="1508"/>
        </w:tabs>
        <w:spacing w:before="144"/>
        <w:ind w:right="1575" w:hanging="360"/>
        <w:jc w:val="both"/>
      </w:pPr>
      <w:r>
        <w:t>Abstract classes are similar to interfaces. After declaring an abstract class, it cannot be instantiated on its own, it must be inherited.</w:t>
      </w:r>
    </w:p>
    <w:p w14:paraId="41F8FF85" w14:textId="77777777" w:rsidR="00963873" w:rsidRDefault="00000000">
      <w:pPr>
        <w:pStyle w:val="ListParagraph"/>
        <w:numPr>
          <w:ilvl w:val="2"/>
          <w:numId w:val="235"/>
        </w:numPr>
        <w:tabs>
          <w:tab w:val="left" w:pos="1508"/>
          <w:tab w:val="left" w:pos="1555"/>
        </w:tabs>
        <w:spacing w:before="142"/>
        <w:ind w:right="1578" w:hanging="360"/>
        <w:jc w:val="both"/>
      </w:pPr>
      <w:r>
        <w:tab/>
        <w:t>In VB.NET, abstract classes are created using “MustInherit” keyword.In C# we have “Abstract” keyword.</w:t>
      </w:r>
    </w:p>
    <w:p w14:paraId="086F5834" w14:textId="77777777" w:rsidR="00963873" w:rsidRDefault="00000000">
      <w:pPr>
        <w:pStyle w:val="ListParagraph"/>
        <w:numPr>
          <w:ilvl w:val="2"/>
          <w:numId w:val="235"/>
        </w:numPr>
        <w:tabs>
          <w:tab w:val="left" w:pos="1501"/>
          <w:tab w:val="left" w:pos="1508"/>
        </w:tabs>
        <w:spacing w:before="144"/>
        <w:ind w:right="1708" w:hanging="360"/>
      </w:pPr>
      <w:r>
        <w:t>Abstract</w:t>
      </w:r>
      <w:r>
        <w:rPr>
          <w:spacing w:val="-3"/>
        </w:rPr>
        <w:t xml:space="preserve"> </w:t>
      </w:r>
      <w:r>
        <w:t>classes</w:t>
      </w:r>
      <w:r>
        <w:rPr>
          <w:spacing w:val="-3"/>
        </w:rPr>
        <w:t xml:space="preserve"> </w:t>
      </w:r>
      <w:r>
        <w:t>can</w:t>
      </w:r>
      <w:r>
        <w:rPr>
          <w:spacing w:val="-3"/>
        </w:rPr>
        <w:t xml:space="preserve"> </w:t>
      </w:r>
      <w:r>
        <w:t>have</w:t>
      </w:r>
      <w:r>
        <w:rPr>
          <w:spacing w:val="-3"/>
        </w:rPr>
        <w:t xml:space="preserve"> </w:t>
      </w:r>
      <w:r>
        <w:t>implementation</w:t>
      </w:r>
      <w:r>
        <w:rPr>
          <w:spacing w:val="-3"/>
        </w:rPr>
        <w:t xml:space="preserve"> </w:t>
      </w:r>
      <w:r>
        <w:t>or</w:t>
      </w:r>
      <w:r>
        <w:rPr>
          <w:spacing w:val="-4"/>
        </w:rPr>
        <w:t xml:space="preserve"> </w:t>
      </w:r>
      <w:r>
        <w:t>pure</w:t>
      </w:r>
      <w:r>
        <w:rPr>
          <w:spacing w:val="-3"/>
        </w:rPr>
        <w:t xml:space="preserve"> </w:t>
      </w:r>
      <w:r>
        <w:t>abstract</w:t>
      </w:r>
      <w:r>
        <w:rPr>
          <w:spacing w:val="-3"/>
        </w:rPr>
        <w:t xml:space="preserve"> </w:t>
      </w:r>
      <w:r>
        <w:t>methods,</w:t>
      </w:r>
      <w:r>
        <w:rPr>
          <w:spacing w:val="-3"/>
        </w:rPr>
        <w:t xml:space="preserve"> </w:t>
      </w:r>
      <w:r>
        <w:t>which</w:t>
      </w:r>
      <w:r>
        <w:rPr>
          <w:spacing w:val="80"/>
        </w:rPr>
        <w:t xml:space="preserve"> </w:t>
      </w:r>
      <w:r>
        <w:t>should be implemented in the child class.</w:t>
      </w:r>
    </w:p>
    <w:p w14:paraId="32976FEC" w14:textId="77777777" w:rsidR="00963873" w:rsidRDefault="00000000">
      <w:pPr>
        <w:pStyle w:val="BodyText"/>
        <w:spacing w:before="7"/>
        <w:ind w:left="0"/>
        <w:rPr>
          <w:sz w:val="10"/>
        </w:rPr>
      </w:pPr>
      <w:r>
        <w:rPr>
          <w:noProof/>
        </w:rPr>
        <mc:AlternateContent>
          <mc:Choice Requires="wps">
            <w:drawing>
              <wp:anchor distT="0" distB="0" distL="0" distR="0" simplePos="0" relativeHeight="487669760" behindDoc="1" locked="0" layoutInCell="1" allowOverlap="1" wp14:anchorId="79B4DD89" wp14:editId="2AA3B83F">
                <wp:simplePos x="0" y="0"/>
                <wp:positionH relativeFrom="page">
                  <wp:posOffset>1044701</wp:posOffset>
                </wp:positionH>
                <wp:positionV relativeFrom="paragraph">
                  <wp:posOffset>95991</wp:posOffset>
                </wp:positionV>
                <wp:extent cx="5607050" cy="590550"/>
                <wp:effectExtent l="0" t="0" r="0" b="0"/>
                <wp:wrapTopAndBottom/>
                <wp:docPr id="191" name="Text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590550"/>
                        </a:xfrm>
                        <a:prstGeom prst="rect">
                          <a:avLst/>
                        </a:prstGeom>
                        <a:solidFill>
                          <a:srgbClr val="E6E6E6"/>
                        </a:solidFill>
                        <a:ln w="6095">
                          <a:solidFill>
                            <a:srgbClr val="000000"/>
                          </a:solidFill>
                          <a:prstDash val="solid"/>
                        </a:ln>
                      </wps:spPr>
                      <wps:txbx>
                        <w:txbxContent>
                          <w:p w14:paraId="7AE74F16" w14:textId="77777777" w:rsidR="00963873" w:rsidRDefault="00000000">
                            <w:pPr>
                              <w:spacing w:before="20" w:line="300" w:lineRule="atLeast"/>
                              <w:ind w:left="150" w:right="227"/>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In order to understand the concept simple sample of add and multiply</w:t>
                            </w:r>
                            <w:r>
                              <w:rPr>
                                <w:rFonts w:ascii="Courier New" w:hAnsi="Courier New"/>
                                <w:color w:val="000000"/>
                                <w:spacing w:val="-6"/>
                                <w:sz w:val="20"/>
                              </w:rPr>
                              <w:t xml:space="preserve"> </w:t>
                            </w:r>
                            <w:r>
                              <w:rPr>
                                <w:rFonts w:ascii="Courier New" w:hAnsi="Courier New"/>
                                <w:color w:val="000000"/>
                                <w:sz w:val="20"/>
                              </w:rPr>
                              <w:t>functionality</w:t>
                            </w:r>
                            <w:r>
                              <w:rPr>
                                <w:rFonts w:ascii="Courier New" w:hAnsi="Courier New"/>
                                <w:color w:val="000000"/>
                                <w:spacing w:val="-6"/>
                                <w:sz w:val="20"/>
                              </w:rPr>
                              <w:t xml:space="preserve"> </w:t>
                            </w:r>
                            <w:r>
                              <w:rPr>
                                <w:rFonts w:ascii="Courier New" w:hAnsi="Courier New"/>
                                <w:color w:val="000000"/>
                                <w:sz w:val="20"/>
                              </w:rPr>
                              <w:t>is</w:t>
                            </w:r>
                            <w:r>
                              <w:rPr>
                                <w:rFonts w:ascii="Courier New" w:hAnsi="Courier New"/>
                                <w:color w:val="000000"/>
                                <w:spacing w:val="-6"/>
                                <w:sz w:val="20"/>
                              </w:rPr>
                              <w:t xml:space="preserve"> </w:t>
                            </w:r>
                            <w:r>
                              <w:rPr>
                                <w:rFonts w:ascii="Courier New" w:hAnsi="Courier New"/>
                                <w:color w:val="000000"/>
                                <w:sz w:val="20"/>
                              </w:rPr>
                              <w:t>implemented</w:t>
                            </w:r>
                            <w:r>
                              <w:rPr>
                                <w:rFonts w:ascii="Courier New" w:hAnsi="Courier New"/>
                                <w:color w:val="000000"/>
                                <w:spacing w:val="-6"/>
                                <w:sz w:val="20"/>
                              </w:rPr>
                              <w:t xml:space="preserve"> </w:t>
                            </w:r>
                            <w:r>
                              <w:rPr>
                                <w:rFonts w:ascii="Courier New" w:hAnsi="Courier New"/>
                                <w:color w:val="000000"/>
                                <w:sz w:val="20"/>
                              </w:rPr>
                              <w:t>in</w:t>
                            </w:r>
                            <w:r>
                              <w:rPr>
                                <w:rFonts w:ascii="Courier New" w:hAnsi="Courier New"/>
                                <w:color w:val="000000"/>
                                <w:spacing w:val="-6"/>
                                <w:sz w:val="20"/>
                              </w:rPr>
                              <w:t xml:space="preserve"> </w:t>
                            </w:r>
                            <w:r>
                              <w:rPr>
                                <w:rFonts w:ascii="Courier New" w:hAnsi="Courier New"/>
                                <w:color w:val="000000"/>
                                <w:sz w:val="20"/>
                              </w:rPr>
                              <w:t>“WindowsAbstract”</w:t>
                            </w:r>
                            <w:r>
                              <w:rPr>
                                <w:rFonts w:ascii="Courier New" w:hAnsi="Courier New"/>
                                <w:color w:val="000000"/>
                                <w:spacing w:val="-6"/>
                                <w:sz w:val="20"/>
                              </w:rPr>
                              <w:t xml:space="preserve"> </w:t>
                            </w:r>
                            <w:r>
                              <w:rPr>
                                <w:rFonts w:ascii="Courier New" w:hAnsi="Courier New"/>
                                <w:color w:val="000000"/>
                                <w:sz w:val="20"/>
                              </w:rPr>
                              <w:t>folder</w:t>
                            </w:r>
                            <w:r>
                              <w:rPr>
                                <w:rFonts w:ascii="Courier New" w:hAnsi="Courier New"/>
                                <w:color w:val="000000"/>
                                <w:spacing w:val="-6"/>
                                <w:sz w:val="20"/>
                              </w:rPr>
                              <w:t xml:space="preserve"> </w:t>
                            </w:r>
                            <w:r>
                              <w:rPr>
                                <w:rFonts w:ascii="Courier New" w:hAnsi="Courier New"/>
                                <w:color w:val="000000"/>
                                <w:sz w:val="20"/>
                              </w:rPr>
                              <w:t xml:space="preserve">in </w:t>
                            </w:r>
                            <w:r>
                              <w:rPr>
                                <w:rFonts w:ascii="Courier New" w:hAnsi="Courier New"/>
                                <w:color w:val="000000"/>
                                <w:spacing w:val="-4"/>
                                <w:sz w:val="20"/>
                              </w:rPr>
                              <w:t>CD.</w:t>
                            </w:r>
                          </w:p>
                        </w:txbxContent>
                      </wps:txbx>
                      <wps:bodyPr wrap="square" lIns="0" tIns="0" rIns="0" bIns="0" rtlCol="0">
                        <a:noAutofit/>
                      </wps:bodyPr>
                    </wps:wsp>
                  </a:graphicData>
                </a:graphic>
              </wp:anchor>
            </w:drawing>
          </mc:Choice>
          <mc:Fallback>
            <w:pict>
              <v:shape w14:anchorId="79B4DD89" id="Textbox 191" o:spid="_x0000_s1164" type="#_x0000_t202" style="position:absolute;margin-left:82.25pt;margin-top:7.55pt;width:441.5pt;height:46.5pt;z-index:-15646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" fillcolor="#e6e6e6" strokeweight=".16931mm">
                <v:path arrowok="t"/>
                <v:textbox inset="0,0,0,0">
                  <w:txbxContent>
                    <w:p w14:paraId="7AE74F16" w14:textId="77777777" w:rsidR="00963873" w:rsidRDefault="00000000">
                      <w:pPr>
                        <w:spacing w:before="20" w:line="300" w:lineRule="atLeast"/>
                        <w:ind w:left="150" w:right="227"/>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In order to understand the concept simple sample of add and multiply</w:t>
                      </w:r>
                      <w:r>
                        <w:rPr>
                          <w:rFonts w:ascii="Courier New" w:hAnsi="Courier New"/>
                          <w:color w:val="000000"/>
                          <w:spacing w:val="-6"/>
                          <w:sz w:val="20"/>
                        </w:rPr>
                        <w:t xml:space="preserve"> </w:t>
                      </w:r>
                      <w:r>
                        <w:rPr>
                          <w:rFonts w:ascii="Courier New" w:hAnsi="Courier New"/>
                          <w:color w:val="000000"/>
                          <w:sz w:val="20"/>
                        </w:rPr>
                        <w:t>functionality</w:t>
                      </w:r>
                      <w:r>
                        <w:rPr>
                          <w:rFonts w:ascii="Courier New" w:hAnsi="Courier New"/>
                          <w:color w:val="000000"/>
                          <w:spacing w:val="-6"/>
                          <w:sz w:val="20"/>
                        </w:rPr>
                        <w:t xml:space="preserve"> </w:t>
                      </w:r>
                      <w:r>
                        <w:rPr>
                          <w:rFonts w:ascii="Courier New" w:hAnsi="Courier New"/>
                          <w:color w:val="000000"/>
                          <w:sz w:val="20"/>
                        </w:rPr>
                        <w:t>is</w:t>
                      </w:r>
                      <w:r>
                        <w:rPr>
                          <w:rFonts w:ascii="Courier New" w:hAnsi="Courier New"/>
                          <w:color w:val="000000"/>
                          <w:spacing w:val="-6"/>
                          <w:sz w:val="20"/>
                        </w:rPr>
                        <w:t xml:space="preserve"> </w:t>
                      </w:r>
                      <w:r>
                        <w:rPr>
                          <w:rFonts w:ascii="Courier New" w:hAnsi="Courier New"/>
                          <w:color w:val="000000"/>
                          <w:sz w:val="20"/>
                        </w:rPr>
                        <w:t>implemented</w:t>
                      </w:r>
                      <w:r>
                        <w:rPr>
                          <w:rFonts w:ascii="Courier New" w:hAnsi="Courier New"/>
                          <w:color w:val="000000"/>
                          <w:spacing w:val="-6"/>
                          <w:sz w:val="20"/>
                        </w:rPr>
                        <w:t xml:space="preserve"> </w:t>
                      </w:r>
                      <w:r>
                        <w:rPr>
                          <w:rFonts w:ascii="Courier New" w:hAnsi="Courier New"/>
                          <w:color w:val="000000"/>
                          <w:sz w:val="20"/>
                        </w:rPr>
                        <w:t>in</w:t>
                      </w:r>
                      <w:r>
                        <w:rPr>
                          <w:rFonts w:ascii="Courier New" w:hAnsi="Courier New"/>
                          <w:color w:val="000000"/>
                          <w:spacing w:val="-6"/>
                          <w:sz w:val="20"/>
                        </w:rPr>
                        <w:t xml:space="preserve"> </w:t>
                      </w:r>
                      <w:r>
                        <w:rPr>
                          <w:rFonts w:ascii="Courier New" w:hAnsi="Courier New"/>
                          <w:color w:val="000000"/>
                          <w:sz w:val="20"/>
                        </w:rPr>
                        <w:t>“WindowsAbstract”</w:t>
                      </w:r>
                      <w:r>
                        <w:rPr>
                          <w:rFonts w:ascii="Courier New" w:hAnsi="Courier New"/>
                          <w:color w:val="000000"/>
                          <w:spacing w:val="-6"/>
                          <w:sz w:val="20"/>
                        </w:rPr>
                        <w:t xml:space="preserve"> </w:t>
                      </w:r>
                      <w:r>
                        <w:rPr>
                          <w:rFonts w:ascii="Courier New" w:hAnsi="Courier New"/>
                          <w:color w:val="000000"/>
                          <w:sz w:val="20"/>
                        </w:rPr>
                        <w:t>folder</w:t>
                      </w:r>
                      <w:r>
                        <w:rPr>
                          <w:rFonts w:ascii="Courier New" w:hAnsi="Courier New"/>
                          <w:color w:val="000000"/>
                          <w:spacing w:val="-6"/>
                          <w:sz w:val="20"/>
                        </w:rPr>
                        <w:t xml:space="preserve"> </w:t>
                      </w:r>
                      <w:r>
                        <w:rPr>
                          <w:rFonts w:ascii="Courier New" w:hAnsi="Courier New"/>
                          <w:color w:val="000000"/>
                          <w:sz w:val="20"/>
                        </w:rPr>
                        <w:t xml:space="preserve">in </w:t>
                      </w:r>
                      <w:r>
                        <w:rPr>
                          <w:rFonts w:ascii="Courier New" w:hAnsi="Courier New"/>
                          <w:color w:val="000000"/>
                          <w:spacing w:val="-4"/>
                          <w:sz w:val="20"/>
                        </w:rPr>
                        <w:t>CD.</w:t>
                      </w:r>
                    </w:p>
                  </w:txbxContent>
                </v:textbox>
                <w10:wrap type="topAndBottom" anchorx="page"/>
              </v:shape>
            </w:pict>
          </mc:Fallback>
        </mc:AlternateContent>
      </w:r>
    </w:p>
    <w:p w14:paraId="76AD90F0" w14:textId="77777777" w:rsidR="00963873" w:rsidRDefault="00000000">
      <w:pPr>
        <w:pStyle w:val="BodyText"/>
        <w:spacing w:before="62"/>
        <w:ind w:right="1575"/>
        <w:jc w:val="both"/>
      </w:pPr>
      <w:r>
        <w:t>From interview point of view, just saying using “Must Inherit” keyword is more than enough to convince that you have used abstract classes. But to clear simple fundamental let us try to understand the sample code. There are two classes one is “ClsAbstract” class and other is “ClsChild”</w:t>
      </w:r>
      <w:r>
        <w:rPr>
          <w:spacing w:val="-2"/>
        </w:rPr>
        <w:t xml:space="preserve"> </w:t>
      </w:r>
      <w:r>
        <w:t>class.</w:t>
      </w:r>
      <w:r>
        <w:rPr>
          <w:spacing w:val="-2"/>
        </w:rPr>
        <w:t xml:space="preserve"> </w:t>
      </w:r>
      <w:r>
        <w:t>“ClsAbstract”</w:t>
      </w:r>
      <w:r>
        <w:rPr>
          <w:spacing w:val="-2"/>
        </w:rPr>
        <w:t xml:space="preserve"> </w:t>
      </w:r>
      <w:r>
        <w:t>class</w:t>
      </w:r>
      <w:r>
        <w:rPr>
          <w:spacing w:val="-2"/>
        </w:rPr>
        <w:t xml:space="preserve"> </w:t>
      </w:r>
      <w:r>
        <w:t>is</w:t>
      </w:r>
      <w:r>
        <w:rPr>
          <w:spacing w:val="-2"/>
        </w:rPr>
        <w:t xml:space="preserve"> </w:t>
      </w:r>
      <w:r>
        <w:t>a</w:t>
      </w:r>
      <w:r>
        <w:rPr>
          <w:spacing w:val="-2"/>
        </w:rPr>
        <w:t xml:space="preserve"> </w:t>
      </w:r>
      <w:r>
        <w:t>abstract</w:t>
      </w:r>
      <w:r>
        <w:rPr>
          <w:spacing w:val="-3"/>
        </w:rPr>
        <w:t xml:space="preserve"> </w:t>
      </w:r>
      <w:r>
        <w:t>class</w:t>
      </w:r>
      <w:r>
        <w:rPr>
          <w:spacing w:val="-2"/>
        </w:rPr>
        <w:t xml:space="preserve"> </w:t>
      </w:r>
      <w:r>
        <w:t>as</w:t>
      </w:r>
      <w:r>
        <w:rPr>
          <w:spacing w:val="-3"/>
        </w:rPr>
        <w:t xml:space="preserve"> </w:t>
      </w:r>
      <w:r>
        <w:t>you</w:t>
      </w:r>
      <w:r>
        <w:rPr>
          <w:spacing w:val="-2"/>
        </w:rPr>
        <w:t xml:space="preserve"> </w:t>
      </w:r>
      <w:r>
        <w:t>can</w:t>
      </w:r>
      <w:r>
        <w:rPr>
          <w:spacing w:val="-2"/>
        </w:rPr>
        <w:t xml:space="preserve"> </w:t>
      </w:r>
      <w:r>
        <w:t>see</w:t>
      </w:r>
      <w:r>
        <w:rPr>
          <w:spacing w:val="-2"/>
        </w:rPr>
        <w:t xml:space="preserve"> </w:t>
      </w:r>
      <w:r>
        <w:t>the</w:t>
      </w:r>
      <w:r>
        <w:rPr>
          <w:spacing w:val="-1"/>
        </w:rPr>
        <w:t xml:space="preserve"> </w:t>
      </w:r>
      <w:r>
        <w:t>mustinherit</w:t>
      </w:r>
      <w:r>
        <w:rPr>
          <w:spacing w:val="-2"/>
        </w:rPr>
        <w:t xml:space="preserve"> </w:t>
      </w:r>
      <w:r>
        <w:t>keyword.</w:t>
      </w:r>
      <w:r>
        <w:rPr>
          <w:spacing w:val="-2"/>
        </w:rPr>
        <w:t xml:space="preserve"> </w:t>
      </w:r>
      <w:r>
        <w:t>It</w:t>
      </w:r>
    </w:p>
    <w:p w14:paraId="7B9E5014" w14:textId="77777777" w:rsidR="00963873" w:rsidRDefault="00963873">
      <w:pPr>
        <w:jc w:val="both"/>
        <w:sectPr w:rsidR="00963873">
          <w:pgSz w:w="12240" w:h="15840"/>
          <w:pgMar w:top="1340" w:right="220" w:bottom="680" w:left="1500" w:header="446" w:footer="488" w:gutter="0"/>
          <w:cols w:space="720"/>
        </w:sectPr>
      </w:pPr>
    </w:p>
    <w:p w14:paraId="03730A14" w14:textId="77777777" w:rsidR="00963873" w:rsidRDefault="00000000">
      <w:pPr>
        <w:pStyle w:val="BodyText"/>
        <w:spacing w:before="89"/>
        <w:ind w:right="1577"/>
        <w:jc w:val="both"/>
      </w:pPr>
      <w:r>
        <w:lastRenderedPageBreak/>
        <w:t>has one implemented method “Add” and other is abstract method, which has to be implemented by child class “Multiply Number”. In the child class, we inherit the abstract class and implement the multiply number function.</w:t>
      </w:r>
    </w:p>
    <w:p w14:paraId="6F5649A6" w14:textId="77777777" w:rsidR="00963873" w:rsidRDefault="00000000">
      <w:pPr>
        <w:pStyle w:val="BodyText"/>
        <w:spacing w:before="144"/>
        <w:ind w:right="1575"/>
        <w:jc w:val="both"/>
      </w:pPr>
      <w:r>
        <w:t>Definitely, this sample does not take out actually how things are implemented in live projects. You put all your common functionalities or half implemented functionality in parent abstract</w:t>
      </w:r>
      <w:r>
        <w:rPr>
          <w:spacing w:val="40"/>
        </w:rPr>
        <w:t xml:space="preserve"> </w:t>
      </w:r>
      <w:r>
        <w:t>class</w:t>
      </w:r>
      <w:r>
        <w:rPr>
          <w:spacing w:val="-1"/>
        </w:rPr>
        <w:t xml:space="preserve"> </w:t>
      </w:r>
      <w:r>
        <w:t>and</w:t>
      </w:r>
      <w:r>
        <w:rPr>
          <w:spacing w:val="-2"/>
        </w:rPr>
        <w:t xml:space="preserve"> </w:t>
      </w:r>
      <w:r>
        <w:t>later</w:t>
      </w:r>
      <w:r>
        <w:rPr>
          <w:spacing w:val="-2"/>
        </w:rPr>
        <w:t xml:space="preserve"> </w:t>
      </w:r>
      <w:r>
        <w:t>let</w:t>
      </w:r>
      <w:r>
        <w:rPr>
          <w:spacing w:val="-2"/>
        </w:rPr>
        <w:t xml:space="preserve"> </w:t>
      </w:r>
      <w:r>
        <w:t>child</w:t>
      </w:r>
      <w:r>
        <w:rPr>
          <w:spacing w:val="-2"/>
        </w:rPr>
        <w:t xml:space="preserve"> </w:t>
      </w:r>
      <w:r>
        <w:t>class</w:t>
      </w:r>
      <w:r>
        <w:rPr>
          <w:spacing w:val="-2"/>
        </w:rPr>
        <w:t xml:space="preserve"> </w:t>
      </w:r>
      <w:r>
        <w:t>define</w:t>
      </w:r>
      <w:r>
        <w:rPr>
          <w:spacing w:val="-2"/>
        </w:rPr>
        <w:t xml:space="preserve"> </w:t>
      </w:r>
      <w:r>
        <w:t>the</w:t>
      </w:r>
      <w:r>
        <w:rPr>
          <w:spacing w:val="-2"/>
        </w:rPr>
        <w:t xml:space="preserve"> </w:t>
      </w:r>
      <w:r>
        <w:t>full</w:t>
      </w:r>
      <w:r>
        <w:rPr>
          <w:spacing w:val="-2"/>
        </w:rPr>
        <w:t xml:space="preserve"> </w:t>
      </w:r>
      <w:r>
        <w:t>functionality of</w:t>
      </w:r>
      <w:r>
        <w:rPr>
          <w:spacing w:val="-2"/>
        </w:rPr>
        <w:t xml:space="preserve"> </w:t>
      </w:r>
      <w:r>
        <w:t>the</w:t>
      </w:r>
      <w:r>
        <w:rPr>
          <w:spacing w:val="-2"/>
        </w:rPr>
        <w:t xml:space="preserve"> </w:t>
      </w:r>
      <w:r>
        <w:t>abstract</w:t>
      </w:r>
      <w:r>
        <w:rPr>
          <w:spacing w:val="-2"/>
        </w:rPr>
        <w:t xml:space="preserve"> </w:t>
      </w:r>
      <w:r>
        <w:t>class.</w:t>
      </w:r>
      <w:r>
        <w:rPr>
          <w:spacing w:val="-2"/>
        </w:rPr>
        <w:t xml:space="preserve"> </w:t>
      </w:r>
      <w:r>
        <w:t>Example</w:t>
      </w:r>
      <w:r>
        <w:rPr>
          <w:spacing w:val="-2"/>
        </w:rPr>
        <w:t xml:space="preserve"> </w:t>
      </w:r>
      <w:r>
        <w:t>we</w:t>
      </w:r>
      <w:r>
        <w:rPr>
          <w:spacing w:val="-2"/>
        </w:rPr>
        <w:t xml:space="preserve"> </w:t>
      </w:r>
      <w:r>
        <w:t>always use abstract class with all my SET GET properties of object in abstract class and later make specialize classes for insert, update, delete for the corresponding entity object.</w:t>
      </w:r>
    </w:p>
    <w:p w14:paraId="5C5461D6" w14:textId="77777777" w:rsidR="00963873" w:rsidRDefault="00000000">
      <w:pPr>
        <w:pStyle w:val="BodyText"/>
        <w:spacing w:before="8"/>
        <w:ind w:left="0"/>
        <w:rPr>
          <w:sz w:val="10"/>
        </w:rPr>
      </w:pPr>
      <w:r>
        <w:rPr>
          <w:noProof/>
        </w:rPr>
        <mc:AlternateContent>
          <mc:Choice Requires="wps">
            <w:drawing>
              <wp:anchor distT="0" distB="0" distL="0" distR="0" simplePos="0" relativeHeight="487670272" behindDoc="1" locked="0" layoutInCell="1" allowOverlap="1" wp14:anchorId="65E01CE1" wp14:editId="61C0D554">
                <wp:simplePos x="0" y="0"/>
                <wp:positionH relativeFrom="page">
                  <wp:posOffset>1044701</wp:posOffset>
                </wp:positionH>
                <wp:positionV relativeFrom="paragraph">
                  <wp:posOffset>97004</wp:posOffset>
                </wp:positionV>
                <wp:extent cx="5607050" cy="2190750"/>
                <wp:effectExtent l="0" t="0" r="0" b="0"/>
                <wp:wrapTopAndBottom/>
                <wp:docPr id="192" name="Text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190750"/>
                        </a:xfrm>
                        <a:prstGeom prst="rect">
                          <a:avLst/>
                        </a:prstGeom>
                        <a:solidFill>
                          <a:srgbClr val="E6E6E6"/>
                        </a:solidFill>
                        <a:ln w="6095">
                          <a:solidFill>
                            <a:srgbClr val="000000"/>
                          </a:solidFill>
                          <a:prstDash val="solid"/>
                        </a:ln>
                      </wps:spPr>
                      <wps:txbx>
                        <w:txbxContent>
                          <w:p w14:paraId="120129DC" w14:textId="77777777" w:rsidR="00963873" w:rsidRDefault="00000000">
                            <w:pPr>
                              <w:spacing w:before="94"/>
                              <w:ind w:left="150"/>
                              <w:rPr>
                                <w:rFonts w:ascii="Courier New"/>
                                <w:color w:val="000000"/>
                                <w:sz w:val="20"/>
                              </w:rPr>
                            </w:pPr>
                            <w:r>
                              <w:rPr>
                                <w:rFonts w:ascii="Courier New"/>
                                <w:color w:val="000000"/>
                                <w:sz w:val="20"/>
                              </w:rPr>
                              <w:t>Public</w:t>
                            </w:r>
                            <w:r>
                              <w:rPr>
                                <w:rFonts w:ascii="Courier New"/>
                                <w:color w:val="000000"/>
                                <w:spacing w:val="-10"/>
                                <w:sz w:val="20"/>
                              </w:rPr>
                              <w:t xml:space="preserve"> </w:t>
                            </w:r>
                            <w:r>
                              <w:rPr>
                                <w:rFonts w:ascii="Courier New"/>
                                <w:color w:val="000000"/>
                                <w:sz w:val="20"/>
                              </w:rPr>
                              <w:t>MustInherit</w:t>
                            </w:r>
                            <w:r>
                              <w:rPr>
                                <w:rFonts w:ascii="Courier New"/>
                                <w:color w:val="000000"/>
                                <w:spacing w:val="-7"/>
                                <w:sz w:val="20"/>
                              </w:rPr>
                              <w:t xml:space="preserve"> </w:t>
                            </w:r>
                            <w:r>
                              <w:rPr>
                                <w:rFonts w:ascii="Courier New"/>
                                <w:color w:val="000000"/>
                                <w:sz w:val="20"/>
                              </w:rPr>
                              <w:t>Class</w:t>
                            </w:r>
                            <w:r>
                              <w:rPr>
                                <w:rFonts w:ascii="Courier New"/>
                                <w:color w:val="000000"/>
                                <w:spacing w:val="-7"/>
                                <w:sz w:val="20"/>
                              </w:rPr>
                              <w:t xml:space="preserve"> </w:t>
                            </w:r>
                            <w:r>
                              <w:rPr>
                                <w:rFonts w:ascii="Courier New"/>
                                <w:color w:val="000000"/>
                                <w:spacing w:val="-2"/>
                                <w:sz w:val="20"/>
                              </w:rPr>
                              <w:t>ClsAbstract</w:t>
                            </w:r>
                          </w:p>
                          <w:p w14:paraId="51AFA959" w14:textId="77777777" w:rsidR="00963873" w:rsidRDefault="00000000">
                            <w:pPr>
                              <w:spacing w:before="133"/>
                              <w:ind w:left="150"/>
                              <w:rPr>
                                <w:rFonts w:ascii="Courier New" w:hAnsi="Courier New"/>
                                <w:color w:val="000000"/>
                                <w:sz w:val="20"/>
                              </w:rPr>
                            </w:pPr>
                            <w:r>
                              <w:rPr>
                                <w:rFonts w:ascii="Courier New" w:hAnsi="Courier New"/>
                                <w:color w:val="000000"/>
                                <w:sz w:val="20"/>
                              </w:rPr>
                              <w:t>‘Use</w:t>
                            </w:r>
                            <w:r>
                              <w:rPr>
                                <w:rFonts w:ascii="Courier New" w:hAnsi="Courier New"/>
                                <w:color w:val="000000"/>
                                <w:spacing w:val="-7"/>
                                <w:sz w:val="20"/>
                              </w:rPr>
                              <w:t xml:space="preserve"> </w:t>
                            </w:r>
                            <w:r>
                              <w:rPr>
                                <w:rFonts w:ascii="Courier New" w:hAnsi="Courier New"/>
                                <w:color w:val="000000"/>
                                <w:sz w:val="20"/>
                              </w:rPr>
                              <w:t>the</w:t>
                            </w:r>
                            <w:r>
                              <w:rPr>
                                <w:rFonts w:ascii="Courier New" w:hAnsi="Courier New"/>
                                <w:color w:val="000000"/>
                                <w:spacing w:val="-5"/>
                                <w:sz w:val="20"/>
                              </w:rPr>
                              <w:t xml:space="preserve"> </w:t>
                            </w:r>
                            <w:r>
                              <w:rPr>
                                <w:rFonts w:ascii="Courier New" w:hAnsi="Courier New"/>
                                <w:color w:val="000000"/>
                                <w:sz w:val="20"/>
                              </w:rPr>
                              <w:t>mustinherit</w:t>
                            </w:r>
                            <w:r>
                              <w:rPr>
                                <w:rFonts w:ascii="Courier New" w:hAnsi="Courier New"/>
                                <w:color w:val="000000"/>
                                <w:spacing w:val="-4"/>
                                <w:sz w:val="20"/>
                              </w:rPr>
                              <w:t xml:space="preserve"> </w:t>
                            </w:r>
                            <w:r>
                              <w:rPr>
                                <w:rFonts w:ascii="Courier New" w:hAnsi="Courier New"/>
                                <w:color w:val="000000"/>
                                <w:sz w:val="20"/>
                              </w:rPr>
                              <w:t>class</w:t>
                            </w:r>
                            <w:r>
                              <w:rPr>
                                <w:rFonts w:ascii="Courier New" w:hAnsi="Courier New"/>
                                <w:color w:val="000000"/>
                                <w:spacing w:val="-5"/>
                                <w:sz w:val="20"/>
                              </w:rPr>
                              <w:t xml:space="preserve"> </w:t>
                            </w:r>
                            <w:r>
                              <w:rPr>
                                <w:rFonts w:ascii="Courier New" w:hAnsi="Courier New"/>
                                <w:color w:val="000000"/>
                                <w:sz w:val="20"/>
                              </w:rPr>
                              <w:t>to</w:t>
                            </w:r>
                            <w:r>
                              <w:rPr>
                                <w:rFonts w:ascii="Courier New" w:hAnsi="Courier New"/>
                                <w:color w:val="000000"/>
                                <w:spacing w:val="-5"/>
                                <w:sz w:val="20"/>
                              </w:rPr>
                              <w:t xml:space="preserve"> </w:t>
                            </w:r>
                            <w:r>
                              <w:rPr>
                                <w:rFonts w:ascii="Courier New" w:hAnsi="Courier New"/>
                                <w:color w:val="000000"/>
                                <w:sz w:val="20"/>
                              </w:rPr>
                              <w:t>declare</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5"/>
                                <w:sz w:val="20"/>
                              </w:rPr>
                              <w:t xml:space="preserve"> </w:t>
                            </w:r>
                            <w:r>
                              <w:rPr>
                                <w:rFonts w:ascii="Courier New" w:hAnsi="Courier New"/>
                                <w:color w:val="000000"/>
                                <w:sz w:val="20"/>
                              </w:rPr>
                              <w:t>class</w:t>
                            </w:r>
                            <w:r>
                              <w:rPr>
                                <w:rFonts w:ascii="Courier New" w:hAnsi="Courier New"/>
                                <w:color w:val="000000"/>
                                <w:spacing w:val="-5"/>
                                <w:sz w:val="20"/>
                              </w:rPr>
                              <w:t xml:space="preserve"> </w:t>
                            </w:r>
                            <w:r>
                              <w:rPr>
                                <w:rFonts w:ascii="Courier New" w:hAnsi="Courier New"/>
                                <w:color w:val="000000"/>
                                <w:sz w:val="20"/>
                              </w:rPr>
                              <w:t>as</w:t>
                            </w:r>
                            <w:r>
                              <w:rPr>
                                <w:rFonts w:ascii="Courier New" w:hAnsi="Courier New"/>
                                <w:color w:val="000000"/>
                                <w:spacing w:val="-4"/>
                                <w:sz w:val="20"/>
                              </w:rPr>
                              <w:t xml:space="preserve"> </w:t>
                            </w:r>
                            <w:r>
                              <w:rPr>
                                <w:rFonts w:ascii="Courier New" w:hAnsi="Courier New"/>
                                <w:color w:val="000000"/>
                                <w:spacing w:val="-2"/>
                                <w:sz w:val="20"/>
                              </w:rPr>
                              <w:t>abstract</w:t>
                            </w:r>
                          </w:p>
                          <w:p w14:paraId="5B009FA9" w14:textId="77777777" w:rsidR="00963873" w:rsidRDefault="00000000">
                            <w:pPr>
                              <w:spacing w:before="133" w:line="316" w:lineRule="auto"/>
                              <w:ind w:left="150"/>
                              <w:rPr>
                                <w:rFonts w:ascii="Courier New"/>
                                <w:color w:val="000000"/>
                                <w:sz w:val="20"/>
                              </w:rPr>
                            </w:pPr>
                            <w:r>
                              <w:rPr>
                                <w:rFonts w:ascii="Courier New"/>
                                <w:color w:val="000000"/>
                                <w:sz w:val="20"/>
                              </w:rPr>
                              <w:t>Public</w:t>
                            </w:r>
                            <w:r>
                              <w:rPr>
                                <w:rFonts w:ascii="Courier New"/>
                                <w:color w:val="000000"/>
                                <w:spacing w:val="-5"/>
                                <w:sz w:val="20"/>
                              </w:rPr>
                              <w:t xml:space="preserve"> </w:t>
                            </w:r>
                            <w:r>
                              <w:rPr>
                                <w:rFonts w:ascii="Courier New"/>
                                <w:color w:val="000000"/>
                                <w:sz w:val="20"/>
                              </w:rPr>
                              <w:t>Function</w:t>
                            </w:r>
                            <w:r>
                              <w:rPr>
                                <w:rFonts w:ascii="Courier New"/>
                                <w:color w:val="000000"/>
                                <w:spacing w:val="-5"/>
                                <w:sz w:val="20"/>
                              </w:rPr>
                              <w:t xml:space="preserve"> </w:t>
                            </w:r>
                            <w:r>
                              <w:rPr>
                                <w:rFonts w:ascii="Courier New"/>
                                <w:color w:val="000000"/>
                                <w:sz w:val="20"/>
                              </w:rPr>
                              <w:t>Add(ByVal</w:t>
                            </w:r>
                            <w:r>
                              <w:rPr>
                                <w:rFonts w:ascii="Courier New"/>
                                <w:color w:val="000000"/>
                                <w:spacing w:val="-5"/>
                                <w:sz w:val="20"/>
                              </w:rPr>
                              <w:t xml:space="preserve"> </w:t>
                            </w:r>
                            <w:r>
                              <w:rPr>
                                <w:rFonts w:ascii="Courier New"/>
                                <w:color w:val="000000"/>
                                <w:sz w:val="20"/>
                              </w:rPr>
                              <w:t>intnum1</w:t>
                            </w:r>
                            <w:r>
                              <w:rPr>
                                <w:rFonts w:ascii="Courier New"/>
                                <w:color w:val="000000"/>
                                <w:spacing w:val="-5"/>
                                <w:sz w:val="20"/>
                              </w:rPr>
                              <w:t xml:space="preserve"> </w:t>
                            </w:r>
                            <w:r>
                              <w:rPr>
                                <w:rFonts w:ascii="Courier New"/>
                                <w:color w:val="000000"/>
                                <w:sz w:val="20"/>
                              </w:rPr>
                              <w:t>As</w:t>
                            </w:r>
                            <w:r>
                              <w:rPr>
                                <w:rFonts w:ascii="Courier New"/>
                                <w:color w:val="000000"/>
                                <w:spacing w:val="-5"/>
                                <w:sz w:val="20"/>
                              </w:rPr>
                              <w:t xml:space="preserve"> </w:t>
                            </w:r>
                            <w:r>
                              <w:rPr>
                                <w:rFonts w:ascii="Courier New"/>
                                <w:color w:val="000000"/>
                                <w:sz w:val="20"/>
                              </w:rPr>
                              <w:t>Integer,</w:t>
                            </w:r>
                            <w:r>
                              <w:rPr>
                                <w:rFonts w:ascii="Courier New"/>
                                <w:color w:val="000000"/>
                                <w:spacing w:val="-5"/>
                                <w:sz w:val="20"/>
                              </w:rPr>
                              <w:t xml:space="preserve"> </w:t>
                            </w:r>
                            <w:r>
                              <w:rPr>
                                <w:rFonts w:ascii="Courier New"/>
                                <w:color w:val="000000"/>
                                <w:sz w:val="20"/>
                              </w:rPr>
                              <w:t>ByVal</w:t>
                            </w:r>
                            <w:r>
                              <w:rPr>
                                <w:rFonts w:ascii="Courier New"/>
                                <w:color w:val="000000"/>
                                <w:spacing w:val="-5"/>
                                <w:sz w:val="20"/>
                              </w:rPr>
                              <w:t xml:space="preserve"> </w:t>
                            </w:r>
                            <w:r>
                              <w:rPr>
                                <w:rFonts w:ascii="Courier New"/>
                                <w:color w:val="000000"/>
                                <w:sz w:val="20"/>
                              </w:rPr>
                              <w:t>intnum2</w:t>
                            </w:r>
                            <w:r>
                              <w:rPr>
                                <w:rFonts w:ascii="Courier New"/>
                                <w:color w:val="000000"/>
                                <w:spacing w:val="-5"/>
                                <w:sz w:val="20"/>
                              </w:rPr>
                              <w:t xml:space="preserve"> </w:t>
                            </w:r>
                            <w:r>
                              <w:rPr>
                                <w:rFonts w:ascii="Courier New"/>
                                <w:color w:val="000000"/>
                                <w:sz w:val="20"/>
                              </w:rPr>
                              <w:t>As</w:t>
                            </w:r>
                            <w:r>
                              <w:rPr>
                                <w:rFonts w:ascii="Courier New"/>
                                <w:color w:val="000000"/>
                                <w:spacing w:val="-5"/>
                                <w:sz w:val="20"/>
                              </w:rPr>
                              <w:t xml:space="preserve"> </w:t>
                            </w:r>
                            <w:r>
                              <w:rPr>
                                <w:rFonts w:ascii="Courier New"/>
                                <w:color w:val="000000"/>
                                <w:sz w:val="20"/>
                              </w:rPr>
                              <w:t>Integer) As Integer</w:t>
                            </w:r>
                          </w:p>
                          <w:p w14:paraId="41F9F88D" w14:textId="77777777" w:rsidR="00963873" w:rsidRDefault="00000000">
                            <w:pPr>
                              <w:spacing w:before="62" w:line="381" w:lineRule="auto"/>
                              <w:ind w:left="150" w:right="5497"/>
                              <w:rPr>
                                <w:rFonts w:ascii="Courier New"/>
                                <w:color w:val="000000"/>
                                <w:sz w:val="20"/>
                              </w:rPr>
                            </w:pPr>
                            <w:r>
                              <w:rPr>
                                <w:rFonts w:ascii="Courier New"/>
                                <w:color w:val="000000"/>
                                <w:sz w:val="20"/>
                              </w:rPr>
                              <w:t>Return</w:t>
                            </w:r>
                            <w:r>
                              <w:rPr>
                                <w:rFonts w:ascii="Courier New"/>
                                <w:color w:val="000000"/>
                                <w:spacing w:val="-13"/>
                                <w:sz w:val="20"/>
                              </w:rPr>
                              <w:t xml:space="preserve"> </w:t>
                            </w:r>
                            <w:r>
                              <w:rPr>
                                <w:rFonts w:ascii="Courier New"/>
                                <w:color w:val="000000"/>
                                <w:sz w:val="20"/>
                              </w:rPr>
                              <w:t>intnum1</w:t>
                            </w:r>
                            <w:r>
                              <w:rPr>
                                <w:rFonts w:ascii="Courier New"/>
                                <w:color w:val="000000"/>
                                <w:spacing w:val="-13"/>
                                <w:sz w:val="20"/>
                              </w:rPr>
                              <w:t xml:space="preserve"> </w:t>
                            </w:r>
                            <w:r>
                              <w:rPr>
                                <w:rFonts w:ascii="Courier New"/>
                                <w:color w:val="000000"/>
                                <w:sz w:val="20"/>
                              </w:rPr>
                              <w:t>+</w:t>
                            </w:r>
                            <w:r>
                              <w:rPr>
                                <w:rFonts w:ascii="Courier New"/>
                                <w:color w:val="000000"/>
                                <w:spacing w:val="-13"/>
                                <w:sz w:val="20"/>
                              </w:rPr>
                              <w:t xml:space="preserve"> </w:t>
                            </w:r>
                            <w:r>
                              <w:rPr>
                                <w:rFonts w:ascii="Courier New"/>
                                <w:color w:val="000000"/>
                                <w:sz w:val="20"/>
                              </w:rPr>
                              <w:t>intnum2 End Function</w:t>
                            </w:r>
                          </w:p>
                          <w:p w14:paraId="2DC1111D" w14:textId="77777777" w:rsidR="00963873" w:rsidRDefault="00000000">
                            <w:pPr>
                              <w:spacing w:line="226" w:lineRule="exact"/>
                              <w:ind w:left="150"/>
                              <w:rPr>
                                <w:rFonts w:ascii="Courier New" w:hAnsi="Courier New"/>
                                <w:color w:val="000000"/>
                                <w:sz w:val="20"/>
                              </w:rPr>
                            </w:pPr>
                            <w:r>
                              <w:rPr>
                                <w:rFonts w:ascii="Courier New" w:hAnsi="Courier New"/>
                                <w:color w:val="000000"/>
                                <w:sz w:val="20"/>
                              </w:rPr>
                              <w:t>‘Left</w:t>
                            </w:r>
                            <w:r>
                              <w:rPr>
                                <w:rFonts w:ascii="Courier New" w:hAnsi="Courier New"/>
                                <w:color w:val="000000"/>
                                <w:spacing w:val="-8"/>
                                <w:sz w:val="20"/>
                              </w:rPr>
                              <w:t xml:space="preserve"> </w:t>
                            </w:r>
                            <w:r>
                              <w:rPr>
                                <w:rFonts w:ascii="Courier New" w:hAnsi="Courier New"/>
                                <w:color w:val="000000"/>
                                <w:sz w:val="20"/>
                              </w:rPr>
                              <w:t>this</w:t>
                            </w:r>
                            <w:r>
                              <w:rPr>
                                <w:rFonts w:ascii="Courier New" w:hAnsi="Courier New"/>
                                <w:color w:val="000000"/>
                                <w:spacing w:val="-5"/>
                                <w:sz w:val="20"/>
                              </w:rPr>
                              <w:t xml:space="preserve"> </w:t>
                            </w:r>
                            <w:r>
                              <w:rPr>
                                <w:rFonts w:ascii="Courier New" w:hAnsi="Courier New"/>
                                <w:color w:val="000000"/>
                                <w:sz w:val="20"/>
                              </w:rPr>
                              <w:t>seconf</w:t>
                            </w:r>
                            <w:r>
                              <w:rPr>
                                <w:rFonts w:ascii="Courier New" w:hAnsi="Courier New"/>
                                <w:color w:val="000000"/>
                                <w:spacing w:val="-5"/>
                                <w:sz w:val="20"/>
                              </w:rPr>
                              <w:t xml:space="preserve"> </w:t>
                            </w:r>
                            <w:r>
                              <w:rPr>
                                <w:rFonts w:ascii="Courier New" w:hAnsi="Courier New"/>
                                <w:color w:val="000000"/>
                                <w:sz w:val="20"/>
                              </w:rPr>
                              <w:t>function</w:t>
                            </w:r>
                            <w:r>
                              <w:rPr>
                                <w:rFonts w:ascii="Courier New" w:hAnsi="Courier New"/>
                                <w:color w:val="000000"/>
                                <w:spacing w:val="-5"/>
                                <w:sz w:val="20"/>
                              </w:rPr>
                              <w:t xml:space="preserve"> </w:t>
                            </w:r>
                            <w:r>
                              <w:rPr>
                                <w:rFonts w:ascii="Courier New" w:hAnsi="Courier New"/>
                                <w:color w:val="000000"/>
                                <w:sz w:val="20"/>
                              </w:rPr>
                              <w:t>to</w:t>
                            </w:r>
                            <w:r>
                              <w:rPr>
                                <w:rFonts w:ascii="Courier New" w:hAnsi="Courier New"/>
                                <w:color w:val="000000"/>
                                <w:spacing w:val="-5"/>
                                <w:sz w:val="20"/>
                              </w:rPr>
                              <w:t xml:space="preserve"> </w:t>
                            </w:r>
                            <w:r>
                              <w:rPr>
                                <w:rFonts w:ascii="Courier New" w:hAnsi="Courier New"/>
                                <w:color w:val="000000"/>
                                <w:sz w:val="20"/>
                              </w:rPr>
                              <w:t>be</w:t>
                            </w:r>
                            <w:r>
                              <w:rPr>
                                <w:rFonts w:ascii="Courier New" w:hAnsi="Courier New"/>
                                <w:color w:val="000000"/>
                                <w:spacing w:val="-5"/>
                                <w:sz w:val="20"/>
                              </w:rPr>
                              <w:t xml:space="preserve"> </w:t>
                            </w:r>
                            <w:r>
                              <w:rPr>
                                <w:rFonts w:ascii="Courier New" w:hAnsi="Courier New"/>
                                <w:color w:val="000000"/>
                                <w:sz w:val="20"/>
                              </w:rPr>
                              <w:t>completed</w:t>
                            </w:r>
                            <w:r>
                              <w:rPr>
                                <w:rFonts w:ascii="Courier New" w:hAnsi="Courier New"/>
                                <w:color w:val="000000"/>
                                <w:spacing w:val="-5"/>
                                <w:sz w:val="20"/>
                              </w:rPr>
                              <w:t xml:space="preserve"> </w:t>
                            </w:r>
                            <w:r>
                              <w:rPr>
                                <w:rFonts w:ascii="Courier New" w:hAnsi="Courier New"/>
                                <w:color w:val="000000"/>
                                <w:sz w:val="20"/>
                              </w:rPr>
                              <w:t>by</w:t>
                            </w:r>
                            <w:r>
                              <w:rPr>
                                <w:rFonts w:ascii="Courier New" w:hAnsi="Courier New"/>
                                <w:color w:val="000000"/>
                                <w:spacing w:val="-5"/>
                                <w:sz w:val="20"/>
                              </w:rPr>
                              <w:t xml:space="preserve"> </w:t>
                            </w:r>
                            <w:r>
                              <w:rPr>
                                <w:rFonts w:ascii="Courier New" w:hAnsi="Courier New"/>
                                <w:color w:val="000000"/>
                                <w:sz w:val="20"/>
                              </w:rPr>
                              <w:t>the</w:t>
                            </w:r>
                            <w:r>
                              <w:rPr>
                                <w:rFonts w:ascii="Courier New" w:hAnsi="Courier New"/>
                                <w:color w:val="000000"/>
                                <w:spacing w:val="-5"/>
                                <w:sz w:val="20"/>
                              </w:rPr>
                              <w:t xml:space="preserve"> </w:t>
                            </w:r>
                            <w:r>
                              <w:rPr>
                                <w:rFonts w:ascii="Courier New" w:hAnsi="Courier New"/>
                                <w:color w:val="000000"/>
                                <w:sz w:val="20"/>
                              </w:rPr>
                              <w:t>inheriting</w:t>
                            </w:r>
                            <w:r>
                              <w:rPr>
                                <w:rFonts w:ascii="Courier New" w:hAnsi="Courier New"/>
                                <w:color w:val="000000"/>
                                <w:spacing w:val="-5"/>
                                <w:sz w:val="20"/>
                              </w:rPr>
                              <w:t xml:space="preserve"> </w:t>
                            </w:r>
                            <w:r>
                              <w:rPr>
                                <w:rFonts w:ascii="Courier New" w:hAnsi="Courier New"/>
                                <w:color w:val="000000"/>
                                <w:spacing w:val="-2"/>
                                <w:sz w:val="20"/>
                              </w:rPr>
                              <w:t>class</w:t>
                            </w:r>
                          </w:p>
                          <w:p w14:paraId="62BA61D8" w14:textId="77777777" w:rsidR="00963873" w:rsidRDefault="00000000">
                            <w:pPr>
                              <w:spacing w:before="134" w:line="316" w:lineRule="auto"/>
                              <w:ind w:left="150"/>
                              <w:rPr>
                                <w:rFonts w:ascii="Courier New"/>
                                <w:color w:val="000000"/>
                                <w:sz w:val="20"/>
                              </w:rPr>
                            </w:pPr>
                            <w:r>
                              <w:rPr>
                                <w:rFonts w:ascii="Courier New"/>
                                <w:color w:val="000000"/>
                                <w:sz w:val="20"/>
                              </w:rPr>
                              <w:t>Public</w:t>
                            </w:r>
                            <w:r>
                              <w:rPr>
                                <w:rFonts w:ascii="Courier New"/>
                                <w:color w:val="000000"/>
                                <w:spacing w:val="-7"/>
                                <w:sz w:val="20"/>
                              </w:rPr>
                              <w:t xml:space="preserve"> </w:t>
                            </w:r>
                            <w:r>
                              <w:rPr>
                                <w:rFonts w:ascii="Courier New"/>
                                <w:color w:val="000000"/>
                                <w:sz w:val="20"/>
                              </w:rPr>
                              <w:t>MustOverride</w:t>
                            </w:r>
                            <w:r>
                              <w:rPr>
                                <w:rFonts w:ascii="Courier New"/>
                                <w:color w:val="000000"/>
                                <w:spacing w:val="-7"/>
                                <w:sz w:val="20"/>
                              </w:rPr>
                              <w:t xml:space="preserve"> </w:t>
                            </w:r>
                            <w:r>
                              <w:rPr>
                                <w:rFonts w:ascii="Courier New"/>
                                <w:color w:val="000000"/>
                                <w:sz w:val="20"/>
                              </w:rPr>
                              <w:t>Function</w:t>
                            </w:r>
                            <w:r>
                              <w:rPr>
                                <w:rFonts w:ascii="Courier New"/>
                                <w:color w:val="000000"/>
                                <w:spacing w:val="-7"/>
                                <w:sz w:val="20"/>
                              </w:rPr>
                              <w:t xml:space="preserve"> </w:t>
                            </w:r>
                            <w:r>
                              <w:rPr>
                                <w:rFonts w:ascii="Courier New"/>
                                <w:color w:val="000000"/>
                                <w:sz w:val="20"/>
                              </w:rPr>
                              <w:t>MultiplyNumber(ByVal</w:t>
                            </w:r>
                            <w:r>
                              <w:rPr>
                                <w:rFonts w:ascii="Courier New"/>
                                <w:color w:val="000000"/>
                                <w:spacing w:val="-7"/>
                                <w:sz w:val="20"/>
                              </w:rPr>
                              <w:t xml:space="preserve"> </w:t>
                            </w:r>
                            <w:r>
                              <w:rPr>
                                <w:rFonts w:ascii="Courier New"/>
                                <w:color w:val="000000"/>
                                <w:sz w:val="20"/>
                              </w:rPr>
                              <w:t>intnum1</w:t>
                            </w:r>
                            <w:r>
                              <w:rPr>
                                <w:rFonts w:ascii="Courier New"/>
                                <w:color w:val="000000"/>
                                <w:spacing w:val="-7"/>
                                <w:sz w:val="20"/>
                              </w:rPr>
                              <w:t xml:space="preserve"> </w:t>
                            </w:r>
                            <w:r>
                              <w:rPr>
                                <w:rFonts w:ascii="Courier New"/>
                                <w:color w:val="000000"/>
                                <w:sz w:val="20"/>
                              </w:rPr>
                              <w:t>As</w:t>
                            </w:r>
                            <w:r>
                              <w:rPr>
                                <w:rFonts w:ascii="Courier New"/>
                                <w:color w:val="000000"/>
                                <w:spacing w:val="-7"/>
                                <w:sz w:val="20"/>
                              </w:rPr>
                              <w:t xml:space="preserve"> </w:t>
                            </w:r>
                            <w:r>
                              <w:rPr>
                                <w:rFonts w:ascii="Courier New"/>
                                <w:color w:val="000000"/>
                                <w:sz w:val="20"/>
                              </w:rPr>
                              <w:t>Integer, ByVal intnum2 As Integer) As Integer</w:t>
                            </w:r>
                          </w:p>
                          <w:p w14:paraId="23489348" w14:textId="77777777" w:rsidR="00963873" w:rsidRDefault="00000000">
                            <w:pPr>
                              <w:spacing w:before="62"/>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txbxContent>
                      </wps:txbx>
                      <wps:bodyPr wrap="square" lIns="0" tIns="0" rIns="0" bIns="0" rtlCol="0">
                        <a:noAutofit/>
                      </wps:bodyPr>
                    </wps:wsp>
                  </a:graphicData>
                </a:graphic>
              </wp:anchor>
            </w:drawing>
          </mc:Choice>
          <mc:Fallback>
            <w:pict>
              <v:shape w14:anchorId="65E01CE1" id="Textbox 192" o:spid="_x0000_s1165" type="#_x0000_t202" style="position:absolute;margin-left:82.25pt;margin-top:7.65pt;width:441.5pt;height:172.5pt;z-index:-15646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" fillcolor="#e6e6e6" strokeweight=".16931mm">
                <v:path arrowok="t"/>
                <v:textbox inset="0,0,0,0">
                  <w:txbxContent>
                    <w:p w14:paraId="120129DC" w14:textId="77777777" w:rsidR="00963873" w:rsidRDefault="00000000">
                      <w:pPr>
                        <w:spacing w:before="94"/>
                        <w:ind w:left="150"/>
                        <w:rPr>
                          <w:rFonts w:ascii="Courier New"/>
                          <w:color w:val="000000"/>
                          <w:sz w:val="20"/>
                        </w:rPr>
                      </w:pPr>
                      <w:r>
                        <w:rPr>
                          <w:rFonts w:ascii="Courier New"/>
                          <w:color w:val="000000"/>
                          <w:sz w:val="20"/>
                        </w:rPr>
                        <w:t>Public</w:t>
                      </w:r>
                      <w:r>
                        <w:rPr>
                          <w:rFonts w:ascii="Courier New"/>
                          <w:color w:val="000000"/>
                          <w:spacing w:val="-10"/>
                          <w:sz w:val="20"/>
                        </w:rPr>
                        <w:t xml:space="preserve"> </w:t>
                      </w:r>
                      <w:r>
                        <w:rPr>
                          <w:rFonts w:ascii="Courier New"/>
                          <w:color w:val="000000"/>
                          <w:sz w:val="20"/>
                        </w:rPr>
                        <w:t>MustInherit</w:t>
                      </w:r>
                      <w:r>
                        <w:rPr>
                          <w:rFonts w:ascii="Courier New"/>
                          <w:color w:val="000000"/>
                          <w:spacing w:val="-7"/>
                          <w:sz w:val="20"/>
                        </w:rPr>
                        <w:t xml:space="preserve"> </w:t>
                      </w:r>
                      <w:r>
                        <w:rPr>
                          <w:rFonts w:ascii="Courier New"/>
                          <w:color w:val="000000"/>
                          <w:sz w:val="20"/>
                        </w:rPr>
                        <w:t>Class</w:t>
                      </w:r>
                      <w:r>
                        <w:rPr>
                          <w:rFonts w:ascii="Courier New"/>
                          <w:color w:val="000000"/>
                          <w:spacing w:val="-7"/>
                          <w:sz w:val="20"/>
                        </w:rPr>
                        <w:t xml:space="preserve"> </w:t>
                      </w:r>
                      <w:r>
                        <w:rPr>
                          <w:rFonts w:ascii="Courier New"/>
                          <w:color w:val="000000"/>
                          <w:spacing w:val="-2"/>
                          <w:sz w:val="20"/>
                        </w:rPr>
                        <w:t>ClsAbstract</w:t>
                      </w:r>
                    </w:p>
                    <w:p w14:paraId="51AFA959" w14:textId="77777777" w:rsidR="00963873" w:rsidRDefault="00000000">
                      <w:pPr>
                        <w:spacing w:before="133"/>
                        <w:ind w:left="150"/>
                        <w:rPr>
                          <w:rFonts w:ascii="Courier New" w:hAnsi="Courier New"/>
                          <w:color w:val="000000"/>
                          <w:sz w:val="20"/>
                        </w:rPr>
                      </w:pPr>
                      <w:r>
                        <w:rPr>
                          <w:rFonts w:ascii="Courier New" w:hAnsi="Courier New"/>
                          <w:color w:val="000000"/>
                          <w:sz w:val="20"/>
                        </w:rPr>
                        <w:t>‘Use</w:t>
                      </w:r>
                      <w:r>
                        <w:rPr>
                          <w:rFonts w:ascii="Courier New" w:hAnsi="Courier New"/>
                          <w:color w:val="000000"/>
                          <w:spacing w:val="-7"/>
                          <w:sz w:val="20"/>
                        </w:rPr>
                        <w:t xml:space="preserve"> </w:t>
                      </w:r>
                      <w:r>
                        <w:rPr>
                          <w:rFonts w:ascii="Courier New" w:hAnsi="Courier New"/>
                          <w:color w:val="000000"/>
                          <w:sz w:val="20"/>
                        </w:rPr>
                        <w:t>the</w:t>
                      </w:r>
                      <w:r>
                        <w:rPr>
                          <w:rFonts w:ascii="Courier New" w:hAnsi="Courier New"/>
                          <w:color w:val="000000"/>
                          <w:spacing w:val="-5"/>
                          <w:sz w:val="20"/>
                        </w:rPr>
                        <w:t xml:space="preserve"> </w:t>
                      </w:r>
                      <w:r>
                        <w:rPr>
                          <w:rFonts w:ascii="Courier New" w:hAnsi="Courier New"/>
                          <w:color w:val="000000"/>
                          <w:sz w:val="20"/>
                        </w:rPr>
                        <w:t>mustinherit</w:t>
                      </w:r>
                      <w:r>
                        <w:rPr>
                          <w:rFonts w:ascii="Courier New" w:hAnsi="Courier New"/>
                          <w:color w:val="000000"/>
                          <w:spacing w:val="-4"/>
                          <w:sz w:val="20"/>
                        </w:rPr>
                        <w:t xml:space="preserve"> </w:t>
                      </w:r>
                      <w:r>
                        <w:rPr>
                          <w:rFonts w:ascii="Courier New" w:hAnsi="Courier New"/>
                          <w:color w:val="000000"/>
                          <w:sz w:val="20"/>
                        </w:rPr>
                        <w:t>class</w:t>
                      </w:r>
                      <w:r>
                        <w:rPr>
                          <w:rFonts w:ascii="Courier New" w:hAnsi="Courier New"/>
                          <w:color w:val="000000"/>
                          <w:spacing w:val="-5"/>
                          <w:sz w:val="20"/>
                        </w:rPr>
                        <w:t xml:space="preserve"> </w:t>
                      </w:r>
                      <w:r>
                        <w:rPr>
                          <w:rFonts w:ascii="Courier New" w:hAnsi="Courier New"/>
                          <w:color w:val="000000"/>
                          <w:sz w:val="20"/>
                        </w:rPr>
                        <w:t>to</w:t>
                      </w:r>
                      <w:r>
                        <w:rPr>
                          <w:rFonts w:ascii="Courier New" w:hAnsi="Courier New"/>
                          <w:color w:val="000000"/>
                          <w:spacing w:val="-5"/>
                          <w:sz w:val="20"/>
                        </w:rPr>
                        <w:t xml:space="preserve"> </w:t>
                      </w:r>
                      <w:r>
                        <w:rPr>
                          <w:rFonts w:ascii="Courier New" w:hAnsi="Courier New"/>
                          <w:color w:val="000000"/>
                          <w:sz w:val="20"/>
                        </w:rPr>
                        <w:t>declare</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5"/>
                          <w:sz w:val="20"/>
                        </w:rPr>
                        <w:t xml:space="preserve"> </w:t>
                      </w:r>
                      <w:r>
                        <w:rPr>
                          <w:rFonts w:ascii="Courier New" w:hAnsi="Courier New"/>
                          <w:color w:val="000000"/>
                          <w:sz w:val="20"/>
                        </w:rPr>
                        <w:t>class</w:t>
                      </w:r>
                      <w:r>
                        <w:rPr>
                          <w:rFonts w:ascii="Courier New" w:hAnsi="Courier New"/>
                          <w:color w:val="000000"/>
                          <w:spacing w:val="-5"/>
                          <w:sz w:val="20"/>
                        </w:rPr>
                        <w:t xml:space="preserve"> </w:t>
                      </w:r>
                      <w:r>
                        <w:rPr>
                          <w:rFonts w:ascii="Courier New" w:hAnsi="Courier New"/>
                          <w:color w:val="000000"/>
                          <w:sz w:val="20"/>
                        </w:rPr>
                        <w:t>as</w:t>
                      </w:r>
                      <w:r>
                        <w:rPr>
                          <w:rFonts w:ascii="Courier New" w:hAnsi="Courier New"/>
                          <w:color w:val="000000"/>
                          <w:spacing w:val="-4"/>
                          <w:sz w:val="20"/>
                        </w:rPr>
                        <w:t xml:space="preserve"> </w:t>
                      </w:r>
                      <w:r>
                        <w:rPr>
                          <w:rFonts w:ascii="Courier New" w:hAnsi="Courier New"/>
                          <w:color w:val="000000"/>
                          <w:spacing w:val="-2"/>
                          <w:sz w:val="20"/>
                        </w:rPr>
                        <w:t>abstract</w:t>
                      </w:r>
                    </w:p>
                    <w:p w14:paraId="5B009FA9" w14:textId="77777777" w:rsidR="00963873" w:rsidRDefault="00000000">
                      <w:pPr>
                        <w:spacing w:before="133" w:line="316" w:lineRule="auto"/>
                        <w:ind w:left="150"/>
                        <w:rPr>
                          <w:rFonts w:ascii="Courier New"/>
                          <w:color w:val="000000"/>
                          <w:sz w:val="20"/>
                        </w:rPr>
                      </w:pPr>
                      <w:r>
                        <w:rPr>
                          <w:rFonts w:ascii="Courier New"/>
                          <w:color w:val="000000"/>
                          <w:sz w:val="20"/>
                        </w:rPr>
                        <w:t>Public</w:t>
                      </w:r>
                      <w:r>
                        <w:rPr>
                          <w:rFonts w:ascii="Courier New"/>
                          <w:color w:val="000000"/>
                          <w:spacing w:val="-5"/>
                          <w:sz w:val="20"/>
                        </w:rPr>
                        <w:t xml:space="preserve"> </w:t>
                      </w:r>
                      <w:r>
                        <w:rPr>
                          <w:rFonts w:ascii="Courier New"/>
                          <w:color w:val="000000"/>
                          <w:sz w:val="20"/>
                        </w:rPr>
                        <w:t>Function</w:t>
                      </w:r>
                      <w:r>
                        <w:rPr>
                          <w:rFonts w:ascii="Courier New"/>
                          <w:color w:val="000000"/>
                          <w:spacing w:val="-5"/>
                          <w:sz w:val="20"/>
                        </w:rPr>
                        <w:t xml:space="preserve"> </w:t>
                      </w:r>
                      <w:r>
                        <w:rPr>
                          <w:rFonts w:ascii="Courier New"/>
                          <w:color w:val="000000"/>
                          <w:sz w:val="20"/>
                        </w:rPr>
                        <w:t>Add(ByVal</w:t>
                      </w:r>
                      <w:r>
                        <w:rPr>
                          <w:rFonts w:ascii="Courier New"/>
                          <w:color w:val="000000"/>
                          <w:spacing w:val="-5"/>
                          <w:sz w:val="20"/>
                        </w:rPr>
                        <w:t xml:space="preserve"> </w:t>
                      </w:r>
                      <w:r>
                        <w:rPr>
                          <w:rFonts w:ascii="Courier New"/>
                          <w:color w:val="000000"/>
                          <w:sz w:val="20"/>
                        </w:rPr>
                        <w:t>intnum1</w:t>
                      </w:r>
                      <w:r>
                        <w:rPr>
                          <w:rFonts w:ascii="Courier New"/>
                          <w:color w:val="000000"/>
                          <w:spacing w:val="-5"/>
                          <w:sz w:val="20"/>
                        </w:rPr>
                        <w:t xml:space="preserve"> </w:t>
                      </w:r>
                      <w:r>
                        <w:rPr>
                          <w:rFonts w:ascii="Courier New"/>
                          <w:color w:val="000000"/>
                          <w:sz w:val="20"/>
                        </w:rPr>
                        <w:t>As</w:t>
                      </w:r>
                      <w:r>
                        <w:rPr>
                          <w:rFonts w:ascii="Courier New"/>
                          <w:color w:val="000000"/>
                          <w:spacing w:val="-5"/>
                          <w:sz w:val="20"/>
                        </w:rPr>
                        <w:t xml:space="preserve"> </w:t>
                      </w:r>
                      <w:r>
                        <w:rPr>
                          <w:rFonts w:ascii="Courier New"/>
                          <w:color w:val="000000"/>
                          <w:sz w:val="20"/>
                        </w:rPr>
                        <w:t>Integer,</w:t>
                      </w:r>
                      <w:r>
                        <w:rPr>
                          <w:rFonts w:ascii="Courier New"/>
                          <w:color w:val="000000"/>
                          <w:spacing w:val="-5"/>
                          <w:sz w:val="20"/>
                        </w:rPr>
                        <w:t xml:space="preserve"> </w:t>
                      </w:r>
                      <w:r>
                        <w:rPr>
                          <w:rFonts w:ascii="Courier New"/>
                          <w:color w:val="000000"/>
                          <w:sz w:val="20"/>
                        </w:rPr>
                        <w:t>ByVal</w:t>
                      </w:r>
                      <w:r>
                        <w:rPr>
                          <w:rFonts w:ascii="Courier New"/>
                          <w:color w:val="000000"/>
                          <w:spacing w:val="-5"/>
                          <w:sz w:val="20"/>
                        </w:rPr>
                        <w:t xml:space="preserve"> </w:t>
                      </w:r>
                      <w:r>
                        <w:rPr>
                          <w:rFonts w:ascii="Courier New"/>
                          <w:color w:val="000000"/>
                          <w:sz w:val="20"/>
                        </w:rPr>
                        <w:t>intnum2</w:t>
                      </w:r>
                      <w:r>
                        <w:rPr>
                          <w:rFonts w:ascii="Courier New"/>
                          <w:color w:val="000000"/>
                          <w:spacing w:val="-5"/>
                          <w:sz w:val="20"/>
                        </w:rPr>
                        <w:t xml:space="preserve"> </w:t>
                      </w:r>
                      <w:r>
                        <w:rPr>
                          <w:rFonts w:ascii="Courier New"/>
                          <w:color w:val="000000"/>
                          <w:sz w:val="20"/>
                        </w:rPr>
                        <w:t>As</w:t>
                      </w:r>
                      <w:r>
                        <w:rPr>
                          <w:rFonts w:ascii="Courier New"/>
                          <w:color w:val="000000"/>
                          <w:spacing w:val="-5"/>
                          <w:sz w:val="20"/>
                        </w:rPr>
                        <w:t xml:space="preserve"> </w:t>
                      </w:r>
                      <w:r>
                        <w:rPr>
                          <w:rFonts w:ascii="Courier New"/>
                          <w:color w:val="000000"/>
                          <w:sz w:val="20"/>
                        </w:rPr>
                        <w:t>Integer) As Integer</w:t>
                      </w:r>
                    </w:p>
                    <w:p w14:paraId="41F9F88D" w14:textId="77777777" w:rsidR="00963873" w:rsidRDefault="00000000">
                      <w:pPr>
                        <w:spacing w:before="62" w:line="381" w:lineRule="auto"/>
                        <w:ind w:left="150" w:right="5497"/>
                        <w:rPr>
                          <w:rFonts w:ascii="Courier New"/>
                          <w:color w:val="000000"/>
                          <w:sz w:val="20"/>
                        </w:rPr>
                      </w:pPr>
                      <w:r>
                        <w:rPr>
                          <w:rFonts w:ascii="Courier New"/>
                          <w:color w:val="000000"/>
                          <w:sz w:val="20"/>
                        </w:rPr>
                        <w:t>Return</w:t>
                      </w:r>
                      <w:r>
                        <w:rPr>
                          <w:rFonts w:ascii="Courier New"/>
                          <w:color w:val="000000"/>
                          <w:spacing w:val="-13"/>
                          <w:sz w:val="20"/>
                        </w:rPr>
                        <w:t xml:space="preserve"> </w:t>
                      </w:r>
                      <w:r>
                        <w:rPr>
                          <w:rFonts w:ascii="Courier New"/>
                          <w:color w:val="000000"/>
                          <w:sz w:val="20"/>
                        </w:rPr>
                        <w:t>intnum1</w:t>
                      </w:r>
                      <w:r>
                        <w:rPr>
                          <w:rFonts w:ascii="Courier New"/>
                          <w:color w:val="000000"/>
                          <w:spacing w:val="-13"/>
                          <w:sz w:val="20"/>
                        </w:rPr>
                        <w:t xml:space="preserve"> </w:t>
                      </w:r>
                      <w:r>
                        <w:rPr>
                          <w:rFonts w:ascii="Courier New"/>
                          <w:color w:val="000000"/>
                          <w:sz w:val="20"/>
                        </w:rPr>
                        <w:t>+</w:t>
                      </w:r>
                      <w:r>
                        <w:rPr>
                          <w:rFonts w:ascii="Courier New"/>
                          <w:color w:val="000000"/>
                          <w:spacing w:val="-13"/>
                          <w:sz w:val="20"/>
                        </w:rPr>
                        <w:t xml:space="preserve"> </w:t>
                      </w:r>
                      <w:r>
                        <w:rPr>
                          <w:rFonts w:ascii="Courier New"/>
                          <w:color w:val="000000"/>
                          <w:sz w:val="20"/>
                        </w:rPr>
                        <w:t>intnum2 End Function</w:t>
                      </w:r>
                    </w:p>
                    <w:p w14:paraId="2DC1111D" w14:textId="77777777" w:rsidR="00963873" w:rsidRDefault="00000000">
                      <w:pPr>
                        <w:spacing w:line="226" w:lineRule="exact"/>
                        <w:ind w:left="150"/>
                        <w:rPr>
                          <w:rFonts w:ascii="Courier New" w:hAnsi="Courier New"/>
                          <w:color w:val="000000"/>
                          <w:sz w:val="20"/>
                        </w:rPr>
                      </w:pPr>
                      <w:r>
                        <w:rPr>
                          <w:rFonts w:ascii="Courier New" w:hAnsi="Courier New"/>
                          <w:color w:val="000000"/>
                          <w:sz w:val="20"/>
                        </w:rPr>
                        <w:t>‘Left</w:t>
                      </w:r>
                      <w:r>
                        <w:rPr>
                          <w:rFonts w:ascii="Courier New" w:hAnsi="Courier New"/>
                          <w:color w:val="000000"/>
                          <w:spacing w:val="-8"/>
                          <w:sz w:val="20"/>
                        </w:rPr>
                        <w:t xml:space="preserve"> </w:t>
                      </w:r>
                      <w:r>
                        <w:rPr>
                          <w:rFonts w:ascii="Courier New" w:hAnsi="Courier New"/>
                          <w:color w:val="000000"/>
                          <w:sz w:val="20"/>
                        </w:rPr>
                        <w:t>this</w:t>
                      </w:r>
                      <w:r>
                        <w:rPr>
                          <w:rFonts w:ascii="Courier New" w:hAnsi="Courier New"/>
                          <w:color w:val="000000"/>
                          <w:spacing w:val="-5"/>
                          <w:sz w:val="20"/>
                        </w:rPr>
                        <w:t xml:space="preserve"> </w:t>
                      </w:r>
                      <w:r>
                        <w:rPr>
                          <w:rFonts w:ascii="Courier New" w:hAnsi="Courier New"/>
                          <w:color w:val="000000"/>
                          <w:sz w:val="20"/>
                        </w:rPr>
                        <w:t>seconf</w:t>
                      </w:r>
                      <w:r>
                        <w:rPr>
                          <w:rFonts w:ascii="Courier New" w:hAnsi="Courier New"/>
                          <w:color w:val="000000"/>
                          <w:spacing w:val="-5"/>
                          <w:sz w:val="20"/>
                        </w:rPr>
                        <w:t xml:space="preserve"> </w:t>
                      </w:r>
                      <w:r>
                        <w:rPr>
                          <w:rFonts w:ascii="Courier New" w:hAnsi="Courier New"/>
                          <w:color w:val="000000"/>
                          <w:sz w:val="20"/>
                        </w:rPr>
                        <w:t>function</w:t>
                      </w:r>
                      <w:r>
                        <w:rPr>
                          <w:rFonts w:ascii="Courier New" w:hAnsi="Courier New"/>
                          <w:color w:val="000000"/>
                          <w:spacing w:val="-5"/>
                          <w:sz w:val="20"/>
                        </w:rPr>
                        <w:t xml:space="preserve"> </w:t>
                      </w:r>
                      <w:r>
                        <w:rPr>
                          <w:rFonts w:ascii="Courier New" w:hAnsi="Courier New"/>
                          <w:color w:val="000000"/>
                          <w:sz w:val="20"/>
                        </w:rPr>
                        <w:t>to</w:t>
                      </w:r>
                      <w:r>
                        <w:rPr>
                          <w:rFonts w:ascii="Courier New" w:hAnsi="Courier New"/>
                          <w:color w:val="000000"/>
                          <w:spacing w:val="-5"/>
                          <w:sz w:val="20"/>
                        </w:rPr>
                        <w:t xml:space="preserve"> </w:t>
                      </w:r>
                      <w:r>
                        <w:rPr>
                          <w:rFonts w:ascii="Courier New" w:hAnsi="Courier New"/>
                          <w:color w:val="000000"/>
                          <w:sz w:val="20"/>
                        </w:rPr>
                        <w:t>be</w:t>
                      </w:r>
                      <w:r>
                        <w:rPr>
                          <w:rFonts w:ascii="Courier New" w:hAnsi="Courier New"/>
                          <w:color w:val="000000"/>
                          <w:spacing w:val="-5"/>
                          <w:sz w:val="20"/>
                        </w:rPr>
                        <w:t xml:space="preserve"> </w:t>
                      </w:r>
                      <w:r>
                        <w:rPr>
                          <w:rFonts w:ascii="Courier New" w:hAnsi="Courier New"/>
                          <w:color w:val="000000"/>
                          <w:sz w:val="20"/>
                        </w:rPr>
                        <w:t>completed</w:t>
                      </w:r>
                      <w:r>
                        <w:rPr>
                          <w:rFonts w:ascii="Courier New" w:hAnsi="Courier New"/>
                          <w:color w:val="000000"/>
                          <w:spacing w:val="-5"/>
                          <w:sz w:val="20"/>
                        </w:rPr>
                        <w:t xml:space="preserve"> </w:t>
                      </w:r>
                      <w:r>
                        <w:rPr>
                          <w:rFonts w:ascii="Courier New" w:hAnsi="Courier New"/>
                          <w:color w:val="000000"/>
                          <w:sz w:val="20"/>
                        </w:rPr>
                        <w:t>by</w:t>
                      </w:r>
                      <w:r>
                        <w:rPr>
                          <w:rFonts w:ascii="Courier New" w:hAnsi="Courier New"/>
                          <w:color w:val="000000"/>
                          <w:spacing w:val="-5"/>
                          <w:sz w:val="20"/>
                        </w:rPr>
                        <w:t xml:space="preserve"> </w:t>
                      </w:r>
                      <w:r>
                        <w:rPr>
                          <w:rFonts w:ascii="Courier New" w:hAnsi="Courier New"/>
                          <w:color w:val="000000"/>
                          <w:sz w:val="20"/>
                        </w:rPr>
                        <w:t>the</w:t>
                      </w:r>
                      <w:r>
                        <w:rPr>
                          <w:rFonts w:ascii="Courier New" w:hAnsi="Courier New"/>
                          <w:color w:val="000000"/>
                          <w:spacing w:val="-5"/>
                          <w:sz w:val="20"/>
                        </w:rPr>
                        <w:t xml:space="preserve"> </w:t>
                      </w:r>
                      <w:r>
                        <w:rPr>
                          <w:rFonts w:ascii="Courier New" w:hAnsi="Courier New"/>
                          <w:color w:val="000000"/>
                          <w:sz w:val="20"/>
                        </w:rPr>
                        <w:t>inheriting</w:t>
                      </w:r>
                      <w:r>
                        <w:rPr>
                          <w:rFonts w:ascii="Courier New" w:hAnsi="Courier New"/>
                          <w:color w:val="000000"/>
                          <w:spacing w:val="-5"/>
                          <w:sz w:val="20"/>
                        </w:rPr>
                        <w:t xml:space="preserve"> </w:t>
                      </w:r>
                      <w:r>
                        <w:rPr>
                          <w:rFonts w:ascii="Courier New" w:hAnsi="Courier New"/>
                          <w:color w:val="000000"/>
                          <w:spacing w:val="-2"/>
                          <w:sz w:val="20"/>
                        </w:rPr>
                        <w:t>class</w:t>
                      </w:r>
                    </w:p>
                    <w:p w14:paraId="62BA61D8" w14:textId="77777777" w:rsidR="00963873" w:rsidRDefault="00000000">
                      <w:pPr>
                        <w:spacing w:before="134" w:line="316" w:lineRule="auto"/>
                        <w:ind w:left="150"/>
                        <w:rPr>
                          <w:rFonts w:ascii="Courier New"/>
                          <w:color w:val="000000"/>
                          <w:sz w:val="20"/>
                        </w:rPr>
                      </w:pPr>
                      <w:r>
                        <w:rPr>
                          <w:rFonts w:ascii="Courier New"/>
                          <w:color w:val="000000"/>
                          <w:sz w:val="20"/>
                        </w:rPr>
                        <w:t>Public</w:t>
                      </w:r>
                      <w:r>
                        <w:rPr>
                          <w:rFonts w:ascii="Courier New"/>
                          <w:color w:val="000000"/>
                          <w:spacing w:val="-7"/>
                          <w:sz w:val="20"/>
                        </w:rPr>
                        <w:t xml:space="preserve"> </w:t>
                      </w:r>
                      <w:r>
                        <w:rPr>
                          <w:rFonts w:ascii="Courier New"/>
                          <w:color w:val="000000"/>
                          <w:sz w:val="20"/>
                        </w:rPr>
                        <w:t>MustOverride</w:t>
                      </w:r>
                      <w:r>
                        <w:rPr>
                          <w:rFonts w:ascii="Courier New"/>
                          <w:color w:val="000000"/>
                          <w:spacing w:val="-7"/>
                          <w:sz w:val="20"/>
                        </w:rPr>
                        <w:t xml:space="preserve"> </w:t>
                      </w:r>
                      <w:r>
                        <w:rPr>
                          <w:rFonts w:ascii="Courier New"/>
                          <w:color w:val="000000"/>
                          <w:sz w:val="20"/>
                        </w:rPr>
                        <w:t>Function</w:t>
                      </w:r>
                      <w:r>
                        <w:rPr>
                          <w:rFonts w:ascii="Courier New"/>
                          <w:color w:val="000000"/>
                          <w:spacing w:val="-7"/>
                          <w:sz w:val="20"/>
                        </w:rPr>
                        <w:t xml:space="preserve"> </w:t>
                      </w:r>
                      <w:r>
                        <w:rPr>
                          <w:rFonts w:ascii="Courier New"/>
                          <w:color w:val="000000"/>
                          <w:sz w:val="20"/>
                        </w:rPr>
                        <w:t>MultiplyNumber(ByVal</w:t>
                      </w:r>
                      <w:r>
                        <w:rPr>
                          <w:rFonts w:ascii="Courier New"/>
                          <w:color w:val="000000"/>
                          <w:spacing w:val="-7"/>
                          <w:sz w:val="20"/>
                        </w:rPr>
                        <w:t xml:space="preserve"> </w:t>
                      </w:r>
                      <w:r>
                        <w:rPr>
                          <w:rFonts w:ascii="Courier New"/>
                          <w:color w:val="000000"/>
                          <w:sz w:val="20"/>
                        </w:rPr>
                        <w:t>intnum1</w:t>
                      </w:r>
                      <w:r>
                        <w:rPr>
                          <w:rFonts w:ascii="Courier New"/>
                          <w:color w:val="000000"/>
                          <w:spacing w:val="-7"/>
                          <w:sz w:val="20"/>
                        </w:rPr>
                        <w:t xml:space="preserve"> </w:t>
                      </w:r>
                      <w:r>
                        <w:rPr>
                          <w:rFonts w:ascii="Courier New"/>
                          <w:color w:val="000000"/>
                          <w:sz w:val="20"/>
                        </w:rPr>
                        <w:t>As</w:t>
                      </w:r>
                      <w:r>
                        <w:rPr>
                          <w:rFonts w:ascii="Courier New"/>
                          <w:color w:val="000000"/>
                          <w:spacing w:val="-7"/>
                          <w:sz w:val="20"/>
                        </w:rPr>
                        <w:t xml:space="preserve"> </w:t>
                      </w:r>
                      <w:r>
                        <w:rPr>
                          <w:rFonts w:ascii="Courier New"/>
                          <w:color w:val="000000"/>
                          <w:sz w:val="20"/>
                        </w:rPr>
                        <w:t>Integer, ByVal intnum2 As Integer) As Integer</w:t>
                      </w:r>
                    </w:p>
                    <w:p w14:paraId="23489348" w14:textId="77777777" w:rsidR="00963873" w:rsidRDefault="00000000">
                      <w:pPr>
                        <w:spacing w:before="62"/>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txbxContent>
                </v:textbox>
                <w10:wrap type="topAndBottom" anchorx="page"/>
              </v:shape>
            </w:pict>
          </mc:Fallback>
        </mc:AlternateContent>
      </w:r>
      <w:r>
        <w:rPr>
          <w:noProof/>
        </w:rPr>
        <mc:AlternateContent>
          <mc:Choice Requires="wps">
            <w:drawing>
              <wp:anchor distT="0" distB="0" distL="0" distR="0" simplePos="0" relativeHeight="487670784" behindDoc="1" locked="0" layoutInCell="1" allowOverlap="1" wp14:anchorId="3DC4DF71" wp14:editId="44BCC96B">
                <wp:simplePos x="0" y="0"/>
                <wp:positionH relativeFrom="page">
                  <wp:posOffset>1044701</wp:posOffset>
                </wp:positionH>
                <wp:positionV relativeFrom="paragraph">
                  <wp:posOffset>2584172</wp:posOffset>
                </wp:positionV>
                <wp:extent cx="5607050" cy="2000250"/>
                <wp:effectExtent l="0" t="0" r="0" b="0"/>
                <wp:wrapTopAndBottom/>
                <wp:docPr id="193" name="Text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000250"/>
                        </a:xfrm>
                        <a:prstGeom prst="rect">
                          <a:avLst/>
                        </a:prstGeom>
                        <a:solidFill>
                          <a:srgbClr val="E6E6E6"/>
                        </a:solidFill>
                        <a:ln w="6095">
                          <a:solidFill>
                            <a:srgbClr val="000000"/>
                          </a:solidFill>
                          <a:prstDash val="solid"/>
                        </a:ln>
                      </wps:spPr>
                      <wps:txbx>
                        <w:txbxContent>
                          <w:p w14:paraId="674A6F2A" w14:textId="77777777" w:rsidR="00963873" w:rsidRDefault="00000000">
                            <w:pPr>
                              <w:spacing w:before="94" w:line="381" w:lineRule="auto"/>
                              <w:ind w:left="150" w:right="6029"/>
                              <w:rPr>
                                <w:rFonts w:ascii="Courier New"/>
                                <w:color w:val="000000"/>
                                <w:sz w:val="20"/>
                              </w:rPr>
                            </w:pPr>
                            <w:r>
                              <w:rPr>
                                <w:rFonts w:ascii="Courier New"/>
                                <w:color w:val="000000"/>
                                <w:sz w:val="20"/>
                              </w:rPr>
                              <w:t>Public</w:t>
                            </w:r>
                            <w:r>
                              <w:rPr>
                                <w:rFonts w:ascii="Courier New"/>
                                <w:color w:val="000000"/>
                                <w:spacing w:val="-20"/>
                                <w:sz w:val="20"/>
                              </w:rPr>
                              <w:t xml:space="preserve"> </w:t>
                            </w:r>
                            <w:r>
                              <w:rPr>
                                <w:rFonts w:ascii="Courier New"/>
                                <w:color w:val="000000"/>
                                <w:sz w:val="20"/>
                              </w:rPr>
                              <w:t>Class</w:t>
                            </w:r>
                            <w:r>
                              <w:rPr>
                                <w:rFonts w:ascii="Courier New"/>
                                <w:color w:val="000000"/>
                                <w:spacing w:val="-20"/>
                                <w:sz w:val="20"/>
                              </w:rPr>
                              <w:t xml:space="preserve"> </w:t>
                            </w:r>
                            <w:r>
                              <w:rPr>
                                <w:rFonts w:ascii="Courier New"/>
                                <w:color w:val="000000"/>
                                <w:sz w:val="20"/>
                              </w:rPr>
                              <w:t>ClsChild Inherits ClsAbstract</w:t>
                            </w:r>
                          </w:p>
                          <w:p w14:paraId="2D978F40" w14:textId="77777777" w:rsidR="00963873" w:rsidRDefault="00000000">
                            <w:pPr>
                              <w:spacing w:line="226" w:lineRule="exact"/>
                              <w:ind w:left="150"/>
                              <w:rPr>
                                <w:rFonts w:ascii="Courier New" w:hAnsi="Courier New"/>
                                <w:color w:val="000000"/>
                                <w:sz w:val="20"/>
                              </w:rPr>
                            </w:pPr>
                            <w:r>
                              <w:rPr>
                                <w:rFonts w:ascii="Courier New" w:hAnsi="Courier New"/>
                                <w:color w:val="000000"/>
                                <w:sz w:val="20"/>
                              </w:rPr>
                              <w:t>‘</w:t>
                            </w:r>
                            <w:r>
                              <w:rPr>
                                <w:rFonts w:ascii="Courier New" w:hAnsi="Courier New"/>
                                <w:color w:val="000000"/>
                                <w:spacing w:val="-7"/>
                                <w:sz w:val="20"/>
                              </w:rPr>
                              <w:t xml:space="preserve"> </w:t>
                            </w:r>
                            <w:r>
                              <w:rPr>
                                <w:rFonts w:ascii="Courier New" w:hAnsi="Courier New"/>
                                <w:color w:val="000000"/>
                                <w:sz w:val="20"/>
                              </w:rPr>
                              <w:t>class</w:t>
                            </w:r>
                            <w:r>
                              <w:rPr>
                                <w:rFonts w:ascii="Courier New" w:hAnsi="Courier New"/>
                                <w:color w:val="000000"/>
                                <w:spacing w:val="-6"/>
                                <w:sz w:val="20"/>
                              </w:rPr>
                              <w:t xml:space="preserve"> </w:t>
                            </w:r>
                            <w:r>
                              <w:rPr>
                                <w:rFonts w:ascii="Courier New" w:hAnsi="Courier New"/>
                                <w:color w:val="000000"/>
                                <w:sz w:val="20"/>
                              </w:rPr>
                              <w:t>child</w:t>
                            </w:r>
                            <w:r>
                              <w:rPr>
                                <w:rFonts w:ascii="Courier New" w:hAnsi="Courier New"/>
                                <w:color w:val="000000"/>
                                <w:spacing w:val="-6"/>
                                <w:sz w:val="20"/>
                              </w:rPr>
                              <w:t xml:space="preserve"> </w:t>
                            </w:r>
                            <w:r>
                              <w:rPr>
                                <w:rFonts w:ascii="Courier New" w:hAnsi="Courier New"/>
                                <w:color w:val="000000"/>
                                <w:sz w:val="20"/>
                              </w:rPr>
                              <w:t>overrides</w:t>
                            </w:r>
                            <w:r>
                              <w:rPr>
                                <w:rFonts w:ascii="Courier New" w:hAnsi="Courier New"/>
                                <w:color w:val="000000"/>
                                <w:spacing w:val="-6"/>
                                <w:sz w:val="20"/>
                              </w:rPr>
                              <w:t xml:space="preserve"> </w:t>
                            </w:r>
                            <w:r>
                              <w:rPr>
                                <w:rFonts w:ascii="Courier New" w:hAnsi="Courier New"/>
                                <w:color w:val="000000"/>
                                <w:sz w:val="20"/>
                              </w:rPr>
                              <w:t>the</w:t>
                            </w:r>
                            <w:r>
                              <w:rPr>
                                <w:rFonts w:ascii="Courier New" w:hAnsi="Courier New"/>
                                <w:color w:val="000000"/>
                                <w:spacing w:val="-6"/>
                                <w:sz w:val="20"/>
                              </w:rPr>
                              <w:t xml:space="preserve"> </w:t>
                            </w:r>
                            <w:r>
                              <w:rPr>
                                <w:rFonts w:ascii="Courier New" w:hAnsi="Courier New"/>
                                <w:color w:val="000000"/>
                                <w:sz w:val="20"/>
                              </w:rPr>
                              <w:t>Multiplynumber</w:t>
                            </w:r>
                            <w:r>
                              <w:rPr>
                                <w:rFonts w:ascii="Courier New" w:hAnsi="Courier New"/>
                                <w:color w:val="000000"/>
                                <w:spacing w:val="-6"/>
                                <w:sz w:val="20"/>
                              </w:rPr>
                              <w:t xml:space="preserve"> </w:t>
                            </w:r>
                            <w:r>
                              <w:rPr>
                                <w:rFonts w:ascii="Courier New" w:hAnsi="Courier New"/>
                                <w:color w:val="000000"/>
                                <w:spacing w:val="-2"/>
                                <w:sz w:val="20"/>
                              </w:rPr>
                              <w:t>function</w:t>
                            </w:r>
                          </w:p>
                          <w:p w14:paraId="2A5F60CB" w14:textId="77777777" w:rsidR="00963873" w:rsidRDefault="00000000">
                            <w:pPr>
                              <w:spacing w:before="133" w:line="316" w:lineRule="auto"/>
                              <w:ind w:left="150" w:right="227"/>
                              <w:rPr>
                                <w:rFonts w:ascii="Courier New"/>
                                <w:color w:val="000000"/>
                                <w:sz w:val="20"/>
                              </w:rPr>
                            </w:pPr>
                            <w:r>
                              <w:rPr>
                                <w:rFonts w:ascii="Courier New"/>
                                <w:color w:val="000000"/>
                                <w:sz w:val="20"/>
                              </w:rPr>
                              <w:t>Public</w:t>
                            </w:r>
                            <w:r>
                              <w:rPr>
                                <w:rFonts w:ascii="Courier New"/>
                                <w:color w:val="000000"/>
                                <w:spacing w:val="-7"/>
                                <w:sz w:val="20"/>
                              </w:rPr>
                              <w:t xml:space="preserve"> </w:t>
                            </w:r>
                            <w:r>
                              <w:rPr>
                                <w:rFonts w:ascii="Courier New"/>
                                <w:color w:val="000000"/>
                                <w:sz w:val="20"/>
                              </w:rPr>
                              <w:t>Overrides</w:t>
                            </w:r>
                            <w:r>
                              <w:rPr>
                                <w:rFonts w:ascii="Courier New"/>
                                <w:color w:val="000000"/>
                                <w:spacing w:val="-7"/>
                                <w:sz w:val="20"/>
                              </w:rPr>
                              <w:t xml:space="preserve"> </w:t>
                            </w:r>
                            <w:r>
                              <w:rPr>
                                <w:rFonts w:ascii="Courier New"/>
                                <w:color w:val="000000"/>
                                <w:sz w:val="20"/>
                              </w:rPr>
                              <w:t>Function</w:t>
                            </w:r>
                            <w:r>
                              <w:rPr>
                                <w:rFonts w:ascii="Courier New"/>
                                <w:color w:val="000000"/>
                                <w:spacing w:val="-7"/>
                                <w:sz w:val="20"/>
                              </w:rPr>
                              <w:t xml:space="preserve"> </w:t>
                            </w:r>
                            <w:r>
                              <w:rPr>
                                <w:rFonts w:ascii="Courier New"/>
                                <w:color w:val="000000"/>
                                <w:sz w:val="20"/>
                              </w:rPr>
                              <w:t>MultiplyNumber(ByVal</w:t>
                            </w:r>
                            <w:r>
                              <w:rPr>
                                <w:rFonts w:ascii="Courier New"/>
                                <w:color w:val="000000"/>
                                <w:spacing w:val="-7"/>
                                <w:sz w:val="20"/>
                              </w:rPr>
                              <w:t xml:space="preserve"> </w:t>
                            </w:r>
                            <w:r>
                              <w:rPr>
                                <w:rFonts w:ascii="Courier New"/>
                                <w:color w:val="000000"/>
                                <w:sz w:val="20"/>
                              </w:rPr>
                              <w:t>intnum1</w:t>
                            </w:r>
                            <w:r>
                              <w:rPr>
                                <w:rFonts w:ascii="Courier New"/>
                                <w:color w:val="000000"/>
                                <w:spacing w:val="-7"/>
                                <w:sz w:val="20"/>
                              </w:rPr>
                              <w:t xml:space="preserve"> </w:t>
                            </w:r>
                            <w:r>
                              <w:rPr>
                                <w:rFonts w:ascii="Courier New"/>
                                <w:color w:val="000000"/>
                                <w:sz w:val="20"/>
                              </w:rPr>
                              <w:t>As</w:t>
                            </w:r>
                            <w:r>
                              <w:rPr>
                                <w:rFonts w:ascii="Courier New"/>
                                <w:color w:val="000000"/>
                                <w:spacing w:val="-7"/>
                                <w:sz w:val="20"/>
                              </w:rPr>
                              <w:t xml:space="preserve"> </w:t>
                            </w:r>
                            <w:r>
                              <w:rPr>
                                <w:rFonts w:ascii="Courier New"/>
                                <w:color w:val="000000"/>
                                <w:sz w:val="20"/>
                              </w:rPr>
                              <w:t>Integer, ByVal intnum2 As Integer) As Integer</w:t>
                            </w:r>
                          </w:p>
                          <w:p w14:paraId="28111DB8" w14:textId="77777777" w:rsidR="00963873" w:rsidRDefault="00000000">
                            <w:pPr>
                              <w:spacing w:before="62" w:line="381" w:lineRule="auto"/>
                              <w:ind w:left="150" w:right="5497"/>
                              <w:rPr>
                                <w:rFonts w:ascii="Courier New"/>
                                <w:color w:val="000000"/>
                                <w:sz w:val="20"/>
                              </w:rPr>
                            </w:pPr>
                            <w:r>
                              <w:rPr>
                                <w:rFonts w:ascii="Courier New"/>
                                <w:color w:val="000000"/>
                                <w:sz w:val="20"/>
                              </w:rPr>
                              <w:t>Return</w:t>
                            </w:r>
                            <w:r>
                              <w:rPr>
                                <w:rFonts w:ascii="Courier New"/>
                                <w:color w:val="000000"/>
                                <w:spacing w:val="-13"/>
                                <w:sz w:val="20"/>
                              </w:rPr>
                              <w:t xml:space="preserve"> </w:t>
                            </w:r>
                            <w:r>
                              <w:rPr>
                                <w:rFonts w:ascii="Courier New"/>
                                <w:color w:val="000000"/>
                                <w:sz w:val="20"/>
                              </w:rPr>
                              <w:t>intnum1</w:t>
                            </w:r>
                            <w:r>
                              <w:rPr>
                                <w:rFonts w:ascii="Courier New"/>
                                <w:color w:val="000000"/>
                                <w:spacing w:val="-13"/>
                                <w:sz w:val="20"/>
                              </w:rPr>
                              <w:t xml:space="preserve"> </w:t>
                            </w:r>
                            <w:r>
                              <w:rPr>
                                <w:rFonts w:ascii="Courier New"/>
                                <w:color w:val="000000"/>
                                <w:sz w:val="20"/>
                              </w:rPr>
                              <w:t>*</w:t>
                            </w:r>
                            <w:r>
                              <w:rPr>
                                <w:rFonts w:ascii="Courier New"/>
                                <w:color w:val="000000"/>
                                <w:spacing w:val="-13"/>
                                <w:sz w:val="20"/>
                              </w:rPr>
                              <w:t xml:space="preserve"> </w:t>
                            </w:r>
                            <w:r>
                              <w:rPr>
                                <w:rFonts w:ascii="Courier New"/>
                                <w:color w:val="000000"/>
                                <w:sz w:val="20"/>
                              </w:rPr>
                              <w:t>intnum2 End Function</w:t>
                            </w:r>
                          </w:p>
                          <w:p w14:paraId="33ADEABF"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txbxContent>
                      </wps:txbx>
                      <wps:bodyPr wrap="square" lIns="0" tIns="0" rIns="0" bIns="0" rtlCol="0">
                        <a:noAutofit/>
                      </wps:bodyPr>
                    </wps:wsp>
                  </a:graphicData>
                </a:graphic>
              </wp:anchor>
            </w:drawing>
          </mc:Choice>
          <mc:Fallback>
            <w:pict>
              <v:shape w14:anchorId="3DC4DF71" id="Textbox 193" o:spid="_x0000_s1166" type="#_x0000_t202" style="position:absolute;margin-left:82.25pt;margin-top:203.5pt;width:441.5pt;height:157.5pt;z-index:-15645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" fillcolor="#e6e6e6" strokeweight=".16931mm">
                <v:path arrowok="t"/>
                <v:textbox inset="0,0,0,0">
                  <w:txbxContent>
                    <w:p w14:paraId="674A6F2A" w14:textId="77777777" w:rsidR="00963873" w:rsidRDefault="00000000">
                      <w:pPr>
                        <w:spacing w:before="94" w:line="381" w:lineRule="auto"/>
                        <w:ind w:left="150" w:right="6029"/>
                        <w:rPr>
                          <w:rFonts w:ascii="Courier New"/>
                          <w:color w:val="000000"/>
                          <w:sz w:val="20"/>
                        </w:rPr>
                      </w:pPr>
                      <w:r>
                        <w:rPr>
                          <w:rFonts w:ascii="Courier New"/>
                          <w:color w:val="000000"/>
                          <w:sz w:val="20"/>
                        </w:rPr>
                        <w:t>Public</w:t>
                      </w:r>
                      <w:r>
                        <w:rPr>
                          <w:rFonts w:ascii="Courier New"/>
                          <w:color w:val="000000"/>
                          <w:spacing w:val="-20"/>
                          <w:sz w:val="20"/>
                        </w:rPr>
                        <w:t xml:space="preserve"> </w:t>
                      </w:r>
                      <w:r>
                        <w:rPr>
                          <w:rFonts w:ascii="Courier New"/>
                          <w:color w:val="000000"/>
                          <w:sz w:val="20"/>
                        </w:rPr>
                        <w:t>Class</w:t>
                      </w:r>
                      <w:r>
                        <w:rPr>
                          <w:rFonts w:ascii="Courier New"/>
                          <w:color w:val="000000"/>
                          <w:spacing w:val="-20"/>
                          <w:sz w:val="20"/>
                        </w:rPr>
                        <w:t xml:space="preserve"> </w:t>
                      </w:r>
                      <w:r>
                        <w:rPr>
                          <w:rFonts w:ascii="Courier New"/>
                          <w:color w:val="000000"/>
                          <w:sz w:val="20"/>
                        </w:rPr>
                        <w:t>ClsChild Inherits ClsAbstract</w:t>
                      </w:r>
                    </w:p>
                    <w:p w14:paraId="2D978F40" w14:textId="77777777" w:rsidR="00963873" w:rsidRDefault="00000000">
                      <w:pPr>
                        <w:spacing w:line="226" w:lineRule="exact"/>
                        <w:ind w:left="150"/>
                        <w:rPr>
                          <w:rFonts w:ascii="Courier New" w:hAnsi="Courier New"/>
                          <w:color w:val="000000"/>
                          <w:sz w:val="20"/>
                        </w:rPr>
                      </w:pPr>
                      <w:r>
                        <w:rPr>
                          <w:rFonts w:ascii="Courier New" w:hAnsi="Courier New"/>
                          <w:color w:val="000000"/>
                          <w:sz w:val="20"/>
                        </w:rPr>
                        <w:t>‘</w:t>
                      </w:r>
                      <w:r>
                        <w:rPr>
                          <w:rFonts w:ascii="Courier New" w:hAnsi="Courier New"/>
                          <w:color w:val="000000"/>
                          <w:spacing w:val="-7"/>
                          <w:sz w:val="20"/>
                        </w:rPr>
                        <w:t xml:space="preserve"> </w:t>
                      </w:r>
                      <w:r>
                        <w:rPr>
                          <w:rFonts w:ascii="Courier New" w:hAnsi="Courier New"/>
                          <w:color w:val="000000"/>
                          <w:sz w:val="20"/>
                        </w:rPr>
                        <w:t>class</w:t>
                      </w:r>
                      <w:r>
                        <w:rPr>
                          <w:rFonts w:ascii="Courier New" w:hAnsi="Courier New"/>
                          <w:color w:val="000000"/>
                          <w:spacing w:val="-6"/>
                          <w:sz w:val="20"/>
                        </w:rPr>
                        <w:t xml:space="preserve"> </w:t>
                      </w:r>
                      <w:r>
                        <w:rPr>
                          <w:rFonts w:ascii="Courier New" w:hAnsi="Courier New"/>
                          <w:color w:val="000000"/>
                          <w:sz w:val="20"/>
                        </w:rPr>
                        <w:t>child</w:t>
                      </w:r>
                      <w:r>
                        <w:rPr>
                          <w:rFonts w:ascii="Courier New" w:hAnsi="Courier New"/>
                          <w:color w:val="000000"/>
                          <w:spacing w:val="-6"/>
                          <w:sz w:val="20"/>
                        </w:rPr>
                        <w:t xml:space="preserve"> </w:t>
                      </w:r>
                      <w:r>
                        <w:rPr>
                          <w:rFonts w:ascii="Courier New" w:hAnsi="Courier New"/>
                          <w:color w:val="000000"/>
                          <w:sz w:val="20"/>
                        </w:rPr>
                        <w:t>overrides</w:t>
                      </w:r>
                      <w:r>
                        <w:rPr>
                          <w:rFonts w:ascii="Courier New" w:hAnsi="Courier New"/>
                          <w:color w:val="000000"/>
                          <w:spacing w:val="-6"/>
                          <w:sz w:val="20"/>
                        </w:rPr>
                        <w:t xml:space="preserve"> </w:t>
                      </w:r>
                      <w:r>
                        <w:rPr>
                          <w:rFonts w:ascii="Courier New" w:hAnsi="Courier New"/>
                          <w:color w:val="000000"/>
                          <w:sz w:val="20"/>
                        </w:rPr>
                        <w:t>the</w:t>
                      </w:r>
                      <w:r>
                        <w:rPr>
                          <w:rFonts w:ascii="Courier New" w:hAnsi="Courier New"/>
                          <w:color w:val="000000"/>
                          <w:spacing w:val="-6"/>
                          <w:sz w:val="20"/>
                        </w:rPr>
                        <w:t xml:space="preserve"> </w:t>
                      </w:r>
                      <w:r>
                        <w:rPr>
                          <w:rFonts w:ascii="Courier New" w:hAnsi="Courier New"/>
                          <w:color w:val="000000"/>
                          <w:sz w:val="20"/>
                        </w:rPr>
                        <w:t>Multiplynumber</w:t>
                      </w:r>
                      <w:r>
                        <w:rPr>
                          <w:rFonts w:ascii="Courier New" w:hAnsi="Courier New"/>
                          <w:color w:val="000000"/>
                          <w:spacing w:val="-6"/>
                          <w:sz w:val="20"/>
                        </w:rPr>
                        <w:t xml:space="preserve"> </w:t>
                      </w:r>
                      <w:r>
                        <w:rPr>
                          <w:rFonts w:ascii="Courier New" w:hAnsi="Courier New"/>
                          <w:color w:val="000000"/>
                          <w:spacing w:val="-2"/>
                          <w:sz w:val="20"/>
                        </w:rPr>
                        <w:t>function</w:t>
                      </w:r>
                    </w:p>
                    <w:p w14:paraId="2A5F60CB" w14:textId="77777777" w:rsidR="00963873" w:rsidRDefault="00000000">
                      <w:pPr>
                        <w:spacing w:before="133" w:line="316" w:lineRule="auto"/>
                        <w:ind w:left="150" w:right="227"/>
                        <w:rPr>
                          <w:rFonts w:ascii="Courier New"/>
                          <w:color w:val="000000"/>
                          <w:sz w:val="20"/>
                        </w:rPr>
                      </w:pPr>
                      <w:r>
                        <w:rPr>
                          <w:rFonts w:ascii="Courier New"/>
                          <w:color w:val="000000"/>
                          <w:sz w:val="20"/>
                        </w:rPr>
                        <w:t>Public</w:t>
                      </w:r>
                      <w:r>
                        <w:rPr>
                          <w:rFonts w:ascii="Courier New"/>
                          <w:color w:val="000000"/>
                          <w:spacing w:val="-7"/>
                          <w:sz w:val="20"/>
                        </w:rPr>
                        <w:t xml:space="preserve"> </w:t>
                      </w:r>
                      <w:r>
                        <w:rPr>
                          <w:rFonts w:ascii="Courier New"/>
                          <w:color w:val="000000"/>
                          <w:sz w:val="20"/>
                        </w:rPr>
                        <w:t>Overrides</w:t>
                      </w:r>
                      <w:r>
                        <w:rPr>
                          <w:rFonts w:ascii="Courier New"/>
                          <w:color w:val="000000"/>
                          <w:spacing w:val="-7"/>
                          <w:sz w:val="20"/>
                        </w:rPr>
                        <w:t xml:space="preserve"> </w:t>
                      </w:r>
                      <w:r>
                        <w:rPr>
                          <w:rFonts w:ascii="Courier New"/>
                          <w:color w:val="000000"/>
                          <w:sz w:val="20"/>
                        </w:rPr>
                        <w:t>Function</w:t>
                      </w:r>
                      <w:r>
                        <w:rPr>
                          <w:rFonts w:ascii="Courier New"/>
                          <w:color w:val="000000"/>
                          <w:spacing w:val="-7"/>
                          <w:sz w:val="20"/>
                        </w:rPr>
                        <w:t xml:space="preserve"> </w:t>
                      </w:r>
                      <w:r>
                        <w:rPr>
                          <w:rFonts w:ascii="Courier New"/>
                          <w:color w:val="000000"/>
                          <w:sz w:val="20"/>
                        </w:rPr>
                        <w:t>MultiplyNumber(ByVal</w:t>
                      </w:r>
                      <w:r>
                        <w:rPr>
                          <w:rFonts w:ascii="Courier New"/>
                          <w:color w:val="000000"/>
                          <w:spacing w:val="-7"/>
                          <w:sz w:val="20"/>
                        </w:rPr>
                        <w:t xml:space="preserve"> </w:t>
                      </w:r>
                      <w:r>
                        <w:rPr>
                          <w:rFonts w:ascii="Courier New"/>
                          <w:color w:val="000000"/>
                          <w:sz w:val="20"/>
                        </w:rPr>
                        <w:t>intnum1</w:t>
                      </w:r>
                      <w:r>
                        <w:rPr>
                          <w:rFonts w:ascii="Courier New"/>
                          <w:color w:val="000000"/>
                          <w:spacing w:val="-7"/>
                          <w:sz w:val="20"/>
                        </w:rPr>
                        <w:t xml:space="preserve"> </w:t>
                      </w:r>
                      <w:r>
                        <w:rPr>
                          <w:rFonts w:ascii="Courier New"/>
                          <w:color w:val="000000"/>
                          <w:sz w:val="20"/>
                        </w:rPr>
                        <w:t>As</w:t>
                      </w:r>
                      <w:r>
                        <w:rPr>
                          <w:rFonts w:ascii="Courier New"/>
                          <w:color w:val="000000"/>
                          <w:spacing w:val="-7"/>
                          <w:sz w:val="20"/>
                        </w:rPr>
                        <w:t xml:space="preserve"> </w:t>
                      </w:r>
                      <w:r>
                        <w:rPr>
                          <w:rFonts w:ascii="Courier New"/>
                          <w:color w:val="000000"/>
                          <w:sz w:val="20"/>
                        </w:rPr>
                        <w:t>Integer, ByVal intnum2 As Integer) As Integer</w:t>
                      </w:r>
                    </w:p>
                    <w:p w14:paraId="28111DB8" w14:textId="77777777" w:rsidR="00963873" w:rsidRDefault="00000000">
                      <w:pPr>
                        <w:spacing w:before="62" w:line="381" w:lineRule="auto"/>
                        <w:ind w:left="150" w:right="5497"/>
                        <w:rPr>
                          <w:rFonts w:ascii="Courier New"/>
                          <w:color w:val="000000"/>
                          <w:sz w:val="20"/>
                        </w:rPr>
                      </w:pPr>
                      <w:r>
                        <w:rPr>
                          <w:rFonts w:ascii="Courier New"/>
                          <w:color w:val="000000"/>
                          <w:sz w:val="20"/>
                        </w:rPr>
                        <w:t>Return</w:t>
                      </w:r>
                      <w:r>
                        <w:rPr>
                          <w:rFonts w:ascii="Courier New"/>
                          <w:color w:val="000000"/>
                          <w:spacing w:val="-13"/>
                          <w:sz w:val="20"/>
                        </w:rPr>
                        <w:t xml:space="preserve"> </w:t>
                      </w:r>
                      <w:r>
                        <w:rPr>
                          <w:rFonts w:ascii="Courier New"/>
                          <w:color w:val="000000"/>
                          <w:sz w:val="20"/>
                        </w:rPr>
                        <w:t>intnum1</w:t>
                      </w:r>
                      <w:r>
                        <w:rPr>
                          <w:rFonts w:ascii="Courier New"/>
                          <w:color w:val="000000"/>
                          <w:spacing w:val="-13"/>
                          <w:sz w:val="20"/>
                        </w:rPr>
                        <w:t xml:space="preserve"> </w:t>
                      </w:r>
                      <w:r>
                        <w:rPr>
                          <w:rFonts w:ascii="Courier New"/>
                          <w:color w:val="000000"/>
                          <w:sz w:val="20"/>
                        </w:rPr>
                        <w:t>*</w:t>
                      </w:r>
                      <w:r>
                        <w:rPr>
                          <w:rFonts w:ascii="Courier New"/>
                          <w:color w:val="000000"/>
                          <w:spacing w:val="-13"/>
                          <w:sz w:val="20"/>
                        </w:rPr>
                        <w:t xml:space="preserve"> </w:t>
                      </w:r>
                      <w:r>
                        <w:rPr>
                          <w:rFonts w:ascii="Courier New"/>
                          <w:color w:val="000000"/>
                          <w:sz w:val="20"/>
                        </w:rPr>
                        <w:t>intnum2 End Function</w:t>
                      </w:r>
                    </w:p>
                    <w:p w14:paraId="33ADEABF"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txbxContent>
                </v:textbox>
                <w10:wrap type="topAndBottom" anchorx="page"/>
              </v:shape>
            </w:pict>
          </mc:Fallback>
        </mc:AlternateContent>
      </w:r>
    </w:p>
    <w:p w14:paraId="2C3A2463" w14:textId="77777777" w:rsidR="00963873" w:rsidRDefault="00963873">
      <w:pPr>
        <w:pStyle w:val="BodyText"/>
        <w:spacing w:before="207"/>
        <w:ind w:left="0"/>
        <w:rPr>
          <w:sz w:val="20"/>
        </w:rPr>
      </w:pPr>
    </w:p>
    <w:p w14:paraId="4D92B50B" w14:textId="77777777" w:rsidR="00963873" w:rsidRDefault="00963873">
      <w:pPr>
        <w:pStyle w:val="BodyText"/>
        <w:ind w:left="0"/>
        <w:rPr>
          <w:sz w:val="20"/>
        </w:rPr>
      </w:pPr>
    </w:p>
    <w:p w14:paraId="103840FD" w14:textId="77777777" w:rsidR="00963873" w:rsidRDefault="00000000">
      <w:pPr>
        <w:pStyle w:val="BodyText"/>
        <w:spacing w:before="3"/>
        <w:ind w:left="0"/>
        <w:rPr>
          <w:sz w:val="20"/>
        </w:rPr>
      </w:pPr>
      <w:r>
        <w:rPr>
          <w:noProof/>
        </w:rPr>
        <w:drawing>
          <wp:anchor distT="0" distB="0" distL="0" distR="0" simplePos="0" relativeHeight="487671296" behindDoc="1" locked="0" layoutInCell="1" allowOverlap="1" wp14:anchorId="1987DFC5" wp14:editId="0CA05080">
            <wp:simplePos x="0" y="0"/>
            <wp:positionH relativeFrom="page">
              <wp:posOffset>2715767</wp:posOffset>
            </wp:positionH>
            <wp:positionV relativeFrom="paragraph">
              <wp:posOffset>163334</wp:posOffset>
            </wp:positionV>
            <wp:extent cx="2343242" cy="1501140"/>
            <wp:effectExtent l="0" t="0" r="0" b="0"/>
            <wp:wrapTopAndBottom/>
            <wp:docPr id="194" name="Image 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pic:cNvPicPr/>
                  </pic:nvPicPr>
                  <pic:blipFill>
                    <a:blip r:embed="rId74" cstate="print"/>
                    <a:stretch>
                      <a:fillRect/>
                    </a:stretch>
                  </pic:blipFill>
                  <pic:spPr>
                    <a:xfrm>
                      <a:off x="0" y="0"/>
                      <a:ext cx="2343242" cy="1501140"/>
                    </a:xfrm>
                    <a:prstGeom prst="rect">
                      <a:avLst/>
                    </a:prstGeom>
                  </pic:spPr>
                </pic:pic>
              </a:graphicData>
            </a:graphic>
          </wp:anchor>
        </w:drawing>
      </w:r>
    </w:p>
    <w:p w14:paraId="5921E327" w14:textId="77777777" w:rsidR="00963873" w:rsidRDefault="00000000">
      <w:pPr>
        <w:pStyle w:val="Heading6"/>
        <w:spacing w:before="213"/>
        <w:ind w:left="2833"/>
      </w:pPr>
      <w:r>
        <w:t>Figure:</w:t>
      </w:r>
      <w:r>
        <w:rPr>
          <w:spacing w:val="-5"/>
        </w:rPr>
        <w:t xml:space="preserve"> </w:t>
      </w:r>
      <w:r>
        <w:t>-</w:t>
      </w:r>
      <w:r>
        <w:rPr>
          <w:spacing w:val="-4"/>
        </w:rPr>
        <w:t xml:space="preserve"> </w:t>
      </w:r>
      <w:r>
        <w:t>6.2</w:t>
      </w:r>
      <w:r>
        <w:rPr>
          <w:spacing w:val="-6"/>
        </w:rPr>
        <w:t xml:space="preserve"> </w:t>
      </w:r>
      <w:r>
        <w:t>Abstract</w:t>
      </w:r>
      <w:r>
        <w:rPr>
          <w:spacing w:val="-4"/>
        </w:rPr>
        <w:t xml:space="preserve"> </w:t>
      </w:r>
      <w:r>
        <w:t>classes</w:t>
      </w:r>
      <w:r>
        <w:rPr>
          <w:spacing w:val="-5"/>
        </w:rPr>
        <w:t xml:space="preserve"> </w:t>
      </w:r>
      <w:r>
        <w:t>in</w:t>
      </w:r>
      <w:r>
        <w:rPr>
          <w:spacing w:val="-4"/>
        </w:rPr>
        <w:t xml:space="preserve"> </w:t>
      </w:r>
      <w:r>
        <w:rPr>
          <w:spacing w:val="-2"/>
        </w:rPr>
        <w:t>action</w:t>
      </w:r>
    </w:p>
    <w:p w14:paraId="041446AF" w14:textId="77777777" w:rsidR="00963873" w:rsidRDefault="00963873">
      <w:pPr>
        <w:sectPr w:rsidR="00963873">
          <w:pgSz w:w="12240" w:h="15840"/>
          <w:pgMar w:top="1340" w:right="220" w:bottom="680" w:left="1500" w:header="446" w:footer="488" w:gutter="0"/>
          <w:cols w:space="720"/>
        </w:sectPr>
      </w:pPr>
    </w:p>
    <w:p w14:paraId="18E85030" w14:textId="77777777" w:rsidR="00963873" w:rsidRDefault="00000000">
      <w:pPr>
        <w:pStyle w:val="BodyText"/>
        <w:spacing w:before="89"/>
        <w:ind w:right="1577"/>
        <w:jc w:val="both"/>
      </w:pPr>
      <w:r>
        <w:lastRenderedPageBreak/>
        <w:t xml:space="preserve">My attitude towards abstract class has been that i put all my common functionality in abstract </w:t>
      </w:r>
      <w:r>
        <w:rPr>
          <w:spacing w:val="-2"/>
        </w:rPr>
        <w:t>class.</w:t>
      </w:r>
    </w:p>
    <w:p w14:paraId="23590626" w14:textId="77777777" w:rsidR="00963873" w:rsidRDefault="00000000">
      <w:pPr>
        <w:pStyle w:val="Heading2"/>
        <w:numPr>
          <w:ilvl w:val="0"/>
          <w:numId w:val="234"/>
        </w:numPr>
        <w:tabs>
          <w:tab w:val="left" w:pos="730"/>
        </w:tabs>
        <w:spacing w:before="243"/>
        <w:ind w:left="730" w:hanging="430"/>
      </w:pPr>
      <w:bookmarkStart w:id="146" w:name="_TOC_250367"/>
      <w:r>
        <w:t>What</w:t>
      </w:r>
      <w:r>
        <w:rPr>
          <w:spacing w:val="-3"/>
        </w:rPr>
        <w:t xml:space="preserve"> </w:t>
      </w:r>
      <w:r>
        <w:t>is</w:t>
      </w:r>
      <w:r>
        <w:rPr>
          <w:spacing w:val="-2"/>
        </w:rPr>
        <w:t xml:space="preserve"> </w:t>
      </w:r>
      <w:r>
        <w:t>a</w:t>
      </w:r>
      <w:bookmarkEnd w:id="146"/>
      <w:r>
        <w:rPr>
          <w:spacing w:val="-2"/>
        </w:rPr>
        <w:t xml:space="preserve"> Interface?</w:t>
      </w:r>
    </w:p>
    <w:p w14:paraId="294DA8F0" w14:textId="77777777" w:rsidR="00963873" w:rsidRDefault="00000000">
      <w:pPr>
        <w:pStyle w:val="BodyText"/>
        <w:spacing w:before="58"/>
        <w:ind w:right="1577"/>
        <w:jc w:val="both"/>
      </w:pPr>
      <w:r>
        <w:t>Interface is a contract that defines the signature of the functionality. So if a class is implementing a interface it says to the outer world, that it provides specific behavior. Example if a class is implementing ‘Idisposable’ interface that means it has a functionality to release unmanaged resources. Now external objects using this class know that it has contract by which it can dispose unused unmanaged objects.</w:t>
      </w:r>
    </w:p>
    <w:p w14:paraId="2356BD74" w14:textId="77777777" w:rsidR="00963873" w:rsidRDefault="00000000">
      <w:pPr>
        <w:pStyle w:val="ListParagraph"/>
        <w:numPr>
          <w:ilvl w:val="1"/>
          <w:numId w:val="234"/>
        </w:numPr>
        <w:tabs>
          <w:tab w:val="left" w:pos="905"/>
        </w:tabs>
        <w:spacing w:before="143"/>
        <w:ind w:left="905" w:hanging="246"/>
      </w:pPr>
      <w:r>
        <w:t>Single</w:t>
      </w:r>
      <w:r>
        <w:rPr>
          <w:spacing w:val="-7"/>
        </w:rPr>
        <w:t xml:space="preserve"> </w:t>
      </w:r>
      <w:r>
        <w:t>Class</w:t>
      </w:r>
      <w:r>
        <w:rPr>
          <w:spacing w:val="-7"/>
        </w:rPr>
        <w:t xml:space="preserve"> </w:t>
      </w:r>
      <w:r>
        <w:t>can</w:t>
      </w:r>
      <w:r>
        <w:rPr>
          <w:spacing w:val="-6"/>
        </w:rPr>
        <w:t xml:space="preserve"> </w:t>
      </w:r>
      <w:r>
        <w:t>implement</w:t>
      </w:r>
      <w:r>
        <w:rPr>
          <w:spacing w:val="-7"/>
        </w:rPr>
        <w:t xml:space="preserve"> </w:t>
      </w:r>
      <w:r>
        <w:t>multiple</w:t>
      </w:r>
      <w:r>
        <w:rPr>
          <w:spacing w:val="-7"/>
        </w:rPr>
        <w:t xml:space="preserve"> </w:t>
      </w:r>
      <w:r>
        <w:rPr>
          <w:spacing w:val="-2"/>
        </w:rPr>
        <w:t>interfaces.</w:t>
      </w:r>
    </w:p>
    <w:p w14:paraId="51AEE2CE" w14:textId="77777777" w:rsidR="00963873" w:rsidRDefault="00000000">
      <w:pPr>
        <w:pStyle w:val="ListParagraph"/>
        <w:numPr>
          <w:ilvl w:val="1"/>
          <w:numId w:val="234"/>
        </w:numPr>
        <w:tabs>
          <w:tab w:val="left" w:pos="1071"/>
        </w:tabs>
        <w:spacing w:before="144"/>
        <w:ind w:left="1071" w:hanging="412"/>
      </w:pPr>
      <w:r>
        <w:t>If</w:t>
      </w:r>
      <w:r>
        <w:rPr>
          <w:spacing w:val="-5"/>
        </w:rPr>
        <w:t xml:space="preserve"> </w:t>
      </w:r>
      <w:r>
        <w:t>a</w:t>
      </w:r>
      <w:r>
        <w:rPr>
          <w:spacing w:val="-4"/>
        </w:rPr>
        <w:t xml:space="preserve"> </w:t>
      </w:r>
      <w:r>
        <w:t>class</w:t>
      </w:r>
      <w:r>
        <w:rPr>
          <w:spacing w:val="-4"/>
        </w:rPr>
        <w:t xml:space="preserve"> </w:t>
      </w:r>
      <w:r>
        <w:t>implements</w:t>
      </w:r>
      <w:r>
        <w:rPr>
          <w:spacing w:val="-5"/>
        </w:rPr>
        <w:t xml:space="preserve"> </w:t>
      </w:r>
      <w:r>
        <w:t>a</w:t>
      </w:r>
      <w:r>
        <w:rPr>
          <w:spacing w:val="-3"/>
        </w:rPr>
        <w:t xml:space="preserve"> </w:t>
      </w:r>
      <w:r>
        <w:t>interface</w:t>
      </w:r>
      <w:r>
        <w:rPr>
          <w:spacing w:val="-4"/>
        </w:rPr>
        <w:t xml:space="preserve"> </w:t>
      </w:r>
      <w:r>
        <w:t>then</w:t>
      </w:r>
      <w:r>
        <w:rPr>
          <w:spacing w:val="-3"/>
        </w:rPr>
        <w:t xml:space="preserve"> </w:t>
      </w:r>
      <w:r>
        <w:t>it</w:t>
      </w:r>
      <w:r>
        <w:rPr>
          <w:spacing w:val="-4"/>
        </w:rPr>
        <w:t xml:space="preserve"> </w:t>
      </w:r>
      <w:r>
        <w:t>has</w:t>
      </w:r>
      <w:r>
        <w:rPr>
          <w:spacing w:val="-4"/>
        </w:rPr>
        <w:t xml:space="preserve"> </w:t>
      </w:r>
      <w:r>
        <w:t>to</w:t>
      </w:r>
      <w:r>
        <w:rPr>
          <w:spacing w:val="-5"/>
        </w:rPr>
        <w:t xml:space="preserve"> </w:t>
      </w:r>
      <w:r>
        <w:t>provide</w:t>
      </w:r>
      <w:r>
        <w:rPr>
          <w:spacing w:val="-4"/>
        </w:rPr>
        <w:t xml:space="preserve"> </w:t>
      </w:r>
      <w:r>
        <w:t>implementation</w:t>
      </w:r>
      <w:r>
        <w:rPr>
          <w:spacing w:val="-4"/>
        </w:rPr>
        <w:t xml:space="preserve"> </w:t>
      </w:r>
      <w:r>
        <w:t>to</w:t>
      </w:r>
      <w:r>
        <w:rPr>
          <w:spacing w:val="-5"/>
        </w:rPr>
        <w:t xml:space="preserve"> </w:t>
      </w:r>
      <w:r>
        <w:t>all</w:t>
      </w:r>
      <w:r>
        <w:rPr>
          <w:spacing w:val="-4"/>
        </w:rPr>
        <w:t xml:space="preserve"> </w:t>
      </w:r>
      <w:r>
        <w:t>its</w:t>
      </w:r>
      <w:r>
        <w:rPr>
          <w:spacing w:val="-3"/>
        </w:rPr>
        <w:t xml:space="preserve"> </w:t>
      </w:r>
      <w:r>
        <w:rPr>
          <w:spacing w:val="-2"/>
        </w:rPr>
        <w:t>methods.</w:t>
      </w:r>
    </w:p>
    <w:p w14:paraId="3D3FE69B" w14:textId="77777777" w:rsidR="00963873" w:rsidRDefault="00000000">
      <w:pPr>
        <w:pStyle w:val="BodyText"/>
        <w:spacing w:before="6"/>
        <w:ind w:left="0"/>
        <w:rPr>
          <w:sz w:val="10"/>
        </w:rPr>
      </w:pPr>
      <w:r>
        <w:rPr>
          <w:noProof/>
        </w:rPr>
        <mc:AlternateContent>
          <mc:Choice Requires="wps">
            <w:drawing>
              <wp:anchor distT="0" distB="0" distL="0" distR="0" simplePos="0" relativeHeight="487671808" behindDoc="1" locked="0" layoutInCell="1" allowOverlap="1" wp14:anchorId="7D3D005C" wp14:editId="2843BCAA">
                <wp:simplePos x="0" y="0"/>
                <wp:positionH relativeFrom="page">
                  <wp:posOffset>1044701</wp:posOffset>
                </wp:positionH>
                <wp:positionV relativeFrom="paragraph">
                  <wp:posOffset>95836</wp:posOffset>
                </wp:positionV>
                <wp:extent cx="5607050" cy="400050"/>
                <wp:effectExtent l="0" t="0" r="0" b="0"/>
                <wp:wrapTopAndBottom/>
                <wp:docPr id="195" name="Text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0050"/>
                        </a:xfrm>
                        <a:prstGeom prst="rect">
                          <a:avLst/>
                        </a:prstGeom>
                        <a:solidFill>
                          <a:srgbClr val="E6E6E6"/>
                        </a:solidFill>
                        <a:ln w="6095">
                          <a:solidFill>
                            <a:srgbClr val="000000"/>
                          </a:solidFill>
                          <a:prstDash val="solid"/>
                        </a:ln>
                      </wps:spPr>
                      <wps:txbx>
                        <w:txbxContent>
                          <w:p w14:paraId="2C35423E" w14:textId="77777777" w:rsidR="00963873" w:rsidRDefault="00000000">
                            <w:pPr>
                              <w:spacing w:before="20" w:line="300" w:lineRule="atLeast"/>
                              <w:ind w:left="150" w:right="227"/>
                              <w:rPr>
                                <w:rFonts w:ascii="Courier New" w:hAnsi="Courier New"/>
                                <w:color w:val="000000"/>
                                <w:sz w:val="20"/>
                              </w:rPr>
                            </w:pPr>
                            <w:r>
                              <w:rPr>
                                <w:rFonts w:ascii="Courier New" w:hAnsi="Courier New"/>
                                <w:b/>
                                <w:color w:val="000000"/>
                                <w:sz w:val="20"/>
                              </w:rPr>
                              <w:t>Note:</w:t>
                            </w:r>
                            <w:r>
                              <w:rPr>
                                <w:rFonts w:ascii="Courier New" w:hAnsi="Courier New"/>
                                <w:b/>
                                <w:color w:val="000000"/>
                                <w:spacing w:val="-4"/>
                                <w:sz w:val="20"/>
                              </w:rPr>
                              <w:t xml:space="preserve"> </w:t>
                            </w:r>
                            <w:r>
                              <w:rPr>
                                <w:rFonts w:ascii="Courier New" w:hAnsi="Courier New"/>
                                <w:b/>
                                <w:color w:val="000000"/>
                                <w:sz w:val="20"/>
                              </w:rPr>
                              <w:t>-</w:t>
                            </w:r>
                            <w:r>
                              <w:rPr>
                                <w:rFonts w:ascii="Courier New" w:hAnsi="Courier New"/>
                                <w:b/>
                                <w:color w:val="000000"/>
                                <w:spacing w:val="-4"/>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z w:val="20"/>
                              </w:rPr>
                              <w:t>CD</w:t>
                            </w:r>
                            <w:r>
                              <w:rPr>
                                <w:rFonts w:ascii="Courier New" w:hAnsi="Courier New"/>
                                <w:color w:val="000000"/>
                                <w:spacing w:val="-4"/>
                                <w:sz w:val="20"/>
                              </w:rPr>
                              <w:t xml:space="preserve"> </w:t>
                            </w:r>
                            <w:r>
                              <w:rPr>
                                <w:rFonts w:ascii="Courier New" w:hAnsi="Courier New"/>
                                <w:color w:val="000000"/>
                                <w:sz w:val="20"/>
                              </w:rPr>
                              <w:t>sample</w:t>
                            </w:r>
                            <w:r>
                              <w:rPr>
                                <w:rFonts w:ascii="Courier New" w:hAnsi="Courier New"/>
                                <w:color w:val="000000"/>
                                <w:spacing w:val="-4"/>
                                <w:sz w:val="20"/>
                              </w:rPr>
                              <w:t xml:space="preserve"> </w:t>
                            </w:r>
                            <w:r>
                              <w:rPr>
                                <w:rFonts w:ascii="Courier New" w:hAnsi="Courier New"/>
                                <w:color w:val="000000"/>
                                <w:sz w:val="20"/>
                              </w:rPr>
                              <w:t>“Windows</w:t>
                            </w:r>
                            <w:r>
                              <w:rPr>
                                <w:rFonts w:ascii="Courier New" w:hAnsi="Courier New"/>
                                <w:color w:val="000000"/>
                                <w:spacing w:val="-4"/>
                                <w:sz w:val="20"/>
                              </w:rPr>
                              <w:t xml:space="preserve"> </w:t>
                            </w:r>
                            <w:r>
                              <w:rPr>
                                <w:rFonts w:ascii="Courier New" w:hAnsi="Courier New"/>
                                <w:color w:val="000000"/>
                                <w:sz w:val="20"/>
                              </w:rPr>
                              <w:t>Interface”</w:t>
                            </w:r>
                            <w:r>
                              <w:rPr>
                                <w:rFonts w:ascii="Courier New" w:hAnsi="Courier New"/>
                                <w:color w:val="000000"/>
                                <w:spacing w:val="-4"/>
                                <w:sz w:val="20"/>
                              </w:rPr>
                              <w:t xml:space="preserve"> </w:t>
                            </w:r>
                            <w:r>
                              <w:rPr>
                                <w:rFonts w:ascii="Courier New" w:hAnsi="Courier New"/>
                                <w:color w:val="000000"/>
                                <w:sz w:val="20"/>
                              </w:rPr>
                              <w:t>is</w:t>
                            </w:r>
                            <w:r>
                              <w:rPr>
                                <w:rFonts w:ascii="Courier New" w:hAnsi="Courier New"/>
                                <w:color w:val="000000"/>
                                <w:spacing w:val="-4"/>
                                <w:sz w:val="20"/>
                              </w:rPr>
                              <w:t xml:space="preserve"> </w:t>
                            </w:r>
                            <w:r>
                              <w:rPr>
                                <w:rFonts w:ascii="Courier New" w:hAnsi="Courier New"/>
                                <w:color w:val="000000"/>
                                <w:sz w:val="20"/>
                              </w:rPr>
                              <w:t>provided,</w:t>
                            </w:r>
                            <w:r>
                              <w:rPr>
                                <w:rFonts w:ascii="Courier New" w:hAnsi="Courier New"/>
                                <w:color w:val="000000"/>
                                <w:spacing w:val="-4"/>
                                <w:sz w:val="20"/>
                              </w:rPr>
                              <w:t xml:space="preserve"> </w:t>
                            </w:r>
                            <w:r>
                              <w:rPr>
                                <w:rFonts w:ascii="Courier New" w:hAnsi="Courier New"/>
                                <w:color w:val="000000"/>
                                <w:sz w:val="20"/>
                              </w:rPr>
                              <w:t>which</w:t>
                            </w:r>
                            <w:r>
                              <w:rPr>
                                <w:rFonts w:ascii="Courier New" w:hAnsi="Courier New"/>
                                <w:color w:val="000000"/>
                                <w:spacing w:val="-4"/>
                                <w:sz w:val="20"/>
                              </w:rPr>
                              <w:t xml:space="preserve"> </w:t>
                            </w:r>
                            <w:r>
                              <w:rPr>
                                <w:rFonts w:ascii="Courier New" w:hAnsi="Courier New"/>
                                <w:color w:val="000000"/>
                                <w:sz w:val="20"/>
                              </w:rPr>
                              <w:t>has</w:t>
                            </w:r>
                            <w:r>
                              <w:rPr>
                                <w:rFonts w:ascii="Courier New" w:hAnsi="Courier New"/>
                                <w:color w:val="000000"/>
                                <w:spacing w:val="-4"/>
                                <w:sz w:val="20"/>
                              </w:rPr>
                              <w:t xml:space="preserve"> </w:t>
                            </w:r>
                            <w:r>
                              <w:rPr>
                                <w:rFonts w:ascii="Courier New" w:hAnsi="Courier New"/>
                                <w:color w:val="000000"/>
                                <w:sz w:val="20"/>
                              </w:rPr>
                              <w:t>a simple interface implemented.</w:t>
                            </w:r>
                          </w:p>
                        </w:txbxContent>
                      </wps:txbx>
                      <wps:bodyPr wrap="square" lIns="0" tIns="0" rIns="0" bIns="0" rtlCol="0">
                        <a:noAutofit/>
                      </wps:bodyPr>
                    </wps:wsp>
                  </a:graphicData>
                </a:graphic>
              </wp:anchor>
            </w:drawing>
          </mc:Choice>
          <mc:Fallback>
            <w:pict>
              <v:shape w14:anchorId="7D3D005C" id="Textbox 195" o:spid="_x0000_s1167" type="#_x0000_t202" style="position:absolute;margin-left:82.25pt;margin-top:7.55pt;width:441.5pt;height:31.5pt;z-index:-15644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" fillcolor="#e6e6e6" strokeweight=".16931mm">
                <v:path arrowok="t"/>
                <v:textbox inset="0,0,0,0">
                  <w:txbxContent>
                    <w:p w14:paraId="2C35423E" w14:textId="77777777" w:rsidR="00963873" w:rsidRDefault="00000000">
                      <w:pPr>
                        <w:spacing w:before="20" w:line="300" w:lineRule="atLeast"/>
                        <w:ind w:left="150" w:right="227"/>
                        <w:rPr>
                          <w:rFonts w:ascii="Courier New" w:hAnsi="Courier New"/>
                          <w:color w:val="000000"/>
                          <w:sz w:val="20"/>
                        </w:rPr>
                      </w:pPr>
                      <w:r>
                        <w:rPr>
                          <w:rFonts w:ascii="Courier New" w:hAnsi="Courier New"/>
                          <w:b/>
                          <w:color w:val="000000"/>
                          <w:sz w:val="20"/>
                        </w:rPr>
                        <w:t>Note:</w:t>
                      </w:r>
                      <w:r>
                        <w:rPr>
                          <w:rFonts w:ascii="Courier New" w:hAnsi="Courier New"/>
                          <w:b/>
                          <w:color w:val="000000"/>
                          <w:spacing w:val="-4"/>
                          <w:sz w:val="20"/>
                        </w:rPr>
                        <w:t xml:space="preserve"> </w:t>
                      </w:r>
                      <w:r>
                        <w:rPr>
                          <w:rFonts w:ascii="Courier New" w:hAnsi="Courier New"/>
                          <w:b/>
                          <w:color w:val="000000"/>
                          <w:sz w:val="20"/>
                        </w:rPr>
                        <w:t>-</w:t>
                      </w:r>
                      <w:r>
                        <w:rPr>
                          <w:rFonts w:ascii="Courier New" w:hAnsi="Courier New"/>
                          <w:b/>
                          <w:color w:val="000000"/>
                          <w:spacing w:val="-4"/>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z w:val="20"/>
                        </w:rPr>
                        <w:t>CD</w:t>
                      </w:r>
                      <w:r>
                        <w:rPr>
                          <w:rFonts w:ascii="Courier New" w:hAnsi="Courier New"/>
                          <w:color w:val="000000"/>
                          <w:spacing w:val="-4"/>
                          <w:sz w:val="20"/>
                        </w:rPr>
                        <w:t xml:space="preserve"> </w:t>
                      </w:r>
                      <w:r>
                        <w:rPr>
                          <w:rFonts w:ascii="Courier New" w:hAnsi="Courier New"/>
                          <w:color w:val="000000"/>
                          <w:sz w:val="20"/>
                        </w:rPr>
                        <w:t>sample</w:t>
                      </w:r>
                      <w:r>
                        <w:rPr>
                          <w:rFonts w:ascii="Courier New" w:hAnsi="Courier New"/>
                          <w:color w:val="000000"/>
                          <w:spacing w:val="-4"/>
                          <w:sz w:val="20"/>
                        </w:rPr>
                        <w:t xml:space="preserve"> </w:t>
                      </w:r>
                      <w:r>
                        <w:rPr>
                          <w:rFonts w:ascii="Courier New" w:hAnsi="Courier New"/>
                          <w:color w:val="000000"/>
                          <w:sz w:val="20"/>
                        </w:rPr>
                        <w:t>“Windows</w:t>
                      </w:r>
                      <w:r>
                        <w:rPr>
                          <w:rFonts w:ascii="Courier New" w:hAnsi="Courier New"/>
                          <w:color w:val="000000"/>
                          <w:spacing w:val="-4"/>
                          <w:sz w:val="20"/>
                        </w:rPr>
                        <w:t xml:space="preserve"> </w:t>
                      </w:r>
                      <w:r>
                        <w:rPr>
                          <w:rFonts w:ascii="Courier New" w:hAnsi="Courier New"/>
                          <w:color w:val="000000"/>
                          <w:sz w:val="20"/>
                        </w:rPr>
                        <w:t>Interface”</w:t>
                      </w:r>
                      <w:r>
                        <w:rPr>
                          <w:rFonts w:ascii="Courier New" w:hAnsi="Courier New"/>
                          <w:color w:val="000000"/>
                          <w:spacing w:val="-4"/>
                          <w:sz w:val="20"/>
                        </w:rPr>
                        <w:t xml:space="preserve"> </w:t>
                      </w:r>
                      <w:r>
                        <w:rPr>
                          <w:rFonts w:ascii="Courier New" w:hAnsi="Courier New"/>
                          <w:color w:val="000000"/>
                          <w:sz w:val="20"/>
                        </w:rPr>
                        <w:t>is</w:t>
                      </w:r>
                      <w:r>
                        <w:rPr>
                          <w:rFonts w:ascii="Courier New" w:hAnsi="Courier New"/>
                          <w:color w:val="000000"/>
                          <w:spacing w:val="-4"/>
                          <w:sz w:val="20"/>
                        </w:rPr>
                        <w:t xml:space="preserve"> </w:t>
                      </w:r>
                      <w:r>
                        <w:rPr>
                          <w:rFonts w:ascii="Courier New" w:hAnsi="Courier New"/>
                          <w:color w:val="000000"/>
                          <w:sz w:val="20"/>
                        </w:rPr>
                        <w:t>provided,</w:t>
                      </w:r>
                      <w:r>
                        <w:rPr>
                          <w:rFonts w:ascii="Courier New" w:hAnsi="Courier New"/>
                          <w:color w:val="000000"/>
                          <w:spacing w:val="-4"/>
                          <w:sz w:val="20"/>
                        </w:rPr>
                        <w:t xml:space="preserve"> </w:t>
                      </w:r>
                      <w:r>
                        <w:rPr>
                          <w:rFonts w:ascii="Courier New" w:hAnsi="Courier New"/>
                          <w:color w:val="000000"/>
                          <w:sz w:val="20"/>
                        </w:rPr>
                        <w:t>which</w:t>
                      </w:r>
                      <w:r>
                        <w:rPr>
                          <w:rFonts w:ascii="Courier New" w:hAnsi="Courier New"/>
                          <w:color w:val="000000"/>
                          <w:spacing w:val="-4"/>
                          <w:sz w:val="20"/>
                        </w:rPr>
                        <w:t xml:space="preserve"> </w:t>
                      </w:r>
                      <w:r>
                        <w:rPr>
                          <w:rFonts w:ascii="Courier New" w:hAnsi="Courier New"/>
                          <w:color w:val="000000"/>
                          <w:sz w:val="20"/>
                        </w:rPr>
                        <w:t>has</w:t>
                      </w:r>
                      <w:r>
                        <w:rPr>
                          <w:rFonts w:ascii="Courier New" w:hAnsi="Courier New"/>
                          <w:color w:val="000000"/>
                          <w:spacing w:val="-4"/>
                          <w:sz w:val="20"/>
                        </w:rPr>
                        <w:t xml:space="preserve"> </w:t>
                      </w:r>
                      <w:r>
                        <w:rPr>
                          <w:rFonts w:ascii="Courier New" w:hAnsi="Courier New"/>
                          <w:color w:val="000000"/>
                          <w:sz w:val="20"/>
                        </w:rPr>
                        <w:t>a simple interface implemented.</w:t>
                      </w:r>
                    </w:p>
                  </w:txbxContent>
                </v:textbox>
                <w10:wrap type="topAndBottom" anchorx="page"/>
              </v:shape>
            </w:pict>
          </mc:Fallback>
        </mc:AlternateContent>
      </w:r>
    </w:p>
    <w:p w14:paraId="577EA61E" w14:textId="77777777" w:rsidR="00963873" w:rsidRDefault="00000000">
      <w:pPr>
        <w:pStyle w:val="BodyText"/>
        <w:spacing w:before="62"/>
        <w:ind w:right="1577"/>
        <w:jc w:val="both"/>
      </w:pPr>
      <w:r>
        <w:t>In sample, there are two files. One has the interface definition and other class implements the interface. Below is the source code “IInterface” is the interface and “ClsDosomething” implements the “IInterface”. This sample just displays a simple message box.</w:t>
      </w:r>
    </w:p>
    <w:p w14:paraId="30B7B6A0" w14:textId="77777777" w:rsidR="00963873" w:rsidRDefault="00000000">
      <w:pPr>
        <w:pStyle w:val="BodyText"/>
        <w:spacing w:before="8"/>
        <w:ind w:left="0"/>
        <w:rPr>
          <w:sz w:val="10"/>
        </w:rPr>
      </w:pPr>
      <w:r>
        <w:rPr>
          <w:noProof/>
        </w:rPr>
        <mc:AlternateContent>
          <mc:Choice Requires="wps">
            <w:drawing>
              <wp:anchor distT="0" distB="0" distL="0" distR="0" simplePos="0" relativeHeight="487672320" behindDoc="1" locked="0" layoutInCell="1" allowOverlap="1" wp14:anchorId="49A98752" wp14:editId="07B92C29">
                <wp:simplePos x="0" y="0"/>
                <wp:positionH relativeFrom="page">
                  <wp:posOffset>1044701</wp:posOffset>
                </wp:positionH>
                <wp:positionV relativeFrom="paragraph">
                  <wp:posOffset>96513</wp:posOffset>
                </wp:positionV>
                <wp:extent cx="5607050" cy="2457450"/>
                <wp:effectExtent l="0" t="0" r="0" b="0"/>
                <wp:wrapTopAndBottom/>
                <wp:docPr id="196" name="Text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457450"/>
                        </a:xfrm>
                        <a:prstGeom prst="rect">
                          <a:avLst/>
                        </a:prstGeom>
                        <a:solidFill>
                          <a:srgbClr val="E6E6E6"/>
                        </a:solidFill>
                        <a:ln w="6095">
                          <a:solidFill>
                            <a:srgbClr val="000000"/>
                          </a:solidFill>
                          <a:prstDash val="solid"/>
                        </a:ln>
                      </wps:spPr>
                      <wps:txbx>
                        <w:txbxContent>
                          <w:p w14:paraId="7CD877B1" w14:textId="77777777" w:rsidR="00963873" w:rsidRDefault="00000000">
                            <w:pPr>
                              <w:spacing w:before="94" w:line="381" w:lineRule="auto"/>
                              <w:ind w:left="150" w:right="5188"/>
                              <w:rPr>
                                <w:rFonts w:ascii="Courier New"/>
                                <w:color w:val="000000"/>
                                <w:sz w:val="20"/>
                              </w:rPr>
                            </w:pPr>
                            <w:r>
                              <w:rPr>
                                <w:rFonts w:ascii="Courier New"/>
                                <w:color w:val="000000"/>
                                <w:sz w:val="20"/>
                              </w:rPr>
                              <w:t>Public</w:t>
                            </w:r>
                            <w:r>
                              <w:rPr>
                                <w:rFonts w:ascii="Courier New"/>
                                <w:color w:val="000000"/>
                                <w:spacing w:val="-20"/>
                                <w:sz w:val="20"/>
                              </w:rPr>
                              <w:t xml:space="preserve"> </w:t>
                            </w:r>
                            <w:r>
                              <w:rPr>
                                <w:rFonts w:ascii="Courier New"/>
                                <w:color w:val="000000"/>
                                <w:sz w:val="20"/>
                              </w:rPr>
                              <w:t>Interface</w:t>
                            </w:r>
                            <w:r>
                              <w:rPr>
                                <w:rFonts w:ascii="Courier New"/>
                                <w:color w:val="000000"/>
                                <w:spacing w:val="-20"/>
                                <w:sz w:val="20"/>
                              </w:rPr>
                              <w:t xml:space="preserve"> </w:t>
                            </w:r>
                            <w:r>
                              <w:rPr>
                                <w:rFonts w:ascii="Courier New"/>
                                <w:color w:val="000000"/>
                                <w:sz w:val="20"/>
                              </w:rPr>
                              <w:t>IInterFace Sub Do Something ()</w:t>
                            </w:r>
                          </w:p>
                          <w:p w14:paraId="1774C3AE"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3"/>
                                <w:sz w:val="20"/>
                              </w:rPr>
                              <w:t xml:space="preserve"> </w:t>
                            </w:r>
                            <w:r>
                              <w:rPr>
                                <w:rFonts w:ascii="Courier New"/>
                                <w:color w:val="000000"/>
                                <w:spacing w:val="-2"/>
                                <w:sz w:val="20"/>
                              </w:rPr>
                              <w:t>Interface</w:t>
                            </w:r>
                          </w:p>
                          <w:p w14:paraId="75839FC8" w14:textId="77777777" w:rsidR="00963873" w:rsidRDefault="00963873">
                            <w:pPr>
                              <w:pStyle w:val="BodyText"/>
                              <w:ind w:left="0"/>
                              <w:rPr>
                                <w:rFonts w:ascii="Courier New"/>
                                <w:color w:val="000000"/>
                                <w:sz w:val="20"/>
                              </w:rPr>
                            </w:pPr>
                          </w:p>
                          <w:p w14:paraId="5595B6FD" w14:textId="77777777" w:rsidR="00963873" w:rsidRDefault="00963873">
                            <w:pPr>
                              <w:pStyle w:val="BodyText"/>
                              <w:spacing w:before="40"/>
                              <w:ind w:left="0"/>
                              <w:rPr>
                                <w:rFonts w:ascii="Courier New"/>
                                <w:color w:val="000000"/>
                                <w:sz w:val="20"/>
                              </w:rPr>
                            </w:pPr>
                          </w:p>
                          <w:p w14:paraId="6B99E126" w14:textId="77777777" w:rsidR="00963873" w:rsidRDefault="00000000">
                            <w:pPr>
                              <w:spacing w:line="381" w:lineRule="auto"/>
                              <w:ind w:left="150" w:right="4541"/>
                              <w:rPr>
                                <w:rFonts w:ascii="Courier New"/>
                                <w:color w:val="000000"/>
                                <w:sz w:val="20"/>
                              </w:rPr>
                            </w:pPr>
                            <w:r>
                              <w:rPr>
                                <w:rFonts w:ascii="Courier New"/>
                                <w:color w:val="000000"/>
                                <w:sz w:val="20"/>
                              </w:rPr>
                              <w:t>Public</w:t>
                            </w:r>
                            <w:r>
                              <w:rPr>
                                <w:rFonts w:ascii="Courier New"/>
                                <w:color w:val="000000"/>
                                <w:spacing w:val="-20"/>
                                <w:sz w:val="20"/>
                              </w:rPr>
                              <w:t xml:space="preserve"> </w:t>
                            </w:r>
                            <w:r>
                              <w:rPr>
                                <w:rFonts w:ascii="Courier New"/>
                                <w:color w:val="000000"/>
                                <w:sz w:val="20"/>
                              </w:rPr>
                              <w:t>Class</w:t>
                            </w:r>
                            <w:r>
                              <w:rPr>
                                <w:rFonts w:ascii="Courier New"/>
                                <w:color w:val="000000"/>
                                <w:spacing w:val="-20"/>
                                <w:sz w:val="20"/>
                              </w:rPr>
                              <w:t xml:space="preserve"> </w:t>
                            </w:r>
                            <w:r>
                              <w:rPr>
                                <w:rFonts w:ascii="Courier New"/>
                                <w:color w:val="000000"/>
                                <w:sz w:val="20"/>
                              </w:rPr>
                              <w:t>ClsDoSomething Implements IInterFace</w:t>
                            </w:r>
                          </w:p>
                          <w:p w14:paraId="095F5576" w14:textId="77777777" w:rsidR="00963873" w:rsidRDefault="00000000">
                            <w:pPr>
                              <w:spacing w:line="316" w:lineRule="auto"/>
                              <w:ind w:left="150"/>
                              <w:rPr>
                                <w:rFonts w:ascii="Courier New"/>
                                <w:color w:val="000000"/>
                                <w:sz w:val="20"/>
                              </w:rPr>
                            </w:pPr>
                            <w:r>
                              <w:rPr>
                                <w:rFonts w:ascii="Courier New"/>
                                <w:color w:val="000000"/>
                                <w:sz w:val="20"/>
                              </w:rPr>
                              <w:t xml:space="preserve">Public Sub DoSomething () Implements </w:t>
                            </w:r>
                            <w:r>
                              <w:rPr>
                                <w:rFonts w:ascii="Courier New"/>
                                <w:color w:val="000000"/>
                                <w:spacing w:val="-2"/>
                                <w:sz w:val="20"/>
                              </w:rPr>
                              <w:t>WindowsInterFace.IInterFace.DoSomething</w:t>
                            </w:r>
                          </w:p>
                          <w:p w14:paraId="295E3DA6" w14:textId="77777777" w:rsidR="00963873" w:rsidRDefault="00000000">
                            <w:pPr>
                              <w:spacing w:before="61" w:line="381" w:lineRule="auto"/>
                              <w:ind w:left="150" w:right="4541"/>
                              <w:rPr>
                                <w:rFonts w:ascii="Courier New" w:hAnsi="Courier New"/>
                                <w:color w:val="000000"/>
                                <w:sz w:val="20"/>
                              </w:rPr>
                            </w:pPr>
                            <w:r>
                              <w:rPr>
                                <w:rFonts w:ascii="Courier New" w:hAnsi="Courier New"/>
                                <w:color w:val="000000"/>
                                <w:sz w:val="20"/>
                              </w:rPr>
                              <w:t>MsgBox</w:t>
                            </w:r>
                            <w:r>
                              <w:rPr>
                                <w:rFonts w:ascii="Courier New" w:hAnsi="Courier New"/>
                                <w:color w:val="000000"/>
                                <w:spacing w:val="-20"/>
                                <w:sz w:val="20"/>
                              </w:rPr>
                              <w:t xml:space="preserve"> </w:t>
                            </w:r>
                            <w:r>
                              <w:rPr>
                                <w:rFonts w:ascii="Courier New" w:hAnsi="Courier New"/>
                                <w:color w:val="000000"/>
                                <w:sz w:val="20"/>
                              </w:rPr>
                              <w:t>(“Interface</w:t>
                            </w:r>
                            <w:r>
                              <w:rPr>
                                <w:rFonts w:ascii="Courier New" w:hAnsi="Courier New"/>
                                <w:color w:val="000000"/>
                                <w:spacing w:val="-20"/>
                                <w:sz w:val="20"/>
                              </w:rPr>
                              <w:t xml:space="preserve"> </w:t>
                            </w:r>
                            <w:r>
                              <w:rPr>
                                <w:rFonts w:ascii="Courier New" w:hAnsi="Courier New"/>
                                <w:color w:val="000000"/>
                                <w:sz w:val="20"/>
                              </w:rPr>
                              <w:t>implemented”) End Sub</w:t>
                            </w:r>
                          </w:p>
                          <w:p w14:paraId="1F6FE279"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txbxContent>
                      </wps:txbx>
                      <wps:bodyPr wrap="square" lIns="0" tIns="0" rIns="0" bIns="0" rtlCol="0">
                        <a:noAutofit/>
                      </wps:bodyPr>
                    </wps:wsp>
                  </a:graphicData>
                </a:graphic>
              </wp:anchor>
            </w:drawing>
          </mc:Choice>
          <mc:Fallback>
            <w:pict>
              <v:shape w14:anchorId="49A98752" id="Textbox 196" o:spid="_x0000_s1168" type="#_x0000_t202" style="position:absolute;margin-left:82.25pt;margin-top:7.6pt;width:441.5pt;height:193.5pt;z-index:-15644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" fillcolor="#e6e6e6" strokeweight=".16931mm">
                <v:path arrowok="t"/>
                <v:textbox inset="0,0,0,0">
                  <w:txbxContent>
                    <w:p w14:paraId="7CD877B1" w14:textId="77777777" w:rsidR="00963873" w:rsidRDefault="00000000">
                      <w:pPr>
                        <w:spacing w:before="94" w:line="381" w:lineRule="auto"/>
                        <w:ind w:left="150" w:right="5188"/>
                        <w:rPr>
                          <w:rFonts w:ascii="Courier New"/>
                          <w:color w:val="000000"/>
                          <w:sz w:val="20"/>
                        </w:rPr>
                      </w:pPr>
                      <w:r>
                        <w:rPr>
                          <w:rFonts w:ascii="Courier New"/>
                          <w:color w:val="000000"/>
                          <w:sz w:val="20"/>
                        </w:rPr>
                        <w:t>Public</w:t>
                      </w:r>
                      <w:r>
                        <w:rPr>
                          <w:rFonts w:ascii="Courier New"/>
                          <w:color w:val="000000"/>
                          <w:spacing w:val="-20"/>
                          <w:sz w:val="20"/>
                        </w:rPr>
                        <w:t xml:space="preserve"> </w:t>
                      </w:r>
                      <w:r>
                        <w:rPr>
                          <w:rFonts w:ascii="Courier New"/>
                          <w:color w:val="000000"/>
                          <w:sz w:val="20"/>
                        </w:rPr>
                        <w:t>Interface</w:t>
                      </w:r>
                      <w:r>
                        <w:rPr>
                          <w:rFonts w:ascii="Courier New"/>
                          <w:color w:val="000000"/>
                          <w:spacing w:val="-20"/>
                          <w:sz w:val="20"/>
                        </w:rPr>
                        <w:t xml:space="preserve"> </w:t>
                      </w:r>
                      <w:r>
                        <w:rPr>
                          <w:rFonts w:ascii="Courier New"/>
                          <w:color w:val="000000"/>
                          <w:sz w:val="20"/>
                        </w:rPr>
                        <w:t>IInterFace Sub Do Something ()</w:t>
                      </w:r>
                    </w:p>
                    <w:p w14:paraId="1774C3AE"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3"/>
                          <w:sz w:val="20"/>
                        </w:rPr>
                        <w:t xml:space="preserve"> </w:t>
                      </w:r>
                      <w:r>
                        <w:rPr>
                          <w:rFonts w:ascii="Courier New"/>
                          <w:color w:val="000000"/>
                          <w:spacing w:val="-2"/>
                          <w:sz w:val="20"/>
                        </w:rPr>
                        <w:t>Interface</w:t>
                      </w:r>
                    </w:p>
                    <w:p w14:paraId="75839FC8" w14:textId="77777777" w:rsidR="00963873" w:rsidRDefault="00963873">
                      <w:pPr>
                        <w:pStyle w:val="BodyText"/>
                        <w:ind w:left="0"/>
                        <w:rPr>
                          <w:rFonts w:ascii="Courier New"/>
                          <w:color w:val="000000"/>
                          <w:sz w:val="20"/>
                        </w:rPr>
                      </w:pPr>
                    </w:p>
                    <w:p w14:paraId="5595B6FD" w14:textId="77777777" w:rsidR="00963873" w:rsidRDefault="00963873">
                      <w:pPr>
                        <w:pStyle w:val="BodyText"/>
                        <w:spacing w:before="40"/>
                        <w:ind w:left="0"/>
                        <w:rPr>
                          <w:rFonts w:ascii="Courier New"/>
                          <w:color w:val="000000"/>
                          <w:sz w:val="20"/>
                        </w:rPr>
                      </w:pPr>
                    </w:p>
                    <w:p w14:paraId="6B99E126" w14:textId="77777777" w:rsidR="00963873" w:rsidRDefault="00000000">
                      <w:pPr>
                        <w:spacing w:line="381" w:lineRule="auto"/>
                        <w:ind w:left="150" w:right="4541"/>
                        <w:rPr>
                          <w:rFonts w:ascii="Courier New"/>
                          <w:color w:val="000000"/>
                          <w:sz w:val="20"/>
                        </w:rPr>
                      </w:pPr>
                      <w:r>
                        <w:rPr>
                          <w:rFonts w:ascii="Courier New"/>
                          <w:color w:val="000000"/>
                          <w:sz w:val="20"/>
                        </w:rPr>
                        <w:t>Public</w:t>
                      </w:r>
                      <w:r>
                        <w:rPr>
                          <w:rFonts w:ascii="Courier New"/>
                          <w:color w:val="000000"/>
                          <w:spacing w:val="-20"/>
                          <w:sz w:val="20"/>
                        </w:rPr>
                        <w:t xml:space="preserve"> </w:t>
                      </w:r>
                      <w:r>
                        <w:rPr>
                          <w:rFonts w:ascii="Courier New"/>
                          <w:color w:val="000000"/>
                          <w:sz w:val="20"/>
                        </w:rPr>
                        <w:t>Class</w:t>
                      </w:r>
                      <w:r>
                        <w:rPr>
                          <w:rFonts w:ascii="Courier New"/>
                          <w:color w:val="000000"/>
                          <w:spacing w:val="-20"/>
                          <w:sz w:val="20"/>
                        </w:rPr>
                        <w:t xml:space="preserve"> </w:t>
                      </w:r>
                      <w:r>
                        <w:rPr>
                          <w:rFonts w:ascii="Courier New"/>
                          <w:color w:val="000000"/>
                          <w:sz w:val="20"/>
                        </w:rPr>
                        <w:t>ClsDoSomething Implements IInterFace</w:t>
                      </w:r>
                    </w:p>
                    <w:p w14:paraId="095F5576" w14:textId="77777777" w:rsidR="00963873" w:rsidRDefault="00000000">
                      <w:pPr>
                        <w:spacing w:line="316" w:lineRule="auto"/>
                        <w:ind w:left="150"/>
                        <w:rPr>
                          <w:rFonts w:ascii="Courier New"/>
                          <w:color w:val="000000"/>
                          <w:sz w:val="20"/>
                        </w:rPr>
                      </w:pPr>
                      <w:r>
                        <w:rPr>
                          <w:rFonts w:ascii="Courier New"/>
                          <w:color w:val="000000"/>
                          <w:sz w:val="20"/>
                        </w:rPr>
                        <w:t xml:space="preserve">Public Sub DoSomething () Implements </w:t>
                      </w:r>
                      <w:r>
                        <w:rPr>
                          <w:rFonts w:ascii="Courier New"/>
                          <w:color w:val="000000"/>
                          <w:spacing w:val="-2"/>
                          <w:sz w:val="20"/>
                        </w:rPr>
                        <w:t>WindowsInterFace.IInterFace.DoSomething</w:t>
                      </w:r>
                    </w:p>
                    <w:p w14:paraId="295E3DA6" w14:textId="77777777" w:rsidR="00963873" w:rsidRDefault="00000000">
                      <w:pPr>
                        <w:spacing w:before="61" w:line="381" w:lineRule="auto"/>
                        <w:ind w:left="150" w:right="4541"/>
                        <w:rPr>
                          <w:rFonts w:ascii="Courier New" w:hAnsi="Courier New"/>
                          <w:color w:val="000000"/>
                          <w:sz w:val="20"/>
                        </w:rPr>
                      </w:pPr>
                      <w:r>
                        <w:rPr>
                          <w:rFonts w:ascii="Courier New" w:hAnsi="Courier New"/>
                          <w:color w:val="000000"/>
                          <w:sz w:val="20"/>
                        </w:rPr>
                        <w:t>MsgBox</w:t>
                      </w:r>
                      <w:r>
                        <w:rPr>
                          <w:rFonts w:ascii="Courier New" w:hAnsi="Courier New"/>
                          <w:color w:val="000000"/>
                          <w:spacing w:val="-20"/>
                          <w:sz w:val="20"/>
                        </w:rPr>
                        <w:t xml:space="preserve"> </w:t>
                      </w:r>
                      <w:r>
                        <w:rPr>
                          <w:rFonts w:ascii="Courier New" w:hAnsi="Courier New"/>
                          <w:color w:val="000000"/>
                          <w:sz w:val="20"/>
                        </w:rPr>
                        <w:t>(“Interface</w:t>
                      </w:r>
                      <w:r>
                        <w:rPr>
                          <w:rFonts w:ascii="Courier New" w:hAnsi="Courier New"/>
                          <w:color w:val="000000"/>
                          <w:spacing w:val="-20"/>
                          <w:sz w:val="20"/>
                        </w:rPr>
                        <w:t xml:space="preserve"> </w:t>
                      </w:r>
                      <w:r>
                        <w:rPr>
                          <w:rFonts w:ascii="Courier New" w:hAnsi="Courier New"/>
                          <w:color w:val="000000"/>
                          <w:sz w:val="20"/>
                        </w:rPr>
                        <w:t>implemented”) End Sub</w:t>
                      </w:r>
                    </w:p>
                    <w:p w14:paraId="1F6FE279"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txbxContent>
                </v:textbox>
                <w10:wrap type="topAndBottom" anchorx="page"/>
              </v:shape>
            </w:pict>
          </mc:Fallback>
        </mc:AlternateContent>
      </w:r>
    </w:p>
    <w:p w14:paraId="12E5D6EB" w14:textId="77777777" w:rsidR="00963873" w:rsidRDefault="00963873">
      <w:pPr>
        <w:rPr>
          <w:sz w:val="10"/>
        </w:rPr>
        <w:sectPr w:rsidR="00963873">
          <w:pgSz w:w="12240" w:h="15840"/>
          <w:pgMar w:top="1340" w:right="220" w:bottom="680" w:left="1500" w:header="446" w:footer="488" w:gutter="0"/>
          <w:cols w:space="720"/>
        </w:sectPr>
      </w:pPr>
    </w:p>
    <w:p w14:paraId="1672B118" w14:textId="77777777" w:rsidR="00963873" w:rsidRDefault="00963873">
      <w:pPr>
        <w:pStyle w:val="BodyText"/>
        <w:ind w:left="0"/>
        <w:rPr>
          <w:sz w:val="8"/>
        </w:rPr>
      </w:pPr>
    </w:p>
    <w:p w14:paraId="49009047" w14:textId="77777777" w:rsidR="00963873" w:rsidRDefault="00000000">
      <w:pPr>
        <w:pStyle w:val="BodyText"/>
        <w:ind w:left="2474"/>
        <w:rPr>
          <w:sz w:val="20"/>
        </w:rPr>
      </w:pPr>
      <w:r>
        <w:rPr>
          <w:noProof/>
          <w:sz w:val="20"/>
        </w:rPr>
        <w:drawing>
          <wp:inline distT="0" distB="0" distL="0" distR="0" wp14:anchorId="65DFCC6D" wp14:editId="55B25FE4">
            <wp:extent cx="2723359" cy="2689860"/>
            <wp:effectExtent l="0" t="0" r="0" b="0"/>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75" cstate="print"/>
                    <a:stretch>
                      <a:fillRect/>
                    </a:stretch>
                  </pic:blipFill>
                  <pic:spPr>
                    <a:xfrm>
                      <a:off x="0" y="0"/>
                      <a:ext cx="2723359" cy="2689860"/>
                    </a:xfrm>
                    <a:prstGeom prst="rect">
                      <a:avLst/>
                    </a:prstGeom>
                  </pic:spPr>
                </pic:pic>
              </a:graphicData>
            </a:graphic>
          </wp:inline>
        </w:drawing>
      </w:r>
    </w:p>
    <w:p w14:paraId="35ABD43A" w14:textId="77777777" w:rsidR="00963873" w:rsidRDefault="00000000">
      <w:pPr>
        <w:spacing w:before="218"/>
        <w:ind w:left="3181"/>
        <w:rPr>
          <w:b/>
        </w:rPr>
      </w:pPr>
      <w:r>
        <w:rPr>
          <w:b/>
        </w:rPr>
        <w:t>Figure:-</w:t>
      </w:r>
      <w:r>
        <w:rPr>
          <w:b/>
          <w:spacing w:val="-6"/>
        </w:rPr>
        <w:t xml:space="preserve"> </w:t>
      </w:r>
      <w:r>
        <w:rPr>
          <w:b/>
        </w:rPr>
        <w:t>6.3</w:t>
      </w:r>
      <w:r>
        <w:rPr>
          <w:b/>
          <w:spacing w:val="-6"/>
        </w:rPr>
        <w:t xml:space="preserve"> </w:t>
      </w:r>
      <w:r>
        <w:rPr>
          <w:b/>
        </w:rPr>
        <w:t>Interface</w:t>
      </w:r>
      <w:r>
        <w:rPr>
          <w:b/>
          <w:spacing w:val="-5"/>
        </w:rPr>
        <w:t xml:space="preserve"> </w:t>
      </w:r>
      <w:r>
        <w:rPr>
          <w:b/>
        </w:rPr>
        <w:t>in</w:t>
      </w:r>
      <w:r>
        <w:rPr>
          <w:b/>
          <w:spacing w:val="-5"/>
        </w:rPr>
        <w:t xml:space="preserve"> </w:t>
      </w:r>
      <w:r>
        <w:rPr>
          <w:b/>
          <w:spacing w:val="-2"/>
        </w:rPr>
        <w:t>action</w:t>
      </w:r>
    </w:p>
    <w:p w14:paraId="1BF98625" w14:textId="77777777" w:rsidR="00963873" w:rsidRDefault="00963873">
      <w:pPr>
        <w:pStyle w:val="BodyText"/>
        <w:ind w:left="0"/>
        <w:rPr>
          <w:b/>
        </w:rPr>
      </w:pPr>
    </w:p>
    <w:p w14:paraId="4E9C0172" w14:textId="77777777" w:rsidR="00963873" w:rsidRDefault="00963873">
      <w:pPr>
        <w:pStyle w:val="BodyText"/>
        <w:ind w:left="0"/>
        <w:rPr>
          <w:b/>
        </w:rPr>
      </w:pPr>
    </w:p>
    <w:p w14:paraId="51F0619B" w14:textId="77777777" w:rsidR="00963873" w:rsidRDefault="00963873">
      <w:pPr>
        <w:pStyle w:val="BodyText"/>
        <w:spacing w:before="21"/>
        <w:ind w:left="0"/>
        <w:rPr>
          <w:b/>
        </w:rPr>
      </w:pPr>
    </w:p>
    <w:p w14:paraId="0DDD666E" w14:textId="77777777" w:rsidR="00963873" w:rsidRDefault="00000000">
      <w:pPr>
        <w:pStyle w:val="Heading2"/>
        <w:numPr>
          <w:ilvl w:val="0"/>
          <w:numId w:val="233"/>
        </w:numPr>
        <w:tabs>
          <w:tab w:val="left" w:pos="730"/>
        </w:tabs>
        <w:spacing w:before="0"/>
        <w:ind w:left="730" w:hanging="430"/>
      </w:pPr>
      <w:bookmarkStart w:id="147" w:name="_TOC_250366"/>
      <w:r>
        <w:t>What</w:t>
      </w:r>
      <w:r>
        <w:rPr>
          <w:spacing w:val="-8"/>
        </w:rPr>
        <w:t xml:space="preserve"> </w:t>
      </w:r>
      <w:r>
        <w:t>is</w:t>
      </w:r>
      <w:r>
        <w:rPr>
          <w:spacing w:val="-6"/>
        </w:rPr>
        <w:t xml:space="preserve"> </w:t>
      </w:r>
      <w:r>
        <w:t>difference</w:t>
      </w:r>
      <w:r>
        <w:rPr>
          <w:spacing w:val="-5"/>
        </w:rPr>
        <w:t xml:space="preserve"> </w:t>
      </w:r>
      <w:r>
        <w:t>between</w:t>
      </w:r>
      <w:r>
        <w:rPr>
          <w:spacing w:val="-6"/>
        </w:rPr>
        <w:t xml:space="preserve"> </w:t>
      </w:r>
      <w:r>
        <w:t>abstract</w:t>
      </w:r>
      <w:r>
        <w:rPr>
          <w:spacing w:val="-5"/>
        </w:rPr>
        <w:t xml:space="preserve"> </w:t>
      </w:r>
      <w:r>
        <w:t>classes</w:t>
      </w:r>
      <w:r>
        <w:rPr>
          <w:spacing w:val="-6"/>
        </w:rPr>
        <w:t xml:space="preserve"> </w:t>
      </w:r>
      <w:r>
        <w:t>and</w:t>
      </w:r>
      <w:r>
        <w:rPr>
          <w:spacing w:val="-5"/>
        </w:rPr>
        <w:t xml:space="preserve"> </w:t>
      </w:r>
      <w:bookmarkEnd w:id="147"/>
      <w:r>
        <w:rPr>
          <w:spacing w:val="-2"/>
        </w:rPr>
        <w:t>interfaces?</w:t>
      </w:r>
    </w:p>
    <w:p w14:paraId="01AF4BC1" w14:textId="77777777" w:rsidR="00963873" w:rsidRDefault="00000000">
      <w:pPr>
        <w:pStyle w:val="BodyText"/>
        <w:spacing w:before="58"/>
        <w:jc w:val="both"/>
      </w:pPr>
      <w:r>
        <w:t>Following</w:t>
      </w:r>
      <w:r>
        <w:rPr>
          <w:spacing w:val="-7"/>
        </w:rPr>
        <w:t xml:space="preserve"> </w:t>
      </w:r>
      <w:r>
        <w:t>are</w:t>
      </w:r>
      <w:r>
        <w:rPr>
          <w:spacing w:val="-7"/>
        </w:rPr>
        <w:t xml:space="preserve"> </w:t>
      </w:r>
      <w:r>
        <w:t>the</w:t>
      </w:r>
      <w:r>
        <w:rPr>
          <w:spacing w:val="-7"/>
        </w:rPr>
        <w:t xml:space="preserve"> </w:t>
      </w:r>
      <w:r>
        <w:t>differences</w:t>
      </w:r>
      <w:r>
        <w:rPr>
          <w:spacing w:val="-6"/>
        </w:rPr>
        <w:t xml:space="preserve"> </w:t>
      </w:r>
      <w:r>
        <w:t>between</w:t>
      </w:r>
      <w:r>
        <w:rPr>
          <w:spacing w:val="-6"/>
        </w:rPr>
        <w:t xml:space="preserve"> </w:t>
      </w:r>
      <w:r>
        <w:t>abstract</w:t>
      </w:r>
      <w:r>
        <w:rPr>
          <w:spacing w:val="-6"/>
        </w:rPr>
        <w:t xml:space="preserve"> </w:t>
      </w:r>
      <w:r>
        <w:t>and</w:t>
      </w:r>
      <w:r>
        <w:rPr>
          <w:spacing w:val="-6"/>
        </w:rPr>
        <w:t xml:space="preserve"> </w:t>
      </w:r>
      <w:r>
        <w:rPr>
          <w:spacing w:val="-2"/>
        </w:rPr>
        <w:t>interfaces:-</w:t>
      </w:r>
    </w:p>
    <w:p w14:paraId="3CF9CAA9" w14:textId="77777777" w:rsidR="00963873" w:rsidRDefault="00000000">
      <w:pPr>
        <w:pStyle w:val="ListParagraph"/>
        <w:numPr>
          <w:ilvl w:val="1"/>
          <w:numId w:val="233"/>
        </w:numPr>
        <w:tabs>
          <w:tab w:val="left" w:pos="1237"/>
        </w:tabs>
        <w:spacing w:before="144"/>
        <w:ind w:right="1579"/>
      </w:pPr>
      <w:r>
        <w:t>Abstract</w:t>
      </w:r>
      <w:r>
        <w:rPr>
          <w:spacing w:val="80"/>
        </w:rPr>
        <w:t xml:space="preserve"> </w:t>
      </w:r>
      <w:r>
        <w:t>classes</w:t>
      </w:r>
      <w:r>
        <w:rPr>
          <w:spacing w:val="80"/>
        </w:rPr>
        <w:t xml:space="preserve"> </w:t>
      </w:r>
      <w:r>
        <w:t>can</w:t>
      </w:r>
      <w:r>
        <w:rPr>
          <w:spacing w:val="80"/>
        </w:rPr>
        <w:t xml:space="preserve"> </w:t>
      </w:r>
      <w:r>
        <w:t>have</w:t>
      </w:r>
      <w:r>
        <w:rPr>
          <w:spacing w:val="80"/>
        </w:rPr>
        <w:t xml:space="preserve"> </w:t>
      </w:r>
      <w:r>
        <w:t>concrete</w:t>
      </w:r>
      <w:r>
        <w:rPr>
          <w:spacing w:val="80"/>
        </w:rPr>
        <w:t xml:space="preserve"> </w:t>
      </w:r>
      <w:r>
        <w:t>methods</w:t>
      </w:r>
      <w:r>
        <w:rPr>
          <w:spacing w:val="80"/>
        </w:rPr>
        <w:t xml:space="preserve"> </w:t>
      </w:r>
      <w:r>
        <w:t>while</w:t>
      </w:r>
      <w:r>
        <w:rPr>
          <w:spacing w:val="80"/>
        </w:rPr>
        <w:t xml:space="preserve"> </w:t>
      </w:r>
      <w:r>
        <w:t>interfaces</w:t>
      </w:r>
      <w:r>
        <w:rPr>
          <w:spacing w:val="80"/>
        </w:rPr>
        <w:t xml:space="preserve"> </w:t>
      </w:r>
      <w:r>
        <w:t>have</w:t>
      </w:r>
      <w:r>
        <w:rPr>
          <w:spacing w:val="80"/>
        </w:rPr>
        <w:t xml:space="preserve"> </w:t>
      </w:r>
      <w:r>
        <w:t>no</w:t>
      </w:r>
      <w:r>
        <w:rPr>
          <w:spacing w:val="80"/>
        </w:rPr>
        <w:t xml:space="preserve"> </w:t>
      </w:r>
      <w:r>
        <w:t xml:space="preserve">methods </w:t>
      </w:r>
      <w:r>
        <w:rPr>
          <w:spacing w:val="-2"/>
        </w:rPr>
        <w:t>implemented.</w:t>
      </w:r>
    </w:p>
    <w:p w14:paraId="55E07AEE" w14:textId="77777777" w:rsidR="00963873" w:rsidRDefault="00000000">
      <w:pPr>
        <w:pStyle w:val="ListParagraph"/>
        <w:numPr>
          <w:ilvl w:val="1"/>
          <w:numId w:val="233"/>
        </w:numPr>
        <w:tabs>
          <w:tab w:val="left" w:pos="1237"/>
          <w:tab w:val="left" w:pos="1335"/>
        </w:tabs>
        <w:spacing w:before="143"/>
        <w:ind w:left="1335" w:right="2840" w:hanging="459"/>
      </w:pPr>
      <w:r>
        <w:t>Interfaces</w:t>
      </w:r>
      <w:r>
        <w:rPr>
          <w:spacing w:val="-4"/>
        </w:rPr>
        <w:t xml:space="preserve"> </w:t>
      </w:r>
      <w:r>
        <w:t>do</w:t>
      </w:r>
      <w:r>
        <w:rPr>
          <w:spacing w:val="-4"/>
        </w:rPr>
        <w:t xml:space="preserve"> </w:t>
      </w:r>
      <w:r>
        <w:t>not</w:t>
      </w:r>
      <w:r>
        <w:rPr>
          <w:spacing w:val="-4"/>
        </w:rPr>
        <w:t xml:space="preserve"> </w:t>
      </w:r>
      <w:r>
        <w:t>come</w:t>
      </w:r>
      <w:r>
        <w:rPr>
          <w:spacing w:val="-5"/>
        </w:rPr>
        <w:t xml:space="preserve"> </w:t>
      </w:r>
      <w:r>
        <w:t>in</w:t>
      </w:r>
      <w:r>
        <w:rPr>
          <w:spacing w:val="-4"/>
        </w:rPr>
        <w:t xml:space="preserve"> </w:t>
      </w:r>
      <w:r>
        <w:t>inheriting</w:t>
      </w:r>
      <w:r>
        <w:rPr>
          <w:spacing w:val="-4"/>
        </w:rPr>
        <w:t xml:space="preserve"> </w:t>
      </w:r>
      <w:r>
        <w:t>chain,</w:t>
      </w:r>
      <w:r>
        <w:rPr>
          <w:spacing w:val="-4"/>
        </w:rPr>
        <w:t xml:space="preserve"> </w:t>
      </w:r>
      <w:r>
        <w:t>while</w:t>
      </w:r>
      <w:r>
        <w:rPr>
          <w:spacing w:val="-4"/>
        </w:rPr>
        <w:t xml:space="preserve"> </w:t>
      </w:r>
      <w:r>
        <w:t>abstract</w:t>
      </w:r>
      <w:r>
        <w:rPr>
          <w:spacing w:val="-4"/>
        </w:rPr>
        <w:t xml:space="preserve"> </w:t>
      </w:r>
      <w:r>
        <w:t>classes</w:t>
      </w:r>
      <w:r>
        <w:rPr>
          <w:spacing w:val="-4"/>
        </w:rPr>
        <w:t xml:space="preserve"> </w:t>
      </w:r>
      <w:r>
        <w:t>come</w:t>
      </w:r>
      <w:r>
        <w:rPr>
          <w:spacing w:val="-4"/>
        </w:rPr>
        <w:t xml:space="preserve"> </w:t>
      </w:r>
      <w:r>
        <w:t xml:space="preserve">in </w:t>
      </w:r>
      <w:r>
        <w:rPr>
          <w:spacing w:val="-2"/>
        </w:rPr>
        <w:t>inheritance.</w:t>
      </w:r>
    </w:p>
    <w:p w14:paraId="1FD8DC85" w14:textId="77777777" w:rsidR="00963873" w:rsidRDefault="00000000">
      <w:pPr>
        <w:pStyle w:val="Heading2"/>
        <w:numPr>
          <w:ilvl w:val="0"/>
          <w:numId w:val="233"/>
        </w:numPr>
        <w:tabs>
          <w:tab w:val="left" w:pos="730"/>
        </w:tabs>
        <w:ind w:left="730" w:hanging="430"/>
      </w:pPr>
      <w:bookmarkStart w:id="148" w:name="_TOC_250365"/>
      <w:r>
        <w:t>What</w:t>
      </w:r>
      <w:r>
        <w:rPr>
          <w:spacing w:val="-3"/>
        </w:rPr>
        <w:t xml:space="preserve"> </w:t>
      </w:r>
      <w:r>
        <w:t>is</w:t>
      </w:r>
      <w:r>
        <w:rPr>
          <w:spacing w:val="-2"/>
        </w:rPr>
        <w:t xml:space="preserve"> </w:t>
      </w:r>
      <w:r>
        <w:t>a</w:t>
      </w:r>
      <w:bookmarkEnd w:id="148"/>
      <w:r>
        <w:rPr>
          <w:spacing w:val="-2"/>
        </w:rPr>
        <w:t xml:space="preserve"> delegate?</w:t>
      </w:r>
    </w:p>
    <w:p w14:paraId="5D90AEE9" w14:textId="77777777" w:rsidR="00963873" w:rsidRDefault="00000000">
      <w:pPr>
        <w:pStyle w:val="BodyText"/>
        <w:spacing w:before="58"/>
        <w:ind w:right="1577"/>
        <w:jc w:val="both"/>
      </w:pPr>
      <w:r>
        <w:t>Delegate is a class that can hold a reference to a method or a function. Delegate class has a signature and it can only reference those methods whose signature is compliant with the class. Delegates are type-safe functions pointers or callbacks.</w:t>
      </w:r>
    </w:p>
    <w:p w14:paraId="1292FD42" w14:textId="77777777" w:rsidR="00963873" w:rsidRDefault="00000000">
      <w:pPr>
        <w:pStyle w:val="BodyText"/>
        <w:spacing w:before="143"/>
        <w:jc w:val="both"/>
      </w:pPr>
      <w:r>
        <w:t>Below</w:t>
      </w:r>
      <w:r>
        <w:rPr>
          <w:spacing w:val="-6"/>
        </w:rPr>
        <w:t xml:space="preserve"> </w:t>
      </w:r>
      <w:r>
        <w:t>is</w:t>
      </w:r>
      <w:r>
        <w:rPr>
          <w:spacing w:val="-5"/>
        </w:rPr>
        <w:t xml:space="preserve"> </w:t>
      </w:r>
      <w:r>
        <w:t>a</w:t>
      </w:r>
      <w:r>
        <w:rPr>
          <w:spacing w:val="-5"/>
        </w:rPr>
        <w:t xml:space="preserve"> </w:t>
      </w:r>
      <w:r>
        <w:t>sample</w:t>
      </w:r>
      <w:r>
        <w:rPr>
          <w:spacing w:val="-6"/>
        </w:rPr>
        <w:t xml:space="preserve"> </w:t>
      </w:r>
      <w:r>
        <w:t>code,</w:t>
      </w:r>
      <w:r>
        <w:rPr>
          <w:spacing w:val="-6"/>
        </w:rPr>
        <w:t xml:space="preserve"> </w:t>
      </w:r>
      <w:r>
        <w:t>which</w:t>
      </w:r>
      <w:r>
        <w:rPr>
          <w:spacing w:val="-5"/>
        </w:rPr>
        <w:t xml:space="preserve"> </w:t>
      </w:r>
      <w:r>
        <w:t>shows</w:t>
      </w:r>
      <w:r>
        <w:rPr>
          <w:spacing w:val="-5"/>
        </w:rPr>
        <w:t xml:space="preserve"> </w:t>
      </w:r>
      <w:r>
        <w:t>a</w:t>
      </w:r>
      <w:r>
        <w:rPr>
          <w:spacing w:val="-5"/>
        </w:rPr>
        <w:t xml:space="preserve"> </w:t>
      </w:r>
      <w:r>
        <w:t>example</w:t>
      </w:r>
      <w:r>
        <w:rPr>
          <w:spacing w:val="-6"/>
        </w:rPr>
        <w:t xml:space="preserve"> </w:t>
      </w:r>
      <w:r>
        <w:t>of</w:t>
      </w:r>
      <w:r>
        <w:rPr>
          <w:spacing w:val="-5"/>
        </w:rPr>
        <w:t xml:space="preserve"> </w:t>
      </w:r>
      <w:r>
        <w:t>how</w:t>
      </w:r>
      <w:r>
        <w:rPr>
          <w:spacing w:val="-5"/>
        </w:rPr>
        <w:t xml:space="preserve"> </w:t>
      </w:r>
      <w:r>
        <w:t>to</w:t>
      </w:r>
      <w:r>
        <w:rPr>
          <w:spacing w:val="-5"/>
        </w:rPr>
        <w:t xml:space="preserve"> </w:t>
      </w:r>
      <w:r>
        <w:t>implement</w:t>
      </w:r>
      <w:r>
        <w:rPr>
          <w:spacing w:val="-6"/>
        </w:rPr>
        <w:t xml:space="preserve"> </w:t>
      </w:r>
      <w:r>
        <w:rPr>
          <w:spacing w:val="-2"/>
        </w:rPr>
        <w:t>delegates.</w:t>
      </w:r>
    </w:p>
    <w:p w14:paraId="2C0A93EF" w14:textId="77777777" w:rsidR="00963873" w:rsidRDefault="00000000">
      <w:pPr>
        <w:pStyle w:val="BodyText"/>
        <w:spacing w:before="8"/>
        <w:ind w:left="0"/>
        <w:rPr>
          <w:sz w:val="10"/>
        </w:rPr>
      </w:pPr>
      <w:r>
        <w:rPr>
          <w:noProof/>
        </w:rPr>
        <mc:AlternateContent>
          <mc:Choice Requires="wps">
            <w:drawing>
              <wp:anchor distT="0" distB="0" distL="0" distR="0" simplePos="0" relativeHeight="487672832" behindDoc="1" locked="0" layoutInCell="1" allowOverlap="1" wp14:anchorId="3715960E" wp14:editId="522A63F6">
                <wp:simplePos x="0" y="0"/>
                <wp:positionH relativeFrom="page">
                  <wp:posOffset>1044701</wp:posOffset>
                </wp:positionH>
                <wp:positionV relativeFrom="paragraph">
                  <wp:posOffset>96548</wp:posOffset>
                </wp:positionV>
                <wp:extent cx="5607050" cy="2228850"/>
                <wp:effectExtent l="0" t="0" r="0" b="0"/>
                <wp:wrapTopAndBottom/>
                <wp:docPr id="198" name="Text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228850"/>
                        </a:xfrm>
                        <a:prstGeom prst="rect">
                          <a:avLst/>
                        </a:prstGeom>
                        <a:solidFill>
                          <a:srgbClr val="E6E6E6"/>
                        </a:solidFill>
                        <a:ln w="6095">
                          <a:solidFill>
                            <a:srgbClr val="000000"/>
                          </a:solidFill>
                          <a:prstDash val="solid"/>
                        </a:ln>
                      </wps:spPr>
                      <wps:txbx>
                        <w:txbxContent>
                          <w:p w14:paraId="70817CE8" w14:textId="77777777" w:rsidR="00963873" w:rsidRDefault="00000000">
                            <w:pPr>
                              <w:spacing w:before="94"/>
                              <w:ind w:left="150"/>
                              <w:rPr>
                                <w:rFonts w:ascii="Courier New"/>
                                <w:color w:val="000000"/>
                                <w:sz w:val="20"/>
                              </w:rPr>
                            </w:pPr>
                            <w:r>
                              <w:rPr>
                                <w:rFonts w:ascii="Courier New"/>
                                <w:color w:val="000000"/>
                                <w:sz w:val="20"/>
                              </w:rPr>
                              <w:t>Public</w:t>
                            </w:r>
                            <w:r>
                              <w:rPr>
                                <w:rFonts w:ascii="Courier New"/>
                                <w:color w:val="000000"/>
                                <w:spacing w:val="-6"/>
                                <w:sz w:val="20"/>
                              </w:rPr>
                              <w:t xml:space="preserve"> </w:t>
                            </w:r>
                            <w:r>
                              <w:rPr>
                                <w:rFonts w:ascii="Courier New"/>
                                <w:color w:val="000000"/>
                                <w:sz w:val="20"/>
                              </w:rPr>
                              <w:t>Class</w:t>
                            </w:r>
                            <w:r>
                              <w:rPr>
                                <w:rFonts w:ascii="Courier New"/>
                                <w:color w:val="000000"/>
                                <w:spacing w:val="-5"/>
                                <w:sz w:val="20"/>
                              </w:rPr>
                              <w:t xml:space="preserve"> </w:t>
                            </w:r>
                            <w:r>
                              <w:rPr>
                                <w:rFonts w:ascii="Courier New"/>
                                <w:color w:val="000000"/>
                                <w:spacing w:val="-2"/>
                                <w:sz w:val="20"/>
                              </w:rPr>
                              <w:t>FrmDelegates</w:t>
                            </w:r>
                          </w:p>
                          <w:p w14:paraId="32A1C180" w14:textId="77777777" w:rsidR="00963873" w:rsidRDefault="00000000">
                            <w:pPr>
                              <w:spacing w:before="133" w:line="381" w:lineRule="auto"/>
                              <w:ind w:left="150" w:right="3869"/>
                              <w:rPr>
                                <w:rFonts w:ascii="Courier New"/>
                                <w:color w:val="000000"/>
                                <w:sz w:val="20"/>
                              </w:rPr>
                            </w:pPr>
                            <w:r>
                              <w:rPr>
                                <w:rFonts w:ascii="Courier New"/>
                                <w:color w:val="000000"/>
                                <w:sz w:val="20"/>
                              </w:rPr>
                              <w:t>Inherits System.Windows.Forms.Form Public</w:t>
                            </w:r>
                            <w:r>
                              <w:rPr>
                                <w:rFonts w:ascii="Courier New"/>
                                <w:color w:val="000000"/>
                                <w:spacing w:val="-10"/>
                                <w:sz w:val="20"/>
                              </w:rPr>
                              <w:t xml:space="preserve"> </w:t>
                            </w:r>
                            <w:r>
                              <w:rPr>
                                <w:rFonts w:ascii="Courier New"/>
                                <w:color w:val="000000"/>
                                <w:sz w:val="20"/>
                              </w:rPr>
                              <w:t>Delegate</w:t>
                            </w:r>
                            <w:r>
                              <w:rPr>
                                <w:rFonts w:ascii="Courier New"/>
                                <w:color w:val="000000"/>
                                <w:spacing w:val="-10"/>
                                <w:sz w:val="20"/>
                              </w:rPr>
                              <w:t xml:space="preserve"> </w:t>
                            </w:r>
                            <w:r>
                              <w:rPr>
                                <w:rFonts w:ascii="Courier New"/>
                                <w:color w:val="000000"/>
                                <w:sz w:val="20"/>
                              </w:rPr>
                              <w:t>Sub</w:t>
                            </w:r>
                            <w:r>
                              <w:rPr>
                                <w:rFonts w:ascii="Courier New"/>
                                <w:color w:val="000000"/>
                                <w:spacing w:val="-10"/>
                                <w:sz w:val="20"/>
                              </w:rPr>
                              <w:t xml:space="preserve"> </w:t>
                            </w:r>
                            <w:r>
                              <w:rPr>
                                <w:rFonts w:ascii="Courier New"/>
                                <w:color w:val="000000"/>
                                <w:sz w:val="20"/>
                              </w:rPr>
                              <w:t>DelegateAddString</w:t>
                            </w:r>
                            <w:r>
                              <w:rPr>
                                <w:rFonts w:ascii="Courier New"/>
                                <w:color w:val="000000"/>
                                <w:spacing w:val="-10"/>
                                <w:sz w:val="20"/>
                              </w:rPr>
                              <w:t xml:space="preserve"> </w:t>
                            </w:r>
                            <w:r>
                              <w:rPr>
                                <w:rFonts w:ascii="Courier New"/>
                                <w:color w:val="000000"/>
                                <w:sz w:val="20"/>
                              </w:rPr>
                              <w:t>()</w:t>
                            </w:r>
                          </w:p>
                          <w:p w14:paraId="028910AA" w14:textId="77777777" w:rsidR="00963873" w:rsidRDefault="00000000">
                            <w:pPr>
                              <w:spacing w:line="316" w:lineRule="auto"/>
                              <w:ind w:left="150" w:right="227"/>
                              <w:rPr>
                                <w:rFonts w:ascii="Courier New"/>
                                <w:color w:val="000000"/>
                                <w:sz w:val="20"/>
                              </w:rPr>
                            </w:pPr>
                            <w:r>
                              <w:rPr>
                                <w:rFonts w:ascii="Courier New"/>
                                <w:color w:val="000000"/>
                                <w:sz w:val="20"/>
                              </w:rPr>
                              <w:t>Private</w:t>
                            </w:r>
                            <w:r>
                              <w:rPr>
                                <w:rFonts w:ascii="Courier New"/>
                                <w:color w:val="000000"/>
                                <w:spacing w:val="-6"/>
                                <w:sz w:val="20"/>
                              </w:rPr>
                              <w:t xml:space="preserve"> </w:t>
                            </w:r>
                            <w:r>
                              <w:rPr>
                                <w:rFonts w:ascii="Courier New"/>
                                <w:color w:val="000000"/>
                                <w:sz w:val="20"/>
                              </w:rPr>
                              <w:t>Sub</w:t>
                            </w:r>
                            <w:r>
                              <w:rPr>
                                <w:rFonts w:ascii="Courier New"/>
                                <w:color w:val="000000"/>
                                <w:spacing w:val="-6"/>
                                <w:sz w:val="20"/>
                              </w:rPr>
                              <w:t xml:space="preserve"> </w:t>
                            </w:r>
                            <w:r>
                              <w:rPr>
                                <w:rFonts w:ascii="Courier New"/>
                                <w:color w:val="000000"/>
                                <w:sz w:val="20"/>
                              </w:rPr>
                              <w:t>FrmDelegates_Load</w:t>
                            </w:r>
                            <w:r>
                              <w:rPr>
                                <w:rFonts w:ascii="Courier New"/>
                                <w:color w:val="000000"/>
                                <w:spacing w:val="-6"/>
                                <w:sz w:val="20"/>
                              </w:rPr>
                              <w:t xml:space="preserve"> </w:t>
                            </w:r>
                            <w:r>
                              <w:rPr>
                                <w:rFonts w:ascii="Courier New"/>
                                <w:color w:val="000000"/>
                                <w:sz w:val="20"/>
                              </w:rPr>
                              <w:t>(ByVal</w:t>
                            </w:r>
                            <w:r>
                              <w:rPr>
                                <w:rFonts w:ascii="Courier New"/>
                                <w:color w:val="000000"/>
                                <w:spacing w:val="-6"/>
                                <w:sz w:val="20"/>
                              </w:rPr>
                              <w:t xml:space="preserve"> </w:t>
                            </w:r>
                            <w:r>
                              <w:rPr>
                                <w:rFonts w:ascii="Courier New"/>
                                <w:color w:val="000000"/>
                                <w:sz w:val="20"/>
                              </w:rPr>
                              <w:t>sender</w:t>
                            </w:r>
                            <w:r>
                              <w:rPr>
                                <w:rFonts w:ascii="Courier New"/>
                                <w:color w:val="000000"/>
                                <w:spacing w:val="-6"/>
                                <w:sz w:val="20"/>
                              </w:rPr>
                              <w:t xml:space="preserve"> </w:t>
                            </w:r>
                            <w:r>
                              <w:rPr>
                                <w:rFonts w:ascii="Courier New"/>
                                <w:color w:val="000000"/>
                                <w:sz w:val="20"/>
                              </w:rPr>
                              <w:t>As</w:t>
                            </w:r>
                            <w:r>
                              <w:rPr>
                                <w:rFonts w:ascii="Courier New"/>
                                <w:color w:val="000000"/>
                                <w:spacing w:val="-6"/>
                                <w:sz w:val="20"/>
                              </w:rPr>
                              <w:t xml:space="preserve"> </w:t>
                            </w:r>
                            <w:r>
                              <w:rPr>
                                <w:rFonts w:ascii="Courier New"/>
                                <w:color w:val="000000"/>
                                <w:sz w:val="20"/>
                              </w:rPr>
                              <w:t>System.Object,</w:t>
                            </w:r>
                            <w:r>
                              <w:rPr>
                                <w:rFonts w:ascii="Courier New"/>
                                <w:color w:val="000000"/>
                                <w:spacing w:val="-6"/>
                                <w:sz w:val="20"/>
                              </w:rPr>
                              <w:t xml:space="preserve"> </w:t>
                            </w:r>
                            <w:r>
                              <w:rPr>
                                <w:rFonts w:ascii="Courier New"/>
                                <w:color w:val="000000"/>
                                <w:sz w:val="20"/>
                              </w:rPr>
                              <w:t>ByVal</w:t>
                            </w:r>
                            <w:r>
                              <w:rPr>
                                <w:rFonts w:ascii="Courier New"/>
                                <w:color w:val="000000"/>
                                <w:spacing w:val="-6"/>
                                <w:sz w:val="20"/>
                              </w:rPr>
                              <w:t xml:space="preserve"> </w:t>
                            </w:r>
                            <w:r>
                              <w:rPr>
                                <w:rFonts w:ascii="Courier New"/>
                                <w:color w:val="000000"/>
                                <w:sz w:val="20"/>
                              </w:rPr>
                              <w:t>e As System.EventArgs) Handles MyBase.Load</w:t>
                            </w:r>
                          </w:p>
                          <w:p w14:paraId="5F50EFF8" w14:textId="77777777" w:rsidR="00963873" w:rsidRDefault="00963873">
                            <w:pPr>
                              <w:pStyle w:val="BodyText"/>
                              <w:spacing w:before="195"/>
                              <w:ind w:left="0"/>
                              <w:rPr>
                                <w:rFonts w:ascii="Courier New"/>
                                <w:color w:val="000000"/>
                                <w:sz w:val="20"/>
                              </w:rPr>
                            </w:pPr>
                          </w:p>
                          <w:p w14:paraId="3F12EF5D" w14:textId="77777777" w:rsidR="00963873" w:rsidRDefault="00000000">
                            <w:pPr>
                              <w:ind w:left="150"/>
                              <w:rPr>
                                <w:rFonts w:ascii="Courier New"/>
                                <w:color w:val="000000"/>
                                <w:sz w:val="20"/>
                              </w:rPr>
                            </w:pPr>
                            <w:r>
                              <w:rPr>
                                <w:rFonts w:ascii="Courier New"/>
                                <w:color w:val="000000"/>
                                <w:sz w:val="20"/>
                              </w:rPr>
                              <w:t>End</w:t>
                            </w:r>
                            <w:r>
                              <w:rPr>
                                <w:rFonts w:ascii="Courier New"/>
                                <w:color w:val="000000"/>
                                <w:spacing w:val="-5"/>
                                <w:sz w:val="20"/>
                              </w:rPr>
                              <w:t xml:space="preserve"> Sub</w:t>
                            </w:r>
                          </w:p>
                          <w:p w14:paraId="54758D56" w14:textId="77777777" w:rsidR="00963873" w:rsidRDefault="00000000">
                            <w:pPr>
                              <w:spacing w:before="133"/>
                              <w:ind w:left="150"/>
                              <w:rPr>
                                <w:rFonts w:ascii="Courier New"/>
                                <w:color w:val="000000"/>
                                <w:sz w:val="20"/>
                              </w:rPr>
                            </w:pPr>
                            <w:r>
                              <w:rPr>
                                <w:rFonts w:ascii="Courier New"/>
                                <w:color w:val="000000"/>
                                <w:sz w:val="20"/>
                              </w:rPr>
                              <w:t>Private</w:t>
                            </w:r>
                            <w:r>
                              <w:rPr>
                                <w:rFonts w:ascii="Courier New"/>
                                <w:color w:val="000000"/>
                                <w:spacing w:val="-5"/>
                                <w:sz w:val="20"/>
                              </w:rPr>
                              <w:t xml:space="preserve"> </w:t>
                            </w:r>
                            <w:r>
                              <w:rPr>
                                <w:rFonts w:ascii="Courier New"/>
                                <w:color w:val="000000"/>
                                <w:sz w:val="20"/>
                              </w:rPr>
                              <w:t>Sub</w:t>
                            </w:r>
                            <w:r>
                              <w:rPr>
                                <w:rFonts w:ascii="Courier New"/>
                                <w:color w:val="000000"/>
                                <w:spacing w:val="-5"/>
                                <w:sz w:val="20"/>
                              </w:rPr>
                              <w:t xml:space="preserve"> </w:t>
                            </w:r>
                            <w:r>
                              <w:rPr>
                                <w:rFonts w:ascii="Courier New"/>
                                <w:color w:val="000000"/>
                                <w:sz w:val="20"/>
                              </w:rPr>
                              <w:t>Add</w:t>
                            </w:r>
                            <w:r>
                              <w:rPr>
                                <w:rFonts w:ascii="Courier New"/>
                                <w:color w:val="000000"/>
                                <w:spacing w:val="-5"/>
                                <w:sz w:val="20"/>
                              </w:rPr>
                              <w:t xml:space="preserve"> </w:t>
                            </w:r>
                            <w:r>
                              <w:rPr>
                                <w:rFonts w:ascii="Courier New"/>
                                <w:color w:val="000000"/>
                                <w:sz w:val="20"/>
                              </w:rPr>
                              <w:t>String</w:t>
                            </w:r>
                            <w:r>
                              <w:rPr>
                                <w:rFonts w:ascii="Courier New"/>
                                <w:color w:val="000000"/>
                                <w:spacing w:val="-4"/>
                                <w:sz w:val="20"/>
                              </w:rPr>
                              <w:t xml:space="preserve"> </w:t>
                            </w:r>
                            <w:r>
                              <w:rPr>
                                <w:rFonts w:ascii="Courier New"/>
                                <w:color w:val="000000"/>
                                <w:spacing w:val="-5"/>
                                <w:sz w:val="20"/>
                              </w:rPr>
                              <w:t>()</w:t>
                            </w:r>
                          </w:p>
                          <w:p w14:paraId="3CBC122E" w14:textId="77777777" w:rsidR="00963873" w:rsidRDefault="00000000">
                            <w:pPr>
                              <w:spacing w:line="360" w:lineRule="atLeast"/>
                              <w:ind w:left="150" w:right="1891"/>
                              <w:rPr>
                                <w:rFonts w:ascii="Courier New" w:hAnsi="Courier New"/>
                                <w:color w:val="000000"/>
                                <w:sz w:val="20"/>
                              </w:rPr>
                            </w:pPr>
                            <w:r>
                              <w:rPr>
                                <w:rFonts w:ascii="Courier New" w:hAnsi="Courier New"/>
                                <w:color w:val="000000"/>
                                <w:sz w:val="20"/>
                              </w:rPr>
                              <w:t>lstDelegates.Items.Add</w:t>
                            </w:r>
                            <w:r>
                              <w:rPr>
                                <w:rFonts w:ascii="Courier New" w:hAnsi="Courier New"/>
                                <w:color w:val="000000"/>
                                <w:spacing w:val="-8"/>
                                <w:sz w:val="20"/>
                              </w:rPr>
                              <w:t xml:space="preserve"> </w:t>
                            </w:r>
                            <w:r>
                              <w:rPr>
                                <w:rFonts w:ascii="Courier New" w:hAnsi="Courier New"/>
                                <w:color w:val="000000"/>
                                <w:sz w:val="20"/>
                              </w:rPr>
                              <w:t>(“Running</w:t>
                            </w:r>
                            <w:r>
                              <w:rPr>
                                <w:rFonts w:ascii="Courier New" w:hAnsi="Courier New"/>
                                <w:color w:val="000000"/>
                                <w:spacing w:val="-8"/>
                                <w:sz w:val="20"/>
                              </w:rPr>
                              <w:t xml:space="preserve"> </w:t>
                            </w:r>
                            <w:r>
                              <w:rPr>
                                <w:rFonts w:ascii="Courier New" w:hAnsi="Courier New"/>
                                <w:color w:val="000000"/>
                                <w:sz w:val="20"/>
                              </w:rPr>
                              <w:t>Add</w:t>
                            </w:r>
                            <w:r>
                              <w:rPr>
                                <w:rFonts w:ascii="Courier New" w:hAnsi="Courier New"/>
                                <w:color w:val="000000"/>
                                <w:spacing w:val="-8"/>
                                <w:sz w:val="20"/>
                              </w:rPr>
                              <w:t xml:space="preserve"> </w:t>
                            </w:r>
                            <w:r>
                              <w:rPr>
                                <w:rFonts w:ascii="Courier New" w:hAnsi="Courier New"/>
                                <w:color w:val="000000"/>
                                <w:sz w:val="20"/>
                              </w:rPr>
                              <w:t>String</w:t>
                            </w:r>
                            <w:r>
                              <w:rPr>
                                <w:rFonts w:ascii="Courier New" w:hAnsi="Courier New"/>
                                <w:color w:val="000000"/>
                                <w:spacing w:val="-8"/>
                                <w:sz w:val="20"/>
                              </w:rPr>
                              <w:t xml:space="preserve"> </w:t>
                            </w:r>
                            <w:r>
                              <w:rPr>
                                <w:rFonts w:ascii="Courier New" w:hAnsi="Courier New"/>
                                <w:color w:val="000000"/>
                                <w:sz w:val="20"/>
                              </w:rPr>
                              <w:t>()</w:t>
                            </w:r>
                            <w:r>
                              <w:rPr>
                                <w:rFonts w:ascii="Courier New" w:hAnsi="Courier New"/>
                                <w:color w:val="000000"/>
                                <w:spacing w:val="-8"/>
                                <w:sz w:val="20"/>
                              </w:rPr>
                              <w:t xml:space="preserve"> </w:t>
                            </w:r>
                            <w:r>
                              <w:rPr>
                                <w:rFonts w:ascii="Courier New" w:hAnsi="Courier New"/>
                                <w:color w:val="000000"/>
                                <w:sz w:val="20"/>
                              </w:rPr>
                              <w:t>method”) End Sub</w:t>
                            </w:r>
                          </w:p>
                        </w:txbxContent>
                      </wps:txbx>
                      <wps:bodyPr wrap="square" lIns="0" tIns="0" rIns="0" bIns="0" rtlCol="0">
                        <a:noAutofit/>
                      </wps:bodyPr>
                    </wps:wsp>
                  </a:graphicData>
                </a:graphic>
              </wp:anchor>
            </w:drawing>
          </mc:Choice>
          <mc:Fallback>
            <w:pict>
              <v:shape w14:anchorId="3715960E" id="Textbox 198" o:spid="_x0000_s1169" type="#_x0000_t202" style="position:absolute;margin-left:82.25pt;margin-top:7.6pt;width:441.5pt;height:175.5pt;z-index:-15643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" fillcolor="#e6e6e6" strokeweight=".16931mm">
                <v:path arrowok="t"/>
                <v:textbox inset="0,0,0,0">
                  <w:txbxContent>
                    <w:p w14:paraId="70817CE8" w14:textId="77777777" w:rsidR="00963873" w:rsidRDefault="00000000">
                      <w:pPr>
                        <w:spacing w:before="94"/>
                        <w:ind w:left="150"/>
                        <w:rPr>
                          <w:rFonts w:ascii="Courier New"/>
                          <w:color w:val="000000"/>
                          <w:sz w:val="20"/>
                        </w:rPr>
                      </w:pPr>
                      <w:r>
                        <w:rPr>
                          <w:rFonts w:ascii="Courier New"/>
                          <w:color w:val="000000"/>
                          <w:sz w:val="20"/>
                        </w:rPr>
                        <w:t>Public</w:t>
                      </w:r>
                      <w:r>
                        <w:rPr>
                          <w:rFonts w:ascii="Courier New"/>
                          <w:color w:val="000000"/>
                          <w:spacing w:val="-6"/>
                          <w:sz w:val="20"/>
                        </w:rPr>
                        <w:t xml:space="preserve"> </w:t>
                      </w:r>
                      <w:r>
                        <w:rPr>
                          <w:rFonts w:ascii="Courier New"/>
                          <w:color w:val="000000"/>
                          <w:sz w:val="20"/>
                        </w:rPr>
                        <w:t>Class</w:t>
                      </w:r>
                      <w:r>
                        <w:rPr>
                          <w:rFonts w:ascii="Courier New"/>
                          <w:color w:val="000000"/>
                          <w:spacing w:val="-5"/>
                          <w:sz w:val="20"/>
                        </w:rPr>
                        <w:t xml:space="preserve"> </w:t>
                      </w:r>
                      <w:r>
                        <w:rPr>
                          <w:rFonts w:ascii="Courier New"/>
                          <w:color w:val="000000"/>
                          <w:spacing w:val="-2"/>
                          <w:sz w:val="20"/>
                        </w:rPr>
                        <w:t>FrmDelegates</w:t>
                      </w:r>
                    </w:p>
                    <w:p w14:paraId="32A1C180" w14:textId="77777777" w:rsidR="00963873" w:rsidRDefault="00000000">
                      <w:pPr>
                        <w:spacing w:before="133" w:line="381" w:lineRule="auto"/>
                        <w:ind w:left="150" w:right="3869"/>
                        <w:rPr>
                          <w:rFonts w:ascii="Courier New"/>
                          <w:color w:val="000000"/>
                          <w:sz w:val="20"/>
                        </w:rPr>
                      </w:pPr>
                      <w:r>
                        <w:rPr>
                          <w:rFonts w:ascii="Courier New"/>
                          <w:color w:val="000000"/>
                          <w:sz w:val="20"/>
                        </w:rPr>
                        <w:t>Inherits System.Windows.Forms.Form Public</w:t>
                      </w:r>
                      <w:r>
                        <w:rPr>
                          <w:rFonts w:ascii="Courier New"/>
                          <w:color w:val="000000"/>
                          <w:spacing w:val="-10"/>
                          <w:sz w:val="20"/>
                        </w:rPr>
                        <w:t xml:space="preserve"> </w:t>
                      </w:r>
                      <w:r>
                        <w:rPr>
                          <w:rFonts w:ascii="Courier New"/>
                          <w:color w:val="000000"/>
                          <w:sz w:val="20"/>
                        </w:rPr>
                        <w:t>Delegate</w:t>
                      </w:r>
                      <w:r>
                        <w:rPr>
                          <w:rFonts w:ascii="Courier New"/>
                          <w:color w:val="000000"/>
                          <w:spacing w:val="-10"/>
                          <w:sz w:val="20"/>
                        </w:rPr>
                        <w:t xml:space="preserve"> </w:t>
                      </w:r>
                      <w:r>
                        <w:rPr>
                          <w:rFonts w:ascii="Courier New"/>
                          <w:color w:val="000000"/>
                          <w:sz w:val="20"/>
                        </w:rPr>
                        <w:t>Sub</w:t>
                      </w:r>
                      <w:r>
                        <w:rPr>
                          <w:rFonts w:ascii="Courier New"/>
                          <w:color w:val="000000"/>
                          <w:spacing w:val="-10"/>
                          <w:sz w:val="20"/>
                        </w:rPr>
                        <w:t xml:space="preserve"> </w:t>
                      </w:r>
                      <w:r>
                        <w:rPr>
                          <w:rFonts w:ascii="Courier New"/>
                          <w:color w:val="000000"/>
                          <w:sz w:val="20"/>
                        </w:rPr>
                        <w:t>DelegateAddString</w:t>
                      </w:r>
                      <w:r>
                        <w:rPr>
                          <w:rFonts w:ascii="Courier New"/>
                          <w:color w:val="000000"/>
                          <w:spacing w:val="-10"/>
                          <w:sz w:val="20"/>
                        </w:rPr>
                        <w:t xml:space="preserve"> </w:t>
                      </w:r>
                      <w:r>
                        <w:rPr>
                          <w:rFonts w:ascii="Courier New"/>
                          <w:color w:val="000000"/>
                          <w:sz w:val="20"/>
                        </w:rPr>
                        <w:t>()</w:t>
                      </w:r>
                    </w:p>
                    <w:p w14:paraId="028910AA" w14:textId="77777777" w:rsidR="00963873" w:rsidRDefault="00000000">
                      <w:pPr>
                        <w:spacing w:line="316" w:lineRule="auto"/>
                        <w:ind w:left="150" w:right="227"/>
                        <w:rPr>
                          <w:rFonts w:ascii="Courier New"/>
                          <w:color w:val="000000"/>
                          <w:sz w:val="20"/>
                        </w:rPr>
                      </w:pPr>
                      <w:r>
                        <w:rPr>
                          <w:rFonts w:ascii="Courier New"/>
                          <w:color w:val="000000"/>
                          <w:sz w:val="20"/>
                        </w:rPr>
                        <w:t>Private</w:t>
                      </w:r>
                      <w:r>
                        <w:rPr>
                          <w:rFonts w:ascii="Courier New"/>
                          <w:color w:val="000000"/>
                          <w:spacing w:val="-6"/>
                          <w:sz w:val="20"/>
                        </w:rPr>
                        <w:t xml:space="preserve"> </w:t>
                      </w:r>
                      <w:r>
                        <w:rPr>
                          <w:rFonts w:ascii="Courier New"/>
                          <w:color w:val="000000"/>
                          <w:sz w:val="20"/>
                        </w:rPr>
                        <w:t>Sub</w:t>
                      </w:r>
                      <w:r>
                        <w:rPr>
                          <w:rFonts w:ascii="Courier New"/>
                          <w:color w:val="000000"/>
                          <w:spacing w:val="-6"/>
                          <w:sz w:val="20"/>
                        </w:rPr>
                        <w:t xml:space="preserve"> </w:t>
                      </w:r>
                      <w:r>
                        <w:rPr>
                          <w:rFonts w:ascii="Courier New"/>
                          <w:color w:val="000000"/>
                          <w:sz w:val="20"/>
                        </w:rPr>
                        <w:t>FrmDelegates_Load</w:t>
                      </w:r>
                      <w:r>
                        <w:rPr>
                          <w:rFonts w:ascii="Courier New"/>
                          <w:color w:val="000000"/>
                          <w:spacing w:val="-6"/>
                          <w:sz w:val="20"/>
                        </w:rPr>
                        <w:t xml:space="preserve"> </w:t>
                      </w:r>
                      <w:r>
                        <w:rPr>
                          <w:rFonts w:ascii="Courier New"/>
                          <w:color w:val="000000"/>
                          <w:sz w:val="20"/>
                        </w:rPr>
                        <w:t>(ByVal</w:t>
                      </w:r>
                      <w:r>
                        <w:rPr>
                          <w:rFonts w:ascii="Courier New"/>
                          <w:color w:val="000000"/>
                          <w:spacing w:val="-6"/>
                          <w:sz w:val="20"/>
                        </w:rPr>
                        <w:t xml:space="preserve"> </w:t>
                      </w:r>
                      <w:r>
                        <w:rPr>
                          <w:rFonts w:ascii="Courier New"/>
                          <w:color w:val="000000"/>
                          <w:sz w:val="20"/>
                        </w:rPr>
                        <w:t>sender</w:t>
                      </w:r>
                      <w:r>
                        <w:rPr>
                          <w:rFonts w:ascii="Courier New"/>
                          <w:color w:val="000000"/>
                          <w:spacing w:val="-6"/>
                          <w:sz w:val="20"/>
                        </w:rPr>
                        <w:t xml:space="preserve"> </w:t>
                      </w:r>
                      <w:r>
                        <w:rPr>
                          <w:rFonts w:ascii="Courier New"/>
                          <w:color w:val="000000"/>
                          <w:sz w:val="20"/>
                        </w:rPr>
                        <w:t>As</w:t>
                      </w:r>
                      <w:r>
                        <w:rPr>
                          <w:rFonts w:ascii="Courier New"/>
                          <w:color w:val="000000"/>
                          <w:spacing w:val="-6"/>
                          <w:sz w:val="20"/>
                        </w:rPr>
                        <w:t xml:space="preserve"> </w:t>
                      </w:r>
                      <w:r>
                        <w:rPr>
                          <w:rFonts w:ascii="Courier New"/>
                          <w:color w:val="000000"/>
                          <w:sz w:val="20"/>
                        </w:rPr>
                        <w:t>System.Object,</w:t>
                      </w:r>
                      <w:r>
                        <w:rPr>
                          <w:rFonts w:ascii="Courier New"/>
                          <w:color w:val="000000"/>
                          <w:spacing w:val="-6"/>
                          <w:sz w:val="20"/>
                        </w:rPr>
                        <w:t xml:space="preserve"> </w:t>
                      </w:r>
                      <w:r>
                        <w:rPr>
                          <w:rFonts w:ascii="Courier New"/>
                          <w:color w:val="000000"/>
                          <w:sz w:val="20"/>
                        </w:rPr>
                        <w:t>ByVal</w:t>
                      </w:r>
                      <w:r>
                        <w:rPr>
                          <w:rFonts w:ascii="Courier New"/>
                          <w:color w:val="000000"/>
                          <w:spacing w:val="-6"/>
                          <w:sz w:val="20"/>
                        </w:rPr>
                        <w:t xml:space="preserve"> </w:t>
                      </w:r>
                      <w:r>
                        <w:rPr>
                          <w:rFonts w:ascii="Courier New"/>
                          <w:color w:val="000000"/>
                          <w:sz w:val="20"/>
                        </w:rPr>
                        <w:t>e As System.EventArgs) Handles MyBase.Load</w:t>
                      </w:r>
                    </w:p>
                    <w:p w14:paraId="5F50EFF8" w14:textId="77777777" w:rsidR="00963873" w:rsidRDefault="00963873">
                      <w:pPr>
                        <w:pStyle w:val="BodyText"/>
                        <w:spacing w:before="195"/>
                        <w:ind w:left="0"/>
                        <w:rPr>
                          <w:rFonts w:ascii="Courier New"/>
                          <w:color w:val="000000"/>
                          <w:sz w:val="20"/>
                        </w:rPr>
                      </w:pPr>
                    </w:p>
                    <w:p w14:paraId="3F12EF5D" w14:textId="77777777" w:rsidR="00963873" w:rsidRDefault="00000000">
                      <w:pPr>
                        <w:ind w:left="150"/>
                        <w:rPr>
                          <w:rFonts w:ascii="Courier New"/>
                          <w:color w:val="000000"/>
                          <w:sz w:val="20"/>
                        </w:rPr>
                      </w:pPr>
                      <w:r>
                        <w:rPr>
                          <w:rFonts w:ascii="Courier New"/>
                          <w:color w:val="000000"/>
                          <w:sz w:val="20"/>
                        </w:rPr>
                        <w:t>End</w:t>
                      </w:r>
                      <w:r>
                        <w:rPr>
                          <w:rFonts w:ascii="Courier New"/>
                          <w:color w:val="000000"/>
                          <w:spacing w:val="-5"/>
                          <w:sz w:val="20"/>
                        </w:rPr>
                        <w:t xml:space="preserve"> Sub</w:t>
                      </w:r>
                    </w:p>
                    <w:p w14:paraId="54758D56" w14:textId="77777777" w:rsidR="00963873" w:rsidRDefault="00000000">
                      <w:pPr>
                        <w:spacing w:before="133"/>
                        <w:ind w:left="150"/>
                        <w:rPr>
                          <w:rFonts w:ascii="Courier New"/>
                          <w:color w:val="000000"/>
                          <w:sz w:val="20"/>
                        </w:rPr>
                      </w:pPr>
                      <w:r>
                        <w:rPr>
                          <w:rFonts w:ascii="Courier New"/>
                          <w:color w:val="000000"/>
                          <w:sz w:val="20"/>
                        </w:rPr>
                        <w:t>Private</w:t>
                      </w:r>
                      <w:r>
                        <w:rPr>
                          <w:rFonts w:ascii="Courier New"/>
                          <w:color w:val="000000"/>
                          <w:spacing w:val="-5"/>
                          <w:sz w:val="20"/>
                        </w:rPr>
                        <w:t xml:space="preserve"> </w:t>
                      </w:r>
                      <w:r>
                        <w:rPr>
                          <w:rFonts w:ascii="Courier New"/>
                          <w:color w:val="000000"/>
                          <w:sz w:val="20"/>
                        </w:rPr>
                        <w:t>Sub</w:t>
                      </w:r>
                      <w:r>
                        <w:rPr>
                          <w:rFonts w:ascii="Courier New"/>
                          <w:color w:val="000000"/>
                          <w:spacing w:val="-5"/>
                          <w:sz w:val="20"/>
                        </w:rPr>
                        <w:t xml:space="preserve"> </w:t>
                      </w:r>
                      <w:r>
                        <w:rPr>
                          <w:rFonts w:ascii="Courier New"/>
                          <w:color w:val="000000"/>
                          <w:sz w:val="20"/>
                        </w:rPr>
                        <w:t>Add</w:t>
                      </w:r>
                      <w:r>
                        <w:rPr>
                          <w:rFonts w:ascii="Courier New"/>
                          <w:color w:val="000000"/>
                          <w:spacing w:val="-5"/>
                          <w:sz w:val="20"/>
                        </w:rPr>
                        <w:t xml:space="preserve"> </w:t>
                      </w:r>
                      <w:r>
                        <w:rPr>
                          <w:rFonts w:ascii="Courier New"/>
                          <w:color w:val="000000"/>
                          <w:sz w:val="20"/>
                        </w:rPr>
                        <w:t>String</w:t>
                      </w:r>
                      <w:r>
                        <w:rPr>
                          <w:rFonts w:ascii="Courier New"/>
                          <w:color w:val="000000"/>
                          <w:spacing w:val="-4"/>
                          <w:sz w:val="20"/>
                        </w:rPr>
                        <w:t xml:space="preserve"> </w:t>
                      </w:r>
                      <w:r>
                        <w:rPr>
                          <w:rFonts w:ascii="Courier New"/>
                          <w:color w:val="000000"/>
                          <w:spacing w:val="-5"/>
                          <w:sz w:val="20"/>
                        </w:rPr>
                        <w:t>()</w:t>
                      </w:r>
                    </w:p>
                    <w:p w14:paraId="3CBC122E" w14:textId="77777777" w:rsidR="00963873" w:rsidRDefault="00000000">
                      <w:pPr>
                        <w:spacing w:line="360" w:lineRule="atLeast"/>
                        <w:ind w:left="150" w:right="1891"/>
                        <w:rPr>
                          <w:rFonts w:ascii="Courier New" w:hAnsi="Courier New"/>
                          <w:color w:val="000000"/>
                          <w:sz w:val="20"/>
                        </w:rPr>
                      </w:pPr>
                      <w:r>
                        <w:rPr>
                          <w:rFonts w:ascii="Courier New" w:hAnsi="Courier New"/>
                          <w:color w:val="000000"/>
                          <w:sz w:val="20"/>
                        </w:rPr>
                        <w:t>lstDelegates.Items.Add</w:t>
                      </w:r>
                      <w:r>
                        <w:rPr>
                          <w:rFonts w:ascii="Courier New" w:hAnsi="Courier New"/>
                          <w:color w:val="000000"/>
                          <w:spacing w:val="-8"/>
                          <w:sz w:val="20"/>
                        </w:rPr>
                        <w:t xml:space="preserve"> </w:t>
                      </w:r>
                      <w:r>
                        <w:rPr>
                          <w:rFonts w:ascii="Courier New" w:hAnsi="Courier New"/>
                          <w:color w:val="000000"/>
                          <w:sz w:val="20"/>
                        </w:rPr>
                        <w:t>(“Running</w:t>
                      </w:r>
                      <w:r>
                        <w:rPr>
                          <w:rFonts w:ascii="Courier New" w:hAnsi="Courier New"/>
                          <w:color w:val="000000"/>
                          <w:spacing w:val="-8"/>
                          <w:sz w:val="20"/>
                        </w:rPr>
                        <w:t xml:space="preserve"> </w:t>
                      </w:r>
                      <w:r>
                        <w:rPr>
                          <w:rFonts w:ascii="Courier New" w:hAnsi="Courier New"/>
                          <w:color w:val="000000"/>
                          <w:sz w:val="20"/>
                        </w:rPr>
                        <w:t>Add</w:t>
                      </w:r>
                      <w:r>
                        <w:rPr>
                          <w:rFonts w:ascii="Courier New" w:hAnsi="Courier New"/>
                          <w:color w:val="000000"/>
                          <w:spacing w:val="-8"/>
                          <w:sz w:val="20"/>
                        </w:rPr>
                        <w:t xml:space="preserve"> </w:t>
                      </w:r>
                      <w:r>
                        <w:rPr>
                          <w:rFonts w:ascii="Courier New" w:hAnsi="Courier New"/>
                          <w:color w:val="000000"/>
                          <w:sz w:val="20"/>
                        </w:rPr>
                        <w:t>String</w:t>
                      </w:r>
                      <w:r>
                        <w:rPr>
                          <w:rFonts w:ascii="Courier New" w:hAnsi="Courier New"/>
                          <w:color w:val="000000"/>
                          <w:spacing w:val="-8"/>
                          <w:sz w:val="20"/>
                        </w:rPr>
                        <w:t xml:space="preserve"> </w:t>
                      </w:r>
                      <w:r>
                        <w:rPr>
                          <w:rFonts w:ascii="Courier New" w:hAnsi="Courier New"/>
                          <w:color w:val="000000"/>
                          <w:sz w:val="20"/>
                        </w:rPr>
                        <w:t>()</w:t>
                      </w:r>
                      <w:r>
                        <w:rPr>
                          <w:rFonts w:ascii="Courier New" w:hAnsi="Courier New"/>
                          <w:color w:val="000000"/>
                          <w:spacing w:val="-8"/>
                          <w:sz w:val="20"/>
                        </w:rPr>
                        <w:t xml:space="preserve"> </w:t>
                      </w:r>
                      <w:r>
                        <w:rPr>
                          <w:rFonts w:ascii="Courier New" w:hAnsi="Courier New"/>
                          <w:color w:val="000000"/>
                          <w:sz w:val="20"/>
                        </w:rPr>
                        <w:t>method”) End Sub</w:t>
                      </w:r>
                    </w:p>
                  </w:txbxContent>
                </v:textbox>
                <w10:wrap type="topAndBottom" anchorx="page"/>
              </v:shape>
            </w:pict>
          </mc:Fallback>
        </mc:AlternateContent>
      </w:r>
    </w:p>
    <w:p w14:paraId="2CDA1230" w14:textId="77777777" w:rsidR="00963873" w:rsidRDefault="00963873">
      <w:pPr>
        <w:rPr>
          <w:sz w:val="10"/>
        </w:rPr>
        <w:sectPr w:rsidR="00963873">
          <w:pgSz w:w="12240" w:h="15840"/>
          <w:pgMar w:top="1340" w:right="220" w:bottom="680" w:left="1500" w:header="446" w:footer="488" w:gutter="0"/>
          <w:cols w:space="720"/>
        </w:sectPr>
      </w:pPr>
    </w:p>
    <w:p w14:paraId="44F89786" w14:textId="77777777" w:rsidR="00963873" w:rsidRDefault="00963873">
      <w:pPr>
        <w:pStyle w:val="BodyText"/>
        <w:ind w:left="0"/>
        <w:rPr>
          <w:sz w:val="8"/>
        </w:rPr>
      </w:pPr>
    </w:p>
    <w:p w14:paraId="0FD9D297" w14:textId="77777777" w:rsidR="00963873" w:rsidRDefault="00000000">
      <w:pPr>
        <w:pStyle w:val="BodyText"/>
        <w:ind w:left="140"/>
        <w:rPr>
          <w:sz w:val="20"/>
        </w:rPr>
      </w:pPr>
      <w:r>
        <w:rPr>
          <w:noProof/>
          <w:sz w:val="20"/>
        </w:rPr>
        <mc:AlternateContent>
          <mc:Choice Requires="wps">
            <w:drawing>
              <wp:inline distT="0" distB="0" distL="0" distR="0" wp14:anchorId="3F49BC25" wp14:editId="0AC3A0E0">
                <wp:extent cx="5607050" cy="1543050"/>
                <wp:effectExtent l="9525" t="0" r="0" b="9525"/>
                <wp:docPr id="199" name="Text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543050"/>
                        </a:xfrm>
                        <a:prstGeom prst="rect">
                          <a:avLst/>
                        </a:prstGeom>
                        <a:solidFill>
                          <a:srgbClr val="E6E6E6"/>
                        </a:solidFill>
                        <a:ln w="6095">
                          <a:solidFill>
                            <a:srgbClr val="000000"/>
                          </a:solidFill>
                          <a:prstDash val="solid"/>
                        </a:ln>
                      </wps:spPr>
                      <wps:txbx>
                        <w:txbxContent>
                          <w:p w14:paraId="55E6615C" w14:textId="77777777" w:rsidR="00963873" w:rsidRDefault="00000000">
                            <w:pPr>
                              <w:spacing w:before="94" w:line="316" w:lineRule="auto"/>
                              <w:ind w:left="150" w:right="227"/>
                              <w:rPr>
                                <w:rFonts w:ascii="Courier New"/>
                                <w:color w:val="000000"/>
                                <w:sz w:val="20"/>
                              </w:rPr>
                            </w:pPr>
                            <w:r>
                              <w:rPr>
                                <w:rFonts w:ascii="Courier New"/>
                                <w:color w:val="000000"/>
                                <w:sz w:val="20"/>
                              </w:rPr>
                              <w:t>Private</w:t>
                            </w:r>
                            <w:r>
                              <w:rPr>
                                <w:rFonts w:ascii="Courier New"/>
                                <w:color w:val="000000"/>
                                <w:spacing w:val="-5"/>
                                <w:sz w:val="20"/>
                              </w:rPr>
                              <w:t xml:space="preserve"> </w:t>
                            </w:r>
                            <w:r>
                              <w:rPr>
                                <w:rFonts w:ascii="Courier New"/>
                                <w:color w:val="000000"/>
                                <w:sz w:val="20"/>
                              </w:rPr>
                              <w:t>Sub</w:t>
                            </w:r>
                            <w:r>
                              <w:rPr>
                                <w:rFonts w:ascii="Courier New"/>
                                <w:color w:val="000000"/>
                                <w:spacing w:val="-5"/>
                                <w:sz w:val="20"/>
                              </w:rPr>
                              <w:t xml:space="preserve"> </w:t>
                            </w:r>
                            <w:r>
                              <w:rPr>
                                <w:rFonts w:ascii="Courier New"/>
                                <w:color w:val="000000"/>
                                <w:sz w:val="20"/>
                              </w:rPr>
                              <w:t>cmdDelegates_Click</w:t>
                            </w:r>
                            <w:r>
                              <w:rPr>
                                <w:rFonts w:ascii="Courier New"/>
                                <w:color w:val="000000"/>
                                <w:spacing w:val="-5"/>
                                <w:sz w:val="20"/>
                              </w:rPr>
                              <w:t xml:space="preserve"> </w:t>
                            </w:r>
                            <w:r>
                              <w:rPr>
                                <w:rFonts w:ascii="Courier New"/>
                                <w:color w:val="000000"/>
                                <w:sz w:val="20"/>
                              </w:rPr>
                              <w:t>(ByVal</w:t>
                            </w:r>
                            <w:r>
                              <w:rPr>
                                <w:rFonts w:ascii="Courier New"/>
                                <w:color w:val="000000"/>
                                <w:spacing w:val="-5"/>
                                <w:sz w:val="20"/>
                              </w:rPr>
                              <w:t xml:space="preserve"> </w:t>
                            </w:r>
                            <w:r>
                              <w:rPr>
                                <w:rFonts w:ascii="Courier New"/>
                                <w:color w:val="000000"/>
                                <w:sz w:val="20"/>
                              </w:rPr>
                              <w:t>sender</w:t>
                            </w:r>
                            <w:r>
                              <w:rPr>
                                <w:rFonts w:ascii="Courier New"/>
                                <w:color w:val="000000"/>
                                <w:spacing w:val="-5"/>
                                <w:sz w:val="20"/>
                              </w:rPr>
                              <w:t xml:space="preserve"> </w:t>
                            </w:r>
                            <w:r>
                              <w:rPr>
                                <w:rFonts w:ascii="Courier New"/>
                                <w:color w:val="000000"/>
                                <w:sz w:val="20"/>
                              </w:rPr>
                              <w:t>As</w:t>
                            </w:r>
                            <w:r>
                              <w:rPr>
                                <w:rFonts w:ascii="Courier New"/>
                                <w:color w:val="000000"/>
                                <w:spacing w:val="-5"/>
                                <w:sz w:val="20"/>
                              </w:rPr>
                              <w:t xml:space="preserve"> </w:t>
                            </w:r>
                            <w:r>
                              <w:rPr>
                                <w:rFonts w:ascii="Courier New"/>
                                <w:color w:val="000000"/>
                                <w:sz w:val="20"/>
                              </w:rPr>
                              <w:t>System.</w:t>
                            </w:r>
                            <w:r>
                              <w:rPr>
                                <w:rFonts w:ascii="Courier New"/>
                                <w:color w:val="000000"/>
                                <w:spacing w:val="-5"/>
                                <w:sz w:val="20"/>
                              </w:rPr>
                              <w:t xml:space="preserve"> </w:t>
                            </w:r>
                            <w:r>
                              <w:rPr>
                                <w:rFonts w:ascii="Courier New"/>
                                <w:color w:val="000000"/>
                                <w:sz w:val="20"/>
                              </w:rPr>
                              <w:t>Object,</w:t>
                            </w:r>
                            <w:r>
                              <w:rPr>
                                <w:rFonts w:ascii="Courier New"/>
                                <w:color w:val="000000"/>
                                <w:spacing w:val="-5"/>
                                <w:sz w:val="20"/>
                              </w:rPr>
                              <w:t xml:space="preserve"> </w:t>
                            </w:r>
                            <w:r>
                              <w:rPr>
                                <w:rFonts w:ascii="Courier New"/>
                                <w:color w:val="000000"/>
                                <w:sz w:val="20"/>
                              </w:rPr>
                              <w:t>By</w:t>
                            </w:r>
                            <w:r>
                              <w:rPr>
                                <w:rFonts w:ascii="Courier New"/>
                                <w:color w:val="000000"/>
                                <w:spacing w:val="-5"/>
                                <w:sz w:val="20"/>
                              </w:rPr>
                              <w:t xml:space="preserve"> </w:t>
                            </w:r>
                            <w:r>
                              <w:rPr>
                                <w:rFonts w:ascii="Courier New"/>
                                <w:color w:val="000000"/>
                                <w:sz w:val="20"/>
                              </w:rPr>
                              <w:t>Val e As System.EventArgs) Handles cmdDelegates. Click</w:t>
                            </w:r>
                          </w:p>
                          <w:p w14:paraId="0231EE0D" w14:textId="77777777" w:rsidR="00963873" w:rsidRDefault="00000000">
                            <w:pPr>
                              <w:spacing w:before="61" w:line="381" w:lineRule="auto"/>
                              <w:ind w:left="150" w:right="1181"/>
                              <w:rPr>
                                <w:rFonts w:ascii="Courier New"/>
                                <w:color w:val="000000"/>
                                <w:sz w:val="20"/>
                              </w:rPr>
                            </w:pPr>
                            <w:r>
                              <w:rPr>
                                <w:rFonts w:ascii="Courier New"/>
                                <w:color w:val="000000"/>
                                <w:sz w:val="20"/>
                              </w:rPr>
                              <w:t>Dim</w:t>
                            </w:r>
                            <w:r>
                              <w:rPr>
                                <w:rFonts w:ascii="Courier New"/>
                                <w:color w:val="000000"/>
                                <w:spacing w:val="-13"/>
                                <w:sz w:val="20"/>
                              </w:rPr>
                              <w:t xml:space="preserve"> </w:t>
                            </w:r>
                            <w:r>
                              <w:rPr>
                                <w:rFonts w:ascii="Courier New"/>
                                <w:color w:val="000000"/>
                                <w:sz w:val="20"/>
                              </w:rPr>
                              <w:t>objDelegateAddString</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DelegateAddString ObjDelegateAddString = AddressOf Add String objDelegateAddString.Invoke ()</w:t>
                            </w:r>
                          </w:p>
                          <w:p w14:paraId="50862437"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5"/>
                                <w:sz w:val="20"/>
                              </w:rPr>
                              <w:t xml:space="preserve"> Sub</w:t>
                            </w:r>
                          </w:p>
                          <w:p w14:paraId="4528345D" w14:textId="77777777" w:rsidR="00963873" w:rsidRDefault="00000000">
                            <w:pPr>
                              <w:spacing w:before="134"/>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txbxContent>
                      </wps:txbx>
                      <wps:bodyPr wrap="square" lIns="0" tIns="0" rIns="0" bIns="0" rtlCol="0">
                        <a:noAutofit/>
                      </wps:bodyPr>
                    </wps:wsp>
                  </a:graphicData>
                </a:graphic>
              </wp:inline>
            </w:drawing>
          </mc:Choice>
          <mc:Fallback>
            <w:pict>
              <v:shape w14:anchorId="3F49BC25" id="Textbox 199" o:spid="_x0000_s1170" type="#_x0000_t202" style="width:441.5pt;height:1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" fillcolor="#e6e6e6" strokeweight=".16931mm">
                <v:path arrowok="t"/>
                <v:textbox inset="0,0,0,0">
                  <w:txbxContent>
                    <w:p w14:paraId="55E6615C" w14:textId="77777777" w:rsidR="00963873" w:rsidRDefault="00000000">
                      <w:pPr>
                        <w:spacing w:before="94" w:line="316" w:lineRule="auto"/>
                        <w:ind w:left="150" w:right="227"/>
                        <w:rPr>
                          <w:rFonts w:ascii="Courier New"/>
                          <w:color w:val="000000"/>
                          <w:sz w:val="20"/>
                        </w:rPr>
                      </w:pPr>
                      <w:r>
                        <w:rPr>
                          <w:rFonts w:ascii="Courier New"/>
                          <w:color w:val="000000"/>
                          <w:sz w:val="20"/>
                        </w:rPr>
                        <w:t>Private</w:t>
                      </w:r>
                      <w:r>
                        <w:rPr>
                          <w:rFonts w:ascii="Courier New"/>
                          <w:color w:val="000000"/>
                          <w:spacing w:val="-5"/>
                          <w:sz w:val="20"/>
                        </w:rPr>
                        <w:t xml:space="preserve"> </w:t>
                      </w:r>
                      <w:r>
                        <w:rPr>
                          <w:rFonts w:ascii="Courier New"/>
                          <w:color w:val="000000"/>
                          <w:sz w:val="20"/>
                        </w:rPr>
                        <w:t>Sub</w:t>
                      </w:r>
                      <w:r>
                        <w:rPr>
                          <w:rFonts w:ascii="Courier New"/>
                          <w:color w:val="000000"/>
                          <w:spacing w:val="-5"/>
                          <w:sz w:val="20"/>
                        </w:rPr>
                        <w:t xml:space="preserve"> </w:t>
                      </w:r>
                      <w:r>
                        <w:rPr>
                          <w:rFonts w:ascii="Courier New"/>
                          <w:color w:val="000000"/>
                          <w:sz w:val="20"/>
                        </w:rPr>
                        <w:t>cmdDelegates_Click</w:t>
                      </w:r>
                      <w:r>
                        <w:rPr>
                          <w:rFonts w:ascii="Courier New"/>
                          <w:color w:val="000000"/>
                          <w:spacing w:val="-5"/>
                          <w:sz w:val="20"/>
                        </w:rPr>
                        <w:t xml:space="preserve"> </w:t>
                      </w:r>
                      <w:r>
                        <w:rPr>
                          <w:rFonts w:ascii="Courier New"/>
                          <w:color w:val="000000"/>
                          <w:sz w:val="20"/>
                        </w:rPr>
                        <w:t>(ByVal</w:t>
                      </w:r>
                      <w:r>
                        <w:rPr>
                          <w:rFonts w:ascii="Courier New"/>
                          <w:color w:val="000000"/>
                          <w:spacing w:val="-5"/>
                          <w:sz w:val="20"/>
                        </w:rPr>
                        <w:t xml:space="preserve"> </w:t>
                      </w:r>
                      <w:r>
                        <w:rPr>
                          <w:rFonts w:ascii="Courier New"/>
                          <w:color w:val="000000"/>
                          <w:sz w:val="20"/>
                        </w:rPr>
                        <w:t>sender</w:t>
                      </w:r>
                      <w:r>
                        <w:rPr>
                          <w:rFonts w:ascii="Courier New"/>
                          <w:color w:val="000000"/>
                          <w:spacing w:val="-5"/>
                          <w:sz w:val="20"/>
                        </w:rPr>
                        <w:t xml:space="preserve"> </w:t>
                      </w:r>
                      <w:r>
                        <w:rPr>
                          <w:rFonts w:ascii="Courier New"/>
                          <w:color w:val="000000"/>
                          <w:sz w:val="20"/>
                        </w:rPr>
                        <w:t>As</w:t>
                      </w:r>
                      <w:r>
                        <w:rPr>
                          <w:rFonts w:ascii="Courier New"/>
                          <w:color w:val="000000"/>
                          <w:spacing w:val="-5"/>
                          <w:sz w:val="20"/>
                        </w:rPr>
                        <w:t xml:space="preserve"> </w:t>
                      </w:r>
                      <w:r>
                        <w:rPr>
                          <w:rFonts w:ascii="Courier New"/>
                          <w:color w:val="000000"/>
                          <w:sz w:val="20"/>
                        </w:rPr>
                        <w:t>System.</w:t>
                      </w:r>
                      <w:r>
                        <w:rPr>
                          <w:rFonts w:ascii="Courier New"/>
                          <w:color w:val="000000"/>
                          <w:spacing w:val="-5"/>
                          <w:sz w:val="20"/>
                        </w:rPr>
                        <w:t xml:space="preserve"> </w:t>
                      </w:r>
                      <w:r>
                        <w:rPr>
                          <w:rFonts w:ascii="Courier New"/>
                          <w:color w:val="000000"/>
                          <w:sz w:val="20"/>
                        </w:rPr>
                        <w:t>Object,</w:t>
                      </w:r>
                      <w:r>
                        <w:rPr>
                          <w:rFonts w:ascii="Courier New"/>
                          <w:color w:val="000000"/>
                          <w:spacing w:val="-5"/>
                          <w:sz w:val="20"/>
                        </w:rPr>
                        <w:t xml:space="preserve"> </w:t>
                      </w:r>
                      <w:r>
                        <w:rPr>
                          <w:rFonts w:ascii="Courier New"/>
                          <w:color w:val="000000"/>
                          <w:sz w:val="20"/>
                        </w:rPr>
                        <w:t>By</w:t>
                      </w:r>
                      <w:r>
                        <w:rPr>
                          <w:rFonts w:ascii="Courier New"/>
                          <w:color w:val="000000"/>
                          <w:spacing w:val="-5"/>
                          <w:sz w:val="20"/>
                        </w:rPr>
                        <w:t xml:space="preserve"> </w:t>
                      </w:r>
                      <w:r>
                        <w:rPr>
                          <w:rFonts w:ascii="Courier New"/>
                          <w:color w:val="000000"/>
                          <w:sz w:val="20"/>
                        </w:rPr>
                        <w:t>Val e As System.EventArgs) Handles cmdDelegates. Click</w:t>
                      </w:r>
                    </w:p>
                    <w:p w14:paraId="0231EE0D" w14:textId="77777777" w:rsidR="00963873" w:rsidRDefault="00000000">
                      <w:pPr>
                        <w:spacing w:before="61" w:line="381" w:lineRule="auto"/>
                        <w:ind w:left="150" w:right="1181"/>
                        <w:rPr>
                          <w:rFonts w:ascii="Courier New"/>
                          <w:color w:val="000000"/>
                          <w:sz w:val="20"/>
                        </w:rPr>
                      </w:pPr>
                      <w:r>
                        <w:rPr>
                          <w:rFonts w:ascii="Courier New"/>
                          <w:color w:val="000000"/>
                          <w:sz w:val="20"/>
                        </w:rPr>
                        <w:t>Dim</w:t>
                      </w:r>
                      <w:r>
                        <w:rPr>
                          <w:rFonts w:ascii="Courier New"/>
                          <w:color w:val="000000"/>
                          <w:spacing w:val="-13"/>
                          <w:sz w:val="20"/>
                        </w:rPr>
                        <w:t xml:space="preserve"> </w:t>
                      </w:r>
                      <w:r>
                        <w:rPr>
                          <w:rFonts w:ascii="Courier New"/>
                          <w:color w:val="000000"/>
                          <w:sz w:val="20"/>
                        </w:rPr>
                        <w:t>objDelegateAddString</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DelegateAddString ObjDelegateAddString = AddressOf Add String objDelegateAddString.Invoke ()</w:t>
                      </w:r>
                    </w:p>
                    <w:p w14:paraId="50862437"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5"/>
                          <w:sz w:val="20"/>
                        </w:rPr>
                        <w:t xml:space="preserve"> Sub</w:t>
                      </w:r>
                    </w:p>
                    <w:p w14:paraId="4528345D" w14:textId="77777777" w:rsidR="00963873" w:rsidRDefault="00000000">
                      <w:pPr>
                        <w:spacing w:before="134"/>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txbxContent>
                </v:textbox>
                <w10:anchorlock/>
              </v:shape>
            </w:pict>
          </mc:Fallback>
        </mc:AlternateContent>
      </w:r>
    </w:p>
    <w:p w14:paraId="32709557" w14:textId="77777777" w:rsidR="00963873" w:rsidRDefault="00963873">
      <w:pPr>
        <w:pStyle w:val="BodyText"/>
        <w:spacing w:before="171"/>
        <w:ind w:left="0"/>
      </w:pPr>
    </w:p>
    <w:p w14:paraId="241E0412" w14:textId="77777777" w:rsidR="00963873" w:rsidRDefault="00000000">
      <w:pPr>
        <w:pStyle w:val="BodyText"/>
        <w:ind w:right="1577"/>
      </w:pPr>
      <w:r>
        <w:t>In</w:t>
      </w:r>
      <w:r>
        <w:rPr>
          <w:spacing w:val="17"/>
        </w:rPr>
        <w:t xml:space="preserve"> </w:t>
      </w:r>
      <w:r>
        <w:t>the</w:t>
      </w:r>
      <w:r>
        <w:rPr>
          <w:spacing w:val="17"/>
        </w:rPr>
        <w:t xml:space="preserve"> </w:t>
      </w:r>
      <w:r>
        <w:t>above,</w:t>
      </w:r>
      <w:r>
        <w:rPr>
          <w:spacing w:val="17"/>
        </w:rPr>
        <w:t xml:space="preserve"> </w:t>
      </w:r>
      <w:r>
        <w:t>there</w:t>
      </w:r>
      <w:r>
        <w:rPr>
          <w:spacing w:val="17"/>
        </w:rPr>
        <w:t xml:space="preserve"> </w:t>
      </w:r>
      <w:r>
        <w:t>is</w:t>
      </w:r>
      <w:r>
        <w:rPr>
          <w:spacing w:val="17"/>
        </w:rPr>
        <w:t xml:space="preserve"> </w:t>
      </w:r>
      <w:r>
        <w:t>a</w:t>
      </w:r>
      <w:r>
        <w:rPr>
          <w:spacing w:val="18"/>
        </w:rPr>
        <w:t xml:space="preserve"> </w:t>
      </w:r>
      <w:r>
        <w:t>method</w:t>
      </w:r>
      <w:r>
        <w:rPr>
          <w:spacing w:val="17"/>
        </w:rPr>
        <w:t xml:space="preserve"> </w:t>
      </w:r>
      <w:r>
        <w:t>called</w:t>
      </w:r>
      <w:r>
        <w:rPr>
          <w:spacing w:val="16"/>
        </w:rPr>
        <w:t xml:space="preserve"> </w:t>
      </w:r>
      <w:r>
        <w:t>“Add</w:t>
      </w:r>
      <w:r>
        <w:rPr>
          <w:spacing w:val="17"/>
        </w:rPr>
        <w:t xml:space="preserve"> </w:t>
      </w:r>
      <w:r>
        <w:t>String</w:t>
      </w:r>
      <w:r>
        <w:rPr>
          <w:spacing w:val="16"/>
        </w:rPr>
        <w:t xml:space="preserve"> </w:t>
      </w:r>
      <w:r>
        <w:t>()”</w:t>
      </w:r>
      <w:r>
        <w:rPr>
          <w:spacing w:val="17"/>
        </w:rPr>
        <w:t xml:space="preserve"> </w:t>
      </w:r>
      <w:r>
        <w:t>which</w:t>
      </w:r>
      <w:r>
        <w:rPr>
          <w:spacing w:val="17"/>
        </w:rPr>
        <w:t xml:space="preserve"> </w:t>
      </w:r>
      <w:r>
        <w:t>adds</w:t>
      </w:r>
      <w:r>
        <w:rPr>
          <w:spacing w:val="17"/>
        </w:rPr>
        <w:t xml:space="preserve"> </w:t>
      </w:r>
      <w:r>
        <w:t>a</w:t>
      </w:r>
      <w:r>
        <w:rPr>
          <w:spacing w:val="17"/>
        </w:rPr>
        <w:t xml:space="preserve"> </w:t>
      </w:r>
      <w:r>
        <w:t>string</w:t>
      </w:r>
      <w:r>
        <w:rPr>
          <w:spacing w:val="17"/>
        </w:rPr>
        <w:t xml:space="preserve"> </w:t>
      </w:r>
      <w:r>
        <w:t>to</w:t>
      </w:r>
      <w:r>
        <w:rPr>
          <w:spacing w:val="16"/>
        </w:rPr>
        <w:t xml:space="preserve"> </w:t>
      </w:r>
      <w:r>
        <w:t>a</w:t>
      </w:r>
      <w:r>
        <w:rPr>
          <w:spacing w:val="17"/>
        </w:rPr>
        <w:t xml:space="preserve"> </w:t>
      </w:r>
      <w:r>
        <w:t>listbox.You</w:t>
      </w:r>
      <w:r>
        <w:rPr>
          <w:spacing w:val="17"/>
        </w:rPr>
        <w:t xml:space="preserve"> </w:t>
      </w:r>
      <w:r>
        <w:t>can also see a delegate declared as:-</w:t>
      </w:r>
    </w:p>
    <w:p w14:paraId="2E8EFBBC" w14:textId="77777777" w:rsidR="00963873" w:rsidRDefault="00000000">
      <w:pPr>
        <w:pStyle w:val="BodyText"/>
        <w:spacing w:before="7"/>
        <w:ind w:left="0"/>
        <w:rPr>
          <w:sz w:val="10"/>
        </w:rPr>
      </w:pPr>
      <w:r>
        <w:rPr>
          <w:noProof/>
        </w:rPr>
        <mc:AlternateContent>
          <mc:Choice Requires="wps">
            <w:drawing>
              <wp:anchor distT="0" distB="0" distL="0" distR="0" simplePos="0" relativeHeight="487673856" behindDoc="1" locked="0" layoutInCell="1" allowOverlap="1" wp14:anchorId="0DFF6527" wp14:editId="19D8505A">
                <wp:simplePos x="0" y="0"/>
                <wp:positionH relativeFrom="page">
                  <wp:posOffset>1070609</wp:posOffset>
                </wp:positionH>
                <wp:positionV relativeFrom="paragraph">
                  <wp:posOffset>96433</wp:posOffset>
                </wp:positionV>
                <wp:extent cx="5581015" cy="222885"/>
                <wp:effectExtent l="0" t="0" r="0" b="0"/>
                <wp:wrapTopAndBottom/>
                <wp:docPr id="200" name="Text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222885"/>
                        </a:xfrm>
                        <a:prstGeom prst="rect">
                          <a:avLst/>
                        </a:prstGeom>
                        <a:solidFill>
                          <a:srgbClr val="E6E6E6"/>
                        </a:solidFill>
                        <a:ln w="6095">
                          <a:solidFill>
                            <a:srgbClr val="000000"/>
                          </a:solidFill>
                          <a:prstDash val="solid"/>
                        </a:ln>
                      </wps:spPr>
                      <wps:txbx>
                        <w:txbxContent>
                          <w:p w14:paraId="35349E97" w14:textId="77777777" w:rsidR="00963873" w:rsidRDefault="00000000">
                            <w:pPr>
                              <w:spacing w:before="95"/>
                              <w:ind w:left="109"/>
                              <w:rPr>
                                <w:rFonts w:ascii="Courier New"/>
                                <w:color w:val="000000"/>
                                <w:sz w:val="20"/>
                              </w:rPr>
                            </w:pPr>
                            <w:r>
                              <w:rPr>
                                <w:rFonts w:ascii="Courier New"/>
                                <w:color w:val="000000"/>
                                <w:sz w:val="20"/>
                              </w:rPr>
                              <w:t>Public</w:t>
                            </w:r>
                            <w:r>
                              <w:rPr>
                                <w:rFonts w:ascii="Courier New"/>
                                <w:color w:val="000000"/>
                                <w:spacing w:val="-6"/>
                                <w:sz w:val="20"/>
                              </w:rPr>
                              <w:t xml:space="preserve"> </w:t>
                            </w:r>
                            <w:r>
                              <w:rPr>
                                <w:rFonts w:ascii="Courier New"/>
                                <w:color w:val="000000"/>
                                <w:sz w:val="20"/>
                              </w:rPr>
                              <w:t>Delegate</w:t>
                            </w:r>
                            <w:r>
                              <w:rPr>
                                <w:rFonts w:ascii="Courier New"/>
                                <w:color w:val="000000"/>
                                <w:spacing w:val="-6"/>
                                <w:sz w:val="20"/>
                              </w:rPr>
                              <w:t xml:space="preserve"> </w:t>
                            </w:r>
                            <w:r>
                              <w:rPr>
                                <w:rFonts w:ascii="Courier New"/>
                                <w:color w:val="000000"/>
                                <w:sz w:val="20"/>
                              </w:rPr>
                              <w:t>Sub</w:t>
                            </w:r>
                            <w:r>
                              <w:rPr>
                                <w:rFonts w:ascii="Courier New"/>
                                <w:color w:val="000000"/>
                                <w:spacing w:val="-5"/>
                                <w:sz w:val="20"/>
                              </w:rPr>
                              <w:t xml:space="preserve"> </w:t>
                            </w:r>
                            <w:r>
                              <w:rPr>
                                <w:rFonts w:ascii="Courier New"/>
                                <w:color w:val="000000"/>
                                <w:spacing w:val="-2"/>
                                <w:sz w:val="20"/>
                              </w:rPr>
                              <w:t>DelegateAddString()</w:t>
                            </w:r>
                          </w:p>
                        </w:txbxContent>
                      </wps:txbx>
                      <wps:bodyPr wrap="square" lIns="0" tIns="0" rIns="0" bIns="0" rtlCol="0">
                        <a:noAutofit/>
                      </wps:bodyPr>
                    </wps:wsp>
                  </a:graphicData>
                </a:graphic>
              </wp:anchor>
            </w:drawing>
          </mc:Choice>
          <mc:Fallback>
            <w:pict>
              <v:shape w14:anchorId="0DFF6527" id="Textbox 200" o:spid="_x0000_s1171" type="#_x0000_t202" style="position:absolute;margin-left:84.3pt;margin-top:7.6pt;width:439.45pt;height:17.55pt;z-index:-15642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" fillcolor="#e6e6e6" strokeweight=".16931mm">
                <v:path arrowok="t"/>
                <v:textbox inset="0,0,0,0">
                  <w:txbxContent>
                    <w:p w14:paraId="35349E97" w14:textId="77777777" w:rsidR="00963873" w:rsidRDefault="00000000">
                      <w:pPr>
                        <w:spacing w:before="95"/>
                        <w:ind w:left="109"/>
                        <w:rPr>
                          <w:rFonts w:ascii="Courier New"/>
                          <w:color w:val="000000"/>
                          <w:sz w:val="20"/>
                        </w:rPr>
                      </w:pPr>
                      <w:r>
                        <w:rPr>
                          <w:rFonts w:ascii="Courier New"/>
                          <w:color w:val="000000"/>
                          <w:sz w:val="20"/>
                        </w:rPr>
                        <w:t>Public</w:t>
                      </w:r>
                      <w:r>
                        <w:rPr>
                          <w:rFonts w:ascii="Courier New"/>
                          <w:color w:val="000000"/>
                          <w:spacing w:val="-6"/>
                          <w:sz w:val="20"/>
                        </w:rPr>
                        <w:t xml:space="preserve"> </w:t>
                      </w:r>
                      <w:r>
                        <w:rPr>
                          <w:rFonts w:ascii="Courier New"/>
                          <w:color w:val="000000"/>
                          <w:sz w:val="20"/>
                        </w:rPr>
                        <w:t>Delegate</w:t>
                      </w:r>
                      <w:r>
                        <w:rPr>
                          <w:rFonts w:ascii="Courier New"/>
                          <w:color w:val="000000"/>
                          <w:spacing w:val="-6"/>
                          <w:sz w:val="20"/>
                        </w:rPr>
                        <w:t xml:space="preserve"> </w:t>
                      </w:r>
                      <w:r>
                        <w:rPr>
                          <w:rFonts w:ascii="Courier New"/>
                          <w:color w:val="000000"/>
                          <w:sz w:val="20"/>
                        </w:rPr>
                        <w:t>Sub</w:t>
                      </w:r>
                      <w:r>
                        <w:rPr>
                          <w:rFonts w:ascii="Courier New"/>
                          <w:color w:val="000000"/>
                          <w:spacing w:val="-5"/>
                          <w:sz w:val="20"/>
                        </w:rPr>
                        <w:t xml:space="preserve"> </w:t>
                      </w:r>
                      <w:r>
                        <w:rPr>
                          <w:rFonts w:ascii="Courier New"/>
                          <w:color w:val="000000"/>
                          <w:spacing w:val="-2"/>
                          <w:sz w:val="20"/>
                        </w:rPr>
                        <w:t>DelegateAddString()</w:t>
                      </w:r>
                    </w:p>
                  </w:txbxContent>
                </v:textbox>
                <w10:wrap type="topAndBottom" anchorx="page"/>
              </v:shape>
            </w:pict>
          </mc:Fallback>
        </mc:AlternateContent>
      </w:r>
    </w:p>
    <w:p w14:paraId="3E5C22EE" w14:textId="77777777" w:rsidR="00963873" w:rsidRDefault="00963873">
      <w:pPr>
        <w:pStyle w:val="BodyText"/>
        <w:spacing w:before="206"/>
        <w:ind w:left="0"/>
      </w:pPr>
    </w:p>
    <w:p w14:paraId="6FB4D0CF" w14:textId="77777777" w:rsidR="00963873" w:rsidRDefault="00000000">
      <w:pPr>
        <w:pStyle w:val="BodyText"/>
        <w:ind w:right="1577"/>
        <w:jc w:val="both"/>
      </w:pPr>
      <w:r>
        <w:t>This delegate signature is compatible with the “Add String” method. When we mean compatibility that means that there, return types and passing parameter types are same. Later in command click of the button object of the Delegate is created and the method pointer is received from “AddressOf” keyword. Then by using the “Invoke” method, the method is invoked.</w:t>
      </w:r>
    </w:p>
    <w:p w14:paraId="06BB98ED" w14:textId="77777777" w:rsidR="00963873" w:rsidRDefault="00000000">
      <w:pPr>
        <w:pStyle w:val="BodyText"/>
        <w:spacing w:before="7"/>
        <w:ind w:left="0"/>
        <w:rPr>
          <w:sz w:val="10"/>
        </w:rPr>
      </w:pPr>
      <w:r>
        <w:rPr>
          <w:noProof/>
        </w:rPr>
        <w:drawing>
          <wp:anchor distT="0" distB="0" distL="0" distR="0" simplePos="0" relativeHeight="487674368" behindDoc="1" locked="0" layoutInCell="1" allowOverlap="1" wp14:anchorId="1A8F559A" wp14:editId="07D3C4AC">
            <wp:simplePos x="0" y="0"/>
            <wp:positionH relativeFrom="page">
              <wp:posOffset>1911857</wp:posOffset>
            </wp:positionH>
            <wp:positionV relativeFrom="paragraph">
              <wp:posOffset>93159</wp:posOffset>
            </wp:positionV>
            <wp:extent cx="3945962" cy="2209800"/>
            <wp:effectExtent l="0" t="0" r="0" b="0"/>
            <wp:wrapTopAndBottom/>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76" cstate="print"/>
                    <a:stretch>
                      <a:fillRect/>
                    </a:stretch>
                  </pic:blipFill>
                  <pic:spPr>
                    <a:xfrm>
                      <a:off x="0" y="0"/>
                      <a:ext cx="3945962" cy="2209800"/>
                    </a:xfrm>
                    <a:prstGeom prst="rect">
                      <a:avLst/>
                    </a:prstGeom>
                  </pic:spPr>
                </pic:pic>
              </a:graphicData>
            </a:graphic>
          </wp:anchor>
        </w:drawing>
      </w:r>
    </w:p>
    <w:p w14:paraId="65E67C29" w14:textId="77777777" w:rsidR="00963873" w:rsidRDefault="00000000">
      <w:pPr>
        <w:spacing w:before="208"/>
        <w:ind w:left="3153"/>
        <w:rPr>
          <w:b/>
        </w:rPr>
      </w:pPr>
      <w:r>
        <w:rPr>
          <w:b/>
        </w:rPr>
        <w:t>Figure:</w:t>
      </w:r>
      <w:r>
        <w:rPr>
          <w:b/>
          <w:spacing w:val="-5"/>
        </w:rPr>
        <w:t xml:space="preserve"> </w:t>
      </w:r>
      <w:r>
        <w:rPr>
          <w:b/>
        </w:rPr>
        <w:t>-</w:t>
      </w:r>
      <w:r>
        <w:rPr>
          <w:b/>
          <w:spacing w:val="-4"/>
        </w:rPr>
        <w:t xml:space="preserve"> </w:t>
      </w:r>
      <w:r>
        <w:rPr>
          <w:b/>
        </w:rPr>
        <w:t>6.4</w:t>
      </w:r>
      <w:r>
        <w:rPr>
          <w:b/>
          <w:spacing w:val="-5"/>
        </w:rPr>
        <w:t xml:space="preserve"> </w:t>
      </w:r>
      <w:r>
        <w:rPr>
          <w:b/>
        </w:rPr>
        <w:t>Delegate</w:t>
      </w:r>
      <w:r>
        <w:rPr>
          <w:b/>
          <w:spacing w:val="-4"/>
        </w:rPr>
        <w:t xml:space="preserve"> </w:t>
      </w:r>
      <w:r>
        <w:rPr>
          <w:b/>
        </w:rPr>
        <w:t>in</w:t>
      </w:r>
      <w:r>
        <w:rPr>
          <w:b/>
          <w:spacing w:val="-4"/>
        </w:rPr>
        <w:t xml:space="preserve"> </w:t>
      </w:r>
      <w:r>
        <w:rPr>
          <w:b/>
          <w:spacing w:val="-2"/>
        </w:rPr>
        <w:t>Action</w:t>
      </w:r>
    </w:p>
    <w:p w14:paraId="56361659" w14:textId="77777777" w:rsidR="00963873" w:rsidRDefault="00000000">
      <w:pPr>
        <w:pStyle w:val="Heading2"/>
        <w:numPr>
          <w:ilvl w:val="0"/>
          <w:numId w:val="232"/>
        </w:numPr>
        <w:tabs>
          <w:tab w:val="left" w:pos="730"/>
        </w:tabs>
        <w:spacing w:before="240"/>
        <w:ind w:left="730" w:hanging="430"/>
      </w:pPr>
      <w:bookmarkStart w:id="149" w:name="_TOC_250364"/>
      <w:r>
        <w:t>What</w:t>
      </w:r>
      <w:r>
        <w:rPr>
          <w:spacing w:val="-4"/>
        </w:rPr>
        <w:t xml:space="preserve"> </w:t>
      </w:r>
      <w:r>
        <w:t>are</w:t>
      </w:r>
      <w:r>
        <w:rPr>
          <w:spacing w:val="-3"/>
        </w:rPr>
        <w:t xml:space="preserve"> </w:t>
      </w:r>
      <w:bookmarkEnd w:id="149"/>
      <w:r>
        <w:rPr>
          <w:spacing w:val="-2"/>
        </w:rPr>
        <w:t>Events?</w:t>
      </w:r>
    </w:p>
    <w:p w14:paraId="74042BEC" w14:textId="77777777" w:rsidR="00963873" w:rsidRDefault="00000000">
      <w:pPr>
        <w:pStyle w:val="BodyText"/>
        <w:spacing w:before="59"/>
        <w:ind w:right="1577"/>
        <w:jc w:val="both"/>
      </w:pPr>
      <w:r>
        <w:t xml:space="preserve">As compared to delegates events works with source and listener methodology. So listeners who are interested in receiving some events they subscribe to the source. Once this subscription is done, the source raises events to its entire listener when needed. One source can have multiple </w:t>
      </w:r>
      <w:r>
        <w:rPr>
          <w:spacing w:val="-2"/>
        </w:rPr>
        <w:t>listeners.</w:t>
      </w:r>
    </w:p>
    <w:p w14:paraId="5F15E389" w14:textId="77777777" w:rsidR="00963873" w:rsidRDefault="00000000">
      <w:pPr>
        <w:pStyle w:val="BodyText"/>
        <w:spacing w:before="144"/>
        <w:ind w:left="299" w:right="1577"/>
        <w:jc w:val="both"/>
      </w:pPr>
      <w:r>
        <w:t>In sample given below class “ClsWithEvents” is a event source class, which has a event “EventAddString()”. Now the listeners who are interested in receiving this event they can subscribe to this event. In class “FrmWithEvents”, you can see they handle clause which is associated with the “mobjClsWithEvents” objects.</w:t>
      </w:r>
    </w:p>
    <w:p w14:paraId="65C6E0B3" w14:textId="77777777" w:rsidR="00963873" w:rsidRDefault="00000000">
      <w:pPr>
        <w:pStyle w:val="BodyText"/>
        <w:spacing w:before="7"/>
        <w:ind w:left="0"/>
        <w:rPr>
          <w:sz w:val="10"/>
        </w:rPr>
      </w:pPr>
      <w:r>
        <w:rPr>
          <w:noProof/>
        </w:rPr>
        <mc:AlternateContent>
          <mc:Choice Requires="wps">
            <w:drawing>
              <wp:anchor distT="0" distB="0" distL="0" distR="0" simplePos="0" relativeHeight="487674880" behindDoc="1" locked="0" layoutInCell="1" allowOverlap="1" wp14:anchorId="622CB826" wp14:editId="68A17673">
                <wp:simplePos x="0" y="0"/>
                <wp:positionH relativeFrom="page">
                  <wp:posOffset>1044701</wp:posOffset>
                </wp:positionH>
                <wp:positionV relativeFrom="paragraph">
                  <wp:posOffset>95878</wp:posOffset>
                </wp:positionV>
                <wp:extent cx="5607050" cy="209550"/>
                <wp:effectExtent l="0" t="0" r="0" b="0"/>
                <wp:wrapTopAndBottom/>
                <wp:docPr id="202" name="Text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09550"/>
                        </a:xfrm>
                        <a:prstGeom prst="rect">
                          <a:avLst/>
                        </a:prstGeom>
                        <a:solidFill>
                          <a:srgbClr val="E6E6E6"/>
                        </a:solidFill>
                        <a:ln w="6095">
                          <a:solidFill>
                            <a:srgbClr val="000000"/>
                          </a:solidFill>
                          <a:prstDash val="solid"/>
                        </a:ln>
                      </wps:spPr>
                      <wps:txbx>
                        <w:txbxContent>
                          <w:p w14:paraId="3B25A975" w14:textId="77777777" w:rsidR="00963873" w:rsidRDefault="00000000">
                            <w:pPr>
                              <w:spacing w:before="94"/>
                              <w:ind w:left="150"/>
                              <w:rPr>
                                <w:rFonts w:ascii="Courier New"/>
                                <w:color w:val="000000"/>
                                <w:sz w:val="20"/>
                              </w:rPr>
                            </w:pPr>
                            <w:r>
                              <w:rPr>
                                <w:rFonts w:ascii="Courier New"/>
                                <w:color w:val="000000"/>
                                <w:sz w:val="20"/>
                              </w:rPr>
                              <w:t>Public</w:t>
                            </w:r>
                            <w:r>
                              <w:rPr>
                                <w:rFonts w:ascii="Courier New"/>
                                <w:color w:val="000000"/>
                                <w:spacing w:val="-8"/>
                                <w:sz w:val="20"/>
                              </w:rPr>
                              <w:t xml:space="preserve"> </w:t>
                            </w:r>
                            <w:r>
                              <w:rPr>
                                <w:rFonts w:ascii="Courier New"/>
                                <w:color w:val="000000"/>
                                <w:sz w:val="20"/>
                              </w:rPr>
                              <w:t>Class</w:t>
                            </w:r>
                            <w:r>
                              <w:rPr>
                                <w:rFonts w:ascii="Courier New"/>
                                <w:color w:val="000000"/>
                                <w:spacing w:val="-5"/>
                                <w:sz w:val="20"/>
                              </w:rPr>
                              <w:t xml:space="preserve"> </w:t>
                            </w:r>
                            <w:r>
                              <w:rPr>
                                <w:rFonts w:ascii="Courier New"/>
                                <w:color w:val="000000"/>
                                <w:spacing w:val="-2"/>
                                <w:sz w:val="20"/>
                              </w:rPr>
                              <w:t>ClsWithEvents</w:t>
                            </w:r>
                          </w:p>
                        </w:txbxContent>
                      </wps:txbx>
                      <wps:bodyPr wrap="square" lIns="0" tIns="0" rIns="0" bIns="0" rtlCol="0">
                        <a:noAutofit/>
                      </wps:bodyPr>
                    </wps:wsp>
                  </a:graphicData>
                </a:graphic>
              </wp:anchor>
            </w:drawing>
          </mc:Choice>
          <mc:Fallback>
            <w:pict>
              <v:shape w14:anchorId="622CB826" id="Textbox 202" o:spid="_x0000_s1172" type="#_x0000_t202" style="position:absolute;margin-left:82.25pt;margin-top:7.55pt;width:441.5pt;height:16.5pt;z-index:-15641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" fillcolor="#e6e6e6" strokeweight=".16931mm">
                <v:path arrowok="t"/>
                <v:textbox inset="0,0,0,0">
                  <w:txbxContent>
                    <w:p w14:paraId="3B25A975" w14:textId="77777777" w:rsidR="00963873" w:rsidRDefault="00000000">
                      <w:pPr>
                        <w:spacing w:before="94"/>
                        <w:ind w:left="150"/>
                        <w:rPr>
                          <w:rFonts w:ascii="Courier New"/>
                          <w:color w:val="000000"/>
                          <w:sz w:val="20"/>
                        </w:rPr>
                      </w:pPr>
                      <w:r>
                        <w:rPr>
                          <w:rFonts w:ascii="Courier New"/>
                          <w:color w:val="000000"/>
                          <w:sz w:val="20"/>
                        </w:rPr>
                        <w:t>Public</w:t>
                      </w:r>
                      <w:r>
                        <w:rPr>
                          <w:rFonts w:ascii="Courier New"/>
                          <w:color w:val="000000"/>
                          <w:spacing w:val="-8"/>
                          <w:sz w:val="20"/>
                        </w:rPr>
                        <w:t xml:space="preserve"> </w:t>
                      </w:r>
                      <w:r>
                        <w:rPr>
                          <w:rFonts w:ascii="Courier New"/>
                          <w:color w:val="000000"/>
                          <w:sz w:val="20"/>
                        </w:rPr>
                        <w:t>Class</w:t>
                      </w:r>
                      <w:r>
                        <w:rPr>
                          <w:rFonts w:ascii="Courier New"/>
                          <w:color w:val="000000"/>
                          <w:spacing w:val="-5"/>
                          <w:sz w:val="20"/>
                        </w:rPr>
                        <w:t xml:space="preserve"> </w:t>
                      </w:r>
                      <w:r>
                        <w:rPr>
                          <w:rFonts w:ascii="Courier New"/>
                          <w:color w:val="000000"/>
                          <w:spacing w:val="-2"/>
                          <w:sz w:val="20"/>
                        </w:rPr>
                        <w:t>ClsWithEvents</w:t>
                      </w:r>
                    </w:p>
                  </w:txbxContent>
                </v:textbox>
                <w10:wrap type="topAndBottom" anchorx="page"/>
              </v:shape>
            </w:pict>
          </mc:Fallback>
        </mc:AlternateContent>
      </w:r>
    </w:p>
    <w:p w14:paraId="19A71C61" w14:textId="77777777" w:rsidR="00963873" w:rsidRDefault="00963873">
      <w:pPr>
        <w:rPr>
          <w:sz w:val="10"/>
        </w:rPr>
        <w:sectPr w:rsidR="00963873">
          <w:pgSz w:w="12240" w:h="15840"/>
          <w:pgMar w:top="1340" w:right="220" w:bottom="680" w:left="1500" w:header="446" w:footer="488" w:gutter="0"/>
          <w:cols w:space="720"/>
        </w:sectPr>
      </w:pPr>
    </w:p>
    <w:p w14:paraId="3AF8778D" w14:textId="77777777" w:rsidR="00963873" w:rsidRDefault="00963873">
      <w:pPr>
        <w:pStyle w:val="BodyText"/>
        <w:ind w:left="0"/>
        <w:rPr>
          <w:sz w:val="8"/>
        </w:rPr>
      </w:pPr>
    </w:p>
    <w:p w14:paraId="690F2C8B" w14:textId="77777777" w:rsidR="00963873" w:rsidRDefault="00000000">
      <w:pPr>
        <w:pStyle w:val="BodyText"/>
        <w:ind w:left="140"/>
        <w:rPr>
          <w:sz w:val="20"/>
        </w:rPr>
      </w:pPr>
      <w:r>
        <w:rPr>
          <w:noProof/>
          <w:sz w:val="20"/>
        </w:rPr>
        <mc:AlternateContent>
          <mc:Choice Requires="wps">
            <w:drawing>
              <wp:inline distT="0" distB="0" distL="0" distR="0" wp14:anchorId="154A0228" wp14:editId="53416CFB">
                <wp:extent cx="5607050" cy="5124450"/>
                <wp:effectExtent l="9525" t="0" r="0" b="9525"/>
                <wp:docPr id="203" name="Text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5124450"/>
                        </a:xfrm>
                        <a:prstGeom prst="rect">
                          <a:avLst/>
                        </a:prstGeom>
                        <a:solidFill>
                          <a:srgbClr val="E6E6E6"/>
                        </a:solidFill>
                        <a:ln w="6095">
                          <a:solidFill>
                            <a:srgbClr val="000000"/>
                          </a:solidFill>
                          <a:prstDash val="solid"/>
                        </a:ln>
                      </wps:spPr>
                      <wps:txbx>
                        <w:txbxContent>
                          <w:p w14:paraId="4E53BDA3" w14:textId="77777777" w:rsidR="00963873" w:rsidRDefault="00000000">
                            <w:pPr>
                              <w:spacing w:before="94" w:line="381" w:lineRule="auto"/>
                              <w:ind w:left="150" w:right="3329"/>
                              <w:rPr>
                                <w:rFonts w:ascii="Courier New"/>
                                <w:color w:val="000000"/>
                                <w:sz w:val="20"/>
                              </w:rPr>
                            </w:pPr>
                            <w:r>
                              <w:rPr>
                                <w:rFonts w:ascii="Courier New"/>
                                <w:color w:val="000000"/>
                                <w:sz w:val="20"/>
                              </w:rPr>
                              <w:t>Event</w:t>
                            </w:r>
                            <w:r>
                              <w:rPr>
                                <w:rFonts w:ascii="Courier New"/>
                                <w:color w:val="000000"/>
                                <w:spacing w:val="-8"/>
                                <w:sz w:val="20"/>
                              </w:rPr>
                              <w:t xml:space="preserve"> </w:t>
                            </w:r>
                            <w:r>
                              <w:rPr>
                                <w:rFonts w:ascii="Courier New"/>
                                <w:color w:val="000000"/>
                                <w:sz w:val="20"/>
                              </w:rPr>
                              <w:t>EventAddString</w:t>
                            </w:r>
                            <w:r>
                              <w:rPr>
                                <w:rFonts w:ascii="Courier New"/>
                                <w:color w:val="000000"/>
                                <w:spacing w:val="-8"/>
                                <w:sz w:val="20"/>
                              </w:rPr>
                              <w:t xml:space="preserve"> </w:t>
                            </w:r>
                            <w:r>
                              <w:rPr>
                                <w:rFonts w:ascii="Courier New"/>
                                <w:color w:val="000000"/>
                                <w:sz w:val="20"/>
                              </w:rPr>
                              <w:t>(ByVal</w:t>
                            </w:r>
                            <w:r>
                              <w:rPr>
                                <w:rFonts w:ascii="Courier New"/>
                                <w:color w:val="000000"/>
                                <w:spacing w:val="-8"/>
                                <w:sz w:val="20"/>
                              </w:rPr>
                              <w:t xml:space="preserve"> </w:t>
                            </w:r>
                            <w:r>
                              <w:rPr>
                                <w:rFonts w:ascii="Courier New"/>
                                <w:color w:val="000000"/>
                                <w:sz w:val="20"/>
                              </w:rPr>
                              <w:t>Value</w:t>
                            </w:r>
                            <w:r>
                              <w:rPr>
                                <w:rFonts w:ascii="Courier New"/>
                                <w:color w:val="000000"/>
                                <w:spacing w:val="-8"/>
                                <w:sz w:val="20"/>
                              </w:rPr>
                              <w:t xml:space="preserve"> </w:t>
                            </w:r>
                            <w:r>
                              <w:rPr>
                                <w:rFonts w:ascii="Courier New"/>
                                <w:color w:val="000000"/>
                                <w:sz w:val="20"/>
                              </w:rPr>
                              <w:t>As</w:t>
                            </w:r>
                            <w:r>
                              <w:rPr>
                                <w:rFonts w:ascii="Courier New"/>
                                <w:color w:val="000000"/>
                                <w:spacing w:val="-8"/>
                                <w:sz w:val="20"/>
                              </w:rPr>
                              <w:t xml:space="preserve"> </w:t>
                            </w:r>
                            <w:r>
                              <w:rPr>
                                <w:rFonts w:ascii="Courier New"/>
                                <w:color w:val="000000"/>
                                <w:sz w:val="20"/>
                              </w:rPr>
                              <w:t>String) Public Sub Add String ()</w:t>
                            </w:r>
                          </w:p>
                          <w:p w14:paraId="7D9F0448" w14:textId="77777777" w:rsidR="00963873" w:rsidRDefault="00000000">
                            <w:pPr>
                              <w:spacing w:line="381" w:lineRule="auto"/>
                              <w:ind w:left="150" w:right="2209"/>
                              <w:rPr>
                                <w:rFonts w:ascii="Courier New" w:hAnsi="Courier New"/>
                                <w:color w:val="000000"/>
                                <w:sz w:val="20"/>
                              </w:rPr>
                            </w:pPr>
                            <w:r>
                              <w:rPr>
                                <w:rFonts w:ascii="Courier New" w:hAnsi="Courier New"/>
                                <w:color w:val="000000"/>
                                <w:sz w:val="20"/>
                              </w:rPr>
                              <w:t>Raise</w:t>
                            </w:r>
                            <w:r>
                              <w:rPr>
                                <w:rFonts w:ascii="Courier New" w:hAnsi="Courier New"/>
                                <w:color w:val="000000"/>
                                <w:spacing w:val="-7"/>
                                <w:sz w:val="20"/>
                              </w:rPr>
                              <w:t xml:space="preserve"> </w:t>
                            </w:r>
                            <w:r>
                              <w:rPr>
                                <w:rFonts w:ascii="Courier New" w:hAnsi="Courier New"/>
                                <w:color w:val="000000"/>
                                <w:sz w:val="20"/>
                              </w:rPr>
                              <w:t>Event</w:t>
                            </w:r>
                            <w:r>
                              <w:rPr>
                                <w:rFonts w:ascii="Courier New" w:hAnsi="Courier New"/>
                                <w:color w:val="000000"/>
                                <w:spacing w:val="-7"/>
                                <w:sz w:val="20"/>
                              </w:rPr>
                              <w:t xml:space="preserve"> </w:t>
                            </w:r>
                            <w:r>
                              <w:rPr>
                                <w:rFonts w:ascii="Courier New" w:hAnsi="Courier New"/>
                                <w:color w:val="000000"/>
                                <w:sz w:val="20"/>
                              </w:rPr>
                              <w:t>EventAddString</w:t>
                            </w:r>
                            <w:r>
                              <w:rPr>
                                <w:rFonts w:ascii="Courier New" w:hAnsi="Courier New"/>
                                <w:color w:val="000000"/>
                                <w:spacing w:val="-7"/>
                                <w:sz w:val="20"/>
                              </w:rPr>
                              <w:t xml:space="preserve"> </w:t>
                            </w:r>
                            <w:r>
                              <w:rPr>
                                <w:rFonts w:ascii="Courier New" w:hAnsi="Courier New"/>
                                <w:color w:val="000000"/>
                                <w:sz w:val="20"/>
                              </w:rPr>
                              <w:t>(“String</w:t>
                            </w:r>
                            <w:r>
                              <w:rPr>
                                <w:rFonts w:ascii="Courier New" w:hAnsi="Courier New"/>
                                <w:color w:val="000000"/>
                                <w:spacing w:val="-7"/>
                                <w:sz w:val="20"/>
                              </w:rPr>
                              <w:t xml:space="preserve"> </w:t>
                            </w:r>
                            <w:r>
                              <w:rPr>
                                <w:rFonts w:ascii="Courier New" w:hAnsi="Courier New"/>
                                <w:color w:val="000000"/>
                                <w:sz w:val="20"/>
                              </w:rPr>
                              <w:t>added</w:t>
                            </w:r>
                            <w:r>
                              <w:rPr>
                                <w:rFonts w:ascii="Courier New" w:hAnsi="Courier New"/>
                                <w:color w:val="000000"/>
                                <w:spacing w:val="-7"/>
                                <w:sz w:val="20"/>
                              </w:rPr>
                              <w:t xml:space="preserve"> </w:t>
                            </w:r>
                            <w:r>
                              <w:rPr>
                                <w:rFonts w:ascii="Courier New" w:hAnsi="Courier New"/>
                                <w:color w:val="000000"/>
                                <w:sz w:val="20"/>
                              </w:rPr>
                              <w:t>by</w:t>
                            </w:r>
                            <w:r>
                              <w:rPr>
                                <w:rFonts w:ascii="Courier New" w:hAnsi="Courier New"/>
                                <w:color w:val="000000"/>
                                <w:spacing w:val="-7"/>
                                <w:sz w:val="20"/>
                              </w:rPr>
                              <w:t xml:space="preserve"> </w:t>
                            </w:r>
                            <w:r>
                              <w:rPr>
                                <w:rFonts w:ascii="Courier New" w:hAnsi="Courier New"/>
                                <w:color w:val="000000"/>
                                <w:sz w:val="20"/>
                              </w:rPr>
                              <w:t>Event”) End Sub</w:t>
                            </w:r>
                          </w:p>
                          <w:p w14:paraId="587437D7"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p w14:paraId="7D8F0C57" w14:textId="77777777" w:rsidR="00963873" w:rsidRDefault="00000000">
                            <w:pPr>
                              <w:spacing w:before="133" w:line="381" w:lineRule="auto"/>
                              <w:ind w:left="150" w:right="4588"/>
                              <w:rPr>
                                <w:rFonts w:ascii="Courier New"/>
                                <w:color w:val="000000"/>
                                <w:sz w:val="20"/>
                              </w:rPr>
                            </w:pPr>
                            <w:r>
                              <w:rPr>
                                <w:rFonts w:ascii="Courier New"/>
                                <w:color w:val="000000"/>
                                <w:sz w:val="20"/>
                              </w:rPr>
                              <w:t>Public Class FrmWithEvents Inherits</w:t>
                            </w:r>
                            <w:r>
                              <w:rPr>
                                <w:rFonts w:ascii="Courier New"/>
                                <w:color w:val="000000"/>
                                <w:spacing w:val="-32"/>
                                <w:sz w:val="20"/>
                              </w:rPr>
                              <w:t xml:space="preserve"> </w:t>
                            </w:r>
                            <w:r>
                              <w:rPr>
                                <w:rFonts w:ascii="Courier New"/>
                                <w:color w:val="000000"/>
                                <w:sz w:val="20"/>
                              </w:rPr>
                              <w:t>System.Windows.Forms.Form</w:t>
                            </w:r>
                          </w:p>
                          <w:p w14:paraId="73D9729E" w14:textId="77777777" w:rsidR="00963873" w:rsidRDefault="00000000">
                            <w:pPr>
                              <w:spacing w:line="226" w:lineRule="exact"/>
                              <w:ind w:left="150"/>
                              <w:rPr>
                                <w:rFonts w:ascii="Courier New"/>
                                <w:color w:val="000000"/>
                                <w:sz w:val="20"/>
                              </w:rPr>
                            </w:pPr>
                            <w:r>
                              <w:rPr>
                                <w:rFonts w:ascii="Courier New"/>
                                <w:color w:val="000000"/>
                                <w:sz w:val="20"/>
                              </w:rPr>
                              <w:t>Private</w:t>
                            </w:r>
                            <w:r>
                              <w:rPr>
                                <w:rFonts w:ascii="Courier New"/>
                                <w:color w:val="000000"/>
                                <w:spacing w:val="-8"/>
                                <w:sz w:val="20"/>
                              </w:rPr>
                              <w:t xml:space="preserve"> </w:t>
                            </w:r>
                            <w:r>
                              <w:rPr>
                                <w:rFonts w:ascii="Courier New"/>
                                <w:color w:val="000000"/>
                                <w:sz w:val="20"/>
                              </w:rPr>
                              <w:t>WithEvents</w:t>
                            </w:r>
                            <w:r>
                              <w:rPr>
                                <w:rFonts w:ascii="Courier New"/>
                                <w:color w:val="000000"/>
                                <w:spacing w:val="-8"/>
                                <w:sz w:val="20"/>
                              </w:rPr>
                              <w:t xml:space="preserve"> </w:t>
                            </w:r>
                            <w:r>
                              <w:rPr>
                                <w:rFonts w:ascii="Courier New"/>
                                <w:color w:val="000000"/>
                                <w:sz w:val="20"/>
                              </w:rPr>
                              <w:t>mobjClsWithEvents</w:t>
                            </w:r>
                            <w:r>
                              <w:rPr>
                                <w:rFonts w:ascii="Courier New"/>
                                <w:color w:val="000000"/>
                                <w:spacing w:val="-8"/>
                                <w:sz w:val="20"/>
                              </w:rPr>
                              <w:t xml:space="preserve"> </w:t>
                            </w:r>
                            <w:r>
                              <w:rPr>
                                <w:rFonts w:ascii="Courier New"/>
                                <w:color w:val="000000"/>
                                <w:sz w:val="20"/>
                              </w:rPr>
                              <w:t>As</w:t>
                            </w:r>
                            <w:r>
                              <w:rPr>
                                <w:rFonts w:ascii="Courier New"/>
                                <w:color w:val="000000"/>
                                <w:spacing w:val="-8"/>
                                <w:sz w:val="20"/>
                              </w:rPr>
                              <w:t xml:space="preserve"> </w:t>
                            </w:r>
                            <w:r>
                              <w:rPr>
                                <w:rFonts w:ascii="Courier New"/>
                                <w:color w:val="000000"/>
                                <w:sz w:val="20"/>
                              </w:rPr>
                              <w:t>New</w:t>
                            </w:r>
                            <w:r>
                              <w:rPr>
                                <w:rFonts w:ascii="Courier New"/>
                                <w:color w:val="000000"/>
                                <w:spacing w:val="-7"/>
                                <w:sz w:val="20"/>
                              </w:rPr>
                              <w:t xml:space="preserve"> </w:t>
                            </w:r>
                            <w:r>
                              <w:rPr>
                                <w:rFonts w:ascii="Courier New"/>
                                <w:color w:val="000000"/>
                                <w:spacing w:val="-2"/>
                                <w:sz w:val="20"/>
                              </w:rPr>
                              <w:t>ClsWithEvents()</w:t>
                            </w:r>
                          </w:p>
                          <w:p w14:paraId="780F11E7" w14:textId="77777777" w:rsidR="00963873" w:rsidRDefault="00000000">
                            <w:pPr>
                              <w:spacing w:before="133" w:line="316" w:lineRule="auto"/>
                              <w:ind w:left="150" w:right="227"/>
                              <w:rPr>
                                <w:rFonts w:ascii="Courier New"/>
                                <w:color w:val="000000"/>
                                <w:sz w:val="20"/>
                              </w:rPr>
                            </w:pPr>
                            <w:r>
                              <w:rPr>
                                <w:rFonts w:ascii="Courier New"/>
                                <w:color w:val="000000"/>
                                <w:sz w:val="20"/>
                              </w:rPr>
                              <w:t>Private</w:t>
                            </w:r>
                            <w:r>
                              <w:rPr>
                                <w:rFonts w:ascii="Courier New"/>
                                <w:color w:val="000000"/>
                                <w:spacing w:val="-6"/>
                                <w:sz w:val="20"/>
                              </w:rPr>
                              <w:t xml:space="preserve"> </w:t>
                            </w:r>
                            <w:r>
                              <w:rPr>
                                <w:rFonts w:ascii="Courier New"/>
                                <w:color w:val="000000"/>
                                <w:sz w:val="20"/>
                              </w:rPr>
                              <w:t>Sub</w:t>
                            </w:r>
                            <w:r>
                              <w:rPr>
                                <w:rFonts w:ascii="Courier New"/>
                                <w:color w:val="000000"/>
                                <w:spacing w:val="-6"/>
                                <w:sz w:val="20"/>
                              </w:rPr>
                              <w:t xml:space="preserve"> </w:t>
                            </w:r>
                            <w:r>
                              <w:rPr>
                                <w:rFonts w:ascii="Courier New"/>
                                <w:color w:val="000000"/>
                                <w:sz w:val="20"/>
                              </w:rPr>
                              <w:t>FrmWithEvents_Load(ByVal</w:t>
                            </w:r>
                            <w:r>
                              <w:rPr>
                                <w:rFonts w:ascii="Courier New"/>
                                <w:color w:val="000000"/>
                                <w:spacing w:val="-6"/>
                                <w:sz w:val="20"/>
                              </w:rPr>
                              <w:t xml:space="preserve"> </w:t>
                            </w:r>
                            <w:r>
                              <w:rPr>
                                <w:rFonts w:ascii="Courier New"/>
                                <w:color w:val="000000"/>
                                <w:sz w:val="20"/>
                              </w:rPr>
                              <w:t>sender</w:t>
                            </w:r>
                            <w:r>
                              <w:rPr>
                                <w:rFonts w:ascii="Courier New"/>
                                <w:color w:val="000000"/>
                                <w:spacing w:val="-6"/>
                                <w:sz w:val="20"/>
                              </w:rPr>
                              <w:t xml:space="preserve"> </w:t>
                            </w:r>
                            <w:r>
                              <w:rPr>
                                <w:rFonts w:ascii="Courier New"/>
                                <w:color w:val="000000"/>
                                <w:sz w:val="20"/>
                              </w:rPr>
                              <w:t>As</w:t>
                            </w:r>
                            <w:r>
                              <w:rPr>
                                <w:rFonts w:ascii="Courier New"/>
                                <w:color w:val="000000"/>
                                <w:spacing w:val="-6"/>
                                <w:sz w:val="20"/>
                              </w:rPr>
                              <w:t xml:space="preserve"> </w:t>
                            </w:r>
                            <w:r>
                              <w:rPr>
                                <w:rFonts w:ascii="Courier New"/>
                                <w:color w:val="000000"/>
                                <w:sz w:val="20"/>
                              </w:rPr>
                              <w:t>System.Object,</w:t>
                            </w:r>
                            <w:r>
                              <w:rPr>
                                <w:rFonts w:ascii="Courier New"/>
                                <w:color w:val="000000"/>
                                <w:spacing w:val="-6"/>
                                <w:sz w:val="20"/>
                              </w:rPr>
                              <w:t xml:space="preserve"> </w:t>
                            </w:r>
                            <w:r>
                              <w:rPr>
                                <w:rFonts w:ascii="Courier New"/>
                                <w:color w:val="000000"/>
                                <w:sz w:val="20"/>
                              </w:rPr>
                              <w:t>ByVal</w:t>
                            </w:r>
                            <w:r>
                              <w:rPr>
                                <w:rFonts w:ascii="Courier New"/>
                                <w:color w:val="000000"/>
                                <w:spacing w:val="-6"/>
                                <w:sz w:val="20"/>
                              </w:rPr>
                              <w:t xml:space="preserve"> </w:t>
                            </w:r>
                            <w:r>
                              <w:rPr>
                                <w:rFonts w:ascii="Courier New"/>
                                <w:color w:val="000000"/>
                                <w:sz w:val="20"/>
                              </w:rPr>
                              <w:t>e As System.EventArgs) Handles MyBase.Load</w:t>
                            </w:r>
                          </w:p>
                          <w:p w14:paraId="752ECA85" w14:textId="77777777" w:rsidR="00963873" w:rsidRDefault="00963873">
                            <w:pPr>
                              <w:pStyle w:val="BodyText"/>
                              <w:spacing w:before="195"/>
                              <w:ind w:left="0"/>
                              <w:rPr>
                                <w:rFonts w:ascii="Courier New"/>
                                <w:color w:val="000000"/>
                                <w:sz w:val="20"/>
                              </w:rPr>
                            </w:pPr>
                          </w:p>
                          <w:p w14:paraId="1F1C370C" w14:textId="77777777" w:rsidR="00963873" w:rsidRDefault="00000000">
                            <w:pPr>
                              <w:ind w:left="150"/>
                              <w:rPr>
                                <w:rFonts w:ascii="Courier New"/>
                                <w:color w:val="000000"/>
                                <w:sz w:val="20"/>
                              </w:rPr>
                            </w:pPr>
                            <w:r>
                              <w:rPr>
                                <w:rFonts w:ascii="Courier New"/>
                                <w:color w:val="000000"/>
                                <w:sz w:val="20"/>
                              </w:rPr>
                              <w:t>End</w:t>
                            </w:r>
                            <w:r>
                              <w:rPr>
                                <w:rFonts w:ascii="Courier New"/>
                                <w:color w:val="000000"/>
                                <w:spacing w:val="-5"/>
                                <w:sz w:val="20"/>
                              </w:rPr>
                              <w:t xml:space="preserve"> Sub</w:t>
                            </w:r>
                          </w:p>
                          <w:p w14:paraId="18787C09" w14:textId="77777777" w:rsidR="00963873" w:rsidRDefault="00963873">
                            <w:pPr>
                              <w:pStyle w:val="BodyText"/>
                              <w:ind w:left="0"/>
                              <w:rPr>
                                <w:rFonts w:ascii="Courier New"/>
                                <w:color w:val="000000"/>
                                <w:sz w:val="20"/>
                              </w:rPr>
                            </w:pPr>
                          </w:p>
                          <w:p w14:paraId="613B3358" w14:textId="77777777" w:rsidR="00963873" w:rsidRDefault="00963873">
                            <w:pPr>
                              <w:pStyle w:val="BodyText"/>
                              <w:spacing w:before="40"/>
                              <w:ind w:left="0"/>
                              <w:rPr>
                                <w:rFonts w:ascii="Courier New"/>
                                <w:color w:val="000000"/>
                                <w:sz w:val="20"/>
                              </w:rPr>
                            </w:pPr>
                          </w:p>
                          <w:p w14:paraId="372D9B26" w14:textId="77777777" w:rsidR="00963873" w:rsidRDefault="00000000">
                            <w:pPr>
                              <w:spacing w:before="1" w:line="316" w:lineRule="auto"/>
                              <w:ind w:left="150"/>
                              <w:rPr>
                                <w:rFonts w:ascii="Courier New"/>
                                <w:color w:val="000000"/>
                                <w:sz w:val="20"/>
                              </w:rPr>
                            </w:pPr>
                            <w:r>
                              <w:rPr>
                                <w:rFonts w:ascii="Courier New"/>
                                <w:color w:val="000000"/>
                                <w:sz w:val="20"/>
                              </w:rPr>
                              <w:t>Private</w:t>
                            </w:r>
                            <w:r>
                              <w:rPr>
                                <w:rFonts w:ascii="Courier New"/>
                                <w:color w:val="000000"/>
                                <w:spacing w:val="-9"/>
                                <w:sz w:val="20"/>
                              </w:rPr>
                              <w:t xml:space="preserve"> </w:t>
                            </w:r>
                            <w:r>
                              <w:rPr>
                                <w:rFonts w:ascii="Courier New"/>
                                <w:color w:val="000000"/>
                                <w:sz w:val="20"/>
                              </w:rPr>
                              <w:t>Sub</w:t>
                            </w:r>
                            <w:r>
                              <w:rPr>
                                <w:rFonts w:ascii="Courier New"/>
                                <w:color w:val="000000"/>
                                <w:spacing w:val="-9"/>
                                <w:sz w:val="20"/>
                              </w:rPr>
                              <w:t xml:space="preserve"> </w:t>
                            </w:r>
                            <w:r>
                              <w:rPr>
                                <w:rFonts w:ascii="Courier New"/>
                                <w:color w:val="000000"/>
                                <w:sz w:val="20"/>
                              </w:rPr>
                              <w:t>mobjClsWithEvents_EventAddString(ByVal</w:t>
                            </w:r>
                            <w:r>
                              <w:rPr>
                                <w:rFonts w:ascii="Courier New"/>
                                <w:color w:val="000000"/>
                                <w:spacing w:val="-9"/>
                                <w:sz w:val="20"/>
                              </w:rPr>
                              <w:t xml:space="preserve"> </w:t>
                            </w:r>
                            <w:r>
                              <w:rPr>
                                <w:rFonts w:ascii="Courier New"/>
                                <w:color w:val="000000"/>
                                <w:sz w:val="20"/>
                              </w:rPr>
                              <w:t>Value</w:t>
                            </w:r>
                            <w:r>
                              <w:rPr>
                                <w:rFonts w:ascii="Courier New"/>
                                <w:color w:val="000000"/>
                                <w:spacing w:val="-9"/>
                                <w:sz w:val="20"/>
                              </w:rPr>
                              <w:t xml:space="preserve"> </w:t>
                            </w:r>
                            <w:r>
                              <w:rPr>
                                <w:rFonts w:ascii="Courier New"/>
                                <w:color w:val="000000"/>
                                <w:sz w:val="20"/>
                              </w:rPr>
                              <w:t>As</w:t>
                            </w:r>
                            <w:r>
                              <w:rPr>
                                <w:rFonts w:ascii="Courier New"/>
                                <w:color w:val="000000"/>
                                <w:spacing w:val="-9"/>
                                <w:sz w:val="20"/>
                              </w:rPr>
                              <w:t xml:space="preserve"> </w:t>
                            </w:r>
                            <w:r>
                              <w:rPr>
                                <w:rFonts w:ascii="Courier New"/>
                                <w:color w:val="000000"/>
                                <w:sz w:val="20"/>
                              </w:rPr>
                              <w:t>String) Handles mobjClsWithEvents.EventAddString</w:t>
                            </w:r>
                          </w:p>
                          <w:p w14:paraId="6BA5D506" w14:textId="77777777" w:rsidR="00963873" w:rsidRDefault="00000000">
                            <w:pPr>
                              <w:spacing w:before="61" w:line="381" w:lineRule="auto"/>
                              <w:ind w:left="150" w:right="5497"/>
                              <w:rPr>
                                <w:rFonts w:ascii="Courier New"/>
                                <w:color w:val="000000"/>
                                <w:sz w:val="20"/>
                              </w:rPr>
                            </w:pPr>
                            <w:r>
                              <w:rPr>
                                <w:rFonts w:ascii="Courier New"/>
                                <w:color w:val="000000"/>
                                <w:spacing w:val="-2"/>
                                <w:sz w:val="20"/>
                              </w:rPr>
                              <w:t xml:space="preserve">LstData.Items.Add(Value) </w:t>
                            </w:r>
                            <w:r>
                              <w:rPr>
                                <w:rFonts w:ascii="Courier New"/>
                                <w:color w:val="000000"/>
                                <w:sz w:val="20"/>
                              </w:rPr>
                              <w:t>End Sub</w:t>
                            </w:r>
                          </w:p>
                          <w:p w14:paraId="53EA2750" w14:textId="77777777" w:rsidR="00963873" w:rsidRDefault="00963873">
                            <w:pPr>
                              <w:pStyle w:val="BodyText"/>
                              <w:spacing w:before="133"/>
                              <w:ind w:left="0"/>
                              <w:rPr>
                                <w:rFonts w:ascii="Courier New"/>
                                <w:color w:val="000000"/>
                                <w:sz w:val="20"/>
                              </w:rPr>
                            </w:pPr>
                          </w:p>
                          <w:p w14:paraId="58F303B3" w14:textId="77777777" w:rsidR="00963873" w:rsidRDefault="00000000">
                            <w:pPr>
                              <w:spacing w:line="316" w:lineRule="auto"/>
                              <w:ind w:left="150" w:right="227"/>
                              <w:rPr>
                                <w:rFonts w:ascii="Courier New"/>
                                <w:color w:val="000000"/>
                                <w:sz w:val="20"/>
                              </w:rPr>
                            </w:pPr>
                            <w:r>
                              <w:rPr>
                                <w:rFonts w:ascii="Courier New"/>
                                <w:color w:val="000000"/>
                                <w:sz w:val="20"/>
                              </w:rPr>
                              <w:t>Private</w:t>
                            </w:r>
                            <w:r>
                              <w:rPr>
                                <w:rFonts w:ascii="Courier New"/>
                                <w:color w:val="000000"/>
                                <w:spacing w:val="-6"/>
                                <w:sz w:val="20"/>
                              </w:rPr>
                              <w:t xml:space="preserve"> </w:t>
                            </w:r>
                            <w:r>
                              <w:rPr>
                                <w:rFonts w:ascii="Courier New"/>
                                <w:color w:val="000000"/>
                                <w:sz w:val="20"/>
                              </w:rPr>
                              <w:t>Sub</w:t>
                            </w:r>
                            <w:r>
                              <w:rPr>
                                <w:rFonts w:ascii="Courier New"/>
                                <w:color w:val="000000"/>
                                <w:spacing w:val="-6"/>
                                <w:sz w:val="20"/>
                              </w:rPr>
                              <w:t xml:space="preserve"> </w:t>
                            </w:r>
                            <w:r>
                              <w:rPr>
                                <w:rFonts w:ascii="Courier New"/>
                                <w:color w:val="000000"/>
                                <w:sz w:val="20"/>
                              </w:rPr>
                              <w:t>CmdRunEvents_Click(ByVal</w:t>
                            </w:r>
                            <w:r>
                              <w:rPr>
                                <w:rFonts w:ascii="Courier New"/>
                                <w:color w:val="000000"/>
                                <w:spacing w:val="-6"/>
                                <w:sz w:val="20"/>
                              </w:rPr>
                              <w:t xml:space="preserve"> </w:t>
                            </w:r>
                            <w:r>
                              <w:rPr>
                                <w:rFonts w:ascii="Courier New"/>
                                <w:color w:val="000000"/>
                                <w:sz w:val="20"/>
                              </w:rPr>
                              <w:t>sender</w:t>
                            </w:r>
                            <w:r>
                              <w:rPr>
                                <w:rFonts w:ascii="Courier New"/>
                                <w:color w:val="000000"/>
                                <w:spacing w:val="-6"/>
                                <w:sz w:val="20"/>
                              </w:rPr>
                              <w:t xml:space="preserve"> </w:t>
                            </w:r>
                            <w:r>
                              <w:rPr>
                                <w:rFonts w:ascii="Courier New"/>
                                <w:color w:val="000000"/>
                                <w:sz w:val="20"/>
                              </w:rPr>
                              <w:t>As</w:t>
                            </w:r>
                            <w:r>
                              <w:rPr>
                                <w:rFonts w:ascii="Courier New"/>
                                <w:color w:val="000000"/>
                                <w:spacing w:val="-6"/>
                                <w:sz w:val="20"/>
                              </w:rPr>
                              <w:t xml:space="preserve"> </w:t>
                            </w:r>
                            <w:r>
                              <w:rPr>
                                <w:rFonts w:ascii="Courier New"/>
                                <w:color w:val="000000"/>
                                <w:sz w:val="20"/>
                              </w:rPr>
                              <w:t>System.Object,</w:t>
                            </w:r>
                            <w:r>
                              <w:rPr>
                                <w:rFonts w:ascii="Courier New"/>
                                <w:color w:val="000000"/>
                                <w:spacing w:val="-6"/>
                                <w:sz w:val="20"/>
                              </w:rPr>
                              <w:t xml:space="preserve"> </w:t>
                            </w:r>
                            <w:r>
                              <w:rPr>
                                <w:rFonts w:ascii="Courier New"/>
                                <w:color w:val="000000"/>
                                <w:sz w:val="20"/>
                              </w:rPr>
                              <w:t>ByVal</w:t>
                            </w:r>
                            <w:r>
                              <w:rPr>
                                <w:rFonts w:ascii="Courier New"/>
                                <w:color w:val="000000"/>
                                <w:spacing w:val="-6"/>
                                <w:sz w:val="20"/>
                              </w:rPr>
                              <w:t xml:space="preserve"> </w:t>
                            </w:r>
                            <w:r>
                              <w:rPr>
                                <w:rFonts w:ascii="Courier New"/>
                                <w:color w:val="000000"/>
                                <w:sz w:val="20"/>
                              </w:rPr>
                              <w:t>e As System.EventArgs) Handles CmdRunEvents.Click</w:t>
                            </w:r>
                          </w:p>
                          <w:p w14:paraId="7DE1C97C" w14:textId="77777777" w:rsidR="00963873" w:rsidRDefault="00000000">
                            <w:pPr>
                              <w:spacing w:before="62" w:line="381" w:lineRule="auto"/>
                              <w:ind w:left="150" w:right="5188"/>
                              <w:rPr>
                                <w:rFonts w:ascii="Courier New"/>
                                <w:color w:val="000000"/>
                                <w:sz w:val="20"/>
                              </w:rPr>
                            </w:pPr>
                            <w:r>
                              <w:rPr>
                                <w:rFonts w:ascii="Courier New"/>
                                <w:color w:val="000000"/>
                                <w:spacing w:val="-2"/>
                                <w:sz w:val="20"/>
                              </w:rPr>
                              <w:t xml:space="preserve">mobjClsWithEvents.AddString() </w:t>
                            </w:r>
                            <w:r>
                              <w:rPr>
                                <w:rFonts w:ascii="Courier New"/>
                                <w:color w:val="000000"/>
                                <w:sz w:val="20"/>
                              </w:rPr>
                              <w:t>End Sub</w:t>
                            </w:r>
                          </w:p>
                          <w:p w14:paraId="59FB839F"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txbxContent>
                      </wps:txbx>
                      <wps:bodyPr wrap="square" lIns="0" tIns="0" rIns="0" bIns="0" rtlCol="0">
                        <a:noAutofit/>
                      </wps:bodyPr>
                    </wps:wsp>
                  </a:graphicData>
                </a:graphic>
              </wp:inline>
            </w:drawing>
          </mc:Choice>
          <mc:Fallback>
            <w:pict>
              <v:shape w14:anchorId="154A0228" id="Textbox 203" o:spid="_x0000_s1173" type="#_x0000_t202" style="width:441.5pt;height:4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" fillcolor="#e6e6e6" strokeweight=".16931mm">
                <v:path arrowok="t"/>
                <v:textbox inset="0,0,0,0">
                  <w:txbxContent>
                    <w:p w14:paraId="4E53BDA3" w14:textId="77777777" w:rsidR="00963873" w:rsidRDefault="00000000">
                      <w:pPr>
                        <w:spacing w:before="94" w:line="381" w:lineRule="auto"/>
                        <w:ind w:left="150" w:right="3329"/>
                        <w:rPr>
                          <w:rFonts w:ascii="Courier New"/>
                          <w:color w:val="000000"/>
                          <w:sz w:val="20"/>
                        </w:rPr>
                      </w:pPr>
                      <w:r>
                        <w:rPr>
                          <w:rFonts w:ascii="Courier New"/>
                          <w:color w:val="000000"/>
                          <w:sz w:val="20"/>
                        </w:rPr>
                        <w:t>Event</w:t>
                      </w:r>
                      <w:r>
                        <w:rPr>
                          <w:rFonts w:ascii="Courier New"/>
                          <w:color w:val="000000"/>
                          <w:spacing w:val="-8"/>
                          <w:sz w:val="20"/>
                        </w:rPr>
                        <w:t xml:space="preserve"> </w:t>
                      </w:r>
                      <w:r>
                        <w:rPr>
                          <w:rFonts w:ascii="Courier New"/>
                          <w:color w:val="000000"/>
                          <w:sz w:val="20"/>
                        </w:rPr>
                        <w:t>EventAddString</w:t>
                      </w:r>
                      <w:r>
                        <w:rPr>
                          <w:rFonts w:ascii="Courier New"/>
                          <w:color w:val="000000"/>
                          <w:spacing w:val="-8"/>
                          <w:sz w:val="20"/>
                        </w:rPr>
                        <w:t xml:space="preserve"> </w:t>
                      </w:r>
                      <w:r>
                        <w:rPr>
                          <w:rFonts w:ascii="Courier New"/>
                          <w:color w:val="000000"/>
                          <w:sz w:val="20"/>
                        </w:rPr>
                        <w:t>(ByVal</w:t>
                      </w:r>
                      <w:r>
                        <w:rPr>
                          <w:rFonts w:ascii="Courier New"/>
                          <w:color w:val="000000"/>
                          <w:spacing w:val="-8"/>
                          <w:sz w:val="20"/>
                        </w:rPr>
                        <w:t xml:space="preserve"> </w:t>
                      </w:r>
                      <w:r>
                        <w:rPr>
                          <w:rFonts w:ascii="Courier New"/>
                          <w:color w:val="000000"/>
                          <w:sz w:val="20"/>
                        </w:rPr>
                        <w:t>Value</w:t>
                      </w:r>
                      <w:r>
                        <w:rPr>
                          <w:rFonts w:ascii="Courier New"/>
                          <w:color w:val="000000"/>
                          <w:spacing w:val="-8"/>
                          <w:sz w:val="20"/>
                        </w:rPr>
                        <w:t xml:space="preserve"> </w:t>
                      </w:r>
                      <w:r>
                        <w:rPr>
                          <w:rFonts w:ascii="Courier New"/>
                          <w:color w:val="000000"/>
                          <w:sz w:val="20"/>
                        </w:rPr>
                        <w:t>As</w:t>
                      </w:r>
                      <w:r>
                        <w:rPr>
                          <w:rFonts w:ascii="Courier New"/>
                          <w:color w:val="000000"/>
                          <w:spacing w:val="-8"/>
                          <w:sz w:val="20"/>
                        </w:rPr>
                        <w:t xml:space="preserve"> </w:t>
                      </w:r>
                      <w:r>
                        <w:rPr>
                          <w:rFonts w:ascii="Courier New"/>
                          <w:color w:val="000000"/>
                          <w:sz w:val="20"/>
                        </w:rPr>
                        <w:t>String) Public Sub Add String ()</w:t>
                      </w:r>
                    </w:p>
                    <w:p w14:paraId="7D9F0448" w14:textId="77777777" w:rsidR="00963873" w:rsidRDefault="00000000">
                      <w:pPr>
                        <w:spacing w:line="381" w:lineRule="auto"/>
                        <w:ind w:left="150" w:right="2209"/>
                        <w:rPr>
                          <w:rFonts w:ascii="Courier New" w:hAnsi="Courier New"/>
                          <w:color w:val="000000"/>
                          <w:sz w:val="20"/>
                        </w:rPr>
                      </w:pPr>
                      <w:r>
                        <w:rPr>
                          <w:rFonts w:ascii="Courier New" w:hAnsi="Courier New"/>
                          <w:color w:val="000000"/>
                          <w:sz w:val="20"/>
                        </w:rPr>
                        <w:t>Raise</w:t>
                      </w:r>
                      <w:r>
                        <w:rPr>
                          <w:rFonts w:ascii="Courier New" w:hAnsi="Courier New"/>
                          <w:color w:val="000000"/>
                          <w:spacing w:val="-7"/>
                          <w:sz w:val="20"/>
                        </w:rPr>
                        <w:t xml:space="preserve"> </w:t>
                      </w:r>
                      <w:r>
                        <w:rPr>
                          <w:rFonts w:ascii="Courier New" w:hAnsi="Courier New"/>
                          <w:color w:val="000000"/>
                          <w:sz w:val="20"/>
                        </w:rPr>
                        <w:t>Event</w:t>
                      </w:r>
                      <w:r>
                        <w:rPr>
                          <w:rFonts w:ascii="Courier New" w:hAnsi="Courier New"/>
                          <w:color w:val="000000"/>
                          <w:spacing w:val="-7"/>
                          <w:sz w:val="20"/>
                        </w:rPr>
                        <w:t xml:space="preserve"> </w:t>
                      </w:r>
                      <w:r>
                        <w:rPr>
                          <w:rFonts w:ascii="Courier New" w:hAnsi="Courier New"/>
                          <w:color w:val="000000"/>
                          <w:sz w:val="20"/>
                        </w:rPr>
                        <w:t>EventAddString</w:t>
                      </w:r>
                      <w:r>
                        <w:rPr>
                          <w:rFonts w:ascii="Courier New" w:hAnsi="Courier New"/>
                          <w:color w:val="000000"/>
                          <w:spacing w:val="-7"/>
                          <w:sz w:val="20"/>
                        </w:rPr>
                        <w:t xml:space="preserve"> </w:t>
                      </w:r>
                      <w:r>
                        <w:rPr>
                          <w:rFonts w:ascii="Courier New" w:hAnsi="Courier New"/>
                          <w:color w:val="000000"/>
                          <w:sz w:val="20"/>
                        </w:rPr>
                        <w:t>(“String</w:t>
                      </w:r>
                      <w:r>
                        <w:rPr>
                          <w:rFonts w:ascii="Courier New" w:hAnsi="Courier New"/>
                          <w:color w:val="000000"/>
                          <w:spacing w:val="-7"/>
                          <w:sz w:val="20"/>
                        </w:rPr>
                        <w:t xml:space="preserve"> </w:t>
                      </w:r>
                      <w:r>
                        <w:rPr>
                          <w:rFonts w:ascii="Courier New" w:hAnsi="Courier New"/>
                          <w:color w:val="000000"/>
                          <w:sz w:val="20"/>
                        </w:rPr>
                        <w:t>added</w:t>
                      </w:r>
                      <w:r>
                        <w:rPr>
                          <w:rFonts w:ascii="Courier New" w:hAnsi="Courier New"/>
                          <w:color w:val="000000"/>
                          <w:spacing w:val="-7"/>
                          <w:sz w:val="20"/>
                        </w:rPr>
                        <w:t xml:space="preserve"> </w:t>
                      </w:r>
                      <w:r>
                        <w:rPr>
                          <w:rFonts w:ascii="Courier New" w:hAnsi="Courier New"/>
                          <w:color w:val="000000"/>
                          <w:sz w:val="20"/>
                        </w:rPr>
                        <w:t>by</w:t>
                      </w:r>
                      <w:r>
                        <w:rPr>
                          <w:rFonts w:ascii="Courier New" w:hAnsi="Courier New"/>
                          <w:color w:val="000000"/>
                          <w:spacing w:val="-7"/>
                          <w:sz w:val="20"/>
                        </w:rPr>
                        <w:t xml:space="preserve"> </w:t>
                      </w:r>
                      <w:r>
                        <w:rPr>
                          <w:rFonts w:ascii="Courier New" w:hAnsi="Courier New"/>
                          <w:color w:val="000000"/>
                          <w:sz w:val="20"/>
                        </w:rPr>
                        <w:t>Event”) End Sub</w:t>
                      </w:r>
                    </w:p>
                    <w:p w14:paraId="587437D7"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p w14:paraId="7D8F0C57" w14:textId="77777777" w:rsidR="00963873" w:rsidRDefault="00000000">
                      <w:pPr>
                        <w:spacing w:before="133" w:line="381" w:lineRule="auto"/>
                        <w:ind w:left="150" w:right="4588"/>
                        <w:rPr>
                          <w:rFonts w:ascii="Courier New"/>
                          <w:color w:val="000000"/>
                          <w:sz w:val="20"/>
                        </w:rPr>
                      </w:pPr>
                      <w:r>
                        <w:rPr>
                          <w:rFonts w:ascii="Courier New"/>
                          <w:color w:val="000000"/>
                          <w:sz w:val="20"/>
                        </w:rPr>
                        <w:t>Public Class FrmWithEvents Inherits</w:t>
                      </w:r>
                      <w:r>
                        <w:rPr>
                          <w:rFonts w:ascii="Courier New"/>
                          <w:color w:val="000000"/>
                          <w:spacing w:val="-32"/>
                          <w:sz w:val="20"/>
                        </w:rPr>
                        <w:t xml:space="preserve"> </w:t>
                      </w:r>
                      <w:r>
                        <w:rPr>
                          <w:rFonts w:ascii="Courier New"/>
                          <w:color w:val="000000"/>
                          <w:sz w:val="20"/>
                        </w:rPr>
                        <w:t>System.Windows.Forms.Form</w:t>
                      </w:r>
                    </w:p>
                    <w:p w14:paraId="73D9729E" w14:textId="77777777" w:rsidR="00963873" w:rsidRDefault="00000000">
                      <w:pPr>
                        <w:spacing w:line="226" w:lineRule="exact"/>
                        <w:ind w:left="150"/>
                        <w:rPr>
                          <w:rFonts w:ascii="Courier New"/>
                          <w:color w:val="000000"/>
                          <w:sz w:val="20"/>
                        </w:rPr>
                      </w:pPr>
                      <w:r>
                        <w:rPr>
                          <w:rFonts w:ascii="Courier New"/>
                          <w:color w:val="000000"/>
                          <w:sz w:val="20"/>
                        </w:rPr>
                        <w:t>Private</w:t>
                      </w:r>
                      <w:r>
                        <w:rPr>
                          <w:rFonts w:ascii="Courier New"/>
                          <w:color w:val="000000"/>
                          <w:spacing w:val="-8"/>
                          <w:sz w:val="20"/>
                        </w:rPr>
                        <w:t xml:space="preserve"> </w:t>
                      </w:r>
                      <w:r>
                        <w:rPr>
                          <w:rFonts w:ascii="Courier New"/>
                          <w:color w:val="000000"/>
                          <w:sz w:val="20"/>
                        </w:rPr>
                        <w:t>WithEvents</w:t>
                      </w:r>
                      <w:r>
                        <w:rPr>
                          <w:rFonts w:ascii="Courier New"/>
                          <w:color w:val="000000"/>
                          <w:spacing w:val="-8"/>
                          <w:sz w:val="20"/>
                        </w:rPr>
                        <w:t xml:space="preserve"> </w:t>
                      </w:r>
                      <w:r>
                        <w:rPr>
                          <w:rFonts w:ascii="Courier New"/>
                          <w:color w:val="000000"/>
                          <w:sz w:val="20"/>
                        </w:rPr>
                        <w:t>mobjClsWithEvents</w:t>
                      </w:r>
                      <w:r>
                        <w:rPr>
                          <w:rFonts w:ascii="Courier New"/>
                          <w:color w:val="000000"/>
                          <w:spacing w:val="-8"/>
                          <w:sz w:val="20"/>
                        </w:rPr>
                        <w:t xml:space="preserve"> </w:t>
                      </w:r>
                      <w:r>
                        <w:rPr>
                          <w:rFonts w:ascii="Courier New"/>
                          <w:color w:val="000000"/>
                          <w:sz w:val="20"/>
                        </w:rPr>
                        <w:t>As</w:t>
                      </w:r>
                      <w:r>
                        <w:rPr>
                          <w:rFonts w:ascii="Courier New"/>
                          <w:color w:val="000000"/>
                          <w:spacing w:val="-8"/>
                          <w:sz w:val="20"/>
                        </w:rPr>
                        <w:t xml:space="preserve"> </w:t>
                      </w:r>
                      <w:r>
                        <w:rPr>
                          <w:rFonts w:ascii="Courier New"/>
                          <w:color w:val="000000"/>
                          <w:sz w:val="20"/>
                        </w:rPr>
                        <w:t>New</w:t>
                      </w:r>
                      <w:r>
                        <w:rPr>
                          <w:rFonts w:ascii="Courier New"/>
                          <w:color w:val="000000"/>
                          <w:spacing w:val="-7"/>
                          <w:sz w:val="20"/>
                        </w:rPr>
                        <w:t xml:space="preserve"> </w:t>
                      </w:r>
                      <w:r>
                        <w:rPr>
                          <w:rFonts w:ascii="Courier New"/>
                          <w:color w:val="000000"/>
                          <w:spacing w:val="-2"/>
                          <w:sz w:val="20"/>
                        </w:rPr>
                        <w:t>ClsWithEvents()</w:t>
                      </w:r>
                    </w:p>
                    <w:p w14:paraId="780F11E7" w14:textId="77777777" w:rsidR="00963873" w:rsidRDefault="00000000">
                      <w:pPr>
                        <w:spacing w:before="133" w:line="316" w:lineRule="auto"/>
                        <w:ind w:left="150" w:right="227"/>
                        <w:rPr>
                          <w:rFonts w:ascii="Courier New"/>
                          <w:color w:val="000000"/>
                          <w:sz w:val="20"/>
                        </w:rPr>
                      </w:pPr>
                      <w:r>
                        <w:rPr>
                          <w:rFonts w:ascii="Courier New"/>
                          <w:color w:val="000000"/>
                          <w:sz w:val="20"/>
                        </w:rPr>
                        <w:t>Private</w:t>
                      </w:r>
                      <w:r>
                        <w:rPr>
                          <w:rFonts w:ascii="Courier New"/>
                          <w:color w:val="000000"/>
                          <w:spacing w:val="-6"/>
                          <w:sz w:val="20"/>
                        </w:rPr>
                        <w:t xml:space="preserve"> </w:t>
                      </w:r>
                      <w:r>
                        <w:rPr>
                          <w:rFonts w:ascii="Courier New"/>
                          <w:color w:val="000000"/>
                          <w:sz w:val="20"/>
                        </w:rPr>
                        <w:t>Sub</w:t>
                      </w:r>
                      <w:r>
                        <w:rPr>
                          <w:rFonts w:ascii="Courier New"/>
                          <w:color w:val="000000"/>
                          <w:spacing w:val="-6"/>
                          <w:sz w:val="20"/>
                        </w:rPr>
                        <w:t xml:space="preserve"> </w:t>
                      </w:r>
                      <w:r>
                        <w:rPr>
                          <w:rFonts w:ascii="Courier New"/>
                          <w:color w:val="000000"/>
                          <w:sz w:val="20"/>
                        </w:rPr>
                        <w:t>FrmWithEvents_Load(ByVal</w:t>
                      </w:r>
                      <w:r>
                        <w:rPr>
                          <w:rFonts w:ascii="Courier New"/>
                          <w:color w:val="000000"/>
                          <w:spacing w:val="-6"/>
                          <w:sz w:val="20"/>
                        </w:rPr>
                        <w:t xml:space="preserve"> </w:t>
                      </w:r>
                      <w:r>
                        <w:rPr>
                          <w:rFonts w:ascii="Courier New"/>
                          <w:color w:val="000000"/>
                          <w:sz w:val="20"/>
                        </w:rPr>
                        <w:t>sender</w:t>
                      </w:r>
                      <w:r>
                        <w:rPr>
                          <w:rFonts w:ascii="Courier New"/>
                          <w:color w:val="000000"/>
                          <w:spacing w:val="-6"/>
                          <w:sz w:val="20"/>
                        </w:rPr>
                        <w:t xml:space="preserve"> </w:t>
                      </w:r>
                      <w:r>
                        <w:rPr>
                          <w:rFonts w:ascii="Courier New"/>
                          <w:color w:val="000000"/>
                          <w:sz w:val="20"/>
                        </w:rPr>
                        <w:t>As</w:t>
                      </w:r>
                      <w:r>
                        <w:rPr>
                          <w:rFonts w:ascii="Courier New"/>
                          <w:color w:val="000000"/>
                          <w:spacing w:val="-6"/>
                          <w:sz w:val="20"/>
                        </w:rPr>
                        <w:t xml:space="preserve"> </w:t>
                      </w:r>
                      <w:r>
                        <w:rPr>
                          <w:rFonts w:ascii="Courier New"/>
                          <w:color w:val="000000"/>
                          <w:sz w:val="20"/>
                        </w:rPr>
                        <w:t>System.Object,</w:t>
                      </w:r>
                      <w:r>
                        <w:rPr>
                          <w:rFonts w:ascii="Courier New"/>
                          <w:color w:val="000000"/>
                          <w:spacing w:val="-6"/>
                          <w:sz w:val="20"/>
                        </w:rPr>
                        <w:t xml:space="preserve"> </w:t>
                      </w:r>
                      <w:r>
                        <w:rPr>
                          <w:rFonts w:ascii="Courier New"/>
                          <w:color w:val="000000"/>
                          <w:sz w:val="20"/>
                        </w:rPr>
                        <w:t>ByVal</w:t>
                      </w:r>
                      <w:r>
                        <w:rPr>
                          <w:rFonts w:ascii="Courier New"/>
                          <w:color w:val="000000"/>
                          <w:spacing w:val="-6"/>
                          <w:sz w:val="20"/>
                        </w:rPr>
                        <w:t xml:space="preserve"> </w:t>
                      </w:r>
                      <w:r>
                        <w:rPr>
                          <w:rFonts w:ascii="Courier New"/>
                          <w:color w:val="000000"/>
                          <w:sz w:val="20"/>
                        </w:rPr>
                        <w:t>e As System.EventArgs) Handles MyBase.Load</w:t>
                      </w:r>
                    </w:p>
                    <w:p w14:paraId="752ECA85" w14:textId="77777777" w:rsidR="00963873" w:rsidRDefault="00963873">
                      <w:pPr>
                        <w:pStyle w:val="BodyText"/>
                        <w:spacing w:before="195"/>
                        <w:ind w:left="0"/>
                        <w:rPr>
                          <w:rFonts w:ascii="Courier New"/>
                          <w:color w:val="000000"/>
                          <w:sz w:val="20"/>
                        </w:rPr>
                      </w:pPr>
                    </w:p>
                    <w:p w14:paraId="1F1C370C" w14:textId="77777777" w:rsidR="00963873" w:rsidRDefault="00000000">
                      <w:pPr>
                        <w:ind w:left="150"/>
                        <w:rPr>
                          <w:rFonts w:ascii="Courier New"/>
                          <w:color w:val="000000"/>
                          <w:sz w:val="20"/>
                        </w:rPr>
                      </w:pPr>
                      <w:r>
                        <w:rPr>
                          <w:rFonts w:ascii="Courier New"/>
                          <w:color w:val="000000"/>
                          <w:sz w:val="20"/>
                        </w:rPr>
                        <w:t>End</w:t>
                      </w:r>
                      <w:r>
                        <w:rPr>
                          <w:rFonts w:ascii="Courier New"/>
                          <w:color w:val="000000"/>
                          <w:spacing w:val="-5"/>
                          <w:sz w:val="20"/>
                        </w:rPr>
                        <w:t xml:space="preserve"> Sub</w:t>
                      </w:r>
                    </w:p>
                    <w:p w14:paraId="18787C09" w14:textId="77777777" w:rsidR="00963873" w:rsidRDefault="00963873">
                      <w:pPr>
                        <w:pStyle w:val="BodyText"/>
                        <w:ind w:left="0"/>
                        <w:rPr>
                          <w:rFonts w:ascii="Courier New"/>
                          <w:color w:val="000000"/>
                          <w:sz w:val="20"/>
                        </w:rPr>
                      </w:pPr>
                    </w:p>
                    <w:p w14:paraId="613B3358" w14:textId="77777777" w:rsidR="00963873" w:rsidRDefault="00963873">
                      <w:pPr>
                        <w:pStyle w:val="BodyText"/>
                        <w:spacing w:before="40"/>
                        <w:ind w:left="0"/>
                        <w:rPr>
                          <w:rFonts w:ascii="Courier New"/>
                          <w:color w:val="000000"/>
                          <w:sz w:val="20"/>
                        </w:rPr>
                      </w:pPr>
                    </w:p>
                    <w:p w14:paraId="372D9B26" w14:textId="77777777" w:rsidR="00963873" w:rsidRDefault="00000000">
                      <w:pPr>
                        <w:spacing w:before="1" w:line="316" w:lineRule="auto"/>
                        <w:ind w:left="150"/>
                        <w:rPr>
                          <w:rFonts w:ascii="Courier New"/>
                          <w:color w:val="000000"/>
                          <w:sz w:val="20"/>
                        </w:rPr>
                      </w:pPr>
                      <w:r>
                        <w:rPr>
                          <w:rFonts w:ascii="Courier New"/>
                          <w:color w:val="000000"/>
                          <w:sz w:val="20"/>
                        </w:rPr>
                        <w:t>Private</w:t>
                      </w:r>
                      <w:r>
                        <w:rPr>
                          <w:rFonts w:ascii="Courier New"/>
                          <w:color w:val="000000"/>
                          <w:spacing w:val="-9"/>
                          <w:sz w:val="20"/>
                        </w:rPr>
                        <w:t xml:space="preserve"> </w:t>
                      </w:r>
                      <w:r>
                        <w:rPr>
                          <w:rFonts w:ascii="Courier New"/>
                          <w:color w:val="000000"/>
                          <w:sz w:val="20"/>
                        </w:rPr>
                        <w:t>Sub</w:t>
                      </w:r>
                      <w:r>
                        <w:rPr>
                          <w:rFonts w:ascii="Courier New"/>
                          <w:color w:val="000000"/>
                          <w:spacing w:val="-9"/>
                          <w:sz w:val="20"/>
                        </w:rPr>
                        <w:t xml:space="preserve"> </w:t>
                      </w:r>
                      <w:r>
                        <w:rPr>
                          <w:rFonts w:ascii="Courier New"/>
                          <w:color w:val="000000"/>
                          <w:sz w:val="20"/>
                        </w:rPr>
                        <w:t>mobjClsWithEvents_EventAddString(ByVal</w:t>
                      </w:r>
                      <w:r>
                        <w:rPr>
                          <w:rFonts w:ascii="Courier New"/>
                          <w:color w:val="000000"/>
                          <w:spacing w:val="-9"/>
                          <w:sz w:val="20"/>
                        </w:rPr>
                        <w:t xml:space="preserve"> </w:t>
                      </w:r>
                      <w:r>
                        <w:rPr>
                          <w:rFonts w:ascii="Courier New"/>
                          <w:color w:val="000000"/>
                          <w:sz w:val="20"/>
                        </w:rPr>
                        <w:t>Value</w:t>
                      </w:r>
                      <w:r>
                        <w:rPr>
                          <w:rFonts w:ascii="Courier New"/>
                          <w:color w:val="000000"/>
                          <w:spacing w:val="-9"/>
                          <w:sz w:val="20"/>
                        </w:rPr>
                        <w:t xml:space="preserve"> </w:t>
                      </w:r>
                      <w:r>
                        <w:rPr>
                          <w:rFonts w:ascii="Courier New"/>
                          <w:color w:val="000000"/>
                          <w:sz w:val="20"/>
                        </w:rPr>
                        <w:t>As</w:t>
                      </w:r>
                      <w:r>
                        <w:rPr>
                          <w:rFonts w:ascii="Courier New"/>
                          <w:color w:val="000000"/>
                          <w:spacing w:val="-9"/>
                          <w:sz w:val="20"/>
                        </w:rPr>
                        <w:t xml:space="preserve"> </w:t>
                      </w:r>
                      <w:r>
                        <w:rPr>
                          <w:rFonts w:ascii="Courier New"/>
                          <w:color w:val="000000"/>
                          <w:sz w:val="20"/>
                        </w:rPr>
                        <w:t>String) Handles mobjClsWithEvents.EventAddString</w:t>
                      </w:r>
                    </w:p>
                    <w:p w14:paraId="6BA5D506" w14:textId="77777777" w:rsidR="00963873" w:rsidRDefault="00000000">
                      <w:pPr>
                        <w:spacing w:before="61" w:line="381" w:lineRule="auto"/>
                        <w:ind w:left="150" w:right="5497"/>
                        <w:rPr>
                          <w:rFonts w:ascii="Courier New"/>
                          <w:color w:val="000000"/>
                          <w:sz w:val="20"/>
                        </w:rPr>
                      </w:pPr>
                      <w:r>
                        <w:rPr>
                          <w:rFonts w:ascii="Courier New"/>
                          <w:color w:val="000000"/>
                          <w:spacing w:val="-2"/>
                          <w:sz w:val="20"/>
                        </w:rPr>
                        <w:t xml:space="preserve">LstData.Items.Add(Value) </w:t>
                      </w:r>
                      <w:r>
                        <w:rPr>
                          <w:rFonts w:ascii="Courier New"/>
                          <w:color w:val="000000"/>
                          <w:sz w:val="20"/>
                        </w:rPr>
                        <w:t>End Sub</w:t>
                      </w:r>
                    </w:p>
                    <w:p w14:paraId="53EA2750" w14:textId="77777777" w:rsidR="00963873" w:rsidRDefault="00963873">
                      <w:pPr>
                        <w:pStyle w:val="BodyText"/>
                        <w:spacing w:before="133"/>
                        <w:ind w:left="0"/>
                        <w:rPr>
                          <w:rFonts w:ascii="Courier New"/>
                          <w:color w:val="000000"/>
                          <w:sz w:val="20"/>
                        </w:rPr>
                      </w:pPr>
                    </w:p>
                    <w:p w14:paraId="58F303B3" w14:textId="77777777" w:rsidR="00963873" w:rsidRDefault="00000000">
                      <w:pPr>
                        <w:spacing w:line="316" w:lineRule="auto"/>
                        <w:ind w:left="150" w:right="227"/>
                        <w:rPr>
                          <w:rFonts w:ascii="Courier New"/>
                          <w:color w:val="000000"/>
                          <w:sz w:val="20"/>
                        </w:rPr>
                      </w:pPr>
                      <w:r>
                        <w:rPr>
                          <w:rFonts w:ascii="Courier New"/>
                          <w:color w:val="000000"/>
                          <w:sz w:val="20"/>
                        </w:rPr>
                        <w:t>Private</w:t>
                      </w:r>
                      <w:r>
                        <w:rPr>
                          <w:rFonts w:ascii="Courier New"/>
                          <w:color w:val="000000"/>
                          <w:spacing w:val="-6"/>
                          <w:sz w:val="20"/>
                        </w:rPr>
                        <w:t xml:space="preserve"> </w:t>
                      </w:r>
                      <w:r>
                        <w:rPr>
                          <w:rFonts w:ascii="Courier New"/>
                          <w:color w:val="000000"/>
                          <w:sz w:val="20"/>
                        </w:rPr>
                        <w:t>Sub</w:t>
                      </w:r>
                      <w:r>
                        <w:rPr>
                          <w:rFonts w:ascii="Courier New"/>
                          <w:color w:val="000000"/>
                          <w:spacing w:val="-6"/>
                          <w:sz w:val="20"/>
                        </w:rPr>
                        <w:t xml:space="preserve"> </w:t>
                      </w:r>
                      <w:r>
                        <w:rPr>
                          <w:rFonts w:ascii="Courier New"/>
                          <w:color w:val="000000"/>
                          <w:sz w:val="20"/>
                        </w:rPr>
                        <w:t>CmdRunEvents_Click(ByVal</w:t>
                      </w:r>
                      <w:r>
                        <w:rPr>
                          <w:rFonts w:ascii="Courier New"/>
                          <w:color w:val="000000"/>
                          <w:spacing w:val="-6"/>
                          <w:sz w:val="20"/>
                        </w:rPr>
                        <w:t xml:space="preserve"> </w:t>
                      </w:r>
                      <w:r>
                        <w:rPr>
                          <w:rFonts w:ascii="Courier New"/>
                          <w:color w:val="000000"/>
                          <w:sz w:val="20"/>
                        </w:rPr>
                        <w:t>sender</w:t>
                      </w:r>
                      <w:r>
                        <w:rPr>
                          <w:rFonts w:ascii="Courier New"/>
                          <w:color w:val="000000"/>
                          <w:spacing w:val="-6"/>
                          <w:sz w:val="20"/>
                        </w:rPr>
                        <w:t xml:space="preserve"> </w:t>
                      </w:r>
                      <w:r>
                        <w:rPr>
                          <w:rFonts w:ascii="Courier New"/>
                          <w:color w:val="000000"/>
                          <w:sz w:val="20"/>
                        </w:rPr>
                        <w:t>As</w:t>
                      </w:r>
                      <w:r>
                        <w:rPr>
                          <w:rFonts w:ascii="Courier New"/>
                          <w:color w:val="000000"/>
                          <w:spacing w:val="-6"/>
                          <w:sz w:val="20"/>
                        </w:rPr>
                        <w:t xml:space="preserve"> </w:t>
                      </w:r>
                      <w:r>
                        <w:rPr>
                          <w:rFonts w:ascii="Courier New"/>
                          <w:color w:val="000000"/>
                          <w:sz w:val="20"/>
                        </w:rPr>
                        <w:t>System.Object,</w:t>
                      </w:r>
                      <w:r>
                        <w:rPr>
                          <w:rFonts w:ascii="Courier New"/>
                          <w:color w:val="000000"/>
                          <w:spacing w:val="-6"/>
                          <w:sz w:val="20"/>
                        </w:rPr>
                        <w:t xml:space="preserve"> </w:t>
                      </w:r>
                      <w:r>
                        <w:rPr>
                          <w:rFonts w:ascii="Courier New"/>
                          <w:color w:val="000000"/>
                          <w:sz w:val="20"/>
                        </w:rPr>
                        <w:t>ByVal</w:t>
                      </w:r>
                      <w:r>
                        <w:rPr>
                          <w:rFonts w:ascii="Courier New"/>
                          <w:color w:val="000000"/>
                          <w:spacing w:val="-6"/>
                          <w:sz w:val="20"/>
                        </w:rPr>
                        <w:t xml:space="preserve"> </w:t>
                      </w:r>
                      <w:r>
                        <w:rPr>
                          <w:rFonts w:ascii="Courier New"/>
                          <w:color w:val="000000"/>
                          <w:sz w:val="20"/>
                        </w:rPr>
                        <w:t>e As System.EventArgs) Handles CmdRunEvents.Click</w:t>
                      </w:r>
                    </w:p>
                    <w:p w14:paraId="7DE1C97C" w14:textId="77777777" w:rsidR="00963873" w:rsidRDefault="00000000">
                      <w:pPr>
                        <w:spacing w:before="62" w:line="381" w:lineRule="auto"/>
                        <w:ind w:left="150" w:right="5188"/>
                        <w:rPr>
                          <w:rFonts w:ascii="Courier New"/>
                          <w:color w:val="000000"/>
                          <w:sz w:val="20"/>
                        </w:rPr>
                      </w:pPr>
                      <w:r>
                        <w:rPr>
                          <w:rFonts w:ascii="Courier New"/>
                          <w:color w:val="000000"/>
                          <w:spacing w:val="-2"/>
                          <w:sz w:val="20"/>
                        </w:rPr>
                        <w:t xml:space="preserve">mobjClsWithEvents.AddString() </w:t>
                      </w:r>
                      <w:r>
                        <w:rPr>
                          <w:rFonts w:ascii="Courier New"/>
                          <w:color w:val="000000"/>
                          <w:sz w:val="20"/>
                        </w:rPr>
                        <w:t>End Sub</w:t>
                      </w:r>
                    </w:p>
                    <w:p w14:paraId="59FB839F"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txbxContent>
                </v:textbox>
                <w10:anchorlock/>
              </v:shape>
            </w:pict>
          </mc:Fallback>
        </mc:AlternateContent>
      </w:r>
    </w:p>
    <w:p w14:paraId="062CC5EA" w14:textId="77777777" w:rsidR="00963873" w:rsidRDefault="00000000">
      <w:pPr>
        <w:pStyle w:val="BodyText"/>
        <w:spacing w:before="2"/>
        <w:ind w:left="0"/>
        <w:rPr>
          <w:sz w:val="20"/>
        </w:rPr>
      </w:pPr>
      <w:r>
        <w:rPr>
          <w:noProof/>
        </w:rPr>
        <w:drawing>
          <wp:anchor distT="0" distB="0" distL="0" distR="0" simplePos="0" relativeHeight="487675904" behindDoc="1" locked="0" layoutInCell="1" allowOverlap="1" wp14:anchorId="0FFEB8B8" wp14:editId="3A013506">
            <wp:simplePos x="0" y="0"/>
            <wp:positionH relativeFrom="page">
              <wp:posOffset>2221229</wp:posOffset>
            </wp:positionH>
            <wp:positionV relativeFrom="paragraph">
              <wp:posOffset>162547</wp:posOffset>
            </wp:positionV>
            <wp:extent cx="3327112" cy="2689860"/>
            <wp:effectExtent l="0" t="0" r="0" b="0"/>
            <wp:wrapTopAndBottom/>
            <wp:docPr id="204" name="Image 2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 name="Image 204"/>
                    <pic:cNvPicPr/>
                  </pic:nvPicPr>
                  <pic:blipFill>
                    <a:blip r:embed="rId77" cstate="print"/>
                    <a:stretch>
                      <a:fillRect/>
                    </a:stretch>
                  </pic:blipFill>
                  <pic:spPr>
                    <a:xfrm>
                      <a:off x="0" y="0"/>
                      <a:ext cx="3327112" cy="2689860"/>
                    </a:xfrm>
                    <a:prstGeom prst="rect">
                      <a:avLst/>
                    </a:prstGeom>
                  </pic:spPr>
                </pic:pic>
              </a:graphicData>
            </a:graphic>
          </wp:anchor>
        </w:drawing>
      </w:r>
    </w:p>
    <w:p w14:paraId="7EB14752" w14:textId="77777777" w:rsidR="00963873" w:rsidRDefault="00963873">
      <w:pPr>
        <w:rPr>
          <w:sz w:val="20"/>
        </w:rPr>
        <w:sectPr w:rsidR="00963873">
          <w:pgSz w:w="12240" w:h="15840"/>
          <w:pgMar w:top="1340" w:right="220" w:bottom="680" w:left="1500" w:header="446" w:footer="488" w:gutter="0"/>
          <w:cols w:space="720"/>
        </w:sectPr>
      </w:pPr>
    </w:p>
    <w:p w14:paraId="720A0029" w14:textId="77777777" w:rsidR="00963873" w:rsidRDefault="00000000">
      <w:pPr>
        <w:spacing w:before="91"/>
        <w:ind w:left="3262"/>
        <w:rPr>
          <w:b/>
        </w:rPr>
      </w:pPr>
      <w:r>
        <w:rPr>
          <w:b/>
        </w:rPr>
        <w:lastRenderedPageBreak/>
        <w:t>Figure:</w:t>
      </w:r>
      <w:r>
        <w:rPr>
          <w:b/>
          <w:spacing w:val="-4"/>
        </w:rPr>
        <w:t xml:space="preserve"> </w:t>
      </w:r>
      <w:r>
        <w:rPr>
          <w:b/>
        </w:rPr>
        <w:t>-</w:t>
      </w:r>
      <w:r>
        <w:rPr>
          <w:b/>
          <w:spacing w:val="-4"/>
        </w:rPr>
        <w:t xml:space="preserve"> </w:t>
      </w:r>
      <w:r>
        <w:rPr>
          <w:b/>
        </w:rPr>
        <w:t>6.5</w:t>
      </w:r>
      <w:r>
        <w:rPr>
          <w:b/>
          <w:spacing w:val="-5"/>
        </w:rPr>
        <w:t xml:space="preserve"> </w:t>
      </w:r>
      <w:r>
        <w:rPr>
          <w:b/>
        </w:rPr>
        <w:t>Events</w:t>
      </w:r>
      <w:r>
        <w:rPr>
          <w:b/>
          <w:spacing w:val="-3"/>
        </w:rPr>
        <w:t xml:space="preserve"> </w:t>
      </w:r>
      <w:r>
        <w:rPr>
          <w:b/>
        </w:rPr>
        <w:t>in</w:t>
      </w:r>
      <w:r>
        <w:rPr>
          <w:b/>
          <w:spacing w:val="-4"/>
        </w:rPr>
        <w:t xml:space="preserve"> </w:t>
      </w:r>
      <w:r>
        <w:rPr>
          <w:b/>
          <w:spacing w:val="-2"/>
        </w:rPr>
        <w:t>action</w:t>
      </w:r>
    </w:p>
    <w:p w14:paraId="04B509FA" w14:textId="77777777" w:rsidR="00963873" w:rsidRDefault="00000000">
      <w:pPr>
        <w:pStyle w:val="BodyText"/>
        <w:ind w:left="0"/>
        <w:rPr>
          <w:b/>
          <w:sz w:val="20"/>
        </w:rPr>
      </w:pPr>
      <w:r>
        <w:rPr>
          <w:noProof/>
        </w:rPr>
        <mc:AlternateContent>
          <mc:Choice Requires="wps">
            <w:drawing>
              <wp:anchor distT="0" distB="0" distL="0" distR="0" simplePos="0" relativeHeight="487676416" behindDoc="1" locked="0" layoutInCell="1" allowOverlap="1" wp14:anchorId="5B5BFA46" wp14:editId="729D3A20">
                <wp:simplePos x="0" y="0"/>
                <wp:positionH relativeFrom="page">
                  <wp:posOffset>1044701</wp:posOffset>
                </wp:positionH>
                <wp:positionV relativeFrom="paragraph">
                  <wp:posOffset>164854</wp:posOffset>
                </wp:positionV>
                <wp:extent cx="5607050" cy="209550"/>
                <wp:effectExtent l="0" t="0" r="0" b="0"/>
                <wp:wrapTopAndBottom/>
                <wp:docPr id="205" name="Text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09550"/>
                        </a:xfrm>
                        <a:prstGeom prst="rect">
                          <a:avLst/>
                        </a:prstGeom>
                        <a:solidFill>
                          <a:srgbClr val="E6E6E6"/>
                        </a:solidFill>
                        <a:ln w="6095">
                          <a:solidFill>
                            <a:srgbClr val="000000"/>
                          </a:solidFill>
                          <a:prstDash val="solid"/>
                        </a:ln>
                      </wps:spPr>
                      <wps:txbx>
                        <w:txbxContent>
                          <w:p w14:paraId="7BF3DE03" w14:textId="77777777" w:rsidR="00963873" w:rsidRDefault="00000000">
                            <w:pPr>
                              <w:spacing w:before="94"/>
                              <w:ind w:left="150"/>
                              <w:rPr>
                                <w:rFonts w:ascii="Courier New" w:hAnsi="Courier New"/>
                                <w:color w:val="000000"/>
                                <w:sz w:val="20"/>
                              </w:rPr>
                            </w:pPr>
                            <w:r>
                              <w:rPr>
                                <w:rFonts w:ascii="Courier New" w:hAnsi="Courier New"/>
                                <w:b/>
                                <w:color w:val="000000"/>
                                <w:sz w:val="20"/>
                              </w:rPr>
                              <w:t>Note:-</w:t>
                            </w:r>
                            <w:r>
                              <w:rPr>
                                <w:rFonts w:ascii="Courier New" w:hAnsi="Courier New"/>
                                <w:b/>
                                <w:color w:val="000000"/>
                                <w:spacing w:val="-7"/>
                                <w:sz w:val="20"/>
                              </w:rPr>
                              <w:t xml:space="preserve"> </w:t>
                            </w:r>
                            <w:r>
                              <w:rPr>
                                <w:rFonts w:ascii="Courier New" w:hAnsi="Courier New"/>
                                <w:color w:val="000000"/>
                                <w:sz w:val="20"/>
                              </w:rPr>
                              <w:t>Above</w:t>
                            </w:r>
                            <w:r>
                              <w:rPr>
                                <w:rFonts w:ascii="Courier New" w:hAnsi="Courier New"/>
                                <w:color w:val="000000"/>
                                <w:spacing w:val="-5"/>
                                <w:sz w:val="20"/>
                              </w:rPr>
                              <w:t xml:space="preserve"> </w:t>
                            </w:r>
                            <w:r>
                              <w:rPr>
                                <w:rFonts w:ascii="Courier New" w:hAnsi="Courier New"/>
                                <w:color w:val="000000"/>
                                <w:sz w:val="20"/>
                              </w:rPr>
                              <w:t>source</w:t>
                            </w:r>
                            <w:r>
                              <w:rPr>
                                <w:rFonts w:ascii="Courier New" w:hAnsi="Courier New"/>
                                <w:color w:val="000000"/>
                                <w:spacing w:val="-5"/>
                                <w:sz w:val="20"/>
                              </w:rPr>
                              <w:t xml:space="preserve"> </w:t>
                            </w:r>
                            <w:r>
                              <w:rPr>
                                <w:rFonts w:ascii="Courier New" w:hAnsi="Courier New"/>
                                <w:color w:val="000000"/>
                                <w:sz w:val="20"/>
                              </w:rPr>
                              <w:t>code</w:t>
                            </w:r>
                            <w:r>
                              <w:rPr>
                                <w:rFonts w:ascii="Courier New" w:hAnsi="Courier New"/>
                                <w:color w:val="000000"/>
                                <w:spacing w:val="-4"/>
                                <w:sz w:val="20"/>
                              </w:rPr>
                              <w:t xml:space="preserve"> </w:t>
                            </w:r>
                            <w:r>
                              <w:rPr>
                                <w:rFonts w:ascii="Courier New" w:hAnsi="Courier New"/>
                                <w:color w:val="000000"/>
                                <w:sz w:val="20"/>
                              </w:rPr>
                              <w:t>is</w:t>
                            </w:r>
                            <w:r>
                              <w:rPr>
                                <w:rFonts w:ascii="Courier New" w:hAnsi="Courier New"/>
                                <w:color w:val="000000"/>
                                <w:spacing w:val="-5"/>
                                <w:sz w:val="20"/>
                              </w:rPr>
                              <w:t xml:space="preserve"> </w:t>
                            </w:r>
                            <w:r>
                              <w:rPr>
                                <w:rFonts w:ascii="Courier New" w:hAnsi="Courier New"/>
                                <w:color w:val="000000"/>
                                <w:sz w:val="20"/>
                              </w:rPr>
                              <w:t>provided</w:t>
                            </w:r>
                            <w:r>
                              <w:rPr>
                                <w:rFonts w:ascii="Courier New" w:hAnsi="Courier New"/>
                                <w:color w:val="000000"/>
                                <w:spacing w:val="-5"/>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pacing w:val="-2"/>
                                <w:sz w:val="20"/>
                              </w:rPr>
                              <w:t>“WindowsEvent”</w:t>
                            </w:r>
                          </w:p>
                        </w:txbxContent>
                      </wps:txbx>
                      <wps:bodyPr wrap="square" lIns="0" tIns="0" rIns="0" bIns="0" rtlCol="0">
                        <a:noAutofit/>
                      </wps:bodyPr>
                    </wps:wsp>
                  </a:graphicData>
                </a:graphic>
              </wp:anchor>
            </w:drawing>
          </mc:Choice>
          <mc:Fallback>
            <w:pict>
              <v:shape w14:anchorId="5B5BFA46" id="Textbox 205" o:spid="_x0000_s1174" type="#_x0000_t202" style="position:absolute;margin-left:82.25pt;margin-top:13pt;width:441.5pt;height:16.5pt;z-index:-15640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" fillcolor="#e6e6e6" strokeweight=".16931mm">
                <v:path arrowok="t"/>
                <v:textbox inset="0,0,0,0">
                  <w:txbxContent>
                    <w:p w14:paraId="7BF3DE03" w14:textId="77777777" w:rsidR="00963873" w:rsidRDefault="00000000">
                      <w:pPr>
                        <w:spacing w:before="94"/>
                        <w:ind w:left="150"/>
                        <w:rPr>
                          <w:rFonts w:ascii="Courier New" w:hAnsi="Courier New"/>
                          <w:color w:val="000000"/>
                          <w:sz w:val="20"/>
                        </w:rPr>
                      </w:pPr>
                      <w:r>
                        <w:rPr>
                          <w:rFonts w:ascii="Courier New" w:hAnsi="Courier New"/>
                          <w:b/>
                          <w:color w:val="000000"/>
                          <w:sz w:val="20"/>
                        </w:rPr>
                        <w:t>Note:-</w:t>
                      </w:r>
                      <w:r>
                        <w:rPr>
                          <w:rFonts w:ascii="Courier New" w:hAnsi="Courier New"/>
                          <w:b/>
                          <w:color w:val="000000"/>
                          <w:spacing w:val="-7"/>
                          <w:sz w:val="20"/>
                        </w:rPr>
                        <w:t xml:space="preserve"> </w:t>
                      </w:r>
                      <w:r>
                        <w:rPr>
                          <w:rFonts w:ascii="Courier New" w:hAnsi="Courier New"/>
                          <w:color w:val="000000"/>
                          <w:sz w:val="20"/>
                        </w:rPr>
                        <w:t>Above</w:t>
                      </w:r>
                      <w:r>
                        <w:rPr>
                          <w:rFonts w:ascii="Courier New" w:hAnsi="Courier New"/>
                          <w:color w:val="000000"/>
                          <w:spacing w:val="-5"/>
                          <w:sz w:val="20"/>
                        </w:rPr>
                        <w:t xml:space="preserve"> </w:t>
                      </w:r>
                      <w:r>
                        <w:rPr>
                          <w:rFonts w:ascii="Courier New" w:hAnsi="Courier New"/>
                          <w:color w:val="000000"/>
                          <w:sz w:val="20"/>
                        </w:rPr>
                        <w:t>source</w:t>
                      </w:r>
                      <w:r>
                        <w:rPr>
                          <w:rFonts w:ascii="Courier New" w:hAnsi="Courier New"/>
                          <w:color w:val="000000"/>
                          <w:spacing w:val="-5"/>
                          <w:sz w:val="20"/>
                        </w:rPr>
                        <w:t xml:space="preserve"> </w:t>
                      </w:r>
                      <w:r>
                        <w:rPr>
                          <w:rFonts w:ascii="Courier New" w:hAnsi="Courier New"/>
                          <w:color w:val="000000"/>
                          <w:sz w:val="20"/>
                        </w:rPr>
                        <w:t>code</w:t>
                      </w:r>
                      <w:r>
                        <w:rPr>
                          <w:rFonts w:ascii="Courier New" w:hAnsi="Courier New"/>
                          <w:color w:val="000000"/>
                          <w:spacing w:val="-4"/>
                          <w:sz w:val="20"/>
                        </w:rPr>
                        <w:t xml:space="preserve"> </w:t>
                      </w:r>
                      <w:r>
                        <w:rPr>
                          <w:rFonts w:ascii="Courier New" w:hAnsi="Courier New"/>
                          <w:color w:val="000000"/>
                          <w:sz w:val="20"/>
                        </w:rPr>
                        <w:t>is</w:t>
                      </w:r>
                      <w:r>
                        <w:rPr>
                          <w:rFonts w:ascii="Courier New" w:hAnsi="Courier New"/>
                          <w:color w:val="000000"/>
                          <w:spacing w:val="-5"/>
                          <w:sz w:val="20"/>
                        </w:rPr>
                        <w:t xml:space="preserve"> </w:t>
                      </w:r>
                      <w:r>
                        <w:rPr>
                          <w:rFonts w:ascii="Courier New" w:hAnsi="Courier New"/>
                          <w:color w:val="000000"/>
                          <w:sz w:val="20"/>
                        </w:rPr>
                        <w:t>provided</w:t>
                      </w:r>
                      <w:r>
                        <w:rPr>
                          <w:rFonts w:ascii="Courier New" w:hAnsi="Courier New"/>
                          <w:color w:val="000000"/>
                          <w:spacing w:val="-5"/>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pacing w:val="-2"/>
                          <w:sz w:val="20"/>
                        </w:rPr>
                        <w:t>“WindowsEvent”</w:t>
                      </w:r>
                    </w:p>
                  </w:txbxContent>
                </v:textbox>
                <w10:wrap type="topAndBottom" anchorx="page"/>
              </v:shape>
            </w:pict>
          </mc:Fallback>
        </mc:AlternateContent>
      </w:r>
    </w:p>
    <w:p w14:paraId="304C70A5" w14:textId="77777777" w:rsidR="00963873" w:rsidRDefault="00000000">
      <w:pPr>
        <w:pStyle w:val="Heading2"/>
        <w:numPr>
          <w:ilvl w:val="1"/>
          <w:numId w:val="232"/>
        </w:numPr>
        <w:tabs>
          <w:tab w:val="left" w:pos="615"/>
        </w:tabs>
        <w:spacing w:before="244"/>
        <w:ind w:left="615" w:hanging="315"/>
      </w:pPr>
      <w:bookmarkStart w:id="150" w:name="_TOC_250363"/>
      <w:r>
        <w:t>Do</w:t>
      </w:r>
      <w:r>
        <w:rPr>
          <w:spacing w:val="-4"/>
        </w:rPr>
        <w:t xml:space="preserve"> </w:t>
      </w:r>
      <w:r>
        <w:t>events</w:t>
      </w:r>
      <w:r>
        <w:rPr>
          <w:spacing w:val="-4"/>
        </w:rPr>
        <w:t xml:space="preserve"> </w:t>
      </w:r>
      <w:r>
        <w:t>have</w:t>
      </w:r>
      <w:r>
        <w:rPr>
          <w:spacing w:val="-4"/>
        </w:rPr>
        <w:t xml:space="preserve"> </w:t>
      </w:r>
      <w:r>
        <w:t>return</w:t>
      </w:r>
      <w:r>
        <w:rPr>
          <w:spacing w:val="-4"/>
        </w:rPr>
        <w:t xml:space="preserve"> </w:t>
      </w:r>
      <w:bookmarkEnd w:id="150"/>
      <w:r>
        <w:rPr>
          <w:spacing w:val="-2"/>
        </w:rPr>
        <w:t>type.</w:t>
      </w:r>
    </w:p>
    <w:p w14:paraId="7F8A45F3" w14:textId="77777777" w:rsidR="00963873" w:rsidRDefault="00000000">
      <w:pPr>
        <w:pStyle w:val="BodyText"/>
        <w:spacing w:before="58"/>
        <w:jc w:val="both"/>
      </w:pPr>
      <w:r>
        <w:t>No,</w:t>
      </w:r>
      <w:r>
        <w:rPr>
          <w:spacing w:val="-5"/>
        </w:rPr>
        <w:t xml:space="preserve"> </w:t>
      </w:r>
      <w:r>
        <w:t>events</w:t>
      </w:r>
      <w:r>
        <w:rPr>
          <w:spacing w:val="-4"/>
        </w:rPr>
        <w:t xml:space="preserve"> </w:t>
      </w:r>
      <w:r>
        <w:t>do</w:t>
      </w:r>
      <w:r>
        <w:rPr>
          <w:spacing w:val="-5"/>
        </w:rPr>
        <w:t xml:space="preserve"> </w:t>
      </w:r>
      <w:r>
        <w:t>not</w:t>
      </w:r>
      <w:r>
        <w:rPr>
          <w:spacing w:val="-4"/>
        </w:rPr>
        <w:t xml:space="preserve"> </w:t>
      </w:r>
      <w:r>
        <w:t>have</w:t>
      </w:r>
      <w:r>
        <w:rPr>
          <w:spacing w:val="-4"/>
        </w:rPr>
        <w:t xml:space="preserve"> </w:t>
      </w:r>
      <w:r>
        <w:t>return</w:t>
      </w:r>
      <w:r>
        <w:rPr>
          <w:spacing w:val="-4"/>
        </w:rPr>
        <w:t xml:space="preserve"> </w:t>
      </w:r>
      <w:r>
        <w:rPr>
          <w:spacing w:val="-2"/>
        </w:rPr>
        <w:t>type.</w:t>
      </w:r>
    </w:p>
    <w:p w14:paraId="76AA7D93" w14:textId="77777777" w:rsidR="00963873" w:rsidRDefault="00000000">
      <w:pPr>
        <w:pStyle w:val="Heading2"/>
        <w:numPr>
          <w:ilvl w:val="2"/>
          <w:numId w:val="232"/>
        </w:numPr>
        <w:tabs>
          <w:tab w:val="left" w:pos="730"/>
        </w:tabs>
        <w:ind w:left="730" w:hanging="430"/>
      </w:pPr>
      <w:bookmarkStart w:id="151" w:name="_TOC_250362"/>
      <w:r>
        <w:t>Can</w:t>
      </w:r>
      <w:r>
        <w:rPr>
          <w:spacing w:val="-5"/>
        </w:rPr>
        <w:t xml:space="preserve"> </w:t>
      </w:r>
      <w:r>
        <w:t>events</w:t>
      </w:r>
      <w:r>
        <w:rPr>
          <w:spacing w:val="-5"/>
        </w:rPr>
        <w:t xml:space="preserve"> </w:t>
      </w:r>
      <w:r>
        <w:t>have</w:t>
      </w:r>
      <w:r>
        <w:rPr>
          <w:spacing w:val="-5"/>
        </w:rPr>
        <w:t xml:space="preserve"> </w:t>
      </w:r>
      <w:r>
        <w:t>access</w:t>
      </w:r>
      <w:r>
        <w:rPr>
          <w:spacing w:val="-5"/>
        </w:rPr>
        <w:t xml:space="preserve"> </w:t>
      </w:r>
      <w:bookmarkEnd w:id="151"/>
      <w:r>
        <w:rPr>
          <w:spacing w:val="-2"/>
        </w:rPr>
        <w:t>modifiers?</w:t>
      </w:r>
    </w:p>
    <w:p w14:paraId="05A06BD0" w14:textId="77777777" w:rsidR="00963873" w:rsidRDefault="00000000">
      <w:pPr>
        <w:pStyle w:val="BodyText"/>
        <w:spacing w:before="58"/>
        <w:ind w:right="1576"/>
        <w:jc w:val="both"/>
      </w:pPr>
      <w:r>
        <w:t>Events are always public as they are meant to serve every one-register ing to it. But you can access</w:t>
      </w:r>
      <w:r>
        <w:rPr>
          <w:spacing w:val="-2"/>
        </w:rPr>
        <w:t xml:space="preserve"> </w:t>
      </w:r>
      <w:r>
        <w:t>modifiers</w:t>
      </w:r>
      <w:r>
        <w:rPr>
          <w:spacing w:val="-3"/>
        </w:rPr>
        <w:t xml:space="preserve"> </w:t>
      </w:r>
      <w:r>
        <w:t>in</w:t>
      </w:r>
      <w:r>
        <w:rPr>
          <w:spacing w:val="-3"/>
        </w:rPr>
        <w:t xml:space="preserve"> </w:t>
      </w:r>
      <w:r>
        <w:t>events.</w:t>
      </w:r>
      <w:r>
        <w:rPr>
          <w:spacing w:val="-3"/>
        </w:rPr>
        <w:t xml:space="preserve"> </w:t>
      </w:r>
      <w:r>
        <w:t>You</w:t>
      </w:r>
      <w:r>
        <w:rPr>
          <w:spacing w:val="-3"/>
        </w:rPr>
        <w:t xml:space="preserve"> </w:t>
      </w:r>
      <w:r>
        <w:t>can</w:t>
      </w:r>
      <w:r>
        <w:rPr>
          <w:spacing w:val="-3"/>
        </w:rPr>
        <w:t xml:space="preserve"> </w:t>
      </w:r>
      <w:r>
        <w:t>have</w:t>
      </w:r>
      <w:r>
        <w:rPr>
          <w:spacing w:val="-3"/>
        </w:rPr>
        <w:t xml:space="preserve"> </w:t>
      </w:r>
      <w:r>
        <w:t>events</w:t>
      </w:r>
      <w:r>
        <w:rPr>
          <w:spacing w:val="-3"/>
        </w:rPr>
        <w:t xml:space="preserve"> </w:t>
      </w:r>
      <w:r>
        <w:t>with</w:t>
      </w:r>
      <w:r>
        <w:rPr>
          <w:spacing w:val="-3"/>
        </w:rPr>
        <w:t xml:space="preserve"> </w:t>
      </w:r>
      <w:r>
        <w:t>protected</w:t>
      </w:r>
      <w:r>
        <w:rPr>
          <w:spacing w:val="-3"/>
        </w:rPr>
        <w:t xml:space="preserve"> </w:t>
      </w:r>
      <w:r>
        <w:t>keyword,</w:t>
      </w:r>
      <w:r>
        <w:rPr>
          <w:spacing w:val="-3"/>
        </w:rPr>
        <w:t xml:space="preserve"> </w:t>
      </w:r>
      <w:r>
        <w:t>which</w:t>
      </w:r>
      <w:r>
        <w:rPr>
          <w:spacing w:val="-4"/>
        </w:rPr>
        <w:t xml:space="preserve"> </w:t>
      </w:r>
      <w:r>
        <w:t>will</w:t>
      </w:r>
      <w:r>
        <w:rPr>
          <w:spacing w:val="-3"/>
        </w:rPr>
        <w:t xml:space="preserve"> </w:t>
      </w:r>
      <w:r>
        <w:t>be</w:t>
      </w:r>
      <w:r>
        <w:rPr>
          <w:spacing w:val="-3"/>
        </w:rPr>
        <w:t xml:space="preserve"> </w:t>
      </w:r>
      <w:r>
        <w:t>accessible only to inherited classes. You can have private events only for object in that class.</w:t>
      </w:r>
    </w:p>
    <w:p w14:paraId="7654C454" w14:textId="77777777" w:rsidR="00963873" w:rsidRDefault="00000000">
      <w:pPr>
        <w:pStyle w:val="Heading2"/>
        <w:numPr>
          <w:ilvl w:val="0"/>
          <w:numId w:val="231"/>
        </w:numPr>
        <w:tabs>
          <w:tab w:val="left" w:pos="732"/>
        </w:tabs>
        <w:spacing w:before="243"/>
        <w:ind w:left="732" w:hanging="432"/>
      </w:pPr>
      <w:bookmarkStart w:id="152" w:name="_TOC_250361"/>
      <w:r>
        <w:t>Can</w:t>
      </w:r>
      <w:r>
        <w:rPr>
          <w:spacing w:val="-1"/>
        </w:rPr>
        <w:t xml:space="preserve"> </w:t>
      </w:r>
      <w:r>
        <w:t>we</w:t>
      </w:r>
      <w:r>
        <w:rPr>
          <w:spacing w:val="-1"/>
        </w:rPr>
        <w:t xml:space="preserve"> </w:t>
      </w:r>
      <w:r>
        <w:t>have</w:t>
      </w:r>
      <w:r>
        <w:rPr>
          <w:spacing w:val="-2"/>
        </w:rPr>
        <w:t xml:space="preserve"> </w:t>
      </w:r>
      <w:r>
        <w:t>shared</w:t>
      </w:r>
      <w:bookmarkEnd w:id="152"/>
      <w:r>
        <w:rPr>
          <w:spacing w:val="-2"/>
        </w:rPr>
        <w:t xml:space="preserve"> events?</w:t>
      </w:r>
    </w:p>
    <w:p w14:paraId="2CFCCC71" w14:textId="77777777" w:rsidR="00963873" w:rsidRDefault="00000000">
      <w:pPr>
        <w:pStyle w:val="BodyText"/>
        <w:spacing w:before="57"/>
        <w:jc w:val="both"/>
      </w:pPr>
      <w:r>
        <w:t>Yes,</w:t>
      </w:r>
      <w:r>
        <w:rPr>
          <w:spacing w:val="-5"/>
        </w:rPr>
        <w:t xml:space="preserve"> </w:t>
      </w:r>
      <w:r>
        <w:t>you</w:t>
      </w:r>
      <w:r>
        <w:rPr>
          <w:spacing w:val="-5"/>
        </w:rPr>
        <w:t xml:space="preserve"> </w:t>
      </w:r>
      <w:r>
        <w:t>can</w:t>
      </w:r>
      <w:r>
        <w:rPr>
          <w:spacing w:val="-6"/>
        </w:rPr>
        <w:t xml:space="preserve"> </w:t>
      </w:r>
      <w:r>
        <w:t>have</w:t>
      </w:r>
      <w:r>
        <w:rPr>
          <w:spacing w:val="-5"/>
        </w:rPr>
        <w:t xml:space="preserve"> </w:t>
      </w:r>
      <w:r>
        <w:t>shared</w:t>
      </w:r>
      <w:r>
        <w:rPr>
          <w:spacing w:val="-4"/>
        </w:rPr>
        <w:t xml:space="preserve"> </w:t>
      </w:r>
      <w:r>
        <w:t>event’s</w:t>
      </w:r>
      <w:r>
        <w:rPr>
          <w:spacing w:val="-5"/>
        </w:rPr>
        <w:t xml:space="preserve"> </w:t>
      </w:r>
      <w:r>
        <w:t>note</w:t>
      </w:r>
      <w:r>
        <w:rPr>
          <w:spacing w:val="-5"/>
        </w:rPr>
        <w:t xml:space="preserve"> </w:t>
      </w:r>
      <w:r>
        <w:t>only</w:t>
      </w:r>
      <w:r>
        <w:rPr>
          <w:spacing w:val="-4"/>
        </w:rPr>
        <w:t xml:space="preserve"> </w:t>
      </w:r>
      <w:r>
        <w:t>shared</w:t>
      </w:r>
      <w:r>
        <w:rPr>
          <w:spacing w:val="-5"/>
        </w:rPr>
        <w:t xml:space="preserve"> </w:t>
      </w:r>
      <w:r>
        <w:t>methods</w:t>
      </w:r>
      <w:r>
        <w:rPr>
          <w:spacing w:val="-5"/>
        </w:rPr>
        <w:t xml:space="preserve"> </w:t>
      </w:r>
      <w:r>
        <w:t>can</w:t>
      </w:r>
      <w:r>
        <w:rPr>
          <w:spacing w:val="-4"/>
        </w:rPr>
        <w:t xml:space="preserve"> </w:t>
      </w:r>
      <w:r>
        <w:t>raise</w:t>
      </w:r>
      <w:r>
        <w:rPr>
          <w:spacing w:val="-5"/>
        </w:rPr>
        <w:t xml:space="preserve"> </w:t>
      </w:r>
      <w:r>
        <w:t>shared</w:t>
      </w:r>
      <w:r>
        <w:rPr>
          <w:spacing w:val="-5"/>
        </w:rPr>
        <w:t xml:space="preserve"> </w:t>
      </w:r>
      <w:r>
        <w:rPr>
          <w:spacing w:val="-2"/>
        </w:rPr>
        <w:t>events.</w:t>
      </w:r>
    </w:p>
    <w:p w14:paraId="793BE3B0" w14:textId="77777777" w:rsidR="00963873" w:rsidRDefault="00000000">
      <w:pPr>
        <w:pStyle w:val="Heading2"/>
        <w:numPr>
          <w:ilvl w:val="1"/>
          <w:numId w:val="231"/>
        </w:numPr>
        <w:tabs>
          <w:tab w:val="left" w:pos="615"/>
        </w:tabs>
        <w:ind w:left="615" w:hanging="315"/>
      </w:pPr>
      <w:bookmarkStart w:id="153" w:name="_TOC_250360"/>
      <w:r>
        <w:t>what</w:t>
      </w:r>
      <w:r>
        <w:rPr>
          <w:spacing w:val="-2"/>
        </w:rPr>
        <w:t xml:space="preserve"> </w:t>
      </w:r>
      <w:r>
        <w:t>is</w:t>
      </w:r>
      <w:r>
        <w:rPr>
          <w:spacing w:val="-1"/>
        </w:rPr>
        <w:t xml:space="preserve"> </w:t>
      </w:r>
      <w:bookmarkEnd w:id="153"/>
      <w:r>
        <w:rPr>
          <w:spacing w:val="-2"/>
        </w:rPr>
        <w:t>shadowing?</w:t>
      </w:r>
    </w:p>
    <w:p w14:paraId="099AD293" w14:textId="77777777" w:rsidR="00963873" w:rsidRDefault="00000000">
      <w:pPr>
        <w:pStyle w:val="BodyText"/>
        <w:spacing w:before="58"/>
        <w:ind w:right="1576"/>
        <w:jc w:val="both"/>
      </w:pPr>
      <w:r>
        <w:t>When two elements in a program have same name, one of them can hide and shadow the other one. So in such cases the element, which shadowed the main element, is referenced.</w:t>
      </w:r>
    </w:p>
    <w:p w14:paraId="138CF9CB" w14:textId="77777777" w:rsidR="00963873" w:rsidRDefault="00000000">
      <w:pPr>
        <w:pStyle w:val="BodyText"/>
        <w:spacing w:before="144"/>
        <w:ind w:right="1577"/>
        <w:jc w:val="both"/>
      </w:pPr>
      <w:r>
        <w:t>Below is a sample code, there are two classes “ClsParent” and “ClsShadowedParent”. In “ClsParent”, there is a variable “x” which is a integer. “ClsShadowedParent” overrides “ClsParent” and shadows the “x” variable to a string.</w:t>
      </w:r>
    </w:p>
    <w:p w14:paraId="2257908D" w14:textId="77777777" w:rsidR="00963873" w:rsidRDefault="00000000">
      <w:pPr>
        <w:pStyle w:val="BodyText"/>
        <w:spacing w:before="7"/>
        <w:ind w:left="0"/>
        <w:rPr>
          <w:sz w:val="10"/>
        </w:rPr>
      </w:pPr>
      <w:r>
        <w:rPr>
          <w:noProof/>
        </w:rPr>
        <mc:AlternateContent>
          <mc:Choice Requires="wps">
            <w:drawing>
              <wp:anchor distT="0" distB="0" distL="0" distR="0" simplePos="0" relativeHeight="487676928" behindDoc="1" locked="0" layoutInCell="1" allowOverlap="1" wp14:anchorId="14CBD0A5" wp14:editId="6A0FF686">
                <wp:simplePos x="0" y="0"/>
                <wp:positionH relativeFrom="page">
                  <wp:posOffset>1044701</wp:posOffset>
                </wp:positionH>
                <wp:positionV relativeFrom="paragraph">
                  <wp:posOffset>96466</wp:posOffset>
                </wp:positionV>
                <wp:extent cx="5607050" cy="590550"/>
                <wp:effectExtent l="0" t="0" r="0" b="0"/>
                <wp:wrapTopAndBottom/>
                <wp:docPr id="206" name="Text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590550"/>
                        </a:xfrm>
                        <a:prstGeom prst="rect">
                          <a:avLst/>
                        </a:prstGeom>
                        <a:solidFill>
                          <a:srgbClr val="E6E6E6"/>
                        </a:solidFill>
                        <a:ln w="6095">
                          <a:solidFill>
                            <a:srgbClr val="000000"/>
                          </a:solidFill>
                          <a:prstDash val="solid"/>
                        </a:ln>
                      </wps:spPr>
                      <wps:txbx>
                        <w:txbxContent>
                          <w:p w14:paraId="6B5B3BC9" w14:textId="77777777" w:rsidR="00963873" w:rsidRDefault="00000000">
                            <w:pPr>
                              <w:spacing w:before="20" w:line="300" w:lineRule="atLeast"/>
                              <w:ind w:left="150" w:right="149"/>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In Sample CD “Windows Shadowing” is folder which has the sample code.</w:t>
                            </w:r>
                            <w:r>
                              <w:rPr>
                                <w:rFonts w:ascii="Courier New" w:hAnsi="Courier New"/>
                                <w:color w:val="000000"/>
                                <w:spacing w:val="-4"/>
                                <w:sz w:val="20"/>
                              </w:rPr>
                              <w:t xml:space="preserve"> </w:t>
                            </w:r>
                            <w:r>
                              <w:rPr>
                                <w:rFonts w:ascii="Courier New" w:hAnsi="Courier New"/>
                                <w:color w:val="000000"/>
                                <w:sz w:val="20"/>
                              </w:rPr>
                              <w:t>If</w:t>
                            </w:r>
                            <w:r>
                              <w:rPr>
                                <w:rFonts w:ascii="Courier New" w:hAnsi="Courier New"/>
                                <w:color w:val="000000"/>
                                <w:spacing w:val="-4"/>
                                <w:sz w:val="20"/>
                              </w:rPr>
                              <w:t xml:space="preserve"> </w:t>
                            </w:r>
                            <w:r>
                              <w:rPr>
                                <w:rFonts w:ascii="Courier New" w:hAnsi="Courier New"/>
                                <w:color w:val="000000"/>
                                <w:sz w:val="20"/>
                              </w:rPr>
                              <w:t>you</w:t>
                            </w:r>
                            <w:r>
                              <w:rPr>
                                <w:rFonts w:ascii="Courier New" w:hAnsi="Courier New"/>
                                <w:color w:val="000000"/>
                                <w:spacing w:val="-4"/>
                                <w:sz w:val="20"/>
                              </w:rPr>
                              <w:t xml:space="preserve"> </w:t>
                            </w:r>
                            <w:r>
                              <w:rPr>
                                <w:rFonts w:ascii="Courier New" w:hAnsi="Courier New"/>
                                <w:color w:val="000000"/>
                                <w:sz w:val="20"/>
                              </w:rPr>
                              <w:t>run</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program,</w:t>
                            </w:r>
                            <w:r>
                              <w:rPr>
                                <w:rFonts w:ascii="Courier New" w:hAnsi="Courier New"/>
                                <w:color w:val="000000"/>
                                <w:spacing w:val="-4"/>
                                <w:sz w:val="20"/>
                              </w:rPr>
                              <w:t xml:space="preserve"> </w:t>
                            </w:r>
                            <w:r>
                              <w:rPr>
                                <w:rFonts w:ascii="Courier New" w:hAnsi="Courier New"/>
                                <w:color w:val="000000"/>
                                <w:sz w:val="20"/>
                              </w:rPr>
                              <w:t>you</w:t>
                            </w:r>
                            <w:r>
                              <w:rPr>
                                <w:rFonts w:ascii="Courier New" w:hAnsi="Courier New"/>
                                <w:color w:val="000000"/>
                                <w:spacing w:val="-4"/>
                                <w:sz w:val="20"/>
                              </w:rPr>
                              <w:t xml:space="preserve"> </w:t>
                            </w:r>
                            <w:r>
                              <w:rPr>
                                <w:rFonts w:ascii="Courier New" w:hAnsi="Courier New"/>
                                <w:color w:val="000000"/>
                                <w:sz w:val="20"/>
                              </w:rPr>
                              <w:t>can</w:t>
                            </w:r>
                            <w:r>
                              <w:rPr>
                                <w:rFonts w:ascii="Courier New" w:hAnsi="Courier New"/>
                                <w:color w:val="000000"/>
                                <w:spacing w:val="-4"/>
                                <w:sz w:val="20"/>
                              </w:rPr>
                              <w:t xml:space="preserve"> </w:t>
                            </w:r>
                            <w:r>
                              <w:rPr>
                                <w:rFonts w:ascii="Courier New" w:hAnsi="Courier New"/>
                                <w:color w:val="000000"/>
                                <w:sz w:val="20"/>
                              </w:rPr>
                              <w:t>have</w:t>
                            </w:r>
                            <w:r>
                              <w:rPr>
                                <w:rFonts w:ascii="Courier New" w:hAnsi="Courier New"/>
                                <w:color w:val="000000"/>
                                <w:spacing w:val="-4"/>
                                <w:sz w:val="20"/>
                              </w:rPr>
                              <w:t xml:space="preserve"> </w:t>
                            </w:r>
                            <w:r>
                              <w:rPr>
                                <w:rFonts w:ascii="Courier New" w:hAnsi="Courier New"/>
                                <w:color w:val="000000"/>
                                <w:sz w:val="20"/>
                              </w:rPr>
                              <w:t>two</w:t>
                            </w:r>
                            <w:r>
                              <w:rPr>
                                <w:rFonts w:ascii="Courier New" w:hAnsi="Courier New"/>
                                <w:color w:val="000000"/>
                                <w:spacing w:val="-4"/>
                                <w:sz w:val="20"/>
                              </w:rPr>
                              <w:t xml:space="preserve"> </w:t>
                            </w:r>
                            <w:r>
                              <w:rPr>
                                <w:rFonts w:ascii="Courier New" w:hAnsi="Courier New"/>
                                <w:color w:val="000000"/>
                                <w:sz w:val="20"/>
                              </w:rPr>
                              <w:t>output’s</w:t>
                            </w:r>
                            <w:r>
                              <w:rPr>
                                <w:rFonts w:ascii="Courier New" w:hAnsi="Courier New"/>
                                <w:color w:val="000000"/>
                                <w:spacing w:val="-4"/>
                                <w:sz w:val="20"/>
                              </w:rPr>
                              <w:t xml:space="preserve"> </w:t>
                            </w:r>
                            <w:r>
                              <w:rPr>
                                <w:rFonts w:ascii="Courier New" w:hAnsi="Courier New"/>
                                <w:color w:val="000000"/>
                                <w:sz w:val="20"/>
                              </w:rPr>
                              <w:t>one</w:t>
                            </w:r>
                            <w:r>
                              <w:rPr>
                                <w:rFonts w:ascii="Courier New" w:hAnsi="Courier New"/>
                                <w:color w:val="000000"/>
                                <w:spacing w:val="-4"/>
                                <w:sz w:val="20"/>
                              </w:rPr>
                              <w:t xml:space="preserve"> </w:t>
                            </w:r>
                            <w:r>
                              <w:rPr>
                                <w:rFonts w:ascii="Courier New" w:hAnsi="Courier New"/>
                                <w:color w:val="000000"/>
                                <w:sz w:val="20"/>
                              </w:rPr>
                              <w:t>which</w:t>
                            </w:r>
                            <w:r>
                              <w:rPr>
                                <w:rFonts w:ascii="Courier New" w:hAnsi="Courier New"/>
                                <w:color w:val="000000"/>
                                <w:spacing w:val="-4"/>
                                <w:sz w:val="20"/>
                              </w:rPr>
                              <w:t xml:space="preserve"> </w:t>
                            </w:r>
                            <w:r>
                              <w:rPr>
                                <w:rFonts w:ascii="Courier New" w:hAnsi="Courier New"/>
                                <w:color w:val="000000"/>
                                <w:sz w:val="20"/>
                              </w:rPr>
                              <w:t>shows a integer and other which shows a string.</w:t>
                            </w:r>
                          </w:p>
                        </w:txbxContent>
                      </wps:txbx>
                      <wps:bodyPr wrap="square" lIns="0" tIns="0" rIns="0" bIns="0" rtlCol="0">
                        <a:noAutofit/>
                      </wps:bodyPr>
                    </wps:wsp>
                  </a:graphicData>
                </a:graphic>
              </wp:anchor>
            </w:drawing>
          </mc:Choice>
          <mc:Fallback>
            <w:pict>
              <v:shape w14:anchorId="14CBD0A5" id="Textbox 206" o:spid="_x0000_s1175" type="#_x0000_t202" style="position:absolute;margin-left:82.25pt;margin-top:7.6pt;width:441.5pt;height:46.5pt;z-index:-15639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" fillcolor="#e6e6e6" strokeweight=".16931mm">
                <v:path arrowok="t"/>
                <v:textbox inset="0,0,0,0">
                  <w:txbxContent>
                    <w:p w14:paraId="6B5B3BC9" w14:textId="77777777" w:rsidR="00963873" w:rsidRDefault="00000000">
                      <w:pPr>
                        <w:spacing w:before="20" w:line="300" w:lineRule="atLeast"/>
                        <w:ind w:left="150" w:right="149"/>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In Sample CD “Windows Shadowing” is folder which has the sample code.</w:t>
                      </w:r>
                      <w:r>
                        <w:rPr>
                          <w:rFonts w:ascii="Courier New" w:hAnsi="Courier New"/>
                          <w:color w:val="000000"/>
                          <w:spacing w:val="-4"/>
                          <w:sz w:val="20"/>
                        </w:rPr>
                        <w:t xml:space="preserve"> </w:t>
                      </w:r>
                      <w:r>
                        <w:rPr>
                          <w:rFonts w:ascii="Courier New" w:hAnsi="Courier New"/>
                          <w:color w:val="000000"/>
                          <w:sz w:val="20"/>
                        </w:rPr>
                        <w:t>If</w:t>
                      </w:r>
                      <w:r>
                        <w:rPr>
                          <w:rFonts w:ascii="Courier New" w:hAnsi="Courier New"/>
                          <w:color w:val="000000"/>
                          <w:spacing w:val="-4"/>
                          <w:sz w:val="20"/>
                        </w:rPr>
                        <w:t xml:space="preserve"> </w:t>
                      </w:r>
                      <w:r>
                        <w:rPr>
                          <w:rFonts w:ascii="Courier New" w:hAnsi="Courier New"/>
                          <w:color w:val="000000"/>
                          <w:sz w:val="20"/>
                        </w:rPr>
                        <w:t>you</w:t>
                      </w:r>
                      <w:r>
                        <w:rPr>
                          <w:rFonts w:ascii="Courier New" w:hAnsi="Courier New"/>
                          <w:color w:val="000000"/>
                          <w:spacing w:val="-4"/>
                          <w:sz w:val="20"/>
                        </w:rPr>
                        <w:t xml:space="preserve"> </w:t>
                      </w:r>
                      <w:r>
                        <w:rPr>
                          <w:rFonts w:ascii="Courier New" w:hAnsi="Courier New"/>
                          <w:color w:val="000000"/>
                          <w:sz w:val="20"/>
                        </w:rPr>
                        <w:t>run</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program,</w:t>
                      </w:r>
                      <w:r>
                        <w:rPr>
                          <w:rFonts w:ascii="Courier New" w:hAnsi="Courier New"/>
                          <w:color w:val="000000"/>
                          <w:spacing w:val="-4"/>
                          <w:sz w:val="20"/>
                        </w:rPr>
                        <w:t xml:space="preserve"> </w:t>
                      </w:r>
                      <w:r>
                        <w:rPr>
                          <w:rFonts w:ascii="Courier New" w:hAnsi="Courier New"/>
                          <w:color w:val="000000"/>
                          <w:sz w:val="20"/>
                        </w:rPr>
                        <w:t>you</w:t>
                      </w:r>
                      <w:r>
                        <w:rPr>
                          <w:rFonts w:ascii="Courier New" w:hAnsi="Courier New"/>
                          <w:color w:val="000000"/>
                          <w:spacing w:val="-4"/>
                          <w:sz w:val="20"/>
                        </w:rPr>
                        <w:t xml:space="preserve"> </w:t>
                      </w:r>
                      <w:r>
                        <w:rPr>
                          <w:rFonts w:ascii="Courier New" w:hAnsi="Courier New"/>
                          <w:color w:val="000000"/>
                          <w:sz w:val="20"/>
                        </w:rPr>
                        <w:t>can</w:t>
                      </w:r>
                      <w:r>
                        <w:rPr>
                          <w:rFonts w:ascii="Courier New" w:hAnsi="Courier New"/>
                          <w:color w:val="000000"/>
                          <w:spacing w:val="-4"/>
                          <w:sz w:val="20"/>
                        </w:rPr>
                        <w:t xml:space="preserve"> </w:t>
                      </w:r>
                      <w:r>
                        <w:rPr>
                          <w:rFonts w:ascii="Courier New" w:hAnsi="Courier New"/>
                          <w:color w:val="000000"/>
                          <w:sz w:val="20"/>
                        </w:rPr>
                        <w:t>have</w:t>
                      </w:r>
                      <w:r>
                        <w:rPr>
                          <w:rFonts w:ascii="Courier New" w:hAnsi="Courier New"/>
                          <w:color w:val="000000"/>
                          <w:spacing w:val="-4"/>
                          <w:sz w:val="20"/>
                        </w:rPr>
                        <w:t xml:space="preserve"> </w:t>
                      </w:r>
                      <w:r>
                        <w:rPr>
                          <w:rFonts w:ascii="Courier New" w:hAnsi="Courier New"/>
                          <w:color w:val="000000"/>
                          <w:sz w:val="20"/>
                        </w:rPr>
                        <w:t>two</w:t>
                      </w:r>
                      <w:r>
                        <w:rPr>
                          <w:rFonts w:ascii="Courier New" w:hAnsi="Courier New"/>
                          <w:color w:val="000000"/>
                          <w:spacing w:val="-4"/>
                          <w:sz w:val="20"/>
                        </w:rPr>
                        <w:t xml:space="preserve"> </w:t>
                      </w:r>
                      <w:r>
                        <w:rPr>
                          <w:rFonts w:ascii="Courier New" w:hAnsi="Courier New"/>
                          <w:color w:val="000000"/>
                          <w:sz w:val="20"/>
                        </w:rPr>
                        <w:t>output’s</w:t>
                      </w:r>
                      <w:r>
                        <w:rPr>
                          <w:rFonts w:ascii="Courier New" w:hAnsi="Courier New"/>
                          <w:color w:val="000000"/>
                          <w:spacing w:val="-4"/>
                          <w:sz w:val="20"/>
                        </w:rPr>
                        <w:t xml:space="preserve"> </w:t>
                      </w:r>
                      <w:r>
                        <w:rPr>
                          <w:rFonts w:ascii="Courier New" w:hAnsi="Courier New"/>
                          <w:color w:val="000000"/>
                          <w:sz w:val="20"/>
                        </w:rPr>
                        <w:t>one</w:t>
                      </w:r>
                      <w:r>
                        <w:rPr>
                          <w:rFonts w:ascii="Courier New" w:hAnsi="Courier New"/>
                          <w:color w:val="000000"/>
                          <w:spacing w:val="-4"/>
                          <w:sz w:val="20"/>
                        </w:rPr>
                        <w:t xml:space="preserve"> </w:t>
                      </w:r>
                      <w:r>
                        <w:rPr>
                          <w:rFonts w:ascii="Courier New" w:hAnsi="Courier New"/>
                          <w:color w:val="000000"/>
                          <w:sz w:val="20"/>
                        </w:rPr>
                        <w:t>which</w:t>
                      </w:r>
                      <w:r>
                        <w:rPr>
                          <w:rFonts w:ascii="Courier New" w:hAnsi="Courier New"/>
                          <w:color w:val="000000"/>
                          <w:spacing w:val="-4"/>
                          <w:sz w:val="20"/>
                        </w:rPr>
                        <w:t xml:space="preserve"> </w:t>
                      </w:r>
                      <w:r>
                        <w:rPr>
                          <w:rFonts w:ascii="Courier New" w:hAnsi="Courier New"/>
                          <w:color w:val="000000"/>
                          <w:sz w:val="20"/>
                        </w:rPr>
                        <w:t>shows a integer and other which shows a string.</w:t>
                      </w:r>
                    </w:p>
                  </w:txbxContent>
                </v:textbox>
                <w10:wrap type="topAndBottom" anchorx="page"/>
              </v:shape>
            </w:pict>
          </mc:Fallback>
        </mc:AlternateContent>
      </w:r>
      <w:r>
        <w:rPr>
          <w:noProof/>
        </w:rPr>
        <mc:AlternateContent>
          <mc:Choice Requires="wps">
            <w:drawing>
              <wp:anchor distT="0" distB="0" distL="0" distR="0" simplePos="0" relativeHeight="487677440" behindDoc="1" locked="0" layoutInCell="1" allowOverlap="1" wp14:anchorId="01714F72" wp14:editId="730176F1">
                <wp:simplePos x="0" y="0"/>
                <wp:positionH relativeFrom="page">
                  <wp:posOffset>1044701</wp:posOffset>
                </wp:positionH>
                <wp:positionV relativeFrom="paragraph">
                  <wp:posOffset>993709</wp:posOffset>
                </wp:positionV>
                <wp:extent cx="5607050" cy="1809750"/>
                <wp:effectExtent l="0" t="0" r="0" b="0"/>
                <wp:wrapTopAndBottom/>
                <wp:docPr id="207" name="Text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809750"/>
                        </a:xfrm>
                        <a:prstGeom prst="rect">
                          <a:avLst/>
                        </a:prstGeom>
                        <a:solidFill>
                          <a:srgbClr val="E6E6E6"/>
                        </a:solidFill>
                        <a:ln w="6095">
                          <a:solidFill>
                            <a:srgbClr val="000000"/>
                          </a:solidFill>
                          <a:prstDash val="solid"/>
                        </a:ln>
                      </wps:spPr>
                      <wps:txbx>
                        <w:txbxContent>
                          <w:p w14:paraId="0A2B16CD" w14:textId="77777777" w:rsidR="00963873" w:rsidRDefault="00000000">
                            <w:pPr>
                              <w:spacing w:before="94" w:line="381" w:lineRule="auto"/>
                              <w:ind w:left="150" w:right="6029"/>
                              <w:rPr>
                                <w:rFonts w:ascii="Courier New"/>
                                <w:color w:val="000000"/>
                                <w:sz w:val="20"/>
                              </w:rPr>
                            </w:pPr>
                            <w:r>
                              <w:rPr>
                                <w:rFonts w:ascii="Courier New"/>
                                <w:color w:val="000000"/>
                                <w:sz w:val="20"/>
                              </w:rPr>
                              <w:t>Public</w:t>
                            </w:r>
                            <w:r>
                              <w:rPr>
                                <w:rFonts w:ascii="Courier New"/>
                                <w:color w:val="000000"/>
                                <w:spacing w:val="-20"/>
                                <w:sz w:val="20"/>
                              </w:rPr>
                              <w:t xml:space="preserve"> </w:t>
                            </w:r>
                            <w:r>
                              <w:rPr>
                                <w:rFonts w:ascii="Courier New"/>
                                <w:color w:val="000000"/>
                                <w:sz w:val="20"/>
                              </w:rPr>
                              <w:t>Class</w:t>
                            </w:r>
                            <w:r>
                              <w:rPr>
                                <w:rFonts w:ascii="Courier New"/>
                                <w:color w:val="000000"/>
                                <w:spacing w:val="-20"/>
                                <w:sz w:val="20"/>
                              </w:rPr>
                              <w:t xml:space="preserve"> </w:t>
                            </w:r>
                            <w:r>
                              <w:rPr>
                                <w:rFonts w:ascii="Courier New"/>
                                <w:color w:val="000000"/>
                                <w:sz w:val="20"/>
                              </w:rPr>
                              <w:t>ClsParent Public x As Integer End Class</w:t>
                            </w:r>
                          </w:p>
                          <w:p w14:paraId="321665FA" w14:textId="77777777" w:rsidR="00963873" w:rsidRDefault="00000000">
                            <w:pPr>
                              <w:spacing w:line="381" w:lineRule="auto"/>
                              <w:ind w:left="150" w:right="4541"/>
                              <w:rPr>
                                <w:rFonts w:ascii="Courier New"/>
                                <w:color w:val="000000"/>
                                <w:sz w:val="20"/>
                              </w:rPr>
                            </w:pPr>
                            <w:r>
                              <w:rPr>
                                <w:rFonts w:ascii="Courier New"/>
                                <w:color w:val="000000"/>
                                <w:sz w:val="20"/>
                              </w:rPr>
                              <w:t>Public</w:t>
                            </w:r>
                            <w:r>
                              <w:rPr>
                                <w:rFonts w:ascii="Courier New"/>
                                <w:color w:val="000000"/>
                                <w:spacing w:val="-20"/>
                                <w:sz w:val="20"/>
                              </w:rPr>
                              <w:t xml:space="preserve"> </w:t>
                            </w:r>
                            <w:r>
                              <w:rPr>
                                <w:rFonts w:ascii="Courier New"/>
                                <w:color w:val="000000"/>
                                <w:sz w:val="20"/>
                              </w:rPr>
                              <w:t>Class</w:t>
                            </w:r>
                            <w:r>
                              <w:rPr>
                                <w:rFonts w:ascii="Courier New"/>
                                <w:color w:val="000000"/>
                                <w:spacing w:val="-20"/>
                                <w:sz w:val="20"/>
                              </w:rPr>
                              <w:t xml:space="preserve"> </w:t>
                            </w:r>
                            <w:r>
                              <w:rPr>
                                <w:rFonts w:ascii="Courier New"/>
                                <w:color w:val="000000"/>
                                <w:sz w:val="20"/>
                              </w:rPr>
                              <w:t>ClsShadowedParent Inherits ClsParent</w:t>
                            </w:r>
                          </w:p>
                          <w:p w14:paraId="205307CE" w14:textId="77777777" w:rsidR="00963873" w:rsidRDefault="00000000">
                            <w:pPr>
                              <w:spacing w:line="381" w:lineRule="auto"/>
                              <w:ind w:left="150" w:right="5497"/>
                              <w:rPr>
                                <w:rFonts w:ascii="Courier New"/>
                                <w:color w:val="000000"/>
                                <w:sz w:val="20"/>
                              </w:rPr>
                            </w:pPr>
                            <w:r>
                              <w:rPr>
                                <w:rFonts w:ascii="Courier New"/>
                                <w:color w:val="000000"/>
                                <w:sz w:val="20"/>
                              </w:rPr>
                              <w:t>Public</w:t>
                            </w:r>
                            <w:r>
                              <w:rPr>
                                <w:rFonts w:ascii="Courier New"/>
                                <w:color w:val="000000"/>
                                <w:spacing w:val="-10"/>
                                <w:sz w:val="20"/>
                              </w:rPr>
                              <w:t xml:space="preserve"> </w:t>
                            </w:r>
                            <w:r>
                              <w:rPr>
                                <w:rFonts w:ascii="Courier New"/>
                                <w:color w:val="000000"/>
                                <w:sz w:val="20"/>
                              </w:rPr>
                              <w:t>Shadows</w:t>
                            </w:r>
                            <w:r>
                              <w:rPr>
                                <w:rFonts w:ascii="Courier New"/>
                                <w:color w:val="000000"/>
                                <w:spacing w:val="-10"/>
                                <w:sz w:val="20"/>
                              </w:rPr>
                              <w:t xml:space="preserve"> </w:t>
                            </w:r>
                            <w:r>
                              <w:rPr>
                                <w:rFonts w:ascii="Courier New"/>
                                <w:color w:val="000000"/>
                                <w:sz w:val="20"/>
                              </w:rPr>
                              <w:t>x</w:t>
                            </w:r>
                            <w:r>
                              <w:rPr>
                                <w:rFonts w:ascii="Courier New"/>
                                <w:color w:val="000000"/>
                                <w:spacing w:val="-10"/>
                                <w:sz w:val="20"/>
                              </w:rPr>
                              <w:t xml:space="preserve"> </w:t>
                            </w:r>
                            <w:r>
                              <w:rPr>
                                <w:rFonts w:ascii="Courier New"/>
                                <w:color w:val="000000"/>
                                <w:sz w:val="20"/>
                              </w:rPr>
                              <w:t>As</w:t>
                            </w:r>
                            <w:r>
                              <w:rPr>
                                <w:rFonts w:ascii="Courier New"/>
                                <w:color w:val="000000"/>
                                <w:spacing w:val="-10"/>
                                <w:sz w:val="20"/>
                              </w:rPr>
                              <w:t xml:space="preserve"> </w:t>
                            </w:r>
                            <w:r>
                              <w:rPr>
                                <w:rFonts w:ascii="Courier New"/>
                                <w:color w:val="000000"/>
                                <w:sz w:val="20"/>
                              </w:rPr>
                              <w:t>String End Class</w:t>
                            </w:r>
                          </w:p>
                        </w:txbxContent>
                      </wps:txbx>
                      <wps:bodyPr wrap="square" lIns="0" tIns="0" rIns="0" bIns="0" rtlCol="0">
                        <a:noAutofit/>
                      </wps:bodyPr>
                    </wps:wsp>
                  </a:graphicData>
                </a:graphic>
              </wp:anchor>
            </w:drawing>
          </mc:Choice>
          <mc:Fallback>
            <w:pict>
              <v:shape w14:anchorId="01714F72" id="Textbox 207" o:spid="_x0000_s1176" type="#_x0000_t202" style="position:absolute;margin-left:82.25pt;margin-top:78.25pt;width:441.5pt;height:142.5pt;z-index:-15639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" fillcolor="#e6e6e6" strokeweight=".16931mm">
                <v:path arrowok="t"/>
                <v:textbox inset="0,0,0,0">
                  <w:txbxContent>
                    <w:p w14:paraId="0A2B16CD" w14:textId="77777777" w:rsidR="00963873" w:rsidRDefault="00000000">
                      <w:pPr>
                        <w:spacing w:before="94" w:line="381" w:lineRule="auto"/>
                        <w:ind w:left="150" w:right="6029"/>
                        <w:rPr>
                          <w:rFonts w:ascii="Courier New"/>
                          <w:color w:val="000000"/>
                          <w:sz w:val="20"/>
                        </w:rPr>
                      </w:pPr>
                      <w:r>
                        <w:rPr>
                          <w:rFonts w:ascii="Courier New"/>
                          <w:color w:val="000000"/>
                          <w:sz w:val="20"/>
                        </w:rPr>
                        <w:t>Public</w:t>
                      </w:r>
                      <w:r>
                        <w:rPr>
                          <w:rFonts w:ascii="Courier New"/>
                          <w:color w:val="000000"/>
                          <w:spacing w:val="-20"/>
                          <w:sz w:val="20"/>
                        </w:rPr>
                        <w:t xml:space="preserve"> </w:t>
                      </w:r>
                      <w:r>
                        <w:rPr>
                          <w:rFonts w:ascii="Courier New"/>
                          <w:color w:val="000000"/>
                          <w:sz w:val="20"/>
                        </w:rPr>
                        <w:t>Class</w:t>
                      </w:r>
                      <w:r>
                        <w:rPr>
                          <w:rFonts w:ascii="Courier New"/>
                          <w:color w:val="000000"/>
                          <w:spacing w:val="-20"/>
                          <w:sz w:val="20"/>
                        </w:rPr>
                        <w:t xml:space="preserve"> </w:t>
                      </w:r>
                      <w:r>
                        <w:rPr>
                          <w:rFonts w:ascii="Courier New"/>
                          <w:color w:val="000000"/>
                          <w:sz w:val="20"/>
                        </w:rPr>
                        <w:t>ClsParent Public x As Integer End Class</w:t>
                      </w:r>
                    </w:p>
                    <w:p w14:paraId="321665FA" w14:textId="77777777" w:rsidR="00963873" w:rsidRDefault="00000000">
                      <w:pPr>
                        <w:spacing w:line="381" w:lineRule="auto"/>
                        <w:ind w:left="150" w:right="4541"/>
                        <w:rPr>
                          <w:rFonts w:ascii="Courier New"/>
                          <w:color w:val="000000"/>
                          <w:sz w:val="20"/>
                        </w:rPr>
                      </w:pPr>
                      <w:r>
                        <w:rPr>
                          <w:rFonts w:ascii="Courier New"/>
                          <w:color w:val="000000"/>
                          <w:sz w:val="20"/>
                        </w:rPr>
                        <w:t>Public</w:t>
                      </w:r>
                      <w:r>
                        <w:rPr>
                          <w:rFonts w:ascii="Courier New"/>
                          <w:color w:val="000000"/>
                          <w:spacing w:val="-20"/>
                          <w:sz w:val="20"/>
                        </w:rPr>
                        <w:t xml:space="preserve"> </w:t>
                      </w:r>
                      <w:r>
                        <w:rPr>
                          <w:rFonts w:ascii="Courier New"/>
                          <w:color w:val="000000"/>
                          <w:sz w:val="20"/>
                        </w:rPr>
                        <w:t>Class</w:t>
                      </w:r>
                      <w:r>
                        <w:rPr>
                          <w:rFonts w:ascii="Courier New"/>
                          <w:color w:val="000000"/>
                          <w:spacing w:val="-20"/>
                          <w:sz w:val="20"/>
                        </w:rPr>
                        <w:t xml:space="preserve"> </w:t>
                      </w:r>
                      <w:r>
                        <w:rPr>
                          <w:rFonts w:ascii="Courier New"/>
                          <w:color w:val="000000"/>
                          <w:sz w:val="20"/>
                        </w:rPr>
                        <w:t>ClsShadowedParent Inherits ClsParent</w:t>
                      </w:r>
                    </w:p>
                    <w:p w14:paraId="205307CE" w14:textId="77777777" w:rsidR="00963873" w:rsidRDefault="00000000">
                      <w:pPr>
                        <w:spacing w:line="381" w:lineRule="auto"/>
                        <w:ind w:left="150" w:right="5497"/>
                        <w:rPr>
                          <w:rFonts w:ascii="Courier New"/>
                          <w:color w:val="000000"/>
                          <w:sz w:val="20"/>
                        </w:rPr>
                      </w:pPr>
                      <w:r>
                        <w:rPr>
                          <w:rFonts w:ascii="Courier New"/>
                          <w:color w:val="000000"/>
                          <w:sz w:val="20"/>
                        </w:rPr>
                        <w:t>Public</w:t>
                      </w:r>
                      <w:r>
                        <w:rPr>
                          <w:rFonts w:ascii="Courier New"/>
                          <w:color w:val="000000"/>
                          <w:spacing w:val="-10"/>
                          <w:sz w:val="20"/>
                        </w:rPr>
                        <w:t xml:space="preserve"> </w:t>
                      </w:r>
                      <w:r>
                        <w:rPr>
                          <w:rFonts w:ascii="Courier New"/>
                          <w:color w:val="000000"/>
                          <w:sz w:val="20"/>
                        </w:rPr>
                        <w:t>Shadows</w:t>
                      </w:r>
                      <w:r>
                        <w:rPr>
                          <w:rFonts w:ascii="Courier New"/>
                          <w:color w:val="000000"/>
                          <w:spacing w:val="-10"/>
                          <w:sz w:val="20"/>
                        </w:rPr>
                        <w:t xml:space="preserve"> </w:t>
                      </w:r>
                      <w:r>
                        <w:rPr>
                          <w:rFonts w:ascii="Courier New"/>
                          <w:color w:val="000000"/>
                          <w:sz w:val="20"/>
                        </w:rPr>
                        <w:t>x</w:t>
                      </w:r>
                      <w:r>
                        <w:rPr>
                          <w:rFonts w:ascii="Courier New"/>
                          <w:color w:val="000000"/>
                          <w:spacing w:val="-10"/>
                          <w:sz w:val="20"/>
                        </w:rPr>
                        <w:t xml:space="preserve"> </w:t>
                      </w:r>
                      <w:r>
                        <w:rPr>
                          <w:rFonts w:ascii="Courier New"/>
                          <w:color w:val="000000"/>
                          <w:sz w:val="20"/>
                        </w:rPr>
                        <w:t>As</w:t>
                      </w:r>
                      <w:r>
                        <w:rPr>
                          <w:rFonts w:ascii="Courier New"/>
                          <w:color w:val="000000"/>
                          <w:spacing w:val="-10"/>
                          <w:sz w:val="20"/>
                        </w:rPr>
                        <w:t xml:space="preserve"> </w:t>
                      </w:r>
                      <w:r>
                        <w:rPr>
                          <w:rFonts w:ascii="Courier New"/>
                          <w:color w:val="000000"/>
                          <w:sz w:val="20"/>
                        </w:rPr>
                        <w:t>String End Class</w:t>
                      </w:r>
                    </w:p>
                  </w:txbxContent>
                </v:textbox>
                <w10:wrap type="topAndBottom" anchorx="page"/>
              </v:shape>
            </w:pict>
          </mc:Fallback>
        </mc:AlternateContent>
      </w:r>
    </w:p>
    <w:p w14:paraId="145146B8" w14:textId="77777777" w:rsidR="00963873" w:rsidRDefault="00963873">
      <w:pPr>
        <w:pStyle w:val="BodyText"/>
        <w:spacing w:before="224"/>
        <w:ind w:left="0"/>
        <w:rPr>
          <w:sz w:val="20"/>
        </w:rPr>
      </w:pPr>
    </w:p>
    <w:p w14:paraId="0D12BDFD" w14:textId="77777777" w:rsidR="00963873" w:rsidRDefault="00963873">
      <w:pPr>
        <w:rPr>
          <w:sz w:val="20"/>
        </w:rPr>
        <w:sectPr w:rsidR="00963873">
          <w:pgSz w:w="12240" w:h="15840"/>
          <w:pgMar w:top="1340" w:right="220" w:bottom="680" w:left="1500" w:header="446" w:footer="488" w:gutter="0"/>
          <w:cols w:space="720"/>
        </w:sectPr>
      </w:pPr>
    </w:p>
    <w:p w14:paraId="230F4EC8" w14:textId="77777777" w:rsidR="00963873" w:rsidRDefault="00963873">
      <w:pPr>
        <w:pStyle w:val="BodyText"/>
        <w:spacing w:before="10"/>
        <w:ind w:left="0"/>
        <w:rPr>
          <w:sz w:val="7"/>
        </w:rPr>
      </w:pPr>
    </w:p>
    <w:p w14:paraId="1D4E0728" w14:textId="77777777" w:rsidR="00963873" w:rsidRDefault="00000000">
      <w:pPr>
        <w:pStyle w:val="BodyText"/>
        <w:ind w:left="2689"/>
        <w:rPr>
          <w:sz w:val="20"/>
        </w:rPr>
      </w:pPr>
      <w:r>
        <w:rPr>
          <w:noProof/>
          <w:sz w:val="20"/>
        </w:rPr>
        <w:drawing>
          <wp:inline distT="0" distB="0" distL="0" distR="0" wp14:anchorId="1A3CF40A" wp14:editId="2F6AE5A5">
            <wp:extent cx="2454048" cy="1935479"/>
            <wp:effectExtent l="0" t="0" r="0" b="0"/>
            <wp:docPr id="208" name="Image 2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pic:cNvPicPr/>
                  </pic:nvPicPr>
                  <pic:blipFill>
                    <a:blip r:embed="rId78" cstate="print"/>
                    <a:stretch>
                      <a:fillRect/>
                    </a:stretch>
                  </pic:blipFill>
                  <pic:spPr>
                    <a:xfrm>
                      <a:off x="0" y="0"/>
                      <a:ext cx="2454048" cy="1935479"/>
                    </a:xfrm>
                    <a:prstGeom prst="rect">
                      <a:avLst/>
                    </a:prstGeom>
                  </pic:spPr>
                </pic:pic>
              </a:graphicData>
            </a:graphic>
          </wp:inline>
        </w:drawing>
      </w:r>
    </w:p>
    <w:p w14:paraId="55753B5C" w14:textId="77777777" w:rsidR="00963873" w:rsidRDefault="00000000">
      <w:pPr>
        <w:spacing w:before="213"/>
        <w:ind w:right="4314"/>
        <w:jc w:val="right"/>
        <w:rPr>
          <w:b/>
        </w:rPr>
      </w:pPr>
      <w:r>
        <w:rPr>
          <w:b/>
        </w:rPr>
        <w:t>Figure:</w:t>
      </w:r>
      <w:r>
        <w:rPr>
          <w:b/>
          <w:spacing w:val="-5"/>
        </w:rPr>
        <w:t xml:space="preserve"> </w:t>
      </w:r>
      <w:r>
        <w:rPr>
          <w:b/>
        </w:rPr>
        <w:t>-</w:t>
      </w:r>
      <w:r>
        <w:rPr>
          <w:b/>
          <w:spacing w:val="-5"/>
        </w:rPr>
        <w:t xml:space="preserve"> </w:t>
      </w:r>
      <w:r>
        <w:rPr>
          <w:b/>
        </w:rPr>
        <w:t>6.6</w:t>
      </w:r>
      <w:r>
        <w:rPr>
          <w:b/>
          <w:spacing w:val="-6"/>
        </w:rPr>
        <w:t xml:space="preserve"> </w:t>
      </w:r>
      <w:r>
        <w:rPr>
          <w:b/>
        </w:rPr>
        <w:t>Shadowing</w:t>
      </w:r>
      <w:r>
        <w:rPr>
          <w:b/>
          <w:spacing w:val="-4"/>
        </w:rPr>
        <w:t xml:space="preserve"> </w:t>
      </w:r>
      <w:r>
        <w:rPr>
          <w:b/>
        </w:rPr>
        <w:t>in</w:t>
      </w:r>
      <w:r>
        <w:rPr>
          <w:b/>
          <w:spacing w:val="-5"/>
        </w:rPr>
        <w:t xml:space="preserve"> </w:t>
      </w:r>
      <w:r>
        <w:rPr>
          <w:b/>
          <w:spacing w:val="-2"/>
        </w:rPr>
        <w:t>Action</w:t>
      </w:r>
    </w:p>
    <w:p w14:paraId="0D730A3F" w14:textId="77777777" w:rsidR="00963873" w:rsidRDefault="00000000">
      <w:pPr>
        <w:pStyle w:val="Heading2"/>
        <w:numPr>
          <w:ilvl w:val="2"/>
          <w:numId w:val="231"/>
        </w:numPr>
        <w:tabs>
          <w:tab w:val="left" w:pos="730"/>
        </w:tabs>
        <w:spacing w:before="240"/>
        <w:ind w:left="730" w:hanging="430"/>
      </w:pPr>
      <w:bookmarkStart w:id="154" w:name="_TOC_250359"/>
      <w:r>
        <w:t>What</w:t>
      </w:r>
      <w:r>
        <w:rPr>
          <w:spacing w:val="-7"/>
        </w:rPr>
        <w:t xml:space="preserve"> </w:t>
      </w:r>
      <w:r>
        <w:t>is</w:t>
      </w:r>
      <w:r>
        <w:rPr>
          <w:spacing w:val="-4"/>
        </w:rPr>
        <w:t xml:space="preserve"> </w:t>
      </w:r>
      <w:r>
        <w:t>the</w:t>
      </w:r>
      <w:r>
        <w:rPr>
          <w:spacing w:val="-5"/>
        </w:rPr>
        <w:t xml:space="preserve"> </w:t>
      </w:r>
      <w:r>
        <w:t>difference</w:t>
      </w:r>
      <w:r>
        <w:rPr>
          <w:spacing w:val="-4"/>
        </w:rPr>
        <w:t xml:space="preserve"> </w:t>
      </w:r>
      <w:r>
        <w:t>between</w:t>
      </w:r>
      <w:r>
        <w:rPr>
          <w:spacing w:val="-5"/>
        </w:rPr>
        <w:t xml:space="preserve"> </w:t>
      </w:r>
      <w:r>
        <w:t>Shadowing</w:t>
      </w:r>
      <w:r>
        <w:rPr>
          <w:spacing w:val="-4"/>
        </w:rPr>
        <w:t xml:space="preserve"> </w:t>
      </w:r>
      <w:r>
        <w:t>and</w:t>
      </w:r>
      <w:r>
        <w:rPr>
          <w:spacing w:val="-4"/>
        </w:rPr>
        <w:t xml:space="preserve"> </w:t>
      </w:r>
      <w:bookmarkEnd w:id="154"/>
      <w:r>
        <w:rPr>
          <w:spacing w:val="-2"/>
        </w:rPr>
        <w:t>Overriding?</w:t>
      </w:r>
    </w:p>
    <w:p w14:paraId="115CD3DA" w14:textId="77777777" w:rsidR="00963873" w:rsidRDefault="00000000">
      <w:pPr>
        <w:pStyle w:val="BodyText"/>
        <w:spacing w:before="59"/>
        <w:ind w:left="0" w:right="4357"/>
        <w:jc w:val="right"/>
      </w:pPr>
      <w:r>
        <w:t>Following</w:t>
      </w:r>
      <w:r>
        <w:rPr>
          <w:spacing w:val="-7"/>
        </w:rPr>
        <w:t xml:space="preserve"> </w:t>
      </w:r>
      <w:r>
        <w:t>are</w:t>
      </w:r>
      <w:r>
        <w:rPr>
          <w:spacing w:val="-8"/>
        </w:rPr>
        <w:t xml:space="preserve"> </w:t>
      </w:r>
      <w:r>
        <w:t>the</w:t>
      </w:r>
      <w:r>
        <w:rPr>
          <w:spacing w:val="-7"/>
        </w:rPr>
        <w:t xml:space="preserve"> </w:t>
      </w:r>
      <w:r>
        <w:t>differences</w:t>
      </w:r>
      <w:r>
        <w:rPr>
          <w:spacing w:val="-6"/>
        </w:rPr>
        <w:t xml:space="preserve"> </w:t>
      </w:r>
      <w:r>
        <w:t>between</w:t>
      </w:r>
      <w:r>
        <w:rPr>
          <w:spacing w:val="-7"/>
        </w:rPr>
        <w:t xml:space="preserve"> </w:t>
      </w:r>
      <w:r>
        <w:t>shadowing</w:t>
      </w:r>
      <w:r>
        <w:rPr>
          <w:spacing w:val="-6"/>
        </w:rPr>
        <w:t xml:space="preserve"> </w:t>
      </w:r>
      <w:r>
        <w:t>and</w:t>
      </w:r>
      <w:r>
        <w:rPr>
          <w:spacing w:val="-8"/>
        </w:rPr>
        <w:t xml:space="preserve"> </w:t>
      </w:r>
      <w:r>
        <w:rPr>
          <w:spacing w:val="-2"/>
        </w:rPr>
        <w:t>overriding:-</w:t>
      </w:r>
    </w:p>
    <w:p w14:paraId="3138182E" w14:textId="77777777" w:rsidR="00963873" w:rsidRDefault="00000000">
      <w:pPr>
        <w:pStyle w:val="ListParagraph"/>
        <w:numPr>
          <w:ilvl w:val="3"/>
          <w:numId w:val="231"/>
        </w:numPr>
        <w:tabs>
          <w:tab w:val="left" w:pos="960"/>
          <w:tab w:val="left" w:pos="1020"/>
        </w:tabs>
        <w:spacing w:before="143"/>
        <w:ind w:right="1578" w:hanging="361"/>
        <w:jc w:val="both"/>
      </w:pPr>
      <w:r>
        <w:t xml:space="preserve">Overriding redefines only the implementation while shadowing redefines the whole </w:t>
      </w:r>
      <w:r>
        <w:rPr>
          <w:spacing w:val="-2"/>
        </w:rPr>
        <w:t>element.</w:t>
      </w:r>
    </w:p>
    <w:p w14:paraId="50046936" w14:textId="77777777" w:rsidR="00963873" w:rsidRDefault="00000000">
      <w:pPr>
        <w:pStyle w:val="ListParagraph"/>
        <w:numPr>
          <w:ilvl w:val="3"/>
          <w:numId w:val="231"/>
        </w:numPr>
        <w:tabs>
          <w:tab w:val="left" w:pos="1016"/>
          <w:tab w:val="left" w:pos="1020"/>
        </w:tabs>
        <w:spacing w:before="143"/>
        <w:ind w:right="1577" w:hanging="360"/>
        <w:jc w:val="both"/>
      </w:pPr>
      <w:r>
        <w:t>In overriding derived classes can refer the parent class element by using “ME” keyword, but in shadowing you can access it by “MYBASE”.</w:t>
      </w:r>
    </w:p>
    <w:p w14:paraId="544527EA" w14:textId="77777777" w:rsidR="00963873" w:rsidRDefault="00000000">
      <w:pPr>
        <w:pStyle w:val="Heading2"/>
        <w:numPr>
          <w:ilvl w:val="0"/>
          <w:numId w:val="230"/>
        </w:numPr>
        <w:tabs>
          <w:tab w:val="left" w:pos="615"/>
        </w:tabs>
        <w:ind w:left="615" w:hanging="315"/>
      </w:pPr>
      <w:bookmarkStart w:id="155" w:name="_TOC_250358"/>
      <w:r>
        <w:t>what</w:t>
      </w:r>
      <w:r>
        <w:rPr>
          <w:spacing w:val="-7"/>
        </w:rPr>
        <w:t xml:space="preserve"> </w:t>
      </w:r>
      <w:r>
        <w:t>is</w:t>
      </w:r>
      <w:r>
        <w:rPr>
          <w:spacing w:val="-4"/>
        </w:rPr>
        <w:t xml:space="preserve"> </w:t>
      </w:r>
      <w:r>
        <w:t>the</w:t>
      </w:r>
      <w:r>
        <w:rPr>
          <w:spacing w:val="-4"/>
        </w:rPr>
        <w:t xml:space="preserve"> </w:t>
      </w:r>
      <w:r>
        <w:t>difference</w:t>
      </w:r>
      <w:r>
        <w:rPr>
          <w:spacing w:val="-5"/>
        </w:rPr>
        <w:t xml:space="preserve"> </w:t>
      </w:r>
      <w:r>
        <w:t>between</w:t>
      </w:r>
      <w:r>
        <w:rPr>
          <w:spacing w:val="-4"/>
        </w:rPr>
        <w:t xml:space="preserve"> </w:t>
      </w:r>
      <w:r>
        <w:t>delegate</w:t>
      </w:r>
      <w:r>
        <w:rPr>
          <w:spacing w:val="-5"/>
        </w:rPr>
        <w:t xml:space="preserve"> </w:t>
      </w:r>
      <w:r>
        <w:t>and</w:t>
      </w:r>
      <w:r>
        <w:rPr>
          <w:spacing w:val="-5"/>
        </w:rPr>
        <w:t xml:space="preserve"> </w:t>
      </w:r>
      <w:bookmarkEnd w:id="155"/>
      <w:r>
        <w:rPr>
          <w:spacing w:val="-2"/>
        </w:rPr>
        <w:t>events?</w:t>
      </w:r>
    </w:p>
    <w:p w14:paraId="7C191A0A" w14:textId="77777777" w:rsidR="00963873" w:rsidRDefault="00000000">
      <w:pPr>
        <w:pStyle w:val="ListParagraph"/>
        <w:numPr>
          <w:ilvl w:val="1"/>
          <w:numId w:val="230"/>
        </w:numPr>
        <w:tabs>
          <w:tab w:val="left" w:pos="961"/>
          <w:tab w:val="left" w:pos="1020"/>
        </w:tabs>
        <w:spacing w:before="58"/>
        <w:ind w:right="1578" w:hanging="360"/>
        <w:jc w:val="both"/>
      </w:pPr>
      <w:r>
        <w:t>Actually, events use delegates in bottom. But they add an extra layer on the delegates,</w:t>
      </w:r>
      <w:r>
        <w:rPr>
          <w:spacing w:val="40"/>
        </w:rPr>
        <w:t xml:space="preserve"> </w:t>
      </w:r>
      <w:r>
        <w:t>thus forming the publisher and subscriber model.</w:t>
      </w:r>
    </w:p>
    <w:p w14:paraId="6A08F042" w14:textId="77777777" w:rsidR="00963873" w:rsidRDefault="00000000">
      <w:pPr>
        <w:pStyle w:val="ListParagraph"/>
        <w:numPr>
          <w:ilvl w:val="1"/>
          <w:numId w:val="230"/>
        </w:numPr>
        <w:tabs>
          <w:tab w:val="left" w:pos="960"/>
          <w:tab w:val="left" w:pos="1020"/>
        </w:tabs>
        <w:spacing w:before="143"/>
        <w:ind w:right="1577" w:hanging="361"/>
        <w:jc w:val="both"/>
      </w:pPr>
      <w:r>
        <w:t>As delegates are function to pointers, they can move across any clients. So any of the clients can add or remove events, which can be confusing. But events give the extra protection by adding the layer and making it a publisher and subscriber model.</w:t>
      </w:r>
    </w:p>
    <w:p w14:paraId="73F61347" w14:textId="77777777" w:rsidR="00963873" w:rsidRDefault="00000000">
      <w:pPr>
        <w:pStyle w:val="BodyText"/>
        <w:spacing w:before="143"/>
      </w:pPr>
      <w:r>
        <w:t>Just</w:t>
      </w:r>
      <w:r>
        <w:rPr>
          <w:spacing w:val="-5"/>
        </w:rPr>
        <w:t xml:space="preserve"> </w:t>
      </w:r>
      <w:r>
        <w:t>imagine</w:t>
      </w:r>
      <w:r>
        <w:rPr>
          <w:spacing w:val="-5"/>
        </w:rPr>
        <w:t xml:space="preserve"> </w:t>
      </w:r>
      <w:r>
        <w:t>one</w:t>
      </w:r>
      <w:r>
        <w:rPr>
          <w:spacing w:val="-5"/>
        </w:rPr>
        <w:t xml:space="preserve"> </w:t>
      </w:r>
      <w:r>
        <w:t>of</w:t>
      </w:r>
      <w:r>
        <w:rPr>
          <w:spacing w:val="-6"/>
        </w:rPr>
        <w:t xml:space="preserve"> </w:t>
      </w:r>
      <w:r>
        <w:t>your</w:t>
      </w:r>
      <w:r>
        <w:rPr>
          <w:spacing w:val="-4"/>
        </w:rPr>
        <w:t xml:space="preserve"> </w:t>
      </w:r>
      <w:r>
        <w:t>clients</w:t>
      </w:r>
      <w:r>
        <w:rPr>
          <w:spacing w:val="-5"/>
        </w:rPr>
        <w:t xml:space="preserve"> </w:t>
      </w:r>
      <w:r>
        <w:t>doing</w:t>
      </w:r>
      <w:r>
        <w:rPr>
          <w:spacing w:val="-6"/>
        </w:rPr>
        <w:t xml:space="preserve"> </w:t>
      </w:r>
      <w:r>
        <w:rPr>
          <w:spacing w:val="-4"/>
        </w:rPr>
        <w:t>this</w:t>
      </w:r>
    </w:p>
    <w:p w14:paraId="424E7BEF" w14:textId="77777777" w:rsidR="00963873" w:rsidRDefault="00000000">
      <w:pPr>
        <w:pStyle w:val="BodyText"/>
        <w:spacing w:before="7"/>
        <w:ind w:left="0"/>
        <w:rPr>
          <w:sz w:val="10"/>
        </w:rPr>
      </w:pPr>
      <w:r>
        <w:rPr>
          <w:noProof/>
        </w:rPr>
        <mc:AlternateContent>
          <mc:Choice Requires="wps">
            <w:drawing>
              <wp:anchor distT="0" distB="0" distL="0" distR="0" simplePos="0" relativeHeight="487677952" behindDoc="1" locked="0" layoutInCell="1" allowOverlap="1" wp14:anchorId="32F8C5C1" wp14:editId="0CC75CA6">
                <wp:simplePos x="0" y="0"/>
                <wp:positionH relativeFrom="page">
                  <wp:posOffset>1044701</wp:posOffset>
                </wp:positionH>
                <wp:positionV relativeFrom="paragraph">
                  <wp:posOffset>96352</wp:posOffset>
                </wp:positionV>
                <wp:extent cx="5607050" cy="210820"/>
                <wp:effectExtent l="0" t="0" r="0" b="0"/>
                <wp:wrapTopAndBottom/>
                <wp:docPr id="209" name="Text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10820"/>
                        </a:xfrm>
                        <a:prstGeom prst="rect">
                          <a:avLst/>
                        </a:prstGeom>
                        <a:solidFill>
                          <a:srgbClr val="E6E6E6"/>
                        </a:solidFill>
                        <a:ln w="6095">
                          <a:solidFill>
                            <a:srgbClr val="000000"/>
                          </a:solidFill>
                          <a:prstDash val="solid"/>
                        </a:ln>
                      </wps:spPr>
                      <wps:txbx>
                        <w:txbxContent>
                          <w:p w14:paraId="5BDF8A99" w14:textId="77777777" w:rsidR="00963873" w:rsidRDefault="00000000">
                            <w:pPr>
                              <w:spacing w:before="94"/>
                              <w:ind w:left="150"/>
                              <w:rPr>
                                <w:rFonts w:ascii="Courier New"/>
                                <w:color w:val="000000"/>
                                <w:sz w:val="20"/>
                              </w:rPr>
                            </w:pPr>
                            <w:r>
                              <w:rPr>
                                <w:rFonts w:ascii="Courier New"/>
                                <w:color w:val="000000"/>
                                <w:sz w:val="20"/>
                              </w:rPr>
                              <w:t>c.XyzCallback</w:t>
                            </w:r>
                            <w:r>
                              <w:rPr>
                                <w:rFonts w:ascii="Courier New"/>
                                <w:color w:val="000000"/>
                                <w:spacing w:val="-7"/>
                                <w:sz w:val="20"/>
                              </w:rPr>
                              <w:t xml:space="preserve"> </w:t>
                            </w:r>
                            <w:r>
                              <w:rPr>
                                <w:rFonts w:ascii="Courier New"/>
                                <w:color w:val="000000"/>
                                <w:sz w:val="20"/>
                              </w:rPr>
                              <w:t>=</w:t>
                            </w:r>
                            <w:r>
                              <w:rPr>
                                <w:rFonts w:ascii="Courier New"/>
                                <w:color w:val="000000"/>
                                <w:spacing w:val="-7"/>
                                <w:sz w:val="20"/>
                              </w:rPr>
                              <w:t xml:space="preserve"> </w:t>
                            </w:r>
                            <w:r>
                              <w:rPr>
                                <w:rFonts w:ascii="Courier New"/>
                                <w:color w:val="000000"/>
                                <w:spacing w:val="-4"/>
                                <w:sz w:val="20"/>
                              </w:rPr>
                              <w:t>null</w:t>
                            </w:r>
                          </w:p>
                        </w:txbxContent>
                      </wps:txbx>
                      <wps:bodyPr wrap="square" lIns="0" tIns="0" rIns="0" bIns="0" rtlCol="0">
                        <a:noAutofit/>
                      </wps:bodyPr>
                    </wps:wsp>
                  </a:graphicData>
                </a:graphic>
              </wp:anchor>
            </w:drawing>
          </mc:Choice>
          <mc:Fallback>
            <w:pict>
              <v:shape w14:anchorId="32F8C5C1" id="Textbox 209" o:spid="_x0000_s1177" type="#_x0000_t202" style="position:absolute;margin-left:82.25pt;margin-top:7.6pt;width:441.5pt;height:16.6pt;z-index:-15638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" fillcolor="#e6e6e6" strokeweight=".16931mm">
                <v:path arrowok="t"/>
                <v:textbox inset="0,0,0,0">
                  <w:txbxContent>
                    <w:p w14:paraId="5BDF8A99" w14:textId="77777777" w:rsidR="00963873" w:rsidRDefault="00000000">
                      <w:pPr>
                        <w:spacing w:before="94"/>
                        <w:ind w:left="150"/>
                        <w:rPr>
                          <w:rFonts w:ascii="Courier New"/>
                          <w:color w:val="000000"/>
                          <w:sz w:val="20"/>
                        </w:rPr>
                      </w:pPr>
                      <w:r>
                        <w:rPr>
                          <w:rFonts w:ascii="Courier New"/>
                          <w:color w:val="000000"/>
                          <w:sz w:val="20"/>
                        </w:rPr>
                        <w:t>c.XyzCallback</w:t>
                      </w:r>
                      <w:r>
                        <w:rPr>
                          <w:rFonts w:ascii="Courier New"/>
                          <w:color w:val="000000"/>
                          <w:spacing w:val="-7"/>
                          <w:sz w:val="20"/>
                        </w:rPr>
                        <w:t xml:space="preserve"> </w:t>
                      </w:r>
                      <w:r>
                        <w:rPr>
                          <w:rFonts w:ascii="Courier New"/>
                          <w:color w:val="000000"/>
                          <w:sz w:val="20"/>
                        </w:rPr>
                        <w:t>=</w:t>
                      </w:r>
                      <w:r>
                        <w:rPr>
                          <w:rFonts w:ascii="Courier New"/>
                          <w:color w:val="000000"/>
                          <w:spacing w:val="-7"/>
                          <w:sz w:val="20"/>
                        </w:rPr>
                        <w:t xml:space="preserve"> </w:t>
                      </w:r>
                      <w:r>
                        <w:rPr>
                          <w:rFonts w:ascii="Courier New"/>
                          <w:color w:val="000000"/>
                          <w:spacing w:val="-4"/>
                          <w:sz w:val="20"/>
                        </w:rPr>
                        <w:t>null</w:t>
                      </w:r>
                    </w:p>
                  </w:txbxContent>
                </v:textbox>
                <w10:wrap type="topAndBottom" anchorx="page"/>
              </v:shape>
            </w:pict>
          </mc:Fallback>
        </mc:AlternateContent>
      </w:r>
    </w:p>
    <w:p w14:paraId="57F56474" w14:textId="77777777" w:rsidR="00963873" w:rsidRDefault="00000000">
      <w:pPr>
        <w:pStyle w:val="BodyText"/>
        <w:spacing w:before="62"/>
        <w:ind w:left="660" w:right="1650"/>
      </w:pPr>
      <w:r>
        <w:t>This will reset all your delegates to nothing and you have to keep searching where the error</w:t>
      </w:r>
      <w:r>
        <w:rPr>
          <w:spacing w:val="40"/>
        </w:rPr>
        <w:t xml:space="preserve"> </w:t>
      </w:r>
      <w:r>
        <w:rPr>
          <w:spacing w:val="-4"/>
        </w:rPr>
        <w:t>is.</w:t>
      </w:r>
    </w:p>
    <w:p w14:paraId="7C1B8DCE" w14:textId="77777777" w:rsidR="00963873" w:rsidRDefault="00000000">
      <w:pPr>
        <w:pStyle w:val="Heading2"/>
        <w:numPr>
          <w:ilvl w:val="2"/>
          <w:numId w:val="231"/>
        </w:numPr>
        <w:tabs>
          <w:tab w:val="left" w:pos="730"/>
        </w:tabs>
        <w:spacing w:before="241"/>
        <w:ind w:left="730" w:hanging="430"/>
      </w:pPr>
      <w:bookmarkStart w:id="156" w:name="_TOC_250357"/>
      <w:r>
        <w:t>If</w:t>
      </w:r>
      <w:r>
        <w:rPr>
          <w:spacing w:val="-5"/>
        </w:rPr>
        <w:t xml:space="preserve"> </w:t>
      </w:r>
      <w:r>
        <w:t>we</w:t>
      </w:r>
      <w:r>
        <w:rPr>
          <w:spacing w:val="-2"/>
        </w:rPr>
        <w:t xml:space="preserve"> </w:t>
      </w:r>
      <w:r>
        <w:t>inherit</w:t>
      </w:r>
      <w:r>
        <w:rPr>
          <w:spacing w:val="-3"/>
        </w:rPr>
        <w:t xml:space="preserve"> </w:t>
      </w:r>
      <w:r>
        <w:t>a</w:t>
      </w:r>
      <w:r>
        <w:rPr>
          <w:spacing w:val="-2"/>
        </w:rPr>
        <w:t xml:space="preserve"> </w:t>
      </w:r>
      <w:r>
        <w:t>class</w:t>
      </w:r>
      <w:r>
        <w:rPr>
          <w:spacing w:val="-3"/>
        </w:rPr>
        <w:t xml:space="preserve"> </w:t>
      </w:r>
      <w:r>
        <w:t>do</w:t>
      </w:r>
      <w:r>
        <w:rPr>
          <w:spacing w:val="-3"/>
        </w:rPr>
        <w:t xml:space="preserve"> </w:t>
      </w:r>
      <w:r>
        <w:t>the</w:t>
      </w:r>
      <w:r>
        <w:rPr>
          <w:spacing w:val="-3"/>
        </w:rPr>
        <w:t xml:space="preserve"> </w:t>
      </w:r>
      <w:r>
        <w:t>private</w:t>
      </w:r>
      <w:r>
        <w:rPr>
          <w:spacing w:val="-3"/>
        </w:rPr>
        <w:t xml:space="preserve"> </w:t>
      </w:r>
      <w:r>
        <w:t>variables</w:t>
      </w:r>
      <w:r>
        <w:rPr>
          <w:spacing w:val="-4"/>
        </w:rPr>
        <w:t xml:space="preserve"> </w:t>
      </w:r>
      <w:r>
        <w:t>also</w:t>
      </w:r>
      <w:r>
        <w:rPr>
          <w:spacing w:val="-4"/>
        </w:rPr>
        <w:t xml:space="preserve"> </w:t>
      </w:r>
      <w:r>
        <w:t>get</w:t>
      </w:r>
      <w:r>
        <w:rPr>
          <w:spacing w:val="-3"/>
        </w:rPr>
        <w:t xml:space="preserve"> </w:t>
      </w:r>
      <w:bookmarkEnd w:id="156"/>
      <w:r>
        <w:rPr>
          <w:spacing w:val="-2"/>
        </w:rPr>
        <w:t>inherited?</w:t>
      </w:r>
    </w:p>
    <w:p w14:paraId="481C059B" w14:textId="77777777" w:rsidR="00963873" w:rsidRDefault="00000000">
      <w:pPr>
        <w:pStyle w:val="BodyText"/>
        <w:spacing w:before="58"/>
        <w:ind w:left="660"/>
      </w:pPr>
      <w:r>
        <w:t>Yes,</w:t>
      </w:r>
      <w:r>
        <w:rPr>
          <w:spacing w:val="-7"/>
        </w:rPr>
        <w:t xml:space="preserve"> </w:t>
      </w:r>
      <w:r>
        <w:t>the</w:t>
      </w:r>
      <w:r>
        <w:rPr>
          <w:spacing w:val="-6"/>
        </w:rPr>
        <w:t xml:space="preserve"> </w:t>
      </w:r>
      <w:r>
        <w:t>variables</w:t>
      </w:r>
      <w:r>
        <w:rPr>
          <w:spacing w:val="-6"/>
        </w:rPr>
        <w:t xml:space="preserve"> </w:t>
      </w:r>
      <w:r>
        <w:t>are</w:t>
      </w:r>
      <w:r>
        <w:rPr>
          <w:spacing w:val="-6"/>
        </w:rPr>
        <w:t xml:space="preserve"> </w:t>
      </w:r>
      <w:r>
        <w:t>inherited</w:t>
      </w:r>
      <w:r>
        <w:rPr>
          <w:spacing w:val="-6"/>
        </w:rPr>
        <w:t xml:space="preserve"> </w:t>
      </w:r>
      <w:r>
        <w:t>but</w:t>
      </w:r>
      <w:r>
        <w:rPr>
          <w:spacing w:val="-6"/>
        </w:rPr>
        <w:t xml:space="preserve"> </w:t>
      </w:r>
      <w:r>
        <w:t>cannot</w:t>
      </w:r>
      <w:r>
        <w:rPr>
          <w:spacing w:val="-6"/>
        </w:rPr>
        <w:t xml:space="preserve"> </w:t>
      </w:r>
      <w:r>
        <w:t>be</w:t>
      </w:r>
      <w:r>
        <w:rPr>
          <w:spacing w:val="-6"/>
        </w:rPr>
        <w:t xml:space="preserve"> </w:t>
      </w:r>
      <w:r>
        <w:t>accessed</w:t>
      </w:r>
      <w:r>
        <w:rPr>
          <w:spacing w:val="-6"/>
        </w:rPr>
        <w:t xml:space="preserve"> </w:t>
      </w:r>
      <w:r>
        <w:t>directly</w:t>
      </w:r>
      <w:r>
        <w:rPr>
          <w:spacing w:val="-5"/>
        </w:rPr>
        <w:t xml:space="preserve"> </w:t>
      </w:r>
      <w:r>
        <w:t>by</w:t>
      </w:r>
      <w:r>
        <w:rPr>
          <w:spacing w:val="-6"/>
        </w:rPr>
        <w:t xml:space="preserve"> </w:t>
      </w:r>
      <w:r>
        <w:t>the</w:t>
      </w:r>
      <w:r>
        <w:rPr>
          <w:spacing w:val="-6"/>
        </w:rPr>
        <w:t xml:space="preserve"> </w:t>
      </w:r>
      <w:r>
        <w:t>class</w:t>
      </w:r>
      <w:r>
        <w:rPr>
          <w:spacing w:val="-6"/>
        </w:rPr>
        <w:t xml:space="preserve"> </w:t>
      </w:r>
      <w:r>
        <w:rPr>
          <w:spacing w:val="-2"/>
        </w:rPr>
        <w:t>interface.</w:t>
      </w:r>
    </w:p>
    <w:p w14:paraId="760FE931" w14:textId="77777777" w:rsidR="00963873" w:rsidRDefault="00000000">
      <w:pPr>
        <w:pStyle w:val="Heading2"/>
        <w:numPr>
          <w:ilvl w:val="0"/>
          <w:numId w:val="229"/>
        </w:numPr>
        <w:tabs>
          <w:tab w:val="left" w:pos="730"/>
        </w:tabs>
        <w:spacing w:before="243"/>
        <w:ind w:left="730" w:hanging="430"/>
      </w:pPr>
      <w:bookmarkStart w:id="157" w:name="_TOC_250356"/>
      <w:r>
        <w:t>What</w:t>
      </w:r>
      <w:r>
        <w:rPr>
          <w:spacing w:val="-8"/>
        </w:rPr>
        <w:t xml:space="preserve"> </w:t>
      </w:r>
      <w:r>
        <w:t>is</w:t>
      </w:r>
      <w:r>
        <w:rPr>
          <w:spacing w:val="-6"/>
        </w:rPr>
        <w:t xml:space="preserve"> </w:t>
      </w:r>
      <w:r>
        <w:t>the</w:t>
      </w:r>
      <w:r>
        <w:rPr>
          <w:spacing w:val="-6"/>
        </w:rPr>
        <w:t xml:space="preserve"> </w:t>
      </w:r>
      <w:r>
        <w:t>different</w:t>
      </w:r>
      <w:r>
        <w:rPr>
          <w:spacing w:val="-6"/>
        </w:rPr>
        <w:t xml:space="preserve"> </w:t>
      </w:r>
      <w:r>
        <w:t>accessibility</w:t>
      </w:r>
      <w:r>
        <w:rPr>
          <w:spacing w:val="-8"/>
        </w:rPr>
        <w:t xml:space="preserve"> </w:t>
      </w:r>
      <w:r>
        <w:t>levels</w:t>
      </w:r>
      <w:r>
        <w:rPr>
          <w:spacing w:val="-6"/>
        </w:rPr>
        <w:t xml:space="preserve"> </w:t>
      </w:r>
      <w:r>
        <w:t>defined</w:t>
      </w:r>
      <w:r>
        <w:rPr>
          <w:spacing w:val="-6"/>
        </w:rPr>
        <w:t xml:space="preserve"> </w:t>
      </w:r>
      <w:r>
        <w:t>in</w:t>
      </w:r>
      <w:r>
        <w:rPr>
          <w:spacing w:val="-5"/>
        </w:rPr>
        <w:t xml:space="preserve"> </w:t>
      </w:r>
      <w:bookmarkEnd w:id="157"/>
      <w:r>
        <w:rPr>
          <w:spacing w:val="-2"/>
        </w:rPr>
        <w:t>.NET?</w:t>
      </w:r>
    </w:p>
    <w:p w14:paraId="5B71ED7E" w14:textId="77777777" w:rsidR="00963873" w:rsidRDefault="00000000">
      <w:pPr>
        <w:pStyle w:val="BodyText"/>
        <w:spacing w:before="57"/>
        <w:ind w:left="660"/>
      </w:pPr>
      <w:r>
        <w:t>Following</w:t>
      </w:r>
      <w:r>
        <w:rPr>
          <w:spacing w:val="-5"/>
        </w:rPr>
        <w:t xml:space="preserve"> </w:t>
      </w:r>
      <w:r>
        <w:t>are</w:t>
      </w:r>
      <w:r>
        <w:rPr>
          <w:spacing w:val="-6"/>
        </w:rPr>
        <w:t xml:space="preserve"> </w:t>
      </w:r>
      <w:r>
        <w:t>the</w:t>
      </w:r>
      <w:r>
        <w:rPr>
          <w:spacing w:val="-4"/>
        </w:rPr>
        <w:t xml:space="preserve"> </w:t>
      </w:r>
      <w:r>
        <w:t>five</w:t>
      </w:r>
      <w:r>
        <w:rPr>
          <w:spacing w:val="-5"/>
        </w:rPr>
        <w:t xml:space="preserve"> </w:t>
      </w:r>
      <w:r>
        <w:t>levels</w:t>
      </w:r>
      <w:r>
        <w:rPr>
          <w:spacing w:val="-4"/>
        </w:rPr>
        <w:t xml:space="preserve"> </w:t>
      </w:r>
      <w:r>
        <w:t>of</w:t>
      </w:r>
      <w:r>
        <w:rPr>
          <w:spacing w:val="-4"/>
        </w:rPr>
        <w:t xml:space="preserve"> </w:t>
      </w:r>
      <w:r>
        <w:t>access</w:t>
      </w:r>
      <w:r>
        <w:rPr>
          <w:spacing w:val="-4"/>
        </w:rPr>
        <w:t xml:space="preserve"> </w:t>
      </w:r>
      <w:r>
        <w:rPr>
          <w:spacing w:val="-2"/>
        </w:rPr>
        <w:t>modifiers:-</w:t>
      </w:r>
    </w:p>
    <w:p w14:paraId="3CB0DBCE" w14:textId="77777777" w:rsidR="00963873" w:rsidRDefault="00000000">
      <w:pPr>
        <w:pStyle w:val="ListParagraph"/>
        <w:numPr>
          <w:ilvl w:val="1"/>
          <w:numId w:val="229"/>
        </w:numPr>
        <w:tabs>
          <w:tab w:val="left" w:pos="1019"/>
        </w:tabs>
        <w:spacing w:before="144"/>
        <w:ind w:hanging="359"/>
      </w:pPr>
      <w:r>
        <w:t>Private:</w:t>
      </w:r>
      <w:r>
        <w:rPr>
          <w:spacing w:val="46"/>
        </w:rPr>
        <w:t xml:space="preserve"> </w:t>
      </w:r>
      <w:r>
        <w:t>Only</w:t>
      </w:r>
      <w:r>
        <w:rPr>
          <w:spacing w:val="-5"/>
        </w:rPr>
        <w:t xml:space="preserve"> </w:t>
      </w:r>
      <w:r>
        <w:t>members</w:t>
      </w:r>
      <w:r>
        <w:rPr>
          <w:spacing w:val="-4"/>
        </w:rPr>
        <w:t xml:space="preserve"> </w:t>
      </w:r>
      <w:r>
        <w:t>of</w:t>
      </w:r>
      <w:r>
        <w:rPr>
          <w:spacing w:val="-4"/>
        </w:rPr>
        <w:t xml:space="preserve"> </w:t>
      </w:r>
      <w:r>
        <w:t>class</w:t>
      </w:r>
      <w:r>
        <w:rPr>
          <w:spacing w:val="-5"/>
        </w:rPr>
        <w:t xml:space="preserve"> </w:t>
      </w:r>
      <w:r>
        <w:t>have</w:t>
      </w:r>
      <w:r>
        <w:rPr>
          <w:spacing w:val="-4"/>
        </w:rPr>
        <w:t xml:space="preserve"> </w:t>
      </w:r>
      <w:r>
        <w:rPr>
          <w:spacing w:val="-2"/>
        </w:rPr>
        <w:t>access.</w:t>
      </w:r>
    </w:p>
    <w:p w14:paraId="67ED504A" w14:textId="77777777" w:rsidR="00963873" w:rsidRDefault="00000000">
      <w:pPr>
        <w:pStyle w:val="ListParagraph"/>
        <w:numPr>
          <w:ilvl w:val="1"/>
          <w:numId w:val="229"/>
        </w:numPr>
        <w:tabs>
          <w:tab w:val="left" w:pos="1019"/>
        </w:tabs>
        <w:spacing w:before="143"/>
        <w:ind w:hanging="359"/>
      </w:pPr>
      <w:r>
        <w:t>Protected:-</w:t>
      </w:r>
      <w:r>
        <w:rPr>
          <w:spacing w:val="-6"/>
        </w:rPr>
        <w:t xml:space="preserve"> </w:t>
      </w:r>
      <w:r>
        <w:t>All</w:t>
      </w:r>
      <w:r>
        <w:rPr>
          <w:spacing w:val="-5"/>
        </w:rPr>
        <w:t xml:space="preserve"> </w:t>
      </w:r>
      <w:r>
        <w:t>members</w:t>
      </w:r>
      <w:r>
        <w:rPr>
          <w:spacing w:val="-5"/>
        </w:rPr>
        <w:t xml:space="preserve"> </w:t>
      </w:r>
      <w:r>
        <w:t>in</w:t>
      </w:r>
      <w:r>
        <w:rPr>
          <w:spacing w:val="-5"/>
        </w:rPr>
        <w:t xml:space="preserve"> </w:t>
      </w:r>
      <w:r>
        <w:t>current</w:t>
      </w:r>
      <w:r>
        <w:rPr>
          <w:spacing w:val="-5"/>
        </w:rPr>
        <w:t xml:space="preserve"> </w:t>
      </w:r>
      <w:r>
        <w:t>class</w:t>
      </w:r>
      <w:r>
        <w:rPr>
          <w:spacing w:val="-4"/>
        </w:rPr>
        <w:t xml:space="preserve"> </w:t>
      </w:r>
      <w:r>
        <w:t>and</w:t>
      </w:r>
      <w:r>
        <w:rPr>
          <w:spacing w:val="-5"/>
        </w:rPr>
        <w:t xml:space="preserve"> </w:t>
      </w:r>
      <w:r>
        <w:t>in</w:t>
      </w:r>
      <w:r>
        <w:rPr>
          <w:spacing w:val="-5"/>
        </w:rPr>
        <w:t xml:space="preserve"> </w:t>
      </w:r>
      <w:r>
        <w:t>derived</w:t>
      </w:r>
      <w:r>
        <w:rPr>
          <w:spacing w:val="-5"/>
        </w:rPr>
        <w:t xml:space="preserve"> </w:t>
      </w:r>
      <w:r>
        <w:t>classes</w:t>
      </w:r>
      <w:r>
        <w:rPr>
          <w:spacing w:val="-5"/>
        </w:rPr>
        <w:t xml:space="preserve"> </w:t>
      </w:r>
      <w:r>
        <w:t>can</w:t>
      </w:r>
      <w:r>
        <w:rPr>
          <w:spacing w:val="-4"/>
        </w:rPr>
        <w:t xml:space="preserve"> </w:t>
      </w:r>
      <w:r>
        <w:t>access</w:t>
      </w:r>
      <w:r>
        <w:rPr>
          <w:spacing w:val="-5"/>
        </w:rPr>
        <w:t xml:space="preserve"> </w:t>
      </w:r>
      <w:r>
        <w:t>the</w:t>
      </w:r>
      <w:r>
        <w:rPr>
          <w:spacing w:val="-5"/>
        </w:rPr>
        <w:t xml:space="preserve"> </w:t>
      </w:r>
      <w:r>
        <w:rPr>
          <w:spacing w:val="-2"/>
        </w:rPr>
        <w:t>variables.</w:t>
      </w:r>
    </w:p>
    <w:p w14:paraId="162E1AA6" w14:textId="77777777" w:rsidR="00963873" w:rsidRDefault="00000000">
      <w:pPr>
        <w:pStyle w:val="ListParagraph"/>
        <w:numPr>
          <w:ilvl w:val="1"/>
          <w:numId w:val="229"/>
        </w:numPr>
        <w:tabs>
          <w:tab w:val="left" w:pos="1019"/>
        </w:tabs>
        <w:spacing w:before="144" w:line="200" w:lineRule="exact"/>
        <w:ind w:hanging="359"/>
      </w:pPr>
      <w:r>
        <w:t>Friend</w:t>
      </w:r>
      <w:r>
        <w:rPr>
          <w:spacing w:val="-5"/>
        </w:rPr>
        <w:t xml:space="preserve"> </w:t>
      </w:r>
      <w:r>
        <w:t>(internal</w:t>
      </w:r>
      <w:r>
        <w:rPr>
          <w:spacing w:val="-5"/>
        </w:rPr>
        <w:t xml:space="preserve"> </w:t>
      </w:r>
      <w:r>
        <w:t>in</w:t>
      </w:r>
      <w:r>
        <w:rPr>
          <w:spacing w:val="-5"/>
        </w:rPr>
        <w:t xml:space="preserve"> </w:t>
      </w:r>
      <w:r>
        <w:t>C#):-</w:t>
      </w:r>
      <w:r>
        <w:rPr>
          <w:spacing w:val="-4"/>
        </w:rPr>
        <w:t xml:space="preserve"> </w:t>
      </w:r>
      <w:r>
        <w:t>Only</w:t>
      </w:r>
      <w:r>
        <w:rPr>
          <w:spacing w:val="-5"/>
        </w:rPr>
        <w:t xml:space="preserve"> </w:t>
      </w:r>
      <w:r>
        <w:t>members</w:t>
      </w:r>
      <w:r>
        <w:rPr>
          <w:spacing w:val="-5"/>
        </w:rPr>
        <w:t xml:space="preserve"> </w:t>
      </w:r>
      <w:r>
        <w:t>in</w:t>
      </w:r>
      <w:r>
        <w:rPr>
          <w:spacing w:val="-4"/>
        </w:rPr>
        <w:t xml:space="preserve"> </w:t>
      </w:r>
      <w:r>
        <w:t>current</w:t>
      </w:r>
      <w:r>
        <w:rPr>
          <w:spacing w:val="-5"/>
        </w:rPr>
        <w:t xml:space="preserve"> </w:t>
      </w:r>
      <w:r>
        <w:t>project</w:t>
      </w:r>
      <w:r>
        <w:rPr>
          <w:spacing w:val="-5"/>
        </w:rPr>
        <w:t xml:space="preserve"> </w:t>
      </w:r>
      <w:r>
        <w:t>have</w:t>
      </w:r>
      <w:r>
        <w:rPr>
          <w:spacing w:val="-5"/>
        </w:rPr>
        <w:t xml:space="preserve"> </w:t>
      </w:r>
      <w:r>
        <w:t>access</w:t>
      </w:r>
      <w:r>
        <w:rPr>
          <w:spacing w:val="-4"/>
        </w:rPr>
        <w:t xml:space="preserve"> </w:t>
      </w:r>
      <w:r>
        <w:t>to</w:t>
      </w:r>
      <w:r>
        <w:rPr>
          <w:spacing w:val="-5"/>
        </w:rPr>
        <w:t xml:space="preserve"> </w:t>
      </w:r>
      <w:r>
        <w:t>the</w:t>
      </w:r>
      <w:r>
        <w:rPr>
          <w:spacing w:val="-5"/>
        </w:rPr>
        <w:t xml:space="preserve"> </w:t>
      </w:r>
      <w:r>
        <w:rPr>
          <w:spacing w:val="-2"/>
        </w:rPr>
        <w:t>elements.</w:t>
      </w:r>
    </w:p>
    <w:p w14:paraId="01C11E23" w14:textId="77777777" w:rsidR="00963873" w:rsidRDefault="00000000">
      <w:pPr>
        <w:pStyle w:val="ListParagraph"/>
        <w:numPr>
          <w:ilvl w:val="1"/>
          <w:numId w:val="229"/>
        </w:numPr>
        <w:tabs>
          <w:tab w:val="left" w:pos="1019"/>
          <w:tab w:val="left" w:pos="1071"/>
          <w:tab w:val="left" w:pos="8223"/>
          <w:tab w:val="left" w:pos="8752"/>
        </w:tabs>
        <w:spacing w:before="182" w:line="108" w:lineRule="auto"/>
        <w:ind w:right="1576"/>
        <w:rPr>
          <w:rFonts w:ascii="Garamond" w:hAnsi="Garamond"/>
        </w:rPr>
      </w:pPr>
      <w:r>
        <w:tab/>
      </w:r>
      <w:r>
        <w:rPr>
          <w:rFonts w:ascii="Garamond" w:hAnsi="Garamond"/>
        </w:rPr>
        <w:t>Protected</w:t>
      </w:r>
      <w:r>
        <w:t xml:space="preserve"> </w:t>
      </w:r>
      <w:r>
        <w:rPr>
          <w:rFonts w:ascii="Garamond" w:hAnsi="Garamond"/>
        </w:rPr>
        <w:t>friend</w:t>
      </w:r>
      <w:r>
        <w:t xml:space="preserve"> </w:t>
      </w:r>
      <w:r>
        <w:rPr>
          <w:rFonts w:ascii="Garamond" w:hAnsi="Garamond"/>
        </w:rPr>
        <w:t>(protected</w:t>
      </w:r>
      <w:r>
        <w:t xml:space="preserve"> </w:t>
      </w:r>
      <w:r>
        <w:rPr>
          <w:rFonts w:ascii="Garamond" w:hAnsi="Garamond"/>
        </w:rPr>
        <w:t>internal</w:t>
      </w:r>
      <w:r>
        <w:t xml:space="preserve"> </w:t>
      </w:r>
      <w:r>
        <w:rPr>
          <w:rFonts w:ascii="Garamond" w:hAnsi="Garamond"/>
        </w:rPr>
        <w:t>in</w:t>
      </w:r>
      <w:r>
        <w:t xml:space="preserve"> </w:t>
      </w:r>
      <w:r>
        <w:rPr>
          <w:rFonts w:ascii="Garamond" w:hAnsi="Garamond"/>
        </w:rPr>
        <w:t>C#)</w:t>
      </w:r>
      <w:r>
        <w:t xml:space="preserve"> </w:t>
      </w:r>
      <w:r>
        <w:rPr>
          <w:rFonts w:ascii="Garamond" w:hAnsi="Garamond"/>
        </w:rPr>
        <w:t>:-</w:t>
      </w:r>
      <w:r>
        <w:t xml:space="preserve"> </w:t>
      </w:r>
      <w:r>
        <w:rPr>
          <w:rFonts w:ascii="Garamond" w:hAnsi="Garamond"/>
        </w:rPr>
        <w:t>All</w:t>
      </w:r>
      <w:r>
        <w:t xml:space="preserve"> </w:t>
      </w:r>
      <w:r>
        <w:rPr>
          <w:rFonts w:ascii="Garamond" w:hAnsi="Garamond"/>
        </w:rPr>
        <w:t>members</w:t>
      </w:r>
      <w:r>
        <w:t xml:space="preserve"> </w:t>
      </w:r>
      <w:r>
        <w:rPr>
          <w:rFonts w:ascii="Garamond" w:hAnsi="Garamond"/>
        </w:rPr>
        <w:t>in</w:t>
      </w:r>
      <w:r>
        <w:t xml:space="preserve"> </w:t>
      </w:r>
      <w:r>
        <w:rPr>
          <w:rFonts w:ascii="Garamond" w:hAnsi="Garamond"/>
        </w:rPr>
        <w:t>current</w:t>
      </w:r>
      <w:r>
        <w:t xml:space="preserve"> </w:t>
      </w:r>
      <w:r>
        <w:rPr>
          <w:rFonts w:ascii="Garamond" w:hAnsi="Garamond"/>
        </w:rPr>
        <w:t>project</w:t>
      </w:r>
      <w:r>
        <w:tab/>
      </w:r>
      <w:r>
        <w:rPr>
          <w:rFonts w:ascii="Garamond" w:hAnsi="Garamond"/>
          <w:spacing w:val="-4"/>
        </w:rPr>
        <w:t>and</w:t>
      </w:r>
      <w:r>
        <w:tab/>
      </w:r>
      <w:r>
        <w:rPr>
          <w:rFonts w:ascii="Garamond" w:hAnsi="Garamond"/>
          <w:spacing w:val="-4"/>
        </w:rPr>
        <w:t>all</w:t>
      </w:r>
      <w:r>
        <w:rPr>
          <w:spacing w:val="-4"/>
        </w:rPr>
        <w:t xml:space="preserve"> </w:t>
      </w:r>
      <w:r>
        <w:rPr>
          <w:rFonts w:ascii="Garamond" w:hAnsi="Garamond"/>
        </w:rPr>
        <w:t>members</w:t>
      </w:r>
      <w:r>
        <w:t xml:space="preserve"> </w:t>
      </w:r>
      <w:r>
        <w:rPr>
          <w:rFonts w:ascii="Garamond" w:hAnsi="Garamond"/>
        </w:rPr>
        <w:t>in</w:t>
      </w:r>
      <w:r>
        <w:t xml:space="preserve"> </w:t>
      </w:r>
      <w:r>
        <w:rPr>
          <w:rFonts w:ascii="Garamond" w:hAnsi="Garamond"/>
        </w:rPr>
        <w:t>derived</w:t>
      </w:r>
      <w:r>
        <w:t xml:space="preserve"> </w:t>
      </w:r>
      <w:r>
        <w:rPr>
          <w:rFonts w:ascii="Garamond" w:hAnsi="Garamond"/>
        </w:rPr>
        <w:t>class</w:t>
      </w:r>
      <w:r>
        <w:t xml:space="preserve"> </w:t>
      </w:r>
      <w:r>
        <w:rPr>
          <w:rFonts w:ascii="Garamond" w:hAnsi="Garamond"/>
        </w:rPr>
        <w:t>can</w:t>
      </w:r>
      <w:r>
        <w:t xml:space="preserve"> </w:t>
      </w:r>
      <w:r>
        <w:rPr>
          <w:rFonts w:ascii="Garamond" w:hAnsi="Garamond"/>
        </w:rPr>
        <w:t>access</w:t>
      </w:r>
      <w:r>
        <w:t xml:space="preserve"> </w:t>
      </w:r>
      <w:r>
        <w:rPr>
          <w:rFonts w:ascii="Garamond" w:hAnsi="Garamond"/>
        </w:rPr>
        <w:t>the</w:t>
      </w:r>
      <w:r>
        <w:t xml:space="preserve"> </w:t>
      </w:r>
      <w:r>
        <w:rPr>
          <w:rFonts w:ascii="Garamond" w:hAnsi="Garamond"/>
        </w:rPr>
        <w:t>variables.</w:t>
      </w:r>
    </w:p>
    <w:p w14:paraId="68ADD14C" w14:textId="77777777" w:rsidR="00963873" w:rsidRDefault="00963873">
      <w:pPr>
        <w:spacing w:line="108" w:lineRule="auto"/>
        <w:rPr>
          <w:rFonts w:ascii="Garamond" w:hAnsi="Garamond"/>
        </w:rPr>
        <w:sectPr w:rsidR="00963873">
          <w:pgSz w:w="12240" w:h="15840"/>
          <w:pgMar w:top="1340" w:right="220" w:bottom="680" w:left="1500" w:header="446" w:footer="488" w:gutter="0"/>
          <w:cols w:space="720"/>
        </w:sectPr>
      </w:pPr>
    </w:p>
    <w:p w14:paraId="6F432D5F" w14:textId="77777777" w:rsidR="00963873" w:rsidRDefault="00000000">
      <w:pPr>
        <w:pStyle w:val="ListParagraph"/>
        <w:numPr>
          <w:ilvl w:val="1"/>
          <w:numId w:val="229"/>
        </w:numPr>
        <w:tabs>
          <w:tab w:val="left" w:pos="1016"/>
        </w:tabs>
        <w:spacing w:line="362" w:lineRule="exact"/>
        <w:ind w:left="1016" w:hanging="356"/>
        <w:rPr>
          <w:rFonts w:ascii="Garamond" w:hAnsi="Garamond"/>
        </w:rPr>
      </w:pPr>
      <w:r>
        <w:rPr>
          <w:rFonts w:ascii="Garamond" w:hAnsi="Garamond"/>
        </w:rPr>
        <w:lastRenderedPageBreak/>
        <w:t>Public:</w:t>
      </w:r>
      <w:r>
        <w:rPr>
          <w:spacing w:val="-4"/>
        </w:rPr>
        <w:t xml:space="preserve"> </w:t>
      </w:r>
      <w:r>
        <w:rPr>
          <w:rFonts w:ascii="Garamond" w:hAnsi="Garamond"/>
        </w:rPr>
        <w:t>-</w:t>
      </w:r>
      <w:r>
        <w:rPr>
          <w:spacing w:val="-4"/>
        </w:rPr>
        <w:t xml:space="preserve"> </w:t>
      </w:r>
      <w:r>
        <w:rPr>
          <w:rFonts w:ascii="Garamond" w:hAnsi="Garamond"/>
        </w:rPr>
        <w:t>All</w:t>
      </w:r>
      <w:r>
        <w:rPr>
          <w:spacing w:val="-4"/>
        </w:rPr>
        <w:t xml:space="preserve"> </w:t>
      </w:r>
      <w:r>
        <w:rPr>
          <w:rFonts w:ascii="Garamond" w:hAnsi="Garamond"/>
        </w:rPr>
        <w:t>members</w:t>
      </w:r>
      <w:r>
        <w:rPr>
          <w:spacing w:val="-4"/>
        </w:rPr>
        <w:t xml:space="preserve"> </w:t>
      </w:r>
      <w:r>
        <w:rPr>
          <w:rFonts w:ascii="Garamond" w:hAnsi="Garamond"/>
        </w:rPr>
        <w:t>have</w:t>
      </w:r>
      <w:r>
        <w:rPr>
          <w:spacing w:val="-5"/>
        </w:rPr>
        <w:t xml:space="preserve"> </w:t>
      </w:r>
      <w:r>
        <w:rPr>
          <w:rFonts w:ascii="Garamond" w:hAnsi="Garamond"/>
        </w:rPr>
        <w:t>access</w:t>
      </w:r>
      <w:r>
        <w:rPr>
          <w:spacing w:val="-4"/>
        </w:rPr>
        <w:t xml:space="preserve"> </w:t>
      </w:r>
      <w:r>
        <w:rPr>
          <w:rFonts w:ascii="Garamond" w:hAnsi="Garamond"/>
        </w:rPr>
        <w:t>in</w:t>
      </w:r>
      <w:r>
        <w:rPr>
          <w:spacing w:val="-3"/>
        </w:rPr>
        <w:t xml:space="preserve"> </w:t>
      </w:r>
      <w:r>
        <w:rPr>
          <w:rFonts w:ascii="Garamond" w:hAnsi="Garamond"/>
        </w:rPr>
        <w:t>all</w:t>
      </w:r>
      <w:r>
        <w:rPr>
          <w:spacing w:val="-4"/>
        </w:rPr>
        <w:t xml:space="preserve"> </w:t>
      </w:r>
      <w:r>
        <w:rPr>
          <w:rFonts w:ascii="Garamond" w:hAnsi="Garamond"/>
        </w:rPr>
        <w:t>classes</w:t>
      </w:r>
      <w:r>
        <w:rPr>
          <w:spacing w:val="-4"/>
        </w:rPr>
        <w:t xml:space="preserve"> </w:t>
      </w:r>
      <w:r>
        <w:rPr>
          <w:rFonts w:ascii="Garamond" w:hAnsi="Garamond"/>
        </w:rPr>
        <w:t>and</w:t>
      </w:r>
      <w:r>
        <w:rPr>
          <w:spacing w:val="-4"/>
        </w:rPr>
        <w:t xml:space="preserve"> </w:t>
      </w:r>
      <w:r>
        <w:rPr>
          <w:rFonts w:ascii="Garamond" w:hAnsi="Garamond"/>
          <w:spacing w:val="-2"/>
        </w:rPr>
        <w:t>projects.</w:t>
      </w:r>
    </w:p>
    <w:p w14:paraId="7F308168" w14:textId="77777777" w:rsidR="00963873" w:rsidRDefault="00000000">
      <w:pPr>
        <w:pStyle w:val="Heading2"/>
        <w:numPr>
          <w:ilvl w:val="0"/>
          <w:numId w:val="228"/>
        </w:numPr>
        <w:tabs>
          <w:tab w:val="left" w:pos="617"/>
        </w:tabs>
        <w:spacing w:before="250"/>
        <w:ind w:left="617" w:hanging="317"/>
      </w:pPr>
      <w:bookmarkStart w:id="158" w:name="_TOC_250355"/>
      <w:r>
        <w:t>Can</w:t>
      </w:r>
      <w:r>
        <w:rPr>
          <w:spacing w:val="-4"/>
        </w:rPr>
        <w:t xml:space="preserve"> </w:t>
      </w:r>
      <w:r>
        <w:t>you</w:t>
      </w:r>
      <w:r>
        <w:rPr>
          <w:spacing w:val="-2"/>
        </w:rPr>
        <w:t xml:space="preserve"> </w:t>
      </w:r>
      <w:r>
        <w:t>prevent</w:t>
      </w:r>
      <w:r>
        <w:rPr>
          <w:spacing w:val="-3"/>
        </w:rPr>
        <w:t xml:space="preserve"> </w:t>
      </w:r>
      <w:r>
        <w:t>a</w:t>
      </w:r>
      <w:r>
        <w:rPr>
          <w:spacing w:val="-2"/>
        </w:rPr>
        <w:t xml:space="preserve"> </w:t>
      </w:r>
      <w:r>
        <w:t>class</w:t>
      </w:r>
      <w:r>
        <w:rPr>
          <w:spacing w:val="-2"/>
        </w:rPr>
        <w:t xml:space="preserve"> </w:t>
      </w:r>
      <w:r>
        <w:t>from</w:t>
      </w:r>
      <w:bookmarkEnd w:id="158"/>
      <w:r>
        <w:rPr>
          <w:spacing w:val="-2"/>
        </w:rPr>
        <w:t xml:space="preserve"> overriding?</w:t>
      </w:r>
    </w:p>
    <w:p w14:paraId="02E16234" w14:textId="77777777" w:rsidR="00963873" w:rsidRDefault="00000000">
      <w:pPr>
        <w:pStyle w:val="BodyText"/>
        <w:spacing w:before="57"/>
        <w:ind w:left="660" w:right="1576"/>
        <w:jc w:val="both"/>
      </w:pPr>
      <w:r>
        <w:t>If you define a class as “Sealed” in C #and “NotInheritable” in VB.NET, you cannot inherit the class any further.</w:t>
      </w:r>
    </w:p>
    <w:p w14:paraId="1B811C44" w14:textId="77777777" w:rsidR="00963873" w:rsidRDefault="00000000">
      <w:pPr>
        <w:pStyle w:val="Heading2"/>
        <w:numPr>
          <w:ilvl w:val="0"/>
          <w:numId w:val="227"/>
        </w:numPr>
        <w:tabs>
          <w:tab w:val="left" w:pos="615"/>
        </w:tabs>
        <w:ind w:left="615" w:hanging="315"/>
      </w:pPr>
      <w:bookmarkStart w:id="159" w:name="_TOC_250354"/>
      <w:r>
        <w:t>what</w:t>
      </w:r>
      <w:r>
        <w:rPr>
          <w:spacing w:val="-6"/>
        </w:rPr>
        <w:t xml:space="preserve"> </w:t>
      </w:r>
      <w:r>
        <w:t>is</w:t>
      </w:r>
      <w:r>
        <w:rPr>
          <w:spacing w:val="-3"/>
        </w:rPr>
        <w:t xml:space="preserve"> </w:t>
      </w:r>
      <w:r>
        <w:t>the</w:t>
      </w:r>
      <w:r>
        <w:rPr>
          <w:spacing w:val="-4"/>
        </w:rPr>
        <w:t xml:space="preserve"> </w:t>
      </w:r>
      <w:r>
        <w:t>use</w:t>
      </w:r>
      <w:r>
        <w:rPr>
          <w:spacing w:val="-3"/>
        </w:rPr>
        <w:t xml:space="preserve"> </w:t>
      </w:r>
      <w:r>
        <w:t>of</w:t>
      </w:r>
      <w:r>
        <w:rPr>
          <w:spacing w:val="-4"/>
        </w:rPr>
        <w:t xml:space="preserve"> </w:t>
      </w:r>
      <w:r>
        <w:t>“Must</w:t>
      </w:r>
      <w:r>
        <w:rPr>
          <w:spacing w:val="-3"/>
        </w:rPr>
        <w:t xml:space="preserve"> </w:t>
      </w:r>
      <w:r>
        <w:t>inherit”</w:t>
      </w:r>
      <w:r>
        <w:rPr>
          <w:spacing w:val="-4"/>
        </w:rPr>
        <w:t xml:space="preserve"> </w:t>
      </w:r>
      <w:r>
        <w:t>keyword</w:t>
      </w:r>
      <w:r>
        <w:rPr>
          <w:spacing w:val="-3"/>
        </w:rPr>
        <w:t xml:space="preserve"> </w:t>
      </w:r>
      <w:r>
        <w:t>in</w:t>
      </w:r>
      <w:r>
        <w:rPr>
          <w:spacing w:val="-3"/>
        </w:rPr>
        <w:t xml:space="preserve"> </w:t>
      </w:r>
      <w:bookmarkEnd w:id="159"/>
      <w:r>
        <w:rPr>
          <w:spacing w:val="-2"/>
        </w:rPr>
        <w:t>VB.NET?</w:t>
      </w:r>
    </w:p>
    <w:p w14:paraId="43261919" w14:textId="77777777" w:rsidR="00963873" w:rsidRDefault="00000000">
      <w:pPr>
        <w:pStyle w:val="BodyText"/>
        <w:spacing w:before="57"/>
        <w:ind w:left="660" w:right="1576"/>
        <w:jc w:val="both"/>
      </w:pPr>
      <w:r>
        <w:t>If you want to create a abstract class in VB.NET it’s done by using “Must Inherit” keyword. You cannot create an object of a class, which is marked as “Must Inherit”. When you define “Must Inherit” keyword for class, you can only use the class by inheriting.</w:t>
      </w:r>
    </w:p>
    <w:p w14:paraId="279DADFF" w14:textId="77777777" w:rsidR="00963873" w:rsidRDefault="00000000">
      <w:pPr>
        <w:pStyle w:val="Heading2"/>
        <w:numPr>
          <w:ilvl w:val="0"/>
          <w:numId w:val="226"/>
        </w:numPr>
        <w:tabs>
          <w:tab w:val="left" w:pos="615"/>
        </w:tabs>
        <w:spacing w:before="243"/>
        <w:ind w:left="615" w:hanging="315"/>
      </w:pPr>
      <w:bookmarkStart w:id="160" w:name="_TOC_250353"/>
      <w:r>
        <w:t>Do</w:t>
      </w:r>
      <w:r>
        <w:rPr>
          <w:spacing w:val="-8"/>
        </w:rPr>
        <w:t xml:space="preserve"> </w:t>
      </w:r>
      <w:r>
        <w:t>interface</w:t>
      </w:r>
      <w:r>
        <w:rPr>
          <w:spacing w:val="-7"/>
        </w:rPr>
        <w:t xml:space="preserve"> </w:t>
      </w:r>
      <w:r>
        <w:t>have</w:t>
      </w:r>
      <w:r>
        <w:rPr>
          <w:spacing w:val="-6"/>
        </w:rPr>
        <w:t xml:space="preserve"> </w:t>
      </w:r>
      <w:r>
        <w:t>accessibility</w:t>
      </w:r>
      <w:r>
        <w:rPr>
          <w:spacing w:val="-8"/>
        </w:rPr>
        <w:t xml:space="preserve"> </w:t>
      </w:r>
      <w:bookmarkEnd w:id="160"/>
      <w:r>
        <w:rPr>
          <w:spacing w:val="-2"/>
        </w:rPr>
        <w:t>modifier.</w:t>
      </w:r>
    </w:p>
    <w:p w14:paraId="6728E846" w14:textId="77777777" w:rsidR="00963873" w:rsidRDefault="00000000">
      <w:pPr>
        <w:pStyle w:val="BodyText"/>
        <w:spacing w:before="58"/>
        <w:ind w:left="660" w:right="1577" w:firstLine="55"/>
        <w:jc w:val="both"/>
      </w:pPr>
      <w:r>
        <w:t>All elements in Interface should be public. Therefore, by default all interface elements are public by default.</w:t>
      </w:r>
    </w:p>
    <w:p w14:paraId="2763C110" w14:textId="77777777" w:rsidR="00963873" w:rsidRDefault="00000000">
      <w:pPr>
        <w:pStyle w:val="Heading2"/>
        <w:numPr>
          <w:ilvl w:val="1"/>
          <w:numId w:val="226"/>
        </w:numPr>
        <w:tabs>
          <w:tab w:val="left" w:pos="732"/>
        </w:tabs>
        <w:spacing w:before="243"/>
        <w:ind w:left="732" w:hanging="432"/>
      </w:pPr>
      <w:bookmarkStart w:id="161" w:name="_TOC_250352"/>
      <w:r>
        <w:t>What</w:t>
      </w:r>
      <w:r>
        <w:rPr>
          <w:spacing w:val="-2"/>
        </w:rPr>
        <w:t xml:space="preserve"> </w:t>
      </w:r>
      <w:r>
        <w:t>are</w:t>
      </w:r>
      <w:r>
        <w:rPr>
          <w:spacing w:val="-1"/>
        </w:rPr>
        <w:t xml:space="preserve"> </w:t>
      </w:r>
      <w:r>
        <w:t>similarities</w:t>
      </w:r>
      <w:r>
        <w:rPr>
          <w:spacing w:val="-2"/>
        </w:rPr>
        <w:t xml:space="preserve"> </w:t>
      </w:r>
      <w:r>
        <w:t>between</w:t>
      </w:r>
      <w:r>
        <w:rPr>
          <w:spacing w:val="-1"/>
        </w:rPr>
        <w:t xml:space="preserve"> </w:t>
      </w:r>
      <w:r>
        <w:t>Class</w:t>
      </w:r>
      <w:r>
        <w:rPr>
          <w:spacing w:val="-2"/>
        </w:rPr>
        <w:t xml:space="preserve"> </w:t>
      </w:r>
      <w:r>
        <w:t>and</w:t>
      </w:r>
      <w:r>
        <w:rPr>
          <w:spacing w:val="-1"/>
        </w:rPr>
        <w:t xml:space="preserve"> </w:t>
      </w:r>
      <w:bookmarkEnd w:id="161"/>
      <w:r>
        <w:rPr>
          <w:spacing w:val="-2"/>
        </w:rPr>
        <w:t>structure?</w:t>
      </w:r>
    </w:p>
    <w:p w14:paraId="38F2516A" w14:textId="77777777" w:rsidR="00963873" w:rsidRDefault="00000000">
      <w:pPr>
        <w:pStyle w:val="Heading6"/>
        <w:spacing w:before="58"/>
        <w:ind w:left="660"/>
        <w:jc w:val="both"/>
      </w:pPr>
      <w:r>
        <w:t>Following</w:t>
      </w:r>
      <w:r>
        <w:rPr>
          <w:spacing w:val="-7"/>
        </w:rPr>
        <w:t xml:space="preserve"> </w:t>
      </w:r>
      <w:r>
        <w:t>are</w:t>
      </w:r>
      <w:r>
        <w:rPr>
          <w:spacing w:val="-6"/>
        </w:rPr>
        <w:t xml:space="preserve"> </w:t>
      </w:r>
      <w:r>
        <w:t>the</w:t>
      </w:r>
      <w:r>
        <w:rPr>
          <w:spacing w:val="-6"/>
        </w:rPr>
        <w:t xml:space="preserve"> </w:t>
      </w:r>
      <w:r>
        <w:t>similarities</w:t>
      </w:r>
      <w:r>
        <w:rPr>
          <w:spacing w:val="-6"/>
        </w:rPr>
        <w:t xml:space="preserve"> </w:t>
      </w:r>
      <w:r>
        <w:t>between</w:t>
      </w:r>
      <w:r>
        <w:rPr>
          <w:spacing w:val="-5"/>
        </w:rPr>
        <w:t xml:space="preserve"> </w:t>
      </w:r>
      <w:r>
        <w:t>classes</w:t>
      </w:r>
      <w:r>
        <w:rPr>
          <w:spacing w:val="-6"/>
        </w:rPr>
        <w:t xml:space="preserve"> </w:t>
      </w:r>
      <w:r>
        <w:t>and</w:t>
      </w:r>
      <w:r>
        <w:rPr>
          <w:spacing w:val="-7"/>
        </w:rPr>
        <w:t xml:space="preserve"> </w:t>
      </w:r>
      <w:r>
        <w:rPr>
          <w:spacing w:val="-2"/>
        </w:rPr>
        <w:t>structures:-</w:t>
      </w:r>
    </w:p>
    <w:p w14:paraId="432A17BD" w14:textId="77777777" w:rsidR="00963873" w:rsidRDefault="00000000">
      <w:pPr>
        <w:pStyle w:val="ListParagraph"/>
        <w:numPr>
          <w:ilvl w:val="2"/>
          <w:numId w:val="226"/>
        </w:numPr>
        <w:tabs>
          <w:tab w:val="left" w:pos="1501"/>
          <w:tab w:val="left" w:pos="1508"/>
        </w:tabs>
        <w:spacing w:before="143"/>
        <w:ind w:right="1576" w:hanging="360"/>
      </w:pPr>
      <w:r>
        <w:t>Both</w:t>
      </w:r>
      <w:r>
        <w:rPr>
          <w:spacing w:val="36"/>
        </w:rPr>
        <w:t xml:space="preserve"> </w:t>
      </w:r>
      <w:r>
        <w:t>can</w:t>
      </w:r>
      <w:r>
        <w:rPr>
          <w:spacing w:val="36"/>
        </w:rPr>
        <w:t xml:space="preserve"> </w:t>
      </w:r>
      <w:r>
        <w:t>have</w:t>
      </w:r>
      <w:r>
        <w:rPr>
          <w:spacing w:val="36"/>
        </w:rPr>
        <w:t xml:space="preserve"> </w:t>
      </w:r>
      <w:r>
        <w:t>constructors,</w:t>
      </w:r>
      <w:r>
        <w:rPr>
          <w:spacing w:val="37"/>
        </w:rPr>
        <w:t xml:space="preserve"> </w:t>
      </w:r>
      <w:r>
        <w:t>methods,</w:t>
      </w:r>
      <w:r>
        <w:rPr>
          <w:spacing w:val="36"/>
        </w:rPr>
        <w:t xml:space="preserve"> </w:t>
      </w:r>
      <w:r>
        <w:t>properties,</w:t>
      </w:r>
      <w:r>
        <w:rPr>
          <w:spacing w:val="36"/>
        </w:rPr>
        <w:t xml:space="preserve"> </w:t>
      </w:r>
      <w:r>
        <w:t>fields,</w:t>
      </w:r>
      <w:r>
        <w:rPr>
          <w:spacing w:val="36"/>
        </w:rPr>
        <w:t xml:space="preserve"> </w:t>
      </w:r>
      <w:r>
        <w:t>constants,</w:t>
      </w:r>
      <w:r>
        <w:rPr>
          <w:spacing w:val="36"/>
        </w:rPr>
        <w:t xml:space="preserve"> </w:t>
      </w:r>
      <w:r>
        <w:t>enumerations, events, and event handlers.</w:t>
      </w:r>
    </w:p>
    <w:p w14:paraId="40DD8B65" w14:textId="77777777" w:rsidR="00963873" w:rsidRDefault="00000000">
      <w:pPr>
        <w:pStyle w:val="ListParagraph"/>
        <w:numPr>
          <w:ilvl w:val="2"/>
          <w:numId w:val="226"/>
        </w:numPr>
        <w:tabs>
          <w:tab w:val="left" w:pos="1501"/>
        </w:tabs>
        <w:spacing w:before="143"/>
        <w:ind w:left="1501"/>
      </w:pPr>
      <w:r>
        <w:t>Structures</w:t>
      </w:r>
      <w:r>
        <w:rPr>
          <w:spacing w:val="-7"/>
        </w:rPr>
        <w:t xml:space="preserve"> </w:t>
      </w:r>
      <w:r>
        <w:t>and</w:t>
      </w:r>
      <w:r>
        <w:rPr>
          <w:spacing w:val="-7"/>
        </w:rPr>
        <w:t xml:space="preserve"> </w:t>
      </w:r>
      <w:r>
        <w:t>classes</w:t>
      </w:r>
      <w:r>
        <w:rPr>
          <w:spacing w:val="-7"/>
        </w:rPr>
        <w:t xml:space="preserve"> </w:t>
      </w:r>
      <w:r>
        <w:t>can</w:t>
      </w:r>
      <w:r>
        <w:rPr>
          <w:spacing w:val="-6"/>
        </w:rPr>
        <w:t xml:space="preserve"> </w:t>
      </w:r>
      <w:r>
        <w:t>implement</w:t>
      </w:r>
      <w:r>
        <w:rPr>
          <w:spacing w:val="-7"/>
        </w:rPr>
        <w:t xml:space="preserve"> </w:t>
      </w:r>
      <w:r>
        <w:rPr>
          <w:spacing w:val="-2"/>
        </w:rPr>
        <w:t>interface.</w:t>
      </w:r>
    </w:p>
    <w:p w14:paraId="0E398473" w14:textId="77777777" w:rsidR="00963873" w:rsidRDefault="00000000">
      <w:pPr>
        <w:pStyle w:val="ListParagraph"/>
        <w:numPr>
          <w:ilvl w:val="2"/>
          <w:numId w:val="226"/>
        </w:numPr>
        <w:tabs>
          <w:tab w:val="left" w:pos="1445"/>
        </w:tabs>
        <w:spacing w:before="143"/>
        <w:ind w:left="1445" w:hanging="297"/>
      </w:pPr>
      <w:r>
        <w:t>Both</w:t>
      </w:r>
      <w:r>
        <w:rPr>
          <w:spacing w:val="-6"/>
        </w:rPr>
        <w:t xml:space="preserve"> </w:t>
      </w:r>
      <w:r>
        <w:t>of</w:t>
      </w:r>
      <w:r>
        <w:rPr>
          <w:spacing w:val="-5"/>
        </w:rPr>
        <w:t xml:space="preserve"> </w:t>
      </w:r>
      <w:r>
        <w:t>them</w:t>
      </w:r>
      <w:r>
        <w:rPr>
          <w:spacing w:val="-6"/>
        </w:rPr>
        <w:t xml:space="preserve"> </w:t>
      </w:r>
      <w:r>
        <w:t>can</w:t>
      </w:r>
      <w:r>
        <w:rPr>
          <w:spacing w:val="-5"/>
        </w:rPr>
        <w:t xml:space="preserve"> </w:t>
      </w:r>
      <w:r>
        <w:t>have</w:t>
      </w:r>
      <w:r>
        <w:rPr>
          <w:spacing w:val="-5"/>
        </w:rPr>
        <w:t xml:space="preserve"> </w:t>
      </w:r>
      <w:r>
        <w:t>constructors</w:t>
      </w:r>
      <w:r>
        <w:rPr>
          <w:spacing w:val="-5"/>
        </w:rPr>
        <w:t xml:space="preserve"> </w:t>
      </w:r>
      <w:r>
        <w:t>with</w:t>
      </w:r>
      <w:r>
        <w:rPr>
          <w:spacing w:val="-5"/>
        </w:rPr>
        <w:t xml:space="preserve"> </w:t>
      </w:r>
      <w:r>
        <w:t>and</w:t>
      </w:r>
      <w:r>
        <w:rPr>
          <w:spacing w:val="-5"/>
        </w:rPr>
        <w:t xml:space="preserve"> </w:t>
      </w:r>
      <w:r>
        <w:t>without</w:t>
      </w:r>
      <w:r>
        <w:rPr>
          <w:spacing w:val="-5"/>
        </w:rPr>
        <w:t xml:space="preserve"> </w:t>
      </w:r>
      <w:r>
        <w:rPr>
          <w:spacing w:val="-2"/>
        </w:rPr>
        <w:t>parameter.</w:t>
      </w:r>
    </w:p>
    <w:p w14:paraId="4F9AF2B0" w14:textId="77777777" w:rsidR="00963873" w:rsidRDefault="00000000">
      <w:pPr>
        <w:pStyle w:val="ListParagraph"/>
        <w:numPr>
          <w:ilvl w:val="2"/>
          <w:numId w:val="226"/>
        </w:numPr>
        <w:tabs>
          <w:tab w:val="left" w:pos="1445"/>
        </w:tabs>
        <w:spacing w:before="143"/>
        <w:ind w:left="1445" w:hanging="297"/>
      </w:pPr>
      <w:r>
        <w:t>Both</w:t>
      </w:r>
      <w:r>
        <w:rPr>
          <w:spacing w:val="-5"/>
        </w:rPr>
        <w:t xml:space="preserve"> </w:t>
      </w:r>
      <w:r>
        <w:t>can</w:t>
      </w:r>
      <w:r>
        <w:rPr>
          <w:spacing w:val="-5"/>
        </w:rPr>
        <w:t xml:space="preserve"> </w:t>
      </w:r>
      <w:r>
        <w:t>have</w:t>
      </w:r>
      <w:r>
        <w:rPr>
          <w:spacing w:val="-5"/>
        </w:rPr>
        <w:t xml:space="preserve"> </w:t>
      </w:r>
      <w:r>
        <w:t>delegates</w:t>
      </w:r>
      <w:r>
        <w:rPr>
          <w:spacing w:val="-4"/>
        </w:rPr>
        <w:t xml:space="preserve"> </w:t>
      </w:r>
      <w:r>
        <w:t>and</w:t>
      </w:r>
      <w:r>
        <w:rPr>
          <w:spacing w:val="-5"/>
        </w:rPr>
        <w:t xml:space="preserve"> </w:t>
      </w:r>
      <w:r>
        <w:rPr>
          <w:spacing w:val="-2"/>
        </w:rPr>
        <w:t>events.</w:t>
      </w:r>
    </w:p>
    <w:p w14:paraId="065D2BA6" w14:textId="77777777" w:rsidR="00963873" w:rsidRDefault="00000000">
      <w:pPr>
        <w:pStyle w:val="Heading2"/>
        <w:numPr>
          <w:ilvl w:val="0"/>
          <w:numId w:val="225"/>
        </w:numPr>
        <w:tabs>
          <w:tab w:val="left" w:pos="730"/>
        </w:tabs>
        <w:ind w:left="730" w:hanging="430"/>
      </w:pPr>
      <w:bookmarkStart w:id="162" w:name="_TOC_250351"/>
      <w:r>
        <w:t>What</w:t>
      </w:r>
      <w:r>
        <w:rPr>
          <w:spacing w:val="-7"/>
        </w:rPr>
        <w:t xml:space="preserve"> </w:t>
      </w:r>
      <w:r>
        <w:t>is</w:t>
      </w:r>
      <w:r>
        <w:rPr>
          <w:spacing w:val="-4"/>
        </w:rPr>
        <w:t xml:space="preserve"> </w:t>
      </w:r>
      <w:r>
        <w:t>the</w:t>
      </w:r>
      <w:r>
        <w:rPr>
          <w:spacing w:val="-5"/>
        </w:rPr>
        <w:t xml:space="preserve"> </w:t>
      </w:r>
      <w:r>
        <w:t>difference</w:t>
      </w:r>
      <w:r>
        <w:rPr>
          <w:spacing w:val="-4"/>
        </w:rPr>
        <w:t xml:space="preserve"> </w:t>
      </w:r>
      <w:r>
        <w:t>between</w:t>
      </w:r>
      <w:r>
        <w:rPr>
          <w:spacing w:val="-4"/>
        </w:rPr>
        <w:t xml:space="preserve"> </w:t>
      </w:r>
      <w:r>
        <w:t>Class</w:t>
      </w:r>
      <w:r>
        <w:rPr>
          <w:spacing w:val="-4"/>
        </w:rPr>
        <w:t xml:space="preserve"> </w:t>
      </w:r>
      <w:r>
        <w:t>and</w:t>
      </w:r>
      <w:r>
        <w:rPr>
          <w:spacing w:val="-3"/>
        </w:rPr>
        <w:t xml:space="preserve"> </w:t>
      </w:r>
      <w:bookmarkEnd w:id="162"/>
      <w:r>
        <w:rPr>
          <w:spacing w:val="-2"/>
        </w:rPr>
        <w:t>structure’s?</w:t>
      </w:r>
    </w:p>
    <w:p w14:paraId="3F602D63" w14:textId="77777777" w:rsidR="00963873" w:rsidRDefault="00000000">
      <w:pPr>
        <w:pStyle w:val="BodyText"/>
        <w:spacing w:before="59"/>
        <w:ind w:left="660"/>
        <w:jc w:val="both"/>
      </w:pPr>
      <w:r>
        <w:t>Following</w:t>
      </w:r>
      <w:r>
        <w:rPr>
          <w:spacing w:val="-7"/>
        </w:rPr>
        <w:t xml:space="preserve"> </w:t>
      </w:r>
      <w:r>
        <w:t>are</w:t>
      </w:r>
      <w:r>
        <w:rPr>
          <w:spacing w:val="-8"/>
        </w:rPr>
        <w:t xml:space="preserve"> </w:t>
      </w:r>
      <w:r>
        <w:t>the</w:t>
      </w:r>
      <w:r>
        <w:rPr>
          <w:spacing w:val="-7"/>
        </w:rPr>
        <w:t xml:space="preserve"> </w:t>
      </w:r>
      <w:r>
        <w:t>key</w:t>
      </w:r>
      <w:r>
        <w:rPr>
          <w:spacing w:val="-5"/>
        </w:rPr>
        <w:t xml:space="preserve"> </w:t>
      </w:r>
      <w:r>
        <w:t>differences</w:t>
      </w:r>
      <w:r>
        <w:rPr>
          <w:spacing w:val="-7"/>
        </w:rPr>
        <w:t xml:space="preserve"> </w:t>
      </w:r>
      <w:r>
        <w:t>between</w:t>
      </w:r>
      <w:r>
        <w:rPr>
          <w:spacing w:val="-6"/>
        </w:rPr>
        <w:t xml:space="preserve"> </w:t>
      </w:r>
      <w:r>
        <w:rPr>
          <w:spacing w:val="-2"/>
        </w:rPr>
        <w:t>them:-</w:t>
      </w:r>
    </w:p>
    <w:p w14:paraId="67B9FDA3" w14:textId="77777777" w:rsidR="00963873" w:rsidRDefault="00000000">
      <w:pPr>
        <w:pStyle w:val="ListParagraph"/>
        <w:numPr>
          <w:ilvl w:val="1"/>
          <w:numId w:val="225"/>
        </w:numPr>
        <w:tabs>
          <w:tab w:val="left" w:pos="1445"/>
          <w:tab w:val="left" w:pos="1508"/>
        </w:tabs>
        <w:spacing w:before="142"/>
        <w:ind w:right="1578" w:hanging="360"/>
      </w:pPr>
      <w:r>
        <w:t>Structures</w:t>
      </w:r>
      <w:r>
        <w:rPr>
          <w:spacing w:val="27"/>
        </w:rPr>
        <w:t xml:space="preserve"> </w:t>
      </w:r>
      <w:r>
        <w:t>are</w:t>
      </w:r>
      <w:r>
        <w:rPr>
          <w:spacing w:val="27"/>
        </w:rPr>
        <w:t xml:space="preserve"> </w:t>
      </w:r>
      <w:r>
        <w:t>value</w:t>
      </w:r>
      <w:r>
        <w:rPr>
          <w:spacing w:val="27"/>
        </w:rPr>
        <w:t xml:space="preserve"> </w:t>
      </w:r>
      <w:r>
        <w:t>types</w:t>
      </w:r>
      <w:r>
        <w:rPr>
          <w:spacing w:val="27"/>
        </w:rPr>
        <w:t xml:space="preserve"> </w:t>
      </w:r>
      <w:r>
        <w:t>and</w:t>
      </w:r>
      <w:r>
        <w:rPr>
          <w:spacing w:val="27"/>
        </w:rPr>
        <w:t xml:space="preserve"> </w:t>
      </w:r>
      <w:r>
        <w:t>classes</w:t>
      </w:r>
      <w:r>
        <w:rPr>
          <w:spacing w:val="28"/>
        </w:rPr>
        <w:t xml:space="preserve"> </w:t>
      </w:r>
      <w:r>
        <w:t>are</w:t>
      </w:r>
      <w:r>
        <w:rPr>
          <w:spacing w:val="27"/>
        </w:rPr>
        <w:t xml:space="preserve"> </w:t>
      </w:r>
      <w:r>
        <w:t>reference</w:t>
      </w:r>
      <w:r>
        <w:rPr>
          <w:spacing w:val="27"/>
        </w:rPr>
        <w:t xml:space="preserve"> </w:t>
      </w:r>
      <w:r>
        <w:t>types.</w:t>
      </w:r>
      <w:r>
        <w:rPr>
          <w:spacing w:val="27"/>
        </w:rPr>
        <w:t xml:space="preserve"> </w:t>
      </w:r>
      <w:r>
        <w:t>So</w:t>
      </w:r>
      <w:r>
        <w:rPr>
          <w:spacing w:val="27"/>
        </w:rPr>
        <w:t xml:space="preserve"> </w:t>
      </w:r>
      <w:r>
        <w:t>structures</w:t>
      </w:r>
      <w:r>
        <w:rPr>
          <w:spacing w:val="27"/>
        </w:rPr>
        <w:t xml:space="preserve"> </w:t>
      </w:r>
      <w:r>
        <w:t>use</w:t>
      </w:r>
      <w:r>
        <w:rPr>
          <w:spacing w:val="28"/>
        </w:rPr>
        <w:t xml:space="preserve"> </w:t>
      </w:r>
      <w:r>
        <w:t>stack and classes use heap.</w:t>
      </w:r>
    </w:p>
    <w:p w14:paraId="65444BC6" w14:textId="77777777" w:rsidR="00963873" w:rsidRDefault="00000000">
      <w:pPr>
        <w:pStyle w:val="ListParagraph"/>
        <w:numPr>
          <w:ilvl w:val="1"/>
          <w:numId w:val="225"/>
        </w:numPr>
        <w:tabs>
          <w:tab w:val="left" w:pos="1390"/>
          <w:tab w:val="left" w:pos="1508"/>
        </w:tabs>
        <w:spacing w:before="144"/>
        <w:ind w:right="1579" w:hanging="360"/>
      </w:pPr>
      <w:r>
        <w:t>Structures members cannot be declared as protected, but class members can be. You cannot do inheritance in structures.</w:t>
      </w:r>
    </w:p>
    <w:p w14:paraId="081BEAE9" w14:textId="77777777" w:rsidR="00963873" w:rsidRDefault="00000000">
      <w:pPr>
        <w:pStyle w:val="ListParagraph"/>
        <w:numPr>
          <w:ilvl w:val="1"/>
          <w:numId w:val="225"/>
        </w:numPr>
        <w:tabs>
          <w:tab w:val="left" w:pos="1390"/>
        </w:tabs>
        <w:spacing w:before="143"/>
        <w:ind w:left="1390" w:hanging="242"/>
      </w:pPr>
      <w:r>
        <w:t>Structures</w:t>
      </w:r>
      <w:r>
        <w:rPr>
          <w:spacing w:val="-7"/>
        </w:rPr>
        <w:t xml:space="preserve"> </w:t>
      </w:r>
      <w:r>
        <w:t>do</w:t>
      </w:r>
      <w:r>
        <w:rPr>
          <w:spacing w:val="-6"/>
        </w:rPr>
        <w:t xml:space="preserve"> </w:t>
      </w:r>
      <w:r>
        <w:t>not</w:t>
      </w:r>
      <w:r>
        <w:rPr>
          <w:spacing w:val="-6"/>
        </w:rPr>
        <w:t xml:space="preserve"> </w:t>
      </w:r>
      <w:r>
        <w:t>require</w:t>
      </w:r>
      <w:r>
        <w:rPr>
          <w:spacing w:val="-7"/>
        </w:rPr>
        <w:t xml:space="preserve"> </w:t>
      </w:r>
      <w:r>
        <w:t>constructors</w:t>
      </w:r>
      <w:r>
        <w:rPr>
          <w:spacing w:val="-6"/>
        </w:rPr>
        <w:t xml:space="preserve"> </w:t>
      </w:r>
      <w:r>
        <w:t>while</w:t>
      </w:r>
      <w:r>
        <w:rPr>
          <w:spacing w:val="-6"/>
        </w:rPr>
        <w:t xml:space="preserve"> </w:t>
      </w:r>
      <w:r>
        <w:t>classes</w:t>
      </w:r>
      <w:r>
        <w:rPr>
          <w:spacing w:val="-6"/>
        </w:rPr>
        <w:t xml:space="preserve"> </w:t>
      </w:r>
      <w:r>
        <w:rPr>
          <w:spacing w:val="-2"/>
        </w:rPr>
        <w:t>require.</w:t>
      </w:r>
    </w:p>
    <w:p w14:paraId="320FA96A" w14:textId="77777777" w:rsidR="00963873" w:rsidRDefault="00000000">
      <w:pPr>
        <w:pStyle w:val="ListParagraph"/>
        <w:numPr>
          <w:ilvl w:val="1"/>
          <w:numId w:val="225"/>
        </w:numPr>
        <w:tabs>
          <w:tab w:val="left" w:pos="1335"/>
          <w:tab w:val="left" w:pos="1508"/>
        </w:tabs>
        <w:spacing w:before="144"/>
        <w:ind w:right="1579" w:hanging="360"/>
      </w:pPr>
      <w:r>
        <w:t>Objects</w:t>
      </w:r>
      <w:r>
        <w:rPr>
          <w:spacing w:val="26"/>
        </w:rPr>
        <w:t xml:space="preserve"> </w:t>
      </w:r>
      <w:r>
        <w:t>created from classes</w:t>
      </w:r>
      <w:r>
        <w:rPr>
          <w:spacing w:val="26"/>
        </w:rPr>
        <w:t xml:space="preserve"> </w:t>
      </w:r>
      <w:r>
        <w:t>are terminated</w:t>
      </w:r>
      <w:r>
        <w:rPr>
          <w:spacing w:val="26"/>
        </w:rPr>
        <w:t xml:space="preserve"> </w:t>
      </w:r>
      <w:r>
        <w:t>using Garbage</w:t>
      </w:r>
      <w:r>
        <w:rPr>
          <w:spacing w:val="26"/>
        </w:rPr>
        <w:t xml:space="preserve"> </w:t>
      </w:r>
      <w:r>
        <w:t>collector. Structures are not destroyed using GC.</w:t>
      </w:r>
    </w:p>
    <w:p w14:paraId="1DE306E6" w14:textId="77777777" w:rsidR="00963873" w:rsidRDefault="00000000">
      <w:pPr>
        <w:pStyle w:val="Heading2"/>
        <w:numPr>
          <w:ilvl w:val="0"/>
          <w:numId w:val="225"/>
        </w:numPr>
        <w:tabs>
          <w:tab w:val="left" w:pos="732"/>
        </w:tabs>
        <w:ind w:hanging="432"/>
      </w:pPr>
      <w:bookmarkStart w:id="163" w:name="_TOC_250350"/>
      <w:r>
        <w:t>What</w:t>
      </w:r>
      <w:r>
        <w:rPr>
          <w:spacing w:val="-2"/>
        </w:rPr>
        <w:t xml:space="preserve"> </w:t>
      </w:r>
      <w:r>
        <w:t>does</w:t>
      </w:r>
      <w:r>
        <w:rPr>
          <w:spacing w:val="-2"/>
        </w:rPr>
        <w:t xml:space="preserve"> </w:t>
      </w:r>
      <w:r>
        <w:t>virtual</w:t>
      </w:r>
      <w:r>
        <w:rPr>
          <w:spacing w:val="-2"/>
        </w:rPr>
        <w:t xml:space="preserve"> </w:t>
      </w:r>
      <w:r>
        <w:t>keyword</w:t>
      </w:r>
      <w:r>
        <w:rPr>
          <w:spacing w:val="-2"/>
        </w:rPr>
        <w:t xml:space="preserve"> </w:t>
      </w:r>
      <w:bookmarkEnd w:id="163"/>
      <w:r>
        <w:rPr>
          <w:spacing w:val="-4"/>
        </w:rPr>
        <w:t>mean?</w:t>
      </w:r>
    </w:p>
    <w:p w14:paraId="298C72A8" w14:textId="77777777" w:rsidR="00963873" w:rsidRDefault="00000000">
      <w:pPr>
        <w:pStyle w:val="BodyText"/>
        <w:spacing w:before="57"/>
        <w:ind w:left="660"/>
        <w:jc w:val="both"/>
      </w:pPr>
      <w:r>
        <w:t>They</w:t>
      </w:r>
      <w:r>
        <w:rPr>
          <w:spacing w:val="-4"/>
        </w:rPr>
        <w:t xml:space="preserve"> </w:t>
      </w:r>
      <w:r>
        <w:t>signify</w:t>
      </w:r>
      <w:r>
        <w:rPr>
          <w:spacing w:val="-6"/>
        </w:rPr>
        <w:t xml:space="preserve"> </w:t>
      </w:r>
      <w:r>
        <w:t>that</w:t>
      </w:r>
      <w:r>
        <w:rPr>
          <w:spacing w:val="-5"/>
        </w:rPr>
        <w:t xml:space="preserve"> </w:t>
      </w:r>
      <w:r>
        <w:t>method</w:t>
      </w:r>
      <w:r>
        <w:rPr>
          <w:spacing w:val="-6"/>
        </w:rPr>
        <w:t xml:space="preserve"> </w:t>
      </w:r>
      <w:r>
        <w:t>and</w:t>
      </w:r>
      <w:r>
        <w:rPr>
          <w:spacing w:val="-5"/>
        </w:rPr>
        <w:t xml:space="preserve"> </w:t>
      </w:r>
      <w:r>
        <w:t>property</w:t>
      </w:r>
      <w:r>
        <w:rPr>
          <w:spacing w:val="-4"/>
        </w:rPr>
        <w:t xml:space="preserve"> </w:t>
      </w:r>
      <w:r>
        <w:t>can</w:t>
      </w:r>
      <w:r>
        <w:rPr>
          <w:spacing w:val="-5"/>
        </w:rPr>
        <w:t xml:space="preserve"> </w:t>
      </w:r>
      <w:r>
        <w:t>be</w:t>
      </w:r>
      <w:r>
        <w:rPr>
          <w:spacing w:val="-6"/>
        </w:rPr>
        <w:t xml:space="preserve"> </w:t>
      </w:r>
      <w:r>
        <w:rPr>
          <w:spacing w:val="-2"/>
        </w:rPr>
        <w:t>overridden.</w:t>
      </w:r>
    </w:p>
    <w:p w14:paraId="0C176D5A" w14:textId="77777777" w:rsidR="00963873" w:rsidRDefault="00000000">
      <w:pPr>
        <w:pStyle w:val="Heading2"/>
        <w:numPr>
          <w:ilvl w:val="0"/>
          <w:numId w:val="224"/>
        </w:numPr>
        <w:tabs>
          <w:tab w:val="left" w:pos="730"/>
        </w:tabs>
        <w:spacing w:before="243"/>
        <w:ind w:left="730" w:hanging="430"/>
      </w:pPr>
      <w:bookmarkStart w:id="164" w:name="_TOC_250349"/>
      <w:r>
        <w:t>What</w:t>
      </w:r>
      <w:r>
        <w:rPr>
          <w:spacing w:val="-9"/>
        </w:rPr>
        <w:t xml:space="preserve"> </w:t>
      </w:r>
      <w:r>
        <w:t>are</w:t>
      </w:r>
      <w:r>
        <w:rPr>
          <w:spacing w:val="-8"/>
        </w:rPr>
        <w:t xml:space="preserve"> </w:t>
      </w:r>
      <w:r>
        <w:t>shared</w:t>
      </w:r>
      <w:r>
        <w:rPr>
          <w:spacing w:val="-8"/>
        </w:rPr>
        <w:t xml:space="preserve"> </w:t>
      </w:r>
      <w:r>
        <w:t>(VB.NET)/Static(C#)</w:t>
      </w:r>
      <w:r>
        <w:rPr>
          <w:spacing w:val="-8"/>
        </w:rPr>
        <w:t xml:space="preserve"> </w:t>
      </w:r>
      <w:bookmarkEnd w:id="164"/>
      <w:r>
        <w:rPr>
          <w:spacing w:val="-2"/>
        </w:rPr>
        <w:t>variables?</w:t>
      </w:r>
    </w:p>
    <w:p w14:paraId="79CAD2C2" w14:textId="77777777" w:rsidR="00963873" w:rsidRDefault="00000000">
      <w:pPr>
        <w:pStyle w:val="BodyText"/>
        <w:spacing w:before="57"/>
        <w:ind w:left="660" w:right="1578"/>
        <w:jc w:val="both"/>
      </w:pPr>
      <w:r>
        <w:t>Static/Shared classes are used when a class provides functionality, which is not specific to</w:t>
      </w:r>
      <w:r>
        <w:rPr>
          <w:spacing w:val="40"/>
        </w:rPr>
        <w:t xml:space="preserve"> </w:t>
      </w:r>
      <w:r>
        <w:t>any instance. In short, if you want an object to be shared between multiple instances you will use a static/Shared class.</w:t>
      </w:r>
    </w:p>
    <w:p w14:paraId="75045E19" w14:textId="77777777" w:rsidR="00963873" w:rsidRDefault="00000000">
      <w:pPr>
        <w:pStyle w:val="BodyText"/>
        <w:spacing w:before="144"/>
        <w:ind w:left="660"/>
        <w:jc w:val="both"/>
      </w:pPr>
      <w:r>
        <w:t>Following</w:t>
      </w:r>
      <w:r>
        <w:rPr>
          <w:spacing w:val="-7"/>
        </w:rPr>
        <w:t xml:space="preserve"> </w:t>
      </w:r>
      <w:r>
        <w:t>are</w:t>
      </w:r>
      <w:r>
        <w:rPr>
          <w:spacing w:val="-8"/>
        </w:rPr>
        <w:t xml:space="preserve"> </w:t>
      </w:r>
      <w:r>
        <w:t>features</w:t>
      </w:r>
      <w:r>
        <w:rPr>
          <w:spacing w:val="-7"/>
        </w:rPr>
        <w:t xml:space="preserve"> </w:t>
      </w:r>
      <w:r>
        <w:t>of</w:t>
      </w:r>
      <w:r>
        <w:rPr>
          <w:spacing w:val="-6"/>
        </w:rPr>
        <w:t xml:space="preserve"> </w:t>
      </w:r>
      <w:r>
        <w:t>Static/Shared</w:t>
      </w:r>
      <w:r>
        <w:rPr>
          <w:spacing w:val="-7"/>
        </w:rPr>
        <w:t xml:space="preserve"> </w:t>
      </w:r>
      <w:r>
        <w:rPr>
          <w:spacing w:val="-2"/>
        </w:rPr>
        <w:t>classes:-</w:t>
      </w:r>
    </w:p>
    <w:p w14:paraId="439AEE93" w14:textId="77777777" w:rsidR="00963873" w:rsidRDefault="00963873">
      <w:pPr>
        <w:jc w:val="both"/>
        <w:sectPr w:rsidR="00963873">
          <w:pgSz w:w="12240" w:h="15840"/>
          <w:pgMar w:top="1340" w:right="220" w:bottom="680" w:left="1500" w:header="446" w:footer="488" w:gutter="0"/>
          <w:cols w:space="720"/>
        </w:sectPr>
      </w:pPr>
    </w:p>
    <w:p w14:paraId="29BF633B" w14:textId="77777777" w:rsidR="00963873" w:rsidRDefault="00000000">
      <w:pPr>
        <w:pStyle w:val="ListParagraph"/>
        <w:numPr>
          <w:ilvl w:val="1"/>
          <w:numId w:val="224"/>
        </w:numPr>
        <w:tabs>
          <w:tab w:val="left" w:pos="1501"/>
          <w:tab w:val="left" w:pos="1508"/>
        </w:tabs>
        <w:spacing w:before="89"/>
        <w:ind w:right="1575" w:hanging="360"/>
      </w:pPr>
      <w:r>
        <w:lastRenderedPageBreak/>
        <w:t>They cannot be instantiated. By default, a object is created on the first method call</w:t>
      </w:r>
      <w:r>
        <w:rPr>
          <w:spacing w:val="40"/>
        </w:rPr>
        <w:t xml:space="preserve"> </w:t>
      </w:r>
      <w:r>
        <w:t>to that object.</w:t>
      </w:r>
    </w:p>
    <w:p w14:paraId="2E4EA281" w14:textId="77777777" w:rsidR="00963873" w:rsidRDefault="00000000">
      <w:pPr>
        <w:pStyle w:val="ListParagraph"/>
        <w:numPr>
          <w:ilvl w:val="1"/>
          <w:numId w:val="224"/>
        </w:numPr>
        <w:tabs>
          <w:tab w:val="left" w:pos="1390"/>
        </w:tabs>
        <w:spacing w:before="144"/>
        <w:ind w:left="1390" w:hanging="242"/>
      </w:pPr>
      <w:r>
        <w:t>Static/Shared</w:t>
      </w:r>
      <w:r>
        <w:rPr>
          <w:spacing w:val="-7"/>
        </w:rPr>
        <w:t xml:space="preserve"> </w:t>
      </w:r>
      <w:r>
        <w:t>classes</w:t>
      </w:r>
      <w:r>
        <w:rPr>
          <w:spacing w:val="-6"/>
        </w:rPr>
        <w:t xml:space="preserve"> </w:t>
      </w:r>
      <w:r>
        <w:t>cannot</w:t>
      </w:r>
      <w:r>
        <w:rPr>
          <w:spacing w:val="-6"/>
        </w:rPr>
        <w:t xml:space="preserve"> </w:t>
      </w:r>
      <w:r>
        <w:t>be</w:t>
      </w:r>
      <w:r>
        <w:rPr>
          <w:spacing w:val="-6"/>
        </w:rPr>
        <w:t xml:space="preserve"> </w:t>
      </w:r>
      <w:r>
        <w:rPr>
          <w:spacing w:val="-2"/>
        </w:rPr>
        <w:t>inherited.</w:t>
      </w:r>
    </w:p>
    <w:p w14:paraId="19BD0110" w14:textId="77777777" w:rsidR="00963873" w:rsidRDefault="00000000">
      <w:pPr>
        <w:pStyle w:val="ListParagraph"/>
        <w:numPr>
          <w:ilvl w:val="1"/>
          <w:numId w:val="224"/>
        </w:numPr>
        <w:tabs>
          <w:tab w:val="left" w:pos="1390"/>
        </w:tabs>
        <w:spacing w:before="143"/>
        <w:ind w:left="1390" w:hanging="242"/>
      </w:pPr>
      <w:r>
        <w:t>Static/Shared</w:t>
      </w:r>
      <w:r>
        <w:rPr>
          <w:spacing w:val="-6"/>
        </w:rPr>
        <w:t xml:space="preserve"> </w:t>
      </w:r>
      <w:r>
        <w:t>classes</w:t>
      </w:r>
      <w:r>
        <w:rPr>
          <w:spacing w:val="-6"/>
        </w:rPr>
        <w:t xml:space="preserve"> </w:t>
      </w:r>
      <w:r>
        <w:t>can</w:t>
      </w:r>
      <w:r>
        <w:rPr>
          <w:spacing w:val="-5"/>
        </w:rPr>
        <w:t xml:space="preserve"> </w:t>
      </w:r>
      <w:r>
        <w:t>have</w:t>
      </w:r>
      <w:r>
        <w:rPr>
          <w:spacing w:val="-6"/>
        </w:rPr>
        <w:t xml:space="preserve"> </w:t>
      </w:r>
      <w:r>
        <w:t>only</w:t>
      </w:r>
      <w:r>
        <w:rPr>
          <w:spacing w:val="-3"/>
        </w:rPr>
        <w:t xml:space="preserve"> </w:t>
      </w:r>
      <w:r>
        <w:t>static</w:t>
      </w:r>
      <w:r>
        <w:rPr>
          <w:spacing w:val="-5"/>
        </w:rPr>
        <w:t xml:space="preserve"> </w:t>
      </w:r>
      <w:r>
        <w:rPr>
          <w:spacing w:val="-2"/>
        </w:rPr>
        <w:t>members.</w:t>
      </w:r>
    </w:p>
    <w:p w14:paraId="02DE8042" w14:textId="77777777" w:rsidR="00963873" w:rsidRDefault="00000000">
      <w:pPr>
        <w:pStyle w:val="ListParagraph"/>
        <w:numPr>
          <w:ilvl w:val="1"/>
          <w:numId w:val="224"/>
        </w:numPr>
        <w:tabs>
          <w:tab w:val="left" w:pos="1390"/>
        </w:tabs>
        <w:spacing w:before="143"/>
        <w:ind w:left="1390" w:hanging="242"/>
      </w:pPr>
      <w:r>
        <w:t>Static/Shared</w:t>
      </w:r>
      <w:r>
        <w:rPr>
          <w:spacing w:val="-6"/>
        </w:rPr>
        <w:t xml:space="preserve"> </w:t>
      </w:r>
      <w:r>
        <w:t>classes</w:t>
      </w:r>
      <w:r>
        <w:rPr>
          <w:spacing w:val="-6"/>
        </w:rPr>
        <w:t xml:space="preserve"> </w:t>
      </w:r>
      <w:r>
        <w:t>can</w:t>
      </w:r>
      <w:r>
        <w:rPr>
          <w:spacing w:val="-6"/>
        </w:rPr>
        <w:t xml:space="preserve"> </w:t>
      </w:r>
      <w:r>
        <w:t>have</w:t>
      </w:r>
      <w:r>
        <w:rPr>
          <w:spacing w:val="-6"/>
        </w:rPr>
        <w:t xml:space="preserve"> </w:t>
      </w:r>
      <w:r>
        <w:t>only</w:t>
      </w:r>
      <w:r>
        <w:rPr>
          <w:spacing w:val="-4"/>
        </w:rPr>
        <w:t xml:space="preserve"> </w:t>
      </w:r>
      <w:r>
        <w:t>static</w:t>
      </w:r>
      <w:r>
        <w:rPr>
          <w:spacing w:val="-6"/>
        </w:rPr>
        <w:t xml:space="preserve"> </w:t>
      </w:r>
      <w:r>
        <w:rPr>
          <w:spacing w:val="-2"/>
        </w:rPr>
        <w:t>constructor.</w:t>
      </w:r>
    </w:p>
    <w:p w14:paraId="2CEB155B" w14:textId="77777777" w:rsidR="00963873" w:rsidRDefault="00000000">
      <w:pPr>
        <w:pStyle w:val="BodyText"/>
        <w:spacing w:before="7"/>
        <w:ind w:left="0"/>
        <w:rPr>
          <w:sz w:val="10"/>
        </w:rPr>
      </w:pPr>
      <w:r>
        <w:rPr>
          <w:noProof/>
        </w:rPr>
        <mc:AlternateContent>
          <mc:Choice Requires="wps">
            <w:drawing>
              <wp:anchor distT="0" distB="0" distL="0" distR="0" simplePos="0" relativeHeight="487678464" behindDoc="1" locked="0" layoutInCell="1" allowOverlap="1" wp14:anchorId="573A167C" wp14:editId="6A7D6624">
                <wp:simplePos x="0" y="0"/>
                <wp:positionH relativeFrom="page">
                  <wp:posOffset>1044701</wp:posOffset>
                </wp:positionH>
                <wp:positionV relativeFrom="paragraph">
                  <wp:posOffset>96219</wp:posOffset>
                </wp:positionV>
                <wp:extent cx="5607050" cy="1162050"/>
                <wp:effectExtent l="0" t="0" r="0" b="0"/>
                <wp:wrapTopAndBottom/>
                <wp:docPr id="210" name="Text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162050"/>
                        </a:xfrm>
                        <a:prstGeom prst="rect">
                          <a:avLst/>
                        </a:prstGeom>
                        <a:solidFill>
                          <a:srgbClr val="E6E6E6"/>
                        </a:solidFill>
                        <a:ln w="6095">
                          <a:solidFill>
                            <a:srgbClr val="000000"/>
                          </a:solidFill>
                          <a:prstDash val="solid"/>
                        </a:ln>
                      </wps:spPr>
                      <wps:txbx>
                        <w:txbxContent>
                          <w:p w14:paraId="6AE8A4ED" w14:textId="77777777" w:rsidR="00963873" w:rsidRDefault="00000000">
                            <w:pPr>
                              <w:spacing w:before="20" w:line="300" w:lineRule="atLeast"/>
                              <w:ind w:left="150" w:right="149"/>
                              <w:rPr>
                                <w:rFonts w:ascii="Courier New" w:hAnsi="Courier New"/>
                                <w:color w:val="000000"/>
                                <w:sz w:val="20"/>
                              </w:rPr>
                            </w:pPr>
                            <w:r>
                              <w:rPr>
                                <w:rFonts w:ascii="Courier New" w:hAnsi="Courier New"/>
                                <w:b/>
                                <w:color w:val="000000"/>
                                <w:sz w:val="20"/>
                              </w:rPr>
                              <w:t xml:space="preserve">Note: - </w:t>
                            </w:r>
                            <w:r>
                              <w:rPr>
                                <w:rFonts w:ascii="Courier New" w:hAnsi="Courier New"/>
                                <w:color w:val="000000"/>
                                <w:sz w:val="20"/>
                              </w:rPr>
                              <w:t>In CD, there is a folder “Windows Shared” which has a sample code for shared variables. Below is a snippet. It has a “Add Count” function which increments a static “intCount” variable. In form, two buttons creates a new object and displays the count of the static variable.</w:t>
                            </w:r>
                            <w:r>
                              <w:rPr>
                                <w:rFonts w:ascii="Courier New" w:hAnsi="Courier New"/>
                                <w:color w:val="000000"/>
                                <w:spacing w:val="-5"/>
                                <w:sz w:val="20"/>
                              </w:rPr>
                              <w:t xml:space="preserve"> </w:t>
                            </w:r>
                            <w:r>
                              <w:rPr>
                                <w:rFonts w:ascii="Courier New" w:hAnsi="Courier New"/>
                                <w:color w:val="000000"/>
                                <w:sz w:val="20"/>
                              </w:rPr>
                              <w:t>Even</w:t>
                            </w:r>
                            <w:r>
                              <w:rPr>
                                <w:rFonts w:ascii="Courier New" w:hAnsi="Courier New"/>
                                <w:color w:val="000000"/>
                                <w:spacing w:val="-5"/>
                                <w:sz w:val="20"/>
                              </w:rPr>
                              <w:t xml:space="preserve"> </w:t>
                            </w:r>
                            <w:r>
                              <w:rPr>
                                <w:rFonts w:ascii="Courier New" w:hAnsi="Courier New"/>
                                <w:color w:val="000000"/>
                                <w:sz w:val="20"/>
                              </w:rPr>
                              <w:t>though</w:t>
                            </w:r>
                            <w:r>
                              <w:rPr>
                                <w:rFonts w:ascii="Courier New" w:hAnsi="Courier New"/>
                                <w:color w:val="000000"/>
                                <w:spacing w:val="-5"/>
                                <w:sz w:val="20"/>
                              </w:rPr>
                              <w:t xml:space="preserve"> </w:t>
                            </w:r>
                            <w:r>
                              <w:rPr>
                                <w:rFonts w:ascii="Courier New" w:hAnsi="Courier New"/>
                                <w:color w:val="000000"/>
                                <w:sz w:val="20"/>
                              </w:rPr>
                              <w:t>the</w:t>
                            </w:r>
                            <w:r>
                              <w:rPr>
                                <w:rFonts w:ascii="Courier New" w:hAnsi="Courier New"/>
                                <w:color w:val="000000"/>
                                <w:spacing w:val="-5"/>
                                <w:sz w:val="20"/>
                              </w:rPr>
                              <w:t xml:space="preserve"> </w:t>
                            </w:r>
                            <w:r>
                              <w:rPr>
                                <w:rFonts w:ascii="Courier New" w:hAnsi="Courier New"/>
                                <w:color w:val="000000"/>
                                <w:sz w:val="20"/>
                              </w:rPr>
                              <w:t>object</w:t>
                            </w:r>
                            <w:r>
                              <w:rPr>
                                <w:rFonts w:ascii="Courier New" w:hAnsi="Courier New"/>
                                <w:color w:val="000000"/>
                                <w:spacing w:val="-5"/>
                                <w:sz w:val="20"/>
                              </w:rPr>
                              <w:t xml:space="preserve"> </w:t>
                            </w:r>
                            <w:r>
                              <w:rPr>
                                <w:rFonts w:ascii="Courier New" w:hAnsi="Courier New"/>
                                <w:color w:val="000000"/>
                                <w:sz w:val="20"/>
                              </w:rPr>
                              <w:t>is</w:t>
                            </w:r>
                            <w:r>
                              <w:rPr>
                                <w:rFonts w:ascii="Courier New" w:hAnsi="Courier New"/>
                                <w:color w:val="000000"/>
                                <w:spacing w:val="-5"/>
                                <w:sz w:val="20"/>
                              </w:rPr>
                              <w:t xml:space="preserve"> </w:t>
                            </w:r>
                            <w:r>
                              <w:rPr>
                                <w:rFonts w:ascii="Courier New" w:hAnsi="Courier New"/>
                                <w:color w:val="000000"/>
                                <w:sz w:val="20"/>
                              </w:rPr>
                              <w:t>created</w:t>
                            </w:r>
                            <w:r>
                              <w:rPr>
                                <w:rFonts w:ascii="Courier New" w:hAnsi="Courier New"/>
                                <w:color w:val="000000"/>
                                <w:spacing w:val="-5"/>
                                <w:sz w:val="20"/>
                              </w:rPr>
                              <w:t xml:space="preserve"> </w:t>
                            </w:r>
                            <w:r>
                              <w:rPr>
                                <w:rFonts w:ascii="Courier New" w:hAnsi="Courier New"/>
                                <w:color w:val="000000"/>
                                <w:sz w:val="20"/>
                              </w:rPr>
                              <w:t>and</w:t>
                            </w:r>
                            <w:r>
                              <w:rPr>
                                <w:rFonts w:ascii="Courier New" w:hAnsi="Courier New"/>
                                <w:color w:val="000000"/>
                                <w:spacing w:val="-5"/>
                                <w:sz w:val="20"/>
                              </w:rPr>
                              <w:t xml:space="preserve"> </w:t>
                            </w:r>
                            <w:r>
                              <w:rPr>
                                <w:rFonts w:ascii="Courier New" w:hAnsi="Courier New"/>
                                <w:color w:val="000000"/>
                                <w:sz w:val="20"/>
                              </w:rPr>
                              <w:t>destroyed,</w:t>
                            </w:r>
                            <w:r>
                              <w:rPr>
                                <w:rFonts w:ascii="Courier New" w:hAnsi="Courier New"/>
                                <w:color w:val="000000"/>
                                <w:spacing w:val="-5"/>
                                <w:sz w:val="20"/>
                              </w:rPr>
                              <w:t xml:space="preserve"> </w:t>
                            </w:r>
                            <w:r>
                              <w:rPr>
                                <w:rFonts w:ascii="Courier New" w:hAnsi="Courier New"/>
                                <w:color w:val="000000"/>
                                <w:sz w:val="20"/>
                              </w:rPr>
                              <w:t>the</w:t>
                            </w:r>
                            <w:r>
                              <w:rPr>
                                <w:rFonts w:ascii="Courier New" w:hAnsi="Courier New"/>
                                <w:color w:val="000000"/>
                                <w:spacing w:val="-5"/>
                                <w:sz w:val="20"/>
                              </w:rPr>
                              <w:t xml:space="preserve"> </w:t>
                            </w:r>
                            <w:r>
                              <w:rPr>
                                <w:rFonts w:ascii="Courier New" w:hAnsi="Courier New"/>
                                <w:color w:val="000000"/>
                                <w:sz w:val="20"/>
                              </w:rPr>
                              <w:t>variable value does not change. It retains its old value.</w:t>
                            </w:r>
                          </w:p>
                        </w:txbxContent>
                      </wps:txbx>
                      <wps:bodyPr wrap="square" lIns="0" tIns="0" rIns="0" bIns="0" rtlCol="0">
                        <a:noAutofit/>
                      </wps:bodyPr>
                    </wps:wsp>
                  </a:graphicData>
                </a:graphic>
              </wp:anchor>
            </w:drawing>
          </mc:Choice>
          <mc:Fallback>
            <w:pict>
              <v:shape w14:anchorId="573A167C" id="Textbox 210" o:spid="_x0000_s1178" type="#_x0000_t202" style="position:absolute;margin-left:82.25pt;margin-top:7.6pt;width:441.5pt;height:91.5pt;z-index:-15638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" fillcolor="#e6e6e6" strokeweight=".16931mm">
                <v:path arrowok="t"/>
                <v:textbox inset="0,0,0,0">
                  <w:txbxContent>
                    <w:p w14:paraId="6AE8A4ED" w14:textId="77777777" w:rsidR="00963873" w:rsidRDefault="00000000">
                      <w:pPr>
                        <w:spacing w:before="20" w:line="300" w:lineRule="atLeast"/>
                        <w:ind w:left="150" w:right="149"/>
                        <w:rPr>
                          <w:rFonts w:ascii="Courier New" w:hAnsi="Courier New"/>
                          <w:color w:val="000000"/>
                          <w:sz w:val="20"/>
                        </w:rPr>
                      </w:pPr>
                      <w:r>
                        <w:rPr>
                          <w:rFonts w:ascii="Courier New" w:hAnsi="Courier New"/>
                          <w:b/>
                          <w:color w:val="000000"/>
                          <w:sz w:val="20"/>
                        </w:rPr>
                        <w:t xml:space="preserve">Note: - </w:t>
                      </w:r>
                      <w:r>
                        <w:rPr>
                          <w:rFonts w:ascii="Courier New" w:hAnsi="Courier New"/>
                          <w:color w:val="000000"/>
                          <w:sz w:val="20"/>
                        </w:rPr>
                        <w:t>In CD, there is a folder “Windows Shared” which has a sample code for shared variables. Below is a snippet. It has a “Add Count” function which increments a static “intCount” variable. In form, two buttons creates a new object and displays the count of the static variable.</w:t>
                      </w:r>
                      <w:r>
                        <w:rPr>
                          <w:rFonts w:ascii="Courier New" w:hAnsi="Courier New"/>
                          <w:color w:val="000000"/>
                          <w:spacing w:val="-5"/>
                          <w:sz w:val="20"/>
                        </w:rPr>
                        <w:t xml:space="preserve"> </w:t>
                      </w:r>
                      <w:r>
                        <w:rPr>
                          <w:rFonts w:ascii="Courier New" w:hAnsi="Courier New"/>
                          <w:color w:val="000000"/>
                          <w:sz w:val="20"/>
                        </w:rPr>
                        <w:t>Even</w:t>
                      </w:r>
                      <w:r>
                        <w:rPr>
                          <w:rFonts w:ascii="Courier New" w:hAnsi="Courier New"/>
                          <w:color w:val="000000"/>
                          <w:spacing w:val="-5"/>
                          <w:sz w:val="20"/>
                        </w:rPr>
                        <w:t xml:space="preserve"> </w:t>
                      </w:r>
                      <w:r>
                        <w:rPr>
                          <w:rFonts w:ascii="Courier New" w:hAnsi="Courier New"/>
                          <w:color w:val="000000"/>
                          <w:sz w:val="20"/>
                        </w:rPr>
                        <w:t>though</w:t>
                      </w:r>
                      <w:r>
                        <w:rPr>
                          <w:rFonts w:ascii="Courier New" w:hAnsi="Courier New"/>
                          <w:color w:val="000000"/>
                          <w:spacing w:val="-5"/>
                          <w:sz w:val="20"/>
                        </w:rPr>
                        <w:t xml:space="preserve"> </w:t>
                      </w:r>
                      <w:r>
                        <w:rPr>
                          <w:rFonts w:ascii="Courier New" w:hAnsi="Courier New"/>
                          <w:color w:val="000000"/>
                          <w:sz w:val="20"/>
                        </w:rPr>
                        <w:t>the</w:t>
                      </w:r>
                      <w:r>
                        <w:rPr>
                          <w:rFonts w:ascii="Courier New" w:hAnsi="Courier New"/>
                          <w:color w:val="000000"/>
                          <w:spacing w:val="-5"/>
                          <w:sz w:val="20"/>
                        </w:rPr>
                        <w:t xml:space="preserve"> </w:t>
                      </w:r>
                      <w:r>
                        <w:rPr>
                          <w:rFonts w:ascii="Courier New" w:hAnsi="Courier New"/>
                          <w:color w:val="000000"/>
                          <w:sz w:val="20"/>
                        </w:rPr>
                        <w:t>object</w:t>
                      </w:r>
                      <w:r>
                        <w:rPr>
                          <w:rFonts w:ascii="Courier New" w:hAnsi="Courier New"/>
                          <w:color w:val="000000"/>
                          <w:spacing w:val="-5"/>
                          <w:sz w:val="20"/>
                        </w:rPr>
                        <w:t xml:space="preserve"> </w:t>
                      </w:r>
                      <w:r>
                        <w:rPr>
                          <w:rFonts w:ascii="Courier New" w:hAnsi="Courier New"/>
                          <w:color w:val="000000"/>
                          <w:sz w:val="20"/>
                        </w:rPr>
                        <w:t>is</w:t>
                      </w:r>
                      <w:r>
                        <w:rPr>
                          <w:rFonts w:ascii="Courier New" w:hAnsi="Courier New"/>
                          <w:color w:val="000000"/>
                          <w:spacing w:val="-5"/>
                          <w:sz w:val="20"/>
                        </w:rPr>
                        <w:t xml:space="preserve"> </w:t>
                      </w:r>
                      <w:r>
                        <w:rPr>
                          <w:rFonts w:ascii="Courier New" w:hAnsi="Courier New"/>
                          <w:color w:val="000000"/>
                          <w:sz w:val="20"/>
                        </w:rPr>
                        <w:t>created</w:t>
                      </w:r>
                      <w:r>
                        <w:rPr>
                          <w:rFonts w:ascii="Courier New" w:hAnsi="Courier New"/>
                          <w:color w:val="000000"/>
                          <w:spacing w:val="-5"/>
                          <w:sz w:val="20"/>
                        </w:rPr>
                        <w:t xml:space="preserve"> </w:t>
                      </w:r>
                      <w:r>
                        <w:rPr>
                          <w:rFonts w:ascii="Courier New" w:hAnsi="Courier New"/>
                          <w:color w:val="000000"/>
                          <w:sz w:val="20"/>
                        </w:rPr>
                        <w:t>and</w:t>
                      </w:r>
                      <w:r>
                        <w:rPr>
                          <w:rFonts w:ascii="Courier New" w:hAnsi="Courier New"/>
                          <w:color w:val="000000"/>
                          <w:spacing w:val="-5"/>
                          <w:sz w:val="20"/>
                        </w:rPr>
                        <w:t xml:space="preserve"> </w:t>
                      </w:r>
                      <w:r>
                        <w:rPr>
                          <w:rFonts w:ascii="Courier New" w:hAnsi="Courier New"/>
                          <w:color w:val="000000"/>
                          <w:sz w:val="20"/>
                        </w:rPr>
                        <w:t>destroyed,</w:t>
                      </w:r>
                      <w:r>
                        <w:rPr>
                          <w:rFonts w:ascii="Courier New" w:hAnsi="Courier New"/>
                          <w:color w:val="000000"/>
                          <w:spacing w:val="-5"/>
                          <w:sz w:val="20"/>
                        </w:rPr>
                        <w:t xml:space="preserve"> </w:t>
                      </w:r>
                      <w:r>
                        <w:rPr>
                          <w:rFonts w:ascii="Courier New" w:hAnsi="Courier New"/>
                          <w:color w:val="000000"/>
                          <w:sz w:val="20"/>
                        </w:rPr>
                        <w:t>the</w:t>
                      </w:r>
                      <w:r>
                        <w:rPr>
                          <w:rFonts w:ascii="Courier New" w:hAnsi="Courier New"/>
                          <w:color w:val="000000"/>
                          <w:spacing w:val="-5"/>
                          <w:sz w:val="20"/>
                        </w:rPr>
                        <w:t xml:space="preserve"> </w:t>
                      </w:r>
                      <w:r>
                        <w:rPr>
                          <w:rFonts w:ascii="Courier New" w:hAnsi="Courier New"/>
                          <w:color w:val="000000"/>
                          <w:sz w:val="20"/>
                        </w:rPr>
                        <w:t>variable value does not change. It retains its old value.</w:t>
                      </w:r>
                    </w:p>
                  </w:txbxContent>
                </v:textbox>
                <w10:wrap type="topAndBottom" anchorx="page"/>
              </v:shape>
            </w:pict>
          </mc:Fallback>
        </mc:AlternateContent>
      </w:r>
    </w:p>
    <w:p w14:paraId="519F126F" w14:textId="77777777" w:rsidR="00963873" w:rsidRDefault="00963873">
      <w:pPr>
        <w:pStyle w:val="BodyText"/>
        <w:ind w:left="0"/>
        <w:rPr>
          <w:sz w:val="20"/>
        </w:rPr>
      </w:pPr>
    </w:p>
    <w:p w14:paraId="5E931D04" w14:textId="77777777" w:rsidR="00963873" w:rsidRDefault="00963873">
      <w:pPr>
        <w:pStyle w:val="BodyText"/>
        <w:spacing w:before="18" w:after="1"/>
        <w:ind w:left="0"/>
        <w:rPr>
          <w:sz w:val="2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30"/>
      </w:tblGrid>
      <w:tr w:rsidR="00963873" w14:paraId="5CE2995C" w14:textId="77777777">
        <w:trPr>
          <w:trHeight w:val="7004"/>
        </w:trPr>
        <w:tc>
          <w:tcPr>
            <w:tcW w:w="8830" w:type="dxa"/>
            <w:tcBorders>
              <w:bottom w:val="double" w:sz="4" w:space="0" w:color="000000"/>
            </w:tcBorders>
            <w:shd w:val="clear" w:color="auto" w:fill="E6E6E6"/>
          </w:tcPr>
          <w:p w14:paraId="4CCD037C" w14:textId="77777777" w:rsidR="00963873" w:rsidRDefault="00000000">
            <w:pPr>
              <w:pStyle w:val="TableParagraph"/>
              <w:spacing w:before="93" w:line="381" w:lineRule="auto"/>
              <w:ind w:left="154" w:right="5489"/>
              <w:rPr>
                <w:sz w:val="20"/>
              </w:rPr>
            </w:pPr>
            <w:r>
              <w:rPr>
                <w:sz w:val="20"/>
              </w:rPr>
              <w:t>Public Class ClsShared Shared</w:t>
            </w:r>
            <w:r>
              <w:rPr>
                <w:spacing w:val="-13"/>
                <w:sz w:val="20"/>
              </w:rPr>
              <w:t xml:space="preserve"> </w:t>
            </w:r>
            <w:r>
              <w:rPr>
                <w:sz w:val="20"/>
              </w:rPr>
              <w:t>intCount</w:t>
            </w:r>
            <w:r>
              <w:rPr>
                <w:spacing w:val="-13"/>
                <w:sz w:val="20"/>
              </w:rPr>
              <w:t xml:space="preserve"> </w:t>
            </w:r>
            <w:r>
              <w:rPr>
                <w:sz w:val="20"/>
              </w:rPr>
              <w:t>As</w:t>
            </w:r>
            <w:r>
              <w:rPr>
                <w:spacing w:val="-13"/>
                <w:sz w:val="20"/>
              </w:rPr>
              <w:t xml:space="preserve"> </w:t>
            </w:r>
            <w:r>
              <w:rPr>
                <w:sz w:val="20"/>
              </w:rPr>
              <w:t>Integer</w:t>
            </w:r>
          </w:p>
          <w:p w14:paraId="700B8E80" w14:textId="77777777" w:rsidR="00963873" w:rsidRDefault="00000000">
            <w:pPr>
              <w:pStyle w:val="TableParagraph"/>
              <w:spacing w:line="381" w:lineRule="auto"/>
              <w:ind w:left="154" w:right="3569"/>
              <w:rPr>
                <w:sz w:val="20"/>
              </w:rPr>
            </w:pPr>
            <w:r>
              <w:rPr>
                <w:sz w:val="20"/>
              </w:rPr>
              <w:t>Public</w:t>
            </w:r>
            <w:r>
              <w:rPr>
                <w:spacing w:val="-10"/>
                <w:sz w:val="20"/>
              </w:rPr>
              <w:t xml:space="preserve"> </w:t>
            </w:r>
            <w:r>
              <w:rPr>
                <w:sz w:val="20"/>
              </w:rPr>
              <w:t>Function</w:t>
            </w:r>
            <w:r>
              <w:rPr>
                <w:spacing w:val="-10"/>
                <w:sz w:val="20"/>
              </w:rPr>
              <w:t xml:space="preserve"> </w:t>
            </w:r>
            <w:r>
              <w:rPr>
                <w:sz w:val="20"/>
              </w:rPr>
              <w:t>AddCount()</w:t>
            </w:r>
            <w:r>
              <w:rPr>
                <w:spacing w:val="-10"/>
                <w:sz w:val="20"/>
              </w:rPr>
              <w:t xml:space="preserve"> </w:t>
            </w:r>
            <w:r>
              <w:rPr>
                <w:sz w:val="20"/>
              </w:rPr>
              <w:t>As</w:t>
            </w:r>
            <w:r>
              <w:rPr>
                <w:spacing w:val="-10"/>
                <w:sz w:val="20"/>
              </w:rPr>
              <w:t xml:space="preserve"> </w:t>
            </w:r>
            <w:r>
              <w:rPr>
                <w:sz w:val="20"/>
              </w:rPr>
              <w:t>Integer intCount = intCount + 1</w:t>
            </w:r>
          </w:p>
          <w:p w14:paraId="0666B845" w14:textId="77777777" w:rsidR="00963873" w:rsidRDefault="00000000">
            <w:pPr>
              <w:pStyle w:val="TableParagraph"/>
              <w:spacing w:line="381" w:lineRule="auto"/>
              <w:ind w:left="154" w:right="6863"/>
              <w:rPr>
                <w:sz w:val="20"/>
              </w:rPr>
            </w:pPr>
            <w:r>
              <w:rPr>
                <w:sz w:val="20"/>
              </w:rPr>
              <w:t>Return</w:t>
            </w:r>
            <w:r>
              <w:rPr>
                <w:spacing w:val="-32"/>
                <w:sz w:val="20"/>
              </w:rPr>
              <w:t xml:space="preserve"> </w:t>
            </w:r>
            <w:r>
              <w:rPr>
                <w:sz w:val="20"/>
              </w:rPr>
              <w:t>intCount End Function End Class</w:t>
            </w:r>
          </w:p>
          <w:p w14:paraId="2DB7D49B" w14:textId="77777777" w:rsidR="00963873" w:rsidRDefault="00963873">
            <w:pPr>
              <w:pStyle w:val="TableParagraph"/>
              <w:spacing w:before="129" w:line="240" w:lineRule="auto"/>
              <w:ind w:left="0"/>
              <w:rPr>
                <w:rFonts w:ascii="Times New Roman"/>
                <w:sz w:val="20"/>
              </w:rPr>
            </w:pPr>
          </w:p>
          <w:p w14:paraId="0064183A" w14:textId="77777777" w:rsidR="00963873" w:rsidRDefault="00000000">
            <w:pPr>
              <w:pStyle w:val="TableParagraph"/>
              <w:spacing w:line="381" w:lineRule="auto"/>
              <w:ind w:left="154" w:right="4409"/>
              <w:rPr>
                <w:sz w:val="20"/>
              </w:rPr>
            </w:pPr>
            <w:r>
              <w:rPr>
                <w:sz w:val="20"/>
              </w:rPr>
              <w:t>Public Class FrmSharedClasses Inherits</w:t>
            </w:r>
            <w:r>
              <w:rPr>
                <w:spacing w:val="-32"/>
                <w:sz w:val="20"/>
              </w:rPr>
              <w:t xml:space="preserve"> </w:t>
            </w:r>
            <w:r>
              <w:rPr>
                <w:sz w:val="20"/>
              </w:rPr>
              <w:t>System.Windows.Forms.Form</w:t>
            </w:r>
          </w:p>
          <w:p w14:paraId="1B021B5A" w14:textId="77777777" w:rsidR="00963873" w:rsidRDefault="00000000">
            <w:pPr>
              <w:pStyle w:val="TableParagraph"/>
              <w:spacing w:line="316" w:lineRule="auto"/>
              <w:ind w:left="154" w:right="206"/>
              <w:rPr>
                <w:sz w:val="20"/>
              </w:rPr>
            </w:pPr>
            <w:r>
              <w:rPr>
                <w:sz w:val="20"/>
              </w:rPr>
              <w:t>Private</w:t>
            </w:r>
            <w:r>
              <w:rPr>
                <w:spacing w:val="-6"/>
                <w:sz w:val="20"/>
              </w:rPr>
              <w:t xml:space="preserve"> </w:t>
            </w:r>
            <w:r>
              <w:rPr>
                <w:sz w:val="20"/>
              </w:rPr>
              <w:t>Sub</w:t>
            </w:r>
            <w:r>
              <w:rPr>
                <w:spacing w:val="-6"/>
                <w:sz w:val="20"/>
              </w:rPr>
              <w:t xml:space="preserve"> </w:t>
            </w:r>
            <w:r>
              <w:rPr>
                <w:sz w:val="20"/>
              </w:rPr>
              <w:t>CmdInstance1_Click(ByVal</w:t>
            </w:r>
            <w:r>
              <w:rPr>
                <w:spacing w:val="-6"/>
                <w:sz w:val="20"/>
              </w:rPr>
              <w:t xml:space="preserve"> </w:t>
            </w:r>
            <w:r>
              <w:rPr>
                <w:sz w:val="20"/>
              </w:rPr>
              <w:t>sender</w:t>
            </w:r>
            <w:r>
              <w:rPr>
                <w:spacing w:val="-6"/>
                <w:sz w:val="20"/>
              </w:rPr>
              <w:t xml:space="preserve"> </w:t>
            </w:r>
            <w:r>
              <w:rPr>
                <w:sz w:val="20"/>
              </w:rPr>
              <w:t>As</w:t>
            </w:r>
            <w:r>
              <w:rPr>
                <w:spacing w:val="-6"/>
                <w:sz w:val="20"/>
              </w:rPr>
              <w:t xml:space="preserve"> </w:t>
            </w:r>
            <w:r>
              <w:rPr>
                <w:sz w:val="20"/>
              </w:rPr>
              <w:t>System.Object,</w:t>
            </w:r>
            <w:r>
              <w:rPr>
                <w:spacing w:val="-6"/>
                <w:sz w:val="20"/>
              </w:rPr>
              <w:t xml:space="preserve"> </w:t>
            </w:r>
            <w:r>
              <w:rPr>
                <w:sz w:val="20"/>
              </w:rPr>
              <w:t>ByVal</w:t>
            </w:r>
            <w:r>
              <w:rPr>
                <w:spacing w:val="-6"/>
                <w:sz w:val="20"/>
              </w:rPr>
              <w:t xml:space="preserve"> </w:t>
            </w:r>
            <w:r>
              <w:rPr>
                <w:sz w:val="20"/>
              </w:rPr>
              <w:t>e As System.EventArgs) Handles CmdInstance1.Click</w:t>
            </w:r>
          </w:p>
          <w:p w14:paraId="3ADFFA9A" w14:textId="77777777" w:rsidR="00963873" w:rsidRDefault="00000000">
            <w:pPr>
              <w:pStyle w:val="TableParagraph"/>
              <w:spacing w:before="61" w:line="240" w:lineRule="auto"/>
              <w:ind w:left="154"/>
              <w:rPr>
                <w:sz w:val="20"/>
              </w:rPr>
            </w:pPr>
            <w:r>
              <w:rPr>
                <w:sz w:val="20"/>
              </w:rPr>
              <w:t>Dim</w:t>
            </w:r>
            <w:r>
              <w:rPr>
                <w:spacing w:val="-6"/>
                <w:sz w:val="20"/>
              </w:rPr>
              <w:t xml:space="preserve"> </w:t>
            </w:r>
            <w:r>
              <w:rPr>
                <w:sz w:val="20"/>
              </w:rPr>
              <w:t>pobjClsShared</w:t>
            </w:r>
            <w:r>
              <w:rPr>
                <w:spacing w:val="-5"/>
                <w:sz w:val="20"/>
              </w:rPr>
              <w:t xml:space="preserve"> </w:t>
            </w:r>
            <w:r>
              <w:rPr>
                <w:sz w:val="20"/>
              </w:rPr>
              <w:t>As</w:t>
            </w:r>
            <w:r>
              <w:rPr>
                <w:spacing w:val="-5"/>
                <w:sz w:val="20"/>
              </w:rPr>
              <w:t xml:space="preserve"> </w:t>
            </w:r>
            <w:r>
              <w:rPr>
                <w:sz w:val="20"/>
              </w:rPr>
              <w:t>New</w:t>
            </w:r>
            <w:r>
              <w:rPr>
                <w:spacing w:val="-5"/>
                <w:sz w:val="20"/>
              </w:rPr>
              <w:t xml:space="preserve"> </w:t>
            </w:r>
            <w:r>
              <w:rPr>
                <w:spacing w:val="-2"/>
                <w:sz w:val="20"/>
              </w:rPr>
              <w:t>ClsShared()</w:t>
            </w:r>
          </w:p>
          <w:p w14:paraId="3D9DC2EF" w14:textId="77777777" w:rsidR="00963873" w:rsidRDefault="00000000">
            <w:pPr>
              <w:pStyle w:val="TableParagraph"/>
              <w:spacing w:before="134" w:line="316" w:lineRule="auto"/>
              <w:ind w:left="874" w:hanging="720"/>
              <w:rPr>
                <w:sz w:val="20"/>
              </w:rPr>
            </w:pPr>
            <w:r>
              <w:rPr>
                <w:sz w:val="20"/>
              </w:rPr>
              <w:t>MessageBox.Show(“The</w:t>
            </w:r>
            <w:r>
              <w:rPr>
                <w:spacing w:val="-7"/>
                <w:sz w:val="20"/>
              </w:rPr>
              <w:t xml:space="preserve"> </w:t>
            </w:r>
            <w:r>
              <w:rPr>
                <w:sz w:val="20"/>
              </w:rPr>
              <w:t>count</w:t>
            </w:r>
            <w:r>
              <w:rPr>
                <w:spacing w:val="-7"/>
                <w:sz w:val="20"/>
              </w:rPr>
              <w:t xml:space="preserve"> </w:t>
            </w:r>
            <w:r>
              <w:rPr>
                <w:sz w:val="20"/>
              </w:rPr>
              <w:t>at</w:t>
            </w:r>
            <w:r>
              <w:rPr>
                <w:spacing w:val="-7"/>
                <w:sz w:val="20"/>
              </w:rPr>
              <w:t xml:space="preserve"> </w:t>
            </w:r>
            <w:r>
              <w:rPr>
                <w:sz w:val="20"/>
              </w:rPr>
              <w:t>this</w:t>
            </w:r>
            <w:r>
              <w:rPr>
                <w:spacing w:val="-7"/>
                <w:sz w:val="20"/>
              </w:rPr>
              <w:t xml:space="preserve"> </w:t>
            </w:r>
            <w:r>
              <w:rPr>
                <w:sz w:val="20"/>
              </w:rPr>
              <w:t>moment</w:t>
            </w:r>
            <w:r>
              <w:rPr>
                <w:spacing w:val="-7"/>
                <w:sz w:val="20"/>
              </w:rPr>
              <w:t xml:space="preserve"> </w:t>
            </w:r>
            <w:r>
              <w:rPr>
                <w:sz w:val="20"/>
              </w:rPr>
              <w:t>is”</w:t>
            </w:r>
            <w:r>
              <w:rPr>
                <w:spacing w:val="-7"/>
                <w:sz w:val="20"/>
              </w:rPr>
              <w:t xml:space="preserve"> </w:t>
            </w:r>
            <w:r>
              <w:rPr>
                <w:sz w:val="20"/>
              </w:rPr>
              <w:t xml:space="preserve">&amp; </w:t>
            </w:r>
            <w:r>
              <w:rPr>
                <w:spacing w:val="-2"/>
                <w:sz w:val="20"/>
              </w:rPr>
              <w:t>pobjClsShared.AddCount.ToString())</w:t>
            </w:r>
          </w:p>
          <w:p w14:paraId="684C0E42" w14:textId="77777777" w:rsidR="00963873" w:rsidRDefault="00000000">
            <w:pPr>
              <w:pStyle w:val="TableParagraph"/>
              <w:spacing w:before="61" w:line="240" w:lineRule="auto"/>
              <w:ind w:left="154"/>
              <w:rPr>
                <w:sz w:val="20"/>
              </w:rPr>
            </w:pPr>
            <w:r>
              <w:rPr>
                <w:sz w:val="20"/>
              </w:rPr>
              <w:t>End</w:t>
            </w:r>
            <w:r>
              <w:rPr>
                <w:spacing w:val="-5"/>
                <w:sz w:val="20"/>
              </w:rPr>
              <w:t xml:space="preserve"> Sub</w:t>
            </w:r>
          </w:p>
          <w:p w14:paraId="48CBE619" w14:textId="77777777" w:rsidR="00963873" w:rsidRDefault="00963873">
            <w:pPr>
              <w:pStyle w:val="TableParagraph"/>
              <w:spacing w:line="240" w:lineRule="auto"/>
              <w:ind w:left="0"/>
              <w:rPr>
                <w:rFonts w:ascii="Times New Roman"/>
                <w:sz w:val="20"/>
              </w:rPr>
            </w:pPr>
          </w:p>
          <w:p w14:paraId="51472B0B" w14:textId="77777777" w:rsidR="00963873" w:rsidRDefault="00963873">
            <w:pPr>
              <w:pStyle w:val="TableParagraph"/>
              <w:spacing w:before="34" w:line="240" w:lineRule="auto"/>
              <w:ind w:left="0"/>
              <w:rPr>
                <w:rFonts w:ascii="Times New Roman"/>
                <w:sz w:val="20"/>
              </w:rPr>
            </w:pPr>
          </w:p>
          <w:p w14:paraId="324B164B" w14:textId="77777777" w:rsidR="00963873" w:rsidRDefault="00000000">
            <w:pPr>
              <w:pStyle w:val="TableParagraph"/>
              <w:spacing w:line="316" w:lineRule="auto"/>
              <w:ind w:left="154" w:right="206"/>
              <w:rPr>
                <w:sz w:val="20"/>
              </w:rPr>
            </w:pPr>
            <w:r>
              <w:rPr>
                <w:sz w:val="20"/>
              </w:rPr>
              <w:t>Private</w:t>
            </w:r>
            <w:r>
              <w:rPr>
                <w:spacing w:val="-6"/>
                <w:sz w:val="20"/>
              </w:rPr>
              <w:t xml:space="preserve"> </w:t>
            </w:r>
            <w:r>
              <w:rPr>
                <w:sz w:val="20"/>
              </w:rPr>
              <w:t>Sub</w:t>
            </w:r>
            <w:r>
              <w:rPr>
                <w:spacing w:val="-6"/>
                <w:sz w:val="20"/>
              </w:rPr>
              <w:t xml:space="preserve"> </w:t>
            </w:r>
            <w:r>
              <w:rPr>
                <w:sz w:val="20"/>
              </w:rPr>
              <w:t>CmdInstance2_Click(ByVal</w:t>
            </w:r>
            <w:r>
              <w:rPr>
                <w:spacing w:val="-6"/>
                <w:sz w:val="20"/>
              </w:rPr>
              <w:t xml:space="preserve"> </w:t>
            </w:r>
            <w:r>
              <w:rPr>
                <w:sz w:val="20"/>
              </w:rPr>
              <w:t>sender</w:t>
            </w:r>
            <w:r>
              <w:rPr>
                <w:spacing w:val="-6"/>
                <w:sz w:val="20"/>
              </w:rPr>
              <w:t xml:space="preserve"> </w:t>
            </w:r>
            <w:r>
              <w:rPr>
                <w:sz w:val="20"/>
              </w:rPr>
              <w:t>As</w:t>
            </w:r>
            <w:r>
              <w:rPr>
                <w:spacing w:val="-6"/>
                <w:sz w:val="20"/>
              </w:rPr>
              <w:t xml:space="preserve"> </w:t>
            </w:r>
            <w:r>
              <w:rPr>
                <w:sz w:val="20"/>
              </w:rPr>
              <w:t>System.Object,</w:t>
            </w:r>
            <w:r>
              <w:rPr>
                <w:spacing w:val="-6"/>
                <w:sz w:val="20"/>
              </w:rPr>
              <w:t xml:space="preserve"> </w:t>
            </w:r>
            <w:r>
              <w:rPr>
                <w:sz w:val="20"/>
              </w:rPr>
              <w:t>ByVal</w:t>
            </w:r>
            <w:r>
              <w:rPr>
                <w:spacing w:val="-6"/>
                <w:sz w:val="20"/>
              </w:rPr>
              <w:t xml:space="preserve"> </w:t>
            </w:r>
            <w:r>
              <w:rPr>
                <w:sz w:val="20"/>
              </w:rPr>
              <w:t>e As System.EventArgs) Handles CmdInstance2.Click</w:t>
            </w:r>
          </w:p>
          <w:p w14:paraId="05A31829" w14:textId="77777777" w:rsidR="00963873" w:rsidRDefault="00000000">
            <w:pPr>
              <w:pStyle w:val="TableParagraph"/>
              <w:spacing w:before="62" w:line="240" w:lineRule="auto"/>
              <w:ind w:left="154"/>
              <w:rPr>
                <w:sz w:val="20"/>
              </w:rPr>
            </w:pPr>
            <w:r>
              <w:rPr>
                <w:sz w:val="20"/>
              </w:rPr>
              <w:t>Dim</w:t>
            </w:r>
            <w:r>
              <w:rPr>
                <w:spacing w:val="-6"/>
                <w:sz w:val="20"/>
              </w:rPr>
              <w:t xml:space="preserve"> </w:t>
            </w:r>
            <w:r>
              <w:rPr>
                <w:sz w:val="20"/>
              </w:rPr>
              <w:t>pobjClsShared</w:t>
            </w:r>
            <w:r>
              <w:rPr>
                <w:spacing w:val="-5"/>
                <w:sz w:val="20"/>
              </w:rPr>
              <w:t xml:space="preserve"> </w:t>
            </w:r>
            <w:r>
              <w:rPr>
                <w:sz w:val="20"/>
              </w:rPr>
              <w:t>As</w:t>
            </w:r>
            <w:r>
              <w:rPr>
                <w:spacing w:val="-5"/>
                <w:sz w:val="20"/>
              </w:rPr>
              <w:t xml:space="preserve"> </w:t>
            </w:r>
            <w:r>
              <w:rPr>
                <w:sz w:val="20"/>
              </w:rPr>
              <w:t>New</w:t>
            </w:r>
            <w:r>
              <w:rPr>
                <w:spacing w:val="-5"/>
                <w:sz w:val="20"/>
              </w:rPr>
              <w:t xml:space="preserve"> </w:t>
            </w:r>
            <w:r>
              <w:rPr>
                <w:spacing w:val="-2"/>
                <w:sz w:val="20"/>
              </w:rPr>
              <w:t>ClsShared()</w:t>
            </w:r>
          </w:p>
        </w:tc>
      </w:tr>
      <w:tr w:rsidR="00963873" w14:paraId="4B30AD58" w14:textId="77777777">
        <w:trPr>
          <w:trHeight w:val="1030"/>
        </w:trPr>
        <w:tc>
          <w:tcPr>
            <w:tcW w:w="8830" w:type="dxa"/>
            <w:tcBorders>
              <w:top w:val="double" w:sz="4" w:space="0" w:color="000000"/>
              <w:bottom w:val="double" w:sz="4" w:space="0" w:color="000000"/>
            </w:tcBorders>
            <w:shd w:val="clear" w:color="auto" w:fill="E6E6E6"/>
          </w:tcPr>
          <w:p w14:paraId="7C224EA9" w14:textId="77777777" w:rsidR="00963873" w:rsidRDefault="00000000">
            <w:pPr>
              <w:pStyle w:val="TableParagraph"/>
              <w:spacing w:before="118" w:line="316" w:lineRule="auto"/>
              <w:ind w:left="154"/>
              <w:rPr>
                <w:sz w:val="20"/>
              </w:rPr>
            </w:pPr>
            <w:r>
              <w:rPr>
                <w:sz w:val="20"/>
              </w:rPr>
              <w:t>MessageBox.Show(“The</w:t>
            </w:r>
            <w:r>
              <w:rPr>
                <w:spacing w:val="-7"/>
                <w:sz w:val="20"/>
              </w:rPr>
              <w:t xml:space="preserve"> </w:t>
            </w:r>
            <w:r>
              <w:rPr>
                <w:sz w:val="20"/>
              </w:rPr>
              <w:t>count</w:t>
            </w:r>
            <w:r>
              <w:rPr>
                <w:spacing w:val="-7"/>
                <w:sz w:val="20"/>
              </w:rPr>
              <w:t xml:space="preserve"> </w:t>
            </w:r>
            <w:r>
              <w:rPr>
                <w:sz w:val="20"/>
              </w:rPr>
              <w:t>at</w:t>
            </w:r>
            <w:r>
              <w:rPr>
                <w:spacing w:val="-7"/>
                <w:sz w:val="20"/>
              </w:rPr>
              <w:t xml:space="preserve"> </w:t>
            </w:r>
            <w:r>
              <w:rPr>
                <w:sz w:val="20"/>
              </w:rPr>
              <w:t>this</w:t>
            </w:r>
            <w:r>
              <w:rPr>
                <w:spacing w:val="-7"/>
                <w:sz w:val="20"/>
              </w:rPr>
              <w:t xml:space="preserve"> </w:t>
            </w:r>
            <w:r>
              <w:rPr>
                <w:sz w:val="20"/>
              </w:rPr>
              <w:t>moment</w:t>
            </w:r>
            <w:r>
              <w:rPr>
                <w:spacing w:val="-7"/>
                <w:sz w:val="20"/>
              </w:rPr>
              <w:t xml:space="preserve"> </w:t>
            </w:r>
            <w:r>
              <w:rPr>
                <w:sz w:val="20"/>
              </w:rPr>
              <w:t>is”</w:t>
            </w:r>
            <w:r>
              <w:rPr>
                <w:spacing w:val="-7"/>
                <w:sz w:val="20"/>
              </w:rPr>
              <w:t xml:space="preserve"> </w:t>
            </w:r>
            <w:r>
              <w:rPr>
                <w:sz w:val="20"/>
              </w:rPr>
              <w:t xml:space="preserve">&amp; </w:t>
            </w:r>
            <w:r>
              <w:rPr>
                <w:spacing w:val="-2"/>
                <w:sz w:val="20"/>
              </w:rPr>
              <w:t>pobjClsShared.AddCount.ToString())</w:t>
            </w:r>
          </w:p>
        </w:tc>
      </w:tr>
      <w:tr w:rsidR="00963873" w14:paraId="5C2A3968" w14:textId="77777777">
        <w:trPr>
          <w:trHeight w:val="344"/>
        </w:trPr>
        <w:tc>
          <w:tcPr>
            <w:tcW w:w="8830" w:type="dxa"/>
            <w:tcBorders>
              <w:top w:val="double" w:sz="4" w:space="0" w:color="000000"/>
            </w:tcBorders>
            <w:shd w:val="clear" w:color="auto" w:fill="E6E6E6"/>
          </w:tcPr>
          <w:p w14:paraId="2576DDDD" w14:textId="77777777" w:rsidR="00963873" w:rsidRDefault="00000000">
            <w:pPr>
              <w:pStyle w:val="TableParagraph"/>
              <w:spacing w:before="118" w:line="206" w:lineRule="exact"/>
              <w:ind w:left="394"/>
              <w:rPr>
                <w:sz w:val="20"/>
              </w:rPr>
            </w:pPr>
            <w:r>
              <w:rPr>
                <w:sz w:val="20"/>
              </w:rPr>
              <w:t>End</w:t>
            </w:r>
            <w:r>
              <w:rPr>
                <w:spacing w:val="-5"/>
                <w:sz w:val="20"/>
              </w:rPr>
              <w:t xml:space="preserve"> Sub</w:t>
            </w:r>
          </w:p>
        </w:tc>
      </w:tr>
    </w:tbl>
    <w:p w14:paraId="5AE9279E" w14:textId="77777777" w:rsidR="00963873" w:rsidRDefault="00963873">
      <w:pPr>
        <w:spacing w:line="206" w:lineRule="exact"/>
        <w:rPr>
          <w:sz w:val="20"/>
        </w:rPr>
        <w:sectPr w:rsidR="00963873">
          <w:pgSz w:w="12240" w:h="15840"/>
          <w:pgMar w:top="1340" w:right="220" w:bottom="680" w:left="1500" w:header="446" w:footer="488" w:gutter="0"/>
          <w:cols w:space="720"/>
        </w:sectPr>
      </w:pPr>
    </w:p>
    <w:p w14:paraId="3DA1B443" w14:textId="77777777" w:rsidR="00963873" w:rsidRDefault="00963873">
      <w:pPr>
        <w:pStyle w:val="BodyText"/>
        <w:ind w:left="0"/>
        <w:rPr>
          <w:sz w:val="8"/>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830"/>
      </w:tblGrid>
      <w:tr w:rsidR="00963873" w14:paraId="6850B2D0" w14:textId="77777777">
        <w:trPr>
          <w:trHeight w:val="679"/>
        </w:trPr>
        <w:tc>
          <w:tcPr>
            <w:tcW w:w="8830" w:type="dxa"/>
            <w:shd w:val="clear" w:color="auto" w:fill="E6E6E6"/>
          </w:tcPr>
          <w:p w14:paraId="7F8D3C56" w14:textId="77777777" w:rsidR="00963873" w:rsidRDefault="00000000">
            <w:pPr>
              <w:pStyle w:val="TableParagraph"/>
              <w:spacing w:before="93" w:line="240" w:lineRule="auto"/>
              <w:ind w:left="154"/>
              <w:rPr>
                <w:sz w:val="20"/>
              </w:rPr>
            </w:pPr>
            <w:r>
              <w:rPr>
                <w:sz w:val="20"/>
              </w:rPr>
              <w:t>End</w:t>
            </w:r>
            <w:r>
              <w:rPr>
                <w:spacing w:val="-5"/>
                <w:sz w:val="20"/>
              </w:rPr>
              <w:t xml:space="preserve"> </w:t>
            </w:r>
            <w:r>
              <w:rPr>
                <w:spacing w:val="-2"/>
                <w:sz w:val="20"/>
              </w:rPr>
              <w:t>Class</w:t>
            </w:r>
          </w:p>
        </w:tc>
      </w:tr>
    </w:tbl>
    <w:p w14:paraId="7AE8D443" w14:textId="77777777" w:rsidR="00963873" w:rsidRDefault="00963873">
      <w:pPr>
        <w:pStyle w:val="BodyText"/>
        <w:ind w:left="0"/>
        <w:rPr>
          <w:sz w:val="20"/>
        </w:rPr>
      </w:pPr>
    </w:p>
    <w:p w14:paraId="51241476" w14:textId="77777777" w:rsidR="00963873" w:rsidRDefault="00000000">
      <w:pPr>
        <w:pStyle w:val="BodyText"/>
        <w:ind w:left="0"/>
        <w:rPr>
          <w:sz w:val="20"/>
        </w:rPr>
      </w:pPr>
      <w:r>
        <w:rPr>
          <w:noProof/>
        </w:rPr>
        <w:drawing>
          <wp:anchor distT="0" distB="0" distL="0" distR="0" simplePos="0" relativeHeight="487678976" behindDoc="1" locked="0" layoutInCell="1" allowOverlap="1" wp14:anchorId="67C45DC6" wp14:editId="734E67F1">
            <wp:simplePos x="0" y="0"/>
            <wp:positionH relativeFrom="page">
              <wp:posOffset>2747772</wp:posOffset>
            </wp:positionH>
            <wp:positionV relativeFrom="paragraph">
              <wp:posOffset>161429</wp:posOffset>
            </wp:positionV>
            <wp:extent cx="2281382" cy="2208085"/>
            <wp:effectExtent l="0" t="0" r="0" b="0"/>
            <wp:wrapTopAndBottom/>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79" cstate="print"/>
                    <a:stretch>
                      <a:fillRect/>
                    </a:stretch>
                  </pic:blipFill>
                  <pic:spPr>
                    <a:xfrm>
                      <a:off x="0" y="0"/>
                      <a:ext cx="2281382" cy="2208085"/>
                    </a:xfrm>
                    <a:prstGeom prst="rect">
                      <a:avLst/>
                    </a:prstGeom>
                  </pic:spPr>
                </pic:pic>
              </a:graphicData>
            </a:graphic>
          </wp:anchor>
        </w:drawing>
      </w:r>
    </w:p>
    <w:p w14:paraId="7031D219" w14:textId="77777777" w:rsidR="00963873" w:rsidRDefault="00000000">
      <w:pPr>
        <w:spacing w:before="207"/>
        <w:ind w:left="2920"/>
        <w:rPr>
          <w:b/>
        </w:rPr>
      </w:pPr>
      <w:r>
        <w:rPr>
          <w:b/>
        </w:rPr>
        <w:t>Figure:</w:t>
      </w:r>
      <w:r>
        <w:rPr>
          <w:b/>
          <w:spacing w:val="-6"/>
        </w:rPr>
        <w:t xml:space="preserve"> </w:t>
      </w:r>
      <w:r>
        <w:rPr>
          <w:b/>
        </w:rPr>
        <w:t>-</w:t>
      </w:r>
      <w:r>
        <w:rPr>
          <w:b/>
          <w:spacing w:val="-5"/>
        </w:rPr>
        <w:t xml:space="preserve"> </w:t>
      </w:r>
      <w:r>
        <w:rPr>
          <w:b/>
        </w:rPr>
        <w:t>6.7</w:t>
      </w:r>
      <w:r>
        <w:rPr>
          <w:b/>
          <w:spacing w:val="-5"/>
        </w:rPr>
        <w:t xml:space="preserve"> </w:t>
      </w:r>
      <w:r>
        <w:rPr>
          <w:b/>
        </w:rPr>
        <w:t>Shared/Static</w:t>
      </w:r>
      <w:r>
        <w:rPr>
          <w:b/>
          <w:spacing w:val="-5"/>
        </w:rPr>
        <w:t xml:space="preserve"> </w:t>
      </w:r>
      <w:r>
        <w:rPr>
          <w:b/>
        </w:rPr>
        <w:t>in</w:t>
      </w:r>
      <w:r>
        <w:rPr>
          <w:b/>
          <w:spacing w:val="-5"/>
        </w:rPr>
        <w:t xml:space="preserve"> </w:t>
      </w:r>
      <w:r>
        <w:rPr>
          <w:b/>
          <w:spacing w:val="-2"/>
        </w:rPr>
        <w:t>Action</w:t>
      </w:r>
    </w:p>
    <w:p w14:paraId="4256041D" w14:textId="77777777" w:rsidR="00963873" w:rsidRDefault="00000000">
      <w:pPr>
        <w:pStyle w:val="Heading2"/>
      </w:pPr>
      <w:bookmarkStart w:id="165" w:name="_TOC_250348"/>
      <w:r>
        <w:t>(B)</w:t>
      </w:r>
      <w:r>
        <w:rPr>
          <w:spacing w:val="-6"/>
        </w:rPr>
        <w:t xml:space="preserve"> </w:t>
      </w:r>
      <w:r>
        <w:t>What</w:t>
      </w:r>
      <w:r>
        <w:rPr>
          <w:spacing w:val="-4"/>
        </w:rPr>
        <w:t xml:space="preserve"> </w:t>
      </w:r>
      <w:r>
        <w:t>is</w:t>
      </w:r>
      <w:r>
        <w:rPr>
          <w:spacing w:val="-4"/>
        </w:rPr>
        <w:t xml:space="preserve"> </w:t>
      </w:r>
      <w:r>
        <w:t>Dispose</w:t>
      </w:r>
      <w:r>
        <w:rPr>
          <w:spacing w:val="-4"/>
        </w:rPr>
        <w:t xml:space="preserve"> </w:t>
      </w:r>
      <w:r>
        <w:t>method</w:t>
      </w:r>
      <w:r>
        <w:rPr>
          <w:spacing w:val="-4"/>
        </w:rPr>
        <w:t xml:space="preserve"> </w:t>
      </w:r>
      <w:r>
        <w:t>in</w:t>
      </w:r>
      <w:r>
        <w:rPr>
          <w:spacing w:val="-3"/>
        </w:rPr>
        <w:t xml:space="preserve"> </w:t>
      </w:r>
      <w:bookmarkEnd w:id="165"/>
      <w:r>
        <w:rPr>
          <w:spacing w:val="-2"/>
        </w:rPr>
        <w:t>.NET?</w:t>
      </w:r>
    </w:p>
    <w:p w14:paraId="78E8B043" w14:textId="77777777" w:rsidR="00963873" w:rsidRDefault="00000000">
      <w:pPr>
        <w:pStyle w:val="BodyText"/>
        <w:spacing w:before="57"/>
        <w:ind w:left="660" w:right="1575"/>
        <w:jc w:val="both"/>
      </w:pPr>
      <w:r>
        <w:t>.NET provides ‘Finalize’ method in which we can clean up our resources. But relying on this is not always good so the best is to implement ‘Idisposable’ interface and implement the ‘Dispose’ method where you can put your clean up routines.</w:t>
      </w:r>
    </w:p>
    <w:p w14:paraId="11BEF17B" w14:textId="77777777" w:rsidR="00963873" w:rsidRDefault="00000000">
      <w:pPr>
        <w:spacing w:before="242" w:line="264" w:lineRule="auto"/>
        <w:ind w:left="660" w:right="1584" w:hanging="360"/>
      </w:pPr>
      <w:r>
        <w:rPr>
          <w:rFonts w:ascii="Arial" w:hAnsi="Arial"/>
          <w:b/>
          <w:sz w:val="26"/>
        </w:rPr>
        <w:t xml:space="preserve">(B) What is the use of “Overrides” and “Overridable” keywords? </w:t>
      </w:r>
      <w:r>
        <w:t>Overridable is used in parent class to indicate that a method can be overridden. Overrides is used in the child class to indicate that you are overriding a method</w:t>
      </w:r>
    </w:p>
    <w:p w14:paraId="6542A7F7" w14:textId="77777777" w:rsidR="00963873" w:rsidRDefault="00000000">
      <w:pPr>
        <w:pStyle w:val="Heading2"/>
        <w:spacing w:before="220"/>
      </w:pPr>
      <w:bookmarkStart w:id="166" w:name="_TOC_250347"/>
      <w:r>
        <w:t>(A)Where</w:t>
      </w:r>
      <w:r>
        <w:rPr>
          <w:spacing w:val="-8"/>
        </w:rPr>
        <w:t xml:space="preserve"> </w:t>
      </w:r>
      <w:r>
        <w:t>are</w:t>
      </w:r>
      <w:r>
        <w:rPr>
          <w:spacing w:val="-5"/>
        </w:rPr>
        <w:t xml:space="preserve"> </w:t>
      </w:r>
      <w:r>
        <w:t>all</w:t>
      </w:r>
      <w:r>
        <w:rPr>
          <w:spacing w:val="-5"/>
        </w:rPr>
        <w:t xml:space="preserve"> </w:t>
      </w:r>
      <w:r>
        <w:t>.NET</w:t>
      </w:r>
      <w:r>
        <w:rPr>
          <w:spacing w:val="-5"/>
        </w:rPr>
        <w:t xml:space="preserve"> </w:t>
      </w:r>
      <w:r>
        <w:t>Collection</w:t>
      </w:r>
      <w:r>
        <w:rPr>
          <w:spacing w:val="-4"/>
        </w:rPr>
        <w:t xml:space="preserve"> </w:t>
      </w:r>
      <w:r>
        <w:t>classes</w:t>
      </w:r>
      <w:r>
        <w:rPr>
          <w:spacing w:val="-5"/>
        </w:rPr>
        <w:t xml:space="preserve"> </w:t>
      </w:r>
      <w:bookmarkEnd w:id="166"/>
      <w:r>
        <w:rPr>
          <w:spacing w:val="-2"/>
        </w:rPr>
        <w:t>located?</w:t>
      </w:r>
    </w:p>
    <w:p w14:paraId="493295FB" w14:textId="77777777" w:rsidR="00963873" w:rsidRDefault="00000000">
      <w:pPr>
        <w:pStyle w:val="BodyText"/>
        <w:spacing w:before="57"/>
        <w:ind w:left="660"/>
        <w:jc w:val="both"/>
      </w:pPr>
      <w:r>
        <w:t>‘System.Collection’</w:t>
      </w:r>
      <w:r>
        <w:rPr>
          <w:spacing w:val="-7"/>
        </w:rPr>
        <w:t xml:space="preserve"> </w:t>
      </w:r>
      <w:r>
        <w:t>namespace</w:t>
      </w:r>
      <w:r>
        <w:rPr>
          <w:spacing w:val="-7"/>
        </w:rPr>
        <w:t xml:space="preserve"> </w:t>
      </w:r>
      <w:r>
        <w:t>has</w:t>
      </w:r>
      <w:r>
        <w:rPr>
          <w:spacing w:val="-6"/>
        </w:rPr>
        <w:t xml:space="preserve"> </w:t>
      </w:r>
      <w:r>
        <w:t>all</w:t>
      </w:r>
      <w:r>
        <w:rPr>
          <w:spacing w:val="-7"/>
        </w:rPr>
        <w:t xml:space="preserve"> </w:t>
      </w:r>
      <w:r>
        <w:t>the</w:t>
      </w:r>
      <w:r>
        <w:rPr>
          <w:spacing w:val="-6"/>
        </w:rPr>
        <w:t xml:space="preserve"> </w:t>
      </w:r>
      <w:r>
        <w:t>collection</w:t>
      </w:r>
      <w:r>
        <w:rPr>
          <w:spacing w:val="-7"/>
        </w:rPr>
        <w:t xml:space="preserve"> </w:t>
      </w:r>
      <w:r>
        <w:t>classes</w:t>
      </w:r>
      <w:r>
        <w:rPr>
          <w:spacing w:val="-6"/>
        </w:rPr>
        <w:t xml:space="preserve"> </w:t>
      </w:r>
      <w:r>
        <w:t>available</w:t>
      </w:r>
      <w:r>
        <w:rPr>
          <w:spacing w:val="-7"/>
        </w:rPr>
        <w:t xml:space="preserve"> </w:t>
      </w:r>
      <w:r>
        <w:t>in</w:t>
      </w:r>
      <w:r>
        <w:rPr>
          <w:spacing w:val="-6"/>
        </w:rPr>
        <w:t xml:space="preserve"> </w:t>
      </w:r>
      <w:r>
        <w:rPr>
          <w:spacing w:val="-2"/>
        </w:rPr>
        <w:t>.NET.</w:t>
      </w:r>
    </w:p>
    <w:p w14:paraId="34B0A390" w14:textId="77777777" w:rsidR="00963873" w:rsidRDefault="00000000">
      <w:pPr>
        <w:pStyle w:val="Heading2"/>
        <w:spacing w:before="243"/>
      </w:pPr>
      <w:bookmarkStart w:id="167" w:name="_TOC_250346"/>
      <w:r>
        <w:t>(A)</w:t>
      </w:r>
      <w:r>
        <w:rPr>
          <w:spacing w:val="-3"/>
        </w:rPr>
        <w:t xml:space="preserve"> </w:t>
      </w:r>
      <w:r>
        <w:t>What</w:t>
      </w:r>
      <w:r>
        <w:rPr>
          <w:spacing w:val="-3"/>
        </w:rPr>
        <w:t xml:space="preserve"> </w:t>
      </w:r>
      <w:r>
        <w:t>is</w:t>
      </w:r>
      <w:r>
        <w:rPr>
          <w:spacing w:val="-3"/>
        </w:rPr>
        <w:t xml:space="preserve"> </w:t>
      </w:r>
      <w:bookmarkEnd w:id="167"/>
      <w:r>
        <w:rPr>
          <w:spacing w:val="-2"/>
        </w:rPr>
        <w:t>ArrayList?</w:t>
      </w:r>
    </w:p>
    <w:p w14:paraId="777F9BEF" w14:textId="77777777" w:rsidR="00963873" w:rsidRDefault="00000000">
      <w:pPr>
        <w:pStyle w:val="BodyText"/>
        <w:spacing w:before="57"/>
        <w:ind w:left="660" w:right="1575"/>
        <w:jc w:val="both"/>
      </w:pPr>
      <w:r>
        <w:t>Array is whose size can increase and decrease dynamically. Array list can hold item of different types. As Array list can increase and decrease size dynamically you do not have to use the REDIM keyword. You can access any item in array using the INDEX value of the array position.</w:t>
      </w:r>
    </w:p>
    <w:p w14:paraId="758E0ABE" w14:textId="77777777" w:rsidR="00963873" w:rsidRDefault="00000000">
      <w:pPr>
        <w:pStyle w:val="Heading2"/>
        <w:numPr>
          <w:ilvl w:val="0"/>
          <w:numId w:val="223"/>
        </w:numPr>
        <w:tabs>
          <w:tab w:val="left" w:pos="730"/>
        </w:tabs>
        <w:spacing w:line="156" w:lineRule="exact"/>
        <w:ind w:left="730" w:hanging="430"/>
      </w:pPr>
      <w:bookmarkStart w:id="168" w:name="_TOC_250345"/>
      <w:r>
        <w:t>What</w:t>
      </w:r>
      <w:r>
        <w:rPr>
          <w:spacing w:val="-3"/>
        </w:rPr>
        <w:t xml:space="preserve"> </w:t>
      </w:r>
      <w:r>
        <w:t>is</w:t>
      </w:r>
      <w:r>
        <w:rPr>
          <w:spacing w:val="-2"/>
        </w:rPr>
        <w:t xml:space="preserve"> </w:t>
      </w:r>
      <w:r>
        <w:t>a</w:t>
      </w:r>
      <w:bookmarkEnd w:id="168"/>
      <w:r>
        <w:rPr>
          <w:spacing w:val="-2"/>
        </w:rPr>
        <w:t xml:space="preserve"> HashTable?</w:t>
      </w:r>
    </w:p>
    <w:p w14:paraId="653F2304" w14:textId="77777777" w:rsidR="00963873" w:rsidRDefault="00000000">
      <w:pPr>
        <w:pStyle w:val="Heading4"/>
        <w:spacing w:line="410" w:lineRule="exact"/>
      </w:pPr>
      <w:r>
        <w:t>Twist:</w:t>
      </w:r>
      <w:r>
        <w:rPr>
          <w:rFonts w:ascii="Times New Roman"/>
          <w:spacing w:val="-6"/>
        </w:rPr>
        <w:t xml:space="preserve"> </w:t>
      </w:r>
      <w:r>
        <w:t>-</w:t>
      </w:r>
      <w:r>
        <w:rPr>
          <w:rFonts w:ascii="Times New Roman"/>
          <w:spacing w:val="-3"/>
        </w:rPr>
        <w:t xml:space="preserve"> </w:t>
      </w:r>
      <w:r>
        <w:t>What</w:t>
      </w:r>
      <w:r>
        <w:rPr>
          <w:rFonts w:ascii="Times New Roman"/>
          <w:spacing w:val="-4"/>
        </w:rPr>
        <w:t xml:space="preserve"> </w:t>
      </w:r>
      <w:r>
        <w:t>is</w:t>
      </w:r>
      <w:r>
        <w:rPr>
          <w:rFonts w:ascii="Times New Roman"/>
          <w:spacing w:val="-2"/>
        </w:rPr>
        <w:t xml:space="preserve"> </w:t>
      </w:r>
      <w:r>
        <w:t>difference</w:t>
      </w:r>
      <w:r>
        <w:rPr>
          <w:rFonts w:ascii="Times New Roman"/>
          <w:spacing w:val="-2"/>
        </w:rPr>
        <w:t xml:space="preserve"> </w:t>
      </w:r>
      <w:r>
        <w:t>between</w:t>
      </w:r>
      <w:r>
        <w:rPr>
          <w:rFonts w:ascii="Times New Roman"/>
          <w:spacing w:val="-4"/>
        </w:rPr>
        <w:t xml:space="preserve"> </w:t>
      </w:r>
      <w:r>
        <w:t>HashTable</w:t>
      </w:r>
      <w:r>
        <w:rPr>
          <w:rFonts w:ascii="Times New Roman"/>
          <w:spacing w:val="-2"/>
        </w:rPr>
        <w:t xml:space="preserve"> </w:t>
      </w:r>
      <w:r>
        <w:t>and</w:t>
      </w:r>
      <w:r>
        <w:rPr>
          <w:rFonts w:ascii="Times New Roman"/>
          <w:spacing w:val="-3"/>
        </w:rPr>
        <w:t xml:space="preserve"> </w:t>
      </w:r>
      <w:r>
        <w:rPr>
          <w:spacing w:val="-2"/>
        </w:rPr>
        <w:t>ArrayList?</w:t>
      </w:r>
    </w:p>
    <w:p w14:paraId="422F445E" w14:textId="77777777" w:rsidR="00963873" w:rsidRDefault="00000000">
      <w:pPr>
        <w:pStyle w:val="BodyText"/>
        <w:spacing w:before="207"/>
        <w:ind w:left="660" w:right="1578"/>
        <w:jc w:val="both"/>
      </w:pPr>
      <w:r>
        <w:t>You can access array using INDEX value of array, but how many times you know the real value of index. Hashtable provides way of accessing the index using a user identified KEY value, thus removing the INDEX problem.</w:t>
      </w:r>
    </w:p>
    <w:p w14:paraId="2A5EA3EA" w14:textId="77777777" w:rsidR="00963873" w:rsidRDefault="00000000">
      <w:pPr>
        <w:pStyle w:val="Heading2"/>
        <w:numPr>
          <w:ilvl w:val="0"/>
          <w:numId w:val="222"/>
        </w:numPr>
        <w:tabs>
          <w:tab w:val="left" w:pos="730"/>
        </w:tabs>
        <w:spacing w:before="241"/>
        <w:ind w:left="730" w:hanging="430"/>
      </w:pPr>
      <w:bookmarkStart w:id="169" w:name="_TOC_250344"/>
      <w:r>
        <w:t>What</w:t>
      </w:r>
      <w:r>
        <w:rPr>
          <w:spacing w:val="-4"/>
        </w:rPr>
        <w:t xml:space="preserve"> </w:t>
      </w:r>
      <w:r>
        <w:t>are</w:t>
      </w:r>
      <w:r>
        <w:rPr>
          <w:spacing w:val="-4"/>
        </w:rPr>
        <w:t xml:space="preserve"> </w:t>
      </w:r>
      <w:r>
        <w:t>queues</w:t>
      </w:r>
      <w:r>
        <w:rPr>
          <w:spacing w:val="-4"/>
        </w:rPr>
        <w:t xml:space="preserve"> </w:t>
      </w:r>
      <w:r>
        <w:t>and</w:t>
      </w:r>
      <w:r>
        <w:rPr>
          <w:spacing w:val="-4"/>
        </w:rPr>
        <w:t xml:space="preserve"> </w:t>
      </w:r>
      <w:bookmarkEnd w:id="169"/>
      <w:r>
        <w:rPr>
          <w:spacing w:val="-2"/>
        </w:rPr>
        <w:t>stacks?</w:t>
      </w:r>
    </w:p>
    <w:p w14:paraId="0BC312B7" w14:textId="77777777" w:rsidR="00963873" w:rsidRDefault="00000000">
      <w:pPr>
        <w:pStyle w:val="BodyText"/>
        <w:spacing w:before="58"/>
        <w:ind w:left="660" w:right="1577"/>
        <w:jc w:val="both"/>
      </w:pPr>
      <w:r>
        <w:t>Queue is for first-in, first-out (FIFO) structures. Stack is for last in, first-out (LIFO)</w:t>
      </w:r>
      <w:r>
        <w:rPr>
          <w:spacing w:val="40"/>
        </w:rPr>
        <w:t xml:space="preserve"> </w:t>
      </w:r>
      <w:r>
        <w:rPr>
          <w:spacing w:val="-2"/>
        </w:rPr>
        <w:t>structures.</w:t>
      </w:r>
    </w:p>
    <w:p w14:paraId="55B1ADA0" w14:textId="77777777" w:rsidR="00963873" w:rsidRDefault="00963873">
      <w:pPr>
        <w:jc w:val="both"/>
        <w:sectPr w:rsidR="00963873">
          <w:pgSz w:w="12240" w:h="15840"/>
          <w:pgMar w:top="1340" w:right="220" w:bottom="680" w:left="1500" w:header="446" w:footer="488" w:gutter="0"/>
          <w:cols w:space="720"/>
        </w:sectPr>
      </w:pPr>
    </w:p>
    <w:p w14:paraId="1C5EC757" w14:textId="77777777" w:rsidR="00963873" w:rsidRDefault="00000000">
      <w:pPr>
        <w:pStyle w:val="Heading2"/>
        <w:numPr>
          <w:ilvl w:val="0"/>
          <w:numId w:val="222"/>
        </w:numPr>
        <w:tabs>
          <w:tab w:val="left" w:pos="730"/>
        </w:tabs>
        <w:spacing w:before="92"/>
        <w:ind w:left="730" w:hanging="430"/>
      </w:pPr>
      <w:bookmarkStart w:id="170" w:name="_TOC_250343"/>
      <w:r>
        <w:lastRenderedPageBreak/>
        <w:t>What</w:t>
      </w:r>
      <w:r>
        <w:rPr>
          <w:spacing w:val="-3"/>
        </w:rPr>
        <w:t xml:space="preserve"> </w:t>
      </w:r>
      <w:r>
        <w:t>is</w:t>
      </w:r>
      <w:r>
        <w:rPr>
          <w:spacing w:val="-3"/>
        </w:rPr>
        <w:t xml:space="preserve"> </w:t>
      </w:r>
      <w:bookmarkEnd w:id="170"/>
      <w:r>
        <w:rPr>
          <w:spacing w:val="-2"/>
        </w:rPr>
        <w:t>ENUM?</w:t>
      </w:r>
    </w:p>
    <w:p w14:paraId="7B1223E0" w14:textId="77777777" w:rsidR="00963873" w:rsidRDefault="00000000">
      <w:pPr>
        <w:pStyle w:val="BodyText"/>
        <w:spacing w:before="57"/>
        <w:ind w:left="660"/>
      </w:pPr>
      <w:r>
        <w:t>It</w:t>
      </w:r>
      <w:r>
        <w:rPr>
          <w:spacing w:val="-4"/>
        </w:rPr>
        <w:t xml:space="preserve"> </w:t>
      </w:r>
      <w:r>
        <w:t>is</w:t>
      </w:r>
      <w:r>
        <w:rPr>
          <w:spacing w:val="-3"/>
        </w:rPr>
        <w:t xml:space="preserve"> </w:t>
      </w:r>
      <w:r>
        <w:t>used</w:t>
      </w:r>
      <w:r>
        <w:rPr>
          <w:spacing w:val="-3"/>
        </w:rPr>
        <w:t xml:space="preserve"> </w:t>
      </w:r>
      <w:r>
        <w:t>to</w:t>
      </w:r>
      <w:r>
        <w:rPr>
          <w:spacing w:val="-3"/>
        </w:rPr>
        <w:t xml:space="preserve"> </w:t>
      </w:r>
      <w:r>
        <w:t>define</w:t>
      </w:r>
      <w:r>
        <w:rPr>
          <w:spacing w:val="-4"/>
        </w:rPr>
        <w:t xml:space="preserve"> </w:t>
      </w:r>
      <w:r>
        <w:rPr>
          <w:spacing w:val="-2"/>
        </w:rPr>
        <w:t>constants.</w:t>
      </w:r>
    </w:p>
    <w:p w14:paraId="01F74F53" w14:textId="77777777" w:rsidR="00963873" w:rsidRDefault="00000000">
      <w:pPr>
        <w:pStyle w:val="Heading2"/>
        <w:numPr>
          <w:ilvl w:val="0"/>
          <w:numId w:val="221"/>
        </w:numPr>
        <w:tabs>
          <w:tab w:val="left" w:pos="730"/>
        </w:tabs>
        <w:spacing w:before="243"/>
        <w:ind w:left="730" w:hanging="430"/>
      </w:pPr>
      <w:bookmarkStart w:id="171" w:name="_TOC_250342"/>
      <w:r>
        <w:t>What</w:t>
      </w:r>
      <w:r>
        <w:rPr>
          <w:spacing w:val="-4"/>
        </w:rPr>
        <w:t xml:space="preserve"> </w:t>
      </w:r>
      <w:r>
        <w:t>is</w:t>
      </w:r>
      <w:r>
        <w:rPr>
          <w:spacing w:val="-4"/>
        </w:rPr>
        <w:t xml:space="preserve"> </w:t>
      </w:r>
      <w:r>
        <w:t>nested</w:t>
      </w:r>
      <w:r>
        <w:rPr>
          <w:spacing w:val="-4"/>
        </w:rPr>
        <w:t xml:space="preserve"> </w:t>
      </w:r>
      <w:bookmarkEnd w:id="171"/>
      <w:r>
        <w:rPr>
          <w:spacing w:val="-2"/>
        </w:rPr>
        <w:t>Classes?</w:t>
      </w:r>
    </w:p>
    <w:p w14:paraId="07AADBE0" w14:textId="77777777" w:rsidR="00963873" w:rsidRDefault="00000000">
      <w:pPr>
        <w:pStyle w:val="BodyText"/>
        <w:spacing w:before="57"/>
        <w:ind w:left="660" w:right="1584"/>
      </w:pPr>
      <w:r>
        <w:t>Nested</w:t>
      </w:r>
      <w:r>
        <w:rPr>
          <w:spacing w:val="26"/>
        </w:rPr>
        <w:t xml:space="preserve"> </w:t>
      </w:r>
      <w:r>
        <w:t>classes</w:t>
      </w:r>
      <w:r>
        <w:rPr>
          <w:spacing w:val="26"/>
        </w:rPr>
        <w:t xml:space="preserve"> </w:t>
      </w:r>
      <w:r>
        <w:t>are</w:t>
      </w:r>
      <w:r>
        <w:rPr>
          <w:spacing w:val="26"/>
        </w:rPr>
        <w:t xml:space="preserve"> </w:t>
      </w:r>
      <w:r>
        <w:t>classes</w:t>
      </w:r>
      <w:r>
        <w:rPr>
          <w:spacing w:val="27"/>
        </w:rPr>
        <w:t xml:space="preserve"> </w:t>
      </w:r>
      <w:r>
        <w:t>within</w:t>
      </w:r>
      <w:r>
        <w:rPr>
          <w:spacing w:val="26"/>
        </w:rPr>
        <w:t xml:space="preserve"> </w:t>
      </w:r>
      <w:r>
        <w:t>classes.</w:t>
      </w:r>
      <w:r>
        <w:rPr>
          <w:spacing w:val="26"/>
        </w:rPr>
        <w:t xml:space="preserve"> </w:t>
      </w:r>
      <w:r>
        <w:t>In</w:t>
      </w:r>
      <w:r>
        <w:rPr>
          <w:spacing w:val="27"/>
        </w:rPr>
        <w:t xml:space="preserve"> </w:t>
      </w:r>
      <w:r>
        <w:t>sample</w:t>
      </w:r>
      <w:r>
        <w:rPr>
          <w:spacing w:val="27"/>
        </w:rPr>
        <w:t xml:space="preserve"> </w:t>
      </w:r>
      <w:r>
        <w:t>below</w:t>
      </w:r>
      <w:r>
        <w:rPr>
          <w:spacing w:val="26"/>
        </w:rPr>
        <w:t xml:space="preserve"> </w:t>
      </w:r>
      <w:r>
        <w:t>“ClsNested”</w:t>
      </w:r>
      <w:r>
        <w:rPr>
          <w:spacing w:val="26"/>
        </w:rPr>
        <w:t xml:space="preserve"> </w:t>
      </w:r>
      <w:r>
        <w:t>class</w:t>
      </w:r>
      <w:r>
        <w:rPr>
          <w:spacing w:val="27"/>
        </w:rPr>
        <w:t xml:space="preserve"> </w:t>
      </w:r>
      <w:r>
        <w:t>has</w:t>
      </w:r>
      <w:r>
        <w:rPr>
          <w:spacing w:val="26"/>
        </w:rPr>
        <w:t xml:space="preserve"> </w:t>
      </w:r>
      <w:r>
        <w:t>a</w:t>
      </w:r>
      <w:r>
        <w:rPr>
          <w:spacing w:val="26"/>
        </w:rPr>
        <w:t xml:space="preserve"> </w:t>
      </w:r>
      <w:r>
        <w:t>“Child Nested” class nested inside it.</w:t>
      </w:r>
    </w:p>
    <w:p w14:paraId="40C1E71C" w14:textId="77777777" w:rsidR="00963873" w:rsidRDefault="00000000">
      <w:pPr>
        <w:pStyle w:val="BodyText"/>
        <w:spacing w:before="8"/>
        <w:ind w:left="0"/>
        <w:rPr>
          <w:sz w:val="10"/>
        </w:rPr>
      </w:pPr>
      <w:r>
        <w:rPr>
          <w:noProof/>
        </w:rPr>
        <mc:AlternateContent>
          <mc:Choice Requires="wps">
            <w:drawing>
              <wp:anchor distT="0" distB="0" distL="0" distR="0" simplePos="0" relativeHeight="487679488" behindDoc="1" locked="0" layoutInCell="1" allowOverlap="1" wp14:anchorId="21F681C9" wp14:editId="08DDD1F7">
                <wp:simplePos x="0" y="0"/>
                <wp:positionH relativeFrom="page">
                  <wp:posOffset>1044701</wp:posOffset>
                </wp:positionH>
                <wp:positionV relativeFrom="paragraph">
                  <wp:posOffset>96841</wp:posOffset>
                </wp:positionV>
                <wp:extent cx="5607050" cy="1581150"/>
                <wp:effectExtent l="0" t="0" r="0" b="0"/>
                <wp:wrapTopAndBottom/>
                <wp:docPr id="212" name="Text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581150"/>
                        </a:xfrm>
                        <a:prstGeom prst="rect">
                          <a:avLst/>
                        </a:prstGeom>
                        <a:solidFill>
                          <a:srgbClr val="E6E6E6"/>
                        </a:solidFill>
                        <a:ln w="6095">
                          <a:solidFill>
                            <a:srgbClr val="000000"/>
                          </a:solidFill>
                          <a:prstDash val="solid"/>
                        </a:ln>
                      </wps:spPr>
                      <wps:txbx>
                        <w:txbxContent>
                          <w:p w14:paraId="3ABA0E6A" w14:textId="77777777" w:rsidR="00963873" w:rsidRDefault="00000000">
                            <w:pPr>
                              <w:spacing w:before="94" w:line="381" w:lineRule="auto"/>
                              <w:ind w:left="150" w:right="5497"/>
                              <w:rPr>
                                <w:rFonts w:ascii="Courier New"/>
                                <w:color w:val="000000"/>
                                <w:sz w:val="20"/>
                              </w:rPr>
                            </w:pPr>
                            <w:r>
                              <w:rPr>
                                <w:rFonts w:ascii="Courier New"/>
                                <w:color w:val="000000"/>
                                <w:sz w:val="20"/>
                              </w:rPr>
                              <w:t>Public Class ClsNested Public</w:t>
                            </w:r>
                            <w:r>
                              <w:rPr>
                                <w:rFonts w:ascii="Courier New"/>
                                <w:color w:val="000000"/>
                                <w:spacing w:val="-20"/>
                                <w:sz w:val="20"/>
                              </w:rPr>
                              <w:t xml:space="preserve"> </w:t>
                            </w:r>
                            <w:r>
                              <w:rPr>
                                <w:rFonts w:ascii="Courier New"/>
                                <w:color w:val="000000"/>
                                <w:sz w:val="20"/>
                              </w:rPr>
                              <w:t>Class</w:t>
                            </w:r>
                            <w:r>
                              <w:rPr>
                                <w:rFonts w:ascii="Courier New"/>
                                <w:color w:val="000000"/>
                                <w:spacing w:val="-20"/>
                                <w:sz w:val="20"/>
                              </w:rPr>
                              <w:t xml:space="preserve"> </w:t>
                            </w:r>
                            <w:r>
                              <w:rPr>
                                <w:rFonts w:ascii="Courier New"/>
                                <w:color w:val="000000"/>
                                <w:sz w:val="20"/>
                              </w:rPr>
                              <w:t>ChildNested Public</w:t>
                            </w:r>
                            <w:r>
                              <w:rPr>
                                <w:rFonts w:ascii="Courier New"/>
                                <w:color w:val="000000"/>
                                <w:spacing w:val="-5"/>
                                <w:sz w:val="20"/>
                              </w:rPr>
                              <w:t xml:space="preserve"> </w:t>
                            </w:r>
                            <w:r>
                              <w:rPr>
                                <w:rFonts w:ascii="Courier New"/>
                                <w:color w:val="000000"/>
                                <w:sz w:val="20"/>
                              </w:rPr>
                              <w:t>Sub</w:t>
                            </w:r>
                            <w:r>
                              <w:rPr>
                                <w:rFonts w:ascii="Courier New"/>
                                <w:color w:val="000000"/>
                                <w:spacing w:val="-4"/>
                                <w:sz w:val="20"/>
                              </w:rPr>
                              <w:t xml:space="preserve"> </w:t>
                            </w:r>
                            <w:r>
                              <w:rPr>
                                <w:rFonts w:ascii="Courier New"/>
                                <w:color w:val="000000"/>
                                <w:spacing w:val="-2"/>
                                <w:sz w:val="20"/>
                              </w:rPr>
                              <w:t>ShowMessage()</w:t>
                            </w:r>
                          </w:p>
                          <w:p w14:paraId="0EC7DB0B" w14:textId="77777777" w:rsidR="00963873" w:rsidRDefault="00000000">
                            <w:pPr>
                              <w:spacing w:line="381" w:lineRule="auto"/>
                              <w:ind w:left="150" w:right="3329"/>
                              <w:rPr>
                                <w:rFonts w:ascii="Courier New" w:hAnsi="Courier New"/>
                                <w:color w:val="000000"/>
                                <w:sz w:val="20"/>
                              </w:rPr>
                            </w:pPr>
                            <w:r>
                              <w:rPr>
                                <w:rFonts w:ascii="Courier New" w:hAnsi="Courier New"/>
                                <w:color w:val="000000"/>
                                <w:sz w:val="20"/>
                              </w:rPr>
                              <w:t>MessageBox.Show(“Hi</w:t>
                            </w:r>
                            <w:r>
                              <w:rPr>
                                <w:rFonts w:ascii="Courier New" w:hAnsi="Courier New"/>
                                <w:color w:val="000000"/>
                                <w:spacing w:val="-10"/>
                                <w:sz w:val="20"/>
                              </w:rPr>
                              <w:t xml:space="preserve"> </w:t>
                            </w:r>
                            <w:r>
                              <w:rPr>
                                <w:rFonts w:ascii="Courier New" w:hAnsi="Courier New"/>
                                <w:color w:val="000000"/>
                                <w:sz w:val="20"/>
                              </w:rPr>
                              <w:t>this</w:t>
                            </w:r>
                            <w:r>
                              <w:rPr>
                                <w:rFonts w:ascii="Courier New" w:hAnsi="Courier New"/>
                                <w:color w:val="000000"/>
                                <w:spacing w:val="-10"/>
                                <w:sz w:val="20"/>
                              </w:rPr>
                              <w:t xml:space="preserve"> </w:t>
                            </w:r>
                            <w:r>
                              <w:rPr>
                                <w:rFonts w:ascii="Courier New" w:hAnsi="Courier New"/>
                                <w:color w:val="000000"/>
                                <w:sz w:val="20"/>
                              </w:rPr>
                              <w:t>is</w:t>
                            </w:r>
                            <w:r>
                              <w:rPr>
                                <w:rFonts w:ascii="Courier New" w:hAnsi="Courier New"/>
                                <w:color w:val="000000"/>
                                <w:spacing w:val="-10"/>
                                <w:sz w:val="20"/>
                              </w:rPr>
                              <w:t xml:space="preserve"> </w:t>
                            </w:r>
                            <w:r>
                              <w:rPr>
                                <w:rFonts w:ascii="Courier New" w:hAnsi="Courier New"/>
                                <w:color w:val="000000"/>
                                <w:sz w:val="20"/>
                              </w:rPr>
                              <w:t>nested</w:t>
                            </w:r>
                            <w:r>
                              <w:rPr>
                                <w:rFonts w:ascii="Courier New" w:hAnsi="Courier New"/>
                                <w:color w:val="000000"/>
                                <w:spacing w:val="-10"/>
                                <w:sz w:val="20"/>
                              </w:rPr>
                              <w:t xml:space="preserve"> </w:t>
                            </w:r>
                            <w:r>
                              <w:rPr>
                                <w:rFonts w:ascii="Courier New" w:hAnsi="Courier New"/>
                                <w:color w:val="000000"/>
                                <w:sz w:val="20"/>
                              </w:rPr>
                              <w:t>class”) End Sub</w:t>
                            </w:r>
                          </w:p>
                          <w:p w14:paraId="242AE301"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p w14:paraId="1C536512" w14:textId="77777777" w:rsidR="00963873" w:rsidRDefault="00000000">
                            <w:pPr>
                              <w:spacing w:before="132"/>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txbxContent>
                      </wps:txbx>
                      <wps:bodyPr wrap="square" lIns="0" tIns="0" rIns="0" bIns="0" rtlCol="0">
                        <a:noAutofit/>
                      </wps:bodyPr>
                    </wps:wsp>
                  </a:graphicData>
                </a:graphic>
              </wp:anchor>
            </w:drawing>
          </mc:Choice>
          <mc:Fallback>
            <w:pict>
              <v:shape w14:anchorId="21F681C9" id="Textbox 212" o:spid="_x0000_s1179" type="#_x0000_t202" style="position:absolute;margin-left:82.25pt;margin-top:7.65pt;width:441.5pt;height:124.5pt;z-index:-15636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" fillcolor="#e6e6e6" strokeweight=".16931mm">
                <v:path arrowok="t"/>
                <v:textbox inset="0,0,0,0">
                  <w:txbxContent>
                    <w:p w14:paraId="3ABA0E6A" w14:textId="77777777" w:rsidR="00963873" w:rsidRDefault="00000000">
                      <w:pPr>
                        <w:spacing w:before="94" w:line="381" w:lineRule="auto"/>
                        <w:ind w:left="150" w:right="5497"/>
                        <w:rPr>
                          <w:rFonts w:ascii="Courier New"/>
                          <w:color w:val="000000"/>
                          <w:sz w:val="20"/>
                        </w:rPr>
                      </w:pPr>
                      <w:r>
                        <w:rPr>
                          <w:rFonts w:ascii="Courier New"/>
                          <w:color w:val="000000"/>
                          <w:sz w:val="20"/>
                        </w:rPr>
                        <w:t>Public Class ClsNested Public</w:t>
                      </w:r>
                      <w:r>
                        <w:rPr>
                          <w:rFonts w:ascii="Courier New"/>
                          <w:color w:val="000000"/>
                          <w:spacing w:val="-20"/>
                          <w:sz w:val="20"/>
                        </w:rPr>
                        <w:t xml:space="preserve"> </w:t>
                      </w:r>
                      <w:r>
                        <w:rPr>
                          <w:rFonts w:ascii="Courier New"/>
                          <w:color w:val="000000"/>
                          <w:sz w:val="20"/>
                        </w:rPr>
                        <w:t>Class</w:t>
                      </w:r>
                      <w:r>
                        <w:rPr>
                          <w:rFonts w:ascii="Courier New"/>
                          <w:color w:val="000000"/>
                          <w:spacing w:val="-20"/>
                          <w:sz w:val="20"/>
                        </w:rPr>
                        <w:t xml:space="preserve"> </w:t>
                      </w:r>
                      <w:r>
                        <w:rPr>
                          <w:rFonts w:ascii="Courier New"/>
                          <w:color w:val="000000"/>
                          <w:sz w:val="20"/>
                        </w:rPr>
                        <w:t>ChildNested Public</w:t>
                      </w:r>
                      <w:r>
                        <w:rPr>
                          <w:rFonts w:ascii="Courier New"/>
                          <w:color w:val="000000"/>
                          <w:spacing w:val="-5"/>
                          <w:sz w:val="20"/>
                        </w:rPr>
                        <w:t xml:space="preserve"> </w:t>
                      </w:r>
                      <w:r>
                        <w:rPr>
                          <w:rFonts w:ascii="Courier New"/>
                          <w:color w:val="000000"/>
                          <w:sz w:val="20"/>
                        </w:rPr>
                        <w:t>Sub</w:t>
                      </w:r>
                      <w:r>
                        <w:rPr>
                          <w:rFonts w:ascii="Courier New"/>
                          <w:color w:val="000000"/>
                          <w:spacing w:val="-4"/>
                          <w:sz w:val="20"/>
                        </w:rPr>
                        <w:t xml:space="preserve"> </w:t>
                      </w:r>
                      <w:r>
                        <w:rPr>
                          <w:rFonts w:ascii="Courier New"/>
                          <w:color w:val="000000"/>
                          <w:spacing w:val="-2"/>
                          <w:sz w:val="20"/>
                        </w:rPr>
                        <w:t>ShowMessage()</w:t>
                      </w:r>
                    </w:p>
                    <w:p w14:paraId="0EC7DB0B" w14:textId="77777777" w:rsidR="00963873" w:rsidRDefault="00000000">
                      <w:pPr>
                        <w:spacing w:line="381" w:lineRule="auto"/>
                        <w:ind w:left="150" w:right="3329"/>
                        <w:rPr>
                          <w:rFonts w:ascii="Courier New" w:hAnsi="Courier New"/>
                          <w:color w:val="000000"/>
                          <w:sz w:val="20"/>
                        </w:rPr>
                      </w:pPr>
                      <w:r>
                        <w:rPr>
                          <w:rFonts w:ascii="Courier New" w:hAnsi="Courier New"/>
                          <w:color w:val="000000"/>
                          <w:sz w:val="20"/>
                        </w:rPr>
                        <w:t>MessageBox.Show(“Hi</w:t>
                      </w:r>
                      <w:r>
                        <w:rPr>
                          <w:rFonts w:ascii="Courier New" w:hAnsi="Courier New"/>
                          <w:color w:val="000000"/>
                          <w:spacing w:val="-10"/>
                          <w:sz w:val="20"/>
                        </w:rPr>
                        <w:t xml:space="preserve"> </w:t>
                      </w:r>
                      <w:r>
                        <w:rPr>
                          <w:rFonts w:ascii="Courier New" w:hAnsi="Courier New"/>
                          <w:color w:val="000000"/>
                          <w:sz w:val="20"/>
                        </w:rPr>
                        <w:t>this</w:t>
                      </w:r>
                      <w:r>
                        <w:rPr>
                          <w:rFonts w:ascii="Courier New" w:hAnsi="Courier New"/>
                          <w:color w:val="000000"/>
                          <w:spacing w:val="-10"/>
                          <w:sz w:val="20"/>
                        </w:rPr>
                        <w:t xml:space="preserve"> </w:t>
                      </w:r>
                      <w:r>
                        <w:rPr>
                          <w:rFonts w:ascii="Courier New" w:hAnsi="Courier New"/>
                          <w:color w:val="000000"/>
                          <w:sz w:val="20"/>
                        </w:rPr>
                        <w:t>is</w:t>
                      </w:r>
                      <w:r>
                        <w:rPr>
                          <w:rFonts w:ascii="Courier New" w:hAnsi="Courier New"/>
                          <w:color w:val="000000"/>
                          <w:spacing w:val="-10"/>
                          <w:sz w:val="20"/>
                        </w:rPr>
                        <w:t xml:space="preserve"> </w:t>
                      </w:r>
                      <w:r>
                        <w:rPr>
                          <w:rFonts w:ascii="Courier New" w:hAnsi="Courier New"/>
                          <w:color w:val="000000"/>
                          <w:sz w:val="20"/>
                        </w:rPr>
                        <w:t>nested</w:t>
                      </w:r>
                      <w:r>
                        <w:rPr>
                          <w:rFonts w:ascii="Courier New" w:hAnsi="Courier New"/>
                          <w:color w:val="000000"/>
                          <w:spacing w:val="-10"/>
                          <w:sz w:val="20"/>
                        </w:rPr>
                        <w:t xml:space="preserve"> </w:t>
                      </w:r>
                      <w:r>
                        <w:rPr>
                          <w:rFonts w:ascii="Courier New" w:hAnsi="Courier New"/>
                          <w:color w:val="000000"/>
                          <w:sz w:val="20"/>
                        </w:rPr>
                        <w:t>class”) End Sub</w:t>
                      </w:r>
                    </w:p>
                    <w:p w14:paraId="242AE301"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p w14:paraId="1C536512" w14:textId="77777777" w:rsidR="00963873" w:rsidRDefault="00000000">
                      <w:pPr>
                        <w:spacing w:before="132"/>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txbxContent>
                </v:textbox>
                <w10:wrap type="topAndBottom" anchorx="page"/>
              </v:shape>
            </w:pict>
          </mc:Fallback>
        </mc:AlternateContent>
      </w:r>
    </w:p>
    <w:p w14:paraId="69CBF99F" w14:textId="77777777" w:rsidR="00963873" w:rsidRDefault="00963873">
      <w:pPr>
        <w:pStyle w:val="BodyText"/>
        <w:spacing w:before="81"/>
        <w:ind w:left="0"/>
        <w:rPr>
          <w:sz w:val="24"/>
        </w:rPr>
      </w:pPr>
    </w:p>
    <w:p w14:paraId="51343F39" w14:textId="77777777" w:rsidR="00963873" w:rsidRDefault="00000000">
      <w:pPr>
        <w:pStyle w:val="Heading4"/>
        <w:spacing w:before="1" w:line="240" w:lineRule="auto"/>
        <w:ind w:left="300"/>
      </w:pPr>
      <w:r>
        <w:t>This</w:t>
      </w:r>
      <w:r>
        <w:rPr>
          <w:rFonts w:ascii="Times New Roman"/>
          <w:spacing w:val="-2"/>
        </w:rPr>
        <w:t xml:space="preserve"> </w:t>
      </w:r>
      <w:r>
        <w:t>is</w:t>
      </w:r>
      <w:r>
        <w:rPr>
          <w:rFonts w:ascii="Times New Roman"/>
          <w:spacing w:val="-2"/>
        </w:rPr>
        <w:t xml:space="preserve"> </w:t>
      </w:r>
      <w:r>
        <w:t>the</w:t>
      </w:r>
      <w:r>
        <w:rPr>
          <w:rFonts w:ascii="Times New Roman"/>
          <w:spacing w:val="-1"/>
        </w:rPr>
        <w:t xml:space="preserve"> </w:t>
      </w:r>
      <w:r>
        <w:t>way</w:t>
      </w:r>
      <w:r>
        <w:rPr>
          <w:rFonts w:ascii="Times New Roman"/>
          <w:spacing w:val="-2"/>
        </w:rPr>
        <w:t xml:space="preserve"> </w:t>
      </w:r>
      <w:r>
        <w:t>we</w:t>
      </w:r>
      <w:r>
        <w:rPr>
          <w:rFonts w:ascii="Times New Roman"/>
          <w:spacing w:val="-1"/>
        </w:rPr>
        <w:t xml:space="preserve"> </w:t>
      </w:r>
      <w:r>
        <w:t>can</w:t>
      </w:r>
      <w:r>
        <w:rPr>
          <w:rFonts w:ascii="Times New Roman"/>
          <w:spacing w:val="-3"/>
        </w:rPr>
        <w:t xml:space="preserve"> </w:t>
      </w:r>
      <w:r>
        <w:t>instantiate</w:t>
      </w:r>
      <w:r>
        <w:rPr>
          <w:rFonts w:ascii="Times New Roman"/>
          <w:spacing w:val="-1"/>
        </w:rPr>
        <w:t xml:space="preserve"> </w:t>
      </w:r>
      <w:r>
        <w:t>the</w:t>
      </w:r>
      <w:r>
        <w:rPr>
          <w:rFonts w:ascii="Times New Roman"/>
          <w:spacing w:val="-2"/>
        </w:rPr>
        <w:t xml:space="preserve"> </w:t>
      </w:r>
      <w:r>
        <w:t>nested</w:t>
      </w:r>
      <w:r>
        <w:rPr>
          <w:rFonts w:ascii="Times New Roman"/>
          <w:spacing w:val="-2"/>
        </w:rPr>
        <w:t xml:space="preserve"> </w:t>
      </w:r>
      <w:r>
        <w:t>class</w:t>
      </w:r>
      <w:r>
        <w:rPr>
          <w:rFonts w:ascii="Times New Roman"/>
          <w:spacing w:val="-2"/>
        </w:rPr>
        <w:t xml:space="preserve"> </w:t>
      </w:r>
      <w:r>
        <w:t>and</w:t>
      </w:r>
      <w:r>
        <w:rPr>
          <w:rFonts w:ascii="Times New Roman"/>
          <w:spacing w:val="-2"/>
        </w:rPr>
        <w:t xml:space="preserve"> </w:t>
      </w:r>
      <w:r>
        <w:t>make</w:t>
      </w:r>
      <w:r>
        <w:rPr>
          <w:rFonts w:ascii="Times New Roman"/>
          <w:spacing w:val="-2"/>
        </w:rPr>
        <w:t xml:space="preserve"> </w:t>
      </w:r>
      <w:r>
        <w:t>the</w:t>
      </w:r>
      <w:r>
        <w:rPr>
          <w:rFonts w:ascii="Times New Roman"/>
          <w:spacing w:val="-1"/>
        </w:rPr>
        <w:t xml:space="preserve"> </w:t>
      </w:r>
      <w:r>
        <w:t>method</w:t>
      </w:r>
      <w:r>
        <w:rPr>
          <w:rFonts w:ascii="Times New Roman"/>
          <w:spacing w:val="-2"/>
        </w:rPr>
        <w:t xml:space="preserve"> </w:t>
      </w:r>
      <w:r>
        <w:rPr>
          <w:spacing w:val="-2"/>
        </w:rPr>
        <w:t>call.</w:t>
      </w:r>
    </w:p>
    <w:p w14:paraId="5C6A4E37" w14:textId="77777777" w:rsidR="00963873" w:rsidRDefault="00000000">
      <w:pPr>
        <w:spacing w:before="212"/>
        <w:ind w:left="299" w:right="1584"/>
        <w:rPr>
          <w:rFonts w:ascii="Courier New"/>
          <w:sz w:val="20"/>
        </w:rPr>
      </w:pPr>
      <w:r>
        <w:rPr>
          <w:rFonts w:ascii="Courier New"/>
          <w:color w:val="0000FF"/>
          <w:sz w:val="20"/>
        </w:rPr>
        <w:t>Dim</w:t>
      </w:r>
      <w:r>
        <w:rPr>
          <w:rFonts w:ascii="Courier New"/>
          <w:color w:val="0000FF"/>
          <w:spacing w:val="-8"/>
          <w:sz w:val="20"/>
        </w:rPr>
        <w:t xml:space="preserve"> </w:t>
      </w:r>
      <w:r>
        <w:rPr>
          <w:rFonts w:ascii="Courier New"/>
          <w:sz w:val="20"/>
        </w:rPr>
        <w:t>pobjChildNested</w:t>
      </w:r>
      <w:r>
        <w:rPr>
          <w:rFonts w:ascii="Courier New"/>
          <w:spacing w:val="-7"/>
          <w:sz w:val="20"/>
        </w:rPr>
        <w:t xml:space="preserve"> </w:t>
      </w:r>
      <w:r>
        <w:rPr>
          <w:rFonts w:ascii="Courier New"/>
          <w:color w:val="0000FF"/>
          <w:sz w:val="20"/>
        </w:rPr>
        <w:t>As</w:t>
      </w:r>
      <w:r>
        <w:rPr>
          <w:rFonts w:ascii="Courier New"/>
          <w:color w:val="0000FF"/>
          <w:spacing w:val="-8"/>
          <w:sz w:val="20"/>
        </w:rPr>
        <w:t xml:space="preserve"> </w:t>
      </w:r>
      <w:r>
        <w:rPr>
          <w:rFonts w:ascii="Courier New"/>
          <w:color w:val="0000FF"/>
          <w:sz w:val="20"/>
        </w:rPr>
        <w:t>New</w:t>
      </w:r>
      <w:r>
        <w:rPr>
          <w:rFonts w:ascii="Courier New"/>
          <w:color w:val="0000FF"/>
          <w:spacing w:val="-8"/>
          <w:sz w:val="20"/>
        </w:rPr>
        <w:t xml:space="preserve"> </w:t>
      </w:r>
      <w:r>
        <w:rPr>
          <w:rFonts w:ascii="Courier New"/>
          <w:sz w:val="20"/>
        </w:rPr>
        <w:t>ClsNested.ChildNested</w:t>
      </w:r>
      <w:r>
        <w:rPr>
          <w:rFonts w:ascii="Courier New"/>
          <w:spacing w:val="-8"/>
          <w:sz w:val="20"/>
        </w:rPr>
        <w:t xml:space="preserve"> </w:t>
      </w:r>
      <w:r>
        <w:rPr>
          <w:rFonts w:ascii="Courier New"/>
          <w:sz w:val="20"/>
        </w:rPr>
        <w:t>() pobjChildNested.ShowMessage ()</w:t>
      </w:r>
    </w:p>
    <w:p w14:paraId="75476C05" w14:textId="77777777" w:rsidR="00963873" w:rsidRDefault="00000000">
      <w:pPr>
        <w:pStyle w:val="BodyText"/>
        <w:spacing w:before="5"/>
        <w:ind w:left="0"/>
        <w:rPr>
          <w:rFonts w:ascii="Courier New"/>
          <w:sz w:val="17"/>
        </w:rPr>
      </w:pPr>
      <w:r>
        <w:rPr>
          <w:noProof/>
        </w:rPr>
        <mc:AlternateContent>
          <mc:Choice Requires="wps">
            <w:drawing>
              <wp:anchor distT="0" distB="0" distL="0" distR="0" simplePos="0" relativeHeight="487680000" behindDoc="1" locked="0" layoutInCell="1" allowOverlap="1" wp14:anchorId="40CCB152" wp14:editId="07BB604C">
                <wp:simplePos x="0" y="0"/>
                <wp:positionH relativeFrom="page">
                  <wp:posOffset>1044701</wp:posOffset>
                </wp:positionH>
                <wp:positionV relativeFrom="paragraph">
                  <wp:posOffset>144486</wp:posOffset>
                </wp:positionV>
                <wp:extent cx="5607050" cy="210820"/>
                <wp:effectExtent l="0" t="0" r="0" b="0"/>
                <wp:wrapTopAndBottom/>
                <wp:docPr id="213" name="Text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10820"/>
                        </a:xfrm>
                        <a:prstGeom prst="rect">
                          <a:avLst/>
                        </a:prstGeom>
                        <a:solidFill>
                          <a:srgbClr val="E6E6E6"/>
                        </a:solidFill>
                        <a:ln w="6095">
                          <a:solidFill>
                            <a:srgbClr val="000000"/>
                          </a:solidFill>
                          <a:prstDash val="solid"/>
                        </a:ln>
                      </wps:spPr>
                      <wps:txbx>
                        <w:txbxContent>
                          <w:p w14:paraId="679A6F29" w14:textId="77777777" w:rsidR="00963873" w:rsidRDefault="00000000">
                            <w:pPr>
                              <w:spacing w:before="94"/>
                              <w:ind w:left="150"/>
                              <w:rPr>
                                <w:rFonts w:ascii="Courier New" w:hAnsi="Courier New"/>
                                <w:color w:val="000000"/>
                                <w:sz w:val="20"/>
                              </w:rPr>
                            </w:pPr>
                            <w:r>
                              <w:rPr>
                                <w:rFonts w:ascii="Courier New" w:hAnsi="Courier New"/>
                                <w:b/>
                                <w:color w:val="000000"/>
                                <w:sz w:val="20"/>
                              </w:rPr>
                              <w:t>Note:-</w:t>
                            </w:r>
                            <w:r>
                              <w:rPr>
                                <w:rFonts w:ascii="Courier New" w:hAnsi="Courier New"/>
                                <w:color w:val="000000"/>
                                <w:sz w:val="20"/>
                              </w:rPr>
                              <w:t>In</w:t>
                            </w:r>
                            <w:r>
                              <w:rPr>
                                <w:rFonts w:ascii="Courier New" w:hAnsi="Courier New"/>
                                <w:color w:val="000000"/>
                                <w:spacing w:val="-5"/>
                                <w:sz w:val="20"/>
                              </w:rPr>
                              <w:t xml:space="preserve"> </w:t>
                            </w:r>
                            <w:r>
                              <w:rPr>
                                <w:rFonts w:ascii="Courier New" w:hAnsi="Courier New"/>
                                <w:color w:val="000000"/>
                                <w:sz w:val="20"/>
                              </w:rPr>
                              <w:t>CD</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5"/>
                                <w:sz w:val="20"/>
                              </w:rPr>
                              <w:t xml:space="preserve"> </w:t>
                            </w:r>
                            <w:r>
                              <w:rPr>
                                <w:rFonts w:ascii="Courier New" w:hAnsi="Courier New"/>
                                <w:color w:val="000000"/>
                                <w:sz w:val="20"/>
                              </w:rPr>
                              <w:t>above</w:t>
                            </w:r>
                            <w:r>
                              <w:rPr>
                                <w:rFonts w:ascii="Courier New" w:hAnsi="Courier New"/>
                                <w:color w:val="000000"/>
                                <w:spacing w:val="-4"/>
                                <w:sz w:val="20"/>
                              </w:rPr>
                              <w:t xml:space="preserve"> </w:t>
                            </w:r>
                            <w:r>
                              <w:rPr>
                                <w:rFonts w:ascii="Courier New" w:hAnsi="Courier New"/>
                                <w:color w:val="000000"/>
                                <w:sz w:val="20"/>
                              </w:rPr>
                              <w:t>sample</w:t>
                            </w:r>
                            <w:r>
                              <w:rPr>
                                <w:rFonts w:ascii="Courier New" w:hAnsi="Courier New"/>
                                <w:color w:val="000000"/>
                                <w:spacing w:val="-5"/>
                                <w:sz w:val="20"/>
                              </w:rPr>
                              <w:t xml:space="preserve"> </w:t>
                            </w:r>
                            <w:r>
                              <w:rPr>
                                <w:rFonts w:ascii="Courier New" w:hAnsi="Courier New"/>
                                <w:color w:val="000000"/>
                                <w:sz w:val="20"/>
                              </w:rPr>
                              <w:t>is</w:t>
                            </w:r>
                            <w:r>
                              <w:rPr>
                                <w:rFonts w:ascii="Courier New" w:hAnsi="Courier New"/>
                                <w:color w:val="000000"/>
                                <w:spacing w:val="-4"/>
                                <w:sz w:val="20"/>
                              </w:rPr>
                              <w:t xml:space="preserve"> </w:t>
                            </w:r>
                            <w:r>
                              <w:rPr>
                                <w:rFonts w:ascii="Courier New" w:hAnsi="Courier New"/>
                                <w:color w:val="000000"/>
                                <w:sz w:val="20"/>
                              </w:rPr>
                              <w:t>provided</w:t>
                            </w:r>
                            <w:r>
                              <w:rPr>
                                <w:rFonts w:ascii="Courier New" w:hAnsi="Courier New"/>
                                <w:color w:val="000000"/>
                                <w:spacing w:val="-5"/>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pacing w:val="-2"/>
                                <w:sz w:val="20"/>
                              </w:rPr>
                              <w:t>“WindowsNestedClasses”.</w:t>
                            </w:r>
                          </w:p>
                        </w:txbxContent>
                      </wps:txbx>
                      <wps:bodyPr wrap="square" lIns="0" tIns="0" rIns="0" bIns="0" rtlCol="0">
                        <a:noAutofit/>
                      </wps:bodyPr>
                    </wps:wsp>
                  </a:graphicData>
                </a:graphic>
              </wp:anchor>
            </w:drawing>
          </mc:Choice>
          <mc:Fallback>
            <w:pict>
              <v:shape w14:anchorId="40CCB152" id="Textbox 213" o:spid="_x0000_s1180" type="#_x0000_t202" style="position:absolute;margin-left:82.25pt;margin-top:11.4pt;width:441.5pt;height:16.6pt;z-index:-15636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" fillcolor="#e6e6e6" strokeweight=".16931mm">
                <v:path arrowok="t"/>
                <v:textbox inset="0,0,0,0">
                  <w:txbxContent>
                    <w:p w14:paraId="679A6F29" w14:textId="77777777" w:rsidR="00963873" w:rsidRDefault="00000000">
                      <w:pPr>
                        <w:spacing w:before="94"/>
                        <w:ind w:left="150"/>
                        <w:rPr>
                          <w:rFonts w:ascii="Courier New" w:hAnsi="Courier New"/>
                          <w:color w:val="000000"/>
                          <w:sz w:val="20"/>
                        </w:rPr>
                      </w:pPr>
                      <w:r>
                        <w:rPr>
                          <w:rFonts w:ascii="Courier New" w:hAnsi="Courier New"/>
                          <w:b/>
                          <w:color w:val="000000"/>
                          <w:sz w:val="20"/>
                        </w:rPr>
                        <w:t>Note:-</w:t>
                      </w:r>
                      <w:r>
                        <w:rPr>
                          <w:rFonts w:ascii="Courier New" w:hAnsi="Courier New"/>
                          <w:color w:val="000000"/>
                          <w:sz w:val="20"/>
                        </w:rPr>
                        <w:t>In</w:t>
                      </w:r>
                      <w:r>
                        <w:rPr>
                          <w:rFonts w:ascii="Courier New" w:hAnsi="Courier New"/>
                          <w:color w:val="000000"/>
                          <w:spacing w:val="-5"/>
                          <w:sz w:val="20"/>
                        </w:rPr>
                        <w:t xml:space="preserve"> </w:t>
                      </w:r>
                      <w:r>
                        <w:rPr>
                          <w:rFonts w:ascii="Courier New" w:hAnsi="Courier New"/>
                          <w:color w:val="000000"/>
                          <w:sz w:val="20"/>
                        </w:rPr>
                        <w:t>CD</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5"/>
                          <w:sz w:val="20"/>
                        </w:rPr>
                        <w:t xml:space="preserve"> </w:t>
                      </w:r>
                      <w:r>
                        <w:rPr>
                          <w:rFonts w:ascii="Courier New" w:hAnsi="Courier New"/>
                          <w:color w:val="000000"/>
                          <w:sz w:val="20"/>
                        </w:rPr>
                        <w:t>above</w:t>
                      </w:r>
                      <w:r>
                        <w:rPr>
                          <w:rFonts w:ascii="Courier New" w:hAnsi="Courier New"/>
                          <w:color w:val="000000"/>
                          <w:spacing w:val="-4"/>
                          <w:sz w:val="20"/>
                        </w:rPr>
                        <w:t xml:space="preserve"> </w:t>
                      </w:r>
                      <w:r>
                        <w:rPr>
                          <w:rFonts w:ascii="Courier New" w:hAnsi="Courier New"/>
                          <w:color w:val="000000"/>
                          <w:sz w:val="20"/>
                        </w:rPr>
                        <w:t>sample</w:t>
                      </w:r>
                      <w:r>
                        <w:rPr>
                          <w:rFonts w:ascii="Courier New" w:hAnsi="Courier New"/>
                          <w:color w:val="000000"/>
                          <w:spacing w:val="-5"/>
                          <w:sz w:val="20"/>
                        </w:rPr>
                        <w:t xml:space="preserve"> </w:t>
                      </w:r>
                      <w:r>
                        <w:rPr>
                          <w:rFonts w:ascii="Courier New" w:hAnsi="Courier New"/>
                          <w:color w:val="000000"/>
                          <w:sz w:val="20"/>
                        </w:rPr>
                        <w:t>is</w:t>
                      </w:r>
                      <w:r>
                        <w:rPr>
                          <w:rFonts w:ascii="Courier New" w:hAnsi="Courier New"/>
                          <w:color w:val="000000"/>
                          <w:spacing w:val="-4"/>
                          <w:sz w:val="20"/>
                        </w:rPr>
                        <w:t xml:space="preserve"> </w:t>
                      </w:r>
                      <w:r>
                        <w:rPr>
                          <w:rFonts w:ascii="Courier New" w:hAnsi="Courier New"/>
                          <w:color w:val="000000"/>
                          <w:sz w:val="20"/>
                        </w:rPr>
                        <w:t>provided</w:t>
                      </w:r>
                      <w:r>
                        <w:rPr>
                          <w:rFonts w:ascii="Courier New" w:hAnsi="Courier New"/>
                          <w:color w:val="000000"/>
                          <w:spacing w:val="-5"/>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pacing w:val="-2"/>
                          <w:sz w:val="20"/>
                        </w:rPr>
                        <w:t>“WindowsNestedClasses”.</w:t>
                      </w:r>
                    </w:p>
                  </w:txbxContent>
                </v:textbox>
                <w10:wrap type="topAndBottom" anchorx="page"/>
              </v:shape>
            </w:pict>
          </mc:Fallback>
        </mc:AlternateContent>
      </w:r>
    </w:p>
    <w:p w14:paraId="5007E610" w14:textId="77777777" w:rsidR="00963873" w:rsidRDefault="00000000">
      <w:pPr>
        <w:pStyle w:val="Heading2"/>
        <w:numPr>
          <w:ilvl w:val="0"/>
          <w:numId w:val="221"/>
        </w:numPr>
        <w:tabs>
          <w:tab w:val="left" w:pos="658"/>
        </w:tabs>
        <w:spacing w:before="244"/>
        <w:ind w:left="658" w:hanging="358"/>
      </w:pPr>
      <w:bookmarkStart w:id="172" w:name="_TOC_250341"/>
      <w:r>
        <w:t>What</w:t>
      </w:r>
      <w:r>
        <w:rPr>
          <w:spacing w:val="-8"/>
        </w:rPr>
        <w:t xml:space="preserve"> </w:t>
      </w:r>
      <w:r>
        <w:t>is</w:t>
      </w:r>
      <w:r>
        <w:rPr>
          <w:spacing w:val="-5"/>
        </w:rPr>
        <w:t xml:space="preserve"> </w:t>
      </w:r>
      <w:r>
        <w:t>Operator</w:t>
      </w:r>
      <w:r>
        <w:rPr>
          <w:spacing w:val="-6"/>
        </w:rPr>
        <w:t xml:space="preserve"> </w:t>
      </w:r>
      <w:r>
        <w:t>overloading</w:t>
      </w:r>
      <w:r>
        <w:rPr>
          <w:spacing w:val="-5"/>
        </w:rPr>
        <w:t xml:space="preserve"> </w:t>
      </w:r>
      <w:r>
        <w:t>in</w:t>
      </w:r>
      <w:r>
        <w:rPr>
          <w:spacing w:val="-5"/>
        </w:rPr>
        <w:t xml:space="preserve"> </w:t>
      </w:r>
      <w:bookmarkEnd w:id="172"/>
      <w:r>
        <w:rPr>
          <w:spacing w:val="-2"/>
        </w:rPr>
        <w:t>.NET?</w:t>
      </w:r>
    </w:p>
    <w:p w14:paraId="5A11E388" w14:textId="77777777" w:rsidR="00963873" w:rsidRDefault="00000000">
      <w:pPr>
        <w:pStyle w:val="BodyText"/>
        <w:spacing w:before="58"/>
        <w:ind w:left="660" w:right="1578"/>
        <w:jc w:val="both"/>
      </w:pPr>
      <w:r>
        <w:t>It provides a way to define and use operators such as +, -, and / for user-defined classes or structs. It allows us to define/redefine the way operators work with our classes and structs. This allows programmers to make their custom types look and feel like simple types such as int and string.</w:t>
      </w:r>
    </w:p>
    <w:p w14:paraId="7B52AB93" w14:textId="77777777" w:rsidR="00963873" w:rsidRDefault="00000000">
      <w:pPr>
        <w:pStyle w:val="BodyText"/>
        <w:spacing w:before="143"/>
        <w:ind w:left="660" w:right="1577"/>
        <w:jc w:val="both"/>
      </w:pPr>
      <w:r>
        <w:t>VB.NET till now does not support operator overloading. Operator overloading is done by using the “Operator” keyword.</w:t>
      </w:r>
    </w:p>
    <w:p w14:paraId="2D8D1812" w14:textId="77777777" w:rsidR="00963873" w:rsidRDefault="00000000">
      <w:pPr>
        <w:pStyle w:val="BodyText"/>
        <w:spacing w:before="8"/>
        <w:ind w:left="0"/>
        <w:rPr>
          <w:sz w:val="10"/>
        </w:rPr>
      </w:pPr>
      <w:r>
        <w:rPr>
          <w:noProof/>
        </w:rPr>
        <mc:AlternateContent>
          <mc:Choice Requires="wps">
            <w:drawing>
              <wp:anchor distT="0" distB="0" distL="0" distR="0" simplePos="0" relativeHeight="487680512" behindDoc="1" locked="0" layoutInCell="1" allowOverlap="1" wp14:anchorId="3A69FE5B" wp14:editId="0F4FAC1F">
                <wp:simplePos x="0" y="0"/>
                <wp:positionH relativeFrom="page">
                  <wp:posOffset>1044701</wp:posOffset>
                </wp:positionH>
                <wp:positionV relativeFrom="paragraph">
                  <wp:posOffset>96871</wp:posOffset>
                </wp:positionV>
                <wp:extent cx="5607050" cy="209550"/>
                <wp:effectExtent l="0" t="0" r="0" b="0"/>
                <wp:wrapTopAndBottom/>
                <wp:docPr id="214" name="Text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09550"/>
                        </a:xfrm>
                        <a:prstGeom prst="rect">
                          <a:avLst/>
                        </a:prstGeom>
                        <a:solidFill>
                          <a:srgbClr val="E6E6E6"/>
                        </a:solidFill>
                        <a:ln w="6095">
                          <a:solidFill>
                            <a:srgbClr val="000000"/>
                          </a:solidFill>
                          <a:prstDash val="solid"/>
                        </a:ln>
                      </wps:spPr>
                      <wps:txbx>
                        <w:txbxContent>
                          <w:p w14:paraId="71E2F4DA" w14:textId="77777777" w:rsidR="00963873" w:rsidRDefault="00000000">
                            <w:pPr>
                              <w:spacing w:before="94"/>
                              <w:ind w:left="150"/>
                              <w:rPr>
                                <w:rFonts w:ascii="Courier New"/>
                                <w:color w:val="000000"/>
                                <w:sz w:val="20"/>
                              </w:rPr>
                            </w:pPr>
                            <w:r>
                              <w:rPr>
                                <w:rFonts w:ascii="Courier New"/>
                                <w:b/>
                                <w:color w:val="000000"/>
                                <w:sz w:val="20"/>
                              </w:rPr>
                              <w:t>Note:</w:t>
                            </w:r>
                            <w:r>
                              <w:rPr>
                                <w:rFonts w:ascii="Courier New"/>
                                <w:b/>
                                <w:color w:val="000000"/>
                                <w:spacing w:val="-8"/>
                                <w:sz w:val="20"/>
                              </w:rPr>
                              <w:t xml:space="preserve"> </w:t>
                            </w:r>
                            <w:r>
                              <w:rPr>
                                <w:rFonts w:ascii="Courier New"/>
                                <w:b/>
                                <w:color w:val="000000"/>
                                <w:sz w:val="20"/>
                              </w:rPr>
                              <w:t>-</w:t>
                            </w:r>
                            <w:r>
                              <w:rPr>
                                <w:rFonts w:ascii="Courier New"/>
                                <w:b/>
                                <w:color w:val="000000"/>
                                <w:spacing w:val="-5"/>
                                <w:sz w:val="20"/>
                              </w:rPr>
                              <w:t xml:space="preserve"> </w:t>
                            </w:r>
                            <w:r>
                              <w:rPr>
                                <w:rFonts w:ascii="Courier New"/>
                                <w:color w:val="000000"/>
                                <w:sz w:val="20"/>
                              </w:rPr>
                              <w:t>Operator</w:t>
                            </w:r>
                            <w:r>
                              <w:rPr>
                                <w:rFonts w:ascii="Courier New"/>
                                <w:color w:val="000000"/>
                                <w:spacing w:val="-6"/>
                                <w:sz w:val="20"/>
                              </w:rPr>
                              <w:t xml:space="preserve"> </w:t>
                            </w:r>
                            <w:r>
                              <w:rPr>
                                <w:rFonts w:ascii="Courier New"/>
                                <w:color w:val="000000"/>
                                <w:sz w:val="20"/>
                              </w:rPr>
                              <w:t>overloading</w:t>
                            </w:r>
                            <w:r>
                              <w:rPr>
                                <w:rFonts w:ascii="Courier New"/>
                                <w:color w:val="000000"/>
                                <w:spacing w:val="-5"/>
                                <w:sz w:val="20"/>
                              </w:rPr>
                              <w:t xml:space="preserve"> </w:t>
                            </w:r>
                            <w:r>
                              <w:rPr>
                                <w:rFonts w:ascii="Courier New"/>
                                <w:color w:val="000000"/>
                                <w:sz w:val="20"/>
                              </w:rPr>
                              <w:t>is</w:t>
                            </w:r>
                            <w:r>
                              <w:rPr>
                                <w:rFonts w:ascii="Courier New"/>
                                <w:color w:val="000000"/>
                                <w:spacing w:val="-6"/>
                                <w:sz w:val="20"/>
                              </w:rPr>
                              <w:t xml:space="preserve"> </w:t>
                            </w:r>
                            <w:r>
                              <w:rPr>
                                <w:rFonts w:ascii="Courier New"/>
                                <w:color w:val="000000"/>
                                <w:sz w:val="20"/>
                              </w:rPr>
                              <w:t>supported</w:t>
                            </w:r>
                            <w:r>
                              <w:rPr>
                                <w:rFonts w:ascii="Courier New"/>
                                <w:color w:val="000000"/>
                                <w:spacing w:val="-5"/>
                                <w:sz w:val="20"/>
                              </w:rPr>
                              <w:t xml:space="preserve"> </w:t>
                            </w:r>
                            <w:r>
                              <w:rPr>
                                <w:rFonts w:ascii="Courier New"/>
                                <w:color w:val="000000"/>
                                <w:sz w:val="20"/>
                              </w:rPr>
                              <w:t>in</w:t>
                            </w:r>
                            <w:r>
                              <w:rPr>
                                <w:rFonts w:ascii="Courier New"/>
                                <w:color w:val="000000"/>
                                <w:spacing w:val="-6"/>
                                <w:sz w:val="20"/>
                              </w:rPr>
                              <w:t xml:space="preserve"> </w:t>
                            </w:r>
                            <w:r>
                              <w:rPr>
                                <w:rFonts w:ascii="Courier New"/>
                                <w:color w:val="000000"/>
                                <w:sz w:val="20"/>
                              </w:rPr>
                              <w:t>VB.NET</w:t>
                            </w:r>
                            <w:r>
                              <w:rPr>
                                <w:rFonts w:ascii="Courier New"/>
                                <w:color w:val="000000"/>
                                <w:spacing w:val="-5"/>
                                <w:sz w:val="20"/>
                              </w:rPr>
                              <w:t xml:space="preserve"> </w:t>
                            </w:r>
                            <w:r>
                              <w:rPr>
                                <w:rFonts w:ascii="Courier New"/>
                                <w:color w:val="000000"/>
                                <w:spacing w:val="-4"/>
                                <w:sz w:val="20"/>
                              </w:rPr>
                              <w:t>2005</w:t>
                            </w:r>
                          </w:p>
                        </w:txbxContent>
                      </wps:txbx>
                      <wps:bodyPr wrap="square" lIns="0" tIns="0" rIns="0" bIns="0" rtlCol="0">
                        <a:noAutofit/>
                      </wps:bodyPr>
                    </wps:wsp>
                  </a:graphicData>
                </a:graphic>
              </wp:anchor>
            </w:drawing>
          </mc:Choice>
          <mc:Fallback>
            <w:pict>
              <v:shape w14:anchorId="3A69FE5B" id="Textbox 214" o:spid="_x0000_s1181" type="#_x0000_t202" style="position:absolute;margin-left:82.25pt;margin-top:7.65pt;width:441.5pt;height:16.5pt;z-index:-15635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" fillcolor="#e6e6e6" strokeweight=".16931mm">
                <v:path arrowok="t"/>
                <v:textbox inset="0,0,0,0">
                  <w:txbxContent>
                    <w:p w14:paraId="71E2F4DA" w14:textId="77777777" w:rsidR="00963873" w:rsidRDefault="00000000">
                      <w:pPr>
                        <w:spacing w:before="94"/>
                        <w:ind w:left="150"/>
                        <w:rPr>
                          <w:rFonts w:ascii="Courier New"/>
                          <w:color w:val="000000"/>
                          <w:sz w:val="20"/>
                        </w:rPr>
                      </w:pPr>
                      <w:r>
                        <w:rPr>
                          <w:rFonts w:ascii="Courier New"/>
                          <w:b/>
                          <w:color w:val="000000"/>
                          <w:sz w:val="20"/>
                        </w:rPr>
                        <w:t>Note:</w:t>
                      </w:r>
                      <w:r>
                        <w:rPr>
                          <w:rFonts w:ascii="Courier New"/>
                          <w:b/>
                          <w:color w:val="000000"/>
                          <w:spacing w:val="-8"/>
                          <w:sz w:val="20"/>
                        </w:rPr>
                        <w:t xml:space="preserve"> </w:t>
                      </w:r>
                      <w:r>
                        <w:rPr>
                          <w:rFonts w:ascii="Courier New"/>
                          <w:b/>
                          <w:color w:val="000000"/>
                          <w:sz w:val="20"/>
                        </w:rPr>
                        <w:t>-</w:t>
                      </w:r>
                      <w:r>
                        <w:rPr>
                          <w:rFonts w:ascii="Courier New"/>
                          <w:b/>
                          <w:color w:val="000000"/>
                          <w:spacing w:val="-5"/>
                          <w:sz w:val="20"/>
                        </w:rPr>
                        <w:t xml:space="preserve"> </w:t>
                      </w:r>
                      <w:r>
                        <w:rPr>
                          <w:rFonts w:ascii="Courier New"/>
                          <w:color w:val="000000"/>
                          <w:sz w:val="20"/>
                        </w:rPr>
                        <w:t>Operator</w:t>
                      </w:r>
                      <w:r>
                        <w:rPr>
                          <w:rFonts w:ascii="Courier New"/>
                          <w:color w:val="000000"/>
                          <w:spacing w:val="-6"/>
                          <w:sz w:val="20"/>
                        </w:rPr>
                        <w:t xml:space="preserve"> </w:t>
                      </w:r>
                      <w:r>
                        <w:rPr>
                          <w:rFonts w:ascii="Courier New"/>
                          <w:color w:val="000000"/>
                          <w:sz w:val="20"/>
                        </w:rPr>
                        <w:t>overloading</w:t>
                      </w:r>
                      <w:r>
                        <w:rPr>
                          <w:rFonts w:ascii="Courier New"/>
                          <w:color w:val="000000"/>
                          <w:spacing w:val="-5"/>
                          <w:sz w:val="20"/>
                        </w:rPr>
                        <w:t xml:space="preserve"> </w:t>
                      </w:r>
                      <w:r>
                        <w:rPr>
                          <w:rFonts w:ascii="Courier New"/>
                          <w:color w:val="000000"/>
                          <w:sz w:val="20"/>
                        </w:rPr>
                        <w:t>is</w:t>
                      </w:r>
                      <w:r>
                        <w:rPr>
                          <w:rFonts w:ascii="Courier New"/>
                          <w:color w:val="000000"/>
                          <w:spacing w:val="-6"/>
                          <w:sz w:val="20"/>
                        </w:rPr>
                        <w:t xml:space="preserve"> </w:t>
                      </w:r>
                      <w:r>
                        <w:rPr>
                          <w:rFonts w:ascii="Courier New"/>
                          <w:color w:val="000000"/>
                          <w:sz w:val="20"/>
                        </w:rPr>
                        <w:t>supported</w:t>
                      </w:r>
                      <w:r>
                        <w:rPr>
                          <w:rFonts w:ascii="Courier New"/>
                          <w:color w:val="000000"/>
                          <w:spacing w:val="-5"/>
                          <w:sz w:val="20"/>
                        </w:rPr>
                        <w:t xml:space="preserve"> </w:t>
                      </w:r>
                      <w:r>
                        <w:rPr>
                          <w:rFonts w:ascii="Courier New"/>
                          <w:color w:val="000000"/>
                          <w:sz w:val="20"/>
                        </w:rPr>
                        <w:t>in</w:t>
                      </w:r>
                      <w:r>
                        <w:rPr>
                          <w:rFonts w:ascii="Courier New"/>
                          <w:color w:val="000000"/>
                          <w:spacing w:val="-6"/>
                          <w:sz w:val="20"/>
                        </w:rPr>
                        <w:t xml:space="preserve"> </w:t>
                      </w:r>
                      <w:r>
                        <w:rPr>
                          <w:rFonts w:ascii="Courier New"/>
                          <w:color w:val="000000"/>
                          <w:sz w:val="20"/>
                        </w:rPr>
                        <w:t>VB.NET</w:t>
                      </w:r>
                      <w:r>
                        <w:rPr>
                          <w:rFonts w:ascii="Courier New"/>
                          <w:color w:val="000000"/>
                          <w:spacing w:val="-5"/>
                          <w:sz w:val="20"/>
                        </w:rPr>
                        <w:t xml:space="preserve"> </w:t>
                      </w:r>
                      <w:r>
                        <w:rPr>
                          <w:rFonts w:ascii="Courier New"/>
                          <w:color w:val="000000"/>
                          <w:spacing w:val="-4"/>
                          <w:sz w:val="20"/>
                        </w:rPr>
                        <w:t>2005</w:t>
                      </w:r>
                    </w:p>
                  </w:txbxContent>
                </v:textbox>
                <w10:wrap type="topAndBottom" anchorx="page"/>
              </v:shape>
            </w:pict>
          </mc:Fallback>
        </mc:AlternateContent>
      </w:r>
    </w:p>
    <w:p w14:paraId="18E13326" w14:textId="77777777" w:rsidR="00963873" w:rsidRDefault="00000000">
      <w:pPr>
        <w:pStyle w:val="Heading2"/>
        <w:numPr>
          <w:ilvl w:val="1"/>
          <w:numId w:val="221"/>
        </w:numPr>
        <w:tabs>
          <w:tab w:val="left" w:pos="686"/>
        </w:tabs>
        <w:spacing w:before="244" w:after="61"/>
        <w:ind w:left="686" w:hanging="386"/>
      </w:pPr>
      <w:bookmarkStart w:id="173" w:name="_TOC_250340"/>
      <w:r>
        <w:t>For</w:t>
      </w:r>
      <w:r>
        <w:rPr>
          <w:spacing w:val="-5"/>
        </w:rPr>
        <w:t xml:space="preserve"> </w:t>
      </w:r>
      <w:r>
        <w:t>the</w:t>
      </w:r>
      <w:r>
        <w:rPr>
          <w:spacing w:val="-4"/>
        </w:rPr>
        <w:t xml:space="preserve"> </w:t>
      </w:r>
      <w:r>
        <w:t>below</w:t>
      </w:r>
      <w:r>
        <w:rPr>
          <w:spacing w:val="-4"/>
        </w:rPr>
        <w:t xml:space="preserve"> </w:t>
      </w:r>
      <w:r>
        <w:t>code</w:t>
      </w:r>
      <w:r>
        <w:rPr>
          <w:spacing w:val="-4"/>
        </w:rPr>
        <w:t xml:space="preserve"> </w:t>
      </w:r>
      <w:r>
        <w:t>which</w:t>
      </w:r>
      <w:r>
        <w:rPr>
          <w:spacing w:val="-4"/>
        </w:rPr>
        <w:t xml:space="preserve"> </w:t>
      </w:r>
      <w:r>
        <w:t>constructor</w:t>
      </w:r>
      <w:r>
        <w:rPr>
          <w:spacing w:val="-6"/>
        </w:rPr>
        <w:t xml:space="preserve"> </w:t>
      </w:r>
      <w:r>
        <w:t>will</w:t>
      </w:r>
      <w:r>
        <w:rPr>
          <w:spacing w:val="-4"/>
        </w:rPr>
        <w:t xml:space="preserve"> </w:t>
      </w:r>
      <w:r>
        <w:t>fire</w:t>
      </w:r>
      <w:r>
        <w:rPr>
          <w:spacing w:val="-4"/>
        </w:rPr>
        <w:t xml:space="preserve"> </w:t>
      </w:r>
      <w:bookmarkEnd w:id="173"/>
      <w:r>
        <w:rPr>
          <w:spacing w:val="-2"/>
        </w:rPr>
        <w:t>first?</w:t>
      </w:r>
    </w:p>
    <w:p w14:paraId="1273ECA8" w14:textId="77777777" w:rsidR="00963873" w:rsidRDefault="00000000">
      <w:pPr>
        <w:pStyle w:val="BodyText"/>
        <w:ind w:left="140"/>
        <w:rPr>
          <w:rFonts w:ascii="Arial"/>
          <w:sz w:val="20"/>
        </w:rPr>
      </w:pPr>
      <w:r>
        <w:rPr>
          <w:rFonts w:ascii="Arial"/>
          <w:noProof/>
          <w:sz w:val="20"/>
        </w:rPr>
        <mc:AlternateContent>
          <mc:Choice Requires="wpg">
            <w:drawing>
              <wp:inline distT="0" distB="0" distL="0" distR="0" wp14:anchorId="7E8AEA8A" wp14:editId="3254A2B3">
                <wp:extent cx="5613400" cy="1828800"/>
                <wp:effectExtent l="0" t="0" r="0" b="0"/>
                <wp:docPr id="215"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3400" cy="1828800"/>
                          <a:chOff x="0" y="0"/>
                          <a:chExt cx="5613400" cy="1828800"/>
                        </a:xfrm>
                      </wpg:grpSpPr>
                      <wps:wsp>
                        <wps:cNvPr id="216" name="Graphic 216"/>
                        <wps:cNvSpPr/>
                        <wps:spPr>
                          <a:xfrm>
                            <a:off x="0" y="0"/>
                            <a:ext cx="5613400" cy="1828800"/>
                          </a:xfrm>
                          <a:custGeom>
                            <a:avLst/>
                            <a:gdLst/>
                            <a:ahLst/>
                            <a:cxnLst/>
                            <a:rect l="l" t="t" r="r" b="b"/>
                            <a:pathLst>
                              <a:path w="5613400" h="1828800">
                                <a:moveTo>
                                  <a:pt x="5612892" y="710946"/>
                                </a:moveTo>
                                <a:lnTo>
                                  <a:pt x="5606796" y="710946"/>
                                </a:lnTo>
                                <a:lnTo>
                                  <a:pt x="5606796" y="717042"/>
                                </a:lnTo>
                                <a:lnTo>
                                  <a:pt x="5606796" y="946404"/>
                                </a:lnTo>
                                <a:lnTo>
                                  <a:pt x="5606796" y="1175004"/>
                                </a:lnTo>
                                <a:lnTo>
                                  <a:pt x="5606796" y="1403604"/>
                                </a:lnTo>
                                <a:lnTo>
                                  <a:pt x="5606796" y="1632204"/>
                                </a:lnTo>
                                <a:lnTo>
                                  <a:pt x="5606796" y="1822704"/>
                                </a:lnTo>
                                <a:lnTo>
                                  <a:pt x="6096" y="1822704"/>
                                </a:lnTo>
                                <a:lnTo>
                                  <a:pt x="6096" y="717042"/>
                                </a:lnTo>
                                <a:lnTo>
                                  <a:pt x="5606796" y="717042"/>
                                </a:lnTo>
                                <a:lnTo>
                                  <a:pt x="5606796" y="710946"/>
                                </a:lnTo>
                                <a:lnTo>
                                  <a:pt x="6096" y="710946"/>
                                </a:lnTo>
                                <a:lnTo>
                                  <a:pt x="0" y="710946"/>
                                </a:lnTo>
                                <a:lnTo>
                                  <a:pt x="0" y="1828800"/>
                                </a:lnTo>
                                <a:lnTo>
                                  <a:pt x="6096" y="1828800"/>
                                </a:lnTo>
                                <a:lnTo>
                                  <a:pt x="5606796" y="1828800"/>
                                </a:lnTo>
                                <a:lnTo>
                                  <a:pt x="5612892" y="1828800"/>
                                </a:lnTo>
                                <a:lnTo>
                                  <a:pt x="5612892" y="1822704"/>
                                </a:lnTo>
                                <a:lnTo>
                                  <a:pt x="5612892" y="717042"/>
                                </a:lnTo>
                                <a:lnTo>
                                  <a:pt x="5612892" y="710946"/>
                                </a:lnTo>
                                <a:close/>
                              </a:path>
                              <a:path w="5613400" h="1828800">
                                <a:moveTo>
                                  <a:pt x="5612892" y="0"/>
                                </a:moveTo>
                                <a:lnTo>
                                  <a:pt x="5606796" y="0"/>
                                </a:lnTo>
                                <a:lnTo>
                                  <a:pt x="5606796" y="6096"/>
                                </a:lnTo>
                                <a:lnTo>
                                  <a:pt x="5606796" y="247650"/>
                                </a:lnTo>
                                <a:lnTo>
                                  <a:pt x="5606796" y="476250"/>
                                </a:lnTo>
                                <a:lnTo>
                                  <a:pt x="5606796" y="666750"/>
                                </a:lnTo>
                                <a:lnTo>
                                  <a:pt x="6096" y="666750"/>
                                </a:lnTo>
                                <a:lnTo>
                                  <a:pt x="6096" y="476250"/>
                                </a:lnTo>
                                <a:lnTo>
                                  <a:pt x="6096" y="247650"/>
                                </a:lnTo>
                                <a:lnTo>
                                  <a:pt x="6096" y="6096"/>
                                </a:lnTo>
                                <a:lnTo>
                                  <a:pt x="5606796" y="6096"/>
                                </a:lnTo>
                                <a:lnTo>
                                  <a:pt x="5606796" y="0"/>
                                </a:lnTo>
                                <a:lnTo>
                                  <a:pt x="6096" y="0"/>
                                </a:lnTo>
                                <a:lnTo>
                                  <a:pt x="0" y="0"/>
                                </a:lnTo>
                                <a:lnTo>
                                  <a:pt x="0" y="672846"/>
                                </a:lnTo>
                                <a:lnTo>
                                  <a:pt x="6096" y="672846"/>
                                </a:lnTo>
                                <a:lnTo>
                                  <a:pt x="5606796" y="672846"/>
                                </a:lnTo>
                                <a:lnTo>
                                  <a:pt x="5612892" y="672846"/>
                                </a:lnTo>
                                <a:lnTo>
                                  <a:pt x="5612892" y="666750"/>
                                </a:lnTo>
                                <a:lnTo>
                                  <a:pt x="5612892" y="476250"/>
                                </a:lnTo>
                                <a:lnTo>
                                  <a:pt x="5612892" y="247650"/>
                                </a:lnTo>
                                <a:lnTo>
                                  <a:pt x="5612892" y="6096"/>
                                </a:lnTo>
                                <a:lnTo>
                                  <a:pt x="5612892" y="0"/>
                                </a:lnTo>
                                <a:close/>
                              </a:path>
                            </a:pathLst>
                          </a:custGeom>
                          <a:solidFill>
                            <a:srgbClr val="000000"/>
                          </a:solidFill>
                        </wps:spPr>
                        <wps:bodyPr wrap="square" lIns="0" tIns="0" rIns="0" bIns="0" rtlCol="0">
                          <a:prstTxWarp prst="textNoShape">
                            <a:avLst/>
                          </a:prstTxWarp>
                          <a:noAutofit/>
                        </wps:bodyPr>
                      </wps:wsp>
                      <wps:wsp>
                        <wps:cNvPr id="217" name="Textbox 217"/>
                        <wps:cNvSpPr txBox="1"/>
                        <wps:spPr>
                          <a:xfrm>
                            <a:off x="6095" y="694943"/>
                            <a:ext cx="5600700" cy="1127760"/>
                          </a:xfrm>
                          <a:prstGeom prst="rect">
                            <a:avLst/>
                          </a:prstGeom>
                          <a:solidFill>
                            <a:srgbClr val="E6E6E6"/>
                          </a:solidFill>
                        </wps:spPr>
                        <wps:txbx>
                          <w:txbxContent>
                            <w:p w14:paraId="453A46F2" w14:textId="77777777" w:rsidR="00963873" w:rsidRDefault="00000000">
                              <w:pPr>
                                <w:spacing w:before="108"/>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p w14:paraId="67C08947" w14:textId="77777777" w:rsidR="00963873" w:rsidRDefault="00000000">
                              <w:pPr>
                                <w:spacing w:before="135" w:line="381" w:lineRule="auto"/>
                                <w:ind w:left="150" w:right="5489"/>
                                <w:rPr>
                                  <w:rFonts w:ascii="Courier New"/>
                                  <w:color w:val="000000"/>
                                  <w:sz w:val="20"/>
                                </w:rPr>
                              </w:pPr>
                              <w:r>
                                <w:rPr>
                                  <w:rFonts w:ascii="Courier New"/>
                                  <w:color w:val="000000"/>
                                  <w:sz w:val="20"/>
                                </w:rPr>
                                <w:t>Public</w:t>
                              </w:r>
                              <w:r>
                                <w:rPr>
                                  <w:rFonts w:ascii="Courier New"/>
                                  <w:color w:val="000000"/>
                                  <w:spacing w:val="-20"/>
                                  <w:sz w:val="20"/>
                                </w:rPr>
                                <w:t xml:space="preserve"> </w:t>
                              </w:r>
                              <w:r>
                                <w:rPr>
                                  <w:rFonts w:ascii="Courier New"/>
                                  <w:color w:val="000000"/>
                                  <w:sz w:val="20"/>
                                </w:rPr>
                                <w:t>Class</w:t>
                              </w:r>
                              <w:r>
                                <w:rPr>
                                  <w:rFonts w:ascii="Courier New"/>
                                  <w:color w:val="000000"/>
                                  <w:spacing w:val="-20"/>
                                  <w:sz w:val="20"/>
                                </w:rPr>
                                <w:t xml:space="preserve"> </w:t>
                              </w:r>
                              <w:r>
                                <w:rPr>
                                  <w:rFonts w:ascii="Courier New"/>
                                  <w:color w:val="000000"/>
                                  <w:sz w:val="20"/>
                                </w:rPr>
                                <w:t>class2 Inherits Class1</w:t>
                              </w:r>
                            </w:p>
                            <w:p w14:paraId="605F610D" w14:textId="77777777" w:rsidR="00963873" w:rsidRDefault="00000000">
                              <w:pPr>
                                <w:spacing w:line="226" w:lineRule="exact"/>
                                <w:ind w:left="150"/>
                                <w:rPr>
                                  <w:rFonts w:ascii="Courier New"/>
                                  <w:color w:val="000000"/>
                                  <w:sz w:val="20"/>
                                </w:rPr>
                              </w:pPr>
                              <w:r>
                                <w:rPr>
                                  <w:rFonts w:ascii="Courier New"/>
                                  <w:color w:val="000000"/>
                                  <w:sz w:val="20"/>
                                </w:rPr>
                                <w:t>Sub</w:t>
                              </w:r>
                              <w:r>
                                <w:rPr>
                                  <w:rFonts w:ascii="Courier New"/>
                                  <w:color w:val="000000"/>
                                  <w:spacing w:val="-5"/>
                                  <w:sz w:val="20"/>
                                </w:rPr>
                                <w:t xml:space="preserve"> </w:t>
                              </w:r>
                              <w:r>
                                <w:rPr>
                                  <w:rFonts w:ascii="Courier New"/>
                                  <w:color w:val="000000"/>
                                  <w:spacing w:val="-2"/>
                                  <w:sz w:val="20"/>
                                </w:rPr>
                                <w:t>New()</w:t>
                              </w:r>
                            </w:p>
                            <w:p w14:paraId="461B1E04" w14:textId="77777777" w:rsidR="00963873" w:rsidRDefault="00000000">
                              <w:pPr>
                                <w:spacing w:before="133"/>
                                <w:ind w:left="150"/>
                                <w:rPr>
                                  <w:rFonts w:ascii="Courier New"/>
                                  <w:color w:val="000000"/>
                                  <w:sz w:val="20"/>
                                </w:rPr>
                              </w:pPr>
                              <w:r>
                                <w:rPr>
                                  <w:rFonts w:ascii="Courier New"/>
                                  <w:color w:val="000000"/>
                                  <w:sz w:val="20"/>
                                </w:rPr>
                                <w:t>End</w:t>
                              </w:r>
                              <w:r>
                                <w:rPr>
                                  <w:rFonts w:ascii="Courier New"/>
                                  <w:color w:val="000000"/>
                                  <w:spacing w:val="-5"/>
                                  <w:sz w:val="20"/>
                                </w:rPr>
                                <w:t xml:space="preserve"> Sub</w:t>
                              </w:r>
                            </w:p>
                          </w:txbxContent>
                        </wps:txbx>
                        <wps:bodyPr wrap="square" lIns="0" tIns="0" rIns="0" bIns="0" rtlCol="0">
                          <a:noAutofit/>
                        </wps:bodyPr>
                      </wps:wsp>
                      <wps:wsp>
                        <wps:cNvPr id="218" name="Textbox 218"/>
                        <wps:cNvSpPr txBox="1"/>
                        <wps:spPr>
                          <a:xfrm>
                            <a:off x="6095" y="6095"/>
                            <a:ext cx="5600700" cy="661035"/>
                          </a:xfrm>
                          <a:prstGeom prst="rect">
                            <a:avLst/>
                          </a:prstGeom>
                          <a:solidFill>
                            <a:srgbClr val="E6E6E6"/>
                          </a:solidFill>
                        </wps:spPr>
                        <wps:txbx>
                          <w:txbxContent>
                            <w:p w14:paraId="62A54B16" w14:textId="77777777" w:rsidR="00963873" w:rsidRDefault="00000000">
                              <w:pPr>
                                <w:spacing w:before="94" w:line="381" w:lineRule="auto"/>
                                <w:ind w:left="150" w:right="6089"/>
                                <w:rPr>
                                  <w:rFonts w:ascii="Courier New"/>
                                  <w:color w:val="000000"/>
                                  <w:sz w:val="20"/>
                                </w:rPr>
                              </w:pPr>
                              <w:r>
                                <w:rPr>
                                  <w:rFonts w:ascii="Courier New"/>
                                  <w:color w:val="000000"/>
                                  <w:sz w:val="20"/>
                                </w:rPr>
                                <w:t>Public</w:t>
                              </w:r>
                              <w:r>
                                <w:rPr>
                                  <w:rFonts w:ascii="Courier New"/>
                                  <w:color w:val="000000"/>
                                  <w:spacing w:val="-20"/>
                                  <w:sz w:val="20"/>
                                </w:rPr>
                                <w:t xml:space="preserve"> </w:t>
                              </w:r>
                              <w:r>
                                <w:rPr>
                                  <w:rFonts w:ascii="Courier New"/>
                                  <w:color w:val="000000"/>
                                  <w:sz w:val="20"/>
                                </w:rPr>
                                <w:t>Class</w:t>
                              </w:r>
                              <w:r>
                                <w:rPr>
                                  <w:rFonts w:ascii="Courier New"/>
                                  <w:color w:val="000000"/>
                                  <w:spacing w:val="-20"/>
                                  <w:sz w:val="20"/>
                                </w:rPr>
                                <w:t xml:space="preserve"> </w:t>
                              </w:r>
                              <w:r>
                                <w:rPr>
                                  <w:rFonts w:ascii="Courier New"/>
                                  <w:color w:val="000000"/>
                                  <w:sz w:val="20"/>
                                </w:rPr>
                                <w:t>Class1 Sub New ()</w:t>
                              </w:r>
                            </w:p>
                            <w:p w14:paraId="7A3E72C4"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5"/>
                                  <w:sz w:val="20"/>
                                </w:rPr>
                                <w:t xml:space="preserve"> Sub</w:t>
                              </w:r>
                            </w:p>
                          </w:txbxContent>
                        </wps:txbx>
                        <wps:bodyPr wrap="square" lIns="0" tIns="0" rIns="0" bIns="0" rtlCol="0">
                          <a:noAutofit/>
                        </wps:bodyPr>
                      </wps:wsp>
                    </wpg:wgp>
                  </a:graphicData>
                </a:graphic>
              </wp:inline>
            </w:drawing>
          </mc:Choice>
          <mc:Fallback>
            <w:pict>
              <v:group w14:anchorId="7E8AEA8A" id="Group 215" o:spid="_x0000_s1182" style="width:442pt;height:2in;mso-position-horizontal-relative:char;mso-position-vertical-relative:line" coordsize="56134,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">
                <v:shape id="Graphic 216" o:spid="_x0000_s1183" style="position:absolute;width:56134;height:18288;visibility:visible;mso-wrap-style:square;v-text-anchor:top" coordsize="5613400,182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" path="m5612892,710946r-6096,l5606796,717042r,229362l5606796,1175004r,228600l5606796,1632204r,190500l6096,1822704r,-1105662l5606796,717042r,-6096l6096,710946r-6096,l,1828800r6096,l5606796,1828800r6096,l5612892,1822704r,-1105662l5612892,710946xem5612892,r-6096,l5606796,6096r,241554l5606796,476250r,190500l6096,666750r,-190500l6096,247650r,-241554l5606796,6096r,-6096l6096,,,,,672846r6096,l5606796,672846r6096,l5612892,666750r,-190500l5612892,247650r,-241554l5612892,xe" fillcolor="black" stroked="f">
                  <v:path arrowok="t"/>
                </v:shape>
                <v:shape id="Textbox 217" o:spid="_x0000_s1184" type="#_x0000_t202" style="position:absolute;left:60;top:6949;width:56007;height:11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" fillcolor="#e6e6e6" stroked="f">
                  <v:textbox inset="0,0,0,0">
                    <w:txbxContent>
                      <w:p w14:paraId="453A46F2" w14:textId="77777777" w:rsidR="00963873" w:rsidRDefault="00000000">
                        <w:pPr>
                          <w:spacing w:before="108"/>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p w14:paraId="67C08947" w14:textId="77777777" w:rsidR="00963873" w:rsidRDefault="00000000">
                        <w:pPr>
                          <w:spacing w:before="135" w:line="381" w:lineRule="auto"/>
                          <w:ind w:left="150" w:right="5489"/>
                          <w:rPr>
                            <w:rFonts w:ascii="Courier New"/>
                            <w:color w:val="000000"/>
                            <w:sz w:val="20"/>
                          </w:rPr>
                        </w:pPr>
                        <w:r>
                          <w:rPr>
                            <w:rFonts w:ascii="Courier New"/>
                            <w:color w:val="000000"/>
                            <w:sz w:val="20"/>
                          </w:rPr>
                          <w:t>Public</w:t>
                        </w:r>
                        <w:r>
                          <w:rPr>
                            <w:rFonts w:ascii="Courier New"/>
                            <w:color w:val="000000"/>
                            <w:spacing w:val="-20"/>
                            <w:sz w:val="20"/>
                          </w:rPr>
                          <w:t xml:space="preserve"> </w:t>
                        </w:r>
                        <w:r>
                          <w:rPr>
                            <w:rFonts w:ascii="Courier New"/>
                            <w:color w:val="000000"/>
                            <w:sz w:val="20"/>
                          </w:rPr>
                          <w:t>Class</w:t>
                        </w:r>
                        <w:r>
                          <w:rPr>
                            <w:rFonts w:ascii="Courier New"/>
                            <w:color w:val="000000"/>
                            <w:spacing w:val="-20"/>
                            <w:sz w:val="20"/>
                          </w:rPr>
                          <w:t xml:space="preserve"> </w:t>
                        </w:r>
                        <w:r>
                          <w:rPr>
                            <w:rFonts w:ascii="Courier New"/>
                            <w:color w:val="000000"/>
                            <w:sz w:val="20"/>
                          </w:rPr>
                          <w:t>class2 Inherits Class1</w:t>
                        </w:r>
                      </w:p>
                      <w:p w14:paraId="605F610D" w14:textId="77777777" w:rsidR="00963873" w:rsidRDefault="00000000">
                        <w:pPr>
                          <w:spacing w:line="226" w:lineRule="exact"/>
                          <w:ind w:left="150"/>
                          <w:rPr>
                            <w:rFonts w:ascii="Courier New"/>
                            <w:color w:val="000000"/>
                            <w:sz w:val="20"/>
                          </w:rPr>
                        </w:pPr>
                        <w:r>
                          <w:rPr>
                            <w:rFonts w:ascii="Courier New"/>
                            <w:color w:val="000000"/>
                            <w:sz w:val="20"/>
                          </w:rPr>
                          <w:t>Sub</w:t>
                        </w:r>
                        <w:r>
                          <w:rPr>
                            <w:rFonts w:ascii="Courier New"/>
                            <w:color w:val="000000"/>
                            <w:spacing w:val="-5"/>
                            <w:sz w:val="20"/>
                          </w:rPr>
                          <w:t xml:space="preserve"> </w:t>
                        </w:r>
                        <w:r>
                          <w:rPr>
                            <w:rFonts w:ascii="Courier New"/>
                            <w:color w:val="000000"/>
                            <w:spacing w:val="-2"/>
                            <w:sz w:val="20"/>
                          </w:rPr>
                          <w:t>New()</w:t>
                        </w:r>
                      </w:p>
                      <w:p w14:paraId="461B1E04" w14:textId="77777777" w:rsidR="00963873" w:rsidRDefault="00000000">
                        <w:pPr>
                          <w:spacing w:before="133"/>
                          <w:ind w:left="150"/>
                          <w:rPr>
                            <w:rFonts w:ascii="Courier New"/>
                            <w:color w:val="000000"/>
                            <w:sz w:val="20"/>
                          </w:rPr>
                        </w:pPr>
                        <w:r>
                          <w:rPr>
                            <w:rFonts w:ascii="Courier New"/>
                            <w:color w:val="000000"/>
                            <w:sz w:val="20"/>
                          </w:rPr>
                          <w:t>End</w:t>
                        </w:r>
                        <w:r>
                          <w:rPr>
                            <w:rFonts w:ascii="Courier New"/>
                            <w:color w:val="000000"/>
                            <w:spacing w:val="-5"/>
                            <w:sz w:val="20"/>
                          </w:rPr>
                          <w:t xml:space="preserve"> Sub</w:t>
                        </w:r>
                      </w:p>
                    </w:txbxContent>
                  </v:textbox>
                </v:shape>
                <v:shape id="Textbox 218" o:spid="_x0000_s1185" type="#_x0000_t202" style="position:absolute;left:60;top:60;width:56007;height:66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" fillcolor="#e6e6e6" stroked="f">
                  <v:textbox inset="0,0,0,0">
                    <w:txbxContent>
                      <w:p w14:paraId="62A54B16" w14:textId="77777777" w:rsidR="00963873" w:rsidRDefault="00000000">
                        <w:pPr>
                          <w:spacing w:before="94" w:line="381" w:lineRule="auto"/>
                          <w:ind w:left="150" w:right="6089"/>
                          <w:rPr>
                            <w:rFonts w:ascii="Courier New"/>
                            <w:color w:val="000000"/>
                            <w:sz w:val="20"/>
                          </w:rPr>
                        </w:pPr>
                        <w:r>
                          <w:rPr>
                            <w:rFonts w:ascii="Courier New"/>
                            <w:color w:val="000000"/>
                            <w:sz w:val="20"/>
                          </w:rPr>
                          <w:t>Public</w:t>
                        </w:r>
                        <w:r>
                          <w:rPr>
                            <w:rFonts w:ascii="Courier New"/>
                            <w:color w:val="000000"/>
                            <w:spacing w:val="-20"/>
                            <w:sz w:val="20"/>
                          </w:rPr>
                          <w:t xml:space="preserve"> </w:t>
                        </w:r>
                        <w:r>
                          <w:rPr>
                            <w:rFonts w:ascii="Courier New"/>
                            <w:color w:val="000000"/>
                            <w:sz w:val="20"/>
                          </w:rPr>
                          <w:t>Class</w:t>
                        </w:r>
                        <w:r>
                          <w:rPr>
                            <w:rFonts w:ascii="Courier New"/>
                            <w:color w:val="000000"/>
                            <w:spacing w:val="-20"/>
                            <w:sz w:val="20"/>
                          </w:rPr>
                          <w:t xml:space="preserve"> </w:t>
                        </w:r>
                        <w:r>
                          <w:rPr>
                            <w:rFonts w:ascii="Courier New"/>
                            <w:color w:val="000000"/>
                            <w:sz w:val="20"/>
                          </w:rPr>
                          <w:t>Class1 Sub New ()</w:t>
                        </w:r>
                      </w:p>
                      <w:p w14:paraId="7A3E72C4"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5"/>
                            <w:sz w:val="20"/>
                          </w:rPr>
                          <w:t xml:space="preserve"> Sub</w:t>
                        </w:r>
                      </w:p>
                    </w:txbxContent>
                  </v:textbox>
                </v:shape>
                <w10:anchorlock/>
              </v:group>
            </w:pict>
          </mc:Fallback>
        </mc:AlternateContent>
      </w:r>
    </w:p>
    <w:p w14:paraId="044AB72F" w14:textId="77777777" w:rsidR="00963873" w:rsidRDefault="00963873">
      <w:pPr>
        <w:rPr>
          <w:rFonts w:ascii="Arial"/>
          <w:sz w:val="20"/>
        </w:rPr>
        <w:sectPr w:rsidR="00963873">
          <w:pgSz w:w="12240" w:h="15840"/>
          <w:pgMar w:top="1340" w:right="220" w:bottom="680" w:left="1500" w:header="446" w:footer="488" w:gutter="0"/>
          <w:cols w:space="720"/>
        </w:sectPr>
      </w:pPr>
    </w:p>
    <w:p w14:paraId="41624ADC" w14:textId="77777777" w:rsidR="00963873" w:rsidRDefault="00963873">
      <w:pPr>
        <w:pStyle w:val="BodyText"/>
        <w:ind w:left="0"/>
        <w:rPr>
          <w:rFonts w:ascii="Arial"/>
          <w:b/>
          <w:sz w:val="8"/>
        </w:rPr>
      </w:pPr>
    </w:p>
    <w:p w14:paraId="72DEAA04" w14:textId="77777777" w:rsidR="00963873" w:rsidRDefault="00000000">
      <w:pPr>
        <w:pStyle w:val="BodyText"/>
        <w:ind w:left="140"/>
        <w:rPr>
          <w:rFonts w:ascii="Arial"/>
          <w:sz w:val="20"/>
        </w:rPr>
      </w:pPr>
      <w:r>
        <w:rPr>
          <w:rFonts w:ascii="Arial"/>
          <w:noProof/>
          <w:sz w:val="20"/>
        </w:rPr>
        <mc:AlternateContent>
          <mc:Choice Requires="wps">
            <w:drawing>
              <wp:inline distT="0" distB="0" distL="0" distR="0" wp14:anchorId="73F27C86" wp14:editId="38A0162B">
                <wp:extent cx="5607050" cy="197485"/>
                <wp:effectExtent l="9525" t="0" r="0" b="12064"/>
                <wp:docPr id="219" name="Text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97485"/>
                        </a:xfrm>
                        <a:prstGeom prst="rect">
                          <a:avLst/>
                        </a:prstGeom>
                        <a:solidFill>
                          <a:srgbClr val="E6E6E6"/>
                        </a:solidFill>
                        <a:ln w="6095">
                          <a:solidFill>
                            <a:srgbClr val="000000"/>
                          </a:solidFill>
                          <a:prstDash val="solid"/>
                        </a:ln>
                      </wps:spPr>
                      <wps:txbx>
                        <w:txbxContent>
                          <w:p w14:paraId="6456E8C6" w14:textId="77777777" w:rsidR="00963873" w:rsidRDefault="00000000">
                            <w:pPr>
                              <w:spacing w:before="73"/>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txbxContent>
                      </wps:txbx>
                      <wps:bodyPr wrap="square" lIns="0" tIns="0" rIns="0" bIns="0" rtlCol="0">
                        <a:noAutofit/>
                      </wps:bodyPr>
                    </wps:wsp>
                  </a:graphicData>
                </a:graphic>
              </wp:inline>
            </w:drawing>
          </mc:Choice>
          <mc:Fallback>
            <w:pict>
              <v:shape w14:anchorId="73F27C86" id="Textbox 219" o:spid="_x0000_s1186" type="#_x0000_t202" style="width:441.5pt;height:1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" fillcolor="#e6e6e6" strokeweight=".16931mm">
                <v:path arrowok="t"/>
                <v:textbox inset="0,0,0,0">
                  <w:txbxContent>
                    <w:p w14:paraId="6456E8C6" w14:textId="77777777" w:rsidR="00963873" w:rsidRDefault="00000000">
                      <w:pPr>
                        <w:spacing w:before="73"/>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txbxContent>
                </v:textbox>
                <w10:anchorlock/>
              </v:shape>
            </w:pict>
          </mc:Fallback>
        </mc:AlternateContent>
      </w:r>
    </w:p>
    <w:p w14:paraId="632D6252" w14:textId="77777777" w:rsidR="00963873" w:rsidRDefault="00000000">
      <w:pPr>
        <w:pStyle w:val="BodyText"/>
        <w:spacing w:before="185"/>
        <w:ind w:left="0"/>
        <w:rPr>
          <w:rFonts w:ascii="Arial"/>
          <w:b/>
          <w:sz w:val="20"/>
        </w:rPr>
      </w:pPr>
      <w:r>
        <w:rPr>
          <w:noProof/>
        </w:rPr>
        <mc:AlternateContent>
          <mc:Choice Requires="wps">
            <w:drawing>
              <wp:anchor distT="0" distB="0" distL="0" distR="0" simplePos="0" relativeHeight="487682048" behindDoc="1" locked="0" layoutInCell="1" allowOverlap="1" wp14:anchorId="707F4244" wp14:editId="5D1E11F4">
                <wp:simplePos x="0" y="0"/>
                <wp:positionH relativeFrom="page">
                  <wp:posOffset>1070609</wp:posOffset>
                </wp:positionH>
                <wp:positionV relativeFrom="paragraph">
                  <wp:posOffset>281939</wp:posOffset>
                </wp:positionV>
                <wp:extent cx="5581015" cy="222885"/>
                <wp:effectExtent l="0" t="0" r="0" b="0"/>
                <wp:wrapTopAndBottom/>
                <wp:docPr id="220" name="Text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222885"/>
                        </a:xfrm>
                        <a:prstGeom prst="rect">
                          <a:avLst/>
                        </a:prstGeom>
                        <a:solidFill>
                          <a:srgbClr val="E6E6E6"/>
                        </a:solidFill>
                        <a:ln w="6095">
                          <a:solidFill>
                            <a:srgbClr val="000000"/>
                          </a:solidFill>
                          <a:prstDash val="solid"/>
                        </a:ln>
                      </wps:spPr>
                      <wps:txbx>
                        <w:txbxContent>
                          <w:p w14:paraId="55D2CE39" w14:textId="77777777" w:rsidR="00963873" w:rsidRDefault="00000000">
                            <w:pPr>
                              <w:spacing w:before="95"/>
                              <w:ind w:left="109"/>
                              <w:rPr>
                                <w:rFonts w:ascii="Courier New"/>
                                <w:color w:val="000000"/>
                                <w:sz w:val="20"/>
                              </w:rPr>
                            </w:pPr>
                            <w:r>
                              <w:rPr>
                                <w:rFonts w:ascii="Courier New"/>
                                <w:color w:val="000000"/>
                                <w:sz w:val="20"/>
                              </w:rPr>
                              <w:t>Note</w:t>
                            </w:r>
                            <w:r>
                              <w:rPr>
                                <w:rFonts w:ascii="Courier New"/>
                                <w:color w:val="000000"/>
                                <w:spacing w:val="-3"/>
                                <w:sz w:val="20"/>
                              </w:rPr>
                              <w:t xml:space="preserve"> </w:t>
                            </w:r>
                            <w:r>
                              <w:rPr>
                                <w:rFonts w:ascii="Courier New"/>
                                <w:color w:val="000000"/>
                                <w:sz w:val="20"/>
                              </w:rPr>
                              <w:t>:-</w:t>
                            </w:r>
                            <w:r>
                              <w:rPr>
                                <w:rFonts w:ascii="Courier New"/>
                                <w:color w:val="000000"/>
                                <w:spacing w:val="-3"/>
                                <w:sz w:val="20"/>
                              </w:rPr>
                              <w:t xml:space="preserve"> </w:t>
                            </w:r>
                            <w:r>
                              <w:rPr>
                                <w:rFonts w:ascii="Courier New"/>
                                <w:color w:val="000000"/>
                                <w:sz w:val="20"/>
                              </w:rPr>
                              <w:t>I</w:t>
                            </w:r>
                            <w:r>
                              <w:rPr>
                                <w:rFonts w:ascii="Courier New"/>
                                <w:color w:val="000000"/>
                                <w:spacing w:val="-3"/>
                                <w:sz w:val="20"/>
                              </w:rPr>
                              <w:t xml:space="preserve"> </w:t>
                            </w:r>
                            <w:r>
                              <w:rPr>
                                <w:rFonts w:ascii="Courier New"/>
                                <w:color w:val="000000"/>
                                <w:sz w:val="20"/>
                              </w:rPr>
                              <w:t>leave</w:t>
                            </w:r>
                            <w:r>
                              <w:rPr>
                                <w:rFonts w:ascii="Courier New"/>
                                <w:color w:val="000000"/>
                                <w:spacing w:val="-3"/>
                                <w:sz w:val="20"/>
                              </w:rPr>
                              <w:t xml:space="preserve"> </w:t>
                            </w:r>
                            <w:r>
                              <w:rPr>
                                <w:rFonts w:ascii="Courier New"/>
                                <w:color w:val="000000"/>
                                <w:sz w:val="20"/>
                              </w:rPr>
                              <w:t>this</w:t>
                            </w:r>
                            <w:r>
                              <w:rPr>
                                <w:rFonts w:ascii="Courier New"/>
                                <w:color w:val="000000"/>
                                <w:spacing w:val="-3"/>
                                <w:sz w:val="20"/>
                              </w:rPr>
                              <w:t xml:space="preserve"> </w:t>
                            </w:r>
                            <w:r>
                              <w:rPr>
                                <w:rFonts w:ascii="Courier New"/>
                                <w:color w:val="000000"/>
                                <w:sz w:val="20"/>
                              </w:rPr>
                              <w:t>to</w:t>
                            </w:r>
                            <w:r>
                              <w:rPr>
                                <w:rFonts w:ascii="Courier New"/>
                                <w:color w:val="000000"/>
                                <w:spacing w:val="-3"/>
                                <w:sz w:val="20"/>
                              </w:rPr>
                              <w:t xml:space="preserve"> </w:t>
                            </w:r>
                            <w:r>
                              <w:rPr>
                                <w:rFonts w:ascii="Courier New"/>
                                <w:color w:val="000000"/>
                                <w:sz w:val="20"/>
                              </w:rPr>
                              <w:t>the</w:t>
                            </w:r>
                            <w:r>
                              <w:rPr>
                                <w:rFonts w:ascii="Courier New"/>
                                <w:color w:val="000000"/>
                                <w:spacing w:val="-3"/>
                                <w:sz w:val="20"/>
                              </w:rPr>
                              <w:t xml:space="preserve"> </w:t>
                            </w:r>
                            <w:r>
                              <w:rPr>
                                <w:rFonts w:ascii="Courier New"/>
                                <w:color w:val="000000"/>
                                <w:spacing w:val="-2"/>
                                <w:sz w:val="20"/>
                              </w:rPr>
                              <w:t>readers......</w:t>
                            </w:r>
                          </w:p>
                        </w:txbxContent>
                      </wps:txbx>
                      <wps:bodyPr wrap="square" lIns="0" tIns="0" rIns="0" bIns="0" rtlCol="0">
                        <a:noAutofit/>
                      </wps:bodyPr>
                    </wps:wsp>
                  </a:graphicData>
                </a:graphic>
              </wp:anchor>
            </w:drawing>
          </mc:Choice>
          <mc:Fallback>
            <w:pict>
              <v:shape w14:anchorId="707F4244" id="Textbox 220" o:spid="_x0000_s1187" type="#_x0000_t202" style="position:absolute;margin-left:84.3pt;margin-top:22.2pt;width:439.45pt;height:17.55pt;z-index:-15634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" fillcolor="#e6e6e6" strokeweight=".16931mm">
                <v:path arrowok="t"/>
                <v:textbox inset="0,0,0,0">
                  <w:txbxContent>
                    <w:p w14:paraId="55D2CE39" w14:textId="77777777" w:rsidR="00963873" w:rsidRDefault="00000000">
                      <w:pPr>
                        <w:spacing w:before="95"/>
                        <w:ind w:left="109"/>
                        <w:rPr>
                          <w:rFonts w:ascii="Courier New"/>
                          <w:color w:val="000000"/>
                          <w:sz w:val="20"/>
                        </w:rPr>
                      </w:pPr>
                      <w:r>
                        <w:rPr>
                          <w:rFonts w:ascii="Courier New"/>
                          <w:color w:val="000000"/>
                          <w:sz w:val="20"/>
                        </w:rPr>
                        <w:t>Note</w:t>
                      </w:r>
                      <w:r>
                        <w:rPr>
                          <w:rFonts w:ascii="Courier New"/>
                          <w:color w:val="000000"/>
                          <w:spacing w:val="-3"/>
                          <w:sz w:val="20"/>
                        </w:rPr>
                        <w:t xml:space="preserve"> </w:t>
                      </w:r>
                      <w:r>
                        <w:rPr>
                          <w:rFonts w:ascii="Courier New"/>
                          <w:color w:val="000000"/>
                          <w:sz w:val="20"/>
                        </w:rPr>
                        <w:t>:-</w:t>
                      </w:r>
                      <w:r>
                        <w:rPr>
                          <w:rFonts w:ascii="Courier New"/>
                          <w:color w:val="000000"/>
                          <w:spacing w:val="-3"/>
                          <w:sz w:val="20"/>
                        </w:rPr>
                        <w:t xml:space="preserve"> </w:t>
                      </w:r>
                      <w:r>
                        <w:rPr>
                          <w:rFonts w:ascii="Courier New"/>
                          <w:color w:val="000000"/>
                          <w:sz w:val="20"/>
                        </w:rPr>
                        <w:t>I</w:t>
                      </w:r>
                      <w:r>
                        <w:rPr>
                          <w:rFonts w:ascii="Courier New"/>
                          <w:color w:val="000000"/>
                          <w:spacing w:val="-3"/>
                          <w:sz w:val="20"/>
                        </w:rPr>
                        <w:t xml:space="preserve"> </w:t>
                      </w:r>
                      <w:r>
                        <w:rPr>
                          <w:rFonts w:ascii="Courier New"/>
                          <w:color w:val="000000"/>
                          <w:sz w:val="20"/>
                        </w:rPr>
                        <w:t>leave</w:t>
                      </w:r>
                      <w:r>
                        <w:rPr>
                          <w:rFonts w:ascii="Courier New"/>
                          <w:color w:val="000000"/>
                          <w:spacing w:val="-3"/>
                          <w:sz w:val="20"/>
                        </w:rPr>
                        <w:t xml:space="preserve"> </w:t>
                      </w:r>
                      <w:r>
                        <w:rPr>
                          <w:rFonts w:ascii="Courier New"/>
                          <w:color w:val="000000"/>
                          <w:sz w:val="20"/>
                        </w:rPr>
                        <w:t>this</w:t>
                      </w:r>
                      <w:r>
                        <w:rPr>
                          <w:rFonts w:ascii="Courier New"/>
                          <w:color w:val="000000"/>
                          <w:spacing w:val="-3"/>
                          <w:sz w:val="20"/>
                        </w:rPr>
                        <w:t xml:space="preserve"> </w:t>
                      </w:r>
                      <w:r>
                        <w:rPr>
                          <w:rFonts w:ascii="Courier New"/>
                          <w:color w:val="000000"/>
                          <w:sz w:val="20"/>
                        </w:rPr>
                        <w:t>to</w:t>
                      </w:r>
                      <w:r>
                        <w:rPr>
                          <w:rFonts w:ascii="Courier New"/>
                          <w:color w:val="000000"/>
                          <w:spacing w:val="-3"/>
                          <w:sz w:val="20"/>
                        </w:rPr>
                        <w:t xml:space="preserve"> </w:t>
                      </w:r>
                      <w:r>
                        <w:rPr>
                          <w:rFonts w:ascii="Courier New"/>
                          <w:color w:val="000000"/>
                          <w:sz w:val="20"/>
                        </w:rPr>
                        <w:t>the</w:t>
                      </w:r>
                      <w:r>
                        <w:rPr>
                          <w:rFonts w:ascii="Courier New"/>
                          <w:color w:val="000000"/>
                          <w:spacing w:val="-3"/>
                          <w:sz w:val="20"/>
                        </w:rPr>
                        <w:t xml:space="preserve"> </w:t>
                      </w:r>
                      <w:r>
                        <w:rPr>
                          <w:rFonts w:ascii="Courier New"/>
                          <w:color w:val="000000"/>
                          <w:spacing w:val="-2"/>
                          <w:sz w:val="20"/>
                        </w:rPr>
                        <w:t>readers......</w:t>
                      </w:r>
                    </w:p>
                  </w:txbxContent>
                </v:textbox>
                <w10:wrap type="topAndBottom" anchorx="page"/>
              </v:shape>
            </w:pict>
          </mc:Fallback>
        </mc:AlternateContent>
      </w:r>
    </w:p>
    <w:p w14:paraId="5F21E231" w14:textId="77777777" w:rsidR="00963873" w:rsidRDefault="00000000">
      <w:pPr>
        <w:pStyle w:val="Heading2"/>
        <w:spacing w:before="244" w:line="156" w:lineRule="exact"/>
        <w:jc w:val="both"/>
      </w:pPr>
      <w:bookmarkStart w:id="174" w:name="_TOC_250339"/>
      <w:r>
        <w:t>(B)What</w:t>
      </w:r>
      <w:r>
        <w:rPr>
          <w:spacing w:val="-6"/>
        </w:rPr>
        <w:t xml:space="preserve"> </w:t>
      </w:r>
      <w:r>
        <w:t>is</w:t>
      </w:r>
      <w:r>
        <w:rPr>
          <w:spacing w:val="-5"/>
        </w:rPr>
        <w:t xml:space="preserve"> </w:t>
      </w:r>
      <w:r>
        <w:t>the</w:t>
      </w:r>
      <w:r>
        <w:rPr>
          <w:spacing w:val="-5"/>
        </w:rPr>
        <w:t xml:space="preserve"> </w:t>
      </w:r>
      <w:r>
        <w:t>significance</w:t>
      </w:r>
      <w:r>
        <w:rPr>
          <w:spacing w:val="-6"/>
        </w:rPr>
        <w:t xml:space="preserve"> </w:t>
      </w:r>
      <w:r>
        <w:t>of</w:t>
      </w:r>
      <w:r>
        <w:rPr>
          <w:spacing w:val="-6"/>
        </w:rPr>
        <w:t xml:space="preserve"> </w:t>
      </w:r>
      <w:r>
        <w:t>Finalize</w:t>
      </w:r>
      <w:r>
        <w:rPr>
          <w:spacing w:val="-5"/>
        </w:rPr>
        <w:t xml:space="preserve"> </w:t>
      </w:r>
      <w:r>
        <w:t>method</w:t>
      </w:r>
      <w:r>
        <w:rPr>
          <w:spacing w:val="-5"/>
        </w:rPr>
        <w:t xml:space="preserve"> </w:t>
      </w:r>
      <w:r>
        <w:t>in</w:t>
      </w:r>
      <w:r>
        <w:rPr>
          <w:spacing w:val="-5"/>
        </w:rPr>
        <w:t xml:space="preserve"> </w:t>
      </w:r>
      <w:bookmarkEnd w:id="174"/>
      <w:r>
        <w:rPr>
          <w:spacing w:val="-2"/>
        </w:rPr>
        <w:t>.NET?</w:t>
      </w:r>
    </w:p>
    <w:p w14:paraId="31EF5C0D" w14:textId="77777777" w:rsidR="00963873" w:rsidRDefault="00000000">
      <w:pPr>
        <w:pStyle w:val="BodyText"/>
        <w:spacing w:line="457" w:lineRule="exact"/>
        <w:jc w:val="both"/>
      </w:pPr>
      <w:r>
        <w:rPr>
          <w:rFonts w:ascii="Garamond"/>
          <w:sz w:val="24"/>
        </w:rPr>
        <w:t>.</w:t>
      </w:r>
      <w:r>
        <w:t>NET</w:t>
      </w:r>
      <w:r>
        <w:rPr>
          <w:spacing w:val="49"/>
        </w:rPr>
        <w:t xml:space="preserve"> </w:t>
      </w:r>
      <w:r>
        <w:t>Garbage</w:t>
      </w:r>
      <w:r>
        <w:rPr>
          <w:spacing w:val="49"/>
        </w:rPr>
        <w:t xml:space="preserve"> </w:t>
      </w:r>
      <w:r>
        <w:t>collector</w:t>
      </w:r>
      <w:r>
        <w:rPr>
          <w:spacing w:val="50"/>
        </w:rPr>
        <w:t xml:space="preserve"> </w:t>
      </w:r>
      <w:r>
        <w:t>does</w:t>
      </w:r>
      <w:r>
        <w:rPr>
          <w:spacing w:val="49"/>
        </w:rPr>
        <w:t xml:space="preserve"> </w:t>
      </w:r>
      <w:r>
        <w:t>almost</w:t>
      </w:r>
      <w:r>
        <w:rPr>
          <w:spacing w:val="50"/>
        </w:rPr>
        <w:t xml:space="preserve"> </w:t>
      </w:r>
      <w:r>
        <w:t>all</w:t>
      </w:r>
      <w:r>
        <w:rPr>
          <w:spacing w:val="49"/>
        </w:rPr>
        <w:t xml:space="preserve"> </w:t>
      </w:r>
      <w:r>
        <w:t>clean</w:t>
      </w:r>
      <w:r>
        <w:rPr>
          <w:spacing w:val="49"/>
        </w:rPr>
        <w:t xml:space="preserve"> </w:t>
      </w:r>
      <w:r>
        <w:t>up</w:t>
      </w:r>
      <w:r>
        <w:rPr>
          <w:spacing w:val="51"/>
        </w:rPr>
        <w:t xml:space="preserve"> </w:t>
      </w:r>
      <w:r>
        <w:t>activity</w:t>
      </w:r>
      <w:r>
        <w:rPr>
          <w:spacing w:val="51"/>
        </w:rPr>
        <w:t xml:space="preserve"> </w:t>
      </w:r>
      <w:r>
        <w:t>for</w:t>
      </w:r>
      <w:r>
        <w:rPr>
          <w:spacing w:val="48"/>
        </w:rPr>
        <w:t xml:space="preserve"> </w:t>
      </w:r>
      <w:r>
        <w:t>your</w:t>
      </w:r>
      <w:r>
        <w:rPr>
          <w:spacing w:val="49"/>
        </w:rPr>
        <w:t xml:space="preserve"> </w:t>
      </w:r>
      <w:r>
        <w:t>objects.</w:t>
      </w:r>
      <w:r>
        <w:rPr>
          <w:spacing w:val="49"/>
        </w:rPr>
        <w:t xml:space="preserve"> </w:t>
      </w:r>
      <w:r>
        <w:t>But</w:t>
      </w:r>
      <w:r>
        <w:rPr>
          <w:spacing w:val="49"/>
        </w:rPr>
        <w:t xml:space="preserve"> </w:t>
      </w:r>
      <w:r>
        <w:rPr>
          <w:spacing w:val="-2"/>
        </w:rPr>
        <w:t>unmanaged</w:t>
      </w:r>
    </w:p>
    <w:p w14:paraId="46AB27ED" w14:textId="77777777" w:rsidR="00963873" w:rsidRDefault="00000000">
      <w:pPr>
        <w:pStyle w:val="BodyText"/>
        <w:spacing w:before="14"/>
        <w:ind w:right="1577"/>
        <w:jc w:val="both"/>
      </w:pPr>
      <w:r>
        <w:t>resources (ex: - Windows API created objects, File, Database connection objects, COM objects etc) is outside the scope of .NET framework we have to explicitly clean our resources. For these types</w:t>
      </w:r>
      <w:r>
        <w:rPr>
          <w:spacing w:val="-3"/>
        </w:rPr>
        <w:t xml:space="preserve"> </w:t>
      </w:r>
      <w:r>
        <w:t>of</w:t>
      </w:r>
      <w:r>
        <w:rPr>
          <w:spacing w:val="-3"/>
        </w:rPr>
        <w:t xml:space="preserve"> </w:t>
      </w:r>
      <w:r>
        <w:t>objects,</w:t>
      </w:r>
      <w:r>
        <w:rPr>
          <w:spacing w:val="-3"/>
        </w:rPr>
        <w:t xml:space="preserve"> </w:t>
      </w:r>
      <w:r>
        <w:t>.NET</w:t>
      </w:r>
      <w:r>
        <w:rPr>
          <w:spacing w:val="-3"/>
        </w:rPr>
        <w:t xml:space="preserve"> </w:t>
      </w:r>
      <w:r>
        <w:t>framework</w:t>
      </w:r>
      <w:r>
        <w:rPr>
          <w:spacing w:val="-3"/>
        </w:rPr>
        <w:t xml:space="preserve"> </w:t>
      </w:r>
      <w:r>
        <w:t>provides</w:t>
      </w:r>
      <w:r>
        <w:rPr>
          <w:spacing w:val="-3"/>
        </w:rPr>
        <w:t xml:space="preserve"> </w:t>
      </w:r>
      <w:r>
        <w:t>Object.</w:t>
      </w:r>
      <w:r>
        <w:rPr>
          <w:spacing w:val="-2"/>
        </w:rPr>
        <w:t xml:space="preserve"> </w:t>
      </w:r>
      <w:r>
        <w:t>Finalize</w:t>
      </w:r>
      <w:r>
        <w:rPr>
          <w:spacing w:val="-2"/>
        </w:rPr>
        <w:t xml:space="preserve"> </w:t>
      </w:r>
      <w:r>
        <w:t>method,</w:t>
      </w:r>
      <w:r>
        <w:rPr>
          <w:spacing w:val="-3"/>
        </w:rPr>
        <w:t xml:space="preserve"> </w:t>
      </w:r>
      <w:r>
        <w:t>which</w:t>
      </w:r>
      <w:r>
        <w:rPr>
          <w:spacing w:val="-3"/>
        </w:rPr>
        <w:t xml:space="preserve"> </w:t>
      </w:r>
      <w:r>
        <w:t>can</w:t>
      </w:r>
      <w:r>
        <w:rPr>
          <w:spacing w:val="-3"/>
        </w:rPr>
        <w:t xml:space="preserve"> </w:t>
      </w:r>
      <w:r>
        <w:t>be</w:t>
      </w:r>
      <w:r>
        <w:rPr>
          <w:spacing w:val="-3"/>
        </w:rPr>
        <w:t xml:space="preserve"> </w:t>
      </w:r>
      <w:r>
        <w:t>overridden</w:t>
      </w:r>
      <w:r>
        <w:rPr>
          <w:spacing w:val="-3"/>
        </w:rPr>
        <w:t xml:space="preserve"> </w:t>
      </w:r>
      <w:r>
        <w:t>and clean up code for unmanaged resources can be put in this section?</w:t>
      </w:r>
    </w:p>
    <w:p w14:paraId="2F279AB2" w14:textId="77777777" w:rsidR="00963873" w:rsidRDefault="00963873">
      <w:pPr>
        <w:pStyle w:val="BodyText"/>
        <w:spacing w:before="2"/>
        <w:ind w:left="0"/>
      </w:pPr>
    </w:p>
    <w:p w14:paraId="1D667236" w14:textId="77777777" w:rsidR="00963873" w:rsidRDefault="00000000">
      <w:pPr>
        <w:pStyle w:val="Heading2"/>
        <w:spacing w:before="0"/>
        <w:jc w:val="both"/>
      </w:pPr>
      <w:r>
        <w:rPr>
          <w:sz w:val="28"/>
        </w:rPr>
        <w:t>(</w:t>
      </w:r>
      <w:r>
        <w:t>A)Why</w:t>
      </w:r>
      <w:r>
        <w:rPr>
          <w:spacing w:val="-6"/>
        </w:rPr>
        <w:t xml:space="preserve"> </w:t>
      </w:r>
      <w:r>
        <w:t>is</w:t>
      </w:r>
      <w:r>
        <w:rPr>
          <w:spacing w:val="-1"/>
        </w:rPr>
        <w:t xml:space="preserve"> </w:t>
      </w:r>
      <w:r>
        <w:t>it</w:t>
      </w:r>
      <w:r>
        <w:rPr>
          <w:spacing w:val="-3"/>
        </w:rPr>
        <w:t xml:space="preserve"> </w:t>
      </w:r>
      <w:r>
        <w:t>preferred</w:t>
      </w:r>
      <w:r>
        <w:rPr>
          <w:spacing w:val="-3"/>
        </w:rPr>
        <w:t xml:space="preserve"> </w:t>
      </w:r>
      <w:r>
        <w:t>to</w:t>
      </w:r>
      <w:r>
        <w:rPr>
          <w:spacing w:val="-3"/>
        </w:rPr>
        <w:t xml:space="preserve"> </w:t>
      </w:r>
      <w:r>
        <w:t>not</w:t>
      </w:r>
      <w:r>
        <w:rPr>
          <w:spacing w:val="-4"/>
        </w:rPr>
        <w:t xml:space="preserve"> </w:t>
      </w:r>
      <w:r>
        <w:t>use</w:t>
      </w:r>
      <w:r>
        <w:rPr>
          <w:spacing w:val="-3"/>
        </w:rPr>
        <w:t xml:space="preserve"> </w:t>
      </w:r>
      <w:r>
        <w:t>finalize</w:t>
      </w:r>
      <w:r>
        <w:rPr>
          <w:spacing w:val="-3"/>
        </w:rPr>
        <w:t xml:space="preserve"> </w:t>
      </w:r>
      <w:r>
        <w:t>for</w:t>
      </w:r>
      <w:r>
        <w:rPr>
          <w:spacing w:val="-3"/>
        </w:rPr>
        <w:t xml:space="preserve"> </w:t>
      </w:r>
      <w:r>
        <w:t>clean</w:t>
      </w:r>
      <w:r>
        <w:rPr>
          <w:spacing w:val="-3"/>
        </w:rPr>
        <w:t xml:space="preserve"> </w:t>
      </w:r>
      <w:r>
        <w:rPr>
          <w:spacing w:val="-5"/>
        </w:rPr>
        <w:t>up?</w:t>
      </w:r>
    </w:p>
    <w:p w14:paraId="7E384965" w14:textId="77777777" w:rsidR="00963873" w:rsidRDefault="00000000">
      <w:pPr>
        <w:pStyle w:val="BodyText"/>
        <w:spacing w:before="142"/>
        <w:ind w:right="1700"/>
      </w:pPr>
      <w:r>
        <w:t>Problem</w:t>
      </w:r>
      <w:r>
        <w:rPr>
          <w:spacing w:val="-5"/>
        </w:rPr>
        <w:t xml:space="preserve"> </w:t>
      </w:r>
      <w:r>
        <w:t>with</w:t>
      </w:r>
      <w:r>
        <w:rPr>
          <w:spacing w:val="-1"/>
        </w:rPr>
        <w:t xml:space="preserve"> </w:t>
      </w:r>
      <w:r>
        <w:t>finalize</w:t>
      </w:r>
      <w:r>
        <w:rPr>
          <w:spacing w:val="-3"/>
        </w:rPr>
        <w:t xml:space="preserve"> </w:t>
      </w:r>
      <w:r>
        <w:t>is</w:t>
      </w:r>
      <w:r>
        <w:rPr>
          <w:spacing w:val="-3"/>
        </w:rPr>
        <w:t xml:space="preserve"> </w:t>
      </w:r>
      <w:r>
        <w:t>that</w:t>
      </w:r>
      <w:r>
        <w:rPr>
          <w:spacing w:val="-3"/>
        </w:rPr>
        <w:t xml:space="preserve"> </w:t>
      </w:r>
      <w:r>
        <w:t>garbage</w:t>
      </w:r>
      <w:r>
        <w:rPr>
          <w:spacing w:val="-3"/>
        </w:rPr>
        <w:t xml:space="preserve"> </w:t>
      </w:r>
      <w:r>
        <w:t>collection</w:t>
      </w:r>
      <w:r>
        <w:rPr>
          <w:spacing w:val="-3"/>
        </w:rPr>
        <w:t xml:space="preserve"> </w:t>
      </w:r>
      <w:r>
        <w:t>has</w:t>
      </w:r>
      <w:r>
        <w:rPr>
          <w:spacing w:val="-3"/>
        </w:rPr>
        <w:t xml:space="preserve"> </w:t>
      </w:r>
      <w:r>
        <w:t>to</w:t>
      </w:r>
      <w:r>
        <w:rPr>
          <w:spacing w:val="-3"/>
        </w:rPr>
        <w:t xml:space="preserve"> </w:t>
      </w:r>
      <w:r>
        <w:t>make</w:t>
      </w:r>
      <w:r>
        <w:rPr>
          <w:spacing w:val="-3"/>
        </w:rPr>
        <w:t xml:space="preserve"> </w:t>
      </w:r>
      <w:r>
        <w:t>two</w:t>
      </w:r>
      <w:r>
        <w:rPr>
          <w:spacing w:val="-3"/>
        </w:rPr>
        <w:t xml:space="preserve"> </w:t>
      </w:r>
      <w:r>
        <w:t>rounds</w:t>
      </w:r>
      <w:r>
        <w:rPr>
          <w:spacing w:val="-3"/>
        </w:rPr>
        <w:t xml:space="preserve"> </w:t>
      </w:r>
      <w:r>
        <w:t>in</w:t>
      </w:r>
      <w:r>
        <w:rPr>
          <w:spacing w:val="-3"/>
        </w:rPr>
        <w:t xml:space="preserve"> </w:t>
      </w:r>
      <w:r>
        <w:t>order</w:t>
      </w:r>
      <w:r>
        <w:rPr>
          <w:spacing w:val="-3"/>
        </w:rPr>
        <w:t xml:space="preserve"> </w:t>
      </w:r>
      <w:r>
        <w:t>to</w:t>
      </w:r>
      <w:r>
        <w:rPr>
          <w:spacing w:val="-3"/>
        </w:rPr>
        <w:t xml:space="preserve"> </w:t>
      </w:r>
      <w:r>
        <w:t>remove objects which have finalize methods.</w:t>
      </w:r>
    </w:p>
    <w:p w14:paraId="5064A858" w14:textId="77777777" w:rsidR="00963873" w:rsidRDefault="00000000">
      <w:pPr>
        <w:pStyle w:val="BodyText"/>
        <w:spacing w:before="145"/>
        <w:ind w:right="1584"/>
      </w:pPr>
      <w:r>
        <w:t>Below</w:t>
      </w:r>
      <w:r>
        <w:rPr>
          <w:spacing w:val="-3"/>
        </w:rPr>
        <w:t xml:space="preserve"> </w:t>
      </w:r>
      <w:r>
        <w:t>figure</w:t>
      </w:r>
      <w:r>
        <w:rPr>
          <w:spacing w:val="-3"/>
        </w:rPr>
        <w:t xml:space="preserve"> </w:t>
      </w:r>
      <w:r>
        <w:t>will</w:t>
      </w:r>
      <w:r>
        <w:rPr>
          <w:spacing w:val="-2"/>
        </w:rPr>
        <w:t xml:space="preserve"> </w:t>
      </w:r>
      <w:r>
        <w:t>make</w:t>
      </w:r>
      <w:r>
        <w:rPr>
          <w:spacing w:val="-3"/>
        </w:rPr>
        <w:t xml:space="preserve"> </w:t>
      </w:r>
      <w:r>
        <w:t>things</w:t>
      </w:r>
      <w:r>
        <w:rPr>
          <w:spacing w:val="-3"/>
        </w:rPr>
        <w:t xml:space="preserve"> </w:t>
      </w:r>
      <w:r>
        <w:t>clear</w:t>
      </w:r>
      <w:r>
        <w:rPr>
          <w:spacing w:val="-3"/>
        </w:rPr>
        <w:t xml:space="preserve"> </w:t>
      </w:r>
      <w:r>
        <w:t>regarding</w:t>
      </w:r>
      <w:r>
        <w:rPr>
          <w:spacing w:val="-4"/>
        </w:rPr>
        <w:t xml:space="preserve"> </w:t>
      </w:r>
      <w:r>
        <w:t>the</w:t>
      </w:r>
      <w:r>
        <w:rPr>
          <w:spacing w:val="-3"/>
        </w:rPr>
        <w:t xml:space="preserve"> </w:t>
      </w:r>
      <w:r>
        <w:t>two</w:t>
      </w:r>
      <w:r>
        <w:rPr>
          <w:spacing w:val="-4"/>
        </w:rPr>
        <w:t xml:space="preserve"> </w:t>
      </w:r>
      <w:r>
        <w:t>rounds</w:t>
      </w:r>
      <w:r>
        <w:rPr>
          <w:spacing w:val="-3"/>
        </w:rPr>
        <w:t xml:space="preserve"> </w:t>
      </w:r>
      <w:r>
        <w:t>of</w:t>
      </w:r>
      <w:r>
        <w:rPr>
          <w:spacing w:val="-4"/>
        </w:rPr>
        <w:t xml:space="preserve"> </w:t>
      </w:r>
      <w:r>
        <w:t>garbage</w:t>
      </w:r>
      <w:r>
        <w:rPr>
          <w:spacing w:val="-3"/>
        </w:rPr>
        <w:t xml:space="preserve"> </w:t>
      </w:r>
      <w:r>
        <w:t>collection</w:t>
      </w:r>
      <w:r>
        <w:rPr>
          <w:spacing w:val="-3"/>
        </w:rPr>
        <w:t xml:space="preserve"> </w:t>
      </w:r>
      <w:r>
        <w:t>rounds performed for the objects having finalized methods.</w:t>
      </w:r>
    </w:p>
    <w:p w14:paraId="409B0D2A" w14:textId="77777777" w:rsidR="00963873" w:rsidRDefault="00000000">
      <w:pPr>
        <w:pStyle w:val="BodyText"/>
        <w:spacing w:before="143"/>
        <w:ind w:right="1584"/>
      </w:pPr>
      <w:r>
        <w:t>In</w:t>
      </w:r>
      <w:r>
        <w:rPr>
          <w:spacing w:val="-3"/>
        </w:rPr>
        <w:t xml:space="preserve"> </w:t>
      </w:r>
      <w:r>
        <w:t>this</w:t>
      </w:r>
      <w:r>
        <w:rPr>
          <w:spacing w:val="-3"/>
        </w:rPr>
        <w:t xml:space="preserve"> </w:t>
      </w:r>
      <w:r>
        <w:t>scenario</w:t>
      </w:r>
      <w:r>
        <w:rPr>
          <w:spacing w:val="-3"/>
        </w:rPr>
        <w:t xml:space="preserve"> </w:t>
      </w:r>
      <w:r>
        <w:t>there</w:t>
      </w:r>
      <w:r>
        <w:rPr>
          <w:spacing w:val="-3"/>
        </w:rPr>
        <w:t xml:space="preserve"> </w:t>
      </w:r>
      <w:r>
        <w:t>are</w:t>
      </w:r>
      <w:r>
        <w:rPr>
          <w:spacing w:val="-3"/>
        </w:rPr>
        <w:t xml:space="preserve"> </w:t>
      </w:r>
      <w:r>
        <w:t>three</w:t>
      </w:r>
      <w:r>
        <w:rPr>
          <w:spacing w:val="-3"/>
        </w:rPr>
        <w:t xml:space="preserve"> </w:t>
      </w:r>
      <w:r>
        <w:t>objects</w:t>
      </w:r>
      <w:r>
        <w:rPr>
          <w:spacing w:val="-3"/>
        </w:rPr>
        <w:t xml:space="preserve"> </w:t>
      </w:r>
      <w:r>
        <w:t>Object1,</w:t>
      </w:r>
      <w:r>
        <w:rPr>
          <w:spacing w:val="-3"/>
        </w:rPr>
        <w:t xml:space="preserve"> </w:t>
      </w:r>
      <w:r>
        <w:t>Object2,</w:t>
      </w:r>
      <w:r>
        <w:rPr>
          <w:spacing w:val="-3"/>
        </w:rPr>
        <w:t xml:space="preserve"> </w:t>
      </w:r>
      <w:r>
        <w:t>and</w:t>
      </w:r>
      <w:r>
        <w:rPr>
          <w:spacing w:val="-3"/>
        </w:rPr>
        <w:t xml:space="preserve"> </w:t>
      </w:r>
      <w:r>
        <w:t>Object3.</w:t>
      </w:r>
      <w:r>
        <w:rPr>
          <w:spacing w:val="-3"/>
        </w:rPr>
        <w:t xml:space="preserve"> </w:t>
      </w:r>
      <w:r>
        <w:t>Object2</w:t>
      </w:r>
      <w:r>
        <w:rPr>
          <w:spacing w:val="-3"/>
        </w:rPr>
        <w:t xml:space="preserve"> </w:t>
      </w:r>
      <w:r>
        <w:t>has</w:t>
      </w:r>
      <w:r>
        <w:rPr>
          <w:spacing w:val="-3"/>
        </w:rPr>
        <w:t xml:space="preserve"> </w:t>
      </w:r>
      <w:r>
        <w:t>the</w:t>
      </w:r>
      <w:r>
        <w:rPr>
          <w:spacing w:val="-3"/>
        </w:rPr>
        <w:t xml:space="preserve"> </w:t>
      </w:r>
      <w:r>
        <w:t>finalize method overridden and remaining objects do not have the finalize method overridden.</w:t>
      </w:r>
    </w:p>
    <w:p w14:paraId="1754CBE4" w14:textId="77777777" w:rsidR="00963873" w:rsidRDefault="00000000">
      <w:pPr>
        <w:pStyle w:val="BodyText"/>
        <w:spacing w:before="144"/>
        <w:ind w:right="1584"/>
      </w:pPr>
      <w:r>
        <w:t>Now</w:t>
      </w:r>
      <w:r>
        <w:rPr>
          <w:spacing w:val="-3"/>
        </w:rPr>
        <w:t xml:space="preserve"> </w:t>
      </w:r>
      <w:r>
        <w:t>when</w:t>
      </w:r>
      <w:r>
        <w:rPr>
          <w:spacing w:val="-3"/>
        </w:rPr>
        <w:t xml:space="preserve"> </w:t>
      </w:r>
      <w:r>
        <w:t>garbage</w:t>
      </w:r>
      <w:r>
        <w:rPr>
          <w:spacing w:val="-3"/>
        </w:rPr>
        <w:t xml:space="preserve"> </w:t>
      </w:r>
      <w:r>
        <w:t>collector</w:t>
      </w:r>
      <w:r>
        <w:rPr>
          <w:spacing w:val="-3"/>
        </w:rPr>
        <w:t xml:space="preserve"> </w:t>
      </w:r>
      <w:r>
        <w:t>runs</w:t>
      </w:r>
      <w:r>
        <w:rPr>
          <w:spacing w:val="-3"/>
        </w:rPr>
        <w:t xml:space="preserve"> </w:t>
      </w:r>
      <w:r>
        <w:t>for</w:t>
      </w:r>
      <w:r>
        <w:rPr>
          <w:spacing w:val="-3"/>
        </w:rPr>
        <w:t xml:space="preserve"> </w:t>
      </w:r>
      <w:r>
        <w:t>the</w:t>
      </w:r>
      <w:r>
        <w:rPr>
          <w:spacing w:val="-3"/>
        </w:rPr>
        <w:t xml:space="preserve"> </w:t>
      </w:r>
      <w:r>
        <w:t>first</w:t>
      </w:r>
      <w:r>
        <w:rPr>
          <w:spacing w:val="-3"/>
        </w:rPr>
        <w:t xml:space="preserve"> </w:t>
      </w:r>
      <w:r>
        <w:t>time</w:t>
      </w:r>
      <w:r>
        <w:rPr>
          <w:spacing w:val="-4"/>
        </w:rPr>
        <w:t xml:space="preserve"> </w:t>
      </w:r>
      <w:r>
        <w:t>it</w:t>
      </w:r>
      <w:r>
        <w:rPr>
          <w:spacing w:val="-2"/>
        </w:rPr>
        <w:t xml:space="preserve"> </w:t>
      </w:r>
      <w:r>
        <w:t>searches</w:t>
      </w:r>
      <w:r>
        <w:rPr>
          <w:spacing w:val="-3"/>
        </w:rPr>
        <w:t xml:space="preserve"> </w:t>
      </w:r>
      <w:r>
        <w:t>for</w:t>
      </w:r>
      <w:r>
        <w:rPr>
          <w:spacing w:val="-3"/>
        </w:rPr>
        <w:t xml:space="preserve"> </w:t>
      </w:r>
      <w:r>
        <w:t>objects</w:t>
      </w:r>
      <w:r>
        <w:rPr>
          <w:spacing w:val="-3"/>
        </w:rPr>
        <w:t xml:space="preserve"> </w:t>
      </w:r>
      <w:r>
        <w:t>whose</w:t>
      </w:r>
      <w:r>
        <w:rPr>
          <w:spacing w:val="-2"/>
        </w:rPr>
        <w:t xml:space="preserve"> </w:t>
      </w:r>
      <w:r>
        <w:t>memory</w:t>
      </w:r>
      <w:r>
        <w:rPr>
          <w:spacing w:val="-1"/>
        </w:rPr>
        <w:t xml:space="preserve"> </w:t>
      </w:r>
      <w:r>
        <w:t>has</w:t>
      </w:r>
      <w:r>
        <w:rPr>
          <w:spacing w:val="-3"/>
        </w:rPr>
        <w:t xml:space="preserve"> </w:t>
      </w:r>
      <w:r>
        <w:t>to free. He can see three objects but only cleans the memory for Object1 and Object3. Object2 it pushes to the finalization queue.</w:t>
      </w:r>
    </w:p>
    <w:p w14:paraId="2B1EB62F" w14:textId="77777777" w:rsidR="00963873" w:rsidRDefault="00000000">
      <w:pPr>
        <w:pStyle w:val="BodyText"/>
        <w:spacing w:before="144"/>
        <w:ind w:right="1584"/>
      </w:pPr>
      <w:r>
        <w:t>Now</w:t>
      </w:r>
      <w:r>
        <w:rPr>
          <w:spacing w:val="-3"/>
        </w:rPr>
        <w:t xml:space="preserve"> </w:t>
      </w:r>
      <w:r>
        <w:t>garbage</w:t>
      </w:r>
      <w:r>
        <w:rPr>
          <w:spacing w:val="-3"/>
        </w:rPr>
        <w:t xml:space="preserve"> </w:t>
      </w:r>
      <w:r>
        <w:t>collector</w:t>
      </w:r>
      <w:r>
        <w:rPr>
          <w:spacing w:val="-3"/>
        </w:rPr>
        <w:t xml:space="preserve"> </w:t>
      </w:r>
      <w:r>
        <w:t>runs</w:t>
      </w:r>
      <w:r>
        <w:rPr>
          <w:spacing w:val="-4"/>
        </w:rPr>
        <w:t xml:space="preserve"> </w:t>
      </w:r>
      <w:r>
        <w:t>for</w:t>
      </w:r>
      <w:r>
        <w:rPr>
          <w:spacing w:val="-3"/>
        </w:rPr>
        <w:t xml:space="preserve"> </w:t>
      </w:r>
      <w:r>
        <w:t>the</w:t>
      </w:r>
      <w:r>
        <w:rPr>
          <w:spacing w:val="-3"/>
        </w:rPr>
        <w:t xml:space="preserve"> </w:t>
      </w:r>
      <w:r>
        <w:t>second</w:t>
      </w:r>
      <w:r>
        <w:rPr>
          <w:spacing w:val="-3"/>
        </w:rPr>
        <w:t xml:space="preserve"> </w:t>
      </w:r>
      <w:r>
        <w:t>time.</w:t>
      </w:r>
      <w:r>
        <w:rPr>
          <w:spacing w:val="-3"/>
        </w:rPr>
        <w:t xml:space="preserve"> </w:t>
      </w:r>
      <w:r>
        <w:t>He</w:t>
      </w:r>
      <w:r>
        <w:rPr>
          <w:spacing w:val="-3"/>
        </w:rPr>
        <w:t xml:space="preserve"> </w:t>
      </w:r>
      <w:r>
        <w:t>see’s</w:t>
      </w:r>
      <w:r>
        <w:rPr>
          <w:spacing w:val="-3"/>
        </w:rPr>
        <w:t xml:space="preserve"> </w:t>
      </w:r>
      <w:r>
        <w:t>there</w:t>
      </w:r>
      <w:r>
        <w:rPr>
          <w:spacing w:val="-3"/>
        </w:rPr>
        <w:t xml:space="preserve"> </w:t>
      </w:r>
      <w:r>
        <w:t>are</w:t>
      </w:r>
      <w:r>
        <w:rPr>
          <w:spacing w:val="-2"/>
        </w:rPr>
        <w:t xml:space="preserve"> </w:t>
      </w:r>
      <w:r>
        <w:t>no</w:t>
      </w:r>
      <w:r>
        <w:rPr>
          <w:spacing w:val="-3"/>
        </w:rPr>
        <w:t xml:space="preserve"> </w:t>
      </w:r>
      <w:r>
        <w:t>objects</w:t>
      </w:r>
      <w:r>
        <w:rPr>
          <w:spacing w:val="-3"/>
        </w:rPr>
        <w:t xml:space="preserve"> </w:t>
      </w:r>
      <w:r>
        <w:t>to</w:t>
      </w:r>
      <w:r>
        <w:rPr>
          <w:spacing w:val="-3"/>
        </w:rPr>
        <w:t xml:space="preserve"> </w:t>
      </w:r>
      <w:r>
        <w:t>be</w:t>
      </w:r>
      <w:r>
        <w:rPr>
          <w:spacing w:val="-3"/>
        </w:rPr>
        <w:t xml:space="preserve"> </w:t>
      </w:r>
      <w:r>
        <w:t>released</w:t>
      </w:r>
      <w:r>
        <w:rPr>
          <w:spacing w:val="-3"/>
        </w:rPr>
        <w:t xml:space="preserve"> </w:t>
      </w:r>
      <w:r>
        <w:t>and then checks for the finalization queue and at this moment, it clears object2 from the memory.</w:t>
      </w:r>
    </w:p>
    <w:p w14:paraId="543FE012" w14:textId="77777777" w:rsidR="00963873" w:rsidRDefault="00000000">
      <w:pPr>
        <w:pStyle w:val="BodyText"/>
        <w:spacing w:before="144"/>
        <w:ind w:right="1650"/>
      </w:pPr>
      <w:r>
        <w:t>So</w:t>
      </w:r>
      <w:r>
        <w:rPr>
          <w:spacing w:val="-2"/>
        </w:rPr>
        <w:t xml:space="preserve"> </w:t>
      </w:r>
      <w:r>
        <w:t>if</w:t>
      </w:r>
      <w:r>
        <w:rPr>
          <w:spacing w:val="-3"/>
        </w:rPr>
        <w:t xml:space="preserve"> </w:t>
      </w:r>
      <w:r>
        <w:t>you</w:t>
      </w:r>
      <w:r>
        <w:rPr>
          <w:spacing w:val="-2"/>
        </w:rPr>
        <w:t xml:space="preserve"> </w:t>
      </w:r>
      <w:r>
        <w:t>notice</w:t>
      </w:r>
      <w:r>
        <w:rPr>
          <w:spacing w:val="-2"/>
        </w:rPr>
        <w:t xml:space="preserve"> </w:t>
      </w:r>
      <w:r>
        <w:t>that</w:t>
      </w:r>
      <w:r>
        <w:rPr>
          <w:spacing w:val="-2"/>
        </w:rPr>
        <w:t xml:space="preserve"> </w:t>
      </w:r>
      <w:r>
        <w:t>object2</w:t>
      </w:r>
      <w:r>
        <w:rPr>
          <w:spacing w:val="-2"/>
        </w:rPr>
        <w:t xml:space="preserve"> </w:t>
      </w:r>
      <w:r>
        <w:t>was</w:t>
      </w:r>
      <w:r>
        <w:rPr>
          <w:spacing w:val="-2"/>
        </w:rPr>
        <w:t xml:space="preserve"> </w:t>
      </w:r>
      <w:r>
        <w:t>released</w:t>
      </w:r>
      <w:r>
        <w:rPr>
          <w:spacing w:val="-2"/>
        </w:rPr>
        <w:t xml:space="preserve"> </w:t>
      </w:r>
      <w:r>
        <w:t>from</w:t>
      </w:r>
      <w:r>
        <w:rPr>
          <w:spacing w:val="-3"/>
        </w:rPr>
        <w:t xml:space="preserve"> </w:t>
      </w:r>
      <w:r>
        <w:t>memory</w:t>
      </w:r>
      <w:r>
        <w:rPr>
          <w:spacing w:val="-2"/>
        </w:rPr>
        <w:t xml:space="preserve"> </w:t>
      </w:r>
      <w:r>
        <w:t>in</w:t>
      </w:r>
      <w:r>
        <w:rPr>
          <w:spacing w:val="-2"/>
        </w:rPr>
        <w:t xml:space="preserve"> </w:t>
      </w:r>
      <w:r>
        <w:t>the</w:t>
      </w:r>
      <w:r>
        <w:rPr>
          <w:spacing w:val="-2"/>
        </w:rPr>
        <w:t xml:space="preserve"> </w:t>
      </w:r>
      <w:r>
        <w:t>second</w:t>
      </w:r>
      <w:r>
        <w:rPr>
          <w:spacing w:val="-2"/>
        </w:rPr>
        <w:t xml:space="preserve"> </w:t>
      </w:r>
      <w:r>
        <w:t>round</w:t>
      </w:r>
      <w:r>
        <w:rPr>
          <w:spacing w:val="-2"/>
        </w:rPr>
        <w:t xml:space="preserve"> </w:t>
      </w:r>
      <w:r>
        <w:t>and</w:t>
      </w:r>
      <w:r>
        <w:rPr>
          <w:spacing w:val="-3"/>
        </w:rPr>
        <w:t xml:space="preserve"> </w:t>
      </w:r>
      <w:r>
        <w:t>not</w:t>
      </w:r>
      <w:r>
        <w:rPr>
          <w:spacing w:val="-2"/>
        </w:rPr>
        <w:t xml:space="preserve"> </w:t>
      </w:r>
      <w:r>
        <w:t>first.</w:t>
      </w:r>
      <w:r>
        <w:rPr>
          <w:spacing w:val="-2"/>
        </w:rPr>
        <w:t xml:space="preserve"> </w:t>
      </w:r>
      <w:r>
        <w:t>That</w:t>
      </w:r>
      <w:r>
        <w:rPr>
          <w:spacing w:val="-3"/>
        </w:rPr>
        <w:t xml:space="preserve"> </w:t>
      </w:r>
      <w:r>
        <w:t>is why the best practice is not to write clean up Non.NET resources in Finalize method rather use the DISPOSE.</w:t>
      </w:r>
    </w:p>
    <w:p w14:paraId="3183F8D1" w14:textId="77777777" w:rsidR="00963873" w:rsidRDefault="00963873">
      <w:pPr>
        <w:sectPr w:rsidR="00963873">
          <w:pgSz w:w="12240" w:h="15840"/>
          <w:pgMar w:top="1340" w:right="220" w:bottom="680" w:left="1500" w:header="446" w:footer="488" w:gutter="0"/>
          <w:cols w:space="720"/>
        </w:sectPr>
      </w:pPr>
    </w:p>
    <w:p w14:paraId="2EED4172" w14:textId="77777777" w:rsidR="00963873" w:rsidRDefault="00963873">
      <w:pPr>
        <w:pStyle w:val="BodyText"/>
        <w:ind w:left="0"/>
        <w:rPr>
          <w:sz w:val="8"/>
        </w:rPr>
      </w:pPr>
    </w:p>
    <w:p w14:paraId="5EF46BE2" w14:textId="77777777" w:rsidR="00963873" w:rsidRDefault="00000000">
      <w:pPr>
        <w:pStyle w:val="BodyText"/>
        <w:ind w:left="396"/>
        <w:rPr>
          <w:sz w:val="20"/>
        </w:rPr>
      </w:pPr>
      <w:r>
        <w:rPr>
          <w:noProof/>
          <w:sz w:val="20"/>
        </w:rPr>
        <w:drawing>
          <wp:inline distT="0" distB="0" distL="0" distR="0" wp14:anchorId="65A3A32B" wp14:editId="51B7872E">
            <wp:extent cx="5352934" cy="3886200"/>
            <wp:effectExtent l="0" t="0" r="0" b="0"/>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80" cstate="print"/>
                    <a:stretch>
                      <a:fillRect/>
                    </a:stretch>
                  </pic:blipFill>
                  <pic:spPr>
                    <a:xfrm>
                      <a:off x="0" y="0"/>
                      <a:ext cx="5352934" cy="3886200"/>
                    </a:xfrm>
                    <a:prstGeom prst="rect">
                      <a:avLst/>
                    </a:prstGeom>
                  </pic:spPr>
                </pic:pic>
              </a:graphicData>
            </a:graphic>
          </wp:inline>
        </w:drawing>
      </w:r>
    </w:p>
    <w:p w14:paraId="61DBA327" w14:textId="77777777" w:rsidR="00963873" w:rsidRDefault="00000000">
      <w:pPr>
        <w:spacing w:before="228"/>
        <w:ind w:left="2600"/>
        <w:rPr>
          <w:b/>
        </w:rPr>
      </w:pPr>
      <w:r>
        <w:rPr>
          <w:b/>
        </w:rPr>
        <w:t>Figure:</w:t>
      </w:r>
      <w:r>
        <w:rPr>
          <w:b/>
          <w:spacing w:val="-4"/>
        </w:rPr>
        <w:t xml:space="preserve"> </w:t>
      </w:r>
      <w:r>
        <w:rPr>
          <w:b/>
        </w:rPr>
        <w:t>-</w:t>
      </w:r>
      <w:r>
        <w:rPr>
          <w:b/>
          <w:spacing w:val="-4"/>
        </w:rPr>
        <w:t xml:space="preserve"> </w:t>
      </w:r>
      <w:r>
        <w:rPr>
          <w:b/>
        </w:rPr>
        <w:t>6.8</w:t>
      </w:r>
      <w:r>
        <w:rPr>
          <w:b/>
          <w:spacing w:val="71"/>
          <w:w w:val="150"/>
        </w:rPr>
        <w:t xml:space="preserve"> </w:t>
      </w:r>
      <w:r>
        <w:rPr>
          <w:b/>
        </w:rPr>
        <w:t>Garbage</w:t>
      </w:r>
      <w:r>
        <w:rPr>
          <w:b/>
          <w:spacing w:val="-4"/>
        </w:rPr>
        <w:t xml:space="preserve"> </w:t>
      </w:r>
      <w:r>
        <w:rPr>
          <w:b/>
        </w:rPr>
        <w:t>collection</w:t>
      </w:r>
      <w:r>
        <w:rPr>
          <w:b/>
          <w:spacing w:val="-4"/>
        </w:rPr>
        <w:t xml:space="preserve"> </w:t>
      </w:r>
      <w:r>
        <w:rPr>
          <w:b/>
        </w:rPr>
        <w:t>in</w:t>
      </w:r>
      <w:r>
        <w:rPr>
          <w:b/>
          <w:spacing w:val="-3"/>
        </w:rPr>
        <w:t xml:space="preserve"> </w:t>
      </w:r>
      <w:r>
        <w:rPr>
          <w:b/>
          <w:spacing w:val="-2"/>
        </w:rPr>
        <w:t>actions</w:t>
      </w:r>
    </w:p>
    <w:p w14:paraId="420EF825" w14:textId="77777777" w:rsidR="00963873" w:rsidRDefault="00000000">
      <w:pPr>
        <w:pStyle w:val="Heading2"/>
        <w:numPr>
          <w:ilvl w:val="0"/>
          <w:numId w:val="18"/>
        </w:numPr>
        <w:tabs>
          <w:tab w:val="left" w:pos="542"/>
        </w:tabs>
        <w:spacing w:before="241"/>
        <w:ind w:left="542" w:hanging="242"/>
      </w:pPr>
      <w:bookmarkStart w:id="175" w:name="_TOC_250338"/>
      <w:r>
        <w:t>How</w:t>
      </w:r>
      <w:r>
        <w:rPr>
          <w:spacing w:val="-2"/>
        </w:rPr>
        <w:t xml:space="preserve"> </w:t>
      </w:r>
      <w:r>
        <w:t>can</w:t>
      </w:r>
      <w:r>
        <w:rPr>
          <w:spacing w:val="-3"/>
        </w:rPr>
        <w:t xml:space="preserve"> </w:t>
      </w:r>
      <w:r>
        <w:t>we</w:t>
      </w:r>
      <w:r>
        <w:rPr>
          <w:spacing w:val="-3"/>
        </w:rPr>
        <w:t xml:space="preserve"> </w:t>
      </w:r>
      <w:r>
        <w:t>suppress</w:t>
      </w:r>
      <w:r>
        <w:rPr>
          <w:spacing w:val="-1"/>
        </w:rPr>
        <w:t xml:space="preserve"> </w:t>
      </w:r>
      <w:r>
        <w:t>a</w:t>
      </w:r>
      <w:r>
        <w:rPr>
          <w:spacing w:val="-3"/>
        </w:rPr>
        <w:t xml:space="preserve"> </w:t>
      </w:r>
      <w:r>
        <w:t>finalize</w:t>
      </w:r>
      <w:bookmarkEnd w:id="175"/>
      <w:r>
        <w:rPr>
          <w:spacing w:val="-2"/>
        </w:rPr>
        <w:t xml:space="preserve"> method?</w:t>
      </w:r>
    </w:p>
    <w:p w14:paraId="53526946" w14:textId="77777777" w:rsidR="00963873" w:rsidRDefault="00000000">
      <w:pPr>
        <w:pStyle w:val="BodyText"/>
        <w:spacing w:before="57"/>
      </w:pPr>
      <w:r>
        <w:rPr>
          <w:spacing w:val="-2"/>
        </w:rPr>
        <w:t>GC.SuppressFinalize</w:t>
      </w:r>
      <w:r>
        <w:rPr>
          <w:spacing w:val="19"/>
        </w:rPr>
        <w:t xml:space="preserve"> </w:t>
      </w:r>
      <w:r>
        <w:rPr>
          <w:spacing w:val="-5"/>
        </w:rPr>
        <w:t>()</w:t>
      </w:r>
    </w:p>
    <w:p w14:paraId="1B9D875C" w14:textId="77777777" w:rsidR="00963873" w:rsidRDefault="00000000">
      <w:pPr>
        <w:pStyle w:val="Heading2"/>
        <w:spacing w:before="243"/>
      </w:pPr>
      <w:bookmarkStart w:id="176" w:name="_TOC_250337"/>
      <w:r>
        <w:t>(B)What</w:t>
      </w:r>
      <w:r>
        <w:rPr>
          <w:spacing w:val="-4"/>
        </w:rPr>
        <w:t xml:space="preserve"> </w:t>
      </w:r>
      <w:r>
        <w:t>is</w:t>
      </w:r>
      <w:r>
        <w:rPr>
          <w:spacing w:val="-4"/>
        </w:rPr>
        <w:t xml:space="preserve"> </w:t>
      </w:r>
      <w:r>
        <w:t>the</w:t>
      </w:r>
      <w:r>
        <w:rPr>
          <w:spacing w:val="-4"/>
        </w:rPr>
        <w:t xml:space="preserve"> </w:t>
      </w:r>
      <w:r>
        <w:t>use</w:t>
      </w:r>
      <w:r>
        <w:rPr>
          <w:spacing w:val="-4"/>
        </w:rPr>
        <w:t xml:space="preserve"> </w:t>
      </w:r>
      <w:r>
        <w:t>of</w:t>
      </w:r>
      <w:r>
        <w:rPr>
          <w:spacing w:val="-4"/>
        </w:rPr>
        <w:t xml:space="preserve"> </w:t>
      </w:r>
      <w:r>
        <w:t>DISPOSE</w:t>
      </w:r>
      <w:r>
        <w:rPr>
          <w:spacing w:val="-4"/>
        </w:rPr>
        <w:t xml:space="preserve"> </w:t>
      </w:r>
      <w:bookmarkEnd w:id="176"/>
      <w:r>
        <w:rPr>
          <w:spacing w:val="-2"/>
        </w:rPr>
        <w:t>method?</w:t>
      </w:r>
    </w:p>
    <w:p w14:paraId="055EA19A" w14:textId="77777777" w:rsidR="00963873" w:rsidRDefault="00000000">
      <w:pPr>
        <w:pStyle w:val="BodyText"/>
        <w:spacing w:before="57"/>
        <w:ind w:right="1650"/>
      </w:pPr>
      <w:r>
        <w:t>Dispose</w:t>
      </w:r>
      <w:r>
        <w:rPr>
          <w:spacing w:val="-2"/>
        </w:rPr>
        <w:t xml:space="preserve"> </w:t>
      </w:r>
      <w:r>
        <w:t>method</w:t>
      </w:r>
      <w:r>
        <w:rPr>
          <w:spacing w:val="-3"/>
        </w:rPr>
        <w:t xml:space="preserve"> </w:t>
      </w:r>
      <w:r>
        <w:t>belongs</w:t>
      </w:r>
      <w:r>
        <w:rPr>
          <w:spacing w:val="-3"/>
        </w:rPr>
        <w:t xml:space="preserve"> </w:t>
      </w:r>
      <w:r>
        <w:t>to</w:t>
      </w:r>
      <w:r>
        <w:rPr>
          <w:spacing w:val="-3"/>
        </w:rPr>
        <w:t xml:space="preserve"> </w:t>
      </w:r>
      <w:r>
        <w:t>‘IDisposable’</w:t>
      </w:r>
      <w:r>
        <w:rPr>
          <w:spacing w:val="-2"/>
        </w:rPr>
        <w:t xml:space="preserve"> </w:t>
      </w:r>
      <w:r>
        <w:t>interface.</w:t>
      </w:r>
      <w:r>
        <w:rPr>
          <w:spacing w:val="-4"/>
        </w:rPr>
        <w:t xml:space="preserve"> </w:t>
      </w:r>
      <w:r>
        <w:t>We</w:t>
      </w:r>
      <w:r>
        <w:rPr>
          <w:spacing w:val="-4"/>
        </w:rPr>
        <w:t xml:space="preserve"> </w:t>
      </w:r>
      <w:r>
        <w:t>had</w:t>
      </w:r>
      <w:r>
        <w:rPr>
          <w:spacing w:val="-3"/>
        </w:rPr>
        <w:t xml:space="preserve"> </w:t>
      </w:r>
      <w:r>
        <w:t>seen</w:t>
      </w:r>
      <w:r>
        <w:rPr>
          <w:spacing w:val="-3"/>
        </w:rPr>
        <w:t xml:space="preserve"> </w:t>
      </w:r>
      <w:r>
        <w:t>in</w:t>
      </w:r>
      <w:r>
        <w:rPr>
          <w:spacing w:val="-3"/>
        </w:rPr>
        <w:t xml:space="preserve"> </w:t>
      </w:r>
      <w:r>
        <w:t>the</w:t>
      </w:r>
      <w:r>
        <w:rPr>
          <w:spacing w:val="-3"/>
        </w:rPr>
        <w:t xml:space="preserve"> </w:t>
      </w:r>
      <w:r>
        <w:t>previous</w:t>
      </w:r>
      <w:r>
        <w:rPr>
          <w:spacing w:val="-3"/>
        </w:rPr>
        <w:t xml:space="preserve"> </w:t>
      </w:r>
      <w:r>
        <w:t>section</w:t>
      </w:r>
      <w:r>
        <w:rPr>
          <w:spacing w:val="-3"/>
        </w:rPr>
        <w:t xml:space="preserve"> </w:t>
      </w:r>
      <w:r>
        <w:t>how</w:t>
      </w:r>
      <w:r>
        <w:rPr>
          <w:spacing w:val="-3"/>
        </w:rPr>
        <w:t xml:space="preserve"> </w:t>
      </w:r>
      <w:r>
        <w:t>bad it can be to override the finalize method for writing the cleaning of unmanaged resources. So if any object wants to release its unmanaged code best is to implement I Disposable and override the Dispose method of I Disposable interface. Now once your class has exposed the Dispose method it is the responsibility of the client to call the Dispose method to do the cleanup.</w:t>
      </w:r>
    </w:p>
    <w:p w14:paraId="1A6A47DF" w14:textId="77777777" w:rsidR="00963873" w:rsidRDefault="00000000">
      <w:pPr>
        <w:pStyle w:val="Heading2"/>
        <w:numPr>
          <w:ilvl w:val="0"/>
          <w:numId w:val="220"/>
        </w:numPr>
        <w:tabs>
          <w:tab w:val="left" w:pos="645"/>
        </w:tabs>
        <w:spacing w:before="243"/>
        <w:ind w:right="1850" w:firstLine="0"/>
      </w:pPr>
      <w:r>
        <w:rPr>
          <w:noProof/>
        </w:rPr>
        <mc:AlternateContent>
          <mc:Choice Requires="wps">
            <w:drawing>
              <wp:anchor distT="0" distB="0" distL="0" distR="0" simplePos="0" relativeHeight="487682560" behindDoc="1" locked="0" layoutInCell="1" allowOverlap="1" wp14:anchorId="08C9D265" wp14:editId="419928A2">
                <wp:simplePos x="0" y="0"/>
                <wp:positionH relativeFrom="page">
                  <wp:posOffset>1044701</wp:posOffset>
                </wp:positionH>
                <wp:positionV relativeFrom="paragraph">
                  <wp:posOffset>575818</wp:posOffset>
                </wp:positionV>
                <wp:extent cx="5607050" cy="196850"/>
                <wp:effectExtent l="0" t="0" r="0" b="0"/>
                <wp:wrapTopAndBottom/>
                <wp:docPr id="222" name="Text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96850"/>
                        </a:xfrm>
                        <a:prstGeom prst="rect">
                          <a:avLst/>
                        </a:prstGeom>
                        <a:solidFill>
                          <a:srgbClr val="E6E6E6"/>
                        </a:solidFill>
                        <a:ln w="6095">
                          <a:solidFill>
                            <a:srgbClr val="000000"/>
                          </a:solidFill>
                          <a:prstDash val="solid"/>
                        </a:ln>
                      </wps:spPr>
                      <wps:txbx>
                        <w:txbxContent>
                          <w:p w14:paraId="59976DA5" w14:textId="77777777" w:rsidR="00963873" w:rsidRDefault="00000000">
                            <w:pPr>
                              <w:spacing w:before="73"/>
                              <w:ind w:lef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We</w:t>
                            </w:r>
                            <w:r>
                              <w:rPr>
                                <w:rFonts w:ascii="Courier New"/>
                                <w:color w:val="000000"/>
                                <w:spacing w:val="-3"/>
                                <w:sz w:val="20"/>
                              </w:rPr>
                              <w:t xml:space="preserve"> </w:t>
                            </w:r>
                            <w:r>
                              <w:rPr>
                                <w:rFonts w:ascii="Courier New"/>
                                <w:color w:val="000000"/>
                                <w:sz w:val="20"/>
                              </w:rPr>
                              <w:t>admire</w:t>
                            </w:r>
                            <w:r>
                              <w:rPr>
                                <w:rFonts w:ascii="Courier New"/>
                                <w:color w:val="000000"/>
                                <w:spacing w:val="-4"/>
                                <w:sz w:val="20"/>
                              </w:rPr>
                              <w:t xml:space="preserve"> </w:t>
                            </w:r>
                            <w:r>
                              <w:rPr>
                                <w:rFonts w:ascii="Courier New"/>
                                <w:color w:val="000000"/>
                                <w:sz w:val="20"/>
                              </w:rPr>
                              <w:t>this</w:t>
                            </w:r>
                            <w:r>
                              <w:rPr>
                                <w:rFonts w:ascii="Courier New"/>
                                <w:color w:val="000000"/>
                                <w:spacing w:val="-3"/>
                                <w:sz w:val="20"/>
                              </w:rPr>
                              <w:t xml:space="preserve"> </w:t>
                            </w:r>
                            <w:r>
                              <w:rPr>
                                <w:rFonts w:ascii="Courier New"/>
                                <w:color w:val="000000"/>
                                <w:spacing w:val="-2"/>
                                <w:sz w:val="20"/>
                              </w:rPr>
                              <w:t>question.</w:t>
                            </w:r>
                          </w:p>
                        </w:txbxContent>
                      </wps:txbx>
                      <wps:bodyPr wrap="square" lIns="0" tIns="0" rIns="0" bIns="0" rtlCol="0">
                        <a:noAutofit/>
                      </wps:bodyPr>
                    </wps:wsp>
                  </a:graphicData>
                </a:graphic>
              </wp:anchor>
            </w:drawing>
          </mc:Choice>
          <mc:Fallback>
            <w:pict>
              <v:shape w14:anchorId="08C9D265" id="Textbox 222" o:spid="_x0000_s1188" type="#_x0000_t202" style="position:absolute;left:0;text-align:left;margin-left:82.25pt;margin-top:45.35pt;width:441.5pt;height:15.5pt;z-index:-15633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" fillcolor="#e6e6e6" strokeweight=".16931mm">
                <v:path arrowok="t"/>
                <v:textbox inset="0,0,0,0">
                  <w:txbxContent>
                    <w:p w14:paraId="59976DA5" w14:textId="77777777" w:rsidR="00963873" w:rsidRDefault="00000000">
                      <w:pPr>
                        <w:spacing w:before="73"/>
                        <w:ind w:lef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We</w:t>
                      </w:r>
                      <w:r>
                        <w:rPr>
                          <w:rFonts w:ascii="Courier New"/>
                          <w:color w:val="000000"/>
                          <w:spacing w:val="-3"/>
                          <w:sz w:val="20"/>
                        </w:rPr>
                        <w:t xml:space="preserve"> </w:t>
                      </w:r>
                      <w:r>
                        <w:rPr>
                          <w:rFonts w:ascii="Courier New"/>
                          <w:color w:val="000000"/>
                          <w:sz w:val="20"/>
                        </w:rPr>
                        <w:t>admire</w:t>
                      </w:r>
                      <w:r>
                        <w:rPr>
                          <w:rFonts w:ascii="Courier New"/>
                          <w:color w:val="000000"/>
                          <w:spacing w:val="-4"/>
                          <w:sz w:val="20"/>
                        </w:rPr>
                        <w:t xml:space="preserve"> </w:t>
                      </w:r>
                      <w:r>
                        <w:rPr>
                          <w:rFonts w:ascii="Courier New"/>
                          <w:color w:val="000000"/>
                          <w:sz w:val="20"/>
                        </w:rPr>
                        <w:t>this</w:t>
                      </w:r>
                      <w:r>
                        <w:rPr>
                          <w:rFonts w:ascii="Courier New"/>
                          <w:color w:val="000000"/>
                          <w:spacing w:val="-3"/>
                          <w:sz w:val="20"/>
                        </w:rPr>
                        <w:t xml:space="preserve"> </w:t>
                      </w:r>
                      <w:r>
                        <w:rPr>
                          <w:rFonts w:ascii="Courier New"/>
                          <w:color w:val="000000"/>
                          <w:spacing w:val="-2"/>
                          <w:sz w:val="20"/>
                        </w:rPr>
                        <w:t>question.</w:t>
                      </w:r>
                    </w:p>
                  </w:txbxContent>
                </v:textbox>
                <w10:wrap type="topAndBottom" anchorx="page"/>
              </v:shape>
            </w:pict>
          </mc:Fallback>
        </mc:AlternateContent>
      </w:r>
      <w:bookmarkStart w:id="177" w:name="_TOC_250336"/>
      <w:r>
        <w:t>How</w:t>
      </w:r>
      <w:r>
        <w:rPr>
          <w:spacing w:val="-4"/>
        </w:rPr>
        <w:t xml:space="preserve"> </w:t>
      </w:r>
      <w:r>
        <w:t>do</w:t>
      </w:r>
      <w:r>
        <w:rPr>
          <w:spacing w:val="-4"/>
        </w:rPr>
        <w:t xml:space="preserve"> </w:t>
      </w:r>
      <w:r>
        <w:t>I</w:t>
      </w:r>
      <w:r>
        <w:rPr>
          <w:spacing w:val="-4"/>
        </w:rPr>
        <w:t xml:space="preserve"> </w:t>
      </w:r>
      <w:r>
        <w:t>force</w:t>
      </w:r>
      <w:r>
        <w:rPr>
          <w:spacing w:val="-4"/>
        </w:rPr>
        <w:t xml:space="preserve"> </w:t>
      </w:r>
      <w:r>
        <w:t>the</w:t>
      </w:r>
      <w:r>
        <w:rPr>
          <w:spacing w:val="-4"/>
        </w:rPr>
        <w:t xml:space="preserve"> </w:t>
      </w:r>
      <w:r>
        <w:t>Dispose</w:t>
      </w:r>
      <w:r>
        <w:rPr>
          <w:spacing w:val="-4"/>
        </w:rPr>
        <w:t xml:space="preserve"> </w:t>
      </w:r>
      <w:r>
        <w:t>method</w:t>
      </w:r>
      <w:r>
        <w:rPr>
          <w:spacing w:val="-4"/>
        </w:rPr>
        <w:t xml:space="preserve"> </w:t>
      </w:r>
      <w:r>
        <w:t>to</w:t>
      </w:r>
      <w:r>
        <w:rPr>
          <w:spacing w:val="-4"/>
        </w:rPr>
        <w:t xml:space="preserve"> </w:t>
      </w:r>
      <w:r>
        <w:t>be</w:t>
      </w:r>
      <w:r>
        <w:rPr>
          <w:spacing w:val="-4"/>
        </w:rPr>
        <w:t xml:space="preserve"> </w:t>
      </w:r>
      <w:r>
        <w:t>called</w:t>
      </w:r>
      <w:r>
        <w:rPr>
          <w:spacing w:val="-4"/>
        </w:rPr>
        <w:t xml:space="preserve"> </w:t>
      </w:r>
      <w:r>
        <w:t>automatically,</w:t>
      </w:r>
      <w:r>
        <w:rPr>
          <w:spacing w:val="-4"/>
        </w:rPr>
        <w:t xml:space="preserve"> </w:t>
      </w:r>
      <w:bookmarkEnd w:id="177"/>
      <w:r>
        <w:t>as clients can forget to call Dispose method?</w:t>
      </w:r>
    </w:p>
    <w:p w14:paraId="7A53EEF4" w14:textId="77777777" w:rsidR="00963873" w:rsidRDefault="00000000">
      <w:pPr>
        <w:pStyle w:val="BodyText"/>
        <w:spacing w:before="62"/>
        <w:ind w:right="1584"/>
      </w:pPr>
      <w:r>
        <w:t>Call the Dispose method in Finalize method and in Dispose method suppress the finalize method using GC.SuppressFinalize. Below is the sample code of the pattern. This is the best way we do clean</w:t>
      </w:r>
      <w:r>
        <w:rPr>
          <w:spacing w:val="-3"/>
        </w:rPr>
        <w:t xml:space="preserve"> </w:t>
      </w:r>
      <w:r>
        <w:t>our</w:t>
      </w:r>
      <w:r>
        <w:rPr>
          <w:spacing w:val="-3"/>
        </w:rPr>
        <w:t xml:space="preserve"> </w:t>
      </w:r>
      <w:r>
        <w:t>unallocated</w:t>
      </w:r>
      <w:r>
        <w:rPr>
          <w:spacing w:val="-3"/>
        </w:rPr>
        <w:t xml:space="preserve"> </w:t>
      </w:r>
      <w:r>
        <w:t>resources</w:t>
      </w:r>
      <w:r>
        <w:rPr>
          <w:spacing w:val="-3"/>
        </w:rPr>
        <w:t xml:space="preserve"> </w:t>
      </w:r>
      <w:r>
        <w:t>and</w:t>
      </w:r>
      <w:r>
        <w:rPr>
          <w:spacing w:val="-3"/>
        </w:rPr>
        <w:t xml:space="preserve"> </w:t>
      </w:r>
      <w:r>
        <w:t>yes</w:t>
      </w:r>
      <w:r>
        <w:rPr>
          <w:spacing w:val="-3"/>
        </w:rPr>
        <w:t xml:space="preserve"> </w:t>
      </w:r>
      <w:r>
        <w:t>not</w:t>
      </w:r>
      <w:r>
        <w:rPr>
          <w:spacing w:val="-3"/>
        </w:rPr>
        <w:t xml:space="preserve"> </w:t>
      </w:r>
      <w:r>
        <w:t>to</w:t>
      </w:r>
      <w:r>
        <w:rPr>
          <w:spacing w:val="-3"/>
        </w:rPr>
        <w:t xml:space="preserve"> </w:t>
      </w:r>
      <w:r>
        <w:t>forget</w:t>
      </w:r>
      <w:r>
        <w:rPr>
          <w:spacing w:val="-4"/>
        </w:rPr>
        <w:t xml:space="preserve"> </w:t>
      </w:r>
      <w:r>
        <w:t>we</w:t>
      </w:r>
      <w:r>
        <w:rPr>
          <w:spacing w:val="-3"/>
        </w:rPr>
        <w:t xml:space="preserve"> </w:t>
      </w:r>
      <w:r>
        <w:t>do</w:t>
      </w:r>
      <w:r>
        <w:rPr>
          <w:spacing w:val="-3"/>
        </w:rPr>
        <w:t xml:space="preserve"> </w:t>
      </w:r>
      <w:r>
        <w:t>not</w:t>
      </w:r>
      <w:r>
        <w:rPr>
          <w:spacing w:val="-3"/>
        </w:rPr>
        <w:t xml:space="preserve"> </w:t>
      </w:r>
      <w:r>
        <w:t>get</w:t>
      </w:r>
      <w:r>
        <w:rPr>
          <w:spacing w:val="-3"/>
        </w:rPr>
        <w:t xml:space="preserve"> </w:t>
      </w:r>
      <w:r>
        <w:t>the</w:t>
      </w:r>
      <w:r>
        <w:rPr>
          <w:spacing w:val="-3"/>
        </w:rPr>
        <w:t xml:space="preserve"> </w:t>
      </w:r>
      <w:r>
        <w:t>hit</w:t>
      </w:r>
      <w:r>
        <w:rPr>
          <w:spacing w:val="-3"/>
        </w:rPr>
        <w:t xml:space="preserve"> </w:t>
      </w:r>
      <w:r>
        <w:t>of</w:t>
      </w:r>
      <w:r>
        <w:rPr>
          <w:spacing w:val="-3"/>
        </w:rPr>
        <w:t xml:space="preserve"> </w:t>
      </w:r>
      <w:r>
        <w:t>running</w:t>
      </w:r>
      <w:r>
        <w:rPr>
          <w:spacing w:val="-3"/>
        </w:rPr>
        <w:t xml:space="preserve"> </w:t>
      </w:r>
      <w:r>
        <w:t>the</w:t>
      </w:r>
      <w:r>
        <w:rPr>
          <w:spacing w:val="-3"/>
        </w:rPr>
        <w:t xml:space="preserve"> </w:t>
      </w:r>
      <w:r>
        <w:t>Garbage collector twice.</w:t>
      </w:r>
    </w:p>
    <w:p w14:paraId="010308A5" w14:textId="77777777" w:rsidR="00963873" w:rsidRDefault="00000000">
      <w:pPr>
        <w:pStyle w:val="BodyText"/>
        <w:spacing w:before="8"/>
        <w:ind w:left="0"/>
        <w:rPr>
          <w:sz w:val="10"/>
        </w:rPr>
      </w:pPr>
      <w:r>
        <w:rPr>
          <w:noProof/>
        </w:rPr>
        <mc:AlternateContent>
          <mc:Choice Requires="wpg">
            <w:drawing>
              <wp:anchor distT="0" distB="0" distL="0" distR="0" simplePos="0" relativeHeight="487683072" behindDoc="1" locked="0" layoutInCell="1" allowOverlap="1" wp14:anchorId="2BB8B4AE" wp14:editId="67F84B47">
                <wp:simplePos x="0" y="0"/>
                <wp:positionH relativeFrom="page">
                  <wp:posOffset>1041653</wp:posOffset>
                </wp:positionH>
                <wp:positionV relativeFrom="paragraph">
                  <wp:posOffset>93338</wp:posOffset>
                </wp:positionV>
                <wp:extent cx="5613400" cy="698500"/>
                <wp:effectExtent l="0" t="0" r="0" b="0"/>
                <wp:wrapTopAndBottom/>
                <wp:docPr id="223"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3400" cy="698500"/>
                          <a:chOff x="0" y="0"/>
                          <a:chExt cx="5613400" cy="698500"/>
                        </a:xfrm>
                      </wpg:grpSpPr>
                      <wps:wsp>
                        <wps:cNvPr id="224" name="Textbox 224"/>
                        <wps:cNvSpPr txBox="1"/>
                        <wps:spPr>
                          <a:xfrm>
                            <a:off x="32003" y="6095"/>
                            <a:ext cx="5575300" cy="216535"/>
                          </a:xfrm>
                          <a:prstGeom prst="rect">
                            <a:avLst/>
                          </a:prstGeom>
                          <a:solidFill>
                            <a:srgbClr val="E6E6E6"/>
                          </a:solidFill>
                        </wps:spPr>
                        <wps:txbx>
                          <w:txbxContent>
                            <w:p w14:paraId="04342CFC" w14:textId="77777777" w:rsidR="00963873" w:rsidRDefault="00000000">
                              <w:pPr>
                                <w:spacing w:before="95"/>
                                <w:ind w:left="109"/>
                                <w:rPr>
                                  <w:rFonts w:ascii="Courier New"/>
                                  <w:color w:val="000000"/>
                                  <w:sz w:val="20"/>
                                </w:rPr>
                              </w:pPr>
                              <w:r>
                                <w:rPr>
                                  <w:rFonts w:ascii="Courier New"/>
                                  <w:b/>
                                  <w:color w:val="000000"/>
                                  <w:sz w:val="20"/>
                                </w:rPr>
                                <w:t>Note:-</w:t>
                              </w:r>
                              <w:r>
                                <w:rPr>
                                  <w:rFonts w:ascii="Courier New"/>
                                  <w:b/>
                                  <w:color w:val="000000"/>
                                  <w:spacing w:val="-7"/>
                                  <w:sz w:val="20"/>
                                </w:rPr>
                                <w:t xml:space="preserve"> </w:t>
                              </w:r>
                              <w:r>
                                <w:rPr>
                                  <w:rFonts w:ascii="Courier New"/>
                                  <w:color w:val="000000"/>
                                  <w:sz w:val="20"/>
                                </w:rPr>
                                <w:t>It</w:t>
                              </w:r>
                              <w:r>
                                <w:rPr>
                                  <w:rFonts w:ascii="Courier New"/>
                                  <w:color w:val="000000"/>
                                  <w:spacing w:val="-5"/>
                                  <w:sz w:val="20"/>
                                </w:rPr>
                                <w:t xml:space="preserve"> </w:t>
                              </w:r>
                              <w:r>
                                <w:rPr>
                                  <w:rFonts w:ascii="Courier New"/>
                                  <w:color w:val="000000"/>
                                  <w:sz w:val="20"/>
                                </w:rPr>
                                <w:t>will</w:t>
                              </w:r>
                              <w:r>
                                <w:rPr>
                                  <w:rFonts w:ascii="Courier New"/>
                                  <w:color w:val="000000"/>
                                  <w:spacing w:val="-5"/>
                                  <w:sz w:val="20"/>
                                </w:rPr>
                                <w:t xml:space="preserve"> </w:t>
                              </w:r>
                              <w:r>
                                <w:rPr>
                                  <w:rFonts w:ascii="Courier New"/>
                                  <w:color w:val="000000"/>
                                  <w:sz w:val="20"/>
                                </w:rPr>
                                <w:t>suppress</w:t>
                              </w:r>
                              <w:r>
                                <w:rPr>
                                  <w:rFonts w:ascii="Courier New"/>
                                  <w:color w:val="000000"/>
                                  <w:spacing w:val="-5"/>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z w:val="20"/>
                                </w:rPr>
                                <w:t>finalize</w:t>
                              </w:r>
                              <w:r>
                                <w:rPr>
                                  <w:rFonts w:ascii="Courier New"/>
                                  <w:color w:val="000000"/>
                                  <w:spacing w:val="-5"/>
                                  <w:sz w:val="20"/>
                                </w:rPr>
                                <w:t xml:space="preserve"> </w:t>
                              </w:r>
                              <w:r>
                                <w:rPr>
                                  <w:rFonts w:ascii="Courier New"/>
                                  <w:color w:val="000000"/>
                                  <w:sz w:val="20"/>
                                </w:rPr>
                                <w:t>method</w:t>
                              </w:r>
                              <w:r>
                                <w:rPr>
                                  <w:rFonts w:ascii="Courier New"/>
                                  <w:color w:val="000000"/>
                                  <w:spacing w:val="-5"/>
                                  <w:sz w:val="20"/>
                                </w:rPr>
                                <w:t xml:space="preserve"> </w:t>
                              </w:r>
                              <w:r>
                                <w:rPr>
                                  <w:rFonts w:ascii="Courier New"/>
                                  <w:color w:val="000000"/>
                                  <w:sz w:val="20"/>
                                </w:rPr>
                                <w:t>thus</w:t>
                              </w:r>
                              <w:r>
                                <w:rPr>
                                  <w:rFonts w:ascii="Courier New"/>
                                  <w:color w:val="000000"/>
                                  <w:spacing w:val="-5"/>
                                  <w:sz w:val="20"/>
                                </w:rPr>
                                <w:t xml:space="preserve"> </w:t>
                              </w:r>
                              <w:r>
                                <w:rPr>
                                  <w:rFonts w:ascii="Courier New"/>
                                  <w:color w:val="000000"/>
                                  <w:sz w:val="20"/>
                                </w:rPr>
                                <w:t>avoiding</w:t>
                              </w:r>
                              <w:r>
                                <w:rPr>
                                  <w:rFonts w:ascii="Courier New"/>
                                  <w:color w:val="000000"/>
                                  <w:spacing w:val="-5"/>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z w:val="20"/>
                                </w:rPr>
                                <w:t>two</w:t>
                              </w:r>
                              <w:r>
                                <w:rPr>
                                  <w:rFonts w:ascii="Courier New"/>
                                  <w:color w:val="000000"/>
                                  <w:spacing w:val="-5"/>
                                  <w:sz w:val="20"/>
                                </w:rPr>
                                <w:t xml:space="preserve"> </w:t>
                              </w:r>
                              <w:r>
                                <w:rPr>
                                  <w:rFonts w:ascii="Courier New"/>
                                  <w:color w:val="000000"/>
                                  <w:spacing w:val="-2"/>
                                  <w:sz w:val="20"/>
                                </w:rPr>
                                <w:t>trip.</w:t>
                              </w:r>
                            </w:p>
                          </w:txbxContent>
                        </wps:txbx>
                        <wps:bodyPr wrap="square" lIns="0" tIns="0" rIns="0" bIns="0" rtlCol="0">
                          <a:noAutofit/>
                        </wps:bodyPr>
                      </wps:wsp>
                      <wps:wsp>
                        <wps:cNvPr id="225" name="Graphic 225"/>
                        <wps:cNvSpPr/>
                        <wps:spPr>
                          <a:xfrm>
                            <a:off x="0" y="0"/>
                            <a:ext cx="5613400" cy="698500"/>
                          </a:xfrm>
                          <a:custGeom>
                            <a:avLst/>
                            <a:gdLst/>
                            <a:ahLst/>
                            <a:cxnLst/>
                            <a:rect l="l" t="t" r="r" b="b"/>
                            <a:pathLst>
                              <a:path w="5613400" h="698500">
                                <a:moveTo>
                                  <a:pt x="5612892" y="266700"/>
                                </a:moveTo>
                                <a:lnTo>
                                  <a:pt x="5606796" y="266700"/>
                                </a:lnTo>
                                <a:lnTo>
                                  <a:pt x="5606796" y="272796"/>
                                </a:lnTo>
                                <a:lnTo>
                                  <a:pt x="5606796" y="501396"/>
                                </a:lnTo>
                                <a:lnTo>
                                  <a:pt x="5606796" y="691896"/>
                                </a:lnTo>
                                <a:lnTo>
                                  <a:pt x="6096" y="691896"/>
                                </a:lnTo>
                                <a:lnTo>
                                  <a:pt x="6096" y="501396"/>
                                </a:lnTo>
                                <a:lnTo>
                                  <a:pt x="6096" y="272796"/>
                                </a:lnTo>
                                <a:lnTo>
                                  <a:pt x="5606796" y="272796"/>
                                </a:lnTo>
                                <a:lnTo>
                                  <a:pt x="5606796" y="266700"/>
                                </a:lnTo>
                                <a:lnTo>
                                  <a:pt x="6096" y="266700"/>
                                </a:lnTo>
                                <a:lnTo>
                                  <a:pt x="0" y="266700"/>
                                </a:lnTo>
                                <a:lnTo>
                                  <a:pt x="0" y="272796"/>
                                </a:lnTo>
                                <a:lnTo>
                                  <a:pt x="0" y="501396"/>
                                </a:lnTo>
                                <a:lnTo>
                                  <a:pt x="0" y="691896"/>
                                </a:lnTo>
                                <a:lnTo>
                                  <a:pt x="0" y="697992"/>
                                </a:lnTo>
                                <a:lnTo>
                                  <a:pt x="6096" y="697992"/>
                                </a:lnTo>
                                <a:lnTo>
                                  <a:pt x="5606796" y="697992"/>
                                </a:lnTo>
                                <a:lnTo>
                                  <a:pt x="5612892" y="697992"/>
                                </a:lnTo>
                                <a:lnTo>
                                  <a:pt x="5612892" y="691896"/>
                                </a:lnTo>
                                <a:lnTo>
                                  <a:pt x="5612892" y="501396"/>
                                </a:lnTo>
                                <a:lnTo>
                                  <a:pt x="5612892" y="272796"/>
                                </a:lnTo>
                                <a:lnTo>
                                  <a:pt x="5612892" y="266700"/>
                                </a:lnTo>
                                <a:close/>
                              </a:path>
                              <a:path w="5613400" h="698500">
                                <a:moveTo>
                                  <a:pt x="5612892" y="0"/>
                                </a:moveTo>
                                <a:lnTo>
                                  <a:pt x="5606796" y="0"/>
                                </a:lnTo>
                                <a:lnTo>
                                  <a:pt x="5606796" y="6096"/>
                                </a:lnTo>
                                <a:lnTo>
                                  <a:pt x="5606796" y="222504"/>
                                </a:lnTo>
                                <a:lnTo>
                                  <a:pt x="32004" y="222504"/>
                                </a:lnTo>
                                <a:lnTo>
                                  <a:pt x="32004" y="6096"/>
                                </a:lnTo>
                                <a:lnTo>
                                  <a:pt x="5606796" y="6096"/>
                                </a:lnTo>
                                <a:lnTo>
                                  <a:pt x="5606796" y="0"/>
                                </a:lnTo>
                                <a:lnTo>
                                  <a:pt x="32004" y="0"/>
                                </a:lnTo>
                                <a:lnTo>
                                  <a:pt x="25908" y="0"/>
                                </a:lnTo>
                                <a:lnTo>
                                  <a:pt x="25908" y="6096"/>
                                </a:lnTo>
                                <a:lnTo>
                                  <a:pt x="25908" y="222504"/>
                                </a:lnTo>
                                <a:lnTo>
                                  <a:pt x="25908" y="228600"/>
                                </a:lnTo>
                                <a:lnTo>
                                  <a:pt x="32004" y="228600"/>
                                </a:lnTo>
                                <a:lnTo>
                                  <a:pt x="5606796" y="228600"/>
                                </a:lnTo>
                                <a:lnTo>
                                  <a:pt x="5612892" y="228600"/>
                                </a:lnTo>
                                <a:lnTo>
                                  <a:pt x="5612892" y="222504"/>
                                </a:lnTo>
                                <a:lnTo>
                                  <a:pt x="5612892" y="6096"/>
                                </a:lnTo>
                                <a:lnTo>
                                  <a:pt x="5612892" y="0"/>
                                </a:lnTo>
                                <a:close/>
                              </a:path>
                            </a:pathLst>
                          </a:custGeom>
                          <a:solidFill>
                            <a:srgbClr val="000000"/>
                          </a:solidFill>
                        </wps:spPr>
                        <wps:bodyPr wrap="square" lIns="0" tIns="0" rIns="0" bIns="0" rtlCol="0">
                          <a:prstTxWarp prst="textNoShape">
                            <a:avLst/>
                          </a:prstTxWarp>
                          <a:noAutofit/>
                        </wps:bodyPr>
                      </wps:wsp>
                      <wps:wsp>
                        <wps:cNvPr id="226" name="Textbox 226"/>
                        <wps:cNvSpPr txBox="1"/>
                        <wps:spPr>
                          <a:xfrm>
                            <a:off x="6095" y="250697"/>
                            <a:ext cx="5600700" cy="441325"/>
                          </a:xfrm>
                          <a:prstGeom prst="rect">
                            <a:avLst/>
                          </a:prstGeom>
                          <a:solidFill>
                            <a:srgbClr val="E6E6E6"/>
                          </a:solidFill>
                        </wps:spPr>
                        <wps:txbx>
                          <w:txbxContent>
                            <w:p w14:paraId="1F1DC340" w14:textId="77777777" w:rsidR="00963873" w:rsidRDefault="00000000">
                              <w:pPr>
                                <w:spacing w:before="108"/>
                                <w:ind w:left="150"/>
                                <w:rPr>
                                  <w:rFonts w:ascii="Courier New"/>
                                  <w:color w:val="000000"/>
                                  <w:sz w:val="20"/>
                                </w:rPr>
                              </w:pPr>
                              <w:r>
                                <w:rPr>
                                  <w:rFonts w:ascii="Courier New"/>
                                  <w:color w:val="000000"/>
                                  <w:sz w:val="20"/>
                                </w:rPr>
                                <w:t>Public</w:t>
                              </w:r>
                              <w:r>
                                <w:rPr>
                                  <w:rFonts w:ascii="Courier New"/>
                                  <w:color w:val="000000"/>
                                  <w:spacing w:val="-6"/>
                                  <w:sz w:val="20"/>
                                </w:rPr>
                                <w:t xml:space="preserve"> </w:t>
                              </w:r>
                              <w:r>
                                <w:rPr>
                                  <w:rFonts w:ascii="Courier New"/>
                                  <w:color w:val="000000"/>
                                  <w:sz w:val="20"/>
                                </w:rPr>
                                <w:t>Class</w:t>
                              </w:r>
                              <w:r>
                                <w:rPr>
                                  <w:rFonts w:ascii="Courier New"/>
                                  <w:color w:val="000000"/>
                                  <w:spacing w:val="-5"/>
                                  <w:sz w:val="20"/>
                                </w:rPr>
                                <w:t xml:space="preserve"> </w:t>
                              </w:r>
                              <w:r>
                                <w:rPr>
                                  <w:rFonts w:ascii="Courier New"/>
                                  <w:color w:val="000000"/>
                                  <w:spacing w:val="-2"/>
                                  <w:sz w:val="20"/>
                                </w:rPr>
                                <w:t>ClsTesting</w:t>
                              </w:r>
                            </w:p>
                            <w:p w14:paraId="53D83A4D" w14:textId="77777777" w:rsidR="00963873" w:rsidRDefault="00000000">
                              <w:pPr>
                                <w:spacing w:before="133"/>
                                <w:ind w:left="150"/>
                                <w:rPr>
                                  <w:rFonts w:ascii="Courier New"/>
                                  <w:color w:val="000000"/>
                                  <w:sz w:val="20"/>
                                </w:rPr>
                              </w:pPr>
                              <w:r>
                                <w:rPr>
                                  <w:rFonts w:ascii="Courier New"/>
                                  <w:color w:val="000000"/>
                                  <w:sz w:val="20"/>
                                </w:rPr>
                                <w:t>Implements</w:t>
                              </w:r>
                              <w:r>
                                <w:rPr>
                                  <w:rFonts w:ascii="Courier New"/>
                                  <w:color w:val="000000"/>
                                  <w:spacing w:val="-10"/>
                                  <w:sz w:val="20"/>
                                </w:rPr>
                                <w:t xml:space="preserve"> </w:t>
                              </w:r>
                              <w:r>
                                <w:rPr>
                                  <w:rFonts w:ascii="Courier New"/>
                                  <w:color w:val="000000"/>
                                  <w:spacing w:val="-2"/>
                                  <w:sz w:val="20"/>
                                </w:rPr>
                                <w:t>IDisposable</w:t>
                              </w:r>
                            </w:p>
                          </w:txbxContent>
                        </wps:txbx>
                        <wps:bodyPr wrap="square" lIns="0" tIns="0" rIns="0" bIns="0" rtlCol="0">
                          <a:noAutofit/>
                        </wps:bodyPr>
                      </wps:wsp>
                    </wpg:wgp>
                  </a:graphicData>
                </a:graphic>
              </wp:anchor>
            </w:drawing>
          </mc:Choice>
          <mc:Fallback>
            <w:pict>
              <v:group w14:anchorId="2BB8B4AE" id="Group 223" o:spid="_x0000_s1189" style="position:absolute;margin-left:82pt;margin-top:7.35pt;width:442pt;height:55pt;z-index:-15633408;mso-wrap-distance-left:0;mso-wrap-distance-right:0;mso-position-horizontal-relative:page;mso-position-vertical-relative:text" coordsize="56134,6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">
                <v:shape id="Textbox 224" o:spid="_x0000_s1190" type="#_x0000_t202" style="position:absolute;left:320;top:60;width:55753;height:2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" fillcolor="#e6e6e6" stroked="f">
                  <v:textbox inset="0,0,0,0">
                    <w:txbxContent>
                      <w:p w14:paraId="04342CFC" w14:textId="77777777" w:rsidR="00963873" w:rsidRDefault="00000000">
                        <w:pPr>
                          <w:spacing w:before="95"/>
                          <w:ind w:left="109"/>
                          <w:rPr>
                            <w:rFonts w:ascii="Courier New"/>
                            <w:color w:val="000000"/>
                            <w:sz w:val="20"/>
                          </w:rPr>
                        </w:pPr>
                        <w:r>
                          <w:rPr>
                            <w:rFonts w:ascii="Courier New"/>
                            <w:b/>
                            <w:color w:val="000000"/>
                            <w:sz w:val="20"/>
                          </w:rPr>
                          <w:t>Note:-</w:t>
                        </w:r>
                        <w:r>
                          <w:rPr>
                            <w:rFonts w:ascii="Courier New"/>
                            <w:b/>
                            <w:color w:val="000000"/>
                            <w:spacing w:val="-7"/>
                            <w:sz w:val="20"/>
                          </w:rPr>
                          <w:t xml:space="preserve"> </w:t>
                        </w:r>
                        <w:r>
                          <w:rPr>
                            <w:rFonts w:ascii="Courier New"/>
                            <w:color w:val="000000"/>
                            <w:sz w:val="20"/>
                          </w:rPr>
                          <w:t>It</w:t>
                        </w:r>
                        <w:r>
                          <w:rPr>
                            <w:rFonts w:ascii="Courier New"/>
                            <w:color w:val="000000"/>
                            <w:spacing w:val="-5"/>
                            <w:sz w:val="20"/>
                          </w:rPr>
                          <w:t xml:space="preserve"> </w:t>
                        </w:r>
                        <w:r>
                          <w:rPr>
                            <w:rFonts w:ascii="Courier New"/>
                            <w:color w:val="000000"/>
                            <w:sz w:val="20"/>
                          </w:rPr>
                          <w:t>will</w:t>
                        </w:r>
                        <w:r>
                          <w:rPr>
                            <w:rFonts w:ascii="Courier New"/>
                            <w:color w:val="000000"/>
                            <w:spacing w:val="-5"/>
                            <w:sz w:val="20"/>
                          </w:rPr>
                          <w:t xml:space="preserve"> </w:t>
                        </w:r>
                        <w:r>
                          <w:rPr>
                            <w:rFonts w:ascii="Courier New"/>
                            <w:color w:val="000000"/>
                            <w:sz w:val="20"/>
                          </w:rPr>
                          <w:t>suppress</w:t>
                        </w:r>
                        <w:r>
                          <w:rPr>
                            <w:rFonts w:ascii="Courier New"/>
                            <w:color w:val="000000"/>
                            <w:spacing w:val="-5"/>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z w:val="20"/>
                          </w:rPr>
                          <w:t>finalize</w:t>
                        </w:r>
                        <w:r>
                          <w:rPr>
                            <w:rFonts w:ascii="Courier New"/>
                            <w:color w:val="000000"/>
                            <w:spacing w:val="-5"/>
                            <w:sz w:val="20"/>
                          </w:rPr>
                          <w:t xml:space="preserve"> </w:t>
                        </w:r>
                        <w:r>
                          <w:rPr>
                            <w:rFonts w:ascii="Courier New"/>
                            <w:color w:val="000000"/>
                            <w:sz w:val="20"/>
                          </w:rPr>
                          <w:t>method</w:t>
                        </w:r>
                        <w:r>
                          <w:rPr>
                            <w:rFonts w:ascii="Courier New"/>
                            <w:color w:val="000000"/>
                            <w:spacing w:val="-5"/>
                            <w:sz w:val="20"/>
                          </w:rPr>
                          <w:t xml:space="preserve"> </w:t>
                        </w:r>
                        <w:r>
                          <w:rPr>
                            <w:rFonts w:ascii="Courier New"/>
                            <w:color w:val="000000"/>
                            <w:sz w:val="20"/>
                          </w:rPr>
                          <w:t>thus</w:t>
                        </w:r>
                        <w:r>
                          <w:rPr>
                            <w:rFonts w:ascii="Courier New"/>
                            <w:color w:val="000000"/>
                            <w:spacing w:val="-5"/>
                            <w:sz w:val="20"/>
                          </w:rPr>
                          <w:t xml:space="preserve"> </w:t>
                        </w:r>
                        <w:r>
                          <w:rPr>
                            <w:rFonts w:ascii="Courier New"/>
                            <w:color w:val="000000"/>
                            <w:sz w:val="20"/>
                          </w:rPr>
                          <w:t>avoiding</w:t>
                        </w:r>
                        <w:r>
                          <w:rPr>
                            <w:rFonts w:ascii="Courier New"/>
                            <w:color w:val="000000"/>
                            <w:spacing w:val="-5"/>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z w:val="20"/>
                          </w:rPr>
                          <w:t>two</w:t>
                        </w:r>
                        <w:r>
                          <w:rPr>
                            <w:rFonts w:ascii="Courier New"/>
                            <w:color w:val="000000"/>
                            <w:spacing w:val="-5"/>
                            <w:sz w:val="20"/>
                          </w:rPr>
                          <w:t xml:space="preserve"> </w:t>
                        </w:r>
                        <w:r>
                          <w:rPr>
                            <w:rFonts w:ascii="Courier New"/>
                            <w:color w:val="000000"/>
                            <w:spacing w:val="-2"/>
                            <w:sz w:val="20"/>
                          </w:rPr>
                          <w:t>trip.</w:t>
                        </w:r>
                      </w:p>
                    </w:txbxContent>
                  </v:textbox>
                </v:shape>
                <v:shape id="Graphic 225" o:spid="_x0000_s1191" style="position:absolute;width:56134;height:6985;visibility:visible;mso-wrap-style:square;v-text-anchor:top" coordsize="5613400,698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" path="m5612892,266700r-6096,l5606796,272796r,228600l5606796,691896r-5600700,l6096,501396r,-228600l5606796,272796r,-6096l6096,266700r-6096,l,272796,,501396,,691896r,6096l6096,697992r5600700,l5612892,697992r,-6096l5612892,501396r,-228600l5612892,266700xem5612892,r-6096,l5606796,6096r,216408l32004,222504r,-216408l5606796,6096r,-6096l32004,,25908,r,6096l25908,222504r,6096l32004,228600r5574792,l5612892,228600r,-6096l5612892,6096r,-6096xe" fillcolor="black" stroked="f">
                  <v:path arrowok="t"/>
                </v:shape>
                <v:shape id="Textbox 226" o:spid="_x0000_s1192" type="#_x0000_t202" style="position:absolute;left:60;top:2506;width:56007;height:4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" fillcolor="#e6e6e6" stroked="f">
                  <v:textbox inset="0,0,0,0">
                    <w:txbxContent>
                      <w:p w14:paraId="1F1DC340" w14:textId="77777777" w:rsidR="00963873" w:rsidRDefault="00000000">
                        <w:pPr>
                          <w:spacing w:before="108"/>
                          <w:ind w:left="150"/>
                          <w:rPr>
                            <w:rFonts w:ascii="Courier New"/>
                            <w:color w:val="000000"/>
                            <w:sz w:val="20"/>
                          </w:rPr>
                        </w:pPr>
                        <w:r>
                          <w:rPr>
                            <w:rFonts w:ascii="Courier New"/>
                            <w:color w:val="000000"/>
                            <w:sz w:val="20"/>
                          </w:rPr>
                          <w:t>Public</w:t>
                        </w:r>
                        <w:r>
                          <w:rPr>
                            <w:rFonts w:ascii="Courier New"/>
                            <w:color w:val="000000"/>
                            <w:spacing w:val="-6"/>
                            <w:sz w:val="20"/>
                          </w:rPr>
                          <w:t xml:space="preserve"> </w:t>
                        </w:r>
                        <w:r>
                          <w:rPr>
                            <w:rFonts w:ascii="Courier New"/>
                            <w:color w:val="000000"/>
                            <w:sz w:val="20"/>
                          </w:rPr>
                          <w:t>Class</w:t>
                        </w:r>
                        <w:r>
                          <w:rPr>
                            <w:rFonts w:ascii="Courier New"/>
                            <w:color w:val="000000"/>
                            <w:spacing w:val="-5"/>
                            <w:sz w:val="20"/>
                          </w:rPr>
                          <w:t xml:space="preserve"> </w:t>
                        </w:r>
                        <w:r>
                          <w:rPr>
                            <w:rFonts w:ascii="Courier New"/>
                            <w:color w:val="000000"/>
                            <w:spacing w:val="-2"/>
                            <w:sz w:val="20"/>
                          </w:rPr>
                          <w:t>ClsTesting</w:t>
                        </w:r>
                      </w:p>
                      <w:p w14:paraId="53D83A4D" w14:textId="77777777" w:rsidR="00963873" w:rsidRDefault="00000000">
                        <w:pPr>
                          <w:spacing w:before="133"/>
                          <w:ind w:left="150"/>
                          <w:rPr>
                            <w:rFonts w:ascii="Courier New"/>
                            <w:color w:val="000000"/>
                            <w:sz w:val="20"/>
                          </w:rPr>
                        </w:pPr>
                        <w:r>
                          <w:rPr>
                            <w:rFonts w:ascii="Courier New"/>
                            <w:color w:val="000000"/>
                            <w:sz w:val="20"/>
                          </w:rPr>
                          <w:t>Implements</w:t>
                        </w:r>
                        <w:r>
                          <w:rPr>
                            <w:rFonts w:ascii="Courier New"/>
                            <w:color w:val="000000"/>
                            <w:spacing w:val="-10"/>
                            <w:sz w:val="20"/>
                          </w:rPr>
                          <w:t xml:space="preserve"> </w:t>
                        </w:r>
                        <w:r>
                          <w:rPr>
                            <w:rFonts w:ascii="Courier New"/>
                            <w:color w:val="000000"/>
                            <w:spacing w:val="-2"/>
                            <w:sz w:val="20"/>
                          </w:rPr>
                          <w:t>IDisposable</w:t>
                        </w:r>
                      </w:p>
                    </w:txbxContent>
                  </v:textbox>
                </v:shape>
                <w10:wrap type="topAndBottom" anchorx="page"/>
              </v:group>
            </w:pict>
          </mc:Fallback>
        </mc:AlternateContent>
      </w:r>
    </w:p>
    <w:p w14:paraId="6C6F5B1C" w14:textId="77777777" w:rsidR="00963873" w:rsidRDefault="00963873">
      <w:pPr>
        <w:rPr>
          <w:sz w:val="10"/>
        </w:rPr>
        <w:sectPr w:rsidR="00963873">
          <w:pgSz w:w="12240" w:h="15840"/>
          <w:pgMar w:top="1340" w:right="220" w:bottom="680" w:left="1500" w:header="446" w:footer="488" w:gutter="0"/>
          <w:cols w:space="720"/>
        </w:sectPr>
      </w:pPr>
    </w:p>
    <w:p w14:paraId="070731B8" w14:textId="77777777" w:rsidR="00963873" w:rsidRDefault="00963873">
      <w:pPr>
        <w:pStyle w:val="BodyText"/>
        <w:ind w:left="0"/>
        <w:rPr>
          <w:sz w:val="8"/>
        </w:rPr>
      </w:pPr>
    </w:p>
    <w:p w14:paraId="3A0B181E" w14:textId="77777777" w:rsidR="00963873" w:rsidRDefault="00000000">
      <w:pPr>
        <w:pStyle w:val="BodyText"/>
        <w:ind w:left="140"/>
        <w:rPr>
          <w:sz w:val="20"/>
        </w:rPr>
      </w:pPr>
      <w:r>
        <w:rPr>
          <w:noProof/>
          <w:sz w:val="20"/>
        </w:rPr>
        <mc:AlternateContent>
          <mc:Choice Requires="wps">
            <w:drawing>
              <wp:inline distT="0" distB="0" distL="0" distR="0" wp14:anchorId="3B6CDB5A" wp14:editId="5A27EF80">
                <wp:extent cx="5607050" cy="1797685"/>
                <wp:effectExtent l="9525" t="0" r="0" b="12064"/>
                <wp:docPr id="227" name="Text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797685"/>
                        </a:xfrm>
                        <a:prstGeom prst="rect">
                          <a:avLst/>
                        </a:prstGeom>
                        <a:solidFill>
                          <a:srgbClr val="E6E6E6"/>
                        </a:solidFill>
                        <a:ln w="6095">
                          <a:solidFill>
                            <a:srgbClr val="000000"/>
                          </a:solidFill>
                          <a:prstDash val="solid"/>
                        </a:ln>
                      </wps:spPr>
                      <wps:txbx>
                        <w:txbxContent>
                          <w:p w14:paraId="516B060D" w14:textId="77777777" w:rsidR="00963873" w:rsidRDefault="00000000">
                            <w:pPr>
                              <w:spacing w:before="73" w:line="381" w:lineRule="auto"/>
                              <w:ind w:left="150" w:right="1409"/>
                              <w:rPr>
                                <w:rFonts w:ascii="Courier New"/>
                                <w:color w:val="000000"/>
                                <w:sz w:val="20"/>
                              </w:rPr>
                            </w:pPr>
                            <w:r>
                              <w:rPr>
                                <w:rFonts w:ascii="Courier New"/>
                                <w:color w:val="000000"/>
                                <w:sz w:val="20"/>
                              </w:rPr>
                              <w:t>Public</w:t>
                            </w:r>
                            <w:r>
                              <w:rPr>
                                <w:rFonts w:ascii="Courier New"/>
                                <w:color w:val="000000"/>
                                <w:spacing w:val="-10"/>
                                <w:sz w:val="20"/>
                              </w:rPr>
                              <w:t xml:space="preserve"> </w:t>
                            </w:r>
                            <w:r>
                              <w:rPr>
                                <w:rFonts w:ascii="Courier New"/>
                                <w:color w:val="000000"/>
                                <w:sz w:val="20"/>
                              </w:rPr>
                              <w:t>Overloads</w:t>
                            </w:r>
                            <w:r>
                              <w:rPr>
                                <w:rFonts w:ascii="Courier New"/>
                                <w:color w:val="000000"/>
                                <w:spacing w:val="-10"/>
                                <w:sz w:val="20"/>
                              </w:rPr>
                              <w:t xml:space="preserve"> </w:t>
                            </w:r>
                            <w:r>
                              <w:rPr>
                                <w:rFonts w:ascii="Courier New"/>
                                <w:color w:val="000000"/>
                                <w:sz w:val="20"/>
                              </w:rPr>
                              <w:t>Sub</w:t>
                            </w:r>
                            <w:r>
                              <w:rPr>
                                <w:rFonts w:ascii="Courier New"/>
                                <w:color w:val="000000"/>
                                <w:spacing w:val="-10"/>
                                <w:sz w:val="20"/>
                              </w:rPr>
                              <w:t xml:space="preserve"> </w:t>
                            </w:r>
                            <w:r>
                              <w:rPr>
                                <w:rFonts w:ascii="Courier New"/>
                                <w:color w:val="000000"/>
                                <w:sz w:val="20"/>
                              </w:rPr>
                              <w:t>Dispose()Implements</w:t>
                            </w:r>
                            <w:r>
                              <w:rPr>
                                <w:rFonts w:ascii="Courier New"/>
                                <w:color w:val="000000"/>
                                <w:spacing w:val="-10"/>
                                <w:sz w:val="20"/>
                              </w:rPr>
                              <w:t xml:space="preserve"> </w:t>
                            </w:r>
                            <w:r>
                              <w:rPr>
                                <w:rFonts w:ascii="Courier New"/>
                                <w:color w:val="000000"/>
                                <w:sz w:val="20"/>
                              </w:rPr>
                              <w:t>IDisposable.Dispose ' write ytour clean up code here</w:t>
                            </w:r>
                          </w:p>
                          <w:p w14:paraId="11D3F6BE" w14:textId="77777777" w:rsidR="00963873" w:rsidRDefault="00000000">
                            <w:pPr>
                              <w:spacing w:line="381" w:lineRule="auto"/>
                              <w:ind w:left="150" w:right="5739"/>
                              <w:rPr>
                                <w:rFonts w:ascii="Courier New"/>
                                <w:color w:val="000000"/>
                                <w:sz w:val="20"/>
                              </w:rPr>
                            </w:pPr>
                            <w:r>
                              <w:rPr>
                                <w:rFonts w:ascii="Courier New"/>
                                <w:color w:val="000000"/>
                                <w:spacing w:val="-2"/>
                                <w:sz w:val="20"/>
                              </w:rPr>
                              <w:t xml:space="preserve">GC.SuppressFinalize(Me) </w:t>
                            </w:r>
                            <w:r>
                              <w:rPr>
                                <w:rFonts w:ascii="Courier New"/>
                                <w:color w:val="000000"/>
                                <w:sz w:val="20"/>
                              </w:rPr>
                              <w:t>End Sub</w:t>
                            </w:r>
                          </w:p>
                          <w:p w14:paraId="0BAD9E95" w14:textId="77777777" w:rsidR="00963873" w:rsidRDefault="00000000">
                            <w:pPr>
                              <w:spacing w:line="381" w:lineRule="auto"/>
                              <w:ind w:left="150" w:right="4541"/>
                              <w:rPr>
                                <w:rFonts w:ascii="Courier New"/>
                                <w:color w:val="000000"/>
                                <w:sz w:val="20"/>
                              </w:rPr>
                            </w:pPr>
                            <w:r>
                              <w:rPr>
                                <w:rFonts w:ascii="Courier New"/>
                                <w:color w:val="000000"/>
                                <w:sz w:val="20"/>
                              </w:rPr>
                              <w:t>Protected</w:t>
                            </w:r>
                            <w:r>
                              <w:rPr>
                                <w:rFonts w:ascii="Courier New"/>
                                <w:color w:val="000000"/>
                                <w:spacing w:val="-13"/>
                                <w:sz w:val="20"/>
                              </w:rPr>
                              <w:t xml:space="preserve"> </w:t>
                            </w:r>
                            <w:r>
                              <w:rPr>
                                <w:rFonts w:ascii="Courier New"/>
                                <w:color w:val="000000"/>
                                <w:sz w:val="20"/>
                              </w:rPr>
                              <w:t>Overrides</w:t>
                            </w:r>
                            <w:r>
                              <w:rPr>
                                <w:rFonts w:ascii="Courier New"/>
                                <w:color w:val="000000"/>
                                <w:spacing w:val="-13"/>
                                <w:sz w:val="20"/>
                              </w:rPr>
                              <w:t xml:space="preserve"> </w:t>
                            </w:r>
                            <w:r>
                              <w:rPr>
                                <w:rFonts w:ascii="Courier New"/>
                                <w:color w:val="000000"/>
                                <w:sz w:val="20"/>
                              </w:rPr>
                              <w:t>Sub</w:t>
                            </w:r>
                            <w:r>
                              <w:rPr>
                                <w:rFonts w:ascii="Courier New"/>
                                <w:color w:val="000000"/>
                                <w:spacing w:val="-13"/>
                                <w:sz w:val="20"/>
                              </w:rPr>
                              <w:t xml:space="preserve"> </w:t>
                            </w:r>
                            <w:r>
                              <w:rPr>
                                <w:rFonts w:ascii="Courier New"/>
                                <w:color w:val="000000"/>
                                <w:sz w:val="20"/>
                              </w:rPr>
                              <w:t xml:space="preserve">Finalize() </w:t>
                            </w:r>
                            <w:r>
                              <w:rPr>
                                <w:rFonts w:ascii="Courier New"/>
                                <w:color w:val="000000"/>
                                <w:spacing w:val="-2"/>
                                <w:sz w:val="20"/>
                              </w:rPr>
                              <w:t>Dispose()</w:t>
                            </w:r>
                          </w:p>
                          <w:p w14:paraId="1EA97F84"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5"/>
                                <w:sz w:val="20"/>
                              </w:rPr>
                              <w:t xml:space="preserve"> Sub</w:t>
                            </w:r>
                          </w:p>
                          <w:p w14:paraId="678DA612" w14:textId="77777777" w:rsidR="00963873" w:rsidRDefault="00000000">
                            <w:pPr>
                              <w:spacing w:before="133"/>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txbxContent>
                      </wps:txbx>
                      <wps:bodyPr wrap="square" lIns="0" tIns="0" rIns="0" bIns="0" rtlCol="0">
                        <a:noAutofit/>
                      </wps:bodyPr>
                    </wps:wsp>
                  </a:graphicData>
                </a:graphic>
              </wp:inline>
            </w:drawing>
          </mc:Choice>
          <mc:Fallback>
            <w:pict>
              <v:shape w14:anchorId="3B6CDB5A" id="Textbox 227" o:spid="_x0000_s1193" type="#_x0000_t202" style="width:441.5pt;height:141.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" fillcolor="#e6e6e6" strokeweight=".16931mm">
                <v:path arrowok="t"/>
                <v:textbox inset="0,0,0,0">
                  <w:txbxContent>
                    <w:p w14:paraId="516B060D" w14:textId="77777777" w:rsidR="00963873" w:rsidRDefault="00000000">
                      <w:pPr>
                        <w:spacing w:before="73" w:line="381" w:lineRule="auto"/>
                        <w:ind w:left="150" w:right="1409"/>
                        <w:rPr>
                          <w:rFonts w:ascii="Courier New"/>
                          <w:color w:val="000000"/>
                          <w:sz w:val="20"/>
                        </w:rPr>
                      </w:pPr>
                      <w:r>
                        <w:rPr>
                          <w:rFonts w:ascii="Courier New"/>
                          <w:color w:val="000000"/>
                          <w:sz w:val="20"/>
                        </w:rPr>
                        <w:t>Public</w:t>
                      </w:r>
                      <w:r>
                        <w:rPr>
                          <w:rFonts w:ascii="Courier New"/>
                          <w:color w:val="000000"/>
                          <w:spacing w:val="-10"/>
                          <w:sz w:val="20"/>
                        </w:rPr>
                        <w:t xml:space="preserve"> </w:t>
                      </w:r>
                      <w:r>
                        <w:rPr>
                          <w:rFonts w:ascii="Courier New"/>
                          <w:color w:val="000000"/>
                          <w:sz w:val="20"/>
                        </w:rPr>
                        <w:t>Overloads</w:t>
                      </w:r>
                      <w:r>
                        <w:rPr>
                          <w:rFonts w:ascii="Courier New"/>
                          <w:color w:val="000000"/>
                          <w:spacing w:val="-10"/>
                          <w:sz w:val="20"/>
                        </w:rPr>
                        <w:t xml:space="preserve"> </w:t>
                      </w:r>
                      <w:r>
                        <w:rPr>
                          <w:rFonts w:ascii="Courier New"/>
                          <w:color w:val="000000"/>
                          <w:sz w:val="20"/>
                        </w:rPr>
                        <w:t>Sub</w:t>
                      </w:r>
                      <w:r>
                        <w:rPr>
                          <w:rFonts w:ascii="Courier New"/>
                          <w:color w:val="000000"/>
                          <w:spacing w:val="-10"/>
                          <w:sz w:val="20"/>
                        </w:rPr>
                        <w:t xml:space="preserve"> </w:t>
                      </w:r>
                      <w:r>
                        <w:rPr>
                          <w:rFonts w:ascii="Courier New"/>
                          <w:color w:val="000000"/>
                          <w:sz w:val="20"/>
                        </w:rPr>
                        <w:t>Dispose()Implements</w:t>
                      </w:r>
                      <w:r>
                        <w:rPr>
                          <w:rFonts w:ascii="Courier New"/>
                          <w:color w:val="000000"/>
                          <w:spacing w:val="-10"/>
                          <w:sz w:val="20"/>
                        </w:rPr>
                        <w:t xml:space="preserve"> </w:t>
                      </w:r>
                      <w:r>
                        <w:rPr>
                          <w:rFonts w:ascii="Courier New"/>
                          <w:color w:val="000000"/>
                          <w:sz w:val="20"/>
                        </w:rPr>
                        <w:t>IDisposable.Dispose ' write ytour clean up code here</w:t>
                      </w:r>
                    </w:p>
                    <w:p w14:paraId="11D3F6BE" w14:textId="77777777" w:rsidR="00963873" w:rsidRDefault="00000000">
                      <w:pPr>
                        <w:spacing w:line="381" w:lineRule="auto"/>
                        <w:ind w:left="150" w:right="5739"/>
                        <w:rPr>
                          <w:rFonts w:ascii="Courier New"/>
                          <w:color w:val="000000"/>
                          <w:sz w:val="20"/>
                        </w:rPr>
                      </w:pPr>
                      <w:r>
                        <w:rPr>
                          <w:rFonts w:ascii="Courier New"/>
                          <w:color w:val="000000"/>
                          <w:spacing w:val="-2"/>
                          <w:sz w:val="20"/>
                        </w:rPr>
                        <w:t xml:space="preserve">GC.SuppressFinalize(Me) </w:t>
                      </w:r>
                      <w:r>
                        <w:rPr>
                          <w:rFonts w:ascii="Courier New"/>
                          <w:color w:val="000000"/>
                          <w:sz w:val="20"/>
                        </w:rPr>
                        <w:t>End Sub</w:t>
                      </w:r>
                    </w:p>
                    <w:p w14:paraId="0BAD9E95" w14:textId="77777777" w:rsidR="00963873" w:rsidRDefault="00000000">
                      <w:pPr>
                        <w:spacing w:line="381" w:lineRule="auto"/>
                        <w:ind w:left="150" w:right="4541"/>
                        <w:rPr>
                          <w:rFonts w:ascii="Courier New"/>
                          <w:color w:val="000000"/>
                          <w:sz w:val="20"/>
                        </w:rPr>
                      </w:pPr>
                      <w:r>
                        <w:rPr>
                          <w:rFonts w:ascii="Courier New"/>
                          <w:color w:val="000000"/>
                          <w:sz w:val="20"/>
                        </w:rPr>
                        <w:t>Protected</w:t>
                      </w:r>
                      <w:r>
                        <w:rPr>
                          <w:rFonts w:ascii="Courier New"/>
                          <w:color w:val="000000"/>
                          <w:spacing w:val="-13"/>
                          <w:sz w:val="20"/>
                        </w:rPr>
                        <w:t xml:space="preserve"> </w:t>
                      </w:r>
                      <w:r>
                        <w:rPr>
                          <w:rFonts w:ascii="Courier New"/>
                          <w:color w:val="000000"/>
                          <w:sz w:val="20"/>
                        </w:rPr>
                        <w:t>Overrides</w:t>
                      </w:r>
                      <w:r>
                        <w:rPr>
                          <w:rFonts w:ascii="Courier New"/>
                          <w:color w:val="000000"/>
                          <w:spacing w:val="-13"/>
                          <w:sz w:val="20"/>
                        </w:rPr>
                        <w:t xml:space="preserve"> </w:t>
                      </w:r>
                      <w:r>
                        <w:rPr>
                          <w:rFonts w:ascii="Courier New"/>
                          <w:color w:val="000000"/>
                          <w:sz w:val="20"/>
                        </w:rPr>
                        <w:t>Sub</w:t>
                      </w:r>
                      <w:r>
                        <w:rPr>
                          <w:rFonts w:ascii="Courier New"/>
                          <w:color w:val="000000"/>
                          <w:spacing w:val="-13"/>
                          <w:sz w:val="20"/>
                        </w:rPr>
                        <w:t xml:space="preserve"> </w:t>
                      </w:r>
                      <w:r>
                        <w:rPr>
                          <w:rFonts w:ascii="Courier New"/>
                          <w:color w:val="000000"/>
                          <w:sz w:val="20"/>
                        </w:rPr>
                        <w:t xml:space="preserve">Finalize() </w:t>
                      </w:r>
                      <w:r>
                        <w:rPr>
                          <w:rFonts w:ascii="Courier New"/>
                          <w:color w:val="000000"/>
                          <w:spacing w:val="-2"/>
                          <w:sz w:val="20"/>
                        </w:rPr>
                        <w:t>Dispose()</w:t>
                      </w:r>
                    </w:p>
                    <w:p w14:paraId="1EA97F84"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5"/>
                          <w:sz w:val="20"/>
                        </w:rPr>
                        <w:t xml:space="preserve"> Sub</w:t>
                      </w:r>
                    </w:p>
                    <w:p w14:paraId="678DA612" w14:textId="77777777" w:rsidR="00963873" w:rsidRDefault="00000000">
                      <w:pPr>
                        <w:spacing w:before="133"/>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txbxContent>
                </v:textbox>
                <w10:anchorlock/>
              </v:shape>
            </w:pict>
          </mc:Fallback>
        </mc:AlternateContent>
      </w:r>
    </w:p>
    <w:p w14:paraId="56A8FA2F" w14:textId="77777777" w:rsidR="00963873" w:rsidRDefault="00000000">
      <w:pPr>
        <w:pStyle w:val="ListParagraph"/>
        <w:numPr>
          <w:ilvl w:val="1"/>
          <w:numId w:val="220"/>
        </w:numPr>
        <w:tabs>
          <w:tab w:val="left" w:pos="615"/>
        </w:tabs>
        <w:spacing w:before="205" w:line="264" w:lineRule="auto"/>
        <w:ind w:right="1753" w:firstLine="0"/>
      </w:pPr>
      <w:r>
        <w:rPr>
          <w:rFonts w:ascii="Arial"/>
          <w:b/>
          <w:sz w:val="26"/>
        </w:rPr>
        <w:t xml:space="preserve">In what instances you will declare a constructor to be private? </w:t>
      </w:r>
      <w:r>
        <w:t>When</w:t>
      </w:r>
      <w:r>
        <w:rPr>
          <w:spacing w:val="-3"/>
        </w:rPr>
        <w:t xml:space="preserve"> </w:t>
      </w:r>
      <w:r>
        <w:t>we</w:t>
      </w:r>
      <w:r>
        <w:rPr>
          <w:spacing w:val="-3"/>
        </w:rPr>
        <w:t xml:space="preserve"> </w:t>
      </w:r>
      <w:r>
        <w:t>create</w:t>
      </w:r>
      <w:r>
        <w:rPr>
          <w:spacing w:val="-3"/>
        </w:rPr>
        <w:t xml:space="preserve"> </w:t>
      </w:r>
      <w:r>
        <w:t>a</w:t>
      </w:r>
      <w:r>
        <w:rPr>
          <w:spacing w:val="-3"/>
        </w:rPr>
        <w:t xml:space="preserve"> </w:t>
      </w:r>
      <w:r>
        <w:t>private</w:t>
      </w:r>
      <w:r>
        <w:rPr>
          <w:spacing w:val="-3"/>
        </w:rPr>
        <w:t xml:space="preserve"> </w:t>
      </w:r>
      <w:r>
        <w:t>constructor,</w:t>
      </w:r>
      <w:r>
        <w:rPr>
          <w:spacing w:val="-3"/>
        </w:rPr>
        <w:t xml:space="preserve"> </w:t>
      </w:r>
      <w:r>
        <w:t>we</w:t>
      </w:r>
      <w:r>
        <w:rPr>
          <w:spacing w:val="-4"/>
        </w:rPr>
        <w:t xml:space="preserve"> </w:t>
      </w:r>
      <w:r>
        <w:t>cannot</w:t>
      </w:r>
      <w:r>
        <w:rPr>
          <w:spacing w:val="-3"/>
        </w:rPr>
        <w:t xml:space="preserve"> </w:t>
      </w:r>
      <w:r>
        <w:t>create</w:t>
      </w:r>
      <w:r>
        <w:rPr>
          <w:spacing w:val="-3"/>
        </w:rPr>
        <w:t xml:space="preserve"> </w:t>
      </w:r>
      <w:r>
        <w:t>object</w:t>
      </w:r>
      <w:r>
        <w:rPr>
          <w:spacing w:val="-3"/>
        </w:rPr>
        <w:t xml:space="preserve"> </w:t>
      </w:r>
      <w:r>
        <w:t>of</w:t>
      </w:r>
      <w:r>
        <w:rPr>
          <w:spacing w:val="-3"/>
        </w:rPr>
        <w:t xml:space="preserve"> </w:t>
      </w:r>
      <w:r>
        <w:t>the</w:t>
      </w:r>
      <w:r>
        <w:rPr>
          <w:spacing w:val="-3"/>
        </w:rPr>
        <w:t xml:space="preserve"> </w:t>
      </w:r>
      <w:r>
        <w:t>class</w:t>
      </w:r>
      <w:r>
        <w:rPr>
          <w:spacing w:val="-3"/>
        </w:rPr>
        <w:t xml:space="preserve"> </w:t>
      </w:r>
      <w:r>
        <w:t>directly</w:t>
      </w:r>
      <w:r>
        <w:rPr>
          <w:spacing w:val="-3"/>
        </w:rPr>
        <w:t xml:space="preserve"> </w:t>
      </w:r>
      <w:r>
        <w:t>from</w:t>
      </w:r>
      <w:r>
        <w:rPr>
          <w:spacing w:val="-5"/>
        </w:rPr>
        <w:t xml:space="preserve"> </w:t>
      </w:r>
      <w:r>
        <w:t>a</w:t>
      </w:r>
      <w:r>
        <w:rPr>
          <w:spacing w:val="-3"/>
        </w:rPr>
        <w:t xml:space="preserve"> </w:t>
      </w:r>
      <w:r>
        <w:t>client. Therefore, you will use private constructors when you do not want instances of the class to be</w:t>
      </w:r>
    </w:p>
    <w:p w14:paraId="2B92BB43" w14:textId="77777777" w:rsidR="00963873" w:rsidRDefault="00000000">
      <w:pPr>
        <w:pStyle w:val="BodyText"/>
        <w:spacing w:line="229" w:lineRule="exact"/>
      </w:pPr>
      <w:r>
        <w:t>created</w:t>
      </w:r>
      <w:r>
        <w:rPr>
          <w:spacing w:val="-6"/>
        </w:rPr>
        <w:t xml:space="preserve"> </w:t>
      </w:r>
      <w:r>
        <w:t>by</w:t>
      </w:r>
      <w:r>
        <w:rPr>
          <w:spacing w:val="-4"/>
        </w:rPr>
        <w:t xml:space="preserve"> </w:t>
      </w:r>
      <w:r>
        <w:t>any</w:t>
      </w:r>
      <w:r>
        <w:rPr>
          <w:spacing w:val="-5"/>
        </w:rPr>
        <w:t xml:space="preserve"> </w:t>
      </w:r>
      <w:r>
        <w:t>external</w:t>
      </w:r>
      <w:r>
        <w:rPr>
          <w:spacing w:val="-6"/>
        </w:rPr>
        <w:t xml:space="preserve"> </w:t>
      </w:r>
      <w:r>
        <w:t>client.</w:t>
      </w:r>
      <w:r>
        <w:rPr>
          <w:spacing w:val="-6"/>
        </w:rPr>
        <w:t xml:space="preserve"> </w:t>
      </w:r>
      <w:r>
        <w:t>Example</w:t>
      </w:r>
      <w:r>
        <w:rPr>
          <w:spacing w:val="-4"/>
        </w:rPr>
        <w:t xml:space="preserve"> </w:t>
      </w:r>
      <w:r>
        <w:t>UTILITY</w:t>
      </w:r>
      <w:r>
        <w:rPr>
          <w:spacing w:val="-6"/>
        </w:rPr>
        <w:t xml:space="preserve"> </w:t>
      </w:r>
      <w:r>
        <w:t>functions</w:t>
      </w:r>
      <w:r>
        <w:rPr>
          <w:spacing w:val="-6"/>
        </w:rPr>
        <w:t xml:space="preserve"> </w:t>
      </w:r>
      <w:r>
        <w:t>in</w:t>
      </w:r>
      <w:r>
        <w:rPr>
          <w:spacing w:val="-5"/>
        </w:rPr>
        <w:t xml:space="preserve"> </w:t>
      </w:r>
      <w:r>
        <w:t>project</w:t>
      </w:r>
      <w:r>
        <w:rPr>
          <w:spacing w:val="-6"/>
        </w:rPr>
        <w:t xml:space="preserve"> </w:t>
      </w:r>
      <w:r>
        <w:t>will</w:t>
      </w:r>
      <w:r>
        <w:rPr>
          <w:spacing w:val="-5"/>
        </w:rPr>
        <w:t xml:space="preserve"> </w:t>
      </w:r>
      <w:r>
        <w:t>have</w:t>
      </w:r>
      <w:r>
        <w:rPr>
          <w:spacing w:val="-6"/>
        </w:rPr>
        <w:t xml:space="preserve"> </w:t>
      </w:r>
      <w:r>
        <w:t>no</w:t>
      </w:r>
      <w:r>
        <w:rPr>
          <w:spacing w:val="-6"/>
        </w:rPr>
        <w:t xml:space="preserve"> </w:t>
      </w:r>
      <w:r>
        <w:t>instance</w:t>
      </w:r>
      <w:r>
        <w:rPr>
          <w:spacing w:val="-5"/>
        </w:rPr>
        <w:t xml:space="preserve"> and</w:t>
      </w:r>
    </w:p>
    <w:p w14:paraId="3726B92E" w14:textId="77777777" w:rsidR="00963873" w:rsidRDefault="00000000">
      <w:pPr>
        <w:pStyle w:val="BodyText"/>
      </w:pPr>
      <w:r>
        <w:t>be</w:t>
      </w:r>
      <w:r>
        <w:rPr>
          <w:spacing w:val="-5"/>
        </w:rPr>
        <w:t xml:space="preserve"> </w:t>
      </w:r>
      <w:r>
        <w:t>used</w:t>
      </w:r>
      <w:r>
        <w:rPr>
          <w:spacing w:val="-4"/>
        </w:rPr>
        <w:t xml:space="preserve"> </w:t>
      </w:r>
      <w:r>
        <w:t>with</w:t>
      </w:r>
      <w:r>
        <w:rPr>
          <w:spacing w:val="-5"/>
        </w:rPr>
        <w:t xml:space="preserve"> </w:t>
      </w:r>
      <w:r>
        <w:t>out</w:t>
      </w:r>
      <w:r>
        <w:rPr>
          <w:spacing w:val="-4"/>
        </w:rPr>
        <w:t xml:space="preserve"> </w:t>
      </w:r>
      <w:r>
        <w:t>creating</w:t>
      </w:r>
      <w:r>
        <w:rPr>
          <w:spacing w:val="-4"/>
        </w:rPr>
        <w:t xml:space="preserve"> </w:t>
      </w:r>
      <w:r>
        <w:t>instance,</w:t>
      </w:r>
      <w:r>
        <w:rPr>
          <w:spacing w:val="-4"/>
        </w:rPr>
        <w:t xml:space="preserve"> </w:t>
      </w:r>
      <w:r>
        <w:t>as</w:t>
      </w:r>
      <w:r>
        <w:rPr>
          <w:spacing w:val="-5"/>
        </w:rPr>
        <w:t xml:space="preserve"> </w:t>
      </w:r>
      <w:r>
        <w:t>creating</w:t>
      </w:r>
      <w:r>
        <w:rPr>
          <w:spacing w:val="-4"/>
        </w:rPr>
        <w:t xml:space="preserve"> </w:t>
      </w:r>
      <w:r>
        <w:t>instances</w:t>
      </w:r>
      <w:r>
        <w:rPr>
          <w:spacing w:val="-4"/>
        </w:rPr>
        <w:t xml:space="preserve"> </w:t>
      </w:r>
      <w:r>
        <w:t>of</w:t>
      </w:r>
      <w:r>
        <w:rPr>
          <w:spacing w:val="-4"/>
        </w:rPr>
        <w:t xml:space="preserve"> </w:t>
      </w:r>
      <w:r>
        <w:t>the</w:t>
      </w:r>
      <w:r>
        <w:rPr>
          <w:spacing w:val="-4"/>
        </w:rPr>
        <w:t xml:space="preserve"> </w:t>
      </w:r>
      <w:r>
        <w:t>class</w:t>
      </w:r>
      <w:r>
        <w:rPr>
          <w:spacing w:val="-4"/>
        </w:rPr>
        <w:t xml:space="preserve"> </w:t>
      </w:r>
      <w:r>
        <w:t>would</w:t>
      </w:r>
      <w:r>
        <w:rPr>
          <w:spacing w:val="-4"/>
        </w:rPr>
        <w:t xml:space="preserve"> </w:t>
      </w:r>
      <w:r>
        <w:t>be</w:t>
      </w:r>
      <w:r>
        <w:rPr>
          <w:spacing w:val="-4"/>
        </w:rPr>
        <w:t xml:space="preserve"> </w:t>
      </w:r>
      <w:r>
        <w:t>waste</w:t>
      </w:r>
      <w:r>
        <w:rPr>
          <w:spacing w:val="-4"/>
        </w:rPr>
        <w:t xml:space="preserve"> </w:t>
      </w:r>
      <w:r>
        <w:t>of</w:t>
      </w:r>
      <w:r>
        <w:rPr>
          <w:spacing w:val="-3"/>
        </w:rPr>
        <w:t xml:space="preserve"> </w:t>
      </w:r>
      <w:r>
        <w:rPr>
          <w:spacing w:val="-2"/>
        </w:rPr>
        <w:t>memory.</w:t>
      </w:r>
    </w:p>
    <w:p w14:paraId="639AEA42" w14:textId="77777777" w:rsidR="00963873" w:rsidRDefault="00000000">
      <w:pPr>
        <w:pStyle w:val="Heading2"/>
        <w:numPr>
          <w:ilvl w:val="0"/>
          <w:numId w:val="219"/>
        </w:numPr>
        <w:tabs>
          <w:tab w:val="left" w:pos="615"/>
        </w:tabs>
        <w:ind w:right="2040" w:firstLine="0"/>
      </w:pPr>
      <w:bookmarkStart w:id="178" w:name="_TOC_250335"/>
      <w:r>
        <w:t>Can</w:t>
      </w:r>
      <w:r>
        <w:rPr>
          <w:spacing w:val="-4"/>
        </w:rPr>
        <w:t xml:space="preserve"> </w:t>
      </w:r>
      <w:r>
        <w:t>we</w:t>
      </w:r>
      <w:r>
        <w:rPr>
          <w:spacing w:val="-6"/>
        </w:rPr>
        <w:t xml:space="preserve"> </w:t>
      </w:r>
      <w:r>
        <w:t>have</w:t>
      </w:r>
      <w:r>
        <w:rPr>
          <w:spacing w:val="-4"/>
        </w:rPr>
        <w:t xml:space="preserve"> </w:t>
      </w:r>
      <w:r>
        <w:t>different</w:t>
      </w:r>
      <w:r>
        <w:rPr>
          <w:spacing w:val="-4"/>
        </w:rPr>
        <w:t xml:space="preserve"> </w:t>
      </w:r>
      <w:r>
        <w:t>access</w:t>
      </w:r>
      <w:r>
        <w:rPr>
          <w:spacing w:val="-4"/>
        </w:rPr>
        <w:t xml:space="preserve"> </w:t>
      </w:r>
      <w:r>
        <w:t>modifiers</w:t>
      </w:r>
      <w:r>
        <w:rPr>
          <w:spacing w:val="-4"/>
        </w:rPr>
        <w:t xml:space="preserve"> </w:t>
      </w:r>
      <w:r>
        <w:t>on</w:t>
      </w:r>
      <w:r>
        <w:rPr>
          <w:spacing w:val="-4"/>
        </w:rPr>
        <w:t xml:space="preserve"> </w:t>
      </w:r>
      <w:r>
        <w:t>get/set</w:t>
      </w:r>
      <w:r>
        <w:rPr>
          <w:spacing w:val="-4"/>
        </w:rPr>
        <w:t xml:space="preserve"> </w:t>
      </w:r>
      <w:r>
        <w:t>methods</w:t>
      </w:r>
      <w:r>
        <w:rPr>
          <w:spacing w:val="-4"/>
        </w:rPr>
        <w:t xml:space="preserve"> </w:t>
      </w:r>
      <w:r>
        <w:t>of</w:t>
      </w:r>
      <w:r>
        <w:rPr>
          <w:spacing w:val="-4"/>
        </w:rPr>
        <w:t xml:space="preserve"> </w:t>
      </w:r>
      <w:bookmarkEnd w:id="178"/>
      <w:r>
        <w:t>a property ?</w:t>
      </w:r>
    </w:p>
    <w:p w14:paraId="4919C9EE" w14:textId="77777777" w:rsidR="00963873" w:rsidRDefault="00000000">
      <w:pPr>
        <w:pStyle w:val="BodyText"/>
        <w:spacing w:before="58"/>
        <w:ind w:right="1650"/>
      </w:pPr>
      <w:r>
        <w:t>No</w:t>
      </w:r>
      <w:r>
        <w:rPr>
          <w:spacing w:val="-4"/>
        </w:rPr>
        <w:t xml:space="preserve"> </w:t>
      </w:r>
      <w:r>
        <w:t>we</w:t>
      </w:r>
      <w:r>
        <w:rPr>
          <w:spacing w:val="-4"/>
        </w:rPr>
        <w:t xml:space="preserve"> </w:t>
      </w:r>
      <w:r>
        <w:t>cannot</w:t>
      </w:r>
      <w:r>
        <w:rPr>
          <w:spacing w:val="-4"/>
        </w:rPr>
        <w:t xml:space="preserve"> </w:t>
      </w:r>
      <w:r>
        <w:t>have</w:t>
      </w:r>
      <w:r>
        <w:rPr>
          <w:spacing w:val="-4"/>
        </w:rPr>
        <w:t xml:space="preserve"> </w:t>
      </w:r>
      <w:r>
        <w:t>different</w:t>
      </w:r>
      <w:r>
        <w:rPr>
          <w:spacing w:val="-4"/>
        </w:rPr>
        <w:t xml:space="preserve"> </w:t>
      </w:r>
      <w:r>
        <w:t>modifiers</w:t>
      </w:r>
      <w:r>
        <w:rPr>
          <w:spacing w:val="-3"/>
        </w:rPr>
        <w:t xml:space="preserve"> </w:t>
      </w:r>
      <w:r>
        <w:t>same</w:t>
      </w:r>
      <w:r>
        <w:rPr>
          <w:spacing w:val="-4"/>
        </w:rPr>
        <w:t xml:space="preserve"> </w:t>
      </w:r>
      <w:r>
        <w:t>property.</w:t>
      </w:r>
      <w:r>
        <w:rPr>
          <w:spacing w:val="-4"/>
        </w:rPr>
        <w:t xml:space="preserve"> </w:t>
      </w:r>
      <w:r>
        <w:t>The</w:t>
      </w:r>
      <w:r>
        <w:rPr>
          <w:spacing w:val="-4"/>
        </w:rPr>
        <w:t xml:space="preserve"> </w:t>
      </w:r>
      <w:r>
        <w:t>access</w:t>
      </w:r>
      <w:r>
        <w:rPr>
          <w:spacing w:val="-3"/>
        </w:rPr>
        <w:t xml:space="preserve"> </w:t>
      </w:r>
      <w:r>
        <w:t>modifier</w:t>
      </w:r>
      <w:r>
        <w:rPr>
          <w:spacing w:val="-4"/>
        </w:rPr>
        <w:t xml:space="preserve"> </w:t>
      </w:r>
      <w:r>
        <w:t>on</w:t>
      </w:r>
      <w:r>
        <w:rPr>
          <w:spacing w:val="-4"/>
        </w:rPr>
        <w:t xml:space="preserve"> </w:t>
      </w:r>
      <w:r>
        <w:t>a</w:t>
      </w:r>
      <w:r>
        <w:rPr>
          <w:spacing w:val="-4"/>
        </w:rPr>
        <w:t xml:space="preserve"> </w:t>
      </w:r>
      <w:r>
        <w:t>property</w:t>
      </w:r>
      <w:r>
        <w:rPr>
          <w:spacing w:val="-2"/>
        </w:rPr>
        <w:t xml:space="preserve"> </w:t>
      </w:r>
      <w:r>
        <w:t>applies to both its get and set accessors.</w:t>
      </w:r>
    </w:p>
    <w:p w14:paraId="7D649523" w14:textId="77777777" w:rsidR="00963873" w:rsidRDefault="00000000">
      <w:pPr>
        <w:pStyle w:val="Heading2"/>
        <w:numPr>
          <w:ilvl w:val="0"/>
          <w:numId w:val="218"/>
        </w:numPr>
        <w:tabs>
          <w:tab w:val="left" w:pos="615"/>
        </w:tabs>
        <w:ind w:right="1880" w:firstLine="0"/>
      </w:pPr>
      <w:bookmarkStart w:id="179" w:name="_TOC_250334"/>
      <w:r>
        <w:t>If</w:t>
      </w:r>
      <w:r>
        <w:rPr>
          <w:spacing w:val="-3"/>
        </w:rPr>
        <w:t xml:space="preserve"> </w:t>
      </w:r>
      <w:r>
        <w:t>we</w:t>
      </w:r>
      <w:r>
        <w:rPr>
          <w:spacing w:val="-2"/>
        </w:rPr>
        <w:t xml:space="preserve"> </w:t>
      </w:r>
      <w:r>
        <w:t>write</w:t>
      </w:r>
      <w:r>
        <w:rPr>
          <w:spacing w:val="-3"/>
        </w:rPr>
        <w:t xml:space="preserve"> </w:t>
      </w:r>
      <w:r>
        <w:t>a</w:t>
      </w:r>
      <w:r>
        <w:rPr>
          <w:spacing w:val="-3"/>
        </w:rPr>
        <w:t xml:space="preserve"> </w:t>
      </w:r>
      <w:r>
        <w:t>goto</w:t>
      </w:r>
      <w:r>
        <w:rPr>
          <w:spacing w:val="-3"/>
        </w:rPr>
        <w:t xml:space="preserve"> </w:t>
      </w:r>
      <w:r>
        <w:t>or</w:t>
      </w:r>
      <w:r>
        <w:rPr>
          <w:spacing w:val="-3"/>
        </w:rPr>
        <w:t xml:space="preserve"> </w:t>
      </w:r>
      <w:r>
        <w:t>a</w:t>
      </w:r>
      <w:r>
        <w:rPr>
          <w:spacing w:val="-3"/>
        </w:rPr>
        <w:t xml:space="preserve"> </w:t>
      </w:r>
      <w:r>
        <w:t>return</w:t>
      </w:r>
      <w:r>
        <w:rPr>
          <w:spacing w:val="-4"/>
        </w:rPr>
        <w:t xml:space="preserve"> </w:t>
      </w:r>
      <w:r>
        <w:t>statement</w:t>
      </w:r>
      <w:r>
        <w:rPr>
          <w:spacing w:val="-3"/>
        </w:rPr>
        <w:t xml:space="preserve"> </w:t>
      </w:r>
      <w:r>
        <w:t>in</w:t>
      </w:r>
      <w:r>
        <w:rPr>
          <w:spacing w:val="-3"/>
        </w:rPr>
        <w:t xml:space="preserve"> </w:t>
      </w:r>
      <w:r>
        <w:t>try</w:t>
      </w:r>
      <w:r>
        <w:rPr>
          <w:spacing w:val="-3"/>
        </w:rPr>
        <w:t xml:space="preserve"> </w:t>
      </w:r>
      <w:r>
        <w:t>and</w:t>
      </w:r>
      <w:r>
        <w:rPr>
          <w:spacing w:val="-3"/>
        </w:rPr>
        <w:t xml:space="preserve"> </w:t>
      </w:r>
      <w:r>
        <w:t>catch</w:t>
      </w:r>
      <w:r>
        <w:rPr>
          <w:spacing w:val="-3"/>
        </w:rPr>
        <w:t xml:space="preserve"> </w:t>
      </w:r>
      <w:r>
        <w:t>block</w:t>
      </w:r>
      <w:r>
        <w:rPr>
          <w:spacing w:val="-3"/>
        </w:rPr>
        <w:t xml:space="preserve"> </w:t>
      </w:r>
      <w:bookmarkEnd w:id="179"/>
      <w:r>
        <w:t>will the finally block execute?</w:t>
      </w:r>
    </w:p>
    <w:p w14:paraId="16BA4C37" w14:textId="77777777" w:rsidR="00963873" w:rsidRDefault="00000000">
      <w:pPr>
        <w:pStyle w:val="BodyText"/>
        <w:spacing w:before="58"/>
      </w:pPr>
      <w:r>
        <w:t>The</w:t>
      </w:r>
      <w:r>
        <w:rPr>
          <w:spacing w:val="-5"/>
        </w:rPr>
        <w:t xml:space="preserve"> </w:t>
      </w:r>
      <w:r>
        <w:t>codes</w:t>
      </w:r>
      <w:r>
        <w:rPr>
          <w:spacing w:val="-4"/>
        </w:rPr>
        <w:t xml:space="preserve"> </w:t>
      </w:r>
      <w:r>
        <w:t>in</w:t>
      </w:r>
      <w:r>
        <w:rPr>
          <w:spacing w:val="-4"/>
        </w:rPr>
        <w:t xml:space="preserve"> </w:t>
      </w:r>
      <w:r>
        <w:t>then</w:t>
      </w:r>
      <w:r>
        <w:rPr>
          <w:spacing w:val="-4"/>
        </w:rPr>
        <w:t xml:space="preserve"> </w:t>
      </w:r>
      <w:r>
        <w:t>finally</w:t>
      </w:r>
      <w:r>
        <w:rPr>
          <w:spacing w:val="-2"/>
        </w:rPr>
        <w:t xml:space="preserve"> </w:t>
      </w:r>
      <w:r>
        <w:t>always</w:t>
      </w:r>
      <w:r>
        <w:rPr>
          <w:spacing w:val="-5"/>
        </w:rPr>
        <w:t xml:space="preserve"> </w:t>
      </w:r>
      <w:r>
        <w:t>run</w:t>
      </w:r>
      <w:r>
        <w:rPr>
          <w:spacing w:val="-4"/>
        </w:rPr>
        <w:t xml:space="preserve"> </w:t>
      </w:r>
      <w:r>
        <w:t>even</w:t>
      </w:r>
      <w:r>
        <w:rPr>
          <w:spacing w:val="-4"/>
        </w:rPr>
        <w:t xml:space="preserve"> </w:t>
      </w:r>
      <w:r>
        <w:t>if</w:t>
      </w:r>
      <w:r>
        <w:rPr>
          <w:spacing w:val="-4"/>
        </w:rPr>
        <w:t xml:space="preserve"> </w:t>
      </w:r>
      <w:r>
        <w:t>there</w:t>
      </w:r>
      <w:r>
        <w:rPr>
          <w:spacing w:val="-4"/>
        </w:rPr>
        <w:t xml:space="preserve"> </w:t>
      </w:r>
      <w:r>
        <w:t>are</w:t>
      </w:r>
      <w:r>
        <w:rPr>
          <w:spacing w:val="-4"/>
        </w:rPr>
        <w:t xml:space="preserve"> </w:t>
      </w:r>
      <w:r>
        <w:t>statements</w:t>
      </w:r>
      <w:r>
        <w:rPr>
          <w:spacing w:val="-4"/>
        </w:rPr>
        <w:t xml:space="preserve"> </w:t>
      </w:r>
      <w:r>
        <w:t>like</w:t>
      </w:r>
      <w:r>
        <w:rPr>
          <w:spacing w:val="-4"/>
        </w:rPr>
        <w:t xml:space="preserve"> </w:t>
      </w:r>
      <w:r>
        <w:t>goto</w:t>
      </w:r>
      <w:r>
        <w:rPr>
          <w:spacing w:val="-4"/>
        </w:rPr>
        <w:t xml:space="preserve"> </w:t>
      </w:r>
      <w:r>
        <w:t>or</w:t>
      </w:r>
      <w:r>
        <w:rPr>
          <w:spacing w:val="-4"/>
        </w:rPr>
        <w:t xml:space="preserve"> </w:t>
      </w:r>
      <w:r>
        <w:t>a</w:t>
      </w:r>
      <w:r>
        <w:rPr>
          <w:spacing w:val="-4"/>
        </w:rPr>
        <w:t xml:space="preserve"> </w:t>
      </w:r>
      <w:r>
        <w:t>return</w:t>
      </w:r>
      <w:r>
        <w:rPr>
          <w:spacing w:val="-4"/>
        </w:rPr>
        <w:t xml:space="preserve"> </w:t>
      </w:r>
      <w:r>
        <w:rPr>
          <w:spacing w:val="-2"/>
        </w:rPr>
        <w:t>statement.</w:t>
      </w:r>
    </w:p>
    <w:p w14:paraId="040A8E0F" w14:textId="77777777" w:rsidR="00963873" w:rsidRDefault="00000000">
      <w:pPr>
        <w:pStyle w:val="Heading2"/>
      </w:pPr>
      <w:bookmarkStart w:id="180" w:name="_TOC_250333"/>
      <w:r>
        <w:t>(A)</w:t>
      </w:r>
      <w:r>
        <w:rPr>
          <w:spacing w:val="-3"/>
        </w:rPr>
        <w:t xml:space="preserve"> </w:t>
      </w:r>
      <w:r>
        <w:t>What</w:t>
      </w:r>
      <w:r>
        <w:rPr>
          <w:spacing w:val="-3"/>
        </w:rPr>
        <w:t xml:space="preserve"> </w:t>
      </w:r>
      <w:r>
        <w:t>is</w:t>
      </w:r>
      <w:r>
        <w:rPr>
          <w:spacing w:val="-3"/>
        </w:rPr>
        <w:t xml:space="preserve"> </w:t>
      </w:r>
      <w:bookmarkEnd w:id="180"/>
      <w:r>
        <w:rPr>
          <w:spacing w:val="-2"/>
        </w:rPr>
        <w:t>Indexer?</w:t>
      </w:r>
    </w:p>
    <w:p w14:paraId="23F89225" w14:textId="77777777" w:rsidR="00963873" w:rsidRDefault="00000000">
      <w:pPr>
        <w:pStyle w:val="BodyText"/>
        <w:spacing w:before="58"/>
      </w:pPr>
      <w:r>
        <w:t>An</w:t>
      </w:r>
      <w:r>
        <w:rPr>
          <w:spacing w:val="-4"/>
        </w:rPr>
        <w:t xml:space="preserve"> </w:t>
      </w:r>
      <w:r>
        <w:t>indexer</w:t>
      </w:r>
      <w:r>
        <w:rPr>
          <w:spacing w:val="-4"/>
        </w:rPr>
        <w:t xml:space="preserve"> </w:t>
      </w:r>
      <w:r>
        <w:t>is</w:t>
      </w:r>
      <w:r>
        <w:rPr>
          <w:spacing w:val="-4"/>
        </w:rPr>
        <w:t xml:space="preserve"> </w:t>
      </w:r>
      <w:r>
        <w:t>a</w:t>
      </w:r>
      <w:r>
        <w:rPr>
          <w:spacing w:val="-2"/>
        </w:rPr>
        <w:t xml:space="preserve"> </w:t>
      </w:r>
      <w:r>
        <w:t>member</w:t>
      </w:r>
      <w:r>
        <w:rPr>
          <w:spacing w:val="-4"/>
        </w:rPr>
        <w:t xml:space="preserve"> </w:t>
      </w:r>
      <w:r>
        <w:t>that</w:t>
      </w:r>
      <w:r>
        <w:rPr>
          <w:spacing w:val="-4"/>
        </w:rPr>
        <w:t xml:space="preserve"> </w:t>
      </w:r>
      <w:r>
        <w:t>enables</w:t>
      </w:r>
      <w:r>
        <w:rPr>
          <w:spacing w:val="-3"/>
        </w:rPr>
        <w:t xml:space="preserve"> </w:t>
      </w:r>
      <w:r>
        <w:t>an</w:t>
      </w:r>
      <w:r>
        <w:rPr>
          <w:spacing w:val="-3"/>
        </w:rPr>
        <w:t xml:space="preserve"> </w:t>
      </w:r>
      <w:r>
        <w:t>object</w:t>
      </w:r>
      <w:r>
        <w:rPr>
          <w:spacing w:val="-4"/>
        </w:rPr>
        <w:t xml:space="preserve"> </w:t>
      </w:r>
      <w:r>
        <w:t>to</w:t>
      </w:r>
      <w:r>
        <w:rPr>
          <w:spacing w:val="-3"/>
        </w:rPr>
        <w:t xml:space="preserve"> </w:t>
      </w:r>
      <w:r>
        <w:t>be</w:t>
      </w:r>
      <w:r>
        <w:rPr>
          <w:spacing w:val="-4"/>
        </w:rPr>
        <w:t xml:space="preserve"> </w:t>
      </w:r>
      <w:r>
        <w:t>indexed</w:t>
      </w:r>
      <w:r>
        <w:rPr>
          <w:spacing w:val="-4"/>
        </w:rPr>
        <w:t xml:space="preserve"> </w:t>
      </w:r>
      <w:r>
        <w:t>in</w:t>
      </w:r>
      <w:r>
        <w:rPr>
          <w:spacing w:val="-3"/>
        </w:rPr>
        <w:t xml:space="preserve"> </w:t>
      </w:r>
      <w:r>
        <w:t>the</w:t>
      </w:r>
      <w:r>
        <w:rPr>
          <w:spacing w:val="-4"/>
        </w:rPr>
        <w:t xml:space="preserve"> </w:t>
      </w:r>
      <w:r>
        <w:t>same</w:t>
      </w:r>
      <w:r>
        <w:rPr>
          <w:spacing w:val="-4"/>
        </w:rPr>
        <w:t xml:space="preserve"> </w:t>
      </w:r>
      <w:r>
        <w:t>way</w:t>
      </w:r>
      <w:r>
        <w:rPr>
          <w:spacing w:val="-2"/>
        </w:rPr>
        <w:t xml:space="preserve"> </w:t>
      </w:r>
      <w:r>
        <w:t>as</w:t>
      </w:r>
      <w:r>
        <w:rPr>
          <w:spacing w:val="-3"/>
        </w:rPr>
        <w:t xml:space="preserve"> </w:t>
      </w:r>
      <w:r>
        <w:t>an</w:t>
      </w:r>
      <w:r>
        <w:rPr>
          <w:spacing w:val="-4"/>
        </w:rPr>
        <w:t xml:space="preserve"> </w:t>
      </w:r>
      <w:r>
        <w:rPr>
          <w:spacing w:val="-2"/>
        </w:rPr>
        <w:t>array.</w:t>
      </w:r>
    </w:p>
    <w:p w14:paraId="120B4DDE" w14:textId="77777777" w:rsidR="00963873" w:rsidRDefault="00000000">
      <w:pPr>
        <w:pStyle w:val="Heading2"/>
        <w:spacing w:line="155" w:lineRule="exact"/>
      </w:pPr>
      <w:bookmarkStart w:id="181" w:name="_TOC_250332"/>
      <w:r>
        <w:t>(A)</w:t>
      </w:r>
      <w:r>
        <w:rPr>
          <w:spacing w:val="-5"/>
        </w:rPr>
        <w:t xml:space="preserve"> </w:t>
      </w:r>
      <w:r>
        <w:t>Can</w:t>
      </w:r>
      <w:r>
        <w:rPr>
          <w:spacing w:val="-3"/>
        </w:rPr>
        <w:t xml:space="preserve"> </w:t>
      </w:r>
      <w:r>
        <w:t>we</w:t>
      </w:r>
      <w:r>
        <w:rPr>
          <w:spacing w:val="-2"/>
        </w:rPr>
        <w:t xml:space="preserve"> </w:t>
      </w:r>
      <w:r>
        <w:t>have</w:t>
      </w:r>
      <w:r>
        <w:rPr>
          <w:spacing w:val="-3"/>
        </w:rPr>
        <w:t xml:space="preserve"> </w:t>
      </w:r>
      <w:r>
        <w:t>static</w:t>
      </w:r>
      <w:r>
        <w:rPr>
          <w:spacing w:val="-2"/>
        </w:rPr>
        <w:t xml:space="preserve"> </w:t>
      </w:r>
      <w:r>
        <w:t>indexer</w:t>
      </w:r>
      <w:r>
        <w:rPr>
          <w:spacing w:val="-3"/>
        </w:rPr>
        <w:t xml:space="preserve"> </w:t>
      </w:r>
      <w:r>
        <w:t>in</w:t>
      </w:r>
      <w:r>
        <w:rPr>
          <w:spacing w:val="-2"/>
        </w:rPr>
        <w:t xml:space="preserve"> </w:t>
      </w:r>
      <w:bookmarkEnd w:id="181"/>
      <w:r>
        <w:rPr>
          <w:spacing w:val="-5"/>
        </w:rPr>
        <w:t>C#?</w:t>
      </w:r>
    </w:p>
    <w:p w14:paraId="56B6E882" w14:textId="77777777" w:rsidR="00963873" w:rsidRDefault="00000000">
      <w:pPr>
        <w:spacing w:line="457" w:lineRule="exact"/>
        <w:ind w:left="355"/>
        <w:rPr>
          <w:rFonts w:ascii="Garamond"/>
          <w:sz w:val="24"/>
        </w:rPr>
      </w:pPr>
      <w:r>
        <w:rPr>
          <w:spacing w:val="-5"/>
        </w:rPr>
        <w:t>No</w:t>
      </w:r>
      <w:r>
        <w:rPr>
          <w:rFonts w:ascii="Garamond"/>
          <w:spacing w:val="-5"/>
          <w:sz w:val="24"/>
        </w:rPr>
        <w:t>.</w:t>
      </w:r>
    </w:p>
    <w:p w14:paraId="4202992B" w14:textId="77777777" w:rsidR="00963873" w:rsidRDefault="00000000">
      <w:pPr>
        <w:pStyle w:val="Heading2"/>
        <w:numPr>
          <w:ilvl w:val="0"/>
          <w:numId w:val="217"/>
        </w:numPr>
        <w:tabs>
          <w:tab w:val="left" w:pos="661"/>
        </w:tabs>
        <w:spacing w:before="257"/>
        <w:ind w:left="661" w:hanging="361"/>
      </w:pPr>
      <w:bookmarkStart w:id="182" w:name="_TOC_250331"/>
      <w:r>
        <w:t>Can</w:t>
      </w:r>
      <w:r>
        <w:rPr>
          <w:spacing w:val="-3"/>
        </w:rPr>
        <w:t xml:space="preserve"> </w:t>
      </w:r>
      <w:r>
        <w:t>two</w:t>
      </w:r>
      <w:r>
        <w:rPr>
          <w:spacing w:val="-3"/>
        </w:rPr>
        <w:t xml:space="preserve"> </w:t>
      </w:r>
      <w:r>
        <w:t>catch</w:t>
      </w:r>
      <w:r>
        <w:rPr>
          <w:spacing w:val="-2"/>
        </w:rPr>
        <w:t xml:space="preserve"> </w:t>
      </w:r>
      <w:r>
        <w:t>blocks</w:t>
      </w:r>
      <w:r>
        <w:rPr>
          <w:spacing w:val="-3"/>
        </w:rPr>
        <w:t xml:space="preserve"> </w:t>
      </w:r>
      <w:r>
        <w:t>be</w:t>
      </w:r>
      <w:bookmarkEnd w:id="182"/>
      <w:r>
        <w:rPr>
          <w:spacing w:val="-2"/>
        </w:rPr>
        <w:t xml:space="preserve"> executed?</w:t>
      </w:r>
    </w:p>
    <w:p w14:paraId="78BAED92" w14:textId="77777777" w:rsidR="00963873" w:rsidRDefault="00000000">
      <w:pPr>
        <w:pStyle w:val="BodyText"/>
        <w:spacing w:before="58"/>
        <w:ind w:right="1700"/>
      </w:pPr>
      <w:r>
        <w:t>No,</w:t>
      </w:r>
      <w:r>
        <w:rPr>
          <w:spacing w:val="-3"/>
        </w:rPr>
        <w:t xml:space="preserve"> </w:t>
      </w:r>
      <w:r>
        <w:t>once</w:t>
      </w:r>
      <w:r>
        <w:rPr>
          <w:spacing w:val="-3"/>
        </w:rPr>
        <w:t xml:space="preserve"> </w:t>
      </w:r>
      <w:r>
        <w:t>the</w:t>
      </w:r>
      <w:r>
        <w:rPr>
          <w:spacing w:val="-4"/>
        </w:rPr>
        <w:t xml:space="preserve"> </w:t>
      </w:r>
      <w:r>
        <w:t>proper</w:t>
      </w:r>
      <w:r>
        <w:rPr>
          <w:spacing w:val="-3"/>
        </w:rPr>
        <w:t xml:space="preserve"> </w:t>
      </w:r>
      <w:r>
        <w:t>catch</w:t>
      </w:r>
      <w:r>
        <w:rPr>
          <w:spacing w:val="-3"/>
        </w:rPr>
        <w:t xml:space="preserve"> </w:t>
      </w:r>
      <w:r>
        <w:t>section</w:t>
      </w:r>
      <w:r>
        <w:rPr>
          <w:spacing w:val="-3"/>
        </w:rPr>
        <w:t xml:space="preserve"> </w:t>
      </w:r>
      <w:r>
        <w:t>is</w:t>
      </w:r>
      <w:r>
        <w:rPr>
          <w:spacing w:val="-3"/>
        </w:rPr>
        <w:t xml:space="preserve"> </w:t>
      </w:r>
      <w:r>
        <w:t>executed</w:t>
      </w:r>
      <w:r>
        <w:rPr>
          <w:spacing w:val="-3"/>
        </w:rPr>
        <w:t xml:space="preserve"> </w:t>
      </w:r>
      <w:r>
        <w:t>the</w:t>
      </w:r>
      <w:r>
        <w:rPr>
          <w:spacing w:val="-3"/>
        </w:rPr>
        <w:t xml:space="preserve"> </w:t>
      </w:r>
      <w:r>
        <w:t>control</w:t>
      </w:r>
      <w:r>
        <w:rPr>
          <w:spacing w:val="-3"/>
        </w:rPr>
        <w:t xml:space="preserve"> </w:t>
      </w:r>
      <w:r>
        <w:t>goes</w:t>
      </w:r>
      <w:r>
        <w:rPr>
          <w:spacing w:val="-3"/>
        </w:rPr>
        <w:t xml:space="preserve"> </w:t>
      </w:r>
      <w:r>
        <w:t>finally</w:t>
      </w:r>
      <w:r>
        <w:rPr>
          <w:spacing w:val="-3"/>
        </w:rPr>
        <w:t xml:space="preserve"> </w:t>
      </w:r>
      <w:r>
        <w:t>to</w:t>
      </w:r>
      <w:r>
        <w:rPr>
          <w:spacing w:val="-3"/>
        </w:rPr>
        <w:t xml:space="preserve"> </w:t>
      </w:r>
      <w:r>
        <w:t>block.</w:t>
      </w:r>
      <w:r>
        <w:rPr>
          <w:spacing w:val="-3"/>
        </w:rPr>
        <w:t xml:space="preserve"> </w:t>
      </w:r>
      <w:r>
        <w:t>So</w:t>
      </w:r>
      <w:r>
        <w:rPr>
          <w:spacing w:val="-3"/>
        </w:rPr>
        <w:t xml:space="preserve"> </w:t>
      </w:r>
      <w:r>
        <w:t>there</w:t>
      </w:r>
      <w:r>
        <w:rPr>
          <w:spacing w:val="-3"/>
        </w:rPr>
        <w:t xml:space="preserve"> </w:t>
      </w:r>
      <w:r>
        <w:t>will</w:t>
      </w:r>
      <w:r>
        <w:rPr>
          <w:spacing w:val="-3"/>
        </w:rPr>
        <w:t xml:space="preserve"> </w:t>
      </w:r>
      <w:r>
        <w:t>not be any scenarios in which multiple catch blocks will be executed.</w:t>
      </w:r>
    </w:p>
    <w:p w14:paraId="3638E9E8" w14:textId="77777777" w:rsidR="00963873" w:rsidRDefault="00000000">
      <w:pPr>
        <w:pStyle w:val="Heading2"/>
        <w:numPr>
          <w:ilvl w:val="0"/>
          <w:numId w:val="216"/>
        </w:numPr>
        <w:tabs>
          <w:tab w:val="left" w:pos="730"/>
        </w:tabs>
        <w:spacing w:before="243"/>
        <w:ind w:right="3613" w:firstLine="0"/>
      </w:pPr>
      <w:bookmarkStart w:id="183" w:name="_TOC_250330"/>
      <w:r>
        <w:t>What</w:t>
      </w:r>
      <w:r>
        <w:rPr>
          <w:spacing w:val="-6"/>
        </w:rPr>
        <w:t xml:space="preserve"> </w:t>
      </w:r>
      <w:r>
        <w:t>is</w:t>
      </w:r>
      <w:r>
        <w:rPr>
          <w:spacing w:val="-6"/>
        </w:rPr>
        <w:t xml:space="preserve"> </w:t>
      </w:r>
      <w:r>
        <w:t>the</w:t>
      </w:r>
      <w:r>
        <w:rPr>
          <w:spacing w:val="-6"/>
        </w:rPr>
        <w:t xml:space="preserve"> </w:t>
      </w:r>
      <w:r>
        <w:t>difference</w:t>
      </w:r>
      <w:r>
        <w:rPr>
          <w:spacing w:val="-6"/>
        </w:rPr>
        <w:t xml:space="preserve"> </w:t>
      </w:r>
      <w:r>
        <w:t>between</w:t>
      </w:r>
      <w:r>
        <w:rPr>
          <w:spacing w:val="-6"/>
        </w:rPr>
        <w:t xml:space="preserve"> </w:t>
      </w:r>
      <w:r>
        <w:t>System.String</w:t>
      </w:r>
      <w:r>
        <w:rPr>
          <w:spacing w:val="-6"/>
        </w:rPr>
        <w:t xml:space="preserve"> </w:t>
      </w:r>
      <w:bookmarkEnd w:id="183"/>
      <w:r>
        <w:t>and System.StringBuilder classes?</w:t>
      </w:r>
    </w:p>
    <w:p w14:paraId="40724A77" w14:textId="77777777" w:rsidR="00963873" w:rsidRDefault="00000000">
      <w:pPr>
        <w:pStyle w:val="BodyText"/>
        <w:spacing w:before="57"/>
        <w:ind w:right="1584"/>
      </w:pPr>
      <w:r>
        <w:t>System.</w:t>
      </w:r>
      <w:r>
        <w:rPr>
          <w:spacing w:val="-4"/>
        </w:rPr>
        <w:t xml:space="preserve"> </w:t>
      </w:r>
      <w:r>
        <w:t>String</w:t>
      </w:r>
      <w:r>
        <w:rPr>
          <w:spacing w:val="-4"/>
        </w:rPr>
        <w:t xml:space="preserve"> </w:t>
      </w:r>
      <w:r>
        <w:t>is</w:t>
      </w:r>
      <w:r>
        <w:rPr>
          <w:spacing w:val="-4"/>
        </w:rPr>
        <w:t xml:space="preserve"> </w:t>
      </w:r>
      <w:r>
        <w:t>immutable;</w:t>
      </w:r>
      <w:r>
        <w:rPr>
          <w:spacing w:val="-4"/>
        </w:rPr>
        <w:t xml:space="preserve"> </w:t>
      </w:r>
      <w:r>
        <w:t>System.StringBuilder</w:t>
      </w:r>
      <w:r>
        <w:rPr>
          <w:spacing w:val="-4"/>
        </w:rPr>
        <w:t xml:space="preserve"> </w:t>
      </w:r>
      <w:r>
        <w:t>can</w:t>
      </w:r>
      <w:r>
        <w:rPr>
          <w:spacing w:val="-4"/>
        </w:rPr>
        <w:t xml:space="preserve"> </w:t>
      </w:r>
      <w:r>
        <w:t>have</w:t>
      </w:r>
      <w:r>
        <w:rPr>
          <w:spacing w:val="-4"/>
        </w:rPr>
        <w:t xml:space="preserve"> </w:t>
      </w:r>
      <w:r>
        <w:t>mutable</w:t>
      </w:r>
      <w:r>
        <w:rPr>
          <w:spacing w:val="-4"/>
        </w:rPr>
        <w:t xml:space="preserve"> </w:t>
      </w:r>
      <w:r>
        <w:t>string</w:t>
      </w:r>
      <w:r>
        <w:rPr>
          <w:spacing w:val="-4"/>
        </w:rPr>
        <w:t xml:space="preserve"> </w:t>
      </w:r>
      <w:r>
        <w:t>where</w:t>
      </w:r>
      <w:r>
        <w:rPr>
          <w:spacing w:val="-4"/>
        </w:rPr>
        <w:t xml:space="preserve"> </w:t>
      </w:r>
      <w:r>
        <w:t>a</w:t>
      </w:r>
      <w:r>
        <w:rPr>
          <w:spacing w:val="-4"/>
        </w:rPr>
        <w:t xml:space="preserve"> </w:t>
      </w:r>
      <w:r>
        <w:t>variety</w:t>
      </w:r>
      <w:r>
        <w:rPr>
          <w:spacing w:val="-2"/>
        </w:rPr>
        <w:t xml:space="preserve"> </w:t>
      </w:r>
      <w:r>
        <w:t>of operations can be performed.</w:t>
      </w:r>
    </w:p>
    <w:p w14:paraId="7B9F8142" w14:textId="77777777" w:rsidR="00963873" w:rsidRDefault="00000000">
      <w:pPr>
        <w:pStyle w:val="Heading1"/>
        <w:tabs>
          <w:tab w:val="left" w:pos="2226"/>
        </w:tabs>
        <w:spacing w:before="242"/>
      </w:pPr>
      <w:bookmarkStart w:id="184" w:name="_TOC_250329"/>
      <w:r>
        <w:t>Chapter</w:t>
      </w:r>
      <w:r>
        <w:rPr>
          <w:spacing w:val="-7"/>
        </w:rPr>
        <w:t xml:space="preserve"> </w:t>
      </w:r>
      <w:r>
        <w:rPr>
          <w:spacing w:val="-5"/>
        </w:rPr>
        <w:t>7:</w:t>
      </w:r>
      <w:r>
        <w:tab/>
      </w:r>
      <w:bookmarkEnd w:id="184"/>
      <w:r>
        <w:rPr>
          <w:spacing w:val="-2"/>
        </w:rPr>
        <w:t>ASP.NET</w:t>
      </w:r>
    </w:p>
    <w:p w14:paraId="312EAC80" w14:textId="77777777" w:rsidR="00963873" w:rsidRDefault="00000000">
      <w:pPr>
        <w:pStyle w:val="Heading2"/>
        <w:numPr>
          <w:ilvl w:val="0"/>
          <w:numId w:val="216"/>
        </w:numPr>
        <w:tabs>
          <w:tab w:val="left" w:pos="730"/>
        </w:tabs>
        <w:spacing w:before="241"/>
        <w:ind w:left="730" w:hanging="430"/>
      </w:pPr>
      <w:bookmarkStart w:id="185" w:name="_TOC_250328"/>
      <w:r>
        <w:t>What’</w:t>
      </w:r>
      <w:r>
        <w:rPr>
          <w:spacing w:val="-6"/>
        </w:rPr>
        <w:t xml:space="preserve"> </w:t>
      </w:r>
      <w:r>
        <w:t>is</w:t>
      </w:r>
      <w:r>
        <w:rPr>
          <w:spacing w:val="-4"/>
        </w:rPr>
        <w:t xml:space="preserve"> </w:t>
      </w:r>
      <w:r>
        <w:t>the</w:t>
      </w:r>
      <w:r>
        <w:rPr>
          <w:spacing w:val="-3"/>
        </w:rPr>
        <w:t xml:space="preserve"> </w:t>
      </w:r>
      <w:r>
        <w:t>sequence</w:t>
      </w:r>
      <w:r>
        <w:rPr>
          <w:spacing w:val="-4"/>
        </w:rPr>
        <w:t xml:space="preserve"> </w:t>
      </w:r>
      <w:r>
        <w:t>in</w:t>
      </w:r>
      <w:r>
        <w:rPr>
          <w:spacing w:val="-3"/>
        </w:rPr>
        <w:t xml:space="preserve"> </w:t>
      </w:r>
      <w:r>
        <w:t>which</w:t>
      </w:r>
      <w:r>
        <w:rPr>
          <w:spacing w:val="-4"/>
        </w:rPr>
        <w:t xml:space="preserve"> </w:t>
      </w:r>
      <w:r>
        <w:t>ASP.NET</w:t>
      </w:r>
      <w:r>
        <w:rPr>
          <w:spacing w:val="-3"/>
        </w:rPr>
        <w:t xml:space="preserve"> </w:t>
      </w:r>
      <w:r>
        <w:t>events</w:t>
      </w:r>
      <w:r>
        <w:rPr>
          <w:spacing w:val="-4"/>
        </w:rPr>
        <w:t xml:space="preserve"> </w:t>
      </w:r>
      <w:r>
        <w:t>are</w:t>
      </w:r>
      <w:r>
        <w:rPr>
          <w:spacing w:val="-3"/>
        </w:rPr>
        <w:t xml:space="preserve"> </w:t>
      </w:r>
      <w:bookmarkEnd w:id="185"/>
      <w:r>
        <w:rPr>
          <w:spacing w:val="-2"/>
        </w:rPr>
        <w:t>processed?</w:t>
      </w:r>
    </w:p>
    <w:p w14:paraId="669C7726" w14:textId="77777777" w:rsidR="00963873" w:rsidRDefault="00000000">
      <w:pPr>
        <w:pStyle w:val="BodyText"/>
        <w:spacing w:before="58"/>
      </w:pPr>
      <w:r>
        <w:t>Following</w:t>
      </w:r>
      <w:r>
        <w:rPr>
          <w:spacing w:val="-5"/>
        </w:rPr>
        <w:t xml:space="preserve"> </w:t>
      </w:r>
      <w:r>
        <w:t>is</w:t>
      </w:r>
      <w:r>
        <w:rPr>
          <w:spacing w:val="-5"/>
        </w:rPr>
        <w:t xml:space="preserve"> </w:t>
      </w:r>
      <w:r>
        <w:t>the</w:t>
      </w:r>
      <w:r>
        <w:rPr>
          <w:spacing w:val="-5"/>
        </w:rPr>
        <w:t xml:space="preserve"> </w:t>
      </w:r>
      <w:r>
        <w:t>sequence</w:t>
      </w:r>
      <w:r>
        <w:rPr>
          <w:spacing w:val="-4"/>
        </w:rPr>
        <w:t xml:space="preserve"> </w:t>
      </w:r>
      <w:r>
        <w:t>in</w:t>
      </w:r>
      <w:r>
        <w:rPr>
          <w:spacing w:val="-5"/>
        </w:rPr>
        <w:t xml:space="preserve"> </w:t>
      </w:r>
      <w:r>
        <w:t>which</w:t>
      </w:r>
      <w:r>
        <w:rPr>
          <w:spacing w:val="-5"/>
        </w:rPr>
        <w:t xml:space="preserve"> </w:t>
      </w:r>
      <w:r>
        <w:t>the</w:t>
      </w:r>
      <w:r>
        <w:rPr>
          <w:spacing w:val="-4"/>
        </w:rPr>
        <w:t xml:space="preserve"> </w:t>
      </w:r>
      <w:r>
        <w:t>events</w:t>
      </w:r>
      <w:r>
        <w:rPr>
          <w:spacing w:val="-5"/>
        </w:rPr>
        <w:t xml:space="preserve"> </w:t>
      </w:r>
      <w:r>
        <w:rPr>
          <w:spacing w:val="-2"/>
        </w:rPr>
        <w:t>occur:-</w:t>
      </w:r>
    </w:p>
    <w:p w14:paraId="1B93E60B" w14:textId="77777777" w:rsidR="00963873" w:rsidRDefault="00963873">
      <w:pPr>
        <w:sectPr w:rsidR="00963873">
          <w:pgSz w:w="12240" w:h="15840"/>
          <w:pgMar w:top="1340" w:right="220" w:bottom="680" w:left="1500" w:header="446" w:footer="488" w:gutter="0"/>
          <w:cols w:space="720"/>
        </w:sectPr>
      </w:pPr>
    </w:p>
    <w:p w14:paraId="13ECE36E" w14:textId="77777777" w:rsidR="00963873" w:rsidRDefault="00000000">
      <w:pPr>
        <w:pStyle w:val="ListParagraph"/>
        <w:numPr>
          <w:ilvl w:val="1"/>
          <w:numId w:val="216"/>
        </w:numPr>
        <w:tabs>
          <w:tab w:val="left" w:pos="1445"/>
        </w:tabs>
        <w:spacing w:before="89"/>
        <w:ind w:left="1445" w:hanging="297"/>
      </w:pPr>
      <w:r>
        <w:rPr>
          <w:spacing w:val="-2"/>
        </w:rPr>
        <w:lastRenderedPageBreak/>
        <w:t>Page_Init.</w:t>
      </w:r>
    </w:p>
    <w:p w14:paraId="01DDA59E" w14:textId="77777777" w:rsidR="00963873" w:rsidRDefault="00000000">
      <w:pPr>
        <w:pStyle w:val="ListParagraph"/>
        <w:numPr>
          <w:ilvl w:val="1"/>
          <w:numId w:val="216"/>
        </w:numPr>
        <w:tabs>
          <w:tab w:val="left" w:pos="1445"/>
        </w:tabs>
        <w:spacing w:before="144"/>
        <w:ind w:left="1445" w:hanging="297"/>
      </w:pPr>
      <w:r>
        <w:t>Page</w:t>
      </w:r>
      <w:r>
        <w:rPr>
          <w:spacing w:val="-5"/>
        </w:rPr>
        <w:t xml:space="preserve"> </w:t>
      </w:r>
      <w:r>
        <w:rPr>
          <w:spacing w:val="-2"/>
        </w:rPr>
        <w:t>Load.</w:t>
      </w:r>
    </w:p>
    <w:p w14:paraId="2F2749C9" w14:textId="77777777" w:rsidR="00963873" w:rsidRDefault="00000000">
      <w:pPr>
        <w:pStyle w:val="ListParagraph"/>
        <w:numPr>
          <w:ilvl w:val="1"/>
          <w:numId w:val="216"/>
        </w:numPr>
        <w:tabs>
          <w:tab w:val="left" w:pos="1445"/>
        </w:tabs>
        <w:spacing w:before="143"/>
        <w:ind w:left="1445" w:hanging="297"/>
      </w:pPr>
      <w:r>
        <w:t>Control</w:t>
      </w:r>
      <w:r>
        <w:rPr>
          <w:spacing w:val="-7"/>
        </w:rPr>
        <w:t xml:space="preserve"> </w:t>
      </w:r>
      <w:r>
        <w:rPr>
          <w:spacing w:val="-2"/>
        </w:rPr>
        <w:t>events</w:t>
      </w:r>
    </w:p>
    <w:p w14:paraId="11465E05" w14:textId="77777777" w:rsidR="00963873" w:rsidRDefault="00000000">
      <w:pPr>
        <w:pStyle w:val="ListParagraph"/>
        <w:numPr>
          <w:ilvl w:val="1"/>
          <w:numId w:val="216"/>
        </w:numPr>
        <w:tabs>
          <w:tab w:val="left" w:pos="1445"/>
        </w:tabs>
        <w:spacing w:before="143"/>
        <w:ind w:left="1445" w:hanging="297"/>
      </w:pPr>
      <w:r>
        <w:t>Page-</w:t>
      </w:r>
      <w:r>
        <w:rPr>
          <w:spacing w:val="-6"/>
        </w:rPr>
        <w:t xml:space="preserve"> </w:t>
      </w:r>
      <w:r>
        <w:t>Unload</w:t>
      </w:r>
      <w:r>
        <w:rPr>
          <w:spacing w:val="-6"/>
        </w:rPr>
        <w:t xml:space="preserve"> </w:t>
      </w:r>
      <w:r>
        <w:rPr>
          <w:spacing w:val="-2"/>
        </w:rPr>
        <w:t>event.</w:t>
      </w:r>
    </w:p>
    <w:p w14:paraId="5391A08F" w14:textId="77777777" w:rsidR="00963873" w:rsidRDefault="00000000">
      <w:pPr>
        <w:pStyle w:val="BodyText"/>
        <w:spacing w:before="144"/>
        <w:ind w:left="299" w:right="1577"/>
        <w:jc w:val="both"/>
      </w:pPr>
      <w:r>
        <w:t>Page_init event only occurs when first time the page is started, but Page Load occurs in subsequent request of the page.</w:t>
      </w:r>
    </w:p>
    <w:p w14:paraId="14C97760" w14:textId="77777777" w:rsidR="00963873" w:rsidRDefault="00000000">
      <w:pPr>
        <w:pStyle w:val="Heading2"/>
      </w:pPr>
      <w:bookmarkStart w:id="186" w:name="_TOC_250327"/>
      <w:r>
        <w:t>(B)</w:t>
      </w:r>
      <w:r>
        <w:rPr>
          <w:spacing w:val="-3"/>
        </w:rPr>
        <w:t xml:space="preserve"> </w:t>
      </w:r>
      <w:r>
        <w:t>In</w:t>
      </w:r>
      <w:r>
        <w:rPr>
          <w:spacing w:val="-3"/>
        </w:rPr>
        <w:t xml:space="preserve"> </w:t>
      </w:r>
      <w:r>
        <w:t>which</w:t>
      </w:r>
      <w:r>
        <w:rPr>
          <w:spacing w:val="-3"/>
        </w:rPr>
        <w:t xml:space="preserve"> </w:t>
      </w:r>
      <w:r>
        <w:t>event</w:t>
      </w:r>
      <w:r>
        <w:rPr>
          <w:spacing w:val="-3"/>
        </w:rPr>
        <w:t xml:space="preserve"> </w:t>
      </w:r>
      <w:r>
        <w:t>are</w:t>
      </w:r>
      <w:r>
        <w:rPr>
          <w:spacing w:val="-2"/>
        </w:rPr>
        <w:t xml:space="preserve"> </w:t>
      </w:r>
      <w:r>
        <w:t>the</w:t>
      </w:r>
      <w:r>
        <w:rPr>
          <w:spacing w:val="-3"/>
        </w:rPr>
        <w:t xml:space="preserve"> </w:t>
      </w:r>
      <w:r>
        <w:t>controls</w:t>
      </w:r>
      <w:r>
        <w:rPr>
          <w:spacing w:val="-3"/>
        </w:rPr>
        <w:t xml:space="preserve"> </w:t>
      </w:r>
      <w:r>
        <w:t>fully</w:t>
      </w:r>
      <w:r>
        <w:rPr>
          <w:spacing w:val="-4"/>
        </w:rPr>
        <w:t xml:space="preserve"> </w:t>
      </w:r>
      <w:bookmarkEnd w:id="186"/>
      <w:r>
        <w:rPr>
          <w:spacing w:val="-2"/>
        </w:rPr>
        <w:t>loaded?</w:t>
      </w:r>
    </w:p>
    <w:p w14:paraId="0FF56728" w14:textId="77777777" w:rsidR="00963873" w:rsidRDefault="00000000">
      <w:pPr>
        <w:pStyle w:val="BodyText"/>
        <w:spacing w:before="58"/>
        <w:ind w:right="1579"/>
        <w:jc w:val="both"/>
      </w:pPr>
      <w:r>
        <w:t>Page load event guarantees that all controls are fully loaded. Controls are also accessed in Page_Init events but you will see that view state is not fully loaded during this event.5</w:t>
      </w:r>
    </w:p>
    <w:p w14:paraId="548335BB" w14:textId="77777777" w:rsidR="00963873" w:rsidRDefault="00000000">
      <w:pPr>
        <w:pStyle w:val="Heading2"/>
        <w:spacing w:before="241"/>
      </w:pPr>
      <w:bookmarkStart w:id="187" w:name="_TOC_250326"/>
      <w:r>
        <w:t>(B)</w:t>
      </w:r>
      <w:r>
        <w:rPr>
          <w:spacing w:val="-6"/>
        </w:rPr>
        <w:t xml:space="preserve"> </w:t>
      </w:r>
      <w:r>
        <w:t>How</w:t>
      </w:r>
      <w:r>
        <w:rPr>
          <w:spacing w:val="-2"/>
        </w:rPr>
        <w:t xml:space="preserve"> </w:t>
      </w:r>
      <w:r>
        <w:t>can</w:t>
      </w:r>
      <w:r>
        <w:rPr>
          <w:spacing w:val="-3"/>
        </w:rPr>
        <w:t xml:space="preserve"> </w:t>
      </w:r>
      <w:r>
        <w:t>we</w:t>
      </w:r>
      <w:r>
        <w:rPr>
          <w:spacing w:val="-5"/>
        </w:rPr>
        <w:t xml:space="preserve"> </w:t>
      </w:r>
      <w:r>
        <w:t>identify</w:t>
      </w:r>
      <w:r>
        <w:rPr>
          <w:spacing w:val="-4"/>
        </w:rPr>
        <w:t xml:space="preserve"> </w:t>
      </w:r>
      <w:r>
        <w:t>that</w:t>
      </w:r>
      <w:r>
        <w:rPr>
          <w:spacing w:val="-4"/>
        </w:rPr>
        <w:t xml:space="preserve"> </w:t>
      </w:r>
      <w:r>
        <w:t>the</w:t>
      </w:r>
      <w:r>
        <w:rPr>
          <w:spacing w:val="-4"/>
        </w:rPr>
        <w:t xml:space="preserve"> </w:t>
      </w:r>
      <w:r>
        <w:t>Page</w:t>
      </w:r>
      <w:r>
        <w:rPr>
          <w:spacing w:val="-3"/>
        </w:rPr>
        <w:t xml:space="preserve"> </w:t>
      </w:r>
      <w:r>
        <w:t>is</w:t>
      </w:r>
      <w:r>
        <w:rPr>
          <w:spacing w:val="-3"/>
        </w:rPr>
        <w:t xml:space="preserve"> </w:t>
      </w:r>
      <w:r>
        <w:t>Post</w:t>
      </w:r>
      <w:r>
        <w:rPr>
          <w:spacing w:val="-3"/>
        </w:rPr>
        <w:t xml:space="preserve"> </w:t>
      </w:r>
      <w:bookmarkEnd w:id="187"/>
      <w:r>
        <w:rPr>
          <w:spacing w:val="-2"/>
        </w:rPr>
        <w:t>Back?</w:t>
      </w:r>
    </w:p>
    <w:p w14:paraId="48B13CB8" w14:textId="77777777" w:rsidR="00963873" w:rsidRDefault="00000000">
      <w:pPr>
        <w:pStyle w:val="BodyText"/>
        <w:spacing w:before="58"/>
        <w:ind w:right="1580"/>
        <w:jc w:val="both"/>
      </w:pPr>
      <w:r>
        <w:t xml:space="preserve">Page object has an “IsPostBack” property, which can be checked to know that is the page posted </w:t>
      </w:r>
      <w:r>
        <w:rPr>
          <w:spacing w:val="-2"/>
        </w:rPr>
        <w:t>back.</w:t>
      </w:r>
    </w:p>
    <w:p w14:paraId="52734D5D" w14:textId="77777777" w:rsidR="00963873" w:rsidRDefault="00000000">
      <w:pPr>
        <w:pStyle w:val="Heading2"/>
        <w:spacing w:before="243"/>
        <w:ind w:right="1584"/>
      </w:pPr>
      <w:bookmarkStart w:id="188" w:name="_TOC_250325"/>
      <w:r>
        <w:t>(B)</w:t>
      </w:r>
      <w:r>
        <w:rPr>
          <w:spacing w:val="-5"/>
        </w:rPr>
        <w:t xml:space="preserve"> </w:t>
      </w:r>
      <w:r>
        <w:t>How</w:t>
      </w:r>
      <w:r>
        <w:rPr>
          <w:spacing w:val="-5"/>
        </w:rPr>
        <w:t xml:space="preserve"> </w:t>
      </w:r>
      <w:r>
        <w:t>does</w:t>
      </w:r>
      <w:r>
        <w:rPr>
          <w:spacing w:val="-5"/>
        </w:rPr>
        <w:t xml:space="preserve"> </w:t>
      </w:r>
      <w:r>
        <w:t>ASP.NET</w:t>
      </w:r>
      <w:r>
        <w:rPr>
          <w:spacing w:val="-5"/>
        </w:rPr>
        <w:t xml:space="preserve"> </w:t>
      </w:r>
      <w:r>
        <w:t>maintain</w:t>
      </w:r>
      <w:r>
        <w:rPr>
          <w:spacing w:val="-6"/>
        </w:rPr>
        <w:t xml:space="preserve"> </w:t>
      </w:r>
      <w:r>
        <w:t>state</w:t>
      </w:r>
      <w:r>
        <w:rPr>
          <w:spacing w:val="-5"/>
        </w:rPr>
        <w:t xml:space="preserve"> </w:t>
      </w:r>
      <w:r>
        <w:t>in</w:t>
      </w:r>
      <w:r>
        <w:rPr>
          <w:spacing w:val="-5"/>
        </w:rPr>
        <w:t xml:space="preserve"> </w:t>
      </w:r>
      <w:r>
        <w:t>between</w:t>
      </w:r>
      <w:r>
        <w:rPr>
          <w:spacing w:val="-5"/>
        </w:rPr>
        <w:t xml:space="preserve"> </w:t>
      </w:r>
      <w:r>
        <w:t xml:space="preserve">subsequent </w:t>
      </w:r>
      <w:bookmarkEnd w:id="188"/>
      <w:r>
        <w:rPr>
          <w:spacing w:val="-2"/>
        </w:rPr>
        <w:t>request?</w:t>
      </w:r>
    </w:p>
    <w:p w14:paraId="2C6BBF8E" w14:textId="77777777" w:rsidR="00963873" w:rsidRDefault="00000000">
      <w:pPr>
        <w:pStyle w:val="BodyText"/>
        <w:spacing w:before="57"/>
        <w:jc w:val="both"/>
      </w:pPr>
      <w:r>
        <w:t>Refer</w:t>
      </w:r>
      <w:r>
        <w:rPr>
          <w:spacing w:val="-6"/>
        </w:rPr>
        <w:t xml:space="preserve"> </w:t>
      </w:r>
      <w:r>
        <w:t>caching</w:t>
      </w:r>
      <w:r>
        <w:rPr>
          <w:spacing w:val="-6"/>
        </w:rPr>
        <w:t xml:space="preserve"> </w:t>
      </w:r>
      <w:r>
        <w:rPr>
          <w:spacing w:val="-2"/>
        </w:rPr>
        <w:t>chapter.</w:t>
      </w:r>
    </w:p>
    <w:p w14:paraId="3CA06B1A" w14:textId="77777777" w:rsidR="00963873" w:rsidRDefault="00000000">
      <w:pPr>
        <w:pStyle w:val="Heading2"/>
        <w:spacing w:before="243"/>
      </w:pPr>
      <w:bookmarkStart w:id="189" w:name="_TOC_250324"/>
      <w:r>
        <w:t>(A)</w:t>
      </w:r>
      <w:r>
        <w:rPr>
          <w:spacing w:val="-4"/>
        </w:rPr>
        <w:t xml:space="preserve"> </w:t>
      </w:r>
      <w:r>
        <w:t>What</w:t>
      </w:r>
      <w:r>
        <w:rPr>
          <w:spacing w:val="-3"/>
        </w:rPr>
        <w:t xml:space="preserve"> </w:t>
      </w:r>
      <w:r>
        <w:t>is</w:t>
      </w:r>
      <w:r>
        <w:rPr>
          <w:spacing w:val="-4"/>
        </w:rPr>
        <w:t xml:space="preserve"> </w:t>
      </w:r>
      <w:r>
        <w:t>event</w:t>
      </w:r>
      <w:r>
        <w:rPr>
          <w:spacing w:val="-3"/>
        </w:rPr>
        <w:t xml:space="preserve"> </w:t>
      </w:r>
      <w:bookmarkEnd w:id="189"/>
      <w:r>
        <w:rPr>
          <w:spacing w:val="-2"/>
        </w:rPr>
        <w:t>bubbling?</w:t>
      </w:r>
    </w:p>
    <w:p w14:paraId="713986FB" w14:textId="77777777" w:rsidR="00963873" w:rsidRDefault="00000000">
      <w:pPr>
        <w:pStyle w:val="BodyText"/>
        <w:spacing w:before="57"/>
        <w:ind w:right="1576"/>
        <w:jc w:val="both"/>
      </w:pPr>
      <w:r>
        <w:t>Server controls like Datagrid, DataList, and Repeater can have other child controls inside them. Example DataGrid can have combo box inside datagrid. These child control do not raise there events by themselves, rather they pass the event to the container parent (which can be a datagrid, datalist, repeater), which passed to the page as “ItemCommand” event. As the child control send events to parent it is termed as event bubbling.</w:t>
      </w:r>
    </w:p>
    <w:p w14:paraId="46FC3069" w14:textId="77777777" w:rsidR="00963873" w:rsidRDefault="00000000">
      <w:pPr>
        <w:pStyle w:val="Heading2"/>
        <w:numPr>
          <w:ilvl w:val="0"/>
          <w:numId w:val="220"/>
        </w:numPr>
        <w:tabs>
          <w:tab w:val="left" w:pos="645"/>
        </w:tabs>
        <w:ind w:left="645" w:hanging="345"/>
      </w:pPr>
      <w:bookmarkStart w:id="190" w:name="_TOC_250323"/>
      <w:r>
        <w:t>How</w:t>
      </w:r>
      <w:r>
        <w:rPr>
          <w:spacing w:val="-6"/>
        </w:rPr>
        <w:t xml:space="preserve"> </w:t>
      </w:r>
      <w:r>
        <w:t>do</w:t>
      </w:r>
      <w:r>
        <w:rPr>
          <w:spacing w:val="-3"/>
        </w:rPr>
        <w:t xml:space="preserve"> </w:t>
      </w:r>
      <w:r>
        <w:t>we</w:t>
      </w:r>
      <w:r>
        <w:rPr>
          <w:spacing w:val="-3"/>
        </w:rPr>
        <w:t xml:space="preserve"> </w:t>
      </w:r>
      <w:r>
        <w:t>assign</w:t>
      </w:r>
      <w:r>
        <w:rPr>
          <w:spacing w:val="-3"/>
        </w:rPr>
        <w:t xml:space="preserve"> </w:t>
      </w:r>
      <w:r>
        <w:t>page</w:t>
      </w:r>
      <w:r>
        <w:rPr>
          <w:spacing w:val="-3"/>
        </w:rPr>
        <w:t xml:space="preserve"> </w:t>
      </w:r>
      <w:r>
        <w:t>specific</w:t>
      </w:r>
      <w:r>
        <w:rPr>
          <w:spacing w:val="-3"/>
        </w:rPr>
        <w:t xml:space="preserve"> </w:t>
      </w:r>
      <w:bookmarkEnd w:id="190"/>
      <w:r>
        <w:rPr>
          <w:spacing w:val="-2"/>
        </w:rPr>
        <w:t>attributes?</w:t>
      </w:r>
    </w:p>
    <w:p w14:paraId="53DA1545" w14:textId="77777777" w:rsidR="00963873" w:rsidRDefault="00000000">
      <w:pPr>
        <w:pStyle w:val="BodyText"/>
        <w:spacing w:before="59"/>
        <w:jc w:val="both"/>
      </w:pPr>
      <w:r>
        <w:t>Page</w:t>
      </w:r>
      <w:r>
        <w:rPr>
          <w:spacing w:val="-6"/>
        </w:rPr>
        <w:t xml:space="preserve"> </w:t>
      </w:r>
      <w:r>
        <w:t>attributes</w:t>
      </w:r>
      <w:r>
        <w:rPr>
          <w:spacing w:val="-5"/>
        </w:rPr>
        <w:t xml:space="preserve"> </w:t>
      </w:r>
      <w:r>
        <w:t>are</w:t>
      </w:r>
      <w:r>
        <w:rPr>
          <w:spacing w:val="-6"/>
        </w:rPr>
        <w:t xml:space="preserve"> </w:t>
      </w:r>
      <w:r>
        <w:t>specified</w:t>
      </w:r>
      <w:r>
        <w:rPr>
          <w:spacing w:val="-5"/>
        </w:rPr>
        <w:t xml:space="preserve"> </w:t>
      </w:r>
      <w:r>
        <w:t>using</w:t>
      </w:r>
      <w:r>
        <w:rPr>
          <w:spacing w:val="-6"/>
        </w:rPr>
        <w:t xml:space="preserve"> </w:t>
      </w:r>
      <w:r>
        <w:t>the</w:t>
      </w:r>
      <w:r>
        <w:rPr>
          <w:spacing w:val="-5"/>
        </w:rPr>
        <w:t xml:space="preserve"> </w:t>
      </w:r>
      <w:r>
        <w:t>@Page</w:t>
      </w:r>
      <w:r>
        <w:rPr>
          <w:spacing w:val="-5"/>
        </w:rPr>
        <w:t xml:space="preserve"> </w:t>
      </w:r>
      <w:r>
        <w:rPr>
          <w:spacing w:val="-2"/>
        </w:rPr>
        <w:t>directive.</w:t>
      </w:r>
    </w:p>
    <w:p w14:paraId="706ECBD5" w14:textId="77777777" w:rsidR="00963873" w:rsidRDefault="00000000">
      <w:pPr>
        <w:pStyle w:val="Heading2"/>
        <w:numPr>
          <w:ilvl w:val="0"/>
          <w:numId w:val="215"/>
        </w:numPr>
        <w:tabs>
          <w:tab w:val="left" w:pos="730"/>
        </w:tabs>
        <w:spacing w:before="241"/>
        <w:ind w:left="730" w:hanging="430"/>
      </w:pPr>
      <w:bookmarkStart w:id="191" w:name="_TOC_250322"/>
      <w:r>
        <w:t>How</w:t>
      </w:r>
      <w:r>
        <w:rPr>
          <w:spacing w:val="-3"/>
        </w:rPr>
        <w:t xml:space="preserve"> </w:t>
      </w:r>
      <w:r>
        <w:t>do</w:t>
      </w:r>
      <w:r>
        <w:rPr>
          <w:spacing w:val="-3"/>
        </w:rPr>
        <w:t xml:space="preserve"> </w:t>
      </w:r>
      <w:r>
        <w:t>we</w:t>
      </w:r>
      <w:r>
        <w:rPr>
          <w:spacing w:val="-4"/>
        </w:rPr>
        <w:t xml:space="preserve"> </w:t>
      </w:r>
      <w:r>
        <w:t>ensure</w:t>
      </w:r>
      <w:r>
        <w:rPr>
          <w:spacing w:val="-3"/>
        </w:rPr>
        <w:t xml:space="preserve"> </w:t>
      </w:r>
      <w:r>
        <w:t>viewstate</w:t>
      </w:r>
      <w:r>
        <w:rPr>
          <w:spacing w:val="-4"/>
        </w:rPr>
        <w:t xml:space="preserve"> </w:t>
      </w:r>
      <w:r>
        <w:t>is</w:t>
      </w:r>
      <w:r>
        <w:rPr>
          <w:spacing w:val="-3"/>
        </w:rPr>
        <w:t xml:space="preserve"> </w:t>
      </w:r>
      <w:r>
        <w:t>not</w:t>
      </w:r>
      <w:r>
        <w:rPr>
          <w:spacing w:val="-4"/>
        </w:rPr>
        <w:t xml:space="preserve"> </w:t>
      </w:r>
      <w:bookmarkEnd w:id="191"/>
      <w:r>
        <w:rPr>
          <w:spacing w:val="-2"/>
        </w:rPr>
        <w:t>tampered?</w:t>
      </w:r>
    </w:p>
    <w:p w14:paraId="658EAD6D" w14:textId="77777777" w:rsidR="00963873" w:rsidRDefault="00000000">
      <w:pPr>
        <w:pStyle w:val="BodyText"/>
        <w:spacing w:before="59"/>
        <w:jc w:val="both"/>
      </w:pPr>
      <w:r>
        <w:t>Using</w:t>
      </w:r>
      <w:r>
        <w:rPr>
          <w:spacing w:val="-7"/>
        </w:rPr>
        <w:t xml:space="preserve"> </w:t>
      </w:r>
      <w:r>
        <w:t>the</w:t>
      </w:r>
      <w:r>
        <w:rPr>
          <w:spacing w:val="-6"/>
        </w:rPr>
        <w:t xml:space="preserve"> </w:t>
      </w:r>
      <w:r>
        <w:t>@Page</w:t>
      </w:r>
      <w:r>
        <w:rPr>
          <w:spacing w:val="-6"/>
        </w:rPr>
        <w:t xml:space="preserve"> </w:t>
      </w:r>
      <w:r>
        <w:t>directive</w:t>
      </w:r>
      <w:r>
        <w:rPr>
          <w:spacing w:val="-6"/>
        </w:rPr>
        <w:t xml:space="preserve"> </w:t>
      </w:r>
      <w:r>
        <w:t>and</w:t>
      </w:r>
      <w:r>
        <w:rPr>
          <w:spacing w:val="-6"/>
        </w:rPr>
        <w:t xml:space="preserve"> </w:t>
      </w:r>
      <w:r>
        <w:t>setting</w:t>
      </w:r>
      <w:r>
        <w:rPr>
          <w:spacing w:val="41"/>
        </w:rPr>
        <w:t xml:space="preserve"> </w:t>
      </w:r>
      <w:r>
        <w:t>‘EnableViewStateMac’</w:t>
      </w:r>
      <w:r>
        <w:rPr>
          <w:spacing w:val="-6"/>
        </w:rPr>
        <w:t xml:space="preserve"> </w:t>
      </w:r>
      <w:r>
        <w:t>property</w:t>
      </w:r>
      <w:r>
        <w:rPr>
          <w:spacing w:val="-4"/>
        </w:rPr>
        <w:t xml:space="preserve"> </w:t>
      </w:r>
      <w:r>
        <w:t>to</w:t>
      </w:r>
      <w:r>
        <w:rPr>
          <w:spacing w:val="-6"/>
        </w:rPr>
        <w:t xml:space="preserve"> </w:t>
      </w:r>
      <w:r>
        <w:rPr>
          <w:spacing w:val="-2"/>
        </w:rPr>
        <w:t>True.</w:t>
      </w:r>
    </w:p>
    <w:p w14:paraId="2DA022F6" w14:textId="77777777" w:rsidR="00963873" w:rsidRDefault="00000000">
      <w:pPr>
        <w:pStyle w:val="Heading2"/>
        <w:numPr>
          <w:ilvl w:val="0"/>
          <w:numId w:val="215"/>
        </w:numPr>
        <w:tabs>
          <w:tab w:val="left" w:pos="732"/>
        </w:tabs>
        <w:spacing w:before="241"/>
        <w:ind w:hanging="432"/>
      </w:pPr>
      <w:bookmarkStart w:id="192" w:name="_TOC_250321"/>
      <w:r>
        <w:t>What</w:t>
      </w:r>
      <w:r>
        <w:rPr>
          <w:spacing w:val="-2"/>
        </w:rPr>
        <w:t xml:space="preserve"> </w:t>
      </w:r>
      <w:r>
        <w:t>is</w:t>
      </w:r>
      <w:r>
        <w:rPr>
          <w:spacing w:val="-1"/>
        </w:rPr>
        <w:t xml:space="preserve"> </w:t>
      </w:r>
      <w:r>
        <w:t>the</w:t>
      </w:r>
      <w:r>
        <w:rPr>
          <w:spacing w:val="-1"/>
        </w:rPr>
        <w:t xml:space="preserve"> </w:t>
      </w:r>
      <w:r>
        <w:t>use</w:t>
      </w:r>
      <w:r>
        <w:rPr>
          <w:spacing w:val="-2"/>
        </w:rPr>
        <w:t xml:space="preserve"> </w:t>
      </w:r>
      <w:r>
        <w:t>of</w:t>
      </w:r>
      <w:r>
        <w:rPr>
          <w:spacing w:val="-1"/>
        </w:rPr>
        <w:t xml:space="preserve"> </w:t>
      </w:r>
      <w:r>
        <w:t>@</w:t>
      </w:r>
      <w:r>
        <w:rPr>
          <w:spacing w:val="-1"/>
        </w:rPr>
        <w:t xml:space="preserve"> </w:t>
      </w:r>
      <w:r>
        <w:t>Register</w:t>
      </w:r>
      <w:r>
        <w:rPr>
          <w:spacing w:val="-1"/>
        </w:rPr>
        <w:t xml:space="preserve"> </w:t>
      </w:r>
      <w:bookmarkEnd w:id="192"/>
      <w:r>
        <w:rPr>
          <w:spacing w:val="-2"/>
        </w:rPr>
        <w:t>directives?</w:t>
      </w:r>
    </w:p>
    <w:p w14:paraId="736A1493" w14:textId="77777777" w:rsidR="00963873" w:rsidRDefault="00000000">
      <w:pPr>
        <w:pStyle w:val="BodyText"/>
        <w:spacing w:before="58"/>
        <w:jc w:val="both"/>
      </w:pPr>
      <w:r>
        <w:t>@Register</w:t>
      </w:r>
      <w:r>
        <w:rPr>
          <w:spacing w:val="-6"/>
        </w:rPr>
        <w:t xml:space="preserve"> </w:t>
      </w:r>
      <w:r>
        <w:t>directive</w:t>
      </w:r>
      <w:r>
        <w:rPr>
          <w:spacing w:val="-5"/>
        </w:rPr>
        <w:t xml:space="preserve"> </w:t>
      </w:r>
      <w:r>
        <w:t>informs</w:t>
      </w:r>
      <w:r>
        <w:rPr>
          <w:spacing w:val="-5"/>
        </w:rPr>
        <w:t xml:space="preserve"> </w:t>
      </w:r>
      <w:r>
        <w:t>the</w:t>
      </w:r>
      <w:r>
        <w:rPr>
          <w:spacing w:val="-5"/>
        </w:rPr>
        <w:t xml:space="preserve"> </w:t>
      </w:r>
      <w:r>
        <w:t>compiler</w:t>
      </w:r>
      <w:r>
        <w:rPr>
          <w:spacing w:val="-6"/>
        </w:rPr>
        <w:t xml:space="preserve"> </w:t>
      </w:r>
      <w:r>
        <w:t>of</w:t>
      </w:r>
      <w:r>
        <w:rPr>
          <w:spacing w:val="-5"/>
        </w:rPr>
        <w:t xml:space="preserve"> </w:t>
      </w:r>
      <w:r>
        <w:t>any</w:t>
      </w:r>
      <w:r>
        <w:rPr>
          <w:spacing w:val="-3"/>
        </w:rPr>
        <w:t xml:space="preserve"> </w:t>
      </w:r>
      <w:r>
        <w:t>custom</w:t>
      </w:r>
      <w:r>
        <w:rPr>
          <w:spacing w:val="-7"/>
        </w:rPr>
        <w:t xml:space="preserve"> </w:t>
      </w:r>
      <w:r>
        <w:t>server</w:t>
      </w:r>
      <w:r>
        <w:rPr>
          <w:spacing w:val="-6"/>
        </w:rPr>
        <w:t xml:space="preserve"> </w:t>
      </w:r>
      <w:r>
        <w:t>control</w:t>
      </w:r>
      <w:r>
        <w:rPr>
          <w:spacing w:val="-5"/>
        </w:rPr>
        <w:t xml:space="preserve"> </w:t>
      </w:r>
      <w:r>
        <w:t>added</w:t>
      </w:r>
      <w:r>
        <w:rPr>
          <w:spacing w:val="-5"/>
        </w:rPr>
        <w:t xml:space="preserve"> </w:t>
      </w:r>
      <w:r>
        <w:t>to</w:t>
      </w:r>
      <w:r>
        <w:rPr>
          <w:spacing w:val="-6"/>
        </w:rPr>
        <w:t xml:space="preserve"> </w:t>
      </w:r>
      <w:r>
        <w:t>the</w:t>
      </w:r>
      <w:r>
        <w:rPr>
          <w:spacing w:val="-6"/>
        </w:rPr>
        <w:t xml:space="preserve"> </w:t>
      </w:r>
      <w:r>
        <w:rPr>
          <w:spacing w:val="-2"/>
        </w:rPr>
        <w:t>page.</w:t>
      </w:r>
    </w:p>
    <w:p w14:paraId="47A44A1B" w14:textId="77777777" w:rsidR="00963873" w:rsidRDefault="00000000">
      <w:pPr>
        <w:pStyle w:val="Heading2"/>
      </w:pPr>
      <w:bookmarkStart w:id="193" w:name="_TOC_250320"/>
      <w:r>
        <w:t>(B)</w:t>
      </w:r>
      <w:r>
        <w:rPr>
          <w:spacing w:val="-5"/>
        </w:rPr>
        <w:t xml:space="preserve"> </w:t>
      </w:r>
      <w:r>
        <w:t>What</w:t>
      </w:r>
      <w:r>
        <w:rPr>
          <w:spacing w:val="-3"/>
        </w:rPr>
        <w:t xml:space="preserve"> </w:t>
      </w:r>
      <w:r>
        <w:t>is</w:t>
      </w:r>
      <w:r>
        <w:rPr>
          <w:spacing w:val="-2"/>
        </w:rPr>
        <w:t xml:space="preserve"> </w:t>
      </w:r>
      <w:r>
        <w:t>the</w:t>
      </w:r>
      <w:r>
        <w:rPr>
          <w:spacing w:val="-3"/>
        </w:rPr>
        <w:t xml:space="preserve"> </w:t>
      </w:r>
      <w:r>
        <w:t>use</w:t>
      </w:r>
      <w:r>
        <w:rPr>
          <w:spacing w:val="-3"/>
        </w:rPr>
        <w:t xml:space="preserve"> </w:t>
      </w:r>
      <w:r>
        <w:t>of</w:t>
      </w:r>
      <w:r>
        <w:rPr>
          <w:spacing w:val="-2"/>
        </w:rPr>
        <w:t xml:space="preserve"> </w:t>
      </w:r>
      <w:r>
        <w:t>Smart</w:t>
      </w:r>
      <w:r>
        <w:rPr>
          <w:spacing w:val="-3"/>
        </w:rPr>
        <w:t xml:space="preserve"> </w:t>
      </w:r>
      <w:r>
        <w:t>Navigation</w:t>
      </w:r>
      <w:bookmarkEnd w:id="193"/>
      <w:r>
        <w:rPr>
          <w:spacing w:val="-2"/>
        </w:rPr>
        <w:t xml:space="preserve"> property?</w:t>
      </w:r>
    </w:p>
    <w:p w14:paraId="04BBCDA5" w14:textId="77777777" w:rsidR="00963873" w:rsidRDefault="00000000">
      <w:pPr>
        <w:pStyle w:val="BodyText"/>
        <w:spacing w:before="58"/>
        <w:ind w:right="1580"/>
        <w:jc w:val="both"/>
      </w:pPr>
      <w:r>
        <w:t xml:space="preserve">It’s a feature provided by ASP.NET to prevent flickering and redrawing when the page is posted </w:t>
      </w:r>
      <w:r>
        <w:rPr>
          <w:spacing w:val="-2"/>
        </w:rPr>
        <w:t>back.</w:t>
      </w:r>
    </w:p>
    <w:p w14:paraId="33CCF2A2" w14:textId="77777777" w:rsidR="00963873" w:rsidRDefault="00000000">
      <w:pPr>
        <w:pStyle w:val="BodyText"/>
        <w:spacing w:before="8"/>
        <w:ind w:left="0"/>
        <w:rPr>
          <w:sz w:val="10"/>
        </w:rPr>
      </w:pPr>
      <w:r>
        <w:rPr>
          <w:noProof/>
        </w:rPr>
        <mc:AlternateContent>
          <mc:Choice Requires="wps">
            <w:drawing>
              <wp:anchor distT="0" distB="0" distL="0" distR="0" simplePos="0" relativeHeight="487684096" behindDoc="1" locked="0" layoutInCell="1" allowOverlap="1" wp14:anchorId="491BD93E" wp14:editId="4C69EDE6">
                <wp:simplePos x="0" y="0"/>
                <wp:positionH relativeFrom="page">
                  <wp:posOffset>1044701</wp:posOffset>
                </wp:positionH>
                <wp:positionV relativeFrom="paragraph">
                  <wp:posOffset>96582</wp:posOffset>
                </wp:positionV>
                <wp:extent cx="5607050" cy="590550"/>
                <wp:effectExtent l="0" t="0" r="0" b="0"/>
                <wp:wrapTopAndBottom/>
                <wp:docPr id="228" name="Text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590550"/>
                        </a:xfrm>
                        <a:prstGeom prst="rect">
                          <a:avLst/>
                        </a:prstGeom>
                        <a:solidFill>
                          <a:srgbClr val="E6E6E6"/>
                        </a:solidFill>
                        <a:ln w="6095">
                          <a:solidFill>
                            <a:srgbClr val="000000"/>
                          </a:solidFill>
                          <a:prstDash val="solid"/>
                        </a:ln>
                      </wps:spPr>
                      <wps:txbx>
                        <w:txbxContent>
                          <w:p w14:paraId="7C1D5816" w14:textId="77777777" w:rsidR="00963873" w:rsidRDefault="00000000">
                            <w:pPr>
                              <w:spacing w:before="20" w:line="300" w:lineRule="atLeast"/>
                              <w:ind w:left="150" w:right="149"/>
                              <w:rPr>
                                <w:rFonts w:ascii="Courier New"/>
                                <w:color w:val="000000"/>
                                <w:sz w:val="20"/>
                              </w:rPr>
                            </w:pPr>
                            <w:r>
                              <w:rPr>
                                <w:rFonts w:ascii="Courier New"/>
                                <w:b/>
                                <w:color w:val="000000"/>
                                <w:sz w:val="20"/>
                              </w:rPr>
                              <w:t xml:space="preserve">Note:- </w:t>
                            </w:r>
                            <w:r>
                              <w:rPr>
                                <w:rFonts w:ascii="Courier New"/>
                                <w:color w:val="000000"/>
                                <w:sz w:val="20"/>
                              </w:rPr>
                              <w:t>This is only supported for IE browser. Project is who have browser</w:t>
                            </w:r>
                            <w:r>
                              <w:rPr>
                                <w:rFonts w:ascii="Courier New"/>
                                <w:color w:val="000000"/>
                                <w:spacing w:val="-5"/>
                                <w:sz w:val="20"/>
                              </w:rPr>
                              <w:t xml:space="preserve"> </w:t>
                            </w:r>
                            <w:r>
                              <w:rPr>
                                <w:rFonts w:ascii="Courier New"/>
                                <w:color w:val="000000"/>
                                <w:sz w:val="20"/>
                              </w:rPr>
                              <w:t>compatibility</w:t>
                            </w:r>
                            <w:r>
                              <w:rPr>
                                <w:rFonts w:ascii="Courier New"/>
                                <w:color w:val="000000"/>
                                <w:spacing w:val="-5"/>
                                <w:sz w:val="20"/>
                              </w:rPr>
                              <w:t xml:space="preserve"> </w:t>
                            </w:r>
                            <w:r>
                              <w:rPr>
                                <w:rFonts w:ascii="Courier New"/>
                                <w:color w:val="000000"/>
                                <w:sz w:val="20"/>
                              </w:rPr>
                              <w:t>as</w:t>
                            </w:r>
                            <w:r>
                              <w:rPr>
                                <w:rFonts w:ascii="Courier New"/>
                                <w:color w:val="000000"/>
                                <w:spacing w:val="-5"/>
                                <w:sz w:val="20"/>
                              </w:rPr>
                              <w:t xml:space="preserve"> </w:t>
                            </w:r>
                            <w:r>
                              <w:rPr>
                                <w:rFonts w:ascii="Courier New"/>
                                <w:color w:val="000000"/>
                                <w:sz w:val="20"/>
                              </w:rPr>
                              <w:t>requirements</w:t>
                            </w:r>
                            <w:r>
                              <w:rPr>
                                <w:rFonts w:ascii="Courier New"/>
                                <w:color w:val="000000"/>
                                <w:spacing w:val="-5"/>
                                <w:sz w:val="20"/>
                              </w:rPr>
                              <w:t xml:space="preserve"> </w:t>
                            </w:r>
                            <w:r>
                              <w:rPr>
                                <w:rFonts w:ascii="Courier New"/>
                                <w:color w:val="000000"/>
                                <w:sz w:val="20"/>
                              </w:rPr>
                              <w:t>have</w:t>
                            </w:r>
                            <w:r>
                              <w:rPr>
                                <w:rFonts w:ascii="Courier New"/>
                                <w:color w:val="000000"/>
                                <w:spacing w:val="-5"/>
                                <w:sz w:val="20"/>
                              </w:rPr>
                              <w:t xml:space="preserve"> </w:t>
                            </w:r>
                            <w:r>
                              <w:rPr>
                                <w:rFonts w:ascii="Courier New"/>
                                <w:color w:val="000000"/>
                                <w:sz w:val="20"/>
                              </w:rPr>
                              <w:t>to</w:t>
                            </w:r>
                            <w:r>
                              <w:rPr>
                                <w:rFonts w:ascii="Courier New"/>
                                <w:color w:val="000000"/>
                                <w:spacing w:val="-5"/>
                                <w:sz w:val="20"/>
                              </w:rPr>
                              <w:t xml:space="preserve"> </w:t>
                            </w:r>
                            <w:r>
                              <w:rPr>
                                <w:rFonts w:ascii="Courier New"/>
                                <w:color w:val="000000"/>
                                <w:sz w:val="20"/>
                              </w:rPr>
                              <w:t>think</w:t>
                            </w:r>
                            <w:r>
                              <w:rPr>
                                <w:rFonts w:ascii="Courier New"/>
                                <w:color w:val="000000"/>
                                <w:spacing w:val="-5"/>
                                <w:sz w:val="20"/>
                              </w:rPr>
                              <w:t xml:space="preserve"> </w:t>
                            </w:r>
                            <w:r>
                              <w:rPr>
                                <w:rFonts w:ascii="Courier New"/>
                                <w:color w:val="000000"/>
                                <w:sz w:val="20"/>
                              </w:rPr>
                              <w:t>some</w:t>
                            </w:r>
                            <w:r>
                              <w:rPr>
                                <w:rFonts w:ascii="Courier New"/>
                                <w:color w:val="000000"/>
                                <w:spacing w:val="-5"/>
                                <w:sz w:val="20"/>
                              </w:rPr>
                              <w:t xml:space="preserve"> </w:t>
                            </w:r>
                            <w:r>
                              <w:rPr>
                                <w:rFonts w:ascii="Courier New"/>
                                <w:color w:val="000000"/>
                                <w:sz w:val="20"/>
                              </w:rPr>
                              <w:t>other</w:t>
                            </w:r>
                            <w:r>
                              <w:rPr>
                                <w:rFonts w:ascii="Courier New"/>
                                <w:color w:val="000000"/>
                                <w:spacing w:val="-5"/>
                                <w:sz w:val="20"/>
                              </w:rPr>
                              <w:t xml:space="preserve"> </w:t>
                            </w:r>
                            <w:r>
                              <w:rPr>
                                <w:rFonts w:ascii="Courier New"/>
                                <w:color w:val="000000"/>
                                <w:sz w:val="20"/>
                              </w:rPr>
                              <w:t>ways</w:t>
                            </w:r>
                            <w:r>
                              <w:rPr>
                                <w:rFonts w:ascii="Courier New"/>
                                <w:color w:val="000000"/>
                                <w:spacing w:val="-5"/>
                                <w:sz w:val="20"/>
                              </w:rPr>
                              <w:t xml:space="preserve"> </w:t>
                            </w:r>
                            <w:r>
                              <w:rPr>
                                <w:rFonts w:ascii="Courier New"/>
                                <w:color w:val="000000"/>
                                <w:sz w:val="20"/>
                              </w:rPr>
                              <w:t>of avoiding flickering.</w:t>
                            </w:r>
                          </w:p>
                        </w:txbxContent>
                      </wps:txbx>
                      <wps:bodyPr wrap="square" lIns="0" tIns="0" rIns="0" bIns="0" rtlCol="0">
                        <a:noAutofit/>
                      </wps:bodyPr>
                    </wps:wsp>
                  </a:graphicData>
                </a:graphic>
              </wp:anchor>
            </w:drawing>
          </mc:Choice>
          <mc:Fallback>
            <w:pict>
              <v:shape w14:anchorId="491BD93E" id="Textbox 228" o:spid="_x0000_s1194" type="#_x0000_t202" style="position:absolute;margin-left:82.25pt;margin-top:7.6pt;width:441.5pt;height:46.5pt;z-index:-15632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" fillcolor="#e6e6e6" strokeweight=".16931mm">
                <v:path arrowok="t"/>
                <v:textbox inset="0,0,0,0">
                  <w:txbxContent>
                    <w:p w14:paraId="7C1D5816" w14:textId="77777777" w:rsidR="00963873" w:rsidRDefault="00000000">
                      <w:pPr>
                        <w:spacing w:before="20" w:line="300" w:lineRule="atLeast"/>
                        <w:ind w:left="150" w:right="149"/>
                        <w:rPr>
                          <w:rFonts w:ascii="Courier New"/>
                          <w:color w:val="000000"/>
                          <w:sz w:val="20"/>
                        </w:rPr>
                      </w:pPr>
                      <w:r>
                        <w:rPr>
                          <w:rFonts w:ascii="Courier New"/>
                          <w:b/>
                          <w:color w:val="000000"/>
                          <w:sz w:val="20"/>
                        </w:rPr>
                        <w:t xml:space="preserve">Note:- </w:t>
                      </w:r>
                      <w:r>
                        <w:rPr>
                          <w:rFonts w:ascii="Courier New"/>
                          <w:color w:val="000000"/>
                          <w:sz w:val="20"/>
                        </w:rPr>
                        <w:t>This is only supported for IE browser. Project is who have browser</w:t>
                      </w:r>
                      <w:r>
                        <w:rPr>
                          <w:rFonts w:ascii="Courier New"/>
                          <w:color w:val="000000"/>
                          <w:spacing w:val="-5"/>
                          <w:sz w:val="20"/>
                        </w:rPr>
                        <w:t xml:space="preserve"> </w:t>
                      </w:r>
                      <w:r>
                        <w:rPr>
                          <w:rFonts w:ascii="Courier New"/>
                          <w:color w:val="000000"/>
                          <w:sz w:val="20"/>
                        </w:rPr>
                        <w:t>compatibility</w:t>
                      </w:r>
                      <w:r>
                        <w:rPr>
                          <w:rFonts w:ascii="Courier New"/>
                          <w:color w:val="000000"/>
                          <w:spacing w:val="-5"/>
                          <w:sz w:val="20"/>
                        </w:rPr>
                        <w:t xml:space="preserve"> </w:t>
                      </w:r>
                      <w:r>
                        <w:rPr>
                          <w:rFonts w:ascii="Courier New"/>
                          <w:color w:val="000000"/>
                          <w:sz w:val="20"/>
                        </w:rPr>
                        <w:t>as</w:t>
                      </w:r>
                      <w:r>
                        <w:rPr>
                          <w:rFonts w:ascii="Courier New"/>
                          <w:color w:val="000000"/>
                          <w:spacing w:val="-5"/>
                          <w:sz w:val="20"/>
                        </w:rPr>
                        <w:t xml:space="preserve"> </w:t>
                      </w:r>
                      <w:r>
                        <w:rPr>
                          <w:rFonts w:ascii="Courier New"/>
                          <w:color w:val="000000"/>
                          <w:sz w:val="20"/>
                        </w:rPr>
                        <w:t>requirements</w:t>
                      </w:r>
                      <w:r>
                        <w:rPr>
                          <w:rFonts w:ascii="Courier New"/>
                          <w:color w:val="000000"/>
                          <w:spacing w:val="-5"/>
                          <w:sz w:val="20"/>
                        </w:rPr>
                        <w:t xml:space="preserve"> </w:t>
                      </w:r>
                      <w:r>
                        <w:rPr>
                          <w:rFonts w:ascii="Courier New"/>
                          <w:color w:val="000000"/>
                          <w:sz w:val="20"/>
                        </w:rPr>
                        <w:t>have</w:t>
                      </w:r>
                      <w:r>
                        <w:rPr>
                          <w:rFonts w:ascii="Courier New"/>
                          <w:color w:val="000000"/>
                          <w:spacing w:val="-5"/>
                          <w:sz w:val="20"/>
                        </w:rPr>
                        <w:t xml:space="preserve"> </w:t>
                      </w:r>
                      <w:r>
                        <w:rPr>
                          <w:rFonts w:ascii="Courier New"/>
                          <w:color w:val="000000"/>
                          <w:sz w:val="20"/>
                        </w:rPr>
                        <w:t>to</w:t>
                      </w:r>
                      <w:r>
                        <w:rPr>
                          <w:rFonts w:ascii="Courier New"/>
                          <w:color w:val="000000"/>
                          <w:spacing w:val="-5"/>
                          <w:sz w:val="20"/>
                        </w:rPr>
                        <w:t xml:space="preserve"> </w:t>
                      </w:r>
                      <w:r>
                        <w:rPr>
                          <w:rFonts w:ascii="Courier New"/>
                          <w:color w:val="000000"/>
                          <w:sz w:val="20"/>
                        </w:rPr>
                        <w:t>think</w:t>
                      </w:r>
                      <w:r>
                        <w:rPr>
                          <w:rFonts w:ascii="Courier New"/>
                          <w:color w:val="000000"/>
                          <w:spacing w:val="-5"/>
                          <w:sz w:val="20"/>
                        </w:rPr>
                        <w:t xml:space="preserve"> </w:t>
                      </w:r>
                      <w:r>
                        <w:rPr>
                          <w:rFonts w:ascii="Courier New"/>
                          <w:color w:val="000000"/>
                          <w:sz w:val="20"/>
                        </w:rPr>
                        <w:t>some</w:t>
                      </w:r>
                      <w:r>
                        <w:rPr>
                          <w:rFonts w:ascii="Courier New"/>
                          <w:color w:val="000000"/>
                          <w:spacing w:val="-5"/>
                          <w:sz w:val="20"/>
                        </w:rPr>
                        <w:t xml:space="preserve"> </w:t>
                      </w:r>
                      <w:r>
                        <w:rPr>
                          <w:rFonts w:ascii="Courier New"/>
                          <w:color w:val="000000"/>
                          <w:sz w:val="20"/>
                        </w:rPr>
                        <w:t>other</w:t>
                      </w:r>
                      <w:r>
                        <w:rPr>
                          <w:rFonts w:ascii="Courier New"/>
                          <w:color w:val="000000"/>
                          <w:spacing w:val="-5"/>
                          <w:sz w:val="20"/>
                        </w:rPr>
                        <w:t xml:space="preserve"> </w:t>
                      </w:r>
                      <w:r>
                        <w:rPr>
                          <w:rFonts w:ascii="Courier New"/>
                          <w:color w:val="000000"/>
                          <w:sz w:val="20"/>
                        </w:rPr>
                        <w:t>ways</w:t>
                      </w:r>
                      <w:r>
                        <w:rPr>
                          <w:rFonts w:ascii="Courier New"/>
                          <w:color w:val="000000"/>
                          <w:spacing w:val="-5"/>
                          <w:sz w:val="20"/>
                        </w:rPr>
                        <w:t xml:space="preserve"> </w:t>
                      </w:r>
                      <w:r>
                        <w:rPr>
                          <w:rFonts w:ascii="Courier New"/>
                          <w:color w:val="000000"/>
                          <w:sz w:val="20"/>
                        </w:rPr>
                        <w:t>of avoiding flickering.</w:t>
                      </w:r>
                    </w:p>
                  </w:txbxContent>
                </v:textbox>
                <w10:wrap type="topAndBottom" anchorx="page"/>
              </v:shape>
            </w:pict>
          </mc:Fallback>
        </mc:AlternateContent>
      </w:r>
    </w:p>
    <w:p w14:paraId="5884F376" w14:textId="77777777" w:rsidR="00963873" w:rsidRDefault="00963873">
      <w:pPr>
        <w:rPr>
          <w:sz w:val="10"/>
        </w:rPr>
        <w:sectPr w:rsidR="00963873">
          <w:pgSz w:w="12240" w:h="15840"/>
          <w:pgMar w:top="1340" w:right="220" w:bottom="680" w:left="1500" w:header="446" w:footer="488" w:gutter="0"/>
          <w:cols w:space="720"/>
        </w:sectPr>
      </w:pPr>
    </w:p>
    <w:p w14:paraId="7F7CE20F" w14:textId="77777777" w:rsidR="00963873" w:rsidRDefault="00000000">
      <w:pPr>
        <w:pStyle w:val="Heading2"/>
        <w:spacing w:before="92"/>
      </w:pPr>
      <w:bookmarkStart w:id="194" w:name="_TOC_250319"/>
      <w:r>
        <w:lastRenderedPageBreak/>
        <w:t>(B)</w:t>
      </w:r>
      <w:r>
        <w:rPr>
          <w:spacing w:val="-3"/>
        </w:rPr>
        <w:t xml:space="preserve"> </w:t>
      </w:r>
      <w:r>
        <w:t>What</w:t>
      </w:r>
      <w:r>
        <w:rPr>
          <w:spacing w:val="-3"/>
        </w:rPr>
        <w:t xml:space="preserve"> </w:t>
      </w:r>
      <w:r>
        <w:t>is</w:t>
      </w:r>
      <w:r>
        <w:rPr>
          <w:spacing w:val="-3"/>
        </w:rPr>
        <w:t xml:space="preserve"> </w:t>
      </w:r>
      <w:r>
        <w:t>AppSetting</w:t>
      </w:r>
      <w:r>
        <w:rPr>
          <w:spacing w:val="-3"/>
        </w:rPr>
        <w:t xml:space="preserve"> </w:t>
      </w:r>
      <w:r>
        <w:t>Section</w:t>
      </w:r>
      <w:r>
        <w:rPr>
          <w:spacing w:val="-3"/>
        </w:rPr>
        <w:t xml:space="preserve"> </w:t>
      </w:r>
      <w:r>
        <w:t>in</w:t>
      </w:r>
      <w:r>
        <w:rPr>
          <w:spacing w:val="-2"/>
        </w:rPr>
        <w:t xml:space="preserve"> </w:t>
      </w:r>
      <w:r>
        <w:t>“Web.Config”</w:t>
      </w:r>
      <w:bookmarkEnd w:id="194"/>
      <w:r>
        <w:rPr>
          <w:spacing w:val="-2"/>
        </w:rPr>
        <w:t xml:space="preserve"> file?</w:t>
      </w:r>
    </w:p>
    <w:p w14:paraId="74F964BD" w14:textId="77777777" w:rsidR="00963873" w:rsidRDefault="00000000">
      <w:pPr>
        <w:pStyle w:val="BodyText"/>
        <w:spacing w:before="57"/>
        <w:ind w:right="1576"/>
        <w:jc w:val="both"/>
      </w:pPr>
      <w:r>
        <w:t>Web.config file defines configuration for a web project. Using “AppSetting” section, we can define user-defined values. Example below defined is “Connection String” section, which will be used through out the project for database connection.</w:t>
      </w:r>
    </w:p>
    <w:p w14:paraId="1E9A9A47" w14:textId="77777777" w:rsidR="00963873" w:rsidRDefault="00000000">
      <w:pPr>
        <w:pStyle w:val="BodyText"/>
        <w:spacing w:before="8"/>
        <w:ind w:left="0"/>
        <w:rPr>
          <w:sz w:val="10"/>
        </w:rPr>
      </w:pPr>
      <w:r>
        <w:rPr>
          <w:noProof/>
        </w:rPr>
        <mc:AlternateContent>
          <mc:Choice Requires="wps">
            <w:drawing>
              <wp:anchor distT="0" distB="0" distL="0" distR="0" simplePos="0" relativeHeight="487684608" behindDoc="1" locked="0" layoutInCell="1" allowOverlap="1" wp14:anchorId="16D86A3F" wp14:editId="0770B6A0">
                <wp:simplePos x="0" y="0"/>
                <wp:positionH relativeFrom="page">
                  <wp:posOffset>1044701</wp:posOffset>
                </wp:positionH>
                <wp:positionV relativeFrom="paragraph">
                  <wp:posOffset>96952</wp:posOffset>
                </wp:positionV>
                <wp:extent cx="5607050" cy="1085850"/>
                <wp:effectExtent l="0" t="0" r="0" b="0"/>
                <wp:wrapTopAndBottom/>
                <wp:docPr id="229" name="Text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085850"/>
                        </a:xfrm>
                        <a:prstGeom prst="rect">
                          <a:avLst/>
                        </a:prstGeom>
                        <a:solidFill>
                          <a:srgbClr val="E6E6E6"/>
                        </a:solidFill>
                        <a:ln w="6095">
                          <a:solidFill>
                            <a:srgbClr val="000000"/>
                          </a:solidFill>
                          <a:prstDash val="solid"/>
                        </a:ln>
                      </wps:spPr>
                      <wps:txbx>
                        <w:txbxContent>
                          <w:p w14:paraId="1E86B84B" w14:textId="77777777" w:rsidR="00963873" w:rsidRDefault="00000000">
                            <w:pPr>
                              <w:spacing w:before="94"/>
                              <w:ind w:left="150"/>
                              <w:rPr>
                                <w:rFonts w:ascii="Courier New"/>
                                <w:color w:val="000000"/>
                                <w:sz w:val="20"/>
                              </w:rPr>
                            </w:pPr>
                            <w:r>
                              <w:rPr>
                                <w:rFonts w:ascii="Courier New"/>
                                <w:color w:val="000000"/>
                                <w:spacing w:val="-2"/>
                                <w:sz w:val="20"/>
                              </w:rPr>
                              <w:t>&lt;Configuration&gt;</w:t>
                            </w:r>
                          </w:p>
                          <w:p w14:paraId="3158D10A" w14:textId="77777777" w:rsidR="00963873" w:rsidRDefault="00000000">
                            <w:pPr>
                              <w:spacing w:before="133"/>
                              <w:ind w:left="150"/>
                              <w:rPr>
                                <w:rFonts w:ascii="Courier New"/>
                                <w:color w:val="000000"/>
                                <w:sz w:val="20"/>
                              </w:rPr>
                            </w:pPr>
                            <w:r>
                              <w:rPr>
                                <w:rFonts w:ascii="Courier New"/>
                                <w:color w:val="000000"/>
                                <w:spacing w:val="-2"/>
                                <w:sz w:val="20"/>
                              </w:rPr>
                              <w:t>&lt;appSettings&gt;</w:t>
                            </w:r>
                          </w:p>
                          <w:p w14:paraId="37584486" w14:textId="77777777" w:rsidR="00963873" w:rsidRDefault="00000000">
                            <w:pPr>
                              <w:spacing w:before="133"/>
                              <w:ind w:left="150"/>
                              <w:rPr>
                                <w:rFonts w:ascii="Courier New"/>
                                <w:color w:val="000000"/>
                                <w:sz w:val="20"/>
                              </w:rPr>
                            </w:pPr>
                            <w:r>
                              <w:rPr>
                                <w:rFonts w:ascii="Courier New"/>
                                <w:color w:val="000000"/>
                                <w:sz w:val="20"/>
                              </w:rPr>
                              <w:t>&lt;add</w:t>
                            </w:r>
                            <w:r>
                              <w:rPr>
                                <w:rFonts w:ascii="Courier New"/>
                                <w:color w:val="000000"/>
                                <w:spacing w:val="-13"/>
                                <w:sz w:val="20"/>
                              </w:rPr>
                              <w:t xml:space="preserve"> </w:t>
                            </w:r>
                            <w:r>
                              <w:rPr>
                                <w:rFonts w:ascii="Courier New"/>
                                <w:color w:val="000000"/>
                                <w:sz w:val="20"/>
                              </w:rPr>
                              <w:t>key="ConnectionString"</w:t>
                            </w:r>
                            <w:r>
                              <w:rPr>
                                <w:rFonts w:ascii="Courier New"/>
                                <w:color w:val="000000"/>
                                <w:spacing w:val="-13"/>
                                <w:sz w:val="20"/>
                              </w:rPr>
                              <w:t xml:space="preserve"> </w:t>
                            </w:r>
                            <w:r>
                              <w:rPr>
                                <w:rFonts w:ascii="Courier New"/>
                                <w:color w:val="000000"/>
                                <w:spacing w:val="-2"/>
                                <w:sz w:val="20"/>
                              </w:rPr>
                              <w:t>value="server=xyz;pwd=www;database=testing"</w:t>
                            </w:r>
                          </w:p>
                          <w:p w14:paraId="5049A4FE" w14:textId="77777777" w:rsidR="00963873" w:rsidRDefault="00000000">
                            <w:pPr>
                              <w:spacing w:before="74"/>
                              <w:ind w:left="150"/>
                              <w:rPr>
                                <w:rFonts w:ascii="Courier New"/>
                                <w:color w:val="000000"/>
                                <w:sz w:val="20"/>
                              </w:rPr>
                            </w:pPr>
                            <w:r>
                              <w:rPr>
                                <w:rFonts w:ascii="Courier New"/>
                                <w:color w:val="000000"/>
                                <w:spacing w:val="-5"/>
                                <w:sz w:val="20"/>
                              </w:rPr>
                              <w:t>/&gt;</w:t>
                            </w:r>
                          </w:p>
                          <w:p w14:paraId="344B75B9" w14:textId="77777777" w:rsidR="00963873" w:rsidRDefault="00000000">
                            <w:pPr>
                              <w:spacing w:before="133"/>
                              <w:ind w:left="150"/>
                              <w:rPr>
                                <w:rFonts w:ascii="Courier New"/>
                                <w:color w:val="000000"/>
                                <w:sz w:val="20"/>
                              </w:rPr>
                            </w:pPr>
                            <w:r>
                              <w:rPr>
                                <w:rFonts w:ascii="Courier New"/>
                                <w:color w:val="000000"/>
                                <w:spacing w:val="-2"/>
                                <w:sz w:val="20"/>
                              </w:rPr>
                              <w:t>&lt;/appSettings&gt;</w:t>
                            </w:r>
                          </w:p>
                        </w:txbxContent>
                      </wps:txbx>
                      <wps:bodyPr wrap="square" lIns="0" tIns="0" rIns="0" bIns="0" rtlCol="0">
                        <a:noAutofit/>
                      </wps:bodyPr>
                    </wps:wsp>
                  </a:graphicData>
                </a:graphic>
              </wp:anchor>
            </w:drawing>
          </mc:Choice>
          <mc:Fallback>
            <w:pict>
              <v:shape w14:anchorId="16D86A3F" id="Textbox 229" o:spid="_x0000_s1195" type="#_x0000_t202" style="position:absolute;margin-left:82.25pt;margin-top:7.65pt;width:441.5pt;height:85.5pt;z-index:-15631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" fillcolor="#e6e6e6" strokeweight=".16931mm">
                <v:path arrowok="t"/>
                <v:textbox inset="0,0,0,0">
                  <w:txbxContent>
                    <w:p w14:paraId="1E86B84B" w14:textId="77777777" w:rsidR="00963873" w:rsidRDefault="00000000">
                      <w:pPr>
                        <w:spacing w:before="94"/>
                        <w:ind w:left="150"/>
                        <w:rPr>
                          <w:rFonts w:ascii="Courier New"/>
                          <w:color w:val="000000"/>
                          <w:sz w:val="20"/>
                        </w:rPr>
                      </w:pPr>
                      <w:r>
                        <w:rPr>
                          <w:rFonts w:ascii="Courier New"/>
                          <w:color w:val="000000"/>
                          <w:spacing w:val="-2"/>
                          <w:sz w:val="20"/>
                        </w:rPr>
                        <w:t>&lt;Configuration&gt;</w:t>
                      </w:r>
                    </w:p>
                    <w:p w14:paraId="3158D10A" w14:textId="77777777" w:rsidR="00963873" w:rsidRDefault="00000000">
                      <w:pPr>
                        <w:spacing w:before="133"/>
                        <w:ind w:left="150"/>
                        <w:rPr>
                          <w:rFonts w:ascii="Courier New"/>
                          <w:color w:val="000000"/>
                          <w:sz w:val="20"/>
                        </w:rPr>
                      </w:pPr>
                      <w:r>
                        <w:rPr>
                          <w:rFonts w:ascii="Courier New"/>
                          <w:color w:val="000000"/>
                          <w:spacing w:val="-2"/>
                          <w:sz w:val="20"/>
                        </w:rPr>
                        <w:t>&lt;appSettings&gt;</w:t>
                      </w:r>
                    </w:p>
                    <w:p w14:paraId="37584486" w14:textId="77777777" w:rsidR="00963873" w:rsidRDefault="00000000">
                      <w:pPr>
                        <w:spacing w:before="133"/>
                        <w:ind w:left="150"/>
                        <w:rPr>
                          <w:rFonts w:ascii="Courier New"/>
                          <w:color w:val="000000"/>
                          <w:sz w:val="20"/>
                        </w:rPr>
                      </w:pPr>
                      <w:r>
                        <w:rPr>
                          <w:rFonts w:ascii="Courier New"/>
                          <w:color w:val="000000"/>
                          <w:sz w:val="20"/>
                        </w:rPr>
                        <w:t>&lt;add</w:t>
                      </w:r>
                      <w:r>
                        <w:rPr>
                          <w:rFonts w:ascii="Courier New"/>
                          <w:color w:val="000000"/>
                          <w:spacing w:val="-13"/>
                          <w:sz w:val="20"/>
                        </w:rPr>
                        <w:t xml:space="preserve"> </w:t>
                      </w:r>
                      <w:r>
                        <w:rPr>
                          <w:rFonts w:ascii="Courier New"/>
                          <w:color w:val="000000"/>
                          <w:sz w:val="20"/>
                        </w:rPr>
                        <w:t>key="ConnectionString"</w:t>
                      </w:r>
                      <w:r>
                        <w:rPr>
                          <w:rFonts w:ascii="Courier New"/>
                          <w:color w:val="000000"/>
                          <w:spacing w:val="-13"/>
                          <w:sz w:val="20"/>
                        </w:rPr>
                        <w:t xml:space="preserve"> </w:t>
                      </w:r>
                      <w:r>
                        <w:rPr>
                          <w:rFonts w:ascii="Courier New"/>
                          <w:color w:val="000000"/>
                          <w:spacing w:val="-2"/>
                          <w:sz w:val="20"/>
                        </w:rPr>
                        <w:t>value="server=xyz;pwd=www;database=testing"</w:t>
                      </w:r>
                    </w:p>
                    <w:p w14:paraId="5049A4FE" w14:textId="77777777" w:rsidR="00963873" w:rsidRDefault="00000000">
                      <w:pPr>
                        <w:spacing w:before="74"/>
                        <w:ind w:left="150"/>
                        <w:rPr>
                          <w:rFonts w:ascii="Courier New"/>
                          <w:color w:val="000000"/>
                          <w:sz w:val="20"/>
                        </w:rPr>
                      </w:pPr>
                      <w:r>
                        <w:rPr>
                          <w:rFonts w:ascii="Courier New"/>
                          <w:color w:val="000000"/>
                          <w:spacing w:val="-5"/>
                          <w:sz w:val="20"/>
                        </w:rPr>
                        <w:t>/&gt;</w:t>
                      </w:r>
                    </w:p>
                    <w:p w14:paraId="344B75B9" w14:textId="77777777" w:rsidR="00963873" w:rsidRDefault="00000000">
                      <w:pPr>
                        <w:spacing w:before="133"/>
                        <w:ind w:left="150"/>
                        <w:rPr>
                          <w:rFonts w:ascii="Courier New"/>
                          <w:color w:val="000000"/>
                          <w:sz w:val="20"/>
                        </w:rPr>
                      </w:pPr>
                      <w:r>
                        <w:rPr>
                          <w:rFonts w:ascii="Courier New"/>
                          <w:color w:val="000000"/>
                          <w:spacing w:val="-2"/>
                          <w:sz w:val="20"/>
                        </w:rPr>
                        <w:t>&lt;/appSettings&gt;</w:t>
                      </w:r>
                    </w:p>
                  </w:txbxContent>
                </v:textbox>
                <w10:wrap type="topAndBottom" anchorx="page"/>
              </v:shape>
            </w:pict>
          </mc:Fallback>
        </mc:AlternateContent>
      </w:r>
    </w:p>
    <w:p w14:paraId="2C1D53C3" w14:textId="77777777" w:rsidR="00963873" w:rsidRDefault="00000000">
      <w:pPr>
        <w:pStyle w:val="Heading2"/>
        <w:spacing w:before="244"/>
      </w:pPr>
      <w:bookmarkStart w:id="195" w:name="_TOC_250318"/>
      <w:r>
        <w:t>(B)</w:t>
      </w:r>
      <w:r>
        <w:rPr>
          <w:spacing w:val="-7"/>
        </w:rPr>
        <w:t xml:space="preserve"> </w:t>
      </w:r>
      <w:r>
        <w:t>Where</w:t>
      </w:r>
      <w:r>
        <w:rPr>
          <w:spacing w:val="-5"/>
        </w:rPr>
        <w:t xml:space="preserve"> </w:t>
      </w:r>
      <w:r>
        <w:t>is</w:t>
      </w:r>
      <w:r>
        <w:rPr>
          <w:spacing w:val="-5"/>
        </w:rPr>
        <w:t xml:space="preserve"> </w:t>
      </w:r>
      <w:r>
        <w:t>View</w:t>
      </w:r>
      <w:r>
        <w:rPr>
          <w:spacing w:val="-4"/>
        </w:rPr>
        <w:t xml:space="preserve"> </w:t>
      </w:r>
      <w:r>
        <w:t>State</w:t>
      </w:r>
      <w:r>
        <w:rPr>
          <w:spacing w:val="-5"/>
        </w:rPr>
        <w:t xml:space="preserve"> </w:t>
      </w:r>
      <w:r>
        <w:t>information</w:t>
      </w:r>
      <w:r>
        <w:rPr>
          <w:spacing w:val="-4"/>
        </w:rPr>
        <w:t xml:space="preserve"> </w:t>
      </w:r>
      <w:bookmarkEnd w:id="195"/>
      <w:r>
        <w:rPr>
          <w:spacing w:val="-2"/>
        </w:rPr>
        <w:t>stored?</w:t>
      </w:r>
    </w:p>
    <w:p w14:paraId="7C231BA1" w14:textId="77777777" w:rsidR="00963873" w:rsidRDefault="00000000">
      <w:pPr>
        <w:pStyle w:val="BodyText"/>
        <w:spacing w:before="58"/>
      </w:pPr>
      <w:r>
        <w:t>In</w:t>
      </w:r>
      <w:r>
        <w:rPr>
          <w:spacing w:val="-5"/>
        </w:rPr>
        <w:t xml:space="preserve"> </w:t>
      </w:r>
      <w:r>
        <w:t>HTML</w:t>
      </w:r>
      <w:r>
        <w:rPr>
          <w:spacing w:val="-5"/>
        </w:rPr>
        <w:t xml:space="preserve"> </w:t>
      </w:r>
      <w:r>
        <w:t>Hidden</w:t>
      </w:r>
      <w:r>
        <w:rPr>
          <w:spacing w:val="-5"/>
        </w:rPr>
        <w:t xml:space="preserve"> </w:t>
      </w:r>
      <w:r>
        <w:rPr>
          <w:spacing w:val="-2"/>
        </w:rPr>
        <w:t>Fields.</w:t>
      </w:r>
    </w:p>
    <w:p w14:paraId="69E7EDBD" w14:textId="77777777" w:rsidR="00963873" w:rsidRDefault="00000000">
      <w:pPr>
        <w:pStyle w:val="Heading2"/>
        <w:numPr>
          <w:ilvl w:val="0"/>
          <w:numId w:val="17"/>
        </w:numPr>
        <w:tabs>
          <w:tab w:val="left" w:pos="686"/>
        </w:tabs>
        <w:ind w:left="686" w:hanging="386"/>
      </w:pPr>
      <w:bookmarkStart w:id="196" w:name="_TOC_250317"/>
      <w:r>
        <w:t>what</w:t>
      </w:r>
      <w:r>
        <w:rPr>
          <w:spacing w:val="-5"/>
        </w:rPr>
        <w:t xml:space="preserve"> </w:t>
      </w:r>
      <w:r>
        <w:t>is</w:t>
      </w:r>
      <w:r>
        <w:rPr>
          <w:spacing w:val="-2"/>
        </w:rPr>
        <w:t xml:space="preserve"> </w:t>
      </w:r>
      <w:r>
        <w:t>the</w:t>
      </w:r>
      <w:r>
        <w:rPr>
          <w:spacing w:val="-2"/>
        </w:rPr>
        <w:t xml:space="preserve"> </w:t>
      </w:r>
      <w:r>
        <w:t>use</w:t>
      </w:r>
      <w:r>
        <w:rPr>
          <w:spacing w:val="-3"/>
        </w:rPr>
        <w:t xml:space="preserve"> </w:t>
      </w:r>
      <w:r>
        <w:t>of</w:t>
      </w:r>
      <w:r>
        <w:rPr>
          <w:spacing w:val="-2"/>
        </w:rPr>
        <w:t xml:space="preserve"> </w:t>
      </w:r>
      <w:r>
        <w:t>@</w:t>
      </w:r>
      <w:r>
        <w:rPr>
          <w:spacing w:val="-2"/>
        </w:rPr>
        <w:t xml:space="preserve"> </w:t>
      </w:r>
      <w:r>
        <w:t>Output</w:t>
      </w:r>
      <w:r>
        <w:rPr>
          <w:spacing w:val="-3"/>
        </w:rPr>
        <w:t xml:space="preserve"> </w:t>
      </w:r>
      <w:r>
        <w:t>Cache</w:t>
      </w:r>
      <w:r>
        <w:rPr>
          <w:spacing w:val="-2"/>
        </w:rPr>
        <w:t xml:space="preserve"> </w:t>
      </w:r>
      <w:r>
        <w:t>directive</w:t>
      </w:r>
      <w:r>
        <w:rPr>
          <w:spacing w:val="-2"/>
        </w:rPr>
        <w:t xml:space="preserve"> </w:t>
      </w:r>
      <w:r>
        <w:t>in</w:t>
      </w:r>
      <w:bookmarkEnd w:id="196"/>
      <w:r>
        <w:rPr>
          <w:spacing w:val="-2"/>
        </w:rPr>
        <w:t xml:space="preserve"> ASP.NET.</w:t>
      </w:r>
    </w:p>
    <w:p w14:paraId="01986E6A" w14:textId="77777777" w:rsidR="00963873" w:rsidRDefault="00000000">
      <w:pPr>
        <w:pStyle w:val="BodyText"/>
        <w:spacing w:before="58"/>
      </w:pPr>
      <w:r>
        <w:t>It</w:t>
      </w:r>
      <w:r>
        <w:rPr>
          <w:spacing w:val="-4"/>
        </w:rPr>
        <w:t xml:space="preserve"> </w:t>
      </w:r>
      <w:r>
        <w:t>is</w:t>
      </w:r>
      <w:r>
        <w:rPr>
          <w:spacing w:val="-4"/>
        </w:rPr>
        <w:t xml:space="preserve"> </w:t>
      </w:r>
      <w:r>
        <w:t>used</w:t>
      </w:r>
      <w:r>
        <w:rPr>
          <w:spacing w:val="-4"/>
        </w:rPr>
        <w:t xml:space="preserve"> </w:t>
      </w:r>
      <w:r>
        <w:t>for</w:t>
      </w:r>
      <w:r>
        <w:rPr>
          <w:spacing w:val="-5"/>
        </w:rPr>
        <w:t xml:space="preserve"> </w:t>
      </w:r>
      <w:r>
        <w:t>caching.</w:t>
      </w:r>
      <w:r>
        <w:rPr>
          <w:spacing w:val="-4"/>
        </w:rPr>
        <w:t xml:space="preserve"> </w:t>
      </w:r>
      <w:r>
        <w:t>See</w:t>
      </w:r>
      <w:r>
        <w:rPr>
          <w:spacing w:val="-4"/>
        </w:rPr>
        <w:t xml:space="preserve"> </w:t>
      </w:r>
      <w:r>
        <w:t>more</w:t>
      </w:r>
      <w:r>
        <w:rPr>
          <w:spacing w:val="-5"/>
        </w:rPr>
        <w:t xml:space="preserve"> </w:t>
      </w:r>
      <w:r>
        <w:t>for</w:t>
      </w:r>
      <w:r>
        <w:rPr>
          <w:spacing w:val="-4"/>
        </w:rPr>
        <w:t xml:space="preserve"> </w:t>
      </w:r>
      <w:r>
        <w:t>Caching</w:t>
      </w:r>
      <w:r>
        <w:rPr>
          <w:spacing w:val="-4"/>
        </w:rPr>
        <w:t xml:space="preserve"> </w:t>
      </w:r>
      <w:r>
        <w:rPr>
          <w:spacing w:val="-2"/>
        </w:rPr>
        <w:t>chapter.</w:t>
      </w:r>
    </w:p>
    <w:p w14:paraId="4FD08A8F" w14:textId="77777777" w:rsidR="00963873" w:rsidRDefault="00000000">
      <w:pPr>
        <w:pStyle w:val="Heading2"/>
        <w:numPr>
          <w:ilvl w:val="0"/>
          <w:numId w:val="214"/>
        </w:numPr>
        <w:tabs>
          <w:tab w:val="left" w:pos="732"/>
        </w:tabs>
        <w:ind w:left="732" w:hanging="432"/>
      </w:pPr>
      <w:bookmarkStart w:id="197" w:name="_TOC_250316"/>
      <w:r>
        <w:t>How</w:t>
      </w:r>
      <w:r>
        <w:rPr>
          <w:spacing w:val="-3"/>
        </w:rPr>
        <w:t xml:space="preserve"> </w:t>
      </w:r>
      <w:r>
        <w:t>can</w:t>
      </w:r>
      <w:r>
        <w:rPr>
          <w:spacing w:val="-3"/>
        </w:rPr>
        <w:t xml:space="preserve"> </w:t>
      </w:r>
      <w:r>
        <w:t>we</w:t>
      </w:r>
      <w:r>
        <w:rPr>
          <w:spacing w:val="-4"/>
        </w:rPr>
        <w:t xml:space="preserve"> </w:t>
      </w:r>
      <w:r>
        <w:t>create</w:t>
      </w:r>
      <w:r>
        <w:rPr>
          <w:spacing w:val="-2"/>
        </w:rPr>
        <w:t xml:space="preserve"> </w:t>
      </w:r>
      <w:r>
        <w:t>custom</w:t>
      </w:r>
      <w:r>
        <w:rPr>
          <w:spacing w:val="-3"/>
        </w:rPr>
        <w:t xml:space="preserve"> </w:t>
      </w:r>
      <w:r>
        <w:t>controls</w:t>
      </w:r>
      <w:r>
        <w:rPr>
          <w:spacing w:val="-3"/>
        </w:rPr>
        <w:t xml:space="preserve"> </w:t>
      </w:r>
      <w:r>
        <w:t>in</w:t>
      </w:r>
      <w:bookmarkEnd w:id="197"/>
      <w:r>
        <w:rPr>
          <w:spacing w:val="-2"/>
        </w:rPr>
        <w:t xml:space="preserve"> ASP.NET?</w:t>
      </w:r>
    </w:p>
    <w:p w14:paraId="0E6076AE" w14:textId="77777777" w:rsidR="00963873" w:rsidRDefault="00000000">
      <w:pPr>
        <w:pStyle w:val="BodyText"/>
        <w:spacing w:before="58"/>
        <w:ind w:right="1584"/>
      </w:pPr>
      <w:r>
        <w:t>User controls are created using .ASCX in ASP.NET. After .ASCX file is created you need to two things in order that the ASCX can be used in project:.</w:t>
      </w:r>
    </w:p>
    <w:p w14:paraId="25B5B147" w14:textId="77777777" w:rsidR="00963873" w:rsidRDefault="00000000">
      <w:pPr>
        <w:pStyle w:val="ListParagraph"/>
        <w:numPr>
          <w:ilvl w:val="1"/>
          <w:numId w:val="214"/>
        </w:numPr>
        <w:tabs>
          <w:tab w:val="left" w:pos="1390"/>
          <w:tab w:val="left" w:pos="1508"/>
          <w:tab w:val="left" w:pos="2345"/>
          <w:tab w:val="left" w:pos="2836"/>
          <w:tab w:val="left" w:pos="3644"/>
          <w:tab w:val="left" w:pos="4488"/>
          <w:tab w:val="left" w:pos="4880"/>
          <w:tab w:val="left" w:pos="5517"/>
          <w:tab w:val="left" w:pos="6216"/>
          <w:tab w:val="left" w:pos="6706"/>
          <w:tab w:val="left" w:pos="8207"/>
        </w:tabs>
        <w:spacing w:before="144"/>
        <w:ind w:right="1577" w:hanging="360"/>
      </w:pPr>
      <w:r>
        <w:rPr>
          <w:spacing w:val="-2"/>
        </w:rPr>
        <w:t>Register</w:t>
      </w:r>
      <w:r>
        <w:tab/>
      </w:r>
      <w:r>
        <w:rPr>
          <w:spacing w:val="-4"/>
        </w:rPr>
        <w:t>the</w:t>
      </w:r>
      <w:r>
        <w:tab/>
      </w:r>
      <w:r>
        <w:rPr>
          <w:spacing w:val="-4"/>
        </w:rPr>
        <w:t>ASCX</w:t>
      </w:r>
      <w:r>
        <w:tab/>
      </w:r>
      <w:r>
        <w:rPr>
          <w:spacing w:val="-2"/>
        </w:rPr>
        <w:t>control</w:t>
      </w:r>
      <w:r>
        <w:tab/>
      </w:r>
      <w:r>
        <w:rPr>
          <w:spacing w:val="-6"/>
        </w:rPr>
        <w:t>in</w:t>
      </w:r>
      <w:r>
        <w:tab/>
      </w:r>
      <w:r>
        <w:rPr>
          <w:spacing w:val="-4"/>
        </w:rPr>
        <w:t>page</w:t>
      </w:r>
      <w:r>
        <w:tab/>
      </w:r>
      <w:r>
        <w:rPr>
          <w:spacing w:val="-2"/>
        </w:rPr>
        <w:t>using</w:t>
      </w:r>
      <w:r>
        <w:tab/>
      </w:r>
      <w:r>
        <w:rPr>
          <w:spacing w:val="-4"/>
        </w:rPr>
        <w:t>the</w:t>
      </w:r>
      <w:r>
        <w:tab/>
      </w:r>
      <w:r>
        <w:rPr>
          <w:spacing w:val="-2"/>
        </w:rPr>
        <w:t>&lt;percentage@</w:t>
      </w:r>
      <w:r>
        <w:tab/>
      </w:r>
      <w:r>
        <w:rPr>
          <w:spacing w:val="-2"/>
        </w:rPr>
        <w:t>Register directive.Example</w:t>
      </w:r>
    </w:p>
    <w:p w14:paraId="465EAFE2" w14:textId="77777777" w:rsidR="00963873" w:rsidRDefault="00000000">
      <w:pPr>
        <w:pStyle w:val="BodyText"/>
        <w:spacing w:before="6"/>
        <w:ind w:left="0"/>
        <w:rPr>
          <w:sz w:val="10"/>
        </w:rPr>
      </w:pPr>
      <w:r>
        <w:rPr>
          <w:noProof/>
        </w:rPr>
        <mc:AlternateContent>
          <mc:Choice Requires="wps">
            <w:drawing>
              <wp:anchor distT="0" distB="0" distL="0" distR="0" simplePos="0" relativeHeight="487685120" behindDoc="1" locked="0" layoutInCell="1" allowOverlap="1" wp14:anchorId="0A1AD366" wp14:editId="422C972B">
                <wp:simplePos x="0" y="0"/>
                <wp:positionH relativeFrom="page">
                  <wp:posOffset>1070609</wp:posOffset>
                </wp:positionH>
                <wp:positionV relativeFrom="paragraph">
                  <wp:posOffset>95416</wp:posOffset>
                </wp:positionV>
                <wp:extent cx="5974080" cy="413384"/>
                <wp:effectExtent l="0" t="0" r="0" b="0"/>
                <wp:wrapTopAndBottom/>
                <wp:docPr id="230" name="Text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74080" cy="413384"/>
                        </a:xfrm>
                        <a:prstGeom prst="rect">
                          <a:avLst/>
                        </a:prstGeom>
                        <a:solidFill>
                          <a:srgbClr val="E6E6E6"/>
                        </a:solidFill>
                        <a:ln w="6095">
                          <a:solidFill>
                            <a:srgbClr val="000000"/>
                          </a:solidFill>
                          <a:prstDash val="solid"/>
                        </a:ln>
                      </wps:spPr>
                      <wps:txbx>
                        <w:txbxContent>
                          <w:p w14:paraId="0B0AA6E5" w14:textId="77777777" w:rsidR="00963873" w:rsidRDefault="00000000">
                            <w:pPr>
                              <w:spacing w:before="20" w:line="300" w:lineRule="atLeast"/>
                              <w:ind w:left="109" w:right="828"/>
                              <w:rPr>
                                <w:rFonts w:ascii="Courier New"/>
                                <w:color w:val="000000"/>
                                <w:sz w:val="20"/>
                              </w:rPr>
                            </w:pPr>
                            <w:r>
                              <w:rPr>
                                <w:rFonts w:ascii="Courier New"/>
                                <w:color w:val="000000"/>
                                <w:sz w:val="20"/>
                              </w:rPr>
                              <w:t>&lt;%@</w:t>
                            </w:r>
                            <w:r>
                              <w:rPr>
                                <w:rFonts w:ascii="Courier New"/>
                                <w:color w:val="000000"/>
                                <w:spacing w:val="-8"/>
                                <w:sz w:val="20"/>
                              </w:rPr>
                              <w:t xml:space="preserve"> </w:t>
                            </w:r>
                            <w:r>
                              <w:rPr>
                                <w:rFonts w:ascii="Courier New"/>
                                <w:color w:val="000000"/>
                                <w:sz w:val="20"/>
                              </w:rPr>
                              <w:t>Register</w:t>
                            </w:r>
                            <w:r>
                              <w:rPr>
                                <w:rFonts w:ascii="Courier New"/>
                                <w:color w:val="000000"/>
                                <w:spacing w:val="-8"/>
                                <w:sz w:val="20"/>
                              </w:rPr>
                              <w:t xml:space="preserve"> </w:t>
                            </w:r>
                            <w:r>
                              <w:rPr>
                                <w:rFonts w:ascii="Courier New"/>
                                <w:color w:val="000000"/>
                                <w:sz w:val="20"/>
                              </w:rPr>
                              <w:t>tag</w:t>
                            </w:r>
                            <w:r>
                              <w:rPr>
                                <w:rFonts w:ascii="Courier New"/>
                                <w:color w:val="000000"/>
                                <w:spacing w:val="-8"/>
                                <w:sz w:val="20"/>
                              </w:rPr>
                              <w:t xml:space="preserve"> </w:t>
                            </w:r>
                            <w:r>
                              <w:rPr>
                                <w:rFonts w:ascii="Courier New"/>
                                <w:color w:val="000000"/>
                                <w:sz w:val="20"/>
                              </w:rPr>
                              <w:t>prefix="Accounting"</w:t>
                            </w:r>
                            <w:r>
                              <w:rPr>
                                <w:rFonts w:ascii="Courier New"/>
                                <w:color w:val="000000"/>
                                <w:spacing w:val="-8"/>
                                <w:sz w:val="20"/>
                              </w:rPr>
                              <w:t xml:space="preserve"> </w:t>
                            </w:r>
                            <w:r>
                              <w:rPr>
                                <w:rFonts w:ascii="Courier New"/>
                                <w:color w:val="000000"/>
                                <w:sz w:val="20"/>
                              </w:rPr>
                              <w:t>Tag</w:t>
                            </w:r>
                            <w:r>
                              <w:rPr>
                                <w:rFonts w:ascii="Courier New"/>
                                <w:color w:val="000000"/>
                                <w:spacing w:val="-8"/>
                                <w:sz w:val="20"/>
                              </w:rPr>
                              <w:t xml:space="preserve"> </w:t>
                            </w:r>
                            <w:r>
                              <w:rPr>
                                <w:rFonts w:ascii="Courier New"/>
                                <w:color w:val="000000"/>
                                <w:sz w:val="20"/>
                              </w:rPr>
                              <w:t>name="footer" Src="Footer.ascx" %&gt;</w:t>
                            </w:r>
                          </w:p>
                        </w:txbxContent>
                      </wps:txbx>
                      <wps:bodyPr wrap="square" lIns="0" tIns="0" rIns="0" bIns="0" rtlCol="0">
                        <a:noAutofit/>
                      </wps:bodyPr>
                    </wps:wsp>
                  </a:graphicData>
                </a:graphic>
              </wp:anchor>
            </w:drawing>
          </mc:Choice>
          <mc:Fallback>
            <w:pict>
              <v:shape w14:anchorId="0A1AD366" id="Textbox 230" o:spid="_x0000_s1196" type="#_x0000_t202" style="position:absolute;margin-left:84.3pt;margin-top:7.5pt;width:470.4pt;height:32.55pt;z-index:-15631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" fillcolor="#e6e6e6" strokeweight=".16931mm">
                <v:path arrowok="t"/>
                <v:textbox inset="0,0,0,0">
                  <w:txbxContent>
                    <w:p w14:paraId="0B0AA6E5" w14:textId="77777777" w:rsidR="00963873" w:rsidRDefault="00000000">
                      <w:pPr>
                        <w:spacing w:before="20" w:line="300" w:lineRule="atLeast"/>
                        <w:ind w:left="109" w:right="828"/>
                        <w:rPr>
                          <w:rFonts w:ascii="Courier New"/>
                          <w:color w:val="000000"/>
                          <w:sz w:val="20"/>
                        </w:rPr>
                      </w:pPr>
                      <w:r>
                        <w:rPr>
                          <w:rFonts w:ascii="Courier New"/>
                          <w:color w:val="000000"/>
                          <w:sz w:val="20"/>
                        </w:rPr>
                        <w:t>&lt;%@</w:t>
                      </w:r>
                      <w:r>
                        <w:rPr>
                          <w:rFonts w:ascii="Courier New"/>
                          <w:color w:val="000000"/>
                          <w:spacing w:val="-8"/>
                          <w:sz w:val="20"/>
                        </w:rPr>
                        <w:t xml:space="preserve"> </w:t>
                      </w:r>
                      <w:r>
                        <w:rPr>
                          <w:rFonts w:ascii="Courier New"/>
                          <w:color w:val="000000"/>
                          <w:sz w:val="20"/>
                        </w:rPr>
                        <w:t>Register</w:t>
                      </w:r>
                      <w:r>
                        <w:rPr>
                          <w:rFonts w:ascii="Courier New"/>
                          <w:color w:val="000000"/>
                          <w:spacing w:val="-8"/>
                          <w:sz w:val="20"/>
                        </w:rPr>
                        <w:t xml:space="preserve"> </w:t>
                      </w:r>
                      <w:r>
                        <w:rPr>
                          <w:rFonts w:ascii="Courier New"/>
                          <w:color w:val="000000"/>
                          <w:sz w:val="20"/>
                        </w:rPr>
                        <w:t>tag</w:t>
                      </w:r>
                      <w:r>
                        <w:rPr>
                          <w:rFonts w:ascii="Courier New"/>
                          <w:color w:val="000000"/>
                          <w:spacing w:val="-8"/>
                          <w:sz w:val="20"/>
                        </w:rPr>
                        <w:t xml:space="preserve"> </w:t>
                      </w:r>
                      <w:r>
                        <w:rPr>
                          <w:rFonts w:ascii="Courier New"/>
                          <w:color w:val="000000"/>
                          <w:sz w:val="20"/>
                        </w:rPr>
                        <w:t>prefix="Accounting"</w:t>
                      </w:r>
                      <w:r>
                        <w:rPr>
                          <w:rFonts w:ascii="Courier New"/>
                          <w:color w:val="000000"/>
                          <w:spacing w:val="-8"/>
                          <w:sz w:val="20"/>
                        </w:rPr>
                        <w:t xml:space="preserve"> </w:t>
                      </w:r>
                      <w:r>
                        <w:rPr>
                          <w:rFonts w:ascii="Courier New"/>
                          <w:color w:val="000000"/>
                          <w:sz w:val="20"/>
                        </w:rPr>
                        <w:t>Tag</w:t>
                      </w:r>
                      <w:r>
                        <w:rPr>
                          <w:rFonts w:ascii="Courier New"/>
                          <w:color w:val="000000"/>
                          <w:spacing w:val="-8"/>
                          <w:sz w:val="20"/>
                        </w:rPr>
                        <w:t xml:space="preserve"> </w:t>
                      </w:r>
                      <w:r>
                        <w:rPr>
                          <w:rFonts w:ascii="Courier New"/>
                          <w:color w:val="000000"/>
                          <w:sz w:val="20"/>
                        </w:rPr>
                        <w:t>name="footer" Src="Footer.ascx" %&gt;</w:t>
                      </w:r>
                    </w:p>
                  </w:txbxContent>
                </v:textbox>
                <w10:wrap type="topAndBottom" anchorx="page"/>
              </v:shape>
            </w:pict>
          </mc:Fallback>
        </mc:AlternateContent>
      </w:r>
    </w:p>
    <w:p w14:paraId="398E48B2" w14:textId="77777777" w:rsidR="00963873" w:rsidRDefault="00000000">
      <w:pPr>
        <w:pStyle w:val="ListParagraph"/>
        <w:numPr>
          <w:ilvl w:val="1"/>
          <w:numId w:val="214"/>
        </w:numPr>
        <w:tabs>
          <w:tab w:val="left" w:pos="1390"/>
        </w:tabs>
        <w:spacing w:before="62"/>
        <w:ind w:left="1390" w:hanging="242"/>
      </w:pPr>
      <w:r>
        <w:t>Now</w:t>
      </w:r>
      <w:r>
        <w:rPr>
          <w:spacing w:val="-5"/>
        </w:rPr>
        <w:t xml:space="preserve"> </w:t>
      </w:r>
      <w:r>
        <w:t>to</w:t>
      </w:r>
      <w:r>
        <w:rPr>
          <w:spacing w:val="-4"/>
        </w:rPr>
        <w:t xml:space="preserve"> </w:t>
      </w:r>
      <w:r>
        <w:t>use</w:t>
      </w:r>
      <w:r>
        <w:rPr>
          <w:spacing w:val="-4"/>
        </w:rPr>
        <w:t xml:space="preserve"> </w:t>
      </w:r>
      <w:r>
        <w:t>the</w:t>
      </w:r>
      <w:r>
        <w:rPr>
          <w:spacing w:val="-4"/>
        </w:rPr>
        <w:t xml:space="preserve"> </w:t>
      </w:r>
      <w:r>
        <w:t>above</w:t>
      </w:r>
      <w:r>
        <w:rPr>
          <w:spacing w:val="-4"/>
        </w:rPr>
        <w:t xml:space="preserve"> </w:t>
      </w:r>
      <w:r>
        <w:t>accounting</w:t>
      </w:r>
      <w:r>
        <w:rPr>
          <w:spacing w:val="-4"/>
        </w:rPr>
        <w:t xml:space="preserve"> </w:t>
      </w:r>
      <w:r>
        <w:t>footer</w:t>
      </w:r>
      <w:r>
        <w:rPr>
          <w:spacing w:val="-4"/>
        </w:rPr>
        <w:t xml:space="preserve"> </w:t>
      </w:r>
      <w:r>
        <w:t>in</w:t>
      </w:r>
      <w:r>
        <w:rPr>
          <w:spacing w:val="-4"/>
        </w:rPr>
        <w:t xml:space="preserve"> </w:t>
      </w:r>
      <w:r>
        <w:t>page</w:t>
      </w:r>
      <w:r>
        <w:rPr>
          <w:spacing w:val="-5"/>
        </w:rPr>
        <w:t xml:space="preserve"> </w:t>
      </w:r>
      <w:r>
        <w:t>you</w:t>
      </w:r>
      <w:r>
        <w:rPr>
          <w:spacing w:val="-5"/>
        </w:rPr>
        <w:t xml:space="preserve"> </w:t>
      </w:r>
      <w:r>
        <w:t>can</w:t>
      </w:r>
      <w:r>
        <w:rPr>
          <w:spacing w:val="-4"/>
        </w:rPr>
        <w:t xml:space="preserve"> </w:t>
      </w:r>
      <w:r>
        <w:t>use</w:t>
      </w:r>
      <w:r>
        <w:rPr>
          <w:spacing w:val="-4"/>
        </w:rPr>
        <w:t xml:space="preserve"> </w:t>
      </w:r>
      <w:r>
        <w:t>the</w:t>
      </w:r>
      <w:r>
        <w:rPr>
          <w:spacing w:val="-4"/>
        </w:rPr>
        <w:t xml:space="preserve"> </w:t>
      </w:r>
      <w:r>
        <w:t>below</w:t>
      </w:r>
      <w:r>
        <w:rPr>
          <w:spacing w:val="-4"/>
        </w:rPr>
        <w:t xml:space="preserve"> </w:t>
      </w:r>
      <w:r>
        <w:rPr>
          <w:spacing w:val="-2"/>
        </w:rPr>
        <w:t>directive.</w:t>
      </w:r>
    </w:p>
    <w:p w14:paraId="2287951B" w14:textId="77777777" w:rsidR="00963873" w:rsidRDefault="00000000">
      <w:pPr>
        <w:pStyle w:val="BodyText"/>
        <w:spacing w:before="6"/>
        <w:ind w:left="0"/>
        <w:rPr>
          <w:sz w:val="10"/>
        </w:rPr>
      </w:pPr>
      <w:r>
        <w:rPr>
          <w:noProof/>
        </w:rPr>
        <mc:AlternateContent>
          <mc:Choice Requires="wps">
            <w:drawing>
              <wp:anchor distT="0" distB="0" distL="0" distR="0" simplePos="0" relativeHeight="487685632" behindDoc="1" locked="0" layoutInCell="1" allowOverlap="1" wp14:anchorId="43B01F6B" wp14:editId="56B21AB2">
                <wp:simplePos x="0" y="0"/>
                <wp:positionH relativeFrom="page">
                  <wp:posOffset>1070609</wp:posOffset>
                </wp:positionH>
                <wp:positionV relativeFrom="paragraph">
                  <wp:posOffset>95807</wp:posOffset>
                </wp:positionV>
                <wp:extent cx="5581015" cy="222885"/>
                <wp:effectExtent l="0" t="0" r="0" b="0"/>
                <wp:wrapTopAndBottom/>
                <wp:docPr id="231" name="Text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222885"/>
                        </a:xfrm>
                        <a:prstGeom prst="rect">
                          <a:avLst/>
                        </a:prstGeom>
                        <a:solidFill>
                          <a:srgbClr val="E6E6E6"/>
                        </a:solidFill>
                        <a:ln w="6095">
                          <a:solidFill>
                            <a:srgbClr val="000000"/>
                          </a:solidFill>
                          <a:prstDash val="solid"/>
                        </a:ln>
                      </wps:spPr>
                      <wps:txbx>
                        <w:txbxContent>
                          <w:p w14:paraId="5575B60C" w14:textId="77777777" w:rsidR="00963873" w:rsidRDefault="00000000">
                            <w:pPr>
                              <w:spacing w:before="95"/>
                              <w:ind w:left="109"/>
                              <w:rPr>
                                <w:rFonts w:ascii="Courier New"/>
                                <w:color w:val="000000"/>
                                <w:sz w:val="20"/>
                              </w:rPr>
                            </w:pPr>
                            <w:r>
                              <w:rPr>
                                <w:rFonts w:ascii="Courier New"/>
                                <w:color w:val="000000"/>
                                <w:sz w:val="20"/>
                              </w:rPr>
                              <w:t>&lt;Accounting:</w:t>
                            </w:r>
                            <w:r>
                              <w:rPr>
                                <w:rFonts w:ascii="Courier New"/>
                                <w:color w:val="000000"/>
                                <w:spacing w:val="-11"/>
                                <w:sz w:val="20"/>
                              </w:rPr>
                              <w:t xml:space="preserve"> </w:t>
                            </w:r>
                            <w:r>
                              <w:rPr>
                                <w:rFonts w:ascii="Courier New"/>
                                <w:color w:val="000000"/>
                                <w:sz w:val="20"/>
                              </w:rPr>
                              <w:t>footer</w:t>
                            </w:r>
                            <w:r>
                              <w:rPr>
                                <w:rFonts w:ascii="Courier New"/>
                                <w:color w:val="000000"/>
                                <w:spacing w:val="-11"/>
                                <w:sz w:val="20"/>
                              </w:rPr>
                              <w:t xml:space="preserve"> </w:t>
                            </w:r>
                            <w:r>
                              <w:rPr>
                                <w:rFonts w:ascii="Courier New"/>
                                <w:color w:val="000000"/>
                                <w:sz w:val="20"/>
                              </w:rPr>
                              <w:t>runat="server"</w:t>
                            </w:r>
                            <w:r>
                              <w:rPr>
                                <w:rFonts w:ascii="Courier New"/>
                                <w:color w:val="000000"/>
                                <w:spacing w:val="-10"/>
                                <w:sz w:val="20"/>
                              </w:rPr>
                              <w:t xml:space="preserve"> </w:t>
                            </w:r>
                            <w:r>
                              <w:rPr>
                                <w:rFonts w:ascii="Courier New"/>
                                <w:color w:val="000000"/>
                                <w:spacing w:val="-5"/>
                                <w:sz w:val="20"/>
                              </w:rPr>
                              <w:t>/&gt;</w:t>
                            </w:r>
                          </w:p>
                        </w:txbxContent>
                      </wps:txbx>
                      <wps:bodyPr wrap="square" lIns="0" tIns="0" rIns="0" bIns="0" rtlCol="0">
                        <a:noAutofit/>
                      </wps:bodyPr>
                    </wps:wsp>
                  </a:graphicData>
                </a:graphic>
              </wp:anchor>
            </w:drawing>
          </mc:Choice>
          <mc:Fallback>
            <w:pict>
              <v:shape w14:anchorId="43B01F6B" id="Textbox 231" o:spid="_x0000_s1197" type="#_x0000_t202" style="position:absolute;margin-left:84.3pt;margin-top:7.55pt;width:439.45pt;height:17.55pt;z-index:-15630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" fillcolor="#e6e6e6" strokeweight=".16931mm">
                <v:path arrowok="t"/>
                <v:textbox inset="0,0,0,0">
                  <w:txbxContent>
                    <w:p w14:paraId="5575B60C" w14:textId="77777777" w:rsidR="00963873" w:rsidRDefault="00000000">
                      <w:pPr>
                        <w:spacing w:before="95"/>
                        <w:ind w:left="109"/>
                        <w:rPr>
                          <w:rFonts w:ascii="Courier New"/>
                          <w:color w:val="000000"/>
                          <w:sz w:val="20"/>
                        </w:rPr>
                      </w:pPr>
                      <w:r>
                        <w:rPr>
                          <w:rFonts w:ascii="Courier New"/>
                          <w:color w:val="000000"/>
                          <w:sz w:val="20"/>
                        </w:rPr>
                        <w:t>&lt;Accounting:</w:t>
                      </w:r>
                      <w:r>
                        <w:rPr>
                          <w:rFonts w:ascii="Courier New"/>
                          <w:color w:val="000000"/>
                          <w:spacing w:val="-11"/>
                          <w:sz w:val="20"/>
                        </w:rPr>
                        <w:t xml:space="preserve"> </w:t>
                      </w:r>
                      <w:r>
                        <w:rPr>
                          <w:rFonts w:ascii="Courier New"/>
                          <w:color w:val="000000"/>
                          <w:sz w:val="20"/>
                        </w:rPr>
                        <w:t>footer</w:t>
                      </w:r>
                      <w:r>
                        <w:rPr>
                          <w:rFonts w:ascii="Courier New"/>
                          <w:color w:val="000000"/>
                          <w:spacing w:val="-11"/>
                          <w:sz w:val="20"/>
                        </w:rPr>
                        <w:t xml:space="preserve"> </w:t>
                      </w:r>
                      <w:r>
                        <w:rPr>
                          <w:rFonts w:ascii="Courier New"/>
                          <w:color w:val="000000"/>
                          <w:sz w:val="20"/>
                        </w:rPr>
                        <w:t>runat="server"</w:t>
                      </w:r>
                      <w:r>
                        <w:rPr>
                          <w:rFonts w:ascii="Courier New"/>
                          <w:color w:val="000000"/>
                          <w:spacing w:val="-10"/>
                          <w:sz w:val="20"/>
                        </w:rPr>
                        <w:t xml:space="preserve"> </w:t>
                      </w:r>
                      <w:r>
                        <w:rPr>
                          <w:rFonts w:ascii="Courier New"/>
                          <w:color w:val="000000"/>
                          <w:spacing w:val="-5"/>
                          <w:sz w:val="20"/>
                        </w:rPr>
                        <w:t>/&gt;</w:t>
                      </w:r>
                    </w:p>
                  </w:txbxContent>
                </v:textbox>
                <w10:wrap type="topAndBottom" anchorx="page"/>
              </v:shape>
            </w:pict>
          </mc:Fallback>
        </mc:AlternateContent>
      </w:r>
    </w:p>
    <w:p w14:paraId="466FE860" w14:textId="77777777" w:rsidR="00963873" w:rsidRDefault="00000000">
      <w:pPr>
        <w:pStyle w:val="Heading2"/>
        <w:spacing w:before="244"/>
      </w:pPr>
      <w:bookmarkStart w:id="198" w:name="_TOC_250315"/>
      <w:r>
        <w:t>(B)</w:t>
      </w:r>
      <w:r>
        <w:rPr>
          <w:spacing w:val="-5"/>
        </w:rPr>
        <w:t xml:space="preserve"> </w:t>
      </w:r>
      <w:r>
        <w:t>How</w:t>
      </w:r>
      <w:r>
        <w:rPr>
          <w:spacing w:val="-2"/>
        </w:rPr>
        <w:t xml:space="preserve"> </w:t>
      </w:r>
      <w:r>
        <w:t>many</w:t>
      </w:r>
      <w:r>
        <w:rPr>
          <w:spacing w:val="-5"/>
        </w:rPr>
        <w:t xml:space="preserve"> </w:t>
      </w:r>
      <w:r>
        <w:t>types</w:t>
      </w:r>
      <w:r>
        <w:rPr>
          <w:spacing w:val="-2"/>
        </w:rPr>
        <w:t xml:space="preserve"> </w:t>
      </w:r>
      <w:r>
        <w:t>of</w:t>
      </w:r>
      <w:r>
        <w:rPr>
          <w:spacing w:val="-2"/>
        </w:rPr>
        <w:t xml:space="preserve"> </w:t>
      </w:r>
      <w:r>
        <w:t>validation</w:t>
      </w:r>
      <w:r>
        <w:rPr>
          <w:spacing w:val="-3"/>
        </w:rPr>
        <w:t xml:space="preserve"> </w:t>
      </w:r>
      <w:r>
        <w:t>controls</w:t>
      </w:r>
      <w:r>
        <w:rPr>
          <w:spacing w:val="-2"/>
        </w:rPr>
        <w:t xml:space="preserve"> </w:t>
      </w:r>
      <w:r>
        <w:t>are</w:t>
      </w:r>
      <w:r>
        <w:rPr>
          <w:spacing w:val="-4"/>
        </w:rPr>
        <w:t xml:space="preserve"> </w:t>
      </w:r>
      <w:r>
        <w:t>provided</w:t>
      </w:r>
      <w:r>
        <w:rPr>
          <w:spacing w:val="-2"/>
        </w:rPr>
        <w:t xml:space="preserve"> </w:t>
      </w:r>
      <w:r>
        <w:t>by</w:t>
      </w:r>
      <w:r>
        <w:rPr>
          <w:spacing w:val="-4"/>
        </w:rPr>
        <w:t xml:space="preserve"> </w:t>
      </w:r>
      <w:bookmarkEnd w:id="198"/>
      <w:r>
        <w:rPr>
          <w:spacing w:val="-2"/>
        </w:rPr>
        <w:t>ASP.NET?</w:t>
      </w:r>
    </w:p>
    <w:p w14:paraId="4E329439" w14:textId="77777777" w:rsidR="00963873" w:rsidRDefault="00000000">
      <w:pPr>
        <w:pStyle w:val="BodyText"/>
        <w:spacing w:before="59"/>
      </w:pPr>
      <w:r>
        <w:t>There</w:t>
      </w:r>
      <w:r>
        <w:rPr>
          <w:spacing w:val="-5"/>
        </w:rPr>
        <w:t xml:space="preserve"> </w:t>
      </w:r>
      <w:r>
        <w:t>are</w:t>
      </w:r>
      <w:r>
        <w:rPr>
          <w:spacing w:val="-4"/>
        </w:rPr>
        <w:t xml:space="preserve"> </w:t>
      </w:r>
      <w:r>
        <w:t>six</w:t>
      </w:r>
      <w:r>
        <w:rPr>
          <w:spacing w:val="-3"/>
        </w:rPr>
        <w:t xml:space="preserve"> </w:t>
      </w:r>
      <w:r>
        <w:t>main</w:t>
      </w:r>
      <w:r>
        <w:rPr>
          <w:spacing w:val="-4"/>
        </w:rPr>
        <w:t xml:space="preserve"> </w:t>
      </w:r>
      <w:r>
        <w:t>types</w:t>
      </w:r>
      <w:r>
        <w:rPr>
          <w:spacing w:val="-4"/>
        </w:rPr>
        <w:t xml:space="preserve"> </w:t>
      </w:r>
      <w:r>
        <w:t>of</w:t>
      </w:r>
      <w:r>
        <w:rPr>
          <w:spacing w:val="-4"/>
        </w:rPr>
        <w:t xml:space="preserve"> </w:t>
      </w:r>
      <w:r>
        <w:t>validation</w:t>
      </w:r>
      <w:r>
        <w:rPr>
          <w:spacing w:val="-5"/>
        </w:rPr>
        <w:t xml:space="preserve"> </w:t>
      </w:r>
      <w:r>
        <w:rPr>
          <w:spacing w:val="-2"/>
        </w:rPr>
        <w:t>controls:-</w:t>
      </w:r>
    </w:p>
    <w:p w14:paraId="056D3763" w14:textId="77777777" w:rsidR="00963873" w:rsidRDefault="00000000">
      <w:pPr>
        <w:pStyle w:val="Heading3"/>
      </w:pPr>
      <w:r>
        <w:rPr>
          <w:spacing w:val="-2"/>
        </w:rPr>
        <w:t>RequiredFieldValidator</w:t>
      </w:r>
    </w:p>
    <w:p w14:paraId="49F27AED" w14:textId="77777777" w:rsidR="00963873" w:rsidRDefault="00000000">
      <w:pPr>
        <w:pStyle w:val="BodyText"/>
        <w:ind w:right="1584"/>
      </w:pPr>
      <w:r>
        <w:t xml:space="preserve">It checks whether the control have any value. It is used when you want the control should not be </w:t>
      </w:r>
      <w:r>
        <w:rPr>
          <w:spacing w:val="-2"/>
        </w:rPr>
        <w:t>empty.</w:t>
      </w:r>
    </w:p>
    <w:p w14:paraId="7662A525" w14:textId="77777777" w:rsidR="00963873" w:rsidRDefault="00000000">
      <w:pPr>
        <w:pStyle w:val="Heading3"/>
      </w:pPr>
      <w:r>
        <w:rPr>
          <w:spacing w:val="-2"/>
        </w:rPr>
        <w:t>RangeValidator</w:t>
      </w:r>
    </w:p>
    <w:p w14:paraId="41666E7C" w14:textId="77777777" w:rsidR="00963873" w:rsidRDefault="00000000">
      <w:pPr>
        <w:pStyle w:val="BodyText"/>
        <w:ind w:right="1584"/>
      </w:pPr>
      <w:r>
        <w:t>It</w:t>
      </w:r>
      <w:r>
        <w:rPr>
          <w:spacing w:val="23"/>
        </w:rPr>
        <w:t xml:space="preserve"> </w:t>
      </w:r>
      <w:r>
        <w:t>checks</w:t>
      </w:r>
      <w:r>
        <w:rPr>
          <w:spacing w:val="23"/>
        </w:rPr>
        <w:t xml:space="preserve"> </w:t>
      </w:r>
      <w:r>
        <w:t>if</w:t>
      </w:r>
      <w:r>
        <w:rPr>
          <w:spacing w:val="23"/>
        </w:rPr>
        <w:t xml:space="preserve"> </w:t>
      </w:r>
      <w:r>
        <w:t>the</w:t>
      </w:r>
      <w:r>
        <w:rPr>
          <w:spacing w:val="23"/>
        </w:rPr>
        <w:t xml:space="preserve"> </w:t>
      </w:r>
      <w:r>
        <w:t>value</w:t>
      </w:r>
      <w:r>
        <w:rPr>
          <w:spacing w:val="23"/>
        </w:rPr>
        <w:t xml:space="preserve"> </w:t>
      </w:r>
      <w:r>
        <w:t>in</w:t>
      </w:r>
      <w:r>
        <w:rPr>
          <w:spacing w:val="23"/>
        </w:rPr>
        <w:t xml:space="preserve"> </w:t>
      </w:r>
      <w:r>
        <w:t>validated</w:t>
      </w:r>
      <w:r>
        <w:rPr>
          <w:spacing w:val="23"/>
        </w:rPr>
        <w:t xml:space="preserve"> </w:t>
      </w:r>
      <w:r>
        <w:t>control</w:t>
      </w:r>
      <w:r>
        <w:rPr>
          <w:spacing w:val="23"/>
        </w:rPr>
        <w:t xml:space="preserve"> </w:t>
      </w:r>
      <w:r>
        <w:t>is</w:t>
      </w:r>
      <w:r>
        <w:rPr>
          <w:spacing w:val="24"/>
        </w:rPr>
        <w:t xml:space="preserve"> </w:t>
      </w:r>
      <w:r>
        <w:t>in</w:t>
      </w:r>
      <w:r>
        <w:rPr>
          <w:spacing w:val="23"/>
        </w:rPr>
        <w:t xml:space="preserve"> </w:t>
      </w:r>
      <w:r>
        <w:t>that</w:t>
      </w:r>
      <w:r>
        <w:rPr>
          <w:spacing w:val="23"/>
        </w:rPr>
        <w:t xml:space="preserve"> </w:t>
      </w:r>
      <w:r>
        <w:t>specific</w:t>
      </w:r>
      <w:r>
        <w:rPr>
          <w:spacing w:val="23"/>
        </w:rPr>
        <w:t xml:space="preserve"> </w:t>
      </w:r>
      <w:r>
        <w:t>range.</w:t>
      </w:r>
      <w:r>
        <w:rPr>
          <w:spacing w:val="23"/>
        </w:rPr>
        <w:t xml:space="preserve"> </w:t>
      </w:r>
      <w:r>
        <w:t>Example</w:t>
      </w:r>
      <w:r>
        <w:rPr>
          <w:spacing w:val="25"/>
        </w:rPr>
        <w:t xml:space="preserve"> </w:t>
      </w:r>
      <w:r>
        <w:t>TxtCustomerCode should not be more than eight lengths.</w:t>
      </w:r>
    </w:p>
    <w:p w14:paraId="11A95035" w14:textId="77777777" w:rsidR="00963873" w:rsidRDefault="00000000">
      <w:pPr>
        <w:pStyle w:val="Heading3"/>
      </w:pPr>
      <w:r>
        <w:rPr>
          <w:spacing w:val="-2"/>
        </w:rPr>
        <w:t>CompareValidator</w:t>
      </w:r>
    </w:p>
    <w:p w14:paraId="2776CDD5" w14:textId="77777777" w:rsidR="00963873" w:rsidRDefault="00000000">
      <w:pPr>
        <w:pStyle w:val="BodyText"/>
        <w:ind w:left="299" w:right="1584"/>
      </w:pPr>
      <w:r>
        <w:t>It checks that the value in controls should match some specific value. Example Textbox TxtPie</w:t>
      </w:r>
      <w:r>
        <w:rPr>
          <w:spacing w:val="40"/>
        </w:rPr>
        <w:t xml:space="preserve"> </w:t>
      </w:r>
      <w:r>
        <w:t>should be equal to 3.14.</w:t>
      </w:r>
    </w:p>
    <w:p w14:paraId="13C33049" w14:textId="77777777" w:rsidR="00963873" w:rsidRDefault="00000000">
      <w:pPr>
        <w:pStyle w:val="Heading3"/>
        <w:spacing w:before="144"/>
      </w:pPr>
      <w:r>
        <w:rPr>
          <w:spacing w:val="-2"/>
        </w:rPr>
        <w:t>RegularExpressionValidator</w:t>
      </w:r>
    </w:p>
    <w:p w14:paraId="42201412" w14:textId="77777777" w:rsidR="00963873" w:rsidRDefault="00000000">
      <w:pPr>
        <w:pStyle w:val="BodyText"/>
        <w:spacing w:line="252" w:lineRule="exact"/>
      </w:pPr>
      <w:r>
        <w:t>When</w:t>
      </w:r>
      <w:r>
        <w:rPr>
          <w:spacing w:val="-5"/>
        </w:rPr>
        <w:t xml:space="preserve"> </w:t>
      </w:r>
      <w:r>
        <w:t>we</w:t>
      </w:r>
      <w:r>
        <w:rPr>
          <w:spacing w:val="-5"/>
        </w:rPr>
        <w:t xml:space="preserve"> </w:t>
      </w:r>
      <w:r>
        <w:t>want</w:t>
      </w:r>
      <w:r>
        <w:rPr>
          <w:spacing w:val="-4"/>
        </w:rPr>
        <w:t xml:space="preserve"> </w:t>
      </w:r>
      <w:r>
        <w:t>the</w:t>
      </w:r>
      <w:r>
        <w:rPr>
          <w:spacing w:val="-5"/>
        </w:rPr>
        <w:t xml:space="preserve"> </w:t>
      </w:r>
      <w:r>
        <w:t>control,</w:t>
      </w:r>
      <w:r>
        <w:rPr>
          <w:spacing w:val="-6"/>
        </w:rPr>
        <w:t xml:space="preserve"> </w:t>
      </w:r>
      <w:r>
        <w:t>value</w:t>
      </w:r>
      <w:r>
        <w:rPr>
          <w:spacing w:val="-4"/>
        </w:rPr>
        <w:t xml:space="preserve"> </w:t>
      </w:r>
      <w:r>
        <w:t>should</w:t>
      </w:r>
      <w:r>
        <w:rPr>
          <w:spacing w:val="-6"/>
        </w:rPr>
        <w:t xml:space="preserve"> </w:t>
      </w:r>
      <w:r>
        <w:t>match</w:t>
      </w:r>
      <w:r>
        <w:rPr>
          <w:spacing w:val="-4"/>
        </w:rPr>
        <w:t xml:space="preserve"> </w:t>
      </w:r>
      <w:r>
        <w:t>with</w:t>
      </w:r>
      <w:r>
        <w:rPr>
          <w:spacing w:val="-5"/>
        </w:rPr>
        <w:t xml:space="preserve"> </w:t>
      </w:r>
      <w:r>
        <w:t>a</w:t>
      </w:r>
      <w:r>
        <w:rPr>
          <w:spacing w:val="-4"/>
        </w:rPr>
        <w:t xml:space="preserve"> </w:t>
      </w:r>
      <w:r>
        <w:t>specific</w:t>
      </w:r>
      <w:r>
        <w:rPr>
          <w:spacing w:val="-4"/>
        </w:rPr>
        <w:t xml:space="preserve"> </w:t>
      </w:r>
      <w:r>
        <w:t>regular</w:t>
      </w:r>
      <w:r>
        <w:rPr>
          <w:spacing w:val="-5"/>
        </w:rPr>
        <w:t xml:space="preserve"> </w:t>
      </w:r>
      <w:r>
        <w:rPr>
          <w:spacing w:val="-2"/>
        </w:rPr>
        <w:t>expression.</w:t>
      </w:r>
    </w:p>
    <w:p w14:paraId="63AECF2D" w14:textId="77777777" w:rsidR="00963873" w:rsidRDefault="00000000">
      <w:pPr>
        <w:pStyle w:val="Heading3"/>
        <w:spacing w:before="146" w:line="240" w:lineRule="auto"/>
      </w:pPr>
      <w:r>
        <w:rPr>
          <w:spacing w:val="-2"/>
        </w:rPr>
        <w:t>CustomValidator</w:t>
      </w:r>
    </w:p>
    <w:p w14:paraId="444EECFB" w14:textId="77777777" w:rsidR="00963873" w:rsidRDefault="00963873">
      <w:pPr>
        <w:sectPr w:rsidR="00963873">
          <w:pgSz w:w="12240" w:h="15840"/>
          <w:pgMar w:top="1340" w:right="220" w:bottom="680" w:left="1500" w:header="446" w:footer="488" w:gutter="0"/>
          <w:cols w:space="720"/>
        </w:sectPr>
      </w:pPr>
    </w:p>
    <w:p w14:paraId="22E627C9" w14:textId="77777777" w:rsidR="00963873" w:rsidRDefault="00000000">
      <w:pPr>
        <w:pStyle w:val="BodyText"/>
        <w:spacing w:line="345" w:lineRule="exact"/>
        <w:rPr>
          <w:rFonts w:ascii="Garamond"/>
          <w:sz w:val="24"/>
        </w:rPr>
      </w:pPr>
      <w:r>
        <w:lastRenderedPageBreak/>
        <w:t>It</w:t>
      </w:r>
      <w:r>
        <w:rPr>
          <w:spacing w:val="-4"/>
        </w:rPr>
        <w:t xml:space="preserve"> </w:t>
      </w:r>
      <w:r>
        <w:t>is</w:t>
      </w:r>
      <w:r>
        <w:rPr>
          <w:spacing w:val="-4"/>
        </w:rPr>
        <w:t xml:space="preserve"> </w:t>
      </w:r>
      <w:r>
        <w:t>used</w:t>
      </w:r>
      <w:r>
        <w:rPr>
          <w:spacing w:val="-4"/>
        </w:rPr>
        <w:t xml:space="preserve"> </w:t>
      </w:r>
      <w:r>
        <w:t>to</w:t>
      </w:r>
      <w:r>
        <w:rPr>
          <w:spacing w:val="-4"/>
        </w:rPr>
        <w:t xml:space="preserve"> </w:t>
      </w:r>
      <w:r>
        <w:t>define</w:t>
      </w:r>
      <w:r>
        <w:rPr>
          <w:spacing w:val="-4"/>
        </w:rPr>
        <w:t xml:space="preserve"> </w:t>
      </w:r>
      <w:r>
        <w:t>User</w:t>
      </w:r>
      <w:r>
        <w:rPr>
          <w:spacing w:val="-3"/>
        </w:rPr>
        <w:t xml:space="preserve"> </w:t>
      </w:r>
      <w:r>
        <w:t>Defined</w:t>
      </w:r>
      <w:r>
        <w:rPr>
          <w:spacing w:val="-4"/>
        </w:rPr>
        <w:t xml:space="preserve"> </w:t>
      </w:r>
      <w:r>
        <w:rPr>
          <w:spacing w:val="-2"/>
        </w:rPr>
        <w:t>validation</w:t>
      </w:r>
      <w:r>
        <w:rPr>
          <w:rFonts w:ascii="Garamond"/>
          <w:spacing w:val="-2"/>
          <w:sz w:val="24"/>
        </w:rPr>
        <w:t>.</w:t>
      </w:r>
    </w:p>
    <w:p w14:paraId="7291123F" w14:textId="77777777" w:rsidR="00963873" w:rsidRDefault="00000000">
      <w:pPr>
        <w:pStyle w:val="Heading3"/>
        <w:spacing w:before="160" w:line="103" w:lineRule="exact"/>
      </w:pPr>
      <w:r>
        <w:t>Validation</w:t>
      </w:r>
      <w:r>
        <w:rPr>
          <w:spacing w:val="-2"/>
        </w:rPr>
        <w:t xml:space="preserve"> Summary</w:t>
      </w:r>
    </w:p>
    <w:p w14:paraId="4275FEFC" w14:textId="77777777" w:rsidR="00963873" w:rsidRDefault="00000000">
      <w:pPr>
        <w:spacing w:line="380" w:lineRule="exact"/>
        <w:ind w:left="300"/>
        <w:rPr>
          <w:rFonts w:ascii="Garamond"/>
          <w:sz w:val="24"/>
        </w:rPr>
      </w:pPr>
      <w:r>
        <w:rPr>
          <w:rFonts w:ascii="Garamond"/>
          <w:sz w:val="24"/>
        </w:rPr>
        <w:t>It</w:t>
      </w:r>
      <w:r>
        <w:rPr>
          <w:spacing w:val="-1"/>
          <w:sz w:val="24"/>
        </w:rPr>
        <w:t xml:space="preserve"> </w:t>
      </w:r>
      <w:r>
        <w:rPr>
          <w:rFonts w:ascii="Garamond"/>
          <w:sz w:val="24"/>
        </w:rPr>
        <w:t>displays</w:t>
      </w:r>
      <w:r>
        <w:rPr>
          <w:spacing w:val="-1"/>
          <w:sz w:val="24"/>
        </w:rPr>
        <w:t xml:space="preserve"> </w:t>
      </w:r>
      <w:r>
        <w:rPr>
          <w:rFonts w:ascii="Garamond"/>
          <w:sz w:val="24"/>
        </w:rPr>
        <w:t>summary</w:t>
      </w:r>
      <w:r>
        <w:rPr>
          <w:spacing w:val="-2"/>
          <w:sz w:val="24"/>
        </w:rPr>
        <w:t xml:space="preserve"> </w:t>
      </w:r>
      <w:r>
        <w:rPr>
          <w:rFonts w:ascii="Garamond"/>
          <w:sz w:val="24"/>
        </w:rPr>
        <w:t>of</w:t>
      </w:r>
      <w:r>
        <w:rPr>
          <w:spacing w:val="-1"/>
          <w:sz w:val="24"/>
        </w:rPr>
        <w:t xml:space="preserve"> </w:t>
      </w:r>
      <w:r>
        <w:rPr>
          <w:rFonts w:ascii="Garamond"/>
          <w:sz w:val="24"/>
        </w:rPr>
        <w:t>all</w:t>
      </w:r>
      <w:r>
        <w:rPr>
          <w:spacing w:val="-1"/>
          <w:sz w:val="24"/>
        </w:rPr>
        <w:t xml:space="preserve"> </w:t>
      </w:r>
      <w:r>
        <w:rPr>
          <w:rFonts w:ascii="Garamond"/>
          <w:sz w:val="24"/>
        </w:rPr>
        <w:t>current</w:t>
      </w:r>
      <w:r>
        <w:rPr>
          <w:spacing w:val="-1"/>
          <w:sz w:val="24"/>
        </w:rPr>
        <w:t xml:space="preserve"> </w:t>
      </w:r>
      <w:r>
        <w:rPr>
          <w:rFonts w:ascii="Garamond"/>
          <w:sz w:val="24"/>
        </w:rPr>
        <w:t>validation</w:t>
      </w:r>
      <w:r>
        <w:rPr>
          <w:spacing w:val="-2"/>
          <w:sz w:val="24"/>
        </w:rPr>
        <w:t xml:space="preserve"> </w:t>
      </w:r>
      <w:r>
        <w:rPr>
          <w:rFonts w:ascii="Garamond"/>
          <w:sz w:val="24"/>
        </w:rPr>
        <w:t>errors</w:t>
      </w:r>
      <w:r>
        <w:rPr>
          <w:spacing w:val="-1"/>
          <w:sz w:val="24"/>
        </w:rPr>
        <w:t xml:space="preserve"> </w:t>
      </w:r>
      <w:r>
        <w:rPr>
          <w:rFonts w:ascii="Garamond"/>
          <w:sz w:val="24"/>
        </w:rPr>
        <w:t>on</w:t>
      </w:r>
      <w:r>
        <w:rPr>
          <w:spacing w:val="-1"/>
          <w:sz w:val="24"/>
        </w:rPr>
        <w:t xml:space="preserve"> </w:t>
      </w:r>
      <w:r>
        <w:rPr>
          <w:rFonts w:ascii="Garamond"/>
          <w:sz w:val="24"/>
        </w:rPr>
        <w:t>an</w:t>
      </w:r>
      <w:r>
        <w:rPr>
          <w:spacing w:val="-2"/>
          <w:sz w:val="24"/>
        </w:rPr>
        <w:t xml:space="preserve"> </w:t>
      </w:r>
      <w:r>
        <w:rPr>
          <w:rFonts w:ascii="Garamond"/>
          <w:sz w:val="24"/>
        </w:rPr>
        <w:t>ASP.NET</w:t>
      </w:r>
      <w:r>
        <w:rPr>
          <w:spacing w:val="-1"/>
          <w:sz w:val="24"/>
        </w:rPr>
        <w:t xml:space="preserve"> </w:t>
      </w:r>
      <w:r>
        <w:rPr>
          <w:rFonts w:ascii="Garamond"/>
          <w:spacing w:val="-2"/>
          <w:sz w:val="24"/>
        </w:rPr>
        <w:t>page.</w:t>
      </w:r>
    </w:p>
    <w:p w14:paraId="43C3EC61" w14:textId="77777777" w:rsidR="00963873" w:rsidRDefault="00000000">
      <w:pPr>
        <w:pStyle w:val="BodyText"/>
        <w:ind w:left="0"/>
        <w:rPr>
          <w:rFonts w:ascii="Garamond"/>
          <w:sz w:val="8"/>
        </w:rPr>
      </w:pPr>
      <w:r>
        <w:rPr>
          <w:noProof/>
        </w:rPr>
        <mc:AlternateContent>
          <mc:Choice Requires="wps">
            <w:drawing>
              <wp:anchor distT="0" distB="0" distL="0" distR="0" simplePos="0" relativeHeight="487686144" behindDoc="1" locked="0" layoutInCell="1" allowOverlap="1" wp14:anchorId="09B6FBCE" wp14:editId="4BE6B8D8">
                <wp:simplePos x="0" y="0"/>
                <wp:positionH relativeFrom="page">
                  <wp:posOffset>1044701</wp:posOffset>
                </wp:positionH>
                <wp:positionV relativeFrom="paragraph">
                  <wp:posOffset>135864</wp:posOffset>
                </wp:positionV>
                <wp:extent cx="5607050" cy="971550"/>
                <wp:effectExtent l="0" t="0" r="0" b="0"/>
                <wp:wrapTopAndBottom/>
                <wp:docPr id="232" name="Text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971550"/>
                        </a:xfrm>
                        <a:prstGeom prst="rect">
                          <a:avLst/>
                        </a:prstGeom>
                        <a:solidFill>
                          <a:srgbClr val="E6E6E6"/>
                        </a:solidFill>
                        <a:ln w="6095">
                          <a:solidFill>
                            <a:srgbClr val="000000"/>
                          </a:solidFill>
                          <a:prstDash val="solid"/>
                        </a:ln>
                      </wps:spPr>
                      <wps:txbx>
                        <w:txbxContent>
                          <w:p w14:paraId="65A6D7C7" w14:textId="77777777" w:rsidR="00963873" w:rsidRDefault="00000000">
                            <w:pPr>
                              <w:spacing w:before="20" w:line="300" w:lineRule="atLeast"/>
                              <w:ind w:left="150" w:right="149"/>
                              <w:rPr>
                                <w:rFonts w:ascii="Courier New"/>
                                <w:color w:val="000000"/>
                                <w:sz w:val="20"/>
                              </w:rPr>
                            </w:pPr>
                            <w:r>
                              <w:rPr>
                                <w:rFonts w:ascii="Courier New"/>
                                <w:b/>
                                <w:color w:val="000000"/>
                                <w:sz w:val="20"/>
                              </w:rPr>
                              <w:t xml:space="preserve">Note: - </w:t>
                            </w:r>
                            <w:r>
                              <w:rPr>
                                <w:rFonts w:ascii="Courier New"/>
                                <w:color w:val="000000"/>
                                <w:sz w:val="20"/>
                              </w:rPr>
                              <w:t>It is rare that some one will ask step by step all the validation</w:t>
                            </w:r>
                            <w:r>
                              <w:rPr>
                                <w:rFonts w:ascii="Courier New"/>
                                <w:color w:val="000000"/>
                                <w:spacing w:val="-5"/>
                                <w:sz w:val="20"/>
                              </w:rPr>
                              <w:t xml:space="preserve"> </w:t>
                            </w:r>
                            <w:r>
                              <w:rPr>
                                <w:rFonts w:ascii="Courier New"/>
                                <w:color w:val="000000"/>
                                <w:sz w:val="20"/>
                              </w:rPr>
                              <w:t>controls.</w:t>
                            </w:r>
                            <w:r>
                              <w:rPr>
                                <w:rFonts w:ascii="Courier New"/>
                                <w:color w:val="000000"/>
                                <w:spacing w:val="-5"/>
                                <w:sz w:val="20"/>
                              </w:rPr>
                              <w:t xml:space="preserve"> </w:t>
                            </w:r>
                            <w:r>
                              <w:rPr>
                                <w:rFonts w:ascii="Courier New"/>
                                <w:color w:val="000000"/>
                                <w:sz w:val="20"/>
                              </w:rPr>
                              <w:t>Rather</w:t>
                            </w:r>
                            <w:r>
                              <w:rPr>
                                <w:rFonts w:ascii="Courier New"/>
                                <w:color w:val="000000"/>
                                <w:spacing w:val="-5"/>
                                <w:sz w:val="20"/>
                              </w:rPr>
                              <w:t xml:space="preserve"> </w:t>
                            </w:r>
                            <w:r>
                              <w:rPr>
                                <w:rFonts w:ascii="Courier New"/>
                                <w:color w:val="000000"/>
                                <w:sz w:val="20"/>
                              </w:rPr>
                              <w:t>they</w:t>
                            </w:r>
                            <w:r>
                              <w:rPr>
                                <w:rFonts w:ascii="Courier New"/>
                                <w:color w:val="000000"/>
                                <w:spacing w:val="-5"/>
                                <w:sz w:val="20"/>
                              </w:rPr>
                              <w:t xml:space="preserve"> </w:t>
                            </w:r>
                            <w:r>
                              <w:rPr>
                                <w:rFonts w:ascii="Courier New"/>
                                <w:color w:val="000000"/>
                                <w:sz w:val="20"/>
                              </w:rPr>
                              <w:t>will</w:t>
                            </w:r>
                            <w:r>
                              <w:rPr>
                                <w:rFonts w:ascii="Courier New"/>
                                <w:color w:val="000000"/>
                                <w:spacing w:val="-5"/>
                                <w:sz w:val="20"/>
                              </w:rPr>
                              <w:t xml:space="preserve"> </w:t>
                            </w:r>
                            <w:r>
                              <w:rPr>
                                <w:rFonts w:ascii="Courier New"/>
                                <w:color w:val="000000"/>
                                <w:sz w:val="20"/>
                              </w:rPr>
                              <w:t>ask</w:t>
                            </w:r>
                            <w:r>
                              <w:rPr>
                                <w:rFonts w:ascii="Courier New"/>
                                <w:color w:val="000000"/>
                                <w:spacing w:val="-5"/>
                                <w:sz w:val="20"/>
                              </w:rPr>
                              <w:t xml:space="preserve"> </w:t>
                            </w:r>
                            <w:r>
                              <w:rPr>
                                <w:rFonts w:ascii="Courier New"/>
                                <w:color w:val="000000"/>
                                <w:sz w:val="20"/>
                              </w:rPr>
                              <w:t>for</w:t>
                            </w:r>
                            <w:r>
                              <w:rPr>
                                <w:rFonts w:ascii="Courier New"/>
                                <w:color w:val="000000"/>
                                <w:spacing w:val="-5"/>
                                <w:sz w:val="20"/>
                              </w:rPr>
                              <w:t xml:space="preserve"> </w:t>
                            </w:r>
                            <w:r>
                              <w:rPr>
                                <w:rFonts w:ascii="Courier New"/>
                                <w:color w:val="000000"/>
                                <w:sz w:val="20"/>
                              </w:rPr>
                              <w:t>what</w:t>
                            </w:r>
                            <w:r>
                              <w:rPr>
                                <w:rFonts w:ascii="Courier New"/>
                                <w:color w:val="000000"/>
                                <w:spacing w:val="-5"/>
                                <w:sz w:val="20"/>
                              </w:rPr>
                              <w:t xml:space="preserve"> </w:t>
                            </w:r>
                            <w:r>
                              <w:rPr>
                                <w:rFonts w:ascii="Courier New"/>
                                <w:color w:val="000000"/>
                                <w:sz w:val="20"/>
                              </w:rPr>
                              <w:t>type</w:t>
                            </w:r>
                            <w:r>
                              <w:rPr>
                                <w:rFonts w:ascii="Courier New"/>
                                <w:color w:val="000000"/>
                                <w:spacing w:val="-5"/>
                                <w:sz w:val="20"/>
                              </w:rPr>
                              <w:t xml:space="preserve"> </w:t>
                            </w:r>
                            <w:r>
                              <w:rPr>
                                <w:rFonts w:ascii="Courier New"/>
                                <w:color w:val="000000"/>
                                <w:sz w:val="20"/>
                              </w:rPr>
                              <w:t>of</w:t>
                            </w:r>
                            <w:r>
                              <w:rPr>
                                <w:rFonts w:ascii="Courier New"/>
                                <w:color w:val="000000"/>
                                <w:spacing w:val="-5"/>
                                <w:sz w:val="20"/>
                              </w:rPr>
                              <w:t xml:space="preserve"> </w:t>
                            </w:r>
                            <w:r>
                              <w:rPr>
                                <w:rFonts w:ascii="Courier New"/>
                                <w:color w:val="000000"/>
                                <w:sz w:val="20"/>
                              </w:rPr>
                              <w:t>validation which validator will be used. Example in one of the interviews i was asked how will you display summary of all errors in the validation control...just uttered one word Validation summary.</w:t>
                            </w:r>
                          </w:p>
                        </w:txbxContent>
                      </wps:txbx>
                      <wps:bodyPr wrap="square" lIns="0" tIns="0" rIns="0" bIns="0" rtlCol="0">
                        <a:noAutofit/>
                      </wps:bodyPr>
                    </wps:wsp>
                  </a:graphicData>
                </a:graphic>
              </wp:anchor>
            </w:drawing>
          </mc:Choice>
          <mc:Fallback>
            <w:pict>
              <v:shape w14:anchorId="09B6FBCE" id="Textbox 232" o:spid="_x0000_s1198" type="#_x0000_t202" style="position:absolute;margin-left:82.25pt;margin-top:10.7pt;width:441.5pt;height:76.5pt;z-index:-15630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" fillcolor="#e6e6e6" strokeweight=".16931mm">
                <v:path arrowok="t"/>
                <v:textbox inset="0,0,0,0">
                  <w:txbxContent>
                    <w:p w14:paraId="65A6D7C7" w14:textId="77777777" w:rsidR="00963873" w:rsidRDefault="00000000">
                      <w:pPr>
                        <w:spacing w:before="20" w:line="300" w:lineRule="atLeast"/>
                        <w:ind w:left="150" w:right="149"/>
                        <w:rPr>
                          <w:rFonts w:ascii="Courier New"/>
                          <w:color w:val="000000"/>
                          <w:sz w:val="20"/>
                        </w:rPr>
                      </w:pPr>
                      <w:r>
                        <w:rPr>
                          <w:rFonts w:ascii="Courier New"/>
                          <w:b/>
                          <w:color w:val="000000"/>
                          <w:sz w:val="20"/>
                        </w:rPr>
                        <w:t xml:space="preserve">Note: - </w:t>
                      </w:r>
                      <w:r>
                        <w:rPr>
                          <w:rFonts w:ascii="Courier New"/>
                          <w:color w:val="000000"/>
                          <w:sz w:val="20"/>
                        </w:rPr>
                        <w:t>It is rare that some one will ask step by step all the validation</w:t>
                      </w:r>
                      <w:r>
                        <w:rPr>
                          <w:rFonts w:ascii="Courier New"/>
                          <w:color w:val="000000"/>
                          <w:spacing w:val="-5"/>
                          <w:sz w:val="20"/>
                        </w:rPr>
                        <w:t xml:space="preserve"> </w:t>
                      </w:r>
                      <w:r>
                        <w:rPr>
                          <w:rFonts w:ascii="Courier New"/>
                          <w:color w:val="000000"/>
                          <w:sz w:val="20"/>
                        </w:rPr>
                        <w:t>controls.</w:t>
                      </w:r>
                      <w:r>
                        <w:rPr>
                          <w:rFonts w:ascii="Courier New"/>
                          <w:color w:val="000000"/>
                          <w:spacing w:val="-5"/>
                          <w:sz w:val="20"/>
                        </w:rPr>
                        <w:t xml:space="preserve"> </w:t>
                      </w:r>
                      <w:r>
                        <w:rPr>
                          <w:rFonts w:ascii="Courier New"/>
                          <w:color w:val="000000"/>
                          <w:sz w:val="20"/>
                        </w:rPr>
                        <w:t>Rather</w:t>
                      </w:r>
                      <w:r>
                        <w:rPr>
                          <w:rFonts w:ascii="Courier New"/>
                          <w:color w:val="000000"/>
                          <w:spacing w:val="-5"/>
                          <w:sz w:val="20"/>
                        </w:rPr>
                        <w:t xml:space="preserve"> </w:t>
                      </w:r>
                      <w:r>
                        <w:rPr>
                          <w:rFonts w:ascii="Courier New"/>
                          <w:color w:val="000000"/>
                          <w:sz w:val="20"/>
                        </w:rPr>
                        <w:t>they</w:t>
                      </w:r>
                      <w:r>
                        <w:rPr>
                          <w:rFonts w:ascii="Courier New"/>
                          <w:color w:val="000000"/>
                          <w:spacing w:val="-5"/>
                          <w:sz w:val="20"/>
                        </w:rPr>
                        <w:t xml:space="preserve"> </w:t>
                      </w:r>
                      <w:r>
                        <w:rPr>
                          <w:rFonts w:ascii="Courier New"/>
                          <w:color w:val="000000"/>
                          <w:sz w:val="20"/>
                        </w:rPr>
                        <w:t>will</w:t>
                      </w:r>
                      <w:r>
                        <w:rPr>
                          <w:rFonts w:ascii="Courier New"/>
                          <w:color w:val="000000"/>
                          <w:spacing w:val="-5"/>
                          <w:sz w:val="20"/>
                        </w:rPr>
                        <w:t xml:space="preserve"> </w:t>
                      </w:r>
                      <w:r>
                        <w:rPr>
                          <w:rFonts w:ascii="Courier New"/>
                          <w:color w:val="000000"/>
                          <w:sz w:val="20"/>
                        </w:rPr>
                        <w:t>ask</w:t>
                      </w:r>
                      <w:r>
                        <w:rPr>
                          <w:rFonts w:ascii="Courier New"/>
                          <w:color w:val="000000"/>
                          <w:spacing w:val="-5"/>
                          <w:sz w:val="20"/>
                        </w:rPr>
                        <w:t xml:space="preserve"> </w:t>
                      </w:r>
                      <w:r>
                        <w:rPr>
                          <w:rFonts w:ascii="Courier New"/>
                          <w:color w:val="000000"/>
                          <w:sz w:val="20"/>
                        </w:rPr>
                        <w:t>for</w:t>
                      </w:r>
                      <w:r>
                        <w:rPr>
                          <w:rFonts w:ascii="Courier New"/>
                          <w:color w:val="000000"/>
                          <w:spacing w:val="-5"/>
                          <w:sz w:val="20"/>
                        </w:rPr>
                        <w:t xml:space="preserve"> </w:t>
                      </w:r>
                      <w:r>
                        <w:rPr>
                          <w:rFonts w:ascii="Courier New"/>
                          <w:color w:val="000000"/>
                          <w:sz w:val="20"/>
                        </w:rPr>
                        <w:t>what</w:t>
                      </w:r>
                      <w:r>
                        <w:rPr>
                          <w:rFonts w:ascii="Courier New"/>
                          <w:color w:val="000000"/>
                          <w:spacing w:val="-5"/>
                          <w:sz w:val="20"/>
                        </w:rPr>
                        <w:t xml:space="preserve"> </w:t>
                      </w:r>
                      <w:r>
                        <w:rPr>
                          <w:rFonts w:ascii="Courier New"/>
                          <w:color w:val="000000"/>
                          <w:sz w:val="20"/>
                        </w:rPr>
                        <w:t>type</w:t>
                      </w:r>
                      <w:r>
                        <w:rPr>
                          <w:rFonts w:ascii="Courier New"/>
                          <w:color w:val="000000"/>
                          <w:spacing w:val="-5"/>
                          <w:sz w:val="20"/>
                        </w:rPr>
                        <w:t xml:space="preserve"> </w:t>
                      </w:r>
                      <w:r>
                        <w:rPr>
                          <w:rFonts w:ascii="Courier New"/>
                          <w:color w:val="000000"/>
                          <w:sz w:val="20"/>
                        </w:rPr>
                        <w:t>of</w:t>
                      </w:r>
                      <w:r>
                        <w:rPr>
                          <w:rFonts w:ascii="Courier New"/>
                          <w:color w:val="000000"/>
                          <w:spacing w:val="-5"/>
                          <w:sz w:val="20"/>
                        </w:rPr>
                        <w:t xml:space="preserve"> </w:t>
                      </w:r>
                      <w:r>
                        <w:rPr>
                          <w:rFonts w:ascii="Courier New"/>
                          <w:color w:val="000000"/>
                          <w:sz w:val="20"/>
                        </w:rPr>
                        <w:t>validation which validator will be used. Example in one of the interviews i was asked how will you display summary of all errors in the validation control...just uttered one word Validation summary.</w:t>
                      </w:r>
                    </w:p>
                  </w:txbxContent>
                </v:textbox>
                <w10:wrap type="topAndBottom" anchorx="page"/>
              </v:shape>
            </w:pict>
          </mc:Fallback>
        </mc:AlternateContent>
      </w:r>
    </w:p>
    <w:p w14:paraId="4E500F1E" w14:textId="77777777" w:rsidR="00963873" w:rsidRDefault="00000000">
      <w:pPr>
        <w:pStyle w:val="Heading2"/>
        <w:spacing w:before="244"/>
      </w:pPr>
      <w:bookmarkStart w:id="199" w:name="_TOC_250314"/>
      <w:r>
        <w:t>(B)</w:t>
      </w:r>
      <w:r>
        <w:rPr>
          <w:spacing w:val="-3"/>
        </w:rPr>
        <w:t xml:space="preserve"> </w:t>
      </w:r>
      <w:r>
        <w:t>Can</w:t>
      </w:r>
      <w:r>
        <w:rPr>
          <w:spacing w:val="-2"/>
        </w:rPr>
        <w:t xml:space="preserve"> </w:t>
      </w:r>
      <w:r>
        <w:t>you</w:t>
      </w:r>
      <w:r>
        <w:rPr>
          <w:spacing w:val="-2"/>
        </w:rPr>
        <w:t xml:space="preserve"> </w:t>
      </w:r>
      <w:r>
        <w:t>explain</w:t>
      </w:r>
      <w:bookmarkEnd w:id="199"/>
      <w:r>
        <w:rPr>
          <w:spacing w:val="-2"/>
        </w:rPr>
        <w:t xml:space="preserve"> “AutoPostBack”?</w:t>
      </w:r>
    </w:p>
    <w:p w14:paraId="7060CF7B" w14:textId="77777777" w:rsidR="00963873" w:rsidRDefault="00000000">
      <w:pPr>
        <w:pStyle w:val="BodyText"/>
        <w:spacing w:before="58"/>
        <w:ind w:right="1577"/>
        <w:jc w:val="both"/>
      </w:pPr>
      <w:r>
        <w:t>If we want the control to automatically post back in case of any event, we will need to check this attribute as true. Example on a Combo Box change we need to send the event immediately to the server side then set the “AutoPostBack” attribute to true.</w:t>
      </w:r>
    </w:p>
    <w:p w14:paraId="4D049CDD" w14:textId="77777777" w:rsidR="00963873" w:rsidRDefault="00000000">
      <w:pPr>
        <w:pStyle w:val="Heading2"/>
        <w:numPr>
          <w:ilvl w:val="0"/>
          <w:numId w:val="213"/>
        </w:numPr>
        <w:tabs>
          <w:tab w:val="left" w:pos="732"/>
        </w:tabs>
        <w:spacing w:before="243"/>
        <w:ind w:left="732" w:hanging="432"/>
      </w:pPr>
      <w:bookmarkStart w:id="200" w:name="_TOC_250313"/>
      <w:r>
        <w:t>How</w:t>
      </w:r>
      <w:r>
        <w:rPr>
          <w:spacing w:val="-5"/>
        </w:rPr>
        <w:t xml:space="preserve"> </w:t>
      </w:r>
      <w:r>
        <w:t>can</w:t>
      </w:r>
      <w:r>
        <w:rPr>
          <w:spacing w:val="-3"/>
        </w:rPr>
        <w:t xml:space="preserve"> </w:t>
      </w:r>
      <w:r>
        <w:t>you</w:t>
      </w:r>
      <w:r>
        <w:rPr>
          <w:spacing w:val="-3"/>
        </w:rPr>
        <w:t xml:space="preserve"> </w:t>
      </w:r>
      <w:r>
        <w:t>enable</w:t>
      </w:r>
      <w:r>
        <w:rPr>
          <w:spacing w:val="-2"/>
        </w:rPr>
        <w:t xml:space="preserve"> </w:t>
      </w:r>
      <w:r>
        <w:t>automatic</w:t>
      </w:r>
      <w:r>
        <w:rPr>
          <w:spacing w:val="-3"/>
        </w:rPr>
        <w:t xml:space="preserve"> </w:t>
      </w:r>
      <w:r>
        <w:t>paging</w:t>
      </w:r>
      <w:r>
        <w:rPr>
          <w:spacing w:val="-3"/>
        </w:rPr>
        <w:t xml:space="preserve"> </w:t>
      </w:r>
      <w:r>
        <w:t>in</w:t>
      </w:r>
      <w:r>
        <w:rPr>
          <w:spacing w:val="-3"/>
        </w:rPr>
        <w:t xml:space="preserve"> </w:t>
      </w:r>
      <w:r>
        <w:t>Data</w:t>
      </w:r>
      <w:bookmarkEnd w:id="200"/>
      <w:r>
        <w:rPr>
          <w:spacing w:val="-2"/>
        </w:rPr>
        <w:t xml:space="preserve"> Grid?</w:t>
      </w:r>
    </w:p>
    <w:p w14:paraId="4502BBCD" w14:textId="77777777" w:rsidR="00963873" w:rsidRDefault="00000000">
      <w:pPr>
        <w:pStyle w:val="BodyText"/>
        <w:spacing w:before="57"/>
        <w:jc w:val="both"/>
      </w:pPr>
      <w:r>
        <w:t>Following</w:t>
      </w:r>
      <w:r>
        <w:rPr>
          <w:spacing w:val="-5"/>
        </w:rPr>
        <w:t xml:space="preserve"> </w:t>
      </w:r>
      <w:r>
        <w:t>are</w:t>
      </w:r>
      <w:r>
        <w:rPr>
          <w:spacing w:val="-6"/>
        </w:rPr>
        <w:t xml:space="preserve"> </w:t>
      </w:r>
      <w:r>
        <w:t>the</w:t>
      </w:r>
      <w:r>
        <w:rPr>
          <w:spacing w:val="-4"/>
        </w:rPr>
        <w:t xml:space="preserve"> </w:t>
      </w:r>
      <w:r>
        <w:t>points</w:t>
      </w:r>
      <w:r>
        <w:rPr>
          <w:spacing w:val="-4"/>
        </w:rPr>
        <w:t xml:space="preserve"> </w:t>
      </w:r>
      <w:r>
        <w:t>to</w:t>
      </w:r>
      <w:r>
        <w:rPr>
          <w:spacing w:val="-5"/>
        </w:rPr>
        <w:t xml:space="preserve"> </w:t>
      </w:r>
      <w:r>
        <w:t>be</w:t>
      </w:r>
      <w:r>
        <w:rPr>
          <w:spacing w:val="-4"/>
        </w:rPr>
        <w:t xml:space="preserve"> </w:t>
      </w:r>
      <w:r>
        <w:t>done</w:t>
      </w:r>
      <w:r>
        <w:rPr>
          <w:spacing w:val="-4"/>
        </w:rPr>
        <w:t xml:space="preserve"> </w:t>
      </w:r>
      <w:r>
        <w:t>in</w:t>
      </w:r>
      <w:r>
        <w:rPr>
          <w:spacing w:val="-5"/>
        </w:rPr>
        <w:t xml:space="preserve"> </w:t>
      </w:r>
      <w:r>
        <w:t>order</w:t>
      </w:r>
      <w:r>
        <w:rPr>
          <w:spacing w:val="-4"/>
        </w:rPr>
        <w:t xml:space="preserve"> </w:t>
      </w:r>
      <w:r>
        <w:t>to</w:t>
      </w:r>
      <w:r>
        <w:rPr>
          <w:spacing w:val="-4"/>
        </w:rPr>
        <w:t xml:space="preserve"> </w:t>
      </w:r>
      <w:r>
        <w:t>enable</w:t>
      </w:r>
      <w:r>
        <w:rPr>
          <w:spacing w:val="-5"/>
        </w:rPr>
        <w:t xml:space="preserve"> </w:t>
      </w:r>
      <w:r>
        <w:t>paging</w:t>
      </w:r>
      <w:r>
        <w:rPr>
          <w:spacing w:val="-4"/>
        </w:rPr>
        <w:t xml:space="preserve"> </w:t>
      </w:r>
      <w:r>
        <w:t>in</w:t>
      </w:r>
      <w:r>
        <w:rPr>
          <w:spacing w:val="-4"/>
        </w:rPr>
        <w:t xml:space="preserve"> </w:t>
      </w:r>
      <w:r>
        <w:t>Data</w:t>
      </w:r>
      <w:r>
        <w:rPr>
          <w:spacing w:val="-4"/>
        </w:rPr>
        <w:t xml:space="preserve"> </w:t>
      </w:r>
      <w:r>
        <w:rPr>
          <w:spacing w:val="-2"/>
        </w:rPr>
        <w:t>grid:-</w:t>
      </w:r>
    </w:p>
    <w:p w14:paraId="14EB886F" w14:textId="77777777" w:rsidR="00963873" w:rsidRDefault="00000000">
      <w:pPr>
        <w:pStyle w:val="ListParagraph"/>
        <w:numPr>
          <w:ilvl w:val="1"/>
          <w:numId w:val="213"/>
        </w:numPr>
        <w:tabs>
          <w:tab w:val="left" w:pos="1335"/>
        </w:tabs>
        <w:spacing w:before="144"/>
        <w:ind w:hanging="187"/>
      </w:pPr>
      <w:r>
        <w:t>Set</w:t>
      </w:r>
      <w:r>
        <w:rPr>
          <w:spacing w:val="-5"/>
        </w:rPr>
        <w:t xml:space="preserve"> </w:t>
      </w:r>
      <w:r>
        <w:t>the</w:t>
      </w:r>
      <w:r>
        <w:rPr>
          <w:spacing w:val="-4"/>
        </w:rPr>
        <w:t xml:space="preserve"> </w:t>
      </w:r>
      <w:r>
        <w:t>“Allow</w:t>
      </w:r>
      <w:r>
        <w:rPr>
          <w:spacing w:val="-4"/>
        </w:rPr>
        <w:t xml:space="preserve"> </w:t>
      </w:r>
      <w:r>
        <w:t>Paging”</w:t>
      </w:r>
      <w:r>
        <w:rPr>
          <w:spacing w:val="-4"/>
        </w:rPr>
        <w:t xml:space="preserve"> </w:t>
      </w:r>
      <w:r>
        <w:t>to</w:t>
      </w:r>
      <w:r>
        <w:rPr>
          <w:spacing w:val="-5"/>
        </w:rPr>
        <w:t xml:space="preserve"> </w:t>
      </w:r>
      <w:r>
        <w:rPr>
          <w:spacing w:val="-2"/>
        </w:rPr>
        <w:t>true.</w:t>
      </w:r>
    </w:p>
    <w:p w14:paraId="2ADDBF73" w14:textId="77777777" w:rsidR="00963873" w:rsidRDefault="00000000">
      <w:pPr>
        <w:pStyle w:val="ListParagraph"/>
        <w:numPr>
          <w:ilvl w:val="1"/>
          <w:numId w:val="213"/>
        </w:numPr>
        <w:tabs>
          <w:tab w:val="left" w:pos="1335"/>
        </w:tabs>
        <w:spacing w:before="144"/>
        <w:ind w:hanging="187"/>
      </w:pPr>
      <w:r>
        <w:t>In</w:t>
      </w:r>
      <w:r>
        <w:rPr>
          <w:spacing w:val="-7"/>
        </w:rPr>
        <w:t xml:space="preserve"> </w:t>
      </w:r>
      <w:r>
        <w:t>PageIndexChanged</w:t>
      </w:r>
      <w:r>
        <w:rPr>
          <w:spacing w:val="-6"/>
        </w:rPr>
        <w:t xml:space="preserve"> </w:t>
      </w:r>
      <w:r>
        <w:t>event</w:t>
      </w:r>
      <w:r>
        <w:rPr>
          <w:spacing w:val="-6"/>
        </w:rPr>
        <w:t xml:space="preserve"> </w:t>
      </w:r>
      <w:r>
        <w:t>set</w:t>
      </w:r>
      <w:r>
        <w:rPr>
          <w:spacing w:val="-6"/>
        </w:rPr>
        <w:t xml:space="preserve"> </w:t>
      </w:r>
      <w:r>
        <w:t>the</w:t>
      </w:r>
      <w:r>
        <w:rPr>
          <w:spacing w:val="-6"/>
        </w:rPr>
        <w:t xml:space="preserve"> </w:t>
      </w:r>
      <w:r>
        <w:t>current</w:t>
      </w:r>
      <w:r>
        <w:rPr>
          <w:spacing w:val="-6"/>
        </w:rPr>
        <w:t xml:space="preserve"> </w:t>
      </w:r>
      <w:r>
        <w:t>page</w:t>
      </w:r>
      <w:r>
        <w:rPr>
          <w:spacing w:val="-6"/>
        </w:rPr>
        <w:t xml:space="preserve"> </w:t>
      </w:r>
      <w:r>
        <w:t>index</w:t>
      </w:r>
      <w:r>
        <w:rPr>
          <w:spacing w:val="-7"/>
        </w:rPr>
        <w:t xml:space="preserve"> </w:t>
      </w:r>
      <w:r>
        <w:rPr>
          <w:spacing w:val="-2"/>
        </w:rPr>
        <w:t>clicked.</w:t>
      </w:r>
    </w:p>
    <w:p w14:paraId="1806704D" w14:textId="77777777" w:rsidR="00963873" w:rsidRDefault="00000000">
      <w:pPr>
        <w:pStyle w:val="BodyText"/>
        <w:spacing w:before="6"/>
        <w:ind w:left="0"/>
        <w:rPr>
          <w:sz w:val="10"/>
        </w:rPr>
      </w:pPr>
      <w:r>
        <w:rPr>
          <w:noProof/>
        </w:rPr>
        <mc:AlternateContent>
          <mc:Choice Requires="wps">
            <w:drawing>
              <wp:anchor distT="0" distB="0" distL="0" distR="0" simplePos="0" relativeHeight="487686656" behindDoc="1" locked="0" layoutInCell="1" allowOverlap="1" wp14:anchorId="6D4E1A59" wp14:editId="6855A70A">
                <wp:simplePos x="0" y="0"/>
                <wp:positionH relativeFrom="page">
                  <wp:posOffset>1044701</wp:posOffset>
                </wp:positionH>
                <wp:positionV relativeFrom="paragraph">
                  <wp:posOffset>95690</wp:posOffset>
                </wp:positionV>
                <wp:extent cx="5607050" cy="590550"/>
                <wp:effectExtent l="0" t="0" r="0" b="0"/>
                <wp:wrapTopAndBottom/>
                <wp:docPr id="233" name="Text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590550"/>
                        </a:xfrm>
                        <a:prstGeom prst="rect">
                          <a:avLst/>
                        </a:prstGeom>
                        <a:solidFill>
                          <a:srgbClr val="E6E6E6"/>
                        </a:solidFill>
                        <a:ln w="6095">
                          <a:solidFill>
                            <a:srgbClr val="000000"/>
                          </a:solidFill>
                          <a:prstDash val="solid"/>
                        </a:ln>
                      </wps:spPr>
                      <wps:txbx>
                        <w:txbxContent>
                          <w:p w14:paraId="365E034F" w14:textId="77777777" w:rsidR="00963873" w:rsidRDefault="00000000">
                            <w:pPr>
                              <w:spacing w:before="20" w:line="300" w:lineRule="atLeast"/>
                              <w:ind w:lef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answers</w:t>
                            </w:r>
                            <w:r>
                              <w:rPr>
                                <w:rFonts w:ascii="Courier New"/>
                                <w:color w:val="000000"/>
                                <w:spacing w:val="-4"/>
                                <w:sz w:val="20"/>
                              </w:rPr>
                              <w:t xml:space="preserve"> </w:t>
                            </w:r>
                            <w:r>
                              <w:rPr>
                                <w:rFonts w:ascii="Courier New"/>
                                <w:color w:val="000000"/>
                                <w:sz w:val="20"/>
                              </w:rPr>
                              <w:t>are</w:t>
                            </w:r>
                            <w:r>
                              <w:rPr>
                                <w:rFonts w:ascii="Courier New"/>
                                <w:color w:val="000000"/>
                                <w:spacing w:val="-4"/>
                                <w:sz w:val="20"/>
                              </w:rPr>
                              <w:t xml:space="preserve"> </w:t>
                            </w:r>
                            <w:r>
                              <w:rPr>
                                <w:rFonts w:ascii="Courier New"/>
                                <w:color w:val="000000"/>
                                <w:sz w:val="20"/>
                              </w:rPr>
                              <w:t>very</w:t>
                            </w:r>
                            <w:r>
                              <w:rPr>
                                <w:rFonts w:ascii="Courier New"/>
                                <w:color w:val="000000"/>
                                <w:spacing w:val="-4"/>
                                <w:sz w:val="20"/>
                              </w:rPr>
                              <w:t xml:space="preserve"> </w:t>
                            </w:r>
                            <w:r>
                              <w:rPr>
                                <w:rFonts w:ascii="Courier New"/>
                                <w:color w:val="000000"/>
                                <w:sz w:val="20"/>
                              </w:rPr>
                              <w:t>short,</w:t>
                            </w:r>
                            <w:r>
                              <w:rPr>
                                <w:rFonts w:ascii="Courier New"/>
                                <w:color w:val="000000"/>
                                <w:spacing w:val="-4"/>
                                <w:sz w:val="20"/>
                              </w:rPr>
                              <w:t xml:space="preserve"> </w:t>
                            </w:r>
                            <w:r>
                              <w:rPr>
                                <w:rFonts w:ascii="Courier New"/>
                                <w:color w:val="000000"/>
                                <w:sz w:val="20"/>
                              </w:rPr>
                              <w:t>if</w:t>
                            </w:r>
                            <w:r>
                              <w:rPr>
                                <w:rFonts w:ascii="Courier New"/>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have</w:t>
                            </w:r>
                            <w:r>
                              <w:rPr>
                                <w:rFonts w:ascii="Courier New"/>
                                <w:color w:val="000000"/>
                                <w:spacing w:val="-4"/>
                                <w:sz w:val="20"/>
                              </w:rPr>
                              <w:t xml:space="preserve"> </w:t>
                            </w:r>
                            <w:r>
                              <w:rPr>
                                <w:rFonts w:ascii="Courier New"/>
                                <w:color w:val="000000"/>
                                <w:sz w:val="20"/>
                              </w:rPr>
                              <w:t>implemented</w:t>
                            </w:r>
                            <w:r>
                              <w:rPr>
                                <w:rFonts w:ascii="Courier New"/>
                                <w:color w:val="000000"/>
                                <w:spacing w:val="-4"/>
                                <w:sz w:val="20"/>
                              </w:rPr>
                              <w:t xml:space="preserve"> </w:t>
                            </w:r>
                            <w:r>
                              <w:rPr>
                                <w:rFonts w:ascii="Courier New"/>
                                <w:color w:val="000000"/>
                                <w:sz w:val="20"/>
                              </w:rPr>
                              <w:t>practically its just a revision. If you are fresher, just make sample code using Datagrid and try to implement this functionality.</w:t>
                            </w:r>
                          </w:p>
                        </w:txbxContent>
                      </wps:txbx>
                      <wps:bodyPr wrap="square" lIns="0" tIns="0" rIns="0" bIns="0" rtlCol="0">
                        <a:noAutofit/>
                      </wps:bodyPr>
                    </wps:wsp>
                  </a:graphicData>
                </a:graphic>
              </wp:anchor>
            </w:drawing>
          </mc:Choice>
          <mc:Fallback>
            <w:pict>
              <v:shape w14:anchorId="6D4E1A59" id="Textbox 233" o:spid="_x0000_s1199" type="#_x0000_t202" style="position:absolute;margin-left:82.25pt;margin-top:7.55pt;width:441.5pt;height:46.5pt;z-index:-15629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" fillcolor="#e6e6e6" strokeweight=".16931mm">
                <v:path arrowok="t"/>
                <v:textbox inset="0,0,0,0">
                  <w:txbxContent>
                    <w:p w14:paraId="365E034F" w14:textId="77777777" w:rsidR="00963873" w:rsidRDefault="00000000">
                      <w:pPr>
                        <w:spacing w:before="20" w:line="300" w:lineRule="atLeast"/>
                        <w:ind w:lef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answers</w:t>
                      </w:r>
                      <w:r>
                        <w:rPr>
                          <w:rFonts w:ascii="Courier New"/>
                          <w:color w:val="000000"/>
                          <w:spacing w:val="-4"/>
                          <w:sz w:val="20"/>
                        </w:rPr>
                        <w:t xml:space="preserve"> </w:t>
                      </w:r>
                      <w:r>
                        <w:rPr>
                          <w:rFonts w:ascii="Courier New"/>
                          <w:color w:val="000000"/>
                          <w:sz w:val="20"/>
                        </w:rPr>
                        <w:t>are</w:t>
                      </w:r>
                      <w:r>
                        <w:rPr>
                          <w:rFonts w:ascii="Courier New"/>
                          <w:color w:val="000000"/>
                          <w:spacing w:val="-4"/>
                          <w:sz w:val="20"/>
                        </w:rPr>
                        <w:t xml:space="preserve"> </w:t>
                      </w:r>
                      <w:r>
                        <w:rPr>
                          <w:rFonts w:ascii="Courier New"/>
                          <w:color w:val="000000"/>
                          <w:sz w:val="20"/>
                        </w:rPr>
                        <w:t>very</w:t>
                      </w:r>
                      <w:r>
                        <w:rPr>
                          <w:rFonts w:ascii="Courier New"/>
                          <w:color w:val="000000"/>
                          <w:spacing w:val="-4"/>
                          <w:sz w:val="20"/>
                        </w:rPr>
                        <w:t xml:space="preserve"> </w:t>
                      </w:r>
                      <w:r>
                        <w:rPr>
                          <w:rFonts w:ascii="Courier New"/>
                          <w:color w:val="000000"/>
                          <w:sz w:val="20"/>
                        </w:rPr>
                        <w:t>short,</w:t>
                      </w:r>
                      <w:r>
                        <w:rPr>
                          <w:rFonts w:ascii="Courier New"/>
                          <w:color w:val="000000"/>
                          <w:spacing w:val="-4"/>
                          <w:sz w:val="20"/>
                        </w:rPr>
                        <w:t xml:space="preserve"> </w:t>
                      </w:r>
                      <w:r>
                        <w:rPr>
                          <w:rFonts w:ascii="Courier New"/>
                          <w:color w:val="000000"/>
                          <w:sz w:val="20"/>
                        </w:rPr>
                        <w:t>if</w:t>
                      </w:r>
                      <w:r>
                        <w:rPr>
                          <w:rFonts w:ascii="Courier New"/>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have</w:t>
                      </w:r>
                      <w:r>
                        <w:rPr>
                          <w:rFonts w:ascii="Courier New"/>
                          <w:color w:val="000000"/>
                          <w:spacing w:val="-4"/>
                          <w:sz w:val="20"/>
                        </w:rPr>
                        <w:t xml:space="preserve"> </w:t>
                      </w:r>
                      <w:r>
                        <w:rPr>
                          <w:rFonts w:ascii="Courier New"/>
                          <w:color w:val="000000"/>
                          <w:sz w:val="20"/>
                        </w:rPr>
                        <w:t>implemented</w:t>
                      </w:r>
                      <w:r>
                        <w:rPr>
                          <w:rFonts w:ascii="Courier New"/>
                          <w:color w:val="000000"/>
                          <w:spacing w:val="-4"/>
                          <w:sz w:val="20"/>
                        </w:rPr>
                        <w:t xml:space="preserve"> </w:t>
                      </w:r>
                      <w:r>
                        <w:rPr>
                          <w:rFonts w:ascii="Courier New"/>
                          <w:color w:val="000000"/>
                          <w:sz w:val="20"/>
                        </w:rPr>
                        <w:t>practically its just a revision. If you are fresher, just make sample code using Datagrid and try to implement this functionality.</w:t>
                      </w:r>
                    </w:p>
                  </w:txbxContent>
                </v:textbox>
                <w10:wrap type="topAndBottom" anchorx="page"/>
              </v:shape>
            </w:pict>
          </mc:Fallback>
        </mc:AlternateContent>
      </w:r>
    </w:p>
    <w:p w14:paraId="4A0F056D" w14:textId="77777777" w:rsidR="00963873" w:rsidRDefault="00000000">
      <w:pPr>
        <w:pStyle w:val="Heading2"/>
        <w:spacing w:before="244"/>
      </w:pPr>
      <w:bookmarkStart w:id="201" w:name="_TOC_250312"/>
      <w:r>
        <w:t>(B)</w:t>
      </w:r>
      <w:r>
        <w:rPr>
          <w:spacing w:val="-2"/>
        </w:rPr>
        <w:t xml:space="preserve"> </w:t>
      </w:r>
      <w:r>
        <w:t>What</w:t>
      </w:r>
      <w:r>
        <w:rPr>
          <w:spacing w:val="-1"/>
        </w:rPr>
        <w:t xml:space="preserve"> </w:t>
      </w:r>
      <w:r>
        <w:t>is</w:t>
      </w:r>
      <w:r>
        <w:rPr>
          <w:spacing w:val="-1"/>
        </w:rPr>
        <w:t xml:space="preserve"> </w:t>
      </w:r>
      <w:r>
        <w:t>the</w:t>
      </w:r>
      <w:r>
        <w:rPr>
          <w:spacing w:val="-2"/>
        </w:rPr>
        <w:t xml:space="preserve"> </w:t>
      </w:r>
      <w:r>
        <w:t>use</w:t>
      </w:r>
      <w:r>
        <w:rPr>
          <w:spacing w:val="-1"/>
        </w:rPr>
        <w:t xml:space="preserve"> </w:t>
      </w:r>
      <w:r>
        <w:t>of</w:t>
      </w:r>
      <w:r>
        <w:rPr>
          <w:spacing w:val="-2"/>
        </w:rPr>
        <w:t xml:space="preserve"> </w:t>
      </w:r>
      <w:r>
        <w:t>“GLOBAL.ASAX”</w:t>
      </w:r>
      <w:r>
        <w:rPr>
          <w:spacing w:val="-1"/>
        </w:rPr>
        <w:t xml:space="preserve"> </w:t>
      </w:r>
      <w:bookmarkEnd w:id="201"/>
      <w:r>
        <w:rPr>
          <w:spacing w:val="-2"/>
        </w:rPr>
        <w:t>file?</w:t>
      </w:r>
    </w:p>
    <w:p w14:paraId="3D4FFD11" w14:textId="77777777" w:rsidR="00963873" w:rsidRDefault="00000000">
      <w:pPr>
        <w:pStyle w:val="BodyText"/>
        <w:spacing w:before="58"/>
        <w:jc w:val="both"/>
      </w:pPr>
      <w:r>
        <w:t>It</w:t>
      </w:r>
      <w:r>
        <w:rPr>
          <w:spacing w:val="-7"/>
        </w:rPr>
        <w:t xml:space="preserve"> </w:t>
      </w:r>
      <w:r>
        <w:t>allows</w:t>
      </w:r>
      <w:r>
        <w:rPr>
          <w:spacing w:val="-6"/>
        </w:rPr>
        <w:t xml:space="preserve"> </w:t>
      </w:r>
      <w:r>
        <w:t>to</w:t>
      </w:r>
      <w:r>
        <w:rPr>
          <w:spacing w:val="-7"/>
        </w:rPr>
        <w:t xml:space="preserve"> </w:t>
      </w:r>
      <w:r>
        <w:t>execute</w:t>
      </w:r>
      <w:r>
        <w:rPr>
          <w:spacing w:val="-6"/>
        </w:rPr>
        <w:t xml:space="preserve"> </w:t>
      </w:r>
      <w:r>
        <w:t>ASP.NET</w:t>
      </w:r>
      <w:r>
        <w:rPr>
          <w:spacing w:val="-6"/>
        </w:rPr>
        <w:t xml:space="preserve"> </w:t>
      </w:r>
      <w:r>
        <w:t>application</w:t>
      </w:r>
      <w:r>
        <w:rPr>
          <w:spacing w:val="-7"/>
        </w:rPr>
        <w:t xml:space="preserve"> </w:t>
      </w:r>
      <w:r>
        <w:t>level</w:t>
      </w:r>
      <w:r>
        <w:rPr>
          <w:spacing w:val="-8"/>
        </w:rPr>
        <w:t xml:space="preserve"> </w:t>
      </w:r>
      <w:r>
        <w:t>events</w:t>
      </w:r>
      <w:r>
        <w:rPr>
          <w:spacing w:val="-6"/>
        </w:rPr>
        <w:t xml:space="preserve"> </w:t>
      </w:r>
      <w:r>
        <w:t>and</w:t>
      </w:r>
      <w:r>
        <w:rPr>
          <w:spacing w:val="-7"/>
        </w:rPr>
        <w:t xml:space="preserve"> </w:t>
      </w:r>
      <w:r>
        <w:t>setting</w:t>
      </w:r>
      <w:r>
        <w:rPr>
          <w:spacing w:val="-6"/>
        </w:rPr>
        <w:t xml:space="preserve"> </w:t>
      </w:r>
      <w:r>
        <w:t>application-level</w:t>
      </w:r>
      <w:r>
        <w:rPr>
          <w:spacing w:val="-6"/>
        </w:rPr>
        <w:t xml:space="preserve"> </w:t>
      </w:r>
      <w:r>
        <w:rPr>
          <w:spacing w:val="-2"/>
        </w:rPr>
        <w:t>variables.</w:t>
      </w:r>
    </w:p>
    <w:p w14:paraId="40AC402E" w14:textId="77777777" w:rsidR="00963873" w:rsidRDefault="00000000">
      <w:pPr>
        <w:pStyle w:val="Heading2"/>
        <w:ind w:right="1584"/>
      </w:pPr>
      <w:bookmarkStart w:id="202" w:name="_TOC_250311"/>
      <w:r>
        <w:t>(B)</w:t>
      </w:r>
      <w:r>
        <w:rPr>
          <w:spacing w:val="-6"/>
        </w:rPr>
        <w:t xml:space="preserve"> </w:t>
      </w:r>
      <w:r>
        <w:t>What</w:t>
      </w:r>
      <w:r>
        <w:rPr>
          <w:spacing w:val="-6"/>
        </w:rPr>
        <w:t xml:space="preserve"> </w:t>
      </w:r>
      <w:r>
        <w:t>is</w:t>
      </w:r>
      <w:r>
        <w:rPr>
          <w:spacing w:val="-6"/>
        </w:rPr>
        <w:t xml:space="preserve"> </w:t>
      </w:r>
      <w:r>
        <w:t>the</w:t>
      </w:r>
      <w:r>
        <w:rPr>
          <w:spacing w:val="-6"/>
        </w:rPr>
        <w:t xml:space="preserve"> </w:t>
      </w:r>
      <w:r>
        <w:t>difference</w:t>
      </w:r>
      <w:r>
        <w:rPr>
          <w:spacing w:val="-6"/>
        </w:rPr>
        <w:t xml:space="preserve"> </w:t>
      </w:r>
      <w:r>
        <w:t>between</w:t>
      </w:r>
      <w:r>
        <w:rPr>
          <w:spacing w:val="-7"/>
        </w:rPr>
        <w:t xml:space="preserve"> </w:t>
      </w:r>
      <w:r>
        <w:t>“Web.config”</w:t>
      </w:r>
      <w:r>
        <w:rPr>
          <w:spacing w:val="-7"/>
        </w:rPr>
        <w:t xml:space="preserve"> </w:t>
      </w:r>
      <w:r>
        <w:t xml:space="preserve">and </w:t>
      </w:r>
      <w:bookmarkEnd w:id="202"/>
      <w:r>
        <w:rPr>
          <w:spacing w:val="-2"/>
        </w:rPr>
        <w:t>“Machine.Config”?</w:t>
      </w:r>
    </w:p>
    <w:p w14:paraId="2B26F7BC" w14:textId="77777777" w:rsidR="00963873" w:rsidRDefault="00000000">
      <w:pPr>
        <w:pStyle w:val="BodyText"/>
        <w:spacing w:before="58"/>
        <w:ind w:right="1577"/>
        <w:jc w:val="both"/>
      </w:pPr>
      <w:r>
        <w:t>“Web.config” files apply settings to each web application, while “Machine.config” file apply settings to all ASP.NET applications.</w:t>
      </w:r>
    </w:p>
    <w:p w14:paraId="10FAA4AB" w14:textId="77777777" w:rsidR="00963873" w:rsidRDefault="00000000">
      <w:pPr>
        <w:pStyle w:val="Heading2"/>
      </w:pPr>
      <w:bookmarkStart w:id="203" w:name="_TOC_250310"/>
      <w:r>
        <w:t>(B)</w:t>
      </w:r>
      <w:r>
        <w:rPr>
          <w:spacing w:val="-5"/>
        </w:rPr>
        <w:t xml:space="preserve"> </w:t>
      </w:r>
      <w:r>
        <w:t>What</w:t>
      </w:r>
      <w:r>
        <w:rPr>
          <w:spacing w:val="-4"/>
        </w:rPr>
        <w:t xml:space="preserve"> </w:t>
      </w:r>
      <w:r>
        <w:t>is</w:t>
      </w:r>
      <w:r>
        <w:rPr>
          <w:spacing w:val="-5"/>
        </w:rPr>
        <w:t xml:space="preserve"> </w:t>
      </w:r>
      <w:r>
        <w:t>a</w:t>
      </w:r>
      <w:r>
        <w:rPr>
          <w:spacing w:val="-4"/>
        </w:rPr>
        <w:t xml:space="preserve"> </w:t>
      </w:r>
      <w:r>
        <w:t>SESSION</w:t>
      </w:r>
      <w:r>
        <w:rPr>
          <w:spacing w:val="-5"/>
        </w:rPr>
        <w:t xml:space="preserve"> </w:t>
      </w:r>
      <w:r>
        <w:t>and</w:t>
      </w:r>
      <w:r>
        <w:rPr>
          <w:spacing w:val="-4"/>
        </w:rPr>
        <w:t xml:space="preserve"> </w:t>
      </w:r>
      <w:r>
        <w:t>APPLICATION</w:t>
      </w:r>
      <w:r>
        <w:rPr>
          <w:spacing w:val="-4"/>
        </w:rPr>
        <w:t xml:space="preserve"> </w:t>
      </w:r>
      <w:bookmarkEnd w:id="203"/>
      <w:r>
        <w:rPr>
          <w:spacing w:val="-2"/>
        </w:rPr>
        <w:t>object?</w:t>
      </w:r>
    </w:p>
    <w:p w14:paraId="7A8BDE87" w14:textId="77777777" w:rsidR="00963873" w:rsidRDefault="00000000">
      <w:pPr>
        <w:pStyle w:val="BodyText"/>
        <w:spacing w:before="58"/>
        <w:ind w:right="1579"/>
        <w:jc w:val="both"/>
      </w:pPr>
      <w:r>
        <w:t>Session object store information between HTTP requests for a particular user, while application object are global across users.</w:t>
      </w:r>
    </w:p>
    <w:p w14:paraId="62E4D9E7" w14:textId="77777777" w:rsidR="00963873" w:rsidRDefault="00000000">
      <w:pPr>
        <w:pStyle w:val="Heading2"/>
        <w:numPr>
          <w:ilvl w:val="0"/>
          <w:numId w:val="212"/>
        </w:numPr>
        <w:tabs>
          <w:tab w:val="left" w:pos="300"/>
          <w:tab w:val="left" w:pos="729"/>
        </w:tabs>
        <w:spacing w:before="243"/>
        <w:ind w:right="1924" w:hanging="1"/>
      </w:pPr>
      <w:r>
        <w:t>What</w:t>
      </w:r>
      <w:r>
        <w:rPr>
          <w:spacing w:val="-6"/>
        </w:rPr>
        <w:t xml:space="preserve"> </w:t>
      </w:r>
      <w:r>
        <w:t>is</w:t>
      </w:r>
      <w:r>
        <w:rPr>
          <w:spacing w:val="-6"/>
        </w:rPr>
        <w:t xml:space="preserve"> </w:t>
      </w:r>
      <w:r>
        <w:t>the</w:t>
      </w:r>
      <w:r>
        <w:rPr>
          <w:spacing w:val="-6"/>
        </w:rPr>
        <w:t xml:space="preserve"> </w:t>
      </w:r>
      <w:r>
        <w:t>difference</w:t>
      </w:r>
      <w:r>
        <w:rPr>
          <w:spacing w:val="-6"/>
        </w:rPr>
        <w:t xml:space="preserve"> </w:t>
      </w:r>
      <w:r>
        <w:t>between</w:t>
      </w:r>
      <w:r>
        <w:rPr>
          <w:spacing w:val="-5"/>
        </w:rPr>
        <w:t xml:space="preserve"> </w:t>
      </w:r>
      <w:r>
        <w:t>‘Server.Transfer’</w:t>
      </w:r>
      <w:r>
        <w:rPr>
          <w:spacing w:val="-6"/>
        </w:rPr>
        <w:t xml:space="preserve"> </w:t>
      </w:r>
      <w:r>
        <w:t>and</w:t>
      </w:r>
      <w:r>
        <w:rPr>
          <w:spacing w:val="-5"/>
        </w:rPr>
        <w:t xml:space="preserve"> </w:t>
      </w:r>
      <w:r>
        <w:t>‘response. Redirect’ ?</w:t>
      </w:r>
    </w:p>
    <w:p w14:paraId="00884C50" w14:textId="77777777" w:rsidR="00963873" w:rsidRDefault="00000000">
      <w:pPr>
        <w:pStyle w:val="BodyText"/>
        <w:spacing w:before="57"/>
        <w:jc w:val="both"/>
      </w:pPr>
      <w:r>
        <w:t>Following</w:t>
      </w:r>
      <w:r>
        <w:rPr>
          <w:spacing w:val="-7"/>
        </w:rPr>
        <w:t xml:space="preserve"> </w:t>
      </w:r>
      <w:r>
        <w:t>are</w:t>
      </w:r>
      <w:r>
        <w:rPr>
          <w:spacing w:val="-8"/>
        </w:rPr>
        <w:t xml:space="preserve"> </w:t>
      </w:r>
      <w:r>
        <w:t>the</w:t>
      </w:r>
      <w:r>
        <w:rPr>
          <w:spacing w:val="-6"/>
        </w:rPr>
        <w:t xml:space="preserve"> </w:t>
      </w:r>
      <w:r>
        <w:t>major</w:t>
      </w:r>
      <w:r>
        <w:rPr>
          <w:spacing w:val="-6"/>
        </w:rPr>
        <w:t xml:space="preserve"> </w:t>
      </w:r>
      <w:r>
        <w:t>differences</w:t>
      </w:r>
      <w:r>
        <w:rPr>
          <w:spacing w:val="-6"/>
        </w:rPr>
        <w:t xml:space="preserve"> </w:t>
      </w:r>
      <w:r>
        <w:t>between</w:t>
      </w:r>
      <w:r>
        <w:rPr>
          <w:spacing w:val="-6"/>
        </w:rPr>
        <w:t xml:space="preserve"> </w:t>
      </w:r>
      <w:r>
        <w:rPr>
          <w:spacing w:val="-2"/>
        </w:rPr>
        <w:t>them:-</w:t>
      </w:r>
    </w:p>
    <w:p w14:paraId="07E440EE" w14:textId="77777777" w:rsidR="00963873" w:rsidRDefault="00000000">
      <w:pPr>
        <w:pStyle w:val="BodyText"/>
        <w:spacing w:before="144"/>
        <w:ind w:right="1576"/>
        <w:jc w:val="both"/>
      </w:pPr>
      <w:r>
        <w:t>‘Response.Redirect’ sends message to the browser saying it to move to some different page,</w:t>
      </w:r>
      <w:r>
        <w:rPr>
          <w:spacing w:val="40"/>
        </w:rPr>
        <w:t xml:space="preserve"> </w:t>
      </w:r>
      <w:r>
        <w:t>while server. Transfer does not send any message to the browser but rather redirects the user directly from the server itself. So in ‘server.transfer’ there is no round trip while ‘response.redirect’ has a round trip and hence puts a load on server.</w:t>
      </w:r>
    </w:p>
    <w:p w14:paraId="5A9B8FDA" w14:textId="77777777" w:rsidR="00963873" w:rsidRDefault="00963873">
      <w:pPr>
        <w:jc w:val="both"/>
        <w:sectPr w:rsidR="00963873">
          <w:pgSz w:w="12240" w:h="15840"/>
          <w:pgMar w:top="1340" w:right="220" w:bottom="680" w:left="1500" w:header="446" w:footer="488" w:gutter="0"/>
          <w:cols w:space="720"/>
        </w:sectPr>
      </w:pPr>
    </w:p>
    <w:p w14:paraId="1CEA75AD" w14:textId="77777777" w:rsidR="00963873" w:rsidRDefault="00000000">
      <w:pPr>
        <w:pStyle w:val="BodyText"/>
        <w:spacing w:before="89"/>
        <w:ind w:right="1576"/>
        <w:jc w:val="both"/>
      </w:pPr>
      <w:r>
        <w:lastRenderedPageBreak/>
        <w:t xml:space="preserve">Using ‘Server.Transfer’ you cannot redirect to a different from the server itself. Example if your server is </w:t>
      </w:r>
      <w:hyperlink r:id="rId81">
        <w:r>
          <w:t>www.yahoo.com</w:t>
        </w:r>
      </w:hyperlink>
      <w:r>
        <w:t xml:space="preserve"> you can not use server.Transfer to move to </w:t>
      </w:r>
      <w:hyperlink r:id="rId82">
        <w:r>
          <w:t>www.microsoft.com</w:t>
        </w:r>
      </w:hyperlink>
      <w:r>
        <w:t xml:space="preserve"> but yes, you can move to </w:t>
      </w:r>
      <w:hyperlink r:id="rId83">
        <w:r>
          <w:t>www.yahoo.com/travels,</w:t>
        </w:r>
      </w:hyperlink>
      <w:r>
        <w:t xml:space="preserve"> i.e. with in websites. Cross server redirect is possible only by using Response. Redirect.</w:t>
      </w:r>
    </w:p>
    <w:p w14:paraId="69B136FA" w14:textId="77777777" w:rsidR="00963873" w:rsidRDefault="00000000">
      <w:pPr>
        <w:pStyle w:val="BodyText"/>
        <w:tabs>
          <w:tab w:val="left" w:pos="8756"/>
        </w:tabs>
        <w:spacing w:before="144"/>
        <w:ind w:right="1578"/>
        <w:jc w:val="both"/>
      </w:pPr>
      <w:r>
        <w:t>With ‘server.transfer’ you can preserve your information. It has a parameter</w:t>
      </w:r>
      <w:r>
        <w:rPr>
          <w:spacing w:val="80"/>
        </w:rPr>
        <w:t xml:space="preserve">   </w:t>
      </w:r>
      <w:r>
        <w:t>called</w:t>
      </w:r>
      <w:r>
        <w:tab/>
      </w:r>
      <w:r>
        <w:rPr>
          <w:spacing w:val="-6"/>
        </w:rPr>
        <w:t xml:space="preserve">as </w:t>
      </w:r>
      <w:r>
        <w:t>“preserveForm”. Therefore, the existing query string etc. will be able in the calling page.</w:t>
      </w:r>
    </w:p>
    <w:p w14:paraId="4E96F973" w14:textId="77777777" w:rsidR="00963873" w:rsidRDefault="00000000">
      <w:pPr>
        <w:pStyle w:val="BodyText"/>
        <w:spacing w:before="145"/>
        <w:ind w:right="1577"/>
        <w:jc w:val="both"/>
      </w:pPr>
      <w:r>
        <w:t>If you are navigating within the same website use “Server. Transfer” or else go for “response. Redirect ()”</w:t>
      </w:r>
    </w:p>
    <w:p w14:paraId="10EC8872" w14:textId="77777777" w:rsidR="00963873" w:rsidRDefault="00000000">
      <w:pPr>
        <w:pStyle w:val="ListParagraph"/>
        <w:numPr>
          <w:ilvl w:val="0"/>
          <w:numId w:val="211"/>
        </w:numPr>
        <w:tabs>
          <w:tab w:val="left" w:pos="658"/>
        </w:tabs>
        <w:spacing w:before="242" w:line="261" w:lineRule="auto"/>
        <w:ind w:right="1578" w:firstLine="0"/>
      </w:pPr>
      <w:r>
        <w:rPr>
          <w:rFonts w:ascii="Arial"/>
          <w:b/>
          <w:sz w:val="26"/>
        </w:rPr>
        <w:t xml:space="preserve">What is the difference between Authentication and authorization? </w:t>
      </w:r>
      <w:r>
        <w:t>This can be a tricky question. These two concepts seem altogether similar but there is wide range of</w:t>
      </w:r>
      <w:r>
        <w:rPr>
          <w:spacing w:val="-1"/>
        </w:rPr>
        <w:t xml:space="preserve"> </w:t>
      </w:r>
      <w:r>
        <w:t xml:space="preserve">difference. Authentication is verifying the identity of a user and authorization is process </w:t>
      </w:r>
      <w:r>
        <w:rPr>
          <w:spacing w:val="-2"/>
        </w:rPr>
        <w:t>where</w:t>
      </w:r>
    </w:p>
    <w:p w14:paraId="5D3B44D2" w14:textId="77777777" w:rsidR="00963873" w:rsidRDefault="00000000">
      <w:pPr>
        <w:pStyle w:val="BodyText"/>
        <w:spacing w:line="237" w:lineRule="exact"/>
      </w:pPr>
      <w:r>
        <w:t>we</w:t>
      </w:r>
      <w:r>
        <w:rPr>
          <w:spacing w:val="31"/>
        </w:rPr>
        <w:t xml:space="preserve"> </w:t>
      </w:r>
      <w:r>
        <w:t>check</w:t>
      </w:r>
      <w:r>
        <w:rPr>
          <w:spacing w:val="30"/>
        </w:rPr>
        <w:t xml:space="preserve"> </w:t>
      </w:r>
      <w:r>
        <w:t>does</w:t>
      </w:r>
      <w:r>
        <w:rPr>
          <w:spacing w:val="30"/>
        </w:rPr>
        <w:t xml:space="preserve"> </w:t>
      </w:r>
      <w:r>
        <w:t>this</w:t>
      </w:r>
      <w:r>
        <w:rPr>
          <w:spacing w:val="31"/>
        </w:rPr>
        <w:t xml:space="preserve"> </w:t>
      </w:r>
      <w:r>
        <w:t>identity</w:t>
      </w:r>
      <w:r>
        <w:rPr>
          <w:spacing w:val="31"/>
        </w:rPr>
        <w:t xml:space="preserve"> </w:t>
      </w:r>
      <w:r>
        <w:t>have</w:t>
      </w:r>
      <w:r>
        <w:rPr>
          <w:spacing w:val="30"/>
        </w:rPr>
        <w:t xml:space="preserve"> </w:t>
      </w:r>
      <w:r>
        <w:t>access</w:t>
      </w:r>
      <w:r>
        <w:rPr>
          <w:spacing w:val="31"/>
        </w:rPr>
        <w:t xml:space="preserve"> </w:t>
      </w:r>
      <w:r>
        <w:t>rights</w:t>
      </w:r>
      <w:r>
        <w:rPr>
          <w:spacing w:val="30"/>
        </w:rPr>
        <w:t xml:space="preserve"> </w:t>
      </w:r>
      <w:r>
        <w:t>to</w:t>
      </w:r>
      <w:r>
        <w:rPr>
          <w:spacing w:val="31"/>
        </w:rPr>
        <w:t xml:space="preserve"> </w:t>
      </w:r>
      <w:r>
        <w:t>the</w:t>
      </w:r>
      <w:r>
        <w:rPr>
          <w:spacing w:val="30"/>
        </w:rPr>
        <w:t xml:space="preserve"> </w:t>
      </w:r>
      <w:r>
        <w:t>system..</w:t>
      </w:r>
      <w:r>
        <w:rPr>
          <w:spacing w:val="31"/>
        </w:rPr>
        <w:t xml:space="preserve"> </w:t>
      </w:r>
      <w:r>
        <w:t>Authorization</w:t>
      </w:r>
      <w:r>
        <w:rPr>
          <w:spacing w:val="30"/>
        </w:rPr>
        <w:t xml:space="preserve"> </w:t>
      </w:r>
      <w:r>
        <w:t>is</w:t>
      </w:r>
      <w:r>
        <w:rPr>
          <w:spacing w:val="31"/>
        </w:rPr>
        <w:t xml:space="preserve"> </w:t>
      </w:r>
      <w:r>
        <w:t>the</w:t>
      </w:r>
      <w:r>
        <w:rPr>
          <w:spacing w:val="30"/>
        </w:rPr>
        <w:t xml:space="preserve"> </w:t>
      </w:r>
      <w:r>
        <w:t>process</w:t>
      </w:r>
      <w:r>
        <w:rPr>
          <w:spacing w:val="31"/>
        </w:rPr>
        <w:t xml:space="preserve"> </w:t>
      </w:r>
      <w:r>
        <w:rPr>
          <w:spacing w:val="-5"/>
        </w:rPr>
        <w:t>of</w:t>
      </w:r>
    </w:p>
    <w:p w14:paraId="45CC0A19" w14:textId="77777777" w:rsidR="00963873" w:rsidRDefault="00000000">
      <w:pPr>
        <w:pStyle w:val="BodyText"/>
        <w:spacing w:before="1"/>
        <w:ind w:right="1577"/>
        <w:jc w:val="both"/>
      </w:pPr>
      <w:r>
        <w:t>allowing an authenticated user access to resources. Authentications always proceed to Authorization; even if your application lets anonymous users connect and use the application, it still authenticates them as anonymous.</w:t>
      </w:r>
    </w:p>
    <w:p w14:paraId="3FAC4ACE" w14:textId="77777777" w:rsidR="00963873" w:rsidRDefault="00000000">
      <w:pPr>
        <w:pStyle w:val="Heading2"/>
        <w:numPr>
          <w:ilvl w:val="1"/>
          <w:numId w:val="211"/>
        </w:numPr>
        <w:tabs>
          <w:tab w:val="left" w:pos="615"/>
        </w:tabs>
        <w:spacing w:before="243"/>
        <w:ind w:left="615" w:hanging="315"/>
      </w:pPr>
      <w:bookmarkStart w:id="204" w:name="_TOC_250309"/>
      <w:r>
        <w:t>what</w:t>
      </w:r>
      <w:r>
        <w:rPr>
          <w:spacing w:val="-7"/>
        </w:rPr>
        <w:t xml:space="preserve"> </w:t>
      </w:r>
      <w:r>
        <w:t>is</w:t>
      </w:r>
      <w:r>
        <w:rPr>
          <w:spacing w:val="-4"/>
        </w:rPr>
        <w:t xml:space="preserve"> </w:t>
      </w:r>
      <w:r>
        <w:t>impersonation</w:t>
      </w:r>
      <w:r>
        <w:rPr>
          <w:spacing w:val="-5"/>
        </w:rPr>
        <w:t xml:space="preserve"> </w:t>
      </w:r>
      <w:r>
        <w:t>in</w:t>
      </w:r>
      <w:r>
        <w:rPr>
          <w:spacing w:val="-4"/>
        </w:rPr>
        <w:t xml:space="preserve"> </w:t>
      </w:r>
      <w:bookmarkEnd w:id="204"/>
      <w:r>
        <w:rPr>
          <w:spacing w:val="-2"/>
        </w:rPr>
        <w:t>ASP.NET?</w:t>
      </w:r>
    </w:p>
    <w:p w14:paraId="4FBEA5FD" w14:textId="77777777" w:rsidR="00963873" w:rsidRDefault="00000000">
      <w:pPr>
        <w:pStyle w:val="BodyText"/>
        <w:spacing w:before="57"/>
        <w:ind w:right="1575"/>
        <w:jc w:val="both"/>
      </w:pPr>
      <w:r>
        <w:t>By default, ASP.NET executes in the security context of a restricted user account on the local machine. Sometimes you</w:t>
      </w:r>
      <w:r>
        <w:rPr>
          <w:spacing w:val="-1"/>
        </w:rPr>
        <w:t xml:space="preserve"> </w:t>
      </w:r>
      <w:r>
        <w:t>need to access network resources such as a file on a shared drive,</w:t>
      </w:r>
      <w:r>
        <w:rPr>
          <w:spacing w:val="-1"/>
        </w:rPr>
        <w:t xml:space="preserve"> </w:t>
      </w:r>
      <w:r>
        <w:t>which requires additional permissions. One way to overcome this restriction is to use impersonation. With impersonation, ASP.NET can execute the request using the identity of the client who is making the request, or ASP.NET can impersonate a specific account you can specify the account in</w:t>
      </w:r>
      <w:r>
        <w:rPr>
          <w:spacing w:val="40"/>
        </w:rPr>
        <w:t xml:space="preserve"> </w:t>
      </w:r>
      <w:r>
        <w:t>web.config.</w:t>
      </w:r>
    </w:p>
    <w:p w14:paraId="5FF2BCFD" w14:textId="77777777" w:rsidR="00963873" w:rsidRDefault="00000000">
      <w:pPr>
        <w:pStyle w:val="Heading2"/>
        <w:numPr>
          <w:ilvl w:val="0"/>
          <w:numId w:val="211"/>
        </w:numPr>
        <w:tabs>
          <w:tab w:val="left" w:pos="732"/>
        </w:tabs>
        <w:spacing w:before="243"/>
        <w:ind w:right="1676" w:firstLine="0"/>
      </w:pPr>
      <w:bookmarkStart w:id="205" w:name="_TOC_250308"/>
      <w:r>
        <w:t>Can</w:t>
      </w:r>
      <w:r>
        <w:rPr>
          <w:spacing w:val="-4"/>
        </w:rPr>
        <w:t xml:space="preserve"> </w:t>
      </w:r>
      <w:r>
        <w:t>you</w:t>
      </w:r>
      <w:r>
        <w:rPr>
          <w:spacing w:val="-4"/>
        </w:rPr>
        <w:t xml:space="preserve"> </w:t>
      </w:r>
      <w:r>
        <w:t>explain</w:t>
      </w:r>
      <w:r>
        <w:rPr>
          <w:spacing w:val="-4"/>
        </w:rPr>
        <w:t xml:space="preserve"> </w:t>
      </w:r>
      <w:r>
        <w:t>in</w:t>
      </w:r>
      <w:r>
        <w:rPr>
          <w:spacing w:val="-4"/>
        </w:rPr>
        <w:t xml:space="preserve"> </w:t>
      </w:r>
      <w:r>
        <w:t>brief</w:t>
      </w:r>
      <w:r>
        <w:rPr>
          <w:spacing w:val="-4"/>
        </w:rPr>
        <w:t xml:space="preserve"> </w:t>
      </w:r>
      <w:r>
        <w:t>how</w:t>
      </w:r>
      <w:r>
        <w:rPr>
          <w:spacing w:val="-4"/>
        </w:rPr>
        <w:t xml:space="preserve"> </w:t>
      </w:r>
      <w:r>
        <w:t>the</w:t>
      </w:r>
      <w:r>
        <w:rPr>
          <w:spacing w:val="-4"/>
        </w:rPr>
        <w:t xml:space="preserve"> </w:t>
      </w:r>
      <w:r>
        <w:t>ASP.NET</w:t>
      </w:r>
      <w:r>
        <w:rPr>
          <w:spacing w:val="-4"/>
        </w:rPr>
        <w:t xml:space="preserve"> </w:t>
      </w:r>
      <w:r>
        <w:t>authentication</w:t>
      </w:r>
      <w:r>
        <w:rPr>
          <w:spacing w:val="-4"/>
        </w:rPr>
        <w:t xml:space="preserve"> </w:t>
      </w:r>
      <w:r>
        <w:t xml:space="preserve">process </w:t>
      </w:r>
      <w:bookmarkEnd w:id="205"/>
      <w:r>
        <w:rPr>
          <w:spacing w:val="-2"/>
        </w:rPr>
        <w:t>works?</w:t>
      </w:r>
    </w:p>
    <w:p w14:paraId="7E492D31" w14:textId="77777777" w:rsidR="00963873" w:rsidRDefault="00000000">
      <w:pPr>
        <w:pStyle w:val="BodyText"/>
        <w:spacing w:before="57"/>
        <w:ind w:right="1576"/>
        <w:jc w:val="both"/>
      </w:pPr>
      <w:r>
        <w:t>ASP.NET does not run by itself, it runs inside the process of IIS. Therefore, there are two authentication layers, which exist in ASP.NET system. First authentication happens at the IIS level and then at the ASP.NET level depending on the WEB.CONFIG file.</w:t>
      </w:r>
    </w:p>
    <w:p w14:paraId="5857B798" w14:textId="77777777" w:rsidR="00963873" w:rsidRDefault="00000000">
      <w:pPr>
        <w:pStyle w:val="BodyText"/>
        <w:spacing w:before="143"/>
        <w:jc w:val="both"/>
      </w:pPr>
      <w:r>
        <w:t>Below</w:t>
      </w:r>
      <w:r>
        <w:rPr>
          <w:spacing w:val="-5"/>
        </w:rPr>
        <w:t xml:space="preserve"> </w:t>
      </w:r>
      <w:r>
        <w:t>is</w:t>
      </w:r>
      <w:r>
        <w:rPr>
          <w:spacing w:val="-4"/>
        </w:rPr>
        <w:t xml:space="preserve"> </w:t>
      </w:r>
      <w:r>
        <w:t>how</w:t>
      </w:r>
      <w:r>
        <w:rPr>
          <w:spacing w:val="-4"/>
        </w:rPr>
        <w:t xml:space="preserve"> </w:t>
      </w:r>
      <w:r>
        <w:t>the</w:t>
      </w:r>
      <w:r>
        <w:rPr>
          <w:spacing w:val="-5"/>
        </w:rPr>
        <w:t xml:space="preserve"> </w:t>
      </w:r>
      <w:r>
        <w:t>whole</w:t>
      </w:r>
      <w:r>
        <w:rPr>
          <w:spacing w:val="-4"/>
        </w:rPr>
        <w:t xml:space="preserve"> </w:t>
      </w:r>
      <w:r>
        <w:t>process</w:t>
      </w:r>
      <w:r>
        <w:rPr>
          <w:spacing w:val="-4"/>
        </w:rPr>
        <w:t xml:space="preserve"> </w:t>
      </w:r>
      <w:r>
        <w:rPr>
          <w:spacing w:val="-2"/>
        </w:rPr>
        <w:t>works:-</w:t>
      </w:r>
    </w:p>
    <w:p w14:paraId="382B39BB" w14:textId="77777777" w:rsidR="00963873" w:rsidRDefault="00000000">
      <w:pPr>
        <w:pStyle w:val="ListParagraph"/>
        <w:numPr>
          <w:ilvl w:val="1"/>
          <w:numId w:val="211"/>
        </w:numPr>
        <w:tabs>
          <w:tab w:val="left" w:pos="1390"/>
          <w:tab w:val="left" w:pos="1508"/>
          <w:tab w:val="left" w:pos="8793"/>
        </w:tabs>
        <w:spacing w:before="144"/>
        <w:ind w:left="1508" w:right="1577" w:hanging="360"/>
      </w:pPr>
      <w:r>
        <w:t>IIS first checks to make sure the incoming request comes from an IP address</w:t>
      </w:r>
      <w:r>
        <w:rPr>
          <w:spacing w:val="40"/>
        </w:rPr>
        <w:t xml:space="preserve"> </w:t>
      </w:r>
      <w:r>
        <w:t>that</w:t>
      </w:r>
      <w:r>
        <w:tab/>
      </w:r>
      <w:r>
        <w:rPr>
          <w:spacing w:val="-6"/>
        </w:rPr>
        <w:t xml:space="preserve">is </w:t>
      </w:r>
      <w:r>
        <w:t>allowed access to the domain. If not it denies the request.</w:t>
      </w:r>
    </w:p>
    <w:p w14:paraId="6D5289E8" w14:textId="77777777" w:rsidR="00963873" w:rsidRDefault="00000000">
      <w:pPr>
        <w:pStyle w:val="ListParagraph"/>
        <w:numPr>
          <w:ilvl w:val="1"/>
          <w:numId w:val="211"/>
        </w:numPr>
        <w:tabs>
          <w:tab w:val="left" w:pos="1390"/>
          <w:tab w:val="left" w:pos="1508"/>
        </w:tabs>
        <w:spacing w:before="144"/>
        <w:ind w:left="1508" w:right="1577" w:hanging="360"/>
      </w:pPr>
      <w:r>
        <w:t>Next</w:t>
      </w:r>
      <w:r>
        <w:rPr>
          <w:spacing w:val="-3"/>
        </w:rPr>
        <w:t xml:space="preserve"> </w:t>
      </w:r>
      <w:r>
        <w:t>IIS</w:t>
      </w:r>
      <w:r>
        <w:rPr>
          <w:spacing w:val="-3"/>
        </w:rPr>
        <w:t xml:space="preserve"> </w:t>
      </w:r>
      <w:r>
        <w:t>performs</w:t>
      </w:r>
      <w:r>
        <w:rPr>
          <w:spacing w:val="-3"/>
        </w:rPr>
        <w:t xml:space="preserve"> </w:t>
      </w:r>
      <w:r>
        <w:t>its</w:t>
      </w:r>
      <w:r>
        <w:rPr>
          <w:spacing w:val="-3"/>
        </w:rPr>
        <w:t xml:space="preserve"> </w:t>
      </w:r>
      <w:r>
        <w:t>own</w:t>
      </w:r>
      <w:r>
        <w:rPr>
          <w:spacing w:val="-3"/>
        </w:rPr>
        <w:t xml:space="preserve"> </w:t>
      </w:r>
      <w:r>
        <w:t>user</w:t>
      </w:r>
      <w:r>
        <w:rPr>
          <w:spacing w:val="-3"/>
        </w:rPr>
        <w:t xml:space="preserve"> </w:t>
      </w:r>
      <w:r>
        <w:t>authentication</w:t>
      </w:r>
      <w:r>
        <w:rPr>
          <w:spacing w:val="-5"/>
        </w:rPr>
        <w:t xml:space="preserve"> </w:t>
      </w:r>
      <w:r>
        <w:t>if</w:t>
      </w:r>
      <w:r>
        <w:rPr>
          <w:spacing w:val="-3"/>
        </w:rPr>
        <w:t xml:space="preserve"> </w:t>
      </w:r>
      <w:r>
        <w:t>it</w:t>
      </w:r>
      <w:r>
        <w:rPr>
          <w:spacing w:val="-3"/>
        </w:rPr>
        <w:t xml:space="preserve"> </w:t>
      </w:r>
      <w:r>
        <w:t>is</w:t>
      </w:r>
      <w:r>
        <w:rPr>
          <w:spacing w:val="-3"/>
        </w:rPr>
        <w:t xml:space="preserve"> </w:t>
      </w:r>
      <w:r>
        <w:t>configured</w:t>
      </w:r>
      <w:r>
        <w:rPr>
          <w:spacing w:val="-4"/>
        </w:rPr>
        <w:t xml:space="preserve"> </w:t>
      </w:r>
      <w:r>
        <w:t>to</w:t>
      </w:r>
      <w:r>
        <w:rPr>
          <w:spacing w:val="-4"/>
        </w:rPr>
        <w:t xml:space="preserve"> </w:t>
      </w:r>
      <w:r>
        <w:t>do</w:t>
      </w:r>
      <w:r>
        <w:rPr>
          <w:spacing w:val="-3"/>
        </w:rPr>
        <w:t xml:space="preserve"> </w:t>
      </w:r>
      <w:r>
        <w:t>so.</w:t>
      </w:r>
      <w:r>
        <w:rPr>
          <w:spacing w:val="-3"/>
        </w:rPr>
        <w:t xml:space="preserve"> </w:t>
      </w:r>
      <w:r>
        <w:t>By</w:t>
      </w:r>
      <w:r>
        <w:rPr>
          <w:spacing w:val="40"/>
        </w:rPr>
        <w:t xml:space="preserve"> </w:t>
      </w:r>
      <w:r>
        <w:t>default IIS allows anonymous access, so requests are automatically authenticated, but you can change this default on a per – application basis with in IIS.</w:t>
      </w:r>
    </w:p>
    <w:p w14:paraId="1281745B" w14:textId="77777777" w:rsidR="00963873" w:rsidRDefault="00000000">
      <w:pPr>
        <w:pStyle w:val="ListParagraph"/>
        <w:numPr>
          <w:ilvl w:val="1"/>
          <w:numId w:val="211"/>
        </w:numPr>
        <w:tabs>
          <w:tab w:val="left" w:pos="1390"/>
          <w:tab w:val="left" w:pos="1508"/>
        </w:tabs>
        <w:spacing w:before="144"/>
        <w:ind w:left="1508" w:right="1577" w:hanging="360"/>
        <w:jc w:val="both"/>
      </w:pPr>
      <w:r>
        <w:t>If the request is passed to ASP.net with an authenticated user, ASP.net checks to</w:t>
      </w:r>
      <w:r>
        <w:rPr>
          <w:spacing w:val="80"/>
        </w:rPr>
        <w:t xml:space="preserve"> </w:t>
      </w:r>
      <w:r>
        <w:t>see whether</w:t>
      </w:r>
      <w:r>
        <w:rPr>
          <w:spacing w:val="80"/>
        </w:rPr>
        <w:t xml:space="preserve"> </w:t>
      </w:r>
      <w:r>
        <w:t>impersonation</w:t>
      </w:r>
      <w:r>
        <w:rPr>
          <w:spacing w:val="80"/>
        </w:rPr>
        <w:t xml:space="preserve"> </w:t>
      </w:r>
      <w:r>
        <w:t>is</w:t>
      </w:r>
      <w:r>
        <w:rPr>
          <w:spacing w:val="80"/>
        </w:rPr>
        <w:t xml:space="preserve"> </w:t>
      </w:r>
      <w:r>
        <w:t>enabled.</w:t>
      </w:r>
      <w:r>
        <w:rPr>
          <w:spacing w:val="80"/>
        </w:rPr>
        <w:t xml:space="preserve"> </w:t>
      </w:r>
      <w:r>
        <w:t>If</w:t>
      </w:r>
      <w:r>
        <w:rPr>
          <w:spacing w:val="80"/>
        </w:rPr>
        <w:t xml:space="preserve"> </w:t>
      </w:r>
      <w:r>
        <w:t>impersonation</w:t>
      </w:r>
      <w:r>
        <w:rPr>
          <w:spacing w:val="80"/>
        </w:rPr>
        <w:t xml:space="preserve"> </w:t>
      </w:r>
      <w:r>
        <w:t>is</w:t>
      </w:r>
      <w:r>
        <w:rPr>
          <w:spacing w:val="80"/>
        </w:rPr>
        <w:t xml:space="preserve"> </w:t>
      </w:r>
      <w:r>
        <w:t>enabled,</w:t>
      </w:r>
      <w:r>
        <w:rPr>
          <w:spacing w:val="80"/>
        </w:rPr>
        <w:t xml:space="preserve"> </w:t>
      </w:r>
      <w:r>
        <w:t>ASP.net acts</w:t>
      </w:r>
      <w:r>
        <w:rPr>
          <w:spacing w:val="40"/>
        </w:rPr>
        <w:t xml:space="preserve"> </w:t>
      </w:r>
      <w:r>
        <w:t>as though it were the authenticated user. If not ASP.net acts with its own configured account</w:t>
      </w:r>
    </w:p>
    <w:p w14:paraId="0B599044" w14:textId="77777777" w:rsidR="00963873" w:rsidRDefault="00000000">
      <w:pPr>
        <w:pStyle w:val="ListParagraph"/>
        <w:numPr>
          <w:ilvl w:val="1"/>
          <w:numId w:val="211"/>
        </w:numPr>
        <w:tabs>
          <w:tab w:val="left" w:pos="1390"/>
          <w:tab w:val="left" w:pos="1508"/>
          <w:tab w:val="left" w:pos="7775"/>
          <w:tab w:val="left" w:pos="8220"/>
          <w:tab w:val="left" w:pos="8768"/>
        </w:tabs>
        <w:spacing w:before="142"/>
        <w:ind w:left="1508" w:right="1578" w:hanging="360"/>
      </w:pPr>
      <w:r>
        <w:t>Finally,</w:t>
      </w:r>
      <w:r>
        <w:rPr>
          <w:spacing w:val="40"/>
        </w:rPr>
        <w:t xml:space="preserve"> </w:t>
      </w:r>
      <w:r>
        <w:t>the</w:t>
      </w:r>
      <w:r>
        <w:rPr>
          <w:spacing w:val="40"/>
        </w:rPr>
        <w:t xml:space="preserve"> </w:t>
      </w:r>
      <w:r>
        <w:t>identity</w:t>
      </w:r>
      <w:r>
        <w:rPr>
          <w:spacing w:val="40"/>
        </w:rPr>
        <w:t xml:space="preserve"> </w:t>
      </w:r>
      <w:r>
        <w:t>from</w:t>
      </w:r>
      <w:r>
        <w:rPr>
          <w:spacing w:val="40"/>
        </w:rPr>
        <w:t xml:space="preserve"> </w:t>
      </w:r>
      <w:r>
        <w:t>step</w:t>
      </w:r>
      <w:r>
        <w:rPr>
          <w:spacing w:val="40"/>
        </w:rPr>
        <w:t xml:space="preserve"> </w:t>
      </w:r>
      <w:r>
        <w:t>3</w:t>
      </w:r>
      <w:r>
        <w:rPr>
          <w:spacing w:val="40"/>
        </w:rPr>
        <w:t xml:space="preserve"> </w:t>
      </w:r>
      <w:r>
        <w:t>is</w:t>
      </w:r>
      <w:r>
        <w:rPr>
          <w:spacing w:val="40"/>
        </w:rPr>
        <w:t xml:space="preserve"> </w:t>
      </w:r>
      <w:r>
        <w:t>used</w:t>
      </w:r>
      <w:r>
        <w:rPr>
          <w:spacing w:val="40"/>
        </w:rPr>
        <w:t xml:space="preserve"> </w:t>
      </w:r>
      <w:r>
        <w:t>to</w:t>
      </w:r>
      <w:r>
        <w:rPr>
          <w:spacing w:val="40"/>
        </w:rPr>
        <w:t xml:space="preserve"> </w:t>
      </w:r>
      <w:r>
        <w:t>request</w:t>
      </w:r>
      <w:r>
        <w:rPr>
          <w:spacing w:val="40"/>
        </w:rPr>
        <w:t xml:space="preserve"> </w:t>
      </w:r>
      <w:r>
        <w:t>resources</w:t>
      </w:r>
      <w:r>
        <w:rPr>
          <w:spacing w:val="40"/>
        </w:rPr>
        <w:t xml:space="preserve"> </w:t>
      </w:r>
      <w:r>
        <w:t>from</w:t>
      </w:r>
      <w:r>
        <w:rPr>
          <w:spacing w:val="40"/>
        </w:rPr>
        <w:t xml:space="preserve"> </w:t>
      </w:r>
      <w:r>
        <w:t>the</w:t>
      </w:r>
      <w:r>
        <w:rPr>
          <w:spacing w:val="80"/>
        </w:rPr>
        <w:t xml:space="preserve"> </w:t>
      </w:r>
      <w:r>
        <w:t>operating system. If ASP.net authentication can obtain all the necessary resources it</w:t>
      </w:r>
      <w:r>
        <w:tab/>
        <w:t>grants the users request otherwise it is denied. Resources can include much more than just</w:t>
      </w:r>
      <w:r>
        <w:rPr>
          <w:spacing w:val="-3"/>
        </w:rPr>
        <w:t xml:space="preserve"> </w:t>
      </w:r>
      <w:r>
        <w:t>the ASP.net page itself you can also use .Net’s code access</w:t>
      </w:r>
      <w:r>
        <w:rPr>
          <w:spacing w:val="40"/>
        </w:rPr>
        <w:t xml:space="preserve"> </w:t>
      </w:r>
      <w:r>
        <w:t>security</w:t>
      </w:r>
      <w:r>
        <w:tab/>
      </w:r>
      <w:r>
        <w:rPr>
          <w:spacing w:val="-2"/>
        </w:rPr>
        <w:t>features</w:t>
      </w:r>
      <w:r>
        <w:tab/>
      </w:r>
      <w:r>
        <w:rPr>
          <w:spacing w:val="-6"/>
        </w:rPr>
        <w:t xml:space="preserve">to </w:t>
      </w:r>
      <w:r>
        <w:t>extend this authorization step to disk files, Registry keys and other resources.</w:t>
      </w:r>
    </w:p>
    <w:p w14:paraId="060045F1" w14:textId="77777777" w:rsidR="00963873" w:rsidRDefault="00963873">
      <w:pPr>
        <w:sectPr w:rsidR="00963873">
          <w:pgSz w:w="12240" w:h="15840"/>
          <w:pgMar w:top="1340" w:right="220" w:bottom="680" w:left="1500" w:header="446" w:footer="488" w:gutter="0"/>
          <w:cols w:space="720"/>
        </w:sectPr>
      </w:pPr>
    </w:p>
    <w:p w14:paraId="5387DBBB" w14:textId="77777777" w:rsidR="00963873" w:rsidRDefault="00000000">
      <w:pPr>
        <w:pStyle w:val="Heading2"/>
        <w:numPr>
          <w:ilvl w:val="0"/>
          <w:numId w:val="210"/>
        </w:numPr>
        <w:tabs>
          <w:tab w:val="left" w:pos="300"/>
          <w:tab w:val="left" w:pos="731"/>
        </w:tabs>
        <w:spacing w:before="92"/>
        <w:ind w:right="2603" w:hanging="1"/>
      </w:pPr>
      <w:bookmarkStart w:id="206" w:name="_TOC_250307"/>
      <w:r>
        <w:lastRenderedPageBreak/>
        <w:t>What</w:t>
      </w:r>
      <w:r>
        <w:rPr>
          <w:spacing w:val="-5"/>
        </w:rPr>
        <w:t xml:space="preserve"> </w:t>
      </w:r>
      <w:r>
        <w:t>are</w:t>
      </w:r>
      <w:r>
        <w:rPr>
          <w:spacing w:val="-5"/>
        </w:rPr>
        <w:t xml:space="preserve"> </w:t>
      </w:r>
      <w:r>
        <w:t>the</w:t>
      </w:r>
      <w:r>
        <w:rPr>
          <w:spacing w:val="-5"/>
        </w:rPr>
        <w:t xml:space="preserve"> </w:t>
      </w:r>
      <w:r>
        <w:t>various</w:t>
      </w:r>
      <w:r>
        <w:rPr>
          <w:spacing w:val="-6"/>
        </w:rPr>
        <w:t xml:space="preserve"> </w:t>
      </w:r>
      <w:r>
        <w:t>ways</w:t>
      </w:r>
      <w:r>
        <w:rPr>
          <w:spacing w:val="-4"/>
        </w:rPr>
        <w:t xml:space="preserve"> </w:t>
      </w:r>
      <w:r>
        <w:t>of</w:t>
      </w:r>
      <w:r>
        <w:rPr>
          <w:spacing w:val="-5"/>
        </w:rPr>
        <w:t xml:space="preserve"> </w:t>
      </w:r>
      <w:r>
        <w:t>authentication</w:t>
      </w:r>
      <w:r>
        <w:rPr>
          <w:spacing w:val="-6"/>
        </w:rPr>
        <w:t xml:space="preserve"> </w:t>
      </w:r>
      <w:r>
        <w:t>techniques</w:t>
      </w:r>
      <w:r>
        <w:rPr>
          <w:spacing w:val="-4"/>
        </w:rPr>
        <w:t xml:space="preserve"> </w:t>
      </w:r>
      <w:r>
        <w:t xml:space="preserve">in </w:t>
      </w:r>
      <w:bookmarkEnd w:id="206"/>
      <w:r>
        <w:rPr>
          <w:spacing w:val="-2"/>
        </w:rPr>
        <w:t>ASP.NET?</w:t>
      </w:r>
    </w:p>
    <w:p w14:paraId="1E058315" w14:textId="77777777" w:rsidR="00963873" w:rsidRDefault="00000000">
      <w:pPr>
        <w:pStyle w:val="BodyText"/>
        <w:spacing w:before="57"/>
        <w:ind w:right="1576"/>
        <w:jc w:val="both"/>
      </w:pPr>
      <w:r>
        <w:t xml:space="preserve">Selecting an authentication provider is as simple as making an entry in the web.config file for the application. You can use one of these entries to select the corresponding built in authentication </w:t>
      </w:r>
      <w:r>
        <w:rPr>
          <w:spacing w:val="-2"/>
        </w:rPr>
        <w:t>provider:</w:t>
      </w:r>
    </w:p>
    <w:p w14:paraId="5482708E" w14:textId="77777777" w:rsidR="00963873" w:rsidRDefault="00000000">
      <w:pPr>
        <w:pStyle w:val="ListParagraph"/>
        <w:numPr>
          <w:ilvl w:val="1"/>
          <w:numId w:val="210"/>
        </w:numPr>
        <w:tabs>
          <w:tab w:val="left" w:pos="1390"/>
        </w:tabs>
        <w:spacing w:before="145"/>
        <w:ind w:left="1390" w:hanging="242"/>
      </w:pPr>
      <w:r>
        <w:t>&lt;authentication</w:t>
      </w:r>
      <w:r>
        <w:rPr>
          <w:spacing w:val="-14"/>
        </w:rPr>
        <w:t xml:space="preserve"> </w:t>
      </w:r>
      <w:r>
        <w:rPr>
          <w:spacing w:val="-2"/>
        </w:rPr>
        <w:t>mode=”windows”&gt;</w:t>
      </w:r>
    </w:p>
    <w:p w14:paraId="2B24CCB5" w14:textId="77777777" w:rsidR="00963873" w:rsidRDefault="00000000">
      <w:pPr>
        <w:pStyle w:val="ListParagraph"/>
        <w:numPr>
          <w:ilvl w:val="1"/>
          <w:numId w:val="210"/>
        </w:numPr>
        <w:tabs>
          <w:tab w:val="left" w:pos="1390"/>
        </w:tabs>
        <w:spacing w:before="143"/>
        <w:ind w:left="1390" w:hanging="242"/>
      </w:pPr>
      <w:r>
        <w:t>&lt;authentication</w:t>
      </w:r>
      <w:r>
        <w:rPr>
          <w:spacing w:val="-14"/>
        </w:rPr>
        <w:t xml:space="preserve"> </w:t>
      </w:r>
      <w:r>
        <w:rPr>
          <w:spacing w:val="-2"/>
        </w:rPr>
        <w:t>mode=”passport”&gt;</w:t>
      </w:r>
    </w:p>
    <w:p w14:paraId="3DCDFC6B" w14:textId="77777777" w:rsidR="00963873" w:rsidRDefault="00000000">
      <w:pPr>
        <w:pStyle w:val="ListParagraph"/>
        <w:numPr>
          <w:ilvl w:val="1"/>
          <w:numId w:val="210"/>
        </w:numPr>
        <w:tabs>
          <w:tab w:val="left" w:pos="1390"/>
        </w:tabs>
        <w:spacing w:before="143"/>
        <w:ind w:left="1390" w:hanging="242"/>
      </w:pPr>
      <w:r>
        <w:t>&lt;authentication</w:t>
      </w:r>
      <w:r>
        <w:rPr>
          <w:spacing w:val="-14"/>
        </w:rPr>
        <w:t xml:space="preserve"> </w:t>
      </w:r>
      <w:r>
        <w:rPr>
          <w:spacing w:val="-2"/>
        </w:rPr>
        <w:t>mode=”forms”&gt;</w:t>
      </w:r>
    </w:p>
    <w:p w14:paraId="22596559" w14:textId="77777777" w:rsidR="00963873" w:rsidRDefault="00000000">
      <w:pPr>
        <w:pStyle w:val="ListParagraph"/>
        <w:numPr>
          <w:ilvl w:val="1"/>
          <w:numId w:val="210"/>
        </w:numPr>
        <w:tabs>
          <w:tab w:val="left" w:pos="1390"/>
          <w:tab w:val="left" w:pos="1508"/>
        </w:tabs>
        <w:spacing w:before="143"/>
        <w:ind w:right="1576" w:hanging="360"/>
        <w:jc w:val="both"/>
      </w:pPr>
      <w:r>
        <w:t>Custom authentication where you might install an ISAPI filter in IIS that compares incoming requests to list of source IP addresses, and considers requests to be authenticated if they come from an acceptable address. In that case, you would set the authentication mode to none to prevent any of the .net authentication providers from being triggered.</w:t>
      </w:r>
    </w:p>
    <w:p w14:paraId="5A91BDF4" w14:textId="77777777" w:rsidR="00963873" w:rsidRDefault="00000000">
      <w:pPr>
        <w:pStyle w:val="Heading3"/>
        <w:ind w:left="299"/>
        <w:jc w:val="both"/>
      </w:pPr>
      <w:r>
        <w:t>Windows</w:t>
      </w:r>
      <w:r>
        <w:rPr>
          <w:spacing w:val="-12"/>
        </w:rPr>
        <w:t xml:space="preserve"> </w:t>
      </w:r>
      <w:r>
        <w:t>authentication</w:t>
      </w:r>
      <w:r>
        <w:rPr>
          <w:spacing w:val="-13"/>
        </w:rPr>
        <w:t xml:space="preserve"> </w:t>
      </w:r>
      <w:r>
        <w:t>and</w:t>
      </w:r>
      <w:r>
        <w:rPr>
          <w:spacing w:val="-12"/>
        </w:rPr>
        <w:t xml:space="preserve"> </w:t>
      </w:r>
      <w:r>
        <w:rPr>
          <w:spacing w:val="-5"/>
        </w:rPr>
        <w:t>IIS</w:t>
      </w:r>
    </w:p>
    <w:p w14:paraId="24312371" w14:textId="77777777" w:rsidR="00963873" w:rsidRDefault="00000000">
      <w:pPr>
        <w:pStyle w:val="BodyText"/>
        <w:ind w:left="299" w:right="1577"/>
        <w:jc w:val="both"/>
      </w:pPr>
      <w:r>
        <w:t>If you select windows authentication for your ASP.NET application, you also have to configure authentication within IIS. This is because IIS provides Windows authentication. IIS gives you a choice for four different authentication methods:</w:t>
      </w:r>
    </w:p>
    <w:p w14:paraId="0C296BD0" w14:textId="77777777" w:rsidR="00963873" w:rsidRDefault="00000000">
      <w:pPr>
        <w:pStyle w:val="BodyText"/>
        <w:spacing w:before="143"/>
        <w:ind w:left="299"/>
        <w:jc w:val="both"/>
      </w:pPr>
      <w:r>
        <w:t>Anonymous,</w:t>
      </w:r>
      <w:r>
        <w:rPr>
          <w:spacing w:val="-7"/>
        </w:rPr>
        <w:t xml:space="preserve"> </w:t>
      </w:r>
      <w:r>
        <w:t>basic,</w:t>
      </w:r>
      <w:r>
        <w:rPr>
          <w:spacing w:val="-7"/>
        </w:rPr>
        <w:t xml:space="preserve"> </w:t>
      </w:r>
      <w:r>
        <w:t>digest</w:t>
      </w:r>
      <w:r>
        <w:rPr>
          <w:spacing w:val="-7"/>
        </w:rPr>
        <w:t xml:space="preserve"> </w:t>
      </w:r>
      <w:r>
        <w:t>and</w:t>
      </w:r>
      <w:r>
        <w:rPr>
          <w:spacing w:val="-7"/>
        </w:rPr>
        <w:t xml:space="preserve"> </w:t>
      </w:r>
      <w:r>
        <w:t>windows</w:t>
      </w:r>
      <w:r>
        <w:rPr>
          <w:spacing w:val="-8"/>
        </w:rPr>
        <w:t xml:space="preserve"> </w:t>
      </w:r>
      <w:r>
        <w:rPr>
          <w:spacing w:val="-2"/>
        </w:rPr>
        <w:t>integrated</w:t>
      </w:r>
    </w:p>
    <w:p w14:paraId="2C19C229" w14:textId="77777777" w:rsidR="00963873" w:rsidRDefault="00000000">
      <w:pPr>
        <w:pStyle w:val="BodyText"/>
        <w:spacing w:before="144"/>
        <w:ind w:left="299" w:right="1579"/>
        <w:jc w:val="both"/>
      </w:pPr>
      <w:r>
        <w:t>If you select anonymous authentication, IIS does not perform any authentication, any one is allowed to access the ASP.NET application.</w:t>
      </w:r>
    </w:p>
    <w:p w14:paraId="733A7030" w14:textId="77777777" w:rsidR="00963873" w:rsidRDefault="00000000">
      <w:pPr>
        <w:pStyle w:val="BodyText"/>
        <w:spacing w:before="145"/>
        <w:ind w:left="299" w:right="1576"/>
        <w:jc w:val="both"/>
      </w:pPr>
      <w:r>
        <w:t>If you select basic authentication, users must provide a windows username and password to connect. How ever, this information is sent over the network in clear text, which makes basic authentication very much insecure over the internet.</w:t>
      </w:r>
    </w:p>
    <w:p w14:paraId="23EEE4B7" w14:textId="77777777" w:rsidR="00963873" w:rsidRDefault="00000000">
      <w:pPr>
        <w:pStyle w:val="BodyText"/>
        <w:spacing w:before="143"/>
        <w:ind w:left="299" w:right="1577"/>
        <w:jc w:val="both"/>
      </w:pPr>
      <w:r>
        <w:t>If you select digest authentication, users must still provide a windows user name and password to connect. However, the password is hashed before it is sent across the network. Digest authentication requires that all users be running Internet Explorer 5 or later and that windows accounts to stored in active directory.</w:t>
      </w:r>
    </w:p>
    <w:p w14:paraId="1EC8FCF3" w14:textId="77777777" w:rsidR="00963873" w:rsidRDefault="00000000">
      <w:pPr>
        <w:pStyle w:val="BodyText"/>
        <w:spacing w:before="144"/>
        <w:ind w:left="299" w:right="1576"/>
        <w:jc w:val="both"/>
      </w:pPr>
      <w:r>
        <w:t>If you select windows integrated authentication, passwords never cross the network. Users must still have a username and password, but the application uses the Kerberos or challenge/response protocols authenticate the user. Windows-integrated authentication requires that all users be running internet explorer 3.01 or later Kerberos is a network authentication protocol. It is designed to provide strong authentication for client/server applications by using secret-key cryptography. Kerberos is a solution to network security problems. It provides the tools of authentication and strong cryptography over the network to help to secure information in systems across entire enterprise</w:t>
      </w:r>
    </w:p>
    <w:p w14:paraId="1F9CC029" w14:textId="77777777" w:rsidR="00963873" w:rsidRDefault="00000000">
      <w:pPr>
        <w:pStyle w:val="Heading3"/>
        <w:spacing w:before="146"/>
        <w:ind w:left="299"/>
        <w:jc w:val="both"/>
      </w:pPr>
      <w:r>
        <w:t>Passport</w:t>
      </w:r>
      <w:r>
        <w:rPr>
          <w:spacing w:val="-10"/>
        </w:rPr>
        <w:t xml:space="preserve"> </w:t>
      </w:r>
      <w:r>
        <w:rPr>
          <w:spacing w:val="-2"/>
        </w:rPr>
        <w:t>authentication</w:t>
      </w:r>
    </w:p>
    <w:p w14:paraId="5B849C1E" w14:textId="77777777" w:rsidR="00963873" w:rsidRDefault="00000000">
      <w:pPr>
        <w:pStyle w:val="BodyText"/>
        <w:ind w:left="299" w:right="1577"/>
        <w:jc w:val="both"/>
      </w:pPr>
      <w:r>
        <w:t>Passport authentication lets you to use Microsoft’s passport service to authenticate users of your application. If your users have signed up with passport, and you configure the authentication mode of the application to the passport authentication, all authentication duties are off-loaded to the passport servers.</w:t>
      </w:r>
    </w:p>
    <w:p w14:paraId="0965FFB9" w14:textId="77777777" w:rsidR="00963873" w:rsidRDefault="00000000">
      <w:pPr>
        <w:pStyle w:val="BodyText"/>
        <w:spacing w:before="143"/>
        <w:ind w:left="299" w:right="1578"/>
        <w:jc w:val="both"/>
      </w:pPr>
      <w:r>
        <w:t>Passport uses an encrypted cookie mechanism to indicate authenticated users. If users have already</w:t>
      </w:r>
      <w:r>
        <w:rPr>
          <w:spacing w:val="17"/>
        </w:rPr>
        <w:t xml:space="preserve"> </w:t>
      </w:r>
      <w:r>
        <w:t>signed</w:t>
      </w:r>
      <w:r>
        <w:rPr>
          <w:spacing w:val="15"/>
        </w:rPr>
        <w:t xml:space="preserve"> </w:t>
      </w:r>
      <w:r>
        <w:t>into</w:t>
      </w:r>
      <w:r>
        <w:rPr>
          <w:spacing w:val="16"/>
        </w:rPr>
        <w:t xml:space="preserve"> </w:t>
      </w:r>
      <w:r>
        <w:t>passport</w:t>
      </w:r>
      <w:r>
        <w:rPr>
          <w:spacing w:val="15"/>
        </w:rPr>
        <w:t xml:space="preserve"> </w:t>
      </w:r>
      <w:r>
        <w:t>when</w:t>
      </w:r>
      <w:r>
        <w:rPr>
          <w:spacing w:val="16"/>
        </w:rPr>
        <w:t xml:space="preserve"> </w:t>
      </w:r>
      <w:r>
        <w:t>they</w:t>
      </w:r>
      <w:r>
        <w:rPr>
          <w:spacing w:val="16"/>
        </w:rPr>
        <w:t xml:space="preserve"> </w:t>
      </w:r>
      <w:r>
        <w:t>visit</w:t>
      </w:r>
      <w:r>
        <w:rPr>
          <w:spacing w:val="15"/>
        </w:rPr>
        <w:t xml:space="preserve"> </w:t>
      </w:r>
      <w:r>
        <w:t>your</w:t>
      </w:r>
      <w:r>
        <w:rPr>
          <w:spacing w:val="14"/>
        </w:rPr>
        <w:t xml:space="preserve"> </w:t>
      </w:r>
      <w:r>
        <w:t>site,</w:t>
      </w:r>
      <w:r>
        <w:rPr>
          <w:spacing w:val="16"/>
        </w:rPr>
        <w:t xml:space="preserve"> </w:t>
      </w:r>
      <w:r>
        <w:t>they</w:t>
      </w:r>
      <w:r>
        <w:rPr>
          <w:spacing w:val="15"/>
        </w:rPr>
        <w:t xml:space="preserve"> </w:t>
      </w:r>
      <w:r>
        <w:t>will</w:t>
      </w:r>
      <w:r>
        <w:rPr>
          <w:spacing w:val="16"/>
        </w:rPr>
        <w:t xml:space="preserve"> </w:t>
      </w:r>
      <w:r>
        <w:t>be</w:t>
      </w:r>
      <w:r>
        <w:rPr>
          <w:spacing w:val="15"/>
        </w:rPr>
        <w:t xml:space="preserve"> </w:t>
      </w:r>
      <w:r>
        <w:t>considered</w:t>
      </w:r>
      <w:r>
        <w:rPr>
          <w:spacing w:val="16"/>
        </w:rPr>
        <w:t xml:space="preserve"> </w:t>
      </w:r>
      <w:r>
        <w:t>authenticated</w:t>
      </w:r>
      <w:r>
        <w:rPr>
          <w:spacing w:val="15"/>
        </w:rPr>
        <w:t xml:space="preserve"> </w:t>
      </w:r>
      <w:r>
        <w:rPr>
          <w:spacing w:val="-5"/>
        </w:rPr>
        <w:t>by</w:t>
      </w:r>
    </w:p>
    <w:p w14:paraId="29100100" w14:textId="77777777" w:rsidR="00963873" w:rsidRDefault="00963873">
      <w:pPr>
        <w:jc w:val="both"/>
        <w:sectPr w:rsidR="00963873">
          <w:pgSz w:w="12240" w:h="15840"/>
          <w:pgMar w:top="1340" w:right="220" w:bottom="680" w:left="1500" w:header="446" w:footer="488" w:gutter="0"/>
          <w:cols w:space="720"/>
        </w:sectPr>
      </w:pPr>
    </w:p>
    <w:p w14:paraId="66031798" w14:textId="77777777" w:rsidR="00963873" w:rsidRDefault="00000000">
      <w:pPr>
        <w:pStyle w:val="BodyText"/>
        <w:spacing w:before="89"/>
        <w:ind w:right="1576"/>
        <w:jc w:val="both"/>
      </w:pPr>
      <w:r>
        <w:lastRenderedPageBreak/>
        <w:t>ASP.NET. Otherwise, they will be redirected to the passport servers to log in. When they are successfully log in, they will be redirected back to your site</w:t>
      </w:r>
    </w:p>
    <w:p w14:paraId="1FACFDB5" w14:textId="77777777" w:rsidR="00963873" w:rsidRDefault="00000000">
      <w:pPr>
        <w:pStyle w:val="BodyText"/>
        <w:spacing w:before="145"/>
        <w:ind w:right="1574"/>
        <w:jc w:val="both"/>
      </w:pPr>
      <w:r>
        <w:t>To use passport authentication you have to download the Passport Software Development Kit (SDK)</w:t>
      </w:r>
      <w:r>
        <w:rPr>
          <w:spacing w:val="78"/>
          <w:w w:val="150"/>
        </w:rPr>
        <w:t xml:space="preserve">  </w:t>
      </w:r>
      <w:r>
        <w:t>and</w:t>
      </w:r>
      <w:r>
        <w:rPr>
          <w:spacing w:val="77"/>
          <w:w w:val="150"/>
        </w:rPr>
        <w:t xml:space="preserve">  </w:t>
      </w:r>
      <w:r>
        <w:t>install</w:t>
      </w:r>
      <w:r>
        <w:rPr>
          <w:spacing w:val="78"/>
          <w:w w:val="150"/>
        </w:rPr>
        <w:t xml:space="preserve">  </w:t>
      </w:r>
      <w:r>
        <w:t>it</w:t>
      </w:r>
      <w:r>
        <w:rPr>
          <w:spacing w:val="77"/>
          <w:w w:val="150"/>
        </w:rPr>
        <w:t xml:space="preserve">  </w:t>
      </w:r>
      <w:r>
        <w:t>on</w:t>
      </w:r>
      <w:r>
        <w:rPr>
          <w:spacing w:val="78"/>
          <w:w w:val="150"/>
        </w:rPr>
        <w:t xml:space="preserve">  </w:t>
      </w:r>
      <w:r>
        <w:t>your</w:t>
      </w:r>
      <w:r>
        <w:rPr>
          <w:spacing w:val="78"/>
          <w:w w:val="150"/>
        </w:rPr>
        <w:t xml:space="preserve">  </w:t>
      </w:r>
      <w:r>
        <w:t>server.</w:t>
      </w:r>
      <w:r>
        <w:rPr>
          <w:spacing w:val="77"/>
          <w:w w:val="150"/>
        </w:rPr>
        <w:t xml:space="preserve">  </w:t>
      </w:r>
      <w:r>
        <w:t>The</w:t>
      </w:r>
      <w:r>
        <w:rPr>
          <w:spacing w:val="78"/>
          <w:w w:val="150"/>
        </w:rPr>
        <w:t xml:space="preserve">  </w:t>
      </w:r>
      <w:r>
        <w:t>SDK</w:t>
      </w:r>
      <w:r>
        <w:rPr>
          <w:spacing w:val="78"/>
          <w:w w:val="150"/>
        </w:rPr>
        <w:t xml:space="preserve">  </w:t>
      </w:r>
      <w:r>
        <w:t>can</w:t>
      </w:r>
      <w:r>
        <w:rPr>
          <w:spacing w:val="77"/>
          <w:w w:val="150"/>
        </w:rPr>
        <w:t xml:space="preserve">  </w:t>
      </w:r>
      <w:r>
        <w:t>be</w:t>
      </w:r>
      <w:r>
        <w:rPr>
          <w:spacing w:val="78"/>
          <w:w w:val="150"/>
        </w:rPr>
        <w:t xml:space="preserve">  </w:t>
      </w:r>
      <w:r>
        <w:t>found</w:t>
      </w:r>
      <w:r>
        <w:rPr>
          <w:spacing w:val="78"/>
          <w:w w:val="150"/>
        </w:rPr>
        <w:t xml:space="preserve">  </w:t>
      </w:r>
      <w:r>
        <w:rPr>
          <w:spacing w:val="-5"/>
        </w:rPr>
        <w:t>at</w:t>
      </w:r>
    </w:p>
    <w:p w14:paraId="4A8DDA47" w14:textId="77777777" w:rsidR="00963873" w:rsidRDefault="00000000">
      <w:pPr>
        <w:pStyle w:val="BodyText"/>
        <w:spacing w:line="255" w:lineRule="exact"/>
      </w:pPr>
      <w:hyperlink r:id="rId84">
        <w:r>
          <w:rPr>
            <w:rFonts w:ascii="Garamond"/>
            <w:color w:val="0000FF"/>
            <w:spacing w:val="-2"/>
            <w:u w:val="single" w:color="0000FF"/>
          </w:rPr>
          <w:t>http://msdn.microsoft.com/library/default.asp?url=/downloads/list/websrvpass.aps</w:t>
        </w:r>
        <w:r>
          <w:rPr>
            <w:spacing w:val="-2"/>
          </w:rPr>
          <w:t>.</w:t>
        </w:r>
      </w:hyperlink>
    </w:p>
    <w:p w14:paraId="3EFBA13F" w14:textId="77777777" w:rsidR="00963873" w:rsidRDefault="00000000">
      <w:pPr>
        <w:pStyle w:val="BodyText"/>
        <w:spacing w:before="153"/>
        <w:jc w:val="both"/>
      </w:pPr>
      <w:r>
        <w:t>It</w:t>
      </w:r>
      <w:r>
        <w:rPr>
          <w:spacing w:val="-6"/>
        </w:rPr>
        <w:t xml:space="preserve"> </w:t>
      </w:r>
      <w:r>
        <w:t>includes</w:t>
      </w:r>
      <w:r>
        <w:rPr>
          <w:spacing w:val="-6"/>
        </w:rPr>
        <w:t xml:space="preserve"> </w:t>
      </w:r>
      <w:r>
        <w:t>full</w:t>
      </w:r>
      <w:r>
        <w:rPr>
          <w:spacing w:val="-6"/>
        </w:rPr>
        <w:t xml:space="preserve"> </w:t>
      </w:r>
      <w:r>
        <w:t>details</w:t>
      </w:r>
      <w:r>
        <w:rPr>
          <w:spacing w:val="-6"/>
        </w:rPr>
        <w:t xml:space="preserve"> </w:t>
      </w:r>
      <w:r>
        <w:t>of</w:t>
      </w:r>
      <w:r>
        <w:rPr>
          <w:spacing w:val="-6"/>
        </w:rPr>
        <w:t xml:space="preserve"> </w:t>
      </w:r>
      <w:r>
        <w:t>implementing</w:t>
      </w:r>
      <w:r>
        <w:rPr>
          <w:spacing w:val="-6"/>
        </w:rPr>
        <w:t xml:space="preserve"> </w:t>
      </w:r>
      <w:r>
        <w:t>passport</w:t>
      </w:r>
      <w:r>
        <w:rPr>
          <w:spacing w:val="-6"/>
        </w:rPr>
        <w:t xml:space="preserve"> </w:t>
      </w:r>
      <w:r>
        <w:t>authentication</w:t>
      </w:r>
      <w:r>
        <w:rPr>
          <w:spacing w:val="-6"/>
        </w:rPr>
        <w:t xml:space="preserve"> </w:t>
      </w:r>
      <w:r>
        <w:t>in</w:t>
      </w:r>
      <w:r>
        <w:rPr>
          <w:spacing w:val="-7"/>
        </w:rPr>
        <w:t xml:space="preserve"> </w:t>
      </w:r>
      <w:r>
        <w:t>your</w:t>
      </w:r>
      <w:r>
        <w:rPr>
          <w:spacing w:val="-6"/>
        </w:rPr>
        <w:t xml:space="preserve"> </w:t>
      </w:r>
      <w:r>
        <w:t>own</w:t>
      </w:r>
      <w:r>
        <w:rPr>
          <w:spacing w:val="-6"/>
        </w:rPr>
        <w:t xml:space="preserve"> </w:t>
      </w:r>
      <w:r>
        <w:rPr>
          <w:spacing w:val="-2"/>
        </w:rPr>
        <w:t>applications.</w:t>
      </w:r>
    </w:p>
    <w:p w14:paraId="5665C45A" w14:textId="77777777" w:rsidR="00963873" w:rsidRDefault="00000000">
      <w:pPr>
        <w:pStyle w:val="Heading3"/>
        <w:spacing w:before="144"/>
        <w:jc w:val="both"/>
      </w:pPr>
      <w:r>
        <w:t xml:space="preserve">Forms </w:t>
      </w:r>
      <w:r>
        <w:rPr>
          <w:spacing w:val="-2"/>
        </w:rPr>
        <w:t>authentication</w:t>
      </w:r>
    </w:p>
    <w:p w14:paraId="192AA211" w14:textId="77777777" w:rsidR="00963873" w:rsidRDefault="00000000">
      <w:pPr>
        <w:pStyle w:val="BodyText"/>
        <w:ind w:right="1576"/>
        <w:jc w:val="both"/>
      </w:pPr>
      <w:r>
        <w:t>Forms authentication provides you with a way to handle authentication using your own custom logic with in an ASP.NET application. The following applies if you choose forms authentication.</w:t>
      </w:r>
    </w:p>
    <w:p w14:paraId="139812D6" w14:textId="77777777" w:rsidR="00963873" w:rsidRDefault="00000000">
      <w:pPr>
        <w:pStyle w:val="ListParagraph"/>
        <w:numPr>
          <w:ilvl w:val="0"/>
          <w:numId w:val="209"/>
        </w:numPr>
        <w:tabs>
          <w:tab w:val="left" w:pos="906"/>
          <w:tab w:val="left" w:pos="1020"/>
        </w:tabs>
        <w:spacing w:before="144"/>
        <w:ind w:right="1577" w:hanging="360"/>
        <w:jc w:val="both"/>
      </w:pPr>
      <w:r>
        <w:t>When a user requests a page for the application, ASP.NET checks for the presence of a special session cookie. If the cookie is present, ASP.NET assumes the user is authenticated and processes the request.</w:t>
      </w:r>
    </w:p>
    <w:p w14:paraId="4C17591C" w14:textId="77777777" w:rsidR="00963873" w:rsidRDefault="00000000">
      <w:pPr>
        <w:pStyle w:val="ListParagraph"/>
        <w:numPr>
          <w:ilvl w:val="0"/>
          <w:numId w:val="209"/>
        </w:numPr>
        <w:tabs>
          <w:tab w:val="left" w:pos="906"/>
        </w:tabs>
        <w:spacing w:before="143"/>
        <w:ind w:left="906"/>
      </w:pPr>
      <w:r>
        <w:t>If</w:t>
      </w:r>
      <w:r>
        <w:rPr>
          <w:spacing w:val="-4"/>
        </w:rPr>
        <w:t xml:space="preserve"> </w:t>
      </w:r>
      <w:r>
        <w:t>the</w:t>
      </w:r>
      <w:r>
        <w:rPr>
          <w:spacing w:val="-4"/>
        </w:rPr>
        <w:t xml:space="preserve"> </w:t>
      </w:r>
      <w:r>
        <w:t>cookie</w:t>
      </w:r>
      <w:r>
        <w:rPr>
          <w:spacing w:val="-5"/>
        </w:rPr>
        <w:t xml:space="preserve"> </w:t>
      </w:r>
      <w:r>
        <w:t>isn’t</w:t>
      </w:r>
      <w:r>
        <w:rPr>
          <w:spacing w:val="-5"/>
        </w:rPr>
        <w:t xml:space="preserve"> </w:t>
      </w:r>
      <w:r>
        <w:t>present,</w:t>
      </w:r>
      <w:r>
        <w:rPr>
          <w:spacing w:val="-4"/>
        </w:rPr>
        <w:t xml:space="preserve"> </w:t>
      </w:r>
      <w:r>
        <w:t>ASP.NET</w:t>
      </w:r>
      <w:r>
        <w:rPr>
          <w:spacing w:val="-3"/>
        </w:rPr>
        <w:t xml:space="preserve"> </w:t>
      </w:r>
      <w:r>
        <w:t>redirects</w:t>
      </w:r>
      <w:r>
        <w:rPr>
          <w:spacing w:val="-4"/>
        </w:rPr>
        <w:t xml:space="preserve"> </w:t>
      </w:r>
      <w:r>
        <w:t>the</w:t>
      </w:r>
      <w:r>
        <w:rPr>
          <w:spacing w:val="-4"/>
        </w:rPr>
        <w:t xml:space="preserve"> </w:t>
      </w:r>
      <w:r>
        <w:t>user</w:t>
      </w:r>
      <w:r>
        <w:rPr>
          <w:spacing w:val="-3"/>
        </w:rPr>
        <w:t xml:space="preserve"> </w:t>
      </w:r>
      <w:r>
        <w:t>to</w:t>
      </w:r>
      <w:r>
        <w:rPr>
          <w:spacing w:val="-4"/>
        </w:rPr>
        <w:t xml:space="preserve"> </w:t>
      </w:r>
      <w:r>
        <w:t>a</w:t>
      </w:r>
      <w:r>
        <w:rPr>
          <w:spacing w:val="-4"/>
        </w:rPr>
        <w:t xml:space="preserve"> </w:t>
      </w:r>
      <w:r>
        <w:t>web</w:t>
      </w:r>
      <w:r>
        <w:rPr>
          <w:spacing w:val="-3"/>
        </w:rPr>
        <w:t xml:space="preserve"> </w:t>
      </w:r>
      <w:r>
        <w:t>form</w:t>
      </w:r>
      <w:r>
        <w:rPr>
          <w:spacing w:val="-6"/>
        </w:rPr>
        <w:t xml:space="preserve"> </w:t>
      </w:r>
      <w:r>
        <w:t>you</w:t>
      </w:r>
      <w:r>
        <w:rPr>
          <w:spacing w:val="60"/>
        </w:rPr>
        <w:t xml:space="preserve"> </w:t>
      </w:r>
      <w:r>
        <w:rPr>
          <w:spacing w:val="-2"/>
        </w:rPr>
        <w:t>provide</w:t>
      </w:r>
    </w:p>
    <w:p w14:paraId="36C257F2" w14:textId="77777777" w:rsidR="00963873" w:rsidRDefault="00000000">
      <w:pPr>
        <w:pStyle w:val="BodyText"/>
        <w:spacing w:before="144"/>
        <w:ind w:right="1573"/>
        <w:jc w:val="both"/>
      </w:pPr>
      <w:r>
        <w:t>You</w:t>
      </w:r>
      <w:r>
        <w:rPr>
          <w:spacing w:val="-1"/>
        </w:rPr>
        <w:t xml:space="preserve"> </w:t>
      </w:r>
      <w:r>
        <w:t>can</w:t>
      </w:r>
      <w:r>
        <w:rPr>
          <w:spacing w:val="-1"/>
        </w:rPr>
        <w:t xml:space="preserve"> </w:t>
      </w:r>
      <w:r>
        <w:t>carry</w:t>
      </w:r>
      <w:r>
        <w:rPr>
          <w:spacing w:val="-1"/>
        </w:rPr>
        <w:t xml:space="preserve"> </w:t>
      </w:r>
      <w:r>
        <w:t>out</w:t>
      </w:r>
      <w:r>
        <w:rPr>
          <w:spacing w:val="-1"/>
        </w:rPr>
        <w:t xml:space="preserve"> </w:t>
      </w:r>
      <w:r>
        <w:t>whatever</w:t>
      </w:r>
      <w:r>
        <w:rPr>
          <w:spacing w:val="-1"/>
        </w:rPr>
        <w:t xml:space="preserve"> </w:t>
      </w:r>
      <w:r>
        <w:t>authentication,</w:t>
      </w:r>
      <w:r>
        <w:rPr>
          <w:spacing w:val="-1"/>
        </w:rPr>
        <w:t xml:space="preserve"> </w:t>
      </w:r>
      <w:r>
        <w:t>it</w:t>
      </w:r>
      <w:r>
        <w:rPr>
          <w:spacing w:val="-2"/>
        </w:rPr>
        <w:t xml:space="preserve"> </w:t>
      </w:r>
      <w:r>
        <w:t>check’s</w:t>
      </w:r>
      <w:r>
        <w:rPr>
          <w:spacing w:val="-1"/>
        </w:rPr>
        <w:t xml:space="preserve"> </w:t>
      </w:r>
      <w:r>
        <w:t>you</w:t>
      </w:r>
      <w:r>
        <w:rPr>
          <w:spacing w:val="-2"/>
        </w:rPr>
        <w:t xml:space="preserve"> </w:t>
      </w:r>
      <w:r>
        <w:t>like</w:t>
      </w:r>
      <w:r>
        <w:rPr>
          <w:spacing w:val="-1"/>
        </w:rPr>
        <w:t xml:space="preserve"> </w:t>
      </w:r>
      <w:r>
        <w:t>it</w:t>
      </w:r>
      <w:r>
        <w:rPr>
          <w:spacing w:val="-2"/>
        </w:rPr>
        <w:t xml:space="preserve"> </w:t>
      </w:r>
      <w:r>
        <w:t>checks</w:t>
      </w:r>
      <w:r>
        <w:rPr>
          <w:spacing w:val="-1"/>
        </w:rPr>
        <w:t xml:space="preserve"> </w:t>
      </w:r>
      <w:r>
        <w:t>your</w:t>
      </w:r>
      <w:r>
        <w:rPr>
          <w:spacing w:val="-1"/>
        </w:rPr>
        <w:t xml:space="preserve"> </w:t>
      </w:r>
      <w:r>
        <w:t>form.</w:t>
      </w:r>
      <w:r>
        <w:rPr>
          <w:spacing w:val="-1"/>
        </w:rPr>
        <w:t xml:space="preserve"> </w:t>
      </w:r>
      <w:r>
        <w:t>When</w:t>
      </w:r>
      <w:r>
        <w:rPr>
          <w:spacing w:val="-1"/>
        </w:rPr>
        <w:t xml:space="preserve"> </w:t>
      </w:r>
      <w:r>
        <w:t>the</w:t>
      </w:r>
      <w:r>
        <w:rPr>
          <w:spacing w:val="-3"/>
        </w:rPr>
        <w:t xml:space="preserve"> </w:t>
      </w:r>
      <w:r>
        <w:t>user is authenticated, you indicate this to ASP.NET by setting a property, which creates the special cookie to handle subsequent requests.</w:t>
      </w:r>
    </w:p>
    <w:p w14:paraId="58B4B169" w14:textId="77777777" w:rsidR="00963873" w:rsidRDefault="00000000">
      <w:pPr>
        <w:pStyle w:val="Heading2"/>
        <w:numPr>
          <w:ilvl w:val="0"/>
          <w:numId w:val="208"/>
        </w:numPr>
        <w:tabs>
          <w:tab w:val="left" w:pos="658"/>
        </w:tabs>
        <w:ind w:left="658" w:hanging="358"/>
      </w:pPr>
      <w:bookmarkStart w:id="207" w:name="_TOC_250306"/>
      <w:r>
        <w:t>How</w:t>
      </w:r>
      <w:r>
        <w:rPr>
          <w:spacing w:val="-6"/>
        </w:rPr>
        <w:t xml:space="preserve"> </w:t>
      </w:r>
      <w:r>
        <w:t>does</w:t>
      </w:r>
      <w:r>
        <w:rPr>
          <w:spacing w:val="-5"/>
        </w:rPr>
        <w:t xml:space="preserve"> </w:t>
      </w:r>
      <w:r>
        <w:t>authorization</w:t>
      </w:r>
      <w:r>
        <w:rPr>
          <w:spacing w:val="-6"/>
        </w:rPr>
        <w:t xml:space="preserve"> </w:t>
      </w:r>
      <w:r>
        <w:t>work</w:t>
      </w:r>
      <w:r>
        <w:rPr>
          <w:spacing w:val="-5"/>
        </w:rPr>
        <w:t xml:space="preserve"> </w:t>
      </w:r>
      <w:r>
        <w:t>in</w:t>
      </w:r>
      <w:r>
        <w:rPr>
          <w:spacing w:val="-5"/>
        </w:rPr>
        <w:t xml:space="preserve"> </w:t>
      </w:r>
      <w:bookmarkEnd w:id="207"/>
      <w:r>
        <w:rPr>
          <w:spacing w:val="-2"/>
        </w:rPr>
        <w:t>ASP.NET?</w:t>
      </w:r>
    </w:p>
    <w:p w14:paraId="2706E276" w14:textId="77777777" w:rsidR="00963873" w:rsidRDefault="00000000">
      <w:pPr>
        <w:pStyle w:val="BodyText"/>
        <w:spacing w:before="57"/>
        <w:ind w:right="1577"/>
        <w:jc w:val="both"/>
      </w:pPr>
      <w:r>
        <w:t>ASP.NET impersonation is controlled by entries in the applications web.config file. The default setting is “no impersonation”. You can explicitly specify that ASP.NET should not use impersonation by including the following code in the file</w:t>
      </w:r>
    </w:p>
    <w:p w14:paraId="4E2A9020" w14:textId="77777777" w:rsidR="00963873" w:rsidRDefault="00000000">
      <w:pPr>
        <w:pStyle w:val="BodyText"/>
        <w:spacing w:before="145"/>
        <w:jc w:val="both"/>
      </w:pPr>
      <w:r>
        <w:t>&lt;identity</w:t>
      </w:r>
      <w:r>
        <w:rPr>
          <w:spacing w:val="-6"/>
        </w:rPr>
        <w:t xml:space="preserve"> </w:t>
      </w:r>
      <w:r>
        <w:rPr>
          <w:spacing w:val="-2"/>
        </w:rPr>
        <w:t>impersonate=”false”/&gt;</w:t>
      </w:r>
    </w:p>
    <w:p w14:paraId="51E7EB7F" w14:textId="77777777" w:rsidR="00963873" w:rsidRDefault="00000000">
      <w:pPr>
        <w:pStyle w:val="BodyText"/>
        <w:spacing w:before="144"/>
        <w:ind w:right="1576"/>
        <w:jc w:val="both"/>
      </w:pPr>
      <w:r>
        <w:t>It means that ASP.NET will not perform any authentication and runs with its own privileges. By default, ASP.NET runs as an unprivileged account named ASPNET. You can change this by making a setting in the process Model section of the machine.config file. When you make this setting, it automatically applies to every site on the server. To user a high-privileged system account instead of a low-privileged set the username attribute of the process Model element to SYSTEM. Using this setting is a definite security risk, as it elevates the privileges of the ASP.NET process to a point where it can do bad things to the operating system.</w:t>
      </w:r>
    </w:p>
    <w:p w14:paraId="4942591A" w14:textId="77777777" w:rsidR="00963873" w:rsidRDefault="00000000">
      <w:pPr>
        <w:pStyle w:val="BodyText"/>
        <w:spacing w:before="143"/>
        <w:ind w:right="1577"/>
        <w:jc w:val="both"/>
      </w:pPr>
      <w:r>
        <w:t>When you disable impersonation, all the request will run in the context of the account running ASP.NET: either the ASPNET account or the system account. This is true when you are using anonymous access or authenticating users in some fashion. After the user has been authenticated, ASP.NET uses its own identity to request access to resources.</w:t>
      </w:r>
    </w:p>
    <w:p w14:paraId="11611EDA" w14:textId="77777777" w:rsidR="00963873" w:rsidRDefault="00000000">
      <w:pPr>
        <w:pStyle w:val="BodyText"/>
        <w:spacing w:before="144"/>
        <w:jc w:val="both"/>
      </w:pPr>
      <w:r>
        <w:t>The</w:t>
      </w:r>
      <w:r>
        <w:rPr>
          <w:spacing w:val="-5"/>
        </w:rPr>
        <w:t xml:space="preserve"> </w:t>
      </w:r>
      <w:r>
        <w:t>second</w:t>
      </w:r>
      <w:r>
        <w:rPr>
          <w:spacing w:val="-4"/>
        </w:rPr>
        <w:t xml:space="preserve"> </w:t>
      </w:r>
      <w:r>
        <w:t>possible</w:t>
      </w:r>
      <w:r>
        <w:rPr>
          <w:spacing w:val="-4"/>
        </w:rPr>
        <w:t xml:space="preserve"> </w:t>
      </w:r>
      <w:r>
        <w:t>setting</w:t>
      </w:r>
      <w:r>
        <w:rPr>
          <w:spacing w:val="-4"/>
        </w:rPr>
        <w:t xml:space="preserve"> </w:t>
      </w:r>
      <w:r>
        <w:t>is</w:t>
      </w:r>
      <w:r>
        <w:rPr>
          <w:spacing w:val="-4"/>
        </w:rPr>
        <w:t xml:space="preserve"> </w:t>
      </w:r>
      <w:r>
        <w:t>to</w:t>
      </w:r>
      <w:r>
        <w:rPr>
          <w:spacing w:val="-5"/>
        </w:rPr>
        <w:t xml:space="preserve"> </w:t>
      </w:r>
      <w:r>
        <w:t>turn</w:t>
      </w:r>
      <w:r>
        <w:rPr>
          <w:spacing w:val="-4"/>
        </w:rPr>
        <w:t xml:space="preserve"> </w:t>
      </w:r>
      <w:r>
        <w:t>on</w:t>
      </w:r>
      <w:r>
        <w:rPr>
          <w:spacing w:val="-4"/>
        </w:rPr>
        <w:t xml:space="preserve"> </w:t>
      </w:r>
      <w:r>
        <w:rPr>
          <w:spacing w:val="-2"/>
        </w:rPr>
        <w:t>impersonation.</w:t>
      </w:r>
    </w:p>
    <w:p w14:paraId="55E953F5" w14:textId="77777777" w:rsidR="00963873" w:rsidRDefault="00000000">
      <w:pPr>
        <w:pStyle w:val="BodyText"/>
        <w:spacing w:before="144"/>
        <w:jc w:val="both"/>
      </w:pPr>
      <w:r>
        <w:t>&lt;identity</w:t>
      </w:r>
      <w:r>
        <w:rPr>
          <w:spacing w:val="-10"/>
        </w:rPr>
        <w:t xml:space="preserve"> </w:t>
      </w:r>
      <w:r>
        <w:t>impersonate</w:t>
      </w:r>
      <w:r>
        <w:rPr>
          <w:spacing w:val="-10"/>
        </w:rPr>
        <w:t xml:space="preserve"> </w:t>
      </w:r>
      <w:r>
        <w:rPr>
          <w:spacing w:val="-2"/>
        </w:rPr>
        <w:t>=”true”/&gt;</w:t>
      </w:r>
    </w:p>
    <w:p w14:paraId="7346B1C5" w14:textId="77777777" w:rsidR="00963873" w:rsidRDefault="00000000">
      <w:pPr>
        <w:pStyle w:val="BodyText"/>
        <w:spacing w:before="144"/>
        <w:ind w:right="1576"/>
        <w:jc w:val="both"/>
      </w:pPr>
      <w:r>
        <w:t>In</w:t>
      </w:r>
      <w:r>
        <w:rPr>
          <w:spacing w:val="-2"/>
        </w:rPr>
        <w:t xml:space="preserve"> </w:t>
      </w:r>
      <w:r>
        <w:t>this</w:t>
      </w:r>
      <w:r>
        <w:rPr>
          <w:spacing w:val="-2"/>
        </w:rPr>
        <w:t xml:space="preserve"> </w:t>
      </w:r>
      <w:r>
        <w:t>case,</w:t>
      </w:r>
      <w:r>
        <w:rPr>
          <w:spacing w:val="-2"/>
        </w:rPr>
        <w:t xml:space="preserve"> </w:t>
      </w:r>
      <w:r>
        <w:t>ASP.NET</w:t>
      </w:r>
      <w:r>
        <w:rPr>
          <w:spacing w:val="-2"/>
        </w:rPr>
        <w:t xml:space="preserve"> </w:t>
      </w:r>
      <w:r>
        <w:t>takes</w:t>
      </w:r>
      <w:r>
        <w:rPr>
          <w:spacing w:val="-2"/>
        </w:rPr>
        <w:t xml:space="preserve"> </w:t>
      </w:r>
      <w:r>
        <w:t>on</w:t>
      </w:r>
      <w:r>
        <w:rPr>
          <w:spacing w:val="-2"/>
        </w:rPr>
        <w:t xml:space="preserve"> </w:t>
      </w:r>
      <w:r>
        <w:t>the</w:t>
      </w:r>
      <w:r>
        <w:rPr>
          <w:spacing w:val="-2"/>
        </w:rPr>
        <w:t xml:space="preserve"> </w:t>
      </w:r>
      <w:r>
        <w:t>identity</w:t>
      </w:r>
      <w:r>
        <w:rPr>
          <w:spacing w:val="-1"/>
        </w:rPr>
        <w:t xml:space="preserve"> </w:t>
      </w:r>
      <w:r>
        <w:t>IIS</w:t>
      </w:r>
      <w:r>
        <w:rPr>
          <w:spacing w:val="-4"/>
        </w:rPr>
        <w:t xml:space="preserve"> </w:t>
      </w:r>
      <w:r>
        <w:t>passes</w:t>
      </w:r>
      <w:r>
        <w:rPr>
          <w:spacing w:val="-2"/>
        </w:rPr>
        <w:t xml:space="preserve"> </w:t>
      </w:r>
      <w:r>
        <w:t>to</w:t>
      </w:r>
      <w:r>
        <w:rPr>
          <w:spacing w:val="-2"/>
        </w:rPr>
        <w:t xml:space="preserve"> </w:t>
      </w:r>
      <w:r>
        <w:t>it.</w:t>
      </w:r>
      <w:r>
        <w:rPr>
          <w:spacing w:val="-2"/>
        </w:rPr>
        <w:t xml:space="preserve"> </w:t>
      </w:r>
      <w:r>
        <w:t>If</w:t>
      </w:r>
      <w:r>
        <w:rPr>
          <w:spacing w:val="-3"/>
        </w:rPr>
        <w:t xml:space="preserve"> </w:t>
      </w:r>
      <w:r>
        <w:t>you</w:t>
      </w:r>
      <w:r>
        <w:rPr>
          <w:spacing w:val="-3"/>
        </w:rPr>
        <w:t xml:space="preserve"> </w:t>
      </w:r>
      <w:r>
        <w:t>are</w:t>
      </w:r>
      <w:r>
        <w:rPr>
          <w:spacing w:val="-2"/>
        </w:rPr>
        <w:t xml:space="preserve"> </w:t>
      </w:r>
      <w:r>
        <w:t>allowing</w:t>
      </w:r>
      <w:r>
        <w:rPr>
          <w:spacing w:val="-2"/>
        </w:rPr>
        <w:t xml:space="preserve"> </w:t>
      </w:r>
      <w:r>
        <w:t>anonymous</w:t>
      </w:r>
      <w:r>
        <w:rPr>
          <w:spacing w:val="-2"/>
        </w:rPr>
        <w:t xml:space="preserve"> </w:t>
      </w:r>
      <w:r>
        <w:t>access in IIS, this means ASP.NET will impersonate the IUSR_ComputerName account that IIS itself uses. If you are not allowing anonymous access, ASP.NET will take on the credentials of the authenticated user and make requests for resources as if it were that user. Thus by turning impersonation on and using a non-anonymous method of authentication in IIS, you can let users log on and use their identities within your ASP.NET application.</w:t>
      </w:r>
    </w:p>
    <w:p w14:paraId="7A1ED59D" w14:textId="77777777" w:rsidR="00963873" w:rsidRDefault="00000000">
      <w:pPr>
        <w:pStyle w:val="BodyText"/>
        <w:spacing w:before="144"/>
        <w:jc w:val="both"/>
      </w:pPr>
      <w:r>
        <w:t>Finally,</w:t>
      </w:r>
      <w:r>
        <w:rPr>
          <w:spacing w:val="-6"/>
        </w:rPr>
        <w:t xml:space="preserve"> </w:t>
      </w:r>
      <w:r>
        <w:t>you</w:t>
      </w:r>
      <w:r>
        <w:rPr>
          <w:spacing w:val="-6"/>
        </w:rPr>
        <w:t xml:space="preserve"> </w:t>
      </w:r>
      <w:r>
        <w:t>can</w:t>
      </w:r>
      <w:r>
        <w:rPr>
          <w:spacing w:val="-5"/>
        </w:rPr>
        <w:t xml:space="preserve"> </w:t>
      </w:r>
      <w:r>
        <w:t>specify</w:t>
      </w:r>
      <w:r>
        <w:rPr>
          <w:spacing w:val="-3"/>
        </w:rPr>
        <w:t xml:space="preserve"> </w:t>
      </w:r>
      <w:r>
        <w:t>a</w:t>
      </w:r>
      <w:r>
        <w:rPr>
          <w:spacing w:val="-5"/>
        </w:rPr>
        <w:t xml:space="preserve"> </w:t>
      </w:r>
      <w:r>
        <w:t>particular</w:t>
      </w:r>
      <w:r>
        <w:rPr>
          <w:spacing w:val="-5"/>
        </w:rPr>
        <w:t xml:space="preserve"> </w:t>
      </w:r>
      <w:r>
        <w:t>identity</w:t>
      </w:r>
      <w:r>
        <w:rPr>
          <w:spacing w:val="-5"/>
        </w:rPr>
        <w:t xml:space="preserve"> </w:t>
      </w:r>
      <w:r>
        <w:t>to</w:t>
      </w:r>
      <w:r>
        <w:rPr>
          <w:spacing w:val="-6"/>
        </w:rPr>
        <w:t xml:space="preserve"> </w:t>
      </w:r>
      <w:r>
        <w:t>use</w:t>
      </w:r>
      <w:r>
        <w:rPr>
          <w:spacing w:val="-5"/>
        </w:rPr>
        <w:t xml:space="preserve"> </w:t>
      </w:r>
      <w:r>
        <w:t>for</w:t>
      </w:r>
      <w:r>
        <w:rPr>
          <w:spacing w:val="-5"/>
        </w:rPr>
        <w:t xml:space="preserve"> </w:t>
      </w:r>
      <w:r>
        <w:t>all</w:t>
      </w:r>
      <w:r>
        <w:rPr>
          <w:spacing w:val="-5"/>
        </w:rPr>
        <w:t xml:space="preserve"> </w:t>
      </w:r>
      <w:r>
        <w:t>authenticated</w:t>
      </w:r>
      <w:r>
        <w:rPr>
          <w:spacing w:val="-5"/>
        </w:rPr>
        <w:t xml:space="preserve"> </w:t>
      </w:r>
      <w:r>
        <w:rPr>
          <w:spacing w:val="-2"/>
        </w:rPr>
        <w:t>requests</w:t>
      </w:r>
    </w:p>
    <w:p w14:paraId="0BF5DC67" w14:textId="77777777" w:rsidR="00963873" w:rsidRDefault="00963873">
      <w:pPr>
        <w:jc w:val="both"/>
        <w:sectPr w:rsidR="00963873">
          <w:pgSz w:w="12240" w:h="15840"/>
          <w:pgMar w:top="1340" w:right="220" w:bottom="680" w:left="1500" w:header="446" w:footer="488" w:gutter="0"/>
          <w:cols w:space="720"/>
        </w:sectPr>
      </w:pPr>
    </w:p>
    <w:p w14:paraId="72151256" w14:textId="77777777" w:rsidR="00963873" w:rsidRDefault="00000000">
      <w:pPr>
        <w:pStyle w:val="BodyText"/>
        <w:spacing w:before="89"/>
        <w:jc w:val="both"/>
      </w:pPr>
      <w:r>
        <w:rPr>
          <w:spacing w:val="-2"/>
        </w:rPr>
        <w:lastRenderedPageBreak/>
        <w:t>&lt;identity</w:t>
      </w:r>
      <w:r>
        <w:rPr>
          <w:spacing w:val="18"/>
        </w:rPr>
        <w:t xml:space="preserve"> </w:t>
      </w:r>
      <w:r>
        <w:rPr>
          <w:spacing w:val="-2"/>
        </w:rPr>
        <w:t>impersonate=”true”</w:t>
      </w:r>
      <w:r>
        <w:rPr>
          <w:spacing w:val="15"/>
        </w:rPr>
        <w:t xml:space="preserve"> </w:t>
      </w:r>
      <w:r>
        <w:rPr>
          <w:spacing w:val="-2"/>
        </w:rPr>
        <w:t>username=”DOMAIN\username”</w:t>
      </w:r>
      <w:r>
        <w:rPr>
          <w:spacing w:val="15"/>
        </w:rPr>
        <w:t xml:space="preserve"> </w:t>
      </w:r>
      <w:r>
        <w:rPr>
          <w:spacing w:val="-2"/>
        </w:rPr>
        <w:t>password=”password”/&gt;</w:t>
      </w:r>
    </w:p>
    <w:p w14:paraId="2D6D72EA" w14:textId="77777777" w:rsidR="00963873" w:rsidRDefault="00000000">
      <w:pPr>
        <w:pStyle w:val="BodyText"/>
        <w:spacing w:before="145"/>
        <w:ind w:right="1575"/>
        <w:jc w:val="both"/>
      </w:pPr>
      <w:r>
        <w:t>With this setting, all the requests are made as the specified user (Assuming the password it</w:t>
      </w:r>
      <w:r>
        <w:rPr>
          <w:spacing w:val="80"/>
        </w:rPr>
        <w:t xml:space="preserve"> </w:t>
      </w:r>
      <w:r>
        <w:t>correct in the configuration file). Therefore, for example you could designate a user for a single application, and use that user’s identity every time someone authenticates to the application. The drawback to this technique is that you must embed the user’s password in the web.config file in plain text. Although ASP.NET will not allow anyone to download this file, this is still a security risk if anyone can get the file by other means.</w:t>
      </w:r>
    </w:p>
    <w:p w14:paraId="5ADE56A5" w14:textId="77777777" w:rsidR="00963873" w:rsidRDefault="00000000">
      <w:pPr>
        <w:pStyle w:val="Heading2"/>
        <w:numPr>
          <w:ilvl w:val="0"/>
          <w:numId w:val="208"/>
        </w:numPr>
        <w:tabs>
          <w:tab w:val="left" w:pos="658"/>
        </w:tabs>
        <w:ind w:left="658" w:hanging="358"/>
      </w:pPr>
      <w:bookmarkStart w:id="208" w:name="_TOC_250305"/>
      <w:r>
        <w:t>What</w:t>
      </w:r>
      <w:r>
        <w:rPr>
          <w:spacing w:val="-7"/>
        </w:rPr>
        <w:t xml:space="preserve"> </w:t>
      </w:r>
      <w:r>
        <w:t>is</w:t>
      </w:r>
      <w:r>
        <w:rPr>
          <w:spacing w:val="-5"/>
        </w:rPr>
        <w:t xml:space="preserve"> </w:t>
      </w:r>
      <w:r>
        <w:t>difference</w:t>
      </w:r>
      <w:r>
        <w:rPr>
          <w:spacing w:val="-5"/>
        </w:rPr>
        <w:t xml:space="preserve"> </w:t>
      </w:r>
      <w:r>
        <w:t>between</w:t>
      </w:r>
      <w:r>
        <w:rPr>
          <w:spacing w:val="-5"/>
        </w:rPr>
        <w:t xml:space="preserve"> </w:t>
      </w:r>
      <w:r>
        <w:t>Data</w:t>
      </w:r>
      <w:r>
        <w:rPr>
          <w:spacing w:val="-5"/>
        </w:rPr>
        <w:t xml:space="preserve"> </w:t>
      </w:r>
      <w:r>
        <w:t>grid,</w:t>
      </w:r>
      <w:r>
        <w:rPr>
          <w:spacing w:val="-5"/>
        </w:rPr>
        <w:t xml:space="preserve"> </w:t>
      </w:r>
      <w:r>
        <w:t>Datalist,</w:t>
      </w:r>
      <w:r>
        <w:rPr>
          <w:spacing w:val="-5"/>
        </w:rPr>
        <w:t xml:space="preserve"> </w:t>
      </w:r>
      <w:r>
        <w:t>and</w:t>
      </w:r>
      <w:r>
        <w:rPr>
          <w:spacing w:val="-5"/>
        </w:rPr>
        <w:t xml:space="preserve"> </w:t>
      </w:r>
      <w:bookmarkEnd w:id="208"/>
      <w:r>
        <w:rPr>
          <w:spacing w:val="-2"/>
        </w:rPr>
        <w:t>repeater?</w:t>
      </w:r>
    </w:p>
    <w:p w14:paraId="1EAED767" w14:textId="77777777" w:rsidR="00963873" w:rsidRDefault="00000000">
      <w:pPr>
        <w:pStyle w:val="BodyText"/>
        <w:spacing w:before="58"/>
        <w:ind w:left="299"/>
        <w:jc w:val="both"/>
      </w:pPr>
      <w:r>
        <w:t>A</w:t>
      </w:r>
      <w:r>
        <w:rPr>
          <w:spacing w:val="-5"/>
        </w:rPr>
        <w:t xml:space="preserve"> </w:t>
      </w:r>
      <w:r>
        <w:t>Data</w:t>
      </w:r>
      <w:r>
        <w:rPr>
          <w:spacing w:val="-4"/>
        </w:rPr>
        <w:t xml:space="preserve"> </w:t>
      </w:r>
      <w:r>
        <w:t>grid,</w:t>
      </w:r>
      <w:r>
        <w:rPr>
          <w:spacing w:val="-5"/>
        </w:rPr>
        <w:t xml:space="preserve"> </w:t>
      </w:r>
      <w:r>
        <w:t>Datalist</w:t>
      </w:r>
      <w:r>
        <w:rPr>
          <w:spacing w:val="-4"/>
        </w:rPr>
        <w:t xml:space="preserve"> </w:t>
      </w:r>
      <w:r>
        <w:t>and</w:t>
      </w:r>
      <w:r>
        <w:rPr>
          <w:spacing w:val="-4"/>
        </w:rPr>
        <w:t xml:space="preserve"> </w:t>
      </w:r>
      <w:r>
        <w:t>Repeater</w:t>
      </w:r>
      <w:r>
        <w:rPr>
          <w:spacing w:val="-4"/>
        </w:rPr>
        <w:t xml:space="preserve"> </w:t>
      </w:r>
      <w:r>
        <w:t>are</w:t>
      </w:r>
      <w:r>
        <w:rPr>
          <w:spacing w:val="-4"/>
        </w:rPr>
        <w:t xml:space="preserve"> </w:t>
      </w:r>
      <w:r>
        <w:t>all</w:t>
      </w:r>
      <w:r>
        <w:rPr>
          <w:spacing w:val="-4"/>
        </w:rPr>
        <w:t xml:space="preserve"> </w:t>
      </w:r>
      <w:r>
        <w:t>ASP.NET</w:t>
      </w:r>
      <w:r>
        <w:rPr>
          <w:spacing w:val="-5"/>
        </w:rPr>
        <w:t xml:space="preserve"> </w:t>
      </w:r>
      <w:r>
        <w:t>data</w:t>
      </w:r>
      <w:r>
        <w:rPr>
          <w:spacing w:val="-4"/>
        </w:rPr>
        <w:t xml:space="preserve"> </w:t>
      </w:r>
      <w:r>
        <w:t>Web</w:t>
      </w:r>
      <w:r>
        <w:rPr>
          <w:spacing w:val="-5"/>
        </w:rPr>
        <w:t xml:space="preserve"> </w:t>
      </w:r>
      <w:r>
        <w:rPr>
          <w:spacing w:val="-2"/>
        </w:rPr>
        <w:t>controls.</w:t>
      </w:r>
    </w:p>
    <w:p w14:paraId="348A4DA1" w14:textId="77777777" w:rsidR="00963873" w:rsidRDefault="00000000">
      <w:pPr>
        <w:pStyle w:val="BodyText"/>
        <w:spacing w:before="144"/>
        <w:ind w:left="299" w:right="1576"/>
        <w:jc w:val="both"/>
      </w:pPr>
      <w:r>
        <w:t>They have many things in common like Data Source Property, Data Bind Method ItemDataBound, and Item Created.</w:t>
      </w:r>
    </w:p>
    <w:p w14:paraId="38D0F0B5" w14:textId="77777777" w:rsidR="00963873" w:rsidRDefault="00000000">
      <w:pPr>
        <w:pStyle w:val="BodyText"/>
        <w:spacing w:before="143"/>
        <w:ind w:left="299" w:right="1577"/>
        <w:jc w:val="both"/>
      </w:pPr>
      <w:r>
        <w:t>When you assign the Data Source Property of a Data grid to a Dataset then each Data Row</w:t>
      </w:r>
      <w:r>
        <w:rPr>
          <w:spacing w:val="40"/>
        </w:rPr>
        <w:t xml:space="preserve"> </w:t>
      </w:r>
      <w:r>
        <w:t>present in the Data Row Collection of Data Table is assigned to a corresponding DataGridItem and this is same for the rest of the two controls. However, The HTML code generated for a Data grid has an HTML TABLE &lt;ROW&gt; element created for the particular Data Row and it is a Table form representation with Columns and Rows.</w:t>
      </w:r>
    </w:p>
    <w:p w14:paraId="42AF13B7" w14:textId="77777777" w:rsidR="00963873" w:rsidRDefault="00000000">
      <w:pPr>
        <w:pStyle w:val="BodyText"/>
        <w:spacing w:before="144"/>
        <w:ind w:left="299" w:right="1578"/>
        <w:jc w:val="both"/>
      </w:pPr>
      <w:r>
        <w:t>For a Datalist it is an Array of Rows and based on the Template Selected and the Repeat Column Property value we can specify how many Data Source records should appear per HTML &lt;table&gt; row. In short, in data grid, we have one record per row, but in data list, we can have five or six rows per row.</w:t>
      </w:r>
    </w:p>
    <w:p w14:paraId="519423A7" w14:textId="77777777" w:rsidR="00963873" w:rsidRDefault="00000000">
      <w:pPr>
        <w:pStyle w:val="BodyText"/>
        <w:spacing w:before="145"/>
        <w:ind w:left="299" w:right="1577"/>
        <w:jc w:val="both"/>
      </w:pPr>
      <w:r>
        <w:t>For a Repeater Control, the Data records to be displayed depend upon the Templates specified</w:t>
      </w:r>
      <w:r>
        <w:rPr>
          <w:spacing w:val="40"/>
        </w:rPr>
        <w:t xml:space="preserve"> </w:t>
      </w:r>
      <w:r>
        <w:t>and the only HTML generated is the due to the Templates.</w:t>
      </w:r>
    </w:p>
    <w:p w14:paraId="3B28A525" w14:textId="77777777" w:rsidR="00963873" w:rsidRDefault="00000000">
      <w:pPr>
        <w:pStyle w:val="BodyText"/>
        <w:spacing w:before="143"/>
        <w:ind w:left="299" w:right="1575"/>
        <w:jc w:val="both"/>
      </w:pPr>
      <w:r>
        <w:t>In addition to these, Data grid has a in-built support for Sort, Filter and paging the Data, which is not possible when using a Data List and for a Repeater Control we would require to write an explicit code to do paging.</w:t>
      </w:r>
    </w:p>
    <w:p w14:paraId="2154505D" w14:textId="77777777" w:rsidR="00963873" w:rsidRDefault="00000000">
      <w:pPr>
        <w:pStyle w:val="Heading2"/>
        <w:numPr>
          <w:ilvl w:val="0"/>
          <w:numId w:val="207"/>
        </w:numPr>
        <w:tabs>
          <w:tab w:val="left" w:pos="660"/>
        </w:tabs>
        <w:spacing w:before="243"/>
        <w:ind w:left="660" w:hanging="361"/>
      </w:pPr>
      <w:bookmarkStart w:id="209" w:name="_TOC_250304"/>
      <w:r>
        <w:t>From</w:t>
      </w:r>
      <w:r>
        <w:rPr>
          <w:spacing w:val="-4"/>
        </w:rPr>
        <w:t xml:space="preserve"> </w:t>
      </w:r>
      <w:r>
        <w:t>performance</w:t>
      </w:r>
      <w:r>
        <w:rPr>
          <w:spacing w:val="-3"/>
        </w:rPr>
        <w:t xml:space="preserve"> </w:t>
      </w:r>
      <w:r>
        <w:t>point</w:t>
      </w:r>
      <w:r>
        <w:rPr>
          <w:spacing w:val="-3"/>
        </w:rPr>
        <w:t xml:space="preserve"> </w:t>
      </w:r>
      <w:r>
        <w:t>of</w:t>
      </w:r>
      <w:r>
        <w:rPr>
          <w:spacing w:val="-2"/>
        </w:rPr>
        <w:t xml:space="preserve"> </w:t>
      </w:r>
      <w:r>
        <w:t>view,</w:t>
      </w:r>
      <w:r>
        <w:rPr>
          <w:spacing w:val="-2"/>
        </w:rPr>
        <w:t xml:space="preserve"> </w:t>
      </w:r>
      <w:r>
        <w:t>how</w:t>
      </w:r>
      <w:r>
        <w:rPr>
          <w:spacing w:val="-2"/>
        </w:rPr>
        <w:t xml:space="preserve"> </w:t>
      </w:r>
      <w:r>
        <w:t>do</w:t>
      </w:r>
      <w:r>
        <w:rPr>
          <w:spacing w:val="-2"/>
        </w:rPr>
        <w:t xml:space="preserve"> </w:t>
      </w:r>
      <w:r>
        <w:t>they</w:t>
      </w:r>
      <w:r>
        <w:rPr>
          <w:spacing w:val="-3"/>
        </w:rPr>
        <w:t xml:space="preserve"> </w:t>
      </w:r>
      <w:bookmarkEnd w:id="209"/>
      <w:r>
        <w:rPr>
          <w:spacing w:val="-2"/>
        </w:rPr>
        <w:t>rate?</w:t>
      </w:r>
    </w:p>
    <w:p w14:paraId="3A9BC40C" w14:textId="77777777" w:rsidR="00963873" w:rsidRDefault="00000000">
      <w:pPr>
        <w:pStyle w:val="BodyText"/>
        <w:spacing w:before="58"/>
        <w:ind w:left="299"/>
        <w:jc w:val="both"/>
      </w:pPr>
      <w:r>
        <w:t>Repeater</w:t>
      </w:r>
      <w:r>
        <w:rPr>
          <w:spacing w:val="-5"/>
        </w:rPr>
        <w:t xml:space="preserve"> </w:t>
      </w:r>
      <w:r>
        <w:t>is</w:t>
      </w:r>
      <w:r>
        <w:rPr>
          <w:spacing w:val="-6"/>
        </w:rPr>
        <w:t xml:space="preserve"> </w:t>
      </w:r>
      <w:r>
        <w:t>fastest</w:t>
      </w:r>
      <w:r>
        <w:rPr>
          <w:spacing w:val="-5"/>
        </w:rPr>
        <w:t xml:space="preserve"> </w:t>
      </w:r>
      <w:r>
        <w:t>followed</w:t>
      </w:r>
      <w:r>
        <w:rPr>
          <w:spacing w:val="-5"/>
        </w:rPr>
        <w:t xml:space="preserve"> </w:t>
      </w:r>
      <w:r>
        <w:t>by</w:t>
      </w:r>
      <w:r>
        <w:rPr>
          <w:spacing w:val="-3"/>
        </w:rPr>
        <w:t xml:space="preserve"> </w:t>
      </w:r>
      <w:r>
        <w:t>Datalist</w:t>
      </w:r>
      <w:r>
        <w:rPr>
          <w:spacing w:val="-5"/>
        </w:rPr>
        <w:t xml:space="preserve"> </w:t>
      </w:r>
      <w:r>
        <w:t>and</w:t>
      </w:r>
      <w:r>
        <w:rPr>
          <w:spacing w:val="-5"/>
        </w:rPr>
        <w:t xml:space="preserve"> </w:t>
      </w:r>
      <w:r>
        <w:t>finally</w:t>
      </w:r>
      <w:r>
        <w:rPr>
          <w:spacing w:val="-5"/>
        </w:rPr>
        <w:t xml:space="preserve"> </w:t>
      </w:r>
      <w:r>
        <w:t>data</w:t>
      </w:r>
      <w:r>
        <w:rPr>
          <w:spacing w:val="-5"/>
        </w:rPr>
        <w:t xml:space="preserve"> </w:t>
      </w:r>
      <w:r>
        <w:rPr>
          <w:spacing w:val="-2"/>
        </w:rPr>
        <w:t>grid.</w:t>
      </w:r>
    </w:p>
    <w:p w14:paraId="04BCC60C" w14:textId="77777777" w:rsidR="00963873" w:rsidRDefault="00000000">
      <w:pPr>
        <w:pStyle w:val="Heading2"/>
        <w:numPr>
          <w:ilvl w:val="0"/>
          <w:numId w:val="207"/>
        </w:numPr>
        <w:tabs>
          <w:tab w:val="left" w:pos="657"/>
        </w:tabs>
        <w:ind w:left="657" w:hanging="358"/>
      </w:pPr>
      <w:bookmarkStart w:id="210" w:name="_TOC_250303"/>
      <w:r>
        <w:t>What</w:t>
      </w:r>
      <w:r>
        <w:rPr>
          <w:spacing w:val="-5"/>
        </w:rPr>
        <w:t xml:space="preserve"> </w:t>
      </w:r>
      <w:r>
        <w:t>is</w:t>
      </w:r>
      <w:r>
        <w:rPr>
          <w:spacing w:val="-3"/>
        </w:rPr>
        <w:t xml:space="preserve"> </w:t>
      </w:r>
      <w:r>
        <w:t>the</w:t>
      </w:r>
      <w:r>
        <w:rPr>
          <w:spacing w:val="-3"/>
        </w:rPr>
        <w:t xml:space="preserve"> </w:t>
      </w:r>
      <w:r>
        <w:t>method</w:t>
      </w:r>
      <w:r>
        <w:rPr>
          <w:spacing w:val="-2"/>
        </w:rPr>
        <w:t xml:space="preserve"> </w:t>
      </w:r>
      <w:r>
        <w:t>to</w:t>
      </w:r>
      <w:r>
        <w:rPr>
          <w:spacing w:val="-2"/>
        </w:rPr>
        <w:t xml:space="preserve"> </w:t>
      </w:r>
      <w:r>
        <w:t>customize</w:t>
      </w:r>
      <w:r>
        <w:rPr>
          <w:spacing w:val="-3"/>
        </w:rPr>
        <w:t xml:space="preserve"> </w:t>
      </w:r>
      <w:r>
        <w:t>columns</w:t>
      </w:r>
      <w:r>
        <w:rPr>
          <w:spacing w:val="-3"/>
        </w:rPr>
        <w:t xml:space="preserve"> </w:t>
      </w:r>
      <w:r>
        <w:t>in</w:t>
      </w:r>
      <w:r>
        <w:rPr>
          <w:spacing w:val="-3"/>
        </w:rPr>
        <w:t xml:space="preserve"> </w:t>
      </w:r>
      <w:r>
        <w:t>Data</w:t>
      </w:r>
      <w:bookmarkEnd w:id="210"/>
      <w:r>
        <w:rPr>
          <w:spacing w:val="-2"/>
        </w:rPr>
        <w:t xml:space="preserve"> Grid?</w:t>
      </w:r>
    </w:p>
    <w:p w14:paraId="59066AFD" w14:textId="77777777" w:rsidR="00963873" w:rsidRDefault="00000000">
      <w:pPr>
        <w:pStyle w:val="BodyText"/>
        <w:spacing w:before="58"/>
        <w:ind w:left="299"/>
        <w:jc w:val="both"/>
      </w:pPr>
      <w:r>
        <w:t>Use</w:t>
      </w:r>
      <w:r>
        <w:rPr>
          <w:spacing w:val="-6"/>
        </w:rPr>
        <w:t xml:space="preserve"> </w:t>
      </w:r>
      <w:r>
        <w:t>the</w:t>
      </w:r>
      <w:r>
        <w:rPr>
          <w:spacing w:val="-5"/>
        </w:rPr>
        <w:t xml:space="preserve"> </w:t>
      </w:r>
      <w:r>
        <w:t>template</w:t>
      </w:r>
      <w:r>
        <w:rPr>
          <w:spacing w:val="-5"/>
        </w:rPr>
        <w:t xml:space="preserve"> </w:t>
      </w:r>
      <w:r>
        <w:rPr>
          <w:spacing w:val="-2"/>
        </w:rPr>
        <w:t>column.</w:t>
      </w:r>
    </w:p>
    <w:p w14:paraId="66434154" w14:textId="77777777" w:rsidR="00963873" w:rsidRDefault="00000000">
      <w:pPr>
        <w:pStyle w:val="Heading2"/>
        <w:ind w:left="299"/>
      </w:pPr>
      <w:bookmarkStart w:id="211" w:name="_TOC_250302"/>
      <w:r>
        <w:t>(B)How</w:t>
      </w:r>
      <w:r>
        <w:rPr>
          <w:spacing w:val="-5"/>
        </w:rPr>
        <w:t xml:space="preserve"> </w:t>
      </w:r>
      <w:r>
        <w:t>can</w:t>
      </w:r>
      <w:r>
        <w:rPr>
          <w:spacing w:val="-4"/>
        </w:rPr>
        <w:t xml:space="preserve"> </w:t>
      </w:r>
      <w:r>
        <w:t>we</w:t>
      </w:r>
      <w:r>
        <w:rPr>
          <w:spacing w:val="-5"/>
        </w:rPr>
        <w:t xml:space="preserve"> </w:t>
      </w:r>
      <w:r>
        <w:t>format</w:t>
      </w:r>
      <w:r>
        <w:rPr>
          <w:spacing w:val="-4"/>
        </w:rPr>
        <w:t xml:space="preserve"> </w:t>
      </w:r>
      <w:r>
        <w:t>data</w:t>
      </w:r>
      <w:r>
        <w:rPr>
          <w:spacing w:val="-4"/>
        </w:rPr>
        <w:t xml:space="preserve"> </w:t>
      </w:r>
      <w:r>
        <w:t>inside</w:t>
      </w:r>
      <w:r>
        <w:rPr>
          <w:spacing w:val="-4"/>
        </w:rPr>
        <w:t xml:space="preserve"> </w:t>
      </w:r>
      <w:r>
        <w:t>Data</w:t>
      </w:r>
      <w:r>
        <w:rPr>
          <w:spacing w:val="-4"/>
        </w:rPr>
        <w:t xml:space="preserve"> </w:t>
      </w:r>
      <w:bookmarkEnd w:id="211"/>
      <w:r>
        <w:rPr>
          <w:spacing w:val="-2"/>
        </w:rPr>
        <w:t>Grid?</w:t>
      </w:r>
    </w:p>
    <w:p w14:paraId="3D2E100D" w14:textId="77777777" w:rsidR="00963873" w:rsidRDefault="00000000">
      <w:pPr>
        <w:pStyle w:val="BodyText"/>
        <w:spacing w:before="58"/>
        <w:ind w:left="299"/>
        <w:jc w:val="both"/>
      </w:pPr>
      <w:r>
        <w:t>Use</w:t>
      </w:r>
      <w:r>
        <w:rPr>
          <w:spacing w:val="-8"/>
        </w:rPr>
        <w:t xml:space="preserve"> </w:t>
      </w:r>
      <w:r>
        <w:t>the</w:t>
      </w:r>
      <w:r>
        <w:rPr>
          <w:spacing w:val="-7"/>
        </w:rPr>
        <w:t xml:space="preserve"> </w:t>
      </w:r>
      <w:r>
        <w:t>DataFormatString</w:t>
      </w:r>
      <w:r>
        <w:rPr>
          <w:spacing w:val="-7"/>
        </w:rPr>
        <w:t xml:space="preserve"> </w:t>
      </w:r>
      <w:r>
        <w:rPr>
          <w:spacing w:val="-2"/>
        </w:rPr>
        <w:t>property.</w:t>
      </w:r>
    </w:p>
    <w:p w14:paraId="2B2AA914" w14:textId="77777777" w:rsidR="00963873" w:rsidRDefault="00000000">
      <w:pPr>
        <w:pStyle w:val="Heading2"/>
        <w:numPr>
          <w:ilvl w:val="0"/>
          <w:numId w:val="206"/>
        </w:numPr>
        <w:tabs>
          <w:tab w:val="left" w:pos="300"/>
          <w:tab w:val="left" w:pos="731"/>
        </w:tabs>
        <w:ind w:right="2087" w:hanging="1"/>
      </w:pPr>
      <w:bookmarkStart w:id="212" w:name="_TOC_250301"/>
      <w:r>
        <w:t>How</w:t>
      </w:r>
      <w:r>
        <w:rPr>
          <w:spacing w:val="-4"/>
        </w:rPr>
        <w:t xml:space="preserve"> </w:t>
      </w:r>
      <w:r>
        <w:t>to</w:t>
      </w:r>
      <w:r>
        <w:rPr>
          <w:spacing w:val="-4"/>
        </w:rPr>
        <w:t xml:space="preserve"> </w:t>
      </w:r>
      <w:r>
        <w:t>decide</w:t>
      </w:r>
      <w:r>
        <w:rPr>
          <w:spacing w:val="-4"/>
        </w:rPr>
        <w:t xml:space="preserve"> </w:t>
      </w:r>
      <w:r>
        <w:t>on</w:t>
      </w:r>
      <w:r>
        <w:rPr>
          <w:spacing w:val="-4"/>
        </w:rPr>
        <w:t xml:space="preserve"> </w:t>
      </w:r>
      <w:r>
        <w:t>the</w:t>
      </w:r>
      <w:r>
        <w:rPr>
          <w:spacing w:val="-4"/>
        </w:rPr>
        <w:t xml:space="preserve"> </w:t>
      </w:r>
      <w:r>
        <w:t>design</w:t>
      </w:r>
      <w:r>
        <w:rPr>
          <w:spacing w:val="-4"/>
        </w:rPr>
        <w:t xml:space="preserve"> </w:t>
      </w:r>
      <w:r>
        <w:t>consideration</w:t>
      </w:r>
      <w:r>
        <w:rPr>
          <w:spacing w:val="-4"/>
        </w:rPr>
        <w:t xml:space="preserve"> </w:t>
      </w:r>
      <w:r>
        <w:t>to</w:t>
      </w:r>
      <w:r>
        <w:rPr>
          <w:spacing w:val="-4"/>
        </w:rPr>
        <w:t xml:space="preserve"> </w:t>
      </w:r>
      <w:r>
        <w:t>take</w:t>
      </w:r>
      <w:r>
        <w:rPr>
          <w:spacing w:val="-5"/>
        </w:rPr>
        <w:t xml:space="preserve"> </w:t>
      </w:r>
      <w:r>
        <w:t>a</w:t>
      </w:r>
      <w:r>
        <w:rPr>
          <w:spacing w:val="-5"/>
        </w:rPr>
        <w:t xml:space="preserve"> </w:t>
      </w:r>
      <w:r>
        <w:t>Data</w:t>
      </w:r>
      <w:r>
        <w:rPr>
          <w:spacing w:val="-5"/>
        </w:rPr>
        <w:t xml:space="preserve"> </w:t>
      </w:r>
      <w:bookmarkEnd w:id="212"/>
      <w:r>
        <w:t>grid, data list, or repeater?</w:t>
      </w:r>
    </w:p>
    <w:p w14:paraId="1EA51C64" w14:textId="77777777" w:rsidR="00963873" w:rsidRDefault="00000000">
      <w:pPr>
        <w:pStyle w:val="BodyText"/>
        <w:spacing w:before="58"/>
        <w:jc w:val="both"/>
      </w:pPr>
      <w:r>
        <w:t>Many</w:t>
      </w:r>
      <w:r>
        <w:rPr>
          <w:spacing w:val="-3"/>
        </w:rPr>
        <w:t xml:space="preserve"> </w:t>
      </w:r>
      <w:r>
        <w:t>make</w:t>
      </w:r>
      <w:r>
        <w:rPr>
          <w:spacing w:val="-4"/>
        </w:rPr>
        <w:t xml:space="preserve"> </w:t>
      </w:r>
      <w:r>
        <w:t>a</w:t>
      </w:r>
      <w:r>
        <w:rPr>
          <w:spacing w:val="-5"/>
        </w:rPr>
        <w:t xml:space="preserve"> </w:t>
      </w:r>
      <w:r>
        <w:t>blind</w:t>
      </w:r>
      <w:r>
        <w:rPr>
          <w:spacing w:val="-4"/>
        </w:rPr>
        <w:t xml:space="preserve"> </w:t>
      </w:r>
      <w:r>
        <w:t>choice</w:t>
      </w:r>
      <w:r>
        <w:rPr>
          <w:spacing w:val="-4"/>
        </w:rPr>
        <w:t xml:space="preserve"> </w:t>
      </w:r>
      <w:r>
        <w:t>of</w:t>
      </w:r>
      <w:r>
        <w:rPr>
          <w:spacing w:val="-5"/>
        </w:rPr>
        <w:t xml:space="preserve"> </w:t>
      </w:r>
      <w:r>
        <w:t>choosing</w:t>
      </w:r>
      <w:r>
        <w:rPr>
          <w:spacing w:val="-5"/>
        </w:rPr>
        <w:t xml:space="preserve"> </w:t>
      </w:r>
      <w:r>
        <w:t>data</w:t>
      </w:r>
      <w:r>
        <w:rPr>
          <w:spacing w:val="-4"/>
        </w:rPr>
        <w:t xml:space="preserve"> </w:t>
      </w:r>
      <w:r>
        <w:t>grid</w:t>
      </w:r>
      <w:r>
        <w:rPr>
          <w:spacing w:val="-5"/>
        </w:rPr>
        <w:t xml:space="preserve"> </w:t>
      </w:r>
      <w:r>
        <w:t>directly,</w:t>
      </w:r>
      <w:r>
        <w:rPr>
          <w:spacing w:val="-4"/>
        </w:rPr>
        <w:t xml:space="preserve"> </w:t>
      </w:r>
      <w:r>
        <w:t>but</w:t>
      </w:r>
      <w:r>
        <w:rPr>
          <w:spacing w:val="-5"/>
        </w:rPr>
        <w:t xml:space="preserve"> </w:t>
      </w:r>
      <w:r>
        <w:t>that</w:t>
      </w:r>
      <w:r>
        <w:rPr>
          <w:spacing w:val="-5"/>
        </w:rPr>
        <w:t xml:space="preserve"> </w:t>
      </w:r>
      <w:r>
        <w:t>is</w:t>
      </w:r>
      <w:r>
        <w:rPr>
          <w:spacing w:val="-5"/>
        </w:rPr>
        <w:t xml:space="preserve"> </w:t>
      </w:r>
      <w:r>
        <w:t>not</w:t>
      </w:r>
      <w:r>
        <w:rPr>
          <w:spacing w:val="-4"/>
        </w:rPr>
        <w:t xml:space="preserve"> </w:t>
      </w:r>
      <w:r>
        <w:t>the</w:t>
      </w:r>
      <w:r>
        <w:rPr>
          <w:spacing w:val="-5"/>
        </w:rPr>
        <w:t xml:space="preserve"> </w:t>
      </w:r>
      <w:r>
        <w:t>right</w:t>
      </w:r>
      <w:r>
        <w:rPr>
          <w:spacing w:val="-5"/>
        </w:rPr>
        <w:t xml:space="preserve"> </w:t>
      </w:r>
      <w:r>
        <w:rPr>
          <w:spacing w:val="-4"/>
        </w:rPr>
        <w:t>way.</w:t>
      </w:r>
    </w:p>
    <w:p w14:paraId="3F3EDDAD" w14:textId="77777777" w:rsidR="00963873" w:rsidRDefault="00000000">
      <w:pPr>
        <w:pStyle w:val="BodyText"/>
        <w:spacing w:before="144"/>
        <w:ind w:right="1576"/>
        <w:jc w:val="both"/>
      </w:pPr>
      <w:r>
        <w:t>Data grid provides ability to allow the end-user to sort, page, and edit its data. However, it comes at a cost of speed. Second, the display format is simple that is in row and columns. Real life scenarios can be more demanding that</w:t>
      </w:r>
    </w:p>
    <w:p w14:paraId="69CB1C46" w14:textId="77777777" w:rsidR="00963873" w:rsidRDefault="00000000">
      <w:pPr>
        <w:pStyle w:val="BodyText"/>
        <w:spacing w:before="143"/>
        <w:ind w:right="1577"/>
        <w:jc w:val="both"/>
      </w:pPr>
      <w:r>
        <w:t>With its templates, the Data List provides more control over the look and feel of the displayed data than the Data Grid. It offers better performance than data grid</w:t>
      </w:r>
    </w:p>
    <w:p w14:paraId="30088EE2" w14:textId="77777777" w:rsidR="00963873" w:rsidRDefault="00963873">
      <w:pPr>
        <w:jc w:val="both"/>
        <w:sectPr w:rsidR="00963873">
          <w:pgSz w:w="12240" w:h="15840"/>
          <w:pgMar w:top="1340" w:right="220" w:bottom="680" w:left="1500" w:header="446" w:footer="488" w:gutter="0"/>
          <w:cols w:space="720"/>
        </w:sectPr>
      </w:pPr>
    </w:p>
    <w:p w14:paraId="535E4BB1" w14:textId="77777777" w:rsidR="00963873" w:rsidRDefault="00000000">
      <w:pPr>
        <w:pStyle w:val="BodyText"/>
        <w:spacing w:before="89"/>
        <w:ind w:right="1576"/>
        <w:jc w:val="both"/>
      </w:pPr>
      <w:r>
        <w:lastRenderedPageBreak/>
        <w:t>Repeater control allows for complete and total control. With the Repeater, the only HTML emitted are the values of the data binding statements in the templates along with the HTML markup specified in the templates—no "extra" HTML is emitted, as with the Data Grid and Data List. By requiring the developer to specify the complete generated HTML markup, the Repeater often requires the longest development time. However, repeater does not provide editing features like data grid so everything has to be coded by programmer. However, the Repeater does boast</w:t>
      </w:r>
      <w:r>
        <w:rPr>
          <w:spacing w:val="40"/>
        </w:rPr>
        <w:t xml:space="preserve"> </w:t>
      </w:r>
      <w:r>
        <w:t>the best performance of the three data Web controls. Repeater is fastest followed by Datalist and finally data grid.</w:t>
      </w:r>
    </w:p>
    <w:p w14:paraId="638AAC1A" w14:textId="77777777" w:rsidR="00963873" w:rsidRDefault="00000000">
      <w:pPr>
        <w:pStyle w:val="Heading2"/>
        <w:numPr>
          <w:ilvl w:val="0"/>
          <w:numId w:val="206"/>
        </w:numPr>
        <w:tabs>
          <w:tab w:val="left" w:pos="730"/>
        </w:tabs>
        <w:spacing w:before="243"/>
        <w:ind w:left="730" w:hanging="430"/>
      </w:pPr>
      <w:bookmarkStart w:id="213" w:name="_TOC_250300"/>
      <w:r>
        <w:t>Difference</w:t>
      </w:r>
      <w:r>
        <w:rPr>
          <w:spacing w:val="-6"/>
        </w:rPr>
        <w:t xml:space="preserve"> </w:t>
      </w:r>
      <w:r>
        <w:t>between</w:t>
      </w:r>
      <w:r>
        <w:rPr>
          <w:spacing w:val="-5"/>
        </w:rPr>
        <w:t xml:space="preserve"> </w:t>
      </w:r>
      <w:r>
        <w:t>ASP</w:t>
      </w:r>
      <w:r>
        <w:rPr>
          <w:spacing w:val="-5"/>
        </w:rPr>
        <w:t xml:space="preserve"> </w:t>
      </w:r>
      <w:r>
        <w:t>and</w:t>
      </w:r>
      <w:r>
        <w:rPr>
          <w:spacing w:val="-5"/>
        </w:rPr>
        <w:t xml:space="preserve"> </w:t>
      </w:r>
      <w:bookmarkEnd w:id="213"/>
      <w:r>
        <w:rPr>
          <w:spacing w:val="-2"/>
        </w:rPr>
        <w:t>ASP.NET?</w:t>
      </w:r>
    </w:p>
    <w:p w14:paraId="59F94360" w14:textId="77777777" w:rsidR="00963873" w:rsidRDefault="00000000">
      <w:pPr>
        <w:pStyle w:val="BodyText"/>
        <w:spacing w:before="58" w:line="376" w:lineRule="auto"/>
        <w:ind w:right="6033"/>
        <w:jc w:val="both"/>
      </w:pPr>
      <w:r>
        <w:t>ASP.NET</w:t>
      </w:r>
      <w:r>
        <w:rPr>
          <w:spacing w:val="-7"/>
        </w:rPr>
        <w:t xml:space="preserve"> </w:t>
      </w:r>
      <w:r>
        <w:t>new</w:t>
      </w:r>
      <w:r>
        <w:rPr>
          <w:spacing w:val="-7"/>
        </w:rPr>
        <w:t xml:space="preserve"> </w:t>
      </w:r>
      <w:r>
        <w:t>feature</w:t>
      </w:r>
      <w:r>
        <w:rPr>
          <w:spacing w:val="-7"/>
        </w:rPr>
        <w:t xml:space="preserve"> </w:t>
      </w:r>
      <w:r>
        <w:t>supports</w:t>
      </w:r>
      <w:r>
        <w:rPr>
          <w:spacing w:val="-7"/>
        </w:rPr>
        <w:t xml:space="preserve"> </w:t>
      </w:r>
      <w:r>
        <w:t>are</w:t>
      </w:r>
      <w:r>
        <w:rPr>
          <w:spacing w:val="-7"/>
        </w:rPr>
        <w:t xml:space="preserve"> </w:t>
      </w:r>
      <w:r>
        <w:t>as</w:t>
      </w:r>
      <w:r>
        <w:rPr>
          <w:spacing w:val="-7"/>
        </w:rPr>
        <w:t xml:space="preserve"> </w:t>
      </w:r>
      <w:r>
        <w:t>follows:- Better Language Support</w:t>
      </w:r>
    </w:p>
    <w:p w14:paraId="4A9AA339" w14:textId="77777777" w:rsidR="00963873" w:rsidRDefault="00000000">
      <w:pPr>
        <w:pStyle w:val="ListParagraph"/>
        <w:numPr>
          <w:ilvl w:val="1"/>
          <w:numId w:val="206"/>
        </w:numPr>
        <w:tabs>
          <w:tab w:val="left" w:pos="905"/>
        </w:tabs>
        <w:spacing w:line="268" w:lineRule="exact"/>
        <w:ind w:left="905" w:hanging="246"/>
      </w:pPr>
      <w:r>
        <w:t>New</w:t>
      </w:r>
      <w:r>
        <w:rPr>
          <w:spacing w:val="-7"/>
        </w:rPr>
        <w:t xml:space="preserve"> </w:t>
      </w:r>
      <w:r>
        <w:t>ADO.NET</w:t>
      </w:r>
      <w:r>
        <w:rPr>
          <w:spacing w:val="-6"/>
        </w:rPr>
        <w:t xml:space="preserve"> </w:t>
      </w:r>
      <w:r>
        <w:t>Concepts</w:t>
      </w:r>
      <w:r>
        <w:rPr>
          <w:spacing w:val="-6"/>
        </w:rPr>
        <w:t xml:space="preserve"> </w:t>
      </w:r>
      <w:r>
        <w:t>have</w:t>
      </w:r>
      <w:r>
        <w:rPr>
          <w:spacing w:val="-6"/>
        </w:rPr>
        <w:t xml:space="preserve"> </w:t>
      </w:r>
      <w:r>
        <w:t>been</w:t>
      </w:r>
      <w:r>
        <w:rPr>
          <w:spacing w:val="-6"/>
        </w:rPr>
        <w:t xml:space="preserve"> </w:t>
      </w:r>
      <w:r>
        <w:rPr>
          <w:spacing w:val="-2"/>
        </w:rPr>
        <w:t>implemented.</w:t>
      </w:r>
    </w:p>
    <w:p w14:paraId="2974AA62" w14:textId="77777777" w:rsidR="00963873" w:rsidRDefault="00000000">
      <w:pPr>
        <w:pStyle w:val="ListParagraph"/>
        <w:numPr>
          <w:ilvl w:val="1"/>
          <w:numId w:val="206"/>
        </w:numPr>
        <w:tabs>
          <w:tab w:val="left" w:pos="905"/>
          <w:tab w:val="left" w:pos="1020"/>
        </w:tabs>
        <w:spacing w:before="143"/>
        <w:ind w:right="1575" w:hanging="361"/>
        <w:jc w:val="both"/>
      </w:pPr>
      <w:r>
        <w:t xml:space="preserve">ASP.NET supports full language (C#, VB.NET, C++) and not simple scripting like </w:t>
      </w:r>
      <w:r>
        <w:rPr>
          <w:spacing w:val="-2"/>
        </w:rPr>
        <w:t>VBSCRIPT...</w:t>
      </w:r>
    </w:p>
    <w:p w14:paraId="7BB941EC" w14:textId="77777777" w:rsidR="00963873" w:rsidRDefault="00000000">
      <w:pPr>
        <w:pStyle w:val="BodyText"/>
        <w:spacing w:before="144"/>
        <w:jc w:val="both"/>
      </w:pPr>
      <w:r>
        <w:t>Better</w:t>
      </w:r>
      <w:r>
        <w:rPr>
          <w:spacing w:val="-6"/>
        </w:rPr>
        <w:t xml:space="preserve"> </w:t>
      </w:r>
      <w:r>
        <w:t>controls</w:t>
      </w:r>
      <w:r>
        <w:rPr>
          <w:spacing w:val="-5"/>
        </w:rPr>
        <w:t xml:space="preserve"> </w:t>
      </w:r>
      <w:r>
        <w:t>than</w:t>
      </w:r>
      <w:r>
        <w:rPr>
          <w:spacing w:val="-6"/>
        </w:rPr>
        <w:t xml:space="preserve"> </w:t>
      </w:r>
      <w:r>
        <w:rPr>
          <w:spacing w:val="-5"/>
        </w:rPr>
        <w:t>ASP</w:t>
      </w:r>
    </w:p>
    <w:p w14:paraId="0D22F027" w14:textId="77777777" w:rsidR="00963873" w:rsidRDefault="00000000">
      <w:pPr>
        <w:pStyle w:val="ListParagraph"/>
        <w:numPr>
          <w:ilvl w:val="1"/>
          <w:numId w:val="206"/>
        </w:numPr>
        <w:tabs>
          <w:tab w:val="left" w:pos="905"/>
        </w:tabs>
        <w:spacing w:before="144"/>
        <w:ind w:left="905" w:hanging="246"/>
      </w:pPr>
      <w:r>
        <w:t>ASP.NET</w:t>
      </w:r>
      <w:r>
        <w:rPr>
          <w:spacing w:val="-6"/>
        </w:rPr>
        <w:t xml:space="preserve"> </w:t>
      </w:r>
      <w:r>
        <w:t>covers</w:t>
      </w:r>
      <w:r>
        <w:rPr>
          <w:spacing w:val="-5"/>
        </w:rPr>
        <w:t xml:space="preserve"> </w:t>
      </w:r>
      <w:r>
        <w:t>large</w:t>
      </w:r>
      <w:r>
        <w:rPr>
          <w:spacing w:val="-5"/>
        </w:rPr>
        <w:t xml:space="preserve"> </w:t>
      </w:r>
      <w:r>
        <w:t>set’s</w:t>
      </w:r>
      <w:r>
        <w:rPr>
          <w:spacing w:val="-5"/>
        </w:rPr>
        <w:t xml:space="preserve"> </w:t>
      </w:r>
      <w:r>
        <w:t>of</w:t>
      </w:r>
      <w:r>
        <w:rPr>
          <w:spacing w:val="-5"/>
        </w:rPr>
        <w:t xml:space="preserve"> </w:t>
      </w:r>
      <w:r>
        <w:t>HTML</w:t>
      </w:r>
      <w:r>
        <w:rPr>
          <w:spacing w:val="-6"/>
        </w:rPr>
        <w:t xml:space="preserve"> </w:t>
      </w:r>
      <w:r>
        <w:rPr>
          <w:spacing w:val="-2"/>
        </w:rPr>
        <w:t>controls..</w:t>
      </w:r>
    </w:p>
    <w:p w14:paraId="1063AD8F" w14:textId="77777777" w:rsidR="00963873" w:rsidRDefault="00000000">
      <w:pPr>
        <w:pStyle w:val="ListParagraph"/>
        <w:numPr>
          <w:ilvl w:val="1"/>
          <w:numId w:val="206"/>
        </w:numPr>
        <w:tabs>
          <w:tab w:val="left" w:pos="905"/>
          <w:tab w:val="left" w:pos="1020"/>
        </w:tabs>
        <w:spacing w:before="143"/>
        <w:ind w:right="1577" w:hanging="361"/>
        <w:jc w:val="both"/>
      </w:pPr>
      <w:r>
        <w:t>Better Display grid like Data grid, Repeater and datalist.Many of the display grid havpaging support.</w:t>
      </w:r>
    </w:p>
    <w:p w14:paraId="5B0612ED" w14:textId="77777777" w:rsidR="00963873" w:rsidRDefault="00000000">
      <w:pPr>
        <w:pStyle w:val="BodyText"/>
        <w:spacing w:before="144"/>
        <w:ind w:left="660"/>
      </w:pPr>
      <w:r>
        <w:t>Controls</w:t>
      </w:r>
      <w:r>
        <w:rPr>
          <w:spacing w:val="-6"/>
        </w:rPr>
        <w:t xml:space="preserve"> </w:t>
      </w:r>
      <w:r>
        <w:t>have</w:t>
      </w:r>
      <w:r>
        <w:rPr>
          <w:spacing w:val="-8"/>
        </w:rPr>
        <w:t xml:space="preserve"> </w:t>
      </w:r>
      <w:r>
        <w:t>events</w:t>
      </w:r>
      <w:r>
        <w:rPr>
          <w:spacing w:val="-6"/>
        </w:rPr>
        <w:t xml:space="preserve"> </w:t>
      </w:r>
      <w:r>
        <w:rPr>
          <w:spacing w:val="-2"/>
        </w:rPr>
        <w:t>support</w:t>
      </w:r>
    </w:p>
    <w:p w14:paraId="1310EEFC" w14:textId="77777777" w:rsidR="00963873" w:rsidRDefault="00000000">
      <w:pPr>
        <w:pStyle w:val="ListParagraph"/>
        <w:numPr>
          <w:ilvl w:val="1"/>
          <w:numId w:val="206"/>
        </w:numPr>
        <w:tabs>
          <w:tab w:val="left" w:pos="961"/>
        </w:tabs>
        <w:spacing w:before="143"/>
        <w:ind w:left="961" w:hanging="301"/>
      </w:pPr>
      <w:r>
        <w:t>All</w:t>
      </w:r>
      <w:r>
        <w:rPr>
          <w:spacing w:val="-7"/>
        </w:rPr>
        <w:t xml:space="preserve"> </w:t>
      </w:r>
      <w:r>
        <w:t>ASP.NET</w:t>
      </w:r>
      <w:r>
        <w:rPr>
          <w:spacing w:val="-6"/>
        </w:rPr>
        <w:t xml:space="preserve"> </w:t>
      </w:r>
      <w:r>
        <w:t>controls</w:t>
      </w:r>
      <w:r>
        <w:rPr>
          <w:spacing w:val="-7"/>
        </w:rPr>
        <w:t xml:space="preserve"> </w:t>
      </w:r>
      <w:r>
        <w:t>support</w:t>
      </w:r>
      <w:r>
        <w:rPr>
          <w:spacing w:val="-7"/>
        </w:rPr>
        <w:t xml:space="preserve"> </w:t>
      </w:r>
      <w:r>
        <w:rPr>
          <w:spacing w:val="-2"/>
        </w:rPr>
        <w:t>events.</w:t>
      </w:r>
    </w:p>
    <w:p w14:paraId="0BACE7B5" w14:textId="77777777" w:rsidR="00963873" w:rsidRDefault="00000000">
      <w:pPr>
        <w:pStyle w:val="ListParagraph"/>
        <w:numPr>
          <w:ilvl w:val="1"/>
          <w:numId w:val="206"/>
        </w:numPr>
        <w:tabs>
          <w:tab w:val="left" w:pos="961"/>
          <w:tab w:val="left" w:pos="1020"/>
        </w:tabs>
        <w:spacing w:before="143"/>
        <w:ind w:right="1578" w:hanging="360"/>
        <w:jc w:val="both"/>
      </w:pPr>
      <w:r>
        <w:t>Load, Click, and Change events handled by code makes coding much simpler and much better organized.</w:t>
      </w:r>
    </w:p>
    <w:p w14:paraId="0341BA0A" w14:textId="77777777" w:rsidR="00963873" w:rsidRDefault="00000000">
      <w:pPr>
        <w:pStyle w:val="BodyText"/>
        <w:spacing w:before="144"/>
        <w:jc w:val="both"/>
      </w:pPr>
      <w:r>
        <w:t>Compiled</w:t>
      </w:r>
      <w:r>
        <w:rPr>
          <w:spacing w:val="-10"/>
        </w:rPr>
        <w:t xml:space="preserve"> </w:t>
      </w:r>
      <w:r>
        <w:rPr>
          <w:spacing w:val="-4"/>
        </w:rPr>
        <w:t>Code</w:t>
      </w:r>
    </w:p>
    <w:p w14:paraId="0B8AB65A" w14:textId="77777777" w:rsidR="00963873" w:rsidRDefault="00000000">
      <w:pPr>
        <w:pStyle w:val="BodyText"/>
        <w:spacing w:before="144"/>
        <w:ind w:right="1578"/>
        <w:jc w:val="both"/>
      </w:pPr>
      <w:r>
        <w:t>The first request for an ASP.NET page on the server will compile the ASP.NET code and keep a cached copy in memory. The result of this is greatly increased performance.</w:t>
      </w:r>
    </w:p>
    <w:p w14:paraId="63824E52" w14:textId="77777777" w:rsidR="00963873" w:rsidRDefault="00000000">
      <w:pPr>
        <w:pStyle w:val="BodyText"/>
        <w:spacing w:before="144"/>
        <w:jc w:val="both"/>
      </w:pPr>
      <w:r>
        <w:t>Better</w:t>
      </w:r>
      <w:r>
        <w:rPr>
          <w:spacing w:val="-10"/>
        </w:rPr>
        <w:t xml:space="preserve"> </w:t>
      </w:r>
      <w:r>
        <w:t>Authentication</w:t>
      </w:r>
      <w:r>
        <w:rPr>
          <w:spacing w:val="-9"/>
        </w:rPr>
        <w:t xml:space="preserve"> </w:t>
      </w:r>
      <w:r>
        <w:rPr>
          <w:spacing w:val="-2"/>
        </w:rPr>
        <w:t>Support</w:t>
      </w:r>
    </w:p>
    <w:p w14:paraId="19039665" w14:textId="77777777" w:rsidR="00963873" w:rsidRDefault="00000000">
      <w:pPr>
        <w:pStyle w:val="BodyText"/>
        <w:spacing w:before="143"/>
        <w:ind w:right="1576"/>
        <w:jc w:val="both"/>
      </w:pPr>
      <w:r>
        <w:t>ASP.NET supports</w:t>
      </w:r>
      <w:r>
        <w:rPr>
          <w:spacing w:val="-1"/>
        </w:rPr>
        <w:t xml:space="preserve"> </w:t>
      </w:r>
      <w:r>
        <w:t>forms-based</w:t>
      </w:r>
      <w:r>
        <w:rPr>
          <w:spacing w:val="-1"/>
        </w:rPr>
        <w:t xml:space="preserve"> </w:t>
      </w:r>
      <w:r>
        <w:t>user</w:t>
      </w:r>
      <w:r>
        <w:rPr>
          <w:spacing w:val="-1"/>
        </w:rPr>
        <w:t xml:space="preserve"> </w:t>
      </w:r>
      <w:r>
        <w:t>authentication,</w:t>
      </w:r>
      <w:r>
        <w:rPr>
          <w:spacing w:val="-1"/>
        </w:rPr>
        <w:t xml:space="preserve"> </w:t>
      </w:r>
      <w:r>
        <w:t>including</w:t>
      </w:r>
      <w:r>
        <w:rPr>
          <w:spacing w:val="-1"/>
        </w:rPr>
        <w:t xml:space="preserve"> </w:t>
      </w:r>
      <w:r>
        <w:t>cookie</w:t>
      </w:r>
      <w:r>
        <w:rPr>
          <w:spacing w:val="-1"/>
        </w:rPr>
        <w:t xml:space="preserve"> </w:t>
      </w:r>
      <w:r>
        <w:t>management</w:t>
      </w:r>
      <w:r>
        <w:rPr>
          <w:spacing w:val="-1"/>
        </w:rPr>
        <w:t xml:space="preserve"> </w:t>
      </w:r>
      <w:r>
        <w:t>and</w:t>
      </w:r>
      <w:r>
        <w:rPr>
          <w:spacing w:val="-1"/>
        </w:rPr>
        <w:t xml:space="preserve"> </w:t>
      </w:r>
      <w:r>
        <w:t xml:space="preserve">automatic redirecting of unauthorized logins. (You can still do your custom login page and custom user </w:t>
      </w:r>
      <w:r>
        <w:rPr>
          <w:spacing w:val="-2"/>
        </w:rPr>
        <w:t>checking).</w:t>
      </w:r>
    </w:p>
    <w:p w14:paraId="39AD597D" w14:textId="77777777" w:rsidR="00963873" w:rsidRDefault="00000000">
      <w:pPr>
        <w:pStyle w:val="BodyText"/>
        <w:spacing w:before="145"/>
        <w:jc w:val="both"/>
      </w:pPr>
      <w:r>
        <w:t>User</w:t>
      </w:r>
      <w:r>
        <w:rPr>
          <w:spacing w:val="-6"/>
        </w:rPr>
        <w:t xml:space="preserve"> </w:t>
      </w:r>
      <w:r>
        <w:t>Accounts</w:t>
      </w:r>
      <w:r>
        <w:rPr>
          <w:spacing w:val="-5"/>
        </w:rPr>
        <w:t xml:space="preserve"> </w:t>
      </w:r>
      <w:r>
        <w:t>and</w:t>
      </w:r>
      <w:r>
        <w:rPr>
          <w:spacing w:val="-5"/>
        </w:rPr>
        <w:t xml:space="preserve"> </w:t>
      </w:r>
      <w:r>
        <w:rPr>
          <w:spacing w:val="-2"/>
        </w:rPr>
        <w:t>Roles</w:t>
      </w:r>
    </w:p>
    <w:p w14:paraId="4A4EDE1C" w14:textId="77777777" w:rsidR="00963873" w:rsidRDefault="00000000">
      <w:pPr>
        <w:pStyle w:val="BodyText"/>
        <w:spacing w:before="144"/>
        <w:ind w:right="1578"/>
        <w:jc w:val="both"/>
      </w:pPr>
      <w:r>
        <w:t>ASP.NET allows for user accounts and roles, to give each user (with a given role) access to different server code and executables.</w:t>
      </w:r>
    </w:p>
    <w:p w14:paraId="4EABBFDF" w14:textId="77777777" w:rsidR="00963873" w:rsidRDefault="00000000">
      <w:pPr>
        <w:pStyle w:val="BodyText"/>
        <w:spacing w:before="143"/>
        <w:jc w:val="both"/>
      </w:pPr>
      <w:r>
        <w:t>High</w:t>
      </w:r>
      <w:r>
        <w:rPr>
          <w:spacing w:val="-5"/>
        </w:rPr>
        <w:t xml:space="preserve"> </w:t>
      </w:r>
      <w:r>
        <w:rPr>
          <w:spacing w:val="-2"/>
        </w:rPr>
        <w:t>Scalability</w:t>
      </w:r>
    </w:p>
    <w:p w14:paraId="2DECB6D6" w14:textId="77777777" w:rsidR="00963873" w:rsidRDefault="00000000">
      <w:pPr>
        <w:pStyle w:val="ListParagraph"/>
        <w:numPr>
          <w:ilvl w:val="1"/>
          <w:numId w:val="206"/>
        </w:numPr>
        <w:tabs>
          <w:tab w:val="left" w:pos="961"/>
        </w:tabs>
        <w:spacing w:before="144"/>
        <w:ind w:left="961" w:hanging="301"/>
      </w:pPr>
      <w:r>
        <w:t>Much</w:t>
      </w:r>
      <w:r>
        <w:rPr>
          <w:spacing w:val="-6"/>
        </w:rPr>
        <w:t xml:space="preserve"> </w:t>
      </w:r>
      <w:r>
        <w:t>has</w:t>
      </w:r>
      <w:r>
        <w:rPr>
          <w:spacing w:val="-5"/>
        </w:rPr>
        <w:t xml:space="preserve"> </w:t>
      </w:r>
      <w:r>
        <w:t>been</w:t>
      </w:r>
      <w:r>
        <w:rPr>
          <w:spacing w:val="-5"/>
        </w:rPr>
        <w:t xml:space="preserve"> </w:t>
      </w:r>
      <w:r>
        <w:t>done</w:t>
      </w:r>
      <w:r>
        <w:rPr>
          <w:spacing w:val="-6"/>
        </w:rPr>
        <w:t xml:space="preserve"> </w:t>
      </w:r>
      <w:r>
        <w:t>with</w:t>
      </w:r>
      <w:r>
        <w:rPr>
          <w:spacing w:val="-5"/>
        </w:rPr>
        <w:t xml:space="preserve"> </w:t>
      </w:r>
      <w:r>
        <w:t>ASP.NET</w:t>
      </w:r>
      <w:r>
        <w:rPr>
          <w:spacing w:val="-5"/>
        </w:rPr>
        <w:t xml:space="preserve"> </w:t>
      </w:r>
      <w:r>
        <w:t>to</w:t>
      </w:r>
      <w:r>
        <w:rPr>
          <w:spacing w:val="-6"/>
        </w:rPr>
        <w:t xml:space="preserve"> </w:t>
      </w:r>
      <w:r>
        <w:t>provide</w:t>
      </w:r>
      <w:r>
        <w:rPr>
          <w:spacing w:val="-5"/>
        </w:rPr>
        <w:t xml:space="preserve"> </w:t>
      </w:r>
      <w:r>
        <w:t>greater</w:t>
      </w:r>
      <w:r>
        <w:rPr>
          <w:spacing w:val="-5"/>
        </w:rPr>
        <w:t xml:space="preserve"> </w:t>
      </w:r>
      <w:r>
        <w:rPr>
          <w:spacing w:val="-2"/>
        </w:rPr>
        <w:t>scalability.</w:t>
      </w:r>
    </w:p>
    <w:p w14:paraId="6D2F0E00" w14:textId="77777777" w:rsidR="00963873" w:rsidRDefault="00000000">
      <w:pPr>
        <w:pStyle w:val="ListParagraph"/>
        <w:numPr>
          <w:ilvl w:val="1"/>
          <w:numId w:val="206"/>
        </w:numPr>
        <w:tabs>
          <w:tab w:val="left" w:pos="961"/>
          <w:tab w:val="left" w:pos="1020"/>
        </w:tabs>
        <w:spacing w:before="144"/>
        <w:ind w:right="1577" w:hanging="360"/>
        <w:jc w:val="both"/>
      </w:pPr>
      <w:r>
        <w:t>Server to server communication has been greatly enhanced, making it possible to scale an application over several servers. One example of this is the ability to run XML parsers, XSL transformations, and even resource hungry session</w:t>
      </w:r>
      <w:r>
        <w:rPr>
          <w:spacing w:val="40"/>
        </w:rPr>
        <w:t xml:space="preserve"> </w:t>
      </w:r>
      <w:r>
        <w:t>objects on other servers.</w:t>
      </w:r>
    </w:p>
    <w:p w14:paraId="4139032C" w14:textId="77777777" w:rsidR="00963873" w:rsidRDefault="00000000">
      <w:pPr>
        <w:pStyle w:val="BodyText"/>
        <w:spacing w:before="144"/>
        <w:jc w:val="both"/>
      </w:pPr>
      <w:r>
        <w:t>Easy</w:t>
      </w:r>
      <w:r>
        <w:rPr>
          <w:spacing w:val="-3"/>
        </w:rPr>
        <w:t xml:space="preserve"> </w:t>
      </w:r>
      <w:r>
        <w:rPr>
          <w:spacing w:val="-2"/>
        </w:rPr>
        <w:t>Configuration</w:t>
      </w:r>
    </w:p>
    <w:p w14:paraId="433B7B7C" w14:textId="77777777" w:rsidR="00963873" w:rsidRDefault="00963873">
      <w:pPr>
        <w:jc w:val="both"/>
        <w:sectPr w:rsidR="00963873">
          <w:pgSz w:w="12240" w:h="15840"/>
          <w:pgMar w:top="1340" w:right="220" w:bottom="680" w:left="1500" w:header="446" w:footer="488" w:gutter="0"/>
          <w:cols w:space="720"/>
        </w:sectPr>
      </w:pPr>
    </w:p>
    <w:p w14:paraId="5BFD2F58" w14:textId="77777777" w:rsidR="00963873" w:rsidRDefault="00000000">
      <w:pPr>
        <w:pStyle w:val="ListParagraph"/>
        <w:numPr>
          <w:ilvl w:val="2"/>
          <w:numId w:val="206"/>
        </w:numPr>
        <w:tabs>
          <w:tab w:val="left" w:pos="1390"/>
        </w:tabs>
        <w:spacing w:before="89"/>
        <w:ind w:left="1390" w:hanging="242"/>
      </w:pPr>
      <w:r>
        <w:lastRenderedPageBreak/>
        <w:t>Configuration</w:t>
      </w:r>
      <w:r>
        <w:rPr>
          <w:spacing w:val="-6"/>
        </w:rPr>
        <w:t xml:space="preserve"> </w:t>
      </w:r>
      <w:r>
        <w:t>of</w:t>
      </w:r>
      <w:r>
        <w:rPr>
          <w:spacing w:val="-5"/>
        </w:rPr>
        <w:t xml:space="preserve"> </w:t>
      </w:r>
      <w:r>
        <w:t>ASP.NET</w:t>
      </w:r>
      <w:r>
        <w:rPr>
          <w:spacing w:val="-5"/>
        </w:rPr>
        <w:t xml:space="preserve"> </w:t>
      </w:r>
      <w:r>
        <w:t>is</w:t>
      </w:r>
      <w:r>
        <w:rPr>
          <w:spacing w:val="-6"/>
        </w:rPr>
        <w:t xml:space="preserve"> </w:t>
      </w:r>
      <w:r>
        <w:t>done</w:t>
      </w:r>
      <w:r>
        <w:rPr>
          <w:spacing w:val="-5"/>
        </w:rPr>
        <w:t xml:space="preserve"> </w:t>
      </w:r>
      <w:r>
        <w:t>with</w:t>
      </w:r>
      <w:r>
        <w:rPr>
          <w:spacing w:val="-5"/>
        </w:rPr>
        <w:t xml:space="preserve"> </w:t>
      </w:r>
      <w:r>
        <w:t>plain</w:t>
      </w:r>
      <w:r>
        <w:rPr>
          <w:spacing w:val="-6"/>
        </w:rPr>
        <w:t xml:space="preserve"> </w:t>
      </w:r>
      <w:r>
        <w:t>text</w:t>
      </w:r>
      <w:r>
        <w:rPr>
          <w:spacing w:val="-5"/>
        </w:rPr>
        <w:t xml:space="preserve"> </w:t>
      </w:r>
      <w:r>
        <w:rPr>
          <w:spacing w:val="-2"/>
        </w:rPr>
        <w:t>files.</w:t>
      </w:r>
    </w:p>
    <w:p w14:paraId="1B0E2102" w14:textId="77777777" w:rsidR="00963873" w:rsidRDefault="00000000">
      <w:pPr>
        <w:pStyle w:val="ListParagraph"/>
        <w:numPr>
          <w:ilvl w:val="2"/>
          <w:numId w:val="206"/>
        </w:numPr>
        <w:tabs>
          <w:tab w:val="left" w:pos="1445"/>
          <w:tab w:val="left" w:pos="1508"/>
        </w:tabs>
        <w:spacing w:before="144"/>
        <w:ind w:right="1577" w:hanging="360"/>
      </w:pPr>
      <w:r>
        <w:t>Configuration files can be uploaded or changed while the application is running. No need to restart the server. No more metabase or registry puzzle.</w:t>
      </w:r>
    </w:p>
    <w:p w14:paraId="0814FBA2" w14:textId="77777777" w:rsidR="00963873" w:rsidRDefault="00000000">
      <w:pPr>
        <w:pStyle w:val="BodyText"/>
        <w:spacing w:before="143"/>
        <w:ind w:left="299"/>
        <w:jc w:val="both"/>
      </w:pPr>
      <w:r>
        <w:t>Easy</w:t>
      </w:r>
      <w:r>
        <w:rPr>
          <w:spacing w:val="-3"/>
        </w:rPr>
        <w:t xml:space="preserve"> </w:t>
      </w:r>
      <w:r>
        <w:rPr>
          <w:spacing w:val="-2"/>
        </w:rPr>
        <w:t>Deployment</w:t>
      </w:r>
    </w:p>
    <w:p w14:paraId="28062848" w14:textId="77777777" w:rsidR="00963873" w:rsidRDefault="00000000">
      <w:pPr>
        <w:pStyle w:val="BodyText"/>
        <w:spacing w:before="144"/>
        <w:ind w:left="299" w:right="1577"/>
        <w:jc w:val="both"/>
      </w:pPr>
      <w:r>
        <w:t>No more server restart to deploy or replace compiled code. ASP.NET simply redirects all new requests to the new code.</w:t>
      </w:r>
    </w:p>
    <w:p w14:paraId="0F440F00" w14:textId="77777777" w:rsidR="00963873" w:rsidRDefault="00000000">
      <w:pPr>
        <w:pStyle w:val="Heading2"/>
        <w:numPr>
          <w:ilvl w:val="0"/>
          <w:numId w:val="205"/>
        </w:numPr>
        <w:tabs>
          <w:tab w:val="left" w:pos="732"/>
        </w:tabs>
        <w:ind w:left="732" w:hanging="432"/>
      </w:pPr>
      <w:bookmarkStart w:id="214" w:name="_TOC_250299"/>
      <w:r>
        <w:t>What</w:t>
      </w:r>
      <w:r>
        <w:rPr>
          <w:spacing w:val="-2"/>
        </w:rPr>
        <w:t xml:space="preserve"> </w:t>
      </w:r>
      <w:r>
        <w:t>are</w:t>
      </w:r>
      <w:r>
        <w:rPr>
          <w:spacing w:val="-2"/>
        </w:rPr>
        <w:t xml:space="preserve"> </w:t>
      </w:r>
      <w:r>
        <w:t>major</w:t>
      </w:r>
      <w:r>
        <w:rPr>
          <w:spacing w:val="-3"/>
        </w:rPr>
        <w:t xml:space="preserve"> </w:t>
      </w:r>
      <w:r>
        <w:t>events</w:t>
      </w:r>
      <w:r>
        <w:rPr>
          <w:spacing w:val="-2"/>
        </w:rPr>
        <w:t xml:space="preserve"> </w:t>
      </w:r>
      <w:r>
        <w:t>in</w:t>
      </w:r>
      <w:r>
        <w:rPr>
          <w:spacing w:val="-2"/>
        </w:rPr>
        <w:t xml:space="preserve"> </w:t>
      </w:r>
      <w:r>
        <w:t>GLOBAL.ASAX</w:t>
      </w:r>
      <w:r>
        <w:rPr>
          <w:spacing w:val="-1"/>
        </w:rPr>
        <w:t xml:space="preserve"> </w:t>
      </w:r>
      <w:bookmarkEnd w:id="214"/>
      <w:r>
        <w:rPr>
          <w:spacing w:val="-2"/>
        </w:rPr>
        <w:t>file?</w:t>
      </w:r>
    </w:p>
    <w:p w14:paraId="4100395C" w14:textId="77777777" w:rsidR="00963873" w:rsidRDefault="00000000">
      <w:pPr>
        <w:pStyle w:val="BodyText"/>
        <w:spacing w:before="58"/>
        <w:ind w:right="1577"/>
        <w:jc w:val="both"/>
      </w:pPr>
      <w:r>
        <w:t>The Global. Sax file, which is derived from the Http Application class, maintains a pool of Http Application</w:t>
      </w:r>
      <w:r>
        <w:rPr>
          <w:spacing w:val="-1"/>
        </w:rPr>
        <w:t xml:space="preserve"> </w:t>
      </w:r>
      <w:r>
        <w:t>objects,</w:t>
      </w:r>
      <w:r>
        <w:rPr>
          <w:spacing w:val="-1"/>
        </w:rPr>
        <w:t xml:space="preserve"> </w:t>
      </w:r>
      <w:r>
        <w:t>and</w:t>
      </w:r>
      <w:r>
        <w:rPr>
          <w:spacing w:val="-1"/>
        </w:rPr>
        <w:t xml:space="preserve"> </w:t>
      </w:r>
      <w:r>
        <w:t>assigns</w:t>
      </w:r>
      <w:r>
        <w:rPr>
          <w:spacing w:val="-1"/>
        </w:rPr>
        <w:t xml:space="preserve"> </w:t>
      </w:r>
      <w:r>
        <w:t>them</w:t>
      </w:r>
      <w:r>
        <w:rPr>
          <w:spacing w:val="-1"/>
        </w:rPr>
        <w:t xml:space="preserve"> </w:t>
      </w:r>
      <w:r>
        <w:t>to applications as</w:t>
      </w:r>
      <w:r>
        <w:rPr>
          <w:spacing w:val="-1"/>
        </w:rPr>
        <w:t xml:space="preserve"> </w:t>
      </w:r>
      <w:r>
        <w:t>needed.</w:t>
      </w:r>
      <w:r>
        <w:rPr>
          <w:spacing w:val="-1"/>
        </w:rPr>
        <w:t xml:space="preserve"> </w:t>
      </w:r>
      <w:r>
        <w:t>The</w:t>
      </w:r>
      <w:r>
        <w:rPr>
          <w:spacing w:val="-1"/>
        </w:rPr>
        <w:t xml:space="preserve"> </w:t>
      </w:r>
      <w:r>
        <w:t>Global.</w:t>
      </w:r>
      <w:r>
        <w:rPr>
          <w:spacing w:val="-1"/>
        </w:rPr>
        <w:t xml:space="preserve"> </w:t>
      </w:r>
      <w:r>
        <w:t>Sax file contains the following events:</w:t>
      </w:r>
    </w:p>
    <w:p w14:paraId="40A54767" w14:textId="77777777" w:rsidR="00963873" w:rsidRDefault="00000000">
      <w:pPr>
        <w:pStyle w:val="BodyText"/>
        <w:spacing w:before="144"/>
        <w:ind w:right="1578"/>
        <w:jc w:val="both"/>
      </w:pPr>
      <w:r>
        <w:t>Application_Init: Fired when an application initializes or is first called. It is invoked for all Http Application object instances.</w:t>
      </w:r>
    </w:p>
    <w:p w14:paraId="1FB1111D" w14:textId="77777777" w:rsidR="00963873" w:rsidRDefault="00000000">
      <w:pPr>
        <w:pStyle w:val="BodyText"/>
        <w:spacing w:before="143"/>
        <w:ind w:right="1577"/>
        <w:jc w:val="both"/>
      </w:pPr>
      <w:r>
        <w:t>Application Disposed: Fired just before an application is destroyed. This is the ideal location for cleaning up previously used resources.</w:t>
      </w:r>
    </w:p>
    <w:p w14:paraId="66EA3F14" w14:textId="77777777" w:rsidR="00963873" w:rsidRDefault="00000000">
      <w:pPr>
        <w:pStyle w:val="BodyText"/>
        <w:spacing w:before="145"/>
        <w:jc w:val="both"/>
      </w:pPr>
      <w:r>
        <w:t>Application</w:t>
      </w:r>
      <w:r>
        <w:rPr>
          <w:spacing w:val="-7"/>
        </w:rPr>
        <w:t xml:space="preserve"> </w:t>
      </w:r>
      <w:r>
        <w:t>Error:</w:t>
      </w:r>
      <w:r>
        <w:rPr>
          <w:spacing w:val="-7"/>
        </w:rPr>
        <w:t xml:space="preserve"> </w:t>
      </w:r>
      <w:r>
        <w:t>Fired</w:t>
      </w:r>
      <w:r>
        <w:rPr>
          <w:spacing w:val="-7"/>
        </w:rPr>
        <w:t xml:space="preserve"> </w:t>
      </w:r>
      <w:r>
        <w:t>when</w:t>
      </w:r>
      <w:r>
        <w:rPr>
          <w:spacing w:val="-6"/>
        </w:rPr>
        <w:t xml:space="preserve"> </w:t>
      </w:r>
      <w:r>
        <w:t>an</w:t>
      </w:r>
      <w:r>
        <w:rPr>
          <w:spacing w:val="-7"/>
        </w:rPr>
        <w:t xml:space="preserve"> </w:t>
      </w:r>
      <w:r>
        <w:t>unhandled</w:t>
      </w:r>
      <w:r>
        <w:rPr>
          <w:spacing w:val="-7"/>
        </w:rPr>
        <w:t xml:space="preserve"> </w:t>
      </w:r>
      <w:r>
        <w:t>exception</w:t>
      </w:r>
      <w:r>
        <w:rPr>
          <w:spacing w:val="-6"/>
        </w:rPr>
        <w:t xml:space="preserve"> </w:t>
      </w:r>
      <w:r>
        <w:t>is</w:t>
      </w:r>
      <w:r>
        <w:rPr>
          <w:spacing w:val="-7"/>
        </w:rPr>
        <w:t xml:space="preserve"> </w:t>
      </w:r>
      <w:r>
        <w:t>encountered</w:t>
      </w:r>
      <w:r>
        <w:rPr>
          <w:spacing w:val="-7"/>
        </w:rPr>
        <w:t xml:space="preserve"> </w:t>
      </w:r>
      <w:r>
        <w:t>within</w:t>
      </w:r>
      <w:r>
        <w:rPr>
          <w:spacing w:val="-6"/>
        </w:rPr>
        <w:t xml:space="preserve"> </w:t>
      </w:r>
      <w:r>
        <w:t>the</w:t>
      </w:r>
      <w:r>
        <w:rPr>
          <w:spacing w:val="-9"/>
        </w:rPr>
        <w:t xml:space="preserve"> </w:t>
      </w:r>
      <w:r>
        <w:rPr>
          <w:spacing w:val="-2"/>
        </w:rPr>
        <w:t>application.</w:t>
      </w:r>
    </w:p>
    <w:p w14:paraId="4382CF49" w14:textId="77777777" w:rsidR="00963873" w:rsidRDefault="00000000">
      <w:pPr>
        <w:pStyle w:val="BodyText"/>
        <w:spacing w:before="144"/>
        <w:ind w:right="1579"/>
        <w:jc w:val="both"/>
      </w:pPr>
      <w:r>
        <w:t>Application Start: Fired when the first instance of the Http Application class is created. It allows you to create objects that are accessible by all Http Application instances.</w:t>
      </w:r>
    </w:p>
    <w:p w14:paraId="0C570860" w14:textId="77777777" w:rsidR="00963873" w:rsidRDefault="00000000">
      <w:pPr>
        <w:pStyle w:val="BodyText"/>
        <w:spacing w:before="145"/>
        <w:ind w:right="1578"/>
        <w:jc w:val="both"/>
      </w:pPr>
      <w:r>
        <w:t>Application End: Fired when the last instance of an Http Application class is destroyed. It is fired only once during an application's lifetime.</w:t>
      </w:r>
    </w:p>
    <w:p w14:paraId="01E91116" w14:textId="77777777" w:rsidR="00963873" w:rsidRDefault="00000000">
      <w:pPr>
        <w:pStyle w:val="BodyText"/>
        <w:spacing w:before="143"/>
        <w:ind w:right="1577"/>
        <w:jc w:val="both"/>
      </w:pPr>
      <w:r>
        <w:t>Application_BeginRequest: Fired when an application request is received. It is the first event</w:t>
      </w:r>
      <w:r>
        <w:rPr>
          <w:spacing w:val="40"/>
        </w:rPr>
        <w:t xml:space="preserve"> </w:t>
      </w:r>
      <w:r>
        <w:t>fired for a request, which is often a page request (URL) that a user enters.</w:t>
      </w:r>
    </w:p>
    <w:p w14:paraId="65413409" w14:textId="77777777" w:rsidR="00963873" w:rsidRDefault="00000000">
      <w:pPr>
        <w:pStyle w:val="BodyText"/>
        <w:spacing w:before="144"/>
        <w:jc w:val="both"/>
      </w:pPr>
      <w:r>
        <w:t>Application_EndRequest:</w:t>
      </w:r>
      <w:r>
        <w:rPr>
          <w:spacing w:val="-7"/>
        </w:rPr>
        <w:t xml:space="preserve"> </w:t>
      </w:r>
      <w:r>
        <w:t>The</w:t>
      </w:r>
      <w:r>
        <w:rPr>
          <w:spacing w:val="-7"/>
        </w:rPr>
        <w:t xml:space="preserve"> </w:t>
      </w:r>
      <w:r>
        <w:t>last</w:t>
      </w:r>
      <w:r>
        <w:rPr>
          <w:spacing w:val="-7"/>
        </w:rPr>
        <w:t xml:space="preserve"> </w:t>
      </w:r>
      <w:r>
        <w:t>event</w:t>
      </w:r>
      <w:r>
        <w:rPr>
          <w:spacing w:val="-6"/>
        </w:rPr>
        <w:t xml:space="preserve"> </w:t>
      </w:r>
      <w:r>
        <w:t>fired</w:t>
      </w:r>
      <w:r>
        <w:rPr>
          <w:spacing w:val="-7"/>
        </w:rPr>
        <w:t xml:space="preserve"> </w:t>
      </w:r>
      <w:r>
        <w:t>for</w:t>
      </w:r>
      <w:r>
        <w:rPr>
          <w:spacing w:val="-7"/>
        </w:rPr>
        <w:t xml:space="preserve"> </w:t>
      </w:r>
      <w:r>
        <w:t>an</w:t>
      </w:r>
      <w:r>
        <w:rPr>
          <w:spacing w:val="-7"/>
        </w:rPr>
        <w:t xml:space="preserve"> </w:t>
      </w:r>
      <w:r>
        <w:t>application</w:t>
      </w:r>
      <w:r>
        <w:rPr>
          <w:spacing w:val="-7"/>
        </w:rPr>
        <w:t xml:space="preserve"> </w:t>
      </w:r>
      <w:r>
        <w:rPr>
          <w:spacing w:val="-2"/>
        </w:rPr>
        <w:t>request.</w:t>
      </w:r>
    </w:p>
    <w:p w14:paraId="11761C36" w14:textId="77777777" w:rsidR="00963873" w:rsidRDefault="00000000">
      <w:pPr>
        <w:pStyle w:val="BodyText"/>
        <w:spacing w:before="144"/>
        <w:ind w:left="299" w:right="1577"/>
        <w:jc w:val="both"/>
      </w:pPr>
      <w:r>
        <w:t>Application_PreRequestHandlerExecute: Fired before the ASP.NET page framework begins executing an event handler like a page or Web service.</w:t>
      </w:r>
    </w:p>
    <w:p w14:paraId="7B24ED0D" w14:textId="77777777" w:rsidR="00963873" w:rsidRDefault="00000000">
      <w:pPr>
        <w:pStyle w:val="BodyText"/>
        <w:spacing w:before="144"/>
        <w:ind w:left="299" w:right="1577"/>
        <w:jc w:val="both"/>
      </w:pPr>
      <w:r>
        <w:t>Application_PostRequestHandlerExecute:</w:t>
      </w:r>
      <w:r>
        <w:rPr>
          <w:spacing w:val="-4"/>
        </w:rPr>
        <w:t xml:space="preserve"> </w:t>
      </w:r>
      <w:r>
        <w:t>Fired</w:t>
      </w:r>
      <w:r>
        <w:rPr>
          <w:spacing w:val="-4"/>
        </w:rPr>
        <w:t xml:space="preserve"> </w:t>
      </w:r>
      <w:r>
        <w:t>when</w:t>
      </w:r>
      <w:r>
        <w:rPr>
          <w:spacing w:val="-4"/>
        </w:rPr>
        <w:t xml:space="preserve"> </w:t>
      </w:r>
      <w:r>
        <w:t>the</w:t>
      </w:r>
      <w:r>
        <w:rPr>
          <w:spacing w:val="-4"/>
        </w:rPr>
        <w:t xml:space="preserve"> </w:t>
      </w:r>
      <w:r>
        <w:t>ASP.NET</w:t>
      </w:r>
      <w:r>
        <w:rPr>
          <w:spacing w:val="-4"/>
        </w:rPr>
        <w:t xml:space="preserve"> </w:t>
      </w:r>
      <w:r>
        <w:t>page</w:t>
      </w:r>
      <w:r>
        <w:rPr>
          <w:spacing w:val="-4"/>
        </w:rPr>
        <w:t xml:space="preserve"> </w:t>
      </w:r>
      <w:r>
        <w:t>framework</w:t>
      </w:r>
      <w:r>
        <w:rPr>
          <w:spacing w:val="-4"/>
        </w:rPr>
        <w:t xml:space="preserve"> </w:t>
      </w:r>
      <w:r>
        <w:t>has</w:t>
      </w:r>
      <w:r>
        <w:rPr>
          <w:spacing w:val="-4"/>
        </w:rPr>
        <w:t xml:space="preserve"> </w:t>
      </w:r>
      <w:r>
        <w:t>finished executing an event handler.</w:t>
      </w:r>
    </w:p>
    <w:p w14:paraId="52A6F6B8" w14:textId="77777777" w:rsidR="00963873" w:rsidRDefault="00000000">
      <w:pPr>
        <w:pStyle w:val="BodyText"/>
        <w:spacing w:before="144"/>
        <w:ind w:left="299" w:right="1577"/>
        <w:jc w:val="both"/>
      </w:pPr>
      <w:r>
        <w:t>Applcation_PreSendRequestHeaders: Fired before the ASP.NET page framework sends HTTP headers to a requesting client (browser).</w:t>
      </w:r>
    </w:p>
    <w:p w14:paraId="6A53D95E" w14:textId="77777777" w:rsidR="00963873" w:rsidRDefault="00000000">
      <w:pPr>
        <w:pStyle w:val="BodyText"/>
        <w:spacing w:before="143"/>
        <w:ind w:left="299" w:right="1577"/>
        <w:jc w:val="both"/>
      </w:pPr>
      <w:r>
        <w:t>Application_PreSendContent: Fired before the ASP.NET page framework send content to a requesting client (browser). Application_AcquireRequestState: Fired when the ASP.NET page framework gets the current state (Session state) related to the current request.</w:t>
      </w:r>
    </w:p>
    <w:p w14:paraId="2DC6D3E6" w14:textId="77777777" w:rsidR="00963873" w:rsidRDefault="00000000">
      <w:pPr>
        <w:pStyle w:val="BodyText"/>
        <w:spacing w:before="145"/>
        <w:ind w:left="299" w:right="1577"/>
        <w:jc w:val="both"/>
      </w:pPr>
      <w:r>
        <w:t>Application_ReleaseRequestState: Fired when the ASP.NET page framework completes execution of all event handlers. This results in all state modules to save their current state data.</w:t>
      </w:r>
    </w:p>
    <w:p w14:paraId="3FBBF5D9" w14:textId="77777777" w:rsidR="00963873" w:rsidRDefault="00000000">
      <w:pPr>
        <w:pStyle w:val="BodyText"/>
        <w:spacing w:before="144"/>
        <w:ind w:left="299" w:right="1577"/>
        <w:jc w:val="both"/>
      </w:pPr>
      <w:r>
        <w:t>Application_ResolveRequestCache: Fired when the ASP.NET page framework completes an authorization request. It allows caching modules to serve the request from the cache, thus bypassing handler execution.</w:t>
      </w:r>
    </w:p>
    <w:p w14:paraId="28D350C3" w14:textId="77777777" w:rsidR="00963873" w:rsidRDefault="00000000">
      <w:pPr>
        <w:pStyle w:val="BodyText"/>
        <w:spacing w:before="144"/>
        <w:ind w:left="299" w:right="1576"/>
        <w:jc w:val="both"/>
      </w:pPr>
      <w:r>
        <w:t>Application_UpdateRequestCache: Fired when the ASP.NET page framework completes handler execution to allow caching modules to store responses to be used to handle subsequent requests.</w:t>
      </w:r>
    </w:p>
    <w:p w14:paraId="4DCE14E4" w14:textId="77777777" w:rsidR="00963873" w:rsidRDefault="00963873">
      <w:pPr>
        <w:jc w:val="both"/>
        <w:sectPr w:rsidR="00963873">
          <w:pgSz w:w="12240" w:h="15840"/>
          <w:pgMar w:top="1340" w:right="220" w:bottom="680" w:left="1500" w:header="446" w:footer="488" w:gutter="0"/>
          <w:cols w:space="720"/>
        </w:sectPr>
      </w:pPr>
    </w:p>
    <w:p w14:paraId="760456AD" w14:textId="77777777" w:rsidR="00963873" w:rsidRDefault="00000000">
      <w:pPr>
        <w:pStyle w:val="BodyText"/>
        <w:spacing w:before="89"/>
        <w:ind w:right="1577"/>
      </w:pPr>
      <w:r>
        <w:lastRenderedPageBreak/>
        <w:t>Application_AuthenticateRequest:</w:t>
      </w:r>
      <w:r>
        <w:rPr>
          <w:spacing w:val="37"/>
        </w:rPr>
        <w:t xml:space="preserve"> </w:t>
      </w:r>
      <w:r>
        <w:t>Fired</w:t>
      </w:r>
      <w:r>
        <w:rPr>
          <w:spacing w:val="36"/>
        </w:rPr>
        <w:t xml:space="preserve"> </w:t>
      </w:r>
      <w:r>
        <w:t>when</w:t>
      </w:r>
      <w:r>
        <w:rPr>
          <w:spacing w:val="37"/>
        </w:rPr>
        <w:t xml:space="preserve"> </w:t>
      </w:r>
      <w:r>
        <w:t>the</w:t>
      </w:r>
      <w:r>
        <w:rPr>
          <w:spacing w:val="37"/>
        </w:rPr>
        <w:t xml:space="preserve"> </w:t>
      </w:r>
      <w:r>
        <w:t>security</w:t>
      </w:r>
      <w:r>
        <w:rPr>
          <w:spacing w:val="37"/>
        </w:rPr>
        <w:t xml:space="preserve"> </w:t>
      </w:r>
      <w:r>
        <w:t>module</w:t>
      </w:r>
      <w:r>
        <w:rPr>
          <w:spacing w:val="37"/>
        </w:rPr>
        <w:t xml:space="preserve"> </w:t>
      </w:r>
      <w:r>
        <w:t>has</w:t>
      </w:r>
      <w:r>
        <w:rPr>
          <w:spacing w:val="37"/>
        </w:rPr>
        <w:t xml:space="preserve"> </w:t>
      </w:r>
      <w:r>
        <w:t>established</w:t>
      </w:r>
      <w:r>
        <w:rPr>
          <w:spacing w:val="37"/>
        </w:rPr>
        <w:t xml:space="preserve"> </w:t>
      </w:r>
      <w:r>
        <w:t>the</w:t>
      </w:r>
      <w:r>
        <w:rPr>
          <w:spacing w:val="36"/>
        </w:rPr>
        <w:t xml:space="preserve"> </w:t>
      </w:r>
      <w:r>
        <w:t>current user's identity as valid. At this point, the user's credentials have been validated.</w:t>
      </w:r>
    </w:p>
    <w:p w14:paraId="1F7E219C" w14:textId="77777777" w:rsidR="00963873" w:rsidRDefault="00000000">
      <w:pPr>
        <w:pStyle w:val="BodyText"/>
        <w:spacing w:before="145"/>
        <w:ind w:right="1584"/>
      </w:pPr>
      <w:r>
        <w:t>Application_AuthorizeRequest:</w:t>
      </w:r>
      <w:r>
        <w:rPr>
          <w:spacing w:val="40"/>
        </w:rPr>
        <w:t xml:space="preserve"> </w:t>
      </w:r>
      <w:r>
        <w:t>Fired</w:t>
      </w:r>
      <w:r>
        <w:rPr>
          <w:spacing w:val="40"/>
        </w:rPr>
        <w:t xml:space="preserve"> </w:t>
      </w:r>
      <w:r>
        <w:t>when</w:t>
      </w:r>
      <w:r>
        <w:rPr>
          <w:spacing w:val="40"/>
        </w:rPr>
        <w:t xml:space="preserve"> </w:t>
      </w:r>
      <w:r>
        <w:t>the</w:t>
      </w:r>
      <w:r>
        <w:rPr>
          <w:spacing w:val="40"/>
        </w:rPr>
        <w:t xml:space="preserve"> </w:t>
      </w:r>
      <w:r>
        <w:t>security</w:t>
      </w:r>
      <w:r>
        <w:rPr>
          <w:spacing w:val="40"/>
        </w:rPr>
        <w:t xml:space="preserve"> </w:t>
      </w:r>
      <w:r>
        <w:t>module</w:t>
      </w:r>
      <w:r>
        <w:rPr>
          <w:spacing w:val="40"/>
        </w:rPr>
        <w:t xml:space="preserve"> </w:t>
      </w:r>
      <w:r>
        <w:t>has</w:t>
      </w:r>
      <w:r>
        <w:rPr>
          <w:spacing w:val="40"/>
        </w:rPr>
        <w:t xml:space="preserve"> </w:t>
      </w:r>
      <w:r>
        <w:t>verified</w:t>
      </w:r>
      <w:r>
        <w:rPr>
          <w:spacing w:val="40"/>
        </w:rPr>
        <w:t xml:space="preserve"> </w:t>
      </w:r>
      <w:r>
        <w:t>that</w:t>
      </w:r>
      <w:r>
        <w:rPr>
          <w:spacing w:val="40"/>
        </w:rPr>
        <w:t xml:space="preserve"> </w:t>
      </w:r>
      <w:r>
        <w:t>a</w:t>
      </w:r>
      <w:r>
        <w:rPr>
          <w:spacing w:val="40"/>
        </w:rPr>
        <w:t xml:space="preserve"> </w:t>
      </w:r>
      <w:r>
        <w:t>user</w:t>
      </w:r>
      <w:r>
        <w:rPr>
          <w:spacing w:val="40"/>
        </w:rPr>
        <w:t xml:space="preserve"> </w:t>
      </w:r>
      <w:r>
        <w:t>can access resources.</w:t>
      </w:r>
    </w:p>
    <w:p w14:paraId="44DC33C4" w14:textId="77777777" w:rsidR="00963873" w:rsidRDefault="00000000">
      <w:pPr>
        <w:pStyle w:val="BodyText"/>
        <w:spacing w:before="143"/>
      </w:pPr>
      <w:r>
        <w:t>Session</w:t>
      </w:r>
      <w:r>
        <w:rPr>
          <w:spacing w:val="-5"/>
        </w:rPr>
        <w:t xml:space="preserve"> </w:t>
      </w:r>
      <w:r>
        <w:t>Start:</w:t>
      </w:r>
      <w:r>
        <w:rPr>
          <w:spacing w:val="-5"/>
        </w:rPr>
        <w:t xml:space="preserve"> </w:t>
      </w:r>
      <w:r>
        <w:t>Fired</w:t>
      </w:r>
      <w:r>
        <w:rPr>
          <w:spacing w:val="-4"/>
        </w:rPr>
        <w:t xml:space="preserve"> </w:t>
      </w:r>
      <w:r>
        <w:t>when</w:t>
      </w:r>
      <w:r>
        <w:rPr>
          <w:spacing w:val="-5"/>
        </w:rPr>
        <w:t xml:space="preserve"> </w:t>
      </w:r>
      <w:r>
        <w:t>a</w:t>
      </w:r>
      <w:r>
        <w:rPr>
          <w:spacing w:val="-4"/>
        </w:rPr>
        <w:t xml:space="preserve"> </w:t>
      </w:r>
      <w:r>
        <w:t>new</w:t>
      </w:r>
      <w:r>
        <w:rPr>
          <w:spacing w:val="-5"/>
        </w:rPr>
        <w:t xml:space="preserve"> </w:t>
      </w:r>
      <w:r>
        <w:t>user</w:t>
      </w:r>
      <w:r>
        <w:rPr>
          <w:spacing w:val="-5"/>
        </w:rPr>
        <w:t xml:space="preserve"> </w:t>
      </w:r>
      <w:r>
        <w:t>visits</w:t>
      </w:r>
      <w:r>
        <w:rPr>
          <w:spacing w:val="-4"/>
        </w:rPr>
        <w:t xml:space="preserve"> </w:t>
      </w:r>
      <w:r>
        <w:t>the</w:t>
      </w:r>
      <w:r>
        <w:rPr>
          <w:spacing w:val="-5"/>
        </w:rPr>
        <w:t xml:space="preserve"> </w:t>
      </w:r>
      <w:r>
        <w:t>application</w:t>
      </w:r>
      <w:r>
        <w:rPr>
          <w:spacing w:val="-4"/>
        </w:rPr>
        <w:t xml:space="preserve"> </w:t>
      </w:r>
      <w:r>
        <w:t>Web</w:t>
      </w:r>
      <w:r>
        <w:rPr>
          <w:spacing w:val="-5"/>
        </w:rPr>
        <w:t xml:space="preserve"> </w:t>
      </w:r>
      <w:r>
        <w:rPr>
          <w:spacing w:val="-2"/>
        </w:rPr>
        <w:t>site.</w:t>
      </w:r>
    </w:p>
    <w:p w14:paraId="4EBAB4BA" w14:textId="77777777" w:rsidR="00963873" w:rsidRDefault="00000000">
      <w:pPr>
        <w:pStyle w:val="BodyText"/>
        <w:spacing w:before="144"/>
      </w:pPr>
      <w:r>
        <w:t>Session</w:t>
      </w:r>
      <w:r>
        <w:rPr>
          <w:spacing w:val="-5"/>
        </w:rPr>
        <w:t xml:space="preserve"> </w:t>
      </w:r>
      <w:r>
        <w:t>End:</w:t>
      </w:r>
      <w:r>
        <w:rPr>
          <w:spacing w:val="-6"/>
        </w:rPr>
        <w:t xml:space="preserve"> </w:t>
      </w:r>
      <w:r>
        <w:t>Fired</w:t>
      </w:r>
      <w:r>
        <w:rPr>
          <w:spacing w:val="-5"/>
        </w:rPr>
        <w:t xml:space="preserve"> </w:t>
      </w:r>
      <w:r>
        <w:t>when</w:t>
      </w:r>
      <w:r>
        <w:rPr>
          <w:spacing w:val="-4"/>
        </w:rPr>
        <w:t xml:space="preserve"> </w:t>
      </w:r>
      <w:r>
        <w:t>a</w:t>
      </w:r>
      <w:r>
        <w:rPr>
          <w:spacing w:val="-5"/>
        </w:rPr>
        <w:t xml:space="preserve"> </w:t>
      </w:r>
      <w:r>
        <w:t>user's</w:t>
      </w:r>
      <w:r>
        <w:rPr>
          <w:spacing w:val="-5"/>
        </w:rPr>
        <w:t xml:space="preserve"> </w:t>
      </w:r>
      <w:r>
        <w:t>session</w:t>
      </w:r>
      <w:r>
        <w:rPr>
          <w:spacing w:val="-5"/>
        </w:rPr>
        <w:t xml:space="preserve"> </w:t>
      </w:r>
      <w:r>
        <w:t>times</w:t>
      </w:r>
      <w:r>
        <w:rPr>
          <w:spacing w:val="-4"/>
        </w:rPr>
        <w:t xml:space="preserve"> </w:t>
      </w:r>
      <w:r>
        <w:t>out,</w:t>
      </w:r>
      <w:r>
        <w:rPr>
          <w:spacing w:val="-5"/>
        </w:rPr>
        <w:t xml:space="preserve"> </w:t>
      </w:r>
      <w:r>
        <w:t>ends,</w:t>
      </w:r>
      <w:r>
        <w:rPr>
          <w:spacing w:val="-5"/>
        </w:rPr>
        <w:t xml:space="preserve"> </w:t>
      </w:r>
      <w:r>
        <w:t>or</w:t>
      </w:r>
      <w:r>
        <w:rPr>
          <w:spacing w:val="-5"/>
        </w:rPr>
        <w:t xml:space="preserve"> </w:t>
      </w:r>
      <w:r>
        <w:t>they</w:t>
      </w:r>
      <w:r>
        <w:rPr>
          <w:spacing w:val="-3"/>
        </w:rPr>
        <w:t xml:space="preserve"> </w:t>
      </w:r>
      <w:r>
        <w:t>leave</w:t>
      </w:r>
      <w:r>
        <w:rPr>
          <w:spacing w:val="-4"/>
        </w:rPr>
        <w:t xml:space="preserve"> </w:t>
      </w:r>
      <w:r>
        <w:t>the</w:t>
      </w:r>
      <w:r>
        <w:rPr>
          <w:spacing w:val="-5"/>
        </w:rPr>
        <w:t xml:space="preserve"> </w:t>
      </w:r>
      <w:r>
        <w:t>application</w:t>
      </w:r>
      <w:r>
        <w:rPr>
          <w:spacing w:val="-5"/>
        </w:rPr>
        <w:t xml:space="preserve"> </w:t>
      </w:r>
      <w:r>
        <w:t>Web</w:t>
      </w:r>
      <w:r>
        <w:rPr>
          <w:spacing w:val="-5"/>
        </w:rPr>
        <w:t xml:space="preserve"> </w:t>
      </w:r>
      <w:r>
        <w:rPr>
          <w:spacing w:val="-2"/>
        </w:rPr>
        <w:t>site.</w:t>
      </w:r>
    </w:p>
    <w:p w14:paraId="6BB42B32" w14:textId="77777777" w:rsidR="00963873" w:rsidRDefault="00000000">
      <w:pPr>
        <w:pStyle w:val="BodyText"/>
        <w:spacing w:before="8"/>
        <w:ind w:left="0"/>
        <w:rPr>
          <w:sz w:val="10"/>
        </w:rPr>
      </w:pPr>
      <w:r>
        <w:rPr>
          <w:noProof/>
        </w:rPr>
        <mc:AlternateContent>
          <mc:Choice Requires="wps">
            <w:drawing>
              <wp:anchor distT="0" distB="0" distL="0" distR="0" simplePos="0" relativeHeight="487687168" behindDoc="1" locked="0" layoutInCell="1" allowOverlap="1" wp14:anchorId="38F61B40" wp14:editId="54804050">
                <wp:simplePos x="0" y="0"/>
                <wp:positionH relativeFrom="page">
                  <wp:posOffset>1044701</wp:posOffset>
                </wp:positionH>
                <wp:positionV relativeFrom="paragraph">
                  <wp:posOffset>96723</wp:posOffset>
                </wp:positionV>
                <wp:extent cx="5607050" cy="400050"/>
                <wp:effectExtent l="0" t="0" r="0" b="0"/>
                <wp:wrapTopAndBottom/>
                <wp:docPr id="234" name="Text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0050"/>
                        </a:xfrm>
                        <a:prstGeom prst="rect">
                          <a:avLst/>
                        </a:prstGeom>
                        <a:solidFill>
                          <a:srgbClr val="E6E6E6"/>
                        </a:solidFill>
                        <a:ln w="6095">
                          <a:solidFill>
                            <a:srgbClr val="000000"/>
                          </a:solidFill>
                          <a:prstDash val="solid"/>
                        </a:ln>
                      </wps:spPr>
                      <wps:txbx>
                        <w:txbxContent>
                          <w:p w14:paraId="6E109B0A" w14:textId="77777777" w:rsidR="00963873" w:rsidRDefault="00000000">
                            <w:pPr>
                              <w:spacing w:before="20" w:line="300" w:lineRule="atLeast"/>
                              <w:ind w:lef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During</w:t>
                            </w:r>
                            <w:r>
                              <w:rPr>
                                <w:rFonts w:ascii="Courier New"/>
                                <w:color w:val="000000"/>
                                <w:spacing w:val="-4"/>
                                <w:sz w:val="20"/>
                              </w:rPr>
                              <w:t xml:space="preserve"> </w:t>
                            </w:r>
                            <w:r>
                              <w:rPr>
                                <w:rFonts w:ascii="Courier New"/>
                                <w:color w:val="000000"/>
                                <w:sz w:val="20"/>
                              </w:rPr>
                              <w:t>interview,</w:t>
                            </w:r>
                            <w:r>
                              <w:rPr>
                                <w:rFonts w:ascii="Courier New"/>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do</w:t>
                            </w:r>
                            <w:r>
                              <w:rPr>
                                <w:rFonts w:ascii="Courier New"/>
                                <w:color w:val="000000"/>
                                <w:spacing w:val="-4"/>
                                <w:sz w:val="20"/>
                              </w:rPr>
                              <w:t xml:space="preserve"> </w:t>
                            </w:r>
                            <w:r>
                              <w:rPr>
                                <w:rFonts w:ascii="Courier New"/>
                                <w:color w:val="000000"/>
                                <w:sz w:val="20"/>
                              </w:rPr>
                              <w:t>not</w:t>
                            </w:r>
                            <w:r>
                              <w:rPr>
                                <w:rFonts w:ascii="Courier New"/>
                                <w:color w:val="000000"/>
                                <w:spacing w:val="-4"/>
                                <w:sz w:val="20"/>
                              </w:rPr>
                              <w:t xml:space="preserve"> </w:t>
                            </w:r>
                            <w:r>
                              <w:rPr>
                                <w:rFonts w:ascii="Courier New"/>
                                <w:color w:val="000000"/>
                                <w:sz w:val="20"/>
                              </w:rPr>
                              <w:t>have</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really</w:t>
                            </w:r>
                            <w:r>
                              <w:rPr>
                                <w:rFonts w:ascii="Courier New"/>
                                <w:color w:val="000000"/>
                                <w:spacing w:val="-4"/>
                                <w:sz w:val="20"/>
                              </w:rPr>
                              <w:t xml:space="preserve"> </w:t>
                            </w:r>
                            <w:r>
                              <w:rPr>
                                <w:rFonts w:ascii="Courier New"/>
                                <w:color w:val="000000"/>
                                <w:sz w:val="20"/>
                              </w:rPr>
                              <w:t>cram</w:t>
                            </w:r>
                            <w:r>
                              <w:rPr>
                                <w:rFonts w:ascii="Courier New"/>
                                <w:color w:val="000000"/>
                                <w:spacing w:val="-4"/>
                                <w:sz w:val="20"/>
                              </w:rPr>
                              <w:t xml:space="preserve"> </w:t>
                            </w:r>
                            <w:r>
                              <w:rPr>
                                <w:rFonts w:ascii="Courier New"/>
                                <w:color w:val="000000"/>
                                <w:sz w:val="20"/>
                              </w:rPr>
                              <w:t>all</w:t>
                            </w:r>
                            <w:r>
                              <w:rPr>
                                <w:rFonts w:ascii="Courier New"/>
                                <w:color w:val="000000"/>
                                <w:spacing w:val="-4"/>
                                <w:sz w:val="20"/>
                              </w:rPr>
                              <w:t xml:space="preserve"> </w:t>
                            </w:r>
                            <w:r>
                              <w:rPr>
                                <w:rFonts w:ascii="Courier New"/>
                                <w:color w:val="000000"/>
                                <w:sz w:val="20"/>
                              </w:rPr>
                              <w:t>these events. However, just keep the basic events in mind</w:t>
                            </w:r>
                          </w:p>
                        </w:txbxContent>
                      </wps:txbx>
                      <wps:bodyPr wrap="square" lIns="0" tIns="0" rIns="0" bIns="0" rtlCol="0">
                        <a:noAutofit/>
                      </wps:bodyPr>
                    </wps:wsp>
                  </a:graphicData>
                </a:graphic>
              </wp:anchor>
            </w:drawing>
          </mc:Choice>
          <mc:Fallback>
            <w:pict>
              <v:shape w14:anchorId="38F61B40" id="Textbox 234" o:spid="_x0000_s1200" type="#_x0000_t202" style="position:absolute;margin-left:82.25pt;margin-top:7.6pt;width:441.5pt;height:31.5pt;z-index:-15629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" fillcolor="#e6e6e6" strokeweight=".16931mm">
                <v:path arrowok="t"/>
                <v:textbox inset="0,0,0,0">
                  <w:txbxContent>
                    <w:p w14:paraId="6E109B0A" w14:textId="77777777" w:rsidR="00963873" w:rsidRDefault="00000000">
                      <w:pPr>
                        <w:spacing w:before="20" w:line="300" w:lineRule="atLeast"/>
                        <w:ind w:lef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During</w:t>
                      </w:r>
                      <w:r>
                        <w:rPr>
                          <w:rFonts w:ascii="Courier New"/>
                          <w:color w:val="000000"/>
                          <w:spacing w:val="-4"/>
                          <w:sz w:val="20"/>
                        </w:rPr>
                        <w:t xml:space="preserve"> </w:t>
                      </w:r>
                      <w:r>
                        <w:rPr>
                          <w:rFonts w:ascii="Courier New"/>
                          <w:color w:val="000000"/>
                          <w:sz w:val="20"/>
                        </w:rPr>
                        <w:t>interview,</w:t>
                      </w:r>
                      <w:r>
                        <w:rPr>
                          <w:rFonts w:ascii="Courier New"/>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do</w:t>
                      </w:r>
                      <w:r>
                        <w:rPr>
                          <w:rFonts w:ascii="Courier New"/>
                          <w:color w:val="000000"/>
                          <w:spacing w:val="-4"/>
                          <w:sz w:val="20"/>
                        </w:rPr>
                        <w:t xml:space="preserve"> </w:t>
                      </w:r>
                      <w:r>
                        <w:rPr>
                          <w:rFonts w:ascii="Courier New"/>
                          <w:color w:val="000000"/>
                          <w:sz w:val="20"/>
                        </w:rPr>
                        <w:t>not</w:t>
                      </w:r>
                      <w:r>
                        <w:rPr>
                          <w:rFonts w:ascii="Courier New"/>
                          <w:color w:val="000000"/>
                          <w:spacing w:val="-4"/>
                          <w:sz w:val="20"/>
                        </w:rPr>
                        <w:t xml:space="preserve"> </w:t>
                      </w:r>
                      <w:r>
                        <w:rPr>
                          <w:rFonts w:ascii="Courier New"/>
                          <w:color w:val="000000"/>
                          <w:sz w:val="20"/>
                        </w:rPr>
                        <w:t>have</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really</w:t>
                      </w:r>
                      <w:r>
                        <w:rPr>
                          <w:rFonts w:ascii="Courier New"/>
                          <w:color w:val="000000"/>
                          <w:spacing w:val="-4"/>
                          <w:sz w:val="20"/>
                        </w:rPr>
                        <w:t xml:space="preserve"> </w:t>
                      </w:r>
                      <w:r>
                        <w:rPr>
                          <w:rFonts w:ascii="Courier New"/>
                          <w:color w:val="000000"/>
                          <w:sz w:val="20"/>
                        </w:rPr>
                        <w:t>cram</w:t>
                      </w:r>
                      <w:r>
                        <w:rPr>
                          <w:rFonts w:ascii="Courier New"/>
                          <w:color w:val="000000"/>
                          <w:spacing w:val="-4"/>
                          <w:sz w:val="20"/>
                        </w:rPr>
                        <w:t xml:space="preserve"> </w:t>
                      </w:r>
                      <w:r>
                        <w:rPr>
                          <w:rFonts w:ascii="Courier New"/>
                          <w:color w:val="000000"/>
                          <w:sz w:val="20"/>
                        </w:rPr>
                        <w:t>all</w:t>
                      </w:r>
                      <w:r>
                        <w:rPr>
                          <w:rFonts w:ascii="Courier New"/>
                          <w:color w:val="000000"/>
                          <w:spacing w:val="-4"/>
                          <w:sz w:val="20"/>
                        </w:rPr>
                        <w:t xml:space="preserve"> </w:t>
                      </w:r>
                      <w:r>
                        <w:rPr>
                          <w:rFonts w:ascii="Courier New"/>
                          <w:color w:val="000000"/>
                          <w:sz w:val="20"/>
                        </w:rPr>
                        <w:t>these events. However, just keep the basic events in mind</w:t>
                      </w:r>
                    </w:p>
                  </w:txbxContent>
                </v:textbox>
                <w10:wrap type="topAndBottom" anchorx="page"/>
              </v:shape>
            </w:pict>
          </mc:Fallback>
        </mc:AlternateContent>
      </w:r>
    </w:p>
    <w:p w14:paraId="79E9FF04" w14:textId="77777777" w:rsidR="00963873" w:rsidRDefault="00000000">
      <w:pPr>
        <w:pStyle w:val="Heading2"/>
        <w:numPr>
          <w:ilvl w:val="0"/>
          <w:numId w:val="204"/>
        </w:numPr>
        <w:tabs>
          <w:tab w:val="left" w:pos="730"/>
        </w:tabs>
        <w:spacing w:before="244"/>
        <w:ind w:left="730" w:hanging="430"/>
      </w:pPr>
      <w:bookmarkStart w:id="215" w:name="_TOC_250298"/>
      <w:r>
        <w:t>What</w:t>
      </w:r>
      <w:r>
        <w:rPr>
          <w:spacing w:val="-4"/>
        </w:rPr>
        <w:t xml:space="preserve"> </w:t>
      </w:r>
      <w:r>
        <w:t>order</w:t>
      </w:r>
      <w:r>
        <w:rPr>
          <w:spacing w:val="-4"/>
        </w:rPr>
        <w:t xml:space="preserve"> </w:t>
      </w:r>
      <w:r>
        <w:t>they</w:t>
      </w:r>
      <w:r>
        <w:rPr>
          <w:spacing w:val="-4"/>
        </w:rPr>
        <w:t xml:space="preserve"> </w:t>
      </w:r>
      <w:r>
        <w:t>are</w:t>
      </w:r>
      <w:r>
        <w:rPr>
          <w:spacing w:val="-4"/>
        </w:rPr>
        <w:t xml:space="preserve"> </w:t>
      </w:r>
      <w:bookmarkEnd w:id="215"/>
      <w:r>
        <w:rPr>
          <w:spacing w:val="-2"/>
        </w:rPr>
        <w:t>triggered?</w:t>
      </w:r>
    </w:p>
    <w:p w14:paraId="20E94559" w14:textId="77777777" w:rsidR="00963873" w:rsidRDefault="00000000">
      <w:pPr>
        <w:pStyle w:val="BodyText"/>
        <w:spacing w:before="58" w:line="376" w:lineRule="auto"/>
        <w:ind w:right="5252"/>
      </w:pPr>
      <w:r>
        <w:t>They</w:t>
      </w:r>
      <w:r>
        <w:rPr>
          <w:spacing w:val="-5"/>
        </w:rPr>
        <w:t xml:space="preserve"> </w:t>
      </w:r>
      <w:r>
        <w:t>are</w:t>
      </w:r>
      <w:r>
        <w:rPr>
          <w:spacing w:val="-7"/>
        </w:rPr>
        <w:t xml:space="preserve"> </w:t>
      </w:r>
      <w:r>
        <w:t>triggered</w:t>
      </w:r>
      <w:r>
        <w:rPr>
          <w:spacing w:val="-7"/>
        </w:rPr>
        <w:t xml:space="preserve"> </w:t>
      </w:r>
      <w:r>
        <w:t>in</w:t>
      </w:r>
      <w:r>
        <w:rPr>
          <w:spacing w:val="-7"/>
        </w:rPr>
        <w:t xml:space="preserve"> </w:t>
      </w:r>
      <w:r>
        <w:t>the</w:t>
      </w:r>
      <w:r>
        <w:rPr>
          <w:spacing w:val="-7"/>
        </w:rPr>
        <w:t xml:space="preserve"> </w:t>
      </w:r>
      <w:r>
        <w:t>following</w:t>
      </w:r>
      <w:r>
        <w:rPr>
          <w:spacing w:val="-8"/>
        </w:rPr>
        <w:t xml:space="preserve"> </w:t>
      </w:r>
      <w:r>
        <w:t xml:space="preserve">order: </w:t>
      </w:r>
      <w:r>
        <w:rPr>
          <w:spacing w:val="-2"/>
        </w:rPr>
        <w:t>Application_BeginRequest Application_AuthenticateRequest Application_AuthorizeRequest Application_ResolveRequestCache Application_AcquireRequestState Application_PreRequestHandlerExecute Application_PreSendRequestHeaders Application_PreSendRequestContent</w:t>
      </w:r>
    </w:p>
    <w:p w14:paraId="30163BC7" w14:textId="77777777" w:rsidR="00963873" w:rsidRDefault="00000000">
      <w:pPr>
        <w:pStyle w:val="BodyText"/>
        <w:spacing w:line="376" w:lineRule="auto"/>
        <w:ind w:right="5252"/>
      </w:pPr>
      <w:r>
        <w:t xml:space="preserve">&lt;&lt;Code is executed&gt;&gt; </w:t>
      </w:r>
      <w:r>
        <w:rPr>
          <w:spacing w:val="-2"/>
        </w:rPr>
        <w:t>Application_PostRequestHandlerExecute Application_ReleaseRequestState Application_UpdateRequestCache Application_EndRequest.</w:t>
      </w:r>
    </w:p>
    <w:p w14:paraId="60000FF7" w14:textId="77777777" w:rsidR="00963873" w:rsidRDefault="00000000">
      <w:pPr>
        <w:pStyle w:val="Heading2"/>
        <w:numPr>
          <w:ilvl w:val="1"/>
          <w:numId w:val="204"/>
        </w:numPr>
        <w:tabs>
          <w:tab w:val="left" w:pos="615"/>
        </w:tabs>
        <w:spacing w:before="96" w:line="155" w:lineRule="exact"/>
        <w:ind w:left="615" w:hanging="315"/>
      </w:pPr>
      <w:bookmarkStart w:id="216" w:name="_TOC_250297"/>
      <w:r>
        <w:t>Do</w:t>
      </w:r>
      <w:r>
        <w:rPr>
          <w:spacing w:val="-4"/>
        </w:rPr>
        <w:t xml:space="preserve"> </w:t>
      </w:r>
      <w:r>
        <w:t>session</w:t>
      </w:r>
      <w:r>
        <w:rPr>
          <w:spacing w:val="-4"/>
        </w:rPr>
        <w:t xml:space="preserve"> </w:t>
      </w:r>
      <w:r>
        <w:t>use</w:t>
      </w:r>
      <w:r>
        <w:rPr>
          <w:spacing w:val="-4"/>
        </w:rPr>
        <w:t xml:space="preserve"> </w:t>
      </w:r>
      <w:bookmarkEnd w:id="216"/>
      <w:r>
        <w:rPr>
          <w:spacing w:val="-2"/>
        </w:rPr>
        <w:t>cookies?</w:t>
      </w:r>
    </w:p>
    <w:p w14:paraId="7D716C4A" w14:textId="77777777" w:rsidR="00963873" w:rsidRDefault="00000000">
      <w:pPr>
        <w:pStyle w:val="Heading4"/>
      </w:pPr>
      <w:r>
        <w:t>Twist:-</w:t>
      </w:r>
      <w:r>
        <w:rPr>
          <w:rFonts w:ascii="Times New Roman"/>
          <w:spacing w:val="-5"/>
        </w:rPr>
        <w:t xml:space="preserve"> </w:t>
      </w:r>
      <w:r>
        <w:t>How</w:t>
      </w:r>
      <w:r>
        <w:rPr>
          <w:rFonts w:ascii="Times New Roman"/>
          <w:spacing w:val="-3"/>
        </w:rPr>
        <w:t xml:space="preserve"> </w:t>
      </w:r>
      <w:r>
        <w:t>can</w:t>
      </w:r>
      <w:r>
        <w:rPr>
          <w:rFonts w:ascii="Times New Roman"/>
          <w:spacing w:val="-3"/>
        </w:rPr>
        <w:t xml:space="preserve"> </w:t>
      </w:r>
      <w:r>
        <w:t>we</w:t>
      </w:r>
      <w:r>
        <w:rPr>
          <w:rFonts w:ascii="Times New Roman"/>
          <w:spacing w:val="-2"/>
        </w:rPr>
        <w:t xml:space="preserve"> </w:t>
      </w:r>
      <w:r>
        <w:t>make</w:t>
      </w:r>
      <w:r>
        <w:rPr>
          <w:rFonts w:ascii="Times New Roman"/>
          <w:spacing w:val="-2"/>
        </w:rPr>
        <w:t xml:space="preserve"> </w:t>
      </w:r>
      <w:r>
        <w:t>session</w:t>
      </w:r>
      <w:r>
        <w:rPr>
          <w:rFonts w:ascii="Times New Roman"/>
          <w:spacing w:val="-2"/>
        </w:rPr>
        <w:t xml:space="preserve"> </w:t>
      </w:r>
      <w:r>
        <w:t>to</w:t>
      </w:r>
      <w:r>
        <w:rPr>
          <w:rFonts w:ascii="Times New Roman"/>
          <w:spacing w:val="-3"/>
        </w:rPr>
        <w:t xml:space="preserve"> </w:t>
      </w:r>
      <w:r>
        <w:t>not</w:t>
      </w:r>
      <w:r>
        <w:rPr>
          <w:rFonts w:ascii="Times New Roman"/>
          <w:spacing w:val="-3"/>
        </w:rPr>
        <w:t xml:space="preserve"> </w:t>
      </w:r>
      <w:r>
        <w:t>to</w:t>
      </w:r>
      <w:r>
        <w:rPr>
          <w:rFonts w:ascii="Times New Roman"/>
          <w:spacing w:val="-3"/>
        </w:rPr>
        <w:t xml:space="preserve"> </w:t>
      </w:r>
      <w:r>
        <w:t>use</w:t>
      </w:r>
      <w:r>
        <w:rPr>
          <w:rFonts w:ascii="Times New Roman"/>
          <w:spacing w:val="-2"/>
        </w:rPr>
        <w:t xml:space="preserve"> </w:t>
      </w:r>
      <w:r>
        <w:t>cookies</w:t>
      </w:r>
      <w:r>
        <w:rPr>
          <w:rFonts w:ascii="Times New Roman"/>
          <w:spacing w:val="-1"/>
        </w:rPr>
        <w:t xml:space="preserve"> </w:t>
      </w:r>
      <w:r>
        <w:rPr>
          <w:spacing w:val="-10"/>
        </w:rPr>
        <w:t>?</w:t>
      </w:r>
    </w:p>
    <w:p w14:paraId="035452DD" w14:textId="77777777" w:rsidR="00963873" w:rsidRDefault="00000000">
      <w:pPr>
        <w:pStyle w:val="BodyText"/>
        <w:spacing w:before="206"/>
      </w:pPr>
      <w:r>
        <w:t>Left</w:t>
      </w:r>
      <w:r>
        <w:rPr>
          <w:spacing w:val="-4"/>
        </w:rPr>
        <w:t xml:space="preserve"> </w:t>
      </w:r>
      <w:r>
        <w:t>to</w:t>
      </w:r>
      <w:r>
        <w:rPr>
          <w:spacing w:val="-4"/>
        </w:rPr>
        <w:t xml:space="preserve"> </w:t>
      </w:r>
      <w:r>
        <w:t>the</w:t>
      </w:r>
      <w:r>
        <w:rPr>
          <w:spacing w:val="-4"/>
        </w:rPr>
        <w:t xml:space="preserve"> </w:t>
      </w:r>
      <w:r>
        <w:t>user,</w:t>
      </w:r>
      <w:r>
        <w:rPr>
          <w:spacing w:val="-4"/>
        </w:rPr>
        <w:t xml:space="preserve"> </w:t>
      </w:r>
      <w:r>
        <w:t>you</w:t>
      </w:r>
      <w:r>
        <w:rPr>
          <w:spacing w:val="-4"/>
        </w:rPr>
        <w:t xml:space="preserve"> </w:t>
      </w:r>
      <w:r>
        <w:t>will</w:t>
      </w:r>
      <w:r>
        <w:rPr>
          <w:spacing w:val="-3"/>
        </w:rPr>
        <w:t xml:space="preserve"> </w:t>
      </w:r>
      <w:r>
        <w:t>enjoy</w:t>
      </w:r>
      <w:r>
        <w:rPr>
          <w:spacing w:val="-2"/>
        </w:rPr>
        <w:t xml:space="preserve"> </w:t>
      </w:r>
      <w:r>
        <w:t>to</w:t>
      </w:r>
      <w:r>
        <w:rPr>
          <w:spacing w:val="-4"/>
        </w:rPr>
        <w:t xml:space="preserve"> </w:t>
      </w:r>
      <w:r>
        <w:t>find</w:t>
      </w:r>
      <w:r>
        <w:rPr>
          <w:spacing w:val="-4"/>
        </w:rPr>
        <w:t xml:space="preserve"> </w:t>
      </w:r>
      <w:r>
        <w:t>this</w:t>
      </w:r>
      <w:r>
        <w:rPr>
          <w:spacing w:val="-4"/>
        </w:rPr>
        <w:t xml:space="preserve"> </w:t>
      </w:r>
      <w:r>
        <w:rPr>
          <w:spacing w:val="-2"/>
        </w:rPr>
        <w:t>answer.</w:t>
      </w:r>
    </w:p>
    <w:p w14:paraId="54FBA50D" w14:textId="77777777" w:rsidR="00963873" w:rsidRDefault="00000000">
      <w:pPr>
        <w:pStyle w:val="Heading2"/>
        <w:numPr>
          <w:ilvl w:val="0"/>
          <w:numId w:val="203"/>
        </w:numPr>
        <w:tabs>
          <w:tab w:val="left" w:pos="545"/>
        </w:tabs>
        <w:spacing w:before="243"/>
        <w:ind w:left="545" w:hanging="245"/>
      </w:pPr>
      <w:bookmarkStart w:id="217" w:name="_TOC_250296"/>
      <w:r>
        <w:t>How</w:t>
      </w:r>
      <w:r>
        <w:rPr>
          <w:spacing w:val="-2"/>
        </w:rPr>
        <w:t xml:space="preserve"> </w:t>
      </w:r>
      <w:r>
        <w:t>can</w:t>
      </w:r>
      <w:r>
        <w:rPr>
          <w:spacing w:val="-1"/>
        </w:rPr>
        <w:t xml:space="preserve"> </w:t>
      </w:r>
      <w:r>
        <w:t>we</w:t>
      </w:r>
      <w:r>
        <w:rPr>
          <w:spacing w:val="-2"/>
        </w:rPr>
        <w:t xml:space="preserve"> </w:t>
      </w:r>
      <w:r>
        <w:t>force</w:t>
      </w:r>
      <w:r>
        <w:rPr>
          <w:spacing w:val="-2"/>
        </w:rPr>
        <w:t xml:space="preserve"> </w:t>
      </w:r>
      <w:r>
        <w:t>all</w:t>
      </w:r>
      <w:r>
        <w:rPr>
          <w:spacing w:val="-1"/>
        </w:rPr>
        <w:t xml:space="preserve"> </w:t>
      </w:r>
      <w:r>
        <w:t>the</w:t>
      </w:r>
      <w:r>
        <w:rPr>
          <w:spacing w:val="-2"/>
        </w:rPr>
        <w:t xml:space="preserve"> </w:t>
      </w:r>
      <w:r>
        <w:t>validation</w:t>
      </w:r>
      <w:r>
        <w:rPr>
          <w:spacing w:val="-2"/>
        </w:rPr>
        <w:t xml:space="preserve"> </w:t>
      </w:r>
      <w:r>
        <w:t>control</w:t>
      </w:r>
      <w:r>
        <w:rPr>
          <w:spacing w:val="-2"/>
        </w:rPr>
        <w:t xml:space="preserve"> </w:t>
      </w:r>
      <w:r>
        <w:t>to</w:t>
      </w:r>
      <w:r>
        <w:rPr>
          <w:spacing w:val="-1"/>
        </w:rPr>
        <w:t xml:space="preserve"> </w:t>
      </w:r>
      <w:bookmarkEnd w:id="217"/>
      <w:r>
        <w:rPr>
          <w:spacing w:val="-4"/>
        </w:rPr>
        <w:t>run?</w:t>
      </w:r>
    </w:p>
    <w:p w14:paraId="54F7C97A" w14:textId="77777777" w:rsidR="00963873" w:rsidRDefault="00000000">
      <w:pPr>
        <w:pStyle w:val="BodyText"/>
        <w:spacing w:before="57"/>
      </w:pPr>
      <w:r>
        <w:rPr>
          <w:spacing w:val="-2"/>
        </w:rPr>
        <w:t>Page.Validate</w:t>
      </w:r>
    </w:p>
    <w:p w14:paraId="40F9316D" w14:textId="77777777" w:rsidR="00963873" w:rsidRDefault="00000000">
      <w:pPr>
        <w:pStyle w:val="Heading2"/>
        <w:numPr>
          <w:ilvl w:val="0"/>
          <w:numId w:val="204"/>
        </w:numPr>
        <w:tabs>
          <w:tab w:val="left" w:pos="658"/>
        </w:tabs>
        <w:spacing w:before="243"/>
        <w:ind w:left="300" w:right="2600" w:firstLine="0"/>
      </w:pPr>
      <w:bookmarkStart w:id="218" w:name="_TOC_250295"/>
      <w:r>
        <w:t>How</w:t>
      </w:r>
      <w:r>
        <w:rPr>
          <w:spacing w:val="-1"/>
        </w:rPr>
        <w:t xml:space="preserve"> </w:t>
      </w:r>
      <w:r>
        <w:t>can</w:t>
      </w:r>
      <w:r>
        <w:rPr>
          <w:spacing w:val="-3"/>
        </w:rPr>
        <w:t xml:space="preserve"> </w:t>
      </w:r>
      <w:r>
        <w:t>we</w:t>
      </w:r>
      <w:r>
        <w:rPr>
          <w:spacing w:val="-4"/>
        </w:rPr>
        <w:t xml:space="preserve"> </w:t>
      </w:r>
      <w:r>
        <w:t>check</w:t>
      </w:r>
      <w:r>
        <w:rPr>
          <w:spacing w:val="-3"/>
        </w:rPr>
        <w:t xml:space="preserve"> </w:t>
      </w:r>
      <w:r>
        <w:t>if</w:t>
      </w:r>
      <w:r>
        <w:rPr>
          <w:spacing w:val="-3"/>
        </w:rPr>
        <w:t xml:space="preserve"> </w:t>
      </w:r>
      <w:r>
        <w:t>all</w:t>
      </w:r>
      <w:r>
        <w:rPr>
          <w:spacing w:val="-3"/>
        </w:rPr>
        <w:t xml:space="preserve"> </w:t>
      </w:r>
      <w:r>
        <w:t>the</w:t>
      </w:r>
      <w:r>
        <w:rPr>
          <w:spacing w:val="-3"/>
        </w:rPr>
        <w:t xml:space="preserve"> </w:t>
      </w:r>
      <w:r>
        <w:t>validation</w:t>
      </w:r>
      <w:r>
        <w:rPr>
          <w:spacing w:val="-3"/>
        </w:rPr>
        <w:t xml:space="preserve"> </w:t>
      </w:r>
      <w:r>
        <w:t>control</w:t>
      </w:r>
      <w:r>
        <w:rPr>
          <w:spacing w:val="-3"/>
        </w:rPr>
        <w:t xml:space="preserve"> </w:t>
      </w:r>
      <w:r>
        <w:t>are</w:t>
      </w:r>
      <w:r>
        <w:rPr>
          <w:spacing w:val="-3"/>
        </w:rPr>
        <w:t xml:space="preserve"> </w:t>
      </w:r>
      <w:r>
        <w:t>valid</w:t>
      </w:r>
      <w:r>
        <w:rPr>
          <w:spacing w:val="-3"/>
        </w:rPr>
        <w:t xml:space="preserve"> </w:t>
      </w:r>
      <w:r>
        <w:t xml:space="preserve">and </w:t>
      </w:r>
      <w:bookmarkEnd w:id="218"/>
      <w:r>
        <w:rPr>
          <w:spacing w:val="-2"/>
        </w:rPr>
        <w:t>proper?</w:t>
      </w:r>
    </w:p>
    <w:p w14:paraId="32E9EFDA" w14:textId="77777777" w:rsidR="00963873" w:rsidRDefault="00000000">
      <w:pPr>
        <w:pStyle w:val="BodyText"/>
        <w:spacing w:before="57"/>
      </w:pPr>
      <w:r>
        <w:t>Using</w:t>
      </w:r>
      <w:r>
        <w:rPr>
          <w:spacing w:val="-5"/>
        </w:rPr>
        <w:t xml:space="preserve"> </w:t>
      </w:r>
      <w:r>
        <w:t>the</w:t>
      </w:r>
      <w:r>
        <w:rPr>
          <w:spacing w:val="-5"/>
        </w:rPr>
        <w:t xml:space="preserve"> </w:t>
      </w:r>
      <w:r>
        <w:t>Page.IsValid</w:t>
      </w:r>
      <w:r>
        <w:rPr>
          <w:spacing w:val="-5"/>
        </w:rPr>
        <w:t xml:space="preserve"> </w:t>
      </w:r>
      <w:r>
        <w:t>()</w:t>
      </w:r>
      <w:r>
        <w:rPr>
          <w:spacing w:val="-5"/>
        </w:rPr>
        <w:t xml:space="preserve"> </w:t>
      </w:r>
      <w:r>
        <w:t>property</w:t>
      </w:r>
      <w:r>
        <w:rPr>
          <w:spacing w:val="-5"/>
        </w:rPr>
        <w:t xml:space="preserve"> </w:t>
      </w:r>
      <w:r>
        <w:t>you</w:t>
      </w:r>
      <w:r>
        <w:rPr>
          <w:spacing w:val="-6"/>
        </w:rPr>
        <w:t xml:space="preserve"> </w:t>
      </w:r>
      <w:r>
        <w:t>can</w:t>
      </w:r>
      <w:r>
        <w:rPr>
          <w:spacing w:val="-5"/>
        </w:rPr>
        <w:t xml:space="preserve"> </w:t>
      </w:r>
      <w:r>
        <w:t>check</w:t>
      </w:r>
      <w:r>
        <w:rPr>
          <w:spacing w:val="-5"/>
        </w:rPr>
        <w:t xml:space="preserve"> </w:t>
      </w:r>
      <w:r>
        <w:t>whether</w:t>
      </w:r>
      <w:r>
        <w:rPr>
          <w:spacing w:val="-5"/>
        </w:rPr>
        <w:t xml:space="preserve"> </w:t>
      </w:r>
      <w:r>
        <w:t>all</w:t>
      </w:r>
      <w:r>
        <w:rPr>
          <w:spacing w:val="-5"/>
        </w:rPr>
        <w:t xml:space="preserve"> </w:t>
      </w:r>
      <w:r>
        <w:t>the</w:t>
      </w:r>
      <w:r>
        <w:rPr>
          <w:spacing w:val="-5"/>
        </w:rPr>
        <w:t xml:space="preserve"> </w:t>
      </w:r>
      <w:r>
        <w:t>validation</w:t>
      </w:r>
      <w:r>
        <w:rPr>
          <w:spacing w:val="-5"/>
        </w:rPr>
        <w:t xml:space="preserve"> </w:t>
      </w:r>
      <w:r>
        <w:t>are</w:t>
      </w:r>
      <w:r>
        <w:rPr>
          <w:spacing w:val="-5"/>
        </w:rPr>
        <w:t xml:space="preserve"> </w:t>
      </w:r>
      <w:r>
        <w:rPr>
          <w:spacing w:val="-2"/>
        </w:rPr>
        <w:t>done.</w:t>
      </w:r>
    </w:p>
    <w:p w14:paraId="53A33C16" w14:textId="77777777" w:rsidR="00963873" w:rsidRDefault="00963873">
      <w:pPr>
        <w:sectPr w:rsidR="00963873">
          <w:pgSz w:w="12240" w:h="15840"/>
          <w:pgMar w:top="1340" w:right="220" w:bottom="680" w:left="1500" w:header="446" w:footer="488" w:gutter="0"/>
          <w:cols w:space="720"/>
        </w:sectPr>
      </w:pPr>
    </w:p>
    <w:p w14:paraId="3844F32E" w14:textId="77777777" w:rsidR="00963873" w:rsidRDefault="00000000">
      <w:pPr>
        <w:pStyle w:val="Heading2"/>
        <w:numPr>
          <w:ilvl w:val="0"/>
          <w:numId w:val="202"/>
        </w:numPr>
        <w:tabs>
          <w:tab w:val="left" w:pos="730"/>
        </w:tabs>
        <w:spacing w:before="92"/>
        <w:ind w:right="2113" w:firstLine="0"/>
      </w:pPr>
      <w:bookmarkStart w:id="219" w:name="_TOC_250294"/>
      <w:r>
        <w:lastRenderedPageBreak/>
        <w:t>If</w:t>
      </w:r>
      <w:r>
        <w:rPr>
          <w:spacing w:val="-4"/>
        </w:rPr>
        <w:t xml:space="preserve"> </w:t>
      </w:r>
      <w:r>
        <w:t>client</w:t>
      </w:r>
      <w:r>
        <w:rPr>
          <w:spacing w:val="-4"/>
        </w:rPr>
        <w:t xml:space="preserve"> </w:t>
      </w:r>
      <w:r>
        <w:t>side</w:t>
      </w:r>
      <w:r>
        <w:rPr>
          <w:spacing w:val="-4"/>
        </w:rPr>
        <w:t xml:space="preserve"> </w:t>
      </w:r>
      <w:r>
        <w:t>validation</w:t>
      </w:r>
      <w:r>
        <w:rPr>
          <w:spacing w:val="-4"/>
        </w:rPr>
        <w:t xml:space="preserve"> </w:t>
      </w:r>
      <w:r>
        <w:t>is</w:t>
      </w:r>
      <w:r>
        <w:rPr>
          <w:spacing w:val="-4"/>
        </w:rPr>
        <w:t xml:space="preserve"> </w:t>
      </w:r>
      <w:r>
        <w:t>enabled</w:t>
      </w:r>
      <w:r>
        <w:rPr>
          <w:spacing w:val="-4"/>
        </w:rPr>
        <w:t xml:space="preserve"> </w:t>
      </w:r>
      <w:r>
        <w:t>in</w:t>
      </w:r>
      <w:r>
        <w:rPr>
          <w:spacing w:val="-4"/>
        </w:rPr>
        <w:t xml:space="preserve"> </w:t>
      </w:r>
      <w:r>
        <w:t>your</w:t>
      </w:r>
      <w:r>
        <w:rPr>
          <w:spacing w:val="-4"/>
        </w:rPr>
        <w:t xml:space="preserve"> </w:t>
      </w:r>
      <w:r>
        <w:t>Web</w:t>
      </w:r>
      <w:r>
        <w:rPr>
          <w:spacing w:val="-4"/>
        </w:rPr>
        <w:t xml:space="preserve"> </w:t>
      </w:r>
      <w:r>
        <w:t>page,</w:t>
      </w:r>
      <w:r>
        <w:rPr>
          <w:spacing w:val="-4"/>
        </w:rPr>
        <w:t xml:space="preserve"> </w:t>
      </w:r>
      <w:r>
        <w:t>does</w:t>
      </w:r>
      <w:r>
        <w:rPr>
          <w:spacing w:val="-4"/>
        </w:rPr>
        <w:t xml:space="preserve"> </w:t>
      </w:r>
      <w:bookmarkEnd w:id="219"/>
      <w:r>
        <w:t>that mean server side code is not run.</w:t>
      </w:r>
    </w:p>
    <w:p w14:paraId="483207B9" w14:textId="77777777" w:rsidR="00963873" w:rsidRDefault="00000000">
      <w:pPr>
        <w:pStyle w:val="BodyText"/>
        <w:spacing w:before="57"/>
        <w:ind w:right="1577"/>
        <w:jc w:val="both"/>
      </w:pPr>
      <w:r>
        <w:t>When client side validation is enabled server emit’s JavaScript code for the custom validators. However, note that does not mean that server side checks on custom validators do not execute. It does this redundant check two times, as some of the validators do not support client side</w:t>
      </w:r>
      <w:r>
        <w:rPr>
          <w:spacing w:val="80"/>
        </w:rPr>
        <w:t xml:space="preserve"> </w:t>
      </w:r>
      <w:r>
        <w:rPr>
          <w:spacing w:val="-2"/>
        </w:rPr>
        <w:t>scripting.</w:t>
      </w:r>
    </w:p>
    <w:p w14:paraId="425F2025" w14:textId="77777777" w:rsidR="00963873" w:rsidRDefault="00000000">
      <w:pPr>
        <w:pStyle w:val="Heading2"/>
        <w:numPr>
          <w:ilvl w:val="0"/>
          <w:numId w:val="201"/>
        </w:numPr>
        <w:tabs>
          <w:tab w:val="left" w:pos="658"/>
        </w:tabs>
        <w:spacing w:before="243"/>
        <w:ind w:right="1779" w:firstLine="0"/>
      </w:pPr>
      <w:bookmarkStart w:id="220" w:name="_TOC_250293"/>
      <w:r>
        <w:t>Which</w:t>
      </w:r>
      <w:r>
        <w:rPr>
          <w:spacing w:val="-4"/>
        </w:rPr>
        <w:t xml:space="preserve"> </w:t>
      </w:r>
      <w:r>
        <w:t>JavaScript</w:t>
      </w:r>
      <w:r>
        <w:rPr>
          <w:spacing w:val="-4"/>
        </w:rPr>
        <w:t xml:space="preserve"> </w:t>
      </w:r>
      <w:r>
        <w:t>file</w:t>
      </w:r>
      <w:r>
        <w:rPr>
          <w:spacing w:val="-3"/>
        </w:rPr>
        <w:t xml:space="preserve"> </w:t>
      </w:r>
      <w:r>
        <w:t>is</w:t>
      </w:r>
      <w:r>
        <w:rPr>
          <w:spacing w:val="-4"/>
        </w:rPr>
        <w:t xml:space="preserve"> </w:t>
      </w:r>
      <w:r>
        <w:t>referenced</w:t>
      </w:r>
      <w:r>
        <w:rPr>
          <w:spacing w:val="-4"/>
        </w:rPr>
        <w:t xml:space="preserve"> </w:t>
      </w:r>
      <w:r>
        <w:t>for</w:t>
      </w:r>
      <w:r>
        <w:rPr>
          <w:spacing w:val="-4"/>
        </w:rPr>
        <w:t xml:space="preserve"> </w:t>
      </w:r>
      <w:r>
        <w:t>validating</w:t>
      </w:r>
      <w:r>
        <w:rPr>
          <w:spacing w:val="-4"/>
        </w:rPr>
        <w:t xml:space="preserve"> </w:t>
      </w:r>
      <w:r>
        <w:t>the</w:t>
      </w:r>
      <w:r>
        <w:rPr>
          <w:spacing w:val="-4"/>
        </w:rPr>
        <w:t xml:space="preserve"> </w:t>
      </w:r>
      <w:r>
        <w:t>validators</w:t>
      </w:r>
      <w:r>
        <w:rPr>
          <w:spacing w:val="-4"/>
        </w:rPr>
        <w:t xml:space="preserve"> </w:t>
      </w:r>
      <w:bookmarkEnd w:id="220"/>
      <w:r>
        <w:t>at the client side?</w:t>
      </w:r>
    </w:p>
    <w:p w14:paraId="56610069" w14:textId="77777777" w:rsidR="00963873" w:rsidRDefault="00000000">
      <w:pPr>
        <w:pStyle w:val="BodyText"/>
        <w:spacing w:before="58"/>
        <w:ind w:right="1577"/>
        <w:jc w:val="both"/>
      </w:pPr>
      <w:r>
        <w:t>WebUIValidation.js JavaScript file installed at “aspnet_client” root IIS directory is used to validate the validation controls at the client side</w:t>
      </w:r>
    </w:p>
    <w:p w14:paraId="6259953C" w14:textId="77777777" w:rsidR="00963873" w:rsidRDefault="00000000">
      <w:pPr>
        <w:pStyle w:val="Heading2"/>
        <w:numPr>
          <w:ilvl w:val="0"/>
          <w:numId w:val="201"/>
        </w:numPr>
        <w:tabs>
          <w:tab w:val="left" w:pos="658"/>
        </w:tabs>
        <w:spacing w:before="241"/>
        <w:ind w:left="658" w:hanging="358"/>
      </w:pPr>
      <w:bookmarkStart w:id="221" w:name="_TOC_250292"/>
      <w:r>
        <w:t>How</w:t>
      </w:r>
      <w:r>
        <w:rPr>
          <w:spacing w:val="-5"/>
        </w:rPr>
        <w:t xml:space="preserve"> </w:t>
      </w:r>
      <w:r>
        <w:t>to</w:t>
      </w:r>
      <w:r>
        <w:rPr>
          <w:spacing w:val="-4"/>
        </w:rPr>
        <w:t xml:space="preserve"> </w:t>
      </w:r>
      <w:r>
        <w:t>disable</w:t>
      </w:r>
      <w:r>
        <w:rPr>
          <w:spacing w:val="-5"/>
        </w:rPr>
        <w:t xml:space="preserve"> </w:t>
      </w:r>
      <w:r>
        <w:t>client</w:t>
      </w:r>
      <w:r>
        <w:rPr>
          <w:spacing w:val="-4"/>
        </w:rPr>
        <w:t xml:space="preserve"> </w:t>
      </w:r>
      <w:r>
        <w:t>side</w:t>
      </w:r>
      <w:r>
        <w:rPr>
          <w:spacing w:val="-6"/>
        </w:rPr>
        <w:t xml:space="preserve"> </w:t>
      </w:r>
      <w:r>
        <w:t>script</w:t>
      </w:r>
      <w:r>
        <w:rPr>
          <w:spacing w:val="-5"/>
        </w:rPr>
        <w:t xml:space="preserve"> </w:t>
      </w:r>
      <w:r>
        <w:t>in</w:t>
      </w:r>
      <w:r>
        <w:rPr>
          <w:spacing w:val="-5"/>
        </w:rPr>
        <w:t xml:space="preserve"> </w:t>
      </w:r>
      <w:bookmarkEnd w:id="221"/>
      <w:r>
        <w:rPr>
          <w:spacing w:val="-2"/>
        </w:rPr>
        <w:t>validators?</w:t>
      </w:r>
    </w:p>
    <w:p w14:paraId="21BEF784" w14:textId="77777777" w:rsidR="00963873" w:rsidRDefault="00000000">
      <w:pPr>
        <w:pStyle w:val="BodyText"/>
        <w:spacing w:before="59"/>
        <w:jc w:val="both"/>
      </w:pPr>
      <w:r>
        <w:t>Set</w:t>
      </w:r>
      <w:r>
        <w:rPr>
          <w:spacing w:val="-8"/>
        </w:rPr>
        <w:t xml:space="preserve"> </w:t>
      </w:r>
      <w:r>
        <w:t>‘EnableClientScript’</w:t>
      </w:r>
      <w:r>
        <w:rPr>
          <w:spacing w:val="-8"/>
        </w:rPr>
        <w:t xml:space="preserve"> </w:t>
      </w:r>
      <w:r>
        <w:t>to</w:t>
      </w:r>
      <w:r>
        <w:rPr>
          <w:spacing w:val="-9"/>
        </w:rPr>
        <w:t xml:space="preserve"> </w:t>
      </w:r>
      <w:r>
        <w:rPr>
          <w:spacing w:val="-2"/>
        </w:rPr>
        <w:t>false.</w:t>
      </w:r>
    </w:p>
    <w:p w14:paraId="362A38D4" w14:textId="77777777" w:rsidR="00963873" w:rsidRDefault="00000000">
      <w:pPr>
        <w:pStyle w:val="Heading2"/>
        <w:numPr>
          <w:ilvl w:val="0"/>
          <w:numId w:val="200"/>
        </w:numPr>
        <w:tabs>
          <w:tab w:val="left" w:pos="658"/>
        </w:tabs>
        <w:spacing w:before="241"/>
        <w:ind w:right="1806" w:firstLine="0"/>
      </w:pPr>
      <w:bookmarkStart w:id="222" w:name="_TOC_250291"/>
      <w:r>
        <w:t>How</w:t>
      </w:r>
      <w:r>
        <w:rPr>
          <w:spacing w:val="-2"/>
        </w:rPr>
        <w:t xml:space="preserve"> </w:t>
      </w:r>
      <w:r>
        <w:t>can</w:t>
      </w:r>
      <w:r>
        <w:rPr>
          <w:spacing w:val="-4"/>
        </w:rPr>
        <w:t xml:space="preserve"> </w:t>
      </w:r>
      <w:r>
        <w:t>I</w:t>
      </w:r>
      <w:r>
        <w:rPr>
          <w:spacing w:val="-4"/>
        </w:rPr>
        <w:t xml:space="preserve"> </w:t>
      </w:r>
      <w:r>
        <w:t>show</w:t>
      </w:r>
      <w:r>
        <w:rPr>
          <w:spacing w:val="-3"/>
        </w:rPr>
        <w:t xml:space="preserve"> </w:t>
      </w:r>
      <w:r>
        <w:t>the</w:t>
      </w:r>
      <w:r>
        <w:rPr>
          <w:spacing w:val="-4"/>
        </w:rPr>
        <w:t xml:space="preserve"> </w:t>
      </w:r>
      <w:r>
        <w:t>entire</w:t>
      </w:r>
      <w:r>
        <w:rPr>
          <w:spacing w:val="-4"/>
        </w:rPr>
        <w:t xml:space="preserve"> </w:t>
      </w:r>
      <w:r>
        <w:t>validation</w:t>
      </w:r>
      <w:r>
        <w:rPr>
          <w:spacing w:val="-4"/>
        </w:rPr>
        <w:t xml:space="preserve"> </w:t>
      </w:r>
      <w:r>
        <w:t>error</w:t>
      </w:r>
      <w:r>
        <w:rPr>
          <w:spacing w:val="-4"/>
        </w:rPr>
        <w:t xml:space="preserve"> </w:t>
      </w:r>
      <w:r>
        <w:t>message</w:t>
      </w:r>
      <w:r>
        <w:rPr>
          <w:spacing w:val="-4"/>
        </w:rPr>
        <w:t xml:space="preserve"> </w:t>
      </w:r>
      <w:r>
        <w:t>in</w:t>
      </w:r>
      <w:r>
        <w:rPr>
          <w:spacing w:val="-4"/>
        </w:rPr>
        <w:t xml:space="preserve"> </w:t>
      </w:r>
      <w:r>
        <w:t>a</w:t>
      </w:r>
      <w:r>
        <w:rPr>
          <w:spacing w:val="-4"/>
        </w:rPr>
        <w:t xml:space="preserve"> </w:t>
      </w:r>
      <w:bookmarkEnd w:id="222"/>
      <w:r>
        <w:t>message box on the client side?</w:t>
      </w:r>
    </w:p>
    <w:p w14:paraId="0CD2E77F" w14:textId="77777777" w:rsidR="00963873" w:rsidRDefault="00000000">
      <w:pPr>
        <w:pStyle w:val="BodyText"/>
        <w:spacing w:before="59"/>
        <w:jc w:val="both"/>
      </w:pPr>
      <w:r>
        <w:t>In</w:t>
      </w:r>
      <w:r>
        <w:rPr>
          <w:spacing w:val="-7"/>
        </w:rPr>
        <w:t xml:space="preserve"> </w:t>
      </w:r>
      <w:r>
        <w:t>validation</w:t>
      </w:r>
      <w:r>
        <w:rPr>
          <w:spacing w:val="-8"/>
        </w:rPr>
        <w:t xml:space="preserve"> </w:t>
      </w:r>
      <w:r>
        <w:t>summary</w:t>
      </w:r>
      <w:r>
        <w:rPr>
          <w:spacing w:val="-5"/>
        </w:rPr>
        <w:t xml:space="preserve"> </w:t>
      </w:r>
      <w:r>
        <w:t>set</w:t>
      </w:r>
      <w:r>
        <w:rPr>
          <w:spacing w:val="-6"/>
        </w:rPr>
        <w:t xml:space="preserve"> </w:t>
      </w:r>
      <w:r>
        <w:t>“ShowMessageBox”</w:t>
      </w:r>
      <w:r>
        <w:rPr>
          <w:spacing w:val="-7"/>
        </w:rPr>
        <w:t xml:space="preserve"> </w:t>
      </w:r>
      <w:r>
        <w:t>to</w:t>
      </w:r>
      <w:r>
        <w:rPr>
          <w:spacing w:val="-7"/>
        </w:rPr>
        <w:t xml:space="preserve"> </w:t>
      </w:r>
      <w:r>
        <w:rPr>
          <w:spacing w:val="-2"/>
        </w:rPr>
        <w:t>true.</w:t>
      </w:r>
    </w:p>
    <w:p w14:paraId="1207BBBF" w14:textId="77777777" w:rsidR="00963873" w:rsidRDefault="00000000">
      <w:pPr>
        <w:pStyle w:val="Heading2"/>
        <w:numPr>
          <w:ilvl w:val="0"/>
          <w:numId w:val="200"/>
        </w:numPr>
        <w:tabs>
          <w:tab w:val="left" w:pos="300"/>
          <w:tab w:val="left" w:pos="660"/>
        </w:tabs>
        <w:ind w:right="1650" w:hanging="1"/>
      </w:pPr>
      <w:bookmarkStart w:id="223" w:name="_TOC_250290"/>
      <w:r>
        <w:t>You</w:t>
      </w:r>
      <w:r>
        <w:rPr>
          <w:spacing w:val="-4"/>
        </w:rPr>
        <w:t xml:space="preserve"> </w:t>
      </w:r>
      <w:r>
        <w:t>find</w:t>
      </w:r>
      <w:r>
        <w:rPr>
          <w:spacing w:val="-4"/>
        </w:rPr>
        <w:t xml:space="preserve"> </w:t>
      </w:r>
      <w:r>
        <w:t>that</w:t>
      </w:r>
      <w:r>
        <w:rPr>
          <w:spacing w:val="-4"/>
        </w:rPr>
        <w:t xml:space="preserve"> </w:t>
      </w:r>
      <w:r>
        <w:t>one</w:t>
      </w:r>
      <w:r>
        <w:rPr>
          <w:spacing w:val="-4"/>
        </w:rPr>
        <w:t xml:space="preserve"> </w:t>
      </w:r>
      <w:r>
        <w:t>of</w:t>
      </w:r>
      <w:r>
        <w:rPr>
          <w:spacing w:val="-4"/>
        </w:rPr>
        <w:t xml:space="preserve"> </w:t>
      </w:r>
      <w:r>
        <w:t>your</w:t>
      </w:r>
      <w:r>
        <w:rPr>
          <w:spacing w:val="-4"/>
        </w:rPr>
        <w:t xml:space="preserve"> </w:t>
      </w:r>
      <w:r>
        <w:t>validations</w:t>
      </w:r>
      <w:r>
        <w:rPr>
          <w:spacing w:val="-4"/>
        </w:rPr>
        <w:t xml:space="preserve"> </w:t>
      </w:r>
      <w:r>
        <w:t>is</w:t>
      </w:r>
      <w:r>
        <w:rPr>
          <w:spacing w:val="-4"/>
        </w:rPr>
        <w:t xml:space="preserve"> </w:t>
      </w:r>
      <w:r>
        <w:t>very</w:t>
      </w:r>
      <w:r>
        <w:rPr>
          <w:spacing w:val="-4"/>
        </w:rPr>
        <w:t xml:space="preserve"> </w:t>
      </w:r>
      <w:r>
        <w:t>complicated</w:t>
      </w:r>
      <w:r>
        <w:rPr>
          <w:spacing w:val="-3"/>
        </w:rPr>
        <w:t xml:space="preserve"> </w:t>
      </w:r>
      <w:r>
        <w:t>and</w:t>
      </w:r>
      <w:r>
        <w:rPr>
          <w:spacing w:val="-3"/>
        </w:rPr>
        <w:t xml:space="preserve"> </w:t>
      </w:r>
      <w:bookmarkEnd w:id="223"/>
      <w:r>
        <w:t>does not fit in any of the validators, what will you do?</w:t>
      </w:r>
    </w:p>
    <w:p w14:paraId="4DBA423D" w14:textId="77777777" w:rsidR="00963873" w:rsidRDefault="00000000">
      <w:pPr>
        <w:pStyle w:val="BodyText"/>
        <w:spacing w:before="58"/>
        <w:ind w:right="1578"/>
        <w:jc w:val="both"/>
      </w:pPr>
      <w:r>
        <w:t>Best is to go for CustomValidators. Below is a sample code for a custom validator, which checks that a textbox should not have zero value</w:t>
      </w:r>
    </w:p>
    <w:p w14:paraId="7D8BEC4F" w14:textId="77777777" w:rsidR="00963873" w:rsidRDefault="00000000">
      <w:pPr>
        <w:pStyle w:val="BodyText"/>
        <w:spacing w:before="6"/>
        <w:ind w:left="0"/>
        <w:rPr>
          <w:sz w:val="10"/>
        </w:rPr>
      </w:pPr>
      <w:r>
        <w:rPr>
          <w:noProof/>
        </w:rPr>
        <mc:AlternateContent>
          <mc:Choice Requires="wps">
            <w:drawing>
              <wp:anchor distT="0" distB="0" distL="0" distR="0" simplePos="0" relativeHeight="487687680" behindDoc="1" locked="0" layoutInCell="1" allowOverlap="1" wp14:anchorId="573023A3" wp14:editId="6CD4179A">
                <wp:simplePos x="0" y="0"/>
                <wp:positionH relativeFrom="page">
                  <wp:posOffset>1044701</wp:posOffset>
                </wp:positionH>
                <wp:positionV relativeFrom="paragraph">
                  <wp:posOffset>95243</wp:posOffset>
                </wp:positionV>
                <wp:extent cx="5607050" cy="3868420"/>
                <wp:effectExtent l="0" t="0" r="0" b="0"/>
                <wp:wrapTopAndBottom/>
                <wp:docPr id="235" name="Text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3868420"/>
                        </a:xfrm>
                        <a:prstGeom prst="rect">
                          <a:avLst/>
                        </a:prstGeom>
                        <a:solidFill>
                          <a:srgbClr val="E6E6E6"/>
                        </a:solidFill>
                        <a:ln w="6095">
                          <a:solidFill>
                            <a:srgbClr val="000000"/>
                          </a:solidFill>
                          <a:prstDash val="solid"/>
                        </a:ln>
                      </wps:spPr>
                      <wps:txbx>
                        <w:txbxContent>
                          <w:p w14:paraId="691715A9" w14:textId="77777777" w:rsidR="00963873" w:rsidRDefault="00000000">
                            <w:pPr>
                              <w:spacing w:before="94" w:line="381" w:lineRule="auto"/>
                              <w:ind w:left="150" w:right="1409"/>
                              <w:rPr>
                                <w:rFonts w:ascii="Courier New"/>
                                <w:color w:val="000000"/>
                                <w:sz w:val="20"/>
                              </w:rPr>
                            </w:pPr>
                            <w:r>
                              <w:rPr>
                                <w:rFonts w:ascii="Courier New"/>
                                <w:color w:val="000000"/>
                                <w:sz w:val="20"/>
                              </w:rPr>
                              <w:t>&lt;asp:CustomValidator</w:t>
                            </w:r>
                            <w:r>
                              <w:rPr>
                                <w:rFonts w:ascii="Courier New"/>
                                <w:color w:val="000000"/>
                                <w:spacing w:val="-20"/>
                                <w:sz w:val="20"/>
                              </w:rPr>
                              <w:t xml:space="preserve"> </w:t>
                            </w:r>
                            <w:r>
                              <w:rPr>
                                <w:rFonts w:ascii="Courier New"/>
                                <w:color w:val="000000"/>
                                <w:sz w:val="20"/>
                              </w:rPr>
                              <w:t>id="CustomValidator1"</w:t>
                            </w:r>
                            <w:r>
                              <w:rPr>
                                <w:rFonts w:ascii="Courier New"/>
                                <w:color w:val="000000"/>
                                <w:spacing w:val="-20"/>
                                <w:sz w:val="20"/>
                              </w:rPr>
                              <w:t xml:space="preserve"> </w:t>
                            </w:r>
                            <w:r>
                              <w:rPr>
                                <w:rFonts w:ascii="Courier New"/>
                                <w:color w:val="000000"/>
                                <w:sz w:val="20"/>
                              </w:rPr>
                              <w:t xml:space="preserve">runat="server" ErrorMessage="Number not divisible by Zero" </w:t>
                            </w:r>
                            <w:r>
                              <w:rPr>
                                <w:rFonts w:ascii="Courier New"/>
                                <w:color w:val="000000"/>
                                <w:spacing w:val="-2"/>
                                <w:sz w:val="20"/>
                              </w:rPr>
                              <w:t xml:space="preserve">ControlToValidate="txtNumber" OnServerValidate="ServerValidate" </w:t>
                            </w:r>
                            <w:r>
                              <w:rPr>
                                <w:rFonts w:ascii="Courier New"/>
                                <w:color w:val="000000"/>
                                <w:sz w:val="20"/>
                              </w:rPr>
                              <w:t>ClientValidationFunction="CheckZero" /&gt;&lt;br&gt;</w:t>
                            </w:r>
                          </w:p>
                          <w:p w14:paraId="35A6EFBA" w14:textId="77777777" w:rsidR="00963873" w:rsidRDefault="00000000">
                            <w:pPr>
                              <w:spacing w:line="225" w:lineRule="exact"/>
                              <w:ind w:left="150"/>
                              <w:rPr>
                                <w:rFonts w:ascii="Courier New"/>
                                <w:color w:val="000000"/>
                                <w:sz w:val="20"/>
                              </w:rPr>
                            </w:pPr>
                            <w:r>
                              <w:rPr>
                                <w:rFonts w:ascii="Courier New"/>
                                <w:color w:val="000000"/>
                                <w:spacing w:val="-2"/>
                                <w:sz w:val="20"/>
                              </w:rPr>
                              <w:t>Input:</w:t>
                            </w:r>
                          </w:p>
                          <w:p w14:paraId="60478BA9" w14:textId="77777777" w:rsidR="00963873" w:rsidRDefault="00000000">
                            <w:pPr>
                              <w:spacing w:before="133"/>
                              <w:ind w:left="150"/>
                              <w:rPr>
                                <w:rFonts w:ascii="Courier New"/>
                                <w:color w:val="000000"/>
                                <w:sz w:val="20"/>
                              </w:rPr>
                            </w:pPr>
                            <w:r>
                              <w:rPr>
                                <w:rFonts w:ascii="Courier New"/>
                                <w:color w:val="000000"/>
                                <w:sz w:val="20"/>
                              </w:rPr>
                              <w:t>&lt;asp:TextBox</w:t>
                            </w:r>
                            <w:r>
                              <w:rPr>
                                <w:rFonts w:ascii="Courier New"/>
                                <w:color w:val="000000"/>
                                <w:spacing w:val="-14"/>
                                <w:sz w:val="20"/>
                              </w:rPr>
                              <w:t xml:space="preserve"> </w:t>
                            </w:r>
                            <w:r>
                              <w:rPr>
                                <w:rFonts w:ascii="Courier New"/>
                                <w:color w:val="000000"/>
                                <w:sz w:val="20"/>
                              </w:rPr>
                              <w:t>id="txtNumber"</w:t>
                            </w:r>
                            <w:r>
                              <w:rPr>
                                <w:rFonts w:ascii="Courier New"/>
                                <w:color w:val="000000"/>
                                <w:spacing w:val="-13"/>
                                <w:sz w:val="20"/>
                              </w:rPr>
                              <w:t xml:space="preserve"> </w:t>
                            </w:r>
                            <w:r>
                              <w:rPr>
                                <w:rFonts w:ascii="Courier New"/>
                                <w:color w:val="000000"/>
                                <w:sz w:val="20"/>
                              </w:rPr>
                              <w:t>runat="server"</w:t>
                            </w:r>
                            <w:r>
                              <w:rPr>
                                <w:rFonts w:ascii="Courier New"/>
                                <w:color w:val="000000"/>
                                <w:spacing w:val="-13"/>
                                <w:sz w:val="20"/>
                              </w:rPr>
                              <w:t xml:space="preserve"> </w:t>
                            </w:r>
                            <w:r>
                              <w:rPr>
                                <w:rFonts w:ascii="Courier New"/>
                                <w:color w:val="000000"/>
                                <w:spacing w:val="-5"/>
                                <w:sz w:val="20"/>
                              </w:rPr>
                              <w:t>/&gt;</w:t>
                            </w:r>
                          </w:p>
                          <w:p w14:paraId="33C5AB1C" w14:textId="77777777" w:rsidR="00963873" w:rsidRDefault="00000000">
                            <w:pPr>
                              <w:spacing w:before="133"/>
                              <w:ind w:left="150"/>
                              <w:rPr>
                                <w:rFonts w:ascii="Courier New"/>
                                <w:color w:val="000000"/>
                                <w:sz w:val="20"/>
                              </w:rPr>
                            </w:pPr>
                            <w:r>
                              <w:rPr>
                                <w:rFonts w:ascii="Courier New"/>
                                <w:color w:val="000000"/>
                                <w:sz w:val="20"/>
                              </w:rPr>
                              <w:t>&lt;script</w:t>
                            </w:r>
                            <w:r>
                              <w:rPr>
                                <w:rFonts w:ascii="Courier New"/>
                                <w:color w:val="000000"/>
                                <w:spacing w:val="-7"/>
                                <w:sz w:val="20"/>
                              </w:rPr>
                              <w:t xml:space="preserve"> </w:t>
                            </w:r>
                            <w:r>
                              <w:rPr>
                                <w:rFonts w:ascii="Courier New"/>
                                <w:color w:val="000000"/>
                                <w:spacing w:val="-2"/>
                                <w:sz w:val="20"/>
                              </w:rPr>
                              <w:t>language="javascript"&gt;</w:t>
                            </w:r>
                          </w:p>
                          <w:p w14:paraId="41422D69" w14:textId="77777777" w:rsidR="00963873" w:rsidRDefault="00000000">
                            <w:pPr>
                              <w:spacing w:before="134" w:line="381" w:lineRule="auto"/>
                              <w:ind w:left="150" w:right="4009"/>
                              <w:rPr>
                                <w:rFonts w:ascii="Courier New"/>
                                <w:color w:val="000000"/>
                                <w:sz w:val="20"/>
                              </w:rPr>
                            </w:pPr>
                            <w:r>
                              <w:rPr>
                                <w:rFonts w:ascii="Courier New"/>
                                <w:color w:val="000000"/>
                                <w:sz w:val="20"/>
                              </w:rPr>
                              <w:t>&lt;!--function</w:t>
                            </w:r>
                            <w:r>
                              <w:rPr>
                                <w:rFonts w:ascii="Courier New"/>
                                <w:color w:val="000000"/>
                                <w:spacing w:val="-13"/>
                                <w:sz w:val="20"/>
                              </w:rPr>
                              <w:t xml:space="preserve"> </w:t>
                            </w:r>
                            <w:r>
                              <w:rPr>
                                <w:rFonts w:ascii="Courier New"/>
                                <w:color w:val="000000"/>
                                <w:sz w:val="20"/>
                              </w:rPr>
                              <w:t>CheckZero(source,</w:t>
                            </w:r>
                            <w:r>
                              <w:rPr>
                                <w:rFonts w:ascii="Courier New"/>
                                <w:color w:val="000000"/>
                                <w:spacing w:val="-13"/>
                                <w:sz w:val="20"/>
                              </w:rPr>
                              <w:t xml:space="preserve"> </w:t>
                            </w:r>
                            <w:r>
                              <w:rPr>
                                <w:rFonts w:ascii="Courier New"/>
                                <w:color w:val="000000"/>
                                <w:sz w:val="20"/>
                              </w:rPr>
                              <w:t>args)</w:t>
                            </w:r>
                            <w:r>
                              <w:rPr>
                                <w:rFonts w:ascii="Courier New"/>
                                <w:color w:val="000000"/>
                                <w:spacing w:val="-13"/>
                                <w:sz w:val="20"/>
                              </w:rPr>
                              <w:t xml:space="preserve"> </w:t>
                            </w:r>
                            <w:r>
                              <w:rPr>
                                <w:rFonts w:ascii="Courier New"/>
                                <w:color w:val="000000"/>
                                <w:sz w:val="20"/>
                              </w:rPr>
                              <w:t>{ int val = parseInt(args.Value, 10);</w:t>
                            </w:r>
                          </w:p>
                          <w:p w14:paraId="22D4DFA0" w14:textId="77777777" w:rsidR="00963873" w:rsidRDefault="00000000">
                            <w:pPr>
                              <w:spacing w:line="381" w:lineRule="auto"/>
                              <w:ind w:left="150" w:right="6342"/>
                              <w:rPr>
                                <w:rFonts w:ascii="Courier New"/>
                                <w:color w:val="000000"/>
                                <w:sz w:val="20"/>
                              </w:rPr>
                            </w:pPr>
                            <w:r>
                              <w:rPr>
                                <w:rFonts w:ascii="Courier New"/>
                                <w:color w:val="000000"/>
                                <w:sz w:val="20"/>
                              </w:rPr>
                              <w:t>if</w:t>
                            </w:r>
                            <w:r>
                              <w:rPr>
                                <w:rFonts w:ascii="Courier New"/>
                                <w:color w:val="000000"/>
                                <w:spacing w:val="-20"/>
                                <w:sz w:val="20"/>
                              </w:rPr>
                              <w:t xml:space="preserve"> </w:t>
                            </w:r>
                            <w:r>
                              <w:rPr>
                                <w:rFonts w:ascii="Courier New"/>
                                <w:color w:val="000000"/>
                                <w:sz w:val="20"/>
                              </w:rPr>
                              <w:t>(value==0)</w:t>
                            </w:r>
                            <w:r>
                              <w:rPr>
                                <w:rFonts w:ascii="Courier New"/>
                                <w:color w:val="000000"/>
                                <w:spacing w:val="-20"/>
                                <w:sz w:val="20"/>
                              </w:rPr>
                              <w:t xml:space="preserve"> </w:t>
                            </w:r>
                            <w:r>
                              <w:rPr>
                                <w:rFonts w:ascii="Courier New"/>
                                <w:color w:val="000000"/>
                                <w:sz w:val="20"/>
                              </w:rPr>
                              <w:t xml:space="preserve">{ </w:t>
                            </w:r>
                            <w:r>
                              <w:rPr>
                                <w:rFonts w:ascii="Courier New"/>
                                <w:color w:val="000000"/>
                                <w:spacing w:val="-2"/>
                                <w:sz w:val="20"/>
                              </w:rPr>
                              <w:t>args.</w:t>
                            </w:r>
                          </w:p>
                          <w:p w14:paraId="5B93C5BB" w14:textId="77777777" w:rsidR="00963873" w:rsidRDefault="00000000">
                            <w:pPr>
                              <w:spacing w:line="226" w:lineRule="exact"/>
                              <w:ind w:left="150"/>
                              <w:rPr>
                                <w:rFonts w:ascii="Courier New"/>
                                <w:color w:val="000000"/>
                                <w:sz w:val="20"/>
                              </w:rPr>
                            </w:pPr>
                            <w:r>
                              <w:rPr>
                                <w:rFonts w:ascii="Courier New"/>
                                <w:color w:val="000000"/>
                                <w:sz w:val="20"/>
                              </w:rPr>
                              <w:t>IsValid</w:t>
                            </w:r>
                            <w:r>
                              <w:rPr>
                                <w:rFonts w:ascii="Courier New"/>
                                <w:color w:val="000000"/>
                                <w:spacing w:val="-4"/>
                                <w:sz w:val="20"/>
                              </w:rPr>
                              <w:t xml:space="preserve"> </w:t>
                            </w:r>
                            <w:r>
                              <w:rPr>
                                <w:rFonts w:ascii="Courier New"/>
                                <w:color w:val="000000"/>
                                <w:sz w:val="20"/>
                              </w:rPr>
                              <w:t>=</w:t>
                            </w:r>
                            <w:r>
                              <w:rPr>
                                <w:rFonts w:ascii="Courier New"/>
                                <w:color w:val="000000"/>
                                <w:spacing w:val="-4"/>
                                <w:sz w:val="20"/>
                              </w:rPr>
                              <w:t xml:space="preserve"> </w:t>
                            </w:r>
                            <w:r>
                              <w:rPr>
                                <w:rFonts w:ascii="Courier New"/>
                                <w:color w:val="000000"/>
                                <w:spacing w:val="-2"/>
                                <w:sz w:val="20"/>
                              </w:rPr>
                              <w:t>false;</w:t>
                            </w:r>
                          </w:p>
                          <w:p w14:paraId="4F157126" w14:textId="77777777" w:rsidR="00963873" w:rsidRDefault="00000000">
                            <w:pPr>
                              <w:spacing w:before="133"/>
                              <w:ind w:left="509"/>
                              <w:rPr>
                                <w:rFonts w:ascii="Courier New"/>
                                <w:color w:val="000000"/>
                                <w:sz w:val="20"/>
                              </w:rPr>
                            </w:pPr>
                            <w:r>
                              <w:rPr>
                                <w:rFonts w:ascii="Courier New"/>
                                <w:color w:val="000000"/>
                                <w:spacing w:val="-10"/>
                                <w:sz w:val="20"/>
                              </w:rPr>
                              <w:t>}</w:t>
                            </w:r>
                          </w:p>
                          <w:p w14:paraId="04A28CF5" w14:textId="77777777" w:rsidR="00963873" w:rsidRDefault="00000000">
                            <w:pPr>
                              <w:spacing w:before="133"/>
                              <w:ind w:left="150"/>
                              <w:rPr>
                                <w:rFonts w:ascii="Courier New"/>
                                <w:color w:val="000000"/>
                                <w:sz w:val="20"/>
                              </w:rPr>
                            </w:pPr>
                            <w:r>
                              <w:rPr>
                                <w:rFonts w:ascii="Courier New"/>
                                <w:color w:val="000000"/>
                                <w:spacing w:val="-10"/>
                                <w:sz w:val="20"/>
                              </w:rPr>
                              <w:t>}</w:t>
                            </w:r>
                          </w:p>
                          <w:p w14:paraId="6B0657C9" w14:textId="77777777" w:rsidR="00963873" w:rsidRDefault="00000000">
                            <w:pPr>
                              <w:spacing w:before="134"/>
                              <w:ind w:left="150"/>
                              <w:rPr>
                                <w:rFonts w:ascii="Courier New"/>
                                <w:color w:val="000000"/>
                                <w:sz w:val="20"/>
                              </w:rPr>
                            </w:pPr>
                            <w:r>
                              <w:rPr>
                                <w:rFonts w:ascii="Courier New"/>
                                <w:color w:val="000000"/>
                                <w:sz w:val="20"/>
                              </w:rPr>
                              <w:t>//</w:t>
                            </w:r>
                            <w:r>
                              <w:rPr>
                                <w:rFonts w:ascii="Courier New"/>
                                <w:color w:val="000000"/>
                                <w:spacing w:val="-4"/>
                                <w:sz w:val="20"/>
                              </w:rPr>
                              <w:t xml:space="preserve"> </w:t>
                            </w:r>
                            <w:r>
                              <w:rPr>
                                <w:rFonts w:ascii="Courier New"/>
                                <w:color w:val="000000"/>
                                <w:sz w:val="20"/>
                              </w:rPr>
                              <w:t>--</w:t>
                            </w:r>
                            <w:r>
                              <w:rPr>
                                <w:rFonts w:ascii="Courier New"/>
                                <w:color w:val="000000"/>
                                <w:spacing w:val="-10"/>
                                <w:sz w:val="20"/>
                              </w:rPr>
                              <w:t>&gt;</w:t>
                            </w:r>
                          </w:p>
                          <w:p w14:paraId="6D62B07B" w14:textId="77777777" w:rsidR="00963873" w:rsidRDefault="00000000">
                            <w:pPr>
                              <w:spacing w:before="133"/>
                              <w:ind w:left="150"/>
                              <w:rPr>
                                <w:rFonts w:ascii="Courier New"/>
                                <w:color w:val="000000"/>
                                <w:sz w:val="20"/>
                              </w:rPr>
                            </w:pPr>
                            <w:r>
                              <w:rPr>
                                <w:rFonts w:ascii="Courier New"/>
                                <w:color w:val="000000"/>
                                <w:spacing w:val="-2"/>
                                <w:sz w:val="20"/>
                              </w:rPr>
                              <w:t>&lt;/script&gt;</w:t>
                            </w:r>
                          </w:p>
                        </w:txbxContent>
                      </wps:txbx>
                      <wps:bodyPr wrap="square" lIns="0" tIns="0" rIns="0" bIns="0" rtlCol="0">
                        <a:noAutofit/>
                      </wps:bodyPr>
                    </wps:wsp>
                  </a:graphicData>
                </a:graphic>
              </wp:anchor>
            </w:drawing>
          </mc:Choice>
          <mc:Fallback>
            <w:pict>
              <v:shape w14:anchorId="573023A3" id="Textbox 235" o:spid="_x0000_s1201" type="#_x0000_t202" style="position:absolute;margin-left:82.25pt;margin-top:7.5pt;width:441.5pt;height:304.6pt;z-index:-15628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" fillcolor="#e6e6e6" strokeweight=".16931mm">
                <v:path arrowok="t"/>
                <v:textbox inset="0,0,0,0">
                  <w:txbxContent>
                    <w:p w14:paraId="691715A9" w14:textId="77777777" w:rsidR="00963873" w:rsidRDefault="00000000">
                      <w:pPr>
                        <w:spacing w:before="94" w:line="381" w:lineRule="auto"/>
                        <w:ind w:left="150" w:right="1409"/>
                        <w:rPr>
                          <w:rFonts w:ascii="Courier New"/>
                          <w:color w:val="000000"/>
                          <w:sz w:val="20"/>
                        </w:rPr>
                      </w:pPr>
                      <w:r>
                        <w:rPr>
                          <w:rFonts w:ascii="Courier New"/>
                          <w:color w:val="000000"/>
                          <w:sz w:val="20"/>
                        </w:rPr>
                        <w:t>&lt;asp:CustomValidator</w:t>
                      </w:r>
                      <w:r>
                        <w:rPr>
                          <w:rFonts w:ascii="Courier New"/>
                          <w:color w:val="000000"/>
                          <w:spacing w:val="-20"/>
                          <w:sz w:val="20"/>
                        </w:rPr>
                        <w:t xml:space="preserve"> </w:t>
                      </w:r>
                      <w:r>
                        <w:rPr>
                          <w:rFonts w:ascii="Courier New"/>
                          <w:color w:val="000000"/>
                          <w:sz w:val="20"/>
                        </w:rPr>
                        <w:t>id="CustomValidator1"</w:t>
                      </w:r>
                      <w:r>
                        <w:rPr>
                          <w:rFonts w:ascii="Courier New"/>
                          <w:color w:val="000000"/>
                          <w:spacing w:val="-20"/>
                          <w:sz w:val="20"/>
                        </w:rPr>
                        <w:t xml:space="preserve"> </w:t>
                      </w:r>
                      <w:r>
                        <w:rPr>
                          <w:rFonts w:ascii="Courier New"/>
                          <w:color w:val="000000"/>
                          <w:sz w:val="20"/>
                        </w:rPr>
                        <w:t xml:space="preserve">runat="server" ErrorMessage="Number not divisible by Zero" </w:t>
                      </w:r>
                      <w:r>
                        <w:rPr>
                          <w:rFonts w:ascii="Courier New"/>
                          <w:color w:val="000000"/>
                          <w:spacing w:val="-2"/>
                          <w:sz w:val="20"/>
                        </w:rPr>
                        <w:t xml:space="preserve">ControlToValidate="txtNumber" OnServerValidate="ServerValidate" </w:t>
                      </w:r>
                      <w:r>
                        <w:rPr>
                          <w:rFonts w:ascii="Courier New"/>
                          <w:color w:val="000000"/>
                          <w:sz w:val="20"/>
                        </w:rPr>
                        <w:t>ClientValidationFunction="CheckZero" /&gt;&lt;br&gt;</w:t>
                      </w:r>
                    </w:p>
                    <w:p w14:paraId="35A6EFBA" w14:textId="77777777" w:rsidR="00963873" w:rsidRDefault="00000000">
                      <w:pPr>
                        <w:spacing w:line="225" w:lineRule="exact"/>
                        <w:ind w:left="150"/>
                        <w:rPr>
                          <w:rFonts w:ascii="Courier New"/>
                          <w:color w:val="000000"/>
                          <w:sz w:val="20"/>
                        </w:rPr>
                      </w:pPr>
                      <w:r>
                        <w:rPr>
                          <w:rFonts w:ascii="Courier New"/>
                          <w:color w:val="000000"/>
                          <w:spacing w:val="-2"/>
                          <w:sz w:val="20"/>
                        </w:rPr>
                        <w:t>Input:</w:t>
                      </w:r>
                    </w:p>
                    <w:p w14:paraId="60478BA9" w14:textId="77777777" w:rsidR="00963873" w:rsidRDefault="00000000">
                      <w:pPr>
                        <w:spacing w:before="133"/>
                        <w:ind w:left="150"/>
                        <w:rPr>
                          <w:rFonts w:ascii="Courier New"/>
                          <w:color w:val="000000"/>
                          <w:sz w:val="20"/>
                        </w:rPr>
                      </w:pPr>
                      <w:r>
                        <w:rPr>
                          <w:rFonts w:ascii="Courier New"/>
                          <w:color w:val="000000"/>
                          <w:sz w:val="20"/>
                        </w:rPr>
                        <w:t>&lt;asp:TextBox</w:t>
                      </w:r>
                      <w:r>
                        <w:rPr>
                          <w:rFonts w:ascii="Courier New"/>
                          <w:color w:val="000000"/>
                          <w:spacing w:val="-14"/>
                          <w:sz w:val="20"/>
                        </w:rPr>
                        <w:t xml:space="preserve"> </w:t>
                      </w:r>
                      <w:r>
                        <w:rPr>
                          <w:rFonts w:ascii="Courier New"/>
                          <w:color w:val="000000"/>
                          <w:sz w:val="20"/>
                        </w:rPr>
                        <w:t>id="txtNumber"</w:t>
                      </w:r>
                      <w:r>
                        <w:rPr>
                          <w:rFonts w:ascii="Courier New"/>
                          <w:color w:val="000000"/>
                          <w:spacing w:val="-13"/>
                          <w:sz w:val="20"/>
                        </w:rPr>
                        <w:t xml:space="preserve"> </w:t>
                      </w:r>
                      <w:r>
                        <w:rPr>
                          <w:rFonts w:ascii="Courier New"/>
                          <w:color w:val="000000"/>
                          <w:sz w:val="20"/>
                        </w:rPr>
                        <w:t>runat="server"</w:t>
                      </w:r>
                      <w:r>
                        <w:rPr>
                          <w:rFonts w:ascii="Courier New"/>
                          <w:color w:val="000000"/>
                          <w:spacing w:val="-13"/>
                          <w:sz w:val="20"/>
                        </w:rPr>
                        <w:t xml:space="preserve"> </w:t>
                      </w:r>
                      <w:r>
                        <w:rPr>
                          <w:rFonts w:ascii="Courier New"/>
                          <w:color w:val="000000"/>
                          <w:spacing w:val="-5"/>
                          <w:sz w:val="20"/>
                        </w:rPr>
                        <w:t>/&gt;</w:t>
                      </w:r>
                    </w:p>
                    <w:p w14:paraId="33C5AB1C" w14:textId="77777777" w:rsidR="00963873" w:rsidRDefault="00000000">
                      <w:pPr>
                        <w:spacing w:before="133"/>
                        <w:ind w:left="150"/>
                        <w:rPr>
                          <w:rFonts w:ascii="Courier New"/>
                          <w:color w:val="000000"/>
                          <w:sz w:val="20"/>
                        </w:rPr>
                      </w:pPr>
                      <w:r>
                        <w:rPr>
                          <w:rFonts w:ascii="Courier New"/>
                          <w:color w:val="000000"/>
                          <w:sz w:val="20"/>
                        </w:rPr>
                        <w:t>&lt;script</w:t>
                      </w:r>
                      <w:r>
                        <w:rPr>
                          <w:rFonts w:ascii="Courier New"/>
                          <w:color w:val="000000"/>
                          <w:spacing w:val="-7"/>
                          <w:sz w:val="20"/>
                        </w:rPr>
                        <w:t xml:space="preserve"> </w:t>
                      </w:r>
                      <w:r>
                        <w:rPr>
                          <w:rFonts w:ascii="Courier New"/>
                          <w:color w:val="000000"/>
                          <w:spacing w:val="-2"/>
                          <w:sz w:val="20"/>
                        </w:rPr>
                        <w:t>language="javascript"&gt;</w:t>
                      </w:r>
                    </w:p>
                    <w:p w14:paraId="41422D69" w14:textId="77777777" w:rsidR="00963873" w:rsidRDefault="00000000">
                      <w:pPr>
                        <w:spacing w:before="134" w:line="381" w:lineRule="auto"/>
                        <w:ind w:left="150" w:right="4009"/>
                        <w:rPr>
                          <w:rFonts w:ascii="Courier New"/>
                          <w:color w:val="000000"/>
                          <w:sz w:val="20"/>
                        </w:rPr>
                      </w:pPr>
                      <w:r>
                        <w:rPr>
                          <w:rFonts w:ascii="Courier New"/>
                          <w:color w:val="000000"/>
                          <w:sz w:val="20"/>
                        </w:rPr>
                        <w:t>&lt;!--function</w:t>
                      </w:r>
                      <w:r>
                        <w:rPr>
                          <w:rFonts w:ascii="Courier New"/>
                          <w:color w:val="000000"/>
                          <w:spacing w:val="-13"/>
                          <w:sz w:val="20"/>
                        </w:rPr>
                        <w:t xml:space="preserve"> </w:t>
                      </w:r>
                      <w:r>
                        <w:rPr>
                          <w:rFonts w:ascii="Courier New"/>
                          <w:color w:val="000000"/>
                          <w:sz w:val="20"/>
                        </w:rPr>
                        <w:t>CheckZero(source,</w:t>
                      </w:r>
                      <w:r>
                        <w:rPr>
                          <w:rFonts w:ascii="Courier New"/>
                          <w:color w:val="000000"/>
                          <w:spacing w:val="-13"/>
                          <w:sz w:val="20"/>
                        </w:rPr>
                        <w:t xml:space="preserve"> </w:t>
                      </w:r>
                      <w:r>
                        <w:rPr>
                          <w:rFonts w:ascii="Courier New"/>
                          <w:color w:val="000000"/>
                          <w:sz w:val="20"/>
                        </w:rPr>
                        <w:t>args)</w:t>
                      </w:r>
                      <w:r>
                        <w:rPr>
                          <w:rFonts w:ascii="Courier New"/>
                          <w:color w:val="000000"/>
                          <w:spacing w:val="-13"/>
                          <w:sz w:val="20"/>
                        </w:rPr>
                        <w:t xml:space="preserve"> </w:t>
                      </w:r>
                      <w:r>
                        <w:rPr>
                          <w:rFonts w:ascii="Courier New"/>
                          <w:color w:val="000000"/>
                          <w:sz w:val="20"/>
                        </w:rPr>
                        <w:t>{ int val = parseInt(args.Value, 10);</w:t>
                      </w:r>
                    </w:p>
                    <w:p w14:paraId="22D4DFA0" w14:textId="77777777" w:rsidR="00963873" w:rsidRDefault="00000000">
                      <w:pPr>
                        <w:spacing w:line="381" w:lineRule="auto"/>
                        <w:ind w:left="150" w:right="6342"/>
                        <w:rPr>
                          <w:rFonts w:ascii="Courier New"/>
                          <w:color w:val="000000"/>
                          <w:sz w:val="20"/>
                        </w:rPr>
                      </w:pPr>
                      <w:r>
                        <w:rPr>
                          <w:rFonts w:ascii="Courier New"/>
                          <w:color w:val="000000"/>
                          <w:sz w:val="20"/>
                        </w:rPr>
                        <w:t>if</w:t>
                      </w:r>
                      <w:r>
                        <w:rPr>
                          <w:rFonts w:ascii="Courier New"/>
                          <w:color w:val="000000"/>
                          <w:spacing w:val="-20"/>
                          <w:sz w:val="20"/>
                        </w:rPr>
                        <w:t xml:space="preserve"> </w:t>
                      </w:r>
                      <w:r>
                        <w:rPr>
                          <w:rFonts w:ascii="Courier New"/>
                          <w:color w:val="000000"/>
                          <w:sz w:val="20"/>
                        </w:rPr>
                        <w:t>(value==0)</w:t>
                      </w:r>
                      <w:r>
                        <w:rPr>
                          <w:rFonts w:ascii="Courier New"/>
                          <w:color w:val="000000"/>
                          <w:spacing w:val="-20"/>
                          <w:sz w:val="20"/>
                        </w:rPr>
                        <w:t xml:space="preserve"> </w:t>
                      </w:r>
                      <w:r>
                        <w:rPr>
                          <w:rFonts w:ascii="Courier New"/>
                          <w:color w:val="000000"/>
                          <w:sz w:val="20"/>
                        </w:rPr>
                        <w:t xml:space="preserve">{ </w:t>
                      </w:r>
                      <w:r>
                        <w:rPr>
                          <w:rFonts w:ascii="Courier New"/>
                          <w:color w:val="000000"/>
                          <w:spacing w:val="-2"/>
                          <w:sz w:val="20"/>
                        </w:rPr>
                        <w:t>args.</w:t>
                      </w:r>
                    </w:p>
                    <w:p w14:paraId="5B93C5BB" w14:textId="77777777" w:rsidR="00963873" w:rsidRDefault="00000000">
                      <w:pPr>
                        <w:spacing w:line="226" w:lineRule="exact"/>
                        <w:ind w:left="150"/>
                        <w:rPr>
                          <w:rFonts w:ascii="Courier New"/>
                          <w:color w:val="000000"/>
                          <w:sz w:val="20"/>
                        </w:rPr>
                      </w:pPr>
                      <w:r>
                        <w:rPr>
                          <w:rFonts w:ascii="Courier New"/>
                          <w:color w:val="000000"/>
                          <w:sz w:val="20"/>
                        </w:rPr>
                        <w:t>IsValid</w:t>
                      </w:r>
                      <w:r>
                        <w:rPr>
                          <w:rFonts w:ascii="Courier New"/>
                          <w:color w:val="000000"/>
                          <w:spacing w:val="-4"/>
                          <w:sz w:val="20"/>
                        </w:rPr>
                        <w:t xml:space="preserve"> </w:t>
                      </w:r>
                      <w:r>
                        <w:rPr>
                          <w:rFonts w:ascii="Courier New"/>
                          <w:color w:val="000000"/>
                          <w:sz w:val="20"/>
                        </w:rPr>
                        <w:t>=</w:t>
                      </w:r>
                      <w:r>
                        <w:rPr>
                          <w:rFonts w:ascii="Courier New"/>
                          <w:color w:val="000000"/>
                          <w:spacing w:val="-4"/>
                          <w:sz w:val="20"/>
                        </w:rPr>
                        <w:t xml:space="preserve"> </w:t>
                      </w:r>
                      <w:r>
                        <w:rPr>
                          <w:rFonts w:ascii="Courier New"/>
                          <w:color w:val="000000"/>
                          <w:spacing w:val="-2"/>
                          <w:sz w:val="20"/>
                        </w:rPr>
                        <w:t>false;</w:t>
                      </w:r>
                    </w:p>
                    <w:p w14:paraId="4F157126" w14:textId="77777777" w:rsidR="00963873" w:rsidRDefault="00000000">
                      <w:pPr>
                        <w:spacing w:before="133"/>
                        <w:ind w:left="509"/>
                        <w:rPr>
                          <w:rFonts w:ascii="Courier New"/>
                          <w:color w:val="000000"/>
                          <w:sz w:val="20"/>
                        </w:rPr>
                      </w:pPr>
                      <w:r>
                        <w:rPr>
                          <w:rFonts w:ascii="Courier New"/>
                          <w:color w:val="000000"/>
                          <w:spacing w:val="-10"/>
                          <w:sz w:val="20"/>
                        </w:rPr>
                        <w:t>}</w:t>
                      </w:r>
                    </w:p>
                    <w:p w14:paraId="04A28CF5" w14:textId="77777777" w:rsidR="00963873" w:rsidRDefault="00000000">
                      <w:pPr>
                        <w:spacing w:before="133"/>
                        <w:ind w:left="150"/>
                        <w:rPr>
                          <w:rFonts w:ascii="Courier New"/>
                          <w:color w:val="000000"/>
                          <w:sz w:val="20"/>
                        </w:rPr>
                      </w:pPr>
                      <w:r>
                        <w:rPr>
                          <w:rFonts w:ascii="Courier New"/>
                          <w:color w:val="000000"/>
                          <w:spacing w:val="-10"/>
                          <w:sz w:val="20"/>
                        </w:rPr>
                        <w:t>}</w:t>
                      </w:r>
                    </w:p>
                    <w:p w14:paraId="6B0657C9" w14:textId="77777777" w:rsidR="00963873" w:rsidRDefault="00000000">
                      <w:pPr>
                        <w:spacing w:before="134"/>
                        <w:ind w:left="150"/>
                        <w:rPr>
                          <w:rFonts w:ascii="Courier New"/>
                          <w:color w:val="000000"/>
                          <w:sz w:val="20"/>
                        </w:rPr>
                      </w:pPr>
                      <w:r>
                        <w:rPr>
                          <w:rFonts w:ascii="Courier New"/>
                          <w:color w:val="000000"/>
                          <w:sz w:val="20"/>
                        </w:rPr>
                        <w:t>//</w:t>
                      </w:r>
                      <w:r>
                        <w:rPr>
                          <w:rFonts w:ascii="Courier New"/>
                          <w:color w:val="000000"/>
                          <w:spacing w:val="-4"/>
                          <w:sz w:val="20"/>
                        </w:rPr>
                        <w:t xml:space="preserve"> </w:t>
                      </w:r>
                      <w:r>
                        <w:rPr>
                          <w:rFonts w:ascii="Courier New"/>
                          <w:color w:val="000000"/>
                          <w:sz w:val="20"/>
                        </w:rPr>
                        <w:t>--</w:t>
                      </w:r>
                      <w:r>
                        <w:rPr>
                          <w:rFonts w:ascii="Courier New"/>
                          <w:color w:val="000000"/>
                          <w:spacing w:val="-10"/>
                          <w:sz w:val="20"/>
                        </w:rPr>
                        <w:t>&gt;</w:t>
                      </w:r>
                    </w:p>
                    <w:p w14:paraId="6D62B07B" w14:textId="77777777" w:rsidR="00963873" w:rsidRDefault="00000000">
                      <w:pPr>
                        <w:spacing w:before="133"/>
                        <w:ind w:left="150"/>
                        <w:rPr>
                          <w:rFonts w:ascii="Courier New"/>
                          <w:color w:val="000000"/>
                          <w:sz w:val="20"/>
                        </w:rPr>
                      </w:pPr>
                      <w:r>
                        <w:rPr>
                          <w:rFonts w:ascii="Courier New"/>
                          <w:color w:val="000000"/>
                          <w:spacing w:val="-2"/>
                          <w:sz w:val="20"/>
                        </w:rPr>
                        <w:t>&lt;/script&gt;</w:t>
                      </w:r>
                    </w:p>
                  </w:txbxContent>
                </v:textbox>
                <w10:wrap type="topAndBottom" anchorx="page"/>
              </v:shape>
            </w:pict>
          </mc:Fallback>
        </mc:AlternateContent>
      </w:r>
    </w:p>
    <w:p w14:paraId="7BF57DD8" w14:textId="77777777" w:rsidR="00963873" w:rsidRDefault="00963873">
      <w:pPr>
        <w:rPr>
          <w:sz w:val="10"/>
        </w:rPr>
        <w:sectPr w:rsidR="00963873">
          <w:pgSz w:w="12240" w:h="15840"/>
          <w:pgMar w:top="1340" w:right="220" w:bottom="680" w:left="1500" w:header="446" w:footer="488" w:gutter="0"/>
          <w:cols w:space="720"/>
        </w:sectPr>
      </w:pPr>
    </w:p>
    <w:p w14:paraId="13E9BE15" w14:textId="77777777" w:rsidR="00963873" w:rsidRDefault="00000000">
      <w:pPr>
        <w:pStyle w:val="Heading2"/>
        <w:numPr>
          <w:ilvl w:val="1"/>
          <w:numId w:val="200"/>
        </w:numPr>
        <w:tabs>
          <w:tab w:val="left" w:pos="542"/>
        </w:tabs>
        <w:spacing w:before="92"/>
        <w:ind w:right="2575" w:firstLine="0"/>
      </w:pPr>
      <w:r>
        <w:rPr>
          <w:noProof/>
        </w:rPr>
        <w:lastRenderedPageBreak/>
        <mc:AlternateContent>
          <mc:Choice Requires="wps">
            <w:drawing>
              <wp:anchor distT="0" distB="0" distL="0" distR="0" simplePos="0" relativeHeight="487688192" behindDoc="1" locked="0" layoutInCell="1" allowOverlap="1" wp14:anchorId="1F9A64A9" wp14:editId="011468A9">
                <wp:simplePos x="0" y="0"/>
                <wp:positionH relativeFrom="page">
                  <wp:posOffset>1070609</wp:posOffset>
                </wp:positionH>
                <wp:positionV relativeFrom="paragraph">
                  <wp:posOffset>479292</wp:posOffset>
                </wp:positionV>
                <wp:extent cx="5581015" cy="413384"/>
                <wp:effectExtent l="0" t="0" r="0" b="0"/>
                <wp:wrapTopAndBottom/>
                <wp:docPr id="236" name="Text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413384"/>
                        </a:xfrm>
                        <a:prstGeom prst="rect">
                          <a:avLst/>
                        </a:prstGeom>
                        <a:solidFill>
                          <a:srgbClr val="E6E6E6"/>
                        </a:solidFill>
                        <a:ln w="6095">
                          <a:solidFill>
                            <a:srgbClr val="000000"/>
                          </a:solidFill>
                          <a:prstDash val="solid"/>
                        </a:ln>
                      </wps:spPr>
                      <wps:txbx>
                        <w:txbxContent>
                          <w:p w14:paraId="299CF2CA" w14:textId="77777777" w:rsidR="00963873" w:rsidRDefault="00000000">
                            <w:pPr>
                              <w:spacing w:before="20" w:line="300" w:lineRule="atLeast"/>
                              <w:ind w:left="109" w:right="247"/>
                              <w:rPr>
                                <w:rFonts w:ascii="Courier New"/>
                                <w:color w:val="000000"/>
                                <w:sz w:val="20"/>
                              </w:rPr>
                            </w:pPr>
                            <w:r>
                              <w:rPr>
                                <w:rFonts w:ascii="Courier New"/>
                                <w:color w:val="000000"/>
                                <w:sz w:val="20"/>
                              </w:rPr>
                              <w:t>Note:</w:t>
                            </w:r>
                            <w:r>
                              <w:rPr>
                                <w:rFonts w:ascii="Courier New"/>
                                <w:color w:val="000000"/>
                                <w:spacing w:val="-4"/>
                                <w:sz w:val="20"/>
                              </w:rPr>
                              <w:t xml:space="preserve"> </w:t>
                            </w:r>
                            <w:r>
                              <w:rPr>
                                <w:rFonts w:ascii="Courier New"/>
                                <w:color w:val="000000"/>
                                <w:sz w:val="20"/>
                              </w:rPr>
                              <w:t>-</w:t>
                            </w:r>
                            <w:r>
                              <w:rPr>
                                <w:rFonts w:ascii="Courier New"/>
                                <w:color w:val="000000"/>
                                <w:spacing w:val="-4"/>
                                <w:sz w:val="20"/>
                              </w:rPr>
                              <w:t xml:space="preserve"> </w:t>
                            </w:r>
                            <w:r>
                              <w:rPr>
                                <w:rFonts w:ascii="Courier New"/>
                                <w:color w:val="000000"/>
                                <w:sz w:val="20"/>
                              </w:rPr>
                              <w:t>Here</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interviewer</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expecting</w:t>
                            </w:r>
                            <w:r>
                              <w:rPr>
                                <w:rFonts w:ascii="Courier New"/>
                                <w:color w:val="000000"/>
                                <w:spacing w:val="-4"/>
                                <w:sz w:val="20"/>
                              </w:rPr>
                              <w:t xml:space="preserve"> </w:t>
                            </w:r>
                            <w:r>
                              <w:rPr>
                                <w:rFonts w:ascii="Courier New"/>
                                <w:color w:val="000000"/>
                                <w:sz w:val="20"/>
                              </w:rPr>
                              <w:t>complete</w:t>
                            </w:r>
                            <w:r>
                              <w:rPr>
                                <w:rFonts w:ascii="Courier New"/>
                                <w:color w:val="000000"/>
                                <w:spacing w:val="-4"/>
                                <w:sz w:val="20"/>
                              </w:rPr>
                              <w:t xml:space="preserve"> </w:t>
                            </w:r>
                            <w:r>
                              <w:rPr>
                                <w:rFonts w:ascii="Courier New"/>
                                <w:color w:val="000000"/>
                                <w:sz w:val="20"/>
                              </w:rPr>
                              <w:t>flow</w:t>
                            </w:r>
                            <w:r>
                              <w:rPr>
                                <w:rFonts w:ascii="Courier New"/>
                                <w:color w:val="000000"/>
                                <w:spacing w:val="-4"/>
                                <w:sz w:val="20"/>
                              </w:rPr>
                              <w:t xml:space="preserve"> </w:t>
                            </w:r>
                            <w:r>
                              <w:rPr>
                                <w:rFonts w:ascii="Courier New"/>
                                <w:color w:val="000000"/>
                                <w:sz w:val="20"/>
                              </w:rPr>
                              <w:t>of</w:t>
                            </w:r>
                            <w:r>
                              <w:rPr>
                                <w:rFonts w:ascii="Courier New"/>
                                <w:color w:val="000000"/>
                                <w:spacing w:val="-4"/>
                                <w:sz w:val="20"/>
                              </w:rPr>
                              <w:t xml:space="preserve"> </w:t>
                            </w:r>
                            <w:r>
                              <w:rPr>
                                <w:rFonts w:ascii="Courier New"/>
                                <w:color w:val="000000"/>
                                <w:sz w:val="20"/>
                              </w:rPr>
                              <w:t>how</w:t>
                            </w:r>
                            <w:r>
                              <w:rPr>
                                <w:rFonts w:ascii="Courier New"/>
                                <w:color w:val="000000"/>
                                <w:spacing w:val="-4"/>
                                <w:sz w:val="20"/>
                              </w:rPr>
                              <w:t xml:space="preserve"> </w:t>
                            </w:r>
                            <w:r>
                              <w:rPr>
                                <w:rFonts w:ascii="Courier New"/>
                                <w:color w:val="000000"/>
                                <w:sz w:val="20"/>
                              </w:rPr>
                              <w:t>an</w:t>
                            </w:r>
                            <w:r>
                              <w:rPr>
                                <w:rFonts w:ascii="Courier New"/>
                                <w:color w:val="000000"/>
                                <w:spacing w:val="-4"/>
                                <w:sz w:val="20"/>
                              </w:rPr>
                              <w:t xml:space="preserve"> </w:t>
                            </w:r>
                            <w:r>
                              <w:rPr>
                                <w:rFonts w:ascii="Courier New"/>
                                <w:color w:val="000000"/>
                                <w:sz w:val="20"/>
                              </w:rPr>
                              <w:t>ASPX page is processed with respect to IIS and ASP.NET engine.</w:t>
                            </w:r>
                          </w:p>
                        </w:txbxContent>
                      </wps:txbx>
                      <wps:bodyPr wrap="square" lIns="0" tIns="0" rIns="0" bIns="0" rtlCol="0">
                        <a:noAutofit/>
                      </wps:bodyPr>
                    </wps:wsp>
                  </a:graphicData>
                </a:graphic>
              </wp:anchor>
            </w:drawing>
          </mc:Choice>
          <mc:Fallback>
            <w:pict>
              <v:shape w14:anchorId="1F9A64A9" id="Textbox 236" o:spid="_x0000_s1202" type="#_x0000_t202" style="position:absolute;left:0;text-align:left;margin-left:84.3pt;margin-top:37.75pt;width:439.45pt;height:32.55pt;z-index:-15628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" fillcolor="#e6e6e6" strokeweight=".16931mm">
                <v:path arrowok="t"/>
                <v:textbox inset="0,0,0,0">
                  <w:txbxContent>
                    <w:p w14:paraId="299CF2CA" w14:textId="77777777" w:rsidR="00963873" w:rsidRDefault="00000000">
                      <w:pPr>
                        <w:spacing w:before="20" w:line="300" w:lineRule="atLeast"/>
                        <w:ind w:left="109" w:right="247"/>
                        <w:rPr>
                          <w:rFonts w:ascii="Courier New"/>
                          <w:color w:val="000000"/>
                          <w:sz w:val="20"/>
                        </w:rPr>
                      </w:pPr>
                      <w:r>
                        <w:rPr>
                          <w:rFonts w:ascii="Courier New"/>
                          <w:color w:val="000000"/>
                          <w:sz w:val="20"/>
                        </w:rPr>
                        <w:t>Note:</w:t>
                      </w:r>
                      <w:r>
                        <w:rPr>
                          <w:rFonts w:ascii="Courier New"/>
                          <w:color w:val="000000"/>
                          <w:spacing w:val="-4"/>
                          <w:sz w:val="20"/>
                        </w:rPr>
                        <w:t xml:space="preserve"> </w:t>
                      </w:r>
                      <w:r>
                        <w:rPr>
                          <w:rFonts w:ascii="Courier New"/>
                          <w:color w:val="000000"/>
                          <w:sz w:val="20"/>
                        </w:rPr>
                        <w:t>-</w:t>
                      </w:r>
                      <w:r>
                        <w:rPr>
                          <w:rFonts w:ascii="Courier New"/>
                          <w:color w:val="000000"/>
                          <w:spacing w:val="-4"/>
                          <w:sz w:val="20"/>
                        </w:rPr>
                        <w:t xml:space="preserve"> </w:t>
                      </w:r>
                      <w:r>
                        <w:rPr>
                          <w:rFonts w:ascii="Courier New"/>
                          <w:color w:val="000000"/>
                          <w:sz w:val="20"/>
                        </w:rPr>
                        <w:t>Here</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interviewer</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expecting</w:t>
                      </w:r>
                      <w:r>
                        <w:rPr>
                          <w:rFonts w:ascii="Courier New"/>
                          <w:color w:val="000000"/>
                          <w:spacing w:val="-4"/>
                          <w:sz w:val="20"/>
                        </w:rPr>
                        <w:t xml:space="preserve"> </w:t>
                      </w:r>
                      <w:r>
                        <w:rPr>
                          <w:rFonts w:ascii="Courier New"/>
                          <w:color w:val="000000"/>
                          <w:sz w:val="20"/>
                        </w:rPr>
                        <w:t>complete</w:t>
                      </w:r>
                      <w:r>
                        <w:rPr>
                          <w:rFonts w:ascii="Courier New"/>
                          <w:color w:val="000000"/>
                          <w:spacing w:val="-4"/>
                          <w:sz w:val="20"/>
                        </w:rPr>
                        <w:t xml:space="preserve"> </w:t>
                      </w:r>
                      <w:r>
                        <w:rPr>
                          <w:rFonts w:ascii="Courier New"/>
                          <w:color w:val="000000"/>
                          <w:sz w:val="20"/>
                        </w:rPr>
                        <w:t>flow</w:t>
                      </w:r>
                      <w:r>
                        <w:rPr>
                          <w:rFonts w:ascii="Courier New"/>
                          <w:color w:val="000000"/>
                          <w:spacing w:val="-4"/>
                          <w:sz w:val="20"/>
                        </w:rPr>
                        <w:t xml:space="preserve"> </w:t>
                      </w:r>
                      <w:r>
                        <w:rPr>
                          <w:rFonts w:ascii="Courier New"/>
                          <w:color w:val="000000"/>
                          <w:sz w:val="20"/>
                        </w:rPr>
                        <w:t>of</w:t>
                      </w:r>
                      <w:r>
                        <w:rPr>
                          <w:rFonts w:ascii="Courier New"/>
                          <w:color w:val="000000"/>
                          <w:spacing w:val="-4"/>
                          <w:sz w:val="20"/>
                        </w:rPr>
                        <w:t xml:space="preserve"> </w:t>
                      </w:r>
                      <w:r>
                        <w:rPr>
                          <w:rFonts w:ascii="Courier New"/>
                          <w:color w:val="000000"/>
                          <w:sz w:val="20"/>
                        </w:rPr>
                        <w:t>how</w:t>
                      </w:r>
                      <w:r>
                        <w:rPr>
                          <w:rFonts w:ascii="Courier New"/>
                          <w:color w:val="000000"/>
                          <w:spacing w:val="-4"/>
                          <w:sz w:val="20"/>
                        </w:rPr>
                        <w:t xml:space="preserve"> </w:t>
                      </w:r>
                      <w:r>
                        <w:rPr>
                          <w:rFonts w:ascii="Courier New"/>
                          <w:color w:val="000000"/>
                          <w:sz w:val="20"/>
                        </w:rPr>
                        <w:t>an</w:t>
                      </w:r>
                      <w:r>
                        <w:rPr>
                          <w:rFonts w:ascii="Courier New"/>
                          <w:color w:val="000000"/>
                          <w:spacing w:val="-4"/>
                          <w:sz w:val="20"/>
                        </w:rPr>
                        <w:t xml:space="preserve"> </w:t>
                      </w:r>
                      <w:r>
                        <w:rPr>
                          <w:rFonts w:ascii="Courier New"/>
                          <w:color w:val="000000"/>
                          <w:sz w:val="20"/>
                        </w:rPr>
                        <w:t>ASPX page is processed with respect to IIS and ASP.NET engine.</w:t>
                      </w:r>
                    </w:p>
                  </w:txbxContent>
                </v:textbox>
                <w10:wrap type="topAndBottom" anchorx="page"/>
              </v:shape>
            </w:pict>
          </mc:Fallback>
        </mc:AlternateContent>
      </w:r>
      <w:bookmarkStart w:id="224" w:name="_TOC_250289"/>
      <w:r>
        <w:t>What</w:t>
      </w:r>
      <w:r>
        <w:rPr>
          <w:spacing w:val="-4"/>
        </w:rPr>
        <w:t xml:space="preserve"> </w:t>
      </w:r>
      <w:r>
        <w:t>exactly</w:t>
      </w:r>
      <w:r>
        <w:rPr>
          <w:spacing w:val="-4"/>
        </w:rPr>
        <w:t xml:space="preserve"> </w:t>
      </w:r>
      <w:r>
        <w:t>happens</w:t>
      </w:r>
      <w:r>
        <w:rPr>
          <w:spacing w:val="-4"/>
        </w:rPr>
        <w:t xml:space="preserve"> </w:t>
      </w:r>
      <w:r>
        <w:t>when</w:t>
      </w:r>
      <w:r>
        <w:rPr>
          <w:spacing w:val="-4"/>
        </w:rPr>
        <w:t xml:space="preserve"> </w:t>
      </w:r>
      <w:r>
        <w:t>ASPX</w:t>
      </w:r>
      <w:r>
        <w:rPr>
          <w:spacing w:val="-4"/>
        </w:rPr>
        <w:t xml:space="preserve"> </w:t>
      </w:r>
      <w:r>
        <w:t>page</w:t>
      </w:r>
      <w:r>
        <w:rPr>
          <w:spacing w:val="-4"/>
        </w:rPr>
        <w:t xml:space="preserve"> </w:t>
      </w:r>
      <w:r>
        <w:t>is</w:t>
      </w:r>
      <w:r>
        <w:rPr>
          <w:spacing w:val="-4"/>
        </w:rPr>
        <w:t xml:space="preserve"> </w:t>
      </w:r>
      <w:r>
        <w:t>requested</w:t>
      </w:r>
      <w:r>
        <w:rPr>
          <w:spacing w:val="-4"/>
        </w:rPr>
        <w:t xml:space="preserve"> </w:t>
      </w:r>
      <w:r>
        <w:t>from</w:t>
      </w:r>
      <w:r>
        <w:rPr>
          <w:spacing w:val="-4"/>
        </w:rPr>
        <w:t xml:space="preserve"> </w:t>
      </w:r>
      <w:r>
        <w:t xml:space="preserve">a </w:t>
      </w:r>
      <w:bookmarkEnd w:id="224"/>
      <w:r>
        <w:rPr>
          <w:spacing w:val="-2"/>
        </w:rPr>
        <w:t>browser?</w:t>
      </w:r>
    </w:p>
    <w:p w14:paraId="092DF3CA" w14:textId="77777777" w:rsidR="00963873" w:rsidRDefault="00000000">
      <w:pPr>
        <w:pStyle w:val="BodyText"/>
        <w:spacing w:before="62"/>
        <w:jc w:val="both"/>
      </w:pPr>
      <w:r>
        <w:t>Following</w:t>
      </w:r>
      <w:r>
        <w:rPr>
          <w:spacing w:val="-5"/>
        </w:rPr>
        <w:t xml:space="preserve"> </w:t>
      </w:r>
      <w:r>
        <w:t>are</w:t>
      </w:r>
      <w:r>
        <w:rPr>
          <w:spacing w:val="-6"/>
        </w:rPr>
        <w:t xml:space="preserve"> </w:t>
      </w:r>
      <w:r>
        <w:t>the</w:t>
      </w:r>
      <w:r>
        <w:rPr>
          <w:spacing w:val="-5"/>
        </w:rPr>
        <w:t xml:space="preserve"> </w:t>
      </w:r>
      <w:r>
        <w:t>steps</w:t>
      </w:r>
      <w:r>
        <w:rPr>
          <w:spacing w:val="-4"/>
        </w:rPr>
        <w:t xml:space="preserve"> </w:t>
      </w:r>
      <w:r>
        <w:t>which</w:t>
      </w:r>
      <w:r>
        <w:rPr>
          <w:spacing w:val="-5"/>
        </w:rPr>
        <w:t xml:space="preserve"> </w:t>
      </w:r>
      <w:r>
        <w:t>occur</w:t>
      </w:r>
      <w:r>
        <w:rPr>
          <w:spacing w:val="-4"/>
        </w:rPr>
        <w:t xml:space="preserve"> </w:t>
      </w:r>
      <w:r>
        <w:t>when</w:t>
      </w:r>
      <w:r>
        <w:rPr>
          <w:spacing w:val="-5"/>
        </w:rPr>
        <w:t xml:space="preserve"> </w:t>
      </w:r>
      <w:r>
        <w:t>we</w:t>
      </w:r>
      <w:r>
        <w:rPr>
          <w:spacing w:val="-4"/>
        </w:rPr>
        <w:t xml:space="preserve"> </w:t>
      </w:r>
      <w:r>
        <w:t>request</w:t>
      </w:r>
      <w:r>
        <w:rPr>
          <w:spacing w:val="-5"/>
        </w:rPr>
        <w:t xml:space="preserve"> </w:t>
      </w:r>
      <w:r>
        <w:t>a</w:t>
      </w:r>
      <w:r>
        <w:rPr>
          <w:spacing w:val="-4"/>
        </w:rPr>
        <w:t xml:space="preserve"> </w:t>
      </w:r>
      <w:r>
        <w:t>ASPX</w:t>
      </w:r>
      <w:r>
        <w:rPr>
          <w:spacing w:val="-4"/>
        </w:rPr>
        <w:t xml:space="preserve"> </w:t>
      </w:r>
      <w:r>
        <w:t>page</w:t>
      </w:r>
      <w:r>
        <w:rPr>
          <w:spacing w:val="-4"/>
        </w:rPr>
        <w:t xml:space="preserve"> </w:t>
      </w:r>
      <w:r>
        <w:rPr>
          <w:spacing w:val="-5"/>
        </w:rPr>
        <w:t>:-</w:t>
      </w:r>
    </w:p>
    <w:p w14:paraId="42EE3CC9" w14:textId="77777777" w:rsidR="00963873" w:rsidRDefault="00000000">
      <w:pPr>
        <w:pStyle w:val="BodyText"/>
        <w:spacing w:before="144"/>
        <w:ind w:right="1579"/>
        <w:jc w:val="both"/>
      </w:pPr>
      <w:r>
        <w:t>The</w:t>
      </w:r>
      <w:r>
        <w:rPr>
          <w:spacing w:val="-1"/>
        </w:rPr>
        <w:t xml:space="preserve"> </w:t>
      </w:r>
      <w:r>
        <w:t>browser sends</w:t>
      </w:r>
      <w:r>
        <w:rPr>
          <w:spacing w:val="-1"/>
        </w:rPr>
        <w:t xml:space="preserve"> </w:t>
      </w:r>
      <w:r>
        <w:t>the</w:t>
      </w:r>
      <w:r>
        <w:rPr>
          <w:spacing w:val="-1"/>
        </w:rPr>
        <w:t xml:space="preserve"> </w:t>
      </w:r>
      <w:r>
        <w:t>request</w:t>
      </w:r>
      <w:r>
        <w:rPr>
          <w:spacing w:val="-1"/>
        </w:rPr>
        <w:t xml:space="preserve"> </w:t>
      </w:r>
      <w:r>
        <w:t>to</w:t>
      </w:r>
      <w:r>
        <w:rPr>
          <w:spacing w:val="-1"/>
        </w:rPr>
        <w:t xml:space="preserve"> </w:t>
      </w:r>
      <w:r>
        <w:t>the</w:t>
      </w:r>
      <w:r>
        <w:rPr>
          <w:spacing w:val="-1"/>
        </w:rPr>
        <w:t xml:space="preserve"> </w:t>
      </w:r>
      <w:r>
        <w:t>webserver.</w:t>
      </w:r>
      <w:r>
        <w:rPr>
          <w:spacing w:val="-1"/>
        </w:rPr>
        <w:t xml:space="preserve"> </w:t>
      </w:r>
      <w:r>
        <w:t>Let</w:t>
      </w:r>
      <w:r>
        <w:rPr>
          <w:spacing w:val="-1"/>
        </w:rPr>
        <w:t xml:space="preserve"> </w:t>
      </w:r>
      <w:r>
        <w:t>us</w:t>
      </w:r>
      <w:r>
        <w:rPr>
          <w:spacing w:val="-1"/>
        </w:rPr>
        <w:t xml:space="preserve"> </w:t>
      </w:r>
      <w:r>
        <w:t>assume</w:t>
      </w:r>
      <w:r>
        <w:rPr>
          <w:spacing w:val="-1"/>
        </w:rPr>
        <w:t xml:space="preserve"> </w:t>
      </w:r>
      <w:r>
        <w:t>that the</w:t>
      </w:r>
      <w:r>
        <w:rPr>
          <w:spacing w:val="-1"/>
        </w:rPr>
        <w:t xml:space="preserve"> </w:t>
      </w:r>
      <w:r>
        <w:t>webserver</w:t>
      </w:r>
      <w:r>
        <w:rPr>
          <w:spacing w:val="-1"/>
        </w:rPr>
        <w:t xml:space="preserve"> </w:t>
      </w:r>
      <w:r>
        <w:t>at</w:t>
      </w:r>
      <w:r>
        <w:rPr>
          <w:spacing w:val="-1"/>
        </w:rPr>
        <w:t xml:space="preserve"> </w:t>
      </w:r>
      <w:r>
        <w:t>the</w:t>
      </w:r>
      <w:r>
        <w:rPr>
          <w:spacing w:val="-1"/>
        </w:rPr>
        <w:t xml:space="preserve"> </w:t>
      </w:r>
      <w:r>
        <w:t>other</w:t>
      </w:r>
      <w:r>
        <w:rPr>
          <w:spacing w:val="-1"/>
        </w:rPr>
        <w:t xml:space="preserve"> </w:t>
      </w:r>
      <w:r>
        <w:t>end is IIS.</w:t>
      </w:r>
    </w:p>
    <w:p w14:paraId="489ED1E5" w14:textId="77777777" w:rsidR="00963873" w:rsidRDefault="00000000">
      <w:pPr>
        <w:pStyle w:val="BodyText"/>
        <w:spacing w:before="145"/>
        <w:ind w:right="1579"/>
        <w:jc w:val="both"/>
      </w:pPr>
      <w:r>
        <w:t>Once IIS receives the request he looks on which engine can serve this request.When we mean engine means the DLL who can parse this page or compile and send a response back to browser. Which request to map to is decided by file extension of the page requested.</w:t>
      </w:r>
    </w:p>
    <w:p w14:paraId="0FE72718" w14:textId="77777777" w:rsidR="00963873" w:rsidRDefault="00000000">
      <w:pPr>
        <w:pStyle w:val="BodyText"/>
        <w:spacing w:before="143"/>
        <w:jc w:val="both"/>
      </w:pPr>
      <w:r>
        <w:t>Depending</w:t>
      </w:r>
      <w:r>
        <w:rPr>
          <w:spacing w:val="-6"/>
        </w:rPr>
        <w:t xml:space="preserve"> </w:t>
      </w:r>
      <w:r>
        <w:t>on</w:t>
      </w:r>
      <w:r>
        <w:rPr>
          <w:spacing w:val="-6"/>
        </w:rPr>
        <w:t xml:space="preserve"> </w:t>
      </w:r>
      <w:r>
        <w:t>file</w:t>
      </w:r>
      <w:r>
        <w:rPr>
          <w:spacing w:val="-6"/>
        </w:rPr>
        <w:t xml:space="preserve"> </w:t>
      </w:r>
      <w:r>
        <w:t>extension</w:t>
      </w:r>
      <w:r>
        <w:rPr>
          <w:spacing w:val="-5"/>
        </w:rPr>
        <w:t xml:space="preserve"> </w:t>
      </w:r>
      <w:r>
        <w:t>following</w:t>
      </w:r>
      <w:r>
        <w:rPr>
          <w:spacing w:val="-7"/>
        </w:rPr>
        <w:t xml:space="preserve"> </w:t>
      </w:r>
      <w:r>
        <w:t>are</w:t>
      </w:r>
      <w:r>
        <w:rPr>
          <w:spacing w:val="-6"/>
        </w:rPr>
        <w:t xml:space="preserve"> </w:t>
      </w:r>
      <w:r>
        <w:t>some</w:t>
      </w:r>
      <w:r>
        <w:rPr>
          <w:spacing w:val="-5"/>
        </w:rPr>
        <w:t xml:space="preserve"> </w:t>
      </w:r>
      <w:r>
        <w:rPr>
          <w:spacing w:val="-2"/>
        </w:rPr>
        <w:t>mapping</w:t>
      </w:r>
    </w:p>
    <w:p w14:paraId="31D38296" w14:textId="77777777" w:rsidR="00963873" w:rsidRDefault="00000000">
      <w:pPr>
        <w:pStyle w:val="ListParagraph"/>
        <w:numPr>
          <w:ilvl w:val="2"/>
          <w:numId w:val="200"/>
        </w:numPr>
        <w:tabs>
          <w:tab w:val="left" w:pos="795"/>
        </w:tabs>
        <w:spacing w:before="144"/>
        <w:ind w:left="795" w:hanging="135"/>
      </w:pPr>
      <w:r>
        <w:t>.aspx,</w:t>
      </w:r>
      <w:r>
        <w:rPr>
          <w:spacing w:val="-6"/>
        </w:rPr>
        <w:t xml:space="preserve"> </w:t>
      </w:r>
      <w:r>
        <w:t>for</w:t>
      </w:r>
      <w:r>
        <w:rPr>
          <w:spacing w:val="-5"/>
        </w:rPr>
        <w:t xml:space="preserve"> </w:t>
      </w:r>
      <w:r>
        <w:t>ASP.NET</w:t>
      </w:r>
      <w:r>
        <w:rPr>
          <w:spacing w:val="-6"/>
        </w:rPr>
        <w:t xml:space="preserve"> </w:t>
      </w:r>
      <w:r>
        <w:t>Web</w:t>
      </w:r>
      <w:r>
        <w:rPr>
          <w:spacing w:val="-5"/>
        </w:rPr>
        <w:t xml:space="preserve"> </w:t>
      </w:r>
      <w:r>
        <w:rPr>
          <w:spacing w:val="-2"/>
        </w:rPr>
        <w:t>pages,</w:t>
      </w:r>
    </w:p>
    <w:p w14:paraId="1A45772E" w14:textId="77777777" w:rsidR="00963873" w:rsidRDefault="00000000">
      <w:pPr>
        <w:pStyle w:val="ListParagraph"/>
        <w:numPr>
          <w:ilvl w:val="2"/>
          <w:numId w:val="200"/>
        </w:numPr>
        <w:tabs>
          <w:tab w:val="left" w:pos="795"/>
        </w:tabs>
        <w:spacing w:before="143"/>
        <w:ind w:left="795" w:hanging="135"/>
      </w:pPr>
      <w:r>
        <w:t>.asmx,</w:t>
      </w:r>
      <w:r>
        <w:rPr>
          <w:spacing w:val="-6"/>
        </w:rPr>
        <w:t xml:space="preserve"> </w:t>
      </w:r>
      <w:r>
        <w:t>for</w:t>
      </w:r>
      <w:r>
        <w:rPr>
          <w:spacing w:val="-6"/>
        </w:rPr>
        <w:t xml:space="preserve"> </w:t>
      </w:r>
      <w:r>
        <w:t>ASP.NET</w:t>
      </w:r>
      <w:r>
        <w:rPr>
          <w:spacing w:val="-6"/>
        </w:rPr>
        <w:t xml:space="preserve"> </w:t>
      </w:r>
      <w:r>
        <w:t>Web</w:t>
      </w:r>
      <w:r>
        <w:rPr>
          <w:spacing w:val="-6"/>
        </w:rPr>
        <w:t xml:space="preserve"> </w:t>
      </w:r>
      <w:r>
        <w:rPr>
          <w:spacing w:val="-2"/>
        </w:rPr>
        <w:t>services,</w:t>
      </w:r>
    </w:p>
    <w:p w14:paraId="75F9EC82" w14:textId="77777777" w:rsidR="00963873" w:rsidRDefault="00000000">
      <w:pPr>
        <w:pStyle w:val="ListParagraph"/>
        <w:numPr>
          <w:ilvl w:val="2"/>
          <w:numId w:val="200"/>
        </w:numPr>
        <w:tabs>
          <w:tab w:val="left" w:pos="795"/>
        </w:tabs>
        <w:spacing w:before="144"/>
        <w:ind w:left="795" w:hanging="135"/>
      </w:pPr>
      <w:r>
        <w:t>.config,</w:t>
      </w:r>
      <w:r>
        <w:rPr>
          <w:spacing w:val="-8"/>
        </w:rPr>
        <w:t xml:space="preserve"> </w:t>
      </w:r>
      <w:r>
        <w:t>for</w:t>
      </w:r>
      <w:r>
        <w:rPr>
          <w:spacing w:val="-8"/>
        </w:rPr>
        <w:t xml:space="preserve"> </w:t>
      </w:r>
      <w:r>
        <w:t>ASP.NET</w:t>
      </w:r>
      <w:r>
        <w:rPr>
          <w:spacing w:val="-8"/>
        </w:rPr>
        <w:t xml:space="preserve"> </w:t>
      </w:r>
      <w:r>
        <w:t>configuration</w:t>
      </w:r>
      <w:r>
        <w:rPr>
          <w:spacing w:val="-7"/>
        </w:rPr>
        <w:t xml:space="preserve"> </w:t>
      </w:r>
      <w:r>
        <w:rPr>
          <w:spacing w:val="-2"/>
        </w:rPr>
        <w:t>files,</w:t>
      </w:r>
    </w:p>
    <w:p w14:paraId="0FF33E67" w14:textId="77777777" w:rsidR="00963873" w:rsidRDefault="00000000">
      <w:pPr>
        <w:pStyle w:val="ListParagraph"/>
        <w:numPr>
          <w:ilvl w:val="2"/>
          <w:numId w:val="200"/>
        </w:numPr>
        <w:tabs>
          <w:tab w:val="left" w:pos="795"/>
        </w:tabs>
        <w:spacing w:before="143"/>
        <w:ind w:left="795" w:hanging="135"/>
      </w:pPr>
      <w:r>
        <w:t>.ashx,</w:t>
      </w:r>
      <w:r>
        <w:rPr>
          <w:spacing w:val="-6"/>
        </w:rPr>
        <w:t xml:space="preserve"> </w:t>
      </w:r>
      <w:r>
        <w:t>for</w:t>
      </w:r>
      <w:r>
        <w:rPr>
          <w:spacing w:val="-5"/>
        </w:rPr>
        <w:t xml:space="preserve"> </w:t>
      </w:r>
      <w:r>
        <w:t>custom</w:t>
      </w:r>
      <w:r>
        <w:rPr>
          <w:spacing w:val="-7"/>
        </w:rPr>
        <w:t xml:space="preserve"> </w:t>
      </w:r>
      <w:r>
        <w:t>ASP.NET</w:t>
      </w:r>
      <w:r>
        <w:rPr>
          <w:spacing w:val="-6"/>
        </w:rPr>
        <w:t xml:space="preserve"> </w:t>
      </w:r>
      <w:r>
        <w:t>HTTP</w:t>
      </w:r>
      <w:r>
        <w:rPr>
          <w:spacing w:val="-5"/>
        </w:rPr>
        <w:t xml:space="preserve"> </w:t>
      </w:r>
      <w:r>
        <w:rPr>
          <w:spacing w:val="-2"/>
        </w:rPr>
        <w:t>handlers,</w:t>
      </w:r>
    </w:p>
    <w:p w14:paraId="01AD9C9C" w14:textId="77777777" w:rsidR="00963873" w:rsidRDefault="00000000">
      <w:pPr>
        <w:pStyle w:val="ListParagraph"/>
        <w:numPr>
          <w:ilvl w:val="2"/>
          <w:numId w:val="200"/>
        </w:numPr>
        <w:tabs>
          <w:tab w:val="left" w:pos="795"/>
        </w:tabs>
        <w:spacing w:before="143"/>
        <w:ind w:left="795" w:hanging="135"/>
      </w:pPr>
      <w:r>
        <w:t>.rem,</w:t>
      </w:r>
      <w:r>
        <w:rPr>
          <w:spacing w:val="-6"/>
        </w:rPr>
        <w:t xml:space="preserve"> </w:t>
      </w:r>
      <w:r>
        <w:t>for</w:t>
      </w:r>
      <w:r>
        <w:rPr>
          <w:spacing w:val="-6"/>
        </w:rPr>
        <w:t xml:space="preserve"> </w:t>
      </w:r>
      <w:r>
        <w:t>remoting</w:t>
      </w:r>
      <w:r>
        <w:rPr>
          <w:spacing w:val="-6"/>
        </w:rPr>
        <w:t xml:space="preserve"> </w:t>
      </w:r>
      <w:r>
        <w:rPr>
          <w:spacing w:val="-2"/>
        </w:rPr>
        <w:t>resources</w:t>
      </w:r>
    </w:p>
    <w:p w14:paraId="7C5DC012" w14:textId="77777777" w:rsidR="00963873" w:rsidRDefault="00000000">
      <w:pPr>
        <w:pStyle w:val="BodyText"/>
        <w:spacing w:before="144"/>
        <w:jc w:val="both"/>
      </w:pPr>
      <w:r>
        <w:t>You</w:t>
      </w:r>
      <w:r>
        <w:rPr>
          <w:spacing w:val="-5"/>
        </w:rPr>
        <w:t xml:space="preserve"> </w:t>
      </w:r>
      <w:r>
        <w:t>can</w:t>
      </w:r>
      <w:r>
        <w:rPr>
          <w:spacing w:val="-5"/>
        </w:rPr>
        <w:t xml:space="preserve"> </w:t>
      </w:r>
      <w:r>
        <w:t>also</w:t>
      </w:r>
      <w:r>
        <w:rPr>
          <w:spacing w:val="-5"/>
        </w:rPr>
        <w:t xml:space="preserve"> </w:t>
      </w:r>
      <w:r>
        <w:t>configure</w:t>
      </w:r>
      <w:r>
        <w:rPr>
          <w:spacing w:val="-5"/>
        </w:rPr>
        <w:t xml:space="preserve"> </w:t>
      </w:r>
      <w:r>
        <w:t>the</w:t>
      </w:r>
      <w:r>
        <w:rPr>
          <w:spacing w:val="-5"/>
        </w:rPr>
        <w:t xml:space="preserve"> </w:t>
      </w:r>
      <w:r>
        <w:t>extension</w:t>
      </w:r>
      <w:r>
        <w:rPr>
          <w:spacing w:val="-5"/>
        </w:rPr>
        <w:t xml:space="preserve"> </w:t>
      </w:r>
      <w:r>
        <w:t>mapping</w:t>
      </w:r>
      <w:r>
        <w:rPr>
          <w:spacing w:val="-6"/>
        </w:rPr>
        <w:t xml:space="preserve"> </w:t>
      </w:r>
      <w:r>
        <w:t>to</w:t>
      </w:r>
      <w:r>
        <w:rPr>
          <w:spacing w:val="-6"/>
        </w:rPr>
        <w:t xml:space="preserve"> </w:t>
      </w:r>
      <w:r>
        <w:t>which</w:t>
      </w:r>
      <w:r>
        <w:rPr>
          <w:spacing w:val="-4"/>
        </w:rPr>
        <w:t xml:space="preserve"> </w:t>
      </w:r>
      <w:r>
        <w:t>engine</w:t>
      </w:r>
      <w:r>
        <w:rPr>
          <w:spacing w:val="-5"/>
        </w:rPr>
        <w:t xml:space="preserve"> </w:t>
      </w:r>
      <w:r>
        <w:t>can</w:t>
      </w:r>
      <w:r>
        <w:rPr>
          <w:spacing w:val="-6"/>
        </w:rPr>
        <w:t xml:space="preserve"> </w:t>
      </w:r>
      <w:r>
        <w:t>route</w:t>
      </w:r>
      <w:r>
        <w:rPr>
          <w:spacing w:val="-5"/>
        </w:rPr>
        <w:t xml:space="preserve"> </w:t>
      </w:r>
      <w:r>
        <w:t>by</w:t>
      </w:r>
      <w:r>
        <w:rPr>
          <w:spacing w:val="-5"/>
        </w:rPr>
        <w:t xml:space="preserve"> </w:t>
      </w:r>
      <w:r>
        <w:t>using</w:t>
      </w:r>
      <w:r>
        <w:rPr>
          <w:spacing w:val="-4"/>
        </w:rPr>
        <w:t xml:space="preserve"> </w:t>
      </w:r>
      <w:r>
        <w:t>the</w:t>
      </w:r>
      <w:r>
        <w:rPr>
          <w:spacing w:val="-5"/>
        </w:rPr>
        <w:t xml:space="preserve"> </w:t>
      </w:r>
      <w:r>
        <w:t>IIS</w:t>
      </w:r>
      <w:r>
        <w:rPr>
          <w:spacing w:val="-5"/>
        </w:rPr>
        <w:t xml:space="preserve"> </w:t>
      </w:r>
      <w:r>
        <w:rPr>
          <w:spacing w:val="-2"/>
        </w:rPr>
        <w:t>engine.</w:t>
      </w:r>
    </w:p>
    <w:p w14:paraId="339E639C" w14:textId="77777777" w:rsidR="00963873" w:rsidRDefault="00963873">
      <w:pPr>
        <w:pStyle w:val="BodyText"/>
        <w:ind w:left="0"/>
        <w:rPr>
          <w:sz w:val="20"/>
        </w:rPr>
      </w:pPr>
    </w:p>
    <w:p w14:paraId="5E6025D2" w14:textId="77777777" w:rsidR="00963873" w:rsidRDefault="00000000">
      <w:pPr>
        <w:pStyle w:val="BodyText"/>
        <w:spacing w:before="76"/>
        <w:ind w:left="0"/>
        <w:rPr>
          <w:sz w:val="20"/>
        </w:rPr>
      </w:pPr>
      <w:r>
        <w:rPr>
          <w:noProof/>
        </w:rPr>
        <w:drawing>
          <wp:anchor distT="0" distB="0" distL="0" distR="0" simplePos="0" relativeHeight="487688704" behindDoc="1" locked="0" layoutInCell="1" allowOverlap="1" wp14:anchorId="06FFD6E4" wp14:editId="1FE3A4D9">
            <wp:simplePos x="0" y="0"/>
            <wp:positionH relativeFrom="page">
              <wp:posOffset>2373629</wp:posOffset>
            </wp:positionH>
            <wp:positionV relativeFrom="paragraph">
              <wp:posOffset>210047</wp:posOffset>
            </wp:positionV>
            <wp:extent cx="3014028" cy="3307079"/>
            <wp:effectExtent l="0" t="0" r="0" b="0"/>
            <wp:wrapTopAndBottom/>
            <wp:docPr id="237" name="Image 2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 name="Image 237"/>
                    <pic:cNvPicPr/>
                  </pic:nvPicPr>
                  <pic:blipFill>
                    <a:blip r:embed="rId85" cstate="print"/>
                    <a:stretch>
                      <a:fillRect/>
                    </a:stretch>
                  </pic:blipFill>
                  <pic:spPr>
                    <a:xfrm>
                      <a:off x="0" y="0"/>
                      <a:ext cx="3014028" cy="3307079"/>
                    </a:xfrm>
                    <a:prstGeom prst="rect">
                      <a:avLst/>
                    </a:prstGeom>
                  </pic:spPr>
                </pic:pic>
              </a:graphicData>
            </a:graphic>
          </wp:anchor>
        </w:drawing>
      </w:r>
    </w:p>
    <w:p w14:paraId="2997D470" w14:textId="77777777" w:rsidR="00963873" w:rsidRDefault="00000000">
      <w:pPr>
        <w:pStyle w:val="Heading6"/>
        <w:spacing w:before="234"/>
        <w:ind w:left="2019"/>
      </w:pPr>
      <w:r>
        <w:t>Figure:</w:t>
      </w:r>
      <w:r>
        <w:rPr>
          <w:spacing w:val="-5"/>
        </w:rPr>
        <w:t xml:space="preserve"> </w:t>
      </w:r>
      <w:r>
        <w:t>-</w:t>
      </w:r>
      <w:r>
        <w:rPr>
          <w:spacing w:val="-5"/>
        </w:rPr>
        <w:t xml:space="preserve"> </w:t>
      </w:r>
      <w:r>
        <w:t>7.1</w:t>
      </w:r>
      <w:r>
        <w:rPr>
          <w:spacing w:val="-6"/>
        </w:rPr>
        <w:t xml:space="preserve"> </w:t>
      </w:r>
      <w:r>
        <w:t>following</w:t>
      </w:r>
      <w:r>
        <w:rPr>
          <w:spacing w:val="-5"/>
        </w:rPr>
        <w:t xml:space="preserve"> </w:t>
      </w:r>
      <w:r>
        <w:t>screen</w:t>
      </w:r>
      <w:r>
        <w:rPr>
          <w:spacing w:val="-4"/>
        </w:rPr>
        <w:t xml:space="preserve"> </w:t>
      </w:r>
      <w:r>
        <w:t>shows</w:t>
      </w:r>
      <w:r>
        <w:rPr>
          <w:spacing w:val="-5"/>
        </w:rPr>
        <w:t xml:space="preserve"> </w:t>
      </w:r>
      <w:r>
        <w:t>some</w:t>
      </w:r>
      <w:r>
        <w:rPr>
          <w:spacing w:val="-5"/>
        </w:rPr>
        <w:t xml:space="preserve"> </w:t>
      </w:r>
      <w:r>
        <w:t>IIS</w:t>
      </w:r>
      <w:r>
        <w:rPr>
          <w:spacing w:val="-5"/>
        </w:rPr>
        <w:t xml:space="preserve"> </w:t>
      </w:r>
      <w:r>
        <w:rPr>
          <w:spacing w:val="-2"/>
        </w:rPr>
        <w:t>mappings</w:t>
      </w:r>
    </w:p>
    <w:p w14:paraId="40BD9CC9" w14:textId="77777777" w:rsidR="00963873" w:rsidRDefault="00963873">
      <w:pPr>
        <w:sectPr w:rsidR="00963873">
          <w:pgSz w:w="12240" w:h="15840"/>
          <w:pgMar w:top="1340" w:right="220" w:bottom="680" w:left="1500" w:header="446" w:footer="488" w:gutter="0"/>
          <w:cols w:space="720"/>
        </w:sectPr>
      </w:pPr>
    </w:p>
    <w:p w14:paraId="4534AB87" w14:textId="77777777" w:rsidR="00963873" w:rsidRDefault="00000000">
      <w:pPr>
        <w:pStyle w:val="BodyText"/>
        <w:spacing w:before="89"/>
        <w:ind w:right="1584"/>
      </w:pPr>
      <w:r>
        <w:lastRenderedPageBreak/>
        <w:t>Example an ASP page will be sent to old classic ASP.DLL to compile. While .ASPX pages will be routed to ASP.NET engine for compilation.</w:t>
      </w:r>
    </w:p>
    <w:p w14:paraId="10A53216" w14:textId="77777777" w:rsidR="00963873" w:rsidRDefault="00000000">
      <w:pPr>
        <w:pStyle w:val="ListParagraph"/>
        <w:numPr>
          <w:ilvl w:val="2"/>
          <w:numId w:val="200"/>
        </w:numPr>
        <w:tabs>
          <w:tab w:val="left" w:pos="905"/>
          <w:tab w:val="left" w:pos="1020"/>
        </w:tabs>
        <w:spacing w:before="145"/>
        <w:ind w:right="1577" w:hanging="361"/>
        <w:jc w:val="both"/>
      </w:pPr>
      <w:r>
        <w:t>As this book mainly will target ASP.NET we will look in to how ASP.NET pages that is ASPX pages generation sequence occurs. Once IIS passes the request to ASP.NET</w:t>
      </w:r>
      <w:r>
        <w:rPr>
          <w:spacing w:val="40"/>
        </w:rPr>
        <w:t xml:space="preserve"> </w:t>
      </w:r>
      <w:r>
        <w:t>engine page has to go through two section HTTP module section and HTTP handler section.</w:t>
      </w:r>
      <w:r>
        <w:rPr>
          <w:spacing w:val="-2"/>
        </w:rPr>
        <w:t xml:space="preserve"> </w:t>
      </w:r>
      <w:r>
        <w:t>Both</w:t>
      </w:r>
      <w:r>
        <w:rPr>
          <w:spacing w:val="-3"/>
        </w:rPr>
        <w:t xml:space="preserve"> </w:t>
      </w:r>
      <w:r>
        <w:t>these</w:t>
      </w:r>
      <w:r>
        <w:rPr>
          <w:spacing w:val="-2"/>
        </w:rPr>
        <w:t xml:space="preserve"> </w:t>
      </w:r>
      <w:r>
        <w:t>section</w:t>
      </w:r>
      <w:r>
        <w:rPr>
          <w:spacing w:val="-2"/>
        </w:rPr>
        <w:t xml:space="preserve"> </w:t>
      </w:r>
      <w:r>
        <w:t>have</w:t>
      </w:r>
      <w:r>
        <w:rPr>
          <w:spacing w:val="-2"/>
        </w:rPr>
        <w:t xml:space="preserve"> </w:t>
      </w:r>
      <w:r>
        <w:t>there</w:t>
      </w:r>
      <w:r>
        <w:rPr>
          <w:spacing w:val="-2"/>
        </w:rPr>
        <w:t xml:space="preserve"> </w:t>
      </w:r>
      <w:r>
        <w:t>own</w:t>
      </w:r>
      <w:r>
        <w:rPr>
          <w:spacing w:val="-2"/>
        </w:rPr>
        <w:t xml:space="preserve"> </w:t>
      </w:r>
      <w:r>
        <w:t>work to</w:t>
      </w:r>
      <w:r>
        <w:rPr>
          <w:spacing w:val="40"/>
        </w:rPr>
        <w:t xml:space="preserve"> </w:t>
      </w:r>
      <w:r>
        <w:t>be</w:t>
      </w:r>
      <w:r>
        <w:rPr>
          <w:spacing w:val="40"/>
        </w:rPr>
        <w:t xml:space="preserve"> </w:t>
      </w:r>
      <w:r>
        <w:t>done</w:t>
      </w:r>
      <w:r>
        <w:rPr>
          <w:spacing w:val="40"/>
        </w:rPr>
        <w:t xml:space="preserve"> </w:t>
      </w:r>
      <w:r>
        <w:t>in</w:t>
      </w:r>
      <w:r>
        <w:rPr>
          <w:spacing w:val="40"/>
        </w:rPr>
        <w:t xml:space="preserve"> </w:t>
      </w:r>
      <w:r>
        <w:t>order</w:t>
      </w:r>
      <w:r>
        <w:rPr>
          <w:spacing w:val="40"/>
        </w:rPr>
        <w:t xml:space="preserve"> </w:t>
      </w:r>
      <w:r>
        <w:t>that</w:t>
      </w:r>
      <w:r>
        <w:rPr>
          <w:spacing w:val="40"/>
        </w:rPr>
        <w:t xml:space="preserve"> </w:t>
      </w:r>
      <w:r>
        <w:t>the</w:t>
      </w:r>
      <w:r>
        <w:rPr>
          <w:spacing w:val="40"/>
        </w:rPr>
        <w:t xml:space="preserve"> </w:t>
      </w:r>
      <w:r>
        <w:t>page</w:t>
      </w:r>
      <w:r>
        <w:rPr>
          <w:spacing w:val="40"/>
        </w:rPr>
        <w:t xml:space="preserve"> </w:t>
      </w:r>
      <w:r>
        <w:t>is properly compiled</w:t>
      </w:r>
      <w:r>
        <w:rPr>
          <w:spacing w:val="-2"/>
        </w:rPr>
        <w:t xml:space="preserve"> </w:t>
      </w:r>
      <w:r>
        <w:t>and</w:t>
      </w:r>
      <w:r>
        <w:rPr>
          <w:spacing w:val="-2"/>
        </w:rPr>
        <w:t xml:space="preserve"> </w:t>
      </w:r>
      <w:r>
        <w:t>sent</w:t>
      </w:r>
      <w:r>
        <w:rPr>
          <w:spacing w:val="-3"/>
        </w:rPr>
        <w:t xml:space="preserve"> </w:t>
      </w:r>
      <w:r>
        <w:t>to</w:t>
      </w:r>
      <w:r>
        <w:rPr>
          <w:spacing w:val="-2"/>
        </w:rPr>
        <w:t xml:space="preserve"> </w:t>
      </w:r>
      <w:r>
        <w:t>the</w:t>
      </w:r>
      <w:r>
        <w:rPr>
          <w:spacing w:val="-2"/>
        </w:rPr>
        <w:t xml:space="preserve"> </w:t>
      </w:r>
      <w:r>
        <w:t>IIS.</w:t>
      </w:r>
      <w:r>
        <w:rPr>
          <w:spacing w:val="80"/>
          <w:w w:val="150"/>
        </w:rPr>
        <w:t xml:space="preserve"> </w:t>
      </w:r>
      <w:r>
        <w:t>HTTP modules inspect the incoming request and depending on that, they can change the internal workflow of the request. HTTP handler actually compiles the page and generates output. If you see your machine.config file you will see following section of HTTP modules</w:t>
      </w:r>
    </w:p>
    <w:p w14:paraId="2C7F39E1" w14:textId="77777777" w:rsidR="00963873" w:rsidRDefault="00963873">
      <w:pPr>
        <w:pStyle w:val="BodyText"/>
        <w:ind w:left="0"/>
        <w:rPr>
          <w:sz w:val="20"/>
        </w:rPr>
      </w:pPr>
    </w:p>
    <w:p w14:paraId="27DC35F2" w14:textId="77777777" w:rsidR="00963873" w:rsidRDefault="00000000">
      <w:pPr>
        <w:pStyle w:val="BodyText"/>
        <w:spacing w:before="58"/>
        <w:ind w:left="0"/>
        <w:rPr>
          <w:sz w:val="20"/>
        </w:rPr>
      </w:pPr>
      <w:r>
        <w:rPr>
          <w:noProof/>
        </w:rPr>
        <mc:AlternateContent>
          <mc:Choice Requires="wps">
            <w:drawing>
              <wp:anchor distT="0" distB="0" distL="0" distR="0" simplePos="0" relativeHeight="487689216" behindDoc="1" locked="0" layoutInCell="1" allowOverlap="1" wp14:anchorId="7B37EAC3" wp14:editId="2B363FCD">
                <wp:simplePos x="0" y="0"/>
                <wp:positionH relativeFrom="page">
                  <wp:posOffset>1044701</wp:posOffset>
                </wp:positionH>
                <wp:positionV relativeFrom="paragraph">
                  <wp:posOffset>201474</wp:posOffset>
                </wp:positionV>
                <wp:extent cx="5607050" cy="4286250"/>
                <wp:effectExtent l="0" t="0" r="0" b="0"/>
                <wp:wrapTopAndBottom/>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286250"/>
                        </a:xfrm>
                        <a:prstGeom prst="rect">
                          <a:avLst/>
                        </a:prstGeom>
                        <a:solidFill>
                          <a:srgbClr val="E6E6E6"/>
                        </a:solidFill>
                        <a:ln w="6095">
                          <a:solidFill>
                            <a:srgbClr val="000000"/>
                          </a:solidFill>
                          <a:prstDash val="solid"/>
                        </a:ln>
                      </wps:spPr>
                      <wps:txbx>
                        <w:txbxContent>
                          <w:p w14:paraId="7663823A" w14:textId="77777777" w:rsidR="00963873" w:rsidRDefault="00000000">
                            <w:pPr>
                              <w:spacing w:before="94"/>
                              <w:ind w:left="150"/>
                              <w:rPr>
                                <w:rFonts w:ascii="Courier New"/>
                                <w:color w:val="000000"/>
                                <w:sz w:val="20"/>
                              </w:rPr>
                            </w:pPr>
                            <w:r>
                              <w:rPr>
                                <w:rFonts w:ascii="Courier New"/>
                                <w:color w:val="000000"/>
                                <w:spacing w:val="-2"/>
                                <w:sz w:val="20"/>
                              </w:rPr>
                              <w:t>&lt;httpModules&gt;</w:t>
                            </w:r>
                          </w:p>
                          <w:p w14:paraId="6287CF66" w14:textId="77777777" w:rsidR="00963873" w:rsidRDefault="00000000">
                            <w:pPr>
                              <w:spacing w:before="133"/>
                              <w:ind w:left="150"/>
                              <w:rPr>
                                <w:rFonts w:ascii="Courier New"/>
                                <w:color w:val="000000"/>
                                <w:sz w:val="20"/>
                              </w:rPr>
                            </w:pPr>
                            <w:r>
                              <w:rPr>
                                <w:rFonts w:ascii="Courier New"/>
                                <w:color w:val="000000"/>
                                <w:sz w:val="20"/>
                              </w:rPr>
                              <w:t>&lt;add</w:t>
                            </w:r>
                            <w:r>
                              <w:rPr>
                                <w:rFonts w:ascii="Courier New"/>
                                <w:color w:val="000000"/>
                                <w:spacing w:val="-24"/>
                                <w:sz w:val="20"/>
                              </w:rPr>
                              <w:t xml:space="preserve"> </w:t>
                            </w:r>
                            <w:r>
                              <w:rPr>
                                <w:rFonts w:ascii="Courier New"/>
                                <w:color w:val="000000"/>
                                <w:sz w:val="20"/>
                              </w:rPr>
                              <w:t>name="OutputCache"</w:t>
                            </w:r>
                            <w:r>
                              <w:rPr>
                                <w:rFonts w:ascii="Courier New"/>
                                <w:color w:val="000000"/>
                                <w:spacing w:val="-22"/>
                                <w:sz w:val="20"/>
                              </w:rPr>
                              <w:t xml:space="preserve"> </w:t>
                            </w:r>
                            <w:r>
                              <w:rPr>
                                <w:rFonts w:ascii="Courier New"/>
                                <w:color w:val="000000"/>
                                <w:sz w:val="20"/>
                              </w:rPr>
                              <w:t>type="System.Web.Caching.OutputCacheModule"</w:t>
                            </w:r>
                            <w:r>
                              <w:rPr>
                                <w:rFonts w:ascii="Courier New"/>
                                <w:color w:val="000000"/>
                                <w:spacing w:val="-21"/>
                                <w:sz w:val="20"/>
                              </w:rPr>
                              <w:t xml:space="preserve"> </w:t>
                            </w:r>
                            <w:r>
                              <w:rPr>
                                <w:rFonts w:ascii="Courier New"/>
                                <w:color w:val="000000"/>
                                <w:spacing w:val="-5"/>
                                <w:sz w:val="20"/>
                              </w:rPr>
                              <w:t>/&gt;</w:t>
                            </w:r>
                          </w:p>
                          <w:p w14:paraId="0F2C5E4A" w14:textId="77777777" w:rsidR="00963873" w:rsidRDefault="00000000">
                            <w:pPr>
                              <w:spacing w:before="133"/>
                              <w:ind w:left="150"/>
                              <w:rPr>
                                <w:rFonts w:ascii="Courier New"/>
                                <w:color w:val="000000"/>
                                <w:sz w:val="20"/>
                              </w:rPr>
                            </w:pPr>
                            <w:r>
                              <w:rPr>
                                <w:rFonts w:ascii="Courier New"/>
                                <w:color w:val="000000"/>
                                <w:sz w:val="20"/>
                              </w:rPr>
                              <w:t>&lt;add</w:t>
                            </w:r>
                            <w:r>
                              <w:rPr>
                                <w:rFonts w:ascii="Courier New"/>
                                <w:color w:val="000000"/>
                                <w:spacing w:val="-9"/>
                                <w:sz w:val="20"/>
                              </w:rPr>
                              <w:t xml:space="preserve"> </w:t>
                            </w:r>
                            <w:r>
                              <w:rPr>
                                <w:rFonts w:ascii="Courier New"/>
                                <w:color w:val="000000"/>
                                <w:sz w:val="20"/>
                              </w:rPr>
                              <w:t>name="Session"</w:t>
                            </w:r>
                            <w:r>
                              <w:rPr>
                                <w:rFonts w:ascii="Courier New"/>
                                <w:color w:val="000000"/>
                                <w:spacing w:val="-9"/>
                                <w:sz w:val="20"/>
                              </w:rPr>
                              <w:t xml:space="preserve"> </w:t>
                            </w:r>
                            <w:r>
                              <w:rPr>
                                <w:rFonts w:ascii="Courier New"/>
                                <w:color w:val="000000"/>
                                <w:spacing w:val="-2"/>
                                <w:sz w:val="20"/>
                              </w:rPr>
                              <w:t>type="System.Web.SessionState.SessionStateModule"</w:t>
                            </w:r>
                          </w:p>
                          <w:p w14:paraId="3429F561" w14:textId="77777777" w:rsidR="00963873" w:rsidRDefault="00000000">
                            <w:pPr>
                              <w:spacing w:before="74"/>
                              <w:ind w:left="150"/>
                              <w:rPr>
                                <w:rFonts w:ascii="Courier New"/>
                                <w:color w:val="000000"/>
                                <w:sz w:val="20"/>
                              </w:rPr>
                            </w:pPr>
                            <w:r>
                              <w:rPr>
                                <w:rFonts w:ascii="Courier New"/>
                                <w:color w:val="000000"/>
                                <w:spacing w:val="-5"/>
                                <w:sz w:val="20"/>
                              </w:rPr>
                              <w:t>/&gt;</w:t>
                            </w:r>
                          </w:p>
                          <w:p w14:paraId="48B7626E" w14:textId="77777777" w:rsidR="00963873" w:rsidRDefault="00000000">
                            <w:pPr>
                              <w:spacing w:before="133" w:line="316" w:lineRule="auto"/>
                              <w:ind w:left="150"/>
                              <w:rPr>
                                <w:rFonts w:ascii="Courier New"/>
                                <w:color w:val="000000"/>
                                <w:sz w:val="20"/>
                              </w:rPr>
                            </w:pPr>
                            <w:r>
                              <w:rPr>
                                <w:rFonts w:ascii="Courier New"/>
                                <w:color w:val="000000"/>
                                <w:sz w:val="20"/>
                              </w:rPr>
                              <w:t>&lt;add name="WindowsAuthentication" type="System.Web.Security.WindowsAuthenticationModule"</w:t>
                            </w:r>
                            <w:r>
                              <w:rPr>
                                <w:rFonts w:ascii="Courier New"/>
                                <w:color w:val="000000"/>
                                <w:spacing w:val="-32"/>
                                <w:sz w:val="20"/>
                              </w:rPr>
                              <w:t xml:space="preserve"> </w:t>
                            </w:r>
                            <w:r>
                              <w:rPr>
                                <w:rFonts w:ascii="Courier New"/>
                                <w:color w:val="000000"/>
                                <w:sz w:val="20"/>
                              </w:rPr>
                              <w:t>/&gt;</w:t>
                            </w:r>
                          </w:p>
                          <w:p w14:paraId="3E47E7C8" w14:textId="77777777" w:rsidR="00963873" w:rsidRDefault="00000000">
                            <w:pPr>
                              <w:spacing w:before="62" w:line="316" w:lineRule="auto"/>
                              <w:ind w:left="150"/>
                              <w:rPr>
                                <w:rFonts w:ascii="Courier New"/>
                                <w:color w:val="000000"/>
                                <w:sz w:val="20"/>
                              </w:rPr>
                            </w:pPr>
                            <w:r>
                              <w:rPr>
                                <w:rFonts w:ascii="Courier New"/>
                                <w:color w:val="000000"/>
                                <w:sz w:val="20"/>
                              </w:rPr>
                              <w:t>&lt;add name="FormsAuthentication" type="System.Web.Security.FormsAuthenticationModule"</w:t>
                            </w:r>
                            <w:r>
                              <w:rPr>
                                <w:rFonts w:ascii="Courier New"/>
                                <w:color w:val="000000"/>
                                <w:spacing w:val="-32"/>
                                <w:sz w:val="20"/>
                              </w:rPr>
                              <w:t xml:space="preserve"> </w:t>
                            </w:r>
                            <w:r>
                              <w:rPr>
                                <w:rFonts w:ascii="Courier New"/>
                                <w:color w:val="000000"/>
                                <w:sz w:val="20"/>
                              </w:rPr>
                              <w:t>/&gt;</w:t>
                            </w:r>
                          </w:p>
                          <w:p w14:paraId="6793CAFB" w14:textId="77777777" w:rsidR="00963873" w:rsidRDefault="00000000">
                            <w:pPr>
                              <w:spacing w:before="62" w:line="316" w:lineRule="auto"/>
                              <w:ind w:left="150"/>
                              <w:rPr>
                                <w:rFonts w:ascii="Courier New"/>
                                <w:color w:val="000000"/>
                                <w:sz w:val="20"/>
                              </w:rPr>
                            </w:pPr>
                            <w:r>
                              <w:rPr>
                                <w:rFonts w:ascii="Courier New"/>
                                <w:color w:val="000000"/>
                                <w:sz w:val="20"/>
                              </w:rPr>
                              <w:t>&lt;add name="PassportAuthentication" type="System.Web.Security.PassportAuthenticationModule"</w:t>
                            </w:r>
                            <w:r>
                              <w:rPr>
                                <w:rFonts w:ascii="Courier New"/>
                                <w:color w:val="000000"/>
                                <w:spacing w:val="-32"/>
                                <w:sz w:val="20"/>
                              </w:rPr>
                              <w:t xml:space="preserve"> </w:t>
                            </w:r>
                            <w:r>
                              <w:rPr>
                                <w:rFonts w:ascii="Courier New"/>
                                <w:color w:val="000000"/>
                                <w:sz w:val="20"/>
                              </w:rPr>
                              <w:t>/&gt;</w:t>
                            </w:r>
                          </w:p>
                          <w:p w14:paraId="2BDEEB88" w14:textId="77777777" w:rsidR="00963873" w:rsidRDefault="00000000">
                            <w:pPr>
                              <w:spacing w:before="62" w:line="316" w:lineRule="auto"/>
                              <w:ind w:left="150"/>
                              <w:rPr>
                                <w:rFonts w:ascii="Courier New"/>
                                <w:color w:val="000000"/>
                                <w:sz w:val="20"/>
                              </w:rPr>
                            </w:pPr>
                            <w:r>
                              <w:rPr>
                                <w:rFonts w:ascii="Courier New"/>
                                <w:color w:val="000000"/>
                                <w:sz w:val="20"/>
                              </w:rPr>
                              <w:t>&lt;add name="UrlAuthorization" type="System.Web.Security.UrlAuthorizationModule"</w:t>
                            </w:r>
                            <w:r>
                              <w:rPr>
                                <w:rFonts w:ascii="Courier New"/>
                                <w:color w:val="000000"/>
                                <w:spacing w:val="-32"/>
                                <w:sz w:val="20"/>
                              </w:rPr>
                              <w:t xml:space="preserve"> </w:t>
                            </w:r>
                            <w:r>
                              <w:rPr>
                                <w:rFonts w:ascii="Courier New"/>
                                <w:color w:val="000000"/>
                                <w:sz w:val="20"/>
                              </w:rPr>
                              <w:t>/&gt;</w:t>
                            </w:r>
                          </w:p>
                          <w:p w14:paraId="21FE8CE9" w14:textId="77777777" w:rsidR="00963873" w:rsidRDefault="00000000">
                            <w:pPr>
                              <w:spacing w:before="62" w:line="316" w:lineRule="auto"/>
                              <w:ind w:left="150"/>
                              <w:rPr>
                                <w:rFonts w:ascii="Courier New"/>
                                <w:color w:val="000000"/>
                                <w:sz w:val="20"/>
                              </w:rPr>
                            </w:pPr>
                            <w:r>
                              <w:rPr>
                                <w:rFonts w:ascii="Courier New"/>
                                <w:color w:val="000000"/>
                                <w:sz w:val="20"/>
                              </w:rPr>
                              <w:t>&lt;add name="FileAuthorization" type="System.Web.Security.FileAuthorizationModule"</w:t>
                            </w:r>
                            <w:r>
                              <w:rPr>
                                <w:rFonts w:ascii="Courier New"/>
                                <w:color w:val="000000"/>
                                <w:spacing w:val="-32"/>
                                <w:sz w:val="20"/>
                              </w:rPr>
                              <w:t xml:space="preserve"> </w:t>
                            </w:r>
                            <w:r>
                              <w:rPr>
                                <w:rFonts w:ascii="Courier New"/>
                                <w:color w:val="000000"/>
                                <w:sz w:val="20"/>
                              </w:rPr>
                              <w:t>/&gt;</w:t>
                            </w:r>
                          </w:p>
                          <w:p w14:paraId="3D708B94" w14:textId="77777777" w:rsidR="00963873" w:rsidRDefault="00000000">
                            <w:pPr>
                              <w:spacing w:before="62" w:line="316" w:lineRule="auto"/>
                              <w:ind w:left="150" w:right="149"/>
                              <w:rPr>
                                <w:rFonts w:ascii="Courier New"/>
                                <w:color w:val="000000"/>
                                <w:sz w:val="20"/>
                              </w:rPr>
                            </w:pPr>
                            <w:r>
                              <w:rPr>
                                <w:rFonts w:ascii="Courier New"/>
                                <w:color w:val="000000"/>
                                <w:sz w:val="20"/>
                              </w:rPr>
                              <w:t xml:space="preserve">&lt;add name="ErrorHandlerModule" </w:t>
                            </w:r>
                            <w:r>
                              <w:rPr>
                                <w:rFonts w:ascii="Courier New"/>
                                <w:color w:val="000000"/>
                                <w:spacing w:val="-2"/>
                                <w:sz w:val="20"/>
                              </w:rPr>
                              <w:t>type="System.Web.Mobile.ErrorHandlerModule,</w:t>
                            </w:r>
                          </w:p>
                          <w:p w14:paraId="21A78ACE" w14:textId="77777777" w:rsidR="00963873" w:rsidRDefault="00000000">
                            <w:pPr>
                              <w:spacing w:before="62" w:line="381" w:lineRule="auto"/>
                              <w:ind w:left="150" w:right="2209"/>
                              <w:rPr>
                                <w:rFonts w:ascii="Courier New"/>
                                <w:color w:val="000000"/>
                                <w:sz w:val="20"/>
                              </w:rPr>
                            </w:pPr>
                            <w:r>
                              <w:rPr>
                                <w:rFonts w:ascii="Courier New"/>
                                <w:color w:val="000000"/>
                                <w:sz w:val="20"/>
                              </w:rPr>
                              <w:t>System.Web.Mobile, Version=1.0.5000.0, Culture=neutral,</w:t>
                            </w:r>
                            <w:r>
                              <w:rPr>
                                <w:rFonts w:ascii="Courier New"/>
                                <w:color w:val="000000"/>
                                <w:spacing w:val="-20"/>
                                <w:sz w:val="20"/>
                              </w:rPr>
                              <w:t xml:space="preserve"> </w:t>
                            </w:r>
                            <w:r>
                              <w:rPr>
                                <w:rFonts w:ascii="Courier New"/>
                                <w:color w:val="000000"/>
                                <w:sz w:val="20"/>
                              </w:rPr>
                              <w:t>PublicKeyToken=b03f5f7f11d50a3a"</w:t>
                            </w:r>
                            <w:r>
                              <w:rPr>
                                <w:rFonts w:ascii="Courier New"/>
                                <w:color w:val="000000"/>
                                <w:spacing w:val="-20"/>
                                <w:sz w:val="20"/>
                              </w:rPr>
                              <w:t xml:space="preserve"> </w:t>
                            </w:r>
                            <w:r>
                              <w:rPr>
                                <w:rFonts w:ascii="Courier New"/>
                                <w:color w:val="000000"/>
                                <w:sz w:val="20"/>
                              </w:rPr>
                              <w:t>/&gt;</w:t>
                            </w:r>
                          </w:p>
                          <w:p w14:paraId="3384B2BD" w14:textId="77777777" w:rsidR="00963873" w:rsidRDefault="00000000">
                            <w:pPr>
                              <w:spacing w:line="226" w:lineRule="exact"/>
                              <w:ind w:left="150"/>
                              <w:rPr>
                                <w:rFonts w:ascii="Courier New"/>
                                <w:color w:val="000000"/>
                                <w:sz w:val="20"/>
                              </w:rPr>
                            </w:pPr>
                            <w:r>
                              <w:rPr>
                                <w:rFonts w:ascii="Courier New"/>
                                <w:color w:val="000000"/>
                                <w:spacing w:val="-2"/>
                                <w:sz w:val="20"/>
                              </w:rPr>
                              <w:t>&lt;/httpModules&gt;</w:t>
                            </w:r>
                          </w:p>
                        </w:txbxContent>
                      </wps:txbx>
                      <wps:bodyPr wrap="square" lIns="0" tIns="0" rIns="0" bIns="0" rtlCol="0">
                        <a:noAutofit/>
                      </wps:bodyPr>
                    </wps:wsp>
                  </a:graphicData>
                </a:graphic>
              </wp:anchor>
            </w:drawing>
          </mc:Choice>
          <mc:Fallback>
            <w:pict>
              <v:shape w14:anchorId="7B37EAC3" id="Textbox 238" o:spid="_x0000_s1203" type="#_x0000_t202" style="position:absolute;margin-left:82.25pt;margin-top:15.85pt;width:441.5pt;height:337.5pt;z-index:-15627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" fillcolor="#e6e6e6" strokeweight=".16931mm">
                <v:path arrowok="t"/>
                <v:textbox inset="0,0,0,0">
                  <w:txbxContent>
                    <w:p w14:paraId="7663823A" w14:textId="77777777" w:rsidR="00963873" w:rsidRDefault="00000000">
                      <w:pPr>
                        <w:spacing w:before="94"/>
                        <w:ind w:left="150"/>
                        <w:rPr>
                          <w:rFonts w:ascii="Courier New"/>
                          <w:color w:val="000000"/>
                          <w:sz w:val="20"/>
                        </w:rPr>
                      </w:pPr>
                      <w:r>
                        <w:rPr>
                          <w:rFonts w:ascii="Courier New"/>
                          <w:color w:val="000000"/>
                          <w:spacing w:val="-2"/>
                          <w:sz w:val="20"/>
                        </w:rPr>
                        <w:t>&lt;httpModules&gt;</w:t>
                      </w:r>
                    </w:p>
                    <w:p w14:paraId="6287CF66" w14:textId="77777777" w:rsidR="00963873" w:rsidRDefault="00000000">
                      <w:pPr>
                        <w:spacing w:before="133"/>
                        <w:ind w:left="150"/>
                        <w:rPr>
                          <w:rFonts w:ascii="Courier New"/>
                          <w:color w:val="000000"/>
                          <w:sz w:val="20"/>
                        </w:rPr>
                      </w:pPr>
                      <w:r>
                        <w:rPr>
                          <w:rFonts w:ascii="Courier New"/>
                          <w:color w:val="000000"/>
                          <w:sz w:val="20"/>
                        </w:rPr>
                        <w:t>&lt;add</w:t>
                      </w:r>
                      <w:r>
                        <w:rPr>
                          <w:rFonts w:ascii="Courier New"/>
                          <w:color w:val="000000"/>
                          <w:spacing w:val="-24"/>
                          <w:sz w:val="20"/>
                        </w:rPr>
                        <w:t xml:space="preserve"> </w:t>
                      </w:r>
                      <w:r>
                        <w:rPr>
                          <w:rFonts w:ascii="Courier New"/>
                          <w:color w:val="000000"/>
                          <w:sz w:val="20"/>
                        </w:rPr>
                        <w:t>name="OutputCache"</w:t>
                      </w:r>
                      <w:r>
                        <w:rPr>
                          <w:rFonts w:ascii="Courier New"/>
                          <w:color w:val="000000"/>
                          <w:spacing w:val="-22"/>
                          <w:sz w:val="20"/>
                        </w:rPr>
                        <w:t xml:space="preserve"> </w:t>
                      </w:r>
                      <w:r>
                        <w:rPr>
                          <w:rFonts w:ascii="Courier New"/>
                          <w:color w:val="000000"/>
                          <w:sz w:val="20"/>
                        </w:rPr>
                        <w:t>type="System.Web.Caching.OutputCacheModule"</w:t>
                      </w:r>
                      <w:r>
                        <w:rPr>
                          <w:rFonts w:ascii="Courier New"/>
                          <w:color w:val="000000"/>
                          <w:spacing w:val="-21"/>
                          <w:sz w:val="20"/>
                        </w:rPr>
                        <w:t xml:space="preserve"> </w:t>
                      </w:r>
                      <w:r>
                        <w:rPr>
                          <w:rFonts w:ascii="Courier New"/>
                          <w:color w:val="000000"/>
                          <w:spacing w:val="-5"/>
                          <w:sz w:val="20"/>
                        </w:rPr>
                        <w:t>/&gt;</w:t>
                      </w:r>
                    </w:p>
                    <w:p w14:paraId="0F2C5E4A" w14:textId="77777777" w:rsidR="00963873" w:rsidRDefault="00000000">
                      <w:pPr>
                        <w:spacing w:before="133"/>
                        <w:ind w:left="150"/>
                        <w:rPr>
                          <w:rFonts w:ascii="Courier New"/>
                          <w:color w:val="000000"/>
                          <w:sz w:val="20"/>
                        </w:rPr>
                      </w:pPr>
                      <w:r>
                        <w:rPr>
                          <w:rFonts w:ascii="Courier New"/>
                          <w:color w:val="000000"/>
                          <w:sz w:val="20"/>
                        </w:rPr>
                        <w:t>&lt;add</w:t>
                      </w:r>
                      <w:r>
                        <w:rPr>
                          <w:rFonts w:ascii="Courier New"/>
                          <w:color w:val="000000"/>
                          <w:spacing w:val="-9"/>
                          <w:sz w:val="20"/>
                        </w:rPr>
                        <w:t xml:space="preserve"> </w:t>
                      </w:r>
                      <w:r>
                        <w:rPr>
                          <w:rFonts w:ascii="Courier New"/>
                          <w:color w:val="000000"/>
                          <w:sz w:val="20"/>
                        </w:rPr>
                        <w:t>name="Session"</w:t>
                      </w:r>
                      <w:r>
                        <w:rPr>
                          <w:rFonts w:ascii="Courier New"/>
                          <w:color w:val="000000"/>
                          <w:spacing w:val="-9"/>
                          <w:sz w:val="20"/>
                        </w:rPr>
                        <w:t xml:space="preserve"> </w:t>
                      </w:r>
                      <w:r>
                        <w:rPr>
                          <w:rFonts w:ascii="Courier New"/>
                          <w:color w:val="000000"/>
                          <w:spacing w:val="-2"/>
                          <w:sz w:val="20"/>
                        </w:rPr>
                        <w:t>type="System.Web.SessionState.SessionStateModule"</w:t>
                      </w:r>
                    </w:p>
                    <w:p w14:paraId="3429F561" w14:textId="77777777" w:rsidR="00963873" w:rsidRDefault="00000000">
                      <w:pPr>
                        <w:spacing w:before="74"/>
                        <w:ind w:left="150"/>
                        <w:rPr>
                          <w:rFonts w:ascii="Courier New"/>
                          <w:color w:val="000000"/>
                          <w:sz w:val="20"/>
                        </w:rPr>
                      </w:pPr>
                      <w:r>
                        <w:rPr>
                          <w:rFonts w:ascii="Courier New"/>
                          <w:color w:val="000000"/>
                          <w:spacing w:val="-5"/>
                          <w:sz w:val="20"/>
                        </w:rPr>
                        <w:t>/&gt;</w:t>
                      </w:r>
                    </w:p>
                    <w:p w14:paraId="48B7626E" w14:textId="77777777" w:rsidR="00963873" w:rsidRDefault="00000000">
                      <w:pPr>
                        <w:spacing w:before="133" w:line="316" w:lineRule="auto"/>
                        <w:ind w:left="150"/>
                        <w:rPr>
                          <w:rFonts w:ascii="Courier New"/>
                          <w:color w:val="000000"/>
                          <w:sz w:val="20"/>
                        </w:rPr>
                      </w:pPr>
                      <w:r>
                        <w:rPr>
                          <w:rFonts w:ascii="Courier New"/>
                          <w:color w:val="000000"/>
                          <w:sz w:val="20"/>
                        </w:rPr>
                        <w:t>&lt;add name="WindowsAuthentication" type="System.Web.Security.WindowsAuthenticationModule"</w:t>
                      </w:r>
                      <w:r>
                        <w:rPr>
                          <w:rFonts w:ascii="Courier New"/>
                          <w:color w:val="000000"/>
                          <w:spacing w:val="-32"/>
                          <w:sz w:val="20"/>
                        </w:rPr>
                        <w:t xml:space="preserve"> </w:t>
                      </w:r>
                      <w:r>
                        <w:rPr>
                          <w:rFonts w:ascii="Courier New"/>
                          <w:color w:val="000000"/>
                          <w:sz w:val="20"/>
                        </w:rPr>
                        <w:t>/&gt;</w:t>
                      </w:r>
                    </w:p>
                    <w:p w14:paraId="3E47E7C8" w14:textId="77777777" w:rsidR="00963873" w:rsidRDefault="00000000">
                      <w:pPr>
                        <w:spacing w:before="62" w:line="316" w:lineRule="auto"/>
                        <w:ind w:left="150"/>
                        <w:rPr>
                          <w:rFonts w:ascii="Courier New"/>
                          <w:color w:val="000000"/>
                          <w:sz w:val="20"/>
                        </w:rPr>
                      </w:pPr>
                      <w:r>
                        <w:rPr>
                          <w:rFonts w:ascii="Courier New"/>
                          <w:color w:val="000000"/>
                          <w:sz w:val="20"/>
                        </w:rPr>
                        <w:t>&lt;add name="FormsAuthentication" type="System.Web.Security.FormsAuthenticationModule"</w:t>
                      </w:r>
                      <w:r>
                        <w:rPr>
                          <w:rFonts w:ascii="Courier New"/>
                          <w:color w:val="000000"/>
                          <w:spacing w:val="-32"/>
                          <w:sz w:val="20"/>
                        </w:rPr>
                        <w:t xml:space="preserve"> </w:t>
                      </w:r>
                      <w:r>
                        <w:rPr>
                          <w:rFonts w:ascii="Courier New"/>
                          <w:color w:val="000000"/>
                          <w:sz w:val="20"/>
                        </w:rPr>
                        <w:t>/&gt;</w:t>
                      </w:r>
                    </w:p>
                    <w:p w14:paraId="6793CAFB" w14:textId="77777777" w:rsidR="00963873" w:rsidRDefault="00000000">
                      <w:pPr>
                        <w:spacing w:before="62" w:line="316" w:lineRule="auto"/>
                        <w:ind w:left="150"/>
                        <w:rPr>
                          <w:rFonts w:ascii="Courier New"/>
                          <w:color w:val="000000"/>
                          <w:sz w:val="20"/>
                        </w:rPr>
                      </w:pPr>
                      <w:r>
                        <w:rPr>
                          <w:rFonts w:ascii="Courier New"/>
                          <w:color w:val="000000"/>
                          <w:sz w:val="20"/>
                        </w:rPr>
                        <w:t>&lt;add name="PassportAuthentication" type="System.Web.Security.PassportAuthenticationModule"</w:t>
                      </w:r>
                      <w:r>
                        <w:rPr>
                          <w:rFonts w:ascii="Courier New"/>
                          <w:color w:val="000000"/>
                          <w:spacing w:val="-32"/>
                          <w:sz w:val="20"/>
                        </w:rPr>
                        <w:t xml:space="preserve"> </w:t>
                      </w:r>
                      <w:r>
                        <w:rPr>
                          <w:rFonts w:ascii="Courier New"/>
                          <w:color w:val="000000"/>
                          <w:sz w:val="20"/>
                        </w:rPr>
                        <w:t>/&gt;</w:t>
                      </w:r>
                    </w:p>
                    <w:p w14:paraId="2BDEEB88" w14:textId="77777777" w:rsidR="00963873" w:rsidRDefault="00000000">
                      <w:pPr>
                        <w:spacing w:before="62" w:line="316" w:lineRule="auto"/>
                        <w:ind w:left="150"/>
                        <w:rPr>
                          <w:rFonts w:ascii="Courier New"/>
                          <w:color w:val="000000"/>
                          <w:sz w:val="20"/>
                        </w:rPr>
                      </w:pPr>
                      <w:r>
                        <w:rPr>
                          <w:rFonts w:ascii="Courier New"/>
                          <w:color w:val="000000"/>
                          <w:sz w:val="20"/>
                        </w:rPr>
                        <w:t>&lt;add name="UrlAuthorization" type="System.Web.Security.UrlAuthorizationModule"</w:t>
                      </w:r>
                      <w:r>
                        <w:rPr>
                          <w:rFonts w:ascii="Courier New"/>
                          <w:color w:val="000000"/>
                          <w:spacing w:val="-32"/>
                          <w:sz w:val="20"/>
                        </w:rPr>
                        <w:t xml:space="preserve"> </w:t>
                      </w:r>
                      <w:r>
                        <w:rPr>
                          <w:rFonts w:ascii="Courier New"/>
                          <w:color w:val="000000"/>
                          <w:sz w:val="20"/>
                        </w:rPr>
                        <w:t>/&gt;</w:t>
                      </w:r>
                    </w:p>
                    <w:p w14:paraId="21FE8CE9" w14:textId="77777777" w:rsidR="00963873" w:rsidRDefault="00000000">
                      <w:pPr>
                        <w:spacing w:before="62" w:line="316" w:lineRule="auto"/>
                        <w:ind w:left="150"/>
                        <w:rPr>
                          <w:rFonts w:ascii="Courier New"/>
                          <w:color w:val="000000"/>
                          <w:sz w:val="20"/>
                        </w:rPr>
                      </w:pPr>
                      <w:r>
                        <w:rPr>
                          <w:rFonts w:ascii="Courier New"/>
                          <w:color w:val="000000"/>
                          <w:sz w:val="20"/>
                        </w:rPr>
                        <w:t>&lt;add name="FileAuthorization" type="System.Web.Security.FileAuthorizationModule"</w:t>
                      </w:r>
                      <w:r>
                        <w:rPr>
                          <w:rFonts w:ascii="Courier New"/>
                          <w:color w:val="000000"/>
                          <w:spacing w:val="-32"/>
                          <w:sz w:val="20"/>
                        </w:rPr>
                        <w:t xml:space="preserve"> </w:t>
                      </w:r>
                      <w:r>
                        <w:rPr>
                          <w:rFonts w:ascii="Courier New"/>
                          <w:color w:val="000000"/>
                          <w:sz w:val="20"/>
                        </w:rPr>
                        <w:t>/&gt;</w:t>
                      </w:r>
                    </w:p>
                    <w:p w14:paraId="3D708B94" w14:textId="77777777" w:rsidR="00963873" w:rsidRDefault="00000000">
                      <w:pPr>
                        <w:spacing w:before="62" w:line="316" w:lineRule="auto"/>
                        <w:ind w:left="150" w:right="149"/>
                        <w:rPr>
                          <w:rFonts w:ascii="Courier New"/>
                          <w:color w:val="000000"/>
                          <w:sz w:val="20"/>
                        </w:rPr>
                      </w:pPr>
                      <w:r>
                        <w:rPr>
                          <w:rFonts w:ascii="Courier New"/>
                          <w:color w:val="000000"/>
                          <w:sz w:val="20"/>
                        </w:rPr>
                        <w:t xml:space="preserve">&lt;add name="ErrorHandlerModule" </w:t>
                      </w:r>
                      <w:r>
                        <w:rPr>
                          <w:rFonts w:ascii="Courier New"/>
                          <w:color w:val="000000"/>
                          <w:spacing w:val="-2"/>
                          <w:sz w:val="20"/>
                        </w:rPr>
                        <w:t>type="System.Web.Mobile.ErrorHandlerModule,</w:t>
                      </w:r>
                    </w:p>
                    <w:p w14:paraId="21A78ACE" w14:textId="77777777" w:rsidR="00963873" w:rsidRDefault="00000000">
                      <w:pPr>
                        <w:spacing w:before="62" w:line="381" w:lineRule="auto"/>
                        <w:ind w:left="150" w:right="2209"/>
                        <w:rPr>
                          <w:rFonts w:ascii="Courier New"/>
                          <w:color w:val="000000"/>
                          <w:sz w:val="20"/>
                        </w:rPr>
                      </w:pPr>
                      <w:r>
                        <w:rPr>
                          <w:rFonts w:ascii="Courier New"/>
                          <w:color w:val="000000"/>
                          <w:sz w:val="20"/>
                        </w:rPr>
                        <w:t>System.Web.Mobile, Version=1.0.5000.0, Culture=neutral,</w:t>
                      </w:r>
                      <w:r>
                        <w:rPr>
                          <w:rFonts w:ascii="Courier New"/>
                          <w:color w:val="000000"/>
                          <w:spacing w:val="-20"/>
                          <w:sz w:val="20"/>
                        </w:rPr>
                        <w:t xml:space="preserve"> </w:t>
                      </w:r>
                      <w:r>
                        <w:rPr>
                          <w:rFonts w:ascii="Courier New"/>
                          <w:color w:val="000000"/>
                          <w:sz w:val="20"/>
                        </w:rPr>
                        <w:t>PublicKeyToken=b03f5f7f11d50a3a"</w:t>
                      </w:r>
                      <w:r>
                        <w:rPr>
                          <w:rFonts w:ascii="Courier New"/>
                          <w:color w:val="000000"/>
                          <w:spacing w:val="-20"/>
                          <w:sz w:val="20"/>
                        </w:rPr>
                        <w:t xml:space="preserve"> </w:t>
                      </w:r>
                      <w:r>
                        <w:rPr>
                          <w:rFonts w:ascii="Courier New"/>
                          <w:color w:val="000000"/>
                          <w:sz w:val="20"/>
                        </w:rPr>
                        <w:t>/&gt;</w:t>
                      </w:r>
                    </w:p>
                    <w:p w14:paraId="3384B2BD" w14:textId="77777777" w:rsidR="00963873" w:rsidRDefault="00000000">
                      <w:pPr>
                        <w:spacing w:line="226" w:lineRule="exact"/>
                        <w:ind w:left="150"/>
                        <w:rPr>
                          <w:rFonts w:ascii="Courier New"/>
                          <w:color w:val="000000"/>
                          <w:sz w:val="20"/>
                        </w:rPr>
                      </w:pPr>
                      <w:r>
                        <w:rPr>
                          <w:rFonts w:ascii="Courier New"/>
                          <w:color w:val="000000"/>
                          <w:spacing w:val="-2"/>
                          <w:sz w:val="20"/>
                        </w:rPr>
                        <w:t>&lt;/httpModules&gt;</w:t>
                      </w:r>
                    </w:p>
                  </w:txbxContent>
                </v:textbox>
                <w10:wrap type="topAndBottom" anchorx="page"/>
              </v:shape>
            </w:pict>
          </mc:Fallback>
        </mc:AlternateContent>
      </w:r>
    </w:p>
    <w:p w14:paraId="460E4A26" w14:textId="77777777" w:rsidR="00963873" w:rsidRDefault="00963873">
      <w:pPr>
        <w:pStyle w:val="BodyText"/>
        <w:spacing w:before="206"/>
        <w:ind w:left="0"/>
      </w:pPr>
    </w:p>
    <w:p w14:paraId="2D3F675A" w14:textId="77777777" w:rsidR="00963873" w:rsidRDefault="00000000">
      <w:pPr>
        <w:pStyle w:val="BodyText"/>
      </w:pPr>
      <w:r>
        <w:t>The</w:t>
      </w:r>
      <w:r>
        <w:rPr>
          <w:spacing w:val="80"/>
        </w:rPr>
        <w:t xml:space="preserve"> </w:t>
      </w:r>
      <w:r>
        <w:t>above</w:t>
      </w:r>
      <w:r>
        <w:rPr>
          <w:spacing w:val="80"/>
        </w:rPr>
        <w:t xml:space="preserve"> </w:t>
      </w:r>
      <w:r>
        <w:t>mapping</w:t>
      </w:r>
      <w:r>
        <w:rPr>
          <w:spacing w:val="80"/>
        </w:rPr>
        <w:t xml:space="preserve"> </w:t>
      </w:r>
      <w:r>
        <w:t>will</w:t>
      </w:r>
      <w:r>
        <w:rPr>
          <w:spacing w:val="80"/>
        </w:rPr>
        <w:t xml:space="preserve"> </w:t>
      </w:r>
      <w:r>
        <w:t>show</w:t>
      </w:r>
      <w:r>
        <w:rPr>
          <w:spacing w:val="80"/>
        </w:rPr>
        <w:t xml:space="preserve"> </w:t>
      </w:r>
      <w:r>
        <w:t>which</w:t>
      </w:r>
      <w:r>
        <w:rPr>
          <w:spacing w:val="80"/>
        </w:rPr>
        <w:t xml:space="preserve"> </w:t>
      </w:r>
      <w:r>
        <w:t>Namespace</w:t>
      </w:r>
      <w:r>
        <w:rPr>
          <w:spacing w:val="80"/>
        </w:rPr>
        <w:t xml:space="preserve"> </w:t>
      </w:r>
      <w:r>
        <w:t>handles</w:t>
      </w:r>
      <w:r>
        <w:rPr>
          <w:spacing w:val="80"/>
        </w:rPr>
        <w:t xml:space="preserve"> </w:t>
      </w:r>
      <w:r>
        <w:t>which</w:t>
      </w:r>
      <w:r>
        <w:rPr>
          <w:spacing w:val="80"/>
        </w:rPr>
        <w:t xml:space="preserve"> </w:t>
      </w:r>
      <w:r>
        <w:t>functionality.</w:t>
      </w:r>
      <w:r>
        <w:rPr>
          <w:spacing w:val="80"/>
        </w:rPr>
        <w:t xml:space="preserve"> </w:t>
      </w:r>
      <w:r>
        <w:t>Example FormsAthuentication is handled by “System. Web.</w:t>
      </w:r>
    </w:p>
    <w:p w14:paraId="746CAF79" w14:textId="77777777" w:rsidR="00963873" w:rsidRDefault="00000000">
      <w:pPr>
        <w:pStyle w:val="BodyText"/>
        <w:spacing w:before="145"/>
        <w:ind w:right="1584"/>
      </w:pPr>
      <w:r>
        <w:t>Security.FormsAuthenticationModule”. If you look at the web.config, section HTTP module is</w:t>
      </w:r>
      <w:r>
        <w:rPr>
          <w:spacing w:val="80"/>
        </w:rPr>
        <w:t xml:space="preserve"> </w:t>
      </w:r>
      <w:r>
        <w:t>where authentication and authorization happens.</w:t>
      </w:r>
    </w:p>
    <w:p w14:paraId="0894B59D" w14:textId="77777777" w:rsidR="00963873" w:rsidRDefault="00963873">
      <w:pPr>
        <w:pStyle w:val="BodyText"/>
        <w:ind w:left="0"/>
      </w:pPr>
    </w:p>
    <w:p w14:paraId="4C07F6DD" w14:textId="77777777" w:rsidR="00963873" w:rsidRDefault="00963873">
      <w:pPr>
        <w:pStyle w:val="BodyText"/>
        <w:spacing w:before="34"/>
        <w:ind w:left="0"/>
      </w:pPr>
    </w:p>
    <w:p w14:paraId="68966A47" w14:textId="77777777" w:rsidR="00963873" w:rsidRDefault="00000000">
      <w:pPr>
        <w:pStyle w:val="BodyText"/>
        <w:ind w:right="1584"/>
      </w:pPr>
      <w:r>
        <w:t>Ok</w:t>
      </w:r>
      <w:r>
        <w:rPr>
          <w:spacing w:val="60"/>
        </w:rPr>
        <w:t xml:space="preserve"> </w:t>
      </w:r>
      <w:r>
        <w:t>now</w:t>
      </w:r>
      <w:r>
        <w:rPr>
          <w:spacing w:val="60"/>
        </w:rPr>
        <w:t xml:space="preserve"> </w:t>
      </w:r>
      <w:r>
        <w:t>the</w:t>
      </w:r>
      <w:r>
        <w:rPr>
          <w:spacing w:val="60"/>
        </w:rPr>
        <w:t xml:space="preserve"> </w:t>
      </w:r>
      <w:r>
        <w:t>HTTP</w:t>
      </w:r>
      <w:r>
        <w:rPr>
          <w:spacing w:val="60"/>
        </w:rPr>
        <w:t xml:space="preserve"> </w:t>
      </w:r>
      <w:r>
        <w:t>handler</w:t>
      </w:r>
      <w:r>
        <w:rPr>
          <w:spacing w:val="60"/>
        </w:rPr>
        <w:t xml:space="preserve"> </w:t>
      </w:r>
      <w:r>
        <w:t>is</w:t>
      </w:r>
      <w:r>
        <w:rPr>
          <w:spacing w:val="60"/>
        </w:rPr>
        <w:t xml:space="preserve"> </w:t>
      </w:r>
      <w:r>
        <w:t>where</w:t>
      </w:r>
      <w:r>
        <w:rPr>
          <w:spacing w:val="60"/>
        </w:rPr>
        <w:t xml:space="preserve"> </w:t>
      </w:r>
      <w:r>
        <w:t>the</w:t>
      </w:r>
      <w:r>
        <w:rPr>
          <w:spacing w:val="60"/>
        </w:rPr>
        <w:t xml:space="preserve"> </w:t>
      </w:r>
      <w:r>
        <w:t>actual</w:t>
      </w:r>
      <w:r>
        <w:rPr>
          <w:spacing w:val="59"/>
        </w:rPr>
        <w:t xml:space="preserve"> </w:t>
      </w:r>
      <w:r>
        <w:t>compilation</w:t>
      </w:r>
      <w:r>
        <w:rPr>
          <w:spacing w:val="59"/>
        </w:rPr>
        <w:t xml:space="preserve"> </w:t>
      </w:r>
      <w:r>
        <w:t>takes</w:t>
      </w:r>
      <w:r>
        <w:rPr>
          <w:spacing w:val="60"/>
        </w:rPr>
        <w:t xml:space="preserve"> </w:t>
      </w:r>
      <w:r>
        <w:t>place</w:t>
      </w:r>
      <w:r>
        <w:rPr>
          <w:spacing w:val="60"/>
        </w:rPr>
        <w:t xml:space="preserve"> </w:t>
      </w:r>
      <w:r>
        <w:t>and</w:t>
      </w:r>
      <w:r>
        <w:rPr>
          <w:spacing w:val="60"/>
        </w:rPr>
        <w:t xml:space="preserve"> </w:t>
      </w:r>
      <w:r>
        <w:t>the</w:t>
      </w:r>
      <w:r>
        <w:rPr>
          <w:spacing w:val="59"/>
        </w:rPr>
        <w:t xml:space="preserve"> </w:t>
      </w:r>
      <w:r>
        <w:t>output</w:t>
      </w:r>
      <w:r>
        <w:rPr>
          <w:spacing w:val="60"/>
        </w:rPr>
        <w:t xml:space="preserve"> </w:t>
      </w:r>
      <w:r>
        <w:t>is generated. Following is a paste from HTTP handler section of WEB.CONFIG file.</w:t>
      </w:r>
    </w:p>
    <w:p w14:paraId="6D781881" w14:textId="77777777" w:rsidR="00963873" w:rsidRDefault="00963873">
      <w:pPr>
        <w:sectPr w:rsidR="00963873">
          <w:pgSz w:w="12240" w:h="15840"/>
          <w:pgMar w:top="1340" w:right="220" w:bottom="680" w:left="1500" w:header="446" w:footer="488" w:gutter="0"/>
          <w:cols w:space="720"/>
        </w:sectPr>
      </w:pPr>
    </w:p>
    <w:p w14:paraId="33511097" w14:textId="77777777" w:rsidR="00963873" w:rsidRDefault="00963873">
      <w:pPr>
        <w:pStyle w:val="BodyText"/>
        <w:ind w:left="0"/>
        <w:rPr>
          <w:sz w:val="8"/>
        </w:rPr>
      </w:pPr>
    </w:p>
    <w:p w14:paraId="47F630EB" w14:textId="77777777" w:rsidR="00963873" w:rsidRDefault="00000000">
      <w:pPr>
        <w:pStyle w:val="BodyText"/>
        <w:ind w:left="140"/>
        <w:rPr>
          <w:sz w:val="20"/>
        </w:rPr>
      </w:pPr>
      <w:r>
        <w:rPr>
          <w:noProof/>
          <w:sz w:val="20"/>
        </w:rPr>
        <mc:AlternateContent>
          <mc:Choice Requires="wps">
            <w:drawing>
              <wp:inline distT="0" distB="0" distL="0" distR="0" wp14:anchorId="5B3A6E91" wp14:editId="6BB09B5F">
                <wp:extent cx="5607050" cy="2609850"/>
                <wp:effectExtent l="9525" t="0" r="0" b="9525"/>
                <wp:docPr id="239" name="Text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609850"/>
                        </a:xfrm>
                        <a:prstGeom prst="rect">
                          <a:avLst/>
                        </a:prstGeom>
                        <a:solidFill>
                          <a:srgbClr val="E6E6E6"/>
                        </a:solidFill>
                        <a:ln w="6095">
                          <a:solidFill>
                            <a:srgbClr val="000000"/>
                          </a:solidFill>
                          <a:prstDash val="solid"/>
                        </a:ln>
                      </wps:spPr>
                      <wps:txbx>
                        <w:txbxContent>
                          <w:p w14:paraId="4E0E7FFB" w14:textId="77777777" w:rsidR="00963873" w:rsidRDefault="00000000">
                            <w:pPr>
                              <w:spacing w:before="94"/>
                              <w:ind w:left="150"/>
                              <w:rPr>
                                <w:rFonts w:ascii="Courier New"/>
                                <w:color w:val="000000"/>
                                <w:sz w:val="20"/>
                              </w:rPr>
                            </w:pPr>
                            <w:r>
                              <w:rPr>
                                <w:rFonts w:ascii="Courier New"/>
                                <w:color w:val="000000"/>
                                <w:spacing w:val="-2"/>
                                <w:sz w:val="20"/>
                              </w:rPr>
                              <w:t>&lt;httpHandlers&gt;</w:t>
                            </w:r>
                          </w:p>
                          <w:p w14:paraId="1D50ACE8" w14:textId="77777777" w:rsidR="00963873" w:rsidRDefault="00000000">
                            <w:pPr>
                              <w:spacing w:before="133"/>
                              <w:ind w:left="150"/>
                              <w:rPr>
                                <w:rFonts w:ascii="Courier New"/>
                                <w:color w:val="000000"/>
                                <w:sz w:val="20"/>
                              </w:rPr>
                            </w:pPr>
                            <w:r>
                              <w:rPr>
                                <w:rFonts w:ascii="Courier New"/>
                                <w:color w:val="000000"/>
                                <w:sz w:val="20"/>
                              </w:rPr>
                              <w:t>&lt;add</w:t>
                            </w:r>
                            <w:r>
                              <w:rPr>
                                <w:rFonts w:ascii="Courier New"/>
                                <w:color w:val="000000"/>
                                <w:spacing w:val="-10"/>
                                <w:sz w:val="20"/>
                              </w:rPr>
                              <w:t xml:space="preserve"> </w:t>
                            </w:r>
                            <w:r>
                              <w:rPr>
                                <w:rFonts w:ascii="Courier New"/>
                                <w:color w:val="000000"/>
                                <w:sz w:val="20"/>
                              </w:rPr>
                              <w:t>verb="*"</w:t>
                            </w:r>
                            <w:r>
                              <w:rPr>
                                <w:rFonts w:ascii="Courier New"/>
                                <w:color w:val="000000"/>
                                <w:spacing w:val="-9"/>
                                <w:sz w:val="20"/>
                              </w:rPr>
                              <w:t xml:space="preserve"> </w:t>
                            </w:r>
                            <w:r>
                              <w:rPr>
                                <w:rFonts w:ascii="Courier New"/>
                                <w:color w:val="000000"/>
                                <w:sz w:val="20"/>
                              </w:rPr>
                              <w:t>path="*.vjsproj"</w:t>
                            </w:r>
                            <w:r>
                              <w:rPr>
                                <w:rFonts w:ascii="Courier New"/>
                                <w:color w:val="000000"/>
                                <w:spacing w:val="-9"/>
                                <w:sz w:val="20"/>
                              </w:rPr>
                              <w:t xml:space="preserve"> </w:t>
                            </w:r>
                            <w:r>
                              <w:rPr>
                                <w:rFonts w:ascii="Courier New"/>
                                <w:color w:val="000000"/>
                                <w:spacing w:val="-2"/>
                                <w:sz w:val="20"/>
                              </w:rPr>
                              <w:t>type="System.Web.HttpForbiddenHandler"</w:t>
                            </w:r>
                          </w:p>
                          <w:p w14:paraId="3B060943" w14:textId="77777777" w:rsidR="00963873" w:rsidRDefault="00000000">
                            <w:pPr>
                              <w:spacing w:before="73"/>
                              <w:ind w:left="150"/>
                              <w:rPr>
                                <w:rFonts w:ascii="Courier New"/>
                                <w:color w:val="000000"/>
                                <w:sz w:val="20"/>
                              </w:rPr>
                            </w:pPr>
                            <w:r>
                              <w:rPr>
                                <w:rFonts w:ascii="Courier New"/>
                                <w:color w:val="000000"/>
                                <w:spacing w:val="-5"/>
                                <w:sz w:val="20"/>
                              </w:rPr>
                              <w:t>/&gt;</w:t>
                            </w:r>
                          </w:p>
                          <w:p w14:paraId="719E2607" w14:textId="77777777" w:rsidR="00963873" w:rsidRDefault="00000000">
                            <w:pPr>
                              <w:spacing w:before="134"/>
                              <w:ind w:left="150"/>
                              <w:rPr>
                                <w:rFonts w:ascii="Courier New"/>
                                <w:color w:val="000000"/>
                                <w:sz w:val="20"/>
                              </w:rPr>
                            </w:pPr>
                            <w:r>
                              <w:rPr>
                                <w:rFonts w:ascii="Courier New"/>
                                <w:color w:val="000000"/>
                                <w:sz w:val="20"/>
                              </w:rPr>
                              <w:t>&lt;add</w:t>
                            </w:r>
                            <w:r>
                              <w:rPr>
                                <w:rFonts w:ascii="Courier New"/>
                                <w:color w:val="000000"/>
                                <w:spacing w:val="-18"/>
                                <w:sz w:val="20"/>
                              </w:rPr>
                              <w:t xml:space="preserve"> </w:t>
                            </w:r>
                            <w:r>
                              <w:rPr>
                                <w:rFonts w:ascii="Courier New"/>
                                <w:color w:val="000000"/>
                                <w:sz w:val="20"/>
                              </w:rPr>
                              <w:t>verb="*"</w:t>
                            </w:r>
                            <w:r>
                              <w:rPr>
                                <w:rFonts w:ascii="Courier New"/>
                                <w:color w:val="000000"/>
                                <w:spacing w:val="-16"/>
                                <w:sz w:val="20"/>
                              </w:rPr>
                              <w:t xml:space="preserve"> </w:t>
                            </w:r>
                            <w:r>
                              <w:rPr>
                                <w:rFonts w:ascii="Courier New"/>
                                <w:color w:val="000000"/>
                                <w:sz w:val="20"/>
                              </w:rPr>
                              <w:t>path="*.java"</w:t>
                            </w:r>
                            <w:r>
                              <w:rPr>
                                <w:rFonts w:ascii="Courier New"/>
                                <w:color w:val="000000"/>
                                <w:spacing w:val="-16"/>
                                <w:sz w:val="20"/>
                              </w:rPr>
                              <w:t xml:space="preserve"> </w:t>
                            </w:r>
                            <w:r>
                              <w:rPr>
                                <w:rFonts w:ascii="Courier New"/>
                                <w:color w:val="000000"/>
                                <w:sz w:val="20"/>
                              </w:rPr>
                              <w:t>type="System.Web.HttpForbiddenHandler"</w:t>
                            </w:r>
                            <w:r>
                              <w:rPr>
                                <w:rFonts w:ascii="Courier New"/>
                                <w:color w:val="000000"/>
                                <w:spacing w:val="-15"/>
                                <w:sz w:val="20"/>
                              </w:rPr>
                              <w:t xml:space="preserve"> </w:t>
                            </w:r>
                            <w:r>
                              <w:rPr>
                                <w:rFonts w:ascii="Courier New"/>
                                <w:color w:val="000000"/>
                                <w:spacing w:val="-5"/>
                                <w:sz w:val="20"/>
                              </w:rPr>
                              <w:t>/&gt;</w:t>
                            </w:r>
                          </w:p>
                          <w:p w14:paraId="5B25E0D0" w14:textId="77777777" w:rsidR="00963873" w:rsidRDefault="00000000">
                            <w:pPr>
                              <w:spacing w:before="133"/>
                              <w:ind w:left="150"/>
                              <w:rPr>
                                <w:rFonts w:ascii="Courier New"/>
                                <w:color w:val="000000"/>
                                <w:sz w:val="20"/>
                              </w:rPr>
                            </w:pPr>
                            <w:r>
                              <w:rPr>
                                <w:rFonts w:ascii="Courier New"/>
                                <w:color w:val="000000"/>
                                <w:sz w:val="20"/>
                              </w:rPr>
                              <w:t>&lt;add</w:t>
                            </w:r>
                            <w:r>
                              <w:rPr>
                                <w:rFonts w:ascii="Courier New"/>
                                <w:color w:val="000000"/>
                                <w:spacing w:val="-18"/>
                                <w:sz w:val="20"/>
                              </w:rPr>
                              <w:t xml:space="preserve"> </w:t>
                            </w:r>
                            <w:r>
                              <w:rPr>
                                <w:rFonts w:ascii="Courier New"/>
                                <w:color w:val="000000"/>
                                <w:sz w:val="20"/>
                              </w:rPr>
                              <w:t>verb="*"</w:t>
                            </w:r>
                            <w:r>
                              <w:rPr>
                                <w:rFonts w:ascii="Courier New"/>
                                <w:color w:val="000000"/>
                                <w:spacing w:val="-15"/>
                                <w:sz w:val="20"/>
                              </w:rPr>
                              <w:t xml:space="preserve"> </w:t>
                            </w:r>
                            <w:r>
                              <w:rPr>
                                <w:rFonts w:ascii="Courier New"/>
                                <w:color w:val="000000"/>
                                <w:sz w:val="20"/>
                              </w:rPr>
                              <w:t>path="*.jsl"</w:t>
                            </w:r>
                            <w:r>
                              <w:rPr>
                                <w:rFonts w:ascii="Courier New"/>
                                <w:color w:val="000000"/>
                                <w:spacing w:val="-16"/>
                                <w:sz w:val="20"/>
                              </w:rPr>
                              <w:t xml:space="preserve"> </w:t>
                            </w:r>
                            <w:r>
                              <w:rPr>
                                <w:rFonts w:ascii="Courier New"/>
                                <w:color w:val="000000"/>
                                <w:sz w:val="20"/>
                              </w:rPr>
                              <w:t>type="System.Web.HttpForbiddenHandler"</w:t>
                            </w:r>
                            <w:r>
                              <w:rPr>
                                <w:rFonts w:ascii="Courier New"/>
                                <w:color w:val="000000"/>
                                <w:spacing w:val="-15"/>
                                <w:sz w:val="20"/>
                              </w:rPr>
                              <w:t xml:space="preserve"> </w:t>
                            </w:r>
                            <w:r>
                              <w:rPr>
                                <w:rFonts w:ascii="Courier New"/>
                                <w:color w:val="000000"/>
                                <w:spacing w:val="-5"/>
                                <w:sz w:val="20"/>
                              </w:rPr>
                              <w:t>/&gt;</w:t>
                            </w:r>
                          </w:p>
                          <w:p w14:paraId="572E7895" w14:textId="77777777" w:rsidR="00963873" w:rsidRDefault="00000000">
                            <w:pPr>
                              <w:spacing w:before="134"/>
                              <w:ind w:left="150"/>
                              <w:rPr>
                                <w:rFonts w:ascii="Courier New"/>
                                <w:color w:val="000000"/>
                                <w:sz w:val="20"/>
                              </w:rPr>
                            </w:pPr>
                            <w:r>
                              <w:rPr>
                                <w:rFonts w:ascii="Courier New"/>
                                <w:color w:val="000000"/>
                                <w:sz w:val="20"/>
                              </w:rPr>
                              <w:t>&lt;add</w:t>
                            </w:r>
                            <w:r>
                              <w:rPr>
                                <w:rFonts w:ascii="Courier New"/>
                                <w:color w:val="000000"/>
                                <w:spacing w:val="-10"/>
                                <w:sz w:val="20"/>
                              </w:rPr>
                              <w:t xml:space="preserve"> </w:t>
                            </w:r>
                            <w:r>
                              <w:rPr>
                                <w:rFonts w:ascii="Courier New"/>
                                <w:color w:val="000000"/>
                                <w:sz w:val="20"/>
                              </w:rPr>
                              <w:t>verb="*"</w:t>
                            </w:r>
                            <w:r>
                              <w:rPr>
                                <w:rFonts w:ascii="Courier New"/>
                                <w:color w:val="000000"/>
                                <w:spacing w:val="-9"/>
                                <w:sz w:val="20"/>
                              </w:rPr>
                              <w:t xml:space="preserve"> </w:t>
                            </w:r>
                            <w:r>
                              <w:rPr>
                                <w:rFonts w:ascii="Courier New"/>
                                <w:color w:val="000000"/>
                                <w:sz w:val="20"/>
                              </w:rPr>
                              <w:t>path="trace.axd"</w:t>
                            </w:r>
                            <w:r>
                              <w:rPr>
                                <w:rFonts w:ascii="Courier New"/>
                                <w:color w:val="000000"/>
                                <w:spacing w:val="-9"/>
                                <w:sz w:val="20"/>
                              </w:rPr>
                              <w:t xml:space="preserve"> </w:t>
                            </w:r>
                            <w:r>
                              <w:rPr>
                                <w:rFonts w:ascii="Courier New"/>
                                <w:color w:val="000000"/>
                                <w:spacing w:val="-2"/>
                                <w:sz w:val="20"/>
                              </w:rPr>
                              <w:t>type="System.Web.Handlers.TraceHandler"</w:t>
                            </w:r>
                          </w:p>
                          <w:p w14:paraId="2CD4D0FC" w14:textId="77777777" w:rsidR="00963873" w:rsidRDefault="00000000">
                            <w:pPr>
                              <w:spacing w:before="73"/>
                              <w:ind w:left="150"/>
                              <w:rPr>
                                <w:rFonts w:ascii="Courier New"/>
                                <w:color w:val="000000"/>
                                <w:sz w:val="20"/>
                              </w:rPr>
                            </w:pPr>
                            <w:r>
                              <w:rPr>
                                <w:rFonts w:ascii="Courier New"/>
                                <w:color w:val="000000"/>
                                <w:spacing w:val="-5"/>
                                <w:sz w:val="20"/>
                              </w:rPr>
                              <w:t>/&gt;</w:t>
                            </w:r>
                          </w:p>
                          <w:p w14:paraId="7B6219C0" w14:textId="77777777" w:rsidR="00963873" w:rsidRDefault="00000000">
                            <w:pPr>
                              <w:spacing w:before="134"/>
                              <w:ind w:left="150"/>
                              <w:rPr>
                                <w:rFonts w:ascii="Courier New"/>
                                <w:color w:val="000000"/>
                                <w:sz w:val="20"/>
                              </w:rPr>
                            </w:pPr>
                            <w:r>
                              <w:rPr>
                                <w:rFonts w:ascii="Courier New"/>
                                <w:color w:val="000000"/>
                                <w:sz w:val="20"/>
                              </w:rPr>
                              <w:t>&lt;add</w:t>
                            </w:r>
                            <w:r>
                              <w:rPr>
                                <w:rFonts w:ascii="Courier New"/>
                                <w:color w:val="000000"/>
                                <w:spacing w:val="-18"/>
                                <w:sz w:val="20"/>
                              </w:rPr>
                              <w:t xml:space="preserve"> </w:t>
                            </w:r>
                            <w:r>
                              <w:rPr>
                                <w:rFonts w:ascii="Courier New"/>
                                <w:color w:val="000000"/>
                                <w:sz w:val="20"/>
                              </w:rPr>
                              <w:t>verb="*"</w:t>
                            </w:r>
                            <w:r>
                              <w:rPr>
                                <w:rFonts w:ascii="Courier New"/>
                                <w:color w:val="000000"/>
                                <w:spacing w:val="-16"/>
                                <w:sz w:val="20"/>
                              </w:rPr>
                              <w:t xml:space="preserve"> </w:t>
                            </w:r>
                            <w:r>
                              <w:rPr>
                                <w:rFonts w:ascii="Courier New"/>
                                <w:color w:val="000000"/>
                                <w:sz w:val="20"/>
                              </w:rPr>
                              <w:t>path="*.aspx"</w:t>
                            </w:r>
                            <w:r>
                              <w:rPr>
                                <w:rFonts w:ascii="Courier New"/>
                                <w:color w:val="000000"/>
                                <w:spacing w:val="-16"/>
                                <w:sz w:val="20"/>
                              </w:rPr>
                              <w:t xml:space="preserve"> </w:t>
                            </w:r>
                            <w:r>
                              <w:rPr>
                                <w:rFonts w:ascii="Courier New"/>
                                <w:color w:val="000000"/>
                                <w:sz w:val="20"/>
                              </w:rPr>
                              <w:t>type="System.Web.UI.PageHandlerFactory"</w:t>
                            </w:r>
                            <w:r>
                              <w:rPr>
                                <w:rFonts w:ascii="Courier New"/>
                                <w:color w:val="000000"/>
                                <w:spacing w:val="-16"/>
                                <w:sz w:val="20"/>
                              </w:rPr>
                              <w:t xml:space="preserve"> </w:t>
                            </w:r>
                            <w:r>
                              <w:rPr>
                                <w:rFonts w:ascii="Courier New"/>
                                <w:color w:val="000000"/>
                                <w:spacing w:val="-5"/>
                                <w:sz w:val="20"/>
                              </w:rPr>
                              <w:t>/&gt;</w:t>
                            </w:r>
                          </w:p>
                          <w:p w14:paraId="7D82E284" w14:textId="77777777" w:rsidR="00963873" w:rsidRDefault="00000000">
                            <w:pPr>
                              <w:spacing w:before="133"/>
                              <w:ind w:left="150"/>
                              <w:rPr>
                                <w:rFonts w:ascii="Courier New"/>
                                <w:color w:val="000000"/>
                                <w:sz w:val="20"/>
                              </w:rPr>
                            </w:pPr>
                            <w:r>
                              <w:rPr>
                                <w:rFonts w:ascii="Courier New"/>
                                <w:color w:val="000000"/>
                                <w:sz w:val="20"/>
                              </w:rPr>
                              <w:t>&lt;add</w:t>
                            </w:r>
                            <w:r>
                              <w:rPr>
                                <w:rFonts w:ascii="Courier New"/>
                                <w:color w:val="000000"/>
                                <w:spacing w:val="-9"/>
                                <w:sz w:val="20"/>
                              </w:rPr>
                              <w:t xml:space="preserve"> </w:t>
                            </w:r>
                            <w:r>
                              <w:rPr>
                                <w:rFonts w:ascii="Courier New"/>
                                <w:color w:val="000000"/>
                                <w:sz w:val="20"/>
                              </w:rPr>
                              <w:t>verb="*"</w:t>
                            </w:r>
                            <w:r>
                              <w:rPr>
                                <w:rFonts w:ascii="Courier New"/>
                                <w:color w:val="000000"/>
                                <w:spacing w:val="-8"/>
                                <w:sz w:val="20"/>
                              </w:rPr>
                              <w:t xml:space="preserve"> </w:t>
                            </w:r>
                            <w:r>
                              <w:rPr>
                                <w:rFonts w:ascii="Courier New"/>
                                <w:color w:val="000000"/>
                                <w:sz w:val="20"/>
                              </w:rPr>
                              <w:t>path="*.ashx"</w:t>
                            </w:r>
                            <w:r>
                              <w:rPr>
                                <w:rFonts w:ascii="Courier New"/>
                                <w:color w:val="000000"/>
                                <w:spacing w:val="-8"/>
                                <w:sz w:val="20"/>
                              </w:rPr>
                              <w:t xml:space="preserve"> </w:t>
                            </w:r>
                            <w:r>
                              <w:rPr>
                                <w:rFonts w:ascii="Courier New"/>
                                <w:color w:val="000000"/>
                                <w:spacing w:val="-2"/>
                                <w:sz w:val="20"/>
                              </w:rPr>
                              <w:t>type="System.Web.UI.SimpleHandlerFactory"</w:t>
                            </w:r>
                          </w:p>
                          <w:p w14:paraId="2138E741" w14:textId="77777777" w:rsidR="00963873" w:rsidRDefault="00000000">
                            <w:pPr>
                              <w:spacing w:before="74"/>
                              <w:ind w:left="150"/>
                              <w:rPr>
                                <w:rFonts w:ascii="Courier New"/>
                                <w:color w:val="000000"/>
                                <w:sz w:val="20"/>
                              </w:rPr>
                            </w:pPr>
                            <w:r>
                              <w:rPr>
                                <w:rFonts w:ascii="Courier New"/>
                                <w:color w:val="000000"/>
                                <w:spacing w:val="-5"/>
                                <w:sz w:val="20"/>
                              </w:rPr>
                              <w:t>/&gt;</w:t>
                            </w:r>
                          </w:p>
                          <w:p w14:paraId="1F0C617C" w14:textId="77777777" w:rsidR="00963873" w:rsidRDefault="00000000">
                            <w:pPr>
                              <w:spacing w:before="133"/>
                              <w:ind w:left="150"/>
                              <w:rPr>
                                <w:rFonts w:ascii="Courier New"/>
                                <w:color w:val="000000"/>
                                <w:sz w:val="20"/>
                              </w:rPr>
                            </w:pPr>
                            <w:r>
                              <w:rPr>
                                <w:rFonts w:ascii="Courier New"/>
                                <w:color w:val="000000"/>
                                <w:spacing w:val="-5"/>
                                <w:sz w:val="20"/>
                              </w:rPr>
                              <w:t>...</w:t>
                            </w:r>
                          </w:p>
                          <w:p w14:paraId="3904A6B7" w14:textId="77777777" w:rsidR="00963873" w:rsidRDefault="00000000">
                            <w:pPr>
                              <w:spacing w:before="133"/>
                              <w:ind w:left="150"/>
                              <w:rPr>
                                <w:rFonts w:ascii="Courier New"/>
                                <w:color w:val="000000"/>
                                <w:sz w:val="20"/>
                              </w:rPr>
                            </w:pPr>
                            <w:r>
                              <w:rPr>
                                <w:rFonts w:ascii="Courier New"/>
                                <w:color w:val="000000"/>
                                <w:spacing w:val="-2"/>
                                <w:sz w:val="20"/>
                              </w:rPr>
                              <w:t>&lt;/httpHandlers&gt;</w:t>
                            </w:r>
                          </w:p>
                        </w:txbxContent>
                      </wps:txbx>
                      <wps:bodyPr wrap="square" lIns="0" tIns="0" rIns="0" bIns="0" rtlCol="0">
                        <a:noAutofit/>
                      </wps:bodyPr>
                    </wps:wsp>
                  </a:graphicData>
                </a:graphic>
              </wp:inline>
            </w:drawing>
          </mc:Choice>
          <mc:Fallback>
            <w:pict>
              <v:shape w14:anchorId="5B3A6E91" id="Textbox 239" o:spid="_x0000_s1204" type="#_x0000_t202" style="width:441.5pt;height:2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" fillcolor="#e6e6e6" strokeweight=".16931mm">
                <v:path arrowok="t"/>
                <v:textbox inset="0,0,0,0">
                  <w:txbxContent>
                    <w:p w14:paraId="4E0E7FFB" w14:textId="77777777" w:rsidR="00963873" w:rsidRDefault="00000000">
                      <w:pPr>
                        <w:spacing w:before="94"/>
                        <w:ind w:left="150"/>
                        <w:rPr>
                          <w:rFonts w:ascii="Courier New"/>
                          <w:color w:val="000000"/>
                          <w:sz w:val="20"/>
                        </w:rPr>
                      </w:pPr>
                      <w:r>
                        <w:rPr>
                          <w:rFonts w:ascii="Courier New"/>
                          <w:color w:val="000000"/>
                          <w:spacing w:val="-2"/>
                          <w:sz w:val="20"/>
                        </w:rPr>
                        <w:t>&lt;httpHandlers&gt;</w:t>
                      </w:r>
                    </w:p>
                    <w:p w14:paraId="1D50ACE8" w14:textId="77777777" w:rsidR="00963873" w:rsidRDefault="00000000">
                      <w:pPr>
                        <w:spacing w:before="133"/>
                        <w:ind w:left="150"/>
                        <w:rPr>
                          <w:rFonts w:ascii="Courier New"/>
                          <w:color w:val="000000"/>
                          <w:sz w:val="20"/>
                        </w:rPr>
                      </w:pPr>
                      <w:r>
                        <w:rPr>
                          <w:rFonts w:ascii="Courier New"/>
                          <w:color w:val="000000"/>
                          <w:sz w:val="20"/>
                        </w:rPr>
                        <w:t>&lt;add</w:t>
                      </w:r>
                      <w:r>
                        <w:rPr>
                          <w:rFonts w:ascii="Courier New"/>
                          <w:color w:val="000000"/>
                          <w:spacing w:val="-10"/>
                          <w:sz w:val="20"/>
                        </w:rPr>
                        <w:t xml:space="preserve"> </w:t>
                      </w:r>
                      <w:r>
                        <w:rPr>
                          <w:rFonts w:ascii="Courier New"/>
                          <w:color w:val="000000"/>
                          <w:sz w:val="20"/>
                        </w:rPr>
                        <w:t>verb="*"</w:t>
                      </w:r>
                      <w:r>
                        <w:rPr>
                          <w:rFonts w:ascii="Courier New"/>
                          <w:color w:val="000000"/>
                          <w:spacing w:val="-9"/>
                          <w:sz w:val="20"/>
                        </w:rPr>
                        <w:t xml:space="preserve"> </w:t>
                      </w:r>
                      <w:r>
                        <w:rPr>
                          <w:rFonts w:ascii="Courier New"/>
                          <w:color w:val="000000"/>
                          <w:sz w:val="20"/>
                        </w:rPr>
                        <w:t>path="*.vjsproj"</w:t>
                      </w:r>
                      <w:r>
                        <w:rPr>
                          <w:rFonts w:ascii="Courier New"/>
                          <w:color w:val="000000"/>
                          <w:spacing w:val="-9"/>
                          <w:sz w:val="20"/>
                        </w:rPr>
                        <w:t xml:space="preserve"> </w:t>
                      </w:r>
                      <w:r>
                        <w:rPr>
                          <w:rFonts w:ascii="Courier New"/>
                          <w:color w:val="000000"/>
                          <w:spacing w:val="-2"/>
                          <w:sz w:val="20"/>
                        </w:rPr>
                        <w:t>type="System.Web.HttpForbiddenHandler"</w:t>
                      </w:r>
                    </w:p>
                    <w:p w14:paraId="3B060943" w14:textId="77777777" w:rsidR="00963873" w:rsidRDefault="00000000">
                      <w:pPr>
                        <w:spacing w:before="73"/>
                        <w:ind w:left="150"/>
                        <w:rPr>
                          <w:rFonts w:ascii="Courier New"/>
                          <w:color w:val="000000"/>
                          <w:sz w:val="20"/>
                        </w:rPr>
                      </w:pPr>
                      <w:r>
                        <w:rPr>
                          <w:rFonts w:ascii="Courier New"/>
                          <w:color w:val="000000"/>
                          <w:spacing w:val="-5"/>
                          <w:sz w:val="20"/>
                        </w:rPr>
                        <w:t>/&gt;</w:t>
                      </w:r>
                    </w:p>
                    <w:p w14:paraId="719E2607" w14:textId="77777777" w:rsidR="00963873" w:rsidRDefault="00000000">
                      <w:pPr>
                        <w:spacing w:before="134"/>
                        <w:ind w:left="150"/>
                        <w:rPr>
                          <w:rFonts w:ascii="Courier New"/>
                          <w:color w:val="000000"/>
                          <w:sz w:val="20"/>
                        </w:rPr>
                      </w:pPr>
                      <w:r>
                        <w:rPr>
                          <w:rFonts w:ascii="Courier New"/>
                          <w:color w:val="000000"/>
                          <w:sz w:val="20"/>
                        </w:rPr>
                        <w:t>&lt;add</w:t>
                      </w:r>
                      <w:r>
                        <w:rPr>
                          <w:rFonts w:ascii="Courier New"/>
                          <w:color w:val="000000"/>
                          <w:spacing w:val="-18"/>
                          <w:sz w:val="20"/>
                        </w:rPr>
                        <w:t xml:space="preserve"> </w:t>
                      </w:r>
                      <w:r>
                        <w:rPr>
                          <w:rFonts w:ascii="Courier New"/>
                          <w:color w:val="000000"/>
                          <w:sz w:val="20"/>
                        </w:rPr>
                        <w:t>verb="*"</w:t>
                      </w:r>
                      <w:r>
                        <w:rPr>
                          <w:rFonts w:ascii="Courier New"/>
                          <w:color w:val="000000"/>
                          <w:spacing w:val="-16"/>
                          <w:sz w:val="20"/>
                        </w:rPr>
                        <w:t xml:space="preserve"> </w:t>
                      </w:r>
                      <w:r>
                        <w:rPr>
                          <w:rFonts w:ascii="Courier New"/>
                          <w:color w:val="000000"/>
                          <w:sz w:val="20"/>
                        </w:rPr>
                        <w:t>path="*.java"</w:t>
                      </w:r>
                      <w:r>
                        <w:rPr>
                          <w:rFonts w:ascii="Courier New"/>
                          <w:color w:val="000000"/>
                          <w:spacing w:val="-16"/>
                          <w:sz w:val="20"/>
                        </w:rPr>
                        <w:t xml:space="preserve"> </w:t>
                      </w:r>
                      <w:r>
                        <w:rPr>
                          <w:rFonts w:ascii="Courier New"/>
                          <w:color w:val="000000"/>
                          <w:sz w:val="20"/>
                        </w:rPr>
                        <w:t>type="System.Web.HttpForbiddenHandler"</w:t>
                      </w:r>
                      <w:r>
                        <w:rPr>
                          <w:rFonts w:ascii="Courier New"/>
                          <w:color w:val="000000"/>
                          <w:spacing w:val="-15"/>
                          <w:sz w:val="20"/>
                        </w:rPr>
                        <w:t xml:space="preserve"> </w:t>
                      </w:r>
                      <w:r>
                        <w:rPr>
                          <w:rFonts w:ascii="Courier New"/>
                          <w:color w:val="000000"/>
                          <w:spacing w:val="-5"/>
                          <w:sz w:val="20"/>
                        </w:rPr>
                        <w:t>/&gt;</w:t>
                      </w:r>
                    </w:p>
                    <w:p w14:paraId="5B25E0D0" w14:textId="77777777" w:rsidR="00963873" w:rsidRDefault="00000000">
                      <w:pPr>
                        <w:spacing w:before="133"/>
                        <w:ind w:left="150"/>
                        <w:rPr>
                          <w:rFonts w:ascii="Courier New"/>
                          <w:color w:val="000000"/>
                          <w:sz w:val="20"/>
                        </w:rPr>
                      </w:pPr>
                      <w:r>
                        <w:rPr>
                          <w:rFonts w:ascii="Courier New"/>
                          <w:color w:val="000000"/>
                          <w:sz w:val="20"/>
                        </w:rPr>
                        <w:t>&lt;add</w:t>
                      </w:r>
                      <w:r>
                        <w:rPr>
                          <w:rFonts w:ascii="Courier New"/>
                          <w:color w:val="000000"/>
                          <w:spacing w:val="-18"/>
                          <w:sz w:val="20"/>
                        </w:rPr>
                        <w:t xml:space="preserve"> </w:t>
                      </w:r>
                      <w:r>
                        <w:rPr>
                          <w:rFonts w:ascii="Courier New"/>
                          <w:color w:val="000000"/>
                          <w:sz w:val="20"/>
                        </w:rPr>
                        <w:t>verb="*"</w:t>
                      </w:r>
                      <w:r>
                        <w:rPr>
                          <w:rFonts w:ascii="Courier New"/>
                          <w:color w:val="000000"/>
                          <w:spacing w:val="-15"/>
                          <w:sz w:val="20"/>
                        </w:rPr>
                        <w:t xml:space="preserve"> </w:t>
                      </w:r>
                      <w:r>
                        <w:rPr>
                          <w:rFonts w:ascii="Courier New"/>
                          <w:color w:val="000000"/>
                          <w:sz w:val="20"/>
                        </w:rPr>
                        <w:t>path="*.jsl"</w:t>
                      </w:r>
                      <w:r>
                        <w:rPr>
                          <w:rFonts w:ascii="Courier New"/>
                          <w:color w:val="000000"/>
                          <w:spacing w:val="-16"/>
                          <w:sz w:val="20"/>
                        </w:rPr>
                        <w:t xml:space="preserve"> </w:t>
                      </w:r>
                      <w:r>
                        <w:rPr>
                          <w:rFonts w:ascii="Courier New"/>
                          <w:color w:val="000000"/>
                          <w:sz w:val="20"/>
                        </w:rPr>
                        <w:t>type="System.Web.HttpForbiddenHandler"</w:t>
                      </w:r>
                      <w:r>
                        <w:rPr>
                          <w:rFonts w:ascii="Courier New"/>
                          <w:color w:val="000000"/>
                          <w:spacing w:val="-15"/>
                          <w:sz w:val="20"/>
                        </w:rPr>
                        <w:t xml:space="preserve"> </w:t>
                      </w:r>
                      <w:r>
                        <w:rPr>
                          <w:rFonts w:ascii="Courier New"/>
                          <w:color w:val="000000"/>
                          <w:spacing w:val="-5"/>
                          <w:sz w:val="20"/>
                        </w:rPr>
                        <w:t>/&gt;</w:t>
                      </w:r>
                    </w:p>
                    <w:p w14:paraId="572E7895" w14:textId="77777777" w:rsidR="00963873" w:rsidRDefault="00000000">
                      <w:pPr>
                        <w:spacing w:before="134"/>
                        <w:ind w:left="150"/>
                        <w:rPr>
                          <w:rFonts w:ascii="Courier New"/>
                          <w:color w:val="000000"/>
                          <w:sz w:val="20"/>
                        </w:rPr>
                      </w:pPr>
                      <w:r>
                        <w:rPr>
                          <w:rFonts w:ascii="Courier New"/>
                          <w:color w:val="000000"/>
                          <w:sz w:val="20"/>
                        </w:rPr>
                        <w:t>&lt;add</w:t>
                      </w:r>
                      <w:r>
                        <w:rPr>
                          <w:rFonts w:ascii="Courier New"/>
                          <w:color w:val="000000"/>
                          <w:spacing w:val="-10"/>
                          <w:sz w:val="20"/>
                        </w:rPr>
                        <w:t xml:space="preserve"> </w:t>
                      </w:r>
                      <w:r>
                        <w:rPr>
                          <w:rFonts w:ascii="Courier New"/>
                          <w:color w:val="000000"/>
                          <w:sz w:val="20"/>
                        </w:rPr>
                        <w:t>verb="*"</w:t>
                      </w:r>
                      <w:r>
                        <w:rPr>
                          <w:rFonts w:ascii="Courier New"/>
                          <w:color w:val="000000"/>
                          <w:spacing w:val="-9"/>
                          <w:sz w:val="20"/>
                        </w:rPr>
                        <w:t xml:space="preserve"> </w:t>
                      </w:r>
                      <w:r>
                        <w:rPr>
                          <w:rFonts w:ascii="Courier New"/>
                          <w:color w:val="000000"/>
                          <w:sz w:val="20"/>
                        </w:rPr>
                        <w:t>path="trace.axd"</w:t>
                      </w:r>
                      <w:r>
                        <w:rPr>
                          <w:rFonts w:ascii="Courier New"/>
                          <w:color w:val="000000"/>
                          <w:spacing w:val="-9"/>
                          <w:sz w:val="20"/>
                        </w:rPr>
                        <w:t xml:space="preserve"> </w:t>
                      </w:r>
                      <w:r>
                        <w:rPr>
                          <w:rFonts w:ascii="Courier New"/>
                          <w:color w:val="000000"/>
                          <w:spacing w:val="-2"/>
                          <w:sz w:val="20"/>
                        </w:rPr>
                        <w:t>type="System.Web.Handlers.TraceHandler"</w:t>
                      </w:r>
                    </w:p>
                    <w:p w14:paraId="2CD4D0FC" w14:textId="77777777" w:rsidR="00963873" w:rsidRDefault="00000000">
                      <w:pPr>
                        <w:spacing w:before="73"/>
                        <w:ind w:left="150"/>
                        <w:rPr>
                          <w:rFonts w:ascii="Courier New"/>
                          <w:color w:val="000000"/>
                          <w:sz w:val="20"/>
                        </w:rPr>
                      </w:pPr>
                      <w:r>
                        <w:rPr>
                          <w:rFonts w:ascii="Courier New"/>
                          <w:color w:val="000000"/>
                          <w:spacing w:val="-5"/>
                          <w:sz w:val="20"/>
                        </w:rPr>
                        <w:t>/&gt;</w:t>
                      </w:r>
                    </w:p>
                    <w:p w14:paraId="7B6219C0" w14:textId="77777777" w:rsidR="00963873" w:rsidRDefault="00000000">
                      <w:pPr>
                        <w:spacing w:before="134"/>
                        <w:ind w:left="150"/>
                        <w:rPr>
                          <w:rFonts w:ascii="Courier New"/>
                          <w:color w:val="000000"/>
                          <w:sz w:val="20"/>
                        </w:rPr>
                      </w:pPr>
                      <w:r>
                        <w:rPr>
                          <w:rFonts w:ascii="Courier New"/>
                          <w:color w:val="000000"/>
                          <w:sz w:val="20"/>
                        </w:rPr>
                        <w:t>&lt;add</w:t>
                      </w:r>
                      <w:r>
                        <w:rPr>
                          <w:rFonts w:ascii="Courier New"/>
                          <w:color w:val="000000"/>
                          <w:spacing w:val="-18"/>
                          <w:sz w:val="20"/>
                        </w:rPr>
                        <w:t xml:space="preserve"> </w:t>
                      </w:r>
                      <w:r>
                        <w:rPr>
                          <w:rFonts w:ascii="Courier New"/>
                          <w:color w:val="000000"/>
                          <w:sz w:val="20"/>
                        </w:rPr>
                        <w:t>verb="*"</w:t>
                      </w:r>
                      <w:r>
                        <w:rPr>
                          <w:rFonts w:ascii="Courier New"/>
                          <w:color w:val="000000"/>
                          <w:spacing w:val="-16"/>
                          <w:sz w:val="20"/>
                        </w:rPr>
                        <w:t xml:space="preserve"> </w:t>
                      </w:r>
                      <w:r>
                        <w:rPr>
                          <w:rFonts w:ascii="Courier New"/>
                          <w:color w:val="000000"/>
                          <w:sz w:val="20"/>
                        </w:rPr>
                        <w:t>path="*.aspx"</w:t>
                      </w:r>
                      <w:r>
                        <w:rPr>
                          <w:rFonts w:ascii="Courier New"/>
                          <w:color w:val="000000"/>
                          <w:spacing w:val="-16"/>
                          <w:sz w:val="20"/>
                        </w:rPr>
                        <w:t xml:space="preserve"> </w:t>
                      </w:r>
                      <w:r>
                        <w:rPr>
                          <w:rFonts w:ascii="Courier New"/>
                          <w:color w:val="000000"/>
                          <w:sz w:val="20"/>
                        </w:rPr>
                        <w:t>type="System.Web.UI.PageHandlerFactory"</w:t>
                      </w:r>
                      <w:r>
                        <w:rPr>
                          <w:rFonts w:ascii="Courier New"/>
                          <w:color w:val="000000"/>
                          <w:spacing w:val="-16"/>
                          <w:sz w:val="20"/>
                        </w:rPr>
                        <w:t xml:space="preserve"> </w:t>
                      </w:r>
                      <w:r>
                        <w:rPr>
                          <w:rFonts w:ascii="Courier New"/>
                          <w:color w:val="000000"/>
                          <w:spacing w:val="-5"/>
                          <w:sz w:val="20"/>
                        </w:rPr>
                        <w:t>/&gt;</w:t>
                      </w:r>
                    </w:p>
                    <w:p w14:paraId="7D82E284" w14:textId="77777777" w:rsidR="00963873" w:rsidRDefault="00000000">
                      <w:pPr>
                        <w:spacing w:before="133"/>
                        <w:ind w:left="150"/>
                        <w:rPr>
                          <w:rFonts w:ascii="Courier New"/>
                          <w:color w:val="000000"/>
                          <w:sz w:val="20"/>
                        </w:rPr>
                      </w:pPr>
                      <w:r>
                        <w:rPr>
                          <w:rFonts w:ascii="Courier New"/>
                          <w:color w:val="000000"/>
                          <w:sz w:val="20"/>
                        </w:rPr>
                        <w:t>&lt;add</w:t>
                      </w:r>
                      <w:r>
                        <w:rPr>
                          <w:rFonts w:ascii="Courier New"/>
                          <w:color w:val="000000"/>
                          <w:spacing w:val="-9"/>
                          <w:sz w:val="20"/>
                        </w:rPr>
                        <w:t xml:space="preserve"> </w:t>
                      </w:r>
                      <w:r>
                        <w:rPr>
                          <w:rFonts w:ascii="Courier New"/>
                          <w:color w:val="000000"/>
                          <w:sz w:val="20"/>
                        </w:rPr>
                        <w:t>verb="*"</w:t>
                      </w:r>
                      <w:r>
                        <w:rPr>
                          <w:rFonts w:ascii="Courier New"/>
                          <w:color w:val="000000"/>
                          <w:spacing w:val="-8"/>
                          <w:sz w:val="20"/>
                        </w:rPr>
                        <w:t xml:space="preserve"> </w:t>
                      </w:r>
                      <w:r>
                        <w:rPr>
                          <w:rFonts w:ascii="Courier New"/>
                          <w:color w:val="000000"/>
                          <w:sz w:val="20"/>
                        </w:rPr>
                        <w:t>path="*.ashx"</w:t>
                      </w:r>
                      <w:r>
                        <w:rPr>
                          <w:rFonts w:ascii="Courier New"/>
                          <w:color w:val="000000"/>
                          <w:spacing w:val="-8"/>
                          <w:sz w:val="20"/>
                        </w:rPr>
                        <w:t xml:space="preserve"> </w:t>
                      </w:r>
                      <w:r>
                        <w:rPr>
                          <w:rFonts w:ascii="Courier New"/>
                          <w:color w:val="000000"/>
                          <w:spacing w:val="-2"/>
                          <w:sz w:val="20"/>
                        </w:rPr>
                        <w:t>type="System.Web.UI.SimpleHandlerFactory"</w:t>
                      </w:r>
                    </w:p>
                    <w:p w14:paraId="2138E741" w14:textId="77777777" w:rsidR="00963873" w:rsidRDefault="00000000">
                      <w:pPr>
                        <w:spacing w:before="74"/>
                        <w:ind w:left="150"/>
                        <w:rPr>
                          <w:rFonts w:ascii="Courier New"/>
                          <w:color w:val="000000"/>
                          <w:sz w:val="20"/>
                        </w:rPr>
                      </w:pPr>
                      <w:r>
                        <w:rPr>
                          <w:rFonts w:ascii="Courier New"/>
                          <w:color w:val="000000"/>
                          <w:spacing w:val="-5"/>
                          <w:sz w:val="20"/>
                        </w:rPr>
                        <w:t>/&gt;</w:t>
                      </w:r>
                    </w:p>
                    <w:p w14:paraId="1F0C617C" w14:textId="77777777" w:rsidR="00963873" w:rsidRDefault="00000000">
                      <w:pPr>
                        <w:spacing w:before="133"/>
                        <w:ind w:left="150"/>
                        <w:rPr>
                          <w:rFonts w:ascii="Courier New"/>
                          <w:color w:val="000000"/>
                          <w:sz w:val="20"/>
                        </w:rPr>
                      </w:pPr>
                      <w:r>
                        <w:rPr>
                          <w:rFonts w:ascii="Courier New"/>
                          <w:color w:val="000000"/>
                          <w:spacing w:val="-5"/>
                          <w:sz w:val="20"/>
                        </w:rPr>
                        <w:t>...</w:t>
                      </w:r>
                    </w:p>
                    <w:p w14:paraId="3904A6B7" w14:textId="77777777" w:rsidR="00963873" w:rsidRDefault="00000000">
                      <w:pPr>
                        <w:spacing w:before="133"/>
                        <w:ind w:left="150"/>
                        <w:rPr>
                          <w:rFonts w:ascii="Courier New"/>
                          <w:color w:val="000000"/>
                          <w:sz w:val="20"/>
                        </w:rPr>
                      </w:pPr>
                      <w:r>
                        <w:rPr>
                          <w:rFonts w:ascii="Courier New"/>
                          <w:color w:val="000000"/>
                          <w:spacing w:val="-2"/>
                          <w:sz w:val="20"/>
                        </w:rPr>
                        <w:t>&lt;/httpHandlers&gt;</w:t>
                      </w:r>
                    </w:p>
                  </w:txbxContent>
                </v:textbox>
                <w10:anchorlock/>
              </v:shape>
            </w:pict>
          </mc:Fallback>
        </mc:AlternateContent>
      </w:r>
    </w:p>
    <w:p w14:paraId="4ABF8CD3" w14:textId="77777777" w:rsidR="00963873" w:rsidRDefault="00963873">
      <w:pPr>
        <w:pStyle w:val="BodyText"/>
        <w:spacing w:before="187"/>
        <w:ind w:left="0"/>
      </w:pPr>
    </w:p>
    <w:p w14:paraId="318A523F" w14:textId="77777777" w:rsidR="00963873" w:rsidRDefault="00000000">
      <w:pPr>
        <w:pStyle w:val="ListParagraph"/>
        <w:numPr>
          <w:ilvl w:val="2"/>
          <w:numId w:val="200"/>
        </w:numPr>
        <w:tabs>
          <w:tab w:val="left" w:pos="960"/>
          <w:tab w:val="left" w:pos="1020"/>
        </w:tabs>
        <w:ind w:right="1575" w:hanging="361"/>
        <w:jc w:val="both"/>
      </w:pPr>
      <w:r>
        <w:t xml:space="preserve">Depending on the File extension handler decides which Namespace will generate the output. Example all .ASPX extension files will be compiled by </w:t>
      </w:r>
      <w:r>
        <w:rPr>
          <w:spacing w:val="-2"/>
        </w:rPr>
        <w:t>System.Web.UI.PageHandlerFactory</w:t>
      </w:r>
    </w:p>
    <w:p w14:paraId="2281FB54" w14:textId="77777777" w:rsidR="00963873" w:rsidRDefault="00000000">
      <w:pPr>
        <w:pStyle w:val="ListParagraph"/>
        <w:numPr>
          <w:ilvl w:val="2"/>
          <w:numId w:val="200"/>
        </w:numPr>
        <w:tabs>
          <w:tab w:val="left" w:pos="960"/>
          <w:tab w:val="left" w:pos="1020"/>
        </w:tabs>
        <w:spacing w:before="144"/>
        <w:ind w:right="1578" w:hanging="361"/>
        <w:jc w:val="both"/>
      </w:pPr>
      <w:r>
        <w:t>Once the file is compiled it will be send back again to the HTTP modules and from there to IIS and then to the browser.</w:t>
      </w:r>
    </w:p>
    <w:p w14:paraId="6F938115" w14:textId="77777777" w:rsidR="00963873" w:rsidRDefault="00000000">
      <w:pPr>
        <w:pStyle w:val="BodyText"/>
        <w:spacing w:before="6"/>
        <w:ind w:left="0"/>
        <w:rPr>
          <w:sz w:val="10"/>
        </w:rPr>
      </w:pPr>
      <w:r>
        <w:rPr>
          <w:noProof/>
        </w:rPr>
        <w:drawing>
          <wp:anchor distT="0" distB="0" distL="0" distR="0" simplePos="0" relativeHeight="487690240" behindDoc="1" locked="0" layoutInCell="1" allowOverlap="1" wp14:anchorId="71457E86" wp14:editId="1213D3FE">
            <wp:simplePos x="0" y="0"/>
            <wp:positionH relativeFrom="page">
              <wp:posOffset>1389888</wp:posOffset>
            </wp:positionH>
            <wp:positionV relativeFrom="paragraph">
              <wp:posOffset>92356</wp:posOffset>
            </wp:positionV>
            <wp:extent cx="4999889" cy="3736181"/>
            <wp:effectExtent l="0" t="0" r="0" b="0"/>
            <wp:wrapTopAndBottom/>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86" cstate="print"/>
                    <a:stretch>
                      <a:fillRect/>
                    </a:stretch>
                  </pic:blipFill>
                  <pic:spPr>
                    <a:xfrm>
                      <a:off x="0" y="0"/>
                      <a:ext cx="4999889" cy="3736181"/>
                    </a:xfrm>
                    <a:prstGeom prst="rect">
                      <a:avLst/>
                    </a:prstGeom>
                  </pic:spPr>
                </pic:pic>
              </a:graphicData>
            </a:graphic>
          </wp:anchor>
        </w:drawing>
      </w:r>
    </w:p>
    <w:p w14:paraId="08CBEBFB" w14:textId="77777777" w:rsidR="00963873" w:rsidRDefault="00000000">
      <w:pPr>
        <w:spacing w:before="207"/>
        <w:ind w:left="2582"/>
        <w:rPr>
          <w:b/>
        </w:rPr>
      </w:pPr>
      <w:r>
        <w:rPr>
          <w:b/>
        </w:rPr>
        <w:t>Figure:</w:t>
      </w:r>
      <w:r>
        <w:rPr>
          <w:b/>
          <w:spacing w:val="-5"/>
        </w:rPr>
        <w:t xml:space="preserve"> </w:t>
      </w:r>
      <w:r>
        <w:rPr>
          <w:b/>
        </w:rPr>
        <w:t>-</w:t>
      </w:r>
      <w:r>
        <w:rPr>
          <w:b/>
          <w:spacing w:val="-4"/>
        </w:rPr>
        <w:t xml:space="preserve"> </w:t>
      </w:r>
      <w:r>
        <w:rPr>
          <w:b/>
        </w:rPr>
        <w:t>7.2</w:t>
      </w:r>
      <w:r>
        <w:rPr>
          <w:b/>
          <w:spacing w:val="-5"/>
        </w:rPr>
        <w:t xml:space="preserve"> </w:t>
      </w:r>
      <w:r>
        <w:rPr>
          <w:b/>
        </w:rPr>
        <w:t>IIS</w:t>
      </w:r>
      <w:r>
        <w:rPr>
          <w:b/>
          <w:spacing w:val="-4"/>
        </w:rPr>
        <w:t xml:space="preserve"> </w:t>
      </w:r>
      <w:r>
        <w:rPr>
          <w:b/>
        </w:rPr>
        <w:t>flow</w:t>
      </w:r>
      <w:r>
        <w:rPr>
          <w:b/>
          <w:spacing w:val="-4"/>
        </w:rPr>
        <w:t xml:space="preserve"> </w:t>
      </w:r>
      <w:r>
        <w:rPr>
          <w:b/>
        </w:rPr>
        <w:t>from</w:t>
      </w:r>
      <w:r>
        <w:rPr>
          <w:b/>
          <w:spacing w:val="-5"/>
        </w:rPr>
        <w:t xml:space="preserve"> </w:t>
      </w:r>
      <w:r>
        <w:rPr>
          <w:b/>
        </w:rPr>
        <w:t>various</w:t>
      </w:r>
      <w:r>
        <w:rPr>
          <w:b/>
          <w:spacing w:val="-5"/>
        </w:rPr>
        <w:t xml:space="preserve"> </w:t>
      </w:r>
      <w:r>
        <w:rPr>
          <w:b/>
          <w:spacing w:val="-2"/>
        </w:rPr>
        <w:t>sections.</w:t>
      </w:r>
    </w:p>
    <w:p w14:paraId="1228BEA6" w14:textId="77777777" w:rsidR="00963873" w:rsidRDefault="00963873">
      <w:pPr>
        <w:sectPr w:rsidR="00963873">
          <w:pgSz w:w="12240" w:h="15840"/>
          <w:pgMar w:top="1340" w:right="220" w:bottom="680" w:left="1500" w:header="446" w:footer="488" w:gutter="0"/>
          <w:cols w:space="720"/>
        </w:sectPr>
      </w:pPr>
    </w:p>
    <w:p w14:paraId="40269E34" w14:textId="77777777" w:rsidR="00963873" w:rsidRDefault="00000000">
      <w:pPr>
        <w:pStyle w:val="Heading2"/>
        <w:spacing w:before="92"/>
      </w:pPr>
      <w:bookmarkStart w:id="225" w:name="_TOC_250288"/>
      <w:r>
        <w:lastRenderedPageBreak/>
        <w:t>(B)</w:t>
      </w:r>
      <w:r>
        <w:rPr>
          <w:spacing w:val="-3"/>
        </w:rPr>
        <w:t xml:space="preserve"> </w:t>
      </w:r>
      <w:r>
        <w:t>How</w:t>
      </w:r>
      <w:r>
        <w:rPr>
          <w:spacing w:val="-1"/>
        </w:rPr>
        <w:t xml:space="preserve"> </w:t>
      </w:r>
      <w:r>
        <w:t>can</w:t>
      </w:r>
      <w:r>
        <w:rPr>
          <w:spacing w:val="-3"/>
        </w:rPr>
        <w:t xml:space="preserve"> </w:t>
      </w:r>
      <w:r>
        <w:t>we</w:t>
      </w:r>
      <w:r>
        <w:rPr>
          <w:spacing w:val="-3"/>
        </w:rPr>
        <w:t xml:space="preserve"> </w:t>
      </w:r>
      <w:r>
        <w:t>kill</w:t>
      </w:r>
      <w:r>
        <w:rPr>
          <w:spacing w:val="-3"/>
        </w:rPr>
        <w:t xml:space="preserve"> </w:t>
      </w:r>
      <w:r>
        <w:t>a</w:t>
      </w:r>
      <w:r>
        <w:rPr>
          <w:spacing w:val="-3"/>
        </w:rPr>
        <w:t xml:space="preserve"> </w:t>
      </w:r>
      <w:r>
        <w:t>user</w:t>
      </w:r>
      <w:bookmarkEnd w:id="225"/>
      <w:r>
        <w:rPr>
          <w:spacing w:val="-2"/>
        </w:rPr>
        <w:t xml:space="preserve"> session?</w:t>
      </w:r>
    </w:p>
    <w:p w14:paraId="248FF7B3" w14:textId="77777777" w:rsidR="00963873" w:rsidRDefault="00000000">
      <w:pPr>
        <w:pStyle w:val="BodyText"/>
        <w:spacing w:before="57"/>
        <w:ind w:left="741"/>
      </w:pPr>
      <w:r>
        <w:t>Session</w:t>
      </w:r>
      <w:r>
        <w:rPr>
          <w:spacing w:val="-8"/>
        </w:rPr>
        <w:t xml:space="preserve"> </w:t>
      </w:r>
      <w:r>
        <w:rPr>
          <w:spacing w:val="-2"/>
        </w:rPr>
        <w:t>abandon</w:t>
      </w:r>
    </w:p>
    <w:p w14:paraId="421E5A74" w14:textId="77777777" w:rsidR="00963873" w:rsidRDefault="00000000">
      <w:pPr>
        <w:pStyle w:val="Heading2"/>
        <w:numPr>
          <w:ilvl w:val="0"/>
          <w:numId w:val="16"/>
        </w:numPr>
        <w:tabs>
          <w:tab w:val="left" w:pos="617"/>
        </w:tabs>
        <w:spacing w:before="243"/>
        <w:ind w:left="617" w:hanging="317"/>
      </w:pPr>
      <w:bookmarkStart w:id="226" w:name="_TOC_250287"/>
      <w:r>
        <w:t>How</w:t>
      </w:r>
      <w:r>
        <w:rPr>
          <w:spacing w:val="-2"/>
        </w:rPr>
        <w:t xml:space="preserve"> </w:t>
      </w:r>
      <w:r>
        <w:t>do</w:t>
      </w:r>
      <w:r>
        <w:rPr>
          <w:spacing w:val="-2"/>
        </w:rPr>
        <w:t xml:space="preserve"> </w:t>
      </w:r>
      <w:r>
        <w:t>you</w:t>
      </w:r>
      <w:r>
        <w:rPr>
          <w:spacing w:val="-2"/>
        </w:rPr>
        <w:t xml:space="preserve"> </w:t>
      </w:r>
      <w:r>
        <w:t>upload</w:t>
      </w:r>
      <w:r>
        <w:rPr>
          <w:spacing w:val="-2"/>
        </w:rPr>
        <w:t xml:space="preserve"> </w:t>
      </w:r>
      <w:r>
        <w:t>a</w:t>
      </w:r>
      <w:r>
        <w:rPr>
          <w:spacing w:val="-2"/>
        </w:rPr>
        <w:t xml:space="preserve"> </w:t>
      </w:r>
      <w:r>
        <w:t>file</w:t>
      </w:r>
      <w:r>
        <w:rPr>
          <w:spacing w:val="-2"/>
        </w:rPr>
        <w:t xml:space="preserve"> </w:t>
      </w:r>
      <w:r>
        <w:t>in</w:t>
      </w:r>
      <w:r>
        <w:rPr>
          <w:spacing w:val="-1"/>
        </w:rPr>
        <w:t xml:space="preserve"> </w:t>
      </w:r>
      <w:bookmarkEnd w:id="226"/>
      <w:r>
        <w:rPr>
          <w:spacing w:val="-2"/>
        </w:rPr>
        <w:t>ASP.NET?</w:t>
      </w:r>
    </w:p>
    <w:p w14:paraId="2180F879" w14:textId="77777777" w:rsidR="00963873" w:rsidRDefault="00000000">
      <w:pPr>
        <w:pStyle w:val="BodyText"/>
        <w:spacing w:before="57"/>
        <w:ind w:left="631"/>
      </w:pPr>
      <w:r>
        <w:t>I</w:t>
      </w:r>
      <w:r>
        <w:rPr>
          <w:spacing w:val="-5"/>
        </w:rPr>
        <w:t xml:space="preserve"> </w:t>
      </w:r>
      <w:r>
        <w:t>will</w:t>
      </w:r>
      <w:r>
        <w:rPr>
          <w:spacing w:val="-4"/>
        </w:rPr>
        <w:t xml:space="preserve"> </w:t>
      </w:r>
      <w:r>
        <w:t>leave</w:t>
      </w:r>
      <w:r>
        <w:rPr>
          <w:spacing w:val="-4"/>
        </w:rPr>
        <w:t xml:space="preserve"> </w:t>
      </w:r>
      <w:r>
        <w:t>this</w:t>
      </w:r>
      <w:r>
        <w:rPr>
          <w:spacing w:val="-5"/>
        </w:rPr>
        <w:t xml:space="preserve"> </w:t>
      </w:r>
      <w:r>
        <w:t>to</w:t>
      </w:r>
      <w:r>
        <w:rPr>
          <w:spacing w:val="-4"/>
        </w:rPr>
        <w:t xml:space="preserve"> </w:t>
      </w:r>
      <w:r>
        <w:t>the</w:t>
      </w:r>
      <w:r>
        <w:rPr>
          <w:spacing w:val="-4"/>
        </w:rPr>
        <w:t xml:space="preserve"> </w:t>
      </w:r>
      <w:r>
        <w:t>readers</w:t>
      </w:r>
      <w:r>
        <w:rPr>
          <w:spacing w:val="-4"/>
        </w:rPr>
        <w:t xml:space="preserve"> </w:t>
      </w:r>
      <w:r>
        <w:t>…</w:t>
      </w:r>
      <w:r>
        <w:rPr>
          <w:spacing w:val="-5"/>
        </w:rPr>
        <w:t xml:space="preserve"> </w:t>
      </w:r>
      <w:r>
        <w:t>Just</w:t>
      </w:r>
      <w:r>
        <w:rPr>
          <w:spacing w:val="-4"/>
        </w:rPr>
        <w:t xml:space="preserve"> </w:t>
      </w:r>
      <w:r>
        <w:t>a</w:t>
      </w:r>
      <w:r>
        <w:rPr>
          <w:spacing w:val="-5"/>
        </w:rPr>
        <w:t xml:space="preserve"> </w:t>
      </w:r>
      <w:r>
        <w:t>hint</w:t>
      </w:r>
      <w:r>
        <w:rPr>
          <w:spacing w:val="-4"/>
        </w:rPr>
        <w:t xml:space="preserve"> </w:t>
      </w:r>
      <w:r>
        <w:t>we</w:t>
      </w:r>
      <w:r>
        <w:rPr>
          <w:spacing w:val="-5"/>
        </w:rPr>
        <w:t xml:space="preserve"> </w:t>
      </w:r>
      <w:r>
        <w:t>have</w:t>
      </w:r>
      <w:r>
        <w:rPr>
          <w:spacing w:val="-4"/>
        </w:rPr>
        <w:t xml:space="preserve"> </w:t>
      </w:r>
      <w:r>
        <w:t>to</w:t>
      </w:r>
      <w:r>
        <w:rPr>
          <w:spacing w:val="-4"/>
        </w:rPr>
        <w:t xml:space="preserve"> </w:t>
      </w:r>
      <w:r>
        <w:t>use</w:t>
      </w:r>
      <w:r>
        <w:rPr>
          <w:spacing w:val="-4"/>
        </w:rPr>
        <w:t xml:space="preserve"> </w:t>
      </w:r>
      <w:r>
        <w:t>System.Web.HttpPostedFile</w:t>
      </w:r>
      <w:r>
        <w:rPr>
          <w:spacing w:val="-5"/>
        </w:rPr>
        <w:t xml:space="preserve"> </w:t>
      </w:r>
      <w:r>
        <w:rPr>
          <w:spacing w:val="-2"/>
        </w:rPr>
        <w:t>class.</w:t>
      </w:r>
    </w:p>
    <w:p w14:paraId="6BC8F5BF" w14:textId="77777777" w:rsidR="00963873" w:rsidRDefault="00000000">
      <w:pPr>
        <w:pStyle w:val="Heading2"/>
        <w:numPr>
          <w:ilvl w:val="0"/>
          <w:numId w:val="199"/>
        </w:numPr>
        <w:tabs>
          <w:tab w:val="left" w:pos="615"/>
        </w:tabs>
        <w:spacing w:before="243"/>
        <w:ind w:left="615" w:hanging="315"/>
      </w:pPr>
      <w:bookmarkStart w:id="227" w:name="_TOC_250286"/>
      <w:r>
        <w:t>How</w:t>
      </w:r>
      <w:r>
        <w:rPr>
          <w:spacing w:val="-4"/>
        </w:rPr>
        <w:t xml:space="preserve"> </w:t>
      </w:r>
      <w:r>
        <w:t>do</w:t>
      </w:r>
      <w:r>
        <w:rPr>
          <w:spacing w:val="-2"/>
        </w:rPr>
        <w:t xml:space="preserve"> </w:t>
      </w:r>
      <w:r>
        <w:t>I</w:t>
      </w:r>
      <w:r>
        <w:rPr>
          <w:spacing w:val="-4"/>
        </w:rPr>
        <w:t xml:space="preserve"> </w:t>
      </w:r>
      <w:r>
        <w:t>send</w:t>
      </w:r>
      <w:r>
        <w:rPr>
          <w:spacing w:val="-2"/>
        </w:rPr>
        <w:t xml:space="preserve"> </w:t>
      </w:r>
      <w:r>
        <w:t>email</w:t>
      </w:r>
      <w:r>
        <w:rPr>
          <w:spacing w:val="-4"/>
        </w:rPr>
        <w:t xml:space="preserve"> </w:t>
      </w:r>
      <w:r>
        <w:t>message</w:t>
      </w:r>
      <w:r>
        <w:rPr>
          <w:spacing w:val="-3"/>
        </w:rPr>
        <w:t xml:space="preserve"> </w:t>
      </w:r>
      <w:r>
        <w:t>from</w:t>
      </w:r>
      <w:r>
        <w:rPr>
          <w:spacing w:val="-3"/>
        </w:rPr>
        <w:t xml:space="preserve"> </w:t>
      </w:r>
      <w:bookmarkEnd w:id="227"/>
      <w:r>
        <w:rPr>
          <w:spacing w:val="-2"/>
        </w:rPr>
        <w:t>ASP.NET?</w:t>
      </w:r>
    </w:p>
    <w:p w14:paraId="17889EA5" w14:textId="77777777" w:rsidR="00963873" w:rsidRDefault="00000000">
      <w:pPr>
        <w:pStyle w:val="BodyText"/>
        <w:spacing w:before="57"/>
        <w:ind w:right="1584"/>
      </w:pPr>
      <w:r>
        <w:t>ASP.NET provides two namespace SystemWEB.mailmessage class and System.Web.Mail.Smtpmail</w:t>
      </w:r>
      <w:r>
        <w:rPr>
          <w:spacing w:val="-4"/>
        </w:rPr>
        <w:t xml:space="preserve"> </w:t>
      </w:r>
      <w:r>
        <w:t>class.</w:t>
      </w:r>
      <w:r>
        <w:rPr>
          <w:spacing w:val="-4"/>
        </w:rPr>
        <w:t xml:space="preserve"> </w:t>
      </w:r>
      <w:r>
        <w:t>Just</w:t>
      </w:r>
      <w:r>
        <w:rPr>
          <w:spacing w:val="-4"/>
        </w:rPr>
        <w:t xml:space="preserve"> </w:t>
      </w:r>
      <w:r>
        <w:t>a</w:t>
      </w:r>
      <w:r>
        <w:rPr>
          <w:spacing w:val="-3"/>
        </w:rPr>
        <w:t xml:space="preserve"> </w:t>
      </w:r>
      <w:r>
        <w:t>small</w:t>
      </w:r>
      <w:r>
        <w:rPr>
          <w:spacing w:val="-4"/>
        </w:rPr>
        <w:t xml:space="preserve"> </w:t>
      </w:r>
      <w:r>
        <w:t>homework</w:t>
      </w:r>
      <w:r>
        <w:rPr>
          <w:spacing w:val="-4"/>
        </w:rPr>
        <w:t xml:space="preserve"> </w:t>
      </w:r>
      <w:r>
        <w:t>creates</w:t>
      </w:r>
      <w:r>
        <w:rPr>
          <w:spacing w:val="-3"/>
        </w:rPr>
        <w:t xml:space="preserve"> </w:t>
      </w:r>
      <w:r>
        <w:t>a</w:t>
      </w:r>
      <w:r>
        <w:rPr>
          <w:spacing w:val="-4"/>
        </w:rPr>
        <w:t xml:space="preserve"> </w:t>
      </w:r>
      <w:r>
        <w:t>Asp.NET</w:t>
      </w:r>
      <w:r>
        <w:rPr>
          <w:spacing w:val="-4"/>
        </w:rPr>
        <w:t xml:space="preserve"> </w:t>
      </w:r>
      <w:r>
        <w:t>project</w:t>
      </w:r>
      <w:r>
        <w:rPr>
          <w:spacing w:val="-4"/>
        </w:rPr>
        <w:t xml:space="preserve"> </w:t>
      </w:r>
      <w:r>
        <w:t>and</w:t>
      </w:r>
      <w:r>
        <w:rPr>
          <w:spacing w:val="-4"/>
        </w:rPr>
        <w:t xml:space="preserve"> </w:t>
      </w:r>
      <w:r>
        <w:t>send</w:t>
      </w:r>
      <w:r>
        <w:rPr>
          <w:spacing w:val="-4"/>
        </w:rPr>
        <w:t xml:space="preserve"> </w:t>
      </w:r>
      <w:r>
        <w:t xml:space="preserve">a email at </w:t>
      </w:r>
      <w:hyperlink r:id="rId87">
        <w:r>
          <w:t>shiv_koirala@yahoo.com.</w:t>
        </w:r>
      </w:hyperlink>
      <w:r>
        <w:t xml:space="preserve"> Do not Spam.</w:t>
      </w:r>
    </w:p>
    <w:p w14:paraId="6F3AD5F6" w14:textId="77777777" w:rsidR="00963873" w:rsidRDefault="00000000">
      <w:pPr>
        <w:pStyle w:val="Heading2"/>
        <w:spacing w:before="243"/>
      </w:pPr>
      <w:bookmarkStart w:id="228" w:name="_TOC_250285"/>
      <w:r>
        <w:t>(A)What</w:t>
      </w:r>
      <w:r>
        <w:rPr>
          <w:spacing w:val="-7"/>
        </w:rPr>
        <w:t xml:space="preserve"> </w:t>
      </w:r>
      <w:r>
        <w:t>are</w:t>
      </w:r>
      <w:r>
        <w:rPr>
          <w:spacing w:val="-6"/>
        </w:rPr>
        <w:t xml:space="preserve"> </w:t>
      </w:r>
      <w:r>
        <w:t>different</w:t>
      </w:r>
      <w:r>
        <w:rPr>
          <w:spacing w:val="-6"/>
        </w:rPr>
        <w:t xml:space="preserve"> </w:t>
      </w:r>
      <w:r>
        <w:t>IIS</w:t>
      </w:r>
      <w:r>
        <w:rPr>
          <w:spacing w:val="-6"/>
        </w:rPr>
        <w:t xml:space="preserve"> </w:t>
      </w:r>
      <w:r>
        <w:t>isolation</w:t>
      </w:r>
      <w:r>
        <w:rPr>
          <w:spacing w:val="-6"/>
        </w:rPr>
        <w:t xml:space="preserve"> </w:t>
      </w:r>
      <w:bookmarkEnd w:id="228"/>
      <w:r>
        <w:rPr>
          <w:spacing w:val="-2"/>
        </w:rPr>
        <w:t>levels?</w:t>
      </w:r>
    </w:p>
    <w:p w14:paraId="3F2F3D25" w14:textId="77777777" w:rsidR="00963873" w:rsidRDefault="00000000">
      <w:pPr>
        <w:pStyle w:val="BodyText"/>
        <w:spacing w:before="58"/>
      </w:pPr>
      <w:r>
        <w:t>IIS</w:t>
      </w:r>
      <w:r>
        <w:rPr>
          <w:spacing w:val="-4"/>
        </w:rPr>
        <w:t xml:space="preserve"> </w:t>
      </w:r>
      <w:r>
        <w:t>has</w:t>
      </w:r>
      <w:r>
        <w:rPr>
          <w:spacing w:val="-3"/>
        </w:rPr>
        <w:t xml:space="preserve"> </w:t>
      </w:r>
      <w:r>
        <w:t>three</w:t>
      </w:r>
      <w:r>
        <w:rPr>
          <w:spacing w:val="-3"/>
        </w:rPr>
        <w:t xml:space="preserve"> </w:t>
      </w:r>
      <w:r>
        <w:t>level</w:t>
      </w:r>
      <w:r>
        <w:rPr>
          <w:spacing w:val="-3"/>
        </w:rPr>
        <w:t xml:space="preserve"> </w:t>
      </w:r>
      <w:r>
        <w:t>of</w:t>
      </w:r>
      <w:r>
        <w:rPr>
          <w:spacing w:val="-4"/>
        </w:rPr>
        <w:t xml:space="preserve"> </w:t>
      </w:r>
      <w:r>
        <w:rPr>
          <w:spacing w:val="-2"/>
        </w:rPr>
        <w:t>isolation:-</w:t>
      </w:r>
    </w:p>
    <w:p w14:paraId="12499B2C" w14:textId="77777777" w:rsidR="00963873" w:rsidRDefault="00000000">
      <w:pPr>
        <w:pStyle w:val="BodyText"/>
        <w:spacing w:before="143"/>
        <w:ind w:right="1576"/>
        <w:jc w:val="both"/>
      </w:pPr>
      <w:r>
        <w:rPr>
          <w:b/>
        </w:rPr>
        <w:t>LOW (IIS process)</w:t>
      </w:r>
      <w:r>
        <w:t>:- In this main IIS, process, and ASP.NET application run in same process.</w:t>
      </w:r>
      <w:r>
        <w:rPr>
          <w:spacing w:val="40"/>
        </w:rPr>
        <w:t xml:space="preserve"> </w:t>
      </w:r>
      <w:r>
        <w:t>So if any one crashes the other is also affected. Example let us say (well this is not possible) I have hosted yahoo, hotmail .amazon and goggle on a single PC. So all application and the IIS process runs on the same process. In case any website crashes, it affects every one.</w:t>
      </w:r>
    </w:p>
    <w:p w14:paraId="2CD29B96" w14:textId="77777777" w:rsidR="00963873" w:rsidRDefault="00963873">
      <w:pPr>
        <w:pStyle w:val="BodyText"/>
        <w:ind w:left="0"/>
        <w:rPr>
          <w:sz w:val="20"/>
        </w:rPr>
      </w:pPr>
    </w:p>
    <w:p w14:paraId="26A7909A" w14:textId="77777777" w:rsidR="00963873" w:rsidRDefault="00000000">
      <w:pPr>
        <w:pStyle w:val="BodyText"/>
        <w:spacing w:before="76"/>
        <w:ind w:left="0"/>
        <w:rPr>
          <w:sz w:val="20"/>
        </w:rPr>
      </w:pPr>
      <w:r>
        <w:rPr>
          <w:noProof/>
        </w:rPr>
        <w:drawing>
          <wp:anchor distT="0" distB="0" distL="0" distR="0" simplePos="0" relativeHeight="487690752" behindDoc="1" locked="0" layoutInCell="1" allowOverlap="1" wp14:anchorId="1DB86DC0" wp14:editId="47571440">
            <wp:simplePos x="0" y="0"/>
            <wp:positionH relativeFrom="page">
              <wp:posOffset>1953767</wp:posOffset>
            </wp:positionH>
            <wp:positionV relativeFrom="paragraph">
              <wp:posOffset>209884</wp:posOffset>
            </wp:positionV>
            <wp:extent cx="3866257" cy="2333625"/>
            <wp:effectExtent l="0" t="0" r="0" b="0"/>
            <wp:wrapTopAndBottom/>
            <wp:docPr id="241" name="Image 2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1" name="Image 241"/>
                    <pic:cNvPicPr/>
                  </pic:nvPicPr>
                  <pic:blipFill>
                    <a:blip r:embed="rId88" cstate="print"/>
                    <a:stretch>
                      <a:fillRect/>
                    </a:stretch>
                  </pic:blipFill>
                  <pic:spPr>
                    <a:xfrm>
                      <a:off x="0" y="0"/>
                      <a:ext cx="3866257" cy="2333625"/>
                    </a:xfrm>
                    <a:prstGeom prst="rect">
                      <a:avLst/>
                    </a:prstGeom>
                  </pic:spPr>
                </pic:pic>
              </a:graphicData>
            </a:graphic>
          </wp:anchor>
        </w:drawing>
      </w:r>
    </w:p>
    <w:p w14:paraId="056325E3" w14:textId="77777777" w:rsidR="00963873" w:rsidRDefault="00000000">
      <w:pPr>
        <w:pStyle w:val="Heading6"/>
        <w:spacing w:before="215"/>
        <w:ind w:left="2776"/>
      </w:pPr>
      <w:r>
        <w:t>Figure:</w:t>
      </w:r>
      <w:r>
        <w:rPr>
          <w:spacing w:val="-5"/>
        </w:rPr>
        <w:t xml:space="preserve"> </w:t>
      </w:r>
      <w:r>
        <w:t>-</w:t>
      </w:r>
      <w:r>
        <w:rPr>
          <w:spacing w:val="-4"/>
        </w:rPr>
        <w:t xml:space="preserve"> </w:t>
      </w:r>
      <w:r>
        <w:t>7.3</w:t>
      </w:r>
      <w:r>
        <w:rPr>
          <w:spacing w:val="-6"/>
        </w:rPr>
        <w:t xml:space="preserve"> </w:t>
      </w:r>
      <w:r>
        <w:t>LOW</w:t>
      </w:r>
      <w:r>
        <w:rPr>
          <w:spacing w:val="-4"/>
        </w:rPr>
        <w:t xml:space="preserve"> </w:t>
      </w:r>
      <w:r>
        <w:t>IIS</w:t>
      </w:r>
      <w:r>
        <w:rPr>
          <w:spacing w:val="-5"/>
        </w:rPr>
        <w:t xml:space="preserve"> </w:t>
      </w:r>
      <w:r>
        <w:t>process</w:t>
      </w:r>
      <w:r>
        <w:rPr>
          <w:spacing w:val="-4"/>
        </w:rPr>
        <w:t xml:space="preserve"> </w:t>
      </w:r>
      <w:r>
        <w:rPr>
          <w:spacing w:val="-2"/>
        </w:rPr>
        <w:t>scenario</w:t>
      </w:r>
    </w:p>
    <w:p w14:paraId="47B122F2" w14:textId="77777777" w:rsidR="00963873" w:rsidRDefault="00000000">
      <w:pPr>
        <w:pStyle w:val="BodyText"/>
        <w:spacing w:before="252"/>
        <w:ind w:right="1575"/>
        <w:jc w:val="both"/>
      </w:pPr>
      <w:r>
        <w:rPr>
          <w:b/>
        </w:rPr>
        <w:t>Medium (Pooled)</w:t>
      </w:r>
      <w:r>
        <w:t>:- In Medium pooled scenario, the IIS, and web application run in different process. Therefore, in this case there are two processes process1 and process2. In process1, the</w:t>
      </w:r>
      <w:r>
        <w:rPr>
          <w:spacing w:val="40"/>
        </w:rPr>
        <w:t xml:space="preserve"> </w:t>
      </w:r>
      <w:r>
        <w:t>IIS process is running and in process2, we have all Web application running.</w:t>
      </w:r>
    </w:p>
    <w:p w14:paraId="71968191" w14:textId="77777777" w:rsidR="00963873" w:rsidRDefault="00963873">
      <w:pPr>
        <w:jc w:val="both"/>
        <w:sectPr w:rsidR="00963873">
          <w:pgSz w:w="12240" w:h="15840"/>
          <w:pgMar w:top="1340" w:right="220" w:bottom="680" w:left="1500" w:header="446" w:footer="488" w:gutter="0"/>
          <w:cols w:space="720"/>
        </w:sectPr>
      </w:pPr>
    </w:p>
    <w:p w14:paraId="35F587D8" w14:textId="77777777" w:rsidR="00963873" w:rsidRDefault="00963873">
      <w:pPr>
        <w:pStyle w:val="BodyText"/>
        <w:spacing w:before="10"/>
        <w:ind w:left="0"/>
        <w:rPr>
          <w:sz w:val="7"/>
        </w:rPr>
      </w:pPr>
    </w:p>
    <w:p w14:paraId="2769402A" w14:textId="77777777" w:rsidR="00963873" w:rsidRDefault="00000000">
      <w:pPr>
        <w:pStyle w:val="BodyText"/>
        <w:ind w:left="2238"/>
        <w:rPr>
          <w:sz w:val="20"/>
        </w:rPr>
      </w:pPr>
      <w:r>
        <w:rPr>
          <w:noProof/>
          <w:sz w:val="20"/>
        </w:rPr>
        <w:drawing>
          <wp:inline distT="0" distB="0" distL="0" distR="0" wp14:anchorId="72B0A93F" wp14:editId="7E59D975">
            <wp:extent cx="3021624" cy="2128837"/>
            <wp:effectExtent l="0" t="0" r="0" b="0"/>
            <wp:docPr id="242" name="Image 2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2" name="Image 242"/>
                    <pic:cNvPicPr/>
                  </pic:nvPicPr>
                  <pic:blipFill>
                    <a:blip r:embed="rId89" cstate="print"/>
                    <a:stretch>
                      <a:fillRect/>
                    </a:stretch>
                  </pic:blipFill>
                  <pic:spPr>
                    <a:xfrm>
                      <a:off x="0" y="0"/>
                      <a:ext cx="3021624" cy="2128837"/>
                    </a:xfrm>
                    <a:prstGeom prst="rect">
                      <a:avLst/>
                    </a:prstGeom>
                  </pic:spPr>
                </pic:pic>
              </a:graphicData>
            </a:graphic>
          </wp:inline>
        </w:drawing>
      </w:r>
    </w:p>
    <w:p w14:paraId="0BCF44CE" w14:textId="77777777" w:rsidR="00963873" w:rsidRDefault="00000000">
      <w:pPr>
        <w:pStyle w:val="Heading6"/>
        <w:spacing w:before="219" w:line="252" w:lineRule="exact"/>
        <w:ind w:left="2859"/>
        <w:jc w:val="both"/>
      </w:pPr>
      <w:r>
        <w:t>Figure:</w:t>
      </w:r>
      <w:r>
        <w:rPr>
          <w:spacing w:val="-5"/>
        </w:rPr>
        <w:t xml:space="preserve"> </w:t>
      </w:r>
      <w:r>
        <w:t>-</w:t>
      </w:r>
      <w:r>
        <w:rPr>
          <w:spacing w:val="-5"/>
        </w:rPr>
        <w:t xml:space="preserve"> </w:t>
      </w:r>
      <w:r>
        <w:t>7.4</w:t>
      </w:r>
      <w:r>
        <w:rPr>
          <w:spacing w:val="-6"/>
        </w:rPr>
        <w:t xml:space="preserve"> </w:t>
      </w:r>
      <w:r>
        <w:t>Medium</w:t>
      </w:r>
      <w:r>
        <w:rPr>
          <w:spacing w:val="-5"/>
        </w:rPr>
        <w:t xml:space="preserve"> </w:t>
      </w:r>
      <w:r>
        <w:t>pooled</w:t>
      </w:r>
      <w:r>
        <w:rPr>
          <w:spacing w:val="-5"/>
        </w:rPr>
        <w:t xml:space="preserve"> </w:t>
      </w:r>
      <w:r>
        <w:rPr>
          <w:spacing w:val="-2"/>
        </w:rPr>
        <w:t>scenario</w:t>
      </w:r>
    </w:p>
    <w:p w14:paraId="298F597F" w14:textId="77777777" w:rsidR="00963873" w:rsidRDefault="00000000">
      <w:pPr>
        <w:pStyle w:val="BodyText"/>
        <w:ind w:right="1576"/>
        <w:jc w:val="both"/>
      </w:pPr>
      <w:r>
        <w:rPr>
          <w:b/>
        </w:rPr>
        <w:t>High</w:t>
      </w:r>
      <w:r>
        <w:rPr>
          <w:b/>
          <w:spacing w:val="-3"/>
        </w:rPr>
        <w:t xml:space="preserve"> </w:t>
      </w:r>
      <w:r>
        <w:rPr>
          <w:b/>
        </w:rPr>
        <w:t>(Isolated)</w:t>
      </w:r>
      <w:r>
        <w:t>:-In</w:t>
      </w:r>
      <w:r>
        <w:rPr>
          <w:spacing w:val="-3"/>
        </w:rPr>
        <w:t xml:space="preserve"> </w:t>
      </w:r>
      <w:r>
        <w:t>high</w:t>
      </w:r>
      <w:r>
        <w:rPr>
          <w:spacing w:val="-3"/>
        </w:rPr>
        <w:t xml:space="preserve"> </w:t>
      </w:r>
      <w:r>
        <w:t>isolated</w:t>
      </w:r>
      <w:r>
        <w:rPr>
          <w:spacing w:val="-3"/>
        </w:rPr>
        <w:t xml:space="preserve"> </w:t>
      </w:r>
      <w:r>
        <w:t>scenario</w:t>
      </w:r>
      <w:r>
        <w:rPr>
          <w:spacing w:val="-3"/>
        </w:rPr>
        <w:t xml:space="preserve"> </w:t>
      </w:r>
      <w:r>
        <w:t>every</w:t>
      </w:r>
      <w:r>
        <w:rPr>
          <w:spacing w:val="-1"/>
        </w:rPr>
        <w:t xml:space="preserve"> </w:t>
      </w:r>
      <w:r>
        <w:t>process</w:t>
      </w:r>
      <w:r>
        <w:rPr>
          <w:spacing w:val="-3"/>
        </w:rPr>
        <w:t xml:space="preserve"> </w:t>
      </w:r>
      <w:r>
        <w:t>is</w:t>
      </w:r>
      <w:r>
        <w:rPr>
          <w:spacing w:val="-3"/>
        </w:rPr>
        <w:t xml:space="preserve"> </w:t>
      </w:r>
      <w:r>
        <w:t>running</w:t>
      </w:r>
      <w:r>
        <w:rPr>
          <w:spacing w:val="-3"/>
        </w:rPr>
        <w:t xml:space="preserve"> </w:t>
      </w:r>
      <w:r>
        <w:t>is</w:t>
      </w:r>
      <w:r>
        <w:rPr>
          <w:spacing w:val="-3"/>
        </w:rPr>
        <w:t xml:space="preserve"> </w:t>
      </w:r>
      <w:r>
        <w:t>there</w:t>
      </w:r>
      <w:r>
        <w:rPr>
          <w:spacing w:val="-3"/>
        </w:rPr>
        <w:t xml:space="preserve"> </w:t>
      </w:r>
      <w:r>
        <w:t>own</w:t>
      </w:r>
      <w:r>
        <w:rPr>
          <w:spacing w:val="-2"/>
        </w:rPr>
        <w:t xml:space="preserve"> </w:t>
      </w:r>
      <w:r>
        <w:t>process.</w:t>
      </w:r>
      <w:r>
        <w:rPr>
          <w:spacing w:val="-3"/>
        </w:rPr>
        <w:t xml:space="preserve"> </w:t>
      </w:r>
      <w:r>
        <w:t>In</w:t>
      </w:r>
      <w:r>
        <w:rPr>
          <w:spacing w:val="-3"/>
        </w:rPr>
        <w:t xml:space="preserve"> </w:t>
      </w:r>
      <w:r>
        <w:t>below figure there are five processes and every one handling individual application. This consumes heavy memory but has highest reliability.</w:t>
      </w:r>
    </w:p>
    <w:p w14:paraId="7B691BA0" w14:textId="77777777" w:rsidR="00963873" w:rsidRDefault="00963873">
      <w:pPr>
        <w:pStyle w:val="BodyText"/>
        <w:ind w:left="0"/>
        <w:rPr>
          <w:sz w:val="20"/>
        </w:rPr>
      </w:pPr>
    </w:p>
    <w:p w14:paraId="0A55B5B3" w14:textId="77777777" w:rsidR="00963873" w:rsidRDefault="00000000">
      <w:pPr>
        <w:pStyle w:val="BodyText"/>
        <w:spacing w:before="57"/>
        <w:ind w:left="0"/>
        <w:rPr>
          <w:sz w:val="20"/>
        </w:rPr>
      </w:pPr>
      <w:r>
        <w:rPr>
          <w:noProof/>
        </w:rPr>
        <w:drawing>
          <wp:anchor distT="0" distB="0" distL="0" distR="0" simplePos="0" relativeHeight="487691264" behindDoc="1" locked="0" layoutInCell="1" allowOverlap="1" wp14:anchorId="57F85C35" wp14:editId="6DF63D16">
            <wp:simplePos x="0" y="0"/>
            <wp:positionH relativeFrom="page">
              <wp:posOffset>2266950</wp:posOffset>
            </wp:positionH>
            <wp:positionV relativeFrom="paragraph">
              <wp:posOffset>197995</wp:posOffset>
            </wp:positionV>
            <wp:extent cx="3238758" cy="2386012"/>
            <wp:effectExtent l="0" t="0" r="0" b="0"/>
            <wp:wrapTopAndBottom/>
            <wp:docPr id="243" name="Image 2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 name="Image 243"/>
                    <pic:cNvPicPr/>
                  </pic:nvPicPr>
                  <pic:blipFill>
                    <a:blip r:embed="rId90" cstate="print"/>
                    <a:stretch>
                      <a:fillRect/>
                    </a:stretch>
                  </pic:blipFill>
                  <pic:spPr>
                    <a:xfrm>
                      <a:off x="0" y="0"/>
                      <a:ext cx="3238758" cy="2386012"/>
                    </a:xfrm>
                    <a:prstGeom prst="rect">
                      <a:avLst/>
                    </a:prstGeom>
                  </pic:spPr>
                </pic:pic>
              </a:graphicData>
            </a:graphic>
          </wp:anchor>
        </w:drawing>
      </w:r>
    </w:p>
    <w:p w14:paraId="15284F26" w14:textId="77777777" w:rsidR="00963873" w:rsidRDefault="00000000">
      <w:pPr>
        <w:spacing w:before="143"/>
        <w:ind w:left="2940"/>
        <w:rPr>
          <w:b/>
        </w:rPr>
      </w:pPr>
      <w:r>
        <w:rPr>
          <w:b/>
        </w:rPr>
        <w:t>Figure:</w:t>
      </w:r>
      <w:r>
        <w:rPr>
          <w:b/>
          <w:spacing w:val="-5"/>
        </w:rPr>
        <w:t xml:space="preserve"> </w:t>
      </w:r>
      <w:r>
        <w:rPr>
          <w:b/>
        </w:rPr>
        <w:t>-</w:t>
      </w:r>
      <w:r>
        <w:rPr>
          <w:b/>
          <w:spacing w:val="-5"/>
        </w:rPr>
        <w:t xml:space="preserve"> </w:t>
      </w:r>
      <w:r>
        <w:rPr>
          <w:b/>
        </w:rPr>
        <w:t>7.5</w:t>
      </w:r>
      <w:r>
        <w:rPr>
          <w:b/>
          <w:spacing w:val="-5"/>
        </w:rPr>
        <w:t xml:space="preserve"> </w:t>
      </w:r>
      <w:r>
        <w:rPr>
          <w:b/>
        </w:rPr>
        <w:t>High</w:t>
      </w:r>
      <w:r>
        <w:rPr>
          <w:b/>
          <w:spacing w:val="-5"/>
        </w:rPr>
        <w:t xml:space="preserve"> </w:t>
      </w:r>
      <w:r>
        <w:rPr>
          <w:b/>
        </w:rPr>
        <w:t>isolation</w:t>
      </w:r>
      <w:r>
        <w:rPr>
          <w:b/>
          <w:spacing w:val="-5"/>
        </w:rPr>
        <w:t xml:space="preserve"> </w:t>
      </w:r>
      <w:r>
        <w:rPr>
          <w:b/>
          <w:spacing w:val="-2"/>
        </w:rPr>
        <w:t>scenario</w:t>
      </w:r>
    </w:p>
    <w:p w14:paraId="46712458" w14:textId="77777777" w:rsidR="00963873" w:rsidRDefault="00000000">
      <w:pPr>
        <w:pStyle w:val="Heading2"/>
        <w:spacing w:before="240"/>
        <w:ind w:right="1694" w:hanging="1"/>
        <w:jc w:val="both"/>
      </w:pPr>
      <w:bookmarkStart w:id="229" w:name="_TOC_250284"/>
      <w:r>
        <w:t>(A)ASP</w:t>
      </w:r>
      <w:r>
        <w:rPr>
          <w:spacing w:val="-4"/>
        </w:rPr>
        <w:t xml:space="preserve"> </w:t>
      </w:r>
      <w:r>
        <w:t>used</w:t>
      </w:r>
      <w:r>
        <w:rPr>
          <w:spacing w:val="-4"/>
        </w:rPr>
        <w:t xml:space="preserve"> </w:t>
      </w:r>
      <w:r>
        <w:t>STA</w:t>
      </w:r>
      <w:r>
        <w:rPr>
          <w:spacing w:val="-4"/>
        </w:rPr>
        <w:t xml:space="preserve"> </w:t>
      </w:r>
      <w:r>
        <w:t>threading</w:t>
      </w:r>
      <w:r>
        <w:rPr>
          <w:spacing w:val="-4"/>
        </w:rPr>
        <w:t xml:space="preserve"> </w:t>
      </w:r>
      <w:r>
        <w:t>model,</w:t>
      </w:r>
      <w:r>
        <w:rPr>
          <w:spacing w:val="-4"/>
        </w:rPr>
        <w:t xml:space="preserve"> </w:t>
      </w:r>
      <w:r>
        <w:t>what</w:t>
      </w:r>
      <w:r>
        <w:rPr>
          <w:spacing w:val="-4"/>
        </w:rPr>
        <w:t xml:space="preserve"> </w:t>
      </w:r>
      <w:r>
        <w:t>is</w:t>
      </w:r>
      <w:r>
        <w:rPr>
          <w:spacing w:val="-4"/>
        </w:rPr>
        <w:t xml:space="preserve"> </w:t>
      </w:r>
      <w:r>
        <w:t>the</w:t>
      </w:r>
      <w:r>
        <w:rPr>
          <w:spacing w:val="-6"/>
        </w:rPr>
        <w:t xml:space="preserve"> </w:t>
      </w:r>
      <w:r>
        <w:t>threading</w:t>
      </w:r>
      <w:r>
        <w:rPr>
          <w:spacing w:val="-4"/>
        </w:rPr>
        <w:t xml:space="preserve"> </w:t>
      </w:r>
      <w:r>
        <w:t>model</w:t>
      </w:r>
      <w:r>
        <w:rPr>
          <w:spacing w:val="-4"/>
        </w:rPr>
        <w:t xml:space="preserve"> </w:t>
      </w:r>
      <w:bookmarkEnd w:id="229"/>
      <w:r>
        <w:t>used for ASP.NET.</w:t>
      </w:r>
    </w:p>
    <w:p w14:paraId="7D8C1F01" w14:textId="77777777" w:rsidR="00963873" w:rsidRDefault="00000000">
      <w:pPr>
        <w:pStyle w:val="BodyText"/>
        <w:spacing w:before="59"/>
        <w:jc w:val="both"/>
      </w:pPr>
      <w:r>
        <w:t>ASP.NET</w:t>
      </w:r>
      <w:r>
        <w:rPr>
          <w:spacing w:val="-7"/>
        </w:rPr>
        <w:t xml:space="preserve"> </w:t>
      </w:r>
      <w:r>
        <w:t>uses</w:t>
      </w:r>
      <w:r>
        <w:rPr>
          <w:spacing w:val="-6"/>
        </w:rPr>
        <w:t xml:space="preserve"> </w:t>
      </w:r>
      <w:r>
        <w:t>MTA</w:t>
      </w:r>
      <w:r>
        <w:rPr>
          <w:spacing w:val="-7"/>
        </w:rPr>
        <w:t xml:space="preserve"> </w:t>
      </w:r>
      <w:r>
        <w:t>threading</w:t>
      </w:r>
      <w:r>
        <w:rPr>
          <w:spacing w:val="-6"/>
        </w:rPr>
        <w:t xml:space="preserve"> </w:t>
      </w:r>
      <w:r>
        <w:rPr>
          <w:spacing w:val="-2"/>
        </w:rPr>
        <w:t>model.</w:t>
      </w:r>
    </w:p>
    <w:p w14:paraId="038E5DCE" w14:textId="77777777" w:rsidR="00963873" w:rsidRDefault="00000000">
      <w:pPr>
        <w:pStyle w:val="Heading2"/>
        <w:spacing w:before="241"/>
        <w:jc w:val="both"/>
      </w:pPr>
      <w:bookmarkStart w:id="230" w:name="_TOC_250283"/>
      <w:r>
        <w:t>(A)What</w:t>
      </w:r>
      <w:r>
        <w:rPr>
          <w:spacing w:val="-5"/>
        </w:rPr>
        <w:t xml:space="preserve"> </w:t>
      </w:r>
      <w:r>
        <w:t>is</w:t>
      </w:r>
      <w:r>
        <w:rPr>
          <w:spacing w:val="-3"/>
        </w:rPr>
        <w:t xml:space="preserve"> </w:t>
      </w:r>
      <w:r>
        <w:t>the</w:t>
      </w:r>
      <w:r>
        <w:rPr>
          <w:spacing w:val="-3"/>
        </w:rPr>
        <w:t xml:space="preserve"> </w:t>
      </w:r>
      <w:r>
        <w:t>use</w:t>
      </w:r>
      <w:r>
        <w:rPr>
          <w:spacing w:val="-3"/>
        </w:rPr>
        <w:t xml:space="preserve"> </w:t>
      </w:r>
      <w:r>
        <w:t>of</w:t>
      </w:r>
      <w:r>
        <w:rPr>
          <w:spacing w:val="-3"/>
        </w:rPr>
        <w:t xml:space="preserve"> </w:t>
      </w:r>
      <w:r>
        <w:t>&lt;%@</w:t>
      </w:r>
      <w:r>
        <w:rPr>
          <w:spacing w:val="-3"/>
        </w:rPr>
        <w:t xml:space="preserve"> </w:t>
      </w:r>
      <w:r>
        <w:t>page</w:t>
      </w:r>
      <w:r>
        <w:rPr>
          <w:spacing w:val="-3"/>
        </w:rPr>
        <w:t xml:space="preserve"> </w:t>
      </w:r>
      <w:r>
        <w:t>aspcompat=true %&gt;</w:t>
      </w:r>
      <w:bookmarkEnd w:id="230"/>
      <w:r>
        <w:rPr>
          <w:spacing w:val="-2"/>
        </w:rPr>
        <w:t xml:space="preserve"> attribute?</w:t>
      </w:r>
    </w:p>
    <w:p w14:paraId="07B165CE" w14:textId="77777777" w:rsidR="00963873" w:rsidRDefault="00000000">
      <w:pPr>
        <w:pStyle w:val="BodyText"/>
        <w:spacing w:before="59"/>
        <w:ind w:right="1576"/>
        <w:jc w:val="both"/>
      </w:pPr>
      <w:r>
        <w:t>This attribute works like a compatibility option. As mentioned before ASP worked in STA model and ASP.NET works in MTA model, but what if your ASP.NET application is using a VB COM component. In order that VB COM runs properly in ASP.NET threading model, we have to set attribute.</w:t>
      </w:r>
      <w:r>
        <w:rPr>
          <w:spacing w:val="-3"/>
        </w:rPr>
        <w:t xml:space="preserve"> </w:t>
      </w:r>
      <w:r>
        <w:t>After</w:t>
      </w:r>
      <w:r>
        <w:rPr>
          <w:spacing w:val="-3"/>
        </w:rPr>
        <w:t xml:space="preserve"> </w:t>
      </w:r>
      <w:r>
        <w:t>defining</w:t>
      </w:r>
      <w:r>
        <w:rPr>
          <w:spacing w:val="-3"/>
        </w:rPr>
        <w:t xml:space="preserve"> </w:t>
      </w:r>
      <w:r>
        <w:t>the</w:t>
      </w:r>
      <w:r>
        <w:rPr>
          <w:spacing w:val="-3"/>
        </w:rPr>
        <w:t xml:space="preserve"> </w:t>
      </w:r>
      <w:r>
        <w:t>ASPCOMPAT</w:t>
      </w:r>
      <w:r>
        <w:rPr>
          <w:spacing w:val="-3"/>
        </w:rPr>
        <w:t xml:space="preserve"> </w:t>
      </w:r>
      <w:r>
        <w:t>directive</w:t>
      </w:r>
      <w:r>
        <w:rPr>
          <w:spacing w:val="-3"/>
        </w:rPr>
        <w:t xml:space="preserve"> </w:t>
      </w:r>
      <w:r>
        <w:t>attribute</w:t>
      </w:r>
      <w:r>
        <w:rPr>
          <w:spacing w:val="-3"/>
        </w:rPr>
        <w:t xml:space="preserve"> </w:t>
      </w:r>
      <w:r>
        <w:t>ASP.NET</w:t>
      </w:r>
      <w:r>
        <w:rPr>
          <w:spacing w:val="-3"/>
        </w:rPr>
        <w:t xml:space="preserve"> </w:t>
      </w:r>
      <w:r>
        <w:t>pages</w:t>
      </w:r>
      <w:r>
        <w:rPr>
          <w:spacing w:val="-3"/>
        </w:rPr>
        <w:t xml:space="preserve"> </w:t>
      </w:r>
      <w:r>
        <w:t>runs</w:t>
      </w:r>
      <w:r>
        <w:rPr>
          <w:spacing w:val="-3"/>
        </w:rPr>
        <w:t xml:space="preserve"> </w:t>
      </w:r>
      <w:r>
        <w:t>in</w:t>
      </w:r>
      <w:r>
        <w:rPr>
          <w:spacing w:val="-3"/>
        </w:rPr>
        <w:t xml:space="preserve"> </w:t>
      </w:r>
      <w:r>
        <w:t>STA</w:t>
      </w:r>
      <w:r>
        <w:rPr>
          <w:spacing w:val="-4"/>
        </w:rPr>
        <w:t xml:space="preserve"> </w:t>
      </w:r>
      <w:r>
        <w:t>model thus building the compatibility between ASP.NET and old COM components that does not support MTA model.</w:t>
      </w:r>
    </w:p>
    <w:p w14:paraId="3B9B4BA1" w14:textId="77777777" w:rsidR="00963873" w:rsidRDefault="00963873">
      <w:pPr>
        <w:jc w:val="both"/>
        <w:sectPr w:rsidR="00963873">
          <w:pgSz w:w="12240" w:h="15840"/>
          <w:pgMar w:top="1340" w:right="220" w:bottom="680" w:left="1500" w:header="446" w:footer="488" w:gutter="0"/>
          <w:cols w:space="720"/>
        </w:sectPr>
      </w:pPr>
    </w:p>
    <w:p w14:paraId="4FB13761" w14:textId="77777777" w:rsidR="00963873" w:rsidRDefault="00000000">
      <w:pPr>
        <w:pStyle w:val="ListParagraph"/>
        <w:numPr>
          <w:ilvl w:val="0"/>
          <w:numId w:val="198"/>
        </w:numPr>
        <w:tabs>
          <w:tab w:val="left" w:pos="645"/>
        </w:tabs>
        <w:spacing w:before="92" w:line="264" w:lineRule="auto"/>
        <w:ind w:right="1576" w:firstLine="0"/>
      </w:pPr>
      <w:r>
        <w:rPr>
          <w:rFonts w:ascii="Arial"/>
          <w:b/>
          <w:sz w:val="26"/>
        </w:rPr>
        <w:lastRenderedPageBreak/>
        <w:t xml:space="preserve">Explain the differences between Server-side and Client-side code? </w:t>
      </w:r>
      <w:r>
        <w:t>Server side code is executed at the server side on IIS in ASP.NET framework, while client side</w:t>
      </w:r>
      <w:r>
        <w:rPr>
          <w:spacing w:val="40"/>
        </w:rPr>
        <w:t xml:space="preserve"> </w:t>
      </w:r>
      <w:r>
        <w:t>code is executed on the browser.</w:t>
      </w:r>
    </w:p>
    <w:p w14:paraId="5CA6608C" w14:textId="77777777" w:rsidR="00963873" w:rsidRDefault="00000000">
      <w:pPr>
        <w:pStyle w:val="Heading2"/>
        <w:numPr>
          <w:ilvl w:val="1"/>
          <w:numId w:val="198"/>
        </w:numPr>
        <w:tabs>
          <w:tab w:val="left" w:pos="545"/>
        </w:tabs>
        <w:spacing w:before="220"/>
        <w:ind w:left="545" w:hanging="245"/>
        <w:jc w:val="both"/>
      </w:pPr>
      <w:bookmarkStart w:id="231" w:name="_TOC_250282"/>
      <w:r>
        <w:t>Can</w:t>
      </w:r>
      <w:r>
        <w:rPr>
          <w:spacing w:val="-6"/>
        </w:rPr>
        <w:t xml:space="preserve"> </w:t>
      </w:r>
      <w:r>
        <w:t>you</w:t>
      </w:r>
      <w:r>
        <w:rPr>
          <w:spacing w:val="-3"/>
        </w:rPr>
        <w:t xml:space="preserve"> </w:t>
      </w:r>
      <w:r>
        <w:t>explain</w:t>
      </w:r>
      <w:r>
        <w:rPr>
          <w:spacing w:val="-4"/>
        </w:rPr>
        <w:t xml:space="preserve"> </w:t>
      </w:r>
      <w:r>
        <w:t>Forms</w:t>
      </w:r>
      <w:r>
        <w:rPr>
          <w:spacing w:val="-2"/>
        </w:rPr>
        <w:t xml:space="preserve"> </w:t>
      </w:r>
      <w:r>
        <w:t>authentication</w:t>
      </w:r>
      <w:r>
        <w:rPr>
          <w:spacing w:val="-4"/>
        </w:rPr>
        <w:t xml:space="preserve"> </w:t>
      </w:r>
      <w:r>
        <w:t>in</w:t>
      </w:r>
      <w:bookmarkEnd w:id="231"/>
      <w:r>
        <w:rPr>
          <w:spacing w:val="-2"/>
        </w:rPr>
        <w:t xml:space="preserve"> detail?</w:t>
      </w:r>
    </w:p>
    <w:p w14:paraId="75D2D2AB" w14:textId="77777777" w:rsidR="00963873" w:rsidRDefault="00000000">
      <w:pPr>
        <w:pStyle w:val="BodyText"/>
        <w:spacing w:before="57"/>
        <w:ind w:right="1575"/>
        <w:jc w:val="both"/>
      </w:pPr>
      <w:r>
        <w:t>In old ASP if you where said to create a login page and do authentication you have to do hell lot of custom coding. Now in ASP.NET that has made easy by introducing Forms authentication. So let us see in detail what form authentication is.</w:t>
      </w:r>
    </w:p>
    <w:p w14:paraId="33E8D4F8" w14:textId="77777777" w:rsidR="00963873" w:rsidRDefault="00000000">
      <w:pPr>
        <w:pStyle w:val="BodyText"/>
        <w:spacing w:before="144"/>
        <w:ind w:right="1578"/>
        <w:jc w:val="both"/>
      </w:pPr>
      <w:r>
        <w:t>Forms authentication uses a ticket cookie to see that user is authenticated or not. That means</w:t>
      </w:r>
      <w:r>
        <w:rPr>
          <w:spacing w:val="40"/>
        </w:rPr>
        <w:t xml:space="preserve"> </w:t>
      </w:r>
      <w:r>
        <w:t>when user is authenticated first time a cookie is set to tell that this user is authenticated. If the cookies expire then Forms authentication mechanism sends the user to the login page.</w:t>
      </w:r>
    </w:p>
    <w:p w14:paraId="063F08D6" w14:textId="77777777" w:rsidR="00963873" w:rsidRDefault="00000000">
      <w:pPr>
        <w:pStyle w:val="BodyText"/>
        <w:spacing w:before="144"/>
        <w:jc w:val="both"/>
      </w:pPr>
      <w:r>
        <w:t>Following</w:t>
      </w:r>
      <w:r>
        <w:rPr>
          <w:spacing w:val="-6"/>
        </w:rPr>
        <w:t xml:space="preserve"> </w:t>
      </w:r>
      <w:r>
        <w:t>are</w:t>
      </w:r>
      <w:r>
        <w:rPr>
          <w:spacing w:val="-7"/>
        </w:rPr>
        <w:t xml:space="preserve"> </w:t>
      </w:r>
      <w:r>
        <w:t>the</w:t>
      </w:r>
      <w:r>
        <w:rPr>
          <w:spacing w:val="-5"/>
        </w:rPr>
        <w:t xml:space="preserve"> </w:t>
      </w:r>
      <w:r>
        <w:t>steps,</w:t>
      </w:r>
      <w:r>
        <w:rPr>
          <w:spacing w:val="-5"/>
        </w:rPr>
        <w:t xml:space="preserve"> </w:t>
      </w:r>
      <w:r>
        <w:t>which</w:t>
      </w:r>
      <w:r>
        <w:rPr>
          <w:spacing w:val="-5"/>
        </w:rPr>
        <w:t xml:space="preserve"> </w:t>
      </w:r>
      <w:r>
        <w:t>defines</w:t>
      </w:r>
      <w:r>
        <w:rPr>
          <w:spacing w:val="-5"/>
        </w:rPr>
        <w:t xml:space="preserve"> </w:t>
      </w:r>
      <w:r>
        <w:t>steps</w:t>
      </w:r>
      <w:r>
        <w:rPr>
          <w:spacing w:val="-6"/>
        </w:rPr>
        <w:t xml:space="preserve"> </w:t>
      </w:r>
      <w:r>
        <w:t>for</w:t>
      </w:r>
      <w:r>
        <w:rPr>
          <w:spacing w:val="-5"/>
        </w:rPr>
        <w:t xml:space="preserve"> </w:t>
      </w:r>
      <w:r>
        <w:t>Forms</w:t>
      </w:r>
      <w:r>
        <w:rPr>
          <w:spacing w:val="-4"/>
        </w:rPr>
        <w:t xml:space="preserve"> </w:t>
      </w:r>
      <w:r>
        <w:rPr>
          <w:spacing w:val="-2"/>
        </w:rPr>
        <w:t>authentication:-</w:t>
      </w:r>
    </w:p>
    <w:p w14:paraId="3B42ABF2" w14:textId="77777777" w:rsidR="00963873" w:rsidRDefault="00000000">
      <w:pPr>
        <w:pStyle w:val="ListParagraph"/>
        <w:numPr>
          <w:ilvl w:val="2"/>
          <w:numId w:val="198"/>
        </w:numPr>
        <w:tabs>
          <w:tab w:val="left" w:pos="905"/>
          <w:tab w:val="left" w:pos="1019"/>
        </w:tabs>
        <w:spacing w:before="144"/>
        <w:ind w:right="1576" w:hanging="360"/>
      </w:pPr>
      <w:r>
        <w:t>Configure Web.config file with forms authentication. As shown below in the config file</w:t>
      </w:r>
      <w:r>
        <w:rPr>
          <w:spacing w:val="80"/>
        </w:rPr>
        <w:t xml:space="preserve"> </w:t>
      </w:r>
      <w:r>
        <w:t>you can see we have give the cookie name and loginurl page.</w:t>
      </w:r>
    </w:p>
    <w:p w14:paraId="07CB3138" w14:textId="77777777" w:rsidR="00963873" w:rsidRDefault="00000000">
      <w:pPr>
        <w:pStyle w:val="BodyText"/>
        <w:spacing w:before="6"/>
        <w:ind w:left="0"/>
        <w:rPr>
          <w:sz w:val="10"/>
        </w:rPr>
      </w:pPr>
      <w:r>
        <w:rPr>
          <w:noProof/>
        </w:rPr>
        <mc:AlternateContent>
          <mc:Choice Requires="wps">
            <w:drawing>
              <wp:anchor distT="0" distB="0" distL="0" distR="0" simplePos="0" relativeHeight="487691776" behindDoc="1" locked="0" layoutInCell="1" allowOverlap="1" wp14:anchorId="1A925B0C" wp14:editId="7BBB9E1E">
                <wp:simplePos x="0" y="0"/>
                <wp:positionH relativeFrom="page">
                  <wp:posOffset>1044701</wp:posOffset>
                </wp:positionH>
                <wp:positionV relativeFrom="paragraph">
                  <wp:posOffset>95530</wp:posOffset>
                </wp:positionV>
                <wp:extent cx="5607050" cy="2725420"/>
                <wp:effectExtent l="0" t="0" r="0" b="0"/>
                <wp:wrapTopAndBottom/>
                <wp:docPr id="244" name="Text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725420"/>
                        </a:xfrm>
                        <a:prstGeom prst="rect">
                          <a:avLst/>
                        </a:prstGeom>
                        <a:solidFill>
                          <a:srgbClr val="E6E6E6"/>
                        </a:solidFill>
                        <a:ln w="6095">
                          <a:solidFill>
                            <a:srgbClr val="000000"/>
                          </a:solidFill>
                          <a:prstDash val="solid"/>
                        </a:ln>
                      </wps:spPr>
                      <wps:txbx>
                        <w:txbxContent>
                          <w:p w14:paraId="01C88EA7" w14:textId="77777777" w:rsidR="00963873" w:rsidRDefault="00000000">
                            <w:pPr>
                              <w:spacing w:before="94"/>
                              <w:ind w:left="150"/>
                              <w:rPr>
                                <w:rFonts w:ascii="Courier New"/>
                                <w:color w:val="000000"/>
                                <w:sz w:val="20"/>
                              </w:rPr>
                            </w:pPr>
                            <w:r>
                              <w:rPr>
                                <w:rFonts w:ascii="Courier New"/>
                                <w:color w:val="000000"/>
                                <w:spacing w:val="-2"/>
                                <w:sz w:val="20"/>
                              </w:rPr>
                              <w:t>&lt;configuration&gt;</w:t>
                            </w:r>
                          </w:p>
                          <w:p w14:paraId="0615510D" w14:textId="77777777" w:rsidR="00963873" w:rsidRDefault="00000000">
                            <w:pPr>
                              <w:spacing w:before="133"/>
                              <w:ind w:left="150"/>
                              <w:rPr>
                                <w:rFonts w:ascii="Courier New"/>
                                <w:color w:val="000000"/>
                                <w:sz w:val="20"/>
                              </w:rPr>
                            </w:pPr>
                            <w:r>
                              <w:rPr>
                                <w:rFonts w:ascii="Courier New"/>
                                <w:color w:val="000000"/>
                                <w:spacing w:val="-2"/>
                                <w:sz w:val="20"/>
                              </w:rPr>
                              <w:t>&lt;system.web&gt;</w:t>
                            </w:r>
                          </w:p>
                          <w:p w14:paraId="7AD3028E" w14:textId="77777777" w:rsidR="00963873" w:rsidRDefault="00000000">
                            <w:pPr>
                              <w:spacing w:before="133"/>
                              <w:ind w:left="150"/>
                              <w:rPr>
                                <w:rFonts w:ascii="Courier New"/>
                                <w:color w:val="000000"/>
                                <w:sz w:val="20"/>
                              </w:rPr>
                            </w:pPr>
                            <w:r>
                              <w:rPr>
                                <w:rFonts w:ascii="Courier New"/>
                                <w:color w:val="000000"/>
                                <w:sz w:val="20"/>
                              </w:rPr>
                              <w:t>&lt;!--</w:t>
                            </w:r>
                            <w:r>
                              <w:rPr>
                                <w:rFonts w:ascii="Courier New"/>
                                <w:color w:val="000000"/>
                                <w:spacing w:val="-7"/>
                                <w:sz w:val="20"/>
                              </w:rPr>
                              <w:t xml:space="preserve"> </w:t>
                            </w:r>
                            <w:r>
                              <w:rPr>
                                <w:rFonts w:ascii="Courier New"/>
                                <w:color w:val="000000"/>
                                <w:sz w:val="20"/>
                              </w:rPr>
                              <w:t>Other</w:t>
                            </w:r>
                            <w:r>
                              <w:rPr>
                                <w:rFonts w:ascii="Courier New"/>
                                <w:color w:val="000000"/>
                                <w:spacing w:val="-7"/>
                                <w:sz w:val="20"/>
                              </w:rPr>
                              <w:t xml:space="preserve"> </w:t>
                            </w:r>
                            <w:r>
                              <w:rPr>
                                <w:rFonts w:ascii="Courier New"/>
                                <w:color w:val="000000"/>
                                <w:sz w:val="20"/>
                              </w:rPr>
                              <w:t>settings</w:t>
                            </w:r>
                            <w:r>
                              <w:rPr>
                                <w:rFonts w:ascii="Courier New"/>
                                <w:color w:val="000000"/>
                                <w:spacing w:val="-7"/>
                                <w:sz w:val="20"/>
                              </w:rPr>
                              <w:t xml:space="preserve"> </w:t>
                            </w:r>
                            <w:r>
                              <w:rPr>
                                <w:rFonts w:ascii="Courier New"/>
                                <w:color w:val="000000"/>
                                <w:sz w:val="20"/>
                              </w:rPr>
                              <w:t>omitted.</w:t>
                            </w:r>
                            <w:r>
                              <w:rPr>
                                <w:rFonts w:ascii="Courier New"/>
                                <w:color w:val="000000"/>
                                <w:spacing w:val="-6"/>
                                <w:sz w:val="20"/>
                              </w:rPr>
                              <w:t xml:space="preserve"> </w:t>
                            </w:r>
                            <w:r>
                              <w:rPr>
                                <w:rFonts w:ascii="Courier New"/>
                                <w:color w:val="000000"/>
                                <w:sz w:val="20"/>
                              </w:rPr>
                              <w:t>--</w:t>
                            </w:r>
                            <w:r>
                              <w:rPr>
                                <w:rFonts w:ascii="Courier New"/>
                                <w:color w:val="000000"/>
                                <w:spacing w:val="-10"/>
                                <w:sz w:val="20"/>
                              </w:rPr>
                              <w:t>&gt;</w:t>
                            </w:r>
                          </w:p>
                          <w:p w14:paraId="0C160BEC" w14:textId="77777777" w:rsidR="00963873" w:rsidRDefault="00000000">
                            <w:pPr>
                              <w:spacing w:before="134"/>
                              <w:ind w:left="150"/>
                              <w:rPr>
                                <w:rFonts w:ascii="Courier New"/>
                                <w:color w:val="000000"/>
                                <w:sz w:val="20"/>
                              </w:rPr>
                            </w:pPr>
                            <w:r>
                              <w:rPr>
                                <w:rFonts w:ascii="Courier New"/>
                                <w:color w:val="000000"/>
                                <w:sz w:val="20"/>
                              </w:rPr>
                              <w:t>&lt;authentication</w:t>
                            </w:r>
                            <w:r>
                              <w:rPr>
                                <w:rFonts w:ascii="Courier New"/>
                                <w:color w:val="000000"/>
                                <w:spacing w:val="-15"/>
                                <w:sz w:val="20"/>
                              </w:rPr>
                              <w:t xml:space="preserve"> </w:t>
                            </w:r>
                            <w:r>
                              <w:rPr>
                                <w:rFonts w:ascii="Courier New"/>
                                <w:color w:val="000000"/>
                                <w:spacing w:val="-2"/>
                                <w:sz w:val="20"/>
                              </w:rPr>
                              <w:t>mode="Forms"&gt;</w:t>
                            </w:r>
                          </w:p>
                          <w:p w14:paraId="44D40C9D" w14:textId="77777777" w:rsidR="00963873" w:rsidRDefault="00000000">
                            <w:pPr>
                              <w:spacing w:before="133" w:line="381" w:lineRule="auto"/>
                              <w:ind w:left="150" w:right="5497"/>
                              <w:rPr>
                                <w:rFonts w:ascii="Courier New"/>
                                <w:color w:val="000000"/>
                                <w:sz w:val="20"/>
                              </w:rPr>
                            </w:pPr>
                            <w:r>
                              <w:rPr>
                                <w:rFonts w:ascii="Courier New"/>
                                <w:color w:val="000000"/>
                                <w:sz w:val="20"/>
                              </w:rPr>
                              <w:t>&lt;forms</w:t>
                            </w:r>
                            <w:r>
                              <w:rPr>
                                <w:rFonts w:ascii="Courier New"/>
                                <w:color w:val="000000"/>
                                <w:spacing w:val="-32"/>
                                <w:sz w:val="20"/>
                              </w:rPr>
                              <w:t xml:space="preserve"> </w:t>
                            </w:r>
                            <w:r>
                              <w:rPr>
                                <w:rFonts w:ascii="Courier New"/>
                                <w:color w:val="000000"/>
                                <w:sz w:val="20"/>
                              </w:rPr>
                              <w:t xml:space="preserve">name="logincookies" </w:t>
                            </w:r>
                            <w:r>
                              <w:rPr>
                                <w:rFonts w:ascii="Courier New"/>
                                <w:color w:val="000000"/>
                                <w:spacing w:val="-2"/>
                                <w:sz w:val="20"/>
                              </w:rPr>
                              <w:t>loginUrl="login.aspx" protection="All" timeout="30"</w:t>
                            </w:r>
                          </w:p>
                          <w:p w14:paraId="15F4BF80" w14:textId="77777777" w:rsidR="00963873" w:rsidRDefault="00000000">
                            <w:pPr>
                              <w:spacing w:line="226" w:lineRule="exact"/>
                              <w:ind w:left="150"/>
                              <w:rPr>
                                <w:rFonts w:ascii="Courier New"/>
                                <w:color w:val="000000"/>
                                <w:sz w:val="20"/>
                              </w:rPr>
                            </w:pPr>
                            <w:r>
                              <w:rPr>
                                <w:rFonts w:ascii="Courier New"/>
                                <w:color w:val="000000"/>
                                <w:sz w:val="20"/>
                              </w:rPr>
                              <w:t>path="/"</w:t>
                            </w:r>
                            <w:r>
                              <w:rPr>
                                <w:rFonts w:ascii="Courier New"/>
                                <w:color w:val="000000"/>
                                <w:spacing w:val="-8"/>
                                <w:sz w:val="20"/>
                              </w:rPr>
                              <w:t xml:space="preserve"> </w:t>
                            </w:r>
                            <w:r>
                              <w:rPr>
                                <w:rFonts w:ascii="Courier New"/>
                                <w:color w:val="000000"/>
                                <w:spacing w:val="-5"/>
                                <w:sz w:val="20"/>
                              </w:rPr>
                              <w:t>/&gt;</w:t>
                            </w:r>
                          </w:p>
                          <w:p w14:paraId="69634A85" w14:textId="77777777" w:rsidR="00963873" w:rsidRDefault="00000000">
                            <w:pPr>
                              <w:spacing w:before="134"/>
                              <w:ind w:left="150"/>
                              <w:rPr>
                                <w:rFonts w:ascii="Courier New"/>
                                <w:color w:val="000000"/>
                                <w:sz w:val="20"/>
                              </w:rPr>
                            </w:pPr>
                            <w:r>
                              <w:rPr>
                                <w:rFonts w:ascii="Courier New"/>
                                <w:color w:val="000000"/>
                                <w:spacing w:val="-2"/>
                                <w:sz w:val="20"/>
                              </w:rPr>
                              <w:t>&lt;/authentication&gt;</w:t>
                            </w:r>
                          </w:p>
                          <w:p w14:paraId="212EB2ED" w14:textId="77777777" w:rsidR="00963873" w:rsidRDefault="00000000">
                            <w:pPr>
                              <w:spacing w:before="133"/>
                              <w:ind w:left="150"/>
                              <w:rPr>
                                <w:rFonts w:ascii="Courier New"/>
                                <w:color w:val="000000"/>
                                <w:sz w:val="20"/>
                              </w:rPr>
                            </w:pPr>
                            <w:r>
                              <w:rPr>
                                <w:rFonts w:ascii="Courier New"/>
                                <w:color w:val="000000"/>
                                <w:spacing w:val="-2"/>
                                <w:sz w:val="20"/>
                              </w:rPr>
                              <w:t>&lt;/system.web&gt;</w:t>
                            </w:r>
                          </w:p>
                          <w:p w14:paraId="1792E313" w14:textId="77777777" w:rsidR="00963873" w:rsidRDefault="00000000">
                            <w:pPr>
                              <w:spacing w:before="134"/>
                              <w:ind w:left="150"/>
                              <w:rPr>
                                <w:rFonts w:ascii="Courier New"/>
                                <w:color w:val="000000"/>
                                <w:sz w:val="20"/>
                              </w:rPr>
                            </w:pPr>
                            <w:r>
                              <w:rPr>
                                <w:rFonts w:ascii="Courier New"/>
                                <w:color w:val="000000"/>
                                <w:spacing w:val="-2"/>
                                <w:sz w:val="20"/>
                              </w:rPr>
                              <w:t>&lt;/configuration&gt;</w:t>
                            </w:r>
                          </w:p>
                        </w:txbxContent>
                      </wps:txbx>
                      <wps:bodyPr wrap="square" lIns="0" tIns="0" rIns="0" bIns="0" rtlCol="0">
                        <a:noAutofit/>
                      </wps:bodyPr>
                    </wps:wsp>
                  </a:graphicData>
                </a:graphic>
              </wp:anchor>
            </w:drawing>
          </mc:Choice>
          <mc:Fallback>
            <w:pict>
              <v:shape w14:anchorId="1A925B0C" id="Textbox 244" o:spid="_x0000_s1205" type="#_x0000_t202" style="position:absolute;margin-left:82.25pt;margin-top:7.5pt;width:441.5pt;height:214.6pt;z-index:-156247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" fillcolor="#e6e6e6" strokeweight=".16931mm">
                <v:path arrowok="t"/>
                <v:textbox inset="0,0,0,0">
                  <w:txbxContent>
                    <w:p w14:paraId="01C88EA7" w14:textId="77777777" w:rsidR="00963873" w:rsidRDefault="00000000">
                      <w:pPr>
                        <w:spacing w:before="94"/>
                        <w:ind w:left="150"/>
                        <w:rPr>
                          <w:rFonts w:ascii="Courier New"/>
                          <w:color w:val="000000"/>
                          <w:sz w:val="20"/>
                        </w:rPr>
                      </w:pPr>
                      <w:r>
                        <w:rPr>
                          <w:rFonts w:ascii="Courier New"/>
                          <w:color w:val="000000"/>
                          <w:spacing w:val="-2"/>
                          <w:sz w:val="20"/>
                        </w:rPr>
                        <w:t>&lt;configuration&gt;</w:t>
                      </w:r>
                    </w:p>
                    <w:p w14:paraId="0615510D" w14:textId="77777777" w:rsidR="00963873" w:rsidRDefault="00000000">
                      <w:pPr>
                        <w:spacing w:before="133"/>
                        <w:ind w:left="150"/>
                        <w:rPr>
                          <w:rFonts w:ascii="Courier New"/>
                          <w:color w:val="000000"/>
                          <w:sz w:val="20"/>
                        </w:rPr>
                      </w:pPr>
                      <w:r>
                        <w:rPr>
                          <w:rFonts w:ascii="Courier New"/>
                          <w:color w:val="000000"/>
                          <w:spacing w:val="-2"/>
                          <w:sz w:val="20"/>
                        </w:rPr>
                        <w:t>&lt;system.web&gt;</w:t>
                      </w:r>
                    </w:p>
                    <w:p w14:paraId="7AD3028E" w14:textId="77777777" w:rsidR="00963873" w:rsidRDefault="00000000">
                      <w:pPr>
                        <w:spacing w:before="133"/>
                        <w:ind w:left="150"/>
                        <w:rPr>
                          <w:rFonts w:ascii="Courier New"/>
                          <w:color w:val="000000"/>
                          <w:sz w:val="20"/>
                        </w:rPr>
                      </w:pPr>
                      <w:r>
                        <w:rPr>
                          <w:rFonts w:ascii="Courier New"/>
                          <w:color w:val="000000"/>
                          <w:sz w:val="20"/>
                        </w:rPr>
                        <w:t>&lt;!--</w:t>
                      </w:r>
                      <w:r>
                        <w:rPr>
                          <w:rFonts w:ascii="Courier New"/>
                          <w:color w:val="000000"/>
                          <w:spacing w:val="-7"/>
                          <w:sz w:val="20"/>
                        </w:rPr>
                        <w:t xml:space="preserve"> </w:t>
                      </w:r>
                      <w:r>
                        <w:rPr>
                          <w:rFonts w:ascii="Courier New"/>
                          <w:color w:val="000000"/>
                          <w:sz w:val="20"/>
                        </w:rPr>
                        <w:t>Other</w:t>
                      </w:r>
                      <w:r>
                        <w:rPr>
                          <w:rFonts w:ascii="Courier New"/>
                          <w:color w:val="000000"/>
                          <w:spacing w:val="-7"/>
                          <w:sz w:val="20"/>
                        </w:rPr>
                        <w:t xml:space="preserve"> </w:t>
                      </w:r>
                      <w:r>
                        <w:rPr>
                          <w:rFonts w:ascii="Courier New"/>
                          <w:color w:val="000000"/>
                          <w:sz w:val="20"/>
                        </w:rPr>
                        <w:t>settings</w:t>
                      </w:r>
                      <w:r>
                        <w:rPr>
                          <w:rFonts w:ascii="Courier New"/>
                          <w:color w:val="000000"/>
                          <w:spacing w:val="-7"/>
                          <w:sz w:val="20"/>
                        </w:rPr>
                        <w:t xml:space="preserve"> </w:t>
                      </w:r>
                      <w:r>
                        <w:rPr>
                          <w:rFonts w:ascii="Courier New"/>
                          <w:color w:val="000000"/>
                          <w:sz w:val="20"/>
                        </w:rPr>
                        <w:t>omitted.</w:t>
                      </w:r>
                      <w:r>
                        <w:rPr>
                          <w:rFonts w:ascii="Courier New"/>
                          <w:color w:val="000000"/>
                          <w:spacing w:val="-6"/>
                          <w:sz w:val="20"/>
                        </w:rPr>
                        <w:t xml:space="preserve"> </w:t>
                      </w:r>
                      <w:r>
                        <w:rPr>
                          <w:rFonts w:ascii="Courier New"/>
                          <w:color w:val="000000"/>
                          <w:sz w:val="20"/>
                        </w:rPr>
                        <w:t>--</w:t>
                      </w:r>
                      <w:r>
                        <w:rPr>
                          <w:rFonts w:ascii="Courier New"/>
                          <w:color w:val="000000"/>
                          <w:spacing w:val="-10"/>
                          <w:sz w:val="20"/>
                        </w:rPr>
                        <w:t>&gt;</w:t>
                      </w:r>
                    </w:p>
                    <w:p w14:paraId="0C160BEC" w14:textId="77777777" w:rsidR="00963873" w:rsidRDefault="00000000">
                      <w:pPr>
                        <w:spacing w:before="134"/>
                        <w:ind w:left="150"/>
                        <w:rPr>
                          <w:rFonts w:ascii="Courier New"/>
                          <w:color w:val="000000"/>
                          <w:sz w:val="20"/>
                        </w:rPr>
                      </w:pPr>
                      <w:r>
                        <w:rPr>
                          <w:rFonts w:ascii="Courier New"/>
                          <w:color w:val="000000"/>
                          <w:sz w:val="20"/>
                        </w:rPr>
                        <w:t>&lt;authentication</w:t>
                      </w:r>
                      <w:r>
                        <w:rPr>
                          <w:rFonts w:ascii="Courier New"/>
                          <w:color w:val="000000"/>
                          <w:spacing w:val="-15"/>
                          <w:sz w:val="20"/>
                        </w:rPr>
                        <w:t xml:space="preserve"> </w:t>
                      </w:r>
                      <w:r>
                        <w:rPr>
                          <w:rFonts w:ascii="Courier New"/>
                          <w:color w:val="000000"/>
                          <w:spacing w:val="-2"/>
                          <w:sz w:val="20"/>
                        </w:rPr>
                        <w:t>mode="Forms"&gt;</w:t>
                      </w:r>
                    </w:p>
                    <w:p w14:paraId="44D40C9D" w14:textId="77777777" w:rsidR="00963873" w:rsidRDefault="00000000">
                      <w:pPr>
                        <w:spacing w:before="133" w:line="381" w:lineRule="auto"/>
                        <w:ind w:left="150" w:right="5497"/>
                        <w:rPr>
                          <w:rFonts w:ascii="Courier New"/>
                          <w:color w:val="000000"/>
                          <w:sz w:val="20"/>
                        </w:rPr>
                      </w:pPr>
                      <w:r>
                        <w:rPr>
                          <w:rFonts w:ascii="Courier New"/>
                          <w:color w:val="000000"/>
                          <w:sz w:val="20"/>
                        </w:rPr>
                        <w:t>&lt;forms</w:t>
                      </w:r>
                      <w:r>
                        <w:rPr>
                          <w:rFonts w:ascii="Courier New"/>
                          <w:color w:val="000000"/>
                          <w:spacing w:val="-32"/>
                          <w:sz w:val="20"/>
                        </w:rPr>
                        <w:t xml:space="preserve"> </w:t>
                      </w:r>
                      <w:r>
                        <w:rPr>
                          <w:rFonts w:ascii="Courier New"/>
                          <w:color w:val="000000"/>
                          <w:sz w:val="20"/>
                        </w:rPr>
                        <w:t xml:space="preserve">name="logincookies" </w:t>
                      </w:r>
                      <w:r>
                        <w:rPr>
                          <w:rFonts w:ascii="Courier New"/>
                          <w:color w:val="000000"/>
                          <w:spacing w:val="-2"/>
                          <w:sz w:val="20"/>
                        </w:rPr>
                        <w:t>loginUrl="login.aspx" protection="All" timeout="30"</w:t>
                      </w:r>
                    </w:p>
                    <w:p w14:paraId="15F4BF80" w14:textId="77777777" w:rsidR="00963873" w:rsidRDefault="00000000">
                      <w:pPr>
                        <w:spacing w:line="226" w:lineRule="exact"/>
                        <w:ind w:left="150"/>
                        <w:rPr>
                          <w:rFonts w:ascii="Courier New"/>
                          <w:color w:val="000000"/>
                          <w:sz w:val="20"/>
                        </w:rPr>
                      </w:pPr>
                      <w:r>
                        <w:rPr>
                          <w:rFonts w:ascii="Courier New"/>
                          <w:color w:val="000000"/>
                          <w:sz w:val="20"/>
                        </w:rPr>
                        <w:t>path="/"</w:t>
                      </w:r>
                      <w:r>
                        <w:rPr>
                          <w:rFonts w:ascii="Courier New"/>
                          <w:color w:val="000000"/>
                          <w:spacing w:val="-8"/>
                          <w:sz w:val="20"/>
                        </w:rPr>
                        <w:t xml:space="preserve"> </w:t>
                      </w:r>
                      <w:r>
                        <w:rPr>
                          <w:rFonts w:ascii="Courier New"/>
                          <w:color w:val="000000"/>
                          <w:spacing w:val="-5"/>
                          <w:sz w:val="20"/>
                        </w:rPr>
                        <w:t>/&gt;</w:t>
                      </w:r>
                    </w:p>
                    <w:p w14:paraId="69634A85" w14:textId="77777777" w:rsidR="00963873" w:rsidRDefault="00000000">
                      <w:pPr>
                        <w:spacing w:before="134"/>
                        <w:ind w:left="150"/>
                        <w:rPr>
                          <w:rFonts w:ascii="Courier New"/>
                          <w:color w:val="000000"/>
                          <w:sz w:val="20"/>
                        </w:rPr>
                      </w:pPr>
                      <w:r>
                        <w:rPr>
                          <w:rFonts w:ascii="Courier New"/>
                          <w:color w:val="000000"/>
                          <w:spacing w:val="-2"/>
                          <w:sz w:val="20"/>
                        </w:rPr>
                        <w:t>&lt;/authentication&gt;</w:t>
                      </w:r>
                    </w:p>
                    <w:p w14:paraId="212EB2ED" w14:textId="77777777" w:rsidR="00963873" w:rsidRDefault="00000000">
                      <w:pPr>
                        <w:spacing w:before="133"/>
                        <w:ind w:left="150"/>
                        <w:rPr>
                          <w:rFonts w:ascii="Courier New"/>
                          <w:color w:val="000000"/>
                          <w:sz w:val="20"/>
                        </w:rPr>
                      </w:pPr>
                      <w:r>
                        <w:rPr>
                          <w:rFonts w:ascii="Courier New"/>
                          <w:color w:val="000000"/>
                          <w:spacing w:val="-2"/>
                          <w:sz w:val="20"/>
                        </w:rPr>
                        <w:t>&lt;/system.web&gt;</w:t>
                      </w:r>
                    </w:p>
                    <w:p w14:paraId="1792E313" w14:textId="77777777" w:rsidR="00963873" w:rsidRDefault="00000000">
                      <w:pPr>
                        <w:spacing w:before="134"/>
                        <w:ind w:left="150"/>
                        <w:rPr>
                          <w:rFonts w:ascii="Courier New"/>
                          <w:color w:val="000000"/>
                          <w:sz w:val="20"/>
                        </w:rPr>
                      </w:pPr>
                      <w:r>
                        <w:rPr>
                          <w:rFonts w:ascii="Courier New"/>
                          <w:color w:val="000000"/>
                          <w:spacing w:val="-2"/>
                          <w:sz w:val="20"/>
                        </w:rPr>
                        <w:t>&lt;/configuration&gt;</w:t>
                      </w:r>
                    </w:p>
                  </w:txbxContent>
                </v:textbox>
                <w10:wrap type="topAndBottom" anchorx="page"/>
              </v:shape>
            </w:pict>
          </mc:Fallback>
        </mc:AlternateContent>
      </w:r>
    </w:p>
    <w:p w14:paraId="192BDDB4" w14:textId="77777777" w:rsidR="00963873" w:rsidRDefault="00963873">
      <w:pPr>
        <w:pStyle w:val="BodyText"/>
        <w:spacing w:before="206"/>
        <w:ind w:left="0"/>
      </w:pPr>
    </w:p>
    <w:p w14:paraId="42E50A3F" w14:textId="77777777" w:rsidR="00963873" w:rsidRDefault="00000000">
      <w:pPr>
        <w:pStyle w:val="ListParagraph"/>
        <w:numPr>
          <w:ilvl w:val="2"/>
          <w:numId w:val="198"/>
        </w:numPr>
        <w:tabs>
          <w:tab w:val="left" w:pos="794"/>
          <w:tab w:val="left" w:pos="1020"/>
        </w:tabs>
        <w:ind w:left="1020" w:right="1577" w:hanging="361"/>
      </w:pPr>
      <w:r>
        <w:t>Remove</w:t>
      </w:r>
      <w:r>
        <w:rPr>
          <w:spacing w:val="40"/>
        </w:rPr>
        <w:t xml:space="preserve"> </w:t>
      </w:r>
      <w:r>
        <w:t>anonymous</w:t>
      </w:r>
      <w:r>
        <w:rPr>
          <w:spacing w:val="40"/>
        </w:rPr>
        <w:t xml:space="preserve"> </w:t>
      </w:r>
      <w:r>
        <w:t>access</w:t>
      </w:r>
      <w:r>
        <w:rPr>
          <w:spacing w:val="40"/>
        </w:rPr>
        <w:t xml:space="preserve"> </w:t>
      </w:r>
      <w:r>
        <w:t>to</w:t>
      </w:r>
      <w:r>
        <w:rPr>
          <w:spacing w:val="40"/>
        </w:rPr>
        <w:t xml:space="preserve"> </w:t>
      </w:r>
      <w:r>
        <w:t>the</w:t>
      </w:r>
      <w:r>
        <w:rPr>
          <w:spacing w:val="40"/>
        </w:rPr>
        <w:t xml:space="preserve"> </w:t>
      </w:r>
      <w:r>
        <w:t>IIS</w:t>
      </w:r>
      <w:r>
        <w:rPr>
          <w:spacing w:val="40"/>
        </w:rPr>
        <w:t xml:space="preserve"> </w:t>
      </w:r>
      <w:r>
        <w:t>web</w:t>
      </w:r>
      <w:r>
        <w:rPr>
          <w:spacing w:val="40"/>
        </w:rPr>
        <w:t xml:space="preserve"> </w:t>
      </w:r>
      <w:r>
        <w:t>application,</w:t>
      </w:r>
      <w:r>
        <w:rPr>
          <w:spacing w:val="40"/>
        </w:rPr>
        <w:t xml:space="preserve"> </w:t>
      </w:r>
      <w:r>
        <w:t>following</w:t>
      </w:r>
      <w:r>
        <w:rPr>
          <w:spacing w:val="40"/>
        </w:rPr>
        <w:t xml:space="preserve"> </w:t>
      </w:r>
      <w:r>
        <w:t>are</w:t>
      </w:r>
      <w:r>
        <w:rPr>
          <w:spacing w:val="40"/>
        </w:rPr>
        <w:t xml:space="preserve"> </w:t>
      </w:r>
      <w:r>
        <w:t>changes</w:t>
      </w:r>
      <w:r>
        <w:rPr>
          <w:spacing w:val="40"/>
        </w:rPr>
        <w:t xml:space="preserve"> </w:t>
      </w:r>
      <w:r>
        <w:t>done</w:t>
      </w:r>
      <w:r>
        <w:rPr>
          <w:spacing w:val="40"/>
        </w:rPr>
        <w:t xml:space="preserve"> </w:t>
      </w:r>
      <w:r>
        <w:t>to web.config file.</w:t>
      </w:r>
    </w:p>
    <w:p w14:paraId="67C6F424" w14:textId="77777777" w:rsidR="00963873" w:rsidRDefault="00000000">
      <w:pPr>
        <w:pStyle w:val="BodyText"/>
        <w:spacing w:before="6"/>
        <w:ind w:left="0"/>
        <w:rPr>
          <w:sz w:val="10"/>
        </w:rPr>
      </w:pPr>
      <w:r>
        <w:rPr>
          <w:noProof/>
        </w:rPr>
        <mc:AlternateContent>
          <mc:Choice Requires="wps">
            <w:drawing>
              <wp:anchor distT="0" distB="0" distL="0" distR="0" simplePos="0" relativeHeight="487692288" behindDoc="1" locked="0" layoutInCell="1" allowOverlap="1" wp14:anchorId="67ADDF08" wp14:editId="145212BF">
                <wp:simplePos x="0" y="0"/>
                <wp:positionH relativeFrom="page">
                  <wp:posOffset>1044701</wp:posOffset>
                </wp:positionH>
                <wp:positionV relativeFrom="paragraph">
                  <wp:posOffset>95327</wp:posOffset>
                </wp:positionV>
                <wp:extent cx="5607050" cy="1811020"/>
                <wp:effectExtent l="0" t="0" r="0" b="0"/>
                <wp:wrapTopAndBottom/>
                <wp:docPr id="245" name="Text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811020"/>
                        </a:xfrm>
                        <a:prstGeom prst="rect">
                          <a:avLst/>
                        </a:prstGeom>
                        <a:solidFill>
                          <a:srgbClr val="E6E6E6"/>
                        </a:solidFill>
                        <a:ln w="6095">
                          <a:solidFill>
                            <a:srgbClr val="000000"/>
                          </a:solidFill>
                          <a:prstDash val="solid"/>
                        </a:ln>
                      </wps:spPr>
                      <wps:txbx>
                        <w:txbxContent>
                          <w:p w14:paraId="11DE761C" w14:textId="77777777" w:rsidR="00963873" w:rsidRDefault="00000000">
                            <w:pPr>
                              <w:spacing w:before="94"/>
                              <w:ind w:left="150"/>
                              <w:rPr>
                                <w:rFonts w:ascii="Courier New"/>
                                <w:color w:val="000000"/>
                                <w:sz w:val="20"/>
                              </w:rPr>
                            </w:pPr>
                            <w:r>
                              <w:rPr>
                                <w:rFonts w:ascii="Courier New"/>
                                <w:color w:val="000000"/>
                                <w:spacing w:val="-2"/>
                                <w:sz w:val="20"/>
                              </w:rPr>
                              <w:t>&lt;configuration&gt;</w:t>
                            </w:r>
                          </w:p>
                          <w:p w14:paraId="1E65BF9B" w14:textId="77777777" w:rsidR="00963873" w:rsidRDefault="00000000">
                            <w:pPr>
                              <w:spacing w:before="133"/>
                              <w:ind w:left="150"/>
                              <w:rPr>
                                <w:rFonts w:ascii="Courier New"/>
                                <w:color w:val="000000"/>
                                <w:sz w:val="20"/>
                              </w:rPr>
                            </w:pPr>
                            <w:r>
                              <w:rPr>
                                <w:rFonts w:ascii="Courier New"/>
                                <w:color w:val="000000"/>
                                <w:spacing w:val="-2"/>
                                <w:sz w:val="20"/>
                              </w:rPr>
                              <w:t>&lt;system.web&gt;</w:t>
                            </w:r>
                          </w:p>
                          <w:p w14:paraId="40744FF6" w14:textId="77777777" w:rsidR="00963873" w:rsidRDefault="00000000">
                            <w:pPr>
                              <w:spacing w:before="133"/>
                              <w:ind w:left="150"/>
                              <w:rPr>
                                <w:rFonts w:ascii="Courier New"/>
                                <w:color w:val="000000"/>
                                <w:sz w:val="20"/>
                              </w:rPr>
                            </w:pPr>
                            <w:r>
                              <w:rPr>
                                <w:rFonts w:ascii="Courier New"/>
                                <w:color w:val="000000"/>
                                <w:sz w:val="20"/>
                              </w:rPr>
                              <w:t>&lt;!--</w:t>
                            </w:r>
                            <w:r>
                              <w:rPr>
                                <w:rFonts w:ascii="Courier New"/>
                                <w:color w:val="000000"/>
                                <w:spacing w:val="-7"/>
                                <w:sz w:val="20"/>
                              </w:rPr>
                              <w:t xml:space="preserve"> </w:t>
                            </w:r>
                            <w:r>
                              <w:rPr>
                                <w:rFonts w:ascii="Courier New"/>
                                <w:color w:val="000000"/>
                                <w:sz w:val="20"/>
                              </w:rPr>
                              <w:t>Other</w:t>
                            </w:r>
                            <w:r>
                              <w:rPr>
                                <w:rFonts w:ascii="Courier New"/>
                                <w:color w:val="000000"/>
                                <w:spacing w:val="-7"/>
                                <w:sz w:val="20"/>
                              </w:rPr>
                              <w:t xml:space="preserve"> </w:t>
                            </w:r>
                            <w:r>
                              <w:rPr>
                                <w:rFonts w:ascii="Courier New"/>
                                <w:color w:val="000000"/>
                                <w:sz w:val="20"/>
                              </w:rPr>
                              <w:t>settings</w:t>
                            </w:r>
                            <w:r>
                              <w:rPr>
                                <w:rFonts w:ascii="Courier New"/>
                                <w:color w:val="000000"/>
                                <w:spacing w:val="-7"/>
                                <w:sz w:val="20"/>
                              </w:rPr>
                              <w:t xml:space="preserve"> </w:t>
                            </w:r>
                            <w:r>
                              <w:rPr>
                                <w:rFonts w:ascii="Courier New"/>
                                <w:color w:val="000000"/>
                                <w:sz w:val="20"/>
                              </w:rPr>
                              <w:t>omitted.</w:t>
                            </w:r>
                            <w:r>
                              <w:rPr>
                                <w:rFonts w:ascii="Courier New"/>
                                <w:color w:val="000000"/>
                                <w:spacing w:val="-6"/>
                                <w:sz w:val="20"/>
                              </w:rPr>
                              <w:t xml:space="preserve"> </w:t>
                            </w:r>
                            <w:r>
                              <w:rPr>
                                <w:rFonts w:ascii="Courier New"/>
                                <w:color w:val="000000"/>
                                <w:sz w:val="20"/>
                              </w:rPr>
                              <w:t>--</w:t>
                            </w:r>
                            <w:r>
                              <w:rPr>
                                <w:rFonts w:ascii="Courier New"/>
                                <w:color w:val="000000"/>
                                <w:spacing w:val="-10"/>
                                <w:sz w:val="20"/>
                              </w:rPr>
                              <w:t>&gt;</w:t>
                            </w:r>
                          </w:p>
                          <w:p w14:paraId="492C621D" w14:textId="77777777" w:rsidR="00963873" w:rsidRDefault="00000000">
                            <w:pPr>
                              <w:spacing w:before="134"/>
                              <w:ind w:left="150"/>
                              <w:rPr>
                                <w:rFonts w:ascii="Courier New"/>
                                <w:color w:val="000000"/>
                                <w:sz w:val="20"/>
                              </w:rPr>
                            </w:pPr>
                            <w:r>
                              <w:rPr>
                                <w:rFonts w:ascii="Courier New"/>
                                <w:color w:val="000000"/>
                                <w:spacing w:val="-2"/>
                                <w:sz w:val="20"/>
                              </w:rPr>
                              <w:t>&lt;authorization&gt;</w:t>
                            </w:r>
                          </w:p>
                          <w:p w14:paraId="46BCD2E5" w14:textId="77777777" w:rsidR="00963873" w:rsidRDefault="00000000">
                            <w:pPr>
                              <w:spacing w:before="133"/>
                              <w:ind w:left="150"/>
                              <w:rPr>
                                <w:rFonts w:ascii="Courier New"/>
                                <w:color w:val="000000"/>
                                <w:sz w:val="20"/>
                              </w:rPr>
                            </w:pPr>
                            <w:r>
                              <w:rPr>
                                <w:rFonts w:ascii="Courier New"/>
                                <w:color w:val="000000"/>
                                <w:sz w:val="20"/>
                              </w:rPr>
                              <w:t>&lt;deny</w:t>
                            </w:r>
                            <w:r>
                              <w:rPr>
                                <w:rFonts w:ascii="Courier New"/>
                                <w:color w:val="000000"/>
                                <w:spacing w:val="-7"/>
                                <w:sz w:val="20"/>
                              </w:rPr>
                              <w:t xml:space="preserve"> </w:t>
                            </w:r>
                            <w:r>
                              <w:rPr>
                                <w:rFonts w:ascii="Courier New"/>
                                <w:color w:val="000000"/>
                                <w:sz w:val="20"/>
                              </w:rPr>
                              <w:t>users="?"</w:t>
                            </w:r>
                            <w:r>
                              <w:rPr>
                                <w:rFonts w:ascii="Courier New"/>
                                <w:color w:val="000000"/>
                                <w:spacing w:val="-7"/>
                                <w:sz w:val="20"/>
                              </w:rPr>
                              <w:t xml:space="preserve"> </w:t>
                            </w:r>
                            <w:r>
                              <w:rPr>
                                <w:rFonts w:ascii="Courier New"/>
                                <w:color w:val="000000"/>
                                <w:spacing w:val="-5"/>
                                <w:sz w:val="20"/>
                              </w:rPr>
                              <w:t>/&gt;</w:t>
                            </w:r>
                          </w:p>
                          <w:p w14:paraId="54F3654B" w14:textId="77777777" w:rsidR="00963873" w:rsidRDefault="00000000">
                            <w:pPr>
                              <w:spacing w:before="134"/>
                              <w:ind w:left="150"/>
                              <w:rPr>
                                <w:rFonts w:ascii="Courier New"/>
                                <w:color w:val="000000"/>
                                <w:sz w:val="20"/>
                              </w:rPr>
                            </w:pPr>
                            <w:r>
                              <w:rPr>
                                <w:rFonts w:ascii="Courier New"/>
                                <w:color w:val="000000"/>
                                <w:spacing w:val="-2"/>
                                <w:sz w:val="20"/>
                              </w:rPr>
                              <w:t>&lt;/authorization&gt;</w:t>
                            </w:r>
                          </w:p>
                          <w:p w14:paraId="1881E0BD" w14:textId="77777777" w:rsidR="00963873" w:rsidRDefault="00000000">
                            <w:pPr>
                              <w:spacing w:before="133"/>
                              <w:ind w:left="150"/>
                              <w:rPr>
                                <w:rFonts w:ascii="Courier New"/>
                                <w:color w:val="000000"/>
                                <w:sz w:val="20"/>
                              </w:rPr>
                            </w:pPr>
                            <w:r>
                              <w:rPr>
                                <w:rFonts w:ascii="Courier New"/>
                                <w:color w:val="000000"/>
                                <w:spacing w:val="-2"/>
                                <w:sz w:val="20"/>
                              </w:rPr>
                              <w:t>&lt;/system.web&gt;</w:t>
                            </w:r>
                          </w:p>
                          <w:p w14:paraId="49977B1E" w14:textId="77777777" w:rsidR="00963873" w:rsidRDefault="00000000">
                            <w:pPr>
                              <w:spacing w:before="134"/>
                              <w:ind w:left="150"/>
                              <w:rPr>
                                <w:rFonts w:ascii="Courier New"/>
                                <w:color w:val="000000"/>
                                <w:sz w:val="20"/>
                              </w:rPr>
                            </w:pPr>
                            <w:r>
                              <w:rPr>
                                <w:rFonts w:ascii="Courier New"/>
                                <w:color w:val="000000"/>
                                <w:spacing w:val="-2"/>
                                <w:sz w:val="20"/>
                              </w:rPr>
                              <w:t>&lt;/configuration&gt;</w:t>
                            </w:r>
                          </w:p>
                        </w:txbxContent>
                      </wps:txbx>
                      <wps:bodyPr wrap="square" lIns="0" tIns="0" rIns="0" bIns="0" rtlCol="0">
                        <a:noAutofit/>
                      </wps:bodyPr>
                    </wps:wsp>
                  </a:graphicData>
                </a:graphic>
              </wp:anchor>
            </w:drawing>
          </mc:Choice>
          <mc:Fallback>
            <w:pict>
              <v:shape w14:anchorId="67ADDF08" id="Textbox 245" o:spid="_x0000_s1206" type="#_x0000_t202" style="position:absolute;margin-left:82.25pt;margin-top:7.5pt;width:441.5pt;height:142.6pt;z-index:-15624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" fillcolor="#e6e6e6" strokeweight=".16931mm">
                <v:path arrowok="t"/>
                <v:textbox inset="0,0,0,0">
                  <w:txbxContent>
                    <w:p w14:paraId="11DE761C" w14:textId="77777777" w:rsidR="00963873" w:rsidRDefault="00000000">
                      <w:pPr>
                        <w:spacing w:before="94"/>
                        <w:ind w:left="150"/>
                        <w:rPr>
                          <w:rFonts w:ascii="Courier New"/>
                          <w:color w:val="000000"/>
                          <w:sz w:val="20"/>
                        </w:rPr>
                      </w:pPr>
                      <w:r>
                        <w:rPr>
                          <w:rFonts w:ascii="Courier New"/>
                          <w:color w:val="000000"/>
                          <w:spacing w:val="-2"/>
                          <w:sz w:val="20"/>
                        </w:rPr>
                        <w:t>&lt;configuration&gt;</w:t>
                      </w:r>
                    </w:p>
                    <w:p w14:paraId="1E65BF9B" w14:textId="77777777" w:rsidR="00963873" w:rsidRDefault="00000000">
                      <w:pPr>
                        <w:spacing w:before="133"/>
                        <w:ind w:left="150"/>
                        <w:rPr>
                          <w:rFonts w:ascii="Courier New"/>
                          <w:color w:val="000000"/>
                          <w:sz w:val="20"/>
                        </w:rPr>
                      </w:pPr>
                      <w:r>
                        <w:rPr>
                          <w:rFonts w:ascii="Courier New"/>
                          <w:color w:val="000000"/>
                          <w:spacing w:val="-2"/>
                          <w:sz w:val="20"/>
                        </w:rPr>
                        <w:t>&lt;system.web&gt;</w:t>
                      </w:r>
                    </w:p>
                    <w:p w14:paraId="40744FF6" w14:textId="77777777" w:rsidR="00963873" w:rsidRDefault="00000000">
                      <w:pPr>
                        <w:spacing w:before="133"/>
                        <w:ind w:left="150"/>
                        <w:rPr>
                          <w:rFonts w:ascii="Courier New"/>
                          <w:color w:val="000000"/>
                          <w:sz w:val="20"/>
                        </w:rPr>
                      </w:pPr>
                      <w:r>
                        <w:rPr>
                          <w:rFonts w:ascii="Courier New"/>
                          <w:color w:val="000000"/>
                          <w:sz w:val="20"/>
                        </w:rPr>
                        <w:t>&lt;!--</w:t>
                      </w:r>
                      <w:r>
                        <w:rPr>
                          <w:rFonts w:ascii="Courier New"/>
                          <w:color w:val="000000"/>
                          <w:spacing w:val="-7"/>
                          <w:sz w:val="20"/>
                        </w:rPr>
                        <w:t xml:space="preserve"> </w:t>
                      </w:r>
                      <w:r>
                        <w:rPr>
                          <w:rFonts w:ascii="Courier New"/>
                          <w:color w:val="000000"/>
                          <w:sz w:val="20"/>
                        </w:rPr>
                        <w:t>Other</w:t>
                      </w:r>
                      <w:r>
                        <w:rPr>
                          <w:rFonts w:ascii="Courier New"/>
                          <w:color w:val="000000"/>
                          <w:spacing w:val="-7"/>
                          <w:sz w:val="20"/>
                        </w:rPr>
                        <w:t xml:space="preserve"> </w:t>
                      </w:r>
                      <w:r>
                        <w:rPr>
                          <w:rFonts w:ascii="Courier New"/>
                          <w:color w:val="000000"/>
                          <w:sz w:val="20"/>
                        </w:rPr>
                        <w:t>settings</w:t>
                      </w:r>
                      <w:r>
                        <w:rPr>
                          <w:rFonts w:ascii="Courier New"/>
                          <w:color w:val="000000"/>
                          <w:spacing w:val="-7"/>
                          <w:sz w:val="20"/>
                        </w:rPr>
                        <w:t xml:space="preserve"> </w:t>
                      </w:r>
                      <w:r>
                        <w:rPr>
                          <w:rFonts w:ascii="Courier New"/>
                          <w:color w:val="000000"/>
                          <w:sz w:val="20"/>
                        </w:rPr>
                        <w:t>omitted.</w:t>
                      </w:r>
                      <w:r>
                        <w:rPr>
                          <w:rFonts w:ascii="Courier New"/>
                          <w:color w:val="000000"/>
                          <w:spacing w:val="-6"/>
                          <w:sz w:val="20"/>
                        </w:rPr>
                        <w:t xml:space="preserve"> </w:t>
                      </w:r>
                      <w:r>
                        <w:rPr>
                          <w:rFonts w:ascii="Courier New"/>
                          <w:color w:val="000000"/>
                          <w:sz w:val="20"/>
                        </w:rPr>
                        <w:t>--</w:t>
                      </w:r>
                      <w:r>
                        <w:rPr>
                          <w:rFonts w:ascii="Courier New"/>
                          <w:color w:val="000000"/>
                          <w:spacing w:val="-10"/>
                          <w:sz w:val="20"/>
                        </w:rPr>
                        <w:t>&gt;</w:t>
                      </w:r>
                    </w:p>
                    <w:p w14:paraId="492C621D" w14:textId="77777777" w:rsidR="00963873" w:rsidRDefault="00000000">
                      <w:pPr>
                        <w:spacing w:before="134"/>
                        <w:ind w:left="150"/>
                        <w:rPr>
                          <w:rFonts w:ascii="Courier New"/>
                          <w:color w:val="000000"/>
                          <w:sz w:val="20"/>
                        </w:rPr>
                      </w:pPr>
                      <w:r>
                        <w:rPr>
                          <w:rFonts w:ascii="Courier New"/>
                          <w:color w:val="000000"/>
                          <w:spacing w:val="-2"/>
                          <w:sz w:val="20"/>
                        </w:rPr>
                        <w:t>&lt;authorization&gt;</w:t>
                      </w:r>
                    </w:p>
                    <w:p w14:paraId="46BCD2E5" w14:textId="77777777" w:rsidR="00963873" w:rsidRDefault="00000000">
                      <w:pPr>
                        <w:spacing w:before="133"/>
                        <w:ind w:left="150"/>
                        <w:rPr>
                          <w:rFonts w:ascii="Courier New"/>
                          <w:color w:val="000000"/>
                          <w:sz w:val="20"/>
                        </w:rPr>
                      </w:pPr>
                      <w:r>
                        <w:rPr>
                          <w:rFonts w:ascii="Courier New"/>
                          <w:color w:val="000000"/>
                          <w:sz w:val="20"/>
                        </w:rPr>
                        <w:t>&lt;deny</w:t>
                      </w:r>
                      <w:r>
                        <w:rPr>
                          <w:rFonts w:ascii="Courier New"/>
                          <w:color w:val="000000"/>
                          <w:spacing w:val="-7"/>
                          <w:sz w:val="20"/>
                        </w:rPr>
                        <w:t xml:space="preserve"> </w:t>
                      </w:r>
                      <w:r>
                        <w:rPr>
                          <w:rFonts w:ascii="Courier New"/>
                          <w:color w:val="000000"/>
                          <w:sz w:val="20"/>
                        </w:rPr>
                        <w:t>users="?"</w:t>
                      </w:r>
                      <w:r>
                        <w:rPr>
                          <w:rFonts w:ascii="Courier New"/>
                          <w:color w:val="000000"/>
                          <w:spacing w:val="-7"/>
                          <w:sz w:val="20"/>
                        </w:rPr>
                        <w:t xml:space="preserve"> </w:t>
                      </w:r>
                      <w:r>
                        <w:rPr>
                          <w:rFonts w:ascii="Courier New"/>
                          <w:color w:val="000000"/>
                          <w:spacing w:val="-5"/>
                          <w:sz w:val="20"/>
                        </w:rPr>
                        <w:t>/&gt;</w:t>
                      </w:r>
                    </w:p>
                    <w:p w14:paraId="54F3654B" w14:textId="77777777" w:rsidR="00963873" w:rsidRDefault="00000000">
                      <w:pPr>
                        <w:spacing w:before="134"/>
                        <w:ind w:left="150"/>
                        <w:rPr>
                          <w:rFonts w:ascii="Courier New"/>
                          <w:color w:val="000000"/>
                          <w:sz w:val="20"/>
                        </w:rPr>
                      </w:pPr>
                      <w:r>
                        <w:rPr>
                          <w:rFonts w:ascii="Courier New"/>
                          <w:color w:val="000000"/>
                          <w:spacing w:val="-2"/>
                          <w:sz w:val="20"/>
                        </w:rPr>
                        <w:t>&lt;/authorization&gt;</w:t>
                      </w:r>
                    </w:p>
                    <w:p w14:paraId="1881E0BD" w14:textId="77777777" w:rsidR="00963873" w:rsidRDefault="00000000">
                      <w:pPr>
                        <w:spacing w:before="133"/>
                        <w:ind w:left="150"/>
                        <w:rPr>
                          <w:rFonts w:ascii="Courier New"/>
                          <w:color w:val="000000"/>
                          <w:sz w:val="20"/>
                        </w:rPr>
                      </w:pPr>
                      <w:r>
                        <w:rPr>
                          <w:rFonts w:ascii="Courier New"/>
                          <w:color w:val="000000"/>
                          <w:spacing w:val="-2"/>
                          <w:sz w:val="20"/>
                        </w:rPr>
                        <w:t>&lt;/system.web&gt;</w:t>
                      </w:r>
                    </w:p>
                    <w:p w14:paraId="49977B1E" w14:textId="77777777" w:rsidR="00963873" w:rsidRDefault="00000000">
                      <w:pPr>
                        <w:spacing w:before="134"/>
                        <w:ind w:left="150"/>
                        <w:rPr>
                          <w:rFonts w:ascii="Courier New"/>
                          <w:color w:val="000000"/>
                          <w:sz w:val="20"/>
                        </w:rPr>
                      </w:pPr>
                      <w:r>
                        <w:rPr>
                          <w:rFonts w:ascii="Courier New"/>
                          <w:color w:val="000000"/>
                          <w:spacing w:val="-2"/>
                          <w:sz w:val="20"/>
                        </w:rPr>
                        <w:t>&lt;/configuration&gt;</w:t>
                      </w:r>
                    </w:p>
                  </w:txbxContent>
                </v:textbox>
                <w10:wrap type="topAndBottom" anchorx="page"/>
              </v:shape>
            </w:pict>
          </mc:Fallback>
        </mc:AlternateContent>
      </w:r>
    </w:p>
    <w:p w14:paraId="56910070" w14:textId="77777777" w:rsidR="00963873" w:rsidRDefault="00963873">
      <w:pPr>
        <w:rPr>
          <w:sz w:val="10"/>
        </w:rPr>
        <w:sectPr w:rsidR="00963873">
          <w:pgSz w:w="12240" w:h="15840"/>
          <w:pgMar w:top="1340" w:right="220" w:bottom="680" w:left="1500" w:header="446" w:footer="488" w:gutter="0"/>
          <w:cols w:space="720"/>
        </w:sectPr>
      </w:pPr>
    </w:p>
    <w:p w14:paraId="13CAB017" w14:textId="77777777" w:rsidR="00963873" w:rsidRDefault="00000000">
      <w:pPr>
        <w:pStyle w:val="ListParagraph"/>
        <w:numPr>
          <w:ilvl w:val="2"/>
          <w:numId w:val="198"/>
        </w:numPr>
        <w:tabs>
          <w:tab w:val="left" w:pos="1019"/>
          <w:tab w:val="left" w:pos="1075"/>
        </w:tabs>
        <w:spacing w:before="89"/>
        <w:ind w:right="1576" w:hanging="360"/>
      </w:pPr>
      <w:r>
        <w:lastRenderedPageBreak/>
        <w:tab/>
        <w:t>Create</w:t>
      </w:r>
      <w:r>
        <w:rPr>
          <w:spacing w:val="29"/>
        </w:rPr>
        <w:t xml:space="preserve"> </w:t>
      </w:r>
      <w:r>
        <w:t>the</w:t>
      </w:r>
      <w:r>
        <w:rPr>
          <w:spacing w:val="29"/>
        </w:rPr>
        <w:t xml:space="preserve"> </w:t>
      </w:r>
      <w:r>
        <w:t>login</w:t>
      </w:r>
      <w:r>
        <w:rPr>
          <w:spacing w:val="28"/>
        </w:rPr>
        <w:t xml:space="preserve"> </w:t>
      </w:r>
      <w:r>
        <w:t>page,</w:t>
      </w:r>
      <w:r>
        <w:rPr>
          <w:spacing w:val="29"/>
        </w:rPr>
        <w:t xml:space="preserve"> </w:t>
      </w:r>
      <w:r>
        <w:t>which</w:t>
      </w:r>
      <w:r>
        <w:rPr>
          <w:spacing w:val="29"/>
        </w:rPr>
        <w:t xml:space="preserve"> </w:t>
      </w:r>
      <w:r>
        <w:t>will</w:t>
      </w:r>
      <w:r>
        <w:rPr>
          <w:spacing w:val="29"/>
        </w:rPr>
        <w:t xml:space="preserve"> </w:t>
      </w:r>
      <w:r>
        <w:t>accept</w:t>
      </w:r>
      <w:r>
        <w:rPr>
          <w:spacing w:val="29"/>
        </w:rPr>
        <w:t xml:space="preserve"> </w:t>
      </w:r>
      <w:r>
        <w:t>user</w:t>
      </w:r>
      <w:r>
        <w:rPr>
          <w:spacing w:val="29"/>
        </w:rPr>
        <w:t xml:space="preserve"> </w:t>
      </w:r>
      <w:r>
        <w:t>information.</w:t>
      </w:r>
      <w:r>
        <w:rPr>
          <w:spacing w:val="29"/>
        </w:rPr>
        <w:t xml:space="preserve"> </w:t>
      </w:r>
      <w:r>
        <w:t>You</w:t>
      </w:r>
      <w:r>
        <w:rPr>
          <w:spacing w:val="29"/>
        </w:rPr>
        <w:t xml:space="preserve"> </w:t>
      </w:r>
      <w:r>
        <w:t>will</w:t>
      </w:r>
      <w:r>
        <w:rPr>
          <w:spacing w:val="29"/>
        </w:rPr>
        <w:t xml:space="preserve"> </w:t>
      </w:r>
      <w:r>
        <w:t>have</w:t>
      </w:r>
      <w:r>
        <w:rPr>
          <w:spacing w:val="29"/>
        </w:rPr>
        <w:t xml:space="preserve"> </w:t>
      </w:r>
      <w:r>
        <w:t>create</w:t>
      </w:r>
      <w:r>
        <w:rPr>
          <w:spacing w:val="29"/>
        </w:rPr>
        <w:t xml:space="preserve"> </w:t>
      </w:r>
      <w:r>
        <w:t>your login page that is the Login.aspx, which will actually take the user data.</w:t>
      </w:r>
    </w:p>
    <w:p w14:paraId="61D22F4E" w14:textId="77777777" w:rsidR="00963873" w:rsidRDefault="00000000">
      <w:pPr>
        <w:pStyle w:val="ListParagraph"/>
        <w:numPr>
          <w:ilvl w:val="2"/>
          <w:numId w:val="198"/>
        </w:numPr>
        <w:tabs>
          <w:tab w:val="left" w:pos="1019"/>
        </w:tabs>
        <w:spacing w:before="144"/>
        <w:ind w:hanging="359"/>
      </w:pPr>
      <w:r>
        <w:t>Finally</w:t>
      </w:r>
      <w:r>
        <w:rPr>
          <w:spacing w:val="-3"/>
        </w:rPr>
        <w:t xml:space="preserve"> </w:t>
      </w:r>
      <w:r>
        <w:t>a</w:t>
      </w:r>
      <w:r>
        <w:rPr>
          <w:spacing w:val="-4"/>
        </w:rPr>
        <w:t xml:space="preserve"> </w:t>
      </w:r>
      <w:r>
        <w:t>small</w:t>
      </w:r>
      <w:r>
        <w:rPr>
          <w:spacing w:val="-4"/>
        </w:rPr>
        <w:t xml:space="preserve"> </w:t>
      </w:r>
      <w:r>
        <w:t>coding</w:t>
      </w:r>
      <w:r>
        <w:rPr>
          <w:spacing w:val="-5"/>
        </w:rPr>
        <w:t xml:space="preserve"> </w:t>
      </w:r>
      <w:r>
        <w:t>in</w:t>
      </w:r>
      <w:r>
        <w:rPr>
          <w:spacing w:val="-4"/>
        </w:rPr>
        <w:t xml:space="preserve"> </w:t>
      </w:r>
      <w:r>
        <w:t>the</w:t>
      </w:r>
      <w:r>
        <w:rPr>
          <w:spacing w:val="-4"/>
        </w:rPr>
        <w:t xml:space="preserve"> </w:t>
      </w:r>
      <w:r>
        <w:t>login</w:t>
      </w:r>
      <w:r>
        <w:rPr>
          <w:spacing w:val="-5"/>
        </w:rPr>
        <w:t xml:space="preserve"> </w:t>
      </w:r>
      <w:r>
        <w:rPr>
          <w:spacing w:val="-2"/>
        </w:rPr>
        <w:t>button.</w:t>
      </w:r>
    </w:p>
    <w:p w14:paraId="576DB214" w14:textId="77777777" w:rsidR="00963873" w:rsidRDefault="00000000">
      <w:pPr>
        <w:pStyle w:val="BodyText"/>
        <w:spacing w:before="143"/>
        <w:ind w:left="1335"/>
      </w:pPr>
      <w:r>
        <w:t>Let</w:t>
      </w:r>
      <w:r>
        <w:rPr>
          <w:spacing w:val="-5"/>
        </w:rPr>
        <w:t xml:space="preserve"> </w:t>
      </w:r>
      <w:r>
        <w:t>us</w:t>
      </w:r>
      <w:r>
        <w:rPr>
          <w:spacing w:val="-4"/>
        </w:rPr>
        <w:t xml:space="preserve"> </w:t>
      </w:r>
      <w:r>
        <w:t>assume</w:t>
      </w:r>
      <w:r>
        <w:rPr>
          <w:spacing w:val="-4"/>
        </w:rPr>
        <w:t xml:space="preserve"> </w:t>
      </w:r>
      <w:r>
        <w:t>that</w:t>
      </w:r>
      <w:r>
        <w:rPr>
          <w:spacing w:val="-4"/>
        </w:rPr>
        <w:t xml:space="preserve"> </w:t>
      </w:r>
      <w:r>
        <w:t>the</w:t>
      </w:r>
      <w:r>
        <w:rPr>
          <w:spacing w:val="-4"/>
        </w:rPr>
        <w:t xml:space="preserve"> </w:t>
      </w:r>
      <w:r>
        <w:t>login</w:t>
      </w:r>
      <w:r>
        <w:rPr>
          <w:spacing w:val="-4"/>
        </w:rPr>
        <w:t xml:space="preserve"> </w:t>
      </w:r>
      <w:r>
        <w:t>page</w:t>
      </w:r>
      <w:r>
        <w:rPr>
          <w:spacing w:val="-4"/>
        </w:rPr>
        <w:t xml:space="preserve"> </w:t>
      </w:r>
      <w:r>
        <w:t>has</w:t>
      </w:r>
      <w:r>
        <w:rPr>
          <w:spacing w:val="-5"/>
        </w:rPr>
        <w:t xml:space="preserve"> </w:t>
      </w:r>
      <w:r>
        <w:t>two</w:t>
      </w:r>
      <w:r>
        <w:rPr>
          <w:spacing w:val="-4"/>
        </w:rPr>
        <w:t xml:space="preserve"> </w:t>
      </w:r>
      <w:r>
        <w:t>textboxes</w:t>
      </w:r>
      <w:r>
        <w:rPr>
          <w:spacing w:val="-4"/>
        </w:rPr>
        <w:t xml:space="preserve"> </w:t>
      </w:r>
      <w:r>
        <w:t>TX</w:t>
      </w:r>
      <w:r>
        <w:rPr>
          <w:spacing w:val="-4"/>
        </w:rPr>
        <w:t xml:space="preserve"> </w:t>
      </w:r>
      <w:r>
        <w:t>name</w:t>
      </w:r>
      <w:r>
        <w:rPr>
          <w:spacing w:val="-5"/>
        </w:rPr>
        <w:t xml:space="preserve"> </w:t>
      </w:r>
      <w:r>
        <w:t>and</w:t>
      </w:r>
      <w:r>
        <w:rPr>
          <w:spacing w:val="-4"/>
        </w:rPr>
        <w:t xml:space="preserve"> </w:t>
      </w:r>
      <w:r>
        <w:rPr>
          <w:spacing w:val="-2"/>
        </w:rPr>
        <w:t>txtapssword.</w:t>
      </w:r>
    </w:p>
    <w:p w14:paraId="265594F1" w14:textId="77777777" w:rsidR="00963873" w:rsidRDefault="00000000">
      <w:pPr>
        <w:pStyle w:val="BodyText"/>
        <w:spacing w:before="144"/>
        <w:ind w:left="1335" w:right="2225"/>
      </w:pPr>
      <w:r>
        <w:t>Also,</w:t>
      </w:r>
      <w:r>
        <w:rPr>
          <w:spacing w:val="-4"/>
        </w:rPr>
        <w:t xml:space="preserve"> </w:t>
      </w:r>
      <w:r>
        <w:t>import</w:t>
      </w:r>
      <w:r>
        <w:rPr>
          <w:spacing w:val="-4"/>
        </w:rPr>
        <w:t xml:space="preserve"> </w:t>
      </w:r>
      <w:r>
        <w:t>System.Web.Security</w:t>
      </w:r>
      <w:r>
        <w:rPr>
          <w:spacing w:val="-2"/>
        </w:rPr>
        <w:t xml:space="preserve"> </w:t>
      </w:r>
      <w:r>
        <w:t>and</w:t>
      </w:r>
      <w:r>
        <w:rPr>
          <w:spacing w:val="-5"/>
        </w:rPr>
        <w:t xml:space="preserve"> </w:t>
      </w:r>
      <w:r>
        <w:t>put</w:t>
      </w:r>
      <w:r>
        <w:rPr>
          <w:spacing w:val="-4"/>
        </w:rPr>
        <w:t xml:space="preserve"> </w:t>
      </w:r>
      <w:r>
        <w:t>the</w:t>
      </w:r>
      <w:r>
        <w:rPr>
          <w:spacing w:val="-4"/>
        </w:rPr>
        <w:t xml:space="preserve"> </w:t>
      </w:r>
      <w:r>
        <w:t>following</w:t>
      </w:r>
      <w:r>
        <w:rPr>
          <w:spacing w:val="-4"/>
        </w:rPr>
        <w:t xml:space="preserve"> </w:t>
      </w:r>
      <w:r>
        <w:t>code</w:t>
      </w:r>
      <w:r>
        <w:rPr>
          <w:spacing w:val="-4"/>
        </w:rPr>
        <w:t xml:space="preserve"> </w:t>
      </w:r>
      <w:r>
        <w:t>in</w:t>
      </w:r>
      <w:r>
        <w:rPr>
          <w:spacing w:val="-5"/>
        </w:rPr>
        <w:t xml:space="preserve"> </w:t>
      </w:r>
      <w:r>
        <w:t>login</w:t>
      </w:r>
      <w:r>
        <w:rPr>
          <w:spacing w:val="-5"/>
        </w:rPr>
        <w:t xml:space="preserve"> </w:t>
      </w:r>
      <w:r>
        <w:t>button of the page.</w:t>
      </w:r>
    </w:p>
    <w:p w14:paraId="3C3F95B4" w14:textId="77777777" w:rsidR="00963873" w:rsidRDefault="00000000">
      <w:pPr>
        <w:pStyle w:val="BodyText"/>
        <w:spacing w:before="7"/>
        <w:ind w:left="0"/>
        <w:rPr>
          <w:sz w:val="10"/>
        </w:rPr>
      </w:pPr>
      <w:r>
        <w:rPr>
          <w:noProof/>
        </w:rPr>
        <mc:AlternateContent>
          <mc:Choice Requires="wps">
            <w:drawing>
              <wp:anchor distT="0" distB="0" distL="0" distR="0" simplePos="0" relativeHeight="487692800" behindDoc="1" locked="0" layoutInCell="1" allowOverlap="1" wp14:anchorId="2BA5DEE3" wp14:editId="15647878">
                <wp:simplePos x="0" y="0"/>
                <wp:positionH relativeFrom="page">
                  <wp:posOffset>1044701</wp:posOffset>
                </wp:positionH>
                <wp:positionV relativeFrom="paragraph">
                  <wp:posOffset>96160</wp:posOffset>
                </wp:positionV>
                <wp:extent cx="5607050" cy="1772920"/>
                <wp:effectExtent l="0" t="0" r="0" b="0"/>
                <wp:wrapTopAndBottom/>
                <wp:docPr id="246" name="Text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772920"/>
                        </a:xfrm>
                        <a:prstGeom prst="rect">
                          <a:avLst/>
                        </a:prstGeom>
                        <a:solidFill>
                          <a:srgbClr val="E6E6E6"/>
                        </a:solidFill>
                        <a:ln w="6095">
                          <a:solidFill>
                            <a:srgbClr val="000000"/>
                          </a:solidFill>
                          <a:prstDash val="solid"/>
                        </a:ln>
                      </wps:spPr>
                      <wps:txbx>
                        <w:txbxContent>
                          <w:p w14:paraId="643C66BD" w14:textId="77777777" w:rsidR="00963873" w:rsidRDefault="00000000">
                            <w:pPr>
                              <w:spacing w:before="94"/>
                              <w:ind w:left="150"/>
                              <w:rPr>
                                <w:rFonts w:ascii="Courier New"/>
                                <w:color w:val="000000"/>
                                <w:sz w:val="20"/>
                              </w:rPr>
                            </w:pPr>
                            <w:r>
                              <w:rPr>
                                <w:rFonts w:ascii="Courier New"/>
                                <w:color w:val="000000"/>
                                <w:sz w:val="20"/>
                              </w:rPr>
                              <w:t>If</w:t>
                            </w:r>
                            <w:r>
                              <w:rPr>
                                <w:rFonts w:ascii="Courier New"/>
                                <w:color w:val="000000"/>
                                <w:spacing w:val="-7"/>
                                <w:sz w:val="20"/>
                              </w:rPr>
                              <w:t xml:space="preserve"> </w:t>
                            </w:r>
                            <w:r>
                              <w:rPr>
                                <w:rFonts w:ascii="Courier New"/>
                                <w:color w:val="000000"/>
                                <w:sz w:val="20"/>
                              </w:rPr>
                              <w:t>Page.IsValid</w:t>
                            </w:r>
                            <w:r>
                              <w:rPr>
                                <w:rFonts w:ascii="Courier New"/>
                                <w:color w:val="000000"/>
                                <w:spacing w:val="-7"/>
                                <w:sz w:val="20"/>
                              </w:rPr>
                              <w:t xml:space="preserve"> </w:t>
                            </w:r>
                            <w:r>
                              <w:rPr>
                                <w:rFonts w:ascii="Courier New"/>
                                <w:color w:val="000000"/>
                                <w:spacing w:val="-4"/>
                                <w:sz w:val="20"/>
                              </w:rPr>
                              <w:t>Then</w:t>
                            </w:r>
                          </w:p>
                          <w:p w14:paraId="7C3E4B0E" w14:textId="77777777" w:rsidR="00963873" w:rsidRDefault="00000000">
                            <w:pPr>
                              <w:spacing w:before="133" w:line="316" w:lineRule="auto"/>
                              <w:ind w:left="150" w:right="227"/>
                              <w:rPr>
                                <w:rFonts w:ascii="Courier New"/>
                                <w:color w:val="000000"/>
                                <w:sz w:val="20"/>
                              </w:rPr>
                            </w:pPr>
                            <w:r>
                              <w:rPr>
                                <w:rFonts w:ascii="Courier New"/>
                                <w:color w:val="000000"/>
                                <w:sz w:val="20"/>
                              </w:rPr>
                              <w:t>If</w:t>
                            </w:r>
                            <w:r>
                              <w:rPr>
                                <w:rFonts w:ascii="Courier New"/>
                                <w:color w:val="000000"/>
                                <w:spacing w:val="-21"/>
                                <w:sz w:val="20"/>
                              </w:rPr>
                              <w:t xml:space="preserve"> </w:t>
                            </w:r>
                            <w:r>
                              <w:rPr>
                                <w:rFonts w:ascii="Courier New"/>
                                <w:color w:val="000000"/>
                                <w:sz w:val="20"/>
                              </w:rPr>
                              <w:t>FormsAuthentication.Authenticate(txtName.Text,</w:t>
                            </w:r>
                            <w:r>
                              <w:rPr>
                                <w:rFonts w:ascii="Courier New"/>
                                <w:color w:val="000000"/>
                                <w:spacing w:val="-21"/>
                                <w:sz w:val="20"/>
                              </w:rPr>
                              <w:t xml:space="preserve"> </w:t>
                            </w:r>
                            <w:r>
                              <w:rPr>
                                <w:rFonts w:ascii="Courier New"/>
                                <w:color w:val="000000"/>
                                <w:sz w:val="20"/>
                              </w:rPr>
                              <w:t xml:space="preserve">txtPassword.Text) </w:t>
                            </w:r>
                            <w:r>
                              <w:rPr>
                                <w:rFonts w:ascii="Courier New"/>
                                <w:color w:val="000000"/>
                                <w:spacing w:val="-4"/>
                                <w:sz w:val="20"/>
                              </w:rPr>
                              <w:t>Then</w:t>
                            </w:r>
                          </w:p>
                          <w:p w14:paraId="7CD25596" w14:textId="77777777" w:rsidR="00963873" w:rsidRDefault="00000000">
                            <w:pPr>
                              <w:spacing w:before="62"/>
                              <w:ind w:left="150"/>
                              <w:rPr>
                                <w:rFonts w:ascii="Courier New"/>
                                <w:color w:val="000000"/>
                                <w:sz w:val="20"/>
                              </w:rPr>
                            </w:pPr>
                            <w:r>
                              <w:rPr>
                                <w:rFonts w:ascii="Courier New"/>
                                <w:color w:val="000000"/>
                                <w:spacing w:val="-2"/>
                                <w:sz w:val="20"/>
                              </w:rPr>
                              <w:t>FormsAuthentication.RedirectFromLoginPage(txtName.Text,</w:t>
                            </w:r>
                            <w:r>
                              <w:rPr>
                                <w:rFonts w:ascii="Courier New"/>
                                <w:color w:val="000000"/>
                                <w:spacing w:val="53"/>
                                <w:sz w:val="20"/>
                              </w:rPr>
                              <w:t xml:space="preserve"> </w:t>
                            </w:r>
                            <w:r>
                              <w:rPr>
                                <w:rFonts w:ascii="Courier New"/>
                                <w:color w:val="000000"/>
                                <w:spacing w:val="-2"/>
                                <w:sz w:val="20"/>
                              </w:rPr>
                              <w:t>False)</w:t>
                            </w:r>
                          </w:p>
                          <w:p w14:paraId="2C2A6549" w14:textId="77777777" w:rsidR="00963873" w:rsidRDefault="00000000">
                            <w:pPr>
                              <w:spacing w:before="133"/>
                              <w:ind w:left="150"/>
                              <w:rPr>
                                <w:rFonts w:ascii="Courier New"/>
                                <w:color w:val="000000"/>
                                <w:sz w:val="20"/>
                              </w:rPr>
                            </w:pPr>
                            <w:r>
                              <w:rPr>
                                <w:rFonts w:ascii="Courier New"/>
                                <w:color w:val="000000"/>
                                <w:spacing w:val="-4"/>
                                <w:sz w:val="20"/>
                              </w:rPr>
                              <w:t>Else</w:t>
                            </w:r>
                          </w:p>
                          <w:p w14:paraId="717C7CDB" w14:textId="77777777" w:rsidR="00963873" w:rsidRDefault="00000000">
                            <w:pPr>
                              <w:spacing w:before="134" w:line="381" w:lineRule="auto"/>
                              <w:ind w:left="150" w:right="3748"/>
                              <w:rPr>
                                <w:rFonts w:ascii="Courier New"/>
                                <w:color w:val="000000"/>
                                <w:sz w:val="20"/>
                              </w:rPr>
                            </w:pPr>
                            <w:r>
                              <w:rPr>
                                <w:rFonts w:ascii="Courier New"/>
                                <w:color w:val="000000"/>
                                <w:sz w:val="20"/>
                              </w:rPr>
                              <w:t>lblStatus.Text</w:t>
                            </w:r>
                            <w:r>
                              <w:rPr>
                                <w:rFonts w:ascii="Courier New"/>
                                <w:color w:val="000000"/>
                                <w:spacing w:val="-8"/>
                                <w:sz w:val="20"/>
                              </w:rPr>
                              <w:t xml:space="preserve"> </w:t>
                            </w:r>
                            <w:r>
                              <w:rPr>
                                <w:rFonts w:ascii="Courier New"/>
                                <w:color w:val="000000"/>
                                <w:sz w:val="20"/>
                              </w:rPr>
                              <w:t>=</w:t>
                            </w:r>
                            <w:r>
                              <w:rPr>
                                <w:rFonts w:ascii="Courier New"/>
                                <w:color w:val="000000"/>
                                <w:spacing w:val="-8"/>
                                <w:sz w:val="20"/>
                              </w:rPr>
                              <w:t xml:space="preserve"> </w:t>
                            </w:r>
                            <w:r>
                              <w:rPr>
                                <w:rFonts w:ascii="Courier New"/>
                                <w:color w:val="000000"/>
                                <w:sz w:val="20"/>
                              </w:rPr>
                              <w:t>"Error</w:t>
                            </w:r>
                            <w:r>
                              <w:rPr>
                                <w:rFonts w:ascii="Courier New"/>
                                <w:color w:val="000000"/>
                                <w:spacing w:val="-8"/>
                                <w:sz w:val="20"/>
                              </w:rPr>
                              <w:t xml:space="preserve"> </w:t>
                            </w:r>
                            <w:r>
                              <w:rPr>
                                <w:rFonts w:ascii="Courier New"/>
                                <w:color w:val="000000"/>
                                <w:sz w:val="20"/>
                              </w:rPr>
                              <w:t>not</w:t>
                            </w:r>
                            <w:r>
                              <w:rPr>
                                <w:rFonts w:ascii="Courier New"/>
                                <w:color w:val="000000"/>
                                <w:spacing w:val="-8"/>
                                <w:sz w:val="20"/>
                              </w:rPr>
                              <w:t xml:space="preserve"> </w:t>
                            </w:r>
                            <w:r>
                              <w:rPr>
                                <w:rFonts w:ascii="Courier New"/>
                                <w:color w:val="000000"/>
                                <w:sz w:val="20"/>
                              </w:rPr>
                              <w:t>proper</w:t>
                            </w:r>
                            <w:r>
                              <w:rPr>
                                <w:rFonts w:ascii="Courier New"/>
                                <w:color w:val="000000"/>
                                <w:spacing w:val="-8"/>
                                <w:sz w:val="20"/>
                              </w:rPr>
                              <w:t xml:space="preserve"> </w:t>
                            </w:r>
                            <w:r>
                              <w:rPr>
                                <w:rFonts w:ascii="Courier New"/>
                                <w:color w:val="000000"/>
                                <w:sz w:val="20"/>
                              </w:rPr>
                              <w:t>user" End If</w:t>
                            </w:r>
                          </w:p>
                          <w:p w14:paraId="4FCEC782"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5"/>
                                <w:sz w:val="20"/>
                              </w:rPr>
                              <w:t xml:space="preserve"> If</w:t>
                            </w:r>
                          </w:p>
                        </w:txbxContent>
                      </wps:txbx>
                      <wps:bodyPr wrap="square" lIns="0" tIns="0" rIns="0" bIns="0" rtlCol="0">
                        <a:noAutofit/>
                      </wps:bodyPr>
                    </wps:wsp>
                  </a:graphicData>
                </a:graphic>
              </wp:anchor>
            </w:drawing>
          </mc:Choice>
          <mc:Fallback>
            <w:pict>
              <v:shape w14:anchorId="2BA5DEE3" id="Textbox 246" o:spid="_x0000_s1207" type="#_x0000_t202" style="position:absolute;margin-left:82.25pt;margin-top:7.55pt;width:441.5pt;height:139.6pt;z-index:-15623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" fillcolor="#e6e6e6" strokeweight=".16931mm">
                <v:path arrowok="t"/>
                <v:textbox inset="0,0,0,0">
                  <w:txbxContent>
                    <w:p w14:paraId="643C66BD" w14:textId="77777777" w:rsidR="00963873" w:rsidRDefault="00000000">
                      <w:pPr>
                        <w:spacing w:before="94"/>
                        <w:ind w:left="150"/>
                        <w:rPr>
                          <w:rFonts w:ascii="Courier New"/>
                          <w:color w:val="000000"/>
                          <w:sz w:val="20"/>
                        </w:rPr>
                      </w:pPr>
                      <w:r>
                        <w:rPr>
                          <w:rFonts w:ascii="Courier New"/>
                          <w:color w:val="000000"/>
                          <w:sz w:val="20"/>
                        </w:rPr>
                        <w:t>If</w:t>
                      </w:r>
                      <w:r>
                        <w:rPr>
                          <w:rFonts w:ascii="Courier New"/>
                          <w:color w:val="000000"/>
                          <w:spacing w:val="-7"/>
                          <w:sz w:val="20"/>
                        </w:rPr>
                        <w:t xml:space="preserve"> </w:t>
                      </w:r>
                      <w:r>
                        <w:rPr>
                          <w:rFonts w:ascii="Courier New"/>
                          <w:color w:val="000000"/>
                          <w:sz w:val="20"/>
                        </w:rPr>
                        <w:t>Page.IsValid</w:t>
                      </w:r>
                      <w:r>
                        <w:rPr>
                          <w:rFonts w:ascii="Courier New"/>
                          <w:color w:val="000000"/>
                          <w:spacing w:val="-7"/>
                          <w:sz w:val="20"/>
                        </w:rPr>
                        <w:t xml:space="preserve"> </w:t>
                      </w:r>
                      <w:r>
                        <w:rPr>
                          <w:rFonts w:ascii="Courier New"/>
                          <w:color w:val="000000"/>
                          <w:spacing w:val="-4"/>
                          <w:sz w:val="20"/>
                        </w:rPr>
                        <w:t>Then</w:t>
                      </w:r>
                    </w:p>
                    <w:p w14:paraId="7C3E4B0E" w14:textId="77777777" w:rsidR="00963873" w:rsidRDefault="00000000">
                      <w:pPr>
                        <w:spacing w:before="133" w:line="316" w:lineRule="auto"/>
                        <w:ind w:left="150" w:right="227"/>
                        <w:rPr>
                          <w:rFonts w:ascii="Courier New"/>
                          <w:color w:val="000000"/>
                          <w:sz w:val="20"/>
                        </w:rPr>
                      </w:pPr>
                      <w:r>
                        <w:rPr>
                          <w:rFonts w:ascii="Courier New"/>
                          <w:color w:val="000000"/>
                          <w:sz w:val="20"/>
                        </w:rPr>
                        <w:t>If</w:t>
                      </w:r>
                      <w:r>
                        <w:rPr>
                          <w:rFonts w:ascii="Courier New"/>
                          <w:color w:val="000000"/>
                          <w:spacing w:val="-21"/>
                          <w:sz w:val="20"/>
                        </w:rPr>
                        <w:t xml:space="preserve"> </w:t>
                      </w:r>
                      <w:r>
                        <w:rPr>
                          <w:rFonts w:ascii="Courier New"/>
                          <w:color w:val="000000"/>
                          <w:sz w:val="20"/>
                        </w:rPr>
                        <w:t>FormsAuthentication.Authenticate(txtName.Text,</w:t>
                      </w:r>
                      <w:r>
                        <w:rPr>
                          <w:rFonts w:ascii="Courier New"/>
                          <w:color w:val="000000"/>
                          <w:spacing w:val="-21"/>
                          <w:sz w:val="20"/>
                        </w:rPr>
                        <w:t xml:space="preserve"> </w:t>
                      </w:r>
                      <w:r>
                        <w:rPr>
                          <w:rFonts w:ascii="Courier New"/>
                          <w:color w:val="000000"/>
                          <w:sz w:val="20"/>
                        </w:rPr>
                        <w:t xml:space="preserve">txtPassword.Text) </w:t>
                      </w:r>
                      <w:r>
                        <w:rPr>
                          <w:rFonts w:ascii="Courier New"/>
                          <w:color w:val="000000"/>
                          <w:spacing w:val="-4"/>
                          <w:sz w:val="20"/>
                        </w:rPr>
                        <w:t>Then</w:t>
                      </w:r>
                    </w:p>
                    <w:p w14:paraId="7CD25596" w14:textId="77777777" w:rsidR="00963873" w:rsidRDefault="00000000">
                      <w:pPr>
                        <w:spacing w:before="62"/>
                        <w:ind w:left="150"/>
                        <w:rPr>
                          <w:rFonts w:ascii="Courier New"/>
                          <w:color w:val="000000"/>
                          <w:sz w:val="20"/>
                        </w:rPr>
                      </w:pPr>
                      <w:r>
                        <w:rPr>
                          <w:rFonts w:ascii="Courier New"/>
                          <w:color w:val="000000"/>
                          <w:spacing w:val="-2"/>
                          <w:sz w:val="20"/>
                        </w:rPr>
                        <w:t>FormsAuthentication.RedirectFromLoginPage(txtName.Text,</w:t>
                      </w:r>
                      <w:r>
                        <w:rPr>
                          <w:rFonts w:ascii="Courier New"/>
                          <w:color w:val="000000"/>
                          <w:spacing w:val="53"/>
                          <w:sz w:val="20"/>
                        </w:rPr>
                        <w:t xml:space="preserve"> </w:t>
                      </w:r>
                      <w:r>
                        <w:rPr>
                          <w:rFonts w:ascii="Courier New"/>
                          <w:color w:val="000000"/>
                          <w:spacing w:val="-2"/>
                          <w:sz w:val="20"/>
                        </w:rPr>
                        <w:t>False)</w:t>
                      </w:r>
                    </w:p>
                    <w:p w14:paraId="2C2A6549" w14:textId="77777777" w:rsidR="00963873" w:rsidRDefault="00000000">
                      <w:pPr>
                        <w:spacing w:before="133"/>
                        <w:ind w:left="150"/>
                        <w:rPr>
                          <w:rFonts w:ascii="Courier New"/>
                          <w:color w:val="000000"/>
                          <w:sz w:val="20"/>
                        </w:rPr>
                      </w:pPr>
                      <w:r>
                        <w:rPr>
                          <w:rFonts w:ascii="Courier New"/>
                          <w:color w:val="000000"/>
                          <w:spacing w:val="-4"/>
                          <w:sz w:val="20"/>
                        </w:rPr>
                        <w:t>Else</w:t>
                      </w:r>
                    </w:p>
                    <w:p w14:paraId="717C7CDB" w14:textId="77777777" w:rsidR="00963873" w:rsidRDefault="00000000">
                      <w:pPr>
                        <w:spacing w:before="134" w:line="381" w:lineRule="auto"/>
                        <w:ind w:left="150" w:right="3748"/>
                        <w:rPr>
                          <w:rFonts w:ascii="Courier New"/>
                          <w:color w:val="000000"/>
                          <w:sz w:val="20"/>
                        </w:rPr>
                      </w:pPr>
                      <w:r>
                        <w:rPr>
                          <w:rFonts w:ascii="Courier New"/>
                          <w:color w:val="000000"/>
                          <w:sz w:val="20"/>
                        </w:rPr>
                        <w:t>lblStatus.Text</w:t>
                      </w:r>
                      <w:r>
                        <w:rPr>
                          <w:rFonts w:ascii="Courier New"/>
                          <w:color w:val="000000"/>
                          <w:spacing w:val="-8"/>
                          <w:sz w:val="20"/>
                        </w:rPr>
                        <w:t xml:space="preserve"> </w:t>
                      </w:r>
                      <w:r>
                        <w:rPr>
                          <w:rFonts w:ascii="Courier New"/>
                          <w:color w:val="000000"/>
                          <w:sz w:val="20"/>
                        </w:rPr>
                        <w:t>=</w:t>
                      </w:r>
                      <w:r>
                        <w:rPr>
                          <w:rFonts w:ascii="Courier New"/>
                          <w:color w:val="000000"/>
                          <w:spacing w:val="-8"/>
                          <w:sz w:val="20"/>
                        </w:rPr>
                        <w:t xml:space="preserve"> </w:t>
                      </w:r>
                      <w:r>
                        <w:rPr>
                          <w:rFonts w:ascii="Courier New"/>
                          <w:color w:val="000000"/>
                          <w:sz w:val="20"/>
                        </w:rPr>
                        <w:t>"Error</w:t>
                      </w:r>
                      <w:r>
                        <w:rPr>
                          <w:rFonts w:ascii="Courier New"/>
                          <w:color w:val="000000"/>
                          <w:spacing w:val="-8"/>
                          <w:sz w:val="20"/>
                        </w:rPr>
                        <w:t xml:space="preserve"> </w:t>
                      </w:r>
                      <w:r>
                        <w:rPr>
                          <w:rFonts w:ascii="Courier New"/>
                          <w:color w:val="000000"/>
                          <w:sz w:val="20"/>
                        </w:rPr>
                        <w:t>not</w:t>
                      </w:r>
                      <w:r>
                        <w:rPr>
                          <w:rFonts w:ascii="Courier New"/>
                          <w:color w:val="000000"/>
                          <w:spacing w:val="-8"/>
                          <w:sz w:val="20"/>
                        </w:rPr>
                        <w:t xml:space="preserve"> </w:t>
                      </w:r>
                      <w:r>
                        <w:rPr>
                          <w:rFonts w:ascii="Courier New"/>
                          <w:color w:val="000000"/>
                          <w:sz w:val="20"/>
                        </w:rPr>
                        <w:t>proper</w:t>
                      </w:r>
                      <w:r>
                        <w:rPr>
                          <w:rFonts w:ascii="Courier New"/>
                          <w:color w:val="000000"/>
                          <w:spacing w:val="-8"/>
                          <w:sz w:val="20"/>
                        </w:rPr>
                        <w:t xml:space="preserve"> </w:t>
                      </w:r>
                      <w:r>
                        <w:rPr>
                          <w:rFonts w:ascii="Courier New"/>
                          <w:color w:val="000000"/>
                          <w:sz w:val="20"/>
                        </w:rPr>
                        <w:t>user" End If</w:t>
                      </w:r>
                    </w:p>
                    <w:p w14:paraId="4FCEC782"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5"/>
                          <w:sz w:val="20"/>
                        </w:rPr>
                        <w:t xml:space="preserve"> If</w:t>
                      </w:r>
                    </w:p>
                  </w:txbxContent>
                </v:textbox>
                <w10:wrap type="topAndBottom" anchorx="page"/>
              </v:shape>
            </w:pict>
          </mc:Fallback>
        </mc:AlternateContent>
      </w:r>
    </w:p>
    <w:p w14:paraId="6E5EDE0C" w14:textId="77777777" w:rsidR="00963873" w:rsidRDefault="00000000">
      <w:pPr>
        <w:pStyle w:val="Heading2"/>
        <w:spacing w:before="244"/>
      </w:pPr>
      <w:bookmarkStart w:id="232" w:name="_TOC_250281"/>
      <w:r>
        <w:t>(A)How</w:t>
      </w:r>
      <w:r>
        <w:rPr>
          <w:spacing w:val="-2"/>
        </w:rPr>
        <w:t xml:space="preserve"> </w:t>
      </w:r>
      <w:r>
        <w:t>do</w:t>
      </w:r>
      <w:r>
        <w:rPr>
          <w:spacing w:val="-4"/>
        </w:rPr>
        <w:t xml:space="preserve"> </w:t>
      </w:r>
      <w:r>
        <w:t>I</w:t>
      </w:r>
      <w:r>
        <w:rPr>
          <w:spacing w:val="-3"/>
        </w:rPr>
        <w:t xml:space="preserve"> </w:t>
      </w:r>
      <w:r>
        <w:t>sign</w:t>
      </w:r>
      <w:r>
        <w:rPr>
          <w:spacing w:val="-4"/>
        </w:rPr>
        <w:t xml:space="preserve"> </w:t>
      </w:r>
      <w:r>
        <w:t>out</w:t>
      </w:r>
      <w:r>
        <w:rPr>
          <w:spacing w:val="-3"/>
        </w:rPr>
        <w:t xml:space="preserve"> </w:t>
      </w:r>
      <w:r>
        <w:t>in</w:t>
      </w:r>
      <w:r>
        <w:rPr>
          <w:spacing w:val="-3"/>
        </w:rPr>
        <w:t xml:space="preserve"> </w:t>
      </w:r>
      <w:r>
        <w:t>forms</w:t>
      </w:r>
      <w:r>
        <w:rPr>
          <w:spacing w:val="-3"/>
        </w:rPr>
        <w:t xml:space="preserve"> </w:t>
      </w:r>
      <w:bookmarkEnd w:id="232"/>
      <w:r>
        <w:rPr>
          <w:spacing w:val="-2"/>
        </w:rPr>
        <w:t>authentication?</w:t>
      </w:r>
    </w:p>
    <w:p w14:paraId="48797363" w14:textId="77777777" w:rsidR="00963873" w:rsidRDefault="00000000">
      <w:pPr>
        <w:pStyle w:val="BodyText"/>
        <w:spacing w:before="58"/>
      </w:pPr>
      <w:r>
        <w:rPr>
          <w:spacing w:val="-2"/>
        </w:rPr>
        <w:t>FormsAuthentication.Signout</w:t>
      </w:r>
      <w:r>
        <w:rPr>
          <w:spacing w:val="26"/>
        </w:rPr>
        <w:t xml:space="preserve"> </w:t>
      </w:r>
      <w:r>
        <w:rPr>
          <w:spacing w:val="-5"/>
        </w:rPr>
        <w:t>()</w:t>
      </w:r>
    </w:p>
    <w:p w14:paraId="764C6EB5" w14:textId="77777777" w:rsidR="00963873" w:rsidRDefault="00000000">
      <w:pPr>
        <w:pStyle w:val="Heading2"/>
        <w:numPr>
          <w:ilvl w:val="0"/>
          <w:numId w:val="197"/>
        </w:numPr>
        <w:tabs>
          <w:tab w:val="left" w:pos="658"/>
        </w:tabs>
        <w:ind w:right="3413" w:firstLine="0"/>
      </w:pPr>
      <w:bookmarkStart w:id="233" w:name="_TOC_250280"/>
      <w:r>
        <w:t>If</w:t>
      </w:r>
      <w:r>
        <w:rPr>
          <w:spacing w:val="-4"/>
        </w:rPr>
        <w:t xml:space="preserve"> </w:t>
      </w:r>
      <w:r>
        <w:t>cookies</w:t>
      </w:r>
      <w:r>
        <w:rPr>
          <w:spacing w:val="-4"/>
        </w:rPr>
        <w:t xml:space="preserve"> </w:t>
      </w:r>
      <w:r>
        <w:t>are</w:t>
      </w:r>
      <w:r>
        <w:rPr>
          <w:spacing w:val="-4"/>
        </w:rPr>
        <w:t xml:space="preserve"> </w:t>
      </w:r>
      <w:r>
        <w:t>not</w:t>
      </w:r>
      <w:r>
        <w:rPr>
          <w:spacing w:val="-4"/>
        </w:rPr>
        <w:t xml:space="preserve"> </w:t>
      </w:r>
      <w:r>
        <w:t>enabled</w:t>
      </w:r>
      <w:r>
        <w:rPr>
          <w:spacing w:val="-6"/>
        </w:rPr>
        <w:t xml:space="preserve"> </w:t>
      </w:r>
      <w:r>
        <w:t>at</w:t>
      </w:r>
      <w:r>
        <w:rPr>
          <w:spacing w:val="-4"/>
        </w:rPr>
        <w:t xml:space="preserve"> </w:t>
      </w:r>
      <w:r>
        <w:t>browser</w:t>
      </w:r>
      <w:r>
        <w:rPr>
          <w:spacing w:val="-5"/>
        </w:rPr>
        <w:t xml:space="preserve"> </w:t>
      </w:r>
      <w:r>
        <w:t>end</w:t>
      </w:r>
      <w:r>
        <w:rPr>
          <w:spacing w:val="-4"/>
        </w:rPr>
        <w:t xml:space="preserve"> </w:t>
      </w:r>
      <w:r>
        <w:t>does</w:t>
      </w:r>
      <w:r>
        <w:rPr>
          <w:spacing w:val="-4"/>
        </w:rPr>
        <w:t xml:space="preserve"> </w:t>
      </w:r>
      <w:bookmarkEnd w:id="233"/>
      <w:r>
        <w:t>form Authentication work?</w:t>
      </w:r>
    </w:p>
    <w:p w14:paraId="6D401C79" w14:textId="77777777" w:rsidR="00963873" w:rsidRDefault="00000000">
      <w:pPr>
        <w:pStyle w:val="BodyText"/>
        <w:spacing w:before="58"/>
      </w:pPr>
      <w:r>
        <w:t>No,</w:t>
      </w:r>
      <w:r>
        <w:rPr>
          <w:spacing w:val="-3"/>
        </w:rPr>
        <w:t xml:space="preserve"> </w:t>
      </w:r>
      <w:r>
        <w:t>it</w:t>
      </w:r>
      <w:r>
        <w:rPr>
          <w:spacing w:val="-3"/>
        </w:rPr>
        <w:t xml:space="preserve"> </w:t>
      </w:r>
      <w:r>
        <w:t>does</w:t>
      </w:r>
      <w:r>
        <w:rPr>
          <w:spacing w:val="-3"/>
        </w:rPr>
        <w:t xml:space="preserve"> </w:t>
      </w:r>
      <w:r>
        <w:t>not</w:t>
      </w:r>
      <w:r>
        <w:rPr>
          <w:spacing w:val="-3"/>
        </w:rPr>
        <w:t xml:space="preserve"> </w:t>
      </w:r>
      <w:r>
        <w:rPr>
          <w:spacing w:val="-2"/>
        </w:rPr>
        <w:t>work.</w:t>
      </w:r>
    </w:p>
    <w:p w14:paraId="4F913E93" w14:textId="77777777" w:rsidR="00963873" w:rsidRDefault="00000000">
      <w:pPr>
        <w:pStyle w:val="Heading2"/>
        <w:numPr>
          <w:ilvl w:val="0"/>
          <w:numId w:val="196"/>
        </w:numPr>
        <w:tabs>
          <w:tab w:val="left" w:pos="661"/>
        </w:tabs>
        <w:spacing w:line="155" w:lineRule="exact"/>
        <w:ind w:left="661" w:hanging="361"/>
      </w:pPr>
      <w:bookmarkStart w:id="234" w:name="_TOC_250279"/>
      <w:r>
        <w:t>How</w:t>
      </w:r>
      <w:r>
        <w:rPr>
          <w:spacing w:val="-1"/>
        </w:rPr>
        <w:t xml:space="preserve"> </w:t>
      </w:r>
      <w:r>
        <w:t>to</w:t>
      </w:r>
      <w:r>
        <w:rPr>
          <w:spacing w:val="-2"/>
        </w:rPr>
        <w:t xml:space="preserve"> </w:t>
      </w:r>
      <w:r>
        <w:t>use</w:t>
      </w:r>
      <w:r>
        <w:rPr>
          <w:spacing w:val="-2"/>
        </w:rPr>
        <w:t xml:space="preserve"> </w:t>
      </w:r>
      <w:r>
        <w:t>a</w:t>
      </w:r>
      <w:r>
        <w:rPr>
          <w:spacing w:val="-2"/>
        </w:rPr>
        <w:t xml:space="preserve"> </w:t>
      </w:r>
      <w:r>
        <w:t>checkbox</w:t>
      </w:r>
      <w:r>
        <w:rPr>
          <w:spacing w:val="-2"/>
        </w:rPr>
        <w:t xml:space="preserve"> </w:t>
      </w:r>
      <w:r>
        <w:t>in</w:t>
      </w:r>
      <w:r>
        <w:rPr>
          <w:spacing w:val="-2"/>
        </w:rPr>
        <w:t xml:space="preserve"> </w:t>
      </w:r>
      <w:r>
        <w:t>a</w:t>
      </w:r>
      <w:r>
        <w:rPr>
          <w:spacing w:val="-2"/>
        </w:rPr>
        <w:t xml:space="preserve"> </w:t>
      </w:r>
      <w:r>
        <w:t>data</w:t>
      </w:r>
      <w:r>
        <w:rPr>
          <w:spacing w:val="-1"/>
        </w:rPr>
        <w:t xml:space="preserve"> </w:t>
      </w:r>
      <w:bookmarkEnd w:id="234"/>
      <w:r>
        <w:rPr>
          <w:spacing w:val="-4"/>
        </w:rPr>
        <w:t>grid?</w:t>
      </w:r>
    </w:p>
    <w:p w14:paraId="121A678B" w14:textId="77777777" w:rsidR="00963873" w:rsidRDefault="00000000">
      <w:pPr>
        <w:pStyle w:val="Heading4"/>
      </w:pPr>
      <w:r>
        <w:t>Twist:</w:t>
      </w:r>
      <w:r>
        <w:rPr>
          <w:rFonts w:ascii="Times New Roman"/>
          <w:spacing w:val="-1"/>
        </w:rPr>
        <w:t xml:space="preserve"> </w:t>
      </w:r>
      <w:r>
        <w:t>-</w:t>
      </w:r>
      <w:r>
        <w:rPr>
          <w:rFonts w:ascii="Times New Roman"/>
          <w:spacing w:val="-1"/>
        </w:rPr>
        <w:t xml:space="preserve"> </w:t>
      </w:r>
      <w:r>
        <w:t>How</w:t>
      </w:r>
      <w:r>
        <w:rPr>
          <w:rFonts w:ascii="Times New Roman"/>
          <w:spacing w:val="-1"/>
        </w:rPr>
        <w:t xml:space="preserve"> </w:t>
      </w:r>
      <w:r>
        <w:t>can</w:t>
      </w:r>
      <w:r>
        <w:rPr>
          <w:rFonts w:ascii="Times New Roman"/>
          <w:spacing w:val="-2"/>
        </w:rPr>
        <w:t xml:space="preserve"> </w:t>
      </w:r>
      <w:r>
        <w:t>I</w:t>
      </w:r>
      <w:r>
        <w:rPr>
          <w:rFonts w:ascii="Times New Roman"/>
          <w:spacing w:val="-1"/>
        </w:rPr>
        <w:t xml:space="preserve"> </w:t>
      </w:r>
      <w:r>
        <w:t>track</w:t>
      </w:r>
      <w:r>
        <w:rPr>
          <w:rFonts w:ascii="Times New Roman"/>
          <w:spacing w:val="-1"/>
        </w:rPr>
        <w:t xml:space="preserve"> </w:t>
      </w:r>
      <w:r>
        <w:t>event</w:t>
      </w:r>
      <w:r>
        <w:rPr>
          <w:rFonts w:ascii="Times New Roman"/>
          <w:spacing w:val="-1"/>
        </w:rPr>
        <w:t xml:space="preserve"> </w:t>
      </w:r>
      <w:r>
        <w:t>in</w:t>
      </w:r>
      <w:r>
        <w:rPr>
          <w:rFonts w:ascii="Times New Roman"/>
          <w:spacing w:val="-1"/>
        </w:rPr>
        <w:t xml:space="preserve"> </w:t>
      </w:r>
      <w:r>
        <w:t>checkbox,</w:t>
      </w:r>
      <w:r>
        <w:rPr>
          <w:rFonts w:ascii="Times New Roman"/>
          <w:spacing w:val="-1"/>
        </w:rPr>
        <w:t xml:space="preserve"> </w:t>
      </w:r>
      <w:r>
        <w:t>which</w:t>
      </w:r>
      <w:r>
        <w:rPr>
          <w:rFonts w:ascii="Times New Roman"/>
          <w:spacing w:val="-2"/>
        </w:rPr>
        <w:t xml:space="preserve"> </w:t>
      </w:r>
      <w:r>
        <w:t>is</w:t>
      </w:r>
      <w:r>
        <w:rPr>
          <w:rFonts w:ascii="Times New Roman"/>
          <w:spacing w:val="-1"/>
        </w:rPr>
        <w:t xml:space="preserve"> </w:t>
      </w:r>
      <w:r>
        <w:t>one</w:t>
      </w:r>
      <w:r>
        <w:rPr>
          <w:rFonts w:ascii="Times New Roman"/>
          <w:spacing w:val="-1"/>
        </w:rPr>
        <w:t xml:space="preserve"> </w:t>
      </w:r>
      <w:r>
        <w:t>of</w:t>
      </w:r>
      <w:r>
        <w:rPr>
          <w:rFonts w:ascii="Times New Roman"/>
          <w:spacing w:val="-1"/>
        </w:rPr>
        <w:t xml:space="preserve"> </w:t>
      </w:r>
      <w:r>
        <w:t>the</w:t>
      </w:r>
      <w:r>
        <w:rPr>
          <w:rFonts w:ascii="Times New Roman"/>
          <w:spacing w:val="-1"/>
        </w:rPr>
        <w:t xml:space="preserve"> </w:t>
      </w:r>
      <w:r>
        <w:t>columns</w:t>
      </w:r>
      <w:r>
        <w:rPr>
          <w:rFonts w:ascii="Times New Roman"/>
          <w:spacing w:val="-1"/>
        </w:rPr>
        <w:t xml:space="preserve"> </w:t>
      </w:r>
      <w:r>
        <w:t>of</w:t>
      </w:r>
      <w:r>
        <w:rPr>
          <w:rFonts w:ascii="Times New Roman"/>
          <w:spacing w:val="-1"/>
        </w:rPr>
        <w:t xml:space="preserve"> </w:t>
      </w:r>
      <w:r>
        <w:t>a</w:t>
      </w:r>
      <w:r>
        <w:rPr>
          <w:rFonts w:ascii="Times New Roman"/>
          <w:spacing w:val="-2"/>
        </w:rPr>
        <w:t xml:space="preserve"> </w:t>
      </w:r>
      <w:r>
        <w:t>data</w:t>
      </w:r>
      <w:r>
        <w:rPr>
          <w:rFonts w:ascii="Times New Roman"/>
          <w:spacing w:val="-1"/>
        </w:rPr>
        <w:t xml:space="preserve"> </w:t>
      </w:r>
      <w:r>
        <w:rPr>
          <w:spacing w:val="-2"/>
        </w:rPr>
        <w:t>grid?</w:t>
      </w:r>
    </w:p>
    <w:p w14:paraId="1A0306AE" w14:textId="77777777" w:rsidR="00963873" w:rsidRDefault="00000000">
      <w:pPr>
        <w:pStyle w:val="BodyText"/>
        <w:ind w:left="0"/>
        <w:rPr>
          <w:rFonts w:ascii="Garamond"/>
          <w:sz w:val="8"/>
        </w:rPr>
      </w:pPr>
      <w:r>
        <w:rPr>
          <w:noProof/>
        </w:rPr>
        <mc:AlternateContent>
          <mc:Choice Requires="wps">
            <w:drawing>
              <wp:anchor distT="0" distB="0" distL="0" distR="0" simplePos="0" relativeHeight="487693312" behindDoc="1" locked="0" layoutInCell="1" allowOverlap="1" wp14:anchorId="4A6E4A71" wp14:editId="042AA965">
                <wp:simplePos x="0" y="0"/>
                <wp:positionH relativeFrom="page">
                  <wp:posOffset>1044701</wp:posOffset>
                </wp:positionH>
                <wp:positionV relativeFrom="paragraph">
                  <wp:posOffset>135916</wp:posOffset>
                </wp:positionV>
                <wp:extent cx="5607050" cy="400050"/>
                <wp:effectExtent l="0" t="0" r="0" b="0"/>
                <wp:wrapTopAndBottom/>
                <wp:docPr id="247" name="Text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0050"/>
                        </a:xfrm>
                        <a:prstGeom prst="rect">
                          <a:avLst/>
                        </a:prstGeom>
                        <a:solidFill>
                          <a:srgbClr val="E6E6E6"/>
                        </a:solidFill>
                        <a:ln w="6095">
                          <a:solidFill>
                            <a:srgbClr val="000000"/>
                          </a:solidFill>
                          <a:prstDash val="solid"/>
                        </a:ln>
                      </wps:spPr>
                      <wps:txbx>
                        <w:txbxContent>
                          <w:p w14:paraId="0CCB8832" w14:textId="77777777" w:rsidR="00963873" w:rsidRDefault="00000000">
                            <w:pPr>
                              <w:spacing w:before="20" w:line="300" w:lineRule="atLeast"/>
                              <w:ind w:left="150" w:right="149"/>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normally</w:t>
                            </w:r>
                            <w:r>
                              <w:rPr>
                                <w:rFonts w:ascii="Courier New"/>
                                <w:color w:val="000000"/>
                                <w:spacing w:val="-4"/>
                                <w:sz w:val="20"/>
                              </w:rPr>
                              <w:t xml:space="preserve"> </w:t>
                            </w:r>
                            <w:r>
                              <w:rPr>
                                <w:rFonts w:ascii="Courier New"/>
                                <w:color w:val="000000"/>
                                <w:sz w:val="20"/>
                              </w:rPr>
                              <w:t>asked</w:t>
                            </w:r>
                            <w:r>
                              <w:rPr>
                                <w:rFonts w:ascii="Courier New"/>
                                <w:color w:val="000000"/>
                                <w:spacing w:val="-4"/>
                                <w:sz w:val="20"/>
                              </w:rPr>
                              <w:t xml:space="preserve"> </w:t>
                            </w:r>
                            <w:r>
                              <w:rPr>
                                <w:rFonts w:ascii="Courier New"/>
                                <w:color w:val="000000"/>
                                <w:sz w:val="20"/>
                              </w:rPr>
                              <w:t>when</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interviewer</w:t>
                            </w:r>
                            <w:r>
                              <w:rPr>
                                <w:rFonts w:ascii="Courier New"/>
                                <w:color w:val="000000"/>
                                <w:spacing w:val="-4"/>
                                <w:sz w:val="20"/>
                              </w:rPr>
                              <w:t xml:space="preserve"> </w:t>
                            </w:r>
                            <w:r>
                              <w:rPr>
                                <w:rFonts w:ascii="Courier New"/>
                                <w:color w:val="000000"/>
                                <w:sz w:val="20"/>
                              </w:rPr>
                              <w:t>want</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see</w:t>
                            </w:r>
                            <w:r>
                              <w:rPr>
                                <w:rFonts w:ascii="Courier New"/>
                                <w:color w:val="000000"/>
                                <w:spacing w:val="-4"/>
                                <w:sz w:val="20"/>
                              </w:rPr>
                              <w:t xml:space="preserve"> </w:t>
                            </w:r>
                            <w:r>
                              <w:rPr>
                                <w:rFonts w:ascii="Courier New"/>
                                <w:color w:val="000000"/>
                                <w:sz w:val="20"/>
                              </w:rPr>
                              <w:t>that have you really worked practically on a project.</w:t>
                            </w:r>
                          </w:p>
                        </w:txbxContent>
                      </wps:txbx>
                      <wps:bodyPr wrap="square" lIns="0" tIns="0" rIns="0" bIns="0" rtlCol="0">
                        <a:noAutofit/>
                      </wps:bodyPr>
                    </wps:wsp>
                  </a:graphicData>
                </a:graphic>
              </wp:anchor>
            </w:drawing>
          </mc:Choice>
          <mc:Fallback>
            <w:pict>
              <v:shape w14:anchorId="4A6E4A71" id="Textbox 247" o:spid="_x0000_s1208" type="#_x0000_t202" style="position:absolute;margin-left:82.25pt;margin-top:10.7pt;width:441.5pt;height:31.5pt;z-index:-15623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" fillcolor="#e6e6e6" strokeweight=".16931mm">
                <v:path arrowok="t"/>
                <v:textbox inset="0,0,0,0">
                  <w:txbxContent>
                    <w:p w14:paraId="0CCB8832" w14:textId="77777777" w:rsidR="00963873" w:rsidRDefault="00000000">
                      <w:pPr>
                        <w:spacing w:before="20" w:line="300" w:lineRule="atLeast"/>
                        <w:ind w:left="150" w:right="149"/>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normally</w:t>
                      </w:r>
                      <w:r>
                        <w:rPr>
                          <w:rFonts w:ascii="Courier New"/>
                          <w:color w:val="000000"/>
                          <w:spacing w:val="-4"/>
                          <w:sz w:val="20"/>
                        </w:rPr>
                        <w:t xml:space="preserve"> </w:t>
                      </w:r>
                      <w:r>
                        <w:rPr>
                          <w:rFonts w:ascii="Courier New"/>
                          <w:color w:val="000000"/>
                          <w:sz w:val="20"/>
                        </w:rPr>
                        <w:t>asked</w:t>
                      </w:r>
                      <w:r>
                        <w:rPr>
                          <w:rFonts w:ascii="Courier New"/>
                          <w:color w:val="000000"/>
                          <w:spacing w:val="-4"/>
                          <w:sz w:val="20"/>
                        </w:rPr>
                        <w:t xml:space="preserve"> </w:t>
                      </w:r>
                      <w:r>
                        <w:rPr>
                          <w:rFonts w:ascii="Courier New"/>
                          <w:color w:val="000000"/>
                          <w:sz w:val="20"/>
                        </w:rPr>
                        <w:t>when</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interviewer</w:t>
                      </w:r>
                      <w:r>
                        <w:rPr>
                          <w:rFonts w:ascii="Courier New"/>
                          <w:color w:val="000000"/>
                          <w:spacing w:val="-4"/>
                          <w:sz w:val="20"/>
                        </w:rPr>
                        <w:t xml:space="preserve"> </w:t>
                      </w:r>
                      <w:r>
                        <w:rPr>
                          <w:rFonts w:ascii="Courier New"/>
                          <w:color w:val="000000"/>
                          <w:sz w:val="20"/>
                        </w:rPr>
                        <w:t>want</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see</w:t>
                      </w:r>
                      <w:r>
                        <w:rPr>
                          <w:rFonts w:ascii="Courier New"/>
                          <w:color w:val="000000"/>
                          <w:spacing w:val="-4"/>
                          <w:sz w:val="20"/>
                        </w:rPr>
                        <w:t xml:space="preserve"> </w:t>
                      </w:r>
                      <w:r>
                        <w:rPr>
                          <w:rFonts w:ascii="Courier New"/>
                          <w:color w:val="000000"/>
                          <w:sz w:val="20"/>
                        </w:rPr>
                        <w:t>that have you really worked practically on a project.</w:t>
                      </w:r>
                    </w:p>
                  </w:txbxContent>
                </v:textbox>
                <w10:wrap type="topAndBottom" anchorx="page"/>
              </v:shape>
            </w:pict>
          </mc:Fallback>
        </mc:AlternateContent>
      </w:r>
    </w:p>
    <w:p w14:paraId="01240A1F" w14:textId="77777777" w:rsidR="00963873" w:rsidRDefault="00000000">
      <w:pPr>
        <w:pStyle w:val="BodyText"/>
        <w:spacing w:before="62" w:line="170" w:lineRule="exact"/>
      </w:pPr>
      <w:r>
        <w:t>Following</w:t>
      </w:r>
      <w:r>
        <w:rPr>
          <w:spacing w:val="-4"/>
        </w:rPr>
        <w:t xml:space="preserve"> </w:t>
      </w:r>
      <w:r>
        <w:t>are</w:t>
      </w:r>
      <w:r>
        <w:rPr>
          <w:spacing w:val="-6"/>
        </w:rPr>
        <w:t xml:space="preserve"> </w:t>
      </w:r>
      <w:r>
        <w:t>the</w:t>
      </w:r>
      <w:r>
        <w:rPr>
          <w:spacing w:val="-4"/>
        </w:rPr>
        <w:t xml:space="preserve"> </w:t>
      </w:r>
      <w:r>
        <w:t>steps</w:t>
      </w:r>
      <w:r>
        <w:rPr>
          <w:spacing w:val="-4"/>
        </w:rPr>
        <w:t xml:space="preserve"> </w:t>
      </w:r>
      <w:r>
        <w:t>to</w:t>
      </w:r>
      <w:r>
        <w:rPr>
          <w:spacing w:val="-4"/>
        </w:rPr>
        <w:t xml:space="preserve"> </w:t>
      </w:r>
      <w:r>
        <w:t>be</w:t>
      </w:r>
      <w:r>
        <w:rPr>
          <w:spacing w:val="-5"/>
        </w:rPr>
        <w:t xml:space="preserve"> </w:t>
      </w:r>
      <w:r>
        <w:rPr>
          <w:spacing w:val="-2"/>
        </w:rPr>
        <w:t>done:-</w:t>
      </w:r>
    </w:p>
    <w:p w14:paraId="5EA4F09F" w14:textId="77777777" w:rsidR="00963873" w:rsidRDefault="00000000">
      <w:pPr>
        <w:pStyle w:val="Heading4"/>
        <w:numPr>
          <w:ilvl w:val="1"/>
          <w:numId w:val="196"/>
        </w:numPr>
        <w:tabs>
          <w:tab w:val="left" w:pos="1334"/>
        </w:tabs>
        <w:spacing w:line="523" w:lineRule="exact"/>
        <w:ind w:left="1334" w:hanging="186"/>
      </w:pPr>
      <w:r>
        <w:t>In</w:t>
      </w:r>
      <w:r>
        <w:rPr>
          <w:rFonts w:ascii="Times New Roman" w:hAnsi="Times New Roman"/>
          <w:spacing w:val="-2"/>
        </w:rPr>
        <w:t xml:space="preserve"> </w:t>
      </w:r>
      <w:r>
        <w:t>ASPX</w:t>
      </w:r>
      <w:r>
        <w:rPr>
          <w:rFonts w:ascii="Times New Roman" w:hAnsi="Times New Roman"/>
          <w:spacing w:val="-1"/>
        </w:rPr>
        <w:t xml:space="preserve"> </w:t>
      </w:r>
      <w:r>
        <w:t>page</w:t>
      </w:r>
      <w:r>
        <w:rPr>
          <w:rFonts w:ascii="Times New Roman" w:hAnsi="Times New Roman"/>
          <w:spacing w:val="-1"/>
        </w:rPr>
        <w:t xml:space="preserve"> </w:t>
      </w:r>
      <w:r>
        <w:t>you</w:t>
      </w:r>
      <w:r>
        <w:rPr>
          <w:rFonts w:ascii="Times New Roman" w:hAnsi="Times New Roman"/>
        </w:rPr>
        <w:t xml:space="preserve"> </w:t>
      </w:r>
      <w:r>
        <w:t>have</w:t>
      </w:r>
      <w:r>
        <w:rPr>
          <w:rFonts w:ascii="Times New Roman" w:hAnsi="Times New Roman"/>
          <w:spacing w:val="-1"/>
        </w:rPr>
        <w:t xml:space="preserve"> </w:t>
      </w:r>
      <w:r>
        <w:t>to</w:t>
      </w:r>
      <w:r>
        <w:rPr>
          <w:rFonts w:ascii="Times New Roman" w:hAnsi="Times New Roman"/>
          <w:spacing w:val="-2"/>
        </w:rPr>
        <w:t xml:space="preserve"> </w:t>
      </w:r>
      <w:r>
        <w:t>add</w:t>
      </w:r>
      <w:r>
        <w:rPr>
          <w:rFonts w:ascii="Times New Roman" w:hAnsi="Times New Roman"/>
          <w:spacing w:val="-1"/>
        </w:rPr>
        <w:t xml:space="preserve"> </w:t>
      </w:r>
      <w:r>
        <w:t>Item</w:t>
      </w:r>
      <w:r>
        <w:rPr>
          <w:rFonts w:ascii="Times New Roman" w:hAnsi="Times New Roman"/>
        </w:rPr>
        <w:t xml:space="preserve"> </w:t>
      </w:r>
      <w:r>
        <w:t>template</w:t>
      </w:r>
      <w:r>
        <w:rPr>
          <w:rFonts w:ascii="Times New Roman" w:hAnsi="Times New Roman"/>
          <w:spacing w:val="-1"/>
        </w:rPr>
        <w:t xml:space="preserve"> </w:t>
      </w:r>
      <w:r>
        <w:t>tag</w:t>
      </w:r>
      <w:r>
        <w:rPr>
          <w:rFonts w:ascii="Times New Roman" w:hAnsi="Times New Roman"/>
          <w:spacing w:val="-1"/>
        </w:rPr>
        <w:t xml:space="preserve"> </w:t>
      </w:r>
      <w:r>
        <w:t>in</w:t>
      </w:r>
      <w:r>
        <w:rPr>
          <w:rFonts w:ascii="Times New Roman" w:hAnsi="Times New Roman"/>
          <w:spacing w:val="-2"/>
        </w:rPr>
        <w:t xml:space="preserve"> </w:t>
      </w:r>
      <w:r>
        <w:t>data</w:t>
      </w:r>
      <w:r>
        <w:rPr>
          <w:rFonts w:ascii="Times New Roman" w:hAnsi="Times New Roman"/>
          <w:spacing w:val="-1"/>
        </w:rPr>
        <w:t xml:space="preserve"> </w:t>
      </w:r>
      <w:r>
        <w:rPr>
          <w:spacing w:val="-2"/>
        </w:rPr>
        <w:t>grid.</w:t>
      </w:r>
    </w:p>
    <w:p w14:paraId="78AFE7CA" w14:textId="77777777" w:rsidR="00963873" w:rsidRDefault="00000000">
      <w:pPr>
        <w:pStyle w:val="BodyText"/>
        <w:spacing w:before="16"/>
        <w:ind w:left="0"/>
        <w:rPr>
          <w:rFonts w:ascii="Garamond"/>
          <w:sz w:val="5"/>
        </w:rPr>
      </w:pPr>
      <w:r>
        <w:rPr>
          <w:noProof/>
        </w:rPr>
        <mc:AlternateContent>
          <mc:Choice Requires="wps">
            <w:drawing>
              <wp:anchor distT="0" distB="0" distL="0" distR="0" simplePos="0" relativeHeight="487693824" behindDoc="1" locked="0" layoutInCell="1" allowOverlap="1" wp14:anchorId="73B14115" wp14:editId="721AC813">
                <wp:simplePos x="0" y="0"/>
                <wp:positionH relativeFrom="page">
                  <wp:posOffset>1044701</wp:posOffset>
                </wp:positionH>
                <wp:positionV relativeFrom="paragraph">
                  <wp:posOffset>102282</wp:posOffset>
                </wp:positionV>
                <wp:extent cx="5607050" cy="857250"/>
                <wp:effectExtent l="0" t="0" r="0" b="0"/>
                <wp:wrapTopAndBottom/>
                <wp:docPr id="248" name="Text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857250"/>
                        </a:xfrm>
                        <a:prstGeom prst="rect">
                          <a:avLst/>
                        </a:prstGeom>
                        <a:solidFill>
                          <a:srgbClr val="E6E6E6"/>
                        </a:solidFill>
                        <a:ln w="6095">
                          <a:solidFill>
                            <a:srgbClr val="000000"/>
                          </a:solidFill>
                          <a:prstDash val="solid"/>
                        </a:ln>
                      </wps:spPr>
                      <wps:txbx>
                        <w:txbxContent>
                          <w:p w14:paraId="3B4F93B6" w14:textId="77777777" w:rsidR="00963873" w:rsidRDefault="00000000">
                            <w:pPr>
                              <w:spacing w:before="94"/>
                              <w:ind w:left="150"/>
                              <w:rPr>
                                <w:rFonts w:ascii="Courier New"/>
                                <w:color w:val="000000"/>
                                <w:sz w:val="20"/>
                              </w:rPr>
                            </w:pPr>
                            <w:r>
                              <w:rPr>
                                <w:rFonts w:ascii="Courier New"/>
                                <w:color w:val="000000"/>
                                <w:spacing w:val="-2"/>
                                <w:sz w:val="20"/>
                              </w:rPr>
                              <w:t>&lt;ItemTemplate&gt;</w:t>
                            </w:r>
                          </w:p>
                          <w:p w14:paraId="76E2860E" w14:textId="77777777" w:rsidR="00963873" w:rsidRDefault="00000000">
                            <w:pPr>
                              <w:spacing w:before="133" w:line="316" w:lineRule="auto"/>
                              <w:ind w:left="150"/>
                              <w:rPr>
                                <w:rFonts w:ascii="Courier New"/>
                                <w:color w:val="000000"/>
                                <w:sz w:val="20"/>
                              </w:rPr>
                            </w:pPr>
                            <w:r>
                              <w:rPr>
                                <w:rFonts w:ascii="Courier New"/>
                                <w:color w:val="000000"/>
                                <w:sz w:val="20"/>
                              </w:rPr>
                              <w:t>&lt;asp:CheckBox</w:t>
                            </w:r>
                            <w:r>
                              <w:rPr>
                                <w:rFonts w:ascii="Courier New"/>
                                <w:color w:val="000000"/>
                                <w:spacing w:val="-14"/>
                                <w:sz w:val="20"/>
                              </w:rPr>
                              <w:t xml:space="preserve"> </w:t>
                            </w:r>
                            <w:r>
                              <w:rPr>
                                <w:rFonts w:ascii="Courier New"/>
                                <w:color w:val="000000"/>
                                <w:sz w:val="20"/>
                              </w:rPr>
                              <w:t>id="CheckBox1"</w:t>
                            </w:r>
                            <w:r>
                              <w:rPr>
                                <w:rFonts w:ascii="Courier New"/>
                                <w:color w:val="000000"/>
                                <w:spacing w:val="-14"/>
                                <w:sz w:val="20"/>
                              </w:rPr>
                              <w:t xml:space="preserve"> </w:t>
                            </w:r>
                            <w:r>
                              <w:rPr>
                                <w:rFonts w:ascii="Courier New"/>
                                <w:color w:val="000000"/>
                                <w:sz w:val="20"/>
                              </w:rPr>
                              <w:t>runat="server"</w:t>
                            </w:r>
                            <w:r>
                              <w:rPr>
                                <w:rFonts w:ascii="Courier New"/>
                                <w:color w:val="000000"/>
                                <w:spacing w:val="-14"/>
                                <w:sz w:val="20"/>
                              </w:rPr>
                              <w:t xml:space="preserve"> </w:t>
                            </w:r>
                            <w:r>
                              <w:rPr>
                                <w:rFonts w:ascii="Courier New"/>
                                <w:color w:val="000000"/>
                                <w:sz w:val="20"/>
                              </w:rPr>
                              <w:t xml:space="preserve">AutoPostBack="True" </w:t>
                            </w:r>
                            <w:r>
                              <w:rPr>
                                <w:rFonts w:ascii="Courier New"/>
                                <w:color w:val="000000"/>
                                <w:spacing w:val="-2"/>
                                <w:sz w:val="20"/>
                              </w:rPr>
                              <w:t>OnCheckedChanged="Check_Clicked"&gt;&lt;/asp:CheckBox&gt;</w:t>
                            </w:r>
                          </w:p>
                          <w:p w14:paraId="6B3DB83A" w14:textId="77777777" w:rsidR="00963873" w:rsidRDefault="00000000">
                            <w:pPr>
                              <w:spacing w:before="62"/>
                              <w:ind w:left="150"/>
                              <w:rPr>
                                <w:rFonts w:ascii="Courier New"/>
                                <w:color w:val="000000"/>
                                <w:sz w:val="20"/>
                              </w:rPr>
                            </w:pPr>
                            <w:r>
                              <w:rPr>
                                <w:rFonts w:ascii="Courier New"/>
                                <w:color w:val="000000"/>
                                <w:spacing w:val="-2"/>
                                <w:sz w:val="20"/>
                              </w:rPr>
                              <w:t>&lt;/ItemTemplate&gt;</w:t>
                            </w:r>
                          </w:p>
                        </w:txbxContent>
                      </wps:txbx>
                      <wps:bodyPr wrap="square" lIns="0" tIns="0" rIns="0" bIns="0" rtlCol="0">
                        <a:noAutofit/>
                      </wps:bodyPr>
                    </wps:wsp>
                  </a:graphicData>
                </a:graphic>
              </wp:anchor>
            </w:drawing>
          </mc:Choice>
          <mc:Fallback>
            <w:pict>
              <v:shape w14:anchorId="73B14115" id="Textbox 248" o:spid="_x0000_s1209" type="#_x0000_t202" style="position:absolute;margin-left:82.25pt;margin-top:8.05pt;width:441.5pt;height:67.5pt;z-index:-15622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" fillcolor="#e6e6e6" strokeweight=".16931mm">
                <v:path arrowok="t"/>
                <v:textbox inset="0,0,0,0">
                  <w:txbxContent>
                    <w:p w14:paraId="3B4F93B6" w14:textId="77777777" w:rsidR="00963873" w:rsidRDefault="00000000">
                      <w:pPr>
                        <w:spacing w:before="94"/>
                        <w:ind w:left="150"/>
                        <w:rPr>
                          <w:rFonts w:ascii="Courier New"/>
                          <w:color w:val="000000"/>
                          <w:sz w:val="20"/>
                        </w:rPr>
                      </w:pPr>
                      <w:r>
                        <w:rPr>
                          <w:rFonts w:ascii="Courier New"/>
                          <w:color w:val="000000"/>
                          <w:spacing w:val="-2"/>
                          <w:sz w:val="20"/>
                        </w:rPr>
                        <w:t>&lt;ItemTemplate&gt;</w:t>
                      </w:r>
                    </w:p>
                    <w:p w14:paraId="76E2860E" w14:textId="77777777" w:rsidR="00963873" w:rsidRDefault="00000000">
                      <w:pPr>
                        <w:spacing w:before="133" w:line="316" w:lineRule="auto"/>
                        <w:ind w:left="150"/>
                        <w:rPr>
                          <w:rFonts w:ascii="Courier New"/>
                          <w:color w:val="000000"/>
                          <w:sz w:val="20"/>
                        </w:rPr>
                      </w:pPr>
                      <w:r>
                        <w:rPr>
                          <w:rFonts w:ascii="Courier New"/>
                          <w:color w:val="000000"/>
                          <w:sz w:val="20"/>
                        </w:rPr>
                        <w:t>&lt;asp:CheckBox</w:t>
                      </w:r>
                      <w:r>
                        <w:rPr>
                          <w:rFonts w:ascii="Courier New"/>
                          <w:color w:val="000000"/>
                          <w:spacing w:val="-14"/>
                          <w:sz w:val="20"/>
                        </w:rPr>
                        <w:t xml:space="preserve"> </w:t>
                      </w:r>
                      <w:r>
                        <w:rPr>
                          <w:rFonts w:ascii="Courier New"/>
                          <w:color w:val="000000"/>
                          <w:sz w:val="20"/>
                        </w:rPr>
                        <w:t>id="CheckBox1"</w:t>
                      </w:r>
                      <w:r>
                        <w:rPr>
                          <w:rFonts w:ascii="Courier New"/>
                          <w:color w:val="000000"/>
                          <w:spacing w:val="-14"/>
                          <w:sz w:val="20"/>
                        </w:rPr>
                        <w:t xml:space="preserve"> </w:t>
                      </w:r>
                      <w:r>
                        <w:rPr>
                          <w:rFonts w:ascii="Courier New"/>
                          <w:color w:val="000000"/>
                          <w:sz w:val="20"/>
                        </w:rPr>
                        <w:t>runat="server"</w:t>
                      </w:r>
                      <w:r>
                        <w:rPr>
                          <w:rFonts w:ascii="Courier New"/>
                          <w:color w:val="000000"/>
                          <w:spacing w:val="-14"/>
                          <w:sz w:val="20"/>
                        </w:rPr>
                        <w:t xml:space="preserve"> </w:t>
                      </w:r>
                      <w:r>
                        <w:rPr>
                          <w:rFonts w:ascii="Courier New"/>
                          <w:color w:val="000000"/>
                          <w:sz w:val="20"/>
                        </w:rPr>
                        <w:t xml:space="preserve">AutoPostBack="True" </w:t>
                      </w:r>
                      <w:r>
                        <w:rPr>
                          <w:rFonts w:ascii="Courier New"/>
                          <w:color w:val="000000"/>
                          <w:spacing w:val="-2"/>
                          <w:sz w:val="20"/>
                        </w:rPr>
                        <w:t>OnCheckedChanged="Check_Clicked"&gt;&lt;/asp:CheckBox&gt;</w:t>
                      </w:r>
                    </w:p>
                    <w:p w14:paraId="6B3DB83A" w14:textId="77777777" w:rsidR="00963873" w:rsidRDefault="00000000">
                      <w:pPr>
                        <w:spacing w:before="62"/>
                        <w:ind w:left="150"/>
                        <w:rPr>
                          <w:rFonts w:ascii="Courier New"/>
                          <w:color w:val="000000"/>
                          <w:sz w:val="20"/>
                        </w:rPr>
                      </w:pPr>
                      <w:r>
                        <w:rPr>
                          <w:rFonts w:ascii="Courier New"/>
                          <w:color w:val="000000"/>
                          <w:spacing w:val="-2"/>
                          <w:sz w:val="20"/>
                        </w:rPr>
                        <w:t>&lt;/ItemTemplate&gt;</w:t>
                      </w:r>
                    </w:p>
                  </w:txbxContent>
                </v:textbox>
                <w10:wrap type="topAndBottom" anchorx="page"/>
              </v:shape>
            </w:pict>
          </mc:Fallback>
        </mc:AlternateContent>
      </w:r>
    </w:p>
    <w:p w14:paraId="0F5C287F" w14:textId="77777777" w:rsidR="00963873" w:rsidRDefault="00000000">
      <w:pPr>
        <w:pStyle w:val="BodyText"/>
        <w:spacing w:before="476"/>
        <w:ind w:left="299" w:right="1577" w:firstLine="110"/>
        <w:jc w:val="both"/>
      </w:pPr>
      <w:r>
        <w:t>If you look at the Item template, we have “OnCheckChanged” event. This “OnCheckChanged” event has “Check Clicked” subroutine is actually in behind code. Note this method, which is in behind code, should either be “protected” or “public”</w:t>
      </w:r>
    </w:p>
    <w:p w14:paraId="5D8A4A34" w14:textId="77777777" w:rsidR="00963873" w:rsidRDefault="00000000">
      <w:pPr>
        <w:pStyle w:val="BodyText"/>
        <w:spacing w:before="143"/>
        <w:ind w:left="795"/>
      </w:pPr>
      <w:r>
        <w:t>Following</w:t>
      </w:r>
      <w:r>
        <w:rPr>
          <w:spacing w:val="-7"/>
        </w:rPr>
        <w:t xml:space="preserve"> </w:t>
      </w:r>
      <w:r>
        <w:t>below</w:t>
      </w:r>
      <w:r>
        <w:rPr>
          <w:spacing w:val="-6"/>
        </w:rPr>
        <w:t xml:space="preserve"> </w:t>
      </w:r>
      <w:r>
        <w:t>is</w:t>
      </w:r>
      <w:r>
        <w:rPr>
          <w:spacing w:val="-6"/>
        </w:rPr>
        <w:t xml:space="preserve"> </w:t>
      </w:r>
      <w:r>
        <w:t>the</w:t>
      </w:r>
      <w:r>
        <w:rPr>
          <w:spacing w:val="-5"/>
        </w:rPr>
        <w:t xml:space="preserve"> </w:t>
      </w:r>
      <w:r>
        <w:t>subroutine,</w:t>
      </w:r>
      <w:r>
        <w:rPr>
          <w:spacing w:val="-6"/>
        </w:rPr>
        <w:t xml:space="preserve"> </w:t>
      </w:r>
      <w:r>
        <w:t>which</w:t>
      </w:r>
      <w:r>
        <w:rPr>
          <w:spacing w:val="-6"/>
        </w:rPr>
        <w:t xml:space="preserve"> </w:t>
      </w:r>
      <w:r>
        <w:t>defines</w:t>
      </w:r>
      <w:r>
        <w:rPr>
          <w:spacing w:val="-6"/>
        </w:rPr>
        <w:t xml:space="preserve"> </w:t>
      </w:r>
      <w:r>
        <w:t>the</w:t>
      </w:r>
      <w:r>
        <w:rPr>
          <w:spacing w:val="-5"/>
        </w:rPr>
        <w:t xml:space="preserve"> </w:t>
      </w:r>
      <w:r>
        <w:rPr>
          <w:spacing w:val="-2"/>
        </w:rPr>
        <w:t>method</w:t>
      </w:r>
    </w:p>
    <w:p w14:paraId="1D4DA454" w14:textId="77777777" w:rsidR="00963873" w:rsidRDefault="00963873">
      <w:pPr>
        <w:sectPr w:rsidR="00963873">
          <w:pgSz w:w="12240" w:h="15840"/>
          <w:pgMar w:top="1340" w:right="220" w:bottom="680" w:left="1500" w:header="446" w:footer="488" w:gutter="0"/>
          <w:cols w:space="720"/>
        </w:sectPr>
      </w:pPr>
    </w:p>
    <w:p w14:paraId="46A5F286" w14:textId="77777777" w:rsidR="00963873" w:rsidRDefault="00963873">
      <w:pPr>
        <w:pStyle w:val="BodyText"/>
        <w:ind w:left="0"/>
        <w:rPr>
          <w:sz w:val="8"/>
        </w:rPr>
      </w:pPr>
    </w:p>
    <w:p w14:paraId="6755C782" w14:textId="77777777" w:rsidR="00963873" w:rsidRDefault="00000000">
      <w:pPr>
        <w:pStyle w:val="BodyText"/>
        <w:ind w:left="140"/>
        <w:rPr>
          <w:sz w:val="20"/>
        </w:rPr>
      </w:pPr>
      <w:r>
        <w:rPr>
          <w:noProof/>
          <w:sz w:val="20"/>
        </w:rPr>
        <mc:AlternateContent>
          <mc:Choice Requires="wps">
            <w:drawing>
              <wp:inline distT="0" distB="0" distL="0" distR="0" wp14:anchorId="087A6E14" wp14:editId="5BDD9B67">
                <wp:extent cx="5607050" cy="857250"/>
                <wp:effectExtent l="9525" t="0" r="0" b="9525"/>
                <wp:docPr id="249" name="Textbox 2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857250"/>
                        </a:xfrm>
                        <a:prstGeom prst="rect">
                          <a:avLst/>
                        </a:prstGeom>
                        <a:solidFill>
                          <a:srgbClr val="E6E6E6"/>
                        </a:solidFill>
                        <a:ln w="6095">
                          <a:solidFill>
                            <a:srgbClr val="000000"/>
                          </a:solidFill>
                          <a:prstDash val="solid"/>
                        </a:ln>
                      </wps:spPr>
                      <wps:txbx>
                        <w:txbxContent>
                          <w:p w14:paraId="326A43C5" w14:textId="77777777" w:rsidR="00963873" w:rsidRDefault="00000000">
                            <w:pPr>
                              <w:spacing w:before="94" w:line="316" w:lineRule="auto"/>
                              <w:ind w:left="150"/>
                              <w:rPr>
                                <w:rFonts w:ascii="Courier New"/>
                                <w:color w:val="000000"/>
                                <w:sz w:val="20"/>
                              </w:rPr>
                            </w:pPr>
                            <w:r>
                              <w:rPr>
                                <w:rFonts w:ascii="Courier New"/>
                                <w:color w:val="000000"/>
                                <w:sz w:val="20"/>
                              </w:rPr>
                              <w:t>Protected</w:t>
                            </w:r>
                            <w:r>
                              <w:rPr>
                                <w:rFonts w:ascii="Courier New"/>
                                <w:color w:val="000000"/>
                                <w:spacing w:val="-4"/>
                                <w:sz w:val="20"/>
                              </w:rPr>
                              <w:t xml:space="preserve"> </w:t>
                            </w:r>
                            <w:r>
                              <w:rPr>
                                <w:rFonts w:ascii="Courier New"/>
                                <w:color w:val="000000"/>
                                <w:sz w:val="20"/>
                              </w:rPr>
                              <w:t>Sub</w:t>
                            </w:r>
                            <w:r>
                              <w:rPr>
                                <w:rFonts w:ascii="Courier New"/>
                                <w:color w:val="000000"/>
                                <w:spacing w:val="-4"/>
                                <w:sz w:val="20"/>
                              </w:rPr>
                              <w:t xml:space="preserve"> </w:t>
                            </w:r>
                            <w:r>
                              <w:rPr>
                                <w:rFonts w:ascii="Courier New"/>
                                <w:color w:val="000000"/>
                                <w:sz w:val="20"/>
                              </w:rPr>
                              <w:t>Check</w:t>
                            </w:r>
                            <w:r>
                              <w:rPr>
                                <w:rFonts w:ascii="Courier New"/>
                                <w:color w:val="000000"/>
                                <w:spacing w:val="-4"/>
                                <w:sz w:val="20"/>
                              </w:rPr>
                              <w:t xml:space="preserve"> </w:t>
                            </w:r>
                            <w:r>
                              <w:rPr>
                                <w:rFonts w:ascii="Courier New"/>
                                <w:color w:val="000000"/>
                                <w:sz w:val="20"/>
                              </w:rPr>
                              <w:t>Clicked</w:t>
                            </w:r>
                            <w:r>
                              <w:rPr>
                                <w:rFonts w:ascii="Courier New"/>
                                <w:color w:val="000000"/>
                                <w:spacing w:val="-4"/>
                                <w:sz w:val="20"/>
                              </w:rPr>
                              <w:t xml:space="preserve"> </w:t>
                            </w:r>
                            <w:r>
                              <w:rPr>
                                <w:rFonts w:ascii="Courier New"/>
                                <w:color w:val="000000"/>
                                <w:sz w:val="20"/>
                              </w:rPr>
                              <w:t>(By</w:t>
                            </w:r>
                            <w:r>
                              <w:rPr>
                                <w:rFonts w:ascii="Courier New"/>
                                <w:color w:val="000000"/>
                                <w:spacing w:val="-4"/>
                                <w:sz w:val="20"/>
                              </w:rPr>
                              <w:t xml:space="preserve"> </w:t>
                            </w:r>
                            <w:r>
                              <w:rPr>
                                <w:rFonts w:ascii="Courier New"/>
                                <w:color w:val="000000"/>
                                <w:sz w:val="20"/>
                              </w:rPr>
                              <w:t>Val</w:t>
                            </w:r>
                            <w:r>
                              <w:rPr>
                                <w:rFonts w:ascii="Courier New"/>
                                <w:color w:val="000000"/>
                                <w:spacing w:val="-4"/>
                                <w:sz w:val="20"/>
                              </w:rPr>
                              <w:t xml:space="preserve"> </w:t>
                            </w:r>
                            <w:r>
                              <w:rPr>
                                <w:rFonts w:ascii="Courier New"/>
                                <w:color w:val="000000"/>
                                <w:sz w:val="20"/>
                              </w:rPr>
                              <w:t>sender</w:t>
                            </w:r>
                            <w:r>
                              <w:rPr>
                                <w:rFonts w:ascii="Courier New"/>
                                <w:color w:val="000000"/>
                                <w:spacing w:val="-4"/>
                                <w:sz w:val="20"/>
                              </w:rPr>
                              <w:t xml:space="preserve"> </w:t>
                            </w:r>
                            <w:r>
                              <w:rPr>
                                <w:rFonts w:ascii="Courier New"/>
                                <w:color w:val="000000"/>
                                <w:sz w:val="20"/>
                              </w:rPr>
                              <w:t>As</w:t>
                            </w:r>
                            <w:r>
                              <w:rPr>
                                <w:rFonts w:ascii="Courier New"/>
                                <w:color w:val="000000"/>
                                <w:spacing w:val="-4"/>
                                <w:sz w:val="20"/>
                              </w:rPr>
                              <w:t xml:space="preserve"> </w:t>
                            </w:r>
                            <w:r>
                              <w:rPr>
                                <w:rFonts w:ascii="Courier New"/>
                                <w:color w:val="000000"/>
                                <w:sz w:val="20"/>
                              </w:rPr>
                              <w:t>Object,</w:t>
                            </w:r>
                            <w:r>
                              <w:rPr>
                                <w:rFonts w:ascii="Courier New"/>
                                <w:color w:val="000000"/>
                                <w:spacing w:val="-4"/>
                                <w:sz w:val="20"/>
                              </w:rPr>
                              <w:t xml:space="preserve"> </w:t>
                            </w:r>
                            <w:r>
                              <w:rPr>
                                <w:rFonts w:ascii="Courier New"/>
                                <w:color w:val="000000"/>
                                <w:sz w:val="20"/>
                              </w:rPr>
                              <w:t>By</w:t>
                            </w:r>
                            <w:r>
                              <w:rPr>
                                <w:rFonts w:ascii="Courier New"/>
                                <w:color w:val="000000"/>
                                <w:spacing w:val="-4"/>
                                <w:sz w:val="20"/>
                              </w:rPr>
                              <w:t xml:space="preserve"> </w:t>
                            </w:r>
                            <w:r>
                              <w:rPr>
                                <w:rFonts w:ascii="Courier New"/>
                                <w:color w:val="000000"/>
                                <w:sz w:val="20"/>
                              </w:rPr>
                              <w:t>Val</w:t>
                            </w:r>
                            <w:r>
                              <w:rPr>
                                <w:rFonts w:ascii="Courier New"/>
                                <w:color w:val="000000"/>
                                <w:spacing w:val="-4"/>
                                <w:sz w:val="20"/>
                              </w:rPr>
                              <w:t xml:space="preserve"> </w:t>
                            </w:r>
                            <w:r>
                              <w:rPr>
                                <w:rFonts w:ascii="Courier New"/>
                                <w:color w:val="000000"/>
                                <w:sz w:val="20"/>
                              </w:rPr>
                              <w:t>e</w:t>
                            </w:r>
                            <w:r>
                              <w:rPr>
                                <w:rFonts w:ascii="Courier New"/>
                                <w:color w:val="000000"/>
                                <w:spacing w:val="-4"/>
                                <w:sz w:val="20"/>
                              </w:rPr>
                              <w:t xml:space="preserve"> </w:t>
                            </w:r>
                            <w:r>
                              <w:rPr>
                                <w:rFonts w:ascii="Courier New"/>
                                <w:color w:val="000000"/>
                                <w:sz w:val="20"/>
                              </w:rPr>
                              <w:t xml:space="preserve">As </w:t>
                            </w:r>
                            <w:r>
                              <w:rPr>
                                <w:rFonts w:ascii="Courier New"/>
                                <w:color w:val="000000"/>
                                <w:spacing w:val="-2"/>
                                <w:sz w:val="20"/>
                              </w:rPr>
                              <w:t>EventArgs)</w:t>
                            </w:r>
                          </w:p>
                          <w:p w14:paraId="31B6AAF1" w14:textId="77777777" w:rsidR="00963873" w:rsidRDefault="00000000">
                            <w:pPr>
                              <w:spacing w:before="61"/>
                              <w:ind w:left="150"/>
                              <w:rPr>
                                <w:rFonts w:ascii="Courier New" w:hAnsi="Courier New"/>
                                <w:color w:val="000000"/>
                                <w:sz w:val="20"/>
                              </w:rPr>
                            </w:pPr>
                            <w:r>
                              <w:rPr>
                                <w:rFonts w:ascii="Courier New" w:hAnsi="Courier New"/>
                                <w:color w:val="000000"/>
                                <w:sz w:val="20"/>
                              </w:rPr>
                              <w:t>‘Do</w:t>
                            </w:r>
                            <w:r>
                              <w:rPr>
                                <w:rFonts w:ascii="Courier New" w:hAnsi="Courier New"/>
                                <w:color w:val="000000"/>
                                <w:spacing w:val="-3"/>
                                <w:sz w:val="20"/>
                              </w:rPr>
                              <w:t xml:space="preserve"> </w:t>
                            </w:r>
                            <w:r>
                              <w:rPr>
                                <w:rFonts w:ascii="Courier New" w:hAnsi="Courier New"/>
                                <w:color w:val="000000"/>
                                <w:spacing w:val="-2"/>
                                <w:sz w:val="20"/>
                              </w:rPr>
                              <w:t>something</w:t>
                            </w:r>
                          </w:p>
                          <w:p w14:paraId="47C8B93D" w14:textId="77777777" w:rsidR="00963873" w:rsidRDefault="00000000">
                            <w:pPr>
                              <w:spacing w:before="134"/>
                              <w:ind w:left="150"/>
                              <w:rPr>
                                <w:rFonts w:ascii="Courier New"/>
                                <w:color w:val="000000"/>
                                <w:sz w:val="20"/>
                              </w:rPr>
                            </w:pPr>
                            <w:r>
                              <w:rPr>
                                <w:rFonts w:ascii="Courier New"/>
                                <w:color w:val="000000"/>
                                <w:sz w:val="20"/>
                              </w:rPr>
                              <w:t>End</w:t>
                            </w:r>
                            <w:r>
                              <w:rPr>
                                <w:rFonts w:ascii="Courier New"/>
                                <w:color w:val="000000"/>
                                <w:spacing w:val="-5"/>
                                <w:sz w:val="20"/>
                              </w:rPr>
                              <w:t xml:space="preserve"> Sub</w:t>
                            </w:r>
                          </w:p>
                        </w:txbxContent>
                      </wps:txbx>
                      <wps:bodyPr wrap="square" lIns="0" tIns="0" rIns="0" bIns="0" rtlCol="0">
                        <a:noAutofit/>
                      </wps:bodyPr>
                    </wps:wsp>
                  </a:graphicData>
                </a:graphic>
              </wp:inline>
            </w:drawing>
          </mc:Choice>
          <mc:Fallback>
            <w:pict>
              <v:shape w14:anchorId="087A6E14" id="Textbox 249" o:spid="_x0000_s1210" type="#_x0000_t202" style="width:441.5pt;height: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" fillcolor="#e6e6e6" strokeweight=".16931mm">
                <v:path arrowok="t"/>
                <v:textbox inset="0,0,0,0">
                  <w:txbxContent>
                    <w:p w14:paraId="326A43C5" w14:textId="77777777" w:rsidR="00963873" w:rsidRDefault="00000000">
                      <w:pPr>
                        <w:spacing w:before="94" w:line="316" w:lineRule="auto"/>
                        <w:ind w:left="150"/>
                        <w:rPr>
                          <w:rFonts w:ascii="Courier New"/>
                          <w:color w:val="000000"/>
                          <w:sz w:val="20"/>
                        </w:rPr>
                      </w:pPr>
                      <w:r>
                        <w:rPr>
                          <w:rFonts w:ascii="Courier New"/>
                          <w:color w:val="000000"/>
                          <w:sz w:val="20"/>
                        </w:rPr>
                        <w:t>Protected</w:t>
                      </w:r>
                      <w:r>
                        <w:rPr>
                          <w:rFonts w:ascii="Courier New"/>
                          <w:color w:val="000000"/>
                          <w:spacing w:val="-4"/>
                          <w:sz w:val="20"/>
                        </w:rPr>
                        <w:t xml:space="preserve"> </w:t>
                      </w:r>
                      <w:r>
                        <w:rPr>
                          <w:rFonts w:ascii="Courier New"/>
                          <w:color w:val="000000"/>
                          <w:sz w:val="20"/>
                        </w:rPr>
                        <w:t>Sub</w:t>
                      </w:r>
                      <w:r>
                        <w:rPr>
                          <w:rFonts w:ascii="Courier New"/>
                          <w:color w:val="000000"/>
                          <w:spacing w:val="-4"/>
                          <w:sz w:val="20"/>
                        </w:rPr>
                        <w:t xml:space="preserve"> </w:t>
                      </w:r>
                      <w:r>
                        <w:rPr>
                          <w:rFonts w:ascii="Courier New"/>
                          <w:color w:val="000000"/>
                          <w:sz w:val="20"/>
                        </w:rPr>
                        <w:t>Check</w:t>
                      </w:r>
                      <w:r>
                        <w:rPr>
                          <w:rFonts w:ascii="Courier New"/>
                          <w:color w:val="000000"/>
                          <w:spacing w:val="-4"/>
                          <w:sz w:val="20"/>
                        </w:rPr>
                        <w:t xml:space="preserve"> </w:t>
                      </w:r>
                      <w:r>
                        <w:rPr>
                          <w:rFonts w:ascii="Courier New"/>
                          <w:color w:val="000000"/>
                          <w:sz w:val="20"/>
                        </w:rPr>
                        <w:t>Clicked</w:t>
                      </w:r>
                      <w:r>
                        <w:rPr>
                          <w:rFonts w:ascii="Courier New"/>
                          <w:color w:val="000000"/>
                          <w:spacing w:val="-4"/>
                          <w:sz w:val="20"/>
                        </w:rPr>
                        <w:t xml:space="preserve"> </w:t>
                      </w:r>
                      <w:r>
                        <w:rPr>
                          <w:rFonts w:ascii="Courier New"/>
                          <w:color w:val="000000"/>
                          <w:sz w:val="20"/>
                        </w:rPr>
                        <w:t>(By</w:t>
                      </w:r>
                      <w:r>
                        <w:rPr>
                          <w:rFonts w:ascii="Courier New"/>
                          <w:color w:val="000000"/>
                          <w:spacing w:val="-4"/>
                          <w:sz w:val="20"/>
                        </w:rPr>
                        <w:t xml:space="preserve"> </w:t>
                      </w:r>
                      <w:r>
                        <w:rPr>
                          <w:rFonts w:ascii="Courier New"/>
                          <w:color w:val="000000"/>
                          <w:sz w:val="20"/>
                        </w:rPr>
                        <w:t>Val</w:t>
                      </w:r>
                      <w:r>
                        <w:rPr>
                          <w:rFonts w:ascii="Courier New"/>
                          <w:color w:val="000000"/>
                          <w:spacing w:val="-4"/>
                          <w:sz w:val="20"/>
                        </w:rPr>
                        <w:t xml:space="preserve"> </w:t>
                      </w:r>
                      <w:r>
                        <w:rPr>
                          <w:rFonts w:ascii="Courier New"/>
                          <w:color w:val="000000"/>
                          <w:sz w:val="20"/>
                        </w:rPr>
                        <w:t>sender</w:t>
                      </w:r>
                      <w:r>
                        <w:rPr>
                          <w:rFonts w:ascii="Courier New"/>
                          <w:color w:val="000000"/>
                          <w:spacing w:val="-4"/>
                          <w:sz w:val="20"/>
                        </w:rPr>
                        <w:t xml:space="preserve"> </w:t>
                      </w:r>
                      <w:r>
                        <w:rPr>
                          <w:rFonts w:ascii="Courier New"/>
                          <w:color w:val="000000"/>
                          <w:sz w:val="20"/>
                        </w:rPr>
                        <w:t>As</w:t>
                      </w:r>
                      <w:r>
                        <w:rPr>
                          <w:rFonts w:ascii="Courier New"/>
                          <w:color w:val="000000"/>
                          <w:spacing w:val="-4"/>
                          <w:sz w:val="20"/>
                        </w:rPr>
                        <w:t xml:space="preserve"> </w:t>
                      </w:r>
                      <w:r>
                        <w:rPr>
                          <w:rFonts w:ascii="Courier New"/>
                          <w:color w:val="000000"/>
                          <w:sz w:val="20"/>
                        </w:rPr>
                        <w:t>Object,</w:t>
                      </w:r>
                      <w:r>
                        <w:rPr>
                          <w:rFonts w:ascii="Courier New"/>
                          <w:color w:val="000000"/>
                          <w:spacing w:val="-4"/>
                          <w:sz w:val="20"/>
                        </w:rPr>
                        <w:t xml:space="preserve"> </w:t>
                      </w:r>
                      <w:r>
                        <w:rPr>
                          <w:rFonts w:ascii="Courier New"/>
                          <w:color w:val="000000"/>
                          <w:sz w:val="20"/>
                        </w:rPr>
                        <w:t>By</w:t>
                      </w:r>
                      <w:r>
                        <w:rPr>
                          <w:rFonts w:ascii="Courier New"/>
                          <w:color w:val="000000"/>
                          <w:spacing w:val="-4"/>
                          <w:sz w:val="20"/>
                        </w:rPr>
                        <w:t xml:space="preserve"> </w:t>
                      </w:r>
                      <w:r>
                        <w:rPr>
                          <w:rFonts w:ascii="Courier New"/>
                          <w:color w:val="000000"/>
                          <w:sz w:val="20"/>
                        </w:rPr>
                        <w:t>Val</w:t>
                      </w:r>
                      <w:r>
                        <w:rPr>
                          <w:rFonts w:ascii="Courier New"/>
                          <w:color w:val="000000"/>
                          <w:spacing w:val="-4"/>
                          <w:sz w:val="20"/>
                        </w:rPr>
                        <w:t xml:space="preserve"> </w:t>
                      </w:r>
                      <w:r>
                        <w:rPr>
                          <w:rFonts w:ascii="Courier New"/>
                          <w:color w:val="000000"/>
                          <w:sz w:val="20"/>
                        </w:rPr>
                        <w:t>e</w:t>
                      </w:r>
                      <w:r>
                        <w:rPr>
                          <w:rFonts w:ascii="Courier New"/>
                          <w:color w:val="000000"/>
                          <w:spacing w:val="-4"/>
                          <w:sz w:val="20"/>
                        </w:rPr>
                        <w:t xml:space="preserve"> </w:t>
                      </w:r>
                      <w:r>
                        <w:rPr>
                          <w:rFonts w:ascii="Courier New"/>
                          <w:color w:val="000000"/>
                          <w:sz w:val="20"/>
                        </w:rPr>
                        <w:t xml:space="preserve">As </w:t>
                      </w:r>
                      <w:r>
                        <w:rPr>
                          <w:rFonts w:ascii="Courier New"/>
                          <w:color w:val="000000"/>
                          <w:spacing w:val="-2"/>
                          <w:sz w:val="20"/>
                        </w:rPr>
                        <w:t>EventArgs)</w:t>
                      </w:r>
                    </w:p>
                    <w:p w14:paraId="31B6AAF1" w14:textId="77777777" w:rsidR="00963873" w:rsidRDefault="00000000">
                      <w:pPr>
                        <w:spacing w:before="61"/>
                        <w:ind w:left="150"/>
                        <w:rPr>
                          <w:rFonts w:ascii="Courier New" w:hAnsi="Courier New"/>
                          <w:color w:val="000000"/>
                          <w:sz w:val="20"/>
                        </w:rPr>
                      </w:pPr>
                      <w:r>
                        <w:rPr>
                          <w:rFonts w:ascii="Courier New" w:hAnsi="Courier New"/>
                          <w:color w:val="000000"/>
                          <w:sz w:val="20"/>
                        </w:rPr>
                        <w:t>‘Do</w:t>
                      </w:r>
                      <w:r>
                        <w:rPr>
                          <w:rFonts w:ascii="Courier New" w:hAnsi="Courier New"/>
                          <w:color w:val="000000"/>
                          <w:spacing w:val="-3"/>
                          <w:sz w:val="20"/>
                        </w:rPr>
                        <w:t xml:space="preserve"> </w:t>
                      </w:r>
                      <w:r>
                        <w:rPr>
                          <w:rFonts w:ascii="Courier New" w:hAnsi="Courier New"/>
                          <w:color w:val="000000"/>
                          <w:spacing w:val="-2"/>
                          <w:sz w:val="20"/>
                        </w:rPr>
                        <w:t>something</w:t>
                      </w:r>
                    </w:p>
                    <w:p w14:paraId="47C8B93D" w14:textId="77777777" w:rsidR="00963873" w:rsidRDefault="00000000">
                      <w:pPr>
                        <w:spacing w:before="134"/>
                        <w:ind w:left="150"/>
                        <w:rPr>
                          <w:rFonts w:ascii="Courier New"/>
                          <w:color w:val="000000"/>
                          <w:sz w:val="20"/>
                        </w:rPr>
                      </w:pPr>
                      <w:r>
                        <w:rPr>
                          <w:rFonts w:ascii="Courier New"/>
                          <w:color w:val="000000"/>
                          <w:sz w:val="20"/>
                        </w:rPr>
                        <w:t>End</w:t>
                      </w:r>
                      <w:r>
                        <w:rPr>
                          <w:rFonts w:ascii="Courier New"/>
                          <w:color w:val="000000"/>
                          <w:spacing w:val="-5"/>
                          <w:sz w:val="20"/>
                        </w:rPr>
                        <w:t xml:space="preserve"> Sub</w:t>
                      </w:r>
                    </w:p>
                  </w:txbxContent>
                </v:textbox>
                <w10:anchorlock/>
              </v:shape>
            </w:pict>
          </mc:Fallback>
        </mc:AlternateContent>
      </w:r>
    </w:p>
    <w:p w14:paraId="60D3B558" w14:textId="77777777" w:rsidR="00963873" w:rsidRDefault="00000000">
      <w:pPr>
        <w:pStyle w:val="BodyText"/>
        <w:spacing w:before="26"/>
        <w:ind w:right="1576"/>
        <w:jc w:val="both"/>
      </w:pPr>
      <w:r>
        <w:t>The above steps should be defined in short to the interviewer, which will give a quick feeling of your practical experience with ASP.NET’</w:t>
      </w:r>
    </w:p>
    <w:p w14:paraId="34E0D91F" w14:textId="77777777" w:rsidR="00963873" w:rsidRDefault="00000000">
      <w:pPr>
        <w:pStyle w:val="Heading2"/>
        <w:numPr>
          <w:ilvl w:val="0"/>
          <w:numId w:val="195"/>
        </w:numPr>
        <w:tabs>
          <w:tab w:val="left" w:pos="542"/>
        </w:tabs>
        <w:spacing w:before="243"/>
        <w:ind w:left="542" w:hanging="242"/>
        <w:jc w:val="both"/>
      </w:pPr>
      <w:bookmarkStart w:id="235" w:name="_TOC_250278"/>
      <w:r>
        <w:t>What</w:t>
      </w:r>
      <w:r>
        <w:rPr>
          <w:spacing w:val="-6"/>
        </w:rPr>
        <w:t xml:space="preserve"> </w:t>
      </w:r>
      <w:r>
        <w:t>are</w:t>
      </w:r>
      <w:r>
        <w:rPr>
          <w:spacing w:val="-4"/>
        </w:rPr>
        <w:t xml:space="preserve"> </w:t>
      </w:r>
      <w:r>
        <w:t>the</w:t>
      </w:r>
      <w:r>
        <w:rPr>
          <w:spacing w:val="-4"/>
        </w:rPr>
        <w:t xml:space="preserve"> </w:t>
      </w:r>
      <w:r>
        <w:t>steps</w:t>
      </w:r>
      <w:r>
        <w:rPr>
          <w:spacing w:val="-4"/>
        </w:rPr>
        <w:t xml:space="preserve"> </w:t>
      </w:r>
      <w:r>
        <w:t>to</w:t>
      </w:r>
      <w:r>
        <w:rPr>
          <w:spacing w:val="-3"/>
        </w:rPr>
        <w:t xml:space="preserve"> </w:t>
      </w:r>
      <w:r>
        <w:t>create</w:t>
      </w:r>
      <w:r>
        <w:rPr>
          <w:spacing w:val="-3"/>
        </w:rPr>
        <w:t xml:space="preserve"> </w:t>
      </w:r>
      <w:r>
        <w:t>a</w:t>
      </w:r>
      <w:r>
        <w:rPr>
          <w:spacing w:val="-4"/>
        </w:rPr>
        <w:t xml:space="preserve"> </w:t>
      </w:r>
      <w:r>
        <w:t>windows</w:t>
      </w:r>
      <w:r>
        <w:rPr>
          <w:spacing w:val="-4"/>
        </w:rPr>
        <w:t xml:space="preserve"> </w:t>
      </w:r>
      <w:r>
        <w:t>service</w:t>
      </w:r>
      <w:r>
        <w:rPr>
          <w:spacing w:val="-4"/>
        </w:rPr>
        <w:t xml:space="preserve"> </w:t>
      </w:r>
      <w:r>
        <w:t>in</w:t>
      </w:r>
      <w:r>
        <w:rPr>
          <w:spacing w:val="-3"/>
        </w:rPr>
        <w:t xml:space="preserve"> </w:t>
      </w:r>
      <w:bookmarkEnd w:id="235"/>
      <w:r>
        <w:rPr>
          <w:spacing w:val="-2"/>
        </w:rPr>
        <w:t>VB.NET?</w:t>
      </w:r>
    </w:p>
    <w:p w14:paraId="30F6402C" w14:textId="77777777" w:rsidR="00963873" w:rsidRDefault="00000000">
      <w:pPr>
        <w:pStyle w:val="BodyText"/>
        <w:spacing w:before="58"/>
        <w:ind w:right="1577"/>
        <w:jc w:val="both"/>
      </w:pPr>
      <w:r>
        <w:t>Windows Services are long-running executable applications that run in its own</w:t>
      </w:r>
      <w:r>
        <w:rPr>
          <w:spacing w:val="-1"/>
        </w:rPr>
        <w:t xml:space="preserve"> </w:t>
      </w:r>
      <w:r>
        <w:t>Windows session, which then has the ability to start automatically when the computer boots and also can be manually paused, stopped or even restarted.</w:t>
      </w:r>
    </w:p>
    <w:p w14:paraId="72089D84" w14:textId="77777777" w:rsidR="00963873" w:rsidRDefault="00000000">
      <w:pPr>
        <w:pStyle w:val="BodyText"/>
        <w:spacing w:before="144" w:line="376" w:lineRule="auto"/>
        <w:ind w:right="6290"/>
        <w:jc w:val="both"/>
      </w:pPr>
      <w:r>
        <w:t>Following are the steps to create a service:- Create</w:t>
      </w:r>
      <w:r>
        <w:rPr>
          <w:spacing w:val="-4"/>
        </w:rPr>
        <w:t xml:space="preserve"> </w:t>
      </w:r>
      <w:r>
        <w:t>a</w:t>
      </w:r>
      <w:r>
        <w:rPr>
          <w:spacing w:val="-5"/>
        </w:rPr>
        <w:t xml:space="preserve"> </w:t>
      </w:r>
      <w:r>
        <w:t>project</w:t>
      </w:r>
      <w:r>
        <w:rPr>
          <w:spacing w:val="-4"/>
        </w:rPr>
        <w:t xml:space="preserve"> </w:t>
      </w:r>
      <w:r>
        <w:t>of</w:t>
      </w:r>
      <w:r>
        <w:rPr>
          <w:spacing w:val="-5"/>
        </w:rPr>
        <w:t xml:space="preserve"> </w:t>
      </w:r>
      <w:r>
        <w:t>type</w:t>
      </w:r>
      <w:r>
        <w:rPr>
          <w:spacing w:val="-5"/>
        </w:rPr>
        <w:t xml:space="preserve"> </w:t>
      </w:r>
      <w:r>
        <w:t>“Windows</w:t>
      </w:r>
      <w:r>
        <w:rPr>
          <w:spacing w:val="-4"/>
        </w:rPr>
        <w:t xml:space="preserve"> </w:t>
      </w:r>
      <w:r>
        <w:rPr>
          <w:spacing w:val="-2"/>
        </w:rPr>
        <w:t>Service”.</w:t>
      </w:r>
    </w:p>
    <w:p w14:paraId="4F8FC05F" w14:textId="77777777" w:rsidR="00963873" w:rsidRDefault="00000000">
      <w:pPr>
        <w:pStyle w:val="BodyText"/>
        <w:spacing w:before="162"/>
        <w:ind w:left="0"/>
        <w:rPr>
          <w:sz w:val="20"/>
        </w:rPr>
      </w:pPr>
      <w:r>
        <w:rPr>
          <w:noProof/>
        </w:rPr>
        <w:drawing>
          <wp:anchor distT="0" distB="0" distL="0" distR="0" simplePos="0" relativeHeight="487694848" behindDoc="1" locked="0" layoutInCell="1" allowOverlap="1" wp14:anchorId="5F9FA9B7" wp14:editId="0B3EAF85">
            <wp:simplePos x="0" y="0"/>
            <wp:positionH relativeFrom="page">
              <wp:posOffset>1928622</wp:posOffset>
            </wp:positionH>
            <wp:positionV relativeFrom="paragraph">
              <wp:posOffset>264274</wp:posOffset>
            </wp:positionV>
            <wp:extent cx="3915967" cy="2757487"/>
            <wp:effectExtent l="0" t="0" r="0" b="0"/>
            <wp:wrapTopAndBottom/>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91" cstate="print"/>
                    <a:stretch>
                      <a:fillRect/>
                    </a:stretch>
                  </pic:blipFill>
                  <pic:spPr>
                    <a:xfrm>
                      <a:off x="0" y="0"/>
                      <a:ext cx="3915967" cy="2757487"/>
                    </a:xfrm>
                    <a:prstGeom prst="rect">
                      <a:avLst/>
                    </a:prstGeom>
                  </pic:spPr>
                </pic:pic>
              </a:graphicData>
            </a:graphic>
          </wp:anchor>
        </w:drawing>
      </w:r>
    </w:p>
    <w:p w14:paraId="58D3DA3F" w14:textId="77777777" w:rsidR="00963873" w:rsidRDefault="00000000">
      <w:pPr>
        <w:pStyle w:val="Heading6"/>
        <w:spacing w:before="213"/>
        <w:ind w:left="2356"/>
      </w:pPr>
      <w:r>
        <w:t>Figure</w:t>
      </w:r>
      <w:r>
        <w:rPr>
          <w:spacing w:val="-7"/>
        </w:rPr>
        <w:t xml:space="preserve"> </w:t>
      </w:r>
      <w:r>
        <w:t>7.6:-</w:t>
      </w:r>
      <w:r>
        <w:rPr>
          <w:spacing w:val="-6"/>
        </w:rPr>
        <w:t xml:space="preserve"> </w:t>
      </w:r>
      <w:r>
        <w:t>Create</w:t>
      </w:r>
      <w:r>
        <w:rPr>
          <w:spacing w:val="-6"/>
        </w:rPr>
        <w:t xml:space="preserve"> </w:t>
      </w:r>
      <w:r>
        <w:t>project</w:t>
      </w:r>
      <w:r>
        <w:rPr>
          <w:spacing w:val="-7"/>
        </w:rPr>
        <w:t xml:space="preserve"> </w:t>
      </w:r>
      <w:r>
        <w:t>for</w:t>
      </w:r>
      <w:r>
        <w:rPr>
          <w:spacing w:val="-6"/>
        </w:rPr>
        <w:t xml:space="preserve"> </w:t>
      </w:r>
      <w:r>
        <w:t>Windows</w:t>
      </w:r>
      <w:r>
        <w:rPr>
          <w:spacing w:val="-6"/>
        </w:rPr>
        <w:t xml:space="preserve"> </w:t>
      </w:r>
      <w:r>
        <w:rPr>
          <w:spacing w:val="-2"/>
        </w:rPr>
        <w:t>Service</w:t>
      </w:r>
    </w:p>
    <w:p w14:paraId="526885A4" w14:textId="77777777" w:rsidR="00963873" w:rsidRDefault="00000000">
      <w:pPr>
        <w:pStyle w:val="ListParagraph"/>
        <w:numPr>
          <w:ilvl w:val="1"/>
          <w:numId w:val="195"/>
        </w:numPr>
        <w:tabs>
          <w:tab w:val="left" w:pos="1445"/>
          <w:tab w:val="left" w:pos="1508"/>
        </w:tabs>
        <w:spacing w:before="215"/>
        <w:ind w:right="3627" w:hanging="360"/>
      </w:pPr>
      <w:r>
        <w:t>If</w:t>
      </w:r>
      <w:r>
        <w:rPr>
          <w:spacing w:val="-5"/>
        </w:rPr>
        <w:t xml:space="preserve"> </w:t>
      </w:r>
      <w:r>
        <w:t>you</w:t>
      </w:r>
      <w:r>
        <w:rPr>
          <w:spacing w:val="-4"/>
        </w:rPr>
        <w:t xml:space="preserve"> </w:t>
      </w:r>
      <w:r>
        <w:t>see,</w:t>
      </w:r>
      <w:r>
        <w:rPr>
          <w:spacing w:val="-4"/>
        </w:rPr>
        <w:t xml:space="preserve"> </w:t>
      </w:r>
      <w:r>
        <w:t>the</w:t>
      </w:r>
      <w:r>
        <w:rPr>
          <w:spacing w:val="-4"/>
        </w:rPr>
        <w:t xml:space="preserve"> </w:t>
      </w:r>
      <w:r>
        <w:t>class</w:t>
      </w:r>
      <w:r>
        <w:rPr>
          <w:spacing w:val="-4"/>
        </w:rPr>
        <w:t xml:space="preserve"> </w:t>
      </w:r>
      <w:r>
        <w:t>created</w:t>
      </w:r>
      <w:r>
        <w:rPr>
          <w:spacing w:val="-4"/>
        </w:rPr>
        <w:t xml:space="preserve"> </w:t>
      </w:r>
      <w:r>
        <w:t>it</w:t>
      </w:r>
      <w:r>
        <w:rPr>
          <w:spacing w:val="-4"/>
        </w:rPr>
        <w:t xml:space="preserve"> </w:t>
      </w:r>
      <w:r>
        <w:t>is</w:t>
      </w:r>
      <w:r>
        <w:rPr>
          <w:spacing w:val="-4"/>
        </w:rPr>
        <w:t xml:space="preserve"> </w:t>
      </w:r>
      <w:r>
        <w:t>automatically</w:t>
      </w:r>
      <w:r>
        <w:rPr>
          <w:spacing w:val="-2"/>
        </w:rPr>
        <w:t xml:space="preserve"> </w:t>
      </w:r>
      <w:r>
        <w:t>inheriting</w:t>
      </w:r>
      <w:r>
        <w:rPr>
          <w:spacing w:val="-4"/>
        </w:rPr>
        <w:t xml:space="preserve"> </w:t>
      </w:r>
      <w:r>
        <w:t xml:space="preserve">from </w:t>
      </w:r>
      <w:r>
        <w:rPr>
          <w:spacing w:val="-2"/>
        </w:rPr>
        <w:t>“System.ServiceProcess.ServiceBase”.</w:t>
      </w:r>
    </w:p>
    <w:p w14:paraId="0EDBCDDB" w14:textId="77777777" w:rsidR="00963873" w:rsidRDefault="00000000">
      <w:pPr>
        <w:pStyle w:val="ListParagraph"/>
        <w:numPr>
          <w:ilvl w:val="1"/>
          <w:numId w:val="195"/>
        </w:numPr>
        <w:tabs>
          <w:tab w:val="left" w:pos="1390"/>
          <w:tab w:val="left" w:pos="1508"/>
        </w:tabs>
        <w:spacing w:before="144"/>
        <w:ind w:right="1576" w:hanging="360"/>
      </w:pPr>
      <w:r>
        <w:t>You</w:t>
      </w:r>
      <w:r>
        <w:rPr>
          <w:spacing w:val="26"/>
        </w:rPr>
        <w:t xml:space="preserve"> </w:t>
      </w:r>
      <w:r>
        <w:t>can</w:t>
      </w:r>
      <w:r>
        <w:rPr>
          <w:spacing w:val="26"/>
        </w:rPr>
        <w:t xml:space="preserve"> </w:t>
      </w:r>
      <w:r>
        <w:t>override</w:t>
      </w:r>
      <w:r>
        <w:rPr>
          <w:spacing w:val="26"/>
        </w:rPr>
        <w:t xml:space="preserve"> </w:t>
      </w:r>
      <w:r>
        <w:t>the</w:t>
      </w:r>
      <w:r>
        <w:rPr>
          <w:spacing w:val="26"/>
        </w:rPr>
        <w:t xml:space="preserve"> </w:t>
      </w:r>
      <w:r>
        <w:t>following</w:t>
      </w:r>
      <w:r>
        <w:rPr>
          <w:spacing w:val="26"/>
        </w:rPr>
        <w:t xml:space="preserve"> </w:t>
      </w:r>
      <w:r>
        <w:t>events</w:t>
      </w:r>
      <w:r>
        <w:rPr>
          <w:spacing w:val="26"/>
        </w:rPr>
        <w:t xml:space="preserve"> </w:t>
      </w:r>
      <w:r>
        <w:t>provided</w:t>
      </w:r>
      <w:r>
        <w:rPr>
          <w:spacing w:val="26"/>
        </w:rPr>
        <w:t xml:space="preserve"> </w:t>
      </w:r>
      <w:r>
        <w:t>by</w:t>
      </w:r>
      <w:r>
        <w:rPr>
          <w:spacing w:val="26"/>
        </w:rPr>
        <w:t xml:space="preserve"> </w:t>
      </w:r>
      <w:r>
        <w:t>service</w:t>
      </w:r>
      <w:r>
        <w:rPr>
          <w:spacing w:val="26"/>
        </w:rPr>
        <w:t xml:space="preserve"> </w:t>
      </w:r>
      <w:r>
        <w:t>and</w:t>
      </w:r>
      <w:r>
        <w:rPr>
          <w:spacing w:val="27"/>
        </w:rPr>
        <w:t xml:space="preserve"> </w:t>
      </w:r>
      <w:r>
        <w:t>write</w:t>
      </w:r>
      <w:r>
        <w:rPr>
          <w:spacing w:val="26"/>
        </w:rPr>
        <w:t xml:space="preserve"> </w:t>
      </w:r>
      <w:r>
        <w:t>your</w:t>
      </w:r>
      <w:r>
        <w:rPr>
          <w:spacing w:val="26"/>
        </w:rPr>
        <w:t xml:space="preserve"> </w:t>
      </w:r>
      <w:r>
        <w:t>custom code.</w:t>
      </w:r>
      <w:r>
        <w:rPr>
          <w:spacing w:val="40"/>
        </w:rPr>
        <w:t xml:space="preserve"> </w:t>
      </w:r>
      <w:r>
        <w:t>All the three main events can be used that is Start, stop and</w:t>
      </w:r>
    </w:p>
    <w:p w14:paraId="217505E7" w14:textId="77777777" w:rsidR="00963873" w:rsidRDefault="00000000">
      <w:pPr>
        <w:pStyle w:val="BodyText"/>
        <w:spacing w:line="253" w:lineRule="exact"/>
        <w:ind w:left="1739"/>
      </w:pPr>
      <w:r>
        <w:rPr>
          <w:spacing w:val="-2"/>
        </w:rPr>
        <w:t>continue.</w:t>
      </w:r>
    </w:p>
    <w:p w14:paraId="2170435D" w14:textId="77777777" w:rsidR="00963873" w:rsidRDefault="00000000">
      <w:pPr>
        <w:pStyle w:val="BodyText"/>
        <w:spacing w:before="7"/>
        <w:ind w:left="0"/>
        <w:rPr>
          <w:sz w:val="10"/>
        </w:rPr>
      </w:pPr>
      <w:r>
        <w:rPr>
          <w:noProof/>
        </w:rPr>
        <mc:AlternateContent>
          <mc:Choice Requires="wps">
            <w:drawing>
              <wp:anchor distT="0" distB="0" distL="0" distR="0" simplePos="0" relativeHeight="487695360" behindDoc="1" locked="0" layoutInCell="1" allowOverlap="1" wp14:anchorId="7EE03337" wp14:editId="7A19C421">
                <wp:simplePos x="0" y="0"/>
                <wp:positionH relativeFrom="page">
                  <wp:posOffset>1044701</wp:posOffset>
                </wp:positionH>
                <wp:positionV relativeFrom="paragraph">
                  <wp:posOffset>95878</wp:posOffset>
                </wp:positionV>
                <wp:extent cx="5607050" cy="895350"/>
                <wp:effectExtent l="0" t="0" r="0" b="0"/>
                <wp:wrapTopAndBottom/>
                <wp:docPr id="251" name="Textbox 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895350"/>
                        </a:xfrm>
                        <a:prstGeom prst="rect">
                          <a:avLst/>
                        </a:prstGeom>
                        <a:solidFill>
                          <a:srgbClr val="E6E6E6"/>
                        </a:solidFill>
                        <a:ln w="6095">
                          <a:solidFill>
                            <a:srgbClr val="000000"/>
                          </a:solidFill>
                          <a:prstDash val="solid"/>
                        </a:ln>
                      </wps:spPr>
                      <wps:txbx>
                        <w:txbxContent>
                          <w:p w14:paraId="4C5C1C9C" w14:textId="77777777" w:rsidR="00963873" w:rsidRDefault="00000000">
                            <w:pPr>
                              <w:spacing w:before="94"/>
                              <w:ind w:left="150"/>
                              <w:rPr>
                                <w:rFonts w:ascii="Courier New"/>
                                <w:color w:val="000000"/>
                                <w:sz w:val="20"/>
                              </w:rPr>
                            </w:pPr>
                            <w:r>
                              <w:rPr>
                                <w:rFonts w:ascii="Courier New"/>
                                <w:color w:val="000000"/>
                                <w:sz w:val="20"/>
                              </w:rPr>
                              <w:t>protected</w:t>
                            </w:r>
                            <w:r>
                              <w:rPr>
                                <w:rFonts w:ascii="Courier New"/>
                                <w:color w:val="000000"/>
                                <w:spacing w:val="-10"/>
                                <w:sz w:val="20"/>
                              </w:rPr>
                              <w:t xml:space="preserve"> </w:t>
                            </w:r>
                            <w:r>
                              <w:rPr>
                                <w:rFonts w:ascii="Courier New"/>
                                <w:color w:val="000000"/>
                                <w:sz w:val="20"/>
                              </w:rPr>
                              <w:t>override</w:t>
                            </w:r>
                            <w:r>
                              <w:rPr>
                                <w:rFonts w:ascii="Courier New"/>
                                <w:color w:val="000000"/>
                                <w:spacing w:val="-9"/>
                                <w:sz w:val="20"/>
                              </w:rPr>
                              <w:t xml:space="preserve"> </w:t>
                            </w:r>
                            <w:r>
                              <w:rPr>
                                <w:rFonts w:ascii="Courier New"/>
                                <w:color w:val="000000"/>
                                <w:sz w:val="20"/>
                              </w:rPr>
                              <w:t>void</w:t>
                            </w:r>
                            <w:r>
                              <w:rPr>
                                <w:rFonts w:ascii="Courier New"/>
                                <w:color w:val="000000"/>
                                <w:spacing w:val="-9"/>
                                <w:sz w:val="20"/>
                              </w:rPr>
                              <w:t xml:space="preserve"> </w:t>
                            </w:r>
                            <w:r>
                              <w:rPr>
                                <w:rFonts w:ascii="Courier New"/>
                                <w:color w:val="000000"/>
                                <w:sz w:val="20"/>
                              </w:rPr>
                              <w:t>OnStart(string[]</w:t>
                            </w:r>
                            <w:r>
                              <w:rPr>
                                <w:rFonts w:ascii="Courier New"/>
                                <w:color w:val="000000"/>
                                <w:spacing w:val="-9"/>
                                <w:sz w:val="20"/>
                              </w:rPr>
                              <w:t xml:space="preserve"> </w:t>
                            </w:r>
                            <w:r>
                              <w:rPr>
                                <w:rFonts w:ascii="Courier New"/>
                                <w:color w:val="000000"/>
                                <w:spacing w:val="-2"/>
                                <w:sz w:val="20"/>
                              </w:rPr>
                              <w:t>args)</w:t>
                            </w:r>
                          </w:p>
                          <w:p w14:paraId="04C25A3A" w14:textId="77777777" w:rsidR="00963873" w:rsidRDefault="00000000">
                            <w:pPr>
                              <w:spacing w:before="133"/>
                              <w:ind w:left="150"/>
                              <w:rPr>
                                <w:rFonts w:ascii="Courier New"/>
                                <w:color w:val="000000"/>
                                <w:sz w:val="20"/>
                              </w:rPr>
                            </w:pPr>
                            <w:r>
                              <w:rPr>
                                <w:rFonts w:ascii="Courier New"/>
                                <w:color w:val="000000"/>
                                <w:spacing w:val="-10"/>
                                <w:sz w:val="20"/>
                              </w:rPr>
                              <w:t>{</w:t>
                            </w:r>
                          </w:p>
                          <w:p w14:paraId="2F0C1679" w14:textId="77777777" w:rsidR="00963873" w:rsidRDefault="00000000">
                            <w:pPr>
                              <w:spacing w:before="133"/>
                              <w:ind w:left="150"/>
                              <w:rPr>
                                <w:rFonts w:ascii="Courier New"/>
                                <w:color w:val="000000"/>
                                <w:sz w:val="20"/>
                              </w:rPr>
                            </w:pPr>
                            <w:r>
                              <w:rPr>
                                <w:rFonts w:ascii="Courier New"/>
                                <w:color w:val="000000"/>
                                <w:spacing w:val="-10"/>
                                <w:sz w:val="20"/>
                              </w:rPr>
                              <w:t>}</w:t>
                            </w:r>
                          </w:p>
                          <w:p w14:paraId="7DC6EAA8" w14:textId="77777777" w:rsidR="00963873" w:rsidRDefault="00000000">
                            <w:pPr>
                              <w:spacing w:before="134"/>
                              <w:ind w:left="150"/>
                              <w:rPr>
                                <w:rFonts w:ascii="Courier New"/>
                                <w:color w:val="000000"/>
                                <w:sz w:val="20"/>
                              </w:rPr>
                            </w:pPr>
                            <w:r>
                              <w:rPr>
                                <w:rFonts w:ascii="Courier New"/>
                                <w:color w:val="000000"/>
                                <w:sz w:val="20"/>
                              </w:rPr>
                              <w:t>protected</w:t>
                            </w:r>
                            <w:r>
                              <w:rPr>
                                <w:rFonts w:ascii="Courier New"/>
                                <w:color w:val="000000"/>
                                <w:spacing w:val="-7"/>
                                <w:sz w:val="20"/>
                              </w:rPr>
                              <w:t xml:space="preserve"> </w:t>
                            </w:r>
                            <w:r>
                              <w:rPr>
                                <w:rFonts w:ascii="Courier New"/>
                                <w:color w:val="000000"/>
                                <w:sz w:val="20"/>
                              </w:rPr>
                              <w:t>override</w:t>
                            </w:r>
                            <w:r>
                              <w:rPr>
                                <w:rFonts w:ascii="Courier New"/>
                                <w:color w:val="000000"/>
                                <w:spacing w:val="-7"/>
                                <w:sz w:val="20"/>
                              </w:rPr>
                              <w:t xml:space="preserve"> </w:t>
                            </w:r>
                            <w:r>
                              <w:rPr>
                                <w:rFonts w:ascii="Courier New"/>
                                <w:color w:val="000000"/>
                                <w:sz w:val="20"/>
                              </w:rPr>
                              <w:t>void</w:t>
                            </w:r>
                            <w:r>
                              <w:rPr>
                                <w:rFonts w:ascii="Courier New"/>
                                <w:color w:val="000000"/>
                                <w:spacing w:val="-7"/>
                                <w:sz w:val="20"/>
                              </w:rPr>
                              <w:t xml:space="preserve"> </w:t>
                            </w:r>
                            <w:r>
                              <w:rPr>
                                <w:rFonts w:ascii="Courier New"/>
                                <w:color w:val="000000"/>
                                <w:spacing w:val="-2"/>
                                <w:sz w:val="20"/>
                              </w:rPr>
                              <w:t>OnStop()</w:t>
                            </w:r>
                          </w:p>
                        </w:txbxContent>
                      </wps:txbx>
                      <wps:bodyPr wrap="square" lIns="0" tIns="0" rIns="0" bIns="0" rtlCol="0">
                        <a:noAutofit/>
                      </wps:bodyPr>
                    </wps:wsp>
                  </a:graphicData>
                </a:graphic>
              </wp:anchor>
            </w:drawing>
          </mc:Choice>
          <mc:Fallback>
            <w:pict>
              <v:shape w14:anchorId="7EE03337" id="Textbox 251" o:spid="_x0000_s1211" type="#_x0000_t202" style="position:absolute;margin-left:82.25pt;margin-top:7.55pt;width:441.5pt;height:70.5pt;z-index:-15621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" fillcolor="#e6e6e6" strokeweight=".16931mm">
                <v:path arrowok="t"/>
                <v:textbox inset="0,0,0,0">
                  <w:txbxContent>
                    <w:p w14:paraId="4C5C1C9C" w14:textId="77777777" w:rsidR="00963873" w:rsidRDefault="00000000">
                      <w:pPr>
                        <w:spacing w:before="94"/>
                        <w:ind w:left="150"/>
                        <w:rPr>
                          <w:rFonts w:ascii="Courier New"/>
                          <w:color w:val="000000"/>
                          <w:sz w:val="20"/>
                        </w:rPr>
                      </w:pPr>
                      <w:r>
                        <w:rPr>
                          <w:rFonts w:ascii="Courier New"/>
                          <w:color w:val="000000"/>
                          <w:sz w:val="20"/>
                        </w:rPr>
                        <w:t>protected</w:t>
                      </w:r>
                      <w:r>
                        <w:rPr>
                          <w:rFonts w:ascii="Courier New"/>
                          <w:color w:val="000000"/>
                          <w:spacing w:val="-10"/>
                          <w:sz w:val="20"/>
                        </w:rPr>
                        <w:t xml:space="preserve"> </w:t>
                      </w:r>
                      <w:r>
                        <w:rPr>
                          <w:rFonts w:ascii="Courier New"/>
                          <w:color w:val="000000"/>
                          <w:sz w:val="20"/>
                        </w:rPr>
                        <w:t>override</w:t>
                      </w:r>
                      <w:r>
                        <w:rPr>
                          <w:rFonts w:ascii="Courier New"/>
                          <w:color w:val="000000"/>
                          <w:spacing w:val="-9"/>
                          <w:sz w:val="20"/>
                        </w:rPr>
                        <w:t xml:space="preserve"> </w:t>
                      </w:r>
                      <w:r>
                        <w:rPr>
                          <w:rFonts w:ascii="Courier New"/>
                          <w:color w:val="000000"/>
                          <w:sz w:val="20"/>
                        </w:rPr>
                        <w:t>void</w:t>
                      </w:r>
                      <w:r>
                        <w:rPr>
                          <w:rFonts w:ascii="Courier New"/>
                          <w:color w:val="000000"/>
                          <w:spacing w:val="-9"/>
                          <w:sz w:val="20"/>
                        </w:rPr>
                        <w:t xml:space="preserve"> </w:t>
                      </w:r>
                      <w:r>
                        <w:rPr>
                          <w:rFonts w:ascii="Courier New"/>
                          <w:color w:val="000000"/>
                          <w:sz w:val="20"/>
                        </w:rPr>
                        <w:t>OnStart(string[]</w:t>
                      </w:r>
                      <w:r>
                        <w:rPr>
                          <w:rFonts w:ascii="Courier New"/>
                          <w:color w:val="000000"/>
                          <w:spacing w:val="-9"/>
                          <w:sz w:val="20"/>
                        </w:rPr>
                        <w:t xml:space="preserve"> </w:t>
                      </w:r>
                      <w:r>
                        <w:rPr>
                          <w:rFonts w:ascii="Courier New"/>
                          <w:color w:val="000000"/>
                          <w:spacing w:val="-2"/>
                          <w:sz w:val="20"/>
                        </w:rPr>
                        <w:t>args)</w:t>
                      </w:r>
                    </w:p>
                    <w:p w14:paraId="04C25A3A" w14:textId="77777777" w:rsidR="00963873" w:rsidRDefault="00000000">
                      <w:pPr>
                        <w:spacing w:before="133"/>
                        <w:ind w:left="150"/>
                        <w:rPr>
                          <w:rFonts w:ascii="Courier New"/>
                          <w:color w:val="000000"/>
                          <w:sz w:val="20"/>
                        </w:rPr>
                      </w:pPr>
                      <w:r>
                        <w:rPr>
                          <w:rFonts w:ascii="Courier New"/>
                          <w:color w:val="000000"/>
                          <w:spacing w:val="-10"/>
                          <w:sz w:val="20"/>
                        </w:rPr>
                        <w:t>{</w:t>
                      </w:r>
                    </w:p>
                    <w:p w14:paraId="2F0C1679" w14:textId="77777777" w:rsidR="00963873" w:rsidRDefault="00000000">
                      <w:pPr>
                        <w:spacing w:before="133"/>
                        <w:ind w:left="150"/>
                        <w:rPr>
                          <w:rFonts w:ascii="Courier New"/>
                          <w:color w:val="000000"/>
                          <w:sz w:val="20"/>
                        </w:rPr>
                      </w:pPr>
                      <w:r>
                        <w:rPr>
                          <w:rFonts w:ascii="Courier New"/>
                          <w:color w:val="000000"/>
                          <w:spacing w:val="-10"/>
                          <w:sz w:val="20"/>
                        </w:rPr>
                        <w:t>}</w:t>
                      </w:r>
                    </w:p>
                    <w:p w14:paraId="7DC6EAA8" w14:textId="77777777" w:rsidR="00963873" w:rsidRDefault="00000000">
                      <w:pPr>
                        <w:spacing w:before="134"/>
                        <w:ind w:left="150"/>
                        <w:rPr>
                          <w:rFonts w:ascii="Courier New"/>
                          <w:color w:val="000000"/>
                          <w:sz w:val="20"/>
                        </w:rPr>
                      </w:pPr>
                      <w:r>
                        <w:rPr>
                          <w:rFonts w:ascii="Courier New"/>
                          <w:color w:val="000000"/>
                          <w:sz w:val="20"/>
                        </w:rPr>
                        <w:t>protected</w:t>
                      </w:r>
                      <w:r>
                        <w:rPr>
                          <w:rFonts w:ascii="Courier New"/>
                          <w:color w:val="000000"/>
                          <w:spacing w:val="-7"/>
                          <w:sz w:val="20"/>
                        </w:rPr>
                        <w:t xml:space="preserve"> </w:t>
                      </w:r>
                      <w:r>
                        <w:rPr>
                          <w:rFonts w:ascii="Courier New"/>
                          <w:color w:val="000000"/>
                          <w:sz w:val="20"/>
                        </w:rPr>
                        <w:t>override</w:t>
                      </w:r>
                      <w:r>
                        <w:rPr>
                          <w:rFonts w:ascii="Courier New"/>
                          <w:color w:val="000000"/>
                          <w:spacing w:val="-7"/>
                          <w:sz w:val="20"/>
                        </w:rPr>
                        <w:t xml:space="preserve"> </w:t>
                      </w:r>
                      <w:r>
                        <w:rPr>
                          <w:rFonts w:ascii="Courier New"/>
                          <w:color w:val="000000"/>
                          <w:sz w:val="20"/>
                        </w:rPr>
                        <w:t>void</w:t>
                      </w:r>
                      <w:r>
                        <w:rPr>
                          <w:rFonts w:ascii="Courier New"/>
                          <w:color w:val="000000"/>
                          <w:spacing w:val="-7"/>
                          <w:sz w:val="20"/>
                        </w:rPr>
                        <w:t xml:space="preserve"> </w:t>
                      </w:r>
                      <w:r>
                        <w:rPr>
                          <w:rFonts w:ascii="Courier New"/>
                          <w:color w:val="000000"/>
                          <w:spacing w:val="-2"/>
                          <w:sz w:val="20"/>
                        </w:rPr>
                        <w:t>OnStop()</w:t>
                      </w:r>
                    </w:p>
                  </w:txbxContent>
                </v:textbox>
                <w10:wrap type="topAndBottom" anchorx="page"/>
              </v:shape>
            </w:pict>
          </mc:Fallback>
        </mc:AlternateContent>
      </w:r>
    </w:p>
    <w:p w14:paraId="6AD51575" w14:textId="77777777" w:rsidR="00963873" w:rsidRDefault="00963873">
      <w:pPr>
        <w:rPr>
          <w:sz w:val="10"/>
        </w:rPr>
        <w:sectPr w:rsidR="00963873">
          <w:pgSz w:w="12240" w:h="15840"/>
          <w:pgMar w:top="1340" w:right="220" w:bottom="680" w:left="1500" w:header="446" w:footer="488" w:gutter="0"/>
          <w:cols w:space="720"/>
        </w:sectPr>
      </w:pPr>
    </w:p>
    <w:p w14:paraId="0BA51F12" w14:textId="77777777" w:rsidR="00963873" w:rsidRDefault="00963873">
      <w:pPr>
        <w:pStyle w:val="BodyText"/>
        <w:ind w:left="0"/>
        <w:rPr>
          <w:sz w:val="8"/>
        </w:rPr>
      </w:pPr>
    </w:p>
    <w:p w14:paraId="58A5A8DD" w14:textId="77777777" w:rsidR="00963873" w:rsidRDefault="00000000">
      <w:pPr>
        <w:pStyle w:val="BodyText"/>
        <w:ind w:left="140"/>
        <w:rPr>
          <w:sz w:val="20"/>
        </w:rPr>
      </w:pPr>
      <w:r>
        <w:rPr>
          <w:noProof/>
          <w:sz w:val="20"/>
        </w:rPr>
        <mc:AlternateContent>
          <mc:Choice Requires="wps">
            <w:drawing>
              <wp:inline distT="0" distB="0" distL="0" distR="0" wp14:anchorId="49862FA2" wp14:editId="3BDE2741">
                <wp:extent cx="5607050" cy="1352550"/>
                <wp:effectExtent l="9525" t="0" r="0" b="9525"/>
                <wp:docPr id="252" name="Text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352550"/>
                        </a:xfrm>
                        <a:prstGeom prst="rect">
                          <a:avLst/>
                        </a:prstGeom>
                        <a:solidFill>
                          <a:srgbClr val="E6E6E6"/>
                        </a:solidFill>
                        <a:ln w="6095">
                          <a:solidFill>
                            <a:srgbClr val="000000"/>
                          </a:solidFill>
                          <a:prstDash val="solid"/>
                        </a:ln>
                      </wps:spPr>
                      <wps:txbx>
                        <w:txbxContent>
                          <w:p w14:paraId="551EBC21" w14:textId="77777777" w:rsidR="00963873" w:rsidRDefault="00000000">
                            <w:pPr>
                              <w:spacing w:before="94"/>
                              <w:ind w:left="150"/>
                              <w:rPr>
                                <w:rFonts w:ascii="Courier New"/>
                                <w:color w:val="000000"/>
                                <w:sz w:val="20"/>
                              </w:rPr>
                            </w:pPr>
                            <w:r>
                              <w:rPr>
                                <w:rFonts w:ascii="Courier New"/>
                                <w:color w:val="000000"/>
                                <w:spacing w:val="-10"/>
                                <w:sz w:val="20"/>
                              </w:rPr>
                              <w:t>{</w:t>
                            </w:r>
                          </w:p>
                          <w:p w14:paraId="172433A1" w14:textId="77777777" w:rsidR="00963873" w:rsidRDefault="00000000">
                            <w:pPr>
                              <w:spacing w:before="133"/>
                              <w:ind w:left="150"/>
                              <w:rPr>
                                <w:rFonts w:ascii="Courier New"/>
                                <w:color w:val="000000"/>
                                <w:sz w:val="20"/>
                              </w:rPr>
                            </w:pPr>
                            <w:r>
                              <w:rPr>
                                <w:rFonts w:ascii="Courier New"/>
                                <w:color w:val="000000"/>
                                <w:spacing w:val="-10"/>
                                <w:sz w:val="20"/>
                              </w:rPr>
                              <w:t>}</w:t>
                            </w:r>
                          </w:p>
                          <w:p w14:paraId="62DD61B5" w14:textId="77777777" w:rsidR="00963873" w:rsidRDefault="00000000">
                            <w:pPr>
                              <w:spacing w:before="133"/>
                              <w:ind w:left="150"/>
                              <w:rPr>
                                <w:rFonts w:ascii="Courier New"/>
                                <w:color w:val="000000"/>
                                <w:sz w:val="20"/>
                              </w:rPr>
                            </w:pPr>
                            <w:r>
                              <w:rPr>
                                <w:rFonts w:ascii="Courier New"/>
                                <w:color w:val="000000"/>
                                <w:sz w:val="20"/>
                              </w:rPr>
                              <w:t>protected</w:t>
                            </w:r>
                            <w:r>
                              <w:rPr>
                                <w:rFonts w:ascii="Courier New"/>
                                <w:color w:val="000000"/>
                                <w:spacing w:val="-7"/>
                                <w:sz w:val="20"/>
                              </w:rPr>
                              <w:t xml:space="preserve"> </w:t>
                            </w:r>
                            <w:r>
                              <w:rPr>
                                <w:rFonts w:ascii="Courier New"/>
                                <w:color w:val="000000"/>
                                <w:sz w:val="20"/>
                              </w:rPr>
                              <w:t>override</w:t>
                            </w:r>
                            <w:r>
                              <w:rPr>
                                <w:rFonts w:ascii="Courier New"/>
                                <w:color w:val="000000"/>
                                <w:spacing w:val="-7"/>
                                <w:sz w:val="20"/>
                              </w:rPr>
                              <w:t xml:space="preserve"> </w:t>
                            </w:r>
                            <w:r>
                              <w:rPr>
                                <w:rFonts w:ascii="Courier New"/>
                                <w:color w:val="000000"/>
                                <w:sz w:val="20"/>
                              </w:rPr>
                              <w:t>void</w:t>
                            </w:r>
                            <w:r>
                              <w:rPr>
                                <w:rFonts w:ascii="Courier New"/>
                                <w:color w:val="000000"/>
                                <w:spacing w:val="-7"/>
                                <w:sz w:val="20"/>
                              </w:rPr>
                              <w:t xml:space="preserve"> </w:t>
                            </w:r>
                            <w:r>
                              <w:rPr>
                                <w:rFonts w:ascii="Courier New"/>
                                <w:color w:val="000000"/>
                                <w:spacing w:val="-2"/>
                                <w:sz w:val="20"/>
                              </w:rPr>
                              <w:t>OnContinue()</w:t>
                            </w:r>
                          </w:p>
                          <w:p w14:paraId="61FA3BC3" w14:textId="77777777" w:rsidR="00963873" w:rsidRDefault="00000000">
                            <w:pPr>
                              <w:spacing w:before="134"/>
                              <w:ind w:left="150"/>
                              <w:rPr>
                                <w:rFonts w:ascii="Courier New"/>
                                <w:color w:val="000000"/>
                                <w:sz w:val="20"/>
                              </w:rPr>
                            </w:pPr>
                            <w:r>
                              <w:rPr>
                                <w:rFonts w:ascii="Courier New"/>
                                <w:color w:val="000000"/>
                                <w:spacing w:val="-10"/>
                                <w:sz w:val="20"/>
                              </w:rPr>
                              <w:t>{</w:t>
                            </w:r>
                          </w:p>
                          <w:p w14:paraId="57D38DF7" w14:textId="77777777" w:rsidR="00963873" w:rsidRDefault="00000000">
                            <w:pPr>
                              <w:spacing w:before="133"/>
                              <w:ind w:left="150"/>
                              <w:rPr>
                                <w:rFonts w:ascii="Courier New"/>
                                <w:color w:val="000000"/>
                                <w:sz w:val="20"/>
                              </w:rPr>
                            </w:pPr>
                            <w:r>
                              <w:rPr>
                                <w:rFonts w:ascii="Courier New"/>
                                <w:color w:val="000000"/>
                                <w:spacing w:val="-10"/>
                                <w:sz w:val="20"/>
                              </w:rPr>
                              <w:t>}</w:t>
                            </w:r>
                          </w:p>
                        </w:txbxContent>
                      </wps:txbx>
                      <wps:bodyPr wrap="square" lIns="0" tIns="0" rIns="0" bIns="0" rtlCol="0">
                        <a:noAutofit/>
                      </wps:bodyPr>
                    </wps:wsp>
                  </a:graphicData>
                </a:graphic>
              </wp:inline>
            </w:drawing>
          </mc:Choice>
          <mc:Fallback>
            <w:pict>
              <v:shape w14:anchorId="49862FA2" id="Textbox 252" o:spid="_x0000_s1212" type="#_x0000_t202" style="width:441.5pt;height:10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" fillcolor="#e6e6e6" strokeweight=".16931mm">
                <v:path arrowok="t"/>
                <v:textbox inset="0,0,0,0">
                  <w:txbxContent>
                    <w:p w14:paraId="551EBC21" w14:textId="77777777" w:rsidR="00963873" w:rsidRDefault="00000000">
                      <w:pPr>
                        <w:spacing w:before="94"/>
                        <w:ind w:left="150"/>
                        <w:rPr>
                          <w:rFonts w:ascii="Courier New"/>
                          <w:color w:val="000000"/>
                          <w:sz w:val="20"/>
                        </w:rPr>
                      </w:pPr>
                      <w:r>
                        <w:rPr>
                          <w:rFonts w:ascii="Courier New"/>
                          <w:color w:val="000000"/>
                          <w:spacing w:val="-10"/>
                          <w:sz w:val="20"/>
                        </w:rPr>
                        <w:t>{</w:t>
                      </w:r>
                    </w:p>
                    <w:p w14:paraId="172433A1" w14:textId="77777777" w:rsidR="00963873" w:rsidRDefault="00000000">
                      <w:pPr>
                        <w:spacing w:before="133"/>
                        <w:ind w:left="150"/>
                        <w:rPr>
                          <w:rFonts w:ascii="Courier New"/>
                          <w:color w:val="000000"/>
                          <w:sz w:val="20"/>
                        </w:rPr>
                      </w:pPr>
                      <w:r>
                        <w:rPr>
                          <w:rFonts w:ascii="Courier New"/>
                          <w:color w:val="000000"/>
                          <w:spacing w:val="-10"/>
                          <w:sz w:val="20"/>
                        </w:rPr>
                        <w:t>}</w:t>
                      </w:r>
                    </w:p>
                    <w:p w14:paraId="62DD61B5" w14:textId="77777777" w:rsidR="00963873" w:rsidRDefault="00000000">
                      <w:pPr>
                        <w:spacing w:before="133"/>
                        <w:ind w:left="150"/>
                        <w:rPr>
                          <w:rFonts w:ascii="Courier New"/>
                          <w:color w:val="000000"/>
                          <w:sz w:val="20"/>
                        </w:rPr>
                      </w:pPr>
                      <w:r>
                        <w:rPr>
                          <w:rFonts w:ascii="Courier New"/>
                          <w:color w:val="000000"/>
                          <w:sz w:val="20"/>
                        </w:rPr>
                        <w:t>protected</w:t>
                      </w:r>
                      <w:r>
                        <w:rPr>
                          <w:rFonts w:ascii="Courier New"/>
                          <w:color w:val="000000"/>
                          <w:spacing w:val="-7"/>
                          <w:sz w:val="20"/>
                        </w:rPr>
                        <w:t xml:space="preserve"> </w:t>
                      </w:r>
                      <w:r>
                        <w:rPr>
                          <w:rFonts w:ascii="Courier New"/>
                          <w:color w:val="000000"/>
                          <w:sz w:val="20"/>
                        </w:rPr>
                        <w:t>override</w:t>
                      </w:r>
                      <w:r>
                        <w:rPr>
                          <w:rFonts w:ascii="Courier New"/>
                          <w:color w:val="000000"/>
                          <w:spacing w:val="-7"/>
                          <w:sz w:val="20"/>
                        </w:rPr>
                        <w:t xml:space="preserve"> </w:t>
                      </w:r>
                      <w:r>
                        <w:rPr>
                          <w:rFonts w:ascii="Courier New"/>
                          <w:color w:val="000000"/>
                          <w:sz w:val="20"/>
                        </w:rPr>
                        <w:t>void</w:t>
                      </w:r>
                      <w:r>
                        <w:rPr>
                          <w:rFonts w:ascii="Courier New"/>
                          <w:color w:val="000000"/>
                          <w:spacing w:val="-7"/>
                          <w:sz w:val="20"/>
                        </w:rPr>
                        <w:t xml:space="preserve"> </w:t>
                      </w:r>
                      <w:r>
                        <w:rPr>
                          <w:rFonts w:ascii="Courier New"/>
                          <w:color w:val="000000"/>
                          <w:spacing w:val="-2"/>
                          <w:sz w:val="20"/>
                        </w:rPr>
                        <w:t>OnContinue()</w:t>
                      </w:r>
                    </w:p>
                    <w:p w14:paraId="61FA3BC3" w14:textId="77777777" w:rsidR="00963873" w:rsidRDefault="00000000">
                      <w:pPr>
                        <w:spacing w:before="134"/>
                        <w:ind w:left="150"/>
                        <w:rPr>
                          <w:rFonts w:ascii="Courier New"/>
                          <w:color w:val="000000"/>
                          <w:sz w:val="20"/>
                        </w:rPr>
                      </w:pPr>
                      <w:r>
                        <w:rPr>
                          <w:rFonts w:ascii="Courier New"/>
                          <w:color w:val="000000"/>
                          <w:spacing w:val="-10"/>
                          <w:sz w:val="20"/>
                        </w:rPr>
                        <w:t>{</w:t>
                      </w:r>
                    </w:p>
                    <w:p w14:paraId="57D38DF7" w14:textId="77777777" w:rsidR="00963873" w:rsidRDefault="00000000">
                      <w:pPr>
                        <w:spacing w:before="133"/>
                        <w:ind w:left="150"/>
                        <w:rPr>
                          <w:rFonts w:ascii="Courier New"/>
                          <w:color w:val="000000"/>
                          <w:sz w:val="20"/>
                        </w:rPr>
                      </w:pPr>
                      <w:r>
                        <w:rPr>
                          <w:rFonts w:ascii="Courier New"/>
                          <w:color w:val="000000"/>
                          <w:spacing w:val="-10"/>
                          <w:sz w:val="20"/>
                        </w:rPr>
                        <w:t>}</w:t>
                      </w:r>
                    </w:p>
                  </w:txbxContent>
                </v:textbox>
                <w10:anchorlock/>
              </v:shape>
            </w:pict>
          </mc:Fallback>
        </mc:AlternateContent>
      </w:r>
    </w:p>
    <w:p w14:paraId="664C1062" w14:textId="77777777" w:rsidR="00963873" w:rsidRDefault="00000000">
      <w:pPr>
        <w:pStyle w:val="BodyText"/>
        <w:spacing w:before="26"/>
      </w:pPr>
      <w:r>
        <w:t>Now</w:t>
      </w:r>
      <w:r>
        <w:rPr>
          <w:spacing w:val="-4"/>
        </w:rPr>
        <w:t xml:space="preserve"> </w:t>
      </w:r>
      <w:r>
        <w:t>to</w:t>
      </w:r>
      <w:r>
        <w:rPr>
          <w:spacing w:val="-4"/>
        </w:rPr>
        <w:t xml:space="preserve"> </w:t>
      </w:r>
      <w:r>
        <w:t>install</w:t>
      </w:r>
      <w:r>
        <w:rPr>
          <w:spacing w:val="-3"/>
        </w:rPr>
        <w:t xml:space="preserve"> </w:t>
      </w:r>
      <w:r>
        <w:t>the</w:t>
      </w:r>
      <w:r>
        <w:rPr>
          <w:spacing w:val="-4"/>
        </w:rPr>
        <w:t xml:space="preserve"> </w:t>
      </w:r>
      <w:r>
        <w:t>service</w:t>
      </w:r>
      <w:r>
        <w:rPr>
          <w:spacing w:val="-3"/>
        </w:rPr>
        <w:t xml:space="preserve"> </w:t>
      </w:r>
      <w:r>
        <w:t>you</w:t>
      </w:r>
      <w:r>
        <w:rPr>
          <w:spacing w:val="-4"/>
        </w:rPr>
        <w:t xml:space="preserve"> </w:t>
      </w:r>
      <w:r>
        <w:t>need</w:t>
      </w:r>
      <w:r>
        <w:rPr>
          <w:spacing w:val="-4"/>
        </w:rPr>
        <w:t xml:space="preserve"> </w:t>
      </w:r>
      <w:r>
        <w:t>to</w:t>
      </w:r>
      <w:r>
        <w:rPr>
          <w:spacing w:val="-3"/>
        </w:rPr>
        <w:t xml:space="preserve"> </w:t>
      </w:r>
      <w:r>
        <w:t>do</w:t>
      </w:r>
      <w:r>
        <w:rPr>
          <w:spacing w:val="-4"/>
        </w:rPr>
        <w:t xml:space="preserve"> </w:t>
      </w:r>
      <w:r>
        <w:t>run</w:t>
      </w:r>
      <w:r>
        <w:rPr>
          <w:spacing w:val="-3"/>
        </w:rPr>
        <w:t xml:space="preserve"> </w:t>
      </w:r>
      <w:r>
        <w:t>the</w:t>
      </w:r>
      <w:r>
        <w:rPr>
          <w:spacing w:val="-4"/>
        </w:rPr>
        <w:t xml:space="preserve"> </w:t>
      </w:r>
      <w:r>
        <w:t>install</w:t>
      </w:r>
      <w:r>
        <w:rPr>
          <w:spacing w:val="-3"/>
        </w:rPr>
        <w:t xml:space="preserve"> </w:t>
      </w:r>
      <w:r>
        <w:t>util</w:t>
      </w:r>
      <w:r>
        <w:rPr>
          <w:spacing w:val="-4"/>
        </w:rPr>
        <w:t xml:space="preserve"> exe.</w:t>
      </w:r>
    </w:p>
    <w:p w14:paraId="0F1D613D" w14:textId="77777777" w:rsidR="00963873" w:rsidRDefault="00000000">
      <w:pPr>
        <w:pStyle w:val="BodyText"/>
        <w:spacing w:before="8"/>
        <w:ind w:left="0"/>
        <w:rPr>
          <w:sz w:val="10"/>
        </w:rPr>
      </w:pPr>
      <w:r>
        <w:rPr>
          <w:noProof/>
        </w:rPr>
        <mc:AlternateContent>
          <mc:Choice Requires="wps">
            <w:drawing>
              <wp:anchor distT="0" distB="0" distL="0" distR="0" simplePos="0" relativeHeight="487696384" behindDoc="1" locked="0" layoutInCell="1" allowOverlap="1" wp14:anchorId="5494B471" wp14:editId="67DB25FF">
                <wp:simplePos x="0" y="0"/>
                <wp:positionH relativeFrom="page">
                  <wp:posOffset>1070609</wp:posOffset>
                </wp:positionH>
                <wp:positionV relativeFrom="paragraph">
                  <wp:posOffset>96787</wp:posOffset>
                </wp:positionV>
                <wp:extent cx="5581015" cy="222885"/>
                <wp:effectExtent l="0" t="0" r="0" b="0"/>
                <wp:wrapTopAndBottom/>
                <wp:docPr id="253" name="Textbox 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222885"/>
                        </a:xfrm>
                        <a:prstGeom prst="rect">
                          <a:avLst/>
                        </a:prstGeom>
                        <a:solidFill>
                          <a:srgbClr val="E6E6E6"/>
                        </a:solidFill>
                        <a:ln w="6095">
                          <a:solidFill>
                            <a:srgbClr val="000000"/>
                          </a:solidFill>
                          <a:prstDash val="solid"/>
                        </a:ln>
                      </wps:spPr>
                      <wps:txbx>
                        <w:txbxContent>
                          <w:p w14:paraId="3D90AA8F" w14:textId="77777777" w:rsidR="00963873" w:rsidRDefault="00000000">
                            <w:pPr>
                              <w:spacing w:before="95"/>
                              <w:ind w:left="109"/>
                              <w:rPr>
                                <w:rFonts w:ascii="Courier New"/>
                                <w:color w:val="000000"/>
                                <w:sz w:val="20"/>
                              </w:rPr>
                            </w:pPr>
                            <w:r>
                              <w:rPr>
                                <w:rFonts w:ascii="Courier New"/>
                                <w:color w:val="000000"/>
                                <w:sz w:val="20"/>
                              </w:rPr>
                              <w:t>InstallUtil</w:t>
                            </w:r>
                            <w:r>
                              <w:rPr>
                                <w:rFonts w:ascii="Courier New"/>
                                <w:color w:val="000000"/>
                                <w:spacing w:val="-10"/>
                                <w:sz w:val="20"/>
                              </w:rPr>
                              <w:t xml:space="preserve"> </w:t>
                            </w:r>
                            <w:r>
                              <w:rPr>
                                <w:rFonts w:ascii="Courier New"/>
                                <w:color w:val="000000"/>
                                <w:sz w:val="20"/>
                              </w:rPr>
                              <w:t>&lt;Project</w:t>
                            </w:r>
                            <w:r>
                              <w:rPr>
                                <w:rFonts w:ascii="Courier New"/>
                                <w:color w:val="000000"/>
                                <w:spacing w:val="-9"/>
                                <w:sz w:val="20"/>
                              </w:rPr>
                              <w:t xml:space="preserve"> </w:t>
                            </w:r>
                            <w:r>
                              <w:rPr>
                                <w:rFonts w:ascii="Courier New"/>
                                <w:color w:val="000000"/>
                                <w:spacing w:val="-2"/>
                                <w:sz w:val="20"/>
                              </w:rPr>
                              <w:t>Path&gt;\BIN\MyNewService.exe</w:t>
                            </w:r>
                          </w:p>
                        </w:txbxContent>
                      </wps:txbx>
                      <wps:bodyPr wrap="square" lIns="0" tIns="0" rIns="0" bIns="0" rtlCol="0">
                        <a:noAutofit/>
                      </wps:bodyPr>
                    </wps:wsp>
                  </a:graphicData>
                </a:graphic>
              </wp:anchor>
            </w:drawing>
          </mc:Choice>
          <mc:Fallback>
            <w:pict>
              <v:shape w14:anchorId="5494B471" id="Textbox 253" o:spid="_x0000_s1213" type="#_x0000_t202" style="position:absolute;margin-left:84.3pt;margin-top:7.6pt;width:439.45pt;height:17.55pt;z-index:-15620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" fillcolor="#e6e6e6" strokeweight=".16931mm">
                <v:path arrowok="t"/>
                <v:textbox inset="0,0,0,0">
                  <w:txbxContent>
                    <w:p w14:paraId="3D90AA8F" w14:textId="77777777" w:rsidR="00963873" w:rsidRDefault="00000000">
                      <w:pPr>
                        <w:spacing w:before="95"/>
                        <w:ind w:left="109"/>
                        <w:rPr>
                          <w:rFonts w:ascii="Courier New"/>
                          <w:color w:val="000000"/>
                          <w:sz w:val="20"/>
                        </w:rPr>
                      </w:pPr>
                      <w:r>
                        <w:rPr>
                          <w:rFonts w:ascii="Courier New"/>
                          <w:color w:val="000000"/>
                          <w:sz w:val="20"/>
                        </w:rPr>
                        <w:t>InstallUtil</w:t>
                      </w:r>
                      <w:r>
                        <w:rPr>
                          <w:rFonts w:ascii="Courier New"/>
                          <w:color w:val="000000"/>
                          <w:spacing w:val="-10"/>
                          <w:sz w:val="20"/>
                        </w:rPr>
                        <w:t xml:space="preserve"> </w:t>
                      </w:r>
                      <w:r>
                        <w:rPr>
                          <w:rFonts w:ascii="Courier New"/>
                          <w:color w:val="000000"/>
                          <w:sz w:val="20"/>
                        </w:rPr>
                        <w:t>&lt;Project</w:t>
                      </w:r>
                      <w:r>
                        <w:rPr>
                          <w:rFonts w:ascii="Courier New"/>
                          <w:color w:val="000000"/>
                          <w:spacing w:val="-9"/>
                          <w:sz w:val="20"/>
                        </w:rPr>
                        <w:t xml:space="preserve"> </w:t>
                      </w:r>
                      <w:r>
                        <w:rPr>
                          <w:rFonts w:ascii="Courier New"/>
                          <w:color w:val="000000"/>
                          <w:spacing w:val="-2"/>
                          <w:sz w:val="20"/>
                        </w:rPr>
                        <w:t>Path&gt;\BIN\MyNewService.exe</w:t>
                      </w:r>
                    </w:p>
                  </w:txbxContent>
                </v:textbox>
                <w10:wrap type="topAndBottom" anchorx="page"/>
              </v:shape>
            </w:pict>
          </mc:Fallback>
        </mc:AlternateContent>
      </w:r>
    </w:p>
    <w:p w14:paraId="75280845" w14:textId="77777777" w:rsidR="00963873" w:rsidRDefault="00000000">
      <w:pPr>
        <w:spacing w:before="244" w:line="264" w:lineRule="auto"/>
        <w:ind w:left="300" w:right="1584"/>
      </w:pPr>
      <w:r>
        <w:rPr>
          <w:rFonts w:ascii="Arial" w:hAnsi="Arial"/>
          <w:b/>
          <w:sz w:val="26"/>
        </w:rPr>
        <w:t xml:space="preserve">(A) What is the difference between “Web farms” and “Web garden”? </w:t>
      </w:r>
      <w:r>
        <w:t>“Web farms” are used to have some redundancy to minimize failures. It consists of two or more web</w:t>
      </w:r>
      <w:r>
        <w:rPr>
          <w:spacing w:val="36"/>
        </w:rPr>
        <w:t xml:space="preserve"> </w:t>
      </w:r>
      <w:r>
        <w:t>server</w:t>
      </w:r>
      <w:r>
        <w:rPr>
          <w:spacing w:val="36"/>
        </w:rPr>
        <w:t xml:space="preserve"> </w:t>
      </w:r>
      <w:r>
        <w:t>of</w:t>
      </w:r>
      <w:r>
        <w:rPr>
          <w:spacing w:val="36"/>
        </w:rPr>
        <w:t xml:space="preserve"> </w:t>
      </w:r>
      <w:r>
        <w:t>the</w:t>
      </w:r>
      <w:r>
        <w:rPr>
          <w:spacing w:val="36"/>
        </w:rPr>
        <w:t xml:space="preserve"> </w:t>
      </w:r>
      <w:r>
        <w:t>same</w:t>
      </w:r>
      <w:r>
        <w:rPr>
          <w:spacing w:val="36"/>
        </w:rPr>
        <w:t xml:space="preserve"> </w:t>
      </w:r>
      <w:r>
        <w:t>configuration</w:t>
      </w:r>
      <w:r>
        <w:rPr>
          <w:spacing w:val="35"/>
        </w:rPr>
        <w:t xml:space="preserve"> </w:t>
      </w:r>
      <w:r>
        <w:t>and</w:t>
      </w:r>
      <w:r>
        <w:rPr>
          <w:spacing w:val="36"/>
        </w:rPr>
        <w:t xml:space="preserve"> </w:t>
      </w:r>
      <w:r>
        <w:t>they</w:t>
      </w:r>
      <w:r>
        <w:rPr>
          <w:spacing w:val="38"/>
        </w:rPr>
        <w:t xml:space="preserve"> </w:t>
      </w:r>
      <w:r>
        <w:t>stream</w:t>
      </w:r>
      <w:r>
        <w:rPr>
          <w:spacing w:val="34"/>
        </w:rPr>
        <w:t xml:space="preserve"> </w:t>
      </w:r>
      <w:r>
        <w:t>the</w:t>
      </w:r>
      <w:r>
        <w:rPr>
          <w:spacing w:val="36"/>
        </w:rPr>
        <w:t xml:space="preserve"> </w:t>
      </w:r>
      <w:r>
        <w:t>same</w:t>
      </w:r>
      <w:r>
        <w:rPr>
          <w:spacing w:val="36"/>
        </w:rPr>
        <w:t xml:space="preserve"> </w:t>
      </w:r>
      <w:r>
        <w:t>kind</w:t>
      </w:r>
      <w:r>
        <w:rPr>
          <w:spacing w:val="34"/>
        </w:rPr>
        <w:t xml:space="preserve"> </w:t>
      </w:r>
      <w:r>
        <w:t>of</w:t>
      </w:r>
      <w:r>
        <w:rPr>
          <w:spacing w:val="36"/>
        </w:rPr>
        <w:t xml:space="preserve"> </w:t>
      </w:r>
      <w:r>
        <w:t>contents.</w:t>
      </w:r>
      <w:r>
        <w:rPr>
          <w:spacing w:val="37"/>
        </w:rPr>
        <w:t xml:space="preserve"> </w:t>
      </w:r>
      <w:r>
        <w:t>When</w:t>
      </w:r>
      <w:r>
        <w:rPr>
          <w:spacing w:val="36"/>
        </w:rPr>
        <w:t xml:space="preserve"> </w:t>
      </w:r>
      <w:r>
        <w:rPr>
          <w:spacing w:val="-5"/>
        </w:rPr>
        <w:t>any</w:t>
      </w:r>
    </w:p>
    <w:p w14:paraId="1BD2383A" w14:textId="77777777" w:rsidR="00963873" w:rsidRDefault="00000000">
      <w:pPr>
        <w:pStyle w:val="BodyText"/>
        <w:spacing w:line="230" w:lineRule="exact"/>
        <w:jc w:val="both"/>
      </w:pPr>
      <w:r>
        <w:t>request</w:t>
      </w:r>
      <w:r>
        <w:rPr>
          <w:spacing w:val="7"/>
        </w:rPr>
        <w:t xml:space="preserve"> </w:t>
      </w:r>
      <w:r>
        <w:t>comes</w:t>
      </w:r>
      <w:r>
        <w:rPr>
          <w:spacing w:val="7"/>
        </w:rPr>
        <w:t xml:space="preserve"> </w:t>
      </w:r>
      <w:r>
        <w:t>there</w:t>
      </w:r>
      <w:r>
        <w:rPr>
          <w:spacing w:val="7"/>
        </w:rPr>
        <w:t xml:space="preserve"> </w:t>
      </w:r>
      <w:r>
        <w:t>is</w:t>
      </w:r>
      <w:r>
        <w:rPr>
          <w:spacing w:val="7"/>
        </w:rPr>
        <w:t xml:space="preserve"> </w:t>
      </w:r>
      <w:r>
        <w:t>switching</w:t>
      </w:r>
      <w:r>
        <w:rPr>
          <w:spacing w:val="7"/>
        </w:rPr>
        <w:t xml:space="preserve"> </w:t>
      </w:r>
      <w:r>
        <w:t>/</w:t>
      </w:r>
      <w:r>
        <w:rPr>
          <w:spacing w:val="7"/>
        </w:rPr>
        <w:t xml:space="preserve"> </w:t>
      </w:r>
      <w:r>
        <w:t>routing</w:t>
      </w:r>
      <w:r>
        <w:rPr>
          <w:spacing w:val="8"/>
        </w:rPr>
        <w:t xml:space="preserve"> </w:t>
      </w:r>
      <w:r>
        <w:t>logic,</w:t>
      </w:r>
      <w:r>
        <w:rPr>
          <w:spacing w:val="7"/>
        </w:rPr>
        <w:t xml:space="preserve"> </w:t>
      </w:r>
      <w:r>
        <w:t>which</w:t>
      </w:r>
      <w:r>
        <w:rPr>
          <w:spacing w:val="7"/>
        </w:rPr>
        <w:t xml:space="preserve"> </w:t>
      </w:r>
      <w:r>
        <w:t>decides</w:t>
      </w:r>
      <w:r>
        <w:rPr>
          <w:spacing w:val="7"/>
        </w:rPr>
        <w:t xml:space="preserve"> </w:t>
      </w:r>
      <w:r>
        <w:t>which</w:t>
      </w:r>
      <w:r>
        <w:rPr>
          <w:spacing w:val="7"/>
        </w:rPr>
        <w:t xml:space="preserve"> </w:t>
      </w:r>
      <w:r>
        <w:t>web</w:t>
      </w:r>
      <w:r>
        <w:rPr>
          <w:spacing w:val="7"/>
        </w:rPr>
        <w:t xml:space="preserve"> </w:t>
      </w:r>
      <w:r>
        <w:t>server</w:t>
      </w:r>
      <w:r>
        <w:rPr>
          <w:spacing w:val="7"/>
        </w:rPr>
        <w:t xml:space="preserve"> </w:t>
      </w:r>
      <w:r>
        <w:t>from</w:t>
      </w:r>
      <w:r>
        <w:rPr>
          <w:spacing w:val="6"/>
        </w:rPr>
        <w:t xml:space="preserve"> </w:t>
      </w:r>
      <w:r>
        <w:t>the</w:t>
      </w:r>
      <w:r>
        <w:rPr>
          <w:spacing w:val="8"/>
        </w:rPr>
        <w:t xml:space="preserve"> </w:t>
      </w:r>
      <w:r>
        <w:rPr>
          <w:spacing w:val="-2"/>
        </w:rPr>
        <w:t>farm,</w:t>
      </w:r>
    </w:p>
    <w:p w14:paraId="6AC3D7F8" w14:textId="77777777" w:rsidR="00963873" w:rsidRDefault="00000000">
      <w:pPr>
        <w:pStyle w:val="BodyText"/>
        <w:ind w:right="1575"/>
        <w:jc w:val="both"/>
      </w:pPr>
      <w:r>
        <w:t>handles the request. For instance, we have two servers “Server1” and “Server2” which have the same configuration and content. Therefore, there is a special switch, which stands in between these two servers and the users and routes the request accordingly.</w:t>
      </w:r>
    </w:p>
    <w:p w14:paraId="76412932" w14:textId="77777777" w:rsidR="00963873" w:rsidRDefault="00963873">
      <w:pPr>
        <w:pStyle w:val="BodyText"/>
        <w:ind w:left="0"/>
        <w:rPr>
          <w:sz w:val="20"/>
        </w:rPr>
      </w:pPr>
    </w:p>
    <w:p w14:paraId="3CD656C7" w14:textId="77777777" w:rsidR="00963873" w:rsidRDefault="00000000">
      <w:pPr>
        <w:pStyle w:val="BodyText"/>
        <w:spacing w:before="76"/>
        <w:ind w:left="0"/>
        <w:rPr>
          <w:sz w:val="20"/>
        </w:rPr>
      </w:pPr>
      <w:r>
        <w:rPr>
          <w:noProof/>
        </w:rPr>
        <w:drawing>
          <wp:anchor distT="0" distB="0" distL="0" distR="0" simplePos="0" relativeHeight="487696896" behindDoc="1" locked="0" layoutInCell="1" allowOverlap="1" wp14:anchorId="5D4D8465" wp14:editId="01DD11F4">
            <wp:simplePos x="0" y="0"/>
            <wp:positionH relativeFrom="page">
              <wp:posOffset>1921001</wp:posOffset>
            </wp:positionH>
            <wp:positionV relativeFrom="paragraph">
              <wp:posOffset>210069</wp:posOffset>
            </wp:positionV>
            <wp:extent cx="3936315" cy="3800475"/>
            <wp:effectExtent l="0" t="0" r="0" b="0"/>
            <wp:wrapTopAndBottom/>
            <wp:docPr id="254" name="Image 2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4" name="Image 254"/>
                    <pic:cNvPicPr/>
                  </pic:nvPicPr>
                  <pic:blipFill>
                    <a:blip r:embed="rId92" cstate="print"/>
                    <a:stretch>
                      <a:fillRect/>
                    </a:stretch>
                  </pic:blipFill>
                  <pic:spPr>
                    <a:xfrm>
                      <a:off x="0" y="0"/>
                      <a:ext cx="3936315" cy="3800475"/>
                    </a:xfrm>
                    <a:prstGeom prst="rect">
                      <a:avLst/>
                    </a:prstGeom>
                  </pic:spPr>
                </pic:pic>
              </a:graphicData>
            </a:graphic>
          </wp:anchor>
        </w:drawing>
      </w:r>
    </w:p>
    <w:p w14:paraId="05CBF4A0" w14:textId="77777777" w:rsidR="00963873" w:rsidRDefault="00000000">
      <w:pPr>
        <w:pStyle w:val="Heading6"/>
        <w:spacing w:before="205"/>
        <w:ind w:right="1278"/>
        <w:jc w:val="center"/>
      </w:pPr>
      <w:r>
        <w:t>Figure</w:t>
      </w:r>
      <w:r>
        <w:rPr>
          <w:spacing w:val="-4"/>
        </w:rPr>
        <w:t xml:space="preserve"> </w:t>
      </w:r>
      <w:r>
        <w:t>7.7:</w:t>
      </w:r>
      <w:r>
        <w:rPr>
          <w:spacing w:val="-4"/>
        </w:rPr>
        <w:t xml:space="preserve"> </w:t>
      </w:r>
      <w:r>
        <w:t>-</w:t>
      </w:r>
      <w:r>
        <w:rPr>
          <w:spacing w:val="-4"/>
        </w:rPr>
        <w:t xml:space="preserve"> </w:t>
      </w:r>
      <w:r>
        <w:t>Web</w:t>
      </w:r>
      <w:r>
        <w:rPr>
          <w:spacing w:val="-4"/>
        </w:rPr>
        <w:t xml:space="preserve"> </w:t>
      </w:r>
      <w:r>
        <w:t>Farm</w:t>
      </w:r>
      <w:r>
        <w:rPr>
          <w:spacing w:val="-5"/>
        </w:rPr>
        <w:t xml:space="preserve"> </w:t>
      </w:r>
      <w:r>
        <w:t>in</w:t>
      </w:r>
      <w:r>
        <w:rPr>
          <w:spacing w:val="-3"/>
        </w:rPr>
        <w:t xml:space="preserve"> </w:t>
      </w:r>
      <w:r>
        <w:rPr>
          <w:spacing w:val="-2"/>
        </w:rPr>
        <w:t>action</w:t>
      </w:r>
    </w:p>
    <w:p w14:paraId="7C7459EA" w14:textId="77777777" w:rsidR="00963873" w:rsidRDefault="00000000">
      <w:pPr>
        <w:pStyle w:val="BodyText"/>
        <w:spacing w:before="207"/>
        <w:ind w:right="1578" w:hanging="1"/>
        <w:jc w:val="center"/>
      </w:pPr>
      <w:r>
        <w:t>Above</w:t>
      </w:r>
      <w:r>
        <w:rPr>
          <w:spacing w:val="24"/>
        </w:rPr>
        <w:t xml:space="preserve"> </w:t>
      </w:r>
      <w:r>
        <w:t>figure</w:t>
      </w:r>
      <w:r>
        <w:rPr>
          <w:spacing w:val="24"/>
        </w:rPr>
        <w:t xml:space="preserve"> </w:t>
      </w:r>
      <w:r>
        <w:t>explains</w:t>
      </w:r>
      <w:r>
        <w:rPr>
          <w:spacing w:val="24"/>
        </w:rPr>
        <w:t xml:space="preserve"> </w:t>
      </w:r>
      <w:r>
        <w:t>in</w:t>
      </w:r>
      <w:r>
        <w:rPr>
          <w:spacing w:val="24"/>
        </w:rPr>
        <w:t xml:space="preserve"> </w:t>
      </w:r>
      <w:r>
        <w:t>detail</w:t>
      </w:r>
      <w:r>
        <w:rPr>
          <w:spacing w:val="24"/>
        </w:rPr>
        <w:t xml:space="preserve"> </w:t>
      </w:r>
      <w:r>
        <w:t>how</w:t>
      </w:r>
      <w:r>
        <w:rPr>
          <w:spacing w:val="24"/>
        </w:rPr>
        <w:t xml:space="preserve"> </w:t>
      </w:r>
      <w:r>
        <w:t>web</w:t>
      </w:r>
      <w:r>
        <w:rPr>
          <w:spacing w:val="24"/>
        </w:rPr>
        <w:t xml:space="preserve"> </w:t>
      </w:r>
      <w:r>
        <w:t>farm</w:t>
      </w:r>
      <w:r>
        <w:rPr>
          <w:spacing w:val="24"/>
        </w:rPr>
        <w:t xml:space="preserve"> </w:t>
      </w:r>
      <w:r>
        <w:t>work.</w:t>
      </w:r>
      <w:r>
        <w:rPr>
          <w:spacing w:val="24"/>
        </w:rPr>
        <w:t xml:space="preserve"> </w:t>
      </w:r>
      <w:r>
        <w:t>You</w:t>
      </w:r>
      <w:r>
        <w:rPr>
          <w:spacing w:val="24"/>
        </w:rPr>
        <w:t xml:space="preserve"> </w:t>
      </w:r>
      <w:r>
        <w:t>can</w:t>
      </w:r>
      <w:r>
        <w:rPr>
          <w:spacing w:val="24"/>
        </w:rPr>
        <w:t xml:space="preserve"> </w:t>
      </w:r>
      <w:r>
        <w:t>see</w:t>
      </w:r>
      <w:r>
        <w:rPr>
          <w:spacing w:val="24"/>
        </w:rPr>
        <w:t xml:space="preserve"> </w:t>
      </w:r>
      <w:r>
        <w:t>there</w:t>
      </w:r>
      <w:r>
        <w:rPr>
          <w:spacing w:val="24"/>
        </w:rPr>
        <w:t xml:space="preserve"> </w:t>
      </w:r>
      <w:r>
        <w:t>is</w:t>
      </w:r>
      <w:r>
        <w:rPr>
          <w:spacing w:val="24"/>
        </w:rPr>
        <w:t xml:space="preserve"> </w:t>
      </w:r>
      <w:r>
        <w:t>a</w:t>
      </w:r>
      <w:r>
        <w:rPr>
          <w:spacing w:val="26"/>
        </w:rPr>
        <w:t xml:space="preserve"> </w:t>
      </w:r>
      <w:r>
        <w:t>router</w:t>
      </w:r>
      <w:r>
        <w:rPr>
          <w:spacing w:val="24"/>
        </w:rPr>
        <w:t xml:space="preserve"> </w:t>
      </w:r>
      <w:r>
        <w:t>in</w:t>
      </w:r>
      <w:r>
        <w:rPr>
          <w:spacing w:val="24"/>
        </w:rPr>
        <w:t xml:space="preserve"> </w:t>
      </w:r>
      <w:r>
        <w:t>between which takes</w:t>
      </w:r>
      <w:r>
        <w:rPr>
          <w:spacing w:val="1"/>
        </w:rPr>
        <w:t xml:space="preserve"> </w:t>
      </w:r>
      <w:r>
        <w:t>a</w:t>
      </w:r>
      <w:r>
        <w:rPr>
          <w:spacing w:val="2"/>
        </w:rPr>
        <w:t xml:space="preserve"> </w:t>
      </w:r>
      <w:r>
        <w:t>request</w:t>
      </w:r>
      <w:r>
        <w:rPr>
          <w:spacing w:val="1"/>
        </w:rPr>
        <w:t xml:space="preserve"> </w:t>
      </w:r>
      <w:r>
        <w:t>and sees</w:t>
      </w:r>
      <w:r>
        <w:rPr>
          <w:spacing w:val="1"/>
        </w:rPr>
        <w:t xml:space="preserve"> </w:t>
      </w:r>
      <w:r>
        <w:t>which</w:t>
      </w:r>
      <w:r>
        <w:rPr>
          <w:spacing w:val="1"/>
        </w:rPr>
        <w:t xml:space="preserve"> </w:t>
      </w:r>
      <w:r>
        <w:t>one</w:t>
      </w:r>
      <w:r>
        <w:rPr>
          <w:spacing w:val="1"/>
        </w:rPr>
        <w:t xml:space="preserve"> </w:t>
      </w:r>
      <w:r>
        <w:t>of</w:t>
      </w:r>
      <w:r>
        <w:rPr>
          <w:spacing w:val="1"/>
        </w:rPr>
        <w:t xml:space="preserve"> </w:t>
      </w:r>
      <w:r>
        <w:t>the server</w:t>
      </w:r>
      <w:r>
        <w:rPr>
          <w:spacing w:val="1"/>
        </w:rPr>
        <w:t xml:space="preserve"> </w:t>
      </w:r>
      <w:r>
        <w:t>is</w:t>
      </w:r>
      <w:r>
        <w:rPr>
          <w:spacing w:val="1"/>
        </w:rPr>
        <w:t xml:space="preserve"> </w:t>
      </w:r>
      <w:r>
        <w:t>least</w:t>
      </w:r>
      <w:r>
        <w:rPr>
          <w:spacing w:val="1"/>
        </w:rPr>
        <w:t xml:space="preserve"> </w:t>
      </w:r>
      <w:r>
        <w:t>loaded and</w:t>
      </w:r>
      <w:r>
        <w:rPr>
          <w:spacing w:val="1"/>
        </w:rPr>
        <w:t xml:space="preserve"> </w:t>
      </w:r>
      <w:r>
        <w:t>forwards</w:t>
      </w:r>
      <w:r>
        <w:rPr>
          <w:spacing w:val="1"/>
        </w:rPr>
        <w:t xml:space="preserve"> </w:t>
      </w:r>
      <w:r>
        <w:t>the</w:t>
      </w:r>
      <w:r>
        <w:rPr>
          <w:spacing w:val="1"/>
        </w:rPr>
        <w:t xml:space="preserve"> </w:t>
      </w:r>
      <w:r>
        <w:t>request</w:t>
      </w:r>
      <w:r>
        <w:rPr>
          <w:spacing w:val="1"/>
        </w:rPr>
        <w:t xml:space="preserve"> </w:t>
      </w:r>
      <w:r>
        <w:rPr>
          <w:spacing w:val="-5"/>
        </w:rPr>
        <w:t>to</w:t>
      </w:r>
    </w:p>
    <w:p w14:paraId="16AA6444" w14:textId="77777777" w:rsidR="00963873" w:rsidRDefault="00963873">
      <w:pPr>
        <w:jc w:val="center"/>
        <w:sectPr w:rsidR="00963873">
          <w:pgSz w:w="12240" w:h="15840"/>
          <w:pgMar w:top="1340" w:right="220" w:bottom="680" w:left="1500" w:header="446" w:footer="488" w:gutter="0"/>
          <w:cols w:space="720"/>
        </w:sectPr>
      </w:pPr>
    </w:p>
    <w:p w14:paraId="21D53ABB" w14:textId="77777777" w:rsidR="00963873" w:rsidRDefault="00000000">
      <w:pPr>
        <w:pStyle w:val="BodyText"/>
        <w:spacing w:before="89"/>
        <w:ind w:right="1577"/>
        <w:jc w:val="both"/>
      </w:pPr>
      <w:r>
        <w:lastRenderedPageBreak/>
        <w:t>that</w:t>
      </w:r>
      <w:r>
        <w:rPr>
          <w:spacing w:val="-3"/>
        </w:rPr>
        <w:t xml:space="preserve"> </w:t>
      </w:r>
      <w:r>
        <w:t>server.</w:t>
      </w:r>
      <w:r>
        <w:rPr>
          <w:spacing w:val="-3"/>
        </w:rPr>
        <w:t xml:space="preserve"> </w:t>
      </w:r>
      <w:r>
        <w:t>Therefore,</w:t>
      </w:r>
      <w:r>
        <w:rPr>
          <w:spacing w:val="-3"/>
        </w:rPr>
        <w:t xml:space="preserve"> </w:t>
      </w:r>
      <w:r>
        <w:t>for</w:t>
      </w:r>
      <w:r>
        <w:rPr>
          <w:spacing w:val="-3"/>
        </w:rPr>
        <w:t xml:space="preserve"> </w:t>
      </w:r>
      <w:r>
        <w:t>request1</w:t>
      </w:r>
      <w:r>
        <w:rPr>
          <w:spacing w:val="-3"/>
        </w:rPr>
        <w:t xml:space="preserve"> </w:t>
      </w:r>
      <w:r>
        <w:t>it</w:t>
      </w:r>
      <w:r>
        <w:rPr>
          <w:spacing w:val="-3"/>
        </w:rPr>
        <w:t xml:space="preserve"> </w:t>
      </w:r>
      <w:r>
        <w:t>route</w:t>
      </w:r>
      <w:r>
        <w:rPr>
          <w:spacing w:val="-3"/>
        </w:rPr>
        <w:t xml:space="preserve"> </w:t>
      </w:r>
      <w:r>
        <w:t>is</w:t>
      </w:r>
      <w:r>
        <w:rPr>
          <w:spacing w:val="-3"/>
        </w:rPr>
        <w:t xml:space="preserve"> </w:t>
      </w:r>
      <w:r>
        <w:t>server1,</w:t>
      </w:r>
      <w:r>
        <w:rPr>
          <w:spacing w:val="-2"/>
        </w:rPr>
        <w:t xml:space="preserve"> </w:t>
      </w:r>
      <w:r>
        <w:t>for</w:t>
      </w:r>
      <w:r>
        <w:rPr>
          <w:spacing w:val="-3"/>
        </w:rPr>
        <w:t xml:space="preserve"> </w:t>
      </w:r>
      <w:r>
        <w:t>request2</w:t>
      </w:r>
      <w:r>
        <w:rPr>
          <w:spacing w:val="-3"/>
        </w:rPr>
        <w:t xml:space="preserve"> </w:t>
      </w:r>
      <w:r>
        <w:t>it</w:t>
      </w:r>
      <w:r>
        <w:rPr>
          <w:spacing w:val="-3"/>
        </w:rPr>
        <w:t xml:space="preserve"> </w:t>
      </w:r>
      <w:r>
        <w:t>routes</w:t>
      </w:r>
      <w:r>
        <w:rPr>
          <w:spacing w:val="-3"/>
        </w:rPr>
        <w:t xml:space="preserve"> </w:t>
      </w:r>
      <w:r>
        <w:t>server2,</w:t>
      </w:r>
      <w:r>
        <w:rPr>
          <w:spacing w:val="-3"/>
        </w:rPr>
        <w:t xml:space="preserve"> </w:t>
      </w:r>
      <w:r>
        <w:t>for</w:t>
      </w:r>
      <w:r>
        <w:rPr>
          <w:spacing w:val="-3"/>
        </w:rPr>
        <w:t xml:space="preserve"> </w:t>
      </w:r>
      <w:r>
        <w:t>request3</w:t>
      </w:r>
      <w:r>
        <w:rPr>
          <w:spacing w:val="-3"/>
        </w:rPr>
        <w:t xml:space="preserve"> </w:t>
      </w:r>
      <w:r>
        <w:t>it routes to server3 and final request4 is routed to server4. So you can see because we have web farm at place server1 and server2 are loaded with two request each rather than one server loading to full. One more advantage of using this kind of architecture is if one of the servers goes down we can still run with the other server thus having 24x7 uptime.</w:t>
      </w:r>
    </w:p>
    <w:p w14:paraId="0C3AC9FD" w14:textId="77777777" w:rsidR="00963873" w:rsidRDefault="00000000">
      <w:pPr>
        <w:pStyle w:val="BodyText"/>
        <w:spacing w:before="144"/>
        <w:jc w:val="both"/>
      </w:pPr>
      <w:r>
        <w:t>The</w:t>
      </w:r>
      <w:r>
        <w:rPr>
          <w:spacing w:val="-5"/>
        </w:rPr>
        <w:t xml:space="preserve"> </w:t>
      </w:r>
      <w:r>
        <w:t>routing</w:t>
      </w:r>
      <w:r>
        <w:rPr>
          <w:spacing w:val="-4"/>
        </w:rPr>
        <w:t xml:space="preserve"> </w:t>
      </w:r>
      <w:r>
        <w:t>logic</w:t>
      </w:r>
      <w:r>
        <w:rPr>
          <w:spacing w:val="-5"/>
        </w:rPr>
        <w:t xml:space="preserve"> </w:t>
      </w:r>
      <w:r>
        <w:t>can</w:t>
      </w:r>
      <w:r>
        <w:rPr>
          <w:spacing w:val="-4"/>
        </w:rPr>
        <w:t xml:space="preserve"> </w:t>
      </w:r>
      <w:r>
        <w:t>be</w:t>
      </w:r>
      <w:r>
        <w:rPr>
          <w:spacing w:val="-5"/>
        </w:rPr>
        <w:t xml:space="preserve"> </w:t>
      </w:r>
      <w:r>
        <w:t>a</w:t>
      </w:r>
      <w:r>
        <w:rPr>
          <w:spacing w:val="-4"/>
        </w:rPr>
        <w:t xml:space="preserve"> </w:t>
      </w:r>
      <w:r>
        <w:t>number</w:t>
      </w:r>
      <w:r>
        <w:rPr>
          <w:spacing w:val="-5"/>
        </w:rPr>
        <w:t xml:space="preserve"> </w:t>
      </w:r>
      <w:r>
        <w:t>of</w:t>
      </w:r>
      <w:r>
        <w:rPr>
          <w:spacing w:val="-4"/>
        </w:rPr>
        <w:t xml:space="preserve"> </w:t>
      </w:r>
      <w:r>
        <w:t>different</w:t>
      </w:r>
      <w:r>
        <w:rPr>
          <w:spacing w:val="-5"/>
        </w:rPr>
        <w:t xml:space="preserve"> </w:t>
      </w:r>
      <w:r>
        <w:rPr>
          <w:spacing w:val="-2"/>
        </w:rPr>
        <w:t>options:-</w:t>
      </w:r>
    </w:p>
    <w:p w14:paraId="4663AF46" w14:textId="77777777" w:rsidR="00963873" w:rsidRDefault="00000000">
      <w:pPr>
        <w:pStyle w:val="ListParagraph"/>
        <w:numPr>
          <w:ilvl w:val="0"/>
          <w:numId w:val="194"/>
        </w:numPr>
        <w:tabs>
          <w:tab w:val="left" w:pos="1015"/>
          <w:tab w:val="left" w:pos="1019"/>
        </w:tabs>
        <w:spacing w:before="144"/>
        <w:ind w:right="1577" w:hanging="360"/>
        <w:jc w:val="both"/>
      </w:pPr>
      <w:r>
        <w:t>Round robin: Each node gets a request sent to it “in turn”. Therefore, server1 gets a request, then server2 again, then server1, then server2 again.</w:t>
      </w:r>
      <w:r>
        <w:rPr>
          <w:spacing w:val="40"/>
        </w:rPr>
        <w:t xml:space="preserve"> </w:t>
      </w:r>
      <w:r>
        <w:t xml:space="preserve">As shown in the above </w:t>
      </w:r>
      <w:r>
        <w:rPr>
          <w:spacing w:val="-2"/>
        </w:rPr>
        <w:t>figure.</w:t>
      </w:r>
    </w:p>
    <w:p w14:paraId="7947EB64" w14:textId="77777777" w:rsidR="00963873" w:rsidRDefault="00000000">
      <w:pPr>
        <w:pStyle w:val="ListParagraph"/>
        <w:numPr>
          <w:ilvl w:val="0"/>
          <w:numId w:val="194"/>
        </w:numPr>
        <w:tabs>
          <w:tab w:val="left" w:pos="1015"/>
          <w:tab w:val="left" w:pos="1020"/>
        </w:tabs>
        <w:spacing w:before="143"/>
        <w:ind w:left="1020" w:right="1577" w:hanging="361"/>
        <w:jc w:val="both"/>
      </w:pPr>
      <w:r>
        <w:t xml:space="preserve">Least Active: Whichever node show to have the lowest number of current connects gets new connects sent to it. This is good to help keep the load balanced between the server </w:t>
      </w:r>
      <w:r>
        <w:rPr>
          <w:spacing w:val="-2"/>
        </w:rPr>
        <w:t>nodes.</w:t>
      </w:r>
    </w:p>
    <w:p w14:paraId="571E48CC" w14:textId="77777777" w:rsidR="00963873" w:rsidRDefault="00000000">
      <w:pPr>
        <w:pStyle w:val="ListParagraph"/>
        <w:numPr>
          <w:ilvl w:val="0"/>
          <w:numId w:val="194"/>
        </w:numPr>
        <w:tabs>
          <w:tab w:val="left" w:pos="1019"/>
          <w:tab w:val="left" w:pos="1125"/>
        </w:tabs>
        <w:spacing w:before="144"/>
        <w:ind w:right="1578" w:hanging="360"/>
        <w:jc w:val="both"/>
      </w:pPr>
      <w:r>
        <w:tab/>
        <w:t>Fastest Reply: Whichever node replies faster is the one that gets new requests. This is also a good option - especially if there are nodes that might not be “equal” in performance. If one performs better than the other, then send more requests there rather than which is moving slowly?</w:t>
      </w:r>
    </w:p>
    <w:p w14:paraId="3FDBA27C" w14:textId="77777777" w:rsidR="00963873" w:rsidRDefault="00000000">
      <w:pPr>
        <w:pStyle w:val="BodyText"/>
        <w:spacing w:before="144"/>
        <w:ind w:left="299" w:right="1577"/>
        <w:jc w:val="both"/>
      </w:pPr>
      <w:r>
        <w:t>Before we try to understand what a web garden is let’s try to understand how IIS handles processes.</w:t>
      </w:r>
      <w:r>
        <w:rPr>
          <w:spacing w:val="10"/>
        </w:rPr>
        <w:t xml:space="preserve"> </w:t>
      </w:r>
      <w:r>
        <w:t>All</w:t>
      </w:r>
      <w:r>
        <w:rPr>
          <w:spacing w:val="10"/>
        </w:rPr>
        <w:t xml:space="preserve"> </w:t>
      </w:r>
      <w:r>
        <w:t>requests</w:t>
      </w:r>
      <w:r>
        <w:rPr>
          <w:spacing w:val="11"/>
        </w:rPr>
        <w:t xml:space="preserve"> </w:t>
      </w:r>
      <w:r>
        <w:t>to</w:t>
      </w:r>
      <w:r>
        <w:rPr>
          <w:spacing w:val="12"/>
        </w:rPr>
        <w:t xml:space="preserve"> </w:t>
      </w:r>
      <w:r>
        <w:t>IIS</w:t>
      </w:r>
      <w:r>
        <w:rPr>
          <w:spacing w:val="10"/>
        </w:rPr>
        <w:t xml:space="preserve"> </w:t>
      </w:r>
      <w:r>
        <w:t>are</w:t>
      </w:r>
      <w:r>
        <w:rPr>
          <w:spacing w:val="11"/>
        </w:rPr>
        <w:t xml:space="preserve"> </w:t>
      </w:r>
      <w:r>
        <w:t>routed</w:t>
      </w:r>
      <w:r>
        <w:rPr>
          <w:spacing w:val="11"/>
        </w:rPr>
        <w:t xml:space="preserve"> </w:t>
      </w:r>
      <w:r>
        <w:t>to</w:t>
      </w:r>
      <w:r>
        <w:rPr>
          <w:spacing w:val="11"/>
        </w:rPr>
        <w:t xml:space="preserve"> </w:t>
      </w:r>
      <w:r>
        <w:t>“aspnet_wp.exe”</w:t>
      </w:r>
      <w:r>
        <w:rPr>
          <w:spacing w:val="10"/>
        </w:rPr>
        <w:t xml:space="preserve"> </w:t>
      </w:r>
      <w:r>
        <w:t>for</w:t>
      </w:r>
      <w:r>
        <w:rPr>
          <w:spacing w:val="10"/>
        </w:rPr>
        <w:t xml:space="preserve"> </w:t>
      </w:r>
      <w:r>
        <w:t>IIS</w:t>
      </w:r>
      <w:r>
        <w:rPr>
          <w:spacing w:val="11"/>
        </w:rPr>
        <w:t xml:space="preserve"> </w:t>
      </w:r>
      <w:r>
        <w:t>5.0</w:t>
      </w:r>
      <w:r>
        <w:rPr>
          <w:spacing w:val="10"/>
        </w:rPr>
        <w:t xml:space="preserve"> </w:t>
      </w:r>
      <w:r>
        <w:t>and</w:t>
      </w:r>
      <w:r>
        <w:rPr>
          <w:spacing w:val="11"/>
        </w:rPr>
        <w:t xml:space="preserve"> </w:t>
      </w:r>
      <w:r>
        <w:t>“w3wp.exe”</w:t>
      </w:r>
      <w:r>
        <w:rPr>
          <w:spacing w:val="10"/>
        </w:rPr>
        <w:t xml:space="preserve"> </w:t>
      </w:r>
      <w:r>
        <w:t>for</w:t>
      </w:r>
      <w:r>
        <w:rPr>
          <w:spacing w:val="10"/>
        </w:rPr>
        <w:t xml:space="preserve"> </w:t>
      </w:r>
      <w:r>
        <w:rPr>
          <w:spacing w:val="-5"/>
        </w:rPr>
        <w:t>IIS</w:t>
      </w:r>
    </w:p>
    <w:p w14:paraId="67F549DC" w14:textId="77777777" w:rsidR="00963873" w:rsidRDefault="00000000">
      <w:pPr>
        <w:pStyle w:val="BodyText"/>
        <w:ind w:left="299" w:right="1576"/>
        <w:jc w:val="both"/>
      </w:pPr>
      <w:r>
        <w:t>6.0. In normal case i.e. with out web garden, we have one worker process instance (“aspnet_wp.exe” / “w3wp.exe”) across all requests. This one instance of worker process uses the CPU processor as directed by the operating system.</w:t>
      </w:r>
    </w:p>
    <w:p w14:paraId="481F5C75" w14:textId="77777777" w:rsidR="00963873" w:rsidRDefault="00000000">
      <w:pPr>
        <w:pStyle w:val="BodyText"/>
        <w:spacing w:before="7"/>
        <w:ind w:left="0"/>
        <w:rPr>
          <w:sz w:val="10"/>
        </w:rPr>
      </w:pPr>
      <w:r>
        <w:rPr>
          <w:noProof/>
        </w:rPr>
        <w:drawing>
          <wp:anchor distT="0" distB="0" distL="0" distR="0" simplePos="0" relativeHeight="487697408" behindDoc="1" locked="0" layoutInCell="1" allowOverlap="1" wp14:anchorId="19066967" wp14:editId="26064AE5">
            <wp:simplePos x="0" y="0"/>
            <wp:positionH relativeFrom="page">
              <wp:posOffset>1911857</wp:posOffset>
            </wp:positionH>
            <wp:positionV relativeFrom="paragraph">
              <wp:posOffset>93099</wp:posOffset>
            </wp:positionV>
            <wp:extent cx="3955305" cy="3600450"/>
            <wp:effectExtent l="0" t="0" r="0" b="0"/>
            <wp:wrapTopAndBottom/>
            <wp:docPr id="255" name="Image 2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 name="Image 255"/>
                    <pic:cNvPicPr/>
                  </pic:nvPicPr>
                  <pic:blipFill>
                    <a:blip r:embed="rId93" cstate="print"/>
                    <a:stretch>
                      <a:fillRect/>
                    </a:stretch>
                  </pic:blipFill>
                  <pic:spPr>
                    <a:xfrm>
                      <a:off x="0" y="0"/>
                      <a:ext cx="3955305" cy="3600450"/>
                    </a:xfrm>
                    <a:prstGeom prst="rect">
                      <a:avLst/>
                    </a:prstGeom>
                  </pic:spPr>
                </pic:pic>
              </a:graphicData>
            </a:graphic>
          </wp:anchor>
        </w:drawing>
      </w:r>
    </w:p>
    <w:p w14:paraId="762ABEAE" w14:textId="77777777" w:rsidR="00963873" w:rsidRDefault="00000000">
      <w:pPr>
        <w:pStyle w:val="Heading6"/>
        <w:spacing w:before="206"/>
        <w:ind w:left="2991"/>
      </w:pPr>
      <w:r>
        <w:t>Figure</w:t>
      </w:r>
      <w:r>
        <w:rPr>
          <w:spacing w:val="-4"/>
        </w:rPr>
        <w:t xml:space="preserve"> </w:t>
      </w:r>
      <w:r>
        <w:t>7.8:</w:t>
      </w:r>
      <w:r>
        <w:rPr>
          <w:spacing w:val="-4"/>
        </w:rPr>
        <w:t xml:space="preserve"> </w:t>
      </w:r>
      <w:r>
        <w:t>-</w:t>
      </w:r>
      <w:r>
        <w:rPr>
          <w:spacing w:val="-4"/>
        </w:rPr>
        <w:t xml:space="preserve"> </w:t>
      </w:r>
      <w:r>
        <w:t>with</w:t>
      </w:r>
      <w:r>
        <w:rPr>
          <w:spacing w:val="-4"/>
        </w:rPr>
        <w:t xml:space="preserve"> </w:t>
      </w:r>
      <w:r>
        <w:t>out</w:t>
      </w:r>
      <w:r>
        <w:rPr>
          <w:spacing w:val="-4"/>
        </w:rPr>
        <w:t xml:space="preserve"> </w:t>
      </w:r>
      <w:r>
        <w:t>Web</w:t>
      </w:r>
      <w:r>
        <w:rPr>
          <w:spacing w:val="-4"/>
        </w:rPr>
        <w:t xml:space="preserve"> </w:t>
      </w:r>
      <w:r>
        <w:rPr>
          <w:spacing w:val="-2"/>
        </w:rPr>
        <w:t>Garden</w:t>
      </w:r>
    </w:p>
    <w:p w14:paraId="60E212AB" w14:textId="77777777" w:rsidR="00963873" w:rsidRDefault="00963873">
      <w:pPr>
        <w:sectPr w:rsidR="00963873">
          <w:pgSz w:w="12240" w:h="15840"/>
          <w:pgMar w:top="1340" w:right="220" w:bottom="680" w:left="1500" w:header="446" w:footer="488" w:gutter="0"/>
          <w:cols w:space="720"/>
        </w:sectPr>
      </w:pPr>
    </w:p>
    <w:p w14:paraId="5BF314E4" w14:textId="77777777" w:rsidR="00963873" w:rsidRDefault="00000000">
      <w:pPr>
        <w:pStyle w:val="BodyText"/>
        <w:spacing w:before="89"/>
        <w:ind w:right="1578"/>
        <w:jc w:val="both"/>
      </w:pPr>
      <w:r>
        <w:lastRenderedPageBreak/>
        <w:t>However, when we enable web garden for a web server it creates different instances of the</w:t>
      </w:r>
      <w:r>
        <w:rPr>
          <w:spacing w:val="40"/>
        </w:rPr>
        <w:t xml:space="preserve"> </w:t>
      </w:r>
      <w:r>
        <w:t>worker</w:t>
      </w:r>
      <w:r>
        <w:rPr>
          <w:spacing w:val="-3"/>
        </w:rPr>
        <w:t xml:space="preserve"> </w:t>
      </w:r>
      <w:r>
        <w:t>process</w:t>
      </w:r>
      <w:r>
        <w:rPr>
          <w:spacing w:val="-3"/>
        </w:rPr>
        <w:t xml:space="preserve"> </w:t>
      </w:r>
      <w:r>
        <w:t>and</w:t>
      </w:r>
      <w:r>
        <w:rPr>
          <w:spacing w:val="-3"/>
        </w:rPr>
        <w:t xml:space="preserve"> </w:t>
      </w:r>
      <w:r>
        <w:t>each</w:t>
      </w:r>
      <w:r>
        <w:rPr>
          <w:spacing w:val="-3"/>
        </w:rPr>
        <w:t xml:space="preserve"> </w:t>
      </w:r>
      <w:r>
        <w:t>of</w:t>
      </w:r>
      <w:r>
        <w:rPr>
          <w:spacing w:val="-3"/>
        </w:rPr>
        <w:t xml:space="preserve"> </w:t>
      </w:r>
      <w:r>
        <w:t>these</w:t>
      </w:r>
      <w:r>
        <w:rPr>
          <w:spacing w:val="-3"/>
        </w:rPr>
        <w:t xml:space="preserve"> </w:t>
      </w:r>
      <w:r>
        <w:t>worker</w:t>
      </w:r>
      <w:r>
        <w:rPr>
          <w:spacing w:val="-3"/>
        </w:rPr>
        <w:t xml:space="preserve"> </w:t>
      </w:r>
      <w:r>
        <w:t>process</w:t>
      </w:r>
      <w:r>
        <w:rPr>
          <w:spacing w:val="-3"/>
        </w:rPr>
        <w:t xml:space="preserve"> </w:t>
      </w:r>
      <w:r>
        <w:t>runs</w:t>
      </w:r>
      <w:r>
        <w:rPr>
          <w:spacing w:val="-3"/>
        </w:rPr>
        <w:t xml:space="preserve"> </w:t>
      </w:r>
      <w:r>
        <w:t>on</w:t>
      </w:r>
      <w:r>
        <w:rPr>
          <w:spacing w:val="-3"/>
        </w:rPr>
        <w:t xml:space="preserve"> </w:t>
      </w:r>
      <w:r>
        <w:t>different</w:t>
      </w:r>
      <w:r>
        <w:rPr>
          <w:spacing w:val="-4"/>
        </w:rPr>
        <w:t xml:space="preserve"> </w:t>
      </w:r>
      <w:r>
        <w:t>CPU.</w:t>
      </w:r>
      <w:r>
        <w:rPr>
          <w:spacing w:val="-3"/>
        </w:rPr>
        <w:t xml:space="preserve"> </w:t>
      </w:r>
      <w:r>
        <w:t>You</w:t>
      </w:r>
      <w:r>
        <w:rPr>
          <w:spacing w:val="-3"/>
        </w:rPr>
        <w:t xml:space="preserve"> </w:t>
      </w:r>
      <w:r>
        <w:t>can</w:t>
      </w:r>
      <w:r>
        <w:rPr>
          <w:spacing w:val="-3"/>
        </w:rPr>
        <w:t xml:space="preserve"> </w:t>
      </w:r>
      <w:r>
        <w:t>see</w:t>
      </w:r>
      <w:r>
        <w:rPr>
          <w:spacing w:val="-3"/>
        </w:rPr>
        <w:t xml:space="preserve"> </w:t>
      </w:r>
      <w:r>
        <w:t>in</w:t>
      </w:r>
      <w:r>
        <w:rPr>
          <w:spacing w:val="-3"/>
        </w:rPr>
        <w:t xml:space="preserve"> </w:t>
      </w:r>
      <w:r>
        <w:t>the</w:t>
      </w:r>
      <w:r>
        <w:rPr>
          <w:spacing w:val="-3"/>
        </w:rPr>
        <w:t xml:space="preserve"> </w:t>
      </w:r>
      <w:r>
        <w:t>below diagram we have different worker process instances created which run on different CPU’s.</w:t>
      </w:r>
    </w:p>
    <w:p w14:paraId="177568D0" w14:textId="77777777" w:rsidR="00963873" w:rsidRDefault="00963873">
      <w:pPr>
        <w:pStyle w:val="BodyText"/>
        <w:ind w:left="0"/>
        <w:rPr>
          <w:sz w:val="20"/>
        </w:rPr>
      </w:pPr>
    </w:p>
    <w:p w14:paraId="0E42C251" w14:textId="77777777" w:rsidR="00963873" w:rsidRDefault="00963873">
      <w:pPr>
        <w:pStyle w:val="BodyText"/>
        <w:ind w:left="0"/>
        <w:rPr>
          <w:sz w:val="20"/>
        </w:rPr>
      </w:pPr>
    </w:p>
    <w:p w14:paraId="32254D3B" w14:textId="77777777" w:rsidR="00963873" w:rsidRDefault="00963873">
      <w:pPr>
        <w:pStyle w:val="BodyText"/>
        <w:ind w:left="0"/>
        <w:rPr>
          <w:sz w:val="20"/>
        </w:rPr>
      </w:pPr>
    </w:p>
    <w:p w14:paraId="5C10A5ED" w14:textId="77777777" w:rsidR="00963873" w:rsidRDefault="00963873">
      <w:pPr>
        <w:pStyle w:val="BodyText"/>
        <w:ind w:left="0"/>
        <w:rPr>
          <w:sz w:val="20"/>
        </w:rPr>
      </w:pPr>
    </w:p>
    <w:p w14:paraId="05BA589B" w14:textId="77777777" w:rsidR="00963873" w:rsidRDefault="00963873">
      <w:pPr>
        <w:pStyle w:val="BodyText"/>
        <w:ind w:left="0"/>
        <w:rPr>
          <w:sz w:val="20"/>
        </w:rPr>
      </w:pPr>
    </w:p>
    <w:p w14:paraId="58E5EE2D" w14:textId="77777777" w:rsidR="00963873" w:rsidRDefault="00963873">
      <w:pPr>
        <w:pStyle w:val="BodyText"/>
        <w:ind w:left="0"/>
        <w:rPr>
          <w:sz w:val="20"/>
        </w:rPr>
      </w:pPr>
    </w:p>
    <w:p w14:paraId="07EF1336" w14:textId="77777777" w:rsidR="00963873" w:rsidRDefault="00963873">
      <w:pPr>
        <w:pStyle w:val="BodyText"/>
        <w:ind w:left="0"/>
        <w:rPr>
          <w:sz w:val="20"/>
        </w:rPr>
      </w:pPr>
    </w:p>
    <w:p w14:paraId="79C0B071" w14:textId="77777777" w:rsidR="00963873" w:rsidRDefault="00963873">
      <w:pPr>
        <w:pStyle w:val="BodyText"/>
        <w:ind w:left="0"/>
        <w:rPr>
          <w:sz w:val="20"/>
        </w:rPr>
      </w:pPr>
    </w:p>
    <w:p w14:paraId="703DD73C" w14:textId="77777777" w:rsidR="00963873" w:rsidRDefault="00000000">
      <w:pPr>
        <w:pStyle w:val="BodyText"/>
        <w:spacing w:before="157"/>
        <w:ind w:left="0"/>
        <w:rPr>
          <w:sz w:val="20"/>
        </w:rPr>
      </w:pPr>
      <w:r>
        <w:rPr>
          <w:noProof/>
        </w:rPr>
        <w:drawing>
          <wp:anchor distT="0" distB="0" distL="0" distR="0" simplePos="0" relativeHeight="487697920" behindDoc="1" locked="0" layoutInCell="1" allowOverlap="1" wp14:anchorId="5A73FFB1" wp14:editId="2F251499">
            <wp:simplePos x="0" y="0"/>
            <wp:positionH relativeFrom="page">
              <wp:posOffset>1930907</wp:posOffset>
            </wp:positionH>
            <wp:positionV relativeFrom="paragraph">
              <wp:posOffset>261500</wp:posOffset>
            </wp:positionV>
            <wp:extent cx="3906610" cy="3771900"/>
            <wp:effectExtent l="0" t="0" r="0" b="0"/>
            <wp:wrapTopAndBottom/>
            <wp:docPr id="256" name="Image 2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6" name="Image 256"/>
                    <pic:cNvPicPr/>
                  </pic:nvPicPr>
                  <pic:blipFill>
                    <a:blip r:embed="rId94" cstate="print"/>
                    <a:stretch>
                      <a:fillRect/>
                    </a:stretch>
                  </pic:blipFill>
                  <pic:spPr>
                    <a:xfrm>
                      <a:off x="0" y="0"/>
                      <a:ext cx="3906610" cy="3771900"/>
                    </a:xfrm>
                    <a:prstGeom prst="rect">
                      <a:avLst/>
                    </a:prstGeom>
                  </pic:spPr>
                </pic:pic>
              </a:graphicData>
            </a:graphic>
          </wp:anchor>
        </w:drawing>
      </w:r>
    </w:p>
    <w:p w14:paraId="0F770020" w14:textId="77777777" w:rsidR="00963873" w:rsidRDefault="00000000">
      <w:pPr>
        <w:pStyle w:val="Heading6"/>
        <w:spacing w:before="223"/>
        <w:ind w:left="3141"/>
      </w:pPr>
      <w:r>
        <w:t>Figure</w:t>
      </w:r>
      <w:r>
        <w:rPr>
          <w:spacing w:val="-4"/>
        </w:rPr>
        <w:t xml:space="preserve"> </w:t>
      </w:r>
      <w:r>
        <w:t>7.9:</w:t>
      </w:r>
      <w:r>
        <w:rPr>
          <w:spacing w:val="-4"/>
        </w:rPr>
        <w:t xml:space="preserve"> </w:t>
      </w:r>
      <w:r>
        <w:t>-</w:t>
      </w:r>
      <w:r>
        <w:rPr>
          <w:spacing w:val="-5"/>
        </w:rPr>
        <w:t xml:space="preserve"> </w:t>
      </w:r>
      <w:r>
        <w:t>With</w:t>
      </w:r>
      <w:r>
        <w:rPr>
          <w:spacing w:val="-4"/>
        </w:rPr>
        <w:t xml:space="preserve"> </w:t>
      </w:r>
      <w:r>
        <w:t>Web</w:t>
      </w:r>
      <w:r>
        <w:rPr>
          <w:spacing w:val="-4"/>
        </w:rPr>
        <w:t xml:space="preserve"> </w:t>
      </w:r>
      <w:r>
        <w:rPr>
          <w:spacing w:val="-2"/>
        </w:rPr>
        <w:t>Garden</w:t>
      </w:r>
    </w:p>
    <w:p w14:paraId="634C91AE" w14:textId="77777777" w:rsidR="00963873" w:rsidRDefault="00000000">
      <w:pPr>
        <w:pStyle w:val="BodyText"/>
        <w:spacing w:before="252"/>
        <w:ind w:right="1577"/>
      </w:pPr>
      <w:r>
        <w:t>In</w:t>
      </w:r>
      <w:r>
        <w:rPr>
          <w:spacing w:val="23"/>
        </w:rPr>
        <w:t xml:space="preserve"> </w:t>
      </w:r>
      <w:r>
        <w:t>short,</w:t>
      </w:r>
      <w:r>
        <w:rPr>
          <w:spacing w:val="23"/>
        </w:rPr>
        <w:t xml:space="preserve"> </w:t>
      </w:r>
      <w:r>
        <w:t>we</w:t>
      </w:r>
      <w:r>
        <w:rPr>
          <w:spacing w:val="22"/>
        </w:rPr>
        <w:t xml:space="preserve"> </w:t>
      </w:r>
      <w:r>
        <w:t>can</w:t>
      </w:r>
      <w:r>
        <w:rPr>
          <w:spacing w:val="23"/>
        </w:rPr>
        <w:t xml:space="preserve"> </w:t>
      </w:r>
      <w:r>
        <w:t>define</w:t>
      </w:r>
      <w:r>
        <w:rPr>
          <w:spacing w:val="23"/>
        </w:rPr>
        <w:t xml:space="preserve"> </w:t>
      </w:r>
      <w:r>
        <w:t>a</w:t>
      </w:r>
      <w:r>
        <w:rPr>
          <w:spacing w:val="23"/>
        </w:rPr>
        <w:t xml:space="preserve"> </w:t>
      </w:r>
      <w:r>
        <w:t>model</w:t>
      </w:r>
      <w:r>
        <w:rPr>
          <w:spacing w:val="23"/>
        </w:rPr>
        <w:t xml:space="preserve"> </w:t>
      </w:r>
      <w:r>
        <w:t>in</w:t>
      </w:r>
      <w:r>
        <w:rPr>
          <w:spacing w:val="23"/>
        </w:rPr>
        <w:t xml:space="preserve"> </w:t>
      </w:r>
      <w:r>
        <w:t>which</w:t>
      </w:r>
      <w:r>
        <w:rPr>
          <w:spacing w:val="23"/>
        </w:rPr>
        <w:t xml:space="preserve"> </w:t>
      </w:r>
      <w:r>
        <w:t>multiple</w:t>
      </w:r>
      <w:r>
        <w:rPr>
          <w:spacing w:val="23"/>
        </w:rPr>
        <w:t xml:space="preserve"> </w:t>
      </w:r>
      <w:r>
        <w:t>processes</w:t>
      </w:r>
      <w:r>
        <w:rPr>
          <w:spacing w:val="23"/>
        </w:rPr>
        <w:t xml:space="preserve"> </w:t>
      </w:r>
      <w:r>
        <w:t>run</w:t>
      </w:r>
      <w:r>
        <w:rPr>
          <w:spacing w:val="23"/>
        </w:rPr>
        <w:t xml:space="preserve"> </w:t>
      </w:r>
      <w:r>
        <w:t>on</w:t>
      </w:r>
      <w:r>
        <w:rPr>
          <w:spacing w:val="23"/>
        </w:rPr>
        <w:t xml:space="preserve"> </w:t>
      </w:r>
      <w:r>
        <w:t>multiple</w:t>
      </w:r>
      <w:r>
        <w:rPr>
          <w:spacing w:val="23"/>
        </w:rPr>
        <w:t xml:space="preserve"> </w:t>
      </w:r>
      <w:r>
        <w:t>CPUs</w:t>
      </w:r>
      <w:r>
        <w:rPr>
          <w:spacing w:val="23"/>
        </w:rPr>
        <w:t xml:space="preserve"> </w:t>
      </w:r>
      <w:r>
        <w:t>in</w:t>
      </w:r>
      <w:r>
        <w:rPr>
          <w:spacing w:val="23"/>
        </w:rPr>
        <w:t xml:space="preserve"> </w:t>
      </w:r>
      <w:r>
        <w:t>a</w:t>
      </w:r>
      <w:r>
        <w:rPr>
          <w:spacing w:val="23"/>
        </w:rPr>
        <w:t xml:space="preserve"> </w:t>
      </w:r>
      <w:r>
        <w:t>single server machine are termed as Web garden.</w:t>
      </w:r>
    </w:p>
    <w:p w14:paraId="0B7DBA0C" w14:textId="77777777" w:rsidR="00963873" w:rsidRDefault="00000000">
      <w:pPr>
        <w:pStyle w:val="Heading2"/>
        <w:numPr>
          <w:ilvl w:val="0"/>
          <w:numId w:val="193"/>
        </w:numPr>
        <w:tabs>
          <w:tab w:val="left" w:pos="732"/>
        </w:tabs>
        <w:spacing w:before="243"/>
        <w:ind w:left="732" w:hanging="432"/>
      </w:pPr>
      <w:bookmarkStart w:id="236" w:name="_TOC_250277"/>
      <w:r>
        <w:t>How</w:t>
      </w:r>
      <w:r>
        <w:rPr>
          <w:spacing w:val="-5"/>
        </w:rPr>
        <w:t xml:space="preserve"> </w:t>
      </w:r>
      <w:r>
        <w:t>do</w:t>
      </w:r>
      <w:r>
        <w:rPr>
          <w:spacing w:val="-2"/>
        </w:rPr>
        <w:t xml:space="preserve"> </w:t>
      </w:r>
      <w:r>
        <w:t>we</w:t>
      </w:r>
      <w:r>
        <w:rPr>
          <w:spacing w:val="-2"/>
        </w:rPr>
        <w:t xml:space="preserve"> </w:t>
      </w:r>
      <w:r>
        <w:t>configure</w:t>
      </w:r>
      <w:r>
        <w:rPr>
          <w:spacing w:val="-2"/>
        </w:rPr>
        <w:t xml:space="preserve"> </w:t>
      </w:r>
      <w:r>
        <w:t>“Web</w:t>
      </w:r>
      <w:bookmarkEnd w:id="236"/>
      <w:r>
        <w:rPr>
          <w:spacing w:val="-2"/>
        </w:rPr>
        <w:t xml:space="preserve"> Garden”?</w:t>
      </w:r>
    </w:p>
    <w:p w14:paraId="71571F2B" w14:textId="77777777" w:rsidR="00963873" w:rsidRDefault="00000000">
      <w:pPr>
        <w:pStyle w:val="BodyText"/>
        <w:spacing w:before="57"/>
        <w:ind w:right="1584"/>
      </w:pPr>
      <w:r>
        <w:t>“Web</w:t>
      </w:r>
      <w:r>
        <w:rPr>
          <w:spacing w:val="40"/>
        </w:rPr>
        <w:t xml:space="preserve"> </w:t>
      </w:r>
      <w:r>
        <w:t>garden”</w:t>
      </w:r>
      <w:r>
        <w:rPr>
          <w:spacing w:val="40"/>
        </w:rPr>
        <w:t xml:space="preserve"> </w:t>
      </w:r>
      <w:r>
        <w:t>can</w:t>
      </w:r>
      <w:r>
        <w:rPr>
          <w:spacing w:val="40"/>
        </w:rPr>
        <w:t xml:space="preserve"> </w:t>
      </w:r>
      <w:r>
        <w:t>be</w:t>
      </w:r>
      <w:r>
        <w:rPr>
          <w:spacing w:val="65"/>
        </w:rPr>
        <w:t xml:space="preserve"> </w:t>
      </w:r>
      <w:r>
        <w:t>configured</w:t>
      </w:r>
      <w:r>
        <w:rPr>
          <w:spacing w:val="40"/>
        </w:rPr>
        <w:t xml:space="preserve"> </w:t>
      </w:r>
      <w:r>
        <w:t>by</w:t>
      </w:r>
      <w:r>
        <w:rPr>
          <w:spacing w:val="40"/>
        </w:rPr>
        <w:t xml:space="preserve"> </w:t>
      </w:r>
      <w:r>
        <w:t>using</w:t>
      </w:r>
      <w:r>
        <w:rPr>
          <w:spacing w:val="40"/>
        </w:rPr>
        <w:t xml:space="preserve"> </w:t>
      </w:r>
      <w:r>
        <w:t>process</w:t>
      </w:r>
      <w:r>
        <w:rPr>
          <w:spacing w:val="65"/>
        </w:rPr>
        <w:t xml:space="preserve"> </w:t>
      </w:r>
      <w:r>
        <w:t>model</w:t>
      </w:r>
      <w:r>
        <w:rPr>
          <w:spacing w:val="65"/>
        </w:rPr>
        <w:t xml:space="preserve"> </w:t>
      </w:r>
      <w:r>
        <w:t>settings</w:t>
      </w:r>
      <w:r>
        <w:rPr>
          <w:spacing w:val="40"/>
        </w:rPr>
        <w:t xml:space="preserve"> </w:t>
      </w:r>
      <w:r>
        <w:t>in</w:t>
      </w:r>
      <w:r>
        <w:rPr>
          <w:spacing w:val="40"/>
        </w:rPr>
        <w:t xml:space="preserve"> </w:t>
      </w:r>
      <w:r>
        <w:t>“machine.config”</w:t>
      </w:r>
      <w:r>
        <w:rPr>
          <w:spacing w:val="40"/>
        </w:rPr>
        <w:t xml:space="preserve"> </w:t>
      </w:r>
      <w:r>
        <w:t>or</w:t>
      </w:r>
      <w:r>
        <w:rPr>
          <w:spacing w:val="40"/>
        </w:rPr>
        <w:t xml:space="preserve"> </w:t>
      </w:r>
      <w:r>
        <w:t>“Web.config” file. The configuration section is named &lt;process Model&gt; and is shown in</w:t>
      </w:r>
    </w:p>
    <w:p w14:paraId="3653B965" w14:textId="77777777" w:rsidR="00963873" w:rsidRDefault="00000000">
      <w:pPr>
        <w:pStyle w:val="BodyText"/>
        <w:spacing w:before="143"/>
        <w:ind w:right="1584"/>
      </w:pPr>
      <w:r>
        <w:t>The following example. The process model is enabled by default (enable=”true”). Below is the</w:t>
      </w:r>
      <w:r>
        <w:rPr>
          <w:spacing w:val="80"/>
        </w:rPr>
        <w:t xml:space="preserve"> </w:t>
      </w:r>
      <w:r>
        <w:t>snippet from config file.</w:t>
      </w:r>
    </w:p>
    <w:p w14:paraId="44FC2C6F" w14:textId="77777777" w:rsidR="00963873" w:rsidRDefault="00000000">
      <w:pPr>
        <w:pStyle w:val="BodyText"/>
        <w:spacing w:before="8"/>
        <w:ind w:left="0"/>
        <w:rPr>
          <w:sz w:val="10"/>
        </w:rPr>
      </w:pPr>
      <w:r>
        <w:rPr>
          <w:noProof/>
        </w:rPr>
        <mc:AlternateContent>
          <mc:Choice Requires="wps">
            <w:drawing>
              <wp:anchor distT="0" distB="0" distL="0" distR="0" simplePos="0" relativeHeight="487698432" behindDoc="1" locked="0" layoutInCell="1" allowOverlap="1" wp14:anchorId="3C940F9E" wp14:editId="1727F8AB">
                <wp:simplePos x="0" y="0"/>
                <wp:positionH relativeFrom="page">
                  <wp:posOffset>1044701</wp:posOffset>
                </wp:positionH>
                <wp:positionV relativeFrom="paragraph">
                  <wp:posOffset>96513</wp:posOffset>
                </wp:positionV>
                <wp:extent cx="5607050" cy="438150"/>
                <wp:effectExtent l="0" t="0" r="0" b="0"/>
                <wp:wrapTopAndBottom/>
                <wp:docPr id="257" name="Text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38150"/>
                        </a:xfrm>
                        <a:prstGeom prst="rect">
                          <a:avLst/>
                        </a:prstGeom>
                        <a:solidFill>
                          <a:srgbClr val="E6E6E6"/>
                        </a:solidFill>
                        <a:ln w="6095">
                          <a:solidFill>
                            <a:srgbClr val="000000"/>
                          </a:solidFill>
                          <a:prstDash val="solid"/>
                        </a:ln>
                      </wps:spPr>
                      <wps:txbx>
                        <w:txbxContent>
                          <w:p w14:paraId="08F82846" w14:textId="77777777" w:rsidR="00963873" w:rsidRDefault="00000000">
                            <w:pPr>
                              <w:spacing w:before="94"/>
                              <w:ind w:left="150"/>
                              <w:rPr>
                                <w:rFonts w:ascii="Courier New"/>
                                <w:color w:val="000000"/>
                                <w:sz w:val="20"/>
                              </w:rPr>
                            </w:pPr>
                            <w:r>
                              <w:rPr>
                                <w:rFonts w:ascii="Courier New"/>
                                <w:color w:val="000000"/>
                                <w:sz w:val="20"/>
                              </w:rPr>
                              <w:t>&lt;process</w:t>
                            </w:r>
                            <w:r>
                              <w:rPr>
                                <w:rFonts w:ascii="Courier New"/>
                                <w:color w:val="000000"/>
                                <w:spacing w:val="-8"/>
                                <w:sz w:val="20"/>
                              </w:rPr>
                              <w:t xml:space="preserve"> </w:t>
                            </w:r>
                            <w:r>
                              <w:rPr>
                                <w:rFonts w:ascii="Courier New"/>
                                <w:color w:val="000000"/>
                                <w:spacing w:val="-2"/>
                                <w:sz w:val="20"/>
                              </w:rPr>
                              <w:t>Model</w:t>
                            </w:r>
                          </w:p>
                          <w:p w14:paraId="332DA7D3" w14:textId="77777777" w:rsidR="00963873" w:rsidRDefault="00000000">
                            <w:pPr>
                              <w:spacing w:before="133"/>
                              <w:ind w:left="150"/>
                              <w:rPr>
                                <w:rFonts w:ascii="Courier New" w:hAnsi="Courier New"/>
                                <w:color w:val="000000"/>
                                <w:sz w:val="20"/>
                              </w:rPr>
                            </w:pPr>
                            <w:r>
                              <w:rPr>
                                <w:rFonts w:ascii="Courier New" w:hAnsi="Courier New"/>
                                <w:color w:val="000000"/>
                                <w:spacing w:val="-2"/>
                                <w:sz w:val="20"/>
                              </w:rPr>
                              <w:t>enable=”true”</w:t>
                            </w:r>
                          </w:p>
                        </w:txbxContent>
                      </wps:txbx>
                      <wps:bodyPr wrap="square" lIns="0" tIns="0" rIns="0" bIns="0" rtlCol="0">
                        <a:noAutofit/>
                      </wps:bodyPr>
                    </wps:wsp>
                  </a:graphicData>
                </a:graphic>
              </wp:anchor>
            </w:drawing>
          </mc:Choice>
          <mc:Fallback>
            <w:pict>
              <v:shape w14:anchorId="3C940F9E" id="Textbox 257" o:spid="_x0000_s1214" type="#_x0000_t202" style="position:absolute;margin-left:82.25pt;margin-top:7.6pt;width:441.5pt;height:34.5pt;z-index:-15618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" fillcolor="#e6e6e6" strokeweight=".16931mm">
                <v:path arrowok="t"/>
                <v:textbox inset="0,0,0,0">
                  <w:txbxContent>
                    <w:p w14:paraId="08F82846" w14:textId="77777777" w:rsidR="00963873" w:rsidRDefault="00000000">
                      <w:pPr>
                        <w:spacing w:before="94"/>
                        <w:ind w:left="150"/>
                        <w:rPr>
                          <w:rFonts w:ascii="Courier New"/>
                          <w:color w:val="000000"/>
                          <w:sz w:val="20"/>
                        </w:rPr>
                      </w:pPr>
                      <w:r>
                        <w:rPr>
                          <w:rFonts w:ascii="Courier New"/>
                          <w:color w:val="000000"/>
                          <w:sz w:val="20"/>
                        </w:rPr>
                        <w:t>&lt;process</w:t>
                      </w:r>
                      <w:r>
                        <w:rPr>
                          <w:rFonts w:ascii="Courier New"/>
                          <w:color w:val="000000"/>
                          <w:spacing w:val="-8"/>
                          <w:sz w:val="20"/>
                        </w:rPr>
                        <w:t xml:space="preserve"> </w:t>
                      </w:r>
                      <w:r>
                        <w:rPr>
                          <w:rFonts w:ascii="Courier New"/>
                          <w:color w:val="000000"/>
                          <w:spacing w:val="-2"/>
                          <w:sz w:val="20"/>
                        </w:rPr>
                        <w:t>Model</w:t>
                      </w:r>
                    </w:p>
                    <w:p w14:paraId="332DA7D3" w14:textId="77777777" w:rsidR="00963873" w:rsidRDefault="00000000">
                      <w:pPr>
                        <w:spacing w:before="133"/>
                        <w:ind w:left="150"/>
                        <w:rPr>
                          <w:rFonts w:ascii="Courier New" w:hAnsi="Courier New"/>
                          <w:color w:val="000000"/>
                          <w:sz w:val="20"/>
                        </w:rPr>
                      </w:pPr>
                      <w:r>
                        <w:rPr>
                          <w:rFonts w:ascii="Courier New" w:hAnsi="Courier New"/>
                          <w:color w:val="000000"/>
                          <w:spacing w:val="-2"/>
                          <w:sz w:val="20"/>
                        </w:rPr>
                        <w:t>enable=”true”</w:t>
                      </w:r>
                    </w:p>
                  </w:txbxContent>
                </v:textbox>
                <w10:wrap type="topAndBottom" anchorx="page"/>
              </v:shape>
            </w:pict>
          </mc:Fallback>
        </mc:AlternateContent>
      </w:r>
    </w:p>
    <w:p w14:paraId="194188E0" w14:textId="77777777" w:rsidR="00963873" w:rsidRDefault="00963873">
      <w:pPr>
        <w:rPr>
          <w:sz w:val="10"/>
        </w:rPr>
        <w:sectPr w:rsidR="00963873">
          <w:pgSz w:w="12240" w:h="15840"/>
          <w:pgMar w:top="1340" w:right="220" w:bottom="680" w:left="1500" w:header="446" w:footer="488" w:gutter="0"/>
          <w:cols w:space="720"/>
        </w:sectPr>
      </w:pPr>
    </w:p>
    <w:p w14:paraId="022CB818" w14:textId="77777777" w:rsidR="00963873" w:rsidRDefault="00963873">
      <w:pPr>
        <w:pStyle w:val="BodyText"/>
        <w:ind w:left="0"/>
        <w:rPr>
          <w:sz w:val="8"/>
        </w:rPr>
      </w:pPr>
    </w:p>
    <w:p w14:paraId="089F2579" w14:textId="77777777" w:rsidR="00963873" w:rsidRDefault="00000000">
      <w:pPr>
        <w:pStyle w:val="BodyText"/>
        <w:ind w:left="140"/>
        <w:rPr>
          <w:sz w:val="20"/>
        </w:rPr>
      </w:pPr>
      <w:r>
        <w:rPr>
          <w:noProof/>
          <w:sz w:val="20"/>
        </w:rPr>
        <mc:AlternateContent>
          <mc:Choice Requires="wps">
            <w:drawing>
              <wp:inline distT="0" distB="0" distL="0" distR="0" wp14:anchorId="737B6A8C" wp14:editId="60B36010">
                <wp:extent cx="5607050" cy="2952750"/>
                <wp:effectExtent l="9525" t="0" r="0" b="9525"/>
                <wp:docPr id="258" name="Text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952750"/>
                        </a:xfrm>
                        <a:prstGeom prst="rect">
                          <a:avLst/>
                        </a:prstGeom>
                        <a:solidFill>
                          <a:srgbClr val="E6E6E6"/>
                        </a:solidFill>
                        <a:ln w="6095">
                          <a:solidFill>
                            <a:srgbClr val="000000"/>
                          </a:solidFill>
                          <a:prstDash val="solid"/>
                        </a:ln>
                      </wps:spPr>
                      <wps:txbx>
                        <w:txbxContent>
                          <w:p w14:paraId="0C9FB3F6" w14:textId="77777777" w:rsidR="00963873" w:rsidRDefault="00000000">
                            <w:pPr>
                              <w:spacing w:before="94"/>
                              <w:ind w:left="150"/>
                              <w:rPr>
                                <w:rFonts w:ascii="Courier New" w:hAnsi="Courier New"/>
                                <w:color w:val="000000"/>
                                <w:sz w:val="20"/>
                              </w:rPr>
                            </w:pPr>
                            <w:r>
                              <w:rPr>
                                <w:rFonts w:ascii="Courier New" w:hAnsi="Courier New"/>
                                <w:color w:val="000000"/>
                                <w:spacing w:val="-2"/>
                                <w:sz w:val="20"/>
                              </w:rPr>
                              <w:t>timeout=”infinite”</w:t>
                            </w:r>
                          </w:p>
                          <w:p w14:paraId="65C7A9F9" w14:textId="77777777" w:rsidR="00963873" w:rsidRDefault="00000000">
                            <w:pPr>
                              <w:spacing w:before="133" w:line="381" w:lineRule="auto"/>
                              <w:ind w:left="150" w:right="5497"/>
                              <w:rPr>
                                <w:rFonts w:ascii="Courier New" w:hAnsi="Courier New"/>
                                <w:color w:val="000000"/>
                                <w:sz w:val="20"/>
                              </w:rPr>
                            </w:pPr>
                            <w:r>
                              <w:rPr>
                                <w:rFonts w:ascii="Courier New" w:hAnsi="Courier New"/>
                                <w:color w:val="000000"/>
                                <w:sz w:val="20"/>
                              </w:rPr>
                              <w:t>idle Timeout=”infinite” shutdown</w:t>
                            </w:r>
                            <w:r>
                              <w:rPr>
                                <w:rFonts w:ascii="Courier New" w:hAnsi="Courier New"/>
                                <w:color w:val="000000"/>
                                <w:spacing w:val="-32"/>
                                <w:sz w:val="20"/>
                              </w:rPr>
                              <w:t xml:space="preserve"> </w:t>
                            </w:r>
                            <w:r>
                              <w:rPr>
                                <w:rFonts w:ascii="Courier New" w:hAnsi="Courier New"/>
                                <w:color w:val="000000"/>
                                <w:sz w:val="20"/>
                              </w:rPr>
                              <w:t xml:space="preserve">Timeout=”0:00:05" </w:t>
                            </w:r>
                            <w:r>
                              <w:rPr>
                                <w:rFonts w:ascii="Courier New" w:hAnsi="Courier New"/>
                                <w:color w:val="000000"/>
                                <w:spacing w:val="-2"/>
                                <w:sz w:val="20"/>
                              </w:rPr>
                              <w:t>requestLimit=”infinite” requestQueueLimit=”5000" memoryLimit=”80" webGarden=”false” cpuMask=”12"</w:t>
                            </w:r>
                          </w:p>
                          <w:p w14:paraId="37D0ABD8" w14:textId="77777777" w:rsidR="00963873" w:rsidRDefault="00000000">
                            <w:pPr>
                              <w:spacing w:line="381" w:lineRule="auto"/>
                              <w:ind w:left="150" w:right="6342"/>
                              <w:rPr>
                                <w:rFonts w:ascii="Courier New" w:hAnsi="Courier New"/>
                                <w:color w:val="000000"/>
                                <w:sz w:val="20"/>
                              </w:rPr>
                            </w:pPr>
                            <w:r>
                              <w:rPr>
                                <w:rFonts w:ascii="Courier New" w:hAnsi="Courier New"/>
                                <w:color w:val="000000"/>
                                <w:spacing w:val="-2"/>
                                <w:sz w:val="20"/>
                              </w:rPr>
                              <w:t>userName=”” password=”” logLevel=”errors”</w:t>
                            </w:r>
                          </w:p>
                          <w:p w14:paraId="5B5D5702" w14:textId="77777777" w:rsidR="00963873" w:rsidRDefault="00000000">
                            <w:pPr>
                              <w:spacing w:line="226" w:lineRule="exact"/>
                              <w:ind w:left="150"/>
                              <w:rPr>
                                <w:rFonts w:ascii="Courier New" w:hAnsi="Courier New"/>
                                <w:color w:val="000000"/>
                                <w:sz w:val="20"/>
                              </w:rPr>
                            </w:pPr>
                            <w:r>
                              <w:rPr>
                                <w:rFonts w:ascii="Courier New" w:hAnsi="Courier New"/>
                                <w:color w:val="000000"/>
                                <w:spacing w:val="-2"/>
                                <w:sz w:val="20"/>
                              </w:rPr>
                              <w:t>clientConnectedCheck=”0:00:05"</w:t>
                            </w:r>
                          </w:p>
                          <w:p w14:paraId="26DFC3E4" w14:textId="77777777" w:rsidR="00963873" w:rsidRDefault="00000000">
                            <w:pPr>
                              <w:spacing w:before="132"/>
                              <w:ind w:left="150"/>
                              <w:rPr>
                                <w:rFonts w:ascii="Courier New"/>
                                <w:color w:val="000000"/>
                                <w:sz w:val="20"/>
                              </w:rPr>
                            </w:pPr>
                            <w:r>
                              <w:rPr>
                                <w:rFonts w:ascii="Courier New"/>
                                <w:color w:val="000000"/>
                                <w:spacing w:val="-5"/>
                                <w:sz w:val="20"/>
                              </w:rPr>
                              <w:t>/&gt;</w:t>
                            </w:r>
                          </w:p>
                        </w:txbxContent>
                      </wps:txbx>
                      <wps:bodyPr wrap="square" lIns="0" tIns="0" rIns="0" bIns="0" rtlCol="0">
                        <a:noAutofit/>
                      </wps:bodyPr>
                    </wps:wsp>
                  </a:graphicData>
                </a:graphic>
              </wp:inline>
            </w:drawing>
          </mc:Choice>
          <mc:Fallback>
            <w:pict>
              <v:shape w14:anchorId="737B6A8C" id="Textbox 258" o:spid="_x0000_s1215" type="#_x0000_t202" style="width:441.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" fillcolor="#e6e6e6" strokeweight=".16931mm">
                <v:path arrowok="t"/>
                <v:textbox inset="0,0,0,0">
                  <w:txbxContent>
                    <w:p w14:paraId="0C9FB3F6" w14:textId="77777777" w:rsidR="00963873" w:rsidRDefault="00000000">
                      <w:pPr>
                        <w:spacing w:before="94"/>
                        <w:ind w:left="150"/>
                        <w:rPr>
                          <w:rFonts w:ascii="Courier New" w:hAnsi="Courier New"/>
                          <w:color w:val="000000"/>
                          <w:sz w:val="20"/>
                        </w:rPr>
                      </w:pPr>
                      <w:r>
                        <w:rPr>
                          <w:rFonts w:ascii="Courier New" w:hAnsi="Courier New"/>
                          <w:color w:val="000000"/>
                          <w:spacing w:val="-2"/>
                          <w:sz w:val="20"/>
                        </w:rPr>
                        <w:t>timeout=”infinite”</w:t>
                      </w:r>
                    </w:p>
                    <w:p w14:paraId="65C7A9F9" w14:textId="77777777" w:rsidR="00963873" w:rsidRDefault="00000000">
                      <w:pPr>
                        <w:spacing w:before="133" w:line="381" w:lineRule="auto"/>
                        <w:ind w:left="150" w:right="5497"/>
                        <w:rPr>
                          <w:rFonts w:ascii="Courier New" w:hAnsi="Courier New"/>
                          <w:color w:val="000000"/>
                          <w:sz w:val="20"/>
                        </w:rPr>
                      </w:pPr>
                      <w:r>
                        <w:rPr>
                          <w:rFonts w:ascii="Courier New" w:hAnsi="Courier New"/>
                          <w:color w:val="000000"/>
                          <w:sz w:val="20"/>
                        </w:rPr>
                        <w:t>idle Timeout=”infinite” shutdown</w:t>
                      </w:r>
                      <w:r>
                        <w:rPr>
                          <w:rFonts w:ascii="Courier New" w:hAnsi="Courier New"/>
                          <w:color w:val="000000"/>
                          <w:spacing w:val="-32"/>
                          <w:sz w:val="20"/>
                        </w:rPr>
                        <w:t xml:space="preserve"> </w:t>
                      </w:r>
                      <w:r>
                        <w:rPr>
                          <w:rFonts w:ascii="Courier New" w:hAnsi="Courier New"/>
                          <w:color w:val="000000"/>
                          <w:sz w:val="20"/>
                        </w:rPr>
                        <w:t xml:space="preserve">Timeout=”0:00:05" </w:t>
                      </w:r>
                      <w:r>
                        <w:rPr>
                          <w:rFonts w:ascii="Courier New" w:hAnsi="Courier New"/>
                          <w:color w:val="000000"/>
                          <w:spacing w:val="-2"/>
                          <w:sz w:val="20"/>
                        </w:rPr>
                        <w:t>requestLimit=”infinite” requestQueueLimit=”5000" memoryLimit=”80" webGarden=”false” cpuMask=”12"</w:t>
                      </w:r>
                    </w:p>
                    <w:p w14:paraId="37D0ABD8" w14:textId="77777777" w:rsidR="00963873" w:rsidRDefault="00000000">
                      <w:pPr>
                        <w:spacing w:line="381" w:lineRule="auto"/>
                        <w:ind w:left="150" w:right="6342"/>
                        <w:rPr>
                          <w:rFonts w:ascii="Courier New" w:hAnsi="Courier New"/>
                          <w:color w:val="000000"/>
                          <w:sz w:val="20"/>
                        </w:rPr>
                      </w:pPr>
                      <w:r>
                        <w:rPr>
                          <w:rFonts w:ascii="Courier New" w:hAnsi="Courier New"/>
                          <w:color w:val="000000"/>
                          <w:spacing w:val="-2"/>
                          <w:sz w:val="20"/>
                        </w:rPr>
                        <w:t>userName=”” password=”” logLevel=”errors”</w:t>
                      </w:r>
                    </w:p>
                    <w:p w14:paraId="5B5D5702" w14:textId="77777777" w:rsidR="00963873" w:rsidRDefault="00000000">
                      <w:pPr>
                        <w:spacing w:line="226" w:lineRule="exact"/>
                        <w:ind w:left="150"/>
                        <w:rPr>
                          <w:rFonts w:ascii="Courier New" w:hAnsi="Courier New"/>
                          <w:color w:val="000000"/>
                          <w:sz w:val="20"/>
                        </w:rPr>
                      </w:pPr>
                      <w:r>
                        <w:rPr>
                          <w:rFonts w:ascii="Courier New" w:hAnsi="Courier New"/>
                          <w:color w:val="000000"/>
                          <w:spacing w:val="-2"/>
                          <w:sz w:val="20"/>
                        </w:rPr>
                        <w:t>clientConnectedCheck=”0:00:05"</w:t>
                      </w:r>
                    </w:p>
                    <w:p w14:paraId="26DFC3E4" w14:textId="77777777" w:rsidR="00963873" w:rsidRDefault="00000000">
                      <w:pPr>
                        <w:spacing w:before="132"/>
                        <w:ind w:left="150"/>
                        <w:rPr>
                          <w:rFonts w:ascii="Courier New"/>
                          <w:color w:val="000000"/>
                          <w:sz w:val="20"/>
                        </w:rPr>
                      </w:pPr>
                      <w:r>
                        <w:rPr>
                          <w:rFonts w:ascii="Courier New"/>
                          <w:color w:val="000000"/>
                          <w:spacing w:val="-5"/>
                          <w:sz w:val="20"/>
                        </w:rPr>
                        <w:t>/&gt;</w:t>
                      </w:r>
                    </w:p>
                  </w:txbxContent>
                </v:textbox>
                <w10:anchorlock/>
              </v:shape>
            </w:pict>
          </mc:Fallback>
        </mc:AlternateContent>
      </w:r>
    </w:p>
    <w:p w14:paraId="5C6D41A3" w14:textId="77777777" w:rsidR="00963873" w:rsidRDefault="00000000">
      <w:pPr>
        <w:pStyle w:val="BodyText"/>
        <w:spacing w:before="27"/>
        <w:ind w:right="1577"/>
        <w:jc w:val="both"/>
      </w:pPr>
      <w:r>
        <w:t>From the above process model section for web garden, we are concerned with only two attributes “web garden” and “cpuMask”.</w:t>
      </w:r>
    </w:p>
    <w:p w14:paraId="667C0144" w14:textId="77777777" w:rsidR="00963873" w:rsidRDefault="00000000">
      <w:pPr>
        <w:pStyle w:val="BodyText"/>
        <w:spacing w:before="144"/>
        <w:ind w:right="1574"/>
        <w:jc w:val="both"/>
      </w:pPr>
      <w:r>
        <w:t>Web Garden: - Controls CPU affinity. True indicates that processes should be affinities to the corresponding CPU. The default is False.</w:t>
      </w:r>
    </w:p>
    <w:p w14:paraId="3E49704F" w14:textId="77777777" w:rsidR="00963873" w:rsidRDefault="00000000">
      <w:pPr>
        <w:pStyle w:val="BodyText"/>
        <w:spacing w:before="144"/>
        <w:ind w:right="1578"/>
        <w:jc w:val="both"/>
      </w:pPr>
      <w:r>
        <w:t>CpuMask:- Specifies which processors on a multiprocessor server are eligible to run ASP.NET processes. The cpuMask value specifies a bit pattern that indicates the CPUs eligible to run ASP.NET threads. ASP.NET launches one worker process for each eligible CPU. If web Garden is set to false, cpuMask is ignored and only one worker process will run regardless of the number of</w:t>
      </w:r>
      <w:r>
        <w:rPr>
          <w:spacing w:val="-1"/>
        </w:rPr>
        <w:t xml:space="preserve"> </w:t>
      </w:r>
      <w:r>
        <w:t>processors in</w:t>
      </w:r>
      <w:r>
        <w:rPr>
          <w:spacing w:val="-1"/>
        </w:rPr>
        <w:t xml:space="preserve"> </w:t>
      </w:r>
      <w:r>
        <w:t>the machine.</w:t>
      </w:r>
      <w:r>
        <w:rPr>
          <w:spacing w:val="-1"/>
        </w:rPr>
        <w:t xml:space="preserve"> </w:t>
      </w:r>
      <w:r>
        <w:t>If web Garden</w:t>
      </w:r>
      <w:r>
        <w:rPr>
          <w:spacing w:val="-1"/>
        </w:rPr>
        <w:t xml:space="preserve"> </w:t>
      </w:r>
      <w:r>
        <w:t>is set</w:t>
      </w:r>
      <w:r>
        <w:rPr>
          <w:spacing w:val="-1"/>
        </w:rPr>
        <w:t xml:space="preserve"> </w:t>
      </w:r>
      <w:r>
        <w:t>to</w:t>
      </w:r>
      <w:r>
        <w:rPr>
          <w:spacing w:val="-1"/>
        </w:rPr>
        <w:t xml:space="preserve"> </w:t>
      </w:r>
      <w:r>
        <w:t>true,</w:t>
      </w:r>
      <w:r>
        <w:rPr>
          <w:spacing w:val="-1"/>
        </w:rPr>
        <w:t xml:space="preserve"> </w:t>
      </w:r>
      <w:r>
        <w:t>ASP.NET</w:t>
      </w:r>
      <w:r>
        <w:rPr>
          <w:spacing w:val="-1"/>
        </w:rPr>
        <w:t xml:space="preserve"> </w:t>
      </w:r>
      <w:r>
        <w:t>launches</w:t>
      </w:r>
      <w:r>
        <w:rPr>
          <w:spacing w:val="-1"/>
        </w:rPr>
        <w:t xml:space="preserve"> </w:t>
      </w:r>
      <w:r>
        <w:t>one</w:t>
      </w:r>
      <w:r>
        <w:rPr>
          <w:spacing w:val="-1"/>
        </w:rPr>
        <w:t xml:space="preserve"> </w:t>
      </w:r>
      <w:r>
        <w:t>worker</w:t>
      </w:r>
      <w:r>
        <w:rPr>
          <w:spacing w:val="-1"/>
        </w:rPr>
        <w:t xml:space="preserve"> </w:t>
      </w:r>
      <w:r>
        <w:t>process for</w:t>
      </w:r>
      <w:r>
        <w:rPr>
          <w:spacing w:val="-5"/>
        </w:rPr>
        <w:t xml:space="preserve"> </w:t>
      </w:r>
      <w:r>
        <w:t>each</w:t>
      </w:r>
      <w:r>
        <w:rPr>
          <w:spacing w:val="-4"/>
        </w:rPr>
        <w:t xml:space="preserve"> </w:t>
      </w:r>
      <w:r>
        <w:t>CPU</w:t>
      </w:r>
      <w:r>
        <w:rPr>
          <w:spacing w:val="-4"/>
        </w:rPr>
        <w:t xml:space="preserve"> </w:t>
      </w:r>
      <w:r>
        <w:t>that</w:t>
      </w:r>
      <w:r>
        <w:rPr>
          <w:spacing w:val="-4"/>
        </w:rPr>
        <w:t xml:space="preserve"> </w:t>
      </w:r>
      <w:r>
        <w:t>corresponds</w:t>
      </w:r>
      <w:r>
        <w:rPr>
          <w:spacing w:val="-4"/>
        </w:rPr>
        <w:t xml:space="preserve"> </w:t>
      </w:r>
      <w:r>
        <w:t>to</w:t>
      </w:r>
      <w:r>
        <w:rPr>
          <w:spacing w:val="-4"/>
        </w:rPr>
        <w:t xml:space="preserve"> </w:t>
      </w:r>
      <w:r>
        <w:t>a</w:t>
      </w:r>
      <w:r>
        <w:rPr>
          <w:spacing w:val="-4"/>
        </w:rPr>
        <w:t xml:space="preserve"> </w:t>
      </w:r>
      <w:r>
        <w:t>set</w:t>
      </w:r>
      <w:r>
        <w:rPr>
          <w:spacing w:val="-5"/>
        </w:rPr>
        <w:t xml:space="preserve"> </w:t>
      </w:r>
      <w:r>
        <w:t>bit</w:t>
      </w:r>
      <w:r>
        <w:rPr>
          <w:spacing w:val="-4"/>
        </w:rPr>
        <w:t xml:space="preserve"> </w:t>
      </w:r>
      <w:r>
        <w:t>in</w:t>
      </w:r>
      <w:r>
        <w:rPr>
          <w:spacing w:val="-4"/>
        </w:rPr>
        <w:t xml:space="preserve"> </w:t>
      </w:r>
      <w:r>
        <w:t>cpuMask.</w:t>
      </w:r>
      <w:r>
        <w:rPr>
          <w:spacing w:val="-4"/>
        </w:rPr>
        <w:t xml:space="preserve"> </w:t>
      </w:r>
      <w:r>
        <w:t>The</w:t>
      </w:r>
      <w:r>
        <w:rPr>
          <w:spacing w:val="-4"/>
        </w:rPr>
        <w:t xml:space="preserve"> </w:t>
      </w:r>
      <w:r>
        <w:t>default</w:t>
      </w:r>
      <w:r>
        <w:rPr>
          <w:spacing w:val="-4"/>
        </w:rPr>
        <w:t xml:space="preserve"> </w:t>
      </w:r>
      <w:r>
        <w:t>value</w:t>
      </w:r>
      <w:r>
        <w:rPr>
          <w:spacing w:val="-4"/>
        </w:rPr>
        <w:t xml:space="preserve"> </w:t>
      </w:r>
      <w:r>
        <w:t>of</w:t>
      </w:r>
      <w:r>
        <w:rPr>
          <w:spacing w:val="-4"/>
        </w:rPr>
        <w:t xml:space="preserve"> </w:t>
      </w:r>
      <w:r>
        <w:t>cpuMask</w:t>
      </w:r>
      <w:r>
        <w:rPr>
          <w:spacing w:val="-5"/>
        </w:rPr>
        <w:t xml:space="preserve"> </w:t>
      </w:r>
      <w:r>
        <w:t>is</w:t>
      </w:r>
      <w:r>
        <w:rPr>
          <w:spacing w:val="-4"/>
        </w:rPr>
        <w:t xml:space="preserve"> </w:t>
      </w:r>
      <w:r>
        <w:rPr>
          <w:spacing w:val="-2"/>
        </w:rPr>
        <w:t>0xffffffff.</w:t>
      </w:r>
    </w:p>
    <w:p w14:paraId="2266620A" w14:textId="77777777" w:rsidR="00963873" w:rsidRDefault="00000000">
      <w:pPr>
        <w:pStyle w:val="BodyText"/>
        <w:spacing w:before="143"/>
        <w:jc w:val="both"/>
      </w:pPr>
      <w:r>
        <w:t>Below</w:t>
      </w:r>
      <w:r>
        <w:rPr>
          <w:spacing w:val="-5"/>
        </w:rPr>
        <w:t xml:space="preserve"> </w:t>
      </w:r>
      <w:r>
        <w:t>are</w:t>
      </w:r>
      <w:r>
        <w:rPr>
          <w:spacing w:val="-5"/>
        </w:rPr>
        <w:t xml:space="preserve"> </w:t>
      </w:r>
      <w:r>
        <w:t>detail</w:t>
      </w:r>
      <w:r>
        <w:rPr>
          <w:spacing w:val="-4"/>
        </w:rPr>
        <w:t xml:space="preserve"> </w:t>
      </w:r>
      <w:r>
        <w:t>steps</w:t>
      </w:r>
      <w:r>
        <w:rPr>
          <w:spacing w:val="-5"/>
        </w:rPr>
        <w:t xml:space="preserve"> </w:t>
      </w:r>
      <w:r>
        <w:t>of</w:t>
      </w:r>
      <w:r>
        <w:rPr>
          <w:spacing w:val="-4"/>
        </w:rPr>
        <w:t xml:space="preserve"> </w:t>
      </w:r>
      <w:r>
        <w:t>how</w:t>
      </w:r>
      <w:r>
        <w:rPr>
          <w:spacing w:val="-5"/>
        </w:rPr>
        <w:t xml:space="preserve"> </w:t>
      </w:r>
      <w:r>
        <w:t>to</w:t>
      </w:r>
      <w:r>
        <w:rPr>
          <w:spacing w:val="-4"/>
        </w:rPr>
        <w:t xml:space="preserve"> </w:t>
      </w:r>
      <w:r>
        <w:t>implement</w:t>
      </w:r>
      <w:r>
        <w:rPr>
          <w:spacing w:val="-5"/>
        </w:rPr>
        <w:t xml:space="preserve"> </w:t>
      </w:r>
      <w:r>
        <w:t>web</w:t>
      </w:r>
      <w:r>
        <w:rPr>
          <w:spacing w:val="-5"/>
        </w:rPr>
        <w:t xml:space="preserve"> </w:t>
      </w:r>
      <w:r>
        <w:rPr>
          <w:spacing w:val="-2"/>
        </w:rPr>
        <w:t>garden</w:t>
      </w:r>
    </w:p>
    <w:p w14:paraId="4CCBDD38" w14:textId="77777777" w:rsidR="00963873" w:rsidRDefault="00000000">
      <w:pPr>
        <w:pStyle w:val="ListParagraph"/>
        <w:numPr>
          <w:ilvl w:val="0"/>
          <w:numId w:val="192"/>
        </w:numPr>
        <w:tabs>
          <w:tab w:val="left" w:pos="906"/>
        </w:tabs>
        <w:spacing w:before="144"/>
        <w:ind w:left="906" w:hanging="246"/>
      </w:pPr>
      <w:r>
        <w:t>Click</w:t>
      </w:r>
      <w:r>
        <w:rPr>
          <w:spacing w:val="-5"/>
        </w:rPr>
        <w:t xml:space="preserve"> </w:t>
      </w:r>
      <w:r>
        <w:t>Start</w:t>
      </w:r>
      <w:r>
        <w:rPr>
          <w:spacing w:val="-4"/>
        </w:rPr>
        <w:t xml:space="preserve"> </w:t>
      </w:r>
      <w:r>
        <w:t>and</w:t>
      </w:r>
      <w:r>
        <w:rPr>
          <w:spacing w:val="-4"/>
        </w:rPr>
        <w:t xml:space="preserve"> </w:t>
      </w:r>
      <w:r>
        <w:t>then</w:t>
      </w:r>
      <w:r>
        <w:rPr>
          <w:spacing w:val="-4"/>
        </w:rPr>
        <w:t xml:space="preserve"> </w:t>
      </w:r>
      <w:r>
        <w:t>click</w:t>
      </w:r>
      <w:r>
        <w:rPr>
          <w:spacing w:val="-5"/>
        </w:rPr>
        <w:t xml:space="preserve"> </w:t>
      </w:r>
      <w:r>
        <w:rPr>
          <w:spacing w:val="-4"/>
        </w:rPr>
        <w:t>Run.</w:t>
      </w:r>
    </w:p>
    <w:p w14:paraId="43F2810A" w14:textId="77777777" w:rsidR="00963873" w:rsidRDefault="00000000">
      <w:pPr>
        <w:pStyle w:val="ListParagraph"/>
        <w:numPr>
          <w:ilvl w:val="0"/>
          <w:numId w:val="192"/>
        </w:numPr>
        <w:tabs>
          <w:tab w:val="left" w:pos="906"/>
        </w:tabs>
        <w:spacing w:before="144"/>
        <w:ind w:left="906" w:hanging="246"/>
      </w:pPr>
      <w:r>
        <w:t>Type</w:t>
      </w:r>
      <w:r>
        <w:rPr>
          <w:spacing w:val="-5"/>
        </w:rPr>
        <w:t xml:space="preserve"> </w:t>
      </w:r>
      <w:r>
        <w:t>calc.exe</w:t>
      </w:r>
      <w:r>
        <w:rPr>
          <w:spacing w:val="-4"/>
        </w:rPr>
        <w:t xml:space="preserve"> </w:t>
      </w:r>
      <w:r>
        <w:t>and</w:t>
      </w:r>
      <w:r>
        <w:rPr>
          <w:spacing w:val="-5"/>
        </w:rPr>
        <w:t xml:space="preserve"> </w:t>
      </w:r>
      <w:r>
        <w:t>then</w:t>
      </w:r>
      <w:r>
        <w:rPr>
          <w:spacing w:val="-4"/>
        </w:rPr>
        <w:t xml:space="preserve"> </w:t>
      </w:r>
      <w:r>
        <w:t>click</w:t>
      </w:r>
      <w:r>
        <w:rPr>
          <w:spacing w:val="-4"/>
        </w:rPr>
        <w:t xml:space="preserve"> </w:t>
      </w:r>
      <w:r>
        <w:rPr>
          <w:spacing w:val="-5"/>
        </w:rPr>
        <w:t>OK.</w:t>
      </w:r>
    </w:p>
    <w:p w14:paraId="494D325A" w14:textId="77777777" w:rsidR="00963873" w:rsidRDefault="00000000">
      <w:pPr>
        <w:pStyle w:val="ListParagraph"/>
        <w:numPr>
          <w:ilvl w:val="0"/>
          <w:numId w:val="192"/>
        </w:numPr>
        <w:tabs>
          <w:tab w:val="left" w:pos="850"/>
        </w:tabs>
        <w:spacing w:before="143"/>
        <w:ind w:left="850" w:hanging="190"/>
      </w:pPr>
      <w:r>
        <w:t>Go</w:t>
      </w:r>
      <w:r>
        <w:rPr>
          <w:spacing w:val="-4"/>
        </w:rPr>
        <w:t xml:space="preserve"> </w:t>
      </w:r>
      <w:r>
        <w:t>to</w:t>
      </w:r>
      <w:r>
        <w:rPr>
          <w:spacing w:val="-4"/>
        </w:rPr>
        <w:t xml:space="preserve"> </w:t>
      </w:r>
      <w:r>
        <w:t>View</w:t>
      </w:r>
      <w:r>
        <w:rPr>
          <w:spacing w:val="-4"/>
        </w:rPr>
        <w:t xml:space="preserve"> </w:t>
      </w:r>
      <w:r>
        <w:t>menu,</w:t>
      </w:r>
      <w:r>
        <w:rPr>
          <w:spacing w:val="-4"/>
        </w:rPr>
        <w:t xml:space="preserve"> </w:t>
      </w:r>
      <w:r>
        <w:t>click</w:t>
      </w:r>
      <w:r>
        <w:rPr>
          <w:spacing w:val="-3"/>
        </w:rPr>
        <w:t xml:space="preserve"> </w:t>
      </w:r>
      <w:r>
        <w:rPr>
          <w:spacing w:val="-2"/>
        </w:rPr>
        <w:t>Scientific.</w:t>
      </w:r>
    </w:p>
    <w:p w14:paraId="319178BE" w14:textId="77777777" w:rsidR="00963873" w:rsidRDefault="00000000">
      <w:pPr>
        <w:pStyle w:val="ListParagraph"/>
        <w:numPr>
          <w:ilvl w:val="0"/>
          <w:numId w:val="192"/>
        </w:numPr>
        <w:tabs>
          <w:tab w:val="left" w:pos="850"/>
        </w:tabs>
        <w:spacing w:before="143"/>
        <w:ind w:left="850" w:hanging="190"/>
      </w:pPr>
      <w:r>
        <w:t>Go</w:t>
      </w:r>
      <w:r>
        <w:rPr>
          <w:spacing w:val="-4"/>
        </w:rPr>
        <w:t xml:space="preserve"> </w:t>
      </w:r>
      <w:r>
        <w:t>to</w:t>
      </w:r>
      <w:r>
        <w:rPr>
          <w:spacing w:val="-4"/>
        </w:rPr>
        <w:t xml:space="preserve"> </w:t>
      </w:r>
      <w:r>
        <w:t>View</w:t>
      </w:r>
      <w:r>
        <w:rPr>
          <w:spacing w:val="-4"/>
        </w:rPr>
        <w:t xml:space="preserve"> </w:t>
      </w:r>
      <w:r>
        <w:t>menu,</w:t>
      </w:r>
      <w:r>
        <w:rPr>
          <w:spacing w:val="-4"/>
        </w:rPr>
        <w:t xml:space="preserve"> </w:t>
      </w:r>
      <w:r>
        <w:t>click</w:t>
      </w:r>
      <w:r>
        <w:rPr>
          <w:spacing w:val="-3"/>
        </w:rPr>
        <w:t xml:space="preserve"> </w:t>
      </w:r>
      <w:r>
        <w:rPr>
          <w:spacing w:val="-2"/>
        </w:rPr>
        <w:t>Binary.</w:t>
      </w:r>
    </w:p>
    <w:p w14:paraId="34D1E6E4" w14:textId="77777777" w:rsidR="00963873" w:rsidRDefault="00000000">
      <w:pPr>
        <w:pStyle w:val="ListParagraph"/>
        <w:numPr>
          <w:ilvl w:val="0"/>
          <w:numId w:val="192"/>
        </w:numPr>
        <w:tabs>
          <w:tab w:val="left" w:pos="850"/>
        </w:tabs>
        <w:spacing w:before="143"/>
        <w:ind w:left="850" w:hanging="190"/>
      </w:pPr>
      <w:r>
        <w:t>Use</w:t>
      </w:r>
      <w:r>
        <w:rPr>
          <w:spacing w:val="-5"/>
        </w:rPr>
        <w:t xml:space="preserve"> </w:t>
      </w:r>
      <w:r>
        <w:t>zero</w:t>
      </w:r>
      <w:r>
        <w:rPr>
          <w:spacing w:val="-5"/>
        </w:rPr>
        <w:t xml:space="preserve"> </w:t>
      </w:r>
      <w:r>
        <w:t>and</w:t>
      </w:r>
      <w:r>
        <w:rPr>
          <w:spacing w:val="-4"/>
        </w:rPr>
        <w:t xml:space="preserve"> </w:t>
      </w:r>
      <w:r>
        <w:t>one</w:t>
      </w:r>
      <w:r>
        <w:rPr>
          <w:spacing w:val="-5"/>
        </w:rPr>
        <w:t xml:space="preserve"> </w:t>
      </w:r>
      <w:r>
        <w:t>to</w:t>
      </w:r>
      <w:r>
        <w:rPr>
          <w:spacing w:val="-4"/>
        </w:rPr>
        <w:t xml:space="preserve"> </w:t>
      </w:r>
      <w:r>
        <w:t>specify</w:t>
      </w:r>
      <w:r>
        <w:rPr>
          <w:spacing w:val="-5"/>
        </w:rPr>
        <w:t xml:space="preserve"> </w:t>
      </w:r>
      <w:r>
        <w:t>the</w:t>
      </w:r>
      <w:r>
        <w:rPr>
          <w:spacing w:val="-4"/>
        </w:rPr>
        <w:t xml:space="preserve"> </w:t>
      </w:r>
      <w:r>
        <w:t>processors</w:t>
      </w:r>
      <w:r>
        <w:rPr>
          <w:spacing w:val="-5"/>
        </w:rPr>
        <w:t xml:space="preserve"> </w:t>
      </w:r>
      <w:r>
        <w:t>ASP.NET</w:t>
      </w:r>
      <w:r>
        <w:rPr>
          <w:spacing w:val="-4"/>
        </w:rPr>
        <w:t xml:space="preserve"> </w:t>
      </w:r>
      <w:r>
        <w:t>can</w:t>
      </w:r>
      <w:r>
        <w:rPr>
          <w:spacing w:val="-5"/>
        </w:rPr>
        <w:t xml:space="preserve"> </w:t>
      </w:r>
      <w:r>
        <w:t>or</w:t>
      </w:r>
      <w:r>
        <w:rPr>
          <w:spacing w:val="-4"/>
        </w:rPr>
        <w:t xml:space="preserve"> </w:t>
      </w:r>
      <w:r>
        <w:t>cannot</w:t>
      </w:r>
      <w:r>
        <w:rPr>
          <w:spacing w:val="-5"/>
        </w:rPr>
        <w:t xml:space="preserve"> </w:t>
      </w:r>
      <w:r>
        <w:rPr>
          <w:spacing w:val="-4"/>
        </w:rPr>
        <w:t>use.</w:t>
      </w:r>
    </w:p>
    <w:p w14:paraId="739398CF" w14:textId="77777777" w:rsidR="00963873" w:rsidRDefault="00000000">
      <w:pPr>
        <w:pStyle w:val="BodyText"/>
        <w:spacing w:before="144"/>
        <w:ind w:right="1576"/>
        <w:jc w:val="both"/>
      </w:pPr>
      <w:r>
        <w:t>Use one for the processor that you want to use for ASP.NET. Use 0 for the processor that you do not want to use for ASP.NET. For example, if you want to use the first two processors for ASP.NET of a four-processor computer, type 1100.</w:t>
      </w:r>
    </w:p>
    <w:p w14:paraId="005A3131" w14:textId="77777777" w:rsidR="00963873" w:rsidRDefault="00000000">
      <w:pPr>
        <w:pStyle w:val="ListParagraph"/>
        <w:numPr>
          <w:ilvl w:val="0"/>
          <w:numId w:val="192"/>
        </w:numPr>
        <w:tabs>
          <w:tab w:val="left" w:pos="906"/>
        </w:tabs>
        <w:spacing w:before="144"/>
        <w:ind w:left="906" w:hanging="246"/>
      </w:pPr>
      <w:r>
        <w:t>On</w:t>
      </w:r>
      <w:r>
        <w:rPr>
          <w:spacing w:val="-5"/>
        </w:rPr>
        <w:t xml:space="preserve"> </w:t>
      </w:r>
      <w:r>
        <w:t>the</w:t>
      </w:r>
      <w:r>
        <w:rPr>
          <w:spacing w:val="-5"/>
        </w:rPr>
        <w:t xml:space="preserve"> </w:t>
      </w:r>
      <w:r>
        <w:t>View</w:t>
      </w:r>
      <w:r>
        <w:rPr>
          <w:spacing w:val="-4"/>
        </w:rPr>
        <w:t xml:space="preserve"> </w:t>
      </w:r>
      <w:r>
        <w:t>menu,</w:t>
      </w:r>
      <w:r>
        <w:rPr>
          <w:spacing w:val="-5"/>
        </w:rPr>
        <w:t xml:space="preserve"> </w:t>
      </w:r>
      <w:r>
        <w:t>click</w:t>
      </w:r>
      <w:r>
        <w:rPr>
          <w:spacing w:val="-4"/>
        </w:rPr>
        <w:t xml:space="preserve"> </w:t>
      </w:r>
      <w:r>
        <w:t>Decimal.</w:t>
      </w:r>
      <w:r>
        <w:rPr>
          <w:spacing w:val="-5"/>
        </w:rPr>
        <w:t xml:space="preserve"> </w:t>
      </w:r>
      <w:r>
        <w:t>Note</w:t>
      </w:r>
      <w:r>
        <w:rPr>
          <w:spacing w:val="-5"/>
        </w:rPr>
        <w:t xml:space="preserve"> </w:t>
      </w:r>
      <w:r>
        <w:t>the</w:t>
      </w:r>
      <w:r>
        <w:rPr>
          <w:spacing w:val="-5"/>
        </w:rPr>
        <w:t xml:space="preserve"> </w:t>
      </w:r>
      <w:r>
        <w:t>decimal</w:t>
      </w:r>
      <w:r>
        <w:rPr>
          <w:spacing w:val="-4"/>
        </w:rPr>
        <w:t xml:space="preserve"> </w:t>
      </w:r>
      <w:r>
        <w:rPr>
          <w:spacing w:val="-2"/>
        </w:rPr>
        <w:t>number.</w:t>
      </w:r>
    </w:p>
    <w:p w14:paraId="1F1DDF2C" w14:textId="77777777" w:rsidR="00963873" w:rsidRDefault="00000000">
      <w:pPr>
        <w:pStyle w:val="ListParagraph"/>
        <w:numPr>
          <w:ilvl w:val="0"/>
          <w:numId w:val="192"/>
        </w:numPr>
        <w:tabs>
          <w:tab w:val="left" w:pos="961"/>
          <w:tab w:val="left" w:pos="1019"/>
        </w:tabs>
        <w:spacing w:before="144"/>
        <w:ind w:right="1576" w:hanging="360"/>
      </w:pPr>
      <w:r>
        <w:t>Open</w:t>
      </w:r>
      <w:r>
        <w:rPr>
          <w:spacing w:val="40"/>
        </w:rPr>
        <w:t xml:space="preserve"> </w:t>
      </w:r>
      <w:r>
        <w:t>the</w:t>
      </w:r>
      <w:r>
        <w:rPr>
          <w:spacing w:val="40"/>
        </w:rPr>
        <w:t xml:space="preserve"> </w:t>
      </w:r>
      <w:r>
        <w:t>Web.config</w:t>
      </w:r>
      <w:r>
        <w:rPr>
          <w:spacing w:val="40"/>
        </w:rPr>
        <w:t xml:space="preserve"> </w:t>
      </w:r>
      <w:r>
        <w:t>or</w:t>
      </w:r>
      <w:r>
        <w:rPr>
          <w:spacing w:val="40"/>
        </w:rPr>
        <w:t xml:space="preserve"> </w:t>
      </w:r>
      <w:r>
        <w:t>machine.config</w:t>
      </w:r>
      <w:r>
        <w:rPr>
          <w:spacing w:val="40"/>
        </w:rPr>
        <w:t xml:space="preserve"> </w:t>
      </w:r>
      <w:r>
        <w:t>file</w:t>
      </w:r>
      <w:r>
        <w:rPr>
          <w:spacing w:val="40"/>
        </w:rPr>
        <w:t xml:space="preserve"> </w:t>
      </w:r>
      <w:r>
        <w:t>in</w:t>
      </w:r>
      <w:r>
        <w:rPr>
          <w:spacing w:val="40"/>
        </w:rPr>
        <w:t xml:space="preserve"> </w:t>
      </w:r>
      <w:r>
        <w:t>a</w:t>
      </w:r>
      <w:r>
        <w:rPr>
          <w:spacing w:val="40"/>
        </w:rPr>
        <w:t xml:space="preserve"> </w:t>
      </w:r>
      <w:r>
        <w:t>text</w:t>
      </w:r>
      <w:r>
        <w:rPr>
          <w:spacing w:val="40"/>
        </w:rPr>
        <w:t xml:space="preserve"> </w:t>
      </w:r>
      <w:r>
        <w:t>editor</w:t>
      </w:r>
      <w:r>
        <w:rPr>
          <w:spacing w:val="40"/>
        </w:rPr>
        <w:t xml:space="preserve"> </w:t>
      </w:r>
      <w:r>
        <w:t>such</w:t>
      </w:r>
      <w:r>
        <w:rPr>
          <w:spacing w:val="40"/>
        </w:rPr>
        <w:t xml:space="preserve"> </w:t>
      </w:r>
      <w:r>
        <w:t>as</w:t>
      </w:r>
      <w:r>
        <w:rPr>
          <w:spacing w:val="40"/>
        </w:rPr>
        <w:t xml:space="preserve"> </w:t>
      </w:r>
      <w:r>
        <w:t>Notepad.</w:t>
      </w:r>
      <w:r>
        <w:rPr>
          <w:spacing w:val="40"/>
        </w:rPr>
        <w:t xml:space="preserve"> </w:t>
      </w:r>
      <w:r>
        <w:t>The</w:t>
      </w:r>
      <w:r>
        <w:rPr>
          <w:spacing w:val="80"/>
        </w:rPr>
        <w:t xml:space="preserve"> </w:t>
      </w:r>
      <w:r>
        <w:t>Web.config file is located in the folder where the application is saved.</w:t>
      </w:r>
    </w:p>
    <w:p w14:paraId="58076191" w14:textId="77777777" w:rsidR="00963873" w:rsidRDefault="00000000">
      <w:pPr>
        <w:pStyle w:val="ListParagraph"/>
        <w:numPr>
          <w:ilvl w:val="0"/>
          <w:numId w:val="192"/>
        </w:numPr>
        <w:tabs>
          <w:tab w:val="left" w:pos="961"/>
          <w:tab w:val="left" w:pos="1020"/>
        </w:tabs>
        <w:spacing w:before="142"/>
        <w:ind w:left="1020" w:right="1577" w:hanging="360"/>
      </w:pPr>
      <w:r>
        <w:t>In the Web.config file, add the process Model configuration element under the System.</w:t>
      </w:r>
      <w:r>
        <w:rPr>
          <w:spacing w:val="80"/>
        </w:rPr>
        <w:t xml:space="preserve"> </w:t>
      </w:r>
      <w:r>
        <w:t>Web</w:t>
      </w:r>
      <w:r>
        <w:rPr>
          <w:spacing w:val="14"/>
        </w:rPr>
        <w:t xml:space="preserve"> </w:t>
      </w:r>
      <w:r>
        <w:t>element.</w:t>
      </w:r>
      <w:r>
        <w:rPr>
          <w:spacing w:val="14"/>
        </w:rPr>
        <w:t xml:space="preserve"> </w:t>
      </w:r>
      <w:r>
        <w:t>Before</w:t>
      </w:r>
      <w:r>
        <w:rPr>
          <w:spacing w:val="14"/>
        </w:rPr>
        <w:t xml:space="preserve"> </w:t>
      </w:r>
      <w:r>
        <w:t>adding</w:t>
      </w:r>
      <w:r>
        <w:rPr>
          <w:spacing w:val="14"/>
        </w:rPr>
        <w:t xml:space="preserve"> </w:t>
      </w:r>
      <w:r>
        <w:t>&lt;process</w:t>
      </w:r>
      <w:r>
        <w:rPr>
          <w:spacing w:val="14"/>
        </w:rPr>
        <w:t xml:space="preserve"> </w:t>
      </w:r>
      <w:r>
        <w:t>Model&gt;</w:t>
      </w:r>
      <w:r>
        <w:rPr>
          <w:spacing w:val="14"/>
        </w:rPr>
        <w:t xml:space="preserve"> </w:t>
      </w:r>
      <w:r>
        <w:t>to</w:t>
      </w:r>
      <w:r>
        <w:rPr>
          <w:spacing w:val="14"/>
        </w:rPr>
        <w:t xml:space="preserve"> </w:t>
      </w:r>
      <w:r>
        <w:t>Web.config</w:t>
      </w:r>
      <w:r>
        <w:rPr>
          <w:spacing w:val="14"/>
        </w:rPr>
        <w:t xml:space="preserve"> </w:t>
      </w:r>
      <w:r>
        <w:t>file,</w:t>
      </w:r>
      <w:r>
        <w:rPr>
          <w:spacing w:val="14"/>
        </w:rPr>
        <w:t xml:space="preserve"> </w:t>
      </w:r>
      <w:r>
        <w:t>the</w:t>
      </w:r>
      <w:r>
        <w:rPr>
          <w:spacing w:val="14"/>
        </w:rPr>
        <w:t xml:space="preserve"> </w:t>
      </w:r>
      <w:r>
        <w:t>user</w:t>
      </w:r>
      <w:r>
        <w:rPr>
          <w:spacing w:val="14"/>
        </w:rPr>
        <w:t xml:space="preserve"> </w:t>
      </w:r>
      <w:r>
        <w:t>has</w:t>
      </w:r>
      <w:r>
        <w:rPr>
          <w:spacing w:val="14"/>
        </w:rPr>
        <w:t xml:space="preserve"> </w:t>
      </w:r>
      <w:r>
        <w:t>to</w:t>
      </w:r>
      <w:r>
        <w:rPr>
          <w:spacing w:val="14"/>
        </w:rPr>
        <w:t xml:space="preserve"> </w:t>
      </w:r>
      <w:r>
        <w:t>make</w:t>
      </w:r>
    </w:p>
    <w:p w14:paraId="2E36E3F3" w14:textId="77777777" w:rsidR="00963873" w:rsidRDefault="00963873">
      <w:pPr>
        <w:sectPr w:rsidR="00963873">
          <w:pgSz w:w="12240" w:h="15840"/>
          <w:pgMar w:top="1340" w:right="220" w:bottom="680" w:left="1500" w:header="446" w:footer="488" w:gutter="0"/>
          <w:cols w:space="720"/>
        </w:sectPr>
      </w:pPr>
    </w:p>
    <w:p w14:paraId="0AD3A6D0" w14:textId="77777777" w:rsidR="00963873" w:rsidRDefault="00000000">
      <w:pPr>
        <w:pStyle w:val="BodyText"/>
        <w:tabs>
          <w:tab w:val="left" w:pos="7500"/>
          <w:tab w:val="left" w:pos="8670"/>
        </w:tabs>
        <w:spacing w:before="89"/>
        <w:ind w:left="1020" w:right="1578"/>
      </w:pPr>
      <w:r>
        <w:lastRenderedPageBreak/>
        <w:t>sure that the allow Definition attribute in the &lt;process Model&gt; section</w:t>
      </w:r>
      <w:r>
        <w:tab/>
      </w:r>
      <w:r>
        <w:rPr>
          <w:spacing w:val="-6"/>
        </w:rPr>
        <w:t>of</w:t>
      </w:r>
      <w:r>
        <w:tab/>
      </w:r>
      <w:r>
        <w:rPr>
          <w:spacing w:val="-4"/>
        </w:rPr>
        <w:t xml:space="preserve">the </w:t>
      </w:r>
      <w:r>
        <w:t>Web.config file is set to everywhere.</w:t>
      </w:r>
    </w:p>
    <w:p w14:paraId="74B3429D" w14:textId="77777777" w:rsidR="00963873" w:rsidRDefault="00000000">
      <w:pPr>
        <w:pStyle w:val="ListParagraph"/>
        <w:numPr>
          <w:ilvl w:val="0"/>
          <w:numId w:val="192"/>
        </w:numPr>
        <w:tabs>
          <w:tab w:val="left" w:pos="850"/>
        </w:tabs>
        <w:spacing w:before="145"/>
        <w:ind w:left="850" w:hanging="190"/>
      </w:pPr>
      <w:r>
        <w:t>Add</w:t>
      </w:r>
      <w:r>
        <w:rPr>
          <w:spacing w:val="-5"/>
        </w:rPr>
        <w:t xml:space="preserve"> </w:t>
      </w:r>
      <w:r>
        <w:t>and</w:t>
      </w:r>
      <w:r>
        <w:rPr>
          <w:spacing w:val="-4"/>
        </w:rPr>
        <w:t xml:space="preserve"> </w:t>
      </w:r>
      <w:r>
        <w:t>then</w:t>
      </w:r>
      <w:r>
        <w:rPr>
          <w:spacing w:val="-5"/>
        </w:rPr>
        <w:t xml:space="preserve"> </w:t>
      </w:r>
      <w:r>
        <w:t>set</w:t>
      </w:r>
      <w:r>
        <w:rPr>
          <w:spacing w:val="-4"/>
        </w:rPr>
        <w:t xml:space="preserve"> </w:t>
      </w:r>
      <w:r>
        <w:t>the</w:t>
      </w:r>
      <w:r>
        <w:rPr>
          <w:spacing w:val="-5"/>
        </w:rPr>
        <w:t xml:space="preserve"> </w:t>
      </w:r>
      <w:r>
        <w:t>web</w:t>
      </w:r>
      <w:r>
        <w:rPr>
          <w:spacing w:val="-4"/>
        </w:rPr>
        <w:t xml:space="preserve"> </w:t>
      </w:r>
      <w:r>
        <w:t>Garden</w:t>
      </w:r>
      <w:r>
        <w:rPr>
          <w:spacing w:val="-4"/>
        </w:rPr>
        <w:t xml:space="preserve"> </w:t>
      </w:r>
      <w:r>
        <w:t>attribute</w:t>
      </w:r>
      <w:r>
        <w:rPr>
          <w:spacing w:val="-5"/>
        </w:rPr>
        <w:t xml:space="preserve"> </w:t>
      </w:r>
      <w:r>
        <w:t>of</w:t>
      </w:r>
      <w:r>
        <w:rPr>
          <w:spacing w:val="-4"/>
        </w:rPr>
        <w:t xml:space="preserve"> </w:t>
      </w:r>
      <w:r>
        <w:t>the</w:t>
      </w:r>
      <w:r>
        <w:rPr>
          <w:spacing w:val="-5"/>
        </w:rPr>
        <w:t xml:space="preserve"> </w:t>
      </w:r>
      <w:r>
        <w:t>process</w:t>
      </w:r>
      <w:r>
        <w:rPr>
          <w:spacing w:val="-4"/>
        </w:rPr>
        <w:t xml:space="preserve"> </w:t>
      </w:r>
      <w:r>
        <w:t>Model</w:t>
      </w:r>
      <w:r>
        <w:rPr>
          <w:spacing w:val="-5"/>
        </w:rPr>
        <w:t xml:space="preserve"> </w:t>
      </w:r>
      <w:r>
        <w:t>element</w:t>
      </w:r>
      <w:r>
        <w:rPr>
          <w:spacing w:val="-4"/>
        </w:rPr>
        <w:t xml:space="preserve"> </w:t>
      </w:r>
      <w:r>
        <w:t>to</w:t>
      </w:r>
      <w:r>
        <w:rPr>
          <w:spacing w:val="-4"/>
        </w:rPr>
        <w:t xml:space="preserve"> </w:t>
      </w:r>
      <w:r>
        <w:rPr>
          <w:spacing w:val="-2"/>
        </w:rPr>
        <w:t>True.</w:t>
      </w:r>
    </w:p>
    <w:p w14:paraId="1C0F8510" w14:textId="77777777" w:rsidR="00963873" w:rsidRDefault="00000000">
      <w:pPr>
        <w:pStyle w:val="ListParagraph"/>
        <w:numPr>
          <w:ilvl w:val="0"/>
          <w:numId w:val="192"/>
        </w:numPr>
        <w:tabs>
          <w:tab w:val="left" w:pos="906"/>
          <w:tab w:val="left" w:pos="1020"/>
        </w:tabs>
        <w:spacing w:before="143"/>
        <w:ind w:left="1020" w:right="1577" w:hanging="360"/>
      </w:pPr>
      <w:r>
        <w:t>Add and then set the cpuMask attribute of the process Model element to the result that is determined in your calculation.</w:t>
      </w:r>
    </w:p>
    <w:p w14:paraId="1A706C64" w14:textId="77777777" w:rsidR="00963873" w:rsidRDefault="00000000">
      <w:pPr>
        <w:pStyle w:val="BodyText"/>
        <w:spacing w:before="143"/>
        <w:ind w:right="1576"/>
        <w:jc w:val="both"/>
      </w:pPr>
      <w:r>
        <w:t>Do not preface the number with zerox because the result of the calculation is a decimal number. The following example demonstrates the process Model element that is configured to enable only the first two processors of a four-processor computer.</w:t>
      </w:r>
    </w:p>
    <w:p w14:paraId="65FAE6EE" w14:textId="77777777" w:rsidR="00963873" w:rsidRDefault="00000000">
      <w:pPr>
        <w:pStyle w:val="BodyText"/>
        <w:spacing w:before="7"/>
        <w:ind w:left="0"/>
        <w:rPr>
          <w:sz w:val="10"/>
        </w:rPr>
      </w:pPr>
      <w:r>
        <w:rPr>
          <w:noProof/>
        </w:rPr>
        <mc:AlternateContent>
          <mc:Choice Requires="wps">
            <w:drawing>
              <wp:anchor distT="0" distB="0" distL="0" distR="0" simplePos="0" relativeHeight="487699456" behindDoc="1" locked="0" layoutInCell="1" allowOverlap="1" wp14:anchorId="5C793288" wp14:editId="30947AC0">
                <wp:simplePos x="0" y="0"/>
                <wp:positionH relativeFrom="page">
                  <wp:posOffset>1044701</wp:posOffset>
                </wp:positionH>
                <wp:positionV relativeFrom="paragraph">
                  <wp:posOffset>96442</wp:posOffset>
                </wp:positionV>
                <wp:extent cx="5607050" cy="895350"/>
                <wp:effectExtent l="0" t="0" r="0" b="0"/>
                <wp:wrapTopAndBottom/>
                <wp:docPr id="259" name="Text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895350"/>
                        </a:xfrm>
                        <a:prstGeom prst="rect">
                          <a:avLst/>
                        </a:prstGeom>
                        <a:solidFill>
                          <a:srgbClr val="E6E6E6"/>
                        </a:solidFill>
                        <a:ln w="6095">
                          <a:solidFill>
                            <a:srgbClr val="000000"/>
                          </a:solidFill>
                          <a:prstDash val="solid"/>
                        </a:ln>
                      </wps:spPr>
                      <wps:txbx>
                        <w:txbxContent>
                          <w:p w14:paraId="28216755" w14:textId="77777777" w:rsidR="00963873" w:rsidRDefault="00000000">
                            <w:pPr>
                              <w:spacing w:before="94" w:line="381" w:lineRule="auto"/>
                              <w:ind w:left="150" w:right="6029"/>
                              <w:rPr>
                                <w:rFonts w:ascii="Courier New" w:hAnsi="Courier New"/>
                                <w:color w:val="000000"/>
                                <w:sz w:val="20"/>
                              </w:rPr>
                            </w:pPr>
                            <w:r>
                              <w:rPr>
                                <w:rFonts w:ascii="Courier New" w:hAnsi="Courier New"/>
                                <w:color w:val="000000"/>
                                <w:spacing w:val="-2"/>
                                <w:sz w:val="20"/>
                              </w:rPr>
                              <w:t>&lt;processModel enable=”true” webGarden=”true”</w:t>
                            </w:r>
                          </w:p>
                          <w:p w14:paraId="248601B8" w14:textId="77777777" w:rsidR="00963873" w:rsidRDefault="00000000">
                            <w:pPr>
                              <w:spacing w:line="226" w:lineRule="exact"/>
                              <w:ind w:left="150"/>
                              <w:rPr>
                                <w:rFonts w:ascii="Courier New" w:hAnsi="Courier New"/>
                                <w:color w:val="000000"/>
                                <w:sz w:val="20"/>
                              </w:rPr>
                            </w:pPr>
                            <w:r>
                              <w:rPr>
                                <w:rFonts w:ascii="Courier New" w:hAnsi="Courier New"/>
                                <w:color w:val="000000"/>
                                <w:sz w:val="20"/>
                              </w:rPr>
                              <w:t>cpuMask=”12"</w:t>
                            </w:r>
                            <w:r>
                              <w:rPr>
                                <w:rFonts w:ascii="Courier New" w:hAnsi="Courier New"/>
                                <w:color w:val="000000"/>
                                <w:spacing w:val="-12"/>
                                <w:sz w:val="20"/>
                              </w:rPr>
                              <w:t xml:space="preserve"> </w:t>
                            </w:r>
                            <w:r>
                              <w:rPr>
                                <w:rFonts w:ascii="Courier New" w:hAnsi="Courier New"/>
                                <w:color w:val="000000"/>
                                <w:spacing w:val="-5"/>
                                <w:sz w:val="20"/>
                              </w:rPr>
                              <w:t>/&gt;</w:t>
                            </w:r>
                          </w:p>
                        </w:txbxContent>
                      </wps:txbx>
                      <wps:bodyPr wrap="square" lIns="0" tIns="0" rIns="0" bIns="0" rtlCol="0">
                        <a:noAutofit/>
                      </wps:bodyPr>
                    </wps:wsp>
                  </a:graphicData>
                </a:graphic>
              </wp:anchor>
            </w:drawing>
          </mc:Choice>
          <mc:Fallback>
            <w:pict>
              <v:shape w14:anchorId="5C793288" id="Textbox 259" o:spid="_x0000_s1216" type="#_x0000_t202" style="position:absolute;margin-left:82.25pt;margin-top:7.6pt;width:441.5pt;height:70.5pt;z-index:-15617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" fillcolor="#e6e6e6" strokeweight=".16931mm">
                <v:path arrowok="t"/>
                <v:textbox inset="0,0,0,0">
                  <w:txbxContent>
                    <w:p w14:paraId="28216755" w14:textId="77777777" w:rsidR="00963873" w:rsidRDefault="00000000">
                      <w:pPr>
                        <w:spacing w:before="94" w:line="381" w:lineRule="auto"/>
                        <w:ind w:left="150" w:right="6029"/>
                        <w:rPr>
                          <w:rFonts w:ascii="Courier New" w:hAnsi="Courier New"/>
                          <w:color w:val="000000"/>
                          <w:sz w:val="20"/>
                        </w:rPr>
                      </w:pPr>
                      <w:r>
                        <w:rPr>
                          <w:rFonts w:ascii="Courier New" w:hAnsi="Courier New"/>
                          <w:color w:val="000000"/>
                          <w:spacing w:val="-2"/>
                          <w:sz w:val="20"/>
                        </w:rPr>
                        <w:t>&lt;processModel enable=”true” webGarden=”true”</w:t>
                      </w:r>
                    </w:p>
                    <w:p w14:paraId="248601B8" w14:textId="77777777" w:rsidR="00963873" w:rsidRDefault="00000000">
                      <w:pPr>
                        <w:spacing w:line="226" w:lineRule="exact"/>
                        <w:ind w:left="150"/>
                        <w:rPr>
                          <w:rFonts w:ascii="Courier New" w:hAnsi="Courier New"/>
                          <w:color w:val="000000"/>
                          <w:sz w:val="20"/>
                        </w:rPr>
                      </w:pPr>
                      <w:r>
                        <w:rPr>
                          <w:rFonts w:ascii="Courier New" w:hAnsi="Courier New"/>
                          <w:color w:val="000000"/>
                          <w:sz w:val="20"/>
                        </w:rPr>
                        <w:t>cpuMask=”12"</w:t>
                      </w:r>
                      <w:r>
                        <w:rPr>
                          <w:rFonts w:ascii="Courier New" w:hAnsi="Courier New"/>
                          <w:color w:val="000000"/>
                          <w:spacing w:val="-12"/>
                          <w:sz w:val="20"/>
                        </w:rPr>
                        <w:t xml:space="preserve"> </w:t>
                      </w:r>
                      <w:r>
                        <w:rPr>
                          <w:rFonts w:ascii="Courier New" w:hAnsi="Courier New"/>
                          <w:color w:val="000000"/>
                          <w:spacing w:val="-5"/>
                          <w:sz w:val="20"/>
                        </w:rPr>
                        <w:t>/&gt;</w:t>
                      </w:r>
                    </w:p>
                  </w:txbxContent>
                </v:textbox>
                <w10:wrap type="topAndBottom" anchorx="page"/>
              </v:shape>
            </w:pict>
          </mc:Fallback>
        </mc:AlternateContent>
      </w:r>
    </w:p>
    <w:p w14:paraId="657A37E9" w14:textId="77777777" w:rsidR="00963873" w:rsidRDefault="00000000">
      <w:pPr>
        <w:pStyle w:val="BodyText"/>
        <w:spacing w:before="62"/>
        <w:ind w:right="1578"/>
        <w:jc w:val="both"/>
      </w:pPr>
      <w:r>
        <w:t>Save the Web.config file. The ASP.NET application automatically restarts and uses only the specified processors.</w:t>
      </w:r>
    </w:p>
    <w:p w14:paraId="1CBFE4BA" w14:textId="77777777" w:rsidR="00963873" w:rsidRDefault="00000000">
      <w:pPr>
        <w:pStyle w:val="Heading2"/>
        <w:numPr>
          <w:ilvl w:val="0"/>
          <w:numId w:val="193"/>
        </w:numPr>
        <w:tabs>
          <w:tab w:val="left" w:pos="732"/>
        </w:tabs>
        <w:spacing w:before="243"/>
        <w:ind w:left="300" w:right="2649" w:firstLine="0"/>
      </w:pPr>
      <w:bookmarkStart w:id="237" w:name="_TOC_250276"/>
      <w:r>
        <w:t>What</w:t>
      </w:r>
      <w:r>
        <w:rPr>
          <w:spacing w:val="-5"/>
        </w:rPr>
        <w:t xml:space="preserve"> </w:t>
      </w:r>
      <w:r>
        <w:t>is</w:t>
      </w:r>
      <w:r>
        <w:rPr>
          <w:spacing w:val="-5"/>
        </w:rPr>
        <w:t xml:space="preserve"> </w:t>
      </w:r>
      <w:r>
        <w:t>the</w:t>
      </w:r>
      <w:r>
        <w:rPr>
          <w:spacing w:val="-5"/>
        </w:rPr>
        <w:t xml:space="preserve"> </w:t>
      </w:r>
      <w:r>
        <w:t>main</w:t>
      </w:r>
      <w:r>
        <w:rPr>
          <w:spacing w:val="-4"/>
        </w:rPr>
        <w:t xml:space="preserve"> </w:t>
      </w:r>
      <w:r>
        <w:t>difference</w:t>
      </w:r>
      <w:r>
        <w:rPr>
          <w:spacing w:val="-5"/>
        </w:rPr>
        <w:t xml:space="preserve"> </w:t>
      </w:r>
      <w:r>
        <w:t>between</w:t>
      </w:r>
      <w:r>
        <w:rPr>
          <w:spacing w:val="-5"/>
        </w:rPr>
        <w:t xml:space="preserve"> </w:t>
      </w:r>
      <w:r>
        <w:t>Grid</w:t>
      </w:r>
      <w:r>
        <w:rPr>
          <w:spacing w:val="-4"/>
        </w:rPr>
        <w:t xml:space="preserve"> </w:t>
      </w:r>
      <w:r>
        <w:t>layout</w:t>
      </w:r>
      <w:r>
        <w:rPr>
          <w:spacing w:val="-5"/>
        </w:rPr>
        <w:t xml:space="preserve"> </w:t>
      </w:r>
      <w:r>
        <w:t>and</w:t>
      </w:r>
      <w:r>
        <w:rPr>
          <w:spacing w:val="-5"/>
        </w:rPr>
        <w:t xml:space="preserve"> </w:t>
      </w:r>
      <w:r>
        <w:t xml:space="preserve">Flow </w:t>
      </w:r>
      <w:bookmarkEnd w:id="237"/>
      <w:r>
        <w:rPr>
          <w:spacing w:val="-2"/>
        </w:rPr>
        <w:t>Layout?</w:t>
      </w:r>
    </w:p>
    <w:p w14:paraId="08B66973" w14:textId="77777777" w:rsidR="00963873" w:rsidRDefault="00000000">
      <w:pPr>
        <w:pStyle w:val="BodyText"/>
        <w:spacing w:before="57"/>
        <w:ind w:right="1577"/>
        <w:jc w:val="both"/>
      </w:pPr>
      <w:r>
        <w:t>Grid Layout provides absolute positioning for controls placed on the page. Developers that have their</w:t>
      </w:r>
      <w:r>
        <w:rPr>
          <w:spacing w:val="-2"/>
        </w:rPr>
        <w:t xml:space="preserve"> </w:t>
      </w:r>
      <w:r>
        <w:t>roots</w:t>
      </w:r>
      <w:r>
        <w:rPr>
          <w:spacing w:val="-2"/>
        </w:rPr>
        <w:t xml:space="preserve"> </w:t>
      </w:r>
      <w:r>
        <w:t>in</w:t>
      </w:r>
      <w:r>
        <w:rPr>
          <w:spacing w:val="-2"/>
        </w:rPr>
        <w:t xml:space="preserve"> </w:t>
      </w:r>
      <w:r>
        <w:t>rich-client</w:t>
      </w:r>
      <w:r>
        <w:rPr>
          <w:spacing w:val="-2"/>
        </w:rPr>
        <w:t xml:space="preserve"> </w:t>
      </w:r>
      <w:r>
        <w:t>development</w:t>
      </w:r>
      <w:r>
        <w:rPr>
          <w:spacing w:val="-1"/>
        </w:rPr>
        <w:t xml:space="preserve"> </w:t>
      </w:r>
      <w:r>
        <w:t>environments</w:t>
      </w:r>
      <w:r>
        <w:rPr>
          <w:spacing w:val="-2"/>
        </w:rPr>
        <w:t xml:space="preserve"> </w:t>
      </w:r>
      <w:r>
        <w:t>like</w:t>
      </w:r>
      <w:r>
        <w:rPr>
          <w:spacing w:val="-2"/>
        </w:rPr>
        <w:t xml:space="preserve"> </w:t>
      </w:r>
      <w:r>
        <w:t>Visual</w:t>
      </w:r>
      <w:r>
        <w:rPr>
          <w:spacing w:val="-1"/>
        </w:rPr>
        <w:t xml:space="preserve"> </w:t>
      </w:r>
      <w:r>
        <w:t>Basic</w:t>
      </w:r>
      <w:r>
        <w:rPr>
          <w:spacing w:val="-2"/>
        </w:rPr>
        <w:t xml:space="preserve"> </w:t>
      </w:r>
      <w:r>
        <w:t>will</w:t>
      </w:r>
      <w:r>
        <w:rPr>
          <w:spacing w:val="-2"/>
        </w:rPr>
        <w:t xml:space="preserve"> </w:t>
      </w:r>
      <w:r>
        <w:t>find</w:t>
      </w:r>
      <w:r>
        <w:rPr>
          <w:spacing w:val="-2"/>
        </w:rPr>
        <w:t xml:space="preserve"> </w:t>
      </w:r>
      <w:r>
        <w:t>it</w:t>
      </w:r>
      <w:r>
        <w:rPr>
          <w:spacing w:val="-1"/>
        </w:rPr>
        <w:t xml:space="preserve"> </w:t>
      </w:r>
      <w:r>
        <w:t>easier</w:t>
      </w:r>
      <w:r>
        <w:rPr>
          <w:spacing w:val="-1"/>
        </w:rPr>
        <w:t xml:space="preserve"> </w:t>
      </w:r>
      <w:r>
        <w:t>to</w:t>
      </w:r>
      <w:r>
        <w:rPr>
          <w:spacing w:val="-2"/>
        </w:rPr>
        <w:t xml:space="preserve"> </w:t>
      </w:r>
      <w:r>
        <w:t>develop their pages using absolute positioning, because they can place items exactly where they want them. On the other hand, Flow Layout positions items down the page like traditional HTML. Experienced Web developers favor this approach because it results in pages that are compatible with a wider range of browsers.</w:t>
      </w:r>
    </w:p>
    <w:p w14:paraId="58F804E4" w14:textId="77777777" w:rsidR="00963873" w:rsidRDefault="00000000">
      <w:pPr>
        <w:pStyle w:val="BodyText"/>
        <w:spacing w:before="144"/>
        <w:ind w:right="1576"/>
        <w:jc w:val="both"/>
      </w:pPr>
      <w:r>
        <w:t>If you look in to the HTML code created by absolute positioning you can notice lot of DIV tags. While in Flow layout, you can see more of using HTML table to position elements, which is compatible with wide range of browsers.</w:t>
      </w:r>
    </w:p>
    <w:p w14:paraId="3DE08DCC" w14:textId="77777777" w:rsidR="00963873" w:rsidRDefault="00000000">
      <w:pPr>
        <w:pStyle w:val="Heading2"/>
        <w:numPr>
          <w:ilvl w:val="1"/>
          <w:numId w:val="193"/>
        </w:numPr>
        <w:tabs>
          <w:tab w:val="left" w:pos="615"/>
        </w:tabs>
        <w:ind w:left="615" w:hanging="315"/>
      </w:pPr>
      <w:bookmarkStart w:id="238" w:name="_TOC_250275"/>
      <w:r>
        <w:t>What’s</w:t>
      </w:r>
      <w:r>
        <w:rPr>
          <w:spacing w:val="-6"/>
        </w:rPr>
        <w:t xml:space="preserve"> </w:t>
      </w:r>
      <w:r>
        <w:t>the</w:t>
      </w:r>
      <w:r>
        <w:rPr>
          <w:spacing w:val="-4"/>
        </w:rPr>
        <w:t xml:space="preserve"> </w:t>
      </w:r>
      <w:r>
        <w:t>difference</w:t>
      </w:r>
      <w:r>
        <w:rPr>
          <w:spacing w:val="-4"/>
        </w:rPr>
        <w:t xml:space="preserve"> </w:t>
      </w:r>
      <w:r>
        <w:t>between</w:t>
      </w:r>
      <w:r>
        <w:rPr>
          <w:spacing w:val="-3"/>
        </w:rPr>
        <w:t xml:space="preserve"> </w:t>
      </w:r>
      <w:r>
        <w:t>trace</w:t>
      </w:r>
      <w:r>
        <w:rPr>
          <w:spacing w:val="-4"/>
        </w:rPr>
        <w:t xml:space="preserve"> </w:t>
      </w:r>
      <w:r>
        <w:t>and</w:t>
      </w:r>
      <w:r>
        <w:rPr>
          <w:spacing w:val="-4"/>
        </w:rPr>
        <w:t xml:space="preserve"> </w:t>
      </w:r>
      <w:r>
        <w:t>debug</w:t>
      </w:r>
      <w:r>
        <w:rPr>
          <w:spacing w:val="-4"/>
        </w:rPr>
        <w:t xml:space="preserve"> </w:t>
      </w:r>
      <w:r>
        <w:t>in</w:t>
      </w:r>
      <w:r>
        <w:rPr>
          <w:spacing w:val="-3"/>
        </w:rPr>
        <w:t xml:space="preserve"> </w:t>
      </w:r>
      <w:bookmarkEnd w:id="238"/>
      <w:r>
        <w:rPr>
          <w:spacing w:val="-2"/>
        </w:rPr>
        <w:t>ASP.NET?</w:t>
      </w:r>
    </w:p>
    <w:p w14:paraId="6AACA552" w14:textId="77777777" w:rsidR="00963873" w:rsidRDefault="00963873">
      <w:pPr>
        <w:pStyle w:val="BodyText"/>
        <w:spacing w:before="155"/>
        <w:ind w:left="0"/>
        <w:rPr>
          <w:rFonts w:ascii="Arial"/>
          <w:b/>
          <w:sz w:val="26"/>
        </w:rPr>
      </w:pPr>
    </w:p>
    <w:p w14:paraId="7C4F2F4D" w14:textId="77777777" w:rsidR="00963873" w:rsidRDefault="00000000">
      <w:pPr>
        <w:pStyle w:val="BodyText"/>
        <w:spacing w:before="1"/>
        <w:ind w:right="1576"/>
        <w:jc w:val="both"/>
      </w:pPr>
      <w:r>
        <w:t>Debug</w:t>
      </w:r>
      <w:r>
        <w:rPr>
          <w:spacing w:val="-3"/>
        </w:rPr>
        <w:t xml:space="preserve"> </w:t>
      </w:r>
      <w:r>
        <w:t>and</w:t>
      </w:r>
      <w:r>
        <w:rPr>
          <w:spacing w:val="-3"/>
        </w:rPr>
        <w:t xml:space="preserve"> </w:t>
      </w:r>
      <w:r>
        <w:t>trace</w:t>
      </w:r>
      <w:r>
        <w:rPr>
          <w:spacing w:val="-3"/>
        </w:rPr>
        <w:t xml:space="preserve"> </w:t>
      </w:r>
      <w:r>
        <w:t>enables</w:t>
      </w:r>
      <w:r>
        <w:rPr>
          <w:spacing w:val="-3"/>
        </w:rPr>
        <w:t xml:space="preserve"> </w:t>
      </w:r>
      <w:r>
        <w:t>you</w:t>
      </w:r>
      <w:r>
        <w:rPr>
          <w:spacing w:val="-3"/>
        </w:rPr>
        <w:t xml:space="preserve"> </w:t>
      </w:r>
      <w:r>
        <w:t>to</w:t>
      </w:r>
      <w:r>
        <w:rPr>
          <w:spacing w:val="-3"/>
        </w:rPr>
        <w:t xml:space="preserve"> </w:t>
      </w:r>
      <w:r>
        <w:t>monitor</w:t>
      </w:r>
      <w:r>
        <w:rPr>
          <w:spacing w:val="-4"/>
        </w:rPr>
        <w:t xml:space="preserve"> </w:t>
      </w:r>
      <w:r>
        <w:t>the</w:t>
      </w:r>
      <w:r>
        <w:rPr>
          <w:spacing w:val="-3"/>
        </w:rPr>
        <w:t xml:space="preserve"> </w:t>
      </w:r>
      <w:r>
        <w:t>application</w:t>
      </w:r>
      <w:r>
        <w:rPr>
          <w:spacing w:val="-3"/>
        </w:rPr>
        <w:t xml:space="preserve"> </w:t>
      </w:r>
      <w:r>
        <w:t>for</w:t>
      </w:r>
      <w:r>
        <w:rPr>
          <w:spacing w:val="-3"/>
        </w:rPr>
        <w:t xml:space="preserve"> </w:t>
      </w:r>
      <w:r>
        <w:t>errors</w:t>
      </w:r>
      <w:r>
        <w:rPr>
          <w:spacing w:val="-4"/>
        </w:rPr>
        <w:t xml:space="preserve"> </w:t>
      </w:r>
      <w:r>
        <w:t>and</w:t>
      </w:r>
      <w:r>
        <w:rPr>
          <w:spacing w:val="-3"/>
        </w:rPr>
        <w:t xml:space="preserve"> </w:t>
      </w:r>
      <w:r>
        <w:t>exception</w:t>
      </w:r>
      <w:r>
        <w:rPr>
          <w:spacing w:val="-3"/>
        </w:rPr>
        <w:t xml:space="preserve"> </w:t>
      </w:r>
      <w:r>
        <w:t>with</w:t>
      </w:r>
      <w:r>
        <w:rPr>
          <w:spacing w:val="-3"/>
        </w:rPr>
        <w:t xml:space="preserve"> </w:t>
      </w:r>
      <w:r>
        <w:t>out</w:t>
      </w:r>
      <w:r>
        <w:rPr>
          <w:spacing w:val="-3"/>
        </w:rPr>
        <w:t xml:space="preserve"> </w:t>
      </w:r>
      <w:r>
        <w:t xml:space="preserve">VS.NET IDE. In </w:t>
      </w:r>
      <w:r>
        <w:rPr>
          <w:b/>
        </w:rPr>
        <w:t xml:space="preserve">Debug </w:t>
      </w:r>
      <w:r>
        <w:t>mode compiler inserts some debugging code inside the executable. As the debugging code is the part of the executable they run on the same thread where the code runs and they do not given you the exact efficiency of the code ( as they run on the same thread). So for every full executable DLL you will see a debug file also as shown in figure ‘Debug Mode’.</w:t>
      </w:r>
    </w:p>
    <w:p w14:paraId="04D68820" w14:textId="77777777" w:rsidR="00963873" w:rsidRDefault="00963873">
      <w:pPr>
        <w:pStyle w:val="BodyText"/>
        <w:ind w:left="0"/>
        <w:rPr>
          <w:sz w:val="20"/>
        </w:rPr>
      </w:pPr>
    </w:p>
    <w:p w14:paraId="3530DD83" w14:textId="77777777" w:rsidR="00963873" w:rsidRDefault="00000000">
      <w:pPr>
        <w:pStyle w:val="BodyText"/>
        <w:spacing w:before="58"/>
        <w:ind w:left="0"/>
        <w:rPr>
          <w:sz w:val="20"/>
        </w:rPr>
      </w:pPr>
      <w:r>
        <w:rPr>
          <w:noProof/>
        </w:rPr>
        <w:drawing>
          <wp:anchor distT="0" distB="0" distL="0" distR="0" simplePos="0" relativeHeight="487699968" behindDoc="1" locked="0" layoutInCell="1" allowOverlap="1" wp14:anchorId="4B35EE71" wp14:editId="6F0944F5">
            <wp:simplePos x="0" y="0"/>
            <wp:positionH relativeFrom="page">
              <wp:posOffset>1703070</wp:posOffset>
            </wp:positionH>
            <wp:positionV relativeFrom="paragraph">
              <wp:posOffset>198107</wp:posOffset>
            </wp:positionV>
            <wp:extent cx="4363150" cy="1336357"/>
            <wp:effectExtent l="0" t="0" r="0" b="0"/>
            <wp:wrapTopAndBottom/>
            <wp:docPr id="260" name="Image 2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 name="Image 260"/>
                    <pic:cNvPicPr/>
                  </pic:nvPicPr>
                  <pic:blipFill>
                    <a:blip r:embed="rId95" cstate="print"/>
                    <a:stretch>
                      <a:fillRect/>
                    </a:stretch>
                  </pic:blipFill>
                  <pic:spPr>
                    <a:xfrm>
                      <a:off x="0" y="0"/>
                      <a:ext cx="4363150" cy="1336357"/>
                    </a:xfrm>
                    <a:prstGeom prst="rect">
                      <a:avLst/>
                    </a:prstGeom>
                  </pic:spPr>
                </pic:pic>
              </a:graphicData>
            </a:graphic>
          </wp:anchor>
        </w:drawing>
      </w:r>
    </w:p>
    <w:p w14:paraId="2EAEB2AC" w14:textId="77777777" w:rsidR="00963873" w:rsidRDefault="00963873">
      <w:pPr>
        <w:rPr>
          <w:sz w:val="20"/>
        </w:rPr>
        <w:sectPr w:rsidR="00963873">
          <w:pgSz w:w="12240" w:h="15840"/>
          <w:pgMar w:top="1340" w:right="220" w:bottom="680" w:left="1500" w:header="446" w:footer="488" w:gutter="0"/>
          <w:cols w:space="720"/>
        </w:sectPr>
      </w:pPr>
    </w:p>
    <w:p w14:paraId="7F094048" w14:textId="77777777" w:rsidR="00963873" w:rsidRDefault="00000000">
      <w:pPr>
        <w:pStyle w:val="Heading6"/>
        <w:spacing w:before="91" w:line="252" w:lineRule="exact"/>
        <w:ind w:left="3343"/>
        <w:jc w:val="both"/>
      </w:pPr>
      <w:r>
        <w:lastRenderedPageBreak/>
        <w:t>Figure</w:t>
      </w:r>
      <w:r>
        <w:rPr>
          <w:spacing w:val="-4"/>
        </w:rPr>
        <w:t xml:space="preserve"> </w:t>
      </w:r>
      <w:r>
        <w:t>7.10</w:t>
      </w:r>
      <w:r>
        <w:rPr>
          <w:spacing w:val="-4"/>
        </w:rPr>
        <w:t xml:space="preserve"> </w:t>
      </w:r>
      <w:r>
        <w:t>:</w:t>
      </w:r>
      <w:r>
        <w:rPr>
          <w:spacing w:val="-4"/>
        </w:rPr>
        <w:t xml:space="preserve"> </w:t>
      </w:r>
      <w:r>
        <w:t>-</w:t>
      </w:r>
      <w:r>
        <w:rPr>
          <w:spacing w:val="-4"/>
        </w:rPr>
        <w:t xml:space="preserve"> </w:t>
      </w:r>
      <w:r>
        <w:t>Debug</w:t>
      </w:r>
      <w:r>
        <w:rPr>
          <w:spacing w:val="-3"/>
        </w:rPr>
        <w:t xml:space="preserve"> </w:t>
      </w:r>
      <w:r>
        <w:rPr>
          <w:spacing w:val="-4"/>
        </w:rPr>
        <w:t>mode</w:t>
      </w:r>
    </w:p>
    <w:p w14:paraId="20F3F528" w14:textId="77777777" w:rsidR="00963873" w:rsidRDefault="00000000">
      <w:pPr>
        <w:pStyle w:val="BodyText"/>
        <w:ind w:right="1577" w:hanging="1"/>
        <w:jc w:val="both"/>
      </w:pPr>
      <w:r>
        <w:rPr>
          <w:b/>
        </w:rPr>
        <w:t xml:space="preserve">Trace </w:t>
      </w:r>
      <w:r>
        <w:t>works in both debug as well as release mode. The main advantage of using trace over debug is to do performance analysis which can not be done by debug. Trace runs on a different thread thus it does not impact the main code thread.</w:t>
      </w:r>
    </w:p>
    <w:p w14:paraId="4A10C1B1" w14:textId="77777777" w:rsidR="00963873" w:rsidRDefault="00000000">
      <w:pPr>
        <w:pStyle w:val="BodyText"/>
        <w:spacing w:before="6"/>
        <w:ind w:left="0"/>
        <w:rPr>
          <w:sz w:val="10"/>
        </w:rPr>
      </w:pPr>
      <w:r>
        <w:rPr>
          <w:noProof/>
        </w:rPr>
        <mc:AlternateContent>
          <mc:Choice Requires="wps">
            <w:drawing>
              <wp:anchor distT="0" distB="0" distL="0" distR="0" simplePos="0" relativeHeight="487700480" behindDoc="1" locked="0" layoutInCell="1" allowOverlap="1" wp14:anchorId="51A75806" wp14:editId="1BE8C31C">
                <wp:simplePos x="0" y="0"/>
                <wp:positionH relativeFrom="page">
                  <wp:posOffset>1070609</wp:posOffset>
                </wp:positionH>
                <wp:positionV relativeFrom="paragraph">
                  <wp:posOffset>95482</wp:posOffset>
                </wp:positionV>
                <wp:extent cx="5581015" cy="794385"/>
                <wp:effectExtent l="0" t="0" r="0" b="0"/>
                <wp:wrapTopAndBottom/>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794385"/>
                        </a:xfrm>
                        <a:prstGeom prst="rect">
                          <a:avLst/>
                        </a:prstGeom>
                        <a:solidFill>
                          <a:srgbClr val="E6E6E6"/>
                        </a:solidFill>
                        <a:ln w="6095">
                          <a:solidFill>
                            <a:srgbClr val="000000"/>
                          </a:solidFill>
                          <a:prstDash val="solid"/>
                        </a:ln>
                      </wps:spPr>
                      <wps:txbx>
                        <w:txbxContent>
                          <w:p w14:paraId="5298BE57" w14:textId="77777777" w:rsidR="00963873" w:rsidRDefault="00000000">
                            <w:pPr>
                              <w:spacing w:before="94" w:line="316" w:lineRule="auto"/>
                              <w:ind w:left="109" w:right="149"/>
                              <w:jc w:val="both"/>
                              <w:rPr>
                                <w:rFonts w:ascii="Courier New"/>
                                <w:color w:val="000000"/>
                                <w:sz w:val="20"/>
                              </w:rPr>
                            </w:pPr>
                            <w:r>
                              <w:rPr>
                                <w:rFonts w:ascii="Courier New"/>
                                <w:color w:val="000000"/>
                                <w:sz w:val="20"/>
                              </w:rPr>
                              <w:t>Note:</w:t>
                            </w:r>
                            <w:r>
                              <w:rPr>
                                <w:rFonts w:ascii="Courier New"/>
                                <w:color w:val="000000"/>
                                <w:spacing w:val="-4"/>
                                <w:sz w:val="20"/>
                              </w:rPr>
                              <w:t xml:space="preserve"> </w:t>
                            </w:r>
                            <w:r>
                              <w:rPr>
                                <w:rFonts w:ascii="Courier New"/>
                                <w:color w:val="000000"/>
                                <w:sz w:val="20"/>
                              </w:rPr>
                              <w:t>-</w:t>
                            </w:r>
                            <w:r>
                              <w:rPr>
                                <w:rFonts w:ascii="Courier New"/>
                                <w:color w:val="000000"/>
                                <w:spacing w:val="-4"/>
                                <w:sz w:val="20"/>
                              </w:rPr>
                              <w:t xml:space="preserve"> </w:t>
                            </w:r>
                            <w:r>
                              <w:rPr>
                                <w:rFonts w:ascii="Courier New"/>
                                <w:color w:val="000000"/>
                                <w:sz w:val="20"/>
                              </w:rPr>
                              <w:t>There</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also</w:t>
                            </w:r>
                            <w:r>
                              <w:rPr>
                                <w:rFonts w:ascii="Courier New"/>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fundamental</w:t>
                            </w:r>
                            <w:r>
                              <w:rPr>
                                <w:rFonts w:ascii="Courier New"/>
                                <w:color w:val="000000"/>
                                <w:spacing w:val="-4"/>
                                <w:sz w:val="20"/>
                              </w:rPr>
                              <w:t xml:space="preserve"> </w:t>
                            </w:r>
                            <w:r>
                              <w:rPr>
                                <w:rFonts w:ascii="Courier New"/>
                                <w:color w:val="000000"/>
                                <w:sz w:val="20"/>
                              </w:rPr>
                              <w:t>difference</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thinking</w:t>
                            </w:r>
                            <w:r>
                              <w:rPr>
                                <w:rFonts w:ascii="Courier New"/>
                                <w:color w:val="000000"/>
                                <w:spacing w:val="-4"/>
                                <w:sz w:val="20"/>
                              </w:rPr>
                              <w:t xml:space="preserve"> </w:t>
                            </w:r>
                            <w:r>
                              <w:rPr>
                                <w:rFonts w:ascii="Courier New"/>
                                <w:color w:val="000000"/>
                                <w:sz w:val="20"/>
                              </w:rPr>
                              <w:t>when</w:t>
                            </w:r>
                            <w:r>
                              <w:rPr>
                                <w:rFonts w:ascii="Courier New"/>
                                <w:color w:val="000000"/>
                                <w:spacing w:val="-4"/>
                                <w:sz w:val="20"/>
                              </w:rPr>
                              <w:t xml:space="preserve"> </w:t>
                            </w:r>
                            <w:r>
                              <w:rPr>
                                <w:rFonts w:ascii="Courier New"/>
                                <w:color w:val="000000"/>
                                <w:sz w:val="20"/>
                              </w:rPr>
                              <w:t>we</w:t>
                            </w:r>
                            <w:r>
                              <w:rPr>
                                <w:rFonts w:ascii="Courier New"/>
                                <w:color w:val="000000"/>
                                <w:spacing w:val="-4"/>
                                <w:sz w:val="20"/>
                              </w:rPr>
                              <w:t xml:space="preserve"> </w:t>
                            </w:r>
                            <w:r>
                              <w:rPr>
                                <w:rFonts w:ascii="Courier New"/>
                                <w:color w:val="000000"/>
                                <w:sz w:val="20"/>
                              </w:rPr>
                              <w:t>want to</w:t>
                            </w:r>
                            <w:r>
                              <w:rPr>
                                <w:rFonts w:ascii="Courier New"/>
                                <w:color w:val="000000"/>
                                <w:spacing w:val="-4"/>
                                <w:sz w:val="20"/>
                              </w:rPr>
                              <w:t xml:space="preserve"> </w:t>
                            </w:r>
                            <w:r>
                              <w:rPr>
                                <w:rFonts w:ascii="Courier New"/>
                                <w:color w:val="000000"/>
                                <w:sz w:val="20"/>
                              </w:rPr>
                              <w:t>use</w:t>
                            </w:r>
                            <w:r>
                              <w:rPr>
                                <w:rFonts w:ascii="Courier New"/>
                                <w:color w:val="000000"/>
                                <w:spacing w:val="-4"/>
                                <w:sz w:val="20"/>
                              </w:rPr>
                              <w:t xml:space="preserve"> </w:t>
                            </w:r>
                            <w:r>
                              <w:rPr>
                                <w:rFonts w:ascii="Courier New"/>
                                <w:color w:val="000000"/>
                                <w:sz w:val="20"/>
                              </w:rPr>
                              <w:t>trace</w:t>
                            </w:r>
                            <w:r>
                              <w:rPr>
                                <w:rFonts w:ascii="Courier New"/>
                                <w:color w:val="000000"/>
                                <w:spacing w:val="-4"/>
                                <w:sz w:val="20"/>
                              </w:rPr>
                              <w:t xml:space="preserve"> </w:t>
                            </w:r>
                            <w:r>
                              <w:rPr>
                                <w:rFonts w:ascii="Courier New"/>
                                <w:color w:val="000000"/>
                                <w:sz w:val="20"/>
                              </w:rPr>
                              <w:t>and</w:t>
                            </w:r>
                            <w:r>
                              <w:rPr>
                                <w:rFonts w:ascii="Courier New"/>
                                <w:color w:val="000000"/>
                                <w:spacing w:val="-4"/>
                                <w:sz w:val="20"/>
                              </w:rPr>
                              <w:t xml:space="preserve"> </w:t>
                            </w:r>
                            <w:r>
                              <w:rPr>
                                <w:rFonts w:ascii="Courier New"/>
                                <w:color w:val="000000"/>
                                <w:sz w:val="20"/>
                              </w:rPr>
                              <w:t>when</w:t>
                            </w:r>
                            <w:r>
                              <w:rPr>
                                <w:rFonts w:ascii="Courier New"/>
                                <w:color w:val="000000"/>
                                <w:spacing w:val="-4"/>
                                <w:sz w:val="20"/>
                              </w:rPr>
                              <w:t xml:space="preserve"> </w:t>
                            </w:r>
                            <w:r>
                              <w:rPr>
                                <w:rFonts w:ascii="Courier New"/>
                                <w:color w:val="000000"/>
                                <w:sz w:val="20"/>
                              </w:rPr>
                              <w:t>want</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debug.</w:t>
                            </w:r>
                            <w:r>
                              <w:rPr>
                                <w:rFonts w:ascii="Courier New"/>
                                <w:color w:val="000000"/>
                                <w:spacing w:val="-4"/>
                                <w:sz w:val="20"/>
                              </w:rPr>
                              <w:t xml:space="preserve"> </w:t>
                            </w:r>
                            <w:r>
                              <w:rPr>
                                <w:rFonts w:ascii="Courier New"/>
                                <w:color w:val="000000"/>
                                <w:sz w:val="20"/>
                              </w:rPr>
                              <w:t>Tracing</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process</w:t>
                            </w:r>
                            <w:r>
                              <w:rPr>
                                <w:rFonts w:ascii="Courier New"/>
                                <w:color w:val="000000"/>
                                <w:spacing w:val="-4"/>
                                <w:sz w:val="20"/>
                              </w:rPr>
                              <w:t xml:space="preserve"> </w:t>
                            </w:r>
                            <w:r>
                              <w:rPr>
                                <w:rFonts w:ascii="Courier New"/>
                                <w:color w:val="000000"/>
                                <w:sz w:val="20"/>
                              </w:rPr>
                              <w:t>about</w:t>
                            </w:r>
                            <w:r>
                              <w:rPr>
                                <w:rFonts w:ascii="Courier New"/>
                                <w:color w:val="000000"/>
                                <w:spacing w:val="-4"/>
                                <w:sz w:val="20"/>
                              </w:rPr>
                              <w:t xml:space="preserve"> </w:t>
                            </w:r>
                            <w:r>
                              <w:rPr>
                                <w:rFonts w:ascii="Courier New"/>
                                <w:color w:val="000000"/>
                                <w:sz w:val="20"/>
                              </w:rPr>
                              <w:t>getting information regarding program's execution. On the other hand debugging</w:t>
                            </w:r>
                          </w:p>
                          <w:p w14:paraId="48CB0432" w14:textId="77777777" w:rsidR="00963873" w:rsidRDefault="00000000">
                            <w:pPr>
                              <w:spacing w:before="4"/>
                              <w:ind w:left="109"/>
                              <w:jc w:val="both"/>
                              <w:rPr>
                                <w:rFonts w:ascii="Courier New"/>
                                <w:color w:val="000000"/>
                                <w:sz w:val="20"/>
                              </w:rPr>
                            </w:pPr>
                            <w:r>
                              <w:rPr>
                                <w:rFonts w:ascii="Courier New"/>
                                <w:color w:val="000000"/>
                                <w:sz w:val="20"/>
                              </w:rPr>
                              <w:t>is</w:t>
                            </w:r>
                            <w:r>
                              <w:rPr>
                                <w:rFonts w:ascii="Courier New"/>
                                <w:color w:val="000000"/>
                                <w:spacing w:val="-7"/>
                                <w:sz w:val="20"/>
                              </w:rPr>
                              <w:t xml:space="preserve"> </w:t>
                            </w:r>
                            <w:r>
                              <w:rPr>
                                <w:rFonts w:ascii="Courier New"/>
                                <w:color w:val="000000"/>
                                <w:sz w:val="20"/>
                              </w:rPr>
                              <w:t>about</w:t>
                            </w:r>
                            <w:r>
                              <w:rPr>
                                <w:rFonts w:ascii="Courier New"/>
                                <w:color w:val="000000"/>
                                <w:spacing w:val="-4"/>
                                <w:sz w:val="20"/>
                              </w:rPr>
                              <w:t xml:space="preserve"> </w:t>
                            </w:r>
                            <w:r>
                              <w:rPr>
                                <w:rFonts w:ascii="Courier New"/>
                                <w:color w:val="000000"/>
                                <w:sz w:val="20"/>
                              </w:rPr>
                              <w:t>finding</w:t>
                            </w:r>
                            <w:r>
                              <w:rPr>
                                <w:rFonts w:ascii="Courier New"/>
                                <w:color w:val="000000"/>
                                <w:spacing w:val="-4"/>
                                <w:sz w:val="20"/>
                              </w:rPr>
                              <w:t xml:space="preserve"> </w:t>
                            </w:r>
                            <w:r>
                              <w:rPr>
                                <w:rFonts w:ascii="Courier New"/>
                                <w:color w:val="000000"/>
                                <w:sz w:val="20"/>
                              </w:rPr>
                              <w:t>errors</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pacing w:val="-2"/>
                                <w:sz w:val="20"/>
                              </w:rPr>
                              <w:t>code.</w:t>
                            </w:r>
                          </w:p>
                        </w:txbxContent>
                      </wps:txbx>
                      <wps:bodyPr wrap="square" lIns="0" tIns="0" rIns="0" bIns="0" rtlCol="0">
                        <a:noAutofit/>
                      </wps:bodyPr>
                    </wps:wsp>
                  </a:graphicData>
                </a:graphic>
              </wp:anchor>
            </w:drawing>
          </mc:Choice>
          <mc:Fallback>
            <w:pict>
              <v:shape w14:anchorId="51A75806" id="Textbox 261" o:spid="_x0000_s1217" type="#_x0000_t202" style="position:absolute;margin-left:84.3pt;margin-top:7.5pt;width:439.45pt;height:62.55pt;z-index:-15616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" fillcolor="#e6e6e6" strokeweight=".16931mm">
                <v:path arrowok="t"/>
                <v:textbox inset="0,0,0,0">
                  <w:txbxContent>
                    <w:p w14:paraId="5298BE57" w14:textId="77777777" w:rsidR="00963873" w:rsidRDefault="00000000">
                      <w:pPr>
                        <w:spacing w:before="94" w:line="316" w:lineRule="auto"/>
                        <w:ind w:left="109" w:right="149"/>
                        <w:jc w:val="both"/>
                        <w:rPr>
                          <w:rFonts w:ascii="Courier New"/>
                          <w:color w:val="000000"/>
                          <w:sz w:val="20"/>
                        </w:rPr>
                      </w:pPr>
                      <w:r>
                        <w:rPr>
                          <w:rFonts w:ascii="Courier New"/>
                          <w:color w:val="000000"/>
                          <w:sz w:val="20"/>
                        </w:rPr>
                        <w:t>Note:</w:t>
                      </w:r>
                      <w:r>
                        <w:rPr>
                          <w:rFonts w:ascii="Courier New"/>
                          <w:color w:val="000000"/>
                          <w:spacing w:val="-4"/>
                          <w:sz w:val="20"/>
                        </w:rPr>
                        <w:t xml:space="preserve"> </w:t>
                      </w:r>
                      <w:r>
                        <w:rPr>
                          <w:rFonts w:ascii="Courier New"/>
                          <w:color w:val="000000"/>
                          <w:sz w:val="20"/>
                        </w:rPr>
                        <w:t>-</w:t>
                      </w:r>
                      <w:r>
                        <w:rPr>
                          <w:rFonts w:ascii="Courier New"/>
                          <w:color w:val="000000"/>
                          <w:spacing w:val="-4"/>
                          <w:sz w:val="20"/>
                        </w:rPr>
                        <w:t xml:space="preserve"> </w:t>
                      </w:r>
                      <w:r>
                        <w:rPr>
                          <w:rFonts w:ascii="Courier New"/>
                          <w:color w:val="000000"/>
                          <w:sz w:val="20"/>
                        </w:rPr>
                        <w:t>There</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also</w:t>
                      </w:r>
                      <w:r>
                        <w:rPr>
                          <w:rFonts w:ascii="Courier New"/>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fundamental</w:t>
                      </w:r>
                      <w:r>
                        <w:rPr>
                          <w:rFonts w:ascii="Courier New"/>
                          <w:color w:val="000000"/>
                          <w:spacing w:val="-4"/>
                          <w:sz w:val="20"/>
                        </w:rPr>
                        <w:t xml:space="preserve"> </w:t>
                      </w:r>
                      <w:r>
                        <w:rPr>
                          <w:rFonts w:ascii="Courier New"/>
                          <w:color w:val="000000"/>
                          <w:sz w:val="20"/>
                        </w:rPr>
                        <w:t>difference</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thinking</w:t>
                      </w:r>
                      <w:r>
                        <w:rPr>
                          <w:rFonts w:ascii="Courier New"/>
                          <w:color w:val="000000"/>
                          <w:spacing w:val="-4"/>
                          <w:sz w:val="20"/>
                        </w:rPr>
                        <w:t xml:space="preserve"> </w:t>
                      </w:r>
                      <w:r>
                        <w:rPr>
                          <w:rFonts w:ascii="Courier New"/>
                          <w:color w:val="000000"/>
                          <w:sz w:val="20"/>
                        </w:rPr>
                        <w:t>when</w:t>
                      </w:r>
                      <w:r>
                        <w:rPr>
                          <w:rFonts w:ascii="Courier New"/>
                          <w:color w:val="000000"/>
                          <w:spacing w:val="-4"/>
                          <w:sz w:val="20"/>
                        </w:rPr>
                        <w:t xml:space="preserve"> </w:t>
                      </w:r>
                      <w:r>
                        <w:rPr>
                          <w:rFonts w:ascii="Courier New"/>
                          <w:color w:val="000000"/>
                          <w:sz w:val="20"/>
                        </w:rPr>
                        <w:t>we</w:t>
                      </w:r>
                      <w:r>
                        <w:rPr>
                          <w:rFonts w:ascii="Courier New"/>
                          <w:color w:val="000000"/>
                          <w:spacing w:val="-4"/>
                          <w:sz w:val="20"/>
                        </w:rPr>
                        <w:t xml:space="preserve"> </w:t>
                      </w:r>
                      <w:r>
                        <w:rPr>
                          <w:rFonts w:ascii="Courier New"/>
                          <w:color w:val="000000"/>
                          <w:sz w:val="20"/>
                        </w:rPr>
                        <w:t>want to</w:t>
                      </w:r>
                      <w:r>
                        <w:rPr>
                          <w:rFonts w:ascii="Courier New"/>
                          <w:color w:val="000000"/>
                          <w:spacing w:val="-4"/>
                          <w:sz w:val="20"/>
                        </w:rPr>
                        <w:t xml:space="preserve"> </w:t>
                      </w:r>
                      <w:r>
                        <w:rPr>
                          <w:rFonts w:ascii="Courier New"/>
                          <w:color w:val="000000"/>
                          <w:sz w:val="20"/>
                        </w:rPr>
                        <w:t>use</w:t>
                      </w:r>
                      <w:r>
                        <w:rPr>
                          <w:rFonts w:ascii="Courier New"/>
                          <w:color w:val="000000"/>
                          <w:spacing w:val="-4"/>
                          <w:sz w:val="20"/>
                        </w:rPr>
                        <w:t xml:space="preserve"> </w:t>
                      </w:r>
                      <w:r>
                        <w:rPr>
                          <w:rFonts w:ascii="Courier New"/>
                          <w:color w:val="000000"/>
                          <w:sz w:val="20"/>
                        </w:rPr>
                        <w:t>trace</w:t>
                      </w:r>
                      <w:r>
                        <w:rPr>
                          <w:rFonts w:ascii="Courier New"/>
                          <w:color w:val="000000"/>
                          <w:spacing w:val="-4"/>
                          <w:sz w:val="20"/>
                        </w:rPr>
                        <w:t xml:space="preserve"> </w:t>
                      </w:r>
                      <w:r>
                        <w:rPr>
                          <w:rFonts w:ascii="Courier New"/>
                          <w:color w:val="000000"/>
                          <w:sz w:val="20"/>
                        </w:rPr>
                        <w:t>and</w:t>
                      </w:r>
                      <w:r>
                        <w:rPr>
                          <w:rFonts w:ascii="Courier New"/>
                          <w:color w:val="000000"/>
                          <w:spacing w:val="-4"/>
                          <w:sz w:val="20"/>
                        </w:rPr>
                        <w:t xml:space="preserve"> </w:t>
                      </w:r>
                      <w:r>
                        <w:rPr>
                          <w:rFonts w:ascii="Courier New"/>
                          <w:color w:val="000000"/>
                          <w:sz w:val="20"/>
                        </w:rPr>
                        <w:t>when</w:t>
                      </w:r>
                      <w:r>
                        <w:rPr>
                          <w:rFonts w:ascii="Courier New"/>
                          <w:color w:val="000000"/>
                          <w:spacing w:val="-4"/>
                          <w:sz w:val="20"/>
                        </w:rPr>
                        <w:t xml:space="preserve"> </w:t>
                      </w:r>
                      <w:r>
                        <w:rPr>
                          <w:rFonts w:ascii="Courier New"/>
                          <w:color w:val="000000"/>
                          <w:sz w:val="20"/>
                        </w:rPr>
                        <w:t>want</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debug.</w:t>
                      </w:r>
                      <w:r>
                        <w:rPr>
                          <w:rFonts w:ascii="Courier New"/>
                          <w:color w:val="000000"/>
                          <w:spacing w:val="-4"/>
                          <w:sz w:val="20"/>
                        </w:rPr>
                        <w:t xml:space="preserve"> </w:t>
                      </w:r>
                      <w:r>
                        <w:rPr>
                          <w:rFonts w:ascii="Courier New"/>
                          <w:color w:val="000000"/>
                          <w:sz w:val="20"/>
                        </w:rPr>
                        <w:t>Tracing</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process</w:t>
                      </w:r>
                      <w:r>
                        <w:rPr>
                          <w:rFonts w:ascii="Courier New"/>
                          <w:color w:val="000000"/>
                          <w:spacing w:val="-4"/>
                          <w:sz w:val="20"/>
                        </w:rPr>
                        <w:t xml:space="preserve"> </w:t>
                      </w:r>
                      <w:r>
                        <w:rPr>
                          <w:rFonts w:ascii="Courier New"/>
                          <w:color w:val="000000"/>
                          <w:sz w:val="20"/>
                        </w:rPr>
                        <w:t>about</w:t>
                      </w:r>
                      <w:r>
                        <w:rPr>
                          <w:rFonts w:ascii="Courier New"/>
                          <w:color w:val="000000"/>
                          <w:spacing w:val="-4"/>
                          <w:sz w:val="20"/>
                        </w:rPr>
                        <w:t xml:space="preserve"> </w:t>
                      </w:r>
                      <w:r>
                        <w:rPr>
                          <w:rFonts w:ascii="Courier New"/>
                          <w:color w:val="000000"/>
                          <w:sz w:val="20"/>
                        </w:rPr>
                        <w:t>getting information regarding program's execution. On the other hand debugging</w:t>
                      </w:r>
                    </w:p>
                    <w:p w14:paraId="48CB0432" w14:textId="77777777" w:rsidR="00963873" w:rsidRDefault="00000000">
                      <w:pPr>
                        <w:spacing w:before="4"/>
                        <w:ind w:left="109"/>
                        <w:jc w:val="both"/>
                        <w:rPr>
                          <w:rFonts w:ascii="Courier New"/>
                          <w:color w:val="000000"/>
                          <w:sz w:val="20"/>
                        </w:rPr>
                      </w:pPr>
                      <w:r>
                        <w:rPr>
                          <w:rFonts w:ascii="Courier New"/>
                          <w:color w:val="000000"/>
                          <w:sz w:val="20"/>
                        </w:rPr>
                        <w:t>is</w:t>
                      </w:r>
                      <w:r>
                        <w:rPr>
                          <w:rFonts w:ascii="Courier New"/>
                          <w:color w:val="000000"/>
                          <w:spacing w:val="-7"/>
                          <w:sz w:val="20"/>
                        </w:rPr>
                        <w:t xml:space="preserve"> </w:t>
                      </w:r>
                      <w:r>
                        <w:rPr>
                          <w:rFonts w:ascii="Courier New"/>
                          <w:color w:val="000000"/>
                          <w:sz w:val="20"/>
                        </w:rPr>
                        <w:t>about</w:t>
                      </w:r>
                      <w:r>
                        <w:rPr>
                          <w:rFonts w:ascii="Courier New"/>
                          <w:color w:val="000000"/>
                          <w:spacing w:val="-4"/>
                          <w:sz w:val="20"/>
                        </w:rPr>
                        <w:t xml:space="preserve"> </w:t>
                      </w:r>
                      <w:r>
                        <w:rPr>
                          <w:rFonts w:ascii="Courier New"/>
                          <w:color w:val="000000"/>
                          <w:sz w:val="20"/>
                        </w:rPr>
                        <w:t>finding</w:t>
                      </w:r>
                      <w:r>
                        <w:rPr>
                          <w:rFonts w:ascii="Courier New"/>
                          <w:color w:val="000000"/>
                          <w:spacing w:val="-4"/>
                          <w:sz w:val="20"/>
                        </w:rPr>
                        <w:t xml:space="preserve"> </w:t>
                      </w:r>
                      <w:r>
                        <w:rPr>
                          <w:rFonts w:ascii="Courier New"/>
                          <w:color w:val="000000"/>
                          <w:sz w:val="20"/>
                        </w:rPr>
                        <w:t>errors</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pacing w:val="-2"/>
                          <w:sz w:val="20"/>
                        </w:rPr>
                        <w:t>code.</w:t>
                      </w:r>
                    </w:p>
                  </w:txbxContent>
                </v:textbox>
                <w10:wrap type="topAndBottom" anchorx="page"/>
              </v:shape>
            </w:pict>
          </mc:Fallback>
        </mc:AlternateContent>
      </w:r>
    </w:p>
    <w:p w14:paraId="7FE38C0C" w14:textId="77777777" w:rsidR="00963873" w:rsidRDefault="00000000">
      <w:pPr>
        <w:pStyle w:val="Heading2"/>
        <w:numPr>
          <w:ilvl w:val="2"/>
          <w:numId w:val="193"/>
        </w:numPr>
        <w:tabs>
          <w:tab w:val="left" w:pos="730"/>
        </w:tabs>
        <w:spacing w:before="244"/>
        <w:ind w:left="730" w:hanging="430"/>
      </w:pPr>
      <w:bookmarkStart w:id="239" w:name="_TOC_250274"/>
      <w:r>
        <w:t>How</w:t>
      </w:r>
      <w:r>
        <w:rPr>
          <w:spacing w:val="-5"/>
        </w:rPr>
        <w:t xml:space="preserve"> </w:t>
      </w:r>
      <w:r>
        <w:t>do</w:t>
      </w:r>
      <w:r>
        <w:rPr>
          <w:spacing w:val="-4"/>
        </w:rPr>
        <w:t xml:space="preserve"> </w:t>
      </w:r>
      <w:r>
        <w:t>you</w:t>
      </w:r>
      <w:r>
        <w:rPr>
          <w:spacing w:val="-4"/>
        </w:rPr>
        <w:t xml:space="preserve"> </w:t>
      </w:r>
      <w:r>
        <w:t>enable</w:t>
      </w:r>
      <w:r>
        <w:rPr>
          <w:spacing w:val="-4"/>
        </w:rPr>
        <w:t xml:space="preserve"> </w:t>
      </w:r>
      <w:r>
        <w:t>tracing</w:t>
      </w:r>
      <w:r>
        <w:rPr>
          <w:spacing w:val="-3"/>
        </w:rPr>
        <w:t xml:space="preserve"> </w:t>
      </w:r>
      <w:r>
        <w:t>in</w:t>
      </w:r>
      <w:r>
        <w:rPr>
          <w:spacing w:val="-4"/>
        </w:rPr>
        <w:t xml:space="preserve"> </w:t>
      </w:r>
      <w:r>
        <w:t>on</w:t>
      </w:r>
      <w:r>
        <w:rPr>
          <w:spacing w:val="-4"/>
        </w:rPr>
        <w:t xml:space="preserve"> </w:t>
      </w:r>
      <w:r>
        <w:t>an</w:t>
      </w:r>
      <w:r>
        <w:rPr>
          <w:spacing w:val="-4"/>
        </w:rPr>
        <w:t xml:space="preserve"> </w:t>
      </w:r>
      <w:r>
        <w:t>ASP.NET</w:t>
      </w:r>
      <w:r>
        <w:rPr>
          <w:spacing w:val="-4"/>
        </w:rPr>
        <w:t xml:space="preserve"> </w:t>
      </w:r>
      <w:bookmarkEnd w:id="239"/>
      <w:r>
        <w:rPr>
          <w:spacing w:val="-2"/>
        </w:rPr>
        <w:t>page?</w:t>
      </w:r>
    </w:p>
    <w:p w14:paraId="5780A603" w14:textId="77777777" w:rsidR="00963873" w:rsidRDefault="00963873">
      <w:pPr>
        <w:pStyle w:val="BodyText"/>
        <w:spacing w:before="156"/>
        <w:ind w:left="0"/>
        <w:rPr>
          <w:rFonts w:ascii="Arial"/>
          <w:b/>
          <w:sz w:val="26"/>
        </w:rPr>
      </w:pPr>
    </w:p>
    <w:p w14:paraId="7D6DB274" w14:textId="77777777" w:rsidR="00963873" w:rsidRDefault="00000000">
      <w:pPr>
        <w:pStyle w:val="BodyText"/>
        <w:ind w:right="1576"/>
        <w:jc w:val="both"/>
      </w:pPr>
      <w:r>
        <w:t>To enable tracing on an ASP.NET page we need to put the ‘trace’ attribute to true on the page attribute as shown in figure ‘Tracing in Action’ ( Its numbered as 1 in the figure).</w:t>
      </w:r>
      <w:r>
        <w:rPr>
          <w:spacing w:val="40"/>
        </w:rPr>
        <w:t xml:space="preserve"> </w:t>
      </w:r>
      <w:r>
        <w:t>In the behind code we can use the trace object to put tracing like one we have shown on the page load</w:t>
      </w:r>
      <w:r>
        <w:rPr>
          <w:spacing w:val="40"/>
        </w:rPr>
        <w:t xml:space="preserve"> </w:t>
      </w:r>
      <w:r>
        <w:t>numbered as (4). We have used the ‘trace.write’ to display our tracing. You can also see the trace data which is circled. 2 and 3 show the actual data. You can see how trace shows in details the tracing information for a page with events and time period for execution. If you make the ‘trace’ as false you will only see the actual display i.e. ‘This is the actual data’.</w:t>
      </w:r>
      <w:r>
        <w:rPr>
          <w:spacing w:val="40"/>
        </w:rPr>
        <w:t xml:space="preserve"> </w:t>
      </w:r>
      <w:r>
        <w:t>So you can enable and disable trace with out actually compiling and uploading new DLL’s on production environment.</w:t>
      </w:r>
    </w:p>
    <w:p w14:paraId="74640586" w14:textId="77777777" w:rsidR="00963873" w:rsidRDefault="00963873">
      <w:pPr>
        <w:pStyle w:val="BodyText"/>
        <w:ind w:left="0"/>
        <w:rPr>
          <w:sz w:val="20"/>
        </w:rPr>
      </w:pPr>
    </w:p>
    <w:p w14:paraId="3C34C969" w14:textId="77777777" w:rsidR="00963873" w:rsidRDefault="00000000">
      <w:pPr>
        <w:pStyle w:val="BodyText"/>
        <w:spacing w:before="60"/>
        <w:ind w:left="0"/>
        <w:rPr>
          <w:sz w:val="20"/>
        </w:rPr>
      </w:pPr>
      <w:r>
        <w:rPr>
          <w:noProof/>
        </w:rPr>
        <w:drawing>
          <wp:anchor distT="0" distB="0" distL="0" distR="0" simplePos="0" relativeHeight="487700992" behindDoc="1" locked="0" layoutInCell="1" allowOverlap="1" wp14:anchorId="4B91D659" wp14:editId="34D8F19E">
            <wp:simplePos x="0" y="0"/>
            <wp:positionH relativeFrom="page">
              <wp:posOffset>1143000</wp:posOffset>
            </wp:positionH>
            <wp:positionV relativeFrom="paragraph">
              <wp:posOffset>199797</wp:posOffset>
            </wp:positionV>
            <wp:extent cx="5992366" cy="3395090"/>
            <wp:effectExtent l="0" t="0" r="0" b="0"/>
            <wp:wrapTopAndBottom/>
            <wp:docPr id="262" name="Image 2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2" name="Image 262"/>
                    <pic:cNvPicPr/>
                  </pic:nvPicPr>
                  <pic:blipFill>
                    <a:blip r:embed="rId96" cstate="print"/>
                    <a:stretch>
                      <a:fillRect/>
                    </a:stretch>
                  </pic:blipFill>
                  <pic:spPr>
                    <a:xfrm>
                      <a:off x="0" y="0"/>
                      <a:ext cx="5992366" cy="3395090"/>
                    </a:xfrm>
                    <a:prstGeom prst="rect">
                      <a:avLst/>
                    </a:prstGeom>
                  </pic:spPr>
                </pic:pic>
              </a:graphicData>
            </a:graphic>
          </wp:anchor>
        </w:drawing>
      </w:r>
    </w:p>
    <w:p w14:paraId="501F91FE" w14:textId="77777777" w:rsidR="00963873" w:rsidRDefault="00000000">
      <w:pPr>
        <w:pStyle w:val="Heading6"/>
        <w:spacing w:before="153" w:line="252" w:lineRule="exact"/>
        <w:ind w:left="3102"/>
      </w:pPr>
      <w:r>
        <w:t>Figure</w:t>
      </w:r>
      <w:r>
        <w:rPr>
          <w:spacing w:val="-4"/>
        </w:rPr>
        <w:t xml:space="preserve"> </w:t>
      </w:r>
      <w:r>
        <w:t>7.11</w:t>
      </w:r>
      <w:r>
        <w:rPr>
          <w:spacing w:val="-3"/>
        </w:rPr>
        <w:t xml:space="preserve"> </w:t>
      </w:r>
      <w:r>
        <w:t>:</w:t>
      </w:r>
      <w:r>
        <w:rPr>
          <w:spacing w:val="-5"/>
        </w:rPr>
        <w:t xml:space="preserve"> </w:t>
      </w:r>
      <w:r>
        <w:t>-</w:t>
      </w:r>
      <w:r>
        <w:rPr>
          <w:spacing w:val="-3"/>
        </w:rPr>
        <w:t xml:space="preserve"> </w:t>
      </w:r>
      <w:r>
        <w:t>Tracing</w:t>
      </w:r>
      <w:r>
        <w:rPr>
          <w:spacing w:val="-4"/>
        </w:rPr>
        <w:t xml:space="preserve"> </w:t>
      </w:r>
      <w:r>
        <w:t>in</w:t>
      </w:r>
      <w:r>
        <w:rPr>
          <w:spacing w:val="-4"/>
        </w:rPr>
        <w:t xml:space="preserve"> </w:t>
      </w:r>
      <w:r>
        <w:rPr>
          <w:spacing w:val="-2"/>
        </w:rPr>
        <w:t>Action</w:t>
      </w:r>
    </w:p>
    <w:p w14:paraId="663096BC" w14:textId="77777777" w:rsidR="00963873" w:rsidRDefault="00000000">
      <w:pPr>
        <w:pStyle w:val="BodyText"/>
        <w:ind w:right="1584"/>
      </w:pPr>
      <w:r>
        <w:t>The above sample enables tracing only at page level. To enable tracing on application level we</w:t>
      </w:r>
      <w:r>
        <w:rPr>
          <w:spacing w:val="80"/>
        </w:rPr>
        <w:t xml:space="preserve"> </w:t>
      </w:r>
      <w:r>
        <w:t>need to modify the ‘web.config’ file and put the ‘trace’ tag with ‘enabled=true’.</w:t>
      </w:r>
    </w:p>
    <w:p w14:paraId="7113A5DA" w14:textId="77777777" w:rsidR="00963873" w:rsidRDefault="00963873">
      <w:pPr>
        <w:sectPr w:rsidR="00963873">
          <w:pgSz w:w="12240" w:h="15840"/>
          <w:pgMar w:top="1340" w:right="220" w:bottom="680" w:left="1500" w:header="446" w:footer="488" w:gutter="0"/>
          <w:cols w:space="720"/>
        </w:sectPr>
      </w:pPr>
    </w:p>
    <w:p w14:paraId="19CE8A31" w14:textId="77777777" w:rsidR="00963873" w:rsidRDefault="00963873">
      <w:pPr>
        <w:pStyle w:val="BodyText"/>
        <w:ind w:left="0"/>
        <w:rPr>
          <w:sz w:val="8"/>
        </w:rPr>
      </w:pPr>
    </w:p>
    <w:p w14:paraId="23984628" w14:textId="77777777" w:rsidR="00963873" w:rsidRDefault="00000000">
      <w:pPr>
        <w:pStyle w:val="BodyText"/>
        <w:ind w:left="181"/>
        <w:rPr>
          <w:sz w:val="20"/>
        </w:rPr>
      </w:pPr>
      <w:r>
        <w:rPr>
          <w:noProof/>
          <w:sz w:val="20"/>
        </w:rPr>
        <mc:AlternateContent>
          <mc:Choice Requires="wps">
            <w:drawing>
              <wp:inline distT="0" distB="0" distL="0" distR="0" wp14:anchorId="01BA19B6" wp14:editId="5B791064">
                <wp:extent cx="5581015" cy="413384"/>
                <wp:effectExtent l="9525" t="0" r="635" b="5715"/>
                <wp:docPr id="263" name="Text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413384"/>
                        </a:xfrm>
                        <a:prstGeom prst="rect">
                          <a:avLst/>
                        </a:prstGeom>
                        <a:solidFill>
                          <a:srgbClr val="E6E6E6"/>
                        </a:solidFill>
                        <a:ln w="6095">
                          <a:solidFill>
                            <a:srgbClr val="000000"/>
                          </a:solidFill>
                          <a:prstDash val="solid"/>
                        </a:ln>
                      </wps:spPr>
                      <wps:txbx>
                        <w:txbxContent>
                          <w:p w14:paraId="79BEAC58" w14:textId="77777777" w:rsidR="00963873" w:rsidRDefault="00000000">
                            <w:pPr>
                              <w:spacing w:before="20" w:line="300" w:lineRule="atLeast"/>
                              <w:ind w:left="109" w:right="247"/>
                              <w:rPr>
                                <w:rFonts w:ascii="Courier New"/>
                                <w:color w:val="000000"/>
                                <w:sz w:val="20"/>
                              </w:rPr>
                            </w:pPr>
                            <w:r>
                              <w:rPr>
                                <w:rFonts w:ascii="Courier New"/>
                                <w:color w:val="000000"/>
                                <w:sz w:val="20"/>
                              </w:rPr>
                              <w:t>&lt;trace</w:t>
                            </w:r>
                            <w:r>
                              <w:rPr>
                                <w:rFonts w:ascii="Courier New"/>
                                <w:color w:val="000000"/>
                                <w:spacing w:val="-14"/>
                                <w:sz w:val="20"/>
                              </w:rPr>
                              <w:t xml:space="preserve"> </w:t>
                            </w:r>
                            <w:r>
                              <w:rPr>
                                <w:rFonts w:ascii="Courier New"/>
                                <w:color w:val="000000"/>
                                <w:sz w:val="20"/>
                              </w:rPr>
                              <w:t>enabled="true"</w:t>
                            </w:r>
                            <w:r>
                              <w:rPr>
                                <w:rFonts w:ascii="Courier New"/>
                                <w:color w:val="000000"/>
                                <w:spacing w:val="-14"/>
                                <w:sz w:val="20"/>
                              </w:rPr>
                              <w:t xml:space="preserve"> </w:t>
                            </w:r>
                            <w:r>
                              <w:rPr>
                                <w:rFonts w:ascii="Courier New"/>
                                <w:color w:val="000000"/>
                                <w:sz w:val="20"/>
                              </w:rPr>
                              <w:t>requestLimit="10"</w:t>
                            </w:r>
                            <w:r>
                              <w:rPr>
                                <w:rFonts w:ascii="Courier New"/>
                                <w:color w:val="000000"/>
                                <w:spacing w:val="-14"/>
                                <w:sz w:val="20"/>
                              </w:rPr>
                              <w:t xml:space="preserve"> </w:t>
                            </w:r>
                            <w:r>
                              <w:rPr>
                                <w:rFonts w:ascii="Courier New"/>
                                <w:color w:val="000000"/>
                                <w:sz w:val="20"/>
                              </w:rPr>
                              <w:t>pageOutput="false" localOnly="true" /&gt;</w:t>
                            </w:r>
                          </w:p>
                        </w:txbxContent>
                      </wps:txbx>
                      <wps:bodyPr wrap="square" lIns="0" tIns="0" rIns="0" bIns="0" rtlCol="0">
                        <a:noAutofit/>
                      </wps:bodyPr>
                    </wps:wsp>
                  </a:graphicData>
                </a:graphic>
              </wp:inline>
            </w:drawing>
          </mc:Choice>
          <mc:Fallback>
            <w:pict>
              <v:shape w14:anchorId="01BA19B6" id="Textbox 263" o:spid="_x0000_s1218" type="#_x0000_t202" style="width:439.45pt;height:3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" fillcolor="#e6e6e6" strokeweight=".16931mm">
                <v:path arrowok="t"/>
                <v:textbox inset="0,0,0,0">
                  <w:txbxContent>
                    <w:p w14:paraId="79BEAC58" w14:textId="77777777" w:rsidR="00963873" w:rsidRDefault="00000000">
                      <w:pPr>
                        <w:spacing w:before="20" w:line="300" w:lineRule="atLeast"/>
                        <w:ind w:left="109" w:right="247"/>
                        <w:rPr>
                          <w:rFonts w:ascii="Courier New"/>
                          <w:color w:val="000000"/>
                          <w:sz w:val="20"/>
                        </w:rPr>
                      </w:pPr>
                      <w:r>
                        <w:rPr>
                          <w:rFonts w:ascii="Courier New"/>
                          <w:color w:val="000000"/>
                          <w:sz w:val="20"/>
                        </w:rPr>
                        <w:t>&lt;trace</w:t>
                      </w:r>
                      <w:r>
                        <w:rPr>
                          <w:rFonts w:ascii="Courier New"/>
                          <w:color w:val="000000"/>
                          <w:spacing w:val="-14"/>
                          <w:sz w:val="20"/>
                        </w:rPr>
                        <w:t xml:space="preserve"> </w:t>
                      </w:r>
                      <w:r>
                        <w:rPr>
                          <w:rFonts w:ascii="Courier New"/>
                          <w:color w:val="000000"/>
                          <w:sz w:val="20"/>
                        </w:rPr>
                        <w:t>enabled="true"</w:t>
                      </w:r>
                      <w:r>
                        <w:rPr>
                          <w:rFonts w:ascii="Courier New"/>
                          <w:color w:val="000000"/>
                          <w:spacing w:val="-14"/>
                          <w:sz w:val="20"/>
                        </w:rPr>
                        <w:t xml:space="preserve"> </w:t>
                      </w:r>
                      <w:r>
                        <w:rPr>
                          <w:rFonts w:ascii="Courier New"/>
                          <w:color w:val="000000"/>
                          <w:sz w:val="20"/>
                        </w:rPr>
                        <w:t>requestLimit="10"</w:t>
                      </w:r>
                      <w:r>
                        <w:rPr>
                          <w:rFonts w:ascii="Courier New"/>
                          <w:color w:val="000000"/>
                          <w:spacing w:val="-14"/>
                          <w:sz w:val="20"/>
                        </w:rPr>
                        <w:t xml:space="preserve"> </w:t>
                      </w:r>
                      <w:r>
                        <w:rPr>
                          <w:rFonts w:ascii="Courier New"/>
                          <w:color w:val="000000"/>
                          <w:sz w:val="20"/>
                        </w:rPr>
                        <w:t>pageOutput="false" localOnly="true" /&gt;</w:t>
                      </w:r>
                    </w:p>
                  </w:txbxContent>
                </v:textbox>
                <w10:anchorlock/>
              </v:shape>
            </w:pict>
          </mc:Fallback>
        </mc:AlternateContent>
      </w:r>
    </w:p>
    <w:p w14:paraId="23C82388" w14:textId="77777777" w:rsidR="00963873" w:rsidRDefault="00000000">
      <w:pPr>
        <w:pStyle w:val="Heading2"/>
        <w:numPr>
          <w:ilvl w:val="2"/>
          <w:numId w:val="193"/>
        </w:numPr>
        <w:tabs>
          <w:tab w:val="left" w:pos="730"/>
        </w:tabs>
        <w:spacing w:before="199"/>
        <w:ind w:left="730" w:hanging="430"/>
      </w:pPr>
      <w:bookmarkStart w:id="240" w:name="_TOC_250273"/>
      <w:r>
        <w:t>Which</w:t>
      </w:r>
      <w:r>
        <w:rPr>
          <w:spacing w:val="-5"/>
        </w:rPr>
        <w:t xml:space="preserve"> </w:t>
      </w:r>
      <w:r>
        <w:t>namespace</w:t>
      </w:r>
      <w:r>
        <w:rPr>
          <w:spacing w:val="-3"/>
        </w:rPr>
        <w:t xml:space="preserve"> </w:t>
      </w:r>
      <w:r>
        <w:t>is</w:t>
      </w:r>
      <w:r>
        <w:rPr>
          <w:spacing w:val="-3"/>
        </w:rPr>
        <w:t xml:space="preserve"> </w:t>
      </w:r>
      <w:r>
        <w:t>needed</w:t>
      </w:r>
      <w:r>
        <w:rPr>
          <w:spacing w:val="-1"/>
        </w:rPr>
        <w:t xml:space="preserve"> </w:t>
      </w:r>
      <w:r>
        <w:t>to</w:t>
      </w:r>
      <w:r>
        <w:rPr>
          <w:spacing w:val="-3"/>
        </w:rPr>
        <w:t xml:space="preserve"> </w:t>
      </w:r>
      <w:r>
        <w:t>implement</w:t>
      </w:r>
      <w:r>
        <w:rPr>
          <w:spacing w:val="-4"/>
        </w:rPr>
        <w:t xml:space="preserve"> </w:t>
      </w:r>
      <w:r>
        <w:t>debug</w:t>
      </w:r>
      <w:r>
        <w:rPr>
          <w:spacing w:val="-4"/>
        </w:rPr>
        <w:t xml:space="preserve"> </w:t>
      </w:r>
      <w:r>
        <w:t>and</w:t>
      </w:r>
      <w:r>
        <w:rPr>
          <w:spacing w:val="-4"/>
        </w:rPr>
        <w:t xml:space="preserve"> </w:t>
      </w:r>
      <w:r>
        <w:t>trace</w:t>
      </w:r>
      <w:r>
        <w:rPr>
          <w:spacing w:val="-3"/>
        </w:rPr>
        <w:t xml:space="preserve"> </w:t>
      </w:r>
      <w:bookmarkEnd w:id="240"/>
      <w:r>
        <w:rPr>
          <w:spacing w:val="-10"/>
        </w:rPr>
        <w:t>?</w:t>
      </w:r>
    </w:p>
    <w:p w14:paraId="5007D852" w14:textId="77777777" w:rsidR="00963873" w:rsidRDefault="00963873">
      <w:pPr>
        <w:pStyle w:val="BodyText"/>
        <w:spacing w:before="156"/>
        <w:ind w:left="0"/>
        <w:rPr>
          <w:rFonts w:ascii="Arial"/>
          <w:b/>
          <w:sz w:val="26"/>
        </w:rPr>
      </w:pPr>
    </w:p>
    <w:p w14:paraId="5802994E" w14:textId="77777777" w:rsidR="00963873" w:rsidRDefault="00000000">
      <w:pPr>
        <w:pStyle w:val="BodyText"/>
        <w:jc w:val="both"/>
      </w:pPr>
      <w:r>
        <w:t>Debug</w:t>
      </w:r>
      <w:r>
        <w:rPr>
          <w:spacing w:val="-7"/>
        </w:rPr>
        <w:t xml:space="preserve"> </w:t>
      </w:r>
      <w:r>
        <w:t>and</w:t>
      </w:r>
      <w:r>
        <w:rPr>
          <w:spacing w:val="-7"/>
        </w:rPr>
        <w:t xml:space="preserve"> </w:t>
      </w:r>
      <w:r>
        <w:t>trace</w:t>
      </w:r>
      <w:r>
        <w:rPr>
          <w:spacing w:val="-7"/>
        </w:rPr>
        <w:t xml:space="preserve"> </w:t>
      </w:r>
      <w:r>
        <w:t>class</w:t>
      </w:r>
      <w:r>
        <w:rPr>
          <w:spacing w:val="-6"/>
        </w:rPr>
        <w:t xml:space="preserve"> </w:t>
      </w:r>
      <w:r>
        <w:t>belongs</w:t>
      </w:r>
      <w:r>
        <w:rPr>
          <w:spacing w:val="-7"/>
        </w:rPr>
        <w:t xml:space="preserve"> </w:t>
      </w:r>
      <w:r>
        <w:t>to</w:t>
      </w:r>
      <w:r>
        <w:rPr>
          <w:spacing w:val="-7"/>
        </w:rPr>
        <w:t xml:space="preserve"> </w:t>
      </w:r>
      <w:r>
        <w:t>‘System.Diagnostic’</w:t>
      </w:r>
      <w:r>
        <w:rPr>
          <w:spacing w:val="-6"/>
        </w:rPr>
        <w:t xml:space="preserve"> </w:t>
      </w:r>
      <w:r>
        <w:rPr>
          <w:spacing w:val="-2"/>
        </w:rPr>
        <w:t>namespace.</w:t>
      </w:r>
    </w:p>
    <w:p w14:paraId="76C0252B" w14:textId="77777777" w:rsidR="00963873" w:rsidRDefault="00000000">
      <w:pPr>
        <w:pStyle w:val="Heading2"/>
        <w:numPr>
          <w:ilvl w:val="0"/>
          <w:numId w:val="191"/>
        </w:numPr>
        <w:tabs>
          <w:tab w:val="left" w:pos="732"/>
        </w:tabs>
        <w:ind w:left="732" w:hanging="432"/>
      </w:pPr>
      <w:bookmarkStart w:id="241" w:name="_TOC_250272"/>
      <w:r>
        <w:t>Can</w:t>
      </w:r>
      <w:r>
        <w:rPr>
          <w:spacing w:val="-4"/>
        </w:rPr>
        <w:t xml:space="preserve"> </w:t>
      </w:r>
      <w:r>
        <w:t>you</w:t>
      </w:r>
      <w:r>
        <w:rPr>
          <w:spacing w:val="-3"/>
        </w:rPr>
        <w:t xml:space="preserve"> </w:t>
      </w:r>
      <w:r>
        <w:t>explain</w:t>
      </w:r>
      <w:r>
        <w:rPr>
          <w:spacing w:val="-3"/>
        </w:rPr>
        <w:t xml:space="preserve"> </w:t>
      </w:r>
      <w:r>
        <w:t>the</w:t>
      </w:r>
      <w:r>
        <w:rPr>
          <w:spacing w:val="-4"/>
        </w:rPr>
        <w:t xml:space="preserve"> </w:t>
      </w:r>
      <w:r>
        <w:t>concept</w:t>
      </w:r>
      <w:r>
        <w:rPr>
          <w:spacing w:val="-3"/>
        </w:rPr>
        <w:t xml:space="preserve"> </w:t>
      </w:r>
      <w:r>
        <w:t>of</w:t>
      </w:r>
      <w:r>
        <w:rPr>
          <w:spacing w:val="-3"/>
        </w:rPr>
        <w:t xml:space="preserve"> </w:t>
      </w:r>
      <w:r>
        <w:t>trace</w:t>
      </w:r>
      <w:r>
        <w:rPr>
          <w:spacing w:val="-3"/>
        </w:rPr>
        <w:t xml:space="preserve"> </w:t>
      </w:r>
      <w:bookmarkEnd w:id="241"/>
      <w:r>
        <w:rPr>
          <w:spacing w:val="-2"/>
        </w:rPr>
        <w:t>listener?</w:t>
      </w:r>
    </w:p>
    <w:p w14:paraId="445EC8AC" w14:textId="77777777" w:rsidR="00963873" w:rsidRDefault="00963873">
      <w:pPr>
        <w:pStyle w:val="BodyText"/>
        <w:spacing w:before="156"/>
        <w:ind w:left="0"/>
        <w:rPr>
          <w:rFonts w:ascii="Arial"/>
          <w:b/>
          <w:sz w:val="26"/>
        </w:rPr>
      </w:pPr>
    </w:p>
    <w:p w14:paraId="0345579D" w14:textId="77777777" w:rsidR="00963873" w:rsidRDefault="00000000">
      <w:pPr>
        <w:pStyle w:val="BodyText"/>
        <w:ind w:right="1576"/>
        <w:jc w:val="both"/>
      </w:pPr>
      <w:r>
        <w:t>‘Tracelistener’ are objects that get tracing information from the trace class and they output the data to some medium. For instance you can see from the figure ‘TraceListener’ how it listens to the trace object and outputs the same to UI, File or a windows event log. There are three different types of ‘tracelistener’ first is the ‘defaulttracelistener’ (this outputs the data to UI), second is ‘textwritertracelistener’ (this outputs to a file) and the final one is ‘Eventlogtracelistener’ which outputs the same to a windows event log.</w:t>
      </w:r>
    </w:p>
    <w:p w14:paraId="163ECF72" w14:textId="77777777" w:rsidR="00963873" w:rsidRDefault="00000000">
      <w:pPr>
        <w:pStyle w:val="BodyText"/>
        <w:spacing w:before="7"/>
        <w:ind w:left="0"/>
        <w:rPr>
          <w:sz w:val="10"/>
        </w:rPr>
      </w:pPr>
      <w:r>
        <w:rPr>
          <w:noProof/>
        </w:rPr>
        <w:drawing>
          <wp:anchor distT="0" distB="0" distL="0" distR="0" simplePos="0" relativeHeight="487702016" behindDoc="1" locked="0" layoutInCell="1" allowOverlap="1" wp14:anchorId="4E76ABCA" wp14:editId="39A93E99">
            <wp:simplePos x="0" y="0"/>
            <wp:positionH relativeFrom="page">
              <wp:posOffset>1752600</wp:posOffset>
            </wp:positionH>
            <wp:positionV relativeFrom="paragraph">
              <wp:posOffset>92742</wp:posOffset>
            </wp:positionV>
            <wp:extent cx="4266438" cy="1905000"/>
            <wp:effectExtent l="0" t="0" r="0" b="0"/>
            <wp:wrapTopAndBottom/>
            <wp:docPr id="264" name="Image 2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 name="Image 264"/>
                    <pic:cNvPicPr/>
                  </pic:nvPicPr>
                  <pic:blipFill>
                    <a:blip r:embed="rId97" cstate="print"/>
                    <a:stretch>
                      <a:fillRect/>
                    </a:stretch>
                  </pic:blipFill>
                  <pic:spPr>
                    <a:xfrm>
                      <a:off x="0" y="0"/>
                      <a:ext cx="4266438" cy="1905000"/>
                    </a:xfrm>
                    <a:prstGeom prst="rect">
                      <a:avLst/>
                    </a:prstGeom>
                  </pic:spPr>
                </pic:pic>
              </a:graphicData>
            </a:graphic>
          </wp:anchor>
        </w:drawing>
      </w:r>
    </w:p>
    <w:p w14:paraId="02A8FEBE" w14:textId="77777777" w:rsidR="00963873" w:rsidRDefault="00000000">
      <w:pPr>
        <w:pStyle w:val="Heading6"/>
        <w:ind w:right="1280"/>
        <w:jc w:val="center"/>
      </w:pPr>
      <w:r>
        <w:t>Figure</w:t>
      </w:r>
      <w:r>
        <w:rPr>
          <w:spacing w:val="-3"/>
        </w:rPr>
        <w:t xml:space="preserve"> </w:t>
      </w:r>
      <w:r>
        <w:t>7.12</w:t>
      </w:r>
      <w:r>
        <w:rPr>
          <w:spacing w:val="-3"/>
        </w:rPr>
        <w:t xml:space="preserve"> </w:t>
      </w:r>
      <w:r>
        <w:t>:</w:t>
      </w:r>
      <w:r>
        <w:rPr>
          <w:spacing w:val="-3"/>
        </w:rPr>
        <w:t xml:space="preserve"> </w:t>
      </w:r>
      <w:r>
        <w:t>-</w:t>
      </w:r>
      <w:r>
        <w:rPr>
          <w:spacing w:val="-3"/>
        </w:rPr>
        <w:t xml:space="preserve"> </w:t>
      </w:r>
      <w:r>
        <w:rPr>
          <w:spacing w:val="-2"/>
        </w:rPr>
        <w:t>TraceListener</w:t>
      </w:r>
    </w:p>
    <w:p w14:paraId="28417D97" w14:textId="77777777" w:rsidR="00963873" w:rsidRDefault="00000000">
      <w:pPr>
        <w:pStyle w:val="BodyText"/>
        <w:spacing w:before="141"/>
        <w:ind w:right="1578"/>
        <w:jc w:val="both"/>
      </w:pPr>
      <w:r>
        <w:t>Below is a code snippet for ‘textwritertracelistener’ and ‘eventlogtracelistener’. Using ‘textwritertracelistener’ we have forwarded the trace’s to ‘ErrorLog.txt’ file and in the second snippet we have used the ‘Eventlogtracelistener’ to forward the trace’s to windows event log.</w:t>
      </w:r>
    </w:p>
    <w:p w14:paraId="737BD708" w14:textId="77777777" w:rsidR="00963873" w:rsidRDefault="00000000">
      <w:pPr>
        <w:pStyle w:val="BodyText"/>
        <w:spacing w:before="8"/>
        <w:ind w:left="0"/>
        <w:rPr>
          <w:sz w:val="10"/>
        </w:rPr>
      </w:pPr>
      <w:r>
        <w:rPr>
          <w:noProof/>
        </w:rPr>
        <w:drawing>
          <wp:anchor distT="0" distB="0" distL="0" distR="0" simplePos="0" relativeHeight="487702528" behindDoc="1" locked="0" layoutInCell="1" allowOverlap="1" wp14:anchorId="2CD341BC" wp14:editId="3F8D8E15">
            <wp:simplePos x="0" y="0"/>
            <wp:positionH relativeFrom="page">
              <wp:posOffset>1457705</wp:posOffset>
            </wp:positionH>
            <wp:positionV relativeFrom="paragraph">
              <wp:posOffset>93907</wp:posOffset>
            </wp:positionV>
            <wp:extent cx="5332968" cy="1425321"/>
            <wp:effectExtent l="0" t="0" r="0" b="0"/>
            <wp:wrapTopAndBottom/>
            <wp:docPr id="265" name="Image 2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 name="Image 265"/>
                    <pic:cNvPicPr/>
                  </pic:nvPicPr>
                  <pic:blipFill>
                    <a:blip r:embed="rId98" cstate="print"/>
                    <a:stretch>
                      <a:fillRect/>
                    </a:stretch>
                  </pic:blipFill>
                  <pic:spPr>
                    <a:xfrm>
                      <a:off x="0" y="0"/>
                      <a:ext cx="5332968" cy="1425321"/>
                    </a:xfrm>
                    <a:prstGeom prst="rect">
                      <a:avLst/>
                    </a:prstGeom>
                  </pic:spPr>
                </pic:pic>
              </a:graphicData>
            </a:graphic>
          </wp:anchor>
        </w:drawing>
      </w:r>
    </w:p>
    <w:p w14:paraId="70F54231" w14:textId="77777777" w:rsidR="00963873" w:rsidRDefault="00000000">
      <w:pPr>
        <w:spacing w:before="147"/>
        <w:ind w:right="1277"/>
        <w:jc w:val="center"/>
        <w:rPr>
          <w:b/>
        </w:rPr>
      </w:pPr>
      <w:r>
        <w:rPr>
          <w:b/>
        </w:rPr>
        <w:t>Figure</w:t>
      </w:r>
      <w:r>
        <w:rPr>
          <w:b/>
          <w:spacing w:val="-6"/>
        </w:rPr>
        <w:t xml:space="preserve"> </w:t>
      </w:r>
      <w:r>
        <w:rPr>
          <w:b/>
        </w:rPr>
        <w:t>7.13</w:t>
      </w:r>
      <w:r>
        <w:rPr>
          <w:b/>
          <w:spacing w:val="-6"/>
        </w:rPr>
        <w:t xml:space="preserve"> </w:t>
      </w:r>
      <w:r>
        <w:rPr>
          <w:b/>
        </w:rPr>
        <w:t>:-</w:t>
      </w:r>
      <w:r>
        <w:rPr>
          <w:b/>
          <w:spacing w:val="-5"/>
        </w:rPr>
        <w:t xml:space="preserve"> </w:t>
      </w:r>
      <w:r>
        <w:rPr>
          <w:b/>
        </w:rPr>
        <w:t>Tracelistener</w:t>
      </w:r>
      <w:r>
        <w:rPr>
          <w:b/>
          <w:spacing w:val="-6"/>
        </w:rPr>
        <w:t xml:space="preserve"> </w:t>
      </w:r>
      <w:r>
        <w:rPr>
          <w:b/>
        </w:rPr>
        <w:t>in</w:t>
      </w:r>
      <w:r>
        <w:rPr>
          <w:b/>
          <w:spacing w:val="-5"/>
        </w:rPr>
        <w:t xml:space="preserve"> </w:t>
      </w:r>
      <w:r>
        <w:rPr>
          <w:b/>
          <w:spacing w:val="-2"/>
        </w:rPr>
        <w:t>action</w:t>
      </w:r>
    </w:p>
    <w:p w14:paraId="0BF94E69" w14:textId="77777777" w:rsidR="00963873" w:rsidRDefault="00963873">
      <w:pPr>
        <w:jc w:val="center"/>
        <w:sectPr w:rsidR="00963873">
          <w:pgSz w:w="12240" w:h="15840"/>
          <w:pgMar w:top="1340" w:right="220" w:bottom="680" w:left="1500" w:header="446" w:footer="488" w:gutter="0"/>
          <w:cols w:space="720"/>
        </w:sectPr>
      </w:pPr>
    </w:p>
    <w:p w14:paraId="7641C851" w14:textId="77777777" w:rsidR="00963873" w:rsidRDefault="00000000">
      <w:pPr>
        <w:pStyle w:val="Heading2"/>
        <w:numPr>
          <w:ilvl w:val="1"/>
          <w:numId w:val="191"/>
        </w:numPr>
        <w:tabs>
          <w:tab w:val="left" w:pos="615"/>
        </w:tabs>
        <w:spacing w:before="92"/>
        <w:ind w:left="615" w:hanging="315"/>
      </w:pPr>
      <w:bookmarkStart w:id="242" w:name="_TOC_250271"/>
      <w:r>
        <w:lastRenderedPageBreak/>
        <w:t>What</w:t>
      </w:r>
      <w:r>
        <w:rPr>
          <w:spacing w:val="-4"/>
        </w:rPr>
        <w:t xml:space="preserve"> </w:t>
      </w:r>
      <w:r>
        <w:t>are</w:t>
      </w:r>
      <w:r>
        <w:rPr>
          <w:spacing w:val="-4"/>
        </w:rPr>
        <w:t xml:space="preserve"> </w:t>
      </w:r>
      <w:r>
        <w:t>trace</w:t>
      </w:r>
      <w:r>
        <w:rPr>
          <w:spacing w:val="-4"/>
        </w:rPr>
        <w:t xml:space="preserve"> </w:t>
      </w:r>
      <w:bookmarkEnd w:id="242"/>
      <w:r>
        <w:rPr>
          <w:spacing w:val="-2"/>
        </w:rPr>
        <w:t>switches?</w:t>
      </w:r>
    </w:p>
    <w:p w14:paraId="54AEB1C7" w14:textId="77777777" w:rsidR="00963873" w:rsidRDefault="00000000">
      <w:pPr>
        <w:pStyle w:val="BodyText"/>
        <w:spacing w:before="57"/>
        <w:ind w:right="1578"/>
        <w:jc w:val="both"/>
      </w:pPr>
      <w:r>
        <w:t xml:space="preserve">Trace switches helps us to control and govern the tracing behavior of a project. There are two types of trace switches ‘BooleanSwitch’ and ‘TraceSwitch’. </w:t>
      </w:r>
      <w:r>
        <w:rPr>
          <w:b/>
        </w:rPr>
        <w:t>BooleanSwitch</w:t>
      </w:r>
      <w:r>
        <w:t>, as the name says, is a kind of on/off switch which can be either enabled (true) or disabled (false).</w:t>
      </w:r>
    </w:p>
    <w:p w14:paraId="4CE6FDED" w14:textId="77777777" w:rsidR="00963873" w:rsidRDefault="00963873">
      <w:pPr>
        <w:pStyle w:val="BodyText"/>
        <w:ind w:left="0"/>
        <w:rPr>
          <w:sz w:val="20"/>
        </w:rPr>
      </w:pPr>
    </w:p>
    <w:p w14:paraId="54A856BF" w14:textId="77777777" w:rsidR="00963873" w:rsidRDefault="00000000">
      <w:pPr>
        <w:pStyle w:val="BodyText"/>
        <w:spacing w:before="58"/>
        <w:ind w:left="0"/>
        <w:rPr>
          <w:sz w:val="20"/>
        </w:rPr>
      </w:pPr>
      <w:r>
        <w:rPr>
          <w:noProof/>
        </w:rPr>
        <w:drawing>
          <wp:anchor distT="0" distB="0" distL="0" distR="0" simplePos="0" relativeHeight="487703040" behindDoc="1" locked="0" layoutInCell="1" allowOverlap="1" wp14:anchorId="34908BBA" wp14:editId="284D3F14">
            <wp:simplePos x="0" y="0"/>
            <wp:positionH relativeFrom="page">
              <wp:posOffset>1458467</wp:posOffset>
            </wp:positionH>
            <wp:positionV relativeFrom="paragraph">
              <wp:posOffset>198564</wp:posOffset>
            </wp:positionV>
            <wp:extent cx="5458096" cy="1805463"/>
            <wp:effectExtent l="0" t="0" r="0" b="0"/>
            <wp:wrapTopAndBottom/>
            <wp:docPr id="266" name="Image 2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6" name="Image 266"/>
                    <pic:cNvPicPr/>
                  </pic:nvPicPr>
                  <pic:blipFill>
                    <a:blip r:embed="rId99" cstate="print"/>
                    <a:stretch>
                      <a:fillRect/>
                    </a:stretch>
                  </pic:blipFill>
                  <pic:spPr>
                    <a:xfrm>
                      <a:off x="0" y="0"/>
                      <a:ext cx="5458096" cy="1805463"/>
                    </a:xfrm>
                    <a:prstGeom prst="rect">
                      <a:avLst/>
                    </a:prstGeom>
                  </pic:spPr>
                </pic:pic>
              </a:graphicData>
            </a:graphic>
          </wp:anchor>
        </w:drawing>
      </w:r>
    </w:p>
    <w:p w14:paraId="5914BB92" w14:textId="77777777" w:rsidR="00963873" w:rsidRDefault="00000000">
      <w:pPr>
        <w:pStyle w:val="Heading6"/>
        <w:spacing w:before="157" w:line="252" w:lineRule="exact"/>
        <w:ind w:left="3266"/>
        <w:jc w:val="both"/>
      </w:pPr>
      <w:r>
        <w:t>Figure</w:t>
      </w:r>
      <w:r>
        <w:rPr>
          <w:spacing w:val="-5"/>
        </w:rPr>
        <w:t xml:space="preserve"> </w:t>
      </w:r>
      <w:r>
        <w:t>7.14</w:t>
      </w:r>
      <w:r>
        <w:rPr>
          <w:spacing w:val="-4"/>
        </w:rPr>
        <w:t xml:space="preserve"> </w:t>
      </w:r>
      <w:r>
        <w:t>:-</w:t>
      </w:r>
      <w:r>
        <w:rPr>
          <w:spacing w:val="-4"/>
        </w:rPr>
        <w:t xml:space="preserve"> </w:t>
      </w:r>
      <w:r>
        <w:t>Trace</w:t>
      </w:r>
      <w:r>
        <w:rPr>
          <w:spacing w:val="-5"/>
        </w:rPr>
        <w:t xml:space="preserve"> </w:t>
      </w:r>
      <w:r>
        <w:rPr>
          <w:spacing w:val="-2"/>
        </w:rPr>
        <w:t>switches</w:t>
      </w:r>
    </w:p>
    <w:p w14:paraId="0B6CB63F" w14:textId="77777777" w:rsidR="00963873" w:rsidRDefault="00000000">
      <w:pPr>
        <w:pStyle w:val="BodyText"/>
        <w:ind w:right="1577"/>
        <w:jc w:val="both"/>
      </w:pPr>
      <w:r>
        <w:t>‘</w:t>
      </w:r>
      <w:r>
        <w:rPr>
          <w:b/>
        </w:rPr>
        <w:t>TraceSwitch</w:t>
      </w:r>
      <w:r>
        <w:t>’ on the other hand offers more options rather than simple true/false like ‘BooleanSwitch’.</w:t>
      </w:r>
      <w:r>
        <w:rPr>
          <w:spacing w:val="-1"/>
        </w:rPr>
        <w:t xml:space="preserve"> </w:t>
      </w:r>
      <w:r>
        <w:t>Tracing</w:t>
      </w:r>
      <w:r>
        <w:rPr>
          <w:spacing w:val="-1"/>
        </w:rPr>
        <w:t xml:space="preserve"> </w:t>
      </w:r>
      <w:r>
        <w:t>is</w:t>
      </w:r>
      <w:r>
        <w:rPr>
          <w:spacing w:val="-1"/>
        </w:rPr>
        <w:t xml:space="preserve"> </w:t>
      </w:r>
      <w:r>
        <w:t>enabled</w:t>
      </w:r>
      <w:r>
        <w:rPr>
          <w:spacing w:val="-1"/>
        </w:rPr>
        <w:t xml:space="preserve"> </w:t>
      </w:r>
      <w:r>
        <w:t>for</w:t>
      </w:r>
      <w:r>
        <w:rPr>
          <w:spacing w:val="-1"/>
        </w:rPr>
        <w:t xml:space="preserve"> </w:t>
      </w:r>
      <w:r>
        <w:t>a</w:t>
      </w:r>
      <w:r>
        <w:rPr>
          <w:spacing w:val="-1"/>
        </w:rPr>
        <w:t xml:space="preserve"> </w:t>
      </w:r>
      <w:r>
        <w:t>TraceSwitch</w:t>
      </w:r>
      <w:r>
        <w:rPr>
          <w:spacing w:val="-1"/>
        </w:rPr>
        <w:t xml:space="preserve"> </w:t>
      </w:r>
      <w:r>
        <w:t>object</w:t>
      </w:r>
      <w:r>
        <w:rPr>
          <w:spacing w:val="-1"/>
        </w:rPr>
        <w:t xml:space="preserve"> </w:t>
      </w:r>
      <w:r>
        <w:t>using</w:t>
      </w:r>
      <w:r>
        <w:rPr>
          <w:spacing w:val="-1"/>
        </w:rPr>
        <w:t xml:space="preserve"> </w:t>
      </w:r>
      <w:r>
        <w:t>the</w:t>
      </w:r>
      <w:r>
        <w:rPr>
          <w:spacing w:val="-1"/>
        </w:rPr>
        <w:t xml:space="preserve"> </w:t>
      </w:r>
      <w:r>
        <w:t>Level</w:t>
      </w:r>
      <w:r>
        <w:rPr>
          <w:spacing w:val="-1"/>
        </w:rPr>
        <w:t xml:space="preserve"> </w:t>
      </w:r>
      <w:r>
        <w:t>property.</w:t>
      </w:r>
      <w:r>
        <w:rPr>
          <w:spacing w:val="-1"/>
        </w:rPr>
        <w:t xml:space="preserve"> </w:t>
      </w:r>
      <w:r>
        <w:t>When we set the Level property of a switch to a particular level, it includes all levels from the indicated level down. For example, if you set a TraceSwitch's Level property to TraceLevel.Info, then all the lower levels, from TraceLevel.Error to TraceLevel.Warning, will be taken in to account. Below are the various levels in ‘TraceSwitch’ object.</w:t>
      </w:r>
    </w:p>
    <w:p w14:paraId="64983912" w14:textId="77777777" w:rsidR="00963873" w:rsidRDefault="00000000">
      <w:pPr>
        <w:pStyle w:val="BodyText"/>
        <w:spacing w:before="144"/>
        <w:jc w:val="both"/>
      </w:pPr>
      <w:r>
        <w:t>Off</w:t>
      </w:r>
      <w:r>
        <w:rPr>
          <w:spacing w:val="-8"/>
        </w:rPr>
        <w:t xml:space="preserve"> </w:t>
      </w:r>
      <w:r>
        <w:rPr>
          <w:rFonts w:ascii="Wingdings" w:hAnsi="Wingdings"/>
        </w:rPr>
        <w:t></w:t>
      </w:r>
      <w:r>
        <w:rPr>
          <w:spacing w:val="-8"/>
        </w:rPr>
        <w:t xml:space="preserve"> </w:t>
      </w:r>
      <w:r>
        <w:t>Outputs</w:t>
      </w:r>
      <w:r>
        <w:rPr>
          <w:spacing w:val="-7"/>
        </w:rPr>
        <w:t xml:space="preserve"> </w:t>
      </w:r>
      <w:r>
        <w:t>no</w:t>
      </w:r>
      <w:r>
        <w:rPr>
          <w:spacing w:val="-7"/>
        </w:rPr>
        <w:t xml:space="preserve"> </w:t>
      </w:r>
      <w:r>
        <w:t>messages</w:t>
      </w:r>
      <w:r>
        <w:rPr>
          <w:spacing w:val="-8"/>
        </w:rPr>
        <w:t xml:space="preserve"> </w:t>
      </w:r>
      <w:r>
        <w:t>to</w:t>
      </w:r>
      <w:r>
        <w:rPr>
          <w:spacing w:val="-8"/>
        </w:rPr>
        <w:t xml:space="preserve"> </w:t>
      </w:r>
      <w:r>
        <w:t>Trace</w:t>
      </w:r>
      <w:r>
        <w:rPr>
          <w:spacing w:val="-7"/>
        </w:rPr>
        <w:t xml:space="preserve"> </w:t>
      </w:r>
      <w:r>
        <w:rPr>
          <w:spacing w:val="-2"/>
        </w:rPr>
        <w:t>Listeners</w:t>
      </w:r>
    </w:p>
    <w:p w14:paraId="3ED24B7E" w14:textId="77777777" w:rsidR="00963873" w:rsidRDefault="00000000">
      <w:pPr>
        <w:pStyle w:val="BodyText"/>
        <w:spacing w:before="143"/>
        <w:ind w:left="299"/>
        <w:jc w:val="both"/>
      </w:pPr>
      <w:r>
        <w:t>Error</w:t>
      </w:r>
      <w:r>
        <w:rPr>
          <w:spacing w:val="-9"/>
        </w:rPr>
        <w:t xml:space="preserve"> </w:t>
      </w:r>
      <w:r>
        <w:rPr>
          <w:rFonts w:ascii="Wingdings" w:hAnsi="Wingdings"/>
        </w:rPr>
        <w:t></w:t>
      </w:r>
      <w:r>
        <w:rPr>
          <w:spacing w:val="-9"/>
        </w:rPr>
        <w:t xml:space="preserve"> </w:t>
      </w:r>
      <w:r>
        <w:t>Outputs</w:t>
      </w:r>
      <w:r>
        <w:rPr>
          <w:spacing w:val="-9"/>
        </w:rPr>
        <w:t xml:space="preserve"> </w:t>
      </w:r>
      <w:r>
        <w:t>only</w:t>
      </w:r>
      <w:r>
        <w:rPr>
          <w:spacing w:val="-8"/>
        </w:rPr>
        <w:t xml:space="preserve"> </w:t>
      </w:r>
      <w:r>
        <w:t>error</w:t>
      </w:r>
      <w:r>
        <w:rPr>
          <w:spacing w:val="-9"/>
        </w:rPr>
        <w:t xml:space="preserve"> </w:t>
      </w:r>
      <w:r>
        <w:t>messages</w:t>
      </w:r>
      <w:r>
        <w:rPr>
          <w:spacing w:val="-8"/>
        </w:rPr>
        <w:t xml:space="preserve"> </w:t>
      </w:r>
      <w:r>
        <w:t>to</w:t>
      </w:r>
      <w:r>
        <w:rPr>
          <w:spacing w:val="-7"/>
        </w:rPr>
        <w:t xml:space="preserve"> </w:t>
      </w:r>
      <w:r>
        <w:t>Trace</w:t>
      </w:r>
      <w:r>
        <w:rPr>
          <w:spacing w:val="-8"/>
        </w:rPr>
        <w:t xml:space="preserve"> </w:t>
      </w:r>
      <w:r>
        <w:rPr>
          <w:spacing w:val="-2"/>
        </w:rPr>
        <w:t>Listeners</w:t>
      </w:r>
    </w:p>
    <w:p w14:paraId="24A70674" w14:textId="77777777" w:rsidR="00963873" w:rsidRDefault="00000000">
      <w:pPr>
        <w:pStyle w:val="BodyText"/>
        <w:spacing w:before="144"/>
        <w:ind w:left="299"/>
        <w:jc w:val="both"/>
      </w:pPr>
      <w:r>
        <w:t>Warning</w:t>
      </w:r>
      <w:r>
        <w:rPr>
          <w:spacing w:val="-8"/>
        </w:rPr>
        <w:t xml:space="preserve"> </w:t>
      </w:r>
      <w:r>
        <w:rPr>
          <w:rFonts w:ascii="Wingdings" w:hAnsi="Wingdings"/>
        </w:rPr>
        <w:t></w:t>
      </w:r>
      <w:r>
        <w:rPr>
          <w:spacing w:val="-8"/>
        </w:rPr>
        <w:t xml:space="preserve"> </w:t>
      </w:r>
      <w:r>
        <w:t>Outputs</w:t>
      </w:r>
      <w:r>
        <w:rPr>
          <w:spacing w:val="-7"/>
        </w:rPr>
        <w:t xml:space="preserve"> </w:t>
      </w:r>
      <w:r>
        <w:t>error</w:t>
      </w:r>
      <w:r>
        <w:rPr>
          <w:spacing w:val="-8"/>
        </w:rPr>
        <w:t xml:space="preserve"> </w:t>
      </w:r>
      <w:r>
        <w:t>and</w:t>
      </w:r>
      <w:r>
        <w:rPr>
          <w:spacing w:val="-7"/>
        </w:rPr>
        <w:t xml:space="preserve"> </w:t>
      </w:r>
      <w:r>
        <w:t>warning</w:t>
      </w:r>
      <w:r>
        <w:rPr>
          <w:spacing w:val="-8"/>
        </w:rPr>
        <w:t xml:space="preserve"> </w:t>
      </w:r>
      <w:r>
        <w:t>messages</w:t>
      </w:r>
      <w:r>
        <w:rPr>
          <w:spacing w:val="-7"/>
        </w:rPr>
        <w:t xml:space="preserve"> </w:t>
      </w:r>
      <w:r>
        <w:t>to</w:t>
      </w:r>
      <w:r>
        <w:rPr>
          <w:spacing w:val="-7"/>
        </w:rPr>
        <w:t xml:space="preserve"> </w:t>
      </w:r>
      <w:r>
        <w:t>Trace</w:t>
      </w:r>
      <w:r>
        <w:rPr>
          <w:spacing w:val="-7"/>
        </w:rPr>
        <w:t xml:space="preserve"> </w:t>
      </w:r>
      <w:r>
        <w:rPr>
          <w:spacing w:val="-2"/>
        </w:rPr>
        <w:t>Listeners</w:t>
      </w:r>
    </w:p>
    <w:p w14:paraId="36AF5646" w14:textId="77777777" w:rsidR="00963873" w:rsidRDefault="00000000">
      <w:pPr>
        <w:pStyle w:val="BodyText"/>
        <w:spacing w:before="145" w:line="376" w:lineRule="auto"/>
        <w:ind w:left="299" w:right="3069"/>
      </w:pPr>
      <w:r>
        <w:t>Info</w:t>
      </w:r>
      <w:r>
        <w:rPr>
          <w:spacing w:val="-6"/>
        </w:rPr>
        <w:t xml:space="preserve"> </w:t>
      </w:r>
      <w:r>
        <w:rPr>
          <w:rFonts w:ascii="Wingdings" w:hAnsi="Wingdings"/>
        </w:rPr>
        <w:t></w:t>
      </w:r>
      <w:r>
        <w:rPr>
          <w:spacing w:val="-7"/>
        </w:rPr>
        <w:t xml:space="preserve"> </w:t>
      </w:r>
      <w:r>
        <w:t>Outputs</w:t>
      </w:r>
      <w:r>
        <w:rPr>
          <w:spacing w:val="-6"/>
        </w:rPr>
        <w:t xml:space="preserve"> </w:t>
      </w:r>
      <w:r>
        <w:t>informational,</w:t>
      </w:r>
      <w:r>
        <w:rPr>
          <w:spacing w:val="-6"/>
        </w:rPr>
        <w:t xml:space="preserve"> </w:t>
      </w:r>
      <w:r>
        <w:t>warning</w:t>
      </w:r>
      <w:r>
        <w:rPr>
          <w:spacing w:val="-6"/>
        </w:rPr>
        <w:t xml:space="preserve"> </w:t>
      </w:r>
      <w:r>
        <w:t>and</w:t>
      </w:r>
      <w:r>
        <w:rPr>
          <w:spacing w:val="-6"/>
        </w:rPr>
        <w:t xml:space="preserve"> </w:t>
      </w:r>
      <w:r>
        <w:t>error</w:t>
      </w:r>
      <w:r>
        <w:rPr>
          <w:spacing w:val="-6"/>
        </w:rPr>
        <w:t xml:space="preserve"> </w:t>
      </w:r>
      <w:r>
        <w:t>messages</w:t>
      </w:r>
      <w:r>
        <w:rPr>
          <w:spacing w:val="-6"/>
        </w:rPr>
        <w:t xml:space="preserve"> </w:t>
      </w:r>
      <w:r>
        <w:t>to</w:t>
      </w:r>
      <w:r>
        <w:rPr>
          <w:spacing w:val="-6"/>
        </w:rPr>
        <w:t xml:space="preserve"> </w:t>
      </w:r>
      <w:r>
        <w:t>Trace</w:t>
      </w:r>
      <w:r>
        <w:rPr>
          <w:spacing w:val="-6"/>
        </w:rPr>
        <w:t xml:space="preserve"> </w:t>
      </w:r>
      <w:r>
        <w:t xml:space="preserve">Listeners Verbose </w:t>
      </w:r>
      <w:r>
        <w:rPr>
          <w:rFonts w:ascii="Wingdings" w:hAnsi="Wingdings"/>
        </w:rPr>
        <w:t></w:t>
      </w:r>
      <w:r>
        <w:t xml:space="preserve"> Outputs all messages to Trace Listeners</w:t>
      </w:r>
    </w:p>
    <w:p w14:paraId="7F8D95DD" w14:textId="77777777" w:rsidR="00963873" w:rsidRDefault="00000000">
      <w:pPr>
        <w:pStyle w:val="BodyText"/>
        <w:spacing w:before="145"/>
        <w:ind w:left="0"/>
        <w:rPr>
          <w:sz w:val="20"/>
        </w:rPr>
      </w:pPr>
      <w:r>
        <w:rPr>
          <w:noProof/>
        </w:rPr>
        <mc:AlternateContent>
          <mc:Choice Requires="wps">
            <w:drawing>
              <wp:anchor distT="0" distB="0" distL="0" distR="0" simplePos="0" relativeHeight="487703552" behindDoc="1" locked="0" layoutInCell="1" allowOverlap="1" wp14:anchorId="3679BA4F" wp14:editId="76ED2C95">
                <wp:simplePos x="0" y="0"/>
                <wp:positionH relativeFrom="page">
                  <wp:posOffset>1070609</wp:posOffset>
                </wp:positionH>
                <wp:positionV relativeFrom="paragraph">
                  <wp:posOffset>256858</wp:posOffset>
                </wp:positionV>
                <wp:extent cx="5962015" cy="603885"/>
                <wp:effectExtent l="0" t="0" r="0" b="0"/>
                <wp:wrapTopAndBottom/>
                <wp:docPr id="267" name="Text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62015" cy="603885"/>
                        </a:xfrm>
                        <a:prstGeom prst="rect">
                          <a:avLst/>
                        </a:prstGeom>
                        <a:solidFill>
                          <a:srgbClr val="E6E6E6"/>
                        </a:solidFill>
                        <a:ln w="6095">
                          <a:solidFill>
                            <a:srgbClr val="000000"/>
                          </a:solidFill>
                          <a:prstDash val="solid"/>
                        </a:ln>
                      </wps:spPr>
                      <wps:txbx>
                        <w:txbxContent>
                          <w:p w14:paraId="07761994" w14:textId="77777777" w:rsidR="00963873" w:rsidRDefault="00000000">
                            <w:pPr>
                              <w:spacing w:before="94" w:line="316" w:lineRule="auto"/>
                              <w:ind w:left="109" w:right="694"/>
                              <w:rPr>
                                <w:rFonts w:ascii="Courier New"/>
                                <w:color w:val="000000"/>
                                <w:sz w:val="20"/>
                              </w:rPr>
                            </w:pPr>
                            <w:r>
                              <w:rPr>
                                <w:rFonts w:ascii="Courier New"/>
                                <w:color w:val="000000"/>
                                <w:sz w:val="20"/>
                              </w:rPr>
                              <w:t>TraceSwitch</w:t>
                            </w:r>
                            <w:r>
                              <w:rPr>
                                <w:rFonts w:ascii="Courier New"/>
                                <w:color w:val="000000"/>
                                <w:spacing w:val="-9"/>
                                <w:sz w:val="20"/>
                              </w:rPr>
                              <w:t xml:space="preserve"> </w:t>
                            </w:r>
                            <w:r>
                              <w:rPr>
                                <w:rFonts w:ascii="Courier New"/>
                                <w:color w:val="000000"/>
                                <w:sz w:val="20"/>
                              </w:rPr>
                              <w:t>objSwitch</w:t>
                            </w:r>
                            <w:r>
                              <w:rPr>
                                <w:rFonts w:ascii="Courier New"/>
                                <w:color w:val="000000"/>
                                <w:spacing w:val="-9"/>
                                <w:sz w:val="20"/>
                              </w:rPr>
                              <w:t xml:space="preserve"> </w:t>
                            </w:r>
                            <w:r>
                              <w:rPr>
                                <w:rFonts w:ascii="Courier New"/>
                                <w:color w:val="000000"/>
                                <w:sz w:val="20"/>
                              </w:rPr>
                              <w:t>=</w:t>
                            </w:r>
                            <w:r>
                              <w:rPr>
                                <w:rFonts w:ascii="Courier New"/>
                                <w:color w:val="000000"/>
                                <w:spacing w:val="-9"/>
                                <w:sz w:val="20"/>
                              </w:rPr>
                              <w:t xml:space="preserve"> </w:t>
                            </w:r>
                            <w:r>
                              <w:rPr>
                                <w:rFonts w:ascii="Courier New"/>
                                <w:color w:val="000000"/>
                                <w:sz w:val="20"/>
                              </w:rPr>
                              <w:t>new</w:t>
                            </w:r>
                            <w:r>
                              <w:rPr>
                                <w:rFonts w:ascii="Courier New"/>
                                <w:color w:val="000000"/>
                                <w:spacing w:val="-9"/>
                                <w:sz w:val="20"/>
                              </w:rPr>
                              <w:t xml:space="preserve"> </w:t>
                            </w:r>
                            <w:r>
                              <w:rPr>
                                <w:rFonts w:ascii="Courier New"/>
                                <w:color w:val="000000"/>
                                <w:sz w:val="20"/>
                              </w:rPr>
                              <w:t>TraceSwitch("TraceWarningandError",</w:t>
                            </w:r>
                            <w:r>
                              <w:rPr>
                                <w:rFonts w:ascii="Courier New"/>
                                <w:color w:val="000000"/>
                                <w:spacing w:val="-9"/>
                                <w:sz w:val="20"/>
                              </w:rPr>
                              <w:t xml:space="preserve"> </w:t>
                            </w:r>
                            <w:r>
                              <w:rPr>
                                <w:rFonts w:ascii="Courier New"/>
                                <w:color w:val="000000"/>
                                <w:sz w:val="20"/>
                              </w:rPr>
                              <w:t>"Error in trace") ;</w:t>
                            </w:r>
                          </w:p>
                          <w:p w14:paraId="58BFF903" w14:textId="77777777" w:rsidR="00963873" w:rsidRDefault="00000000">
                            <w:pPr>
                              <w:spacing w:before="3"/>
                              <w:ind w:left="109"/>
                              <w:rPr>
                                <w:rFonts w:ascii="Courier New"/>
                                <w:color w:val="000000"/>
                                <w:sz w:val="20"/>
                              </w:rPr>
                            </w:pPr>
                            <w:r>
                              <w:rPr>
                                <w:rFonts w:ascii="Courier New"/>
                                <w:color w:val="000000"/>
                                <w:sz w:val="20"/>
                              </w:rPr>
                              <w:t>objSwitch.Level</w:t>
                            </w:r>
                            <w:r>
                              <w:rPr>
                                <w:rFonts w:ascii="Courier New"/>
                                <w:color w:val="000000"/>
                                <w:spacing w:val="-12"/>
                                <w:sz w:val="20"/>
                              </w:rPr>
                              <w:t xml:space="preserve"> </w:t>
                            </w:r>
                            <w:r>
                              <w:rPr>
                                <w:rFonts w:ascii="Courier New"/>
                                <w:color w:val="000000"/>
                                <w:sz w:val="20"/>
                              </w:rPr>
                              <w:t>=</w:t>
                            </w:r>
                            <w:r>
                              <w:rPr>
                                <w:rFonts w:ascii="Courier New"/>
                                <w:color w:val="000000"/>
                                <w:spacing w:val="-11"/>
                                <w:sz w:val="20"/>
                              </w:rPr>
                              <w:t xml:space="preserve"> </w:t>
                            </w:r>
                            <w:r>
                              <w:rPr>
                                <w:rFonts w:ascii="Courier New"/>
                                <w:color w:val="000000"/>
                                <w:sz w:val="20"/>
                              </w:rPr>
                              <w:t>TraceLevel.Warning</w:t>
                            </w:r>
                            <w:r>
                              <w:rPr>
                                <w:rFonts w:ascii="Courier New"/>
                                <w:color w:val="000000"/>
                                <w:spacing w:val="-11"/>
                                <w:sz w:val="20"/>
                              </w:rPr>
                              <w:t xml:space="preserve"> </w:t>
                            </w:r>
                            <w:r>
                              <w:rPr>
                                <w:rFonts w:ascii="Courier New"/>
                                <w:color w:val="000000"/>
                                <w:spacing w:val="-10"/>
                                <w:sz w:val="20"/>
                              </w:rPr>
                              <w:t>;</w:t>
                            </w:r>
                          </w:p>
                        </w:txbxContent>
                      </wps:txbx>
                      <wps:bodyPr wrap="square" lIns="0" tIns="0" rIns="0" bIns="0" rtlCol="0">
                        <a:noAutofit/>
                      </wps:bodyPr>
                    </wps:wsp>
                  </a:graphicData>
                </a:graphic>
              </wp:anchor>
            </w:drawing>
          </mc:Choice>
          <mc:Fallback>
            <w:pict>
              <v:shape w14:anchorId="3679BA4F" id="Textbox 267" o:spid="_x0000_s1219" type="#_x0000_t202" style="position:absolute;margin-left:84.3pt;margin-top:20.25pt;width:469.45pt;height:47.55pt;z-index:-15612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" fillcolor="#e6e6e6" strokeweight=".16931mm">
                <v:path arrowok="t"/>
                <v:textbox inset="0,0,0,0">
                  <w:txbxContent>
                    <w:p w14:paraId="07761994" w14:textId="77777777" w:rsidR="00963873" w:rsidRDefault="00000000">
                      <w:pPr>
                        <w:spacing w:before="94" w:line="316" w:lineRule="auto"/>
                        <w:ind w:left="109" w:right="694"/>
                        <w:rPr>
                          <w:rFonts w:ascii="Courier New"/>
                          <w:color w:val="000000"/>
                          <w:sz w:val="20"/>
                        </w:rPr>
                      </w:pPr>
                      <w:r>
                        <w:rPr>
                          <w:rFonts w:ascii="Courier New"/>
                          <w:color w:val="000000"/>
                          <w:sz w:val="20"/>
                        </w:rPr>
                        <w:t>TraceSwitch</w:t>
                      </w:r>
                      <w:r>
                        <w:rPr>
                          <w:rFonts w:ascii="Courier New"/>
                          <w:color w:val="000000"/>
                          <w:spacing w:val="-9"/>
                          <w:sz w:val="20"/>
                        </w:rPr>
                        <w:t xml:space="preserve"> </w:t>
                      </w:r>
                      <w:r>
                        <w:rPr>
                          <w:rFonts w:ascii="Courier New"/>
                          <w:color w:val="000000"/>
                          <w:sz w:val="20"/>
                        </w:rPr>
                        <w:t>objSwitch</w:t>
                      </w:r>
                      <w:r>
                        <w:rPr>
                          <w:rFonts w:ascii="Courier New"/>
                          <w:color w:val="000000"/>
                          <w:spacing w:val="-9"/>
                          <w:sz w:val="20"/>
                        </w:rPr>
                        <w:t xml:space="preserve"> </w:t>
                      </w:r>
                      <w:r>
                        <w:rPr>
                          <w:rFonts w:ascii="Courier New"/>
                          <w:color w:val="000000"/>
                          <w:sz w:val="20"/>
                        </w:rPr>
                        <w:t>=</w:t>
                      </w:r>
                      <w:r>
                        <w:rPr>
                          <w:rFonts w:ascii="Courier New"/>
                          <w:color w:val="000000"/>
                          <w:spacing w:val="-9"/>
                          <w:sz w:val="20"/>
                        </w:rPr>
                        <w:t xml:space="preserve"> </w:t>
                      </w:r>
                      <w:r>
                        <w:rPr>
                          <w:rFonts w:ascii="Courier New"/>
                          <w:color w:val="000000"/>
                          <w:sz w:val="20"/>
                        </w:rPr>
                        <w:t>new</w:t>
                      </w:r>
                      <w:r>
                        <w:rPr>
                          <w:rFonts w:ascii="Courier New"/>
                          <w:color w:val="000000"/>
                          <w:spacing w:val="-9"/>
                          <w:sz w:val="20"/>
                        </w:rPr>
                        <w:t xml:space="preserve"> </w:t>
                      </w:r>
                      <w:r>
                        <w:rPr>
                          <w:rFonts w:ascii="Courier New"/>
                          <w:color w:val="000000"/>
                          <w:sz w:val="20"/>
                        </w:rPr>
                        <w:t>TraceSwitch("TraceWarningandError",</w:t>
                      </w:r>
                      <w:r>
                        <w:rPr>
                          <w:rFonts w:ascii="Courier New"/>
                          <w:color w:val="000000"/>
                          <w:spacing w:val="-9"/>
                          <w:sz w:val="20"/>
                        </w:rPr>
                        <w:t xml:space="preserve"> </w:t>
                      </w:r>
                      <w:r>
                        <w:rPr>
                          <w:rFonts w:ascii="Courier New"/>
                          <w:color w:val="000000"/>
                          <w:sz w:val="20"/>
                        </w:rPr>
                        <w:t>"Error in trace") ;</w:t>
                      </w:r>
                    </w:p>
                    <w:p w14:paraId="58BFF903" w14:textId="77777777" w:rsidR="00963873" w:rsidRDefault="00000000">
                      <w:pPr>
                        <w:spacing w:before="3"/>
                        <w:ind w:left="109"/>
                        <w:rPr>
                          <w:rFonts w:ascii="Courier New"/>
                          <w:color w:val="000000"/>
                          <w:sz w:val="20"/>
                        </w:rPr>
                      </w:pPr>
                      <w:r>
                        <w:rPr>
                          <w:rFonts w:ascii="Courier New"/>
                          <w:color w:val="000000"/>
                          <w:sz w:val="20"/>
                        </w:rPr>
                        <w:t>objSwitch.Level</w:t>
                      </w:r>
                      <w:r>
                        <w:rPr>
                          <w:rFonts w:ascii="Courier New"/>
                          <w:color w:val="000000"/>
                          <w:spacing w:val="-12"/>
                          <w:sz w:val="20"/>
                        </w:rPr>
                        <w:t xml:space="preserve"> </w:t>
                      </w:r>
                      <w:r>
                        <w:rPr>
                          <w:rFonts w:ascii="Courier New"/>
                          <w:color w:val="000000"/>
                          <w:sz w:val="20"/>
                        </w:rPr>
                        <w:t>=</w:t>
                      </w:r>
                      <w:r>
                        <w:rPr>
                          <w:rFonts w:ascii="Courier New"/>
                          <w:color w:val="000000"/>
                          <w:spacing w:val="-11"/>
                          <w:sz w:val="20"/>
                        </w:rPr>
                        <w:t xml:space="preserve"> </w:t>
                      </w:r>
                      <w:r>
                        <w:rPr>
                          <w:rFonts w:ascii="Courier New"/>
                          <w:color w:val="000000"/>
                          <w:sz w:val="20"/>
                        </w:rPr>
                        <w:t>TraceLevel.Warning</w:t>
                      </w:r>
                      <w:r>
                        <w:rPr>
                          <w:rFonts w:ascii="Courier New"/>
                          <w:color w:val="000000"/>
                          <w:spacing w:val="-11"/>
                          <w:sz w:val="20"/>
                        </w:rPr>
                        <w:t xml:space="preserve"> </w:t>
                      </w:r>
                      <w:r>
                        <w:rPr>
                          <w:rFonts w:ascii="Courier New"/>
                          <w:color w:val="000000"/>
                          <w:spacing w:val="-10"/>
                          <w:sz w:val="20"/>
                        </w:rPr>
                        <w:t>;</w:t>
                      </w:r>
                    </w:p>
                  </w:txbxContent>
                </v:textbox>
                <w10:wrap type="topAndBottom" anchorx="page"/>
              </v:shape>
            </w:pict>
          </mc:Fallback>
        </mc:AlternateContent>
      </w:r>
    </w:p>
    <w:p w14:paraId="75BB48B3" w14:textId="77777777" w:rsidR="00963873" w:rsidRDefault="00963873">
      <w:pPr>
        <w:pStyle w:val="BodyText"/>
        <w:spacing w:before="187"/>
        <w:ind w:left="0"/>
        <w:rPr>
          <w:sz w:val="32"/>
        </w:rPr>
      </w:pPr>
    </w:p>
    <w:p w14:paraId="2CE10054" w14:textId="77777777" w:rsidR="00963873" w:rsidRDefault="00000000">
      <w:pPr>
        <w:pStyle w:val="Heading1"/>
        <w:tabs>
          <w:tab w:val="left" w:pos="2237"/>
        </w:tabs>
      </w:pPr>
      <w:bookmarkStart w:id="243" w:name="_TOC_250270"/>
      <w:r>
        <w:t>Chapter</w:t>
      </w:r>
      <w:r>
        <w:rPr>
          <w:spacing w:val="-7"/>
        </w:rPr>
        <w:t xml:space="preserve"> </w:t>
      </w:r>
      <w:r>
        <w:rPr>
          <w:spacing w:val="-5"/>
        </w:rPr>
        <w:t>8:</w:t>
      </w:r>
      <w:r>
        <w:tab/>
        <w:t>NET</w:t>
      </w:r>
      <w:r>
        <w:rPr>
          <w:spacing w:val="-15"/>
        </w:rPr>
        <w:t xml:space="preserve"> </w:t>
      </w:r>
      <w:bookmarkEnd w:id="243"/>
      <w:r>
        <w:rPr>
          <w:spacing w:val="-2"/>
        </w:rPr>
        <w:t>Architecture</w:t>
      </w:r>
    </w:p>
    <w:p w14:paraId="4ED64F63" w14:textId="77777777" w:rsidR="00963873" w:rsidRDefault="00000000">
      <w:pPr>
        <w:pStyle w:val="BodyText"/>
        <w:spacing w:before="84"/>
        <w:ind w:left="0"/>
        <w:rPr>
          <w:rFonts w:ascii="Arial"/>
          <w:b/>
          <w:sz w:val="20"/>
        </w:rPr>
      </w:pPr>
      <w:r>
        <w:rPr>
          <w:noProof/>
        </w:rPr>
        <mc:AlternateContent>
          <mc:Choice Requires="wps">
            <w:drawing>
              <wp:anchor distT="0" distB="0" distL="0" distR="0" simplePos="0" relativeHeight="487704064" behindDoc="1" locked="0" layoutInCell="1" allowOverlap="1" wp14:anchorId="03D43FB3" wp14:editId="009C7B57">
                <wp:simplePos x="0" y="0"/>
                <wp:positionH relativeFrom="page">
                  <wp:posOffset>1044701</wp:posOffset>
                </wp:positionH>
                <wp:positionV relativeFrom="paragraph">
                  <wp:posOffset>217844</wp:posOffset>
                </wp:positionV>
                <wp:extent cx="5607050" cy="590550"/>
                <wp:effectExtent l="0" t="0" r="0" b="0"/>
                <wp:wrapTopAndBottom/>
                <wp:docPr id="268" name="Text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590550"/>
                        </a:xfrm>
                        <a:prstGeom prst="rect">
                          <a:avLst/>
                        </a:prstGeom>
                        <a:solidFill>
                          <a:srgbClr val="E6E6E6"/>
                        </a:solidFill>
                        <a:ln w="6095">
                          <a:solidFill>
                            <a:srgbClr val="000000"/>
                          </a:solidFill>
                          <a:prstDash val="solid"/>
                        </a:ln>
                      </wps:spPr>
                      <wps:txbx>
                        <w:txbxContent>
                          <w:p w14:paraId="1BC7F783" w14:textId="77777777" w:rsidR="00963873" w:rsidRDefault="00000000">
                            <w:pPr>
                              <w:spacing w:before="20" w:line="300" w:lineRule="atLeast"/>
                              <w:ind w:left="150"/>
                              <w:rPr>
                                <w:rFonts w:ascii="Courier New" w:hAnsi="Courier New"/>
                                <w:color w:val="000000"/>
                                <w:sz w:val="20"/>
                              </w:rPr>
                            </w:pPr>
                            <w:r>
                              <w:rPr>
                                <w:rFonts w:ascii="Courier New" w:hAnsi="Courier New"/>
                                <w:b/>
                                <w:color w:val="000000"/>
                                <w:sz w:val="20"/>
                              </w:rPr>
                              <w:t>Note</w:t>
                            </w:r>
                            <w:r>
                              <w:rPr>
                                <w:rFonts w:ascii="Courier New" w:hAnsi="Courier New"/>
                                <w:b/>
                                <w:color w:val="000000"/>
                                <w:spacing w:val="-5"/>
                                <w:sz w:val="20"/>
                              </w:rPr>
                              <w:t xml:space="preserve"> </w:t>
                            </w:r>
                            <w:r>
                              <w:rPr>
                                <w:rFonts w:ascii="Courier New" w:hAnsi="Courier New"/>
                                <w:color w:val="000000"/>
                                <w:sz w:val="20"/>
                              </w:rPr>
                              <w:t>:-</w:t>
                            </w:r>
                            <w:r>
                              <w:rPr>
                                <w:rFonts w:ascii="Courier New" w:hAnsi="Courier New"/>
                                <w:color w:val="000000"/>
                                <w:spacing w:val="-5"/>
                                <w:sz w:val="20"/>
                              </w:rPr>
                              <w:t xml:space="preserve"> </w:t>
                            </w:r>
                            <w:r>
                              <w:rPr>
                                <w:rFonts w:ascii="Courier New" w:hAnsi="Courier New"/>
                                <w:color w:val="000000"/>
                                <w:sz w:val="20"/>
                              </w:rPr>
                              <w:t>We</w:t>
                            </w:r>
                            <w:r>
                              <w:rPr>
                                <w:rFonts w:ascii="Courier New" w:hAnsi="Courier New"/>
                                <w:color w:val="000000"/>
                                <w:spacing w:val="-5"/>
                                <w:sz w:val="20"/>
                              </w:rPr>
                              <w:t xml:space="preserve"> </w:t>
                            </w:r>
                            <w:r>
                              <w:rPr>
                                <w:rFonts w:ascii="Courier New" w:hAnsi="Courier New"/>
                                <w:color w:val="000000"/>
                                <w:sz w:val="20"/>
                              </w:rPr>
                              <w:t>have</w:t>
                            </w:r>
                            <w:r>
                              <w:rPr>
                                <w:rFonts w:ascii="Courier New" w:hAnsi="Courier New"/>
                                <w:color w:val="000000"/>
                                <w:spacing w:val="-5"/>
                                <w:sz w:val="20"/>
                              </w:rPr>
                              <w:t xml:space="preserve"> </w:t>
                            </w:r>
                            <w:r>
                              <w:rPr>
                                <w:rFonts w:ascii="Courier New" w:hAnsi="Courier New"/>
                                <w:color w:val="000000"/>
                                <w:sz w:val="20"/>
                              </w:rPr>
                              <w:t>released</w:t>
                            </w:r>
                            <w:r>
                              <w:rPr>
                                <w:rFonts w:ascii="Courier New" w:hAnsi="Courier New"/>
                                <w:color w:val="000000"/>
                                <w:spacing w:val="-5"/>
                                <w:sz w:val="20"/>
                              </w:rPr>
                              <w:t xml:space="preserve"> </w:t>
                            </w:r>
                            <w:r>
                              <w:rPr>
                                <w:rFonts w:ascii="Courier New" w:hAnsi="Courier New"/>
                                <w:color w:val="000000"/>
                                <w:sz w:val="20"/>
                              </w:rPr>
                              <w:t>an</w:t>
                            </w:r>
                            <w:r>
                              <w:rPr>
                                <w:rFonts w:ascii="Courier New" w:hAnsi="Courier New"/>
                                <w:color w:val="000000"/>
                                <w:spacing w:val="-5"/>
                                <w:sz w:val="20"/>
                              </w:rPr>
                              <w:t xml:space="preserve"> </w:t>
                            </w:r>
                            <w:r>
                              <w:rPr>
                                <w:rFonts w:ascii="Courier New" w:hAnsi="Courier New"/>
                                <w:color w:val="000000"/>
                                <w:sz w:val="20"/>
                              </w:rPr>
                              <w:t>exclusive</w:t>
                            </w:r>
                            <w:r>
                              <w:rPr>
                                <w:rFonts w:ascii="Courier New" w:hAnsi="Courier New"/>
                                <w:color w:val="000000"/>
                                <w:spacing w:val="-5"/>
                                <w:sz w:val="20"/>
                              </w:rPr>
                              <w:t xml:space="preserve"> </w:t>
                            </w:r>
                            <w:r>
                              <w:rPr>
                                <w:rFonts w:ascii="Courier New" w:hAnsi="Courier New"/>
                                <w:color w:val="000000"/>
                                <w:sz w:val="20"/>
                              </w:rPr>
                              <w:t>book</w:t>
                            </w:r>
                            <w:r>
                              <w:rPr>
                                <w:rFonts w:ascii="Courier New" w:hAnsi="Courier New"/>
                                <w:color w:val="000000"/>
                                <w:spacing w:val="-5"/>
                                <w:sz w:val="20"/>
                              </w:rPr>
                              <w:t xml:space="preserve"> </w:t>
                            </w:r>
                            <w:r>
                              <w:rPr>
                                <w:rFonts w:ascii="Courier New" w:hAnsi="Courier New"/>
                                <w:color w:val="000000"/>
                                <w:sz w:val="20"/>
                              </w:rPr>
                              <w:t>on</w:t>
                            </w:r>
                            <w:r>
                              <w:rPr>
                                <w:rFonts w:ascii="Courier New" w:hAnsi="Courier New"/>
                                <w:color w:val="000000"/>
                                <w:spacing w:val="-5"/>
                                <w:sz w:val="20"/>
                              </w:rPr>
                              <w:t xml:space="preserve"> </w:t>
                            </w:r>
                            <w:r>
                              <w:rPr>
                                <w:rFonts w:ascii="Courier New" w:hAnsi="Courier New"/>
                                <w:color w:val="000000"/>
                                <w:sz w:val="20"/>
                              </w:rPr>
                              <w:t>‘Architecture</w:t>
                            </w:r>
                            <w:r>
                              <w:rPr>
                                <w:rFonts w:ascii="Courier New" w:hAnsi="Courier New"/>
                                <w:color w:val="000000"/>
                                <w:spacing w:val="-5"/>
                                <w:sz w:val="20"/>
                              </w:rPr>
                              <w:t xml:space="preserve"> </w:t>
                            </w:r>
                            <w:r>
                              <w:rPr>
                                <w:rFonts w:ascii="Courier New" w:hAnsi="Courier New"/>
                                <w:color w:val="000000"/>
                                <w:sz w:val="20"/>
                              </w:rPr>
                              <w:t xml:space="preserve">Interview questions’ which covers architecture in detail. Please email </w:t>
                            </w:r>
                            <w:hyperlink r:id="rId100">
                              <w:r>
                                <w:rPr>
                                  <w:rFonts w:ascii="Courier New" w:hAnsi="Courier New"/>
                                  <w:color w:val="000000"/>
                                  <w:sz w:val="20"/>
                                </w:rPr>
                                <w:t>bpb@bol.net.in</w:t>
                              </w:r>
                            </w:hyperlink>
                            <w:r>
                              <w:rPr>
                                <w:rFonts w:ascii="Courier New" w:hAnsi="Courier New"/>
                                <w:color w:val="000000"/>
                                <w:sz w:val="20"/>
                              </w:rPr>
                              <w:t xml:space="preserve"> for details.</w:t>
                            </w:r>
                          </w:p>
                        </w:txbxContent>
                      </wps:txbx>
                      <wps:bodyPr wrap="square" lIns="0" tIns="0" rIns="0" bIns="0" rtlCol="0">
                        <a:noAutofit/>
                      </wps:bodyPr>
                    </wps:wsp>
                  </a:graphicData>
                </a:graphic>
              </wp:anchor>
            </w:drawing>
          </mc:Choice>
          <mc:Fallback>
            <w:pict>
              <v:shape w14:anchorId="03D43FB3" id="Textbox 268" o:spid="_x0000_s1220" type="#_x0000_t202" style="position:absolute;margin-left:82.25pt;margin-top:17.15pt;width:441.5pt;height:46.5pt;z-index:-15612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" fillcolor="#e6e6e6" strokeweight=".16931mm">
                <v:path arrowok="t"/>
                <v:textbox inset="0,0,0,0">
                  <w:txbxContent>
                    <w:p w14:paraId="1BC7F783" w14:textId="77777777" w:rsidR="00963873" w:rsidRDefault="00000000">
                      <w:pPr>
                        <w:spacing w:before="20" w:line="300" w:lineRule="atLeast"/>
                        <w:ind w:left="150"/>
                        <w:rPr>
                          <w:rFonts w:ascii="Courier New" w:hAnsi="Courier New"/>
                          <w:color w:val="000000"/>
                          <w:sz w:val="20"/>
                        </w:rPr>
                      </w:pPr>
                      <w:r>
                        <w:rPr>
                          <w:rFonts w:ascii="Courier New" w:hAnsi="Courier New"/>
                          <w:b/>
                          <w:color w:val="000000"/>
                          <w:sz w:val="20"/>
                        </w:rPr>
                        <w:t>Note</w:t>
                      </w:r>
                      <w:r>
                        <w:rPr>
                          <w:rFonts w:ascii="Courier New" w:hAnsi="Courier New"/>
                          <w:b/>
                          <w:color w:val="000000"/>
                          <w:spacing w:val="-5"/>
                          <w:sz w:val="20"/>
                        </w:rPr>
                        <w:t xml:space="preserve"> </w:t>
                      </w:r>
                      <w:r>
                        <w:rPr>
                          <w:rFonts w:ascii="Courier New" w:hAnsi="Courier New"/>
                          <w:color w:val="000000"/>
                          <w:sz w:val="20"/>
                        </w:rPr>
                        <w:t>:-</w:t>
                      </w:r>
                      <w:r>
                        <w:rPr>
                          <w:rFonts w:ascii="Courier New" w:hAnsi="Courier New"/>
                          <w:color w:val="000000"/>
                          <w:spacing w:val="-5"/>
                          <w:sz w:val="20"/>
                        </w:rPr>
                        <w:t xml:space="preserve"> </w:t>
                      </w:r>
                      <w:r>
                        <w:rPr>
                          <w:rFonts w:ascii="Courier New" w:hAnsi="Courier New"/>
                          <w:color w:val="000000"/>
                          <w:sz w:val="20"/>
                        </w:rPr>
                        <w:t>We</w:t>
                      </w:r>
                      <w:r>
                        <w:rPr>
                          <w:rFonts w:ascii="Courier New" w:hAnsi="Courier New"/>
                          <w:color w:val="000000"/>
                          <w:spacing w:val="-5"/>
                          <w:sz w:val="20"/>
                        </w:rPr>
                        <w:t xml:space="preserve"> </w:t>
                      </w:r>
                      <w:r>
                        <w:rPr>
                          <w:rFonts w:ascii="Courier New" w:hAnsi="Courier New"/>
                          <w:color w:val="000000"/>
                          <w:sz w:val="20"/>
                        </w:rPr>
                        <w:t>have</w:t>
                      </w:r>
                      <w:r>
                        <w:rPr>
                          <w:rFonts w:ascii="Courier New" w:hAnsi="Courier New"/>
                          <w:color w:val="000000"/>
                          <w:spacing w:val="-5"/>
                          <w:sz w:val="20"/>
                        </w:rPr>
                        <w:t xml:space="preserve"> </w:t>
                      </w:r>
                      <w:r>
                        <w:rPr>
                          <w:rFonts w:ascii="Courier New" w:hAnsi="Courier New"/>
                          <w:color w:val="000000"/>
                          <w:sz w:val="20"/>
                        </w:rPr>
                        <w:t>released</w:t>
                      </w:r>
                      <w:r>
                        <w:rPr>
                          <w:rFonts w:ascii="Courier New" w:hAnsi="Courier New"/>
                          <w:color w:val="000000"/>
                          <w:spacing w:val="-5"/>
                          <w:sz w:val="20"/>
                        </w:rPr>
                        <w:t xml:space="preserve"> </w:t>
                      </w:r>
                      <w:r>
                        <w:rPr>
                          <w:rFonts w:ascii="Courier New" w:hAnsi="Courier New"/>
                          <w:color w:val="000000"/>
                          <w:sz w:val="20"/>
                        </w:rPr>
                        <w:t>an</w:t>
                      </w:r>
                      <w:r>
                        <w:rPr>
                          <w:rFonts w:ascii="Courier New" w:hAnsi="Courier New"/>
                          <w:color w:val="000000"/>
                          <w:spacing w:val="-5"/>
                          <w:sz w:val="20"/>
                        </w:rPr>
                        <w:t xml:space="preserve"> </w:t>
                      </w:r>
                      <w:r>
                        <w:rPr>
                          <w:rFonts w:ascii="Courier New" w:hAnsi="Courier New"/>
                          <w:color w:val="000000"/>
                          <w:sz w:val="20"/>
                        </w:rPr>
                        <w:t>exclusive</w:t>
                      </w:r>
                      <w:r>
                        <w:rPr>
                          <w:rFonts w:ascii="Courier New" w:hAnsi="Courier New"/>
                          <w:color w:val="000000"/>
                          <w:spacing w:val="-5"/>
                          <w:sz w:val="20"/>
                        </w:rPr>
                        <w:t xml:space="preserve"> </w:t>
                      </w:r>
                      <w:r>
                        <w:rPr>
                          <w:rFonts w:ascii="Courier New" w:hAnsi="Courier New"/>
                          <w:color w:val="000000"/>
                          <w:sz w:val="20"/>
                        </w:rPr>
                        <w:t>book</w:t>
                      </w:r>
                      <w:r>
                        <w:rPr>
                          <w:rFonts w:ascii="Courier New" w:hAnsi="Courier New"/>
                          <w:color w:val="000000"/>
                          <w:spacing w:val="-5"/>
                          <w:sz w:val="20"/>
                        </w:rPr>
                        <w:t xml:space="preserve"> </w:t>
                      </w:r>
                      <w:r>
                        <w:rPr>
                          <w:rFonts w:ascii="Courier New" w:hAnsi="Courier New"/>
                          <w:color w:val="000000"/>
                          <w:sz w:val="20"/>
                        </w:rPr>
                        <w:t>on</w:t>
                      </w:r>
                      <w:r>
                        <w:rPr>
                          <w:rFonts w:ascii="Courier New" w:hAnsi="Courier New"/>
                          <w:color w:val="000000"/>
                          <w:spacing w:val="-5"/>
                          <w:sz w:val="20"/>
                        </w:rPr>
                        <w:t xml:space="preserve"> </w:t>
                      </w:r>
                      <w:r>
                        <w:rPr>
                          <w:rFonts w:ascii="Courier New" w:hAnsi="Courier New"/>
                          <w:color w:val="000000"/>
                          <w:sz w:val="20"/>
                        </w:rPr>
                        <w:t>‘Architecture</w:t>
                      </w:r>
                      <w:r>
                        <w:rPr>
                          <w:rFonts w:ascii="Courier New" w:hAnsi="Courier New"/>
                          <w:color w:val="000000"/>
                          <w:spacing w:val="-5"/>
                          <w:sz w:val="20"/>
                        </w:rPr>
                        <w:t xml:space="preserve"> </w:t>
                      </w:r>
                      <w:r>
                        <w:rPr>
                          <w:rFonts w:ascii="Courier New" w:hAnsi="Courier New"/>
                          <w:color w:val="000000"/>
                          <w:sz w:val="20"/>
                        </w:rPr>
                        <w:t xml:space="preserve">Interview questions’ which covers architecture in detail. Please email </w:t>
                      </w:r>
                      <w:hyperlink r:id="rId101">
                        <w:r>
                          <w:rPr>
                            <w:rFonts w:ascii="Courier New" w:hAnsi="Courier New"/>
                            <w:color w:val="000000"/>
                            <w:sz w:val="20"/>
                          </w:rPr>
                          <w:t>bpb@bol.net.in</w:t>
                        </w:r>
                      </w:hyperlink>
                      <w:r>
                        <w:rPr>
                          <w:rFonts w:ascii="Courier New" w:hAnsi="Courier New"/>
                          <w:color w:val="000000"/>
                          <w:sz w:val="20"/>
                        </w:rPr>
                        <w:t xml:space="preserve"> for details.</w:t>
                      </w:r>
                    </w:p>
                  </w:txbxContent>
                </v:textbox>
                <w10:wrap type="topAndBottom" anchorx="page"/>
              </v:shape>
            </w:pict>
          </mc:Fallback>
        </mc:AlternateContent>
      </w:r>
    </w:p>
    <w:p w14:paraId="0EB05DA3" w14:textId="77777777" w:rsidR="00963873" w:rsidRDefault="00963873">
      <w:pPr>
        <w:rPr>
          <w:rFonts w:ascii="Arial"/>
          <w:sz w:val="20"/>
        </w:rPr>
        <w:sectPr w:rsidR="00963873">
          <w:pgSz w:w="12240" w:h="15840"/>
          <w:pgMar w:top="1340" w:right="220" w:bottom="680" w:left="1500" w:header="446" w:footer="488" w:gutter="0"/>
          <w:cols w:space="720"/>
        </w:sectPr>
      </w:pPr>
    </w:p>
    <w:p w14:paraId="1F04F36F" w14:textId="77777777" w:rsidR="00963873" w:rsidRDefault="00000000">
      <w:pPr>
        <w:pStyle w:val="Heading2"/>
        <w:numPr>
          <w:ilvl w:val="0"/>
          <w:numId w:val="191"/>
        </w:numPr>
        <w:tabs>
          <w:tab w:val="left" w:pos="730"/>
        </w:tabs>
        <w:spacing w:before="92"/>
        <w:ind w:left="730" w:hanging="430"/>
      </w:pPr>
      <w:bookmarkStart w:id="244" w:name="_TOC_250269"/>
      <w:r>
        <w:lastRenderedPageBreak/>
        <w:t>What</w:t>
      </w:r>
      <w:r>
        <w:rPr>
          <w:spacing w:val="-5"/>
        </w:rPr>
        <w:t xml:space="preserve"> </w:t>
      </w:r>
      <w:r>
        <w:t>are</w:t>
      </w:r>
      <w:r>
        <w:rPr>
          <w:spacing w:val="-5"/>
        </w:rPr>
        <w:t xml:space="preserve"> </w:t>
      </w:r>
      <w:r>
        <w:t>design</w:t>
      </w:r>
      <w:r>
        <w:rPr>
          <w:spacing w:val="-4"/>
        </w:rPr>
        <w:t xml:space="preserve"> </w:t>
      </w:r>
      <w:bookmarkEnd w:id="244"/>
      <w:r>
        <w:rPr>
          <w:spacing w:val="-2"/>
        </w:rPr>
        <w:t>patterns?</w:t>
      </w:r>
    </w:p>
    <w:p w14:paraId="1BFBAC2A" w14:textId="77777777" w:rsidR="00963873" w:rsidRDefault="00000000">
      <w:pPr>
        <w:pStyle w:val="BodyText"/>
        <w:spacing w:before="57"/>
      </w:pPr>
      <w:r>
        <w:t>Design</w:t>
      </w:r>
      <w:r>
        <w:rPr>
          <w:spacing w:val="-6"/>
        </w:rPr>
        <w:t xml:space="preserve"> </w:t>
      </w:r>
      <w:r>
        <w:t>patterns</w:t>
      </w:r>
      <w:r>
        <w:rPr>
          <w:spacing w:val="-6"/>
        </w:rPr>
        <w:t xml:space="preserve"> </w:t>
      </w:r>
      <w:r>
        <w:t>are</w:t>
      </w:r>
      <w:r>
        <w:rPr>
          <w:spacing w:val="-6"/>
        </w:rPr>
        <w:t xml:space="preserve"> </w:t>
      </w:r>
      <w:r>
        <w:t>recurring</w:t>
      </w:r>
      <w:r>
        <w:rPr>
          <w:spacing w:val="-6"/>
        </w:rPr>
        <w:t xml:space="preserve"> </w:t>
      </w:r>
      <w:r>
        <w:t>solution</w:t>
      </w:r>
      <w:r>
        <w:rPr>
          <w:spacing w:val="-6"/>
        </w:rPr>
        <w:t xml:space="preserve"> </w:t>
      </w:r>
      <w:r>
        <w:t>to</w:t>
      </w:r>
      <w:r>
        <w:rPr>
          <w:spacing w:val="-6"/>
        </w:rPr>
        <w:t xml:space="preserve"> </w:t>
      </w:r>
      <w:r>
        <w:t>recurring</w:t>
      </w:r>
      <w:r>
        <w:rPr>
          <w:spacing w:val="-5"/>
        </w:rPr>
        <w:t xml:space="preserve"> </w:t>
      </w:r>
      <w:r>
        <w:t>problems</w:t>
      </w:r>
      <w:r>
        <w:rPr>
          <w:spacing w:val="-7"/>
        </w:rPr>
        <w:t xml:space="preserve"> </w:t>
      </w:r>
      <w:r>
        <w:t>in</w:t>
      </w:r>
      <w:r>
        <w:rPr>
          <w:spacing w:val="-6"/>
        </w:rPr>
        <w:t xml:space="preserve"> </w:t>
      </w:r>
      <w:r>
        <w:t>software</w:t>
      </w:r>
      <w:r>
        <w:rPr>
          <w:spacing w:val="-6"/>
        </w:rPr>
        <w:t xml:space="preserve"> </w:t>
      </w:r>
      <w:r>
        <w:rPr>
          <w:spacing w:val="-2"/>
        </w:rPr>
        <w:t>architecture.</w:t>
      </w:r>
    </w:p>
    <w:p w14:paraId="21087BA3" w14:textId="77777777" w:rsidR="00963873" w:rsidRDefault="00000000">
      <w:pPr>
        <w:pStyle w:val="BodyText"/>
        <w:spacing w:before="145"/>
      </w:pPr>
      <w:r>
        <w:t>(A)</w:t>
      </w:r>
      <w:r>
        <w:rPr>
          <w:spacing w:val="-4"/>
        </w:rPr>
        <w:t xml:space="preserve"> </w:t>
      </w:r>
      <w:r>
        <w:t>Can</w:t>
      </w:r>
      <w:r>
        <w:rPr>
          <w:spacing w:val="-4"/>
        </w:rPr>
        <w:t xml:space="preserve"> </w:t>
      </w:r>
      <w:r>
        <w:t>you</w:t>
      </w:r>
      <w:r>
        <w:rPr>
          <w:spacing w:val="-4"/>
        </w:rPr>
        <w:t xml:space="preserve"> </w:t>
      </w:r>
      <w:r>
        <w:t>list</w:t>
      </w:r>
      <w:r>
        <w:rPr>
          <w:spacing w:val="-4"/>
        </w:rPr>
        <w:t xml:space="preserve"> </w:t>
      </w:r>
      <w:r>
        <w:t>down</w:t>
      </w:r>
      <w:r>
        <w:rPr>
          <w:spacing w:val="-3"/>
        </w:rPr>
        <w:t xml:space="preserve"> </w:t>
      </w:r>
      <w:r>
        <w:t>all</w:t>
      </w:r>
      <w:r>
        <w:rPr>
          <w:spacing w:val="-4"/>
        </w:rPr>
        <w:t xml:space="preserve"> </w:t>
      </w:r>
      <w:r>
        <w:t>patterns</w:t>
      </w:r>
      <w:r>
        <w:rPr>
          <w:spacing w:val="-4"/>
        </w:rPr>
        <w:t xml:space="preserve"> </w:t>
      </w:r>
      <w:r>
        <w:t>and</w:t>
      </w:r>
      <w:r>
        <w:rPr>
          <w:spacing w:val="-4"/>
        </w:rPr>
        <w:t xml:space="preserve"> </w:t>
      </w:r>
      <w:r>
        <w:t>their</w:t>
      </w:r>
      <w:r>
        <w:rPr>
          <w:spacing w:val="-3"/>
        </w:rPr>
        <w:t xml:space="preserve"> </w:t>
      </w:r>
      <w:r>
        <w:rPr>
          <w:spacing w:val="-2"/>
        </w:rPr>
        <w:t>classification?</w:t>
      </w:r>
    </w:p>
    <w:p w14:paraId="5D7BCE6A" w14:textId="77777777" w:rsidR="00963873" w:rsidRDefault="00000000">
      <w:pPr>
        <w:pStyle w:val="BodyText"/>
        <w:spacing w:before="7"/>
        <w:ind w:left="0"/>
        <w:rPr>
          <w:sz w:val="10"/>
        </w:rPr>
      </w:pPr>
      <w:r>
        <w:rPr>
          <w:noProof/>
        </w:rPr>
        <mc:AlternateContent>
          <mc:Choice Requires="wps">
            <w:drawing>
              <wp:anchor distT="0" distB="0" distL="0" distR="0" simplePos="0" relativeHeight="487704576" behindDoc="1" locked="0" layoutInCell="1" allowOverlap="1" wp14:anchorId="0E346CC2" wp14:editId="0C3D1224">
                <wp:simplePos x="0" y="0"/>
                <wp:positionH relativeFrom="page">
                  <wp:posOffset>1044701</wp:posOffset>
                </wp:positionH>
                <wp:positionV relativeFrom="paragraph">
                  <wp:posOffset>96176</wp:posOffset>
                </wp:positionV>
                <wp:extent cx="5607050" cy="590550"/>
                <wp:effectExtent l="0" t="0" r="0" b="0"/>
                <wp:wrapTopAndBottom/>
                <wp:docPr id="269" name="Text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590550"/>
                        </a:xfrm>
                        <a:prstGeom prst="rect">
                          <a:avLst/>
                        </a:prstGeom>
                        <a:solidFill>
                          <a:srgbClr val="E6E6E6"/>
                        </a:solidFill>
                        <a:ln w="6095">
                          <a:solidFill>
                            <a:srgbClr val="000000"/>
                          </a:solidFill>
                          <a:prstDash val="solid"/>
                        </a:ln>
                      </wps:spPr>
                      <wps:txbx>
                        <w:txbxContent>
                          <w:p w14:paraId="7D1E69F7" w14:textId="77777777" w:rsidR="00963873" w:rsidRDefault="00000000">
                            <w:pPr>
                              <w:spacing w:before="20" w:line="300" w:lineRule="atLeast"/>
                              <w:ind w:lef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advanced</w:t>
                            </w:r>
                            <w:r>
                              <w:rPr>
                                <w:rFonts w:ascii="Courier New"/>
                                <w:color w:val="000000"/>
                                <w:spacing w:val="-4"/>
                                <w:sz w:val="20"/>
                              </w:rPr>
                              <w:t xml:space="preserve"> </w:t>
                            </w:r>
                            <w:r>
                              <w:rPr>
                                <w:rFonts w:ascii="Courier New"/>
                                <w:color w:val="000000"/>
                                <w:sz w:val="20"/>
                              </w:rPr>
                              <w:t>question</w:t>
                            </w:r>
                            <w:r>
                              <w:rPr>
                                <w:rFonts w:ascii="Courier New"/>
                                <w:color w:val="000000"/>
                                <w:spacing w:val="-4"/>
                                <w:sz w:val="20"/>
                              </w:rPr>
                              <w:t xml:space="preserve"> </w:t>
                            </w:r>
                            <w:r>
                              <w:rPr>
                                <w:rFonts w:ascii="Courier New"/>
                                <w:color w:val="000000"/>
                                <w:sz w:val="20"/>
                              </w:rPr>
                              <w:t>because</w:t>
                            </w:r>
                            <w:r>
                              <w:rPr>
                                <w:rFonts w:ascii="Courier New"/>
                                <w:color w:val="000000"/>
                                <w:spacing w:val="-4"/>
                                <w:sz w:val="20"/>
                              </w:rPr>
                              <w:t xml:space="preserve"> </w:t>
                            </w:r>
                            <w:r>
                              <w:rPr>
                                <w:rFonts w:ascii="Courier New"/>
                                <w:color w:val="000000"/>
                                <w:sz w:val="20"/>
                              </w:rPr>
                              <w:t>anyone</w:t>
                            </w:r>
                            <w:r>
                              <w:rPr>
                                <w:rFonts w:ascii="Courier New"/>
                                <w:color w:val="000000"/>
                                <w:spacing w:val="-4"/>
                                <w:sz w:val="20"/>
                              </w:rPr>
                              <w:t xml:space="preserve"> </w:t>
                            </w:r>
                            <w:r>
                              <w:rPr>
                                <w:rFonts w:ascii="Courier New"/>
                                <w:color w:val="000000"/>
                                <w:sz w:val="20"/>
                              </w:rPr>
                              <w:t>who</w:t>
                            </w:r>
                            <w:r>
                              <w:rPr>
                                <w:rFonts w:ascii="Courier New"/>
                                <w:color w:val="000000"/>
                                <w:spacing w:val="-4"/>
                                <w:sz w:val="20"/>
                              </w:rPr>
                              <w:t xml:space="preserve"> </w:t>
                            </w:r>
                            <w:r>
                              <w:rPr>
                                <w:rFonts w:ascii="Courier New"/>
                                <w:color w:val="000000"/>
                                <w:sz w:val="20"/>
                              </w:rPr>
                              <w:t>asks</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list</w:t>
                            </w:r>
                            <w:r>
                              <w:rPr>
                                <w:rFonts w:ascii="Courier New"/>
                                <w:color w:val="000000"/>
                                <w:spacing w:val="-4"/>
                                <w:sz w:val="20"/>
                              </w:rPr>
                              <w:t xml:space="preserve"> </w:t>
                            </w:r>
                            <w:r>
                              <w:rPr>
                                <w:rFonts w:ascii="Courier New"/>
                                <w:color w:val="000000"/>
                                <w:sz w:val="20"/>
                              </w:rPr>
                              <w:t>down all patterns can only be crazy for what he is asking. However, it is always a win-win situation for the interviewer.</w:t>
                            </w:r>
                          </w:p>
                        </w:txbxContent>
                      </wps:txbx>
                      <wps:bodyPr wrap="square" lIns="0" tIns="0" rIns="0" bIns="0" rtlCol="0">
                        <a:noAutofit/>
                      </wps:bodyPr>
                    </wps:wsp>
                  </a:graphicData>
                </a:graphic>
              </wp:anchor>
            </w:drawing>
          </mc:Choice>
          <mc:Fallback>
            <w:pict>
              <v:shape w14:anchorId="0E346CC2" id="Textbox 269" o:spid="_x0000_s1221" type="#_x0000_t202" style="position:absolute;margin-left:82.25pt;margin-top:7.55pt;width:441.5pt;height:46.5pt;z-index:-15611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" fillcolor="#e6e6e6" strokeweight=".16931mm">
                <v:path arrowok="t"/>
                <v:textbox inset="0,0,0,0">
                  <w:txbxContent>
                    <w:p w14:paraId="7D1E69F7" w14:textId="77777777" w:rsidR="00963873" w:rsidRDefault="00000000">
                      <w:pPr>
                        <w:spacing w:before="20" w:line="300" w:lineRule="atLeast"/>
                        <w:ind w:lef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advanced</w:t>
                      </w:r>
                      <w:r>
                        <w:rPr>
                          <w:rFonts w:ascii="Courier New"/>
                          <w:color w:val="000000"/>
                          <w:spacing w:val="-4"/>
                          <w:sz w:val="20"/>
                        </w:rPr>
                        <w:t xml:space="preserve"> </w:t>
                      </w:r>
                      <w:r>
                        <w:rPr>
                          <w:rFonts w:ascii="Courier New"/>
                          <w:color w:val="000000"/>
                          <w:sz w:val="20"/>
                        </w:rPr>
                        <w:t>question</w:t>
                      </w:r>
                      <w:r>
                        <w:rPr>
                          <w:rFonts w:ascii="Courier New"/>
                          <w:color w:val="000000"/>
                          <w:spacing w:val="-4"/>
                          <w:sz w:val="20"/>
                        </w:rPr>
                        <w:t xml:space="preserve"> </w:t>
                      </w:r>
                      <w:r>
                        <w:rPr>
                          <w:rFonts w:ascii="Courier New"/>
                          <w:color w:val="000000"/>
                          <w:sz w:val="20"/>
                        </w:rPr>
                        <w:t>because</w:t>
                      </w:r>
                      <w:r>
                        <w:rPr>
                          <w:rFonts w:ascii="Courier New"/>
                          <w:color w:val="000000"/>
                          <w:spacing w:val="-4"/>
                          <w:sz w:val="20"/>
                        </w:rPr>
                        <w:t xml:space="preserve"> </w:t>
                      </w:r>
                      <w:r>
                        <w:rPr>
                          <w:rFonts w:ascii="Courier New"/>
                          <w:color w:val="000000"/>
                          <w:sz w:val="20"/>
                        </w:rPr>
                        <w:t>anyone</w:t>
                      </w:r>
                      <w:r>
                        <w:rPr>
                          <w:rFonts w:ascii="Courier New"/>
                          <w:color w:val="000000"/>
                          <w:spacing w:val="-4"/>
                          <w:sz w:val="20"/>
                        </w:rPr>
                        <w:t xml:space="preserve"> </w:t>
                      </w:r>
                      <w:r>
                        <w:rPr>
                          <w:rFonts w:ascii="Courier New"/>
                          <w:color w:val="000000"/>
                          <w:sz w:val="20"/>
                        </w:rPr>
                        <w:t>who</w:t>
                      </w:r>
                      <w:r>
                        <w:rPr>
                          <w:rFonts w:ascii="Courier New"/>
                          <w:color w:val="000000"/>
                          <w:spacing w:val="-4"/>
                          <w:sz w:val="20"/>
                        </w:rPr>
                        <w:t xml:space="preserve"> </w:t>
                      </w:r>
                      <w:r>
                        <w:rPr>
                          <w:rFonts w:ascii="Courier New"/>
                          <w:color w:val="000000"/>
                          <w:sz w:val="20"/>
                        </w:rPr>
                        <w:t>asks</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list</w:t>
                      </w:r>
                      <w:r>
                        <w:rPr>
                          <w:rFonts w:ascii="Courier New"/>
                          <w:color w:val="000000"/>
                          <w:spacing w:val="-4"/>
                          <w:sz w:val="20"/>
                        </w:rPr>
                        <w:t xml:space="preserve"> </w:t>
                      </w:r>
                      <w:r>
                        <w:rPr>
                          <w:rFonts w:ascii="Courier New"/>
                          <w:color w:val="000000"/>
                          <w:sz w:val="20"/>
                        </w:rPr>
                        <w:t>down all patterns can only be crazy for what he is asking. However, it is always a win-win situation for the interviewer.</w:t>
                      </w:r>
                    </w:p>
                  </w:txbxContent>
                </v:textbox>
                <w10:wrap type="topAndBottom" anchorx="page"/>
              </v:shape>
            </w:pict>
          </mc:Fallback>
        </mc:AlternateContent>
      </w:r>
    </w:p>
    <w:p w14:paraId="71AAAD2B" w14:textId="77777777" w:rsidR="00963873" w:rsidRDefault="00000000">
      <w:pPr>
        <w:pStyle w:val="BodyText"/>
        <w:spacing w:before="62"/>
      </w:pPr>
      <w:r>
        <w:t>There</w:t>
      </w:r>
      <w:r>
        <w:rPr>
          <w:spacing w:val="-8"/>
        </w:rPr>
        <w:t xml:space="preserve"> </w:t>
      </w:r>
      <w:r>
        <w:t>are</w:t>
      </w:r>
      <w:r>
        <w:rPr>
          <w:spacing w:val="-8"/>
        </w:rPr>
        <w:t xml:space="preserve"> </w:t>
      </w:r>
      <w:r>
        <w:t>three</w:t>
      </w:r>
      <w:r>
        <w:rPr>
          <w:spacing w:val="-8"/>
        </w:rPr>
        <w:t xml:space="preserve"> </w:t>
      </w:r>
      <w:r>
        <w:t>basic</w:t>
      </w:r>
      <w:r>
        <w:rPr>
          <w:spacing w:val="-8"/>
        </w:rPr>
        <w:t xml:space="preserve"> </w:t>
      </w:r>
      <w:r>
        <w:t>classifications</w:t>
      </w:r>
      <w:r>
        <w:rPr>
          <w:spacing w:val="-8"/>
        </w:rPr>
        <w:t xml:space="preserve"> </w:t>
      </w:r>
      <w:r>
        <w:t>of</w:t>
      </w:r>
      <w:r>
        <w:rPr>
          <w:spacing w:val="-8"/>
        </w:rPr>
        <w:t xml:space="preserve"> </w:t>
      </w:r>
      <w:r>
        <w:t>patterns</w:t>
      </w:r>
      <w:r>
        <w:rPr>
          <w:spacing w:val="-7"/>
        </w:rPr>
        <w:t xml:space="preserve"> </w:t>
      </w:r>
      <w:r>
        <w:t>Creational,</w:t>
      </w:r>
      <w:r>
        <w:rPr>
          <w:spacing w:val="-8"/>
        </w:rPr>
        <w:t xml:space="preserve"> </w:t>
      </w:r>
      <w:r>
        <w:t>Structural,</w:t>
      </w:r>
      <w:r>
        <w:rPr>
          <w:spacing w:val="-8"/>
        </w:rPr>
        <w:t xml:space="preserve"> </w:t>
      </w:r>
      <w:r>
        <w:t>and</w:t>
      </w:r>
      <w:r>
        <w:rPr>
          <w:spacing w:val="-8"/>
        </w:rPr>
        <w:t xml:space="preserve"> </w:t>
      </w:r>
      <w:r>
        <w:t>Behavioral</w:t>
      </w:r>
      <w:r>
        <w:rPr>
          <w:spacing w:val="-8"/>
        </w:rPr>
        <w:t xml:space="preserve"> </w:t>
      </w:r>
      <w:r>
        <w:rPr>
          <w:spacing w:val="-2"/>
        </w:rPr>
        <w:t>patterns.</w:t>
      </w:r>
    </w:p>
    <w:p w14:paraId="3BC243B5" w14:textId="77777777" w:rsidR="00963873" w:rsidRDefault="00000000">
      <w:pPr>
        <w:pStyle w:val="Heading3"/>
        <w:spacing w:before="146"/>
      </w:pPr>
      <w:r>
        <w:t>Creational</w:t>
      </w:r>
      <w:r>
        <w:rPr>
          <w:spacing w:val="-2"/>
        </w:rPr>
        <w:t xml:space="preserve"> Patterns</w:t>
      </w:r>
    </w:p>
    <w:p w14:paraId="26AC3E9D" w14:textId="77777777" w:rsidR="00963873" w:rsidRDefault="00000000">
      <w:pPr>
        <w:pStyle w:val="ListParagraph"/>
        <w:numPr>
          <w:ilvl w:val="0"/>
          <w:numId w:val="190"/>
        </w:numPr>
        <w:tabs>
          <w:tab w:val="left" w:pos="1390"/>
        </w:tabs>
        <w:spacing w:line="269" w:lineRule="exact"/>
        <w:ind w:hanging="242"/>
      </w:pPr>
      <w:r>
        <w:rPr>
          <w:b/>
        </w:rPr>
        <w:t>Abstract</w:t>
      </w:r>
      <w:r>
        <w:rPr>
          <w:b/>
          <w:spacing w:val="-6"/>
        </w:rPr>
        <w:t xml:space="preserve"> </w:t>
      </w:r>
      <w:r>
        <w:rPr>
          <w:b/>
        </w:rPr>
        <w:t>Factory:-</w:t>
      </w:r>
      <w:r>
        <w:rPr>
          <w:b/>
          <w:spacing w:val="-7"/>
        </w:rPr>
        <w:t xml:space="preserve"> </w:t>
      </w:r>
      <w:r>
        <w:t>Creates</w:t>
      </w:r>
      <w:r>
        <w:rPr>
          <w:spacing w:val="-6"/>
        </w:rPr>
        <w:t xml:space="preserve"> </w:t>
      </w:r>
      <w:r>
        <w:t>an</w:t>
      </w:r>
      <w:r>
        <w:rPr>
          <w:spacing w:val="-6"/>
        </w:rPr>
        <w:t xml:space="preserve"> </w:t>
      </w:r>
      <w:r>
        <w:t>instance</w:t>
      </w:r>
      <w:r>
        <w:rPr>
          <w:spacing w:val="-5"/>
        </w:rPr>
        <w:t xml:space="preserve"> </w:t>
      </w:r>
      <w:r>
        <w:t>of</w:t>
      </w:r>
      <w:r>
        <w:rPr>
          <w:spacing w:val="-6"/>
        </w:rPr>
        <w:t xml:space="preserve"> </w:t>
      </w:r>
      <w:r>
        <w:t>several</w:t>
      </w:r>
      <w:r>
        <w:rPr>
          <w:spacing w:val="-6"/>
        </w:rPr>
        <w:t xml:space="preserve"> </w:t>
      </w:r>
      <w:r>
        <w:t>families</w:t>
      </w:r>
      <w:r>
        <w:rPr>
          <w:spacing w:val="-6"/>
        </w:rPr>
        <w:t xml:space="preserve"> </w:t>
      </w:r>
      <w:r>
        <w:t>of</w:t>
      </w:r>
      <w:r>
        <w:rPr>
          <w:spacing w:val="-6"/>
        </w:rPr>
        <w:t xml:space="preserve"> </w:t>
      </w:r>
      <w:r>
        <w:rPr>
          <w:spacing w:val="-2"/>
        </w:rPr>
        <w:t>classes</w:t>
      </w:r>
    </w:p>
    <w:p w14:paraId="38EAC7EE" w14:textId="77777777" w:rsidR="00963873" w:rsidRDefault="00000000">
      <w:pPr>
        <w:pStyle w:val="ListParagraph"/>
        <w:numPr>
          <w:ilvl w:val="0"/>
          <w:numId w:val="190"/>
        </w:numPr>
        <w:tabs>
          <w:tab w:val="left" w:pos="1390"/>
        </w:tabs>
        <w:spacing w:before="143"/>
        <w:ind w:hanging="242"/>
      </w:pPr>
      <w:r>
        <w:rPr>
          <w:b/>
        </w:rPr>
        <w:t>Builder:</w:t>
      </w:r>
      <w:r>
        <w:rPr>
          <w:b/>
          <w:spacing w:val="-6"/>
        </w:rPr>
        <w:t xml:space="preserve"> </w:t>
      </w:r>
      <w:r>
        <w:rPr>
          <w:b/>
        </w:rPr>
        <w:t>-</w:t>
      </w:r>
      <w:r>
        <w:rPr>
          <w:b/>
          <w:spacing w:val="-7"/>
        </w:rPr>
        <w:t xml:space="preserve"> </w:t>
      </w:r>
      <w:r>
        <w:t>Separates</w:t>
      </w:r>
      <w:r>
        <w:rPr>
          <w:spacing w:val="-6"/>
        </w:rPr>
        <w:t xml:space="preserve"> </w:t>
      </w:r>
      <w:r>
        <w:t>object</w:t>
      </w:r>
      <w:r>
        <w:rPr>
          <w:spacing w:val="-6"/>
        </w:rPr>
        <w:t xml:space="preserve"> </w:t>
      </w:r>
      <w:r>
        <w:t>construction</w:t>
      </w:r>
      <w:r>
        <w:rPr>
          <w:spacing w:val="-6"/>
        </w:rPr>
        <w:t xml:space="preserve"> </w:t>
      </w:r>
      <w:r>
        <w:t>from</w:t>
      </w:r>
      <w:r>
        <w:rPr>
          <w:spacing w:val="-7"/>
        </w:rPr>
        <w:t xml:space="preserve"> </w:t>
      </w:r>
      <w:r>
        <w:t>its</w:t>
      </w:r>
      <w:r>
        <w:rPr>
          <w:spacing w:val="-6"/>
        </w:rPr>
        <w:t xml:space="preserve"> </w:t>
      </w:r>
      <w:r>
        <w:rPr>
          <w:spacing w:val="-2"/>
        </w:rPr>
        <w:t>representation</w:t>
      </w:r>
    </w:p>
    <w:p w14:paraId="2204C676" w14:textId="77777777" w:rsidR="00963873" w:rsidRDefault="00000000">
      <w:pPr>
        <w:pStyle w:val="ListParagraph"/>
        <w:numPr>
          <w:ilvl w:val="0"/>
          <w:numId w:val="190"/>
        </w:numPr>
        <w:tabs>
          <w:tab w:val="left" w:pos="1390"/>
        </w:tabs>
        <w:spacing w:before="143"/>
        <w:ind w:hanging="242"/>
      </w:pPr>
      <w:r>
        <w:rPr>
          <w:b/>
        </w:rPr>
        <w:t>Factory</w:t>
      </w:r>
      <w:r>
        <w:rPr>
          <w:b/>
          <w:spacing w:val="-6"/>
        </w:rPr>
        <w:t xml:space="preserve"> </w:t>
      </w:r>
      <w:r>
        <w:rPr>
          <w:b/>
        </w:rPr>
        <w:t>Method:-</w:t>
      </w:r>
      <w:r>
        <w:rPr>
          <w:b/>
          <w:spacing w:val="-6"/>
        </w:rPr>
        <w:t xml:space="preserve"> </w:t>
      </w:r>
      <w:r>
        <w:t>Creates</w:t>
      </w:r>
      <w:r>
        <w:rPr>
          <w:spacing w:val="-5"/>
        </w:rPr>
        <w:t xml:space="preserve"> </w:t>
      </w:r>
      <w:r>
        <w:t>an</w:t>
      </w:r>
      <w:r>
        <w:rPr>
          <w:spacing w:val="-5"/>
        </w:rPr>
        <w:t xml:space="preserve"> </w:t>
      </w:r>
      <w:r>
        <w:t>instance</w:t>
      </w:r>
      <w:r>
        <w:rPr>
          <w:spacing w:val="-6"/>
        </w:rPr>
        <w:t xml:space="preserve"> </w:t>
      </w:r>
      <w:r>
        <w:t>of</w:t>
      </w:r>
      <w:r>
        <w:rPr>
          <w:spacing w:val="-6"/>
        </w:rPr>
        <w:t xml:space="preserve"> </w:t>
      </w:r>
      <w:r>
        <w:t>several</w:t>
      </w:r>
      <w:r>
        <w:rPr>
          <w:spacing w:val="-5"/>
        </w:rPr>
        <w:t xml:space="preserve"> </w:t>
      </w:r>
      <w:r>
        <w:t>derived</w:t>
      </w:r>
      <w:r>
        <w:rPr>
          <w:spacing w:val="-6"/>
        </w:rPr>
        <w:t xml:space="preserve"> </w:t>
      </w:r>
      <w:r>
        <w:rPr>
          <w:spacing w:val="-2"/>
        </w:rPr>
        <w:t>classes</w:t>
      </w:r>
    </w:p>
    <w:p w14:paraId="2C3E5DE8" w14:textId="77777777" w:rsidR="00963873" w:rsidRDefault="00000000">
      <w:pPr>
        <w:pStyle w:val="ListParagraph"/>
        <w:numPr>
          <w:ilvl w:val="0"/>
          <w:numId w:val="190"/>
        </w:numPr>
        <w:tabs>
          <w:tab w:val="left" w:pos="1390"/>
        </w:tabs>
        <w:spacing w:before="144"/>
        <w:ind w:hanging="242"/>
      </w:pPr>
      <w:r>
        <w:rPr>
          <w:b/>
        </w:rPr>
        <w:t>Prototype:</w:t>
      </w:r>
      <w:r>
        <w:t>-</w:t>
      </w:r>
      <w:r>
        <w:rPr>
          <w:spacing w:val="-6"/>
        </w:rPr>
        <w:t xml:space="preserve"> </w:t>
      </w:r>
      <w:r>
        <w:t>A</w:t>
      </w:r>
      <w:r>
        <w:rPr>
          <w:spacing w:val="-5"/>
        </w:rPr>
        <w:t xml:space="preserve"> </w:t>
      </w:r>
      <w:r>
        <w:t>fully</w:t>
      </w:r>
      <w:r>
        <w:rPr>
          <w:spacing w:val="-4"/>
        </w:rPr>
        <w:t xml:space="preserve"> </w:t>
      </w:r>
      <w:r>
        <w:t>initialized</w:t>
      </w:r>
      <w:r>
        <w:rPr>
          <w:spacing w:val="-5"/>
        </w:rPr>
        <w:t xml:space="preserve"> </w:t>
      </w:r>
      <w:r>
        <w:t>instance</w:t>
      </w:r>
      <w:r>
        <w:rPr>
          <w:spacing w:val="-4"/>
        </w:rPr>
        <w:t xml:space="preserve"> </w:t>
      </w:r>
      <w:r>
        <w:t>to</w:t>
      </w:r>
      <w:r>
        <w:rPr>
          <w:spacing w:val="-5"/>
        </w:rPr>
        <w:t xml:space="preserve"> </w:t>
      </w:r>
      <w:r>
        <w:t>be</w:t>
      </w:r>
      <w:r>
        <w:rPr>
          <w:spacing w:val="-5"/>
        </w:rPr>
        <w:t xml:space="preserve"> </w:t>
      </w:r>
      <w:r>
        <w:t>copied</w:t>
      </w:r>
      <w:r>
        <w:rPr>
          <w:spacing w:val="-6"/>
        </w:rPr>
        <w:t xml:space="preserve"> </w:t>
      </w:r>
      <w:r>
        <w:t>or</w:t>
      </w:r>
      <w:r>
        <w:rPr>
          <w:spacing w:val="-5"/>
        </w:rPr>
        <w:t xml:space="preserve"> </w:t>
      </w:r>
      <w:r>
        <w:rPr>
          <w:spacing w:val="-2"/>
        </w:rPr>
        <w:t>cloned</w:t>
      </w:r>
    </w:p>
    <w:p w14:paraId="6FA55A3B" w14:textId="77777777" w:rsidR="00963873" w:rsidRDefault="00000000">
      <w:pPr>
        <w:pStyle w:val="ListParagraph"/>
        <w:numPr>
          <w:ilvl w:val="0"/>
          <w:numId w:val="190"/>
        </w:numPr>
        <w:tabs>
          <w:tab w:val="left" w:pos="1390"/>
        </w:tabs>
        <w:spacing w:before="143"/>
        <w:ind w:hanging="242"/>
      </w:pPr>
      <w:r>
        <w:rPr>
          <w:b/>
        </w:rPr>
        <w:t>Singleton:-</w:t>
      </w:r>
      <w:r>
        <w:rPr>
          <w:b/>
          <w:spacing w:val="-7"/>
        </w:rPr>
        <w:t xml:space="preserve"> </w:t>
      </w:r>
      <w:r>
        <w:t>A</w:t>
      </w:r>
      <w:r>
        <w:rPr>
          <w:spacing w:val="-4"/>
        </w:rPr>
        <w:t xml:space="preserve"> </w:t>
      </w:r>
      <w:r>
        <w:t>class</w:t>
      </w:r>
      <w:r>
        <w:rPr>
          <w:spacing w:val="-5"/>
        </w:rPr>
        <w:t xml:space="preserve"> </w:t>
      </w:r>
      <w:r>
        <w:t>in</w:t>
      </w:r>
      <w:r>
        <w:rPr>
          <w:spacing w:val="-4"/>
        </w:rPr>
        <w:t xml:space="preserve"> </w:t>
      </w:r>
      <w:r>
        <w:t>which</w:t>
      </w:r>
      <w:r>
        <w:rPr>
          <w:spacing w:val="-5"/>
        </w:rPr>
        <w:t xml:space="preserve"> </w:t>
      </w:r>
      <w:r>
        <w:t>only</w:t>
      </w:r>
      <w:r>
        <w:rPr>
          <w:spacing w:val="-2"/>
        </w:rPr>
        <w:t xml:space="preserve"> </w:t>
      </w:r>
      <w:r>
        <w:t>a</w:t>
      </w:r>
      <w:r>
        <w:rPr>
          <w:spacing w:val="-5"/>
        </w:rPr>
        <w:t xml:space="preserve"> </w:t>
      </w:r>
      <w:r>
        <w:t>single</w:t>
      </w:r>
      <w:r>
        <w:rPr>
          <w:spacing w:val="-4"/>
        </w:rPr>
        <w:t xml:space="preserve"> </w:t>
      </w:r>
      <w:r>
        <w:t>instance</w:t>
      </w:r>
      <w:r>
        <w:rPr>
          <w:spacing w:val="-5"/>
        </w:rPr>
        <w:t xml:space="preserve"> </w:t>
      </w:r>
      <w:r>
        <w:t>can</w:t>
      </w:r>
      <w:r>
        <w:rPr>
          <w:spacing w:val="-4"/>
        </w:rPr>
        <w:t xml:space="preserve"> </w:t>
      </w:r>
      <w:r>
        <w:rPr>
          <w:spacing w:val="-2"/>
        </w:rPr>
        <w:t>exist</w:t>
      </w:r>
    </w:p>
    <w:p w14:paraId="3583782E" w14:textId="77777777" w:rsidR="00963873" w:rsidRDefault="00000000">
      <w:pPr>
        <w:pStyle w:val="BodyText"/>
        <w:spacing w:before="7"/>
        <w:ind w:left="0"/>
        <w:rPr>
          <w:sz w:val="10"/>
        </w:rPr>
      </w:pPr>
      <w:r>
        <w:rPr>
          <w:noProof/>
        </w:rPr>
        <mc:AlternateContent>
          <mc:Choice Requires="wps">
            <w:drawing>
              <wp:anchor distT="0" distB="0" distL="0" distR="0" simplePos="0" relativeHeight="487705088" behindDoc="1" locked="0" layoutInCell="1" allowOverlap="1" wp14:anchorId="1DEDAEE2" wp14:editId="425ACDFC">
                <wp:simplePos x="0" y="0"/>
                <wp:positionH relativeFrom="page">
                  <wp:posOffset>1044701</wp:posOffset>
                </wp:positionH>
                <wp:positionV relativeFrom="paragraph">
                  <wp:posOffset>95969</wp:posOffset>
                </wp:positionV>
                <wp:extent cx="5607050" cy="400050"/>
                <wp:effectExtent l="0" t="0" r="0" b="0"/>
                <wp:wrapTopAndBottom/>
                <wp:docPr id="270" name="Text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0050"/>
                        </a:xfrm>
                        <a:prstGeom prst="rect">
                          <a:avLst/>
                        </a:prstGeom>
                        <a:solidFill>
                          <a:srgbClr val="E6E6E6"/>
                        </a:solidFill>
                        <a:ln w="6095">
                          <a:solidFill>
                            <a:srgbClr val="000000"/>
                          </a:solidFill>
                          <a:prstDash val="solid"/>
                        </a:ln>
                      </wps:spPr>
                      <wps:txbx>
                        <w:txbxContent>
                          <w:p w14:paraId="6EDA3A16" w14:textId="77777777" w:rsidR="00963873" w:rsidRDefault="00000000">
                            <w:pPr>
                              <w:spacing w:before="20" w:line="300" w:lineRule="atLeast"/>
                              <w:ind w:left="150" w:right="227"/>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best</w:t>
                            </w:r>
                            <w:r>
                              <w:rPr>
                                <w:rFonts w:ascii="Courier New"/>
                                <w:color w:val="000000"/>
                                <w:spacing w:val="-4"/>
                                <w:sz w:val="20"/>
                              </w:rPr>
                              <w:t xml:space="preserve"> </w:t>
                            </w:r>
                            <w:r>
                              <w:rPr>
                                <w:rFonts w:ascii="Courier New"/>
                                <w:color w:val="000000"/>
                                <w:sz w:val="20"/>
                              </w:rPr>
                              <w:t>way</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remember</w:t>
                            </w:r>
                            <w:r>
                              <w:rPr>
                                <w:rFonts w:ascii="Courier New"/>
                                <w:color w:val="000000"/>
                                <w:spacing w:val="-4"/>
                                <w:sz w:val="20"/>
                              </w:rPr>
                              <w:t xml:space="preserve"> </w:t>
                            </w:r>
                            <w:r>
                              <w:rPr>
                                <w:rFonts w:ascii="Courier New"/>
                                <w:color w:val="000000"/>
                                <w:sz w:val="20"/>
                              </w:rPr>
                              <w:t>Creational</w:t>
                            </w:r>
                            <w:r>
                              <w:rPr>
                                <w:rFonts w:ascii="Courier New"/>
                                <w:color w:val="000000"/>
                                <w:spacing w:val="-4"/>
                                <w:sz w:val="20"/>
                              </w:rPr>
                              <w:t xml:space="preserve"> </w:t>
                            </w:r>
                            <w:r>
                              <w:rPr>
                                <w:rFonts w:ascii="Courier New"/>
                                <w:color w:val="000000"/>
                                <w:sz w:val="20"/>
                              </w:rPr>
                              <w:t>pattern</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by</w:t>
                            </w:r>
                            <w:r>
                              <w:rPr>
                                <w:rFonts w:ascii="Courier New"/>
                                <w:color w:val="000000"/>
                                <w:spacing w:val="-4"/>
                                <w:sz w:val="20"/>
                              </w:rPr>
                              <w:t xml:space="preserve"> </w:t>
                            </w:r>
                            <w:r>
                              <w:rPr>
                                <w:rFonts w:ascii="Courier New"/>
                                <w:color w:val="000000"/>
                                <w:sz w:val="20"/>
                              </w:rPr>
                              <w:t>ABFPS (Abraham Became First President of States).</w:t>
                            </w:r>
                          </w:p>
                        </w:txbxContent>
                      </wps:txbx>
                      <wps:bodyPr wrap="square" lIns="0" tIns="0" rIns="0" bIns="0" rtlCol="0">
                        <a:noAutofit/>
                      </wps:bodyPr>
                    </wps:wsp>
                  </a:graphicData>
                </a:graphic>
              </wp:anchor>
            </w:drawing>
          </mc:Choice>
          <mc:Fallback>
            <w:pict>
              <v:shape w14:anchorId="1DEDAEE2" id="Textbox 270" o:spid="_x0000_s1222" type="#_x0000_t202" style="position:absolute;margin-left:82.25pt;margin-top:7.55pt;width:441.5pt;height:31.5pt;z-index:-15611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" fillcolor="#e6e6e6" strokeweight=".16931mm">
                <v:path arrowok="t"/>
                <v:textbox inset="0,0,0,0">
                  <w:txbxContent>
                    <w:p w14:paraId="6EDA3A16" w14:textId="77777777" w:rsidR="00963873" w:rsidRDefault="00000000">
                      <w:pPr>
                        <w:spacing w:before="20" w:line="300" w:lineRule="atLeast"/>
                        <w:ind w:left="150" w:right="227"/>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best</w:t>
                      </w:r>
                      <w:r>
                        <w:rPr>
                          <w:rFonts w:ascii="Courier New"/>
                          <w:color w:val="000000"/>
                          <w:spacing w:val="-4"/>
                          <w:sz w:val="20"/>
                        </w:rPr>
                        <w:t xml:space="preserve"> </w:t>
                      </w:r>
                      <w:r>
                        <w:rPr>
                          <w:rFonts w:ascii="Courier New"/>
                          <w:color w:val="000000"/>
                          <w:sz w:val="20"/>
                        </w:rPr>
                        <w:t>way</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remember</w:t>
                      </w:r>
                      <w:r>
                        <w:rPr>
                          <w:rFonts w:ascii="Courier New"/>
                          <w:color w:val="000000"/>
                          <w:spacing w:val="-4"/>
                          <w:sz w:val="20"/>
                        </w:rPr>
                        <w:t xml:space="preserve"> </w:t>
                      </w:r>
                      <w:r>
                        <w:rPr>
                          <w:rFonts w:ascii="Courier New"/>
                          <w:color w:val="000000"/>
                          <w:sz w:val="20"/>
                        </w:rPr>
                        <w:t>Creational</w:t>
                      </w:r>
                      <w:r>
                        <w:rPr>
                          <w:rFonts w:ascii="Courier New"/>
                          <w:color w:val="000000"/>
                          <w:spacing w:val="-4"/>
                          <w:sz w:val="20"/>
                        </w:rPr>
                        <w:t xml:space="preserve"> </w:t>
                      </w:r>
                      <w:r>
                        <w:rPr>
                          <w:rFonts w:ascii="Courier New"/>
                          <w:color w:val="000000"/>
                          <w:sz w:val="20"/>
                        </w:rPr>
                        <w:t>pattern</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by</w:t>
                      </w:r>
                      <w:r>
                        <w:rPr>
                          <w:rFonts w:ascii="Courier New"/>
                          <w:color w:val="000000"/>
                          <w:spacing w:val="-4"/>
                          <w:sz w:val="20"/>
                        </w:rPr>
                        <w:t xml:space="preserve"> </w:t>
                      </w:r>
                      <w:r>
                        <w:rPr>
                          <w:rFonts w:ascii="Courier New"/>
                          <w:color w:val="000000"/>
                          <w:sz w:val="20"/>
                        </w:rPr>
                        <w:t>ABFPS (Abraham Became First President of States).</w:t>
                      </w:r>
                    </w:p>
                  </w:txbxContent>
                </v:textbox>
                <w10:wrap type="topAndBottom" anchorx="page"/>
              </v:shape>
            </w:pict>
          </mc:Fallback>
        </mc:AlternateContent>
      </w:r>
    </w:p>
    <w:p w14:paraId="0FA6422C" w14:textId="77777777" w:rsidR="00963873" w:rsidRDefault="00000000">
      <w:pPr>
        <w:pStyle w:val="Heading3"/>
        <w:spacing w:before="64"/>
      </w:pPr>
      <w:r>
        <w:t>Structural</w:t>
      </w:r>
      <w:r>
        <w:rPr>
          <w:spacing w:val="-2"/>
        </w:rPr>
        <w:t xml:space="preserve"> Patterns</w:t>
      </w:r>
    </w:p>
    <w:p w14:paraId="78455411" w14:textId="77777777" w:rsidR="00963873" w:rsidRDefault="00000000">
      <w:pPr>
        <w:pStyle w:val="ListParagraph"/>
        <w:numPr>
          <w:ilvl w:val="0"/>
          <w:numId w:val="190"/>
        </w:numPr>
        <w:tabs>
          <w:tab w:val="left" w:pos="1445"/>
        </w:tabs>
        <w:spacing w:line="269" w:lineRule="exact"/>
        <w:ind w:left="1445" w:hanging="297"/>
      </w:pPr>
      <w:r>
        <w:rPr>
          <w:b/>
        </w:rPr>
        <w:t>Adapter:-</w:t>
      </w:r>
      <w:r>
        <w:t>Match</w:t>
      </w:r>
      <w:r>
        <w:rPr>
          <w:spacing w:val="-8"/>
        </w:rPr>
        <w:t xml:space="preserve"> </w:t>
      </w:r>
      <w:r>
        <w:t>interfaces</w:t>
      </w:r>
      <w:r>
        <w:rPr>
          <w:spacing w:val="-8"/>
        </w:rPr>
        <w:t xml:space="preserve"> </w:t>
      </w:r>
      <w:r>
        <w:t>of</w:t>
      </w:r>
      <w:r>
        <w:rPr>
          <w:spacing w:val="-8"/>
        </w:rPr>
        <w:t xml:space="preserve"> </w:t>
      </w:r>
      <w:r>
        <w:t>different</w:t>
      </w:r>
      <w:r>
        <w:rPr>
          <w:spacing w:val="-8"/>
        </w:rPr>
        <w:t xml:space="preserve"> </w:t>
      </w:r>
      <w:r>
        <w:rPr>
          <w:spacing w:val="-2"/>
        </w:rPr>
        <w:t>classes.</w:t>
      </w:r>
    </w:p>
    <w:p w14:paraId="16B71853" w14:textId="77777777" w:rsidR="00963873" w:rsidRDefault="00000000">
      <w:pPr>
        <w:pStyle w:val="ListParagraph"/>
        <w:numPr>
          <w:ilvl w:val="0"/>
          <w:numId w:val="190"/>
        </w:numPr>
        <w:tabs>
          <w:tab w:val="left" w:pos="1445"/>
        </w:tabs>
        <w:spacing w:before="143"/>
        <w:ind w:left="1445" w:hanging="297"/>
      </w:pPr>
      <w:r>
        <w:rPr>
          <w:b/>
        </w:rPr>
        <w:t>Bridge:-</w:t>
      </w:r>
      <w:r>
        <w:t>Separates</w:t>
      </w:r>
      <w:r>
        <w:rPr>
          <w:spacing w:val="-6"/>
        </w:rPr>
        <w:t xml:space="preserve"> </w:t>
      </w:r>
      <w:r>
        <w:t>an</w:t>
      </w:r>
      <w:r>
        <w:rPr>
          <w:spacing w:val="-6"/>
        </w:rPr>
        <w:t xml:space="preserve"> </w:t>
      </w:r>
      <w:r>
        <w:t>object’s</w:t>
      </w:r>
      <w:r>
        <w:rPr>
          <w:spacing w:val="-8"/>
        </w:rPr>
        <w:t xml:space="preserve"> </w:t>
      </w:r>
      <w:r>
        <w:t>interface</w:t>
      </w:r>
      <w:r>
        <w:rPr>
          <w:spacing w:val="-6"/>
        </w:rPr>
        <w:t xml:space="preserve"> </w:t>
      </w:r>
      <w:r>
        <w:t>from</w:t>
      </w:r>
      <w:r>
        <w:rPr>
          <w:spacing w:val="-8"/>
        </w:rPr>
        <w:t xml:space="preserve"> </w:t>
      </w:r>
      <w:r>
        <w:t>its</w:t>
      </w:r>
      <w:r>
        <w:rPr>
          <w:spacing w:val="-7"/>
        </w:rPr>
        <w:t xml:space="preserve"> </w:t>
      </w:r>
      <w:r>
        <w:rPr>
          <w:spacing w:val="-2"/>
        </w:rPr>
        <w:t>implementation.</w:t>
      </w:r>
    </w:p>
    <w:p w14:paraId="092CDD48" w14:textId="77777777" w:rsidR="00963873" w:rsidRDefault="00000000">
      <w:pPr>
        <w:pStyle w:val="ListParagraph"/>
        <w:numPr>
          <w:ilvl w:val="0"/>
          <w:numId w:val="190"/>
        </w:numPr>
        <w:tabs>
          <w:tab w:val="left" w:pos="1445"/>
        </w:tabs>
        <w:spacing w:before="143"/>
        <w:ind w:left="1445" w:hanging="297"/>
      </w:pPr>
      <w:r>
        <w:rPr>
          <w:b/>
        </w:rPr>
        <w:t>Composite:-</w:t>
      </w:r>
      <w:r>
        <w:t>A</w:t>
      </w:r>
      <w:r>
        <w:rPr>
          <w:spacing w:val="-7"/>
        </w:rPr>
        <w:t xml:space="preserve"> </w:t>
      </w:r>
      <w:r>
        <w:t>tree</w:t>
      </w:r>
      <w:r>
        <w:rPr>
          <w:spacing w:val="-6"/>
        </w:rPr>
        <w:t xml:space="preserve"> </w:t>
      </w:r>
      <w:r>
        <w:t>structure</w:t>
      </w:r>
      <w:r>
        <w:rPr>
          <w:spacing w:val="-7"/>
        </w:rPr>
        <w:t xml:space="preserve"> </w:t>
      </w:r>
      <w:r>
        <w:t>of</w:t>
      </w:r>
      <w:r>
        <w:rPr>
          <w:spacing w:val="-6"/>
        </w:rPr>
        <w:t xml:space="preserve"> </w:t>
      </w:r>
      <w:r>
        <w:t>simple</w:t>
      </w:r>
      <w:r>
        <w:rPr>
          <w:spacing w:val="-6"/>
        </w:rPr>
        <w:t xml:space="preserve"> </w:t>
      </w:r>
      <w:r>
        <w:t>and</w:t>
      </w:r>
      <w:r>
        <w:rPr>
          <w:spacing w:val="-6"/>
        </w:rPr>
        <w:t xml:space="preserve"> </w:t>
      </w:r>
      <w:r>
        <w:t>composite</w:t>
      </w:r>
      <w:r>
        <w:rPr>
          <w:spacing w:val="-6"/>
        </w:rPr>
        <w:t xml:space="preserve"> </w:t>
      </w:r>
      <w:r>
        <w:rPr>
          <w:spacing w:val="-2"/>
        </w:rPr>
        <w:t>objects.</w:t>
      </w:r>
    </w:p>
    <w:p w14:paraId="1931BE51" w14:textId="77777777" w:rsidR="00963873" w:rsidRDefault="00000000">
      <w:pPr>
        <w:pStyle w:val="ListParagraph"/>
        <w:numPr>
          <w:ilvl w:val="0"/>
          <w:numId w:val="190"/>
        </w:numPr>
        <w:tabs>
          <w:tab w:val="left" w:pos="1445"/>
        </w:tabs>
        <w:spacing w:before="143"/>
        <w:ind w:left="1445" w:hanging="297"/>
      </w:pPr>
      <w:r>
        <w:rPr>
          <w:b/>
        </w:rPr>
        <w:t>Decorator:-</w:t>
      </w:r>
      <w:r>
        <w:t>Add</w:t>
      </w:r>
      <w:r>
        <w:rPr>
          <w:spacing w:val="-10"/>
        </w:rPr>
        <w:t xml:space="preserve"> </w:t>
      </w:r>
      <w:r>
        <w:t>responsibilities</w:t>
      </w:r>
      <w:r>
        <w:rPr>
          <w:spacing w:val="-9"/>
        </w:rPr>
        <w:t xml:space="preserve"> </w:t>
      </w:r>
      <w:r>
        <w:t>to</w:t>
      </w:r>
      <w:r>
        <w:rPr>
          <w:spacing w:val="-9"/>
        </w:rPr>
        <w:t xml:space="preserve"> </w:t>
      </w:r>
      <w:r>
        <w:t>objects</w:t>
      </w:r>
      <w:r>
        <w:rPr>
          <w:spacing w:val="-10"/>
        </w:rPr>
        <w:t xml:space="preserve"> </w:t>
      </w:r>
      <w:r>
        <w:rPr>
          <w:spacing w:val="-2"/>
        </w:rPr>
        <w:t>dynamically.</w:t>
      </w:r>
    </w:p>
    <w:p w14:paraId="245EF4E1" w14:textId="77777777" w:rsidR="00963873" w:rsidRDefault="00000000">
      <w:pPr>
        <w:pStyle w:val="ListParagraph"/>
        <w:numPr>
          <w:ilvl w:val="0"/>
          <w:numId w:val="190"/>
        </w:numPr>
        <w:tabs>
          <w:tab w:val="left" w:pos="1445"/>
        </w:tabs>
        <w:spacing w:before="144"/>
        <w:ind w:left="1445" w:hanging="297"/>
      </w:pPr>
      <w:r>
        <w:rPr>
          <w:b/>
        </w:rPr>
        <w:t>Façade:</w:t>
      </w:r>
      <w:r>
        <w:t>-A</w:t>
      </w:r>
      <w:r>
        <w:rPr>
          <w:spacing w:val="-6"/>
        </w:rPr>
        <w:t xml:space="preserve"> </w:t>
      </w:r>
      <w:r>
        <w:t>single</w:t>
      </w:r>
      <w:r>
        <w:rPr>
          <w:spacing w:val="-5"/>
        </w:rPr>
        <w:t xml:space="preserve"> </w:t>
      </w:r>
      <w:r>
        <w:t>class</w:t>
      </w:r>
      <w:r>
        <w:rPr>
          <w:spacing w:val="-6"/>
        </w:rPr>
        <w:t xml:space="preserve"> </w:t>
      </w:r>
      <w:r>
        <w:t>that</w:t>
      </w:r>
      <w:r>
        <w:rPr>
          <w:spacing w:val="-5"/>
        </w:rPr>
        <w:t xml:space="preserve"> </w:t>
      </w:r>
      <w:r>
        <w:t>represents</w:t>
      </w:r>
      <w:r>
        <w:rPr>
          <w:spacing w:val="-5"/>
        </w:rPr>
        <w:t xml:space="preserve"> </w:t>
      </w:r>
      <w:r>
        <w:t>an</w:t>
      </w:r>
      <w:r>
        <w:rPr>
          <w:spacing w:val="-6"/>
        </w:rPr>
        <w:t xml:space="preserve"> </w:t>
      </w:r>
      <w:r>
        <w:t>entire</w:t>
      </w:r>
      <w:r>
        <w:rPr>
          <w:spacing w:val="-5"/>
        </w:rPr>
        <w:t xml:space="preserve"> </w:t>
      </w:r>
      <w:r>
        <w:rPr>
          <w:spacing w:val="-2"/>
        </w:rPr>
        <w:t>subsystem.</w:t>
      </w:r>
    </w:p>
    <w:p w14:paraId="69E53234" w14:textId="77777777" w:rsidR="00963873" w:rsidRDefault="00000000">
      <w:pPr>
        <w:pStyle w:val="ListParagraph"/>
        <w:numPr>
          <w:ilvl w:val="0"/>
          <w:numId w:val="190"/>
        </w:numPr>
        <w:tabs>
          <w:tab w:val="left" w:pos="1445"/>
        </w:tabs>
        <w:spacing w:before="143"/>
        <w:ind w:left="1445" w:hanging="297"/>
      </w:pPr>
      <w:r>
        <w:rPr>
          <w:b/>
        </w:rPr>
        <w:t>Flyweight:-</w:t>
      </w:r>
      <w:r>
        <w:t>A</w:t>
      </w:r>
      <w:r>
        <w:rPr>
          <w:spacing w:val="-8"/>
        </w:rPr>
        <w:t xml:space="preserve"> </w:t>
      </w:r>
      <w:r>
        <w:t>fine-grained</w:t>
      </w:r>
      <w:r>
        <w:rPr>
          <w:spacing w:val="-7"/>
        </w:rPr>
        <w:t xml:space="preserve"> </w:t>
      </w:r>
      <w:r>
        <w:t>instance</w:t>
      </w:r>
      <w:r>
        <w:rPr>
          <w:spacing w:val="-8"/>
        </w:rPr>
        <w:t xml:space="preserve"> </w:t>
      </w:r>
      <w:r>
        <w:t>used</w:t>
      </w:r>
      <w:r>
        <w:rPr>
          <w:spacing w:val="-6"/>
        </w:rPr>
        <w:t xml:space="preserve"> </w:t>
      </w:r>
      <w:r>
        <w:t>for</w:t>
      </w:r>
      <w:r>
        <w:rPr>
          <w:spacing w:val="-7"/>
        </w:rPr>
        <w:t xml:space="preserve"> </w:t>
      </w:r>
      <w:r>
        <w:t>efficient</w:t>
      </w:r>
      <w:r>
        <w:rPr>
          <w:spacing w:val="-8"/>
        </w:rPr>
        <w:t xml:space="preserve"> </w:t>
      </w:r>
      <w:r>
        <w:rPr>
          <w:spacing w:val="-2"/>
        </w:rPr>
        <w:t>sharing.</w:t>
      </w:r>
    </w:p>
    <w:p w14:paraId="18C3E643" w14:textId="77777777" w:rsidR="00963873" w:rsidRDefault="00000000">
      <w:pPr>
        <w:pStyle w:val="ListParagraph"/>
        <w:numPr>
          <w:ilvl w:val="0"/>
          <w:numId w:val="190"/>
        </w:numPr>
        <w:tabs>
          <w:tab w:val="left" w:pos="1445"/>
        </w:tabs>
        <w:spacing w:before="143"/>
        <w:ind w:left="1445" w:hanging="297"/>
      </w:pPr>
      <w:r>
        <w:rPr>
          <w:b/>
        </w:rPr>
        <w:t>Proxy:</w:t>
      </w:r>
      <w:r>
        <w:t>-An</w:t>
      </w:r>
      <w:r>
        <w:rPr>
          <w:spacing w:val="-10"/>
        </w:rPr>
        <w:t xml:space="preserve"> </w:t>
      </w:r>
      <w:r>
        <w:t>object</w:t>
      </w:r>
      <w:r>
        <w:rPr>
          <w:spacing w:val="-9"/>
        </w:rPr>
        <w:t xml:space="preserve"> </w:t>
      </w:r>
      <w:r>
        <w:t>representing</w:t>
      </w:r>
      <w:r>
        <w:rPr>
          <w:spacing w:val="-9"/>
        </w:rPr>
        <w:t xml:space="preserve"> </w:t>
      </w:r>
      <w:r>
        <w:t>another</w:t>
      </w:r>
      <w:r>
        <w:rPr>
          <w:spacing w:val="-9"/>
        </w:rPr>
        <w:t xml:space="preserve"> </w:t>
      </w:r>
      <w:r>
        <w:rPr>
          <w:spacing w:val="-2"/>
        </w:rPr>
        <w:t>object.</w:t>
      </w:r>
    </w:p>
    <w:p w14:paraId="2E654500" w14:textId="77777777" w:rsidR="00963873" w:rsidRDefault="00000000">
      <w:pPr>
        <w:pStyle w:val="BodyText"/>
        <w:spacing w:before="7"/>
        <w:ind w:left="0"/>
        <w:rPr>
          <w:sz w:val="10"/>
        </w:rPr>
      </w:pPr>
      <w:r>
        <w:rPr>
          <w:noProof/>
        </w:rPr>
        <mc:AlternateContent>
          <mc:Choice Requires="wps">
            <w:drawing>
              <wp:anchor distT="0" distB="0" distL="0" distR="0" simplePos="0" relativeHeight="487705600" behindDoc="1" locked="0" layoutInCell="1" allowOverlap="1" wp14:anchorId="309D0F62" wp14:editId="1463E1B2">
                <wp:simplePos x="0" y="0"/>
                <wp:positionH relativeFrom="page">
                  <wp:posOffset>1044701</wp:posOffset>
                </wp:positionH>
                <wp:positionV relativeFrom="paragraph">
                  <wp:posOffset>96182</wp:posOffset>
                </wp:positionV>
                <wp:extent cx="5607050" cy="209550"/>
                <wp:effectExtent l="0" t="0" r="0" b="0"/>
                <wp:wrapTopAndBottom/>
                <wp:docPr id="271" name="Text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09550"/>
                        </a:xfrm>
                        <a:prstGeom prst="rect">
                          <a:avLst/>
                        </a:prstGeom>
                        <a:solidFill>
                          <a:srgbClr val="E6E6E6"/>
                        </a:solidFill>
                        <a:ln w="6095">
                          <a:solidFill>
                            <a:srgbClr val="000000"/>
                          </a:solidFill>
                          <a:prstDash val="solid"/>
                        </a:ln>
                      </wps:spPr>
                      <wps:txbx>
                        <w:txbxContent>
                          <w:p w14:paraId="47CA91FA" w14:textId="77777777" w:rsidR="00963873" w:rsidRDefault="00000000">
                            <w:pPr>
                              <w:spacing w:before="94"/>
                              <w:ind w:left="150"/>
                              <w:rPr>
                                <w:rFonts w:ascii="Courier New"/>
                                <w:color w:val="000000"/>
                                <w:sz w:val="20"/>
                              </w:rPr>
                            </w:pPr>
                            <w:r>
                              <w:rPr>
                                <w:rFonts w:ascii="Courier New"/>
                                <w:b/>
                                <w:color w:val="000000"/>
                                <w:sz w:val="20"/>
                              </w:rPr>
                              <w:t>Note</w:t>
                            </w:r>
                            <w:r>
                              <w:rPr>
                                <w:rFonts w:ascii="Courier New"/>
                                <w:b/>
                                <w:color w:val="000000"/>
                                <w:spacing w:val="-7"/>
                                <w:sz w:val="20"/>
                              </w:rPr>
                              <w:t xml:space="preserve"> </w:t>
                            </w:r>
                            <w:r>
                              <w:rPr>
                                <w:rFonts w:ascii="Courier New"/>
                                <w:b/>
                                <w:color w:val="000000"/>
                                <w:sz w:val="20"/>
                              </w:rPr>
                              <w:t>:</w:t>
                            </w:r>
                            <w:r>
                              <w:rPr>
                                <w:rFonts w:ascii="Courier New"/>
                                <w:b/>
                                <w:color w:val="000000"/>
                                <w:spacing w:val="-5"/>
                                <w:sz w:val="20"/>
                              </w:rPr>
                              <w:t xml:space="preserve"> </w:t>
                            </w:r>
                            <w:r>
                              <w:rPr>
                                <w:rFonts w:ascii="Courier New"/>
                                <w:color w:val="000000"/>
                                <w:sz w:val="20"/>
                              </w:rPr>
                              <w:t>To</w:t>
                            </w:r>
                            <w:r>
                              <w:rPr>
                                <w:rFonts w:ascii="Courier New"/>
                                <w:color w:val="000000"/>
                                <w:spacing w:val="-5"/>
                                <w:sz w:val="20"/>
                              </w:rPr>
                              <w:t xml:space="preserve"> </w:t>
                            </w:r>
                            <w:r>
                              <w:rPr>
                                <w:rFonts w:ascii="Courier New"/>
                                <w:color w:val="000000"/>
                                <w:sz w:val="20"/>
                              </w:rPr>
                              <w:t>remember</w:t>
                            </w:r>
                            <w:r>
                              <w:rPr>
                                <w:rFonts w:ascii="Courier New"/>
                                <w:color w:val="000000"/>
                                <w:spacing w:val="-4"/>
                                <w:sz w:val="20"/>
                              </w:rPr>
                              <w:t xml:space="preserve"> </w:t>
                            </w:r>
                            <w:r>
                              <w:rPr>
                                <w:rFonts w:ascii="Courier New"/>
                                <w:color w:val="000000"/>
                                <w:sz w:val="20"/>
                              </w:rPr>
                              <w:t>structural</w:t>
                            </w:r>
                            <w:r>
                              <w:rPr>
                                <w:rFonts w:ascii="Courier New"/>
                                <w:color w:val="000000"/>
                                <w:spacing w:val="-5"/>
                                <w:sz w:val="20"/>
                              </w:rPr>
                              <w:t xml:space="preserve"> </w:t>
                            </w:r>
                            <w:r>
                              <w:rPr>
                                <w:rFonts w:ascii="Courier New"/>
                                <w:color w:val="000000"/>
                                <w:sz w:val="20"/>
                              </w:rPr>
                              <w:t>pattern</w:t>
                            </w:r>
                            <w:r>
                              <w:rPr>
                                <w:rFonts w:ascii="Courier New"/>
                                <w:color w:val="000000"/>
                                <w:spacing w:val="-5"/>
                                <w:sz w:val="20"/>
                              </w:rPr>
                              <w:t xml:space="preserve"> </w:t>
                            </w:r>
                            <w:r>
                              <w:rPr>
                                <w:rFonts w:ascii="Courier New"/>
                                <w:color w:val="000000"/>
                                <w:sz w:val="20"/>
                              </w:rPr>
                              <w:t>best</w:t>
                            </w:r>
                            <w:r>
                              <w:rPr>
                                <w:rFonts w:ascii="Courier New"/>
                                <w:color w:val="000000"/>
                                <w:spacing w:val="-5"/>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pacing w:val="-2"/>
                                <w:sz w:val="20"/>
                              </w:rPr>
                              <w:t>(ABCDFFP)</w:t>
                            </w:r>
                          </w:p>
                        </w:txbxContent>
                      </wps:txbx>
                      <wps:bodyPr wrap="square" lIns="0" tIns="0" rIns="0" bIns="0" rtlCol="0">
                        <a:noAutofit/>
                      </wps:bodyPr>
                    </wps:wsp>
                  </a:graphicData>
                </a:graphic>
              </wp:anchor>
            </w:drawing>
          </mc:Choice>
          <mc:Fallback>
            <w:pict>
              <v:shape w14:anchorId="309D0F62" id="Textbox 271" o:spid="_x0000_s1223" type="#_x0000_t202" style="position:absolute;margin-left:82.25pt;margin-top:7.55pt;width:441.5pt;height:16.5pt;z-index:-15610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" fillcolor="#e6e6e6" strokeweight=".16931mm">
                <v:path arrowok="t"/>
                <v:textbox inset="0,0,0,0">
                  <w:txbxContent>
                    <w:p w14:paraId="47CA91FA" w14:textId="77777777" w:rsidR="00963873" w:rsidRDefault="00000000">
                      <w:pPr>
                        <w:spacing w:before="94"/>
                        <w:ind w:left="150"/>
                        <w:rPr>
                          <w:rFonts w:ascii="Courier New"/>
                          <w:color w:val="000000"/>
                          <w:sz w:val="20"/>
                        </w:rPr>
                      </w:pPr>
                      <w:r>
                        <w:rPr>
                          <w:rFonts w:ascii="Courier New"/>
                          <w:b/>
                          <w:color w:val="000000"/>
                          <w:sz w:val="20"/>
                        </w:rPr>
                        <w:t>Note</w:t>
                      </w:r>
                      <w:r>
                        <w:rPr>
                          <w:rFonts w:ascii="Courier New"/>
                          <w:b/>
                          <w:color w:val="000000"/>
                          <w:spacing w:val="-7"/>
                          <w:sz w:val="20"/>
                        </w:rPr>
                        <w:t xml:space="preserve"> </w:t>
                      </w:r>
                      <w:r>
                        <w:rPr>
                          <w:rFonts w:ascii="Courier New"/>
                          <w:b/>
                          <w:color w:val="000000"/>
                          <w:sz w:val="20"/>
                        </w:rPr>
                        <w:t>:</w:t>
                      </w:r>
                      <w:r>
                        <w:rPr>
                          <w:rFonts w:ascii="Courier New"/>
                          <w:b/>
                          <w:color w:val="000000"/>
                          <w:spacing w:val="-5"/>
                          <w:sz w:val="20"/>
                        </w:rPr>
                        <w:t xml:space="preserve"> </w:t>
                      </w:r>
                      <w:r>
                        <w:rPr>
                          <w:rFonts w:ascii="Courier New"/>
                          <w:color w:val="000000"/>
                          <w:sz w:val="20"/>
                        </w:rPr>
                        <w:t>To</w:t>
                      </w:r>
                      <w:r>
                        <w:rPr>
                          <w:rFonts w:ascii="Courier New"/>
                          <w:color w:val="000000"/>
                          <w:spacing w:val="-5"/>
                          <w:sz w:val="20"/>
                        </w:rPr>
                        <w:t xml:space="preserve"> </w:t>
                      </w:r>
                      <w:r>
                        <w:rPr>
                          <w:rFonts w:ascii="Courier New"/>
                          <w:color w:val="000000"/>
                          <w:sz w:val="20"/>
                        </w:rPr>
                        <w:t>remember</w:t>
                      </w:r>
                      <w:r>
                        <w:rPr>
                          <w:rFonts w:ascii="Courier New"/>
                          <w:color w:val="000000"/>
                          <w:spacing w:val="-4"/>
                          <w:sz w:val="20"/>
                        </w:rPr>
                        <w:t xml:space="preserve"> </w:t>
                      </w:r>
                      <w:r>
                        <w:rPr>
                          <w:rFonts w:ascii="Courier New"/>
                          <w:color w:val="000000"/>
                          <w:sz w:val="20"/>
                        </w:rPr>
                        <w:t>structural</w:t>
                      </w:r>
                      <w:r>
                        <w:rPr>
                          <w:rFonts w:ascii="Courier New"/>
                          <w:color w:val="000000"/>
                          <w:spacing w:val="-5"/>
                          <w:sz w:val="20"/>
                        </w:rPr>
                        <w:t xml:space="preserve"> </w:t>
                      </w:r>
                      <w:r>
                        <w:rPr>
                          <w:rFonts w:ascii="Courier New"/>
                          <w:color w:val="000000"/>
                          <w:sz w:val="20"/>
                        </w:rPr>
                        <w:t>pattern</w:t>
                      </w:r>
                      <w:r>
                        <w:rPr>
                          <w:rFonts w:ascii="Courier New"/>
                          <w:color w:val="000000"/>
                          <w:spacing w:val="-5"/>
                          <w:sz w:val="20"/>
                        </w:rPr>
                        <w:t xml:space="preserve"> </w:t>
                      </w:r>
                      <w:r>
                        <w:rPr>
                          <w:rFonts w:ascii="Courier New"/>
                          <w:color w:val="000000"/>
                          <w:sz w:val="20"/>
                        </w:rPr>
                        <w:t>best</w:t>
                      </w:r>
                      <w:r>
                        <w:rPr>
                          <w:rFonts w:ascii="Courier New"/>
                          <w:color w:val="000000"/>
                          <w:spacing w:val="-5"/>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pacing w:val="-2"/>
                          <w:sz w:val="20"/>
                        </w:rPr>
                        <w:t>(ABCDFFP)</w:t>
                      </w:r>
                    </w:p>
                  </w:txbxContent>
                </v:textbox>
                <w10:wrap type="topAndBottom" anchorx="page"/>
              </v:shape>
            </w:pict>
          </mc:Fallback>
        </mc:AlternateContent>
      </w:r>
    </w:p>
    <w:p w14:paraId="7E14CE5D" w14:textId="77777777" w:rsidR="00963873" w:rsidRDefault="00000000">
      <w:pPr>
        <w:pStyle w:val="Heading3"/>
        <w:spacing w:before="64"/>
      </w:pPr>
      <w:r>
        <w:t>Behavioral</w:t>
      </w:r>
      <w:r>
        <w:rPr>
          <w:spacing w:val="-2"/>
        </w:rPr>
        <w:t xml:space="preserve"> Patterns</w:t>
      </w:r>
    </w:p>
    <w:p w14:paraId="7F3DBCEB" w14:textId="77777777" w:rsidR="00963873" w:rsidRDefault="00000000">
      <w:pPr>
        <w:pStyle w:val="ListParagraph"/>
        <w:numPr>
          <w:ilvl w:val="0"/>
          <w:numId w:val="190"/>
        </w:numPr>
        <w:tabs>
          <w:tab w:val="left" w:pos="1508"/>
        </w:tabs>
        <w:spacing w:line="269" w:lineRule="exact"/>
        <w:ind w:left="1508" w:hanging="360"/>
      </w:pPr>
      <w:r>
        <w:rPr>
          <w:b/>
        </w:rPr>
        <w:t>Mediator:-</w:t>
      </w:r>
      <w:r>
        <w:t>Defines</w:t>
      </w:r>
      <w:r>
        <w:rPr>
          <w:spacing w:val="-13"/>
        </w:rPr>
        <w:t xml:space="preserve"> </w:t>
      </w:r>
      <w:r>
        <w:t>simplified</w:t>
      </w:r>
      <w:r>
        <w:rPr>
          <w:spacing w:val="-12"/>
        </w:rPr>
        <w:t xml:space="preserve"> </w:t>
      </w:r>
      <w:r>
        <w:t>communication</w:t>
      </w:r>
      <w:r>
        <w:rPr>
          <w:spacing w:val="-12"/>
        </w:rPr>
        <w:t xml:space="preserve"> </w:t>
      </w:r>
      <w:r>
        <w:t>between</w:t>
      </w:r>
      <w:r>
        <w:rPr>
          <w:spacing w:val="-13"/>
        </w:rPr>
        <w:t xml:space="preserve"> </w:t>
      </w:r>
      <w:r>
        <w:rPr>
          <w:spacing w:val="-2"/>
        </w:rPr>
        <w:t>classes.</w:t>
      </w:r>
    </w:p>
    <w:p w14:paraId="7E857C60" w14:textId="77777777" w:rsidR="00963873" w:rsidRDefault="00000000">
      <w:pPr>
        <w:pStyle w:val="ListParagraph"/>
        <w:numPr>
          <w:ilvl w:val="0"/>
          <w:numId w:val="190"/>
        </w:numPr>
        <w:tabs>
          <w:tab w:val="left" w:pos="1508"/>
        </w:tabs>
        <w:spacing w:before="143"/>
        <w:ind w:left="1508" w:hanging="360"/>
      </w:pPr>
      <w:r>
        <w:rPr>
          <w:b/>
        </w:rPr>
        <w:t>Memento:-</w:t>
      </w:r>
      <w:r>
        <w:t>Capture</w:t>
      </w:r>
      <w:r>
        <w:rPr>
          <w:spacing w:val="-7"/>
        </w:rPr>
        <w:t xml:space="preserve"> </w:t>
      </w:r>
      <w:r>
        <w:t>and</w:t>
      </w:r>
      <w:r>
        <w:rPr>
          <w:spacing w:val="-7"/>
        </w:rPr>
        <w:t xml:space="preserve"> </w:t>
      </w:r>
      <w:r>
        <w:t>restore</w:t>
      </w:r>
      <w:r>
        <w:rPr>
          <w:spacing w:val="-7"/>
        </w:rPr>
        <w:t xml:space="preserve"> </w:t>
      </w:r>
      <w:r>
        <w:t>an</w:t>
      </w:r>
      <w:r>
        <w:rPr>
          <w:spacing w:val="-7"/>
        </w:rPr>
        <w:t xml:space="preserve"> </w:t>
      </w:r>
      <w:r>
        <w:t>object's</w:t>
      </w:r>
      <w:r>
        <w:rPr>
          <w:spacing w:val="-7"/>
        </w:rPr>
        <w:t xml:space="preserve"> </w:t>
      </w:r>
      <w:r>
        <w:t>internal</w:t>
      </w:r>
      <w:r>
        <w:rPr>
          <w:spacing w:val="-6"/>
        </w:rPr>
        <w:t xml:space="preserve"> </w:t>
      </w:r>
      <w:r>
        <w:rPr>
          <w:spacing w:val="-2"/>
        </w:rPr>
        <w:t>state.</w:t>
      </w:r>
    </w:p>
    <w:p w14:paraId="62017C90" w14:textId="77777777" w:rsidR="00963873" w:rsidRDefault="00000000">
      <w:pPr>
        <w:pStyle w:val="ListParagraph"/>
        <w:numPr>
          <w:ilvl w:val="0"/>
          <w:numId w:val="190"/>
        </w:numPr>
        <w:tabs>
          <w:tab w:val="left" w:pos="1508"/>
        </w:tabs>
        <w:spacing w:before="143"/>
        <w:ind w:left="1508" w:hanging="360"/>
      </w:pPr>
      <w:r>
        <w:rPr>
          <w:b/>
        </w:rPr>
        <w:t>Interpreter:-</w:t>
      </w:r>
      <w:r>
        <w:rPr>
          <w:b/>
          <w:spacing w:val="-6"/>
        </w:rPr>
        <w:t xml:space="preserve"> </w:t>
      </w:r>
      <w:r>
        <w:t>A</w:t>
      </w:r>
      <w:r>
        <w:rPr>
          <w:spacing w:val="-6"/>
        </w:rPr>
        <w:t xml:space="preserve"> </w:t>
      </w:r>
      <w:r>
        <w:t>way</w:t>
      </w:r>
      <w:r>
        <w:rPr>
          <w:spacing w:val="-5"/>
        </w:rPr>
        <w:t xml:space="preserve"> </w:t>
      </w:r>
      <w:r>
        <w:t>to</w:t>
      </w:r>
      <w:r>
        <w:rPr>
          <w:spacing w:val="-6"/>
        </w:rPr>
        <w:t xml:space="preserve"> </w:t>
      </w:r>
      <w:r>
        <w:t>include</w:t>
      </w:r>
      <w:r>
        <w:rPr>
          <w:spacing w:val="-6"/>
        </w:rPr>
        <w:t xml:space="preserve"> </w:t>
      </w:r>
      <w:r>
        <w:t>language</w:t>
      </w:r>
      <w:r>
        <w:rPr>
          <w:spacing w:val="-9"/>
        </w:rPr>
        <w:t xml:space="preserve"> </w:t>
      </w:r>
      <w:r>
        <w:t>elements</w:t>
      </w:r>
      <w:r>
        <w:rPr>
          <w:spacing w:val="-6"/>
        </w:rPr>
        <w:t xml:space="preserve"> </w:t>
      </w:r>
      <w:r>
        <w:t>in</w:t>
      </w:r>
      <w:r>
        <w:rPr>
          <w:spacing w:val="-6"/>
        </w:rPr>
        <w:t xml:space="preserve"> </w:t>
      </w:r>
      <w:r>
        <w:t>a</w:t>
      </w:r>
      <w:r>
        <w:rPr>
          <w:spacing w:val="-6"/>
        </w:rPr>
        <w:t xml:space="preserve"> </w:t>
      </w:r>
      <w:r>
        <w:rPr>
          <w:spacing w:val="-2"/>
        </w:rPr>
        <w:t>program.</w:t>
      </w:r>
    </w:p>
    <w:p w14:paraId="6E148CBB" w14:textId="77777777" w:rsidR="00963873" w:rsidRDefault="00000000">
      <w:pPr>
        <w:pStyle w:val="ListParagraph"/>
        <w:numPr>
          <w:ilvl w:val="0"/>
          <w:numId w:val="190"/>
        </w:numPr>
        <w:tabs>
          <w:tab w:val="left" w:pos="1508"/>
        </w:tabs>
        <w:spacing w:before="143"/>
        <w:ind w:left="1508" w:hanging="360"/>
      </w:pPr>
      <w:r>
        <w:rPr>
          <w:b/>
        </w:rPr>
        <w:t>Iterator:-</w:t>
      </w:r>
      <w:r>
        <w:t>Sequentially</w:t>
      </w:r>
      <w:r>
        <w:rPr>
          <w:spacing w:val="-6"/>
        </w:rPr>
        <w:t xml:space="preserve"> </w:t>
      </w:r>
      <w:r>
        <w:t>access</w:t>
      </w:r>
      <w:r>
        <w:rPr>
          <w:spacing w:val="-6"/>
        </w:rPr>
        <w:t xml:space="preserve"> </w:t>
      </w:r>
      <w:r>
        <w:t>the</w:t>
      </w:r>
      <w:r>
        <w:rPr>
          <w:spacing w:val="-7"/>
        </w:rPr>
        <w:t xml:space="preserve"> </w:t>
      </w:r>
      <w:r>
        <w:t>elements</w:t>
      </w:r>
      <w:r>
        <w:rPr>
          <w:spacing w:val="-7"/>
        </w:rPr>
        <w:t xml:space="preserve"> </w:t>
      </w:r>
      <w:r>
        <w:t>of</w:t>
      </w:r>
      <w:r>
        <w:rPr>
          <w:spacing w:val="-7"/>
        </w:rPr>
        <w:t xml:space="preserve"> </w:t>
      </w:r>
      <w:r>
        <w:t>a</w:t>
      </w:r>
      <w:r>
        <w:rPr>
          <w:spacing w:val="-6"/>
        </w:rPr>
        <w:t xml:space="preserve"> </w:t>
      </w:r>
      <w:r>
        <w:rPr>
          <w:spacing w:val="-2"/>
        </w:rPr>
        <w:t>collection.</w:t>
      </w:r>
    </w:p>
    <w:p w14:paraId="2567DBC5" w14:textId="77777777" w:rsidR="00963873" w:rsidRDefault="00000000">
      <w:pPr>
        <w:pStyle w:val="ListParagraph"/>
        <w:numPr>
          <w:ilvl w:val="0"/>
          <w:numId w:val="190"/>
        </w:numPr>
        <w:tabs>
          <w:tab w:val="left" w:pos="1508"/>
        </w:tabs>
        <w:spacing w:before="144"/>
        <w:ind w:left="1508" w:hanging="360"/>
      </w:pPr>
      <w:r>
        <w:rPr>
          <w:b/>
        </w:rPr>
        <w:t>Chain</w:t>
      </w:r>
      <w:r>
        <w:rPr>
          <w:b/>
          <w:spacing w:val="-4"/>
        </w:rPr>
        <w:t xml:space="preserve"> </w:t>
      </w:r>
      <w:r>
        <w:rPr>
          <w:b/>
        </w:rPr>
        <w:t>of</w:t>
      </w:r>
      <w:r>
        <w:rPr>
          <w:b/>
          <w:spacing w:val="-4"/>
        </w:rPr>
        <w:t xml:space="preserve"> </w:t>
      </w:r>
      <w:r>
        <w:rPr>
          <w:b/>
        </w:rPr>
        <w:t>Resp:</w:t>
      </w:r>
      <w:r>
        <w:rPr>
          <w:b/>
          <w:spacing w:val="-3"/>
        </w:rPr>
        <w:t xml:space="preserve"> </w:t>
      </w:r>
      <w:r>
        <w:rPr>
          <w:b/>
        </w:rPr>
        <w:t>-</w:t>
      </w:r>
      <w:r>
        <w:rPr>
          <w:b/>
          <w:spacing w:val="-4"/>
        </w:rPr>
        <w:t xml:space="preserve"> </w:t>
      </w:r>
      <w:r>
        <w:t>A</w:t>
      </w:r>
      <w:r>
        <w:rPr>
          <w:spacing w:val="-3"/>
        </w:rPr>
        <w:t xml:space="preserve"> </w:t>
      </w:r>
      <w:r>
        <w:t>way</w:t>
      </w:r>
      <w:r>
        <w:rPr>
          <w:spacing w:val="-2"/>
        </w:rPr>
        <w:t xml:space="preserve"> </w:t>
      </w:r>
      <w:r>
        <w:t>of</w:t>
      </w:r>
      <w:r>
        <w:rPr>
          <w:spacing w:val="-3"/>
        </w:rPr>
        <w:t xml:space="preserve"> </w:t>
      </w:r>
      <w:r>
        <w:t>passing</w:t>
      </w:r>
      <w:r>
        <w:rPr>
          <w:spacing w:val="-4"/>
        </w:rPr>
        <w:t xml:space="preserve"> </w:t>
      </w:r>
      <w:r>
        <w:t>a</w:t>
      </w:r>
      <w:r>
        <w:rPr>
          <w:spacing w:val="-3"/>
        </w:rPr>
        <w:t xml:space="preserve"> </w:t>
      </w:r>
      <w:r>
        <w:t>request</w:t>
      </w:r>
      <w:r>
        <w:rPr>
          <w:spacing w:val="-4"/>
        </w:rPr>
        <w:t xml:space="preserve"> </w:t>
      </w:r>
      <w:r>
        <w:t>between</w:t>
      </w:r>
      <w:r>
        <w:rPr>
          <w:spacing w:val="-3"/>
        </w:rPr>
        <w:t xml:space="preserve"> </w:t>
      </w:r>
      <w:r>
        <w:t>a</w:t>
      </w:r>
      <w:r>
        <w:rPr>
          <w:spacing w:val="-3"/>
        </w:rPr>
        <w:t xml:space="preserve"> </w:t>
      </w:r>
      <w:r>
        <w:t>chain</w:t>
      </w:r>
      <w:r>
        <w:rPr>
          <w:spacing w:val="-4"/>
        </w:rPr>
        <w:t xml:space="preserve"> </w:t>
      </w:r>
      <w:r>
        <w:t>of</w:t>
      </w:r>
      <w:r>
        <w:rPr>
          <w:spacing w:val="-3"/>
        </w:rPr>
        <w:t xml:space="preserve"> </w:t>
      </w:r>
      <w:r>
        <w:rPr>
          <w:spacing w:val="-2"/>
        </w:rPr>
        <w:t>objects.</w:t>
      </w:r>
    </w:p>
    <w:p w14:paraId="1C66D588" w14:textId="77777777" w:rsidR="00963873" w:rsidRDefault="00000000">
      <w:pPr>
        <w:pStyle w:val="ListParagraph"/>
        <w:numPr>
          <w:ilvl w:val="0"/>
          <w:numId w:val="190"/>
        </w:numPr>
        <w:tabs>
          <w:tab w:val="left" w:pos="1508"/>
        </w:tabs>
        <w:spacing w:before="143"/>
        <w:ind w:left="1508" w:hanging="360"/>
      </w:pPr>
      <w:r>
        <w:rPr>
          <w:b/>
        </w:rPr>
        <w:t>Command:-</w:t>
      </w:r>
      <w:r>
        <w:t>Encapsulate</w:t>
      </w:r>
      <w:r>
        <w:rPr>
          <w:spacing w:val="-8"/>
        </w:rPr>
        <w:t xml:space="preserve"> </w:t>
      </w:r>
      <w:r>
        <w:t>a</w:t>
      </w:r>
      <w:r>
        <w:rPr>
          <w:spacing w:val="-7"/>
        </w:rPr>
        <w:t xml:space="preserve"> </w:t>
      </w:r>
      <w:r>
        <w:t>command</w:t>
      </w:r>
      <w:r>
        <w:rPr>
          <w:spacing w:val="-8"/>
        </w:rPr>
        <w:t xml:space="preserve"> </w:t>
      </w:r>
      <w:r>
        <w:t>request</w:t>
      </w:r>
      <w:r>
        <w:rPr>
          <w:spacing w:val="-8"/>
        </w:rPr>
        <w:t xml:space="preserve"> </w:t>
      </w:r>
      <w:r>
        <w:t>as</w:t>
      </w:r>
      <w:r>
        <w:rPr>
          <w:spacing w:val="-8"/>
        </w:rPr>
        <w:t xml:space="preserve"> </w:t>
      </w:r>
      <w:r>
        <w:t>an</w:t>
      </w:r>
      <w:r>
        <w:rPr>
          <w:spacing w:val="-7"/>
        </w:rPr>
        <w:t xml:space="preserve"> </w:t>
      </w:r>
      <w:r>
        <w:rPr>
          <w:spacing w:val="-2"/>
        </w:rPr>
        <w:t>object.</w:t>
      </w:r>
    </w:p>
    <w:p w14:paraId="301A8864" w14:textId="77777777" w:rsidR="00963873" w:rsidRDefault="00000000">
      <w:pPr>
        <w:pStyle w:val="ListParagraph"/>
        <w:numPr>
          <w:ilvl w:val="0"/>
          <w:numId w:val="190"/>
        </w:numPr>
        <w:tabs>
          <w:tab w:val="left" w:pos="1508"/>
        </w:tabs>
        <w:spacing w:before="143"/>
        <w:ind w:left="1508" w:hanging="360"/>
      </w:pPr>
      <w:r>
        <w:rPr>
          <w:b/>
        </w:rPr>
        <w:t>State:-</w:t>
      </w:r>
      <w:r>
        <w:t>Alter</w:t>
      </w:r>
      <w:r>
        <w:rPr>
          <w:spacing w:val="-6"/>
        </w:rPr>
        <w:t xml:space="preserve"> </w:t>
      </w:r>
      <w:r>
        <w:t>an</w:t>
      </w:r>
      <w:r>
        <w:rPr>
          <w:spacing w:val="-5"/>
        </w:rPr>
        <w:t xml:space="preserve"> </w:t>
      </w:r>
      <w:r>
        <w:t>object's</w:t>
      </w:r>
      <w:r>
        <w:rPr>
          <w:spacing w:val="-6"/>
        </w:rPr>
        <w:t xml:space="preserve"> </w:t>
      </w:r>
      <w:r>
        <w:t>behavior</w:t>
      </w:r>
      <w:r>
        <w:rPr>
          <w:spacing w:val="-5"/>
        </w:rPr>
        <w:t xml:space="preserve"> </w:t>
      </w:r>
      <w:r>
        <w:t>when</w:t>
      </w:r>
      <w:r>
        <w:rPr>
          <w:spacing w:val="-6"/>
        </w:rPr>
        <w:t xml:space="preserve"> </w:t>
      </w:r>
      <w:r>
        <w:t>its</w:t>
      </w:r>
      <w:r>
        <w:rPr>
          <w:spacing w:val="-5"/>
        </w:rPr>
        <w:t xml:space="preserve"> </w:t>
      </w:r>
      <w:r>
        <w:t>state</w:t>
      </w:r>
      <w:r>
        <w:rPr>
          <w:spacing w:val="-6"/>
        </w:rPr>
        <w:t xml:space="preserve"> </w:t>
      </w:r>
      <w:r>
        <w:rPr>
          <w:spacing w:val="-2"/>
        </w:rPr>
        <w:t>changes.</w:t>
      </w:r>
    </w:p>
    <w:p w14:paraId="04EF30D5" w14:textId="77777777" w:rsidR="00963873" w:rsidRDefault="00000000">
      <w:pPr>
        <w:pStyle w:val="ListParagraph"/>
        <w:numPr>
          <w:ilvl w:val="0"/>
          <w:numId w:val="190"/>
        </w:numPr>
        <w:tabs>
          <w:tab w:val="left" w:pos="1508"/>
        </w:tabs>
        <w:spacing w:before="144"/>
        <w:ind w:left="1508" w:hanging="360"/>
      </w:pPr>
      <w:r>
        <w:rPr>
          <w:b/>
        </w:rPr>
        <w:t>Strategy:-</w:t>
      </w:r>
      <w:r>
        <w:t>Encapsulates</w:t>
      </w:r>
      <w:r>
        <w:rPr>
          <w:spacing w:val="-7"/>
        </w:rPr>
        <w:t xml:space="preserve"> </w:t>
      </w:r>
      <w:r>
        <w:t>an</w:t>
      </w:r>
      <w:r>
        <w:rPr>
          <w:spacing w:val="-8"/>
        </w:rPr>
        <w:t xml:space="preserve"> </w:t>
      </w:r>
      <w:r>
        <w:t>algorithm</w:t>
      </w:r>
      <w:r>
        <w:rPr>
          <w:spacing w:val="-9"/>
        </w:rPr>
        <w:t xml:space="preserve"> </w:t>
      </w:r>
      <w:r>
        <w:t>inside</w:t>
      </w:r>
      <w:r>
        <w:rPr>
          <w:spacing w:val="-8"/>
        </w:rPr>
        <w:t xml:space="preserve"> </w:t>
      </w:r>
      <w:r>
        <w:t>a</w:t>
      </w:r>
      <w:r>
        <w:rPr>
          <w:spacing w:val="-7"/>
        </w:rPr>
        <w:t xml:space="preserve"> </w:t>
      </w:r>
      <w:r>
        <w:rPr>
          <w:spacing w:val="-2"/>
        </w:rPr>
        <w:t>class.</w:t>
      </w:r>
    </w:p>
    <w:p w14:paraId="67312050" w14:textId="77777777" w:rsidR="00963873" w:rsidRDefault="00963873">
      <w:pPr>
        <w:sectPr w:rsidR="00963873">
          <w:pgSz w:w="12240" w:h="15840"/>
          <w:pgMar w:top="1340" w:right="220" w:bottom="680" w:left="1500" w:header="446" w:footer="488" w:gutter="0"/>
          <w:cols w:space="720"/>
        </w:sectPr>
      </w:pPr>
    </w:p>
    <w:p w14:paraId="62B17B19" w14:textId="77777777" w:rsidR="00963873" w:rsidRDefault="00000000">
      <w:pPr>
        <w:pStyle w:val="ListParagraph"/>
        <w:numPr>
          <w:ilvl w:val="0"/>
          <w:numId w:val="190"/>
        </w:numPr>
        <w:tabs>
          <w:tab w:val="left" w:pos="1508"/>
        </w:tabs>
        <w:spacing w:before="89"/>
        <w:ind w:left="1508" w:hanging="360"/>
      </w:pPr>
      <w:r>
        <w:rPr>
          <w:b/>
        </w:rPr>
        <w:lastRenderedPageBreak/>
        <w:t>Observer:</w:t>
      </w:r>
      <w:r>
        <w:rPr>
          <w:b/>
          <w:spacing w:val="-5"/>
        </w:rPr>
        <w:t xml:space="preserve"> </w:t>
      </w:r>
      <w:r>
        <w:rPr>
          <w:b/>
        </w:rPr>
        <w:t>-</w:t>
      </w:r>
      <w:r>
        <w:rPr>
          <w:b/>
          <w:spacing w:val="-4"/>
        </w:rPr>
        <w:t xml:space="preserve"> </w:t>
      </w:r>
      <w:r>
        <w:t>A</w:t>
      </w:r>
      <w:r>
        <w:rPr>
          <w:spacing w:val="-5"/>
        </w:rPr>
        <w:t xml:space="preserve"> </w:t>
      </w:r>
      <w:r>
        <w:t>way</w:t>
      </w:r>
      <w:r>
        <w:rPr>
          <w:spacing w:val="-3"/>
        </w:rPr>
        <w:t xml:space="preserve"> </w:t>
      </w:r>
      <w:r>
        <w:t>of</w:t>
      </w:r>
      <w:r>
        <w:rPr>
          <w:spacing w:val="-5"/>
        </w:rPr>
        <w:t xml:space="preserve"> </w:t>
      </w:r>
      <w:r>
        <w:t>notifying</w:t>
      </w:r>
      <w:r>
        <w:rPr>
          <w:spacing w:val="-5"/>
        </w:rPr>
        <w:t xml:space="preserve"> </w:t>
      </w:r>
      <w:r>
        <w:t>change</w:t>
      </w:r>
      <w:r>
        <w:rPr>
          <w:spacing w:val="-6"/>
        </w:rPr>
        <w:t xml:space="preserve"> </w:t>
      </w:r>
      <w:r>
        <w:t>to</w:t>
      </w:r>
      <w:r>
        <w:rPr>
          <w:spacing w:val="-5"/>
        </w:rPr>
        <w:t xml:space="preserve"> </w:t>
      </w:r>
      <w:r>
        <w:t>a</w:t>
      </w:r>
      <w:r>
        <w:rPr>
          <w:spacing w:val="-5"/>
        </w:rPr>
        <w:t xml:space="preserve"> </w:t>
      </w:r>
      <w:r>
        <w:t>number</w:t>
      </w:r>
      <w:r>
        <w:rPr>
          <w:spacing w:val="-4"/>
        </w:rPr>
        <w:t xml:space="preserve"> </w:t>
      </w:r>
      <w:r>
        <w:t>of</w:t>
      </w:r>
      <w:r>
        <w:rPr>
          <w:spacing w:val="-5"/>
        </w:rPr>
        <w:t xml:space="preserve"> </w:t>
      </w:r>
      <w:r>
        <w:rPr>
          <w:spacing w:val="-2"/>
        </w:rPr>
        <w:t>classes.</w:t>
      </w:r>
    </w:p>
    <w:p w14:paraId="4DCC4659" w14:textId="77777777" w:rsidR="00963873" w:rsidRDefault="00000000">
      <w:pPr>
        <w:pStyle w:val="ListParagraph"/>
        <w:numPr>
          <w:ilvl w:val="0"/>
          <w:numId w:val="190"/>
        </w:numPr>
        <w:tabs>
          <w:tab w:val="left" w:pos="1508"/>
        </w:tabs>
        <w:spacing w:before="144"/>
        <w:ind w:left="1508" w:hanging="360"/>
      </w:pPr>
      <w:r>
        <w:rPr>
          <w:b/>
        </w:rPr>
        <w:t>Template</w:t>
      </w:r>
      <w:r>
        <w:rPr>
          <w:b/>
          <w:spacing w:val="-5"/>
        </w:rPr>
        <w:t xml:space="preserve"> </w:t>
      </w:r>
      <w:r>
        <w:rPr>
          <w:b/>
        </w:rPr>
        <w:t>Method:-</w:t>
      </w:r>
      <w:r>
        <w:t>Defer</w:t>
      </w:r>
      <w:r>
        <w:rPr>
          <w:spacing w:val="-5"/>
        </w:rPr>
        <w:t xml:space="preserve"> </w:t>
      </w:r>
      <w:r>
        <w:t>the</w:t>
      </w:r>
      <w:r>
        <w:rPr>
          <w:spacing w:val="-4"/>
        </w:rPr>
        <w:t xml:space="preserve"> </w:t>
      </w:r>
      <w:r>
        <w:t>exact</w:t>
      </w:r>
      <w:r>
        <w:rPr>
          <w:spacing w:val="-5"/>
        </w:rPr>
        <w:t xml:space="preserve"> </w:t>
      </w:r>
      <w:r>
        <w:t>steps</w:t>
      </w:r>
      <w:r>
        <w:rPr>
          <w:spacing w:val="-5"/>
        </w:rPr>
        <w:t xml:space="preserve"> </w:t>
      </w:r>
      <w:r>
        <w:t>of</w:t>
      </w:r>
      <w:r>
        <w:rPr>
          <w:spacing w:val="-5"/>
        </w:rPr>
        <w:t xml:space="preserve"> </w:t>
      </w:r>
      <w:r>
        <w:t>an</w:t>
      </w:r>
      <w:r>
        <w:rPr>
          <w:spacing w:val="-5"/>
        </w:rPr>
        <w:t xml:space="preserve"> </w:t>
      </w:r>
      <w:r>
        <w:t>algorithm</w:t>
      </w:r>
      <w:r>
        <w:rPr>
          <w:spacing w:val="-7"/>
        </w:rPr>
        <w:t xml:space="preserve"> </w:t>
      </w:r>
      <w:r>
        <w:t>to</w:t>
      </w:r>
      <w:r>
        <w:rPr>
          <w:spacing w:val="-5"/>
        </w:rPr>
        <w:t xml:space="preserve"> </w:t>
      </w:r>
      <w:r>
        <w:t>a</w:t>
      </w:r>
      <w:r>
        <w:rPr>
          <w:spacing w:val="-5"/>
        </w:rPr>
        <w:t xml:space="preserve"> </w:t>
      </w:r>
      <w:r>
        <w:rPr>
          <w:spacing w:val="-2"/>
        </w:rPr>
        <w:t>subclass.</w:t>
      </w:r>
    </w:p>
    <w:p w14:paraId="30B39D20" w14:textId="77777777" w:rsidR="00963873" w:rsidRDefault="00000000">
      <w:pPr>
        <w:pStyle w:val="ListParagraph"/>
        <w:numPr>
          <w:ilvl w:val="0"/>
          <w:numId w:val="190"/>
        </w:numPr>
        <w:tabs>
          <w:tab w:val="left" w:pos="1508"/>
        </w:tabs>
        <w:spacing w:before="143"/>
        <w:ind w:left="1508" w:hanging="360"/>
      </w:pPr>
      <w:r>
        <w:rPr>
          <w:b/>
        </w:rPr>
        <w:t>Visitor:-</w:t>
      </w:r>
      <w:r>
        <w:t>Defines</w:t>
      </w:r>
      <w:r>
        <w:rPr>
          <w:spacing w:val="-6"/>
        </w:rPr>
        <w:t xml:space="preserve"> </w:t>
      </w:r>
      <w:r>
        <w:t>a</w:t>
      </w:r>
      <w:r>
        <w:rPr>
          <w:spacing w:val="-5"/>
        </w:rPr>
        <w:t xml:space="preserve"> </w:t>
      </w:r>
      <w:r>
        <w:t>new</w:t>
      </w:r>
      <w:r>
        <w:rPr>
          <w:spacing w:val="-5"/>
        </w:rPr>
        <w:t xml:space="preserve"> </w:t>
      </w:r>
      <w:r>
        <w:t>operation</w:t>
      </w:r>
      <w:r>
        <w:rPr>
          <w:spacing w:val="-5"/>
        </w:rPr>
        <w:t xml:space="preserve"> </w:t>
      </w:r>
      <w:r>
        <w:t>to</w:t>
      </w:r>
      <w:r>
        <w:rPr>
          <w:spacing w:val="-5"/>
        </w:rPr>
        <w:t xml:space="preserve"> </w:t>
      </w:r>
      <w:r>
        <w:t>a</w:t>
      </w:r>
      <w:r>
        <w:rPr>
          <w:spacing w:val="-5"/>
        </w:rPr>
        <w:t xml:space="preserve"> </w:t>
      </w:r>
      <w:r>
        <w:t>class</w:t>
      </w:r>
      <w:r>
        <w:rPr>
          <w:spacing w:val="-5"/>
        </w:rPr>
        <w:t xml:space="preserve"> </w:t>
      </w:r>
      <w:r>
        <w:t>without</w:t>
      </w:r>
      <w:r>
        <w:rPr>
          <w:spacing w:val="-5"/>
        </w:rPr>
        <w:t xml:space="preserve"> </w:t>
      </w:r>
      <w:r>
        <w:rPr>
          <w:spacing w:val="-2"/>
        </w:rPr>
        <w:t>change.</w:t>
      </w:r>
    </w:p>
    <w:p w14:paraId="759F9177" w14:textId="77777777" w:rsidR="00963873" w:rsidRDefault="00000000">
      <w:pPr>
        <w:pStyle w:val="BodyText"/>
        <w:spacing w:before="7"/>
        <w:ind w:left="0"/>
        <w:rPr>
          <w:sz w:val="10"/>
        </w:rPr>
      </w:pPr>
      <w:r>
        <w:rPr>
          <w:noProof/>
        </w:rPr>
        <mc:AlternateContent>
          <mc:Choice Requires="wps">
            <w:drawing>
              <wp:anchor distT="0" distB="0" distL="0" distR="0" simplePos="0" relativeHeight="487706112" behindDoc="1" locked="0" layoutInCell="1" allowOverlap="1" wp14:anchorId="56D61AE4" wp14:editId="6ED283A1">
                <wp:simplePos x="0" y="0"/>
                <wp:positionH relativeFrom="page">
                  <wp:posOffset>1044701</wp:posOffset>
                </wp:positionH>
                <wp:positionV relativeFrom="paragraph">
                  <wp:posOffset>95902</wp:posOffset>
                </wp:positionV>
                <wp:extent cx="5607050" cy="209550"/>
                <wp:effectExtent l="0" t="0" r="0" b="0"/>
                <wp:wrapTopAndBottom/>
                <wp:docPr id="272" name="Text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09550"/>
                        </a:xfrm>
                        <a:prstGeom prst="rect">
                          <a:avLst/>
                        </a:prstGeom>
                        <a:solidFill>
                          <a:srgbClr val="E6E6E6"/>
                        </a:solidFill>
                        <a:ln w="6095">
                          <a:solidFill>
                            <a:srgbClr val="000000"/>
                          </a:solidFill>
                          <a:prstDash val="solid"/>
                        </a:ln>
                      </wps:spPr>
                      <wps:txbx>
                        <w:txbxContent>
                          <w:p w14:paraId="0E85ACA6" w14:textId="77777777" w:rsidR="00963873" w:rsidRDefault="00000000">
                            <w:pPr>
                              <w:spacing w:before="94"/>
                              <w:ind w:left="150"/>
                              <w:rPr>
                                <w:rFonts w:ascii="Courier New"/>
                                <w:color w:val="000000"/>
                                <w:sz w:val="20"/>
                              </w:rPr>
                            </w:pPr>
                            <w:r>
                              <w:rPr>
                                <w:rFonts w:ascii="Courier New"/>
                                <w:b/>
                                <w:color w:val="000000"/>
                                <w:sz w:val="20"/>
                              </w:rPr>
                              <w:t>Note:</w:t>
                            </w:r>
                            <w:r>
                              <w:rPr>
                                <w:rFonts w:ascii="Courier New"/>
                                <w:b/>
                                <w:color w:val="000000"/>
                                <w:spacing w:val="-7"/>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Just</w:t>
                            </w:r>
                            <w:r>
                              <w:rPr>
                                <w:rFonts w:ascii="Courier New"/>
                                <w:color w:val="000000"/>
                                <w:spacing w:val="-4"/>
                                <w:sz w:val="20"/>
                              </w:rPr>
                              <w:t xml:space="preserve"> </w:t>
                            </w:r>
                            <w:r>
                              <w:rPr>
                                <w:rFonts w:ascii="Courier New"/>
                                <w:color w:val="000000"/>
                                <w:sz w:val="20"/>
                              </w:rPr>
                              <w:t>remember</w:t>
                            </w:r>
                            <w:r>
                              <w:rPr>
                                <w:rFonts w:ascii="Courier New"/>
                                <w:color w:val="000000"/>
                                <w:spacing w:val="-5"/>
                                <w:sz w:val="20"/>
                              </w:rPr>
                              <w:t xml:space="preserve"> </w:t>
                            </w:r>
                            <w:r>
                              <w:rPr>
                                <w:rFonts w:ascii="Courier New"/>
                                <w:color w:val="000000"/>
                                <w:sz w:val="20"/>
                              </w:rPr>
                              <w:t>Music.......</w:t>
                            </w:r>
                            <w:r>
                              <w:rPr>
                                <w:rFonts w:ascii="Courier New"/>
                                <w:color w:val="000000"/>
                                <w:spacing w:val="-4"/>
                                <w:sz w:val="20"/>
                              </w:rPr>
                              <w:t xml:space="preserve"> </w:t>
                            </w:r>
                            <w:r>
                              <w:rPr>
                                <w:rFonts w:ascii="Courier New"/>
                                <w:color w:val="000000"/>
                                <w:sz w:val="20"/>
                              </w:rPr>
                              <w:t>2</w:t>
                            </w:r>
                            <w:r>
                              <w:rPr>
                                <w:rFonts w:ascii="Courier New"/>
                                <w:color w:val="000000"/>
                                <w:spacing w:val="-4"/>
                                <w:sz w:val="20"/>
                              </w:rPr>
                              <w:t xml:space="preserve"> </w:t>
                            </w:r>
                            <w:r>
                              <w:rPr>
                                <w:rFonts w:ascii="Courier New"/>
                                <w:color w:val="000000"/>
                                <w:sz w:val="20"/>
                              </w:rPr>
                              <w:t>MICS</w:t>
                            </w:r>
                            <w:r>
                              <w:rPr>
                                <w:rFonts w:ascii="Courier New"/>
                                <w:color w:val="000000"/>
                                <w:spacing w:val="-5"/>
                                <w:sz w:val="20"/>
                              </w:rPr>
                              <w:t xml:space="preserve"> </w:t>
                            </w:r>
                            <w:r>
                              <w:rPr>
                                <w:rFonts w:ascii="Courier New"/>
                                <w:color w:val="000000"/>
                                <w:sz w:val="20"/>
                              </w:rPr>
                              <w:t>On</w:t>
                            </w:r>
                            <w:r>
                              <w:rPr>
                                <w:rFonts w:ascii="Courier New"/>
                                <w:color w:val="000000"/>
                                <w:spacing w:val="-4"/>
                                <w:sz w:val="20"/>
                              </w:rPr>
                              <w:t xml:space="preserve"> </w:t>
                            </w:r>
                            <w:r>
                              <w:rPr>
                                <w:rFonts w:ascii="Courier New"/>
                                <w:color w:val="000000"/>
                                <w:sz w:val="20"/>
                              </w:rPr>
                              <w:t>TV</w:t>
                            </w:r>
                            <w:r>
                              <w:rPr>
                                <w:rFonts w:ascii="Courier New"/>
                                <w:color w:val="000000"/>
                                <w:spacing w:val="-4"/>
                                <w:sz w:val="20"/>
                              </w:rPr>
                              <w:t xml:space="preserve"> </w:t>
                            </w:r>
                            <w:r>
                              <w:rPr>
                                <w:rFonts w:ascii="Courier New"/>
                                <w:color w:val="000000"/>
                                <w:spacing w:val="-2"/>
                                <w:sz w:val="20"/>
                              </w:rPr>
                              <w:t>(MMIICCSSOTV).</w:t>
                            </w:r>
                          </w:p>
                        </w:txbxContent>
                      </wps:txbx>
                      <wps:bodyPr wrap="square" lIns="0" tIns="0" rIns="0" bIns="0" rtlCol="0">
                        <a:noAutofit/>
                      </wps:bodyPr>
                    </wps:wsp>
                  </a:graphicData>
                </a:graphic>
              </wp:anchor>
            </w:drawing>
          </mc:Choice>
          <mc:Fallback>
            <w:pict>
              <v:shape w14:anchorId="56D61AE4" id="Textbox 272" o:spid="_x0000_s1224" type="#_x0000_t202" style="position:absolute;margin-left:82.25pt;margin-top:7.55pt;width:441.5pt;height:16.5pt;z-index:-15610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" fillcolor="#e6e6e6" strokeweight=".16931mm">
                <v:path arrowok="t"/>
                <v:textbox inset="0,0,0,0">
                  <w:txbxContent>
                    <w:p w14:paraId="0E85ACA6" w14:textId="77777777" w:rsidR="00963873" w:rsidRDefault="00000000">
                      <w:pPr>
                        <w:spacing w:before="94"/>
                        <w:ind w:left="150"/>
                        <w:rPr>
                          <w:rFonts w:ascii="Courier New"/>
                          <w:color w:val="000000"/>
                          <w:sz w:val="20"/>
                        </w:rPr>
                      </w:pPr>
                      <w:r>
                        <w:rPr>
                          <w:rFonts w:ascii="Courier New"/>
                          <w:b/>
                          <w:color w:val="000000"/>
                          <w:sz w:val="20"/>
                        </w:rPr>
                        <w:t>Note:</w:t>
                      </w:r>
                      <w:r>
                        <w:rPr>
                          <w:rFonts w:ascii="Courier New"/>
                          <w:b/>
                          <w:color w:val="000000"/>
                          <w:spacing w:val="-7"/>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Just</w:t>
                      </w:r>
                      <w:r>
                        <w:rPr>
                          <w:rFonts w:ascii="Courier New"/>
                          <w:color w:val="000000"/>
                          <w:spacing w:val="-4"/>
                          <w:sz w:val="20"/>
                        </w:rPr>
                        <w:t xml:space="preserve"> </w:t>
                      </w:r>
                      <w:r>
                        <w:rPr>
                          <w:rFonts w:ascii="Courier New"/>
                          <w:color w:val="000000"/>
                          <w:sz w:val="20"/>
                        </w:rPr>
                        <w:t>remember</w:t>
                      </w:r>
                      <w:r>
                        <w:rPr>
                          <w:rFonts w:ascii="Courier New"/>
                          <w:color w:val="000000"/>
                          <w:spacing w:val="-5"/>
                          <w:sz w:val="20"/>
                        </w:rPr>
                        <w:t xml:space="preserve"> </w:t>
                      </w:r>
                      <w:r>
                        <w:rPr>
                          <w:rFonts w:ascii="Courier New"/>
                          <w:color w:val="000000"/>
                          <w:sz w:val="20"/>
                        </w:rPr>
                        <w:t>Music.......</w:t>
                      </w:r>
                      <w:r>
                        <w:rPr>
                          <w:rFonts w:ascii="Courier New"/>
                          <w:color w:val="000000"/>
                          <w:spacing w:val="-4"/>
                          <w:sz w:val="20"/>
                        </w:rPr>
                        <w:t xml:space="preserve"> </w:t>
                      </w:r>
                      <w:r>
                        <w:rPr>
                          <w:rFonts w:ascii="Courier New"/>
                          <w:color w:val="000000"/>
                          <w:sz w:val="20"/>
                        </w:rPr>
                        <w:t>2</w:t>
                      </w:r>
                      <w:r>
                        <w:rPr>
                          <w:rFonts w:ascii="Courier New"/>
                          <w:color w:val="000000"/>
                          <w:spacing w:val="-4"/>
                          <w:sz w:val="20"/>
                        </w:rPr>
                        <w:t xml:space="preserve"> </w:t>
                      </w:r>
                      <w:r>
                        <w:rPr>
                          <w:rFonts w:ascii="Courier New"/>
                          <w:color w:val="000000"/>
                          <w:sz w:val="20"/>
                        </w:rPr>
                        <w:t>MICS</w:t>
                      </w:r>
                      <w:r>
                        <w:rPr>
                          <w:rFonts w:ascii="Courier New"/>
                          <w:color w:val="000000"/>
                          <w:spacing w:val="-5"/>
                          <w:sz w:val="20"/>
                        </w:rPr>
                        <w:t xml:space="preserve"> </w:t>
                      </w:r>
                      <w:r>
                        <w:rPr>
                          <w:rFonts w:ascii="Courier New"/>
                          <w:color w:val="000000"/>
                          <w:sz w:val="20"/>
                        </w:rPr>
                        <w:t>On</w:t>
                      </w:r>
                      <w:r>
                        <w:rPr>
                          <w:rFonts w:ascii="Courier New"/>
                          <w:color w:val="000000"/>
                          <w:spacing w:val="-4"/>
                          <w:sz w:val="20"/>
                        </w:rPr>
                        <w:t xml:space="preserve"> </w:t>
                      </w:r>
                      <w:r>
                        <w:rPr>
                          <w:rFonts w:ascii="Courier New"/>
                          <w:color w:val="000000"/>
                          <w:sz w:val="20"/>
                        </w:rPr>
                        <w:t>TV</w:t>
                      </w:r>
                      <w:r>
                        <w:rPr>
                          <w:rFonts w:ascii="Courier New"/>
                          <w:color w:val="000000"/>
                          <w:spacing w:val="-4"/>
                          <w:sz w:val="20"/>
                        </w:rPr>
                        <w:t xml:space="preserve"> </w:t>
                      </w:r>
                      <w:r>
                        <w:rPr>
                          <w:rFonts w:ascii="Courier New"/>
                          <w:color w:val="000000"/>
                          <w:spacing w:val="-2"/>
                          <w:sz w:val="20"/>
                        </w:rPr>
                        <w:t>(MMIICCSSOTV).</w:t>
                      </w:r>
                    </w:p>
                  </w:txbxContent>
                </v:textbox>
                <w10:wrap type="topAndBottom" anchorx="page"/>
              </v:shape>
            </w:pict>
          </mc:Fallback>
        </mc:AlternateContent>
      </w:r>
    </w:p>
    <w:p w14:paraId="059C6EF5" w14:textId="77777777" w:rsidR="00963873" w:rsidRDefault="00963873">
      <w:pPr>
        <w:pStyle w:val="BodyText"/>
        <w:ind w:left="0"/>
        <w:rPr>
          <w:sz w:val="20"/>
        </w:rPr>
      </w:pPr>
    </w:p>
    <w:p w14:paraId="5D594FB2" w14:textId="77777777" w:rsidR="00963873" w:rsidRDefault="00000000">
      <w:pPr>
        <w:pStyle w:val="BodyText"/>
        <w:spacing w:before="119"/>
        <w:ind w:left="0"/>
        <w:rPr>
          <w:sz w:val="20"/>
        </w:rPr>
      </w:pPr>
      <w:r>
        <w:rPr>
          <w:noProof/>
        </w:rPr>
        <mc:AlternateContent>
          <mc:Choice Requires="wps">
            <w:drawing>
              <wp:anchor distT="0" distB="0" distL="0" distR="0" simplePos="0" relativeHeight="487706624" behindDoc="1" locked="0" layoutInCell="1" allowOverlap="1" wp14:anchorId="1D10996C" wp14:editId="20DA874C">
                <wp:simplePos x="0" y="0"/>
                <wp:positionH relativeFrom="page">
                  <wp:posOffset>1044701</wp:posOffset>
                </wp:positionH>
                <wp:positionV relativeFrom="paragraph">
                  <wp:posOffset>240296</wp:posOffset>
                </wp:positionV>
                <wp:extent cx="5607050" cy="401320"/>
                <wp:effectExtent l="0" t="0" r="0" b="0"/>
                <wp:wrapTopAndBottom/>
                <wp:docPr id="273" name="Textbox 2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1320"/>
                        </a:xfrm>
                        <a:prstGeom prst="rect">
                          <a:avLst/>
                        </a:prstGeom>
                        <a:solidFill>
                          <a:srgbClr val="E6E6E6"/>
                        </a:solidFill>
                        <a:ln w="6095">
                          <a:solidFill>
                            <a:srgbClr val="000000"/>
                          </a:solidFill>
                          <a:prstDash val="solid"/>
                        </a:ln>
                      </wps:spPr>
                      <wps:txbx>
                        <w:txbxContent>
                          <w:p w14:paraId="7576AA21" w14:textId="77777777" w:rsidR="00963873" w:rsidRDefault="00000000">
                            <w:pPr>
                              <w:spacing w:before="20" w:line="300" w:lineRule="atLeast"/>
                              <w:ind w:left="150" w:right="149"/>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color w:val="000000"/>
                                <w:sz w:val="20"/>
                              </w:rPr>
                              <w:t>No</w:t>
                            </w:r>
                            <w:r>
                              <w:rPr>
                                <w:rFonts w:ascii="Courier New"/>
                                <w:color w:val="000000"/>
                                <w:spacing w:val="80"/>
                                <w:sz w:val="20"/>
                              </w:rPr>
                              <w:t xml:space="preserve"> </w:t>
                            </w:r>
                            <w:r>
                              <w:rPr>
                                <w:rFonts w:ascii="Courier New"/>
                                <w:color w:val="000000"/>
                                <w:sz w:val="20"/>
                              </w:rPr>
                              <w:t>source</w:t>
                            </w:r>
                            <w:r>
                              <w:rPr>
                                <w:rFonts w:ascii="Courier New"/>
                                <w:color w:val="000000"/>
                                <w:spacing w:val="-4"/>
                                <w:sz w:val="20"/>
                              </w:rPr>
                              <w:t xml:space="preserve"> </w:t>
                            </w:r>
                            <w:r>
                              <w:rPr>
                                <w:rFonts w:ascii="Courier New"/>
                                <w:color w:val="000000"/>
                                <w:sz w:val="20"/>
                              </w:rPr>
                              <w:t>code</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provided</w:t>
                            </w:r>
                            <w:r>
                              <w:rPr>
                                <w:rFonts w:ascii="Courier New"/>
                                <w:color w:val="000000"/>
                                <w:spacing w:val="-4"/>
                                <w:sz w:val="20"/>
                              </w:rPr>
                              <w:t xml:space="preserve"> </w:t>
                            </w:r>
                            <w:r>
                              <w:rPr>
                                <w:rFonts w:ascii="Courier New"/>
                                <w:color w:val="000000"/>
                                <w:sz w:val="20"/>
                              </w:rPr>
                              <w:t>for</w:t>
                            </w:r>
                            <w:r>
                              <w:rPr>
                                <w:rFonts w:ascii="Courier New"/>
                                <w:color w:val="000000"/>
                                <w:spacing w:val="-4"/>
                                <w:sz w:val="20"/>
                              </w:rPr>
                              <w:t xml:space="preserve"> </w:t>
                            </w:r>
                            <w:r>
                              <w:rPr>
                                <w:rFonts w:ascii="Courier New"/>
                                <w:color w:val="000000"/>
                                <w:sz w:val="20"/>
                              </w:rPr>
                              <w:t>architecture</w:t>
                            </w:r>
                            <w:r>
                              <w:rPr>
                                <w:rFonts w:ascii="Courier New"/>
                                <w:color w:val="000000"/>
                                <w:spacing w:val="-4"/>
                                <w:sz w:val="20"/>
                              </w:rPr>
                              <w:t xml:space="preserve"> </w:t>
                            </w:r>
                            <w:r>
                              <w:rPr>
                                <w:rFonts w:ascii="Courier New"/>
                                <w:color w:val="000000"/>
                                <w:sz w:val="20"/>
                              </w:rPr>
                              <w:t>section</w:t>
                            </w:r>
                            <w:r>
                              <w:rPr>
                                <w:rFonts w:ascii="Courier New"/>
                                <w:color w:val="000000"/>
                                <w:spacing w:val="-4"/>
                                <w:sz w:val="20"/>
                              </w:rPr>
                              <w:t xml:space="preserve"> </w:t>
                            </w:r>
                            <w:r>
                              <w:rPr>
                                <w:rFonts w:ascii="Courier New"/>
                                <w:color w:val="000000"/>
                                <w:sz w:val="20"/>
                              </w:rPr>
                              <w:t>as</w:t>
                            </w:r>
                            <w:r>
                              <w:rPr>
                                <w:rFonts w:ascii="Courier New"/>
                                <w:color w:val="000000"/>
                                <w:spacing w:val="-4"/>
                                <w:sz w:val="20"/>
                              </w:rPr>
                              <w:t xml:space="preserve"> </w:t>
                            </w:r>
                            <w:r>
                              <w:rPr>
                                <w:rFonts w:ascii="Courier New"/>
                                <w:color w:val="000000"/>
                                <w:sz w:val="20"/>
                              </w:rPr>
                              <w:t>much</w:t>
                            </w:r>
                            <w:r>
                              <w:rPr>
                                <w:rFonts w:ascii="Courier New"/>
                                <w:color w:val="000000"/>
                                <w:spacing w:val="-4"/>
                                <w:sz w:val="20"/>
                              </w:rPr>
                              <w:t xml:space="preserve"> </w:t>
                            </w:r>
                            <w:r>
                              <w:rPr>
                                <w:rFonts w:ascii="Courier New"/>
                                <w:color w:val="000000"/>
                                <w:sz w:val="20"/>
                              </w:rPr>
                              <w:t>of the things can be clear from good UML diagrams.</w:t>
                            </w:r>
                          </w:p>
                        </w:txbxContent>
                      </wps:txbx>
                      <wps:bodyPr wrap="square" lIns="0" tIns="0" rIns="0" bIns="0" rtlCol="0">
                        <a:noAutofit/>
                      </wps:bodyPr>
                    </wps:wsp>
                  </a:graphicData>
                </a:graphic>
              </wp:anchor>
            </w:drawing>
          </mc:Choice>
          <mc:Fallback>
            <w:pict>
              <v:shape w14:anchorId="1D10996C" id="Textbox 273" o:spid="_x0000_s1225" type="#_x0000_t202" style="position:absolute;margin-left:82.25pt;margin-top:18.9pt;width:441.5pt;height:31.6pt;z-index:-15609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" fillcolor="#e6e6e6" strokeweight=".16931mm">
                <v:path arrowok="t"/>
                <v:textbox inset="0,0,0,0">
                  <w:txbxContent>
                    <w:p w14:paraId="7576AA21" w14:textId="77777777" w:rsidR="00963873" w:rsidRDefault="00000000">
                      <w:pPr>
                        <w:spacing w:before="20" w:line="300" w:lineRule="atLeast"/>
                        <w:ind w:left="150" w:right="149"/>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color w:val="000000"/>
                          <w:sz w:val="20"/>
                        </w:rPr>
                        <w:t>No</w:t>
                      </w:r>
                      <w:r>
                        <w:rPr>
                          <w:rFonts w:ascii="Courier New"/>
                          <w:color w:val="000000"/>
                          <w:spacing w:val="80"/>
                          <w:sz w:val="20"/>
                        </w:rPr>
                        <w:t xml:space="preserve"> </w:t>
                      </w:r>
                      <w:r>
                        <w:rPr>
                          <w:rFonts w:ascii="Courier New"/>
                          <w:color w:val="000000"/>
                          <w:sz w:val="20"/>
                        </w:rPr>
                        <w:t>source</w:t>
                      </w:r>
                      <w:r>
                        <w:rPr>
                          <w:rFonts w:ascii="Courier New"/>
                          <w:color w:val="000000"/>
                          <w:spacing w:val="-4"/>
                          <w:sz w:val="20"/>
                        </w:rPr>
                        <w:t xml:space="preserve"> </w:t>
                      </w:r>
                      <w:r>
                        <w:rPr>
                          <w:rFonts w:ascii="Courier New"/>
                          <w:color w:val="000000"/>
                          <w:sz w:val="20"/>
                        </w:rPr>
                        <w:t>code</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provided</w:t>
                      </w:r>
                      <w:r>
                        <w:rPr>
                          <w:rFonts w:ascii="Courier New"/>
                          <w:color w:val="000000"/>
                          <w:spacing w:val="-4"/>
                          <w:sz w:val="20"/>
                        </w:rPr>
                        <w:t xml:space="preserve"> </w:t>
                      </w:r>
                      <w:r>
                        <w:rPr>
                          <w:rFonts w:ascii="Courier New"/>
                          <w:color w:val="000000"/>
                          <w:sz w:val="20"/>
                        </w:rPr>
                        <w:t>for</w:t>
                      </w:r>
                      <w:r>
                        <w:rPr>
                          <w:rFonts w:ascii="Courier New"/>
                          <w:color w:val="000000"/>
                          <w:spacing w:val="-4"/>
                          <w:sz w:val="20"/>
                        </w:rPr>
                        <w:t xml:space="preserve"> </w:t>
                      </w:r>
                      <w:r>
                        <w:rPr>
                          <w:rFonts w:ascii="Courier New"/>
                          <w:color w:val="000000"/>
                          <w:sz w:val="20"/>
                        </w:rPr>
                        <w:t>architecture</w:t>
                      </w:r>
                      <w:r>
                        <w:rPr>
                          <w:rFonts w:ascii="Courier New"/>
                          <w:color w:val="000000"/>
                          <w:spacing w:val="-4"/>
                          <w:sz w:val="20"/>
                        </w:rPr>
                        <w:t xml:space="preserve"> </w:t>
                      </w:r>
                      <w:r>
                        <w:rPr>
                          <w:rFonts w:ascii="Courier New"/>
                          <w:color w:val="000000"/>
                          <w:sz w:val="20"/>
                        </w:rPr>
                        <w:t>section</w:t>
                      </w:r>
                      <w:r>
                        <w:rPr>
                          <w:rFonts w:ascii="Courier New"/>
                          <w:color w:val="000000"/>
                          <w:spacing w:val="-4"/>
                          <w:sz w:val="20"/>
                        </w:rPr>
                        <w:t xml:space="preserve"> </w:t>
                      </w:r>
                      <w:r>
                        <w:rPr>
                          <w:rFonts w:ascii="Courier New"/>
                          <w:color w:val="000000"/>
                          <w:sz w:val="20"/>
                        </w:rPr>
                        <w:t>as</w:t>
                      </w:r>
                      <w:r>
                        <w:rPr>
                          <w:rFonts w:ascii="Courier New"/>
                          <w:color w:val="000000"/>
                          <w:spacing w:val="-4"/>
                          <w:sz w:val="20"/>
                        </w:rPr>
                        <w:t xml:space="preserve"> </w:t>
                      </w:r>
                      <w:r>
                        <w:rPr>
                          <w:rFonts w:ascii="Courier New"/>
                          <w:color w:val="000000"/>
                          <w:sz w:val="20"/>
                        </w:rPr>
                        <w:t>much</w:t>
                      </w:r>
                      <w:r>
                        <w:rPr>
                          <w:rFonts w:ascii="Courier New"/>
                          <w:color w:val="000000"/>
                          <w:spacing w:val="-4"/>
                          <w:sz w:val="20"/>
                        </w:rPr>
                        <w:t xml:space="preserve"> </w:t>
                      </w:r>
                      <w:r>
                        <w:rPr>
                          <w:rFonts w:ascii="Courier New"/>
                          <w:color w:val="000000"/>
                          <w:sz w:val="20"/>
                        </w:rPr>
                        <w:t>of the things can be clear from good UML diagrams.</w:t>
                      </w:r>
                    </w:p>
                  </w:txbxContent>
                </v:textbox>
                <w10:wrap type="topAndBottom" anchorx="page"/>
              </v:shape>
            </w:pict>
          </mc:Fallback>
        </mc:AlternateContent>
      </w:r>
    </w:p>
    <w:p w14:paraId="46533D53" w14:textId="77777777" w:rsidR="00963873" w:rsidRDefault="00963873">
      <w:pPr>
        <w:pStyle w:val="BodyText"/>
        <w:spacing w:before="281"/>
        <w:ind w:left="0"/>
        <w:rPr>
          <w:sz w:val="26"/>
        </w:rPr>
      </w:pPr>
    </w:p>
    <w:p w14:paraId="026474F2" w14:textId="77777777" w:rsidR="00963873" w:rsidRDefault="00000000">
      <w:pPr>
        <w:pStyle w:val="Heading2"/>
        <w:numPr>
          <w:ilvl w:val="0"/>
          <w:numId w:val="189"/>
        </w:numPr>
        <w:tabs>
          <w:tab w:val="left" w:pos="730"/>
        </w:tabs>
        <w:spacing w:before="0"/>
        <w:ind w:right="2285" w:firstLine="0"/>
      </w:pPr>
      <w:r>
        <w:rPr>
          <w:noProof/>
        </w:rPr>
        <mc:AlternateContent>
          <mc:Choice Requires="wps">
            <w:drawing>
              <wp:anchor distT="0" distB="0" distL="0" distR="0" simplePos="0" relativeHeight="487707136" behindDoc="1" locked="0" layoutInCell="1" allowOverlap="1" wp14:anchorId="7A8537E3" wp14:editId="63BDF207">
                <wp:simplePos x="0" y="0"/>
                <wp:positionH relativeFrom="page">
                  <wp:posOffset>1044701</wp:posOffset>
                </wp:positionH>
                <wp:positionV relativeFrom="paragraph">
                  <wp:posOffset>421148</wp:posOffset>
                </wp:positionV>
                <wp:extent cx="5607050" cy="590550"/>
                <wp:effectExtent l="0" t="0" r="0" b="0"/>
                <wp:wrapTopAndBottom/>
                <wp:docPr id="274" name="Text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590550"/>
                        </a:xfrm>
                        <a:prstGeom prst="rect">
                          <a:avLst/>
                        </a:prstGeom>
                        <a:solidFill>
                          <a:srgbClr val="E6E6E6"/>
                        </a:solidFill>
                        <a:ln w="6095">
                          <a:solidFill>
                            <a:srgbClr val="000000"/>
                          </a:solidFill>
                          <a:prstDash val="solid"/>
                        </a:ln>
                      </wps:spPr>
                      <wps:txbx>
                        <w:txbxContent>
                          <w:p w14:paraId="4407C695" w14:textId="77777777" w:rsidR="00963873" w:rsidRDefault="00000000">
                            <w:pPr>
                              <w:spacing w:before="20" w:line="300" w:lineRule="atLeast"/>
                              <w:ind w:left="150"/>
                              <w:rPr>
                                <w:rFonts w:ascii="Courier New"/>
                                <w:color w:val="000000"/>
                                <w:sz w:val="20"/>
                              </w:rPr>
                            </w:pPr>
                            <w:r>
                              <w:rPr>
                                <w:rFonts w:ascii="Courier New"/>
                                <w:b/>
                                <w:color w:val="000000"/>
                                <w:sz w:val="20"/>
                              </w:rPr>
                              <w:t xml:space="preserve">Note: - </w:t>
                            </w:r>
                            <w:r>
                              <w:rPr>
                                <w:rFonts w:ascii="Courier New"/>
                                <w:color w:val="000000"/>
                                <w:sz w:val="20"/>
                              </w:rPr>
                              <w:t>This is a confusing architect question especially in design pattern</w:t>
                            </w:r>
                            <w:r>
                              <w:rPr>
                                <w:rFonts w:ascii="Courier New"/>
                                <w:color w:val="000000"/>
                                <w:spacing w:val="-4"/>
                                <w:sz w:val="20"/>
                              </w:rPr>
                              <w:t xml:space="preserve"> </w:t>
                            </w:r>
                            <w:r>
                              <w:rPr>
                                <w:rFonts w:ascii="Courier New"/>
                                <w:color w:val="000000"/>
                                <w:sz w:val="20"/>
                              </w:rPr>
                              <w:t>section.</w:t>
                            </w:r>
                            <w:r>
                              <w:rPr>
                                <w:rFonts w:ascii="Courier New"/>
                                <w:color w:val="000000"/>
                                <w:spacing w:val="-4"/>
                                <w:sz w:val="20"/>
                              </w:rPr>
                              <w:t xml:space="preserve"> </w:t>
                            </w:r>
                            <w:r>
                              <w:rPr>
                                <w:rFonts w:ascii="Courier New"/>
                                <w:color w:val="000000"/>
                                <w:sz w:val="20"/>
                              </w:rPr>
                              <w:t>Interviewer</w:t>
                            </w:r>
                            <w:r>
                              <w:rPr>
                                <w:rFonts w:ascii="Courier New"/>
                                <w:color w:val="000000"/>
                                <w:spacing w:val="-4"/>
                                <w:sz w:val="20"/>
                              </w:rPr>
                              <w:t xml:space="preserve"> </w:t>
                            </w:r>
                            <w:r>
                              <w:rPr>
                                <w:rFonts w:ascii="Courier New"/>
                                <w:color w:val="000000"/>
                                <w:sz w:val="20"/>
                              </w:rPr>
                              <w:t>can</w:t>
                            </w:r>
                            <w:r>
                              <w:rPr>
                                <w:rFonts w:ascii="Courier New"/>
                                <w:color w:val="000000"/>
                                <w:spacing w:val="-4"/>
                                <w:sz w:val="20"/>
                              </w:rPr>
                              <w:t xml:space="preserve"> </w:t>
                            </w:r>
                            <w:r>
                              <w:rPr>
                                <w:rFonts w:ascii="Courier New"/>
                                <w:color w:val="000000"/>
                                <w:sz w:val="20"/>
                              </w:rPr>
                              <w:t>take</w:t>
                            </w:r>
                            <w:r>
                              <w:rPr>
                                <w:rFonts w:ascii="Courier New"/>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for</w:t>
                            </w:r>
                            <w:r>
                              <w:rPr>
                                <w:rFonts w:ascii="Courier New"/>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nice</w:t>
                            </w:r>
                            <w:r>
                              <w:rPr>
                                <w:rFonts w:ascii="Courier New"/>
                                <w:color w:val="000000"/>
                                <w:spacing w:val="-4"/>
                                <w:sz w:val="20"/>
                              </w:rPr>
                              <w:t xml:space="preserve"> </w:t>
                            </w:r>
                            <w:r>
                              <w:rPr>
                                <w:rFonts w:ascii="Courier New"/>
                                <w:color w:val="000000"/>
                                <w:sz w:val="20"/>
                              </w:rPr>
                              <w:t>ride.</w:t>
                            </w:r>
                            <w:r>
                              <w:rPr>
                                <w:rFonts w:ascii="Courier New"/>
                                <w:color w:val="000000"/>
                                <w:spacing w:val="-4"/>
                                <w:sz w:val="20"/>
                              </w:rPr>
                              <w:t xml:space="preserve"> </w:t>
                            </w:r>
                            <w:r>
                              <w:rPr>
                                <w:rFonts w:ascii="Courier New"/>
                                <w:color w:val="000000"/>
                                <w:sz w:val="20"/>
                              </w:rPr>
                              <w:t>So</w:t>
                            </w:r>
                            <w:r>
                              <w:rPr>
                                <w:rFonts w:ascii="Courier New"/>
                                <w:color w:val="000000"/>
                                <w:spacing w:val="-4"/>
                                <w:sz w:val="20"/>
                              </w:rPr>
                              <w:t xml:space="preserve"> </w:t>
                            </w:r>
                            <w:r>
                              <w:rPr>
                                <w:rFonts w:ascii="Courier New"/>
                                <w:color w:val="000000"/>
                                <w:sz w:val="20"/>
                              </w:rPr>
                              <w:t>get</w:t>
                            </w:r>
                            <w:r>
                              <w:rPr>
                                <w:rFonts w:ascii="Courier New"/>
                                <w:color w:val="000000"/>
                                <w:spacing w:val="-4"/>
                                <w:sz w:val="20"/>
                              </w:rPr>
                              <w:t xml:space="preserve"> </w:t>
                            </w:r>
                            <w:r>
                              <w:rPr>
                                <w:rFonts w:ascii="Courier New"/>
                                <w:color w:val="000000"/>
                                <w:sz w:val="20"/>
                              </w:rPr>
                              <w:t>the difference in your heart.</w:t>
                            </w:r>
                          </w:p>
                        </w:txbxContent>
                      </wps:txbx>
                      <wps:bodyPr wrap="square" lIns="0" tIns="0" rIns="0" bIns="0" rtlCol="0">
                        <a:noAutofit/>
                      </wps:bodyPr>
                    </wps:wsp>
                  </a:graphicData>
                </a:graphic>
              </wp:anchor>
            </w:drawing>
          </mc:Choice>
          <mc:Fallback>
            <w:pict>
              <v:shape w14:anchorId="7A8537E3" id="Textbox 274" o:spid="_x0000_s1226" type="#_x0000_t202" style="position:absolute;left:0;text-align:left;margin-left:82.25pt;margin-top:33.15pt;width:441.5pt;height:46.5pt;z-index:-15609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" fillcolor="#e6e6e6" strokeweight=".16931mm">
                <v:path arrowok="t"/>
                <v:textbox inset="0,0,0,0">
                  <w:txbxContent>
                    <w:p w14:paraId="4407C695" w14:textId="77777777" w:rsidR="00963873" w:rsidRDefault="00000000">
                      <w:pPr>
                        <w:spacing w:before="20" w:line="300" w:lineRule="atLeast"/>
                        <w:ind w:left="150"/>
                        <w:rPr>
                          <w:rFonts w:ascii="Courier New"/>
                          <w:color w:val="000000"/>
                          <w:sz w:val="20"/>
                        </w:rPr>
                      </w:pPr>
                      <w:r>
                        <w:rPr>
                          <w:rFonts w:ascii="Courier New"/>
                          <w:b/>
                          <w:color w:val="000000"/>
                          <w:sz w:val="20"/>
                        </w:rPr>
                        <w:t xml:space="preserve">Note: - </w:t>
                      </w:r>
                      <w:r>
                        <w:rPr>
                          <w:rFonts w:ascii="Courier New"/>
                          <w:color w:val="000000"/>
                          <w:sz w:val="20"/>
                        </w:rPr>
                        <w:t>This is a confusing architect question especially in design pattern</w:t>
                      </w:r>
                      <w:r>
                        <w:rPr>
                          <w:rFonts w:ascii="Courier New"/>
                          <w:color w:val="000000"/>
                          <w:spacing w:val="-4"/>
                          <w:sz w:val="20"/>
                        </w:rPr>
                        <w:t xml:space="preserve"> </w:t>
                      </w:r>
                      <w:r>
                        <w:rPr>
                          <w:rFonts w:ascii="Courier New"/>
                          <w:color w:val="000000"/>
                          <w:sz w:val="20"/>
                        </w:rPr>
                        <w:t>section.</w:t>
                      </w:r>
                      <w:r>
                        <w:rPr>
                          <w:rFonts w:ascii="Courier New"/>
                          <w:color w:val="000000"/>
                          <w:spacing w:val="-4"/>
                          <w:sz w:val="20"/>
                        </w:rPr>
                        <w:t xml:space="preserve"> </w:t>
                      </w:r>
                      <w:r>
                        <w:rPr>
                          <w:rFonts w:ascii="Courier New"/>
                          <w:color w:val="000000"/>
                          <w:sz w:val="20"/>
                        </w:rPr>
                        <w:t>Interviewer</w:t>
                      </w:r>
                      <w:r>
                        <w:rPr>
                          <w:rFonts w:ascii="Courier New"/>
                          <w:color w:val="000000"/>
                          <w:spacing w:val="-4"/>
                          <w:sz w:val="20"/>
                        </w:rPr>
                        <w:t xml:space="preserve"> </w:t>
                      </w:r>
                      <w:r>
                        <w:rPr>
                          <w:rFonts w:ascii="Courier New"/>
                          <w:color w:val="000000"/>
                          <w:sz w:val="20"/>
                        </w:rPr>
                        <w:t>can</w:t>
                      </w:r>
                      <w:r>
                        <w:rPr>
                          <w:rFonts w:ascii="Courier New"/>
                          <w:color w:val="000000"/>
                          <w:spacing w:val="-4"/>
                          <w:sz w:val="20"/>
                        </w:rPr>
                        <w:t xml:space="preserve"> </w:t>
                      </w:r>
                      <w:r>
                        <w:rPr>
                          <w:rFonts w:ascii="Courier New"/>
                          <w:color w:val="000000"/>
                          <w:sz w:val="20"/>
                        </w:rPr>
                        <w:t>take</w:t>
                      </w:r>
                      <w:r>
                        <w:rPr>
                          <w:rFonts w:ascii="Courier New"/>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for</w:t>
                      </w:r>
                      <w:r>
                        <w:rPr>
                          <w:rFonts w:ascii="Courier New"/>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nice</w:t>
                      </w:r>
                      <w:r>
                        <w:rPr>
                          <w:rFonts w:ascii="Courier New"/>
                          <w:color w:val="000000"/>
                          <w:spacing w:val="-4"/>
                          <w:sz w:val="20"/>
                        </w:rPr>
                        <w:t xml:space="preserve"> </w:t>
                      </w:r>
                      <w:r>
                        <w:rPr>
                          <w:rFonts w:ascii="Courier New"/>
                          <w:color w:val="000000"/>
                          <w:sz w:val="20"/>
                        </w:rPr>
                        <w:t>ride.</w:t>
                      </w:r>
                      <w:r>
                        <w:rPr>
                          <w:rFonts w:ascii="Courier New"/>
                          <w:color w:val="000000"/>
                          <w:spacing w:val="-4"/>
                          <w:sz w:val="20"/>
                        </w:rPr>
                        <w:t xml:space="preserve"> </w:t>
                      </w:r>
                      <w:r>
                        <w:rPr>
                          <w:rFonts w:ascii="Courier New"/>
                          <w:color w:val="000000"/>
                          <w:sz w:val="20"/>
                        </w:rPr>
                        <w:t>So</w:t>
                      </w:r>
                      <w:r>
                        <w:rPr>
                          <w:rFonts w:ascii="Courier New"/>
                          <w:color w:val="000000"/>
                          <w:spacing w:val="-4"/>
                          <w:sz w:val="20"/>
                        </w:rPr>
                        <w:t xml:space="preserve"> </w:t>
                      </w:r>
                      <w:r>
                        <w:rPr>
                          <w:rFonts w:ascii="Courier New"/>
                          <w:color w:val="000000"/>
                          <w:sz w:val="20"/>
                        </w:rPr>
                        <w:t>get</w:t>
                      </w:r>
                      <w:r>
                        <w:rPr>
                          <w:rFonts w:ascii="Courier New"/>
                          <w:color w:val="000000"/>
                          <w:spacing w:val="-4"/>
                          <w:sz w:val="20"/>
                        </w:rPr>
                        <w:t xml:space="preserve"> </w:t>
                      </w:r>
                      <w:r>
                        <w:rPr>
                          <w:rFonts w:ascii="Courier New"/>
                          <w:color w:val="000000"/>
                          <w:sz w:val="20"/>
                        </w:rPr>
                        <w:t>the difference in your heart.</w:t>
                      </w:r>
                    </w:p>
                  </w:txbxContent>
                </v:textbox>
                <w10:wrap type="topAndBottom" anchorx="page"/>
              </v:shape>
            </w:pict>
          </mc:Fallback>
        </mc:AlternateContent>
      </w:r>
      <w:bookmarkStart w:id="245" w:name="_TOC_250268"/>
      <w:r>
        <w:t>What</w:t>
      </w:r>
      <w:r>
        <w:rPr>
          <w:spacing w:val="-5"/>
        </w:rPr>
        <w:t xml:space="preserve"> </w:t>
      </w:r>
      <w:r>
        <w:t>is</w:t>
      </w:r>
      <w:r>
        <w:rPr>
          <w:spacing w:val="-5"/>
        </w:rPr>
        <w:t xml:space="preserve"> </w:t>
      </w:r>
      <w:r>
        <w:t>the</w:t>
      </w:r>
      <w:r>
        <w:rPr>
          <w:spacing w:val="-5"/>
        </w:rPr>
        <w:t xml:space="preserve"> </w:t>
      </w:r>
      <w:r>
        <w:t>difference</w:t>
      </w:r>
      <w:r>
        <w:rPr>
          <w:spacing w:val="-5"/>
        </w:rPr>
        <w:t xml:space="preserve"> </w:t>
      </w:r>
      <w:r>
        <w:t>between</w:t>
      </w:r>
      <w:r>
        <w:rPr>
          <w:spacing w:val="-4"/>
        </w:rPr>
        <w:t xml:space="preserve"> </w:t>
      </w:r>
      <w:r>
        <w:t>Factory</w:t>
      </w:r>
      <w:r>
        <w:rPr>
          <w:spacing w:val="-6"/>
        </w:rPr>
        <w:t xml:space="preserve"> </w:t>
      </w:r>
      <w:r>
        <w:t>and</w:t>
      </w:r>
      <w:r>
        <w:rPr>
          <w:spacing w:val="-5"/>
        </w:rPr>
        <w:t xml:space="preserve"> </w:t>
      </w:r>
      <w:r>
        <w:t>Abstract</w:t>
      </w:r>
      <w:r>
        <w:rPr>
          <w:spacing w:val="-5"/>
        </w:rPr>
        <w:t xml:space="preserve"> </w:t>
      </w:r>
      <w:r>
        <w:t xml:space="preserve">Factory </w:t>
      </w:r>
      <w:bookmarkEnd w:id="245"/>
      <w:r>
        <w:rPr>
          <w:spacing w:val="-2"/>
        </w:rPr>
        <w:t>Patterns?</w:t>
      </w:r>
    </w:p>
    <w:p w14:paraId="62E70895" w14:textId="77777777" w:rsidR="00963873" w:rsidRDefault="00000000">
      <w:pPr>
        <w:pStyle w:val="BodyText"/>
        <w:spacing w:before="62"/>
        <w:ind w:right="1970"/>
        <w:jc w:val="both"/>
      </w:pPr>
      <w:r>
        <w:t>First,</w:t>
      </w:r>
      <w:r>
        <w:rPr>
          <w:spacing w:val="-3"/>
        </w:rPr>
        <w:t xml:space="preserve"> </w:t>
      </w:r>
      <w:r>
        <w:t>read</w:t>
      </w:r>
      <w:r>
        <w:rPr>
          <w:spacing w:val="-3"/>
        </w:rPr>
        <w:t xml:space="preserve"> </w:t>
      </w:r>
      <w:r>
        <w:t>the</w:t>
      </w:r>
      <w:r>
        <w:rPr>
          <w:spacing w:val="-3"/>
        </w:rPr>
        <w:t xml:space="preserve"> </w:t>
      </w:r>
      <w:r>
        <w:t>definition</w:t>
      </w:r>
      <w:r>
        <w:rPr>
          <w:spacing w:val="-3"/>
        </w:rPr>
        <w:t xml:space="preserve"> </w:t>
      </w:r>
      <w:r>
        <w:t>provided</w:t>
      </w:r>
      <w:r>
        <w:rPr>
          <w:spacing w:val="-3"/>
        </w:rPr>
        <w:t xml:space="preserve"> </w:t>
      </w:r>
      <w:r>
        <w:t>in</w:t>
      </w:r>
      <w:r>
        <w:rPr>
          <w:spacing w:val="-3"/>
        </w:rPr>
        <w:t xml:space="preserve"> </w:t>
      </w:r>
      <w:r>
        <w:t>the</w:t>
      </w:r>
      <w:r>
        <w:rPr>
          <w:spacing w:val="-4"/>
        </w:rPr>
        <w:t xml:space="preserve"> </w:t>
      </w:r>
      <w:r>
        <w:t>first</w:t>
      </w:r>
      <w:r>
        <w:rPr>
          <w:spacing w:val="-3"/>
        </w:rPr>
        <w:t xml:space="preserve"> </w:t>
      </w:r>
      <w:r>
        <w:t>question</w:t>
      </w:r>
      <w:r>
        <w:rPr>
          <w:spacing w:val="-4"/>
        </w:rPr>
        <w:t xml:space="preserve"> </w:t>
      </w:r>
      <w:r>
        <w:t>about</w:t>
      </w:r>
      <w:r>
        <w:rPr>
          <w:spacing w:val="-3"/>
        </w:rPr>
        <w:t xml:space="preserve"> </w:t>
      </w:r>
      <w:r>
        <w:t>both</w:t>
      </w:r>
      <w:r>
        <w:rPr>
          <w:spacing w:val="-3"/>
        </w:rPr>
        <w:t xml:space="preserve"> </w:t>
      </w:r>
      <w:r>
        <w:t>these</w:t>
      </w:r>
      <w:r>
        <w:rPr>
          <w:spacing w:val="-3"/>
        </w:rPr>
        <w:t xml:space="preserve"> </w:t>
      </w:r>
      <w:r>
        <w:t>patterns.</w:t>
      </w:r>
      <w:r>
        <w:rPr>
          <w:spacing w:val="-2"/>
        </w:rPr>
        <w:t xml:space="preserve"> </w:t>
      </w:r>
      <w:r>
        <w:t>The</w:t>
      </w:r>
      <w:r>
        <w:rPr>
          <w:spacing w:val="-3"/>
        </w:rPr>
        <w:t xml:space="preserve"> </w:t>
      </w:r>
      <w:r>
        <w:t>common thing</w:t>
      </w:r>
      <w:r>
        <w:rPr>
          <w:spacing w:val="-3"/>
        </w:rPr>
        <w:t xml:space="preserve"> </w:t>
      </w:r>
      <w:r>
        <w:t>they</w:t>
      </w:r>
      <w:r>
        <w:rPr>
          <w:spacing w:val="-1"/>
        </w:rPr>
        <w:t xml:space="preserve"> </w:t>
      </w:r>
      <w:r>
        <w:t>have</w:t>
      </w:r>
      <w:r>
        <w:rPr>
          <w:spacing w:val="-3"/>
        </w:rPr>
        <w:t xml:space="preserve"> </w:t>
      </w:r>
      <w:r>
        <w:t>is</w:t>
      </w:r>
      <w:r>
        <w:rPr>
          <w:spacing w:val="-3"/>
        </w:rPr>
        <w:t xml:space="preserve"> </w:t>
      </w:r>
      <w:r>
        <w:t>that</w:t>
      </w:r>
      <w:r>
        <w:rPr>
          <w:spacing w:val="-3"/>
        </w:rPr>
        <w:t xml:space="preserve"> </w:t>
      </w:r>
      <w:r>
        <w:t>they</w:t>
      </w:r>
      <w:r>
        <w:rPr>
          <w:spacing w:val="-3"/>
        </w:rPr>
        <w:t xml:space="preserve"> </w:t>
      </w:r>
      <w:r>
        <w:t>belong</w:t>
      </w:r>
      <w:r>
        <w:rPr>
          <w:spacing w:val="-3"/>
        </w:rPr>
        <w:t xml:space="preserve"> </w:t>
      </w:r>
      <w:r>
        <w:t>to</w:t>
      </w:r>
      <w:r>
        <w:rPr>
          <w:spacing w:val="-3"/>
        </w:rPr>
        <w:t xml:space="preserve"> </w:t>
      </w:r>
      <w:r>
        <w:t>creational</w:t>
      </w:r>
      <w:r>
        <w:rPr>
          <w:spacing w:val="-5"/>
        </w:rPr>
        <w:t xml:space="preserve"> </w:t>
      </w:r>
      <w:r>
        <w:t>patterns.</w:t>
      </w:r>
      <w:r>
        <w:rPr>
          <w:spacing w:val="-3"/>
        </w:rPr>
        <w:t xml:space="preserve"> </w:t>
      </w:r>
      <w:r>
        <w:t>In</w:t>
      </w:r>
      <w:r>
        <w:rPr>
          <w:spacing w:val="-3"/>
        </w:rPr>
        <w:t xml:space="preserve"> </w:t>
      </w:r>
      <w:r>
        <w:t>short,</w:t>
      </w:r>
      <w:r>
        <w:rPr>
          <w:spacing w:val="-4"/>
        </w:rPr>
        <w:t xml:space="preserve"> </w:t>
      </w:r>
      <w:r>
        <w:t>they</w:t>
      </w:r>
      <w:r>
        <w:rPr>
          <w:spacing w:val="-3"/>
        </w:rPr>
        <w:t xml:space="preserve"> </w:t>
      </w:r>
      <w:r>
        <w:t>hide</w:t>
      </w:r>
      <w:r>
        <w:rPr>
          <w:spacing w:val="-3"/>
        </w:rPr>
        <w:t xml:space="preserve"> </w:t>
      </w:r>
      <w:r>
        <w:t>the</w:t>
      </w:r>
      <w:r>
        <w:rPr>
          <w:spacing w:val="-3"/>
        </w:rPr>
        <w:t xml:space="preserve"> </w:t>
      </w:r>
      <w:r>
        <w:t>complexity</w:t>
      </w:r>
      <w:r>
        <w:rPr>
          <w:spacing w:val="-1"/>
        </w:rPr>
        <w:t xml:space="preserve"> </w:t>
      </w:r>
      <w:r>
        <w:t>of creating objects.</w:t>
      </w:r>
    </w:p>
    <w:p w14:paraId="54411D76" w14:textId="77777777" w:rsidR="00963873" w:rsidRDefault="00000000">
      <w:pPr>
        <w:pStyle w:val="BodyText"/>
        <w:spacing w:before="145"/>
        <w:ind w:right="1577"/>
        <w:jc w:val="both"/>
      </w:pPr>
      <w:r>
        <w:t>The main difference between factory and Abstract factory is factory method uses inheritance to decide which object has to be instantiated while abstract factory uses delegation to decide instantiation of object. We can say Abstract factory uses factory method to complete the architecture. Abstract Factory is one level higher in abstraction over Factory.</w:t>
      </w:r>
    </w:p>
    <w:p w14:paraId="611426D6" w14:textId="77777777" w:rsidR="00963873" w:rsidRDefault="00000000">
      <w:pPr>
        <w:pStyle w:val="BodyText"/>
        <w:spacing w:before="143"/>
        <w:ind w:right="1578"/>
        <w:jc w:val="both"/>
      </w:pPr>
      <w:r>
        <w:t>The two class diagrams below will provide overview of what is the actual difference. First figure shows a sample implementation of Factory Patterns. In this figure, there are two basic sections:-</w:t>
      </w:r>
    </w:p>
    <w:p w14:paraId="5D22B9F4" w14:textId="77777777" w:rsidR="00963873" w:rsidRDefault="00000000">
      <w:pPr>
        <w:pStyle w:val="ListParagraph"/>
        <w:numPr>
          <w:ilvl w:val="1"/>
          <w:numId w:val="189"/>
        </w:numPr>
        <w:tabs>
          <w:tab w:val="left" w:pos="1445"/>
          <w:tab w:val="left" w:pos="1508"/>
        </w:tabs>
        <w:spacing w:before="144"/>
        <w:ind w:right="1576" w:hanging="360"/>
        <w:jc w:val="both"/>
      </w:pPr>
      <w:r>
        <w:t>The actual product section i.e.</w:t>
      </w:r>
      <w:r>
        <w:rPr>
          <w:spacing w:val="40"/>
        </w:rPr>
        <w:t xml:space="preserve"> </w:t>
      </w:r>
      <w:r>
        <w:t>Class “Product” it inherits from an abstract class “Abstract Product”.</w:t>
      </w:r>
    </w:p>
    <w:p w14:paraId="1844BA28" w14:textId="77777777" w:rsidR="00963873" w:rsidRDefault="00000000">
      <w:pPr>
        <w:pStyle w:val="ListParagraph"/>
        <w:numPr>
          <w:ilvl w:val="1"/>
          <w:numId w:val="189"/>
        </w:numPr>
        <w:tabs>
          <w:tab w:val="left" w:pos="1445"/>
          <w:tab w:val="left" w:pos="1508"/>
        </w:tabs>
        <w:spacing w:before="143"/>
        <w:ind w:right="1579" w:hanging="360"/>
        <w:jc w:val="both"/>
      </w:pPr>
      <w:r>
        <w:t xml:space="preserve">The creational aspect section i.e. “Concrete Creator” class which inherits from class </w:t>
      </w:r>
      <w:r>
        <w:rPr>
          <w:spacing w:val="-2"/>
        </w:rPr>
        <w:t>“Creator”.</w:t>
      </w:r>
    </w:p>
    <w:p w14:paraId="1FA65551" w14:textId="77777777" w:rsidR="00963873" w:rsidRDefault="00000000">
      <w:pPr>
        <w:pStyle w:val="ListParagraph"/>
        <w:numPr>
          <w:ilvl w:val="1"/>
          <w:numId w:val="189"/>
        </w:numPr>
        <w:tabs>
          <w:tab w:val="left" w:pos="1500"/>
          <w:tab w:val="left" w:pos="1508"/>
        </w:tabs>
        <w:spacing w:before="143"/>
        <w:ind w:right="1575" w:hanging="360"/>
        <w:jc w:val="both"/>
      </w:pPr>
      <w:r>
        <w:t>Now there are some rules the client will have to follow who will need the “Product” object? He will never refer directly to the actual “Product” object he will refer the “Product” object using “Abstract Product”.</w:t>
      </w:r>
    </w:p>
    <w:p w14:paraId="4B23D486" w14:textId="77777777" w:rsidR="00963873" w:rsidRDefault="00000000">
      <w:pPr>
        <w:pStyle w:val="ListParagraph"/>
        <w:numPr>
          <w:ilvl w:val="1"/>
          <w:numId w:val="189"/>
        </w:numPr>
        <w:tabs>
          <w:tab w:val="left" w:pos="1445"/>
          <w:tab w:val="left" w:pos="1508"/>
        </w:tabs>
        <w:spacing w:before="144"/>
        <w:ind w:right="1575" w:hanging="360"/>
        <w:jc w:val="both"/>
      </w:pPr>
      <w:r>
        <w:t>Second client will never use “New” keyword to create the “Product” object but will use the “Creator” class that in turn will use the “Concrete Creator” class to create</w:t>
      </w:r>
      <w:r>
        <w:rPr>
          <w:spacing w:val="40"/>
        </w:rPr>
        <w:t xml:space="preserve"> </w:t>
      </w:r>
      <w:r>
        <w:t>the actual “Product” object.</w:t>
      </w:r>
    </w:p>
    <w:p w14:paraId="389CF930" w14:textId="77777777" w:rsidR="00963873" w:rsidRDefault="00963873">
      <w:pPr>
        <w:jc w:val="both"/>
        <w:sectPr w:rsidR="00963873">
          <w:pgSz w:w="12240" w:h="15840"/>
          <w:pgMar w:top="1340" w:right="220" w:bottom="680" w:left="1500" w:header="446" w:footer="488" w:gutter="0"/>
          <w:cols w:space="720"/>
        </w:sectPr>
      </w:pPr>
    </w:p>
    <w:p w14:paraId="79107E7A" w14:textId="77777777" w:rsidR="00963873" w:rsidRDefault="00963873">
      <w:pPr>
        <w:pStyle w:val="BodyText"/>
        <w:ind w:left="0"/>
        <w:rPr>
          <w:sz w:val="8"/>
        </w:rPr>
      </w:pPr>
    </w:p>
    <w:p w14:paraId="08D0F893" w14:textId="77777777" w:rsidR="00963873" w:rsidRDefault="00000000">
      <w:pPr>
        <w:pStyle w:val="BodyText"/>
        <w:ind w:left="2017"/>
        <w:rPr>
          <w:sz w:val="20"/>
        </w:rPr>
      </w:pPr>
      <w:r>
        <w:rPr>
          <w:noProof/>
          <w:sz w:val="20"/>
        </w:rPr>
        <w:drawing>
          <wp:inline distT="0" distB="0" distL="0" distR="0" wp14:anchorId="08FAEC69" wp14:editId="1D4C20E8">
            <wp:extent cx="3305555" cy="1924050"/>
            <wp:effectExtent l="0" t="0" r="0" b="0"/>
            <wp:docPr id="275" name="Image 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 name="Image 275"/>
                    <pic:cNvPicPr/>
                  </pic:nvPicPr>
                  <pic:blipFill>
                    <a:blip r:embed="rId102" cstate="print"/>
                    <a:stretch>
                      <a:fillRect/>
                    </a:stretch>
                  </pic:blipFill>
                  <pic:spPr>
                    <a:xfrm>
                      <a:off x="0" y="0"/>
                      <a:ext cx="3305555" cy="1924050"/>
                    </a:xfrm>
                    <a:prstGeom prst="rect">
                      <a:avLst/>
                    </a:prstGeom>
                  </pic:spPr>
                </pic:pic>
              </a:graphicData>
            </a:graphic>
          </wp:inline>
        </w:drawing>
      </w:r>
    </w:p>
    <w:p w14:paraId="53DCC265" w14:textId="77777777" w:rsidR="00963873" w:rsidRDefault="00000000">
      <w:pPr>
        <w:pStyle w:val="Heading6"/>
        <w:spacing w:before="214"/>
        <w:ind w:left="2392"/>
      </w:pPr>
      <w:r>
        <w:t>Figure:</w:t>
      </w:r>
      <w:r>
        <w:rPr>
          <w:spacing w:val="-5"/>
        </w:rPr>
        <w:t xml:space="preserve"> </w:t>
      </w:r>
      <w:r>
        <w:t>-</w:t>
      </w:r>
      <w:r>
        <w:rPr>
          <w:spacing w:val="-4"/>
        </w:rPr>
        <w:t xml:space="preserve"> </w:t>
      </w:r>
      <w:r>
        <w:t>8.1</w:t>
      </w:r>
      <w:r>
        <w:rPr>
          <w:spacing w:val="-5"/>
        </w:rPr>
        <w:t xml:space="preserve"> </w:t>
      </w:r>
      <w:r>
        <w:t>Class</w:t>
      </w:r>
      <w:r>
        <w:rPr>
          <w:spacing w:val="-4"/>
        </w:rPr>
        <w:t xml:space="preserve"> </w:t>
      </w:r>
      <w:r>
        <w:t>diagram</w:t>
      </w:r>
      <w:r>
        <w:rPr>
          <w:spacing w:val="-5"/>
        </w:rPr>
        <w:t xml:space="preserve"> </w:t>
      </w:r>
      <w:r>
        <w:t>of</w:t>
      </w:r>
      <w:r>
        <w:rPr>
          <w:spacing w:val="-4"/>
        </w:rPr>
        <w:t xml:space="preserve"> </w:t>
      </w:r>
      <w:r>
        <w:t>a</w:t>
      </w:r>
      <w:r>
        <w:rPr>
          <w:spacing w:val="-4"/>
        </w:rPr>
        <w:t xml:space="preserve"> </w:t>
      </w:r>
      <w:r>
        <w:t>factory</w:t>
      </w:r>
      <w:r>
        <w:rPr>
          <w:spacing w:val="-5"/>
        </w:rPr>
        <w:t xml:space="preserve"> </w:t>
      </w:r>
      <w:r>
        <w:rPr>
          <w:spacing w:val="-2"/>
        </w:rPr>
        <w:t>Pattern</w:t>
      </w:r>
    </w:p>
    <w:p w14:paraId="571A6FDC" w14:textId="77777777" w:rsidR="00963873" w:rsidRDefault="00000000">
      <w:pPr>
        <w:pStyle w:val="BodyText"/>
        <w:spacing w:before="253"/>
        <w:ind w:right="1577"/>
        <w:jc w:val="both"/>
      </w:pPr>
      <w:r>
        <w:t>So what are the benefits from this architecture?</w:t>
      </w:r>
      <w:r>
        <w:rPr>
          <w:spacing w:val="40"/>
        </w:rPr>
        <w:t xml:space="preserve"> </w:t>
      </w:r>
      <w:r>
        <w:t>All creational and initializing aspects are now detached from the actual client. As your creational aspect is now been handled in “Concrete Creator” and the client has reference to only “Creator”, so any</w:t>
      </w:r>
      <w:r>
        <w:rPr>
          <w:spacing w:val="80"/>
        </w:rPr>
        <w:t xml:space="preserve"> </w:t>
      </w:r>
      <w:r>
        <w:t>implementation change in</w:t>
      </w:r>
      <w:r>
        <w:rPr>
          <w:spacing w:val="80"/>
        </w:rPr>
        <w:t xml:space="preserve"> </w:t>
      </w:r>
      <w:r>
        <w:t>“Create Product” will not affect the client code. In short, now your creational aspect of object is completely encapsulated from the client’s logic.</w:t>
      </w:r>
    </w:p>
    <w:p w14:paraId="2C423C97" w14:textId="77777777" w:rsidR="00963873" w:rsidRDefault="00000000">
      <w:pPr>
        <w:pStyle w:val="BodyText"/>
        <w:spacing w:before="143"/>
        <w:ind w:right="1577"/>
        <w:jc w:val="both"/>
      </w:pPr>
      <w:r>
        <w:t>Now let us look at the second-class diagram, which provides an overview of what actually “Abstract factory” pattern is. It creates objects for families of classes. In short, it describes collection of factor methods from various different families. In short, it groups related factory methods.</w:t>
      </w:r>
      <w:r>
        <w:rPr>
          <w:spacing w:val="-1"/>
        </w:rPr>
        <w:t xml:space="preserve"> </w:t>
      </w:r>
      <w:r>
        <w:t>Example</w:t>
      </w:r>
      <w:r>
        <w:rPr>
          <w:spacing w:val="-1"/>
        </w:rPr>
        <w:t xml:space="preserve"> </w:t>
      </w:r>
      <w:r>
        <w:t>in</w:t>
      </w:r>
      <w:r>
        <w:rPr>
          <w:spacing w:val="-1"/>
        </w:rPr>
        <w:t xml:space="preserve"> </w:t>
      </w:r>
      <w:r>
        <w:t>this</w:t>
      </w:r>
      <w:r>
        <w:rPr>
          <w:spacing w:val="-1"/>
        </w:rPr>
        <w:t xml:space="preserve"> </w:t>
      </w:r>
      <w:r>
        <w:t>the</w:t>
      </w:r>
      <w:r>
        <w:rPr>
          <w:spacing w:val="-1"/>
        </w:rPr>
        <w:t xml:space="preserve"> </w:t>
      </w:r>
      <w:r>
        <w:t>class “Creator”</w:t>
      </w:r>
      <w:r>
        <w:rPr>
          <w:spacing w:val="-1"/>
        </w:rPr>
        <w:t xml:space="preserve"> </w:t>
      </w:r>
      <w:r>
        <w:t>is</w:t>
      </w:r>
      <w:r>
        <w:rPr>
          <w:spacing w:val="-1"/>
        </w:rPr>
        <w:t xml:space="preserve"> </w:t>
      </w:r>
      <w:r>
        <w:t>implemented</w:t>
      </w:r>
      <w:r>
        <w:rPr>
          <w:spacing w:val="-1"/>
        </w:rPr>
        <w:t xml:space="preserve"> </w:t>
      </w:r>
      <w:r>
        <w:t>using</w:t>
      </w:r>
      <w:r>
        <w:rPr>
          <w:spacing w:val="-1"/>
        </w:rPr>
        <w:t xml:space="preserve"> </w:t>
      </w:r>
      <w:r>
        <w:t>the</w:t>
      </w:r>
      <w:r>
        <w:rPr>
          <w:spacing w:val="-1"/>
        </w:rPr>
        <w:t xml:space="preserve"> </w:t>
      </w:r>
      <w:r>
        <w:t>“Abstract”</w:t>
      </w:r>
      <w:r>
        <w:rPr>
          <w:spacing w:val="-1"/>
        </w:rPr>
        <w:t xml:space="preserve"> </w:t>
      </w:r>
      <w:r>
        <w:t>factory pattern. It now creates objects from multiple families rather one product.</w:t>
      </w:r>
    </w:p>
    <w:p w14:paraId="041B3564" w14:textId="77777777" w:rsidR="00963873" w:rsidRDefault="00000000">
      <w:pPr>
        <w:pStyle w:val="BodyText"/>
        <w:spacing w:before="8"/>
        <w:ind w:left="0"/>
        <w:rPr>
          <w:sz w:val="10"/>
        </w:rPr>
      </w:pPr>
      <w:r>
        <w:rPr>
          <w:noProof/>
        </w:rPr>
        <mc:AlternateContent>
          <mc:Choice Requires="wps">
            <w:drawing>
              <wp:anchor distT="0" distB="0" distL="0" distR="0" simplePos="0" relativeHeight="487707648" behindDoc="1" locked="0" layoutInCell="1" allowOverlap="1" wp14:anchorId="0C9736EE" wp14:editId="2023095A">
                <wp:simplePos x="0" y="0"/>
                <wp:positionH relativeFrom="page">
                  <wp:posOffset>1044701</wp:posOffset>
                </wp:positionH>
                <wp:positionV relativeFrom="paragraph">
                  <wp:posOffset>96543</wp:posOffset>
                </wp:positionV>
                <wp:extent cx="5607050" cy="590550"/>
                <wp:effectExtent l="0" t="0" r="0" b="0"/>
                <wp:wrapTopAndBottom/>
                <wp:docPr id="276" name="Text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590550"/>
                        </a:xfrm>
                        <a:prstGeom prst="rect">
                          <a:avLst/>
                        </a:prstGeom>
                        <a:solidFill>
                          <a:srgbClr val="E6E6E6"/>
                        </a:solidFill>
                        <a:ln w="6095">
                          <a:solidFill>
                            <a:srgbClr val="000000"/>
                          </a:solidFill>
                          <a:prstDash val="solid"/>
                        </a:ln>
                      </wps:spPr>
                      <wps:txbx>
                        <w:txbxContent>
                          <w:p w14:paraId="116B6535" w14:textId="77777777" w:rsidR="00963873" w:rsidRDefault="00000000">
                            <w:pPr>
                              <w:spacing w:before="20" w:line="300" w:lineRule="atLeast"/>
                              <w:ind w:left="150" w:right="149"/>
                              <w:rPr>
                                <w:rFonts w:ascii="Courier New"/>
                                <w:color w:val="000000"/>
                                <w:sz w:val="20"/>
                              </w:rPr>
                            </w:pPr>
                            <w:r>
                              <w:rPr>
                                <w:rFonts w:ascii="Courier New"/>
                                <w:b/>
                                <w:color w:val="000000"/>
                                <w:sz w:val="20"/>
                              </w:rPr>
                              <w:t xml:space="preserve">Note: - </w:t>
                            </w:r>
                            <w:r>
                              <w:rPr>
                                <w:rFonts w:ascii="Courier New"/>
                                <w:color w:val="000000"/>
                                <w:sz w:val="20"/>
                              </w:rPr>
                              <w:t>Just stick up to this definition that Abstract factory classifies</w:t>
                            </w:r>
                            <w:r>
                              <w:rPr>
                                <w:rFonts w:ascii="Courier New"/>
                                <w:color w:val="000000"/>
                                <w:spacing w:val="-6"/>
                                <w:sz w:val="20"/>
                              </w:rPr>
                              <w:t xml:space="preserve"> </w:t>
                            </w:r>
                            <w:r>
                              <w:rPr>
                                <w:rFonts w:ascii="Courier New"/>
                                <w:color w:val="000000"/>
                                <w:sz w:val="20"/>
                              </w:rPr>
                              <w:t>factory</w:t>
                            </w:r>
                            <w:r>
                              <w:rPr>
                                <w:rFonts w:ascii="Courier New"/>
                                <w:color w:val="000000"/>
                                <w:spacing w:val="-6"/>
                                <w:sz w:val="20"/>
                              </w:rPr>
                              <w:t xml:space="preserve"> </w:t>
                            </w:r>
                            <w:r>
                              <w:rPr>
                                <w:rFonts w:ascii="Courier New"/>
                                <w:color w:val="000000"/>
                                <w:sz w:val="20"/>
                              </w:rPr>
                              <w:t>methods</w:t>
                            </w:r>
                            <w:r>
                              <w:rPr>
                                <w:rFonts w:ascii="Courier New"/>
                                <w:color w:val="000000"/>
                                <w:spacing w:val="-6"/>
                                <w:sz w:val="20"/>
                              </w:rPr>
                              <w:t xml:space="preserve"> </w:t>
                            </w:r>
                            <w:r>
                              <w:rPr>
                                <w:rFonts w:ascii="Courier New"/>
                                <w:color w:val="000000"/>
                                <w:sz w:val="20"/>
                              </w:rPr>
                              <w:t>or</w:t>
                            </w:r>
                            <w:r>
                              <w:rPr>
                                <w:rFonts w:ascii="Courier New"/>
                                <w:color w:val="000000"/>
                                <w:spacing w:val="-6"/>
                                <w:sz w:val="20"/>
                              </w:rPr>
                              <w:t xml:space="preserve"> </w:t>
                            </w:r>
                            <w:r>
                              <w:rPr>
                                <w:rFonts w:ascii="Courier New"/>
                                <w:color w:val="000000"/>
                                <w:sz w:val="20"/>
                              </w:rPr>
                              <w:t>groups</w:t>
                            </w:r>
                            <w:r>
                              <w:rPr>
                                <w:rFonts w:ascii="Courier New"/>
                                <w:color w:val="000000"/>
                                <w:spacing w:val="-6"/>
                                <w:sz w:val="20"/>
                              </w:rPr>
                              <w:t xml:space="preserve"> </w:t>
                            </w:r>
                            <w:r>
                              <w:rPr>
                                <w:rFonts w:ascii="Courier New"/>
                                <w:color w:val="000000"/>
                                <w:sz w:val="20"/>
                              </w:rPr>
                              <w:t>logically</w:t>
                            </w:r>
                            <w:r>
                              <w:rPr>
                                <w:rFonts w:ascii="Courier New"/>
                                <w:color w:val="000000"/>
                                <w:spacing w:val="-6"/>
                                <w:sz w:val="20"/>
                              </w:rPr>
                              <w:t xml:space="preserve"> </w:t>
                            </w:r>
                            <w:r>
                              <w:rPr>
                                <w:rFonts w:ascii="Courier New"/>
                                <w:color w:val="000000"/>
                                <w:sz w:val="20"/>
                              </w:rPr>
                              <w:t>related</w:t>
                            </w:r>
                            <w:r>
                              <w:rPr>
                                <w:rFonts w:ascii="Courier New"/>
                                <w:color w:val="000000"/>
                                <w:spacing w:val="-6"/>
                                <w:sz w:val="20"/>
                              </w:rPr>
                              <w:t xml:space="preserve"> </w:t>
                            </w:r>
                            <w:r>
                              <w:rPr>
                                <w:rFonts w:ascii="Courier New"/>
                                <w:color w:val="000000"/>
                                <w:sz w:val="20"/>
                              </w:rPr>
                              <w:t>factory</w:t>
                            </w:r>
                            <w:r>
                              <w:rPr>
                                <w:rFonts w:ascii="Courier New"/>
                                <w:color w:val="000000"/>
                                <w:spacing w:val="-6"/>
                                <w:sz w:val="20"/>
                              </w:rPr>
                              <w:t xml:space="preserve"> </w:t>
                            </w:r>
                            <w:r>
                              <w:rPr>
                                <w:rFonts w:ascii="Courier New"/>
                                <w:color w:val="000000"/>
                                <w:sz w:val="20"/>
                              </w:rPr>
                              <w:t xml:space="preserve">method </w:t>
                            </w:r>
                            <w:r>
                              <w:rPr>
                                <w:rFonts w:ascii="Courier New"/>
                                <w:color w:val="000000"/>
                                <w:spacing w:val="-2"/>
                                <w:sz w:val="20"/>
                              </w:rPr>
                              <w:t>together.</w:t>
                            </w:r>
                          </w:p>
                        </w:txbxContent>
                      </wps:txbx>
                      <wps:bodyPr wrap="square" lIns="0" tIns="0" rIns="0" bIns="0" rtlCol="0">
                        <a:noAutofit/>
                      </wps:bodyPr>
                    </wps:wsp>
                  </a:graphicData>
                </a:graphic>
              </wp:anchor>
            </w:drawing>
          </mc:Choice>
          <mc:Fallback>
            <w:pict>
              <v:shape w14:anchorId="0C9736EE" id="Textbox 276" o:spid="_x0000_s1227" type="#_x0000_t202" style="position:absolute;margin-left:82.25pt;margin-top:7.6pt;width:441.5pt;height:46.5pt;z-index:-15608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" fillcolor="#e6e6e6" strokeweight=".16931mm">
                <v:path arrowok="t"/>
                <v:textbox inset="0,0,0,0">
                  <w:txbxContent>
                    <w:p w14:paraId="116B6535" w14:textId="77777777" w:rsidR="00963873" w:rsidRDefault="00000000">
                      <w:pPr>
                        <w:spacing w:before="20" w:line="300" w:lineRule="atLeast"/>
                        <w:ind w:left="150" w:right="149"/>
                        <w:rPr>
                          <w:rFonts w:ascii="Courier New"/>
                          <w:color w:val="000000"/>
                          <w:sz w:val="20"/>
                        </w:rPr>
                      </w:pPr>
                      <w:r>
                        <w:rPr>
                          <w:rFonts w:ascii="Courier New"/>
                          <w:b/>
                          <w:color w:val="000000"/>
                          <w:sz w:val="20"/>
                        </w:rPr>
                        <w:t xml:space="preserve">Note: - </w:t>
                      </w:r>
                      <w:r>
                        <w:rPr>
                          <w:rFonts w:ascii="Courier New"/>
                          <w:color w:val="000000"/>
                          <w:sz w:val="20"/>
                        </w:rPr>
                        <w:t>Just stick up to this definition that Abstract factory classifies</w:t>
                      </w:r>
                      <w:r>
                        <w:rPr>
                          <w:rFonts w:ascii="Courier New"/>
                          <w:color w:val="000000"/>
                          <w:spacing w:val="-6"/>
                          <w:sz w:val="20"/>
                        </w:rPr>
                        <w:t xml:space="preserve"> </w:t>
                      </w:r>
                      <w:r>
                        <w:rPr>
                          <w:rFonts w:ascii="Courier New"/>
                          <w:color w:val="000000"/>
                          <w:sz w:val="20"/>
                        </w:rPr>
                        <w:t>factory</w:t>
                      </w:r>
                      <w:r>
                        <w:rPr>
                          <w:rFonts w:ascii="Courier New"/>
                          <w:color w:val="000000"/>
                          <w:spacing w:val="-6"/>
                          <w:sz w:val="20"/>
                        </w:rPr>
                        <w:t xml:space="preserve"> </w:t>
                      </w:r>
                      <w:r>
                        <w:rPr>
                          <w:rFonts w:ascii="Courier New"/>
                          <w:color w:val="000000"/>
                          <w:sz w:val="20"/>
                        </w:rPr>
                        <w:t>methods</w:t>
                      </w:r>
                      <w:r>
                        <w:rPr>
                          <w:rFonts w:ascii="Courier New"/>
                          <w:color w:val="000000"/>
                          <w:spacing w:val="-6"/>
                          <w:sz w:val="20"/>
                        </w:rPr>
                        <w:t xml:space="preserve"> </w:t>
                      </w:r>
                      <w:r>
                        <w:rPr>
                          <w:rFonts w:ascii="Courier New"/>
                          <w:color w:val="000000"/>
                          <w:sz w:val="20"/>
                        </w:rPr>
                        <w:t>or</w:t>
                      </w:r>
                      <w:r>
                        <w:rPr>
                          <w:rFonts w:ascii="Courier New"/>
                          <w:color w:val="000000"/>
                          <w:spacing w:val="-6"/>
                          <w:sz w:val="20"/>
                        </w:rPr>
                        <w:t xml:space="preserve"> </w:t>
                      </w:r>
                      <w:r>
                        <w:rPr>
                          <w:rFonts w:ascii="Courier New"/>
                          <w:color w:val="000000"/>
                          <w:sz w:val="20"/>
                        </w:rPr>
                        <w:t>groups</w:t>
                      </w:r>
                      <w:r>
                        <w:rPr>
                          <w:rFonts w:ascii="Courier New"/>
                          <w:color w:val="000000"/>
                          <w:spacing w:val="-6"/>
                          <w:sz w:val="20"/>
                        </w:rPr>
                        <w:t xml:space="preserve"> </w:t>
                      </w:r>
                      <w:r>
                        <w:rPr>
                          <w:rFonts w:ascii="Courier New"/>
                          <w:color w:val="000000"/>
                          <w:sz w:val="20"/>
                        </w:rPr>
                        <w:t>logically</w:t>
                      </w:r>
                      <w:r>
                        <w:rPr>
                          <w:rFonts w:ascii="Courier New"/>
                          <w:color w:val="000000"/>
                          <w:spacing w:val="-6"/>
                          <w:sz w:val="20"/>
                        </w:rPr>
                        <w:t xml:space="preserve"> </w:t>
                      </w:r>
                      <w:r>
                        <w:rPr>
                          <w:rFonts w:ascii="Courier New"/>
                          <w:color w:val="000000"/>
                          <w:sz w:val="20"/>
                        </w:rPr>
                        <w:t>related</w:t>
                      </w:r>
                      <w:r>
                        <w:rPr>
                          <w:rFonts w:ascii="Courier New"/>
                          <w:color w:val="000000"/>
                          <w:spacing w:val="-6"/>
                          <w:sz w:val="20"/>
                        </w:rPr>
                        <w:t xml:space="preserve"> </w:t>
                      </w:r>
                      <w:r>
                        <w:rPr>
                          <w:rFonts w:ascii="Courier New"/>
                          <w:color w:val="000000"/>
                          <w:sz w:val="20"/>
                        </w:rPr>
                        <w:t>factory</w:t>
                      </w:r>
                      <w:r>
                        <w:rPr>
                          <w:rFonts w:ascii="Courier New"/>
                          <w:color w:val="000000"/>
                          <w:spacing w:val="-6"/>
                          <w:sz w:val="20"/>
                        </w:rPr>
                        <w:t xml:space="preserve"> </w:t>
                      </w:r>
                      <w:r>
                        <w:rPr>
                          <w:rFonts w:ascii="Courier New"/>
                          <w:color w:val="000000"/>
                          <w:sz w:val="20"/>
                        </w:rPr>
                        <w:t xml:space="preserve">method </w:t>
                      </w:r>
                      <w:r>
                        <w:rPr>
                          <w:rFonts w:ascii="Courier New"/>
                          <w:color w:val="000000"/>
                          <w:spacing w:val="-2"/>
                          <w:sz w:val="20"/>
                        </w:rPr>
                        <w:t>together.</w:t>
                      </w:r>
                    </w:p>
                  </w:txbxContent>
                </v:textbox>
                <w10:wrap type="topAndBottom" anchorx="page"/>
              </v:shape>
            </w:pict>
          </mc:Fallback>
        </mc:AlternateContent>
      </w:r>
    </w:p>
    <w:p w14:paraId="22DBEA36" w14:textId="77777777" w:rsidR="00963873" w:rsidRDefault="00963873">
      <w:pPr>
        <w:rPr>
          <w:sz w:val="10"/>
        </w:rPr>
        <w:sectPr w:rsidR="00963873">
          <w:pgSz w:w="12240" w:h="15840"/>
          <w:pgMar w:top="1340" w:right="220" w:bottom="680" w:left="1500" w:header="446" w:footer="488" w:gutter="0"/>
          <w:cols w:space="720"/>
        </w:sectPr>
      </w:pPr>
    </w:p>
    <w:p w14:paraId="69B4EBE3" w14:textId="77777777" w:rsidR="00963873" w:rsidRDefault="00963873">
      <w:pPr>
        <w:pStyle w:val="BodyText"/>
        <w:ind w:left="0"/>
        <w:rPr>
          <w:sz w:val="8"/>
        </w:rPr>
      </w:pPr>
    </w:p>
    <w:p w14:paraId="5CCA4E3C" w14:textId="77777777" w:rsidR="00963873" w:rsidRDefault="00000000">
      <w:pPr>
        <w:pStyle w:val="BodyText"/>
        <w:ind w:left="1172"/>
        <w:rPr>
          <w:sz w:val="20"/>
        </w:rPr>
      </w:pPr>
      <w:r>
        <w:rPr>
          <w:noProof/>
          <w:sz w:val="20"/>
        </w:rPr>
        <w:drawing>
          <wp:inline distT="0" distB="0" distL="0" distR="0" wp14:anchorId="7B2A80B5" wp14:editId="289896BE">
            <wp:extent cx="4366685" cy="4157662"/>
            <wp:effectExtent l="0" t="0" r="0" b="0"/>
            <wp:docPr id="277" name="Image 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7" name="Image 277"/>
                    <pic:cNvPicPr/>
                  </pic:nvPicPr>
                  <pic:blipFill>
                    <a:blip r:embed="rId103" cstate="print"/>
                    <a:stretch>
                      <a:fillRect/>
                    </a:stretch>
                  </pic:blipFill>
                  <pic:spPr>
                    <a:xfrm>
                      <a:off x="0" y="0"/>
                      <a:ext cx="4366685" cy="4157662"/>
                    </a:xfrm>
                    <a:prstGeom prst="rect">
                      <a:avLst/>
                    </a:prstGeom>
                  </pic:spPr>
                </pic:pic>
              </a:graphicData>
            </a:graphic>
          </wp:inline>
        </w:drawing>
      </w:r>
    </w:p>
    <w:p w14:paraId="58284DC7" w14:textId="77777777" w:rsidR="00963873" w:rsidRDefault="00000000">
      <w:pPr>
        <w:spacing w:before="230"/>
        <w:ind w:left="2398"/>
        <w:rPr>
          <w:b/>
        </w:rPr>
      </w:pPr>
      <w:r>
        <w:rPr>
          <w:b/>
        </w:rPr>
        <w:t>Figure:-</w:t>
      </w:r>
      <w:r>
        <w:rPr>
          <w:b/>
          <w:spacing w:val="-6"/>
        </w:rPr>
        <w:t xml:space="preserve"> </w:t>
      </w:r>
      <w:r>
        <w:rPr>
          <w:b/>
        </w:rPr>
        <w:t>8.2</w:t>
      </w:r>
      <w:r>
        <w:rPr>
          <w:b/>
          <w:spacing w:val="-7"/>
        </w:rPr>
        <w:t xml:space="preserve"> </w:t>
      </w:r>
      <w:r>
        <w:rPr>
          <w:b/>
        </w:rPr>
        <w:t>Class</w:t>
      </w:r>
      <w:r>
        <w:rPr>
          <w:b/>
          <w:spacing w:val="-5"/>
        </w:rPr>
        <w:t xml:space="preserve"> </w:t>
      </w:r>
      <w:r>
        <w:rPr>
          <w:b/>
        </w:rPr>
        <w:t>Diagram</w:t>
      </w:r>
      <w:r>
        <w:rPr>
          <w:b/>
          <w:spacing w:val="-7"/>
        </w:rPr>
        <w:t xml:space="preserve"> </w:t>
      </w:r>
      <w:r>
        <w:rPr>
          <w:b/>
        </w:rPr>
        <w:t>of</w:t>
      </w:r>
      <w:r>
        <w:rPr>
          <w:b/>
          <w:spacing w:val="-6"/>
        </w:rPr>
        <w:t xml:space="preserve"> </w:t>
      </w:r>
      <w:r>
        <w:rPr>
          <w:b/>
        </w:rPr>
        <w:t>Abstract</w:t>
      </w:r>
      <w:r>
        <w:rPr>
          <w:b/>
          <w:spacing w:val="-5"/>
        </w:rPr>
        <w:t xml:space="preserve"> </w:t>
      </w:r>
      <w:r>
        <w:rPr>
          <w:b/>
          <w:spacing w:val="-2"/>
        </w:rPr>
        <w:t>Factory</w:t>
      </w:r>
    </w:p>
    <w:p w14:paraId="1D3CC069" w14:textId="77777777" w:rsidR="00963873" w:rsidRDefault="00000000">
      <w:pPr>
        <w:pStyle w:val="Heading2"/>
        <w:numPr>
          <w:ilvl w:val="0"/>
          <w:numId w:val="188"/>
        </w:numPr>
        <w:tabs>
          <w:tab w:val="left" w:pos="542"/>
        </w:tabs>
        <w:spacing w:line="155" w:lineRule="exact"/>
        <w:ind w:left="542" w:hanging="242"/>
        <w:jc w:val="both"/>
      </w:pPr>
      <w:bookmarkStart w:id="246" w:name="_TOC_250267"/>
      <w:r>
        <w:t>What</w:t>
      </w:r>
      <w:r>
        <w:rPr>
          <w:spacing w:val="-3"/>
        </w:rPr>
        <w:t xml:space="preserve"> </w:t>
      </w:r>
      <w:r>
        <w:t>is</w:t>
      </w:r>
      <w:r>
        <w:rPr>
          <w:spacing w:val="-3"/>
        </w:rPr>
        <w:t xml:space="preserve"> </w:t>
      </w:r>
      <w:r>
        <w:t>MVC</w:t>
      </w:r>
      <w:r>
        <w:rPr>
          <w:spacing w:val="-3"/>
        </w:rPr>
        <w:t xml:space="preserve"> </w:t>
      </w:r>
      <w:bookmarkEnd w:id="246"/>
      <w:r>
        <w:rPr>
          <w:spacing w:val="-2"/>
        </w:rPr>
        <w:t>pattern?</w:t>
      </w:r>
    </w:p>
    <w:p w14:paraId="3EAE2BF3" w14:textId="77777777" w:rsidR="00963873" w:rsidRDefault="00000000">
      <w:pPr>
        <w:pStyle w:val="Heading4"/>
      </w:pPr>
      <w:r>
        <w:t>Twist:</w:t>
      </w:r>
      <w:r>
        <w:rPr>
          <w:rFonts w:ascii="Times New Roman"/>
          <w:spacing w:val="-6"/>
        </w:rPr>
        <w:t xml:space="preserve"> </w:t>
      </w:r>
      <w:r>
        <w:t>-</w:t>
      </w:r>
      <w:r>
        <w:rPr>
          <w:rFonts w:ascii="Times New Roman"/>
          <w:spacing w:val="-4"/>
        </w:rPr>
        <w:t xml:space="preserve"> </w:t>
      </w:r>
      <w:r>
        <w:t>How</w:t>
      </w:r>
      <w:r>
        <w:rPr>
          <w:rFonts w:ascii="Times New Roman"/>
          <w:spacing w:val="-3"/>
        </w:rPr>
        <w:t xml:space="preserve"> </w:t>
      </w:r>
      <w:r>
        <w:t>can</w:t>
      </w:r>
      <w:r>
        <w:rPr>
          <w:rFonts w:ascii="Times New Roman"/>
          <w:spacing w:val="-4"/>
        </w:rPr>
        <w:t xml:space="preserve"> </w:t>
      </w:r>
      <w:r>
        <w:t>you</w:t>
      </w:r>
      <w:r>
        <w:rPr>
          <w:rFonts w:ascii="Times New Roman"/>
          <w:spacing w:val="-3"/>
        </w:rPr>
        <w:t xml:space="preserve"> </w:t>
      </w:r>
      <w:r>
        <w:t>implement</w:t>
      </w:r>
      <w:r>
        <w:rPr>
          <w:rFonts w:ascii="Times New Roman"/>
          <w:spacing w:val="-3"/>
        </w:rPr>
        <w:t xml:space="preserve"> </w:t>
      </w:r>
      <w:r>
        <w:t>MVC</w:t>
      </w:r>
      <w:r>
        <w:rPr>
          <w:rFonts w:ascii="Times New Roman"/>
          <w:spacing w:val="-2"/>
        </w:rPr>
        <w:t xml:space="preserve"> </w:t>
      </w:r>
      <w:r>
        <w:t>pattern</w:t>
      </w:r>
      <w:r>
        <w:rPr>
          <w:rFonts w:ascii="Times New Roman"/>
          <w:spacing w:val="-4"/>
        </w:rPr>
        <w:t xml:space="preserve"> </w:t>
      </w:r>
      <w:r>
        <w:t>in</w:t>
      </w:r>
      <w:r>
        <w:rPr>
          <w:rFonts w:ascii="Times New Roman"/>
          <w:spacing w:val="-3"/>
        </w:rPr>
        <w:t xml:space="preserve"> </w:t>
      </w:r>
      <w:r>
        <w:rPr>
          <w:spacing w:val="-2"/>
        </w:rPr>
        <w:t>ASP.NET?</w:t>
      </w:r>
    </w:p>
    <w:p w14:paraId="3AD8DEC5" w14:textId="77777777" w:rsidR="00963873" w:rsidRDefault="00000000">
      <w:pPr>
        <w:pStyle w:val="BodyText"/>
        <w:spacing w:before="206"/>
        <w:ind w:right="1577"/>
        <w:jc w:val="both"/>
      </w:pPr>
      <w:r>
        <w:t>The main purpose using MVC pattern is to decouple the GUI from the Data. It also gives the ability to provide multiple views for the same Data. MVC pattern separates objects in to three important sections:-</w:t>
      </w:r>
    </w:p>
    <w:p w14:paraId="2CE70F13" w14:textId="77777777" w:rsidR="00963873" w:rsidRDefault="00000000">
      <w:pPr>
        <w:pStyle w:val="ListParagraph"/>
        <w:numPr>
          <w:ilvl w:val="1"/>
          <w:numId w:val="188"/>
        </w:numPr>
        <w:tabs>
          <w:tab w:val="left" w:pos="1015"/>
          <w:tab w:val="left" w:pos="1020"/>
        </w:tabs>
        <w:spacing w:before="144"/>
        <w:ind w:right="1576" w:hanging="361"/>
        <w:jc w:val="both"/>
      </w:pPr>
      <w:r>
        <w:rPr>
          <w:b/>
        </w:rPr>
        <w:t xml:space="preserve">Model: - </w:t>
      </w:r>
      <w:r>
        <w:t>This section is specially for maintaining data. It is actually where your business logic, querying database, database connection etc. is actually implemented.</w:t>
      </w:r>
    </w:p>
    <w:p w14:paraId="373A07C5" w14:textId="77777777" w:rsidR="00963873" w:rsidRDefault="00000000">
      <w:pPr>
        <w:pStyle w:val="ListParagraph"/>
        <w:numPr>
          <w:ilvl w:val="1"/>
          <w:numId w:val="188"/>
        </w:numPr>
        <w:tabs>
          <w:tab w:val="left" w:pos="1016"/>
          <w:tab w:val="left" w:pos="1020"/>
        </w:tabs>
        <w:spacing w:before="143"/>
        <w:ind w:right="1575" w:hanging="360"/>
        <w:jc w:val="both"/>
      </w:pPr>
      <w:r>
        <w:rPr>
          <w:b/>
        </w:rPr>
        <w:t xml:space="preserve">Views: - </w:t>
      </w:r>
      <w:r>
        <w:t>Displaying all or some portion of data, or probably different view of data. View is responsible for look and feel, Sorting, formatting etc.</w:t>
      </w:r>
    </w:p>
    <w:p w14:paraId="4848EF6D" w14:textId="77777777" w:rsidR="00963873" w:rsidRDefault="00000000">
      <w:pPr>
        <w:pStyle w:val="ListParagraph"/>
        <w:numPr>
          <w:ilvl w:val="1"/>
          <w:numId w:val="188"/>
        </w:numPr>
        <w:tabs>
          <w:tab w:val="left" w:pos="1016"/>
          <w:tab w:val="left" w:pos="1020"/>
        </w:tabs>
        <w:spacing w:before="143"/>
        <w:ind w:right="1577" w:hanging="360"/>
        <w:jc w:val="both"/>
      </w:pPr>
      <w:r>
        <w:rPr>
          <w:b/>
        </w:rPr>
        <w:t xml:space="preserve">Controller: - </w:t>
      </w:r>
      <w:r>
        <w:t>They are event-handling section, which affects either the model or the</w:t>
      </w:r>
      <w:r>
        <w:rPr>
          <w:spacing w:val="40"/>
        </w:rPr>
        <w:t xml:space="preserve"> </w:t>
      </w:r>
      <w:r>
        <w:t>view.</w:t>
      </w:r>
      <w:r>
        <w:rPr>
          <w:spacing w:val="-3"/>
        </w:rPr>
        <w:t xml:space="preserve"> </w:t>
      </w:r>
      <w:r>
        <w:t>Controller</w:t>
      </w:r>
      <w:r>
        <w:rPr>
          <w:spacing w:val="-3"/>
        </w:rPr>
        <w:t xml:space="preserve"> </w:t>
      </w:r>
      <w:r>
        <w:t>responds</w:t>
      </w:r>
      <w:r>
        <w:rPr>
          <w:spacing w:val="-3"/>
        </w:rPr>
        <w:t xml:space="preserve"> </w:t>
      </w:r>
      <w:r>
        <w:t>to</w:t>
      </w:r>
      <w:r>
        <w:rPr>
          <w:spacing w:val="-3"/>
        </w:rPr>
        <w:t xml:space="preserve"> </w:t>
      </w:r>
      <w:r>
        <w:t>the</w:t>
      </w:r>
      <w:r>
        <w:rPr>
          <w:spacing w:val="-3"/>
        </w:rPr>
        <w:t xml:space="preserve"> </w:t>
      </w:r>
      <w:r>
        <w:t>mouse</w:t>
      </w:r>
      <w:r>
        <w:rPr>
          <w:spacing w:val="-3"/>
        </w:rPr>
        <w:t xml:space="preserve"> </w:t>
      </w:r>
      <w:r>
        <w:t>or</w:t>
      </w:r>
      <w:r>
        <w:rPr>
          <w:spacing w:val="-3"/>
        </w:rPr>
        <w:t xml:space="preserve"> </w:t>
      </w:r>
      <w:r>
        <w:t>keyboard</w:t>
      </w:r>
      <w:r>
        <w:rPr>
          <w:spacing w:val="-3"/>
        </w:rPr>
        <w:t xml:space="preserve"> </w:t>
      </w:r>
      <w:r>
        <w:t>input</w:t>
      </w:r>
      <w:r>
        <w:rPr>
          <w:spacing w:val="-3"/>
        </w:rPr>
        <w:t xml:space="preserve"> </w:t>
      </w:r>
      <w:r>
        <w:t>to</w:t>
      </w:r>
      <w:r>
        <w:rPr>
          <w:spacing w:val="-3"/>
        </w:rPr>
        <w:t xml:space="preserve"> </w:t>
      </w:r>
      <w:r>
        <w:t>command</w:t>
      </w:r>
      <w:r>
        <w:rPr>
          <w:spacing w:val="40"/>
        </w:rPr>
        <w:t xml:space="preserve">  </w:t>
      </w:r>
      <w:r>
        <w:t>model and view to change. Controllers are associated with views. User interaction triggers the events to change the model, which in turn calls some methods of model to update its state to notify other registered views to refresh their display.</w:t>
      </w:r>
    </w:p>
    <w:p w14:paraId="311600CA" w14:textId="77777777" w:rsidR="00963873" w:rsidRDefault="00000000">
      <w:pPr>
        <w:pStyle w:val="BodyText"/>
        <w:spacing w:before="143"/>
        <w:ind w:right="1575"/>
        <w:jc w:val="both"/>
      </w:pPr>
      <w:r>
        <w:t>Ok now this was all in theory. Let us look at how in actually ASP.NET we can implement MVC pattern. During interview with theory question they will be looking at have, you really implemented MVC or its just talks. Following are the various sections of ASP.NET, which maps to MVC sections:-</w:t>
      </w:r>
    </w:p>
    <w:p w14:paraId="34291735" w14:textId="77777777" w:rsidR="00963873" w:rsidRDefault="00963873">
      <w:pPr>
        <w:jc w:val="both"/>
        <w:sectPr w:rsidR="00963873">
          <w:pgSz w:w="12240" w:h="15840"/>
          <w:pgMar w:top="1340" w:right="220" w:bottom="680" w:left="1500" w:header="446" w:footer="488" w:gutter="0"/>
          <w:cols w:space="720"/>
        </w:sectPr>
      </w:pPr>
    </w:p>
    <w:p w14:paraId="276C0D38" w14:textId="77777777" w:rsidR="00963873" w:rsidRDefault="00000000">
      <w:pPr>
        <w:pStyle w:val="ListParagraph"/>
        <w:numPr>
          <w:ilvl w:val="1"/>
          <w:numId w:val="188"/>
        </w:numPr>
        <w:tabs>
          <w:tab w:val="left" w:pos="960"/>
          <w:tab w:val="left" w:pos="1020"/>
        </w:tabs>
        <w:spacing w:before="89"/>
        <w:ind w:right="1576" w:hanging="361"/>
        <w:jc w:val="both"/>
      </w:pPr>
      <w:r>
        <w:rPr>
          <w:b/>
        </w:rPr>
        <w:lastRenderedPageBreak/>
        <w:t xml:space="preserve">Model: - </w:t>
      </w:r>
      <w:r>
        <w:t>This section is represented by Data view, Dataset, Typed Dataset, Business components, business entity models etc. Now this section can then be tied up to either windows application or web UI.</w:t>
      </w:r>
    </w:p>
    <w:p w14:paraId="7743E353" w14:textId="77777777" w:rsidR="00963873" w:rsidRDefault="00000000">
      <w:pPr>
        <w:pStyle w:val="ListParagraph"/>
        <w:numPr>
          <w:ilvl w:val="1"/>
          <w:numId w:val="188"/>
        </w:numPr>
        <w:tabs>
          <w:tab w:val="left" w:pos="961"/>
          <w:tab w:val="left" w:pos="1020"/>
        </w:tabs>
        <w:spacing w:before="144"/>
        <w:ind w:right="1572" w:hanging="360"/>
        <w:jc w:val="both"/>
      </w:pPr>
      <w:r>
        <w:rPr>
          <w:b/>
        </w:rPr>
        <w:t>View:</w:t>
      </w:r>
      <w:r>
        <w:rPr>
          <w:b/>
          <w:spacing w:val="-1"/>
        </w:rPr>
        <w:t xml:space="preserve"> </w:t>
      </w:r>
      <w:r>
        <w:rPr>
          <w:b/>
        </w:rPr>
        <w:t>-</w:t>
      </w:r>
      <w:r>
        <w:rPr>
          <w:b/>
          <w:spacing w:val="-1"/>
        </w:rPr>
        <w:t xml:space="preserve"> </w:t>
      </w:r>
      <w:r>
        <w:t>ASPX,</w:t>
      </w:r>
      <w:r>
        <w:rPr>
          <w:spacing w:val="-1"/>
        </w:rPr>
        <w:t xml:space="preserve"> </w:t>
      </w:r>
      <w:r>
        <w:t>ASCX,</w:t>
      </w:r>
      <w:r>
        <w:rPr>
          <w:spacing w:val="-1"/>
        </w:rPr>
        <w:t xml:space="preserve"> </w:t>
      </w:r>
      <w:r>
        <w:t>or</w:t>
      </w:r>
      <w:r>
        <w:rPr>
          <w:spacing w:val="-1"/>
        </w:rPr>
        <w:t xml:space="preserve"> </w:t>
      </w:r>
      <w:r>
        <w:t>windows</w:t>
      </w:r>
      <w:r>
        <w:rPr>
          <w:spacing w:val="-1"/>
        </w:rPr>
        <w:t xml:space="preserve"> </w:t>
      </w:r>
      <w:r>
        <w:t>application</w:t>
      </w:r>
      <w:r>
        <w:rPr>
          <w:spacing w:val="-1"/>
        </w:rPr>
        <w:t xml:space="preserve"> </w:t>
      </w:r>
      <w:r>
        <w:t>UI</w:t>
      </w:r>
      <w:r>
        <w:rPr>
          <w:spacing w:val="-1"/>
        </w:rPr>
        <w:t xml:space="preserve"> </w:t>
      </w:r>
      <w:r>
        <w:t>like</w:t>
      </w:r>
      <w:r>
        <w:rPr>
          <w:spacing w:val="-5"/>
        </w:rPr>
        <w:t xml:space="preserve"> </w:t>
      </w:r>
      <w:r>
        <w:t>data</w:t>
      </w:r>
      <w:r>
        <w:rPr>
          <w:spacing w:val="-1"/>
        </w:rPr>
        <w:t xml:space="preserve"> </w:t>
      </w:r>
      <w:r>
        <w:t>grid</w:t>
      </w:r>
      <w:r>
        <w:rPr>
          <w:spacing w:val="-2"/>
        </w:rPr>
        <w:t xml:space="preserve"> </w:t>
      </w:r>
      <w:r>
        <w:t>etc.</w:t>
      </w:r>
      <w:r>
        <w:rPr>
          <w:spacing w:val="-1"/>
        </w:rPr>
        <w:t xml:space="preserve"> </w:t>
      </w:r>
      <w:r>
        <w:t>form</w:t>
      </w:r>
      <w:r>
        <w:rPr>
          <w:spacing w:val="-3"/>
        </w:rPr>
        <w:t xml:space="preserve"> </w:t>
      </w:r>
      <w:r>
        <w:t>the</w:t>
      </w:r>
      <w:r>
        <w:rPr>
          <w:spacing w:val="-1"/>
        </w:rPr>
        <w:t xml:space="preserve"> </w:t>
      </w:r>
      <w:r>
        <w:t>view</w:t>
      </w:r>
      <w:r>
        <w:rPr>
          <w:spacing w:val="-1"/>
        </w:rPr>
        <w:t xml:space="preserve"> </w:t>
      </w:r>
      <w:r>
        <w:t>part</w:t>
      </w:r>
      <w:r>
        <w:rPr>
          <w:spacing w:val="-1"/>
        </w:rPr>
        <w:t xml:space="preserve"> </w:t>
      </w:r>
      <w:r>
        <w:t xml:space="preserve">of </w:t>
      </w:r>
      <w:r>
        <w:rPr>
          <w:spacing w:val="-4"/>
        </w:rPr>
        <w:t>it.</w:t>
      </w:r>
    </w:p>
    <w:p w14:paraId="0274DA06" w14:textId="77777777" w:rsidR="00963873" w:rsidRDefault="00000000">
      <w:pPr>
        <w:pStyle w:val="ListParagraph"/>
        <w:numPr>
          <w:ilvl w:val="1"/>
          <w:numId w:val="188"/>
        </w:numPr>
        <w:tabs>
          <w:tab w:val="left" w:pos="960"/>
          <w:tab w:val="left" w:pos="1020"/>
        </w:tabs>
        <w:spacing w:before="142"/>
        <w:ind w:right="1581" w:hanging="361"/>
        <w:jc w:val="both"/>
      </w:pPr>
      <w:r>
        <w:rPr>
          <w:b/>
        </w:rPr>
        <w:t xml:space="preserve">Controller: - </w:t>
      </w:r>
      <w:r>
        <w:t>In ASP.NET the behind, code is the controller as the events are handled by that part. Controller communicates both with Model as well as with view.</w:t>
      </w:r>
    </w:p>
    <w:p w14:paraId="57DCB6D3" w14:textId="77777777" w:rsidR="00963873" w:rsidRDefault="00000000">
      <w:pPr>
        <w:pStyle w:val="BodyText"/>
        <w:spacing w:before="144"/>
      </w:pPr>
      <w:r>
        <w:t>We</w:t>
      </w:r>
      <w:r>
        <w:rPr>
          <w:spacing w:val="-5"/>
        </w:rPr>
        <w:t xml:space="preserve"> </w:t>
      </w:r>
      <w:r>
        <w:t>hope</w:t>
      </w:r>
      <w:r>
        <w:rPr>
          <w:spacing w:val="-5"/>
        </w:rPr>
        <w:t xml:space="preserve"> </w:t>
      </w:r>
      <w:r>
        <w:t>we</w:t>
      </w:r>
      <w:r>
        <w:rPr>
          <w:spacing w:val="-4"/>
        </w:rPr>
        <w:t xml:space="preserve"> </w:t>
      </w:r>
      <w:r>
        <w:t>are</w:t>
      </w:r>
      <w:r>
        <w:rPr>
          <w:spacing w:val="-5"/>
        </w:rPr>
        <w:t xml:space="preserve"> </w:t>
      </w:r>
      <w:r>
        <w:t>able</w:t>
      </w:r>
      <w:r>
        <w:rPr>
          <w:spacing w:val="-4"/>
        </w:rPr>
        <w:t xml:space="preserve"> </w:t>
      </w:r>
      <w:r>
        <w:t>to</w:t>
      </w:r>
      <w:r>
        <w:rPr>
          <w:spacing w:val="-4"/>
        </w:rPr>
        <w:t xml:space="preserve"> </w:t>
      </w:r>
      <w:r>
        <w:t>map</w:t>
      </w:r>
      <w:r>
        <w:rPr>
          <w:spacing w:val="-4"/>
        </w:rPr>
        <w:t xml:space="preserve"> </w:t>
      </w:r>
      <w:r>
        <w:t>you</w:t>
      </w:r>
      <w:r>
        <w:rPr>
          <w:spacing w:val="-5"/>
        </w:rPr>
        <w:t xml:space="preserve"> </w:t>
      </w:r>
      <w:r>
        <w:t>imagination</w:t>
      </w:r>
      <w:r>
        <w:rPr>
          <w:spacing w:val="-7"/>
        </w:rPr>
        <w:t xml:space="preserve"> </w:t>
      </w:r>
      <w:r>
        <w:t>of</w:t>
      </w:r>
      <w:r>
        <w:rPr>
          <w:spacing w:val="-5"/>
        </w:rPr>
        <w:t xml:space="preserve"> </w:t>
      </w:r>
      <w:r>
        <w:t>ASP.NET</w:t>
      </w:r>
      <w:r>
        <w:rPr>
          <w:spacing w:val="-4"/>
        </w:rPr>
        <w:t xml:space="preserve"> </w:t>
      </w:r>
      <w:r>
        <w:t>with</w:t>
      </w:r>
      <w:r>
        <w:rPr>
          <w:spacing w:val="-5"/>
        </w:rPr>
        <w:t xml:space="preserve"> </w:t>
      </w:r>
      <w:r>
        <w:t>the</w:t>
      </w:r>
      <w:r>
        <w:rPr>
          <w:spacing w:val="-4"/>
        </w:rPr>
        <w:t xml:space="preserve"> </w:t>
      </w:r>
      <w:r>
        <w:t>diagram</w:t>
      </w:r>
      <w:r>
        <w:rPr>
          <w:spacing w:val="-7"/>
        </w:rPr>
        <w:t xml:space="preserve"> </w:t>
      </w:r>
      <w:r>
        <w:t>given</w:t>
      </w:r>
      <w:r>
        <w:rPr>
          <w:spacing w:val="-4"/>
        </w:rPr>
        <w:t xml:space="preserve"> </w:t>
      </w:r>
      <w:r>
        <w:rPr>
          <w:spacing w:val="-2"/>
        </w:rPr>
        <w:t>below.</w:t>
      </w:r>
    </w:p>
    <w:p w14:paraId="495EA1A8" w14:textId="77777777" w:rsidR="00963873" w:rsidRDefault="00963873">
      <w:pPr>
        <w:pStyle w:val="BodyText"/>
        <w:ind w:left="0"/>
        <w:rPr>
          <w:sz w:val="20"/>
        </w:rPr>
      </w:pPr>
    </w:p>
    <w:p w14:paraId="4E6C952E" w14:textId="77777777" w:rsidR="00963873" w:rsidRDefault="00963873">
      <w:pPr>
        <w:pStyle w:val="BodyText"/>
        <w:ind w:left="0"/>
        <w:rPr>
          <w:sz w:val="20"/>
        </w:rPr>
      </w:pPr>
    </w:p>
    <w:p w14:paraId="36A3D5CF" w14:textId="77777777" w:rsidR="00963873" w:rsidRDefault="00000000">
      <w:pPr>
        <w:pStyle w:val="BodyText"/>
        <w:spacing w:before="215"/>
        <w:ind w:left="0"/>
        <w:rPr>
          <w:sz w:val="20"/>
        </w:rPr>
      </w:pPr>
      <w:r>
        <w:rPr>
          <w:noProof/>
        </w:rPr>
        <w:drawing>
          <wp:anchor distT="0" distB="0" distL="0" distR="0" simplePos="0" relativeHeight="487708160" behindDoc="1" locked="0" layoutInCell="1" allowOverlap="1" wp14:anchorId="00DBBB96" wp14:editId="08B824B0">
            <wp:simplePos x="0" y="0"/>
            <wp:positionH relativeFrom="page">
              <wp:posOffset>1722120</wp:posOffset>
            </wp:positionH>
            <wp:positionV relativeFrom="paragraph">
              <wp:posOffset>298178</wp:posOffset>
            </wp:positionV>
            <wp:extent cx="4322406" cy="2721768"/>
            <wp:effectExtent l="0" t="0" r="0" b="0"/>
            <wp:wrapTopAndBottom/>
            <wp:docPr id="278" name="Image 2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 name="Image 278"/>
                    <pic:cNvPicPr/>
                  </pic:nvPicPr>
                  <pic:blipFill>
                    <a:blip r:embed="rId104" cstate="print"/>
                    <a:stretch>
                      <a:fillRect/>
                    </a:stretch>
                  </pic:blipFill>
                  <pic:spPr>
                    <a:xfrm>
                      <a:off x="0" y="0"/>
                      <a:ext cx="4322406" cy="2721768"/>
                    </a:xfrm>
                    <a:prstGeom prst="rect">
                      <a:avLst/>
                    </a:prstGeom>
                  </pic:spPr>
                </pic:pic>
              </a:graphicData>
            </a:graphic>
          </wp:anchor>
        </w:drawing>
      </w:r>
    </w:p>
    <w:p w14:paraId="464E46B5" w14:textId="77777777" w:rsidR="00963873" w:rsidRDefault="00000000">
      <w:pPr>
        <w:spacing w:before="220"/>
        <w:ind w:left="2185"/>
        <w:rPr>
          <w:b/>
        </w:rPr>
      </w:pPr>
      <w:r>
        <w:rPr>
          <w:b/>
        </w:rPr>
        <w:t>Figure:</w:t>
      </w:r>
      <w:r>
        <w:rPr>
          <w:b/>
          <w:spacing w:val="-5"/>
        </w:rPr>
        <w:t xml:space="preserve"> </w:t>
      </w:r>
      <w:r>
        <w:rPr>
          <w:b/>
        </w:rPr>
        <w:t>-</w:t>
      </w:r>
      <w:r>
        <w:rPr>
          <w:b/>
          <w:spacing w:val="-4"/>
        </w:rPr>
        <w:t xml:space="preserve"> </w:t>
      </w:r>
      <w:r>
        <w:rPr>
          <w:b/>
        </w:rPr>
        <w:t>8.3</w:t>
      </w:r>
      <w:r>
        <w:rPr>
          <w:b/>
          <w:spacing w:val="-6"/>
        </w:rPr>
        <w:t xml:space="preserve"> </w:t>
      </w:r>
      <w:r>
        <w:rPr>
          <w:b/>
        </w:rPr>
        <w:t>Data</w:t>
      </w:r>
      <w:r>
        <w:rPr>
          <w:b/>
          <w:spacing w:val="-4"/>
        </w:rPr>
        <w:t xml:space="preserve"> </w:t>
      </w:r>
      <w:r>
        <w:rPr>
          <w:b/>
        </w:rPr>
        <w:t>flow</w:t>
      </w:r>
      <w:r>
        <w:rPr>
          <w:b/>
          <w:spacing w:val="-5"/>
        </w:rPr>
        <w:t xml:space="preserve"> </w:t>
      </w:r>
      <w:r>
        <w:rPr>
          <w:b/>
        </w:rPr>
        <w:t>between</w:t>
      </w:r>
      <w:r>
        <w:rPr>
          <w:b/>
          <w:spacing w:val="-4"/>
        </w:rPr>
        <w:t xml:space="preserve"> </w:t>
      </w:r>
      <w:r>
        <w:rPr>
          <w:b/>
        </w:rPr>
        <w:t>MVC</w:t>
      </w:r>
      <w:r>
        <w:rPr>
          <w:b/>
          <w:spacing w:val="-3"/>
        </w:rPr>
        <w:t xml:space="preserve"> </w:t>
      </w:r>
      <w:r>
        <w:rPr>
          <w:b/>
          <w:spacing w:val="-2"/>
        </w:rPr>
        <w:t>architectures.</w:t>
      </w:r>
    </w:p>
    <w:p w14:paraId="43FB65CB" w14:textId="77777777" w:rsidR="00963873" w:rsidRDefault="00000000">
      <w:pPr>
        <w:pStyle w:val="Heading2"/>
        <w:numPr>
          <w:ilvl w:val="0"/>
          <w:numId w:val="187"/>
        </w:numPr>
        <w:tabs>
          <w:tab w:val="left" w:pos="658"/>
        </w:tabs>
        <w:spacing w:before="241"/>
        <w:ind w:left="658" w:hanging="358"/>
        <w:jc w:val="both"/>
      </w:pPr>
      <w:bookmarkStart w:id="247" w:name="_TOC_250266"/>
      <w:r>
        <w:t>How</w:t>
      </w:r>
      <w:r>
        <w:rPr>
          <w:spacing w:val="-6"/>
        </w:rPr>
        <w:t xml:space="preserve"> </w:t>
      </w:r>
      <w:r>
        <w:t>can</w:t>
      </w:r>
      <w:r>
        <w:rPr>
          <w:spacing w:val="-5"/>
        </w:rPr>
        <w:t xml:space="preserve"> </w:t>
      </w:r>
      <w:r>
        <w:t>we</w:t>
      </w:r>
      <w:r>
        <w:rPr>
          <w:spacing w:val="-6"/>
        </w:rPr>
        <w:t xml:space="preserve"> </w:t>
      </w:r>
      <w:r>
        <w:t>implement</w:t>
      </w:r>
      <w:r>
        <w:rPr>
          <w:spacing w:val="-5"/>
        </w:rPr>
        <w:t xml:space="preserve"> </w:t>
      </w:r>
      <w:r>
        <w:t>singleton</w:t>
      </w:r>
      <w:r>
        <w:rPr>
          <w:spacing w:val="-5"/>
        </w:rPr>
        <w:t xml:space="preserve"> </w:t>
      </w:r>
      <w:r>
        <w:t>pattern</w:t>
      </w:r>
      <w:r>
        <w:rPr>
          <w:spacing w:val="-4"/>
        </w:rPr>
        <w:t xml:space="preserve"> </w:t>
      </w:r>
      <w:r>
        <w:t>in</w:t>
      </w:r>
      <w:r>
        <w:rPr>
          <w:spacing w:val="-4"/>
        </w:rPr>
        <w:t xml:space="preserve"> </w:t>
      </w:r>
      <w:bookmarkEnd w:id="247"/>
      <w:r>
        <w:rPr>
          <w:spacing w:val="-2"/>
        </w:rPr>
        <w:t>.NET?</w:t>
      </w:r>
    </w:p>
    <w:p w14:paraId="1E7D06FF" w14:textId="77777777" w:rsidR="00963873" w:rsidRDefault="00000000">
      <w:pPr>
        <w:pStyle w:val="BodyText"/>
        <w:spacing w:before="57"/>
        <w:ind w:right="1575"/>
        <w:jc w:val="both"/>
      </w:pPr>
      <w:r>
        <w:t>Singleton pattern mainly focuses on having one and only one instance of the object running. Example a windows directory service that has multiple entries but you can only have single instance of it through out the network.</w:t>
      </w:r>
    </w:p>
    <w:p w14:paraId="3D822DD8" w14:textId="77777777" w:rsidR="00963873" w:rsidRDefault="00000000">
      <w:pPr>
        <w:pStyle w:val="BodyText"/>
        <w:spacing w:before="8"/>
        <w:ind w:left="0"/>
        <w:rPr>
          <w:sz w:val="10"/>
        </w:rPr>
      </w:pPr>
      <w:r>
        <w:rPr>
          <w:noProof/>
        </w:rPr>
        <mc:AlternateContent>
          <mc:Choice Requires="wps">
            <w:drawing>
              <wp:anchor distT="0" distB="0" distL="0" distR="0" simplePos="0" relativeHeight="487708672" behindDoc="1" locked="0" layoutInCell="1" allowOverlap="1" wp14:anchorId="1B643A73" wp14:editId="6F2309D4">
                <wp:simplePos x="0" y="0"/>
                <wp:positionH relativeFrom="page">
                  <wp:posOffset>1044701</wp:posOffset>
                </wp:positionH>
                <wp:positionV relativeFrom="paragraph">
                  <wp:posOffset>96813</wp:posOffset>
                </wp:positionV>
                <wp:extent cx="5607050" cy="971550"/>
                <wp:effectExtent l="0" t="0" r="0" b="0"/>
                <wp:wrapTopAndBottom/>
                <wp:docPr id="279" name="Text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971550"/>
                        </a:xfrm>
                        <a:prstGeom prst="rect">
                          <a:avLst/>
                        </a:prstGeom>
                        <a:solidFill>
                          <a:srgbClr val="E6E6E6"/>
                        </a:solidFill>
                        <a:ln w="6095">
                          <a:solidFill>
                            <a:srgbClr val="000000"/>
                          </a:solidFill>
                          <a:prstDash val="solid"/>
                        </a:ln>
                      </wps:spPr>
                      <wps:txbx>
                        <w:txbxContent>
                          <w:p w14:paraId="5605E008" w14:textId="77777777" w:rsidR="00963873" w:rsidRDefault="00000000">
                            <w:pPr>
                              <w:spacing w:before="20" w:line="300" w:lineRule="atLeast"/>
                              <w:ind w:left="150" w:right="149"/>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May of developers would jump to a conclusion saying using the “STATIC” keyword we can have a single instance of object. But that’s not the real case there is something more that has to be done. But please</w:t>
                            </w:r>
                            <w:r>
                              <w:rPr>
                                <w:rFonts w:ascii="Courier New" w:hAnsi="Courier New"/>
                                <w:color w:val="000000"/>
                                <w:spacing w:val="-3"/>
                                <w:sz w:val="20"/>
                              </w:rPr>
                              <w:t xml:space="preserve"> </w:t>
                            </w:r>
                            <w:r>
                              <w:rPr>
                                <w:rFonts w:ascii="Courier New" w:hAnsi="Courier New"/>
                                <w:color w:val="000000"/>
                                <w:sz w:val="20"/>
                              </w:rPr>
                              <w:t>note</w:t>
                            </w:r>
                            <w:r>
                              <w:rPr>
                                <w:rFonts w:ascii="Courier New" w:hAnsi="Courier New"/>
                                <w:color w:val="000000"/>
                                <w:spacing w:val="-3"/>
                                <w:sz w:val="20"/>
                              </w:rPr>
                              <w:t xml:space="preserve"> </w:t>
                            </w:r>
                            <w:r>
                              <w:rPr>
                                <w:rFonts w:ascii="Courier New" w:hAnsi="Courier New"/>
                                <w:color w:val="000000"/>
                                <w:sz w:val="20"/>
                              </w:rPr>
                              <w:t>we</w:t>
                            </w:r>
                            <w:r>
                              <w:rPr>
                                <w:rFonts w:ascii="Courier New" w:hAnsi="Courier New"/>
                                <w:color w:val="000000"/>
                                <w:spacing w:val="-3"/>
                                <w:sz w:val="20"/>
                              </w:rPr>
                              <w:t xml:space="preserve"> </w:t>
                            </w:r>
                            <w:r>
                              <w:rPr>
                                <w:rFonts w:ascii="Courier New" w:hAnsi="Courier New"/>
                                <w:color w:val="000000"/>
                                <w:sz w:val="20"/>
                              </w:rPr>
                              <w:t>can</w:t>
                            </w:r>
                            <w:r>
                              <w:rPr>
                                <w:rFonts w:ascii="Courier New" w:hAnsi="Courier New"/>
                                <w:color w:val="000000"/>
                                <w:spacing w:val="-3"/>
                                <w:sz w:val="20"/>
                              </w:rPr>
                              <w:t xml:space="preserve"> </w:t>
                            </w:r>
                            <w:r>
                              <w:rPr>
                                <w:rFonts w:ascii="Courier New" w:hAnsi="Courier New"/>
                                <w:color w:val="000000"/>
                                <w:sz w:val="20"/>
                              </w:rPr>
                              <w:t>not</w:t>
                            </w:r>
                            <w:r>
                              <w:rPr>
                                <w:rFonts w:ascii="Courier New" w:hAnsi="Courier New"/>
                                <w:color w:val="000000"/>
                                <w:spacing w:val="-3"/>
                                <w:sz w:val="20"/>
                              </w:rPr>
                              <w:t xml:space="preserve"> </w:t>
                            </w:r>
                            <w:r>
                              <w:rPr>
                                <w:rFonts w:ascii="Courier New" w:hAnsi="Courier New"/>
                                <w:color w:val="000000"/>
                                <w:sz w:val="20"/>
                              </w:rPr>
                              <w:t>define</w:t>
                            </w:r>
                            <w:r>
                              <w:rPr>
                                <w:rFonts w:ascii="Courier New" w:hAnsi="Courier New"/>
                                <w:color w:val="000000"/>
                                <w:spacing w:val="-3"/>
                                <w:sz w:val="20"/>
                              </w:rPr>
                              <w:t xml:space="preserve"> </w:t>
                            </w:r>
                            <w:r>
                              <w:rPr>
                                <w:rFonts w:ascii="Courier New" w:hAnsi="Courier New"/>
                                <w:color w:val="000000"/>
                                <w:sz w:val="20"/>
                              </w:rPr>
                              <w:t>a</w:t>
                            </w:r>
                            <w:r>
                              <w:rPr>
                                <w:rFonts w:ascii="Courier New" w:hAnsi="Courier New"/>
                                <w:color w:val="000000"/>
                                <w:spacing w:val="-3"/>
                                <w:sz w:val="20"/>
                              </w:rPr>
                              <w:t xml:space="preserve"> </w:t>
                            </w:r>
                            <w:r>
                              <w:rPr>
                                <w:rFonts w:ascii="Courier New" w:hAnsi="Courier New"/>
                                <w:color w:val="000000"/>
                                <w:sz w:val="20"/>
                              </w:rPr>
                              <w:t>class</w:t>
                            </w:r>
                            <w:r>
                              <w:rPr>
                                <w:rFonts w:ascii="Courier New" w:hAnsi="Courier New"/>
                                <w:color w:val="000000"/>
                                <w:spacing w:val="-3"/>
                                <w:sz w:val="20"/>
                              </w:rPr>
                              <w:t xml:space="preserve"> </w:t>
                            </w:r>
                            <w:r>
                              <w:rPr>
                                <w:rFonts w:ascii="Courier New" w:hAnsi="Courier New"/>
                                <w:color w:val="000000"/>
                                <w:sz w:val="20"/>
                              </w:rPr>
                              <w:t>as</w:t>
                            </w:r>
                            <w:r>
                              <w:rPr>
                                <w:rFonts w:ascii="Courier New" w:hAnsi="Courier New"/>
                                <w:color w:val="000000"/>
                                <w:spacing w:val="-3"/>
                                <w:sz w:val="20"/>
                              </w:rPr>
                              <w:t xml:space="preserve"> </w:t>
                            </w:r>
                            <w:r>
                              <w:rPr>
                                <w:rFonts w:ascii="Courier New" w:hAnsi="Courier New"/>
                                <w:color w:val="000000"/>
                                <w:sz w:val="20"/>
                              </w:rPr>
                              <w:t>STATIC,</w:t>
                            </w:r>
                            <w:r>
                              <w:rPr>
                                <w:rFonts w:ascii="Courier New" w:hAnsi="Courier New"/>
                                <w:color w:val="000000"/>
                                <w:spacing w:val="-3"/>
                                <w:sz w:val="20"/>
                              </w:rPr>
                              <w:t xml:space="preserve"> </w:t>
                            </w:r>
                            <w:r>
                              <w:rPr>
                                <w:rFonts w:ascii="Courier New" w:hAnsi="Courier New"/>
                                <w:color w:val="000000"/>
                                <w:sz w:val="20"/>
                              </w:rPr>
                              <w:t>so</w:t>
                            </w:r>
                            <w:r>
                              <w:rPr>
                                <w:rFonts w:ascii="Courier New" w:hAnsi="Courier New"/>
                                <w:color w:val="000000"/>
                                <w:spacing w:val="-3"/>
                                <w:sz w:val="20"/>
                              </w:rPr>
                              <w:t xml:space="preserve"> </w:t>
                            </w:r>
                            <w:r>
                              <w:rPr>
                                <w:rFonts w:ascii="Courier New" w:hAnsi="Courier New"/>
                                <w:color w:val="000000"/>
                                <w:sz w:val="20"/>
                              </w:rPr>
                              <w:t>this</w:t>
                            </w:r>
                            <w:r>
                              <w:rPr>
                                <w:rFonts w:ascii="Courier New" w:hAnsi="Courier New"/>
                                <w:color w:val="000000"/>
                                <w:spacing w:val="-3"/>
                                <w:sz w:val="20"/>
                              </w:rPr>
                              <w:t xml:space="preserve"> </w:t>
                            </w:r>
                            <w:r>
                              <w:rPr>
                                <w:rFonts w:ascii="Courier New" w:hAnsi="Courier New"/>
                                <w:color w:val="000000"/>
                                <w:sz w:val="20"/>
                              </w:rPr>
                              <w:t>will</w:t>
                            </w:r>
                            <w:r>
                              <w:rPr>
                                <w:rFonts w:ascii="Courier New" w:hAnsi="Courier New"/>
                                <w:color w:val="000000"/>
                                <w:spacing w:val="-3"/>
                                <w:sz w:val="20"/>
                              </w:rPr>
                              <w:t xml:space="preserve"> </w:t>
                            </w:r>
                            <w:r>
                              <w:rPr>
                                <w:rFonts w:ascii="Courier New" w:hAnsi="Courier New"/>
                                <w:color w:val="000000"/>
                                <w:sz w:val="20"/>
                              </w:rPr>
                              <w:t>not</w:t>
                            </w:r>
                            <w:r>
                              <w:rPr>
                                <w:rFonts w:ascii="Courier New" w:hAnsi="Courier New"/>
                                <w:color w:val="000000"/>
                                <w:spacing w:val="-3"/>
                                <w:sz w:val="20"/>
                              </w:rPr>
                              <w:t xml:space="preserve"> </w:t>
                            </w:r>
                            <w:r>
                              <w:rPr>
                                <w:rFonts w:ascii="Courier New" w:hAnsi="Courier New"/>
                                <w:color w:val="000000"/>
                                <w:sz w:val="20"/>
                              </w:rPr>
                              <w:t>serve our actual purpose of implementing singleton pattern.</w:t>
                            </w:r>
                          </w:p>
                        </w:txbxContent>
                      </wps:txbx>
                      <wps:bodyPr wrap="square" lIns="0" tIns="0" rIns="0" bIns="0" rtlCol="0">
                        <a:noAutofit/>
                      </wps:bodyPr>
                    </wps:wsp>
                  </a:graphicData>
                </a:graphic>
              </wp:anchor>
            </w:drawing>
          </mc:Choice>
          <mc:Fallback>
            <w:pict>
              <v:shape w14:anchorId="1B643A73" id="Textbox 279" o:spid="_x0000_s1228" type="#_x0000_t202" style="position:absolute;margin-left:82.25pt;margin-top:7.6pt;width:441.5pt;height:76.5pt;z-index:-15607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" fillcolor="#e6e6e6" strokeweight=".16931mm">
                <v:path arrowok="t"/>
                <v:textbox inset="0,0,0,0">
                  <w:txbxContent>
                    <w:p w14:paraId="5605E008" w14:textId="77777777" w:rsidR="00963873" w:rsidRDefault="00000000">
                      <w:pPr>
                        <w:spacing w:before="20" w:line="300" w:lineRule="atLeast"/>
                        <w:ind w:left="150" w:right="149"/>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May of developers would jump to a conclusion saying using the “STATIC” keyword we can have a single instance of object. But that’s not the real case there is something more that has to be done. But please</w:t>
                      </w:r>
                      <w:r>
                        <w:rPr>
                          <w:rFonts w:ascii="Courier New" w:hAnsi="Courier New"/>
                          <w:color w:val="000000"/>
                          <w:spacing w:val="-3"/>
                          <w:sz w:val="20"/>
                        </w:rPr>
                        <w:t xml:space="preserve"> </w:t>
                      </w:r>
                      <w:r>
                        <w:rPr>
                          <w:rFonts w:ascii="Courier New" w:hAnsi="Courier New"/>
                          <w:color w:val="000000"/>
                          <w:sz w:val="20"/>
                        </w:rPr>
                        <w:t>note</w:t>
                      </w:r>
                      <w:r>
                        <w:rPr>
                          <w:rFonts w:ascii="Courier New" w:hAnsi="Courier New"/>
                          <w:color w:val="000000"/>
                          <w:spacing w:val="-3"/>
                          <w:sz w:val="20"/>
                        </w:rPr>
                        <w:t xml:space="preserve"> </w:t>
                      </w:r>
                      <w:r>
                        <w:rPr>
                          <w:rFonts w:ascii="Courier New" w:hAnsi="Courier New"/>
                          <w:color w:val="000000"/>
                          <w:sz w:val="20"/>
                        </w:rPr>
                        <w:t>we</w:t>
                      </w:r>
                      <w:r>
                        <w:rPr>
                          <w:rFonts w:ascii="Courier New" w:hAnsi="Courier New"/>
                          <w:color w:val="000000"/>
                          <w:spacing w:val="-3"/>
                          <w:sz w:val="20"/>
                        </w:rPr>
                        <w:t xml:space="preserve"> </w:t>
                      </w:r>
                      <w:r>
                        <w:rPr>
                          <w:rFonts w:ascii="Courier New" w:hAnsi="Courier New"/>
                          <w:color w:val="000000"/>
                          <w:sz w:val="20"/>
                        </w:rPr>
                        <w:t>can</w:t>
                      </w:r>
                      <w:r>
                        <w:rPr>
                          <w:rFonts w:ascii="Courier New" w:hAnsi="Courier New"/>
                          <w:color w:val="000000"/>
                          <w:spacing w:val="-3"/>
                          <w:sz w:val="20"/>
                        </w:rPr>
                        <w:t xml:space="preserve"> </w:t>
                      </w:r>
                      <w:r>
                        <w:rPr>
                          <w:rFonts w:ascii="Courier New" w:hAnsi="Courier New"/>
                          <w:color w:val="000000"/>
                          <w:sz w:val="20"/>
                        </w:rPr>
                        <w:t>not</w:t>
                      </w:r>
                      <w:r>
                        <w:rPr>
                          <w:rFonts w:ascii="Courier New" w:hAnsi="Courier New"/>
                          <w:color w:val="000000"/>
                          <w:spacing w:val="-3"/>
                          <w:sz w:val="20"/>
                        </w:rPr>
                        <w:t xml:space="preserve"> </w:t>
                      </w:r>
                      <w:r>
                        <w:rPr>
                          <w:rFonts w:ascii="Courier New" w:hAnsi="Courier New"/>
                          <w:color w:val="000000"/>
                          <w:sz w:val="20"/>
                        </w:rPr>
                        <w:t>define</w:t>
                      </w:r>
                      <w:r>
                        <w:rPr>
                          <w:rFonts w:ascii="Courier New" w:hAnsi="Courier New"/>
                          <w:color w:val="000000"/>
                          <w:spacing w:val="-3"/>
                          <w:sz w:val="20"/>
                        </w:rPr>
                        <w:t xml:space="preserve"> </w:t>
                      </w:r>
                      <w:r>
                        <w:rPr>
                          <w:rFonts w:ascii="Courier New" w:hAnsi="Courier New"/>
                          <w:color w:val="000000"/>
                          <w:sz w:val="20"/>
                        </w:rPr>
                        <w:t>a</w:t>
                      </w:r>
                      <w:r>
                        <w:rPr>
                          <w:rFonts w:ascii="Courier New" w:hAnsi="Courier New"/>
                          <w:color w:val="000000"/>
                          <w:spacing w:val="-3"/>
                          <w:sz w:val="20"/>
                        </w:rPr>
                        <w:t xml:space="preserve"> </w:t>
                      </w:r>
                      <w:r>
                        <w:rPr>
                          <w:rFonts w:ascii="Courier New" w:hAnsi="Courier New"/>
                          <w:color w:val="000000"/>
                          <w:sz w:val="20"/>
                        </w:rPr>
                        <w:t>class</w:t>
                      </w:r>
                      <w:r>
                        <w:rPr>
                          <w:rFonts w:ascii="Courier New" w:hAnsi="Courier New"/>
                          <w:color w:val="000000"/>
                          <w:spacing w:val="-3"/>
                          <w:sz w:val="20"/>
                        </w:rPr>
                        <w:t xml:space="preserve"> </w:t>
                      </w:r>
                      <w:r>
                        <w:rPr>
                          <w:rFonts w:ascii="Courier New" w:hAnsi="Courier New"/>
                          <w:color w:val="000000"/>
                          <w:sz w:val="20"/>
                        </w:rPr>
                        <w:t>as</w:t>
                      </w:r>
                      <w:r>
                        <w:rPr>
                          <w:rFonts w:ascii="Courier New" w:hAnsi="Courier New"/>
                          <w:color w:val="000000"/>
                          <w:spacing w:val="-3"/>
                          <w:sz w:val="20"/>
                        </w:rPr>
                        <w:t xml:space="preserve"> </w:t>
                      </w:r>
                      <w:r>
                        <w:rPr>
                          <w:rFonts w:ascii="Courier New" w:hAnsi="Courier New"/>
                          <w:color w:val="000000"/>
                          <w:sz w:val="20"/>
                        </w:rPr>
                        <w:t>STATIC,</w:t>
                      </w:r>
                      <w:r>
                        <w:rPr>
                          <w:rFonts w:ascii="Courier New" w:hAnsi="Courier New"/>
                          <w:color w:val="000000"/>
                          <w:spacing w:val="-3"/>
                          <w:sz w:val="20"/>
                        </w:rPr>
                        <w:t xml:space="preserve"> </w:t>
                      </w:r>
                      <w:r>
                        <w:rPr>
                          <w:rFonts w:ascii="Courier New" w:hAnsi="Courier New"/>
                          <w:color w:val="000000"/>
                          <w:sz w:val="20"/>
                        </w:rPr>
                        <w:t>so</w:t>
                      </w:r>
                      <w:r>
                        <w:rPr>
                          <w:rFonts w:ascii="Courier New" w:hAnsi="Courier New"/>
                          <w:color w:val="000000"/>
                          <w:spacing w:val="-3"/>
                          <w:sz w:val="20"/>
                        </w:rPr>
                        <w:t xml:space="preserve"> </w:t>
                      </w:r>
                      <w:r>
                        <w:rPr>
                          <w:rFonts w:ascii="Courier New" w:hAnsi="Courier New"/>
                          <w:color w:val="000000"/>
                          <w:sz w:val="20"/>
                        </w:rPr>
                        <w:t>this</w:t>
                      </w:r>
                      <w:r>
                        <w:rPr>
                          <w:rFonts w:ascii="Courier New" w:hAnsi="Courier New"/>
                          <w:color w:val="000000"/>
                          <w:spacing w:val="-3"/>
                          <w:sz w:val="20"/>
                        </w:rPr>
                        <w:t xml:space="preserve"> </w:t>
                      </w:r>
                      <w:r>
                        <w:rPr>
                          <w:rFonts w:ascii="Courier New" w:hAnsi="Courier New"/>
                          <w:color w:val="000000"/>
                          <w:sz w:val="20"/>
                        </w:rPr>
                        <w:t>will</w:t>
                      </w:r>
                      <w:r>
                        <w:rPr>
                          <w:rFonts w:ascii="Courier New" w:hAnsi="Courier New"/>
                          <w:color w:val="000000"/>
                          <w:spacing w:val="-3"/>
                          <w:sz w:val="20"/>
                        </w:rPr>
                        <w:t xml:space="preserve"> </w:t>
                      </w:r>
                      <w:r>
                        <w:rPr>
                          <w:rFonts w:ascii="Courier New" w:hAnsi="Courier New"/>
                          <w:color w:val="000000"/>
                          <w:sz w:val="20"/>
                        </w:rPr>
                        <w:t>not</w:t>
                      </w:r>
                      <w:r>
                        <w:rPr>
                          <w:rFonts w:ascii="Courier New" w:hAnsi="Courier New"/>
                          <w:color w:val="000000"/>
                          <w:spacing w:val="-3"/>
                          <w:sz w:val="20"/>
                        </w:rPr>
                        <w:t xml:space="preserve"> </w:t>
                      </w:r>
                      <w:r>
                        <w:rPr>
                          <w:rFonts w:ascii="Courier New" w:hAnsi="Courier New"/>
                          <w:color w:val="000000"/>
                          <w:sz w:val="20"/>
                        </w:rPr>
                        <w:t>serve our actual purpose of implementing singleton pattern.</w:t>
                      </w:r>
                    </w:p>
                  </w:txbxContent>
                </v:textbox>
                <w10:wrap type="topAndBottom" anchorx="page"/>
              </v:shape>
            </w:pict>
          </mc:Fallback>
        </mc:AlternateContent>
      </w:r>
    </w:p>
    <w:p w14:paraId="46257CB4" w14:textId="77777777" w:rsidR="00963873" w:rsidRDefault="00963873">
      <w:pPr>
        <w:pStyle w:val="BodyText"/>
        <w:spacing w:before="206"/>
        <w:ind w:left="0"/>
      </w:pPr>
    </w:p>
    <w:p w14:paraId="272DD8F0" w14:textId="77777777" w:rsidR="00963873" w:rsidRDefault="00000000">
      <w:pPr>
        <w:pStyle w:val="BodyText"/>
      </w:pPr>
      <w:r>
        <w:t>Following</w:t>
      </w:r>
      <w:r>
        <w:rPr>
          <w:spacing w:val="-6"/>
        </w:rPr>
        <w:t xml:space="preserve"> </w:t>
      </w:r>
      <w:r>
        <w:t>are</w:t>
      </w:r>
      <w:r>
        <w:rPr>
          <w:spacing w:val="-7"/>
        </w:rPr>
        <w:t xml:space="preserve"> </w:t>
      </w:r>
      <w:r>
        <w:t>the</w:t>
      </w:r>
      <w:r>
        <w:rPr>
          <w:spacing w:val="-6"/>
        </w:rPr>
        <w:t xml:space="preserve"> </w:t>
      </w:r>
      <w:r>
        <w:t>three</w:t>
      </w:r>
      <w:r>
        <w:rPr>
          <w:spacing w:val="-5"/>
        </w:rPr>
        <w:t xml:space="preserve"> </w:t>
      </w:r>
      <w:r>
        <w:t>steps</w:t>
      </w:r>
      <w:r>
        <w:rPr>
          <w:spacing w:val="-5"/>
        </w:rPr>
        <w:t xml:space="preserve"> </w:t>
      </w:r>
      <w:r>
        <w:t>needed</w:t>
      </w:r>
      <w:r>
        <w:rPr>
          <w:spacing w:val="-6"/>
        </w:rPr>
        <w:t xml:space="preserve"> </w:t>
      </w:r>
      <w:r>
        <w:t>to</w:t>
      </w:r>
      <w:r>
        <w:rPr>
          <w:spacing w:val="-4"/>
        </w:rPr>
        <w:t xml:space="preserve"> </w:t>
      </w:r>
      <w:r>
        <w:t>implement</w:t>
      </w:r>
      <w:r>
        <w:rPr>
          <w:spacing w:val="-6"/>
        </w:rPr>
        <w:t xml:space="preserve"> </w:t>
      </w:r>
      <w:r>
        <w:t>singleton</w:t>
      </w:r>
      <w:r>
        <w:rPr>
          <w:spacing w:val="-5"/>
        </w:rPr>
        <w:t xml:space="preserve"> </w:t>
      </w:r>
      <w:r>
        <w:t>pattern</w:t>
      </w:r>
      <w:r>
        <w:rPr>
          <w:spacing w:val="-7"/>
        </w:rPr>
        <w:t xml:space="preserve"> </w:t>
      </w:r>
      <w:r>
        <w:t>in</w:t>
      </w:r>
      <w:r>
        <w:rPr>
          <w:spacing w:val="-5"/>
        </w:rPr>
        <w:t xml:space="preserve"> </w:t>
      </w:r>
      <w:r>
        <w:rPr>
          <w:spacing w:val="-2"/>
        </w:rPr>
        <w:t>.NET:-</w:t>
      </w:r>
    </w:p>
    <w:p w14:paraId="24E836F9" w14:textId="77777777" w:rsidR="00963873" w:rsidRDefault="00000000">
      <w:pPr>
        <w:pStyle w:val="ListParagraph"/>
        <w:numPr>
          <w:ilvl w:val="1"/>
          <w:numId w:val="187"/>
        </w:numPr>
        <w:tabs>
          <w:tab w:val="left" w:pos="1335"/>
        </w:tabs>
        <w:spacing w:before="144"/>
        <w:ind w:hanging="187"/>
      </w:pPr>
      <w:r>
        <w:t>First,</w:t>
      </w:r>
      <w:r>
        <w:rPr>
          <w:spacing w:val="-5"/>
        </w:rPr>
        <w:t xml:space="preserve"> </w:t>
      </w:r>
      <w:r>
        <w:t>create</w:t>
      </w:r>
      <w:r>
        <w:rPr>
          <w:spacing w:val="-5"/>
        </w:rPr>
        <w:t xml:space="preserve"> </w:t>
      </w:r>
      <w:r>
        <w:t>your</w:t>
      </w:r>
      <w:r>
        <w:rPr>
          <w:spacing w:val="-5"/>
        </w:rPr>
        <w:t xml:space="preserve"> </w:t>
      </w:r>
      <w:r>
        <w:t>class</w:t>
      </w:r>
      <w:r>
        <w:rPr>
          <w:spacing w:val="-5"/>
        </w:rPr>
        <w:t xml:space="preserve"> </w:t>
      </w:r>
      <w:r>
        <w:t>with</w:t>
      </w:r>
      <w:r>
        <w:rPr>
          <w:spacing w:val="-5"/>
        </w:rPr>
        <w:t xml:space="preserve"> </w:t>
      </w:r>
      <w:r>
        <w:t>static</w:t>
      </w:r>
      <w:r>
        <w:rPr>
          <w:spacing w:val="-4"/>
        </w:rPr>
        <w:t xml:space="preserve"> </w:t>
      </w:r>
      <w:r>
        <w:rPr>
          <w:spacing w:val="-2"/>
        </w:rPr>
        <w:t>members.</w:t>
      </w:r>
    </w:p>
    <w:p w14:paraId="7B91A261" w14:textId="77777777" w:rsidR="00963873" w:rsidRDefault="00963873">
      <w:pPr>
        <w:sectPr w:rsidR="00963873">
          <w:pgSz w:w="12240" w:h="15840"/>
          <w:pgMar w:top="1340" w:right="220" w:bottom="680" w:left="1500" w:header="446" w:footer="488" w:gutter="0"/>
          <w:cols w:space="720"/>
        </w:sectPr>
      </w:pPr>
    </w:p>
    <w:p w14:paraId="1D0F5EB9" w14:textId="77777777" w:rsidR="00963873" w:rsidRDefault="00963873">
      <w:pPr>
        <w:pStyle w:val="BodyText"/>
        <w:ind w:left="0"/>
        <w:rPr>
          <w:sz w:val="8"/>
        </w:rPr>
      </w:pPr>
    </w:p>
    <w:p w14:paraId="71B19FDE" w14:textId="77777777" w:rsidR="00963873" w:rsidRDefault="00000000">
      <w:pPr>
        <w:pStyle w:val="BodyText"/>
        <w:ind w:left="140"/>
        <w:rPr>
          <w:sz w:val="20"/>
        </w:rPr>
      </w:pPr>
      <w:r>
        <w:rPr>
          <w:noProof/>
          <w:sz w:val="20"/>
        </w:rPr>
        <mc:AlternateContent>
          <mc:Choice Requires="wps">
            <w:drawing>
              <wp:inline distT="0" distB="0" distL="0" distR="0" wp14:anchorId="2E3D0D7B" wp14:editId="773AE280">
                <wp:extent cx="5607050" cy="666750"/>
                <wp:effectExtent l="9525" t="0" r="0" b="9525"/>
                <wp:docPr id="280" name="Text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666750"/>
                        </a:xfrm>
                        <a:prstGeom prst="rect">
                          <a:avLst/>
                        </a:prstGeom>
                        <a:solidFill>
                          <a:srgbClr val="E6E6E6"/>
                        </a:solidFill>
                        <a:ln w="6095">
                          <a:solidFill>
                            <a:srgbClr val="000000"/>
                          </a:solidFill>
                          <a:prstDash val="solid"/>
                        </a:ln>
                      </wps:spPr>
                      <wps:txbx>
                        <w:txbxContent>
                          <w:p w14:paraId="095B86C8" w14:textId="77777777" w:rsidR="00963873" w:rsidRDefault="00000000">
                            <w:pPr>
                              <w:spacing w:before="94"/>
                              <w:ind w:left="150"/>
                              <w:rPr>
                                <w:rFonts w:ascii="Courier New"/>
                                <w:color w:val="000000"/>
                                <w:sz w:val="20"/>
                              </w:rPr>
                            </w:pPr>
                            <w:r>
                              <w:rPr>
                                <w:rFonts w:ascii="Courier New"/>
                                <w:color w:val="000000"/>
                                <w:sz w:val="20"/>
                              </w:rPr>
                              <w:t>Public</w:t>
                            </w:r>
                            <w:r>
                              <w:rPr>
                                <w:rFonts w:ascii="Courier New"/>
                                <w:color w:val="000000"/>
                                <w:spacing w:val="-6"/>
                                <w:sz w:val="20"/>
                              </w:rPr>
                              <w:t xml:space="preserve"> </w:t>
                            </w:r>
                            <w:r>
                              <w:rPr>
                                <w:rFonts w:ascii="Courier New"/>
                                <w:color w:val="000000"/>
                                <w:sz w:val="20"/>
                              </w:rPr>
                              <w:t>class</w:t>
                            </w:r>
                            <w:r>
                              <w:rPr>
                                <w:rFonts w:ascii="Courier New"/>
                                <w:color w:val="000000"/>
                                <w:spacing w:val="-5"/>
                                <w:sz w:val="20"/>
                              </w:rPr>
                              <w:t xml:space="preserve"> </w:t>
                            </w:r>
                            <w:r>
                              <w:rPr>
                                <w:rFonts w:ascii="Courier New"/>
                                <w:color w:val="000000"/>
                                <w:spacing w:val="-2"/>
                                <w:sz w:val="20"/>
                              </w:rPr>
                              <w:t>ClsStaticClass</w:t>
                            </w:r>
                          </w:p>
                          <w:p w14:paraId="174E617A" w14:textId="77777777" w:rsidR="00963873" w:rsidRDefault="00000000">
                            <w:pPr>
                              <w:spacing w:line="360" w:lineRule="atLeast"/>
                              <w:ind w:left="150" w:right="3748"/>
                              <w:rPr>
                                <w:rFonts w:ascii="Courier New"/>
                                <w:color w:val="000000"/>
                                <w:sz w:val="20"/>
                              </w:rPr>
                            </w:pPr>
                            <w:r>
                              <w:rPr>
                                <w:rFonts w:ascii="Courier New"/>
                                <w:color w:val="000000"/>
                                <w:sz w:val="20"/>
                              </w:rPr>
                              <w:t>Private</w:t>
                            </w:r>
                            <w:r>
                              <w:rPr>
                                <w:rFonts w:ascii="Courier New"/>
                                <w:color w:val="000000"/>
                                <w:spacing w:val="-10"/>
                                <w:sz w:val="20"/>
                              </w:rPr>
                              <w:t xml:space="preserve"> </w:t>
                            </w:r>
                            <w:r>
                              <w:rPr>
                                <w:rFonts w:ascii="Courier New"/>
                                <w:color w:val="000000"/>
                                <w:sz w:val="20"/>
                              </w:rPr>
                              <w:t>shared</w:t>
                            </w:r>
                            <w:r>
                              <w:rPr>
                                <w:rFonts w:ascii="Courier New"/>
                                <w:color w:val="000000"/>
                                <w:spacing w:val="-10"/>
                                <w:sz w:val="20"/>
                              </w:rPr>
                              <w:t xml:space="preserve"> </w:t>
                            </w:r>
                            <w:r>
                              <w:rPr>
                                <w:rFonts w:ascii="Courier New"/>
                                <w:color w:val="000000"/>
                                <w:sz w:val="20"/>
                              </w:rPr>
                              <w:t>objCustomer</w:t>
                            </w:r>
                            <w:r>
                              <w:rPr>
                                <w:rFonts w:ascii="Courier New"/>
                                <w:color w:val="000000"/>
                                <w:spacing w:val="-10"/>
                                <w:sz w:val="20"/>
                              </w:rPr>
                              <w:t xml:space="preserve"> </w:t>
                            </w:r>
                            <w:r>
                              <w:rPr>
                                <w:rFonts w:ascii="Courier New"/>
                                <w:color w:val="000000"/>
                                <w:sz w:val="20"/>
                              </w:rPr>
                              <w:t>as</w:t>
                            </w:r>
                            <w:r>
                              <w:rPr>
                                <w:rFonts w:ascii="Courier New"/>
                                <w:color w:val="000000"/>
                                <w:spacing w:val="-10"/>
                                <w:sz w:val="20"/>
                              </w:rPr>
                              <w:t xml:space="preserve"> </w:t>
                            </w:r>
                            <w:r>
                              <w:rPr>
                                <w:rFonts w:ascii="Courier New"/>
                                <w:color w:val="000000"/>
                                <w:sz w:val="20"/>
                              </w:rPr>
                              <w:t>clsCustomer End class</w:t>
                            </w:r>
                          </w:p>
                        </w:txbxContent>
                      </wps:txbx>
                      <wps:bodyPr wrap="square" lIns="0" tIns="0" rIns="0" bIns="0" rtlCol="0">
                        <a:noAutofit/>
                      </wps:bodyPr>
                    </wps:wsp>
                  </a:graphicData>
                </a:graphic>
              </wp:inline>
            </w:drawing>
          </mc:Choice>
          <mc:Fallback>
            <w:pict>
              <v:shape w14:anchorId="2E3D0D7B" id="Textbox 280" o:spid="_x0000_s1229" type="#_x0000_t202" style="width:441.5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" fillcolor="#e6e6e6" strokeweight=".16931mm">
                <v:path arrowok="t"/>
                <v:textbox inset="0,0,0,0">
                  <w:txbxContent>
                    <w:p w14:paraId="095B86C8" w14:textId="77777777" w:rsidR="00963873" w:rsidRDefault="00000000">
                      <w:pPr>
                        <w:spacing w:before="94"/>
                        <w:ind w:left="150"/>
                        <w:rPr>
                          <w:rFonts w:ascii="Courier New"/>
                          <w:color w:val="000000"/>
                          <w:sz w:val="20"/>
                        </w:rPr>
                      </w:pPr>
                      <w:r>
                        <w:rPr>
                          <w:rFonts w:ascii="Courier New"/>
                          <w:color w:val="000000"/>
                          <w:sz w:val="20"/>
                        </w:rPr>
                        <w:t>Public</w:t>
                      </w:r>
                      <w:r>
                        <w:rPr>
                          <w:rFonts w:ascii="Courier New"/>
                          <w:color w:val="000000"/>
                          <w:spacing w:val="-6"/>
                          <w:sz w:val="20"/>
                        </w:rPr>
                        <w:t xml:space="preserve"> </w:t>
                      </w:r>
                      <w:r>
                        <w:rPr>
                          <w:rFonts w:ascii="Courier New"/>
                          <w:color w:val="000000"/>
                          <w:sz w:val="20"/>
                        </w:rPr>
                        <w:t>class</w:t>
                      </w:r>
                      <w:r>
                        <w:rPr>
                          <w:rFonts w:ascii="Courier New"/>
                          <w:color w:val="000000"/>
                          <w:spacing w:val="-5"/>
                          <w:sz w:val="20"/>
                        </w:rPr>
                        <w:t xml:space="preserve"> </w:t>
                      </w:r>
                      <w:r>
                        <w:rPr>
                          <w:rFonts w:ascii="Courier New"/>
                          <w:color w:val="000000"/>
                          <w:spacing w:val="-2"/>
                          <w:sz w:val="20"/>
                        </w:rPr>
                        <w:t>ClsStaticClass</w:t>
                      </w:r>
                    </w:p>
                    <w:p w14:paraId="174E617A" w14:textId="77777777" w:rsidR="00963873" w:rsidRDefault="00000000">
                      <w:pPr>
                        <w:spacing w:line="360" w:lineRule="atLeast"/>
                        <w:ind w:left="150" w:right="3748"/>
                        <w:rPr>
                          <w:rFonts w:ascii="Courier New"/>
                          <w:color w:val="000000"/>
                          <w:sz w:val="20"/>
                        </w:rPr>
                      </w:pPr>
                      <w:r>
                        <w:rPr>
                          <w:rFonts w:ascii="Courier New"/>
                          <w:color w:val="000000"/>
                          <w:sz w:val="20"/>
                        </w:rPr>
                        <w:t>Private</w:t>
                      </w:r>
                      <w:r>
                        <w:rPr>
                          <w:rFonts w:ascii="Courier New"/>
                          <w:color w:val="000000"/>
                          <w:spacing w:val="-10"/>
                          <w:sz w:val="20"/>
                        </w:rPr>
                        <w:t xml:space="preserve"> </w:t>
                      </w:r>
                      <w:r>
                        <w:rPr>
                          <w:rFonts w:ascii="Courier New"/>
                          <w:color w:val="000000"/>
                          <w:sz w:val="20"/>
                        </w:rPr>
                        <w:t>shared</w:t>
                      </w:r>
                      <w:r>
                        <w:rPr>
                          <w:rFonts w:ascii="Courier New"/>
                          <w:color w:val="000000"/>
                          <w:spacing w:val="-10"/>
                          <w:sz w:val="20"/>
                        </w:rPr>
                        <w:t xml:space="preserve"> </w:t>
                      </w:r>
                      <w:r>
                        <w:rPr>
                          <w:rFonts w:ascii="Courier New"/>
                          <w:color w:val="000000"/>
                          <w:sz w:val="20"/>
                        </w:rPr>
                        <w:t>objCustomer</w:t>
                      </w:r>
                      <w:r>
                        <w:rPr>
                          <w:rFonts w:ascii="Courier New"/>
                          <w:color w:val="000000"/>
                          <w:spacing w:val="-10"/>
                          <w:sz w:val="20"/>
                        </w:rPr>
                        <w:t xml:space="preserve"> </w:t>
                      </w:r>
                      <w:r>
                        <w:rPr>
                          <w:rFonts w:ascii="Courier New"/>
                          <w:color w:val="000000"/>
                          <w:sz w:val="20"/>
                        </w:rPr>
                        <w:t>as</w:t>
                      </w:r>
                      <w:r>
                        <w:rPr>
                          <w:rFonts w:ascii="Courier New"/>
                          <w:color w:val="000000"/>
                          <w:spacing w:val="-10"/>
                          <w:sz w:val="20"/>
                        </w:rPr>
                        <w:t xml:space="preserve"> </w:t>
                      </w:r>
                      <w:r>
                        <w:rPr>
                          <w:rFonts w:ascii="Courier New"/>
                          <w:color w:val="000000"/>
                          <w:sz w:val="20"/>
                        </w:rPr>
                        <w:t>clsCustomer End class</w:t>
                      </w:r>
                    </w:p>
                  </w:txbxContent>
                </v:textbox>
                <w10:anchorlock/>
              </v:shape>
            </w:pict>
          </mc:Fallback>
        </mc:AlternateContent>
      </w:r>
    </w:p>
    <w:p w14:paraId="464EFE7C" w14:textId="77777777" w:rsidR="00963873" w:rsidRDefault="00963873">
      <w:pPr>
        <w:pStyle w:val="BodyText"/>
        <w:spacing w:before="171"/>
        <w:ind w:left="0"/>
      </w:pPr>
    </w:p>
    <w:p w14:paraId="5F85B82E" w14:textId="77777777" w:rsidR="00963873" w:rsidRDefault="00000000">
      <w:pPr>
        <w:pStyle w:val="BodyText"/>
      </w:pPr>
      <w:r>
        <w:t>This</w:t>
      </w:r>
      <w:r>
        <w:rPr>
          <w:spacing w:val="-6"/>
        </w:rPr>
        <w:t xml:space="preserve"> </w:t>
      </w:r>
      <w:r>
        <w:t>ensures</w:t>
      </w:r>
      <w:r>
        <w:rPr>
          <w:spacing w:val="-6"/>
        </w:rPr>
        <w:t xml:space="preserve"> </w:t>
      </w:r>
      <w:r>
        <w:t>that</w:t>
      </w:r>
      <w:r>
        <w:rPr>
          <w:spacing w:val="-6"/>
        </w:rPr>
        <w:t xml:space="preserve"> </w:t>
      </w:r>
      <w:r>
        <w:t>there</w:t>
      </w:r>
      <w:r>
        <w:rPr>
          <w:spacing w:val="-6"/>
        </w:rPr>
        <w:t xml:space="preserve"> </w:t>
      </w:r>
      <w:r>
        <w:t>is</w:t>
      </w:r>
      <w:r>
        <w:rPr>
          <w:spacing w:val="-6"/>
        </w:rPr>
        <w:t xml:space="preserve"> </w:t>
      </w:r>
      <w:r>
        <w:t>actually</w:t>
      </w:r>
      <w:r>
        <w:rPr>
          <w:spacing w:val="-4"/>
        </w:rPr>
        <w:t xml:space="preserve"> </w:t>
      </w:r>
      <w:r>
        <w:t>only</w:t>
      </w:r>
      <w:r>
        <w:rPr>
          <w:spacing w:val="-5"/>
        </w:rPr>
        <w:t xml:space="preserve"> </w:t>
      </w:r>
      <w:r>
        <w:t>one</w:t>
      </w:r>
      <w:r>
        <w:rPr>
          <w:spacing w:val="-6"/>
        </w:rPr>
        <w:t xml:space="preserve"> </w:t>
      </w:r>
      <w:r>
        <w:t>Customer</w:t>
      </w:r>
      <w:r>
        <w:rPr>
          <w:spacing w:val="-6"/>
        </w:rPr>
        <w:t xml:space="preserve"> </w:t>
      </w:r>
      <w:r>
        <w:t>object</w:t>
      </w:r>
      <w:r>
        <w:rPr>
          <w:spacing w:val="-6"/>
        </w:rPr>
        <w:t xml:space="preserve"> </w:t>
      </w:r>
      <w:r>
        <w:t>throughout</w:t>
      </w:r>
      <w:r>
        <w:rPr>
          <w:spacing w:val="-6"/>
        </w:rPr>
        <w:t xml:space="preserve"> </w:t>
      </w:r>
      <w:r>
        <w:t>the</w:t>
      </w:r>
      <w:r>
        <w:rPr>
          <w:spacing w:val="-5"/>
        </w:rPr>
        <w:t xml:space="preserve"> </w:t>
      </w:r>
      <w:r>
        <w:rPr>
          <w:spacing w:val="-2"/>
        </w:rPr>
        <w:t>project.</w:t>
      </w:r>
    </w:p>
    <w:p w14:paraId="27F7B473" w14:textId="77777777" w:rsidR="00963873" w:rsidRDefault="00000000">
      <w:pPr>
        <w:pStyle w:val="ListParagraph"/>
        <w:numPr>
          <w:ilvl w:val="1"/>
          <w:numId w:val="187"/>
        </w:numPr>
        <w:tabs>
          <w:tab w:val="left" w:pos="1335"/>
        </w:tabs>
        <w:spacing w:before="144"/>
        <w:ind w:hanging="187"/>
      </w:pPr>
      <w:r>
        <w:t>Second,</w:t>
      </w:r>
      <w:r>
        <w:rPr>
          <w:spacing w:val="-6"/>
        </w:rPr>
        <w:t xml:space="preserve"> </w:t>
      </w:r>
      <w:r>
        <w:t>define</w:t>
      </w:r>
      <w:r>
        <w:rPr>
          <w:spacing w:val="-5"/>
        </w:rPr>
        <w:t xml:space="preserve"> </w:t>
      </w:r>
      <w:r>
        <w:t>a</w:t>
      </w:r>
      <w:r>
        <w:rPr>
          <w:spacing w:val="-5"/>
        </w:rPr>
        <w:t xml:space="preserve"> </w:t>
      </w:r>
      <w:r>
        <w:t>private</w:t>
      </w:r>
      <w:r>
        <w:rPr>
          <w:spacing w:val="-5"/>
        </w:rPr>
        <w:t xml:space="preserve"> </w:t>
      </w:r>
      <w:r>
        <w:t>constructor</w:t>
      </w:r>
      <w:r>
        <w:rPr>
          <w:spacing w:val="-5"/>
        </w:rPr>
        <w:t xml:space="preserve"> </w:t>
      </w:r>
      <w:r>
        <w:t>to</w:t>
      </w:r>
      <w:r>
        <w:rPr>
          <w:spacing w:val="-6"/>
        </w:rPr>
        <w:t xml:space="preserve"> </w:t>
      </w:r>
      <w:r>
        <w:t>your</w:t>
      </w:r>
      <w:r>
        <w:rPr>
          <w:spacing w:val="-5"/>
        </w:rPr>
        <w:t xml:space="preserve"> </w:t>
      </w:r>
      <w:r>
        <w:rPr>
          <w:spacing w:val="-2"/>
        </w:rPr>
        <w:t>class.</w:t>
      </w:r>
    </w:p>
    <w:p w14:paraId="64D25D4B" w14:textId="77777777" w:rsidR="00963873" w:rsidRDefault="00000000">
      <w:pPr>
        <w:pStyle w:val="BodyText"/>
        <w:spacing w:before="6"/>
        <w:ind w:left="0"/>
        <w:rPr>
          <w:sz w:val="10"/>
        </w:rPr>
      </w:pPr>
      <w:r>
        <w:rPr>
          <w:noProof/>
        </w:rPr>
        <mc:AlternateContent>
          <mc:Choice Requires="wps">
            <w:drawing>
              <wp:anchor distT="0" distB="0" distL="0" distR="0" simplePos="0" relativeHeight="487709696" behindDoc="1" locked="0" layoutInCell="1" allowOverlap="1" wp14:anchorId="291038E5" wp14:editId="6E636E59">
                <wp:simplePos x="0" y="0"/>
                <wp:positionH relativeFrom="page">
                  <wp:posOffset>1044701</wp:posOffset>
                </wp:positionH>
                <wp:positionV relativeFrom="paragraph">
                  <wp:posOffset>95835</wp:posOffset>
                </wp:positionV>
                <wp:extent cx="5607050" cy="400050"/>
                <wp:effectExtent l="0" t="0" r="0" b="0"/>
                <wp:wrapTopAndBottom/>
                <wp:docPr id="281" name="Text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0050"/>
                        </a:xfrm>
                        <a:prstGeom prst="rect">
                          <a:avLst/>
                        </a:prstGeom>
                        <a:solidFill>
                          <a:srgbClr val="E6E6E6"/>
                        </a:solidFill>
                        <a:ln w="6095">
                          <a:solidFill>
                            <a:srgbClr val="000000"/>
                          </a:solidFill>
                          <a:prstDash val="solid"/>
                        </a:ln>
                      </wps:spPr>
                      <wps:txbx>
                        <w:txbxContent>
                          <w:p w14:paraId="1B36F4DB" w14:textId="77777777" w:rsidR="00963873" w:rsidRDefault="00000000">
                            <w:pPr>
                              <w:spacing w:before="20" w:line="300" w:lineRule="atLeast"/>
                              <w:ind w:lef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defining</w:t>
                            </w:r>
                            <w:r>
                              <w:rPr>
                                <w:rFonts w:ascii="Courier New"/>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private</w:t>
                            </w:r>
                            <w:r>
                              <w:rPr>
                                <w:rFonts w:ascii="Courier New"/>
                                <w:color w:val="000000"/>
                                <w:spacing w:val="-4"/>
                                <w:sz w:val="20"/>
                              </w:rPr>
                              <w:t xml:space="preserve"> </w:t>
                            </w:r>
                            <w:r>
                              <w:rPr>
                                <w:rFonts w:ascii="Courier New"/>
                                <w:color w:val="000000"/>
                                <w:sz w:val="20"/>
                              </w:rPr>
                              <w:t>constructor</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class</w:t>
                            </w:r>
                            <w:r>
                              <w:rPr>
                                <w:rFonts w:ascii="Courier New"/>
                                <w:color w:val="000000"/>
                                <w:spacing w:val="-4"/>
                                <w:sz w:val="20"/>
                              </w:rPr>
                              <w:t xml:space="preserve"> </w:t>
                            </w:r>
                            <w:r>
                              <w:rPr>
                                <w:rFonts w:ascii="Courier New"/>
                                <w:color w:val="000000"/>
                                <w:sz w:val="20"/>
                              </w:rPr>
                              <w:t>does</w:t>
                            </w:r>
                            <w:r>
                              <w:rPr>
                                <w:rFonts w:ascii="Courier New"/>
                                <w:color w:val="000000"/>
                                <w:spacing w:val="-4"/>
                                <w:sz w:val="20"/>
                              </w:rPr>
                              <w:t xml:space="preserve"> </w:t>
                            </w:r>
                            <w:r>
                              <w:rPr>
                                <w:rFonts w:ascii="Courier New"/>
                                <w:color w:val="000000"/>
                                <w:sz w:val="20"/>
                              </w:rPr>
                              <w:t>not</w:t>
                            </w:r>
                            <w:r>
                              <w:rPr>
                                <w:rFonts w:ascii="Courier New"/>
                                <w:color w:val="000000"/>
                                <w:spacing w:val="-4"/>
                                <w:sz w:val="20"/>
                              </w:rPr>
                              <w:t xml:space="preserve"> </w:t>
                            </w:r>
                            <w:r>
                              <w:rPr>
                                <w:rFonts w:ascii="Courier New"/>
                                <w:color w:val="000000"/>
                                <w:sz w:val="20"/>
                              </w:rPr>
                              <w:t>allow</w:t>
                            </w:r>
                            <w:r>
                              <w:rPr>
                                <w:rFonts w:ascii="Courier New"/>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client to create objects directly.</w:t>
                            </w:r>
                          </w:p>
                        </w:txbxContent>
                      </wps:txbx>
                      <wps:bodyPr wrap="square" lIns="0" tIns="0" rIns="0" bIns="0" rtlCol="0">
                        <a:noAutofit/>
                      </wps:bodyPr>
                    </wps:wsp>
                  </a:graphicData>
                </a:graphic>
              </wp:anchor>
            </w:drawing>
          </mc:Choice>
          <mc:Fallback>
            <w:pict>
              <v:shape w14:anchorId="291038E5" id="Textbox 281" o:spid="_x0000_s1230" type="#_x0000_t202" style="position:absolute;margin-left:82.25pt;margin-top:7.55pt;width:441.5pt;height:31.5pt;z-index:-15606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" fillcolor="#e6e6e6" strokeweight=".16931mm">
                <v:path arrowok="t"/>
                <v:textbox inset="0,0,0,0">
                  <w:txbxContent>
                    <w:p w14:paraId="1B36F4DB" w14:textId="77777777" w:rsidR="00963873" w:rsidRDefault="00000000">
                      <w:pPr>
                        <w:spacing w:before="20" w:line="300" w:lineRule="atLeast"/>
                        <w:ind w:lef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defining</w:t>
                      </w:r>
                      <w:r>
                        <w:rPr>
                          <w:rFonts w:ascii="Courier New"/>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private</w:t>
                      </w:r>
                      <w:r>
                        <w:rPr>
                          <w:rFonts w:ascii="Courier New"/>
                          <w:color w:val="000000"/>
                          <w:spacing w:val="-4"/>
                          <w:sz w:val="20"/>
                        </w:rPr>
                        <w:t xml:space="preserve"> </w:t>
                      </w:r>
                      <w:r>
                        <w:rPr>
                          <w:rFonts w:ascii="Courier New"/>
                          <w:color w:val="000000"/>
                          <w:sz w:val="20"/>
                        </w:rPr>
                        <w:t>constructor</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class</w:t>
                      </w:r>
                      <w:r>
                        <w:rPr>
                          <w:rFonts w:ascii="Courier New"/>
                          <w:color w:val="000000"/>
                          <w:spacing w:val="-4"/>
                          <w:sz w:val="20"/>
                        </w:rPr>
                        <w:t xml:space="preserve"> </w:t>
                      </w:r>
                      <w:r>
                        <w:rPr>
                          <w:rFonts w:ascii="Courier New"/>
                          <w:color w:val="000000"/>
                          <w:sz w:val="20"/>
                        </w:rPr>
                        <w:t>does</w:t>
                      </w:r>
                      <w:r>
                        <w:rPr>
                          <w:rFonts w:ascii="Courier New"/>
                          <w:color w:val="000000"/>
                          <w:spacing w:val="-4"/>
                          <w:sz w:val="20"/>
                        </w:rPr>
                        <w:t xml:space="preserve"> </w:t>
                      </w:r>
                      <w:r>
                        <w:rPr>
                          <w:rFonts w:ascii="Courier New"/>
                          <w:color w:val="000000"/>
                          <w:sz w:val="20"/>
                        </w:rPr>
                        <w:t>not</w:t>
                      </w:r>
                      <w:r>
                        <w:rPr>
                          <w:rFonts w:ascii="Courier New"/>
                          <w:color w:val="000000"/>
                          <w:spacing w:val="-4"/>
                          <w:sz w:val="20"/>
                        </w:rPr>
                        <w:t xml:space="preserve"> </w:t>
                      </w:r>
                      <w:r>
                        <w:rPr>
                          <w:rFonts w:ascii="Courier New"/>
                          <w:color w:val="000000"/>
                          <w:sz w:val="20"/>
                        </w:rPr>
                        <w:t>allow</w:t>
                      </w:r>
                      <w:r>
                        <w:rPr>
                          <w:rFonts w:ascii="Courier New"/>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client to create objects directly.</w:t>
                      </w:r>
                    </w:p>
                  </w:txbxContent>
                </v:textbox>
                <w10:wrap type="topAndBottom" anchorx="page"/>
              </v:shape>
            </w:pict>
          </mc:Fallback>
        </mc:AlternateContent>
      </w:r>
    </w:p>
    <w:p w14:paraId="7551E4F4" w14:textId="77777777" w:rsidR="00963873" w:rsidRDefault="00000000">
      <w:pPr>
        <w:pStyle w:val="ListParagraph"/>
        <w:numPr>
          <w:ilvl w:val="1"/>
          <w:numId w:val="187"/>
        </w:numPr>
        <w:tabs>
          <w:tab w:val="left" w:pos="1335"/>
        </w:tabs>
        <w:spacing w:before="62"/>
        <w:ind w:hanging="187"/>
      </w:pPr>
      <w:r>
        <w:t>Finally</w:t>
      </w:r>
      <w:r>
        <w:rPr>
          <w:spacing w:val="-3"/>
        </w:rPr>
        <w:t xml:space="preserve"> </w:t>
      </w:r>
      <w:r>
        <w:t>provide</w:t>
      </w:r>
      <w:r>
        <w:rPr>
          <w:spacing w:val="-5"/>
        </w:rPr>
        <w:t xml:space="preserve"> </w:t>
      </w:r>
      <w:r>
        <w:t>a</w:t>
      </w:r>
      <w:r>
        <w:rPr>
          <w:spacing w:val="-5"/>
        </w:rPr>
        <w:t xml:space="preserve"> </w:t>
      </w:r>
      <w:r>
        <w:t>static</w:t>
      </w:r>
      <w:r>
        <w:rPr>
          <w:spacing w:val="-4"/>
        </w:rPr>
        <w:t xml:space="preserve"> </w:t>
      </w:r>
      <w:r>
        <w:t>method</w:t>
      </w:r>
      <w:r>
        <w:rPr>
          <w:spacing w:val="-5"/>
        </w:rPr>
        <w:t xml:space="preserve"> </w:t>
      </w:r>
      <w:r>
        <w:t>to</w:t>
      </w:r>
      <w:r>
        <w:rPr>
          <w:spacing w:val="-5"/>
        </w:rPr>
        <w:t xml:space="preserve"> </w:t>
      </w:r>
      <w:r>
        <w:t>get</w:t>
      </w:r>
      <w:r>
        <w:rPr>
          <w:spacing w:val="-4"/>
        </w:rPr>
        <w:t xml:space="preserve"> </w:t>
      </w:r>
      <w:r>
        <w:t>access</w:t>
      </w:r>
      <w:r>
        <w:rPr>
          <w:spacing w:val="-5"/>
        </w:rPr>
        <w:t xml:space="preserve"> </w:t>
      </w:r>
      <w:r>
        <w:t>to</w:t>
      </w:r>
      <w:r>
        <w:rPr>
          <w:spacing w:val="-5"/>
        </w:rPr>
        <w:t xml:space="preserve"> </w:t>
      </w:r>
      <w:r>
        <w:t>your</w:t>
      </w:r>
      <w:r>
        <w:rPr>
          <w:spacing w:val="-5"/>
        </w:rPr>
        <w:t xml:space="preserve"> </w:t>
      </w:r>
      <w:r>
        <w:t>singleton</w:t>
      </w:r>
      <w:r>
        <w:rPr>
          <w:spacing w:val="-5"/>
        </w:rPr>
        <w:t xml:space="preserve"> </w:t>
      </w:r>
      <w:r>
        <w:rPr>
          <w:spacing w:val="-2"/>
        </w:rPr>
        <w:t>object.</w:t>
      </w:r>
    </w:p>
    <w:p w14:paraId="61C95542" w14:textId="77777777" w:rsidR="00963873" w:rsidRDefault="00000000">
      <w:pPr>
        <w:pStyle w:val="Heading2"/>
        <w:numPr>
          <w:ilvl w:val="0"/>
          <w:numId w:val="186"/>
        </w:numPr>
        <w:tabs>
          <w:tab w:val="left" w:pos="661"/>
        </w:tabs>
        <w:spacing w:before="241" w:line="155" w:lineRule="exact"/>
        <w:ind w:left="661" w:hanging="361"/>
        <w:jc w:val="both"/>
      </w:pPr>
      <w:bookmarkStart w:id="248" w:name="_TOC_250265"/>
      <w:r>
        <w:t>How</w:t>
      </w:r>
      <w:r>
        <w:rPr>
          <w:spacing w:val="-3"/>
        </w:rPr>
        <w:t xml:space="preserve"> </w:t>
      </w:r>
      <w:r>
        <w:t>do</w:t>
      </w:r>
      <w:r>
        <w:rPr>
          <w:spacing w:val="-3"/>
        </w:rPr>
        <w:t xml:space="preserve"> </w:t>
      </w:r>
      <w:r>
        <w:t>you</w:t>
      </w:r>
      <w:r>
        <w:rPr>
          <w:spacing w:val="-2"/>
        </w:rPr>
        <w:t xml:space="preserve"> </w:t>
      </w:r>
      <w:r>
        <w:t>implement</w:t>
      </w:r>
      <w:r>
        <w:rPr>
          <w:spacing w:val="-3"/>
        </w:rPr>
        <w:t xml:space="preserve"> </w:t>
      </w:r>
      <w:r>
        <w:t>prototype</w:t>
      </w:r>
      <w:r>
        <w:rPr>
          <w:spacing w:val="-2"/>
        </w:rPr>
        <w:t xml:space="preserve"> </w:t>
      </w:r>
      <w:r>
        <w:t>pattern</w:t>
      </w:r>
      <w:r>
        <w:rPr>
          <w:spacing w:val="-3"/>
        </w:rPr>
        <w:t xml:space="preserve"> </w:t>
      </w:r>
      <w:r>
        <w:t>in</w:t>
      </w:r>
      <w:bookmarkEnd w:id="248"/>
      <w:r>
        <w:rPr>
          <w:spacing w:val="-2"/>
        </w:rPr>
        <w:t xml:space="preserve"> .NET?</w:t>
      </w:r>
    </w:p>
    <w:p w14:paraId="03D89F1F" w14:textId="77777777" w:rsidR="00963873" w:rsidRDefault="00000000">
      <w:pPr>
        <w:pStyle w:val="Heading4"/>
      </w:pPr>
      <w:r>
        <w:t>Twist:</w:t>
      </w:r>
      <w:r>
        <w:rPr>
          <w:rFonts w:ascii="Times New Roman"/>
          <w:spacing w:val="-4"/>
        </w:rPr>
        <w:t xml:space="preserve"> </w:t>
      </w:r>
      <w:r>
        <w:t>-</w:t>
      </w:r>
      <w:r>
        <w:rPr>
          <w:rFonts w:ascii="Times New Roman"/>
          <w:spacing w:val="-3"/>
        </w:rPr>
        <w:t xml:space="preserve"> </w:t>
      </w:r>
      <w:r>
        <w:t>How</w:t>
      </w:r>
      <w:r>
        <w:rPr>
          <w:rFonts w:ascii="Times New Roman"/>
          <w:spacing w:val="-2"/>
        </w:rPr>
        <w:t xml:space="preserve"> </w:t>
      </w:r>
      <w:r>
        <w:t>to</w:t>
      </w:r>
      <w:r>
        <w:rPr>
          <w:rFonts w:ascii="Times New Roman"/>
          <w:spacing w:val="-3"/>
        </w:rPr>
        <w:t xml:space="preserve"> </w:t>
      </w:r>
      <w:r>
        <w:t>implement</w:t>
      </w:r>
      <w:r>
        <w:rPr>
          <w:rFonts w:ascii="Times New Roman"/>
          <w:spacing w:val="-3"/>
        </w:rPr>
        <w:t xml:space="preserve"> </w:t>
      </w:r>
      <w:r>
        <w:t>cloning</w:t>
      </w:r>
      <w:r>
        <w:rPr>
          <w:rFonts w:ascii="Times New Roman"/>
          <w:spacing w:val="-1"/>
        </w:rPr>
        <w:t xml:space="preserve"> </w:t>
      </w:r>
      <w:r>
        <w:t>in</w:t>
      </w:r>
      <w:r>
        <w:rPr>
          <w:rFonts w:ascii="Times New Roman"/>
          <w:spacing w:val="-3"/>
        </w:rPr>
        <w:t xml:space="preserve"> </w:t>
      </w:r>
      <w:r>
        <w:t>.NET?</w:t>
      </w:r>
      <w:r>
        <w:rPr>
          <w:rFonts w:ascii="Times New Roman"/>
          <w:spacing w:val="-2"/>
        </w:rPr>
        <w:t xml:space="preserve"> </w:t>
      </w:r>
      <w:r>
        <w:t>What</w:t>
      </w:r>
      <w:r>
        <w:rPr>
          <w:rFonts w:ascii="Times New Roman"/>
          <w:spacing w:val="-2"/>
        </w:rPr>
        <w:t xml:space="preserve"> </w:t>
      </w:r>
      <w:r>
        <w:t>is</w:t>
      </w:r>
      <w:r>
        <w:rPr>
          <w:rFonts w:ascii="Times New Roman"/>
          <w:spacing w:val="-2"/>
        </w:rPr>
        <w:t xml:space="preserve"> </w:t>
      </w:r>
      <w:r>
        <w:t>shallow</w:t>
      </w:r>
      <w:r>
        <w:rPr>
          <w:rFonts w:ascii="Times New Roman"/>
          <w:spacing w:val="-3"/>
        </w:rPr>
        <w:t xml:space="preserve"> </w:t>
      </w:r>
      <w:r>
        <w:t>copy</w:t>
      </w:r>
      <w:r>
        <w:rPr>
          <w:rFonts w:ascii="Times New Roman"/>
          <w:spacing w:val="-2"/>
        </w:rPr>
        <w:t xml:space="preserve"> </w:t>
      </w:r>
      <w:r>
        <w:t>and</w:t>
      </w:r>
      <w:r>
        <w:rPr>
          <w:rFonts w:ascii="Times New Roman"/>
          <w:spacing w:val="-3"/>
        </w:rPr>
        <w:t xml:space="preserve"> </w:t>
      </w:r>
      <w:r>
        <w:t>deep</w:t>
      </w:r>
      <w:r>
        <w:rPr>
          <w:rFonts w:ascii="Times New Roman"/>
          <w:spacing w:val="-2"/>
        </w:rPr>
        <w:t xml:space="preserve"> </w:t>
      </w:r>
      <w:r>
        <w:rPr>
          <w:spacing w:val="-2"/>
        </w:rPr>
        <w:t>copy?</w:t>
      </w:r>
    </w:p>
    <w:p w14:paraId="285D0915" w14:textId="77777777" w:rsidR="00963873" w:rsidRDefault="00000000">
      <w:pPr>
        <w:pStyle w:val="BodyText"/>
        <w:spacing w:before="207"/>
        <w:ind w:right="1577"/>
        <w:jc w:val="both"/>
      </w:pPr>
      <w:r>
        <w:t>Cloning is achieved by using ICloneable of the System namespace. It has a “Clone” method, which actually returns the reference of the same copy. Clone method allows a Shallow copy and not</w:t>
      </w:r>
      <w:r>
        <w:rPr>
          <w:spacing w:val="-1"/>
        </w:rPr>
        <w:t xml:space="preserve"> </w:t>
      </w:r>
      <w:r>
        <w:t>a</w:t>
      </w:r>
      <w:r>
        <w:rPr>
          <w:spacing w:val="-1"/>
        </w:rPr>
        <w:t xml:space="preserve"> </w:t>
      </w:r>
      <w:r>
        <w:t>deep</w:t>
      </w:r>
      <w:r>
        <w:rPr>
          <w:spacing w:val="-1"/>
        </w:rPr>
        <w:t xml:space="preserve"> </w:t>
      </w:r>
      <w:r>
        <w:t>copy.</w:t>
      </w:r>
      <w:r>
        <w:rPr>
          <w:spacing w:val="-1"/>
        </w:rPr>
        <w:t xml:space="preserve"> </w:t>
      </w:r>
      <w:r>
        <w:t>In</w:t>
      </w:r>
      <w:r>
        <w:rPr>
          <w:spacing w:val="-1"/>
        </w:rPr>
        <w:t xml:space="preserve"> </w:t>
      </w:r>
      <w:r>
        <w:t>Shallow</w:t>
      </w:r>
      <w:r>
        <w:rPr>
          <w:spacing w:val="-1"/>
        </w:rPr>
        <w:t xml:space="preserve"> </w:t>
      </w:r>
      <w:r>
        <w:t>copy if</w:t>
      </w:r>
      <w:r>
        <w:rPr>
          <w:spacing w:val="-2"/>
        </w:rPr>
        <w:t xml:space="preserve"> </w:t>
      </w:r>
      <w:r>
        <w:t>you make</w:t>
      </w:r>
      <w:r>
        <w:rPr>
          <w:spacing w:val="-5"/>
        </w:rPr>
        <w:t xml:space="preserve"> </w:t>
      </w:r>
      <w:r>
        <w:t>changes</w:t>
      </w:r>
      <w:r>
        <w:rPr>
          <w:spacing w:val="-1"/>
        </w:rPr>
        <w:t xml:space="preserve"> </w:t>
      </w:r>
      <w:r>
        <w:t>to</w:t>
      </w:r>
      <w:r>
        <w:rPr>
          <w:spacing w:val="-1"/>
        </w:rPr>
        <w:t xml:space="preserve"> </w:t>
      </w:r>
      <w:r>
        <w:t>the</w:t>
      </w:r>
      <w:r>
        <w:rPr>
          <w:spacing w:val="-1"/>
        </w:rPr>
        <w:t xml:space="preserve"> </w:t>
      </w:r>
      <w:r>
        <w:t>cloned</w:t>
      </w:r>
      <w:r>
        <w:rPr>
          <w:spacing w:val="-1"/>
        </w:rPr>
        <w:t xml:space="preserve"> </w:t>
      </w:r>
      <w:r>
        <w:t>object</w:t>
      </w:r>
      <w:r>
        <w:rPr>
          <w:spacing w:val="-1"/>
        </w:rPr>
        <w:t xml:space="preserve"> </w:t>
      </w:r>
      <w:r>
        <w:t>it</w:t>
      </w:r>
      <w:r>
        <w:rPr>
          <w:spacing w:val="-1"/>
        </w:rPr>
        <w:t xml:space="preserve"> </w:t>
      </w:r>
      <w:r>
        <w:t>actually,</w:t>
      </w:r>
      <w:r>
        <w:rPr>
          <w:spacing w:val="-1"/>
        </w:rPr>
        <w:t xml:space="preserve"> </w:t>
      </w:r>
      <w:r>
        <w:t>changes</w:t>
      </w:r>
      <w:r>
        <w:rPr>
          <w:spacing w:val="-1"/>
        </w:rPr>
        <w:t xml:space="preserve"> </w:t>
      </w:r>
      <w:r>
        <w:t>on the main object itself. So how is deep copy achieved, by using “ISerializable” interface? So what you</w:t>
      </w:r>
      <w:r>
        <w:rPr>
          <w:spacing w:val="-3"/>
        </w:rPr>
        <w:t xml:space="preserve"> </w:t>
      </w:r>
      <w:r>
        <w:t>do</w:t>
      </w:r>
      <w:r>
        <w:rPr>
          <w:spacing w:val="-3"/>
        </w:rPr>
        <w:t xml:space="preserve"> </w:t>
      </w:r>
      <w:r>
        <w:t>is</w:t>
      </w:r>
      <w:r>
        <w:rPr>
          <w:spacing w:val="-3"/>
        </w:rPr>
        <w:t xml:space="preserve"> </w:t>
      </w:r>
      <w:r>
        <w:t>first</w:t>
      </w:r>
      <w:r>
        <w:rPr>
          <w:spacing w:val="-3"/>
        </w:rPr>
        <w:t xml:space="preserve"> </w:t>
      </w:r>
      <w:r>
        <w:t>serialize</w:t>
      </w:r>
      <w:r>
        <w:rPr>
          <w:spacing w:val="-3"/>
        </w:rPr>
        <w:t xml:space="preserve"> </w:t>
      </w:r>
      <w:r>
        <w:t>the</w:t>
      </w:r>
      <w:r>
        <w:rPr>
          <w:spacing w:val="-3"/>
        </w:rPr>
        <w:t xml:space="preserve"> </w:t>
      </w:r>
      <w:r>
        <w:t>object</w:t>
      </w:r>
      <w:r>
        <w:rPr>
          <w:spacing w:val="-3"/>
        </w:rPr>
        <w:t xml:space="preserve"> </w:t>
      </w:r>
      <w:r>
        <w:t>then</w:t>
      </w:r>
      <w:r>
        <w:rPr>
          <w:spacing w:val="-3"/>
        </w:rPr>
        <w:t xml:space="preserve"> </w:t>
      </w:r>
      <w:r>
        <w:t>deserialize</w:t>
      </w:r>
      <w:r>
        <w:rPr>
          <w:spacing w:val="-4"/>
        </w:rPr>
        <w:t xml:space="preserve"> </w:t>
      </w:r>
      <w:r>
        <w:t>back</w:t>
      </w:r>
      <w:r>
        <w:rPr>
          <w:spacing w:val="-3"/>
        </w:rPr>
        <w:t xml:space="preserve"> </w:t>
      </w:r>
      <w:r>
        <w:t>to</w:t>
      </w:r>
      <w:r>
        <w:rPr>
          <w:spacing w:val="-3"/>
        </w:rPr>
        <w:t xml:space="preserve"> </w:t>
      </w:r>
      <w:r>
        <w:t>a</w:t>
      </w:r>
      <w:r>
        <w:rPr>
          <w:spacing w:val="-3"/>
        </w:rPr>
        <w:t xml:space="preserve"> </w:t>
      </w:r>
      <w:r>
        <w:t>complete</w:t>
      </w:r>
      <w:r>
        <w:rPr>
          <w:spacing w:val="-3"/>
        </w:rPr>
        <w:t xml:space="preserve"> </w:t>
      </w:r>
      <w:r>
        <w:t>new</w:t>
      </w:r>
      <w:r>
        <w:rPr>
          <w:spacing w:val="-3"/>
        </w:rPr>
        <w:t xml:space="preserve"> </w:t>
      </w:r>
      <w:r>
        <w:t>copy.</w:t>
      </w:r>
      <w:r>
        <w:rPr>
          <w:spacing w:val="-3"/>
        </w:rPr>
        <w:t xml:space="preserve"> </w:t>
      </w:r>
      <w:r>
        <w:t>Now</w:t>
      </w:r>
      <w:r>
        <w:rPr>
          <w:spacing w:val="-3"/>
        </w:rPr>
        <w:t xml:space="preserve"> </w:t>
      </w:r>
      <w:r>
        <w:t>any</w:t>
      </w:r>
      <w:r>
        <w:rPr>
          <w:spacing w:val="-1"/>
        </w:rPr>
        <w:t xml:space="preserve"> </w:t>
      </w:r>
      <w:r>
        <w:t>changes to this new copy do not reflect on the original copy of the object, this is called as Deep copy.</w:t>
      </w:r>
    </w:p>
    <w:p w14:paraId="1432338A" w14:textId="77777777" w:rsidR="00963873" w:rsidRDefault="00000000">
      <w:pPr>
        <w:pStyle w:val="Heading2"/>
        <w:numPr>
          <w:ilvl w:val="1"/>
          <w:numId w:val="186"/>
        </w:numPr>
        <w:tabs>
          <w:tab w:val="left" w:pos="545"/>
        </w:tabs>
        <w:ind w:right="1620" w:firstLine="0"/>
        <w:jc w:val="both"/>
      </w:pPr>
      <w:r>
        <w:t>What</w:t>
      </w:r>
      <w:r>
        <w:rPr>
          <w:spacing w:val="-3"/>
        </w:rPr>
        <w:t xml:space="preserve"> </w:t>
      </w:r>
      <w:r>
        <w:t>are</w:t>
      </w:r>
      <w:r>
        <w:rPr>
          <w:spacing w:val="-3"/>
        </w:rPr>
        <w:t xml:space="preserve"> </w:t>
      </w:r>
      <w:r>
        <w:t>the</w:t>
      </w:r>
      <w:r>
        <w:rPr>
          <w:spacing w:val="-3"/>
        </w:rPr>
        <w:t xml:space="preserve"> </w:t>
      </w:r>
      <w:r>
        <w:t>situations</w:t>
      </w:r>
      <w:r>
        <w:rPr>
          <w:spacing w:val="-3"/>
        </w:rPr>
        <w:t xml:space="preserve"> </w:t>
      </w:r>
      <w:r>
        <w:t>you</w:t>
      </w:r>
      <w:r>
        <w:rPr>
          <w:spacing w:val="-3"/>
        </w:rPr>
        <w:t xml:space="preserve"> </w:t>
      </w:r>
      <w:r>
        <w:t>will</w:t>
      </w:r>
      <w:r>
        <w:rPr>
          <w:spacing w:val="-4"/>
        </w:rPr>
        <w:t xml:space="preserve"> </w:t>
      </w:r>
      <w:r>
        <w:t>use</w:t>
      </w:r>
      <w:r>
        <w:rPr>
          <w:spacing w:val="-3"/>
        </w:rPr>
        <w:t xml:space="preserve"> </w:t>
      </w:r>
      <w:r>
        <w:t>a</w:t>
      </w:r>
      <w:r>
        <w:rPr>
          <w:spacing w:val="-3"/>
        </w:rPr>
        <w:t xml:space="preserve"> </w:t>
      </w:r>
      <w:r>
        <w:t>Web</w:t>
      </w:r>
      <w:r>
        <w:rPr>
          <w:spacing w:val="-3"/>
        </w:rPr>
        <w:t xml:space="preserve"> </w:t>
      </w:r>
      <w:r>
        <w:t>Service</w:t>
      </w:r>
      <w:r>
        <w:rPr>
          <w:spacing w:val="-3"/>
        </w:rPr>
        <w:t xml:space="preserve"> </w:t>
      </w:r>
      <w:r>
        <w:t>and</w:t>
      </w:r>
      <w:r>
        <w:rPr>
          <w:spacing w:val="-3"/>
        </w:rPr>
        <w:t xml:space="preserve"> </w:t>
      </w:r>
      <w:r>
        <w:t>Remoting</w:t>
      </w:r>
      <w:r>
        <w:rPr>
          <w:spacing w:val="-3"/>
        </w:rPr>
        <w:t xml:space="preserve"> </w:t>
      </w:r>
      <w:r>
        <w:t xml:space="preserve">in </w:t>
      </w:r>
      <w:r>
        <w:rPr>
          <w:spacing w:val="-2"/>
        </w:rPr>
        <w:t>projects?</w:t>
      </w:r>
    </w:p>
    <w:p w14:paraId="64EFDE7E" w14:textId="77777777" w:rsidR="00963873" w:rsidRDefault="00000000">
      <w:pPr>
        <w:pStyle w:val="BodyText"/>
        <w:spacing w:before="59"/>
        <w:ind w:right="1576" w:firstLine="55"/>
        <w:jc w:val="both"/>
      </w:pPr>
      <w:r>
        <w:t>“Web services” uses “remoting” concepts internally. However, the major difference between “web</w:t>
      </w:r>
      <w:r>
        <w:rPr>
          <w:spacing w:val="29"/>
        </w:rPr>
        <w:t xml:space="preserve"> </w:t>
      </w:r>
      <w:r>
        <w:t>service”</w:t>
      </w:r>
      <w:r>
        <w:rPr>
          <w:spacing w:val="30"/>
        </w:rPr>
        <w:t xml:space="preserve"> </w:t>
      </w:r>
      <w:r>
        <w:t>and</w:t>
      </w:r>
      <w:r>
        <w:rPr>
          <w:spacing w:val="30"/>
        </w:rPr>
        <w:t xml:space="preserve"> </w:t>
      </w:r>
      <w:r>
        <w:t>“remoting”</w:t>
      </w:r>
      <w:r>
        <w:rPr>
          <w:spacing w:val="30"/>
        </w:rPr>
        <w:t xml:space="preserve"> </w:t>
      </w:r>
      <w:r>
        <w:t>is</w:t>
      </w:r>
      <w:r>
        <w:rPr>
          <w:spacing w:val="31"/>
        </w:rPr>
        <w:t xml:space="preserve"> </w:t>
      </w:r>
      <w:r>
        <w:t>that</w:t>
      </w:r>
      <w:r>
        <w:rPr>
          <w:spacing w:val="31"/>
        </w:rPr>
        <w:t xml:space="preserve"> </w:t>
      </w:r>
      <w:r>
        <w:t>“web</w:t>
      </w:r>
      <w:r>
        <w:rPr>
          <w:spacing w:val="30"/>
        </w:rPr>
        <w:t xml:space="preserve"> </w:t>
      </w:r>
      <w:r>
        <w:t>service”</w:t>
      </w:r>
      <w:r>
        <w:rPr>
          <w:spacing w:val="30"/>
        </w:rPr>
        <w:t xml:space="preserve"> </w:t>
      </w:r>
      <w:r>
        <w:t>can</w:t>
      </w:r>
      <w:r>
        <w:rPr>
          <w:spacing w:val="30"/>
        </w:rPr>
        <w:t xml:space="preserve"> </w:t>
      </w:r>
      <w:r>
        <w:t>be</w:t>
      </w:r>
      <w:r>
        <w:rPr>
          <w:spacing w:val="31"/>
        </w:rPr>
        <w:t xml:space="preserve"> </w:t>
      </w:r>
      <w:r>
        <w:t>consumed</w:t>
      </w:r>
      <w:r>
        <w:rPr>
          <w:spacing w:val="30"/>
        </w:rPr>
        <w:t xml:space="preserve"> </w:t>
      </w:r>
      <w:r>
        <w:t>by</w:t>
      </w:r>
      <w:r>
        <w:rPr>
          <w:spacing w:val="31"/>
        </w:rPr>
        <w:t xml:space="preserve"> </w:t>
      </w:r>
      <w:r>
        <w:t>clients</w:t>
      </w:r>
      <w:r>
        <w:rPr>
          <w:spacing w:val="30"/>
        </w:rPr>
        <w:t xml:space="preserve"> </w:t>
      </w:r>
      <w:r>
        <w:t>who</w:t>
      </w:r>
      <w:r>
        <w:rPr>
          <w:spacing w:val="30"/>
        </w:rPr>
        <w:t xml:space="preserve"> </w:t>
      </w:r>
      <w:r>
        <w:t>are</w:t>
      </w:r>
      <w:r>
        <w:rPr>
          <w:spacing w:val="33"/>
        </w:rPr>
        <w:t xml:space="preserve"> </w:t>
      </w:r>
      <w:r>
        <w:rPr>
          <w:spacing w:val="-5"/>
        </w:rPr>
        <w:t>not</w:t>
      </w:r>
    </w:p>
    <w:p w14:paraId="61376BCD" w14:textId="77777777" w:rsidR="00963873" w:rsidRDefault="00000000">
      <w:pPr>
        <w:pStyle w:val="BodyText"/>
        <w:ind w:right="1576"/>
        <w:jc w:val="both"/>
      </w:pPr>
      <w:r>
        <w:t>.NET platform. While remoting you need the client to be .NET compliant. Regarding the speed issue “Remoting” is faster than “Web Services”.</w:t>
      </w:r>
      <w:r>
        <w:rPr>
          <w:spacing w:val="40"/>
        </w:rPr>
        <w:t xml:space="preserve"> </w:t>
      </w:r>
      <w:r>
        <w:t>So when you are choosing between “Web services” and “Remoting” keep the cross platform issue and the speed issue in mind.</w:t>
      </w:r>
    </w:p>
    <w:p w14:paraId="262F841F" w14:textId="77777777" w:rsidR="00963873" w:rsidRDefault="00000000">
      <w:pPr>
        <w:pStyle w:val="ListParagraph"/>
        <w:numPr>
          <w:ilvl w:val="2"/>
          <w:numId w:val="186"/>
        </w:numPr>
        <w:tabs>
          <w:tab w:val="left" w:pos="661"/>
        </w:tabs>
        <w:spacing w:before="242" w:line="264" w:lineRule="auto"/>
        <w:ind w:right="1577" w:firstLine="0"/>
      </w:pPr>
      <w:r>
        <w:rPr>
          <w:rFonts w:ascii="Arial" w:hAnsi="Arial"/>
          <w:b/>
          <w:sz w:val="26"/>
        </w:rPr>
        <w:t xml:space="preserve">Can you give a practical implementation of FAÇADE patterns? </w:t>
      </w:r>
      <w:r>
        <w:t>Façade pattern sits on the top of lot of subsystems and makes access easy</w:t>
      </w:r>
      <w:r>
        <w:rPr>
          <w:spacing w:val="18"/>
        </w:rPr>
        <w:t xml:space="preserve"> </w:t>
      </w:r>
      <w:r>
        <w:t>to interfaces of these</w:t>
      </w:r>
      <w:r>
        <w:rPr>
          <w:spacing w:val="80"/>
        </w:rPr>
        <w:t xml:space="preserve"> </w:t>
      </w:r>
      <w:r>
        <w:t>subsystems.</w:t>
      </w:r>
      <w:r>
        <w:rPr>
          <w:spacing w:val="15"/>
        </w:rPr>
        <w:t xml:space="preserve"> </w:t>
      </w:r>
      <w:r>
        <w:t>Basic</w:t>
      </w:r>
      <w:r>
        <w:rPr>
          <w:spacing w:val="14"/>
        </w:rPr>
        <w:t xml:space="preserve"> </w:t>
      </w:r>
      <w:r>
        <w:t>purpose</w:t>
      </w:r>
      <w:r>
        <w:rPr>
          <w:spacing w:val="14"/>
        </w:rPr>
        <w:t xml:space="preserve"> </w:t>
      </w:r>
      <w:r>
        <w:t>of</w:t>
      </w:r>
      <w:r>
        <w:rPr>
          <w:spacing w:val="14"/>
        </w:rPr>
        <w:t xml:space="preserve"> </w:t>
      </w:r>
      <w:r>
        <w:t>Façade</w:t>
      </w:r>
      <w:r>
        <w:rPr>
          <w:spacing w:val="14"/>
        </w:rPr>
        <w:t xml:space="preserve"> </w:t>
      </w:r>
      <w:r>
        <w:t>is</w:t>
      </w:r>
      <w:r>
        <w:rPr>
          <w:spacing w:val="14"/>
        </w:rPr>
        <w:t xml:space="preserve"> </w:t>
      </w:r>
      <w:r>
        <w:t>to</w:t>
      </w:r>
      <w:r>
        <w:rPr>
          <w:spacing w:val="14"/>
        </w:rPr>
        <w:t xml:space="preserve"> </w:t>
      </w:r>
      <w:r>
        <w:t>make</w:t>
      </w:r>
      <w:r>
        <w:rPr>
          <w:spacing w:val="13"/>
        </w:rPr>
        <w:t xml:space="preserve"> </w:t>
      </w:r>
      <w:r>
        <w:t>interfacing</w:t>
      </w:r>
      <w:r>
        <w:rPr>
          <w:spacing w:val="14"/>
        </w:rPr>
        <w:t xml:space="preserve"> </w:t>
      </w:r>
      <w:r>
        <w:t>between</w:t>
      </w:r>
      <w:r>
        <w:rPr>
          <w:spacing w:val="15"/>
        </w:rPr>
        <w:t xml:space="preserve"> </w:t>
      </w:r>
      <w:r>
        <w:t>many</w:t>
      </w:r>
      <w:r>
        <w:rPr>
          <w:spacing w:val="16"/>
        </w:rPr>
        <w:t xml:space="preserve"> </w:t>
      </w:r>
      <w:r>
        <w:t>modules</w:t>
      </w:r>
      <w:r>
        <w:rPr>
          <w:spacing w:val="14"/>
        </w:rPr>
        <w:t xml:space="preserve"> </w:t>
      </w:r>
      <w:r>
        <w:t>and</w:t>
      </w:r>
      <w:r>
        <w:rPr>
          <w:spacing w:val="14"/>
        </w:rPr>
        <w:t xml:space="preserve"> </w:t>
      </w:r>
      <w:r>
        <w:t>classes</w:t>
      </w:r>
    </w:p>
    <w:p w14:paraId="07EC5B47" w14:textId="77777777" w:rsidR="00963873" w:rsidRDefault="00000000">
      <w:pPr>
        <w:pStyle w:val="BodyText"/>
        <w:spacing w:line="229" w:lineRule="exact"/>
      </w:pPr>
      <w:r>
        <w:rPr>
          <w:spacing w:val="-2"/>
        </w:rPr>
        <w:t>manageable.</w:t>
      </w:r>
    </w:p>
    <w:p w14:paraId="1176673F" w14:textId="77777777" w:rsidR="00963873" w:rsidRDefault="00963873">
      <w:pPr>
        <w:spacing w:line="229" w:lineRule="exact"/>
        <w:sectPr w:rsidR="00963873">
          <w:pgSz w:w="12240" w:h="15840"/>
          <w:pgMar w:top="1340" w:right="220" w:bottom="680" w:left="1500" w:header="446" w:footer="488" w:gutter="0"/>
          <w:cols w:space="720"/>
        </w:sectPr>
      </w:pPr>
    </w:p>
    <w:p w14:paraId="06639510" w14:textId="77777777" w:rsidR="00963873" w:rsidRDefault="00963873">
      <w:pPr>
        <w:pStyle w:val="BodyText"/>
        <w:spacing w:before="10"/>
        <w:ind w:left="0"/>
        <w:rPr>
          <w:sz w:val="7"/>
        </w:rPr>
      </w:pPr>
    </w:p>
    <w:p w14:paraId="355A2AA1" w14:textId="77777777" w:rsidR="00963873" w:rsidRDefault="00000000">
      <w:pPr>
        <w:pStyle w:val="BodyText"/>
        <w:ind w:left="1900"/>
        <w:rPr>
          <w:sz w:val="20"/>
        </w:rPr>
      </w:pPr>
      <w:r>
        <w:rPr>
          <w:noProof/>
          <w:sz w:val="20"/>
        </w:rPr>
        <w:drawing>
          <wp:inline distT="0" distB="0" distL="0" distR="0" wp14:anchorId="778D3F45" wp14:editId="00C12C7C">
            <wp:extent cx="3449792" cy="3471862"/>
            <wp:effectExtent l="0" t="0" r="0" b="0"/>
            <wp:docPr id="282" name="Image 2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2" name="Image 282"/>
                    <pic:cNvPicPr/>
                  </pic:nvPicPr>
                  <pic:blipFill>
                    <a:blip r:embed="rId105" cstate="print"/>
                    <a:stretch>
                      <a:fillRect/>
                    </a:stretch>
                  </pic:blipFill>
                  <pic:spPr>
                    <a:xfrm>
                      <a:off x="0" y="0"/>
                      <a:ext cx="3449792" cy="3471862"/>
                    </a:xfrm>
                    <a:prstGeom prst="rect">
                      <a:avLst/>
                    </a:prstGeom>
                  </pic:spPr>
                </pic:pic>
              </a:graphicData>
            </a:graphic>
          </wp:inline>
        </w:drawing>
      </w:r>
    </w:p>
    <w:p w14:paraId="5F223595" w14:textId="77777777" w:rsidR="00963873" w:rsidRDefault="00000000">
      <w:pPr>
        <w:pStyle w:val="Heading6"/>
        <w:spacing w:before="150"/>
        <w:ind w:left="3244"/>
      </w:pPr>
      <w:r>
        <w:t>Figure:</w:t>
      </w:r>
      <w:r>
        <w:rPr>
          <w:spacing w:val="-6"/>
        </w:rPr>
        <w:t xml:space="preserve"> </w:t>
      </w:r>
      <w:r>
        <w:t>-</w:t>
      </w:r>
      <w:r>
        <w:rPr>
          <w:spacing w:val="-4"/>
        </w:rPr>
        <w:t xml:space="preserve"> </w:t>
      </w:r>
      <w:r>
        <w:t>8.4</w:t>
      </w:r>
      <w:r>
        <w:rPr>
          <w:spacing w:val="-5"/>
        </w:rPr>
        <w:t xml:space="preserve"> </w:t>
      </w:r>
      <w:r>
        <w:t>Façade</w:t>
      </w:r>
      <w:r>
        <w:rPr>
          <w:spacing w:val="-4"/>
        </w:rPr>
        <w:t xml:space="preserve"> </w:t>
      </w:r>
      <w:r>
        <w:t>in</w:t>
      </w:r>
      <w:r>
        <w:rPr>
          <w:spacing w:val="-3"/>
        </w:rPr>
        <w:t xml:space="preserve"> </w:t>
      </w:r>
      <w:r>
        <w:rPr>
          <w:spacing w:val="-2"/>
        </w:rPr>
        <w:t>action</w:t>
      </w:r>
    </w:p>
    <w:p w14:paraId="3E6E7FD4" w14:textId="77777777" w:rsidR="00963873" w:rsidRDefault="00000000">
      <w:pPr>
        <w:pStyle w:val="BodyText"/>
        <w:spacing w:before="143"/>
        <w:jc w:val="both"/>
      </w:pPr>
      <w:r>
        <w:t>Above</w:t>
      </w:r>
      <w:r>
        <w:rPr>
          <w:spacing w:val="-4"/>
        </w:rPr>
        <w:t xml:space="preserve"> </w:t>
      </w:r>
      <w:r>
        <w:t>is</w:t>
      </w:r>
      <w:r>
        <w:rPr>
          <w:spacing w:val="-4"/>
        </w:rPr>
        <w:t xml:space="preserve"> </w:t>
      </w:r>
      <w:r>
        <w:t>a</w:t>
      </w:r>
      <w:r>
        <w:rPr>
          <w:spacing w:val="-4"/>
        </w:rPr>
        <w:t xml:space="preserve"> </w:t>
      </w:r>
      <w:r>
        <w:t>simple</w:t>
      </w:r>
      <w:r>
        <w:rPr>
          <w:spacing w:val="-4"/>
        </w:rPr>
        <w:t xml:space="preserve"> </w:t>
      </w:r>
      <w:r>
        <w:t>live</w:t>
      </w:r>
      <w:r>
        <w:rPr>
          <w:spacing w:val="-4"/>
        </w:rPr>
        <w:t xml:space="preserve"> </w:t>
      </w:r>
      <w:r>
        <w:t>application</w:t>
      </w:r>
      <w:r>
        <w:rPr>
          <w:spacing w:val="-4"/>
        </w:rPr>
        <w:t xml:space="preserve"> </w:t>
      </w:r>
      <w:r>
        <w:t>of</w:t>
      </w:r>
      <w:r>
        <w:rPr>
          <w:spacing w:val="-4"/>
        </w:rPr>
        <w:t xml:space="preserve"> </w:t>
      </w:r>
      <w:r>
        <w:t>a</w:t>
      </w:r>
      <w:r>
        <w:rPr>
          <w:spacing w:val="-3"/>
        </w:rPr>
        <w:t xml:space="preserve"> </w:t>
      </w:r>
      <w:r>
        <w:t>Façade</w:t>
      </w:r>
      <w:r>
        <w:rPr>
          <w:spacing w:val="-5"/>
        </w:rPr>
        <w:t xml:space="preserve"> </w:t>
      </w:r>
      <w:r>
        <w:t>class.</w:t>
      </w:r>
      <w:r>
        <w:rPr>
          <w:spacing w:val="-4"/>
        </w:rPr>
        <w:t xml:space="preserve"> </w:t>
      </w:r>
      <w:r>
        <w:t>In</w:t>
      </w:r>
      <w:r>
        <w:rPr>
          <w:spacing w:val="-4"/>
        </w:rPr>
        <w:t xml:space="preserve"> </w:t>
      </w:r>
      <w:r>
        <w:t>this,</w:t>
      </w:r>
      <w:r>
        <w:rPr>
          <w:spacing w:val="-3"/>
        </w:rPr>
        <w:t xml:space="preserve"> </w:t>
      </w:r>
      <w:r>
        <w:t>we</w:t>
      </w:r>
      <w:r>
        <w:rPr>
          <w:spacing w:val="-4"/>
        </w:rPr>
        <w:t xml:space="preserve"> </w:t>
      </w:r>
      <w:r>
        <w:t>have</w:t>
      </w:r>
      <w:r>
        <w:rPr>
          <w:spacing w:val="-4"/>
        </w:rPr>
        <w:t xml:space="preserve"> </w:t>
      </w:r>
      <w:r>
        <w:t>four</w:t>
      </w:r>
      <w:r>
        <w:rPr>
          <w:spacing w:val="-4"/>
        </w:rPr>
        <w:t xml:space="preserve"> </w:t>
      </w:r>
      <w:r>
        <w:rPr>
          <w:spacing w:val="-2"/>
        </w:rPr>
        <w:t>subsystems:-</w:t>
      </w:r>
    </w:p>
    <w:p w14:paraId="302AB4AB" w14:textId="77777777" w:rsidR="00963873" w:rsidRDefault="00000000">
      <w:pPr>
        <w:pStyle w:val="ListParagraph"/>
        <w:numPr>
          <w:ilvl w:val="3"/>
          <w:numId w:val="186"/>
        </w:numPr>
        <w:tabs>
          <w:tab w:val="left" w:pos="1335"/>
        </w:tabs>
        <w:spacing w:before="143"/>
        <w:ind w:hanging="187"/>
      </w:pPr>
      <w:r>
        <w:rPr>
          <w:spacing w:val="-2"/>
        </w:rPr>
        <w:t>Customer</w:t>
      </w:r>
    </w:p>
    <w:p w14:paraId="7161D6FD" w14:textId="77777777" w:rsidR="00963873" w:rsidRDefault="00000000">
      <w:pPr>
        <w:pStyle w:val="ListParagraph"/>
        <w:numPr>
          <w:ilvl w:val="3"/>
          <w:numId w:val="186"/>
        </w:numPr>
        <w:tabs>
          <w:tab w:val="left" w:pos="1335"/>
        </w:tabs>
        <w:spacing w:before="143"/>
        <w:ind w:hanging="187"/>
      </w:pPr>
      <w:r>
        <w:rPr>
          <w:spacing w:val="-2"/>
        </w:rPr>
        <w:t>Product</w:t>
      </w:r>
    </w:p>
    <w:p w14:paraId="5181A411" w14:textId="77777777" w:rsidR="00963873" w:rsidRDefault="00000000">
      <w:pPr>
        <w:pStyle w:val="ListParagraph"/>
        <w:numPr>
          <w:ilvl w:val="3"/>
          <w:numId w:val="186"/>
        </w:numPr>
        <w:tabs>
          <w:tab w:val="left" w:pos="1335"/>
        </w:tabs>
        <w:spacing w:before="143"/>
        <w:ind w:hanging="187"/>
      </w:pPr>
      <w:r>
        <w:rPr>
          <w:spacing w:val="-2"/>
        </w:rPr>
        <w:t>Payment</w:t>
      </w:r>
    </w:p>
    <w:p w14:paraId="757FF943" w14:textId="77777777" w:rsidR="00963873" w:rsidRDefault="00000000">
      <w:pPr>
        <w:pStyle w:val="ListParagraph"/>
        <w:numPr>
          <w:ilvl w:val="3"/>
          <w:numId w:val="186"/>
        </w:numPr>
        <w:tabs>
          <w:tab w:val="left" w:pos="1335"/>
        </w:tabs>
        <w:spacing w:before="144"/>
        <w:ind w:hanging="187"/>
      </w:pPr>
      <w:r>
        <w:rPr>
          <w:spacing w:val="-2"/>
        </w:rPr>
        <w:t>Invoicing</w:t>
      </w:r>
    </w:p>
    <w:p w14:paraId="498A7E6B" w14:textId="77777777" w:rsidR="00963873" w:rsidRDefault="00000000">
      <w:pPr>
        <w:pStyle w:val="BodyText"/>
        <w:spacing w:before="143"/>
        <w:ind w:left="299" w:right="1577"/>
        <w:jc w:val="both"/>
      </w:pPr>
      <w:r>
        <w:t>All the four modules when built at initial stage where built completely independent. The main interaction between all these subsystems is customer-placing order. This functionality can be attained by using all these subsystems, which involves complex interaction between them.</w:t>
      </w:r>
    </w:p>
    <w:p w14:paraId="6120AB1B" w14:textId="77777777" w:rsidR="00963873" w:rsidRDefault="00000000">
      <w:pPr>
        <w:pStyle w:val="BodyText"/>
        <w:spacing w:before="145"/>
        <w:ind w:left="299" w:right="1579"/>
        <w:jc w:val="both"/>
      </w:pPr>
      <w:r>
        <w:t>That is where FAÇADE comes in to action. We have built a FAÇADE called as “FACADEORDER” which sits on the top of all these subsystem and fulfill our functionality.</w:t>
      </w:r>
    </w:p>
    <w:p w14:paraId="3D511BA7" w14:textId="77777777" w:rsidR="00963873" w:rsidRDefault="00000000">
      <w:pPr>
        <w:pStyle w:val="Heading2"/>
        <w:numPr>
          <w:ilvl w:val="0"/>
          <w:numId w:val="185"/>
        </w:numPr>
        <w:tabs>
          <w:tab w:val="left" w:pos="615"/>
        </w:tabs>
        <w:spacing w:before="241"/>
        <w:ind w:left="615" w:hanging="315"/>
      </w:pPr>
      <w:bookmarkStart w:id="249" w:name="_TOC_250264"/>
      <w:r>
        <w:t>How</w:t>
      </w:r>
      <w:r>
        <w:rPr>
          <w:spacing w:val="-6"/>
        </w:rPr>
        <w:t xml:space="preserve"> </w:t>
      </w:r>
      <w:r>
        <w:t>can</w:t>
      </w:r>
      <w:r>
        <w:rPr>
          <w:spacing w:val="-5"/>
        </w:rPr>
        <w:t xml:space="preserve"> </w:t>
      </w:r>
      <w:r>
        <w:t>we</w:t>
      </w:r>
      <w:r>
        <w:rPr>
          <w:spacing w:val="-4"/>
        </w:rPr>
        <w:t xml:space="preserve"> </w:t>
      </w:r>
      <w:r>
        <w:t>implement</w:t>
      </w:r>
      <w:r>
        <w:rPr>
          <w:spacing w:val="-4"/>
        </w:rPr>
        <w:t xml:space="preserve"> </w:t>
      </w:r>
      <w:r>
        <w:t>observer</w:t>
      </w:r>
      <w:r>
        <w:rPr>
          <w:spacing w:val="-4"/>
        </w:rPr>
        <w:t xml:space="preserve"> </w:t>
      </w:r>
      <w:r>
        <w:t>pattern</w:t>
      </w:r>
      <w:r>
        <w:rPr>
          <w:spacing w:val="-5"/>
        </w:rPr>
        <w:t xml:space="preserve"> </w:t>
      </w:r>
      <w:r>
        <w:t>in</w:t>
      </w:r>
      <w:r>
        <w:rPr>
          <w:spacing w:val="-4"/>
        </w:rPr>
        <w:t xml:space="preserve"> </w:t>
      </w:r>
      <w:bookmarkEnd w:id="249"/>
      <w:r>
        <w:rPr>
          <w:spacing w:val="-2"/>
        </w:rPr>
        <w:t>.NET?</w:t>
      </w:r>
    </w:p>
    <w:p w14:paraId="6B9E9E45" w14:textId="77777777" w:rsidR="00963873" w:rsidRDefault="00000000">
      <w:pPr>
        <w:pStyle w:val="BodyText"/>
        <w:spacing w:before="58"/>
        <w:ind w:right="1577"/>
        <w:jc w:val="both"/>
      </w:pPr>
      <w:r>
        <w:t>Observer patterns can be implemented using “Delegates” and “Events”. We leave this to the readers to implement one sample code for observer patterns.</w:t>
      </w:r>
    </w:p>
    <w:p w14:paraId="3F2ABDA5" w14:textId="77777777" w:rsidR="00963873" w:rsidRDefault="00000000">
      <w:pPr>
        <w:pStyle w:val="Heading2"/>
        <w:numPr>
          <w:ilvl w:val="2"/>
          <w:numId w:val="186"/>
        </w:numPr>
        <w:tabs>
          <w:tab w:val="left" w:pos="658"/>
        </w:tabs>
        <w:spacing w:before="243"/>
        <w:ind w:left="658" w:hanging="358"/>
        <w:jc w:val="both"/>
      </w:pPr>
      <w:bookmarkStart w:id="250" w:name="_TOC_250263"/>
      <w:r>
        <w:t>What</w:t>
      </w:r>
      <w:r>
        <w:rPr>
          <w:spacing w:val="-8"/>
        </w:rPr>
        <w:t xml:space="preserve"> </w:t>
      </w:r>
      <w:r>
        <w:t>is</w:t>
      </w:r>
      <w:r>
        <w:rPr>
          <w:spacing w:val="-5"/>
        </w:rPr>
        <w:t xml:space="preserve"> </w:t>
      </w:r>
      <w:r>
        <w:t>three-tier</w:t>
      </w:r>
      <w:r>
        <w:rPr>
          <w:spacing w:val="-5"/>
        </w:rPr>
        <w:t xml:space="preserve"> </w:t>
      </w:r>
      <w:bookmarkEnd w:id="250"/>
      <w:r>
        <w:rPr>
          <w:spacing w:val="-2"/>
        </w:rPr>
        <w:t>architecture?</w:t>
      </w:r>
    </w:p>
    <w:p w14:paraId="65BA3117" w14:textId="77777777" w:rsidR="00963873" w:rsidRDefault="00000000">
      <w:pPr>
        <w:pStyle w:val="BodyText"/>
        <w:spacing w:before="57"/>
        <w:ind w:right="1579"/>
        <w:jc w:val="both"/>
      </w:pPr>
      <w:r>
        <w:t>The three-tier software architecture emerged in the 1990s to overcome the limitations of the two- tier architecture.</w:t>
      </w:r>
    </w:p>
    <w:p w14:paraId="32FA2A81" w14:textId="77777777" w:rsidR="00963873" w:rsidRDefault="00000000">
      <w:pPr>
        <w:pStyle w:val="BodyText"/>
        <w:spacing w:before="144"/>
        <w:jc w:val="both"/>
      </w:pPr>
      <w:r>
        <w:t>There</w:t>
      </w:r>
      <w:r>
        <w:rPr>
          <w:spacing w:val="-5"/>
        </w:rPr>
        <w:t xml:space="preserve"> </w:t>
      </w:r>
      <w:r>
        <w:t>are</w:t>
      </w:r>
      <w:r>
        <w:rPr>
          <w:spacing w:val="-5"/>
        </w:rPr>
        <w:t xml:space="preserve"> </w:t>
      </w:r>
      <w:r>
        <w:t>three</w:t>
      </w:r>
      <w:r>
        <w:rPr>
          <w:spacing w:val="-5"/>
        </w:rPr>
        <w:t xml:space="preserve"> </w:t>
      </w:r>
      <w:r>
        <w:t>layers</w:t>
      </w:r>
      <w:r>
        <w:rPr>
          <w:spacing w:val="-4"/>
        </w:rPr>
        <w:t xml:space="preserve"> </w:t>
      </w:r>
      <w:r>
        <w:t>when</w:t>
      </w:r>
      <w:r>
        <w:rPr>
          <w:spacing w:val="-5"/>
        </w:rPr>
        <w:t xml:space="preserve"> </w:t>
      </w:r>
      <w:r>
        <w:t>we</w:t>
      </w:r>
      <w:r>
        <w:rPr>
          <w:spacing w:val="-5"/>
        </w:rPr>
        <w:t xml:space="preserve"> </w:t>
      </w:r>
      <w:r>
        <w:t>talk</w:t>
      </w:r>
      <w:r>
        <w:rPr>
          <w:spacing w:val="-4"/>
        </w:rPr>
        <w:t xml:space="preserve"> </w:t>
      </w:r>
      <w:r>
        <w:t>about</w:t>
      </w:r>
      <w:r>
        <w:rPr>
          <w:spacing w:val="-5"/>
        </w:rPr>
        <w:t xml:space="preserve"> </w:t>
      </w:r>
      <w:r>
        <w:t>three-tier</w:t>
      </w:r>
      <w:r>
        <w:rPr>
          <w:spacing w:val="-5"/>
        </w:rPr>
        <w:t xml:space="preserve"> </w:t>
      </w:r>
      <w:r>
        <w:rPr>
          <w:spacing w:val="-2"/>
        </w:rPr>
        <w:t>architecture:-</w:t>
      </w:r>
    </w:p>
    <w:p w14:paraId="423D66F6" w14:textId="77777777" w:rsidR="00963873" w:rsidRDefault="00000000">
      <w:pPr>
        <w:pStyle w:val="BodyText"/>
        <w:spacing w:before="145"/>
        <w:ind w:right="1578"/>
        <w:jc w:val="both"/>
      </w:pPr>
      <w:r>
        <w:t>User Interface (Client):- This is mostly the windows user interface or the Web interface but this has only the UI part.</w:t>
      </w:r>
    </w:p>
    <w:p w14:paraId="48A3CBE0" w14:textId="77777777" w:rsidR="00963873" w:rsidRDefault="00963873">
      <w:pPr>
        <w:jc w:val="both"/>
        <w:sectPr w:rsidR="00963873">
          <w:pgSz w:w="12240" w:h="15840"/>
          <w:pgMar w:top="1340" w:right="220" w:bottom="680" w:left="1500" w:header="446" w:footer="488" w:gutter="0"/>
          <w:cols w:space="720"/>
        </w:sectPr>
      </w:pPr>
    </w:p>
    <w:p w14:paraId="4ED1286A" w14:textId="77777777" w:rsidR="00963873" w:rsidRDefault="00000000">
      <w:pPr>
        <w:pStyle w:val="BodyText"/>
        <w:spacing w:before="89"/>
        <w:ind w:right="1577"/>
        <w:jc w:val="both"/>
      </w:pPr>
      <w:r>
        <w:rPr>
          <w:b/>
        </w:rPr>
        <w:lastRenderedPageBreak/>
        <w:t xml:space="preserve">Mid layer: - </w:t>
      </w:r>
      <w:r>
        <w:t xml:space="preserve">Middle tier provides process management where business logic and rules are executed and can accommodate hundreds of users (as compared to only 100 users with the two- tier architecture) by providing functions such as queuing, application execution, and database </w:t>
      </w:r>
      <w:r>
        <w:rPr>
          <w:spacing w:val="-2"/>
        </w:rPr>
        <w:t>staging.</w:t>
      </w:r>
    </w:p>
    <w:p w14:paraId="490854C2" w14:textId="77777777" w:rsidR="00963873" w:rsidRDefault="00000000">
      <w:pPr>
        <w:pStyle w:val="BodyText"/>
        <w:spacing w:before="144"/>
        <w:ind w:right="1577" w:hanging="1"/>
        <w:jc w:val="both"/>
      </w:pPr>
      <w:r>
        <w:rPr>
          <w:b/>
        </w:rPr>
        <w:t xml:space="preserve">Data Access Layer: </w:t>
      </w:r>
      <w:r>
        <w:t>- This is also termed by the famous acronym "DAL" component. It has mainly the SQL statement which do the database operation part of the job.</w:t>
      </w:r>
    </w:p>
    <w:p w14:paraId="5FA85FAE" w14:textId="77777777" w:rsidR="00963873" w:rsidRDefault="00000000">
      <w:pPr>
        <w:pStyle w:val="BodyText"/>
        <w:spacing w:before="145"/>
        <w:ind w:right="1576" w:firstLine="55"/>
        <w:jc w:val="both"/>
      </w:pPr>
      <w:r>
        <w:t>The three tier architecture is used when an effective distributed client/server design is needed</w:t>
      </w:r>
      <w:r>
        <w:rPr>
          <w:spacing w:val="80"/>
        </w:rPr>
        <w:t xml:space="preserve"> </w:t>
      </w:r>
      <w:r>
        <w:t>that provides (when compared to the two tier) increased performance, flexibility, maintainability, reusability, and scalability, while hiding the complexity of distributed processing from the user.</w:t>
      </w:r>
    </w:p>
    <w:p w14:paraId="596B81CF" w14:textId="77777777" w:rsidR="00963873" w:rsidRDefault="00000000">
      <w:pPr>
        <w:pStyle w:val="Heading2"/>
        <w:numPr>
          <w:ilvl w:val="0"/>
          <w:numId w:val="184"/>
        </w:numPr>
        <w:tabs>
          <w:tab w:val="left" w:pos="542"/>
        </w:tabs>
        <w:spacing w:before="241"/>
        <w:ind w:right="2171" w:firstLine="0"/>
        <w:jc w:val="both"/>
      </w:pPr>
      <w:r>
        <w:t>Have</w:t>
      </w:r>
      <w:r>
        <w:rPr>
          <w:spacing w:val="-5"/>
        </w:rPr>
        <w:t xml:space="preserve"> </w:t>
      </w:r>
      <w:r>
        <w:t>you</w:t>
      </w:r>
      <w:r>
        <w:rPr>
          <w:spacing w:val="-5"/>
        </w:rPr>
        <w:t xml:space="preserve"> </w:t>
      </w:r>
      <w:r>
        <w:t>ever</w:t>
      </w:r>
      <w:r>
        <w:rPr>
          <w:spacing w:val="-5"/>
        </w:rPr>
        <w:t xml:space="preserve"> </w:t>
      </w:r>
      <w:r>
        <w:t>worked</w:t>
      </w:r>
      <w:r>
        <w:rPr>
          <w:spacing w:val="-4"/>
        </w:rPr>
        <w:t xml:space="preserve"> </w:t>
      </w:r>
      <w:r>
        <w:t>with</w:t>
      </w:r>
      <w:r>
        <w:rPr>
          <w:spacing w:val="-3"/>
        </w:rPr>
        <w:t xml:space="preserve"> </w:t>
      </w:r>
      <w:r>
        <w:t>Microsoft</w:t>
      </w:r>
      <w:r>
        <w:rPr>
          <w:spacing w:val="-4"/>
        </w:rPr>
        <w:t xml:space="preserve"> </w:t>
      </w:r>
      <w:r>
        <w:t>Application</w:t>
      </w:r>
      <w:r>
        <w:rPr>
          <w:spacing w:val="-4"/>
        </w:rPr>
        <w:t xml:space="preserve"> </w:t>
      </w:r>
      <w:r>
        <w:t>Blocks,</w:t>
      </w:r>
      <w:r>
        <w:rPr>
          <w:spacing w:val="-4"/>
        </w:rPr>
        <w:t xml:space="preserve"> </w:t>
      </w:r>
      <w:r>
        <w:t>if</w:t>
      </w:r>
      <w:r>
        <w:rPr>
          <w:spacing w:val="-4"/>
        </w:rPr>
        <w:t xml:space="preserve"> </w:t>
      </w:r>
      <w:r>
        <w:t>yes then which?</w:t>
      </w:r>
    </w:p>
    <w:p w14:paraId="0C5FB5BF" w14:textId="77777777" w:rsidR="00963873" w:rsidRDefault="00000000">
      <w:pPr>
        <w:pStyle w:val="BodyText"/>
        <w:spacing w:before="59"/>
        <w:ind w:right="1577"/>
        <w:jc w:val="both"/>
      </w:pPr>
      <w:r>
        <w:t>Application Blocks are C# and VB.NET classes distributed as Visual Studio projects that can be downloaded from Microsoft's Web site and used in any .NET application, including ASP.NET Web applications. They are useful and powerful tools that can make applications more maintainable, scalable, and efficient</w:t>
      </w:r>
    </w:p>
    <w:p w14:paraId="4ECC282B" w14:textId="77777777" w:rsidR="00963873" w:rsidRDefault="00000000">
      <w:pPr>
        <w:pStyle w:val="BodyText"/>
        <w:spacing w:before="144"/>
        <w:ind w:right="1577"/>
        <w:jc w:val="both"/>
      </w:pPr>
      <w:r>
        <w:t>Secondly, which application blocks have been used depends on really what you have implemented. However, there are two famous MAB, which is making buzz around the industry:-</w:t>
      </w:r>
    </w:p>
    <w:p w14:paraId="092DD3EA" w14:textId="77777777" w:rsidR="00963873" w:rsidRDefault="00000000">
      <w:pPr>
        <w:pStyle w:val="Heading6"/>
        <w:spacing w:before="145"/>
        <w:ind w:left="300"/>
        <w:jc w:val="both"/>
      </w:pPr>
      <w:r>
        <w:t>Data</w:t>
      </w:r>
      <w:r>
        <w:rPr>
          <w:spacing w:val="-6"/>
        </w:rPr>
        <w:t xml:space="preserve"> </w:t>
      </w:r>
      <w:r>
        <w:t>access</w:t>
      </w:r>
      <w:r>
        <w:rPr>
          <w:spacing w:val="-4"/>
        </w:rPr>
        <w:t xml:space="preserve"> block</w:t>
      </w:r>
    </w:p>
    <w:p w14:paraId="3E2766C3" w14:textId="77777777" w:rsidR="00963873" w:rsidRDefault="00000000">
      <w:pPr>
        <w:pStyle w:val="BodyText"/>
        <w:spacing w:before="142"/>
        <w:jc w:val="both"/>
      </w:pPr>
      <w:r>
        <w:t>Data</w:t>
      </w:r>
      <w:r>
        <w:rPr>
          <w:spacing w:val="-5"/>
        </w:rPr>
        <w:t xml:space="preserve"> </w:t>
      </w:r>
      <w:r>
        <w:t>access</w:t>
      </w:r>
      <w:r>
        <w:rPr>
          <w:spacing w:val="-4"/>
        </w:rPr>
        <w:t xml:space="preserve"> </w:t>
      </w:r>
      <w:r>
        <w:t>block</w:t>
      </w:r>
      <w:r>
        <w:rPr>
          <w:spacing w:val="-4"/>
        </w:rPr>
        <w:t xml:space="preserve"> </w:t>
      </w:r>
      <w:r>
        <w:t>gives</w:t>
      </w:r>
      <w:r>
        <w:rPr>
          <w:spacing w:val="-4"/>
        </w:rPr>
        <w:t xml:space="preserve"> </w:t>
      </w:r>
      <w:r>
        <w:t>us</w:t>
      </w:r>
      <w:r>
        <w:rPr>
          <w:spacing w:val="-6"/>
        </w:rPr>
        <w:t xml:space="preserve"> </w:t>
      </w:r>
      <w:r>
        <w:t>a</w:t>
      </w:r>
      <w:r>
        <w:rPr>
          <w:spacing w:val="-4"/>
        </w:rPr>
        <w:t xml:space="preserve"> </w:t>
      </w:r>
      <w:r>
        <w:t>ready</w:t>
      </w:r>
      <w:r>
        <w:rPr>
          <w:spacing w:val="-2"/>
        </w:rPr>
        <w:t xml:space="preserve"> </w:t>
      </w:r>
      <w:r>
        <w:t>made</w:t>
      </w:r>
      <w:r>
        <w:rPr>
          <w:spacing w:val="-4"/>
        </w:rPr>
        <w:t xml:space="preserve"> </w:t>
      </w:r>
      <w:r>
        <w:t>DAL</w:t>
      </w:r>
      <w:r>
        <w:rPr>
          <w:spacing w:val="-4"/>
        </w:rPr>
        <w:t xml:space="preserve"> </w:t>
      </w:r>
      <w:r>
        <w:rPr>
          <w:spacing w:val="-2"/>
        </w:rPr>
        <w:t>component.</w:t>
      </w:r>
    </w:p>
    <w:p w14:paraId="089E2DDF" w14:textId="77777777" w:rsidR="00963873" w:rsidRDefault="00000000">
      <w:pPr>
        <w:pStyle w:val="Heading6"/>
        <w:spacing w:before="145"/>
        <w:ind w:left="300"/>
        <w:jc w:val="both"/>
      </w:pPr>
      <w:r>
        <w:t>Exception</w:t>
      </w:r>
      <w:r>
        <w:rPr>
          <w:spacing w:val="62"/>
          <w:w w:val="150"/>
        </w:rPr>
        <w:t xml:space="preserve"> </w:t>
      </w:r>
      <w:r>
        <w:t>management</w:t>
      </w:r>
      <w:r>
        <w:rPr>
          <w:spacing w:val="-6"/>
        </w:rPr>
        <w:t xml:space="preserve"> </w:t>
      </w:r>
      <w:r>
        <w:rPr>
          <w:spacing w:val="-2"/>
        </w:rPr>
        <w:t>block.</w:t>
      </w:r>
    </w:p>
    <w:p w14:paraId="37526E1F" w14:textId="77777777" w:rsidR="00963873" w:rsidRDefault="00000000">
      <w:pPr>
        <w:pStyle w:val="BodyText"/>
        <w:spacing w:before="144"/>
        <w:jc w:val="both"/>
      </w:pPr>
      <w:r>
        <w:t>This</w:t>
      </w:r>
      <w:r>
        <w:rPr>
          <w:spacing w:val="-6"/>
        </w:rPr>
        <w:t xml:space="preserve"> </w:t>
      </w:r>
      <w:r>
        <w:t>block</w:t>
      </w:r>
      <w:r>
        <w:rPr>
          <w:spacing w:val="-5"/>
        </w:rPr>
        <w:t xml:space="preserve"> </w:t>
      </w:r>
      <w:r>
        <w:t>gives</w:t>
      </w:r>
      <w:r>
        <w:rPr>
          <w:spacing w:val="-5"/>
        </w:rPr>
        <w:t xml:space="preserve"> </w:t>
      </w:r>
      <w:r>
        <w:t>us</w:t>
      </w:r>
      <w:r>
        <w:rPr>
          <w:spacing w:val="-5"/>
        </w:rPr>
        <w:t xml:space="preserve"> </w:t>
      </w:r>
      <w:r>
        <w:t>reusable</w:t>
      </w:r>
      <w:r>
        <w:rPr>
          <w:spacing w:val="-5"/>
        </w:rPr>
        <w:t xml:space="preserve"> </w:t>
      </w:r>
      <w:r>
        <w:t>classes</w:t>
      </w:r>
      <w:r>
        <w:rPr>
          <w:spacing w:val="-5"/>
        </w:rPr>
        <w:t xml:space="preserve"> </w:t>
      </w:r>
      <w:r>
        <w:t>which</w:t>
      </w:r>
      <w:r>
        <w:rPr>
          <w:spacing w:val="-5"/>
        </w:rPr>
        <w:t xml:space="preserve"> </w:t>
      </w:r>
      <w:r>
        <w:t>can</w:t>
      </w:r>
      <w:r>
        <w:rPr>
          <w:spacing w:val="-5"/>
        </w:rPr>
        <w:t xml:space="preserve"> </w:t>
      </w:r>
      <w:r>
        <w:t>reduce</w:t>
      </w:r>
      <w:r>
        <w:rPr>
          <w:spacing w:val="-5"/>
        </w:rPr>
        <w:t xml:space="preserve"> </w:t>
      </w:r>
      <w:r>
        <w:t>exception</w:t>
      </w:r>
      <w:r>
        <w:rPr>
          <w:spacing w:val="-5"/>
        </w:rPr>
        <w:t xml:space="preserve"> </w:t>
      </w:r>
      <w:r>
        <w:t>handling</w:t>
      </w:r>
      <w:r>
        <w:rPr>
          <w:spacing w:val="-6"/>
        </w:rPr>
        <w:t xml:space="preserve"> </w:t>
      </w:r>
      <w:r>
        <w:t>in</w:t>
      </w:r>
      <w:r>
        <w:rPr>
          <w:spacing w:val="-5"/>
        </w:rPr>
        <w:t xml:space="preserve"> </w:t>
      </w:r>
      <w:r>
        <w:t>the</w:t>
      </w:r>
      <w:r>
        <w:rPr>
          <w:spacing w:val="-5"/>
        </w:rPr>
        <w:t xml:space="preserve"> </w:t>
      </w:r>
      <w:r>
        <w:rPr>
          <w:spacing w:val="-2"/>
        </w:rPr>
        <w:t>project.</w:t>
      </w:r>
    </w:p>
    <w:p w14:paraId="7057783F" w14:textId="77777777" w:rsidR="00963873" w:rsidRDefault="00000000">
      <w:pPr>
        <w:pStyle w:val="BodyText"/>
        <w:spacing w:before="7"/>
        <w:ind w:left="0"/>
        <w:rPr>
          <w:sz w:val="10"/>
        </w:rPr>
      </w:pPr>
      <w:r>
        <w:rPr>
          <w:noProof/>
        </w:rPr>
        <mc:AlternateContent>
          <mc:Choice Requires="wps">
            <w:drawing>
              <wp:anchor distT="0" distB="0" distL="0" distR="0" simplePos="0" relativeHeight="487710208" behindDoc="1" locked="0" layoutInCell="1" allowOverlap="1" wp14:anchorId="0DD4529D" wp14:editId="2572020B">
                <wp:simplePos x="0" y="0"/>
                <wp:positionH relativeFrom="page">
                  <wp:posOffset>1044701</wp:posOffset>
                </wp:positionH>
                <wp:positionV relativeFrom="paragraph">
                  <wp:posOffset>96170</wp:posOffset>
                </wp:positionV>
                <wp:extent cx="5607050" cy="971550"/>
                <wp:effectExtent l="0" t="0" r="0" b="0"/>
                <wp:wrapTopAndBottom/>
                <wp:docPr id="283" name="Textbox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971550"/>
                        </a:xfrm>
                        <a:prstGeom prst="rect">
                          <a:avLst/>
                        </a:prstGeom>
                        <a:solidFill>
                          <a:srgbClr val="E6E6E6"/>
                        </a:solidFill>
                        <a:ln w="6095">
                          <a:solidFill>
                            <a:srgbClr val="000000"/>
                          </a:solidFill>
                          <a:prstDash val="solid"/>
                        </a:ln>
                      </wps:spPr>
                      <wps:txbx>
                        <w:txbxContent>
                          <w:p w14:paraId="3C62049E" w14:textId="77777777" w:rsidR="00963873" w:rsidRDefault="00000000">
                            <w:pPr>
                              <w:spacing w:before="20" w:line="300" w:lineRule="atLeast"/>
                              <w:ind w:left="150"/>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 It’s beyond the scope the book to look into details of application</w:t>
                            </w:r>
                            <w:r>
                              <w:rPr>
                                <w:rFonts w:ascii="Courier New" w:hAnsi="Courier New"/>
                                <w:color w:val="000000"/>
                                <w:spacing w:val="-5"/>
                                <w:sz w:val="20"/>
                              </w:rPr>
                              <w:t xml:space="preserve"> </w:t>
                            </w:r>
                            <w:r>
                              <w:rPr>
                                <w:rFonts w:ascii="Courier New" w:hAnsi="Courier New"/>
                                <w:color w:val="000000"/>
                                <w:sz w:val="20"/>
                              </w:rPr>
                              <w:t>block.</w:t>
                            </w:r>
                            <w:r>
                              <w:rPr>
                                <w:rFonts w:ascii="Courier New" w:hAnsi="Courier New"/>
                                <w:color w:val="000000"/>
                                <w:spacing w:val="-5"/>
                                <w:sz w:val="20"/>
                              </w:rPr>
                              <w:t xml:space="preserve"> </w:t>
                            </w:r>
                            <w:r>
                              <w:rPr>
                                <w:rFonts w:ascii="Courier New" w:hAnsi="Courier New"/>
                                <w:color w:val="000000"/>
                                <w:sz w:val="20"/>
                              </w:rPr>
                              <w:t>Best</w:t>
                            </w:r>
                            <w:r>
                              <w:rPr>
                                <w:rFonts w:ascii="Courier New" w:hAnsi="Courier New"/>
                                <w:color w:val="000000"/>
                                <w:spacing w:val="-5"/>
                                <w:sz w:val="20"/>
                              </w:rPr>
                              <w:t xml:space="preserve"> </w:t>
                            </w:r>
                            <w:r>
                              <w:rPr>
                                <w:rFonts w:ascii="Courier New" w:hAnsi="Courier New"/>
                                <w:color w:val="000000"/>
                                <w:sz w:val="20"/>
                              </w:rPr>
                              <w:t>is</w:t>
                            </w:r>
                            <w:r>
                              <w:rPr>
                                <w:rFonts w:ascii="Courier New" w:hAnsi="Courier New"/>
                                <w:color w:val="000000"/>
                                <w:spacing w:val="-5"/>
                                <w:sz w:val="20"/>
                              </w:rPr>
                              <w:t xml:space="preserve"> </w:t>
                            </w:r>
                            <w:r>
                              <w:rPr>
                                <w:rFonts w:ascii="Courier New" w:hAnsi="Courier New"/>
                                <w:color w:val="000000"/>
                                <w:sz w:val="20"/>
                              </w:rPr>
                              <w:t>go</w:t>
                            </w:r>
                            <w:r>
                              <w:rPr>
                                <w:rFonts w:ascii="Courier New" w:hAnsi="Courier New"/>
                                <w:color w:val="000000"/>
                                <w:spacing w:val="-5"/>
                                <w:sz w:val="20"/>
                              </w:rPr>
                              <w:t xml:space="preserve"> </w:t>
                            </w:r>
                            <w:r>
                              <w:rPr>
                                <w:rFonts w:ascii="Courier New" w:hAnsi="Courier New"/>
                                <w:color w:val="000000"/>
                                <w:sz w:val="20"/>
                              </w:rPr>
                              <w:t>to</w:t>
                            </w:r>
                            <w:r>
                              <w:rPr>
                                <w:rFonts w:ascii="Courier New" w:hAnsi="Courier New"/>
                                <w:color w:val="000000"/>
                                <w:spacing w:val="-5"/>
                                <w:sz w:val="20"/>
                              </w:rPr>
                              <w:t xml:space="preserve"> </w:t>
                            </w:r>
                            <w:hyperlink r:id="rId106">
                              <w:r>
                                <w:rPr>
                                  <w:rFonts w:ascii="Courier New" w:hAnsi="Courier New"/>
                                  <w:color w:val="000000"/>
                                  <w:sz w:val="20"/>
                                </w:rPr>
                                <w:t>www.microsoft.com</w:t>
                              </w:r>
                            </w:hyperlink>
                            <w:r>
                              <w:rPr>
                                <w:rFonts w:ascii="Courier New" w:hAnsi="Courier New"/>
                                <w:color w:val="000000"/>
                                <w:spacing w:val="-5"/>
                                <w:sz w:val="20"/>
                              </w:rPr>
                              <w:t xml:space="preserve"> </w:t>
                            </w:r>
                            <w:r>
                              <w:rPr>
                                <w:rFonts w:ascii="Courier New" w:hAnsi="Courier New"/>
                                <w:color w:val="000000"/>
                                <w:sz w:val="20"/>
                              </w:rPr>
                              <w:t>and</w:t>
                            </w:r>
                            <w:r>
                              <w:rPr>
                                <w:rFonts w:ascii="Courier New" w:hAnsi="Courier New"/>
                                <w:color w:val="000000"/>
                                <w:spacing w:val="-5"/>
                                <w:sz w:val="20"/>
                              </w:rPr>
                              <w:t xml:space="preserve"> </w:t>
                            </w:r>
                            <w:r>
                              <w:rPr>
                                <w:rFonts w:ascii="Courier New" w:hAnsi="Courier New"/>
                                <w:color w:val="000000"/>
                                <w:sz w:val="20"/>
                              </w:rPr>
                              <w:t>search</w:t>
                            </w:r>
                            <w:r>
                              <w:rPr>
                                <w:rFonts w:ascii="Courier New" w:hAnsi="Courier New"/>
                                <w:color w:val="000000"/>
                                <w:spacing w:val="-5"/>
                                <w:sz w:val="20"/>
                              </w:rPr>
                              <w:t xml:space="preserve"> </w:t>
                            </w:r>
                            <w:r>
                              <w:rPr>
                                <w:rFonts w:ascii="Courier New" w:hAnsi="Courier New"/>
                                <w:color w:val="000000"/>
                                <w:sz w:val="20"/>
                              </w:rPr>
                              <w:t>for</w:t>
                            </w:r>
                            <w:r>
                              <w:rPr>
                                <w:rFonts w:ascii="Courier New" w:hAnsi="Courier New"/>
                                <w:color w:val="000000"/>
                                <w:spacing w:val="-5"/>
                                <w:sz w:val="20"/>
                              </w:rPr>
                              <w:t xml:space="preserve"> </w:t>
                            </w:r>
                            <w:r>
                              <w:rPr>
                                <w:rFonts w:ascii="Courier New" w:hAnsi="Courier New"/>
                                <w:color w:val="000000"/>
                                <w:sz w:val="20"/>
                              </w:rPr>
                              <w:t>these application</w:t>
                            </w:r>
                            <w:r>
                              <w:rPr>
                                <w:rFonts w:ascii="Courier New" w:hAnsi="Courier New"/>
                                <w:color w:val="000000"/>
                                <w:spacing w:val="-4"/>
                                <w:sz w:val="20"/>
                              </w:rPr>
                              <w:t xml:space="preserve"> </w:t>
                            </w:r>
                            <w:r>
                              <w:rPr>
                                <w:rFonts w:ascii="Courier New" w:hAnsi="Courier New"/>
                                <w:color w:val="000000"/>
                                <w:sz w:val="20"/>
                              </w:rPr>
                              <w:t>block.</w:t>
                            </w:r>
                            <w:r>
                              <w:rPr>
                                <w:rFonts w:ascii="Courier New" w:hAnsi="Courier New"/>
                                <w:color w:val="000000"/>
                                <w:spacing w:val="-4"/>
                                <w:sz w:val="20"/>
                              </w:rPr>
                              <w:t xml:space="preserve"> </w:t>
                            </w:r>
                            <w:r>
                              <w:rPr>
                                <w:rFonts w:ascii="Courier New" w:hAnsi="Courier New"/>
                                <w:color w:val="000000"/>
                                <w:sz w:val="20"/>
                              </w:rPr>
                              <w:t>Try</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compile</w:t>
                            </w:r>
                            <w:r>
                              <w:rPr>
                                <w:rFonts w:ascii="Courier New" w:hAnsi="Courier New"/>
                                <w:color w:val="000000"/>
                                <w:spacing w:val="-4"/>
                                <w:sz w:val="20"/>
                              </w:rPr>
                              <w:t xml:space="preserve"> </w:t>
                            </w:r>
                            <w:r>
                              <w:rPr>
                                <w:rFonts w:ascii="Courier New" w:hAnsi="Courier New"/>
                                <w:color w:val="000000"/>
                                <w:sz w:val="20"/>
                              </w:rPr>
                              <w:t>one</w:t>
                            </w:r>
                            <w:r>
                              <w:rPr>
                                <w:rFonts w:ascii="Courier New" w:hAnsi="Courier New"/>
                                <w:color w:val="000000"/>
                                <w:spacing w:val="-4"/>
                                <w:sz w:val="20"/>
                              </w:rPr>
                              <w:t xml:space="preserve"> </w:t>
                            </w:r>
                            <w:r>
                              <w:rPr>
                                <w:rFonts w:ascii="Courier New" w:hAnsi="Courier New"/>
                                <w:color w:val="000000"/>
                                <w:sz w:val="20"/>
                              </w:rPr>
                              <w:t>or</w:t>
                            </w:r>
                            <w:r>
                              <w:rPr>
                                <w:rFonts w:ascii="Courier New" w:hAnsi="Courier New"/>
                                <w:color w:val="000000"/>
                                <w:spacing w:val="-4"/>
                                <w:sz w:val="20"/>
                              </w:rPr>
                              <w:t xml:space="preserve"> </w:t>
                            </w:r>
                            <w:r>
                              <w:rPr>
                                <w:rFonts w:ascii="Courier New" w:hAnsi="Courier New"/>
                                <w:color w:val="000000"/>
                                <w:sz w:val="20"/>
                              </w:rPr>
                              <w:t>two</w:t>
                            </w:r>
                            <w:r>
                              <w:rPr>
                                <w:rFonts w:ascii="Courier New" w:hAnsi="Courier New"/>
                                <w:color w:val="000000"/>
                                <w:spacing w:val="-4"/>
                                <w:sz w:val="20"/>
                              </w:rPr>
                              <w:t xml:space="preserve"> </w:t>
                            </w:r>
                            <w:r>
                              <w:rPr>
                                <w:rFonts w:ascii="Courier New" w:hAnsi="Courier New"/>
                                <w:color w:val="000000"/>
                                <w:sz w:val="20"/>
                              </w:rPr>
                              <w:t>programs</w:t>
                            </w:r>
                            <w:r>
                              <w:rPr>
                                <w:rFonts w:ascii="Courier New" w:hAnsi="Courier New"/>
                                <w:color w:val="000000"/>
                                <w:spacing w:val="-4"/>
                                <w:sz w:val="20"/>
                              </w:rPr>
                              <w:t xml:space="preserve"> </w:t>
                            </w:r>
                            <w:r>
                              <w:rPr>
                                <w:rFonts w:ascii="Courier New" w:hAnsi="Courier New"/>
                                <w:color w:val="000000"/>
                                <w:sz w:val="20"/>
                              </w:rPr>
                              <w:t>using</w:t>
                            </w:r>
                            <w:r>
                              <w:rPr>
                                <w:rFonts w:ascii="Courier New" w:hAnsi="Courier New"/>
                                <w:color w:val="000000"/>
                                <w:spacing w:val="-4"/>
                                <w:sz w:val="20"/>
                              </w:rPr>
                              <w:t xml:space="preserve"> </w:t>
                            </w:r>
                            <w:r>
                              <w:rPr>
                                <w:rFonts w:ascii="Courier New" w:hAnsi="Courier New"/>
                                <w:color w:val="000000"/>
                                <w:sz w:val="20"/>
                              </w:rPr>
                              <w:t>their</w:t>
                            </w:r>
                            <w:r>
                              <w:rPr>
                                <w:rFonts w:ascii="Courier New" w:hAnsi="Courier New"/>
                                <w:color w:val="000000"/>
                                <w:spacing w:val="-4"/>
                                <w:sz w:val="20"/>
                              </w:rPr>
                              <w:t xml:space="preserve"> </w:t>
                            </w:r>
                            <w:r>
                              <w:rPr>
                                <w:rFonts w:ascii="Courier New" w:hAnsi="Courier New"/>
                                <w:color w:val="000000"/>
                                <w:sz w:val="20"/>
                              </w:rPr>
                              <w:t>given classes and documentation. In our sample project which is shipped with the CD we have used data access block.</w:t>
                            </w:r>
                          </w:p>
                        </w:txbxContent>
                      </wps:txbx>
                      <wps:bodyPr wrap="square" lIns="0" tIns="0" rIns="0" bIns="0" rtlCol="0">
                        <a:noAutofit/>
                      </wps:bodyPr>
                    </wps:wsp>
                  </a:graphicData>
                </a:graphic>
              </wp:anchor>
            </w:drawing>
          </mc:Choice>
          <mc:Fallback>
            <w:pict>
              <v:shape w14:anchorId="0DD4529D" id="Textbox 283" o:spid="_x0000_s1231" type="#_x0000_t202" style="position:absolute;margin-left:82.25pt;margin-top:7.55pt;width:441.5pt;height:76.5pt;z-index:-156062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" fillcolor="#e6e6e6" strokeweight=".16931mm">
                <v:path arrowok="t"/>
                <v:textbox inset="0,0,0,0">
                  <w:txbxContent>
                    <w:p w14:paraId="3C62049E" w14:textId="77777777" w:rsidR="00963873" w:rsidRDefault="00000000">
                      <w:pPr>
                        <w:spacing w:before="20" w:line="300" w:lineRule="atLeast"/>
                        <w:ind w:left="150"/>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 It’s beyond the scope the book to look into details of application</w:t>
                      </w:r>
                      <w:r>
                        <w:rPr>
                          <w:rFonts w:ascii="Courier New" w:hAnsi="Courier New"/>
                          <w:color w:val="000000"/>
                          <w:spacing w:val="-5"/>
                          <w:sz w:val="20"/>
                        </w:rPr>
                        <w:t xml:space="preserve"> </w:t>
                      </w:r>
                      <w:r>
                        <w:rPr>
                          <w:rFonts w:ascii="Courier New" w:hAnsi="Courier New"/>
                          <w:color w:val="000000"/>
                          <w:sz w:val="20"/>
                        </w:rPr>
                        <w:t>block.</w:t>
                      </w:r>
                      <w:r>
                        <w:rPr>
                          <w:rFonts w:ascii="Courier New" w:hAnsi="Courier New"/>
                          <w:color w:val="000000"/>
                          <w:spacing w:val="-5"/>
                          <w:sz w:val="20"/>
                        </w:rPr>
                        <w:t xml:space="preserve"> </w:t>
                      </w:r>
                      <w:r>
                        <w:rPr>
                          <w:rFonts w:ascii="Courier New" w:hAnsi="Courier New"/>
                          <w:color w:val="000000"/>
                          <w:sz w:val="20"/>
                        </w:rPr>
                        <w:t>Best</w:t>
                      </w:r>
                      <w:r>
                        <w:rPr>
                          <w:rFonts w:ascii="Courier New" w:hAnsi="Courier New"/>
                          <w:color w:val="000000"/>
                          <w:spacing w:val="-5"/>
                          <w:sz w:val="20"/>
                        </w:rPr>
                        <w:t xml:space="preserve"> </w:t>
                      </w:r>
                      <w:r>
                        <w:rPr>
                          <w:rFonts w:ascii="Courier New" w:hAnsi="Courier New"/>
                          <w:color w:val="000000"/>
                          <w:sz w:val="20"/>
                        </w:rPr>
                        <w:t>is</w:t>
                      </w:r>
                      <w:r>
                        <w:rPr>
                          <w:rFonts w:ascii="Courier New" w:hAnsi="Courier New"/>
                          <w:color w:val="000000"/>
                          <w:spacing w:val="-5"/>
                          <w:sz w:val="20"/>
                        </w:rPr>
                        <w:t xml:space="preserve"> </w:t>
                      </w:r>
                      <w:r>
                        <w:rPr>
                          <w:rFonts w:ascii="Courier New" w:hAnsi="Courier New"/>
                          <w:color w:val="000000"/>
                          <w:sz w:val="20"/>
                        </w:rPr>
                        <w:t>go</w:t>
                      </w:r>
                      <w:r>
                        <w:rPr>
                          <w:rFonts w:ascii="Courier New" w:hAnsi="Courier New"/>
                          <w:color w:val="000000"/>
                          <w:spacing w:val="-5"/>
                          <w:sz w:val="20"/>
                        </w:rPr>
                        <w:t xml:space="preserve"> </w:t>
                      </w:r>
                      <w:r>
                        <w:rPr>
                          <w:rFonts w:ascii="Courier New" w:hAnsi="Courier New"/>
                          <w:color w:val="000000"/>
                          <w:sz w:val="20"/>
                        </w:rPr>
                        <w:t>to</w:t>
                      </w:r>
                      <w:r>
                        <w:rPr>
                          <w:rFonts w:ascii="Courier New" w:hAnsi="Courier New"/>
                          <w:color w:val="000000"/>
                          <w:spacing w:val="-5"/>
                          <w:sz w:val="20"/>
                        </w:rPr>
                        <w:t xml:space="preserve"> </w:t>
                      </w:r>
                      <w:hyperlink r:id="rId107">
                        <w:r>
                          <w:rPr>
                            <w:rFonts w:ascii="Courier New" w:hAnsi="Courier New"/>
                            <w:color w:val="000000"/>
                            <w:sz w:val="20"/>
                          </w:rPr>
                          <w:t>www.microsoft.com</w:t>
                        </w:r>
                      </w:hyperlink>
                      <w:r>
                        <w:rPr>
                          <w:rFonts w:ascii="Courier New" w:hAnsi="Courier New"/>
                          <w:color w:val="000000"/>
                          <w:spacing w:val="-5"/>
                          <w:sz w:val="20"/>
                        </w:rPr>
                        <w:t xml:space="preserve"> </w:t>
                      </w:r>
                      <w:r>
                        <w:rPr>
                          <w:rFonts w:ascii="Courier New" w:hAnsi="Courier New"/>
                          <w:color w:val="000000"/>
                          <w:sz w:val="20"/>
                        </w:rPr>
                        <w:t>and</w:t>
                      </w:r>
                      <w:r>
                        <w:rPr>
                          <w:rFonts w:ascii="Courier New" w:hAnsi="Courier New"/>
                          <w:color w:val="000000"/>
                          <w:spacing w:val="-5"/>
                          <w:sz w:val="20"/>
                        </w:rPr>
                        <w:t xml:space="preserve"> </w:t>
                      </w:r>
                      <w:r>
                        <w:rPr>
                          <w:rFonts w:ascii="Courier New" w:hAnsi="Courier New"/>
                          <w:color w:val="000000"/>
                          <w:sz w:val="20"/>
                        </w:rPr>
                        <w:t>search</w:t>
                      </w:r>
                      <w:r>
                        <w:rPr>
                          <w:rFonts w:ascii="Courier New" w:hAnsi="Courier New"/>
                          <w:color w:val="000000"/>
                          <w:spacing w:val="-5"/>
                          <w:sz w:val="20"/>
                        </w:rPr>
                        <w:t xml:space="preserve"> </w:t>
                      </w:r>
                      <w:r>
                        <w:rPr>
                          <w:rFonts w:ascii="Courier New" w:hAnsi="Courier New"/>
                          <w:color w:val="000000"/>
                          <w:sz w:val="20"/>
                        </w:rPr>
                        <w:t>for</w:t>
                      </w:r>
                      <w:r>
                        <w:rPr>
                          <w:rFonts w:ascii="Courier New" w:hAnsi="Courier New"/>
                          <w:color w:val="000000"/>
                          <w:spacing w:val="-5"/>
                          <w:sz w:val="20"/>
                        </w:rPr>
                        <w:t xml:space="preserve"> </w:t>
                      </w:r>
                      <w:r>
                        <w:rPr>
                          <w:rFonts w:ascii="Courier New" w:hAnsi="Courier New"/>
                          <w:color w:val="000000"/>
                          <w:sz w:val="20"/>
                        </w:rPr>
                        <w:t>these application</w:t>
                      </w:r>
                      <w:r>
                        <w:rPr>
                          <w:rFonts w:ascii="Courier New" w:hAnsi="Courier New"/>
                          <w:color w:val="000000"/>
                          <w:spacing w:val="-4"/>
                          <w:sz w:val="20"/>
                        </w:rPr>
                        <w:t xml:space="preserve"> </w:t>
                      </w:r>
                      <w:r>
                        <w:rPr>
                          <w:rFonts w:ascii="Courier New" w:hAnsi="Courier New"/>
                          <w:color w:val="000000"/>
                          <w:sz w:val="20"/>
                        </w:rPr>
                        <w:t>block.</w:t>
                      </w:r>
                      <w:r>
                        <w:rPr>
                          <w:rFonts w:ascii="Courier New" w:hAnsi="Courier New"/>
                          <w:color w:val="000000"/>
                          <w:spacing w:val="-4"/>
                          <w:sz w:val="20"/>
                        </w:rPr>
                        <w:t xml:space="preserve"> </w:t>
                      </w:r>
                      <w:r>
                        <w:rPr>
                          <w:rFonts w:ascii="Courier New" w:hAnsi="Courier New"/>
                          <w:color w:val="000000"/>
                          <w:sz w:val="20"/>
                        </w:rPr>
                        <w:t>Try</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compile</w:t>
                      </w:r>
                      <w:r>
                        <w:rPr>
                          <w:rFonts w:ascii="Courier New" w:hAnsi="Courier New"/>
                          <w:color w:val="000000"/>
                          <w:spacing w:val="-4"/>
                          <w:sz w:val="20"/>
                        </w:rPr>
                        <w:t xml:space="preserve"> </w:t>
                      </w:r>
                      <w:r>
                        <w:rPr>
                          <w:rFonts w:ascii="Courier New" w:hAnsi="Courier New"/>
                          <w:color w:val="000000"/>
                          <w:sz w:val="20"/>
                        </w:rPr>
                        <w:t>one</w:t>
                      </w:r>
                      <w:r>
                        <w:rPr>
                          <w:rFonts w:ascii="Courier New" w:hAnsi="Courier New"/>
                          <w:color w:val="000000"/>
                          <w:spacing w:val="-4"/>
                          <w:sz w:val="20"/>
                        </w:rPr>
                        <w:t xml:space="preserve"> </w:t>
                      </w:r>
                      <w:r>
                        <w:rPr>
                          <w:rFonts w:ascii="Courier New" w:hAnsi="Courier New"/>
                          <w:color w:val="000000"/>
                          <w:sz w:val="20"/>
                        </w:rPr>
                        <w:t>or</w:t>
                      </w:r>
                      <w:r>
                        <w:rPr>
                          <w:rFonts w:ascii="Courier New" w:hAnsi="Courier New"/>
                          <w:color w:val="000000"/>
                          <w:spacing w:val="-4"/>
                          <w:sz w:val="20"/>
                        </w:rPr>
                        <w:t xml:space="preserve"> </w:t>
                      </w:r>
                      <w:r>
                        <w:rPr>
                          <w:rFonts w:ascii="Courier New" w:hAnsi="Courier New"/>
                          <w:color w:val="000000"/>
                          <w:sz w:val="20"/>
                        </w:rPr>
                        <w:t>two</w:t>
                      </w:r>
                      <w:r>
                        <w:rPr>
                          <w:rFonts w:ascii="Courier New" w:hAnsi="Courier New"/>
                          <w:color w:val="000000"/>
                          <w:spacing w:val="-4"/>
                          <w:sz w:val="20"/>
                        </w:rPr>
                        <w:t xml:space="preserve"> </w:t>
                      </w:r>
                      <w:r>
                        <w:rPr>
                          <w:rFonts w:ascii="Courier New" w:hAnsi="Courier New"/>
                          <w:color w:val="000000"/>
                          <w:sz w:val="20"/>
                        </w:rPr>
                        <w:t>programs</w:t>
                      </w:r>
                      <w:r>
                        <w:rPr>
                          <w:rFonts w:ascii="Courier New" w:hAnsi="Courier New"/>
                          <w:color w:val="000000"/>
                          <w:spacing w:val="-4"/>
                          <w:sz w:val="20"/>
                        </w:rPr>
                        <w:t xml:space="preserve"> </w:t>
                      </w:r>
                      <w:r>
                        <w:rPr>
                          <w:rFonts w:ascii="Courier New" w:hAnsi="Courier New"/>
                          <w:color w:val="000000"/>
                          <w:sz w:val="20"/>
                        </w:rPr>
                        <w:t>using</w:t>
                      </w:r>
                      <w:r>
                        <w:rPr>
                          <w:rFonts w:ascii="Courier New" w:hAnsi="Courier New"/>
                          <w:color w:val="000000"/>
                          <w:spacing w:val="-4"/>
                          <w:sz w:val="20"/>
                        </w:rPr>
                        <w:t xml:space="preserve"> </w:t>
                      </w:r>
                      <w:r>
                        <w:rPr>
                          <w:rFonts w:ascii="Courier New" w:hAnsi="Courier New"/>
                          <w:color w:val="000000"/>
                          <w:sz w:val="20"/>
                        </w:rPr>
                        <w:t>their</w:t>
                      </w:r>
                      <w:r>
                        <w:rPr>
                          <w:rFonts w:ascii="Courier New" w:hAnsi="Courier New"/>
                          <w:color w:val="000000"/>
                          <w:spacing w:val="-4"/>
                          <w:sz w:val="20"/>
                        </w:rPr>
                        <w:t xml:space="preserve"> </w:t>
                      </w:r>
                      <w:r>
                        <w:rPr>
                          <w:rFonts w:ascii="Courier New" w:hAnsi="Courier New"/>
                          <w:color w:val="000000"/>
                          <w:sz w:val="20"/>
                        </w:rPr>
                        <w:t>given classes and documentation. In our sample project which is shipped with the CD we have used data access block.</w:t>
                      </w:r>
                    </w:p>
                  </w:txbxContent>
                </v:textbox>
                <w10:wrap type="topAndBottom" anchorx="page"/>
              </v:shape>
            </w:pict>
          </mc:Fallback>
        </mc:AlternateContent>
      </w:r>
    </w:p>
    <w:p w14:paraId="66ACF2AF" w14:textId="77777777" w:rsidR="00963873" w:rsidRDefault="00000000">
      <w:pPr>
        <w:pStyle w:val="Heading2"/>
        <w:numPr>
          <w:ilvl w:val="1"/>
          <w:numId w:val="184"/>
        </w:numPr>
        <w:tabs>
          <w:tab w:val="left" w:pos="661"/>
        </w:tabs>
        <w:spacing w:before="244"/>
        <w:ind w:left="661" w:hanging="361"/>
        <w:jc w:val="both"/>
      </w:pPr>
      <w:r>
        <w:t>What</w:t>
      </w:r>
      <w:r>
        <w:rPr>
          <w:spacing w:val="-2"/>
        </w:rPr>
        <w:t xml:space="preserve"> </w:t>
      </w:r>
      <w:r>
        <w:t>is</w:t>
      </w:r>
      <w:r>
        <w:rPr>
          <w:spacing w:val="-1"/>
        </w:rPr>
        <w:t xml:space="preserve"> </w:t>
      </w:r>
      <w:r>
        <w:t>Service</w:t>
      </w:r>
      <w:r>
        <w:rPr>
          <w:spacing w:val="-2"/>
        </w:rPr>
        <w:t xml:space="preserve"> </w:t>
      </w:r>
      <w:r>
        <w:t>Oriented</w:t>
      </w:r>
      <w:r>
        <w:rPr>
          <w:spacing w:val="-1"/>
        </w:rPr>
        <w:t xml:space="preserve"> </w:t>
      </w:r>
      <w:r>
        <w:rPr>
          <w:spacing w:val="-2"/>
        </w:rPr>
        <w:t>architecture?</w:t>
      </w:r>
    </w:p>
    <w:p w14:paraId="13E70FB3" w14:textId="77777777" w:rsidR="00963873" w:rsidRDefault="00000000">
      <w:pPr>
        <w:pStyle w:val="BodyText"/>
        <w:spacing w:before="58"/>
        <w:ind w:right="1576"/>
        <w:jc w:val="both"/>
      </w:pPr>
      <w:r>
        <w:t>“Services” are components, which expose well-defined interfaces, and these interfaces communicate through XML messages. Using SOA, you can build workflow, which uses interfaces of these components. SOA is typically useful when you are crossing heterogeneous technical boundaries, organizations, domain etc.</w:t>
      </w:r>
    </w:p>
    <w:p w14:paraId="2251FDA0" w14:textId="77777777" w:rsidR="00963873" w:rsidRDefault="00000000">
      <w:pPr>
        <w:pStyle w:val="BodyText"/>
        <w:spacing w:before="145"/>
        <w:ind w:right="1577"/>
        <w:jc w:val="both"/>
      </w:pPr>
      <w:r>
        <w:t>In .NET, SOA technically uses Web services to communicate with each service, which is</w:t>
      </w:r>
      <w:r>
        <w:rPr>
          <w:spacing w:val="40"/>
        </w:rPr>
        <w:t xml:space="preserve"> </w:t>
      </w:r>
      <w:r>
        <w:t xml:space="preserve">crossing boundaries. You can look SOA, which sits on top of web services and provides a </w:t>
      </w:r>
      <w:r>
        <w:rPr>
          <w:spacing w:val="-2"/>
        </w:rPr>
        <w:t>workflow.</w:t>
      </w:r>
    </w:p>
    <w:p w14:paraId="3E7BB46C" w14:textId="77777777" w:rsidR="00963873" w:rsidRDefault="00000000">
      <w:pPr>
        <w:pStyle w:val="BodyText"/>
        <w:spacing w:before="143"/>
        <w:ind w:right="1577"/>
        <w:jc w:val="both"/>
      </w:pPr>
      <w:r>
        <w:t>SOA uses service components, which operate in their own domain boundary. Let us note some points of service:-</w:t>
      </w:r>
    </w:p>
    <w:p w14:paraId="2AC57026" w14:textId="77777777" w:rsidR="00963873" w:rsidRDefault="00000000">
      <w:pPr>
        <w:pStyle w:val="ListParagraph"/>
        <w:numPr>
          <w:ilvl w:val="2"/>
          <w:numId w:val="184"/>
        </w:numPr>
        <w:tabs>
          <w:tab w:val="left" w:pos="1390"/>
          <w:tab w:val="left" w:pos="1508"/>
        </w:tabs>
        <w:spacing w:before="144"/>
        <w:ind w:right="1576" w:hanging="360"/>
      </w:pPr>
      <w:r>
        <w:t>They</w:t>
      </w:r>
      <w:r>
        <w:rPr>
          <w:spacing w:val="40"/>
        </w:rPr>
        <w:t xml:space="preserve"> </w:t>
      </w:r>
      <w:r>
        <w:t>are</w:t>
      </w:r>
      <w:r>
        <w:rPr>
          <w:spacing w:val="40"/>
        </w:rPr>
        <w:t xml:space="preserve"> </w:t>
      </w:r>
      <w:r>
        <w:t>independent</w:t>
      </w:r>
      <w:r>
        <w:rPr>
          <w:spacing w:val="40"/>
        </w:rPr>
        <w:t xml:space="preserve"> </w:t>
      </w:r>
      <w:r>
        <w:t>components</w:t>
      </w:r>
      <w:r>
        <w:rPr>
          <w:spacing w:val="40"/>
        </w:rPr>
        <w:t xml:space="preserve"> </w:t>
      </w:r>
      <w:r>
        <w:t>and</w:t>
      </w:r>
      <w:r>
        <w:rPr>
          <w:spacing w:val="40"/>
        </w:rPr>
        <w:t xml:space="preserve"> </w:t>
      </w:r>
      <w:r>
        <w:t>operate</w:t>
      </w:r>
      <w:r>
        <w:rPr>
          <w:spacing w:val="40"/>
        </w:rPr>
        <w:t xml:space="preserve"> </w:t>
      </w:r>
      <w:r>
        <w:t>in</w:t>
      </w:r>
      <w:r>
        <w:rPr>
          <w:spacing w:val="40"/>
        </w:rPr>
        <w:t xml:space="preserve"> </w:t>
      </w:r>
      <w:r>
        <w:t>their</w:t>
      </w:r>
      <w:r>
        <w:rPr>
          <w:spacing w:val="40"/>
        </w:rPr>
        <w:t xml:space="preserve"> </w:t>
      </w:r>
      <w:r>
        <w:t>own</w:t>
      </w:r>
      <w:r>
        <w:rPr>
          <w:spacing w:val="40"/>
        </w:rPr>
        <w:t xml:space="preserve"> </w:t>
      </w:r>
      <w:r>
        <w:t>boundary</w:t>
      </w:r>
      <w:r>
        <w:rPr>
          <w:spacing w:val="40"/>
        </w:rPr>
        <w:t xml:space="preserve"> </w:t>
      </w:r>
      <w:r>
        <w:t>and</w:t>
      </w:r>
      <w:r>
        <w:rPr>
          <w:spacing w:val="40"/>
        </w:rPr>
        <w:t xml:space="preserve"> </w:t>
      </w:r>
      <w:r>
        <w:t xml:space="preserve">own </w:t>
      </w:r>
      <w:r>
        <w:rPr>
          <w:spacing w:val="-2"/>
        </w:rPr>
        <w:t>technology.</w:t>
      </w:r>
    </w:p>
    <w:p w14:paraId="736C1E45" w14:textId="77777777" w:rsidR="00963873" w:rsidRDefault="00000000">
      <w:pPr>
        <w:pStyle w:val="ListParagraph"/>
        <w:numPr>
          <w:ilvl w:val="2"/>
          <w:numId w:val="184"/>
        </w:numPr>
        <w:tabs>
          <w:tab w:val="left" w:pos="1390"/>
          <w:tab w:val="left" w:pos="1508"/>
        </w:tabs>
        <w:spacing w:before="143"/>
        <w:ind w:right="1576" w:hanging="360"/>
      </w:pPr>
      <w:r>
        <w:t>They</w:t>
      </w:r>
      <w:r>
        <w:rPr>
          <w:spacing w:val="80"/>
        </w:rPr>
        <w:t xml:space="preserve"> </w:t>
      </w:r>
      <w:r>
        <w:t>have</w:t>
      </w:r>
      <w:r>
        <w:rPr>
          <w:spacing w:val="80"/>
        </w:rPr>
        <w:t xml:space="preserve"> </w:t>
      </w:r>
      <w:r>
        <w:t>well</w:t>
      </w:r>
      <w:r>
        <w:rPr>
          <w:spacing w:val="80"/>
        </w:rPr>
        <w:t xml:space="preserve"> </w:t>
      </w:r>
      <w:r>
        <w:t>defined</w:t>
      </w:r>
      <w:r>
        <w:rPr>
          <w:spacing w:val="80"/>
        </w:rPr>
        <w:t xml:space="preserve"> </w:t>
      </w:r>
      <w:r>
        <w:t>interfaces,</w:t>
      </w:r>
      <w:r>
        <w:rPr>
          <w:spacing w:val="80"/>
        </w:rPr>
        <w:t xml:space="preserve"> </w:t>
      </w:r>
      <w:r>
        <w:t>which</w:t>
      </w:r>
      <w:r>
        <w:rPr>
          <w:spacing w:val="80"/>
        </w:rPr>
        <w:t xml:space="preserve"> </w:t>
      </w:r>
      <w:r>
        <w:t>use</w:t>
      </w:r>
      <w:r>
        <w:rPr>
          <w:spacing w:val="80"/>
        </w:rPr>
        <w:t xml:space="preserve"> </w:t>
      </w:r>
      <w:r>
        <w:t>XML</w:t>
      </w:r>
      <w:r>
        <w:rPr>
          <w:spacing w:val="80"/>
        </w:rPr>
        <w:t xml:space="preserve"> </w:t>
      </w:r>
      <w:r>
        <w:t>and</w:t>
      </w:r>
      <w:r>
        <w:rPr>
          <w:spacing w:val="80"/>
        </w:rPr>
        <w:t xml:space="preserve"> </w:t>
      </w:r>
      <w:r>
        <w:t>WSDL</w:t>
      </w:r>
      <w:r>
        <w:rPr>
          <w:spacing w:val="80"/>
        </w:rPr>
        <w:t xml:space="preserve"> </w:t>
      </w:r>
      <w:r>
        <w:t>to</w:t>
      </w:r>
      <w:r>
        <w:rPr>
          <w:spacing w:val="80"/>
        </w:rPr>
        <w:t xml:space="preserve"> </w:t>
      </w:r>
      <w:r>
        <w:t xml:space="preserve">describe </w:t>
      </w:r>
      <w:r>
        <w:rPr>
          <w:spacing w:val="-2"/>
        </w:rPr>
        <w:t>themselves.</w:t>
      </w:r>
    </w:p>
    <w:p w14:paraId="15D22D50" w14:textId="77777777" w:rsidR="00963873" w:rsidRDefault="00963873">
      <w:pPr>
        <w:sectPr w:rsidR="00963873">
          <w:pgSz w:w="12240" w:h="15840"/>
          <w:pgMar w:top="1340" w:right="220" w:bottom="680" w:left="1500" w:header="446" w:footer="488" w:gutter="0"/>
          <w:cols w:space="720"/>
        </w:sectPr>
      </w:pPr>
    </w:p>
    <w:p w14:paraId="3B210D6F" w14:textId="77777777" w:rsidR="00963873" w:rsidRDefault="00000000">
      <w:pPr>
        <w:pStyle w:val="ListParagraph"/>
        <w:numPr>
          <w:ilvl w:val="2"/>
          <w:numId w:val="184"/>
        </w:numPr>
        <w:tabs>
          <w:tab w:val="left" w:pos="1390"/>
          <w:tab w:val="left" w:pos="1508"/>
        </w:tabs>
        <w:spacing w:before="89"/>
        <w:ind w:right="1577" w:hanging="360"/>
      </w:pPr>
      <w:r>
        <w:lastRenderedPageBreak/>
        <w:t>Services have URL where anyone can find them and clients can bind to theseURL to avail for the service.</w:t>
      </w:r>
    </w:p>
    <w:p w14:paraId="7E0D3E14" w14:textId="77777777" w:rsidR="00963873" w:rsidRDefault="00000000">
      <w:pPr>
        <w:pStyle w:val="ListParagraph"/>
        <w:numPr>
          <w:ilvl w:val="2"/>
          <w:numId w:val="184"/>
        </w:numPr>
        <w:tabs>
          <w:tab w:val="left" w:pos="1445"/>
          <w:tab w:val="left" w:pos="1508"/>
        </w:tabs>
        <w:spacing w:before="144"/>
        <w:ind w:right="1577" w:hanging="360"/>
      </w:pPr>
      <w:r>
        <w:t>Services have very loosely coupled architecture. In order to communicate to service you</w:t>
      </w:r>
      <w:r>
        <w:rPr>
          <w:spacing w:val="21"/>
        </w:rPr>
        <w:t xml:space="preserve"> </w:t>
      </w:r>
      <w:r>
        <w:t>only</w:t>
      </w:r>
      <w:r>
        <w:rPr>
          <w:spacing w:val="21"/>
        </w:rPr>
        <w:t xml:space="preserve"> </w:t>
      </w:r>
      <w:r>
        <w:t>have</w:t>
      </w:r>
      <w:r>
        <w:rPr>
          <w:spacing w:val="21"/>
        </w:rPr>
        <w:t xml:space="preserve"> </w:t>
      </w:r>
      <w:r>
        <w:t>to</w:t>
      </w:r>
      <w:r>
        <w:rPr>
          <w:spacing w:val="21"/>
        </w:rPr>
        <w:t xml:space="preserve"> </w:t>
      </w:r>
      <w:r>
        <w:t>know</w:t>
      </w:r>
      <w:r>
        <w:rPr>
          <w:spacing w:val="21"/>
        </w:rPr>
        <w:t xml:space="preserve"> </w:t>
      </w:r>
      <w:r>
        <w:t>the</w:t>
      </w:r>
      <w:r>
        <w:rPr>
          <w:spacing w:val="21"/>
        </w:rPr>
        <w:t xml:space="preserve"> </w:t>
      </w:r>
      <w:r>
        <w:t>WSDL.</w:t>
      </w:r>
      <w:r>
        <w:rPr>
          <w:spacing w:val="21"/>
        </w:rPr>
        <w:t xml:space="preserve"> </w:t>
      </w:r>
      <w:r>
        <w:t>Your</w:t>
      </w:r>
      <w:r>
        <w:rPr>
          <w:spacing w:val="21"/>
        </w:rPr>
        <w:t xml:space="preserve"> </w:t>
      </w:r>
      <w:r>
        <w:t>client</w:t>
      </w:r>
      <w:r>
        <w:rPr>
          <w:spacing w:val="21"/>
        </w:rPr>
        <w:t xml:space="preserve"> </w:t>
      </w:r>
      <w:r>
        <w:t>can</w:t>
      </w:r>
      <w:r>
        <w:rPr>
          <w:spacing w:val="21"/>
        </w:rPr>
        <w:t xml:space="preserve"> </w:t>
      </w:r>
      <w:r>
        <w:t>then</w:t>
      </w:r>
      <w:r>
        <w:rPr>
          <w:spacing w:val="21"/>
        </w:rPr>
        <w:t xml:space="preserve"> </w:t>
      </w:r>
      <w:r>
        <w:t>generate</w:t>
      </w:r>
      <w:r>
        <w:rPr>
          <w:spacing w:val="21"/>
        </w:rPr>
        <w:t xml:space="preserve"> </w:t>
      </w:r>
      <w:r>
        <w:t>proxy</w:t>
      </w:r>
      <w:r>
        <w:rPr>
          <w:spacing w:val="23"/>
        </w:rPr>
        <w:t xml:space="preserve"> </w:t>
      </w:r>
      <w:r>
        <w:t>from the WSDL of the service.</w:t>
      </w:r>
    </w:p>
    <w:p w14:paraId="5D136E8A" w14:textId="77777777" w:rsidR="00963873" w:rsidRDefault="00963873">
      <w:pPr>
        <w:pStyle w:val="BodyText"/>
        <w:ind w:left="0"/>
        <w:rPr>
          <w:sz w:val="20"/>
        </w:rPr>
      </w:pPr>
    </w:p>
    <w:p w14:paraId="4D8485EA" w14:textId="77777777" w:rsidR="00963873" w:rsidRDefault="00963873">
      <w:pPr>
        <w:pStyle w:val="BodyText"/>
        <w:ind w:left="0"/>
        <w:rPr>
          <w:sz w:val="20"/>
        </w:rPr>
      </w:pPr>
    </w:p>
    <w:p w14:paraId="70123D6B" w14:textId="77777777" w:rsidR="00963873" w:rsidRDefault="00000000">
      <w:pPr>
        <w:pStyle w:val="BodyText"/>
        <w:spacing w:before="75"/>
        <w:ind w:left="0"/>
        <w:rPr>
          <w:sz w:val="20"/>
        </w:rPr>
      </w:pPr>
      <w:r>
        <w:rPr>
          <w:noProof/>
        </w:rPr>
        <w:drawing>
          <wp:anchor distT="0" distB="0" distL="0" distR="0" simplePos="0" relativeHeight="487710720" behindDoc="1" locked="0" layoutInCell="1" allowOverlap="1" wp14:anchorId="21C51708" wp14:editId="2111647D">
            <wp:simplePos x="0" y="0"/>
            <wp:positionH relativeFrom="page">
              <wp:posOffset>1143000</wp:posOffset>
            </wp:positionH>
            <wp:positionV relativeFrom="paragraph">
              <wp:posOffset>209455</wp:posOffset>
            </wp:positionV>
            <wp:extent cx="5708217" cy="3607593"/>
            <wp:effectExtent l="0" t="0" r="0" b="0"/>
            <wp:wrapTopAndBottom/>
            <wp:docPr id="284" name="Imag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108" cstate="print"/>
                    <a:stretch>
                      <a:fillRect/>
                    </a:stretch>
                  </pic:blipFill>
                  <pic:spPr>
                    <a:xfrm>
                      <a:off x="0" y="0"/>
                      <a:ext cx="5708217" cy="3607593"/>
                    </a:xfrm>
                    <a:prstGeom prst="rect">
                      <a:avLst/>
                    </a:prstGeom>
                  </pic:spPr>
                </pic:pic>
              </a:graphicData>
            </a:graphic>
          </wp:anchor>
        </w:drawing>
      </w:r>
    </w:p>
    <w:p w14:paraId="06CB22CB" w14:textId="77777777" w:rsidR="00963873" w:rsidRDefault="00000000">
      <w:pPr>
        <w:pStyle w:val="Heading6"/>
        <w:spacing w:before="150"/>
        <w:ind w:left="2922"/>
      </w:pPr>
      <w:r>
        <w:t>Figure:</w:t>
      </w:r>
      <w:r>
        <w:rPr>
          <w:spacing w:val="-4"/>
        </w:rPr>
        <w:t xml:space="preserve"> </w:t>
      </w:r>
      <w:r>
        <w:t>-</w:t>
      </w:r>
      <w:r>
        <w:rPr>
          <w:spacing w:val="-4"/>
        </w:rPr>
        <w:t xml:space="preserve"> </w:t>
      </w:r>
      <w:r>
        <w:t>8.5</w:t>
      </w:r>
      <w:r>
        <w:rPr>
          <w:spacing w:val="-5"/>
        </w:rPr>
        <w:t xml:space="preserve"> </w:t>
      </w:r>
      <w:r>
        <w:t>SOA</w:t>
      </w:r>
      <w:r>
        <w:rPr>
          <w:spacing w:val="-4"/>
        </w:rPr>
        <w:t xml:space="preserve"> </w:t>
      </w:r>
      <w:r>
        <w:t>basic</w:t>
      </w:r>
      <w:r>
        <w:rPr>
          <w:spacing w:val="-4"/>
        </w:rPr>
        <w:t xml:space="preserve"> </w:t>
      </w:r>
      <w:r>
        <w:rPr>
          <w:spacing w:val="-2"/>
        </w:rPr>
        <w:t>architecture</w:t>
      </w:r>
    </w:p>
    <w:p w14:paraId="3A026F08" w14:textId="77777777" w:rsidR="00963873" w:rsidRDefault="00963873">
      <w:pPr>
        <w:pStyle w:val="BodyText"/>
        <w:spacing w:before="137"/>
        <w:ind w:left="0"/>
        <w:rPr>
          <w:b/>
        </w:rPr>
      </w:pPr>
    </w:p>
    <w:p w14:paraId="0A6A62F9" w14:textId="77777777" w:rsidR="00963873" w:rsidRDefault="00000000">
      <w:pPr>
        <w:pStyle w:val="BodyText"/>
        <w:spacing w:before="1"/>
        <w:ind w:right="1574"/>
        <w:jc w:val="both"/>
      </w:pPr>
      <w:r>
        <w:t>Above figure describes a broader picture of what service-oriented architecture will look like. The fundamental of SOA is a web service. In above diagram you can see there are two services available. One is the “Credit Card” service and other is “Address Check” web service. Both these services are provided by different company. Now we want to build a functionality, which needs</w:t>
      </w:r>
      <w:r>
        <w:rPr>
          <w:spacing w:val="80"/>
        </w:rPr>
        <w:t xml:space="preserve"> </w:t>
      </w:r>
      <w:r>
        <w:t>to validate a credit card and check that addresses are proper. In short, we will need functionalities of both the “Credit Card” and “Address Check” service. Also, note the “Credit Card” service has its own business layer and DAL components, which can be in a proprietary language. It is very much possible that the whole Credit card service is made in .NET and the Address check is SAP implementation or JAVA implementation. However, because both the systems provide there functionality</w:t>
      </w:r>
      <w:r>
        <w:rPr>
          <w:spacing w:val="-3"/>
        </w:rPr>
        <w:t xml:space="preserve"> </w:t>
      </w:r>
      <w:r>
        <w:t>using</w:t>
      </w:r>
      <w:r>
        <w:rPr>
          <w:spacing w:val="-3"/>
        </w:rPr>
        <w:t xml:space="preserve"> </w:t>
      </w:r>
      <w:r>
        <w:t>Web</w:t>
      </w:r>
      <w:r>
        <w:rPr>
          <w:spacing w:val="-3"/>
        </w:rPr>
        <w:t xml:space="preserve"> </w:t>
      </w:r>
      <w:r>
        <w:t>services</w:t>
      </w:r>
      <w:r>
        <w:rPr>
          <w:spacing w:val="-3"/>
        </w:rPr>
        <w:t xml:space="preserve"> </w:t>
      </w:r>
      <w:r>
        <w:t>which</w:t>
      </w:r>
      <w:r>
        <w:rPr>
          <w:spacing w:val="-3"/>
        </w:rPr>
        <w:t xml:space="preserve"> </w:t>
      </w:r>
      <w:r>
        <w:t>is</w:t>
      </w:r>
      <w:r>
        <w:rPr>
          <w:spacing w:val="-3"/>
        </w:rPr>
        <w:t xml:space="preserve"> </w:t>
      </w:r>
      <w:r>
        <w:t>nothing</w:t>
      </w:r>
      <w:r>
        <w:rPr>
          <w:spacing w:val="-4"/>
        </w:rPr>
        <w:t xml:space="preserve"> </w:t>
      </w:r>
      <w:r>
        <w:t>but</w:t>
      </w:r>
      <w:r>
        <w:rPr>
          <w:spacing w:val="-3"/>
        </w:rPr>
        <w:t xml:space="preserve"> </w:t>
      </w:r>
      <w:r>
        <w:t>XML</w:t>
      </w:r>
      <w:r>
        <w:rPr>
          <w:spacing w:val="-2"/>
        </w:rPr>
        <w:t xml:space="preserve"> </w:t>
      </w:r>
      <w:r>
        <w:t>message</w:t>
      </w:r>
      <w:r>
        <w:rPr>
          <w:spacing w:val="-3"/>
        </w:rPr>
        <w:t xml:space="preserve"> </w:t>
      </w:r>
      <w:r>
        <w:t>communication.</w:t>
      </w:r>
      <w:r>
        <w:rPr>
          <w:spacing w:val="-3"/>
        </w:rPr>
        <w:t xml:space="preserve"> </w:t>
      </w:r>
      <w:r>
        <w:t>So</w:t>
      </w:r>
      <w:r>
        <w:rPr>
          <w:spacing w:val="-3"/>
        </w:rPr>
        <w:t xml:space="preserve"> </w:t>
      </w:r>
      <w:r>
        <w:t>we</w:t>
      </w:r>
      <w:r>
        <w:rPr>
          <w:spacing w:val="-4"/>
        </w:rPr>
        <w:t xml:space="preserve"> </w:t>
      </w:r>
      <w:r>
        <w:t>have made new service which sits like a FAÇADE on top of both the web service and performs both functionalities in one common service. You will see I have made a third service which sits on top of</w:t>
      </w:r>
      <w:r>
        <w:rPr>
          <w:spacing w:val="-2"/>
        </w:rPr>
        <w:t xml:space="preserve"> </w:t>
      </w:r>
      <w:r>
        <w:t>both</w:t>
      </w:r>
      <w:r>
        <w:rPr>
          <w:spacing w:val="-2"/>
        </w:rPr>
        <w:t xml:space="preserve"> </w:t>
      </w:r>
      <w:r>
        <w:t>the</w:t>
      </w:r>
      <w:r>
        <w:rPr>
          <w:spacing w:val="-2"/>
        </w:rPr>
        <w:t xml:space="preserve"> </w:t>
      </w:r>
      <w:r>
        <w:t>web</w:t>
      </w:r>
      <w:r>
        <w:rPr>
          <w:spacing w:val="-2"/>
        </w:rPr>
        <w:t xml:space="preserve"> </w:t>
      </w:r>
      <w:r>
        <w:t>service</w:t>
      </w:r>
      <w:r>
        <w:rPr>
          <w:spacing w:val="-3"/>
        </w:rPr>
        <w:t xml:space="preserve"> </w:t>
      </w:r>
      <w:r>
        <w:t>and</w:t>
      </w:r>
      <w:r>
        <w:rPr>
          <w:spacing w:val="-2"/>
        </w:rPr>
        <w:t xml:space="preserve"> </w:t>
      </w:r>
      <w:r>
        <w:t>consumes</w:t>
      </w:r>
      <w:r>
        <w:rPr>
          <w:spacing w:val="-1"/>
        </w:rPr>
        <w:t xml:space="preserve"> </w:t>
      </w:r>
      <w:r>
        <w:t>them.</w:t>
      </w:r>
      <w:r>
        <w:rPr>
          <w:spacing w:val="-2"/>
        </w:rPr>
        <w:t xml:space="preserve"> </w:t>
      </w:r>
      <w:r>
        <w:t>Also</w:t>
      </w:r>
      <w:r>
        <w:rPr>
          <w:spacing w:val="-2"/>
        </w:rPr>
        <w:t xml:space="preserve"> </w:t>
      </w:r>
      <w:r>
        <w:t>you</w:t>
      </w:r>
      <w:r>
        <w:rPr>
          <w:spacing w:val="-2"/>
        </w:rPr>
        <w:t xml:space="preserve"> </w:t>
      </w:r>
      <w:r>
        <w:t>can</w:t>
      </w:r>
      <w:r>
        <w:rPr>
          <w:spacing w:val="-2"/>
        </w:rPr>
        <w:t xml:space="preserve"> </w:t>
      </w:r>
      <w:r>
        <w:t>see</w:t>
      </w:r>
      <w:r>
        <w:rPr>
          <w:spacing w:val="-2"/>
        </w:rPr>
        <w:t xml:space="preserve"> </w:t>
      </w:r>
      <w:r>
        <w:t>that</w:t>
      </w:r>
      <w:r>
        <w:rPr>
          <w:spacing w:val="-1"/>
        </w:rPr>
        <w:t xml:space="preserve"> </w:t>
      </w:r>
      <w:r>
        <w:t>the</w:t>
      </w:r>
      <w:r>
        <w:rPr>
          <w:spacing w:val="-2"/>
        </w:rPr>
        <w:t xml:space="preserve"> </w:t>
      </w:r>
      <w:r>
        <w:t>UI</w:t>
      </w:r>
      <w:r>
        <w:rPr>
          <w:spacing w:val="-1"/>
        </w:rPr>
        <w:t xml:space="preserve"> </w:t>
      </w:r>
      <w:r>
        <w:t>part</w:t>
      </w:r>
      <w:r>
        <w:rPr>
          <w:spacing w:val="-2"/>
        </w:rPr>
        <w:t xml:space="preserve"> </w:t>
      </w:r>
      <w:r>
        <w:t>of</w:t>
      </w:r>
      <w:r>
        <w:rPr>
          <w:spacing w:val="-2"/>
        </w:rPr>
        <w:t xml:space="preserve"> </w:t>
      </w:r>
      <w:r>
        <w:t>the</w:t>
      </w:r>
      <w:r>
        <w:rPr>
          <w:spacing w:val="-2"/>
        </w:rPr>
        <w:t xml:space="preserve"> </w:t>
      </w:r>
      <w:r>
        <w:t>systems have access to Business layer and Web service of there system. However, the service which does both these check has only access to the Web service.</w:t>
      </w:r>
    </w:p>
    <w:p w14:paraId="2E638E80" w14:textId="77777777" w:rsidR="00963873" w:rsidRDefault="00963873">
      <w:pPr>
        <w:jc w:val="both"/>
        <w:sectPr w:rsidR="00963873">
          <w:pgSz w:w="12240" w:h="15840"/>
          <w:pgMar w:top="1340" w:right="220" w:bottom="680" w:left="1500" w:header="446" w:footer="488" w:gutter="0"/>
          <w:cols w:space="720"/>
        </w:sectPr>
      </w:pPr>
    </w:p>
    <w:p w14:paraId="3C5E8623" w14:textId="77777777" w:rsidR="00963873" w:rsidRDefault="00963873">
      <w:pPr>
        <w:pStyle w:val="BodyText"/>
        <w:ind w:left="0"/>
        <w:rPr>
          <w:sz w:val="8"/>
        </w:rPr>
      </w:pPr>
    </w:p>
    <w:p w14:paraId="114CCB0E" w14:textId="77777777" w:rsidR="00963873" w:rsidRDefault="00000000">
      <w:pPr>
        <w:pStyle w:val="BodyText"/>
        <w:ind w:left="140"/>
        <w:rPr>
          <w:sz w:val="20"/>
        </w:rPr>
      </w:pPr>
      <w:r>
        <w:rPr>
          <w:noProof/>
          <w:sz w:val="20"/>
        </w:rPr>
        <mc:AlternateContent>
          <mc:Choice Requires="wps">
            <w:drawing>
              <wp:inline distT="0" distB="0" distL="0" distR="0" wp14:anchorId="3348D1AF" wp14:editId="0BA10699">
                <wp:extent cx="5607050" cy="971550"/>
                <wp:effectExtent l="9525" t="0" r="0" b="9525"/>
                <wp:docPr id="285" name="Text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971550"/>
                        </a:xfrm>
                        <a:prstGeom prst="rect">
                          <a:avLst/>
                        </a:prstGeom>
                        <a:solidFill>
                          <a:srgbClr val="E6E6E6"/>
                        </a:solidFill>
                        <a:ln w="6095">
                          <a:solidFill>
                            <a:srgbClr val="000000"/>
                          </a:solidFill>
                          <a:prstDash val="solid"/>
                        </a:ln>
                      </wps:spPr>
                      <wps:txbx>
                        <w:txbxContent>
                          <w:p w14:paraId="255104B4" w14:textId="77777777" w:rsidR="00963873" w:rsidRDefault="00000000">
                            <w:pPr>
                              <w:spacing w:before="20" w:line="300" w:lineRule="atLeast"/>
                              <w:ind w:left="150" w:right="227"/>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It’s beyond the scope of this book to discuss about SOA. However,</w:t>
                            </w:r>
                            <w:r>
                              <w:rPr>
                                <w:rFonts w:ascii="Courier New" w:hAnsi="Courier New"/>
                                <w:color w:val="000000"/>
                                <w:spacing w:val="-4"/>
                                <w:sz w:val="20"/>
                              </w:rPr>
                              <w:t xml:space="preserve"> </w:t>
                            </w:r>
                            <w:r>
                              <w:rPr>
                                <w:rFonts w:ascii="Courier New" w:hAnsi="Courier New"/>
                                <w:color w:val="000000"/>
                                <w:sz w:val="20"/>
                              </w:rPr>
                              <w:t>just</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keep</w:t>
                            </w:r>
                            <w:r>
                              <w:rPr>
                                <w:rFonts w:ascii="Courier New" w:hAnsi="Courier New"/>
                                <w:color w:val="000000"/>
                                <w:spacing w:val="-4"/>
                                <w:sz w:val="20"/>
                              </w:rPr>
                              <w:t xml:space="preserve"> </w:t>
                            </w:r>
                            <w:r>
                              <w:rPr>
                                <w:rFonts w:ascii="Courier New" w:hAnsi="Courier New"/>
                                <w:color w:val="000000"/>
                                <w:sz w:val="20"/>
                              </w:rPr>
                              <w:t>you</w:t>
                            </w:r>
                            <w:r>
                              <w:rPr>
                                <w:rFonts w:ascii="Courier New" w:hAnsi="Courier New"/>
                                <w:color w:val="000000"/>
                                <w:spacing w:val="-4"/>
                                <w:sz w:val="20"/>
                              </w:rPr>
                              <w:t xml:space="preserve"> </w:t>
                            </w:r>
                            <w:r>
                              <w:rPr>
                                <w:rFonts w:ascii="Courier New" w:hAnsi="Courier New"/>
                                <w:color w:val="000000"/>
                                <w:sz w:val="20"/>
                              </w:rPr>
                              <w:t>safe</w:t>
                            </w:r>
                            <w:r>
                              <w:rPr>
                                <w:rFonts w:ascii="Courier New" w:hAnsi="Courier New"/>
                                <w:color w:val="000000"/>
                                <w:spacing w:val="-4"/>
                                <w:sz w:val="20"/>
                              </w:rPr>
                              <w:t xml:space="preserve"> </w:t>
                            </w:r>
                            <w:r>
                              <w:rPr>
                                <w:rFonts w:ascii="Courier New" w:hAnsi="Courier New"/>
                                <w:color w:val="000000"/>
                                <w:sz w:val="20"/>
                              </w:rPr>
                              <w:t>during</w:t>
                            </w:r>
                            <w:r>
                              <w:rPr>
                                <w:rFonts w:ascii="Courier New" w:hAnsi="Courier New"/>
                                <w:color w:val="000000"/>
                                <w:spacing w:val="-4"/>
                                <w:sz w:val="20"/>
                              </w:rPr>
                              <w:t xml:space="preserve"> </w:t>
                            </w:r>
                            <w:r>
                              <w:rPr>
                                <w:rFonts w:ascii="Courier New" w:hAnsi="Courier New"/>
                                <w:color w:val="000000"/>
                                <w:sz w:val="20"/>
                              </w:rPr>
                              <w:t>interview</w:t>
                            </w:r>
                            <w:r>
                              <w:rPr>
                                <w:rFonts w:ascii="Courier New" w:hAnsi="Courier New"/>
                                <w:color w:val="000000"/>
                                <w:spacing w:val="-4"/>
                                <w:sz w:val="20"/>
                              </w:rPr>
                              <w:t xml:space="preserve"> </w:t>
                            </w:r>
                            <w:r>
                              <w:rPr>
                                <w:rFonts w:ascii="Courier New" w:hAnsi="Courier New"/>
                                <w:color w:val="000000"/>
                                <w:sz w:val="20"/>
                              </w:rPr>
                              <w:t>this</w:t>
                            </w:r>
                            <w:r>
                              <w:rPr>
                                <w:rFonts w:ascii="Courier New" w:hAnsi="Courier New"/>
                                <w:color w:val="000000"/>
                                <w:spacing w:val="-4"/>
                                <w:sz w:val="20"/>
                              </w:rPr>
                              <w:t xml:space="preserve"> </w:t>
                            </w:r>
                            <w:r>
                              <w:rPr>
                                <w:rFonts w:ascii="Courier New" w:hAnsi="Courier New"/>
                                <w:color w:val="000000"/>
                                <w:sz w:val="20"/>
                              </w:rPr>
                              <w:t>book</w:t>
                            </w:r>
                            <w:r>
                              <w:rPr>
                                <w:rFonts w:ascii="Courier New" w:hAnsi="Courier New"/>
                                <w:color w:val="000000"/>
                                <w:spacing w:val="-4"/>
                                <w:sz w:val="20"/>
                              </w:rPr>
                              <w:t xml:space="preserve"> </w:t>
                            </w:r>
                            <w:r>
                              <w:rPr>
                                <w:rFonts w:ascii="Courier New" w:hAnsi="Courier New"/>
                                <w:color w:val="000000"/>
                                <w:sz w:val="20"/>
                              </w:rPr>
                              <w:t>has</w:t>
                            </w:r>
                            <w:r>
                              <w:rPr>
                                <w:rFonts w:ascii="Courier New" w:hAnsi="Courier New"/>
                                <w:color w:val="000000"/>
                                <w:spacing w:val="-4"/>
                                <w:sz w:val="20"/>
                              </w:rPr>
                              <w:t xml:space="preserve"> </w:t>
                            </w:r>
                            <w:r>
                              <w:rPr>
                                <w:rFonts w:ascii="Courier New" w:hAnsi="Courier New"/>
                                <w:color w:val="000000"/>
                                <w:sz w:val="20"/>
                              </w:rPr>
                              <w:t>tried</w:t>
                            </w:r>
                            <w:r>
                              <w:rPr>
                                <w:rFonts w:ascii="Courier New" w:hAnsi="Courier New"/>
                                <w:color w:val="000000"/>
                                <w:spacing w:val="-4"/>
                                <w:sz w:val="20"/>
                              </w:rPr>
                              <w:t xml:space="preserve"> </w:t>
                            </w:r>
                            <w:r>
                              <w:rPr>
                                <w:rFonts w:ascii="Courier New" w:hAnsi="Courier New"/>
                                <w:color w:val="000000"/>
                                <w:sz w:val="20"/>
                              </w:rPr>
                              <w:t>to clear</w:t>
                            </w:r>
                            <w:r>
                              <w:rPr>
                                <w:rFonts w:ascii="Courier New" w:hAnsi="Courier New"/>
                                <w:color w:val="000000"/>
                                <w:spacing w:val="-4"/>
                                <w:sz w:val="20"/>
                              </w:rPr>
                              <w:t xml:space="preserve"> </w:t>
                            </w:r>
                            <w:r>
                              <w:rPr>
                                <w:rFonts w:ascii="Courier New" w:hAnsi="Courier New"/>
                                <w:color w:val="000000"/>
                                <w:sz w:val="20"/>
                              </w:rPr>
                              <w:t>some</w:t>
                            </w:r>
                            <w:r>
                              <w:rPr>
                                <w:rFonts w:ascii="Courier New" w:hAnsi="Courier New"/>
                                <w:color w:val="000000"/>
                                <w:spacing w:val="-4"/>
                                <w:sz w:val="20"/>
                              </w:rPr>
                              <w:t xml:space="preserve"> </w:t>
                            </w:r>
                            <w:r>
                              <w:rPr>
                                <w:rFonts w:ascii="Courier New" w:hAnsi="Courier New"/>
                                <w:color w:val="000000"/>
                                <w:sz w:val="20"/>
                              </w:rPr>
                              <w:t>basics</w:t>
                            </w:r>
                            <w:r>
                              <w:rPr>
                                <w:rFonts w:ascii="Courier New" w:hAnsi="Courier New"/>
                                <w:color w:val="000000"/>
                                <w:spacing w:val="-4"/>
                                <w:sz w:val="20"/>
                              </w:rPr>
                              <w:t xml:space="preserve"> </w:t>
                            </w:r>
                            <w:r>
                              <w:rPr>
                                <w:rFonts w:ascii="Courier New" w:hAnsi="Courier New"/>
                                <w:color w:val="000000"/>
                                <w:sz w:val="20"/>
                              </w:rPr>
                              <w:t>of</w:t>
                            </w:r>
                            <w:r>
                              <w:rPr>
                                <w:rFonts w:ascii="Courier New" w:hAnsi="Courier New"/>
                                <w:color w:val="000000"/>
                                <w:spacing w:val="-4"/>
                                <w:sz w:val="20"/>
                              </w:rPr>
                              <w:t xml:space="preserve"> </w:t>
                            </w:r>
                            <w:r>
                              <w:rPr>
                                <w:rFonts w:ascii="Courier New" w:hAnsi="Courier New"/>
                                <w:color w:val="000000"/>
                                <w:sz w:val="20"/>
                              </w:rPr>
                              <w:t>SOA.</w:t>
                            </w:r>
                            <w:r>
                              <w:rPr>
                                <w:rFonts w:ascii="Courier New" w:hAnsi="Courier New"/>
                                <w:color w:val="000000"/>
                                <w:spacing w:val="-4"/>
                                <w:sz w:val="20"/>
                              </w:rPr>
                              <w:t xml:space="preserve"> </w:t>
                            </w:r>
                            <w:r>
                              <w:rPr>
                                <w:rFonts w:ascii="Courier New" w:hAnsi="Courier New"/>
                                <w:color w:val="000000"/>
                                <w:sz w:val="20"/>
                              </w:rPr>
                              <w:t>I</w:t>
                            </w:r>
                            <w:r>
                              <w:rPr>
                                <w:rFonts w:ascii="Courier New" w:hAnsi="Courier New"/>
                                <w:color w:val="000000"/>
                                <w:spacing w:val="-4"/>
                                <w:sz w:val="20"/>
                              </w:rPr>
                              <w:t xml:space="preserve"> </w:t>
                            </w:r>
                            <w:r>
                              <w:rPr>
                                <w:rFonts w:ascii="Courier New" w:hAnsi="Courier New"/>
                                <w:color w:val="000000"/>
                                <w:sz w:val="20"/>
                              </w:rPr>
                              <w:t>will</w:t>
                            </w:r>
                            <w:r>
                              <w:rPr>
                                <w:rFonts w:ascii="Courier New" w:hAnsi="Courier New"/>
                                <w:color w:val="000000"/>
                                <w:spacing w:val="-4"/>
                                <w:sz w:val="20"/>
                              </w:rPr>
                              <w:t xml:space="preserve"> </w:t>
                            </w:r>
                            <w:r>
                              <w:rPr>
                                <w:rFonts w:ascii="Courier New" w:hAnsi="Courier New"/>
                                <w:color w:val="000000"/>
                                <w:sz w:val="20"/>
                              </w:rPr>
                              <w:t>really</w:t>
                            </w:r>
                            <w:r>
                              <w:rPr>
                                <w:rFonts w:ascii="Courier New" w:hAnsi="Courier New"/>
                                <w:color w:val="000000"/>
                                <w:spacing w:val="-4"/>
                                <w:sz w:val="20"/>
                              </w:rPr>
                              <w:t xml:space="preserve"> </w:t>
                            </w:r>
                            <w:r>
                              <w:rPr>
                                <w:rFonts w:ascii="Courier New" w:hAnsi="Courier New"/>
                                <w:color w:val="000000"/>
                                <w:sz w:val="20"/>
                              </w:rPr>
                              <w:t>stress</w:t>
                            </w:r>
                            <w:r>
                              <w:rPr>
                                <w:rFonts w:ascii="Courier New" w:hAnsi="Courier New"/>
                                <w:color w:val="000000"/>
                                <w:spacing w:val="-4"/>
                                <w:sz w:val="20"/>
                              </w:rPr>
                              <w:t xml:space="preserve"> </w:t>
                            </w:r>
                            <w:r>
                              <w:rPr>
                                <w:rFonts w:ascii="Courier New" w:hAnsi="Courier New"/>
                                <w:color w:val="000000"/>
                                <w:sz w:val="20"/>
                              </w:rPr>
                              <w:t>you</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read</w:t>
                            </w:r>
                            <w:r>
                              <w:rPr>
                                <w:rFonts w:ascii="Courier New" w:hAnsi="Courier New"/>
                                <w:color w:val="000000"/>
                                <w:spacing w:val="-4"/>
                                <w:sz w:val="20"/>
                              </w:rPr>
                              <w:t xml:space="preserve"> </w:t>
                            </w:r>
                            <w:r>
                              <w:rPr>
                                <w:rFonts w:ascii="Courier New" w:hAnsi="Courier New"/>
                                <w:color w:val="000000"/>
                                <w:sz w:val="20"/>
                              </w:rPr>
                              <w:t>WCF</w:t>
                            </w:r>
                            <w:r>
                              <w:rPr>
                                <w:rFonts w:ascii="Courier New" w:hAnsi="Courier New"/>
                                <w:color w:val="000000"/>
                                <w:spacing w:val="-4"/>
                                <w:sz w:val="20"/>
                              </w:rPr>
                              <w:t xml:space="preserve"> </w:t>
                            </w:r>
                            <w:r>
                              <w:rPr>
                                <w:rFonts w:ascii="Courier New" w:hAnsi="Courier New"/>
                                <w:color w:val="000000"/>
                                <w:sz w:val="20"/>
                              </w:rPr>
                              <w:t xml:space="preserve">chapter of this book, which talks in detail of how Microsoft has visualized </w:t>
                            </w:r>
                            <w:r>
                              <w:rPr>
                                <w:rFonts w:ascii="Courier New" w:hAnsi="Courier New"/>
                                <w:color w:val="000000"/>
                                <w:spacing w:val="-4"/>
                                <w:sz w:val="20"/>
                              </w:rPr>
                              <w:t>SOA.</w:t>
                            </w:r>
                          </w:p>
                        </w:txbxContent>
                      </wps:txbx>
                      <wps:bodyPr wrap="square" lIns="0" tIns="0" rIns="0" bIns="0" rtlCol="0">
                        <a:noAutofit/>
                      </wps:bodyPr>
                    </wps:wsp>
                  </a:graphicData>
                </a:graphic>
              </wp:inline>
            </w:drawing>
          </mc:Choice>
          <mc:Fallback>
            <w:pict>
              <v:shape w14:anchorId="3348D1AF" id="Textbox 285" o:spid="_x0000_s1232" type="#_x0000_t202" style="width:441.5pt;height: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" fillcolor="#e6e6e6" strokeweight=".16931mm">
                <v:path arrowok="t"/>
                <v:textbox inset="0,0,0,0">
                  <w:txbxContent>
                    <w:p w14:paraId="255104B4" w14:textId="77777777" w:rsidR="00963873" w:rsidRDefault="00000000">
                      <w:pPr>
                        <w:spacing w:before="20" w:line="300" w:lineRule="atLeast"/>
                        <w:ind w:left="150" w:right="227"/>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It’s beyond the scope of this book to discuss about SOA. However,</w:t>
                      </w:r>
                      <w:r>
                        <w:rPr>
                          <w:rFonts w:ascii="Courier New" w:hAnsi="Courier New"/>
                          <w:color w:val="000000"/>
                          <w:spacing w:val="-4"/>
                          <w:sz w:val="20"/>
                        </w:rPr>
                        <w:t xml:space="preserve"> </w:t>
                      </w:r>
                      <w:r>
                        <w:rPr>
                          <w:rFonts w:ascii="Courier New" w:hAnsi="Courier New"/>
                          <w:color w:val="000000"/>
                          <w:sz w:val="20"/>
                        </w:rPr>
                        <w:t>just</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keep</w:t>
                      </w:r>
                      <w:r>
                        <w:rPr>
                          <w:rFonts w:ascii="Courier New" w:hAnsi="Courier New"/>
                          <w:color w:val="000000"/>
                          <w:spacing w:val="-4"/>
                          <w:sz w:val="20"/>
                        </w:rPr>
                        <w:t xml:space="preserve"> </w:t>
                      </w:r>
                      <w:r>
                        <w:rPr>
                          <w:rFonts w:ascii="Courier New" w:hAnsi="Courier New"/>
                          <w:color w:val="000000"/>
                          <w:sz w:val="20"/>
                        </w:rPr>
                        <w:t>you</w:t>
                      </w:r>
                      <w:r>
                        <w:rPr>
                          <w:rFonts w:ascii="Courier New" w:hAnsi="Courier New"/>
                          <w:color w:val="000000"/>
                          <w:spacing w:val="-4"/>
                          <w:sz w:val="20"/>
                        </w:rPr>
                        <w:t xml:space="preserve"> </w:t>
                      </w:r>
                      <w:r>
                        <w:rPr>
                          <w:rFonts w:ascii="Courier New" w:hAnsi="Courier New"/>
                          <w:color w:val="000000"/>
                          <w:sz w:val="20"/>
                        </w:rPr>
                        <w:t>safe</w:t>
                      </w:r>
                      <w:r>
                        <w:rPr>
                          <w:rFonts w:ascii="Courier New" w:hAnsi="Courier New"/>
                          <w:color w:val="000000"/>
                          <w:spacing w:val="-4"/>
                          <w:sz w:val="20"/>
                        </w:rPr>
                        <w:t xml:space="preserve"> </w:t>
                      </w:r>
                      <w:r>
                        <w:rPr>
                          <w:rFonts w:ascii="Courier New" w:hAnsi="Courier New"/>
                          <w:color w:val="000000"/>
                          <w:sz w:val="20"/>
                        </w:rPr>
                        <w:t>during</w:t>
                      </w:r>
                      <w:r>
                        <w:rPr>
                          <w:rFonts w:ascii="Courier New" w:hAnsi="Courier New"/>
                          <w:color w:val="000000"/>
                          <w:spacing w:val="-4"/>
                          <w:sz w:val="20"/>
                        </w:rPr>
                        <w:t xml:space="preserve"> </w:t>
                      </w:r>
                      <w:r>
                        <w:rPr>
                          <w:rFonts w:ascii="Courier New" w:hAnsi="Courier New"/>
                          <w:color w:val="000000"/>
                          <w:sz w:val="20"/>
                        </w:rPr>
                        <w:t>interview</w:t>
                      </w:r>
                      <w:r>
                        <w:rPr>
                          <w:rFonts w:ascii="Courier New" w:hAnsi="Courier New"/>
                          <w:color w:val="000000"/>
                          <w:spacing w:val="-4"/>
                          <w:sz w:val="20"/>
                        </w:rPr>
                        <w:t xml:space="preserve"> </w:t>
                      </w:r>
                      <w:r>
                        <w:rPr>
                          <w:rFonts w:ascii="Courier New" w:hAnsi="Courier New"/>
                          <w:color w:val="000000"/>
                          <w:sz w:val="20"/>
                        </w:rPr>
                        <w:t>this</w:t>
                      </w:r>
                      <w:r>
                        <w:rPr>
                          <w:rFonts w:ascii="Courier New" w:hAnsi="Courier New"/>
                          <w:color w:val="000000"/>
                          <w:spacing w:val="-4"/>
                          <w:sz w:val="20"/>
                        </w:rPr>
                        <w:t xml:space="preserve"> </w:t>
                      </w:r>
                      <w:r>
                        <w:rPr>
                          <w:rFonts w:ascii="Courier New" w:hAnsi="Courier New"/>
                          <w:color w:val="000000"/>
                          <w:sz w:val="20"/>
                        </w:rPr>
                        <w:t>book</w:t>
                      </w:r>
                      <w:r>
                        <w:rPr>
                          <w:rFonts w:ascii="Courier New" w:hAnsi="Courier New"/>
                          <w:color w:val="000000"/>
                          <w:spacing w:val="-4"/>
                          <w:sz w:val="20"/>
                        </w:rPr>
                        <w:t xml:space="preserve"> </w:t>
                      </w:r>
                      <w:r>
                        <w:rPr>
                          <w:rFonts w:ascii="Courier New" w:hAnsi="Courier New"/>
                          <w:color w:val="000000"/>
                          <w:sz w:val="20"/>
                        </w:rPr>
                        <w:t>has</w:t>
                      </w:r>
                      <w:r>
                        <w:rPr>
                          <w:rFonts w:ascii="Courier New" w:hAnsi="Courier New"/>
                          <w:color w:val="000000"/>
                          <w:spacing w:val="-4"/>
                          <w:sz w:val="20"/>
                        </w:rPr>
                        <w:t xml:space="preserve"> </w:t>
                      </w:r>
                      <w:r>
                        <w:rPr>
                          <w:rFonts w:ascii="Courier New" w:hAnsi="Courier New"/>
                          <w:color w:val="000000"/>
                          <w:sz w:val="20"/>
                        </w:rPr>
                        <w:t>tried</w:t>
                      </w:r>
                      <w:r>
                        <w:rPr>
                          <w:rFonts w:ascii="Courier New" w:hAnsi="Courier New"/>
                          <w:color w:val="000000"/>
                          <w:spacing w:val="-4"/>
                          <w:sz w:val="20"/>
                        </w:rPr>
                        <w:t xml:space="preserve"> </w:t>
                      </w:r>
                      <w:r>
                        <w:rPr>
                          <w:rFonts w:ascii="Courier New" w:hAnsi="Courier New"/>
                          <w:color w:val="000000"/>
                          <w:sz w:val="20"/>
                        </w:rPr>
                        <w:t>to clear</w:t>
                      </w:r>
                      <w:r>
                        <w:rPr>
                          <w:rFonts w:ascii="Courier New" w:hAnsi="Courier New"/>
                          <w:color w:val="000000"/>
                          <w:spacing w:val="-4"/>
                          <w:sz w:val="20"/>
                        </w:rPr>
                        <w:t xml:space="preserve"> </w:t>
                      </w:r>
                      <w:r>
                        <w:rPr>
                          <w:rFonts w:ascii="Courier New" w:hAnsi="Courier New"/>
                          <w:color w:val="000000"/>
                          <w:sz w:val="20"/>
                        </w:rPr>
                        <w:t>some</w:t>
                      </w:r>
                      <w:r>
                        <w:rPr>
                          <w:rFonts w:ascii="Courier New" w:hAnsi="Courier New"/>
                          <w:color w:val="000000"/>
                          <w:spacing w:val="-4"/>
                          <w:sz w:val="20"/>
                        </w:rPr>
                        <w:t xml:space="preserve"> </w:t>
                      </w:r>
                      <w:r>
                        <w:rPr>
                          <w:rFonts w:ascii="Courier New" w:hAnsi="Courier New"/>
                          <w:color w:val="000000"/>
                          <w:sz w:val="20"/>
                        </w:rPr>
                        <w:t>basics</w:t>
                      </w:r>
                      <w:r>
                        <w:rPr>
                          <w:rFonts w:ascii="Courier New" w:hAnsi="Courier New"/>
                          <w:color w:val="000000"/>
                          <w:spacing w:val="-4"/>
                          <w:sz w:val="20"/>
                        </w:rPr>
                        <w:t xml:space="preserve"> </w:t>
                      </w:r>
                      <w:r>
                        <w:rPr>
                          <w:rFonts w:ascii="Courier New" w:hAnsi="Courier New"/>
                          <w:color w:val="000000"/>
                          <w:sz w:val="20"/>
                        </w:rPr>
                        <w:t>of</w:t>
                      </w:r>
                      <w:r>
                        <w:rPr>
                          <w:rFonts w:ascii="Courier New" w:hAnsi="Courier New"/>
                          <w:color w:val="000000"/>
                          <w:spacing w:val="-4"/>
                          <w:sz w:val="20"/>
                        </w:rPr>
                        <w:t xml:space="preserve"> </w:t>
                      </w:r>
                      <w:r>
                        <w:rPr>
                          <w:rFonts w:ascii="Courier New" w:hAnsi="Courier New"/>
                          <w:color w:val="000000"/>
                          <w:sz w:val="20"/>
                        </w:rPr>
                        <w:t>SOA.</w:t>
                      </w:r>
                      <w:r>
                        <w:rPr>
                          <w:rFonts w:ascii="Courier New" w:hAnsi="Courier New"/>
                          <w:color w:val="000000"/>
                          <w:spacing w:val="-4"/>
                          <w:sz w:val="20"/>
                        </w:rPr>
                        <w:t xml:space="preserve"> </w:t>
                      </w:r>
                      <w:r>
                        <w:rPr>
                          <w:rFonts w:ascii="Courier New" w:hAnsi="Courier New"/>
                          <w:color w:val="000000"/>
                          <w:sz w:val="20"/>
                        </w:rPr>
                        <w:t>I</w:t>
                      </w:r>
                      <w:r>
                        <w:rPr>
                          <w:rFonts w:ascii="Courier New" w:hAnsi="Courier New"/>
                          <w:color w:val="000000"/>
                          <w:spacing w:val="-4"/>
                          <w:sz w:val="20"/>
                        </w:rPr>
                        <w:t xml:space="preserve"> </w:t>
                      </w:r>
                      <w:r>
                        <w:rPr>
                          <w:rFonts w:ascii="Courier New" w:hAnsi="Courier New"/>
                          <w:color w:val="000000"/>
                          <w:sz w:val="20"/>
                        </w:rPr>
                        <w:t>will</w:t>
                      </w:r>
                      <w:r>
                        <w:rPr>
                          <w:rFonts w:ascii="Courier New" w:hAnsi="Courier New"/>
                          <w:color w:val="000000"/>
                          <w:spacing w:val="-4"/>
                          <w:sz w:val="20"/>
                        </w:rPr>
                        <w:t xml:space="preserve"> </w:t>
                      </w:r>
                      <w:r>
                        <w:rPr>
                          <w:rFonts w:ascii="Courier New" w:hAnsi="Courier New"/>
                          <w:color w:val="000000"/>
                          <w:sz w:val="20"/>
                        </w:rPr>
                        <w:t>really</w:t>
                      </w:r>
                      <w:r>
                        <w:rPr>
                          <w:rFonts w:ascii="Courier New" w:hAnsi="Courier New"/>
                          <w:color w:val="000000"/>
                          <w:spacing w:val="-4"/>
                          <w:sz w:val="20"/>
                        </w:rPr>
                        <w:t xml:space="preserve"> </w:t>
                      </w:r>
                      <w:r>
                        <w:rPr>
                          <w:rFonts w:ascii="Courier New" w:hAnsi="Courier New"/>
                          <w:color w:val="000000"/>
                          <w:sz w:val="20"/>
                        </w:rPr>
                        <w:t>stress</w:t>
                      </w:r>
                      <w:r>
                        <w:rPr>
                          <w:rFonts w:ascii="Courier New" w:hAnsi="Courier New"/>
                          <w:color w:val="000000"/>
                          <w:spacing w:val="-4"/>
                          <w:sz w:val="20"/>
                        </w:rPr>
                        <w:t xml:space="preserve"> </w:t>
                      </w:r>
                      <w:r>
                        <w:rPr>
                          <w:rFonts w:ascii="Courier New" w:hAnsi="Courier New"/>
                          <w:color w:val="000000"/>
                          <w:sz w:val="20"/>
                        </w:rPr>
                        <w:t>you</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read</w:t>
                      </w:r>
                      <w:r>
                        <w:rPr>
                          <w:rFonts w:ascii="Courier New" w:hAnsi="Courier New"/>
                          <w:color w:val="000000"/>
                          <w:spacing w:val="-4"/>
                          <w:sz w:val="20"/>
                        </w:rPr>
                        <w:t xml:space="preserve"> </w:t>
                      </w:r>
                      <w:r>
                        <w:rPr>
                          <w:rFonts w:ascii="Courier New" w:hAnsi="Courier New"/>
                          <w:color w:val="000000"/>
                          <w:sz w:val="20"/>
                        </w:rPr>
                        <w:t>WCF</w:t>
                      </w:r>
                      <w:r>
                        <w:rPr>
                          <w:rFonts w:ascii="Courier New" w:hAnsi="Courier New"/>
                          <w:color w:val="000000"/>
                          <w:spacing w:val="-4"/>
                          <w:sz w:val="20"/>
                        </w:rPr>
                        <w:t xml:space="preserve"> </w:t>
                      </w:r>
                      <w:r>
                        <w:rPr>
                          <w:rFonts w:ascii="Courier New" w:hAnsi="Courier New"/>
                          <w:color w:val="000000"/>
                          <w:sz w:val="20"/>
                        </w:rPr>
                        <w:t xml:space="preserve">chapter of this book, which talks in detail of how Microsoft has visualized </w:t>
                      </w:r>
                      <w:r>
                        <w:rPr>
                          <w:rFonts w:ascii="Courier New" w:hAnsi="Courier New"/>
                          <w:color w:val="000000"/>
                          <w:spacing w:val="-4"/>
                          <w:sz w:val="20"/>
                        </w:rPr>
                        <w:t>SOA.</w:t>
                      </w:r>
                    </w:p>
                  </w:txbxContent>
                </v:textbox>
                <w10:anchorlock/>
              </v:shape>
            </w:pict>
          </mc:Fallback>
        </mc:AlternateContent>
      </w:r>
    </w:p>
    <w:p w14:paraId="4A167F7F" w14:textId="77777777" w:rsidR="00963873" w:rsidRDefault="00000000">
      <w:pPr>
        <w:pStyle w:val="Heading2"/>
        <w:numPr>
          <w:ilvl w:val="0"/>
          <w:numId w:val="183"/>
        </w:numPr>
        <w:tabs>
          <w:tab w:val="left" w:pos="545"/>
        </w:tabs>
        <w:spacing w:before="209"/>
        <w:ind w:left="545" w:hanging="245"/>
        <w:jc w:val="both"/>
      </w:pPr>
      <w:bookmarkStart w:id="251" w:name="_TOC_250262"/>
      <w:r>
        <w:t>What</w:t>
      </w:r>
      <w:r>
        <w:rPr>
          <w:spacing w:val="-5"/>
        </w:rPr>
        <w:t xml:space="preserve"> </w:t>
      </w:r>
      <w:r>
        <w:t>are</w:t>
      </w:r>
      <w:r>
        <w:rPr>
          <w:spacing w:val="-3"/>
        </w:rPr>
        <w:t xml:space="preserve"> </w:t>
      </w:r>
      <w:r>
        <w:t>different</w:t>
      </w:r>
      <w:r>
        <w:rPr>
          <w:spacing w:val="-3"/>
        </w:rPr>
        <w:t xml:space="preserve"> </w:t>
      </w:r>
      <w:r>
        <w:t>ways</w:t>
      </w:r>
      <w:r>
        <w:rPr>
          <w:spacing w:val="-2"/>
        </w:rPr>
        <w:t xml:space="preserve"> </w:t>
      </w:r>
      <w:r>
        <w:t>you</w:t>
      </w:r>
      <w:r>
        <w:rPr>
          <w:spacing w:val="-3"/>
        </w:rPr>
        <w:t xml:space="preserve"> </w:t>
      </w:r>
      <w:r>
        <w:t>can</w:t>
      </w:r>
      <w:r>
        <w:rPr>
          <w:spacing w:val="-3"/>
        </w:rPr>
        <w:t xml:space="preserve"> </w:t>
      </w:r>
      <w:r>
        <w:t>pass</w:t>
      </w:r>
      <w:r>
        <w:rPr>
          <w:spacing w:val="-2"/>
        </w:rPr>
        <w:t xml:space="preserve"> </w:t>
      </w:r>
      <w:r>
        <w:t>data</w:t>
      </w:r>
      <w:r>
        <w:rPr>
          <w:spacing w:val="-2"/>
        </w:rPr>
        <w:t xml:space="preserve"> </w:t>
      </w:r>
      <w:r>
        <w:t>between</w:t>
      </w:r>
      <w:r>
        <w:rPr>
          <w:spacing w:val="-1"/>
        </w:rPr>
        <w:t xml:space="preserve"> </w:t>
      </w:r>
      <w:bookmarkEnd w:id="251"/>
      <w:r>
        <w:rPr>
          <w:spacing w:val="-2"/>
        </w:rPr>
        <w:t>tiers?</w:t>
      </w:r>
    </w:p>
    <w:p w14:paraId="5C2619CE" w14:textId="77777777" w:rsidR="00963873" w:rsidRDefault="00000000">
      <w:pPr>
        <w:pStyle w:val="BodyText"/>
        <w:spacing w:before="57"/>
        <w:jc w:val="both"/>
      </w:pPr>
      <w:r>
        <w:t>There</w:t>
      </w:r>
      <w:r>
        <w:rPr>
          <w:spacing w:val="-5"/>
        </w:rPr>
        <w:t xml:space="preserve"> </w:t>
      </w:r>
      <w:r>
        <w:t>are</w:t>
      </w:r>
      <w:r>
        <w:rPr>
          <w:spacing w:val="-4"/>
        </w:rPr>
        <w:t xml:space="preserve"> </w:t>
      </w:r>
      <w:r>
        <w:t>many</w:t>
      </w:r>
      <w:r>
        <w:rPr>
          <w:spacing w:val="-2"/>
        </w:rPr>
        <w:t xml:space="preserve"> </w:t>
      </w:r>
      <w:r>
        <w:t>ways</w:t>
      </w:r>
      <w:r>
        <w:rPr>
          <w:spacing w:val="-6"/>
        </w:rPr>
        <w:t xml:space="preserve"> </w:t>
      </w:r>
      <w:r>
        <w:t>you</w:t>
      </w:r>
      <w:r>
        <w:rPr>
          <w:spacing w:val="-6"/>
        </w:rPr>
        <w:t xml:space="preserve"> </w:t>
      </w:r>
      <w:r>
        <w:t>can</w:t>
      </w:r>
      <w:r>
        <w:rPr>
          <w:spacing w:val="-4"/>
        </w:rPr>
        <w:t xml:space="preserve"> </w:t>
      </w:r>
      <w:r>
        <w:t>pass</w:t>
      </w:r>
      <w:r>
        <w:rPr>
          <w:spacing w:val="-5"/>
        </w:rPr>
        <w:t xml:space="preserve"> </w:t>
      </w:r>
      <w:r>
        <w:t>data</w:t>
      </w:r>
      <w:r>
        <w:rPr>
          <w:spacing w:val="-3"/>
        </w:rPr>
        <w:t xml:space="preserve"> </w:t>
      </w:r>
      <w:r>
        <w:t>between</w:t>
      </w:r>
      <w:r>
        <w:rPr>
          <w:spacing w:val="-5"/>
        </w:rPr>
        <w:t xml:space="preserve"> </w:t>
      </w:r>
      <w:r>
        <w:rPr>
          <w:spacing w:val="-2"/>
        </w:rPr>
        <w:t>tiers:-</w:t>
      </w:r>
    </w:p>
    <w:p w14:paraId="3CB8D88A" w14:textId="77777777" w:rsidR="00963873" w:rsidRDefault="00000000">
      <w:pPr>
        <w:pStyle w:val="ListParagraph"/>
        <w:numPr>
          <w:ilvl w:val="1"/>
          <w:numId w:val="183"/>
        </w:numPr>
        <w:tabs>
          <w:tab w:val="left" w:pos="905"/>
        </w:tabs>
        <w:spacing w:before="144"/>
        <w:ind w:left="905" w:hanging="246"/>
      </w:pPr>
      <w:r>
        <w:t>Dataset</w:t>
      </w:r>
      <w:r>
        <w:rPr>
          <w:spacing w:val="-5"/>
        </w:rPr>
        <w:t xml:space="preserve"> </w:t>
      </w:r>
      <w:r>
        <w:t>the</w:t>
      </w:r>
      <w:r>
        <w:rPr>
          <w:spacing w:val="-4"/>
        </w:rPr>
        <w:t xml:space="preserve"> </w:t>
      </w:r>
      <w:r>
        <w:t>most</w:t>
      </w:r>
      <w:r>
        <w:rPr>
          <w:spacing w:val="-5"/>
        </w:rPr>
        <w:t xml:space="preserve"> </w:t>
      </w:r>
      <w:r>
        <w:t>preferred</w:t>
      </w:r>
      <w:r>
        <w:rPr>
          <w:spacing w:val="-4"/>
        </w:rPr>
        <w:t xml:space="preserve"> </w:t>
      </w:r>
      <w:r>
        <w:t>one</w:t>
      </w:r>
      <w:r>
        <w:rPr>
          <w:spacing w:val="-5"/>
        </w:rPr>
        <w:t xml:space="preserve"> </w:t>
      </w:r>
      <w:r>
        <w:t>as</w:t>
      </w:r>
      <w:r>
        <w:rPr>
          <w:spacing w:val="-5"/>
        </w:rPr>
        <w:t xml:space="preserve"> </w:t>
      </w:r>
      <w:r>
        <w:t>they</w:t>
      </w:r>
      <w:r>
        <w:rPr>
          <w:spacing w:val="-4"/>
        </w:rPr>
        <w:t xml:space="preserve"> </w:t>
      </w:r>
      <w:r>
        <w:t>maintain</w:t>
      </w:r>
      <w:r>
        <w:rPr>
          <w:spacing w:val="-5"/>
        </w:rPr>
        <w:t xml:space="preserve"> </w:t>
      </w:r>
      <w:r>
        <w:t>data</w:t>
      </w:r>
      <w:r>
        <w:rPr>
          <w:spacing w:val="-4"/>
        </w:rPr>
        <w:t xml:space="preserve"> </w:t>
      </w:r>
      <w:r>
        <w:t>in</w:t>
      </w:r>
      <w:r>
        <w:rPr>
          <w:spacing w:val="-4"/>
        </w:rPr>
        <w:t xml:space="preserve"> </w:t>
      </w:r>
      <w:r>
        <w:t>XML</w:t>
      </w:r>
      <w:r>
        <w:rPr>
          <w:spacing w:val="-5"/>
        </w:rPr>
        <w:t xml:space="preserve"> </w:t>
      </w:r>
      <w:r>
        <w:rPr>
          <w:spacing w:val="-2"/>
        </w:rPr>
        <w:t>format.</w:t>
      </w:r>
    </w:p>
    <w:p w14:paraId="1A5804C5" w14:textId="77777777" w:rsidR="00963873" w:rsidRDefault="00000000">
      <w:pPr>
        <w:pStyle w:val="ListParagraph"/>
        <w:numPr>
          <w:ilvl w:val="1"/>
          <w:numId w:val="183"/>
        </w:numPr>
        <w:tabs>
          <w:tab w:val="left" w:pos="905"/>
        </w:tabs>
        <w:spacing w:before="144"/>
        <w:ind w:left="905" w:hanging="246"/>
      </w:pPr>
      <w:r>
        <w:t>Data</w:t>
      </w:r>
      <w:r>
        <w:rPr>
          <w:spacing w:val="-5"/>
        </w:rPr>
        <w:t xml:space="preserve"> </w:t>
      </w:r>
      <w:r>
        <w:rPr>
          <w:spacing w:val="-2"/>
        </w:rPr>
        <w:t>reader</w:t>
      </w:r>
    </w:p>
    <w:p w14:paraId="3DBBBCDA" w14:textId="77777777" w:rsidR="00963873" w:rsidRDefault="00000000">
      <w:pPr>
        <w:pStyle w:val="ListParagraph"/>
        <w:numPr>
          <w:ilvl w:val="1"/>
          <w:numId w:val="183"/>
        </w:numPr>
        <w:tabs>
          <w:tab w:val="left" w:pos="849"/>
        </w:tabs>
        <w:spacing w:before="143"/>
        <w:ind w:left="849" w:hanging="190"/>
      </w:pPr>
      <w:r>
        <w:t>Custom</w:t>
      </w:r>
      <w:r>
        <w:rPr>
          <w:spacing w:val="-8"/>
        </w:rPr>
        <w:t xml:space="preserve"> </w:t>
      </w:r>
      <w:r>
        <w:rPr>
          <w:spacing w:val="-2"/>
        </w:rPr>
        <w:t>classes.</w:t>
      </w:r>
    </w:p>
    <w:p w14:paraId="6648D561" w14:textId="77777777" w:rsidR="00963873" w:rsidRDefault="00000000">
      <w:pPr>
        <w:pStyle w:val="ListParagraph"/>
        <w:numPr>
          <w:ilvl w:val="1"/>
          <w:numId w:val="183"/>
        </w:numPr>
        <w:tabs>
          <w:tab w:val="left" w:pos="849"/>
        </w:tabs>
        <w:spacing w:before="143"/>
        <w:ind w:left="849" w:hanging="190"/>
      </w:pPr>
      <w:r>
        <w:rPr>
          <w:spacing w:val="-5"/>
        </w:rPr>
        <w:t>XML</w:t>
      </w:r>
    </w:p>
    <w:p w14:paraId="132ED072" w14:textId="77777777" w:rsidR="00963873" w:rsidRDefault="00000000">
      <w:pPr>
        <w:pStyle w:val="Heading2"/>
        <w:numPr>
          <w:ilvl w:val="0"/>
          <w:numId w:val="182"/>
        </w:numPr>
        <w:tabs>
          <w:tab w:val="left" w:pos="658"/>
        </w:tabs>
        <w:ind w:left="658" w:hanging="358"/>
        <w:jc w:val="both"/>
      </w:pPr>
      <w:bookmarkStart w:id="252" w:name="_TOC_250261"/>
      <w:r>
        <w:t>What</w:t>
      </w:r>
      <w:r>
        <w:rPr>
          <w:spacing w:val="-4"/>
        </w:rPr>
        <w:t xml:space="preserve"> </w:t>
      </w:r>
      <w:r>
        <w:t>is</w:t>
      </w:r>
      <w:r>
        <w:rPr>
          <w:spacing w:val="-4"/>
        </w:rPr>
        <w:t xml:space="preserve"> </w:t>
      </w:r>
      <w:r>
        <w:t>Windows</w:t>
      </w:r>
      <w:r>
        <w:rPr>
          <w:spacing w:val="-4"/>
        </w:rPr>
        <w:t xml:space="preserve"> </w:t>
      </w:r>
      <w:r>
        <w:t>DNA</w:t>
      </w:r>
      <w:r>
        <w:rPr>
          <w:spacing w:val="-4"/>
        </w:rPr>
        <w:t xml:space="preserve"> </w:t>
      </w:r>
      <w:bookmarkEnd w:id="252"/>
      <w:r>
        <w:rPr>
          <w:spacing w:val="-2"/>
        </w:rPr>
        <w:t>architecture?</w:t>
      </w:r>
    </w:p>
    <w:p w14:paraId="05FF4F9A" w14:textId="77777777" w:rsidR="00963873" w:rsidRDefault="00963873">
      <w:pPr>
        <w:pStyle w:val="BodyText"/>
        <w:spacing w:before="156"/>
        <w:ind w:left="0"/>
        <w:rPr>
          <w:rFonts w:ascii="Arial"/>
          <w:b/>
          <w:sz w:val="26"/>
        </w:rPr>
      </w:pPr>
    </w:p>
    <w:p w14:paraId="2E9D848A" w14:textId="77777777" w:rsidR="00963873" w:rsidRDefault="00000000">
      <w:pPr>
        <w:pStyle w:val="BodyText"/>
        <w:ind w:right="1576"/>
        <w:jc w:val="both"/>
      </w:pPr>
      <w:r>
        <w:t>The Windows Distributed internet Applications Architecture (DNA) is a Microsoft blueprint for robust, scalable, distributed business software.It gives all combined advantages of Centralized mainframe, application servers, internet technologies, and Personal computers. Windows DNA is an evolution which started from mainframes (where all logic was centralized), Fox pro ages (where we talked in terms of two tier systems), VB6 / SQL SERVER (three tier where we talked in</w:t>
      </w:r>
      <w:r>
        <w:rPr>
          <w:spacing w:val="-1"/>
        </w:rPr>
        <w:t xml:space="preserve"> </w:t>
      </w:r>
      <w:r>
        <w:t>terms</w:t>
      </w:r>
      <w:r>
        <w:rPr>
          <w:spacing w:val="-1"/>
        </w:rPr>
        <w:t xml:space="preserve"> </w:t>
      </w:r>
      <w:r>
        <w:t>of</w:t>
      </w:r>
      <w:r>
        <w:rPr>
          <w:spacing w:val="-1"/>
        </w:rPr>
        <w:t xml:space="preserve"> </w:t>
      </w:r>
      <w:r>
        <w:t>having</w:t>
      </w:r>
      <w:r>
        <w:rPr>
          <w:spacing w:val="-1"/>
        </w:rPr>
        <w:t xml:space="preserve"> </w:t>
      </w:r>
      <w:r>
        <w:t>one</w:t>
      </w:r>
      <w:r>
        <w:rPr>
          <w:spacing w:val="-1"/>
        </w:rPr>
        <w:t xml:space="preserve"> </w:t>
      </w:r>
      <w:r>
        <w:t>more</w:t>
      </w:r>
      <w:r>
        <w:rPr>
          <w:spacing w:val="-1"/>
        </w:rPr>
        <w:t xml:space="preserve"> </w:t>
      </w:r>
      <w:r>
        <w:t>tier</w:t>
      </w:r>
      <w:r>
        <w:rPr>
          <w:spacing w:val="-1"/>
        </w:rPr>
        <w:t xml:space="preserve"> </w:t>
      </w:r>
      <w:r>
        <w:t>which</w:t>
      </w:r>
      <w:r>
        <w:rPr>
          <w:spacing w:val="-1"/>
        </w:rPr>
        <w:t xml:space="preserve"> </w:t>
      </w:r>
      <w:r>
        <w:t>was</w:t>
      </w:r>
      <w:r>
        <w:rPr>
          <w:spacing w:val="-1"/>
        </w:rPr>
        <w:t xml:space="preserve"> </w:t>
      </w:r>
      <w:r>
        <w:t>mainly COM</w:t>
      </w:r>
      <w:r>
        <w:rPr>
          <w:spacing w:val="-1"/>
        </w:rPr>
        <w:t xml:space="preserve"> </w:t>
      </w:r>
      <w:r>
        <w:t>where</w:t>
      </w:r>
      <w:r>
        <w:rPr>
          <w:spacing w:val="-1"/>
        </w:rPr>
        <w:t xml:space="preserve"> </w:t>
      </w:r>
      <w:r>
        <w:t>business</w:t>
      </w:r>
      <w:r>
        <w:rPr>
          <w:spacing w:val="-1"/>
        </w:rPr>
        <w:t xml:space="preserve"> </w:t>
      </w:r>
      <w:r>
        <w:t>logic</w:t>
      </w:r>
      <w:r>
        <w:rPr>
          <w:spacing w:val="-1"/>
        </w:rPr>
        <w:t xml:space="preserve"> </w:t>
      </w:r>
      <w:r>
        <w:t>resided),</w:t>
      </w:r>
      <w:r>
        <w:rPr>
          <w:spacing w:val="-1"/>
        </w:rPr>
        <w:t xml:space="preserve"> </w:t>
      </w:r>
      <w:r>
        <w:t>COM+</w:t>
      </w:r>
      <w:r>
        <w:rPr>
          <w:spacing w:val="40"/>
        </w:rPr>
        <w:t xml:space="preserve"> </w:t>
      </w:r>
      <w:r>
        <w:t>( looking in terms of transactions and fulfilling ACID rules) and finally the DNA.</w:t>
      </w:r>
    </w:p>
    <w:p w14:paraId="6BF26172" w14:textId="77777777" w:rsidR="00963873" w:rsidRDefault="00000000">
      <w:pPr>
        <w:pStyle w:val="BodyText"/>
        <w:spacing w:before="7"/>
        <w:ind w:left="0"/>
        <w:rPr>
          <w:sz w:val="10"/>
        </w:rPr>
      </w:pPr>
      <w:r>
        <w:rPr>
          <w:noProof/>
        </w:rPr>
        <mc:AlternateContent>
          <mc:Choice Requires="wps">
            <w:drawing>
              <wp:anchor distT="0" distB="0" distL="0" distR="0" simplePos="0" relativeHeight="487711744" behindDoc="1" locked="0" layoutInCell="1" allowOverlap="1" wp14:anchorId="3B86D983" wp14:editId="3F534215">
                <wp:simplePos x="0" y="0"/>
                <wp:positionH relativeFrom="page">
                  <wp:posOffset>1044701</wp:posOffset>
                </wp:positionH>
                <wp:positionV relativeFrom="paragraph">
                  <wp:posOffset>95878</wp:posOffset>
                </wp:positionV>
                <wp:extent cx="5607050" cy="400050"/>
                <wp:effectExtent l="0" t="0" r="0" b="0"/>
                <wp:wrapTopAndBottom/>
                <wp:docPr id="286" name="Text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0050"/>
                        </a:xfrm>
                        <a:prstGeom prst="rect">
                          <a:avLst/>
                        </a:prstGeom>
                        <a:solidFill>
                          <a:srgbClr val="E6E6E6"/>
                        </a:solidFill>
                        <a:ln w="6095">
                          <a:solidFill>
                            <a:srgbClr val="000000"/>
                          </a:solidFill>
                          <a:prstDash val="solid"/>
                        </a:ln>
                      </wps:spPr>
                      <wps:txbx>
                        <w:txbxContent>
                          <w:p w14:paraId="79C01BFE" w14:textId="77777777" w:rsidR="00963873" w:rsidRDefault="00000000">
                            <w:pPr>
                              <w:spacing w:before="20" w:line="300" w:lineRule="atLeast"/>
                              <w:ind w:lef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If</w:t>
                            </w:r>
                            <w:r>
                              <w:rPr>
                                <w:rFonts w:ascii="Courier New"/>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have</w:t>
                            </w:r>
                            <w:r>
                              <w:rPr>
                                <w:rFonts w:ascii="Courier New"/>
                                <w:color w:val="000000"/>
                                <w:spacing w:val="-4"/>
                                <w:sz w:val="20"/>
                              </w:rPr>
                              <w:t xml:space="preserve"> </w:t>
                            </w:r>
                            <w:r>
                              <w:rPr>
                                <w:rFonts w:ascii="Courier New"/>
                                <w:color w:val="000000"/>
                                <w:sz w:val="20"/>
                              </w:rPr>
                              <w:t>worked</w:t>
                            </w:r>
                            <w:r>
                              <w:rPr>
                                <w:rFonts w:ascii="Courier New"/>
                                <w:color w:val="000000"/>
                                <w:spacing w:val="-4"/>
                                <w:sz w:val="20"/>
                              </w:rPr>
                              <w:t xml:space="preserve"> </w:t>
                            </w:r>
                            <w:r>
                              <w:rPr>
                                <w:rFonts w:ascii="Courier New"/>
                                <w:color w:val="000000"/>
                                <w:sz w:val="20"/>
                              </w:rPr>
                              <w:t>with</w:t>
                            </w:r>
                            <w:r>
                              <w:rPr>
                                <w:rFonts w:ascii="Courier New"/>
                                <w:color w:val="000000"/>
                                <w:spacing w:val="-4"/>
                                <w:sz w:val="20"/>
                              </w:rPr>
                              <w:t xml:space="preserve"> </w:t>
                            </w:r>
                            <w:r>
                              <w:rPr>
                                <w:rFonts w:ascii="Courier New"/>
                                <w:color w:val="000000"/>
                                <w:sz w:val="20"/>
                              </w:rPr>
                              <w:t>classic</w:t>
                            </w:r>
                            <w:r>
                              <w:rPr>
                                <w:rFonts w:ascii="Courier New"/>
                                <w:color w:val="000000"/>
                                <w:spacing w:val="-4"/>
                                <w:sz w:val="20"/>
                              </w:rPr>
                              <w:t xml:space="preserve"> </w:t>
                            </w:r>
                            <w:r>
                              <w:rPr>
                                <w:rFonts w:ascii="Courier New"/>
                                <w:color w:val="000000"/>
                                <w:sz w:val="20"/>
                              </w:rPr>
                              <w:t>ASP</w:t>
                            </w:r>
                            <w:r>
                              <w:rPr>
                                <w:rFonts w:ascii="Courier New"/>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question</w:t>
                            </w:r>
                            <w:r>
                              <w:rPr>
                                <w:rFonts w:ascii="Courier New"/>
                                <w:color w:val="000000"/>
                                <w:spacing w:val="-4"/>
                                <w:sz w:val="20"/>
                              </w:rPr>
                              <w:t xml:space="preserve"> </w:t>
                            </w:r>
                            <w:r>
                              <w:rPr>
                                <w:rFonts w:ascii="Courier New"/>
                                <w:color w:val="000000"/>
                                <w:sz w:val="20"/>
                              </w:rPr>
                              <w:t>can</w:t>
                            </w:r>
                            <w:r>
                              <w:rPr>
                                <w:rFonts w:ascii="Courier New"/>
                                <w:color w:val="000000"/>
                                <w:spacing w:val="-4"/>
                                <w:sz w:val="20"/>
                              </w:rPr>
                              <w:t xml:space="preserve"> </w:t>
                            </w:r>
                            <w:r>
                              <w:rPr>
                                <w:rFonts w:ascii="Courier New"/>
                                <w:color w:val="000000"/>
                                <w:sz w:val="20"/>
                              </w:rPr>
                              <w:t>come</w:t>
                            </w:r>
                            <w:r>
                              <w:rPr>
                                <w:rFonts w:ascii="Courier New"/>
                                <w:color w:val="000000"/>
                                <w:spacing w:val="-4"/>
                                <w:sz w:val="20"/>
                              </w:rPr>
                              <w:t xml:space="preserve"> </w:t>
                            </w:r>
                            <w:r>
                              <w:rPr>
                                <w:rFonts w:ascii="Courier New"/>
                                <w:color w:val="000000"/>
                                <w:sz w:val="20"/>
                              </w:rPr>
                              <w:t xml:space="preserve">to </w:t>
                            </w:r>
                            <w:r>
                              <w:rPr>
                                <w:rFonts w:ascii="Courier New"/>
                                <w:color w:val="000000"/>
                                <w:spacing w:val="-4"/>
                                <w:sz w:val="20"/>
                              </w:rPr>
                              <w:t>you.</w:t>
                            </w:r>
                          </w:p>
                        </w:txbxContent>
                      </wps:txbx>
                      <wps:bodyPr wrap="square" lIns="0" tIns="0" rIns="0" bIns="0" rtlCol="0">
                        <a:noAutofit/>
                      </wps:bodyPr>
                    </wps:wsp>
                  </a:graphicData>
                </a:graphic>
              </wp:anchor>
            </w:drawing>
          </mc:Choice>
          <mc:Fallback>
            <w:pict>
              <v:shape w14:anchorId="3B86D983" id="Textbox 286" o:spid="_x0000_s1233" type="#_x0000_t202" style="position:absolute;margin-left:82.25pt;margin-top:7.55pt;width:441.5pt;height:31.5pt;z-index:-15604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" fillcolor="#e6e6e6" strokeweight=".16931mm">
                <v:path arrowok="t"/>
                <v:textbox inset="0,0,0,0">
                  <w:txbxContent>
                    <w:p w14:paraId="79C01BFE" w14:textId="77777777" w:rsidR="00963873" w:rsidRDefault="00000000">
                      <w:pPr>
                        <w:spacing w:before="20" w:line="300" w:lineRule="atLeast"/>
                        <w:ind w:lef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If</w:t>
                      </w:r>
                      <w:r>
                        <w:rPr>
                          <w:rFonts w:ascii="Courier New"/>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have</w:t>
                      </w:r>
                      <w:r>
                        <w:rPr>
                          <w:rFonts w:ascii="Courier New"/>
                          <w:color w:val="000000"/>
                          <w:spacing w:val="-4"/>
                          <w:sz w:val="20"/>
                        </w:rPr>
                        <w:t xml:space="preserve"> </w:t>
                      </w:r>
                      <w:r>
                        <w:rPr>
                          <w:rFonts w:ascii="Courier New"/>
                          <w:color w:val="000000"/>
                          <w:sz w:val="20"/>
                        </w:rPr>
                        <w:t>worked</w:t>
                      </w:r>
                      <w:r>
                        <w:rPr>
                          <w:rFonts w:ascii="Courier New"/>
                          <w:color w:val="000000"/>
                          <w:spacing w:val="-4"/>
                          <w:sz w:val="20"/>
                        </w:rPr>
                        <w:t xml:space="preserve"> </w:t>
                      </w:r>
                      <w:r>
                        <w:rPr>
                          <w:rFonts w:ascii="Courier New"/>
                          <w:color w:val="000000"/>
                          <w:sz w:val="20"/>
                        </w:rPr>
                        <w:t>with</w:t>
                      </w:r>
                      <w:r>
                        <w:rPr>
                          <w:rFonts w:ascii="Courier New"/>
                          <w:color w:val="000000"/>
                          <w:spacing w:val="-4"/>
                          <w:sz w:val="20"/>
                        </w:rPr>
                        <w:t xml:space="preserve"> </w:t>
                      </w:r>
                      <w:r>
                        <w:rPr>
                          <w:rFonts w:ascii="Courier New"/>
                          <w:color w:val="000000"/>
                          <w:sz w:val="20"/>
                        </w:rPr>
                        <w:t>classic</w:t>
                      </w:r>
                      <w:r>
                        <w:rPr>
                          <w:rFonts w:ascii="Courier New"/>
                          <w:color w:val="000000"/>
                          <w:spacing w:val="-4"/>
                          <w:sz w:val="20"/>
                        </w:rPr>
                        <w:t xml:space="preserve"> </w:t>
                      </w:r>
                      <w:r>
                        <w:rPr>
                          <w:rFonts w:ascii="Courier New"/>
                          <w:color w:val="000000"/>
                          <w:sz w:val="20"/>
                        </w:rPr>
                        <w:t>ASP</w:t>
                      </w:r>
                      <w:r>
                        <w:rPr>
                          <w:rFonts w:ascii="Courier New"/>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question</w:t>
                      </w:r>
                      <w:r>
                        <w:rPr>
                          <w:rFonts w:ascii="Courier New"/>
                          <w:color w:val="000000"/>
                          <w:spacing w:val="-4"/>
                          <w:sz w:val="20"/>
                        </w:rPr>
                        <w:t xml:space="preserve"> </w:t>
                      </w:r>
                      <w:r>
                        <w:rPr>
                          <w:rFonts w:ascii="Courier New"/>
                          <w:color w:val="000000"/>
                          <w:sz w:val="20"/>
                        </w:rPr>
                        <w:t>can</w:t>
                      </w:r>
                      <w:r>
                        <w:rPr>
                          <w:rFonts w:ascii="Courier New"/>
                          <w:color w:val="000000"/>
                          <w:spacing w:val="-4"/>
                          <w:sz w:val="20"/>
                        </w:rPr>
                        <w:t xml:space="preserve"> </w:t>
                      </w:r>
                      <w:r>
                        <w:rPr>
                          <w:rFonts w:ascii="Courier New"/>
                          <w:color w:val="000000"/>
                          <w:sz w:val="20"/>
                        </w:rPr>
                        <w:t>come</w:t>
                      </w:r>
                      <w:r>
                        <w:rPr>
                          <w:rFonts w:ascii="Courier New"/>
                          <w:color w:val="000000"/>
                          <w:spacing w:val="-4"/>
                          <w:sz w:val="20"/>
                        </w:rPr>
                        <w:t xml:space="preserve"> </w:t>
                      </w:r>
                      <w:r>
                        <w:rPr>
                          <w:rFonts w:ascii="Courier New"/>
                          <w:color w:val="000000"/>
                          <w:sz w:val="20"/>
                        </w:rPr>
                        <w:t xml:space="preserve">to </w:t>
                      </w:r>
                      <w:r>
                        <w:rPr>
                          <w:rFonts w:ascii="Courier New"/>
                          <w:color w:val="000000"/>
                          <w:spacing w:val="-4"/>
                          <w:sz w:val="20"/>
                        </w:rPr>
                        <w:t>you.</w:t>
                      </w:r>
                    </w:p>
                  </w:txbxContent>
                </v:textbox>
                <w10:wrap type="topAndBottom" anchorx="page"/>
              </v:shape>
            </w:pict>
          </mc:Fallback>
        </mc:AlternateContent>
      </w:r>
    </w:p>
    <w:p w14:paraId="4C913EE9" w14:textId="77777777" w:rsidR="00963873" w:rsidRDefault="00963873">
      <w:pPr>
        <w:rPr>
          <w:sz w:val="10"/>
        </w:rPr>
        <w:sectPr w:rsidR="00963873">
          <w:pgSz w:w="12240" w:h="15840"/>
          <w:pgMar w:top="1340" w:right="220" w:bottom="680" w:left="1500" w:header="446" w:footer="488" w:gutter="0"/>
          <w:cols w:space="720"/>
        </w:sectPr>
      </w:pPr>
    </w:p>
    <w:p w14:paraId="7B274B14" w14:textId="77777777" w:rsidR="00963873" w:rsidRDefault="00963873">
      <w:pPr>
        <w:pStyle w:val="BodyText"/>
        <w:ind w:left="0"/>
        <w:rPr>
          <w:sz w:val="8"/>
        </w:rPr>
      </w:pPr>
    </w:p>
    <w:p w14:paraId="2D7847B0" w14:textId="77777777" w:rsidR="00963873" w:rsidRDefault="00000000">
      <w:pPr>
        <w:pStyle w:val="BodyText"/>
        <w:ind w:left="654"/>
        <w:rPr>
          <w:sz w:val="20"/>
        </w:rPr>
      </w:pPr>
      <w:r>
        <w:rPr>
          <w:noProof/>
          <w:sz w:val="20"/>
        </w:rPr>
        <w:drawing>
          <wp:inline distT="0" distB="0" distL="0" distR="0" wp14:anchorId="781AE65C" wp14:editId="3B04433F">
            <wp:extent cx="5037349" cy="2971800"/>
            <wp:effectExtent l="0" t="0" r="0" b="0"/>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109" cstate="print"/>
                    <a:stretch>
                      <a:fillRect/>
                    </a:stretch>
                  </pic:blipFill>
                  <pic:spPr>
                    <a:xfrm>
                      <a:off x="0" y="0"/>
                      <a:ext cx="5037349" cy="2971800"/>
                    </a:xfrm>
                    <a:prstGeom prst="rect">
                      <a:avLst/>
                    </a:prstGeom>
                  </pic:spPr>
                </pic:pic>
              </a:graphicData>
            </a:graphic>
          </wp:inline>
        </w:drawing>
      </w:r>
    </w:p>
    <w:p w14:paraId="7A62E381" w14:textId="77777777" w:rsidR="00963873" w:rsidRDefault="00000000">
      <w:pPr>
        <w:pStyle w:val="Heading6"/>
        <w:spacing w:before="213"/>
        <w:ind w:left="2914"/>
      </w:pPr>
      <w:r>
        <w:t>Figure:</w:t>
      </w:r>
      <w:r>
        <w:rPr>
          <w:spacing w:val="-5"/>
        </w:rPr>
        <w:t xml:space="preserve"> </w:t>
      </w:r>
      <w:r>
        <w:t>-</w:t>
      </w:r>
      <w:r>
        <w:rPr>
          <w:spacing w:val="-5"/>
        </w:rPr>
        <w:t xml:space="preserve"> </w:t>
      </w:r>
      <w:r>
        <w:t>8.6</w:t>
      </w:r>
      <w:r>
        <w:rPr>
          <w:spacing w:val="-5"/>
        </w:rPr>
        <w:t xml:space="preserve"> </w:t>
      </w:r>
      <w:r>
        <w:t>Windows</w:t>
      </w:r>
      <w:r>
        <w:rPr>
          <w:spacing w:val="-5"/>
        </w:rPr>
        <w:t xml:space="preserve"> </w:t>
      </w:r>
      <w:r>
        <w:t>DNA</w:t>
      </w:r>
      <w:r>
        <w:rPr>
          <w:spacing w:val="-5"/>
        </w:rPr>
        <w:t xml:space="preserve"> </w:t>
      </w:r>
      <w:r>
        <w:rPr>
          <w:spacing w:val="-2"/>
        </w:rPr>
        <w:t>sections</w:t>
      </w:r>
    </w:p>
    <w:p w14:paraId="3EBED163" w14:textId="77777777" w:rsidR="00963873" w:rsidRDefault="00000000">
      <w:pPr>
        <w:pStyle w:val="BodyText"/>
        <w:spacing w:before="252"/>
        <w:ind w:right="1575"/>
        <w:jc w:val="both"/>
      </w:pPr>
      <w:r>
        <w:t>Figure ‘Windows DNA section’ shows how Windows DNA model architecture looks like. Therefore, if interviewer is asking you have you worked with Windows DNA, and then answer is yes. You will see that you always use these sections in project. Do not get confused with the terminology DNA.</w:t>
      </w:r>
    </w:p>
    <w:p w14:paraId="397390D1" w14:textId="77777777" w:rsidR="00963873" w:rsidRDefault="00000000">
      <w:pPr>
        <w:pStyle w:val="Heading2"/>
        <w:numPr>
          <w:ilvl w:val="0"/>
          <w:numId w:val="181"/>
        </w:numPr>
        <w:tabs>
          <w:tab w:val="left" w:pos="661"/>
        </w:tabs>
        <w:ind w:left="661" w:hanging="361"/>
        <w:jc w:val="both"/>
      </w:pPr>
      <w:r>
        <w:rPr>
          <w:noProof/>
        </w:rPr>
        <mc:AlternateContent>
          <mc:Choice Requires="wps">
            <w:drawing>
              <wp:anchor distT="0" distB="0" distL="0" distR="0" simplePos="0" relativeHeight="487712256" behindDoc="1" locked="0" layoutInCell="1" allowOverlap="1" wp14:anchorId="2D948A0D" wp14:editId="3680D71C">
                <wp:simplePos x="0" y="0"/>
                <wp:positionH relativeFrom="page">
                  <wp:posOffset>1044701</wp:posOffset>
                </wp:positionH>
                <wp:positionV relativeFrom="paragraph">
                  <wp:posOffset>385132</wp:posOffset>
                </wp:positionV>
                <wp:extent cx="5607050" cy="782320"/>
                <wp:effectExtent l="0" t="0" r="0" b="0"/>
                <wp:wrapTopAndBottom/>
                <wp:docPr id="288" name="Textbox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782320"/>
                        </a:xfrm>
                        <a:prstGeom prst="rect">
                          <a:avLst/>
                        </a:prstGeom>
                        <a:solidFill>
                          <a:srgbClr val="E6E6E6"/>
                        </a:solidFill>
                        <a:ln w="6095">
                          <a:solidFill>
                            <a:srgbClr val="000000"/>
                          </a:solidFill>
                          <a:prstDash val="solid"/>
                        </a:ln>
                      </wps:spPr>
                      <wps:txbx>
                        <w:txbxContent>
                          <w:p w14:paraId="1F2C9B63" w14:textId="77777777" w:rsidR="00963873" w:rsidRDefault="00000000">
                            <w:pPr>
                              <w:spacing w:before="20" w:line="300" w:lineRule="atLeast"/>
                              <w:ind w:left="150" w:right="149"/>
                              <w:rPr>
                                <w:rFonts w:ascii="Courier New"/>
                                <w:color w:val="000000"/>
                                <w:sz w:val="20"/>
                              </w:rPr>
                            </w:pPr>
                            <w:r>
                              <w:rPr>
                                <w:rFonts w:ascii="Courier New"/>
                                <w:b/>
                                <w:color w:val="000000"/>
                                <w:sz w:val="20"/>
                              </w:rPr>
                              <w:t xml:space="preserve">Note :- </w:t>
                            </w:r>
                            <w:r>
                              <w:rPr>
                                <w:rFonts w:ascii="Courier New"/>
                                <w:color w:val="000000"/>
                                <w:sz w:val="20"/>
                              </w:rPr>
                              <w:t>This is something which is catching up the market so interviewer</w:t>
                            </w:r>
                            <w:r>
                              <w:rPr>
                                <w:rFonts w:ascii="Courier New"/>
                                <w:color w:val="000000"/>
                                <w:spacing w:val="-3"/>
                                <w:sz w:val="20"/>
                              </w:rPr>
                              <w:t xml:space="preserve"> </w:t>
                            </w:r>
                            <w:r>
                              <w:rPr>
                                <w:rFonts w:ascii="Courier New"/>
                                <w:color w:val="000000"/>
                                <w:sz w:val="20"/>
                              </w:rPr>
                              <w:t>can</w:t>
                            </w:r>
                            <w:r>
                              <w:rPr>
                                <w:rFonts w:ascii="Courier New"/>
                                <w:color w:val="000000"/>
                                <w:spacing w:val="-3"/>
                                <w:sz w:val="20"/>
                              </w:rPr>
                              <w:t xml:space="preserve"> </w:t>
                            </w:r>
                            <w:r>
                              <w:rPr>
                                <w:rFonts w:ascii="Courier New"/>
                                <w:color w:val="000000"/>
                                <w:sz w:val="20"/>
                              </w:rPr>
                              <w:t>ask</w:t>
                            </w:r>
                            <w:r>
                              <w:rPr>
                                <w:rFonts w:ascii="Courier New"/>
                                <w:color w:val="000000"/>
                                <w:spacing w:val="-3"/>
                                <w:sz w:val="20"/>
                              </w:rPr>
                              <w:t xml:space="preserve"> </w:t>
                            </w:r>
                            <w:r>
                              <w:rPr>
                                <w:rFonts w:ascii="Courier New"/>
                                <w:color w:val="000000"/>
                                <w:sz w:val="20"/>
                              </w:rPr>
                              <w:t>you</w:t>
                            </w:r>
                            <w:r>
                              <w:rPr>
                                <w:rFonts w:ascii="Courier New"/>
                                <w:color w:val="000000"/>
                                <w:spacing w:val="-3"/>
                                <w:sz w:val="20"/>
                              </w:rPr>
                              <w:t xml:space="preserve"> </w:t>
                            </w:r>
                            <w:r>
                              <w:rPr>
                                <w:rFonts w:ascii="Courier New"/>
                                <w:color w:val="000000"/>
                                <w:sz w:val="20"/>
                              </w:rPr>
                              <w:t>to</w:t>
                            </w:r>
                            <w:r>
                              <w:rPr>
                                <w:rFonts w:ascii="Courier New"/>
                                <w:color w:val="000000"/>
                                <w:spacing w:val="-3"/>
                                <w:sz w:val="20"/>
                              </w:rPr>
                              <w:t xml:space="preserve"> </w:t>
                            </w:r>
                            <w:r>
                              <w:rPr>
                                <w:rFonts w:ascii="Courier New"/>
                                <w:color w:val="000000"/>
                                <w:sz w:val="20"/>
                              </w:rPr>
                              <w:t>see</w:t>
                            </w:r>
                            <w:r>
                              <w:rPr>
                                <w:rFonts w:ascii="Courier New"/>
                                <w:color w:val="000000"/>
                                <w:spacing w:val="-3"/>
                                <w:sz w:val="20"/>
                              </w:rPr>
                              <w:t xml:space="preserve"> </w:t>
                            </w:r>
                            <w:r>
                              <w:rPr>
                                <w:rFonts w:ascii="Courier New"/>
                                <w:color w:val="000000"/>
                                <w:sz w:val="20"/>
                              </w:rPr>
                              <w:t>how</w:t>
                            </w:r>
                            <w:r>
                              <w:rPr>
                                <w:rFonts w:ascii="Courier New"/>
                                <w:color w:val="000000"/>
                                <w:spacing w:val="-3"/>
                                <w:sz w:val="20"/>
                              </w:rPr>
                              <w:t xml:space="preserve"> </w:t>
                            </w:r>
                            <w:r>
                              <w:rPr>
                                <w:rFonts w:ascii="Courier New"/>
                                <w:color w:val="000000"/>
                                <w:sz w:val="20"/>
                              </w:rPr>
                              <w:t>you</w:t>
                            </w:r>
                            <w:r>
                              <w:rPr>
                                <w:rFonts w:ascii="Courier New"/>
                                <w:color w:val="000000"/>
                                <w:spacing w:val="-3"/>
                                <w:sz w:val="20"/>
                              </w:rPr>
                              <w:t xml:space="preserve"> </w:t>
                            </w:r>
                            <w:r>
                              <w:rPr>
                                <w:rFonts w:ascii="Courier New"/>
                                <w:color w:val="000000"/>
                                <w:sz w:val="20"/>
                              </w:rPr>
                              <w:t>are</w:t>
                            </w:r>
                            <w:r>
                              <w:rPr>
                                <w:rFonts w:ascii="Courier New"/>
                                <w:color w:val="000000"/>
                                <w:spacing w:val="-3"/>
                                <w:sz w:val="20"/>
                              </w:rPr>
                              <w:t xml:space="preserve"> </w:t>
                            </w:r>
                            <w:r>
                              <w:rPr>
                                <w:rFonts w:ascii="Courier New"/>
                                <w:color w:val="000000"/>
                                <w:sz w:val="20"/>
                              </w:rPr>
                              <w:t>in</w:t>
                            </w:r>
                            <w:r>
                              <w:rPr>
                                <w:rFonts w:ascii="Courier New"/>
                                <w:color w:val="000000"/>
                                <w:spacing w:val="-3"/>
                                <w:sz w:val="20"/>
                              </w:rPr>
                              <w:t xml:space="preserve"> </w:t>
                            </w:r>
                            <w:r>
                              <w:rPr>
                                <w:rFonts w:ascii="Courier New"/>
                                <w:color w:val="000000"/>
                                <w:sz w:val="20"/>
                              </w:rPr>
                              <w:t>touch</w:t>
                            </w:r>
                            <w:r>
                              <w:rPr>
                                <w:rFonts w:ascii="Courier New"/>
                                <w:color w:val="000000"/>
                                <w:spacing w:val="-3"/>
                                <w:sz w:val="20"/>
                              </w:rPr>
                              <w:t xml:space="preserve"> </w:t>
                            </w:r>
                            <w:r>
                              <w:rPr>
                                <w:rFonts w:ascii="Courier New"/>
                                <w:color w:val="000000"/>
                                <w:sz w:val="20"/>
                              </w:rPr>
                              <w:t>with</w:t>
                            </w:r>
                            <w:r>
                              <w:rPr>
                                <w:rFonts w:ascii="Courier New"/>
                                <w:color w:val="000000"/>
                                <w:spacing w:val="-3"/>
                                <w:sz w:val="20"/>
                              </w:rPr>
                              <w:t xml:space="preserve"> </w:t>
                            </w:r>
                            <w:r>
                              <w:rPr>
                                <w:rFonts w:ascii="Courier New"/>
                                <w:color w:val="000000"/>
                                <w:sz w:val="20"/>
                              </w:rPr>
                              <w:t>the</w:t>
                            </w:r>
                            <w:r>
                              <w:rPr>
                                <w:rFonts w:ascii="Courier New"/>
                                <w:color w:val="000000"/>
                                <w:spacing w:val="-3"/>
                                <w:sz w:val="20"/>
                              </w:rPr>
                              <w:t xml:space="preserve"> </w:t>
                            </w:r>
                            <w:r>
                              <w:rPr>
                                <w:rFonts w:ascii="Courier New"/>
                                <w:color w:val="000000"/>
                                <w:sz w:val="20"/>
                              </w:rPr>
                              <w:t>market.</w:t>
                            </w:r>
                            <w:r>
                              <w:rPr>
                                <w:rFonts w:ascii="Courier New"/>
                                <w:color w:val="000000"/>
                                <w:spacing w:val="-3"/>
                                <w:sz w:val="20"/>
                              </w:rPr>
                              <w:t xml:space="preserve"> </w:t>
                            </w:r>
                            <w:r>
                              <w:rPr>
                                <w:rFonts w:ascii="Courier New"/>
                                <w:color w:val="000000"/>
                                <w:sz w:val="20"/>
                              </w:rPr>
                              <w:t>So probably this explanation can be quiet long but bear with me it is worth of it</w:t>
                            </w:r>
                          </w:p>
                        </w:txbxContent>
                      </wps:txbx>
                      <wps:bodyPr wrap="square" lIns="0" tIns="0" rIns="0" bIns="0" rtlCol="0">
                        <a:noAutofit/>
                      </wps:bodyPr>
                    </wps:wsp>
                  </a:graphicData>
                </a:graphic>
              </wp:anchor>
            </w:drawing>
          </mc:Choice>
          <mc:Fallback>
            <w:pict>
              <v:shape w14:anchorId="2D948A0D" id="Textbox 288" o:spid="_x0000_s1234" type="#_x0000_t202" style="position:absolute;left:0;text-align:left;margin-left:82.25pt;margin-top:30.35pt;width:441.5pt;height:61.6pt;z-index:-15604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" fillcolor="#e6e6e6" strokeweight=".16931mm">
                <v:path arrowok="t"/>
                <v:textbox inset="0,0,0,0">
                  <w:txbxContent>
                    <w:p w14:paraId="1F2C9B63" w14:textId="77777777" w:rsidR="00963873" w:rsidRDefault="00000000">
                      <w:pPr>
                        <w:spacing w:before="20" w:line="300" w:lineRule="atLeast"/>
                        <w:ind w:left="150" w:right="149"/>
                        <w:rPr>
                          <w:rFonts w:ascii="Courier New"/>
                          <w:color w:val="000000"/>
                          <w:sz w:val="20"/>
                        </w:rPr>
                      </w:pPr>
                      <w:r>
                        <w:rPr>
                          <w:rFonts w:ascii="Courier New"/>
                          <w:b/>
                          <w:color w:val="000000"/>
                          <w:sz w:val="20"/>
                        </w:rPr>
                        <w:t xml:space="preserve">Note :- </w:t>
                      </w:r>
                      <w:r>
                        <w:rPr>
                          <w:rFonts w:ascii="Courier New"/>
                          <w:color w:val="000000"/>
                          <w:sz w:val="20"/>
                        </w:rPr>
                        <w:t>This is something which is catching up the market so interviewer</w:t>
                      </w:r>
                      <w:r>
                        <w:rPr>
                          <w:rFonts w:ascii="Courier New"/>
                          <w:color w:val="000000"/>
                          <w:spacing w:val="-3"/>
                          <w:sz w:val="20"/>
                        </w:rPr>
                        <w:t xml:space="preserve"> </w:t>
                      </w:r>
                      <w:r>
                        <w:rPr>
                          <w:rFonts w:ascii="Courier New"/>
                          <w:color w:val="000000"/>
                          <w:sz w:val="20"/>
                        </w:rPr>
                        <w:t>can</w:t>
                      </w:r>
                      <w:r>
                        <w:rPr>
                          <w:rFonts w:ascii="Courier New"/>
                          <w:color w:val="000000"/>
                          <w:spacing w:val="-3"/>
                          <w:sz w:val="20"/>
                        </w:rPr>
                        <w:t xml:space="preserve"> </w:t>
                      </w:r>
                      <w:r>
                        <w:rPr>
                          <w:rFonts w:ascii="Courier New"/>
                          <w:color w:val="000000"/>
                          <w:sz w:val="20"/>
                        </w:rPr>
                        <w:t>ask</w:t>
                      </w:r>
                      <w:r>
                        <w:rPr>
                          <w:rFonts w:ascii="Courier New"/>
                          <w:color w:val="000000"/>
                          <w:spacing w:val="-3"/>
                          <w:sz w:val="20"/>
                        </w:rPr>
                        <w:t xml:space="preserve"> </w:t>
                      </w:r>
                      <w:r>
                        <w:rPr>
                          <w:rFonts w:ascii="Courier New"/>
                          <w:color w:val="000000"/>
                          <w:sz w:val="20"/>
                        </w:rPr>
                        <w:t>you</w:t>
                      </w:r>
                      <w:r>
                        <w:rPr>
                          <w:rFonts w:ascii="Courier New"/>
                          <w:color w:val="000000"/>
                          <w:spacing w:val="-3"/>
                          <w:sz w:val="20"/>
                        </w:rPr>
                        <w:t xml:space="preserve"> </w:t>
                      </w:r>
                      <w:r>
                        <w:rPr>
                          <w:rFonts w:ascii="Courier New"/>
                          <w:color w:val="000000"/>
                          <w:sz w:val="20"/>
                        </w:rPr>
                        <w:t>to</w:t>
                      </w:r>
                      <w:r>
                        <w:rPr>
                          <w:rFonts w:ascii="Courier New"/>
                          <w:color w:val="000000"/>
                          <w:spacing w:val="-3"/>
                          <w:sz w:val="20"/>
                        </w:rPr>
                        <w:t xml:space="preserve"> </w:t>
                      </w:r>
                      <w:r>
                        <w:rPr>
                          <w:rFonts w:ascii="Courier New"/>
                          <w:color w:val="000000"/>
                          <w:sz w:val="20"/>
                        </w:rPr>
                        <w:t>see</w:t>
                      </w:r>
                      <w:r>
                        <w:rPr>
                          <w:rFonts w:ascii="Courier New"/>
                          <w:color w:val="000000"/>
                          <w:spacing w:val="-3"/>
                          <w:sz w:val="20"/>
                        </w:rPr>
                        <w:t xml:space="preserve"> </w:t>
                      </w:r>
                      <w:r>
                        <w:rPr>
                          <w:rFonts w:ascii="Courier New"/>
                          <w:color w:val="000000"/>
                          <w:sz w:val="20"/>
                        </w:rPr>
                        <w:t>how</w:t>
                      </w:r>
                      <w:r>
                        <w:rPr>
                          <w:rFonts w:ascii="Courier New"/>
                          <w:color w:val="000000"/>
                          <w:spacing w:val="-3"/>
                          <w:sz w:val="20"/>
                        </w:rPr>
                        <w:t xml:space="preserve"> </w:t>
                      </w:r>
                      <w:r>
                        <w:rPr>
                          <w:rFonts w:ascii="Courier New"/>
                          <w:color w:val="000000"/>
                          <w:sz w:val="20"/>
                        </w:rPr>
                        <w:t>you</w:t>
                      </w:r>
                      <w:r>
                        <w:rPr>
                          <w:rFonts w:ascii="Courier New"/>
                          <w:color w:val="000000"/>
                          <w:spacing w:val="-3"/>
                          <w:sz w:val="20"/>
                        </w:rPr>
                        <w:t xml:space="preserve"> </w:t>
                      </w:r>
                      <w:r>
                        <w:rPr>
                          <w:rFonts w:ascii="Courier New"/>
                          <w:color w:val="000000"/>
                          <w:sz w:val="20"/>
                        </w:rPr>
                        <w:t>are</w:t>
                      </w:r>
                      <w:r>
                        <w:rPr>
                          <w:rFonts w:ascii="Courier New"/>
                          <w:color w:val="000000"/>
                          <w:spacing w:val="-3"/>
                          <w:sz w:val="20"/>
                        </w:rPr>
                        <w:t xml:space="preserve"> </w:t>
                      </w:r>
                      <w:r>
                        <w:rPr>
                          <w:rFonts w:ascii="Courier New"/>
                          <w:color w:val="000000"/>
                          <w:sz w:val="20"/>
                        </w:rPr>
                        <w:t>in</w:t>
                      </w:r>
                      <w:r>
                        <w:rPr>
                          <w:rFonts w:ascii="Courier New"/>
                          <w:color w:val="000000"/>
                          <w:spacing w:val="-3"/>
                          <w:sz w:val="20"/>
                        </w:rPr>
                        <w:t xml:space="preserve"> </w:t>
                      </w:r>
                      <w:r>
                        <w:rPr>
                          <w:rFonts w:ascii="Courier New"/>
                          <w:color w:val="000000"/>
                          <w:sz w:val="20"/>
                        </w:rPr>
                        <w:t>touch</w:t>
                      </w:r>
                      <w:r>
                        <w:rPr>
                          <w:rFonts w:ascii="Courier New"/>
                          <w:color w:val="000000"/>
                          <w:spacing w:val="-3"/>
                          <w:sz w:val="20"/>
                        </w:rPr>
                        <w:t xml:space="preserve"> </w:t>
                      </w:r>
                      <w:r>
                        <w:rPr>
                          <w:rFonts w:ascii="Courier New"/>
                          <w:color w:val="000000"/>
                          <w:sz w:val="20"/>
                        </w:rPr>
                        <w:t>with</w:t>
                      </w:r>
                      <w:r>
                        <w:rPr>
                          <w:rFonts w:ascii="Courier New"/>
                          <w:color w:val="000000"/>
                          <w:spacing w:val="-3"/>
                          <w:sz w:val="20"/>
                        </w:rPr>
                        <w:t xml:space="preserve"> </w:t>
                      </w:r>
                      <w:r>
                        <w:rPr>
                          <w:rFonts w:ascii="Courier New"/>
                          <w:color w:val="000000"/>
                          <w:sz w:val="20"/>
                        </w:rPr>
                        <w:t>the</w:t>
                      </w:r>
                      <w:r>
                        <w:rPr>
                          <w:rFonts w:ascii="Courier New"/>
                          <w:color w:val="000000"/>
                          <w:spacing w:val="-3"/>
                          <w:sz w:val="20"/>
                        </w:rPr>
                        <w:t xml:space="preserve"> </w:t>
                      </w:r>
                      <w:r>
                        <w:rPr>
                          <w:rFonts w:ascii="Courier New"/>
                          <w:color w:val="000000"/>
                          <w:sz w:val="20"/>
                        </w:rPr>
                        <w:t>market.</w:t>
                      </w:r>
                      <w:r>
                        <w:rPr>
                          <w:rFonts w:ascii="Courier New"/>
                          <w:color w:val="000000"/>
                          <w:spacing w:val="-3"/>
                          <w:sz w:val="20"/>
                        </w:rPr>
                        <w:t xml:space="preserve"> </w:t>
                      </w:r>
                      <w:r>
                        <w:rPr>
                          <w:rFonts w:ascii="Courier New"/>
                          <w:color w:val="000000"/>
                          <w:sz w:val="20"/>
                        </w:rPr>
                        <w:t>So probably this explanation can be quiet long but bear with me it is worth of it</w:t>
                      </w:r>
                    </w:p>
                  </w:txbxContent>
                </v:textbox>
                <w10:wrap type="topAndBottom" anchorx="page"/>
              </v:shape>
            </w:pict>
          </mc:Fallback>
        </mc:AlternateContent>
      </w:r>
      <w:bookmarkStart w:id="253" w:name="_TOC_250260"/>
      <w:r>
        <w:t>What</w:t>
      </w:r>
      <w:r>
        <w:rPr>
          <w:spacing w:val="-2"/>
        </w:rPr>
        <w:t xml:space="preserve"> </w:t>
      </w:r>
      <w:r>
        <w:t>is</w:t>
      </w:r>
      <w:r>
        <w:rPr>
          <w:spacing w:val="-2"/>
        </w:rPr>
        <w:t xml:space="preserve"> </w:t>
      </w:r>
      <w:r>
        <w:t>aspect</w:t>
      </w:r>
      <w:r>
        <w:rPr>
          <w:spacing w:val="-2"/>
        </w:rPr>
        <w:t xml:space="preserve"> </w:t>
      </w:r>
      <w:r>
        <w:t>oriented</w:t>
      </w:r>
      <w:bookmarkEnd w:id="253"/>
      <w:r>
        <w:rPr>
          <w:spacing w:val="-2"/>
        </w:rPr>
        <w:t xml:space="preserve"> programming?</w:t>
      </w:r>
    </w:p>
    <w:p w14:paraId="21877134" w14:textId="77777777" w:rsidR="00963873" w:rsidRDefault="00000000">
      <w:pPr>
        <w:pStyle w:val="BodyText"/>
        <w:spacing w:before="62"/>
        <w:ind w:right="1584"/>
      </w:pPr>
      <w:r>
        <w:t>We will try to make it as short as possible as this book is not a reference book. Just to save you</w:t>
      </w:r>
      <w:r>
        <w:rPr>
          <w:spacing w:val="80"/>
        </w:rPr>
        <w:t xml:space="preserve"> </w:t>
      </w:r>
      <w:r>
        <w:t>from interviewer we will give a short description of aspect-oriented programming in .NET.</w:t>
      </w:r>
    </w:p>
    <w:p w14:paraId="640E921C" w14:textId="77777777" w:rsidR="00963873" w:rsidRDefault="00000000">
      <w:pPr>
        <w:pStyle w:val="BodyText"/>
        <w:spacing w:before="143"/>
      </w:pPr>
      <w:r>
        <w:t>First,</w:t>
      </w:r>
      <w:r>
        <w:rPr>
          <w:spacing w:val="-4"/>
        </w:rPr>
        <w:t xml:space="preserve"> </w:t>
      </w:r>
      <w:r>
        <w:t>let</w:t>
      </w:r>
      <w:r>
        <w:rPr>
          <w:spacing w:val="-4"/>
        </w:rPr>
        <w:t xml:space="preserve"> </w:t>
      </w:r>
      <w:r>
        <w:t>us</w:t>
      </w:r>
      <w:r>
        <w:rPr>
          <w:spacing w:val="-4"/>
        </w:rPr>
        <w:t xml:space="preserve"> </w:t>
      </w:r>
      <w:r>
        <w:t>try</w:t>
      </w:r>
      <w:r>
        <w:rPr>
          <w:spacing w:val="-4"/>
        </w:rPr>
        <w:t xml:space="preserve"> </w:t>
      </w:r>
      <w:r>
        <w:t>to</w:t>
      </w:r>
      <w:r>
        <w:rPr>
          <w:spacing w:val="-4"/>
        </w:rPr>
        <w:t xml:space="preserve"> </w:t>
      </w:r>
      <w:r>
        <w:t>define</w:t>
      </w:r>
      <w:r>
        <w:rPr>
          <w:spacing w:val="-4"/>
        </w:rPr>
        <w:t xml:space="preserve"> </w:t>
      </w:r>
      <w:r>
        <w:t>it,</w:t>
      </w:r>
      <w:r>
        <w:rPr>
          <w:spacing w:val="-6"/>
        </w:rPr>
        <w:t xml:space="preserve"> </w:t>
      </w:r>
      <w:r>
        <w:t>which</w:t>
      </w:r>
      <w:r>
        <w:rPr>
          <w:spacing w:val="-4"/>
        </w:rPr>
        <w:t xml:space="preserve"> </w:t>
      </w:r>
      <w:r>
        <w:t>can</w:t>
      </w:r>
      <w:r>
        <w:rPr>
          <w:spacing w:val="-4"/>
        </w:rPr>
        <w:t xml:space="preserve"> </w:t>
      </w:r>
      <w:r>
        <w:t>probably</w:t>
      </w:r>
      <w:r>
        <w:rPr>
          <w:spacing w:val="-2"/>
        </w:rPr>
        <w:t xml:space="preserve"> </w:t>
      </w:r>
      <w:r>
        <w:t>save</w:t>
      </w:r>
      <w:r>
        <w:rPr>
          <w:spacing w:val="-5"/>
        </w:rPr>
        <w:t xml:space="preserve"> </w:t>
      </w:r>
      <w:r>
        <w:t>you</w:t>
      </w:r>
      <w:r>
        <w:rPr>
          <w:spacing w:val="-4"/>
        </w:rPr>
        <w:t xml:space="preserve"> </w:t>
      </w:r>
      <w:r>
        <w:t>during</w:t>
      </w:r>
      <w:r>
        <w:rPr>
          <w:spacing w:val="-4"/>
        </w:rPr>
        <w:t xml:space="preserve"> </w:t>
      </w:r>
      <w:r>
        <w:rPr>
          <w:spacing w:val="-2"/>
        </w:rPr>
        <w:t>interview</w:t>
      </w:r>
    </w:p>
    <w:p w14:paraId="1E081B2F" w14:textId="77777777" w:rsidR="00963873" w:rsidRDefault="00000000">
      <w:pPr>
        <w:pStyle w:val="BodyText"/>
        <w:spacing w:before="8"/>
        <w:ind w:left="0"/>
        <w:rPr>
          <w:sz w:val="10"/>
        </w:rPr>
      </w:pPr>
      <w:r>
        <w:rPr>
          <w:noProof/>
        </w:rPr>
        <mc:AlternateContent>
          <mc:Choice Requires="wps">
            <w:drawing>
              <wp:anchor distT="0" distB="0" distL="0" distR="0" simplePos="0" relativeHeight="487712768" behindDoc="1" locked="0" layoutInCell="1" allowOverlap="1" wp14:anchorId="07C92478" wp14:editId="4A88B429">
                <wp:simplePos x="0" y="0"/>
                <wp:positionH relativeFrom="page">
                  <wp:posOffset>1044701</wp:posOffset>
                </wp:positionH>
                <wp:positionV relativeFrom="paragraph">
                  <wp:posOffset>96560</wp:posOffset>
                </wp:positionV>
                <wp:extent cx="5607050" cy="591820"/>
                <wp:effectExtent l="0" t="0" r="0" b="0"/>
                <wp:wrapTopAndBottom/>
                <wp:docPr id="289" name="Text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591820"/>
                        </a:xfrm>
                        <a:prstGeom prst="rect">
                          <a:avLst/>
                        </a:prstGeom>
                        <a:solidFill>
                          <a:srgbClr val="E6E6E6"/>
                        </a:solidFill>
                        <a:ln w="6095">
                          <a:solidFill>
                            <a:srgbClr val="000000"/>
                          </a:solidFill>
                          <a:prstDash val="solid"/>
                        </a:ln>
                      </wps:spPr>
                      <wps:txbx>
                        <w:txbxContent>
                          <w:p w14:paraId="193F4956" w14:textId="77777777" w:rsidR="00963873" w:rsidRDefault="00000000">
                            <w:pPr>
                              <w:spacing w:before="20" w:line="300" w:lineRule="atLeast"/>
                              <w:ind w:left="150" w:right="149"/>
                              <w:rPr>
                                <w:rFonts w:ascii="Courier New"/>
                                <w:color w:val="000000"/>
                                <w:sz w:val="20"/>
                              </w:rPr>
                            </w:pPr>
                            <w:r>
                              <w:rPr>
                                <w:rFonts w:ascii="Courier New"/>
                                <w:color w:val="000000"/>
                                <w:sz w:val="20"/>
                              </w:rPr>
                              <w:t>Aspect-oriented</w:t>
                            </w:r>
                            <w:r>
                              <w:rPr>
                                <w:rFonts w:ascii="Courier New"/>
                                <w:color w:val="000000"/>
                                <w:spacing w:val="-6"/>
                                <w:sz w:val="20"/>
                              </w:rPr>
                              <w:t xml:space="preserve"> </w:t>
                            </w:r>
                            <w:r>
                              <w:rPr>
                                <w:rFonts w:ascii="Courier New"/>
                                <w:color w:val="000000"/>
                                <w:sz w:val="20"/>
                              </w:rPr>
                              <w:t>software</w:t>
                            </w:r>
                            <w:r>
                              <w:rPr>
                                <w:rFonts w:ascii="Courier New"/>
                                <w:color w:val="000000"/>
                                <w:spacing w:val="-6"/>
                                <w:sz w:val="20"/>
                              </w:rPr>
                              <w:t xml:space="preserve"> </w:t>
                            </w:r>
                            <w:r>
                              <w:rPr>
                                <w:rFonts w:ascii="Courier New"/>
                                <w:color w:val="000000"/>
                                <w:sz w:val="20"/>
                              </w:rPr>
                              <w:t>development</w:t>
                            </w:r>
                            <w:r>
                              <w:rPr>
                                <w:rFonts w:ascii="Courier New"/>
                                <w:color w:val="000000"/>
                                <w:spacing w:val="-6"/>
                                <w:sz w:val="20"/>
                              </w:rPr>
                              <w:t xml:space="preserve"> </w:t>
                            </w:r>
                            <w:r>
                              <w:rPr>
                                <w:rFonts w:ascii="Courier New"/>
                                <w:color w:val="000000"/>
                                <w:sz w:val="20"/>
                              </w:rPr>
                              <w:t>is</w:t>
                            </w:r>
                            <w:r>
                              <w:rPr>
                                <w:rFonts w:ascii="Courier New"/>
                                <w:color w:val="000000"/>
                                <w:spacing w:val="-6"/>
                                <w:sz w:val="20"/>
                              </w:rPr>
                              <w:t xml:space="preserve"> </w:t>
                            </w:r>
                            <w:r>
                              <w:rPr>
                                <w:rFonts w:ascii="Courier New"/>
                                <w:color w:val="000000"/>
                                <w:sz w:val="20"/>
                              </w:rPr>
                              <w:t>a</w:t>
                            </w:r>
                            <w:r>
                              <w:rPr>
                                <w:rFonts w:ascii="Courier New"/>
                                <w:color w:val="000000"/>
                                <w:spacing w:val="-6"/>
                                <w:sz w:val="20"/>
                              </w:rPr>
                              <w:t xml:space="preserve"> </w:t>
                            </w:r>
                            <w:r>
                              <w:rPr>
                                <w:rFonts w:ascii="Courier New"/>
                                <w:color w:val="000000"/>
                                <w:sz w:val="20"/>
                              </w:rPr>
                              <w:t>new</w:t>
                            </w:r>
                            <w:r>
                              <w:rPr>
                                <w:rFonts w:ascii="Courier New"/>
                                <w:color w:val="000000"/>
                                <w:spacing w:val="-6"/>
                                <w:sz w:val="20"/>
                              </w:rPr>
                              <w:t xml:space="preserve"> </w:t>
                            </w:r>
                            <w:r>
                              <w:rPr>
                                <w:rFonts w:ascii="Courier New"/>
                                <w:color w:val="000000"/>
                                <w:sz w:val="20"/>
                              </w:rPr>
                              <w:t>technology</w:t>
                            </w:r>
                            <w:r>
                              <w:rPr>
                                <w:rFonts w:ascii="Courier New"/>
                                <w:color w:val="000000"/>
                                <w:spacing w:val="-6"/>
                                <w:sz w:val="20"/>
                              </w:rPr>
                              <w:t xml:space="preserve"> </w:t>
                            </w:r>
                            <w:r>
                              <w:rPr>
                                <w:rFonts w:ascii="Courier New"/>
                                <w:color w:val="000000"/>
                                <w:sz w:val="20"/>
                              </w:rPr>
                              <w:t>for</w:t>
                            </w:r>
                            <w:r>
                              <w:rPr>
                                <w:rFonts w:ascii="Courier New"/>
                                <w:color w:val="000000"/>
                                <w:spacing w:val="-6"/>
                                <w:sz w:val="20"/>
                              </w:rPr>
                              <w:t xml:space="preserve"> </w:t>
                            </w:r>
                            <w:r>
                              <w:rPr>
                                <w:rFonts w:ascii="Courier New"/>
                                <w:color w:val="000000"/>
                                <w:sz w:val="20"/>
                              </w:rPr>
                              <w:t>separation of concerns (SOC) in software development. The techniques of AOSD make it possible to modularize crosscutting aspects of a system.</w:t>
                            </w:r>
                          </w:p>
                        </w:txbxContent>
                      </wps:txbx>
                      <wps:bodyPr wrap="square" lIns="0" tIns="0" rIns="0" bIns="0" rtlCol="0">
                        <a:noAutofit/>
                      </wps:bodyPr>
                    </wps:wsp>
                  </a:graphicData>
                </a:graphic>
              </wp:anchor>
            </w:drawing>
          </mc:Choice>
          <mc:Fallback>
            <w:pict>
              <v:shape w14:anchorId="07C92478" id="Textbox 289" o:spid="_x0000_s1235" type="#_x0000_t202" style="position:absolute;margin-left:82.25pt;margin-top:7.6pt;width:441.5pt;height:46.6pt;z-index:-15603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" fillcolor="#e6e6e6" strokeweight=".16931mm">
                <v:path arrowok="t"/>
                <v:textbox inset="0,0,0,0">
                  <w:txbxContent>
                    <w:p w14:paraId="193F4956" w14:textId="77777777" w:rsidR="00963873" w:rsidRDefault="00000000">
                      <w:pPr>
                        <w:spacing w:before="20" w:line="300" w:lineRule="atLeast"/>
                        <w:ind w:left="150" w:right="149"/>
                        <w:rPr>
                          <w:rFonts w:ascii="Courier New"/>
                          <w:color w:val="000000"/>
                          <w:sz w:val="20"/>
                        </w:rPr>
                      </w:pPr>
                      <w:r>
                        <w:rPr>
                          <w:rFonts w:ascii="Courier New"/>
                          <w:color w:val="000000"/>
                          <w:sz w:val="20"/>
                        </w:rPr>
                        <w:t>Aspect-oriented</w:t>
                      </w:r>
                      <w:r>
                        <w:rPr>
                          <w:rFonts w:ascii="Courier New"/>
                          <w:color w:val="000000"/>
                          <w:spacing w:val="-6"/>
                          <w:sz w:val="20"/>
                        </w:rPr>
                        <w:t xml:space="preserve"> </w:t>
                      </w:r>
                      <w:r>
                        <w:rPr>
                          <w:rFonts w:ascii="Courier New"/>
                          <w:color w:val="000000"/>
                          <w:sz w:val="20"/>
                        </w:rPr>
                        <w:t>software</w:t>
                      </w:r>
                      <w:r>
                        <w:rPr>
                          <w:rFonts w:ascii="Courier New"/>
                          <w:color w:val="000000"/>
                          <w:spacing w:val="-6"/>
                          <w:sz w:val="20"/>
                        </w:rPr>
                        <w:t xml:space="preserve"> </w:t>
                      </w:r>
                      <w:r>
                        <w:rPr>
                          <w:rFonts w:ascii="Courier New"/>
                          <w:color w:val="000000"/>
                          <w:sz w:val="20"/>
                        </w:rPr>
                        <w:t>development</w:t>
                      </w:r>
                      <w:r>
                        <w:rPr>
                          <w:rFonts w:ascii="Courier New"/>
                          <w:color w:val="000000"/>
                          <w:spacing w:val="-6"/>
                          <w:sz w:val="20"/>
                        </w:rPr>
                        <w:t xml:space="preserve"> </w:t>
                      </w:r>
                      <w:r>
                        <w:rPr>
                          <w:rFonts w:ascii="Courier New"/>
                          <w:color w:val="000000"/>
                          <w:sz w:val="20"/>
                        </w:rPr>
                        <w:t>is</w:t>
                      </w:r>
                      <w:r>
                        <w:rPr>
                          <w:rFonts w:ascii="Courier New"/>
                          <w:color w:val="000000"/>
                          <w:spacing w:val="-6"/>
                          <w:sz w:val="20"/>
                        </w:rPr>
                        <w:t xml:space="preserve"> </w:t>
                      </w:r>
                      <w:r>
                        <w:rPr>
                          <w:rFonts w:ascii="Courier New"/>
                          <w:color w:val="000000"/>
                          <w:sz w:val="20"/>
                        </w:rPr>
                        <w:t>a</w:t>
                      </w:r>
                      <w:r>
                        <w:rPr>
                          <w:rFonts w:ascii="Courier New"/>
                          <w:color w:val="000000"/>
                          <w:spacing w:val="-6"/>
                          <w:sz w:val="20"/>
                        </w:rPr>
                        <w:t xml:space="preserve"> </w:t>
                      </w:r>
                      <w:r>
                        <w:rPr>
                          <w:rFonts w:ascii="Courier New"/>
                          <w:color w:val="000000"/>
                          <w:sz w:val="20"/>
                        </w:rPr>
                        <w:t>new</w:t>
                      </w:r>
                      <w:r>
                        <w:rPr>
                          <w:rFonts w:ascii="Courier New"/>
                          <w:color w:val="000000"/>
                          <w:spacing w:val="-6"/>
                          <w:sz w:val="20"/>
                        </w:rPr>
                        <w:t xml:space="preserve"> </w:t>
                      </w:r>
                      <w:r>
                        <w:rPr>
                          <w:rFonts w:ascii="Courier New"/>
                          <w:color w:val="000000"/>
                          <w:sz w:val="20"/>
                        </w:rPr>
                        <w:t>technology</w:t>
                      </w:r>
                      <w:r>
                        <w:rPr>
                          <w:rFonts w:ascii="Courier New"/>
                          <w:color w:val="000000"/>
                          <w:spacing w:val="-6"/>
                          <w:sz w:val="20"/>
                        </w:rPr>
                        <w:t xml:space="preserve"> </w:t>
                      </w:r>
                      <w:r>
                        <w:rPr>
                          <w:rFonts w:ascii="Courier New"/>
                          <w:color w:val="000000"/>
                          <w:sz w:val="20"/>
                        </w:rPr>
                        <w:t>for</w:t>
                      </w:r>
                      <w:r>
                        <w:rPr>
                          <w:rFonts w:ascii="Courier New"/>
                          <w:color w:val="000000"/>
                          <w:spacing w:val="-6"/>
                          <w:sz w:val="20"/>
                        </w:rPr>
                        <w:t xml:space="preserve"> </w:t>
                      </w:r>
                      <w:r>
                        <w:rPr>
                          <w:rFonts w:ascii="Courier New"/>
                          <w:color w:val="000000"/>
                          <w:sz w:val="20"/>
                        </w:rPr>
                        <w:t>separation of concerns (SOC) in software development. The techniques of AOSD make it possible to modularize crosscutting aspects of a system.</w:t>
                      </w:r>
                    </w:p>
                  </w:txbxContent>
                </v:textbox>
                <w10:wrap type="topAndBottom" anchorx="page"/>
              </v:shape>
            </w:pict>
          </mc:Fallback>
        </mc:AlternateContent>
      </w:r>
    </w:p>
    <w:p w14:paraId="380799D7" w14:textId="77777777" w:rsidR="00963873" w:rsidRDefault="00963873">
      <w:pPr>
        <w:pStyle w:val="BodyText"/>
        <w:spacing w:before="205"/>
        <w:ind w:left="0"/>
      </w:pPr>
    </w:p>
    <w:p w14:paraId="16A596B0" w14:textId="77777777" w:rsidR="00963873" w:rsidRDefault="00000000">
      <w:pPr>
        <w:pStyle w:val="BodyText"/>
        <w:ind w:right="1577"/>
        <w:jc w:val="both"/>
      </w:pPr>
      <w:r>
        <w:t>Ok that statement can save you for the first stage let us get down actually what is it. Let us revisit back how software development cycle evolved.</w:t>
      </w:r>
    </w:p>
    <w:p w14:paraId="69929FA6" w14:textId="77777777" w:rsidR="00963873" w:rsidRDefault="00000000">
      <w:pPr>
        <w:pStyle w:val="BodyText"/>
        <w:spacing w:before="144"/>
        <w:ind w:right="1578"/>
        <w:jc w:val="both"/>
      </w:pPr>
      <w:r>
        <w:t>When we look back at times of COBOL where we used to break the modules in small functionalities and use reusability to its maximum.</w:t>
      </w:r>
    </w:p>
    <w:p w14:paraId="3903889C" w14:textId="77777777" w:rsidR="00963873" w:rsidRDefault="00000000">
      <w:pPr>
        <w:pStyle w:val="BodyText"/>
        <w:spacing w:before="145"/>
        <w:ind w:right="1578"/>
        <w:jc w:val="both"/>
      </w:pPr>
      <w:r>
        <w:t>Then came the time when we talked in terms of Objects where things were clearer as software</w:t>
      </w:r>
      <w:r>
        <w:rPr>
          <w:spacing w:val="40"/>
        </w:rPr>
        <w:t xml:space="preserve"> </w:t>
      </w:r>
      <w:r>
        <w:t>was modeled in terms of real life examples. It worked fine and until today is the most accepted way of implementing and organizing project. So why AOP?</w:t>
      </w:r>
    </w:p>
    <w:p w14:paraId="579C9253" w14:textId="77777777" w:rsidR="00963873" w:rsidRDefault="00963873">
      <w:pPr>
        <w:jc w:val="both"/>
        <w:sectPr w:rsidR="00963873">
          <w:pgSz w:w="12240" w:h="15840"/>
          <w:pgMar w:top="1340" w:right="220" w:bottom="680" w:left="1500" w:header="446" w:footer="488" w:gutter="0"/>
          <w:cols w:space="720"/>
        </w:sectPr>
      </w:pPr>
    </w:p>
    <w:p w14:paraId="2CA66933" w14:textId="77777777" w:rsidR="00963873" w:rsidRDefault="00000000">
      <w:pPr>
        <w:pStyle w:val="BodyText"/>
        <w:spacing w:before="89"/>
        <w:ind w:right="1577"/>
        <w:jc w:val="both"/>
      </w:pPr>
      <w:r>
        <w:lastRenderedPageBreak/>
        <w:t>Aspect oriented programming does not oppose OOP’s but rather supports it and make’s it more maintainable. So remove the logic from head the AOP is replacement of OOP. No its brother of OOP helping him to be better.</w:t>
      </w:r>
    </w:p>
    <w:p w14:paraId="071E845A" w14:textId="77777777" w:rsidR="00963873" w:rsidRDefault="00000000">
      <w:pPr>
        <w:pStyle w:val="BodyText"/>
        <w:spacing w:before="144"/>
        <w:ind w:right="1575"/>
        <w:jc w:val="both"/>
      </w:pPr>
      <w:r>
        <w:t>When we talk in terms of objects, it is an entity, which maps to real world domain. Object has attributes, which represent the state of object and define its behavior. By rule of object, oriented programming object should be stand alone and communicate with other objects using messages</w:t>
      </w:r>
      <w:r>
        <w:rPr>
          <w:spacing w:val="40"/>
        </w:rPr>
        <w:t xml:space="preserve"> </w:t>
      </w:r>
      <w:r>
        <w:t>or defined interface.</w:t>
      </w:r>
    </w:p>
    <w:p w14:paraId="38C8145D" w14:textId="77777777" w:rsidR="00963873" w:rsidRDefault="00000000">
      <w:pPr>
        <w:pStyle w:val="BodyText"/>
        <w:spacing w:before="145"/>
        <w:ind w:right="1579"/>
        <w:jc w:val="both"/>
      </w:pPr>
      <w:r>
        <w:t>One object should not communicate with other object directly rather communicate through defined interfaces. Every object satisfies some “Concern” in relation to the system.</w:t>
      </w:r>
    </w:p>
    <w:p w14:paraId="6EC1F8F1" w14:textId="77777777" w:rsidR="00963873" w:rsidRDefault="00000000">
      <w:pPr>
        <w:pStyle w:val="Heading4"/>
        <w:spacing w:line="351" w:lineRule="exact"/>
      </w:pPr>
      <w:r>
        <w:t>Twist:</w:t>
      </w:r>
      <w:r>
        <w:rPr>
          <w:rFonts w:ascii="Times New Roman"/>
          <w:spacing w:val="-3"/>
        </w:rPr>
        <w:t xml:space="preserve"> </w:t>
      </w:r>
      <w:r>
        <w:t>-</w:t>
      </w:r>
      <w:r>
        <w:rPr>
          <w:rFonts w:ascii="Times New Roman"/>
          <w:spacing w:val="-2"/>
        </w:rPr>
        <w:t xml:space="preserve"> </w:t>
      </w:r>
      <w:r>
        <w:t>What</w:t>
      </w:r>
      <w:r>
        <w:rPr>
          <w:rFonts w:ascii="Times New Roman"/>
          <w:spacing w:val="-3"/>
        </w:rPr>
        <w:t xml:space="preserve"> </w:t>
      </w:r>
      <w:r>
        <w:t>is</w:t>
      </w:r>
      <w:r>
        <w:rPr>
          <w:rFonts w:ascii="Times New Roman"/>
          <w:spacing w:val="-2"/>
        </w:rPr>
        <w:t xml:space="preserve"> </w:t>
      </w:r>
      <w:r>
        <w:t>Concern</w:t>
      </w:r>
      <w:r>
        <w:rPr>
          <w:rFonts w:ascii="Times New Roman"/>
          <w:spacing w:val="-3"/>
        </w:rPr>
        <w:t xml:space="preserve"> </w:t>
      </w:r>
      <w:r>
        <w:t>in</w:t>
      </w:r>
      <w:r>
        <w:rPr>
          <w:rFonts w:ascii="Times New Roman"/>
          <w:spacing w:val="-2"/>
        </w:rPr>
        <w:t xml:space="preserve"> </w:t>
      </w:r>
      <w:r>
        <w:rPr>
          <w:spacing w:val="-4"/>
        </w:rPr>
        <w:t>AOP?</w:t>
      </w:r>
    </w:p>
    <w:p w14:paraId="2278287E" w14:textId="77777777" w:rsidR="00963873" w:rsidRDefault="00000000">
      <w:pPr>
        <w:pStyle w:val="BodyText"/>
        <w:ind w:left="0"/>
        <w:rPr>
          <w:rFonts w:ascii="Garamond"/>
          <w:sz w:val="8"/>
        </w:rPr>
      </w:pPr>
      <w:r>
        <w:rPr>
          <w:noProof/>
        </w:rPr>
        <mc:AlternateContent>
          <mc:Choice Requires="wps">
            <w:drawing>
              <wp:anchor distT="0" distB="0" distL="0" distR="0" simplePos="0" relativeHeight="487713280" behindDoc="1" locked="0" layoutInCell="1" allowOverlap="1" wp14:anchorId="797454F2" wp14:editId="7EEBAFC3">
                <wp:simplePos x="0" y="0"/>
                <wp:positionH relativeFrom="page">
                  <wp:posOffset>1044701</wp:posOffset>
                </wp:positionH>
                <wp:positionV relativeFrom="paragraph">
                  <wp:posOffset>135720</wp:posOffset>
                </wp:positionV>
                <wp:extent cx="5607050" cy="210820"/>
                <wp:effectExtent l="0" t="0" r="0" b="0"/>
                <wp:wrapTopAndBottom/>
                <wp:docPr id="290" name="Text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10820"/>
                        </a:xfrm>
                        <a:prstGeom prst="rect">
                          <a:avLst/>
                        </a:prstGeom>
                        <a:solidFill>
                          <a:srgbClr val="E6E6E6"/>
                        </a:solidFill>
                        <a:ln w="6095">
                          <a:solidFill>
                            <a:srgbClr val="000000"/>
                          </a:solidFill>
                          <a:prstDash val="solid"/>
                        </a:ln>
                      </wps:spPr>
                      <wps:txbx>
                        <w:txbxContent>
                          <w:p w14:paraId="437B05F0" w14:textId="77777777" w:rsidR="00963873" w:rsidRDefault="00000000">
                            <w:pPr>
                              <w:spacing w:before="94"/>
                              <w:ind w:left="150"/>
                              <w:rPr>
                                <w:rFonts w:ascii="Courier New" w:hAnsi="Courier New"/>
                                <w:color w:val="000000"/>
                                <w:sz w:val="20"/>
                              </w:rPr>
                            </w:pPr>
                            <w:r>
                              <w:rPr>
                                <w:rFonts w:ascii="Courier New" w:hAnsi="Courier New"/>
                                <w:color w:val="000000"/>
                                <w:sz w:val="20"/>
                              </w:rPr>
                              <w:t>“A</w:t>
                            </w:r>
                            <w:r>
                              <w:rPr>
                                <w:rFonts w:ascii="Courier New" w:hAnsi="Courier New"/>
                                <w:color w:val="000000"/>
                                <w:spacing w:val="-7"/>
                                <w:sz w:val="20"/>
                              </w:rPr>
                              <w:t xml:space="preserve"> </w:t>
                            </w:r>
                            <w:r>
                              <w:rPr>
                                <w:rFonts w:ascii="Courier New" w:hAnsi="Courier New"/>
                                <w:color w:val="000000"/>
                                <w:sz w:val="20"/>
                              </w:rPr>
                              <w:t>concern</w:t>
                            </w:r>
                            <w:r>
                              <w:rPr>
                                <w:rFonts w:ascii="Courier New" w:hAnsi="Courier New"/>
                                <w:color w:val="000000"/>
                                <w:spacing w:val="-4"/>
                                <w:sz w:val="20"/>
                              </w:rPr>
                              <w:t xml:space="preserve"> </w:t>
                            </w:r>
                            <w:r>
                              <w:rPr>
                                <w:rFonts w:ascii="Courier New" w:hAnsi="Courier New"/>
                                <w:color w:val="000000"/>
                                <w:sz w:val="20"/>
                              </w:rPr>
                              <w:t>is</w:t>
                            </w:r>
                            <w:r>
                              <w:rPr>
                                <w:rFonts w:ascii="Courier New" w:hAnsi="Courier New"/>
                                <w:color w:val="000000"/>
                                <w:spacing w:val="-4"/>
                                <w:sz w:val="20"/>
                              </w:rPr>
                              <w:t xml:space="preserve"> </w:t>
                            </w:r>
                            <w:r>
                              <w:rPr>
                                <w:rFonts w:ascii="Courier New" w:hAnsi="Courier New"/>
                                <w:color w:val="000000"/>
                                <w:sz w:val="20"/>
                              </w:rPr>
                              <w:t>a</w:t>
                            </w:r>
                            <w:r>
                              <w:rPr>
                                <w:rFonts w:ascii="Courier New" w:hAnsi="Courier New"/>
                                <w:color w:val="000000"/>
                                <w:spacing w:val="-5"/>
                                <w:sz w:val="20"/>
                              </w:rPr>
                              <w:t xml:space="preserve"> </w:t>
                            </w:r>
                            <w:r>
                              <w:rPr>
                                <w:rFonts w:ascii="Courier New" w:hAnsi="Courier New"/>
                                <w:color w:val="000000"/>
                                <w:sz w:val="20"/>
                              </w:rPr>
                              <w:t>particular</w:t>
                            </w:r>
                            <w:r>
                              <w:rPr>
                                <w:rFonts w:ascii="Courier New" w:hAnsi="Courier New"/>
                                <w:color w:val="000000"/>
                                <w:spacing w:val="-4"/>
                                <w:sz w:val="20"/>
                              </w:rPr>
                              <w:t xml:space="preserve"> </w:t>
                            </w:r>
                            <w:r>
                              <w:rPr>
                                <w:rFonts w:ascii="Courier New" w:hAnsi="Courier New"/>
                                <w:color w:val="000000"/>
                                <w:sz w:val="20"/>
                              </w:rPr>
                              <w:t>goal,</w:t>
                            </w:r>
                            <w:r>
                              <w:rPr>
                                <w:rFonts w:ascii="Courier New" w:hAnsi="Courier New"/>
                                <w:color w:val="000000"/>
                                <w:spacing w:val="-4"/>
                                <w:sz w:val="20"/>
                              </w:rPr>
                              <w:t xml:space="preserve"> </w:t>
                            </w:r>
                            <w:r>
                              <w:rPr>
                                <w:rFonts w:ascii="Courier New" w:hAnsi="Courier New"/>
                                <w:color w:val="000000"/>
                                <w:sz w:val="20"/>
                              </w:rPr>
                              <w:t>concept,</w:t>
                            </w:r>
                            <w:r>
                              <w:rPr>
                                <w:rFonts w:ascii="Courier New" w:hAnsi="Courier New"/>
                                <w:color w:val="000000"/>
                                <w:spacing w:val="-5"/>
                                <w:sz w:val="20"/>
                              </w:rPr>
                              <w:t xml:space="preserve"> </w:t>
                            </w:r>
                            <w:r>
                              <w:rPr>
                                <w:rFonts w:ascii="Courier New" w:hAnsi="Courier New"/>
                                <w:color w:val="000000"/>
                                <w:sz w:val="20"/>
                              </w:rPr>
                              <w:t>or</w:t>
                            </w:r>
                            <w:r>
                              <w:rPr>
                                <w:rFonts w:ascii="Courier New" w:hAnsi="Courier New"/>
                                <w:color w:val="000000"/>
                                <w:spacing w:val="-4"/>
                                <w:sz w:val="20"/>
                              </w:rPr>
                              <w:t xml:space="preserve"> </w:t>
                            </w:r>
                            <w:r>
                              <w:rPr>
                                <w:rFonts w:ascii="Courier New" w:hAnsi="Courier New"/>
                                <w:color w:val="000000"/>
                                <w:sz w:val="20"/>
                              </w:rPr>
                              <w:t>area</w:t>
                            </w:r>
                            <w:r>
                              <w:rPr>
                                <w:rFonts w:ascii="Courier New" w:hAnsi="Courier New"/>
                                <w:color w:val="000000"/>
                                <w:spacing w:val="-4"/>
                                <w:sz w:val="20"/>
                              </w:rPr>
                              <w:t xml:space="preserve"> </w:t>
                            </w:r>
                            <w:r>
                              <w:rPr>
                                <w:rFonts w:ascii="Courier New" w:hAnsi="Courier New"/>
                                <w:color w:val="000000"/>
                                <w:sz w:val="20"/>
                              </w:rPr>
                              <w:t>of</w:t>
                            </w:r>
                            <w:r>
                              <w:rPr>
                                <w:rFonts w:ascii="Courier New" w:hAnsi="Courier New"/>
                                <w:color w:val="000000"/>
                                <w:spacing w:val="-4"/>
                                <w:sz w:val="20"/>
                              </w:rPr>
                              <w:t xml:space="preserve"> </w:t>
                            </w:r>
                            <w:r>
                              <w:rPr>
                                <w:rFonts w:ascii="Courier New" w:hAnsi="Courier New"/>
                                <w:color w:val="000000"/>
                                <w:spacing w:val="-2"/>
                                <w:sz w:val="20"/>
                              </w:rPr>
                              <w:t>interest”</w:t>
                            </w:r>
                          </w:p>
                        </w:txbxContent>
                      </wps:txbx>
                      <wps:bodyPr wrap="square" lIns="0" tIns="0" rIns="0" bIns="0" rtlCol="0">
                        <a:noAutofit/>
                      </wps:bodyPr>
                    </wps:wsp>
                  </a:graphicData>
                </a:graphic>
              </wp:anchor>
            </w:drawing>
          </mc:Choice>
          <mc:Fallback>
            <w:pict>
              <v:shape w14:anchorId="797454F2" id="Textbox 290" o:spid="_x0000_s1236" type="#_x0000_t202" style="position:absolute;margin-left:82.25pt;margin-top:10.7pt;width:441.5pt;height:16.6pt;z-index:-15603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" fillcolor="#e6e6e6" strokeweight=".16931mm">
                <v:path arrowok="t"/>
                <v:textbox inset="0,0,0,0">
                  <w:txbxContent>
                    <w:p w14:paraId="437B05F0" w14:textId="77777777" w:rsidR="00963873" w:rsidRDefault="00000000">
                      <w:pPr>
                        <w:spacing w:before="94"/>
                        <w:ind w:left="150"/>
                        <w:rPr>
                          <w:rFonts w:ascii="Courier New" w:hAnsi="Courier New"/>
                          <w:color w:val="000000"/>
                          <w:sz w:val="20"/>
                        </w:rPr>
                      </w:pPr>
                      <w:r>
                        <w:rPr>
                          <w:rFonts w:ascii="Courier New" w:hAnsi="Courier New"/>
                          <w:color w:val="000000"/>
                          <w:sz w:val="20"/>
                        </w:rPr>
                        <w:t>“A</w:t>
                      </w:r>
                      <w:r>
                        <w:rPr>
                          <w:rFonts w:ascii="Courier New" w:hAnsi="Courier New"/>
                          <w:color w:val="000000"/>
                          <w:spacing w:val="-7"/>
                          <w:sz w:val="20"/>
                        </w:rPr>
                        <w:t xml:space="preserve"> </w:t>
                      </w:r>
                      <w:r>
                        <w:rPr>
                          <w:rFonts w:ascii="Courier New" w:hAnsi="Courier New"/>
                          <w:color w:val="000000"/>
                          <w:sz w:val="20"/>
                        </w:rPr>
                        <w:t>concern</w:t>
                      </w:r>
                      <w:r>
                        <w:rPr>
                          <w:rFonts w:ascii="Courier New" w:hAnsi="Courier New"/>
                          <w:color w:val="000000"/>
                          <w:spacing w:val="-4"/>
                          <w:sz w:val="20"/>
                        </w:rPr>
                        <w:t xml:space="preserve"> </w:t>
                      </w:r>
                      <w:r>
                        <w:rPr>
                          <w:rFonts w:ascii="Courier New" w:hAnsi="Courier New"/>
                          <w:color w:val="000000"/>
                          <w:sz w:val="20"/>
                        </w:rPr>
                        <w:t>is</w:t>
                      </w:r>
                      <w:r>
                        <w:rPr>
                          <w:rFonts w:ascii="Courier New" w:hAnsi="Courier New"/>
                          <w:color w:val="000000"/>
                          <w:spacing w:val="-4"/>
                          <w:sz w:val="20"/>
                        </w:rPr>
                        <w:t xml:space="preserve"> </w:t>
                      </w:r>
                      <w:r>
                        <w:rPr>
                          <w:rFonts w:ascii="Courier New" w:hAnsi="Courier New"/>
                          <w:color w:val="000000"/>
                          <w:sz w:val="20"/>
                        </w:rPr>
                        <w:t>a</w:t>
                      </w:r>
                      <w:r>
                        <w:rPr>
                          <w:rFonts w:ascii="Courier New" w:hAnsi="Courier New"/>
                          <w:color w:val="000000"/>
                          <w:spacing w:val="-5"/>
                          <w:sz w:val="20"/>
                        </w:rPr>
                        <w:t xml:space="preserve"> </w:t>
                      </w:r>
                      <w:r>
                        <w:rPr>
                          <w:rFonts w:ascii="Courier New" w:hAnsi="Courier New"/>
                          <w:color w:val="000000"/>
                          <w:sz w:val="20"/>
                        </w:rPr>
                        <w:t>particular</w:t>
                      </w:r>
                      <w:r>
                        <w:rPr>
                          <w:rFonts w:ascii="Courier New" w:hAnsi="Courier New"/>
                          <w:color w:val="000000"/>
                          <w:spacing w:val="-4"/>
                          <w:sz w:val="20"/>
                        </w:rPr>
                        <w:t xml:space="preserve"> </w:t>
                      </w:r>
                      <w:r>
                        <w:rPr>
                          <w:rFonts w:ascii="Courier New" w:hAnsi="Courier New"/>
                          <w:color w:val="000000"/>
                          <w:sz w:val="20"/>
                        </w:rPr>
                        <w:t>goal,</w:t>
                      </w:r>
                      <w:r>
                        <w:rPr>
                          <w:rFonts w:ascii="Courier New" w:hAnsi="Courier New"/>
                          <w:color w:val="000000"/>
                          <w:spacing w:val="-4"/>
                          <w:sz w:val="20"/>
                        </w:rPr>
                        <w:t xml:space="preserve"> </w:t>
                      </w:r>
                      <w:r>
                        <w:rPr>
                          <w:rFonts w:ascii="Courier New" w:hAnsi="Courier New"/>
                          <w:color w:val="000000"/>
                          <w:sz w:val="20"/>
                        </w:rPr>
                        <w:t>concept,</w:t>
                      </w:r>
                      <w:r>
                        <w:rPr>
                          <w:rFonts w:ascii="Courier New" w:hAnsi="Courier New"/>
                          <w:color w:val="000000"/>
                          <w:spacing w:val="-5"/>
                          <w:sz w:val="20"/>
                        </w:rPr>
                        <w:t xml:space="preserve"> </w:t>
                      </w:r>
                      <w:r>
                        <w:rPr>
                          <w:rFonts w:ascii="Courier New" w:hAnsi="Courier New"/>
                          <w:color w:val="000000"/>
                          <w:sz w:val="20"/>
                        </w:rPr>
                        <w:t>or</w:t>
                      </w:r>
                      <w:r>
                        <w:rPr>
                          <w:rFonts w:ascii="Courier New" w:hAnsi="Courier New"/>
                          <w:color w:val="000000"/>
                          <w:spacing w:val="-4"/>
                          <w:sz w:val="20"/>
                        </w:rPr>
                        <w:t xml:space="preserve"> </w:t>
                      </w:r>
                      <w:r>
                        <w:rPr>
                          <w:rFonts w:ascii="Courier New" w:hAnsi="Courier New"/>
                          <w:color w:val="000000"/>
                          <w:sz w:val="20"/>
                        </w:rPr>
                        <w:t>area</w:t>
                      </w:r>
                      <w:r>
                        <w:rPr>
                          <w:rFonts w:ascii="Courier New" w:hAnsi="Courier New"/>
                          <w:color w:val="000000"/>
                          <w:spacing w:val="-4"/>
                          <w:sz w:val="20"/>
                        </w:rPr>
                        <w:t xml:space="preserve"> </w:t>
                      </w:r>
                      <w:r>
                        <w:rPr>
                          <w:rFonts w:ascii="Courier New" w:hAnsi="Courier New"/>
                          <w:color w:val="000000"/>
                          <w:sz w:val="20"/>
                        </w:rPr>
                        <w:t>of</w:t>
                      </w:r>
                      <w:r>
                        <w:rPr>
                          <w:rFonts w:ascii="Courier New" w:hAnsi="Courier New"/>
                          <w:color w:val="000000"/>
                          <w:spacing w:val="-4"/>
                          <w:sz w:val="20"/>
                        </w:rPr>
                        <w:t xml:space="preserve"> </w:t>
                      </w:r>
                      <w:r>
                        <w:rPr>
                          <w:rFonts w:ascii="Courier New" w:hAnsi="Courier New"/>
                          <w:color w:val="000000"/>
                          <w:spacing w:val="-2"/>
                          <w:sz w:val="20"/>
                        </w:rPr>
                        <w:t>interest”</w:t>
                      </w:r>
                    </w:p>
                  </w:txbxContent>
                </v:textbox>
                <w10:wrap type="topAndBottom" anchorx="page"/>
              </v:shape>
            </w:pict>
          </mc:Fallback>
        </mc:AlternateContent>
      </w:r>
    </w:p>
    <w:p w14:paraId="76B635D3" w14:textId="77777777" w:rsidR="00963873" w:rsidRDefault="00000000">
      <w:pPr>
        <w:pStyle w:val="BodyText"/>
        <w:spacing w:before="62"/>
        <w:jc w:val="both"/>
      </w:pPr>
      <w:r>
        <w:t>There</w:t>
      </w:r>
      <w:r>
        <w:rPr>
          <w:spacing w:val="-5"/>
        </w:rPr>
        <w:t xml:space="preserve"> </w:t>
      </w:r>
      <w:r>
        <w:t>are</w:t>
      </w:r>
      <w:r>
        <w:rPr>
          <w:spacing w:val="-3"/>
        </w:rPr>
        <w:t xml:space="preserve"> </w:t>
      </w:r>
      <w:r>
        <w:t>mainly</w:t>
      </w:r>
      <w:r>
        <w:rPr>
          <w:spacing w:val="-2"/>
        </w:rPr>
        <w:t xml:space="preserve"> </w:t>
      </w:r>
      <w:r>
        <w:t>two</w:t>
      </w:r>
      <w:r>
        <w:rPr>
          <w:spacing w:val="-4"/>
        </w:rPr>
        <w:t xml:space="preserve"> </w:t>
      </w:r>
      <w:r>
        <w:t>types</w:t>
      </w:r>
      <w:r>
        <w:rPr>
          <w:spacing w:val="-4"/>
        </w:rPr>
        <w:t xml:space="preserve"> </w:t>
      </w:r>
      <w:r>
        <w:t>of</w:t>
      </w:r>
      <w:r>
        <w:rPr>
          <w:spacing w:val="-4"/>
        </w:rPr>
        <w:t xml:space="preserve"> </w:t>
      </w:r>
      <w:r>
        <w:t>concern</w:t>
      </w:r>
      <w:r>
        <w:rPr>
          <w:spacing w:val="-5"/>
        </w:rPr>
        <w:t xml:space="preserve"> </w:t>
      </w:r>
      <w:r>
        <w:t>from</w:t>
      </w:r>
      <w:r>
        <w:rPr>
          <w:spacing w:val="-6"/>
        </w:rPr>
        <w:t xml:space="preserve"> </w:t>
      </w:r>
      <w:r>
        <w:t>an</w:t>
      </w:r>
      <w:r>
        <w:rPr>
          <w:spacing w:val="-4"/>
        </w:rPr>
        <w:t xml:space="preserve"> </w:t>
      </w:r>
      <w:r>
        <w:t>object</w:t>
      </w:r>
      <w:r>
        <w:rPr>
          <w:spacing w:val="-3"/>
        </w:rPr>
        <w:t xml:space="preserve"> </w:t>
      </w:r>
      <w:r>
        <w:rPr>
          <w:spacing w:val="-2"/>
        </w:rPr>
        <w:t>perspective:-</w:t>
      </w:r>
    </w:p>
    <w:p w14:paraId="473BC781" w14:textId="77777777" w:rsidR="00963873" w:rsidRDefault="00000000">
      <w:pPr>
        <w:pStyle w:val="ListParagraph"/>
        <w:numPr>
          <w:ilvl w:val="0"/>
          <w:numId w:val="180"/>
        </w:numPr>
        <w:tabs>
          <w:tab w:val="left" w:pos="1335"/>
        </w:tabs>
        <w:spacing w:before="143"/>
        <w:ind w:left="1335" w:hanging="180"/>
      </w:pPr>
      <w:r>
        <w:t>Core</w:t>
      </w:r>
      <w:r>
        <w:rPr>
          <w:spacing w:val="-5"/>
        </w:rPr>
        <w:t xml:space="preserve"> </w:t>
      </w:r>
      <w:r>
        <w:t>/</w:t>
      </w:r>
      <w:r>
        <w:rPr>
          <w:spacing w:val="-4"/>
        </w:rPr>
        <w:t xml:space="preserve"> </w:t>
      </w:r>
      <w:r>
        <w:t>Main</w:t>
      </w:r>
      <w:r>
        <w:rPr>
          <w:spacing w:val="-4"/>
        </w:rPr>
        <w:t xml:space="preserve"> </w:t>
      </w:r>
      <w:r>
        <w:t>concerns,</w:t>
      </w:r>
      <w:r>
        <w:rPr>
          <w:spacing w:val="-4"/>
        </w:rPr>
        <w:t xml:space="preserve"> </w:t>
      </w:r>
      <w:r>
        <w:t>which</w:t>
      </w:r>
      <w:r>
        <w:rPr>
          <w:spacing w:val="-5"/>
        </w:rPr>
        <w:t xml:space="preserve"> </w:t>
      </w:r>
      <w:r>
        <w:t>it</w:t>
      </w:r>
      <w:r>
        <w:rPr>
          <w:spacing w:val="-4"/>
        </w:rPr>
        <w:t xml:space="preserve"> </w:t>
      </w:r>
      <w:r>
        <w:t>should</w:t>
      </w:r>
      <w:r>
        <w:rPr>
          <w:spacing w:val="-4"/>
        </w:rPr>
        <w:t xml:space="preserve"> </w:t>
      </w:r>
      <w:r>
        <w:t>satisfy</w:t>
      </w:r>
      <w:r>
        <w:rPr>
          <w:spacing w:val="-3"/>
        </w:rPr>
        <w:t xml:space="preserve"> </w:t>
      </w:r>
      <w:r>
        <w:t>and</w:t>
      </w:r>
      <w:r>
        <w:rPr>
          <w:spacing w:val="-4"/>
        </w:rPr>
        <w:t xml:space="preserve"> </w:t>
      </w:r>
      <w:r>
        <w:t>is</w:t>
      </w:r>
      <w:r>
        <w:rPr>
          <w:spacing w:val="-5"/>
        </w:rPr>
        <w:t xml:space="preserve"> </w:t>
      </w:r>
      <w:r>
        <w:t>his</w:t>
      </w:r>
      <w:r>
        <w:rPr>
          <w:spacing w:val="-4"/>
        </w:rPr>
        <w:t xml:space="preserve"> </w:t>
      </w:r>
      <w:r>
        <w:rPr>
          <w:spacing w:val="-2"/>
        </w:rPr>
        <w:t>work.</w:t>
      </w:r>
    </w:p>
    <w:p w14:paraId="5B617069" w14:textId="77777777" w:rsidR="00963873" w:rsidRDefault="00000000">
      <w:pPr>
        <w:pStyle w:val="ListParagraph"/>
        <w:numPr>
          <w:ilvl w:val="0"/>
          <w:numId w:val="180"/>
        </w:numPr>
        <w:tabs>
          <w:tab w:val="left" w:pos="1334"/>
          <w:tab w:val="left" w:pos="1515"/>
        </w:tabs>
        <w:spacing w:before="143"/>
        <w:ind w:right="1581" w:hanging="361"/>
      </w:pPr>
      <w:r>
        <w:t>System concerns which are not related to business functionalities but software related concerns example audit trail, Error handling, Security etc.</w:t>
      </w:r>
    </w:p>
    <w:p w14:paraId="44225019" w14:textId="77777777" w:rsidR="00963873" w:rsidRDefault="00000000">
      <w:pPr>
        <w:pStyle w:val="BodyText"/>
        <w:spacing w:line="399" w:lineRule="exact"/>
        <w:jc w:val="both"/>
        <w:rPr>
          <w:rFonts w:ascii="Garamond"/>
          <w:sz w:val="24"/>
        </w:rPr>
      </w:pPr>
      <w:r>
        <w:t>Ok</w:t>
      </w:r>
      <w:r>
        <w:rPr>
          <w:spacing w:val="-5"/>
        </w:rPr>
        <w:t xml:space="preserve"> </w:t>
      </w:r>
      <w:r>
        <w:t>let</w:t>
      </w:r>
      <w:r>
        <w:rPr>
          <w:spacing w:val="-4"/>
        </w:rPr>
        <w:t xml:space="preserve"> </w:t>
      </w:r>
      <w:r>
        <w:t>us</w:t>
      </w:r>
      <w:r>
        <w:rPr>
          <w:spacing w:val="-5"/>
        </w:rPr>
        <w:t xml:space="preserve"> </w:t>
      </w:r>
      <w:r>
        <w:t>try</w:t>
      </w:r>
      <w:r>
        <w:rPr>
          <w:spacing w:val="-2"/>
        </w:rPr>
        <w:t xml:space="preserve"> </w:t>
      </w:r>
      <w:r>
        <w:t>to</w:t>
      </w:r>
      <w:r>
        <w:rPr>
          <w:spacing w:val="-5"/>
        </w:rPr>
        <w:t xml:space="preserve"> </w:t>
      </w:r>
      <w:r>
        <w:t>understand</w:t>
      </w:r>
      <w:r>
        <w:rPr>
          <w:spacing w:val="-4"/>
        </w:rPr>
        <w:t xml:space="preserve"> </w:t>
      </w:r>
      <w:r>
        <w:t>this</w:t>
      </w:r>
      <w:r>
        <w:rPr>
          <w:spacing w:val="-5"/>
        </w:rPr>
        <w:t xml:space="preserve"> </w:t>
      </w:r>
      <w:r>
        <w:t>principle</w:t>
      </w:r>
      <w:r>
        <w:rPr>
          <w:spacing w:val="-5"/>
        </w:rPr>
        <w:t xml:space="preserve"> </w:t>
      </w:r>
      <w:r>
        <w:t>by</w:t>
      </w:r>
      <w:r>
        <w:rPr>
          <w:spacing w:val="-2"/>
        </w:rPr>
        <w:t xml:space="preserve"> </w:t>
      </w:r>
      <w:r>
        <w:t>some</w:t>
      </w:r>
      <w:r>
        <w:rPr>
          <w:spacing w:val="-6"/>
        </w:rPr>
        <w:t xml:space="preserve"> </w:t>
      </w:r>
      <w:r>
        <w:t>actual</w:t>
      </w:r>
      <w:r>
        <w:rPr>
          <w:spacing w:val="-4"/>
        </w:rPr>
        <w:t xml:space="preserve"> </w:t>
      </w:r>
      <w:r>
        <w:rPr>
          <w:spacing w:val="-2"/>
        </w:rPr>
        <w:t>example</w:t>
      </w:r>
      <w:r>
        <w:rPr>
          <w:rFonts w:ascii="Garamond"/>
          <w:spacing w:val="-2"/>
          <w:sz w:val="24"/>
        </w:rPr>
        <w:t>.</w:t>
      </w:r>
    </w:p>
    <w:p w14:paraId="7367B4C2" w14:textId="77777777" w:rsidR="00963873" w:rsidRDefault="00000000">
      <w:pPr>
        <w:pStyle w:val="BodyText"/>
        <w:spacing w:before="21"/>
        <w:ind w:left="0"/>
        <w:rPr>
          <w:rFonts w:ascii="Garamond"/>
          <w:sz w:val="5"/>
        </w:rPr>
      </w:pPr>
      <w:r>
        <w:rPr>
          <w:noProof/>
        </w:rPr>
        <w:drawing>
          <wp:anchor distT="0" distB="0" distL="0" distR="0" simplePos="0" relativeHeight="487713792" behindDoc="1" locked="0" layoutInCell="1" allowOverlap="1" wp14:anchorId="32C2C2C1" wp14:editId="74B623C7">
            <wp:simplePos x="0" y="0"/>
            <wp:positionH relativeFrom="page">
              <wp:posOffset>2239517</wp:posOffset>
            </wp:positionH>
            <wp:positionV relativeFrom="paragraph">
              <wp:posOffset>101809</wp:posOffset>
            </wp:positionV>
            <wp:extent cx="3294126" cy="2457450"/>
            <wp:effectExtent l="0" t="0" r="0" b="0"/>
            <wp:wrapTopAndBottom/>
            <wp:docPr id="291" name="Image 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pic:cNvPicPr/>
                  </pic:nvPicPr>
                  <pic:blipFill>
                    <a:blip r:embed="rId110" cstate="print"/>
                    <a:stretch>
                      <a:fillRect/>
                    </a:stretch>
                  </pic:blipFill>
                  <pic:spPr>
                    <a:xfrm>
                      <a:off x="0" y="0"/>
                      <a:ext cx="3294126" cy="2457450"/>
                    </a:xfrm>
                    <a:prstGeom prst="rect">
                      <a:avLst/>
                    </a:prstGeom>
                  </pic:spPr>
                </pic:pic>
              </a:graphicData>
            </a:graphic>
          </wp:anchor>
        </w:drawing>
      </w:r>
    </w:p>
    <w:p w14:paraId="6C8E62F8" w14:textId="77777777" w:rsidR="00963873" w:rsidRDefault="00000000">
      <w:pPr>
        <w:pStyle w:val="Heading6"/>
        <w:ind w:left="2187"/>
      </w:pPr>
      <w:r>
        <w:t>Figure:</w:t>
      </w:r>
      <w:r>
        <w:rPr>
          <w:spacing w:val="-5"/>
        </w:rPr>
        <w:t xml:space="preserve"> </w:t>
      </w:r>
      <w:r>
        <w:t>-</w:t>
      </w:r>
      <w:r>
        <w:rPr>
          <w:spacing w:val="-5"/>
        </w:rPr>
        <w:t xml:space="preserve"> </w:t>
      </w:r>
      <w:r>
        <w:t>8.7</w:t>
      </w:r>
      <w:r>
        <w:rPr>
          <w:spacing w:val="-5"/>
        </w:rPr>
        <w:t xml:space="preserve"> </w:t>
      </w:r>
      <w:r>
        <w:t>Customer</w:t>
      </w:r>
      <w:r>
        <w:rPr>
          <w:spacing w:val="-5"/>
        </w:rPr>
        <w:t xml:space="preserve"> </w:t>
      </w:r>
      <w:r>
        <w:t>and</w:t>
      </w:r>
      <w:r>
        <w:rPr>
          <w:spacing w:val="-5"/>
        </w:rPr>
        <w:t xml:space="preserve"> </w:t>
      </w:r>
      <w:r>
        <w:t>Audit</w:t>
      </w:r>
      <w:r>
        <w:rPr>
          <w:spacing w:val="-4"/>
        </w:rPr>
        <w:t xml:space="preserve"> </w:t>
      </w:r>
      <w:r>
        <w:t>trail</w:t>
      </w:r>
      <w:r>
        <w:rPr>
          <w:spacing w:val="-5"/>
        </w:rPr>
        <w:t xml:space="preserve"> </w:t>
      </w:r>
      <w:r>
        <w:rPr>
          <w:spacing w:val="-2"/>
        </w:rPr>
        <w:t>relationships</w:t>
      </w:r>
    </w:p>
    <w:p w14:paraId="2D77C4E6" w14:textId="77777777" w:rsidR="00963873" w:rsidRDefault="00000000">
      <w:pPr>
        <w:pStyle w:val="BodyText"/>
        <w:spacing w:before="143"/>
        <w:ind w:right="1578"/>
        <w:jc w:val="both"/>
      </w:pPr>
      <w:r>
        <w:t>Above is a class diagram, which shows relationshipbetween two classes “ClsCustomer” and “ClsAuditTrail”. “ClsCustomer” class does inserting of new customers in to database and “ClsAuditTrail” does the auditing of what is changed in the customer class.</w:t>
      </w:r>
    </w:p>
    <w:p w14:paraId="66C96852" w14:textId="77777777" w:rsidR="00963873" w:rsidRDefault="00000000">
      <w:pPr>
        <w:pStyle w:val="BodyText"/>
        <w:spacing w:before="144"/>
        <w:jc w:val="both"/>
      </w:pPr>
      <w:r>
        <w:t>Now</w:t>
      </w:r>
      <w:r>
        <w:rPr>
          <w:spacing w:val="-4"/>
        </w:rPr>
        <w:t xml:space="preserve"> </w:t>
      </w:r>
      <w:r>
        <w:t>there</w:t>
      </w:r>
      <w:r>
        <w:rPr>
          <w:spacing w:val="-4"/>
        </w:rPr>
        <w:t xml:space="preserve"> </w:t>
      </w:r>
      <w:r>
        <w:t>are</w:t>
      </w:r>
      <w:r>
        <w:rPr>
          <w:spacing w:val="-3"/>
        </w:rPr>
        <w:t xml:space="preserve"> </w:t>
      </w:r>
      <w:r>
        <w:t>two</w:t>
      </w:r>
      <w:r>
        <w:rPr>
          <w:spacing w:val="-4"/>
        </w:rPr>
        <w:t xml:space="preserve"> </w:t>
      </w:r>
      <w:r>
        <w:t>concerns</w:t>
      </w:r>
      <w:r>
        <w:rPr>
          <w:spacing w:val="-4"/>
        </w:rPr>
        <w:t xml:space="preserve"> </w:t>
      </w:r>
      <w:r>
        <w:t>in</w:t>
      </w:r>
      <w:r>
        <w:rPr>
          <w:spacing w:val="-3"/>
        </w:rPr>
        <w:t xml:space="preserve"> </w:t>
      </w:r>
      <w:r>
        <w:t>this</w:t>
      </w:r>
      <w:r>
        <w:rPr>
          <w:spacing w:val="-4"/>
        </w:rPr>
        <w:t xml:space="preserve"> </w:t>
      </w:r>
      <w:r>
        <w:rPr>
          <w:spacing w:val="-2"/>
        </w:rPr>
        <w:t>project:-</w:t>
      </w:r>
    </w:p>
    <w:p w14:paraId="57B3F78A" w14:textId="77777777" w:rsidR="00963873" w:rsidRDefault="00000000">
      <w:pPr>
        <w:pStyle w:val="ListParagraph"/>
        <w:numPr>
          <w:ilvl w:val="0"/>
          <w:numId w:val="180"/>
        </w:numPr>
        <w:tabs>
          <w:tab w:val="left" w:pos="1335"/>
        </w:tabs>
        <w:spacing w:before="143"/>
        <w:ind w:left="1335" w:hanging="180"/>
      </w:pPr>
      <w:r>
        <w:t>Customer</w:t>
      </w:r>
      <w:r>
        <w:rPr>
          <w:spacing w:val="-6"/>
        </w:rPr>
        <w:t xml:space="preserve"> </w:t>
      </w:r>
      <w:r>
        <w:t>code</w:t>
      </w:r>
      <w:r>
        <w:rPr>
          <w:spacing w:val="-6"/>
        </w:rPr>
        <w:t xml:space="preserve"> </w:t>
      </w:r>
      <w:r>
        <w:t>should</w:t>
      </w:r>
      <w:r>
        <w:rPr>
          <w:spacing w:val="-6"/>
        </w:rPr>
        <w:t xml:space="preserve"> </w:t>
      </w:r>
      <w:r>
        <w:t>not</w:t>
      </w:r>
      <w:r>
        <w:rPr>
          <w:spacing w:val="-5"/>
        </w:rPr>
        <w:t xml:space="preserve"> </w:t>
      </w:r>
      <w:r>
        <w:t>exceed</w:t>
      </w:r>
      <w:r>
        <w:rPr>
          <w:spacing w:val="-6"/>
        </w:rPr>
        <w:t xml:space="preserve"> </w:t>
      </w:r>
      <w:r>
        <w:t>than</w:t>
      </w:r>
      <w:r>
        <w:rPr>
          <w:spacing w:val="-6"/>
        </w:rPr>
        <w:t xml:space="preserve"> </w:t>
      </w:r>
      <w:r>
        <w:t>10</w:t>
      </w:r>
      <w:r>
        <w:rPr>
          <w:spacing w:val="-6"/>
        </w:rPr>
        <w:t xml:space="preserve"> </w:t>
      </w:r>
      <w:r>
        <w:t>lengths</w:t>
      </w:r>
      <w:r>
        <w:rPr>
          <w:spacing w:val="-6"/>
        </w:rPr>
        <w:t xml:space="preserve"> </w:t>
      </w:r>
      <w:r>
        <w:t>(Business</w:t>
      </w:r>
      <w:r>
        <w:rPr>
          <w:spacing w:val="-5"/>
        </w:rPr>
        <w:t xml:space="preserve"> </w:t>
      </w:r>
      <w:r>
        <w:t>level</w:t>
      </w:r>
      <w:r>
        <w:rPr>
          <w:spacing w:val="-6"/>
        </w:rPr>
        <w:t xml:space="preserve"> </w:t>
      </w:r>
      <w:r>
        <w:t>concern)</w:t>
      </w:r>
      <w:r>
        <w:rPr>
          <w:spacing w:val="-6"/>
        </w:rPr>
        <w:t xml:space="preserve"> </w:t>
      </w:r>
      <w:r>
        <w:rPr>
          <w:spacing w:val="-2"/>
        </w:rPr>
        <w:t>greater</w:t>
      </w:r>
    </w:p>
    <w:p w14:paraId="2E2C5C99" w14:textId="77777777" w:rsidR="00963873" w:rsidRDefault="00000000">
      <w:pPr>
        <w:pStyle w:val="ListParagraph"/>
        <w:numPr>
          <w:ilvl w:val="0"/>
          <w:numId w:val="180"/>
        </w:numPr>
        <w:tabs>
          <w:tab w:val="left" w:pos="1335"/>
        </w:tabs>
        <w:spacing w:before="143"/>
        <w:ind w:left="1335" w:hanging="180"/>
      </w:pPr>
      <w:r>
        <w:t>All</w:t>
      </w:r>
      <w:r>
        <w:rPr>
          <w:spacing w:val="-6"/>
        </w:rPr>
        <w:t xml:space="preserve"> </w:t>
      </w:r>
      <w:r>
        <w:t>customer</w:t>
      </w:r>
      <w:r>
        <w:rPr>
          <w:spacing w:val="-5"/>
        </w:rPr>
        <w:t xml:space="preserve"> </w:t>
      </w:r>
      <w:r>
        <w:t>data,</w:t>
      </w:r>
      <w:r>
        <w:rPr>
          <w:spacing w:val="-6"/>
        </w:rPr>
        <w:t xml:space="preserve"> </w:t>
      </w:r>
      <w:r>
        <w:t>which</w:t>
      </w:r>
      <w:r>
        <w:rPr>
          <w:spacing w:val="-6"/>
        </w:rPr>
        <w:t xml:space="preserve"> </w:t>
      </w:r>
      <w:r>
        <w:t>is</w:t>
      </w:r>
      <w:r>
        <w:rPr>
          <w:spacing w:val="-6"/>
        </w:rPr>
        <w:t xml:space="preserve"> </w:t>
      </w:r>
      <w:r>
        <w:t>updated,</w:t>
      </w:r>
      <w:r>
        <w:rPr>
          <w:spacing w:val="-6"/>
        </w:rPr>
        <w:t xml:space="preserve"> </w:t>
      </w:r>
      <w:r>
        <w:t>should</w:t>
      </w:r>
      <w:r>
        <w:rPr>
          <w:spacing w:val="-5"/>
        </w:rPr>
        <w:t xml:space="preserve"> </w:t>
      </w:r>
      <w:r>
        <w:t>be</w:t>
      </w:r>
      <w:r>
        <w:rPr>
          <w:spacing w:val="-6"/>
        </w:rPr>
        <w:t xml:space="preserve"> </w:t>
      </w:r>
      <w:r>
        <w:t>audited.</w:t>
      </w:r>
      <w:r>
        <w:rPr>
          <w:spacing w:val="-6"/>
        </w:rPr>
        <w:t xml:space="preserve"> </w:t>
      </w:r>
      <w:r>
        <w:t>(System</w:t>
      </w:r>
      <w:r>
        <w:rPr>
          <w:spacing w:val="-8"/>
        </w:rPr>
        <w:t xml:space="preserve"> </w:t>
      </w:r>
      <w:r>
        <w:t>level</w:t>
      </w:r>
      <w:r>
        <w:rPr>
          <w:spacing w:val="-5"/>
        </w:rPr>
        <w:t xml:space="preserve"> </w:t>
      </w:r>
      <w:r>
        <w:rPr>
          <w:spacing w:val="-2"/>
        </w:rPr>
        <w:t>concern)</w:t>
      </w:r>
    </w:p>
    <w:p w14:paraId="76E92FE5" w14:textId="77777777" w:rsidR="00963873" w:rsidRDefault="00000000">
      <w:pPr>
        <w:pStyle w:val="BodyText"/>
        <w:spacing w:before="144"/>
        <w:ind w:right="1576"/>
        <w:jc w:val="both"/>
      </w:pPr>
      <w:r>
        <w:t>Here goes the class code. If you see the ClsCustomer implementation in the update method, we have called the Audit trail implementation. If you really look from object-oriented point of view, we</w:t>
      </w:r>
      <w:r>
        <w:rPr>
          <w:spacing w:val="25"/>
        </w:rPr>
        <w:t xml:space="preserve"> </w:t>
      </w:r>
      <w:r>
        <w:t>are</w:t>
      </w:r>
      <w:r>
        <w:rPr>
          <w:spacing w:val="26"/>
        </w:rPr>
        <w:t xml:space="preserve"> </w:t>
      </w:r>
      <w:r>
        <w:t>doing</w:t>
      </w:r>
      <w:r>
        <w:rPr>
          <w:spacing w:val="26"/>
        </w:rPr>
        <w:t xml:space="preserve"> </w:t>
      </w:r>
      <w:r>
        <w:t>something</w:t>
      </w:r>
      <w:r>
        <w:rPr>
          <w:spacing w:val="26"/>
        </w:rPr>
        <w:t xml:space="preserve"> </w:t>
      </w:r>
      <w:r>
        <w:t>in</w:t>
      </w:r>
      <w:r>
        <w:rPr>
          <w:spacing w:val="26"/>
        </w:rPr>
        <w:t xml:space="preserve"> </w:t>
      </w:r>
      <w:r>
        <w:t>customer</w:t>
      </w:r>
      <w:r>
        <w:rPr>
          <w:spacing w:val="26"/>
        </w:rPr>
        <w:t xml:space="preserve"> </w:t>
      </w:r>
      <w:r>
        <w:t>class,</w:t>
      </w:r>
      <w:r>
        <w:rPr>
          <w:spacing w:val="27"/>
        </w:rPr>
        <w:t xml:space="preserve"> </w:t>
      </w:r>
      <w:r>
        <w:t>which</w:t>
      </w:r>
      <w:r>
        <w:rPr>
          <w:spacing w:val="26"/>
        </w:rPr>
        <w:t xml:space="preserve"> </w:t>
      </w:r>
      <w:r>
        <w:t>is</w:t>
      </w:r>
      <w:r>
        <w:rPr>
          <w:spacing w:val="26"/>
        </w:rPr>
        <w:t xml:space="preserve"> </w:t>
      </w:r>
      <w:r>
        <w:t>supposed</w:t>
      </w:r>
      <w:r>
        <w:rPr>
          <w:spacing w:val="26"/>
        </w:rPr>
        <w:t xml:space="preserve"> </w:t>
      </w:r>
      <w:r>
        <w:t>to</w:t>
      </w:r>
      <w:r>
        <w:rPr>
          <w:spacing w:val="26"/>
        </w:rPr>
        <w:t xml:space="preserve"> </w:t>
      </w:r>
      <w:r>
        <w:t>be</w:t>
      </w:r>
      <w:r>
        <w:rPr>
          <w:spacing w:val="25"/>
        </w:rPr>
        <w:t xml:space="preserve"> </w:t>
      </w:r>
      <w:r>
        <w:t>not</w:t>
      </w:r>
      <w:r>
        <w:rPr>
          <w:spacing w:val="26"/>
        </w:rPr>
        <w:t xml:space="preserve"> </w:t>
      </w:r>
      <w:r>
        <w:t>his</w:t>
      </w:r>
      <w:r>
        <w:rPr>
          <w:spacing w:val="26"/>
        </w:rPr>
        <w:t xml:space="preserve"> </w:t>
      </w:r>
      <w:r>
        <w:t>implementation:</w:t>
      </w:r>
      <w:r>
        <w:rPr>
          <w:spacing w:val="26"/>
        </w:rPr>
        <w:t xml:space="preserve"> </w:t>
      </w:r>
      <w:r>
        <w:rPr>
          <w:spacing w:val="-10"/>
        </w:rPr>
        <w:t>-</w:t>
      </w:r>
    </w:p>
    <w:p w14:paraId="6ADF6DFB" w14:textId="77777777" w:rsidR="00963873" w:rsidRDefault="00963873">
      <w:pPr>
        <w:jc w:val="both"/>
        <w:sectPr w:rsidR="00963873">
          <w:pgSz w:w="12240" w:h="15840"/>
          <w:pgMar w:top="1340" w:right="220" w:bottom="680" w:left="1500" w:header="446" w:footer="488" w:gutter="0"/>
          <w:cols w:space="720"/>
        </w:sectPr>
      </w:pPr>
    </w:p>
    <w:p w14:paraId="188B37E3" w14:textId="77777777" w:rsidR="00963873" w:rsidRDefault="00000000">
      <w:pPr>
        <w:pStyle w:val="BodyText"/>
        <w:spacing w:before="89"/>
        <w:ind w:right="1578"/>
        <w:jc w:val="both"/>
      </w:pPr>
      <w:r>
        <w:lastRenderedPageBreak/>
        <w:t>Audit Trail logging. Thus, we have also broken down</w:t>
      </w:r>
      <w:r>
        <w:rPr>
          <w:spacing w:val="-1"/>
        </w:rPr>
        <w:t xml:space="preserve"> </w:t>
      </w:r>
      <w:r>
        <w:t>the rule of encapsulation. In short, the class not only handles his work but also some other work which is not his concern.</w:t>
      </w:r>
    </w:p>
    <w:p w14:paraId="2FEBC320" w14:textId="77777777" w:rsidR="00963873" w:rsidRDefault="00000000">
      <w:pPr>
        <w:pStyle w:val="BodyText"/>
        <w:spacing w:before="145" w:line="152" w:lineRule="exact"/>
        <w:jc w:val="both"/>
      </w:pPr>
      <w:r>
        <w:t>Ok</w:t>
      </w:r>
      <w:r>
        <w:rPr>
          <w:spacing w:val="-5"/>
        </w:rPr>
        <w:t xml:space="preserve"> </w:t>
      </w:r>
      <w:r>
        <w:t>now</w:t>
      </w:r>
      <w:r>
        <w:rPr>
          <w:spacing w:val="-5"/>
        </w:rPr>
        <w:t xml:space="preserve"> </w:t>
      </w:r>
      <w:r>
        <w:t>let</w:t>
      </w:r>
      <w:r>
        <w:rPr>
          <w:spacing w:val="-4"/>
        </w:rPr>
        <w:t xml:space="preserve"> </w:t>
      </w:r>
      <w:r>
        <w:t>us</w:t>
      </w:r>
      <w:r>
        <w:rPr>
          <w:spacing w:val="-6"/>
        </w:rPr>
        <w:t xml:space="preserve"> </w:t>
      </w:r>
      <w:r>
        <w:t>define</w:t>
      </w:r>
      <w:r>
        <w:rPr>
          <w:spacing w:val="-5"/>
        </w:rPr>
        <w:t xml:space="preserve"> </w:t>
      </w:r>
      <w:r>
        <w:t>crosscutting</w:t>
      </w:r>
      <w:r>
        <w:rPr>
          <w:spacing w:val="-4"/>
        </w:rPr>
        <w:t xml:space="preserve"> </w:t>
      </w:r>
      <w:r>
        <w:t>which</w:t>
      </w:r>
      <w:r>
        <w:rPr>
          <w:spacing w:val="-6"/>
        </w:rPr>
        <w:t xml:space="preserve"> </w:t>
      </w:r>
      <w:r>
        <w:t>is</w:t>
      </w:r>
      <w:r>
        <w:rPr>
          <w:spacing w:val="-5"/>
        </w:rPr>
        <w:t xml:space="preserve"> </w:t>
      </w:r>
      <w:r>
        <w:t>one</w:t>
      </w:r>
      <w:r>
        <w:rPr>
          <w:spacing w:val="-4"/>
        </w:rPr>
        <w:t xml:space="preserve"> </w:t>
      </w:r>
      <w:r>
        <w:t>of</w:t>
      </w:r>
      <w:r>
        <w:rPr>
          <w:spacing w:val="-5"/>
        </w:rPr>
        <w:t xml:space="preserve"> </w:t>
      </w:r>
      <w:r>
        <w:t>important</w:t>
      </w:r>
      <w:r>
        <w:rPr>
          <w:spacing w:val="-5"/>
        </w:rPr>
        <w:t xml:space="preserve"> </w:t>
      </w:r>
      <w:r>
        <w:t>aspects</w:t>
      </w:r>
      <w:r>
        <w:rPr>
          <w:spacing w:val="-4"/>
        </w:rPr>
        <w:t xml:space="preserve"> </w:t>
      </w:r>
      <w:r>
        <w:t>of</w:t>
      </w:r>
      <w:r>
        <w:rPr>
          <w:spacing w:val="-5"/>
        </w:rPr>
        <w:t xml:space="preserve"> </w:t>
      </w:r>
      <w:r>
        <w:rPr>
          <w:spacing w:val="-4"/>
        </w:rPr>
        <w:t>AOP.</w:t>
      </w:r>
    </w:p>
    <w:p w14:paraId="02A97D4B" w14:textId="77777777" w:rsidR="00963873" w:rsidRDefault="00000000">
      <w:pPr>
        <w:pStyle w:val="Heading4"/>
        <w:spacing w:line="452" w:lineRule="exact"/>
      </w:pPr>
      <w:r>
        <w:t>Twist:</w:t>
      </w:r>
      <w:r>
        <w:rPr>
          <w:rFonts w:ascii="Times New Roman"/>
          <w:spacing w:val="-3"/>
        </w:rPr>
        <w:t xml:space="preserve"> </w:t>
      </w:r>
      <w:r>
        <w:t>-</w:t>
      </w:r>
      <w:r>
        <w:rPr>
          <w:rFonts w:ascii="Times New Roman"/>
          <w:spacing w:val="-1"/>
        </w:rPr>
        <w:t xml:space="preserve"> </w:t>
      </w:r>
      <w:r>
        <w:t>What</w:t>
      </w:r>
      <w:r>
        <w:rPr>
          <w:rFonts w:ascii="Times New Roman"/>
        </w:rPr>
        <w:t xml:space="preserve"> </w:t>
      </w:r>
      <w:r>
        <w:t>is</w:t>
      </w:r>
      <w:r>
        <w:rPr>
          <w:rFonts w:ascii="Times New Roman"/>
          <w:spacing w:val="-1"/>
        </w:rPr>
        <w:t xml:space="preserve"> </w:t>
      </w:r>
      <w:r>
        <w:t>cross</w:t>
      </w:r>
      <w:r>
        <w:rPr>
          <w:rFonts w:ascii="Times New Roman"/>
        </w:rPr>
        <w:t xml:space="preserve"> </w:t>
      </w:r>
      <w:r>
        <w:t>cutting</w:t>
      </w:r>
      <w:r>
        <w:rPr>
          <w:rFonts w:ascii="Times New Roman"/>
          <w:spacing w:val="-1"/>
        </w:rPr>
        <w:t xml:space="preserve"> </w:t>
      </w:r>
      <w:r>
        <w:t>in</w:t>
      </w:r>
      <w:r>
        <w:rPr>
          <w:rFonts w:ascii="Times New Roman"/>
        </w:rPr>
        <w:t xml:space="preserve"> </w:t>
      </w:r>
      <w:r>
        <w:rPr>
          <w:spacing w:val="-4"/>
        </w:rPr>
        <w:t>AOP?</w:t>
      </w:r>
    </w:p>
    <w:p w14:paraId="3B38517B" w14:textId="77777777" w:rsidR="00963873" w:rsidRDefault="00000000">
      <w:pPr>
        <w:pStyle w:val="BodyText"/>
        <w:spacing w:before="206"/>
        <w:ind w:right="1577"/>
        <w:jc w:val="both"/>
      </w:pPr>
      <w:r>
        <w:t>When</w:t>
      </w:r>
      <w:r>
        <w:rPr>
          <w:spacing w:val="-2"/>
        </w:rPr>
        <w:t xml:space="preserve"> </w:t>
      </w:r>
      <w:r>
        <w:t>one</w:t>
      </w:r>
      <w:r>
        <w:rPr>
          <w:spacing w:val="-2"/>
        </w:rPr>
        <w:t xml:space="preserve"> </w:t>
      </w:r>
      <w:r>
        <w:t>or</w:t>
      </w:r>
      <w:r>
        <w:rPr>
          <w:spacing w:val="-1"/>
        </w:rPr>
        <w:t xml:space="preserve"> </w:t>
      </w:r>
      <w:r>
        <w:t>many concerns</w:t>
      </w:r>
      <w:r>
        <w:rPr>
          <w:spacing w:val="-2"/>
        </w:rPr>
        <w:t xml:space="preserve"> </w:t>
      </w:r>
      <w:r>
        <w:t>span</w:t>
      </w:r>
      <w:r>
        <w:rPr>
          <w:spacing w:val="-2"/>
        </w:rPr>
        <w:t xml:space="preserve"> </w:t>
      </w:r>
      <w:r>
        <w:t>across</w:t>
      </w:r>
      <w:r>
        <w:rPr>
          <w:spacing w:val="-1"/>
        </w:rPr>
        <w:t xml:space="preserve"> </w:t>
      </w:r>
      <w:r>
        <w:t>module</w:t>
      </w:r>
      <w:r>
        <w:rPr>
          <w:spacing w:val="-2"/>
        </w:rPr>
        <w:t xml:space="preserve"> </w:t>
      </w:r>
      <w:r>
        <w:t>it</w:t>
      </w:r>
      <w:r>
        <w:rPr>
          <w:spacing w:val="-3"/>
        </w:rPr>
        <w:t xml:space="preserve"> </w:t>
      </w:r>
      <w:r>
        <w:t>is</w:t>
      </w:r>
      <w:r>
        <w:rPr>
          <w:spacing w:val="-2"/>
        </w:rPr>
        <w:t xml:space="preserve"> </w:t>
      </w:r>
      <w:r>
        <w:t>called as</w:t>
      </w:r>
      <w:r>
        <w:rPr>
          <w:spacing w:val="-2"/>
        </w:rPr>
        <w:t xml:space="preserve"> </w:t>
      </w:r>
      <w:r>
        <w:t>cross</w:t>
      </w:r>
      <w:r>
        <w:rPr>
          <w:spacing w:val="-1"/>
        </w:rPr>
        <w:t xml:space="preserve"> </w:t>
      </w:r>
      <w:r>
        <w:t>cutting.</w:t>
      </w:r>
      <w:r>
        <w:rPr>
          <w:spacing w:val="-2"/>
        </w:rPr>
        <w:t xml:space="preserve"> </w:t>
      </w:r>
      <w:r>
        <w:t>Example</w:t>
      </w:r>
      <w:r>
        <w:rPr>
          <w:spacing w:val="-2"/>
        </w:rPr>
        <w:t xml:space="preserve"> </w:t>
      </w:r>
      <w:r>
        <w:t>in our</w:t>
      </w:r>
      <w:r>
        <w:rPr>
          <w:spacing w:val="-2"/>
        </w:rPr>
        <w:t xml:space="preserve"> </w:t>
      </w:r>
      <w:r>
        <w:t>audit trail example we will probably need to audit trail for customer as well as supplier. So Audit trail can span across other objects also that is termed as cross cutting.</w:t>
      </w:r>
    </w:p>
    <w:p w14:paraId="7A9AAE1B" w14:textId="77777777" w:rsidR="00963873" w:rsidRDefault="00000000">
      <w:pPr>
        <w:pStyle w:val="BodyText"/>
        <w:spacing w:before="145"/>
        <w:ind w:right="1577"/>
        <w:jc w:val="both"/>
      </w:pPr>
      <w:r>
        <w:t>Below</w:t>
      </w:r>
      <w:r>
        <w:rPr>
          <w:spacing w:val="-3"/>
        </w:rPr>
        <w:t xml:space="preserve"> </w:t>
      </w:r>
      <w:r>
        <w:t>are</w:t>
      </w:r>
      <w:r>
        <w:rPr>
          <w:spacing w:val="-3"/>
        </w:rPr>
        <w:t xml:space="preserve"> </w:t>
      </w:r>
      <w:r>
        <w:t>both</w:t>
      </w:r>
      <w:r>
        <w:rPr>
          <w:spacing w:val="-3"/>
        </w:rPr>
        <w:t xml:space="preserve"> </w:t>
      </w:r>
      <w:r>
        <w:t>the</w:t>
      </w:r>
      <w:r>
        <w:rPr>
          <w:spacing w:val="-3"/>
        </w:rPr>
        <w:t xml:space="preserve"> </w:t>
      </w:r>
      <w:r>
        <w:t>classes</w:t>
      </w:r>
      <w:r>
        <w:rPr>
          <w:spacing w:val="-3"/>
        </w:rPr>
        <w:t xml:space="preserve"> </w:t>
      </w:r>
      <w:r>
        <w:t>actually</w:t>
      </w:r>
      <w:r>
        <w:rPr>
          <w:spacing w:val="-1"/>
        </w:rPr>
        <w:t xml:space="preserve"> </w:t>
      </w:r>
      <w:r>
        <w:t>implemented</w:t>
      </w:r>
      <w:r>
        <w:rPr>
          <w:spacing w:val="-3"/>
        </w:rPr>
        <w:t xml:space="preserve"> </w:t>
      </w:r>
      <w:r>
        <w:t>as</w:t>
      </w:r>
      <w:r>
        <w:rPr>
          <w:spacing w:val="-4"/>
        </w:rPr>
        <w:t xml:space="preserve"> </w:t>
      </w:r>
      <w:r>
        <w:t>per</w:t>
      </w:r>
      <w:r>
        <w:rPr>
          <w:spacing w:val="-3"/>
        </w:rPr>
        <w:t xml:space="preserve"> </w:t>
      </w:r>
      <w:r>
        <w:t>class</w:t>
      </w:r>
      <w:r>
        <w:rPr>
          <w:spacing w:val="-3"/>
        </w:rPr>
        <w:t xml:space="preserve"> </w:t>
      </w:r>
      <w:r>
        <w:t>diagram</w:t>
      </w:r>
      <w:r>
        <w:rPr>
          <w:spacing w:val="-5"/>
        </w:rPr>
        <w:t xml:space="preserve"> </w:t>
      </w:r>
      <w:r>
        <w:t>8.7.</w:t>
      </w:r>
      <w:r>
        <w:rPr>
          <w:spacing w:val="-3"/>
        </w:rPr>
        <w:t xml:space="preserve"> </w:t>
      </w:r>
      <w:r>
        <w:t>If</w:t>
      </w:r>
      <w:r>
        <w:rPr>
          <w:spacing w:val="-3"/>
        </w:rPr>
        <w:t xml:space="preserve"> </w:t>
      </w:r>
      <w:r>
        <w:t>you</w:t>
      </w:r>
      <w:r>
        <w:rPr>
          <w:spacing w:val="-3"/>
        </w:rPr>
        <w:t xml:space="preserve"> </w:t>
      </w:r>
      <w:r>
        <w:t>see</w:t>
      </w:r>
      <w:r>
        <w:rPr>
          <w:spacing w:val="-3"/>
        </w:rPr>
        <w:t xml:space="preserve"> </w:t>
      </w:r>
      <w:r>
        <w:t>the</w:t>
      </w:r>
      <w:r>
        <w:rPr>
          <w:spacing w:val="-3"/>
        </w:rPr>
        <w:t xml:space="preserve"> </w:t>
      </w:r>
      <w:r>
        <w:t>“Update” method of the customer class, its doing both of the concerns that is checking for customer code length, and also maintaining the audit trail using the audit trail class.</w:t>
      </w:r>
    </w:p>
    <w:p w14:paraId="1B162B29" w14:textId="77777777" w:rsidR="00963873" w:rsidRDefault="00000000">
      <w:pPr>
        <w:pStyle w:val="BodyText"/>
        <w:spacing w:before="6"/>
        <w:ind w:left="0"/>
        <w:rPr>
          <w:sz w:val="10"/>
        </w:rPr>
      </w:pPr>
      <w:r>
        <w:rPr>
          <w:noProof/>
        </w:rPr>
        <mc:AlternateContent>
          <mc:Choice Requires="wps">
            <w:drawing>
              <wp:anchor distT="0" distB="0" distL="0" distR="0" simplePos="0" relativeHeight="487714304" behindDoc="1" locked="0" layoutInCell="1" allowOverlap="1" wp14:anchorId="0A8775F1" wp14:editId="09C460B7">
                <wp:simplePos x="0" y="0"/>
                <wp:positionH relativeFrom="page">
                  <wp:posOffset>1044701</wp:posOffset>
                </wp:positionH>
                <wp:positionV relativeFrom="paragraph">
                  <wp:posOffset>95855</wp:posOffset>
                </wp:positionV>
                <wp:extent cx="5607050" cy="2954020"/>
                <wp:effectExtent l="0" t="0" r="0" b="0"/>
                <wp:wrapTopAndBottom/>
                <wp:docPr id="292" name="Text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954020"/>
                        </a:xfrm>
                        <a:prstGeom prst="rect">
                          <a:avLst/>
                        </a:prstGeom>
                        <a:solidFill>
                          <a:srgbClr val="E6E6E6"/>
                        </a:solidFill>
                        <a:ln w="6095">
                          <a:solidFill>
                            <a:srgbClr val="000000"/>
                          </a:solidFill>
                          <a:prstDash val="solid"/>
                        </a:ln>
                      </wps:spPr>
                      <wps:txbx>
                        <w:txbxContent>
                          <w:p w14:paraId="426B6B7C" w14:textId="77777777" w:rsidR="00963873" w:rsidRDefault="00000000">
                            <w:pPr>
                              <w:spacing w:before="94" w:line="381" w:lineRule="auto"/>
                              <w:ind w:left="150" w:right="4969"/>
                              <w:rPr>
                                <w:rFonts w:ascii="Courier New"/>
                                <w:color w:val="000000"/>
                                <w:sz w:val="20"/>
                              </w:rPr>
                            </w:pPr>
                            <w:r>
                              <w:rPr>
                                <w:rFonts w:ascii="Courier New"/>
                                <w:color w:val="000000"/>
                                <w:sz w:val="20"/>
                              </w:rPr>
                              <w:t>Public Class ClsCustomer Private</w:t>
                            </w:r>
                            <w:r>
                              <w:rPr>
                                <w:rFonts w:ascii="Courier New"/>
                                <w:color w:val="000000"/>
                                <w:spacing w:val="-13"/>
                                <w:sz w:val="20"/>
                              </w:rPr>
                              <w:t xml:space="preserve"> </w:t>
                            </w:r>
                            <w:r>
                              <w:rPr>
                                <w:rFonts w:ascii="Courier New"/>
                                <w:color w:val="000000"/>
                                <w:sz w:val="20"/>
                              </w:rPr>
                              <w:t>pstrCustcode</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String Private</w:t>
                            </w:r>
                            <w:r>
                              <w:rPr>
                                <w:rFonts w:ascii="Courier New"/>
                                <w:color w:val="000000"/>
                                <w:spacing w:val="-7"/>
                                <w:sz w:val="20"/>
                              </w:rPr>
                              <w:t xml:space="preserve"> </w:t>
                            </w:r>
                            <w:r>
                              <w:rPr>
                                <w:rFonts w:ascii="Courier New"/>
                                <w:color w:val="000000"/>
                                <w:sz w:val="20"/>
                              </w:rPr>
                              <w:t>pstrCustName</w:t>
                            </w:r>
                            <w:r>
                              <w:rPr>
                                <w:rFonts w:ascii="Courier New"/>
                                <w:color w:val="000000"/>
                                <w:spacing w:val="-7"/>
                                <w:sz w:val="20"/>
                              </w:rPr>
                              <w:t xml:space="preserve"> </w:t>
                            </w:r>
                            <w:r>
                              <w:rPr>
                                <w:rFonts w:ascii="Courier New"/>
                                <w:color w:val="000000"/>
                                <w:sz w:val="20"/>
                              </w:rPr>
                              <w:t>As</w:t>
                            </w:r>
                            <w:r>
                              <w:rPr>
                                <w:rFonts w:ascii="Courier New"/>
                                <w:color w:val="000000"/>
                                <w:spacing w:val="-7"/>
                                <w:sz w:val="20"/>
                              </w:rPr>
                              <w:t xml:space="preserve"> </w:t>
                            </w:r>
                            <w:r>
                              <w:rPr>
                                <w:rFonts w:ascii="Courier New"/>
                                <w:color w:val="000000"/>
                                <w:spacing w:val="-2"/>
                                <w:sz w:val="20"/>
                              </w:rPr>
                              <w:t>String</w:t>
                            </w:r>
                          </w:p>
                          <w:p w14:paraId="2E074DAA" w14:textId="77777777" w:rsidR="00963873" w:rsidRDefault="00000000">
                            <w:pPr>
                              <w:spacing w:line="381" w:lineRule="auto"/>
                              <w:ind w:left="150" w:right="4541"/>
                              <w:rPr>
                                <w:rFonts w:ascii="Courier New"/>
                                <w:color w:val="000000"/>
                                <w:sz w:val="20"/>
                              </w:rPr>
                            </w:pPr>
                            <w:r>
                              <w:rPr>
                                <w:rFonts w:ascii="Courier New"/>
                                <w:color w:val="000000"/>
                                <w:sz w:val="20"/>
                              </w:rPr>
                              <w:t>Public</w:t>
                            </w:r>
                            <w:r>
                              <w:rPr>
                                <w:rFonts w:ascii="Courier New"/>
                                <w:color w:val="000000"/>
                                <w:spacing w:val="-10"/>
                                <w:sz w:val="20"/>
                              </w:rPr>
                              <w:t xml:space="preserve"> </w:t>
                            </w:r>
                            <w:r>
                              <w:rPr>
                                <w:rFonts w:ascii="Courier New"/>
                                <w:color w:val="000000"/>
                                <w:sz w:val="20"/>
                              </w:rPr>
                              <w:t>Property</w:t>
                            </w:r>
                            <w:r>
                              <w:rPr>
                                <w:rFonts w:ascii="Courier New"/>
                                <w:color w:val="000000"/>
                                <w:spacing w:val="-10"/>
                                <w:sz w:val="20"/>
                              </w:rPr>
                              <w:t xml:space="preserve"> </w:t>
                            </w:r>
                            <w:r>
                              <w:rPr>
                                <w:rFonts w:ascii="Courier New"/>
                                <w:color w:val="000000"/>
                                <w:sz w:val="20"/>
                              </w:rPr>
                              <w:t>Code()</w:t>
                            </w:r>
                            <w:r>
                              <w:rPr>
                                <w:rFonts w:ascii="Courier New"/>
                                <w:color w:val="000000"/>
                                <w:spacing w:val="-10"/>
                                <w:sz w:val="20"/>
                              </w:rPr>
                              <w:t xml:space="preserve"> </w:t>
                            </w:r>
                            <w:r>
                              <w:rPr>
                                <w:rFonts w:ascii="Courier New"/>
                                <w:color w:val="000000"/>
                                <w:sz w:val="20"/>
                              </w:rPr>
                              <w:t>As</w:t>
                            </w:r>
                            <w:r>
                              <w:rPr>
                                <w:rFonts w:ascii="Courier New"/>
                                <w:color w:val="000000"/>
                                <w:spacing w:val="-10"/>
                                <w:sz w:val="20"/>
                              </w:rPr>
                              <w:t xml:space="preserve"> </w:t>
                            </w:r>
                            <w:r>
                              <w:rPr>
                                <w:rFonts w:ascii="Courier New"/>
                                <w:color w:val="000000"/>
                                <w:sz w:val="20"/>
                              </w:rPr>
                              <w:t xml:space="preserve">String </w:t>
                            </w:r>
                            <w:r>
                              <w:rPr>
                                <w:rFonts w:ascii="Courier New"/>
                                <w:color w:val="000000"/>
                                <w:spacing w:val="-4"/>
                                <w:sz w:val="20"/>
                              </w:rPr>
                              <w:t>Get</w:t>
                            </w:r>
                          </w:p>
                          <w:p w14:paraId="693B2F86" w14:textId="77777777" w:rsidR="00963873" w:rsidRDefault="00000000">
                            <w:pPr>
                              <w:spacing w:line="381" w:lineRule="auto"/>
                              <w:ind w:left="150" w:right="6342"/>
                              <w:rPr>
                                <w:rFonts w:ascii="Courier New"/>
                                <w:color w:val="000000"/>
                                <w:sz w:val="20"/>
                              </w:rPr>
                            </w:pPr>
                            <w:r>
                              <w:rPr>
                                <w:rFonts w:ascii="Courier New"/>
                                <w:color w:val="000000"/>
                                <w:sz w:val="20"/>
                              </w:rPr>
                              <w:t>Return</w:t>
                            </w:r>
                            <w:r>
                              <w:rPr>
                                <w:rFonts w:ascii="Courier New"/>
                                <w:color w:val="000000"/>
                                <w:spacing w:val="-32"/>
                                <w:sz w:val="20"/>
                              </w:rPr>
                              <w:t xml:space="preserve"> </w:t>
                            </w:r>
                            <w:r>
                              <w:rPr>
                                <w:rFonts w:ascii="Courier New"/>
                                <w:color w:val="000000"/>
                                <w:sz w:val="20"/>
                              </w:rPr>
                              <w:t>pstrCustcode End Get</w:t>
                            </w:r>
                          </w:p>
                          <w:p w14:paraId="1E9B0D6F" w14:textId="77777777" w:rsidR="00963873" w:rsidRDefault="00000000">
                            <w:pPr>
                              <w:spacing w:line="381" w:lineRule="auto"/>
                              <w:ind w:left="150" w:right="4541"/>
                              <w:rPr>
                                <w:rFonts w:ascii="Courier New"/>
                                <w:color w:val="000000"/>
                                <w:sz w:val="20"/>
                              </w:rPr>
                            </w:pPr>
                            <w:r>
                              <w:rPr>
                                <w:rFonts w:ascii="Courier New"/>
                                <w:color w:val="000000"/>
                                <w:sz w:val="20"/>
                              </w:rPr>
                              <w:t>Set(ByVal</w:t>
                            </w:r>
                            <w:r>
                              <w:rPr>
                                <w:rFonts w:ascii="Courier New"/>
                                <w:color w:val="000000"/>
                                <w:spacing w:val="-13"/>
                                <w:sz w:val="20"/>
                              </w:rPr>
                              <w:t xml:space="preserve"> </w:t>
                            </w:r>
                            <w:r>
                              <w:rPr>
                                <w:rFonts w:ascii="Courier New"/>
                                <w:color w:val="000000"/>
                                <w:sz w:val="20"/>
                              </w:rPr>
                              <w:t>Value</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String) pstrCustcode = Value</w:t>
                            </w:r>
                          </w:p>
                          <w:p w14:paraId="3D5F286D"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5"/>
                                <w:sz w:val="20"/>
                              </w:rPr>
                              <w:t xml:space="preserve"> Set</w:t>
                            </w:r>
                          </w:p>
                          <w:p w14:paraId="069EB3EB" w14:textId="77777777" w:rsidR="00963873" w:rsidRDefault="00000000">
                            <w:pPr>
                              <w:spacing w:before="131"/>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Property</w:t>
                            </w:r>
                          </w:p>
                          <w:p w14:paraId="1168FB71" w14:textId="77777777" w:rsidR="00963873" w:rsidRDefault="00000000">
                            <w:pPr>
                              <w:spacing w:line="360" w:lineRule="atLeast"/>
                              <w:ind w:left="150" w:right="3748"/>
                              <w:rPr>
                                <w:rFonts w:ascii="Courier New"/>
                                <w:color w:val="000000"/>
                                <w:sz w:val="20"/>
                              </w:rPr>
                            </w:pPr>
                            <w:r>
                              <w:rPr>
                                <w:rFonts w:ascii="Courier New"/>
                                <w:color w:val="000000"/>
                                <w:sz w:val="20"/>
                              </w:rPr>
                              <w:t>Public</w:t>
                            </w:r>
                            <w:r>
                              <w:rPr>
                                <w:rFonts w:ascii="Courier New"/>
                                <w:color w:val="000000"/>
                                <w:spacing w:val="-10"/>
                                <w:sz w:val="20"/>
                              </w:rPr>
                              <w:t xml:space="preserve"> </w:t>
                            </w:r>
                            <w:r>
                              <w:rPr>
                                <w:rFonts w:ascii="Courier New"/>
                                <w:color w:val="000000"/>
                                <w:sz w:val="20"/>
                              </w:rPr>
                              <w:t>Property</w:t>
                            </w:r>
                            <w:r>
                              <w:rPr>
                                <w:rFonts w:ascii="Courier New"/>
                                <w:color w:val="000000"/>
                                <w:spacing w:val="-10"/>
                                <w:sz w:val="20"/>
                              </w:rPr>
                              <w:t xml:space="preserve"> </w:t>
                            </w:r>
                            <w:r>
                              <w:rPr>
                                <w:rFonts w:ascii="Courier New"/>
                                <w:color w:val="000000"/>
                                <w:sz w:val="20"/>
                              </w:rPr>
                              <w:t>CustomerName()</w:t>
                            </w:r>
                            <w:r>
                              <w:rPr>
                                <w:rFonts w:ascii="Courier New"/>
                                <w:color w:val="000000"/>
                                <w:spacing w:val="-10"/>
                                <w:sz w:val="20"/>
                              </w:rPr>
                              <w:t xml:space="preserve"> </w:t>
                            </w:r>
                            <w:r>
                              <w:rPr>
                                <w:rFonts w:ascii="Courier New"/>
                                <w:color w:val="000000"/>
                                <w:sz w:val="20"/>
                              </w:rPr>
                              <w:t>As</w:t>
                            </w:r>
                            <w:r>
                              <w:rPr>
                                <w:rFonts w:ascii="Courier New"/>
                                <w:color w:val="000000"/>
                                <w:spacing w:val="-10"/>
                                <w:sz w:val="20"/>
                              </w:rPr>
                              <w:t xml:space="preserve"> </w:t>
                            </w:r>
                            <w:r>
                              <w:rPr>
                                <w:rFonts w:ascii="Courier New"/>
                                <w:color w:val="000000"/>
                                <w:sz w:val="20"/>
                              </w:rPr>
                              <w:t xml:space="preserve">String </w:t>
                            </w:r>
                            <w:r>
                              <w:rPr>
                                <w:rFonts w:ascii="Courier New"/>
                                <w:color w:val="000000"/>
                                <w:spacing w:val="-4"/>
                                <w:sz w:val="20"/>
                              </w:rPr>
                              <w:t>Get</w:t>
                            </w:r>
                          </w:p>
                        </w:txbxContent>
                      </wps:txbx>
                      <wps:bodyPr wrap="square" lIns="0" tIns="0" rIns="0" bIns="0" rtlCol="0">
                        <a:noAutofit/>
                      </wps:bodyPr>
                    </wps:wsp>
                  </a:graphicData>
                </a:graphic>
              </wp:anchor>
            </w:drawing>
          </mc:Choice>
          <mc:Fallback>
            <w:pict>
              <v:shape w14:anchorId="0A8775F1" id="Textbox 292" o:spid="_x0000_s1237" type="#_x0000_t202" style="position:absolute;margin-left:82.25pt;margin-top:7.55pt;width:441.5pt;height:232.6pt;z-index:-15602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" fillcolor="#e6e6e6" strokeweight=".16931mm">
                <v:path arrowok="t"/>
                <v:textbox inset="0,0,0,0">
                  <w:txbxContent>
                    <w:p w14:paraId="426B6B7C" w14:textId="77777777" w:rsidR="00963873" w:rsidRDefault="00000000">
                      <w:pPr>
                        <w:spacing w:before="94" w:line="381" w:lineRule="auto"/>
                        <w:ind w:left="150" w:right="4969"/>
                        <w:rPr>
                          <w:rFonts w:ascii="Courier New"/>
                          <w:color w:val="000000"/>
                          <w:sz w:val="20"/>
                        </w:rPr>
                      </w:pPr>
                      <w:r>
                        <w:rPr>
                          <w:rFonts w:ascii="Courier New"/>
                          <w:color w:val="000000"/>
                          <w:sz w:val="20"/>
                        </w:rPr>
                        <w:t>Public Class ClsCustomer Private</w:t>
                      </w:r>
                      <w:r>
                        <w:rPr>
                          <w:rFonts w:ascii="Courier New"/>
                          <w:color w:val="000000"/>
                          <w:spacing w:val="-13"/>
                          <w:sz w:val="20"/>
                        </w:rPr>
                        <w:t xml:space="preserve"> </w:t>
                      </w:r>
                      <w:r>
                        <w:rPr>
                          <w:rFonts w:ascii="Courier New"/>
                          <w:color w:val="000000"/>
                          <w:sz w:val="20"/>
                        </w:rPr>
                        <w:t>pstrCustcode</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String Private</w:t>
                      </w:r>
                      <w:r>
                        <w:rPr>
                          <w:rFonts w:ascii="Courier New"/>
                          <w:color w:val="000000"/>
                          <w:spacing w:val="-7"/>
                          <w:sz w:val="20"/>
                        </w:rPr>
                        <w:t xml:space="preserve"> </w:t>
                      </w:r>
                      <w:r>
                        <w:rPr>
                          <w:rFonts w:ascii="Courier New"/>
                          <w:color w:val="000000"/>
                          <w:sz w:val="20"/>
                        </w:rPr>
                        <w:t>pstrCustName</w:t>
                      </w:r>
                      <w:r>
                        <w:rPr>
                          <w:rFonts w:ascii="Courier New"/>
                          <w:color w:val="000000"/>
                          <w:spacing w:val="-7"/>
                          <w:sz w:val="20"/>
                        </w:rPr>
                        <w:t xml:space="preserve"> </w:t>
                      </w:r>
                      <w:r>
                        <w:rPr>
                          <w:rFonts w:ascii="Courier New"/>
                          <w:color w:val="000000"/>
                          <w:sz w:val="20"/>
                        </w:rPr>
                        <w:t>As</w:t>
                      </w:r>
                      <w:r>
                        <w:rPr>
                          <w:rFonts w:ascii="Courier New"/>
                          <w:color w:val="000000"/>
                          <w:spacing w:val="-7"/>
                          <w:sz w:val="20"/>
                        </w:rPr>
                        <w:t xml:space="preserve"> </w:t>
                      </w:r>
                      <w:r>
                        <w:rPr>
                          <w:rFonts w:ascii="Courier New"/>
                          <w:color w:val="000000"/>
                          <w:spacing w:val="-2"/>
                          <w:sz w:val="20"/>
                        </w:rPr>
                        <w:t>String</w:t>
                      </w:r>
                    </w:p>
                    <w:p w14:paraId="2E074DAA" w14:textId="77777777" w:rsidR="00963873" w:rsidRDefault="00000000">
                      <w:pPr>
                        <w:spacing w:line="381" w:lineRule="auto"/>
                        <w:ind w:left="150" w:right="4541"/>
                        <w:rPr>
                          <w:rFonts w:ascii="Courier New"/>
                          <w:color w:val="000000"/>
                          <w:sz w:val="20"/>
                        </w:rPr>
                      </w:pPr>
                      <w:r>
                        <w:rPr>
                          <w:rFonts w:ascii="Courier New"/>
                          <w:color w:val="000000"/>
                          <w:sz w:val="20"/>
                        </w:rPr>
                        <w:t>Public</w:t>
                      </w:r>
                      <w:r>
                        <w:rPr>
                          <w:rFonts w:ascii="Courier New"/>
                          <w:color w:val="000000"/>
                          <w:spacing w:val="-10"/>
                          <w:sz w:val="20"/>
                        </w:rPr>
                        <w:t xml:space="preserve"> </w:t>
                      </w:r>
                      <w:r>
                        <w:rPr>
                          <w:rFonts w:ascii="Courier New"/>
                          <w:color w:val="000000"/>
                          <w:sz w:val="20"/>
                        </w:rPr>
                        <w:t>Property</w:t>
                      </w:r>
                      <w:r>
                        <w:rPr>
                          <w:rFonts w:ascii="Courier New"/>
                          <w:color w:val="000000"/>
                          <w:spacing w:val="-10"/>
                          <w:sz w:val="20"/>
                        </w:rPr>
                        <w:t xml:space="preserve"> </w:t>
                      </w:r>
                      <w:r>
                        <w:rPr>
                          <w:rFonts w:ascii="Courier New"/>
                          <w:color w:val="000000"/>
                          <w:sz w:val="20"/>
                        </w:rPr>
                        <w:t>Code()</w:t>
                      </w:r>
                      <w:r>
                        <w:rPr>
                          <w:rFonts w:ascii="Courier New"/>
                          <w:color w:val="000000"/>
                          <w:spacing w:val="-10"/>
                          <w:sz w:val="20"/>
                        </w:rPr>
                        <w:t xml:space="preserve"> </w:t>
                      </w:r>
                      <w:r>
                        <w:rPr>
                          <w:rFonts w:ascii="Courier New"/>
                          <w:color w:val="000000"/>
                          <w:sz w:val="20"/>
                        </w:rPr>
                        <w:t>As</w:t>
                      </w:r>
                      <w:r>
                        <w:rPr>
                          <w:rFonts w:ascii="Courier New"/>
                          <w:color w:val="000000"/>
                          <w:spacing w:val="-10"/>
                          <w:sz w:val="20"/>
                        </w:rPr>
                        <w:t xml:space="preserve"> </w:t>
                      </w:r>
                      <w:r>
                        <w:rPr>
                          <w:rFonts w:ascii="Courier New"/>
                          <w:color w:val="000000"/>
                          <w:sz w:val="20"/>
                        </w:rPr>
                        <w:t xml:space="preserve">String </w:t>
                      </w:r>
                      <w:r>
                        <w:rPr>
                          <w:rFonts w:ascii="Courier New"/>
                          <w:color w:val="000000"/>
                          <w:spacing w:val="-4"/>
                          <w:sz w:val="20"/>
                        </w:rPr>
                        <w:t>Get</w:t>
                      </w:r>
                    </w:p>
                    <w:p w14:paraId="693B2F86" w14:textId="77777777" w:rsidR="00963873" w:rsidRDefault="00000000">
                      <w:pPr>
                        <w:spacing w:line="381" w:lineRule="auto"/>
                        <w:ind w:left="150" w:right="6342"/>
                        <w:rPr>
                          <w:rFonts w:ascii="Courier New"/>
                          <w:color w:val="000000"/>
                          <w:sz w:val="20"/>
                        </w:rPr>
                      </w:pPr>
                      <w:r>
                        <w:rPr>
                          <w:rFonts w:ascii="Courier New"/>
                          <w:color w:val="000000"/>
                          <w:sz w:val="20"/>
                        </w:rPr>
                        <w:t>Return</w:t>
                      </w:r>
                      <w:r>
                        <w:rPr>
                          <w:rFonts w:ascii="Courier New"/>
                          <w:color w:val="000000"/>
                          <w:spacing w:val="-32"/>
                          <w:sz w:val="20"/>
                        </w:rPr>
                        <w:t xml:space="preserve"> </w:t>
                      </w:r>
                      <w:r>
                        <w:rPr>
                          <w:rFonts w:ascii="Courier New"/>
                          <w:color w:val="000000"/>
                          <w:sz w:val="20"/>
                        </w:rPr>
                        <w:t>pstrCustcode End Get</w:t>
                      </w:r>
                    </w:p>
                    <w:p w14:paraId="1E9B0D6F" w14:textId="77777777" w:rsidR="00963873" w:rsidRDefault="00000000">
                      <w:pPr>
                        <w:spacing w:line="381" w:lineRule="auto"/>
                        <w:ind w:left="150" w:right="4541"/>
                        <w:rPr>
                          <w:rFonts w:ascii="Courier New"/>
                          <w:color w:val="000000"/>
                          <w:sz w:val="20"/>
                        </w:rPr>
                      </w:pPr>
                      <w:r>
                        <w:rPr>
                          <w:rFonts w:ascii="Courier New"/>
                          <w:color w:val="000000"/>
                          <w:sz w:val="20"/>
                        </w:rPr>
                        <w:t>Set(ByVal</w:t>
                      </w:r>
                      <w:r>
                        <w:rPr>
                          <w:rFonts w:ascii="Courier New"/>
                          <w:color w:val="000000"/>
                          <w:spacing w:val="-13"/>
                          <w:sz w:val="20"/>
                        </w:rPr>
                        <w:t xml:space="preserve"> </w:t>
                      </w:r>
                      <w:r>
                        <w:rPr>
                          <w:rFonts w:ascii="Courier New"/>
                          <w:color w:val="000000"/>
                          <w:sz w:val="20"/>
                        </w:rPr>
                        <w:t>Value</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String) pstrCustcode = Value</w:t>
                      </w:r>
                    </w:p>
                    <w:p w14:paraId="3D5F286D"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5"/>
                          <w:sz w:val="20"/>
                        </w:rPr>
                        <w:t xml:space="preserve"> Set</w:t>
                      </w:r>
                    </w:p>
                    <w:p w14:paraId="069EB3EB" w14:textId="77777777" w:rsidR="00963873" w:rsidRDefault="00000000">
                      <w:pPr>
                        <w:spacing w:before="131"/>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Property</w:t>
                      </w:r>
                    </w:p>
                    <w:p w14:paraId="1168FB71" w14:textId="77777777" w:rsidR="00963873" w:rsidRDefault="00000000">
                      <w:pPr>
                        <w:spacing w:line="360" w:lineRule="atLeast"/>
                        <w:ind w:left="150" w:right="3748"/>
                        <w:rPr>
                          <w:rFonts w:ascii="Courier New"/>
                          <w:color w:val="000000"/>
                          <w:sz w:val="20"/>
                        </w:rPr>
                      </w:pPr>
                      <w:r>
                        <w:rPr>
                          <w:rFonts w:ascii="Courier New"/>
                          <w:color w:val="000000"/>
                          <w:sz w:val="20"/>
                        </w:rPr>
                        <w:t>Public</w:t>
                      </w:r>
                      <w:r>
                        <w:rPr>
                          <w:rFonts w:ascii="Courier New"/>
                          <w:color w:val="000000"/>
                          <w:spacing w:val="-10"/>
                          <w:sz w:val="20"/>
                        </w:rPr>
                        <w:t xml:space="preserve"> </w:t>
                      </w:r>
                      <w:r>
                        <w:rPr>
                          <w:rFonts w:ascii="Courier New"/>
                          <w:color w:val="000000"/>
                          <w:sz w:val="20"/>
                        </w:rPr>
                        <w:t>Property</w:t>
                      </w:r>
                      <w:r>
                        <w:rPr>
                          <w:rFonts w:ascii="Courier New"/>
                          <w:color w:val="000000"/>
                          <w:spacing w:val="-10"/>
                          <w:sz w:val="20"/>
                        </w:rPr>
                        <w:t xml:space="preserve"> </w:t>
                      </w:r>
                      <w:r>
                        <w:rPr>
                          <w:rFonts w:ascii="Courier New"/>
                          <w:color w:val="000000"/>
                          <w:sz w:val="20"/>
                        </w:rPr>
                        <w:t>CustomerName()</w:t>
                      </w:r>
                      <w:r>
                        <w:rPr>
                          <w:rFonts w:ascii="Courier New"/>
                          <w:color w:val="000000"/>
                          <w:spacing w:val="-10"/>
                          <w:sz w:val="20"/>
                        </w:rPr>
                        <w:t xml:space="preserve"> </w:t>
                      </w:r>
                      <w:r>
                        <w:rPr>
                          <w:rFonts w:ascii="Courier New"/>
                          <w:color w:val="000000"/>
                          <w:sz w:val="20"/>
                        </w:rPr>
                        <w:t>As</w:t>
                      </w:r>
                      <w:r>
                        <w:rPr>
                          <w:rFonts w:ascii="Courier New"/>
                          <w:color w:val="000000"/>
                          <w:spacing w:val="-10"/>
                          <w:sz w:val="20"/>
                        </w:rPr>
                        <w:t xml:space="preserve"> </w:t>
                      </w:r>
                      <w:r>
                        <w:rPr>
                          <w:rFonts w:ascii="Courier New"/>
                          <w:color w:val="000000"/>
                          <w:sz w:val="20"/>
                        </w:rPr>
                        <w:t xml:space="preserve">String </w:t>
                      </w:r>
                      <w:r>
                        <w:rPr>
                          <w:rFonts w:ascii="Courier New"/>
                          <w:color w:val="000000"/>
                          <w:spacing w:val="-4"/>
                          <w:sz w:val="20"/>
                        </w:rPr>
                        <w:t>Get</w:t>
                      </w:r>
                    </w:p>
                  </w:txbxContent>
                </v:textbox>
                <w10:wrap type="topAndBottom" anchorx="page"/>
              </v:shape>
            </w:pict>
          </mc:Fallback>
        </mc:AlternateContent>
      </w:r>
    </w:p>
    <w:p w14:paraId="3C82865B" w14:textId="77777777" w:rsidR="00963873" w:rsidRDefault="00963873">
      <w:pPr>
        <w:pStyle w:val="BodyText"/>
        <w:ind w:left="0"/>
        <w:rPr>
          <w:sz w:val="20"/>
        </w:rPr>
      </w:pPr>
    </w:p>
    <w:p w14:paraId="76692F51" w14:textId="77777777" w:rsidR="00963873" w:rsidRDefault="00963873">
      <w:pPr>
        <w:pStyle w:val="BodyText"/>
        <w:ind w:left="0"/>
        <w:rPr>
          <w:sz w:val="20"/>
        </w:rPr>
      </w:pPr>
    </w:p>
    <w:p w14:paraId="3C492399" w14:textId="77777777" w:rsidR="00963873" w:rsidRDefault="00963873">
      <w:pPr>
        <w:pStyle w:val="BodyText"/>
        <w:ind w:left="0"/>
        <w:rPr>
          <w:sz w:val="20"/>
        </w:rPr>
      </w:pPr>
    </w:p>
    <w:p w14:paraId="5CE77115" w14:textId="77777777" w:rsidR="00963873" w:rsidRDefault="00963873">
      <w:pPr>
        <w:pStyle w:val="BodyText"/>
        <w:ind w:left="0"/>
        <w:rPr>
          <w:sz w:val="20"/>
        </w:rPr>
      </w:pPr>
    </w:p>
    <w:p w14:paraId="35EA1DED" w14:textId="77777777" w:rsidR="00963873" w:rsidRDefault="00000000">
      <w:pPr>
        <w:pStyle w:val="BodyText"/>
        <w:spacing w:before="132"/>
        <w:ind w:left="0"/>
        <w:rPr>
          <w:sz w:val="20"/>
        </w:rPr>
      </w:pPr>
      <w:r>
        <w:rPr>
          <w:noProof/>
        </w:rPr>
        <mc:AlternateContent>
          <mc:Choice Requires="wps">
            <w:drawing>
              <wp:anchor distT="0" distB="0" distL="0" distR="0" simplePos="0" relativeHeight="487714816" behindDoc="1" locked="0" layoutInCell="1" allowOverlap="1" wp14:anchorId="4DBF0EDE" wp14:editId="35AA31F1">
                <wp:simplePos x="0" y="0"/>
                <wp:positionH relativeFrom="page">
                  <wp:posOffset>1044701</wp:posOffset>
                </wp:positionH>
                <wp:positionV relativeFrom="paragraph">
                  <wp:posOffset>248272</wp:posOffset>
                </wp:positionV>
                <wp:extent cx="5607050" cy="2266950"/>
                <wp:effectExtent l="0" t="0" r="0" b="0"/>
                <wp:wrapTopAndBottom/>
                <wp:docPr id="293" name="Text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266950"/>
                        </a:xfrm>
                        <a:prstGeom prst="rect">
                          <a:avLst/>
                        </a:prstGeom>
                        <a:solidFill>
                          <a:srgbClr val="E6E6E6"/>
                        </a:solidFill>
                        <a:ln w="6095">
                          <a:solidFill>
                            <a:srgbClr val="000000"/>
                          </a:solidFill>
                          <a:prstDash val="solid"/>
                        </a:ln>
                      </wps:spPr>
                      <wps:txbx>
                        <w:txbxContent>
                          <w:p w14:paraId="4CE39742" w14:textId="77777777" w:rsidR="00963873" w:rsidRDefault="00000000">
                            <w:pPr>
                              <w:tabs>
                                <w:tab w:val="left" w:pos="2789"/>
                              </w:tabs>
                              <w:spacing w:before="94" w:line="381" w:lineRule="auto"/>
                              <w:ind w:left="150" w:right="5188"/>
                              <w:rPr>
                                <w:rFonts w:ascii="Courier New"/>
                                <w:color w:val="000000"/>
                                <w:sz w:val="20"/>
                              </w:rPr>
                            </w:pPr>
                            <w:r>
                              <w:rPr>
                                <w:rFonts w:ascii="Courier New"/>
                                <w:color w:val="000000"/>
                                <w:sz w:val="20"/>
                              </w:rPr>
                              <w:t>Return pstrCustName</w:t>
                            </w:r>
                            <w:r>
                              <w:rPr>
                                <w:rFonts w:ascii="Courier New"/>
                                <w:color w:val="000000"/>
                                <w:sz w:val="20"/>
                              </w:rPr>
                              <w:tab/>
                              <w:t>End</w:t>
                            </w:r>
                            <w:r>
                              <w:rPr>
                                <w:rFonts w:ascii="Courier New"/>
                                <w:color w:val="000000"/>
                                <w:spacing w:val="-32"/>
                                <w:sz w:val="20"/>
                              </w:rPr>
                              <w:t xml:space="preserve"> </w:t>
                            </w:r>
                            <w:r>
                              <w:rPr>
                                <w:rFonts w:ascii="Courier New"/>
                                <w:color w:val="000000"/>
                                <w:sz w:val="20"/>
                              </w:rPr>
                              <w:t>Get Set(ByVal Value As String)</w:t>
                            </w:r>
                          </w:p>
                          <w:p w14:paraId="522E96CB" w14:textId="77777777" w:rsidR="00963873" w:rsidRDefault="00963873">
                            <w:pPr>
                              <w:pStyle w:val="BodyText"/>
                              <w:spacing w:before="132"/>
                              <w:ind w:left="0"/>
                              <w:rPr>
                                <w:rFonts w:ascii="Courier New"/>
                                <w:color w:val="000000"/>
                                <w:sz w:val="20"/>
                              </w:rPr>
                            </w:pPr>
                          </w:p>
                          <w:p w14:paraId="605BBF16" w14:textId="77777777" w:rsidR="00963873" w:rsidRDefault="00000000">
                            <w:pPr>
                              <w:spacing w:before="1" w:line="381" w:lineRule="auto"/>
                              <w:ind w:left="150" w:right="6029"/>
                              <w:rPr>
                                <w:rFonts w:ascii="Courier New"/>
                                <w:color w:val="000000"/>
                                <w:sz w:val="20"/>
                              </w:rPr>
                            </w:pPr>
                            <w:r>
                              <w:rPr>
                                <w:rFonts w:ascii="Courier New"/>
                                <w:color w:val="000000"/>
                                <w:sz w:val="20"/>
                              </w:rPr>
                              <w:t>pstrCustName</w:t>
                            </w:r>
                            <w:r>
                              <w:rPr>
                                <w:rFonts w:ascii="Courier New"/>
                                <w:color w:val="000000"/>
                                <w:spacing w:val="-20"/>
                                <w:sz w:val="20"/>
                              </w:rPr>
                              <w:t xml:space="preserve"> </w:t>
                            </w:r>
                            <w:r>
                              <w:rPr>
                                <w:rFonts w:ascii="Courier New"/>
                                <w:color w:val="000000"/>
                                <w:sz w:val="20"/>
                              </w:rPr>
                              <w:t>=</w:t>
                            </w:r>
                            <w:r>
                              <w:rPr>
                                <w:rFonts w:ascii="Courier New"/>
                                <w:color w:val="000000"/>
                                <w:spacing w:val="-20"/>
                                <w:sz w:val="20"/>
                              </w:rPr>
                              <w:t xml:space="preserve"> </w:t>
                            </w:r>
                            <w:r>
                              <w:rPr>
                                <w:rFonts w:ascii="Courier New"/>
                                <w:color w:val="000000"/>
                                <w:sz w:val="20"/>
                              </w:rPr>
                              <w:t>Value End Set</w:t>
                            </w:r>
                          </w:p>
                          <w:p w14:paraId="3ABEAAED"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Property</w:t>
                            </w:r>
                          </w:p>
                          <w:p w14:paraId="3FB00A35" w14:textId="77777777" w:rsidR="00963873" w:rsidRDefault="00000000">
                            <w:pPr>
                              <w:spacing w:before="133" w:line="381" w:lineRule="auto"/>
                              <w:ind w:left="150" w:right="4409"/>
                              <w:rPr>
                                <w:rFonts w:ascii="Courier New" w:hAnsi="Courier New"/>
                                <w:color w:val="000000"/>
                                <w:sz w:val="20"/>
                              </w:rPr>
                            </w:pPr>
                            <w:r>
                              <w:rPr>
                                <w:rFonts w:ascii="Courier New" w:hAnsi="Courier New"/>
                                <w:color w:val="000000"/>
                                <w:sz w:val="20"/>
                              </w:rPr>
                              <w:t>Public</w:t>
                            </w:r>
                            <w:r>
                              <w:rPr>
                                <w:rFonts w:ascii="Courier New" w:hAnsi="Courier New"/>
                                <w:color w:val="000000"/>
                                <w:spacing w:val="-10"/>
                                <w:sz w:val="20"/>
                              </w:rPr>
                              <w:t xml:space="preserve"> </w:t>
                            </w:r>
                            <w:r>
                              <w:rPr>
                                <w:rFonts w:ascii="Courier New" w:hAnsi="Courier New"/>
                                <w:color w:val="000000"/>
                                <w:sz w:val="20"/>
                              </w:rPr>
                              <w:t>Function</w:t>
                            </w:r>
                            <w:r>
                              <w:rPr>
                                <w:rFonts w:ascii="Courier New" w:hAnsi="Courier New"/>
                                <w:color w:val="000000"/>
                                <w:spacing w:val="-10"/>
                                <w:sz w:val="20"/>
                              </w:rPr>
                              <w:t xml:space="preserve"> </w:t>
                            </w:r>
                            <w:r>
                              <w:rPr>
                                <w:rFonts w:ascii="Courier New" w:hAnsi="Courier New"/>
                                <w:color w:val="000000"/>
                                <w:sz w:val="20"/>
                              </w:rPr>
                              <w:t>Update()</w:t>
                            </w:r>
                            <w:r>
                              <w:rPr>
                                <w:rFonts w:ascii="Courier New" w:hAnsi="Courier New"/>
                                <w:color w:val="000000"/>
                                <w:spacing w:val="-10"/>
                                <w:sz w:val="20"/>
                              </w:rPr>
                              <w:t xml:space="preserve"> </w:t>
                            </w:r>
                            <w:r>
                              <w:rPr>
                                <w:rFonts w:ascii="Courier New" w:hAnsi="Courier New"/>
                                <w:color w:val="000000"/>
                                <w:sz w:val="20"/>
                              </w:rPr>
                              <w:t>As</w:t>
                            </w:r>
                            <w:r>
                              <w:rPr>
                                <w:rFonts w:ascii="Courier New" w:hAnsi="Courier New"/>
                                <w:color w:val="000000"/>
                                <w:spacing w:val="-10"/>
                                <w:sz w:val="20"/>
                              </w:rPr>
                              <w:t xml:space="preserve"> </w:t>
                            </w:r>
                            <w:r>
                              <w:rPr>
                                <w:rFonts w:ascii="Courier New" w:hAnsi="Courier New"/>
                                <w:color w:val="000000"/>
                                <w:sz w:val="20"/>
                              </w:rPr>
                              <w:t>Boolean ‘ first / core concern</w:t>
                            </w:r>
                          </w:p>
                          <w:p w14:paraId="5F84715D" w14:textId="77777777" w:rsidR="00963873" w:rsidRDefault="00000000">
                            <w:pPr>
                              <w:spacing w:line="226" w:lineRule="exact"/>
                              <w:ind w:left="150"/>
                              <w:rPr>
                                <w:rFonts w:ascii="Courier New"/>
                                <w:color w:val="000000"/>
                                <w:sz w:val="20"/>
                              </w:rPr>
                            </w:pPr>
                            <w:r>
                              <w:rPr>
                                <w:rFonts w:ascii="Courier New"/>
                                <w:color w:val="000000"/>
                                <w:sz w:val="20"/>
                              </w:rPr>
                              <w:t>If</w:t>
                            </w:r>
                            <w:r>
                              <w:rPr>
                                <w:rFonts w:ascii="Courier New"/>
                                <w:color w:val="000000"/>
                                <w:spacing w:val="-7"/>
                                <w:sz w:val="20"/>
                              </w:rPr>
                              <w:t xml:space="preserve"> </w:t>
                            </w:r>
                            <w:r>
                              <w:rPr>
                                <w:rFonts w:ascii="Courier New"/>
                                <w:color w:val="000000"/>
                                <w:sz w:val="20"/>
                              </w:rPr>
                              <w:t>pstrCustcode.Length()</w:t>
                            </w:r>
                            <w:r>
                              <w:rPr>
                                <w:rFonts w:ascii="Courier New"/>
                                <w:color w:val="000000"/>
                                <w:spacing w:val="-6"/>
                                <w:sz w:val="20"/>
                              </w:rPr>
                              <w:t xml:space="preserve"> </w:t>
                            </w:r>
                            <w:r>
                              <w:rPr>
                                <w:rFonts w:ascii="Courier New"/>
                                <w:color w:val="000000"/>
                                <w:sz w:val="20"/>
                              </w:rPr>
                              <w:t>&gt;</w:t>
                            </w:r>
                            <w:r>
                              <w:rPr>
                                <w:rFonts w:ascii="Courier New"/>
                                <w:color w:val="000000"/>
                                <w:spacing w:val="-7"/>
                                <w:sz w:val="20"/>
                              </w:rPr>
                              <w:t xml:space="preserve"> </w:t>
                            </w:r>
                            <w:r>
                              <w:rPr>
                                <w:rFonts w:ascii="Courier New"/>
                                <w:color w:val="000000"/>
                                <w:sz w:val="20"/>
                              </w:rPr>
                              <w:t>10</w:t>
                            </w:r>
                            <w:r>
                              <w:rPr>
                                <w:rFonts w:ascii="Courier New"/>
                                <w:color w:val="000000"/>
                                <w:spacing w:val="-6"/>
                                <w:sz w:val="20"/>
                              </w:rPr>
                              <w:t xml:space="preserve"> </w:t>
                            </w:r>
                            <w:r>
                              <w:rPr>
                                <w:rFonts w:ascii="Courier New"/>
                                <w:color w:val="000000"/>
                                <w:spacing w:val="-4"/>
                                <w:sz w:val="20"/>
                              </w:rPr>
                              <w:t>Then</w:t>
                            </w:r>
                          </w:p>
                          <w:p w14:paraId="76FDDC04" w14:textId="77777777" w:rsidR="00963873" w:rsidRDefault="00000000">
                            <w:pPr>
                              <w:spacing w:before="133"/>
                              <w:ind w:left="150"/>
                              <w:rPr>
                                <w:rFonts w:ascii="Courier New"/>
                                <w:color w:val="000000"/>
                                <w:sz w:val="20"/>
                              </w:rPr>
                            </w:pPr>
                            <w:r>
                              <w:rPr>
                                <w:rFonts w:ascii="Courier New"/>
                                <w:color w:val="000000"/>
                                <w:sz w:val="20"/>
                              </w:rPr>
                              <w:t>Throw</w:t>
                            </w:r>
                            <w:r>
                              <w:rPr>
                                <w:rFonts w:ascii="Courier New"/>
                                <w:color w:val="000000"/>
                                <w:spacing w:val="-6"/>
                                <w:sz w:val="20"/>
                              </w:rPr>
                              <w:t xml:space="preserve"> </w:t>
                            </w:r>
                            <w:r>
                              <w:rPr>
                                <w:rFonts w:ascii="Courier New"/>
                                <w:color w:val="000000"/>
                                <w:sz w:val="20"/>
                              </w:rPr>
                              <w:t>New</w:t>
                            </w:r>
                            <w:r>
                              <w:rPr>
                                <w:rFonts w:ascii="Courier New"/>
                                <w:color w:val="000000"/>
                                <w:spacing w:val="-5"/>
                                <w:sz w:val="20"/>
                              </w:rPr>
                              <w:t xml:space="preserve"> </w:t>
                            </w:r>
                            <w:r>
                              <w:rPr>
                                <w:rFonts w:ascii="Courier New"/>
                                <w:color w:val="000000"/>
                                <w:sz w:val="20"/>
                              </w:rPr>
                              <w:t>Exception("Value</w:t>
                            </w:r>
                            <w:r>
                              <w:rPr>
                                <w:rFonts w:ascii="Courier New"/>
                                <w:color w:val="000000"/>
                                <w:spacing w:val="-6"/>
                                <w:sz w:val="20"/>
                              </w:rPr>
                              <w:t xml:space="preserve"> </w:t>
                            </w:r>
                            <w:r>
                              <w:rPr>
                                <w:rFonts w:ascii="Courier New"/>
                                <w:color w:val="000000"/>
                                <w:sz w:val="20"/>
                              </w:rPr>
                              <w:t>can</w:t>
                            </w:r>
                            <w:r>
                              <w:rPr>
                                <w:rFonts w:ascii="Courier New"/>
                                <w:color w:val="000000"/>
                                <w:spacing w:val="-5"/>
                                <w:sz w:val="20"/>
                              </w:rPr>
                              <w:t xml:space="preserve"> </w:t>
                            </w:r>
                            <w:r>
                              <w:rPr>
                                <w:rFonts w:ascii="Courier New"/>
                                <w:color w:val="000000"/>
                                <w:sz w:val="20"/>
                              </w:rPr>
                              <w:t>not</w:t>
                            </w:r>
                            <w:r>
                              <w:rPr>
                                <w:rFonts w:ascii="Courier New"/>
                                <w:color w:val="000000"/>
                                <w:spacing w:val="-5"/>
                                <w:sz w:val="20"/>
                              </w:rPr>
                              <w:t xml:space="preserve"> </w:t>
                            </w:r>
                            <w:r>
                              <w:rPr>
                                <w:rFonts w:ascii="Courier New"/>
                                <w:color w:val="000000"/>
                                <w:sz w:val="20"/>
                              </w:rPr>
                              <w:t>be</w:t>
                            </w:r>
                            <w:r>
                              <w:rPr>
                                <w:rFonts w:ascii="Courier New"/>
                                <w:color w:val="000000"/>
                                <w:spacing w:val="-6"/>
                                <w:sz w:val="20"/>
                              </w:rPr>
                              <w:t xml:space="preserve"> </w:t>
                            </w:r>
                            <w:r>
                              <w:rPr>
                                <w:rFonts w:ascii="Courier New"/>
                                <w:color w:val="000000"/>
                                <w:sz w:val="20"/>
                              </w:rPr>
                              <w:t>greater</w:t>
                            </w:r>
                            <w:r>
                              <w:rPr>
                                <w:rFonts w:ascii="Courier New"/>
                                <w:color w:val="000000"/>
                                <w:spacing w:val="-5"/>
                                <w:sz w:val="20"/>
                              </w:rPr>
                              <w:t xml:space="preserve"> </w:t>
                            </w:r>
                            <w:r>
                              <w:rPr>
                                <w:rFonts w:ascii="Courier New"/>
                                <w:color w:val="000000"/>
                                <w:sz w:val="20"/>
                              </w:rPr>
                              <w:t>than</w:t>
                            </w:r>
                            <w:r>
                              <w:rPr>
                                <w:rFonts w:ascii="Courier New"/>
                                <w:color w:val="000000"/>
                                <w:spacing w:val="-5"/>
                                <w:sz w:val="20"/>
                              </w:rPr>
                              <w:t xml:space="preserve"> </w:t>
                            </w:r>
                            <w:r>
                              <w:rPr>
                                <w:rFonts w:ascii="Courier New"/>
                                <w:color w:val="000000"/>
                                <w:spacing w:val="-4"/>
                                <w:sz w:val="20"/>
                              </w:rPr>
                              <w:t>10")</w:t>
                            </w:r>
                          </w:p>
                        </w:txbxContent>
                      </wps:txbx>
                      <wps:bodyPr wrap="square" lIns="0" tIns="0" rIns="0" bIns="0" rtlCol="0">
                        <a:noAutofit/>
                      </wps:bodyPr>
                    </wps:wsp>
                  </a:graphicData>
                </a:graphic>
              </wp:anchor>
            </w:drawing>
          </mc:Choice>
          <mc:Fallback>
            <w:pict>
              <v:shape w14:anchorId="4DBF0EDE" id="Textbox 293" o:spid="_x0000_s1238" type="#_x0000_t202" style="position:absolute;margin-left:82.25pt;margin-top:19.55pt;width:441.5pt;height:178.5pt;z-index:-15601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" fillcolor="#e6e6e6" strokeweight=".16931mm">
                <v:path arrowok="t"/>
                <v:textbox inset="0,0,0,0">
                  <w:txbxContent>
                    <w:p w14:paraId="4CE39742" w14:textId="77777777" w:rsidR="00963873" w:rsidRDefault="00000000">
                      <w:pPr>
                        <w:tabs>
                          <w:tab w:val="left" w:pos="2789"/>
                        </w:tabs>
                        <w:spacing w:before="94" w:line="381" w:lineRule="auto"/>
                        <w:ind w:left="150" w:right="5188"/>
                        <w:rPr>
                          <w:rFonts w:ascii="Courier New"/>
                          <w:color w:val="000000"/>
                          <w:sz w:val="20"/>
                        </w:rPr>
                      </w:pPr>
                      <w:r>
                        <w:rPr>
                          <w:rFonts w:ascii="Courier New"/>
                          <w:color w:val="000000"/>
                          <w:sz w:val="20"/>
                        </w:rPr>
                        <w:t>Return pstrCustName</w:t>
                      </w:r>
                      <w:r>
                        <w:rPr>
                          <w:rFonts w:ascii="Courier New"/>
                          <w:color w:val="000000"/>
                          <w:sz w:val="20"/>
                        </w:rPr>
                        <w:tab/>
                        <w:t>End</w:t>
                      </w:r>
                      <w:r>
                        <w:rPr>
                          <w:rFonts w:ascii="Courier New"/>
                          <w:color w:val="000000"/>
                          <w:spacing w:val="-32"/>
                          <w:sz w:val="20"/>
                        </w:rPr>
                        <w:t xml:space="preserve"> </w:t>
                      </w:r>
                      <w:r>
                        <w:rPr>
                          <w:rFonts w:ascii="Courier New"/>
                          <w:color w:val="000000"/>
                          <w:sz w:val="20"/>
                        </w:rPr>
                        <w:t>Get Set(ByVal Value As String)</w:t>
                      </w:r>
                    </w:p>
                    <w:p w14:paraId="522E96CB" w14:textId="77777777" w:rsidR="00963873" w:rsidRDefault="00963873">
                      <w:pPr>
                        <w:pStyle w:val="BodyText"/>
                        <w:spacing w:before="132"/>
                        <w:ind w:left="0"/>
                        <w:rPr>
                          <w:rFonts w:ascii="Courier New"/>
                          <w:color w:val="000000"/>
                          <w:sz w:val="20"/>
                        </w:rPr>
                      </w:pPr>
                    </w:p>
                    <w:p w14:paraId="605BBF16" w14:textId="77777777" w:rsidR="00963873" w:rsidRDefault="00000000">
                      <w:pPr>
                        <w:spacing w:before="1" w:line="381" w:lineRule="auto"/>
                        <w:ind w:left="150" w:right="6029"/>
                        <w:rPr>
                          <w:rFonts w:ascii="Courier New"/>
                          <w:color w:val="000000"/>
                          <w:sz w:val="20"/>
                        </w:rPr>
                      </w:pPr>
                      <w:r>
                        <w:rPr>
                          <w:rFonts w:ascii="Courier New"/>
                          <w:color w:val="000000"/>
                          <w:sz w:val="20"/>
                        </w:rPr>
                        <w:t>pstrCustName</w:t>
                      </w:r>
                      <w:r>
                        <w:rPr>
                          <w:rFonts w:ascii="Courier New"/>
                          <w:color w:val="000000"/>
                          <w:spacing w:val="-20"/>
                          <w:sz w:val="20"/>
                        </w:rPr>
                        <w:t xml:space="preserve"> </w:t>
                      </w:r>
                      <w:r>
                        <w:rPr>
                          <w:rFonts w:ascii="Courier New"/>
                          <w:color w:val="000000"/>
                          <w:sz w:val="20"/>
                        </w:rPr>
                        <w:t>=</w:t>
                      </w:r>
                      <w:r>
                        <w:rPr>
                          <w:rFonts w:ascii="Courier New"/>
                          <w:color w:val="000000"/>
                          <w:spacing w:val="-20"/>
                          <w:sz w:val="20"/>
                        </w:rPr>
                        <w:t xml:space="preserve"> </w:t>
                      </w:r>
                      <w:r>
                        <w:rPr>
                          <w:rFonts w:ascii="Courier New"/>
                          <w:color w:val="000000"/>
                          <w:sz w:val="20"/>
                        </w:rPr>
                        <w:t>Value End Set</w:t>
                      </w:r>
                    </w:p>
                    <w:p w14:paraId="3ABEAAED"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Property</w:t>
                      </w:r>
                    </w:p>
                    <w:p w14:paraId="3FB00A35" w14:textId="77777777" w:rsidR="00963873" w:rsidRDefault="00000000">
                      <w:pPr>
                        <w:spacing w:before="133" w:line="381" w:lineRule="auto"/>
                        <w:ind w:left="150" w:right="4409"/>
                        <w:rPr>
                          <w:rFonts w:ascii="Courier New" w:hAnsi="Courier New"/>
                          <w:color w:val="000000"/>
                          <w:sz w:val="20"/>
                        </w:rPr>
                      </w:pPr>
                      <w:r>
                        <w:rPr>
                          <w:rFonts w:ascii="Courier New" w:hAnsi="Courier New"/>
                          <w:color w:val="000000"/>
                          <w:sz w:val="20"/>
                        </w:rPr>
                        <w:t>Public</w:t>
                      </w:r>
                      <w:r>
                        <w:rPr>
                          <w:rFonts w:ascii="Courier New" w:hAnsi="Courier New"/>
                          <w:color w:val="000000"/>
                          <w:spacing w:val="-10"/>
                          <w:sz w:val="20"/>
                        </w:rPr>
                        <w:t xml:space="preserve"> </w:t>
                      </w:r>
                      <w:r>
                        <w:rPr>
                          <w:rFonts w:ascii="Courier New" w:hAnsi="Courier New"/>
                          <w:color w:val="000000"/>
                          <w:sz w:val="20"/>
                        </w:rPr>
                        <w:t>Function</w:t>
                      </w:r>
                      <w:r>
                        <w:rPr>
                          <w:rFonts w:ascii="Courier New" w:hAnsi="Courier New"/>
                          <w:color w:val="000000"/>
                          <w:spacing w:val="-10"/>
                          <w:sz w:val="20"/>
                        </w:rPr>
                        <w:t xml:space="preserve"> </w:t>
                      </w:r>
                      <w:r>
                        <w:rPr>
                          <w:rFonts w:ascii="Courier New" w:hAnsi="Courier New"/>
                          <w:color w:val="000000"/>
                          <w:sz w:val="20"/>
                        </w:rPr>
                        <w:t>Update()</w:t>
                      </w:r>
                      <w:r>
                        <w:rPr>
                          <w:rFonts w:ascii="Courier New" w:hAnsi="Courier New"/>
                          <w:color w:val="000000"/>
                          <w:spacing w:val="-10"/>
                          <w:sz w:val="20"/>
                        </w:rPr>
                        <w:t xml:space="preserve"> </w:t>
                      </w:r>
                      <w:r>
                        <w:rPr>
                          <w:rFonts w:ascii="Courier New" w:hAnsi="Courier New"/>
                          <w:color w:val="000000"/>
                          <w:sz w:val="20"/>
                        </w:rPr>
                        <w:t>As</w:t>
                      </w:r>
                      <w:r>
                        <w:rPr>
                          <w:rFonts w:ascii="Courier New" w:hAnsi="Courier New"/>
                          <w:color w:val="000000"/>
                          <w:spacing w:val="-10"/>
                          <w:sz w:val="20"/>
                        </w:rPr>
                        <w:t xml:space="preserve"> </w:t>
                      </w:r>
                      <w:r>
                        <w:rPr>
                          <w:rFonts w:ascii="Courier New" w:hAnsi="Courier New"/>
                          <w:color w:val="000000"/>
                          <w:sz w:val="20"/>
                        </w:rPr>
                        <w:t>Boolean ‘ first / core concern</w:t>
                      </w:r>
                    </w:p>
                    <w:p w14:paraId="5F84715D" w14:textId="77777777" w:rsidR="00963873" w:rsidRDefault="00000000">
                      <w:pPr>
                        <w:spacing w:line="226" w:lineRule="exact"/>
                        <w:ind w:left="150"/>
                        <w:rPr>
                          <w:rFonts w:ascii="Courier New"/>
                          <w:color w:val="000000"/>
                          <w:sz w:val="20"/>
                        </w:rPr>
                      </w:pPr>
                      <w:r>
                        <w:rPr>
                          <w:rFonts w:ascii="Courier New"/>
                          <w:color w:val="000000"/>
                          <w:sz w:val="20"/>
                        </w:rPr>
                        <w:t>If</w:t>
                      </w:r>
                      <w:r>
                        <w:rPr>
                          <w:rFonts w:ascii="Courier New"/>
                          <w:color w:val="000000"/>
                          <w:spacing w:val="-7"/>
                          <w:sz w:val="20"/>
                        </w:rPr>
                        <w:t xml:space="preserve"> </w:t>
                      </w:r>
                      <w:r>
                        <w:rPr>
                          <w:rFonts w:ascii="Courier New"/>
                          <w:color w:val="000000"/>
                          <w:sz w:val="20"/>
                        </w:rPr>
                        <w:t>pstrCustcode.Length()</w:t>
                      </w:r>
                      <w:r>
                        <w:rPr>
                          <w:rFonts w:ascii="Courier New"/>
                          <w:color w:val="000000"/>
                          <w:spacing w:val="-6"/>
                          <w:sz w:val="20"/>
                        </w:rPr>
                        <w:t xml:space="preserve"> </w:t>
                      </w:r>
                      <w:r>
                        <w:rPr>
                          <w:rFonts w:ascii="Courier New"/>
                          <w:color w:val="000000"/>
                          <w:sz w:val="20"/>
                        </w:rPr>
                        <w:t>&gt;</w:t>
                      </w:r>
                      <w:r>
                        <w:rPr>
                          <w:rFonts w:ascii="Courier New"/>
                          <w:color w:val="000000"/>
                          <w:spacing w:val="-7"/>
                          <w:sz w:val="20"/>
                        </w:rPr>
                        <w:t xml:space="preserve"> </w:t>
                      </w:r>
                      <w:r>
                        <w:rPr>
                          <w:rFonts w:ascii="Courier New"/>
                          <w:color w:val="000000"/>
                          <w:sz w:val="20"/>
                        </w:rPr>
                        <w:t>10</w:t>
                      </w:r>
                      <w:r>
                        <w:rPr>
                          <w:rFonts w:ascii="Courier New"/>
                          <w:color w:val="000000"/>
                          <w:spacing w:val="-6"/>
                          <w:sz w:val="20"/>
                        </w:rPr>
                        <w:t xml:space="preserve"> </w:t>
                      </w:r>
                      <w:r>
                        <w:rPr>
                          <w:rFonts w:ascii="Courier New"/>
                          <w:color w:val="000000"/>
                          <w:spacing w:val="-4"/>
                          <w:sz w:val="20"/>
                        </w:rPr>
                        <w:t>Then</w:t>
                      </w:r>
                    </w:p>
                    <w:p w14:paraId="76FDDC04" w14:textId="77777777" w:rsidR="00963873" w:rsidRDefault="00000000">
                      <w:pPr>
                        <w:spacing w:before="133"/>
                        <w:ind w:left="150"/>
                        <w:rPr>
                          <w:rFonts w:ascii="Courier New"/>
                          <w:color w:val="000000"/>
                          <w:sz w:val="20"/>
                        </w:rPr>
                      </w:pPr>
                      <w:r>
                        <w:rPr>
                          <w:rFonts w:ascii="Courier New"/>
                          <w:color w:val="000000"/>
                          <w:sz w:val="20"/>
                        </w:rPr>
                        <w:t>Throw</w:t>
                      </w:r>
                      <w:r>
                        <w:rPr>
                          <w:rFonts w:ascii="Courier New"/>
                          <w:color w:val="000000"/>
                          <w:spacing w:val="-6"/>
                          <w:sz w:val="20"/>
                        </w:rPr>
                        <w:t xml:space="preserve"> </w:t>
                      </w:r>
                      <w:r>
                        <w:rPr>
                          <w:rFonts w:ascii="Courier New"/>
                          <w:color w:val="000000"/>
                          <w:sz w:val="20"/>
                        </w:rPr>
                        <w:t>New</w:t>
                      </w:r>
                      <w:r>
                        <w:rPr>
                          <w:rFonts w:ascii="Courier New"/>
                          <w:color w:val="000000"/>
                          <w:spacing w:val="-5"/>
                          <w:sz w:val="20"/>
                        </w:rPr>
                        <w:t xml:space="preserve"> </w:t>
                      </w:r>
                      <w:r>
                        <w:rPr>
                          <w:rFonts w:ascii="Courier New"/>
                          <w:color w:val="000000"/>
                          <w:sz w:val="20"/>
                        </w:rPr>
                        <w:t>Exception("Value</w:t>
                      </w:r>
                      <w:r>
                        <w:rPr>
                          <w:rFonts w:ascii="Courier New"/>
                          <w:color w:val="000000"/>
                          <w:spacing w:val="-6"/>
                          <w:sz w:val="20"/>
                        </w:rPr>
                        <w:t xml:space="preserve"> </w:t>
                      </w:r>
                      <w:r>
                        <w:rPr>
                          <w:rFonts w:ascii="Courier New"/>
                          <w:color w:val="000000"/>
                          <w:sz w:val="20"/>
                        </w:rPr>
                        <w:t>can</w:t>
                      </w:r>
                      <w:r>
                        <w:rPr>
                          <w:rFonts w:ascii="Courier New"/>
                          <w:color w:val="000000"/>
                          <w:spacing w:val="-5"/>
                          <w:sz w:val="20"/>
                        </w:rPr>
                        <w:t xml:space="preserve"> </w:t>
                      </w:r>
                      <w:r>
                        <w:rPr>
                          <w:rFonts w:ascii="Courier New"/>
                          <w:color w:val="000000"/>
                          <w:sz w:val="20"/>
                        </w:rPr>
                        <w:t>not</w:t>
                      </w:r>
                      <w:r>
                        <w:rPr>
                          <w:rFonts w:ascii="Courier New"/>
                          <w:color w:val="000000"/>
                          <w:spacing w:val="-5"/>
                          <w:sz w:val="20"/>
                        </w:rPr>
                        <w:t xml:space="preserve"> </w:t>
                      </w:r>
                      <w:r>
                        <w:rPr>
                          <w:rFonts w:ascii="Courier New"/>
                          <w:color w:val="000000"/>
                          <w:sz w:val="20"/>
                        </w:rPr>
                        <w:t>be</w:t>
                      </w:r>
                      <w:r>
                        <w:rPr>
                          <w:rFonts w:ascii="Courier New"/>
                          <w:color w:val="000000"/>
                          <w:spacing w:val="-6"/>
                          <w:sz w:val="20"/>
                        </w:rPr>
                        <w:t xml:space="preserve"> </w:t>
                      </w:r>
                      <w:r>
                        <w:rPr>
                          <w:rFonts w:ascii="Courier New"/>
                          <w:color w:val="000000"/>
                          <w:sz w:val="20"/>
                        </w:rPr>
                        <w:t>greater</w:t>
                      </w:r>
                      <w:r>
                        <w:rPr>
                          <w:rFonts w:ascii="Courier New"/>
                          <w:color w:val="000000"/>
                          <w:spacing w:val="-5"/>
                          <w:sz w:val="20"/>
                        </w:rPr>
                        <w:t xml:space="preserve"> </w:t>
                      </w:r>
                      <w:r>
                        <w:rPr>
                          <w:rFonts w:ascii="Courier New"/>
                          <w:color w:val="000000"/>
                          <w:sz w:val="20"/>
                        </w:rPr>
                        <w:t>than</w:t>
                      </w:r>
                      <w:r>
                        <w:rPr>
                          <w:rFonts w:ascii="Courier New"/>
                          <w:color w:val="000000"/>
                          <w:spacing w:val="-5"/>
                          <w:sz w:val="20"/>
                        </w:rPr>
                        <w:t xml:space="preserve"> </w:t>
                      </w:r>
                      <w:r>
                        <w:rPr>
                          <w:rFonts w:ascii="Courier New"/>
                          <w:color w:val="000000"/>
                          <w:spacing w:val="-4"/>
                          <w:sz w:val="20"/>
                        </w:rPr>
                        <w:t>10")</w:t>
                      </w:r>
                    </w:p>
                  </w:txbxContent>
                </v:textbox>
                <w10:wrap type="topAndBottom" anchorx="page"/>
              </v:shape>
            </w:pict>
          </mc:Fallback>
        </mc:AlternateContent>
      </w:r>
    </w:p>
    <w:p w14:paraId="718AEB21" w14:textId="77777777" w:rsidR="00963873" w:rsidRDefault="00963873">
      <w:pPr>
        <w:rPr>
          <w:sz w:val="20"/>
        </w:rPr>
        <w:sectPr w:rsidR="00963873">
          <w:pgSz w:w="12240" w:h="15840"/>
          <w:pgMar w:top="1340" w:right="220" w:bottom="680" w:left="1500" w:header="446" w:footer="488" w:gutter="0"/>
          <w:cols w:space="720"/>
        </w:sectPr>
      </w:pPr>
    </w:p>
    <w:p w14:paraId="796B4F9D" w14:textId="77777777" w:rsidR="00963873" w:rsidRDefault="00000000">
      <w:pPr>
        <w:spacing w:before="196"/>
        <w:ind w:left="300"/>
        <w:rPr>
          <w:rFonts w:ascii="Courier New"/>
          <w:sz w:val="20"/>
        </w:rPr>
      </w:pPr>
      <w:r>
        <w:rPr>
          <w:noProof/>
        </w:rPr>
        <w:lastRenderedPageBreak/>
        <mc:AlternateContent>
          <mc:Choice Requires="wpg">
            <w:drawing>
              <wp:anchor distT="0" distB="0" distL="0" distR="0" simplePos="0" relativeHeight="481707520" behindDoc="1" locked="0" layoutInCell="1" allowOverlap="1" wp14:anchorId="5D4AB57A" wp14:editId="1620FBBD">
                <wp:simplePos x="0" y="0"/>
                <wp:positionH relativeFrom="page">
                  <wp:posOffset>1041653</wp:posOffset>
                </wp:positionH>
                <wp:positionV relativeFrom="page">
                  <wp:posOffset>914400</wp:posOffset>
                </wp:positionV>
                <wp:extent cx="5613400" cy="8216900"/>
                <wp:effectExtent l="0" t="0" r="0" b="0"/>
                <wp:wrapNone/>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3400" cy="8216900"/>
                          <a:chOff x="0" y="0"/>
                          <a:chExt cx="5613400" cy="8216900"/>
                        </a:xfrm>
                      </wpg:grpSpPr>
                      <wps:wsp>
                        <wps:cNvPr id="295" name="Graphic 295"/>
                        <wps:cNvSpPr/>
                        <wps:spPr>
                          <a:xfrm>
                            <a:off x="6095" y="6095"/>
                            <a:ext cx="5600700" cy="241935"/>
                          </a:xfrm>
                          <a:custGeom>
                            <a:avLst/>
                            <a:gdLst/>
                            <a:ahLst/>
                            <a:cxnLst/>
                            <a:rect l="l" t="t" r="r" b="b"/>
                            <a:pathLst>
                              <a:path w="5600700" h="241935">
                                <a:moveTo>
                                  <a:pt x="5600699" y="0"/>
                                </a:moveTo>
                                <a:lnTo>
                                  <a:pt x="0" y="0"/>
                                </a:lnTo>
                                <a:lnTo>
                                  <a:pt x="0" y="241553"/>
                                </a:lnTo>
                                <a:lnTo>
                                  <a:pt x="5600699" y="241553"/>
                                </a:lnTo>
                                <a:lnTo>
                                  <a:pt x="5600699" y="0"/>
                                </a:lnTo>
                                <a:close/>
                              </a:path>
                            </a:pathLst>
                          </a:custGeom>
                          <a:solidFill>
                            <a:srgbClr val="E6E6E6"/>
                          </a:solidFill>
                        </wps:spPr>
                        <wps:bodyPr wrap="square" lIns="0" tIns="0" rIns="0" bIns="0" rtlCol="0">
                          <a:prstTxWarp prst="textNoShape">
                            <a:avLst/>
                          </a:prstTxWarp>
                          <a:noAutofit/>
                        </wps:bodyPr>
                      </wps:wsp>
                      <wps:wsp>
                        <wps:cNvPr id="296" name="Graphic 296"/>
                        <wps:cNvSpPr/>
                        <wps:spPr>
                          <a:xfrm>
                            <a:off x="0" y="0"/>
                            <a:ext cx="5613400" cy="247650"/>
                          </a:xfrm>
                          <a:custGeom>
                            <a:avLst/>
                            <a:gdLst/>
                            <a:ahLst/>
                            <a:cxnLst/>
                            <a:rect l="l" t="t" r="r" b="b"/>
                            <a:pathLst>
                              <a:path w="5613400" h="247650">
                                <a:moveTo>
                                  <a:pt x="5612892" y="0"/>
                                </a:moveTo>
                                <a:lnTo>
                                  <a:pt x="5606796" y="0"/>
                                </a:lnTo>
                                <a:lnTo>
                                  <a:pt x="6096" y="0"/>
                                </a:lnTo>
                                <a:lnTo>
                                  <a:pt x="0" y="0"/>
                                </a:lnTo>
                                <a:lnTo>
                                  <a:pt x="0" y="6096"/>
                                </a:lnTo>
                                <a:lnTo>
                                  <a:pt x="0" y="247650"/>
                                </a:lnTo>
                                <a:lnTo>
                                  <a:pt x="6096" y="247650"/>
                                </a:lnTo>
                                <a:lnTo>
                                  <a:pt x="6096" y="6096"/>
                                </a:lnTo>
                                <a:lnTo>
                                  <a:pt x="5606796" y="6096"/>
                                </a:lnTo>
                                <a:lnTo>
                                  <a:pt x="5606796" y="247650"/>
                                </a:lnTo>
                                <a:lnTo>
                                  <a:pt x="5612892" y="247650"/>
                                </a:lnTo>
                                <a:lnTo>
                                  <a:pt x="5612892" y="6096"/>
                                </a:lnTo>
                                <a:lnTo>
                                  <a:pt x="5612892" y="0"/>
                                </a:lnTo>
                                <a:close/>
                              </a:path>
                            </a:pathLst>
                          </a:custGeom>
                          <a:solidFill>
                            <a:srgbClr val="000000"/>
                          </a:solidFill>
                        </wps:spPr>
                        <wps:bodyPr wrap="square" lIns="0" tIns="0" rIns="0" bIns="0" rtlCol="0">
                          <a:prstTxWarp prst="textNoShape">
                            <a:avLst/>
                          </a:prstTxWarp>
                          <a:noAutofit/>
                        </wps:bodyPr>
                      </wps:wsp>
                      <wps:wsp>
                        <wps:cNvPr id="297" name="Graphic 297"/>
                        <wps:cNvSpPr/>
                        <wps:spPr>
                          <a:xfrm>
                            <a:off x="6095" y="2476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298" name="Graphic 298"/>
                        <wps:cNvSpPr/>
                        <wps:spPr>
                          <a:xfrm>
                            <a:off x="0" y="2476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299" name="Graphic 299"/>
                        <wps:cNvSpPr/>
                        <wps:spPr>
                          <a:xfrm>
                            <a:off x="6095" y="4762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00" name="Graphic 300"/>
                        <wps:cNvSpPr/>
                        <wps:spPr>
                          <a:xfrm>
                            <a:off x="0" y="4762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01" name="Graphic 301"/>
                        <wps:cNvSpPr/>
                        <wps:spPr>
                          <a:xfrm>
                            <a:off x="6095" y="7048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02" name="Graphic 302"/>
                        <wps:cNvSpPr/>
                        <wps:spPr>
                          <a:xfrm>
                            <a:off x="0" y="7048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03" name="Graphic 303"/>
                        <wps:cNvSpPr/>
                        <wps:spPr>
                          <a:xfrm>
                            <a:off x="6095" y="9334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04" name="Graphic 304"/>
                        <wps:cNvSpPr/>
                        <wps:spPr>
                          <a:xfrm>
                            <a:off x="0" y="9334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05" name="Graphic 305"/>
                        <wps:cNvSpPr/>
                        <wps:spPr>
                          <a:xfrm>
                            <a:off x="6095" y="11620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06" name="Graphic 306"/>
                        <wps:cNvSpPr/>
                        <wps:spPr>
                          <a:xfrm>
                            <a:off x="0" y="11620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07" name="Graphic 307"/>
                        <wps:cNvSpPr/>
                        <wps:spPr>
                          <a:xfrm>
                            <a:off x="6095" y="13906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08" name="Graphic 308"/>
                        <wps:cNvSpPr/>
                        <wps:spPr>
                          <a:xfrm>
                            <a:off x="0" y="13906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09" name="Graphic 309"/>
                        <wps:cNvSpPr/>
                        <wps:spPr>
                          <a:xfrm>
                            <a:off x="6095" y="16192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10" name="Graphic 310"/>
                        <wps:cNvSpPr/>
                        <wps:spPr>
                          <a:xfrm>
                            <a:off x="0" y="16192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11" name="Graphic 311"/>
                        <wps:cNvSpPr/>
                        <wps:spPr>
                          <a:xfrm>
                            <a:off x="6095" y="18478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12" name="Graphic 312"/>
                        <wps:cNvSpPr/>
                        <wps:spPr>
                          <a:xfrm>
                            <a:off x="0" y="18478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13" name="Graphic 313"/>
                        <wps:cNvSpPr/>
                        <wps:spPr>
                          <a:xfrm>
                            <a:off x="6095" y="20764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14" name="Graphic 314"/>
                        <wps:cNvSpPr/>
                        <wps:spPr>
                          <a:xfrm>
                            <a:off x="0" y="20764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15" name="Graphic 315"/>
                        <wps:cNvSpPr/>
                        <wps:spPr>
                          <a:xfrm>
                            <a:off x="6095" y="23050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16" name="Graphic 316"/>
                        <wps:cNvSpPr/>
                        <wps:spPr>
                          <a:xfrm>
                            <a:off x="0" y="23050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17" name="Graphic 317"/>
                        <wps:cNvSpPr/>
                        <wps:spPr>
                          <a:xfrm>
                            <a:off x="6095" y="25336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18" name="Graphic 318"/>
                        <wps:cNvSpPr/>
                        <wps:spPr>
                          <a:xfrm>
                            <a:off x="0" y="25336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19" name="Graphic 319"/>
                        <wps:cNvSpPr/>
                        <wps:spPr>
                          <a:xfrm>
                            <a:off x="6095" y="27622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20" name="Graphic 320"/>
                        <wps:cNvSpPr/>
                        <wps:spPr>
                          <a:xfrm>
                            <a:off x="0" y="27622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21" name="Graphic 321"/>
                        <wps:cNvSpPr/>
                        <wps:spPr>
                          <a:xfrm>
                            <a:off x="6095" y="29908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22" name="Graphic 322"/>
                        <wps:cNvSpPr/>
                        <wps:spPr>
                          <a:xfrm>
                            <a:off x="0" y="29908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23" name="Graphic 323"/>
                        <wps:cNvSpPr/>
                        <wps:spPr>
                          <a:xfrm>
                            <a:off x="6095" y="32194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24" name="Graphic 324"/>
                        <wps:cNvSpPr/>
                        <wps:spPr>
                          <a:xfrm>
                            <a:off x="0" y="32194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25" name="Graphic 325"/>
                        <wps:cNvSpPr/>
                        <wps:spPr>
                          <a:xfrm>
                            <a:off x="6095" y="34480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26" name="Graphic 326"/>
                        <wps:cNvSpPr/>
                        <wps:spPr>
                          <a:xfrm>
                            <a:off x="0" y="34480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27" name="Graphic 327"/>
                        <wps:cNvSpPr/>
                        <wps:spPr>
                          <a:xfrm>
                            <a:off x="6095" y="36766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28" name="Graphic 328"/>
                        <wps:cNvSpPr/>
                        <wps:spPr>
                          <a:xfrm>
                            <a:off x="0" y="36766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29" name="Graphic 329"/>
                        <wps:cNvSpPr/>
                        <wps:spPr>
                          <a:xfrm>
                            <a:off x="6095" y="39052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30" name="Graphic 330"/>
                        <wps:cNvSpPr/>
                        <wps:spPr>
                          <a:xfrm>
                            <a:off x="0" y="39052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31" name="Graphic 331"/>
                        <wps:cNvSpPr/>
                        <wps:spPr>
                          <a:xfrm>
                            <a:off x="6095" y="41338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32" name="Graphic 332"/>
                        <wps:cNvSpPr/>
                        <wps:spPr>
                          <a:xfrm>
                            <a:off x="0" y="41338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33" name="Graphic 333"/>
                        <wps:cNvSpPr/>
                        <wps:spPr>
                          <a:xfrm>
                            <a:off x="6095" y="43624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34" name="Graphic 334"/>
                        <wps:cNvSpPr/>
                        <wps:spPr>
                          <a:xfrm>
                            <a:off x="0" y="43624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35" name="Graphic 335"/>
                        <wps:cNvSpPr/>
                        <wps:spPr>
                          <a:xfrm>
                            <a:off x="6095" y="45910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36" name="Graphic 336"/>
                        <wps:cNvSpPr/>
                        <wps:spPr>
                          <a:xfrm>
                            <a:off x="0" y="45910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37" name="Graphic 337"/>
                        <wps:cNvSpPr/>
                        <wps:spPr>
                          <a:xfrm>
                            <a:off x="6095" y="48196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38" name="Graphic 338"/>
                        <wps:cNvSpPr/>
                        <wps:spPr>
                          <a:xfrm>
                            <a:off x="0" y="48196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39" name="Graphic 339"/>
                        <wps:cNvSpPr/>
                        <wps:spPr>
                          <a:xfrm>
                            <a:off x="6095" y="50482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40" name="Graphic 340"/>
                        <wps:cNvSpPr/>
                        <wps:spPr>
                          <a:xfrm>
                            <a:off x="0" y="50482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41" name="Graphic 341"/>
                        <wps:cNvSpPr/>
                        <wps:spPr>
                          <a:xfrm>
                            <a:off x="6095" y="52768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42" name="Graphic 342"/>
                        <wps:cNvSpPr/>
                        <wps:spPr>
                          <a:xfrm>
                            <a:off x="0" y="52768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43" name="Graphic 343"/>
                        <wps:cNvSpPr/>
                        <wps:spPr>
                          <a:xfrm>
                            <a:off x="6095" y="55054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44" name="Graphic 344"/>
                        <wps:cNvSpPr/>
                        <wps:spPr>
                          <a:xfrm>
                            <a:off x="0" y="55054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45" name="Graphic 345"/>
                        <wps:cNvSpPr/>
                        <wps:spPr>
                          <a:xfrm>
                            <a:off x="6095" y="57340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46" name="Graphic 346"/>
                        <wps:cNvSpPr/>
                        <wps:spPr>
                          <a:xfrm>
                            <a:off x="0" y="57340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47" name="Graphic 347"/>
                        <wps:cNvSpPr/>
                        <wps:spPr>
                          <a:xfrm>
                            <a:off x="6095" y="59626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48" name="Graphic 348"/>
                        <wps:cNvSpPr/>
                        <wps:spPr>
                          <a:xfrm>
                            <a:off x="0" y="59626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49" name="Graphic 349"/>
                        <wps:cNvSpPr/>
                        <wps:spPr>
                          <a:xfrm>
                            <a:off x="6095" y="61912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50" name="Graphic 350"/>
                        <wps:cNvSpPr/>
                        <wps:spPr>
                          <a:xfrm>
                            <a:off x="0" y="61912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51" name="Graphic 351"/>
                        <wps:cNvSpPr/>
                        <wps:spPr>
                          <a:xfrm>
                            <a:off x="6095" y="64198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52" name="Graphic 352"/>
                        <wps:cNvSpPr/>
                        <wps:spPr>
                          <a:xfrm>
                            <a:off x="0" y="64198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53" name="Graphic 353"/>
                        <wps:cNvSpPr/>
                        <wps:spPr>
                          <a:xfrm>
                            <a:off x="6095" y="66484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54" name="Graphic 354"/>
                        <wps:cNvSpPr/>
                        <wps:spPr>
                          <a:xfrm>
                            <a:off x="0" y="6648450"/>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55" name="Graphic 355"/>
                        <wps:cNvSpPr/>
                        <wps:spPr>
                          <a:xfrm>
                            <a:off x="6095" y="68770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56" name="Graphic 356"/>
                        <wps:cNvSpPr/>
                        <wps:spPr>
                          <a:xfrm>
                            <a:off x="0" y="6877050"/>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57" name="Graphic 357"/>
                        <wps:cNvSpPr/>
                        <wps:spPr>
                          <a:xfrm>
                            <a:off x="6095" y="71056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58" name="Graphic 358"/>
                        <wps:cNvSpPr/>
                        <wps:spPr>
                          <a:xfrm>
                            <a:off x="0" y="7105650"/>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59" name="Graphic 359"/>
                        <wps:cNvSpPr/>
                        <wps:spPr>
                          <a:xfrm>
                            <a:off x="6095" y="73342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60" name="Graphic 360"/>
                        <wps:cNvSpPr/>
                        <wps:spPr>
                          <a:xfrm>
                            <a:off x="0" y="7334250"/>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61" name="Graphic 361"/>
                        <wps:cNvSpPr/>
                        <wps:spPr>
                          <a:xfrm>
                            <a:off x="6095" y="75628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62" name="Graphic 362"/>
                        <wps:cNvSpPr/>
                        <wps:spPr>
                          <a:xfrm>
                            <a:off x="0" y="7562850"/>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63" name="Graphic 363"/>
                        <wps:cNvSpPr/>
                        <wps:spPr>
                          <a:xfrm>
                            <a:off x="6095" y="77914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64" name="Graphic 364"/>
                        <wps:cNvSpPr/>
                        <wps:spPr>
                          <a:xfrm>
                            <a:off x="0" y="7791450"/>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65" name="Graphic 365"/>
                        <wps:cNvSpPr/>
                        <wps:spPr>
                          <a:xfrm>
                            <a:off x="6095" y="8020050"/>
                            <a:ext cx="5600700" cy="190500"/>
                          </a:xfrm>
                          <a:custGeom>
                            <a:avLst/>
                            <a:gdLst/>
                            <a:ahLst/>
                            <a:cxnLst/>
                            <a:rect l="l" t="t" r="r" b="b"/>
                            <a:pathLst>
                              <a:path w="5600700" h="190500">
                                <a:moveTo>
                                  <a:pt x="5600699" y="0"/>
                                </a:moveTo>
                                <a:lnTo>
                                  <a:pt x="0" y="0"/>
                                </a:lnTo>
                                <a:lnTo>
                                  <a:pt x="0" y="190499"/>
                                </a:lnTo>
                                <a:lnTo>
                                  <a:pt x="5600699" y="190499"/>
                                </a:lnTo>
                                <a:lnTo>
                                  <a:pt x="5600699" y="0"/>
                                </a:lnTo>
                                <a:close/>
                              </a:path>
                            </a:pathLst>
                          </a:custGeom>
                          <a:solidFill>
                            <a:srgbClr val="E6E6E6"/>
                          </a:solidFill>
                        </wps:spPr>
                        <wps:bodyPr wrap="square" lIns="0" tIns="0" rIns="0" bIns="0" rtlCol="0">
                          <a:prstTxWarp prst="textNoShape">
                            <a:avLst/>
                          </a:prstTxWarp>
                          <a:noAutofit/>
                        </wps:bodyPr>
                      </wps:wsp>
                      <wps:wsp>
                        <wps:cNvPr id="366" name="Graphic 366"/>
                        <wps:cNvSpPr/>
                        <wps:spPr>
                          <a:xfrm>
                            <a:off x="0" y="8020050"/>
                            <a:ext cx="5613400" cy="196850"/>
                          </a:xfrm>
                          <a:custGeom>
                            <a:avLst/>
                            <a:gdLst/>
                            <a:ahLst/>
                            <a:cxnLst/>
                            <a:rect l="l" t="t" r="r" b="b"/>
                            <a:pathLst>
                              <a:path w="5613400" h="196850">
                                <a:moveTo>
                                  <a:pt x="5612892" y="0"/>
                                </a:moveTo>
                                <a:lnTo>
                                  <a:pt x="5606796" y="0"/>
                                </a:lnTo>
                                <a:lnTo>
                                  <a:pt x="5606796" y="190500"/>
                                </a:lnTo>
                                <a:lnTo>
                                  <a:pt x="6096" y="190500"/>
                                </a:lnTo>
                                <a:lnTo>
                                  <a:pt x="6096" y="0"/>
                                </a:lnTo>
                                <a:lnTo>
                                  <a:pt x="0" y="0"/>
                                </a:lnTo>
                                <a:lnTo>
                                  <a:pt x="0" y="190500"/>
                                </a:lnTo>
                                <a:lnTo>
                                  <a:pt x="0" y="196596"/>
                                </a:lnTo>
                                <a:lnTo>
                                  <a:pt x="6096" y="196596"/>
                                </a:lnTo>
                                <a:lnTo>
                                  <a:pt x="5606796" y="196596"/>
                                </a:lnTo>
                                <a:lnTo>
                                  <a:pt x="5612892" y="196596"/>
                                </a:lnTo>
                                <a:lnTo>
                                  <a:pt x="5612892" y="190500"/>
                                </a:lnTo>
                                <a:lnTo>
                                  <a:pt x="561289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16D0167" id="Group 294" o:spid="_x0000_s1026" style="position:absolute;margin-left:82pt;margin-top:1in;width:442pt;height:647pt;z-index:-21608960;mso-wrap-distance-left:0;mso-wrap-distance-right:0;mso-position-horizontal-relative:page;mso-position-vertical-relative:page" coordsize="56134,82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">
                <v:shape id="Graphic 295" o:spid="_x0000_s1027" style="position:absolute;left:60;top:60;width:56007;height:2420;visibility:visible;mso-wrap-style:square;v-text-anchor:top" coordsize="5600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" path="m5600699,l,,,241553r5600699,l5600699,xe" fillcolor="#e6e6e6" stroked="f">
                  <v:path arrowok="t"/>
                </v:shape>
                <v:shape id="Graphic 296" o:spid="_x0000_s1028" style="position:absolute;width:56134;height:2476;visibility:visible;mso-wrap-style:square;v-text-anchor:top" coordsize="56134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" path="m5612892,r-6096,l6096,,,,,6096,,247650r6096,l6096,6096r5600700,l5606796,247650r6096,l5612892,6096r,-6096xe" fillcolor="black" stroked="f">
                  <v:path arrowok="t"/>
                </v:shape>
                <v:shape id="Graphic 297" o:spid="_x0000_s1029" style="position:absolute;left:60;top:2476;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" path="m5600699,l,,,228599r5600699,l5600699,xe" fillcolor="#e6e6e6" stroked="f">
                  <v:path arrowok="t"/>
                </v:shape>
                <v:shape id="Graphic 298" o:spid="_x0000_s1030" style="position:absolute;top:2476;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" path="m6096,l,,,228600r6096,l6096,xem5612892,r-6096,l5606796,228600r6096,l5612892,xe" fillcolor="black" stroked="f">
                  <v:path arrowok="t"/>
                </v:shape>
                <v:shape id="Graphic 299" o:spid="_x0000_s1031" style="position:absolute;left:60;top:4762;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" path="m5600699,l,,,228599r5600699,l5600699,xe" fillcolor="#e6e6e6" stroked="f">
                  <v:path arrowok="t"/>
                </v:shape>
                <v:shape id="Graphic 300" o:spid="_x0000_s1032" style="position:absolute;top:4762;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" path="m6096,l,,,228600r6096,l6096,xem5612892,r-6096,l5606796,228600r6096,l5612892,xe" fillcolor="black" stroked="f">
                  <v:path arrowok="t"/>
                </v:shape>
                <v:shape id="Graphic 301" o:spid="_x0000_s1033" style="position:absolute;left:60;top:7048;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" path="m5600699,l,,,228599r5600699,l5600699,xe" fillcolor="#e6e6e6" stroked="f">
                  <v:path arrowok="t"/>
                </v:shape>
                <v:shape id="Graphic 302" o:spid="_x0000_s1034" style="position:absolute;top:7048;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" path="m6096,l,,,228600r6096,l6096,xem5612892,r-6096,l5606796,228600r6096,l5612892,xe" fillcolor="black" stroked="f">
                  <v:path arrowok="t"/>
                </v:shape>
                <v:shape id="Graphic 303" o:spid="_x0000_s1035" style="position:absolute;left:60;top:9334;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" path="m5600699,l,,,228599r5600699,l5600699,xe" fillcolor="#e6e6e6" stroked="f">
                  <v:path arrowok="t"/>
                </v:shape>
                <v:shape id="Graphic 304" o:spid="_x0000_s1036" style="position:absolute;top:9334;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" path="m6096,l,,,228600r6096,l6096,xem5612892,r-6096,l5606796,228600r6096,l5612892,xe" fillcolor="black" stroked="f">
                  <v:path arrowok="t"/>
                </v:shape>
                <v:shape id="Graphic 305" o:spid="_x0000_s1037" style="position:absolute;left:60;top:11620;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" path="m5600699,l,,,228599r5600699,l5600699,xe" fillcolor="#e6e6e6" stroked="f">
                  <v:path arrowok="t"/>
                </v:shape>
                <v:shape id="Graphic 306" o:spid="_x0000_s1038" style="position:absolute;top:11620;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" path="m6096,l,,,228600r6096,l6096,xem5612892,r-6096,l5606796,228600r6096,l5612892,xe" fillcolor="black" stroked="f">
                  <v:path arrowok="t"/>
                </v:shape>
                <v:shape id="Graphic 307" o:spid="_x0000_s1039" style="position:absolute;left:60;top:13906;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" path="m5600699,l,,,228599r5600699,l5600699,xe" fillcolor="#e6e6e6" stroked="f">
                  <v:path arrowok="t"/>
                </v:shape>
                <v:shape id="Graphic 308" o:spid="_x0000_s1040" style="position:absolute;top:13906;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" path="m6096,l,,,228600r6096,l6096,xem5612892,r-6096,l5606796,228600r6096,l5612892,xe" fillcolor="black" stroked="f">
                  <v:path arrowok="t"/>
                </v:shape>
                <v:shape id="Graphic 309" o:spid="_x0000_s1041" style="position:absolute;left:60;top:16192;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" path="m5600699,l,,,228599r5600699,l5600699,xe" fillcolor="#e6e6e6" stroked="f">
                  <v:path arrowok="t"/>
                </v:shape>
                <v:shape id="Graphic 310" o:spid="_x0000_s1042" style="position:absolute;top:16192;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" path="m6096,l,,,228600r6096,l6096,xem5612892,r-6096,l5606796,228600r6096,l5612892,xe" fillcolor="black" stroked="f">
                  <v:path arrowok="t"/>
                </v:shape>
                <v:shape id="Graphic 311" o:spid="_x0000_s1043" style="position:absolute;left:60;top:18478;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" path="m5600699,l,,,228599r5600699,l5600699,xe" fillcolor="#e6e6e6" stroked="f">
                  <v:path arrowok="t"/>
                </v:shape>
                <v:shape id="Graphic 312" o:spid="_x0000_s1044" style="position:absolute;top:18478;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" path="m6096,l,,,228600r6096,l6096,xem5612892,r-6096,l5606796,228600r6096,l5612892,xe" fillcolor="black" stroked="f">
                  <v:path arrowok="t"/>
                </v:shape>
                <v:shape id="Graphic 313" o:spid="_x0000_s1045" style="position:absolute;left:60;top:20764;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" path="m5600699,l,,,228599r5600699,l5600699,xe" fillcolor="#e6e6e6" stroked="f">
                  <v:path arrowok="t"/>
                </v:shape>
                <v:shape id="Graphic 314" o:spid="_x0000_s1046" style="position:absolute;top:20764;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" path="m6096,l,,,228600r6096,l6096,xem5612892,r-6096,l5606796,228600r6096,l5612892,xe" fillcolor="black" stroked="f">
                  <v:path arrowok="t"/>
                </v:shape>
                <v:shape id="Graphic 315" o:spid="_x0000_s1047" style="position:absolute;left:60;top:23050;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" path="m5600699,l,,,228599r5600699,l5600699,xe" fillcolor="#e6e6e6" stroked="f">
                  <v:path arrowok="t"/>
                </v:shape>
                <v:shape id="Graphic 316" o:spid="_x0000_s1048" style="position:absolute;top:23050;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" path="m6096,l,,,228600r6096,l6096,xem5612892,r-6096,l5606796,228600r6096,l5612892,xe" fillcolor="black" stroked="f">
                  <v:path arrowok="t"/>
                </v:shape>
                <v:shape id="Graphic 317" o:spid="_x0000_s1049" style="position:absolute;left:60;top:25336;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" path="m5600699,l,,,228599r5600699,l5600699,xe" fillcolor="#e6e6e6" stroked="f">
                  <v:path arrowok="t"/>
                </v:shape>
                <v:shape id="Graphic 318" o:spid="_x0000_s1050" style="position:absolute;top:25336;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" path="m6096,l,,,228600r6096,l6096,xem5612892,r-6096,l5606796,228600r6096,l5612892,xe" fillcolor="black" stroked="f">
                  <v:path arrowok="t"/>
                </v:shape>
                <v:shape id="Graphic 319" o:spid="_x0000_s1051" style="position:absolute;left:60;top:27622;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" path="m5600699,l,,,228599r5600699,l5600699,xe" fillcolor="#e6e6e6" stroked="f">
                  <v:path arrowok="t"/>
                </v:shape>
                <v:shape id="Graphic 320" o:spid="_x0000_s1052" style="position:absolute;top:27622;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" path="m6096,l,,,228600r6096,l6096,xem5612892,r-6096,l5606796,228600r6096,l5612892,xe" fillcolor="black" stroked="f">
                  <v:path arrowok="t"/>
                </v:shape>
                <v:shape id="Graphic 321" o:spid="_x0000_s1053" style="position:absolute;left:60;top:29908;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" path="m5600699,l,,,228599r5600699,l5600699,xe" fillcolor="#e6e6e6" stroked="f">
                  <v:path arrowok="t"/>
                </v:shape>
                <v:shape id="Graphic 322" o:spid="_x0000_s1054" style="position:absolute;top:29908;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" path="m6096,l,,,228600r6096,l6096,xem5612892,r-6096,l5606796,228600r6096,l5612892,xe" fillcolor="black" stroked="f">
                  <v:path arrowok="t"/>
                </v:shape>
                <v:shape id="Graphic 323" o:spid="_x0000_s1055" style="position:absolute;left:60;top:32194;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" path="m5600699,l,,,228599r5600699,l5600699,xe" fillcolor="#e6e6e6" stroked="f">
                  <v:path arrowok="t"/>
                </v:shape>
                <v:shape id="Graphic 324" o:spid="_x0000_s1056" style="position:absolute;top:32194;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" path="m6096,l,,,228600r6096,l6096,xem5612892,r-6096,l5606796,228600r6096,l5612892,xe" fillcolor="black" stroked="f">
                  <v:path arrowok="t"/>
                </v:shape>
                <v:shape id="Graphic 325" o:spid="_x0000_s1057" style="position:absolute;left:60;top:34480;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" path="m5600699,l,,,228599r5600699,l5600699,xe" fillcolor="#e6e6e6" stroked="f">
                  <v:path arrowok="t"/>
                </v:shape>
                <v:shape id="Graphic 326" o:spid="_x0000_s1058" style="position:absolute;top:34480;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" path="m6096,l,,,228600r6096,l6096,xem5612892,r-6096,l5606796,228600r6096,l5612892,xe" fillcolor="black" stroked="f">
                  <v:path arrowok="t"/>
                </v:shape>
                <v:shape id="Graphic 327" o:spid="_x0000_s1059" style="position:absolute;left:60;top:36766;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" path="m5600699,l,,,228599r5600699,l5600699,xe" fillcolor="#e6e6e6" stroked="f">
                  <v:path arrowok="t"/>
                </v:shape>
                <v:shape id="Graphic 328" o:spid="_x0000_s1060" style="position:absolute;top:36766;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" path="m6096,l,,,228600r6096,l6096,xem5612892,r-6096,l5606796,228600r6096,l5612892,xe" fillcolor="black" stroked="f">
                  <v:path arrowok="t"/>
                </v:shape>
                <v:shape id="Graphic 329" o:spid="_x0000_s1061" style="position:absolute;left:60;top:39052;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" path="m5600699,l,,,228599r5600699,l5600699,xe" fillcolor="#e6e6e6" stroked="f">
                  <v:path arrowok="t"/>
                </v:shape>
                <v:shape id="Graphic 330" o:spid="_x0000_s1062" style="position:absolute;top:39052;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" path="m6096,l,,,228600r6096,l6096,xem5612892,r-6096,l5606796,228600r6096,l5612892,xe" fillcolor="black" stroked="f">
                  <v:path arrowok="t"/>
                </v:shape>
                <v:shape id="Graphic 331" o:spid="_x0000_s1063" style="position:absolute;left:60;top:41338;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" path="m5600699,l,,,228599r5600699,l5600699,xe" fillcolor="#e6e6e6" stroked="f">
                  <v:path arrowok="t"/>
                </v:shape>
                <v:shape id="Graphic 332" o:spid="_x0000_s1064" style="position:absolute;top:41338;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" path="m6096,l,,,228600r6096,l6096,xem5612892,r-6096,l5606796,228600r6096,l5612892,xe" fillcolor="black" stroked="f">
                  <v:path arrowok="t"/>
                </v:shape>
                <v:shape id="Graphic 333" o:spid="_x0000_s1065" style="position:absolute;left:60;top:43624;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" path="m5600699,l,,,228599r5600699,l5600699,xe" fillcolor="#e6e6e6" stroked="f">
                  <v:path arrowok="t"/>
                </v:shape>
                <v:shape id="Graphic 334" o:spid="_x0000_s1066" style="position:absolute;top:43624;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" path="m6096,l,,,228600r6096,l6096,xem5612892,r-6096,l5606796,228600r6096,l5612892,xe" fillcolor="black" stroked="f">
                  <v:path arrowok="t"/>
                </v:shape>
                <v:shape id="Graphic 335" o:spid="_x0000_s1067" style="position:absolute;left:60;top:45910;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" path="m5600699,l,,,228599r5600699,l5600699,xe" fillcolor="#e6e6e6" stroked="f">
                  <v:path arrowok="t"/>
                </v:shape>
                <v:shape id="Graphic 336" o:spid="_x0000_s1068" style="position:absolute;top:45910;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" path="m6096,l,,,228600r6096,l6096,xem5612892,r-6096,l5606796,228600r6096,l5612892,xe" fillcolor="black" stroked="f">
                  <v:path arrowok="t"/>
                </v:shape>
                <v:shape id="Graphic 337" o:spid="_x0000_s1069" style="position:absolute;left:60;top:48196;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" path="m5600699,l,,,228599r5600699,l5600699,xe" fillcolor="#e6e6e6" stroked="f">
                  <v:path arrowok="t"/>
                </v:shape>
                <v:shape id="Graphic 338" o:spid="_x0000_s1070" style="position:absolute;top:48196;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" path="m6096,l,,,228600r6096,l6096,xem5612892,r-6096,l5606796,228600r6096,l5612892,xe" fillcolor="black" stroked="f">
                  <v:path arrowok="t"/>
                </v:shape>
                <v:shape id="Graphic 339" o:spid="_x0000_s1071" style="position:absolute;left:60;top:50482;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" path="m5600699,l,,,228599r5600699,l5600699,xe" fillcolor="#e6e6e6" stroked="f">
                  <v:path arrowok="t"/>
                </v:shape>
                <v:shape id="Graphic 340" o:spid="_x0000_s1072" style="position:absolute;top:50482;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" path="m6096,l,,,228600r6096,l6096,xem5612892,r-6096,l5606796,228600r6096,l5612892,xe" fillcolor="black" stroked="f">
                  <v:path arrowok="t"/>
                </v:shape>
                <v:shape id="Graphic 341" o:spid="_x0000_s1073" style="position:absolute;left:60;top:52768;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" path="m5600699,l,,,228599r5600699,l5600699,xe" fillcolor="#e6e6e6" stroked="f">
                  <v:path arrowok="t"/>
                </v:shape>
                <v:shape id="Graphic 342" o:spid="_x0000_s1074" style="position:absolute;top:52768;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" path="m6096,l,,,228600r6096,l6096,xem5612892,r-6096,l5606796,228600r6096,l5612892,xe" fillcolor="black" stroked="f">
                  <v:path arrowok="t"/>
                </v:shape>
                <v:shape id="Graphic 343" o:spid="_x0000_s1075" style="position:absolute;left:60;top:55054;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" path="m5600699,l,,,228599r5600699,l5600699,xe" fillcolor="#e6e6e6" stroked="f">
                  <v:path arrowok="t"/>
                </v:shape>
                <v:shape id="Graphic 344" o:spid="_x0000_s1076" style="position:absolute;top:55054;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" path="m6096,l,,,228600r6096,l6096,xem5612892,r-6096,l5606796,228600r6096,l5612892,xe" fillcolor="black" stroked="f">
                  <v:path arrowok="t"/>
                </v:shape>
                <v:shape id="Graphic 345" o:spid="_x0000_s1077" style="position:absolute;left:60;top:57340;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" path="m5600699,l,,,228599r5600699,l5600699,xe" fillcolor="#e6e6e6" stroked="f">
                  <v:path arrowok="t"/>
                </v:shape>
                <v:shape id="Graphic 346" o:spid="_x0000_s1078" style="position:absolute;top:57340;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" path="m6096,l,,,228600r6096,l6096,xem5612892,r-6096,l5606796,228600r6096,l5612892,xe" fillcolor="black" stroked="f">
                  <v:path arrowok="t"/>
                </v:shape>
                <v:shape id="Graphic 347" o:spid="_x0000_s1079" style="position:absolute;left:60;top:59626;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" path="m5600699,l,,,228599r5600699,l5600699,xe" fillcolor="#e6e6e6" stroked="f">
                  <v:path arrowok="t"/>
                </v:shape>
                <v:shape id="Graphic 348" o:spid="_x0000_s1080" style="position:absolute;top:59626;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" path="m6096,l,,,228600r6096,l6096,xem5612892,r-6096,l5606796,228600r6096,l5612892,xe" fillcolor="black" stroked="f">
                  <v:path arrowok="t"/>
                </v:shape>
                <v:shape id="Graphic 349" o:spid="_x0000_s1081" style="position:absolute;left:60;top:61912;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" path="m5600699,l,,,228599r5600699,l5600699,xe" fillcolor="#e6e6e6" stroked="f">
                  <v:path arrowok="t"/>
                </v:shape>
                <v:shape id="Graphic 350" o:spid="_x0000_s1082" style="position:absolute;top:61912;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" path="m6096,l,,,228600r6096,l6096,xem5612892,r-6096,l5606796,228600r6096,l5612892,xe" fillcolor="black" stroked="f">
                  <v:path arrowok="t"/>
                </v:shape>
                <v:shape id="Graphic 351" o:spid="_x0000_s1083" style="position:absolute;left:60;top:64198;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" path="m5600699,l,,,228599r5600699,l5600699,xe" fillcolor="#e6e6e6" stroked="f">
                  <v:path arrowok="t"/>
                </v:shape>
                <v:shape id="Graphic 352" o:spid="_x0000_s1084" style="position:absolute;top:64198;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" path="m6096,l,,,228600r6096,l6096,xem5612892,r-6096,l5606796,228600r6096,l5612892,xe" fillcolor="black" stroked="f">
                  <v:path arrowok="t"/>
                </v:shape>
                <v:shape id="Graphic 353" o:spid="_x0000_s1085" style="position:absolute;left:60;top:66484;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" path="m5600699,l,,,228599r5600699,l5600699,xe" fillcolor="#e6e6e6" stroked="f">
                  <v:path arrowok="t"/>
                </v:shape>
                <v:shape id="Graphic 354" o:spid="_x0000_s1086" style="position:absolute;top:66484;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" path="m6096,l,,,228600r6096,l6096,xem5612892,r-6096,l5606796,228600r6096,l5612892,xe" fillcolor="black" stroked="f">
                  <v:path arrowok="t"/>
                </v:shape>
                <v:shape id="Graphic 355" o:spid="_x0000_s1087" style="position:absolute;left:60;top:68770;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" path="m5600699,l,,,228599r5600699,l5600699,xe" fillcolor="#e6e6e6" stroked="f">
                  <v:path arrowok="t"/>
                </v:shape>
                <v:shape id="Graphic 356" o:spid="_x0000_s1088" style="position:absolute;top:68770;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" path="m6096,l,,,228600r6096,l6096,xem5612892,r-6096,l5606796,228600r6096,l5612892,xe" fillcolor="black" stroked="f">
                  <v:path arrowok="t"/>
                </v:shape>
                <v:shape id="Graphic 357" o:spid="_x0000_s1089" style="position:absolute;left:60;top:71056;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" path="m5600699,l,,,228599r5600699,l5600699,xe" fillcolor="#e6e6e6" stroked="f">
                  <v:path arrowok="t"/>
                </v:shape>
                <v:shape id="Graphic 358" o:spid="_x0000_s1090" style="position:absolute;top:71056;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" path="m6096,l,,,228600r6096,l6096,xem5612892,r-6096,l5606796,228600r6096,l5612892,xe" fillcolor="black" stroked="f">
                  <v:path arrowok="t"/>
                </v:shape>
                <v:shape id="Graphic 359" o:spid="_x0000_s1091" style="position:absolute;left:60;top:73342;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" path="m5600699,l,,,228599r5600699,l5600699,xe" fillcolor="#e6e6e6" stroked="f">
                  <v:path arrowok="t"/>
                </v:shape>
                <v:shape id="Graphic 360" o:spid="_x0000_s1092" style="position:absolute;top:73342;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" path="m6096,l,,,228600r6096,l6096,xem5612892,r-6096,l5606796,228600r6096,l5612892,xe" fillcolor="black" stroked="f">
                  <v:path arrowok="t"/>
                </v:shape>
                <v:shape id="Graphic 361" o:spid="_x0000_s1093" style="position:absolute;left:60;top:75628;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" path="m5600699,l,,,228599r5600699,l5600699,xe" fillcolor="#e6e6e6" stroked="f">
                  <v:path arrowok="t"/>
                </v:shape>
                <v:shape id="Graphic 362" o:spid="_x0000_s1094" style="position:absolute;top:75628;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" path="m6096,l,,,228600r6096,l6096,xem5612892,r-6096,l5606796,228600r6096,l5612892,xe" fillcolor="black" stroked="f">
                  <v:path arrowok="t"/>
                </v:shape>
                <v:shape id="Graphic 363" o:spid="_x0000_s1095" style="position:absolute;left:60;top:77914;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" path="m5600699,l,,,228599r5600699,l5600699,xe" fillcolor="#e6e6e6" stroked="f">
                  <v:path arrowok="t"/>
                </v:shape>
                <v:shape id="Graphic 364" o:spid="_x0000_s1096" style="position:absolute;top:77914;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" path="m6096,l,,,228600r6096,l6096,xem5612892,r-6096,l5606796,228600r6096,l5612892,xe" fillcolor="black" stroked="f">
                  <v:path arrowok="t"/>
                </v:shape>
                <v:shape id="Graphic 365" o:spid="_x0000_s1097" style="position:absolute;left:60;top:80200;width:56007;height:1905;visibility:visible;mso-wrap-style:square;v-text-anchor:top" coordsize="5600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" path="m5600699,l,,,190499r5600699,l5600699,xe" fillcolor="#e6e6e6" stroked="f">
                  <v:path arrowok="t"/>
                </v:shape>
                <v:shape id="Graphic 366" o:spid="_x0000_s1098" style="position:absolute;top:80200;width:56134;height:1969;visibility:visible;mso-wrap-style:square;v-text-anchor:top" coordsize="5613400,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" path="m5612892,r-6096,l5606796,190500r-5600700,l6096,,,,,190500r,6096l6096,196596r5600700,l5612892,196596r,-6096l5612892,xe" fillcolor="black" stroked="f">
                  <v:path arrowok="t"/>
                </v:shape>
                <w10:wrap anchorx="page" anchory="page"/>
              </v:group>
            </w:pict>
          </mc:Fallback>
        </mc:AlternateContent>
      </w:r>
      <w:r>
        <w:rPr>
          <w:rFonts w:ascii="Courier New"/>
          <w:sz w:val="20"/>
        </w:rPr>
        <w:t>End</w:t>
      </w:r>
      <w:r>
        <w:rPr>
          <w:rFonts w:ascii="Courier New"/>
          <w:spacing w:val="-5"/>
          <w:sz w:val="20"/>
        </w:rPr>
        <w:t xml:space="preserve"> If</w:t>
      </w:r>
    </w:p>
    <w:p w14:paraId="24DA3957" w14:textId="77777777" w:rsidR="00963873" w:rsidRDefault="00000000">
      <w:pPr>
        <w:spacing w:before="133" w:line="381" w:lineRule="auto"/>
        <w:ind w:left="300" w:right="4661"/>
        <w:rPr>
          <w:rFonts w:ascii="Courier New" w:hAnsi="Courier New"/>
          <w:sz w:val="20"/>
        </w:rPr>
      </w:pPr>
      <w:r>
        <w:rPr>
          <w:rFonts w:ascii="Courier New" w:hAnsi="Courier New"/>
          <w:sz w:val="20"/>
        </w:rPr>
        <w:t>'</w:t>
      </w:r>
      <w:r>
        <w:rPr>
          <w:rFonts w:ascii="Courier New" w:hAnsi="Courier New"/>
          <w:spacing w:val="-6"/>
          <w:sz w:val="20"/>
        </w:rPr>
        <w:t xml:space="preserve"> </w:t>
      </w:r>
      <w:r>
        <w:rPr>
          <w:rFonts w:ascii="Courier New" w:hAnsi="Courier New"/>
          <w:sz w:val="20"/>
        </w:rPr>
        <w:t>usingthe</w:t>
      </w:r>
      <w:r>
        <w:rPr>
          <w:rFonts w:ascii="Courier New" w:hAnsi="Courier New"/>
          <w:spacing w:val="-6"/>
          <w:sz w:val="20"/>
        </w:rPr>
        <w:t xml:space="preserve"> </w:t>
      </w:r>
      <w:r>
        <w:rPr>
          <w:rFonts w:ascii="Courier New" w:hAnsi="Courier New"/>
          <w:sz w:val="20"/>
        </w:rPr>
        <w:t>customer</w:t>
      </w:r>
      <w:r>
        <w:rPr>
          <w:rFonts w:ascii="Courier New" w:hAnsi="Courier New"/>
          <w:spacing w:val="-6"/>
          <w:sz w:val="20"/>
        </w:rPr>
        <w:t xml:space="preserve"> </w:t>
      </w:r>
      <w:r>
        <w:rPr>
          <w:rFonts w:ascii="Courier New" w:hAnsi="Courier New"/>
          <w:sz w:val="20"/>
        </w:rPr>
        <w:t>audit</w:t>
      </w:r>
      <w:r>
        <w:rPr>
          <w:rFonts w:ascii="Courier New" w:hAnsi="Courier New"/>
          <w:spacing w:val="-6"/>
          <w:sz w:val="20"/>
        </w:rPr>
        <w:t xml:space="preserve"> </w:t>
      </w:r>
      <w:r>
        <w:rPr>
          <w:rFonts w:ascii="Courier New" w:hAnsi="Courier New"/>
          <w:sz w:val="20"/>
        </w:rPr>
        <w:t>trail</w:t>
      </w:r>
      <w:r>
        <w:rPr>
          <w:rFonts w:ascii="Courier New" w:hAnsi="Courier New"/>
          <w:spacing w:val="-6"/>
          <w:sz w:val="20"/>
        </w:rPr>
        <w:t xml:space="preserve"> </w:t>
      </w:r>
      <w:r>
        <w:rPr>
          <w:rFonts w:ascii="Courier New" w:hAnsi="Courier New"/>
          <w:sz w:val="20"/>
        </w:rPr>
        <w:t>to</w:t>
      </w:r>
      <w:r>
        <w:rPr>
          <w:rFonts w:ascii="Courier New" w:hAnsi="Courier New"/>
          <w:spacing w:val="-6"/>
          <w:sz w:val="20"/>
        </w:rPr>
        <w:t xml:space="preserve"> </w:t>
      </w:r>
      <w:r>
        <w:rPr>
          <w:rFonts w:ascii="Courier New" w:hAnsi="Courier New"/>
          <w:sz w:val="20"/>
        </w:rPr>
        <w:t>do</w:t>
      </w:r>
      <w:r>
        <w:rPr>
          <w:rFonts w:ascii="Courier New" w:hAnsi="Courier New"/>
          <w:spacing w:val="-6"/>
          <w:sz w:val="20"/>
        </w:rPr>
        <w:t xml:space="preserve"> </w:t>
      </w:r>
      <w:r>
        <w:rPr>
          <w:rFonts w:ascii="Courier New" w:hAnsi="Courier New"/>
          <w:sz w:val="20"/>
        </w:rPr>
        <w:t>auditing ‘ second concern / system concern</w:t>
      </w:r>
    </w:p>
    <w:p w14:paraId="62D68975" w14:textId="77777777" w:rsidR="00963873" w:rsidRDefault="00000000">
      <w:pPr>
        <w:spacing w:line="381" w:lineRule="auto"/>
        <w:ind w:left="300" w:right="4887"/>
        <w:rPr>
          <w:rFonts w:ascii="Courier New"/>
          <w:sz w:val="20"/>
        </w:rPr>
      </w:pPr>
      <w:r>
        <w:rPr>
          <w:rFonts w:ascii="Courier New"/>
          <w:sz w:val="20"/>
        </w:rPr>
        <w:t>Dim</w:t>
      </w:r>
      <w:r>
        <w:rPr>
          <w:rFonts w:ascii="Courier New"/>
          <w:spacing w:val="-10"/>
          <w:sz w:val="20"/>
        </w:rPr>
        <w:t xml:space="preserve"> </w:t>
      </w:r>
      <w:r>
        <w:rPr>
          <w:rFonts w:ascii="Courier New"/>
          <w:sz w:val="20"/>
        </w:rPr>
        <w:t>pobjClsAuditTrail</w:t>
      </w:r>
      <w:r>
        <w:rPr>
          <w:rFonts w:ascii="Courier New"/>
          <w:spacing w:val="-10"/>
          <w:sz w:val="20"/>
        </w:rPr>
        <w:t xml:space="preserve"> </w:t>
      </w:r>
      <w:r>
        <w:rPr>
          <w:rFonts w:ascii="Courier New"/>
          <w:sz w:val="20"/>
        </w:rPr>
        <w:t>As</w:t>
      </w:r>
      <w:r>
        <w:rPr>
          <w:rFonts w:ascii="Courier New"/>
          <w:spacing w:val="-10"/>
          <w:sz w:val="20"/>
        </w:rPr>
        <w:t xml:space="preserve"> </w:t>
      </w:r>
      <w:r>
        <w:rPr>
          <w:rFonts w:ascii="Courier New"/>
          <w:sz w:val="20"/>
        </w:rPr>
        <w:t>New</w:t>
      </w:r>
      <w:r>
        <w:rPr>
          <w:rFonts w:ascii="Courier New"/>
          <w:spacing w:val="-10"/>
          <w:sz w:val="20"/>
        </w:rPr>
        <w:t xml:space="preserve"> </w:t>
      </w:r>
      <w:r>
        <w:rPr>
          <w:rFonts w:ascii="Courier New"/>
          <w:sz w:val="20"/>
        </w:rPr>
        <w:t>ClsAuditTrail With pobjClsAuditTrail</w:t>
      </w:r>
    </w:p>
    <w:p w14:paraId="5B6438F3" w14:textId="77777777" w:rsidR="00963873" w:rsidRDefault="00000000">
      <w:pPr>
        <w:spacing w:line="226" w:lineRule="exact"/>
        <w:ind w:left="300"/>
        <w:rPr>
          <w:rFonts w:ascii="Courier New"/>
          <w:sz w:val="20"/>
        </w:rPr>
      </w:pPr>
      <w:r>
        <w:rPr>
          <w:rFonts w:ascii="Courier New"/>
          <w:sz w:val="20"/>
        </w:rPr>
        <w:t>.NewValue</w:t>
      </w:r>
      <w:r>
        <w:rPr>
          <w:rFonts w:ascii="Courier New"/>
          <w:spacing w:val="-5"/>
          <w:sz w:val="20"/>
        </w:rPr>
        <w:t xml:space="preserve"> </w:t>
      </w:r>
      <w:r>
        <w:rPr>
          <w:rFonts w:ascii="Courier New"/>
          <w:sz w:val="20"/>
        </w:rPr>
        <w:t>=</w:t>
      </w:r>
      <w:r>
        <w:rPr>
          <w:rFonts w:ascii="Courier New"/>
          <w:spacing w:val="-5"/>
          <w:sz w:val="20"/>
        </w:rPr>
        <w:t xml:space="preserve"> </w:t>
      </w:r>
      <w:r>
        <w:rPr>
          <w:rFonts w:ascii="Courier New"/>
          <w:spacing w:val="-2"/>
          <w:sz w:val="20"/>
        </w:rPr>
        <w:t>"1001"</w:t>
      </w:r>
    </w:p>
    <w:p w14:paraId="2EE9AE40" w14:textId="77777777" w:rsidR="00963873" w:rsidRDefault="00000000">
      <w:pPr>
        <w:spacing w:before="133"/>
        <w:ind w:left="300"/>
        <w:rPr>
          <w:rFonts w:ascii="Courier New"/>
          <w:sz w:val="20"/>
        </w:rPr>
      </w:pPr>
      <w:r>
        <w:rPr>
          <w:rFonts w:ascii="Courier New"/>
          <w:sz w:val="20"/>
        </w:rPr>
        <w:t>.OldValue</w:t>
      </w:r>
      <w:r>
        <w:rPr>
          <w:rFonts w:ascii="Courier New"/>
          <w:spacing w:val="-5"/>
          <w:sz w:val="20"/>
        </w:rPr>
        <w:t xml:space="preserve"> </w:t>
      </w:r>
      <w:r>
        <w:rPr>
          <w:rFonts w:ascii="Courier New"/>
          <w:sz w:val="20"/>
        </w:rPr>
        <w:t>=</w:t>
      </w:r>
      <w:r>
        <w:rPr>
          <w:rFonts w:ascii="Courier New"/>
          <w:spacing w:val="-5"/>
          <w:sz w:val="20"/>
        </w:rPr>
        <w:t xml:space="preserve"> </w:t>
      </w:r>
      <w:r>
        <w:rPr>
          <w:rFonts w:ascii="Courier New"/>
          <w:spacing w:val="-2"/>
          <w:sz w:val="20"/>
        </w:rPr>
        <w:t>"1003"</w:t>
      </w:r>
    </w:p>
    <w:p w14:paraId="55CE9D46" w14:textId="77777777" w:rsidR="00963873" w:rsidRDefault="00000000">
      <w:pPr>
        <w:spacing w:before="133"/>
        <w:ind w:left="300"/>
        <w:rPr>
          <w:rFonts w:ascii="Courier New"/>
          <w:sz w:val="20"/>
        </w:rPr>
      </w:pPr>
      <w:r>
        <w:rPr>
          <w:rFonts w:ascii="Courier New"/>
          <w:sz w:val="20"/>
        </w:rPr>
        <w:t>.UserName</w:t>
      </w:r>
      <w:r>
        <w:rPr>
          <w:rFonts w:ascii="Courier New"/>
          <w:spacing w:val="-5"/>
          <w:sz w:val="20"/>
        </w:rPr>
        <w:t xml:space="preserve"> </w:t>
      </w:r>
      <w:r>
        <w:rPr>
          <w:rFonts w:ascii="Courier New"/>
          <w:sz w:val="20"/>
        </w:rPr>
        <w:t>=</w:t>
      </w:r>
      <w:r>
        <w:rPr>
          <w:rFonts w:ascii="Courier New"/>
          <w:spacing w:val="-5"/>
          <w:sz w:val="20"/>
        </w:rPr>
        <w:t xml:space="preserve"> </w:t>
      </w:r>
      <w:r>
        <w:rPr>
          <w:rFonts w:ascii="Courier New"/>
          <w:spacing w:val="-2"/>
          <w:sz w:val="20"/>
        </w:rPr>
        <w:t>"shiv"</w:t>
      </w:r>
    </w:p>
    <w:p w14:paraId="72745FF7" w14:textId="77777777" w:rsidR="00963873" w:rsidRDefault="00000000">
      <w:pPr>
        <w:spacing w:before="134"/>
        <w:ind w:left="300"/>
        <w:rPr>
          <w:rFonts w:ascii="Courier New"/>
          <w:sz w:val="20"/>
        </w:rPr>
      </w:pPr>
      <w:r>
        <w:rPr>
          <w:rFonts w:ascii="Courier New"/>
          <w:spacing w:val="-2"/>
          <w:sz w:val="20"/>
        </w:rPr>
        <w:t>.Update()</w:t>
      </w:r>
    </w:p>
    <w:p w14:paraId="75928941" w14:textId="77777777" w:rsidR="00963873" w:rsidRDefault="00000000">
      <w:pPr>
        <w:spacing w:before="133"/>
        <w:ind w:left="300"/>
        <w:rPr>
          <w:rFonts w:ascii="Courier New"/>
          <w:sz w:val="20"/>
        </w:rPr>
      </w:pPr>
      <w:r>
        <w:rPr>
          <w:rFonts w:ascii="Courier New"/>
          <w:sz w:val="20"/>
        </w:rPr>
        <w:t>End</w:t>
      </w:r>
      <w:r>
        <w:rPr>
          <w:rFonts w:ascii="Courier New"/>
          <w:spacing w:val="-3"/>
          <w:sz w:val="20"/>
        </w:rPr>
        <w:t xml:space="preserve"> </w:t>
      </w:r>
      <w:r>
        <w:rPr>
          <w:rFonts w:ascii="Courier New"/>
          <w:spacing w:val="-4"/>
          <w:sz w:val="20"/>
        </w:rPr>
        <w:t>With</w:t>
      </w:r>
    </w:p>
    <w:p w14:paraId="11A86CA4" w14:textId="77777777" w:rsidR="00963873" w:rsidRDefault="00000000">
      <w:pPr>
        <w:spacing w:before="134" w:line="381" w:lineRule="auto"/>
        <w:ind w:left="300" w:right="5252"/>
        <w:rPr>
          <w:rFonts w:ascii="Courier New"/>
          <w:sz w:val="20"/>
        </w:rPr>
      </w:pPr>
      <w:r>
        <w:rPr>
          <w:rFonts w:ascii="Courier New"/>
          <w:sz w:val="20"/>
        </w:rPr>
        <w:t>'</w:t>
      </w:r>
      <w:r>
        <w:rPr>
          <w:rFonts w:ascii="Courier New"/>
          <w:spacing w:val="-7"/>
          <w:sz w:val="20"/>
        </w:rPr>
        <w:t xml:space="preserve"> </w:t>
      </w:r>
      <w:r>
        <w:rPr>
          <w:rFonts w:ascii="Courier New"/>
          <w:sz w:val="20"/>
        </w:rPr>
        <w:t>then</w:t>
      </w:r>
      <w:r>
        <w:rPr>
          <w:rFonts w:ascii="Courier New"/>
          <w:spacing w:val="-7"/>
          <w:sz w:val="20"/>
        </w:rPr>
        <w:t xml:space="preserve"> </w:t>
      </w:r>
      <w:r>
        <w:rPr>
          <w:rFonts w:ascii="Courier New"/>
          <w:sz w:val="20"/>
        </w:rPr>
        <w:t>inserting</w:t>
      </w:r>
      <w:r>
        <w:rPr>
          <w:rFonts w:ascii="Courier New"/>
          <w:spacing w:val="-7"/>
          <w:sz w:val="20"/>
        </w:rPr>
        <w:t xml:space="preserve"> </w:t>
      </w:r>
      <w:r>
        <w:rPr>
          <w:rFonts w:ascii="Courier New"/>
          <w:sz w:val="20"/>
        </w:rPr>
        <w:t>the</w:t>
      </w:r>
      <w:r>
        <w:rPr>
          <w:rFonts w:ascii="Courier New"/>
          <w:spacing w:val="-7"/>
          <w:sz w:val="20"/>
        </w:rPr>
        <w:t xml:space="preserve"> </w:t>
      </w:r>
      <w:r>
        <w:rPr>
          <w:rFonts w:ascii="Courier New"/>
          <w:sz w:val="20"/>
        </w:rPr>
        <w:t>customer</w:t>
      </w:r>
      <w:r>
        <w:rPr>
          <w:rFonts w:ascii="Courier New"/>
          <w:spacing w:val="-7"/>
          <w:sz w:val="20"/>
        </w:rPr>
        <w:t xml:space="preserve"> </w:t>
      </w:r>
      <w:r>
        <w:rPr>
          <w:rFonts w:ascii="Courier New"/>
          <w:sz w:val="20"/>
        </w:rPr>
        <w:t>in</w:t>
      </w:r>
      <w:r>
        <w:rPr>
          <w:rFonts w:ascii="Courier New"/>
          <w:spacing w:val="-7"/>
          <w:sz w:val="20"/>
        </w:rPr>
        <w:t xml:space="preserve"> </w:t>
      </w:r>
      <w:r>
        <w:rPr>
          <w:rFonts w:ascii="Courier New"/>
          <w:sz w:val="20"/>
        </w:rPr>
        <w:t>database End Function</w:t>
      </w:r>
    </w:p>
    <w:p w14:paraId="055C83F5" w14:textId="77777777" w:rsidR="00963873" w:rsidRDefault="00000000">
      <w:pPr>
        <w:spacing w:line="226" w:lineRule="exact"/>
        <w:ind w:left="300"/>
        <w:rPr>
          <w:rFonts w:ascii="Courier New"/>
          <w:sz w:val="20"/>
        </w:rPr>
      </w:pPr>
      <w:r>
        <w:rPr>
          <w:rFonts w:ascii="Courier New"/>
          <w:sz w:val="20"/>
        </w:rPr>
        <w:t>End</w:t>
      </w:r>
      <w:r>
        <w:rPr>
          <w:rFonts w:ascii="Courier New"/>
          <w:spacing w:val="-5"/>
          <w:sz w:val="20"/>
        </w:rPr>
        <w:t xml:space="preserve"> </w:t>
      </w:r>
      <w:r>
        <w:rPr>
          <w:rFonts w:ascii="Courier New"/>
          <w:spacing w:val="-2"/>
          <w:sz w:val="20"/>
        </w:rPr>
        <w:t>Class</w:t>
      </w:r>
    </w:p>
    <w:p w14:paraId="493F0035" w14:textId="77777777" w:rsidR="00963873" w:rsidRDefault="00000000">
      <w:pPr>
        <w:spacing w:before="133" w:line="381" w:lineRule="auto"/>
        <w:ind w:left="300" w:right="6321"/>
        <w:rPr>
          <w:rFonts w:ascii="Courier New"/>
          <w:sz w:val="20"/>
        </w:rPr>
      </w:pPr>
      <w:r>
        <w:rPr>
          <w:rFonts w:ascii="Courier New"/>
          <w:sz w:val="20"/>
        </w:rPr>
        <w:t>Public Class ClsAuditTrail Private</w:t>
      </w:r>
      <w:r>
        <w:rPr>
          <w:rFonts w:ascii="Courier New"/>
          <w:spacing w:val="-13"/>
          <w:sz w:val="20"/>
        </w:rPr>
        <w:t xml:space="preserve"> </w:t>
      </w:r>
      <w:r>
        <w:rPr>
          <w:rFonts w:ascii="Courier New"/>
          <w:sz w:val="20"/>
        </w:rPr>
        <w:t>pstrUserName</w:t>
      </w:r>
      <w:r>
        <w:rPr>
          <w:rFonts w:ascii="Courier New"/>
          <w:spacing w:val="-13"/>
          <w:sz w:val="20"/>
        </w:rPr>
        <w:t xml:space="preserve"> </w:t>
      </w:r>
      <w:r>
        <w:rPr>
          <w:rFonts w:ascii="Courier New"/>
          <w:sz w:val="20"/>
        </w:rPr>
        <w:t>As</w:t>
      </w:r>
      <w:r>
        <w:rPr>
          <w:rFonts w:ascii="Courier New"/>
          <w:spacing w:val="-13"/>
          <w:sz w:val="20"/>
        </w:rPr>
        <w:t xml:space="preserve"> </w:t>
      </w:r>
      <w:r>
        <w:rPr>
          <w:rFonts w:ascii="Courier New"/>
          <w:sz w:val="20"/>
        </w:rPr>
        <w:t>String Private</w:t>
      </w:r>
      <w:r>
        <w:rPr>
          <w:rFonts w:ascii="Courier New"/>
          <w:spacing w:val="-13"/>
          <w:sz w:val="20"/>
        </w:rPr>
        <w:t xml:space="preserve"> </w:t>
      </w:r>
      <w:r>
        <w:rPr>
          <w:rFonts w:ascii="Courier New"/>
          <w:sz w:val="20"/>
        </w:rPr>
        <w:t>pstrOldValue</w:t>
      </w:r>
      <w:r>
        <w:rPr>
          <w:rFonts w:ascii="Courier New"/>
          <w:spacing w:val="-13"/>
          <w:sz w:val="20"/>
        </w:rPr>
        <w:t xml:space="preserve"> </w:t>
      </w:r>
      <w:r>
        <w:rPr>
          <w:rFonts w:ascii="Courier New"/>
          <w:sz w:val="20"/>
        </w:rPr>
        <w:t>As</w:t>
      </w:r>
      <w:r>
        <w:rPr>
          <w:rFonts w:ascii="Courier New"/>
          <w:spacing w:val="-13"/>
          <w:sz w:val="20"/>
        </w:rPr>
        <w:t xml:space="preserve"> </w:t>
      </w:r>
      <w:r>
        <w:rPr>
          <w:rFonts w:ascii="Courier New"/>
          <w:sz w:val="20"/>
        </w:rPr>
        <w:t>String Private</w:t>
      </w:r>
      <w:r>
        <w:rPr>
          <w:rFonts w:ascii="Courier New"/>
          <w:spacing w:val="-13"/>
          <w:sz w:val="20"/>
        </w:rPr>
        <w:t xml:space="preserve"> </w:t>
      </w:r>
      <w:r>
        <w:rPr>
          <w:rFonts w:ascii="Courier New"/>
          <w:sz w:val="20"/>
        </w:rPr>
        <w:t>pstrNewValue</w:t>
      </w:r>
      <w:r>
        <w:rPr>
          <w:rFonts w:ascii="Courier New"/>
          <w:spacing w:val="-13"/>
          <w:sz w:val="20"/>
        </w:rPr>
        <w:t xml:space="preserve"> </w:t>
      </w:r>
      <w:r>
        <w:rPr>
          <w:rFonts w:ascii="Courier New"/>
          <w:sz w:val="20"/>
        </w:rPr>
        <w:t>As</w:t>
      </w:r>
      <w:r>
        <w:rPr>
          <w:rFonts w:ascii="Courier New"/>
          <w:spacing w:val="-13"/>
          <w:sz w:val="20"/>
        </w:rPr>
        <w:t xml:space="preserve"> </w:t>
      </w:r>
      <w:r>
        <w:rPr>
          <w:rFonts w:ascii="Courier New"/>
          <w:sz w:val="20"/>
        </w:rPr>
        <w:t>String Private pdblLogTime As Double</w:t>
      </w:r>
    </w:p>
    <w:p w14:paraId="10F7BF8F" w14:textId="77777777" w:rsidR="00963873" w:rsidRDefault="00000000">
      <w:pPr>
        <w:spacing w:line="225" w:lineRule="exact"/>
        <w:ind w:left="300"/>
        <w:rPr>
          <w:rFonts w:ascii="Courier New"/>
          <w:sz w:val="20"/>
        </w:rPr>
      </w:pPr>
      <w:r>
        <w:rPr>
          <w:rFonts w:ascii="Courier New"/>
          <w:sz w:val="20"/>
        </w:rPr>
        <w:t>Public</w:t>
      </w:r>
      <w:r>
        <w:rPr>
          <w:rFonts w:ascii="Courier New"/>
          <w:spacing w:val="-9"/>
          <w:sz w:val="20"/>
        </w:rPr>
        <w:t xml:space="preserve"> </w:t>
      </w:r>
      <w:r>
        <w:rPr>
          <w:rFonts w:ascii="Courier New"/>
          <w:sz w:val="20"/>
        </w:rPr>
        <w:t>Property</w:t>
      </w:r>
      <w:r>
        <w:rPr>
          <w:rFonts w:ascii="Courier New"/>
          <w:spacing w:val="-6"/>
          <w:sz w:val="20"/>
        </w:rPr>
        <w:t xml:space="preserve"> </w:t>
      </w:r>
      <w:r>
        <w:rPr>
          <w:rFonts w:ascii="Courier New"/>
          <w:sz w:val="20"/>
        </w:rPr>
        <w:t>UserName()</w:t>
      </w:r>
      <w:r>
        <w:rPr>
          <w:rFonts w:ascii="Courier New"/>
          <w:spacing w:val="-7"/>
          <w:sz w:val="20"/>
        </w:rPr>
        <w:t xml:space="preserve"> </w:t>
      </w:r>
      <w:r>
        <w:rPr>
          <w:rFonts w:ascii="Courier New"/>
          <w:sz w:val="20"/>
        </w:rPr>
        <w:t>As</w:t>
      </w:r>
      <w:r>
        <w:rPr>
          <w:rFonts w:ascii="Courier New"/>
          <w:spacing w:val="-6"/>
          <w:sz w:val="20"/>
        </w:rPr>
        <w:t xml:space="preserve"> </w:t>
      </w:r>
      <w:r>
        <w:rPr>
          <w:rFonts w:ascii="Courier New"/>
          <w:spacing w:val="-2"/>
          <w:sz w:val="20"/>
        </w:rPr>
        <w:t>String</w:t>
      </w:r>
    </w:p>
    <w:p w14:paraId="0B7C7D4F" w14:textId="77777777" w:rsidR="00963873" w:rsidRDefault="00963873">
      <w:pPr>
        <w:pStyle w:val="BodyText"/>
        <w:ind w:left="0"/>
        <w:rPr>
          <w:rFonts w:ascii="Courier New"/>
          <w:sz w:val="20"/>
        </w:rPr>
      </w:pPr>
    </w:p>
    <w:p w14:paraId="41E0078E" w14:textId="77777777" w:rsidR="00963873" w:rsidRDefault="00963873">
      <w:pPr>
        <w:pStyle w:val="BodyText"/>
        <w:spacing w:before="40"/>
        <w:ind w:left="0"/>
        <w:rPr>
          <w:rFonts w:ascii="Courier New"/>
          <w:sz w:val="20"/>
        </w:rPr>
      </w:pPr>
    </w:p>
    <w:p w14:paraId="4A8EB3D8" w14:textId="77777777" w:rsidR="00963873" w:rsidRDefault="00000000">
      <w:pPr>
        <w:spacing w:line="381" w:lineRule="auto"/>
        <w:ind w:left="300" w:right="7631"/>
        <w:rPr>
          <w:rFonts w:ascii="Courier New"/>
          <w:sz w:val="20"/>
        </w:rPr>
      </w:pPr>
      <w:r>
        <w:rPr>
          <w:rFonts w:ascii="Courier New"/>
          <w:sz w:val="20"/>
        </w:rPr>
        <w:t>Return</w:t>
      </w:r>
      <w:r>
        <w:rPr>
          <w:rFonts w:ascii="Courier New"/>
          <w:spacing w:val="-32"/>
          <w:sz w:val="20"/>
        </w:rPr>
        <w:t xml:space="preserve"> </w:t>
      </w:r>
      <w:r>
        <w:rPr>
          <w:rFonts w:ascii="Courier New"/>
          <w:sz w:val="20"/>
        </w:rPr>
        <w:t>pstrUserName End Get</w:t>
      </w:r>
    </w:p>
    <w:p w14:paraId="5F963677" w14:textId="77777777" w:rsidR="00963873" w:rsidRDefault="00000000">
      <w:pPr>
        <w:spacing w:line="381" w:lineRule="auto"/>
        <w:ind w:left="300" w:right="6321"/>
        <w:rPr>
          <w:rFonts w:ascii="Courier New"/>
          <w:sz w:val="20"/>
        </w:rPr>
      </w:pPr>
      <w:r>
        <w:rPr>
          <w:rFonts w:ascii="Courier New"/>
          <w:sz w:val="20"/>
        </w:rPr>
        <w:t>Set(ByVal</w:t>
      </w:r>
      <w:r>
        <w:rPr>
          <w:rFonts w:ascii="Courier New"/>
          <w:spacing w:val="-13"/>
          <w:sz w:val="20"/>
        </w:rPr>
        <w:t xml:space="preserve"> </w:t>
      </w:r>
      <w:r>
        <w:rPr>
          <w:rFonts w:ascii="Courier New"/>
          <w:sz w:val="20"/>
        </w:rPr>
        <w:t>Value</w:t>
      </w:r>
      <w:r>
        <w:rPr>
          <w:rFonts w:ascii="Courier New"/>
          <w:spacing w:val="-13"/>
          <w:sz w:val="20"/>
        </w:rPr>
        <w:t xml:space="preserve"> </w:t>
      </w:r>
      <w:r>
        <w:rPr>
          <w:rFonts w:ascii="Courier New"/>
          <w:sz w:val="20"/>
        </w:rPr>
        <w:t>As</w:t>
      </w:r>
      <w:r>
        <w:rPr>
          <w:rFonts w:ascii="Courier New"/>
          <w:spacing w:val="-13"/>
          <w:sz w:val="20"/>
        </w:rPr>
        <w:t xml:space="preserve"> </w:t>
      </w:r>
      <w:r>
        <w:rPr>
          <w:rFonts w:ascii="Courier New"/>
          <w:sz w:val="20"/>
        </w:rPr>
        <w:t>String) pstrUserName = Value</w:t>
      </w:r>
    </w:p>
    <w:p w14:paraId="20B45AA2" w14:textId="77777777" w:rsidR="00963873" w:rsidRDefault="00000000">
      <w:pPr>
        <w:spacing w:line="226" w:lineRule="exact"/>
        <w:ind w:left="300"/>
        <w:rPr>
          <w:rFonts w:ascii="Courier New"/>
          <w:sz w:val="20"/>
        </w:rPr>
      </w:pPr>
      <w:r>
        <w:rPr>
          <w:rFonts w:ascii="Courier New"/>
          <w:sz w:val="20"/>
        </w:rPr>
        <w:t>End</w:t>
      </w:r>
      <w:r>
        <w:rPr>
          <w:rFonts w:ascii="Courier New"/>
          <w:spacing w:val="-5"/>
          <w:sz w:val="20"/>
        </w:rPr>
        <w:t xml:space="preserve"> Set</w:t>
      </w:r>
    </w:p>
    <w:p w14:paraId="4205C5CE" w14:textId="77777777" w:rsidR="00963873" w:rsidRDefault="00000000">
      <w:pPr>
        <w:spacing w:before="133"/>
        <w:ind w:left="300"/>
        <w:rPr>
          <w:rFonts w:ascii="Courier New"/>
          <w:sz w:val="20"/>
        </w:rPr>
      </w:pPr>
      <w:r>
        <w:rPr>
          <w:rFonts w:ascii="Courier New"/>
          <w:sz w:val="20"/>
        </w:rPr>
        <w:t>End</w:t>
      </w:r>
      <w:r>
        <w:rPr>
          <w:rFonts w:ascii="Courier New"/>
          <w:spacing w:val="-5"/>
          <w:sz w:val="20"/>
        </w:rPr>
        <w:t xml:space="preserve"> </w:t>
      </w:r>
      <w:r>
        <w:rPr>
          <w:rFonts w:ascii="Courier New"/>
          <w:spacing w:val="-2"/>
          <w:sz w:val="20"/>
        </w:rPr>
        <w:t>Property</w:t>
      </w:r>
    </w:p>
    <w:p w14:paraId="72823837" w14:textId="77777777" w:rsidR="00963873" w:rsidRDefault="00000000">
      <w:pPr>
        <w:spacing w:before="134" w:line="381" w:lineRule="auto"/>
        <w:ind w:left="300" w:right="5621"/>
        <w:rPr>
          <w:rFonts w:ascii="Courier New"/>
          <w:sz w:val="20"/>
        </w:rPr>
      </w:pPr>
      <w:r>
        <w:rPr>
          <w:rFonts w:ascii="Courier New"/>
          <w:sz w:val="20"/>
        </w:rPr>
        <w:t>Public</w:t>
      </w:r>
      <w:r>
        <w:rPr>
          <w:rFonts w:ascii="Courier New"/>
          <w:spacing w:val="-10"/>
          <w:sz w:val="20"/>
        </w:rPr>
        <w:t xml:space="preserve"> </w:t>
      </w:r>
      <w:r>
        <w:rPr>
          <w:rFonts w:ascii="Courier New"/>
          <w:sz w:val="20"/>
        </w:rPr>
        <w:t>Property</w:t>
      </w:r>
      <w:r>
        <w:rPr>
          <w:rFonts w:ascii="Courier New"/>
          <w:spacing w:val="-10"/>
          <w:sz w:val="20"/>
        </w:rPr>
        <w:t xml:space="preserve"> </w:t>
      </w:r>
      <w:r>
        <w:rPr>
          <w:rFonts w:ascii="Courier New"/>
          <w:sz w:val="20"/>
        </w:rPr>
        <w:t>OldValue()</w:t>
      </w:r>
      <w:r>
        <w:rPr>
          <w:rFonts w:ascii="Courier New"/>
          <w:spacing w:val="-10"/>
          <w:sz w:val="20"/>
        </w:rPr>
        <w:t xml:space="preserve"> </w:t>
      </w:r>
      <w:r>
        <w:rPr>
          <w:rFonts w:ascii="Courier New"/>
          <w:sz w:val="20"/>
        </w:rPr>
        <w:t>As</w:t>
      </w:r>
      <w:r>
        <w:rPr>
          <w:rFonts w:ascii="Courier New"/>
          <w:spacing w:val="-10"/>
          <w:sz w:val="20"/>
        </w:rPr>
        <w:t xml:space="preserve"> </w:t>
      </w:r>
      <w:r>
        <w:rPr>
          <w:rFonts w:ascii="Courier New"/>
          <w:sz w:val="20"/>
        </w:rPr>
        <w:t xml:space="preserve">String </w:t>
      </w:r>
      <w:r>
        <w:rPr>
          <w:rFonts w:ascii="Courier New"/>
          <w:spacing w:val="-4"/>
          <w:sz w:val="20"/>
        </w:rPr>
        <w:t>Get</w:t>
      </w:r>
    </w:p>
    <w:p w14:paraId="08B381A8" w14:textId="77777777" w:rsidR="00963873" w:rsidRDefault="00000000">
      <w:pPr>
        <w:spacing w:line="381" w:lineRule="auto"/>
        <w:ind w:left="300" w:right="7631"/>
        <w:rPr>
          <w:rFonts w:ascii="Courier New"/>
          <w:sz w:val="20"/>
        </w:rPr>
      </w:pPr>
      <w:r>
        <w:rPr>
          <w:rFonts w:ascii="Courier New"/>
          <w:sz w:val="20"/>
        </w:rPr>
        <w:t>Return</w:t>
      </w:r>
      <w:r>
        <w:rPr>
          <w:rFonts w:ascii="Courier New"/>
          <w:spacing w:val="-32"/>
          <w:sz w:val="20"/>
        </w:rPr>
        <w:t xml:space="preserve"> </w:t>
      </w:r>
      <w:r>
        <w:rPr>
          <w:rFonts w:ascii="Courier New"/>
          <w:sz w:val="20"/>
        </w:rPr>
        <w:t>pstrOldValue End Get</w:t>
      </w:r>
    </w:p>
    <w:p w14:paraId="6981BE41" w14:textId="77777777" w:rsidR="00963873" w:rsidRDefault="00000000">
      <w:pPr>
        <w:spacing w:line="381" w:lineRule="auto"/>
        <w:ind w:left="300" w:right="6321"/>
        <w:rPr>
          <w:rFonts w:ascii="Courier New"/>
          <w:sz w:val="20"/>
        </w:rPr>
      </w:pPr>
      <w:r>
        <w:rPr>
          <w:rFonts w:ascii="Courier New"/>
          <w:sz w:val="20"/>
        </w:rPr>
        <w:t>Set(ByVal</w:t>
      </w:r>
      <w:r>
        <w:rPr>
          <w:rFonts w:ascii="Courier New"/>
          <w:spacing w:val="-13"/>
          <w:sz w:val="20"/>
        </w:rPr>
        <w:t xml:space="preserve"> </w:t>
      </w:r>
      <w:r>
        <w:rPr>
          <w:rFonts w:ascii="Courier New"/>
          <w:sz w:val="20"/>
        </w:rPr>
        <w:t>Value</w:t>
      </w:r>
      <w:r>
        <w:rPr>
          <w:rFonts w:ascii="Courier New"/>
          <w:spacing w:val="-13"/>
          <w:sz w:val="20"/>
        </w:rPr>
        <w:t xml:space="preserve"> </w:t>
      </w:r>
      <w:r>
        <w:rPr>
          <w:rFonts w:ascii="Courier New"/>
          <w:sz w:val="20"/>
        </w:rPr>
        <w:t>As</w:t>
      </w:r>
      <w:r>
        <w:rPr>
          <w:rFonts w:ascii="Courier New"/>
          <w:spacing w:val="-13"/>
          <w:sz w:val="20"/>
        </w:rPr>
        <w:t xml:space="preserve"> </w:t>
      </w:r>
      <w:r>
        <w:rPr>
          <w:rFonts w:ascii="Courier New"/>
          <w:sz w:val="20"/>
        </w:rPr>
        <w:t>String) pstrOldValue = Value</w:t>
      </w:r>
    </w:p>
    <w:p w14:paraId="316CB49B" w14:textId="77777777" w:rsidR="00963873" w:rsidRDefault="00000000">
      <w:pPr>
        <w:spacing w:line="226" w:lineRule="exact"/>
        <w:ind w:left="300"/>
        <w:rPr>
          <w:rFonts w:ascii="Courier New"/>
          <w:sz w:val="20"/>
        </w:rPr>
      </w:pPr>
      <w:r>
        <w:rPr>
          <w:rFonts w:ascii="Courier New"/>
          <w:sz w:val="20"/>
        </w:rPr>
        <w:t>End</w:t>
      </w:r>
      <w:r>
        <w:rPr>
          <w:rFonts w:ascii="Courier New"/>
          <w:spacing w:val="-5"/>
          <w:sz w:val="20"/>
        </w:rPr>
        <w:t xml:space="preserve"> Set</w:t>
      </w:r>
    </w:p>
    <w:p w14:paraId="325974DA" w14:textId="77777777" w:rsidR="00963873" w:rsidRDefault="00000000">
      <w:pPr>
        <w:spacing w:before="132"/>
        <w:ind w:left="300"/>
        <w:rPr>
          <w:rFonts w:ascii="Courier New"/>
          <w:sz w:val="20"/>
        </w:rPr>
      </w:pPr>
      <w:r>
        <w:rPr>
          <w:rFonts w:ascii="Courier New"/>
          <w:sz w:val="20"/>
        </w:rPr>
        <w:t>End</w:t>
      </w:r>
      <w:r>
        <w:rPr>
          <w:rFonts w:ascii="Courier New"/>
          <w:spacing w:val="-5"/>
          <w:sz w:val="20"/>
        </w:rPr>
        <w:t xml:space="preserve"> </w:t>
      </w:r>
      <w:r>
        <w:rPr>
          <w:rFonts w:ascii="Courier New"/>
          <w:spacing w:val="-2"/>
          <w:sz w:val="20"/>
        </w:rPr>
        <w:t>Property</w:t>
      </w:r>
    </w:p>
    <w:p w14:paraId="2CE4A12B" w14:textId="77777777" w:rsidR="00963873" w:rsidRDefault="00000000">
      <w:pPr>
        <w:spacing w:before="134" w:line="381" w:lineRule="auto"/>
        <w:ind w:left="300" w:right="5621"/>
        <w:rPr>
          <w:rFonts w:ascii="Courier New"/>
          <w:sz w:val="20"/>
        </w:rPr>
      </w:pPr>
      <w:r>
        <w:rPr>
          <w:rFonts w:ascii="Courier New"/>
          <w:sz w:val="20"/>
        </w:rPr>
        <w:t>Public</w:t>
      </w:r>
      <w:r>
        <w:rPr>
          <w:rFonts w:ascii="Courier New"/>
          <w:spacing w:val="-10"/>
          <w:sz w:val="20"/>
        </w:rPr>
        <w:t xml:space="preserve"> </w:t>
      </w:r>
      <w:r>
        <w:rPr>
          <w:rFonts w:ascii="Courier New"/>
          <w:sz w:val="20"/>
        </w:rPr>
        <w:t>Property</w:t>
      </w:r>
      <w:r>
        <w:rPr>
          <w:rFonts w:ascii="Courier New"/>
          <w:spacing w:val="-10"/>
          <w:sz w:val="20"/>
        </w:rPr>
        <w:t xml:space="preserve"> </w:t>
      </w:r>
      <w:r>
        <w:rPr>
          <w:rFonts w:ascii="Courier New"/>
          <w:sz w:val="20"/>
        </w:rPr>
        <w:t>NewValue()</w:t>
      </w:r>
      <w:r>
        <w:rPr>
          <w:rFonts w:ascii="Courier New"/>
          <w:spacing w:val="-10"/>
          <w:sz w:val="20"/>
        </w:rPr>
        <w:t xml:space="preserve"> </w:t>
      </w:r>
      <w:r>
        <w:rPr>
          <w:rFonts w:ascii="Courier New"/>
          <w:sz w:val="20"/>
        </w:rPr>
        <w:t>As</w:t>
      </w:r>
      <w:r>
        <w:rPr>
          <w:rFonts w:ascii="Courier New"/>
          <w:spacing w:val="-10"/>
          <w:sz w:val="20"/>
        </w:rPr>
        <w:t xml:space="preserve"> </w:t>
      </w:r>
      <w:r>
        <w:rPr>
          <w:rFonts w:ascii="Courier New"/>
          <w:sz w:val="20"/>
        </w:rPr>
        <w:t xml:space="preserve">String </w:t>
      </w:r>
      <w:r>
        <w:rPr>
          <w:rFonts w:ascii="Courier New"/>
          <w:spacing w:val="-4"/>
          <w:sz w:val="20"/>
        </w:rPr>
        <w:t>Get</w:t>
      </w:r>
    </w:p>
    <w:p w14:paraId="5A07BD85" w14:textId="77777777" w:rsidR="00963873" w:rsidRDefault="00963873">
      <w:pPr>
        <w:spacing w:line="381" w:lineRule="auto"/>
        <w:rPr>
          <w:rFonts w:ascii="Courier New"/>
          <w:sz w:val="20"/>
        </w:rPr>
        <w:sectPr w:rsidR="00963873">
          <w:pgSz w:w="12240" w:h="15840"/>
          <w:pgMar w:top="1340" w:right="220" w:bottom="680" w:left="1500" w:header="446" w:footer="488" w:gutter="0"/>
          <w:cols w:space="720"/>
        </w:sectPr>
      </w:pPr>
    </w:p>
    <w:p w14:paraId="75FE7B6B" w14:textId="77777777" w:rsidR="00963873" w:rsidRDefault="00963873">
      <w:pPr>
        <w:pStyle w:val="BodyText"/>
        <w:spacing w:before="1"/>
        <w:ind w:left="0"/>
        <w:rPr>
          <w:rFonts w:ascii="Courier New"/>
          <w:sz w:val="8"/>
        </w:rPr>
      </w:pPr>
    </w:p>
    <w:p w14:paraId="3ED1AB7C" w14:textId="77777777" w:rsidR="00963873" w:rsidRDefault="00000000">
      <w:pPr>
        <w:pStyle w:val="BodyText"/>
        <w:ind w:left="140"/>
        <w:rPr>
          <w:rFonts w:ascii="Courier New"/>
          <w:sz w:val="20"/>
        </w:rPr>
      </w:pPr>
      <w:r>
        <w:rPr>
          <w:rFonts w:ascii="Courier New"/>
          <w:noProof/>
          <w:sz w:val="20"/>
        </w:rPr>
        <mc:AlternateContent>
          <mc:Choice Requires="wps">
            <w:drawing>
              <wp:inline distT="0" distB="0" distL="0" distR="0" wp14:anchorId="0A664327" wp14:editId="102AD935">
                <wp:extent cx="5607050" cy="895350"/>
                <wp:effectExtent l="9525" t="0" r="0" b="9525"/>
                <wp:docPr id="367" name="Text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895350"/>
                        </a:xfrm>
                        <a:prstGeom prst="rect">
                          <a:avLst/>
                        </a:prstGeom>
                        <a:solidFill>
                          <a:srgbClr val="E6E6E6"/>
                        </a:solidFill>
                        <a:ln w="6095">
                          <a:solidFill>
                            <a:srgbClr val="000000"/>
                          </a:solidFill>
                          <a:prstDash val="solid"/>
                        </a:ln>
                      </wps:spPr>
                      <wps:txbx>
                        <w:txbxContent>
                          <w:p w14:paraId="6FC3F8C6" w14:textId="77777777" w:rsidR="00963873" w:rsidRDefault="00000000">
                            <w:pPr>
                              <w:spacing w:before="94" w:line="381" w:lineRule="auto"/>
                              <w:ind w:left="150" w:right="6342"/>
                              <w:rPr>
                                <w:rFonts w:ascii="Courier New"/>
                                <w:color w:val="000000"/>
                                <w:sz w:val="20"/>
                              </w:rPr>
                            </w:pPr>
                            <w:r>
                              <w:rPr>
                                <w:rFonts w:ascii="Courier New"/>
                                <w:color w:val="000000"/>
                                <w:sz w:val="20"/>
                              </w:rPr>
                              <w:t>Return</w:t>
                            </w:r>
                            <w:r>
                              <w:rPr>
                                <w:rFonts w:ascii="Courier New"/>
                                <w:color w:val="000000"/>
                                <w:spacing w:val="-32"/>
                                <w:sz w:val="20"/>
                              </w:rPr>
                              <w:t xml:space="preserve"> </w:t>
                            </w:r>
                            <w:r>
                              <w:rPr>
                                <w:rFonts w:ascii="Courier New"/>
                                <w:color w:val="000000"/>
                                <w:sz w:val="20"/>
                              </w:rPr>
                              <w:t>pstrNewValue End Get</w:t>
                            </w:r>
                          </w:p>
                          <w:p w14:paraId="4C2BBB11" w14:textId="77777777" w:rsidR="00963873" w:rsidRDefault="00000000">
                            <w:pPr>
                              <w:spacing w:line="226" w:lineRule="exact"/>
                              <w:ind w:left="150"/>
                              <w:rPr>
                                <w:rFonts w:ascii="Courier New"/>
                                <w:color w:val="000000"/>
                                <w:sz w:val="20"/>
                              </w:rPr>
                            </w:pPr>
                            <w:r>
                              <w:rPr>
                                <w:rFonts w:ascii="Courier New"/>
                                <w:color w:val="000000"/>
                                <w:sz w:val="20"/>
                              </w:rPr>
                              <w:t>Set(ByVal</w:t>
                            </w:r>
                            <w:r>
                              <w:rPr>
                                <w:rFonts w:ascii="Courier New"/>
                                <w:color w:val="000000"/>
                                <w:spacing w:val="-6"/>
                                <w:sz w:val="20"/>
                              </w:rPr>
                              <w:t xml:space="preserve"> </w:t>
                            </w:r>
                            <w:r>
                              <w:rPr>
                                <w:rFonts w:ascii="Courier New"/>
                                <w:color w:val="000000"/>
                                <w:sz w:val="20"/>
                              </w:rPr>
                              <w:t>Value</w:t>
                            </w:r>
                            <w:r>
                              <w:rPr>
                                <w:rFonts w:ascii="Courier New"/>
                                <w:color w:val="000000"/>
                                <w:spacing w:val="-5"/>
                                <w:sz w:val="20"/>
                              </w:rPr>
                              <w:t xml:space="preserve"> </w:t>
                            </w:r>
                            <w:r>
                              <w:rPr>
                                <w:rFonts w:ascii="Courier New"/>
                                <w:color w:val="000000"/>
                                <w:sz w:val="20"/>
                              </w:rPr>
                              <w:t>As</w:t>
                            </w:r>
                            <w:r>
                              <w:rPr>
                                <w:rFonts w:ascii="Courier New"/>
                                <w:color w:val="000000"/>
                                <w:spacing w:val="-5"/>
                                <w:sz w:val="20"/>
                              </w:rPr>
                              <w:t xml:space="preserve"> </w:t>
                            </w:r>
                            <w:r>
                              <w:rPr>
                                <w:rFonts w:ascii="Courier New"/>
                                <w:color w:val="000000"/>
                                <w:spacing w:val="-2"/>
                                <w:sz w:val="20"/>
                              </w:rPr>
                              <w:t>String)</w:t>
                            </w:r>
                          </w:p>
                          <w:p w14:paraId="44B44DD2" w14:textId="77777777" w:rsidR="00963873" w:rsidRDefault="00000000">
                            <w:pPr>
                              <w:spacing w:before="133"/>
                              <w:ind w:left="150"/>
                              <w:rPr>
                                <w:rFonts w:ascii="Courier New"/>
                                <w:color w:val="000000"/>
                                <w:sz w:val="20"/>
                              </w:rPr>
                            </w:pPr>
                            <w:r>
                              <w:rPr>
                                <w:rFonts w:ascii="Courier New"/>
                                <w:color w:val="000000"/>
                                <w:sz w:val="20"/>
                              </w:rPr>
                              <w:t>pstrNewValue</w:t>
                            </w:r>
                            <w:r>
                              <w:rPr>
                                <w:rFonts w:ascii="Courier New"/>
                                <w:color w:val="000000"/>
                                <w:spacing w:val="-7"/>
                                <w:sz w:val="20"/>
                              </w:rPr>
                              <w:t xml:space="preserve"> </w:t>
                            </w:r>
                            <w:r>
                              <w:rPr>
                                <w:rFonts w:ascii="Courier New"/>
                                <w:color w:val="000000"/>
                                <w:sz w:val="20"/>
                              </w:rPr>
                              <w:t>=</w:t>
                            </w:r>
                            <w:r>
                              <w:rPr>
                                <w:rFonts w:ascii="Courier New"/>
                                <w:color w:val="000000"/>
                                <w:spacing w:val="-6"/>
                                <w:sz w:val="20"/>
                              </w:rPr>
                              <w:t xml:space="preserve"> </w:t>
                            </w:r>
                            <w:r>
                              <w:rPr>
                                <w:rFonts w:ascii="Courier New"/>
                                <w:color w:val="000000"/>
                                <w:spacing w:val="-4"/>
                                <w:sz w:val="20"/>
                              </w:rPr>
                              <w:t>Value</w:t>
                            </w:r>
                          </w:p>
                        </w:txbxContent>
                      </wps:txbx>
                      <wps:bodyPr wrap="square" lIns="0" tIns="0" rIns="0" bIns="0" rtlCol="0">
                        <a:noAutofit/>
                      </wps:bodyPr>
                    </wps:wsp>
                  </a:graphicData>
                </a:graphic>
              </wp:inline>
            </w:drawing>
          </mc:Choice>
          <mc:Fallback>
            <w:pict>
              <v:shape w14:anchorId="0A664327" id="Textbox 367" o:spid="_x0000_s1239" type="#_x0000_t202" style="width:441.5pt;height: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" fillcolor="#e6e6e6" strokeweight=".16931mm">
                <v:path arrowok="t"/>
                <v:textbox inset="0,0,0,0">
                  <w:txbxContent>
                    <w:p w14:paraId="6FC3F8C6" w14:textId="77777777" w:rsidR="00963873" w:rsidRDefault="00000000">
                      <w:pPr>
                        <w:spacing w:before="94" w:line="381" w:lineRule="auto"/>
                        <w:ind w:left="150" w:right="6342"/>
                        <w:rPr>
                          <w:rFonts w:ascii="Courier New"/>
                          <w:color w:val="000000"/>
                          <w:sz w:val="20"/>
                        </w:rPr>
                      </w:pPr>
                      <w:r>
                        <w:rPr>
                          <w:rFonts w:ascii="Courier New"/>
                          <w:color w:val="000000"/>
                          <w:sz w:val="20"/>
                        </w:rPr>
                        <w:t>Return</w:t>
                      </w:r>
                      <w:r>
                        <w:rPr>
                          <w:rFonts w:ascii="Courier New"/>
                          <w:color w:val="000000"/>
                          <w:spacing w:val="-32"/>
                          <w:sz w:val="20"/>
                        </w:rPr>
                        <w:t xml:space="preserve"> </w:t>
                      </w:r>
                      <w:r>
                        <w:rPr>
                          <w:rFonts w:ascii="Courier New"/>
                          <w:color w:val="000000"/>
                          <w:sz w:val="20"/>
                        </w:rPr>
                        <w:t>pstrNewValue End Get</w:t>
                      </w:r>
                    </w:p>
                    <w:p w14:paraId="4C2BBB11" w14:textId="77777777" w:rsidR="00963873" w:rsidRDefault="00000000">
                      <w:pPr>
                        <w:spacing w:line="226" w:lineRule="exact"/>
                        <w:ind w:left="150"/>
                        <w:rPr>
                          <w:rFonts w:ascii="Courier New"/>
                          <w:color w:val="000000"/>
                          <w:sz w:val="20"/>
                        </w:rPr>
                      </w:pPr>
                      <w:r>
                        <w:rPr>
                          <w:rFonts w:ascii="Courier New"/>
                          <w:color w:val="000000"/>
                          <w:sz w:val="20"/>
                        </w:rPr>
                        <w:t>Set(ByVal</w:t>
                      </w:r>
                      <w:r>
                        <w:rPr>
                          <w:rFonts w:ascii="Courier New"/>
                          <w:color w:val="000000"/>
                          <w:spacing w:val="-6"/>
                          <w:sz w:val="20"/>
                        </w:rPr>
                        <w:t xml:space="preserve"> </w:t>
                      </w:r>
                      <w:r>
                        <w:rPr>
                          <w:rFonts w:ascii="Courier New"/>
                          <w:color w:val="000000"/>
                          <w:sz w:val="20"/>
                        </w:rPr>
                        <w:t>Value</w:t>
                      </w:r>
                      <w:r>
                        <w:rPr>
                          <w:rFonts w:ascii="Courier New"/>
                          <w:color w:val="000000"/>
                          <w:spacing w:val="-5"/>
                          <w:sz w:val="20"/>
                        </w:rPr>
                        <w:t xml:space="preserve"> </w:t>
                      </w:r>
                      <w:r>
                        <w:rPr>
                          <w:rFonts w:ascii="Courier New"/>
                          <w:color w:val="000000"/>
                          <w:sz w:val="20"/>
                        </w:rPr>
                        <w:t>As</w:t>
                      </w:r>
                      <w:r>
                        <w:rPr>
                          <w:rFonts w:ascii="Courier New"/>
                          <w:color w:val="000000"/>
                          <w:spacing w:val="-5"/>
                          <w:sz w:val="20"/>
                        </w:rPr>
                        <w:t xml:space="preserve"> </w:t>
                      </w:r>
                      <w:r>
                        <w:rPr>
                          <w:rFonts w:ascii="Courier New"/>
                          <w:color w:val="000000"/>
                          <w:spacing w:val="-2"/>
                          <w:sz w:val="20"/>
                        </w:rPr>
                        <w:t>String)</w:t>
                      </w:r>
                    </w:p>
                    <w:p w14:paraId="44B44DD2" w14:textId="77777777" w:rsidR="00963873" w:rsidRDefault="00000000">
                      <w:pPr>
                        <w:spacing w:before="133"/>
                        <w:ind w:left="150"/>
                        <w:rPr>
                          <w:rFonts w:ascii="Courier New"/>
                          <w:color w:val="000000"/>
                          <w:sz w:val="20"/>
                        </w:rPr>
                      </w:pPr>
                      <w:r>
                        <w:rPr>
                          <w:rFonts w:ascii="Courier New"/>
                          <w:color w:val="000000"/>
                          <w:sz w:val="20"/>
                        </w:rPr>
                        <w:t>pstrNewValue</w:t>
                      </w:r>
                      <w:r>
                        <w:rPr>
                          <w:rFonts w:ascii="Courier New"/>
                          <w:color w:val="000000"/>
                          <w:spacing w:val="-7"/>
                          <w:sz w:val="20"/>
                        </w:rPr>
                        <w:t xml:space="preserve"> </w:t>
                      </w:r>
                      <w:r>
                        <w:rPr>
                          <w:rFonts w:ascii="Courier New"/>
                          <w:color w:val="000000"/>
                          <w:sz w:val="20"/>
                        </w:rPr>
                        <w:t>=</w:t>
                      </w:r>
                      <w:r>
                        <w:rPr>
                          <w:rFonts w:ascii="Courier New"/>
                          <w:color w:val="000000"/>
                          <w:spacing w:val="-6"/>
                          <w:sz w:val="20"/>
                        </w:rPr>
                        <w:t xml:space="preserve"> </w:t>
                      </w:r>
                      <w:r>
                        <w:rPr>
                          <w:rFonts w:ascii="Courier New"/>
                          <w:color w:val="000000"/>
                          <w:spacing w:val="-4"/>
                          <w:sz w:val="20"/>
                        </w:rPr>
                        <w:t>Value</w:t>
                      </w:r>
                    </w:p>
                  </w:txbxContent>
                </v:textbox>
                <w10:anchorlock/>
              </v:shape>
            </w:pict>
          </mc:Fallback>
        </mc:AlternateContent>
      </w:r>
    </w:p>
    <w:p w14:paraId="0CAC9861" w14:textId="77777777" w:rsidR="00963873" w:rsidRDefault="00963873">
      <w:pPr>
        <w:pStyle w:val="BodyText"/>
        <w:ind w:left="0"/>
        <w:rPr>
          <w:rFonts w:ascii="Courier New"/>
          <w:sz w:val="20"/>
        </w:rPr>
      </w:pPr>
    </w:p>
    <w:p w14:paraId="545E7D08" w14:textId="77777777" w:rsidR="00963873" w:rsidRDefault="00963873">
      <w:pPr>
        <w:pStyle w:val="BodyText"/>
        <w:ind w:left="0"/>
        <w:rPr>
          <w:rFonts w:ascii="Courier New"/>
          <w:sz w:val="20"/>
        </w:rPr>
      </w:pPr>
    </w:p>
    <w:p w14:paraId="47EF73CC" w14:textId="77777777" w:rsidR="00963873" w:rsidRDefault="00000000">
      <w:pPr>
        <w:pStyle w:val="BodyText"/>
        <w:spacing w:before="153"/>
        <w:ind w:left="0"/>
        <w:rPr>
          <w:rFonts w:ascii="Courier New"/>
          <w:sz w:val="20"/>
        </w:rPr>
      </w:pPr>
      <w:r>
        <w:rPr>
          <w:noProof/>
        </w:rPr>
        <mc:AlternateContent>
          <mc:Choice Requires="wps">
            <w:drawing>
              <wp:anchor distT="0" distB="0" distL="0" distR="0" simplePos="0" relativeHeight="487716352" behindDoc="1" locked="0" layoutInCell="1" allowOverlap="1" wp14:anchorId="56DB75E8" wp14:editId="3C473334">
                <wp:simplePos x="0" y="0"/>
                <wp:positionH relativeFrom="page">
                  <wp:posOffset>1044701</wp:posOffset>
                </wp:positionH>
                <wp:positionV relativeFrom="paragraph">
                  <wp:posOffset>259762</wp:posOffset>
                </wp:positionV>
                <wp:extent cx="5607050" cy="3182620"/>
                <wp:effectExtent l="0" t="0" r="0" b="0"/>
                <wp:wrapTopAndBottom/>
                <wp:docPr id="368" name="Textbox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3182620"/>
                        </a:xfrm>
                        <a:prstGeom prst="rect">
                          <a:avLst/>
                        </a:prstGeom>
                        <a:solidFill>
                          <a:srgbClr val="E6E6E6"/>
                        </a:solidFill>
                        <a:ln w="6095">
                          <a:solidFill>
                            <a:srgbClr val="000000"/>
                          </a:solidFill>
                          <a:prstDash val="solid"/>
                        </a:ln>
                      </wps:spPr>
                      <wps:txbx>
                        <w:txbxContent>
                          <w:p w14:paraId="11C38B84" w14:textId="77777777" w:rsidR="00963873" w:rsidRDefault="00000000">
                            <w:pPr>
                              <w:spacing w:before="94"/>
                              <w:ind w:left="389"/>
                              <w:rPr>
                                <w:rFonts w:ascii="Courier New"/>
                                <w:color w:val="000000"/>
                                <w:sz w:val="20"/>
                              </w:rPr>
                            </w:pPr>
                            <w:r>
                              <w:rPr>
                                <w:rFonts w:ascii="Courier New"/>
                                <w:color w:val="000000"/>
                                <w:sz w:val="20"/>
                              </w:rPr>
                              <w:t>End</w:t>
                            </w:r>
                            <w:r>
                              <w:rPr>
                                <w:rFonts w:ascii="Courier New"/>
                                <w:color w:val="000000"/>
                                <w:spacing w:val="-5"/>
                                <w:sz w:val="20"/>
                              </w:rPr>
                              <w:t xml:space="preserve"> Set</w:t>
                            </w:r>
                          </w:p>
                          <w:p w14:paraId="15CBF137" w14:textId="77777777" w:rsidR="00963873" w:rsidRDefault="00000000">
                            <w:pPr>
                              <w:spacing w:before="133"/>
                              <w:ind w:left="629"/>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Property</w:t>
                            </w:r>
                          </w:p>
                          <w:p w14:paraId="4BF18F8A" w14:textId="77777777" w:rsidR="00963873" w:rsidRDefault="00000000">
                            <w:pPr>
                              <w:spacing w:before="133" w:line="381" w:lineRule="auto"/>
                              <w:ind w:left="1109" w:right="3748" w:hanging="480"/>
                              <w:rPr>
                                <w:rFonts w:ascii="Courier New"/>
                                <w:color w:val="000000"/>
                                <w:sz w:val="20"/>
                              </w:rPr>
                            </w:pPr>
                            <w:r>
                              <w:rPr>
                                <w:rFonts w:ascii="Courier New"/>
                                <w:color w:val="000000"/>
                                <w:sz w:val="20"/>
                              </w:rPr>
                              <w:t>Public</w:t>
                            </w:r>
                            <w:r>
                              <w:rPr>
                                <w:rFonts w:ascii="Courier New"/>
                                <w:color w:val="000000"/>
                                <w:spacing w:val="-10"/>
                                <w:sz w:val="20"/>
                              </w:rPr>
                              <w:t xml:space="preserve"> </w:t>
                            </w:r>
                            <w:r>
                              <w:rPr>
                                <w:rFonts w:ascii="Courier New"/>
                                <w:color w:val="000000"/>
                                <w:sz w:val="20"/>
                              </w:rPr>
                              <w:t>Property</w:t>
                            </w:r>
                            <w:r>
                              <w:rPr>
                                <w:rFonts w:ascii="Courier New"/>
                                <w:color w:val="000000"/>
                                <w:spacing w:val="-10"/>
                                <w:sz w:val="20"/>
                              </w:rPr>
                              <w:t xml:space="preserve"> </w:t>
                            </w:r>
                            <w:r>
                              <w:rPr>
                                <w:rFonts w:ascii="Courier New"/>
                                <w:color w:val="000000"/>
                                <w:sz w:val="20"/>
                              </w:rPr>
                              <w:t>LogTime()</w:t>
                            </w:r>
                            <w:r>
                              <w:rPr>
                                <w:rFonts w:ascii="Courier New"/>
                                <w:color w:val="000000"/>
                                <w:spacing w:val="-10"/>
                                <w:sz w:val="20"/>
                              </w:rPr>
                              <w:t xml:space="preserve"> </w:t>
                            </w:r>
                            <w:r>
                              <w:rPr>
                                <w:rFonts w:ascii="Courier New"/>
                                <w:color w:val="000000"/>
                                <w:sz w:val="20"/>
                              </w:rPr>
                              <w:t>As</w:t>
                            </w:r>
                            <w:r>
                              <w:rPr>
                                <w:rFonts w:ascii="Courier New"/>
                                <w:color w:val="000000"/>
                                <w:spacing w:val="-10"/>
                                <w:sz w:val="20"/>
                              </w:rPr>
                              <w:t xml:space="preserve"> </w:t>
                            </w:r>
                            <w:r>
                              <w:rPr>
                                <w:rFonts w:ascii="Courier New"/>
                                <w:color w:val="000000"/>
                                <w:sz w:val="20"/>
                              </w:rPr>
                              <w:t xml:space="preserve">Double </w:t>
                            </w:r>
                            <w:r>
                              <w:rPr>
                                <w:rFonts w:ascii="Courier New"/>
                                <w:color w:val="000000"/>
                                <w:spacing w:val="-4"/>
                                <w:sz w:val="20"/>
                              </w:rPr>
                              <w:t>Get</w:t>
                            </w:r>
                          </w:p>
                          <w:p w14:paraId="0D1C82B1" w14:textId="77777777" w:rsidR="00963873" w:rsidRDefault="00000000">
                            <w:pPr>
                              <w:spacing w:line="381" w:lineRule="auto"/>
                              <w:ind w:left="1109" w:right="4969" w:firstLine="479"/>
                              <w:rPr>
                                <w:rFonts w:ascii="Courier New"/>
                                <w:color w:val="000000"/>
                                <w:sz w:val="20"/>
                              </w:rPr>
                            </w:pPr>
                            <w:r>
                              <w:rPr>
                                <w:rFonts w:ascii="Courier New"/>
                                <w:color w:val="000000"/>
                                <w:sz w:val="20"/>
                              </w:rPr>
                              <w:t>Return</w:t>
                            </w:r>
                            <w:r>
                              <w:rPr>
                                <w:rFonts w:ascii="Courier New"/>
                                <w:color w:val="000000"/>
                                <w:spacing w:val="-32"/>
                                <w:sz w:val="20"/>
                              </w:rPr>
                              <w:t xml:space="preserve"> </w:t>
                            </w:r>
                            <w:r>
                              <w:rPr>
                                <w:rFonts w:ascii="Courier New"/>
                                <w:color w:val="000000"/>
                                <w:sz w:val="20"/>
                              </w:rPr>
                              <w:t>pdblLogTime End Get</w:t>
                            </w:r>
                          </w:p>
                          <w:p w14:paraId="19CE86D0" w14:textId="77777777" w:rsidR="00963873" w:rsidRDefault="00000000">
                            <w:pPr>
                              <w:spacing w:line="381" w:lineRule="auto"/>
                              <w:ind w:left="1589" w:right="4541" w:hanging="480"/>
                              <w:rPr>
                                <w:rFonts w:ascii="Courier New"/>
                                <w:color w:val="000000"/>
                                <w:sz w:val="20"/>
                              </w:rPr>
                            </w:pPr>
                            <w:r>
                              <w:rPr>
                                <w:rFonts w:ascii="Courier New"/>
                                <w:color w:val="000000"/>
                                <w:sz w:val="20"/>
                              </w:rPr>
                              <w:t>Set(ByVal</w:t>
                            </w:r>
                            <w:r>
                              <w:rPr>
                                <w:rFonts w:ascii="Courier New"/>
                                <w:color w:val="000000"/>
                                <w:spacing w:val="-13"/>
                                <w:sz w:val="20"/>
                              </w:rPr>
                              <w:t xml:space="preserve"> </w:t>
                            </w:r>
                            <w:r>
                              <w:rPr>
                                <w:rFonts w:ascii="Courier New"/>
                                <w:color w:val="000000"/>
                                <w:sz w:val="20"/>
                              </w:rPr>
                              <w:t>Value</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Double) pdblLogTime = Value</w:t>
                            </w:r>
                          </w:p>
                          <w:p w14:paraId="23168A1E" w14:textId="77777777" w:rsidR="00963873" w:rsidRDefault="00000000">
                            <w:pPr>
                              <w:spacing w:line="381" w:lineRule="auto"/>
                              <w:ind w:left="629" w:right="6532" w:firstLine="479"/>
                              <w:rPr>
                                <w:rFonts w:ascii="Courier New"/>
                                <w:color w:val="000000"/>
                                <w:sz w:val="20"/>
                              </w:rPr>
                            </w:pPr>
                            <w:r>
                              <w:rPr>
                                <w:rFonts w:ascii="Courier New"/>
                                <w:color w:val="000000"/>
                                <w:sz w:val="20"/>
                              </w:rPr>
                              <w:t>End Set End</w:t>
                            </w:r>
                            <w:r>
                              <w:rPr>
                                <w:rFonts w:ascii="Courier New"/>
                                <w:color w:val="000000"/>
                                <w:spacing w:val="-32"/>
                                <w:sz w:val="20"/>
                              </w:rPr>
                              <w:t xml:space="preserve"> </w:t>
                            </w:r>
                            <w:r>
                              <w:rPr>
                                <w:rFonts w:ascii="Courier New"/>
                                <w:color w:val="000000"/>
                                <w:sz w:val="20"/>
                              </w:rPr>
                              <w:t>Property</w:t>
                            </w:r>
                          </w:p>
                          <w:p w14:paraId="32BD6F59" w14:textId="77777777" w:rsidR="00963873" w:rsidRDefault="00000000">
                            <w:pPr>
                              <w:spacing w:line="226" w:lineRule="exact"/>
                              <w:ind w:left="629"/>
                              <w:rPr>
                                <w:rFonts w:ascii="Courier New"/>
                                <w:color w:val="000000"/>
                                <w:sz w:val="20"/>
                              </w:rPr>
                            </w:pPr>
                            <w:r>
                              <w:rPr>
                                <w:rFonts w:ascii="Courier New"/>
                                <w:color w:val="000000"/>
                                <w:sz w:val="20"/>
                              </w:rPr>
                              <w:t>Public</w:t>
                            </w:r>
                            <w:r>
                              <w:rPr>
                                <w:rFonts w:ascii="Courier New"/>
                                <w:color w:val="000000"/>
                                <w:spacing w:val="-7"/>
                                <w:sz w:val="20"/>
                              </w:rPr>
                              <w:t xml:space="preserve"> </w:t>
                            </w:r>
                            <w:r>
                              <w:rPr>
                                <w:rFonts w:ascii="Courier New"/>
                                <w:color w:val="000000"/>
                                <w:sz w:val="20"/>
                              </w:rPr>
                              <w:t>Sub</w:t>
                            </w:r>
                            <w:r>
                              <w:rPr>
                                <w:rFonts w:ascii="Courier New"/>
                                <w:color w:val="000000"/>
                                <w:spacing w:val="-4"/>
                                <w:sz w:val="20"/>
                              </w:rPr>
                              <w:t xml:space="preserve"> </w:t>
                            </w:r>
                            <w:r>
                              <w:rPr>
                                <w:rFonts w:ascii="Courier New"/>
                                <w:color w:val="000000"/>
                                <w:spacing w:val="-2"/>
                                <w:sz w:val="20"/>
                              </w:rPr>
                              <w:t>Update()</w:t>
                            </w:r>
                          </w:p>
                          <w:p w14:paraId="286589FE" w14:textId="77777777" w:rsidR="00963873" w:rsidRDefault="00000000">
                            <w:pPr>
                              <w:spacing w:before="132" w:line="381" w:lineRule="auto"/>
                              <w:ind w:left="629" w:right="4009" w:firstLine="479"/>
                              <w:rPr>
                                <w:rFonts w:ascii="Courier New"/>
                                <w:color w:val="000000"/>
                                <w:sz w:val="20"/>
                              </w:rPr>
                            </w:pPr>
                            <w:r>
                              <w:rPr>
                                <w:rFonts w:ascii="Courier New"/>
                                <w:color w:val="000000"/>
                                <w:sz w:val="20"/>
                              </w:rPr>
                              <w:t>'</w:t>
                            </w:r>
                            <w:r>
                              <w:rPr>
                                <w:rFonts w:ascii="Courier New"/>
                                <w:color w:val="000000"/>
                                <w:spacing w:val="-8"/>
                                <w:sz w:val="20"/>
                              </w:rPr>
                              <w:t xml:space="preserve"> </w:t>
                            </w:r>
                            <w:r>
                              <w:rPr>
                                <w:rFonts w:ascii="Courier New"/>
                                <w:color w:val="000000"/>
                                <w:sz w:val="20"/>
                              </w:rPr>
                              <w:t>do</w:t>
                            </w:r>
                            <w:r>
                              <w:rPr>
                                <w:rFonts w:ascii="Courier New"/>
                                <w:color w:val="000000"/>
                                <w:spacing w:val="-8"/>
                                <w:sz w:val="20"/>
                              </w:rPr>
                              <w:t xml:space="preserve"> </w:t>
                            </w:r>
                            <w:r>
                              <w:rPr>
                                <w:rFonts w:ascii="Courier New"/>
                                <w:color w:val="000000"/>
                                <w:sz w:val="20"/>
                              </w:rPr>
                              <w:t>the</w:t>
                            </w:r>
                            <w:r>
                              <w:rPr>
                                <w:rFonts w:ascii="Courier New"/>
                                <w:color w:val="000000"/>
                                <w:spacing w:val="-8"/>
                                <w:sz w:val="20"/>
                              </w:rPr>
                              <w:t xml:space="preserve"> </w:t>
                            </w:r>
                            <w:r>
                              <w:rPr>
                                <w:rFonts w:ascii="Courier New"/>
                                <w:color w:val="000000"/>
                                <w:sz w:val="20"/>
                              </w:rPr>
                              <w:t>logging</w:t>
                            </w:r>
                            <w:r>
                              <w:rPr>
                                <w:rFonts w:ascii="Courier New"/>
                                <w:color w:val="000000"/>
                                <w:spacing w:val="-8"/>
                                <w:sz w:val="20"/>
                              </w:rPr>
                              <w:t xml:space="preserve"> </w:t>
                            </w:r>
                            <w:r>
                              <w:rPr>
                                <w:rFonts w:ascii="Courier New"/>
                                <w:color w:val="000000"/>
                                <w:sz w:val="20"/>
                              </w:rPr>
                              <w:t>activity</w:t>
                            </w:r>
                            <w:r>
                              <w:rPr>
                                <w:rFonts w:ascii="Courier New"/>
                                <w:color w:val="000000"/>
                                <w:spacing w:val="-8"/>
                                <w:sz w:val="20"/>
                              </w:rPr>
                              <w:t xml:space="preserve"> </w:t>
                            </w:r>
                            <w:r>
                              <w:rPr>
                                <w:rFonts w:ascii="Courier New"/>
                                <w:color w:val="000000"/>
                                <w:sz w:val="20"/>
                              </w:rPr>
                              <w:t>here End Sub</w:t>
                            </w:r>
                          </w:p>
                          <w:p w14:paraId="5A6B94E3"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txbxContent>
                      </wps:txbx>
                      <wps:bodyPr wrap="square" lIns="0" tIns="0" rIns="0" bIns="0" rtlCol="0">
                        <a:noAutofit/>
                      </wps:bodyPr>
                    </wps:wsp>
                  </a:graphicData>
                </a:graphic>
              </wp:anchor>
            </w:drawing>
          </mc:Choice>
          <mc:Fallback>
            <w:pict>
              <v:shape w14:anchorId="56DB75E8" id="Textbox 368" o:spid="_x0000_s1240" type="#_x0000_t202" style="position:absolute;margin-left:82.25pt;margin-top:20.45pt;width:441.5pt;height:250.6pt;z-index:-15600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" fillcolor="#e6e6e6" strokeweight=".16931mm">
                <v:path arrowok="t"/>
                <v:textbox inset="0,0,0,0">
                  <w:txbxContent>
                    <w:p w14:paraId="11C38B84" w14:textId="77777777" w:rsidR="00963873" w:rsidRDefault="00000000">
                      <w:pPr>
                        <w:spacing w:before="94"/>
                        <w:ind w:left="389"/>
                        <w:rPr>
                          <w:rFonts w:ascii="Courier New"/>
                          <w:color w:val="000000"/>
                          <w:sz w:val="20"/>
                        </w:rPr>
                      </w:pPr>
                      <w:r>
                        <w:rPr>
                          <w:rFonts w:ascii="Courier New"/>
                          <w:color w:val="000000"/>
                          <w:sz w:val="20"/>
                        </w:rPr>
                        <w:t>End</w:t>
                      </w:r>
                      <w:r>
                        <w:rPr>
                          <w:rFonts w:ascii="Courier New"/>
                          <w:color w:val="000000"/>
                          <w:spacing w:val="-5"/>
                          <w:sz w:val="20"/>
                        </w:rPr>
                        <w:t xml:space="preserve"> Set</w:t>
                      </w:r>
                    </w:p>
                    <w:p w14:paraId="15CBF137" w14:textId="77777777" w:rsidR="00963873" w:rsidRDefault="00000000">
                      <w:pPr>
                        <w:spacing w:before="133"/>
                        <w:ind w:left="629"/>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Property</w:t>
                      </w:r>
                    </w:p>
                    <w:p w14:paraId="4BF18F8A" w14:textId="77777777" w:rsidR="00963873" w:rsidRDefault="00000000">
                      <w:pPr>
                        <w:spacing w:before="133" w:line="381" w:lineRule="auto"/>
                        <w:ind w:left="1109" w:right="3748" w:hanging="480"/>
                        <w:rPr>
                          <w:rFonts w:ascii="Courier New"/>
                          <w:color w:val="000000"/>
                          <w:sz w:val="20"/>
                        </w:rPr>
                      </w:pPr>
                      <w:r>
                        <w:rPr>
                          <w:rFonts w:ascii="Courier New"/>
                          <w:color w:val="000000"/>
                          <w:sz w:val="20"/>
                        </w:rPr>
                        <w:t>Public</w:t>
                      </w:r>
                      <w:r>
                        <w:rPr>
                          <w:rFonts w:ascii="Courier New"/>
                          <w:color w:val="000000"/>
                          <w:spacing w:val="-10"/>
                          <w:sz w:val="20"/>
                        </w:rPr>
                        <w:t xml:space="preserve"> </w:t>
                      </w:r>
                      <w:r>
                        <w:rPr>
                          <w:rFonts w:ascii="Courier New"/>
                          <w:color w:val="000000"/>
                          <w:sz w:val="20"/>
                        </w:rPr>
                        <w:t>Property</w:t>
                      </w:r>
                      <w:r>
                        <w:rPr>
                          <w:rFonts w:ascii="Courier New"/>
                          <w:color w:val="000000"/>
                          <w:spacing w:val="-10"/>
                          <w:sz w:val="20"/>
                        </w:rPr>
                        <w:t xml:space="preserve"> </w:t>
                      </w:r>
                      <w:r>
                        <w:rPr>
                          <w:rFonts w:ascii="Courier New"/>
                          <w:color w:val="000000"/>
                          <w:sz w:val="20"/>
                        </w:rPr>
                        <w:t>LogTime()</w:t>
                      </w:r>
                      <w:r>
                        <w:rPr>
                          <w:rFonts w:ascii="Courier New"/>
                          <w:color w:val="000000"/>
                          <w:spacing w:val="-10"/>
                          <w:sz w:val="20"/>
                        </w:rPr>
                        <w:t xml:space="preserve"> </w:t>
                      </w:r>
                      <w:r>
                        <w:rPr>
                          <w:rFonts w:ascii="Courier New"/>
                          <w:color w:val="000000"/>
                          <w:sz w:val="20"/>
                        </w:rPr>
                        <w:t>As</w:t>
                      </w:r>
                      <w:r>
                        <w:rPr>
                          <w:rFonts w:ascii="Courier New"/>
                          <w:color w:val="000000"/>
                          <w:spacing w:val="-10"/>
                          <w:sz w:val="20"/>
                        </w:rPr>
                        <w:t xml:space="preserve"> </w:t>
                      </w:r>
                      <w:r>
                        <w:rPr>
                          <w:rFonts w:ascii="Courier New"/>
                          <w:color w:val="000000"/>
                          <w:sz w:val="20"/>
                        </w:rPr>
                        <w:t xml:space="preserve">Double </w:t>
                      </w:r>
                      <w:r>
                        <w:rPr>
                          <w:rFonts w:ascii="Courier New"/>
                          <w:color w:val="000000"/>
                          <w:spacing w:val="-4"/>
                          <w:sz w:val="20"/>
                        </w:rPr>
                        <w:t>Get</w:t>
                      </w:r>
                    </w:p>
                    <w:p w14:paraId="0D1C82B1" w14:textId="77777777" w:rsidR="00963873" w:rsidRDefault="00000000">
                      <w:pPr>
                        <w:spacing w:line="381" w:lineRule="auto"/>
                        <w:ind w:left="1109" w:right="4969" w:firstLine="479"/>
                        <w:rPr>
                          <w:rFonts w:ascii="Courier New"/>
                          <w:color w:val="000000"/>
                          <w:sz w:val="20"/>
                        </w:rPr>
                      </w:pPr>
                      <w:r>
                        <w:rPr>
                          <w:rFonts w:ascii="Courier New"/>
                          <w:color w:val="000000"/>
                          <w:sz w:val="20"/>
                        </w:rPr>
                        <w:t>Return</w:t>
                      </w:r>
                      <w:r>
                        <w:rPr>
                          <w:rFonts w:ascii="Courier New"/>
                          <w:color w:val="000000"/>
                          <w:spacing w:val="-32"/>
                          <w:sz w:val="20"/>
                        </w:rPr>
                        <w:t xml:space="preserve"> </w:t>
                      </w:r>
                      <w:r>
                        <w:rPr>
                          <w:rFonts w:ascii="Courier New"/>
                          <w:color w:val="000000"/>
                          <w:sz w:val="20"/>
                        </w:rPr>
                        <w:t>pdblLogTime End Get</w:t>
                      </w:r>
                    </w:p>
                    <w:p w14:paraId="19CE86D0" w14:textId="77777777" w:rsidR="00963873" w:rsidRDefault="00000000">
                      <w:pPr>
                        <w:spacing w:line="381" w:lineRule="auto"/>
                        <w:ind w:left="1589" w:right="4541" w:hanging="480"/>
                        <w:rPr>
                          <w:rFonts w:ascii="Courier New"/>
                          <w:color w:val="000000"/>
                          <w:sz w:val="20"/>
                        </w:rPr>
                      </w:pPr>
                      <w:r>
                        <w:rPr>
                          <w:rFonts w:ascii="Courier New"/>
                          <w:color w:val="000000"/>
                          <w:sz w:val="20"/>
                        </w:rPr>
                        <w:t>Set(ByVal</w:t>
                      </w:r>
                      <w:r>
                        <w:rPr>
                          <w:rFonts w:ascii="Courier New"/>
                          <w:color w:val="000000"/>
                          <w:spacing w:val="-13"/>
                          <w:sz w:val="20"/>
                        </w:rPr>
                        <w:t xml:space="preserve"> </w:t>
                      </w:r>
                      <w:r>
                        <w:rPr>
                          <w:rFonts w:ascii="Courier New"/>
                          <w:color w:val="000000"/>
                          <w:sz w:val="20"/>
                        </w:rPr>
                        <w:t>Value</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Double) pdblLogTime = Value</w:t>
                      </w:r>
                    </w:p>
                    <w:p w14:paraId="23168A1E" w14:textId="77777777" w:rsidR="00963873" w:rsidRDefault="00000000">
                      <w:pPr>
                        <w:spacing w:line="381" w:lineRule="auto"/>
                        <w:ind w:left="629" w:right="6532" w:firstLine="479"/>
                        <w:rPr>
                          <w:rFonts w:ascii="Courier New"/>
                          <w:color w:val="000000"/>
                          <w:sz w:val="20"/>
                        </w:rPr>
                      </w:pPr>
                      <w:r>
                        <w:rPr>
                          <w:rFonts w:ascii="Courier New"/>
                          <w:color w:val="000000"/>
                          <w:sz w:val="20"/>
                        </w:rPr>
                        <w:t>End Set End</w:t>
                      </w:r>
                      <w:r>
                        <w:rPr>
                          <w:rFonts w:ascii="Courier New"/>
                          <w:color w:val="000000"/>
                          <w:spacing w:val="-32"/>
                          <w:sz w:val="20"/>
                        </w:rPr>
                        <w:t xml:space="preserve"> </w:t>
                      </w:r>
                      <w:r>
                        <w:rPr>
                          <w:rFonts w:ascii="Courier New"/>
                          <w:color w:val="000000"/>
                          <w:sz w:val="20"/>
                        </w:rPr>
                        <w:t>Property</w:t>
                      </w:r>
                    </w:p>
                    <w:p w14:paraId="32BD6F59" w14:textId="77777777" w:rsidR="00963873" w:rsidRDefault="00000000">
                      <w:pPr>
                        <w:spacing w:line="226" w:lineRule="exact"/>
                        <w:ind w:left="629"/>
                        <w:rPr>
                          <w:rFonts w:ascii="Courier New"/>
                          <w:color w:val="000000"/>
                          <w:sz w:val="20"/>
                        </w:rPr>
                      </w:pPr>
                      <w:r>
                        <w:rPr>
                          <w:rFonts w:ascii="Courier New"/>
                          <w:color w:val="000000"/>
                          <w:sz w:val="20"/>
                        </w:rPr>
                        <w:t>Public</w:t>
                      </w:r>
                      <w:r>
                        <w:rPr>
                          <w:rFonts w:ascii="Courier New"/>
                          <w:color w:val="000000"/>
                          <w:spacing w:val="-7"/>
                          <w:sz w:val="20"/>
                        </w:rPr>
                        <w:t xml:space="preserve"> </w:t>
                      </w:r>
                      <w:r>
                        <w:rPr>
                          <w:rFonts w:ascii="Courier New"/>
                          <w:color w:val="000000"/>
                          <w:sz w:val="20"/>
                        </w:rPr>
                        <w:t>Sub</w:t>
                      </w:r>
                      <w:r>
                        <w:rPr>
                          <w:rFonts w:ascii="Courier New"/>
                          <w:color w:val="000000"/>
                          <w:spacing w:val="-4"/>
                          <w:sz w:val="20"/>
                        </w:rPr>
                        <w:t xml:space="preserve"> </w:t>
                      </w:r>
                      <w:r>
                        <w:rPr>
                          <w:rFonts w:ascii="Courier New"/>
                          <w:color w:val="000000"/>
                          <w:spacing w:val="-2"/>
                          <w:sz w:val="20"/>
                        </w:rPr>
                        <w:t>Update()</w:t>
                      </w:r>
                    </w:p>
                    <w:p w14:paraId="286589FE" w14:textId="77777777" w:rsidR="00963873" w:rsidRDefault="00000000">
                      <w:pPr>
                        <w:spacing w:before="132" w:line="381" w:lineRule="auto"/>
                        <w:ind w:left="629" w:right="4009" w:firstLine="479"/>
                        <w:rPr>
                          <w:rFonts w:ascii="Courier New"/>
                          <w:color w:val="000000"/>
                          <w:sz w:val="20"/>
                        </w:rPr>
                      </w:pPr>
                      <w:r>
                        <w:rPr>
                          <w:rFonts w:ascii="Courier New"/>
                          <w:color w:val="000000"/>
                          <w:sz w:val="20"/>
                        </w:rPr>
                        <w:t>'</w:t>
                      </w:r>
                      <w:r>
                        <w:rPr>
                          <w:rFonts w:ascii="Courier New"/>
                          <w:color w:val="000000"/>
                          <w:spacing w:val="-8"/>
                          <w:sz w:val="20"/>
                        </w:rPr>
                        <w:t xml:space="preserve"> </w:t>
                      </w:r>
                      <w:r>
                        <w:rPr>
                          <w:rFonts w:ascii="Courier New"/>
                          <w:color w:val="000000"/>
                          <w:sz w:val="20"/>
                        </w:rPr>
                        <w:t>do</w:t>
                      </w:r>
                      <w:r>
                        <w:rPr>
                          <w:rFonts w:ascii="Courier New"/>
                          <w:color w:val="000000"/>
                          <w:spacing w:val="-8"/>
                          <w:sz w:val="20"/>
                        </w:rPr>
                        <w:t xml:space="preserve"> </w:t>
                      </w:r>
                      <w:r>
                        <w:rPr>
                          <w:rFonts w:ascii="Courier New"/>
                          <w:color w:val="000000"/>
                          <w:sz w:val="20"/>
                        </w:rPr>
                        <w:t>the</w:t>
                      </w:r>
                      <w:r>
                        <w:rPr>
                          <w:rFonts w:ascii="Courier New"/>
                          <w:color w:val="000000"/>
                          <w:spacing w:val="-8"/>
                          <w:sz w:val="20"/>
                        </w:rPr>
                        <w:t xml:space="preserve"> </w:t>
                      </w:r>
                      <w:r>
                        <w:rPr>
                          <w:rFonts w:ascii="Courier New"/>
                          <w:color w:val="000000"/>
                          <w:sz w:val="20"/>
                        </w:rPr>
                        <w:t>logging</w:t>
                      </w:r>
                      <w:r>
                        <w:rPr>
                          <w:rFonts w:ascii="Courier New"/>
                          <w:color w:val="000000"/>
                          <w:spacing w:val="-8"/>
                          <w:sz w:val="20"/>
                        </w:rPr>
                        <w:t xml:space="preserve"> </w:t>
                      </w:r>
                      <w:r>
                        <w:rPr>
                          <w:rFonts w:ascii="Courier New"/>
                          <w:color w:val="000000"/>
                          <w:sz w:val="20"/>
                        </w:rPr>
                        <w:t>activity</w:t>
                      </w:r>
                      <w:r>
                        <w:rPr>
                          <w:rFonts w:ascii="Courier New"/>
                          <w:color w:val="000000"/>
                          <w:spacing w:val="-8"/>
                          <w:sz w:val="20"/>
                        </w:rPr>
                        <w:t xml:space="preserve"> </w:t>
                      </w:r>
                      <w:r>
                        <w:rPr>
                          <w:rFonts w:ascii="Courier New"/>
                          <w:color w:val="000000"/>
                          <w:sz w:val="20"/>
                        </w:rPr>
                        <w:t>here End Sub</w:t>
                      </w:r>
                    </w:p>
                    <w:p w14:paraId="5A6B94E3"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txbxContent>
                </v:textbox>
                <w10:wrap type="topAndBottom" anchorx="page"/>
              </v:shape>
            </w:pict>
          </mc:Fallback>
        </mc:AlternateContent>
      </w:r>
    </w:p>
    <w:p w14:paraId="483A356C" w14:textId="77777777" w:rsidR="00963873" w:rsidRDefault="00963873">
      <w:pPr>
        <w:pStyle w:val="BodyText"/>
        <w:ind w:left="0"/>
        <w:rPr>
          <w:rFonts w:ascii="Courier New"/>
        </w:rPr>
      </w:pPr>
    </w:p>
    <w:p w14:paraId="7C2041AE" w14:textId="77777777" w:rsidR="00963873" w:rsidRDefault="00963873">
      <w:pPr>
        <w:pStyle w:val="BodyText"/>
        <w:ind w:left="0"/>
        <w:rPr>
          <w:rFonts w:ascii="Courier New"/>
        </w:rPr>
      </w:pPr>
    </w:p>
    <w:p w14:paraId="7C849B0E" w14:textId="77777777" w:rsidR="00963873" w:rsidRDefault="00963873">
      <w:pPr>
        <w:pStyle w:val="BodyText"/>
        <w:spacing w:before="107"/>
        <w:ind w:left="0"/>
        <w:rPr>
          <w:rFonts w:ascii="Courier New"/>
        </w:rPr>
      </w:pPr>
    </w:p>
    <w:p w14:paraId="063D6931" w14:textId="77777777" w:rsidR="00963873" w:rsidRDefault="00000000">
      <w:pPr>
        <w:pStyle w:val="BodyText"/>
        <w:ind w:right="1572"/>
        <w:jc w:val="both"/>
      </w:pPr>
      <w:r>
        <w:t>In</w:t>
      </w:r>
      <w:r>
        <w:rPr>
          <w:spacing w:val="-1"/>
        </w:rPr>
        <w:t xml:space="preserve"> </w:t>
      </w:r>
      <w:r>
        <w:t>short,</w:t>
      </w:r>
      <w:r>
        <w:rPr>
          <w:spacing w:val="-1"/>
        </w:rPr>
        <w:t xml:space="preserve"> </w:t>
      </w:r>
      <w:r>
        <w:t>the</w:t>
      </w:r>
      <w:r>
        <w:rPr>
          <w:spacing w:val="-1"/>
        </w:rPr>
        <w:t xml:space="preserve"> </w:t>
      </w:r>
      <w:r>
        <w:t>customer</w:t>
      </w:r>
      <w:r>
        <w:rPr>
          <w:spacing w:val="-1"/>
        </w:rPr>
        <w:t xml:space="preserve"> </w:t>
      </w:r>
      <w:r>
        <w:t>class is</w:t>
      </w:r>
      <w:r>
        <w:rPr>
          <w:spacing w:val="-1"/>
        </w:rPr>
        <w:t xml:space="preserve"> </w:t>
      </w:r>
      <w:r>
        <w:t>doing</w:t>
      </w:r>
      <w:r>
        <w:rPr>
          <w:spacing w:val="-1"/>
        </w:rPr>
        <w:t xml:space="preserve"> </w:t>
      </w:r>
      <w:r>
        <w:t>much</w:t>
      </w:r>
      <w:r>
        <w:rPr>
          <w:spacing w:val="-1"/>
        </w:rPr>
        <w:t xml:space="preserve"> </w:t>
      </w:r>
      <w:r>
        <w:t>activity.</w:t>
      </w:r>
      <w:r>
        <w:rPr>
          <w:spacing w:val="-1"/>
        </w:rPr>
        <w:t xml:space="preserve"> </w:t>
      </w:r>
      <w:r>
        <w:t>There</w:t>
      </w:r>
      <w:r>
        <w:rPr>
          <w:spacing w:val="-1"/>
        </w:rPr>
        <w:t xml:space="preserve"> </w:t>
      </w:r>
      <w:r>
        <w:t>is</w:t>
      </w:r>
      <w:r>
        <w:rPr>
          <w:spacing w:val="-1"/>
        </w:rPr>
        <w:t xml:space="preserve"> </w:t>
      </w:r>
      <w:r>
        <w:t>lot</w:t>
      </w:r>
      <w:r>
        <w:rPr>
          <w:spacing w:val="-1"/>
        </w:rPr>
        <w:t xml:space="preserve"> </w:t>
      </w:r>
      <w:r>
        <w:t>of</w:t>
      </w:r>
      <w:r>
        <w:rPr>
          <w:spacing w:val="-1"/>
        </w:rPr>
        <w:t xml:space="preserve"> </w:t>
      </w:r>
      <w:r>
        <w:t>tangling</w:t>
      </w:r>
      <w:r>
        <w:rPr>
          <w:spacing w:val="-2"/>
        </w:rPr>
        <w:t xml:space="preserve"> </w:t>
      </w:r>
      <w:r>
        <w:t>of</w:t>
      </w:r>
      <w:r>
        <w:rPr>
          <w:spacing w:val="-1"/>
        </w:rPr>
        <w:t xml:space="preserve"> </w:t>
      </w:r>
      <w:r>
        <w:t>code.</w:t>
      </w:r>
      <w:r>
        <w:rPr>
          <w:spacing w:val="-1"/>
        </w:rPr>
        <w:t xml:space="preserve"> </w:t>
      </w:r>
      <w:r>
        <w:t>So</w:t>
      </w:r>
      <w:r>
        <w:rPr>
          <w:spacing w:val="-1"/>
        </w:rPr>
        <w:t xml:space="preserve"> </w:t>
      </w:r>
      <w:r>
        <w:t>how</w:t>
      </w:r>
      <w:r>
        <w:rPr>
          <w:spacing w:val="-1"/>
        </w:rPr>
        <w:t xml:space="preserve"> </w:t>
      </w:r>
      <w:r>
        <w:t>do</w:t>
      </w:r>
      <w:r>
        <w:rPr>
          <w:spacing w:val="-2"/>
        </w:rPr>
        <w:t xml:space="preserve"> </w:t>
      </w:r>
      <w:r>
        <w:t>we overcome this problem...? Simple, separate the System level concern (Audit Trail) from the core level concern (Customer code check). This is achieved at this moment in .NET using attribute programming as shown in the below code snippet.</w:t>
      </w:r>
    </w:p>
    <w:p w14:paraId="7CF92F13" w14:textId="77777777" w:rsidR="00963873" w:rsidRDefault="00000000">
      <w:pPr>
        <w:pStyle w:val="BodyText"/>
        <w:spacing w:before="145"/>
        <w:jc w:val="both"/>
      </w:pPr>
      <w:r>
        <w:t>Here</w:t>
      </w:r>
      <w:r>
        <w:rPr>
          <w:spacing w:val="-5"/>
        </w:rPr>
        <w:t xml:space="preserve"> </w:t>
      </w:r>
      <w:r>
        <w:t>is</w:t>
      </w:r>
      <w:r>
        <w:rPr>
          <w:spacing w:val="-4"/>
        </w:rPr>
        <w:t xml:space="preserve"> </w:t>
      </w:r>
      <w:r>
        <w:t>the</w:t>
      </w:r>
      <w:r>
        <w:rPr>
          <w:spacing w:val="-4"/>
        </w:rPr>
        <w:t xml:space="preserve"> </w:t>
      </w:r>
      <w:r>
        <w:t>change</w:t>
      </w:r>
      <w:r>
        <w:rPr>
          <w:spacing w:val="-4"/>
        </w:rPr>
        <w:t xml:space="preserve"> </w:t>
      </w:r>
      <w:r>
        <w:t>to</w:t>
      </w:r>
      <w:r>
        <w:rPr>
          <w:spacing w:val="-4"/>
        </w:rPr>
        <w:t xml:space="preserve"> </w:t>
      </w:r>
      <w:r>
        <w:t>the</w:t>
      </w:r>
      <w:r>
        <w:rPr>
          <w:spacing w:val="-4"/>
        </w:rPr>
        <w:t xml:space="preserve"> </w:t>
      </w:r>
      <w:r>
        <w:t>customer</w:t>
      </w:r>
      <w:r>
        <w:rPr>
          <w:spacing w:val="-4"/>
        </w:rPr>
        <w:t xml:space="preserve"> </w:t>
      </w:r>
      <w:r>
        <w:rPr>
          <w:spacing w:val="-2"/>
        </w:rPr>
        <w:t>class</w:t>
      </w:r>
    </w:p>
    <w:p w14:paraId="7E8FE788" w14:textId="77777777" w:rsidR="00963873" w:rsidRDefault="00000000">
      <w:pPr>
        <w:pStyle w:val="BodyText"/>
        <w:spacing w:before="7"/>
        <w:ind w:left="0"/>
        <w:rPr>
          <w:sz w:val="10"/>
        </w:rPr>
      </w:pPr>
      <w:r>
        <w:rPr>
          <w:noProof/>
        </w:rPr>
        <mc:AlternateContent>
          <mc:Choice Requires="wps">
            <w:drawing>
              <wp:anchor distT="0" distB="0" distL="0" distR="0" simplePos="0" relativeHeight="487716864" behindDoc="1" locked="0" layoutInCell="1" allowOverlap="1" wp14:anchorId="12841747" wp14:editId="707DB9E9">
                <wp:simplePos x="0" y="0"/>
                <wp:positionH relativeFrom="page">
                  <wp:posOffset>1044701</wp:posOffset>
                </wp:positionH>
                <wp:positionV relativeFrom="paragraph">
                  <wp:posOffset>95917</wp:posOffset>
                </wp:positionV>
                <wp:extent cx="5607050" cy="2039620"/>
                <wp:effectExtent l="0" t="0" r="0" b="0"/>
                <wp:wrapTopAndBottom/>
                <wp:docPr id="369" name="Textbox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039620"/>
                        </a:xfrm>
                        <a:prstGeom prst="rect">
                          <a:avLst/>
                        </a:prstGeom>
                        <a:solidFill>
                          <a:srgbClr val="E6E6E6"/>
                        </a:solidFill>
                        <a:ln w="6095">
                          <a:solidFill>
                            <a:srgbClr val="000000"/>
                          </a:solidFill>
                          <a:prstDash val="solid"/>
                        </a:ln>
                      </wps:spPr>
                      <wps:txbx>
                        <w:txbxContent>
                          <w:p w14:paraId="4807ADE9" w14:textId="77777777" w:rsidR="00963873" w:rsidRDefault="00000000">
                            <w:pPr>
                              <w:spacing w:before="94" w:line="381" w:lineRule="auto"/>
                              <w:ind w:left="150" w:right="5497"/>
                              <w:rPr>
                                <w:rFonts w:ascii="Courier New"/>
                                <w:color w:val="000000"/>
                                <w:sz w:val="20"/>
                              </w:rPr>
                            </w:pPr>
                            <w:r>
                              <w:rPr>
                                <w:rFonts w:ascii="Courier New"/>
                                <w:color w:val="000000"/>
                                <w:sz w:val="20"/>
                              </w:rPr>
                              <w:t>Imports</w:t>
                            </w:r>
                            <w:r>
                              <w:rPr>
                                <w:rFonts w:ascii="Courier New"/>
                                <w:color w:val="000000"/>
                                <w:spacing w:val="-32"/>
                                <w:sz w:val="20"/>
                              </w:rPr>
                              <w:t xml:space="preserve"> </w:t>
                            </w:r>
                            <w:r>
                              <w:rPr>
                                <w:rFonts w:ascii="Courier New"/>
                                <w:color w:val="000000"/>
                                <w:sz w:val="20"/>
                              </w:rPr>
                              <w:t>System.Reflection Public Class ClsCustomer</w:t>
                            </w:r>
                          </w:p>
                          <w:p w14:paraId="69A7A845" w14:textId="77777777" w:rsidR="00963873" w:rsidRDefault="00000000">
                            <w:pPr>
                              <w:spacing w:line="381" w:lineRule="auto"/>
                              <w:ind w:left="629" w:right="4009"/>
                              <w:rPr>
                                <w:rFonts w:ascii="Courier New"/>
                                <w:color w:val="000000"/>
                                <w:sz w:val="20"/>
                              </w:rPr>
                            </w:pPr>
                            <w:r>
                              <w:rPr>
                                <w:rFonts w:ascii="Courier New"/>
                                <w:color w:val="000000"/>
                                <w:sz w:val="20"/>
                              </w:rPr>
                              <w:t>Private pstrCustcode As String Private pstrCustName As String Public</w:t>
                            </w:r>
                            <w:r>
                              <w:rPr>
                                <w:rFonts w:ascii="Courier New"/>
                                <w:color w:val="000000"/>
                                <w:spacing w:val="-10"/>
                                <w:sz w:val="20"/>
                              </w:rPr>
                              <w:t xml:space="preserve"> </w:t>
                            </w:r>
                            <w:r>
                              <w:rPr>
                                <w:rFonts w:ascii="Courier New"/>
                                <w:color w:val="000000"/>
                                <w:sz w:val="20"/>
                              </w:rPr>
                              <w:t>Property</w:t>
                            </w:r>
                            <w:r>
                              <w:rPr>
                                <w:rFonts w:ascii="Courier New"/>
                                <w:color w:val="000000"/>
                                <w:spacing w:val="-10"/>
                                <w:sz w:val="20"/>
                              </w:rPr>
                              <w:t xml:space="preserve"> </w:t>
                            </w:r>
                            <w:r>
                              <w:rPr>
                                <w:rFonts w:ascii="Courier New"/>
                                <w:color w:val="000000"/>
                                <w:sz w:val="20"/>
                              </w:rPr>
                              <w:t>Code()</w:t>
                            </w:r>
                            <w:r>
                              <w:rPr>
                                <w:rFonts w:ascii="Courier New"/>
                                <w:color w:val="000000"/>
                                <w:spacing w:val="-10"/>
                                <w:sz w:val="20"/>
                              </w:rPr>
                              <w:t xml:space="preserve"> </w:t>
                            </w:r>
                            <w:r>
                              <w:rPr>
                                <w:rFonts w:ascii="Courier New"/>
                                <w:color w:val="000000"/>
                                <w:sz w:val="20"/>
                              </w:rPr>
                              <w:t>As</w:t>
                            </w:r>
                            <w:r>
                              <w:rPr>
                                <w:rFonts w:ascii="Courier New"/>
                                <w:color w:val="000000"/>
                                <w:spacing w:val="-10"/>
                                <w:sz w:val="20"/>
                              </w:rPr>
                              <w:t xml:space="preserve"> </w:t>
                            </w:r>
                            <w:r>
                              <w:rPr>
                                <w:rFonts w:ascii="Courier New"/>
                                <w:color w:val="000000"/>
                                <w:sz w:val="20"/>
                              </w:rPr>
                              <w:t>String</w:t>
                            </w:r>
                          </w:p>
                          <w:p w14:paraId="5FEF5D18" w14:textId="77777777" w:rsidR="00963873" w:rsidRDefault="00000000">
                            <w:pPr>
                              <w:spacing w:line="226" w:lineRule="exact"/>
                              <w:ind w:left="1109"/>
                              <w:rPr>
                                <w:rFonts w:ascii="Courier New"/>
                                <w:color w:val="000000"/>
                                <w:sz w:val="20"/>
                              </w:rPr>
                            </w:pPr>
                            <w:r>
                              <w:rPr>
                                <w:rFonts w:ascii="Courier New"/>
                                <w:color w:val="000000"/>
                                <w:spacing w:val="-5"/>
                                <w:sz w:val="20"/>
                              </w:rPr>
                              <w:t>Get</w:t>
                            </w:r>
                          </w:p>
                          <w:p w14:paraId="7CD34F7C" w14:textId="77777777" w:rsidR="00963873" w:rsidRDefault="00000000">
                            <w:pPr>
                              <w:spacing w:before="133" w:line="381" w:lineRule="auto"/>
                              <w:ind w:left="1109" w:right="4649" w:firstLine="479"/>
                              <w:rPr>
                                <w:rFonts w:ascii="Courier New"/>
                                <w:color w:val="000000"/>
                                <w:sz w:val="20"/>
                              </w:rPr>
                            </w:pPr>
                            <w:r>
                              <w:rPr>
                                <w:rFonts w:ascii="Courier New"/>
                                <w:color w:val="000000"/>
                                <w:sz w:val="20"/>
                              </w:rPr>
                              <w:t>Return</w:t>
                            </w:r>
                            <w:r>
                              <w:rPr>
                                <w:rFonts w:ascii="Courier New"/>
                                <w:color w:val="000000"/>
                                <w:spacing w:val="-32"/>
                                <w:sz w:val="20"/>
                              </w:rPr>
                              <w:t xml:space="preserve"> </w:t>
                            </w:r>
                            <w:r>
                              <w:rPr>
                                <w:rFonts w:ascii="Courier New"/>
                                <w:color w:val="000000"/>
                                <w:sz w:val="20"/>
                              </w:rPr>
                              <w:t>pstrCustcode End Get</w:t>
                            </w:r>
                          </w:p>
                          <w:p w14:paraId="519D4C38" w14:textId="77777777" w:rsidR="00963873" w:rsidRDefault="00000000">
                            <w:pPr>
                              <w:spacing w:line="226" w:lineRule="exact"/>
                              <w:ind w:left="1109"/>
                              <w:rPr>
                                <w:rFonts w:ascii="Courier New"/>
                                <w:color w:val="000000"/>
                                <w:sz w:val="20"/>
                              </w:rPr>
                            </w:pPr>
                            <w:r>
                              <w:rPr>
                                <w:rFonts w:ascii="Courier New"/>
                                <w:color w:val="000000"/>
                                <w:sz w:val="20"/>
                              </w:rPr>
                              <w:t>Set(ByVal</w:t>
                            </w:r>
                            <w:r>
                              <w:rPr>
                                <w:rFonts w:ascii="Courier New"/>
                                <w:color w:val="000000"/>
                                <w:spacing w:val="-6"/>
                                <w:sz w:val="20"/>
                              </w:rPr>
                              <w:t xml:space="preserve"> </w:t>
                            </w:r>
                            <w:r>
                              <w:rPr>
                                <w:rFonts w:ascii="Courier New"/>
                                <w:color w:val="000000"/>
                                <w:sz w:val="20"/>
                              </w:rPr>
                              <w:t>Value</w:t>
                            </w:r>
                            <w:r>
                              <w:rPr>
                                <w:rFonts w:ascii="Courier New"/>
                                <w:color w:val="000000"/>
                                <w:spacing w:val="-5"/>
                                <w:sz w:val="20"/>
                              </w:rPr>
                              <w:t xml:space="preserve"> </w:t>
                            </w:r>
                            <w:r>
                              <w:rPr>
                                <w:rFonts w:ascii="Courier New"/>
                                <w:color w:val="000000"/>
                                <w:sz w:val="20"/>
                              </w:rPr>
                              <w:t>As</w:t>
                            </w:r>
                            <w:r>
                              <w:rPr>
                                <w:rFonts w:ascii="Courier New"/>
                                <w:color w:val="000000"/>
                                <w:spacing w:val="-5"/>
                                <w:sz w:val="20"/>
                              </w:rPr>
                              <w:t xml:space="preserve"> </w:t>
                            </w:r>
                            <w:r>
                              <w:rPr>
                                <w:rFonts w:ascii="Courier New"/>
                                <w:color w:val="000000"/>
                                <w:spacing w:val="-2"/>
                                <w:sz w:val="20"/>
                              </w:rPr>
                              <w:t>String)</w:t>
                            </w:r>
                          </w:p>
                        </w:txbxContent>
                      </wps:txbx>
                      <wps:bodyPr wrap="square" lIns="0" tIns="0" rIns="0" bIns="0" rtlCol="0">
                        <a:noAutofit/>
                      </wps:bodyPr>
                    </wps:wsp>
                  </a:graphicData>
                </a:graphic>
              </wp:anchor>
            </w:drawing>
          </mc:Choice>
          <mc:Fallback>
            <w:pict>
              <v:shape w14:anchorId="12841747" id="Textbox 369" o:spid="_x0000_s1241" type="#_x0000_t202" style="position:absolute;margin-left:82.25pt;margin-top:7.55pt;width:441.5pt;height:160.6pt;z-index:-15599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" fillcolor="#e6e6e6" strokeweight=".16931mm">
                <v:path arrowok="t"/>
                <v:textbox inset="0,0,0,0">
                  <w:txbxContent>
                    <w:p w14:paraId="4807ADE9" w14:textId="77777777" w:rsidR="00963873" w:rsidRDefault="00000000">
                      <w:pPr>
                        <w:spacing w:before="94" w:line="381" w:lineRule="auto"/>
                        <w:ind w:left="150" w:right="5497"/>
                        <w:rPr>
                          <w:rFonts w:ascii="Courier New"/>
                          <w:color w:val="000000"/>
                          <w:sz w:val="20"/>
                        </w:rPr>
                      </w:pPr>
                      <w:r>
                        <w:rPr>
                          <w:rFonts w:ascii="Courier New"/>
                          <w:color w:val="000000"/>
                          <w:sz w:val="20"/>
                        </w:rPr>
                        <w:t>Imports</w:t>
                      </w:r>
                      <w:r>
                        <w:rPr>
                          <w:rFonts w:ascii="Courier New"/>
                          <w:color w:val="000000"/>
                          <w:spacing w:val="-32"/>
                          <w:sz w:val="20"/>
                        </w:rPr>
                        <w:t xml:space="preserve"> </w:t>
                      </w:r>
                      <w:r>
                        <w:rPr>
                          <w:rFonts w:ascii="Courier New"/>
                          <w:color w:val="000000"/>
                          <w:sz w:val="20"/>
                        </w:rPr>
                        <w:t>System.Reflection Public Class ClsCustomer</w:t>
                      </w:r>
                    </w:p>
                    <w:p w14:paraId="69A7A845" w14:textId="77777777" w:rsidR="00963873" w:rsidRDefault="00000000">
                      <w:pPr>
                        <w:spacing w:line="381" w:lineRule="auto"/>
                        <w:ind w:left="629" w:right="4009"/>
                        <w:rPr>
                          <w:rFonts w:ascii="Courier New"/>
                          <w:color w:val="000000"/>
                          <w:sz w:val="20"/>
                        </w:rPr>
                      </w:pPr>
                      <w:r>
                        <w:rPr>
                          <w:rFonts w:ascii="Courier New"/>
                          <w:color w:val="000000"/>
                          <w:sz w:val="20"/>
                        </w:rPr>
                        <w:t>Private pstrCustcode As String Private pstrCustName As String Public</w:t>
                      </w:r>
                      <w:r>
                        <w:rPr>
                          <w:rFonts w:ascii="Courier New"/>
                          <w:color w:val="000000"/>
                          <w:spacing w:val="-10"/>
                          <w:sz w:val="20"/>
                        </w:rPr>
                        <w:t xml:space="preserve"> </w:t>
                      </w:r>
                      <w:r>
                        <w:rPr>
                          <w:rFonts w:ascii="Courier New"/>
                          <w:color w:val="000000"/>
                          <w:sz w:val="20"/>
                        </w:rPr>
                        <w:t>Property</w:t>
                      </w:r>
                      <w:r>
                        <w:rPr>
                          <w:rFonts w:ascii="Courier New"/>
                          <w:color w:val="000000"/>
                          <w:spacing w:val="-10"/>
                          <w:sz w:val="20"/>
                        </w:rPr>
                        <w:t xml:space="preserve"> </w:t>
                      </w:r>
                      <w:r>
                        <w:rPr>
                          <w:rFonts w:ascii="Courier New"/>
                          <w:color w:val="000000"/>
                          <w:sz w:val="20"/>
                        </w:rPr>
                        <w:t>Code()</w:t>
                      </w:r>
                      <w:r>
                        <w:rPr>
                          <w:rFonts w:ascii="Courier New"/>
                          <w:color w:val="000000"/>
                          <w:spacing w:val="-10"/>
                          <w:sz w:val="20"/>
                        </w:rPr>
                        <w:t xml:space="preserve"> </w:t>
                      </w:r>
                      <w:r>
                        <w:rPr>
                          <w:rFonts w:ascii="Courier New"/>
                          <w:color w:val="000000"/>
                          <w:sz w:val="20"/>
                        </w:rPr>
                        <w:t>As</w:t>
                      </w:r>
                      <w:r>
                        <w:rPr>
                          <w:rFonts w:ascii="Courier New"/>
                          <w:color w:val="000000"/>
                          <w:spacing w:val="-10"/>
                          <w:sz w:val="20"/>
                        </w:rPr>
                        <w:t xml:space="preserve"> </w:t>
                      </w:r>
                      <w:r>
                        <w:rPr>
                          <w:rFonts w:ascii="Courier New"/>
                          <w:color w:val="000000"/>
                          <w:sz w:val="20"/>
                        </w:rPr>
                        <w:t>String</w:t>
                      </w:r>
                    </w:p>
                    <w:p w14:paraId="5FEF5D18" w14:textId="77777777" w:rsidR="00963873" w:rsidRDefault="00000000">
                      <w:pPr>
                        <w:spacing w:line="226" w:lineRule="exact"/>
                        <w:ind w:left="1109"/>
                        <w:rPr>
                          <w:rFonts w:ascii="Courier New"/>
                          <w:color w:val="000000"/>
                          <w:sz w:val="20"/>
                        </w:rPr>
                      </w:pPr>
                      <w:r>
                        <w:rPr>
                          <w:rFonts w:ascii="Courier New"/>
                          <w:color w:val="000000"/>
                          <w:spacing w:val="-5"/>
                          <w:sz w:val="20"/>
                        </w:rPr>
                        <w:t>Get</w:t>
                      </w:r>
                    </w:p>
                    <w:p w14:paraId="7CD34F7C" w14:textId="77777777" w:rsidR="00963873" w:rsidRDefault="00000000">
                      <w:pPr>
                        <w:spacing w:before="133" w:line="381" w:lineRule="auto"/>
                        <w:ind w:left="1109" w:right="4649" w:firstLine="479"/>
                        <w:rPr>
                          <w:rFonts w:ascii="Courier New"/>
                          <w:color w:val="000000"/>
                          <w:sz w:val="20"/>
                        </w:rPr>
                      </w:pPr>
                      <w:r>
                        <w:rPr>
                          <w:rFonts w:ascii="Courier New"/>
                          <w:color w:val="000000"/>
                          <w:sz w:val="20"/>
                        </w:rPr>
                        <w:t>Return</w:t>
                      </w:r>
                      <w:r>
                        <w:rPr>
                          <w:rFonts w:ascii="Courier New"/>
                          <w:color w:val="000000"/>
                          <w:spacing w:val="-32"/>
                          <w:sz w:val="20"/>
                        </w:rPr>
                        <w:t xml:space="preserve"> </w:t>
                      </w:r>
                      <w:r>
                        <w:rPr>
                          <w:rFonts w:ascii="Courier New"/>
                          <w:color w:val="000000"/>
                          <w:sz w:val="20"/>
                        </w:rPr>
                        <w:t>pstrCustcode End Get</w:t>
                      </w:r>
                    </w:p>
                    <w:p w14:paraId="519D4C38" w14:textId="77777777" w:rsidR="00963873" w:rsidRDefault="00000000">
                      <w:pPr>
                        <w:spacing w:line="226" w:lineRule="exact"/>
                        <w:ind w:left="1109"/>
                        <w:rPr>
                          <w:rFonts w:ascii="Courier New"/>
                          <w:color w:val="000000"/>
                          <w:sz w:val="20"/>
                        </w:rPr>
                      </w:pPr>
                      <w:r>
                        <w:rPr>
                          <w:rFonts w:ascii="Courier New"/>
                          <w:color w:val="000000"/>
                          <w:sz w:val="20"/>
                        </w:rPr>
                        <w:t>Set(ByVal</w:t>
                      </w:r>
                      <w:r>
                        <w:rPr>
                          <w:rFonts w:ascii="Courier New"/>
                          <w:color w:val="000000"/>
                          <w:spacing w:val="-6"/>
                          <w:sz w:val="20"/>
                        </w:rPr>
                        <w:t xml:space="preserve"> </w:t>
                      </w:r>
                      <w:r>
                        <w:rPr>
                          <w:rFonts w:ascii="Courier New"/>
                          <w:color w:val="000000"/>
                          <w:sz w:val="20"/>
                        </w:rPr>
                        <w:t>Value</w:t>
                      </w:r>
                      <w:r>
                        <w:rPr>
                          <w:rFonts w:ascii="Courier New"/>
                          <w:color w:val="000000"/>
                          <w:spacing w:val="-5"/>
                          <w:sz w:val="20"/>
                        </w:rPr>
                        <w:t xml:space="preserve"> </w:t>
                      </w:r>
                      <w:r>
                        <w:rPr>
                          <w:rFonts w:ascii="Courier New"/>
                          <w:color w:val="000000"/>
                          <w:sz w:val="20"/>
                        </w:rPr>
                        <w:t>As</w:t>
                      </w:r>
                      <w:r>
                        <w:rPr>
                          <w:rFonts w:ascii="Courier New"/>
                          <w:color w:val="000000"/>
                          <w:spacing w:val="-5"/>
                          <w:sz w:val="20"/>
                        </w:rPr>
                        <w:t xml:space="preserve"> </w:t>
                      </w:r>
                      <w:r>
                        <w:rPr>
                          <w:rFonts w:ascii="Courier New"/>
                          <w:color w:val="000000"/>
                          <w:spacing w:val="-2"/>
                          <w:sz w:val="20"/>
                        </w:rPr>
                        <w:t>String)</w:t>
                      </w:r>
                    </w:p>
                  </w:txbxContent>
                </v:textbox>
                <w10:wrap type="topAndBottom" anchorx="page"/>
              </v:shape>
            </w:pict>
          </mc:Fallback>
        </mc:AlternateContent>
      </w:r>
    </w:p>
    <w:p w14:paraId="71B24184" w14:textId="77777777" w:rsidR="00963873" w:rsidRDefault="00963873">
      <w:pPr>
        <w:rPr>
          <w:sz w:val="10"/>
        </w:rPr>
        <w:sectPr w:rsidR="00963873">
          <w:pgSz w:w="12240" w:h="15840"/>
          <w:pgMar w:top="1340" w:right="220" w:bottom="680" w:left="1500" w:header="446" w:footer="488" w:gutter="0"/>
          <w:cols w:space="720"/>
        </w:sectPr>
      </w:pPr>
    </w:p>
    <w:p w14:paraId="5E88618F" w14:textId="77777777" w:rsidR="00963873" w:rsidRDefault="00963873">
      <w:pPr>
        <w:pStyle w:val="BodyText"/>
        <w:ind w:left="0"/>
        <w:rPr>
          <w:sz w:val="8"/>
        </w:rPr>
      </w:pPr>
    </w:p>
    <w:p w14:paraId="3113877D" w14:textId="77777777" w:rsidR="00963873" w:rsidRDefault="00000000">
      <w:pPr>
        <w:pStyle w:val="BodyText"/>
        <w:ind w:left="140"/>
        <w:rPr>
          <w:sz w:val="20"/>
        </w:rPr>
      </w:pPr>
      <w:r>
        <w:rPr>
          <w:noProof/>
          <w:sz w:val="20"/>
        </w:rPr>
        <mc:AlternateContent>
          <mc:Choice Requires="wps">
            <w:drawing>
              <wp:inline distT="0" distB="0" distL="0" distR="0" wp14:anchorId="2252058D" wp14:editId="3FABA6E6">
                <wp:extent cx="5607050" cy="4552950"/>
                <wp:effectExtent l="9525" t="0" r="0" b="9525"/>
                <wp:docPr id="370" name="Textbox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552950"/>
                        </a:xfrm>
                        <a:prstGeom prst="rect">
                          <a:avLst/>
                        </a:prstGeom>
                        <a:solidFill>
                          <a:srgbClr val="E6E6E6"/>
                        </a:solidFill>
                        <a:ln w="6095">
                          <a:solidFill>
                            <a:srgbClr val="000000"/>
                          </a:solidFill>
                          <a:prstDash val="solid"/>
                        </a:ln>
                      </wps:spPr>
                      <wps:txbx>
                        <w:txbxContent>
                          <w:p w14:paraId="04FD7355" w14:textId="77777777" w:rsidR="00963873" w:rsidRDefault="00963873">
                            <w:pPr>
                              <w:pStyle w:val="BodyText"/>
                              <w:spacing w:before="223"/>
                              <w:ind w:left="0"/>
                              <w:rPr>
                                <w:color w:val="000000"/>
                                <w:sz w:val="20"/>
                              </w:rPr>
                            </w:pPr>
                          </w:p>
                          <w:p w14:paraId="0A3E3F9A" w14:textId="77777777" w:rsidR="00963873" w:rsidRDefault="00000000">
                            <w:pPr>
                              <w:spacing w:before="1" w:line="381" w:lineRule="auto"/>
                              <w:ind w:left="1109" w:right="4541" w:firstLine="479"/>
                              <w:rPr>
                                <w:rFonts w:ascii="Courier New"/>
                                <w:color w:val="000000"/>
                                <w:sz w:val="20"/>
                              </w:rPr>
                            </w:pPr>
                            <w:r>
                              <w:rPr>
                                <w:rFonts w:ascii="Courier New"/>
                                <w:color w:val="000000"/>
                                <w:sz w:val="20"/>
                              </w:rPr>
                              <w:t>pstrCustcode</w:t>
                            </w:r>
                            <w:r>
                              <w:rPr>
                                <w:rFonts w:ascii="Courier New"/>
                                <w:color w:val="000000"/>
                                <w:spacing w:val="-19"/>
                                <w:sz w:val="20"/>
                              </w:rPr>
                              <w:t xml:space="preserve"> </w:t>
                            </w:r>
                            <w:r>
                              <w:rPr>
                                <w:rFonts w:ascii="Courier New"/>
                                <w:color w:val="000000"/>
                                <w:sz w:val="20"/>
                              </w:rPr>
                              <w:t>=</w:t>
                            </w:r>
                            <w:r>
                              <w:rPr>
                                <w:rFonts w:ascii="Courier New"/>
                                <w:color w:val="000000"/>
                                <w:spacing w:val="-19"/>
                                <w:sz w:val="20"/>
                              </w:rPr>
                              <w:t xml:space="preserve"> </w:t>
                            </w:r>
                            <w:r>
                              <w:rPr>
                                <w:rFonts w:ascii="Courier New"/>
                                <w:color w:val="000000"/>
                                <w:sz w:val="20"/>
                              </w:rPr>
                              <w:t>Value End Set</w:t>
                            </w:r>
                          </w:p>
                          <w:p w14:paraId="111AA182" w14:textId="77777777" w:rsidR="00963873" w:rsidRDefault="00000000">
                            <w:pPr>
                              <w:spacing w:line="226" w:lineRule="exact"/>
                              <w:ind w:left="629"/>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Property</w:t>
                            </w:r>
                          </w:p>
                          <w:p w14:paraId="45B2B24C" w14:textId="77777777" w:rsidR="00963873" w:rsidRDefault="00000000">
                            <w:pPr>
                              <w:spacing w:before="133" w:line="381" w:lineRule="auto"/>
                              <w:ind w:left="1109" w:right="3329" w:hanging="480"/>
                              <w:rPr>
                                <w:rFonts w:ascii="Courier New"/>
                                <w:color w:val="000000"/>
                                <w:sz w:val="20"/>
                              </w:rPr>
                            </w:pPr>
                            <w:r>
                              <w:rPr>
                                <w:rFonts w:ascii="Courier New"/>
                                <w:color w:val="000000"/>
                                <w:sz w:val="20"/>
                              </w:rPr>
                              <w:t>Public</w:t>
                            </w:r>
                            <w:r>
                              <w:rPr>
                                <w:rFonts w:ascii="Courier New"/>
                                <w:color w:val="000000"/>
                                <w:spacing w:val="-10"/>
                                <w:sz w:val="20"/>
                              </w:rPr>
                              <w:t xml:space="preserve"> </w:t>
                            </w:r>
                            <w:r>
                              <w:rPr>
                                <w:rFonts w:ascii="Courier New"/>
                                <w:color w:val="000000"/>
                                <w:sz w:val="20"/>
                              </w:rPr>
                              <w:t>Property</w:t>
                            </w:r>
                            <w:r>
                              <w:rPr>
                                <w:rFonts w:ascii="Courier New"/>
                                <w:color w:val="000000"/>
                                <w:spacing w:val="-10"/>
                                <w:sz w:val="20"/>
                              </w:rPr>
                              <w:t xml:space="preserve"> </w:t>
                            </w:r>
                            <w:r>
                              <w:rPr>
                                <w:rFonts w:ascii="Courier New"/>
                                <w:color w:val="000000"/>
                                <w:sz w:val="20"/>
                              </w:rPr>
                              <w:t>CustomerName()</w:t>
                            </w:r>
                            <w:r>
                              <w:rPr>
                                <w:rFonts w:ascii="Courier New"/>
                                <w:color w:val="000000"/>
                                <w:spacing w:val="-10"/>
                                <w:sz w:val="20"/>
                              </w:rPr>
                              <w:t xml:space="preserve"> </w:t>
                            </w:r>
                            <w:r>
                              <w:rPr>
                                <w:rFonts w:ascii="Courier New"/>
                                <w:color w:val="000000"/>
                                <w:sz w:val="20"/>
                              </w:rPr>
                              <w:t>As</w:t>
                            </w:r>
                            <w:r>
                              <w:rPr>
                                <w:rFonts w:ascii="Courier New"/>
                                <w:color w:val="000000"/>
                                <w:spacing w:val="-10"/>
                                <w:sz w:val="20"/>
                              </w:rPr>
                              <w:t xml:space="preserve"> </w:t>
                            </w:r>
                            <w:r>
                              <w:rPr>
                                <w:rFonts w:ascii="Courier New"/>
                                <w:color w:val="000000"/>
                                <w:sz w:val="20"/>
                              </w:rPr>
                              <w:t xml:space="preserve">String </w:t>
                            </w:r>
                            <w:r>
                              <w:rPr>
                                <w:rFonts w:ascii="Courier New"/>
                                <w:color w:val="000000"/>
                                <w:spacing w:val="-4"/>
                                <w:sz w:val="20"/>
                              </w:rPr>
                              <w:t>Get</w:t>
                            </w:r>
                          </w:p>
                          <w:p w14:paraId="736EDEAE" w14:textId="77777777" w:rsidR="00963873" w:rsidRDefault="00000000">
                            <w:pPr>
                              <w:spacing w:line="381" w:lineRule="auto"/>
                              <w:ind w:left="1109" w:right="4649" w:firstLine="479"/>
                              <w:rPr>
                                <w:rFonts w:ascii="Courier New"/>
                                <w:color w:val="000000"/>
                                <w:sz w:val="20"/>
                              </w:rPr>
                            </w:pPr>
                            <w:r>
                              <w:rPr>
                                <w:rFonts w:ascii="Courier New"/>
                                <w:color w:val="000000"/>
                                <w:sz w:val="20"/>
                              </w:rPr>
                              <w:t>Return</w:t>
                            </w:r>
                            <w:r>
                              <w:rPr>
                                <w:rFonts w:ascii="Courier New"/>
                                <w:color w:val="000000"/>
                                <w:spacing w:val="-32"/>
                                <w:sz w:val="20"/>
                              </w:rPr>
                              <w:t xml:space="preserve"> </w:t>
                            </w:r>
                            <w:r>
                              <w:rPr>
                                <w:rFonts w:ascii="Courier New"/>
                                <w:color w:val="000000"/>
                                <w:sz w:val="20"/>
                              </w:rPr>
                              <w:t>pstrCustName End Get</w:t>
                            </w:r>
                          </w:p>
                          <w:p w14:paraId="7F61A794" w14:textId="77777777" w:rsidR="00963873" w:rsidRDefault="00000000">
                            <w:pPr>
                              <w:spacing w:line="226" w:lineRule="exact"/>
                              <w:ind w:left="1109"/>
                              <w:rPr>
                                <w:rFonts w:ascii="Courier New"/>
                                <w:color w:val="000000"/>
                                <w:sz w:val="20"/>
                              </w:rPr>
                            </w:pPr>
                            <w:r>
                              <w:rPr>
                                <w:rFonts w:ascii="Courier New"/>
                                <w:color w:val="000000"/>
                                <w:sz w:val="20"/>
                              </w:rPr>
                              <w:t>Set(ByVal</w:t>
                            </w:r>
                            <w:r>
                              <w:rPr>
                                <w:rFonts w:ascii="Courier New"/>
                                <w:color w:val="000000"/>
                                <w:spacing w:val="-6"/>
                                <w:sz w:val="20"/>
                              </w:rPr>
                              <w:t xml:space="preserve"> </w:t>
                            </w:r>
                            <w:r>
                              <w:rPr>
                                <w:rFonts w:ascii="Courier New"/>
                                <w:color w:val="000000"/>
                                <w:sz w:val="20"/>
                              </w:rPr>
                              <w:t>Value</w:t>
                            </w:r>
                            <w:r>
                              <w:rPr>
                                <w:rFonts w:ascii="Courier New"/>
                                <w:color w:val="000000"/>
                                <w:spacing w:val="-5"/>
                                <w:sz w:val="20"/>
                              </w:rPr>
                              <w:t xml:space="preserve"> </w:t>
                            </w:r>
                            <w:r>
                              <w:rPr>
                                <w:rFonts w:ascii="Courier New"/>
                                <w:color w:val="000000"/>
                                <w:sz w:val="20"/>
                              </w:rPr>
                              <w:t>As</w:t>
                            </w:r>
                            <w:r>
                              <w:rPr>
                                <w:rFonts w:ascii="Courier New"/>
                                <w:color w:val="000000"/>
                                <w:spacing w:val="-5"/>
                                <w:sz w:val="20"/>
                              </w:rPr>
                              <w:t xml:space="preserve"> </w:t>
                            </w:r>
                            <w:r>
                              <w:rPr>
                                <w:rFonts w:ascii="Courier New"/>
                                <w:color w:val="000000"/>
                                <w:spacing w:val="-2"/>
                                <w:sz w:val="20"/>
                              </w:rPr>
                              <w:t>String)</w:t>
                            </w:r>
                          </w:p>
                          <w:p w14:paraId="6066C808" w14:textId="77777777" w:rsidR="00963873" w:rsidRDefault="00963873">
                            <w:pPr>
                              <w:pStyle w:val="BodyText"/>
                              <w:ind w:left="0"/>
                              <w:rPr>
                                <w:rFonts w:ascii="Courier New"/>
                                <w:color w:val="000000"/>
                                <w:sz w:val="20"/>
                              </w:rPr>
                            </w:pPr>
                          </w:p>
                          <w:p w14:paraId="6214D111" w14:textId="77777777" w:rsidR="00963873" w:rsidRDefault="00963873">
                            <w:pPr>
                              <w:pStyle w:val="BodyText"/>
                              <w:spacing w:before="40"/>
                              <w:ind w:left="0"/>
                              <w:rPr>
                                <w:rFonts w:ascii="Courier New"/>
                                <w:color w:val="000000"/>
                                <w:sz w:val="20"/>
                              </w:rPr>
                            </w:pPr>
                          </w:p>
                          <w:p w14:paraId="53A5642C" w14:textId="77777777" w:rsidR="00963873" w:rsidRDefault="00000000">
                            <w:pPr>
                              <w:spacing w:line="381" w:lineRule="auto"/>
                              <w:ind w:left="1109" w:right="4541" w:firstLine="479"/>
                              <w:rPr>
                                <w:rFonts w:ascii="Courier New"/>
                                <w:color w:val="000000"/>
                                <w:sz w:val="20"/>
                              </w:rPr>
                            </w:pPr>
                            <w:r>
                              <w:rPr>
                                <w:rFonts w:ascii="Courier New"/>
                                <w:color w:val="000000"/>
                                <w:sz w:val="20"/>
                              </w:rPr>
                              <w:t>pstrCustName</w:t>
                            </w:r>
                            <w:r>
                              <w:rPr>
                                <w:rFonts w:ascii="Courier New"/>
                                <w:color w:val="000000"/>
                                <w:spacing w:val="-19"/>
                                <w:sz w:val="20"/>
                              </w:rPr>
                              <w:t xml:space="preserve"> </w:t>
                            </w:r>
                            <w:r>
                              <w:rPr>
                                <w:rFonts w:ascii="Courier New"/>
                                <w:color w:val="000000"/>
                                <w:sz w:val="20"/>
                              </w:rPr>
                              <w:t>=</w:t>
                            </w:r>
                            <w:r>
                              <w:rPr>
                                <w:rFonts w:ascii="Courier New"/>
                                <w:color w:val="000000"/>
                                <w:spacing w:val="-19"/>
                                <w:sz w:val="20"/>
                              </w:rPr>
                              <w:t xml:space="preserve"> </w:t>
                            </w:r>
                            <w:r>
                              <w:rPr>
                                <w:rFonts w:ascii="Courier New"/>
                                <w:color w:val="000000"/>
                                <w:sz w:val="20"/>
                              </w:rPr>
                              <w:t>Value End Set</w:t>
                            </w:r>
                          </w:p>
                          <w:p w14:paraId="0B00D483" w14:textId="77777777" w:rsidR="00963873" w:rsidRDefault="00000000">
                            <w:pPr>
                              <w:spacing w:line="226" w:lineRule="exact"/>
                              <w:ind w:left="629"/>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Property</w:t>
                            </w:r>
                          </w:p>
                          <w:p w14:paraId="39E567FA" w14:textId="77777777" w:rsidR="00963873" w:rsidRDefault="00000000">
                            <w:pPr>
                              <w:spacing w:before="133" w:line="381" w:lineRule="auto"/>
                              <w:ind w:left="629" w:right="2488"/>
                              <w:rPr>
                                <w:rFonts w:ascii="Courier New"/>
                                <w:color w:val="000000"/>
                                <w:sz w:val="20"/>
                              </w:rPr>
                            </w:pPr>
                            <w:r>
                              <w:rPr>
                                <w:rFonts w:ascii="Courier New"/>
                                <w:color w:val="000000"/>
                                <w:sz w:val="20"/>
                              </w:rPr>
                              <w:t>&lt;ClsAuditTrail("Shiv",</w:t>
                            </w:r>
                            <w:r>
                              <w:rPr>
                                <w:rFonts w:ascii="Courier New"/>
                                <w:color w:val="000000"/>
                                <w:spacing w:val="-10"/>
                                <w:sz w:val="20"/>
                              </w:rPr>
                              <w:t xml:space="preserve"> </w:t>
                            </w:r>
                            <w:r>
                              <w:rPr>
                                <w:rFonts w:ascii="Courier New"/>
                                <w:color w:val="000000"/>
                                <w:sz w:val="20"/>
                              </w:rPr>
                              <w:t>"1001",</w:t>
                            </w:r>
                            <w:r>
                              <w:rPr>
                                <w:rFonts w:ascii="Courier New"/>
                                <w:color w:val="000000"/>
                                <w:spacing w:val="-10"/>
                                <w:sz w:val="20"/>
                              </w:rPr>
                              <w:t xml:space="preserve"> </w:t>
                            </w:r>
                            <w:r>
                              <w:rPr>
                                <w:rFonts w:ascii="Courier New"/>
                                <w:color w:val="000000"/>
                                <w:sz w:val="20"/>
                              </w:rPr>
                              <w:t>"1003",</w:t>
                            </w:r>
                            <w:r>
                              <w:rPr>
                                <w:rFonts w:ascii="Courier New"/>
                                <w:color w:val="000000"/>
                                <w:spacing w:val="-10"/>
                                <w:sz w:val="20"/>
                              </w:rPr>
                              <w:t xml:space="preserve"> </w:t>
                            </w:r>
                            <w:r>
                              <w:rPr>
                                <w:rFonts w:ascii="Courier New"/>
                                <w:color w:val="000000"/>
                                <w:sz w:val="20"/>
                              </w:rPr>
                              <w:t>12)&gt;</w:t>
                            </w:r>
                            <w:r>
                              <w:rPr>
                                <w:rFonts w:ascii="Courier New"/>
                                <w:color w:val="000000"/>
                                <w:spacing w:val="-10"/>
                                <w:sz w:val="20"/>
                              </w:rPr>
                              <w:t xml:space="preserve"> </w:t>
                            </w:r>
                            <w:r>
                              <w:rPr>
                                <w:rFonts w:ascii="Courier New"/>
                                <w:color w:val="000000"/>
                                <w:sz w:val="20"/>
                              </w:rPr>
                              <w:t>_ Public Function Update() As Boolean</w:t>
                            </w:r>
                          </w:p>
                          <w:p w14:paraId="30D2B91D" w14:textId="77777777" w:rsidR="00963873" w:rsidRDefault="00000000">
                            <w:pPr>
                              <w:spacing w:line="226" w:lineRule="exact"/>
                              <w:ind w:left="1109"/>
                              <w:rPr>
                                <w:rFonts w:ascii="Courier New"/>
                                <w:color w:val="000000"/>
                                <w:sz w:val="20"/>
                              </w:rPr>
                            </w:pPr>
                            <w:r>
                              <w:rPr>
                                <w:rFonts w:ascii="Courier New"/>
                                <w:color w:val="000000"/>
                                <w:sz w:val="20"/>
                              </w:rPr>
                              <w:t>If</w:t>
                            </w:r>
                            <w:r>
                              <w:rPr>
                                <w:rFonts w:ascii="Courier New"/>
                                <w:color w:val="000000"/>
                                <w:spacing w:val="-7"/>
                                <w:sz w:val="20"/>
                              </w:rPr>
                              <w:t xml:space="preserve"> </w:t>
                            </w:r>
                            <w:r>
                              <w:rPr>
                                <w:rFonts w:ascii="Courier New"/>
                                <w:color w:val="000000"/>
                                <w:sz w:val="20"/>
                              </w:rPr>
                              <w:t>pstrCustcode.Length()</w:t>
                            </w:r>
                            <w:r>
                              <w:rPr>
                                <w:rFonts w:ascii="Courier New"/>
                                <w:color w:val="000000"/>
                                <w:spacing w:val="-6"/>
                                <w:sz w:val="20"/>
                              </w:rPr>
                              <w:t xml:space="preserve"> </w:t>
                            </w:r>
                            <w:r>
                              <w:rPr>
                                <w:rFonts w:ascii="Courier New"/>
                                <w:color w:val="000000"/>
                                <w:sz w:val="20"/>
                              </w:rPr>
                              <w:t>&gt;</w:t>
                            </w:r>
                            <w:r>
                              <w:rPr>
                                <w:rFonts w:ascii="Courier New"/>
                                <w:color w:val="000000"/>
                                <w:spacing w:val="-7"/>
                                <w:sz w:val="20"/>
                              </w:rPr>
                              <w:t xml:space="preserve"> </w:t>
                            </w:r>
                            <w:r>
                              <w:rPr>
                                <w:rFonts w:ascii="Courier New"/>
                                <w:color w:val="000000"/>
                                <w:sz w:val="20"/>
                              </w:rPr>
                              <w:t>10</w:t>
                            </w:r>
                            <w:r>
                              <w:rPr>
                                <w:rFonts w:ascii="Courier New"/>
                                <w:color w:val="000000"/>
                                <w:spacing w:val="-6"/>
                                <w:sz w:val="20"/>
                              </w:rPr>
                              <w:t xml:space="preserve"> </w:t>
                            </w:r>
                            <w:r>
                              <w:rPr>
                                <w:rFonts w:ascii="Courier New"/>
                                <w:color w:val="000000"/>
                                <w:spacing w:val="-4"/>
                                <w:sz w:val="20"/>
                              </w:rPr>
                              <w:t>Then</w:t>
                            </w:r>
                          </w:p>
                          <w:p w14:paraId="1F145877" w14:textId="77777777" w:rsidR="00963873" w:rsidRDefault="00000000">
                            <w:pPr>
                              <w:spacing w:before="134"/>
                              <w:ind w:left="1589"/>
                              <w:rPr>
                                <w:rFonts w:ascii="Courier New"/>
                                <w:color w:val="000000"/>
                                <w:sz w:val="20"/>
                              </w:rPr>
                            </w:pPr>
                            <w:r>
                              <w:rPr>
                                <w:rFonts w:ascii="Courier New"/>
                                <w:color w:val="000000"/>
                                <w:sz w:val="20"/>
                              </w:rPr>
                              <w:t>Throw</w:t>
                            </w:r>
                            <w:r>
                              <w:rPr>
                                <w:rFonts w:ascii="Courier New"/>
                                <w:color w:val="000000"/>
                                <w:spacing w:val="-6"/>
                                <w:sz w:val="20"/>
                              </w:rPr>
                              <w:t xml:space="preserve"> </w:t>
                            </w:r>
                            <w:r>
                              <w:rPr>
                                <w:rFonts w:ascii="Courier New"/>
                                <w:color w:val="000000"/>
                                <w:sz w:val="20"/>
                              </w:rPr>
                              <w:t>New</w:t>
                            </w:r>
                            <w:r>
                              <w:rPr>
                                <w:rFonts w:ascii="Courier New"/>
                                <w:color w:val="000000"/>
                                <w:spacing w:val="-5"/>
                                <w:sz w:val="20"/>
                              </w:rPr>
                              <w:t xml:space="preserve"> </w:t>
                            </w:r>
                            <w:r>
                              <w:rPr>
                                <w:rFonts w:ascii="Courier New"/>
                                <w:color w:val="000000"/>
                                <w:sz w:val="20"/>
                              </w:rPr>
                              <w:t>Exception("Value</w:t>
                            </w:r>
                            <w:r>
                              <w:rPr>
                                <w:rFonts w:ascii="Courier New"/>
                                <w:color w:val="000000"/>
                                <w:spacing w:val="-6"/>
                                <w:sz w:val="20"/>
                              </w:rPr>
                              <w:t xml:space="preserve"> </w:t>
                            </w:r>
                            <w:r>
                              <w:rPr>
                                <w:rFonts w:ascii="Courier New"/>
                                <w:color w:val="000000"/>
                                <w:sz w:val="20"/>
                              </w:rPr>
                              <w:t>can</w:t>
                            </w:r>
                            <w:r>
                              <w:rPr>
                                <w:rFonts w:ascii="Courier New"/>
                                <w:color w:val="000000"/>
                                <w:spacing w:val="-5"/>
                                <w:sz w:val="20"/>
                              </w:rPr>
                              <w:t xml:space="preserve"> </w:t>
                            </w:r>
                            <w:r>
                              <w:rPr>
                                <w:rFonts w:ascii="Courier New"/>
                                <w:color w:val="000000"/>
                                <w:sz w:val="20"/>
                              </w:rPr>
                              <w:t>not</w:t>
                            </w:r>
                            <w:r>
                              <w:rPr>
                                <w:rFonts w:ascii="Courier New"/>
                                <w:color w:val="000000"/>
                                <w:spacing w:val="-5"/>
                                <w:sz w:val="20"/>
                              </w:rPr>
                              <w:t xml:space="preserve"> </w:t>
                            </w:r>
                            <w:r>
                              <w:rPr>
                                <w:rFonts w:ascii="Courier New"/>
                                <w:color w:val="000000"/>
                                <w:sz w:val="20"/>
                              </w:rPr>
                              <w:t>be</w:t>
                            </w:r>
                            <w:r>
                              <w:rPr>
                                <w:rFonts w:ascii="Courier New"/>
                                <w:color w:val="000000"/>
                                <w:spacing w:val="-6"/>
                                <w:sz w:val="20"/>
                              </w:rPr>
                              <w:t xml:space="preserve"> </w:t>
                            </w:r>
                            <w:r>
                              <w:rPr>
                                <w:rFonts w:ascii="Courier New"/>
                                <w:color w:val="000000"/>
                                <w:sz w:val="20"/>
                              </w:rPr>
                              <w:t>greater</w:t>
                            </w:r>
                            <w:r>
                              <w:rPr>
                                <w:rFonts w:ascii="Courier New"/>
                                <w:color w:val="000000"/>
                                <w:spacing w:val="-5"/>
                                <w:sz w:val="20"/>
                              </w:rPr>
                              <w:t xml:space="preserve"> </w:t>
                            </w:r>
                            <w:r>
                              <w:rPr>
                                <w:rFonts w:ascii="Courier New"/>
                                <w:color w:val="000000"/>
                                <w:sz w:val="20"/>
                              </w:rPr>
                              <w:t>than</w:t>
                            </w:r>
                            <w:r>
                              <w:rPr>
                                <w:rFonts w:ascii="Courier New"/>
                                <w:color w:val="000000"/>
                                <w:spacing w:val="-5"/>
                                <w:sz w:val="20"/>
                              </w:rPr>
                              <w:t xml:space="preserve"> </w:t>
                            </w:r>
                            <w:r>
                              <w:rPr>
                                <w:rFonts w:ascii="Courier New"/>
                                <w:color w:val="000000"/>
                                <w:spacing w:val="-4"/>
                                <w:sz w:val="20"/>
                              </w:rPr>
                              <w:t>10")</w:t>
                            </w:r>
                          </w:p>
                          <w:p w14:paraId="6A929948" w14:textId="77777777" w:rsidR="00963873" w:rsidRDefault="00000000">
                            <w:pPr>
                              <w:spacing w:before="133"/>
                              <w:ind w:left="1109"/>
                              <w:rPr>
                                <w:rFonts w:ascii="Courier New"/>
                                <w:color w:val="000000"/>
                                <w:sz w:val="20"/>
                              </w:rPr>
                            </w:pPr>
                            <w:r>
                              <w:rPr>
                                <w:rFonts w:ascii="Courier New"/>
                                <w:color w:val="000000"/>
                                <w:sz w:val="20"/>
                              </w:rPr>
                              <w:t>End</w:t>
                            </w:r>
                            <w:r>
                              <w:rPr>
                                <w:rFonts w:ascii="Courier New"/>
                                <w:color w:val="000000"/>
                                <w:spacing w:val="-5"/>
                                <w:sz w:val="20"/>
                              </w:rPr>
                              <w:t xml:space="preserve"> If</w:t>
                            </w:r>
                          </w:p>
                          <w:p w14:paraId="150F4703" w14:textId="77777777" w:rsidR="00963873" w:rsidRDefault="00000000">
                            <w:pPr>
                              <w:spacing w:before="134"/>
                              <w:ind w:left="1109"/>
                              <w:rPr>
                                <w:rFonts w:ascii="Courier New"/>
                                <w:color w:val="000000"/>
                                <w:sz w:val="20"/>
                              </w:rPr>
                            </w:pPr>
                            <w:r>
                              <w:rPr>
                                <w:rFonts w:ascii="Courier New"/>
                                <w:color w:val="000000"/>
                                <w:sz w:val="20"/>
                              </w:rPr>
                              <w:t>'</w:t>
                            </w:r>
                            <w:r>
                              <w:rPr>
                                <w:rFonts w:ascii="Courier New"/>
                                <w:color w:val="000000"/>
                                <w:spacing w:val="-7"/>
                                <w:sz w:val="20"/>
                              </w:rPr>
                              <w:t xml:space="preserve"> </w:t>
                            </w:r>
                            <w:r>
                              <w:rPr>
                                <w:rFonts w:ascii="Courier New"/>
                                <w:color w:val="000000"/>
                                <w:sz w:val="20"/>
                              </w:rPr>
                              <w:t>usingthe</w:t>
                            </w:r>
                            <w:r>
                              <w:rPr>
                                <w:rFonts w:ascii="Courier New"/>
                                <w:color w:val="000000"/>
                                <w:spacing w:val="-4"/>
                                <w:sz w:val="20"/>
                              </w:rPr>
                              <w:t xml:space="preserve"> </w:t>
                            </w:r>
                            <w:r>
                              <w:rPr>
                                <w:rFonts w:ascii="Courier New"/>
                                <w:color w:val="000000"/>
                                <w:sz w:val="20"/>
                              </w:rPr>
                              <w:t>customer</w:t>
                            </w:r>
                            <w:r>
                              <w:rPr>
                                <w:rFonts w:ascii="Courier New"/>
                                <w:color w:val="000000"/>
                                <w:spacing w:val="-5"/>
                                <w:sz w:val="20"/>
                              </w:rPr>
                              <w:t xml:space="preserve"> </w:t>
                            </w:r>
                            <w:r>
                              <w:rPr>
                                <w:rFonts w:ascii="Courier New"/>
                                <w:color w:val="000000"/>
                                <w:sz w:val="20"/>
                              </w:rPr>
                              <w:t>audit</w:t>
                            </w:r>
                            <w:r>
                              <w:rPr>
                                <w:rFonts w:ascii="Courier New"/>
                                <w:color w:val="000000"/>
                                <w:spacing w:val="-4"/>
                                <w:sz w:val="20"/>
                              </w:rPr>
                              <w:t xml:space="preserve"> </w:t>
                            </w:r>
                            <w:r>
                              <w:rPr>
                                <w:rFonts w:ascii="Courier New"/>
                                <w:color w:val="000000"/>
                                <w:sz w:val="20"/>
                              </w:rPr>
                              <w:t>trail</w:t>
                            </w:r>
                            <w:r>
                              <w:rPr>
                                <w:rFonts w:ascii="Courier New"/>
                                <w:color w:val="000000"/>
                                <w:spacing w:val="-5"/>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do</w:t>
                            </w:r>
                            <w:r>
                              <w:rPr>
                                <w:rFonts w:ascii="Courier New"/>
                                <w:color w:val="000000"/>
                                <w:spacing w:val="-4"/>
                                <w:sz w:val="20"/>
                              </w:rPr>
                              <w:t xml:space="preserve"> </w:t>
                            </w:r>
                            <w:r>
                              <w:rPr>
                                <w:rFonts w:ascii="Courier New"/>
                                <w:color w:val="000000"/>
                                <w:spacing w:val="-2"/>
                                <w:sz w:val="20"/>
                              </w:rPr>
                              <w:t>auditing</w:t>
                            </w:r>
                          </w:p>
                        </w:txbxContent>
                      </wps:txbx>
                      <wps:bodyPr wrap="square" lIns="0" tIns="0" rIns="0" bIns="0" rtlCol="0">
                        <a:noAutofit/>
                      </wps:bodyPr>
                    </wps:wsp>
                  </a:graphicData>
                </a:graphic>
              </wp:inline>
            </w:drawing>
          </mc:Choice>
          <mc:Fallback>
            <w:pict>
              <v:shape w14:anchorId="2252058D" id="Textbox 370" o:spid="_x0000_s1242" type="#_x0000_t202" style="width:441.5pt;height:3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" fillcolor="#e6e6e6" strokeweight=".16931mm">
                <v:path arrowok="t"/>
                <v:textbox inset="0,0,0,0">
                  <w:txbxContent>
                    <w:p w14:paraId="04FD7355" w14:textId="77777777" w:rsidR="00963873" w:rsidRDefault="00963873">
                      <w:pPr>
                        <w:pStyle w:val="BodyText"/>
                        <w:spacing w:before="223"/>
                        <w:ind w:left="0"/>
                        <w:rPr>
                          <w:color w:val="000000"/>
                          <w:sz w:val="20"/>
                        </w:rPr>
                      </w:pPr>
                    </w:p>
                    <w:p w14:paraId="0A3E3F9A" w14:textId="77777777" w:rsidR="00963873" w:rsidRDefault="00000000">
                      <w:pPr>
                        <w:spacing w:before="1" w:line="381" w:lineRule="auto"/>
                        <w:ind w:left="1109" w:right="4541" w:firstLine="479"/>
                        <w:rPr>
                          <w:rFonts w:ascii="Courier New"/>
                          <w:color w:val="000000"/>
                          <w:sz w:val="20"/>
                        </w:rPr>
                      </w:pPr>
                      <w:r>
                        <w:rPr>
                          <w:rFonts w:ascii="Courier New"/>
                          <w:color w:val="000000"/>
                          <w:sz w:val="20"/>
                        </w:rPr>
                        <w:t>pstrCustcode</w:t>
                      </w:r>
                      <w:r>
                        <w:rPr>
                          <w:rFonts w:ascii="Courier New"/>
                          <w:color w:val="000000"/>
                          <w:spacing w:val="-19"/>
                          <w:sz w:val="20"/>
                        </w:rPr>
                        <w:t xml:space="preserve"> </w:t>
                      </w:r>
                      <w:r>
                        <w:rPr>
                          <w:rFonts w:ascii="Courier New"/>
                          <w:color w:val="000000"/>
                          <w:sz w:val="20"/>
                        </w:rPr>
                        <w:t>=</w:t>
                      </w:r>
                      <w:r>
                        <w:rPr>
                          <w:rFonts w:ascii="Courier New"/>
                          <w:color w:val="000000"/>
                          <w:spacing w:val="-19"/>
                          <w:sz w:val="20"/>
                        </w:rPr>
                        <w:t xml:space="preserve"> </w:t>
                      </w:r>
                      <w:r>
                        <w:rPr>
                          <w:rFonts w:ascii="Courier New"/>
                          <w:color w:val="000000"/>
                          <w:sz w:val="20"/>
                        </w:rPr>
                        <w:t>Value End Set</w:t>
                      </w:r>
                    </w:p>
                    <w:p w14:paraId="111AA182" w14:textId="77777777" w:rsidR="00963873" w:rsidRDefault="00000000">
                      <w:pPr>
                        <w:spacing w:line="226" w:lineRule="exact"/>
                        <w:ind w:left="629"/>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Property</w:t>
                      </w:r>
                    </w:p>
                    <w:p w14:paraId="45B2B24C" w14:textId="77777777" w:rsidR="00963873" w:rsidRDefault="00000000">
                      <w:pPr>
                        <w:spacing w:before="133" w:line="381" w:lineRule="auto"/>
                        <w:ind w:left="1109" w:right="3329" w:hanging="480"/>
                        <w:rPr>
                          <w:rFonts w:ascii="Courier New"/>
                          <w:color w:val="000000"/>
                          <w:sz w:val="20"/>
                        </w:rPr>
                      </w:pPr>
                      <w:r>
                        <w:rPr>
                          <w:rFonts w:ascii="Courier New"/>
                          <w:color w:val="000000"/>
                          <w:sz w:val="20"/>
                        </w:rPr>
                        <w:t>Public</w:t>
                      </w:r>
                      <w:r>
                        <w:rPr>
                          <w:rFonts w:ascii="Courier New"/>
                          <w:color w:val="000000"/>
                          <w:spacing w:val="-10"/>
                          <w:sz w:val="20"/>
                        </w:rPr>
                        <w:t xml:space="preserve"> </w:t>
                      </w:r>
                      <w:r>
                        <w:rPr>
                          <w:rFonts w:ascii="Courier New"/>
                          <w:color w:val="000000"/>
                          <w:sz w:val="20"/>
                        </w:rPr>
                        <w:t>Property</w:t>
                      </w:r>
                      <w:r>
                        <w:rPr>
                          <w:rFonts w:ascii="Courier New"/>
                          <w:color w:val="000000"/>
                          <w:spacing w:val="-10"/>
                          <w:sz w:val="20"/>
                        </w:rPr>
                        <w:t xml:space="preserve"> </w:t>
                      </w:r>
                      <w:r>
                        <w:rPr>
                          <w:rFonts w:ascii="Courier New"/>
                          <w:color w:val="000000"/>
                          <w:sz w:val="20"/>
                        </w:rPr>
                        <w:t>CustomerName()</w:t>
                      </w:r>
                      <w:r>
                        <w:rPr>
                          <w:rFonts w:ascii="Courier New"/>
                          <w:color w:val="000000"/>
                          <w:spacing w:val="-10"/>
                          <w:sz w:val="20"/>
                        </w:rPr>
                        <w:t xml:space="preserve"> </w:t>
                      </w:r>
                      <w:r>
                        <w:rPr>
                          <w:rFonts w:ascii="Courier New"/>
                          <w:color w:val="000000"/>
                          <w:sz w:val="20"/>
                        </w:rPr>
                        <w:t>As</w:t>
                      </w:r>
                      <w:r>
                        <w:rPr>
                          <w:rFonts w:ascii="Courier New"/>
                          <w:color w:val="000000"/>
                          <w:spacing w:val="-10"/>
                          <w:sz w:val="20"/>
                        </w:rPr>
                        <w:t xml:space="preserve"> </w:t>
                      </w:r>
                      <w:r>
                        <w:rPr>
                          <w:rFonts w:ascii="Courier New"/>
                          <w:color w:val="000000"/>
                          <w:sz w:val="20"/>
                        </w:rPr>
                        <w:t xml:space="preserve">String </w:t>
                      </w:r>
                      <w:r>
                        <w:rPr>
                          <w:rFonts w:ascii="Courier New"/>
                          <w:color w:val="000000"/>
                          <w:spacing w:val="-4"/>
                          <w:sz w:val="20"/>
                        </w:rPr>
                        <w:t>Get</w:t>
                      </w:r>
                    </w:p>
                    <w:p w14:paraId="736EDEAE" w14:textId="77777777" w:rsidR="00963873" w:rsidRDefault="00000000">
                      <w:pPr>
                        <w:spacing w:line="381" w:lineRule="auto"/>
                        <w:ind w:left="1109" w:right="4649" w:firstLine="479"/>
                        <w:rPr>
                          <w:rFonts w:ascii="Courier New"/>
                          <w:color w:val="000000"/>
                          <w:sz w:val="20"/>
                        </w:rPr>
                      </w:pPr>
                      <w:r>
                        <w:rPr>
                          <w:rFonts w:ascii="Courier New"/>
                          <w:color w:val="000000"/>
                          <w:sz w:val="20"/>
                        </w:rPr>
                        <w:t>Return</w:t>
                      </w:r>
                      <w:r>
                        <w:rPr>
                          <w:rFonts w:ascii="Courier New"/>
                          <w:color w:val="000000"/>
                          <w:spacing w:val="-32"/>
                          <w:sz w:val="20"/>
                        </w:rPr>
                        <w:t xml:space="preserve"> </w:t>
                      </w:r>
                      <w:r>
                        <w:rPr>
                          <w:rFonts w:ascii="Courier New"/>
                          <w:color w:val="000000"/>
                          <w:sz w:val="20"/>
                        </w:rPr>
                        <w:t>pstrCustName End Get</w:t>
                      </w:r>
                    </w:p>
                    <w:p w14:paraId="7F61A794" w14:textId="77777777" w:rsidR="00963873" w:rsidRDefault="00000000">
                      <w:pPr>
                        <w:spacing w:line="226" w:lineRule="exact"/>
                        <w:ind w:left="1109"/>
                        <w:rPr>
                          <w:rFonts w:ascii="Courier New"/>
                          <w:color w:val="000000"/>
                          <w:sz w:val="20"/>
                        </w:rPr>
                      </w:pPr>
                      <w:r>
                        <w:rPr>
                          <w:rFonts w:ascii="Courier New"/>
                          <w:color w:val="000000"/>
                          <w:sz w:val="20"/>
                        </w:rPr>
                        <w:t>Set(ByVal</w:t>
                      </w:r>
                      <w:r>
                        <w:rPr>
                          <w:rFonts w:ascii="Courier New"/>
                          <w:color w:val="000000"/>
                          <w:spacing w:val="-6"/>
                          <w:sz w:val="20"/>
                        </w:rPr>
                        <w:t xml:space="preserve"> </w:t>
                      </w:r>
                      <w:r>
                        <w:rPr>
                          <w:rFonts w:ascii="Courier New"/>
                          <w:color w:val="000000"/>
                          <w:sz w:val="20"/>
                        </w:rPr>
                        <w:t>Value</w:t>
                      </w:r>
                      <w:r>
                        <w:rPr>
                          <w:rFonts w:ascii="Courier New"/>
                          <w:color w:val="000000"/>
                          <w:spacing w:val="-5"/>
                          <w:sz w:val="20"/>
                        </w:rPr>
                        <w:t xml:space="preserve"> </w:t>
                      </w:r>
                      <w:r>
                        <w:rPr>
                          <w:rFonts w:ascii="Courier New"/>
                          <w:color w:val="000000"/>
                          <w:sz w:val="20"/>
                        </w:rPr>
                        <w:t>As</w:t>
                      </w:r>
                      <w:r>
                        <w:rPr>
                          <w:rFonts w:ascii="Courier New"/>
                          <w:color w:val="000000"/>
                          <w:spacing w:val="-5"/>
                          <w:sz w:val="20"/>
                        </w:rPr>
                        <w:t xml:space="preserve"> </w:t>
                      </w:r>
                      <w:r>
                        <w:rPr>
                          <w:rFonts w:ascii="Courier New"/>
                          <w:color w:val="000000"/>
                          <w:spacing w:val="-2"/>
                          <w:sz w:val="20"/>
                        </w:rPr>
                        <w:t>String)</w:t>
                      </w:r>
                    </w:p>
                    <w:p w14:paraId="6066C808" w14:textId="77777777" w:rsidR="00963873" w:rsidRDefault="00963873">
                      <w:pPr>
                        <w:pStyle w:val="BodyText"/>
                        <w:ind w:left="0"/>
                        <w:rPr>
                          <w:rFonts w:ascii="Courier New"/>
                          <w:color w:val="000000"/>
                          <w:sz w:val="20"/>
                        </w:rPr>
                      </w:pPr>
                    </w:p>
                    <w:p w14:paraId="6214D111" w14:textId="77777777" w:rsidR="00963873" w:rsidRDefault="00963873">
                      <w:pPr>
                        <w:pStyle w:val="BodyText"/>
                        <w:spacing w:before="40"/>
                        <w:ind w:left="0"/>
                        <w:rPr>
                          <w:rFonts w:ascii="Courier New"/>
                          <w:color w:val="000000"/>
                          <w:sz w:val="20"/>
                        </w:rPr>
                      </w:pPr>
                    </w:p>
                    <w:p w14:paraId="53A5642C" w14:textId="77777777" w:rsidR="00963873" w:rsidRDefault="00000000">
                      <w:pPr>
                        <w:spacing w:line="381" w:lineRule="auto"/>
                        <w:ind w:left="1109" w:right="4541" w:firstLine="479"/>
                        <w:rPr>
                          <w:rFonts w:ascii="Courier New"/>
                          <w:color w:val="000000"/>
                          <w:sz w:val="20"/>
                        </w:rPr>
                      </w:pPr>
                      <w:r>
                        <w:rPr>
                          <w:rFonts w:ascii="Courier New"/>
                          <w:color w:val="000000"/>
                          <w:sz w:val="20"/>
                        </w:rPr>
                        <w:t>pstrCustName</w:t>
                      </w:r>
                      <w:r>
                        <w:rPr>
                          <w:rFonts w:ascii="Courier New"/>
                          <w:color w:val="000000"/>
                          <w:spacing w:val="-19"/>
                          <w:sz w:val="20"/>
                        </w:rPr>
                        <w:t xml:space="preserve"> </w:t>
                      </w:r>
                      <w:r>
                        <w:rPr>
                          <w:rFonts w:ascii="Courier New"/>
                          <w:color w:val="000000"/>
                          <w:sz w:val="20"/>
                        </w:rPr>
                        <w:t>=</w:t>
                      </w:r>
                      <w:r>
                        <w:rPr>
                          <w:rFonts w:ascii="Courier New"/>
                          <w:color w:val="000000"/>
                          <w:spacing w:val="-19"/>
                          <w:sz w:val="20"/>
                        </w:rPr>
                        <w:t xml:space="preserve"> </w:t>
                      </w:r>
                      <w:r>
                        <w:rPr>
                          <w:rFonts w:ascii="Courier New"/>
                          <w:color w:val="000000"/>
                          <w:sz w:val="20"/>
                        </w:rPr>
                        <w:t>Value End Set</w:t>
                      </w:r>
                    </w:p>
                    <w:p w14:paraId="0B00D483" w14:textId="77777777" w:rsidR="00963873" w:rsidRDefault="00000000">
                      <w:pPr>
                        <w:spacing w:line="226" w:lineRule="exact"/>
                        <w:ind w:left="629"/>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Property</w:t>
                      </w:r>
                    </w:p>
                    <w:p w14:paraId="39E567FA" w14:textId="77777777" w:rsidR="00963873" w:rsidRDefault="00000000">
                      <w:pPr>
                        <w:spacing w:before="133" w:line="381" w:lineRule="auto"/>
                        <w:ind w:left="629" w:right="2488"/>
                        <w:rPr>
                          <w:rFonts w:ascii="Courier New"/>
                          <w:color w:val="000000"/>
                          <w:sz w:val="20"/>
                        </w:rPr>
                      </w:pPr>
                      <w:r>
                        <w:rPr>
                          <w:rFonts w:ascii="Courier New"/>
                          <w:color w:val="000000"/>
                          <w:sz w:val="20"/>
                        </w:rPr>
                        <w:t>&lt;ClsAuditTrail("Shiv",</w:t>
                      </w:r>
                      <w:r>
                        <w:rPr>
                          <w:rFonts w:ascii="Courier New"/>
                          <w:color w:val="000000"/>
                          <w:spacing w:val="-10"/>
                          <w:sz w:val="20"/>
                        </w:rPr>
                        <w:t xml:space="preserve"> </w:t>
                      </w:r>
                      <w:r>
                        <w:rPr>
                          <w:rFonts w:ascii="Courier New"/>
                          <w:color w:val="000000"/>
                          <w:sz w:val="20"/>
                        </w:rPr>
                        <w:t>"1001",</w:t>
                      </w:r>
                      <w:r>
                        <w:rPr>
                          <w:rFonts w:ascii="Courier New"/>
                          <w:color w:val="000000"/>
                          <w:spacing w:val="-10"/>
                          <w:sz w:val="20"/>
                        </w:rPr>
                        <w:t xml:space="preserve"> </w:t>
                      </w:r>
                      <w:r>
                        <w:rPr>
                          <w:rFonts w:ascii="Courier New"/>
                          <w:color w:val="000000"/>
                          <w:sz w:val="20"/>
                        </w:rPr>
                        <w:t>"1003",</w:t>
                      </w:r>
                      <w:r>
                        <w:rPr>
                          <w:rFonts w:ascii="Courier New"/>
                          <w:color w:val="000000"/>
                          <w:spacing w:val="-10"/>
                          <w:sz w:val="20"/>
                        </w:rPr>
                        <w:t xml:space="preserve"> </w:t>
                      </w:r>
                      <w:r>
                        <w:rPr>
                          <w:rFonts w:ascii="Courier New"/>
                          <w:color w:val="000000"/>
                          <w:sz w:val="20"/>
                        </w:rPr>
                        <w:t>12)&gt;</w:t>
                      </w:r>
                      <w:r>
                        <w:rPr>
                          <w:rFonts w:ascii="Courier New"/>
                          <w:color w:val="000000"/>
                          <w:spacing w:val="-10"/>
                          <w:sz w:val="20"/>
                        </w:rPr>
                        <w:t xml:space="preserve"> </w:t>
                      </w:r>
                      <w:r>
                        <w:rPr>
                          <w:rFonts w:ascii="Courier New"/>
                          <w:color w:val="000000"/>
                          <w:sz w:val="20"/>
                        </w:rPr>
                        <w:t>_ Public Function Update() As Boolean</w:t>
                      </w:r>
                    </w:p>
                    <w:p w14:paraId="30D2B91D" w14:textId="77777777" w:rsidR="00963873" w:rsidRDefault="00000000">
                      <w:pPr>
                        <w:spacing w:line="226" w:lineRule="exact"/>
                        <w:ind w:left="1109"/>
                        <w:rPr>
                          <w:rFonts w:ascii="Courier New"/>
                          <w:color w:val="000000"/>
                          <w:sz w:val="20"/>
                        </w:rPr>
                      </w:pPr>
                      <w:r>
                        <w:rPr>
                          <w:rFonts w:ascii="Courier New"/>
                          <w:color w:val="000000"/>
                          <w:sz w:val="20"/>
                        </w:rPr>
                        <w:t>If</w:t>
                      </w:r>
                      <w:r>
                        <w:rPr>
                          <w:rFonts w:ascii="Courier New"/>
                          <w:color w:val="000000"/>
                          <w:spacing w:val="-7"/>
                          <w:sz w:val="20"/>
                        </w:rPr>
                        <w:t xml:space="preserve"> </w:t>
                      </w:r>
                      <w:r>
                        <w:rPr>
                          <w:rFonts w:ascii="Courier New"/>
                          <w:color w:val="000000"/>
                          <w:sz w:val="20"/>
                        </w:rPr>
                        <w:t>pstrCustcode.Length()</w:t>
                      </w:r>
                      <w:r>
                        <w:rPr>
                          <w:rFonts w:ascii="Courier New"/>
                          <w:color w:val="000000"/>
                          <w:spacing w:val="-6"/>
                          <w:sz w:val="20"/>
                        </w:rPr>
                        <w:t xml:space="preserve"> </w:t>
                      </w:r>
                      <w:r>
                        <w:rPr>
                          <w:rFonts w:ascii="Courier New"/>
                          <w:color w:val="000000"/>
                          <w:sz w:val="20"/>
                        </w:rPr>
                        <w:t>&gt;</w:t>
                      </w:r>
                      <w:r>
                        <w:rPr>
                          <w:rFonts w:ascii="Courier New"/>
                          <w:color w:val="000000"/>
                          <w:spacing w:val="-7"/>
                          <w:sz w:val="20"/>
                        </w:rPr>
                        <w:t xml:space="preserve"> </w:t>
                      </w:r>
                      <w:r>
                        <w:rPr>
                          <w:rFonts w:ascii="Courier New"/>
                          <w:color w:val="000000"/>
                          <w:sz w:val="20"/>
                        </w:rPr>
                        <w:t>10</w:t>
                      </w:r>
                      <w:r>
                        <w:rPr>
                          <w:rFonts w:ascii="Courier New"/>
                          <w:color w:val="000000"/>
                          <w:spacing w:val="-6"/>
                          <w:sz w:val="20"/>
                        </w:rPr>
                        <w:t xml:space="preserve"> </w:t>
                      </w:r>
                      <w:r>
                        <w:rPr>
                          <w:rFonts w:ascii="Courier New"/>
                          <w:color w:val="000000"/>
                          <w:spacing w:val="-4"/>
                          <w:sz w:val="20"/>
                        </w:rPr>
                        <w:t>Then</w:t>
                      </w:r>
                    </w:p>
                    <w:p w14:paraId="1F145877" w14:textId="77777777" w:rsidR="00963873" w:rsidRDefault="00000000">
                      <w:pPr>
                        <w:spacing w:before="134"/>
                        <w:ind w:left="1589"/>
                        <w:rPr>
                          <w:rFonts w:ascii="Courier New"/>
                          <w:color w:val="000000"/>
                          <w:sz w:val="20"/>
                        </w:rPr>
                      </w:pPr>
                      <w:r>
                        <w:rPr>
                          <w:rFonts w:ascii="Courier New"/>
                          <w:color w:val="000000"/>
                          <w:sz w:val="20"/>
                        </w:rPr>
                        <w:t>Throw</w:t>
                      </w:r>
                      <w:r>
                        <w:rPr>
                          <w:rFonts w:ascii="Courier New"/>
                          <w:color w:val="000000"/>
                          <w:spacing w:val="-6"/>
                          <w:sz w:val="20"/>
                        </w:rPr>
                        <w:t xml:space="preserve"> </w:t>
                      </w:r>
                      <w:r>
                        <w:rPr>
                          <w:rFonts w:ascii="Courier New"/>
                          <w:color w:val="000000"/>
                          <w:sz w:val="20"/>
                        </w:rPr>
                        <w:t>New</w:t>
                      </w:r>
                      <w:r>
                        <w:rPr>
                          <w:rFonts w:ascii="Courier New"/>
                          <w:color w:val="000000"/>
                          <w:spacing w:val="-5"/>
                          <w:sz w:val="20"/>
                        </w:rPr>
                        <w:t xml:space="preserve"> </w:t>
                      </w:r>
                      <w:r>
                        <w:rPr>
                          <w:rFonts w:ascii="Courier New"/>
                          <w:color w:val="000000"/>
                          <w:sz w:val="20"/>
                        </w:rPr>
                        <w:t>Exception("Value</w:t>
                      </w:r>
                      <w:r>
                        <w:rPr>
                          <w:rFonts w:ascii="Courier New"/>
                          <w:color w:val="000000"/>
                          <w:spacing w:val="-6"/>
                          <w:sz w:val="20"/>
                        </w:rPr>
                        <w:t xml:space="preserve"> </w:t>
                      </w:r>
                      <w:r>
                        <w:rPr>
                          <w:rFonts w:ascii="Courier New"/>
                          <w:color w:val="000000"/>
                          <w:sz w:val="20"/>
                        </w:rPr>
                        <w:t>can</w:t>
                      </w:r>
                      <w:r>
                        <w:rPr>
                          <w:rFonts w:ascii="Courier New"/>
                          <w:color w:val="000000"/>
                          <w:spacing w:val="-5"/>
                          <w:sz w:val="20"/>
                        </w:rPr>
                        <w:t xml:space="preserve"> </w:t>
                      </w:r>
                      <w:r>
                        <w:rPr>
                          <w:rFonts w:ascii="Courier New"/>
                          <w:color w:val="000000"/>
                          <w:sz w:val="20"/>
                        </w:rPr>
                        <w:t>not</w:t>
                      </w:r>
                      <w:r>
                        <w:rPr>
                          <w:rFonts w:ascii="Courier New"/>
                          <w:color w:val="000000"/>
                          <w:spacing w:val="-5"/>
                          <w:sz w:val="20"/>
                        </w:rPr>
                        <w:t xml:space="preserve"> </w:t>
                      </w:r>
                      <w:r>
                        <w:rPr>
                          <w:rFonts w:ascii="Courier New"/>
                          <w:color w:val="000000"/>
                          <w:sz w:val="20"/>
                        </w:rPr>
                        <w:t>be</w:t>
                      </w:r>
                      <w:r>
                        <w:rPr>
                          <w:rFonts w:ascii="Courier New"/>
                          <w:color w:val="000000"/>
                          <w:spacing w:val="-6"/>
                          <w:sz w:val="20"/>
                        </w:rPr>
                        <w:t xml:space="preserve"> </w:t>
                      </w:r>
                      <w:r>
                        <w:rPr>
                          <w:rFonts w:ascii="Courier New"/>
                          <w:color w:val="000000"/>
                          <w:sz w:val="20"/>
                        </w:rPr>
                        <w:t>greater</w:t>
                      </w:r>
                      <w:r>
                        <w:rPr>
                          <w:rFonts w:ascii="Courier New"/>
                          <w:color w:val="000000"/>
                          <w:spacing w:val="-5"/>
                          <w:sz w:val="20"/>
                        </w:rPr>
                        <w:t xml:space="preserve"> </w:t>
                      </w:r>
                      <w:r>
                        <w:rPr>
                          <w:rFonts w:ascii="Courier New"/>
                          <w:color w:val="000000"/>
                          <w:sz w:val="20"/>
                        </w:rPr>
                        <w:t>than</w:t>
                      </w:r>
                      <w:r>
                        <w:rPr>
                          <w:rFonts w:ascii="Courier New"/>
                          <w:color w:val="000000"/>
                          <w:spacing w:val="-5"/>
                          <w:sz w:val="20"/>
                        </w:rPr>
                        <w:t xml:space="preserve"> </w:t>
                      </w:r>
                      <w:r>
                        <w:rPr>
                          <w:rFonts w:ascii="Courier New"/>
                          <w:color w:val="000000"/>
                          <w:spacing w:val="-4"/>
                          <w:sz w:val="20"/>
                        </w:rPr>
                        <w:t>10")</w:t>
                      </w:r>
                    </w:p>
                    <w:p w14:paraId="6A929948" w14:textId="77777777" w:rsidR="00963873" w:rsidRDefault="00000000">
                      <w:pPr>
                        <w:spacing w:before="133"/>
                        <w:ind w:left="1109"/>
                        <w:rPr>
                          <w:rFonts w:ascii="Courier New"/>
                          <w:color w:val="000000"/>
                          <w:sz w:val="20"/>
                        </w:rPr>
                      </w:pPr>
                      <w:r>
                        <w:rPr>
                          <w:rFonts w:ascii="Courier New"/>
                          <w:color w:val="000000"/>
                          <w:sz w:val="20"/>
                        </w:rPr>
                        <w:t>End</w:t>
                      </w:r>
                      <w:r>
                        <w:rPr>
                          <w:rFonts w:ascii="Courier New"/>
                          <w:color w:val="000000"/>
                          <w:spacing w:val="-5"/>
                          <w:sz w:val="20"/>
                        </w:rPr>
                        <w:t xml:space="preserve"> If</w:t>
                      </w:r>
                    </w:p>
                    <w:p w14:paraId="150F4703" w14:textId="77777777" w:rsidR="00963873" w:rsidRDefault="00000000">
                      <w:pPr>
                        <w:spacing w:before="134"/>
                        <w:ind w:left="1109"/>
                        <w:rPr>
                          <w:rFonts w:ascii="Courier New"/>
                          <w:color w:val="000000"/>
                          <w:sz w:val="20"/>
                        </w:rPr>
                      </w:pPr>
                      <w:r>
                        <w:rPr>
                          <w:rFonts w:ascii="Courier New"/>
                          <w:color w:val="000000"/>
                          <w:sz w:val="20"/>
                        </w:rPr>
                        <w:t>'</w:t>
                      </w:r>
                      <w:r>
                        <w:rPr>
                          <w:rFonts w:ascii="Courier New"/>
                          <w:color w:val="000000"/>
                          <w:spacing w:val="-7"/>
                          <w:sz w:val="20"/>
                        </w:rPr>
                        <w:t xml:space="preserve"> </w:t>
                      </w:r>
                      <w:r>
                        <w:rPr>
                          <w:rFonts w:ascii="Courier New"/>
                          <w:color w:val="000000"/>
                          <w:sz w:val="20"/>
                        </w:rPr>
                        <w:t>usingthe</w:t>
                      </w:r>
                      <w:r>
                        <w:rPr>
                          <w:rFonts w:ascii="Courier New"/>
                          <w:color w:val="000000"/>
                          <w:spacing w:val="-4"/>
                          <w:sz w:val="20"/>
                        </w:rPr>
                        <w:t xml:space="preserve"> </w:t>
                      </w:r>
                      <w:r>
                        <w:rPr>
                          <w:rFonts w:ascii="Courier New"/>
                          <w:color w:val="000000"/>
                          <w:sz w:val="20"/>
                        </w:rPr>
                        <w:t>customer</w:t>
                      </w:r>
                      <w:r>
                        <w:rPr>
                          <w:rFonts w:ascii="Courier New"/>
                          <w:color w:val="000000"/>
                          <w:spacing w:val="-5"/>
                          <w:sz w:val="20"/>
                        </w:rPr>
                        <w:t xml:space="preserve"> </w:t>
                      </w:r>
                      <w:r>
                        <w:rPr>
                          <w:rFonts w:ascii="Courier New"/>
                          <w:color w:val="000000"/>
                          <w:sz w:val="20"/>
                        </w:rPr>
                        <w:t>audit</w:t>
                      </w:r>
                      <w:r>
                        <w:rPr>
                          <w:rFonts w:ascii="Courier New"/>
                          <w:color w:val="000000"/>
                          <w:spacing w:val="-4"/>
                          <w:sz w:val="20"/>
                        </w:rPr>
                        <w:t xml:space="preserve"> </w:t>
                      </w:r>
                      <w:r>
                        <w:rPr>
                          <w:rFonts w:ascii="Courier New"/>
                          <w:color w:val="000000"/>
                          <w:sz w:val="20"/>
                        </w:rPr>
                        <w:t>trail</w:t>
                      </w:r>
                      <w:r>
                        <w:rPr>
                          <w:rFonts w:ascii="Courier New"/>
                          <w:color w:val="000000"/>
                          <w:spacing w:val="-5"/>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do</w:t>
                      </w:r>
                      <w:r>
                        <w:rPr>
                          <w:rFonts w:ascii="Courier New"/>
                          <w:color w:val="000000"/>
                          <w:spacing w:val="-4"/>
                          <w:sz w:val="20"/>
                        </w:rPr>
                        <w:t xml:space="preserve"> </w:t>
                      </w:r>
                      <w:r>
                        <w:rPr>
                          <w:rFonts w:ascii="Courier New"/>
                          <w:color w:val="000000"/>
                          <w:spacing w:val="-2"/>
                          <w:sz w:val="20"/>
                        </w:rPr>
                        <w:t>auditing</w:t>
                      </w:r>
                    </w:p>
                  </w:txbxContent>
                </v:textbox>
                <w10:anchorlock/>
              </v:shape>
            </w:pict>
          </mc:Fallback>
        </mc:AlternateContent>
      </w:r>
    </w:p>
    <w:p w14:paraId="55418666" w14:textId="77777777" w:rsidR="00963873" w:rsidRDefault="00000000">
      <w:pPr>
        <w:pStyle w:val="BodyText"/>
        <w:spacing w:before="189"/>
        <w:ind w:left="0"/>
        <w:rPr>
          <w:sz w:val="20"/>
        </w:rPr>
      </w:pPr>
      <w:r>
        <w:rPr>
          <w:noProof/>
        </w:rPr>
        <mc:AlternateContent>
          <mc:Choice Requires="wps">
            <w:drawing>
              <wp:anchor distT="0" distB="0" distL="0" distR="0" simplePos="0" relativeHeight="487717888" behindDoc="1" locked="0" layoutInCell="1" allowOverlap="1" wp14:anchorId="372E93A1" wp14:editId="10E26BAC">
                <wp:simplePos x="0" y="0"/>
                <wp:positionH relativeFrom="page">
                  <wp:posOffset>1044701</wp:posOffset>
                </wp:positionH>
                <wp:positionV relativeFrom="paragraph">
                  <wp:posOffset>284467</wp:posOffset>
                </wp:positionV>
                <wp:extent cx="5607050" cy="3182620"/>
                <wp:effectExtent l="0" t="0" r="0" b="0"/>
                <wp:wrapTopAndBottom/>
                <wp:docPr id="371" name="Textbox 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3182620"/>
                        </a:xfrm>
                        <a:prstGeom prst="rect">
                          <a:avLst/>
                        </a:prstGeom>
                        <a:solidFill>
                          <a:srgbClr val="E6E6E6"/>
                        </a:solidFill>
                        <a:ln w="6095">
                          <a:solidFill>
                            <a:srgbClr val="000000"/>
                          </a:solidFill>
                          <a:prstDash val="solid"/>
                        </a:ln>
                      </wps:spPr>
                      <wps:txbx>
                        <w:txbxContent>
                          <w:p w14:paraId="2A8CE9A5" w14:textId="77777777" w:rsidR="00963873" w:rsidRDefault="00000000">
                            <w:pPr>
                              <w:spacing w:before="94"/>
                              <w:ind w:left="150"/>
                              <w:rPr>
                                <w:rFonts w:ascii="Courier New" w:hAnsi="Courier New"/>
                                <w:color w:val="000000"/>
                                <w:sz w:val="20"/>
                              </w:rPr>
                            </w:pPr>
                            <w:r>
                              <w:rPr>
                                <w:rFonts w:ascii="Courier New" w:hAnsi="Courier New"/>
                                <w:color w:val="000000"/>
                                <w:sz w:val="20"/>
                              </w:rPr>
                              <w:t>‘th</w:t>
                            </w:r>
                            <w:r>
                              <w:rPr>
                                <w:rFonts w:ascii="Courier New" w:hAnsi="Courier New"/>
                                <w:color w:val="000000"/>
                                <w:spacing w:val="54"/>
                                <w:w w:val="150"/>
                                <w:sz w:val="20"/>
                              </w:rPr>
                              <w:t xml:space="preserve"> </w:t>
                            </w:r>
                            <w:r>
                              <w:rPr>
                                <w:rFonts w:ascii="Courier New" w:hAnsi="Courier New"/>
                                <w:color w:val="000000"/>
                                <w:sz w:val="20"/>
                              </w:rPr>
                              <w:t>End</w:t>
                            </w:r>
                            <w:r>
                              <w:rPr>
                                <w:rFonts w:ascii="Courier New" w:hAnsi="Courier New"/>
                                <w:color w:val="000000"/>
                                <w:spacing w:val="-2"/>
                                <w:sz w:val="20"/>
                              </w:rPr>
                              <w:t xml:space="preserve"> Function</w:t>
                            </w:r>
                          </w:p>
                          <w:p w14:paraId="7AEC267F" w14:textId="77777777" w:rsidR="00963873" w:rsidRDefault="00963873">
                            <w:pPr>
                              <w:pStyle w:val="BodyText"/>
                              <w:ind w:left="0"/>
                              <w:rPr>
                                <w:rFonts w:ascii="Courier New"/>
                                <w:color w:val="000000"/>
                                <w:sz w:val="20"/>
                              </w:rPr>
                            </w:pPr>
                          </w:p>
                          <w:p w14:paraId="508DC1E2" w14:textId="77777777" w:rsidR="00963873" w:rsidRDefault="00963873">
                            <w:pPr>
                              <w:pStyle w:val="BodyText"/>
                              <w:spacing w:before="40"/>
                              <w:ind w:left="0"/>
                              <w:rPr>
                                <w:rFonts w:ascii="Courier New"/>
                                <w:color w:val="000000"/>
                                <w:sz w:val="20"/>
                              </w:rPr>
                            </w:pPr>
                          </w:p>
                          <w:p w14:paraId="6953DCBB" w14:textId="77777777" w:rsidR="00963873" w:rsidRDefault="00000000">
                            <w:pPr>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p w14:paraId="5147E5C6" w14:textId="77777777" w:rsidR="00963873" w:rsidRDefault="00000000">
                            <w:pPr>
                              <w:spacing w:before="133"/>
                              <w:ind w:left="150"/>
                              <w:rPr>
                                <w:rFonts w:ascii="Courier New"/>
                                <w:color w:val="000000"/>
                                <w:sz w:val="20"/>
                              </w:rPr>
                            </w:pPr>
                            <w:r>
                              <w:rPr>
                                <w:rFonts w:ascii="Courier New"/>
                                <w:color w:val="000000"/>
                                <w:sz w:val="20"/>
                              </w:rPr>
                              <w:t>And</w:t>
                            </w:r>
                            <w:r>
                              <w:rPr>
                                <w:rFonts w:ascii="Courier New"/>
                                <w:color w:val="000000"/>
                                <w:spacing w:val="-4"/>
                                <w:sz w:val="20"/>
                              </w:rPr>
                              <w:t xml:space="preserve"> </w:t>
                            </w:r>
                            <w:r>
                              <w:rPr>
                                <w:rFonts w:ascii="Courier New"/>
                                <w:color w:val="000000"/>
                                <w:sz w:val="20"/>
                              </w:rPr>
                              <w:t>here</w:t>
                            </w:r>
                            <w:r>
                              <w:rPr>
                                <w:rFonts w:ascii="Courier New"/>
                                <w:color w:val="000000"/>
                                <w:spacing w:val="-4"/>
                                <w:sz w:val="20"/>
                              </w:rPr>
                              <w:t xml:space="preserve"> </w:t>
                            </w:r>
                            <w:r>
                              <w:rPr>
                                <w:rFonts w:ascii="Courier New"/>
                                <w:color w:val="000000"/>
                                <w:sz w:val="20"/>
                              </w:rPr>
                              <w:t>is</w:t>
                            </w:r>
                            <w:r>
                              <w:rPr>
                                <w:rFonts w:ascii="Courier New"/>
                                <w:color w:val="000000"/>
                                <w:spacing w:val="-3"/>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change</w:t>
                            </w:r>
                            <w:r>
                              <w:rPr>
                                <w:rFonts w:ascii="Courier New"/>
                                <w:color w:val="000000"/>
                                <w:spacing w:val="-4"/>
                                <w:sz w:val="20"/>
                              </w:rPr>
                              <w:t xml:space="preserve"> </w:t>
                            </w:r>
                            <w:r>
                              <w:rPr>
                                <w:rFonts w:ascii="Courier New"/>
                                <w:color w:val="000000"/>
                                <w:sz w:val="20"/>
                              </w:rPr>
                              <w:t>to</w:t>
                            </w:r>
                            <w:r>
                              <w:rPr>
                                <w:rFonts w:ascii="Courier New"/>
                                <w:color w:val="000000"/>
                                <w:spacing w:val="-3"/>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audit</w:t>
                            </w:r>
                            <w:r>
                              <w:rPr>
                                <w:rFonts w:ascii="Courier New"/>
                                <w:color w:val="000000"/>
                                <w:spacing w:val="-4"/>
                                <w:sz w:val="20"/>
                              </w:rPr>
                              <w:t xml:space="preserve"> </w:t>
                            </w:r>
                            <w:r>
                              <w:rPr>
                                <w:rFonts w:ascii="Courier New"/>
                                <w:color w:val="000000"/>
                                <w:sz w:val="20"/>
                              </w:rPr>
                              <w:t>trail</w:t>
                            </w:r>
                            <w:r>
                              <w:rPr>
                                <w:rFonts w:ascii="Courier New"/>
                                <w:color w:val="000000"/>
                                <w:spacing w:val="-3"/>
                                <w:sz w:val="20"/>
                              </w:rPr>
                              <w:t xml:space="preserve"> </w:t>
                            </w:r>
                            <w:r>
                              <w:rPr>
                                <w:rFonts w:ascii="Courier New"/>
                                <w:color w:val="000000"/>
                                <w:spacing w:val="-2"/>
                                <w:sz w:val="20"/>
                              </w:rPr>
                              <w:t>class</w:t>
                            </w:r>
                          </w:p>
                          <w:p w14:paraId="4E46AFBA" w14:textId="77777777" w:rsidR="00963873" w:rsidRDefault="00963873">
                            <w:pPr>
                              <w:pStyle w:val="BodyText"/>
                              <w:ind w:left="0"/>
                              <w:rPr>
                                <w:rFonts w:ascii="Courier New"/>
                                <w:color w:val="000000"/>
                                <w:sz w:val="20"/>
                              </w:rPr>
                            </w:pPr>
                          </w:p>
                          <w:p w14:paraId="08D04166" w14:textId="77777777" w:rsidR="00963873" w:rsidRDefault="00963873">
                            <w:pPr>
                              <w:pStyle w:val="BodyText"/>
                              <w:spacing w:before="40"/>
                              <w:ind w:left="0"/>
                              <w:rPr>
                                <w:rFonts w:ascii="Courier New"/>
                                <w:color w:val="000000"/>
                                <w:sz w:val="20"/>
                              </w:rPr>
                            </w:pPr>
                          </w:p>
                          <w:p w14:paraId="38699CD4" w14:textId="77777777" w:rsidR="00963873" w:rsidRDefault="00000000">
                            <w:pPr>
                              <w:spacing w:before="1"/>
                              <w:ind w:left="150"/>
                              <w:rPr>
                                <w:rFonts w:ascii="Courier New"/>
                                <w:color w:val="000000"/>
                                <w:sz w:val="20"/>
                              </w:rPr>
                            </w:pPr>
                            <w:r>
                              <w:rPr>
                                <w:rFonts w:ascii="Courier New"/>
                                <w:color w:val="000000"/>
                                <w:sz w:val="20"/>
                              </w:rPr>
                              <w:t>Imports</w:t>
                            </w:r>
                            <w:r>
                              <w:rPr>
                                <w:rFonts w:ascii="Courier New"/>
                                <w:color w:val="000000"/>
                                <w:spacing w:val="-7"/>
                                <w:sz w:val="20"/>
                              </w:rPr>
                              <w:t xml:space="preserve"> </w:t>
                            </w:r>
                            <w:r>
                              <w:rPr>
                                <w:rFonts w:ascii="Courier New"/>
                                <w:color w:val="000000"/>
                                <w:spacing w:val="-2"/>
                                <w:sz w:val="20"/>
                              </w:rPr>
                              <w:t>System.Reflection</w:t>
                            </w:r>
                          </w:p>
                          <w:p w14:paraId="46B24263" w14:textId="77777777" w:rsidR="00963873" w:rsidRDefault="00000000">
                            <w:pPr>
                              <w:spacing w:before="133" w:line="381" w:lineRule="auto"/>
                              <w:ind w:left="150" w:right="3748"/>
                              <w:rPr>
                                <w:rFonts w:ascii="Courier New"/>
                                <w:color w:val="000000"/>
                                <w:sz w:val="20"/>
                              </w:rPr>
                            </w:pPr>
                            <w:r>
                              <w:rPr>
                                <w:rFonts w:ascii="Courier New"/>
                                <w:color w:val="000000"/>
                                <w:sz w:val="20"/>
                              </w:rPr>
                              <w:t>&lt;AttributeUsage(AttributeTargets.All)&gt;</w:t>
                            </w:r>
                            <w:r>
                              <w:rPr>
                                <w:rFonts w:ascii="Courier New"/>
                                <w:color w:val="000000"/>
                                <w:spacing w:val="-32"/>
                                <w:sz w:val="20"/>
                              </w:rPr>
                              <w:t xml:space="preserve"> </w:t>
                            </w:r>
                            <w:r>
                              <w:rPr>
                                <w:rFonts w:ascii="Courier New"/>
                                <w:color w:val="000000"/>
                                <w:sz w:val="20"/>
                              </w:rPr>
                              <w:t>_ Public Class ClsAuditTrail</w:t>
                            </w:r>
                          </w:p>
                          <w:p w14:paraId="3FA9B3D8" w14:textId="77777777" w:rsidR="00963873" w:rsidRDefault="00000000">
                            <w:pPr>
                              <w:spacing w:line="226" w:lineRule="exact"/>
                              <w:ind w:left="150"/>
                              <w:rPr>
                                <w:rFonts w:ascii="Courier New"/>
                                <w:color w:val="000000"/>
                                <w:sz w:val="20"/>
                              </w:rPr>
                            </w:pPr>
                            <w:r>
                              <w:rPr>
                                <w:rFonts w:ascii="Courier New"/>
                                <w:color w:val="000000"/>
                                <w:sz w:val="20"/>
                              </w:rPr>
                              <w:t>Inherits</w:t>
                            </w:r>
                            <w:r>
                              <w:rPr>
                                <w:rFonts w:ascii="Courier New"/>
                                <w:color w:val="000000"/>
                                <w:spacing w:val="-8"/>
                                <w:sz w:val="20"/>
                              </w:rPr>
                              <w:t xml:space="preserve"> </w:t>
                            </w:r>
                            <w:r>
                              <w:rPr>
                                <w:rFonts w:ascii="Courier New"/>
                                <w:color w:val="000000"/>
                                <w:spacing w:val="-2"/>
                                <w:sz w:val="20"/>
                              </w:rPr>
                              <w:t>Attribute</w:t>
                            </w:r>
                          </w:p>
                          <w:p w14:paraId="6C65442D" w14:textId="77777777" w:rsidR="00963873" w:rsidRDefault="00000000">
                            <w:pPr>
                              <w:spacing w:before="134" w:line="381" w:lineRule="auto"/>
                              <w:ind w:left="150" w:right="5068"/>
                              <w:jc w:val="both"/>
                              <w:rPr>
                                <w:rFonts w:ascii="Courier New"/>
                                <w:color w:val="000000"/>
                                <w:sz w:val="20"/>
                              </w:rPr>
                            </w:pPr>
                            <w:r>
                              <w:rPr>
                                <w:rFonts w:ascii="Courier New"/>
                                <w:color w:val="000000"/>
                                <w:sz w:val="20"/>
                              </w:rPr>
                              <w:t>Private</w:t>
                            </w:r>
                            <w:r>
                              <w:rPr>
                                <w:rFonts w:ascii="Courier New"/>
                                <w:color w:val="000000"/>
                                <w:spacing w:val="-13"/>
                                <w:sz w:val="20"/>
                              </w:rPr>
                              <w:t xml:space="preserve"> </w:t>
                            </w:r>
                            <w:r>
                              <w:rPr>
                                <w:rFonts w:ascii="Courier New"/>
                                <w:color w:val="000000"/>
                                <w:sz w:val="20"/>
                              </w:rPr>
                              <w:t>pstrUserName</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String Private</w:t>
                            </w:r>
                            <w:r>
                              <w:rPr>
                                <w:rFonts w:ascii="Courier New"/>
                                <w:color w:val="000000"/>
                                <w:spacing w:val="-13"/>
                                <w:sz w:val="20"/>
                              </w:rPr>
                              <w:t xml:space="preserve"> </w:t>
                            </w:r>
                            <w:r>
                              <w:rPr>
                                <w:rFonts w:ascii="Courier New"/>
                                <w:color w:val="000000"/>
                                <w:sz w:val="20"/>
                              </w:rPr>
                              <w:t>pstrOldValue</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String Private</w:t>
                            </w:r>
                            <w:r>
                              <w:rPr>
                                <w:rFonts w:ascii="Courier New"/>
                                <w:color w:val="000000"/>
                                <w:spacing w:val="-13"/>
                                <w:sz w:val="20"/>
                              </w:rPr>
                              <w:t xml:space="preserve"> </w:t>
                            </w:r>
                            <w:r>
                              <w:rPr>
                                <w:rFonts w:ascii="Courier New"/>
                                <w:color w:val="000000"/>
                                <w:sz w:val="20"/>
                              </w:rPr>
                              <w:t>pstrNewValue</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String Private pdblLogTime As Double</w:t>
                            </w:r>
                          </w:p>
                          <w:p w14:paraId="03F562F8" w14:textId="77777777" w:rsidR="00963873" w:rsidRDefault="00000000">
                            <w:pPr>
                              <w:spacing w:line="226" w:lineRule="exact"/>
                              <w:ind w:left="150"/>
                              <w:jc w:val="both"/>
                              <w:rPr>
                                <w:rFonts w:ascii="Courier New"/>
                                <w:color w:val="000000"/>
                                <w:sz w:val="20"/>
                              </w:rPr>
                            </w:pPr>
                            <w:r>
                              <w:rPr>
                                <w:rFonts w:ascii="Courier New"/>
                                <w:color w:val="000000"/>
                                <w:sz w:val="20"/>
                              </w:rPr>
                              <w:t>Public</w:t>
                            </w:r>
                            <w:r>
                              <w:rPr>
                                <w:rFonts w:ascii="Courier New"/>
                                <w:color w:val="000000"/>
                                <w:spacing w:val="-9"/>
                                <w:sz w:val="20"/>
                              </w:rPr>
                              <w:t xml:space="preserve"> </w:t>
                            </w:r>
                            <w:r>
                              <w:rPr>
                                <w:rFonts w:ascii="Courier New"/>
                                <w:color w:val="000000"/>
                                <w:sz w:val="20"/>
                              </w:rPr>
                              <w:t>Property</w:t>
                            </w:r>
                            <w:r>
                              <w:rPr>
                                <w:rFonts w:ascii="Courier New"/>
                                <w:color w:val="000000"/>
                                <w:spacing w:val="-6"/>
                                <w:sz w:val="20"/>
                              </w:rPr>
                              <w:t xml:space="preserve"> </w:t>
                            </w:r>
                            <w:r>
                              <w:rPr>
                                <w:rFonts w:ascii="Courier New"/>
                                <w:color w:val="000000"/>
                                <w:sz w:val="20"/>
                              </w:rPr>
                              <w:t>UserName()</w:t>
                            </w:r>
                            <w:r>
                              <w:rPr>
                                <w:rFonts w:ascii="Courier New"/>
                                <w:color w:val="000000"/>
                                <w:spacing w:val="-7"/>
                                <w:sz w:val="20"/>
                              </w:rPr>
                              <w:t xml:space="preserve"> </w:t>
                            </w:r>
                            <w:r>
                              <w:rPr>
                                <w:rFonts w:ascii="Courier New"/>
                                <w:color w:val="000000"/>
                                <w:sz w:val="20"/>
                              </w:rPr>
                              <w:t>As</w:t>
                            </w:r>
                            <w:r>
                              <w:rPr>
                                <w:rFonts w:ascii="Courier New"/>
                                <w:color w:val="000000"/>
                                <w:spacing w:val="-6"/>
                                <w:sz w:val="20"/>
                              </w:rPr>
                              <w:t xml:space="preserve"> </w:t>
                            </w:r>
                            <w:r>
                              <w:rPr>
                                <w:rFonts w:ascii="Courier New"/>
                                <w:color w:val="000000"/>
                                <w:spacing w:val="-2"/>
                                <w:sz w:val="20"/>
                              </w:rPr>
                              <w:t>String</w:t>
                            </w:r>
                          </w:p>
                        </w:txbxContent>
                      </wps:txbx>
                      <wps:bodyPr wrap="square" lIns="0" tIns="0" rIns="0" bIns="0" rtlCol="0">
                        <a:noAutofit/>
                      </wps:bodyPr>
                    </wps:wsp>
                  </a:graphicData>
                </a:graphic>
              </wp:anchor>
            </w:drawing>
          </mc:Choice>
          <mc:Fallback>
            <w:pict>
              <v:shape w14:anchorId="372E93A1" id="Textbox 371" o:spid="_x0000_s1243" type="#_x0000_t202" style="position:absolute;margin-left:82.25pt;margin-top:22.4pt;width:441.5pt;height:250.6pt;z-index:-15598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" fillcolor="#e6e6e6" strokeweight=".16931mm">
                <v:path arrowok="t"/>
                <v:textbox inset="0,0,0,0">
                  <w:txbxContent>
                    <w:p w14:paraId="2A8CE9A5" w14:textId="77777777" w:rsidR="00963873" w:rsidRDefault="00000000">
                      <w:pPr>
                        <w:spacing w:before="94"/>
                        <w:ind w:left="150"/>
                        <w:rPr>
                          <w:rFonts w:ascii="Courier New" w:hAnsi="Courier New"/>
                          <w:color w:val="000000"/>
                          <w:sz w:val="20"/>
                        </w:rPr>
                      </w:pPr>
                      <w:r>
                        <w:rPr>
                          <w:rFonts w:ascii="Courier New" w:hAnsi="Courier New"/>
                          <w:color w:val="000000"/>
                          <w:sz w:val="20"/>
                        </w:rPr>
                        <w:t>‘th</w:t>
                      </w:r>
                      <w:r>
                        <w:rPr>
                          <w:rFonts w:ascii="Courier New" w:hAnsi="Courier New"/>
                          <w:color w:val="000000"/>
                          <w:spacing w:val="54"/>
                          <w:w w:val="150"/>
                          <w:sz w:val="20"/>
                        </w:rPr>
                        <w:t xml:space="preserve"> </w:t>
                      </w:r>
                      <w:r>
                        <w:rPr>
                          <w:rFonts w:ascii="Courier New" w:hAnsi="Courier New"/>
                          <w:color w:val="000000"/>
                          <w:sz w:val="20"/>
                        </w:rPr>
                        <w:t>End</w:t>
                      </w:r>
                      <w:r>
                        <w:rPr>
                          <w:rFonts w:ascii="Courier New" w:hAnsi="Courier New"/>
                          <w:color w:val="000000"/>
                          <w:spacing w:val="-2"/>
                          <w:sz w:val="20"/>
                        </w:rPr>
                        <w:t xml:space="preserve"> Function</w:t>
                      </w:r>
                    </w:p>
                    <w:p w14:paraId="7AEC267F" w14:textId="77777777" w:rsidR="00963873" w:rsidRDefault="00963873">
                      <w:pPr>
                        <w:pStyle w:val="BodyText"/>
                        <w:ind w:left="0"/>
                        <w:rPr>
                          <w:rFonts w:ascii="Courier New"/>
                          <w:color w:val="000000"/>
                          <w:sz w:val="20"/>
                        </w:rPr>
                      </w:pPr>
                    </w:p>
                    <w:p w14:paraId="508DC1E2" w14:textId="77777777" w:rsidR="00963873" w:rsidRDefault="00963873">
                      <w:pPr>
                        <w:pStyle w:val="BodyText"/>
                        <w:spacing w:before="40"/>
                        <w:ind w:left="0"/>
                        <w:rPr>
                          <w:rFonts w:ascii="Courier New"/>
                          <w:color w:val="000000"/>
                          <w:sz w:val="20"/>
                        </w:rPr>
                      </w:pPr>
                    </w:p>
                    <w:p w14:paraId="6953DCBB" w14:textId="77777777" w:rsidR="00963873" w:rsidRDefault="00000000">
                      <w:pPr>
                        <w:ind w:left="150"/>
                        <w:rPr>
                          <w:rFonts w:ascii="Courier New"/>
                          <w:color w:val="000000"/>
                          <w:sz w:val="20"/>
                        </w:rPr>
                      </w:pPr>
                      <w:r>
                        <w:rPr>
                          <w:rFonts w:ascii="Courier New"/>
                          <w:color w:val="000000"/>
                          <w:sz w:val="20"/>
                        </w:rPr>
                        <w:t>End</w:t>
                      </w:r>
                      <w:r>
                        <w:rPr>
                          <w:rFonts w:ascii="Courier New"/>
                          <w:color w:val="000000"/>
                          <w:spacing w:val="-5"/>
                          <w:sz w:val="20"/>
                        </w:rPr>
                        <w:t xml:space="preserve"> </w:t>
                      </w:r>
                      <w:r>
                        <w:rPr>
                          <w:rFonts w:ascii="Courier New"/>
                          <w:color w:val="000000"/>
                          <w:spacing w:val="-2"/>
                          <w:sz w:val="20"/>
                        </w:rPr>
                        <w:t>Class</w:t>
                      </w:r>
                    </w:p>
                    <w:p w14:paraId="5147E5C6" w14:textId="77777777" w:rsidR="00963873" w:rsidRDefault="00000000">
                      <w:pPr>
                        <w:spacing w:before="133"/>
                        <w:ind w:left="150"/>
                        <w:rPr>
                          <w:rFonts w:ascii="Courier New"/>
                          <w:color w:val="000000"/>
                          <w:sz w:val="20"/>
                        </w:rPr>
                      </w:pPr>
                      <w:r>
                        <w:rPr>
                          <w:rFonts w:ascii="Courier New"/>
                          <w:color w:val="000000"/>
                          <w:sz w:val="20"/>
                        </w:rPr>
                        <w:t>And</w:t>
                      </w:r>
                      <w:r>
                        <w:rPr>
                          <w:rFonts w:ascii="Courier New"/>
                          <w:color w:val="000000"/>
                          <w:spacing w:val="-4"/>
                          <w:sz w:val="20"/>
                        </w:rPr>
                        <w:t xml:space="preserve"> </w:t>
                      </w:r>
                      <w:r>
                        <w:rPr>
                          <w:rFonts w:ascii="Courier New"/>
                          <w:color w:val="000000"/>
                          <w:sz w:val="20"/>
                        </w:rPr>
                        <w:t>here</w:t>
                      </w:r>
                      <w:r>
                        <w:rPr>
                          <w:rFonts w:ascii="Courier New"/>
                          <w:color w:val="000000"/>
                          <w:spacing w:val="-4"/>
                          <w:sz w:val="20"/>
                        </w:rPr>
                        <w:t xml:space="preserve"> </w:t>
                      </w:r>
                      <w:r>
                        <w:rPr>
                          <w:rFonts w:ascii="Courier New"/>
                          <w:color w:val="000000"/>
                          <w:sz w:val="20"/>
                        </w:rPr>
                        <w:t>is</w:t>
                      </w:r>
                      <w:r>
                        <w:rPr>
                          <w:rFonts w:ascii="Courier New"/>
                          <w:color w:val="000000"/>
                          <w:spacing w:val="-3"/>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change</w:t>
                      </w:r>
                      <w:r>
                        <w:rPr>
                          <w:rFonts w:ascii="Courier New"/>
                          <w:color w:val="000000"/>
                          <w:spacing w:val="-4"/>
                          <w:sz w:val="20"/>
                        </w:rPr>
                        <w:t xml:space="preserve"> </w:t>
                      </w:r>
                      <w:r>
                        <w:rPr>
                          <w:rFonts w:ascii="Courier New"/>
                          <w:color w:val="000000"/>
                          <w:sz w:val="20"/>
                        </w:rPr>
                        <w:t>to</w:t>
                      </w:r>
                      <w:r>
                        <w:rPr>
                          <w:rFonts w:ascii="Courier New"/>
                          <w:color w:val="000000"/>
                          <w:spacing w:val="-3"/>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audit</w:t>
                      </w:r>
                      <w:r>
                        <w:rPr>
                          <w:rFonts w:ascii="Courier New"/>
                          <w:color w:val="000000"/>
                          <w:spacing w:val="-4"/>
                          <w:sz w:val="20"/>
                        </w:rPr>
                        <w:t xml:space="preserve"> </w:t>
                      </w:r>
                      <w:r>
                        <w:rPr>
                          <w:rFonts w:ascii="Courier New"/>
                          <w:color w:val="000000"/>
                          <w:sz w:val="20"/>
                        </w:rPr>
                        <w:t>trail</w:t>
                      </w:r>
                      <w:r>
                        <w:rPr>
                          <w:rFonts w:ascii="Courier New"/>
                          <w:color w:val="000000"/>
                          <w:spacing w:val="-3"/>
                          <w:sz w:val="20"/>
                        </w:rPr>
                        <w:t xml:space="preserve"> </w:t>
                      </w:r>
                      <w:r>
                        <w:rPr>
                          <w:rFonts w:ascii="Courier New"/>
                          <w:color w:val="000000"/>
                          <w:spacing w:val="-2"/>
                          <w:sz w:val="20"/>
                        </w:rPr>
                        <w:t>class</w:t>
                      </w:r>
                    </w:p>
                    <w:p w14:paraId="4E46AFBA" w14:textId="77777777" w:rsidR="00963873" w:rsidRDefault="00963873">
                      <w:pPr>
                        <w:pStyle w:val="BodyText"/>
                        <w:ind w:left="0"/>
                        <w:rPr>
                          <w:rFonts w:ascii="Courier New"/>
                          <w:color w:val="000000"/>
                          <w:sz w:val="20"/>
                        </w:rPr>
                      </w:pPr>
                    </w:p>
                    <w:p w14:paraId="08D04166" w14:textId="77777777" w:rsidR="00963873" w:rsidRDefault="00963873">
                      <w:pPr>
                        <w:pStyle w:val="BodyText"/>
                        <w:spacing w:before="40"/>
                        <w:ind w:left="0"/>
                        <w:rPr>
                          <w:rFonts w:ascii="Courier New"/>
                          <w:color w:val="000000"/>
                          <w:sz w:val="20"/>
                        </w:rPr>
                      </w:pPr>
                    </w:p>
                    <w:p w14:paraId="38699CD4" w14:textId="77777777" w:rsidR="00963873" w:rsidRDefault="00000000">
                      <w:pPr>
                        <w:spacing w:before="1"/>
                        <w:ind w:left="150"/>
                        <w:rPr>
                          <w:rFonts w:ascii="Courier New"/>
                          <w:color w:val="000000"/>
                          <w:sz w:val="20"/>
                        </w:rPr>
                      </w:pPr>
                      <w:r>
                        <w:rPr>
                          <w:rFonts w:ascii="Courier New"/>
                          <w:color w:val="000000"/>
                          <w:sz w:val="20"/>
                        </w:rPr>
                        <w:t>Imports</w:t>
                      </w:r>
                      <w:r>
                        <w:rPr>
                          <w:rFonts w:ascii="Courier New"/>
                          <w:color w:val="000000"/>
                          <w:spacing w:val="-7"/>
                          <w:sz w:val="20"/>
                        </w:rPr>
                        <w:t xml:space="preserve"> </w:t>
                      </w:r>
                      <w:r>
                        <w:rPr>
                          <w:rFonts w:ascii="Courier New"/>
                          <w:color w:val="000000"/>
                          <w:spacing w:val="-2"/>
                          <w:sz w:val="20"/>
                        </w:rPr>
                        <w:t>System.Reflection</w:t>
                      </w:r>
                    </w:p>
                    <w:p w14:paraId="46B24263" w14:textId="77777777" w:rsidR="00963873" w:rsidRDefault="00000000">
                      <w:pPr>
                        <w:spacing w:before="133" w:line="381" w:lineRule="auto"/>
                        <w:ind w:left="150" w:right="3748"/>
                        <w:rPr>
                          <w:rFonts w:ascii="Courier New"/>
                          <w:color w:val="000000"/>
                          <w:sz w:val="20"/>
                        </w:rPr>
                      </w:pPr>
                      <w:r>
                        <w:rPr>
                          <w:rFonts w:ascii="Courier New"/>
                          <w:color w:val="000000"/>
                          <w:sz w:val="20"/>
                        </w:rPr>
                        <w:t>&lt;AttributeUsage(AttributeTargets.All)&gt;</w:t>
                      </w:r>
                      <w:r>
                        <w:rPr>
                          <w:rFonts w:ascii="Courier New"/>
                          <w:color w:val="000000"/>
                          <w:spacing w:val="-32"/>
                          <w:sz w:val="20"/>
                        </w:rPr>
                        <w:t xml:space="preserve"> </w:t>
                      </w:r>
                      <w:r>
                        <w:rPr>
                          <w:rFonts w:ascii="Courier New"/>
                          <w:color w:val="000000"/>
                          <w:sz w:val="20"/>
                        </w:rPr>
                        <w:t>_ Public Class ClsAuditTrail</w:t>
                      </w:r>
                    </w:p>
                    <w:p w14:paraId="3FA9B3D8" w14:textId="77777777" w:rsidR="00963873" w:rsidRDefault="00000000">
                      <w:pPr>
                        <w:spacing w:line="226" w:lineRule="exact"/>
                        <w:ind w:left="150"/>
                        <w:rPr>
                          <w:rFonts w:ascii="Courier New"/>
                          <w:color w:val="000000"/>
                          <w:sz w:val="20"/>
                        </w:rPr>
                      </w:pPr>
                      <w:r>
                        <w:rPr>
                          <w:rFonts w:ascii="Courier New"/>
                          <w:color w:val="000000"/>
                          <w:sz w:val="20"/>
                        </w:rPr>
                        <w:t>Inherits</w:t>
                      </w:r>
                      <w:r>
                        <w:rPr>
                          <w:rFonts w:ascii="Courier New"/>
                          <w:color w:val="000000"/>
                          <w:spacing w:val="-8"/>
                          <w:sz w:val="20"/>
                        </w:rPr>
                        <w:t xml:space="preserve"> </w:t>
                      </w:r>
                      <w:r>
                        <w:rPr>
                          <w:rFonts w:ascii="Courier New"/>
                          <w:color w:val="000000"/>
                          <w:spacing w:val="-2"/>
                          <w:sz w:val="20"/>
                        </w:rPr>
                        <w:t>Attribute</w:t>
                      </w:r>
                    </w:p>
                    <w:p w14:paraId="6C65442D" w14:textId="77777777" w:rsidR="00963873" w:rsidRDefault="00000000">
                      <w:pPr>
                        <w:spacing w:before="134" w:line="381" w:lineRule="auto"/>
                        <w:ind w:left="150" w:right="5068"/>
                        <w:jc w:val="both"/>
                        <w:rPr>
                          <w:rFonts w:ascii="Courier New"/>
                          <w:color w:val="000000"/>
                          <w:sz w:val="20"/>
                        </w:rPr>
                      </w:pPr>
                      <w:r>
                        <w:rPr>
                          <w:rFonts w:ascii="Courier New"/>
                          <w:color w:val="000000"/>
                          <w:sz w:val="20"/>
                        </w:rPr>
                        <w:t>Private</w:t>
                      </w:r>
                      <w:r>
                        <w:rPr>
                          <w:rFonts w:ascii="Courier New"/>
                          <w:color w:val="000000"/>
                          <w:spacing w:val="-13"/>
                          <w:sz w:val="20"/>
                        </w:rPr>
                        <w:t xml:space="preserve"> </w:t>
                      </w:r>
                      <w:r>
                        <w:rPr>
                          <w:rFonts w:ascii="Courier New"/>
                          <w:color w:val="000000"/>
                          <w:sz w:val="20"/>
                        </w:rPr>
                        <w:t>pstrUserName</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String Private</w:t>
                      </w:r>
                      <w:r>
                        <w:rPr>
                          <w:rFonts w:ascii="Courier New"/>
                          <w:color w:val="000000"/>
                          <w:spacing w:val="-13"/>
                          <w:sz w:val="20"/>
                        </w:rPr>
                        <w:t xml:space="preserve"> </w:t>
                      </w:r>
                      <w:r>
                        <w:rPr>
                          <w:rFonts w:ascii="Courier New"/>
                          <w:color w:val="000000"/>
                          <w:sz w:val="20"/>
                        </w:rPr>
                        <w:t>pstrOldValue</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String Private</w:t>
                      </w:r>
                      <w:r>
                        <w:rPr>
                          <w:rFonts w:ascii="Courier New"/>
                          <w:color w:val="000000"/>
                          <w:spacing w:val="-13"/>
                          <w:sz w:val="20"/>
                        </w:rPr>
                        <w:t xml:space="preserve"> </w:t>
                      </w:r>
                      <w:r>
                        <w:rPr>
                          <w:rFonts w:ascii="Courier New"/>
                          <w:color w:val="000000"/>
                          <w:sz w:val="20"/>
                        </w:rPr>
                        <w:t>pstrNewValue</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String Private pdblLogTime As Double</w:t>
                      </w:r>
                    </w:p>
                    <w:p w14:paraId="03F562F8" w14:textId="77777777" w:rsidR="00963873" w:rsidRDefault="00000000">
                      <w:pPr>
                        <w:spacing w:line="226" w:lineRule="exact"/>
                        <w:ind w:left="150"/>
                        <w:jc w:val="both"/>
                        <w:rPr>
                          <w:rFonts w:ascii="Courier New"/>
                          <w:color w:val="000000"/>
                          <w:sz w:val="20"/>
                        </w:rPr>
                      </w:pPr>
                      <w:r>
                        <w:rPr>
                          <w:rFonts w:ascii="Courier New"/>
                          <w:color w:val="000000"/>
                          <w:sz w:val="20"/>
                        </w:rPr>
                        <w:t>Public</w:t>
                      </w:r>
                      <w:r>
                        <w:rPr>
                          <w:rFonts w:ascii="Courier New"/>
                          <w:color w:val="000000"/>
                          <w:spacing w:val="-9"/>
                          <w:sz w:val="20"/>
                        </w:rPr>
                        <w:t xml:space="preserve"> </w:t>
                      </w:r>
                      <w:r>
                        <w:rPr>
                          <w:rFonts w:ascii="Courier New"/>
                          <w:color w:val="000000"/>
                          <w:sz w:val="20"/>
                        </w:rPr>
                        <w:t>Property</w:t>
                      </w:r>
                      <w:r>
                        <w:rPr>
                          <w:rFonts w:ascii="Courier New"/>
                          <w:color w:val="000000"/>
                          <w:spacing w:val="-6"/>
                          <w:sz w:val="20"/>
                        </w:rPr>
                        <w:t xml:space="preserve"> </w:t>
                      </w:r>
                      <w:r>
                        <w:rPr>
                          <w:rFonts w:ascii="Courier New"/>
                          <w:color w:val="000000"/>
                          <w:sz w:val="20"/>
                        </w:rPr>
                        <w:t>UserName()</w:t>
                      </w:r>
                      <w:r>
                        <w:rPr>
                          <w:rFonts w:ascii="Courier New"/>
                          <w:color w:val="000000"/>
                          <w:spacing w:val="-7"/>
                          <w:sz w:val="20"/>
                        </w:rPr>
                        <w:t xml:space="preserve"> </w:t>
                      </w:r>
                      <w:r>
                        <w:rPr>
                          <w:rFonts w:ascii="Courier New"/>
                          <w:color w:val="000000"/>
                          <w:sz w:val="20"/>
                        </w:rPr>
                        <w:t>As</w:t>
                      </w:r>
                      <w:r>
                        <w:rPr>
                          <w:rFonts w:ascii="Courier New"/>
                          <w:color w:val="000000"/>
                          <w:spacing w:val="-6"/>
                          <w:sz w:val="20"/>
                        </w:rPr>
                        <w:t xml:space="preserve"> </w:t>
                      </w:r>
                      <w:r>
                        <w:rPr>
                          <w:rFonts w:ascii="Courier New"/>
                          <w:color w:val="000000"/>
                          <w:spacing w:val="-2"/>
                          <w:sz w:val="20"/>
                        </w:rPr>
                        <w:t>String</w:t>
                      </w:r>
                    </w:p>
                  </w:txbxContent>
                </v:textbox>
                <w10:wrap type="topAndBottom" anchorx="page"/>
              </v:shape>
            </w:pict>
          </mc:Fallback>
        </mc:AlternateContent>
      </w:r>
    </w:p>
    <w:p w14:paraId="4DCDD58A" w14:textId="77777777" w:rsidR="00963873" w:rsidRDefault="00963873">
      <w:pPr>
        <w:rPr>
          <w:sz w:val="20"/>
        </w:rPr>
        <w:sectPr w:rsidR="00963873">
          <w:pgSz w:w="12240" w:h="15840"/>
          <w:pgMar w:top="1340" w:right="220" w:bottom="680" w:left="1500" w:header="446" w:footer="488" w:gutter="0"/>
          <w:cols w:space="720"/>
        </w:sectPr>
      </w:pPr>
    </w:p>
    <w:p w14:paraId="6C85EAD8" w14:textId="77777777" w:rsidR="00963873" w:rsidRDefault="00000000">
      <w:pPr>
        <w:spacing w:before="196"/>
        <w:ind w:left="300"/>
        <w:rPr>
          <w:rFonts w:ascii="Courier New"/>
          <w:sz w:val="20"/>
        </w:rPr>
      </w:pPr>
      <w:r>
        <w:rPr>
          <w:noProof/>
        </w:rPr>
        <w:lastRenderedPageBreak/>
        <mc:AlternateContent>
          <mc:Choice Requires="wpg">
            <w:drawing>
              <wp:anchor distT="0" distB="0" distL="0" distR="0" simplePos="0" relativeHeight="481710592" behindDoc="1" locked="0" layoutInCell="1" allowOverlap="1" wp14:anchorId="59495357" wp14:editId="6D0F10BC">
                <wp:simplePos x="0" y="0"/>
                <wp:positionH relativeFrom="page">
                  <wp:posOffset>1041653</wp:posOffset>
                </wp:positionH>
                <wp:positionV relativeFrom="page">
                  <wp:posOffset>914400</wp:posOffset>
                </wp:positionV>
                <wp:extent cx="5613400" cy="8216900"/>
                <wp:effectExtent l="0" t="0" r="0" b="0"/>
                <wp:wrapNone/>
                <wp:docPr id="372" name="Group 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3400" cy="8216900"/>
                          <a:chOff x="0" y="0"/>
                          <a:chExt cx="5613400" cy="8216900"/>
                        </a:xfrm>
                      </wpg:grpSpPr>
                      <wps:wsp>
                        <wps:cNvPr id="373" name="Graphic 373"/>
                        <wps:cNvSpPr/>
                        <wps:spPr>
                          <a:xfrm>
                            <a:off x="6095" y="6095"/>
                            <a:ext cx="5600700" cy="241935"/>
                          </a:xfrm>
                          <a:custGeom>
                            <a:avLst/>
                            <a:gdLst/>
                            <a:ahLst/>
                            <a:cxnLst/>
                            <a:rect l="l" t="t" r="r" b="b"/>
                            <a:pathLst>
                              <a:path w="5600700" h="241935">
                                <a:moveTo>
                                  <a:pt x="5600699" y="0"/>
                                </a:moveTo>
                                <a:lnTo>
                                  <a:pt x="0" y="0"/>
                                </a:lnTo>
                                <a:lnTo>
                                  <a:pt x="0" y="241553"/>
                                </a:lnTo>
                                <a:lnTo>
                                  <a:pt x="5600699" y="241553"/>
                                </a:lnTo>
                                <a:lnTo>
                                  <a:pt x="5600699" y="0"/>
                                </a:lnTo>
                                <a:close/>
                              </a:path>
                            </a:pathLst>
                          </a:custGeom>
                          <a:solidFill>
                            <a:srgbClr val="E6E6E6"/>
                          </a:solidFill>
                        </wps:spPr>
                        <wps:bodyPr wrap="square" lIns="0" tIns="0" rIns="0" bIns="0" rtlCol="0">
                          <a:prstTxWarp prst="textNoShape">
                            <a:avLst/>
                          </a:prstTxWarp>
                          <a:noAutofit/>
                        </wps:bodyPr>
                      </wps:wsp>
                      <wps:wsp>
                        <wps:cNvPr id="374" name="Graphic 374"/>
                        <wps:cNvSpPr/>
                        <wps:spPr>
                          <a:xfrm>
                            <a:off x="0" y="0"/>
                            <a:ext cx="5613400" cy="247650"/>
                          </a:xfrm>
                          <a:custGeom>
                            <a:avLst/>
                            <a:gdLst/>
                            <a:ahLst/>
                            <a:cxnLst/>
                            <a:rect l="l" t="t" r="r" b="b"/>
                            <a:pathLst>
                              <a:path w="5613400" h="247650">
                                <a:moveTo>
                                  <a:pt x="5612892" y="0"/>
                                </a:moveTo>
                                <a:lnTo>
                                  <a:pt x="5606796" y="0"/>
                                </a:lnTo>
                                <a:lnTo>
                                  <a:pt x="6096" y="0"/>
                                </a:lnTo>
                                <a:lnTo>
                                  <a:pt x="0" y="0"/>
                                </a:lnTo>
                                <a:lnTo>
                                  <a:pt x="0" y="6096"/>
                                </a:lnTo>
                                <a:lnTo>
                                  <a:pt x="0" y="247650"/>
                                </a:lnTo>
                                <a:lnTo>
                                  <a:pt x="6096" y="247650"/>
                                </a:lnTo>
                                <a:lnTo>
                                  <a:pt x="6096" y="6096"/>
                                </a:lnTo>
                                <a:lnTo>
                                  <a:pt x="5606796" y="6096"/>
                                </a:lnTo>
                                <a:lnTo>
                                  <a:pt x="5606796" y="247650"/>
                                </a:lnTo>
                                <a:lnTo>
                                  <a:pt x="5612892" y="247650"/>
                                </a:lnTo>
                                <a:lnTo>
                                  <a:pt x="5612892" y="6096"/>
                                </a:lnTo>
                                <a:lnTo>
                                  <a:pt x="5612892" y="0"/>
                                </a:lnTo>
                                <a:close/>
                              </a:path>
                            </a:pathLst>
                          </a:custGeom>
                          <a:solidFill>
                            <a:srgbClr val="000000"/>
                          </a:solidFill>
                        </wps:spPr>
                        <wps:bodyPr wrap="square" lIns="0" tIns="0" rIns="0" bIns="0" rtlCol="0">
                          <a:prstTxWarp prst="textNoShape">
                            <a:avLst/>
                          </a:prstTxWarp>
                          <a:noAutofit/>
                        </wps:bodyPr>
                      </wps:wsp>
                      <wps:wsp>
                        <wps:cNvPr id="375" name="Graphic 375"/>
                        <wps:cNvSpPr/>
                        <wps:spPr>
                          <a:xfrm>
                            <a:off x="6095" y="2476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76" name="Graphic 376"/>
                        <wps:cNvSpPr/>
                        <wps:spPr>
                          <a:xfrm>
                            <a:off x="0" y="2476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77" name="Graphic 377"/>
                        <wps:cNvSpPr/>
                        <wps:spPr>
                          <a:xfrm>
                            <a:off x="6095" y="4762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78" name="Graphic 378"/>
                        <wps:cNvSpPr/>
                        <wps:spPr>
                          <a:xfrm>
                            <a:off x="0" y="4762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79" name="Graphic 379"/>
                        <wps:cNvSpPr/>
                        <wps:spPr>
                          <a:xfrm>
                            <a:off x="6095" y="7048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80" name="Graphic 380"/>
                        <wps:cNvSpPr/>
                        <wps:spPr>
                          <a:xfrm>
                            <a:off x="0" y="7048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81" name="Graphic 381"/>
                        <wps:cNvSpPr/>
                        <wps:spPr>
                          <a:xfrm>
                            <a:off x="6095" y="9334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82" name="Graphic 382"/>
                        <wps:cNvSpPr/>
                        <wps:spPr>
                          <a:xfrm>
                            <a:off x="0" y="9334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83" name="Graphic 383"/>
                        <wps:cNvSpPr/>
                        <wps:spPr>
                          <a:xfrm>
                            <a:off x="6095" y="11620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84" name="Graphic 384"/>
                        <wps:cNvSpPr/>
                        <wps:spPr>
                          <a:xfrm>
                            <a:off x="0" y="11620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85" name="Graphic 385"/>
                        <wps:cNvSpPr/>
                        <wps:spPr>
                          <a:xfrm>
                            <a:off x="6095" y="13906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86" name="Graphic 386"/>
                        <wps:cNvSpPr/>
                        <wps:spPr>
                          <a:xfrm>
                            <a:off x="0" y="13906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87" name="Graphic 387"/>
                        <wps:cNvSpPr/>
                        <wps:spPr>
                          <a:xfrm>
                            <a:off x="6095" y="16192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88" name="Graphic 388"/>
                        <wps:cNvSpPr/>
                        <wps:spPr>
                          <a:xfrm>
                            <a:off x="0" y="16192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89" name="Graphic 389"/>
                        <wps:cNvSpPr/>
                        <wps:spPr>
                          <a:xfrm>
                            <a:off x="6095" y="18478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90" name="Graphic 390"/>
                        <wps:cNvSpPr/>
                        <wps:spPr>
                          <a:xfrm>
                            <a:off x="0" y="18478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91" name="Graphic 391"/>
                        <wps:cNvSpPr/>
                        <wps:spPr>
                          <a:xfrm>
                            <a:off x="6095" y="20764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92" name="Graphic 392"/>
                        <wps:cNvSpPr/>
                        <wps:spPr>
                          <a:xfrm>
                            <a:off x="0" y="20764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93" name="Graphic 393"/>
                        <wps:cNvSpPr/>
                        <wps:spPr>
                          <a:xfrm>
                            <a:off x="6095" y="23050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94" name="Graphic 394"/>
                        <wps:cNvSpPr/>
                        <wps:spPr>
                          <a:xfrm>
                            <a:off x="0" y="23050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95" name="Graphic 395"/>
                        <wps:cNvSpPr/>
                        <wps:spPr>
                          <a:xfrm>
                            <a:off x="6095" y="25336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96" name="Graphic 396"/>
                        <wps:cNvSpPr/>
                        <wps:spPr>
                          <a:xfrm>
                            <a:off x="0" y="25336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97" name="Graphic 397"/>
                        <wps:cNvSpPr/>
                        <wps:spPr>
                          <a:xfrm>
                            <a:off x="6095" y="27622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398" name="Graphic 398"/>
                        <wps:cNvSpPr/>
                        <wps:spPr>
                          <a:xfrm>
                            <a:off x="0" y="27622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399" name="Graphic 399"/>
                        <wps:cNvSpPr/>
                        <wps:spPr>
                          <a:xfrm>
                            <a:off x="6095" y="29908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400" name="Graphic 400"/>
                        <wps:cNvSpPr/>
                        <wps:spPr>
                          <a:xfrm>
                            <a:off x="0" y="29908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401" name="Graphic 401"/>
                        <wps:cNvSpPr/>
                        <wps:spPr>
                          <a:xfrm>
                            <a:off x="6095" y="32194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402" name="Graphic 402"/>
                        <wps:cNvSpPr/>
                        <wps:spPr>
                          <a:xfrm>
                            <a:off x="0" y="32194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403" name="Graphic 403"/>
                        <wps:cNvSpPr/>
                        <wps:spPr>
                          <a:xfrm>
                            <a:off x="6095" y="34480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404" name="Graphic 404"/>
                        <wps:cNvSpPr/>
                        <wps:spPr>
                          <a:xfrm>
                            <a:off x="0" y="34480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405" name="Graphic 405"/>
                        <wps:cNvSpPr/>
                        <wps:spPr>
                          <a:xfrm>
                            <a:off x="6095" y="36766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406" name="Graphic 406"/>
                        <wps:cNvSpPr/>
                        <wps:spPr>
                          <a:xfrm>
                            <a:off x="0" y="36766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407" name="Graphic 407"/>
                        <wps:cNvSpPr/>
                        <wps:spPr>
                          <a:xfrm>
                            <a:off x="6095" y="39052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408" name="Graphic 408"/>
                        <wps:cNvSpPr/>
                        <wps:spPr>
                          <a:xfrm>
                            <a:off x="0" y="39052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409" name="Graphic 409"/>
                        <wps:cNvSpPr/>
                        <wps:spPr>
                          <a:xfrm>
                            <a:off x="6095" y="41338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410" name="Graphic 410"/>
                        <wps:cNvSpPr/>
                        <wps:spPr>
                          <a:xfrm>
                            <a:off x="0" y="41338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411" name="Graphic 411"/>
                        <wps:cNvSpPr/>
                        <wps:spPr>
                          <a:xfrm>
                            <a:off x="6095" y="43624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412" name="Graphic 412"/>
                        <wps:cNvSpPr/>
                        <wps:spPr>
                          <a:xfrm>
                            <a:off x="0" y="43624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413" name="Graphic 413"/>
                        <wps:cNvSpPr/>
                        <wps:spPr>
                          <a:xfrm>
                            <a:off x="6095" y="45910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414" name="Graphic 414"/>
                        <wps:cNvSpPr/>
                        <wps:spPr>
                          <a:xfrm>
                            <a:off x="0" y="45910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415" name="Graphic 415"/>
                        <wps:cNvSpPr/>
                        <wps:spPr>
                          <a:xfrm>
                            <a:off x="6095" y="48196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416" name="Graphic 416"/>
                        <wps:cNvSpPr/>
                        <wps:spPr>
                          <a:xfrm>
                            <a:off x="0" y="48196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417" name="Graphic 417"/>
                        <wps:cNvSpPr/>
                        <wps:spPr>
                          <a:xfrm>
                            <a:off x="6095" y="50482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418" name="Graphic 418"/>
                        <wps:cNvSpPr/>
                        <wps:spPr>
                          <a:xfrm>
                            <a:off x="0" y="50482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419" name="Graphic 419"/>
                        <wps:cNvSpPr/>
                        <wps:spPr>
                          <a:xfrm>
                            <a:off x="6095" y="52768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420" name="Graphic 420"/>
                        <wps:cNvSpPr/>
                        <wps:spPr>
                          <a:xfrm>
                            <a:off x="0" y="52768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421" name="Graphic 421"/>
                        <wps:cNvSpPr/>
                        <wps:spPr>
                          <a:xfrm>
                            <a:off x="6095" y="55054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422" name="Graphic 422"/>
                        <wps:cNvSpPr/>
                        <wps:spPr>
                          <a:xfrm>
                            <a:off x="0" y="55054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423" name="Graphic 423"/>
                        <wps:cNvSpPr/>
                        <wps:spPr>
                          <a:xfrm>
                            <a:off x="6095" y="57340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424" name="Graphic 424"/>
                        <wps:cNvSpPr/>
                        <wps:spPr>
                          <a:xfrm>
                            <a:off x="0" y="57340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425" name="Graphic 425"/>
                        <wps:cNvSpPr/>
                        <wps:spPr>
                          <a:xfrm>
                            <a:off x="6095" y="59626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426" name="Graphic 426"/>
                        <wps:cNvSpPr/>
                        <wps:spPr>
                          <a:xfrm>
                            <a:off x="0" y="59626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427" name="Graphic 427"/>
                        <wps:cNvSpPr/>
                        <wps:spPr>
                          <a:xfrm>
                            <a:off x="6095" y="61912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428" name="Graphic 428"/>
                        <wps:cNvSpPr/>
                        <wps:spPr>
                          <a:xfrm>
                            <a:off x="0" y="61912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429" name="Graphic 429"/>
                        <wps:cNvSpPr/>
                        <wps:spPr>
                          <a:xfrm>
                            <a:off x="6095" y="64198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430" name="Graphic 430"/>
                        <wps:cNvSpPr/>
                        <wps:spPr>
                          <a:xfrm>
                            <a:off x="0" y="6419849"/>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431" name="Graphic 431"/>
                        <wps:cNvSpPr/>
                        <wps:spPr>
                          <a:xfrm>
                            <a:off x="6095" y="66484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432" name="Graphic 432"/>
                        <wps:cNvSpPr/>
                        <wps:spPr>
                          <a:xfrm>
                            <a:off x="0" y="6648450"/>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433" name="Graphic 433"/>
                        <wps:cNvSpPr/>
                        <wps:spPr>
                          <a:xfrm>
                            <a:off x="6095" y="68770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434" name="Graphic 434"/>
                        <wps:cNvSpPr/>
                        <wps:spPr>
                          <a:xfrm>
                            <a:off x="0" y="6877050"/>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435" name="Graphic 435"/>
                        <wps:cNvSpPr/>
                        <wps:spPr>
                          <a:xfrm>
                            <a:off x="6095" y="71056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436" name="Graphic 436"/>
                        <wps:cNvSpPr/>
                        <wps:spPr>
                          <a:xfrm>
                            <a:off x="0" y="7105650"/>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437" name="Graphic 437"/>
                        <wps:cNvSpPr/>
                        <wps:spPr>
                          <a:xfrm>
                            <a:off x="6095" y="73342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438" name="Graphic 438"/>
                        <wps:cNvSpPr/>
                        <wps:spPr>
                          <a:xfrm>
                            <a:off x="0" y="7334250"/>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439" name="Graphic 439"/>
                        <wps:cNvSpPr/>
                        <wps:spPr>
                          <a:xfrm>
                            <a:off x="6095" y="75628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440" name="Graphic 440"/>
                        <wps:cNvSpPr/>
                        <wps:spPr>
                          <a:xfrm>
                            <a:off x="0" y="7562850"/>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441" name="Graphic 441"/>
                        <wps:cNvSpPr/>
                        <wps:spPr>
                          <a:xfrm>
                            <a:off x="6095" y="7791450"/>
                            <a:ext cx="5600700" cy="228600"/>
                          </a:xfrm>
                          <a:custGeom>
                            <a:avLst/>
                            <a:gdLst/>
                            <a:ahLst/>
                            <a:cxnLst/>
                            <a:rect l="l" t="t" r="r" b="b"/>
                            <a:pathLst>
                              <a:path w="5600700" h="228600">
                                <a:moveTo>
                                  <a:pt x="5600699" y="0"/>
                                </a:moveTo>
                                <a:lnTo>
                                  <a:pt x="0" y="0"/>
                                </a:lnTo>
                                <a:lnTo>
                                  <a:pt x="0" y="228599"/>
                                </a:lnTo>
                                <a:lnTo>
                                  <a:pt x="5600699" y="228599"/>
                                </a:lnTo>
                                <a:lnTo>
                                  <a:pt x="5600699" y="0"/>
                                </a:lnTo>
                                <a:close/>
                              </a:path>
                            </a:pathLst>
                          </a:custGeom>
                          <a:solidFill>
                            <a:srgbClr val="E6E6E6"/>
                          </a:solidFill>
                        </wps:spPr>
                        <wps:bodyPr wrap="square" lIns="0" tIns="0" rIns="0" bIns="0" rtlCol="0">
                          <a:prstTxWarp prst="textNoShape">
                            <a:avLst/>
                          </a:prstTxWarp>
                          <a:noAutofit/>
                        </wps:bodyPr>
                      </wps:wsp>
                      <wps:wsp>
                        <wps:cNvPr id="442" name="Graphic 442"/>
                        <wps:cNvSpPr/>
                        <wps:spPr>
                          <a:xfrm>
                            <a:off x="0" y="7791450"/>
                            <a:ext cx="5613400" cy="228600"/>
                          </a:xfrm>
                          <a:custGeom>
                            <a:avLst/>
                            <a:gdLst/>
                            <a:ahLst/>
                            <a:cxnLst/>
                            <a:rect l="l" t="t" r="r" b="b"/>
                            <a:pathLst>
                              <a:path w="5613400" h="228600">
                                <a:moveTo>
                                  <a:pt x="6096" y="0"/>
                                </a:moveTo>
                                <a:lnTo>
                                  <a:pt x="0" y="0"/>
                                </a:lnTo>
                                <a:lnTo>
                                  <a:pt x="0" y="228600"/>
                                </a:lnTo>
                                <a:lnTo>
                                  <a:pt x="6096" y="228600"/>
                                </a:lnTo>
                                <a:lnTo>
                                  <a:pt x="6096" y="0"/>
                                </a:lnTo>
                                <a:close/>
                              </a:path>
                              <a:path w="5613400" h="228600">
                                <a:moveTo>
                                  <a:pt x="5612892" y="0"/>
                                </a:moveTo>
                                <a:lnTo>
                                  <a:pt x="5606796" y="0"/>
                                </a:lnTo>
                                <a:lnTo>
                                  <a:pt x="5606796" y="228600"/>
                                </a:lnTo>
                                <a:lnTo>
                                  <a:pt x="5612892" y="228600"/>
                                </a:lnTo>
                                <a:lnTo>
                                  <a:pt x="5612892" y="0"/>
                                </a:lnTo>
                                <a:close/>
                              </a:path>
                            </a:pathLst>
                          </a:custGeom>
                          <a:solidFill>
                            <a:srgbClr val="000000"/>
                          </a:solidFill>
                        </wps:spPr>
                        <wps:bodyPr wrap="square" lIns="0" tIns="0" rIns="0" bIns="0" rtlCol="0">
                          <a:prstTxWarp prst="textNoShape">
                            <a:avLst/>
                          </a:prstTxWarp>
                          <a:noAutofit/>
                        </wps:bodyPr>
                      </wps:wsp>
                      <wps:wsp>
                        <wps:cNvPr id="443" name="Graphic 443"/>
                        <wps:cNvSpPr/>
                        <wps:spPr>
                          <a:xfrm>
                            <a:off x="6095" y="8020050"/>
                            <a:ext cx="5600700" cy="190500"/>
                          </a:xfrm>
                          <a:custGeom>
                            <a:avLst/>
                            <a:gdLst/>
                            <a:ahLst/>
                            <a:cxnLst/>
                            <a:rect l="l" t="t" r="r" b="b"/>
                            <a:pathLst>
                              <a:path w="5600700" h="190500">
                                <a:moveTo>
                                  <a:pt x="5600699" y="0"/>
                                </a:moveTo>
                                <a:lnTo>
                                  <a:pt x="0" y="0"/>
                                </a:lnTo>
                                <a:lnTo>
                                  <a:pt x="0" y="190499"/>
                                </a:lnTo>
                                <a:lnTo>
                                  <a:pt x="5600699" y="190499"/>
                                </a:lnTo>
                                <a:lnTo>
                                  <a:pt x="5600699" y="0"/>
                                </a:lnTo>
                                <a:close/>
                              </a:path>
                            </a:pathLst>
                          </a:custGeom>
                          <a:solidFill>
                            <a:srgbClr val="E6E6E6"/>
                          </a:solidFill>
                        </wps:spPr>
                        <wps:bodyPr wrap="square" lIns="0" tIns="0" rIns="0" bIns="0" rtlCol="0">
                          <a:prstTxWarp prst="textNoShape">
                            <a:avLst/>
                          </a:prstTxWarp>
                          <a:noAutofit/>
                        </wps:bodyPr>
                      </wps:wsp>
                      <wps:wsp>
                        <wps:cNvPr id="444" name="Graphic 444"/>
                        <wps:cNvSpPr/>
                        <wps:spPr>
                          <a:xfrm>
                            <a:off x="0" y="8020050"/>
                            <a:ext cx="5613400" cy="196850"/>
                          </a:xfrm>
                          <a:custGeom>
                            <a:avLst/>
                            <a:gdLst/>
                            <a:ahLst/>
                            <a:cxnLst/>
                            <a:rect l="l" t="t" r="r" b="b"/>
                            <a:pathLst>
                              <a:path w="5613400" h="196850">
                                <a:moveTo>
                                  <a:pt x="5612892" y="0"/>
                                </a:moveTo>
                                <a:lnTo>
                                  <a:pt x="5606796" y="0"/>
                                </a:lnTo>
                                <a:lnTo>
                                  <a:pt x="5606796" y="190500"/>
                                </a:lnTo>
                                <a:lnTo>
                                  <a:pt x="6096" y="190500"/>
                                </a:lnTo>
                                <a:lnTo>
                                  <a:pt x="6096" y="0"/>
                                </a:lnTo>
                                <a:lnTo>
                                  <a:pt x="0" y="0"/>
                                </a:lnTo>
                                <a:lnTo>
                                  <a:pt x="0" y="190500"/>
                                </a:lnTo>
                                <a:lnTo>
                                  <a:pt x="0" y="196596"/>
                                </a:lnTo>
                                <a:lnTo>
                                  <a:pt x="6096" y="196596"/>
                                </a:lnTo>
                                <a:lnTo>
                                  <a:pt x="5606796" y="196596"/>
                                </a:lnTo>
                                <a:lnTo>
                                  <a:pt x="5612892" y="196596"/>
                                </a:lnTo>
                                <a:lnTo>
                                  <a:pt x="5612892" y="190500"/>
                                </a:lnTo>
                                <a:lnTo>
                                  <a:pt x="561289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44DCBD4B" id="Group 372" o:spid="_x0000_s1026" style="position:absolute;margin-left:82pt;margin-top:1in;width:442pt;height:647pt;z-index:-21605888;mso-wrap-distance-left:0;mso-wrap-distance-right:0;mso-position-horizontal-relative:page;mso-position-vertical-relative:page" coordsize="56134,82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">
                <v:shape id="Graphic 373" o:spid="_x0000_s1027" style="position:absolute;left:60;top:60;width:56007;height:2420;visibility:visible;mso-wrap-style:square;v-text-anchor:top" coordsize="5600700,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" path="m5600699,l,,,241553r5600699,l5600699,xe" fillcolor="#e6e6e6" stroked="f">
                  <v:path arrowok="t"/>
                </v:shape>
                <v:shape id="Graphic 374" o:spid="_x0000_s1028" style="position:absolute;width:56134;height:2476;visibility:visible;mso-wrap-style:square;v-text-anchor:top" coordsize="56134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" path="m5612892,r-6096,l6096,,,,,6096,,247650r6096,l6096,6096r5600700,l5606796,247650r6096,l5612892,6096r,-6096xe" fillcolor="black" stroked="f">
                  <v:path arrowok="t"/>
                </v:shape>
                <v:shape id="Graphic 375" o:spid="_x0000_s1029" style="position:absolute;left:60;top:2476;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" path="m5600699,l,,,228599r5600699,l5600699,xe" fillcolor="#e6e6e6" stroked="f">
                  <v:path arrowok="t"/>
                </v:shape>
                <v:shape id="Graphic 376" o:spid="_x0000_s1030" style="position:absolute;top:2476;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" path="m6096,l,,,228600r6096,l6096,xem5612892,r-6096,l5606796,228600r6096,l5612892,xe" fillcolor="black" stroked="f">
                  <v:path arrowok="t"/>
                </v:shape>
                <v:shape id="Graphic 377" o:spid="_x0000_s1031" style="position:absolute;left:60;top:4762;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" path="m5600699,l,,,228599r5600699,l5600699,xe" fillcolor="#e6e6e6" stroked="f">
                  <v:path arrowok="t"/>
                </v:shape>
                <v:shape id="Graphic 378" o:spid="_x0000_s1032" style="position:absolute;top:4762;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" path="m6096,l,,,228600r6096,l6096,xem5612892,r-6096,l5606796,228600r6096,l5612892,xe" fillcolor="black" stroked="f">
                  <v:path arrowok="t"/>
                </v:shape>
                <v:shape id="Graphic 379" o:spid="_x0000_s1033" style="position:absolute;left:60;top:7048;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" path="m5600699,l,,,228599r5600699,l5600699,xe" fillcolor="#e6e6e6" stroked="f">
                  <v:path arrowok="t"/>
                </v:shape>
                <v:shape id="Graphic 380" o:spid="_x0000_s1034" style="position:absolute;top:7048;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" path="m6096,l,,,228600r6096,l6096,xem5612892,r-6096,l5606796,228600r6096,l5612892,xe" fillcolor="black" stroked="f">
                  <v:path arrowok="t"/>
                </v:shape>
                <v:shape id="Graphic 381" o:spid="_x0000_s1035" style="position:absolute;left:60;top:9334;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" path="m5600699,l,,,228599r5600699,l5600699,xe" fillcolor="#e6e6e6" stroked="f">
                  <v:path arrowok="t"/>
                </v:shape>
                <v:shape id="Graphic 382" o:spid="_x0000_s1036" style="position:absolute;top:9334;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" path="m6096,l,,,228600r6096,l6096,xem5612892,r-6096,l5606796,228600r6096,l5612892,xe" fillcolor="black" stroked="f">
                  <v:path arrowok="t"/>
                </v:shape>
                <v:shape id="Graphic 383" o:spid="_x0000_s1037" style="position:absolute;left:60;top:11620;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" path="m5600699,l,,,228599r5600699,l5600699,xe" fillcolor="#e6e6e6" stroked="f">
                  <v:path arrowok="t"/>
                </v:shape>
                <v:shape id="Graphic 384" o:spid="_x0000_s1038" style="position:absolute;top:11620;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" path="m6096,l,,,228600r6096,l6096,xem5612892,r-6096,l5606796,228600r6096,l5612892,xe" fillcolor="black" stroked="f">
                  <v:path arrowok="t"/>
                </v:shape>
                <v:shape id="Graphic 385" o:spid="_x0000_s1039" style="position:absolute;left:60;top:13906;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" path="m5600699,l,,,228599r5600699,l5600699,xe" fillcolor="#e6e6e6" stroked="f">
                  <v:path arrowok="t"/>
                </v:shape>
                <v:shape id="Graphic 386" o:spid="_x0000_s1040" style="position:absolute;top:13906;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" path="m6096,l,,,228600r6096,l6096,xem5612892,r-6096,l5606796,228600r6096,l5612892,xe" fillcolor="black" stroked="f">
                  <v:path arrowok="t"/>
                </v:shape>
                <v:shape id="Graphic 387" o:spid="_x0000_s1041" style="position:absolute;left:60;top:16192;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" path="m5600699,l,,,228599r5600699,l5600699,xe" fillcolor="#e6e6e6" stroked="f">
                  <v:path arrowok="t"/>
                </v:shape>
                <v:shape id="Graphic 388" o:spid="_x0000_s1042" style="position:absolute;top:16192;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" path="m6096,l,,,228600r6096,l6096,xem5612892,r-6096,l5606796,228600r6096,l5612892,xe" fillcolor="black" stroked="f">
                  <v:path arrowok="t"/>
                </v:shape>
                <v:shape id="Graphic 389" o:spid="_x0000_s1043" style="position:absolute;left:60;top:18478;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" path="m5600699,l,,,228599r5600699,l5600699,xe" fillcolor="#e6e6e6" stroked="f">
                  <v:path arrowok="t"/>
                </v:shape>
                <v:shape id="Graphic 390" o:spid="_x0000_s1044" style="position:absolute;top:18478;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" path="m6096,l,,,228600r6096,l6096,xem5612892,r-6096,l5606796,228600r6096,l5612892,xe" fillcolor="black" stroked="f">
                  <v:path arrowok="t"/>
                </v:shape>
                <v:shape id="Graphic 391" o:spid="_x0000_s1045" style="position:absolute;left:60;top:20764;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" path="m5600699,l,,,228599r5600699,l5600699,xe" fillcolor="#e6e6e6" stroked="f">
                  <v:path arrowok="t"/>
                </v:shape>
                <v:shape id="Graphic 392" o:spid="_x0000_s1046" style="position:absolute;top:20764;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" path="m6096,l,,,228600r6096,l6096,xem5612892,r-6096,l5606796,228600r6096,l5612892,xe" fillcolor="black" stroked="f">
                  <v:path arrowok="t"/>
                </v:shape>
                <v:shape id="Graphic 393" o:spid="_x0000_s1047" style="position:absolute;left:60;top:23050;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" path="m5600699,l,,,228599r5600699,l5600699,xe" fillcolor="#e6e6e6" stroked="f">
                  <v:path arrowok="t"/>
                </v:shape>
                <v:shape id="Graphic 394" o:spid="_x0000_s1048" style="position:absolute;top:23050;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" path="m6096,l,,,228600r6096,l6096,xem5612892,r-6096,l5606796,228600r6096,l5612892,xe" fillcolor="black" stroked="f">
                  <v:path arrowok="t"/>
                </v:shape>
                <v:shape id="Graphic 395" o:spid="_x0000_s1049" style="position:absolute;left:60;top:25336;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" path="m5600699,l,,,228599r5600699,l5600699,xe" fillcolor="#e6e6e6" stroked="f">
                  <v:path arrowok="t"/>
                </v:shape>
                <v:shape id="Graphic 396" o:spid="_x0000_s1050" style="position:absolute;top:25336;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" path="m6096,l,,,228600r6096,l6096,xem5612892,r-6096,l5606796,228600r6096,l5612892,xe" fillcolor="black" stroked="f">
                  <v:path arrowok="t"/>
                </v:shape>
                <v:shape id="Graphic 397" o:spid="_x0000_s1051" style="position:absolute;left:60;top:27622;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" path="m5600699,l,,,228599r5600699,l5600699,xe" fillcolor="#e6e6e6" stroked="f">
                  <v:path arrowok="t"/>
                </v:shape>
                <v:shape id="Graphic 398" o:spid="_x0000_s1052" style="position:absolute;top:27622;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" path="m6096,l,,,228600r6096,l6096,xem5612892,r-6096,l5606796,228600r6096,l5612892,xe" fillcolor="black" stroked="f">
                  <v:path arrowok="t"/>
                </v:shape>
                <v:shape id="Graphic 399" o:spid="_x0000_s1053" style="position:absolute;left:60;top:29908;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" path="m5600699,l,,,228599r5600699,l5600699,xe" fillcolor="#e6e6e6" stroked="f">
                  <v:path arrowok="t"/>
                </v:shape>
                <v:shape id="Graphic 400" o:spid="_x0000_s1054" style="position:absolute;top:29908;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" path="m6096,l,,,228600r6096,l6096,xem5612892,r-6096,l5606796,228600r6096,l5612892,xe" fillcolor="black" stroked="f">
                  <v:path arrowok="t"/>
                </v:shape>
                <v:shape id="Graphic 401" o:spid="_x0000_s1055" style="position:absolute;left:60;top:32194;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" path="m5600699,l,,,228599r5600699,l5600699,xe" fillcolor="#e6e6e6" stroked="f">
                  <v:path arrowok="t"/>
                </v:shape>
                <v:shape id="Graphic 402" o:spid="_x0000_s1056" style="position:absolute;top:32194;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" path="m6096,l,,,228600r6096,l6096,xem5612892,r-6096,l5606796,228600r6096,l5612892,xe" fillcolor="black" stroked="f">
                  <v:path arrowok="t"/>
                </v:shape>
                <v:shape id="Graphic 403" o:spid="_x0000_s1057" style="position:absolute;left:60;top:34480;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" path="m5600699,l,,,228599r5600699,l5600699,xe" fillcolor="#e6e6e6" stroked="f">
                  <v:path arrowok="t"/>
                </v:shape>
                <v:shape id="Graphic 404" o:spid="_x0000_s1058" style="position:absolute;top:34480;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" path="m6096,l,,,228600r6096,l6096,xem5612892,r-6096,l5606796,228600r6096,l5612892,xe" fillcolor="black" stroked="f">
                  <v:path arrowok="t"/>
                </v:shape>
                <v:shape id="Graphic 405" o:spid="_x0000_s1059" style="position:absolute;left:60;top:36766;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" path="m5600699,l,,,228599r5600699,l5600699,xe" fillcolor="#e6e6e6" stroked="f">
                  <v:path arrowok="t"/>
                </v:shape>
                <v:shape id="Graphic 406" o:spid="_x0000_s1060" style="position:absolute;top:36766;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" path="m6096,l,,,228600r6096,l6096,xem5612892,r-6096,l5606796,228600r6096,l5612892,xe" fillcolor="black" stroked="f">
                  <v:path arrowok="t"/>
                </v:shape>
                <v:shape id="Graphic 407" o:spid="_x0000_s1061" style="position:absolute;left:60;top:39052;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" path="m5600699,l,,,228599r5600699,l5600699,xe" fillcolor="#e6e6e6" stroked="f">
                  <v:path arrowok="t"/>
                </v:shape>
                <v:shape id="Graphic 408" o:spid="_x0000_s1062" style="position:absolute;top:39052;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" path="m6096,l,,,228600r6096,l6096,xem5612892,r-6096,l5606796,228600r6096,l5612892,xe" fillcolor="black" stroked="f">
                  <v:path arrowok="t"/>
                </v:shape>
                <v:shape id="Graphic 409" o:spid="_x0000_s1063" style="position:absolute;left:60;top:41338;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" path="m5600699,l,,,228599r5600699,l5600699,xe" fillcolor="#e6e6e6" stroked="f">
                  <v:path arrowok="t"/>
                </v:shape>
                <v:shape id="Graphic 410" o:spid="_x0000_s1064" style="position:absolute;top:41338;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" path="m6096,l,,,228600r6096,l6096,xem5612892,r-6096,l5606796,228600r6096,l5612892,xe" fillcolor="black" stroked="f">
                  <v:path arrowok="t"/>
                </v:shape>
                <v:shape id="Graphic 411" o:spid="_x0000_s1065" style="position:absolute;left:60;top:43624;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" path="m5600699,l,,,228599r5600699,l5600699,xe" fillcolor="#e6e6e6" stroked="f">
                  <v:path arrowok="t"/>
                </v:shape>
                <v:shape id="Graphic 412" o:spid="_x0000_s1066" style="position:absolute;top:43624;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" path="m6096,l,,,228600r6096,l6096,xem5612892,r-6096,l5606796,228600r6096,l5612892,xe" fillcolor="black" stroked="f">
                  <v:path arrowok="t"/>
                </v:shape>
                <v:shape id="Graphic 413" o:spid="_x0000_s1067" style="position:absolute;left:60;top:45910;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" path="m5600699,l,,,228599r5600699,l5600699,xe" fillcolor="#e6e6e6" stroked="f">
                  <v:path arrowok="t"/>
                </v:shape>
                <v:shape id="Graphic 414" o:spid="_x0000_s1068" style="position:absolute;top:45910;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" path="m6096,l,,,228600r6096,l6096,xem5612892,r-6096,l5606796,228600r6096,l5612892,xe" fillcolor="black" stroked="f">
                  <v:path arrowok="t"/>
                </v:shape>
                <v:shape id="Graphic 415" o:spid="_x0000_s1069" style="position:absolute;left:60;top:48196;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" path="m5600699,l,,,228599r5600699,l5600699,xe" fillcolor="#e6e6e6" stroked="f">
                  <v:path arrowok="t"/>
                </v:shape>
                <v:shape id="Graphic 416" o:spid="_x0000_s1070" style="position:absolute;top:48196;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" path="m6096,l,,,228600r6096,l6096,xem5612892,r-6096,l5606796,228600r6096,l5612892,xe" fillcolor="black" stroked="f">
                  <v:path arrowok="t"/>
                </v:shape>
                <v:shape id="Graphic 417" o:spid="_x0000_s1071" style="position:absolute;left:60;top:50482;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" path="m5600699,l,,,228599r5600699,l5600699,xe" fillcolor="#e6e6e6" stroked="f">
                  <v:path arrowok="t"/>
                </v:shape>
                <v:shape id="Graphic 418" o:spid="_x0000_s1072" style="position:absolute;top:50482;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" path="m6096,l,,,228600r6096,l6096,xem5612892,r-6096,l5606796,228600r6096,l5612892,xe" fillcolor="black" stroked="f">
                  <v:path arrowok="t"/>
                </v:shape>
                <v:shape id="Graphic 419" o:spid="_x0000_s1073" style="position:absolute;left:60;top:52768;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" path="m5600699,l,,,228599r5600699,l5600699,xe" fillcolor="#e6e6e6" stroked="f">
                  <v:path arrowok="t"/>
                </v:shape>
                <v:shape id="Graphic 420" o:spid="_x0000_s1074" style="position:absolute;top:52768;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" path="m6096,l,,,228600r6096,l6096,xem5612892,r-6096,l5606796,228600r6096,l5612892,xe" fillcolor="black" stroked="f">
                  <v:path arrowok="t"/>
                </v:shape>
                <v:shape id="Graphic 421" o:spid="_x0000_s1075" style="position:absolute;left:60;top:55054;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" path="m5600699,l,,,228599r5600699,l5600699,xe" fillcolor="#e6e6e6" stroked="f">
                  <v:path arrowok="t"/>
                </v:shape>
                <v:shape id="Graphic 422" o:spid="_x0000_s1076" style="position:absolute;top:55054;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" path="m6096,l,,,228600r6096,l6096,xem5612892,r-6096,l5606796,228600r6096,l5612892,xe" fillcolor="black" stroked="f">
                  <v:path arrowok="t"/>
                </v:shape>
                <v:shape id="Graphic 423" o:spid="_x0000_s1077" style="position:absolute;left:60;top:57340;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" path="m5600699,l,,,228599r5600699,l5600699,xe" fillcolor="#e6e6e6" stroked="f">
                  <v:path arrowok="t"/>
                </v:shape>
                <v:shape id="Graphic 424" o:spid="_x0000_s1078" style="position:absolute;top:57340;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" path="m6096,l,,,228600r6096,l6096,xem5612892,r-6096,l5606796,228600r6096,l5612892,xe" fillcolor="black" stroked="f">
                  <v:path arrowok="t"/>
                </v:shape>
                <v:shape id="Graphic 425" o:spid="_x0000_s1079" style="position:absolute;left:60;top:59626;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" path="m5600699,l,,,228599r5600699,l5600699,xe" fillcolor="#e6e6e6" stroked="f">
                  <v:path arrowok="t"/>
                </v:shape>
                <v:shape id="Graphic 426" o:spid="_x0000_s1080" style="position:absolute;top:59626;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" path="m6096,l,,,228600r6096,l6096,xem5612892,r-6096,l5606796,228600r6096,l5612892,xe" fillcolor="black" stroked="f">
                  <v:path arrowok="t"/>
                </v:shape>
                <v:shape id="Graphic 427" o:spid="_x0000_s1081" style="position:absolute;left:60;top:61912;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" path="m5600699,l,,,228599r5600699,l5600699,xe" fillcolor="#e6e6e6" stroked="f">
                  <v:path arrowok="t"/>
                </v:shape>
                <v:shape id="Graphic 428" o:spid="_x0000_s1082" style="position:absolute;top:61912;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" path="m6096,l,,,228600r6096,l6096,xem5612892,r-6096,l5606796,228600r6096,l5612892,xe" fillcolor="black" stroked="f">
                  <v:path arrowok="t"/>
                </v:shape>
                <v:shape id="Graphic 429" o:spid="_x0000_s1083" style="position:absolute;left:60;top:64198;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" path="m5600699,l,,,228599r5600699,l5600699,xe" fillcolor="#e6e6e6" stroked="f">
                  <v:path arrowok="t"/>
                </v:shape>
                <v:shape id="Graphic 430" o:spid="_x0000_s1084" style="position:absolute;top:64198;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" path="m6096,l,,,228600r6096,l6096,xem5612892,r-6096,l5606796,228600r6096,l5612892,xe" fillcolor="black" stroked="f">
                  <v:path arrowok="t"/>
                </v:shape>
                <v:shape id="Graphic 431" o:spid="_x0000_s1085" style="position:absolute;left:60;top:66484;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" path="m5600699,l,,,228599r5600699,l5600699,xe" fillcolor="#e6e6e6" stroked="f">
                  <v:path arrowok="t"/>
                </v:shape>
                <v:shape id="Graphic 432" o:spid="_x0000_s1086" style="position:absolute;top:66484;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" path="m6096,l,,,228600r6096,l6096,xem5612892,r-6096,l5606796,228600r6096,l5612892,xe" fillcolor="black" stroked="f">
                  <v:path arrowok="t"/>
                </v:shape>
                <v:shape id="Graphic 433" o:spid="_x0000_s1087" style="position:absolute;left:60;top:68770;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" path="m5600699,l,,,228599r5600699,l5600699,xe" fillcolor="#e6e6e6" stroked="f">
                  <v:path arrowok="t"/>
                </v:shape>
                <v:shape id="Graphic 434" o:spid="_x0000_s1088" style="position:absolute;top:68770;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" path="m6096,l,,,228600r6096,l6096,xem5612892,r-6096,l5606796,228600r6096,l5612892,xe" fillcolor="black" stroked="f">
                  <v:path arrowok="t"/>
                </v:shape>
                <v:shape id="Graphic 435" o:spid="_x0000_s1089" style="position:absolute;left:60;top:71056;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" path="m5600699,l,,,228599r5600699,l5600699,xe" fillcolor="#e6e6e6" stroked="f">
                  <v:path arrowok="t"/>
                </v:shape>
                <v:shape id="Graphic 436" o:spid="_x0000_s1090" style="position:absolute;top:71056;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" path="m6096,l,,,228600r6096,l6096,xem5612892,r-6096,l5606796,228600r6096,l5612892,xe" fillcolor="black" stroked="f">
                  <v:path arrowok="t"/>
                </v:shape>
                <v:shape id="Graphic 437" o:spid="_x0000_s1091" style="position:absolute;left:60;top:73342;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" path="m5600699,l,,,228599r5600699,l5600699,xe" fillcolor="#e6e6e6" stroked="f">
                  <v:path arrowok="t"/>
                </v:shape>
                <v:shape id="Graphic 438" o:spid="_x0000_s1092" style="position:absolute;top:73342;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" path="m6096,l,,,228600r6096,l6096,xem5612892,r-6096,l5606796,228600r6096,l5612892,xe" fillcolor="black" stroked="f">
                  <v:path arrowok="t"/>
                </v:shape>
                <v:shape id="Graphic 439" o:spid="_x0000_s1093" style="position:absolute;left:60;top:75628;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" path="m5600699,l,,,228599r5600699,l5600699,xe" fillcolor="#e6e6e6" stroked="f">
                  <v:path arrowok="t"/>
                </v:shape>
                <v:shape id="Graphic 440" o:spid="_x0000_s1094" style="position:absolute;top:75628;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" path="m6096,l,,,228600r6096,l6096,xem5612892,r-6096,l5606796,228600r6096,l5612892,xe" fillcolor="black" stroked="f">
                  <v:path arrowok="t"/>
                </v:shape>
                <v:shape id="Graphic 441" o:spid="_x0000_s1095" style="position:absolute;left:60;top:77914;width:56007;height:2286;visibility:visible;mso-wrap-style:square;v-text-anchor:top" coordsize="56007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" path="m5600699,l,,,228599r5600699,l5600699,xe" fillcolor="#e6e6e6" stroked="f">
                  <v:path arrowok="t"/>
                </v:shape>
                <v:shape id="Graphic 442" o:spid="_x0000_s1096" style="position:absolute;top:77914;width:56134;height:2286;visibility:visible;mso-wrap-style:square;v-text-anchor:top" coordsize="561340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" path="m6096,l,,,228600r6096,l6096,xem5612892,r-6096,l5606796,228600r6096,l5612892,xe" fillcolor="black" stroked="f">
                  <v:path arrowok="t"/>
                </v:shape>
                <v:shape id="Graphic 443" o:spid="_x0000_s1097" style="position:absolute;left:60;top:80200;width:56007;height:1905;visibility:visible;mso-wrap-style:square;v-text-anchor:top" coordsize="5600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" path="m5600699,l,,,190499r5600699,l5600699,xe" fillcolor="#e6e6e6" stroked="f">
                  <v:path arrowok="t"/>
                </v:shape>
                <v:shape id="Graphic 444" o:spid="_x0000_s1098" style="position:absolute;top:80200;width:56134;height:1969;visibility:visible;mso-wrap-style:square;v-text-anchor:top" coordsize="5613400,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" path="m5612892,r-6096,l5606796,190500r-5600700,l6096,,,,,190500r,6096l6096,196596r5600700,l5612892,196596r,-6096l5612892,xe" fillcolor="black" stroked="f">
                  <v:path arrowok="t"/>
                </v:shape>
                <w10:wrap anchorx="page" anchory="page"/>
              </v:group>
            </w:pict>
          </mc:Fallback>
        </mc:AlternateContent>
      </w:r>
      <w:r>
        <w:rPr>
          <w:rFonts w:ascii="Courier New"/>
          <w:spacing w:val="-5"/>
          <w:sz w:val="20"/>
        </w:rPr>
        <w:t>Get</w:t>
      </w:r>
    </w:p>
    <w:p w14:paraId="688F46E5" w14:textId="77777777" w:rsidR="00963873" w:rsidRDefault="00000000">
      <w:pPr>
        <w:spacing w:before="133" w:line="381" w:lineRule="auto"/>
        <w:ind w:left="300" w:right="7631"/>
        <w:rPr>
          <w:rFonts w:ascii="Courier New"/>
          <w:sz w:val="20"/>
        </w:rPr>
      </w:pPr>
      <w:r>
        <w:rPr>
          <w:rFonts w:ascii="Courier New"/>
          <w:sz w:val="20"/>
        </w:rPr>
        <w:t>Return</w:t>
      </w:r>
      <w:r>
        <w:rPr>
          <w:rFonts w:ascii="Courier New"/>
          <w:spacing w:val="-32"/>
          <w:sz w:val="20"/>
        </w:rPr>
        <w:t xml:space="preserve"> </w:t>
      </w:r>
      <w:r>
        <w:rPr>
          <w:rFonts w:ascii="Courier New"/>
          <w:sz w:val="20"/>
        </w:rPr>
        <w:t>pstrUserName End Get</w:t>
      </w:r>
    </w:p>
    <w:p w14:paraId="5B9FA4B8" w14:textId="77777777" w:rsidR="00963873" w:rsidRDefault="00000000">
      <w:pPr>
        <w:spacing w:line="381" w:lineRule="auto"/>
        <w:ind w:left="300" w:right="6321"/>
        <w:rPr>
          <w:rFonts w:ascii="Courier New"/>
          <w:sz w:val="20"/>
        </w:rPr>
      </w:pPr>
      <w:r>
        <w:rPr>
          <w:rFonts w:ascii="Courier New"/>
          <w:sz w:val="20"/>
        </w:rPr>
        <w:t>Set(ByVal</w:t>
      </w:r>
      <w:r>
        <w:rPr>
          <w:rFonts w:ascii="Courier New"/>
          <w:spacing w:val="-13"/>
          <w:sz w:val="20"/>
        </w:rPr>
        <w:t xml:space="preserve"> </w:t>
      </w:r>
      <w:r>
        <w:rPr>
          <w:rFonts w:ascii="Courier New"/>
          <w:sz w:val="20"/>
        </w:rPr>
        <w:t>Value</w:t>
      </w:r>
      <w:r>
        <w:rPr>
          <w:rFonts w:ascii="Courier New"/>
          <w:spacing w:val="-13"/>
          <w:sz w:val="20"/>
        </w:rPr>
        <w:t xml:space="preserve"> </w:t>
      </w:r>
      <w:r>
        <w:rPr>
          <w:rFonts w:ascii="Courier New"/>
          <w:sz w:val="20"/>
        </w:rPr>
        <w:t>As</w:t>
      </w:r>
      <w:r>
        <w:rPr>
          <w:rFonts w:ascii="Courier New"/>
          <w:spacing w:val="-13"/>
          <w:sz w:val="20"/>
        </w:rPr>
        <w:t xml:space="preserve"> </w:t>
      </w:r>
      <w:r>
        <w:rPr>
          <w:rFonts w:ascii="Courier New"/>
          <w:sz w:val="20"/>
        </w:rPr>
        <w:t>String) pstrUserName = Value</w:t>
      </w:r>
    </w:p>
    <w:p w14:paraId="167F0568" w14:textId="77777777" w:rsidR="00963873" w:rsidRDefault="00000000">
      <w:pPr>
        <w:spacing w:line="226" w:lineRule="exact"/>
        <w:ind w:left="300"/>
        <w:rPr>
          <w:rFonts w:ascii="Courier New"/>
          <w:sz w:val="20"/>
        </w:rPr>
      </w:pPr>
      <w:r>
        <w:rPr>
          <w:rFonts w:ascii="Courier New"/>
          <w:sz w:val="20"/>
        </w:rPr>
        <w:t>End</w:t>
      </w:r>
      <w:r>
        <w:rPr>
          <w:rFonts w:ascii="Courier New"/>
          <w:spacing w:val="-5"/>
          <w:sz w:val="20"/>
        </w:rPr>
        <w:t xml:space="preserve"> Set</w:t>
      </w:r>
    </w:p>
    <w:p w14:paraId="21FF231A" w14:textId="77777777" w:rsidR="00963873" w:rsidRDefault="00000000">
      <w:pPr>
        <w:spacing w:before="133"/>
        <w:ind w:left="300"/>
        <w:rPr>
          <w:rFonts w:ascii="Courier New"/>
          <w:sz w:val="20"/>
        </w:rPr>
      </w:pPr>
      <w:r>
        <w:rPr>
          <w:rFonts w:ascii="Courier New"/>
          <w:sz w:val="20"/>
        </w:rPr>
        <w:t>End</w:t>
      </w:r>
      <w:r>
        <w:rPr>
          <w:rFonts w:ascii="Courier New"/>
          <w:spacing w:val="-5"/>
          <w:sz w:val="20"/>
        </w:rPr>
        <w:t xml:space="preserve"> </w:t>
      </w:r>
      <w:r>
        <w:rPr>
          <w:rFonts w:ascii="Courier New"/>
          <w:spacing w:val="-2"/>
          <w:sz w:val="20"/>
        </w:rPr>
        <w:t>Property</w:t>
      </w:r>
    </w:p>
    <w:p w14:paraId="53F25863" w14:textId="77777777" w:rsidR="00963873" w:rsidRDefault="00000000">
      <w:pPr>
        <w:spacing w:before="133" w:line="381" w:lineRule="auto"/>
        <w:ind w:left="300" w:right="5621"/>
        <w:rPr>
          <w:rFonts w:ascii="Courier New"/>
          <w:sz w:val="20"/>
        </w:rPr>
      </w:pPr>
      <w:r>
        <w:rPr>
          <w:rFonts w:ascii="Courier New"/>
          <w:sz w:val="20"/>
        </w:rPr>
        <w:t>Public</w:t>
      </w:r>
      <w:r>
        <w:rPr>
          <w:rFonts w:ascii="Courier New"/>
          <w:spacing w:val="-10"/>
          <w:sz w:val="20"/>
        </w:rPr>
        <w:t xml:space="preserve"> </w:t>
      </w:r>
      <w:r>
        <w:rPr>
          <w:rFonts w:ascii="Courier New"/>
          <w:sz w:val="20"/>
        </w:rPr>
        <w:t>Property</w:t>
      </w:r>
      <w:r>
        <w:rPr>
          <w:rFonts w:ascii="Courier New"/>
          <w:spacing w:val="-10"/>
          <w:sz w:val="20"/>
        </w:rPr>
        <w:t xml:space="preserve"> </w:t>
      </w:r>
      <w:r>
        <w:rPr>
          <w:rFonts w:ascii="Courier New"/>
          <w:sz w:val="20"/>
        </w:rPr>
        <w:t>OldValue()</w:t>
      </w:r>
      <w:r>
        <w:rPr>
          <w:rFonts w:ascii="Courier New"/>
          <w:spacing w:val="-10"/>
          <w:sz w:val="20"/>
        </w:rPr>
        <w:t xml:space="preserve"> </w:t>
      </w:r>
      <w:r>
        <w:rPr>
          <w:rFonts w:ascii="Courier New"/>
          <w:sz w:val="20"/>
        </w:rPr>
        <w:t>As</w:t>
      </w:r>
      <w:r>
        <w:rPr>
          <w:rFonts w:ascii="Courier New"/>
          <w:spacing w:val="-10"/>
          <w:sz w:val="20"/>
        </w:rPr>
        <w:t xml:space="preserve"> </w:t>
      </w:r>
      <w:r>
        <w:rPr>
          <w:rFonts w:ascii="Courier New"/>
          <w:sz w:val="20"/>
        </w:rPr>
        <w:t xml:space="preserve">String </w:t>
      </w:r>
      <w:r>
        <w:rPr>
          <w:rFonts w:ascii="Courier New"/>
          <w:spacing w:val="-4"/>
          <w:sz w:val="20"/>
        </w:rPr>
        <w:t>Get</w:t>
      </w:r>
    </w:p>
    <w:p w14:paraId="1335B3CC" w14:textId="77777777" w:rsidR="00963873" w:rsidRDefault="00000000">
      <w:pPr>
        <w:spacing w:line="381" w:lineRule="auto"/>
        <w:ind w:left="300" w:right="7631"/>
        <w:rPr>
          <w:rFonts w:ascii="Courier New"/>
          <w:sz w:val="20"/>
        </w:rPr>
      </w:pPr>
      <w:r>
        <w:rPr>
          <w:rFonts w:ascii="Courier New"/>
          <w:sz w:val="20"/>
        </w:rPr>
        <w:t>Return</w:t>
      </w:r>
      <w:r>
        <w:rPr>
          <w:rFonts w:ascii="Courier New"/>
          <w:spacing w:val="-32"/>
          <w:sz w:val="20"/>
        </w:rPr>
        <w:t xml:space="preserve"> </w:t>
      </w:r>
      <w:r>
        <w:rPr>
          <w:rFonts w:ascii="Courier New"/>
          <w:sz w:val="20"/>
        </w:rPr>
        <w:t>pstrOldValue End Get</w:t>
      </w:r>
    </w:p>
    <w:p w14:paraId="0E3F46D2" w14:textId="77777777" w:rsidR="00963873" w:rsidRDefault="00000000">
      <w:pPr>
        <w:spacing w:line="381" w:lineRule="auto"/>
        <w:ind w:left="300" w:right="6321"/>
        <w:rPr>
          <w:rFonts w:ascii="Courier New"/>
          <w:sz w:val="20"/>
        </w:rPr>
      </w:pPr>
      <w:r>
        <w:rPr>
          <w:rFonts w:ascii="Courier New"/>
          <w:sz w:val="20"/>
        </w:rPr>
        <w:t>Set(ByVal</w:t>
      </w:r>
      <w:r>
        <w:rPr>
          <w:rFonts w:ascii="Courier New"/>
          <w:spacing w:val="-13"/>
          <w:sz w:val="20"/>
        </w:rPr>
        <w:t xml:space="preserve"> </w:t>
      </w:r>
      <w:r>
        <w:rPr>
          <w:rFonts w:ascii="Courier New"/>
          <w:sz w:val="20"/>
        </w:rPr>
        <w:t>Value</w:t>
      </w:r>
      <w:r>
        <w:rPr>
          <w:rFonts w:ascii="Courier New"/>
          <w:spacing w:val="-13"/>
          <w:sz w:val="20"/>
        </w:rPr>
        <w:t xml:space="preserve"> </w:t>
      </w:r>
      <w:r>
        <w:rPr>
          <w:rFonts w:ascii="Courier New"/>
          <w:sz w:val="20"/>
        </w:rPr>
        <w:t>As</w:t>
      </w:r>
      <w:r>
        <w:rPr>
          <w:rFonts w:ascii="Courier New"/>
          <w:spacing w:val="-13"/>
          <w:sz w:val="20"/>
        </w:rPr>
        <w:t xml:space="preserve"> </w:t>
      </w:r>
      <w:r>
        <w:rPr>
          <w:rFonts w:ascii="Courier New"/>
          <w:sz w:val="20"/>
        </w:rPr>
        <w:t>String) pstrOldValue = Value</w:t>
      </w:r>
    </w:p>
    <w:p w14:paraId="2C8C9220" w14:textId="77777777" w:rsidR="00963873" w:rsidRDefault="00000000">
      <w:pPr>
        <w:spacing w:line="226" w:lineRule="exact"/>
        <w:ind w:left="300"/>
        <w:rPr>
          <w:rFonts w:ascii="Courier New"/>
          <w:sz w:val="20"/>
        </w:rPr>
      </w:pPr>
      <w:r>
        <w:rPr>
          <w:rFonts w:ascii="Courier New"/>
          <w:sz w:val="20"/>
        </w:rPr>
        <w:t>End</w:t>
      </w:r>
      <w:r>
        <w:rPr>
          <w:rFonts w:ascii="Courier New"/>
          <w:spacing w:val="-5"/>
          <w:sz w:val="20"/>
        </w:rPr>
        <w:t xml:space="preserve"> Set</w:t>
      </w:r>
    </w:p>
    <w:p w14:paraId="27CE9311" w14:textId="77777777" w:rsidR="00963873" w:rsidRDefault="00000000">
      <w:pPr>
        <w:spacing w:before="133"/>
        <w:ind w:left="300"/>
        <w:rPr>
          <w:rFonts w:ascii="Courier New"/>
          <w:sz w:val="20"/>
        </w:rPr>
      </w:pPr>
      <w:r>
        <w:rPr>
          <w:rFonts w:ascii="Courier New"/>
          <w:sz w:val="20"/>
        </w:rPr>
        <w:t>End</w:t>
      </w:r>
      <w:r>
        <w:rPr>
          <w:rFonts w:ascii="Courier New"/>
          <w:spacing w:val="-5"/>
          <w:sz w:val="20"/>
        </w:rPr>
        <w:t xml:space="preserve"> </w:t>
      </w:r>
      <w:r>
        <w:rPr>
          <w:rFonts w:ascii="Courier New"/>
          <w:spacing w:val="-2"/>
          <w:sz w:val="20"/>
        </w:rPr>
        <w:t>Property</w:t>
      </w:r>
    </w:p>
    <w:p w14:paraId="3AECCAEB" w14:textId="77777777" w:rsidR="00963873" w:rsidRDefault="00000000">
      <w:pPr>
        <w:spacing w:before="133" w:line="381" w:lineRule="auto"/>
        <w:ind w:left="300" w:right="5621"/>
        <w:rPr>
          <w:rFonts w:ascii="Courier New"/>
          <w:sz w:val="20"/>
        </w:rPr>
      </w:pPr>
      <w:r>
        <w:rPr>
          <w:rFonts w:ascii="Courier New"/>
          <w:sz w:val="20"/>
        </w:rPr>
        <w:t>Public</w:t>
      </w:r>
      <w:r>
        <w:rPr>
          <w:rFonts w:ascii="Courier New"/>
          <w:spacing w:val="-10"/>
          <w:sz w:val="20"/>
        </w:rPr>
        <w:t xml:space="preserve"> </w:t>
      </w:r>
      <w:r>
        <w:rPr>
          <w:rFonts w:ascii="Courier New"/>
          <w:sz w:val="20"/>
        </w:rPr>
        <w:t>Property</w:t>
      </w:r>
      <w:r>
        <w:rPr>
          <w:rFonts w:ascii="Courier New"/>
          <w:spacing w:val="-10"/>
          <w:sz w:val="20"/>
        </w:rPr>
        <w:t xml:space="preserve"> </w:t>
      </w:r>
      <w:r>
        <w:rPr>
          <w:rFonts w:ascii="Courier New"/>
          <w:sz w:val="20"/>
        </w:rPr>
        <w:t>NewValue()</w:t>
      </w:r>
      <w:r>
        <w:rPr>
          <w:rFonts w:ascii="Courier New"/>
          <w:spacing w:val="-10"/>
          <w:sz w:val="20"/>
        </w:rPr>
        <w:t xml:space="preserve"> </w:t>
      </w:r>
      <w:r>
        <w:rPr>
          <w:rFonts w:ascii="Courier New"/>
          <w:sz w:val="20"/>
        </w:rPr>
        <w:t>As</w:t>
      </w:r>
      <w:r>
        <w:rPr>
          <w:rFonts w:ascii="Courier New"/>
          <w:spacing w:val="-10"/>
          <w:sz w:val="20"/>
        </w:rPr>
        <w:t xml:space="preserve"> </w:t>
      </w:r>
      <w:r>
        <w:rPr>
          <w:rFonts w:ascii="Courier New"/>
          <w:sz w:val="20"/>
        </w:rPr>
        <w:t xml:space="preserve">String </w:t>
      </w:r>
      <w:r>
        <w:rPr>
          <w:rFonts w:ascii="Courier New"/>
          <w:spacing w:val="-4"/>
          <w:sz w:val="20"/>
        </w:rPr>
        <w:t>Get</w:t>
      </w:r>
    </w:p>
    <w:p w14:paraId="293167BF" w14:textId="77777777" w:rsidR="00963873" w:rsidRDefault="00000000">
      <w:pPr>
        <w:spacing w:line="381" w:lineRule="auto"/>
        <w:ind w:left="1259" w:right="6321" w:firstLine="479"/>
        <w:rPr>
          <w:rFonts w:ascii="Courier New"/>
          <w:sz w:val="20"/>
        </w:rPr>
      </w:pPr>
      <w:r>
        <w:rPr>
          <w:rFonts w:ascii="Courier New"/>
          <w:sz w:val="20"/>
        </w:rPr>
        <w:t>Return</w:t>
      </w:r>
      <w:r>
        <w:rPr>
          <w:rFonts w:ascii="Courier New"/>
          <w:spacing w:val="-32"/>
          <w:sz w:val="20"/>
        </w:rPr>
        <w:t xml:space="preserve"> </w:t>
      </w:r>
      <w:r>
        <w:rPr>
          <w:rFonts w:ascii="Courier New"/>
          <w:sz w:val="20"/>
        </w:rPr>
        <w:t>pstrNewValue End Get</w:t>
      </w:r>
    </w:p>
    <w:p w14:paraId="6765E413" w14:textId="77777777" w:rsidR="00963873" w:rsidRDefault="00000000">
      <w:pPr>
        <w:spacing w:line="381" w:lineRule="auto"/>
        <w:ind w:left="1739" w:right="4887" w:hanging="480"/>
        <w:rPr>
          <w:rFonts w:ascii="Courier New"/>
          <w:sz w:val="20"/>
        </w:rPr>
      </w:pPr>
      <w:r>
        <w:rPr>
          <w:rFonts w:ascii="Courier New"/>
          <w:sz w:val="20"/>
        </w:rPr>
        <w:t>Set(ByVal</w:t>
      </w:r>
      <w:r>
        <w:rPr>
          <w:rFonts w:ascii="Courier New"/>
          <w:spacing w:val="-13"/>
          <w:sz w:val="20"/>
        </w:rPr>
        <w:t xml:space="preserve"> </w:t>
      </w:r>
      <w:r>
        <w:rPr>
          <w:rFonts w:ascii="Courier New"/>
          <w:sz w:val="20"/>
        </w:rPr>
        <w:t>Value</w:t>
      </w:r>
      <w:r>
        <w:rPr>
          <w:rFonts w:ascii="Courier New"/>
          <w:spacing w:val="-13"/>
          <w:sz w:val="20"/>
        </w:rPr>
        <w:t xml:space="preserve"> </w:t>
      </w:r>
      <w:r>
        <w:rPr>
          <w:rFonts w:ascii="Courier New"/>
          <w:sz w:val="20"/>
        </w:rPr>
        <w:t>As</w:t>
      </w:r>
      <w:r>
        <w:rPr>
          <w:rFonts w:ascii="Courier New"/>
          <w:spacing w:val="-13"/>
          <w:sz w:val="20"/>
        </w:rPr>
        <w:t xml:space="preserve"> </w:t>
      </w:r>
      <w:r>
        <w:rPr>
          <w:rFonts w:ascii="Courier New"/>
          <w:sz w:val="20"/>
        </w:rPr>
        <w:t>String) pstrNewValue = Value</w:t>
      </w:r>
    </w:p>
    <w:p w14:paraId="4AEB9700" w14:textId="77777777" w:rsidR="00963873" w:rsidRDefault="00000000">
      <w:pPr>
        <w:spacing w:line="381" w:lineRule="auto"/>
        <w:ind w:left="501" w:right="8577" w:firstLine="199"/>
        <w:rPr>
          <w:rFonts w:ascii="Courier New"/>
          <w:sz w:val="20"/>
        </w:rPr>
      </w:pPr>
      <w:r>
        <w:rPr>
          <w:rFonts w:ascii="Courier New"/>
          <w:sz w:val="20"/>
        </w:rPr>
        <w:t>End Set End</w:t>
      </w:r>
      <w:r>
        <w:rPr>
          <w:rFonts w:ascii="Courier New"/>
          <w:spacing w:val="-32"/>
          <w:sz w:val="20"/>
        </w:rPr>
        <w:t xml:space="preserve"> </w:t>
      </w:r>
      <w:r>
        <w:rPr>
          <w:rFonts w:ascii="Courier New"/>
          <w:sz w:val="20"/>
        </w:rPr>
        <w:t>Property</w:t>
      </w:r>
    </w:p>
    <w:p w14:paraId="4B0CBCA2" w14:textId="77777777" w:rsidR="00963873" w:rsidRDefault="00000000">
      <w:pPr>
        <w:spacing w:line="381" w:lineRule="auto"/>
        <w:ind w:left="1259" w:right="5252" w:hanging="480"/>
        <w:rPr>
          <w:rFonts w:ascii="Courier New"/>
          <w:sz w:val="20"/>
        </w:rPr>
      </w:pPr>
      <w:r>
        <w:rPr>
          <w:rFonts w:ascii="Courier New"/>
          <w:sz w:val="20"/>
        </w:rPr>
        <w:t>Public</w:t>
      </w:r>
      <w:r>
        <w:rPr>
          <w:rFonts w:ascii="Courier New"/>
          <w:spacing w:val="-10"/>
          <w:sz w:val="20"/>
        </w:rPr>
        <w:t xml:space="preserve"> </w:t>
      </w:r>
      <w:r>
        <w:rPr>
          <w:rFonts w:ascii="Courier New"/>
          <w:sz w:val="20"/>
        </w:rPr>
        <w:t>Property</w:t>
      </w:r>
      <w:r>
        <w:rPr>
          <w:rFonts w:ascii="Courier New"/>
          <w:spacing w:val="-10"/>
          <w:sz w:val="20"/>
        </w:rPr>
        <w:t xml:space="preserve"> </w:t>
      </w:r>
      <w:r>
        <w:rPr>
          <w:rFonts w:ascii="Courier New"/>
          <w:sz w:val="20"/>
        </w:rPr>
        <w:t>LogTime()</w:t>
      </w:r>
      <w:r>
        <w:rPr>
          <w:rFonts w:ascii="Courier New"/>
          <w:spacing w:val="-10"/>
          <w:sz w:val="20"/>
        </w:rPr>
        <w:t xml:space="preserve"> </w:t>
      </w:r>
      <w:r>
        <w:rPr>
          <w:rFonts w:ascii="Courier New"/>
          <w:sz w:val="20"/>
        </w:rPr>
        <w:t>As</w:t>
      </w:r>
      <w:r>
        <w:rPr>
          <w:rFonts w:ascii="Courier New"/>
          <w:spacing w:val="-10"/>
          <w:sz w:val="20"/>
        </w:rPr>
        <w:t xml:space="preserve"> </w:t>
      </w:r>
      <w:r>
        <w:rPr>
          <w:rFonts w:ascii="Courier New"/>
          <w:sz w:val="20"/>
        </w:rPr>
        <w:t xml:space="preserve">Double </w:t>
      </w:r>
      <w:r>
        <w:rPr>
          <w:rFonts w:ascii="Courier New"/>
          <w:spacing w:val="-4"/>
          <w:sz w:val="20"/>
        </w:rPr>
        <w:t>Get</w:t>
      </w:r>
    </w:p>
    <w:p w14:paraId="42AD6054" w14:textId="77777777" w:rsidR="00963873" w:rsidRDefault="00000000">
      <w:pPr>
        <w:spacing w:line="381" w:lineRule="auto"/>
        <w:ind w:left="1259" w:right="6321" w:firstLine="479"/>
        <w:rPr>
          <w:rFonts w:ascii="Courier New"/>
          <w:sz w:val="20"/>
        </w:rPr>
      </w:pPr>
      <w:r>
        <w:rPr>
          <w:rFonts w:ascii="Courier New"/>
          <w:sz w:val="20"/>
        </w:rPr>
        <w:t>Return</w:t>
      </w:r>
      <w:r>
        <w:rPr>
          <w:rFonts w:ascii="Courier New"/>
          <w:spacing w:val="-32"/>
          <w:sz w:val="20"/>
        </w:rPr>
        <w:t xml:space="preserve"> </w:t>
      </w:r>
      <w:r>
        <w:rPr>
          <w:rFonts w:ascii="Courier New"/>
          <w:sz w:val="20"/>
        </w:rPr>
        <w:t>pdblLogTime End Get</w:t>
      </w:r>
    </w:p>
    <w:p w14:paraId="10554951" w14:textId="77777777" w:rsidR="00963873" w:rsidRDefault="00000000">
      <w:pPr>
        <w:spacing w:line="381" w:lineRule="auto"/>
        <w:ind w:left="1739" w:right="4887" w:hanging="480"/>
        <w:rPr>
          <w:rFonts w:ascii="Courier New"/>
          <w:sz w:val="20"/>
        </w:rPr>
      </w:pPr>
      <w:r>
        <w:rPr>
          <w:rFonts w:ascii="Courier New"/>
          <w:sz w:val="20"/>
        </w:rPr>
        <w:t>Set(ByVal</w:t>
      </w:r>
      <w:r>
        <w:rPr>
          <w:rFonts w:ascii="Courier New"/>
          <w:spacing w:val="-13"/>
          <w:sz w:val="20"/>
        </w:rPr>
        <w:t xml:space="preserve"> </w:t>
      </w:r>
      <w:r>
        <w:rPr>
          <w:rFonts w:ascii="Courier New"/>
          <w:sz w:val="20"/>
        </w:rPr>
        <w:t>Value</w:t>
      </w:r>
      <w:r>
        <w:rPr>
          <w:rFonts w:ascii="Courier New"/>
          <w:spacing w:val="-13"/>
          <w:sz w:val="20"/>
        </w:rPr>
        <w:t xml:space="preserve"> </w:t>
      </w:r>
      <w:r>
        <w:rPr>
          <w:rFonts w:ascii="Courier New"/>
          <w:sz w:val="20"/>
        </w:rPr>
        <w:t>As</w:t>
      </w:r>
      <w:r>
        <w:rPr>
          <w:rFonts w:ascii="Courier New"/>
          <w:spacing w:val="-13"/>
          <w:sz w:val="20"/>
        </w:rPr>
        <w:t xml:space="preserve"> </w:t>
      </w:r>
      <w:r>
        <w:rPr>
          <w:rFonts w:ascii="Courier New"/>
          <w:sz w:val="20"/>
        </w:rPr>
        <w:t>Double) pdblLogTime = Value</w:t>
      </w:r>
    </w:p>
    <w:p w14:paraId="32EA50E3" w14:textId="77777777" w:rsidR="00963873" w:rsidRDefault="00000000">
      <w:pPr>
        <w:spacing w:line="381" w:lineRule="auto"/>
        <w:ind w:left="779" w:right="8298" w:firstLine="479"/>
        <w:jc w:val="both"/>
        <w:rPr>
          <w:rFonts w:ascii="Courier New"/>
          <w:sz w:val="20"/>
        </w:rPr>
      </w:pPr>
      <w:r>
        <w:rPr>
          <w:rFonts w:ascii="Courier New"/>
          <w:sz w:val="20"/>
        </w:rPr>
        <w:t>End Set End</w:t>
      </w:r>
      <w:r>
        <w:rPr>
          <w:rFonts w:ascii="Courier New"/>
          <w:spacing w:val="-5"/>
          <w:sz w:val="20"/>
        </w:rPr>
        <w:t xml:space="preserve"> </w:t>
      </w:r>
      <w:r>
        <w:rPr>
          <w:rFonts w:ascii="Courier New"/>
          <w:spacing w:val="-2"/>
          <w:sz w:val="20"/>
        </w:rPr>
        <w:t>Property</w:t>
      </w:r>
    </w:p>
    <w:p w14:paraId="622DF199" w14:textId="77777777" w:rsidR="00963873" w:rsidRDefault="00000000">
      <w:pPr>
        <w:spacing w:line="226" w:lineRule="exact"/>
        <w:ind w:left="779"/>
        <w:jc w:val="both"/>
        <w:rPr>
          <w:rFonts w:ascii="Courier New"/>
          <w:sz w:val="20"/>
        </w:rPr>
      </w:pPr>
      <w:r>
        <w:rPr>
          <w:rFonts w:ascii="Courier New"/>
          <w:sz w:val="20"/>
        </w:rPr>
        <w:t>Public</w:t>
      </w:r>
      <w:r>
        <w:rPr>
          <w:rFonts w:ascii="Courier New"/>
          <w:spacing w:val="-9"/>
          <w:sz w:val="20"/>
        </w:rPr>
        <w:t xml:space="preserve"> </w:t>
      </w:r>
      <w:r>
        <w:rPr>
          <w:rFonts w:ascii="Courier New"/>
          <w:sz w:val="20"/>
        </w:rPr>
        <w:t>Sub</w:t>
      </w:r>
      <w:r>
        <w:rPr>
          <w:rFonts w:ascii="Courier New"/>
          <w:spacing w:val="-6"/>
          <w:sz w:val="20"/>
        </w:rPr>
        <w:t xml:space="preserve"> </w:t>
      </w:r>
      <w:r>
        <w:rPr>
          <w:rFonts w:ascii="Courier New"/>
          <w:sz w:val="20"/>
        </w:rPr>
        <w:t>New(ByVal</w:t>
      </w:r>
      <w:r>
        <w:rPr>
          <w:rFonts w:ascii="Courier New"/>
          <w:spacing w:val="-7"/>
          <w:sz w:val="20"/>
        </w:rPr>
        <w:t xml:space="preserve"> </w:t>
      </w:r>
      <w:r>
        <w:rPr>
          <w:rFonts w:ascii="Courier New"/>
          <w:sz w:val="20"/>
        </w:rPr>
        <w:t>pstrUserName</w:t>
      </w:r>
      <w:r>
        <w:rPr>
          <w:rFonts w:ascii="Courier New"/>
          <w:spacing w:val="-6"/>
          <w:sz w:val="20"/>
        </w:rPr>
        <w:t xml:space="preserve"> </w:t>
      </w:r>
      <w:r>
        <w:rPr>
          <w:rFonts w:ascii="Courier New"/>
          <w:sz w:val="20"/>
        </w:rPr>
        <w:t>As</w:t>
      </w:r>
      <w:r>
        <w:rPr>
          <w:rFonts w:ascii="Courier New"/>
          <w:spacing w:val="-7"/>
          <w:sz w:val="20"/>
        </w:rPr>
        <w:t xml:space="preserve"> </w:t>
      </w:r>
      <w:r>
        <w:rPr>
          <w:rFonts w:ascii="Courier New"/>
          <w:sz w:val="20"/>
        </w:rPr>
        <w:t>String,</w:t>
      </w:r>
      <w:r>
        <w:rPr>
          <w:rFonts w:ascii="Courier New"/>
          <w:spacing w:val="-6"/>
          <w:sz w:val="20"/>
        </w:rPr>
        <w:t xml:space="preserve"> </w:t>
      </w:r>
      <w:r>
        <w:rPr>
          <w:rFonts w:ascii="Courier New"/>
          <w:spacing w:val="-10"/>
          <w:sz w:val="20"/>
        </w:rPr>
        <w:t>_</w:t>
      </w:r>
    </w:p>
    <w:p w14:paraId="179A7252" w14:textId="77777777" w:rsidR="00963873" w:rsidRDefault="00000000">
      <w:pPr>
        <w:spacing w:before="131" w:line="381" w:lineRule="auto"/>
        <w:ind w:left="2699" w:right="4098"/>
        <w:jc w:val="both"/>
        <w:rPr>
          <w:rFonts w:ascii="Courier New"/>
          <w:sz w:val="20"/>
        </w:rPr>
      </w:pPr>
      <w:r>
        <w:rPr>
          <w:rFonts w:ascii="Courier New"/>
          <w:sz w:val="20"/>
        </w:rPr>
        <w:t>ByVal</w:t>
      </w:r>
      <w:r>
        <w:rPr>
          <w:rFonts w:ascii="Courier New"/>
          <w:spacing w:val="-10"/>
          <w:sz w:val="20"/>
        </w:rPr>
        <w:t xml:space="preserve"> </w:t>
      </w:r>
      <w:r>
        <w:rPr>
          <w:rFonts w:ascii="Courier New"/>
          <w:sz w:val="20"/>
        </w:rPr>
        <w:t>pstrOldValue</w:t>
      </w:r>
      <w:r>
        <w:rPr>
          <w:rFonts w:ascii="Courier New"/>
          <w:spacing w:val="-10"/>
          <w:sz w:val="20"/>
        </w:rPr>
        <w:t xml:space="preserve"> </w:t>
      </w:r>
      <w:r>
        <w:rPr>
          <w:rFonts w:ascii="Courier New"/>
          <w:sz w:val="20"/>
        </w:rPr>
        <w:t>As</w:t>
      </w:r>
      <w:r>
        <w:rPr>
          <w:rFonts w:ascii="Courier New"/>
          <w:spacing w:val="-10"/>
          <w:sz w:val="20"/>
        </w:rPr>
        <w:t xml:space="preserve"> </w:t>
      </w:r>
      <w:r>
        <w:rPr>
          <w:rFonts w:ascii="Courier New"/>
          <w:sz w:val="20"/>
        </w:rPr>
        <w:t>String,</w:t>
      </w:r>
      <w:r>
        <w:rPr>
          <w:rFonts w:ascii="Courier New"/>
          <w:spacing w:val="-10"/>
          <w:sz w:val="20"/>
        </w:rPr>
        <w:t xml:space="preserve"> </w:t>
      </w:r>
      <w:r>
        <w:rPr>
          <w:rFonts w:ascii="Courier New"/>
          <w:sz w:val="20"/>
        </w:rPr>
        <w:t>_ ByVal</w:t>
      </w:r>
      <w:r>
        <w:rPr>
          <w:rFonts w:ascii="Courier New"/>
          <w:spacing w:val="-10"/>
          <w:sz w:val="20"/>
        </w:rPr>
        <w:t xml:space="preserve"> </w:t>
      </w:r>
      <w:r>
        <w:rPr>
          <w:rFonts w:ascii="Courier New"/>
          <w:sz w:val="20"/>
        </w:rPr>
        <w:t>pstrnewValue</w:t>
      </w:r>
      <w:r>
        <w:rPr>
          <w:rFonts w:ascii="Courier New"/>
          <w:spacing w:val="-10"/>
          <w:sz w:val="20"/>
        </w:rPr>
        <w:t xml:space="preserve"> </w:t>
      </w:r>
      <w:r>
        <w:rPr>
          <w:rFonts w:ascii="Courier New"/>
          <w:sz w:val="20"/>
        </w:rPr>
        <w:t>As</w:t>
      </w:r>
      <w:r>
        <w:rPr>
          <w:rFonts w:ascii="Courier New"/>
          <w:spacing w:val="-10"/>
          <w:sz w:val="20"/>
        </w:rPr>
        <w:t xml:space="preserve"> </w:t>
      </w:r>
      <w:r>
        <w:rPr>
          <w:rFonts w:ascii="Courier New"/>
          <w:sz w:val="20"/>
        </w:rPr>
        <w:t>String,</w:t>
      </w:r>
      <w:r>
        <w:rPr>
          <w:rFonts w:ascii="Courier New"/>
          <w:spacing w:val="-10"/>
          <w:sz w:val="20"/>
        </w:rPr>
        <w:t xml:space="preserve"> </w:t>
      </w:r>
      <w:r>
        <w:rPr>
          <w:rFonts w:ascii="Courier New"/>
          <w:sz w:val="20"/>
        </w:rPr>
        <w:t>_ ByVal plng As Long)</w:t>
      </w:r>
    </w:p>
    <w:p w14:paraId="1B20714F" w14:textId="77777777" w:rsidR="00963873" w:rsidRDefault="00000000">
      <w:pPr>
        <w:spacing w:line="226" w:lineRule="exact"/>
        <w:ind w:left="1259"/>
        <w:rPr>
          <w:rFonts w:ascii="Courier New"/>
          <w:sz w:val="20"/>
        </w:rPr>
      </w:pPr>
      <w:r>
        <w:rPr>
          <w:rFonts w:ascii="Courier New"/>
          <w:spacing w:val="-2"/>
          <w:sz w:val="20"/>
        </w:rPr>
        <w:t>Update()</w:t>
      </w:r>
    </w:p>
    <w:p w14:paraId="46A79C0C" w14:textId="77777777" w:rsidR="00963873" w:rsidRDefault="00963873">
      <w:pPr>
        <w:spacing w:line="226" w:lineRule="exact"/>
        <w:rPr>
          <w:rFonts w:ascii="Courier New"/>
          <w:sz w:val="20"/>
        </w:rPr>
        <w:sectPr w:rsidR="00963873">
          <w:pgSz w:w="12240" w:h="15840"/>
          <w:pgMar w:top="1340" w:right="220" w:bottom="680" w:left="1500" w:header="446" w:footer="488" w:gutter="0"/>
          <w:cols w:space="720"/>
        </w:sectPr>
      </w:pPr>
    </w:p>
    <w:p w14:paraId="271A429D" w14:textId="77777777" w:rsidR="00963873" w:rsidRDefault="00963873">
      <w:pPr>
        <w:pStyle w:val="BodyText"/>
        <w:spacing w:before="1"/>
        <w:ind w:left="0"/>
        <w:rPr>
          <w:rFonts w:ascii="Courier New"/>
          <w:sz w:val="8"/>
        </w:rPr>
      </w:pPr>
    </w:p>
    <w:p w14:paraId="357A5B1A" w14:textId="77777777" w:rsidR="00963873" w:rsidRDefault="00000000">
      <w:pPr>
        <w:pStyle w:val="BodyText"/>
        <w:ind w:left="140"/>
        <w:rPr>
          <w:rFonts w:ascii="Courier New"/>
          <w:sz w:val="20"/>
        </w:rPr>
      </w:pPr>
      <w:r>
        <w:rPr>
          <w:rFonts w:ascii="Courier New"/>
          <w:noProof/>
          <w:sz w:val="20"/>
        </w:rPr>
        <mc:AlternateContent>
          <mc:Choice Requires="wps">
            <w:drawing>
              <wp:inline distT="0" distB="0" distL="0" distR="0" wp14:anchorId="7601FE38" wp14:editId="4582A959">
                <wp:extent cx="5607050" cy="438150"/>
                <wp:effectExtent l="9525" t="0" r="0" b="9525"/>
                <wp:docPr id="445" name="Textbox 4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38150"/>
                        </a:xfrm>
                        <a:prstGeom prst="rect">
                          <a:avLst/>
                        </a:prstGeom>
                        <a:solidFill>
                          <a:srgbClr val="E6E6E6"/>
                        </a:solidFill>
                        <a:ln w="6095">
                          <a:solidFill>
                            <a:srgbClr val="000000"/>
                          </a:solidFill>
                          <a:prstDash val="solid"/>
                        </a:ln>
                      </wps:spPr>
                      <wps:txbx>
                        <w:txbxContent>
                          <w:p w14:paraId="461D6D32" w14:textId="77777777" w:rsidR="00963873" w:rsidRDefault="00000000">
                            <w:pPr>
                              <w:spacing w:before="94"/>
                              <w:ind w:left="629"/>
                              <w:rPr>
                                <w:rFonts w:ascii="Courier New"/>
                                <w:color w:val="000000"/>
                                <w:sz w:val="20"/>
                              </w:rPr>
                            </w:pPr>
                            <w:r>
                              <w:rPr>
                                <w:rFonts w:ascii="Courier New"/>
                                <w:color w:val="000000"/>
                                <w:sz w:val="20"/>
                              </w:rPr>
                              <w:t>End</w:t>
                            </w:r>
                            <w:r>
                              <w:rPr>
                                <w:rFonts w:ascii="Courier New"/>
                                <w:color w:val="000000"/>
                                <w:spacing w:val="-5"/>
                                <w:sz w:val="20"/>
                              </w:rPr>
                              <w:t xml:space="preserve"> Sub</w:t>
                            </w:r>
                          </w:p>
                          <w:p w14:paraId="71F2E037" w14:textId="77777777" w:rsidR="00963873" w:rsidRDefault="00000000">
                            <w:pPr>
                              <w:spacing w:before="133"/>
                              <w:ind w:left="629"/>
                              <w:rPr>
                                <w:rFonts w:ascii="Courier New"/>
                                <w:color w:val="000000"/>
                                <w:sz w:val="20"/>
                              </w:rPr>
                            </w:pPr>
                            <w:r>
                              <w:rPr>
                                <w:rFonts w:ascii="Courier New"/>
                                <w:color w:val="000000"/>
                                <w:sz w:val="20"/>
                              </w:rPr>
                              <w:t>Public</w:t>
                            </w:r>
                            <w:r>
                              <w:rPr>
                                <w:rFonts w:ascii="Courier New"/>
                                <w:color w:val="000000"/>
                                <w:spacing w:val="-5"/>
                                <w:sz w:val="20"/>
                              </w:rPr>
                              <w:t xml:space="preserve"> </w:t>
                            </w:r>
                            <w:r>
                              <w:rPr>
                                <w:rFonts w:ascii="Courier New"/>
                                <w:color w:val="000000"/>
                                <w:sz w:val="20"/>
                              </w:rPr>
                              <w:t>Sub</w:t>
                            </w:r>
                            <w:r>
                              <w:rPr>
                                <w:rFonts w:ascii="Courier New"/>
                                <w:color w:val="000000"/>
                                <w:spacing w:val="-4"/>
                                <w:sz w:val="20"/>
                              </w:rPr>
                              <w:t xml:space="preserve"> </w:t>
                            </w:r>
                            <w:r>
                              <w:rPr>
                                <w:rFonts w:ascii="Courier New"/>
                                <w:color w:val="000000"/>
                                <w:spacing w:val="-2"/>
                                <w:sz w:val="20"/>
                              </w:rPr>
                              <w:t>Update</w:t>
                            </w:r>
                          </w:p>
                        </w:txbxContent>
                      </wps:txbx>
                      <wps:bodyPr wrap="square" lIns="0" tIns="0" rIns="0" bIns="0" rtlCol="0">
                        <a:noAutofit/>
                      </wps:bodyPr>
                    </wps:wsp>
                  </a:graphicData>
                </a:graphic>
              </wp:inline>
            </w:drawing>
          </mc:Choice>
          <mc:Fallback>
            <w:pict>
              <v:shape w14:anchorId="7601FE38" id="Textbox 445" o:spid="_x0000_s1244" type="#_x0000_t202" style="width:441.5pt;height: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" fillcolor="#e6e6e6" strokeweight=".16931mm">
                <v:path arrowok="t"/>
                <v:textbox inset="0,0,0,0">
                  <w:txbxContent>
                    <w:p w14:paraId="461D6D32" w14:textId="77777777" w:rsidR="00963873" w:rsidRDefault="00000000">
                      <w:pPr>
                        <w:spacing w:before="94"/>
                        <w:ind w:left="629"/>
                        <w:rPr>
                          <w:rFonts w:ascii="Courier New"/>
                          <w:color w:val="000000"/>
                          <w:sz w:val="20"/>
                        </w:rPr>
                      </w:pPr>
                      <w:r>
                        <w:rPr>
                          <w:rFonts w:ascii="Courier New"/>
                          <w:color w:val="000000"/>
                          <w:sz w:val="20"/>
                        </w:rPr>
                        <w:t>End</w:t>
                      </w:r>
                      <w:r>
                        <w:rPr>
                          <w:rFonts w:ascii="Courier New"/>
                          <w:color w:val="000000"/>
                          <w:spacing w:val="-5"/>
                          <w:sz w:val="20"/>
                        </w:rPr>
                        <w:t xml:space="preserve"> Sub</w:t>
                      </w:r>
                    </w:p>
                    <w:p w14:paraId="71F2E037" w14:textId="77777777" w:rsidR="00963873" w:rsidRDefault="00000000">
                      <w:pPr>
                        <w:spacing w:before="133"/>
                        <w:ind w:left="629"/>
                        <w:rPr>
                          <w:rFonts w:ascii="Courier New"/>
                          <w:color w:val="000000"/>
                          <w:sz w:val="20"/>
                        </w:rPr>
                      </w:pPr>
                      <w:r>
                        <w:rPr>
                          <w:rFonts w:ascii="Courier New"/>
                          <w:color w:val="000000"/>
                          <w:sz w:val="20"/>
                        </w:rPr>
                        <w:t>Public</w:t>
                      </w:r>
                      <w:r>
                        <w:rPr>
                          <w:rFonts w:ascii="Courier New"/>
                          <w:color w:val="000000"/>
                          <w:spacing w:val="-5"/>
                          <w:sz w:val="20"/>
                        </w:rPr>
                        <w:t xml:space="preserve"> </w:t>
                      </w:r>
                      <w:r>
                        <w:rPr>
                          <w:rFonts w:ascii="Courier New"/>
                          <w:color w:val="000000"/>
                          <w:sz w:val="20"/>
                        </w:rPr>
                        <w:t>Sub</w:t>
                      </w:r>
                      <w:r>
                        <w:rPr>
                          <w:rFonts w:ascii="Courier New"/>
                          <w:color w:val="000000"/>
                          <w:spacing w:val="-4"/>
                          <w:sz w:val="20"/>
                        </w:rPr>
                        <w:t xml:space="preserve"> </w:t>
                      </w:r>
                      <w:r>
                        <w:rPr>
                          <w:rFonts w:ascii="Courier New"/>
                          <w:color w:val="000000"/>
                          <w:spacing w:val="-2"/>
                          <w:sz w:val="20"/>
                        </w:rPr>
                        <w:t>Update</w:t>
                      </w:r>
                    </w:p>
                  </w:txbxContent>
                </v:textbox>
                <w10:anchorlock/>
              </v:shape>
            </w:pict>
          </mc:Fallback>
        </mc:AlternateContent>
      </w:r>
    </w:p>
    <w:p w14:paraId="3205B4A9" w14:textId="77777777" w:rsidR="00963873" w:rsidRDefault="00963873">
      <w:pPr>
        <w:pStyle w:val="BodyText"/>
        <w:spacing w:before="132"/>
        <w:ind w:left="0"/>
        <w:rPr>
          <w:rFonts w:ascii="Courier New"/>
          <w:sz w:val="32"/>
        </w:rPr>
      </w:pPr>
    </w:p>
    <w:p w14:paraId="1FF0846C" w14:textId="77777777" w:rsidR="00963873" w:rsidRDefault="00000000">
      <w:pPr>
        <w:pStyle w:val="Heading1"/>
        <w:jc w:val="both"/>
      </w:pPr>
      <w:bookmarkStart w:id="254" w:name="_TOC_250259"/>
      <w:r>
        <w:t>Chapter</w:t>
      </w:r>
      <w:r>
        <w:rPr>
          <w:spacing w:val="-3"/>
        </w:rPr>
        <w:t xml:space="preserve"> </w:t>
      </w:r>
      <w:r>
        <w:t>9:</w:t>
      </w:r>
      <w:r>
        <w:rPr>
          <w:spacing w:val="79"/>
        </w:rPr>
        <w:t xml:space="preserve">  </w:t>
      </w:r>
      <w:bookmarkEnd w:id="254"/>
      <w:r>
        <w:rPr>
          <w:spacing w:val="-2"/>
        </w:rPr>
        <w:t>ADO.NET</w:t>
      </w:r>
    </w:p>
    <w:p w14:paraId="6914F295" w14:textId="77777777" w:rsidR="00963873" w:rsidRDefault="00000000">
      <w:pPr>
        <w:pStyle w:val="Heading2"/>
        <w:numPr>
          <w:ilvl w:val="0"/>
          <w:numId w:val="181"/>
        </w:numPr>
        <w:tabs>
          <w:tab w:val="left" w:pos="730"/>
        </w:tabs>
        <w:ind w:left="300" w:right="1923" w:firstLine="0"/>
      </w:pPr>
      <w:bookmarkStart w:id="255" w:name="_TOC_250258"/>
      <w:r>
        <w:t>What</w:t>
      </w:r>
      <w:r>
        <w:rPr>
          <w:spacing w:val="-4"/>
        </w:rPr>
        <w:t xml:space="preserve"> </w:t>
      </w:r>
      <w:r>
        <w:t>is</w:t>
      </w:r>
      <w:r>
        <w:rPr>
          <w:spacing w:val="-4"/>
        </w:rPr>
        <w:t xml:space="preserve"> </w:t>
      </w:r>
      <w:r>
        <w:t>the</w:t>
      </w:r>
      <w:r>
        <w:rPr>
          <w:spacing w:val="-4"/>
        </w:rPr>
        <w:t xml:space="preserve"> </w:t>
      </w:r>
      <w:r>
        <w:t>namespace</w:t>
      </w:r>
      <w:r>
        <w:rPr>
          <w:spacing w:val="-4"/>
        </w:rPr>
        <w:t xml:space="preserve"> </w:t>
      </w:r>
      <w:r>
        <w:t>in</w:t>
      </w:r>
      <w:r>
        <w:rPr>
          <w:spacing w:val="-4"/>
        </w:rPr>
        <w:t xml:space="preserve"> </w:t>
      </w:r>
      <w:r>
        <w:t>which</w:t>
      </w:r>
      <w:r>
        <w:rPr>
          <w:spacing w:val="-4"/>
        </w:rPr>
        <w:t xml:space="preserve"> </w:t>
      </w:r>
      <w:r>
        <w:t>.NET</w:t>
      </w:r>
      <w:r>
        <w:rPr>
          <w:spacing w:val="-4"/>
        </w:rPr>
        <w:t xml:space="preserve"> </w:t>
      </w:r>
      <w:r>
        <w:t>has</w:t>
      </w:r>
      <w:r>
        <w:rPr>
          <w:spacing w:val="-4"/>
        </w:rPr>
        <w:t xml:space="preserve"> </w:t>
      </w:r>
      <w:r>
        <w:t>the</w:t>
      </w:r>
      <w:r>
        <w:rPr>
          <w:spacing w:val="-4"/>
        </w:rPr>
        <w:t xml:space="preserve"> </w:t>
      </w:r>
      <w:r>
        <w:t>data</w:t>
      </w:r>
      <w:r>
        <w:rPr>
          <w:spacing w:val="-4"/>
        </w:rPr>
        <w:t xml:space="preserve"> </w:t>
      </w:r>
      <w:r>
        <w:t xml:space="preserve">functionality </w:t>
      </w:r>
      <w:bookmarkEnd w:id="255"/>
      <w:r>
        <w:rPr>
          <w:spacing w:val="-2"/>
        </w:rPr>
        <w:t>class?</w:t>
      </w:r>
    </w:p>
    <w:p w14:paraId="63AB25AE" w14:textId="77777777" w:rsidR="00963873" w:rsidRDefault="00000000">
      <w:pPr>
        <w:pStyle w:val="BodyText"/>
        <w:spacing w:before="57"/>
        <w:jc w:val="both"/>
      </w:pPr>
      <w:r>
        <w:t>Following</w:t>
      </w:r>
      <w:r>
        <w:rPr>
          <w:spacing w:val="-8"/>
        </w:rPr>
        <w:t xml:space="preserve"> </w:t>
      </w:r>
      <w:r>
        <w:t>are</w:t>
      </w:r>
      <w:r>
        <w:rPr>
          <w:spacing w:val="-7"/>
        </w:rPr>
        <w:t xml:space="preserve"> </w:t>
      </w:r>
      <w:r>
        <w:t>the</w:t>
      </w:r>
      <w:r>
        <w:rPr>
          <w:spacing w:val="-5"/>
        </w:rPr>
        <w:t xml:space="preserve"> </w:t>
      </w:r>
      <w:r>
        <w:t>namespaces</w:t>
      </w:r>
      <w:r>
        <w:rPr>
          <w:spacing w:val="-5"/>
        </w:rPr>
        <w:t xml:space="preserve"> </w:t>
      </w:r>
      <w:r>
        <w:t>provided</w:t>
      </w:r>
      <w:r>
        <w:rPr>
          <w:spacing w:val="-6"/>
        </w:rPr>
        <w:t xml:space="preserve"> </w:t>
      </w:r>
      <w:r>
        <w:t>by</w:t>
      </w:r>
      <w:r>
        <w:rPr>
          <w:spacing w:val="-3"/>
        </w:rPr>
        <w:t xml:space="preserve"> </w:t>
      </w:r>
      <w:r>
        <w:t>.NET</w:t>
      </w:r>
      <w:r>
        <w:rPr>
          <w:spacing w:val="-5"/>
        </w:rPr>
        <w:t xml:space="preserve"> </w:t>
      </w:r>
      <w:r>
        <w:t>for</w:t>
      </w:r>
      <w:r>
        <w:rPr>
          <w:spacing w:val="-6"/>
        </w:rPr>
        <w:t xml:space="preserve"> </w:t>
      </w:r>
      <w:r>
        <w:t>data</w:t>
      </w:r>
      <w:r>
        <w:rPr>
          <w:spacing w:val="-4"/>
        </w:rPr>
        <w:t xml:space="preserve"> </w:t>
      </w:r>
      <w:r>
        <w:rPr>
          <w:spacing w:val="-2"/>
        </w:rPr>
        <w:t>management:-</w:t>
      </w:r>
    </w:p>
    <w:p w14:paraId="37D15F1A" w14:textId="77777777" w:rsidR="00963873" w:rsidRDefault="00000000">
      <w:pPr>
        <w:pStyle w:val="Heading3"/>
        <w:spacing w:before="146"/>
        <w:jc w:val="both"/>
      </w:pPr>
      <w:r>
        <w:rPr>
          <w:spacing w:val="-2"/>
        </w:rPr>
        <w:t xml:space="preserve">System. </w:t>
      </w:r>
      <w:r>
        <w:rPr>
          <w:spacing w:val="-4"/>
        </w:rPr>
        <w:t>Data</w:t>
      </w:r>
    </w:p>
    <w:p w14:paraId="763A2895" w14:textId="77777777" w:rsidR="00963873" w:rsidRDefault="00000000">
      <w:pPr>
        <w:pStyle w:val="BodyText"/>
        <w:ind w:right="1577"/>
        <w:jc w:val="both"/>
      </w:pPr>
      <w:r>
        <w:t>This contains the basic objects used for accessing and storing relational data, such as DataSet, DataTable, and Data Relation. Each of these is independent of the type of data source and the</w:t>
      </w:r>
      <w:r>
        <w:rPr>
          <w:spacing w:val="40"/>
        </w:rPr>
        <w:t xml:space="preserve"> </w:t>
      </w:r>
      <w:r>
        <w:t>way we connect to it.</w:t>
      </w:r>
    </w:p>
    <w:p w14:paraId="3033C88D" w14:textId="77777777" w:rsidR="00963873" w:rsidRDefault="00000000">
      <w:pPr>
        <w:pStyle w:val="Heading3"/>
        <w:spacing w:before="144"/>
      </w:pPr>
      <w:r>
        <w:rPr>
          <w:spacing w:val="-2"/>
        </w:rPr>
        <w:t>System.Data.OleDB</w:t>
      </w:r>
    </w:p>
    <w:p w14:paraId="4DA19CC4" w14:textId="77777777" w:rsidR="00963873" w:rsidRDefault="00000000">
      <w:pPr>
        <w:pStyle w:val="BodyText"/>
        <w:ind w:right="1578"/>
        <w:jc w:val="both"/>
      </w:pPr>
      <w:r>
        <w:t>It contains the objects that we use to connect to a data source via an OLE-DB provider, such as OleDbConnection, OleDbCommand, etc. These objects inherit from the common base classes, and so have the same properties, methods, and events as the SqlClient equivalents.</w:t>
      </w:r>
    </w:p>
    <w:p w14:paraId="4C07F959" w14:textId="77777777" w:rsidR="00963873" w:rsidRDefault="00000000">
      <w:pPr>
        <w:pStyle w:val="Heading3"/>
        <w:spacing w:before="146"/>
      </w:pPr>
      <w:r>
        <w:rPr>
          <w:spacing w:val="-2"/>
        </w:rPr>
        <w:t>System.Data.SqlClient:</w:t>
      </w:r>
    </w:p>
    <w:p w14:paraId="68F5A59E" w14:textId="77777777" w:rsidR="00963873" w:rsidRDefault="00000000">
      <w:pPr>
        <w:pStyle w:val="BodyText"/>
        <w:ind w:right="1577"/>
        <w:jc w:val="both"/>
      </w:pPr>
      <w:r>
        <w:t>This contains the objects that we use to connect to a data source via the Tabular Data Stream (TDS) interface of Microsoft SQL Server (only). This can generally provide better performance</w:t>
      </w:r>
      <w:r>
        <w:rPr>
          <w:spacing w:val="40"/>
        </w:rPr>
        <w:t xml:space="preserve"> </w:t>
      </w:r>
      <w:r>
        <w:t>as it removes some of the intermediate layers required by an OLE-DB connection.</w:t>
      </w:r>
    </w:p>
    <w:p w14:paraId="32DF99E2" w14:textId="77777777" w:rsidR="00963873" w:rsidRDefault="00000000">
      <w:pPr>
        <w:pStyle w:val="Heading3"/>
        <w:spacing w:before="144"/>
      </w:pPr>
      <w:r>
        <w:rPr>
          <w:spacing w:val="-2"/>
        </w:rPr>
        <w:t>System.XML</w:t>
      </w:r>
    </w:p>
    <w:p w14:paraId="471F33C4" w14:textId="77777777" w:rsidR="00963873" w:rsidRDefault="00000000">
      <w:pPr>
        <w:pStyle w:val="BodyText"/>
        <w:ind w:right="1578"/>
        <w:jc w:val="both"/>
      </w:pPr>
      <w:r>
        <w:t>This Contains the basic objects required to create, read, store, write, and manipulate XML documents according to W3C recommendations.</w:t>
      </w:r>
    </w:p>
    <w:p w14:paraId="1311B6AE" w14:textId="77777777" w:rsidR="00963873" w:rsidRDefault="00000000">
      <w:pPr>
        <w:pStyle w:val="Heading2"/>
        <w:numPr>
          <w:ilvl w:val="0"/>
          <w:numId w:val="179"/>
        </w:numPr>
        <w:tabs>
          <w:tab w:val="left" w:pos="732"/>
        </w:tabs>
        <w:ind w:left="732" w:hanging="432"/>
      </w:pPr>
      <w:bookmarkStart w:id="256" w:name="_TOC_250257"/>
      <w:r>
        <w:t>Can</w:t>
      </w:r>
      <w:r>
        <w:rPr>
          <w:spacing w:val="-5"/>
        </w:rPr>
        <w:t xml:space="preserve"> </w:t>
      </w:r>
      <w:r>
        <w:t>you</w:t>
      </w:r>
      <w:r>
        <w:rPr>
          <w:spacing w:val="-2"/>
        </w:rPr>
        <w:t xml:space="preserve"> </w:t>
      </w:r>
      <w:r>
        <w:t>give</w:t>
      </w:r>
      <w:r>
        <w:rPr>
          <w:spacing w:val="-3"/>
        </w:rPr>
        <w:t xml:space="preserve"> </w:t>
      </w:r>
      <w:r>
        <w:t>an</w:t>
      </w:r>
      <w:r>
        <w:rPr>
          <w:spacing w:val="-2"/>
        </w:rPr>
        <w:t xml:space="preserve"> </w:t>
      </w:r>
      <w:r>
        <w:t>overview</w:t>
      </w:r>
      <w:r>
        <w:rPr>
          <w:spacing w:val="-2"/>
        </w:rPr>
        <w:t xml:space="preserve"> </w:t>
      </w:r>
      <w:r>
        <w:t>of</w:t>
      </w:r>
      <w:r>
        <w:rPr>
          <w:spacing w:val="-2"/>
        </w:rPr>
        <w:t xml:space="preserve"> </w:t>
      </w:r>
      <w:r>
        <w:t>ADO.NET</w:t>
      </w:r>
      <w:bookmarkEnd w:id="256"/>
      <w:r>
        <w:rPr>
          <w:spacing w:val="-2"/>
        </w:rPr>
        <w:t xml:space="preserve"> architecture?</w:t>
      </w:r>
    </w:p>
    <w:p w14:paraId="2999E7D6" w14:textId="77777777" w:rsidR="00963873" w:rsidRDefault="00000000">
      <w:pPr>
        <w:pStyle w:val="BodyText"/>
        <w:spacing w:before="57"/>
        <w:ind w:right="1576"/>
        <w:jc w:val="both"/>
      </w:pPr>
      <w:r>
        <w:t>The most important section in ADO.NET architecture is “Data Provider”. Data Provider provides access to data source (SQL SERVER, ACCESS, ORACLE).In short it provides object to achieve functionalities like opening and closing connection, retrieve data, and update data. In the below figure, you can see the four main sections of a data provider:-</w:t>
      </w:r>
    </w:p>
    <w:p w14:paraId="105FC02E" w14:textId="77777777" w:rsidR="00963873" w:rsidRDefault="00000000">
      <w:pPr>
        <w:pStyle w:val="ListParagraph"/>
        <w:numPr>
          <w:ilvl w:val="1"/>
          <w:numId w:val="179"/>
        </w:numPr>
        <w:tabs>
          <w:tab w:val="left" w:pos="1335"/>
        </w:tabs>
        <w:spacing w:before="144"/>
        <w:ind w:left="1335" w:hanging="180"/>
      </w:pPr>
      <w:r>
        <w:rPr>
          <w:spacing w:val="-2"/>
        </w:rPr>
        <w:t>Connection</w:t>
      </w:r>
    </w:p>
    <w:p w14:paraId="445C6A78" w14:textId="77777777" w:rsidR="00963873" w:rsidRDefault="00000000">
      <w:pPr>
        <w:pStyle w:val="ListParagraph"/>
        <w:numPr>
          <w:ilvl w:val="1"/>
          <w:numId w:val="179"/>
        </w:numPr>
        <w:tabs>
          <w:tab w:val="left" w:pos="1335"/>
        </w:tabs>
        <w:spacing w:before="143"/>
        <w:ind w:left="1335" w:hanging="180"/>
      </w:pPr>
      <w:r>
        <w:t>Command</w:t>
      </w:r>
      <w:r>
        <w:rPr>
          <w:spacing w:val="-6"/>
        </w:rPr>
        <w:t xml:space="preserve"> </w:t>
      </w:r>
      <w:r>
        <w:t>object</w:t>
      </w:r>
      <w:r>
        <w:rPr>
          <w:spacing w:val="-5"/>
        </w:rPr>
        <w:t xml:space="preserve"> </w:t>
      </w:r>
      <w:r>
        <w:t>(This</w:t>
      </w:r>
      <w:r>
        <w:rPr>
          <w:spacing w:val="-5"/>
        </w:rPr>
        <w:t xml:space="preserve"> </w:t>
      </w:r>
      <w:r>
        <w:t>is</w:t>
      </w:r>
      <w:r>
        <w:rPr>
          <w:spacing w:val="-5"/>
        </w:rPr>
        <w:t xml:space="preserve"> </w:t>
      </w:r>
      <w:r>
        <w:t>the</w:t>
      </w:r>
      <w:r>
        <w:rPr>
          <w:spacing w:val="-5"/>
        </w:rPr>
        <w:t xml:space="preserve"> </w:t>
      </w:r>
      <w:r>
        <w:t>responsible</w:t>
      </w:r>
      <w:r>
        <w:rPr>
          <w:spacing w:val="-7"/>
        </w:rPr>
        <w:t xml:space="preserve"> </w:t>
      </w:r>
      <w:r>
        <w:t>object</w:t>
      </w:r>
      <w:r>
        <w:rPr>
          <w:spacing w:val="-5"/>
        </w:rPr>
        <w:t xml:space="preserve"> </w:t>
      </w:r>
      <w:r>
        <w:t>to</w:t>
      </w:r>
      <w:r>
        <w:rPr>
          <w:spacing w:val="-5"/>
        </w:rPr>
        <w:t xml:space="preserve"> </w:t>
      </w:r>
      <w:r>
        <w:t>use</w:t>
      </w:r>
      <w:r>
        <w:rPr>
          <w:spacing w:val="-5"/>
        </w:rPr>
        <w:t xml:space="preserve"> </w:t>
      </w:r>
      <w:r>
        <w:t>stored</w:t>
      </w:r>
      <w:r>
        <w:rPr>
          <w:spacing w:val="-5"/>
        </w:rPr>
        <w:t xml:space="preserve"> </w:t>
      </w:r>
      <w:r>
        <w:rPr>
          <w:spacing w:val="-2"/>
        </w:rPr>
        <w:t>procedures)</w:t>
      </w:r>
    </w:p>
    <w:p w14:paraId="286D5B8E" w14:textId="77777777" w:rsidR="00963873" w:rsidRDefault="00000000">
      <w:pPr>
        <w:pStyle w:val="ListParagraph"/>
        <w:numPr>
          <w:ilvl w:val="1"/>
          <w:numId w:val="179"/>
        </w:numPr>
        <w:tabs>
          <w:tab w:val="left" w:pos="1335"/>
        </w:tabs>
        <w:spacing w:before="144"/>
        <w:ind w:left="1335" w:hanging="180"/>
      </w:pPr>
      <w:r>
        <w:t>Data</w:t>
      </w:r>
      <w:r>
        <w:rPr>
          <w:spacing w:val="-5"/>
        </w:rPr>
        <w:t xml:space="preserve"> </w:t>
      </w:r>
      <w:r>
        <w:t>Adapter</w:t>
      </w:r>
      <w:r>
        <w:rPr>
          <w:spacing w:val="-3"/>
        </w:rPr>
        <w:t xml:space="preserve"> </w:t>
      </w:r>
      <w:r>
        <w:t>(This</w:t>
      </w:r>
      <w:r>
        <w:rPr>
          <w:spacing w:val="-4"/>
        </w:rPr>
        <w:t xml:space="preserve"> </w:t>
      </w:r>
      <w:r>
        <w:t>object</w:t>
      </w:r>
      <w:r>
        <w:rPr>
          <w:spacing w:val="-6"/>
        </w:rPr>
        <w:t xml:space="preserve"> </w:t>
      </w:r>
      <w:r>
        <w:t>acts</w:t>
      </w:r>
      <w:r>
        <w:rPr>
          <w:spacing w:val="-4"/>
        </w:rPr>
        <w:t xml:space="preserve"> </w:t>
      </w:r>
      <w:r>
        <w:t>as</w:t>
      </w:r>
      <w:r>
        <w:rPr>
          <w:spacing w:val="-5"/>
        </w:rPr>
        <w:t xml:space="preserve"> </w:t>
      </w:r>
      <w:r>
        <w:t>a</w:t>
      </w:r>
      <w:r>
        <w:rPr>
          <w:spacing w:val="-5"/>
        </w:rPr>
        <w:t xml:space="preserve"> </w:t>
      </w:r>
      <w:r>
        <w:t>bridge</w:t>
      </w:r>
      <w:r>
        <w:rPr>
          <w:spacing w:val="-4"/>
        </w:rPr>
        <w:t xml:space="preserve"> </w:t>
      </w:r>
      <w:r>
        <w:t>between</w:t>
      </w:r>
      <w:r>
        <w:rPr>
          <w:spacing w:val="-4"/>
        </w:rPr>
        <w:t xml:space="preserve"> </w:t>
      </w:r>
      <w:r>
        <w:t>data</w:t>
      </w:r>
      <w:r>
        <w:rPr>
          <w:spacing w:val="-4"/>
        </w:rPr>
        <w:t xml:space="preserve"> </w:t>
      </w:r>
      <w:r>
        <w:t>store</w:t>
      </w:r>
      <w:r>
        <w:rPr>
          <w:spacing w:val="-5"/>
        </w:rPr>
        <w:t xml:space="preserve"> </w:t>
      </w:r>
      <w:r>
        <w:t>and</w:t>
      </w:r>
      <w:r>
        <w:rPr>
          <w:spacing w:val="-4"/>
        </w:rPr>
        <w:t xml:space="preserve"> </w:t>
      </w:r>
      <w:r>
        <w:rPr>
          <w:spacing w:val="-2"/>
        </w:rPr>
        <w:t>dataset)</w:t>
      </w:r>
    </w:p>
    <w:p w14:paraId="065E27E3" w14:textId="77777777" w:rsidR="00963873" w:rsidRDefault="00000000">
      <w:pPr>
        <w:pStyle w:val="ListParagraph"/>
        <w:numPr>
          <w:ilvl w:val="1"/>
          <w:numId w:val="179"/>
        </w:numPr>
        <w:tabs>
          <w:tab w:val="left" w:pos="1335"/>
        </w:tabs>
        <w:spacing w:before="143"/>
        <w:ind w:left="1335" w:hanging="180"/>
      </w:pPr>
      <w:r>
        <w:t>Data</w:t>
      </w:r>
      <w:r>
        <w:rPr>
          <w:spacing w:val="-5"/>
        </w:rPr>
        <w:t xml:space="preserve"> </w:t>
      </w:r>
      <w:r>
        <w:t>reader</w:t>
      </w:r>
      <w:r>
        <w:rPr>
          <w:spacing w:val="-4"/>
        </w:rPr>
        <w:t xml:space="preserve"> </w:t>
      </w:r>
      <w:r>
        <w:t>(This</w:t>
      </w:r>
      <w:r>
        <w:rPr>
          <w:spacing w:val="-4"/>
        </w:rPr>
        <w:t xml:space="preserve"> </w:t>
      </w:r>
      <w:r>
        <w:t>object</w:t>
      </w:r>
      <w:r>
        <w:rPr>
          <w:spacing w:val="-4"/>
        </w:rPr>
        <w:t xml:space="preserve"> </w:t>
      </w:r>
      <w:r>
        <w:t>reads</w:t>
      </w:r>
      <w:r>
        <w:rPr>
          <w:spacing w:val="-5"/>
        </w:rPr>
        <w:t xml:space="preserve"> </w:t>
      </w:r>
      <w:r>
        <w:t>data</w:t>
      </w:r>
      <w:r>
        <w:rPr>
          <w:spacing w:val="-4"/>
        </w:rPr>
        <w:t xml:space="preserve"> </w:t>
      </w:r>
      <w:r>
        <w:t>from</w:t>
      </w:r>
      <w:r>
        <w:rPr>
          <w:spacing w:val="-4"/>
        </w:rPr>
        <w:t xml:space="preserve"> </w:t>
      </w:r>
      <w:r>
        <w:t>data</w:t>
      </w:r>
      <w:r>
        <w:rPr>
          <w:spacing w:val="-4"/>
        </w:rPr>
        <w:t xml:space="preserve"> </w:t>
      </w:r>
      <w:r>
        <w:t>store</w:t>
      </w:r>
      <w:r>
        <w:rPr>
          <w:spacing w:val="-5"/>
        </w:rPr>
        <w:t xml:space="preserve"> </w:t>
      </w:r>
      <w:r>
        <w:t>in</w:t>
      </w:r>
      <w:r>
        <w:rPr>
          <w:spacing w:val="-4"/>
        </w:rPr>
        <w:t xml:space="preserve"> </w:t>
      </w:r>
      <w:r>
        <w:t>forward</w:t>
      </w:r>
      <w:r>
        <w:rPr>
          <w:spacing w:val="-4"/>
        </w:rPr>
        <w:t xml:space="preserve"> </w:t>
      </w:r>
      <w:r>
        <w:t>only</w:t>
      </w:r>
      <w:r>
        <w:rPr>
          <w:spacing w:val="-4"/>
        </w:rPr>
        <w:t xml:space="preserve"> </w:t>
      </w:r>
      <w:r>
        <w:rPr>
          <w:spacing w:val="-2"/>
        </w:rPr>
        <w:t>mode).</w:t>
      </w:r>
    </w:p>
    <w:p w14:paraId="652CE603" w14:textId="77777777" w:rsidR="00963873" w:rsidRDefault="00000000">
      <w:pPr>
        <w:pStyle w:val="ListParagraph"/>
        <w:numPr>
          <w:ilvl w:val="1"/>
          <w:numId w:val="179"/>
        </w:numPr>
        <w:tabs>
          <w:tab w:val="left" w:pos="1334"/>
          <w:tab w:val="left" w:pos="1515"/>
        </w:tabs>
        <w:spacing w:before="143"/>
        <w:ind w:right="1576" w:hanging="361"/>
        <w:jc w:val="both"/>
      </w:pPr>
      <w:r>
        <w:t>Dataset object represents disconnected and cached data. If you see the diagram, it is not in direct connection with the data store (SQL SERVER, ORACLE etc) rather it talks with Data adapter, who is responsible for filling the dataset. Dataset can have one or more Data table and relations.</w:t>
      </w:r>
    </w:p>
    <w:p w14:paraId="0680E3ED" w14:textId="77777777" w:rsidR="00963873" w:rsidRDefault="00963873">
      <w:pPr>
        <w:jc w:val="both"/>
        <w:sectPr w:rsidR="00963873">
          <w:pgSz w:w="12240" w:h="15840"/>
          <w:pgMar w:top="1340" w:right="220" w:bottom="680" w:left="1500" w:header="446" w:footer="488" w:gutter="0"/>
          <w:cols w:space="720"/>
        </w:sectPr>
      </w:pPr>
    </w:p>
    <w:p w14:paraId="19B49E9E" w14:textId="77777777" w:rsidR="00963873" w:rsidRDefault="00963873">
      <w:pPr>
        <w:pStyle w:val="BodyText"/>
        <w:ind w:left="0"/>
        <w:rPr>
          <w:sz w:val="20"/>
        </w:rPr>
      </w:pPr>
    </w:p>
    <w:p w14:paraId="4135CA9F" w14:textId="77777777" w:rsidR="00963873" w:rsidRDefault="00963873">
      <w:pPr>
        <w:pStyle w:val="BodyText"/>
        <w:ind w:left="0"/>
        <w:rPr>
          <w:sz w:val="20"/>
        </w:rPr>
      </w:pPr>
    </w:p>
    <w:p w14:paraId="47AB0A95" w14:textId="77777777" w:rsidR="00963873" w:rsidRDefault="00963873">
      <w:pPr>
        <w:pStyle w:val="BodyText"/>
        <w:ind w:left="0"/>
        <w:rPr>
          <w:sz w:val="20"/>
        </w:rPr>
      </w:pPr>
    </w:p>
    <w:p w14:paraId="07C1C149" w14:textId="77777777" w:rsidR="00963873" w:rsidRDefault="00963873">
      <w:pPr>
        <w:pStyle w:val="BodyText"/>
        <w:ind w:left="0"/>
        <w:rPr>
          <w:sz w:val="20"/>
        </w:rPr>
      </w:pPr>
    </w:p>
    <w:p w14:paraId="2F20C81D" w14:textId="77777777" w:rsidR="00963873" w:rsidRDefault="00000000">
      <w:pPr>
        <w:pStyle w:val="BodyText"/>
        <w:ind w:left="1294"/>
        <w:rPr>
          <w:sz w:val="20"/>
        </w:rPr>
      </w:pPr>
      <w:r>
        <w:rPr>
          <w:noProof/>
          <w:sz w:val="20"/>
        </w:rPr>
        <w:drawing>
          <wp:inline distT="0" distB="0" distL="0" distR="0" wp14:anchorId="40A790AD" wp14:editId="7766126A">
            <wp:extent cx="4228872" cy="3157537"/>
            <wp:effectExtent l="0" t="0" r="0" b="0"/>
            <wp:docPr id="446" name="Image 4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6" name="Image 446"/>
                    <pic:cNvPicPr/>
                  </pic:nvPicPr>
                  <pic:blipFill>
                    <a:blip r:embed="rId111" cstate="print"/>
                    <a:stretch>
                      <a:fillRect/>
                    </a:stretch>
                  </pic:blipFill>
                  <pic:spPr>
                    <a:xfrm>
                      <a:off x="0" y="0"/>
                      <a:ext cx="4228872" cy="3157537"/>
                    </a:xfrm>
                    <a:prstGeom prst="rect">
                      <a:avLst/>
                    </a:prstGeom>
                  </pic:spPr>
                </pic:pic>
              </a:graphicData>
            </a:graphic>
          </wp:inline>
        </w:drawing>
      </w:r>
    </w:p>
    <w:p w14:paraId="17A9DC06" w14:textId="77777777" w:rsidR="00963873" w:rsidRDefault="00963873">
      <w:pPr>
        <w:pStyle w:val="BodyText"/>
        <w:spacing w:before="14"/>
        <w:ind w:left="0"/>
      </w:pPr>
    </w:p>
    <w:p w14:paraId="6A6AA3B3" w14:textId="77777777" w:rsidR="00963873" w:rsidRDefault="00000000">
      <w:pPr>
        <w:pStyle w:val="Heading6"/>
        <w:spacing w:before="0"/>
        <w:ind w:left="2892"/>
      </w:pPr>
      <w:r>
        <w:t>Figure:</w:t>
      </w:r>
      <w:r>
        <w:rPr>
          <w:spacing w:val="-6"/>
        </w:rPr>
        <w:t xml:space="preserve"> </w:t>
      </w:r>
      <w:r>
        <w:t>-</w:t>
      </w:r>
      <w:r>
        <w:rPr>
          <w:spacing w:val="-5"/>
        </w:rPr>
        <w:t xml:space="preserve"> </w:t>
      </w:r>
      <w:r>
        <w:t>9.1</w:t>
      </w:r>
      <w:r>
        <w:rPr>
          <w:spacing w:val="-6"/>
        </w:rPr>
        <w:t xml:space="preserve"> </w:t>
      </w:r>
      <w:r>
        <w:t>ADO.NET</w:t>
      </w:r>
      <w:r>
        <w:rPr>
          <w:spacing w:val="-5"/>
        </w:rPr>
        <w:t xml:space="preserve"> </w:t>
      </w:r>
      <w:r>
        <w:rPr>
          <w:spacing w:val="-2"/>
        </w:rPr>
        <w:t>Architecture</w:t>
      </w:r>
    </w:p>
    <w:p w14:paraId="1816FBD9" w14:textId="77777777" w:rsidR="00963873" w:rsidRDefault="00963873">
      <w:pPr>
        <w:pStyle w:val="BodyText"/>
        <w:spacing w:before="158"/>
        <w:ind w:left="0"/>
        <w:rPr>
          <w:b/>
        </w:rPr>
      </w:pPr>
    </w:p>
    <w:p w14:paraId="44C863F0" w14:textId="77777777" w:rsidR="00963873" w:rsidRDefault="00000000">
      <w:pPr>
        <w:pStyle w:val="ListParagraph"/>
        <w:numPr>
          <w:ilvl w:val="0"/>
          <w:numId w:val="178"/>
        </w:numPr>
        <w:tabs>
          <w:tab w:val="left" w:pos="795"/>
        </w:tabs>
        <w:spacing w:before="1"/>
        <w:ind w:hanging="135"/>
      </w:pPr>
      <w:r>
        <w:t>Data</w:t>
      </w:r>
      <w:r>
        <w:rPr>
          <w:spacing w:val="-4"/>
        </w:rPr>
        <w:t xml:space="preserve"> </w:t>
      </w:r>
      <w:r>
        <w:t>View”</w:t>
      </w:r>
      <w:r>
        <w:rPr>
          <w:spacing w:val="-3"/>
        </w:rPr>
        <w:t xml:space="preserve"> </w:t>
      </w:r>
      <w:r>
        <w:t>object</w:t>
      </w:r>
      <w:r>
        <w:rPr>
          <w:spacing w:val="-3"/>
        </w:rPr>
        <w:t xml:space="preserve"> </w:t>
      </w:r>
      <w:r>
        <w:t>is</w:t>
      </w:r>
      <w:r>
        <w:rPr>
          <w:spacing w:val="-4"/>
        </w:rPr>
        <w:t xml:space="preserve"> </w:t>
      </w:r>
      <w:r>
        <w:t>used</w:t>
      </w:r>
      <w:r>
        <w:rPr>
          <w:spacing w:val="-3"/>
        </w:rPr>
        <w:t xml:space="preserve"> </w:t>
      </w:r>
      <w:r>
        <w:t>to</w:t>
      </w:r>
      <w:r>
        <w:rPr>
          <w:spacing w:val="-3"/>
        </w:rPr>
        <w:t xml:space="preserve"> </w:t>
      </w:r>
      <w:r>
        <w:t>sort</w:t>
      </w:r>
      <w:r>
        <w:rPr>
          <w:spacing w:val="-4"/>
        </w:rPr>
        <w:t xml:space="preserve"> </w:t>
      </w:r>
      <w:r>
        <w:t>and</w:t>
      </w:r>
      <w:r>
        <w:rPr>
          <w:spacing w:val="-3"/>
        </w:rPr>
        <w:t xml:space="preserve"> </w:t>
      </w:r>
      <w:r>
        <w:t>filter</w:t>
      </w:r>
      <w:r>
        <w:rPr>
          <w:spacing w:val="-3"/>
        </w:rPr>
        <w:t xml:space="preserve"> </w:t>
      </w:r>
      <w:r>
        <w:t>data</w:t>
      </w:r>
      <w:r>
        <w:rPr>
          <w:spacing w:val="-4"/>
        </w:rPr>
        <w:t xml:space="preserve"> </w:t>
      </w:r>
      <w:r>
        <w:t>in</w:t>
      </w:r>
      <w:r>
        <w:rPr>
          <w:spacing w:val="-3"/>
        </w:rPr>
        <w:t xml:space="preserve"> </w:t>
      </w:r>
      <w:r>
        <w:t>Data</w:t>
      </w:r>
      <w:r>
        <w:rPr>
          <w:spacing w:val="-4"/>
        </w:rPr>
        <w:t xml:space="preserve"> </w:t>
      </w:r>
      <w:r>
        <w:rPr>
          <w:spacing w:val="-2"/>
        </w:rPr>
        <w:t>table.</w:t>
      </w:r>
    </w:p>
    <w:p w14:paraId="56AEB931" w14:textId="77777777" w:rsidR="00963873" w:rsidRDefault="00000000">
      <w:pPr>
        <w:pStyle w:val="BodyText"/>
        <w:spacing w:before="6"/>
        <w:ind w:left="0"/>
        <w:rPr>
          <w:sz w:val="10"/>
        </w:rPr>
      </w:pPr>
      <w:r>
        <w:rPr>
          <w:noProof/>
        </w:rPr>
        <mc:AlternateContent>
          <mc:Choice Requires="wps">
            <w:drawing>
              <wp:anchor distT="0" distB="0" distL="0" distR="0" simplePos="0" relativeHeight="487719424" behindDoc="1" locked="0" layoutInCell="1" allowOverlap="1" wp14:anchorId="21DD56FC" wp14:editId="435EB95E">
                <wp:simplePos x="0" y="0"/>
                <wp:positionH relativeFrom="page">
                  <wp:posOffset>1044701</wp:posOffset>
                </wp:positionH>
                <wp:positionV relativeFrom="paragraph">
                  <wp:posOffset>95721</wp:posOffset>
                </wp:positionV>
                <wp:extent cx="5607050" cy="401320"/>
                <wp:effectExtent l="0" t="0" r="0" b="0"/>
                <wp:wrapTopAndBottom/>
                <wp:docPr id="447" name="Text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1320"/>
                        </a:xfrm>
                        <a:prstGeom prst="rect">
                          <a:avLst/>
                        </a:prstGeom>
                        <a:solidFill>
                          <a:srgbClr val="E6E6E6"/>
                        </a:solidFill>
                        <a:ln w="6095">
                          <a:solidFill>
                            <a:srgbClr val="000000"/>
                          </a:solidFill>
                          <a:prstDash val="solid"/>
                        </a:ln>
                      </wps:spPr>
                      <wps:txbx>
                        <w:txbxContent>
                          <w:p w14:paraId="00A3DC4E" w14:textId="77777777" w:rsidR="00963873" w:rsidRDefault="00000000">
                            <w:pPr>
                              <w:spacing w:before="20" w:line="300" w:lineRule="atLeast"/>
                              <w:ind w:lef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one</w:t>
                            </w:r>
                            <w:r>
                              <w:rPr>
                                <w:rFonts w:ascii="Courier New"/>
                                <w:color w:val="000000"/>
                                <w:spacing w:val="-4"/>
                                <w:sz w:val="20"/>
                              </w:rPr>
                              <w:t xml:space="preserve"> </w:t>
                            </w:r>
                            <w:r>
                              <w:rPr>
                                <w:rFonts w:ascii="Courier New"/>
                                <w:color w:val="000000"/>
                                <w:sz w:val="20"/>
                              </w:rPr>
                              <w:t>of</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favorite</w:t>
                            </w:r>
                            <w:r>
                              <w:rPr>
                                <w:rFonts w:ascii="Courier New"/>
                                <w:color w:val="000000"/>
                                <w:spacing w:val="-4"/>
                                <w:sz w:val="20"/>
                              </w:rPr>
                              <w:t xml:space="preserve"> </w:t>
                            </w:r>
                            <w:r>
                              <w:rPr>
                                <w:rFonts w:ascii="Courier New"/>
                                <w:color w:val="000000"/>
                                <w:sz w:val="20"/>
                              </w:rPr>
                              <w:t>questions</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.NET.</w:t>
                            </w:r>
                            <w:r>
                              <w:rPr>
                                <w:rFonts w:ascii="Courier New"/>
                                <w:color w:val="000000"/>
                                <w:spacing w:val="-4"/>
                                <w:sz w:val="20"/>
                              </w:rPr>
                              <w:t xml:space="preserve"> </w:t>
                            </w:r>
                            <w:r>
                              <w:rPr>
                                <w:rFonts w:ascii="Courier New"/>
                                <w:color w:val="000000"/>
                                <w:sz w:val="20"/>
                              </w:rPr>
                              <w:t>Just</w:t>
                            </w:r>
                            <w:r>
                              <w:rPr>
                                <w:rFonts w:ascii="Courier New"/>
                                <w:color w:val="000000"/>
                                <w:spacing w:val="-4"/>
                                <w:sz w:val="20"/>
                              </w:rPr>
                              <w:t xml:space="preserve"> </w:t>
                            </w:r>
                            <w:r>
                              <w:rPr>
                                <w:rFonts w:ascii="Courier New"/>
                                <w:color w:val="000000"/>
                                <w:sz w:val="20"/>
                              </w:rPr>
                              <w:t>paste</w:t>
                            </w:r>
                            <w:r>
                              <w:rPr>
                                <w:rFonts w:ascii="Courier New"/>
                                <w:color w:val="000000"/>
                                <w:spacing w:val="-4"/>
                                <w:sz w:val="20"/>
                              </w:rPr>
                              <w:t xml:space="preserve"> </w:t>
                            </w:r>
                            <w:r>
                              <w:rPr>
                                <w:rFonts w:ascii="Courier New"/>
                                <w:color w:val="000000"/>
                                <w:sz w:val="20"/>
                              </w:rPr>
                              <w:t>the picture in your mind and during interview try to refer that image.</w:t>
                            </w:r>
                          </w:p>
                        </w:txbxContent>
                      </wps:txbx>
                      <wps:bodyPr wrap="square" lIns="0" tIns="0" rIns="0" bIns="0" rtlCol="0">
                        <a:noAutofit/>
                      </wps:bodyPr>
                    </wps:wsp>
                  </a:graphicData>
                </a:graphic>
              </wp:anchor>
            </w:drawing>
          </mc:Choice>
          <mc:Fallback>
            <w:pict>
              <v:shape w14:anchorId="21DD56FC" id="Textbox 447" o:spid="_x0000_s1245" type="#_x0000_t202" style="position:absolute;margin-left:82.25pt;margin-top:7.55pt;width:441.5pt;height:31.6pt;z-index:-15597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" fillcolor="#e6e6e6" strokeweight=".16931mm">
                <v:path arrowok="t"/>
                <v:textbox inset="0,0,0,0">
                  <w:txbxContent>
                    <w:p w14:paraId="00A3DC4E" w14:textId="77777777" w:rsidR="00963873" w:rsidRDefault="00000000">
                      <w:pPr>
                        <w:spacing w:before="20" w:line="300" w:lineRule="atLeast"/>
                        <w:ind w:lef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one</w:t>
                      </w:r>
                      <w:r>
                        <w:rPr>
                          <w:rFonts w:ascii="Courier New"/>
                          <w:color w:val="000000"/>
                          <w:spacing w:val="-4"/>
                          <w:sz w:val="20"/>
                        </w:rPr>
                        <w:t xml:space="preserve"> </w:t>
                      </w:r>
                      <w:r>
                        <w:rPr>
                          <w:rFonts w:ascii="Courier New"/>
                          <w:color w:val="000000"/>
                          <w:sz w:val="20"/>
                        </w:rPr>
                        <w:t>of</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favorite</w:t>
                      </w:r>
                      <w:r>
                        <w:rPr>
                          <w:rFonts w:ascii="Courier New"/>
                          <w:color w:val="000000"/>
                          <w:spacing w:val="-4"/>
                          <w:sz w:val="20"/>
                        </w:rPr>
                        <w:t xml:space="preserve"> </w:t>
                      </w:r>
                      <w:r>
                        <w:rPr>
                          <w:rFonts w:ascii="Courier New"/>
                          <w:color w:val="000000"/>
                          <w:sz w:val="20"/>
                        </w:rPr>
                        <w:t>questions</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.NET.</w:t>
                      </w:r>
                      <w:r>
                        <w:rPr>
                          <w:rFonts w:ascii="Courier New"/>
                          <w:color w:val="000000"/>
                          <w:spacing w:val="-4"/>
                          <w:sz w:val="20"/>
                        </w:rPr>
                        <w:t xml:space="preserve"> </w:t>
                      </w:r>
                      <w:r>
                        <w:rPr>
                          <w:rFonts w:ascii="Courier New"/>
                          <w:color w:val="000000"/>
                          <w:sz w:val="20"/>
                        </w:rPr>
                        <w:t>Just</w:t>
                      </w:r>
                      <w:r>
                        <w:rPr>
                          <w:rFonts w:ascii="Courier New"/>
                          <w:color w:val="000000"/>
                          <w:spacing w:val="-4"/>
                          <w:sz w:val="20"/>
                        </w:rPr>
                        <w:t xml:space="preserve"> </w:t>
                      </w:r>
                      <w:r>
                        <w:rPr>
                          <w:rFonts w:ascii="Courier New"/>
                          <w:color w:val="000000"/>
                          <w:sz w:val="20"/>
                        </w:rPr>
                        <w:t>paste</w:t>
                      </w:r>
                      <w:r>
                        <w:rPr>
                          <w:rFonts w:ascii="Courier New"/>
                          <w:color w:val="000000"/>
                          <w:spacing w:val="-4"/>
                          <w:sz w:val="20"/>
                        </w:rPr>
                        <w:t xml:space="preserve"> </w:t>
                      </w:r>
                      <w:r>
                        <w:rPr>
                          <w:rFonts w:ascii="Courier New"/>
                          <w:color w:val="000000"/>
                          <w:sz w:val="20"/>
                        </w:rPr>
                        <w:t>the picture in your mind and during interview try to refer that image.</w:t>
                      </w:r>
                    </w:p>
                  </w:txbxContent>
                </v:textbox>
                <w10:wrap type="topAndBottom" anchorx="page"/>
              </v:shape>
            </w:pict>
          </mc:Fallback>
        </mc:AlternateContent>
      </w:r>
    </w:p>
    <w:p w14:paraId="08035FD3" w14:textId="77777777" w:rsidR="00963873" w:rsidRDefault="00000000">
      <w:pPr>
        <w:pStyle w:val="Heading2"/>
        <w:spacing w:before="244"/>
      </w:pPr>
      <w:bookmarkStart w:id="257" w:name="_TOC_250256"/>
      <w:r>
        <w:t>(B)</w:t>
      </w:r>
      <w:r>
        <w:rPr>
          <w:spacing w:val="-5"/>
        </w:rPr>
        <w:t xml:space="preserve"> </w:t>
      </w:r>
      <w:r>
        <w:t>What</w:t>
      </w:r>
      <w:r>
        <w:rPr>
          <w:spacing w:val="-5"/>
        </w:rPr>
        <w:t xml:space="preserve"> </w:t>
      </w:r>
      <w:r>
        <w:t>are</w:t>
      </w:r>
      <w:r>
        <w:rPr>
          <w:spacing w:val="-5"/>
        </w:rPr>
        <w:t xml:space="preserve"> </w:t>
      </w:r>
      <w:r>
        <w:t>the</w:t>
      </w:r>
      <w:r>
        <w:rPr>
          <w:spacing w:val="-4"/>
        </w:rPr>
        <w:t xml:space="preserve"> </w:t>
      </w:r>
      <w:r>
        <w:t>two</w:t>
      </w:r>
      <w:r>
        <w:rPr>
          <w:spacing w:val="-5"/>
        </w:rPr>
        <w:t xml:space="preserve"> </w:t>
      </w:r>
      <w:r>
        <w:t>fundamental</w:t>
      </w:r>
      <w:r>
        <w:rPr>
          <w:spacing w:val="-5"/>
        </w:rPr>
        <w:t xml:space="preserve"> </w:t>
      </w:r>
      <w:r>
        <w:t>objects</w:t>
      </w:r>
      <w:r>
        <w:rPr>
          <w:spacing w:val="-5"/>
        </w:rPr>
        <w:t xml:space="preserve"> </w:t>
      </w:r>
      <w:r>
        <w:t>in</w:t>
      </w:r>
      <w:r>
        <w:rPr>
          <w:spacing w:val="-4"/>
        </w:rPr>
        <w:t xml:space="preserve"> </w:t>
      </w:r>
      <w:bookmarkEnd w:id="257"/>
      <w:r>
        <w:rPr>
          <w:spacing w:val="-2"/>
        </w:rPr>
        <w:t>ADO.NET?</w:t>
      </w:r>
    </w:p>
    <w:p w14:paraId="047FDF06" w14:textId="77777777" w:rsidR="00963873" w:rsidRDefault="00000000">
      <w:pPr>
        <w:pStyle w:val="BodyText"/>
        <w:spacing w:before="58"/>
      </w:pPr>
      <w:r>
        <w:t>Data</w:t>
      </w:r>
      <w:r>
        <w:rPr>
          <w:spacing w:val="-5"/>
        </w:rPr>
        <w:t xml:space="preserve"> </w:t>
      </w:r>
      <w:r>
        <w:t>reader</w:t>
      </w:r>
      <w:r>
        <w:rPr>
          <w:spacing w:val="-5"/>
        </w:rPr>
        <w:t xml:space="preserve"> </w:t>
      </w:r>
      <w:r>
        <w:t>and</w:t>
      </w:r>
      <w:r>
        <w:rPr>
          <w:spacing w:val="-5"/>
        </w:rPr>
        <w:t xml:space="preserve"> </w:t>
      </w:r>
      <w:r>
        <w:t>Dataset</w:t>
      </w:r>
      <w:r>
        <w:rPr>
          <w:spacing w:val="-5"/>
        </w:rPr>
        <w:t xml:space="preserve"> </w:t>
      </w:r>
      <w:r>
        <w:t>are</w:t>
      </w:r>
      <w:r>
        <w:rPr>
          <w:spacing w:val="-5"/>
        </w:rPr>
        <w:t xml:space="preserve"> </w:t>
      </w:r>
      <w:r>
        <w:t>the</w:t>
      </w:r>
      <w:r>
        <w:rPr>
          <w:spacing w:val="-4"/>
        </w:rPr>
        <w:t xml:space="preserve"> </w:t>
      </w:r>
      <w:r>
        <w:t>two</w:t>
      </w:r>
      <w:r>
        <w:rPr>
          <w:spacing w:val="-5"/>
        </w:rPr>
        <w:t xml:space="preserve"> </w:t>
      </w:r>
      <w:r>
        <w:t>fundamental</w:t>
      </w:r>
      <w:r>
        <w:rPr>
          <w:spacing w:val="-5"/>
        </w:rPr>
        <w:t xml:space="preserve"> </w:t>
      </w:r>
      <w:r>
        <w:t>objects</w:t>
      </w:r>
      <w:r>
        <w:rPr>
          <w:spacing w:val="-5"/>
        </w:rPr>
        <w:t xml:space="preserve"> </w:t>
      </w:r>
      <w:r>
        <w:t>in</w:t>
      </w:r>
      <w:r>
        <w:rPr>
          <w:spacing w:val="-5"/>
        </w:rPr>
        <w:t xml:space="preserve"> </w:t>
      </w:r>
      <w:r>
        <w:rPr>
          <w:spacing w:val="-2"/>
        </w:rPr>
        <w:t>ADO.NET.</w:t>
      </w:r>
    </w:p>
    <w:p w14:paraId="389B9397" w14:textId="77777777" w:rsidR="00963873" w:rsidRDefault="00000000">
      <w:pPr>
        <w:pStyle w:val="Heading2"/>
        <w:numPr>
          <w:ilvl w:val="0"/>
          <w:numId w:val="177"/>
        </w:numPr>
        <w:tabs>
          <w:tab w:val="left" w:pos="730"/>
        </w:tabs>
        <w:ind w:left="730" w:hanging="430"/>
      </w:pPr>
      <w:bookmarkStart w:id="258" w:name="_TOC_250255"/>
      <w:r>
        <w:t>What</w:t>
      </w:r>
      <w:r>
        <w:rPr>
          <w:spacing w:val="-6"/>
        </w:rPr>
        <w:t xml:space="preserve"> </w:t>
      </w:r>
      <w:r>
        <w:t>is</w:t>
      </w:r>
      <w:r>
        <w:rPr>
          <w:spacing w:val="-5"/>
        </w:rPr>
        <w:t xml:space="preserve"> </w:t>
      </w:r>
      <w:r>
        <w:t>difference</w:t>
      </w:r>
      <w:r>
        <w:rPr>
          <w:spacing w:val="-4"/>
        </w:rPr>
        <w:t xml:space="preserve"> </w:t>
      </w:r>
      <w:r>
        <w:t>between</w:t>
      </w:r>
      <w:r>
        <w:rPr>
          <w:spacing w:val="-4"/>
        </w:rPr>
        <w:t xml:space="preserve"> </w:t>
      </w:r>
      <w:r>
        <w:t>dataset</w:t>
      </w:r>
      <w:r>
        <w:rPr>
          <w:spacing w:val="-4"/>
        </w:rPr>
        <w:t xml:space="preserve"> </w:t>
      </w:r>
      <w:r>
        <w:t>and</w:t>
      </w:r>
      <w:r>
        <w:rPr>
          <w:spacing w:val="-4"/>
        </w:rPr>
        <w:t xml:space="preserve"> </w:t>
      </w:r>
      <w:r>
        <w:t>data</w:t>
      </w:r>
      <w:r>
        <w:rPr>
          <w:spacing w:val="-4"/>
        </w:rPr>
        <w:t xml:space="preserve"> </w:t>
      </w:r>
      <w:bookmarkEnd w:id="258"/>
      <w:r>
        <w:rPr>
          <w:spacing w:val="-2"/>
        </w:rPr>
        <w:t>reader?</w:t>
      </w:r>
    </w:p>
    <w:p w14:paraId="4379DA5A" w14:textId="77777777" w:rsidR="00963873" w:rsidRDefault="00000000">
      <w:pPr>
        <w:pStyle w:val="BodyText"/>
        <w:spacing w:before="58"/>
      </w:pPr>
      <w:r>
        <w:t>Following</w:t>
      </w:r>
      <w:r>
        <w:rPr>
          <w:spacing w:val="-6"/>
        </w:rPr>
        <w:t xml:space="preserve"> </w:t>
      </w:r>
      <w:r>
        <w:t>are</w:t>
      </w:r>
      <w:r>
        <w:rPr>
          <w:spacing w:val="-8"/>
        </w:rPr>
        <w:t xml:space="preserve"> </w:t>
      </w:r>
      <w:r>
        <w:t>some</w:t>
      </w:r>
      <w:r>
        <w:rPr>
          <w:spacing w:val="-5"/>
        </w:rPr>
        <w:t xml:space="preserve"> </w:t>
      </w:r>
      <w:r>
        <w:t>major</w:t>
      </w:r>
      <w:r>
        <w:rPr>
          <w:spacing w:val="-5"/>
        </w:rPr>
        <w:t xml:space="preserve"> </w:t>
      </w:r>
      <w:r>
        <w:t>differences</w:t>
      </w:r>
      <w:r>
        <w:rPr>
          <w:spacing w:val="-6"/>
        </w:rPr>
        <w:t xml:space="preserve"> </w:t>
      </w:r>
      <w:r>
        <w:t>between</w:t>
      </w:r>
      <w:r>
        <w:rPr>
          <w:spacing w:val="-6"/>
        </w:rPr>
        <w:t xml:space="preserve"> </w:t>
      </w:r>
      <w:r>
        <w:t>dataset</w:t>
      </w:r>
      <w:r>
        <w:rPr>
          <w:spacing w:val="-6"/>
        </w:rPr>
        <w:t xml:space="preserve"> </w:t>
      </w:r>
      <w:r>
        <w:t>and</w:t>
      </w:r>
      <w:r>
        <w:rPr>
          <w:spacing w:val="-5"/>
        </w:rPr>
        <w:t xml:space="preserve"> </w:t>
      </w:r>
      <w:r>
        <w:t>data</w:t>
      </w:r>
      <w:r>
        <w:rPr>
          <w:spacing w:val="-6"/>
        </w:rPr>
        <w:t xml:space="preserve"> </w:t>
      </w:r>
      <w:r>
        <w:rPr>
          <w:spacing w:val="-2"/>
        </w:rPr>
        <w:t>reader:-</w:t>
      </w:r>
    </w:p>
    <w:p w14:paraId="34BA8803" w14:textId="77777777" w:rsidR="00963873" w:rsidRDefault="00000000">
      <w:pPr>
        <w:pStyle w:val="ListParagraph"/>
        <w:numPr>
          <w:ilvl w:val="1"/>
          <w:numId w:val="177"/>
        </w:numPr>
        <w:tabs>
          <w:tab w:val="left" w:pos="1444"/>
          <w:tab w:val="left" w:pos="1515"/>
        </w:tabs>
        <w:spacing w:before="144"/>
        <w:ind w:right="1578" w:hanging="361"/>
        <w:jc w:val="both"/>
      </w:pPr>
      <w:r>
        <w:t>Data Reader provides forward-only and read-only access to data, while the Dataset object</w:t>
      </w:r>
      <w:r>
        <w:rPr>
          <w:spacing w:val="-2"/>
        </w:rPr>
        <w:t xml:space="preserve"> </w:t>
      </w:r>
      <w:r>
        <w:t>can</w:t>
      </w:r>
      <w:r>
        <w:rPr>
          <w:spacing w:val="-2"/>
        </w:rPr>
        <w:t xml:space="preserve"> </w:t>
      </w:r>
      <w:r>
        <w:t>hold</w:t>
      </w:r>
      <w:r>
        <w:rPr>
          <w:spacing w:val="-2"/>
        </w:rPr>
        <w:t xml:space="preserve"> </w:t>
      </w:r>
      <w:r>
        <w:t>more</w:t>
      </w:r>
      <w:r>
        <w:rPr>
          <w:spacing w:val="-2"/>
        </w:rPr>
        <w:t xml:space="preserve"> </w:t>
      </w:r>
      <w:r>
        <w:t>than</w:t>
      </w:r>
      <w:r>
        <w:rPr>
          <w:spacing w:val="-2"/>
        </w:rPr>
        <w:t xml:space="preserve"> </w:t>
      </w:r>
      <w:r>
        <w:t>one</w:t>
      </w:r>
      <w:r>
        <w:rPr>
          <w:spacing w:val="-2"/>
        </w:rPr>
        <w:t xml:space="preserve"> </w:t>
      </w:r>
      <w:r>
        <w:t>table</w:t>
      </w:r>
      <w:r>
        <w:rPr>
          <w:spacing w:val="-2"/>
        </w:rPr>
        <w:t xml:space="preserve"> </w:t>
      </w:r>
      <w:r>
        <w:t>(in</w:t>
      </w:r>
      <w:r>
        <w:rPr>
          <w:spacing w:val="-3"/>
        </w:rPr>
        <w:t xml:space="preserve"> </w:t>
      </w:r>
      <w:r>
        <w:t>other</w:t>
      </w:r>
      <w:r>
        <w:rPr>
          <w:spacing w:val="-2"/>
        </w:rPr>
        <w:t xml:space="preserve"> </w:t>
      </w:r>
      <w:r>
        <w:t>words</w:t>
      </w:r>
      <w:r>
        <w:rPr>
          <w:spacing w:val="-3"/>
        </w:rPr>
        <w:t xml:space="preserve"> </w:t>
      </w:r>
      <w:r>
        <w:t>more</w:t>
      </w:r>
      <w:r>
        <w:rPr>
          <w:spacing w:val="-3"/>
        </w:rPr>
        <w:t xml:space="preserve"> </w:t>
      </w:r>
      <w:r>
        <w:t>than</w:t>
      </w:r>
      <w:r>
        <w:rPr>
          <w:spacing w:val="-2"/>
        </w:rPr>
        <w:t xml:space="preserve"> </w:t>
      </w:r>
      <w:r>
        <w:t>one</w:t>
      </w:r>
      <w:r>
        <w:rPr>
          <w:spacing w:val="40"/>
        </w:rPr>
        <w:t xml:space="preserve"> </w:t>
      </w:r>
      <w:r>
        <w:t>row</w:t>
      </w:r>
      <w:r>
        <w:rPr>
          <w:spacing w:val="80"/>
        </w:rPr>
        <w:t xml:space="preserve"> </w:t>
      </w:r>
      <w:r>
        <w:t>set)</w:t>
      </w:r>
      <w:r>
        <w:rPr>
          <w:spacing w:val="80"/>
        </w:rPr>
        <w:t xml:space="preserve"> </w:t>
      </w:r>
      <w:r>
        <w:t>from the same data source as well as the relationships between them.</w:t>
      </w:r>
    </w:p>
    <w:p w14:paraId="7300A258" w14:textId="77777777" w:rsidR="00963873" w:rsidRDefault="00000000">
      <w:pPr>
        <w:pStyle w:val="ListParagraph"/>
        <w:numPr>
          <w:ilvl w:val="1"/>
          <w:numId w:val="177"/>
        </w:numPr>
        <w:tabs>
          <w:tab w:val="left" w:pos="1445"/>
        </w:tabs>
        <w:spacing w:before="142"/>
        <w:ind w:left="1445" w:hanging="290"/>
      </w:pPr>
      <w:r>
        <w:t>Dataset</w:t>
      </w:r>
      <w:r>
        <w:rPr>
          <w:spacing w:val="-6"/>
        </w:rPr>
        <w:t xml:space="preserve"> </w:t>
      </w:r>
      <w:r>
        <w:t>is</w:t>
      </w:r>
      <w:r>
        <w:rPr>
          <w:spacing w:val="-5"/>
        </w:rPr>
        <w:t xml:space="preserve"> </w:t>
      </w:r>
      <w:r>
        <w:t>a</w:t>
      </w:r>
      <w:r>
        <w:rPr>
          <w:spacing w:val="-4"/>
        </w:rPr>
        <w:t xml:space="preserve"> </w:t>
      </w:r>
      <w:r>
        <w:t>disconnected</w:t>
      </w:r>
      <w:r>
        <w:rPr>
          <w:spacing w:val="-6"/>
        </w:rPr>
        <w:t xml:space="preserve"> </w:t>
      </w:r>
      <w:r>
        <w:t>architecture</w:t>
      </w:r>
      <w:r>
        <w:rPr>
          <w:spacing w:val="-4"/>
        </w:rPr>
        <w:t xml:space="preserve"> </w:t>
      </w:r>
      <w:r>
        <w:t>while</w:t>
      </w:r>
      <w:r>
        <w:rPr>
          <w:spacing w:val="-8"/>
        </w:rPr>
        <w:t xml:space="preserve"> </w:t>
      </w:r>
      <w:r>
        <w:t>data</w:t>
      </w:r>
      <w:r>
        <w:rPr>
          <w:spacing w:val="-5"/>
        </w:rPr>
        <w:t xml:space="preserve"> </w:t>
      </w:r>
      <w:r>
        <w:t>reader</w:t>
      </w:r>
      <w:r>
        <w:rPr>
          <w:spacing w:val="-6"/>
        </w:rPr>
        <w:t xml:space="preserve"> </w:t>
      </w:r>
      <w:r>
        <w:t>is</w:t>
      </w:r>
      <w:r>
        <w:rPr>
          <w:spacing w:val="-5"/>
        </w:rPr>
        <w:t xml:space="preserve"> </w:t>
      </w:r>
      <w:r>
        <w:t>connected</w:t>
      </w:r>
      <w:r>
        <w:rPr>
          <w:spacing w:val="-6"/>
        </w:rPr>
        <w:t xml:space="preserve"> </w:t>
      </w:r>
      <w:r>
        <w:rPr>
          <w:spacing w:val="-2"/>
        </w:rPr>
        <w:t>architecture.</w:t>
      </w:r>
    </w:p>
    <w:p w14:paraId="7A610034" w14:textId="77777777" w:rsidR="00963873" w:rsidRDefault="00000000">
      <w:pPr>
        <w:pStyle w:val="ListParagraph"/>
        <w:numPr>
          <w:ilvl w:val="1"/>
          <w:numId w:val="177"/>
        </w:numPr>
        <w:tabs>
          <w:tab w:val="left" w:pos="1444"/>
          <w:tab w:val="left" w:pos="1515"/>
        </w:tabs>
        <w:spacing w:before="144"/>
        <w:ind w:right="1576" w:hanging="361"/>
        <w:jc w:val="both"/>
      </w:pPr>
      <w:r>
        <w:t>Dataset can persist contents while data reader cannot persist contents, they are forward only.</w:t>
      </w:r>
    </w:p>
    <w:p w14:paraId="7651BD01" w14:textId="77777777" w:rsidR="00963873" w:rsidRDefault="00000000">
      <w:pPr>
        <w:pStyle w:val="Heading2"/>
        <w:numPr>
          <w:ilvl w:val="0"/>
          <w:numId w:val="176"/>
        </w:numPr>
        <w:tabs>
          <w:tab w:val="left" w:pos="614"/>
        </w:tabs>
        <w:ind w:left="614" w:hanging="315"/>
      </w:pPr>
      <w:bookmarkStart w:id="259" w:name="_TOC_250254"/>
      <w:r>
        <w:t>What</w:t>
      </w:r>
      <w:r>
        <w:rPr>
          <w:spacing w:val="-8"/>
        </w:rPr>
        <w:t xml:space="preserve"> </w:t>
      </w:r>
      <w:r>
        <w:t>are</w:t>
      </w:r>
      <w:r>
        <w:rPr>
          <w:spacing w:val="-5"/>
        </w:rPr>
        <w:t xml:space="preserve"> </w:t>
      </w:r>
      <w:r>
        <w:t>major</w:t>
      </w:r>
      <w:r>
        <w:rPr>
          <w:spacing w:val="-5"/>
        </w:rPr>
        <w:t xml:space="preserve"> </w:t>
      </w:r>
      <w:r>
        <w:t>difference</w:t>
      </w:r>
      <w:r>
        <w:rPr>
          <w:spacing w:val="-5"/>
        </w:rPr>
        <w:t xml:space="preserve"> </w:t>
      </w:r>
      <w:r>
        <w:t>between</w:t>
      </w:r>
      <w:r>
        <w:rPr>
          <w:spacing w:val="-4"/>
        </w:rPr>
        <w:t xml:space="preserve"> </w:t>
      </w:r>
      <w:r>
        <w:t>classic</w:t>
      </w:r>
      <w:r>
        <w:rPr>
          <w:spacing w:val="-5"/>
        </w:rPr>
        <w:t xml:space="preserve"> </w:t>
      </w:r>
      <w:r>
        <w:t>ADO</w:t>
      </w:r>
      <w:r>
        <w:rPr>
          <w:spacing w:val="-5"/>
        </w:rPr>
        <w:t xml:space="preserve"> </w:t>
      </w:r>
      <w:r>
        <w:t>and</w:t>
      </w:r>
      <w:r>
        <w:rPr>
          <w:spacing w:val="-4"/>
        </w:rPr>
        <w:t xml:space="preserve"> </w:t>
      </w:r>
      <w:bookmarkEnd w:id="259"/>
      <w:r>
        <w:rPr>
          <w:spacing w:val="-2"/>
        </w:rPr>
        <w:t>ADO.NET?</w:t>
      </w:r>
    </w:p>
    <w:p w14:paraId="38CCC1C8" w14:textId="77777777" w:rsidR="00963873" w:rsidRDefault="00000000">
      <w:pPr>
        <w:pStyle w:val="BodyText"/>
        <w:spacing w:before="57"/>
        <w:ind w:left="299"/>
      </w:pPr>
      <w:r>
        <w:t>Following</w:t>
      </w:r>
      <w:r>
        <w:rPr>
          <w:spacing w:val="-7"/>
        </w:rPr>
        <w:t xml:space="preserve"> </w:t>
      </w:r>
      <w:r>
        <w:t>are</w:t>
      </w:r>
      <w:r>
        <w:rPr>
          <w:spacing w:val="-7"/>
        </w:rPr>
        <w:t xml:space="preserve"> </w:t>
      </w:r>
      <w:r>
        <w:t>some</w:t>
      </w:r>
      <w:r>
        <w:rPr>
          <w:spacing w:val="-6"/>
        </w:rPr>
        <w:t xml:space="preserve"> </w:t>
      </w:r>
      <w:r>
        <w:t>major</w:t>
      </w:r>
      <w:r>
        <w:rPr>
          <w:spacing w:val="-6"/>
        </w:rPr>
        <w:t xml:space="preserve"> </w:t>
      </w:r>
      <w:r>
        <w:t>differences</w:t>
      </w:r>
      <w:r>
        <w:rPr>
          <w:spacing w:val="-6"/>
        </w:rPr>
        <w:t xml:space="preserve"> </w:t>
      </w:r>
      <w:r>
        <w:t>between</w:t>
      </w:r>
      <w:r>
        <w:rPr>
          <w:spacing w:val="-6"/>
        </w:rPr>
        <w:t xml:space="preserve"> </w:t>
      </w:r>
      <w:r>
        <w:t>both</w:t>
      </w:r>
      <w:r>
        <w:rPr>
          <w:spacing w:val="-6"/>
        </w:rPr>
        <w:t xml:space="preserve"> </w:t>
      </w:r>
      <w:r>
        <w:rPr>
          <w:spacing w:val="-5"/>
        </w:rPr>
        <w:t>:-</w:t>
      </w:r>
    </w:p>
    <w:p w14:paraId="2232D738" w14:textId="77777777" w:rsidR="00963873" w:rsidRDefault="00000000">
      <w:pPr>
        <w:pStyle w:val="ListParagraph"/>
        <w:numPr>
          <w:ilvl w:val="1"/>
          <w:numId w:val="176"/>
        </w:numPr>
        <w:tabs>
          <w:tab w:val="left" w:pos="794"/>
        </w:tabs>
        <w:spacing w:before="144"/>
        <w:ind w:left="794" w:hanging="135"/>
      </w:pPr>
      <w:r>
        <w:t>In</w:t>
      </w:r>
      <w:r>
        <w:rPr>
          <w:spacing w:val="-5"/>
        </w:rPr>
        <w:t xml:space="preserve"> </w:t>
      </w:r>
      <w:r>
        <w:t>ADO</w:t>
      </w:r>
      <w:r>
        <w:rPr>
          <w:spacing w:val="-4"/>
        </w:rPr>
        <w:t xml:space="preserve"> </w:t>
      </w:r>
      <w:r>
        <w:t>we</w:t>
      </w:r>
      <w:r>
        <w:rPr>
          <w:spacing w:val="-4"/>
        </w:rPr>
        <w:t xml:space="preserve"> </w:t>
      </w:r>
      <w:r>
        <w:t>have</w:t>
      </w:r>
      <w:r>
        <w:rPr>
          <w:spacing w:val="-4"/>
        </w:rPr>
        <w:t xml:space="preserve"> </w:t>
      </w:r>
      <w:r>
        <w:t>recordset</w:t>
      </w:r>
      <w:r>
        <w:rPr>
          <w:spacing w:val="-4"/>
        </w:rPr>
        <w:t xml:space="preserve"> </w:t>
      </w:r>
      <w:r>
        <w:t>and</w:t>
      </w:r>
      <w:r>
        <w:rPr>
          <w:spacing w:val="-4"/>
        </w:rPr>
        <w:t xml:space="preserve"> </w:t>
      </w:r>
      <w:r>
        <w:t>in</w:t>
      </w:r>
      <w:r>
        <w:rPr>
          <w:spacing w:val="-4"/>
        </w:rPr>
        <w:t xml:space="preserve"> </w:t>
      </w:r>
      <w:r>
        <w:t>ADO.NET</w:t>
      </w:r>
      <w:r>
        <w:rPr>
          <w:spacing w:val="-5"/>
        </w:rPr>
        <w:t xml:space="preserve"> </w:t>
      </w:r>
      <w:r>
        <w:t>we</w:t>
      </w:r>
      <w:r>
        <w:rPr>
          <w:spacing w:val="-4"/>
        </w:rPr>
        <w:t xml:space="preserve"> </w:t>
      </w:r>
      <w:r>
        <w:t>have</w:t>
      </w:r>
      <w:r>
        <w:rPr>
          <w:spacing w:val="-3"/>
        </w:rPr>
        <w:t xml:space="preserve"> </w:t>
      </w:r>
      <w:r>
        <w:rPr>
          <w:spacing w:val="-2"/>
        </w:rPr>
        <w:t>dataset.</w:t>
      </w:r>
    </w:p>
    <w:p w14:paraId="137756B7" w14:textId="77777777" w:rsidR="00963873" w:rsidRDefault="00963873">
      <w:pPr>
        <w:sectPr w:rsidR="00963873">
          <w:pgSz w:w="12240" w:h="15840"/>
          <w:pgMar w:top="1340" w:right="220" w:bottom="680" w:left="1500" w:header="446" w:footer="488" w:gutter="0"/>
          <w:cols w:space="720"/>
        </w:sectPr>
      </w:pPr>
    </w:p>
    <w:p w14:paraId="64465603" w14:textId="77777777" w:rsidR="00963873" w:rsidRDefault="00000000">
      <w:pPr>
        <w:pStyle w:val="ListParagraph"/>
        <w:numPr>
          <w:ilvl w:val="1"/>
          <w:numId w:val="176"/>
        </w:numPr>
        <w:tabs>
          <w:tab w:val="left" w:pos="794"/>
          <w:tab w:val="left" w:pos="1020"/>
        </w:tabs>
        <w:spacing w:before="89"/>
        <w:ind w:right="1579" w:hanging="361"/>
      </w:pPr>
      <w:r>
        <w:t>In recordset we can only have one table. If we want to accommodate more than one tables we need to do inner join and fill the recordset. Dataset can have multiple tables.</w:t>
      </w:r>
    </w:p>
    <w:p w14:paraId="795E9F62" w14:textId="77777777" w:rsidR="00963873" w:rsidRDefault="00000000">
      <w:pPr>
        <w:pStyle w:val="ListParagraph"/>
        <w:numPr>
          <w:ilvl w:val="1"/>
          <w:numId w:val="176"/>
        </w:numPr>
        <w:tabs>
          <w:tab w:val="left" w:pos="849"/>
          <w:tab w:val="left" w:pos="1020"/>
        </w:tabs>
        <w:spacing w:before="144"/>
        <w:ind w:right="1577" w:hanging="361"/>
      </w:pPr>
      <w:r>
        <w:t xml:space="preserve">All data persist in XML as compared to classic ADO where data persisted in Binary format </w:t>
      </w:r>
      <w:r>
        <w:rPr>
          <w:spacing w:val="-2"/>
        </w:rPr>
        <w:t>also.</w:t>
      </w:r>
    </w:p>
    <w:p w14:paraId="3E155AD4" w14:textId="77777777" w:rsidR="00963873" w:rsidRDefault="00000000">
      <w:pPr>
        <w:pStyle w:val="Heading2"/>
        <w:numPr>
          <w:ilvl w:val="0"/>
          <w:numId w:val="175"/>
        </w:numPr>
        <w:tabs>
          <w:tab w:val="left" w:pos="731"/>
        </w:tabs>
        <w:ind w:left="731" w:hanging="432"/>
      </w:pPr>
      <w:bookmarkStart w:id="260" w:name="_TOC_250253"/>
      <w:r>
        <w:t>What</w:t>
      </w:r>
      <w:r>
        <w:rPr>
          <w:spacing w:val="-4"/>
        </w:rPr>
        <w:t xml:space="preserve"> </w:t>
      </w:r>
      <w:r>
        <w:t>is</w:t>
      </w:r>
      <w:r>
        <w:rPr>
          <w:spacing w:val="-2"/>
        </w:rPr>
        <w:t xml:space="preserve"> </w:t>
      </w:r>
      <w:r>
        <w:t>the</w:t>
      </w:r>
      <w:r>
        <w:rPr>
          <w:spacing w:val="-1"/>
        </w:rPr>
        <w:t xml:space="preserve"> </w:t>
      </w:r>
      <w:r>
        <w:t>use</w:t>
      </w:r>
      <w:r>
        <w:rPr>
          <w:spacing w:val="-2"/>
        </w:rPr>
        <w:t xml:space="preserve"> </w:t>
      </w:r>
      <w:r>
        <w:t>of</w:t>
      </w:r>
      <w:r>
        <w:rPr>
          <w:spacing w:val="-2"/>
        </w:rPr>
        <w:t xml:space="preserve"> </w:t>
      </w:r>
      <w:r>
        <w:t>connection</w:t>
      </w:r>
      <w:r>
        <w:rPr>
          <w:spacing w:val="-1"/>
        </w:rPr>
        <w:t xml:space="preserve"> </w:t>
      </w:r>
      <w:bookmarkEnd w:id="260"/>
      <w:r>
        <w:rPr>
          <w:spacing w:val="-2"/>
        </w:rPr>
        <w:t>object?</w:t>
      </w:r>
    </w:p>
    <w:p w14:paraId="544A43F7" w14:textId="77777777" w:rsidR="00963873" w:rsidRDefault="00000000">
      <w:pPr>
        <w:pStyle w:val="BodyText"/>
        <w:spacing w:before="57"/>
        <w:ind w:left="299"/>
        <w:jc w:val="both"/>
      </w:pPr>
      <w:r>
        <w:t>They</w:t>
      </w:r>
      <w:r>
        <w:rPr>
          <w:spacing w:val="-2"/>
        </w:rPr>
        <w:t xml:space="preserve"> </w:t>
      </w:r>
      <w:r>
        <w:t>are</w:t>
      </w:r>
      <w:r>
        <w:rPr>
          <w:spacing w:val="-4"/>
        </w:rPr>
        <w:t xml:space="preserve"> </w:t>
      </w:r>
      <w:r>
        <w:t>used</w:t>
      </w:r>
      <w:r>
        <w:rPr>
          <w:spacing w:val="-3"/>
        </w:rPr>
        <w:t xml:space="preserve"> </w:t>
      </w:r>
      <w:r>
        <w:t>to</w:t>
      </w:r>
      <w:r>
        <w:rPr>
          <w:spacing w:val="-4"/>
        </w:rPr>
        <w:t xml:space="preserve"> </w:t>
      </w:r>
      <w:r>
        <w:t>connect</w:t>
      </w:r>
      <w:r>
        <w:rPr>
          <w:spacing w:val="-4"/>
        </w:rPr>
        <w:t xml:space="preserve"> </w:t>
      </w:r>
      <w:r>
        <w:t>a</w:t>
      </w:r>
      <w:r>
        <w:rPr>
          <w:spacing w:val="-3"/>
        </w:rPr>
        <w:t xml:space="preserve"> </w:t>
      </w:r>
      <w:r>
        <w:t>data</w:t>
      </w:r>
      <w:r>
        <w:rPr>
          <w:spacing w:val="-4"/>
        </w:rPr>
        <w:t xml:space="preserve"> </w:t>
      </w:r>
      <w:r>
        <w:t>to</w:t>
      </w:r>
      <w:r>
        <w:rPr>
          <w:spacing w:val="-4"/>
        </w:rPr>
        <w:t xml:space="preserve"> </w:t>
      </w:r>
      <w:r>
        <w:t>a</w:t>
      </w:r>
      <w:r>
        <w:rPr>
          <w:spacing w:val="-3"/>
        </w:rPr>
        <w:t xml:space="preserve"> </w:t>
      </w:r>
      <w:r>
        <w:t>Command</w:t>
      </w:r>
      <w:r>
        <w:rPr>
          <w:spacing w:val="-4"/>
        </w:rPr>
        <w:t xml:space="preserve"> </w:t>
      </w:r>
      <w:r>
        <w:rPr>
          <w:spacing w:val="-2"/>
        </w:rPr>
        <w:t>object.</w:t>
      </w:r>
    </w:p>
    <w:p w14:paraId="401E497A" w14:textId="77777777" w:rsidR="00963873" w:rsidRDefault="00000000">
      <w:pPr>
        <w:pStyle w:val="ListParagraph"/>
        <w:numPr>
          <w:ilvl w:val="1"/>
          <w:numId w:val="175"/>
        </w:numPr>
        <w:tabs>
          <w:tab w:val="left" w:pos="1335"/>
        </w:tabs>
        <w:spacing w:before="144"/>
        <w:ind w:hanging="180"/>
      </w:pPr>
      <w:r>
        <w:t>An</w:t>
      </w:r>
      <w:r>
        <w:rPr>
          <w:spacing w:val="-6"/>
        </w:rPr>
        <w:t xml:space="preserve"> </w:t>
      </w:r>
      <w:r>
        <w:t>OleDbConnection</w:t>
      </w:r>
      <w:r>
        <w:rPr>
          <w:spacing w:val="-5"/>
        </w:rPr>
        <w:t xml:space="preserve"> </w:t>
      </w:r>
      <w:r>
        <w:t>object</w:t>
      </w:r>
      <w:r>
        <w:rPr>
          <w:spacing w:val="-6"/>
        </w:rPr>
        <w:t xml:space="preserve"> </w:t>
      </w:r>
      <w:r>
        <w:t>is</w:t>
      </w:r>
      <w:r>
        <w:rPr>
          <w:spacing w:val="-5"/>
        </w:rPr>
        <w:t xml:space="preserve"> </w:t>
      </w:r>
      <w:r>
        <w:t>used</w:t>
      </w:r>
      <w:r>
        <w:rPr>
          <w:spacing w:val="-6"/>
        </w:rPr>
        <w:t xml:space="preserve"> </w:t>
      </w:r>
      <w:r>
        <w:t>with</w:t>
      </w:r>
      <w:r>
        <w:rPr>
          <w:spacing w:val="-5"/>
        </w:rPr>
        <w:t xml:space="preserve"> </w:t>
      </w:r>
      <w:r>
        <w:t>an</w:t>
      </w:r>
      <w:r>
        <w:rPr>
          <w:spacing w:val="-6"/>
        </w:rPr>
        <w:t xml:space="preserve"> </w:t>
      </w:r>
      <w:r>
        <w:t>OLE-DB</w:t>
      </w:r>
      <w:r>
        <w:rPr>
          <w:spacing w:val="-5"/>
        </w:rPr>
        <w:t xml:space="preserve"> </w:t>
      </w:r>
      <w:r>
        <w:rPr>
          <w:spacing w:val="-2"/>
        </w:rPr>
        <w:t>provider</w:t>
      </w:r>
    </w:p>
    <w:p w14:paraId="64F592A1" w14:textId="77777777" w:rsidR="00963873" w:rsidRDefault="00000000">
      <w:pPr>
        <w:pStyle w:val="ListParagraph"/>
        <w:numPr>
          <w:ilvl w:val="1"/>
          <w:numId w:val="175"/>
        </w:numPr>
        <w:tabs>
          <w:tab w:val="left" w:pos="1335"/>
        </w:tabs>
        <w:spacing w:before="144"/>
        <w:ind w:hanging="180"/>
      </w:pPr>
      <w:r>
        <w:t>A</w:t>
      </w:r>
      <w:r>
        <w:rPr>
          <w:spacing w:val="-6"/>
        </w:rPr>
        <w:t xml:space="preserve"> </w:t>
      </w:r>
      <w:r>
        <w:t>SqlConnection</w:t>
      </w:r>
      <w:r>
        <w:rPr>
          <w:spacing w:val="-5"/>
        </w:rPr>
        <w:t xml:space="preserve"> </w:t>
      </w:r>
      <w:r>
        <w:t>object</w:t>
      </w:r>
      <w:r>
        <w:rPr>
          <w:spacing w:val="-6"/>
        </w:rPr>
        <w:t xml:space="preserve"> </w:t>
      </w:r>
      <w:r>
        <w:t>uses</w:t>
      </w:r>
      <w:r>
        <w:rPr>
          <w:spacing w:val="-5"/>
        </w:rPr>
        <w:t xml:space="preserve"> </w:t>
      </w:r>
      <w:r>
        <w:t>Tabular</w:t>
      </w:r>
      <w:r>
        <w:rPr>
          <w:spacing w:val="-6"/>
        </w:rPr>
        <w:t xml:space="preserve"> </w:t>
      </w:r>
      <w:r>
        <w:t>Data</w:t>
      </w:r>
      <w:r>
        <w:rPr>
          <w:spacing w:val="-5"/>
        </w:rPr>
        <w:t xml:space="preserve"> </w:t>
      </w:r>
      <w:r>
        <w:t>Services</w:t>
      </w:r>
      <w:r>
        <w:rPr>
          <w:spacing w:val="-7"/>
        </w:rPr>
        <w:t xml:space="preserve"> </w:t>
      </w:r>
      <w:r>
        <w:t>(TDS)</w:t>
      </w:r>
      <w:r>
        <w:rPr>
          <w:spacing w:val="-5"/>
        </w:rPr>
        <w:t xml:space="preserve"> </w:t>
      </w:r>
      <w:r>
        <w:t>with</w:t>
      </w:r>
      <w:r>
        <w:rPr>
          <w:spacing w:val="-6"/>
        </w:rPr>
        <w:t xml:space="preserve"> </w:t>
      </w:r>
      <w:r>
        <w:t>MS</w:t>
      </w:r>
      <w:r>
        <w:rPr>
          <w:spacing w:val="-5"/>
        </w:rPr>
        <w:t xml:space="preserve"> </w:t>
      </w:r>
      <w:r>
        <w:t>SQL</w:t>
      </w:r>
      <w:r>
        <w:rPr>
          <w:spacing w:val="-6"/>
        </w:rPr>
        <w:t xml:space="preserve"> </w:t>
      </w:r>
      <w:r>
        <w:rPr>
          <w:spacing w:val="-2"/>
        </w:rPr>
        <w:t>Server</w:t>
      </w:r>
    </w:p>
    <w:p w14:paraId="3C070501" w14:textId="77777777" w:rsidR="00963873" w:rsidRDefault="00000000">
      <w:pPr>
        <w:pStyle w:val="Heading2"/>
        <w:numPr>
          <w:ilvl w:val="0"/>
          <w:numId w:val="174"/>
        </w:numPr>
        <w:tabs>
          <w:tab w:val="left" w:pos="732"/>
        </w:tabs>
        <w:spacing w:before="240"/>
        <w:ind w:left="732" w:hanging="432"/>
      </w:pPr>
      <w:bookmarkStart w:id="261" w:name="_TOC_250252"/>
      <w:r>
        <w:t>What</w:t>
      </w:r>
      <w:r>
        <w:rPr>
          <w:spacing w:val="-2"/>
        </w:rPr>
        <w:t xml:space="preserve"> </w:t>
      </w:r>
      <w:r>
        <w:t>is</w:t>
      </w:r>
      <w:r>
        <w:rPr>
          <w:spacing w:val="-2"/>
        </w:rPr>
        <w:t xml:space="preserve"> </w:t>
      </w:r>
      <w:r>
        <w:t>the</w:t>
      </w:r>
      <w:r>
        <w:rPr>
          <w:spacing w:val="-1"/>
        </w:rPr>
        <w:t xml:space="preserve"> </w:t>
      </w:r>
      <w:r>
        <w:t>use</w:t>
      </w:r>
      <w:r>
        <w:rPr>
          <w:spacing w:val="-2"/>
        </w:rPr>
        <w:t xml:space="preserve"> </w:t>
      </w:r>
      <w:r>
        <w:t>of</w:t>
      </w:r>
      <w:r>
        <w:rPr>
          <w:spacing w:val="-2"/>
        </w:rPr>
        <w:t xml:space="preserve"> </w:t>
      </w:r>
      <w:r>
        <w:t>command</w:t>
      </w:r>
      <w:r>
        <w:rPr>
          <w:spacing w:val="-1"/>
        </w:rPr>
        <w:t xml:space="preserve"> </w:t>
      </w:r>
      <w:bookmarkEnd w:id="261"/>
      <w:r>
        <w:rPr>
          <w:spacing w:val="-2"/>
        </w:rPr>
        <w:t>objects?</w:t>
      </w:r>
    </w:p>
    <w:p w14:paraId="7457BB05" w14:textId="77777777" w:rsidR="00963873" w:rsidRDefault="00000000">
      <w:pPr>
        <w:pStyle w:val="BodyText"/>
        <w:spacing w:before="59"/>
        <w:ind w:right="1577"/>
        <w:jc w:val="both"/>
      </w:pPr>
      <w:r>
        <w:t>They are used to connect connection object to Data reader or dataset. Following are the methods provided by command object:-</w:t>
      </w:r>
    </w:p>
    <w:p w14:paraId="64AEAFD7" w14:textId="77777777" w:rsidR="00963873" w:rsidRDefault="00000000">
      <w:pPr>
        <w:pStyle w:val="ListParagraph"/>
        <w:numPr>
          <w:ilvl w:val="1"/>
          <w:numId w:val="174"/>
        </w:numPr>
        <w:tabs>
          <w:tab w:val="left" w:pos="1500"/>
          <w:tab w:val="left" w:pos="1515"/>
        </w:tabs>
        <w:spacing w:before="143"/>
        <w:ind w:right="1579" w:hanging="360"/>
        <w:jc w:val="both"/>
      </w:pPr>
      <w:r>
        <w:rPr>
          <w:b/>
        </w:rPr>
        <w:t xml:space="preserve">ExecuteNonQuery: - </w:t>
      </w:r>
      <w:r>
        <w:t>Executes the command defined in the Command Text property against the connection defined in the Connection property for a query that does not return any row (an UPDATE, DELETE, or INSERT). Returns an Integer indicating the number of rows affected by the query.</w:t>
      </w:r>
    </w:p>
    <w:p w14:paraId="1C9CC338" w14:textId="77777777" w:rsidR="00963873" w:rsidRDefault="00000000">
      <w:pPr>
        <w:pStyle w:val="ListParagraph"/>
        <w:numPr>
          <w:ilvl w:val="1"/>
          <w:numId w:val="174"/>
        </w:numPr>
        <w:tabs>
          <w:tab w:val="left" w:pos="1501"/>
          <w:tab w:val="left" w:pos="1515"/>
          <w:tab w:val="left" w:pos="8220"/>
        </w:tabs>
        <w:spacing w:before="144"/>
        <w:ind w:right="1578" w:hanging="360"/>
      </w:pPr>
      <w:r>
        <w:rPr>
          <w:b/>
        </w:rPr>
        <w:t xml:space="preserve">ExecuteReader: - </w:t>
      </w:r>
      <w:r>
        <w:t>Executes the command defined in the Command Text property against</w:t>
      </w:r>
      <w:r>
        <w:rPr>
          <w:spacing w:val="-4"/>
        </w:rPr>
        <w:t xml:space="preserve"> </w:t>
      </w:r>
      <w:r>
        <w:t>the</w:t>
      </w:r>
      <w:r>
        <w:rPr>
          <w:spacing w:val="-4"/>
        </w:rPr>
        <w:t xml:space="preserve"> </w:t>
      </w:r>
      <w:r>
        <w:t>connection</w:t>
      </w:r>
      <w:r>
        <w:rPr>
          <w:spacing w:val="-4"/>
        </w:rPr>
        <w:t xml:space="preserve"> </w:t>
      </w:r>
      <w:r>
        <w:t>defined</w:t>
      </w:r>
      <w:r>
        <w:rPr>
          <w:spacing w:val="-4"/>
        </w:rPr>
        <w:t xml:space="preserve"> </w:t>
      </w:r>
      <w:r>
        <w:t>in</w:t>
      </w:r>
      <w:r>
        <w:rPr>
          <w:spacing w:val="-4"/>
        </w:rPr>
        <w:t xml:space="preserve"> </w:t>
      </w:r>
      <w:r>
        <w:t>the</w:t>
      </w:r>
      <w:r>
        <w:rPr>
          <w:spacing w:val="-4"/>
        </w:rPr>
        <w:t xml:space="preserve"> </w:t>
      </w:r>
      <w:r>
        <w:t>Connection</w:t>
      </w:r>
      <w:r>
        <w:rPr>
          <w:spacing w:val="-4"/>
        </w:rPr>
        <w:t xml:space="preserve"> </w:t>
      </w:r>
      <w:r>
        <w:t>property.</w:t>
      </w:r>
      <w:r>
        <w:rPr>
          <w:spacing w:val="-4"/>
        </w:rPr>
        <w:t xml:space="preserve"> </w:t>
      </w:r>
      <w:r>
        <w:t>Returns</w:t>
      </w:r>
      <w:r>
        <w:rPr>
          <w:spacing w:val="-5"/>
        </w:rPr>
        <w:t xml:space="preserve"> </w:t>
      </w:r>
      <w:r>
        <w:t>a</w:t>
      </w:r>
      <w:r>
        <w:rPr>
          <w:spacing w:val="-4"/>
        </w:rPr>
        <w:t xml:space="preserve"> </w:t>
      </w:r>
      <w:r>
        <w:t>"reader"</w:t>
      </w:r>
      <w:r>
        <w:rPr>
          <w:spacing w:val="-4"/>
        </w:rPr>
        <w:t xml:space="preserve"> </w:t>
      </w:r>
      <w:r>
        <w:t>object that is connected to the resulting row set within the database, allowing</w:t>
      </w:r>
      <w:r>
        <w:tab/>
      </w:r>
      <w:r>
        <w:rPr>
          <w:spacing w:val="-4"/>
        </w:rPr>
        <w:t>the</w:t>
      </w:r>
      <w:r>
        <w:rPr>
          <w:spacing w:val="40"/>
        </w:rPr>
        <w:t xml:space="preserve"> </w:t>
      </w:r>
      <w:r>
        <w:t>rows to be retrieved.</w:t>
      </w:r>
    </w:p>
    <w:p w14:paraId="44F9F557" w14:textId="77777777" w:rsidR="00963873" w:rsidRDefault="00000000">
      <w:pPr>
        <w:pStyle w:val="ListParagraph"/>
        <w:numPr>
          <w:ilvl w:val="1"/>
          <w:numId w:val="174"/>
        </w:numPr>
        <w:tabs>
          <w:tab w:val="left" w:pos="1501"/>
          <w:tab w:val="left" w:pos="1515"/>
          <w:tab w:val="left" w:pos="7798"/>
          <w:tab w:val="left" w:pos="8275"/>
        </w:tabs>
        <w:spacing w:before="143"/>
        <w:ind w:right="1577" w:hanging="361"/>
      </w:pPr>
      <w:r>
        <w:rPr>
          <w:b/>
        </w:rPr>
        <w:t>ExecuteScalar:</w:t>
      </w:r>
      <w:r>
        <w:rPr>
          <w:b/>
          <w:spacing w:val="26"/>
        </w:rPr>
        <w:t xml:space="preserve"> </w:t>
      </w:r>
      <w:r>
        <w:rPr>
          <w:b/>
        </w:rPr>
        <w:t>-</w:t>
      </w:r>
      <w:r>
        <w:rPr>
          <w:b/>
          <w:spacing w:val="26"/>
        </w:rPr>
        <w:t xml:space="preserve"> </w:t>
      </w:r>
      <w:r>
        <w:t>Executes</w:t>
      </w:r>
      <w:r>
        <w:rPr>
          <w:spacing w:val="26"/>
        </w:rPr>
        <w:t xml:space="preserve"> </w:t>
      </w:r>
      <w:r>
        <w:t>the</w:t>
      </w:r>
      <w:r>
        <w:rPr>
          <w:spacing w:val="26"/>
        </w:rPr>
        <w:t xml:space="preserve"> </w:t>
      </w:r>
      <w:r>
        <w:t>command</w:t>
      </w:r>
      <w:r>
        <w:rPr>
          <w:spacing w:val="26"/>
        </w:rPr>
        <w:t xml:space="preserve"> </w:t>
      </w:r>
      <w:r>
        <w:t>defined</w:t>
      </w:r>
      <w:r>
        <w:rPr>
          <w:spacing w:val="27"/>
        </w:rPr>
        <w:t xml:space="preserve"> </w:t>
      </w:r>
      <w:r>
        <w:t>in</w:t>
      </w:r>
      <w:r>
        <w:rPr>
          <w:spacing w:val="26"/>
        </w:rPr>
        <w:t xml:space="preserve"> </w:t>
      </w:r>
      <w:r>
        <w:t>the</w:t>
      </w:r>
      <w:r>
        <w:rPr>
          <w:spacing w:val="26"/>
        </w:rPr>
        <w:t xml:space="preserve"> </w:t>
      </w:r>
      <w:r>
        <w:t>Command</w:t>
      </w:r>
      <w:r>
        <w:rPr>
          <w:spacing w:val="26"/>
        </w:rPr>
        <w:t xml:space="preserve"> </w:t>
      </w:r>
      <w:r>
        <w:t>Text</w:t>
      </w:r>
      <w:r>
        <w:rPr>
          <w:spacing w:val="26"/>
        </w:rPr>
        <w:t xml:space="preserve"> </w:t>
      </w:r>
      <w:r>
        <w:t>property against the connection defined in the Connection property. Returns only</w:t>
      </w:r>
      <w:r>
        <w:tab/>
      </w:r>
      <w:r>
        <w:rPr>
          <w:spacing w:val="-2"/>
        </w:rPr>
        <w:t xml:space="preserve">single </w:t>
      </w:r>
      <w:r>
        <w:t>value (effectively the first column of the first row of the resulting row set any other returned</w:t>
      </w:r>
      <w:r>
        <w:rPr>
          <w:spacing w:val="40"/>
        </w:rPr>
        <w:t xml:space="preserve"> </w:t>
      </w:r>
      <w:r>
        <w:t>columns</w:t>
      </w:r>
      <w:r>
        <w:rPr>
          <w:spacing w:val="40"/>
        </w:rPr>
        <w:t xml:space="preserve"> </w:t>
      </w:r>
      <w:r>
        <w:t>and</w:t>
      </w:r>
      <w:r>
        <w:rPr>
          <w:spacing w:val="40"/>
        </w:rPr>
        <w:t xml:space="preserve"> </w:t>
      </w:r>
      <w:r>
        <w:t>rows</w:t>
      </w:r>
      <w:r>
        <w:rPr>
          <w:spacing w:val="40"/>
        </w:rPr>
        <w:t xml:space="preserve"> </w:t>
      </w:r>
      <w:r>
        <w:t>are</w:t>
      </w:r>
      <w:r>
        <w:rPr>
          <w:spacing w:val="40"/>
        </w:rPr>
        <w:t xml:space="preserve"> </w:t>
      </w:r>
      <w:r>
        <w:t>discarded.</w:t>
      </w:r>
      <w:r>
        <w:rPr>
          <w:spacing w:val="40"/>
        </w:rPr>
        <w:t xml:space="preserve"> </w:t>
      </w:r>
      <w:r>
        <w:t>It</w:t>
      </w:r>
      <w:r>
        <w:rPr>
          <w:spacing w:val="40"/>
        </w:rPr>
        <w:t xml:space="preserve"> </w:t>
      </w:r>
      <w:r>
        <w:t>is</w:t>
      </w:r>
      <w:r>
        <w:rPr>
          <w:spacing w:val="40"/>
        </w:rPr>
        <w:t xml:space="preserve"> </w:t>
      </w:r>
      <w:r>
        <w:t>fast</w:t>
      </w:r>
      <w:r>
        <w:rPr>
          <w:spacing w:val="40"/>
        </w:rPr>
        <w:t xml:space="preserve"> </w:t>
      </w:r>
      <w:r>
        <w:t>and</w:t>
      </w:r>
      <w:r>
        <w:rPr>
          <w:spacing w:val="40"/>
        </w:rPr>
        <w:t xml:space="preserve"> </w:t>
      </w:r>
      <w:r>
        <w:t>efficient</w:t>
      </w:r>
      <w:r>
        <w:tab/>
        <w:t>when</w:t>
      </w:r>
      <w:r>
        <w:rPr>
          <w:spacing w:val="14"/>
        </w:rPr>
        <w:t xml:space="preserve"> </w:t>
      </w:r>
      <w:r>
        <w:t>only</w:t>
      </w:r>
      <w:r>
        <w:rPr>
          <w:spacing w:val="14"/>
        </w:rPr>
        <w:t xml:space="preserve"> </w:t>
      </w:r>
      <w:r>
        <w:t>a "singleton" value is required</w:t>
      </w:r>
    </w:p>
    <w:p w14:paraId="4445D4B6" w14:textId="77777777" w:rsidR="00963873" w:rsidRDefault="00000000">
      <w:pPr>
        <w:pStyle w:val="Heading2"/>
        <w:numPr>
          <w:ilvl w:val="0"/>
          <w:numId w:val="173"/>
        </w:numPr>
        <w:tabs>
          <w:tab w:val="left" w:pos="661"/>
        </w:tabs>
        <w:spacing w:before="241"/>
        <w:ind w:left="661" w:hanging="361"/>
        <w:jc w:val="both"/>
      </w:pPr>
      <w:bookmarkStart w:id="262" w:name="_TOC_250251"/>
      <w:r>
        <w:t>What</w:t>
      </w:r>
      <w:r>
        <w:rPr>
          <w:spacing w:val="-2"/>
        </w:rPr>
        <w:t xml:space="preserve"> </w:t>
      </w:r>
      <w:r>
        <w:t>is</w:t>
      </w:r>
      <w:r>
        <w:rPr>
          <w:spacing w:val="-1"/>
        </w:rPr>
        <w:t xml:space="preserve"> </w:t>
      </w:r>
      <w:r>
        <w:t>the</w:t>
      </w:r>
      <w:r>
        <w:rPr>
          <w:spacing w:val="-1"/>
        </w:rPr>
        <w:t xml:space="preserve"> </w:t>
      </w:r>
      <w:r>
        <w:t>use</w:t>
      </w:r>
      <w:r>
        <w:rPr>
          <w:spacing w:val="-3"/>
        </w:rPr>
        <w:t xml:space="preserve"> </w:t>
      </w:r>
      <w:r>
        <w:t>of</w:t>
      </w:r>
      <w:r>
        <w:rPr>
          <w:spacing w:val="-1"/>
        </w:rPr>
        <w:t xml:space="preserve"> </w:t>
      </w:r>
      <w:r>
        <w:t xml:space="preserve">data </w:t>
      </w:r>
      <w:bookmarkEnd w:id="262"/>
      <w:r>
        <w:rPr>
          <w:spacing w:val="-2"/>
        </w:rPr>
        <w:t>adapter?</w:t>
      </w:r>
    </w:p>
    <w:p w14:paraId="45FE163F" w14:textId="77777777" w:rsidR="00963873" w:rsidRDefault="00000000">
      <w:pPr>
        <w:pStyle w:val="BodyText"/>
        <w:spacing w:before="58"/>
        <w:ind w:right="1576"/>
        <w:jc w:val="both"/>
      </w:pPr>
      <w:r>
        <w:t>These objects connect one or more Command objects to a Dataset object. They provide logic that would get data from the data store and populates the tables in the Dataset, or pushes the changes in the Dataset back into the data store.</w:t>
      </w:r>
    </w:p>
    <w:p w14:paraId="3FA83758" w14:textId="77777777" w:rsidR="00963873" w:rsidRDefault="00000000">
      <w:pPr>
        <w:pStyle w:val="ListParagraph"/>
        <w:numPr>
          <w:ilvl w:val="1"/>
          <w:numId w:val="173"/>
        </w:numPr>
        <w:tabs>
          <w:tab w:val="left" w:pos="1335"/>
        </w:tabs>
        <w:spacing w:before="144"/>
        <w:ind w:hanging="180"/>
      </w:pPr>
      <w:r>
        <w:t>An</w:t>
      </w:r>
      <w:r>
        <w:rPr>
          <w:spacing w:val="-6"/>
        </w:rPr>
        <w:t xml:space="preserve"> </w:t>
      </w:r>
      <w:r>
        <w:t>OleDbDataAdapter</w:t>
      </w:r>
      <w:r>
        <w:rPr>
          <w:spacing w:val="-5"/>
        </w:rPr>
        <w:t xml:space="preserve"> </w:t>
      </w:r>
      <w:r>
        <w:t>object</w:t>
      </w:r>
      <w:r>
        <w:rPr>
          <w:spacing w:val="-6"/>
        </w:rPr>
        <w:t xml:space="preserve"> </w:t>
      </w:r>
      <w:r>
        <w:t>is</w:t>
      </w:r>
      <w:r>
        <w:rPr>
          <w:spacing w:val="-6"/>
        </w:rPr>
        <w:t xml:space="preserve"> </w:t>
      </w:r>
      <w:r>
        <w:t>used</w:t>
      </w:r>
      <w:r>
        <w:rPr>
          <w:spacing w:val="-6"/>
        </w:rPr>
        <w:t xml:space="preserve"> </w:t>
      </w:r>
      <w:r>
        <w:t>with</w:t>
      </w:r>
      <w:r>
        <w:rPr>
          <w:spacing w:val="-5"/>
        </w:rPr>
        <w:t xml:space="preserve"> </w:t>
      </w:r>
      <w:r>
        <w:t>an</w:t>
      </w:r>
      <w:r>
        <w:rPr>
          <w:spacing w:val="-6"/>
        </w:rPr>
        <w:t xml:space="preserve"> </w:t>
      </w:r>
      <w:r>
        <w:t>OLE-DB</w:t>
      </w:r>
      <w:r>
        <w:rPr>
          <w:spacing w:val="-5"/>
        </w:rPr>
        <w:t xml:space="preserve"> </w:t>
      </w:r>
      <w:r>
        <w:rPr>
          <w:spacing w:val="-2"/>
        </w:rPr>
        <w:t>provider</w:t>
      </w:r>
    </w:p>
    <w:p w14:paraId="335FF73F" w14:textId="77777777" w:rsidR="00963873" w:rsidRDefault="00000000">
      <w:pPr>
        <w:pStyle w:val="ListParagraph"/>
        <w:numPr>
          <w:ilvl w:val="1"/>
          <w:numId w:val="173"/>
        </w:numPr>
        <w:tabs>
          <w:tab w:val="left" w:pos="1335"/>
        </w:tabs>
        <w:spacing w:before="143"/>
        <w:ind w:hanging="180"/>
      </w:pPr>
      <w:r>
        <w:t>A</w:t>
      </w:r>
      <w:r>
        <w:rPr>
          <w:spacing w:val="-6"/>
        </w:rPr>
        <w:t xml:space="preserve"> </w:t>
      </w:r>
      <w:r>
        <w:t>SqlDataAdapter</w:t>
      </w:r>
      <w:r>
        <w:rPr>
          <w:spacing w:val="-6"/>
        </w:rPr>
        <w:t xml:space="preserve"> </w:t>
      </w:r>
      <w:r>
        <w:t>object</w:t>
      </w:r>
      <w:r>
        <w:rPr>
          <w:spacing w:val="-5"/>
        </w:rPr>
        <w:t xml:space="preserve"> </w:t>
      </w:r>
      <w:r>
        <w:t>uses</w:t>
      </w:r>
      <w:r>
        <w:rPr>
          <w:spacing w:val="-6"/>
        </w:rPr>
        <w:t xml:space="preserve"> </w:t>
      </w:r>
      <w:r>
        <w:t>Tabular</w:t>
      </w:r>
      <w:r>
        <w:rPr>
          <w:spacing w:val="-5"/>
        </w:rPr>
        <w:t xml:space="preserve"> </w:t>
      </w:r>
      <w:r>
        <w:t>Data</w:t>
      </w:r>
      <w:r>
        <w:rPr>
          <w:spacing w:val="-6"/>
        </w:rPr>
        <w:t xml:space="preserve"> </w:t>
      </w:r>
      <w:r>
        <w:t>Services</w:t>
      </w:r>
      <w:r>
        <w:rPr>
          <w:spacing w:val="-6"/>
        </w:rPr>
        <w:t xml:space="preserve"> </w:t>
      </w:r>
      <w:r>
        <w:t>with</w:t>
      </w:r>
      <w:r>
        <w:rPr>
          <w:spacing w:val="-6"/>
        </w:rPr>
        <w:t xml:space="preserve"> </w:t>
      </w:r>
      <w:r>
        <w:t>MS</w:t>
      </w:r>
      <w:r>
        <w:rPr>
          <w:spacing w:val="-6"/>
        </w:rPr>
        <w:t xml:space="preserve"> </w:t>
      </w:r>
      <w:r>
        <w:t>SQL</w:t>
      </w:r>
      <w:r>
        <w:rPr>
          <w:spacing w:val="-5"/>
        </w:rPr>
        <w:t xml:space="preserve"> </w:t>
      </w:r>
      <w:r>
        <w:rPr>
          <w:spacing w:val="-2"/>
        </w:rPr>
        <w:t>Server.</w:t>
      </w:r>
    </w:p>
    <w:p w14:paraId="039D0248" w14:textId="77777777" w:rsidR="00963873" w:rsidRDefault="00000000">
      <w:pPr>
        <w:pStyle w:val="Heading2"/>
        <w:jc w:val="both"/>
      </w:pPr>
      <w:bookmarkStart w:id="263" w:name="_TOC_250250"/>
      <w:r>
        <w:t>(B)What</w:t>
      </w:r>
      <w:r>
        <w:rPr>
          <w:spacing w:val="-5"/>
        </w:rPr>
        <w:t xml:space="preserve"> </w:t>
      </w:r>
      <w:r>
        <w:t>are</w:t>
      </w:r>
      <w:r>
        <w:rPr>
          <w:spacing w:val="-4"/>
        </w:rPr>
        <w:t xml:space="preserve"> </w:t>
      </w:r>
      <w:r>
        <w:t>basic</w:t>
      </w:r>
      <w:r>
        <w:rPr>
          <w:spacing w:val="-5"/>
        </w:rPr>
        <w:t xml:space="preserve"> </w:t>
      </w:r>
      <w:r>
        <w:t>methods</w:t>
      </w:r>
      <w:r>
        <w:rPr>
          <w:spacing w:val="-5"/>
        </w:rPr>
        <w:t xml:space="preserve"> </w:t>
      </w:r>
      <w:r>
        <w:t>of</w:t>
      </w:r>
      <w:r>
        <w:rPr>
          <w:spacing w:val="-4"/>
        </w:rPr>
        <w:t xml:space="preserve"> </w:t>
      </w:r>
      <w:r>
        <w:t>Data</w:t>
      </w:r>
      <w:r>
        <w:rPr>
          <w:spacing w:val="-5"/>
        </w:rPr>
        <w:t xml:space="preserve"> </w:t>
      </w:r>
      <w:bookmarkEnd w:id="263"/>
      <w:r>
        <w:rPr>
          <w:spacing w:val="-2"/>
        </w:rPr>
        <w:t>adapter?</w:t>
      </w:r>
    </w:p>
    <w:p w14:paraId="396D4831" w14:textId="77777777" w:rsidR="00963873" w:rsidRDefault="00000000">
      <w:pPr>
        <w:pStyle w:val="BodyText"/>
        <w:spacing w:before="58"/>
        <w:jc w:val="both"/>
      </w:pPr>
      <w:r>
        <w:t>There</w:t>
      </w:r>
      <w:r>
        <w:rPr>
          <w:spacing w:val="-6"/>
        </w:rPr>
        <w:t xml:space="preserve"> </w:t>
      </w:r>
      <w:r>
        <w:t>are</w:t>
      </w:r>
      <w:r>
        <w:rPr>
          <w:spacing w:val="-5"/>
        </w:rPr>
        <w:t xml:space="preserve"> </w:t>
      </w:r>
      <w:r>
        <w:t>three</w:t>
      </w:r>
      <w:r>
        <w:rPr>
          <w:spacing w:val="-4"/>
        </w:rPr>
        <w:t xml:space="preserve"> </w:t>
      </w:r>
      <w:r>
        <w:t>most</w:t>
      </w:r>
      <w:r>
        <w:rPr>
          <w:spacing w:val="-5"/>
        </w:rPr>
        <w:t xml:space="preserve"> </w:t>
      </w:r>
      <w:r>
        <w:t>commonly</w:t>
      </w:r>
      <w:r>
        <w:rPr>
          <w:spacing w:val="-3"/>
        </w:rPr>
        <w:t xml:space="preserve"> </w:t>
      </w:r>
      <w:r>
        <w:t>used</w:t>
      </w:r>
      <w:r>
        <w:rPr>
          <w:spacing w:val="-6"/>
        </w:rPr>
        <w:t xml:space="preserve"> </w:t>
      </w:r>
      <w:r>
        <w:t>methods</w:t>
      </w:r>
      <w:r>
        <w:rPr>
          <w:spacing w:val="-6"/>
        </w:rPr>
        <w:t xml:space="preserve"> </w:t>
      </w:r>
      <w:r>
        <w:t>of</w:t>
      </w:r>
      <w:r>
        <w:rPr>
          <w:spacing w:val="-5"/>
        </w:rPr>
        <w:t xml:space="preserve"> </w:t>
      </w:r>
      <w:r>
        <w:t>Data</w:t>
      </w:r>
      <w:r>
        <w:rPr>
          <w:spacing w:val="-5"/>
        </w:rPr>
        <w:t xml:space="preserve"> </w:t>
      </w:r>
      <w:r>
        <w:rPr>
          <w:spacing w:val="-2"/>
        </w:rPr>
        <w:t>adapter:-</w:t>
      </w:r>
    </w:p>
    <w:p w14:paraId="307756F2" w14:textId="77777777" w:rsidR="00963873" w:rsidRDefault="00000000">
      <w:pPr>
        <w:pStyle w:val="BodyText"/>
        <w:spacing w:before="144"/>
        <w:ind w:right="1578"/>
        <w:jc w:val="both"/>
      </w:pPr>
      <w:r>
        <w:rPr>
          <w:b/>
        </w:rPr>
        <w:t>Fill</w:t>
      </w:r>
      <w:r>
        <w:t>: - Executes the Select Command to fill the Dataset object with data from the data source. It</w:t>
      </w:r>
      <w:r>
        <w:rPr>
          <w:spacing w:val="40"/>
        </w:rPr>
        <w:t xml:space="preserve"> </w:t>
      </w:r>
      <w:r>
        <w:t>an also be used to update (refresh) an existing table in a Dataset with changes made to the data in the original data source if there is a primary key in the table in the Dataset.</w:t>
      </w:r>
    </w:p>
    <w:p w14:paraId="6D4F3EE7" w14:textId="77777777" w:rsidR="00963873" w:rsidRDefault="00000000">
      <w:pPr>
        <w:pStyle w:val="BodyText"/>
        <w:spacing w:before="143"/>
        <w:ind w:right="1578"/>
        <w:jc w:val="both"/>
      </w:pPr>
      <w:r>
        <w:rPr>
          <w:b/>
        </w:rPr>
        <w:t xml:space="preserve">FillSchema </w:t>
      </w:r>
      <w:r>
        <w:t>:- Uses the SelectCommand to extract just the schema for a table from the data source, and creates an empty table in the DataSet object with all the corresponding constraints.</w:t>
      </w:r>
    </w:p>
    <w:p w14:paraId="142D1E94" w14:textId="77777777" w:rsidR="00963873" w:rsidRDefault="00963873">
      <w:pPr>
        <w:jc w:val="both"/>
        <w:sectPr w:rsidR="00963873">
          <w:pgSz w:w="12240" w:h="15840"/>
          <w:pgMar w:top="1340" w:right="220" w:bottom="680" w:left="1500" w:header="446" w:footer="488" w:gutter="0"/>
          <w:cols w:space="720"/>
        </w:sectPr>
      </w:pPr>
    </w:p>
    <w:p w14:paraId="21FAD495" w14:textId="77777777" w:rsidR="00963873" w:rsidRDefault="00000000">
      <w:pPr>
        <w:pStyle w:val="BodyText"/>
        <w:spacing w:before="89"/>
        <w:ind w:right="1578" w:hanging="1"/>
        <w:jc w:val="both"/>
      </w:pPr>
      <w:r>
        <w:rPr>
          <w:b/>
        </w:rPr>
        <w:t>Update</w:t>
      </w:r>
      <w:r>
        <w:t>:- Calls the respective InsertCommand, UpdateCommand, or DeleteCommand for each inserted, updated,or deleted row in the DataSet so as to update the original data source with the changes made to the content of the DataSet. This is a little like the</w:t>
      </w:r>
      <w:r>
        <w:rPr>
          <w:spacing w:val="-1"/>
        </w:rPr>
        <w:t xml:space="preserve"> </w:t>
      </w:r>
      <w:r>
        <w:t>UpdateBatch method provided by the ADO Recordset object, but in the DataSet it can be used to update more than one table.</w:t>
      </w:r>
    </w:p>
    <w:p w14:paraId="2EBA102D" w14:textId="77777777" w:rsidR="00963873" w:rsidRDefault="00000000">
      <w:pPr>
        <w:pStyle w:val="Heading2"/>
        <w:ind w:left="299"/>
      </w:pPr>
      <w:bookmarkStart w:id="264" w:name="_TOC_250249"/>
      <w:r>
        <w:t>(B)</w:t>
      </w:r>
      <w:r>
        <w:rPr>
          <w:spacing w:val="-4"/>
        </w:rPr>
        <w:t xml:space="preserve"> </w:t>
      </w:r>
      <w:r>
        <w:t>What</w:t>
      </w:r>
      <w:r>
        <w:rPr>
          <w:spacing w:val="-4"/>
        </w:rPr>
        <w:t xml:space="preserve"> </w:t>
      </w:r>
      <w:r>
        <w:t>is</w:t>
      </w:r>
      <w:r>
        <w:rPr>
          <w:spacing w:val="-4"/>
        </w:rPr>
        <w:t xml:space="preserve"> </w:t>
      </w:r>
      <w:r>
        <w:t>Dataset</w:t>
      </w:r>
      <w:r>
        <w:rPr>
          <w:spacing w:val="-4"/>
        </w:rPr>
        <w:t xml:space="preserve"> </w:t>
      </w:r>
      <w:bookmarkEnd w:id="264"/>
      <w:r>
        <w:rPr>
          <w:spacing w:val="-2"/>
        </w:rPr>
        <w:t>object?</w:t>
      </w:r>
    </w:p>
    <w:p w14:paraId="330B6318" w14:textId="77777777" w:rsidR="00963873" w:rsidRDefault="00000000">
      <w:pPr>
        <w:pStyle w:val="BodyText"/>
        <w:spacing w:before="58"/>
        <w:ind w:left="299" w:right="1577"/>
        <w:jc w:val="both"/>
      </w:pPr>
      <w:r>
        <w:t>The Dataset provides the basis for disconnected storage and manipulation of relational data. We fill it from a data store, work with it while disconnected from that data store, then reconnect and flush changes back to the data store if required.</w:t>
      </w:r>
    </w:p>
    <w:p w14:paraId="56E553E7" w14:textId="77777777" w:rsidR="00963873" w:rsidRDefault="00000000">
      <w:pPr>
        <w:pStyle w:val="Heading2"/>
        <w:spacing w:before="243"/>
        <w:ind w:left="299"/>
      </w:pPr>
      <w:bookmarkStart w:id="265" w:name="_TOC_250248"/>
      <w:r>
        <w:t>(B)</w:t>
      </w:r>
      <w:r>
        <w:rPr>
          <w:spacing w:val="-2"/>
        </w:rPr>
        <w:t xml:space="preserve"> </w:t>
      </w:r>
      <w:r>
        <w:t>What</w:t>
      </w:r>
      <w:r>
        <w:rPr>
          <w:spacing w:val="-2"/>
        </w:rPr>
        <w:t xml:space="preserve"> </w:t>
      </w:r>
      <w:r>
        <w:t>are</w:t>
      </w:r>
      <w:r>
        <w:rPr>
          <w:spacing w:val="-1"/>
        </w:rPr>
        <w:t xml:space="preserve"> </w:t>
      </w:r>
      <w:r>
        <w:t>the</w:t>
      </w:r>
      <w:r>
        <w:rPr>
          <w:spacing w:val="-2"/>
        </w:rPr>
        <w:t xml:space="preserve"> </w:t>
      </w:r>
      <w:r>
        <w:t>various</w:t>
      </w:r>
      <w:r>
        <w:rPr>
          <w:spacing w:val="-1"/>
        </w:rPr>
        <w:t xml:space="preserve"> </w:t>
      </w:r>
      <w:r>
        <w:t>objects</w:t>
      </w:r>
      <w:r>
        <w:rPr>
          <w:spacing w:val="-2"/>
        </w:rPr>
        <w:t xml:space="preserve"> </w:t>
      </w:r>
      <w:r>
        <w:t xml:space="preserve">in </w:t>
      </w:r>
      <w:bookmarkEnd w:id="265"/>
      <w:r>
        <w:rPr>
          <w:spacing w:val="-2"/>
        </w:rPr>
        <w:t>Dataset?</w:t>
      </w:r>
    </w:p>
    <w:p w14:paraId="36D0A9FF" w14:textId="77777777" w:rsidR="00963873" w:rsidRDefault="00000000">
      <w:pPr>
        <w:pStyle w:val="BodyText"/>
        <w:spacing w:before="57"/>
        <w:ind w:left="299" w:right="1578"/>
        <w:jc w:val="both"/>
      </w:pPr>
      <w:r>
        <w:t>Dataset</w:t>
      </w:r>
      <w:r>
        <w:rPr>
          <w:spacing w:val="-1"/>
        </w:rPr>
        <w:t xml:space="preserve"> </w:t>
      </w:r>
      <w:r>
        <w:t>has</w:t>
      </w:r>
      <w:r>
        <w:rPr>
          <w:spacing w:val="-1"/>
        </w:rPr>
        <w:t xml:space="preserve"> </w:t>
      </w:r>
      <w:r>
        <w:t>a collection</w:t>
      </w:r>
      <w:r>
        <w:rPr>
          <w:spacing w:val="-1"/>
        </w:rPr>
        <w:t xml:space="preserve"> </w:t>
      </w:r>
      <w:r>
        <w:t>of</w:t>
      </w:r>
      <w:r>
        <w:rPr>
          <w:spacing w:val="-1"/>
        </w:rPr>
        <w:t xml:space="preserve"> </w:t>
      </w:r>
      <w:r>
        <w:t>Data</w:t>
      </w:r>
      <w:r>
        <w:rPr>
          <w:spacing w:val="-1"/>
        </w:rPr>
        <w:t xml:space="preserve"> </w:t>
      </w:r>
      <w:r>
        <w:t>Table</w:t>
      </w:r>
      <w:r>
        <w:rPr>
          <w:spacing w:val="-1"/>
        </w:rPr>
        <w:t xml:space="preserve"> </w:t>
      </w:r>
      <w:r>
        <w:t>object</w:t>
      </w:r>
      <w:r>
        <w:rPr>
          <w:spacing w:val="-1"/>
        </w:rPr>
        <w:t xml:space="preserve"> </w:t>
      </w:r>
      <w:r>
        <w:t>within</w:t>
      </w:r>
      <w:r>
        <w:rPr>
          <w:spacing w:val="-1"/>
        </w:rPr>
        <w:t xml:space="preserve"> </w:t>
      </w:r>
      <w:r>
        <w:t>the</w:t>
      </w:r>
      <w:r>
        <w:rPr>
          <w:spacing w:val="-1"/>
        </w:rPr>
        <w:t xml:space="preserve"> </w:t>
      </w:r>
      <w:r>
        <w:t>Tables collection.</w:t>
      </w:r>
      <w:r>
        <w:rPr>
          <w:spacing w:val="-1"/>
        </w:rPr>
        <w:t xml:space="preserve"> </w:t>
      </w:r>
      <w:r>
        <w:t>Each Data</w:t>
      </w:r>
      <w:r>
        <w:rPr>
          <w:spacing w:val="-1"/>
        </w:rPr>
        <w:t xml:space="preserve"> </w:t>
      </w:r>
      <w:r>
        <w:t>Table</w:t>
      </w:r>
      <w:r>
        <w:rPr>
          <w:spacing w:val="-1"/>
        </w:rPr>
        <w:t xml:space="preserve"> </w:t>
      </w:r>
      <w:r>
        <w:t>object contains</w:t>
      </w:r>
      <w:r>
        <w:rPr>
          <w:spacing w:val="-2"/>
        </w:rPr>
        <w:t xml:space="preserve"> </w:t>
      </w:r>
      <w:r>
        <w:t>a</w:t>
      </w:r>
      <w:r>
        <w:rPr>
          <w:spacing w:val="-2"/>
        </w:rPr>
        <w:t xml:space="preserve"> </w:t>
      </w:r>
      <w:r>
        <w:t>collection</w:t>
      </w:r>
      <w:r>
        <w:rPr>
          <w:spacing w:val="-2"/>
        </w:rPr>
        <w:t xml:space="preserve"> </w:t>
      </w:r>
      <w:r>
        <w:t>of</w:t>
      </w:r>
      <w:r>
        <w:rPr>
          <w:spacing w:val="-2"/>
        </w:rPr>
        <w:t xml:space="preserve"> </w:t>
      </w:r>
      <w:r>
        <w:t>Data</w:t>
      </w:r>
      <w:r>
        <w:rPr>
          <w:spacing w:val="-2"/>
        </w:rPr>
        <w:t xml:space="preserve"> </w:t>
      </w:r>
      <w:r>
        <w:t>Row</w:t>
      </w:r>
      <w:r>
        <w:rPr>
          <w:spacing w:val="-2"/>
        </w:rPr>
        <w:t xml:space="preserve"> </w:t>
      </w:r>
      <w:r>
        <w:t>objects</w:t>
      </w:r>
      <w:r>
        <w:rPr>
          <w:spacing w:val="-2"/>
        </w:rPr>
        <w:t xml:space="preserve"> </w:t>
      </w:r>
      <w:r>
        <w:t>and</w:t>
      </w:r>
      <w:r>
        <w:rPr>
          <w:spacing w:val="-2"/>
        </w:rPr>
        <w:t xml:space="preserve"> </w:t>
      </w:r>
      <w:r>
        <w:t>a</w:t>
      </w:r>
      <w:r>
        <w:rPr>
          <w:spacing w:val="-2"/>
        </w:rPr>
        <w:t xml:space="preserve"> </w:t>
      </w:r>
      <w:r>
        <w:t>collection</w:t>
      </w:r>
      <w:r>
        <w:rPr>
          <w:spacing w:val="-2"/>
        </w:rPr>
        <w:t xml:space="preserve"> </w:t>
      </w:r>
      <w:r>
        <w:t>of</w:t>
      </w:r>
      <w:r>
        <w:rPr>
          <w:spacing w:val="-2"/>
        </w:rPr>
        <w:t xml:space="preserve"> </w:t>
      </w:r>
      <w:r>
        <w:t>Data</w:t>
      </w:r>
      <w:r>
        <w:rPr>
          <w:spacing w:val="-2"/>
        </w:rPr>
        <w:t xml:space="preserve"> </w:t>
      </w:r>
      <w:r>
        <w:t>Column</w:t>
      </w:r>
      <w:r>
        <w:rPr>
          <w:spacing w:val="-1"/>
        </w:rPr>
        <w:t xml:space="preserve"> </w:t>
      </w:r>
      <w:r>
        <w:t>objects.</w:t>
      </w:r>
      <w:r>
        <w:rPr>
          <w:spacing w:val="-2"/>
        </w:rPr>
        <w:t xml:space="preserve"> </w:t>
      </w:r>
      <w:r>
        <w:t>There</w:t>
      </w:r>
      <w:r>
        <w:rPr>
          <w:spacing w:val="-2"/>
        </w:rPr>
        <w:t xml:space="preserve"> </w:t>
      </w:r>
      <w:r>
        <w:t>are</w:t>
      </w:r>
      <w:r>
        <w:rPr>
          <w:spacing w:val="-1"/>
        </w:rPr>
        <w:t xml:space="preserve"> </w:t>
      </w:r>
      <w:r>
        <w:t>also collections for the primary keys, constraints, and default values used in this table, which is called as constraint collection, and the parent and child relationships between the tables. Finally, there is a Default View object for each table. This is used to create a Data View object based on the table, so that the data can be searched, filtered, or otherwise manipulated while displaying the data.</w:t>
      </w:r>
    </w:p>
    <w:p w14:paraId="7E1676BF" w14:textId="77777777" w:rsidR="00963873" w:rsidRDefault="00000000">
      <w:pPr>
        <w:pStyle w:val="BodyText"/>
        <w:spacing w:before="8"/>
        <w:ind w:left="0"/>
        <w:rPr>
          <w:sz w:val="10"/>
        </w:rPr>
      </w:pPr>
      <w:r>
        <w:rPr>
          <w:noProof/>
        </w:rPr>
        <mc:AlternateContent>
          <mc:Choice Requires="wps">
            <w:drawing>
              <wp:anchor distT="0" distB="0" distL="0" distR="0" simplePos="0" relativeHeight="487719936" behindDoc="1" locked="0" layoutInCell="1" allowOverlap="1" wp14:anchorId="23FA315A" wp14:editId="50441A3E">
                <wp:simplePos x="0" y="0"/>
                <wp:positionH relativeFrom="page">
                  <wp:posOffset>1044701</wp:posOffset>
                </wp:positionH>
                <wp:positionV relativeFrom="paragraph">
                  <wp:posOffset>96724</wp:posOffset>
                </wp:positionV>
                <wp:extent cx="5607050" cy="400050"/>
                <wp:effectExtent l="0" t="0" r="0" b="0"/>
                <wp:wrapTopAndBottom/>
                <wp:docPr id="448" name="Textbox 4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0050"/>
                        </a:xfrm>
                        <a:prstGeom prst="rect">
                          <a:avLst/>
                        </a:prstGeom>
                        <a:solidFill>
                          <a:srgbClr val="E6E6E6"/>
                        </a:solidFill>
                        <a:ln w="6095">
                          <a:solidFill>
                            <a:srgbClr val="000000"/>
                          </a:solidFill>
                          <a:prstDash val="solid"/>
                        </a:ln>
                      </wps:spPr>
                      <wps:txbx>
                        <w:txbxContent>
                          <w:p w14:paraId="2F12D8A5" w14:textId="77777777" w:rsidR="00963873" w:rsidRDefault="00000000">
                            <w:pPr>
                              <w:spacing w:before="20" w:line="300" w:lineRule="atLeast"/>
                              <w:ind w:left="150" w:right="227"/>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Look</w:t>
                            </w:r>
                            <w:r>
                              <w:rPr>
                                <w:rFonts w:ascii="Courier New"/>
                                <w:color w:val="000000"/>
                                <w:spacing w:val="-4"/>
                                <w:sz w:val="20"/>
                              </w:rPr>
                              <w:t xml:space="preserve"> </w:t>
                            </w:r>
                            <w:r>
                              <w:rPr>
                                <w:rFonts w:ascii="Courier New"/>
                                <w:color w:val="000000"/>
                                <w:sz w:val="20"/>
                              </w:rPr>
                              <w:t>back</w:t>
                            </w:r>
                            <w:r>
                              <w:rPr>
                                <w:rFonts w:ascii="Courier New"/>
                                <w:color w:val="000000"/>
                                <w:spacing w:val="-4"/>
                                <w:sz w:val="20"/>
                              </w:rPr>
                              <w:t xml:space="preserve"> </w:t>
                            </w:r>
                            <w:r>
                              <w:rPr>
                                <w:rFonts w:ascii="Courier New"/>
                                <w:color w:val="000000"/>
                                <w:sz w:val="20"/>
                              </w:rPr>
                              <w:t>again</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main</w:t>
                            </w:r>
                            <w:r>
                              <w:rPr>
                                <w:rFonts w:ascii="Courier New"/>
                                <w:color w:val="000000"/>
                                <w:spacing w:val="-4"/>
                                <w:sz w:val="20"/>
                              </w:rPr>
                              <w:t xml:space="preserve"> </w:t>
                            </w:r>
                            <w:r>
                              <w:rPr>
                                <w:rFonts w:ascii="Courier New"/>
                                <w:color w:val="000000"/>
                                <w:sz w:val="20"/>
                              </w:rPr>
                              <w:t>diagram</w:t>
                            </w:r>
                            <w:r>
                              <w:rPr>
                                <w:rFonts w:ascii="Courier New"/>
                                <w:color w:val="000000"/>
                                <w:spacing w:val="-4"/>
                                <w:sz w:val="20"/>
                              </w:rPr>
                              <w:t xml:space="preserve"> </w:t>
                            </w:r>
                            <w:r>
                              <w:rPr>
                                <w:rFonts w:ascii="Courier New"/>
                                <w:color w:val="000000"/>
                                <w:sz w:val="20"/>
                              </w:rPr>
                              <w:t>for</w:t>
                            </w:r>
                            <w:r>
                              <w:rPr>
                                <w:rFonts w:ascii="Courier New"/>
                                <w:color w:val="000000"/>
                                <w:spacing w:val="-4"/>
                                <w:sz w:val="20"/>
                              </w:rPr>
                              <w:t xml:space="preserve"> </w:t>
                            </w:r>
                            <w:r>
                              <w:rPr>
                                <w:rFonts w:ascii="Courier New"/>
                                <w:color w:val="000000"/>
                                <w:sz w:val="20"/>
                              </w:rPr>
                              <w:t>ADO.NET</w:t>
                            </w:r>
                            <w:r>
                              <w:rPr>
                                <w:rFonts w:ascii="Courier New"/>
                                <w:color w:val="000000"/>
                                <w:spacing w:val="-4"/>
                                <w:sz w:val="20"/>
                              </w:rPr>
                              <w:t xml:space="preserve"> </w:t>
                            </w:r>
                            <w:r>
                              <w:rPr>
                                <w:rFonts w:ascii="Courier New"/>
                                <w:color w:val="000000"/>
                                <w:sz w:val="20"/>
                              </w:rPr>
                              <w:t>architecture for visualizing this answer in pictorial form.</w:t>
                            </w:r>
                          </w:p>
                        </w:txbxContent>
                      </wps:txbx>
                      <wps:bodyPr wrap="square" lIns="0" tIns="0" rIns="0" bIns="0" rtlCol="0">
                        <a:noAutofit/>
                      </wps:bodyPr>
                    </wps:wsp>
                  </a:graphicData>
                </a:graphic>
              </wp:anchor>
            </w:drawing>
          </mc:Choice>
          <mc:Fallback>
            <w:pict>
              <v:shape w14:anchorId="23FA315A" id="Textbox 448" o:spid="_x0000_s1246" type="#_x0000_t202" style="position:absolute;margin-left:82.25pt;margin-top:7.6pt;width:441.5pt;height:31.5pt;z-index:-15596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" fillcolor="#e6e6e6" strokeweight=".16931mm">
                <v:path arrowok="t"/>
                <v:textbox inset="0,0,0,0">
                  <w:txbxContent>
                    <w:p w14:paraId="2F12D8A5" w14:textId="77777777" w:rsidR="00963873" w:rsidRDefault="00000000">
                      <w:pPr>
                        <w:spacing w:before="20" w:line="300" w:lineRule="atLeast"/>
                        <w:ind w:left="150" w:right="227"/>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Look</w:t>
                      </w:r>
                      <w:r>
                        <w:rPr>
                          <w:rFonts w:ascii="Courier New"/>
                          <w:color w:val="000000"/>
                          <w:spacing w:val="-4"/>
                          <w:sz w:val="20"/>
                        </w:rPr>
                        <w:t xml:space="preserve"> </w:t>
                      </w:r>
                      <w:r>
                        <w:rPr>
                          <w:rFonts w:ascii="Courier New"/>
                          <w:color w:val="000000"/>
                          <w:sz w:val="20"/>
                        </w:rPr>
                        <w:t>back</w:t>
                      </w:r>
                      <w:r>
                        <w:rPr>
                          <w:rFonts w:ascii="Courier New"/>
                          <w:color w:val="000000"/>
                          <w:spacing w:val="-4"/>
                          <w:sz w:val="20"/>
                        </w:rPr>
                        <w:t xml:space="preserve"> </w:t>
                      </w:r>
                      <w:r>
                        <w:rPr>
                          <w:rFonts w:ascii="Courier New"/>
                          <w:color w:val="000000"/>
                          <w:sz w:val="20"/>
                        </w:rPr>
                        <w:t>again</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main</w:t>
                      </w:r>
                      <w:r>
                        <w:rPr>
                          <w:rFonts w:ascii="Courier New"/>
                          <w:color w:val="000000"/>
                          <w:spacing w:val="-4"/>
                          <w:sz w:val="20"/>
                        </w:rPr>
                        <w:t xml:space="preserve"> </w:t>
                      </w:r>
                      <w:r>
                        <w:rPr>
                          <w:rFonts w:ascii="Courier New"/>
                          <w:color w:val="000000"/>
                          <w:sz w:val="20"/>
                        </w:rPr>
                        <w:t>diagram</w:t>
                      </w:r>
                      <w:r>
                        <w:rPr>
                          <w:rFonts w:ascii="Courier New"/>
                          <w:color w:val="000000"/>
                          <w:spacing w:val="-4"/>
                          <w:sz w:val="20"/>
                        </w:rPr>
                        <w:t xml:space="preserve"> </w:t>
                      </w:r>
                      <w:r>
                        <w:rPr>
                          <w:rFonts w:ascii="Courier New"/>
                          <w:color w:val="000000"/>
                          <w:sz w:val="20"/>
                        </w:rPr>
                        <w:t>for</w:t>
                      </w:r>
                      <w:r>
                        <w:rPr>
                          <w:rFonts w:ascii="Courier New"/>
                          <w:color w:val="000000"/>
                          <w:spacing w:val="-4"/>
                          <w:sz w:val="20"/>
                        </w:rPr>
                        <w:t xml:space="preserve"> </w:t>
                      </w:r>
                      <w:r>
                        <w:rPr>
                          <w:rFonts w:ascii="Courier New"/>
                          <w:color w:val="000000"/>
                          <w:sz w:val="20"/>
                        </w:rPr>
                        <w:t>ADO.NET</w:t>
                      </w:r>
                      <w:r>
                        <w:rPr>
                          <w:rFonts w:ascii="Courier New"/>
                          <w:color w:val="000000"/>
                          <w:spacing w:val="-4"/>
                          <w:sz w:val="20"/>
                        </w:rPr>
                        <w:t xml:space="preserve"> </w:t>
                      </w:r>
                      <w:r>
                        <w:rPr>
                          <w:rFonts w:ascii="Courier New"/>
                          <w:color w:val="000000"/>
                          <w:sz w:val="20"/>
                        </w:rPr>
                        <w:t>architecture for visualizing this answer in pictorial form.</w:t>
                      </w:r>
                    </w:p>
                  </w:txbxContent>
                </v:textbox>
                <w10:wrap type="topAndBottom" anchorx="page"/>
              </v:shape>
            </w:pict>
          </mc:Fallback>
        </mc:AlternateContent>
      </w:r>
    </w:p>
    <w:p w14:paraId="3ED678CB" w14:textId="77777777" w:rsidR="00963873" w:rsidRDefault="00000000">
      <w:pPr>
        <w:pStyle w:val="Heading2"/>
        <w:spacing w:before="244"/>
        <w:ind w:right="1700"/>
      </w:pPr>
      <w:bookmarkStart w:id="266" w:name="_TOC_250247"/>
      <w:r>
        <w:t>(B)</w:t>
      </w:r>
      <w:r>
        <w:rPr>
          <w:spacing w:val="-4"/>
        </w:rPr>
        <w:t xml:space="preserve"> </w:t>
      </w:r>
      <w:r>
        <w:t>How</w:t>
      </w:r>
      <w:r>
        <w:rPr>
          <w:spacing w:val="-3"/>
        </w:rPr>
        <w:t xml:space="preserve"> </w:t>
      </w:r>
      <w:r>
        <w:t>can</w:t>
      </w:r>
      <w:r>
        <w:rPr>
          <w:spacing w:val="-4"/>
        </w:rPr>
        <w:t xml:space="preserve"> </w:t>
      </w:r>
      <w:r>
        <w:t>we</w:t>
      </w:r>
      <w:r>
        <w:rPr>
          <w:spacing w:val="-5"/>
        </w:rPr>
        <w:t xml:space="preserve"> </w:t>
      </w:r>
      <w:r>
        <w:t>connect</w:t>
      </w:r>
      <w:r>
        <w:rPr>
          <w:spacing w:val="-4"/>
        </w:rPr>
        <w:t xml:space="preserve"> </w:t>
      </w:r>
      <w:r>
        <w:t>to</w:t>
      </w:r>
      <w:r>
        <w:rPr>
          <w:spacing w:val="-4"/>
        </w:rPr>
        <w:t xml:space="preserve"> </w:t>
      </w:r>
      <w:r>
        <w:t>Microsoft</w:t>
      </w:r>
      <w:r>
        <w:rPr>
          <w:spacing w:val="-5"/>
        </w:rPr>
        <w:t xml:space="preserve"> </w:t>
      </w:r>
      <w:r>
        <w:t>Access,</w:t>
      </w:r>
      <w:r>
        <w:rPr>
          <w:spacing w:val="-4"/>
        </w:rPr>
        <w:t xml:space="preserve"> </w:t>
      </w:r>
      <w:r>
        <w:t>FoxPro,</w:t>
      </w:r>
      <w:r>
        <w:rPr>
          <w:spacing w:val="-4"/>
        </w:rPr>
        <w:t xml:space="preserve"> </w:t>
      </w:r>
      <w:r>
        <w:t>and</w:t>
      </w:r>
      <w:r>
        <w:rPr>
          <w:spacing w:val="-4"/>
        </w:rPr>
        <w:t xml:space="preserve"> </w:t>
      </w:r>
      <w:r>
        <w:t xml:space="preserve">Oracle </w:t>
      </w:r>
      <w:bookmarkEnd w:id="266"/>
      <w:r>
        <w:rPr>
          <w:spacing w:val="-4"/>
        </w:rPr>
        <w:t>etc?</w:t>
      </w:r>
    </w:p>
    <w:p w14:paraId="44E4E3E1" w14:textId="77777777" w:rsidR="00963873" w:rsidRDefault="00000000">
      <w:pPr>
        <w:pStyle w:val="BodyText"/>
        <w:spacing w:before="59"/>
        <w:ind w:right="1578"/>
        <w:jc w:val="both"/>
      </w:pPr>
      <w:r>
        <w:t>Microsoft provides System.Data.OleDb namespace to communicate with databases like success , Oracle etc. In short, any OLE DB-Compliant database can be connected using System.Data.OldDb namespace.</w:t>
      </w:r>
    </w:p>
    <w:p w14:paraId="1C070A4E" w14:textId="77777777" w:rsidR="00963873" w:rsidRDefault="00000000">
      <w:pPr>
        <w:pStyle w:val="BodyText"/>
        <w:spacing w:before="6"/>
        <w:ind w:left="0"/>
        <w:rPr>
          <w:sz w:val="10"/>
        </w:rPr>
      </w:pPr>
      <w:r>
        <w:rPr>
          <w:noProof/>
        </w:rPr>
        <mc:AlternateContent>
          <mc:Choice Requires="wps">
            <w:drawing>
              <wp:anchor distT="0" distB="0" distL="0" distR="0" simplePos="0" relativeHeight="487720448" behindDoc="1" locked="0" layoutInCell="1" allowOverlap="1" wp14:anchorId="5FAFA07A" wp14:editId="6FAC4DFF">
                <wp:simplePos x="0" y="0"/>
                <wp:positionH relativeFrom="page">
                  <wp:posOffset>1044701</wp:posOffset>
                </wp:positionH>
                <wp:positionV relativeFrom="paragraph">
                  <wp:posOffset>95831</wp:posOffset>
                </wp:positionV>
                <wp:extent cx="5607050" cy="400050"/>
                <wp:effectExtent l="0" t="0" r="0" b="0"/>
                <wp:wrapTopAndBottom/>
                <wp:docPr id="449" name="Textbox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0050"/>
                        </a:xfrm>
                        <a:prstGeom prst="rect">
                          <a:avLst/>
                        </a:prstGeom>
                        <a:solidFill>
                          <a:srgbClr val="E6E6E6"/>
                        </a:solidFill>
                        <a:ln w="6095">
                          <a:solidFill>
                            <a:srgbClr val="000000"/>
                          </a:solidFill>
                          <a:prstDash val="solid"/>
                        </a:ln>
                      </wps:spPr>
                      <wps:txbx>
                        <w:txbxContent>
                          <w:p w14:paraId="0EB529A2" w14:textId="77777777" w:rsidR="00963873" w:rsidRDefault="00000000">
                            <w:pPr>
                              <w:spacing w:before="20" w:line="300" w:lineRule="atLeast"/>
                              <w:ind w:left="150" w:right="149"/>
                              <w:rPr>
                                <w:rFonts w:ascii="Courier New" w:hAnsi="Courier New"/>
                                <w:color w:val="000000"/>
                                <w:sz w:val="20"/>
                              </w:rPr>
                            </w:pPr>
                            <w:r>
                              <w:rPr>
                                <w:rFonts w:ascii="Courier New" w:hAnsi="Courier New"/>
                                <w:b/>
                                <w:color w:val="000000"/>
                                <w:sz w:val="20"/>
                              </w:rPr>
                              <w:t>Note</w:t>
                            </w:r>
                            <w:r>
                              <w:rPr>
                                <w:rFonts w:ascii="Courier New" w:hAnsi="Courier New"/>
                                <w:b/>
                                <w:color w:val="000000"/>
                                <w:spacing w:val="-5"/>
                                <w:sz w:val="20"/>
                              </w:rPr>
                              <w:t xml:space="preserve"> </w:t>
                            </w:r>
                            <w:r>
                              <w:rPr>
                                <w:rFonts w:ascii="Courier New" w:hAnsi="Courier New"/>
                                <w:b/>
                                <w:color w:val="000000"/>
                                <w:sz w:val="20"/>
                              </w:rPr>
                              <w:t>:-</w:t>
                            </w:r>
                            <w:r>
                              <w:rPr>
                                <w:rFonts w:ascii="Courier New" w:hAnsi="Courier New"/>
                                <w:b/>
                                <w:color w:val="000000"/>
                                <w:spacing w:val="-5"/>
                                <w:sz w:val="20"/>
                              </w:rPr>
                              <w:t xml:space="preserve"> </w:t>
                            </w:r>
                            <w:r>
                              <w:rPr>
                                <w:rFonts w:ascii="Courier New" w:hAnsi="Courier New"/>
                                <w:color w:val="000000"/>
                                <w:sz w:val="20"/>
                              </w:rPr>
                              <w:t>Small</w:t>
                            </w:r>
                            <w:r>
                              <w:rPr>
                                <w:rFonts w:ascii="Courier New" w:hAnsi="Courier New"/>
                                <w:color w:val="000000"/>
                                <w:spacing w:val="-5"/>
                                <w:sz w:val="20"/>
                              </w:rPr>
                              <w:t xml:space="preserve"> </w:t>
                            </w:r>
                            <w:r>
                              <w:rPr>
                                <w:rFonts w:ascii="Courier New" w:hAnsi="Courier New"/>
                                <w:color w:val="000000"/>
                                <w:sz w:val="20"/>
                              </w:rPr>
                              <w:t>sample</w:t>
                            </w:r>
                            <w:r>
                              <w:rPr>
                                <w:rFonts w:ascii="Courier New" w:hAnsi="Courier New"/>
                                <w:color w:val="000000"/>
                                <w:spacing w:val="-5"/>
                                <w:sz w:val="20"/>
                              </w:rPr>
                              <w:t xml:space="preserve"> </w:t>
                            </w:r>
                            <w:r>
                              <w:rPr>
                                <w:rFonts w:ascii="Courier New" w:hAnsi="Courier New"/>
                                <w:color w:val="000000"/>
                                <w:sz w:val="20"/>
                              </w:rPr>
                              <w:t>of</w:t>
                            </w:r>
                            <w:r>
                              <w:rPr>
                                <w:rFonts w:ascii="Courier New" w:hAnsi="Courier New"/>
                                <w:color w:val="000000"/>
                                <w:spacing w:val="-5"/>
                                <w:sz w:val="20"/>
                              </w:rPr>
                              <w:t xml:space="preserve"> </w:t>
                            </w:r>
                            <w:r>
                              <w:rPr>
                                <w:rFonts w:ascii="Courier New" w:hAnsi="Courier New"/>
                                <w:color w:val="000000"/>
                                <w:sz w:val="20"/>
                              </w:rPr>
                              <w:t>OLEDB</w:t>
                            </w:r>
                            <w:r>
                              <w:rPr>
                                <w:rFonts w:ascii="Courier New" w:hAnsi="Courier New"/>
                                <w:color w:val="000000"/>
                                <w:spacing w:val="-5"/>
                                <w:sz w:val="20"/>
                              </w:rPr>
                              <w:t xml:space="preserve"> </w:t>
                            </w:r>
                            <w:r>
                              <w:rPr>
                                <w:rFonts w:ascii="Courier New" w:hAnsi="Courier New"/>
                                <w:color w:val="000000"/>
                                <w:sz w:val="20"/>
                              </w:rPr>
                              <w:t>is</w:t>
                            </w:r>
                            <w:r>
                              <w:rPr>
                                <w:rFonts w:ascii="Courier New" w:hAnsi="Courier New"/>
                                <w:color w:val="000000"/>
                                <w:spacing w:val="-5"/>
                                <w:sz w:val="20"/>
                              </w:rPr>
                              <w:t xml:space="preserve"> </w:t>
                            </w:r>
                            <w:r>
                              <w:rPr>
                                <w:rFonts w:ascii="Courier New" w:hAnsi="Courier New"/>
                                <w:color w:val="000000"/>
                                <w:sz w:val="20"/>
                              </w:rPr>
                              <w:t>provided</w:t>
                            </w:r>
                            <w:r>
                              <w:rPr>
                                <w:rFonts w:ascii="Courier New" w:hAnsi="Courier New"/>
                                <w:color w:val="000000"/>
                                <w:spacing w:val="-5"/>
                                <w:sz w:val="20"/>
                              </w:rPr>
                              <w:t xml:space="preserve"> </w:t>
                            </w:r>
                            <w:r>
                              <w:rPr>
                                <w:rFonts w:ascii="Courier New" w:hAnsi="Courier New"/>
                                <w:color w:val="000000"/>
                                <w:sz w:val="20"/>
                              </w:rPr>
                              <w:t>in</w:t>
                            </w:r>
                            <w:r>
                              <w:rPr>
                                <w:rFonts w:ascii="Courier New" w:hAnsi="Courier New"/>
                                <w:color w:val="000000"/>
                                <w:spacing w:val="-5"/>
                                <w:sz w:val="20"/>
                              </w:rPr>
                              <w:t xml:space="preserve"> </w:t>
                            </w:r>
                            <w:r>
                              <w:rPr>
                                <w:rFonts w:ascii="Courier New" w:hAnsi="Courier New"/>
                                <w:color w:val="000000"/>
                                <w:sz w:val="20"/>
                              </w:rPr>
                              <w:t>“WindowsAppOleDb”</w:t>
                            </w:r>
                            <w:r>
                              <w:rPr>
                                <w:rFonts w:ascii="Courier New" w:hAnsi="Courier New"/>
                                <w:color w:val="000000"/>
                                <w:spacing w:val="-5"/>
                                <w:sz w:val="20"/>
                              </w:rPr>
                              <w:t xml:space="preserve"> </w:t>
                            </w:r>
                            <w:r>
                              <w:rPr>
                                <w:rFonts w:ascii="Courier New" w:hAnsi="Courier New"/>
                                <w:color w:val="000000"/>
                                <w:sz w:val="20"/>
                              </w:rPr>
                              <w:t>which uses “Nwind.mdb” in bin directory to display data in Listbox.</w:t>
                            </w:r>
                          </w:p>
                        </w:txbxContent>
                      </wps:txbx>
                      <wps:bodyPr wrap="square" lIns="0" tIns="0" rIns="0" bIns="0" rtlCol="0">
                        <a:noAutofit/>
                      </wps:bodyPr>
                    </wps:wsp>
                  </a:graphicData>
                </a:graphic>
              </wp:anchor>
            </w:drawing>
          </mc:Choice>
          <mc:Fallback>
            <w:pict>
              <v:shape w14:anchorId="5FAFA07A" id="Textbox 449" o:spid="_x0000_s1247" type="#_x0000_t202" style="position:absolute;margin-left:82.25pt;margin-top:7.55pt;width:441.5pt;height:31.5pt;z-index:-15596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" fillcolor="#e6e6e6" strokeweight=".16931mm">
                <v:path arrowok="t"/>
                <v:textbox inset="0,0,0,0">
                  <w:txbxContent>
                    <w:p w14:paraId="0EB529A2" w14:textId="77777777" w:rsidR="00963873" w:rsidRDefault="00000000">
                      <w:pPr>
                        <w:spacing w:before="20" w:line="300" w:lineRule="atLeast"/>
                        <w:ind w:left="150" w:right="149"/>
                        <w:rPr>
                          <w:rFonts w:ascii="Courier New" w:hAnsi="Courier New"/>
                          <w:color w:val="000000"/>
                          <w:sz w:val="20"/>
                        </w:rPr>
                      </w:pPr>
                      <w:r>
                        <w:rPr>
                          <w:rFonts w:ascii="Courier New" w:hAnsi="Courier New"/>
                          <w:b/>
                          <w:color w:val="000000"/>
                          <w:sz w:val="20"/>
                        </w:rPr>
                        <w:t>Note</w:t>
                      </w:r>
                      <w:r>
                        <w:rPr>
                          <w:rFonts w:ascii="Courier New" w:hAnsi="Courier New"/>
                          <w:b/>
                          <w:color w:val="000000"/>
                          <w:spacing w:val="-5"/>
                          <w:sz w:val="20"/>
                        </w:rPr>
                        <w:t xml:space="preserve"> </w:t>
                      </w:r>
                      <w:r>
                        <w:rPr>
                          <w:rFonts w:ascii="Courier New" w:hAnsi="Courier New"/>
                          <w:b/>
                          <w:color w:val="000000"/>
                          <w:sz w:val="20"/>
                        </w:rPr>
                        <w:t>:-</w:t>
                      </w:r>
                      <w:r>
                        <w:rPr>
                          <w:rFonts w:ascii="Courier New" w:hAnsi="Courier New"/>
                          <w:b/>
                          <w:color w:val="000000"/>
                          <w:spacing w:val="-5"/>
                          <w:sz w:val="20"/>
                        </w:rPr>
                        <w:t xml:space="preserve"> </w:t>
                      </w:r>
                      <w:r>
                        <w:rPr>
                          <w:rFonts w:ascii="Courier New" w:hAnsi="Courier New"/>
                          <w:color w:val="000000"/>
                          <w:sz w:val="20"/>
                        </w:rPr>
                        <w:t>Small</w:t>
                      </w:r>
                      <w:r>
                        <w:rPr>
                          <w:rFonts w:ascii="Courier New" w:hAnsi="Courier New"/>
                          <w:color w:val="000000"/>
                          <w:spacing w:val="-5"/>
                          <w:sz w:val="20"/>
                        </w:rPr>
                        <w:t xml:space="preserve"> </w:t>
                      </w:r>
                      <w:r>
                        <w:rPr>
                          <w:rFonts w:ascii="Courier New" w:hAnsi="Courier New"/>
                          <w:color w:val="000000"/>
                          <w:sz w:val="20"/>
                        </w:rPr>
                        <w:t>sample</w:t>
                      </w:r>
                      <w:r>
                        <w:rPr>
                          <w:rFonts w:ascii="Courier New" w:hAnsi="Courier New"/>
                          <w:color w:val="000000"/>
                          <w:spacing w:val="-5"/>
                          <w:sz w:val="20"/>
                        </w:rPr>
                        <w:t xml:space="preserve"> </w:t>
                      </w:r>
                      <w:r>
                        <w:rPr>
                          <w:rFonts w:ascii="Courier New" w:hAnsi="Courier New"/>
                          <w:color w:val="000000"/>
                          <w:sz w:val="20"/>
                        </w:rPr>
                        <w:t>of</w:t>
                      </w:r>
                      <w:r>
                        <w:rPr>
                          <w:rFonts w:ascii="Courier New" w:hAnsi="Courier New"/>
                          <w:color w:val="000000"/>
                          <w:spacing w:val="-5"/>
                          <w:sz w:val="20"/>
                        </w:rPr>
                        <w:t xml:space="preserve"> </w:t>
                      </w:r>
                      <w:r>
                        <w:rPr>
                          <w:rFonts w:ascii="Courier New" w:hAnsi="Courier New"/>
                          <w:color w:val="000000"/>
                          <w:sz w:val="20"/>
                        </w:rPr>
                        <w:t>OLEDB</w:t>
                      </w:r>
                      <w:r>
                        <w:rPr>
                          <w:rFonts w:ascii="Courier New" w:hAnsi="Courier New"/>
                          <w:color w:val="000000"/>
                          <w:spacing w:val="-5"/>
                          <w:sz w:val="20"/>
                        </w:rPr>
                        <w:t xml:space="preserve"> </w:t>
                      </w:r>
                      <w:r>
                        <w:rPr>
                          <w:rFonts w:ascii="Courier New" w:hAnsi="Courier New"/>
                          <w:color w:val="000000"/>
                          <w:sz w:val="20"/>
                        </w:rPr>
                        <w:t>is</w:t>
                      </w:r>
                      <w:r>
                        <w:rPr>
                          <w:rFonts w:ascii="Courier New" w:hAnsi="Courier New"/>
                          <w:color w:val="000000"/>
                          <w:spacing w:val="-5"/>
                          <w:sz w:val="20"/>
                        </w:rPr>
                        <w:t xml:space="preserve"> </w:t>
                      </w:r>
                      <w:r>
                        <w:rPr>
                          <w:rFonts w:ascii="Courier New" w:hAnsi="Courier New"/>
                          <w:color w:val="000000"/>
                          <w:sz w:val="20"/>
                        </w:rPr>
                        <w:t>provided</w:t>
                      </w:r>
                      <w:r>
                        <w:rPr>
                          <w:rFonts w:ascii="Courier New" w:hAnsi="Courier New"/>
                          <w:color w:val="000000"/>
                          <w:spacing w:val="-5"/>
                          <w:sz w:val="20"/>
                        </w:rPr>
                        <w:t xml:space="preserve"> </w:t>
                      </w:r>
                      <w:r>
                        <w:rPr>
                          <w:rFonts w:ascii="Courier New" w:hAnsi="Courier New"/>
                          <w:color w:val="000000"/>
                          <w:sz w:val="20"/>
                        </w:rPr>
                        <w:t>in</w:t>
                      </w:r>
                      <w:r>
                        <w:rPr>
                          <w:rFonts w:ascii="Courier New" w:hAnsi="Courier New"/>
                          <w:color w:val="000000"/>
                          <w:spacing w:val="-5"/>
                          <w:sz w:val="20"/>
                        </w:rPr>
                        <w:t xml:space="preserve"> </w:t>
                      </w:r>
                      <w:r>
                        <w:rPr>
                          <w:rFonts w:ascii="Courier New" w:hAnsi="Courier New"/>
                          <w:color w:val="000000"/>
                          <w:sz w:val="20"/>
                        </w:rPr>
                        <w:t>“WindowsAppOleDb”</w:t>
                      </w:r>
                      <w:r>
                        <w:rPr>
                          <w:rFonts w:ascii="Courier New" w:hAnsi="Courier New"/>
                          <w:color w:val="000000"/>
                          <w:spacing w:val="-5"/>
                          <w:sz w:val="20"/>
                        </w:rPr>
                        <w:t xml:space="preserve"> </w:t>
                      </w:r>
                      <w:r>
                        <w:rPr>
                          <w:rFonts w:ascii="Courier New" w:hAnsi="Courier New"/>
                          <w:color w:val="000000"/>
                          <w:sz w:val="20"/>
                        </w:rPr>
                        <w:t>which uses “Nwind.mdb” in bin directory to display data in Listbox.</w:t>
                      </w:r>
                    </w:p>
                  </w:txbxContent>
                </v:textbox>
                <w10:wrap type="topAndBottom" anchorx="page"/>
              </v:shape>
            </w:pict>
          </mc:Fallback>
        </mc:AlternateContent>
      </w:r>
      <w:r>
        <w:rPr>
          <w:noProof/>
        </w:rPr>
        <mc:AlternateContent>
          <mc:Choice Requires="wps">
            <w:drawing>
              <wp:anchor distT="0" distB="0" distL="0" distR="0" simplePos="0" relativeHeight="487720960" behindDoc="1" locked="0" layoutInCell="1" allowOverlap="1" wp14:anchorId="40391C22" wp14:editId="69F91ECA">
                <wp:simplePos x="0" y="0"/>
                <wp:positionH relativeFrom="page">
                  <wp:posOffset>1044701</wp:posOffset>
                </wp:positionH>
                <wp:positionV relativeFrom="paragraph">
                  <wp:posOffset>683828</wp:posOffset>
                </wp:positionV>
                <wp:extent cx="5607050" cy="3067050"/>
                <wp:effectExtent l="0" t="0" r="0" b="0"/>
                <wp:wrapTopAndBottom/>
                <wp:docPr id="450" name="Textbox 4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3067050"/>
                        </a:xfrm>
                        <a:prstGeom prst="rect">
                          <a:avLst/>
                        </a:prstGeom>
                        <a:solidFill>
                          <a:srgbClr val="E6E6E6"/>
                        </a:solidFill>
                        <a:ln w="6095">
                          <a:solidFill>
                            <a:srgbClr val="000000"/>
                          </a:solidFill>
                          <a:prstDash val="solid"/>
                        </a:ln>
                      </wps:spPr>
                      <wps:txbx>
                        <w:txbxContent>
                          <w:p w14:paraId="5AA8BE46" w14:textId="77777777" w:rsidR="00963873" w:rsidRDefault="00000000">
                            <w:pPr>
                              <w:spacing w:before="94"/>
                              <w:ind w:left="269"/>
                              <w:rPr>
                                <w:rFonts w:ascii="Courier New"/>
                                <w:color w:val="000000"/>
                                <w:sz w:val="20"/>
                              </w:rPr>
                            </w:pPr>
                            <w:r>
                              <w:rPr>
                                <w:rFonts w:ascii="Courier New"/>
                                <w:color w:val="000000"/>
                                <w:sz w:val="20"/>
                              </w:rPr>
                              <w:t>Private</w:t>
                            </w:r>
                            <w:r>
                              <w:rPr>
                                <w:rFonts w:ascii="Courier New"/>
                                <w:color w:val="000000"/>
                                <w:spacing w:val="-5"/>
                                <w:sz w:val="20"/>
                              </w:rPr>
                              <w:t xml:space="preserve"> </w:t>
                            </w:r>
                            <w:r>
                              <w:rPr>
                                <w:rFonts w:ascii="Courier New"/>
                                <w:color w:val="000000"/>
                                <w:sz w:val="20"/>
                              </w:rPr>
                              <w:t>Sub</w:t>
                            </w:r>
                            <w:r>
                              <w:rPr>
                                <w:rFonts w:ascii="Courier New"/>
                                <w:color w:val="000000"/>
                                <w:spacing w:val="-5"/>
                                <w:sz w:val="20"/>
                              </w:rPr>
                              <w:t xml:space="preserve"> </w:t>
                            </w:r>
                            <w:r>
                              <w:rPr>
                                <w:rFonts w:ascii="Courier New"/>
                                <w:color w:val="000000"/>
                                <w:spacing w:val="-2"/>
                                <w:sz w:val="20"/>
                              </w:rPr>
                              <w:t>loadData()</w:t>
                            </w:r>
                          </w:p>
                          <w:p w14:paraId="169868CF" w14:textId="77777777" w:rsidR="00963873" w:rsidRDefault="00000000">
                            <w:pPr>
                              <w:spacing w:before="133"/>
                              <w:ind w:left="1109"/>
                              <w:rPr>
                                <w:rFonts w:ascii="Courier New"/>
                                <w:color w:val="000000"/>
                                <w:sz w:val="20"/>
                              </w:rPr>
                            </w:pPr>
                            <w:r>
                              <w:rPr>
                                <w:rFonts w:ascii="Courier New"/>
                                <w:color w:val="000000"/>
                                <w:sz w:val="20"/>
                              </w:rPr>
                              <w:t>Dim</w:t>
                            </w:r>
                            <w:r>
                              <w:rPr>
                                <w:rFonts w:ascii="Courier New"/>
                                <w:color w:val="000000"/>
                                <w:spacing w:val="-4"/>
                                <w:sz w:val="20"/>
                              </w:rPr>
                              <w:t xml:space="preserve"> </w:t>
                            </w:r>
                            <w:r>
                              <w:rPr>
                                <w:rFonts w:ascii="Courier New"/>
                                <w:color w:val="000000"/>
                                <w:sz w:val="20"/>
                              </w:rPr>
                              <w:t>strPath</w:t>
                            </w:r>
                            <w:r>
                              <w:rPr>
                                <w:rFonts w:ascii="Courier New"/>
                                <w:color w:val="000000"/>
                                <w:spacing w:val="-4"/>
                                <w:sz w:val="20"/>
                              </w:rPr>
                              <w:t xml:space="preserve"> </w:t>
                            </w:r>
                            <w:r>
                              <w:rPr>
                                <w:rFonts w:ascii="Courier New"/>
                                <w:color w:val="000000"/>
                                <w:sz w:val="20"/>
                              </w:rPr>
                              <w:t>As</w:t>
                            </w:r>
                            <w:r>
                              <w:rPr>
                                <w:rFonts w:ascii="Courier New"/>
                                <w:color w:val="000000"/>
                                <w:spacing w:val="-4"/>
                                <w:sz w:val="20"/>
                              </w:rPr>
                              <w:t xml:space="preserve"> </w:t>
                            </w:r>
                            <w:r>
                              <w:rPr>
                                <w:rFonts w:ascii="Courier New"/>
                                <w:color w:val="000000"/>
                                <w:spacing w:val="-2"/>
                                <w:sz w:val="20"/>
                              </w:rPr>
                              <w:t>String</w:t>
                            </w:r>
                          </w:p>
                          <w:p w14:paraId="6FF99DD2" w14:textId="77777777" w:rsidR="00963873" w:rsidRDefault="00000000">
                            <w:pPr>
                              <w:spacing w:line="360" w:lineRule="atLeast"/>
                              <w:ind w:left="1109" w:right="1891"/>
                              <w:rPr>
                                <w:rFonts w:ascii="Courier New"/>
                                <w:color w:val="000000"/>
                                <w:sz w:val="20"/>
                              </w:rPr>
                            </w:pPr>
                            <w:r>
                              <w:rPr>
                                <w:rFonts w:ascii="Courier New"/>
                                <w:color w:val="000000"/>
                                <w:sz w:val="20"/>
                              </w:rPr>
                              <w:t>strPath</w:t>
                            </w:r>
                            <w:r>
                              <w:rPr>
                                <w:rFonts w:ascii="Courier New"/>
                                <w:color w:val="000000"/>
                                <w:spacing w:val="-20"/>
                                <w:sz w:val="20"/>
                              </w:rPr>
                              <w:t xml:space="preserve"> </w:t>
                            </w:r>
                            <w:r>
                              <w:rPr>
                                <w:rFonts w:ascii="Courier New"/>
                                <w:color w:val="000000"/>
                                <w:sz w:val="20"/>
                              </w:rPr>
                              <w:t>=</w:t>
                            </w:r>
                            <w:r>
                              <w:rPr>
                                <w:rFonts w:ascii="Courier New"/>
                                <w:color w:val="000000"/>
                                <w:spacing w:val="-20"/>
                                <w:sz w:val="20"/>
                              </w:rPr>
                              <w:t xml:space="preserve"> </w:t>
                            </w:r>
                            <w:r>
                              <w:rPr>
                                <w:rFonts w:ascii="Courier New"/>
                                <w:color w:val="000000"/>
                                <w:sz w:val="20"/>
                              </w:rPr>
                              <w:t>AppDomain.CurrentDomain.BaseDirectory Dim objOLEDBCon As New</w:t>
                            </w:r>
                          </w:p>
                          <w:p w14:paraId="56286C36" w14:textId="77777777" w:rsidR="00963873" w:rsidRDefault="00000000">
                            <w:pPr>
                              <w:spacing w:before="73" w:line="316" w:lineRule="auto"/>
                              <w:ind w:left="150" w:right="227" w:firstLine="719"/>
                              <w:rPr>
                                <w:rFonts w:ascii="Courier New" w:hAnsi="Courier New"/>
                                <w:color w:val="000000"/>
                                <w:sz w:val="20"/>
                              </w:rPr>
                            </w:pPr>
                            <w:r>
                              <w:rPr>
                                <w:rFonts w:ascii="Courier New" w:hAnsi="Courier New"/>
                                <w:color w:val="000000"/>
                                <w:sz w:val="20"/>
                              </w:rPr>
                              <w:t>OleDbConnection(“Provider=Microsoft.Jet.OLEDB.4.0;Data</w:t>
                            </w:r>
                            <w:r>
                              <w:rPr>
                                <w:rFonts w:ascii="Courier New" w:hAnsi="Courier New"/>
                                <w:color w:val="000000"/>
                                <w:spacing w:val="-20"/>
                                <w:sz w:val="20"/>
                              </w:rPr>
                              <w:t xml:space="preserve"> </w:t>
                            </w:r>
                            <w:r>
                              <w:rPr>
                                <w:rFonts w:ascii="Courier New" w:hAnsi="Courier New"/>
                                <w:color w:val="000000"/>
                                <w:sz w:val="20"/>
                              </w:rPr>
                              <w:t>Source</w:t>
                            </w:r>
                            <w:r>
                              <w:rPr>
                                <w:rFonts w:ascii="Courier New" w:hAnsi="Courier New"/>
                                <w:color w:val="000000"/>
                                <w:spacing w:val="-20"/>
                                <w:sz w:val="20"/>
                              </w:rPr>
                              <w:t xml:space="preserve"> </w:t>
                            </w:r>
                            <w:r>
                              <w:rPr>
                                <w:rFonts w:ascii="Courier New" w:hAnsi="Courier New"/>
                                <w:color w:val="000000"/>
                                <w:sz w:val="20"/>
                              </w:rPr>
                              <w:t>=” &amp; strPath &amp; “Nwind.mdb”)</w:t>
                            </w:r>
                          </w:p>
                          <w:p w14:paraId="67CC353F" w14:textId="77777777" w:rsidR="00963873" w:rsidRDefault="00000000">
                            <w:pPr>
                              <w:spacing w:before="62" w:line="381" w:lineRule="auto"/>
                              <w:ind w:left="1109" w:right="3170"/>
                              <w:rPr>
                                <w:rFonts w:ascii="Courier New"/>
                                <w:color w:val="000000"/>
                                <w:sz w:val="20"/>
                              </w:rPr>
                            </w:pPr>
                            <w:r>
                              <w:rPr>
                                <w:rFonts w:ascii="Courier New"/>
                                <w:color w:val="000000"/>
                                <w:sz w:val="20"/>
                              </w:rPr>
                              <w:t>Dim objOLEDBCommand As OleDbCommand Dim</w:t>
                            </w:r>
                            <w:r>
                              <w:rPr>
                                <w:rFonts w:ascii="Courier New"/>
                                <w:color w:val="000000"/>
                                <w:spacing w:val="-13"/>
                                <w:sz w:val="20"/>
                              </w:rPr>
                              <w:t xml:space="preserve"> </w:t>
                            </w:r>
                            <w:r>
                              <w:rPr>
                                <w:rFonts w:ascii="Courier New"/>
                                <w:color w:val="000000"/>
                                <w:sz w:val="20"/>
                              </w:rPr>
                              <w:t>objOLEDBReader</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 xml:space="preserve">OleDbDataReader </w:t>
                            </w:r>
                            <w:r>
                              <w:rPr>
                                <w:rFonts w:ascii="Courier New"/>
                                <w:color w:val="000000"/>
                                <w:spacing w:val="-4"/>
                                <w:sz w:val="20"/>
                              </w:rPr>
                              <w:t>Try</w:t>
                            </w:r>
                          </w:p>
                          <w:p w14:paraId="2023A5BA" w14:textId="77777777" w:rsidR="00963873" w:rsidRDefault="00963873">
                            <w:pPr>
                              <w:pStyle w:val="BodyText"/>
                              <w:spacing w:before="133"/>
                              <w:ind w:left="0"/>
                              <w:rPr>
                                <w:rFonts w:ascii="Courier New"/>
                                <w:color w:val="000000"/>
                                <w:sz w:val="20"/>
                              </w:rPr>
                            </w:pPr>
                          </w:p>
                          <w:p w14:paraId="1299A35F" w14:textId="77777777" w:rsidR="00963873" w:rsidRDefault="00000000">
                            <w:pPr>
                              <w:spacing w:line="316" w:lineRule="auto"/>
                              <w:ind w:left="1589" w:right="691" w:hanging="1"/>
                              <w:rPr>
                                <w:rFonts w:ascii="Courier New" w:hAnsi="Courier New"/>
                                <w:color w:val="000000"/>
                                <w:sz w:val="20"/>
                              </w:rPr>
                            </w:pPr>
                            <w:r>
                              <w:rPr>
                                <w:rFonts w:ascii="Courier New" w:hAnsi="Courier New"/>
                                <w:color w:val="000000"/>
                                <w:sz w:val="20"/>
                              </w:rPr>
                              <w:t>objOLEDBCommand</w:t>
                            </w:r>
                            <w:r>
                              <w:rPr>
                                <w:rFonts w:ascii="Courier New" w:hAnsi="Courier New"/>
                                <w:color w:val="000000"/>
                                <w:spacing w:val="-10"/>
                                <w:sz w:val="20"/>
                              </w:rPr>
                              <w:t xml:space="preserve"> </w:t>
                            </w:r>
                            <w:r>
                              <w:rPr>
                                <w:rFonts w:ascii="Courier New" w:hAnsi="Courier New"/>
                                <w:color w:val="000000"/>
                                <w:sz w:val="20"/>
                              </w:rPr>
                              <w:t>=</w:t>
                            </w:r>
                            <w:r>
                              <w:rPr>
                                <w:rFonts w:ascii="Courier New" w:hAnsi="Courier New"/>
                                <w:color w:val="000000"/>
                                <w:spacing w:val="-10"/>
                                <w:sz w:val="20"/>
                              </w:rPr>
                              <w:t xml:space="preserve"> </w:t>
                            </w:r>
                            <w:r>
                              <w:rPr>
                                <w:rFonts w:ascii="Courier New" w:hAnsi="Courier New"/>
                                <w:color w:val="000000"/>
                                <w:sz w:val="20"/>
                              </w:rPr>
                              <w:t>New</w:t>
                            </w:r>
                            <w:r>
                              <w:rPr>
                                <w:rFonts w:ascii="Courier New" w:hAnsi="Courier New"/>
                                <w:color w:val="000000"/>
                                <w:spacing w:val="-10"/>
                                <w:sz w:val="20"/>
                              </w:rPr>
                              <w:t xml:space="preserve"> </w:t>
                            </w:r>
                            <w:r>
                              <w:rPr>
                                <w:rFonts w:ascii="Courier New" w:hAnsi="Courier New"/>
                                <w:color w:val="000000"/>
                                <w:sz w:val="20"/>
                              </w:rPr>
                              <w:t>OleDbCommand(“Select</w:t>
                            </w:r>
                            <w:r>
                              <w:rPr>
                                <w:rFonts w:ascii="Courier New" w:hAnsi="Courier New"/>
                                <w:color w:val="000000"/>
                                <w:spacing w:val="-10"/>
                                <w:sz w:val="20"/>
                              </w:rPr>
                              <w:t xml:space="preserve"> </w:t>
                            </w:r>
                            <w:r>
                              <w:rPr>
                                <w:rFonts w:ascii="Courier New" w:hAnsi="Courier New"/>
                                <w:color w:val="000000"/>
                                <w:sz w:val="20"/>
                              </w:rPr>
                              <w:t>FirstName from Employees”)</w:t>
                            </w:r>
                          </w:p>
                          <w:p w14:paraId="2B1D1BF9" w14:textId="77777777" w:rsidR="00963873" w:rsidRDefault="00000000">
                            <w:pPr>
                              <w:spacing w:before="62"/>
                              <w:ind w:left="1589"/>
                              <w:rPr>
                                <w:rFonts w:ascii="Courier New"/>
                                <w:color w:val="000000"/>
                                <w:sz w:val="20"/>
                              </w:rPr>
                            </w:pPr>
                            <w:r>
                              <w:rPr>
                                <w:rFonts w:ascii="Courier New"/>
                                <w:color w:val="000000"/>
                                <w:spacing w:val="-2"/>
                                <w:sz w:val="20"/>
                              </w:rPr>
                              <w:t>objOLEDBCon.Open()</w:t>
                            </w:r>
                          </w:p>
                          <w:p w14:paraId="16C6FC99" w14:textId="77777777" w:rsidR="00963873" w:rsidRDefault="00000000">
                            <w:pPr>
                              <w:spacing w:before="133"/>
                              <w:ind w:left="1589"/>
                              <w:rPr>
                                <w:rFonts w:ascii="Courier New"/>
                                <w:color w:val="000000"/>
                                <w:sz w:val="20"/>
                              </w:rPr>
                            </w:pPr>
                            <w:r>
                              <w:rPr>
                                <w:rFonts w:ascii="Courier New"/>
                                <w:color w:val="000000"/>
                                <w:sz w:val="20"/>
                              </w:rPr>
                              <w:t>objOLEDBCommand.Connection</w:t>
                            </w:r>
                            <w:r>
                              <w:rPr>
                                <w:rFonts w:ascii="Courier New"/>
                                <w:color w:val="000000"/>
                                <w:spacing w:val="-16"/>
                                <w:sz w:val="20"/>
                              </w:rPr>
                              <w:t xml:space="preserve"> </w:t>
                            </w:r>
                            <w:r>
                              <w:rPr>
                                <w:rFonts w:ascii="Courier New"/>
                                <w:color w:val="000000"/>
                                <w:sz w:val="20"/>
                              </w:rPr>
                              <w:t>=</w:t>
                            </w:r>
                            <w:r>
                              <w:rPr>
                                <w:rFonts w:ascii="Courier New"/>
                                <w:color w:val="000000"/>
                                <w:spacing w:val="-13"/>
                                <w:sz w:val="20"/>
                              </w:rPr>
                              <w:t xml:space="preserve"> </w:t>
                            </w:r>
                            <w:r>
                              <w:rPr>
                                <w:rFonts w:ascii="Courier New"/>
                                <w:color w:val="000000"/>
                                <w:spacing w:val="-2"/>
                                <w:sz w:val="20"/>
                              </w:rPr>
                              <w:t>objOLEDBCon</w:t>
                            </w:r>
                          </w:p>
                        </w:txbxContent>
                      </wps:txbx>
                      <wps:bodyPr wrap="square" lIns="0" tIns="0" rIns="0" bIns="0" rtlCol="0">
                        <a:noAutofit/>
                      </wps:bodyPr>
                    </wps:wsp>
                  </a:graphicData>
                </a:graphic>
              </wp:anchor>
            </w:drawing>
          </mc:Choice>
          <mc:Fallback>
            <w:pict>
              <v:shape w14:anchorId="40391C22" id="Textbox 450" o:spid="_x0000_s1248" type="#_x0000_t202" style="position:absolute;margin-left:82.25pt;margin-top:53.85pt;width:441.5pt;height:241.5pt;z-index:-15595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" fillcolor="#e6e6e6" strokeweight=".16931mm">
                <v:path arrowok="t"/>
                <v:textbox inset="0,0,0,0">
                  <w:txbxContent>
                    <w:p w14:paraId="5AA8BE46" w14:textId="77777777" w:rsidR="00963873" w:rsidRDefault="00000000">
                      <w:pPr>
                        <w:spacing w:before="94"/>
                        <w:ind w:left="269"/>
                        <w:rPr>
                          <w:rFonts w:ascii="Courier New"/>
                          <w:color w:val="000000"/>
                          <w:sz w:val="20"/>
                        </w:rPr>
                      </w:pPr>
                      <w:r>
                        <w:rPr>
                          <w:rFonts w:ascii="Courier New"/>
                          <w:color w:val="000000"/>
                          <w:sz w:val="20"/>
                        </w:rPr>
                        <w:t>Private</w:t>
                      </w:r>
                      <w:r>
                        <w:rPr>
                          <w:rFonts w:ascii="Courier New"/>
                          <w:color w:val="000000"/>
                          <w:spacing w:val="-5"/>
                          <w:sz w:val="20"/>
                        </w:rPr>
                        <w:t xml:space="preserve"> </w:t>
                      </w:r>
                      <w:r>
                        <w:rPr>
                          <w:rFonts w:ascii="Courier New"/>
                          <w:color w:val="000000"/>
                          <w:sz w:val="20"/>
                        </w:rPr>
                        <w:t>Sub</w:t>
                      </w:r>
                      <w:r>
                        <w:rPr>
                          <w:rFonts w:ascii="Courier New"/>
                          <w:color w:val="000000"/>
                          <w:spacing w:val="-5"/>
                          <w:sz w:val="20"/>
                        </w:rPr>
                        <w:t xml:space="preserve"> </w:t>
                      </w:r>
                      <w:r>
                        <w:rPr>
                          <w:rFonts w:ascii="Courier New"/>
                          <w:color w:val="000000"/>
                          <w:spacing w:val="-2"/>
                          <w:sz w:val="20"/>
                        </w:rPr>
                        <w:t>loadData()</w:t>
                      </w:r>
                    </w:p>
                    <w:p w14:paraId="169868CF" w14:textId="77777777" w:rsidR="00963873" w:rsidRDefault="00000000">
                      <w:pPr>
                        <w:spacing w:before="133"/>
                        <w:ind w:left="1109"/>
                        <w:rPr>
                          <w:rFonts w:ascii="Courier New"/>
                          <w:color w:val="000000"/>
                          <w:sz w:val="20"/>
                        </w:rPr>
                      </w:pPr>
                      <w:r>
                        <w:rPr>
                          <w:rFonts w:ascii="Courier New"/>
                          <w:color w:val="000000"/>
                          <w:sz w:val="20"/>
                        </w:rPr>
                        <w:t>Dim</w:t>
                      </w:r>
                      <w:r>
                        <w:rPr>
                          <w:rFonts w:ascii="Courier New"/>
                          <w:color w:val="000000"/>
                          <w:spacing w:val="-4"/>
                          <w:sz w:val="20"/>
                        </w:rPr>
                        <w:t xml:space="preserve"> </w:t>
                      </w:r>
                      <w:r>
                        <w:rPr>
                          <w:rFonts w:ascii="Courier New"/>
                          <w:color w:val="000000"/>
                          <w:sz w:val="20"/>
                        </w:rPr>
                        <w:t>strPath</w:t>
                      </w:r>
                      <w:r>
                        <w:rPr>
                          <w:rFonts w:ascii="Courier New"/>
                          <w:color w:val="000000"/>
                          <w:spacing w:val="-4"/>
                          <w:sz w:val="20"/>
                        </w:rPr>
                        <w:t xml:space="preserve"> </w:t>
                      </w:r>
                      <w:r>
                        <w:rPr>
                          <w:rFonts w:ascii="Courier New"/>
                          <w:color w:val="000000"/>
                          <w:sz w:val="20"/>
                        </w:rPr>
                        <w:t>As</w:t>
                      </w:r>
                      <w:r>
                        <w:rPr>
                          <w:rFonts w:ascii="Courier New"/>
                          <w:color w:val="000000"/>
                          <w:spacing w:val="-4"/>
                          <w:sz w:val="20"/>
                        </w:rPr>
                        <w:t xml:space="preserve"> </w:t>
                      </w:r>
                      <w:r>
                        <w:rPr>
                          <w:rFonts w:ascii="Courier New"/>
                          <w:color w:val="000000"/>
                          <w:spacing w:val="-2"/>
                          <w:sz w:val="20"/>
                        </w:rPr>
                        <w:t>String</w:t>
                      </w:r>
                    </w:p>
                    <w:p w14:paraId="6FF99DD2" w14:textId="77777777" w:rsidR="00963873" w:rsidRDefault="00000000">
                      <w:pPr>
                        <w:spacing w:line="360" w:lineRule="atLeast"/>
                        <w:ind w:left="1109" w:right="1891"/>
                        <w:rPr>
                          <w:rFonts w:ascii="Courier New"/>
                          <w:color w:val="000000"/>
                          <w:sz w:val="20"/>
                        </w:rPr>
                      </w:pPr>
                      <w:r>
                        <w:rPr>
                          <w:rFonts w:ascii="Courier New"/>
                          <w:color w:val="000000"/>
                          <w:sz w:val="20"/>
                        </w:rPr>
                        <w:t>strPath</w:t>
                      </w:r>
                      <w:r>
                        <w:rPr>
                          <w:rFonts w:ascii="Courier New"/>
                          <w:color w:val="000000"/>
                          <w:spacing w:val="-20"/>
                          <w:sz w:val="20"/>
                        </w:rPr>
                        <w:t xml:space="preserve"> </w:t>
                      </w:r>
                      <w:r>
                        <w:rPr>
                          <w:rFonts w:ascii="Courier New"/>
                          <w:color w:val="000000"/>
                          <w:sz w:val="20"/>
                        </w:rPr>
                        <w:t>=</w:t>
                      </w:r>
                      <w:r>
                        <w:rPr>
                          <w:rFonts w:ascii="Courier New"/>
                          <w:color w:val="000000"/>
                          <w:spacing w:val="-20"/>
                          <w:sz w:val="20"/>
                        </w:rPr>
                        <w:t xml:space="preserve"> </w:t>
                      </w:r>
                      <w:r>
                        <w:rPr>
                          <w:rFonts w:ascii="Courier New"/>
                          <w:color w:val="000000"/>
                          <w:sz w:val="20"/>
                        </w:rPr>
                        <w:t>AppDomain.CurrentDomain.BaseDirectory Dim objOLEDBCon As New</w:t>
                      </w:r>
                    </w:p>
                    <w:p w14:paraId="56286C36" w14:textId="77777777" w:rsidR="00963873" w:rsidRDefault="00000000">
                      <w:pPr>
                        <w:spacing w:before="73" w:line="316" w:lineRule="auto"/>
                        <w:ind w:left="150" w:right="227" w:firstLine="719"/>
                        <w:rPr>
                          <w:rFonts w:ascii="Courier New" w:hAnsi="Courier New"/>
                          <w:color w:val="000000"/>
                          <w:sz w:val="20"/>
                        </w:rPr>
                      </w:pPr>
                      <w:r>
                        <w:rPr>
                          <w:rFonts w:ascii="Courier New" w:hAnsi="Courier New"/>
                          <w:color w:val="000000"/>
                          <w:sz w:val="20"/>
                        </w:rPr>
                        <w:t>OleDbConnection(“Provider=Microsoft.Jet.OLEDB.4.0;Data</w:t>
                      </w:r>
                      <w:r>
                        <w:rPr>
                          <w:rFonts w:ascii="Courier New" w:hAnsi="Courier New"/>
                          <w:color w:val="000000"/>
                          <w:spacing w:val="-20"/>
                          <w:sz w:val="20"/>
                        </w:rPr>
                        <w:t xml:space="preserve"> </w:t>
                      </w:r>
                      <w:r>
                        <w:rPr>
                          <w:rFonts w:ascii="Courier New" w:hAnsi="Courier New"/>
                          <w:color w:val="000000"/>
                          <w:sz w:val="20"/>
                        </w:rPr>
                        <w:t>Source</w:t>
                      </w:r>
                      <w:r>
                        <w:rPr>
                          <w:rFonts w:ascii="Courier New" w:hAnsi="Courier New"/>
                          <w:color w:val="000000"/>
                          <w:spacing w:val="-20"/>
                          <w:sz w:val="20"/>
                        </w:rPr>
                        <w:t xml:space="preserve"> </w:t>
                      </w:r>
                      <w:r>
                        <w:rPr>
                          <w:rFonts w:ascii="Courier New" w:hAnsi="Courier New"/>
                          <w:color w:val="000000"/>
                          <w:sz w:val="20"/>
                        </w:rPr>
                        <w:t>=” &amp; strPath &amp; “Nwind.mdb”)</w:t>
                      </w:r>
                    </w:p>
                    <w:p w14:paraId="67CC353F" w14:textId="77777777" w:rsidR="00963873" w:rsidRDefault="00000000">
                      <w:pPr>
                        <w:spacing w:before="62" w:line="381" w:lineRule="auto"/>
                        <w:ind w:left="1109" w:right="3170"/>
                        <w:rPr>
                          <w:rFonts w:ascii="Courier New"/>
                          <w:color w:val="000000"/>
                          <w:sz w:val="20"/>
                        </w:rPr>
                      </w:pPr>
                      <w:r>
                        <w:rPr>
                          <w:rFonts w:ascii="Courier New"/>
                          <w:color w:val="000000"/>
                          <w:sz w:val="20"/>
                        </w:rPr>
                        <w:t>Dim objOLEDBCommand As OleDbCommand Dim</w:t>
                      </w:r>
                      <w:r>
                        <w:rPr>
                          <w:rFonts w:ascii="Courier New"/>
                          <w:color w:val="000000"/>
                          <w:spacing w:val="-13"/>
                          <w:sz w:val="20"/>
                        </w:rPr>
                        <w:t xml:space="preserve"> </w:t>
                      </w:r>
                      <w:r>
                        <w:rPr>
                          <w:rFonts w:ascii="Courier New"/>
                          <w:color w:val="000000"/>
                          <w:sz w:val="20"/>
                        </w:rPr>
                        <w:t>objOLEDBReader</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 xml:space="preserve">OleDbDataReader </w:t>
                      </w:r>
                      <w:r>
                        <w:rPr>
                          <w:rFonts w:ascii="Courier New"/>
                          <w:color w:val="000000"/>
                          <w:spacing w:val="-4"/>
                          <w:sz w:val="20"/>
                        </w:rPr>
                        <w:t>Try</w:t>
                      </w:r>
                    </w:p>
                    <w:p w14:paraId="2023A5BA" w14:textId="77777777" w:rsidR="00963873" w:rsidRDefault="00963873">
                      <w:pPr>
                        <w:pStyle w:val="BodyText"/>
                        <w:spacing w:before="133"/>
                        <w:ind w:left="0"/>
                        <w:rPr>
                          <w:rFonts w:ascii="Courier New"/>
                          <w:color w:val="000000"/>
                          <w:sz w:val="20"/>
                        </w:rPr>
                      </w:pPr>
                    </w:p>
                    <w:p w14:paraId="1299A35F" w14:textId="77777777" w:rsidR="00963873" w:rsidRDefault="00000000">
                      <w:pPr>
                        <w:spacing w:line="316" w:lineRule="auto"/>
                        <w:ind w:left="1589" w:right="691" w:hanging="1"/>
                        <w:rPr>
                          <w:rFonts w:ascii="Courier New" w:hAnsi="Courier New"/>
                          <w:color w:val="000000"/>
                          <w:sz w:val="20"/>
                        </w:rPr>
                      </w:pPr>
                      <w:r>
                        <w:rPr>
                          <w:rFonts w:ascii="Courier New" w:hAnsi="Courier New"/>
                          <w:color w:val="000000"/>
                          <w:sz w:val="20"/>
                        </w:rPr>
                        <w:t>objOLEDBCommand</w:t>
                      </w:r>
                      <w:r>
                        <w:rPr>
                          <w:rFonts w:ascii="Courier New" w:hAnsi="Courier New"/>
                          <w:color w:val="000000"/>
                          <w:spacing w:val="-10"/>
                          <w:sz w:val="20"/>
                        </w:rPr>
                        <w:t xml:space="preserve"> </w:t>
                      </w:r>
                      <w:r>
                        <w:rPr>
                          <w:rFonts w:ascii="Courier New" w:hAnsi="Courier New"/>
                          <w:color w:val="000000"/>
                          <w:sz w:val="20"/>
                        </w:rPr>
                        <w:t>=</w:t>
                      </w:r>
                      <w:r>
                        <w:rPr>
                          <w:rFonts w:ascii="Courier New" w:hAnsi="Courier New"/>
                          <w:color w:val="000000"/>
                          <w:spacing w:val="-10"/>
                          <w:sz w:val="20"/>
                        </w:rPr>
                        <w:t xml:space="preserve"> </w:t>
                      </w:r>
                      <w:r>
                        <w:rPr>
                          <w:rFonts w:ascii="Courier New" w:hAnsi="Courier New"/>
                          <w:color w:val="000000"/>
                          <w:sz w:val="20"/>
                        </w:rPr>
                        <w:t>New</w:t>
                      </w:r>
                      <w:r>
                        <w:rPr>
                          <w:rFonts w:ascii="Courier New" w:hAnsi="Courier New"/>
                          <w:color w:val="000000"/>
                          <w:spacing w:val="-10"/>
                          <w:sz w:val="20"/>
                        </w:rPr>
                        <w:t xml:space="preserve"> </w:t>
                      </w:r>
                      <w:r>
                        <w:rPr>
                          <w:rFonts w:ascii="Courier New" w:hAnsi="Courier New"/>
                          <w:color w:val="000000"/>
                          <w:sz w:val="20"/>
                        </w:rPr>
                        <w:t>OleDbCommand(“Select</w:t>
                      </w:r>
                      <w:r>
                        <w:rPr>
                          <w:rFonts w:ascii="Courier New" w:hAnsi="Courier New"/>
                          <w:color w:val="000000"/>
                          <w:spacing w:val="-10"/>
                          <w:sz w:val="20"/>
                        </w:rPr>
                        <w:t xml:space="preserve"> </w:t>
                      </w:r>
                      <w:r>
                        <w:rPr>
                          <w:rFonts w:ascii="Courier New" w:hAnsi="Courier New"/>
                          <w:color w:val="000000"/>
                          <w:sz w:val="20"/>
                        </w:rPr>
                        <w:t>FirstName from Employees”)</w:t>
                      </w:r>
                    </w:p>
                    <w:p w14:paraId="2B1D1BF9" w14:textId="77777777" w:rsidR="00963873" w:rsidRDefault="00000000">
                      <w:pPr>
                        <w:spacing w:before="62"/>
                        <w:ind w:left="1589"/>
                        <w:rPr>
                          <w:rFonts w:ascii="Courier New"/>
                          <w:color w:val="000000"/>
                          <w:sz w:val="20"/>
                        </w:rPr>
                      </w:pPr>
                      <w:r>
                        <w:rPr>
                          <w:rFonts w:ascii="Courier New"/>
                          <w:color w:val="000000"/>
                          <w:spacing w:val="-2"/>
                          <w:sz w:val="20"/>
                        </w:rPr>
                        <w:t>objOLEDBCon.Open()</w:t>
                      </w:r>
                    </w:p>
                    <w:p w14:paraId="16C6FC99" w14:textId="77777777" w:rsidR="00963873" w:rsidRDefault="00000000">
                      <w:pPr>
                        <w:spacing w:before="133"/>
                        <w:ind w:left="1589"/>
                        <w:rPr>
                          <w:rFonts w:ascii="Courier New"/>
                          <w:color w:val="000000"/>
                          <w:sz w:val="20"/>
                        </w:rPr>
                      </w:pPr>
                      <w:r>
                        <w:rPr>
                          <w:rFonts w:ascii="Courier New"/>
                          <w:color w:val="000000"/>
                          <w:sz w:val="20"/>
                        </w:rPr>
                        <w:t>objOLEDBCommand.Connection</w:t>
                      </w:r>
                      <w:r>
                        <w:rPr>
                          <w:rFonts w:ascii="Courier New"/>
                          <w:color w:val="000000"/>
                          <w:spacing w:val="-16"/>
                          <w:sz w:val="20"/>
                        </w:rPr>
                        <w:t xml:space="preserve"> </w:t>
                      </w:r>
                      <w:r>
                        <w:rPr>
                          <w:rFonts w:ascii="Courier New"/>
                          <w:color w:val="000000"/>
                          <w:sz w:val="20"/>
                        </w:rPr>
                        <w:t>=</w:t>
                      </w:r>
                      <w:r>
                        <w:rPr>
                          <w:rFonts w:ascii="Courier New"/>
                          <w:color w:val="000000"/>
                          <w:spacing w:val="-13"/>
                          <w:sz w:val="20"/>
                        </w:rPr>
                        <w:t xml:space="preserve"> </w:t>
                      </w:r>
                      <w:r>
                        <w:rPr>
                          <w:rFonts w:ascii="Courier New"/>
                          <w:color w:val="000000"/>
                          <w:spacing w:val="-2"/>
                          <w:sz w:val="20"/>
                        </w:rPr>
                        <w:t>objOLEDBCon</w:t>
                      </w:r>
                    </w:p>
                  </w:txbxContent>
                </v:textbox>
                <w10:wrap type="topAndBottom" anchorx="page"/>
              </v:shape>
            </w:pict>
          </mc:Fallback>
        </mc:AlternateContent>
      </w:r>
    </w:p>
    <w:p w14:paraId="55230476" w14:textId="77777777" w:rsidR="00963873" w:rsidRDefault="00963873">
      <w:pPr>
        <w:pStyle w:val="BodyText"/>
        <w:spacing w:before="37"/>
        <w:ind w:left="0"/>
        <w:rPr>
          <w:sz w:val="20"/>
        </w:rPr>
      </w:pPr>
    </w:p>
    <w:p w14:paraId="3B6F1090" w14:textId="77777777" w:rsidR="00963873" w:rsidRDefault="00963873">
      <w:pPr>
        <w:rPr>
          <w:sz w:val="20"/>
        </w:rPr>
        <w:sectPr w:rsidR="00963873">
          <w:pgSz w:w="12240" w:h="15840"/>
          <w:pgMar w:top="1340" w:right="220" w:bottom="680" w:left="1500" w:header="446" w:footer="488" w:gutter="0"/>
          <w:cols w:space="720"/>
        </w:sectPr>
      </w:pPr>
    </w:p>
    <w:p w14:paraId="2EDB3B28" w14:textId="77777777" w:rsidR="00963873" w:rsidRDefault="00963873">
      <w:pPr>
        <w:pStyle w:val="BodyText"/>
        <w:ind w:left="0"/>
        <w:rPr>
          <w:sz w:val="8"/>
        </w:rPr>
      </w:pPr>
    </w:p>
    <w:p w14:paraId="2B793504" w14:textId="77777777" w:rsidR="00963873" w:rsidRDefault="00000000">
      <w:pPr>
        <w:pStyle w:val="BodyText"/>
        <w:ind w:left="140"/>
        <w:rPr>
          <w:sz w:val="20"/>
        </w:rPr>
      </w:pPr>
      <w:r>
        <w:rPr>
          <w:noProof/>
          <w:sz w:val="20"/>
        </w:rPr>
        <mc:AlternateContent>
          <mc:Choice Requires="wps">
            <w:drawing>
              <wp:inline distT="0" distB="0" distL="0" distR="0" wp14:anchorId="151F0E71" wp14:editId="6379BD78">
                <wp:extent cx="5607050" cy="2495550"/>
                <wp:effectExtent l="9525" t="0" r="0" b="9525"/>
                <wp:docPr id="451" name="Text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495550"/>
                        </a:xfrm>
                        <a:prstGeom prst="rect">
                          <a:avLst/>
                        </a:prstGeom>
                        <a:solidFill>
                          <a:srgbClr val="E6E6E6"/>
                        </a:solidFill>
                        <a:ln w="6095">
                          <a:solidFill>
                            <a:srgbClr val="000000"/>
                          </a:solidFill>
                          <a:prstDash val="solid"/>
                        </a:ln>
                      </wps:spPr>
                      <wps:txbx>
                        <w:txbxContent>
                          <w:p w14:paraId="0DE998BD" w14:textId="77777777" w:rsidR="00963873" w:rsidRDefault="00000000">
                            <w:pPr>
                              <w:spacing w:before="94" w:line="381" w:lineRule="auto"/>
                              <w:ind w:left="1589" w:right="1409"/>
                              <w:rPr>
                                <w:rFonts w:ascii="Courier New"/>
                                <w:color w:val="000000"/>
                                <w:sz w:val="20"/>
                              </w:rPr>
                            </w:pPr>
                            <w:r>
                              <w:rPr>
                                <w:rFonts w:ascii="Courier New"/>
                                <w:color w:val="000000"/>
                                <w:sz w:val="20"/>
                              </w:rPr>
                              <w:t>objOLEDBReader</w:t>
                            </w:r>
                            <w:r>
                              <w:rPr>
                                <w:rFonts w:ascii="Courier New"/>
                                <w:color w:val="000000"/>
                                <w:spacing w:val="-20"/>
                                <w:sz w:val="20"/>
                              </w:rPr>
                              <w:t xml:space="preserve"> </w:t>
                            </w:r>
                            <w:r>
                              <w:rPr>
                                <w:rFonts w:ascii="Courier New"/>
                                <w:color w:val="000000"/>
                                <w:sz w:val="20"/>
                              </w:rPr>
                              <w:t>=</w:t>
                            </w:r>
                            <w:r>
                              <w:rPr>
                                <w:rFonts w:ascii="Courier New"/>
                                <w:color w:val="000000"/>
                                <w:spacing w:val="-20"/>
                                <w:sz w:val="20"/>
                              </w:rPr>
                              <w:t xml:space="preserve"> </w:t>
                            </w:r>
                            <w:r>
                              <w:rPr>
                                <w:rFonts w:ascii="Courier New"/>
                                <w:color w:val="000000"/>
                                <w:sz w:val="20"/>
                              </w:rPr>
                              <w:t>objOLEDBCommand.ExecuteReader() Do While objOLEDBReader.Read()</w:t>
                            </w:r>
                          </w:p>
                          <w:p w14:paraId="55954315" w14:textId="77777777" w:rsidR="00963873" w:rsidRDefault="00000000">
                            <w:pPr>
                              <w:spacing w:line="381" w:lineRule="auto"/>
                              <w:ind w:left="1589" w:right="227" w:firstLine="479"/>
                              <w:rPr>
                                <w:rFonts w:ascii="Courier New"/>
                                <w:color w:val="000000"/>
                                <w:sz w:val="20"/>
                              </w:rPr>
                            </w:pPr>
                            <w:r>
                              <w:rPr>
                                <w:rFonts w:ascii="Courier New"/>
                                <w:color w:val="000000"/>
                                <w:spacing w:val="-2"/>
                                <w:sz w:val="20"/>
                              </w:rPr>
                              <w:t xml:space="preserve">lstNorthwinds.Items.Add(objOLEDBReader.GetString(0)) </w:t>
                            </w:r>
                            <w:r>
                              <w:rPr>
                                <w:rFonts w:ascii="Courier New"/>
                                <w:color w:val="000000"/>
                                <w:spacing w:val="-4"/>
                                <w:sz w:val="20"/>
                              </w:rPr>
                              <w:t>Loop</w:t>
                            </w:r>
                          </w:p>
                          <w:p w14:paraId="5A3B4DDA" w14:textId="77777777" w:rsidR="00963873" w:rsidRDefault="00000000">
                            <w:pPr>
                              <w:spacing w:line="381" w:lineRule="auto"/>
                              <w:ind w:left="1589" w:right="5188" w:hanging="480"/>
                              <w:rPr>
                                <w:rFonts w:ascii="Courier New"/>
                                <w:color w:val="000000"/>
                                <w:sz w:val="20"/>
                              </w:rPr>
                            </w:pPr>
                            <w:r>
                              <w:rPr>
                                <w:rFonts w:ascii="Courier New"/>
                                <w:color w:val="000000"/>
                                <w:sz w:val="20"/>
                              </w:rPr>
                              <w:t>Catch</w:t>
                            </w:r>
                            <w:r>
                              <w:rPr>
                                <w:rFonts w:ascii="Courier New"/>
                                <w:color w:val="000000"/>
                                <w:spacing w:val="-13"/>
                                <w:sz w:val="20"/>
                              </w:rPr>
                              <w:t xml:space="preserve"> </w:t>
                            </w:r>
                            <w:r>
                              <w:rPr>
                                <w:rFonts w:ascii="Courier New"/>
                                <w:color w:val="000000"/>
                                <w:sz w:val="20"/>
                              </w:rPr>
                              <w:t>ex</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Exception Throw ex</w:t>
                            </w:r>
                          </w:p>
                          <w:p w14:paraId="30267A24" w14:textId="77777777" w:rsidR="00963873" w:rsidRDefault="00000000">
                            <w:pPr>
                              <w:spacing w:line="226" w:lineRule="exact"/>
                              <w:ind w:left="1109"/>
                              <w:rPr>
                                <w:rFonts w:ascii="Courier New"/>
                                <w:color w:val="000000"/>
                                <w:sz w:val="20"/>
                              </w:rPr>
                            </w:pPr>
                            <w:r>
                              <w:rPr>
                                <w:rFonts w:ascii="Courier New"/>
                                <w:color w:val="000000"/>
                                <w:spacing w:val="-2"/>
                                <w:sz w:val="20"/>
                              </w:rPr>
                              <w:t>Finally</w:t>
                            </w:r>
                          </w:p>
                          <w:p w14:paraId="4F2877AA" w14:textId="77777777" w:rsidR="00963873" w:rsidRDefault="00000000">
                            <w:pPr>
                              <w:spacing w:before="132" w:line="381" w:lineRule="auto"/>
                              <w:ind w:left="1109" w:right="4649" w:firstLine="479"/>
                              <w:rPr>
                                <w:rFonts w:ascii="Courier New"/>
                                <w:color w:val="000000"/>
                                <w:sz w:val="20"/>
                              </w:rPr>
                            </w:pPr>
                            <w:r>
                              <w:rPr>
                                <w:rFonts w:ascii="Courier New"/>
                                <w:color w:val="000000"/>
                                <w:spacing w:val="-2"/>
                                <w:sz w:val="20"/>
                              </w:rPr>
                              <w:t xml:space="preserve">objOLEDBCon.Close() </w:t>
                            </w:r>
                            <w:r>
                              <w:rPr>
                                <w:rFonts w:ascii="Courier New"/>
                                <w:color w:val="000000"/>
                                <w:sz w:val="20"/>
                              </w:rPr>
                              <w:t>End Try</w:t>
                            </w:r>
                          </w:p>
                          <w:p w14:paraId="5E83A4A0" w14:textId="77777777" w:rsidR="00963873" w:rsidRDefault="00963873">
                            <w:pPr>
                              <w:pStyle w:val="BodyText"/>
                              <w:spacing w:before="133"/>
                              <w:ind w:left="0"/>
                              <w:rPr>
                                <w:rFonts w:ascii="Courier New"/>
                                <w:color w:val="000000"/>
                                <w:sz w:val="20"/>
                              </w:rPr>
                            </w:pPr>
                          </w:p>
                          <w:p w14:paraId="7B4F6F3B" w14:textId="77777777" w:rsidR="00963873" w:rsidRDefault="00000000">
                            <w:pPr>
                              <w:ind w:left="629"/>
                              <w:rPr>
                                <w:rFonts w:ascii="Courier New"/>
                                <w:color w:val="000000"/>
                                <w:sz w:val="20"/>
                              </w:rPr>
                            </w:pPr>
                            <w:r>
                              <w:rPr>
                                <w:rFonts w:ascii="Courier New"/>
                                <w:color w:val="000000"/>
                                <w:sz w:val="20"/>
                              </w:rPr>
                              <w:t>End</w:t>
                            </w:r>
                            <w:r>
                              <w:rPr>
                                <w:rFonts w:ascii="Courier New"/>
                                <w:color w:val="000000"/>
                                <w:spacing w:val="-5"/>
                                <w:sz w:val="20"/>
                              </w:rPr>
                              <w:t xml:space="preserve"> Sub</w:t>
                            </w:r>
                          </w:p>
                        </w:txbxContent>
                      </wps:txbx>
                      <wps:bodyPr wrap="square" lIns="0" tIns="0" rIns="0" bIns="0" rtlCol="0">
                        <a:noAutofit/>
                      </wps:bodyPr>
                    </wps:wsp>
                  </a:graphicData>
                </a:graphic>
              </wp:inline>
            </w:drawing>
          </mc:Choice>
          <mc:Fallback>
            <w:pict>
              <v:shape w14:anchorId="151F0E71" id="Textbox 451" o:spid="_x0000_s1249" type="#_x0000_t202" style="width:441.5pt;height:1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" fillcolor="#e6e6e6" strokeweight=".16931mm">
                <v:path arrowok="t"/>
                <v:textbox inset="0,0,0,0">
                  <w:txbxContent>
                    <w:p w14:paraId="0DE998BD" w14:textId="77777777" w:rsidR="00963873" w:rsidRDefault="00000000">
                      <w:pPr>
                        <w:spacing w:before="94" w:line="381" w:lineRule="auto"/>
                        <w:ind w:left="1589" w:right="1409"/>
                        <w:rPr>
                          <w:rFonts w:ascii="Courier New"/>
                          <w:color w:val="000000"/>
                          <w:sz w:val="20"/>
                        </w:rPr>
                      </w:pPr>
                      <w:r>
                        <w:rPr>
                          <w:rFonts w:ascii="Courier New"/>
                          <w:color w:val="000000"/>
                          <w:sz w:val="20"/>
                        </w:rPr>
                        <w:t>objOLEDBReader</w:t>
                      </w:r>
                      <w:r>
                        <w:rPr>
                          <w:rFonts w:ascii="Courier New"/>
                          <w:color w:val="000000"/>
                          <w:spacing w:val="-20"/>
                          <w:sz w:val="20"/>
                        </w:rPr>
                        <w:t xml:space="preserve"> </w:t>
                      </w:r>
                      <w:r>
                        <w:rPr>
                          <w:rFonts w:ascii="Courier New"/>
                          <w:color w:val="000000"/>
                          <w:sz w:val="20"/>
                        </w:rPr>
                        <w:t>=</w:t>
                      </w:r>
                      <w:r>
                        <w:rPr>
                          <w:rFonts w:ascii="Courier New"/>
                          <w:color w:val="000000"/>
                          <w:spacing w:val="-20"/>
                          <w:sz w:val="20"/>
                        </w:rPr>
                        <w:t xml:space="preserve"> </w:t>
                      </w:r>
                      <w:r>
                        <w:rPr>
                          <w:rFonts w:ascii="Courier New"/>
                          <w:color w:val="000000"/>
                          <w:sz w:val="20"/>
                        </w:rPr>
                        <w:t>objOLEDBCommand.ExecuteReader() Do While objOLEDBReader.Read()</w:t>
                      </w:r>
                    </w:p>
                    <w:p w14:paraId="55954315" w14:textId="77777777" w:rsidR="00963873" w:rsidRDefault="00000000">
                      <w:pPr>
                        <w:spacing w:line="381" w:lineRule="auto"/>
                        <w:ind w:left="1589" w:right="227" w:firstLine="479"/>
                        <w:rPr>
                          <w:rFonts w:ascii="Courier New"/>
                          <w:color w:val="000000"/>
                          <w:sz w:val="20"/>
                        </w:rPr>
                      </w:pPr>
                      <w:r>
                        <w:rPr>
                          <w:rFonts w:ascii="Courier New"/>
                          <w:color w:val="000000"/>
                          <w:spacing w:val="-2"/>
                          <w:sz w:val="20"/>
                        </w:rPr>
                        <w:t xml:space="preserve">lstNorthwinds.Items.Add(objOLEDBReader.GetString(0)) </w:t>
                      </w:r>
                      <w:r>
                        <w:rPr>
                          <w:rFonts w:ascii="Courier New"/>
                          <w:color w:val="000000"/>
                          <w:spacing w:val="-4"/>
                          <w:sz w:val="20"/>
                        </w:rPr>
                        <w:t>Loop</w:t>
                      </w:r>
                    </w:p>
                    <w:p w14:paraId="5A3B4DDA" w14:textId="77777777" w:rsidR="00963873" w:rsidRDefault="00000000">
                      <w:pPr>
                        <w:spacing w:line="381" w:lineRule="auto"/>
                        <w:ind w:left="1589" w:right="5188" w:hanging="480"/>
                        <w:rPr>
                          <w:rFonts w:ascii="Courier New"/>
                          <w:color w:val="000000"/>
                          <w:sz w:val="20"/>
                        </w:rPr>
                      </w:pPr>
                      <w:r>
                        <w:rPr>
                          <w:rFonts w:ascii="Courier New"/>
                          <w:color w:val="000000"/>
                          <w:sz w:val="20"/>
                        </w:rPr>
                        <w:t>Catch</w:t>
                      </w:r>
                      <w:r>
                        <w:rPr>
                          <w:rFonts w:ascii="Courier New"/>
                          <w:color w:val="000000"/>
                          <w:spacing w:val="-13"/>
                          <w:sz w:val="20"/>
                        </w:rPr>
                        <w:t xml:space="preserve"> </w:t>
                      </w:r>
                      <w:r>
                        <w:rPr>
                          <w:rFonts w:ascii="Courier New"/>
                          <w:color w:val="000000"/>
                          <w:sz w:val="20"/>
                        </w:rPr>
                        <w:t>ex</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Exception Throw ex</w:t>
                      </w:r>
                    </w:p>
                    <w:p w14:paraId="30267A24" w14:textId="77777777" w:rsidR="00963873" w:rsidRDefault="00000000">
                      <w:pPr>
                        <w:spacing w:line="226" w:lineRule="exact"/>
                        <w:ind w:left="1109"/>
                        <w:rPr>
                          <w:rFonts w:ascii="Courier New"/>
                          <w:color w:val="000000"/>
                          <w:sz w:val="20"/>
                        </w:rPr>
                      </w:pPr>
                      <w:r>
                        <w:rPr>
                          <w:rFonts w:ascii="Courier New"/>
                          <w:color w:val="000000"/>
                          <w:spacing w:val="-2"/>
                          <w:sz w:val="20"/>
                        </w:rPr>
                        <w:t>Finally</w:t>
                      </w:r>
                    </w:p>
                    <w:p w14:paraId="4F2877AA" w14:textId="77777777" w:rsidR="00963873" w:rsidRDefault="00000000">
                      <w:pPr>
                        <w:spacing w:before="132" w:line="381" w:lineRule="auto"/>
                        <w:ind w:left="1109" w:right="4649" w:firstLine="479"/>
                        <w:rPr>
                          <w:rFonts w:ascii="Courier New"/>
                          <w:color w:val="000000"/>
                          <w:sz w:val="20"/>
                        </w:rPr>
                      </w:pPr>
                      <w:r>
                        <w:rPr>
                          <w:rFonts w:ascii="Courier New"/>
                          <w:color w:val="000000"/>
                          <w:spacing w:val="-2"/>
                          <w:sz w:val="20"/>
                        </w:rPr>
                        <w:t xml:space="preserve">objOLEDBCon.Close() </w:t>
                      </w:r>
                      <w:r>
                        <w:rPr>
                          <w:rFonts w:ascii="Courier New"/>
                          <w:color w:val="000000"/>
                          <w:sz w:val="20"/>
                        </w:rPr>
                        <w:t>End Try</w:t>
                      </w:r>
                    </w:p>
                    <w:p w14:paraId="5E83A4A0" w14:textId="77777777" w:rsidR="00963873" w:rsidRDefault="00963873">
                      <w:pPr>
                        <w:pStyle w:val="BodyText"/>
                        <w:spacing w:before="133"/>
                        <w:ind w:left="0"/>
                        <w:rPr>
                          <w:rFonts w:ascii="Courier New"/>
                          <w:color w:val="000000"/>
                          <w:sz w:val="20"/>
                        </w:rPr>
                      </w:pPr>
                    </w:p>
                    <w:p w14:paraId="7B4F6F3B" w14:textId="77777777" w:rsidR="00963873" w:rsidRDefault="00000000">
                      <w:pPr>
                        <w:ind w:left="629"/>
                        <w:rPr>
                          <w:rFonts w:ascii="Courier New"/>
                          <w:color w:val="000000"/>
                          <w:sz w:val="20"/>
                        </w:rPr>
                      </w:pPr>
                      <w:r>
                        <w:rPr>
                          <w:rFonts w:ascii="Courier New"/>
                          <w:color w:val="000000"/>
                          <w:sz w:val="20"/>
                        </w:rPr>
                        <w:t>End</w:t>
                      </w:r>
                      <w:r>
                        <w:rPr>
                          <w:rFonts w:ascii="Courier New"/>
                          <w:color w:val="000000"/>
                          <w:spacing w:val="-5"/>
                          <w:sz w:val="20"/>
                        </w:rPr>
                        <w:t xml:space="preserve"> Sub</w:t>
                      </w:r>
                    </w:p>
                  </w:txbxContent>
                </v:textbox>
                <w10:anchorlock/>
              </v:shape>
            </w:pict>
          </mc:Fallback>
        </mc:AlternateContent>
      </w:r>
    </w:p>
    <w:p w14:paraId="63F398DE" w14:textId="77777777" w:rsidR="00963873" w:rsidRDefault="00963873">
      <w:pPr>
        <w:pStyle w:val="BodyText"/>
        <w:spacing w:before="43"/>
        <w:ind w:left="0"/>
      </w:pPr>
    </w:p>
    <w:p w14:paraId="133C6241" w14:textId="77777777" w:rsidR="00963873" w:rsidRDefault="00000000">
      <w:pPr>
        <w:pStyle w:val="BodyText"/>
        <w:spacing w:before="1"/>
      </w:pPr>
      <w:r>
        <w:t>The</w:t>
      </w:r>
      <w:r>
        <w:rPr>
          <w:spacing w:val="-5"/>
        </w:rPr>
        <w:t xml:space="preserve"> </w:t>
      </w:r>
      <w:r>
        <w:t>main</w:t>
      </w:r>
      <w:r>
        <w:rPr>
          <w:spacing w:val="-4"/>
        </w:rPr>
        <w:t xml:space="preserve"> </w:t>
      </w:r>
      <w:r>
        <w:t>heart</w:t>
      </w:r>
      <w:r>
        <w:rPr>
          <w:spacing w:val="-4"/>
        </w:rPr>
        <w:t xml:space="preserve"> </w:t>
      </w:r>
      <w:r>
        <w:t>is</w:t>
      </w:r>
      <w:r>
        <w:rPr>
          <w:spacing w:val="-5"/>
        </w:rPr>
        <w:t xml:space="preserve"> </w:t>
      </w:r>
      <w:r>
        <w:t>the</w:t>
      </w:r>
      <w:r>
        <w:rPr>
          <w:spacing w:val="-4"/>
        </w:rPr>
        <w:t xml:space="preserve"> </w:t>
      </w:r>
      <w:r>
        <w:t>“Load</w:t>
      </w:r>
      <w:r>
        <w:rPr>
          <w:spacing w:val="-4"/>
        </w:rPr>
        <w:t xml:space="preserve"> </w:t>
      </w:r>
      <w:r>
        <w:t>data</w:t>
      </w:r>
      <w:r>
        <w:rPr>
          <w:spacing w:val="-5"/>
        </w:rPr>
        <w:t xml:space="preserve"> </w:t>
      </w:r>
      <w:r>
        <w:t>()”</w:t>
      </w:r>
      <w:r>
        <w:rPr>
          <w:spacing w:val="-3"/>
        </w:rPr>
        <w:t xml:space="preserve"> </w:t>
      </w:r>
      <w:r>
        <w:t>method</w:t>
      </w:r>
      <w:r>
        <w:rPr>
          <w:spacing w:val="-6"/>
        </w:rPr>
        <w:t xml:space="preserve"> </w:t>
      </w:r>
      <w:r>
        <w:t>which</w:t>
      </w:r>
      <w:r>
        <w:rPr>
          <w:spacing w:val="-5"/>
        </w:rPr>
        <w:t xml:space="preserve"> </w:t>
      </w:r>
      <w:r>
        <w:t>actually</w:t>
      </w:r>
      <w:r>
        <w:rPr>
          <w:spacing w:val="-2"/>
        </w:rPr>
        <w:t xml:space="preserve"> </w:t>
      </w:r>
      <w:r>
        <w:t>loads</w:t>
      </w:r>
      <w:r>
        <w:rPr>
          <w:spacing w:val="-4"/>
        </w:rPr>
        <w:t xml:space="preserve"> </w:t>
      </w:r>
      <w:r>
        <w:t>the</w:t>
      </w:r>
      <w:r>
        <w:rPr>
          <w:spacing w:val="-5"/>
        </w:rPr>
        <w:t xml:space="preserve"> </w:t>
      </w:r>
      <w:r>
        <w:t>data</w:t>
      </w:r>
      <w:r>
        <w:rPr>
          <w:spacing w:val="-4"/>
        </w:rPr>
        <w:t xml:space="preserve"> </w:t>
      </w:r>
      <w:r>
        <w:t>in</w:t>
      </w:r>
      <w:r>
        <w:rPr>
          <w:spacing w:val="-4"/>
        </w:rPr>
        <w:t xml:space="preserve"> </w:t>
      </w:r>
      <w:r>
        <w:t>list</w:t>
      </w:r>
      <w:r>
        <w:rPr>
          <w:spacing w:val="-5"/>
        </w:rPr>
        <w:t xml:space="preserve"> </w:t>
      </w:r>
      <w:r>
        <w:rPr>
          <w:spacing w:val="-4"/>
        </w:rPr>
        <w:t>box.</w:t>
      </w:r>
    </w:p>
    <w:p w14:paraId="0E9216C8" w14:textId="77777777" w:rsidR="00963873" w:rsidRDefault="00000000">
      <w:pPr>
        <w:pStyle w:val="BodyText"/>
        <w:spacing w:before="7"/>
        <w:ind w:left="0"/>
        <w:rPr>
          <w:sz w:val="10"/>
        </w:rPr>
      </w:pPr>
      <w:r>
        <w:rPr>
          <w:noProof/>
        </w:rPr>
        <mc:AlternateContent>
          <mc:Choice Requires="wpg">
            <w:drawing>
              <wp:anchor distT="0" distB="0" distL="0" distR="0" simplePos="0" relativeHeight="487721984" behindDoc="1" locked="0" layoutInCell="1" allowOverlap="1" wp14:anchorId="50669C2E" wp14:editId="0B8266A8">
                <wp:simplePos x="0" y="0"/>
                <wp:positionH relativeFrom="page">
                  <wp:posOffset>1041653</wp:posOffset>
                </wp:positionH>
                <wp:positionV relativeFrom="paragraph">
                  <wp:posOffset>93118</wp:posOffset>
                </wp:positionV>
                <wp:extent cx="5613400" cy="1930400"/>
                <wp:effectExtent l="0" t="0" r="0" b="0"/>
                <wp:wrapTopAndBottom/>
                <wp:docPr id="452" name="Group 4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3400" cy="1930400"/>
                          <a:chOff x="0" y="0"/>
                          <a:chExt cx="5613400" cy="1930400"/>
                        </a:xfrm>
                      </wpg:grpSpPr>
                      <wps:wsp>
                        <wps:cNvPr id="453" name="Graphic 453"/>
                        <wps:cNvSpPr/>
                        <wps:spPr>
                          <a:xfrm>
                            <a:off x="6095" y="6095"/>
                            <a:ext cx="5600700" cy="203835"/>
                          </a:xfrm>
                          <a:custGeom>
                            <a:avLst/>
                            <a:gdLst/>
                            <a:ahLst/>
                            <a:cxnLst/>
                            <a:rect l="l" t="t" r="r" b="b"/>
                            <a:pathLst>
                              <a:path w="5600700" h="203835">
                                <a:moveTo>
                                  <a:pt x="5600699" y="0"/>
                                </a:moveTo>
                                <a:lnTo>
                                  <a:pt x="0" y="0"/>
                                </a:lnTo>
                                <a:lnTo>
                                  <a:pt x="0" y="203453"/>
                                </a:lnTo>
                                <a:lnTo>
                                  <a:pt x="5600699" y="203453"/>
                                </a:lnTo>
                                <a:lnTo>
                                  <a:pt x="5600699" y="0"/>
                                </a:lnTo>
                                <a:close/>
                              </a:path>
                            </a:pathLst>
                          </a:custGeom>
                          <a:solidFill>
                            <a:srgbClr val="E6E6E6"/>
                          </a:solidFill>
                        </wps:spPr>
                        <wps:bodyPr wrap="square" lIns="0" tIns="0" rIns="0" bIns="0" rtlCol="0">
                          <a:prstTxWarp prst="textNoShape">
                            <a:avLst/>
                          </a:prstTxWarp>
                          <a:noAutofit/>
                        </wps:bodyPr>
                      </wps:wsp>
                      <wps:wsp>
                        <wps:cNvPr id="454" name="Graphic 454"/>
                        <wps:cNvSpPr/>
                        <wps:spPr>
                          <a:xfrm>
                            <a:off x="0" y="0"/>
                            <a:ext cx="5613400" cy="209550"/>
                          </a:xfrm>
                          <a:custGeom>
                            <a:avLst/>
                            <a:gdLst/>
                            <a:ahLst/>
                            <a:cxnLst/>
                            <a:rect l="l" t="t" r="r" b="b"/>
                            <a:pathLst>
                              <a:path w="5613400" h="209550">
                                <a:moveTo>
                                  <a:pt x="5612892" y="0"/>
                                </a:moveTo>
                                <a:lnTo>
                                  <a:pt x="5606796" y="0"/>
                                </a:lnTo>
                                <a:lnTo>
                                  <a:pt x="6096" y="0"/>
                                </a:lnTo>
                                <a:lnTo>
                                  <a:pt x="0" y="0"/>
                                </a:lnTo>
                                <a:lnTo>
                                  <a:pt x="0" y="6096"/>
                                </a:lnTo>
                                <a:lnTo>
                                  <a:pt x="0" y="209550"/>
                                </a:lnTo>
                                <a:lnTo>
                                  <a:pt x="6096" y="209550"/>
                                </a:lnTo>
                                <a:lnTo>
                                  <a:pt x="6096" y="6096"/>
                                </a:lnTo>
                                <a:lnTo>
                                  <a:pt x="5606796" y="6096"/>
                                </a:lnTo>
                                <a:lnTo>
                                  <a:pt x="5606796" y="209550"/>
                                </a:lnTo>
                                <a:lnTo>
                                  <a:pt x="5612892" y="209550"/>
                                </a:lnTo>
                                <a:lnTo>
                                  <a:pt x="5612892" y="6096"/>
                                </a:lnTo>
                                <a:lnTo>
                                  <a:pt x="5612892" y="0"/>
                                </a:lnTo>
                                <a:close/>
                              </a:path>
                            </a:pathLst>
                          </a:custGeom>
                          <a:solidFill>
                            <a:srgbClr val="000000"/>
                          </a:solidFill>
                        </wps:spPr>
                        <wps:bodyPr wrap="square" lIns="0" tIns="0" rIns="0" bIns="0" rtlCol="0">
                          <a:prstTxWarp prst="textNoShape">
                            <a:avLst/>
                          </a:prstTxWarp>
                          <a:noAutofit/>
                        </wps:bodyPr>
                      </wps:wsp>
                      <wps:wsp>
                        <wps:cNvPr id="455" name="Graphic 455"/>
                        <wps:cNvSpPr/>
                        <wps:spPr>
                          <a:xfrm>
                            <a:off x="6095" y="209550"/>
                            <a:ext cx="5600700" cy="190500"/>
                          </a:xfrm>
                          <a:custGeom>
                            <a:avLst/>
                            <a:gdLst/>
                            <a:ahLst/>
                            <a:cxnLst/>
                            <a:rect l="l" t="t" r="r" b="b"/>
                            <a:pathLst>
                              <a:path w="5600700" h="190500">
                                <a:moveTo>
                                  <a:pt x="5600699" y="0"/>
                                </a:moveTo>
                                <a:lnTo>
                                  <a:pt x="0" y="0"/>
                                </a:lnTo>
                                <a:lnTo>
                                  <a:pt x="0" y="190499"/>
                                </a:lnTo>
                                <a:lnTo>
                                  <a:pt x="5600699" y="190499"/>
                                </a:lnTo>
                                <a:lnTo>
                                  <a:pt x="5600699" y="0"/>
                                </a:lnTo>
                                <a:close/>
                              </a:path>
                            </a:pathLst>
                          </a:custGeom>
                          <a:solidFill>
                            <a:srgbClr val="E6E6E6"/>
                          </a:solidFill>
                        </wps:spPr>
                        <wps:bodyPr wrap="square" lIns="0" tIns="0" rIns="0" bIns="0" rtlCol="0">
                          <a:prstTxWarp prst="textNoShape">
                            <a:avLst/>
                          </a:prstTxWarp>
                          <a:noAutofit/>
                        </wps:bodyPr>
                      </wps:wsp>
                      <wps:wsp>
                        <wps:cNvPr id="456" name="Graphic 456"/>
                        <wps:cNvSpPr/>
                        <wps:spPr>
                          <a:xfrm>
                            <a:off x="0" y="209549"/>
                            <a:ext cx="5613400" cy="190500"/>
                          </a:xfrm>
                          <a:custGeom>
                            <a:avLst/>
                            <a:gdLst/>
                            <a:ahLst/>
                            <a:cxnLst/>
                            <a:rect l="l" t="t" r="r" b="b"/>
                            <a:pathLst>
                              <a:path w="5613400" h="190500">
                                <a:moveTo>
                                  <a:pt x="6096" y="0"/>
                                </a:moveTo>
                                <a:lnTo>
                                  <a:pt x="0" y="0"/>
                                </a:lnTo>
                                <a:lnTo>
                                  <a:pt x="0" y="190500"/>
                                </a:lnTo>
                                <a:lnTo>
                                  <a:pt x="6096" y="190500"/>
                                </a:lnTo>
                                <a:lnTo>
                                  <a:pt x="6096" y="0"/>
                                </a:lnTo>
                                <a:close/>
                              </a:path>
                              <a:path w="5613400" h="190500">
                                <a:moveTo>
                                  <a:pt x="5612892" y="0"/>
                                </a:moveTo>
                                <a:lnTo>
                                  <a:pt x="5606796" y="0"/>
                                </a:lnTo>
                                <a:lnTo>
                                  <a:pt x="5606796" y="190500"/>
                                </a:lnTo>
                                <a:lnTo>
                                  <a:pt x="5612892" y="190500"/>
                                </a:lnTo>
                                <a:lnTo>
                                  <a:pt x="5612892" y="0"/>
                                </a:lnTo>
                                <a:close/>
                              </a:path>
                            </a:pathLst>
                          </a:custGeom>
                          <a:solidFill>
                            <a:srgbClr val="000000"/>
                          </a:solidFill>
                        </wps:spPr>
                        <wps:bodyPr wrap="square" lIns="0" tIns="0" rIns="0" bIns="0" rtlCol="0">
                          <a:prstTxWarp prst="textNoShape">
                            <a:avLst/>
                          </a:prstTxWarp>
                          <a:noAutofit/>
                        </wps:bodyPr>
                      </wps:wsp>
                      <wps:wsp>
                        <wps:cNvPr id="457" name="Graphic 457"/>
                        <wps:cNvSpPr/>
                        <wps:spPr>
                          <a:xfrm>
                            <a:off x="6095" y="400050"/>
                            <a:ext cx="5600700" cy="190500"/>
                          </a:xfrm>
                          <a:custGeom>
                            <a:avLst/>
                            <a:gdLst/>
                            <a:ahLst/>
                            <a:cxnLst/>
                            <a:rect l="l" t="t" r="r" b="b"/>
                            <a:pathLst>
                              <a:path w="5600700" h="190500">
                                <a:moveTo>
                                  <a:pt x="5600699" y="0"/>
                                </a:moveTo>
                                <a:lnTo>
                                  <a:pt x="0" y="0"/>
                                </a:lnTo>
                                <a:lnTo>
                                  <a:pt x="0" y="190499"/>
                                </a:lnTo>
                                <a:lnTo>
                                  <a:pt x="5600699" y="190499"/>
                                </a:lnTo>
                                <a:lnTo>
                                  <a:pt x="5600699" y="0"/>
                                </a:lnTo>
                                <a:close/>
                              </a:path>
                            </a:pathLst>
                          </a:custGeom>
                          <a:solidFill>
                            <a:srgbClr val="E6E6E6"/>
                          </a:solidFill>
                        </wps:spPr>
                        <wps:bodyPr wrap="square" lIns="0" tIns="0" rIns="0" bIns="0" rtlCol="0">
                          <a:prstTxWarp prst="textNoShape">
                            <a:avLst/>
                          </a:prstTxWarp>
                          <a:noAutofit/>
                        </wps:bodyPr>
                      </wps:wsp>
                      <wps:wsp>
                        <wps:cNvPr id="458" name="Graphic 458"/>
                        <wps:cNvSpPr/>
                        <wps:spPr>
                          <a:xfrm>
                            <a:off x="0" y="400049"/>
                            <a:ext cx="5613400" cy="190500"/>
                          </a:xfrm>
                          <a:custGeom>
                            <a:avLst/>
                            <a:gdLst/>
                            <a:ahLst/>
                            <a:cxnLst/>
                            <a:rect l="l" t="t" r="r" b="b"/>
                            <a:pathLst>
                              <a:path w="5613400" h="190500">
                                <a:moveTo>
                                  <a:pt x="6096" y="0"/>
                                </a:moveTo>
                                <a:lnTo>
                                  <a:pt x="0" y="0"/>
                                </a:lnTo>
                                <a:lnTo>
                                  <a:pt x="0" y="190500"/>
                                </a:lnTo>
                                <a:lnTo>
                                  <a:pt x="6096" y="190500"/>
                                </a:lnTo>
                                <a:lnTo>
                                  <a:pt x="6096" y="0"/>
                                </a:lnTo>
                                <a:close/>
                              </a:path>
                              <a:path w="5613400" h="190500">
                                <a:moveTo>
                                  <a:pt x="5612892" y="0"/>
                                </a:moveTo>
                                <a:lnTo>
                                  <a:pt x="5606796" y="0"/>
                                </a:lnTo>
                                <a:lnTo>
                                  <a:pt x="5606796" y="190500"/>
                                </a:lnTo>
                                <a:lnTo>
                                  <a:pt x="5612892" y="190500"/>
                                </a:lnTo>
                                <a:lnTo>
                                  <a:pt x="5612892" y="0"/>
                                </a:lnTo>
                                <a:close/>
                              </a:path>
                            </a:pathLst>
                          </a:custGeom>
                          <a:solidFill>
                            <a:srgbClr val="000000"/>
                          </a:solidFill>
                        </wps:spPr>
                        <wps:bodyPr wrap="square" lIns="0" tIns="0" rIns="0" bIns="0" rtlCol="0">
                          <a:prstTxWarp prst="textNoShape">
                            <a:avLst/>
                          </a:prstTxWarp>
                          <a:noAutofit/>
                        </wps:bodyPr>
                      </wps:wsp>
                      <wps:wsp>
                        <wps:cNvPr id="459" name="Graphic 459"/>
                        <wps:cNvSpPr/>
                        <wps:spPr>
                          <a:xfrm>
                            <a:off x="6095" y="590550"/>
                            <a:ext cx="5600700" cy="190500"/>
                          </a:xfrm>
                          <a:custGeom>
                            <a:avLst/>
                            <a:gdLst/>
                            <a:ahLst/>
                            <a:cxnLst/>
                            <a:rect l="l" t="t" r="r" b="b"/>
                            <a:pathLst>
                              <a:path w="5600700" h="190500">
                                <a:moveTo>
                                  <a:pt x="5600699" y="0"/>
                                </a:moveTo>
                                <a:lnTo>
                                  <a:pt x="0" y="0"/>
                                </a:lnTo>
                                <a:lnTo>
                                  <a:pt x="0" y="190499"/>
                                </a:lnTo>
                                <a:lnTo>
                                  <a:pt x="5600699" y="190499"/>
                                </a:lnTo>
                                <a:lnTo>
                                  <a:pt x="5600699" y="0"/>
                                </a:lnTo>
                                <a:close/>
                              </a:path>
                            </a:pathLst>
                          </a:custGeom>
                          <a:solidFill>
                            <a:srgbClr val="E6E6E6"/>
                          </a:solidFill>
                        </wps:spPr>
                        <wps:bodyPr wrap="square" lIns="0" tIns="0" rIns="0" bIns="0" rtlCol="0">
                          <a:prstTxWarp prst="textNoShape">
                            <a:avLst/>
                          </a:prstTxWarp>
                          <a:noAutofit/>
                        </wps:bodyPr>
                      </wps:wsp>
                      <wps:wsp>
                        <wps:cNvPr id="460" name="Graphic 460"/>
                        <wps:cNvSpPr/>
                        <wps:spPr>
                          <a:xfrm>
                            <a:off x="0" y="590549"/>
                            <a:ext cx="5613400" cy="190500"/>
                          </a:xfrm>
                          <a:custGeom>
                            <a:avLst/>
                            <a:gdLst/>
                            <a:ahLst/>
                            <a:cxnLst/>
                            <a:rect l="l" t="t" r="r" b="b"/>
                            <a:pathLst>
                              <a:path w="5613400" h="190500">
                                <a:moveTo>
                                  <a:pt x="6096" y="0"/>
                                </a:moveTo>
                                <a:lnTo>
                                  <a:pt x="0" y="0"/>
                                </a:lnTo>
                                <a:lnTo>
                                  <a:pt x="0" y="190500"/>
                                </a:lnTo>
                                <a:lnTo>
                                  <a:pt x="6096" y="190500"/>
                                </a:lnTo>
                                <a:lnTo>
                                  <a:pt x="6096" y="0"/>
                                </a:lnTo>
                                <a:close/>
                              </a:path>
                              <a:path w="5613400" h="190500">
                                <a:moveTo>
                                  <a:pt x="5612892" y="0"/>
                                </a:moveTo>
                                <a:lnTo>
                                  <a:pt x="5606796" y="0"/>
                                </a:lnTo>
                                <a:lnTo>
                                  <a:pt x="5606796" y="190500"/>
                                </a:lnTo>
                                <a:lnTo>
                                  <a:pt x="5612892" y="190500"/>
                                </a:lnTo>
                                <a:lnTo>
                                  <a:pt x="5612892" y="0"/>
                                </a:lnTo>
                                <a:close/>
                              </a:path>
                            </a:pathLst>
                          </a:custGeom>
                          <a:solidFill>
                            <a:srgbClr val="000000"/>
                          </a:solidFill>
                        </wps:spPr>
                        <wps:bodyPr wrap="square" lIns="0" tIns="0" rIns="0" bIns="0" rtlCol="0">
                          <a:prstTxWarp prst="textNoShape">
                            <a:avLst/>
                          </a:prstTxWarp>
                          <a:noAutofit/>
                        </wps:bodyPr>
                      </wps:wsp>
                      <wps:wsp>
                        <wps:cNvPr id="461" name="Graphic 461"/>
                        <wps:cNvSpPr/>
                        <wps:spPr>
                          <a:xfrm>
                            <a:off x="6095" y="781050"/>
                            <a:ext cx="5600700" cy="190500"/>
                          </a:xfrm>
                          <a:custGeom>
                            <a:avLst/>
                            <a:gdLst/>
                            <a:ahLst/>
                            <a:cxnLst/>
                            <a:rect l="l" t="t" r="r" b="b"/>
                            <a:pathLst>
                              <a:path w="5600700" h="190500">
                                <a:moveTo>
                                  <a:pt x="5600699" y="0"/>
                                </a:moveTo>
                                <a:lnTo>
                                  <a:pt x="0" y="0"/>
                                </a:lnTo>
                                <a:lnTo>
                                  <a:pt x="0" y="190499"/>
                                </a:lnTo>
                                <a:lnTo>
                                  <a:pt x="5600699" y="190499"/>
                                </a:lnTo>
                                <a:lnTo>
                                  <a:pt x="5600699" y="0"/>
                                </a:lnTo>
                                <a:close/>
                              </a:path>
                            </a:pathLst>
                          </a:custGeom>
                          <a:solidFill>
                            <a:srgbClr val="E6E6E6"/>
                          </a:solidFill>
                        </wps:spPr>
                        <wps:bodyPr wrap="square" lIns="0" tIns="0" rIns="0" bIns="0" rtlCol="0">
                          <a:prstTxWarp prst="textNoShape">
                            <a:avLst/>
                          </a:prstTxWarp>
                          <a:noAutofit/>
                        </wps:bodyPr>
                      </wps:wsp>
                      <wps:wsp>
                        <wps:cNvPr id="462" name="Graphic 462"/>
                        <wps:cNvSpPr/>
                        <wps:spPr>
                          <a:xfrm>
                            <a:off x="0" y="781049"/>
                            <a:ext cx="5613400" cy="190500"/>
                          </a:xfrm>
                          <a:custGeom>
                            <a:avLst/>
                            <a:gdLst/>
                            <a:ahLst/>
                            <a:cxnLst/>
                            <a:rect l="l" t="t" r="r" b="b"/>
                            <a:pathLst>
                              <a:path w="5613400" h="190500">
                                <a:moveTo>
                                  <a:pt x="6096" y="0"/>
                                </a:moveTo>
                                <a:lnTo>
                                  <a:pt x="0" y="0"/>
                                </a:lnTo>
                                <a:lnTo>
                                  <a:pt x="0" y="190500"/>
                                </a:lnTo>
                                <a:lnTo>
                                  <a:pt x="6096" y="190500"/>
                                </a:lnTo>
                                <a:lnTo>
                                  <a:pt x="6096" y="0"/>
                                </a:lnTo>
                                <a:close/>
                              </a:path>
                              <a:path w="5613400" h="190500">
                                <a:moveTo>
                                  <a:pt x="5612892" y="0"/>
                                </a:moveTo>
                                <a:lnTo>
                                  <a:pt x="5606796" y="0"/>
                                </a:lnTo>
                                <a:lnTo>
                                  <a:pt x="5606796" y="190500"/>
                                </a:lnTo>
                                <a:lnTo>
                                  <a:pt x="5612892" y="190500"/>
                                </a:lnTo>
                                <a:lnTo>
                                  <a:pt x="5612892" y="0"/>
                                </a:lnTo>
                                <a:close/>
                              </a:path>
                            </a:pathLst>
                          </a:custGeom>
                          <a:solidFill>
                            <a:srgbClr val="000000"/>
                          </a:solidFill>
                        </wps:spPr>
                        <wps:bodyPr wrap="square" lIns="0" tIns="0" rIns="0" bIns="0" rtlCol="0">
                          <a:prstTxWarp prst="textNoShape">
                            <a:avLst/>
                          </a:prstTxWarp>
                          <a:noAutofit/>
                        </wps:bodyPr>
                      </wps:wsp>
                      <wps:wsp>
                        <wps:cNvPr id="463" name="Graphic 463"/>
                        <wps:cNvSpPr/>
                        <wps:spPr>
                          <a:xfrm>
                            <a:off x="6095" y="971550"/>
                            <a:ext cx="5600700" cy="190500"/>
                          </a:xfrm>
                          <a:custGeom>
                            <a:avLst/>
                            <a:gdLst/>
                            <a:ahLst/>
                            <a:cxnLst/>
                            <a:rect l="l" t="t" r="r" b="b"/>
                            <a:pathLst>
                              <a:path w="5600700" h="190500">
                                <a:moveTo>
                                  <a:pt x="5600699" y="0"/>
                                </a:moveTo>
                                <a:lnTo>
                                  <a:pt x="0" y="0"/>
                                </a:lnTo>
                                <a:lnTo>
                                  <a:pt x="0" y="190499"/>
                                </a:lnTo>
                                <a:lnTo>
                                  <a:pt x="5600699" y="190499"/>
                                </a:lnTo>
                                <a:lnTo>
                                  <a:pt x="5600699" y="0"/>
                                </a:lnTo>
                                <a:close/>
                              </a:path>
                            </a:pathLst>
                          </a:custGeom>
                          <a:solidFill>
                            <a:srgbClr val="E6E6E6"/>
                          </a:solidFill>
                        </wps:spPr>
                        <wps:bodyPr wrap="square" lIns="0" tIns="0" rIns="0" bIns="0" rtlCol="0">
                          <a:prstTxWarp prst="textNoShape">
                            <a:avLst/>
                          </a:prstTxWarp>
                          <a:noAutofit/>
                        </wps:bodyPr>
                      </wps:wsp>
                      <wps:wsp>
                        <wps:cNvPr id="464" name="Graphic 464"/>
                        <wps:cNvSpPr/>
                        <wps:spPr>
                          <a:xfrm>
                            <a:off x="0" y="971549"/>
                            <a:ext cx="5613400" cy="190500"/>
                          </a:xfrm>
                          <a:custGeom>
                            <a:avLst/>
                            <a:gdLst/>
                            <a:ahLst/>
                            <a:cxnLst/>
                            <a:rect l="l" t="t" r="r" b="b"/>
                            <a:pathLst>
                              <a:path w="5613400" h="190500">
                                <a:moveTo>
                                  <a:pt x="6096" y="0"/>
                                </a:moveTo>
                                <a:lnTo>
                                  <a:pt x="0" y="0"/>
                                </a:lnTo>
                                <a:lnTo>
                                  <a:pt x="0" y="190500"/>
                                </a:lnTo>
                                <a:lnTo>
                                  <a:pt x="6096" y="190500"/>
                                </a:lnTo>
                                <a:lnTo>
                                  <a:pt x="6096" y="0"/>
                                </a:lnTo>
                                <a:close/>
                              </a:path>
                              <a:path w="5613400" h="190500">
                                <a:moveTo>
                                  <a:pt x="5612892" y="0"/>
                                </a:moveTo>
                                <a:lnTo>
                                  <a:pt x="5606796" y="0"/>
                                </a:lnTo>
                                <a:lnTo>
                                  <a:pt x="5606796" y="190500"/>
                                </a:lnTo>
                                <a:lnTo>
                                  <a:pt x="5612892" y="190500"/>
                                </a:lnTo>
                                <a:lnTo>
                                  <a:pt x="5612892" y="0"/>
                                </a:lnTo>
                                <a:close/>
                              </a:path>
                            </a:pathLst>
                          </a:custGeom>
                          <a:solidFill>
                            <a:srgbClr val="000000"/>
                          </a:solidFill>
                        </wps:spPr>
                        <wps:bodyPr wrap="square" lIns="0" tIns="0" rIns="0" bIns="0" rtlCol="0">
                          <a:prstTxWarp prst="textNoShape">
                            <a:avLst/>
                          </a:prstTxWarp>
                          <a:noAutofit/>
                        </wps:bodyPr>
                      </wps:wsp>
                      <wps:wsp>
                        <wps:cNvPr id="465" name="Graphic 465"/>
                        <wps:cNvSpPr/>
                        <wps:spPr>
                          <a:xfrm>
                            <a:off x="6095" y="1162050"/>
                            <a:ext cx="5600700" cy="190500"/>
                          </a:xfrm>
                          <a:custGeom>
                            <a:avLst/>
                            <a:gdLst/>
                            <a:ahLst/>
                            <a:cxnLst/>
                            <a:rect l="l" t="t" r="r" b="b"/>
                            <a:pathLst>
                              <a:path w="5600700" h="190500">
                                <a:moveTo>
                                  <a:pt x="5600699" y="0"/>
                                </a:moveTo>
                                <a:lnTo>
                                  <a:pt x="0" y="0"/>
                                </a:lnTo>
                                <a:lnTo>
                                  <a:pt x="0" y="190499"/>
                                </a:lnTo>
                                <a:lnTo>
                                  <a:pt x="5600699" y="190499"/>
                                </a:lnTo>
                                <a:lnTo>
                                  <a:pt x="5600699" y="0"/>
                                </a:lnTo>
                                <a:close/>
                              </a:path>
                            </a:pathLst>
                          </a:custGeom>
                          <a:solidFill>
                            <a:srgbClr val="E6E6E6"/>
                          </a:solidFill>
                        </wps:spPr>
                        <wps:bodyPr wrap="square" lIns="0" tIns="0" rIns="0" bIns="0" rtlCol="0">
                          <a:prstTxWarp prst="textNoShape">
                            <a:avLst/>
                          </a:prstTxWarp>
                          <a:noAutofit/>
                        </wps:bodyPr>
                      </wps:wsp>
                      <wps:wsp>
                        <wps:cNvPr id="466" name="Graphic 466"/>
                        <wps:cNvSpPr/>
                        <wps:spPr>
                          <a:xfrm>
                            <a:off x="0" y="1162049"/>
                            <a:ext cx="5613400" cy="190500"/>
                          </a:xfrm>
                          <a:custGeom>
                            <a:avLst/>
                            <a:gdLst/>
                            <a:ahLst/>
                            <a:cxnLst/>
                            <a:rect l="l" t="t" r="r" b="b"/>
                            <a:pathLst>
                              <a:path w="5613400" h="190500">
                                <a:moveTo>
                                  <a:pt x="6096" y="0"/>
                                </a:moveTo>
                                <a:lnTo>
                                  <a:pt x="0" y="0"/>
                                </a:lnTo>
                                <a:lnTo>
                                  <a:pt x="0" y="190500"/>
                                </a:lnTo>
                                <a:lnTo>
                                  <a:pt x="6096" y="190500"/>
                                </a:lnTo>
                                <a:lnTo>
                                  <a:pt x="6096" y="0"/>
                                </a:lnTo>
                                <a:close/>
                              </a:path>
                              <a:path w="5613400" h="190500">
                                <a:moveTo>
                                  <a:pt x="5612892" y="0"/>
                                </a:moveTo>
                                <a:lnTo>
                                  <a:pt x="5606796" y="0"/>
                                </a:lnTo>
                                <a:lnTo>
                                  <a:pt x="5606796" y="190500"/>
                                </a:lnTo>
                                <a:lnTo>
                                  <a:pt x="5612892" y="190500"/>
                                </a:lnTo>
                                <a:lnTo>
                                  <a:pt x="5612892" y="0"/>
                                </a:lnTo>
                                <a:close/>
                              </a:path>
                            </a:pathLst>
                          </a:custGeom>
                          <a:solidFill>
                            <a:srgbClr val="000000"/>
                          </a:solidFill>
                        </wps:spPr>
                        <wps:bodyPr wrap="square" lIns="0" tIns="0" rIns="0" bIns="0" rtlCol="0">
                          <a:prstTxWarp prst="textNoShape">
                            <a:avLst/>
                          </a:prstTxWarp>
                          <a:noAutofit/>
                        </wps:bodyPr>
                      </wps:wsp>
                      <wps:wsp>
                        <wps:cNvPr id="467" name="Graphic 467"/>
                        <wps:cNvSpPr/>
                        <wps:spPr>
                          <a:xfrm>
                            <a:off x="6095" y="1352550"/>
                            <a:ext cx="5600700" cy="190500"/>
                          </a:xfrm>
                          <a:custGeom>
                            <a:avLst/>
                            <a:gdLst/>
                            <a:ahLst/>
                            <a:cxnLst/>
                            <a:rect l="l" t="t" r="r" b="b"/>
                            <a:pathLst>
                              <a:path w="5600700" h="190500">
                                <a:moveTo>
                                  <a:pt x="5600699" y="0"/>
                                </a:moveTo>
                                <a:lnTo>
                                  <a:pt x="0" y="0"/>
                                </a:lnTo>
                                <a:lnTo>
                                  <a:pt x="0" y="190499"/>
                                </a:lnTo>
                                <a:lnTo>
                                  <a:pt x="5600699" y="190499"/>
                                </a:lnTo>
                                <a:lnTo>
                                  <a:pt x="5600699" y="0"/>
                                </a:lnTo>
                                <a:close/>
                              </a:path>
                            </a:pathLst>
                          </a:custGeom>
                          <a:solidFill>
                            <a:srgbClr val="E6E6E6"/>
                          </a:solidFill>
                        </wps:spPr>
                        <wps:bodyPr wrap="square" lIns="0" tIns="0" rIns="0" bIns="0" rtlCol="0">
                          <a:prstTxWarp prst="textNoShape">
                            <a:avLst/>
                          </a:prstTxWarp>
                          <a:noAutofit/>
                        </wps:bodyPr>
                      </wps:wsp>
                      <wps:wsp>
                        <wps:cNvPr id="468" name="Graphic 468"/>
                        <wps:cNvSpPr/>
                        <wps:spPr>
                          <a:xfrm>
                            <a:off x="0" y="1352549"/>
                            <a:ext cx="5613400" cy="190500"/>
                          </a:xfrm>
                          <a:custGeom>
                            <a:avLst/>
                            <a:gdLst/>
                            <a:ahLst/>
                            <a:cxnLst/>
                            <a:rect l="l" t="t" r="r" b="b"/>
                            <a:pathLst>
                              <a:path w="5613400" h="190500">
                                <a:moveTo>
                                  <a:pt x="6096" y="0"/>
                                </a:moveTo>
                                <a:lnTo>
                                  <a:pt x="0" y="0"/>
                                </a:lnTo>
                                <a:lnTo>
                                  <a:pt x="0" y="190500"/>
                                </a:lnTo>
                                <a:lnTo>
                                  <a:pt x="6096" y="190500"/>
                                </a:lnTo>
                                <a:lnTo>
                                  <a:pt x="6096" y="0"/>
                                </a:lnTo>
                                <a:close/>
                              </a:path>
                              <a:path w="5613400" h="190500">
                                <a:moveTo>
                                  <a:pt x="5612892" y="0"/>
                                </a:moveTo>
                                <a:lnTo>
                                  <a:pt x="5606796" y="0"/>
                                </a:lnTo>
                                <a:lnTo>
                                  <a:pt x="5606796" y="190500"/>
                                </a:lnTo>
                                <a:lnTo>
                                  <a:pt x="5612892" y="190500"/>
                                </a:lnTo>
                                <a:lnTo>
                                  <a:pt x="5612892" y="0"/>
                                </a:lnTo>
                                <a:close/>
                              </a:path>
                            </a:pathLst>
                          </a:custGeom>
                          <a:solidFill>
                            <a:srgbClr val="000000"/>
                          </a:solidFill>
                        </wps:spPr>
                        <wps:bodyPr wrap="square" lIns="0" tIns="0" rIns="0" bIns="0" rtlCol="0">
                          <a:prstTxWarp prst="textNoShape">
                            <a:avLst/>
                          </a:prstTxWarp>
                          <a:noAutofit/>
                        </wps:bodyPr>
                      </wps:wsp>
                      <wps:wsp>
                        <wps:cNvPr id="469" name="Graphic 469"/>
                        <wps:cNvSpPr/>
                        <wps:spPr>
                          <a:xfrm>
                            <a:off x="6095" y="1543050"/>
                            <a:ext cx="5600700" cy="190500"/>
                          </a:xfrm>
                          <a:custGeom>
                            <a:avLst/>
                            <a:gdLst/>
                            <a:ahLst/>
                            <a:cxnLst/>
                            <a:rect l="l" t="t" r="r" b="b"/>
                            <a:pathLst>
                              <a:path w="5600700" h="190500">
                                <a:moveTo>
                                  <a:pt x="5600699" y="0"/>
                                </a:moveTo>
                                <a:lnTo>
                                  <a:pt x="0" y="0"/>
                                </a:lnTo>
                                <a:lnTo>
                                  <a:pt x="0" y="190499"/>
                                </a:lnTo>
                                <a:lnTo>
                                  <a:pt x="5600699" y="190499"/>
                                </a:lnTo>
                                <a:lnTo>
                                  <a:pt x="5600699" y="0"/>
                                </a:lnTo>
                                <a:close/>
                              </a:path>
                            </a:pathLst>
                          </a:custGeom>
                          <a:solidFill>
                            <a:srgbClr val="E6E6E6"/>
                          </a:solidFill>
                        </wps:spPr>
                        <wps:bodyPr wrap="square" lIns="0" tIns="0" rIns="0" bIns="0" rtlCol="0">
                          <a:prstTxWarp prst="textNoShape">
                            <a:avLst/>
                          </a:prstTxWarp>
                          <a:noAutofit/>
                        </wps:bodyPr>
                      </wps:wsp>
                      <wps:wsp>
                        <wps:cNvPr id="470" name="Graphic 470"/>
                        <wps:cNvSpPr/>
                        <wps:spPr>
                          <a:xfrm>
                            <a:off x="0" y="1543049"/>
                            <a:ext cx="5613400" cy="190500"/>
                          </a:xfrm>
                          <a:custGeom>
                            <a:avLst/>
                            <a:gdLst/>
                            <a:ahLst/>
                            <a:cxnLst/>
                            <a:rect l="l" t="t" r="r" b="b"/>
                            <a:pathLst>
                              <a:path w="5613400" h="190500">
                                <a:moveTo>
                                  <a:pt x="6096" y="0"/>
                                </a:moveTo>
                                <a:lnTo>
                                  <a:pt x="0" y="0"/>
                                </a:lnTo>
                                <a:lnTo>
                                  <a:pt x="0" y="190500"/>
                                </a:lnTo>
                                <a:lnTo>
                                  <a:pt x="6096" y="190500"/>
                                </a:lnTo>
                                <a:lnTo>
                                  <a:pt x="6096" y="0"/>
                                </a:lnTo>
                                <a:close/>
                              </a:path>
                              <a:path w="5613400" h="190500">
                                <a:moveTo>
                                  <a:pt x="5612892" y="0"/>
                                </a:moveTo>
                                <a:lnTo>
                                  <a:pt x="5606796" y="0"/>
                                </a:lnTo>
                                <a:lnTo>
                                  <a:pt x="5606796" y="190500"/>
                                </a:lnTo>
                                <a:lnTo>
                                  <a:pt x="5612892" y="190500"/>
                                </a:lnTo>
                                <a:lnTo>
                                  <a:pt x="5612892" y="0"/>
                                </a:lnTo>
                                <a:close/>
                              </a:path>
                            </a:pathLst>
                          </a:custGeom>
                          <a:solidFill>
                            <a:srgbClr val="000000"/>
                          </a:solidFill>
                        </wps:spPr>
                        <wps:bodyPr wrap="square" lIns="0" tIns="0" rIns="0" bIns="0" rtlCol="0">
                          <a:prstTxWarp prst="textNoShape">
                            <a:avLst/>
                          </a:prstTxWarp>
                          <a:noAutofit/>
                        </wps:bodyPr>
                      </wps:wsp>
                      <wps:wsp>
                        <wps:cNvPr id="471" name="Graphic 471"/>
                        <wps:cNvSpPr/>
                        <wps:spPr>
                          <a:xfrm>
                            <a:off x="6095" y="1733550"/>
                            <a:ext cx="5600700" cy="190500"/>
                          </a:xfrm>
                          <a:custGeom>
                            <a:avLst/>
                            <a:gdLst/>
                            <a:ahLst/>
                            <a:cxnLst/>
                            <a:rect l="l" t="t" r="r" b="b"/>
                            <a:pathLst>
                              <a:path w="5600700" h="190500">
                                <a:moveTo>
                                  <a:pt x="5600699" y="0"/>
                                </a:moveTo>
                                <a:lnTo>
                                  <a:pt x="0" y="0"/>
                                </a:lnTo>
                                <a:lnTo>
                                  <a:pt x="0" y="190499"/>
                                </a:lnTo>
                                <a:lnTo>
                                  <a:pt x="5600699" y="190499"/>
                                </a:lnTo>
                                <a:lnTo>
                                  <a:pt x="5600699" y="0"/>
                                </a:lnTo>
                                <a:close/>
                              </a:path>
                            </a:pathLst>
                          </a:custGeom>
                          <a:solidFill>
                            <a:srgbClr val="E6E6E6"/>
                          </a:solidFill>
                        </wps:spPr>
                        <wps:bodyPr wrap="square" lIns="0" tIns="0" rIns="0" bIns="0" rtlCol="0">
                          <a:prstTxWarp prst="textNoShape">
                            <a:avLst/>
                          </a:prstTxWarp>
                          <a:noAutofit/>
                        </wps:bodyPr>
                      </wps:wsp>
                      <wps:wsp>
                        <wps:cNvPr id="472" name="Graphic 472"/>
                        <wps:cNvSpPr/>
                        <wps:spPr>
                          <a:xfrm>
                            <a:off x="0" y="1733549"/>
                            <a:ext cx="5613400" cy="196850"/>
                          </a:xfrm>
                          <a:custGeom>
                            <a:avLst/>
                            <a:gdLst/>
                            <a:ahLst/>
                            <a:cxnLst/>
                            <a:rect l="l" t="t" r="r" b="b"/>
                            <a:pathLst>
                              <a:path w="5613400" h="196850">
                                <a:moveTo>
                                  <a:pt x="5612892" y="0"/>
                                </a:moveTo>
                                <a:lnTo>
                                  <a:pt x="5606796" y="0"/>
                                </a:lnTo>
                                <a:lnTo>
                                  <a:pt x="5606796" y="190500"/>
                                </a:lnTo>
                                <a:lnTo>
                                  <a:pt x="6096" y="190500"/>
                                </a:lnTo>
                                <a:lnTo>
                                  <a:pt x="6096" y="0"/>
                                </a:lnTo>
                                <a:lnTo>
                                  <a:pt x="0" y="0"/>
                                </a:lnTo>
                                <a:lnTo>
                                  <a:pt x="0" y="190500"/>
                                </a:lnTo>
                                <a:lnTo>
                                  <a:pt x="0" y="196596"/>
                                </a:lnTo>
                                <a:lnTo>
                                  <a:pt x="6096" y="196596"/>
                                </a:lnTo>
                                <a:lnTo>
                                  <a:pt x="5606796" y="196596"/>
                                </a:lnTo>
                                <a:lnTo>
                                  <a:pt x="5612892" y="196596"/>
                                </a:lnTo>
                                <a:lnTo>
                                  <a:pt x="5612892" y="190500"/>
                                </a:lnTo>
                                <a:lnTo>
                                  <a:pt x="5612892" y="0"/>
                                </a:lnTo>
                                <a:close/>
                              </a:path>
                            </a:pathLst>
                          </a:custGeom>
                          <a:solidFill>
                            <a:srgbClr val="000000"/>
                          </a:solidFill>
                        </wps:spPr>
                        <wps:bodyPr wrap="square" lIns="0" tIns="0" rIns="0" bIns="0" rtlCol="0">
                          <a:prstTxWarp prst="textNoShape">
                            <a:avLst/>
                          </a:prstTxWarp>
                          <a:noAutofit/>
                        </wps:bodyPr>
                      </wps:wsp>
                      <wps:wsp>
                        <wps:cNvPr id="473" name="Textbox 473"/>
                        <wps:cNvSpPr txBox="1"/>
                        <wps:spPr>
                          <a:xfrm>
                            <a:off x="101346" y="71906"/>
                            <a:ext cx="5499100" cy="1080135"/>
                          </a:xfrm>
                          <a:prstGeom prst="rect">
                            <a:avLst/>
                          </a:prstGeom>
                        </wps:spPr>
                        <wps:txbx>
                          <w:txbxContent>
                            <w:p w14:paraId="73E5A846" w14:textId="77777777" w:rsidR="00963873" w:rsidRDefault="00000000">
                              <w:pPr>
                                <w:spacing w:line="316" w:lineRule="auto"/>
                                <w:ind w:right="18"/>
                                <w:jc w:val="both"/>
                                <w:rPr>
                                  <w:rFonts w:ascii="Courier New" w:hAnsi="Courier New"/>
                                  <w:sz w:val="20"/>
                                </w:rPr>
                              </w:pPr>
                              <w:r>
                                <w:rPr>
                                  <w:rFonts w:ascii="Courier New" w:hAnsi="Courier New"/>
                                  <w:b/>
                                  <w:sz w:val="20"/>
                                </w:rPr>
                                <w:t xml:space="preserve">Note:- </w:t>
                              </w:r>
                              <w:r>
                                <w:rPr>
                                  <w:rFonts w:ascii="Courier New" w:hAnsi="Courier New"/>
                                  <w:sz w:val="20"/>
                                </w:rPr>
                                <w:t>This source code has the connectionstring</w:t>
                              </w:r>
                              <w:r>
                                <w:rPr>
                                  <w:rFonts w:ascii="Courier New" w:hAnsi="Courier New"/>
                                  <w:spacing w:val="80"/>
                                  <w:sz w:val="20"/>
                                </w:rPr>
                                <w:t xml:space="preserve"> </w:t>
                              </w:r>
                              <w:r>
                                <w:rPr>
                                  <w:rFonts w:ascii="Courier New" w:hAnsi="Courier New"/>
                                  <w:sz w:val="20"/>
                                </w:rPr>
                                <w:t>hard coded in the program itself which is not a good programming practice. For windows application the best place to store connectionstring is “App.config”. Also note that “AppDomain.CurrentDomain.BaseDirectory” function</w:t>
                              </w:r>
                              <w:r>
                                <w:rPr>
                                  <w:rFonts w:ascii="Courier New" w:hAnsi="Courier New"/>
                                  <w:spacing w:val="80"/>
                                  <w:sz w:val="20"/>
                                </w:rPr>
                                <w:t xml:space="preserve"> </w:t>
                              </w:r>
                              <w:r>
                                <w:rPr>
                                  <w:rFonts w:ascii="Courier New" w:hAnsi="Courier New"/>
                                  <w:sz w:val="20"/>
                                </w:rPr>
                                <w:t>gives the current path of</w:t>
                              </w:r>
                              <w:r>
                                <w:rPr>
                                  <w:rFonts w:ascii="Courier New" w:hAnsi="Courier New"/>
                                  <w:spacing w:val="15"/>
                                  <w:sz w:val="20"/>
                                </w:rPr>
                                <w:t xml:space="preserve"> </w:t>
                              </w:r>
                              <w:r>
                                <w:rPr>
                                  <w:rFonts w:ascii="Courier New" w:hAnsi="Courier New"/>
                                  <w:sz w:val="20"/>
                                </w:rPr>
                                <w:t>the running exe which is “BIN” and</w:t>
                              </w:r>
                              <w:r>
                                <w:rPr>
                                  <w:rFonts w:ascii="Courier New" w:hAnsi="Courier New"/>
                                  <w:spacing w:val="15"/>
                                  <w:sz w:val="20"/>
                                </w:rPr>
                                <w:t xml:space="preserve"> </w:t>
                              </w:r>
                              <w:r>
                                <w:rPr>
                                  <w:rFonts w:ascii="Courier New" w:hAnsi="Courier New"/>
                                  <w:sz w:val="20"/>
                                </w:rPr>
                                <w:t>the MDB file is</w:t>
                              </w:r>
                            </w:p>
                            <w:p w14:paraId="4C757EF7" w14:textId="77777777" w:rsidR="00963873" w:rsidRDefault="00000000">
                              <w:pPr>
                                <w:spacing w:line="210" w:lineRule="exact"/>
                                <w:jc w:val="both"/>
                                <w:rPr>
                                  <w:rFonts w:ascii="Courier New"/>
                                  <w:sz w:val="20"/>
                                </w:rPr>
                              </w:pPr>
                              <w:r>
                                <w:rPr>
                                  <w:rFonts w:ascii="Courier New"/>
                                  <w:sz w:val="20"/>
                                </w:rPr>
                                <w:t>in</w:t>
                              </w:r>
                              <w:r>
                                <w:rPr>
                                  <w:rFonts w:ascii="Courier New"/>
                                  <w:spacing w:val="56"/>
                                  <w:sz w:val="20"/>
                                </w:rPr>
                                <w:t xml:space="preserve"> </w:t>
                              </w:r>
                              <w:r>
                                <w:rPr>
                                  <w:rFonts w:ascii="Courier New"/>
                                  <w:sz w:val="20"/>
                                </w:rPr>
                                <w:t>that</w:t>
                              </w:r>
                              <w:r>
                                <w:rPr>
                                  <w:rFonts w:ascii="Courier New"/>
                                  <w:spacing w:val="56"/>
                                  <w:sz w:val="20"/>
                                </w:rPr>
                                <w:t xml:space="preserve"> </w:t>
                              </w:r>
                              <w:r>
                                <w:rPr>
                                  <w:rFonts w:ascii="Courier New"/>
                                  <w:sz w:val="20"/>
                                </w:rPr>
                                <w:t>directory.</w:t>
                              </w:r>
                              <w:r>
                                <w:rPr>
                                  <w:rFonts w:ascii="Courier New"/>
                                  <w:spacing w:val="56"/>
                                  <w:sz w:val="20"/>
                                </w:rPr>
                                <w:t xml:space="preserve">  </w:t>
                              </w:r>
                              <w:r>
                                <w:rPr>
                                  <w:rFonts w:ascii="Courier New"/>
                                  <w:sz w:val="20"/>
                                </w:rPr>
                                <w:t>Also</w:t>
                              </w:r>
                              <w:r>
                                <w:rPr>
                                  <w:rFonts w:ascii="Courier New"/>
                                  <w:spacing w:val="57"/>
                                  <w:sz w:val="20"/>
                                </w:rPr>
                                <w:t xml:space="preserve"> </w:t>
                              </w:r>
                              <w:r>
                                <w:rPr>
                                  <w:rFonts w:ascii="Courier New"/>
                                  <w:sz w:val="20"/>
                                </w:rPr>
                                <w:t>note</w:t>
                              </w:r>
                              <w:r>
                                <w:rPr>
                                  <w:rFonts w:ascii="Courier New"/>
                                  <w:spacing w:val="56"/>
                                  <w:sz w:val="20"/>
                                </w:rPr>
                                <w:t xml:space="preserve">  </w:t>
                              </w:r>
                              <w:r>
                                <w:rPr>
                                  <w:rFonts w:ascii="Courier New"/>
                                  <w:sz w:val="20"/>
                                </w:rPr>
                                <w:t>that</w:t>
                              </w:r>
                              <w:r>
                                <w:rPr>
                                  <w:rFonts w:ascii="Courier New"/>
                                  <w:spacing w:val="57"/>
                                  <w:sz w:val="20"/>
                                </w:rPr>
                                <w:t xml:space="preserve"> </w:t>
                              </w:r>
                              <w:r>
                                <w:rPr>
                                  <w:rFonts w:ascii="Courier New"/>
                                  <w:sz w:val="20"/>
                                </w:rPr>
                                <w:t>the</w:t>
                              </w:r>
                              <w:r>
                                <w:rPr>
                                  <w:rFonts w:ascii="Courier New"/>
                                  <w:spacing w:val="56"/>
                                  <w:sz w:val="20"/>
                                </w:rPr>
                                <w:t xml:space="preserve"> </w:t>
                              </w:r>
                              <w:r>
                                <w:rPr>
                                  <w:rFonts w:ascii="Courier New"/>
                                  <w:sz w:val="20"/>
                                </w:rPr>
                                <w:t>final</w:t>
                              </w:r>
                              <w:r>
                                <w:rPr>
                                  <w:rFonts w:ascii="Courier New"/>
                                  <w:spacing w:val="56"/>
                                  <w:sz w:val="20"/>
                                </w:rPr>
                                <w:t xml:space="preserve"> </w:t>
                              </w:r>
                              <w:r>
                                <w:rPr>
                                  <w:rFonts w:ascii="Courier New"/>
                                  <w:sz w:val="20"/>
                                </w:rPr>
                                <w:t>block</w:t>
                              </w:r>
                              <w:r>
                                <w:rPr>
                                  <w:rFonts w:ascii="Courier New"/>
                                  <w:spacing w:val="56"/>
                                  <w:sz w:val="20"/>
                                </w:rPr>
                                <w:t xml:space="preserve"> </w:t>
                              </w:r>
                              <w:r>
                                <w:rPr>
                                  <w:rFonts w:ascii="Courier New"/>
                                  <w:spacing w:val="-2"/>
                                  <w:sz w:val="20"/>
                                </w:rPr>
                                <w:t>which</w:t>
                              </w:r>
                            </w:p>
                          </w:txbxContent>
                        </wps:txbx>
                        <wps:bodyPr wrap="square" lIns="0" tIns="0" rIns="0" bIns="0" rtlCol="0">
                          <a:noAutofit/>
                        </wps:bodyPr>
                      </wps:wsp>
                      <wps:wsp>
                        <wps:cNvPr id="474" name="Textbox 474"/>
                        <wps:cNvSpPr txBox="1"/>
                        <wps:spPr>
                          <a:xfrm>
                            <a:off x="101346" y="1214907"/>
                            <a:ext cx="4819650" cy="318135"/>
                          </a:xfrm>
                          <a:prstGeom prst="rect">
                            <a:avLst/>
                          </a:prstGeom>
                        </wps:spPr>
                        <wps:txbx>
                          <w:txbxContent>
                            <w:p w14:paraId="292C028B" w14:textId="77777777" w:rsidR="00963873" w:rsidRDefault="00000000">
                              <w:pPr>
                                <w:spacing w:line="217" w:lineRule="exact"/>
                                <w:rPr>
                                  <w:rFonts w:ascii="Courier New"/>
                                  <w:sz w:val="20"/>
                                </w:rPr>
                              </w:pPr>
                              <w:r>
                                <w:rPr>
                                  <w:rFonts w:ascii="Courier New"/>
                                  <w:sz w:val="20"/>
                                </w:rPr>
                                <w:t>irrespective</w:t>
                              </w:r>
                              <w:r>
                                <w:rPr>
                                  <w:rFonts w:ascii="Courier New"/>
                                  <w:spacing w:val="49"/>
                                  <w:sz w:val="20"/>
                                </w:rPr>
                                <w:t xml:space="preserve"> </w:t>
                              </w:r>
                              <w:r>
                                <w:rPr>
                                  <w:rFonts w:ascii="Courier New"/>
                                  <w:sz w:val="20"/>
                                </w:rPr>
                                <w:t>that</w:t>
                              </w:r>
                              <w:r>
                                <w:rPr>
                                  <w:rFonts w:ascii="Courier New"/>
                                  <w:spacing w:val="49"/>
                                  <w:sz w:val="20"/>
                                </w:rPr>
                                <w:t xml:space="preserve"> </w:t>
                              </w:r>
                              <w:r>
                                <w:rPr>
                                  <w:rFonts w:ascii="Courier New"/>
                                  <w:sz w:val="20"/>
                                </w:rPr>
                                <w:t>there</w:t>
                              </w:r>
                              <w:r>
                                <w:rPr>
                                  <w:rFonts w:ascii="Courier New"/>
                                  <w:spacing w:val="49"/>
                                  <w:sz w:val="20"/>
                                </w:rPr>
                                <w:t xml:space="preserve"> </w:t>
                              </w:r>
                              <w:r>
                                <w:rPr>
                                  <w:rFonts w:ascii="Courier New"/>
                                  <w:sz w:val="20"/>
                                </w:rPr>
                                <w:t>is</w:t>
                              </w:r>
                              <w:r>
                                <w:rPr>
                                  <w:rFonts w:ascii="Courier New"/>
                                  <w:spacing w:val="49"/>
                                  <w:sz w:val="20"/>
                                </w:rPr>
                                <w:t xml:space="preserve"> </w:t>
                              </w:r>
                              <w:r>
                                <w:rPr>
                                  <w:rFonts w:ascii="Courier New"/>
                                  <w:sz w:val="20"/>
                                </w:rPr>
                                <w:t>error</w:t>
                              </w:r>
                              <w:r>
                                <w:rPr>
                                  <w:rFonts w:ascii="Courier New"/>
                                  <w:spacing w:val="50"/>
                                  <w:sz w:val="20"/>
                                </w:rPr>
                                <w:t xml:space="preserve"> </w:t>
                              </w:r>
                              <w:r>
                                <w:rPr>
                                  <w:rFonts w:ascii="Courier New"/>
                                  <w:sz w:val="20"/>
                                </w:rPr>
                                <w:t>or</w:t>
                              </w:r>
                              <w:r>
                                <w:rPr>
                                  <w:rFonts w:ascii="Courier New"/>
                                  <w:spacing w:val="49"/>
                                  <w:sz w:val="20"/>
                                </w:rPr>
                                <w:t xml:space="preserve"> </w:t>
                              </w:r>
                              <w:r>
                                <w:rPr>
                                  <w:rFonts w:ascii="Courier New"/>
                                  <w:sz w:val="20"/>
                                </w:rPr>
                                <w:t>not.</w:t>
                              </w:r>
                              <w:r>
                                <w:rPr>
                                  <w:rFonts w:ascii="Courier New"/>
                                  <w:spacing w:val="49"/>
                                  <w:sz w:val="20"/>
                                </w:rPr>
                                <w:t xml:space="preserve"> </w:t>
                              </w:r>
                              <w:r>
                                <w:rPr>
                                  <w:rFonts w:ascii="Courier New"/>
                                  <w:sz w:val="20"/>
                                </w:rPr>
                                <w:t>Thus</w:t>
                              </w:r>
                              <w:r>
                                <w:rPr>
                                  <w:rFonts w:ascii="Courier New"/>
                                  <w:spacing w:val="50"/>
                                  <w:sz w:val="20"/>
                                </w:rPr>
                                <w:t xml:space="preserve"> </w:t>
                              </w:r>
                              <w:r>
                                <w:rPr>
                                  <w:rFonts w:ascii="Courier New"/>
                                  <w:sz w:val="20"/>
                                </w:rPr>
                                <w:t>ensuring</w:t>
                              </w:r>
                              <w:r>
                                <w:rPr>
                                  <w:rFonts w:ascii="Courier New"/>
                                  <w:spacing w:val="50"/>
                                  <w:sz w:val="20"/>
                                </w:rPr>
                                <w:t xml:space="preserve"> </w:t>
                              </w:r>
                              <w:r>
                                <w:rPr>
                                  <w:rFonts w:ascii="Courier New"/>
                                  <w:spacing w:val="-4"/>
                                  <w:sz w:val="20"/>
                                </w:rPr>
                                <w:t>that</w:t>
                              </w:r>
                            </w:p>
                            <w:p w14:paraId="186A5981" w14:textId="77777777" w:rsidR="00963873" w:rsidRDefault="00000000">
                              <w:pPr>
                                <w:spacing w:before="73" w:line="210" w:lineRule="exact"/>
                                <w:rPr>
                                  <w:rFonts w:ascii="Courier New"/>
                                  <w:sz w:val="20"/>
                                </w:rPr>
                              </w:pPr>
                              <w:r>
                                <w:rPr>
                                  <w:rFonts w:ascii="Courier New"/>
                                  <w:sz w:val="20"/>
                                </w:rPr>
                                <w:t>connection</w:t>
                              </w:r>
                              <w:r>
                                <w:rPr>
                                  <w:rFonts w:ascii="Courier New"/>
                                  <w:spacing w:val="58"/>
                                  <w:sz w:val="20"/>
                                </w:rPr>
                                <w:t xml:space="preserve"> </w:t>
                              </w:r>
                              <w:r>
                                <w:rPr>
                                  <w:rFonts w:ascii="Courier New"/>
                                  <w:sz w:val="20"/>
                                </w:rPr>
                                <w:t>to</w:t>
                              </w:r>
                              <w:r>
                                <w:rPr>
                                  <w:rFonts w:ascii="Courier New"/>
                                  <w:spacing w:val="60"/>
                                  <w:sz w:val="20"/>
                                </w:rPr>
                                <w:t xml:space="preserve"> </w:t>
                              </w:r>
                              <w:r>
                                <w:rPr>
                                  <w:rFonts w:ascii="Courier New"/>
                                  <w:sz w:val="20"/>
                                </w:rPr>
                                <w:t>the</w:t>
                              </w:r>
                              <w:r>
                                <w:rPr>
                                  <w:rFonts w:ascii="Courier New"/>
                                  <w:spacing w:val="61"/>
                                  <w:sz w:val="20"/>
                                </w:rPr>
                                <w:t xml:space="preserve"> </w:t>
                              </w:r>
                              <w:r>
                                <w:rPr>
                                  <w:rFonts w:ascii="Courier New"/>
                                  <w:sz w:val="20"/>
                                </w:rPr>
                                <w:t>datastore</w:t>
                              </w:r>
                              <w:r>
                                <w:rPr>
                                  <w:rFonts w:ascii="Courier New"/>
                                  <w:spacing w:val="60"/>
                                  <w:sz w:val="20"/>
                                </w:rPr>
                                <w:t xml:space="preserve"> </w:t>
                              </w:r>
                              <w:r>
                                <w:rPr>
                                  <w:rFonts w:ascii="Courier New"/>
                                  <w:sz w:val="20"/>
                                </w:rPr>
                                <w:t>is</w:t>
                              </w:r>
                              <w:r>
                                <w:rPr>
                                  <w:rFonts w:ascii="Courier New"/>
                                  <w:spacing w:val="60"/>
                                  <w:sz w:val="20"/>
                                </w:rPr>
                                <w:t xml:space="preserve"> </w:t>
                              </w:r>
                              <w:r>
                                <w:rPr>
                                  <w:rFonts w:ascii="Courier New"/>
                                  <w:sz w:val="20"/>
                                </w:rPr>
                                <w:t>freed.</w:t>
                              </w:r>
                              <w:r>
                                <w:rPr>
                                  <w:rFonts w:ascii="Courier New"/>
                                  <w:spacing w:val="60"/>
                                  <w:sz w:val="20"/>
                                </w:rPr>
                                <w:t xml:space="preserve"> </w:t>
                              </w:r>
                              <w:r>
                                <w:rPr>
                                  <w:rFonts w:ascii="Courier New"/>
                                  <w:sz w:val="20"/>
                                </w:rPr>
                                <w:t>Its</w:t>
                              </w:r>
                              <w:r>
                                <w:rPr>
                                  <w:rFonts w:ascii="Courier New"/>
                                  <w:spacing w:val="60"/>
                                  <w:sz w:val="20"/>
                                </w:rPr>
                                <w:t xml:space="preserve"> </w:t>
                              </w:r>
                              <w:r>
                                <w:rPr>
                                  <w:rFonts w:ascii="Courier New"/>
                                  <w:sz w:val="20"/>
                                </w:rPr>
                                <w:t>best</w:t>
                              </w:r>
                              <w:r>
                                <w:rPr>
                                  <w:rFonts w:ascii="Courier New"/>
                                  <w:spacing w:val="60"/>
                                  <w:sz w:val="20"/>
                                </w:rPr>
                                <w:t xml:space="preserve"> </w:t>
                              </w:r>
                              <w:r>
                                <w:rPr>
                                  <w:rFonts w:ascii="Courier New"/>
                                  <w:sz w:val="20"/>
                                </w:rPr>
                                <w:t>practice</w:t>
                              </w:r>
                              <w:r>
                                <w:rPr>
                                  <w:rFonts w:ascii="Courier New"/>
                                  <w:spacing w:val="61"/>
                                  <w:sz w:val="20"/>
                                </w:rPr>
                                <w:t xml:space="preserve"> </w:t>
                              </w:r>
                              <w:r>
                                <w:rPr>
                                  <w:rFonts w:ascii="Courier New"/>
                                  <w:spacing w:val="-5"/>
                                  <w:sz w:val="20"/>
                                </w:rPr>
                                <w:t>to</w:t>
                              </w:r>
                            </w:p>
                          </w:txbxContent>
                        </wps:txbx>
                        <wps:bodyPr wrap="square" lIns="0" tIns="0" rIns="0" bIns="0" rtlCol="0">
                          <a:noAutofit/>
                        </wps:bodyPr>
                      </wps:wsp>
                      <wps:wsp>
                        <wps:cNvPr id="475" name="Textbox 475"/>
                        <wps:cNvSpPr txBox="1"/>
                        <wps:spPr>
                          <a:xfrm>
                            <a:off x="4977393" y="1024407"/>
                            <a:ext cx="622300" cy="508634"/>
                          </a:xfrm>
                          <a:prstGeom prst="rect">
                            <a:avLst/>
                          </a:prstGeom>
                        </wps:spPr>
                        <wps:txbx>
                          <w:txbxContent>
                            <w:p w14:paraId="4C1C100C" w14:textId="77777777" w:rsidR="00963873" w:rsidRDefault="00000000">
                              <w:pPr>
                                <w:spacing w:line="316" w:lineRule="auto"/>
                                <w:ind w:left="64" w:right="16" w:hanging="65"/>
                                <w:rPr>
                                  <w:rFonts w:ascii="Courier New"/>
                                  <w:sz w:val="20"/>
                                </w:rPr>
                              </w:pPr>
                              <w:r>
                                <w:rPr>
                                  <w:rFonts w:ascii="Courier New"/>
                                  <w:spacing w:val="-2"/>
                                  <w:sz w:val="20"/>
                                </w:rPr>
                                <w:t xml:space="preserve">executes </w:t>
                              </w:r>
                              <w:r>
                                <w:rPr>
                                  <w:rFonts w:ascii="Courier New"/>
                                  <w:sz w:val="20"/>
                                </w:rPr>
                                <w:t>all</w:t>
                              </w:r>
                              <w:r>
                                <w:rPr>
                                  <w:rFonts w:ascii="Courier New"/>
                                  <w:spacing w:val="50"/>
                                  <w:sz w:val="20"/>
                                </w:rPr>
                                <w:t xml:space="preserve"> </w:t>
                              </w:r>
                              <w:r>
                                <w:rPr>
                                  <w:rFonts w:ascii="Courier New"/>
                                  <w:spacing w:val="-5"/>
                                  <w:sz w:val="20"/>
                                </w:rPr>
                                <w:t>the</w:t>
                              </w:r>
                            </w:p>
                            <w:p w14:paraId="6BA06D21" w14:textId="77777777" w:rsidR="00963873" w:rsidRDefault="00000000">
                              <w:pPr>
                                <w:spacing w:line="210" w:lineRule="exact"/>
                                <w:ind w:left="52"/>
                                <w:rPr>
                                  <w:rFonts w:ascii="Courier New"/>
                                  <w:sz w:val="20"/>
                                </w:rPr>
                              </w:pPr>
                              <w:r>
                                <w:rPr>
                                  <w:rFonts w:ascii="Courier New"/>
                                  <w:sz w:val="20"/>
                                </w:rPr>
                                <w:t>put</w:t>
                              </w:r>
                              <w:r>
                                <w:rPr>
                                  <w:rFonts w:ascii="Courier New"/>
                                  <w:spacing w:val="61"/>
                                  <w:sz w:val="20"/>
                                </w:rPr>
                                <w:t xml:space="preserve"> </w:t>
                              </w:r>
                              <w:r>
                                <w:rPr>
                                  <w:rFonts w:ascii="Courier New"/>
                                  <w:spacing w:val="-5"/>
                                  <w:sz w:val="20"/>
                                </w:rPr>
                                <w:t>all</w:t>
                              </w:r>
                            </w:p>
                          </w:txbxContent>
                        </wps:txbx>
                        <wps:bodyPr wrap="square" lIns="0" tIns="0" rIns="0" bIns="0" rtlCol="0">
                          <a:noAutofit/>
                        </wps:bodyPr>
                      </wps:wsp>
                      <wps:wsp>
                        <wps:cNvPr id="476" name="Textbox 476"/>
                        <wps:cNvSpPr txBox="1"/>
                        <wps:spPr>
                          <a:xfrm>
                            <a:off x="101346" y="1595907"/>
                            <a:ext cx="5498465" cy="318135"/>
                          </a:xfrm>
                          <a:prstGeom prst="rect">
                            <a:avLst/>
                          </a:prstGeom>
                        </wps:spPr>
                        <wps:txbx>
                          <w:txbxContent>
                            <w:p w14:paraId="5DD9F538" w14:textId="77777777" w:rsidR="00963873" w:rsidRDefault="00000000">
                              <w:pPr>
                                <w:spacing w:line="217" w:lineRule="exact"/>
                                <w:rPr>
                                  <w:rFonts w:ascii="Courier New"/>
                                  <w:sz w:val="20"/>
                                </w:rPr>
                              </w:pPr>
                              <w:r>
                                <w:rPr>
                                  <w:rFonts w:ascii="Courier New"/>
                                  <w:sz w:val="20"/>
                                </w:rPr>
                                <w:t>clean</w:t>
                              </w:r>
                              <w:r>
                                <w:rPr>
                                  <w:rFonts w:ascii="Courier New"/>
                                  <w:spacing w:val="29"/>
                                  <w:sz w:val="20"/>
                                </w:rPr>
                                <w:t xml:space="preserve"> </w:t>
                              </w:r>
                              <w:r>
                                <w:rPr>
                                  <w:rFonts w:ascii="Courier New"/>
                                  <w:sz w:val="20"/>
                                </w:rPr>
                                <w:t>up</w:t>
                              </w:r>
                              <w:r>
                                <w:rPr>
                                  <w:rFonts w:ascii="Courier New"/>
                                  <w:spacing w:val="31"/>
                                  <w:sz w:val="20"/>
                                </w:rPr>
                                <w:t xml:space="preserve"> </w:t>
                              </w:r>
                              <w:r>
                                <w:rPr>
                                  <w:rFonts w:ascii="Courier New"/>
                                  <w:sz w:val="20"/>
                                </w:rPr>
                                <w:t>statements</w:t>
                              </w:r>
                              <w:r>
                                <w:rPr>
                                  <w:rFonts w:ascii="Courier New"/>
                                  <w:spacing w:val="31"/>
                                  <w:sz w:val="20"/>
                                </w:rPr>
                                <w:t xml:space="preserve"> </w:t>
                              </w:r>
                              <w:r>
                                <w:rPr>
                                  <w:rFonts w:ascii="Courier New"/>
                                  <w:sz w:val="20"/>
                                </w:rPr>
                                <w:t>in</w:t>
                              </w:r>
                              <w:r>
                                <w:rPr>
                                  <w:rFonts w:ascii="Courier New"/>
                                  <w:spacing w:val="31"/>
                                  <w:sz w:val="20"/>
                                </w:rPr>
                                <w:t xml:space="preserve"> </w:t>
                              </w:r>
                              <w:r>
                                <w:rPr>
                                  <w:rFonts w:ascii="Courier New"/>
                                  <w:sz w:val="20"/>
                                </w:rPr>
                                <w:t>finally</w:t>
                              </w:r>
                              <w:r>
                                <w:rPr>
                                  <w:rFonts w:ascii="Courier New"/>
                                  <w:spacing w:val="31"/>
                                  <w:sz w:val="20"/>
                                </w:rPr>
                                <w:t xml:space="preserve"> </w:t>
                              </w:r>
                              <w:r>
                                <w:rPr>
                                  <w:rFonts w:ascii="Courier New"/>
                                  <w:sz w:val="20"/>
                                </w:rPr>
                                <w:t>block</w:t>
                              </w:r>
                              <w:r>
                                <w:rPr>
                                  <w:rFonts w:ascii="Courier New"/>
                                  <w:spacing w:val="31"/>
                                  <w:sz w:val="20"/>
                                </w:rPr>
                                <w:t xml:space="preserve"> </w:t>
                              </w:r>
                              <w:r>
                                <w:rPr>
                                  <w:rFonts w:ascii="Courier New"/>
                                  <w:sz w:val="20"/>
                                </w:rPr>
                                <w:t>thus</w:t>
                              </w:r>
                              <w:r>
                                <w:rPr>
                                  <w:rFonts w:ascii="Courier New"/>
                                  <w:spacing w:val="31"/>
                                  <w:sz w:val="20"/>
                                </w:rPr>
                                <w:t xml:space="preserve"> </w:t>
                              </w:r>
                              <w:r>
                                <w:rPr>
                                  <w:rFonts w:ascii="Courier New"/>
                                  <w:sz w:val="20"/>
                                </w:rPr>
                                <w:t>ensuring</w:t>
                              </w:r>
                              <w:r>
                                <w:rPr>
                                  <w:rFonts w:ascii="Courier New"/>
                                  <w:spacing w:val="31"/>
                                  <w:sz w:val="20"/>
                                </w:rPr>
                                <w:t xml:space="preserve"> </w:t>
                              </w:r>
                              <w:r>
                                <w:rPr>
                                  <w:rFonts w:ascii="Courier New"/>
                                  <w:sz w:val="20"/>
                                </w:rPr>
                                <w:t>that</w:t>
                              </w:r>
                              <w:r>
                                <w:rPr>
                                  <w:rFonts w:ascii="Courier New"/>
                                  <w:spacing w:val="31"/>
                                  <w:sz w:val="20"/>
                                </w:rPr>
                                <w:t xml:space="preserve"> </w:t>
                              </w:r>
                              <w:r>
                                <w:rPr>
                                  <w:rFonts w:ascii="Courier New"/>
                                  <w:sz w:val="20"/>
                                </w:rPr>
                                <w:t>the</w:t>
                              </w:r>
                              <w:r>
                                <w:rPr>
                                  <w:rFonts w:ascii="Courier New"/>
                                  <w:spacing w:val="31"/>
                                  <w:sz w:val="20"/>
                                </w:rPr>
                                <w:t xml:space="preserve"> </w:t>
                              </w:r>
                              <w:r>
                                <w:rPr>
                                  <w:rFonts w:ascii="Courier New"/>
                                  <w:spacing w:val="-2"/>
                                  <w:sz w:val="20"/>
                                </w:rPr>
                                <w:t>resources</w:t>
                              </w:r>
                            </w:p>
                            <w:p w14:paraId="0DA159F0" w14:textId="77777777" w:rsidR="00963873" w:rsidRDefault="00000000">
                              <w:pPr>
                                <w:spacing w:before="73" w:line="210" w:lineRule="exact"/>
                                <w:rPr>
                                  <w:rFonts w:ascii="Courier New"/>
                                  <w:sz w:val="20"/>
                                </w:rPr>
                              </w:pPr>
                              <w:r>
                                <w:rPr>
                                  <w:rFonts w:ascii="Courier New"/>
                                  <w:sz w:val="20"/>
                                </w:rPr>
                                <w:t>are</w:t>
                              </w:r>
                              <w:r>
                                <w:rPr>
                                  <w:rFonts w:ascii="Courier New"/>
                                  <w:spacing w:val="-7"/>
                                  <w:sz w:val="20"/>
                                </w:rPr>
                                <w:t xml:space="preserve"> </w:t>
                              </w:r>
                              <w:r>
                                <w:rPr>
                                  <w:rFonts w:ascii="Courier New"/>
                                  <w:sz w:val="20"/>
                                </w:rPr>
                                <w:t>deallocated</w:t>
                              </w:r>
                              <w:r>
                                <w:rPr>
                                  <w:rFonts w:ascii="Courier New"/>
                                  <w:spacing w:val="-7"/>
                                  <w:sz w:val="20"/>
                                </w:rPr>
                                <w:t xml:space="preserve"> </w:t>
                              </w:r>
                              <w:r>
                                <w:rPr>
                                  <w:rFonts w:ascii="Courier New"/>
                                  <w:spacing w:val="-2"/>
                                  <w:sz w:val="20"/>
                                </w:rPr>
                                <w:t>properly.</w:t>
                              </w:r>
                            </w:p>
                          </w:txbxContent>
                        </wps:txbx>
                        <wps:bodyPr wrap="square" lIns="0" tIns="0" rIns="0" bIns="0" rtlCol="0">
                          <a:noAutofit/>
                        </wps:bodyPr>
                      </wps:wsp>
                    </wpg:wgp>
                  </a:graphicData>
                </a:graphic>
              </wp:anchor>
            </w:drawing>
          </mc:Choice>
          <mc:Fallback>
            <w:pict>
              <v:group w14:anchorId="50669C2E" id="Group 452" o:spid="_x0000_s1250" style="position:absolute;margin-left:82pt;margin-top:7.35pt;width:442pt;height:152pt;z-index:-15594496;mso-wrap-distance-left:0;mso-wrap-distance-right:0;mso-position-horizontal-relative:page;mso-position-vertical-relative:text" coordsize="56134,19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">
                <v:shape id="Graphic 453" o:spid="_x0000_s1251" style="position:absolute;left:60;top:60;width:56007;height:2039;visibility:visible;mso-wrap-style:square;v-text-anchor:top" coordsize="5600700,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" path="m5600699,l,,,203453r5600699,l5600699,xe" fillcolor="#e6e6e6" stroked="f">
                  <v:path arrowok="t"/>
                </v:shape>
                <v:shape id="Graphic 454" o:spid="_x0000_s1252" style="position:absolute;width:56134;height:2095;visibility:visible;mso-wrap-style:square;v-text-anchor:top" coordsize="56134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" path="m5612892,r-6096,l6096,,,,,6096,,209550r6096,l6096,6096r5600700,l5606796,209550r6096,l5612892,6096r,-6096xe" fillcolor="black" stroked="f">
                  <v:path arrowok="t"/>
                </v:shape>
                <v:shape id="Graphic 455" o:spid="_x0000_s1253" style="position:absolute;left:60;top:2095;width:56007;height:1905;visibility:visible;mso-wrap-style:square;v-text-anchor:top" coordsize="5600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" path="m5600699,l,,,190499r5600699,l5600699,xe" fillcolor="#e6e6e6" stroked="f">
                  <v:path arrowok="t"/>
                </v:shape>
                <v:shape id="Graphic 456" o:spid="_x0000_s1254" style="position:absolute;top:2095;width:56134;height:1905;visibility:visible;mso-wrap-style:square;v-text-anchor:top" coordsize="5613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" path="m6096,l,,,190500r6096,l6096,xem5612892,r-6096,l5606796,190500r6096,l5612892,xe" fillcolor="black" stroked="f">
                  <v:path arrowok="t"/>
                </v:shape>
                <v:shape id="Graphic 457" o:spid="_x0000_s1255" style="position:absolute;left:60;top:4000;width:56007;height:1905;visibility:visible;mso-wrap-style:square;v-text-anchor:top" coordsize="5600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" path="m5600699,l,,,190499r5600699,l5600699,xe" fillcolor="#e6e6e6" stroked="f">
                  <v:path arrowok="t"/>
                </v:shape>
                <v:shape id="Graphic 458" o:spid="_x0000_s1256" style="position:absolute;top:4000;width:56134;height:1905;visibility:visible;mso-wrap-style:square;v-text-anchor:top" coordsize="5613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" path="m6096,l,,,190500r6096,l6096,xem5612892,r-6096,l5606796,190500r6096,l5612892,xe" fillcolor="black" stroked="f">
                  <v:path arrowok="t"/>
                </v:shape>
                <v:shape id="Graphic 459" o:spid="_x0000_s1257" style="position:absolute;left:60;top:5905;width:56007;height:1905;visibility:visible;mso-wrap-style:square;v-text-anchor:top" coordsize="5600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" path="m5600699,l,,,190499r5600699,l5600699,xe" fillcolor="#e6e6e6" stroked="f">
                  <v:path arrowok="t"/>
                </v:shape>
                <v:shape id="Graphic 460" o:spid="_x0000_s1258" style="position:absolute;top:5905;width:56134;height:1905;visibility:visible;mso-wrap-style:square;v-text-anchor:top" coordsize="5613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" path="m6096,l,,,190500r6096,l6096,xem5612892,r-6096,l5606796,190500r6096,l5612892,xe" fillcolor="black" stroked="f">
                  <v:path arrowok="t"/>
                </v:shape>
                <v:shape id="Graphic 461" o:spid="_x0000_s1259" style="position:absolute;left:60;top:7810;width:56007;height:1905;visibility:visible;mso-wrap-style:square;v-text-anchor:top" coordsize="5600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" path="m5600699,l,,,190499r5600699,l5600699,xe" fillcolor="#e6e6e6" stroked="f">
                  <v:path arrowok="t"/>
                </v:shape>
                <v:shape id="Graphic 462" o:spid="_x0000_s1260" style="position:absolute;top:7810;width:56134;height:1905;visibility:visible;mso-wrap-style:square;v-text-anchor:top" coordsize="5613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" path="m6096,l,,,190500r6096,l6096,xem5612892,r-6096,l5606796,190500r6096,l5612892,xe" fillcolor="black" stroked="f">
                  <v:path arrowok="t"/>
                </v:shape>
                <v:shape id="Graphic 463" o:spid="_x0000_s1261" style="position:absolute;left:60;top:9715;width:56007;height:1905;visibility:visible;mso-wrap-style:square;v-text-anchor:top" coordsize="5600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" path="m5600699,l,,,190499r5600699,l5600699,xe" fillcolor="#e6e6e6" stroked="f">
                  <v:path arrowok="t"/>
                </v:shape>
                <v:shape id="Graphic 464" o:spid="_x0000_s1262" style="position:absolute;top:9715;width:56134;height:1905;visibility:visible;mso-wrap-style:square;v-text-anchor:top" coordsize="5613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" path="m6096,l,,,190500r6096,l6096,xem5612892,r-6096,l5606796,190500r6096,l5612892,xe" fillcolor="black" stroked="f">
                  <v:path arrowok="t"/>
                </v:shape>
                <v:shape id="Graphic 465" o:spid="_x0000_s1263" style="position:absolute;left:60;top:11620;width:56007;height:1905;visibility:visible;mso-wrap-style:square;v-text-anchor:top" coordsize="5600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" path="m5600699,l,,,190499r5600699,l5600699,xe" fillcolor="#e6e6e6" stroked="f">
                  <v:path arrowok="t"/>
                </v:shape>
                <v:shape id="Graphic 466" o:spid="_x0000_s1264" style="position:absolute;top:11620;width:56134;height:1905;visibility:visible;mso-wrap-style:square;v-text-anchor:top" coordsize="5613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" path="m6096,l,,,190500r6096,l6096,xem5612892,r-6096,l5606796,190500r6096,l5612892,xe" fillcolor="black" stroked="f">
                  <v:path arrowok="t"/>
                </v:shape>
                <v:shape id="Graphic 467" o:spid="_x0000_s1265" style="position:absolute;left:60;top:13525;width:56007;height:1905;visibility:visible;mso-wrap-style:square;v-text-anchor:top" coordsize="5600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" path="m5600699,l,,,190499r5600699,l5600699,xe" fillcolor="#e6e6e6" stroked="f">
                  <v:path arrowok="t"/>
                </v:shape>
                <v:shape id="Graphic 468" o:spid="_x0000_s1266" style="position:absolute;top:13525;width:56134;height:1905;visibility:visible;mso-wrap-style:square;v-text-anchor:top" coordsize="5613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" path="m6096,l,,,190500r6096,l6096,xem5612892,r-6096,l5606796,190500r6096,l5612892,xe" fillcolor="black" stroked="f">
                  <v:path arrowok="t"/>
                </v:shape>
                <v:shape id="Graphic 469" o:spid="_x0000_s1267" style="position:absolute;left:60;top:15430;width:56007;height:1905;visibility:visible;mso-wrap-style:square;v-text-anchor:top" coordsize="5600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" path="m5600699,l,,,190499r5600699,l5600699,xe" fillcolor="#e6e6e6" stroked="f">
                  <v:path arrowok="t"/>
                </v:shape>
                <v:shape id="Graphic 470" o:spid="_x0000_s1268" style="position:absolute;top:15430;width:56134;height:1905;visibility:visible;mso-wrap-style:square;v-text-anchor:top" coordsize="5613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" path="m6096,l,,,190500r6096,l6096,xem5612892,r-6096,l5606796,190500r6096,l5612892,xe" fillcolor="black" stroked="f">
                  <v:path arrowok="t"/>
                </v:shape>
                <v:shape id="Graphic 471" o:spid="_x0000_s1269" style="position:absolute;left:60;top:17335;width:56007;height:1905;visibility:visible;mso-wrap-style:square;v-text-anchor:top" coordsize="5600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" path="m5600699,l,,,190499r5600699,l5600699,xe" fillcolor="#e6e6e6" stroked="f">
                  <v:path arrowok="t"/>
                </v:shape>
                <v:shape id="Graphic 472" o:spid="_x0000_s1270" style="position:absolute;top:17335;width:56134;height:1968;visibility:visible;mso-wrap-style:square;v-text-anchor:top" coordsize="5613400,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" path="m5612892,r-6096,l5606796,190500r-5600700,l6096,,,,,190500r,6096l6096,196596r5600700,l5612892,196596r,-6096l5612892,xe" fillcolor="black" stroked="f">
                  <v:path arrowok="t"/>
                </v:shape>
                <v:shape id="Textbox 473" o:spid="_x0000_s1271" type="#_x0000_t202" style="position:absolute;left:1013;top:719;width:54991;height:10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" filled="f" stroked="f">
                  <v:textbox inset="0,0,0,0">
                    <w:txbxContent>
                      <w:p w14:paraId="73E5A846" w14:textId="77777777" w:rsidR="00963873" w:rsidRDefault="00000000">
                        <w:pPr>
                          <w:spacing w:line="316" w:lineRule="auto"/>
                          <w:ind w:right="18"/>
                          <w:jc w:val="both"/>
                          <w:rPr>
                            <w:rFonts w:ascii="Courier New" w:hAnsi="Courier New"/>
                            <w:sz w:val="20"/>
                          </w:rPr>
                        </w:pPr>
                        <w:r>
                          <w:rPr>
                            <w:rFonts w:ascii="Courier New" w:hAnsi="Courier New"/>
                            <w:b/>
                            <w:sz w:val="20"/>
                          </w:rPr>
                          <w:t xml:space="preserve">Note:- </w:t>
                        </w:r>
                        <w:r>
                          <w:rPr>
                            <w:rFonts w:ascii="Courier New" w:hAnsi="Courier New"/>
                            <w:sz w:val="20"/>
                          </w:rPr>
                          <w:t>This source code has the connectionstring</w:t>
                        </w:r>
                        <w:r>
                          <w:rPr>
                            <w:rFonts w:ascii="Courier New" w:hAnsi="Courier New"/>
                            <w:spacing w:val="80"/>
                            <w:sz w:val="20"/>
                          </w:rPr>
                          <w:t xml:space="preserve"> </w:t>
                        </w:r>
                        <w:r>
                          <w:rPr>
                            <w:rFonts w:ascii="Courier New" w:hAnsi="Courier New"/>
                            <w:sz w:val="20"/>
                          </w:rPr>
                          <w:t>hard coded in the program itself which is not a good programming practice. For windows application the best place to store connectionstring is “App.config”. Also note that “AppDomain.CurrentDomain.BaseDirectory” function</w:t>
                        </w:r>
                        <w:r>
                          <w:rPr>
                            <w:rFonts w:ascii="Courier New" w:hAnsi="Courier New"/>
                            <w:spacing w:val="80"/>
                            <w:sz w:val="20"/>
                          </w:rPr>
                          <w:t xml:space="preserve"> </w:t>
                        </w:r>
                        <w:r>
                          <w:rPr>
                            <w:rFonts w:ascii="Courier New" w:hAnsi="Courier New"/>
                            <w:sz w:val="20"/>
                          </w:rPr>
                          <w:t>gives the current path of</w:t>
                        </w:r>
                        <w:r>
                          <w:rPr>
                            <w:rFonts w:ascii="Courier New" w:hAnsi="Courier New"/>
                            <w:spacing w:val="15"/>
                            <w:sz w:val="20"/>
                          </w:rPr>
                          <w:t xml:space="preserve"> </w:t>
                        </w:r>
                        <w:r>
                          <w:rPr>
                            <w:rFonts w:ascii="Courier New" w:hAnsi="Courier New"/>
                            <w:sz w:val="20"/>
                          </w:rPr>
                          <w:t>the running exe which is “BIN” and</w:t>
                        </w:r>
                        <w:r>
                          <w:rPr>
                            <w:rFonts w:ascii="Courier New" w:hAnsi="Courier New"/>
                            <w:spacing w:val="15"/>
                            <w:sz w:val="20"/>
                          </w:rPr>
                          <w:t xml:space="preserve"> </w:t>
                        </w:r>
                        <w:r>
                          <w:rPr>
                            <w:rFonts w:ascii="Courier New" w:hAnsi="Courier New"/>
                            <w:sz w:val="20"/>
                          </w:rPr>
                          <w:t>the MDB file is</w:t>
                        </w:r>
                      </w:p>
                      <w:p w14:paraId="4C757EF7" w14:textId="77777777" w:rsidR="00963873" w:rsidRDefault="00000000">
                        <w:pPr>
                          <w:spacing w:line="210" w:lineRule="exact"/>
                          <w:jc w:val="both"/>
                          <w:rPr>
                            <w:rFonts w:ascii="Courier New"/>
                            <w:sz w:val="20"/>
                          </w:rPr>
                        </w:pPr>
                        <w:r>
                          <w:rPr>
                            <w:rFonts w:ascii="Courier New"/>
                            <w:sz w:val="20"/>
                          </w:rPr>
                          <w:t>in</w:t>
                        </w:r>
                        <w:r>
                          <w:rPr>
                            <w:rFonts w:ascii="Courier New"/>
                            <w:spacing w:val="56"/>
                            <w:sz w:val="20"/>
                          </w:rPr>
                          <w:t xml:space="preserve"> </w:t>
                        </w:r>
                        <w:r>
                          <w:rPr>
                            <w:rFonts w:ascii="Courier New"/>
                            <w:sz w:val="20"/>
                          </w:rPr>
                          <w:t>that</w:t>
                        </w:r>
                        <w:r>
                          <w:rPr>
                            <w:rFonts w:ascii="Courier New"/>
                            <w:spacing w:val="56"/>
                            <w:sz w:val="20"/>
                          </w:rPr>
                          <w:t xml:space="preserve"> </w:t>
                        </w:r>
                        <w:r>
                          <w:rPr>
                            <w:rFonts w:ascii="Courier New"/>
                            <w:sz w:val="20"/>
                          </w:rPr>
                          <w:t>directory.</w:t>
                        </w:r>
                        <w:r>
                          <w:rPr>
                            <w:rFonts w:ascii="Courier New"/>
                            <w:spacing w:val="56"/>
                            <w:sz w:val="20"/>
                          </w:rPr>
                          <w:t xml:space="preserve">  </w:t>
                        </w:r>
                        <w:r>
                          <w:rPr>
                            <w:rFonts w:ascii="Courier New"/>
                            <w:sz w:val="20"/>
                          </w:rPr>
                          <w:t>Also</w:t>
                        </w:r>
                        <w:r>
                          <w:rPr>
                            <w:rFonts w:ascii="Courier New"/>
                            <w:spacing w:val="57"/>
                            <w:sz w:val="20"/>
                          </w:rPr>
                          <w:t xml:space="preserve"> </w:t>
                        </w:r>
                        <w:r>
                          <w:rPr>
                            <w:rFonts w:ascii="Courier New"/>
                            <w:sz w:val="20"/>
                          </w:rPr>
                          <w:t>note</w:t>
                        </w:r>
                        <w:r>
                          <w:rPr>
                            <w:rFonts w:ascii="Courier New"/>
                            <w:spacing w:val="56"/>
                            <w:sz w:val="20"/>
                          </w:rPr>
                          <w:t xml:space="preserve">  </w:t>
                        </w:r>
                        <w:r>
                          <w:rPr>
                            <w:rFonts w:ascii="Courier New"/>
                            <w:sz w:val="20"/>
                          </w:rPr>
                          <w:t>that</w:t>
                        </w:r>
                        <w:r>
                          <w:rPr>
                            <w:rFonts w:ascii="Courier New"/>
                            <w:spacing w:val="57"/>
                            <w:sz w:val="20"/>
                          </w:rPr>
                          <w:t xml:space="preserve"> </w:t>
                        </w:r>
                        <w:r>
                          <w:rPr>
                            <w:rFonts w:ascii="Courier New"/>
                            <w:sz w:val="20"/>
                          </w:rPr>
                          <w:t>the</w:t>
                        </w:r>
                        <w:r>
                          <w:rPr>
                            <w:rFonts w:ascii="Courier New"/>
                            <w:spacing w:val="56"/>
                            <w:sz w:val="20"/>
                          </w:rPr>
                          <w:t xml:space="preserve"> </w:t>
                        </w:r>
                        <w:r>
                          <w:rPr>
                            <w:rFonts w:ascii="Courier New"/>
                            <w:sz w:val="20"/>
                          </w:rPr>
                          <w:t>final</w:t>
                        </w:r>
                        <w:r>
                          <w:rPr>
                            <w:rFonts w:ascii="Courier New"/>
                            <w:spacing w:val="56"/>
                            <w:sz w:val="20"/>
                          </w:rPr>
                          <w:t xml:space="preserve"> </w:t>
                        </w:r>
                        <w:r>
                          <w:rPr>
                            <w:rFonts w:ascii="Courier New"/>
                            <w:sz w:val="20"/>
                          </w:rPr>
                          <w:t>block</w:t>
                        </w:r>
                        <w:r>
                          <w:rPr>
                            <w:rFonts w:ascii="Courier New"/>
                            <w:spacing w:val="56"/>
                            <w:sz w:val="20"/>
                          </w:rPr>
                          <w:t xml:space="preserve"> </w:t>
                        </w:r>
                        <w:r>
                          <w:rPr>
                            <w:rFonts w:ascii="Courier New"/>
                            <w:spacing w:val="-2"/>
                            <w:sz w:val="20"/>
                          </w:rPr>
                          <w:t>which</w:t>
                        </w:r>
                      </w:p>
                    </w:txbxContent>
                  </v:textbox>
                </v:shape>
                <v:shape id="Textbox 474" o:spid="_x0000_s1272" type="#_x0000_t202" style="position:absolute;left:1013;top:12149;width:48196;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" filled="f" stroked="f">
                  <v:textbox inset="0,0,0,0">
                    <w:txbxContent>
                      <w:p w14:paraId="292C028B" w14:textId="77777777" w:rsidR="00963873" w:rsidRDefault="00000000">
                        <w:pPr>
                          <w:spacing w:line="217" w:lineRule="exact"/>
                          <w:rPr>
                            <w:rFonts w:ascii="Courier New"/>
                            <w:sz w:val="20"/>
                          </w:rPr>
                        </w:pPr>
                        <w:r>
                          <w:rPr>
                            <w:rFonts w:ascii="Courier New"/>
                            <w:sz w:val="20"/>
                          </w:rPr>
                          <w:t>irrespective</w:t>
                        </w:r>
                        <w:r>
                          <w:rPr>
                            <w:rFonts w:ascii="Courier New"/>
                            <w:spacing w:val="49"/>
                            <w:sz w:val="20"/>
                          </w:rPr>
                          <w:t xml:space="preserve"> </w:t>
                        </w:r>
                        <w:r>
                          <w:rPr>
                            <w:rFonts w:ascii="Courier New"/>
                            <w:sz w:val="20"/>
                          </w:rPr>
                          <w:t>that</w:t>
                        </w:r>
                        <w:r>
                          <w:rPr>
                            <w:rFonts w:ascii="Courier New"/>
                            <w:spacing w:val="49"/>
                            <w:sz w:val="20"/>
                          </w:rPr>
                          <w:t xml:space="preserve"> </w:t>
                        </w:r>
                        <w:r>
                          <w:rPr>
                            <w:rFonts w:ascii="Courier New"/>
                            <w:sz w:val="20"/>
                          </w:rPr>
                          <w:t>there</w:t>
                        </w:r>
                        <w:r>
                          <w:rPr>
                            <w:rFonts w:ascii="Courier New"/>
                            <w:spacing w:val="49"/>
                            <w:sz w:val="20"/>
                          </w:rPr>
                          <w:t xml:space="preserve"> </w:t>
                        </w:r>
                        <w:r>
                          <w:rPr>
                            <w:rFonts w:ascii="Courier New"/>
                            <w:sz w:val="20"/>
                          </w:rPr>
                          <w:t>is</w:t>
                        </w:r>
                        <w:r>
                          <w:rPr>
                            <w:rFonts w:ascii="Courier New"/>
                            <w:spacing w:val="49"/>
                            <w:sz w:val="20"/>
                          </w:rPr>
                          <w:t xml:space="preserve"> </w:t>
                        </w:r>
                        <w:r>
                          <w:rPr>
                            <w:rFonts w:ascii="Courier New"/>
                            <w:sz w:val="20"/>
                          </w:rPr>
                          <w:t>error</w:t>
                        </w:r>
                        <w:r>
                          <w:rPr>
                            <w:rFonts w:ascii="Courier New"/>
                            <w:spacing w:val="50"/>
                            <w:sz w:val="20"/>
                          </w:rPr>
                          <w:t xml:space="preserve"> </w:t>
                        </w:r>
                        <w:r>
                          <w:rPr>
                            <w:rFonts w:ascii="Courier New"/>
                            <w:sz w:val="20"/>
                          </w:rPr>
                          <w:t>or</w:t>
                        </w:r>
                        <w:r>
                          <w:rPr>
                            <w:rFonts w:ascii="Courier New"/>
                            <w:spacing w:val="49"/>
                            <w:sz w:val="20"/>
                          </w:rPr>
                          <w:t xml:space="preserve"> </w:t>
                        </w:r>
                        <w:r>
                          <w:rPr>
                            <w:rFonts w:ascii="Courier New"/>
                            <w:sz w:val="20"/>
                          </w:rPr>
                          <w:t>not.</w:t>
                        </w:r>
                        <w:r>
                          <w:rPr>
                            <w:rFonts w:ascii="Courier New"/>
                            <w:spacing w:val="49"/>
                            <w:sz w:val="20"/>
                          </w:rPr>
                          <w:t xml:space="preserve"> </w:t>
                        </w:r>
                        <w:r>
                          <w:rPr>
                            <w:rFonts w:ascii="Courier New"/>
                            <w:sz w:val="20"/>
                          </w:rPr>
                          <w:t>Thus</w:t>
                        </w:r>
                        <w:r>
                          <w:rPr>
                            <w:rFonts w:ascii="Courier New"/>
                            <w:spacing w:val="50"/>
                            <w:sz w:val="20"/>
                          </w:rPr>
                          <w:t xml:space="preserve"> </w:t>
                        </w:r>
                        <w:r>
                          <w:rPr>
                            <w:rFonts w:ascii="Courier New"/>
                            <w:sz w:val="20"/>
                          </w:rPr>
                          <w:t>ensuring</w:t>
                        </w:r>
                        <w:r>
                          <w:rPr>
                            <w:rFonts w:ascii="Courier New"/>
                            <w:spacing w:val="50"/>
                            <w:sz w:val="20"/>
                          </w:rPr>
                          <w:t xml:space="preserve"> </w:t>
                        </w:r>
                        <w:r>
                          <w:rPr>
                            <w:rFonts w:ascii="Courier New"/>
                            <w:spacing w:val="-4"/>
                            <w:sz w:val="20"/>
                          </w:rPr>
                          <w:t>that</w:t>
                        </w:r>
                      </w:p>
                      <w:p w14:paraId="186A5981" w14:textId="77777777" w:rsidR="00963873" w:rsidRDefault="00000000">
                        <w:pPr>
                          <w:spacing w:before="73" w:line="210" w:lineRule="exact"/>
                          <w:rPr>
                            <w:rFonts w:ascii="Courier New"/>
                            <w:sz w:val="20"/>
                          </w:rPr>
                        </w:pPr>
                        <w:r>
                          <w:rPr>
                            <w:rFonts w:ascii="Courier New"/>
                            <w:sz w:val="20"/>
                          </w:rPr>
                          <w:t>connection</w:t>
                        </w:r>
                        <w:r>
                          <w:rPr>
                            <w:rFonts w:ascii="Courier New"/>
                            <w:spacing w:val="58"/>
                            <w:sz w:val="20"/>
                          </w:rPr>
                          <w:t xml:space="preserve"> </w:t>
                        </w:r>
                        <w:r>
                          <w:rPr>
                            <w:rFonts w:ascii="Courier New"/>
                            <w:sz w:val="20"/>
                          </w:rPr>
                          <w:t>to</w:t>
                        </w:r>
                        <w:r>
                          <w:rPr>
                            <w:rFonts w:ascii="Courier New"/>
                            <w:spacing w:val="60"/>
                            <w:sz w:val="20"/>
                          </w:rPr>
                          <w:t xml:space="preserve"> </w:t>
                        </w:r>
                        <w:r>
                          <w:rPr>
                            <w:rFonts w:ascii="Courier New"/>
                            <w:sz w:val="20"/>
                          </w:rPr>
                          <w:t>the</w:t>
                        </w:r>
                        <w:r>
                          <w:rPr>
                            <w:rFonts w:ascii="Courier New"/>
                            <w:spacing w:val="61"/>
                            <w:sz w:val="20"/>
                          </w:rPr>
                          <w:t xml:space="preserve"> </w:t>
                        </w:r>
                        <w:r>
                          <w:rPr>
                            <w:rFonts w:ascii="Courier New"/>
                            <w:sz w:val="20"/>
                          </w:rPr>
                          <w:t>datastore</w:t>
                        </w:r>
                        <w:r>
                          <w:rPr>
                            <w:rFonts w:ascii="Courier New"/>
                            <w:spacing w:val="60"/>
                            <w:sz w:val="20"/>
                          </w:rPr>
                          <w:t xml:space="preserve"> </w:t>
                        </w:r>
                        <w:r>
                          <w:rPr>
                            <w:rFonts w:ascii="Courier New"/>
                            <w:sz w:val="20"/>
                          </w:rPr>
                          <w:t>is</w:t>
                        </w:r>
                        <w:r>
                          <w:rPr>
                            <w:rFonts w:ascii="Courier New"/>
                            <w:spacing w:val="60"/>
                            <w:sz w:val="20"/>
                          </w:rPr>
                          <w:t xml:space="preserve"> </w:t>
                        </w:r>
                        <w:r>
                          <w:rPr>
                            <w:rFonts w:ascii="Courier New"/>
                            <w:sz w:val="20"/>
                          </w:rPr>
                          <w:t>freed.</w:t>
                        </w:r>
                        <w:r>
                          <w:rPr>
                            <w:rFonts w:ascii="Courier New"/>
                            <w:spacing w:val="60"/>
                            <w:sz w:val="20"/>
                          </w:rPr>
                          <w:t xml:space="preserve"> </w:t>
                        </w:r>
                        <w:r>
                          <w:rPr>
                            <w:rFonts w:ascii="Courier New"/>
                            <w:sz w:val="20"/>
                          </w:rPr>
                          <w:t>Its</w:t>
                        </w:r>
                        <w:r>
                          <w:rPr>
                            <w:rFonts w:ascii="Courier New"/>
                            <w:spacing w:val="60"/>
                            <w:sz w:val="20"/>
                          </w:rPr>
                          <w:t xml:space="preserve"> </w:t>
                        </w:r>
                        <w:r>
                          <w:rPr>
                            <w:rFonts w:ascii="Courier New"/>
                            <w:sz w:val="20"/>
                          </w:rPr>
                          <w:t>best</w:t>
                        </w:r>
                        <w:r>
                          <w:rPr>
                            <w:rFonts w:ascii="Courier New"/>
                            <w:spacing w:val="60"/>
                            <w:sz w:val="20"/>
                          </w:rPr>
                          <w:t xml:space="preserve"> </w:t>
                        </w:r>
                        <w:r>
                          <w:rPr>
                            <w:rFonts w:ascii="Courier New"/>
                            <w:sz w:val="20"/>
                          </w:rPr>
                          <w:t>practice</w:t>
                        </w:r>
                        <w:r>
                          <w:rPr>
                            <w:rFonts w:ascii="Courier New"/>
                            <w:spacing w:val="61"/>
                            <w:sz w:val="20"/>
                          </w:rPr>
                          <w:t xml:space="preserve"> </w:t>
                        </w:r>
                        <w:r>
                          <w:rPr>
                            <w:rFonts w:ascii="Courier New"/>
                            <w:spacing w:val="-5"/>
                            <w:sz w:val="20"/>
                          </w:rPr>
                          <w:t>to</w:t>
                        </w:r>
                      </w:p>
                    </w:txbxContent>
                  </v:textbox>
                </v:shape>
                <v:shape id="Textbox 475" o:spid="_x0000_s1273" type="#_x0000_t202" style="position:absolute;left:49773;top:10244;width:6223;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" filled="f" stroked="f">
                  <v:textbox inset="0,0,0,0">
                    <w:txbxContent>
                      <w:p w14:paraId="4C1C100C" w14:textId="77777777" w:rsidR="00963873" w:rsidRDefault="00000000">
                        <w:pPr>
                          <w:spacing w:line="316" w:lineRule="auto"/>
                          <w:ind w:left="64" w:right="16" w:hanging="65"/>
                          <w:rPr>
                            <w:rFonts w:ascii="Courier New"/>
                            <w:sz w:val="20"/>
                          </w:rPr>
                        </w:pPr>
                        <w:r>
                          <w:rPr>
                            <w:rFonts w:ascii="Courier New"/>
                            <w:spacing w:val="-2"/>
                            <w:sz w:val="20"/>
                          </w:rPr>
                          <w:t xml:space="preserve">executes </w:t>
                        </w:r>
                        <w:r>
                          <w:rPr>
                            <w:rFonts w:ascii="Courier New"/>
                            <w:sz w:val="20"/>
                          </w:rPr>
                          <w:t>all</w:t>
                        </w:r>
                        <w:r>
                          <w:rPr>
                            <w:rFonts w:ascii="Courier New"/>
                            <w:spacing w:val="50"/>
                            <w:sz w:val="20"/>
                          </w:rPr>
                          <w:t xml:space="preserve"> </w:t>
                        </w:r>
                        <w:r>
                          <w:rPr>
                            <w:rFonts w:ascii="Courier New"/>
                            <w:spacing w:val="-5"/>
                            <w:sz w:val="20"/>
                          </w:rPr>
                          <w:t>the</w:t>
                        </w:r>
                      </w:p>
                      <w:p w14:paraId="6BA06D21" w14:textId="77777777" w:rsidR="00963873" w:rsidRDefault="00000000">
                        <w:pPr>
                          <w:spacing w:line="210" w:lineRule="exact"/>
                          <w:ind w:left="52"/>
                          <w:rPr>
                            <w:rFonts w:ascii="Courier New"/>
                            <w:sz w:val="20"/>
                          </w:rPr>
                        </w:pPr>
                        <w:r>
                          <w:rPr>
                            <w:rFonts w:ascii="Courier New"/>
                            <w:sz w:val="20"/>
                          </w:rPr>
                          <w:t>put</w:t>
                        </w:r>
                        <w:r>
                          <w:rPr>
                            <w:rFonts w:ascii="Courier New"/>
                            <w:spacing w:val="61"/>
                            <w:sz w:val="20"/>
                          </w:rPr>
                          <w:t xml:space="preserve"> </w:t>
                        </w:r>
                        <w:r>
                          <w:rPr>
                            <w:rFonts w:ascii="Courier New"/>
                            <w:spacing w:val="-5"/>
                            <w:sz w:val="20"/>
                          </w:rPr>
                          <w:t>all</w:t>
                        </w:r>
                      </w:p>
                    </w:txbxContent>
                  </v:textbox>
                </v:shape>
                <v:shape id="Textbox 476" o:spid="_x0000_s1274" type="#_x0000_t202" style="position:absolute;left:1013;top:15959;width:54985;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7z5xQAAANwAAAAPAAAAZHJzL2Rvd25yZXYueG1sRI9Ba8JA&#10;FITvgv9heYXedFMp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C0E7z5xQAAANwAAAAP&#10;AAAAAAAAAAAAAAAAAAcCAABkcnMvZG93bnJldi54bWxQSwUGAAAAAAMAAwC3AAAA+QIAAAAA&#10;" filled="f" stroked="f">
                  <v:textbox inset="0,0,0,0">
                    <w:txbxContent>
                      <w:p w14:paraId="5DD9F538" w14:textId="77777777" w:rsidR="00963873" w:rsidRDefault="00000000">
                        <w:pPr>
                          <w:spacing w:line="217" w:lineRule="exact"/>
                          <w:rPr>
                            <w:rFonts w:ascii="Courier New"/>
                            <w:sz w:val="20"/>
                          </w:rPr>
                        </w:pPr>
                        <w:r>
                          <w:rPr>
                            <w:rFonts w:ascii="Courier New"/>
                            <w:sz w:val="20"/>
                          </w:rPr>
                          <w:t>clean</w:t>
                        </w:r>
                        <w:r>
                          <w:rPr>
                            <w:rFonts w:ascii="Courier New"/>
                            <w:spacing w:val="29"/>
                            <w:sz w:val="20"/>
                          </w:rPr>
                          <w:t xml:space="preserve"> </w:t>
                        </w:r>
                        <w:r>
                          <w:rPr>
                            <w:rFonts w:ascii="Courier New"/>
                            <w:sz w:val="20"/>
                          </w:rPr>
                          <w:t>up</w:t>
                        </w:r>
                        <w:r>
                          <w:rPr>
                            <w:rFonts w:ascii="Courier New"/>
                            <w:spacing w:val="31"/>
                            <w:sz w:val="20"/>
                          </w:rPr>
                          <w:t xml:space="preserve"> </w:t>
                        </w:r>
                        <w:r>
                          <w:rPr>
                            <w:rFonts w:ascii="Courier New"/>
                            <w:sz w:val="20"/>
                          </w:rPr>
                          <w:t>statements</w:t>
                        </w:r>
                        <w:r>
                          <w:rPr>
                            <w:rFonts w:ascii="Courier New"/>
                            <w:spacing w:val="31"/>
                            <w:sz w:val="20"/>
                          </w:rPr>
                          <w:t xml:space="preserve"> </w:t>
                        </w:r>
                        <w:r>
                          <w:rPr>
                            <w:rFonts w:ascii="Courier New"/>
                            <w:sz w:val="20"/>
                          </w:rPr>
                          <w:t>in</w:t>
                        </w:r>
                        <w:r>
                          <w:rPr>
                            <w:rFonts w:ascii="Courier New"/>
                            <w:spacing w:val="31"/>
                            <w:sz w:val="20"/>
                          </w:rPr>
                          <w:t xml:space="preserve"> </w:t>
                        </w:r>
                        <w:r>
                          <w:rPr>
                            <w:rFonts w:ascii="Courier New"/>
                            <w:sz w:val="20"/>
                          </w:rPr>
                          <w:t>finally</w:t>
                        </w:r>
                        <w:r>
                          <w:rPr>
                            <w:rFonts w:ascii="Courier New"/>
                            <w:spacing w:val="31"/>
                            <w:sz w:val="20"/>
                          </w:rPr>
                          <w:t xml:space="preserve"> </w:t>
                        </w:r>
                        <w:r>
                          <w:rPr>
                            <w:rFonts w:ascii="Courier New"/>
                            <w:sz w:val="20"/>
                          </w:rPr>
                          <w:t>block</w:t>
                        </w:r>
                        <w:r>
                          <w:rPr>
                            <w:rFonts w:ascii="Courier New"/>
                            <w:spacing w:val="31"/>
                            <w:sz w:val="20"/>
                          </w:rPr>
                          <w:t xml:space="preserve"> </w:t>
                        </w:r>
                        <w:r>
                          <w:rPr>
                            <w:rFonts w:ascii="Courier New"/>
                            <w:sz w:val="20"/>
                          </w:rPr>
                          <w:t>thus</w:t>
                        </w:r>
                        <w:r>
                          <w:rPr>
                            <w:rFonts w:ascii="Courier New"/>
                            <w:spacing w:val="31"/>
                            <w:sz w:val="20"/>
                          </w:rPr>
                          <w:t xml:space="preserve"> </w:t>
                        </w:r>
                        <w:r>
                          <w:rPr>
                            <w:rFonts w:ascii="Courier New"/>
                            <w:sz w:val="20"/>
                          </w:rPr>
                          <w:t>ensuring</w:t>
                        </w:r>
                        <w:r>
                          <w:rPr>
                            <w:rFonts w:ascii="Courier New"/>
                            <w:spacing w:val="31"/>
                            <w:sz w:val="20"/>
                          </w:rPr>
                          <w:t xml:space="preserve"> </w:t>
                        </w:r>
                        <w:r>
                          <w:rPr>
                            <w:rFonts w:ascii="Courier New"/>
                            <w:sz w:val="20"/>
                          </w:rPr>
                          <w:t>that</w:t>
                        </w:r>
                        <w:r>
                          <w:rPr>
                            <w:rFonts w:ascii="Courier New"/>
                            <w:spacing w:val="31"/>
                            <w:sz w:val="20"/>
                          </w:rPr>
                          <w:t xml:space="preserve"> </w:t>
                        </w:r>
                        <w:r>
                          <w:rPr>
                            <w:rFonts w:ascii="Courier New"/>
                            <w:sz w:val="20"/>
                          </w:rPr>
                          <w:t>the</w:t>
                        </w:r>
                        <w:r>
                          <w:rPr>
                            <w:rFonts w:ascii="Courier New"/>
                            <w:spacing w:val="31"/>
                            <w:sz w:val="20"/>
                          </w:rPr>
                          <w:t xml:space="preserve"> </w:t>
                        </w:r>
                        <w:r>
                          <w:rPr>
                            <w:rFonts w:ascii="Courier New"/>
                            <w:spacing w:val="-2"/>
                            <w:sz w:val="20"/>
                          </w:rPr>
                          <w:t>resources</w:t>
                        </w:r>
                      </w:p>
                      <w:p w14:paraId="0DA159F0" w14:textId="77777777" w:rsidR="00963873" w:rsidRDefault="00000000">
                        <w:pPr>
                          <w:spacing w:before="73" w:line="210" w:lineRule="exact"/>
                          <w:rPr>
                            <w:rFonts w:ascii="Courier New"/>
                            <w:sz w:val="20"/>
                          </w:rPr>
                        </w:pPr>
                        <w:r>
                          <w:rPr>
                            <w:rFonts w:ascii="Courier New"/>
                            <w:sz w:val="20"/>
                          </w:rPr>
                          <w:t>are</w:t>
                        </w:r>
                        <w:r>
                          <w:rPr>
                            <w:rFonts w:ascii="Courier New"/>
                            <w:spacing w:val="-7"/>
                            <w:sz w:val="20"/>
                          </w:rPr>
                          <w:t xml:space="preserve"> </w:t>
                        </w:r>
                        <w:r>
                          <w:rPr>
                            <w:rFonts w:ascii="Courier New"/>
                            <w:sz w:val="20"/>
                          </w:rPr>
                          <w:t>deallocated</w:t>
                        </w:r>
                        <w:r>
                          <w:rPr>
                            <w:rFonts w:ascii="Courier New"/>
                            <w:spacing w:val="-7"/>
                            <w:sz w:val="20"/>
                          </w:rPr>
                          <w:t xml:space="preserve"> </w:t>
                        </w:r>
                        <w:r>
                          <w:rPr>
                            <w:rFonts w:ascii="Courier New"/>
                            <w:spacing w:val="-2"/>
                            <w:sz w:val="20"/>
                          </w:rPr>
                          <w:t>properly.</w:t>
                        </w:r>
                      </w:p>
                    </w:txbxContent>
                  </v:textbox>
                </v:shape>
                <w10:wrap type="topAndBottom" anchorx="page"/>
              </v:group>
            </w:pict>
          </mc:Fallback>
        </mc:AlternateContent>
      </w:r>
    </w:p>
    <w:p w14:paraId="1580AEDB" w14:textId="77777777" w:rsidR="00963873" w:rsidRDefault="00000000">
      <w:pPr>
        <w:pStyle w:val="Heading2"/>
        <w:spacing w:before="239"/>
        <w:ind w:right="1650" w:hanging="1"/>
      </w:pPr>
      <w:bookmarkStart w:id="267" w:name="_TOC_250246"/>
      <w:r>
        <w:t>(B)</w:t>
      </w:r>
      <w:r>
        <w:rPr>
          <w:spacing w:val="-5"/>
        </w:rPr>
        <w:t xml:space="preserve"> </w:t>
      </w:r>
      <w:r>
        <w:t>How</w:t>
      </w:r>
      <w:r>
        <w:rPr>
          <w:spacing w:val="-3"/>
        </w:rPr>
        <w:t xml:space="preserve"> </w:t>
      </w:r>
      <w:r>
        <w:t>do</w:t>
      </w:r>
      <w:r>
        <w:rPr>
          <w:spacing w:val="-5"/>
        </w:rPr>
        <w:t xml:space="preserve"> </w:t>
      </w:r>
      <w:r>
        <w:t>we</w:t>
      </w:r>
      <w:r>
        <w:rPr>
          <w:spacing w:val="-4"/>
        </w:rPr>
        <w:t xml:space="preserve"> </w:t>
      </w:r>
      <w:r>
        <w:t>connect</w:t>
      </w:r>
      <w:r>
        <w:rPr>
          <w:spacing w:val="-4"/>
        </w:rPr>
        <w:t xml:space="preserve"> </w:t>
      </w:r>
      <w:r>
        <w:t>to</w:t>
      </w:r>
      <w:r>
        <w:rPr>
          <w:spacing w:val="-4"/>
        </w:rPr>
        <w:t xml:space="preserve"> </w:t>
      </w:r>
      <w:r>
        <w:t>SQL</w:t>
      </w:r>
      <w:r>
        <w:rPr>
          <w:spacing w:val="-4"/>
        </w:rPr>
        <w:t xml:space="preserve"> </w:t>
      </w:r>
      <w:r>
        <w:t>SERVER,</w:t>
      </w:r>
      <w:r>
        <w:rPr>
          <w:spacing w:val="-4"/>
        </w:rPr>
        <w:t xml:space="preserve"> </w:t>
      </w:r>
      <w:r>
        <w:t>which</w:t>
      </w:r>
      <w:r>
        <w:rPr>
          <w:spacing w:val="-4"/>
        </w:rPr>
        <w:t xml:space="preserve"> </w:t>
      </w:r>
      <w:r>
        <w:t>namespace</w:t>
      </w:r>
      <w:r>
        <w:rPr>
          <w:spacing w:val="-4"/>
        </w:rPr>
        <w:t xml:space="preserve"> </w:t>
      </w:r>
      <w:r>
        <w:t>do</w:t>
      </w:r>
      <w:r>
        <w:rPr>
          <w:spacing w:val="-4"/>
        </w:rPr>
        <w:t xml:space="preserve"> </w:t>
      </w:r>
      <w:r>
        <w:t xml:space="preserve">we </w:t>
      </w:r>
      <w:bookmarkEnd w:id="267"/>
      <w:r>
        <w:rPr>
          <w:spacing w:val="-4"/>
        </w:rPr>
        <w:t>use?</w:t>
      </w:r>
    </w:p>
    <w:p w14:paraId="04C0C3E1" w14:textId="77777777" w:rsidR="00963873" w:rsidRDefault="00000000">
      <w:pPr>
        <w:pStyle w:val="BodyText"/>
        <w:spacing w:before="59"/>
        <w:ind w:right="1578"/>
        <w:jc w:val="both"/>
      </w:pPr>
      <w:r>
        <w:t xml:space="preserve">Below is the code, after the code we will try to understand the same in a more detailed manner. For this sample, we will also need a SQL Table setup, which I have imported, using the DTS </w:t>
      </w:r>
      <w:r>
        <w:rPr>
          <w:spacing w:val="-2"/>
        </w:rPr>
        <w:t>wizard.</w:t>
      </w:r>
    </w:p>
    <w:p w14:paraId="72274AAE" w14:textId="77777777" w:rsidR="00963873" w:rsidRDefault="00000000">
      <w:pPr>
        <w:pStyle w:val="BodyText"/>
        <w:spacing w:before="7"/>
        <w:ind w:left="0"/>
        <w:rPr>
          <w:sz w:val="10"/>
        </w:rPr>
      </w:pPr>
      <w:r>
        <w:rPr>
          <w:noProof/>
        </w:rPr>
        <mc:AlternateContent>
          <mc:Choice Requires="wps">
            <w:drawing>
              <wp:anchor distT="0" distB="0" distL="0" distR="0" simplePos="0" relativeHeight="487722496" behindDoc="1" locked="0" layoutInCell="1" allowOverlap="1" wp14:anchorId="24A8FB9F" wp14:editId="01C9CC45">
                <wp:simplePos x="0" y="0"/>
                <wp:positionH relativeFrom="page">
                  <wp:posOffset>1044701</wp:posOffset>
                </wp:positionH>
                <wp:positionV relativeFrom="paragraph">
                  <wp:posOffset>95958</wp:posOffset>
                </wp:positionV>
                <wp:extent cx="5607050" cy="1811020"/>
                <wp:effectExtent l="0" t="0" r="0" b="0"/>
                <wp:wrapTopAndBottom/>
                <wp:docPr id="477" name="Textbox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811020"/>
                        </a:xfrm>
                        <a:prstGeom prst="rect">
                          <a:avLst/>
                        </a:prstGeom>
                        <a:solidFill>
                          <a:srgbClr val="E6E6E6"/>
                        </a:solidFill>
                        <a:ln w="6095">
                          <a:solidFill>
                            <a:srgbClr val="000000"/>
                          </a:solidFill>
                          <a:prstDash val="solid"/>
                        </a:ln>
                      </wps:spPr>
                      <wps:txbx>
                        <w:txbxContent>
                          <w:p w14:paraId="6C5786BE" w14:textId="77777777" w:rsidR="00963873" w:rsidRDefault="00000000">
                            <w:pPr>
                              <w:spacing w:before="94"/>
                              <w:ind w:left="150"/>
                              <w:rPr>
                                <w:rFonts w:ascii="Courier New"/>
                                <w:color w:val="000000"/>
                                <w:sz w:val="20"/>
                              </w:rPr>
                            </w:pPr>
                            <w:r>
                              <w:rPr>
                                <w:rFonts w:ascii="Courier New"/>
                                <w:color w:val="000000"/>
                                <w:sz w:val="20"/>
                              </w:rPr>
                              <w:t>Private</w:t>
                            </w:r>
                            <w:r>
                              <w:rPr>
                                <w:rFonts w:ascii="Courier New"/>
                                <w:color w:val="000000"/>
                                <w:spacing w:val="-5"/>
                                <w:sz w:val="20"/>
                              </w:rPr>
                              <w:t xml:space="preserve"> </w:t>
                            </w:r>
                            <w:r>
                              <w:rPr>
                                <w:rFonts w:ascii="Courier New"/>
                                <w:color w:val="000000"/>
                                <w:sz w:val="20"/>
                              </w:rPr>
                              <w:t>Sub</w:t>
                            </w:r>
                            <w:r>
                              <w:rPr>
                                <w:rFonts w:ascii="Courier New"/>
                                <w:color w:val="000000"/>
                                <w:spacing w:val="-5"/>
                                <w:sz w:val="20"/>
                              </w:rPr>
                              <w:t xml:space="preserve"> </w:t>
                            </w:r>
                            <w:r>
                              <w:rPr>
                                <w:rFonts w:ascii="Courier New"/>
                                <w:color w:val="000000"/>
                                <w:spacing w:val="-2"/>
                                <w:sz w:val="20"/>
                              </w:rPr>
                              <w:t>LoadData()</w:t>
                            </w:r>
                          </w:p>
                          <w:p w14:paraId="74D907E8" w14:textId="77777777" w:rsidR="00963873" w:rsidRDefault="00000000">
                            <w:pPr>
                              <w:spacing w:before="133" w:line="381" w:lineRule="auto"/>
                              <w:ind w:left="150" w:right="1533"/>
                              <w:rPr>
                                <w:rFonts w:ascii="Courier New" w:hAnsi="Courier New"/>
                                <w:color w:val="000000"/>
                                <w:sz w:val="20"/>
                              </w:rPr>
                            </w:pPr>
                            <w:r>
                              <w:rPr>
                                <w:rFonts w:ascii="Courier New" w:hAnsi="Courier New"/>
                                <w:color w:val="000000"/>
                                <w:sz w:val="20"/>
                              </w:rPr>
                              <w:t>‘</w:t>
                            </w:r>
                            <w:r>
                              <w:rPr>
                                <w:rFonts w:ascii="Courier New" w:hAnsi="Courier New"/>
                                <w:color w:val="000000"/>
                                <w:spacing w:val="-4"/>
                                <w:sz w:val="20"/>
                              </w:rPr>
                              <w:t xml:space="preserve"> </w:t>
                            </w:r>
                            <w:r>
                              <w:rPr>
                                <w:rFonts w:ascii="Courier New" w:hAnsi="Courier New"/>
                                <w:color w:val="000000"/>
                                <w:sz w:val="20"/>
                              </w:rPr>
                              <w:t>note</w:t>
                            </w:r>
                            <w:r>
                              <w:rPr>
                                <w:rFonts w:ascii="Courier New" w:hAnsi="Courier New"/>
                                <w:color w:val="000000"/>
                                <w:spacing w:val="-4"/>
                                <w:sz w:val="20"/>
                              </w:rPr>
                              <w:t xml:space="preserve"> </w:t>
                            </w:r>
                            <w:r>
                              <w:rPr>
                                <w:rFonts w:ascii="Courier New" w:hAnsi="Courier New"/>
                                <w:color w:val="000000"/>
                                <w:sz w:val="20"/>
                              </w:rPr>
                              <w:t>:-</w:t>
                            </w:r>
                            <w:r>
                              <w:rPr>
                                <w:rFonts w:ascii="Courier New" w:hAnsi="Courier New"/>
                                <w:color w:val="000000"/>
                                <w:spacing w:val="-4"/>
                                <w:sz w:val="20"/>
                              </w:rPr>
                              <w:t xml:space="preserve"> </w:t>
                            </w:r>
                            <w:r>
                              <w:rPr>
                                <w:rFonts w:ascii="Courier New" w:hAnsi="Courier New"/>
                                <w:color w:val="000000"/>
                                <w:sz w:val="20"/>
                              </w:rPr>
                              <w:t>with</w:t>
                            </w:r>
                            <w:r>
                              <w:rPr>
                                <w:rFonts w:ascii="Courier New" w:hAnsi="Courier New"/>
                                <w:color w:val="000000"/>
                                <w:spacing w:val="-4"/>
                                <w:sz w:val="20"/>
                              </w:rPr>
                              <w:t xml:space="preserve"> </w:t>
                            </w:r>
                            <w:r>
                              <w:rPr>
                                <w:rFonts w:ascii="Courier New" w:hAnsi="Courier New"/>
                                <w:color w:val="000000"/>
                                <w:sz w:val="20"/>
                              </w:rPr>
                              <w:t>and</w:t>
                            </w:r>
                            <w:r>
                              <w:rPr>
                                <w:rFonts w:ascii="Courier New" w:hAnsi="Courier New"/>
                                <w:color w:val="000000"/>
                                <w:spacing w:val="-4"/>
                                <w:sz w:val="20"/>
                              </w:rPr>
                              <w:t xml:space="preserve"> </w:t>
                            </w:r>
                            <w:r>
                              <w:rPr>
                                <w:rFonts w:ascii="Courier New" w:hAnsi="Courier New"/>
                                <w:color w:val="000000"/>
                                <w:sz w:val="20"/>
                              </w:rPr>
                              <w:t>end</w:t>
                            </w:r>
                            <w:r>
                              <w:rPr>
                                <w:rFonts w:ascii="Courier New" w:hAnsi="Courier New"/>
                                <w:color w:val="000000"/>
                                <w:spacing w:val="-4"/>
                                <w:sz w:val="20"/>
                              </w:rPr>
                              <w:t xml:space="preserve"> </w:t>
                            </w:r>
                            <w:r>
                              <w:rPr>
                                <w:rFonts w:ascii="Courier New" w:hAnsi="Courier New"/>
                                <w:color w:val="000000"/>
                                <w:sz w:val="20"/>
                              </w:rPr>
                              <w:t>with</w:t>
                            </w:r>
                            <w:r>
                              <w:rPr>
                                <w:rFonts w:ascii="Courier New" w:hAnsi="Courier New"/>
                                <w:color w:val="000000"/>
                                <w:spacing w:val="-4"/>
                                <w:sz w:val="20"/>
                              </w:rPr>
                              <w:t xml:space="preserve"> </w:t>
                            </w:r>
                            <w:r>
                              <w:rPr>
                                <w:rFonts w:ascii="Courier New" w:hAnsi="Courier New"/>
                                <w:color w:val="000000"/>
                                <w:sz w:val="20"/>
                              </w:rPr>
                              <w:t>makes</w:t>
                            </w:r>
                            <w:r>
                              <w:rPr>
                                <w:rFonts w:ascii="Courier New" w:hAnsi="Courier New"/>
                                <w:color w:val="000000"/>
                                <w:spacing w:val="-4"/>
                                <w:sz w:val="20"/>
                              </w:rPr>
                              <w:t xml:space="preserve"> </w:t>
                            </w:r>
                            <w:r>
                              <w:rPr>
                                <w:rFonts w:ascii="Courier New" w:hAnsi="Courier New"/>
                                <w:color w:val="000000"/>
                                <w:sz w:val="20"/>
                              </w:rPr>
                              <w:t>your</w:t>
                            </w:r>
                            <w:r>
                              <w:rPr>
                                <w:rFonts w:ascii="Courier New" w:hAnsi="Courier New"/>
                                <w:color w:val="000000"/>
                                <w:spacing w:val="-4"/>
                                <w:sz w:val="20"/>
                              </w:rPr>
                              <w:t xml:space="preserve"> </w:t>
                            </w:r>
                            <w:r>
                              <w:rPr>
                                <w:rFonts w:ascii="Courier New" w:hAnsi="Courier New"/>
                                <w:color w:val="000000"/>
                                <w:sz w:val="20"/>
                              </w:rPr>
                              <w:t>code</w:t>
                            </w:r>
                            <w:r>
                              <w:rPr>
                                <w:rFonts w:ascii="Courier New" w:hAnsi="Courier New"/>
                                <w:color w:val="000000"/>
                                <w:spacing w:val="-4"/>
                                <w:sz w:val="20"/>
                              </w:rPr>
                              <w:t xml:space="preserve"> </w:t>
                            </w:r>
                            <w:r>
                              <w:rPr>
                                <w:rFonts w:ascii="Courier New" w:hAnsi="Courier New"/>
                                <w:color w:val="000000"/>
                                <w:sz w:val="20"/>
                              </w:rPr>
                              <w:t>more</w:t>
                            </w:r>
                            <w:r>
                              <w:rPr>
                                <w:rFonts w:ascii="Courier New" w:hAnsi="Courier New"/>
                                <w:color w:val="000000"/>
                                <w:spacing w:val="-4"/>
                                <w:sz w:val="20"/>
                              </w:rPr>
                              <w:t xml:space="preserve"> </w:t>
                            </w:r>
                            <w:r>
                              <w:rPr>
                                <w:rFonts w:ascii="Courier New" w:hAnsi="Courier New"/>
                                <w:color w:val="000000"/>
                                <w:sz w:val="20"/>
                              </w:rPr>
                              <w:t>readable Dim strConnectionString As String</w:t>
                            </w:r>
                          </w:p>
                          <w:p w14:paraId="45113ACE" w14:textId="77777777" w:rsidR="00963873" w:rsidRDefault="00000000">
                            <w:pPr>
                              <w:spacing w:line="381" w:lineRule="auto"/>
                              <w:ind w:left="150" w:right="4009"/>
                              <w:rPr>
                                <w:rFonts w:ascii="Courier New"/>
                                <w:color w:val="000000"/>
                                <w:sz w:val="20"/>
                              </w:rPr>
                            </w:pPr>
                            <w:r>
                              <w:rPr>
                                <w:rFonts w:ascii="Courier New"/>
                                <w:color w:val="000000"/>
                                <w:sz w:val="20"/>
                              </w:rPr>
                              <w:t>Dim</w:t>
                            </w:r>
                            <w:r>
                              <w:rPr>
                                <w:rFonts w:ascii="Courier New"/>
                                <w:color w:val="000000"/>
                                <w:spacing w:val="-10"/>
                                <w:sz w:val="20"/>
                              </w:rPr>
                              <w:t xml:space="preserve"> </w:t>
                            </w:r>
                            <w:r>
                              <w:rPr>
                                <w:rFonts w:ascii="Courier New"/>
                                <w:color w:val="000000"/>
                                <w:sz w:val="20"/>
                              </w:rPr>
                              <w:t>objConnection</w:t>
                            </w:r>
                            <w:r>
                              <w:rPr>
                                <w:rFonts w:ascii="Courier New"/>
                                <w:color w:val="000000"/>
                                <w:spacing w:val="-10"/>
                                <w:sz w:val="20"/>
                              </w:rPr>
                              <w:t xml:space="preserve"> </w:t>
                            </w:r>
                            <w:r>
                              <w:rPr>
                                <w:rFonts w:ascii="Courier New"/>
                                <w:color w:val="000000"/>
                                <w:sz w:val="20"/>
                              </w:rPr>
                              <w:t>As</w:t>
                            </w:r>
                            <w:r>
                              <w:rPr>
                                <w:rFonts w:ascii="Courier New"/>
                                <w:color w:val="000000"/>
                                <w:spacing w:val="-10"/>
                                <w:sz w:val="20"/>
                              </w:rPr>
                              <w:t xml:space="preserve"> </w:t>
                            </w:r>
                            <w:r>
                              <w:rPr>
                                <w:rFonts w:ascii="Courier New"/>
                                <w:color w:val="000000"/>
                                <w:sz w:val="20"/>
                              </w:rPr>
                              <w:t>New</w:t>
                            </w:r>
                            <w:r>
                              <w:rPr>
                                <w:rFonts w:ascii="Courier New"/>
                                <w:color w:val="000000"/>
                                <w:spacing w:val="-10"/>
                                <w:sz w:val="20"/>
                              </w:rPr>
                              <w:t xml:space="preserve"> </w:t>
                            </w:r>
                            <w:r>
                              <w:rPr>
                                <w:rFonts w:ascii="Courier New"/>
                                <w:color w:val="000000"/>
                                <w:sz w:val="20"/>
                              </w:rPr>
                              <w:t>SqlConnection Dim objCommand As New SqlCommand</w:t>
                            </w:r>
                          </w:p>
                          <w:p w14:paraId="4109BD7D" w14:textId="77777777" w:rsidR="00963873" w:rsidRDefault="00000000">
                            <w:pPr>
                              <w:spacing w:line="381" w:lineRule="auto"/>
                              <w:ind w:left="150" w:right="4969"/>
                              <w:rPr>
                                <w:rFonts w:ascii="Courier New"/>
                                <w:color w:val="000000"/>
                                <w:sz w:val="20"/>
                              </w:rPr>
                            </w:pPr>
                            <w:r>
                              <w:rPr>
                                <w:rFonts w:ascii="Courier New"/>
                                <w:color w:val="000000"/>
                                <w:sz w:val="20"/>
                              </w:rPr>
                              <w:t>Dim</w:t>
                            </w:r>
                            <w:r>
                              <w:rPr>
                                <w:rFonts w:ascii="Courier New"/>
                                <w:color w:val="000000"/>
                                <w:spacing w:val="-13"/>
                                <w:sz w:val="20"/>
                              </w:rPr>
                              <w:t xml:space="preserve"> </w:t>
                            </w:r>
                            <w:r>
                              <w:rPr>
                                <w:rFonts w:ascii="Courier New"/>
                                <w:color w:val="000000"/>
                                <w:sz w:val="20"/>
                              </w:rPr>
                              <w:t>objReader</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 xml:space="preserve">SqlDataReader </w:t>
                            </w:r>
                            <w:r>
                              <w:rPr>
                                <w:rFonts w:ascii="Courier New"/>
                                <w:color w:val="000000"/>
                                <w:spacing w:val="-4"/>
                                <w:sz w:val="20"/>
                              </w:rPr>
                              <w:t>Try</w:t>
                            </w:r>
                          </w:p>
                          <w:p w14:paraId="2DB73748" w14:textId="77777777" w:rsidR="00963873" w:rsidRDefault="00000000">
                            <w:pPr>
                              <w:spacing w:line="226" w:lineRule="exact"/>
                              <w:ind w:left="150"/>
                              <w:rPr>
                                <w:rFonts w:ascii="Courier New" w:hAnsi="Courier New"/>
                                <w:color w:val="000000"/>
                                <w:sz w:val="20"/>
                              </w:rPr>
                            </w:pPr>
                            <w:r>
                              <w:rPr>
                                <w:rFonts w:ascii="Courier New" w:hAnsi="Courier New"/>
                                <w:color w:val="000000"/>
                                <w:sz w:val="20"/>
                              </w:rPr>
                              <w:t>‘</w:t>
                            </w:r>
                            <w:r>
                              <w:rPr>
                                <w:rFonts w:ascii="Courier New" w:hAnsi="Courier New"/>
                                <w:color w:val="000000"/>
                                <w:spacing w:val="-6"/>
                                <w:sz w:val="20"/>
                              </w:rPr>
                              <w:t xml:space="preserve"> </w:t>
                            </w:r>
                            <w:r>
                              <w:rPr>
                                <w:rFonts w:ascii="Courier New" w:hAnsi="Courier New"/>
                                <w:color w:val="000000"/>
                                <w:sz w:val="20"/>
                              </w:rPr>
                              <w:t>this</w:t>
                            </w:r>
                            <w:r>
                              <w:rPr>
                                <w:rFonts w:ascii="Courier New" w:hAnsi="Courier New"/>
                                <w:color w:val="000000"/>
                                <w:spacing w:val="-6"/>
                                <w:sz w:val="20"/>
                              </w:rPr>
                              <w:t xml:space="preserve"> </w:t>
                            </w:r>
                            <w:r>
                              <w:rPr>
                                <w:rFonts w:ascii="Courier New" w:hAnsi="Courier New"/>
                                <w:color w:val="000000"/>
                                <w:sz w:val="20"/>
                              </w:rPr>
                              <w:t>gets</w:t>
                            </w:r>
                            <w:r>
                              <w:rPr>
                                <w:rFonts w:ascii="Courier New" w:hAnsi="Courier New"/>
                                <w:color w:val="000000"/>
                                <w:spacing w:val="-5"/>
                                <w:sz w:val="20"/>
                              </w:rPr>
                              <w:t xml:space="preserve"> </w:t>
                            </w:r>
                            <w:r>
                              <w:rPr>
                                <w:rFonts w:ascii="Courier New" w:hAnsi="Courier New"/>
                                <w:color w:val="000000"/>
                                <w:sz w:val="20"/>
                              </w:rPr>
                              <w:t>the</w:t>
                            </w:r>
                            <w:r>
                              <w:rPr>
                                <w:rFonts w:ascii="Courier New" w:hAnsi="Courier New"/>
                                <w:color w:val="000000"/>
                                <w:spacing w:val="-6"/>
                                <w:sz w:val="20"/>
                              </w:rPr>
                              <w:t xml:space="preserve"> </w:t>
                            </w:r>
                            <w:r>
                              <w:rPr>
                                <w:rFonts w:ascii="Courier New" w:hAnsi="Courier New"/>
                                <w:color w:val="000000"/>
                                <w:sz w:val="20"/>
                              </w:rPr>
                              <w:t>connectionstring</w:t>
                            </w:r>
                            <w:r>
                              <w:rPr>
                                <w:rFonts w:ascii="Courier New" w:hAnsi="Courier New"/>
                                <w:color w:val="000000"/>
                                <w:spacing w:val="-6"/>
                                <w:sz w:val="20"/>
                              </w:rPr>
                              <w:t xml:space="preserve"> </w:t>
                            </w:r>
                            <w:r>
                              <w:rPr>
                                <w:rFonts w:ascii="Courier New" w:hAnsi="Courier New"/>
                                <w:color w:val="000000"/>
                                <w:sz w:val="20"/>
                              </w:rPr>
                              <w:t>from</w:t>
                            </w:r>
                            <w:r>
                              <w:rPr>
                                <w:rFonts w:ascii="Courier New" w:hAnsi="Courier New"/>
                                <w:color w:val="000000"/>
                                <w:spacing w:val="-5"/>
                                <w:sz w:val="20"/>
                              </w:rPr>
                              <w:t xml:space="preserve"> </w:t>
                            </w:r>
                            <w:r>
                              <w:rPr>
                                <w:rFonts w:ascii="Courier New" w:hAnsi="Courier New"/>
                                <w:color w:val="000000"/>
                                <w:sz w:val="20"/>
                              </w:rPr>
                              <w:t>the</w:t>
                            </w:r>
                            <w:r>
                              <w:rPr>
                                <w:rFonts w:ascii="Courier New" w:hAnsi="Courier New"/>
                                <w:color w:val="000000"/>
                                <w:spacing w:val="-6"/>
                                <w:sz w:val="20"/>
                              </w:rPr>
                              <w:t xml:space="preserve"> </w:t>
                            </w:r>
                            <w:r>
                              <w:rPr>
                                <w:rFonts w:ascii="Courier New" w:hAnsi="Courier New"/>
                                <w:color w:val="000000"/>
                                <w:sz w:val="20"/>
                              </w:rPr>
                              <w:t>app.config</w:t>
                            </w:r>
                            <w:r>
                              <w:rPr>
                                <w:rFonts w:ascii="Courier New" w:hAnsi="Courier New"/>
                                <w:color w:val="000000"/>
                                <w:spacing w:val="-5"/>
                                <w:sz w:val="20"/>
                              </w:rPr>
                              <w:t xml:space="preserve"> </w:t>
                            </w:r>
                            <w:r>
                              <w:rPr>
                                <w:rFonts w:ascii="Courier New" w:hAnsi="Courier New"/>
                                <w:color w:val="000000"/>
                                <w:spacing w:val="-2"/>
                                <w:sz w:val="20"/>
                              </w:rPr>
                              <w:t>file.</w:t>
                            </w:r>
                          </w:p>
                        </w:txbxContent>
                      </wps:txbx>
                      <wps:bodyPr wrap="square" lIns="0" tIns="0" rIns="0" bIns="0" rtlCol="0">
                        <a:noAutofit/>
                      </wps:bodyPr>
                    </wps:wsp>
                  </a:graphicData>
                </a:graphic>
              </wp:anchor>
            </w:drawing>
          </mc:Choice>
          <mc:Fallback>
            <w:pict>
              <v:shape w14:anchorId="24A8FB9F" id="Textbox 477" o:spid="_x0000_s1275" type="#_x0000_t202" style="position:absolute;margin-left:82.25pt;margin-top:7.55pt;width:441.5pt;height:142.6pt;z-index:-15593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" fillcolor="#e6e6e6" strokeweight=".16931mm">
                <v:path arrowok="t"/>
                <v:textbox inset="0,0,0,0">
                  <w:txbxContent>
                    <w:p w14:paraId="6C5786BE" w14:textId="77777777" w:rsidR="00963873" w:rsidRDefault="00000000">
                      <w:pPr>
                        <w:spacing w:before="94"/>
                        <w:ind w:left="150"/>
                        <w:rPr>
                          <w:rFonts w:ascii="Courier New"/>
                          <w:color w:val="000000"/>
                          <w:sz w:val="20"/>
                        </w:rPr>
                      </w:pPr>
                      <w:r>
                        <w:rPr>
                          <w:rFonts w:ascii="Courier New"/>
                          <w:color w:val="000000"/>
                          <w:sz w:val="20"/>
                        </w:rPr>
                        <w:t>Private</w:t>
                      </w:r>
                      <w:r>
                        <w:rPr>
                          <w:rFonts w:ascii="Courier New"/>
                          <w:color w:val="000000"/>
                          <w:spacing w:val="-5"/>
                          <w:sz w:val="20"/>
                        </w:rPr>
                        <w:t xml:space="preserve"> </w:t>
                      </w:r>
                      <w:r>
                        <w:rPr>
                          <w:rFonts w:ascii="Courier New"/>
                          <w:color w:val="000000"/>
                          <w:sz w:val="20"/>
                        </w:rPr>
                        <w:t>Sub</w:t>
                      </w:r>
                      <w:r>
                        <w:rPr>
                          <w:rFonts w:ascii="Courier New"/>
                          <w:color w:val="000000"/>
                          <w:spacing w:val="-5"/>
                          <w:sz w:val="20"/>
                        </w:rPr>
                        <w:t xml:space="preserve"> </w:t>
                      </w:r>
                      <w:r>
                        <w:rPr>
                          <w:rFonts w:ascii="Courier New"/>
                          <w:color w:val="000000"/>
                          <w:spacing w:val="-2"/>
                          <w:sz w:val="20"/>
                        </w:rPr>
                        <w:t>LoadData()</w:t>
                      </w:r>
                    </w:p>
                    <w:p w14:paraId="74D907E8" w14:textId="77777777" w:rsidR="00963873" w:rsidRDefault="00000000">
                      <w:pPr>
                        <w:spacing w:before="133" w:line="381" w:lineRule="auto"/>
                        <w:ind w:left="150" w:right="1533"/>
                        <w:rPr>
                          <w:rFonts w:ascii="Courier New" w:hAnsi="Courier New"/>
                          <w:color w:val="000000"/>
                          <w:sz w:val="20"/>
                        </w:rPr>
                      </w:pPr>
                      <w:r>
                        <w:rPr>
                          <w:rFonts w:ascii="Courier New" w:hAnsi="Courier New"/>
                          <w:color w:val="000000"/>
                          <w:sz w:val="20"/>
                        </w:rPr>
                        <w:t>‘</w:t>
                      </w:r>
                      <w:r>
                        <w:rPr>
                          <w:rFonts w:ascii="Courier New" w:hAnsi="Courier New"/>
                          <w:color w:val="000000"/>
                          <w:spacing w:val="-4"/>
                          <w:sz w:val="20"/>
                        </w:rPr>
                        <w:t xml:space="preserve"> </w:t>
                      </w:r>
                      <w:r>
                        <w:rPr>
                          <w:rFonts w:ascii="Courier New" w:hAnsi="Courier New"/>
                          <w:color w:val="000000"/>
                          <w:sz w:val="20"/>
                        </w:rPr>
                        <w:t>note</w:t>
                      </w:r>
                      <w:r>
                        <w:rPr>
                          <w:rFonts w:ascii="Courier New" w:hAnsi="Courier New"/>
                          <w:color w:val="000000"/>
                          <w:spacing w:val="-4"/>
                          <w:sz w:val="20"/>
                        </w:rPr>
                        <w:t xml:space="preserve"> </w:t>
                      </w:r>
                      <w:r>
                        <w:rPr>
                          <w:rFonts w:ascii="Courier New" w:hAnsi="Courier New"/>
                          <w:color w:val="000000"/>
                          <w:sz w:val="20"/>
                        </w:rPr>
                        <w:t>:-</w:t>
                      </w:r>
                      <w:r>
                        <w:rPr>
                          <w:rFonts w:ascii="Courier New" w:hAnsi="Courier New"/>
                          <w:color w:val="000000"/>
                          <w:spacing w:val="-4"/>
                          <w:sz w:val="20"/>
                        </w:rPr>
                        <w:t xml:space="preserve"> </w:t>
                      </w:r>
                      <w:r>
                        <w:rPr>
                          <w:rFonts w:ascii="Courier New" w:hAnsi="Courier New"/>
                          <w:color w:val="000000"/>
                          <w:sz w:val="20"/>
                        </w:rPr>
                        <w:t>with</w:t>
                      </w:r>
                      <w:r>
                        <w:rPr>
                          <w:rFonts w:ascii="Courier New" w:hAnsi="Courier New"/>
                          <w:color w:val="000000"/>
                          <w:spacing w:val="-4"/>
                          <w:sz w:val="20"/>
                        </w:rPr>
                        <w:t xml:space="preserve"> </w:t>
                      </w:r>
                      <w:r>
                        <w:rPr>
                          <w:rFonts w:ascii="Courier New" w:hAnsi="Courier New"/>
                          <w:color w:val="000000"/>
                          <w:sz w:val="20"/>
                        </w:rPr>
                        <w:t>and</w:t>
                      </w:r>
                      <w:r>
                        <w:rPr>
                          <w:rFonts w:ascii="Courier New" w:hAnsi="Courier New"/>
                          <w:color w:val="000000"/>
                          <w:spacing w:val="-4"/>
                          <w:sz w:val="20"/>
                        </w:rPr>
                        <w:t xml:space="preserve"> </w:t>
                      </w:r>
                      <w:r>
                        <w:rPr>
                          <w:rFonts w:ascii="Courier New" w:hAnsi="Courier New"/>
                          <w:color w:val="000000"/>
                          <w:sz w:val="20"/>
                        </w:rPr>
                        <w:t>end</w:t>
                      </w:r>
                      <w:r>
                        <w:rPr>
                          <w:rFonts w:ascii="Courier New" w:hAnsi="Courier New"/>
                          <w:color w:val="000000"/>
                          <w:spacing w:val="-4"/>
                          <w:sz w:val="20"/>
                        </w:rPr>
                        <w:t xml:space="preserve"> </w:t>
                      </w:r>
                      <w:r>
                        <w:rPr>
                          <w:rFonts w:ascii="Courier New" w:hAnsi="Courier New"/>
                          <w:color w:val="000000"/>
                          <w:sz w:val="20"/>
                        </w:rPr>
                        <w:t>with</w:t>
                      </w:r>
                      <w:r>
                        <w:rPr>
                          <w:rFonts w:ascii="Courier New" w:hAnsi="Courier New"/>
                          <w:color w:val="000000"/>
                          <w:spacing w:val="-4"/>
                          <w:sz w:val="20"/>
                        </w:rPr>
                        <w:t xml:space="preserve"> </w:t>
                      </w:r>
                      <w:r>
                        <w:rPr>
                          <w:rFonts w:ascii="Courier New" w:hAnsi="Courier New"/>
                          <w:color w:val="000000"/>
                          <w:sz w:val="20"/>
                        </w:rPr>
                        <w:t>makes</w:t>
                      </w:r>
                      <w:r>
                        <w:rPr>
                          <w:rFonts w:ascii="Courier New" w:hAnsi="Courier New"/>
                          <w:color w:val="000000"/>
                          <w:spacing w:val="-4"/>
                          <w:sz w:val="20"/>
                        </w:rPr>
                        <w:t xml:space="preserve"> </w:t>
                      </w:r>
                      <w:r>
                        <w:rPr>
                          <w:rFonts w:ascii="Courier New" w:hAnsi="Courier New"/>
                          <w:color w:val="000000"/>
                          <w:sz w:val="20"/>
                        </w:rPr>
                        <w:t>your</w:t>
                      </w:r>
                      <w:r>
                        <w:rPr>
                          <w:rFonts w:ascii="Courier New" w:hAnsi="Courier New"/>
                          <w:color w:val="000000"/>
                          <w:spacing w:val="-4"/>
                          <w:sz w:val="20"/>
                        </w:rPr>
                        <w:t xml:space="preserve"> </w:t>
                      </w:r>
                      <w:r>
                        <w:rPr>
                          <w:rFonts w:ascii="Courier New" w:hAnsi="Courier New"/>
                          <w:color w:val="000000"/>
                          <w:sz w:val="20"/>
                        </w:rPr>
                        <w:t>code</w:t>
                      </w:r>
                      <w:r>
                        <w:rPr>
                          <w:rFonts w:ascii="Courier New" w:hAnsi="Courier New"/>
                          <w:color w:val="000000"/>
                          <w:spacing w:val="-4"/>
                          <w:sz w:val="20"/>
                        </w:rPr>
                        <w:t xml:space="preserve"> </w:t>
                      </w:r>
                      <w:r>
                        <w:rPr>
                          <w:rFonts w:ascii="Courier New" w:hAnsi="Courier New"/>
                          <w:color w:val="000000"/>
                          <w:sz w:val="20"/>
                        </w:rPr>
                        <w:t>more</w:t>
                      </w:r>
                      <w:r>
                        <w:rPr>
                          <w:rFonts w:ascii="Courier New" w:hAnsi="Courier New"/>
                          <w:color w:val="000000"/>
                          <w:spacing w:val="-4"/>
                          <w:sz w:val="20"/>
                        </w:rPr>
                        <w:t xml:space="preserve"> </w:t>
                      </w:r>
                      <w:r>
                        <w:rPr>
                          <w:rFonts w:ascii="Courier New" w:hAnsi="Courier New"/>
                          <w:color w:val="000000"/>
                          <w:sz w:val="20"/>
                        </w:rPr>
                        <w:t>readable Dim strConnectionString As String</w:t>
                      </w:r>
                    </w:p>
                    <w:p w14:paraId="45113ACE" w14:textId="77777777" w:rsidR="00963873" w:rsidRDefault="00000000">
                      <w:pPr>
                        <w:spacing w:line="381" w:lineRule="auto"/>
                        <w:ind w:left="150" w:right="4009"/>
                        <w:rPr>
                          <w:rFonts w:ascii="Courier New"/>
                          <w:color w:val="000000"/>
                          <w:sz w:val="20"/>
                        </w:rPr>
                      </w:pPr>
                      <w:r>
                        <w:rPr>
                          <w:rFonts w:ascii="Courier New"/>
                          <w:color w:val="000000"/>
                          <w:sz w:val="20"/>
                        </w:rPr>
                        <w:t>Dim</w:t>
                      </w:r>
                      <w:r>
                        <w:rPr>
                          <w:rFonts w:ascii="Courier New"/>
                          <w:color w:val="000000"/>
                          <w:spacing w:val="-10"/>
                          <w:sz w:val="20"/>
                        </w:rPr>
                        <w:t xml:space="preserve"> </w:t>
                      </w:r>
                      <w:r>
                        <w:rPr>
                          <w:rFonts w:ascii="Courier New"/>
                          <w:color w:val="000000"/>
                          <w:sz w:val="20"/>
                        </w:rPr>
                        <w:t>objConnection</w:t>
                      </w:r>
                      <w:r>
                        <w:rPr>
                          <w:rFonts w:ascii="Courier New"/>
                          <w:color w:val="000000"/>
                          <w:spacing w:val="-10"/>
                          <w:sz w:val="20"/>
                        </w:rPr>
                        <w:t xml:space="preserve"> </w:t>
                      </w:r>
                      <w:r>
                        <w:rPr>
                          <w:rFonts w:ascii="Courier New"/>
                          <w:color w:val="000000"/>
                          <w:sz w:val="20"/>
                        </w:rPr>
                        <w:t>As</w:t>
                      </w:r>
                      <w:r>
                        <w:rPr>
                          <w:rFonts w:ascii="Courier New"/>
                          <w:color w:val="000000"/>
                          <w:spacing w:val="-10"/>
                          <w:sz w:val="20"/>
                        </w:rPr>
                        <w:t xml:space="preserve"> </w:t>
                      </w:r>
                      <w:r>
                        <w:rPr>
                          <w:rFonts w:ascii="Courier New"/>
                          <w:color w:val="000000"/>
                          <w:sz w:val="20"/>
                        </w:rPr>
                        <w:t>New</w:t>
                      </w:r>
                      <w:r>
                        <w:rPr>
                          <w:rFonts w:ascii="Courier New"/>
                          <w:color w:val="000000"/>
                          <w:spacing w:val="-10"/>
                          <w:sz w:val="20"/>
                        </w:rPr>
                        <w:t xml:space="preserve"> </w:t>
                      </w:r>
                      <w:r>
                        <w:rPr>
                          <w:rFonts w:ascii="Courier New"/>
                          <w:color w:val="000000"/>
                          <w:sz w:val="20"/>
                        </w:rPr>
                        <w:t>SqlConnection Dim objCommand As New SqlCommand</w:t>
                      </w:r>
                    </w:p>
                    <w:p w14:paraId="4109BD7D" w14:textId="77777777" w:rsidR="00963873" w:rsidRDefault="00000000">
                      <w:pPr>
                        <w:spacing w:line="381" w:lineRule="auto"/>
                        <w:ind w:left="150" w:right="4969"/>
                        <w:rPr>
                          <w:rFonts w:ascii="Courier New"/>
                          <w:color w:val="000000"/>
                          <w:sz w:val="20"/>
                        </w:rPr>
                      </w:pPr>
                      <w:r>
                        <w:rPr>
                          <w:rFonts w:ascii="Courier New"/>
                          <w:color w:val="000000"/>
                          <w:sz w:val="20"/>
                        </w:rPr>
                        <w:t>Dim</w:t>
                      </w:r>
                      <w:r>
                        <w:rPr>
                          <w:rFonts w:ascii="Courier New"/>
                          <w:color w:val="000000"/>
                          <w:spacing w:val="-13"/>
                          <w:sz w:val="20"/>
                        </w:rPr>
                        <w:t xml:space="preserve"> </w:t>
                      </w:r>
                      <w:r>
                        <w:rPr>
                          <w:rFonts w:ascii="Courier New"/>
                          <w:color w:val="000000"/>
                          <w:sz w:val="20"/>
                        </w:rPr>
                        <w:t>objReader</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 xml:space="preserve">SqlDataReader </w:t>
                      </w:r>
                      <w:r>
                        <w:rPr>
                          <w:rFonts w:ascii="Courier New"/>
                          <w:color w:val="000000"/>
                          <w:spacing w:val="-4"/>
                          <w:sz w:val="20"/>
                        </w:rPr>
                        <w:t>Try</w:t>
                      </w:r>
                    </w:p>
                    <w:p w14:paraId="2DB73748" w14:textId="77777777" w:rsidR="00963873" w:rsidRDefault="00000000">
                      <w:pPr>
                        <w:spacing w:line="226" w:lineRule="exact"/>
                        <w:ind w:left="150"/>
                        <w:rPr>
                          <w:rFonts w:ascii="Courier New" w:hAnsi="Courier New"/>
                          <w:color w:val="000000"/>
                          <w:sz w:val="20"/>
                        </w:rPr>
                      </w:pPr>
                      <w:r>
                        <w:rPr>
                          <w:rFonts w:ascii="Courier New" w:hAnsi="Courier New"/>
                          <w:color w:val="000000"/>
                          <w:sz w:val="20"/>
                        </w:rPr>
                        <w:t>‘</w:t>
                      </w:r>
                      <w:r>
                        <w:rPr>
                          <w:rFonts w:ascii="Courier New" w:hAnsi="Courier New"/>
                          <w:color w:val="000000"/>
                          <w:spacing w:val="-6"/>
                          <w:sz w:val="20"/>
                        </w:rPr>
                        <w:t xml:space="preserve"> </w:t>
                      </w:r>
                      <w:r>
                        <w:rPr>
                          <w:rFonts w:ascii="Courier New" w:hAnsi="Courier New"/>
                          <w:color w:val="000000"/>
                          <w:sz w:val="20"/>
                        </w:rPr>
                        <w:t>this</w:t>
                      </w:r>
                      <w:r>
                        <w:rPr>
                          <w:rFonts w:ascii="Courier New" w:hAnsi="Courier New"/>
                          <w:color w:val="000000"/>
                          <w:spacing w:val="-6"/>
                          <w:sz w:val="20"/>
                        </w:rPr>
                        <w:t xml:space="preserve"> </w:t>
                      </w:r>
                      <w:r>
                        <w:rPr>
                          <w:rFonts w:ascii="Courier New" w:hAnsi="Courier New"/>
                          <w:color w:val="000000"/>
                          <w:sz w:val="20"/>
                        </w:rPr>
                        <w:t>gets</w:t>
                      </w:r>
                      <w:r>
                        <w:rPr>
                          <w:rFonts w:ascii="Courier New" w:hAnsi="Courier New"/>
                          <w:color w:val="000000"/>
                          <w:spacing w:val="-5"/>
                          <w:sz w:val="20"/>
                        </w:rPr>
                        <w:t xml:space="preserve"> </w:t>
                      </w:r>
                      <w:r>
                        <w:rPr>
                          <w:rFonts w:ascii="Courier New" w:hAnsi="Courier New"/>
                          <w:color w:val="000000"/>
                          <w:sz w:val="20"/>
                        </w:rPr>
                        <w:t>the</w:t>
                      </w:r>
                      <w:r>
                        <w:rPr>
                          <w:rFonts w:ascii="Courier New" w:hAnsi="Courier New"/>
                          <w:color w:val="000000"/>
                          <w:spacing w:val="-6"/>
                          <w:sz w:val="20"/>
                        </w:rPr>
                        <w:t xml:space="preserve"> </w:t>
                      </w:r>
                      <w:r>
                        <w:rPr>
                          <w:rFonts w:ascii="Courier New" w:hAnsi="Courier New"/>
                          <w:color w:val="000000"/>
                          <w:sz w:val="20"/>
                        </w:rPr>
                        <w:t>connectionstring</w:t>
                      </w:r>
                      <w:r>
                        <w:rPr>
                          <w:rFonts w:ascii="Courier New" w:hAnsi="Courier New"/>
                          <w:color w:val="000000"/>
                          <w:spacing w:val="-6"/>
                          <w:sz w:val="20"/>
                        </w:rPr>
                        <w:t xml:space="preserve"> </w:t>
                      </w:r>
                      <w:r>
                        <w:rPr>
                          <w:rFonts w:ascii="Courier New" w:hAnsi="Courier New"/>
                          <w:color w:val="000000"/>
                          <w:sz w:val="20"/>
                        </w:rPr>
                        <w:t>from</w:t>
                      </w:r>
                      <w:r>
                        <w:rPr>
                          <w:rFonts w:ascii="Courier New" w:hAnsi="Courier New"/>
                          <w:color w:val="000000"/>
                          <w:spacing w:val="-5"/>
                          <w:sz w:val="20"/>
                        </w:rPr>
                        <w:t xml:space="preserve"> </w:t>
                      </w:r>
                      <w:r>
                        <w:rPr>
                          <w:rFonts w:ascii="Courier New" w:hAnsi="Courier New"/>
                          <w:color w:val="000000"/>
                          <w:sz w:val="20"/>
                        </w:rPr>
                        <w:t>the</w:t>
                      </w:r>
                      <w:r>
                        <w:rPr>
                          <w:rFonts w:ascii="Courier New" w:hAnsi="Courier New"/>
                          <w:color w:val="000000"/>
                          <w:spacing w:val="-6"/>
                          <w:sz w:val="20"/>
                        </w:rPr>
                        <w:t xml:space="preserve"> </w:t>
                      </w:r>
                      <w:r>
                        <w:rPr>
                          <w:rFonts w:ascii="Courier New" w:hAnsi="Courier New"/>
                          <w:color w:val="000000"/>
                          <w:sz w:val="20"/>
                        </w:rPr>
                        <w:t>app.config</w:t>
                      </w:r>
                      <w:r>
                        <w:rPr>
                          <w:rFonts w:ascii="Courier New" w:hAnsi="Courier New"/>
                          <w:color w:val="000000"/>
                          <w:spacing w:val="-5"/>
                          <w:sz w:val="20"/>
                        </w:rPr>
                        <w:t xml:space="preserve"> </w:t>
                      </w:r>
                      <w:r>
                        <w:rPr>
                          <w:rFonts w:ascii="Courier New" w:hAnsi="Courier New"/>
                          <w:color w:val="000000"/>
                          <w:spacing w:val="-2"/>
                          <w:sz w:val="20"/>
                        </w:rPr>
                        <w:t>file.</w:t>
                      </w:r>
                    </w:p>
                  </w:txbxContent>
                </v:textbox>
                <w10:wrap type="topAndBottom" anchorx="page"/>
              </v:shape>
            </w:pict>
          </mc:Fallback>
        </mc:AlternateContent>
      </w:r>
    </w:p>
    <w:p w14:paraId="6868DB09" w14:textId="77777777" w:rsidR="00963873" w:rsidRDefault="00963873">
      <w:pPr>
        <w:rPr>
          <w:sz w:val="10"/>
        </w:rPr>
        <w:sectPr w:rsidR="00963873">
          <w:pgSz w:w="12240" w:h="15840"/>
          <w:pgMar w:top="1340" w:right="220" w:bottom="680" w:left="1500" w:header="446" w:footer="488" w:gutter="0"/>
          <w:cols w:space="720"/>
        </w:sectPr>
      </w:pPr>
    </w:p>
    <w:p w14:paraId="19A7E2C8" w14:textId="77777777" w:rsidR="00963873" w:rsidRDefault="00963873">
      <w:pPr>
        <w:pStyle w:val="BodyText"/>
        <w:ind w:left="0"/>
        <w:rPr>
          <w:sz w:val="8"/>
        </w:rPr>
      </w:pPr>
    </w:p>
    <w:p w14:paraId="58B3C575" w14:textId="77777777" w:rsidR="00963873" w:rsidRDefault="00000000">
      <w:pPr>
        <w:pStyle w:val="BodyText"/>
        <w:ind w:left="140"/>
        <w:rPr>
          <w:sz w:val="20"/>
        </w:rPr>
      </w:pPr>
      <w:r>
        <w:rPr>
          <w:noProof/>
          <w:sz w:val="20"/>
        </w:rPr>
        <mc:AlternateContent>
          <mc:Choice Requires="wps">
            <w:drawing>
              <wp:inline distT="0" distB="0" distL="0" distR="0" wp14:anchorId="35AE2DD0" wp14:editId="7620479F">
                <wp:extent cx="5607050" cy="6267450"/>
                <wp:effectExtent l="9525" t="0" r="0" b="9525"/>
                <wp:docPr id="478" name="Textbox 4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6267450"/>
                        </a:xfrm>
                        <a:prstGeom prst="rect">
                          <a:avLst/>
                        </a:prstGeom>
                        <a:solidFill>
                          <a:srgbClr val="E6E6E6"/>
                        </a:solidFill>
                        <a:ln w="6095">
                          <a:solidFill>
                            <a:srgbClr val="000000"/>
                          </a:solidFill>
                          <a:prstDash val="solid"/>
                        </a:ln>
                      </wps:spPr>
                      <wps:txbx>
                        <w:txbxContent>
                          <w:p w14:paraId="25D5354B" w14:textId="77777777" w:rsidR="00963873" w:rsidRDefault="00000000">
                            <w:pPr>
                              <w:spacing w:before="94" w:line="316" w:lineRule="auto"/>
                              <w:ind w:left="150" w:right="149"/>
                              <w:rPr>
                                <w:rFonts w:ascii="Courier New" w:hAnsi="Courier New"/>
                                <w:color w:val="000000"/>
                                <w:sz w:val="20"/>
                              </w:rPr>
                            </w:pPr>
                            <w:r>
                              <w:rPr>
                                <w:rFonts w:ascii="Courier New" w:hAnsi="Courier New"/>
                                <w:color w:val="000000"/>
                                <w:sz w:val="20"/>
                              </w:rPr>
                              <w:t>‘</w:t>
                            </w:r>
                            <w:r>
                              <w:rPr>
                                <w:rFonts w:ascii="Courier New" w:hAnsi="Courier New"/>
                                <w:color w:val="000000"/>
                                <w:spacing w:val="-3"/>
                                <w:sz w:val="20"/>
                              </w:rPr>
                              <w:t xml:space="preserve"> </w:t>
                            </w:r>
                            <w:r>
                              <w:rPr>
                                <w:rFonts w:ascii="Courier New" w:hAnsi="Courier New"/>
                                <w:color w:val="000000"/>
                                <w:sz w:val="20"/>
                              </w:rPr>
                              <w:t>note</w:t>
                            </w:r>
                            <w:r>
                              <w:rPr>
                                <w:rFonts w:ascii="Courier New" w:hAnsi="Courier New"/>
                                <w:color w:val="000000"/>
                                <w:spacing w:val="-3"/>
                                <w:sz w:val="20"/>
                              </w:rPr>
                              <w:t xml:space="preserve"> </w:t>
                            </w:r>
                            <w:r>
                              <w:rPr>
                                <w:rFonts w:ascii="Courier New" w:hAnsi="Courier New"/>
                                <w:color w:val="000000"/>
                                <w:sz w:val="20"/>
                              </w:rPr>
                              <w:t>if</w:t>
                            </w:r>
                            <w:r>
                              <w:rPr>
                                <w:rFonts w:ascii="Courier New" w:hAnsi="Courier New"/>
                                <w:color w:val="000000"/>
                                <w:spacing w:val="-3"/>
                                <w:sz w:val="20"/>
                              </w:rPr>
                              <w:t xml:space="preserve"> </w:t>
                            </w:r>
                            <w:r>
                              <w:rPr>
                                <w:rFonts w:ascii="Courier New" w:hAnsi="Courier New"/>
                                <w:color w:val="000000"/>
                                <w:sz w:val="20"/>
                              </w:rPr>
                              <w:t>this</w:t>
                            </w:r>
                            <w:r>
                              <w:rPr>
                                <w:rFonts w:ascii="Courier New" w:hAnsi="Courier New"/>
                                <w:color w:val="000000"/>
                                <w:spacing w:val="-3"/>
                                <w:sz w:val="20"/>
                              </w:rPr>
                              <w:t xml:space="preserve"> </w:t>
                            </w:r>
                            <w:r>
                              <w:rPr>
                                <w:rFonts w:ascii="Courier New" w:hAnsi="Courier New"/>
                                <w:color w:val="000000"/>
                                <w:sz w:val="20"/>
                              </w:rPr>
                              <w:t>gives</w:t>
                            </w:r>
                            <w:r>
                              <w:rPr>
                                <w:rFonts w:ascii="Courier New" w:hAnsi="Courier New"/>
                                <w:color w:val="000000"/>
                                <w:spacing w:val="-3"/>
                                <w:sz w:val="20"/>
                              </w:rPr>
                              <w:t xml:space="preserve"> </w:t>
                            </w:r>
                            <w:r>
                              <w:rPr>
                                <w:rFonts w:ascii="Courier New" w:hAnsi="Courier New"/>
                                <w:color w:val="000000"/>
                                <w:sz w:val="20"/>
                              </w:rPr>
                              <w:t>error</w:t>
                            </w:r>
                            <w:r>
                              <w:rPr>
                                <w:rFonts w:ascii="Courier New" w:hAnsi="Courier New"/>
                                <w:color w:val="000000"/>
                                <w:spacing w:val="-3"/>
                                <w:sz w:val="20"/>
                              </w:rPr>
                              <w:t xml:space="preserve"> </w:t>
                            </w:r>
                            <w:r>
                              <w:rPr>
                                <w:rFonts w:ascii="Courier New" w:hAnsi="Courier New"/>
                                <w:color w:val="000000"/>
                                <w:sz w:val="20"/>
                              </w:rPr>
                              <w:t>see</w:t>
                            </w:r>
                            <w:r>
                              <w:rPr>
                                <w:rFonts w:ascii="Courier New" w:hAnsi="Courier New"/>
                                <w:color w:val="000000"/>
                                <w:spacing w:val="-3"/>
                                <w:sz w:val="20"/>
                              </w:rPr>
                              <w:t xml:space="preserve"> </w:t>
                            </w:r>
                            <w:r>
                              <w:rPr>
                                <w:rFonts w:ascii="Courier New" w:hAnsi="Courier New"/>
                                <w:color w:val="000000"/>
                                <w:sz w:val="20"/>
                              </w:rPr>
                              <w:t>where</w:t>
                            </w:r>
                            <w:r>
                              <w:rPr>
                                <w:rFonts w:ascii="Courier New" w:hAnsi="Courier New"/>
                                <w:color w:val="000000"/>
                                <w:spacing w:val="-3"/>
                                <w:sz w:val="20"/>
                              </w:rPr>
                              <w:t xml:space="preserve"> </w:t>
                            </w:r>
                            <w:r>
                              <w:rPr>
                                <w:rFonts w:ascii="Courier New" w:hAnsi="Courier New"/>
                                <w:color w:val="000000"/>
                                <w:sz w:val="20"/>
                              </w:rPr>
                              <w:t>the</w:t>
                            </w:r>
                            <w:r>
                              <w:rPr>
                                <w:rFonts w:ascii="Courier New" w:hAnsi="Courier New"/>
                                <w:color w:val="000000"/>
                                <w:spacing w:val="-3"/>
                                <w:sz w:val="20"/>
                              </w:rPr>
                              <w:t xml:space="preserve"> </w:t>
                            </w:r>
                            <w:r>
                              <w:rPr>
                                <w:rFonts w:ascii="Courier New" w:hAnsi="Courier New"/>
                                <w:color w:val="000000"/>
                                <w:sz w:val="20"/>
                              </w:rPr>
                              <w:t>MDB</w:t>
                            </w:r>
                            <w:r>
                              <w:rPr>
                                <w:rFonts w:ascii="Courier New" w:hAnsi="Courier New"/>
                                <w:color w:val="000000"/>
                                <w:spacing w:val="-3"/>
                                <w:sz w:val="20"/>
                              </w:rPr>
                              <w:t xml:space="preserve"> </w:t>
                            </w:r>
                            <w:r>
                              <w:rPr>
                                <w:rFonts w:ascii="Courier New" w:hAnsi="Courier New"/>
                                <w:color w:val="000000"/>
                                <w:sz w:val="20"/>
                              </w:rPr>
                              <w:t>file</w:t>
                            </w:r>
                            <w:r>
                              <w:rPr>
                                <w:rFonts w:ascii="Courier New" w:hAnsi="Courier New"/>
                                <w:color w:val="000000"/>
                                <w:spacing w:val="-3"/>
                                <w:sz w:val="20"/>
                              </w:rPr>
                              <w:t xml:space="preserve"> </w:t>
                            </w:r>
                            <w:r>
                              <w:rPr>
                                <w:rFonts w:ascii="Courier New" w:hAnsi="Courier New"/>
                                <w:color w:val="000000"/>
                                <w:sz w:val="20"/>
                              </w:rPr>
                              <w:t>is</w:t>
                            </w:r>
                            <w:r>
                              <w:rPr>
                                <w:rFonts w:ascii="Courier New" w:hAnsi="Courier New"/>
                                <w:color w:val="000000"/>
                                <w:spacing w:val="-3"/>
                                <w:sz w:val="20"/>
                              </w:rPr>
                              <w:t xml:space="preserve"> </w:t>
                            </w:r>
                            <w:r>
                              <w:rPr>
                                <w:rFonts w:ascii="Courier New" w:hAnsi="Courier New"/>
                                <w:color w:val="000000"/>
                                <w:sz w:val="20"/>
                              </w:rPr>
                              <w:t>stored</w:t>
                            </w:r>
                            <w:r>
                              <w:rPr>
                                <w:rFonts w:ascii="Courier New" w:hAnsi="Courier New"/>
                                <w:color w:val="000000"/>
                                <w:spacing w:val="-3"/>
                                <w:sz w:val="20"/>
                              </w:rPr>
                              <w:t xml:space="preserve"> </w:t>
                            </w:r>
                            <w:r>
                              <w:rPr>
                                <w:rFonts w:ascii="Courier New" w:hAnsi="Courier New"/>
                                <w:color w:val="000000"/>
                                <w:sz w:val="20"/>
                              </w:rPr>
                              <w:t>in</w:t>
                            </w:r>
                            <w:r>
                              <w:rPr>
                                <w:rFonts w:ascii="Courier New" w:hAnsi="Courier New"/>
                                <w:color w:val="000000"/>
                                <w:spacing w:val="-3"/>
                                <w:sz w:val="20"/>
                              </w:rPr>
                              <w:t xml:space="preserve"> </w:t>
                            </w:r>
                            <w:r>
                              <w:rPr>
                                <w:rFonts w:ascii="Courier New" w:hAnsi="Courier New"/>
                                <w:color w:val="000000"/>
                                <w:sz w:val="20"/>
                              </w:rPr>
                              <w:t>your</w:t>
                            </w:r>
                            <w:r>
                              <w:rPr>
                                <w:rFonts w:ascii="Courier New" w:hAnsi="Courier New"/>
                                <w:color w:val="000000"/>
                                <w:spacing w:val="-3"/>
                                <w:sz w:val="20"/>
                              </w:rPr>
                              <w:t xml:space="preserve"> </w:t>
                            </w:r>
                            <w:r>
                              <w:rPr>
                                <w:rFonts w:ascii="Courier New" w:hAnsi="Courier New"/>
                                <w:color w:val="000000"/>
                                <w:sz w:val="20"/>
                              </w:rPr>
                              <w:t xml:space="preserve">pc and point to thastrConnectionString = </w:t>
                            </w:r>
                            <w:r>
                              <w:rPr>
                                <w:rFonts w:ascii="Courier New" w:hAnsi="Courier New"/>
                                <w:color w:val="000000"/>
                                <w:spacing w:val="-2"/>
                                <w:sz w:val="20"/>
                              </w:rPr>
                              <w:t>AppSettings.Item(“ConnectionString”)</w:t>
                            </w:r>
                          </w:p>
                          <w:p w14:paraId="7F6A4FFD" w14:textId="77777777" w:rsidR="00963873" w:rsidRDefault="00000000">
                            <w:pPr>
                              <w:spacing w:before="62" w:line="381" w:lineRule="auto"/>
                              <w:ind w:left="150" w:right="691"/>
                              <w:rPr>
                                <w:rFonts w:ascii="Courier New" w:hAnsi="Courier New"/>
                                <w:color w:val="000000"/>
                                <w:sz w:val="20"/>
                              </w:rPr>
                            </w:pPr>
                            <w:r>
                              <w:rPr>
                                <w:rFonts w:ascii="Courier New" w:hAnsi="Courier New"/>
                                <w:color w:val="000000"/>
                                <w:sz w:val="20"/>
                              </w:rPr>
                              <w:t>‘</w:t>
                            </w:r>
                            <w:r>
                              <w:rPr>
                                <w:rFonts w:ascii="Courier New" w:hAnsi="Courier New"/>
                                <w:color w:val="000000"/>
                                <w:spacing w:val="-5"/>
                                <w:sz w:val="20"/>
                              </w:rPr>
                              <w:t xml:space="preserve"> </w:t>
                            </w:r>
                            <w:r>
                              <w:rPr>
                                <w:rFonts w:ascii="Courier New" w:hAnsi="Courier New"/>
                                <w:color w:val="000000"/>
                                <w:sz w:val="20"/>
                              </w:rPr>
                              <w:t>take</w:t>
                            </w:r>
                            <w:r>
                              <w:rPr>
                                <w:rFonts w:ascii="Courier New" w:hAnsi="Courier New"/>
                                <w:color w:val="000000"/>
                                <w:spacing w:val="-5"/>
                                <w:sz w:val="20"/>
                              </w:rPr>
                              <w:t xml:space="preserve"> </w:t>
                            </w:r>
                            <w:r>
                              <w:rPr>
                                <w:rFonts w:ascii="Courier New" w:hAnsi="Courier New"/>
                                <w:color w:val="000000"/>
                                <w:sz w:val="20"/>
                              </w:rPr>
                              <w:t>the</w:t>
                            </w:r>
                            <w:r>
                              <w:rPr>
                                <w:rFonts w:ascii="Courier New" w:hAnsi="Courier New"/>
                                <w:color w:val="000000"/>
                                <w:spacing w:val="-6"/>
                                <w:sz w:val="20"/>
                              </w:rPr>
                              <w:t xml:space="preserve"> </w:t>
                            </w:r>
                            <w:r>
                              <w:rPr>
                                <w:rFonts w:ascii="Courier New" w:hAnsi="Courier New"/>
                                <w:color w:val="000000"/>
                                <w:sz w:val="20"/>
                              </w:rPr>
                              <w:t>connectiostring</w:t>
                            </w:r>
                            <w:r>
                              <w:rPr>
                                <w:rFonts w:ascii="Courier New" w:hAnsi="Courier New"/>
                                <w:color w:val="000000"/>
                                <w:spacing w:val="-5"/>
                                <w:sz w:val="20"/>
                              </w:rPr>
                              <w:t xml:space="preserve"> </w:t>
                            </w:r>
                            <w:r>
                              <w:rPr>
                                <w:rFonts w:ascii="Courier New" w:hAnsi="Courier New"/>
                                <w:color w:val="000000"/>
                                <w:sz w:val="20"/>
                              </w:rPr>
                              <w:t>and</w:t>
                            </w:r>
                            <w:r>
                              <w:rPr>
                                <w:rFonts w:ascii="Courier New" w:hAnsi="Courier New"/>
                                <w:color w:val="000000"/>
                                <w:spacing w:val="-5"/>
                                <w:sz w:val="20"/>
                              </w:rPr>
                              <w:t xml:space="preserve"> </w:t>
                            </w:r>
                            <w:r>
                              <w:rPr>
                                <w:rFonts w:ascii="Courier New" w:hAnsi="Courier New"/>
                                <w:color w:val="000000"/>
                                <w:sz w:val="20"/>
                              </w:rPr>
                              <w:t>initialize</w:t>
                            </w:r>
                            <w:r>
                              <w:rPr>
                                <w:rFonts w:ascii="Courier New" w:hAnsi="Courier New"/>
                                <w:color w:val="000000"/>
                                <w:spacing w:val="-6"/>
                                <w:sz w:val="20"/>
                              </w:rPr>
                              <w:t xml:space="preserve"> </w:t>
                            </w:r>
                            <w:r>
                              <w:rPr>
                                <w:rFonts w:ascii="Courier New" w:hAnsi="Courier New"/>
                                <w:color w:val="000000"/>
                                <w:sz w:val="20"/>
                              </w:rPr>
                              <w:t>the</w:t>
                            </w:r>
                            <w:r>
                              <w:rPr>
                                <w:rFonts w:ascii="Courier New" w:hAnsi="Courier New"/>
                                <w:color w:val="000000"/>
                                <w:spacing w:val="-5"/>
                                <w:sz w:val="20"/>
                              </w:rPr>
                              <w:t xml:space="preserve"> </w:t>
                            </w:r>
                            <w:r>
                              <w:rPr>
                                <w:rFonts w:ascii="Courier New" w:hAnsi="Courier New"/>
                                <w:color w:val="000000"/>
                                <w:sz w:val="20"/>
                              </w:rPr>
                              <w:t>connection</w:t>
                            </w:r>
                            <w:r>
                              <w:rPr>
                                <w:rFonts w:ascii="Courier New" w:hAnsi="Courier New"/>
                                <w:color w:val="000000"/>
                                <w:spacing w:val="-5"/>
                                <w:sz w:val="20"/>
                              </w:rPr>
                              <w:t xml:space="preserve"> </w:t>
                            </w:r>
                            <w:r>
                              <w:rPr>
                                <w:rFonts w:ascii="Courier New" w:hAnsi="Courier New"/>
                                <w:color w:val="000000"/>
                                <w:sz w:val="20"/>
                              </w:rPr>
                              <w:t>object With objConnection</w:t>
                            </w:r>
                          </w:p>
                          <w:p w14:paraId="2C8BA3A2" w14:textId="77777777" w:rsidR="00963873" w:rsidRDefault="00000000">
                            <w:pPr>
                              <w:spacing w:line="226" w:lineRule="exact"/>
                              <w:ind w:left="150"/>
                              <w:rPr>
                                <w:rFonts w:ascii="Courier New"/>
                                <w:color w:val="000000"/>
                                <w:sz w:val="20"/>
                              </w:rPr>
                            </w:pPr>
                            <w:r>
                              <w:rPr>
                                <w:rFonts w:ascii="Courier New"/>
                                <w:color w:val="000000"/>
                                <w:sz w:val="20"/>
                              </w:rPr>
                              <w:t>.ConnectionString</w:t>
                            </w:r>
                            <w:r>
                              <w:rPr>
                                <w:rFonts w:ascii="Courier New"/>
                                <w:color w:val="000000"/>
                                <w:spacing w:val="-11"/>
                                <w:sz w:val="20"/>
                              </w:rPr>
                              <w:t xml:space="preserve"> </w:t>
                            </w:r>
                            <w:r>
                              <w:rPr>
                                <w:rFonts w:ascii="Courier New"/>
                                <w:color w:val="000000"/>
                                <w:sz w:val="20"/>
                              </w:rPr>
                              <w:t>=</w:t>
                            </w:r>
                            <w:r>
                              <w:rPr>
                                <w:rFonts w:ascii="Courier New"/>
                                <w:color w:val="000000"/>
                                <w:spacing w:val="-9"/>
                                <w:sz w:val="20"/>
                              </w:rPr>
                              <w:t xml:space="preserve"> </w:t>
                            </w:r>
                            <w:r>
                              <w:rPr>
                                <w:rFonts w:ascii="Courier New"/>
                                <w:color w:val="000000"/>
                                <w:spacing w:val="-2"/>
                                <w:sz w:val="20"/>
                              </w:rPr>
                              <w:t>strConnectionString</w:t>
                            </w:r>
                          </w:p>
                          <w:p w14:paraId="0411481C" w14:textId="77777777" w:rsidR="00963873" w:rsidRDefault="00000000">
                            <w:pPr>
                              <w:spacing w:before="134"/>
                              <w:ind w:left="150"/>
                              <w:rPr>
                                <w:rFonts w:ascii="Courier New"/>
                                <w:color w:val="000000"/>
                                <w:sz w:val="20"/>
                              </w:rPr>
                            </w:pPr>
                            <w:r>
                              <w:rPr>
                                <w:rFonts w:ascii="Courier New"/>
                                <w:color w:val="000000"/>
                                <w:spacing w:val="-2"/>
                                <w:sz w:val="20"/>
                              </w:rPr>
                              <w:t>.Open()</w:t>
                            </w:r>
                          </w:p>
                          <w:p w14:paraId="26080DE0" w14:textId="77777777" w:rsidR="00963873" w:rsidRDefault="00000000">
                            <w:pPr>
                              <w:spacing w:before="133"/>
                              <w:ind w:left="150"/>
                              <w:rPr>
                                <w:rFonts w:ascii="Courier New"/>
                                <w:color w:val="000000"/>
                                <w:sz w:val="20"/>
                              </w:rPr>
                            </w:pPr>
                            <w:r>
                              <w:rPr>
                                <w:rFonts w:ascii="Courier New"/>
                                <w:color w:val="000000"/>
                                <w:sz w:val="20"/>
                              </w:rPr>
                              <w:t>End</w:t>
                            </w:r>
                            <w:r>
                              <w:rPr>
                                <w:rFonts w:ascii="Courier New"/>
                                <w:color w:val="000000"/>
                                <w:spacing w:val="-3"/>
                                <w:sz w:val="20"/>
                              </w:rPr>
                              <w:t xml:space="preserve"> </w:t>
                            </w:r>
                            <w:r>
                              <w:rPr>
                                <w:rFonts w:ascii="Courier New"/>
                                <w:color w:val="000000"/>
                                <w:spacing w:val="-4"/>
                                <w:sz w:val="20"/>
                              </w:rPr>
                              <w:t>With</w:t>
                            </w:r>
                          </w:p>
                          <w:p w14:paraId="1E090A97" w14:textId="77777777" w:rsidR="00963873" w:rsidRDefault="00000000">
                            <w:pPr>
                              <w:spacing w:before="134" w:line="381" w:lineRule="auto"/>
                              <w:ind w:left="150" w:right="1181"/>
                              <w:rPr>
                                <w:rFonts w:ascii="Courier New" w:hAnsi="Courier New"/>
                                <w:color w:val="000000"/>
                                <w:sz w:val="20"/>
                              </w:rPr>
                            </w:pPr>
                            <w:r>
                              <w:rPr>
                                <w:rFonts w:ascii="Courier New" w:hAnsi="Courier New"/>
                                <w:color w:val="000000"/>
                                <w:sz w:val="20"/>
                              </w:rPr>
                              <w:t>objCommand</w:t>
                            </w:r>
                            <w:r>
                              <w:rPr>
                                <w:rFonts w:ascii="Courier New" w:hAnsi="Courier New"/>
                                <w:color w:val="000000"/>
                                <w:spacing w:val="-7"/>
                                <w:sz w:val="20"/>
                              </w:rPr>
                              <w:t xml:space="preserve"> </w:t>
                            </w:r>
                            <w:r>
                              <w:rPr>
                                <w:rFonts w:ascii="Courier New" w:hAnsi="Courier New"/>
                                <w:color w:val="000000"/>
                                <w:sz w:val="20"/>
                              </w:rPr>
                              <w:t>=</w:t>
                            </w:r>
                            <w:r>
                              <w:rPr>
                                <w:rFonts w:ascii="Courier New" w:hAnsi="Courier New"/>
                                <w:color w:val="000000"/>
                                <w:spacing w:val="-7"/>
                                <w:sz w:val="20"/>
                              </w:rPr>
                              <w:t xml:space="preserve"> </w:t>
                            </w:r>
                            <w:r>
                              <w:rPr>
                                <w:rFonts w:ascii="Courier New" w:hAnsi="Courier New"/>
                                <w:color w:val="000000"/>
                                <w:sz w:val="20"/>
                              </w:rPr>
                              <w:t>New</w:t>
                            </w:r>
                            <w:r>
                              <w:rPr>
                                <w:rFonts w:ascii="Courier New" w:hAnsi="Courier New"/>
                                <w:color w:val="000000"/>
                                <w:spacing w:val="-7"/>
                                <w:sz w:val="20"/>
                              </w:rPr>
                              <w:t xml:space="preserve"> </w:t>
                            </w:r>
                            <w:r>
                              <w:rPr>
                                <w:rFonts w:ascii="Courier New" w:hAnsi="Courier New"/>
                                <w:color w:val="000000"/>
                                <w:sz w:val="20"/>
                              </w:rPr>
                              <w:t>SqlCommand(“Select</w:t>
                            </w:r>
                            <w:r>
                              <w:rPr>
                                <w:rFonts w:ascii="Courier New" w:hAnsi="Courier New"/>
                                <w:color w:val="000000"/>
                                <w:spacing w:val="-7"/>
                                <w:sz w:val="20"/>
                              </w:rPr>
                              <w:t xml:space="preserve"> </w:t>
                            </w:r>
                            <w:r>
                              <w:rPr>
                                <w:rFonts w:ascii="Courier New" w:hAnsi="Courier New"/>
                                <w:color w:val="000000"/>
                                <w:sz w:val="20"/>
                              </w:rPr>
                              <w:t>FirstName</w:t>
                            </w:r>
                            <w:r>
                              <w:rPr>
                                <w:rFonts w:ascii="Courier New" w:hAnsi="Courier New"/>
                                <w:color w:val="000000"/>
                                <w:spacing w:val="-7"/>
                                <w:sz w:val="20"/>
                              </w:rPr>
                              <w:t xml:space="preserve"> </w:t>
                            </w:r>
                            <w:r>
                              <w:rPr>
                                <w:rFonts w:ascii="Courier New" w:hAnsi="Courier New"/>
                                <w:color w:val="000000"/>
                                <w:sz w:val="20"/>
                              </w:rPr>
                              <w:t>from</w:t>
                            </w:r>
                            <w:r>
                              <w:rPr>
                                <w:rFonts w:ascii="Courier New" w:hAnsi="Courier New"/>
                                <w:color w:val="000000"/>
                                <w:spacing w:val="-7"/>
                                <w:sz w:val="20"/>
                              </w:rPr>
                              <w:t xml:space="preserve"> </w:t>
                            </w:r>
                            <w:r>
                              <w:rPr>
                                <w:rFonts w:ascii="Courier New" w:hAnsi="Courier New"/>
                                <w:color w:val="000000"/>
                                <w:sz w:val="20"/>
                              </w:rPr>
                              <w:t>Employees”) With objCommand</w:t>
                            </w:r>
                          </w:p>
                          <w:p w14:paraId="5BE80FE1" w14:textId="77777777" w:rsidR="00963873" w:rsidRDefault="00000000">
                            <w:pPr>
                              <w:spacing w:line="381" w:lineRule="auto"/>
                              <w:ind w:left="150" w:right="4541"/>
                              <w:rPr>
                                <w:rFonts w:ascii="Courier New"/>
                                <w:color w:val="000000"/>
                                <w:sz w:val="20"/>
                              </w:rPr>
                            </w:pPr>
                            <w:r>
                              <w:rPr>
                                <w:rFonts w:ascii="Courier New"/>
                                <w:color w:val="000000"/>
                                <w:sz w:val="20"/>
                              </w:rPr>
                              <w:t>.Connection = objConnection objReader</w:t>
                            </w:r>
                            <w:r>
                              <w:rPr>
                                <w:rFonts w:ascii="Courier New"/>
                                <w:color w:val="000000"/>
                                <w:spacing w:val="-20"/>
                                <w:sz w:val="20"/>
                              </w:rPr>
                              <w:t xml:space="preserve"> </w:t>
                            </w:r>
                            <w:r>
                              <w:rPr>
                                <w:rFonts w:ascii="Courier New"/>
                                <w:color w:val="000000"/>
                                <w:sz w:val="20"/>
                              </w:rPr>
                              <w:t>=</w:t>
                            </w:r>
                            <w:r>
                              <w:rPr>
                                <w:rFonts w:ascii="Courier New"/>
                                <w:color w:val="000000"/>
                                <w:spacing w:val="-20"/>
                                <w:sz w:val="20"/>
                              </w:rPr>
                              <w:t xml:space="preserve"> </w:t>
                            </w:r>
                            <w:r>
                              <w:rPr>
                                <w:rFonts w:ascii="Courier New"/>
                                <w:color w:val="000000"/>
                                <w:sz w:val="20"/>
                              </w:rPr>
                              <w:t>.ExecuteReader()</w:t>
                            </w:r>
                          </w:p>
                          <w:p w14:paraId="70B62073"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3"/>
                                <w:sz w:val="20"/>
                              </w:rPr>
                              <w:t xml:space="preserve"> </w:t>
                            </w:r>
                            <w:r>
                              <w:rPr>
                                <w:rFonts w:ascii="Courier New"/>
                                <w:color w:val="000000"/>
                                <w:spacing w:val="-4"/>
                                <w:sz w:val="20"/>
                              </w:rPr>
                              <w:t>With</w:t>
                            </w:r>
                          </w:p>
                          <w:p w14:paraId="1607C355" w14:textId="77777777" w:rsidR="00963873" w:rsidRDefault="00000000">
                            <w:pPr>
                              <w:spacing w:before="133" w:line="381" w:lineRule="auto"/>
                              <w:ind w:left="150" w:right="2790"/>
                              <w:rPr>
                                <w:rFonts w:ascii="Courier New" w:hAnsi="Courier New"/>
                                <w:color w:val="000000"/>
                                <w:sz w:val="20"/>
                              </w:rPr>
                            </w:pPr>
                            <w:r>
                              <w:rPr>
                                <w:rFonts w:ascii="Courier New" w:hAnsi="Courier New"/>
                                <w:color w:val="000000"/>
                                <w:sz w:val="20"/>
                              </w:rPr>
                              <w:t>‘</w:t>
                            </w:r>
                            <w:r>
                              <w:rPr>
                                <w:rFonts w:ascii="Courier New" w:hAnsi="Courier New"/>
                                <w:color w:val="000000"/>
                                <w:spacing w:val="-5"/>
                                <w:sz w:val="20"/>
                              </w:rPr>
                              <w:t xml:space="preserve"> </w:t>
                            </w:r>
                            <w:r>
                              <w:rPr>
                                <w:rFonts w:ascii="Courier New" w:hAnsi="Courier New"/>
                                <w:color w:val="000000"/>
                                <w:sz w:val="20"/>
                              </w:rPr>
                              <w:t>looping</w:t>
                            </w:r>
                            <w:r>
                              <w:rPr>
                                <w:rFonts w:ascii="Courier New" w:hAnsi="Courier New"/>
                                <w:color w:val="000000"/>
                                <w:spacing w:val="-5"/>
                                <w:sz w:val="20"/>
                              </w:rPr>
                              <w:t xml:space="preserve"> </w:t>
                            </w:r>
                            <w:r>
                              <w:rPr>
                                <w:rFonts w:ascii="Courier New" w:hAnsi="Courier New"/>
                                <w:color w:val="000000"/>
                                <w:sz w:val="20"/>
                              </w:rPr>
                              <w:t>through</w:t>
                            </w:r>
                            <w:r>
                              <w:rPr>
                                <w:rFonts w:ascii="Courier New" w:hAnsi="Courier New"/>
                                <w:color w:val="000000"/>
                                <w:spacing w:val="-5"/>
                                <w:sz w:val="20"/>
                              </w:rPr>
                              <w:t xml:space="preserve"> </w:t>
                            </w:r>
                            <w:r>
                              <w:rPr>
                                <w:rFonts w:ascii="Courier New" w:hAnsi="Courier New"/>
                                <w:color w:val="000000"/>
                                <w:sz w:val="20"/>
                              </w:rPr>
                              <w:t>the</w:t>
                            </w:r>
                            <w:r>
                              <w:rPr>
                                <w:rFonts w:ascii="Courier New" w:hAnsi="Courier New"/>
                                <w:color w:val="000000"/>
                                <w:spacing w:val="-5"/>
                                <w:sz w:val="20"/>
                              </w:rPr>
                              <w:t xml:space="preserve"> </w:t>
                            </w:r>
                            <w:r>
                              <w:rPr>
                                <w:rFonts w:ascii="Courier New" w:hAnsi="Courier New"/>
                                <w:color w:val="000000"/>
                                <w:sz w:val="20"/>
                              </w:rPr>
                              <w:t>reader</w:t>
                            </w:r>
                            <w:r>
                              <w:rPr>
                                <w:rFonts w:ascii="Courier New" w:hAnsi="Courier New"/>
                                <w:color w:val="000000"/>
                                <w:spacing w:val="-5"/>
                                <w:sz w:val="20"/>
                              </w:rPr>
                              <w:t xml:space="preserve"> </w:t>
                            </w:r>
                            <w:r>
                              <w:rPr>
                                <w:rFonts w:ascii="Courier New" w:hAnsi="Courier New"/>
                                <w:color w:val="000000"/>
                                <w:sz w:val="20"/>
                              </w:rPr>
                              <w:t>to</w:t>
                            </w:r>
                            <w:r>
                              <w:rPr>
                                <w:rFonts w:ascii="Courier New" w:hAnsi="Courier New"/>
                                <w:color w:val="000000"/>
                                <w:spacing w:val="-5"/>
                                <w:sz w:val="20"/>
                              </w:rPr>
                              <w:t xml:space="preserve"> </w:t>
                            </w:r>
                            <w:r>
                              <w:rPr>
                                <w:rFonts w:ascii="Courier New" w:hAnsi="Courier New"/>
                                <w:color w:val="000000"/>
                                <w:sz w:val="20"/>
                              </w:rPr>
                              <w:t>fill</w:t>
                            </w:r>
                            <w:r>
                              <w:rPr>
                                <w:rFonts w:ascii="Courier New" w:hAnsi="Courier New"/>
                                <w:color w:val="000000"/>
                                <w:spacing w:val="-5"/>
                                <w:sz w:val="20"/>
                              </w:rPr>
                              <w:t xml:space="preserve"> </w:t>
                            </w:r>
                            <w:r>
                              <w:rPr>
                                <w:rFonts w:ascii="Courier New" w:hAnsi="Courier New"/>
                                <w:color w:val="000000"/>
                                <w:sz w:val="20"/>
                              </w:rPr>
                              <w:t>the</w:t>
                            </w:r>
                            <w:r>
                              <w:rPr>
                                <w:rFonts w:ascii="Courier New" w:hAnsi="Courier New"/>
                                <w:color w:val="000000"/>
                                <w:spacing w:val="-5"/>
                                <w:sz w:val="20"/>
                              </w:rPr>
                              <w:t xml:space="preserve"> </w:t>
                            </w:r>
                            <w:r>
                              <w:rPr>
                                <w:rFonts w:ascii="Courier New" w:hAnsi="Courier New"/>
                                <w:color w:val="000000"/>
                                <w:sz w:val="20"/>
                              </w:rPr>
                              <w:t>list</w:t>
                            </w:r>
                            <w:r>
                              <w:rPr>
                                <w:rFonts w:ascii="Courier New" w:hAnsi="Courier New"/>
                                <w:color w:val="000000"/>
                                <w:spacing w:val="-5"/>
                                <w:sz w:val="20"/>
                              </w:rPr>
                              <w:t xml:space="preserve"> </w:t>
                            </w:r>
                            <w:r>
                              <w:rPr>
                                <w:rFonts w:ascii="Courier New" w:hAnsi="Courier New"/>
                                <w:color w:val="000000"/>
                                <w:sz w:val="20"/>
                              </w:rPr>
                              <w:t xml:space="preserve">box Do While objReader.Read() </w:t>
                            </w:r>
                            <w:r>
                              <w:rPr>
                                <w:rFonts w:ascii="Courier New" w:hAnsi="Courier New"/>
                                <w:color w:val="000000"/>
                                <w:spacing w:val="-2"/>
                                <w:sz w:val="20"/>
                              </w:rPr>
                              <w:t xml:space="preserve">lstData.Items.Add(objReader.Item(“FirstName”)) </w:t>
                            </w:r>
                            <w:r>
                              <w:rPr>
                                <w:rFonts w:ascii="Courier New" w:hAnsi="Courier New"/>
                                <w:color w:val="000000"/>
                                <w:spacing w:val="-4"/>
                                <w:sz w:val="20"/>
                              </w:rPr>
                              <w:t>Loop</w:t>
                            </w:r>
                          </w:p>
                          <w:p w14:paraId="42DD488E" w14:textId="77777777" w:rsidR="00963873" w:rsidRDefault="00000000">
                            <w:pPr>
                              <w:spacing w:line="381" w:lineRule="auto"/>
                              <w:ind w:left="150" w:right="6029"/>
                              <w:rPr>
                                <w:rFonts w:ascii="Courier New"/>
                                <w:color w:val="000000"/>
                                <w:sz w:val="20"/>
                              </w:rPr>
                            </w:pPr>
                            <w:r>
                              <w:rPr>
                                <w:rFonts w:ascii="Courier New"/>
                                <w:color w:val="000000"/>
                                <w:sz w:val="20"/>
                              </w:rPr>
                              <w:t>Catch</w:t>
                            </w:r>
                            <w:r>
                              <w:rPr>
                                <w:rFonts w:ascii="Courier New"/>
                                <w:color w:val="000000"/>
                                <w:spacing w:val="-13"/>
                                <w:sz w:val="20"/>
                              </w:rPr>
                              <w:t xml:space="preserve"> </w:t>
                            </w:r>
                            <w:r>
                              <w:rPr>
                                <w:rFonts w:ascii="Courier New"/>
                                <w:color w:val="000000"/>
                                <w:sz w:val="20"/>
                              </w:rPr>
                              <w:t>ex</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Exception Throw ex</w:t>
                            </w:r>
                          </w:p>
                          <w:p w14:paraId="3E353DA9" w14:textId="77777777" w:rsidR="00963873" w:rsidRDefault="00000000">
                            <w:pPr>
                              <w:spacing w:line="381" w:lineRule="auto"/>
                              <w:ind w:left="150" w:right="6029"/>
                              <w:rPr>
                                <w:rFonts w:ascii="Courier New"/>
                                <w:color w:val="000000"/>
                                <w:sz w:val="20"/>
                              </w:rPr>
                            </w:pPr>
                            <w:r>
                              <w:rPr>
                                <w:rFonts w:ascii="Courier New"/>
                                <w:color w:val="000000"/>
                                <w:spacing w:val="-2"/>
                                <w:sz w:val="20"/>
                              </w:rPr>
                              <w:t xml:space="preserve">Finally objConnection.Close() </w:t>
                            </w:r>
                            <w:r>
                              <w:rPr>
                                <w:rFonts w:ascii="Courier New"/>
                                <w:color w:val="000000"/>
                                <w:sz w:val="20"/>
                              </w:rPr>
                              <w:t>End Try</w:t>
                            </w:r>
                          </w:p>
                          <w:p w14:paraId="1B8B6094" w14:textId="77777777" w:rsidR="00963873" w:rsidRDefault="00963873">
                            <w:pPr>
                              <w:pStyle w:val="BodyText"/>
                              <w:ind w:left="0"/>
                              <w:rPr>
                                <w:rFonts w:ascii="Courier New"/>
                                <w:color w:val="000000"/>
                                <w:sz w:val="20"/>
                              </w:rPr>
                            </w:pPr>
                          </w:p>
                          <w:p w14:paraId="4D04BB9F" w14:textId="77777777" w:rsidR="00963873" w:rsidRDefault="00963873">
                            <w:pPr>
                              <w:pStyle w:val="BodyText"/>
                              <w:ind w:left="0"/>
                              <w:rPr>
                                <w:rFonts w:ascii="Courier New"/>
                                <w:color w:val="000000"/>
                                <w:sz w:val="20"/>
                              </w:rPr>
                            </w:pPr>
                          </w:p>
                          <w:p w14:paraId="499EA2E5" w14:textId="77777777" w:rsidR="00963873" w:rsidRDefault="00963873">
                            <w:pPr>
                              <w:pStyle w:val="BodyText"/>
                              <w:spacing w:before="38"/>
                              <w:ind w:left="0"/>
                              <w:rPr>
                                <w:rFonts w:ascii="Courier New"/>
                                <w:color w:val="000000"/>
                                <w:sz w:val="20"/>
                              </w:rPr>
                            </w:pPr>
                          </w:p>
                          <w:p w14:paraId="65DC06C0" w14:textId="77777777" w:rsidR="00963873" w:rsidRDefault="00000000">
                            <w:pPr>
                              <w:ind w:left="150"/>
                              <w:rPr>
                                <w:rFonts w:ascii="Courier New"/>
                                <w:color w:val="000000"/>
                                <w:sz w:val="20"/>
                              </w:rPr>
                            </w:pPr>
                            <w:r>
                              <w:rPr>
                                <w:rFonts w:ascii="Courier New"/>
                                <w:color w:val="000000"/>
                                <w:spacing w:val="-2"/>
                                <w:sz w:val="20"/>
                              </w:rPr>
                              <w:t>&lt;appSettings&gt;</w:t>
                            </w:r>
                          </w:p>
                          <w:p w14:paraId="44FBF29B" w14:textId="77777777" w:rsidR="00963873" w:rsidRDefault="00000000">
                            <w:pPr>
                              <w:spacing w:before="133" w:line="316" w:lineRule="auto"/>
                              <w:ind w:left="150"/>
                              <w:rPr>
                                <w:rFonts w:ascii="Courier New" w:hAnsi="Courier New"/>
                                <w:color w:val="000000"/>
                                <w:sz w:val="20"/>
                              </w:rPr>
                            </w:pPr>
                            <w:r>
                              <w:rPr>
                                <w:rFonts w:ascii="Courier New" w:hAnsi="Courier New"/>
                                <w:color w:val="000000"/>
                                <w:sz w:val="20"/>
                              </w:rPr>
                              <w:t>&lt;add</w:t>
                            </w:r>
                            <w:r>
                              <w:rPr>
                                <w:rFonts w:ascii="Courier New" w:hAnsi="Courier New"/>
                                <w:color w:val="000000"/>
                                <w:spacing w:val="-20"/>
                                <w:sz w:val="20"/>
                              </w:rPr>
                              <w:t xml:space="preserve"> </w:t>
                            </w:r>
                            <w:r>
                              <w:rPr>
                                <w:rFonts w:ascii="Courier New" w:hAnsi="Courier New"/>
                                <w:color w:val="000000"/>
                                <w:sz w:val="20"/>
                              </w:rPr>
                              <w:t>key=”Connectionstring”</w:t>
                            </w:r>
                            <w:r>
                              <w:rPr>
                                <w:rFonts w:ascii="Courier New" w:hAnsi="Courier New"/>
                                <w:color w:val="000000"/>
                                <w:spacing w:val="-20"/>
                                <w:sz w:val="20"/>
                              </w:rPr>
                              <w:t xml:space="preserve"> </w:t>
                            </w:r>
                            <w:r>
                              <w:rPr>
                                <w:rFonts w:ascii="Courier New" w:hAnsi="Courier New"/>
                                <w:color w:val="000000"/>
                                <w:sz w:val="20"/>
                              </w:rPr>
                              <w:t xml:space="preserve">value=”Server=ERMBOM1-IT2;User </w:t>
                            </w:r>
                            <w:r>
                              <w:rPr>
                                <w:rFonts w:ascii="Courier New" w:hAnsi="Courier New"/>
                                <w:color w:val="000000"/>
                                <w:spacing w:val="-2"/>
                                <w:sz w:val="20"/>
                              </w:rPr>
                              <w:t>ID=sa;Database=Employees”/&gt;</w:t>
                            </w:r>
                          </w:p>
                          <w:p w14:paraId="1096EBA5" w14:textId="77777777" w:rsidR="00963873" w:rsidRDefault="00000000">
                            <w:pPr>
                              <w:spacing w:before="62"/>
                              <w:ind w:left="150"/>
                              <w:rPr>
                                <w:rFonts w:ascii="Courier New"/>
                                <w:color w:val="000000"/>
                                <w:sz w:val="20"/>
                              </w:rPr>
                            </w:pPr>
                            <w:r>
                              <w:rPr>
                                <w:rFonts w:ascii="Courier New"/>
                                <w:color w:val="000000"/>
                                <w:spacing w:val="-2"/>
                                <w:sz w:val="20"/>
                              </w:rPr>
                              <w:t>&lt;/appSettings&gt;</w:t>
                            </w:r>
                          </w:p>
                        </w:txbxContent>
                      </wps:txbx>
                      <wps:bodyPr wrap="square" lIns="0" tIns="0" rIns="0" bIns="0" rtlCol="0">
                        <a:noAutofit/>
                      </wps:bodyPr>
                    </wps:wsp>
                  </a:graphicData>
                </a:graphic>
              </wp:inline>
            </w:drawing>
          </mc:Choice>
          <mc:Fallback>
            <w:pict>
              <v:shape w14:anchorId="35AE2DD0" id="Textbox 478" o:spid="_x0000_s1276" type="#_x0000_t202" style="width:441.5pt;height:4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" fillcolor="#e6e6e6" strokeweight=".16931mm">
                <v:path arrowok="t"/>
                <v:textbox inset="0,0,0,0">
                  <w:txbxContent>
                    <w:p w14:paraId="25D5354B" w14:textId="77777777" w:rsidR="00963873" w:rsidRDefault="00000000">
                      <w:pPr>
                        <w:spacing w:before="94" w:line="316" w:lineRule="auto"/>
                        <w:ind w:left="150" w:right="149"/>
                        <w:rPr>
                          <w:rFonts w:ascii="Courier New" w:hAnsi="Courier New"/>
                          <w:color w:val="000000"/>
                          <w:sz w:val="20"/>
                        </w:rPr>
                      </w:pPr>
                      <w:r>
                        <w:rPr>
                          <w:rFonts w:ascii="Courier New" w:hAnsi="Courier New"/>
                          <w:color w:val="000000"/>
                          <w:sz w:val="20"/>
                        </w:rPr>
                        <w:t>‘</w:t>
                      </w:r>
                      <w:r>
                        <w:rPr>
                          <w:rFonts w:ascii="Courier New" w:hAnsi="Courier New"/>
                          <w:color w:val="000000"/>
                          <w:spacing w:val="-3"/>
                          <w:sz w:val="20"/>
                        </w:rPr>
                        <w:t xml:space="preserve"> </w:t>
                      </w:r>
                      <w:r>
                        <w:rPr>
                          <w:rFonts w:ascii="Courier New" w:hAnsi="Courier New"/>
                          <w:color w:val="000000"/>
                          <w:sz w:val="20"/>
                        </w:rPr>
                        <w:t>note</w:t>
                      </w:r>
                      <w:r>
                        <w:rPr>
                          <w:rFonts w:ascii="Courier New" w:hAnsi="Courier New"/>
                          <w:color w:val="000000"/>
                          <w:spacing w:val="-3"/>
                          <w:sz w:val="20"/>
                        </w:rPr>
                        <w:t xml:space="preserve"> </w:t>
                      </w:r>
                      <w:r>
                        <w:rPr>
                          <w:rFonts w:ascii="Courier New" w:hAnsi="Courier New"/>
                          <w:color w:val="000000"/>
                          <w:sz w:val="20"/>
                        </w:rPr>
                        <w:t>if</w:t>
                      </w:r>
                      <w:r>
                        <w:rPr>
                          <w:rFonts w:ascii="Courier New" w:hAnsi="Courier New"/>
                          <w:color w:val="000000"/>
                          <w:spacing w:val="-3"/>
                          <w:sz w:val="20"/>
                        </w:rPr>
                        <w:t xml:space="preserve"> </w:t>
                      </w:r>
                      <w:r>
                        <w:rPr>
                          <w:rFonts w:ascii="Courier New" w:hAnsi="Courier New"/>
                          <w:color w:val="000000"/>
                          <w:sz w:val="20"/>
                        </w:rPr>
                        <w:t>this</w:t>
                      </w:r>
                      <w:r>
                        <w:rPr>
                          <w:rFonts w:ascii="Courier New" w:hAnsi="Courier New"/>
                          <w:color w:val="000000"/>
                          <w:spacing w:val="-3"/>
                          <w:sz w:val="20"/>
                        </w:rPr>
                        <w:t xml:space="preserve"> </w:t>
                      </w:r>
                      <w:r>
                        <w:rPr>
                          <w:rFonts w:ascii="Courier New" w:hAnsi="Courier New"/>
                          <w:color w:val="000000"/>
                          <w:sz w:val="20"/>
                        </w:rPr>
                        <w:t>gives</w:t>
                      </w:r>
                      <w:r>
                        <w:rPr>
                          <w:rFonts w:ascii="Courier New" w:hAnsi="Courier New"/>
                          <w:color w:val="000000"/>
                          <w:spacing w:val="-3"/>
                          <w:sz w:val="20"/>
                        </w:rPr>
                        <w:t xml:space="preserve"> </w:t>
                      </w:r>
                      <w:r>
                        <w:rPr>
                          <w:rFonts w:ascii="Courier New" w:hAnsi="Courier New"/>
                          <w:color w:val="000000"/>
                          <w:sz w:val="20"/>
                        </w:rPr>
                        <w:t>error</w:t>
                      </w:r>
                      <w:r>
                        <w:rPr>
                          <w:rFonts w:ascii="Courier New" w:hAnsi="Courier New"/>
                          <w:color w:val="000000"/>
                          <w:spacing w:val="-3"/>
                          <w:sz w:val="20"/>
                        </w:rPr>
                        <w:t xml:space="preserve"> </w:t>
                      </w:r>
                      <w:r>
                        <w:rPr>
                          <w:rFonts w:ascii="Courier New" w:hAnsi="Courier New"/>
                          <w:color w:val="000000"/>
                          <w:sz w:val="20"/>
                        </w:rPr>
                        <w:t>see</w:t>
                      </w:r>
                      <w:r>
                        <w:rPr>
                          <w:rFonts w:ascii="Courier New" w:hAnsi="Courier New"/>
                          <w:color w:val="000000"/>
                          <w:spacing w:val="-3"/>
                          <w:sz w:val="20"/>
                        </w:rPr>
                        <w:t xml:space="preserve"> </w:t>
                      </w:r>
                      <w:r>
                        <w:rPr>
                          <w:rFonts w:ascii="Courier New" w:hAnsi="Courier New"/>
                          <w:color w:val="000000"/>
                          <w:sz w:val="20"/>
                        </w:rPr>
                        <w:t>where</w:t>
                      </w:r>
                      <w:r>
                        <w:rPr>
                          <w:rFonts w:ascii="Courier New" w:hAnsi="Courier New"/>
                          <w:color w:val="000000"/>
                          <w:spacing w:val="-3"/>
                          <w:sz w:val="20"/>
                        </w:rPr>
                        <w:t xml:space="preserve"> </w:t>
                      </w:r>
                      <w:r>
                        <w:rPr>
                          <w:rFonts w:ascii="Courier New" w:hAnsi="Courier New"/>
                          <w:color w:val="000000"/>
                          <w:sz w:val="20"/>
                        </w:rPr>
                        <w:t>the</w:t>
                      </w:r>
                      <w:r>
                        <w:rPr>
                          <w:rFonts w:ascii="Courier New" w:hAnsi="Courier New"/>
                          <w:color w:val="000000"/>
                          <w:spacing w:val="-3"/>
                          <w:sz w:val="20"/>
                        </w:rPr>
                        <w:t xml:space="preserve"> </w:t>
                      </w:r>
                      <w:r>
                        <w:rPr>
                          <w:rFonts w:ascii="Courier New" w:hAnsi="Courier New"/>
                          <w:color w:val="000000"/>
                          <w:sz w:val="20"/>
                        </w:rPr>
                        <w:t>MDB</w:t>
                      </w:r>
                      <w:r>
                        <w:rPr>
                          <w:rFonts w:ascii="Courier New" w:hAnsi="Courier New"/>
                          <w:color w:val="000000"/>
                          <w:spacing w:val="-3"/>
                          <w:sz w:val="20"/>
                        </w:rPr>
                        <w:t xml:space="preserve"> </w:t>
                      </w:r>
                      <w:r>
                        <w:rPr>
                          <w:rFonts w:ascii="Courier New" w:hAnsi="Courier New"/>
                          <w:color w:val="000000"/>
                          <w:sz w:val="20"/>
                        </w:rPr>
                        <w:t>file</w:t>
                      </w:r>
                      <w:r>
                        <w:rPr>
                          <w:rFonts w:ascii="Courier New" w:hAnsi="Courier New"/>
                          <w:color w:val="000000"/>
                          <w:spacing w:val="-3"/>
                          <w:sz w:val="20"/>
                        </w:rPr>
                        <w:t xml:space="preserve"> </w:t>
                      </w:r>
                      <w:r>
                        <w:rPr>
                          <w:rFonts w:ascii="Courier New" w:hAnsi="Courier New"/>
                          <w:color w:val="000000"/>
                          <w:sz w:val="20"/>
                        </w:rPr>
                        <w:t>is</w:t>
                      </w:r>
                      <w:r>
                        <w:rPr>
                          <w:rFonts w:ascii="Courier New" w:hAnsi="Courier New"/>
                          <w:color w:val="000000"/>
                          <w:spacing w:val="-3"/>
                          <w:sz w:val="20"/>
                        </w:rPr>
                        <w:t xml:space="preserve"> </w:t>
                      </w:r>
                      <w:r>
                        <w:rPr>
                          <w:rFonts w:ascii="Courier New" w:hAnsi="Courier New"/>
                          <w:color w:val="000000"/>
                          <w:sz w:val="20"/>
                        </w:rPr>
                        <w:t>stored</w:t>
                      </w:r>
                      <w:r>
                        <w:rPr>
                          <w:rFonts w:ascii="Courier New" w:hAnsi="Courier New"/>
                          <w:color w:val="000000"/>
                          <w:spacing w:val="-3"/>
                          <w:sz w:val="20"/>
                        </w:rPr>
                        <w:t xml:space="preserve"> </w:t>
                      </w:r>
                      <w:r>
                        <w:rPr>
                          <w:rFonts w:ascii="Courier New" w:hAnsi="Courier New"/>
                          <w:color w:val="000000"/>
                          <w:sz w:val="20"/>
                        </w:rPr>
                        <w:t>in</w:t>
                      </w:r>
                      <w:r>
                        <w:rPr>
                          <w:rFonts w:ascii="Courier New" w:hAnsi="Courier New"/>
                          <w:color w:val="000000"/>
                          <w:spacing w:val="-3"/>
                          <w:sz w:val="20"/>
                        </w:rPr>
                        <w:t xml:space="preserve"> </w:t>
                      </w:r>
                      <w:r>
                        <w:rPr>
                          <w:rFonts w:ascii="Courier New" w:hAnsi="Courier New"/>
                          <w:color w:val="000000"/>
                          <w:sz w:val="20"/>
                        </w:rPr>
                        <w:t>your</w:t>
                      </w:r>
                      <w:r>
                        <w:rPr>
                          <w:rFonts w:ascii="Courier New" w:hAnsi="Courier New"/>
                          <w:color w:val="000000"/>
                          <w:spacing w:val="-3"/>
                          <w:sz w:val="20"/>
                        </w:rPr>
                        <w:t xml:space="preserve"> </w:t>
                      </w:r>
                      <w:r>
                        <w:rPr>
                          <w:rFonts w:ascii="Courier New" w:hAnsi="Courier New"/>
                          <w:color w:val="000000"/>
                          <w:sz w:val="20"/>
                        </w:rPr>
                        <w:t xml:space="preserve">pc and point to thastrConnectionString = </w:t>
                      </w:r>
                      <w:r>
                        <w:rPr>
                          <w:rFonts w:ascii="Courier New" w:hAnsi="Courier New"/>
                          <w:color w:val="000000"/>
                          <w:spacing w:val="-2"/>
                          <w:sz w:val="20"/>
                        </w:rPr>
                        <w:t>AppSettings.Item(“ConnectionString”)</w:t>
                      </w:r>
                    </w:p>
                    <w:p w14:paraId="7F6A4FFD" w14:textId="77777777" w:rsidR="00963873" w:rsidRDefault="00000000">
                      <w:pPr>
                        <w:spacing w:before="62" w:line="381" w:lineRule="auto"/>
                        <w:ind w:left="150" w:right="691"/>
                        <w:rPr>
                          <w:rFonts w:ascii="Courier New" w:hAnsi="Courier New"/>
                          <w:color w:val="000000"/>
                          <w:sz w:val="20"/>
                        </w:rPr>
                      </w:pPr>
                      <w:r>
                        <w:rPr>
                          <w:rFonts w:ascii="Courier New" w:hAnsi="Courier New"/>
                          <w:color w:val="000000"/>
                          <w:sz w:val="20"/>
                        </w:rPr>
                        <w:t>‘</w:t>
                      </w:r>
                      <w:r>
                        <w:rPr>
                          <w:rFonts w:ascii="Courier New" w:hAnsi="Courier New"/>
                          <w:color w:val="000000"/>
                          <w:spacing w:val="-5"/>
                          <w:sz w:val="20"/>
                        </w:rPr>
                        <w:t xml:space="preserve"> </w:t>
                      </w:r>
                      <w:r>
                        <w:rPr>
                          <w:rFonts w:ascii="Courier New" w:hAnsi="Courier New"/>
                          <w:color w:val="000000"/>
                          <w:sz w:val="20"/>
                        </w:rPr>
                        <w:t>take</w:t>
                      </w:r>
                      <w:r>
                        <w:rPr>
                          <w:rFonts w:ascii="Courier New" w:hAnsi="Courier New"/>
                          <w:color w:val="000000"/>
                          <w:spacing w:val="-5"/>
                          <w:sz w:val="20"/>
                        </w:rPr>
                        <w:t xml:space="preserve"> </w:t>
                      </w:r>
                      <w:r>
                        <w:rPr>
                          <w:rFonts w:ascii="Courier New" w:hAnsi="Courier New"/>
                          <w:color w:val="000000"/>
                          <w:sz w:val="20"/>
                        </w:rPr>
                        <w:t>the</w:t>
                      </w:r>
                      <w:r>
                        <w:rPr>
                          <w:rFonts w:ascii="Courier New" w:hAnsi="Courier New"/>
                          <w:color w:val="000000"/>
                          <w:spacing w:val="-6"/>
                          <w:sz w:val="20"/>
                        </w:rPr>
                        <w:t xml:space="preserve"> </w:t>
                      </w:r>
                      <w:r>
                        <w:rPr>
                          <w:rFonts w:ascii="Courier New" w:hAnsi="Courier New"/>
                          <w:color w:val="000000"/>
                          <w:sz w:val="20"/>
                        </w:rPr>
                        <w:t>connectiostring</w:t>
                      </w:r>
                      <w:r>
                        <w:rPr>
                          <w:rFonts w:ascii="Courier New" w:hAnsi="Courier New"/>
                          <w:color w:val="000000"/>
                          <w:spacing w:val="-5"/>
                          <w:sz w:val="20"/>
                        </w:rPr>
                        <w:t xml:space="preserve"> </w:t>
                      </w:r>
                      <w:r>
                        <w:rPr>
                          <w:rFonts w:ascii="Courier New" w:hAnsi="Courier New"/>
                          <w:color w:val="000000"/>
                          <w:sz w:val="20"/>
                        </w:rPr>
                        <w:t>and</w:t>
                      </w:r>
                      <w:r>
                        <w:rPr>
                          <w:rFonts w:ascii="Courier New" w:hAnsi="Courier New"/>
                          <w:color w:val="000000"/>
                          <w:spacing w:val="-5"/>
                          <w:sz w:val="20"/>
                        </w:rPr>
                        <w:t xml:space="preserve"> </w:t>
                      </w:r>
                      <w:r>
                        <w:rPr>
                          <w:rFonts w:ascii="Courier New" w:hAnsi="Courier New"/>
                          <w:color w:val="000000"/>
                          <w:sz w:val="20"/>
                        </w:rPr>
                        <w:t>initialize</w:t>
                      </w:r>
                      <w:r>
                        <w:rPr>
                          <w:rFonts w:ascii="Courier New" w:hAnsi="Courier New"/>
                          <w:color w:val="000000"/>
                          <w:spacing w:val="-6"/>
                          <w:sz w:val="20"/>
                        </w:rPr>
                        <w:t xml:space="preserve"> </w:t>
                      </w:r>
                      <w:r>
                        <w:rPr>
                          <w:rFonts w:ascii="Courier New" w:hAnsi="Courier New"/>
                          <w:color w:val="000000"/>
                          <w:sz w:val="20"/>
                        </w:rPr>
                        <w:t>the</w:t>
                      </w:r>
                      <w:r>
                        <w:rPr>
                          <w:rFonts w:ascii="Courier New" w:hAnsi="Courier New"/>
                          <w:color w:val="000000"/>
                          <w:spacing w:val="-5"/>
                          <w:sz w:val="20"/>
                        </w:rPr>
                        <w:t xml:space="preserve"> </w:t>
                      </w:r>
                      <w:r>
                        <w:rPr>
                          <w:rFonts w:ascii="Courier New" w:hAnsi="Courier New"/>
                          <w:color w:val="000000"/>
                          <w:sz w:val="20"/>
                        </w:rPr>
                        <w:t>connection</w:t>
                      </w:r>
                      <w:r>
                        <w:rPr>
                          <w:rFonts w:ascii="Courier New" w:hAnsi="Courier New"/>
                          <w:color w:val="000000"/>
                          <w:spacing w:val="-5"/>
                          <w:sz w:val="20"/>
                        </w:rPr>
                        <w:t xml:space="preserve"> </w:t>
                      </w:r>
                      <w:r>
                        <w:rPr>
                          <w:rFonts w:ascii="Courier New" w:hAnsi="Courier New"/>
                          <w:color w:val="000000"/>
                          <w:sz w:val="20"/>
                        </w:rPr>
                        <w:t>object With objConnection</w:t>
                      </w:r>
                    </w:p>
                    <w:p w14:paraId="2C8BA3A2" w14:textId="77777777" w:rsidR="00963873" w:rsidRDefault="00000000">
                      <w:pPr>
                        <w:spacing w:line="226" w:lineRule="exact"/>
                        <w:ind w:left="150"/>
                        <w:rPr>
                          <w:rFonts w:ascii="Courier New"/>
                          <w:color w:val="000000"/>
                          <w:sz w:val="20"/>
                        </w:rPr>
                      </w:pPr>
                      <w:r>
                        <w:rPr>
                          <w:rFonts w:ascii="Courier New"/>
                          <w:color w:val="000000"/>
                          <w:sz w:val="20"/>
                        </w:rPr>
                        <w:t>.ConnectionString</w:t>
                      </w:r>
                      <w:r>
                        <w:rPr>
                          <w:rFonts w:ascii="Courier New"/>
                          <w:color w:val="000000"/>
                          <w:spacing w:val="-11"/>
                          <w:sz w:val="20"/>
                        </w:rPr>
                        <w:t xml:space="preserve"> </w:t>
                      </w:r>
                      <w:r>
                        <w:rPr>
                          <w:rFonts w:ascii="Courier New"/>
                          <w:color w:val="000000"/>
                          <w:sz w:val="20"/>
                        </w:rPr>
                        <w:t>=</w:t>
                      </w:r>
                      <w:r>
                        <w:rPr>
                          <w:rFonts w:ascii="Courier New"/>
                          <w:color w:val="000000"/>
                          <w:spacing w:val="-9"/>
                          <w:sz w:val="20"/>
                        </w:rPr>
                        <w:t xml:space="preserve"> </w:t>
                      </w:r>
                      <w:r>
                        <w:rPr>
                          <w:rFonts w:ascii="Courier New"/>
                          <w:color w:val="000000"/>
                          <w:spacing w:val="-2"/>
                          <w:sz w:val="20"/>
                        </w:rPr>
                        <w:t>strConnectionString</w:t>
                      </w:r>
                    </w:p>
                    <w:p w14:paraId="0411481C" w14:textId="77777777" w:rsidR="00963873" w:rsidRDefault="00000000">
                      <w:pPr>
                        <w:spacing w:before="134"/>
                        <w:ind w:left="150"/>
                        <w:rPr>
                          <w:rFonts w:ascii="Courier New"/>
                          <w:color w:val="000000"/>
                          <w:sz w:val="20"/>
                        </w:rPr>
                      </w:pPr>
                      <w:r>
                        <w:rPr>
                          <w:rFonts w:ascii="Courier New"/>
                          <w:color w:val="000000"/>
                          <w:spacing w:val="-2"/>
                          <w:sz w:val="20"/>
                        </w:rPr>
                        <w:t>.Open()</w:t>
                      </w:r>
                    </w:p>
                    <w:p w14:paraId="26080DE0" w14:textId="77777777" w:rsidR="00963873" w:rsidRDefault="00000000">
                      <w:pPr>
                        <w:spacing w:before="133"/>
                        <w:ind w:left="150"/>
                        <w:rPr>
                          <w:rFonts w:ascii="Courier New"/>
                          <w:color w:val="000000"/>
                          <w:sz w:val="20"/>
                        </w:rPr>
                      </w:pPr>
                      <w:r>
                        <w:rPr>
                          <w:rFonts w:ascii="Courier New"/>
                          <w:color w:val="000000"/>
                          <w:sz w:val="20"/>
                        </w:rPr>
                        <w:t>End</w:t>
                      </w:r>
                      <w:r>
                        <w:rPr>
                          <w:rFonts w:ascii="Courier New"/>
                          <w:color w:val="000000"/>
                          <w:spacing w:val="-3"/>
                          <w:sz w:val="20"/>
                        </w:rPr>
                        <w:t xml:space="preserve"> </w:t>
                      </w:r>
                      <w:r>
                        <w:rPr>
                          <w:rFonts w:ascii="Courier New"/>
                          <w:color w:val="000000"/>
                          <w:spacing w:val="-4"/>
                          <w:sz w:val="20"/>
                        </w:rPr>
                        <w:t>With</w:t>
                      </w:r>
                    </w:p>
                    <w:p w14:paraId="1E090A97" w14:textId="77777777" w:rsidR="00963873" w:rsidRDefault="00000000">
                      <w:pPr>
                        <w:spacing w:before="134" w:line="381" w:lineRule="auto"/>
                        <w:ind w:left="150" w:right="1181"/>
                        <w:rPr>
                          <w:rFonts w:ascii="Courier New" w:hAnsi="Courier New"/>
                          <w:color w:val="000000"/>
                          <w:sz w:val="20"/>
                        </w:rPr>
                      </w:pPr>
                      <w:r>
                        <w:rPr>
                          <w:rFonts w:ascii="Courier New" w:hAnsi="Courier New"/>
                          <w:color w:val="000000"/>
                          <w:sz w:val="20"/>
                        </w:rPr>
                        <w:t>objCommand</w:t>
                      </w:r>
                      <w:r>
                        <w:rPr>
                          <w:rFonts w:ascii="Courier New" w:hAnsi="Courier New"/>
                          <w:color w:val="000000"/>
                          <w:spacing w:val="-7"/>
                          <w:sz w:val="20"/>
                        </w:rPr>
                        <w:t xml:space="preserve"> </w:t>
                      </w:r>
                      <w:r>
                        <w:rPr>
                          <w:rFonts w:ascii="Courier New" w:hAnsi="Courier New"/>
                          <w:color w:val="000000"/>
                          <w:sz w:val="20"/>
                        </w:rPr>
                        <w:t>=</w:t>
                      </w:r>
                      <w:r>
                        <w:rPr>
                          <w:rFonts w:ascii="Courier New" w:hAnsi="Courier New"/>
                          <w:color w:val="000000"/>
                          <w:spacing w:val="-7"/>
                          <w:sz w:val="20"/>
                        </w:rPr>
                        <w:t xml:space="preserve"> </w:t>
                      </w:r>
                      <w:r>
                        <w:rPr>
                          <w:rFonts w:ascii="Courier New" w:hAnsi="Courier New"/>
                          <w:color w:val="000000"/>
                          <w:sz w:val="20"/>
                        </w:rPr>
                        <w:t>New</w:t>
                      </w:r>
                      <w:r>
                        <w:rPr>
                          <w:rFonts w:ascii="Courier New" w:hAnsi="Courier New"/>
                          <w:color w:val="000000"/>
                          <w:spacing w:val="-7"/>
                          <w:sz w:val="20"/>
                        </w:rPr>
                        <w:t xml:space="preserve"> </w:t>
                      </w:r>
                      <w:r>
                        <w:rPr>
                          <w:rFonts w:ascii="Courier New" w:hAnsi="Courier New"/>
                          <w:color w:val="000000"/>
                          <w:sz w:val="20"/>
                        </w:rPr>
                        <w:t>SqlCommand(“Select</w:t>
                      </w:r>
                      <w:r>
                        <w:rPr>
                          <w:rFonts w:ascii="Courier New" w:hAnsi="Courier New"/>
                          <w:color w:val="000000"/>
                          <w:spacing w:val="-7"/>
                          <w:sz w:val="20"/>
                        </w:rPr>
                        <w:t xml:space="preserve"> </w:t>
                      </w:r>
                      <w:r>
                        <w:rPr>
                          <w:rFonts w:ascii="Courier New" w:hAnsi="Courier New"/>
                          <w:color w:val="000000"/>
                          <w:sz w:val="20"/>
                        </w:rPr>
                        <w:t>FirstName</w:t>
                      </w:r>
                      <w:r>
                        <w:rPr>
                          <w:rFonts w:ascii="Courier New" w:hAnsi="Courier New"/>
                          <w:color w:val="000000"/>
                          <w:spacing w:val="-7"/>
                          <w:sz w:val="20"/>
                        </w:rPr>
                        <w:t xml:space="preserve"> </w:t>
                      </w:r>
                      <w:r>
                        <w:rPr>
                          <w:rFonts w:ascii="Courier New" w:hAnsi="Courier New"/>
                          <w:color w:val="000000"/>
                          <w:sz w:val="20"/>
                        </w:rPr>
                        <w:t>from</w:t>
                      </w:r>
                      <w:r>
                        <w:rPr>
                          <w:rFonts w:ascii="Courier New" w:hAnsi="Courier New"/>
                          <w:color w:val="000000"/>
                          <w:spacing w:val="-7"/>
                          <w:sz w:val="20"/>
                        </w:rPr>
                        <w:t xml:space="preserve"> </w:t>
                      </w:r>
                      <w:r>
                        <w:rPr>
                          <w:rFonts w:ascii="Courier New" w:hAnsi="Courier New"/>
                          <w:color w:val="000000"/>
                          <w:sz w:val="20"/>
                        </w:rPr>
                        <w:t>Employees”) With objCommand</w:t>
                      </w:r>
                    </w:p>
                    <w:p w14:paraId="5BE80FE1" w14:textId="77777777" w:rsidR="00963873" w:rsidRDefault="00000000">
                      <w:pPr>
                        <w:spacing w:line="381" w:lineRule="auto"/>
                        <w:ind w:left="150" w:right="4541"/>
                        <w:rPr>
                          <w:rFonts w:ascii="Courier New"/>
                          <w:color w:val="000000"/>
                          <w:sz w:val="20"/>
                        </w:rPr>
                      </w:pPr>
                      <w:r>
                        <w:rPr>
                          <w:rFonts w:ascii="Courier New"/>
                          <w:color w:val="000000"/>
                          <w:sz w:val="20"/>
                        </w:rPr>
                        <w:t>.Connection = objConnection objReader</w:t>
                      </w:r>
                      <w:r>
                        <w:rPr>
                          <w:rFonts w:ascii="Courier New"/>
                          <w:color w:val="000000"/>
                          <w:spacing w:val="-20"/>
                          <w:sz w:val="20"/>
                        </w:rPr>
                        <w:t xml:space="preserve"> </w:t>
                      </w:r>
                      <w:r>
                        <w:rPr>
                          <w:rFonts w:ascii="Courier New"/>
                          <w:color w:val="000000"/>
                          <w:sz w:val="20"/>
                        </w:rPr>
                        <w:t>=</w:t>
                      </w:r>
                      <w:r>
                        <w:rPr>
                          <w:rFonts w:ascii="Courier New"/>
                          <w:color w:val="000000"/>
                          <w:spacing w:val="-20"/>
                          <w:sz w:val="20"/>
                        </w:rPr>
                        <w:t xml:space="preserve"> </w:t>
                      </w:r>
                      <w:r>
                        <w:rPr>
                          <w:rFonts w:ascii="Courier New"/>
                          <w:color w:val="000000"/>
                          <w:sz w:val="20"/>
                        </w:rPr>
                        <w:t>.ExecuteReader()</w:t>
                      </w:r>
                    </w:p>
                    <w:p w14:paraId="70B62073" w14:textId="77777777" w:rsidR="00963873" w:rsidRDefault="00000000">
                      <w:pPr>
                        <w:spacing w:line="226" w:lineRule="exact"/>
                        <w:ind w:left="150"/>
                        <w:rPr>
                          <w:rFonts w:ascii="Courier New"/>
                          <w:color w:val="000000"/>
                          <w:sz w:val="20"/>
                        </w:rPr>
                      </w:pPr>
                      <w:r>
                        <w:rPr>
                          <w:rFonts w:ascii="Courier New"/>
                          <w:color w:val="000000"/>
                          <w:sz w:val="20"/>
                        </w:rPr>
                        <w:t>End</w:t>
                      </w:r>
                      <w:r>
                        <w:rPr>
                          <w:rFonts w:ascii="Courier New"/>
                          <w:color w:val="000000"/>
                          <w:spacing w:val="-3"/>
                          <w:sz w:val="20"/>
                        </w:rPr>
                        <w:t xml:space="preserve"> </w:t>
                      </w:r>
                      <w:r>
                        <w:rPr>
                          <w:rFonts w:ascii="Courier New"/>
                          <w:color w:val="000000"/>
                          <w:spacing w:val="-4"/>
                          <w:sz w:val="20"/>
                        </w:rPr>
                        <w:t>With</w:t>
                      </w:r>
                    </w:p>
                    <w:p w14:paraId="1607C355" w14:textId="77777777" w:rsidR="00963873" w:rsidRDefault="00000000">
                      <w:pPr>
                        <w:spacing w:before="133" w:line="381" w:lineRule="auto"/>
                        <w:ind w:left="150" w:right="2790"/>
                        <w:rPr>
                          <w:rFonts w:ascii="Courier New" w:hAnsi="Courier New"/>
                          <w:color w:val="000000"/>
                          <w:sz w:val="20"/>
                        </w:rPr>
                      </w:pPr>
                      <w:r>
                        <w:rPr>
                          <w:rFonts w:ascii="Courier New" w:hAnsi="Courier New"/>
                          <w:color w:val="000000"/>
                          <w:sz w:val="20"/>
                        </w:rPr>
                        <w:t>‘</w:t>
                      </w:r>
                      <w:r>
                        <w:rPr>
                          <w:rFonts w:ascii="Courier New" w:hAnsi="Courier New"/>
                          <w:color w:val="000000"/>
                          <w:spacing w:val="-5"/>
                          <w:sz w:val="20"/>
                        </w:rPr>
                        <w:t xml:space="preserve"> </w:t>
                      </w:r>
                      <w:r>
                        <w:rPr>
                          <w:rFonts w:ascii="Courier New" w:hAnsi="Courier New"/>
                          <w:color w:val="000000"/>
                          <w:sz w:val="20"/>
                        </w:rPr>
                        <w:t>looping</w:t>
                      </w:r>
                      <w:r>
                        <w:rPr>
                          <w:rFonts w:ascii="Courier New" w:hAnsi="Courier New"/>
                          <w:color w:val="000000"/>
                          <w:spacing w:val="-5"/>
                          <w:sz w:val="20"/>
                        </w:rPr>
                        <w:t xml:space="preserve"> </w:t>
                      </w:r>
                      <w:r>
                        <w:rPr>
                          <w:rFonts w:ascii="Courier New" w:hAnsi="Courier New"/>
                          <w:color w:val="000000"/>
                          <w:sz w:val="20"/>
                        </w:rPr>
                        <w:t>through</w:t>
                      </w:r>
                      <w:r>
                        <w:rPr>
                          <w:rFonts w:ascii="Courier New" w:hAnsi="Courier New"/>
                          <w:color w:val="000000"/>
                          <w:spacing w:val="-5"/>
                          <w:sz w:val="20"/>
                        </w:rPr>
                        <w:t xml:space="preserve"> </w:t>
                      </w:r>
                      <w:r>
                        <w:rPr>
                          <w:rFonts w:ascii="Courier New" w:hAnsi="Courier New"/>
                          <w:color w:val="000000"/>
                          <w:sz w:val="20"/>
                        </w:rPr>
                        <w:t>the</w:t>
                      </w:r>
                      <w:r>
                        <w:rPr>
                          <w:rFonts w:ascii="Courier New" w:hAnsi="Courier New"/>
                          <w:color w:val="000000"/>
                          <w:spacing w:val="-5"/>
                          <w:sz w:val="20"/>
                        </w:rPr>
                        <w:t xml:space="preserve"> </w:t>
                      </w:r>
                      <w:r>
                        <w:rPr>
                          <w:rFonts w:ascii="Courier New" w:hAnsi="Courier New"/>
                          <w:color w:val="000000"/>
                          <w:sz w:val="20"/>
                        </w:rPr>
                        <w:t>reader</w:t>
                      </w:r>
                      <w:r>
                        <w:rPr>
                          <w:rFonts w:ascii="Courier New" w:hAnsi="Courier New"/>
                          <w:color w:val="000000"/>
                          <w:spacing w:val="-5"/>
                          <w:sz w:val="20"/>
                        </w:rPr>
                        <w:t xml:space="preserve"> </w:t>
                      </w:r>
                      <w:r>
                        <w:rPr>
                          <w:rFonts w:ascii="Courier New" w:hAnsi="Courier New"/>
                          <w:color w:val="000000"/>
                          <w:sz w:val="20"/>
                        </w:rPr>
                        <w:t>to</w:t>
                      </w:r>
                      <w:r>
                        <w:rPr>
                          <w:rFonts w:ascii="Courier New" w:hAnsi="Courier New"/>
                          <w:color w:val="000000"/>
                          <w:spacing w:val="-5"/>
                          <w:sz w:val="20"/>
                        </w:rPr>
                        <w:t xml:space="preserve"> </w:t>
                      </w:r>
                      <w:r>
                        <w:rPr>
                          <w:rFonts w:ascii="Courier New" w:hAnsi="Courier New"/>
                          <w:color w:val="000000"/>
                          <w:sz w:val="20"/>
                        </w:rPr>
                        <w:t>fill</w:t>
                      </w:r>
                      <w:r>
                        <w:rPr>
                          <w:rFonts w:ascii="Courier New" w:hAnsi="Courier New"/>
                          <w:color w:val="000000"/>
                          <w:spacing w:val="-5"/>
                          <w:sz w:val="20"/>
                        </w:rPr>
                        <w:t xml:space="preserve"> </w:t>
                      </w:r>
                      <w:r>
                        <w:rPr>
                          <w:rFonts w:ascii="Courier New" w:hAnsi="Courier New"/>
                          <w:color w:val="000000"/>
                          <w:sz w:val="20"/>
                        </w:rPr>
                        <w:t>the</w:t>
                      </w:r>
                      <w:r>
                        <w:rPr>
                          <w:rFonts w:ascii="Courier New" w:hAnsi="Courier New"/>
                          <w:color w:val="000000"/>
                          <w:spacing w:val="-5"/>
                          <w:sz w:val="20"/>
                        </w:rPr>
                        <w:t xml:space="preserve"> </w:t>
                      </w:r>
                      <w:r>
                        <w:rPr>
                          <w:rFonts w:ascii="Courier New" w:hAnsi="Courier New"/>
                          <w:color w:val="000000"/>
                          <w:sz w:val="20"/>
                        </w:rPr>
                        <w:t>list</w:t>
                      </w:r>
                      <w:r>
                        <w:rPr>
                          <w:rFonts w:ascii="Courier New" w:hAnsi="Courier New"/>
                          <w:color w:val="000000"/>
                          <w:spacing w:val="-5"/>
                          <w:sz w:val="20"/>
                        </w:rPr>
                        <w:t xml:space="preserve"> </w:t>
                      </w:r>
                      <w:r>
                        <w:rPr>
                          <w:rFonts w:ascii="Courier New" w:hAnsi="Courier New"/>
                          <w:color w:val="000000"/>
                          <w:sz w:val="20"/>
                        </w:rPr>
                        <w:t xml:space="preserve">box Do While objReader.Read() </w:t>
                      </w:r>
                      <w:r>
                        <w:rPr>
                          <w:rFonts w:ascii="Courier New" w:hAnsi="Courier New"/>
                          <w:color w:val="000000"/>
                          <w:spacing w:val="-2"/>
                          <w:sz w:val="20"/>
                        </w:rPr>
                        <w:t xml:space="preserve">lstData.Items.Add(objReader.Item(“FirstName”)) </w:t>
                      </w:r>
                      <w:r>
                        <w:rPr>
                          <w:rFonts w:ascii="Courier New" w:hAnsi="Courier New"/>
                          <w:color w:val="000000"/>
                          <w:spacing w:val="-4"/>
                          <w:sz w:val="20"/>
                        </w:rPr>
                        <w:t>Loop</w:t>
                      </w:r>
                    </w:p>
                    <w:p w14:paraId="42DD488E" w14:textId="77777777" w:rsidR="00963873" w:rsidRDefault="00000000">
                      <w:pPr>
                        <w:spacing w:line="381" w:lineRule="auto"/>
                        <w:ind w:left="150" w:right="6029"/>
                        <w:rPr>
                          <w:rFonts w:ascii="Courier New"/>
                          <w:color w:val="000000"/>
                          <w:sz w:val="20"/>
                        </w:rPr>
                      </w:pPr>
                      <w:r>
                        <w:rPr>
                          <w:rFonts w:ascii="Courier New"/>
                          <w:color w:val="000000"/>
                          <w:sz w:val="20"/>
                        </w:rPr>
                        <w:t>Catch</w:t>
                      </w:r>
                      <w:r>
                        <w:rPr>
                          <w:rFonts w:ascii="Courier New"/>
                          <w:color w:val="000000"/>
                          <w:spacing w:val="-13"/>
                          <w:sz w:val="20"/>
                        </w:rPr>
                        <w:t xml:space="preserve"> </w:t>
                      </w:r>
                      <w:r>
                        <w:rPr>
                          <w:rFonts w:ascii="Courier New"/>
                          <w:color w:val="000000"/>
                          <w:sz w:val="20"/>
                        </w:rPr>
                        <w:t>ex</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Exception Throw ex</w:t>
                      </w:r>
                    </w:p>
                    <w:p w14:paraId="3E353DA9" w14:textId="77777777" w:rsidR="00963873" w:rsidRDefault="00000000">
                      <w:pPr>
                        <w:spacing w:line="381" w:lineRule="auto"/>
                        <w:ind w:left="150" w:right="6029"/>
                        <w:rPr>
                          <w:rFonts w:ascii="Courier New"/>
                          <w:color w:val="000000"/>
                          <w:sz w:val="20"/>
                        </w:rPr>
                      </w:pPr>
                      <w:r>
                        <w:rPr>
                          <w:rFonts w:ascii="Courier New"/>
                          <w:color w:val="000000"/>
                          <w:spacing w:val="-2"/>
                          <w:sz w:val="20"/>
                        </w:rPr>
                        <w:t xml:space="preserve">Finally objConnection.Close() </w:t>
                      </w:r>
                      <w:r>
                        <w:rPr>
                          <w:rFonts w:ascii="Courier New"/>
                          <w:color w:val="000000"/>
                          <w:sz w:val="20"/>
                        </w:rPr>
                        <w:t>End Try</w:t>
                      </w:r>
                    </w:p>
                    <w:p w14:paraId="1B8B6094" w14:textId="77777777" w:rsidR="00963873" w:rsidRDefault="00963873">
                      <w:pPr>
                        <w:pStyle w:val="BodyText"/>
                        <w:ind w:left="0"/>
                        <w:rPr>
                          <w:rFonts w:ascii="Courier New"/>
                          <w:color w:val="000000"/>
                          <w:sz w:val="20"/>
                        </w:rPr>
                      </w:pPr>
                    </w:p>
                    <w:p w14:paraId="4D04BB9F" w14:textId="77777777" w:rsidR="00963873" w:rsidRDefault="00963873">
                      <w:pPr>
                        <w:pStyle w:val="BodyText"/>
                        <w:ind w:left="0"/>
                        <w:rPr>
                          <w:rFonts w:ascii="Courier New"/>
                          <w:color w:val="000000"/>
                          <w:sz w:val="20"/>
                        </w:rPr>
                      </w:pPr>
                    </w:p>
                    <w:p w14:paraId="499EA2E5" w14:textId="77777777" w:rsidR="00963873" w:rsidRDefault="00963873">
                      <w:pPr>
                        <w:pStyle w:val="BodyText"/>
                        <w:spacing w:before="38"/>
                        <w:ind w:left="0"/>
                        <w:rPr>
                          <w:rFonts w:ascii="Courier New"/>
                          <w:color w:val="000000"/>
                          <w:sz w:val="20"/>
                        </w:rPr>
                      </w:pPr>
                    </w:p>
                    <w:p w14:paraId="65DC06C0" w14:textId="77777777" w:rsidR="00963873" w:rsidRDefault="00000000">
                      <w:pPr>
                        <w:ind w:left="150"/>
                        <w:rPr>
                          <w:rFonts w:ascii="Courier New"/>
                          <w:color w:val="000000"/>
                          <w:sz w:val="20"/>
                        </w:rPr>
                      </w:pPr>
                      <w:r>
                        <w:rPr>
                          <w:rFonts w:ascii="Courier New"/>
                          <w:color w:val="000000"/>
                          <w:spacing w:val="-2"/>
                          <w:sz w:val="20"/>
                        </w:rPr>
                        <w:t>&lt;appSettings&gt;</w:t>
                      </w:r>
                    </w:p>
                    <w:p w14:paraId="44FBF29B" w14:textId="77777777" w:rsidR="00963873" w:rsidRDefault="00000000">
                      <w:pPr>
                        <w:spacing w:before="133" w:line="316" w:lineRule="auto"/>
                        <w:ind w:left="150"/>
                        <w:rPr>
                          <w:rFonts w:ascii="Courier New" w:hAnsi="Courier New"/>
                          <w:color w:val="000000"/>
                          <w:sz w:val="20"/>
                        </w:rPr>
                      </w:pPr>
                      <w:r>
                        <w:rPr>
                          <w:rFonts w:ascii="Courier New" w:hAnsi="Courier New"/>
                          <w:color w:val="000000"/>
                          <w:sz w:val="20"/>
                        </w:rPr>
                        <w:t>&lt;add</w:t>
                      </w:r>
                      <w:r>
                        <w:rPr>
                          <w:rFonts w:ascii="Courier New" w:hAnsi="Courier New"/>
                          <w:color w:val="000000"/>
                          <w:spacing w:val="-20"/>
                          <w:sz w:val="20"/>
                        </w:rPr>
                        <w:t xml:space="preserve"> </w:t>
                      </w:r>
                      <w:r>
                        <w:rPr>
                          <w:rFonts w:ascii="Courier New" w:hAnsi="Courier New"/>
                          <w:color w:val="000000"/>
                          <w:sz w:val="20"/>
                        </w:rPr>
                        <w:t>key=”Connectionstring”</w:t>
                      </w:r>
                      <w:r>
                        <w:rPr>
                          <w:rFonts w:ascii="Courier New" w:hAnsi="Courier New"/>
                          <w:color w:val="000000"/>
                          <w:spacing w:val="-20"/>
                          <w:sz w:val="20"/>
                        </w:rPr>
                        <w:t xml:space="preserve"> </w:t>
                      </w:r>
                      <w:r>
                        <w:rPr>
                          <w:rFonts w:ascii="Courier New" w:hAnsi="Courier New"/>
                          <w:color w:val="000000"/>
                          <w:sz w:val="20"/>
                        </w:rPr>
                        <w:t xml:space="preserve">value=”Server=ERMBOM1-IT2;User </w:t>
                      </w:r>
                      <w:r>
                        <w:rPr>
                          <w:rFonts w:ascii="Courier New" w:hAnsi="Courier New"/>
                          <w:color w:val="000000"/>
                          <w:spacing w:val="-2"/>
                          <w:sz w:val="20"/>
                        </w:rPr>
                        <w:t>ID=sa;Database=Employees”/&gt;</w:t>
                      </w:r>
                    </w:p>
                    <w:p w14:paraId="1096EBA5" w14:textId="77777777" w:rsidR="00963873" w:rsidRDefault="00000000">
                      <w:pPr>
                        <w:spacing w:before="62"/>
                        <w:ind w:left="150"/>
                        <w:rPr>
                          <w:rFonts w:ascii="Courier New"/>
                          <w:color w:val="000000"/>
                          <w:sz w:val="20"/>
                        </w:rPr>
                      </w:pPr>
                      <w:r>
                        <w:rPr>
                          <w:rFonts w:ascii="Courier New"/>
                          <w:color w:val="000000"/>
                          <w:spacing w:val="-2"/>
                          <w:sz w:val="20"/>
                        </w:rPr>
                        <w:t>&lt;/appSettings&gt;</w:t>
                      </w:r>
                    </w:p>
                  </w:txbxContent>
                </v:textbox>
                <w10:anchorlock/>
              </v:shape>
            </w:pict>
          </mc:Fallback>
        </mc:AlternateContent>
      </w:r>
    </w:p>
    <w:p w14:paraId="03AAF931" w14:textId="77777777" w:rsidR="00963873" w:rsidRDefault="00000000">
      <w:pPr>
        <w:pStyle w:val="BodyText"/>
        <w:spacing w:before="189"/>
        <w:ind w:left="0"/>
        <w:rPr>
          <w:sz w:val="20"/>
        </w:rPr>
      </w:pPr>
      <w:r>
        <w:rPr>
          <w:noProof/>
        </w:rPr>
        <mc:AlternateContent>
          <mc:Choice Requires="wpg">
            <w:drawing>
              <wp:anchor distT="0" distB="0" distL="0" distR="0" simplePos="0" relativeHeight="487723520" behindDoc="1" locked="0" layoutInCell="1" allowOverlap="1" wp14:anchorId="4F68A568" wp14:editId="7C9E705A">
                <wp:simplePos x="0" y="0"/>
                <wp:positionH relativeFrom="page">
                  <wp:posOffset>1041653</wp:posOffset>
                </wp:positionH>
                <wp:positionV relativeFrom="paragraph">
                  <wp:posOffset>281292</wp:posOffset>
                </wp:positionV>
                <wp:extent cx="5613400" cy="1352550"/>
                <wp:effectExtent l="0" t="0" r="0" b="0"/>
                <wp:wrapTopAndBottom/>
                <wp:docPr id="479" name="Group 4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3400" cy="1352550"/>
                          <a:chOff x="0" y="0"/>
                          <a:chExt cx="5613400" cy="1352550"/>
                        </a:xfrm>
                      </wpg:grpSpPr>
                      <wps:wsp>
                        <wps:cNvPr id="480" name="Graphic 480"/>
                        <wps:cNvSpPr/>
                        <wps:spPr>
                          <a:xfrm>
                            <a:off x="6095" y="6095"/>
                            <a:ext cx="5600700" cy="203835"/>
                          </a:xfrm>
                          <a:custGeom>
                            <a:avLst/>
                            <a:gdLst/>
                            <a:ahLst/>
                            <a:cxnLst/>
                            <a:rect l="l" t="t" r="r" b="b"/>
                            <a:pathLst>
                              <a:path w="5600700" h="203835">
                                <a:moveTo>
                                  <a:pt x="5600699" y="0"/>
                                </a:moveTo>
                                <a:lnTo>
                                  <a:pt x="0" y="0"/>
                                </a:lnTo>
                                <a:lnTo>
                                  <a:pt x="0" y="203453"/>
                                </a:lnTo>
                                <a:lnTo>
                                  <a:pt x="5600699" y="203453"/>
                                </a:lnTo>
                                <a:lnTo>
                                  <a:pt x="5600699" y="0"/>
                                </a:lnTo>
                                <a:close/>
                              </a:path>
                            </a:pathLst>
                          </a:custGeom>
                          <a:solidFill>
                            <a:srgbClr val="E6E6E6"/>
                          </a:solidFill>
                        </wps:spPr>
                        <wps:bodyPr wrap="square" lIns="0" tIns="0" rIns="0" bIns="0" rtlCol="0">
                          <a:prstTxWarp prst="textNoShape">
                            <a:avLst/>
                          </a:prstTxWarp>
                          <a:noAutofit/>
                        </wps:bodyPr>
                      </wps:wsp>
                      <wps:wsp>
                        <wps:cNvPr id="481" name="Graphic 481"/>
                        <wps:cNvSpPr/>
                        <wps:spPr>
                          <a:xfrm>
                            <a:off x="0" y="0"/>
                            <a:ext cx="5613400" cy="209550"/>
                          </a:xfrm>
                          <a:custGeom>
                            <a:avLst/>
                            <a:gdLst/>
                            <a:ahLst/>
                            <a:cxnLst/>
                            <a:rect l="l" t="t" r="r" b="b"/>
                            <a:pathLst>
                              <a:path w="5613400" h="209550">
                                <a:moveTo>
                                  <a:pt x="5612892" y="0"/>
                                </a:moveTo>
                                <a:lnTo>
                                  <a:pt x="5606796" y="0"/>
                                </a:lnTo>
                                <a:lnTo>
                                  <a:pt x="6096" y="0"/>
                                </a:lnTo>
                                <a:lnTo>
                                  <a:pt x="0" y="0"/>
                                </a:lnTo>
                                <a:lnTo>
                                  <a:pt x="0" y="6096"/>
                                </a:lnTo>
                                <a:lnTo>
                                  <a:pt x="0" y="209550"/>
                                </a:lnTo>
                                <a:lnTo>
                                  <a:pt x="6096" y="209550"/>
                                </a:lnTo>
                                <a:lnTo>
                                  <a:pt x="6096" y="6096"/>
                                </a:lnTo>
                                <a:lnTo>
                                  <a:pt x="5606796" y="6096"/>
                                </a:lnTo>
                                <a:lnTo>
                                  <a:pt x="5606796" y="209550"/>
                                </a:lnTo>
                                <a:lnTo>
                                  <a:pt x="5612892" y="209550"/>
                                </a:lnTo>
                                <a:lnTo>
                                  <a:pt x="5612892" y="6096"/>
                                </a:lnTo>
                                <a:lnTo>
                                  <a:pt x="5612892" y="0"/>
                                </a:lnTo>
                                <a:close/>
                              </a:path>
                            </a:pathLst>
                          </a:custGeom>
                          <a:solidFill>
                            <a:srgbClr val="000000"/>
                          </a:solidFill>
                        </wps:spPr>
                        <wps:bodyPr wrap="square" lIns="0" tIns="0" rIns="0" bIns="0" rtlCol="0">
                          <a:prstTxWarp prst="textNoShape">
                            <a:avLst/>
                          </a:prstTxWarp>
                          <a:noAutofit/>
                        </wps:bodyPr>
                      </wps:wsp>
                      <wps:wsp>
                        <wps:cNvPr id="482" name="Graphic 482"/>
                        <wps:cNvSpPr/>
                        <wps:spPr>
                          <a:xfrm>
                            <a:off x="6095" y="209550"/>
                            <a:ext cx="5600700" cy="190500"/>
                          </a:xfrm>
                          <a:custGeom>
                            <a:avLst/>
                            <a:gdLst/>
                            <a:ahLst/>
                            <a:cxnLst/>
                            <a:rect l="l" t="t" r="r" b="b"/>
                            <a:pathLst>
                              <a:path w="5600700" h="190500">
                                <a:moveTo>
                                  <a:pt x="5600699" y="0"/>
                                </a:moveTo>
                                <a:lnTo>
                                  <a:pt x="0" y="0"/>
                                </a:lnTo>
                                <a:lnTo>
                                  <a:pt x="0" y="190499"/>
                                </a:lnTo>
                                <a:lnTo>
                                  <a:pt x="5600699" y="190499"/>
                                </a:lnTo>
                                <a:lnTo>
                                  <a:pt x="5600699" y="0"/>
                                </a:lnTo>
                                <a:close/>
                              </a:path>
                            </a:pathLst>
                          </a:custGeom>
                          <a:solidFill>
                            <a:srgbClr val="E6E6E6"/>
                          </a:solidFill>
                        </wps:spPr>
                        <wps:bodyPr wrap="square" lIns="0" tIns="0" rIns="0" bIns="0" rtlCol="0">
                          <a:prstTxWarp prst="textNoShape">
                            <a:avLst/>
                          </a:prstTxWarp>
                          <a:noAutofit/>
                        </wps:bodyPr>
                      </wps:wsp>
                      <wps:wsp>
                        <wps:cNvPr id="483" name="Graphic 483"/>
                        <wps:cNvSpPr/>
                        <wps:spPr>
                          <a:xfrm>
                            <a:off x="0" y="209549"/>
                            <a:ext cx="5613400" cy="190500"/>
                          </a:xfrm>
                          <a:custGeom>
                            <a:avLst/>
                            <a:gdLst/>
                            <a:ahLst/>
                            <a:cxnLst/>
                            <a:rect l="l" t="t" r="r" b="b"/>
                            <a:pathLst>
                              <a:path w="5613400" h="190500">
                                <a:moveTo>
                                  <a:pt x="6096" y="0"/>
                                </a:moveTo>
                                <a:lnTo>
                                  <a:pt x="0" y="0"/>
                                </a:lnTo>
                                <a:lnTo>
                                  <a:pt x="0" y="190500"/>
                                </a:lnTo>
                                <a:lnTo>
                                  <a:pt x="6096" y="190500"/>
                                </a:lnTo>
                                <a:lnTo>
                                  <a:pt x="6096" y="0"/>
                                </a:lnTo>
                                <a:close/>
                              </a:path>
                              <a:path w="5613400" h="190500">
                                <a:moveTo>
                                  <a:pt x="5612892" y="0"/>
                                </a:moveTo>
                                <a:lnTo>
                                  <a:pt x="5606796" y="0"/>
                                </a:lnTo>
                                <a:lnTo>
                                  <a:pt x="5606796" y="190500"/>
                                </a:lnTo>
                                <a:lnTo>
                                  <a:pt x="5612892" y="190500"/>
                                </a:lnTo>
                                <a:lnTo>
                                  <a:pt x="5612892" y="0"/>
                                </a:lnTo>
                                <a:close/>
                              </a:path>
                            </a:pathLst>
                          </a:custGeom>
                          <a:solidFill>
                            <a:srgbClr val="000000"/>
                          </a:solidFill>
                        </wps:spPr>
                        <wps:bodyPr wrap="square" lIns="0" tIns="0" rIns="0" bIns="0" rtlCol="0">
                          <a:prstTxWarp prst="textNoShape">
                            <a:avLst/>
                          </a:prstTxWarp>
                          <a:noAutofit/>
                        </wps:bodyPr>
                      </wps:wsp>
                      <wps:wsp>
                        <wps:cNvPr id="484" name="Graphic 484"/>
                        <wps:cNvSpPr/>
                        <wps:spPr>
                          <a:xfrm>
                            <a:off x="6095" y="400050"/>
                            <a:ext cx="5600700" cy="190500"/>
                          </a:xfrm>
                          <a:custGeom>
                            <a:avLst/>
                            <a:gdLst/>
                            <a:ahLst/>
                            <a:cxnLst/>
                            <a:rect l="l" t="t" r="r" b="b"/>
                            <a:pathLst>
                              <a:path w="5600700" h="190500">
                                <a:moveTo>
                                  <a:pt x="5600699" y="0"/>
                                </a:moveTo>
                                <a:lnTo>
                                  <a:pt x="0" y="0"/>
                                </a:lnTo>
                                <a:lnTo>
                                  <a:pt x="0" y="190499"/>
                                </a:lnTo>
                                <a:lnTo>
                                  <a:pt x="5600699" y="190499"/>
                                </a:lnTo>
                                <a:lnTo>
                                  <a:pt x="5600699" y="0"/>
                                </a:lnTo>
                                <a:close/>
                              </a:path>
                            </a:pathLst>
                          </a:custGeom>
                          <a:solidFill>
                            <a:srgbClr val="E6E6E6"/>
                          </a:solidFill>
                        </wps:spPr>
                        <wps:bodyPr wrap="square" lIns="0" tIns="0" rIns="0" bIns="0" rtlCol="0">
                          <a:prstTxWarp prst="textNoShape">
                            <a:avLst/>
                          </a:prstTxWarp>
                          <a:noAutofit/>
                        </wps:bodyPr>
                      </wps:wsp>
                      <wps:wsp>
                        <wps:cNvPr id="485" name="Graphic 485"/>
                        <wps:cNvSpPr/>
                        <wps:spPr>
                          <a:xfrm>
                            <a:off x="0" y="400049"/>
                            <a:ext cx="5613400" cy="190500"/>
                          </a:xfrm>
                          <a:custGeom>
                            <a:avLst/>
                            <a:gdLst/>
                            <a:ahLst/>
                            <a:cxnLst/>
                            <a:rect l="l" t="t" r="r" b="b"/>
                            <a:pathLst>
                              <a:path w="5613400" h="190500">
                                <a:moveTo>
                                  <a:pt x="6096" y="0"/>
                                </a:moveTo>
                                <a:lnTo>
                                  <a:pt x="0" y="0"/>
                                </a:lnTo>
                                <a:lnTo>
                                  <a:pt x="0" y="190500"/>
                                </a:lnTo>
                                <a:lnTo>
                                  <a:pt x="6096" y="190500"/>
                                </a:lnTo>
                                <a:lnTo>
                                  <a:pt x="6096" y="0"/>
                                </a:lnTo>
                                <a:close/>
                              </a:path>
                              <a:path w="5613400" h="190500">
                                <a:moveTo>
                                  <a:pt x="5612892" y="0"/>
                                </a:moveTo>
                                <a:lnTo>
                                  <a:pt x="5606796" y="0"/>
                                </a:lnTo>
                                <a:lnTo>
                                  <a:pt x="5606796" y="190500"/>
                                </a:lnTo>
                                <a:lnTo>
                                  <a:pt x="5612892" y="190500"/>
                                </a:lnTo>
                                <a:lnTo>
                                  <a:pt x="5612892" y="0"/>
                                </a:lnTo>
                                <a:close/>
                              </a:path>
                            </a:pathLst>
                          </a:custGeom>
                          <a:solidFill>
                            <a:srgbClr val="000000"/>
                          </a:solidFill>
                        </wps:spPr>
                        <wps:bodyPr wrap="square" lIns="0" tIns="0" rIns="0" bIns="0" rtlCol="0">
                          <a:prstTxWarp prst="textNoShape">
                            <a:avLst/>
                          </a:prstTxWarp>
                          <a:noAutofit/>
                        </wps:bodyPr>
                      </wps:wsp>
                      <wps:wsp>
                        <wps:cNvPr id="486" name="Graphic 486"/>
                        <wps:cNvSpPr/>
                        <wps:spPr>
                          <a:xfrm>
                            <a:off x="6095" y="590550"/>
                            <a:ext cx="5600700" cy="190500"/>
                          </a:xfrm>
                          <a:custGeom>
                            <a:avLst/>
                            <a:gdLst/>
                            <a:ahLst/>
                            <a:cxnLst/>
                            <a:rect l="l" t="t" r="r" b="b"/>
                            <a:pathLst>
                              <a:path w="5600700" h="190500">
                                <a:moveTo>
                                  <a:pt x="5600699" y="0"/>
                                </a:moveTo>
                                <a:lnTo>
                                  <a:pt x="0" y="0"/>
                                </a:lnTo>
                                <a:lnTo>
                                  <a:pt x="0" y="190499"/>
                                </a:lnTo>
                                <a:lnTo>
                                  <a:pt x="5600699" y="190499"/>
                                </a:lnTo>
                                <a:lnTo>
                                  <a:pt x="5600699" y="0"/>
                                </a:lnTo>
                                <a:close/>
                              </a:path>
                            </a:pathLst>
                          </a:custGeom>
                          <a:solidFill>
                            <a:srgbClr val="E6E6E6"/>
                          </a:solidFill>
                        </wps:spPr>
                        <wps:bodyPr wrap="square" lIns="0" tIns="0" rIns="0" bIns="0" rtlCol="0">
                          <a:prstTxWarp prst="textNoShape">
                            <a:avLst/>
                          </a:prstTxWarp>
                          <a:noAutofit/>
                        </wps:bodyPr>
                      </wps:wsp>
                      <wps:wsp>
                        <wps:cNvPr id="487" name="Graphic 487"/>
                        <wps:cNvSpPr/>
                        <wps:spPr>
                          <a:xfrm>
                            <a:off x="0" y="590549"/>
                            <a:ext cx="5613400" cy="190500"/>
                          </a:xfrm>
                          <a:custGeom>
                            <a:avLst/>
                            <a:gdLst/>
                            <a:ahLst/>
                            <a:cxnLst/>
                            <a:rect l="l" t="t" r="r" b="b"/>
                            <a:pathLst>
                              <a:path w="5613400" h="190500">
                                <a:moveTo>
                                  <a:pt x="6096" y="0"/>
                                </a:moveTo>
                                <a:lnTo>
                                  <a:pt x="0" y="0"/>
                                </a:lnTo>
                                <a:lnTo>
                                  <a:pt x="0" y="190500"/>
                                </a:lnTo>
                                <a:lnTo>
                                  <a:pt x="6096" y="190500"/>
                                </a:lnTo>
                                <a:lnTo>
                                  <a:pt x="6096" y="0"/>
                                </a:lnTo>
                                <a:close/>
                              </a:path>
                              <a:path w="5613400" h="190500">
                                <a:moveTo>
                                  <a:pt x="5612892" y="0"/>
                                </a:moveTo>
                                <a:lnTo>
                                  <a:pt x="5606796" y="0"/>
                                </a:lnTo>
                                <a:lnTo>
                                  <a:pt x="5606796" y="190500"/>
                                </a:lnTo>
                                <a:lnTo>
                                  <a:pt x="5612892" y="190500"/>
                                </a:lnTo>
                                <a:lnTo>
                                  <a:pt x="5612892" y="0"/>
                                </a:lnTo>
                                <a:close/>
                              </a:path>
                            </a:pathLst>
                          </a:custGeom>
                          <a:solidFill>
                            <a:srgbClr val="000000"/>
                          </a:solidFill>
                        </wps:spPr>
                        <wps:bodyPr wrap="square" lIns="0" tIns="0" rIns="0" bIns="0" rtlCol="0">
                          <a:prstTxWarp prst="textNoShape">
                            <a:avLst/>
                          </a:prstTxWarp>
                          <a:noAutofit/>
                        </wps:bodyPr>
                      </wps:wsp>
                      <wps:wsp>
                        <wps:cNvPr id="488" name="Graphic 488"/>
                        <wps:cNvSpPr/>
                        <wps:spPr>
                          <a:xfrm>
                            <a:off x="6095" y="781050"/>
                            <a:ext cx="5600700" cy="190500"/>
                          </a:xfrm>
                          <a:custGeom>
                            <a:avLst/>
                            <a:gdLst/>
                            <a:ahLst/>
                            <a:cxnLst/>
                            <a:rect l="l" t="t" r="r" b="b"/>
                            <a:pathLst>
                              <a:path w="5600700" h="190500">
                                <a:moveTo>
                                  <a:pt x="5600699" y="0"/>
                                </a:moveTo>
                                <a:lnTo>
                                  <a:pt x="0" y="0"/>
                                </a:lnTo>
                                <a:lnTo>
                                  <a:pt x="0" y="190499"/>
                                </a:lnTo>
                                <a:lnTo>
                                  <a:pt x="5600699" y="190499"/>
                                </a:lnTo>
                                <a:lnTo>
                                  <a:pt x="5600699" y="0"/>
                                </a:lnTo>
                                <a:close/>
                              </a:path>
                            </a:pathLst>
                          </a:custGeom>
                          <a:solidFill>
                            <a:srgbClr val="E6E6E6"/>
                          </a:solidFill>
                        </wps:spPr>
                        <wps:bodyPr wrap="square" lIns="0" tIns="0" rIns="0" bIns="0" rtlCol="0">
                          <a:prstTxWarp prst="textNoShape">
                            <a:avLst/>
                          </a:prstTxWarp>
                          <a:noAutofit/>
                        </wps:bodyPr>
                      </wps:wsp>
                      <wps:wsp>
                        <wps:cNvPr id="489" name="Graphic 489"/>
                        <wps:cNvSpPr/>
                        <wps:spPr>
                          <a:xfrm>
                            <a:off x="0" y="781049"/>
                            <a:ext cx="5613400" cy="190500"/>
                          </a:xfrm>
                          <a:custGeom>
                            <a:avLst/>
                            <a:gdLst/>
                            <a:ahLst/>
                            <a:cxnLst/>
                            <a:rect l="l" t="t" r="r" b="b"/>
                            <a:pathLst>
                              <a:path w="5613400" h="190500">
                                <a:moveTo>
                                  <a:pt x="6096" y="0"/>
                                </a:moveTo>
                                <a:lnTo>
                                  <a:pt x="0" y="0"/>
                                </a:lnTo>
                                <a:lnTo>
                                  <a:pt x="0" y="190500"/>
                                </a:lnTo>
                                <a:lnTo>
                                  <a:pt x="6096" y="190500"/>
                                </a:lnTo>
                                <a:lnTo>
                                  <a:pt x="6096" y="0"/>
                                </a:lnTo>
                                <a:close/>
                              </a:path>
                              <a:path w="5613400" h="190500">
                                <a:moveTo>
                                  <a:pt x="5612892" y="0"/>
                                </a:moveTo>
                                <a:lnTo>
                                  <a:pt x="5606796" y="0"/>
                                </a:lnTo>
                                <a:lnTo>
                                  <a:pt x="5606796" y="190500"/>
                                </a:lnTo>
                                <a:lnTo>
                                  <a:pt x="5612892" y="190500"/>
                                </a:lnTo>
                                <a:lnTo>
                                  <a:pt x="5612892" y="0"/>
                                </a:lnTo>
                                <a:close/>
                              </a:path>
                            </a:pathLst>
                          </a:custGeom>
                          <a:solidFill>
                            <a:srgbClr val="000000"/>
                          </a:solidFill>
                        </wps:spPr>
                        <wps:bodyPr wrap="square" lIns="0" tIns="0" rIns="0" bIns="0" rtlCol="0">
                          <a:prstTxWarp prst="textNoShape">
                            <a:avLst/>
                          </a:prstTxWarp>
                          <a:noAutofit/>
                        </wps:bodyPr>
                      </wps:wsp>
                      <wps:wsp>
                        <wps:cNvPr id="490" name="Graphic 490"/>
                        <wps:cNvSpPr/>
                        <wps:spPr>
                          <a:xfrm>
                            <a:off x="6095" y="971550"/>
                            <a:ext cx="5600700" cy="190500"/>
                          </a:xfrm>
                          <a:custGeom>
                            <a:avLst/>
                            <a:gdLst/>
                            <a:ahLst/>
                            <a:cxnLst/>
                            <a:rect l="l" t="t" r="r" b="b"/>
                            <a:pathLst>
                              <a:path w="5600700" h="190500">
                                <a:moveTo>
                                  <a:pt x="5600699" y="0"/>
                                </a:moveTo>
                                <a:lnTo>
                                  <a:pt x="0" y="0"/>
                                </a:lnTo>
                                <a:lnTo>
                                  <a:pt x="0" y="190499"/>
                                </a:lnTo>
                                <a:lnTo>
                                  <a:pt x="5600699" y="190499"/>
                                </a:lnTo>
                                <a:lnTo>
                                  <a:pt x="5600699" y="0"/>
                                </a:lnTo>
                                <a:close/>
                              </a:path>
                            </a:pathLst>
                          </a:custGeom>
                          <a:solidFill>
                            <a:srgbClr val="E6E6E6"/>
                          </a:solidFill>
                        </wps:spPr>
                        <wps:bodyPr wrap="square" lIns="0" tIns="0" rIns="0" bIns="0" rtlCol="0">
                          <a:prstTxWarp prst="textNoShape">
                            <a:avLst/>
                          </a:prstTxWarp>
                          <a:noAutofit/>
                        </wps:bodyPr>
                      </wps:wsp>
                      <wps:wsp>
                        <wps:cNvPr id="491" name="Graphic 491"/>
                        <wps:cNvSpPr/>
                        <wps:spPr>
                          <a:xfrm>
                            <a:off x="0" y="971549"/>
                            <a:ext cx="5613400" cy="190500"/>
                          </a:xfrm>
                          <a:custGeom>
                            <a:avLst/>
                            <a:gdLst/>
                            <a:ahLst/>
                            <a:cxnLst/>
                            <a:rect l="l" t="t" r="r" b="b"/>
                            <a:pathLst>
                              <a:path w="5613400" h="190500">
                                <a:moveTo>
                                  <a:pt x="6096" y="0"/>
                                </a:moveTo>
                                <a:lnTo>
                                  <a:pt x="0" y="0"/>
                                </a:lnTo>
                                <a:lnTo>
                                  <a:pt x="0" y="190500"/>
                                </a:lnTo>
                                <a:lnTo>
                                  <a:pt x="6096" y="190500"/>
                                </a:lnTo>
                                <a:lnTo>
                                  <a:pt x="6096" y="0"/>
                                </a:lnTo>
                                <a:close/>
                              </a:path>
                              <a:path w="5613400" h="190500">
                                <a:moveTo>
                                  <a:pt x="5612892" y="0"/>
                                </a:moveTo>
                                <a:lnTo>
                                  <a:pt x="5606796" y="0"/>
                                </a:lnTo>
                                <a:lnTo>
                                  <a:pt x="5606796" y="190500"/>
                                </a:lnTo>
                                <a:lnTo>
                                  <a:pt x="5612892" y="190500"/>
                                </a:lnTo>
                                <a:lnTo>
                                  <a:pt x="5612892" y="0"/>
                                </a:lnTo>
                                <a:close/>
                              </a:path>
                            </a:pathLst>
                          </a:custGeom>
                          <a:solidFill>
                            <a:srgbClr val="000000"/>
                          </a:solidFill>
                        </wps:spPr>
                        <wps:bodyPr wrap="square" lIns="0" tIns="0" rIns="0" bIns="0" rtlCol="0">
                          <a:prstTxWarp prst="textNoShape">
                            <a:avLst/>
                          </a:prstTxWarp>
                          <a:noAutofit/>
                        </wps:bodyPr>
                      </wps:wsp>
                      <wps:wsp>
                        <wps:cNvPr id="492" name="Graphic 492"/>
                        <wps:cNvSpPr/>
                        <wps:spPr>
                          <a:xfrm>
                            <a:off x="6095" y="1162050"/>
                            <a:ext cx="5600700" cy="190500"/>
                          </a:xfrm>
                          <a:custGeom>
                            <a:avLst/>
                            <a:gdLst/>
                            <a:ahLst/>
                            <a:cxnLst/>
                            <a:rect l="l" t="t" r="r" b="b"/>
                            <a:pathLst>
                              <a:path w="5600700" h="190500">
                                <a:moveTo>
                                  <a:pt x="5600699" y="0"/>
                                </a:moveTo>
                                <a:lnTo>
                                  <a:pt x="0" y="0"/>
                                </a:lnTo>
                                <a:lnTo>
                                  <a:pt x="0" y="190499"/>
                                </a:lnTo>
                                <a:lnTo>
                                  <a:pt x="5600699" y="190499"/>
                                </a:lnTo>
                                <a:lnTo>
                                  <a:pt x="5600699" y="0"/>
                                </a:lnTo>
                                <a:close/>
                              </a:path>
                            </a:pathLst>
                          </a:custGeom>
                          <a:solidFill>
                            <a:srgbClr val="E6E6E6"/>
                          </a:solidFill>
                        </wps:spPr>
                        <wps:bodyPr wrap="square" lIns="0" tIns="0" rIns="0" bIns="0" rtlCol="0">
                          <a:prstTxWarp prst="textNoShape">
                            <a:avLst/>
                          </a:prstTxWarp>
                          <a:noAutofit/>
                        </wps:bodyPr>
                      </wps:wsp>
                      <wps:wsp>
                        <wps:cNvPr id="493" name="Graphic 493"/>
                        <wps:cNvSpPr/>
                        <wps:spPr>
                          <a:xfrm>
                            <a:off x="0" y="1162049"/>
                            <a:ext cx="5613400" cy="190500"/>
                          </a:xfrm>
                          <a:custGeom>
                            <a:avLst/>
                            <a:gdLst/>
                            <a:ahLst/>
                            <a:cxnLst/>
                            <a:rect l="l" t="t" r="r" b="b"/>
                            <a:pathLst>
                              <a:path w="5613400" h="190500">
                                <a:moveTo>
                                  <a:pt x="6096" y="0"/>
                                </a:moveTo>
                                <a:lnTo>
                                  <a:pt x="0" y="0"/>
                                </a:lnTo>
                                <a:lnTo>
                                  <a:pt x="0" y="190500"/>
                                </a:lnTo>
                                <a:lnTo>
                                  <a:pt x="6096" y="190500"/>
                                </a:lnTo>
                                <a:lnTo>
                                  <a:pt x="6096" y="0"/>
                                </a:lnTo>
                                <a:close/>
                              </a:path>
                              <a:path w="5613400" h="190500">
                                <a:moveTo>
                                  <a:pt x="5612892" y="0"/>
                                </a:moveTo>
                                <a:lnTo>
                                  <a:pt x="5606796" y="0"/>
                                </a:lnTo>
                                <a:lnTo>
                                  <a:pt x="5606796" y="190500"/>
                                </a:lnTo>
                                <a:lnTo>
                                  <a:pt x="5612892" y="190500"/>
                                </a:lnTo>
                                <a:lnTo>
                                  <a:pt x="5612892" y="0"/>
                                </a:lnTo>
                                <a:close/>
                              </a:path>
                            </a:pathLst>
                          </a:custGeom>
                          <a:solidFill>
                            <a:srgbClr val="000000"/>
                          </a:solidFill>
                        </wps:spPr>
                        <wps:bodyPr wrap="square" lIns="0" tIns="0" rIns="0" bIns="0" rtlCol="0">
                          <a:prstTxWarp prst="textNoShape">
                            <a:avLst/>
                          </a:prstTxWarp>
                          <a:noAutofit/>
                        </wps:bodyPr>
                      </wps:wsp>
                      <wps:wsp>
                        <wps:cNvPr id="494" name="Textbox 494"/>
                        <wps:cNvSpPr txBox="1"/>
                        <wps:spPr>
                          <a:xfrm>
                            <a:off x="6095" y="6095"/>
                            <a:ext cx="5600700" cy="1346835"/>
                          </a:xfrm>
                          <a:prstGeom prst="rect">
                            <a:avLst/>
                          </a:prstGeom>
                        </wps:spPr>
                        <wps:txbx>
                          <w:txbxContent>
                            <w:p w14:paraId="4C6DFBB7" w14:textId="77777777" w:rsidR="00963873" w:rsidRDefault="00000000">
                              <w:pPr>
                                <w:spacing w:before="20" w:line="300" w:lineRule="atLeast"/>
                                <w:ind w:left="150" w:right="149"/>
                                <w:rPr>
                                  <w:rFonts w:ascii="Courier New" w:hAnsi="Courier New"/>
                                  <w:sz w:val="20"/>
                                </w:rPr>
                              </w:pPr>
                              <w:r>
                                <w:rPr>
                                  <w:rFonts w:ascii="Courier New" w:hAnsi="Courier New"/>
                                  <w:b/>
                                  <w:sz w:val="20"/>
                                </w:rPr>
                                <w:t>Note:-</w:t>
                              </w:r>
                              <w:r>
                                <w:rPr>
                                  <w:rFonts w:ascii="Courier New" w:hAnsi="Courier New"/>
                                  <w:b/>
                                  <w:spacing w:val="-5"/>
                                  <w:sz w:val="20"/>
                                </w:rPr>
                                <w:t xml:space="preserve"> </w:t>
                              </w:r>
                              <w:r>
                                <w:rPr>
                                  <w:rFonts w:ascii="Courier New" w:hAnsi="Courier New"/>
                                  <w:sz w:val="20"/>
                                </w:rPr>
                                <w:t>The</w:t>
                              </w:r>
                              <w:r>
                                <w:rPr>
                                  <w:rFonts w:ascii="Courier New" w:hAnsi="Courier New"/>
                                  <w:spacing w:val="-5"/>
                                  <w:sz w:val="20"/>
                                </w:rPr>
                                <w:t xml:space="preserve"> </w:t>
                              </w:r>
                              <w:r>
                                <w:rPr>
                                  <w:rFonts w:ascii="Courier New" w:hAnsi="Courier New"/>
                                  <w:sz w:val="20"/>
                                </w:rPr>
                                <w:t>above</w:t>
                              </w:r>
                              <w:r>
                                <w:rPr>
                                  <w:rFonts w:ascii="Courier New" w:hAnsi="Courier New"/>
                                  <w:spacing w:val="-5"/>
                                  <w:sz w:val="20"/>
                                </w:rPr>
                                <w:t xml:space="preserve"> </w:t>
                              </w:r>
                              <w:r>
                                <w:rPr>
                                  <w:rFonts w:ascii="Courier New" w:hAnsi="Courier New"/>
                                  <w:sz w:val="20"/>
                                </w:rPr>
                                <w:t>code</w:t>
                              </w:r>
                              <w:r>
                                <w:rPr>
                                  <w:rFonts w:ascii="Courier New" w:hAnsi="Courier New"/>
                                  <w:spacing w:val="-5"/>
                                  <w:sz w:val="20"/>
                                </w:rPr>
                                <w:t xml:space="preserve"> </w:t>
                              </w:r>
                              <w:r>
                                <w:rPr>
                                  <w:rFonts w:ascii="Courier New" w:hAnsi="Courier New"/>
                                  <w:sz w:val="20"/>
                                </w:rPr>
                                <w:t>is</w:t>
                              </w:r>
                              <w:r>
                                <w:rPr>
                                  <w:rFonts w:ascii="Courier New" w:hAnsi="Courier New"/>
                                  <w:spacing w:val="-5"/>
                                  <w:sz w:val="20"/>
                                </w:rPr>
                                <w:t xml:space="preserve"> </w:t>
                              </w:r>
                              <w:r>
                                <w:rPr>
                                  <w:rFonts w:ascii="Courier New" w:hAnsi="Courier New"/>
                                  <w:sz w:val="20"/>
                                </w:rPr>
                                <w:t>provided</w:t>
                              </w:r>
                              <w:r>
                                <w:rPr>
                                  <w:rFonts w:ascii="Courier New" w:hAnsi="Courier New"/>
                                  <w:spacing w:val="-5"/>
                                  <w:sz w:val="20"/>
                                </w:rPr>
                                <w:t xml:space="preserve"> </w:t>
                              </w:r>
                              <w:r>
                                <w:rPr>
                                  <w:rFonts w:ascii="Courier New" w:hAnsi="Courier New"/>
                                  <w:sz w:val="20"/>
                                </w:rPr>
                                <w:t>in</w:t>
                              </w:r>
                              <w:r>
                                <w:rPr>
                                  <w:rFonts w:ascii="Courier New" w:hAnsi="Courier New"/>
                                  <w:spacing w:val="-5"/>
                                  <w:sz w:val="20"/>
                                </w:rPr>
                                <w:t xml:space="preserve"> </w:t>
                              </w:r>
                              <w:r>
                                <w:rPr>
                                  <w:rFonts w:ascii="Courier New" w:hAnsi="Courier New"/>
                                  <w:sz w:val="20"/>
                                </w:rPr>
                                <w:t>CD</w:t>
                              </w:r>
                              <w:r>
                                <w:rPr>
                                  <w:rFonts w:ascii="Courier New" w:hAnsi="Courier New"/>
                                  <w:spacing w:val="-5"/>
                                  <w:sz w:val="20"/>
                                </w:rPr>
                                <w:t xml:space="preserve"> </w:t>
                              </w:r>
                              <w:r>
                                <w:rPr>
                                  <w:rFonts w:ascii="Courier New" w:hAnsi="Courier New"/>
                                  <w:sz w:val="20"/>
                                </w:rPr>
                                <w:t>in</w:t>
                              </w:r>
                              <w:r>
                                <w:rPr>
                                  <w:rFonts w:ascii="Courier New" w:hAnsi="Courier New"/>
                                  <w:spacing w:val="-5"/>
                                  <w:sz w:val="20"/>
                                </w:rPr>
                                <w:t xml:space="preserve"> </w:t>
                              </w:r>
                              <w:r>
                                <w:rPr>
                                  <w:rFonts w:ascii="Courier New" w:hAnsi="Courier New"/>
                                  <w:sz w:val="20"/>
                                </w:rPr>
                                <w:t>folder</w:t>
                              </w:r>
                              <w:r>
                                <w:rPr>
                                  <w:rFonts w:ascii="Courier New" w:hAnsi="Courier New"/>
                                  <w:spacing w:val="-5"/>
                                  <w:sz w:val="20"/>
                                </w:rPr>
                                <w:t xml:space="preserve"> </w:t>
                              </w:r>
                              <w:r>
                                <w:rPr>
                                  <w:rFonts w:ascii="Courier New" w:hAnsi="Courier New"/>
                                  <w:sz w:val="20"/>
                                </w:rPr>
                                <w:t>WindowsAppSqlClient”. Comments</w:t>
                              </w:r>
                              <w:r>
                                <w:rPr>
                                  <w:rFonts w:ascii="Courier New" w:hAnsi="Courier New"/>
                                  <w:spacing w:val="-4"/>
                                  <w:sz w:val="20"/>
                                </w:rPr>
                                <w:t xml:space="preserve"> </w:t>
                              </w:r>
                              <w:r>
                                <w:rPr>
                                  <w:rFonts w:ascii="Courier New" w:hAnsi="Courier New"/>
                                  <w:sz w:val="20"/>
                                </w:rPr>
                                <w:t>in</w:t>
                              </w:r>
                              <w:r>
                                <w:rPr>
                                  <w:rFonts w:ascii="Courier New" w:hAnsi="Courier New"/>
                                  <w:spacing w:val="-4"/>
                                  <w:sz w:val="20"/>
                                </w:rPr>
                                <w:t xml:space="preserve"> </w:t>
                              </w:r>
                              <w:r>
                                <w:rPr>
                                  <w:rFonts w:ascii="Courier New" w:hAnsi="Courier New"/>
                                  <w:sz w:val="20"/>
                                </w:rPr>
                                <w:t>the</w:t>
                              </w:r>
                              <w:r>
                                <w:rPr>
                                  <w:rFonts w:ascii="Courier New" w:hAnsi="Courier New"/>
                                  <w:spacing w:val="-4"/>
                                  <w:sz w:val="20"/>
                                </w:rPr>
                                <w:t xml:space="preserve"> </w:t>
                              </w:r>
                              <w:r>
                                <w:rPr>
                                  <w:rFonts w:ascii="Courier New" w:hAnsi="Courier New"/>
                                  <w:sz w:val="20"/>
                                </w:rPr>
                                <w:t>code</w:t>
                              </w:r>
                              <w:r>
                                <w:rPr>
                                  <w:rFonts w:ascii="Courier New" w:hAnsi="Courier New"/>
                                  <w:spacing w:val="-4"/>
                                  <w:sz w:val="20"/>
                                </w:rPr>
                                <w:t xml:space="preserve"> </w:t>
                              </w:r>
                              <w:r>
                                <w:rPr>
                                  <w:rFonts w:ascii="Courier New" w:hAnsi="Courier New"/>
                                  <w:sz w:val="20"/>
                                </w:rPr>
                                <w:t>do</w:t>
                              </w:r>
                              <w:r>
                                <w:rPr>
                                  <w:rFonts w:ascii="Courier New" w:hAnsi="Courier New"/>
                                  <w:spacing w:val="-4"/>
                                  <w:sz w:val="20"/>
                                </w:rPr>
                                <w:t xml:space="preserve"> </w:t>
                              </w:r>
                              <w:r>
                                <w:rPr>
                                  <w:rFonts w:ascii="Courier New" w:hAnsi="Courier New"/>
                                  <w:sz w:val="20"/>
                                </w:rPr>
                                <w:t>explain</w:t>
                              </w:r>
                              <w:r>
                                <w:rPr>
                                  <w:rFonts w:ascii="Courier New" w:hAnsi="Courier New"/>
                                  <w:spacing w:val="-4"/>
                                  <w:sz w:val="20"/>
                                </w:rPr>
                                <w:t xml:space="preserve"> </w:t>
                              </w:r>
                              <w:r>
                                <w:rPr>
                                  <w:rFonts w:ascii="Courier New" w:hAnsi="Courier New"/>
                                  <w:sz w:val="20"/>
                                </w:rPr>
                                <w:t>a</w:t>
                              </w:r>
                              <w:r>
                                <w:rPr>
                                  <w:rFonts w:ascii="Courier New" w:hAnsi="Courier New"/>
                                  <w:spacing w:val="-4"/>
                                  <w:sz w:val="20"/>
                                </w:rPr>
                                <w:t xml:space="preserve"> </w:t>
                              </w:r>
                              <w:r>
                                <w:rPr>
                                  <w:rFonts w:ascii="Courier New" w:hAnsi="Courier New"/>
                                  <w:sz w:val="20"/>
                                </w:rPr>
                                <w:t>lot</w:t>
                              </w:r>
                              <w:r>
                                <w:rPr>
                                  <w:rFonts w:ascii="Courier New" w:hAnsi="Courier New"/>
                                  <w:spacing w:val="-4"/>
                                  <w:sz w:val="20"/>
                                </w:rPr>
                                <w:t xml:space="preserve"> </w:t>
                              </w:r>
                              <w:r>
                                <w:rPr>
                                  <w:rFonts w:ascii="Courier New" w:hAnsi="Courier New"/>
                                  <w:sz w:val="20"/>
                                </w:rPr>
                                <w:t>but</w:t>
                              </w:r>
                              <w:r>
                                <w:rPr>
                                  <w:rFonts w:ascii="Courier New" w:hAnsi="Courier New"/>
                                  <w:spacing w:val="-4"/>
                                  <w:sz w:val="20"/>
                                </w:rPr>
                                <w:t xml:space="preserve"> </w:t>
                              </w:r>
                              <w:r>
                                <w:rPr>
                                  <w:rFonts w:ascii="Courier New" w:hAnsi="Courier New"/>
                                  <w:sz w:val="20"/>
                                </w:rPr>
                                <w:t>we</w:t>
                              </w:r>
                              <w:r>
                                <w:rPr>
                                  <w:rFonts w:ascii="Courier New" w:hAnsi="Courier New"/>
                                  <w:spacing w:val="-4"/>
                                  <w:sz w:val="20"/>
                                </w:rPr>
                                <w:t xml:space="preserve"> </w:t>
                              </w:r>
                              <w:r>
                                <w:rPr>
                                  <w:rFonts w:ascii="Courier New" w:hAnsi="Courier New"/>
                                  <w:sz w:val="20"/>
                                </w:rPr>
                                <w:t>will</w:t>
                              </w:r>
                              <w:r>
                                <w:rPr>
                                  <w:rFonts w:ascii="Courier New" w:hAnsi="Courier New"/>
                                  <w:spacing w:val="-4"/>
                                  <w:sz w:val="20"/>
                                </w:rPr>
                                <w:t xml:space="preserve"> </w:t>
                              </w:r>
                              <w:r>
                                <w:rPr>
                                  <w:rFonts w:ascii="Courier New" w:hAnsi="Courier New"/>
                                  <w:sz w:val="20"/>
                                </w:rPr>
                                <w:t>again</w:t>
                              </w:r>
                              <w:r>
                                <w:rPr>
                                  <w:rFonts w:ascii="Courier New" w:hAnsi="Courier New"/>
                                  <w:spacing w:val="-4"/>
                                  <w:sz w:val="20"/>
                                </w:rPr>
                                <w:t xml:space="preserve"> </w:t>
                              </w:r>
                              <w:r>
                                <w:rPr>
                                  <w:rFonts w:ascii="Courier New" w:hAnsi="Courier New"/>
                                  <w:sz w:val="20"/>
                                </w:rPr>
                                <w:t>iterate</w:t>
                              </w:r>
                              <w:r>
                                <w:rPr>
                                  <w:rFonts w:ascii="Courier New" w:hAnsi="Courier New"/>
                                  <w:spacing w:val="-4"/>
                                  <w:sz w:val="20"/>
                                </w:rPr>
                                <w:t xml:space="preserve"> </w:t>
                              </w:r>
                              <w:r>
                                <w:rPr>
                                  <w:rFonts w:ascii="Courier New" w:hAnsi="Courier New"/>
                                  <w:sz w:val="20"/>
                                </w:rPr>
                                <w:t>through the whole code later. “LoadData” is the main method which loads the data from SQL SERVER. Before running this code you have to install SQL SERVER in your machine. As we are dealing with SQLCLIENT we need to setup database in SQL SERVER. For this sample I have imported access “Nwind.mdb” in “SampleAccessDatabase” folder in CD in to SQlSERVER.</w:t>
                              </w:r>
                            </w:p>
                          </w:txbxContent>
                        </wps:txbx>
                        <wps:bodyPr wrap="square" lIns="0" tIns="0" rIns="0" bIns="0" rtlCol="0">
                          <a:noAutofit/>
                        </wps:bodyPr>
                      </wps:wsp>
                    </wpg:wgp>
                  </a:graphicData>
                </a:graphic>
              </wp:anchor>
            </w:drawing>
          </mc:Choice>
          <mc:Fallback>
            <w:pict>
              <v:group w14:anchorId="4F68A568" id="Group 479" o:spid="_x0000_s1277" style="position:absolute;margin-left:82pt;margin-top:22.15pt;width:442pt;height:106.5pt;z-index:-15592960;mso-wrap-distance-left:0;mso-wrap-distance-right:0;mso-position-horizontal-relative:page;mso-position-vertical-relative:text" coordsize="56134,13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">
                <v:shape id="Graphic 480" o:spid="_x0000_s1278" style="position:absolute;left:60;top:60;width:56007;height:2039;visibility:visible;mso-wrap-style:square;v-text-anchor:top" coordsize="5600700,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" path="m5600699,l,,,203453r5600699,l5600699,xe" fillcolor="#e6e6e6" stroked="f">
                  <v:path arrowok="t"/>
                </v:shape>
                <v:shape id="Graphic 481" o:spid="_x0000_s1279" style="position:absolute;width:56134;height:2095;visibility:visible;mso-wrap-style:square;v-text-anchor:top" coordsize="56134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" path="m5612892,r-6096,l6096,,,,,6096,,209550r6096,l6096,6096r5600700,l5606796,209550r6096,l5612892,6096r,-6096xe" fillcolor="black" stroked="f">
                  <v:path arrowok="t"/>
                </v:shape>
                <v:shape id="Graphic 482" o:spid="_x0000_s1280" style="position:absolute;left:60;top:2095;width:56007;height:1905;visibility:visible;mso-wrap-style:square;v-text-anchor:top" coordsize="5600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" path="m5600699,l,,,190499r5600699,l5600699,xe" fillcolor="#e6e6e6" stroked="f">
                  <v:path arrowok="t"/>
                </v:shape>
                <v:shape id="Graphic 483" o:spid="_x0000_s1281" style="position:absolute;top:2095;width:56134;height:1905;visibility:visible;mso-wrap-style:square;v-text-anchor:top" coordsize="5613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" path="m6096,l,,,190500r6096,l6096,xem5612892,r-6096,l5606796,190500r6096,l5612892,xe" fillcolor="black" stroked="f">
                  <v:path arrowok="t"/>
                </v:shape>
                <v:shape id="Graphic 484" o:spid="_x0000_s1282" style="position:absolute;left:60;top:4000;width:56007;height:1905;visibility:visible;mso-wrap-style:square;v-text-anchor:top" coordsize="5600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" path="m5600699,l,,,190499r5600699,l5600699,xe" fillcolor="#e6e6e6" stroked="f">
                  <v:path arrowok="t"/>
                </v:shape>
                <v:shape id="Graphic 485" o:spid="_x0000_s1283" style="position:absolute;top:4000;width:56134;height:1905;visibility:visible;mso-wrap-style:square;v-text-anchor:top" coordsize="5613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" path="m6096,l,,,190500r6096,l6096,xem5612892,r-6096,l5606796,190500r6096,l5612892,xe" fillcolor="black" stroked="f">
                  <v:path arrowok="t"/>
                </v:shape>
                <v:shape id="Graphic 486" o:spid="_x0000_s1284" style="position:absolute;left:60;top:5905;width:56007;height:1905;visibility:visible;mso-wrap-style:square;v-text-anchor:top" coordsize="5600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" path="m5600699,l,,,190499r5600699,l5600699,xe" fillcolor="#e6e6e6" stroked="f">
                  <v:path arrowok="t"/>
                </v:shape>
                <v:shape id="Graphic 487" o:spid="_x0000_s1285" style="position:absolute;top:5905;width:56134;height:1905;visibility:visible;mso-wrap-style:square;v-text-anchor:top" coordsize="5613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" path="m6096,l,,,190500r6096,l6096,xem5612892,r-6096,l5606796,190500r6096,l5612892,xe" fillcolor="black" stroked="f">
                  <v:path arrowok="t"/>
                </v:shape>
                <v:shape id="Graphic 488" o:spid="_x0000_s1286" style="position:absolute;left:60;top:7810;width:56007;height:1905;visibility:visible;mso-wrap-style:square;v-text-anchor:top" coordsize="5600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" path="m5600699,l,,,190499r5600699,l5600699,xe" fillcolor="#e6e6e6" stroked="f">
                  <v:path arrowok="t"/>
                </v:shape>
                <v:shape id="Graphic 489" o:spid="_x0000_s1287" style="position:absolute;top:7810;width:56134;height:1905;visibility:visible;mso-wrap-style:square;v-text-anchor:top" coordsize="5613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" path="m6096,l,,,190500r6096,l6096,xem5612892,r-6096,l5606796,190500r6096,l5612892,xe" fillcolor="black" stroked="f">
                  <v:path arrowok="t"/>
                </v:shape>
                <v:shape id="Graphic 490" o:spid="_x0000_s1288" style="position:absolute;left:60;top:9715;width:56007;height:1905;visibility:visible;mso-wrap-style:square;v-text-anchor:top" coordsize="5600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" path="m5600699,l,,,190499r5600699,l5600699,xe" fillcolor="#e6e6e6" stroked="f">
                  <v:path arrowok="t"/>
                </v:shape>
                <v:shape id="Graphic 491" o:spid="_x0000_s1289" style="position:absolute;top:9715;width:56134;height:1905;visibility:visible;mso-wrap-style:square;v-text-anchor:top" coordsize="5613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" path="m6096,l,,,190500r6096,l6096,xem5612892,r-6096,l5606796,190500r6096,l5612892,xe" fillcolor="black" stroked="f">
                  <v:path arrowok="t"/>
                </v:shape>
                <v:shape id="Graphic 492" o:spid="_x0000_s1290" style="position:absolute;left:60;top:11620;width:56007;height:1905;visibility:visible;mso-wrap-style:square;v-text-anchor:top" coordsize="5600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" path="m5600699,l,,,190499r5600699,l5600699,xe" fillcolor="#e6e6e6" stroked="f">
                  <v:path arrowok="t"/>
                </v:shape>
                <v:shape id="Graphic 493" o:spid="_x0000_s1291" style="position:absolute;top:11620;width:56134;height:1905;visibility:visible;mso-wrap-style:square;v-text-anchor:top" coordsize="5613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" path="m6096,l,,,190500r6096,l6096,xem5612892,r-6096,l5606796,190500r6096,l5612892,xe" fillcolor="black" stroked="f">
                  <v:path arrowok="t"/>
                </v:shape>
                <v:shape id="Textbox 494" o:spid="_x0000_s1292" type="#_x0000_t202" style="position:absolute;left:60;top:60;width:56007;height:13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" filled="f" stroked="f">
                  <v:textbox inset="0,0,0,0">
                    <w:txbxContent>
                      <w:p w14:paraId="4C6DFBB7" w14:textId="77777777" w:rsidR="00963873" w:rsidRDefault="00000000">
                        <w:pPr>
                          <w:spacing w:before="20" w:line="300" w:lineRule="atLeast"/>
                          <w:ind w:left="150" w:right="149"/>
                          <w:rPr>
                            <w:rFonts w:ascii="Courier New" w:hAnsi="Courier New"/>
                            <w:sz w:val="20"/>
                          </w:rPr>
                        </w:pPr>
                        <w:r>
                          <w:rPr>
                            <w:rFonts w:ascii="Courier New" w:hAnsi="Courier New"/>
                            <w:b/>
                            <w:sz w:val="20"/>
                          </w:rPr>
                          <w:t>Note:-</w:t>
                        </w:r>
                        <w:r>
                          <w:rPr>
                            <w:rFonts w:ascii="Courier New" w:hAnsi="Courier New"/>
                            <w:b/>
                            <w:spacing w:val="-5"/>
                            <w:sz w:val="20"/>
                          </w:rPr>
                          <w:t xml:space="preserve"> </w:t>
                        </w:r>
                        <w:r>
                          <w:rPr>
                            <w:rFonts w:ascii="Courier New" w:hAnsi="Courier New"/>
                            <w:sz w:val="20"/>
                          </w:rPr>
                          <w:t>The</w:t>
                        </w:r>
                        <w:r>
                          <w:rPr>
                            <w:rFonts w:ascii="Courier New" w:hAnsi="Courier New"/>
                            <w:spacing w:val="-5"/>
                            <w:sz w:val="20"/>
                          </w:rPr>
                          <w:t xml:space="preserve"> </w:t>
                        </w:r>
                        <w:r>
                          <w:rPr>
                            <w:rFonts w:ascii="Courier New" w:hAnsi="Courier New"/>
                            <w:sz w:val="20"/>
                          </w:rPr>
                          <w:t>above</w:t>
                        </w:r>
                        <w:r>
                          <w:rPr>
                            <w:rFonts w:ascii="Courier New" w:hAnsi="Courier New"/>
                            <w:spacing w:val="-5"/>
                            <w:sz w:val="20"/>
                          </w:rPr>
                          <w:t xml:space="preserve"> </w:t>
                        </w:r>
                        <w:r>
                          <w:rPr>
                            <w:rFonts w:ascii="Courier New" w:hAnsi="Courier New"/>
                            <w:sz w:val="20"/>
                          </w:rPr>
                          <w:t>code</w:t>
                        </w:r>
                        <w:r>
                          <w:rPr>
                            <w:rFonts w:ascii="Courier New" w:hAnsi="Courier New"/>
                            <w:spacing w:val="-5"/>
                            <w:sz w:val="20"/>
                          </w:rPr>
                          <w:t xml:space="preserve"> </w:t>
                        </w:r>
                        <w:r>
                          <w:rPr>
                            <w:rFonts w:ascii="Courier New" w:hAnsi="Courier New"/>
                            <w:sz w:val="20"/>
                          </w:rPr>
                          <w:t>is</w:t>
                        </w:r>
                        <w:r>
                          <w:rPr>
                            <w:rFonts w:ascii="Courier New" w:hAnsi="Courier New"/>
                            <w:spacing w:val="-5"/>
                            <w:sz w:val="20"/>
                          </w:rPr>
                          <w:t xml:space="preserve"> </w:t>
                        </w:r>
                        <w:r>
                          <w:rPr>
                            <w:rFonts w:ascii="Courier New" w:hAnsi="Courier New"/>
                            <w:sz w:val="20"/>
                          </w:rPr>
                          <w:t>provided</w:t>
                        </w:r>
                        <w:r>
                          <w:rPr>
                            <w:rFonts w:ascii="Courier New" w:hAnsi="Courier New"/>
                            <w:spacing w:val="-5"/>
                            <w:sz w:val="20"/>
                          </w:rPr>
                          <w:t xml:space="preserve"> </w:t>
                        </w:r>
                        <w:r>
                          <w:rPr>
                            <w:rFonts w:ascii="Courier New" w:hAnsi="Courier New"/>
                            <w:sz w:val="20"/>
                          </w:rPr>
                          <w:t>in</w:t>
                        </w:r>
                        <w:r>
                          <w:rPr>
                            <w:rFonts w:ascii="Courier New" w:hAnsi="Courier New"/>
                            <w:spacing w:val="-5"/>
                            <w:sz w:val="20"/>
                          </w:rPr>
                          <w:t xml:space="preserve"> </w:t>
                        </w:r>
                        <w:r>
                          <w:rPr>
                            <w:rFonts w:ascii="Courier New" w:hAnsi="Courier New"/>
                            <w:sz w:val="20"/>
                          </w:rPr>
                          <w:t>CD</w:t>
                        </w:r>
                        <w:r>
                          <w:rPr>
                            <w:rFonts w:ascii="Courier New" w:hAnsi="Courier New"/>
                            <w:spacing w:val="-5"/>
                            <w:sz w:val="20"/>
                          </w:rPr>
                          <w:t xml:space="preserve"> </w:t>
                        </w:r>
                        <w:r>
                          <w:rPr>
                            <w:rFonts w:ascii="Courier New" w:hAnsi="Courier New"/>
                            <w:sz w:val="20"/>
                          </w:rPr>
                          <w:t>in</w:t>
                        </w:r>
                        <w:r>
                          <w:rPr>
                            <w:rFonts w:ascii="Courier New" w:hAnsi="Courier New"/>
                            <w:spacing w:val="-5"/>
                            <w:sz w:val="20"/>
                          </w:rPr>
                          <w:t xml:space="preserve"> </w:t>
                        </w:r>
                        <w:r>
                          <w:rPr>
                            <w:rFonts w:ascii="Courier New" w:hAnsi="Courier New"/>
                            <w:sz w:val="20"/>
                          </w:rPr>
                          <w:t>folder</w:t>
                        </w:r>
                        <w:r>
                          <w:rPr>
                            <w:rFonts w:ascii="Courier New" w:hAnsi="Courier New"/>
                            <w:spacing w:val="-5"/>
                            <w:sz w:val="20"/>
                          </w:rPr>
                          <w:t xml:space="preserve"> </w:t>
                        </w:r>
                        <w:r>
                          <w:rPr>
                            <w:rFonts w:ascii="Courier New" w:hAnsi="Courier New"/>
                            <w:sz w:val="20"/>
                          </w:rPr>
                          <w:t>WindowsAppSqlClient”. Comments</w:t>
                        </w:r>
                        <w:r>
                          <w:rPr>
                            <w:rFonts w:ascii="Courier New" w:hAnsi="Courier New"/>
                            <w:spacing w:val="-4"/>
                            <w:sz w:val="20"/>
                          </w:rPr>
                          <w:t xml:space="preserve"> </w:t>
                        </w:r>
                        <w:r>
                          <w:rPr>
                            <w:rFonts w:ascii="Courier New" w:hAnsi="Courier New"/>
                            <w:sz w:val="20"/>
                          </w:rPr>
                          <w:t>in</w:t>
                        </w:r>
                        <w:r>
                          <w:rPr>
                            <w:rFonts w:ascii="Courier New" w:hAnsi="Courier New"/>
                            <w:spacing w:val="-4"/>
                            <w:sz w:val="20"/>
                          </w:rPr>
                          <w:t xml:space="preserve"> </w:t>
                        </w:r>
                        <w:r>
                          <w:rPr>
                            <w:rFonts w:ascii="Courier New" w:hAnsi="Courier New"/>
                            <w:sz w:val="20"/>
                          </w:rPr>
                          <w:t>the</w:t>
                        </w:r>
                        <w:r>
                          <w:rPr>
                            <w:rFonts w:ascii="Courier New" w:hAnsi="Courier New"/>
                            <w:spacing w:val="-4"/>
                            <w:sz w:val="20"/>
                          </w:rPr>
                          <w:t xml:space="preserve"> </w:t>
                        </w:r>
                        <w:r>
                          <w:rPr>
                            <w:rFonts w:ascii="Courier New" w:hAnsi="Courier New"/>
                            <w:sz w:val="20"/>
                          </w:rPr>
                          <w:t>code</w:t>
                        </w:r>
                        <w:r>
                          <w:rPr>
                            <w:rFonts w:ascii="Courier New" w:hAnsi="Courier New"/>
                            <w:spacing w:val="-4"/>
                            <w:sz w:val="20"/>
                          </w:rPr>
                          <w:t xml:space="preserve"> </w:t>
                        </w:r>
                        <w:r>
                          <w:rPr>
                            <w:rFonts w:ascii="Courier New" w:hAnsi="Courier New"/>
                            <w:sz w:val="20"/>
                          </w:rPr>
                          <w:t>do</w:t>
                        </w:r>
                        <w:r>
                          <w:rPr>
                            <w:rFonts w:ascii="Courier New" w:hAnsi="Courier New"/>
                            <w:spacing w:val="-4"/>
                            <w:sz w:val="20"/>
                          </w:rPr>
                          <w:t xml:space="preserve"> </w:t>
                        </w:r>
                        <w:r>
                          <w:rPr>
                            <w:rFonts w:ascii="Courier New" w:hAnsi="Courier New"/>
                            <w:sz w:val="20"/>
                          </w:rPr>
                          <w:t>explain</w:t>
                        </w:r>
                        <w:r>
                          <w:rPr>
                            <w:rFonts w:ascii="Courier New" w:hAnsi="Courier New"/>
                            <w:spacing w:val="-4"/>
                            <w:sz w:val="20"/>
                          </w:rPr>
                          <w:t xml:space="preserve"> </w:t>
                        </w:r>
                        <w:r>
                          <w:rPr>
                            <w:rFonts w:ascii="Courier New" w:hAnsi="Courier New"/>
                            <w:sz w:val="20"/>
                          </w:rPr>
                          <w:t>a</w:t>
                        </w:r>
                        <w:r>
                          <w:rPr>
                            <w:rFonts w:ascii="Courier New" w:hAnsi="Courier New"/>
                            <w:spacing w:val="-4"/>
                            <w:sz w:val="20"/>
                          </w:rPr>
                          <w:t xml:space="preserve"> </w:t>
                        </w:r>
                        <w:r>
                          <w:rPr>
                            <w:rFonts w:ascii="Courier New" w:hAnsi="Courier New"/>
                            <w:sz w:val="20"/>
                          </w:rPr>
                          <w:t>lot</w:t>
                        </w:r>
                        <w:r>
                          <w:rPr>
                            <w:rFonts w:ascii="Courier New" w:hAnsi="Courier New"/>
                            <w:spacing w:val="-4"/>
                            <w:sz w:val="20"/>
                          </w:rPr>
                          <w:t xml:space="preserve"> </w:t>
                        </w:r>
                        <w:r>
                          <w:rPr>
                            <w:rFonts w:ascii="Courier New" w:hAnsi="Courier New"/>
                            <w:sz w:val="20"/>
                          </w:rPr>
                          <w:t>but</w:t>
                        </w:r>
                        <w:r>
                          <w:rPr>
                            <w:rFonts w:ascii="Courier New" w:hAnsi="Courier New"/>
                            <w:spacing w:val="-4"/>
                            <w:sz w:val="20"/>
                          </w:rPr>
                          <w:t xml:space="preserve"> </w:t>
                        </w:r>
                        <w:r>
                          <w:rPr>
                            <w:rFonts w:ascii="Courier New" w:hAnsi="Courier New"/>
                            <w:sz w:val="20"/>
                          </w:rPr>
                          <w:t>we</w:t>
                        </w:r>
                        <w:r>
                          <w:rPr>
                            <w:rFonts w:ascii="Courier New" w:hAnsi="Courier New"/>
                            <w:spacing w:val="-4"/>
                            <w:sz w:val="20"/>
                          </w:rPr>
                          <w:t xml:space="preserve"> </w:t>
                        </w:r>
                        <w:r>
                          <w:rPr>
                            <w:rFonts w:ascii="Courier New" w:hAnsi="Courier New"/>
                            <w:sz w:val="20"/>
                          </w:rPr>
                          <w:t>will</w:t>
                        </w:r>
                        <w:r>
                          <w:rPr>
                            <w:rFonts w:ascii="Courier New" w:hAnsi="Courier New"/>
                            <w:spacing w:val="-4"/>
                            <w:sz w:val="20"/>
                          </w:rPr>
                          <w:t xml:space="preserve"> </w:t>
                        </w:r>
                        <w:r>
                          <w:rPr>
                            <w:rFonts w:ascii="Courier New" w:hAnsi="Courier New"/>
                            <w:sz w:val="20"/>
                          </w:rPr>
                          <w:t>again</w:t>
                        </w:r>
                        <w:r>
                          <w:rPr>
                            <w:rFonts w:ascii="Courier New" w:hAnsi="Courier New"/>
                            <w:spacing w:val="-4"/>
                            <w:sz w:val="20"/>
                          </w:rPr>
                          <w:t xml:space="preserve"> </w:t>
                        </w:r>
                        <w:r>
                          <w:rPr>
                            <w:rFonts w:ascii="Courier New" w:hAnsi="Courier New"/>
                            <w:sz w:val="20"/>
                          </w:rPr>
                          <w:t>iterate</w:t>
                        </w:r>
                        <w:r>
                          <w:rPr>
                            <w:rFonts w:ascii="Courier New" w:hAnsi="Courier New"/>
                            <w:spacing w:val="-4"/>
                            <w:sz w:val="20"/>
                          </w:rPr>
                          <w:t xml:space="preserve"> </w:t>
                        </w:r>
                        <w:r>
                          <w:rPr>
                            <w:rFonts w:ascii="Courier New" w:hAnsi="Courier New"/>
                            <w:sz w:val="20"/>
                          </w:rPr>
                          <w:t>through the whole code later. “LoadData” is the main method which loads the data from SQL SERVER. Before running this code you have to install SQL SERVER in your machine. As we are dealing with SQLCLIENT we need to setup database in SQL SERVER. For this sample I have imported access “Nwind.mdb” in “SampleAccessDatabase” folder in CD in to SQlSERVER.</w:t>
                        </w:r>
                      </w:p>
                    </w:txbxContent>
                  </v:textbox>
                </v:shape>
                <w10:wrap type="topAndBottom" anchorx="page"/>
              </v:group>
            </w:pict>
          </mc:Fallback>
        </mc:AlternateContent>
      </w:r>
    </w:p>
    <w:p w14:paraId="51267E8D" w14:textId="77777777" w:rsidR="00963873" w:rsidRDefault="00963873">
      <w:pPr>
        <w:rPr>
          <w:sz w:val="20"/>
        </w:rPr>
        <w:sectPr w:rsidR="00963873">
          <w:pgSz w:w="12240" w:h="15840"/>
          <w:pgMar w:top="1340" w:right="220" w:bottom="680" w:left="1500" w:header="446" w:footer="488" w:gutter="0"/>
          <w:cols w:space="720"/>
        </w:sectPr>
      </w:pPr>
    </w:p>
    <w:p w14:paraId="4CD1D870" w14:textId="77777777" w:rsidR="00963873" w:rsidRDefault="00963873">
      <w:pPr>
        <w:pStyle w:val="BodyText"/>
        <w:ind w:left="0"/>
        <w:rPr>
          <w:sz w:val="8"/>
        </w:rPr>
      </w:pPr>
    </w:p>
    <w:p w14:paraId="29692C23" w14:textId="77777777" w:rsidR="00963873" w:rsidRDefault="00000000">
      <w:pPr>
        <w:pStyle w:val="BodyText"/>
        <w:ind w:left="140"/>
        <w:rPr>
          <w:sz w:val="20"/>
        </w:rPr>
      </w:pPr>
      <w:r>
        <w:rPr>
          <w:noProof/>
          <w:sz w:val="20"/>
        </w:rPr>
        <mc:AlternateContent>
          <mc:Choice Requires="wpg">
            <w:drawing>
              <wp:inline distT="0" distB="0" distL="0" distR="0" wp14:anchorId="65492A46" wp14:editId="42E7A9C1">
                <wp:extent cx="5613400" cy="387350"/>
                <wp:effectExtent l="0" t="0" r="0" b="3175"/>
                <wp:docPr id="495" name="Group 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3400" cy="387350"/>
                          <a:chOff x="0" y="0"/>
                          <a:chExt cx="5613400" cy="387350"/>
                        </a:xfrm>
                      </wpg:grpSpPr>
                      <wps:wsp>
                        <wps:cNvPr id="496" name="Graphic 496"/>
                        <wps:cNvSpPr/>
                        <wps:spPr>
                          <a:xfrm>
                            <a:off x="6095" y="0"/>
                            <a:ext cx="5600700" cy="190500"/>
                          </a:xfrm>
                          <a:custGeom>
                            <a:avLst/>
                            <a:gdLst/>
                            <a:ahLst/>
                            <a:cxnLst/>
                            <a:rect l="l" t="t" r="r" b="b"/>
                            <a:pathLst>
                              <a:path w="5600700" h="190500">
                                <a:moveTo>
                                  <a:pt x="5600699" y="0"/>
                                </a:moveTo>
                                <a:lnTo>
                                  <a:pt x="0" y="0"/>
                                </a:lnTo>
                                <a:lnTo>
                                  <a:pt x="0" y="190499"/>
                                </a:lnTo>
                                <a:lnTo>
                                  <a:pt x="5600699" y="190499"/>
                                </a:lnTo>
                                <a:lnTo>
                                  <a:pt x="5600699" y="0"/>
                                </a:lnTo>
                                <a:close/>
                              </a:path>
                            </a:pathLst>
                          </a:custGeom>
                          <a:solidFill>
                            <a:srgbClr val="E6E6E6"/>
                          </a:solidFill>
                        </wps:spPr>
                        <wps:bodyPr wrap="square" lIns="0" tIns="0" rIns="0" bIns="0" rtlCol="0">
                          <a:prstTxWarp prst="textNoShape">
                            <a:avLst/>
                          </a:prstTxWarp>
                          <a:noAutofit/>
                        </wps:bodyPr>
                      </wps:wsp>
                      <wps:wsp>
                        <wps:cNvPr id="497" name="Graphic 497"/>
                        <wps:cNvSpPr/>
                        <wps:spPr>
                          <a:xfrm>
                            <a:off x="0" y="0"/>
                            <a:ext cx="5613400" cy="190500"/>
                          </a:xfrm>
                          <a:custGeom>
                            <a:avLst/>
                            <a:gdLst/>
                            <a:ahLst/>
                            <a:cxnLst/>
                            <a:rect l="l" t="t" r="r" b="b"/>
                            <a:pathLst>
                              <a:path w="5613400" h="190500">
                                <a:moveTo>
                                  <a:pt x="6096" y="0"/>
                                </a:moveTo>
                                <a:lnTo>
                                  <a:pt x="0" y="0"/>
                                </a:lnTo>
                                <a:lnTo>
                                  <a:pt x="0" y="190500"/>
                                </a:lnTo>
                                <a:lnTo>
                                  <a:pt x="6096" y="190500"/>
                                </a:lnTo>
                                <a:lnTo>
                                  <a:pt x="6096" y="0"/>
                                </a:lnTo>
                                <a:close/>
                              </a:path>
                              <a:path w="5613400" h="190500">
                                <a:moveTo>
                                  <a:pt x="5612892" y="0"/>
                                </a:moveTo>
                                <a:lnTo>
                                  <a:pt x="5606796" y="0"/>
                                </a:lnTo>
                                <a:lnTo>
                                  <a:pt x="5606796" y="190500"/>
                                </a:lnTo>
                                <a:lnTo>
                                  <a:pt x="5612892" y="190500"/>
                                </a:lnTo>
                                <a:lnTo>
                                  <a:pt x="5612892" y="0"/>
                                </a:lnTo>
                                <a:close/>
                              </a:path>
                            </a:pathLst>
                          </a:custGeom>
                          <a:solidFill>
                            <a:srgbClr val="000000"/>
                          </a:solidFill>
                        </wps:spPr>
                        <wps:bodyPr wrap="square" lIns="0" tIns="0" rIns="0" bIns="0" rtlCol="0">
                          <a:prstTxWarp prst="textNoShape">
                            <a:avLst/>
                          </a:prstTxWarp>
                          <a:noAutofit/>
                        </wps:bodyPr>
                      </wps:wsp>
                      <wps:wsp>
                        <wps:cNvPr id="498" name="Graphic 498"/>
                        <wps:cNvSpPr/>
                        <wps:spPr>
                          <a:xfrm>
                            <a:off x="6095" y="190500"/>
                            <a:ext cx="5600700" cy="190500"/>
                          </a:xfrm>
                          <a:custGeom>
                            <a:avLst/>
                            <a:gdLst/>
                            <a:ahLst/>
                            <a:cxnLst/>
                            <a:rect l="l" t="t" r="r" b="b"/>
                            <a:pathLst>
                              <a:path w="5600700" h="190500">
                                <a:moveTo>
                                  <a:pt x="5600699" y="0"/>
                                </a:moveTo>
                                <a:lnTo>
                                  <a:pt x="0" y="0"/>
                                </a:lnTo>
                                <a:lnTo>
                                  <a:pt x="0" y="190499"/>
                                </a:lnTo>
                                <a:lnTo>
                                  <a:pt x="5600699" y="190499"/>
                                </a:lnTo>
                                <a:lnTo>
                                  <a:pt x="5600699" y="0"/>
                                </a:lnTo>
                                <a:close/>
                              </a:path>
                            </a:pathLst>
                          </a:custGeom>
                          <a:solidFill>
                            <a:srgbClr val="E6E6E6"/>
                          </a:solidFill>
                        </wps:spPr>
                        <wps:bodyPr wrap="square" lIns="0" tIns="0" rIns="0" bIns="0" rtlCol="0">
                          <a:prstTxWarp prst="textNoShape">
                            <a:avLst/>
                          </a:prstTxWarp>
                          <a:noAutofit/>
                        </wps:bodyPr>
                      </wps:wsp>
                      <wps:wsp>
                        <wps:cNvPr id="499" name="Graphic 499"/>
                        <wps:cNvSpPr/>
                        <wps:spPr>
                          <a:xfrm>
                            <a:off x="0" y="190499"/>
                            <a:ext cx="5613400" cy="196850"/>
                          </a:xfrm>
                          <a:custGeom>
                            <a:avLst/>
                            <a:gdLst/>
                            <a:ahLst/>
                            <a:cxnLst/>
                            <a:rect l="l" t="t" r="r" b="b"/>
                            <a:pathLst>
                              <a:path w="5613400" h="196850">
                                <a:moveTo>
                                  <a:pt x="5612892" y="0"/>
                                </a:moveTo>
                                <a:lnTo>
                                  <a:pt x="5606796" y="0"/>
                                </a:lnTo>
                                <a:lnTo>
                                  <a:pt x="5606796" y="190500"/>
                                </a:lnTo>
                                <a:lnTo>
                                  <a:pt x="6096" y="190500"/>
                                </a:lnTo>
                                <a:lnTo>
                                  <a:pt x="6096" y="0"/>
                                </a:lnTo>
                                <a:lnTo>
                                  <a:pt x="0" y="0"/>
                                </a:lnTo>
                                <a:lnTo>
                                  <a:pt x="0" y="190500"/>
                                </a:lnTo>
                                <a:lnTo>
                                  <a:pt x="0" y="196596"/>
                                </a:lnTo>
                                <a:lnTo>
                                  <a:pt x="6096" y="196596"/>
                                </a:lnTo>
                                <a:lnTo>
                                  <a:pt x="5606796" y="196596"/>
                                </a:lnTo>
                                <a:lnTo>
                                  <a:pt x="5612892" y="196596"/>
                                </a:lnTo>
                                <a:lnTo>
                                  <a:pt x="5612892" y="190500"/>
                                </a:lnTo>
                                <a:lnTo>
                                  <a:pt x="5612892" y="0"/>
                                </a:lnTo>
                                <a:close/>
                              </a:path>
                            </a:pathLst>
                          </a:custGeom>
                          <a:solidFill>
                            <a:srgbClr val="000000"/>
                          </a:solidFill>
                        </wps:spPr>
                        <wps:bodyPr wrap="square" lIns="0" tIns="0" rIns="0" bIns="0" rtlCol="0">
                          <a:prstTxWarp prst="textNoShape">
                            <a:avLst/>
                          </a:prstTxWarp>
                          <a:noAutofit/>
                        </wps:bodyPr>
                      </wps:wsp>
                      <wps:wsp>
                        <wps:cNvPr id="500" name="Textbox 500"/>
                        <wps:cNvSpPr txBox="1"/>
                        <wps:spPr>
                          <a:xfrm>
                            <a:off x="6095" y="0"/>
                            <a:ext cx="5600700" cy="381000"/>
                          </a:xfrm>
                          <a:prstGeom prst="rect">
                            <a:avLst/>
                          </a:prstGeom>
                        </wps:spPr>
                        <wps:txbx>
                          <w:txbxContent>
                            <w:p w14:paraId="6E6B4994" w14:textId="77777777" w:rsidR="00963873" w:rsidRDefault="00000000">
                              <w:pPr>
                                <w:spacing w:line="300" w:lineRule="atLeast"/>
                                <w:ind w:left="150"/>
                                <w:rPr>
                                  <w:rFonts w:ascii="Courier New"/>
                                  <w:sz w:val="20"/>
                                </w:rPr>
                              </w:pPr>
                              <w:r>
                                <w:rPr>
                                  <w:rFonts w:ascii="Courier New"/>
                                  <w:sz w:val="20"/>
                                </w:rPr>
                                <w:t>Depending</w:t>
                              </w:r>
                              <w:r>
                                <w:rPr>
                                  <w:rFonts w:ascii="Courier New"/>
                                  <w:spacing w:val="-5"/>
                                  <w:sz w:val="20"/>
                                </w:rPr>
                                <w:t xml:space="preserve"> </w:t>
                              </w:r>
                              <w:r>
                                <w:rPr>
                                  <w:rFonts w:ascii="Courier New"/>
                                  <w:sz w:val="20"/>
                                </w:rPr>
                                <w:t>on</w:t>
                              </w:r>
                              <w:r>
                                <w:rPr>
                                  <w:rFonts w:ascii="Courier New"/>
                                  <w:spacing w:val="-5"/>
                                  <w:sz w:val="20"/>
                                </w:rPr>
                                <w:t xml:space="preserve"> </w:t>
                              </w:r>
                              <w:r>
                                <w:rPr>
                                  <w:rFonts w:ascii="Courier New"/>
                                  <w:sz w:val="20"/>
                                </w:rPr>
                                <w:t>computer</w:t>
                              </w:r>
                              <w:r>
                                <w:rPr>
                                  <w:rFonts w:ascii="Courier New"/>
                                  <w:spacing w:val="-5"/>
                                  <w:sz w:val="20"/>
                                </w:rPr>
                                <w:t xml:space="preserve"> </w:t>
                              </w:r>
                              <w:r>
                                <w:rPr>
                                  <w:rFonts w:ascii="Courier New"/>
                                  <w:sz w:val="20"/>
                                </w:rPr>
                                <w:t>you</w:t>
                              </w:r>
                              <w:r>
                                <w:rPr>
                                  <w:rFonts w:ascii="Courier New"/>
                                  <w:spacing w:val="-5"/>
                                  <w:sz w:val="20"/>
                                </w:rPr>
                                <w:t xml:space="preserve"> </w:t>
                              </w:r>
                              <w:r>
                                <w:rPr>
                                  <w:rFonts w:ascii="Courier New"/>
                                  <w:sz w:val="20"/>
                                </w:rPr>
                                <w:t>will</w:t>
                              </w:r>
                              <w:r>
                                <w:rPr>
                                  <w:rFonts w:ascii="Courier New"/>
                                  <w:spacing w:val="-5"/>
                                  <w:sz w:val="20"/>
                                </w:rPr>
                                <w:t xml:space="preserve"> </w:t>
                              </w:r>
                              <w:r>
                                <w:rPr>
                                  <w:rFonts w:ascii="Courier New"/>
                                  <w:sz w:val="20"/>
                                </w:rPr>
                                <w:t>also</w:t>
                              </w:r>
                              <w:r>
                                <w:rPr>
                                  <w:rFonts w:ascii="Courier New"/>
                                  <w:spacing w:val="-5"/>
                                  <w:sz w:val="20"/>
                                </w:rPr>
                                <w:t xml:space="preserve"> </w:t>
                              </w:r>
                              <w:r>
                                <w:rPr>
                                  <w:rFonts w:ascii="Courier New"/>
                                  <w:sz w:val="20"/>
                                </w:rPr>
                                <w:t>have</w:t>
                              </w:r>
                              <w:r>
                                <w:rPr>
                                  <w:rFonts w:ascii="Courier New"/>
                                  <w:spacing w:val="-5"/>
                                  <w:sz w:val="20"/>
                                </w:rPr>
                                <w:t xml:space="preserve"> </w:t>
                              </w:r>
                              <w:r>
                                <w:rPr>
                                  <w:rFonts w:ascii="Courier New"/>
                                  <w:sz w:val="20"/>
                                </w:rPr>
                                <w:t>to</w:t>
                              </w:r>
                              <w:r>
                                <w:rPr>
                                  <w:rFonts w:ascii="Courier New"/>
                                  <w:spacing w:val="-5"/>
                                  <w:sz w:val="20"/>
                                </w:rPr>
                                <w:t xml:space="preserve"> </w:t>
                              </w:r>
                              <w:r>
                                <w:rPr>
                                  <w:rFonts w:ascii="Courier New"/>
                                  <w:sz w:val="20"/>
                                </w:rPr>
                                <w:t>change</w:t>
                              </w:r>
                              <w:r>
                                <w:rPr>
                                  <w:rFonts w:ascii="Courier New"/>
                                  <w:spacing w:val="-5"/>
                                  <w:sz w:val="20"/>
                                </w:rPr>
                                <w:t xml:space="preserve"> </w:t>
                              </w:r>
                              <w:r>
                                <w:rPr>
                                  <w:rFonts w:ascii="Courier New"/>
                                  <w:sz w:val="20"/>
                                </w:rPr>
                                <w:t>the</w:t>
                              </w:r>
                              <w:r>
                                <w:rPr>
                                  <w:rFonts w:ascii="Courier New"/>
                                  <w:spacing w:val="-5"/>
                                  <w:sz w:val="20"/>
                                </w:rPr>
                                <w:t xml:space="preserve"> </w:t>
                              </w:r>
                              <w:r>
                                <w:rPr>
                                  <w:rFonts w:ascii="Courier New"/>
                                  <w:sz w:val="20"/>
                                </w:rPr>
                                <w:t>connectionstring in Web.config file.</w:t>
                              </w:r>
                            </w:p>
                          </w:txbxContent>
                        </wps:txbx>
                        <wps:bodyPr wrap="square" lIns="0" tIns="0" rIns="0" bIns="0" rtlCol="0">
                          <a:noAutofit/>
                        </wps:bodyPr>
                      </wps:wsp>
                    </wpg:wgp>
                  </a:graphicData>
                </a:graphic>
              </wp:inline>
            </w:drawing>
          </mc:Choice>
          <mc:Fallback>
            <w:pict>
              <v:group w14:anchorId="65492A46" id="Group 495" o:spid="_x0000_s1293" style="width:442pt;height:30.5pt;mso-position-horizontal-relative:char;mso-position-vertical-relative:line" coordsize="56134,3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">
                <v:shape id="Graphic 496" o:spid="_x0000_s1294" style="position:absolute;left:60;width:56007;height:1905;visibility:visible;mso-wrap-style:square;v-text-anchor:top" coordsize="5600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" path="m5600699,l,,,190499r5600699,l5600699,xe" fillcolor="#e6e6e6" stroked="f">
                  <v:path arrowok="t"/>
                </v:shape>
                <v:shape id="Graphic 497" o:spid="_x0000_s1295" style="position:absolute;width:56134;height:1905;visibility:visible;mso-wrap-style:square;v-text-anchor:top" coordsize="5613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" path="m6096,l,,,190500r6096,l6096,xem5612892,r-6096,l5606796,190500r6096,l5612892,xe" fillcolor="black" stroked="f">
                  <v:path arrowok="t"/>
                </v:shape>
                <v:shape id="Graphic 498" o:spid="_x0000_s1296" style="position:absolute;left:60;top:1905;width:56007;height:1905;visibility:visible;mso-wrap-style:square;v-text-anchor:top" coordsize="5600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" path="m5600699,l,,,190499r5600699,l5600699,xe" fillcolor="#e6e6e6" stroked="f">
                  <v:path arrowok="t"/>
                </v:shape>
                <v:shape id="Graphic 499" o:spid="_x0000_s1297" style="position:absolute;top:1904;width:56134;height:1969;visibility:visible;mso-wrap-style:square;v-text-anchor:top" coordsize="5613400,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" path="m5612892,r-6096,l5606796,190500r-5600700,l6096,,,,,190500r,6096l6096,196596r5600700,l5612892,196596r,-6096l5612892,xe" fillcolor="black" stroked="f">
                  <v:path arrowok="t"/>
                </v:shape>
                <v:shape id="Textbox 500" o:spid="_x0000_s1298" type="#_x0000_t202" style="position:absolute;left:60;width:560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f32wQAAANwAAAAPAAAAZHJzL2Rvd25yZXYueG1sRE/Pa8Iw&#10;FL4P/B/CE3abiYPJ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HpR/fbBAAAA3AAAAA8AAAAA&#10;AAAAAAAAAAAABwIAAGRycy9kb3ducmV2LnhtbFBLBQYAAAAAAwADALcAAAD1AgAAAAA=&#10;" filled="f" stroked="f">
                  <v:textbox inset="0,0,0,0">
                    <w:txbxContent>
                      <w:p w14:paraId="6E6B4994" w14:textId="77777777" w:rsidR="00963873" w:rsidRDefault="00000000">
                        <w:pPr>
                          <w:spacing w:line="300" w:lineRule="atLeast"/>
                          <w:ind w:left="150"/>
                          <w:rPr>
                            <w:rFonts w:ascii="Courier New"/>
                            <w:sz w:val="20"/>
                          </w:rPr>
                        </w:pPr>
                        <w:r>
                          <w:rPr>
                            <w:rFonts w:ascii="Courier New"/>
                            <w:sz w:val="20"/>
                          </w:rPr>
                          <w:t>Depending</w:t>
                        </w:r>
                        <w:r>
                          <w:rPr>
                            <w:rFonts w:ascii="Courier New"/>
                            <w:spacing w:val="-5"/>
                            <w:sz w:val="20"/>
                          </w:rPr>
                          <w:t xml:space="preserve"> </w:t>
                        </w:r>
                        <w:r>
                          <w:rPr>
                            <w:rFonts w:ascii="Courier New"/>
                            <w:sz w:val="20"/>
                          </w:rPr>
                          <w:t>on</w:t>
                        </w:r>
                        <w:r>
                          <w:rPr>
                            <w:rFonts w:ascii="Courier New"/>
                            <w:spacing w:val="-5"/>
                            <w:sz w:val="20"/>
                          </w:rPr>
                          <w:t xml:space="preserve"> </w:t>
                        </w:r>
                        <w:r>
                          <w:rPr>
                            <w:rFonts w:ascii="Courier New"/>
                            <w:sz w:val="20"/>
                          </w:rPr>
                          <w:t>computer</w:t>
                        </w:r>
                        <w:r>
                          <w:rPr>
                            <w:rFonts w:ascii="Courier New"/>
                            <w:spacing w:val="-5"/>
                            <w:sz w:val="20"/>
                          </w:rPr>
                          <w:t xml:space="preserve"> </w:t>
                        </w:r>
                        <w:r>
                          <w:rPr>
                            <w:rFonts w:ascii="Courier New"/>
                            <w:sz w:val="20"/>
                          </w:rPr>
                          <w:t>you</w:t>
                        </w:r>
                        <w:r>
                          <w:rPr>
                            <w:rFonts w:ascii="Courier New"/>
                            <w:spacing w:val="-5"/>
                            <w:sz w:val="20"/>
                          </w:rPr>
                          <w:t xml:space="preserve"> </w:t>
                        </w:r>
                        <w:r>
                          <w:rPr>
                            <w:rFonts w:ascii="Courier New"/>
                            <w:sz w:val="20"/>
                          </w:rPr>
                          <w:t>will</w:t>
                        </w:r>
                        <w:r>
                          <w:rPr>
                            <w:rFonts w:ascii="Courier New"/>
                            <w:spacing w:val="-5"/>
                            <w:sz w:val="20"/>
                          </w:rPr>
                          <w:t xml:space="preserve"> </w:t>
                        </w:r>
                        <w:r>
                          <w:rPr>
                            <w:rFonts w:ascii="Courier New"/>
                            <w:sz w:val="20"/>
                          </w:rPr>
                          <w:t>also</w:t>
                        </w:r>
                        <w:r>
                          <w:rPr>
                            <w:rFonts w:ascii="Courier New"/>
                            <w:spacing w:val="-5"/>
                            <w:sz w:val="20"/>
                          </w:rPr>
                          <w:t xml:space="preserve"> </w:t>
                        </w:r>
                        <w:r>
                          <w:rPr>
                            <w:rFonts w:ascii="Courier New"/>
                            <w:sz w:val="20"/>
                          </w:rPr>
                          <w:t>have</w:t>
                        </w:r>
                        <w:r>
                          <w:rPr>
                            <w:rFonts w:ascii="Courier New"/>
                            <w:spacing w:val="-5"/>
                            <w:sz w:val="20"/>
                          </w:rPr>
                          <w:t xml:space="preserve"> </w:t>
                        </w:r>
                        <w:r>
                          <w:rPr>
                            <w:rFonts w:ascii="Courier New"/>
                            <w:sz w:val="20"/>
                          </w:rPr>
                          <w:t>to</w:t>
                        </w:r>
                        <w:r>
                          <w:rPr>
                            <w:rFonts w:ascii="Courier New"/>
                            <w:spacing w:val="-5"/>
                            <w:sz w:val="20"/>
                          </w:rPr>
                          <w:t xml:space="preserve"> </w:t>
                        </w:r>
                        <w:r>
                          <w:rPr>
                            <w:rFonts w:ascii="Courier New"/>
                            <w:sz w:val="20"/>
                          </w:rPr>
                          <w:t>change</w:t>
                        </w:r>
                        <w:r>
                          <w:rPr>
                            <w:rFonts w:ascii="Courier New"/>
                            <w:spacing w:val="-5"/>
                            <w:sz w:val="20"/>
                          </w:rPr>
                          <w:t xml:space="preserve"> </w:t>
                        </w:r>
                        <w:r>
                          <w:rPr>
                            <w:rFonts w:ascii="Courier New"/>
                            <w:sz w:val="20"/>
                          </w:rPr>
                          <w:t>the</w:t>
                        </w:r>
                        <w:r>
                          <w:rPr>
                            <w:rFonts w:ascii="Courier New"/>
                            <w:spacing w:val="-5"/>
                            <w:sz w:val="20"/>
                          </w:rPr>
                          <w:t xml:space="preserve"> </w:t>
                        </w:r>
                        <w:r>
                          <w:rPr>
                            <w:rFonts w:ascii="Courier New"/>
                            <w:sz w:val="20"/>
                          </w:rPr>
                          <w:t>connectionstring in Web.config file.</w:t>
                        </w:r>
                      </w:p>
                    </w:txbxContent>
                  </v:textbox>
                </v:shape>
                <w10:anchorlock/>
              </v:group>
            </w:pict>
          </mc:Fallback>
        </mc:AlternateContent>
      </w:r>
    </w:p>
    <w:p w14:paraId="42CF0053" w14:textId="77777777" w:rsidR="00963873" w:rsidRDefault="00963873">
      <w:pPr>
        <w:pStyle w:val="BodyText"/>
        <w:spacing w:before="171"/>
        <w:ind w:left="0"/>
      </w:pPr>
    </w:p>
    <w:p w14:paraId="1A4C402E" w14:textId="77777777" w:rsidR="00963873" w:rsidRDefault="00000000">
      <w:pPr>
        <w:pStyle w:val="BodyText"/>
        <w:ind w:right="1576"/>
        <w:jc w:val="both"/>
      </w:pPr>
      <w:r>
        <w:t>For setting up the sample SQL table, we can use the DTS import wizard to import the table. See the below figure which is using data source as Microsoft Access. While importing the database author had, give the database name as “Employees”.</w:t>
      </w:r>
    </w:p>
    <w:p w14:paraId="7A46D7E2" w14:textId="77777777" w:rsidR="00963873" w:rsidRDefault="00000000">
      <w:pPr>
        <w:pStyle w:val="BodyText"/>
        <w:spacing w:before="8"/>
        <w:ind w:left="0"/>
        <w:rPr>
          <w:sz w:val="10"/>
        </w:rPr>
      </w:pPr>
      <w:r>
        <w:rPr>
          <w:noProof/>
        </w:rPr>
        <w:drawing>
          <wp:anchor distT="0" distB="0" distL="0" distR="0" simplePos="0" relativeHeight="487724544" behindDoc="1" locked="0" layoutInCell="1" allowOverlap="1" wp14:anchorId="4C682149" wp14:editId="51D1D4FF">
            <wp:simplePos x="0" y="0"/>
            <wp:positionH relativeFrom="page">
              <wp:posOffset>1770888</wp:posOffset>
            </wp:positionH>
            <wp:positionV relativeFrom="paragraph">
              <wp:posOffset>93653</wp:posOffset>
            </wp:positionV>
            <wp:extent cx="4232341" cy="3375660"/>
            <wp:effectExtent l="0" t="0" r="0" b="0"/>
            <wp:wrapTopAndBottom/>
            <wp:docPr id="501" name="Image 5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1" name="Image 501"/>
                    <pic:cNvPicPr/>
                  </pic:nvPicPr>
                  <pic:blipFill>
                    <a:blip r:embed="rId112" cstate="print"/>
                    <a:stretch>
                      <a:fillRect/>
                    </a:stretch>
                  </pic:blipFill>
                  <pic:spPr>
                    <a:xfrm>
                      <a:off x="0" y="0"/>
                      <a:ext cx="4232341" cy="3375660"/>
                    </a:xfrm>
                    <a:prstGeom prst="rect">
                      <a:avLst/>
                    </a:prstGeom>
                  </pic:spPr>
                </pic:pic>
              </a:graphicData>
            </a:graphic>
          </wp:anchor>
        </w:drawing>
      </w:r>
    </w:p>
    <w:p w14:paraId="0AD4FBA1" w14:textId="77777777" w:rsidR="00963873" w:rsidRDefault="00000000">
      <w:pPr>
        <w:pStyle w:val="Heading6"/>
        <w:spacing w:before="141"/>
        <w:ind w:left="1393"/>
      </w:pPr>
      <w:r>
        <w:t>Figure:</w:t>
      </w:r>
      <w:r>
        <w:rPr>
          <w:spacing w:val="-6"/>
        </w:rPr>
        <w:t xml:space="preserve"> </w:t>
      </w:r>
      <w:r>
        <w:t>-</w:t>
      </w:r>
      <w:r>
        <w:rPr>
          <w:spacing w:val="-6"/>
        </w:rPr>
        <w:t xml:space="preserve"> </w:t>
      </w:r>
      <w:r>
        <w:t>9.2</w:t>
      </w:r>
      <w:r>
        <w:rPr>
          <w:spacing w:val="-6"/>
        </w:rPr>
        <w:t xml:space="preserve"> </w:t>
      </w:r>
      <w:r>
        <w:t>Loading</w:t>
      </w:r>
      <w:r>
        <w:rPr>
          <w:spacing w:val="-6"/>
        </w:rPr>
        <w:t xml:space="preserve"> </w:t>
      </w:r>
      <w:r>
        <w:t>“Nwind.mdb”</w:t>
      </w:r>
      <w:r>
        <w:rPr>
          <w:spacing w:val="-5"/>
        </w:rPr>
        <w:t xml:space="preserve"> </w:t>
      </w:r>
      <w:r>
        <w:t>in</w:t>
      </w:r>
      <w:r>
        <w:rPr>
          <w:spacing w:val="-6"/>
        </w:rPr>
        <w:t xml:space="preserve"> </w:t>
      </w:r>
      <w:r>
        <w:t>SQL</w:t>
      </w:r>
      <w:r>
        <w:rPr>
          <w:spacing w:val="-5"/>
        </w:rPr>
        <w:t xml:space="preserve"> </w:t>
      </w:r>
      <w:r>
        <w:t>SERVER</w:t>
      </w:r>
      <w:r>
        <w:rPr>
          <w:spacing w:val="-6"/>
        </w:rPr>
        <w:t xml:space="preserve"> </w:t>
      </w:r>
      <w:r>
        <w:t>for</w:t>
      </w:r>
      <w:r>
        <w:rPr>
          <w:spacing w:val="-5"/>
        </w:rPr>
        <w:t xml:space="preserve"> </w:t>
      </w:r>
      <w:r>
        <w:t>the</w:t>
      </w:r>
      <w:r>
        <w:rPr>
          <w:spacing w:val="-5"/>
        </w:rPr>
        <w:t xml:space="preserve"> </w:t>
      </w:r>
      <w:r>
        <w:rPr>
          <w:spacing w:val="-2"/>
        </w:rPr>
        <w:t>sample</w:t>
      </w:r>
    </w:p>
    <w:p w14:paraId="27C61326" w14:textId="77777777" w:rsidR="00963873" w:rsidRDefault="00963873">
      <w:pPr>
        <w:sectPr w:rsidR="00963873">
          <w:pgSz w:w="12240" w:h="15840"/>
          <w:pgMar w:top="1340" w:right="220" w:bottom="680" w:left="1500" w:header="446" w:footer="488" w:gutter="0"/>
          <w:cols w:space="720"/>
        </w:sectPr>
      </w:pPr>
    </w:p>
    <w:p w14:paraId="74D97377" w14:textId="77777777" w:rsidR="00963873" w:rsidRDefault="00963873">
      <w:pPr>
        <w:pStyle w:val="BodyText"/>
        <w:spacing w:before="10"/>
        <w:ind w:left="0"/>
        <w:rPr>
          <w:b/>
          <w:sz w:val="7"/>
        </w:rPr>
      </w:pPr>
    </w:p>
    <w:p w14:paraId="552F9431" w14:textId="77777777" w:rsidR="00963873" w:rsidRDefault="00000000">
      <w:pPr>
        <w:pStyle w:val="BodyText"/>
        <w:ind w:left="1288"/>
        <w:rPr>
          <w:sz w:val="20"/>
        </w:rPr>
      </w:pPr>
      <w:r>
        <w:rPr>
          <w:noProof/>
          <w:sz w:val="20"/>
        </w:rPr>
        <w:drawing>
          <wp:inline distT="0" distB="0" distL="0" distR="0" wp14:anchorId="79E50E8E" wp14:editId="636C4835">
            <wp:extent cx="4221961" cy="3413760"/>
            <wp:effectExtent l="0" t="0" r="0" b="0"/>
            <wp:docPr id="502" name="Image 5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2" name="Image 502"/>
                    <pic:cNvPicPr/>
                  </pic:nvPicPr>
                  <pic:blipFill>
                    <a:blip r:embed="rId113" cstate="print"/>
                    <a:stretch>
                      <a:fillRect/>
                    </a:stretch>
                  </pic:blipFill>
                  <pic:spPr>
                    <a:xfrm>
                      <a:off x="0" y="0"/>
                      <a:ext cx="4221961" cy="3413760"/>
                    </a:xfrm>
                    <a:prstGeom prst="rect">
                      <a:avLst/>
                    </a:prstGeom>
                  </pic:spPr>
                </pic:pic>
              </a:graphicData>
            </a:graphic>
          </wp:inline>
        </w:drawing>
      </w:r>
    </w:p>
    <w:p w14:paraId="1D54EE4D" w14:textId="77777777" w:rsidR="00963873" w:rsidRDefault="00963873">
      <w:pPr>
        <w:pStyle w:val="BodyText"/>
        <w:ind w:left="0"/>
        <w:rPr>
          <w:b/>
        </w:rPr>
      </w:pPr>
    </w:p>
    <w:p w14:paraId="5E46B2EC" w14:textId="77777777" w:rsidR="00963873" w:rsidRDefault="00963873">
      <w:pPr>
        <w:pStyle w:val="BodyText"/>
        <w:spacing w:before="72"/>
        <w:ind w:left="0"/>
        <w:rPr>
          <w:b/>
        </w:rPr>
      </w:pPr>
    </w:p>
    <w:p w14:paraId="594AF55A" w14:textId="77777777" w:rsidR="00963873" w:rsidRDefault="00000000">
      <w:pPr>
        <w:ind w:left="2588"/>
        <w:rPr>
          <w:b/>
        </w:rPr>
      </w:pPr>
      <w:r>
        <w:rPr>
          <w:b/>
        </w:rPr>
        <w:t>Figure</w:t>
      </w:r>
      <w:r>
        <w:rPr>
          <w:b/>
          <w:spacing w:val="-5"/>
        </w:rPr>
        <w:t xml:space="preserve"> </w:t>
      </w:r>
      <w:r>
        <w:rPr>
          <w:b/>
        </w:rPr>
        <w:t>:-</w:t>
      </w:r>
      <w:r>
        <w:rPr>
          <w:b/>
          <w:spacing w:val="-5"/>
        </w:rPr>
        <w:t xml:space="preserve"> </w:t>
      </w:r>
      <w:r>
        <w:rPr>
          <w:b/>
        </w:rPr>
        <w:t>9.3</w:t>
      </w:r>
      <w:r>
        <w:rPr>
          <w:b/>
          <w:spacing w:val="-6"/>
        </w:rPr>
        <w:t xml:space="preserve"> </w:t>
      </w:r>
      <w:r>
        <w:rPr>
          <w:b/>
        </w:rPr>
        <w:t>Load</w:t>
      </w:r>
      <w:r>
        <w:rPr>
          <w:b/>
          <w:spacing w:val="-5"/>
        </w:rPr>
        <w:t xml:space="preserve"> </w:t>
      </w:r>
      <w:r>
        <w:rPr>
          <w:b/>
        </w:rPr>
        <w:t>only</w:t>
      </w:r>
      <w:r>
        <w:rPr>
          <w:b/>
          <w:spacing w:val="-5"/>
        </w:rPr>
        <w:t xml:space="preserve"> </w:t>
      </w:r>
      <w:r>
        <w:rPr>
          <w:b/>
        </w:rPr>
        <w:t>the</w:t>
      </w:r>
      <w:r>
        <w:rPr>
          <w:b/>
          <w:spacing w:val="-5"/>
        </w:rPr>
        <w:t xml:space="preserve"> </w:t>
      </w:r>
      <w:r>
        <w:rPr>
          <w:b/>
        </w:rPr>
        <w:t>Employee</w:t>
      </w:r>
      <w:r>
        <w:rPr>
          <w:b/>
          <w:spacing w:val="-5"/>
        </w:rPr>
        <w:t xml:space="preserve"> </w:t>
      </w:r>
      <w:r>
        <w:rPr>
          <w:b/>
          <w:spacing w:val="-2"/>
        </w:rPr>
        <w:t>table.</w:t>
      </w:r>
    </w:p>
    <w:p w14:paraId="2BB373EF" w14:textId="77777777" w:rsidR="00963873" w:rsidRDefault="00000000">
      <w:pPr>
        <w:pStyle w:val="BodyText"/>
        <w:spacing w:before="215"/>
        <w:ind w:right="1577"/>
        <w:jc w:val="both"/>
      </w:pPr>
      <w:r>
        <w:t>To make it simple we will only import the employee table as that is the only thing needed in our sample code.</w:t>
      </w:r>
    </w:p>
    <w:p w14:paraId="1E73636E" w14:textId="77777777" w:rsidR="00963873" w:rsidRDefault="00000000">
      <w:pPr>
        <w:pStyle w:val="BodyText"/>
        <w:spacing w:before="8"/>
        <w:ind w:left="0"/>
        <w:rPr>
          <w:sz w:val="10"/>
        </w:rPr>
      </w:pPr>
      <w:r>
        <w:rPr>
          <w:noProof/>
        </w:rPr>
        <w:drawing>
          <wp:anchor distT="0" distB="0" distL="0" distR="0" simplePos="0" relativeHeight="487725056" behindDoc="1" locked="0" layoutInCell="1" allowOverlap="1" wp14:anchorId="4C1B0560" wp14:editId="43AA11D6">
            <wp:simplePos x="0" y="0"/>
            <wp:positionH relativeFrom="page">
              <wp:posOffset>2052827</wp:posOffset>
            </wp:positionH>
            <wp:positionV relativeFrom="paragraph">
              <wp:posOffset>93540</wp:posOffset>
            </wp:positionV>
            <wp:extent cx="3660932" cy="2400300"/>
            <wp:effectExtent l="0" t="0" r="0" b="0"/>
            <wp:wrapTopAndBottom/>
            <wp:docPr id="503" name="Image 5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3" name="Image 503"/>
                    <pic:cNvPicPr/>
                  </pic:nvPicPr>
                  <pic:blipFill>
                    <a:blip r:embed="rId114" cstate="print"/>
                    <a:stretch>
                      <a:fillRect/>
                    </a:stretch>
                  </pic:blipFill>
                  <pic:spPr>
                    <a:xfrm>
                      <a:off x="0" y="0"/>
                      <a:ext cx="3660932" cy="2400300"/>
                    </a:xfrm>
                    <a:prstGeom prst="rect">
                      <a:avLst/>
                    </a:prstGeom>
                  </pic:spPr>
                </pic:pic>
              </a:graphicData>
            </a:graphic>
          </wp:anchor>
        </w:drawing>
      </w:r>
    </w:p>
    <w:p w14:paraId="4BBA3100" w14:textId="77777777" w:rsidR="00963873" w:rsidRDefault="00000000">
      <w:pPr>
        <w:pStyle w:val="Heading6"/>
        <w:spacing w:before="148"/>
        <w:ind w:left="2566"/>
      </w:pPr>
      <w:r>
        <w:t>Figure:</w:t>
      </w:r>
      <w:r>
        <w:rPr>
          <w:spacing w:val="-5"/>
        </w:rPr>
        <w:t xml:space="preserve"> </w:t>
      </w:r>
      <w:r>
        <w:t>-</w:t>
      </w:r>
      <w:r>
        <w:rPr>
          <w:spacing w:val="-5"/>
        </w:rPr>
        <w:t xml:space="preserve"> </w:t>
      </w:r>
      <w:r>
        <w:t>9.4</w:t>
      </w:r>
      <w:r>
        <w:rPr>
          <w:spacing w:val="-6"/>
        </w:rPr>
        <w:t xml:space="preserve"> </w:t>
      </w:r>
      <w:r>
        <w:t>View</w:t>
      </w:r>
      <w:r>
        <w:rPr>
          <w:spacing w:val="-5"/>
        </w:rPr>
        <w:t xml:space="preserve"> </w:t>
      </w:r>
      <w:r>
        <w:t>of</w:t>
      </w:r>
      <w:r>
        <w:rPr>
          <w:spacing w:val="-4"/>
        </w:rPr>
        <w:t xml:space="preserve"> </w:t>
      </w:r>
      <w:r>
        <w:t>loaded</w:t>
      </w:r>
      <w:r>
        <w:rPr>
          <w:spacing w:val="-5"/>
        </w:rPr>
        <w:t xml:space="preserve"> </w:t>
      </w:r>
      <w:r>
        <w:t>Employee</w:t>
      </w:r>
      <w:r>
        <w:rPr>
          <w:spacing w:val="-5"/>
        </w:rPr>
        <w:t xml:space="preserve"> </w:t>
      </w:r>
      <w:r>
        <w:rPr>
          <w:spacing w:val="-2"/>
        </w:rPr>
        <w:t>table</w:t>
      </w:r>
    </w:p>
    <w:p w14:paraId="40F6B620" w14:textId="77777777" w:rsidR="00963873" w:rsidRDefault="00000000">
      <w:pPr>
        <w:pStyle w:val="BodyText"/>
        <w:spacing w:before="253"/>
        <w:ind w:right="1576"/>
        <w:jc w:val="both"/>
      </w:pPr>
      <w:r>
        <w:t>Now from interview point of view definitely you are not going to say the whole source code, which is given in the book. Interviewer expects only the broader answer of what are the steps needed</w:t>
      </w:r>
      <w:r>
        <w:rPr>
          <w:spacing w:val="-2"/>
        </w:rPr>
        <w:t xml:space="preserve"> </w:t>
      </w:r>
      <w:r>
        <w:t>to</w:t>
      </w:r>
      <w:r>
        <w:rPr>
          <w:spacing w:val="-2"/>
        </w:rPr>
        <w:t xml:space="preserve"> </w:t>
      </w:r>
      <w:r>
        <w:t>connect</w:t>
      </w:r>
      <w:r>
        <w:rPr>
          <w:spacing w:val="-2"/>
        </w:rPr>
        <w:t xml:space="preserve"> </w:t>
      </w:r>
      <w:r>
        <w:t>to</w:t>
      </w:r>
      <w:r>
        <w:rPr>
          <w:spacing w:val="-2"/>
        </w:rPr>
        <w:t xml:space="preserve"> </w:t>
      </w:r>
      <w:r>
        <w:t>SQL</w:t>
      </w:r>
      <w:r>
        <w:rPr>
          <w:spacing w:val="-2"/>
        </w:rPr>
        <w:t xml:space="preserve"> </w:t>
      </w:r>
      <w:r>
        <w:t>SERVER.</w:t>
      </w:r>
      <w:r>
        <w:rPr>
          <w:spacing w:val="-2"/>
        </w:rPr>
        <w:t xml:space="preserve"> </w:t>
      </w:r>
      <w:r>
        <w:t>For</w:t>
      </w:r>
      <w:r>
        <w:rPr>
          <w:spacing w:val="-2"/>
        </w:rPr>
        <w:t xml:space="preserve"> </w:t>
      </w:r>
      <w:r>
        <w:t>fundamental</w:t>
      </w:r>
      <w:r>
        <w:rPr>
          <w:spacing w:val="-2"/>
        </w:rPr>
        <w:t xml:space="preserve"> </w:t>
      </w:r>
      <w:r>
        <w:t>sake</w:t>
      </w:r>
      <w:r>
        <w:rPr>
          <w:spacing w:val="-2"/>
        </w:rPr>
        <w:t xml:space="preserve"> </w:t>
      </w:r>
      <w:r>
        <w:t>author</w:t>
      </w:r>
      <w:r>
        <w:rPr>
          <w:spacing w:val="-2"/>
        </w:rPr>
        <w:t xml:space="preserve"> </w:t>
      </w:r>
      <w:r>
        <w:t>has</w:t>
      </w:r>
      <w:r>
        <w:rPr>
          <w:spacing w:val="-2"/>
        </w:rPr>
        <w:t xml:space="preserve"> </w:t>
      </w:r>
      <w:r>
        <w:t>explained</w:t>
      </w:r>
      <w:r>
        <w:rPr>
          <w:spacing w:val="-2"/>
        </w:rPr>
        <w:t xml:space="preserve"> </w:t>
      </w:r>
      <w:r>
        <w:t>the</w:t>
      </w:r>
      <w:r>
        <w:rPr>
          <w:spacing w:val="-2"/>
        </w:rPr>
        <w:t xml:space="preserve"> </w:t>
      </w:r>
      <w:r>
        <w:t>whole</w:t>
      </w:r>
      <w:r>
        <w:rPr>
          <w:spacing w:val="-2"/>
        </w:rPr>
        <w:t xml:space="preserve"> </w:t>
      </w:r>
      <w:r>
        <w:t>source code. In short, you have to explain the “Load Data” method in broader way. Following are the steps to connect to SQL SERVER:-</w:t>
      </w:r>
    </w:p>
    <w:p w14:paraId="53B5BD65" w14:textId="77777777" w:rsidR="00963873" w:rsidRDefault="00963873">
      <w:pPr>
        <w:jc w:val="both"/>
        <w:sectPr w:rsidR="00963873">
          <w:pgSz w:w="12240" w:h="15840"/>
          <w:pgMar w:top="1340" w:right="220" w:bottom="680" w:left="1500" w:header="446" w:footer="488" w:gutter="0"/>
          <w:cols w:space="720"/>
        </w:sectPr>
      </w:pPr>
    </w:p>
    <w:p w14:paraId="7E2FA860" w14:textId="77777777" w:rsidR="00963873" w:rsidRDefault="00000000">
      <w:pPr>
        <w:pStyle w:val="ListParagraph"/>
        <w:numPr>
          <w:ilvl w:val="0"/>
          <w:numId w:val="172"/>
        </w:numPr>
        <w:tabs>
          <w:tab w:val="left" w:pos="1335"/>
        </w:tabs>
        <w:spacing w:before="89"/>
        <w:ind w:left="1335"/>
      </w:pPr>
      <w:r>
        <w:t>First</w:t>
      </w:r>
      <w:r>
        <w:rPr>
          <w:spacing w:val="-7"/>
        </w:rPr>
        <w:t xml:space="preserve"> </w:t>
      </w:r>
      <w:r>
        <w:t>imports</w:t>
      </w:r>
      <w:r>
        <w:rPr>
          <w:spacing w:val="-6"/>
        </w:rPr>
        <w:t xml:space="preserve"> </w:t>
      </w:r>
      <w:r>
        <w:t>the</w:t>
      </w:r>
      <w:r>
        <w:rPr>
          <w:spacing w:val="-6"/>
        </w:rPr>
        <w:t xml:space="preserve"> </w:t>
      </w:r>
      <w:r>
        <w:t>namespace</w:t>
      </w:r>
      <w:r>
        <w:rPr>
          <w:spacing w:val="-6"/>
        </w:rPr>
        <w:t xml:space="preserve"> </w:t>
      </w:r>
      <w:r>
        <w:rPr>
          <w:spacing w:val="-2"/>
        </w:rPr>
        <w:t>“System.Data.SqlClient”.</w:t>
      </w:r>
    </w:p>
    <w:p w14:paraId="055B5F2B" w14:textId="77777777" w:rsidR="00963873" w:rsidRDefault="00000000">
      <w:pPr>
        <w:pStyle w:val="ListParagraph"/>
        <w:numPr>
          <w:ilvl w:val="0"/>
          <w:numId w:val="172"/>
        </w:numPr>
        <w:tabs>
          <w:tab w:val="left" w:pos="1335"/>
        </w:tabs>
        <w:spacing w:before="144"/>
        <w:ind w:left="1335"/>
      </w:pPr>
      <w:r>
        <w:t>Create</w:t>
      </w:r>
      <w:r>
        <w:rPr>
          <w:spacing w:val="-4"/>
        </w:rPr>
        <w:t xml:space="preserve"> </w:t>
      </w:r>
      <w:r>
        <w:t>a</w:t>
      </w:r>
      <w:r>
        <w:rPr>
          <w:spacing w:val="-5"/>
        </w:rPr>
        <w:t xml:space="preserve"> </w:t>
      </w:r>
      <w:r>
        <w:t>connection</w:t>
      </w:r>
      <w:r>
        <w:rPr>
          <w:spacing w:val="-4"/>
        </w:rPr>
        <w:t xml:space="preserve"> </w:t>
      </w:r>
      <w:r>
        <w:t>object</w:t>
      </w:r>
      <w:r>
        <w:rPr>
          <w:spacing w:val="-5"/>
        </w:rPr>
        <w:t xml:space="preserve"> </w:t>
      </w:r>
      <w:r>
        <w:t>as</w:t>
      </w:r>
      <w:r>
        <w:rPr>
          <w:spacing w:val="-5"/>
        </w:rPr>
        <w:t xml:space="preserve"> </w:t>
      </w:r>
      <w:r>
        <w:t>shown</w:t>
      </w:r>
      <w:r>
        <w:rPr>
          <w:spacing w:val="-4"/>
        </w:rPr>
        <w:t xml:space="preserve"> </w:t>
      </w:r>
      <w:r>
        <w:t>in</w:t>
      </w:r>
      <w:r>
        <w:rPr>
          <w:spacing w:val="-5"/>
        </w:rPr>
        <w:t xml:space="preserve"> </w:t>
      </w:r>
      <w:r>
        <w:t>“Load</w:t>
      </w:r>
      <w:r>
        <w:rPr>
          <w:spacing w:val="-4"/>
        </w:rPr>
        <w:t xml:space="preserve"> </w:t>
      </w:r>
      <w:r>
        <w:t>Data”</w:t>
      </w:r>
      <w:r>
        <w:rPr>
          <w:spacing w:val="-4"/>
        </w:rPr>
        <w:t xml:space="preserve"> </w:t>
      </w:r>
      <w:r>
        <w:rPr>
          <w:spacing w:val="-2"/>
        </w:rPr>
        <w:t>method.</w:t>
      </w:r>
    </w:p>
    <w:p w14:paraId="1D5EA481" w14:textId="77777777" w:rsidR="00963873" w:rsidRDefault="00000000">
      <w:pPr>
        <w:pStyle w:val="BodyText"/>
        <w:spacing w:before="6"/>
        <w:ind w:left="0"/>
        <w:rPr>
          <w:sz w:val="10"/>
        </w:rPr>
      </w:pPr>
      <w:r>
        <w:rPr>
          <w:noProof/>
        </w:rPr>
        <mc:AlternateContent>
          <mc:Choice Requires="wps">
            <w:drawing>
              <wp:anchor distT="0" distB="0" distL="0" distR="0" simplePos="0" relativeHeight="487725568" behindDoc="1" locked="0" layoutInCell="1" allowOverlap="1" wp14:anchorId="6E7B1009" wp14:editId="02232C8C">
                <wp:simplePos x="0" y="0"/>
                <wp:positionH relativeFrom="page">
                  <wp:posOffset>1044701</wp:posOffset>
                </wp:positionH>
                <wp:positionV relativeFrom="paragraph">
                  <wp:posOffset>95725</wp:posOffset>
                </wp:positionV>
                <wp:extent cx="5607050" cy="895350"/>
                <wp:effectExtent l="0" t="0" r="0" b="0"/>
                <wp:wrapTopAndBottom/>
                <wp:docPr id="504" name="Textbox 5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895350"/>
                        </a:xfrm>
                        <a:prstGeom prst="rect">
                          <a:avLst/>
                        </a:prstGeom>
                        <a:solidFill>
                          <a:srgbClr val="E6E6E6"/>
                        </a:solidFill>
                        <a:ln w="6095">
                          <a:solidFill>
                            <a:srgbClr val="000000"/>
                          </a:solidFill>
                          <a:prstDash val="solid"/>
                        </a:ln>
                      </wps:spPr>
                      <wps:txbx>
                        <w:txbxContent>
                          <w:p w14:paraId="09C953E2" w14:textId="77777777" w:rsidR="00963873" w:rsidRDefault="00000000">
                            <w:pPr>
                              <w:spacing w:before="94"/>
                              <w:ind w:left="989"/>
                              <w:rPr>
                                <w:rFonts w:ascii="Courier New"/>
                                <w:color w:val="000000"/>
                                <w:sz w:val="20"/>
                              </w:rPr>
                            </w:pPr>
                            <w:r>
                              <w:rPr>
                                <w:rFonts w:ascii="Courier New"/>
                                <w:color w:val="000000"/>
                                <w:sz w:val="20"/>
                              </w:rPr>
                              <w:t>With</w:t>
                            </w:r>
                            <w:r>
                              <w:rPr>
                                <w:rFonts w:ascii="Courier New"/>
                                <w:color w:val="000000"/>
                                <w:spacing w:val="-4"/>
                                <w:sz w:val="20"/>
                              </w:rPr>
                              <w:t xml:space="preserve"> </w:t>
                            </w:r>
                            <w:r>
                              <w:rPr>
                                <w:rFonts w:ascii="Courier New"/>
                                <w:color w:val="000000"/>
                                <w:spacing w:val="-2"/>
                                <w:sz w:val="20"/>
                              </w:rPr>
                              <w:t>objConnection</w:t>
                            </w:r>
                          </w:p>
                          <w:p w14:paraId="0BA3C864" w14:textId="77777777" w:rsidR="00963873" w:rsidRDefault="00000000">
                            <w:pPr>
                              <w:spacing w:before="133"/>
                              <w:ind w:left="1709"/>
                              <w:rPr>
                                <w:rFonts w:ascii="Courier New"/>
                                <w:color w:val="000000"/>
                                <w:sz w:val="20"/>
                              </w:rPr>
                            </w:pPr>
                            <w:r>
                              <w:rPr>
                                <w:rFonts w:ascii="Courier New"/>
                                <w:color w:val="000000"/>
                                <w:sz w:val="20"/>
                              </w:rPr>
                              <w:t>.Connection</w:t>
                            </w:r>
                            <w:r>
                              <w:rPr>
                                <w:rFonts w:ascii="Courier New"/>
                                <w:color w:val="000000"/>
                                <w:spacing w:val="-6"/>
                                <w:sz w:val="20"/>
                              </w:rPr>
                              <w:t xml:space="preserve"> </w:t>
                            </w:r>
                            <w:r>
                              <w:rPr>
                                <w:rFonts w:ascii="Courier New"/>
                                <w:color w:val="000000"/>
                                <w:sz w:val="20"/>
                              </w:rPr>
                              <w:t>String</w:t>
                            </w:r>
                            <w:r>
                              <w:rPr>
                                <w:rFonts w:ascii="Courier New"/>
                                <w:color w:val="000000"/>
                                <w:spacing w:val="-6"/>
                                <w:sz w:val="20"/>
                              </w:rPr>
                              <w:t xml:space="preserve"> </w:t>
                            </w:r>
                            <w:r>
                              <w:rPr>
                                <w:rFonts w:ascii="Courier New"/>
                                <w:color w:val="000000"/>
                                <w:sz w:val="20"/>
                              </w:rPr>
                              <w:t>=</w:t>
                            </w:r>
                            <w:r>
                              <w:rPr>
                                <w:rFonts w:ascii="Courier New"/>
                                <w:color w:val="000000"/>
                                <w:spacing w:val="-6"/>
                                <w:sz w:val="20"/>
                              </w:rPr>
                              <w:t xml:space="preserve"> </w:t>
                            </w:r>
                            <w:r>
                              <w:rPr>
                                <w:rFonts w:ascii="Courier New"/>
                                <w:color w:val="000000"/>
                                <w:spacing w:val="-2"/>
                                <w:sz w:val="20"/>
                              </w:rPr>
                              <w:t>strConnectionString</w:t>
                            </w:r>
                          </w:p>
                          <w:p w14:paraId="254B5C27" w14:textId="77777777" w:rsidR="00963873" w:rsidRDefault="00000000">
                            <w:pPr>
                              <w:spacing w:line="360" w:lineRule="atLeast"/>
                              <w:ind w:left="989" w:right="6029" w:firstLine="719"/>
                              <w:rPr>
                                <w:rFonts w:ascii="Courier New"/>
                                <w:color w:val="000000"/>
                                <w:sz w:val="20"/>
                              </w:rPr>
                            </w:pPr>
                            <w:r>
                              <w:rPr>
                                <w:rFonts w:ascii="Courier New"/>
                                <w:color w:val="000000"/>
                                <w:sz w:val="20"/>
                              </w:rPr>
                              <w:t>.Open</w:t>
                            </w:r>
                            <w:r>
                              <w:rPr>
                                <w:rFonts w:ascii="Courier New"/>
                                <w:color w:val="000000"/>
                                <w:spacing w:val="-32"/>
                                <w:sz w:val="20"/>
                              </w:rPr>
                              <w:t xml:space="preserve"> </w:t>
                            </w:r>
                            <w:r>
                              <w:rPr>
                                <w:rFonts w:ascii="Courier New"/>
                                <w:color w:val="000000"/>
                                <w:sz w:val="20"/>
                              </w:rPr>
                              <w:t>() End With</w:t>
                            </w:r>
                          </w:p>
                        </w:txbxContent>
                      </wps:txbx>
                      <wps:bodyPr wrap="square" lIns="0" tIns="0" rIns="0" bIns="0" rtlCol="0">
                        <a:noAutofit/>
                      </wps:bodyPr>
                    </wps:wsp>
                  </a:graphicData>
                </a:graphic>
              </wp:anchor>
            </w:drawing>
          </mc:Choice>
          <mc:Fallback>
            <w:pict>
              <v:shape w14:anchorId="6E7B1009" id="Textbox 504" o:spid="_x0000_s1299" type="#_x0000_t202" style="position:absolute;margin-left:82.25pt;margin-top:7.55pt;width:441.5pt;height:70.5pt;z-index:-15590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" fillcolor="#e6e6e6" strokeweight=".16931mm">
                <v:path arrowok="t"/>
                <v:textbox inset="0,0,0,0">
                  <w:txbxContent>
                    <w:p w14:paraId="09C953E2" w14:textId="77777777" w:rsidR="00963873" w:rsidRDefault="00000000">
                      <w:pPr>
                        <w:spacing w:before="94"/>
                        <w:ind w:left="989"/>
                        <w:rPr>
                          <w:rFonts w:ascii="Courier New"/>
                          <w:color w:val="000000"/>
                          <w:sz w:val="20"/>
                        </w:rPr>
                      </w:pPr>
                      <w:r>
                        <w:rPr>
                          <w:rFonts w:ascii="Courier New"/>
                          <w:color w:val="000000"/>
                          <w:sz w:val="20"/>
                        </w:rPr>
                        <w:t>With</w:t>
                      </w:r>
                      <w:r>
                        <w:rPr>
                          <w:rFonts w:ascii="Courier New"/>
                          <w:color w:val="000000"/>
                          <w:spacing w:val="-4"/>
                          <w:sz w:val="20"/>
                        </w:rPr>
                        <w:t xml:space="preserve"> </w:t>
                      </w:r>
                      <w:r>
                        <w:rPr>
                          <w:rFonts w:ascii="Courier New"/>
                          <w:color w:val="000000"/>
                          <w:spacing w:val="-2"/>
                          <w:sz w:val="20"/>
                        </w:rPr>
                        <w:t>objConnection</w:t>
                      </w:r>
                    </w:p>
                    <w:p w14:paraId="0BA3C864" w14:textId="77777777" w:rsidR="00963873" w:rsidRDefault="00000000">
                      <w:pPr>
                        <w:spacing w:before="133"/>
                        <w:ind w:left="1709"/>
                        <w:rPr>
                          <w:rFonts w:ascii="Courier New"/>
                          <w:color w:val="000000"/>
                          <w:sz w:val="20"/>
                        </w:rPr>
                      </w:pPr>
                      <w:r>
                        <w:rPr>
                          <w:rFonts w:ascii="Courier New"/>
                          <w:color w:val="000000"/>
                          <w:sz w:val="20"/>
                        </w:rPr>
                        <w:t>.Connection</w:t>
                      </w:r>
                      <w:r>
                        <w:rPr>
                          <w:rFonts w:ascii="Courier New"/>
                          <w:color w:val="000000"/>
                          <w:spacing w:val="-6"/>
                          <w:sz w:val="20"/>
                        </w:rPr>
                        <w:t xml:space="preserve"> </w:t>
                      </w:r>
                      <w:r>
                        <w:rPr>
                          <w:rFonts w:ascii="Courier New"/>
                          <w:color w:val="000000"/>
                          <w:sz w:val="20"/>
                        </w:rPr>
                        <w:t>String</w:t>
                      </w:r>
                      <w:r>
                        <w:rPr>
                          <w:rFonts w:ascii="Courier New"/>
                          <w:color w:val="000000"/>
                          <w:spacing w:val="-6"/>
                          <w:sz w:val="20"/>
                        </w:rPr>
                        <w:t xml:space="preserve"> </w:t>
                      </w:r>
                      <w:r>
                        <w:rPr>
                          <w:rFonts w:ascii="Courier New"/>
                          <w:color w:val="000000"/>
                          <w:sz w:val="20"/>
                        </w:rPr>
                        <w:t>=</w:t>
                      </w:r>
                      <w:r>
                        <w:rPr>
                          <w:rFonts w:ascii="Courier New"/>
                          <w:color w:val="000000"/>
                          <w:spacing w:val="-6"/>
                          <w:sz w:val="20"/>
                        </w:rPr>
                        <w:t xml:space="preserve"> </w:t>
                      </w:r>
                      <w:r>
                        <w:rPr>
                          <w:rFonts w:ascii="Courier New"/>
                          <w:color w:val="000000"/>
                          <w:spacing w:val="-2"/>
                          <w:sz w:val="20"/>
                        </w:rPr>
                        <w:t>strConnectionString</w:t>
                      </w:r>
                    </w:p>
                    <w:p w14:paraId="254B5C27" w14:textId="77777777" w:rsidR="00963873" w:rsidRDefault="00000000">
                      <w:pPr>
                        <w:spacing w:line="360" w:lineRule="atLeast"/>
                        <w:ind w:left="989" w:right="6029" w:firstLine="719"/>
                        <w:rPr>
                          <w:rFonts w:ascii="Courier New"/>
                          <w:color w:val="000000"/>
                          <w:sz w:val="20"/>
                        </w:rPr>
                      </w:pPr>
                      <w:r>
                        <w:rPr>
                          <w:rFonts w:ascii="Courier New"/>
                          <w:color w:val="000000"/>
                          <w:sz w:val="20"/>
                        </w:rPr>
                        <w:t>.Open</w:t>
                      </w:r>
                      <w:r>
                        <w:rPr>
                          <w:rFonts w:ascii="Courier New"/>
                          <w:color w:val="000000"/>
                          <w:spacing w:val="-32"/>
                          <w:sz w:val="20"/>
                        </w:rPr>
                        <w:t xml:space="preserve"> </w:t>
                      </w:r>
                      <w:r>
                        <w:rPr>
                          <w:rFonts w:ascii="Courier New"/>
                          <w:color w:val="000000"/>
                          <w:sz w:val="20"/>
                        </w:rPr>
                        <w:t>() End With</w:t>
                      </w:r>
                    </w:p>
                  </w:txbxContent>
                </v:textbox>
                <w10:wrap type="topAndBottom" anchorx="page"/>
              </v:shape>
            </w:pict>
          </mc:Fallback>
        </mc:AlternateContent>
      </w:r>
    </w:p>
    <w:p w14:paraId="52D99EF6" w14:textId="77777777" w:rsidR="00963873" w:rsidRDefault="00963873">
      <w:pPr>
        <w:pStyle w:val="BodyText"/>
        <w:spacing w:before="223"/>
        <w:ind w:left="0"/>
      </w:pPr>
    </w:p>
    <w:p w14:paraId="01B422C1" w14:textId="77777777" w:rsidR="00963873" w:rsidRDefault="00000000">
      <w:pPr>
        <w:pStyle w:val="ListParagraph"/>
        <w:numPr>
          <w:ilvl w:val="0"/>
          <w:numId w:val="172"/>
        </w:numPr>
        <w:tabs>
          <w:tab w:val="left" w:pos="1389"/>
          <w:tab w:val="left" w:pos="1515"/>
        </w:tabs>
        <w:ind w:right="1578" w:hanging="361"/>
      </w:pPr>
      <w:r>
        <w:t>Create the command object with the SQL. Also, assign the created connection object to command object and execute the reader.</w:t>
      </w:r>
    </w:p>
    <w:p w14:paraId="76A6025A" w14:textId="77777777" w:rsidR="00963873" w:rsidRDefault="00000000">
      <w:pPr>
        <w:pStyle w:val="BodyText"/>
        <w:spacing w:before="7"/>
        <w:ind w:left="0"/>
        <w:rPr>
          <w:sz w:val="10"/>
        </w:rPr>
      </w:pPr>
      <w:r>
        <w:rPr>
          <w:noProof/>
        </w:rPr>
        <mc:AlternateContent>
          <mc:Choice Requires="wps">
            <w:drawing>
              <wp:anchor distT="0" distB="0" distL="0" distR="0" simplePos="0" relativeHeight="487726080" behindDoc="1" locked="0" layoutInCell="1" allowOverlap="1" wp14:anchorId="1A70B354" wp14:editId="709C6765">
                <wp:simplePos x="0" y="0"/>
                <wp:positionH relativeFrom="page">
                  <wp:posOffset>1044701</wp:posOffset>
                </wp:positionH>
                <wp:positionV relativeFrom="paragraph">
                  <wp:posOffset>95962</wp:posOffset>
                </wp:positionV>
                <wp:extent cx="5607050" cy="1123950"/>
                <wp:effectExtent l="0" t="0" r="0" b="0"/>
                <wp:wrapTopAndBottom/>
                <wp:docPr id="505" name="Textbox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123950"/>
                        </a:xfrm>
                        <a:prstGeom prst="rect">
                          <a:avLst/>
                        </a:prstGeom>
                        <a:solidFill>
                          <a:srgbClr val="E6E6E6"/>
                        </a:solidFill>
                        <a:ln w="6095">
                          <a:solidFill>
                            <a:srgbClr val="000000"/>
                          </a:solidFill>
                          <a:prstDash val="solid"/>
                        </a:ln>
                      </wps:spPr>
                      <wps:txbx>
                        <w:txbxContent>
                          <w:p w14:paraId="42759146" w14:textId="77777777" w:rsidR="00963873" w:rsidRDefault="00000000">
                            <w:pPr>
                              <w:spacing w:before="94" w:line="381" w:lineRule="auto"/>
                              <w:ind w:left="1589" w:right="691" w:hanging="1440"/>
                              <w:rPr>
                                <w:rFonts w:ascii="Courier New" w:hAnsi="Courier New"/>
                                <w:color w:val="000000"/>
                                <w:sz w:val="20"/>
                              </w:rPr>
                            </w:pPr>
                            <w:r>
                              <w:rPr>
                                <w:rFonts w:ascii="Courier New" w:hAnsi="Courier New"/>
                                <w:color w:val="000000"/>
                                <w:sz w:val="20"/>
                              </w:rPr>
                              <w:t>ObjCommand</w:t>
                            </w:r>
                            <w:r>
                              <w:rPr>
                                <w:rFonts w:ascii="Courier New" w:hAnsi="Courier New"/>
                                <w:color w:val="000000"/>
                                <w:spacing w:val="-5"/>
                                <w:sz w:val="20"/>
                              </w:rPr>
                              <w:t xml:space="preserve"> </w:t>
                            </w:r>
                            <w:r>
                              <w:rPr>
                                <w:rFonts w:ascii="Courier New" w:hAnsi="Courier New"/>
                                <w:color w:val="000000"/>
                                <w:sz w:val="20"/>
                              </w:rPr>
                              <w:t>=</w:t>
                            </w:r>
                            <w:r>
                              <w:rPr>
                                <w:rFonts w:ascii="Courier New" w:hAnsi="Courier New"/>
                                <w:color w:val="000000"/>
                                <w:spacing w:val="-5"/>
                                <w:sz w:val="20"/>
                              </w:rPr>
                              <w:t xml:space="preserve"> </w:t>
                            </w:r>
                            <w:r>
                              <w:rPr>
                                <w:rFonts w:ascii="Courier New" w:hAnsi="Courier New"/>
                                <w:color w:val="000000"/>
                                <w:sz w:val="20"/>
                              </w:rPr>
                              <w:t>New</w:t>
                            </w:r>
                            <w:r>
                              <w:rPr>
                                <w:rFonts w:ascii="Courier New" w:hAnsi="Courier New"/>
                                <w:color w:val="000000"/>
                                <w:spacing w:val="-5"/>
                                <w:sz w:val="20"/>
                              </w:rPr>
                              <w:t xml:space="preserve"> </w:t>
                            </w:r>
                            <w:r>
                              <w:rPr>
                                <w:rFonts w:ascii="Courier New" w:hAnsi="Courier New"/>
                                <w:color w:val="000000"/>
                                <w:sz w:val="20"/>
                              </w:rPr>
                              <w:t>SqlCommand</w:t>
                            </w:r>
                            <w:r>
                              <w:rPr>
                                <w:rFonts w:ascii="Courier New" w:hAnsi="Courier New"/>
                                <w:color w:val="000000"/>
                                <w:spacing w:val="-5"/>
                                <w:sz w:val="20"/>
                              </w:rPr>
                              <w:t xml:space="preserve"> </w:t>
                            </w:r>
                            <w:r>
                              <w:rPr>
                                <w:rFonts w:ascii="Courier New" w:hAnsi="Courier New"/>
                                <w:color w:val="000000"/>
                                <w:sz w:val="20"/>
                              </w:rPr>
                              <w:t>(“Select</w:t>
                            </w:r>
                            <w:r>
                              <w:rPr>
                                <w:rFonts w:ascii="Courier New" w:hAnsi="Courier New"/>
                                <w:color w:val="000000"/>
                                <w:spacing w:val="-5"/>
                                <w:sz w:val="20"/>
                              </w:rPr>
                              <w:t xml:space="preserve"> </w:t>
                            </w:r>
                            <w:r>
                              <w:rPr>
                                <w:rFonts w:ascii="Courier New" w:hAnsi="Courier New"/>
                                <w:color w:val="000000"/>
                                <w:sz w:val="20"/>
                              </w:rPr>
                              <w:t>First</w:t>
                            </w:r>
                            <w:r>
                              <w:rPr>
                                <w:rFonts w:ascii="Courier New" w:hAnsi="Courier New"/>
                                <w:color w:val="000000"/>
                                <w:spacing w:val="-5"/>
                                <w:sz w:val="20"/>
                              </w:rPr>
                              <w:t xml:space="preserve"> </w:t>
                            </w:r>
                            <w:r>
                              <w:rPr>
                                <w:rFonts w:ascii="Courier New" w:hAnsi="Courier New"/>
                                <w:color w:val="000000"/>
                                <w:sz w:val="20"/>
                              </w:rPr>
                              <w:t>Name</w:t>
                            </w:r>
                            <w:r>
                              <w:rPr>
                                <w:rFonts w:ascii="Courier New" w:hAnsi="Courier New"/>
                                <w:color w:val="000000"/>
                                <w:spacing w:val="-5"/>
                                <w:sz w:val="20"/>
                              </w:rPr>
                              <w:t xml:space="preserve"> </w:t>
                            </w:r>
                            <w:r>
                              <w:rPr>
                                <w:rFonts w:ascii="Courier New" w:hAnsi="Courier New"/>
                                <w:color w:val="000000"/>
                                <w:sz w:val="20"/>
                              </w:rPr>
                              <w:t>from</w:t>
                            </w:r>
                            <w:r>
                              <w:rPr>
                                <w:rFonts w:ascii="Courier New" w:hAnsi="Courier New"/>
                                <w:color w:val="000000"/>
                                <w:spacing w:val="-5"/>
                                <w:sz w:val="20"/>
                              </w:rPr>
                              <w:t xml:space="preserve"> </w:t>
                            </w:r>
                            <w:r>
                              <w:rPr>
                                <w:rFonts w:ascii="Courier New" w:hAnsi="Courier New"/>
                                <w:color w:val="000000"/>
                                <w:sz w:val="20"/>
                              </w:rPr>
                              <w:t>Employees”) With objCommand</w:t>
                            </w:r>
                          </w:p>
                          <w:p w14:paraId="33530E63" w14:textId="77777777" w:rsidR="00963873" w:rsidRDefault="00000000">
                            <w:pPr>
                              <w:spacing w:line="381" w:lineRule="auto"/>
                              <w:ind w:left="2069" w:right="3329"/>
                              <w:rPr>
                                <w:rFonts w:ascii="Courier New"/>
                                <w:color w:val="000000"/>
                                <w:sz w:val="20"/>
                              </w:rPr>
                            </w:pPr>
                            <w:r>
                              <w:rPr>
                                <w:rFonts w:ascii="Courier New"/>
                                <w:color w:val="000000"/>
                                <w:sz w:val="20"/>
                              </w:rPr>
                              <w:t>.Connection = objConnection Breeder</w:t>
                            </w:r>
                            <w:r>
                              <w:rPr>
                                <w:rFonts w:ascii="Courier New"/>
                                <w:color w:val="000000"/>
                                <w:spacing w:val="-10"/>
                                <w:sz w:val="20"/>
                              </w:rPr>
                              <w:t xml:space="preserve"> </w:t>
                            </w:r>
                            <w:r>
                              <w:rPr>
                                <w:rFonts w:ascii="Courier New"/>
                                <w:color w:val="000000"/>
                                <w:sz w:val="20"/>
                              </w:rPr>
                              <w:t>=</w:t>
                            </w:r>
                            <w:r>
                              <w:rPr>
                                <w:rFonts w:ascii="Courier New"/>
                                <w:color w:val="000000"/>
                                <w:spacing w:val="-10"/>
                                <w:sz w:val="20"/>
                              </w:rPr>
                              <w:t xml:space="preserve"> </w:t>
                            </w:r>
                            <w:r>
                              <w:rPr>
                                <w:rFonts w:ascii="Courier New"/>
                                <w:color w:val="000000"/>
                                <w:sz w:val="20"/>
                              </w:rPr>
                              <w:t>.Execute</w:t>
                            </w:r>
                            <w:r>
                              <w:rPr>
                                <w:rFonts w:ascii="Courier New"/>
                                <w:color w:val="000000"/>
                                <w:spacing w:val="-10"/>
                                <w:sz w:val="20"/>
                              </w:rPr>
                              <w:t xml:space="preserve"> </w:t>
                            </w:r>
                            <w:r>
                              <w:rPr>
                                <w:rFonts w:ascii="Courier New"/>
                                <w:color w:val="000000"/>
                                <w:sz w:val="20"/>
                              </w:rPr>
                              <w:t>Reader</w:t>
                            </w:r>
                            <w:r>
                              <w:rPr>
                                <w:rFonts w:ascii="Courier New"/>
                                <w:color w:val="000000"/>
                                <w:spacing w:val="-10"/>
                                <w:sz w:val="20"/>
                              </w:rPr>
                              <w:t xml:space="preserve"> </w:t>
                            </w:r>
                            <w:r>
                              <w:rPr>
                                <w:rFonts w:ascii="Courier New"/>
                                <w:color w:val="000000"/>
                                <w:sz w:val="20"/>
                              </w:rPr>
                              <w:t>()</w:t>
                            </w:r>
                          </w:p>
                          <w:p w14:paraId="145BAB48" w14:textId="77777777" w:rsidR="00963873" w:rsidRDefault="00000000">
                            <w:pPr>
                              <w:spacing w:line="226" w:lineRule="exact"/>
                              <w:ind w:left="1589"/>
                              <w:rPr>
                                <w:rFonts w:ascii="Courier New"/>
                                <w:color w:val="000000"/>
                                <w:sz w:val="20"/>
                              </w:rPr>
                            </w:pPr>
                            <w:r>
                              <w:rPr>
                                <w:rFonts w:ascii="Courier New"/>
                                <w:color w:val="000000"/>
                                <w:sz w:val="20"/>
                              </w:rPr>
                              <w:t>End</w:t>
                            </w:r>
                            <w:r>
                              <w:rPr>
                                <w:rFonts w:ascii="Courier New"/>
                                <w:color w:val="000000"/>
                                <w:spacing w:val="-3"/>
                                <w:sz w:val="20"/>
                              </w:rPr>
                              <w:t xml:space="preserve"> </w:t>
                            </w:r>
                            <w:r>
                              <w:rPr>
                                <w:rFonts w:ascii="Courier New"/>
                                <w:color w:val="000000"/>
                                <w:spacing w:val="-4"/>
                                <w:sz w:val="20"/>
                              </w:rPr>
                              <w:t>With</w:t>
                            </w:r>
                          </w:p>
                        </w:txbxContent>
                      </wps:txbx>
                      <wps:bodyPr wrap="square" lIns="0" tIns="0" rIns="0" bIns="0" rtlCol="0">
                        <a:noAutofit/>
                      </wps:bodyPr>
                    </wps:wsp>
                  </a:graphicData>
                </a:graphic>
              </wp:anchor>
            </w:drawing>
          </mc:Choice>
          <mc:Fallback>
            <w:pict>
              <v:shape w14:anchorId="1A70B354" id="Textbox 505" o:spid="_x0000_s1300" type="#_x0000_t202" style="position:absolute;margin-left:82.25pt;margin-top:7.55pt;width:441.5pt;height:88.5pt;z-index:-15590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" fillcolor="#e6e6e6" strokeweight=".16931mm">
                <v:path arrowok="t"/>
                <v:textbox inset="0,0,0,0">
                  <w:txbxContent>
                    <w:p w14:paraId="42759146" w14:textId="77777777" w:rsidR="00963873" w:rsidRDefault="00000000">
                      <w:pPr>
                        <w:spacing w:before="94" w:line="381" w:lineRule="auto"/>
                        <w:ind w:left="1589" w:right="691" w:hanging="1440"/>
                        <w:rPr>
                          <w:rFonts w:ascii="Courier New" w:hAnsi="Courier New"/>
                          <w:color w:val="000000"/>
                          <w:sz w:val="20"/>
                        </w:rPr>
                      </w:pPr>
                      <w:r>
                        <w:rPr>
                          <w:rFonts w:ascii="Courier New" w:hAnsi="Courier New"/>
                          <w:color w:val="000000"/>
                          <w:sz w:val="20"/>
                        </w:rPr>
                        <w:t>ObjCommand</w:t>
                      </w:r>
                      <w:r>
                        <w:rPr>
                          <w:rFonts w:ascii="Courier New" w:hAnsi="Courier New"/>
                          <w:color w:val="000000"/>
                          <w:spacing w:val="-5"/>
                          <w:sz w:val="20"/>
                        </w:rPr>
                        <w:t xml:space="preserve"> </w:t>
                      </w:r>
                      <w:r>
                        <w:rPr>
                          <w:rFonts w:ascii="Courier New" w:hAnsi="Courier New"/>
                          <w:color w:val="000000"/>
                          <w:sz w:val="20"/>
                        </w:rPr>
                        <w:t>=</w:t>
                      </w:r>
                      <w:r>
                        <w:rPr>
                          <w:rFonts w:ascii="Courier New" w:hAnsi="Courier New"/>
                          <w:color w:val="000000"/>
                          <w:spacing w:val="-5"/>
                          <w:sz w:val="20"/>
                        </w:rPr>
                        <w:t xml:space="preserve"> </w:t>
                      </w:r>
                      <w:r>
                        <w:rPr>
                          <w:rFonts w:ascii="Courier New" w:hAnsi="Courier New"/>
                          <w:color w:val="000000"/>
                          <w:sz w:val="20"/>
                        </w:rPr>
                        <w:t>New</w:t>
                      </w:r>
                      <w:r>
                        <w:rPr>
                          <w:rFonts w:ascii="Courier New" w:hAnsi="Courier New"/>
                          <w:color w:val="000000"/>
                          <w:spacing w:val="-5"/>
                          <w:sz w:val="20"/>
                        </w:rPr>
                        <w:t xml:space="preserve"> </w:t>
                      </w:r>
                      <w:r>
                        <w:rPr>
                          <w:rFonts w:ascii="Courier New" w:hAnsi="Courier New"/>
                          <w:color w:val="000000"/>
                          <w:sz w:val="20"/>
                        </w:rPr>
                        <w:t>SqlCommand</w:t>
                      </w:r>
                      <w:r>
                        <w:rPr>
                          <w:rFonts w:ascii="Courier New" w:hAnsi="Courier New"/>
                          <w:color w:val="000000"/>
                          <w:spacing w:val="-5"/>
                          <w:sz w:val="20"/>
                        </w:rPr>
                        <w:t xml:space="preserve"> </w:t>
                      </w:r>
                      <w:r>
                        <w:rPr>
                          <w:rFonts w:ascii="Courier New" w:hAnsi="Courier New"/>
                          <w:color w:val="000000"/>
                          <w:sz w:val="20"/>
                        </w:rPr>
                        <w:t>(“Select</w:t>
                      </w:r>
                      <w:r>
                        <w:rPr>
                          <w:rFonts w:ascii="Courier New" w:hAnsi="Courier New"/>
                          <w:color w:val="000000"/>
                          <w:spacing w:val="-5"/>
                          <w:sz w:val="20"/>
                        </w:rPr>
                        <w:t xml:space="preserve"> </w:t>
                      </w:r>
                      <w:r>
                        <w:rPr>
                          <w:rFonts w:ascii="Courier New" w:hAnsi="Courier New"/>
                          <w:color w:val="000000"/>
                          <w:sz w:val="20"/>
                        </w:rPr>
                        <w:t>First</w:t>
                      </w:r>
                      <w:r>
                        <w:rPr>
                          <w:rFonts w:ascii="Courier New" w:hAnsi="Courier New"/>
                          <w:color w:val="000000"/>
                          <w:spacing w:val="-5"/>
                          <w:sz w:val="20"/>
                        </w:rPr>
                        <w:t xml:space="preserve"> </w:t>
                      </w:r>
                      <w:r>
                        <w:rPr>
                          <w:rFonts w:ascii="Courier New" w:hAnsi="Courier New"/>
                          <w:color w:val="000000"/>
                          <w:sz w:val="20"/>
                        </w:rPr>
                        <w:t>Name</w:t>
                      </w:r>
                      <w:r>
                        <w:rPr>
                          <w:rFonts w:ascii="Courier New" w:hAnsi="Courier New"/>
                          <w:color w:val="000000"/>
                          <w:spacing w:val="-5"/>
                          <w:sz w:val="20"/>
                        </w:rPr>
                        <w:t xml:space="preserve"> </w:t>
                      </w:r>
                      <w:r>
                        <w:rPr>
                          <w:rFonts w:ascii="Courier New" w:hAnsi="Courier New"/>
                          <w:color w:val="000000"/>
                          <w:sz w:val="20"/>
                        </w:rPr>
                        <w:t>from</w:t>
                      </w:r>
                      <w:r>
                        <w:rPr>
                          <w:rFonts w:ascii="Courier New" w:hAnsi="Courier New"/>
                          <w:color w:val="000000"/>
                          <w:spacing w:val="-5"/>
                          <w:sz w:val="20"/>
                        </w:rPr>
                        <w:t xml:space="preserve"> </w:t>
                      </w:r>
                      <w:r>
                        <w:rPr>
                          <w:rFonts w:ascii="Courier New" w:hAnsi="Courier New"/>
                          <w:color w:val="000000"/>
                          <w:sz w:val="20"/>
                        </w:rPr>
                        <w:t>Employees”) With objCommand</w:t>
                      </w:r>
                    </w:p>
                    <w:p w14:paraId="33530E63" w14:textId="77777777" w:rsidR="00963873" w:rsidRDefault="00000000">
                      <w:pPr>
                        <w:spacing w:line="381" w:lineRule="auto"/>
                        <w:ind w:left="2069" w:right="3329"/>
                        <w:rPr>
                          <w:rFonts w:ascii="Courier New"/>
                          <w:color w:val="000000"/>
                          <w:sz w:val="20"/>
                        </w:rPr>
                      </w:pPr>
                      <w:r>
                        <w:rPr>
                          <w:rFonts w:ascii="Courier New"/>
                          <w:color w:val="000000"/>
                          <w:sz w:val="20"/>
                        </w:rPr>
                        <w:t>.Connection = objConnection Breeder</w:t>
                      </w:r>
                      <w:r>
                        <w:rPr>
                          <w:rFonts w:ascii="Courier New"/>
                          <w:color w:val="000000"/>
                          <w:spacing w:val="-10"/>
                          <w:sz w:val="20"/>
                        </w:rPr>
                        <w:t xml:space="preserve"> </w:t>
                      </w:r>
                      <w:r>
                        <w:rPr>
                          <w:rFonts w:ascii="Courier New"/>
                          <w:color w:val="000000"/>
                          <w:sz w:val="20"/>
                        </w:rPr>
                        <w:t>=</w:t>
                      </w:r>
                      <w:r>
                        <w:rPr>
                          <w:rFonts w:ascii="Courier New"/>
                          <w:color w:val="000000"/>
                          <w:spacing w:val="-10"/>
                          <w:sz w:val="20"/>
                        </w:rPr>
                        <w:t xml:space="preserve"> </w:t>
                      </w:r>
                      <w:r>
                        <w:rPr>
                          <w:rFonts w:ascii="Courier New"/>
                          <w:color w:val="000000"/>
                          <w:sz w:val="20"/>
                        </w:rPr>
                        <w:t>.Execute</w:t>
                      </w:r>
                      <w:r>
                        <w:rPr>
                          <w:rFonts w:ascii="Courier New"/>
                          <w:color w:val="000000"/>
                          <w:spacing w:val="-10"/>
                          <w:sz w:val="20"/>
                        </w:rPr>
                        <w:t xml:space="preserve"> </w:t>
                      </w:r>
                      <w:r>
                        <w:rPr>
                          <w:rFonts w:ascii="Courier New"/>
                          <w:color w:val="000000"/>
                          <w:sz w:val="20"/>
                        </w:rPr>
                        <w:t>Reader</w:t>
                      </w:r>
                      <w:r>
                        <w:rPr>
                          <w:rFonts w:ascii="Courier New"/>
                          <w:color w:val="000000"/>
                          <w:spacing w:val="-10"/>
                          <w:sz w:val="20"/>
                        </w:rPr>
                        <w:t xml:space="preserve"> </w:t>
                      </w:r>
                      <w:r>
                        <w:rPr>
                          <w:rFonts w:ascii="Courier New"/>
                          <w:color w:val="000000"/>
                          <w:sz w:val="20"/>
                        </w:rPr>
                        <w:t>()</w:t>
                      </w:r>
                    </w:p>
                    <w:p w14:paraId="145BAB48" w14:textId="77777777" w:rsidR="00963873" w:rsidRDefault="00000000">
                      <w:pPr>
                        <w:spacing w:line="226" w:lineRule="exact"/>
                        <w:ind w:left="1589"/>
                        <w:rPr>
                          <w:rFonts w:ascii="Courier New"/>
                          <w:color w:val="000000"/>
                          <w:sz w:val="20"/>
                        </w:rPr>
                      </w:pPr>
                      <w:r>
                        <w:rPr>
                          <w:rFonts w:ascii="Courier New"/>
                          <w:color w:val="000000"/>
                          <w:sz w:val="20"/>
                        </w:rPr>
                        <w:t>End</w:t>
                      </w:r>
                      <w:r>
                        <w:rPr>
                          <w:rFonts w:ascii="Courier New"/>
                          <w:color w:val="000000"/>
                          <w:spacing w:val="-3"/>
                          <w:sz w:val="20"/>
                        </w:rPr>
                        <w:t xml:space="preserve"> </w:t>
                      </w:r>
                      <w:r>
                        <w:rPr>
                          <w:rFonts w:ascii="Courier New"/>
                          <w:color w:val="000000"/>
                          <w:spacing w:val="-4"/>
                          <w:sz w:val="20"/>
                        </w:rPr>
                        <w:t>With</w:t>
                      </w:r>
                    </w:p>
                  </w:txbxContent>
                </v:textbox>
                <w10:wrap type="topAndBottom" anchorx="page"/>
              </v:shape>
            </w:pict>
          </mc:Fallback>
        </mc:AlternateContent>
      </w:r>
    </w:p>
    <w:p w14:paraId="59B53866" w14:textId="77777777" w:rsidR="00963873" w:rsidRDefault="00000000">
      <w:pPr>
        <w:pStyle w:val="ListParagraph"/>
        <w:numPr>
          <w:ilvl w:val="0"/>
          <w:numId w:val="172"/>
        </w:numPr>
        <w:tabs>
          <w:tab w:val="left" w:pos="1499"/>
          <w:tab w:val="left" w:pos="1515"/>
        </w:tabs>
        <w:spacing w:before="62"/>
        <w:ind w:right="1577" w:hanging="361"/>
        <w:jc w:val="both"/>
      </w:pPr>
      <w:r>
        <w:t>Finally loop through the reader and fill the list box. If old VB programmers are expecting the move next command it is replaced by Read () which returns true if there is any data to be read. If the .Read () return is false that means that it’s end of data reader and there is no more data to be read.</w:t>
      </w:r>
    </w:p>
    <w:p w14:paraId="18417BA5" w14:textId="77777777" w:rsidR="00963873" w:rsidRDefault="00000000">
      <w:pPr>
        <w:pStyle w:val="BodyText"/>
        <w:spacing w:before="7"/>
        <w:ind w:left="0"/>
        <w:rPr>
          <w:sz w:val="10"/>
        </w:rPr>
      </w:pPr>
      <w:r>
        <w:rPr>
          <w:noProof/>
        </w:rPr>
        <mc:AlternateContent>
          <mc:Choice Requires="wps">
            <w:drawing>
              <wp:anchor distT="0" distB="0" distL="0" distR="0" simplePos="0" relativeHeight="487726592" behindDoc="1" locked="0" layoutInCell="1" allowOverlap="1" wp14:anchorId="3B378248" wp14:editId="5B8DCFE8">
                <wp:simplePos x="0" y="0"/>
                <wp:positionH relativeFrom="page">
                  <wp:posOffset>1070609</wp:posOffset>
                </wp:positionH>
                <wp:positionV relativeFrom="paragraph">
                  <wp:posOffset>96229</wp:posOffset>
                </wp:positionV>
                <wp:extent cx="5581015" cy="680085"/>
                <wp:effectExtent l="0" t="0" r="0" b="0"/>
                <wp:wrapTopAndBottom/>
                <wp:docPr id="506" name="Textbox 5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680085"/>
                        </a:xfrm>
                        <a:prstGeom prst="rect">
                          <a:avLst/>
                        </a:prstGeom>
                        <a:solidFill>
                          <a:srgbClr val="E6E6E6"/>
                        </a:solidFill>
                        <a:ln w="6095">
                          <a:solidFill>
                            <a:srgbClr val="000000"/>
                          </a:solidFill>
                          <a:prstDash val="solid"/>
                        </a:ln>
                      </wps:spPr>
                      <wps:txbx>
                        <w:txbxContent>
                          <w:p w14:paraId="303F8453" w14:textId="77777777" w:rsidR="00963873" w:rsidRDefault="00000000">
                            <w:pPr>
                              <w:spacing w:before="94"/>
                              <w:ind w:left="109"/>
                              <w:rPr>
                                <w:rFonts w:ascii="Courier New"/>
                                <w:color w:val="000000"/>
                                <w:sz w:val="20"/>
                              </w:rPr>
                            </w:pPr>
                            <w:r>
                              <w:rPr>
                                <w:rFonts w:ascii="Courier New"/>
                                <w:color w:val="000000"/>
                                <w:sz w:val="20"/>
                              </w:rPr>
                              <w:t>Do</w:t>
                            </w:r>
                            <w:r>
                              <w:rPr>
                                <w:rFonts w:ascii="Courier New"/>
                                <w:color w:val="000000"/>
                                <w:spacing w:val="-7"/>
                                <w:sz w:val="20"/>
                              </w:rPr>
                              <w:t xml:space="preserve"> </w:t>
                            </w:r>
                            <w:r>
                              <w:rPr>
                                <w:rFonts w:ascii="Courier New"/>
                                <w:color w:val="000000"/>
                                <w:sz w:val="20"/>
                              </w:rPr>
                              <w:t>while</w:t>
                            </w:r>
                            <w:r>
                              <w:rPr>
                                <w:rFonts w:ascii="Courier New"/>
                                <w:color w:val="000000"/>
                                <w:spacing w:val="-7"/>
                                <w:sz w:val="20"/>
                              </w:rPr>
                              <w:t xml:space="preserve"> </w:t>
                            </w:r>
                            <w:r>
                              <w:rPr>
                                <w:rFonts w:ascii="Courier New"/>
                                <w:color w:val="000000"/>
                                <w:sz w:val="20"/>
                              </w:rPr>
                              <w:t>objReader.Read</w:t>
                            </w:r>
                            <w:r>
                              <w:rPr>
                                <w:rFonts w:ascii="Courier New"/>
                                <w:color w:val="000000"/>
                                <w:spacing w:val="-7"/>
                                <w:sz w:val="20"/>
                              </w:rPr>
                              <w:t xml:space="preserve"> </w:t>
                            </w:r>
                            <w:r>
                              <w:rPr>
                                <w:rFonts w:ascii="Courier New"/>
                                <w:color w:val="000000"/>
                                <w:spacing w:val="-5"/>
                                <w:sz w:val="20"/>
                              </w:rPr>
                              <w:t>()</w:t>
                            </w:r>
                          </w:p>
                          <w:p w14:paraId="0FC420D9" w14:textId="77777777" w:rsidR="00963873" w:rsidRDefault="00000000">
                            <w:pPr>
                              <w:spacing w:before="10" w:line="362" w:lineRule="exact"/>
                              <w:ind w:left="109" w:right="2387"/>
                              <w:rPr>
                                <w:rFonts w:ascii="Courier New" w:hAnsi="Courier New"/>
                                <w:color w:val="000000"/>
                                <w:sz w:val="20"/>
                              </w:rPr>
                            </w:pPr>
                            <w:r>
                              <w:rPr>
                                <w:rFonts w:ascii="Courier New" w:hAnsi="Courier New"/>
                                <w:color w:val="000000"/>
                                <w:sz w:val="20"/>
                              </w:rPr>
                              <w:t>lstData.Items.Add</w:t>
                            </w:r>
                            <w:r>
                              <w:rPr>
                                <w:rFonts w:ascii="Courier New" w:hAnsi="Courier New"/>
                                <w:color w:val="000000"/>
                                <w:spacing w:val="-14"/>
                                <w:sz w:val="20"/>
                              </w:rPr>
                              <w:t xml:space="preserve"> </w:t>
                            </w:r>
                            <w:r>
                              <w:rPr>
                                <w:rFonts w:ascii="Courier New" w:hAnsi="Courier New"/>
                                <w:color w:val="000000"/>
                                <w:sz w:val="20"/>
                              </w:rPr>
                              <w:t>(objReader.Item</w:t>
                            </w:r>
                            <w:r>
                              <w:rPr>
                                <w:rFonts w:ascii="Courier New" w:hAnsi="Courier New"/>
                                <w:color w:val="000000"/>
                                <w:spacing w:val="-14"/>
                                <w:sz w:val="20"/>
                              </w:rPr>
                              <w:t xml:space="preserve"> </w:t>
                            </w:r>
                            <w:r>
                              <w:rPr>
                                <w:rFonts w:ascii="Courier New" w:hAnsi="Courier New"/>
                                <w:color w:val="000000"/>
                                <w:sz w:val="20"/>
                              </w:rPr>
                              <w:t>(“First</w:t>
                            </w:r>
                            <w:r>
                              <w:rPr>
                                <w:rFonts w:ascii="Courier New" w:hAnsi="Courier New"/>
                                <w:color w:val="000000"/>
                                <w:spacing w:val="-14"/>
                                <w:sz w:val="20"/>
                              </w:rPr>
                              <w:t xml:space="preserve"> </w:t>
                            </w:r>
                            <w:r>
                              <w:rPr>
                                <w:rFonts w:ascii="Courier New" w:hAnsi="Courier New"/>
                                <w:color w:val="000000"/>
                                <w:sz w:val="20"/>
                              </w:rPr>
                              <w:t xml:space="preserve">Name”)) </w:t>
                            </w:r>
                            <w:r>
                              <w:rPr>
                                <w:rFonts w:ascii="Courier New" w:hAnsi="Courier New"/>
                                <w:color w:val="000000"/>
                                <w:spacing w:val="-4"/>
                                <w:sz w:val="20"/>
                              </w:rPr>
                              <w:t>Loop</w:t>
                            </w:r>
                          </w:p>
                        </w:txbxContent>
                      </wps:txbx>
                      <wps:bodyPr wrap="square" lIns="0" tIns="0" rIns="0" bIns="0" rtlCol="0">
                        <a:noAutofit/>
                      </wps:bodyPr>
                    </wps:wsp>
                  </a:graphicData>
                </a:graphic>
              </wp:anchor>
            </w:drawing>
          </mc:Choice>
          <mc:Fallback>
            <w:pict>
              <v:shape w14:anchorId="3B378248" id="Textbox 506" o:spid="_x0000_s1301" type="#_x0000_t202" style="position:absolute;margin-left:84.3pt;margin-top:7.6pt;width:439.45pt;height:53.55pt;z-index:-15589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" fillcolor="#e6e6e6" strokeweight=".16931mm">
                <v:path arrowok="t"/>
                <v:textbox inset="0,0,0,0">
                  <w:txbxContent>
                    <w:p w14:paraId="303F8453" w14:textId="77777777" w:rsidR="00963873" w:rsidRDefault="00000000">
                      <w:pPr>
                        <w:spacing w:before="94"/>
                        <w:ind w:left="109"/>
                        <w:rPr>
                          <w:rFonts w:ascii="Courier New"/>
                          <w:color w:val="000000"/>
                          <w:sz w:val="20"/>
                        </w:rPr>
                      </w:pPr>
                      <w:r>
                        <w:rPr>
                          <w:rFonts w:ascii="Courier New"/>
                          <w:color w:val="000000"/>
                          <w:sz w:val="20"/>
                        </w:rPr>
                        <w:t>Do</w:t>
                      </w:r>
                      <w:r>
                        <w:rPr>
                          <w:rFonts w:ascii="Courier New"/>
                          <w:color w:val="000000"/>
                          <w:spacing w:val="-7"/>
                          <w:sz w:val="20"/>
                        </w:rPr>
                        <w:t xml:space="preserve"> </w:t>
                      </w:r>
                      <w:r>
                        <w:rPr>
                          <w:rFonts w:ascii="Courier New"/>
                          <w:color w:val="000000"/>
                          <w:sz w:val="20"/>
                        </w:rPr>
                        <w:t>while</w:t>
                      </w:r>
                      <w:r>
                        <w:rPr>
                          <w:rFonts w:ascii="Courier New"/>
                          <w:color w:val="000000"/>
                          <w:spacing w:val="-7"/>
                          <w:sz w:val="20"/>
                        </w:rPr>
                        <w:t xml:space="preserve"> </w:t>
                      </w:r>
                      <w:r>
                        <w:rPr>
                          <w:rFonts w:ascii="Courier New"/>
                          <w:color w:val="000000"/>
                          <w:sz w:val="20"/>
                        </w:rPr>
                        <w:t>objReader.Read</w:t>
                      </w:r>
                      <w:r>
                        <w:rPr>
                          <w:rFonts w:ascii="Courier New"/>
                          <w:color w:val="000000"/>
                          <w:spacing w:val="-7"/>
                          <w:sz w:val="20"/>
                        </w:rPr>
                        <w:t xml:space="preserve"> </w:t>
                      </w:r>
                      <w:r>
                        <w:rPr>
                          <w:rFonts w:ascii="Courier New"/>
                          <w:color w:val="000000"/>
                          <w:spacing w:val="-5"/>
                          <w:sz w:val="20"/>
                        </w:rPr>
                        <w:t>()</w:t>
                      </w:r>
                    </w:p>
                    <w:p w14:paraId="0FC420D9" w14:textId="77777777" w:rsidR="00963873" w:rsidRDefault="00000000">
                      <w:pPr>
                        <w:spacing w:before="10" w:line="362" w:lineRule="exact"/>
                        <w:ind w:left="109" w:right="2387"/>
                        <w:rPr>
                          <w:rFonts w:ascii="Courier New" w:hAnsi="Courier New"/>
                          <w:color w:val="000000"/>
                          <w:sz w:val="20"/>
                        </w:rPr>
                      </w:pPr>
                      <w:r>
                        <w:rPr>
                          <w:rFonts w:ascii="Courier New" w:hAnsi="Courier New"/>
                          <w:color w:val="000000"/>
                          <w:sz w:val="20"/>
                        </w:rPr>
                        <w:t>lstData.Items.Add</w:t>
                      </w:r>
                      <w:r>
                        <w:rPr>
                          <w:rFonts w:ascii="Courier New" w:hAnsi="Courier New"/>
                          <w:color w:val="000000"/>
                          <w:spacing w:val="-14"/>
                          <w:sz w:val="20"/>
                        </w:rPr>
                        <w:t xml:space="preserve"> </w:t>
                      </w:r>
                      <w:r>
                        <w:rPr>
                          <w:rFonts w:ascii="Courier New" w:hAnsi="Courier New"/>
                          <w:color w:val="000000"/>
                          <w:sz w:val="20"/>
                        </w:rPr>
                        <w:t>(objReader.Item</w:t>
                      </w:r>
                      <w:r>
                        <w:rPr>
                          <w:rFonts w:ascii="Courier New" w:hAnsi="Courier New"/>
                          <w:color w:val="000000"/>
                          <w:spacing w:val="-14"/>
                          <w:sz w:val="20"/>
                        </w:rPr>
                        <w:t xml:space="preserve"> </w:t>
                      </w:r>
                      <w:r>
                        <w:rPr>
                          <w:rFonts w:ascii="Courier New" w:hAnsi="Courier New"/>
                          <w:color w:val="000000"/>
                          <w:sz w:val="20"/>
                        </w:rPr>
                        <w:t>(“First</w:t>
                      </w:r>
                      <w:r>
                        <w:rPr>
                          <w:rFonts w:ascii="Courier New" w:hAnsi="Courier New"/>
                          <w:color w:val="000000"/>
                          <w:spacing w:val="-14"/>
                          <w:sz w:val="20"/>
                        </w:rPr>
                        <w:t xml:space="preserve"> </w:t>
                      </w:r>
                      <w:r>
                        <w:rPr>
                          <w:rFonts w:ascii="Courier New" w:hAnsi="Courier New"/>
                          <w:color w:val="000000"/>
                          <w:sz w:val="20"/>
                        </w:rPr>
                        <w:t xml:space="preserve">Name”)) </w:t>
                      </w:r>
                      <w:r>
                        <w:rPr>
                          <w:rFonts w:ascii="Courier New" w:hAnsi="Courier New"/>
                          <w:color w:val="000000"/>
                          <w:spacing w:val="-4"/>
                          <w:sz w:val="20"/>
                        </w:rPr>
                        <w:t>Loop</w:t>
                      </w:r>
                    </w:p>
                  </w:txbxContent>
                </v:textbox>
                <w10:wrap type="topAndBottom" anchorx="page"/>
              </v:shape>
            </w:pict>
          </mc:Fallback>
        </mc:AlternateContent>
      </w:r>
    </w:p>
    <w:p w14:paraId="23313392" w14:textId="77777777" w:rsidR="00963873" w:rsidRDefault="00000000">
      <w:pPr>
        <w:pStyle w:val="ListParagraph"/>
        <w:numPr>
          <w:ilvl w:val="0"/>
          <w:numId w:val="172"/>
        </w:numPr>
        <w:tabs>
          <w:tab w:val="left" w:pos="1335"/>
        </w:tabs>
        <w:spacing w:before="62"/>
        <w:ind w:left="1335"/>
      </w:pPr>
      <w:r>
        <w:t>Do</w:t>
      </w:r>
      <w:r>
        <w:rPr>
          <w:spacing w:val="-5"/>
        </w:rPr>
        <w:t xml:space="preserve"> </w:t>
      </w:r>
      <w:r>
        <w:t>not</w:t>
      </w:r>
      <w:r>
        <w:rPr>
          <w:spacing w:val="-4"/>
        </w:rPr>
        <w:t xml:space="preserve"> </w:t>
      </w:r>
      <w:r>
        <w:t>forget</w:t>
      </w:r>
      <w:r>
        <w:rPr>
          <w:spacing w:val="-4"/>
        </w:rPr>
        <w:t xml:space="preserve"> </w:t>
      </w:r>
      <w:r>
        <w:t>to</w:t>
      </w:r>
      <w:r>
        <w:rPr>
          <w:spacing w:val="-4"/>
        </w:rPr>
        <w:t xml:space="preserve"> </w:t>
      </w:r>
      <w:r>
        <w:t>close</w:t>
      </w:r>
      <w:r>
        <w:rPr>
          <w:spacing w:val="-4"/>
        </w:rPr>
        <w:t xml:space="preserve"> </w:t>
      </w:r>
      <w:r>
        <w:t>the</w:t>
      </w:r>
      <w:r>
        <w:rPr>
          <w:spacing w:val="-5"/>
        </w:rPr>
        <w:t xml:space="preserve"> </w:t>
      </w:r>
      <w:r>
        <w:t>connection</w:t>
      </w:r>
      <w:r>
        <w:rPr>
          <w:spacing w:val="-5"/>
        </w:rPr>
        <w:t xml:space="preserve"> </w:t>
      </w:r>
      <w:r>
        <w:rPr>
          <w:spacing w:val="-2"/>
        </w:rPr>
        <w:t>object.</w:t>
      </w:r>
    </w:p>
    <w:p w14:paraId="31943E95" w14:textId="77777777" w:rsidR="00963873" w:rsidRDefault="00000000">
      <w:pPr>
        <w:pStyle w:val="BodyText"/>
        <w:spacing w:before="6"/>
        <w:ind w:left="0"/>
        <w:rPr>
          <w:sz w:val="10"/>
        </w:rPr>
      </w:pPr>
      <w:r>
        <w:rPr>
          <w:noProof/>
        </w:rPr>
        <mc:AlternateContent>
          <mc:Choice Requires="wps">
            <w:drawing>
              <wp:anchor distT="0" distB="0" distL="0" distR="0" simplePos="0" relativeHeight="487727104" behindDoc="1" locked="0" layoutInCell="1" allowOverlap="1" wp14:anchorId="6A6DE99F" wp14:editId="15A859A6">
                <wp:simplePos x="0" y="0"/>
                <wp:positionH relativeFrom="page">
                  <wp:posOffset>1044701</wp:posOffset>
                </wp:positionH>
                <wp:positionV relativeFrom="paragraph">
                  <wp:posOffset>95807</wp:posOffset>
                </wp:positionV>
                <wp:extent cx="5607050" cy="1162050"/>
                <wp:effectExtent l="0" t="0" r="0" b="0"/>
                <wp:wrapTopAndBottom/>
                <wp:docPr id="507" name="Textbox 5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162050"/>
                        </a:xfrm>
                        <a:prstGeom prst="rect">
                          <a:avLst/>
                        </a:prstGeom>
                        <a:solidFill>
                          <a:srgbClr val="E6E6E6"/>
                        </a:solidFill>
                        <a:ln w="6095">
                          <a:solidFill>
                            <a:srgbClr val="000000"/>
                          </a:solidFill>
                          <a:prstDash val="solid"/>
                        </a:ln>
                      </wps:spPr>
                      <wps:txbx>
                        <w:txbxContent>
                          <w:p w14:paraId="3E30D7D6" w14:textId="77777777" w:rsidR="00963873" w:rsidRDefault="00000000">
                            <w:pPr>
                              <w:spacing w:before="20" w:line="300" w:lineRule="atLeast"/>
                              <w:ind w:left="150" w:right="149"/>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In “LoadData” you will see that connectionstring is stored in Web.config file and is loaded using “AppSettings.Item(“ConnectionString”)”. While running this sample live on your database do not forget to change this connectionstring accordingly</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your</w:t>
                            </w:r>
                            <w:r>
                              <w:rPr>
                                <w:rFonts w:ascii="Courier New" w:hAnsi="Courier New"/>
                                <w:color w:val="000000"/>
                                <w:spacing w:val="-4"/>
                                <w:sz w:val="20"/>
                              </w:rPr>
                              <w:t xml:space="preserve"> </w:t>
                            </w:r>
                            <w:r>
                              <w:rPr>
                                <w:rFonts w:ascii="Courier New" w:hAnsi="Courier New"/>
                                <w:color w:val="000000"/>
                                <w:sz w:val="20"/>
                              </w:rPr>
                              <w:t>machine</w:t>
                            </w:r>
                            <w:r>
                              <w:rPr>
                                <w:rFonts w:ascii="Courier New" w:hAnsi="Courier New"/>
                                <w:color w:val="000000"/>
                                <w:spacing w:val="-4"/>
                                <w:sz w:val="20"/>
                              </w:rPr>
                              <w:t xml:space="preserve"> </w:t>
                            </w:r>
                            <w:r>
                              <w:rPr>
                                <w:rFonts w:ascii="Courier New" w:hAnsi="Courier New"/>
                                <w:color w:val="000000"/>
                                <w:sz w:val="20"/>
                              </w:rPr>
                              <w:t>name</w:t>
                            </w:r>
                            <w:r>
                              <w:rPr>
                                <w:rFonts w:ascii="Courier New" w:hAnsi="Courier New"/>
                                <w:color w:val="000000"/>
                                <w:spacing w:val="-4"/>
                                <w:sz w:val="20"/>
                              </w:rPr>
                              <w:t xml:space="preserve"> </w:t>
                            </w:r>
                            <w:r>
                              <w:rPr>
                                <w:rFonts w:ascii="Courier New" w:hAnsi="Courier New"/>
                                <w:color w:val="000000"/>
                                <w:sz w:val="20"/>
                              </w:rPr>
                              <w:t>and</w:t>
                            </w:r>
                            <w:r>
                              <w:rPr>
                                <w:rFonts w:ascii="Courier New" w:hAnsi="Courier New"/>
                                <w:color w:val="000000"/>
                                <w:spacing w:val="-4"/>
                                <w:sz w:val="20"/>
                              </w:rPr>
                              <w:t xml:space="preserve"> </w:t>
                            </w:r>
                            <w:r>
                              <w:rPr>
                                <w:rFonts w:ascii="Courier New" w:hAnsi="Courier New"/>
                                <w:color w:val="000000"/>
                                <w:sz w:val="20"/>
                              </w:rPr>
                              <w:t>SQL</w:t>
                            </w:r>
                            <w:r>
                              <w:rPr>
                                <w:rFonts w:ascii="Courier New" w:hAnsi="Courier New"/>
                                <w:color w:val="000000"/>
                                <w:spacing w:val="-4"/>
                                <w:sz w:val="20"/>
                              </w:rPr>
                              <w:t xml:space="preserve"> </w:t>
                            </w:r>
                            <w:r>
                              <w:rPr>
                                <w:rFonts w:ascii="Courier New" w:hAnsi="Courier New"/>
                                <w:color w:val="000000"/>
                                <w:sz w:val="20"/>
                              </w:rPr>
                              <w:t>SERVER</w:t>
                            </w:r>
                            <w:r>
                              <w:rPr>
                                <w:rFonts w:ascii="Courier New" w:hAnsi="Courier New"/>
                                <w:color w:val="000000"/>
                                <w:spacing w:val="-4"/>
                                <w:sz w:val="20"/>
                              </w:rPr>
                              <w:t xml:space="preserve"> </w:t>
                            </w:r>
                            <w:r>
                              <w:rPr>
                                <w:rFonts w:ascii="Courier New" w:hAnsi="Courier New"/>
                                <w:color w:val="000000"/>
                                <w:sz w:val="20"/>
                              </w:rPr>
                              <w:t>or</w:t>
                            </w:r>
                            <w:r>
                              <w:rPr>
                                <w:rFonts w:ascii="Courier New" w:hAnsi="Courier New"/>
                                <w:color w:val="000000"/>
                                <w:spacing w:val="-4"/>
                                <w:sz w:val="20"/>
                              </w:rPr>
                              <w:t xml:space="preserve"> </w:t>
                            </w:r>
                            <w:r>
                              <w:rPr>
                                <w:rFonts w:ascii="Courier New" w:hAnsi="Courier New"/>
                                <w:color w:val="000000"/>
                                <w:sz w:val="20"/>
                              </w:rPr>
                              <w:t>else</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source</w:t>
                            </w:r>
                            <w:r>
                              <w:rPr>
                                <w:rFonts w:ascii="Courier New" w:hAnsi="Courier New"/>
                                <w:color w:val="000000"/>
                                <w:spacing w:val="-4"/>
                                <w:sz w:val="20"/>
                              </w:rPr>
                              <w:t xml:space="preserve"> </w:t>
                            </w:r>
                            <w:r>
                              <w:rPr>
                                <w:rFonts w:ascii="Courier New" w:hAnsi="Courier New"/>
                                <w:color w:val="000000"/>
                                <w:sz w:val="20"/>
                              </w:rPr>
                              <w:t>code will not run.</w:t>
                            </w:r>
                          </w:p>
                        </w:txbxContent>
                      </wps:txbx>
                      <wps:bodyPr wrap="square" lIns="0" tIns="0" rIns="0" bIns="0" rtlCol="0">
                        <a:noAutofit/>
                      </wps:bodyPr>
                    </wps:wsp>
                  </a:graphicData>
                </a:graphic>
              </wp:anchor>
            </w:drawing>
          </mc:Choice>
          <mc:Fallback>
            <w:pict>
              <v:shape w14:anchorId="6A6DE99F" id="Textbox 507" o:spid="_x0000_s1302" type="#_x0000_t202" style="position:absolute;margin-left:82.25pt;margin-top:7.55pt;width:441.5pt;height:91.5pt;z-index:-15589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" fillcolor="#e6e6e6" strokeweight=".16931mm">
                <v:path arrowok="t"/>
                <v:textbox inset="0,0,0,0">
                  <w:txbxContent>
                    <w:p w14:paraId="3E30D7D6" w14:textId="77777777" w:rsidR="00963873" w:rsidRDefault="00000000">
                      <w:pPr>
                        <w:spacing w:before="20" w:line="300" w:lineRule="atLeast"/>
                        <w:ind w:left="150" w:right="149"/>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In “LoadData” you will see that connectionstring is stored in Web.config file and is loaded using “AppSettings.Item(“ConnectionString”)”. While running this sample live on your database do not forget to change this connectionstring accordingly</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your</w:t>
                      </w:r>
                      <w:r>
                        <w:rPr>
                          <w:rFonts w:ascii="Courier New" w:hAnsi="Courier New"/>
                          <w:color w:val="000000"/>
                          <w:spacing w:val="-4"/>
                          <w:sz w:val="20"/>
                        </w:rPr>
                        <w:t xml:space="preserve"> </w:t>
                      </w:r>
                      <w:r>
                        <w:rPr>
                          <w:rFonts w:ascii="Courier New" w:hAnsi="Courier New"/>
                          <w:color w:val="000000"/>
                          <w:sz w:val="20"/>
                        </w:rPr>
                        <w:t>machine</w:t>
                      </w:r>
                      <w:r>
                        <w:rPr>
                          <w:rFonts w:ascii="Courier New" w:hAnsi="Courier New"/>
                          <w:color w:val="000000"/>
                          <w:spacing w:val="-4"/>
                          <w:sz w:val="20"/>
                        </w:rPr>
                        <w:t xml:space="preserve"> </w:t>
                      </w:r>
                      <w:r>
                        <w:rPr>
                          <w:rFonts w:ascii="Courier New" w:hAnsi="Courier New"/>
                          <w:color w:val="000000"/>
                          <w:sz w:val="20"/>
                        </w:rPr>
                        <w:t>name</w:t>
                      </w:r>
                      <w:r>
                        <w:rPr>
                          <w:rFonts w:ascii="Courier New" w:hAnsi="Courier New"/>
                          <w:color w:val="000000"/>
                          <w:spacing w:val="-4"/>
                          <w:sz w:val="20"/>
                        </w:rPr>
                        <w:t xml:space="preserve"> </w:t>
                      </w:r>
                      <w:r>
                        <w:rPr>
                          <w:rFonts w:ascii="Courier New" w:hAnsi="Courier New"/>
                          <w:color w:val="000000"/>
                          <w:sz w:val="20"/>
                        </w:rPr>
                        <w:t>and</w:t>
                      </w:r>
                      <w:r>
                        <w:rPr>
                          <w:rFonts w:ascii="Courier New" w:hAnsi="Courier New"/>
                          <w:color w:val="000000"/>
                          <w:spacing w:val="-4"/>
                          <w:sz w:val="20"/>
                        </w:rPr>
                        <w:t xml:space="preserve"> </w:t>
                      </w:r>
                      <w:r>
                        <w:rPr>
                          <w:rFonts w:ascii="Courier New" w:hAnsi="Courier New"/>
                          <w:color w:val="000000"/>
                          <w:sz w:val="20"/>
                        </w:rPr>
                        <w:t>SQL</w:t>
                      </w:r>
                      <w:r>
                        <w:rPr>
                          <w:rFonts w:ascii="Courier New" w:hAnsi="Courier New"/>
                          <w:color w:val="000000"/>
                          <w:spacing w:val="-4"/>
                          <w:sz w:val="20"/>
                        </w:rPr>
                        <w:t xml:space="preserve"> </w:t>
                      </w:r>
                      <w:r>
                        <w:rPr>
                          <w:rFonts w:ascii="Courier New" w:hAnsi="Courier New"/>
                          <w:color w:val="000000"/>
                          <w:sz w:val="20"/>
                        </w:rPr>
                        <w:t>SERVER</w:t>
                      </w:r>
                      <w:r>
                        <w:rPr>
                          <w:rFonts w:ascii="Courier New" w:hAnsi="Courier New"/>
                          <w:color w:val="000000"/>
                          <w:spacing w:val="-4"/>
                          <w:sz w:val="20"/>
                        </w:rPr>
                        <w:t xml:space="preserve"> </w:t>
                      </w:r>
                      <w:r>
                        <w:rPr>
                          <w:rFonts w:ascii="Courier New" w:hAnsi="Courier New"/>
                          <w:color w:val="000000"/>
                          <w:sz w:val="20"/>
                        </w:rPr>
                        <w:t>or</w:t>
                      </w:r>
                      <w:r>
                        <w:rPr>
                          <w:rFonts w:ascii="Courier New" w:hAnsi="Courier New"/>
                          <w:color w:val="000000"/>
                          <w:spacing w:val="-4"/>
                          <w:sz w:val="20"/>
                        </w:rPr>
                        <w:t xml:space="preserve"> </w:t>
                      </w:r>
                      <w:r>
                        <w:rPr>
                          <w:rFonts w:ascii="Courier New" w:hAnsi="Courier New"/>
                          <w:color w:val="000000"/>
                          <w:sz w:val="20"/>
                        </w:rPr>
                        <w:t>else</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source</w:t>
                      </w:r>
                      <w:r>
                        <w:rPr>
                          <w:rFonts w:ascii="Courier New" w:hAnsi="Courier New"/>
                          <w:color w:val="000000"/>
                          <w:spacing w:val="-4"/>
                          <w:sz w:val="20"/>
                        </w:rPr>
                        <w:t xml:space="preserve"> </w:t>
                      </w:r>
                      <w:r>
                        <w:rPr>
                          <w:rFonts w:ascii="Courier New" w:hAnsi="Courier New"/>
                          <w:color w:val="000000"/>
                          <w:sz w:val="20"/>
                        </w:rPr>
                        <w:t>code will not run.</w:t>
                      </w:r>
                    </w:p>
                  </w:txbxContent>
                </v:textbox>
                <w10:wrap type="topAndBottom" anchorx="page"/>
              </v:shape>
            </w:pict>
          </mc:Fallback>
        </mc:AlternateContent>
      </w:r>
    </w:p>
    <w:p w14:paraId="1F31AC1A" w14:textId="77777777" w:rsidR="00963873" w:rsidRDefault="00000000">
      <w:pPr>
        <w:pStyle w:val="Heading2"/>
        <w:spacing w:before="244"/>
        <w:ind w:right="1584"/>
      </w:pPr>
      <w:bookmarkStart w:id="268" w:name="_TOC_250245"/>
      <w:r>
        <w:t>(B)</w:t>
      </w:r>
      <w:r>
        <w:rPr>
          <w:spacing w:val="-3"/>
        </w:rPr>
        <w:t xml:space="preserve"> </w:t>
      </w:r>
      <w:r>
        <w:t>How</w:t>
      </w:r>
      <w:r>
        <w:rPr>
          <w:spacing w:val="-3"/>
        </w:rPr>
        <w:t xml:space="preserve"> </w:t>
      </w:r>
      <w:r>
        <w:t>do</w:t>
      </w:r>
      <w:r>
        <w:rPr>
          <w:spacing w:val="-3"/>
        </w:rPr>
        <w:t xml:space="preserve"> </w:t>
      </w:r>
      <w:r>
        <w:t>we</w:t>
      </w:r>
      <w:r>
        <w:rPr>
          <w:spacing w:val="-3"/>
        </w:rPr>
        <w:t xml:space="preserve"> </w:t>
      </w:r>
      <w:r>
        <w:t>use</w:t>
      </w:r>
      <w:r>
        <w:rPr>
          <w:spacing w:val="-3"/>
        </w:rPr>
        <w:t xml:space="preserve"> </w:t>
      </w:r>
      <w:r>
        <w:t>stored</w:t>
      </w:r>
      <w:r>
        <w:rPr>
          <w:spacing w:val="-3"/>
        </w:rPr>
        <w:t xml:space="preserve"> </w:t>
      </w:r>
      <w:r>
        <w:t>procedure</w:t>
      </w:r>
      <w:r>
        <w:rPr>
          <w:spacing w:val="-3"/>
        </w:rPr>
        <w:t xml:space="preserve"> </w:t>
      </w:r>
      <w:r>
        <w:t>in</w:t>
      </w:r>
      <w:r>
        <w:rPr>
          <w:spacing w:val="-2"/>
        </w:rPr>
        <w:t xml:space="preserve"> </w:t>
      </w:r>
      <w:r>
        <w:t>ADO.NET</w:t>
      </w:r>
      <w:r>
        <w:rPr>
          <w:spacing w:val="-3"/>
        </w:rPr>
        <w:t xml:space="preserve"> </w:t>
      </w:r>
      <w:r>
        <w:t>and</w:t>
      </w:r>
      <w:r>
        <w:rPr>
          <w:spacing w:val="-3"/>
        </w:rPr>
        <w:t xml:space="preserve"> </w:t>
      </w:r>
      <w:r>
        <w:t>how</w:t>
      </w:r>
      <w:r>
        <w:rPr>
          <w:spacing w:val="-3"/>
        </w:rPr>
        <w:t xml:space="preserve"> </w:t>
      </w:r>
      <w:r>
        <w:t>do</w:t>
      </w:r>
      <w:r>
        <w:rPr>
          <w:spacing w:val="-5"/>
        </w:rPr>
        <w:t xml:space="preserve"> </w:t>
      </w:r>
      <w:bookmarkEnd w:id="268"/>
      <w:r>
        <w:t>we provide parameters to the stored procedures?</w:t>
      </w:r>
    </w:p>
    <w:p w14:paraId="4FA43058" w14:textId="77777777" w:rsidR="00963873" w:rsidRDefault="00000000">
      <w:pPr>
        <w:pStyle w:val="BodyText"/>
        <w:spacing w:before="58"/>
        <w:ind w:right="1584"/>
      </w:pPr>
      <w:r>
        <w:t>ADO.NET</w:t>
      </w:r>
      <w:r>
        <w:rPr>
          <w:spacing w:val="40"/>
        </w:rPr>
        <w:t xml:space="preserve"> </w:t>
      </w:r>
      <w:r>
        <w:t>provides</w:t>
      </w:r>
      <w:r>
        <w:rPr>
          <w:spacing w:val="40"/>
        </w:rPr>
        <w:t xml:space="preserve"> </w:t>
      </w:r>
      <w:r>
        <w:t>the</w:t>
      </w:r>
      <w:r>
        <w:rPr>
          <w:spacing w:val="40"/>
        </w:rPr>
        <w:t xml:space="preserve"> </w:t>
      </w:r>
      <w:r>
        <w:t>SqlCommand</w:t>
      </w:r>
      <w:r>
        <w:rPr>
          <w:spacing w:val="40"/>
        </w:rPr>
        <w:t xml:space="preserve"> </w:t>
      </w:r>
      <w:r>
        <w:t>object,</w:t>
      </w:r>
      <w:r>
        <w:rPr>
          <w:spacing w:val="40"/>
        </w:rPr>
        <w:t xml:space="preserve"> </w:t>
      </w:r>
      <w:r>
        <w:t>which</w:t>
      </w:r>
      <w:r>
        <w:rPr>
          <w:spacing w:val="40"/>
        </w:rPr>
        <w:t xml:space="preserve"> </w:t>
      </w:r>
      <w:r>
        <w:t>provides</w:t>
      </w:r>
      <w:r>
        <w:rPr>
          <w:spacing w:val="40"/>
        </w:rPr>
        <w:t xml:space="preserve"> </w:t>
      </w:r>
      <w:r>
        <w:t>the</w:t>
      </w:r>
      <w:r>
        <w:rPr>
          <w:spacing w:val="40"/>
        </w:rPr>
        <w:t xml:space="preserve"> </w:t>
      </w:r>
      <w:r>
        <w:t>functionality</w:t>
      </w:r>
      <w:r>
        <w:rPr>
          <w:spacing w:val="40"/>
        </w:rPr>
        <w:t xml:space="preserve"> </w:t>
      </w:r>
      <w:r>
        <w:t>of</w:t>
      </w:r>
      <w:r>
        <w:rPr>
          <w:spacing w:val="40"/>
        </w:rPr>
        <w:t xml:space="preserve"> </w:t>
      </w:r>
      <w:r>
        <w:t>executing stored procedures.</w:t>
      </w:r>
    </w:p>
    <w:p w14:paraId="68DF8412" w14:textId="77777777" w:rsidR="00963873" w:rsidRDefault="00000000">
      <w:pPr>
        <w:pStyle w:val="BodyText"/>
        <w:spacing w:before="7"/>
        <w:ind w:left="0"/>
        <w:rPr>
          <w:sz w:val="10"/>
        </w:rPr>
      </w:pPr>
      <w:r>
        <w:rPr>
          <w:noProof/>
        </w:rPr>
        <mc:AlternateContent>
          <mc:Choice Requires="wps">
            <w:drawing>
              <wp:anchor distT="0" distB="0" distL="0" distR="0" simplePos="0" relativeHeight="487727616" behindDoc="1" locked="0" layoutInCell="1" allowOverlap="1" wp14:anchorId="7683E375" wp14:editId="3CB9FB83">
                <wp:simplePos x="0" y="0"/>
                <wp:positionH relativeFrom="page">
                  <wp:posOffset>1044701</wp:posOffset>
                </wp:positionH>
                <wp:positionV relativeFrom="paragraph">
                  <wp:posOffset>95878</wp:posOffset>
                </wp:positionV>
                <wp:extent cx="5607050" cy="590550"/>
                <wp:effectExtent l="0" t="0" r="0" b="0"/>
                <wp:wrapTopAndBottom/>
                <wp:docPr id="508" name="Textbox 5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590550"/>
                        </a:xfrm>
                        <a:prstGeom prst="rect">
                          <a:avLst/>
                        </a:prstGeom>
                        <a:solidFill>
                          <a:srgbClr val="E6E6E6"/>
                        </a:solidFill>
                        <a:ln w="6095">
                          <a:solidFill>
                            <a:srgbClr val="000000"/>
                          </a:solidFill>
                          <a:prstDash val="solid"/>
                        </a:ln>
                      </wps:spPr>
                      <wps:txbx>
                        <w:txbxContent>
                          <w:p w14:paraId="70D4DA86" w14:textId="77777777" w:rsidR="00963873" w:rsidRDefault="00000000">
                            <w:pPr>
                              <w:spacing w:before="20" w:line="300" w:lineRule="atLeast"/>
                              <w:ind w:left="150" w:right="509"/>
                              <w:jc w:val="both"/>
                              <w:rPr>
                                <w:rFonts w:ascii="Courier New" w:hAnsi="Courier New"/>
                                <w:color w:val="000000"/>
                                <w:sz w:val="20"/>
                              </w:rPr>
                            </w:pPr>
                            <w:r>
                              <w:rPr>
                                <w:rFonts w:ascii="Courier New" w:hAnsi="Courier New"/>
                                <w:b/>
                                <w:color w:val="000000"/>
                                <w:sz w:val="20"/>
                              </w:rPr>
                              <w:t>Note</w:t>
                            </w:r>
                            <w:r>
                              <w:rPr>
                                <w:rFonts w:ascii="Courier New" w:hAnsi="Courier New"/>
                                <w:b/>
                                <w:color w:val="000000"/>
                                <w:spacing w:val="-6"/>
                                <w:sz w:val="20"/>
                              </w:rPr>
                              <w:t xml:space="preserve"> </w:t>
                            </w:r>
                            <w:r>
                              <w:rPr>
                                <w:rFonts w:ascii="Courier New" w:hAnsi="Courier New"/>
                                <w:b/>
                                <w:color w:val="000000"/>
                                <w:sz w:val="20"/>
                              </w:rPr>
                              <w:t>:-</w:t>
                            </w:r>
                            <w:r>
                              <w:rPr>
                                <w:rFonts w:ascii="Courier New" w:hAnsi="Courier New"/>
                                <w:b/>
                                <w:color w:val="000000"/>
                                <w:spacing w:val="-6"/>
                                <w:sz w:val="20"/>
                              </w:rPr>
                              <w:t xml:space="preserve"> </w:t>
                            </w:r>
                            <w:r>
                              <w:rPr>
                                <w:rFonts w:ascii="Courier New" w:hAnsi="Courier New"/>
                                <w:color w:val="000000"/>
                                <w:sz w:val="20"/>
                              </w:rPr>
                              <w:t>Sample</w:t>
                            </w:r>
                            <w:r>
                              <w:rPr>
                                <w:rFonts w:ascii="Courier New" w:hAnsi="Courier New"/>
                                <w:color w:val="000000"/>
                                <w:spacing w:val="-6"/>
                                <w:sz w:val="20"/>
                              </w:rPr>
                              <w:t xml:space="preserve"> </w:t>
                            </w:r>
                            <w:r>
                              <w:rPr>
                                <w:rFonts w:ascii="Courier New" w:hAnsi="Courier New"/>
                                <w:color w:val="000000"/>
                                <w:sz w:val="20"/>
                              </w:rPr>
                              <w:t>code</w:t>
                            </w:r>
                            <w:r>
                              <w:rPr>
                                <w:rFonts w:ascii="Courier New" w:hAnsi="Courier New"/>
                                <w:color w:val="000000"/>
                                <w:spacing w:val="-6"/>
                                <w:sz w:val="20"/>
                              </w:rPr>
                              <w:t xml:space="preserve"> </w:t>
                            </w:r>
                            <w:r>
                              <w:rPr>
                                <w:rFonts w:ascii="Courier New" w:hAnsi="Courier New"/>
                                <w:color w:val="000000"/>
                                <w:sz w:val="20"/>
                              </w:rPr>
                              <w:t>is</w:t>
                            </w:r>
                            <w:r>
                              <w:rPr>
                                <w:rFonts w:ascii="Courier New" w:hAnsi="Courier New"/>
                                <w:color w:val="000000"/>
                                <w:spacing w:val="-6"/>
                                <w:sz w:val="20"/>
                              </w:rPr>
                              <w:t xml:space="preserve"> </w:t>
                            </w:r>
                            <w:r>
                              <w:rPr>
                                <w:rFonts w:ascii="Courier New" w:hAnsi="Courier New"/>
                                <w:color w:val="000000"/>
                                <w:sz w:val="20"/>
                              </w:rPr>
                              <w:t>provided</w:t>
                            </w:r>
                            <w:r>
                              <w:rPr>
                                <w:rFonts w:ascii="Courier New" w:hAnsi="Courier New"/>
                                <w:color w:val="000000"/>
                                <w:spacing w:val="-6"/>
                                <w:sz w:val="20"/>
                              </w:rPr>
                              <w:t xml:space="preserve"> </w:t>
                            </w:r>
                            <w:r>
                              <w:rPr>
                                <w:rFonts w:ascii="Courier New" w:hAnsi="Courier New"/>
                                <w:color w:val="000000"/>
                                <w:sz w:val="20"/>
                              </w:rPr>
                              <w:t>in</w:t>
                            </w:r>
                            <w:r>
                              <w:rPr>
                                <w:rFonts w:ascii="Courier New" w:hAnsi="Courier New"/>
                                <w:color w:val="000000"/>
                                <w:spacing w:val="-6"/>
                                <w:sz w:val="20"/>
                              </w:rPr>
                              <w:t xml:space="preserve"> </w:t>
                            </w:r>
                            <w:r>
                              <w:rPr>
                                <w:rFonts w:ascii="Courier New" w:hAnsi="Courier New"/>
                                <w:color w:val="000000"/>
                                <w:sz w:val="20"/>
                              </w:rPr>
                              <w:t>folder</w:t>
                            </w:r>
                            <w:r>
                              <w:rPr>
                                <w:rFonts w:ascii="Courier New" w:hAnsi="Courier New"/>
                                <w:color w:val="000000"/>
                                <w:spacing w:val="-6"/>
                                <w:sz w:val="20"/>
                              </w:rPr>
                              <w:t xml:space="preserve"> </w:t>
                            </w:r>
                            <w:r>
                              <w:rPr>
                                <w:rFonts w:ascii="Courier New" w:hAnsi="Courier New"/>
                                <w:color w:val="000000"/>
                                <w:sz w:val="20"/>
                              </w:rPr>
                              <w:t>“WindowsSqlClientCommand”. There</w:t>
                            </w:r>
                            <w:r>
                              <w:rPr>
                                <w:rFonts w:ascii="Courier New" w:hAnsi="Courier New"/>
                                <w:color w:val="000000"/>
                                <w:spacing w:val="-5"/>
                                <w:sz w:val="20"/>
                              </w:rPr>
                              <w:t xml:space="preserve"> </w:t>
                            </w:r>
                            <w:r>
                              <w:rPr>
                                <w:rFonts w:ascii="Courier New" w:hAnsi="Courier New"/>
                                <w:color w:val="000000"/>
                                <w:sz w:val="20"/>
                              </w:rPr>
                              <w:t>are</w:t>
                            </w:r>
                            <w:r>
                              <w:rPr>
                                <w:rFonts w:ascii="Courier New" w:hAnsi="Courier New"/>
                                <w:color w:val="000000"/>
                                <w:spacing w:val="-5"/>
                                <w:sz w:val="20"/>
                              </w:rPr>
                              <w:t xml:space="preserve"> </w:t>
                            </w:r>
                            <w:r>
                              <w:rPr>
                                <w:rFonts w:ascii="Courier New" w:hAnsi="Courier New"/>
                                <w:color w:val="000000"/>
                                <w:sz w:val="20"/>
                              </w:rPr>
                              <w:t>two</w:t>
                            </w:r>
                            <w:r>
                              <w:rPr>
                                <w:rFonts w:ascii="Courier New" w:hAnsi="Courier New"/>
                                <w:color w:val="000000"/>
                                <w:spacing w:val="-5"/>
                                <w:sz w:val="20"/>
                              </w:rPr>
                              <w:t xml:space="preserve"> </w:t>
                            </w:r>
                            <w:r>
                              <w:rPr>
                                <w:rFonts w:ascii="Courier New" w:hAnsi="Courier New"/>
                                <w:color w:val="000000"/>
                                <w:sz w:val="20"/>
                              </w:rPr>
                              <w:t>stored</w:t>
                            </w:r>
                            <w:r>
                              <w:rPr>
                                <w:rFonts w:ascii="Courier New" w:hAnsi="Courier New"/>
                                <w:color w:val="000000"/>
                                <w:spacing w:val="-5"/>
                                <w:sz w:val="20"/>
                              </w:rPr>
                              <w:t xml:space="preserve"> </w:t>
                            </w:r>
                            <w:r>
                              <w:rPr>
                                <w:rFonts w:ascii="Courier New" w:hAnsi="Courier New"/>
                                <w:color w:val="000000"/>
                                <w:sz w:val="20"/>
                              </w:rPr>
                              <w:t>procedures</w:t>
                            </w:r>
                            <w:r>
                              <w:rPr>
                                <w:rFonts w:ascii="Courier New" w:hAnsi="Courier New"/>
                                <w:color w:val="000000"/>
                                <w:spacing w:val="-5"/>
                                <w:sz w:val="20"/>
                              </w:rPr>
                              <w:t xml:space="preserve"> </w:t>
                            </w:r>
                            <w:r>
                              <w:rPr>
                                <w:rFonts w:ascii="Courier New" w:hAnsi="Courier New"/>
                                <w:color w:val="000000"/>
                                <w:sz w:val="20"/>
                              </w:rPr>
                              <w:t>created</w:t>
                            </w:r>
                            <w:r>
                              <w:rPr>
                                <w:rFonts w:ascii="Courier New" w:hAnsi="Courier New"/>
                                <w:color w:val="000000"/>
                                <w:spacing w:val="-5"/>
                                <w:sz w:val="20"/>
                              </w:rPr>
                              <w:t xml:space="preserve"> </w:t>
                            </w:r>
                            <w:r>
                              <w:rPr>
                                <w:rFonts w:ascii="Courier New" w:hAnsi="Courier New"/>
                                <w:color w:val="000000"/>
                                <w:sz w:val="20"/>
                              </w:rPr>
                              <w:t>in</w:t>
                            </w:r>
                            <w:r>
                              <w:rPr>
                                <w:rFonts w:ascii="Courier New" w:hAnsi="Courier New"/>
                                <w:color w:val="000000"/>
                                <w:spacing w:val="-5"/>
                                <w:sz w:val="20"/>
                              </w:rPr>
                              <w:t xml:space="preserve"> </w:t>
                            </w:r>
                            <w:r>
                              <w:rPr>
                                <w:rFonts w:ascii="Courier New" w:hAnsi="Courier New"/>
                                <w:color w:val="000000"/>
                                <w:sz w:val="20"/>
                              </w:rPr>
                              <w:t>same</w:t>
                            </w:r>
                            <w:r>
                              <w:rPr>
                                <w:rFonts w:ascii="Courier New" w:hAnsi="Courier New"/>
                                <w:color w:val="000000"/>
                                <w:spacing w:val="-5"/>
                                <w:sz w:val="20"/>
                              </w:rPr>
                              <w:t xml:space="preserve"> </w:t>
                            </w:r>
                            <w:r>
                              <w:rPr>
                                <w:rFonts w:ascii="Courier New" w:hAnsi="Courier New"/>
                                <w:color w:val="000000"/>
                                <w:sz w:val="20"/>
                              </w:rPr>
                              <w:t>database</w:t>
                            </w:r>
                            <w:r>
                              <w:rPr>
                                <w:rFonts w:ascii="Courier New" w:hAnsi="Courier New"/>
                                <w:color w:val="000000"/>
                                <w:spacing w:val="-5"/>
                                <w:sz w:val="20"/>
                              </w:rPr>
                              <w:t xml:space="preserve"> </w:t>
                            </w:r>
                            <w:r>
                              <w:rPr>
                                <w:rFonts w:ascii="Courier New" w:hAnsi="Courier New"/>
                                <w:color w:val="000000"/>
                                <w:sz w:val="20"/>
                              </w:rPr>
                              <w:t>“Employees” which was created for the previous question.</w:t>
                            </w:r>
                          </w:p>
                        </w:txbxContent>
                      </wps:txbx>
                      <wps:bodyPr wrap="square" lIns="0" tIns="0" rIns="0" bIns="0" rtlCol="0">
                        <a:noAutofit/>
                      </wps:bodyPr>
                    </wps:wsp>
                  </a:graphicData>
                </a:graphic>
              </wp:anchor>
            </w:drawing>
          </mc:Choice>
          <mc:Fallback>
            <w:pict>
              <v:shape w14:anchorId="7683E375" id="Textbox 508" o:spid="_x0000_s1303" type="#_x0000_t202" style="position:absolute;margin-left:82.25pt;margin-top:7.55pt;width:441.5pt;height:46.5pt;z-index:-15588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" fillcolor="#e6e6e6" strokeweight=".16931mm">
                <v:path arrowok="t"/>
                <v:textbox inset="0,0,0,0">
                  <w:txbxContent>
                    <w:p w14:paraId="70D4DA86" w14:textId="77777777" w:rsidR="00963873" w:rsidRDefault="00000000">
                      <w:pPr>
                        <w:spacing w:before="20" w:line="300" w:lineRule="atLeast"/>
                        <w:ind w:left="150" w:right="509"/>
                        <w:jc w:val="both"/>
                        <w:rPr>
                          <w:rFonts w:ascii="Courier New" w:hAnsi="Courier New"/>
                          <w:color w:val="000000"/>
                          <w:sz w:val="20"/>
                        </w:rPr>
                      </w:pPr>
                      <w:r>
                        <w:rPr>
                          <w:rFonts w:ascii="Courier New" w:hAnsi="Courier New"/>
                          <w:b/>
                          <w:color w:val="000000"/>
                          <w:sz w:val="20"/>
                        </w:rPr>
                        <w:t>Note</w:t>
                      </w:r>
                      <w:r>
                        <w:rPr>
                          <w:rFonts w:ascii="Courier New" w:hAnsi="Courier New"/>
                          <w:b/>
                          <w:color w:val="000000"/>
                          <w:spacing w:val="-6"/>
                          <w:sz w:val="20"/>
                        </w:rPr>
                        <w:t xml:space="preserve"> </w:t>
                      </w:r>
                      <w:r>
                        <w:rPr>
                          <w:rFonts w:ascii="Courier New" w:hAnsi="Courier New"/>
                          <w:b/>
                          <w:color w:val="000000"/>
                          <w:sz w:val="20"/>
                        </w:rPr>
                        <w:t>:-</w:t>
                      </w:r>
                      <w:r>
                        <w:rPr>
                          <w:rFonts w:ascii="Courier New" w:hAnsi="Courier New"/>
                          <w:b/>
                          <w:color w:val="000000"/>
                          <w:spacing w:val="-6"/>
                          <w:sz w:val="20"/>
                        </w:rPr>
                        <w:t xml:space="preserve"> </w:t>
                      </w:r>
                      <w:r>
                        <w:rPr>
                          <w:rFonts w:ascii="Courier New" w:hAnsi="Courier New"/>
                          <w:color w:val="000000"/>
                          <w:sz w:val="20"/>
                        </w:rPr>
                        <w:t>Sample</w:t>
                      </w:r>
                      <w:r>
                        <w:rPr>
                          <w:rFonts w:ascii="Courier New" w:hAnsi="Courier New"/>
                          <w:color w:val="000000"/>
                          <w:spacing w:val="-6"/>
                          <w:sz w:val="20"/>
                        </w:rPr>
                        <w:t xml:space="preserve"> </w:t>
                      </w:r>
                      <w:r>
                        <w:rPr>
                          <w:rFonts w:ascii="Courier New" w:hAnsi="Courier New"/>
                          <w:color w:val="000000"/>
                          <w:sz w:val="20"/>
                        </w:rPr>
                        <w:t>code</w:t>
                      </w:r>
                      <w:r>
                        <w:rPr>
                          <w:rFonts w:ascii="Courier New" w:hAnsi="Courier New"/>
                          <w:color w:val="000000"/>
                          <w:spacing w:val="-6"/>
                          <w:sz w:val="20"/>
                        </w:rPr>
                        <w:t xml:space="preserve"> </w:t>
                      </w:r>
                      <w:r>
                        <w:rPr>
                          <w:rFonts w:ascii="Courier New" w:hAnsi="Courier New"/>
                          <w:color w:val="000000"/>
                          <w:sz w:val="20"/>
                        </w:rPr>
                        <w:t>is</w:t>
                      </w:r>
                      <w:r>
                        <w:rPr>
                          <w:rFonts w:ascii="Courier New" w:hAnsi="Courier New"/>
                          <w:color w:val="000000"/>
                          <w:spacing w:val="-6"/>
                          <w:sz w:val="20"/>
                        </w:rPr>
                        <w:t xml:space="preserve"> </w:t>
                      </w:r>
                      <w:r>
                        <w:rPr>
                          <w:rFonts w:ascii="Courier New" w:hAnsi="Courier New"/>
                          <w:color w:val="000000"/>
                          <w:sz w:val="20"/>
                        </w:rPr>
                        <w:t>provided</w:t>
                      </w:r>
                      <w:r>
                        <w:rPr>
                          <w:rFonts w:ascii="Courier New" w:hAnsi="Courier New"/>
                          <w:color w:val="000000"/>
                          <w:spacing w:val="-6"/>
                          <w:sz w:val="20"/>
                        </w:rPr>
                        <w:t xml:space="preserve"> </w:t>
                      </w:r>
                      <w:r>
                        <w:rPr>
                          <w:rFonts w:ascii="Courier New" w:hAnsi="Courier New"/>
                          <w:color w:val="000000"/>
                          <w:sz w:val="20"/>
                        </w:rPr>
                        <w:t>in</w:t>
                      </w:r>
                      <w:r>
                        <w:rPr>
                          <w:rFonts w:ascii="Courier New" w:hAnsi="Courier New"/>
                          <w:color w:val="000000"/>
                          <w:spacing w:val="-6"/>
                          <w:sz w:val="20"/>
                        </w:rPr>
                        <w:t xml:space="preserve"> </w:t>
                      </w:r>
                      <w:r>
                        <w:rPr>
                          <w:rFonts w:ascii="Courier New" w:hAnsi="Courier New"/>
                          <w:color w:val="000000"/>
                          <w:sz w:val="20"/>
                        </w:rPr>
                        <w:t>folder</w:t>
                      </w:r>
                      <w:r>
                        <w:rPr>
                          <w:rFonts w:ascii="Courier New" w:hAnsi="Courier New"/>
                          <w:color w:val="000000"/>
                          <w:spacing w:val="-6"/>
                          <w:sz w:val="20"/>
                        </w:rPr>
                        <w:t xml:space="preserve"> </w:t>
                      </w:r>
                      <w:r>
                        <w:rPr>
                          <w:rFonts w:ascii="Courier New" w:hAnsi="Courier New"/>
                          <w:color w:val="000000"/>
                          <w:sz w:val="20"/>
                        </w:rPr>
                        <w:t>“WindowsSqlClientCommand”. There</w:t>
                      </w:r>
                      <w:r>
                        <w:rPr>
                          <w:rFonts w:ascii="Courier New" w:hAnsi="Courier New"/>
                          <w:color w:val="000000"/>
                          <w:spacing w:val="-5"/>
                          <w:sz w:val="20"/>
                        </w:rPr>
                        <w:t xml:space="preserve"> </w:t>
                      </w:r>
                      <w:r>
                        <w:rPr>
                          <w:rFonts w:ascii="Courier New" w:hAnsi="Courier New"/>
                          <w:color w:val="000000"/>
                          <w:sz w:val="20"/>
                        </w:rPr>
                        <w:t>are</w:t>
                      </w:r>
                      <w:r>
                        <w:rPr>
                          <w:rFonts w:ascii="Courier New" w:hAnsi="Courier New"/>
                          <w:color w:val="000000"/>
                          <w:spacing w:val="-5"/>
                          <w:sz w:val="20"/>
                        </w:rPr>
                        <w:t xml:space="preserve"> </w:t>
                      </w:r>
                      <w:r>
                        <w:rPr>
                          <w:rFonts w:ascii="Courier New" w:hAnsi="Courier New"/>
                          <w:color w:val="000000"/>
                          <w:sz w:val="20"/>
                        </w:rPr>
                        <w:t>two</w:t>
                      </w:r>
                      <w:r>
                        <w:rPr>
                          <w:rFonts w:ascii="Courier New" w:hAnsi="Courier New"/>
                          <w:color w:val="000000"/>
                          <w:spacing w:val="-5"/>
                          <w:sz w:val="20"/>
                        </w:rPr>
                        <w:t xml:space="preserve"> </w:t>
                      </w:r>
                      <w:r>
                        <w:rPr>
                          <w:rFonts w:ascii="Courier New" w:hAnsi="Courier New"/>
                          <w:color w:val="000000"/>
                          <w:sz w:val="20"/>
                        </w:rPr>
                        <w:t>stored</w:t>
                      </w:r>
                      <w:r>
                        <w:rPr>
                          <w:rFonts w:ascii="Courier New" w:hAnsi="Courier New"/>
                          <w:color w:val="000000"/>
                          <w:spacing w:val="-5"/>
                          <w:sz w:val="20"/>
                        </w:rPr>
                        <w:t xml:space="preserve"> </w:t>
                      </w:r>
                      <w:r>
                        <w:rPr>
                          <w:rFonts w:ascii="Courier New" w:hAnsi="Courier New"/>
                          <w:color w:val="000000"/>
                          <w:sz w:val="20"/>
                        </w:rPr>
                        <w:t>procedures</w:t>
                      </w:r>
                      <w:r>
                        <w:rPr>
                          <w:rFonts w:ascii="Courier New" w:hAnsi="Courier New"/>
                          <w:color w:val="000000"/>
                          <w:spacing w:val="-5"/>
                          <w:sz w:val="20"/>
                        </w:rPr>
                        <w:t xml:space="preserve"> </w:t>
                      </w:r>
                      <w:r>
                        <w:rPr>
                          <w:rFonts w:ascii="Courier New" w:hAnsi="Courier New"/>
                          <w:color w:val="000000"/>
                          <w:sz w:val="20"/>
                        </w:rPr>
                        <w:t>created</w:t>
                      </w:r>
                      <w:r>
                        <w:rPr>
                          <w:rFonts w:ascii="Courier New" w:hAnsi="Courier New"/>
                          <w:color w:val="000000"/>
                          <w:spacing w:val="-5"/>
                          <w:sz w:val="20"/>
                        </w:rPr>
                        <w:t xml:space="preserve"> </w:t>
                      </w:r>
                      <w:r>
                        <w:rPr>
                          <w:rFonts w:ascii="Courier New" w:hAnsi="Courier New"/>
                          <w:color w:val="000000"/>
                          <w:sz w:val="20"/>
                        </w:rPr>
                        <w:t>in</w:t>
                      </w:r>
                      <w:r>
                        <w:rPr>
                          <w:rFonts w:ascii="Courier New" w:hAnsi="Courier New"/>
                          <w:color w:val="000000"/>
                          <w:spacing w:val="-5"/>
                          <w:sz w:val="20"/>
                        </w:rPr>
                        <w:t xml:space="preserve"> </w:t>
                      </w:r>
                      <w:r>
                        <w:rPr>
                          <w:rFonts w:ascii="Courier New" w:hAnsi="Courier New"/>
                          <w:color w:val="000000"/>
                          <w:sz w:val="20"/>
                        </w:rPr>
                        <w:t>same</w:t>
                      </w:r>
                      <w:r>
                        <w:rPr>
                          <w:rFonts w:ascii="Courier New" w:hAnsi="Courier New"/>
                          <w:color w:val="000000"/>
                          <w:spacing w:val="-5"/>
                          <w:sz w:val="20"/>
                        </w:rPr>
                        <w:t xml:space="preserve"> </w:t>
                      </w:r>
                      <w:r>
                        <w:rPr>
                          <w:rFonts w:ascii="Courier New" w:hAnsi="Courier New"/>
                          <w:color w:val="000000"/>
                          <w:sz w:val="20"/>
                        </w:rPr>
                        <w:t>database</w:t>
                      </w:r>
                      <w:r>
                        <w:rPr>
                          <w:rFonts w:ascii="Courier New" w:hAnsi="Courier New"/>
                          <w:color w:val="000000"/>
                          <w:spacing w:val="-5"/>
                          <w:sz w:val="20"/>
                        </w:rPr>
                        <w:t xml:space="preserve"> </w:t>
                      </w:r>
                      <w:r>
                        <w:rPr>
                          <w:rFonts w:ascii="Courier New" w:hAnsi="Courier New"/>
                          <w:color w:val="000000"/>
                          <w:sz w:val="20"/>
                        </w:rPr>
                        <w:t>“Employees” which was created for the previous question.</w:t>
                      </w:r>
                    </w:p>
                  </w:txbxContent>
                </v:textbox>
                <w10:wrap type="topAndBottom" anchorx="page"/>
              </v:shape>
            </w:pict>
          </mc:Fallback>
        </mc:AlternateContent>
      </w:r>
    </w:p>
    <w:p w14:paraId="61DA9A27" w14:textId="77777777" w:rsidR="00963873" w:rsidRDefault="00963873">
      <w:pPr>
        <w:rPr>
          <w:sz w:val="10"/>
        </w:rPr>
        <w:sectPr w:rsidR="00963873">
          <w:pgSz w:w="12240" w:h="15840"/>
          <w:pgMar w:top="1340" w:right="220" w:bottom="680" w:left="1500" w:header="446" w:footer="488" w:gutter="0"/>
          <w:cols w:space="720"/>
        </w:sectPr>
      </w:pPr>
    </w:p>
    <w:p w14:paraId="1A58AE6D" w14:textId="77777777" w:rsidR="00963873" w:rsidRDefault="00963873">
      <w:pPr>
        <w:pStyle w:val="BodyText"/>
        <w:spacing w:before="5"/>
        <w:ind w:left="0"/>
        <w:rPr>
          <w:sz w:val="8"/>
        </w:rPr>
      </w:pPr>
    </w:p>
    <w:tbl>
      <w:tblPr>
        <w:tblW w:w="0" w:type="auto"/>
        <w:tblInd w:w="150" w:type="dxa"/>
        <w:tblLayout w:type="fixed"/>
        <w:tblCellMar>
          <w:left w:w="0" w:type="dxa"/>
          <w:right w:w="0" w:type="dxa"/>
        </w:tblCellMar>
        <w:tblLook w:val="01E0" w:firstRow="1" w:lastRow="1" w:firstColumn="1" w:lastColumn="1" w:noHBand="0" w:noVBand="0"/>
      </w:tblPr>
      <w:tblGrid>
        <w:gridCol w:w="935"/>
        <w:gridCol w:w="1200"/>
        <w:gridCol w:w="6695"/>
      </w:tblGrid>
      <w:tr w:rsidR="00963873" w14:paraId="1743F2A0" w14:textId="77777777">
        <w:trPr>
          <w:trHeight w:val="383"/>
        </w:trPr>
        <w:tc>
          <w:tcPr>
            <w:tcW w:w="935" w:type="dxa"/>
            <w:tcBorders>
              <w:top w:val="single" w:sz="4" w:space="0" w:color="000000"/>
              <w:left w:val="single" w:sz="4" w:space="0" w:color="000000"/>
            </w:tcBorders>
            <w:shd w:val="clear" w:color="auto" w:fill="E6E6E6"/>
          </w:tcPr>
          <w:p w14:paraId="5728406C" w14:textId="77777777" w:rsidR="00963873" w:rsidRDefault="00000000">
            <w:pPr>
              <w:pStyle w:val="TableParagraph"/>
              <w:spacing w:before="93" w:line="240" w:lineRule="auto"/>
              <w:ind w:left="99"/>
              <w:jc w:val="center"/>
              <w:rPr>
                <w:sz w:val="20"/>
              </w:rPr>
            </w:pPr>
            <w:r>
              <w:rPr>
                <w:spacing w:val="-2"/>
                <w:sz w:val="20"/>
              </w:rPr>
              <w:t>CREATE</w:t>
            </w:r>
          </w:p>
        </w:tc>
        <w:tc>
          <w:tcPr>
            <w:tcW w:w="1200" w:type="dxa"/>
            <w:tcBorders>
              <w:top w:val="single" w:sz="4" w:space="0" w:color="000000"/>
            </w:tcBorders>
            <w:shd w:val="clear" w:color="auto" w:fill="E6E6E6"/>
          </w:tcPr>
          <w:p w14:paraId="3E3C4B3F" w14:textId="77777777" w:rsidR="00963873" w:rsidRDefault="00000000">
            <w:pPr>
              <w:pStyle w:val="TableParagraph"/>
              <w:spacing w:before="93" w:line="240" w:lineRule="auto"/>
              <w:ind w:left="8"/>
              <w:jc w:val="center"/>
              <w:rPr>
                <w:sz w:val="20"/>
              </w:rPr>
            </w:pPr>
            <w:r>
              <w:rPr>
                <w:spacing w:val="-2"/>
                <w:sz w:val="20"/>
              </w:rPr>
              <w:t>PROCEDURE</w:t>
            </w:r>
          </w:p>
        </w:tc>
        <w:tc>
          <w:tcPr>
            <w:tcW w:w="6695" w:type="dxa"/>
            <w:tcBorders>
              <w:top w:val="single" w:sz="4" w:space="0" w:color="000000"/>
              <w:right w:val="single" w:sz="4" w:space="0" w:color="000000"/>
            </w:tcBorders>
            <w:shd w:val="clear" w:color="auto" w:fill="E6E6E6"/>
          </w:tcPr>
          <w:p w14:paraId="2A1F8BD3" w14:textId="77777777" w:rsidR="00963873" w:rsidRDefault="00000000">
            <w:pPr>
              <w:pStyle w:val="TableParagraph"/>
              <w:spacing w:before="93" w:line="240" w:lineRule="auto"/>
              <w:ind w:left="64"/>
              <w:rPr>
                <w:sz w:val="20"/>
              </w:rPr>
            </w:pPr>
            <w:r>
              <w:rPr>
                <w:sz w:val="20"/>
              </w:rPr>
              <w:t>SelectByEmployee</w:t>
            </w:r>
            <w:r>
              <w:rPr>
                <w:spacing w:val="-13"/>
                <w:sz w:val="20"/>
              </w:rPr>
              <w:t xml:space="preserve"> </w:t>
            </w:r>
            <w:r>
              <w:rPr>
                <w:sz w:val="20"/>
              </w:rPr>
              <w:t>@FirstName</w:t>
            </w:r>
            <w:r>
              <w:rPr>
                <w:spacing w:val="-13"/>
                <w:sz w:val="20"/>
              </w:rPr>
              <w:t xml:space="preserve"> </w:t>
            </w:r>
            <w:r>
              <w:rPr>
                <w:sz w:val="20"/>
              </w:rPr>
              <w:t>nvarchar(200)</w:t>
            </w:r>
            <w:r>
              <w:rPr>
                <w:spacing w:val="-13"/>
                <w:sz w:val="20"/>
              </w:rPr>
              <w:t xml:space="preserve"> </w:t>
            </w:r>
            <w:r>
              <w:rPr>
                <w:spacing w:val="-5"/>
                <w:sz w:val="20"/>
              </w:rPr>
              <w:t>AS</w:t>
            </w:r>
          </w:p>
        </w:tc>
      </w:tr>
      <w:tr w:rsidR="00963873" w14:paraId="474E5F95" w14:textId="77777777">
        <w:trPr>
          <w:trHeight w:val="360"/>
        </w:trPr>
        <w:tc>
          <w:tcPr>
            <w:tcW w:w="935" w:type="dxa"/>
            <w:tcBorders>
              <w:left w:val="single" w:sz="4" w:space="0" w:color="000000"/>
            </w:tcBorders>
            <w:shd w:val="clear" w:color="auto" w:fill="E6E6E6"/>
          </w:tcPr>
          <w:p w14:paraId="24BF96DA" w14:textId="77777777" w:rsidR="00963873" w:rsidRDefault="00000000">
            <w:pPr>
              <w:pStyle w:val="TableParagraph"/>
              <w:spacing w:before="70" w:line="240" w:lineRule="auto"/>
              <w:ind w:left="99"/>
              <w:jc w:val="center"/>
              <w:rPr>
                <w:sz w:val="20"/>
              </w:rPr>
            </w:pPr>
            <w:r>
              <w:rPr>
                <w:spacing w:val="-2"/>
                <w:sz w:val="20"/>
              </w:rPr>
              <w:t>Select</w:t>
            </w:r>
          </w:p>
        </w:tc>
        <w:tc>
          <w:tcPr>
            <w:tcW w:w="1200" w:type="dxa"/>
            <w:shd w:val="clear" w:color="auto" w:fill="E6E6E6"/>
          </w:tcPr>
          <w:p w14:paraId="650B01E9" w14:textId="77777777" w:rsidR="00963873" w:rsidRDefault="00000000">
            <w:pPr>
              <w:pStyle w:val="TableParagraph"/>
              <w:spacing w:before="70" w:line="240" w:lineRule="auto"/>
              <w:ind w:left="8"/>
              <w:jc w:val="center"/>
              <w:rPr>
                <w:sz w:val="20"/>
              </w:rPr>
            </w:pPr>
            <w:r>
              <w:rPr>
                <w:spacing w:val="-2"/>
                <w:sz w:val="20"/>
              </w:rPr>
              <w:t>FirstName</w:t>
            </w:r>
          </w:p>
        </w:tc>
        <w:tc>
          <w:tcPr>
            <w:tcW w:w="6695" w:type="dxa"/>
            <w:tcBorders>
              <w:right w:val="single" w:sz="4" w:space="0" w:color="000000"/>
            </w:tcBorders>
            <w:shd w:val="clear" w:color="auto" w:fill="E6E6E6"/>
          </w:tcPr>
          <w:p w14:paraId="725523E1" w14:textId="77777777" w:rsidR="00963873" w:rsidRDefault="00000000">
            <w:pPr>
              <w:pStyle w:val="TableParagraph"/>
              <w:spacing w:before="70" w:line="240" w:lineRule="auto"/>
              <w:ind w:left="64"/>
              <w:rPr>
                <w:sz w:val="20"/>
              </w:rPr>
            </w:pPr>
            <w:r>
              <w:rPr>
                <w:sz w:val="20"/>
              </w:rPr>
              <w:t>from</w:t>
            </w:r>
            <w:r>
              <w:rPr>
                <w:spacing w:val="-8"/>
                <w:sz w:val="20"/>
              </w:rPr>
              <w:t xml:space="preserve"> </w:t>
            </w:r>
            <w:r>
              <w:rPr>
                <w:sz w:val="20"/>
              </w:rPr>
              <w:t>Employees</w:t>
            </w:r>
            <w:r>
              <w:rPr>
                <w:spacing w:val="-5"/>
                <w:sz w:val="20"/>
              </w:rPr>
              <w:t xml:space="preserve"> </w:t>
            </w:r>
            <w:r>
              <w:rPr>
                <w:sz w:val="20"/>
              </w:rPr>
              <w:t>where</w:t>
            </w:r>
            <w:r>
              <w:rPr>
                <w:spacing w:val="-6"/>
                <w:sz w:val="20"/>
              </w:rPr>
              <w:t xml:space="preserve"> </w:t>
            </w:r>
            <w:r>
              <w:rPr>
                <w:sz w:val="20"/>
              </w:rPr>
              <w:t>FirstName</w:t>
            </w:r>
            <w:r>
              <w:rPr>
                <w:spacing w:val="-5"/>
                <w:sz w:val="20"/>
              </w:rPr>
              <w:t xml:space="preserve"> </w:t>
            </w:r>
            <w:r>
              <w:rPr>
                <w:sz w:val="20"/>
              </w:rPr>
              <w:t>like</w:t>
            </w:r>
            <w:r>
              <w:rPr>
                <w:spacing w:val="50"/>
                <w:w w:val="150"/>
                <w:sz w:val="20"/>
              </w:rPr>
              <w:t xml:space="preserve"> </w:t>
            </w:r>
            <w:r>
              <w:rPr>
                <w:sz w:val="20"/>
              </w:rPr>
              <w:t>@FirstName</w:t>
            </w:r>
            <w:r>
              <w:rPr>
                <w:spacing w:val="-5"/>
                <w:sz w:val="20"/>
              </w:rPr>
              <w:t xml:space="preserve"> </w:t>
            </w:r>
            <w:r>
              <w:rPr>
                <w:sz w:val="20"/>
              </w:rPr>
              <w:t>+</w:t>
            </w:r>
            <w:r>
              <w:rPr>
                <w:spacing w:val="-5"/>
                <w:sz w:val="20"/>
              </w:rPr>
              <w:t xml:space="preserve"> '%'</w:t>
            </w:r>
          </w:p>
        </w:tc>
      </w:tr>
      <w:tr w:rsidR="00963873" w14:paraId="0C6C0237" w14:textId="77777777">
        <w:trPr>
          <w:trHeight w:val="360"/>
        </w:trPr>
        <w:tc>
          <w:tcPr>
            <w:tcW w:w="935" w:type="dxa"/>
            <w:tcBorders>
              <w:left w:val="single" w:sz="4" w:space="0" w:color="000000"/>
            </w:tcBorders>
            <w:shd w:val="clear" w:color="auto" w:fill="E6E6E6"/>
          </w:tcPr>
          <w:p w14:paraId="24B59FE3" w14:textId="77777777" w:rsidR="00963873" w:rsidRDefault="00000000">
            <w:pPr>
              <w:pStyle w:val="TableParagraph"/>
              <w:spacing w:before="70" w:line="240" w:lineRule="auto"/>
              <w:ind w:left="99"/>
              <w:jc w:val="center"/>
              <w:rPr>
                <w:sz w:val="20"/>
              </w:rPr>
            </w:pPr>
            <w:r>
              <w:rPr>
                <w:spacing w:val="-2"/>
                <w:sz w:val="20"/>
              </w:rPr>
              <w:t>CREATE</w:t>
            </w:r>
          </w:p>
        </w:tc>
        <w:tc>
          <w:tcPr>
            <w:tcW w:w="1200" w:type="dxa"/>
            <w:shd w:val="clear" w:color="auto" w:fill="E6E6E6"/>
          </w:tcPr>
          <w:p w14:paraId="66C38940" w14:textId="77777777" w:rsidR="00963873" w:rsidRDefault="00000000">
            <w:pPr>
              <w:pStyle w:val="TableParagraph"/>
              <w:spacing w:before="70" w:line="240" w:lineRule="auto"/>
              <w:ind w:left="8"/>
              <w:jc w:val="center"/>
              <w:rPr>
                <w:sz w:val="20"/>
              </w:rPr>
            </w:pPr>
            <w:r>
              <w:rPr>
                <w:spacing w:val="-2"/>
                <w:sz w:val="20"/>
              </w:rPr>
              <w:t>PROCEDURE</w:t>
            </w:r>
          </w:p>
        </w:tc>
        <w:tc>
          <w:tcPr>
            <w:tcW w:w="6695" w:type="dxa"/>
            <w:tcBorders>
              <w:right w:val="single" w:sz="4" w:space="0" w:color="000000"/>
            </w:tcBorders>
            <w:shd w:val="clear" w:color="auto" w:fill="E6E6E6"/>
          </w:tcPr>
          <w:p w14:paraId="76754885" w14:textId="77777777" w:rsidR="00963873" w:rsidRDefault="00000000">
            <w:pPr>
              <w:pStyle w:val="TableParagraph"/>
              <w:spacing w:before="70" w:line="240" w:lineRule="auto"/>
              <w:ind w:left="64"/>
              <w:rPr>
                <w:sz w:val="20"/>
              </w:rPr>
            </w:pPr>
            <w:r>
              <w:rPr>
                <w:sz w:val="20"/>
              </w:rPr>
              <w:t>SelectEmployee</w:t>
            </w:r>
            <w:r>
              <w:rPr>
                <w:spacing w:val="-14"/>
                <w:sz w:val="20"/>
              </w:rPr>
              <w:t xml:space="preserve"> </w:t>
            </w:r>
            <w:r>
              <w:rPr>
                <w:spacing w:val="-5"/>
                <w:sz w:val="20"/>
              </w:rPr>
              <w:t>AS</w:t>
            </w:r>
          </w:p>
        </w:tc>
      </w:tr>
      <w:tr w:rsidR="00963873" w14:paraId="487E3748" w14:textId="77777777">
        <w:trPr>
          <w:trHeight w:val="296"/>
        </w:trPr>
        <w:tc>
          <w:tcPr>
            <w:tcW w:w="935" w:type="dxa"/>
            <w:tcBorders>
              <w:left w:val="single" w:sz="4" w:space="0" w:color="000000"/>
              <w:bottom w:val="single" w:sz="4" w:space="0" w:color="000000"/>
            </w:tcBorders>
            <w:shd w:val="clear" w:color="auto" w:fill="E6E6E6"/>
          </w:tcPr>
          <w:p w14:paraId="269DC10A" w14:textId="77777777" w:rsidR="00963873" w:rsidRDefault="00000000">
            <w:pPr>
              <w:pStyle w:val="TableParagraph"/>
              <w:spacing w:before="70" w:line="206" w:lineRule="exact"/>
              <w:ind w:left="99"/>
              <w:jc w:val="center"/>
              <w:rPr>
                <w:sz w:val="20"/>
              </w:rPr>
            </w:pPr>
            <w:r>
              <w:rPr>
                <w:spacing w:val="-2"/>
                <w:sz w:val="20"/>
              </w:rPr>
              <w:t>Select</w:t>
            </w:r>
          </w:p>
        </w:tc>
        <w:tc>
          <w:tcPr>
            <w:tcW w:w="1200" w:type="dxa"/>
            <w:tcBorders>
              <w:bottom w:val="single" w:sz="4" w:space="0" w:color="000000"/>
            </w:tcBorders>
            <w:shd w:val="clear" w:color="auto" w:fill="E6E6E6"/>
          </w:tcPr>
          <w:p w14:paraId="0D0353EF" w14:textId="77777777" w:rsidR="00963873" w:rsidRDefault="00000000">
            <w:pPr>
              <w:pStyle w:val="TableParagraph"/>
              <w:spacing w:before="70" w:line="206" w:lineRule="exact"/>
              <w:ind w:left="8"/>
              <w:jc w:val="center"/>
              <w:rPr>
                <w:sz w:val="20"/>
              </w:rPr>
            </w:pPr>
            <w:r>
              <w:rPr>
                <w:spacing w:val="-2"/>
                <w:sz w:val="20"/>
              </w:rPr>
              <w:t>FirstName</w:t>
            </w:r>
          </w:p>
        </w:tc>
        <w:tc>
          <w:tcPr>
            <w:tcW w:w="6695" w:type="dxa"/>
            <w:tcBorders>
              <w:bottom w:val="single" w:sz="4" w:space="0" w:color="000000"/>
              <w:right w:val="single" w:sz="4" w:space="0" w:color="000000"/>
            </w:tcBorders>
            <w:shd w:val="clear" w:color="auto" w:fill="E6E6E6"/>
          </w:tcPr>
          <w:p w14:paraId="53B7AD3F" w14:textId="77777777" w:rsidR="00963873" w:rsidRDefault="00000000">
            <w:pPr>
              <w:pStyle w:val="TableParagraph"/>
              <w:spacing w:before="70" w:line="206" w:lineRule="exact"/>
              <w:ind w:left="64"/>
              <w:rPr>
                <w:sz w:val="20"/>
              </w:rPr>
            </w:pPr>
            <w:r>
              <w:rPr>
                <w:sz w:val="20"/>
              </w:rPr>
              <w:t>from</w:t>
            </w:r>
            <w:r>
              <w:rPr>
                <w:spacing w:val="-4"/>
                <w:sz w:val="20"/>
              </w:rPr>
              <w:t xml:space="preserve"> </w:t>
            </w:r>
            <w:r>
              <w:rPr>
                <w:spacing w:val="-2"/>
                <w:sz w:val="20"/>
              </w:rPr>
              <w:t>Employees</w:t>
            </w:r>
          </w:p>
        </w:tc>
      </w:tr>
    </w:tbl>
    <w:p w14:paraId="2D1BA67D" w14:textId="77777777" w:rsidR="00963873" w:rsidRDefault="00000000">
      <w:pPr>
        <w:pStyle w:val="BodyText"/>
        <w:spacing w:before="215"/>
        <w:ind w:left="0"/>
        <w:rPr>
          <w:sz w:val="20"/>
        </w:rPr>
      </w:pPr>
      <w:r>
        <w:rPr>
          <w:noProof/>
        </w:rPr>
        <mc:AlternateContent>
          <mc:Choice Requires="wps">
            <w:drawing>
              <wp:anchor distT="0" distB="0" distL="0" distR="0" simplePos="0" relativeHeight="487728128" behindDoc="1" locked="0" layoutInCell="1" allowOverlap="1" wp14:anchorId="45F29BBE" wp14:editId="074DA8FC">
                <wp:simplePos x="0" y="0"/>
                <wp:positionH relativeFrom="page">
                  <wp:posOffset>1044701</wp:posOffset>
                </wp:positionH>
                <wp:positionV relativeFrom="paragraph">
                  <wp:posOffset>301370</wp:posOffset>
                </wp:positionV>
                <wp:extent cx="5607050" cy="1772920"/>
                <wp:effectExtent l="0" t="0" r="0" b="0"/>
                <wp:wrapTopAndBottom/>
                <wp:docPr id="509" name="Textbox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772920"/>
                        </a:xfrm>
                        <a:prstGeom prst="rect">
                          <a:avLst/>
                        </a:prstGeom>
                        <a:solidFill>
                          <a:srgbClr val="E6E6E6"/>
                        </a:solidFill>
                        <a:ln w="6095">
                          <a:solidFill>
                            <a:srgbClr val="000000"/>
                          </a:solidFill>
                          <a:prstDash val="solid"/>
                        </a:ln>
                      </wps:spPr>
                      <wps:txbx>
                        <w:txbxContent>
                          <w:p w14:paraId="3ECF39C8" w14:textId="77777777" w:rsidR="00963873" w:rsidRDefault="00000000">
                            <w:pPr>
                              <w:spacing w:before="94" w:line="381" w:lineRule="auto"/>
                              <w:ind w:left="150" w:right="3170"/>
                              <w:rPr>
                                <w:rFonts w:ascii="Courier New" w:hAnsi="Courier New"/>
                                <w:color w:val="000000"/>
                                <w:sz w:val="20"/>
                              </w:rPr>
                            </w:pPr>
                            <w:r>
                              <w:rPr>
                                <w:rFonts w:ascii="Courier New" w:hAnsi="Courier New"/>
                                <w:color w:val="000000"/>
                                <w:sz w:val="20"/>
                              </w:rPr>
                              <w:t>If txtEmployeeName.Text.Length = 0 Then objCommand</w:t>
                            </w:r>
                            <w:r>
                              <w:rPr>
                                <w:rFonts w:ascii="Courier New" w:hAnsi="Courier New"/>
                                <w:color w:val="000000"/>
                                <w:spacing w:val="-13"/>
                                <w:sz w:val="20"/>
                              </w:rPr>
                              <w:t xml:space="preserve"> </w:t>
                            </w:r>
                            <w:r>
                              <w:rPr>
                                <w:rFonts w:ascii="Courier New" w:hAnsi="Courier New"/>
                                <w:color w:val="000000"/>
                                <w:sz w:val="20"/>
                              </w:rPr>
                              <w:t>=</w:t>
                            </w:r>
                            <w:r>
                              <w:rPr>
                                <w:rFonts w:ascii="Courier New" w:hAnsi="Courier New"/>
                                <w:color w:val="000000"/>
                                <w:spacing w:val="-13"/>
                                <w:sz w:val="20"/>
                              </w:rPr>
                              <w:t xml:space="preserve"> </w:t>
                            </w:r>
                            <w:r>
                              <w:rPr>
                                <w:rFonts w:ascii="Courier New" w:hAnsi="Courier New"/>
                                <w:color w:val="000000"/>
                                <w:sz w:val="20"/>
                              </w:rPr>
                              <w:t>New</w:t>
                            </w:r>
                            <w:r>
                              <w:rPr>
                                <w:rFonts w:ascii="Courier New" w:hAnsi="Courier New"/>
                                <w:color w:val="000000"/>
                                <w:spacing w:val="-13"/>
                                <w:sz w:val="20"/>
                              </w:rPr>
                              <w:t xml:space="preserve"> </w:t>
                            </w:r>
                            <w:r>
                              <w:rPr>
                                <w:rFonts w:ascii="Courier New" w:hAnsi="Courier New"/>
                                <w:color w:val="000000"/>
                                <w:sz w:val="20"/>
                              </w:rPr>
                              <w:t>SqlCommand(“SelectEmployee”)</w:t>
                            </w:r>
                          </w:p>
                          <w:p w14:paraId="2EE895CF" w14:textId="77777777" w:rsidR="00963873" w:rsidRDefault="00000000">
                            <w:pPr>
                              <w:spacing w:line="226" w:lineRule="exact"/>
                              <w:ind w:left="150"/>
                              <w:rPr>
                                <w:rFonts w:ascii="Courier New"/>
                                <w:color w:val="000000"/>
                                <w:sz w:val="20"/>
                              </w:rPr>
                            </w:pPr>
                            <w:r>
                              <w:rPr>
                                <w:rFonts w:ascii="Courier New"/>
                                <w:color w:val="000000"/>
                                <w:spacing w:val="-4"/>
                                <w:sz w:val="20"/>
                              </w:rPr>
                              <w:t>Else</w:t>
                            </w:r>
                          </w:p>
                          <w:p w14:paraId="2BC7EC1C" w14:textId="77777777" w:rsidR="00963873" w:rsidRDefault="00000000">
                            <w:pPr>
                              <w:spacing w:before="133" w:line="381" w:lineRule="auto"/>
                              <w:ind w:left="150"/>
                              <w:rPr>
                                <w:rFonts w:ascii="Courier New" w:hAnsi="Courier New"/>
                                <w:color w:val="000000"/>
                                <w:sz w:val="20"/>
                              </w:rPr>
                            </w:pPr>
                            <w:r>
                              <w:rPr>
                                <w:rFonts w:ascii="Courier New" w:hAnsi="Courier New"/>
                                <w:color w:val="000000"/>
                                <w:sz w:val="20"/>
                              </w:rPr>
                              <w:t>objCommand = New SqlCommand(“SelectByEmployee”) objCommand.Parameters.Add(“@FirstName”,</w:t>
                            </w:r>
                            <w:r>
                              <w:rPr>
                                <w:rFonts w:ascii="Courier New" w:hAnsi="Courier New"/>
                                <w:color w:val="000000"/>
                                <w:spacing w:val="-21"/>
                                <w:sz w:val="20"/>
                              </w:rPr>
                              <w:t xml:space="preserve"> </w:t>
                            </w:r>
                            <w:r>
                              <w:rPr>
                                <w:rFonts w:ascii="Courier New" w:hAnsi="Courier New"/>
                                <w:color w:val="000000"/>
                                <w:sz w:val="20"/>
                              </w:rPr>
                              <w:t>Data.SqlDbType.NVarChar,</w:t>
                            </w:r>
                            <w:r>
                              <w:rPr>
                                <w:rFonts w:ascii="Courier New" w:hAnsi="Courier New"/>
                                <w:color w:val="000000"/>
                                <w:spacing w:val="-21"/>
                                <w:sz w:val="20"/>
                              </w:rPr>
                              <w:t xml:space="preserve"> </w:t>
                            </w:r>
                            <w:r>
                              <w:rPr>
                                <w:rFonts w:ascii="Courier New" w:hAnsi="Courier New"/>
                                <w:color w:val="000000"/>
                                <w:sz w:val="20"/>
                              </w:rPr>
                              <w:t>200)</w:t>
                            </w:r>
                          </w:p>
                          <w:p w14:paraId="2FB9B3B5" w14:textId="77777777" w:rsidR="00963873" w:rsidRDefault="00000000">
                            <w:pPr>
                              <w:spacing w:line="316" w:lineRule="auto"/>
                              <w:ind w:left="150"/>
                              <w:rPr>
                                <w:rFonts w:ascii="Courier New" w:hAnsi="Courier New"/>
                                <w:color w:val="000000"/>
                                <w:sz w:val="20"/>
                              </w:rPr>
                            </w:pPr>
                            <w:r>
                              <w:rPr>
                                <w:rFonts w:ascii="Courier New" w:hAnsi="Courier New"/>
                                <w:color w:val="000000"/>
                                <w:sz w:val="20"/>
                              </w:rPr>
                              <w:t>objCommand.Parameters.Item(“@FirstName”).Value</w:t>
                            </w:r>
                            <w:r>
                              <w:rPr>
                                <w:rFonts w:ascii="Courier New" w:hAnsi="Courier New"/>
                                <w:color w:val="000000"/>
                                <w:spacing w:val="-32"/>
                                <w:sz w:val="20"/>
                              </w:rPr>
                              <w:t xml:space="preserve"> </w:t>
                            </w:r>
                            <w:r>
                              <w:rPr>
                                <w:rFonts w:ascii="Courier New" w:hAnsi="Courier New"/>
                                <w:color w:val="000000"/>
                                <w:sz w:val="20"/>
                              </w:rPr>
                              <w:t xml:space="preserve">= </w:t>
                            </w:r>
                            <w:r>
                              <w:rPr>
                                <w:rFonts w:ascii="Courier New" w:hAnsi="Courier New"/>
                                <w:color w:val="000000"/>
                                <w:spacing w:val="-2"/>
                                <w:sz w:val="20"/>
                              </w:rPr>
                              <w:t>txtEmployeeName.Text.Trim()</w:t>
                            </w:r>
                          </w:p>
                          <w:p w14:paraId="022FEFD0" w14:textId="77777777" w:rsidR="00963873" w:rsidRDefault="00000000">
                            <w:pPr>
                              <w:spacing w:before="61"/>
                              <w:ind w:left="150"/>
                              <w:rPr>
                                <w:rFonts w:ascii="Courier New"/>
                                <w:color w:val="000000"/>
                                <w:sz w:val="20"/>
                              </w:rPr>
                            </w:pPr>
                            <w:r>
                              <w:rPr>
                                <w:rFonts w:ascii="Courier New"/>
                                <w:color w:val="000000"/>
                                <w:sz w:val="20"/>
                              </w:rPr>
                              <w:t>End</w:t>
                            </w:r>
                            <w:r>
                              <w:rPr>
                                <w:rFonts w:ascii="Courier New"/>
                                <w:color w:val="000000"/>
                                <w:spacing w:val="-5"/>
                                <w:sz w:val="20"/>
                              </w:rPr>
                              <w:t xml:space="preserve"> If</w:t>
                            </w:r>
                          </w:p>
                        </w:txbxContent>
                      </wps:txbx>
                      <wps:bodyPr wrap="square" lIns="0" tIns="0" rIns="0" bIns="0" rtlCol="0">
                        <a:noAutofit/>
                      </wps:bodyPr>
                    </wps:wsp>
                  </a:graphicData>
                </a:graphic>
              </wp:anchor>
            </w:drawing>
          </mc:Choice>
          <mc:Fallback>
            <w:pict>
              <v:shape w14:anchorId="45F29BBE" id="Textbox 509" o:spid="_x0000_s1304" type="#_x0000_t202" style="position:absolute;margin-left:82.25pt;margin-top:23.75pt;width:441.5pt;height:139.6pt;z-index:-15588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" fillcolor="#e6e6e6" strokeweight=".16931mm">
                <v:path arrowok="t"/>
                <v:textbox inset="0,0,0,0">
                  <w:txbxContent>
                    <w:p w14:paraId="3ECF39C8" w14:textId="77777777" w:rsidR="00963873" w:rsidRDefault="00000000">
                      <w:pPr>
                        <w:spacing w:before="94" w:line="381" w:lineRule="auto"/>
                        <w:ind w:left="150" w:right="3170"/>
                        <w:rPr>
                          <w:rFonts w:ascii="Courier New" w:hAnsi="Courier New"/>
                          <w:color w:val="000000"/>
                          <w:sz w:val="20"/>
                        </w:rPr>
                      </w:pPr>
                      <w:r>
                        <w:rPr>
                          <w:rFonts w:ascii="Courier New" w:hAnsi="Courier New"/>
                          <w:color w:val="000000"/>
                          <w:sz w:val="20"/>
                        </w:rPr>
                        <w:t>If txtEmployeeName.Text.Length = 0 Then objCommand</w:t>
                      </w:r>
                      <w:r>
                        <w:rPr>
                          <w:rFonts w:ascii="Courier New" w:hAnsi="Courier New"/>
                          <w:color w:val="000000"/>
                          <w:spacing w:val="-13"/>
                          <w:sz w:val="20"/>
                        </w:rPr>
                        <w:t xml:space="preserve"> </w:t>
                      </w:r>
                      <w:r>
                        <w:rPr>
                          <w:rFonts w:ascii="Courier New" w:hAnsi="Courier New"/>
                          <w:color w:val="000000"/>
                          <w:sz w:val="20"/>
                        </w:rPr>
                        <w:t>=</w:t>
                      </w:r>
                      <w:r>
                        <w:rPr>
                          <w:rFonts w:ascii="Courier New" w:hAnsi="Courier New"/>
                          <w:color w:val="000000"/>
                          <w:spacing w:val="-13"/>
                          <w:sz w:val="20"/>
                        </w:rPr>
                        <w:t xml:space="preserve"> </w:t>
                      </w:r>
                      <w:r>
                        <w:rPr>
                          <w:rFonts w:ascii="Courier New" w:hAnsi="Courier New"/>
                          <w:color w:val="000000"/>
                          <w:sz w:val="20"/>
                        </w:rPr>
                        <w:t>New</w:t>
                      </w:r>
                      <w:r>
                        <w:rPr>
                          <w:rFonts w:ascii="Courier New" w:hAnsi="Courier New"/>
                          <w:color w:val="000000"/>
                          <w:spacing w:val="-13"/>
                          <w:sz w:val="20"/>
                        </w:rPr>
                        <w:t xml:space="preserve"> </w:t>
                      </w:r>
                      <w:r>
                        <w:rPr>
                          <w:rFonts w:ascii="Courier New" w:hAnsi="Courier New"/>
                          <w:color w:val="000000"/>
                          <w:sz w:val="20"/>
                        </w:rPr>
                        <w:t>SqlCommand(“SelectEmployee”)</w:t>
                      </w:r>
                    </w:p>
                    <w:p w14:paraId="2EE895CF" w14:textId="77777777" w:rsidR="00963873" w:rsidRDefault="00000000">
                      <w:pPr>
                        <w:spacing w:line="226" w:lineRule="exact"/>
                        <w:ind w:left="150"/>
                        <w:rPr>
                          <w:rFonts w:ascii="Courier New"/>
                          <w:color w:val="000000"/>
                          <w:sz w:val="20"/>
                        </w:rPr>
                      </w:pPr>
                      <w:r>
                        <w:rPr>
                          <w:rFonts w:ascii="Courier New"/>
                          <w:color w:val="000000"/>
                          <w:spacing w:val="-4"/>
                          <w:sz w:val="20"/>
                        </w:rPr>
                        <w:t>Else</w:t>
                      </w:r>
                    </w:p>
                    <w:p w14:paraId="2BC7EC1C" w14:textId="77777777" w:rsidR="00963873" w:rsidRDefault="00000000">
                      <w:pPr>
                        <w:spacing w:before="133" w:line="381" w:lineRule="auto"/>
                        <w:ind w:left="150"/>
                        <w:rPr>
                          <w:rFonts w:ascii="Courier New" w:hAnsi="Courier New"/>
                          <w:color w:val="000000"/>
                          <w:sz w:val="20"/>
                        </w:rPr>
                      </w:pPr>
                      <w:r>
                        <w:rPr>
                          <w:rFonts w:ascii="Courier New" w:hAnsi="Courier New"/>
                          <w:color w:val="000000"/>
                          <w:sz w:val="20"/>
                        </w:rPr>
                        <w:t>objCommand = New SqlCommand(“SelectByEmployee”) objCommand.Parameters.Add(“@FirstName”,</w:t>
                      </w:r>
                      <w:r>
                        <w:rPr>
                          <w:rFonts w:ascii="Courier New" w:hAnsi="Courier New"/>
                          <w:color w:val="000000"/>
                          <w:spacing w:val="-21"/>
                          <w:sz w:val="20"/>
                        </w:rPr>
                        <w:t xml:space="preserve"> </w:t>
                      </w:r>
                      <w:r>
                        <w:rPr>
                          <w:rFonts w:ascii="Courier New" w:hAnsi="Courier New"/>
                          <w:color w:val="000000"/>
                          <w:sz w:val="20"/>
                        </w:rPr>
                        <w:t>Data.SqlDbType.NVarChar,</w:t>
                      </w:r>
                      <w:r>
                        <w:rPr>
                          <w:rFonts w:ascii="Courier New" w:hAnsi="Courier New"/>
                          <w:color w:val="000000"/>
                          <w:spacing w:val="-21"/>
                          <w:sz w:val="20"/>
                        </w:rPr>
                        <w:t xml:space="preserve"> </w:t>
                      </w:r>
                      <w:r>
                        <w:rPr>
                          <w:rFonts w:ascii="Courier New" w:hAnsi="Courier New"/>
                          <w:color w:val="000000"/>
                          <w:sz w:val="20"/>
                        </w:rPr>
                        <w:t>200)</w:t>
                      </w:r>
                    </w:p>
                    <w:p w14:paraId="2FB9B3B5" w14:textId="77777777" w:rsidR="00963873" w:rsidRDefault="00000000">
                      <w:pPr>
                        <w:spacing w:line="316" w:lineRule="auto"/>
                        <w:ind w:left="150"/>
                        <w:rPr>
                          <w:rFonts w:ascii="Courier New" w:hAnsi="Courier New"/>
                          <w:color w:val="000000"/>
                          <w:sz w:val="20"/>
                        </w:rPr>
                      </w:pPr>
                      <w:r>
                        <w:rPr>
                          <w:rFonts w:ascii="Courier New" w:hAnsi="Courier New"/>
                          <w:color w:val="000000"/>
                          <w:sz w:val="20"/>
                        </w:rPr>
                        <w:t>objCommand.Parameters.Item(“@FirstName”).Value</w:t>
                      </w:r>
                      <w:r>
                        <w:rPr>
                          <w:rFonts w:ascii="Courier New" w:hAnsi="Courier New"/>
                          <w:color w:val="000000"/>
                          <w:spacing w:val="-32"/>
                          <w:sz w:val="20"/>
                        </w:rPr>
                        <w:t xml:space="preserve"> </w:t>
                      </w:r>
                      <w:r>
                        <w:rPr>
                          <w:rFonts w:ascii="Courier New" w:hAnsi="Courier New"/>
                          <w:color w:val="000000"/>
                          <w:sz w:val="20"/>
                        </w:rPr>
                        <w:t xml:space="preserve">= </w:t>
                      </w:r>
                      <w:r>
                        <w:rPr>
                          <w:rFonts w:ascii="Courier New" w:hAnsi="Courier New"/>
                          <w:color w:val="000000"/>
                          <w:spacing w:val="-2"/>
                          <w:sz w:val="20"/>
                        </w:rPr>
                        <w:t>txtEmployeeName.Text.Trim()</w:t>
                      </w:r>
                    </w:p>
                    <w:p w14:paraId="022FEFD0" w14:textId="77777777" w:rsidR="00963873" w:rsidRDefault="00000000">
                      <w:pPr>
                        <w:spacing w:before="61"/>
                        <w:ind w:left="150"/>
                        <w:rPr>
                          <w:rFonts w:ascii="Courier New"/>
                          <w:color w:val="000000"/>
                          <w:sz w:val="20"/>
                        </w:rPr>
                      </w:pPr>
                      <w:r>
                        <w:rPr>
                          <w:rFonts w:ascii="Courier New"/>
                          <w:color w:val="000000"/>
                          <w:sz w:val="20"/>
                        </w:rPr>
                        <w:t>End</w:t>
                      </w:r>
                      <w:r>
                        <w:rPr>
                          <w:rFonts w:ascii="Courier New"/>
                          <w:color w:val="000000"/>
                          <w:spacing w:val="-5"/>
                          <w:sz w:val="20"/>
                        </w:rPr>
                        <w:t xml:space="preserve"> If</w:t>
                      </w:r>
                    </w:p>
                  </w:txbxContent>
                </v:textbox>
                <w10:wrap type="topAndBottom" anchorx="page"/>
              </v:shape>
            </w:pict>
          </mc:Fallback>
        </mc:AlternateContent>
      </w:r>
    </w:p>
    <w:p w14:paraId="18CEE161" w14:textId="77777777" w:rsidR="00963873" w:rsidRDefault="00000000">
      <w:pPr>
        <w:pStyle w:val="BodyText"/>
        <w:spacing w:before="62"/>
        <w:ind w:right="1575"/>
        <w:jc w:val="both"/>
      </w:pPr>
      <w:r>
        <w:t>In the above sample, not much has been changed only that the SQL is moved to the stored procedures. There are two stored procedures one is “Select Employee” which selects all the employees and the other is “SelectByEmployee” which returns employee name starting with a specific character. As you can see to provide parameters to the stored procedures, we are using</w:t>
      </w:r>
      <w:r>
        <w:rPr>
          <w:spacing w:val="40"/>
        </w:rPr>
        <w:t xml:space="preserve"> </w:t>
      </w:r>
      <w:r>
        <w:t>the parameter object of the command object. In such question interviewer expects two simple answers</w:t>
      </w:r>
      <w:r>
        <w:rPr>
          <w:spacing w:val="-2"/>
        </w:rPr>
        <w:t xml:space="preserve"> </w:t>
      </w:r>
      <w:r>
        <w:t>one</w:t>
      </w:r>
      <w:r>
        <w:rPr>
          <w:spacing w:val="-2"/>
        </w:rPr>
        <w:t xml:space="preserve"> </w:t>
      </w:r>
      <w:r>
        <w:t>is</w:t>
      </w:r>
      <w:r>
        <w:rPr>
          <w:spacing w:val="-3"/>
        </w:rPr>
        <w:t xml:space="preserve"> </w:t>
      </w:r>
      <w:r>
        <w:t>that</w:t>
      </w:r>
      <w:r>
        <w:rPr>
          <w:spacing w:val="-2"/>
        </w:rPr>
        <w:t xml:space="preserve"> </w:t>
      </w:r>
      <w:r>
        <w:t>we</w:t>
      </w:r>
      <w:r>
        <w:rPr>
          <w:spacing w:val="-3"/>
        </w:rPr>
        <w:t xml:space="preserve"> </w:t>
      </w:r>
      <w:r>
        <w:t>use command</w:t>
      </w:r>
      <w:r>
        <w:rPr>
          <w:spacing w:val="-2"/>
        </w:rPr>
        <w:t xml:space="preserve"> </w:t>
      </w:r>
      <w:r>
        <w:t>object</w:t>
      </w:r>
      <w:r>
        <w:rPr>
          <w:spacing w:val="-2"/>
        </w:rPr>
        <w:t xml:space="preserve"> </w:t>
      </w:r>
      <w:r>
        <w:t>to</w:t>
      </w:r>
      <w:r>
        <w:rPr>
          <w:spacing w:val="-2"/>
        </w:rPr>
        <w:t xml:space="preserve"> </w:t>
      </w:r>
      <w:r>
        <w:t>execute</w:t>
      </w:r>
      <w:r>
        <w:rPr>
          <w:spacing w:val="-2"/>
        </w:rPr>
        <w:t xml:space="preserve"> </w:t>
      </w:r>
      <w:r>
        <w:t>stored</w:t>
      </w:r>
      <w:r>
        <w:rPr>
          <w:spacing w:val="-2"/>
        </w:rPr>
        <w:t xml:space="preserve"> </w:t>
      </w:r>
      <w:r>
        <w:t>procedures</w:t>
      </w:r>
      <w:r>
        <w:rPr>
          <w:spacing w:val="-2"/>
        </w:rPr>
        <w:t xml:space="preserve"> </w:t>
      </w:r>
      <w:r>
        <w:t>and</w:t>
      </w:r>
      <w:r>
        <w:rPr>
          <w:spacing w:val="-2"/>
        </w:rPr>
        <w:t xml:space="preserve"> </w:t>
      </w:r>
      <w:r>
        <w:t>the</w:t>
      </w:r>
      <w:r>
        <w:rPr>
          <w:spacing w:val="-2"/>
        </w:rPr>
        <w:t xml:space="preserve"> </w:t>
      </w:r>
      <w:r>
        <w:t>parameter</w:t>
      </w:r>
      <w:r>
        <w:rPr>
          <w:spacing w:val="-2"/>
        </w:rPr>
        <w:t xml:space="preserve"> </w:t>
      </w:r>
      <w:r>
        <w:t>object to provide parameter to the stored procedure. Above sample is provided only for getting the</w:t>
      </w:r>
      <w:r>
        <w:rPr>
          <w:spacing w:val="40"/>
        </w:rPr>
        <w:t xml:space="preserve"> </w:t>
      </w:r>
      <w:r>
        <w:t>actual feel of it. Be short be nice and get a job.</w:t>
      </w:r>
    </w:p>
    <w:p w14:paraId="53A90327" w14:textId="77777777" w:rsidR="00963873" w:rsidRDefault="00000000">
      <w:pPr>
        <w:pStyle w:val="Heading2"/>
        <w:ind w:right="1584"/>
      </w:pPr>
      <w:bookmarkStart w:id="269" w:name="_TOC_250244"/>
      <w:r>
        <w:t>(B)</w:t>
      </w:r>
      <w:r>
        <w:rPr>
          <w:spacing w:val="-3"/>
        </w:rPr>
        <w:t xml:space="preserve"> </w:t>
      </w:r>
      <w:r>
        <w:t>How</w:t>
      </w:r>
      <w:r>
        <w:rPr>
          <w:spacing w:val="-2"/>
        </w:rPr>
        <w:t xml:space="preserve"> </w:t>
      </w:r>
      <w:r>
        <w:t>can</w:t>
      </w:r>
      <w:r>
        <w:rPr>
          <w:spacing w:val="-3"/>
        </w:rPr>
        <w:t xml:space="preserve"> </w:t>
      </w:r>
      <w:r>
        <w:t>we</w:t>
      </w:r>
      <w:r>
        <w:rPr>
          <w:spacing w:val="-4"/>
        </w:rPr>
        <w:t xml:space="preserve"> </w:t>
      </w:r>
      <w:r>
        <w:t>force</w:t>
      </w:r>
      <w:r>
        <w:rPr>
          <w:spacing w:val="-3"/>
        </w:rPr>
        <w:t xml:space="preserve"> </w:t>
      </w:r>
      <w:r>
        <w:t>the</w:t>
      </w:r>
      <w:r>
        <w:rPr>
          <w:spacing w:val="-3"/>
        </w:rPr>
        <w:t xml:space="preserve"> </w:t>
      </w:r>
      <w:r>
        <w:t>connection</w:t>
      </w:r>
      <w:r>
        <w:rPr>
          <w:spacing w:val="-3"/>
        </w:rPr>
        <w:t xml:space="preserve"> </w:t>
      </w:r>
      <w:r>
        <w:t>object</w:t>
      </w:r>
      <w:r>
        <w:rPr>
          <w:spacing w:val="-3"/>
        </w:rPr>
        <w:t xml:space="preserve"> </w:t>
      </w:r>
      <w:r>
        <w:t>to</w:t>
      </w:r>
      <w:r>
        <w:rPr>
          <w:spacing w:val="-3"/>
        </w:rPr>
        <w:t xml:space="preserve"> </w:t>
      </w:r>
      <w:r>
        <w:t>close</w:t>
      </w:r>
      <w:r>
        <w:rPr>
          <w:spacing w:val="-3"/>
        </w:rPr>
        <w:t xml:space="preserve"> </w:t>
      </w:r>
      <w:r>
        <w:t>after</w:t>
      </w:r>
      <w:r>
        <w:rPr>
          <w:spacing w:val="-3"/>
        </w:rPr>
        <w:t xml:space="preserve"> </w:t>
      </w:r>
      <w:r>
        <w:t>my</w:t>
      </w:r>
      <w:r>
        <w:rPr>
          <w:spacing w:val="-5"/>
        </w:rPr>
        <w:t xml:space="preserve"> </w:t>
      </w:r>
      <w:bookmarkEnd w:id="269"/>
      <w:r>
        <w:t>data reader is closed?</w:t>
      </w:r>
    </w:p>
    <w:p w14:paraId="15EAE2DC" w14:textId="77777777" w:rsidR="00963873" w:rsidRDefault="00000000">
      <w:pPr>
        <w:pStyle w:val="BodyText"/>
        <w:spacing w:before="57"/>
        <w:ind w:right="1576"/>
        <w:jc w:val="both"/>
      </w:pPr>
      <w:r>
        <w:t>Command method Execute reader takes a parameter called as Command Behavior where in we can specify saying close connection automatically after the Data reader is close.</w:t>
      </w:r>
    </w:p>
    <w:p w14:paraId="6F0DD6C7" w14:textId="77777777" w:rsidR="00963873" w:rsidRDefault="00000000">
      <w:pPr>
        <w:pStyle w:val="BodyText"/>
        <w:spacing w:before="8"/>
        <w:ind w:left="0"/>
        <w:rPr>
          <w:sz w:val="10"/>
        </w:rPr>
      </w:pPr>
      <w:r>
        <w:rPr>
          <w:noProof/>
        </w:rPr>
        <mc:AlternateContent>
          <mc:Choice Requires="wps">
            <w:drawing>
              <wp:anchor distT="0" distB="0" distL="0" distR="0" simplePos="0" relativeHeight="487728640" behindDoc="1" locked="0" layoutInCell="1" allowOverlap="1" wp14:anchorId="495880AC" wp14:editId="634D1801">
                <wp:simplePos x="0" y="0"/>
                <wp:positionH relativeFrom="page">
                  <wp:posOffset>1044701</wp:posOffset>
                </wp:positionH>
                <wp:positionV relativeFrom="paragraph">
                  <wp:posOffset>96561</wp:posOffset>
                </wp:positionV>
                <wp:extent cx="5607050" cy="400050"/>
                <wp:effectExtent l="0" t="0" r="0" b="0"/>
                <wp:wrapTopAndBottom/>
                <wp:docPr id="510" name="Textbox 5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0050"/>
                        </a:xfrm>
                        <a:prstGeom prst="rect">
                          <a:avLst/>
                        </a:prstGeom>
                        <a:solidFill>
                          <a:srgbClr val="E6E6E6"/>
                        </a:solidFill>
                        <a:ln w="6095">
                          <a:solidFill>
                            <a:srgbClr val="000000"/>
                          </a:solidFill>
                          <a:prstDash val="solid"/>
                        </a:ln>
                      </wps:spPr>
                      <wps:txbx>
                        <w:txbxContent>
                          <w:p w14:paraId="69C094B6" w14:textId="77777777" w:rsidR="00963873" w:rsidRDefault="00000000">
                            <w:pPr>
                              <w:spacing w:before="20" w:line="300" w:lineRule="atLeast"/>
                              <w:ind w:left="150"/>
                              <w:rPr>
                                <w:rFonts w:ascii="Courier New"/>
                                <w:color w:val="000000"/>
                                <w:sz w:val="20"/>
                              </w:rPr>
                            </w:pPr>
                            <w:r>
                              <w:rPr>
                                <w:rFonts w:ascii="Courier New"/>
                                <w:color w:val="000000"/>
                                <w:sz w:val="20"/>
                              </w:rPr>
                              <w:t>PobjDataReader</w:t>
                            </w:r>
                            <w:r>
                              <w:rPr>
                                <w:rFonts w:ascii="Courier New"/>
                                <w:color w:val="000000"/>
                                <w:spacing w:val="-20"/>
                                <w:sz w:val="20"/>
                              </w:rPr>
                              <w:t xml:space="preserve"> </w:t>
                            </w:r>
                            <w:r>
                              <w:rPr>
                                <w:rFonts w:ascii="Courier New"/>
                                <w:color w:val="000000"/>
                                <w:sz w:val="20"/>
                              </w:rPr>
                              <w:t>=</w:t>
                            </w:r>
                            <w:r>
                              <w:rPr>
                                <w:rFonts w:ascii="Courier New"/>
                                <w:color w:val="000000"/>
                                <w:spacing w:val="-20"/>
                                <w:sz w:val="20"/>
                              </w:rPr>
                              <w:t xml:space="preserve"> </w:t>
                            </w:r>
                            <w:r>
                              <w:rPr>
                                <w:rFonts w:ascii="Courier New"/>
                                <w:color w:val="000000"/>
                                <w:sz w:val="20"/>
                              </w:rPr>
                              <w:t xml:space="preserve">pobjCommand.ExecuteReader </w:t>
                            </w:r>
                            <w:r>
                              <w:rPr>
                                <w:rFonts w:ascii="Courier New"/>
                                <w:color w:val="000000"/>
                                <w:spacing w:val="-2"/>
                                <w:sz w:val="20"/>
                              </w:rPr>
                              <w:t>(CommandBehavior.CloseConnection)</w:t>
                            </w:r>
                          </w:p>
                        </w:txbxContent>
                      </wps:txbx>
                      <wps:bodyPr wrap="square" lIns="0" tIns="0" rIns="0" bIns="0" rtlCol="0">
                        <a:noAutofit/>
                      </wps:bodyPr>
                    </wps:wsp>
                  </a:graphicData>
                </a:graphic>
              </wp:anchor>
            </w:drawing>
          </mc:Choice>
          <mc:Fallback>
            <w:pict>
              <v:shape w14:anchorId="495880AC" id="Textbox 510" o:spid="_x0000_s1305" type="#_x0000_t202" style="position:absolute;margin-left:82.25pt;margin-top:7.6pt;width:441.5pt;height:31.5pt;z-index:-15587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" fillcolor="#e6e6e6" strokeweight=".16931mm">
                <v:path arrowok="t"/>
                <v:textbox inset="0,0,0,0">
                  <w:txbxContent>
                    <w:p w14:paraId="69C094B6" w14:textId="77777777" w:rsidR="00963873" w:rsidRDefault="00000000">
                      <w:pPr>
                        <w:spacing w:before="20" w:line="300" w:lineRule="atLeast"/>
                        <w:ind w:left="150"/>
                        <w:rPr>
                          <w:rFonts w:ascii="Courier New"/>
                          <w:color w:val="000000"/>
                          <w:sz w:val="20"/>
                        </w:rPr>
                      </w:pPr>
                      <w:r>
                        <w:rPr>
                          <w:rFonts w:ascii="Courier New"/>
                          <w:color w:val="000000"/>
                          <w:sz w:val="20"/>
                        </w:rPr>
                        <w:t>PobjDataReader</w:t>
                      </w:r>
                      <w:r>
                        <w:rPr>
                          <w:rFonts w:ascii="Courier New"/>
                          <w:color w:val="000000"/>
                          <w:spacing w:val="-20"/>
                          <w:sz w:val="20"/>
                        </w:rPr>
                        <w:t xml:space="preserve"> </w:t>
                      </w:r>
                      <w:r>
                        <w:rPr>
                          <w:rFonts w:ascii="Courier New"/>
                          <w:color w:val="000000"/>
                          <w:sz w:val="20"/>
                        </w:rPr>
                        <w:t>=</w:t>
                      </w:r>
                      <w:r>
                        <w:rPr>
                          <w:rFonts w:ascii="Courier New"/>
                          <w:color w:val="000000"/>
                          <w:spacing w:val="-20"/>
                          <w:sz w:val="20"/>
                        </w:rPr>
                        <w:t xml:space="preserve"> </w:t>
                      </w:r>
                      <w:r>
                        <w:rPr>
                          <w:rFonts w:ascii="Courier New"/>
                          <w:color w:val="000000"/>
                          <w:sz w:val="20"/>
                        </w:rPr>
                        <w:t xml:space="preserve">pobjCommand.ExecuteReader </w:t>
                      </w:r>
                      <w:r>
                        <w:rPr>
                          <w:rFonts w:ascii="Courier New"/>
                          <w:color w:val="000000"/>
                          <w:spacing w:val="-2"/>
                          <w:sz w:val="20"/>
                        </w:rPr>
                        <w:t>(CommandBehavior.CloseConnection)</w:t>
                      </w:r>
                    </w:p>
                  </w:txbxContent>
                </v:textbox>
                <w10:wrap type="topAndBottom" anchorx="page"/>
              </v:shape>
            </w:pict>
          </mc:Fallback>
        </mc:AlternateContent>
      </w:r>
    </w:p>
    <w:p w14:paraId="00F58DBA" w14:textId="77777777" w:rsidR="00963873" w:rsidRDefault="00000000">
      <w:pPr>
        <w:pStyle w:val="Heading2"/>
        <w:spacing w:before="244" w:after="61"/>
        <w:ind w:right="1584"/>
      </w:pPr>
      <w:bookmarkStart w:id="270" w:name="_TOC_250243"/>
      <w:r>
        <w:t>(B)</w:t>
      </w:r>
      <w:r>
        <w:rPr>
          <w:spacing w:val="-3"/>
        </w:rPr>
        <w:t xml:space="preserve"> </w:t>
      </w:r>
      <w:r>
        <w:t>I</w:t>
      </w:r>
      <w:r>
        <w:rPr>
          <w:spacing w:val="-3"/>
        </w:rPr>
        <w:t xml:space="preserve"> </w:t>
      </w:r>
      <w:r>
        <w:t>want</w:t>
      </w:r>
      <w:r>
        <w:rPr>
          <w:spacing w:val="-3"/>
        </w:rPr>
        <w:t xml:space="preserve"> </w:t>
      </w:r>
      <w:r>
        <w:t>to</w:t>
      </w:r>
      <w:r>
        <w:rPr>
          <w:spacing w:val="-3"/>
        </w:rPr>
        <w:t xml:space="preserve"> </w:t>
      </w:r>
      <w:r>
        <w:t>force</w:t>
      </w:r>
      <w:r>
        <w:rPr>
          <w:spacing w:val="-3"/>
        </w:rPr>
        <w:t xml:space="preserve"> </w:t>
      </w:r>
      <w:r>
        <w:t>the</w:t>
      </w:r>
      <w:r>
        <w:rPr>
          <w:spacing w:val="-4"/>
        </w:rPr>
        <w:t xml:space="preserve"> </w:t>
      </w:r>
      <w:r>
        <w:t>data</w:t>
      </w:r>
      <w:r>
        <w:rPr>
          <w:spacing w:val="-3"/>
        </w:rPr>
        <w:t xml:space="preserve"> </w:t>
      </w:r>
      <w:r>
        <w:t>reader</w:t>
      </w:r>
      <w:r>
        <w:rPr>
          <w:spacing w:val="-3"/>
        </w:rPr>
        <w:t xml:space="preserve"> </w:t>
      </w:r>
      <w:r>
        <w:t>to</w:t>
      </w:r>
      <w:r>
        <w:rPr>
          <w:spacing w:val="-3"/>
        </w:rPr>
        <w:t xml:space="preserve"> </w:t>
      </w:r>
      <w:r>
        <w:t>return</w:t>
      </w:r>
      <w:r>
        <w:rPr>
          <w:spacing w:val="-3"/>
        </w:rPr>
        <w:t xml:space="preserve"> </w:t>
      </w:r>
      <w:r>
        <w:t>only</w:t>
      </w:r>
      <w:r>
        <w:rPr>
          <w:spacing w:val="-4"/>
        </w:rPr>
        <w:t xml:space="preserve"> </w:t>
      </w:r>
      <w:r>
        <w:t>schema</w:t>
      </w:r>
      <w:r>
        <w:rPr>
          <w:spacing w:val="-4"/>
        </w:rPr>
        <w:t xml:space="preserve"> </w:t>
      </w:r>
      <w:r>
        <w:t>of</w:t>
      </w:r>
      <w:r>
        <w:rPr>
          <w:spacing w:val="-3"/>
        </w:rPr>
        <w:t xml:space="preserve"> </w:t>
      </w:r>
      <w:r>
        <w:t>the</w:t>
      </w:r>
      <w:r>
        <w:rPr>
          <w:spacing w:val="-3"/>
        </w:rPr>
        <w:t xml:space="preserve"> </w:t>
      </w:r>
      <w:bookmarkEnd w:id="270"/>
      <w:r>
        <w:t>data store rather than data.</w:t>
      </w:r>
    </w:p>
    <w:p w14:paraId="674ACEBE" w14:textId="77777777" w:rsidR="00963873" w:rsidRDefault="00000000">
      <w:pPr>
        <w:pStyle w:val="BodyText"/>
        <w:ind w:left="140"/>
        <w:rPr>
          <w:rFonts w:ascii="Arial"/>
          <w:sz w:val="20"/>
        </w:rPr>
      </w:pPr>
      <w:r>
        <w:rPr>
          <w:rFonts w:ascii="Arial"/>
          <w:noProof/>
          <w:sz w:val="20"/>
        </w:rPr>
        <mc:AlternateContent>
          <mc:Choice Requires="wps">
            <w:drawing>
              <wp:inline distT="0" distB="0" distL="0" distR="0" wp14:anchorId="1F9ED02F" wp14:editId="2AA54B2E">
                <wp:extent cx="5607050" cy="209550"/>
                <wp:effectExtent l="9525" t="0" r="0" b="9525"/>
                <wp:docPr id="511" name="Textbox 5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09550"/>
                        </a:xfrm>
                        <a:prstGeom prst="rect">
                          <a:avLst/>
                        </a:prstGeom>
                        <a:solidFill>
                          <a:srgbClr val="E6E6E6"/>
                        </a:solidFill>
                        <a:ln w="6095">
                          <a:solidFill>
                            <a:srgbClr val="000000"/>
                          </a:solidFill>
                          <a:prstDash val="solid"/>
                        </a:ln>
                      </wps:spPr>
                      <wps:txbx>
                        <w:txbxContent>
                          <w:p w14:paraId="0F779C6D" w14:textId="77777777" w:rsidR="00963873" w:rsidRDefault="00000000">
                            <w:pPr>
                              <w:spacing w:before="94"/>
                              <w:ind w:left="150"/>
                              <w:rPr>
                                <w:rFonts w:ascii="Courier New"/>
                                <w:color w:val="000000"/>
                                <w:sz w:val="20"/>
                              </w:rPr>
                            </w:pPr>
                            <w:r>
                              <w:rPr>
                                <w:rFonts w:ascii="Courier New"/>
                                <w:color w:val="000000"/>
                                <w:sz w:val="20"/>
                              </w:rPr>
                              <w:t>PobjDataReader</w:t>
                            </w:r>
                            <w:r>
                              <w:rPr>
                                <w:rFonts w:ascii="Courier New"/>
                                <w:color w:val="000000"/>
                                <w:spacing w:val="-14"/>
                                <w:sz w:val="20"/>
                              </w:rPr>
                              <w:t xml:space="preserve"> </w:t>
                            </w:r>
                            <w:r>
                              <w:rPr>
                                <w:rFonts w:ascii="Courier New"/>
                                <w:color w:val="000000"/>
                                <w:sz w:val="20"/>
                              </w:rPr>
                              <w:t>=</w:t>
                            </w:r>
                            <w:r>
                              <w:rPr>
                                <w:rFonts w:ascii="Courier New"/>
                                <w:color w:val="000000"/>
                                <w:spacing w:val="-13"/>
                                <w:sz w:val="20"/>
                              </w:rPr>
                              <w:t xml:space="preserve"> </w:t>
                            </w:r>
                            <w:r>
                              <w:rPr>
                                <w:rFonts w:ascii="Courier New"/>
                                <w:color w:val="000000"/>
                                <w:sz w:val="20"/>
                              </w:rPr>
                              <w:t>pobjCommand.ExecuteReader</w:t>
                            </w:r>
                            <w:r>
                              <w:rPr>
                                <w:rFonts w:ascii="Courier New"/>
                                <w:color w:val="000000"/>
                                <w:spacing w:val="-13"/>
                                <w:sz w:val="20"/>
                              </w:rPr>
                              <w:t xml:space="preserve"> </w:t>
                            </w:r>
                            <w:r>
                              <w:rPr>
                                <w:rFonts w:ascii="Courier New"/>
                                <w:color w:val="000000"/>
                                <w:spacing w:val="-2"/>
                                <w:sz w:val="20"/>
                              </w:rPr>
                              <w:t>(CommandBehavior.SchemaOnly)</w:t>
                            </w:r>
                          </w:p>
                        </w:txbxContent>
                      </wps:txbx>
                      <wps:bodyPr wrap="square" lIns="0" tIns="0" rIns="0" bIns="0" rtlCol="0">
                        <a:noAutofit/>
                      </wps:bodyPr>
                    </wps:wsp>
                  </a:graphicData>
                </a:graphic>
              </wp:inline>
            </w:drawing>
          </mc:Choice>
          <mc:Fallback>
            <w:pict>
              <v:shape w14:anchorId="1F9ED02F" id="Textbox 511" o:spid="_x0000_s1306" type="#_x0000_t202" style="width:441.5pt;height: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" fillcolor="#e6e6e6" strokeweight=".16931mm">
                <v:path arrowok="t"/>
                <v:textbox inset="0,0,0,0">
                  <w:txbxContent>
                    <w:p w14:paraId="0F779C6D" w14:textId="77777777" w:rsidR="00963873" w:rsidRDefault="00000000">
                      <w:pPr>
                        <w:spacing w:before="94"/>
                        <w:ind w:left="150"/>
                        <w:rPr>
                          <w:rFonts w:ascii="Courier New"/>
                          <w:color w:val="000000"/>
                          <w:sz w:val="20"/>
                        </w:rPr>
                      </w:pPr>
                      <w:r>
                        <w:rPr>
                          <w:rFonts w:ascii="Courier New"/>
                          <w:color w:val="000000"/>
                          <w:sz w:val="20"/>
                        </w:rPr>
                        <w:t>PobjDataReader</w:t>
                      </w:r>
                      <w:r>
                        <w:rPr>
                          <w:rFonts w:ascii="Courier New"/>
                          <w:color w:val="000000"/>
                          <w:spacing w:val="-14"/>
                          <w:sz w:val="20"/>
                        </w:rPr>
                        <w:t xml:space="preserve"> </w:t>
                      </w:r>
                      <w:r>
                        <w:rPr>
                          <w:rFonts w:ascii="Courier New"/>
                          <w:color w:val="000000"/>
                          <w:sz w:val="20"/>
                        </w:rPr>
                        <w:t>=</w:t>
                      </w:r>
                      <w:r>
                        <w:rPr>
                          <w:rFonts w:ascii="Courier New"/>
                          <w:color w:val="000000"/>
                          <w:spacing w:val="-13"/>
                          <w:sz w:val="20"/>
                        </w:rPr>
                        <w:t xml:space="preserve"> </w:t>
                      </w:r>
                      <w:r>
                        <w:rPr>
                          <w:rFonts w:ascii="Courier New"/>
                          <w:color w:val="000000"/>
                          <w:sz w:val="20"/>
                        </w:rPr>
                        <w:t>pobjCommand.ExecuteReader</w:t>
                      </w:r>
                      <w:r>
                        <w:rPr>
                          <w:rFonts w:ascii="Courier New"/>
                          <w:color w:val="000000"/>
                          <w:spacing w:val="-13"/>
                          <w:sz w:val="20"/>
                        </w:rPr>
                        <w:t xml:space="preserve"> </w:t>
                      </w:r>
                      <w:r>
                        <w:rPr>
                          <w:rFonts w:ascii="Courier New"/>
                          <w:color w:val="000000"/>
                          <w:spacing w:val="-2"/>
                          <w:sz w:val="20"/>
                        </w:rPr>
                        <w:t>(CommandBehavior.SchemaOnly)</w:t>
                      </w:r>
                    </w:p>
                  </w:txbxContent>
                </v:textbox>
                <w10:anchorlock/>
              </v:shape>
            </w:pict>
          </mc:Fallback>
        </mc:AlternateContent>
      </w:r>
    </w:p>
    <w:p w14:paraId="3BEA3561" w14:textId="77777777" w:rsidR="00963873" w:rsidRDefault="00000000">
      <w:pPr>
        <w:pStyle w:val="Heading2"/>
        <w:spacing w:before="209"/>
        <w:ind w:right="1584"/>
      </w:pPr>
      <w:bookmarkStart w:id="271" w:name="_TOC_250242"/>
      <w:r>
        <w:t>(B)</w:t>
      </w:r>
      <w:r>
        <w:rPr>
          <w:spacing w:val="-4"/>
        </w:rPr>
        <w:t xml:space="preserve"> </w:t>
      </w:r>
      <w:r>
        <w:t>How</w:t>
      </w:r>
      <w:r>
        <w:rPr>
          <w:spacing w:val="-2"/>
        </w:rPr>
        <w:t xml:space="preserve"> </w:t>
      </w:r>
      <w:r>
        <w:t>can</w:t>
      </w:r>
      <w:r>
        <w:rPr>
          <w:spacing w:val="-4"/>
        </w:rPr>
        <w:t xml:space="preserve"> </w:t>
      </w:r>
      <w:r>
        <w:t>we</w:t>
      </w:r>
      <w:r>
        <w:rPr>
          <w:spacing w:val="-4"/>
        </w:rPr>
        <w:t xml:space="preserve"> </w:t>
      </w:r>
      <w:r>
        <w:t>fine-tune</w:t>
      </w:r>
      <w:r>
        <w:rPr>
          <w:spacing w:val="-4"/>
        </w:rPr>
        <w:t xml:space="preserve"> </w:t>
      </w:r>
      <w:r>
        <w:t>the</w:t>
      </w:r>
      <w:r>
        <w:rPr>
          <w:spacing w:val="-4"/>
        </w:rPr>
        <w:t xml:space="preserve"> </w:t>
      </w:r>
      <w:r>
        <w:t>command</w:t>
      </w:r>
      <w:r>
        <w:rPr>
          <w:spacing w:val="-4"/>
        </w:rPr>
        <w:t xml:space="preserve"> </w:t>
      </w:r>
      <w:r>
        <w:t>object</w:t>
      </w:r>
      <w:r>
        <w:rPr>
          <w:spacing w:val="-4"/>
        </w:rPr>
        <w:t xml:space="preserve"> </w:t>
      </w:r>
      <w:r>
        <w:t>when</w:t>
      </w:r>
      <w:r>
        <w:rPr>
          <w:spacing w:val="-4"/>
        </w:rPr>
        <w:t xml:space="preserve"> </w:t>
      </w:r>
      <w:r>
        <w:t>we</w:t>
      </w:r>
      <w:r>
        <w:rPr>
          <w:spacing w:val="-4"/>
        </w:rPr>
        <w:t xml:space="preserve"> </w:t>
      </w:r>
      <w:r>
        <w:t>are</w:t>
      </w:r>
      <w:r>
        <w:rPr>
          <w:spacing w:val="-4"/>
        </w:rPr>
        <w:t xml:space="preserve"> </w:t>
      </w:r>
      <w:bookmarkEnd w:id="271"/>
      <w:r>
        <w:t>expecting a single row?</w:t>
      </w:r>
    </w:p>
    <w:p w14:paraId="230E8DD3" w14:textId="77777777" w:rsidR="00963873" w:rsidRDefault="00000000">
      <w:pPr>
        <w:pStyle w:val="BodyText"/>
        <w:spacing w:before="57"/>
        <w:ind w:right="1577"/>
        <w:jc w:val="both"/>
      </w:pPr>
      <w:r>
        <w:t>Again, CommandBehaviour enumeration provides two values Single Result and Single Row. If you are expecting a single value then pass “CommandBehaviour.SingleResult” and the query is optimized accordingly, if you are expecting single row then pass “CommandBehaviour.SingleRow” and query is optimized according to single row.</w:t>
      </w:r>
    </w:p>
    <w:p w14:paraId="0063AB5A" w14:textId="77777777" w:rsidR="00963873" w:rsidRDefault="00963873">
      <w:pPr>
        <w:jc w:val="both"/>
        <w:sectPr w:rsidR="00963873">
          <w:pgSz w:w="12240" w:h="15840"/>
          <w:pgMar w:top="1340" w:right="220" w:bottom="680" w:left="1500" w:header="446" w:footer="488" w:gutter="0"/>
          <w:cols w:space="720"/>
        </w:sectPr>
      </w:pPr>
    </w:p>
    <w:p w14:paraId="0AB14B0E" w14:textId="77777777" w:rsidR="00963873" w:rsidRDefault="00000000">
      <w:pPr>
        <w:pStyle w:val="Heading2"/>
        <w:spacing w:before="92"/>
        <w:ind w:right="1584"/>
      </w:pPr>
      <w:bookmarkStart w:id="272" w:name="_TOC_250241"/>
      <w:r>
        <w:t>(B)</w:t>
      </w:r>
      <w:r>
        <w:rPr>
          <w:spacing w:val="-4"/>
        </w:rPr>
        <w:t xml:space="preserve"> </w:t>
      </w:r>
      <w:r>
        <w:t>Which</w:t>
      </w:r>
      <w:r>
        <w:rPr>
          <w:spacing w:val="-4"/>
        </w:rPr>
        <w:t xml:space="preserve"> </w:t>
      </w:r>
      <w:r>
        <w:t>is</w:t>
      </w:r>
      <w:r>
        <w:rPr>
          <w:spacing w:val="-4"/>
        </w:rPr>
        <w:t xml:space="preserve"> </w:t>
      </w:r>
      <w:r>
        <w:t>the</w:t>
      </w:r>
      <w:r>
        <w:rPr>
          <w:spacing w:val="-4"/>
        </w:rPr>
        <w:t xml:space="preserve"> </w:t>
      </w:r>
      <w:r>
        <w:t>best</w:t>
      </w:r>
      <w:r>
        <w:rPr>
          <w:spacing w:val="-4"/>
        </w:rPr>
        <w:t xml:space="preserve"> </w:t>
      </w:r>
      <w:r>
        <w:t>place</w:t>
      </w:r>
      <w:r>
        <w:rPr>
          <w:spacing w:val="-4"/>
        </w:rPr>
        <w:t xml:space="preserve"> </w:t>
      </w:r>
      <w:r>
        <w:t>to</w:t>
      </w:r>
      <w:r>
        <w:rPr>
          <w:spacing w:val="-3"/>
        </w:rPr>
        <w:t xml:space="preserve"> </w:t>
      </w:r>
      <w:r>
        <w:t>store</w:t>
      </w:r>
      <w:r>
        <w:rPr>
          <w:spacing w:val="-4"/>
        </w:rPr>
        <w:t xml:space="preserve"> </w:t>
      </w:r>
      <w:r>
        <w:t>connection</w:t>
      </w:r>
      <w:r>
        <w:rPr>
          <w:spacing w:val="-4"/>
        </w:rPr>
        <w:t xml:space="preserve"> </w:t>
      </w:r>
      <w:r>
        <w:t>string</w:t>
      </w:r>
      <w:r>
        <w:rPr>
          <w:spacing w:val="-4"/>
        </w:rPr>
        <w:t xml:space="preserve"> </w:t>
      </w:r>
      <w:r>
        <w:t>in</w:t>
      </w:r>
      <w:r>
        <w:rPr>
          <w:spacing w:val="-4"/>
        </w:rPr>
        <w:t xml:space="preserve"> </w:t>
      </w:r>
      <w:r>
        <w:t xml:space="preserve">.NET </w:t>
      </w:r>
      <w:bookmarkEnd w:id="272"/>
      <w:r>
        <w:rPr>
          <w:spacing w:val="-2"/>
        </w:rPr>
        <w:t>projects?</w:t>
      </w:r>
    </w:p>
    <w:p w14:paraId="4E9903C5" w14:textId="77777777" w:rsidR="00963873" w:rsidRDefault="00000000">
      <w:pPr>
        <w:pStyle w:val="BodyText"/>
        <w:spacing w:before="57"/>
        <w:ind w:right="1576"/>
        <w:jc w:val="both"/>
      </w:pPr>
      <w:r>
        <w:t>Config files are the best places to store connection strings. If it is a web-based application “Web.config” file will be used and if it is a windows application “App.config” files will be used.</w:t>
      </w:r>
    </w:p>
    <w:p w14:paraId="5F3280CF" w14:textId="77777777" w:rsidR="00963873" w:rsidRDefault="00000000">
      <w:pPr>
        <w:pStyle w:val="Heading2"/>
        <w:spacing w:before="243" w:line="155" w:lineRule="exact"/>
      </w:pPr>
      <w:bookmarkStart w:id="273" w:name="_TOC_250240"/>
      <w:r>
        <w:t>(B)</w:t>
      </w:r>
      <w:r>
        <w:rPr>
          <w:spacing w:val="-6"/>
        </w:rPr>
        <w:t xml:space="preserve"> </w:t>
      </w:r>
      <w:r>
        <w:t>What</w:t>
      </w:r>
      <w:r>
        <w:rPr>
          <w:spacing w:val="-4"/>
        </w:rPr>
        <w:t xml:space="preserve"> </w:t>
      </w:r>
      <w:r>
        <w:t>are</w:t>
      </w:r>
      <w:r>
        <w:rPr>
          <w:spacing w:val="-3"/>
        </w:rPr>
        <w:t xml:space="preserve"> </w:t>
      </w:r>
      <w:r>
        <w:t>the</w:t>
      </w:r>
      <w:r>
        <w:rPr>
          <w:spacing w:val="-4"/>
        </w:rPr>
        <w:t xml:space="preserve"> </w:t>
      </w:r>
      <w:r>
        <w:t>steps</w:t>
      </w:r>
      <w:r>
        <w:rPr>
          <w:spacing w:val="-4"/>
        </w:rPr>
        <w:t xml:space="preserve"> </w:t>
      </w:r>
      <w:r>
        <w:t>involved</w:t>
      </w:r>
      <w:r>
        <w:rPr>
          <w:spacing w:val="-3"/>
        </w:rPr>
        <w:t xml:space="preserve"> </w:t>
      </w:r>
      <w:r>
        <w:t>to</w:t>
      </w:r>
      <w:r>
        <w:rPr>
          <w:spacing w:val="-4"/>
        </w:rPr>
        <w:t xml:space="preserve"> </w:t>
      </w:r>
      <w:r>
        <w:t>fill</w:t>
      </w:r>
      <w:r>
        <w:rPr>
          <w:spacing w:val="-4"/>
        </w:rPr>
        <w:t xml:space="preserve"> </w:t>
      </w:r>
      <w:r>
        <w:t>a</w:t>
      </w:r>
      <w:r>
        <w:rPr>
          <w:spacing w:val="-3"/>
        </w:rPr>
        <w:t xml:space="preserve"> </w:t>
      </w:r>
      <w:bookmarkEnd w:id="273"/>
      <w:r>
        <w:rPr>
          <w:spacing w:val="-2"/>
        </w:rPr>
        <w:t>dataset?</w:t>
      </w:r>
    </w:p>
    <w:p w14:paraId="2F847777" w14:textId="77777777" w:rsidR="00963873" w:rsidRDefault="00000000">
      <w:pPr>
        <w:pStyle w:val="Heading4"/>
      </w:pPr>
      <w:r>
        <w:t>Twist:</w:t>
      </w:r>
      <w:r>
        <w:rPr>
          <w:rFonts w:ascii="Times New Roman"/>
          <w:spacing w:val="-4"/>
        </w:rPr>
        <w:t xml:space="preserve"> </w:t>
      </w:r>
      <w:r>
        <w:t>-</w:t>
      </w:r>
      <w:r>
        <w:rPr>
          <w:rFonts w:ascii="Times New Roman"/>
          <w:spacing w:val="-2"/>
        </w:rPr>
        <w:t xml:space="preserve"> </w:t>
      </w:r>
      <w:r>
        <w:t>How</w:t>
      </w:r>
      <w:r>
        <w:rPr>
          <w:rFonts w:ascii="Times New Roman"/>
          <w:spacing w:val="-2"/>
        </w:rPr>
        <w:t xml:space="preserve"> </w:t>
      </w:r>
      <w:r>
        <w:t>can</w:t>
      </w:r>
      <w:r>
        <w:rPr>
          <w:rFonts w:ascii="Times New Roman"/>
          <w:spacing w:val="-1"/>
        </w:rPr>
        <w:t xml:space="preserve"> </w:t>
      </w:r>
      <w:r>
        <w:t>we</w:t>
      </w:r>
      <w:r>
        <w:rPr>
          <w:rFonts w:ascii="Times New Roman"/>
          <w:spacing w:val="-2"/>
        </w:rPr>
        <w:t xml:space="preserve"> </w:t>
      </w:r>
      <w:r>
        <w:t>use</w:t>
      </w:r>
      <w:r>
        <w:rPr>
          <w:rFonts w:ascii="Times New Roman"/>
          <w:spacing w:val="-2"/>
        </w:rPr>
        <w:t xml:space="preserve"> </w:t>
      </w:r>
      <w:r>
        <w:t>data</w:t>
      </w:r>
      <w:r>
        <w:rPr>
          <w:rFonts w:ascii="Times New Roman"/>
          <w:spacing w:val="-4"/>
        </w:rPr>
        <w:t xml:space="preserve"> </w:t>
      </w:r>
      <w:r>
        <w:t>adapter</w:t>
      </w:r>
      <w:r>
        <w:rPr>
          <w:rFonts w:ascii="Times New Roman"/>
          <w:spacing w:val="-2"/>
        </w:rPr>
        <w:t xml:space="preserve"> </w:t>
      </w:r>
      <w:r>
        <w:t>to</w:t>
      </w:r>
      <w:r>
        <w:rPr>
          <w:rFonts w:ascii="Times New Roman"/>
          <w:spacing w:val="-3"/>
        </w:rPr>
        <w:t xml:space="preserve"> </w:t>
      </w:r>
      <w:r>
        <w:t>fill</w:t>
      </w:r>
      <w:r>
        <w:rPr>
          <w:rFonts w:ascii="Times New Roman"/>
          <w:spacing w:val="-2"/>
        </w:rPr>
        <w:t xml:space="preserve"> </w:t>
      </w:r>
      <w:r>
        <w:t>a</w:t>
      </w:r>
      <w:r>
        <w:rPr>
          <w:rFonts w:ascii="Times New Roman"/>
          <w:spacing w:val="-2"/>
        </w:rPr>
        <w:t xml:space="preserve"> </w:t>
      </w:r>
      <w:r>
        <w:rPr>
          <w:spacing w:val="-2"/>
        </w:rPr>
        <w:t>dataset?</w:t>
      </w:r>
    </w:p>
    <w:p w14:paraId="07E7EA26" w14:textId="77777777" w:rsidR="00963873" w:rsidRDefault="00000000">
      <w:pPr>
        <w:pStyle w:val="BodyText"/>
        <w:spacing w:before="206"/>
        <w:ind w:right="1577"/>
        <w:jc w:val="both"/>
      </w:pPr>
      <w:r>
        <w:t>Sample code is provided in “WindowsDataSetSample” folder in CD.”LoadData” has all the implementation of connecting and loading to dataset. This dataset is finally bind to a List Box. Below is the sample code.</w:t>
      </w:r>
    </w:p>
    <w:p w14:paraId="670E6614" w14:textId="77777777" w:rsidR="00963873" w:rsidRDefault="00000000">
      <w:pPr>
        <w:pStyle w:val="BodyText"/>
        <w:spacing w:before="8"/>
        <w:ind w:left="0"/>
        <w:rPr>
          <w:sz w:val="10"/>
        </w:rPr>
      </w:pPr>
      <w:r>
        <w:rPr>
          <w:noProof/>
        </w:rPr>
        <mc:AlternateContent>
          <mc:Choice Requires="wps">
            <w:drawing>
              <wp:anchor distT="0" distB="0" distL="0" distR="0" simplePos="0" relativeHeight="487729664" behindDoc="1" locked="0" layoutInCell="1" allowOverlap="1" wp14:anchorId="2241EEB7" wp14:editId="566FB580">
                <wp:simplePos x="0" y="0"/>
                <wp:positionH relativeFrom="page">
                  <wp:posOffset>1044701</wp:posOffset>
                </wp:positionH>
                <wp:positionV relativeFrom="paragraph">
                  <wp:posOffset>96820</wp:posOffset>
                </wp:positionV>
                <wp:extent cx="5607050" cy="2724150"/>
                <wp:effectExtent l="0" t="0" r="0" b="0"/>
                <wp:wrapTopAndBottom/>
                <wp:docPr id="512" name="Textbox 5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724150"/>
                        </a:xfrm>
                        <a:prstGeom prst="rect">
                          <a:avLst/>
                        </a:prstGeom>
                        <a:solidFill>
                          <a:srgbClr val="E6E6E6"/>
                        </a:solidFill>
                        <a:ln w="6095">
                          <a:solidFill>
                            <a:srgbClr val="000000"/>
                          </a:solidFill>
                          <a:prstDash val="solid"/>
                        </a:ln>
                      </wps:spPr>
                      <wps:txbx>
                        <w:txbxContent>
                          <w:p w14:paraId="1A8EB102" w14:textId="77777777" w:rsidR="00963873" w:rsidRDefault="00000000">
                            <w:pPr>
                              <w:spacing w:before="94"/>
                              <w:ind w:left="150"/>
                              <w:rPr>
                                <w:rFonts w:ascii="Courier New"/>
                                <w:color w:val="000000"/>
                                <w:sz w:val="20"/>
                              </w:rPr>
                            </w:pPr>
                            <w:r>
                              <w:rPr>
                                <w:rFonts w:ascii="Courier New"/>
                                <w:color w:val="000000"/>
                                <w:sz w:val="20"/>
                              </w:rPr>
                              <w:t>Private</w:t>
                            </w:r>
                            <w:r>
                              <w:rPr>
                                <w:rFonts w:ascii="Courier New"/>
                                <w:color w:val="000000"/>
                                <w:spacing w:val="-5"/>
                                <w:sz w:val="20"/>
                              </w:rPr>
                              <w:t xml:space="preserve"> </w:t>
                            </w:r>
                            <w:r>
                              <w:rPr>
                                <w:rFonts w:ascii="Courier New"/>
                                <w:color w:val="000000"/>
                                <w:sz w:val="20"/>
                              </w:rPr>
                              <w:t>Sub</w:t>
                            </w:r>
                            <w:r>
                              <w:rPr>
                                <w:rFonts w:ascii="Courier New"/>
                                <w:color w:val="000000"/>
                                <w:spacing w:val="-5"/>
                                <w:sz w:val="20"/>
                              </w:rPr>
                              <w:t xml:space="preserve"> </w:t>
                            </w:r>
                            <w:r>
                              <w:rPr>
                                <w:rFonts w:ascii="Courier New"/>
                                <w:color w:val="000000"/>
                                <w:spacing w:val="-2"/>
                                <w:sz w:val="20"/>
                              </w:rPr>
                              <w:t>LoadData()</w:t>
                            </w:r>
                          </w:p>
                          <w:p w14:paraId="6F296062" w14:textId="77777777" w:rsidR="00963873" w:rsidRDefault="00000000">
                            <w:pPr>
                              <w:spacing w:before="133"/>
                              <w:ind w:left="150"/>
                              <w:rPr>
                                <w:rFonts w:ascii="Courier New"/>
                                <w:color w:val="000000"/>
                                <w:sz w:val="20"/>
                              </w:rPr>
                            </w:pPr>
                            <w:r>
                              <w:rPr>
                                <w:rFonts w:ascii="Courier New"/>
                                <w:color w:val="000000"/>
                                <w:sz w:val="20"/>
                              </w:rPr>
                              <w:t>Dim</w:t>
                            </w:r>
                            <w:r>
                              <w:rPr>
                                <w:rFonts w:ascii="Courier New"/>
                                <w:color w:val="000000"/>
                                <w:spacing w:val="-8"/>
                                <w:sz w:val="20"/>
                              </w:rPr>
                              <w:t xml:space="preserve"> </w:t>
                            </w:r>
                            <w:r>
                              <w:rPr>
                                <w:rFonts w:ascii="Courier New"/>
                                <w:color w:val="000000"/>
                                <w:sz w:val="20"/>
                              </w:rPr>
                              <w:t>strConnectionString</w:t>
                            </w:r>
                            <w:r>
                              <w:rPr>
                                <w:rFonts w:ascii="Courier New"/>
                                <w:color w:val="000000"/>
                                <w:spacing w:val="-8"/>
                                <w:sz w:val="20"/>
                              </w:rPr>
                              <w:t xml:space="preserve"> </w:t>
                            </w:r>
                            <w:r>
                              <w:rPr>
                                <w:rFonts w:ascii="Courier New"/>
                                <w:color w:val="000000"/>
                                <w:sz w:val="20"/>
                              </w:rPr>
                              <w:t>As</w:t>
                            </w:r>
                            <w:r>
                              <w:rPr>
                                <w:rFonts w:ascii="Courier New"/>
                                <w:color w:val="000000"/>
                                <w:spacing w:val="-8"/>
                                <w:sz w:val="20"/>
                              </w:rPr>
                              <w:t xml:space="preserve"> </w:t>
                            </w:r>
                            <w:r>
                              <w:rPr>
                                <w:rFonts w:ascii="Courier New"/>
                                <w:color w:val="000000"/>
                                <w:spacing w:val="-2"/>
                                <w:sz w:val="20"/>
                              </w:rPr>
                              <w:t>String</w:t>
                            </w:r>
                          </w:p>
                          <w:p w14:paraId="21637475" w14:textId="77777777" w:rsidR="00963873" w:rsidRDefault="00000000">
                            <w:pPr>
                              <w:spacing w:before="133" w:line="381" w:lineRule="auto"/>
                              <w:ind w:left="150" w:right="1409"/>
                              <w:rPr>
                                <w:rFonts w:ascii="Courier New" w:hAnsi="Courier New"/>
                                <w:color w:val="000000"/>
                                <w:sz w:val="20"/>
                              </w:rPr>
                            </w:pPr>
                            <w:r>
                              <w:rPr>
                                <w:rFonts w:ascii="Courier New" w:hAnsi="Courier New"/>
                                <w:color w:val="000000"/>
                                <w:sz w:val="20"/>
                              </w:rPr>
                              <w:t>strConnectionString</w:t>
                            </w:r>
                            <w:r>
                              <w:rPr>
                                <w:rFonts w:ascii="Courier New" w:hAnsi="Courier New"/>
                                <w:color w:val="000000"/>
                                <w:spacing w:val="-20"/>
                                <w:sz w:val="20"/>
                              </w:rPr>
                              <w:t xml:space="preserve"> </w:t>
                            </w:r>
                            <w:r>
                              <w:rPr>
                                <w:rFonts w:ascii="Courier New" w:hAnsi="Courier New"/>
                                <w:color w:val="000000"/>
                                <w:sz w:val="20"/>
                              </w:rPr>
                              <w:t>=</w:t>
                            </w:r>
                            <w:r>
                              <w:rPr>
                                <w:rFonts w:ascii="Courier New" w:hAnsi="Courier New"/>
                                <w:color w:val="000000"/>
                                <w:spacing w:val="-20"/>
                                <w:sz w:val="20"/>
                              </w:rPr>
                              <w:t xml:space="preserve"> </w:t>
                            </w:r>
                            <w:r>
                              <w:rPr>
                                <w:rFonts w:ascii="Courier New" w:hAnsi="Courier New"/>
                                <w:color w:val="000000"/>
                                <w:sz w:val="20"/>
                              </w:rPr>
                              <w:t xml:space="preserve">AppSettings.Item(“ConnectionString”) Dim objConn As New SqlConnection(strConnectionString) </w:t>
                            </w:r>
                            <w:r>
                              <w:rPr>
                                <w:rFonts w:ascii="Courier New" w:hAnsi="Courier New"/>
                                <w:color w:val="000000"/>
                                <w:spacing w:val="-2"/>
                                <w:sz w:val="20"/>
                              </w:rPr>
                              <w:t>objConn.Open()</w:t>
                            </w:r>
                          </w:p>
                          <w:p w14:paraId="7F7772DC" w14:textId="77777777" w:rsidR="00963873" w:rsidRDefault="00000000">
                            <w:pPr>
                              <w:spacing w:line="381" w:lineRule="auto"/>
                              <w:ind w:left="150"/>
                              <w:rPr>
                                <w:rFonts w:ascii="Courier New" w:hAnsi="Courier New"/>
                                <w:color w:val="000000"/>
                                <w:sz w:val="20"/>
                              </w:rPr>
                            </w:pPr>
                            <w:r>
                              <w:rPr>
                                <w:rFonts w:ascii="Courier New" w:hAnsi="Courier New"/>
                                <w:color w:val="000000"/>
                                <w:sz w:val="20"/>
                              </w:rPr>
                              <w:t>Dim</w:t>
                            </w:r>
                            <w:r>
                              <w:rPr>
                                <w:rFonts w:ascii="Courier New" w:hAnsi="Courier New"/>
                                <w:color w:val="000000"/>
                                <w:spacing w:val="-6"/>
                                <w:sz w:val="20"/>
                              </w:rPr>
                              <w:t xml:space="preserve"> </w:t>
                            </w:r>
                            <w:r>
                              <w:rPr>
                                <w:rFonts w:ascii="Courier New" w:hAnsi="Courier New"/>
                                <w:color w:val="000000"/>
                                <w:sz w:val="20"/>
                              </w:rPr>
                              <w:t>objCommand</w:t>
                            </w:r>
                            <w:r>
                              <w:rPr>
                                <w:rFonts w:ascii="Courier New" w:hAnsi="Courier New"/>
                                <w:color w:val="000000"/>
                                <w:spacing w:val="-6"/>
                                <w:sz w:val="20"/>
                              </w:rPr>
                              <w:t xml:space="preserve"> </w:t>
                            </w:r>
                            <w:r>
                              <w:rPr>
                                <w:rFonts w:ascii="Courier New" w:hAnsi="Courier New"/>
                                <w:color w:val="000000"/>
                                <w:sz w:val="20"/>
                              </w:rPr>
                              <w:t>As</w:t>
                            </w:r>
                            <w:r>
                              <w:rPr>
                                <w:rFonts w:ascii="Courier New" w:hAnsi="Courier New"/>
                                <w:color w:val="000000"/>
                                <w:spacing w:val="-6"/>
                                <w:sz w:val="20"/>
                              </w:rPr>
                              <w:t xml:space="preserve"> </w:t>
                            </w:r>
                            <w:r>
                              <w:rPr>
                                <w:rFonts w:ascii="Courier New" w:hAnsi="Courier New"/>
                                <w:color w:val="000000"/>
                                <w:sz w:val="20"/>
                              </w:rPr>
                              <w:t>New</w:t>
                            </w:r>
                            <w:r>
                              <w:rPr>
                                <w:rFonts w:ascii="Courier New" w:hAnsi="Courier New"/>
                                <w:color w:val="000000"/>
                                <w:spacing w:val="-6"/>
                                <w:sz w:val="20"/>
                              </w:rPr>
                              <w:t xml:space="preserve"> </w:t>
                            </w:r>
                            <w:r>
                              <w:rPr>
                                <w:rFonts w:ascii="Courier New" w:hAnsi="Courier New"/>
                                <w:color w:val="000000"/>
                                <w:sz w:val="20"/>
                              </w:rPr>
                              <w:t>SqlCommand(“Select</w:t>
                            </w:r>
                            <w:r>
                              <w:rPr>
                                <w:rFonts w:ascii="Courier New" w:hAnsi="Courier New"/>
                                <w:color w:val="000000"/>
                                <w:spacing w:val="-6"/>
                                <w:sz w:val="20"/>
                              </w:rPr>
                              <w:t xml:space="preserve"> </w:t>
                            </w:r>
                            <w:r>
                              <w:rPr>
                                <w:rFonts w:ascii="Courier New" w:hAnsi="Courier New"/>
                                <w:color w:val="000000"/>
                                <w:sz w:val="20"/>
                              </w:rPr>
                              <w:t>FirstName</w:t>
                            </w:r>
                            <w:r>
                              <w:rPr>
                                <w:rFonts w:ascii="Courier New" w:hAnsi="Courier New"/>
                                <w:color w:val="000000"/>
                                <w:spacing w:val="-6"/>
                                <w:sz w:val="20"/>
                              </w:rPr>
                              <w:t xml:space="preserve"> </w:t>
                            </w:r>
                            <w:r>
                              <w:rPr>
                                <w:rFonts w:ascii="Courier New" w:hAnsi="Courier New"/>
                                <w:color w:val="000000"/>
                                <w:sz w:val="20"/>
                              </w:rPr>
                              <w:t>from</w:t>
                            </w:r>
                            <w:r>
                              <w:rPr>
                                <w:rFonts w:ascii="Courier New" w:hAnsi="Courier New"/>
                                <w:color w:val="000000"/>
                                <w:spacing w:val="-6"/>
                                <w:sz w:val="20"/>
                              </w:rPr>
                              <w:t xml:space="preserve"> </w:t>
                            </w:r>
                            <w:r>
                              <w:rPr>
                                <w:rFonts w:ascii="Courier New" w:hAnsi="Courier New"/>
                                <w:color w:val="000000"/>
                                <w:sz w:val="20"/>
                              </w:rPr>
                              <w:t>Employees”) objCommand.Connection = objConn</w:t>
                            </w:r>
                          </w:p>
                          <w:p w14:paraId="247E5144" w14:textId="77777777" w:rsidR="00963873" w:rsidRDefault="00000000">
                            <w:pPr>
                              <w:spacing w:line="381" w:lineRule="auto"/>
                              <w:ind w:left="150" w:right="3409"/>
                              <w:rPr>
                                <w:rFonts w:ascii="Courier New"/>
                                <w:color w:val="000000"/>
                                <w:sz w:val="20"/>
                              </w:rPr>
                            </w:pPr>
                            <w:r>
                              <w:rPr>
                                <w:rFonts w:ascii="Courier New"/>
                                <w:color w:val="000000"/>
                                <w:sz w:val="20"/>
                              </w:rPr>
                              <w:t>Dim</w:t>
                            </w:r>
                            <w:r>
                              <w:rPr>
                                <w:rFonts w:ascii="Courier New"/>
                                <w:color w:val="000000"/>
                                <w:spacing w:val="-10"/>
                                <w:sz w:val="20"/>
                              </w:rPr>
                              <w:t xml:space="preserve"> </w:t>
                            </w:r>
                            <w:r>
                              <w:rPr>
                                <w:rFonts w:ascii="Courier New"/>
                                <w:color w:val="000000"/>
                                <w:sz w:val="20"/>
                              </w:rPr>
                              <w:t>objDataAdapter</w:t>
                            </w:r>
                            <w:r>
                              <w:rPr>
                                <w:rFonts w:ascii="Courier New"/>
                                <w:color w:val="000000"/>
                                <w:spacing w:val="-10"/>
                                <w:sz w:val="20"/>
                              </w:rPr>
                              <w:t xml:space="preserve"> </w:t>
                            </w:r>
                            <w:r>
                              <w:rPr>
                                <w:rFonts w:ascii="Courier New"/>
                                <w:color w:val="000000"/>
                                <w:sz w:val="20"/>
                              </w:rPr>
                              <w:t>As</w:t>
                            </w:r>
                            <w:r>
                              <w:rPr>
                                <w:rFonts w:ascii="Courier New"/>
                                <w:color w:val="000000"/>
                                <w:spacing w:val="-10"/>
                                <w:sz w:val="20"/>
                              </w:rPr>
                              <w:t xml:space="preserve"> </w:t>
                            </w:r>
                            <w:r>
                              <w:rPr>
                                <w:rFonts w:ascii="Courier New"/>
                                <w:color w:val="000000"/>
                                <w:sz w:val="20"/>
                              </w:rPr>
                              <w:t>New</w:t>
                            </w:r>
                            <w:r>
                              <w:rPr>
                                <w:rFonts w:ascii="Courier New"/>
                                <w:color w:val="000000"/>
                                <w:spacing w:val="-10"/>
                                <w:sz w:val="20"/>
                              </w:rPr>
                              <w:t xml:space="preserve"> </w:t>
                            </w:r>
                            <w:r>
                              <w:rPr>
                                <w:rFonts w:ascii="Courier New"/>
                                <w:color w:val="000000"/>
                                <w:sz w:val="20"/>
                              </w:rPr>
                              <w:t>SqlDataAdapter() objDataAdapter.SelectCommand = objCommand Dim objDataSet As New DataSet</w:t>
                            </w:r>
                          </w:p>
                          <w:p w14:paraId="1D00748C" w14:textId="77777777" w:rsidR="00963873" w:rsidRDefault="00963873">
                            <w:pPr>
                              <w:pStyle w:val="BodyText"/>
                              <w:spacing w:before="132"/>
                              <w:ind w:left="0"/>
                              <w:rPr>
                                <w:rFonts w:ascii="Courier New"/>
                                <w:color w:val="000000"/>
                                <w:sz w:val="20"/>
                              </w:rPr>
                            </w:pPr>
                          </w:p>
                          <w:p w14:paraId="3583E658" w14:textId="77777777" w:rsidR="00963873" w:rsidRDefault="00000000">
                            <w:pPr>
                              <w:ind w:left="150"/>
                              <w:rPr>
                                <w:rFonts w:ascii="Courier New"/>
                                <w:color w:val="000000"/>
                                <w:sz w:val="20"/>
                              </w:rPr>
                            </w:pPr>
                            <w:r>
                              <w:rPr>
                                <w:rFonts w:ascii="Courier New"/>
                                <w:color w:val="000000"/>
                                <w:sz w:val="20"/>
                              </w:rPr>
                              <w:t>End</w:t>
                            </w:r>
                            <w:r>
                              <w:rPr>
                                <w:rFonts w:ascii="Courier New"/>
                                <w:color w:val="000000"/>
                                <w:spacing w:val="-5"/>
                                <w:sz w:val="20"/>
                              </w:rPr>
                              <w:t xml:space="preserve"> Sub</w:t>
                            </w:r>
                          </w:p>
                        </w:txbxContent>
                      </wps:txbx>
                      <wps:bodyPr wrap="square" lIns="0" tIns="0" rIns="0" bIns="0" rtlCol="0">
                        <a:noAutofit/>
                      </wps:bodyPr>
                    </wps:wsp>
                  </a:graphicData>
                </a:graphic>
              </wp:anchor>
            </w:drawing>
          </mc:Choice>
          <mc:Fallback>
            <w:pict>
              <v:shape w14:anchorId="2241EEB7" id="Textbox 512" o:spid="_x0000_s1307" type="#_x0000_t202" style="position:absolute;margin-left:82.25pt;margin-top:7.6pt;width:441.5pt;height:214.5pt;z-index:-15586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" fillcolor="#e6e6e6" strokeweight=".16931mm">
                <v:path arrowok="t"/>
                <v:textbox inset="0,0,0,0">
                  <w:txbxContent>
                    <w:p w14:paraId="1A8EB102" w14:textId="77777777" w:rsidR="00963873" w:rsidRDefault="00000000">
                      <w:pPr>
                        <w:spacing w:before="94"/>
                        <w:ind w:left="150"/>
                        <w:rPr>
                          <w:rFonts w:ascii="Courier New"/>
                          <w:color w:val="000000"/>
                          <w:sz w:val="20"/>
                        </w:rPr>
                      </w:pPr>
                      <w:r>
                        <w:rPr>
                          <w:rFonts w:ascii="Courier New"/>
                          <w:color w:val="000000"/>
                          <w:sz w:val="20"/>
                        </w:rPr>
                        <w:t>Private</w:t>
                      </w:r>
                      <w:r>
                        <w:rPr>
                          <w:rFonts w:ascii="Courier New"/>
                          <w:color w:val="000000"/>
                          <w:spacing w:val="-5"/>
                          <w:sz w:val="20"/>
                        </w:rPr>
                        <w:t xml:space="preserve"> </w:t>
                      </w:r>
                      <w:r>
                        <w:rPr>
                          <w:rFonts w:ascii="Courier New"/>
                          <w:color w:val="000000"/>
                          <w:sz w:val="20"/>
                        </w:rPr>
                        <w:t>Sub</w:t>
                      </w:r>
                      <w:r>
                        <w:rPr>
                          <w:rFonts w:ascii="Courier New"/>
                          <w:color w:val="000000"/>
                          <w:spacing w:val="-5"/>
                          <w:sz w:val="20"/>
                        </w:rPr>
                        <w:t xml:space="preserve"> </w:t>
                      </w:r>
                      <w:r>
                        <w:rPr>
                          <w:rFonts w:ascii="Courier New"/>
                          <w:color w:val="000000"/>
                          <w:spacing w:val="-2"/>
                          <w:sz w:val="20"/>
                        </w:rPr>
                        <w:t>LoadData()</w:t>
                      </w:r>
                    </w:p>
                    <w:p w14:paraId="6F296062" w14:textId="77777777" w:rsidR="00963873" w:rsidRDefault="00000000">
                      <w:pPr>
                        <w:spacing w:before="133"/>
                        <w:ind w:left="150"/>
                        <w:rPr>
                          <w:rFonts w:ascii="Courier New"/>
                          <w:color w:val="000000"/>
                          <w:sz w:val="20"/>
                        </w:rPr>
                      </w:pPr>
                      <w:r>
                        <w:rPr>
                          <w:rFonts w:ascii="Courier New"/>
                          <w:color w:val="000000"/>
                          <w:sz w:val="20"/>
                        </w:rPr>
                        <w:t>Dim</w:t>
                      </w:r>
                      <w:r>
                        <w:rPr>
                          <w:rFonts w:ascii="Courier New"/>
                          <w:color w:val="000000"/>
                          <w:spacing w:val="-8"/>
                          <w:sz w:val="20"/>
                        </w:rPr>
                        <w:t xml:space="preserve"> </w:t>
                      </w:r>
                      <w:r>
                        <w:rPr>
                          <w:rFonts w:ascii="Courier New"/>
                          <w:color w:val="000000"/>
                          <w:sz w:val="20"/>
                        </w:rPr>
                        <w:t>strConnectionString</w:t>
                      </w:r>
                      <w:r>
                        <w:rPr>
                          <w:rFonts w:ascii="Courier New"/>
                          <w:color w:val="000000"/>
                          <w:spacing w:val="-8"/>
                          <w:sz w:val="20"/>
                        </w:rPr>
                        <w:t xml:space="preserve"> </w:t>
                      </w:r>
                      <w:r>
                        <w:rPr>
                          <w:rFonts w:ascii="Courier New"/>
                          <w:color w:val="000000"/>
                          <w:sz w:val="20"/>
                        </w:rPr>
                        <w:t>As</w:t>
                      </w:r>
                      <w:r>
                        <w:rPr>
                          <w:rFonts w:ascii="Courier New"/>
                          <w:color w:val="000000"/>
                          <w:spacing w:val="-8"/>
                          <w:sz w:val="20"/>
                        </w:rPr>
                        <w:t xml:space="preserve"> </w:t>
                      </w:r>
                      <w:r>
                        <w:rPr>
                          <w:rFonts w:ascii="Courier New"/>
                          <w:color w:val="000000"/>
                          <w:spacing w:val="-2"/>
                          <w:sz w:val="20"/>
                        </w:rPr>
                        <w:t>String</w:t>
                      </w:r>
                    </w:p>
                    <w:p w14:paraId="21637475" w14:textId="77777777" w:rsidR="00963873" w:rsidRDefault="00000000">
                      <w:pPr>
                        <w:spacing w:before="133" w:line="381" w:lineRule="auto"/>
                        <w:ind w:left="150" w:right="1409"/>
                        <w:rPr>
                          <w:rFonts w:ascii="Courier New" w:hAnsi="Courier New"/>
                          <w:color w:val="000000"/>
                          <w:sz w:val="20"/>
                        </w:rPr>
                      </w:pPr>
                      <w:r>
                        <w:rPr>
                          <w:rFonts w:ascii="Courier New" w:hAnsi="Courier New"/>
                          <w:color w:val="000000"/>
                          <w:sz w:val="20"/>
                        </w:rPr>
                        <w:t>strConnectionString</w:t>
                      </w:r>
                      <w:r>
                        <w:rPr>
                          <w:rFonts w:ascii="Courier New" w:hAnsi="Courier New"/>
                          <w:color w:val="000000"/>
                          <w:spacing w:val="-20"/>
                          <w:sz w:val="20"/>
                        </w:rPr>
                        <w:t xml:space="preserve"> </w:t>
                      </w:r>
                      <w:r>
                        <w:rPr>
                          <w:rFonts w:ascii="Courier New" w:hAnsi="Courier New"/>
                          <w:color w:val="000000"/>
                          <w:sz w:val="20"/>
                        </w:rPr>
                        <w:t>=</w:t>
                      </w:r>
                      <w:r>
                        <w:rPr>
                          <w:rFonts w:ascii="Courier New" w:hAnsi="Courier New"/>
                          <w:color w:val="000000"/>
                          <w:spacing w:val="-20"/>
                          <w:sz w:val="20"/>
                        </w:rPr>
                        <w:t xml:space="preserve"> </w:t>
                      </w:r>
                      <w:r>
                        <w:rPr>
                          <w:rFonts w:ascii="Courier New" w:hAnsi="Courier New"/>
                          <w:color w:val="000000"/>
                          <w:sz w:val="20"/>
                        </w:rPr>
                        <w:t xml:space="preserve">AppSettings.Item(“ConnectionString”) Dim objConn As New SqlConnection(strConnectionString) </w:t>
                      </w:r>
                      <w:r>
                        <w:rPr>
                          <w:rFonts w:ascii="Courier New" w:hAnsi="Courier New"/>
                          <w:color w:val="000000"/>
                          <w:spacing w:val="-2"/>
                          <w:sz w:val="20"/>
                        </w:rPr>
                        <w:t>objConn.Open()</w:t>
                      </w:r>
                    </w:p>
                    <w:p w14:paraId="7F7772DC" w14:textId="77777777" w:rsidR="00963873" w:rsidRDefault="00000000">
                      <w:pPr>
                        <w:spacing w:line="381" w:lineRule="auto"/>
                        <w:ind w:left="150"/>
                        <w:rPr>
                          <w:rFonts w:ascii="Courier New" w:hAnsi="Courier New"/>
                          <w:color w:val="000000"/>
                          <w:sz w:val="20"/>
                        </w:rPr>
                      </w:pPr>
                      <w:r>
                        <w:rPr>
                          <w:rFonts w:ascii="Courier New" w:hAnsi="Courier New"/>
                          <w:color w:val="000000"/>
                          <w:sz w:val="20"/>
                        </w:rPr>
                        <w:t>Dim</w:t>
                      </w:r>
                      <w:r>
                        <w:rPr>
                          <w:rFonts w:ascii="Courier New" w:hAnsi="Courier New"/>
                          <w:color w:val="000000"/>
                          <w:spacing w:val="-6"/>
                          <w:sz w:val="20"/>
                        </w:rPr>
                        <w:t xml:space="preserve"> </w:t>
                      </w:r>
                      <w:r>
                        <w:rPr>
                          <w:rFonts w:ascii="Courier New" w:hAnsi="Courier New"/>
                          <w:color w:val="000000"/>
                          <w:sz w:val="20"/>
                        </w:rPr>
                        <w:t>objCommand</w:t>
                      </w:r>
                      <w:r>
                        <w:rPr>
                          <w:rFonts w:ascii="Courier New" w:hAnsi="Courier New"/>
                          <w:color w:val="000000"/>
                          <w:spacing w:val="-6"/>
                          <w:sz w:val="20"/>
                        </w:rPr>
                        <w:t xml:space="preserve"> </w:t>
                      </w:r>
                      <w:r>
                        <w:rPr>
                          <w:rFonts w:ascii="Courier New" w:hAnsi="Courier New"/>
                          <w:color w:val="000000"/>
                          <w:sz w:val="20"/>
                        </w:rPr>
                        <w:t>As</w:t>
                      </w:r>
                      <w:r>
                        <w:rPr>
                          <w:rFonts w:ascii="Courier New" w:hAnsi="Courier New"/>
                          <w:color w:val="000000"/>
                          <w:spacing w:val="-6"/>
                          <w:sz w:val="20"/>
                        </w:rPr>
                        <w:t xml:space="preserve"> </w:t>
                      </w:r>
                      <w:r>
                        <w:rPr>
                          <w:rFonts w:ascii="Courier New" w:hAnsi="Courier New"/>
                          <w:color w:val="000000"/>
                          <w:sz w:val="20"/>
                        </w:rPr>
                        <w:t>New</w:t>
                      </w:r>
                      <w:r>
                        <w:rPr>
                          <w:rFonts w:ascii="Courier New" w:hAnsi="Courier New"/>
                          <w:color w:val="000000"/>
                          <w:spacing w:val="-6"/>
                          <w:sz w:val="20"/>
                        </w:rPr>
                        <w:t xml:space="preserve"> </w:t>
                      </w:r>
                      <w:r>
                        <w:rPr>
                          <w:rFonts w:ascii="Courier New" w:hAnsi="Courier New"/>
                          <w:color w:val="000000"/>
                          <w:sz w:val="20"/>
                        </w:rPr>
                        <w:t>SqlCommand(“Select</w:t>
                      </w:r>
                      <w:r>
                        <w:rPr>
                          <w:rFonts w:ascii="Courier New" w:hAnsi="Courier New"/>
                          <w:color w:val="000000"/>
                          <w:spacing w:val="-6"/>
                          <w:sz w:val="20"/>
                        </w:rPr>
                        <w:t xml:space="preserve"> </w:t>
                      </w:r>
                      <w:r>
                        <w:rPr>
                          <w:rFonts w:ascii="Courier New" w:hAnsi="Courier New"/>
                          <w:color w:val="000000"/>
                          <w:sz w:val="20"/>
                        </w:rPr>
                        <w:t>FirstName</w:t>
                      </w:r>
                      <w:r>
                        <w:rPr>
                          <w:rFonts w:ascii="Courier New" w:hAnsi="Courier New"/>
                          <w:color w:val="000000"/>
                          <w:spacing w:val="-6"/>
                          <w:sz w:val="20"/>
                        </w:rPr>
                        <w:t xml:space="preserve"> </w:t>
                      </w:r>
                      <w:r>
                        <w:rPr>
                          <w:rFonts w:ascii="Courier New" w:hAnsi="Courier New"/>
                          <w:color w:val="000000"/>
                          <w:sz w:val="20"/>
                        </w:rPr>
                        <w:t>from</w:t>
                      </w:r>
                      <w:r>
                        <w:rPr>
                          <w:rFonts w:ascii="Courier New" w:hAnsi="Courier New"/>
                          <w:color w:val="000000"/>
                          <w:spacing w:val="-6"/>
                          <w:sz w:val="20"/>
                        </w:rPr>
                        <w:t xml:space="preserve"> </w:t>
                      </w:r>
                      <w:r>
                        <w:rPr>
                          <w:rFonts w:ascii="Courier New" w:hAnsi="Courier New"/>
                          <w:color w:val="000000"/>
                          <w:sz w:val="20"/>
                        </w:rPr>
                        <w:t>Employees”) objCommand.Connection = objConn</w:t>
                      </w:r>
                    </w:p>
                    <w:p w14:paraId="247E5144" w14:textId="77777777" w:rsidR="00963873" w:rsidRDefault="00000000">
                      <w:pPr>
                        <w:spacing w:line="381" w:lineRule="auto"/>
                        <w:ind w:left="150" w:right="3409"/>
                        <w:rPr>
                          <w:rFonts w:ascii="Courier New"/>
                          <w:color w:val="000000"/>
                          <w:sz w:val="20"/>
                        </w:rPr>
                      </w:pPr>
                      <w:r>
                        <w:rPr>
                          <w:rFonts w:ascii="Courier New"/>
                          <w:color w:val="000000"/>
                          <w:sz w:val="20"/>
                        </w:rPr>
                        <w:t>Dim</w:t>
                      </w:r>
                      <w:r>
                        <w:rPr>
                          <w:rFonts w:ascii="Courier New"/>
                          <w:color w:val="000000"/>
                          <w:spacing w:val="-10"/>
                          <w:sz w:val="20"/>
                        </w:rPr>
                        <w:t xml:space="preserve"> </w:t>
                      </w:r>
                      <w:r>
                        <w:rPr>
                          <w:rFonts w:ascii="Courier New"/>
                          <w:color w:val="000000"/>
                          <w:sz w:val="20"/>
                        </w:rPr>
                        <w:t>objDataAdapter</w:t>
                      </w:r>
                      <w:r>
                        <w:rPr>
                          <w:rFonts w:ascii="Courier New"/>
                          <w:color w:val="000000"/>
                          <w:spacing w:val="-10"/>
                          <w:sz w:val="20"/>
                        </w:rPr>
                        <w:t xml:space="preserve"> </w:t>
                      </w:r>
                      <w:r>
                        <w:rPr>
                          <w:rFonts w:ascii="Courier New"/>
                          <w:color w:val="000000"/>
                          <w:sz w:val="20"/>
                        </w:rPr>
                        <w:t>As</w:t>
                      </w:r>
                      <w:r>
                        <w:rPr>
                          <w:rFonts w:ascii="Courier New"/>
                          <w:color w:val="000000"/>
                          <w:spacing w:val="-10"/>
                          <w:sz w:val="20"/>
                        </w:rPr>
                        <w:t xml:space="preserve"> </w:t>
                      </w:r>
                      <w:r>
                        <w:rPr>
                          <w:rFonts w:ascii="Courier New"/>
                          <w:color w:val="000000"/>
                          <w:sz w:val="20"/>
                        </w:rPr>
                        <w:t>New</w:t>
                      </w:r>
                      <w:r>
                        <w:rPr>
                          <w:rFonts w:ascii="Courier New"/>
                          <w:color w:val="000000"/>
                          <w:spacing w:val="-10"/>
                          <w:sz w:val="20"/>
                        </w:rPr>
                        <w:t xml:space="preserve"> </w:t>
                      </w:r>
                      <w:r>
                        <w:rPr>
                          <w:rFonts w:ascii="Courier New"/>
                          <w:color w:val="000000"/>
                          <w:sz w:val="20"/>
                        </w:rPr>
                        <w:t>SqlDataAdapter() objDataAdapter.SelectCommand = objCommand Dim objDataSet As New DataSet</w:t>
                      </w:r>
                    </w:p>
                    <w:p w14:paraId="1D00748C" w14:textId="77777777" w:rsidR="00963873" w:rsidRDefault="00963873">
                      <w:pPr>
                        <w:pStyle w:val="BodyText"/>
                        <w:spacing w:before="132"/>
                        <w:ind w:left="0"/>
                        <w:rPr>
                          <w:rFonts w:ascii="Courier New"/>
                          <w:color w:val="000000"/>
                          <w:sz w:val="20"/>
                        </w:rPr>
                      </w:pPr>
                    </w:p>
                    <w:p w14:paraId="3583E658" w14:textId="77777777" w:rsidR="00963873" w:rsidRDefault="00000000">
                      <w:pPr>
                        <w:ind w:left="150"/>
                        <w:rPr>
                          <w:rFonts w:ascii="Courier New"/>
                          <w:color w:val="000000"/>
                          <w:sz w:val="20"/>
                        </w:rPr>
                      </w:pPr>
                      <w:r>
                        <w:rPr>
                          <w:rFonts w:ascii="Courier New"/>
                          <w:color w:val="000000"/>
                          <w:sz w:val="20"/>
                        </w:rPr>
                        <w:t>End</w:t>
                      </w:r>
                      <w:r>
                        <w:rPr>
                          <w:rFonts w:ascii="Courier New"/>
                          <w:color w:val="000000"/>
                          <w:spacing w:val="-5"/>
                          <w:sz w:val="20"/>
                        </w:rPr>
                        <w:t xml:space="preserve"> Sub</w:t>
                      </w:r>
                    </w:p>
                  </w:txbxContent>
                </v:textbox>
                <w10:wrap type="topAndBottom" anchorx="page"/>
              </v:shape>
            </w:pict>
          </mc:Fallback>
        </mc:AlternateContent>
      </w:r>
    </w:p>
    <w:p w14:paraId="2E6F08E6" w14:textId="77777777" w:rsidR="00963873" w:rsidRDefault="00000000">
      <w:pPr>
        <w:pStyle w:val="BodyText"/>
        <w:spacing w:before="62"/>
        <w:ind w:right="1577"/>
        <w:jc w:val="both"/>
      </w:pPr>
      <w:r>
        <w:t>In such type of questions interviewer is looking from practical angle, that have you worked with dataset and datadapters. Let me try to explain the above code first and then we move to what</w:t>
      </w:r>
      <w:r>
        <w:rPr>
          <w:spacing w:val="40"/>
        </w:rPr>
        <w:t xml:space="preserve"> </w:t>
      </w:r>
      <w:r>
        <w:t>steps should be told during interview.</w:t>
      </w:r>
    </w:p>
    <w:p w14:paraId="74B52E27" w14:textId="77777777" w:rsidR="00963873" w:rsidRDefault="00000000">
      <w:pPr>
        <w:pStyle w:val="BodyText"/>
        <w:spacing w:before="7"/>
        <w:ind w:left="0"/>
        <w:rPr>
          <w:sz w:val="10"/>
        </w:rPr>
      </w:pPr>
      <w:r>
        <w:rPr>
          <w:noProof/>
        </w:rPr>
        <mc:AlternateContent>
          <mc:Choice Requires="wps">
            <w:drawing>
              <wp:anchor distT="0" distB="0" distL="0" distR="0" simplePos="0" relativeHeight="487730176" behindDoc="1" locked="0" layoutInCell="1" allowOverlap="1" wp14:anchorId="1692D33B" wp14:editId="19BE4F35">
                <wp:simplePos x="0" y="0"/>
                <wp:positionH relativeFrom="page">
                  <wp:posOffset>1044701</wp:posOffset>
                </wp:positionH>
                <wp:positionV relativeFrom="paragraph">
                  <wp:posOffset>95925</wp:posOffset>
                </wp:positionV>
                <wp:extent cx="5607050" cy="439420"/>
                <wp:effectExtent l="0" t="0" r="0" b="0"/>
                <wp:wrapTopAndBottom/>
                <wp:docPr id="513" name="Textbox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39420"/>
                        </a:xfrm>
                        <a:prstGeom prst="rect">
                          <a:avLst/>
                        </a:prstGeom>
                        <a:solidFill>
                          <a:srgbClr val="E6E6E6"/>
                        </a:solidFill>
                        <a:ln w="6095">
                          <a:solidFill>
                            <a:srgbClr val="000000"/>
                          </a:solidFill>
                          <a:prstDash val="solid"/>
                        </a:ln>
                      </wps:spPr>
                      <wps:txbx>
                        <w:txbxContent>
                          <w:p w14:paraId="4C38A134" w14:textId="77777777" w:rsidR="00963873" w:rsidRDefault="00000000">
                            <w:pPr>
                              <w:spacing w:before="94"/>
                              <w:ind w:left="150"/>
                              <w:rPr>
                                <w:rFonts w:ascii="Courier New"/>
                                <w:color w:val="000000"/>
                                <w:sz w:val="20"/>
                              </w:rPr>
                            </w:pPr>
                            <w:r>
                              <w:rPr>
                                <w:rFonts w:ascii="Courier New"/>
                                <w:color w:val="000000"/>
                                <w:sz w:val="20"/>
                              </w:rPr>
                              <w:t>Dim</w:t>
                            </w:r>
                            <w:r>
                              <w:rPr>
                                <w:rFonts w:ascii="Courier New"/>
                                <w:color w:val="000000"/>
                                <w:spacing w:val="-4"/>
                                <w:sz w:val="20"/>
                              </w:rPr>
                              <w:t xml:space="preserve"> </w:t>
                            </w:r>
                            <w:r>
                              <w:rPr>
                                <w:rFonts w:ascii="Courier New"/>
                                <w:color w:val="000000"/>
                                <w:sz w:val="20"/>
                              </w:rPr>
                              <w:t>objConn</w:t>
                            </w:r>
                            <w:r>
                              <w:rPr>
                                <w:rFonts w:ascii="Courier New"/>
                                <w:color w:val="000000"/>
                                <w:spacing w:val="-4"/>
                                <w:sz w:val="20"/>
                              </w:rPr>
                              <w:t xml:space="preserve"> </w:t>
                            </w:r>
                            <w:r>
                              <w:rPr>
                                <w:rFonts w:ascii="Courier New"/>
                                <w:color w:val="000000"/>
                                <w:sz w:val="20"/>
                              </w:rPr>
                              <w:t>As</w:t>
                            </w:r>
                            <w:r>
                              <w:rPr>
                                <w:rFonts w:ascii="Courier New"/>
                                <w:color w:val="000000"/>
                                <w:spacing w:val="-4"/>
                                <w:sz w:val="20"/>
                              </w:rPr>
                              <w:t xml:space="preserve"> </w:t>
                            </w:r>
                            <w:r>
                              <w:rPr>
                                <w:rFonts w:ascii="Courier New"/>
                                <w:color w:val="000000"/>
                                <w:sz w:val="20"/>
                              </w:rPr>
                              <w:t>New</w:t>
                            </w:r>
                            <w:r>
                              <w:rPr>
                                <w:rFonts w:ascii="Courier New"/>
                                <w:color w:val="000000"/>
                                <w:spacing w:val="-3"/>
                                <w:sz w:val="20"/>
                              </w:rPr>
                              <w:t xml:space="preserve"> </w:t>
                            </w:r>
                            <w:r>
                              <w:rPr>
                                <w:rFonts w:ascii="Courier New"/>
                                <w:color w:val="000000"/>
                                <w:spacing w:val="-2"/>
                                <w:sz w:val="20"/>
                              </w:rPr>
                              <w:t>SqlConnection(strConnectionString)</w:t>
                            </w:r>
                          </w:p>
                          <w:p w14:paraId="338D2D6B" w14:textId="77777777" w:rsidR="00963873" w:rsidRDefault="00000000">
                            <w:pPr>
                              <w:spacing w:before="133"/>
                              <w:ind w:left="150"/>
                              <w:rPr>
                                <w:rFonts w:ascii="Courier New"/>
                                <w:color w:val="000000"/>
                                <w:sz w:val="20"/>
                              </w:rPr>
                            </w:pPr>
                            <w:r>
                              <w:rPr>
                                <w:rFonts w:ascii="Courier New"/>
                                <w:color w:val="000000"/>
                                <w:spacing w:val="-2"/>
                                <w:sz w:val="20"/>
                              </w:rPr>
                              <w:t>objConn.Open()</w:t>
                            </w:r>
                          </w:p>
                        </w:txbxContent>
                      </wps:txbx>
                      <wps:bodyPr wrap="square" lIns="0" tIns="0" rIns="0" bIns="0" rtlCol="0">
                        <a:noAutofit/>
                      </wps:bodyPr>
                    </wps:wsp>
                  </a:graphicData>
                </a:graphic>
              </wp:anchor>
            </w:drawing>
          </mc:Choice>
          <mc:Fallback>
            <w:pict>
              <v:shape w14:anchorId="1692D33B" id="Textbox 513" o:spid="_x0000_s1308" type="#_x0000_t202" style="position:absolute;margin-left:82.25pt;margin-top:7.55pt;width:441.5pt;height:34.6pt;z-index:-15586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" fillcolor="#e6e6e6" strokeweight=".16931mm">
                <v:path arrowok="t"/>
                <v:textbox inset="0,0,0,0">
                  <w:txbxContent>
                    <w:p w14:paraId="4C38A134" w14:textId="77777777" w:rsidR="00963873" w:rsidRDefault="00000000">
                      <w:pPr>
                        <w:spacing w:before="94"/>
                        <w:ind w:left="150"/>
                        <w:rPr>
                          <w:rFonts w:ascii="Courier New"/>
                          <w:color w:val="000000"/>
                          <w:sz w:val="20"/>
                        </w:rPr>
                      </w:pPr>
                      <w:r>
                        <w:rPr>
                          <w:rFonts w:ascii="Courier New"/>
                          <w:color w:val="000000"/>
                          <w:sz w:val="20"/>
                        </w:rPr>
                        <w:t>Dim</w:t>
                      </w:r>
                      <w:r>
                        <w:rPr>
                          <w:rFonts w:ascii="Courier New"/>
                          <w:color w:val="000000"/>
                          <w:spacing w:val="-4"/>
                          <w:sz w:val="20"/>
                        </w:rPr>
                        <w:t xml:space="preserve"> </w:t>
                      </w:r>
                      <w:r>
                        <w:rPr>
                          <w:rFonts w:ascii="Courier New"/>
                          <w:color w:val="000000"/>
                          <w:sz w:val="20"/>
                        </w:rPr>
                        <w:t>objConn</w:t>
                      </w:r>
                      <w:r>
                        <w:rPr>
                          <w:rFonts w:ascii="Courier New"/>
                          <w:color w:val="000000"/>
                          <w:spacing w:val="-4"/>
                          <w:sz w:val="20"/>
                        </w:rPr>
                        <w:t xml:space="preserve"> </w:t>
                      </w:r>
                      <w:r>
                        <w:rPr>
                          <w:rFonts w:ascii="Courier New"/>
                          <w:color w:val="000000"/>
                          <w:sz w:val="20"/>
                        </w:rPr>
                        <w:t>As</w:t>
                      </w:r>
                      <w:r>
                        <w:rPr>
                          <w:rFonts w:ascii="Courier New"/>
                          <w:color w:val="000000"/>
                          <w:spacing w:val="-4"/>
                          <w:sz w:val="20"/>
                        </w:rPr>
                        <w:t xml:space="preserve"> </w:t>
                      </w:r>
                      <w:r>
                        <w:rPr>
                          <w:rFonts w:ascii="Courier New"/>
                          <w:color w:val="000000"/>
                          <w:sz w:val="20"/>
                        </w:rPr>
                        <w:t>New</w:t>
                      </w:r>
                      <w:r>
                        <w:rPr>
                          <w:rFonts w:ascii="Courier New"/>
                          <w:color w:val="000000"/>
                          <w:spacing w:val="-3"/>
                          <w:sz w:val="20"/>
                        </w:rPr>
                        <w:t xml:space="preserve"> </w:t>
                      </w:r>
                      <w:r>
                        <w:rPr>
                          <w:rFonts w:ascii="Courier New"/>
                          <w:color w:val="000000"/>
                          <w:spacing w:val="-2"/>
                          <w:sz w:val="20"/>
                        </w:rPr>
                        <w:t>SqlConnection(strConnectionString)</w:t>
                      </w:r>
                    </w:p>
                    <w:p w14:paraId="338D2D6B" w14:textId="77777777" w:rsidR="00963873" w:rsidRDefault="00000000">
                      <w:pPr>
                        <w:spacing w:before="133"/>
                        <w:ind w:left="150"/>
                        <w:rPr>
                          <w:rFonts w:ascii="Courier New"/>
                          <w:color w:val="000000"/>
                          <w:sz w:val="20"/>
                        </w:rPr>
                      </w:pPr>
                      <w:r>
                        <w:rPr>
                          <w:rFonts w:ascii="Courier New"/>
                          <w:color w:val="000000"/>
                          <w:spacing w:val="-2"/>
                          <w:sz w:val="20"/>
                        </w:rPr>
                        <w:t>objConn.Open()</w:t>
                      </w:r>
                    </w:p>
                  </w:txbxContent>
                </v:textbox>
                <w10:wrap type="topAndBottom" anchorx="page"/>
              </v:shape>
            </w:pict>
          </mc:Fallback>
        </mc:AlternateContent>
      </w:r>
    </w:p>
    <w:p w14:paraId="65B87CC3" w14:textId="77777777" w:rsidR="00963873" w:rsidRDefault="00000000">
      <w:pPr>
        <w:pStyle w:val="BodyText"/>
        <w:spacing w:before="62"/>
      </w:pPr>
      <w:r>
        <w:t>First</w:t>
      </w:r>
      <w:r>
        <w:rPr>
          <w:spacing w:val="-5"/>
        </w:rPr>
        <w:t xml:space="preserve"> </w:t>
      </w:r>
      <w:r>
        <w:t>step</w:t>
      </w:r>
      <w:r>
        <w:rPr>
          <w:spacing w:val="-5"/>
        </w:rPr>
        <w:t xml:space="preserve"> </w:t>
      </w:r>
      <w:r>
        <w:t>is</w:t>
      </w:r>
      <w:r>
        <w:rPr>
          <w:spacing w:val="-5"/>
        </w:rPr>
        <w:t xml:space="preserve"> </w:t>
      </w:r>
      <w:r>
        <w:t>to</w:t>
      </w:r>
      <w:r>
        <w:rPr>
          <w:spacing w:val="-4"/>
        </w:rPr>
        <w:t xml:space="preserve"> </w:t>
      </w:r>
      <w:r>
        <w:t>open</w:t>
      </w:r>
      <w:r>
        <w:rPr>
          <w:spacing w:val="-5"/>
        </w:rPr>
        <w:t xml:space="preserve"> </w:t>
      </w:r>
      <w:r>
        <w:t>the</w:t>
      </w:r>
      <w:r>
        <w:rPr>
          <w:spacing w:val="-5"/>
        </w:rPr>
        <w:t xml:space="preserve"> </w:t>
      </w:r>
      <w:r>
        <w:t>connection.</w:t>
      </w:r>
      <w:r>
        <w:rPr>
          <w:spacing w:val="-5"/>
        </w:rPr>
        <w:t xml:space="preserve"> </w:t>
      </w:r>
      <w:r>
        <w:t>Again,</w:t>
      </w:r>
      <w:r>
        <w:rPr>
          <w:spacing w:val="-4"/>
        </w:rPr>
        <w:t xml:space="preserve"> </w:t>
      </w:r>
      <w:r>
        <w:t>note</w:t>
      </w:r>
      <w:r>
        <w:rPr>
          <w:spacing w:val="-5"/>
        </w:rPr>
        <w:t xml:space="preserve"> </w:t>
      </w:r>
      <w:r>
        <w:t>the</w:t>
      </w:r>
      <w:r>
        <w:rPr>
          <w:spacing w:val="-6"/>
        </w:rPr>
        <w:t xml:space="preserve"> </w:t>
      </w:r>
      <w:r>
        <w:t>connection</w:t>
      </w:r>
      <w:r>
        <w:rPr>
          <w:spacing w:val="-4"/>
        </w:rPr>
        <w:t xml:space="preserve"> </w:t>
      </w:r>
      <w:r>
        <w:t>string</w:t>
      </w:r>
      <w:r>
        <w:rPr>
          <w:spacing w:val="-5"/>
        </w:rPr>
        <w:t xml:space="preserve"> </w:t>
      </w:r>
      <w:r>
        <w:t>is</w:t>
      </w:r>
      <w:r>
        <w:rPr>
          <w:spacing w:val="-5"/>
        </w:rPr>
        <w:t xml:space="preserve"> </w:t>
      </w:r>
      <w:r>
        <w:t>loaded</w:t>
      </w:r>
      <w:r>
        <w:rPr>
          <w:spacing w:val="-4"/>
        </w:rPr>
        <w:t xml:space="preserve"> </w:t>
      </w:r>
      <w:r>
        <w:t>from</w:t>
      </w:r>
      <w:r>
        <w:rPr>
          <w:spacing w:val="-7"/>
        </w:rPr>
        <w:t xml:space="preserve"> </w:t>
      </w:r>
      <w:r>
        <w:t>config</w:t>
      </w:r>
      <w:r>
        <w:rPr>
          <w:spacing w:val="-5"/>
        </w:rPr>
        <w:t xml:space="preserve"> </w:t>
      </w:r>
      <w:r>
        <w:rPr>
          <w:spacing w:val="-2"/>
        </w:rPr>
        <w:t>file.</w:t>
      </w:r>
    </w:p>
    <w:p w14:paraId="71972293" w14:textId="77777777" w:rsidR="00963873" w:rsidRDefault="00000000">
      <w:pPr>
        <w:pStyle w:val="BodyText"/>
        <w:spacing w:before="6"/>
        <w:ind w:left="0"/>
        <w:rPr>
          <w:sz w:val="10"/>
        </w:rPr>
      </w:pPr>
      <w:r>
        <w:rPr>
          <w:noProof/>
        </w:rPr>
        <mc:AlternateContent>
          <mc:Choice Requires="wps">
            <w:drawing>
              <wp:anchor distT="0" distB="0" distL="0" distR="0" simplePos="0" relativeHeight="487730688" behindDoc="1" locked="0" layoutInCell="1" allowOverlap="1" wp14:anchorId="34F176C0" wp14:editId="2E657D11">
                <wp:simplePos x="0" y="0"/>
                <wp:positionH relativeFrom="page">
                  <wp:posOffset>1044701</wp:posOffset>
                </wp:positionH>
                <wp:positionV relativeFrom="paragraph">
                  <wp:posOffset>95644</wp:posOffset>
                </wp:positionV>
                <wp:extent cx="5607050" cy="439420"/>
                <wp:effectExtent l="0" t="0" r="0" b="0"/>
                <wp:wrapTopAndBottom/>
                <wp:docPr id="514" name="Textbox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39420"/>
                        </a:xfrm>
                        <a:prstGeom prst="rect">
                          <a:avLst/>
                        </a:prstGeom>
                        <a:solidFill>
                          <a:srgbClr val="E6E6E6"/>
                        </a:solidFill>
                        <a:ln w="6095">
                          <a:solidFill>
                            <a:srgbClr val="000000"/>
                          </a:solidFill>
                          <a:prstDash val="solid"/>
                        </a:ln>
                      </wps:spPr>
                      <wps:txbx>
                        <w:txbxContent>
                          <w:p w14:paraId="05F89EA5" w14:textId="77777777" w:rsidR="00963873" w:rsidRDefault="00000000">
                            <w:pPr>
                              <w:spacing w:before="94"/>
                              <w:ind w:left="150"/>
                              <w:rPr>
                                <w:rFonts w:ascii="Courier New" w:hAnsi="Courier New"/>
                                <w:color w:val="000000"/>
                                <w:sz w:val="20"/>
                              </w:rPr>
                            </w:pPr>
                            <w:r>
                              <w:rPr>
                                <w:rFonts w:ascii="Courier New" w:hAnsi="Courier New"/>
                                <w:color w:val="000000"/>
                                <w:sz w:val="20"/>
                              </w:rPr>
                              <w:t>Dim</w:t>
                            </w:r>
                            <w:r>
                              <w:rPr>
                                <w:rFonts w:ascii="Courier New" w:hAnsi="Courier New"/>
                                <w:color w:val="000000"/>
                                <w:spacing w:val="-7"/>
                                <w:sz w:val="20"/>
                              </w:rPr>
                              <w:t xml:space="preserve"> </w:t>
                            </w:r>
                            <w:r>
                              <w:rPr>
                                <w:rFonts w:ascii="Courier New" w:hAnsi="Courier New"/>
                                <w:color w:val="000000"/>
                                <w:sz w:val="20"/>
                              </w:rPr>
                              <w:t>objCommand</w:t>
                            </w:r>
                            <w:r>
                              <w:rPr>
                                <w:rFonts w:ascii="Courier New" w:hAnsi="Courier New"/>
                                <w:color w:val="000000"/>
                                <w:spacing w:val="-7"/>
                                <w:sz w:val="20"/>
                              </w:rPr>
                              <w:t xml:space="preserve"> </w:t>
                            </w:r>
                            <w:r>
                              <w:rPr>
                                <w:rFonts w:ascii="Courier New" w:hAnsi="Courier New"/>
                                <w:color w:val="000000"/>
                                <w:sz w:val="20"/>
                              </w:rPr>
                              <w:t>As</w:t>
                            </w:r>
                            <w:r>
                              <w:rPr>
                                <w:rFonts w:ascii="Courier New" w:hAnsi="Courier New"/>
                                <w:color w:val="000000"/>
                                <w:spacing w:val="-7"/>
                                <w:sz w:val="20"/>
                              </w:rPr>
                              <w:t xml:space="preserve"> </w:t>
                            </w:r>
                            <w:r>
                              <w:rPr>
                                <w:rFonts w:ascii="Courier New" w:hAnsi="Courier New"/>
                                <w:color w:val="000000"/>
                                <w:sz w:val="20"/>
                              </w:rPr>
                              <w:t>New</w:t>
                            </w:r>
                            <w:r>
                              <w:rPr>
                                <w:rFonts w:ascii="Courier New" w:hAnsi="Courier New"/>
                                <w:color w:val="000000"/>
                                <w:spacing w:val="-7"/>
                                <w:sz w:val="20"/>
                              </w:rPr>
                              <w:t xml:space="preserve"> </w:t>
                            </w:r>
                            <w:r>
                              <w:rPr>
                                <w:rFonts w:ascii="Courier New" w:hAnsi="Courier New"/>
                                <w:color w:val="000000"/>
                                <w:sz w:val="20"/>
                              </w:rPr>
                              <w:t>SqlCommand(“Select</w:t>
                            </w:r>
                            <w:r>
                              <w:rPr>
                                <w:rFonts w:ascii="Courier New" w:hAnsi="Courier New"/>
                                <w:color w:val="000000"/>
                                <w:spacing w:val="-7"/>
                                <w:sz w:val="20"/>
                              </w:rPr>
                              <w:t xml:space="preserve"> </w:t>
                            </w:r>
                            <w:r>
                              <w:rPr>
                                <w:rFonts w:ascii="Courier New" w:hAnsi="Courier New"/>
                                <w:color w:val="000000"/>
                                <w:sz w:val="20"/>
                              </w:rPr>
                              <w:t>FirstName</w:t>
                            </w:r>
                            <w:r>
                              <w:rPr>
                                <w:rFonts w:ascii="Courier New" w:hAnsi="Courier New"/>
                                <w:color w:val="000000"/>
                                <w:spacing w:val="-7"/>
                                <w:sz w:val="20"/>
                              </w:rPr>
                              <w:t xml:space="preserve"> </w:t>
                            </w:r>
                            <w:r>
                              <w:rPr>
                                <w:rFonts w:ascii="Courier New" w:hAnsi="Courier New"/>
                                <w:color w:val="000000"/>
                                <w:sz w:val="20"/>
                              </w:rPr>
                              <w:t>from</w:t>
                            </w:r>
                            <w:r>
                              <w:rPr>
                                <w:rFonts w:ascii="Courier New" w:hAnsi="Courier New"/>
                                <w:color w:val="000000"/>
                                <w:spacing w:val="-7"/>
                                <w:sz w:val="20"/>
                              </w:rPr>
                              <w:t xml:space="preserve"> </w:t>
                            </w:r>
                            <w:r>
                              <w:rPr>
                                <w:rFonts w:ascii="Courier New" w:hAnsi="Courier New"/>
                                <w:color w:val="000000"/>
                                <w:spacing w:val="-2"/>
                                <w:sz w:val="20"/>
                              </w:rPr>
                              <w:t>Employees”)</w:t>
                            </w:r>
                          </w:p>
                          <w:p w14:paraId="2DEADBE3" w14:textId="77777777" w:rsidR="00963873" w:rsidRDefault="00000000">
                            <w:pPr>
                              <w:spacing w:before="133"/>
                              <w:ind w:left="150"/>
                              <w:rPr>
                                <w:rFonts w:ascii="Courier New"/>
                                <w:color w:val="000000"/>
                                <w:sz w:val="20"/>
                              </w:rPr>
                            </w:pPr>
                            <w:r>
                              <w:rPr>
                                <w:rFonts w:ascii="Courier New"/>
                                <w:color w:val="000000"/>
                                <w:sz w:val="20"/>
                              </w:rPr>
                              <w:t>objCommand.Connection</w:t>
                            </w:r>
                            <w:r>
                              <w:rPr>
                                <w:rFonts w:ascii="Courier New"/>
                                <w:color w:val="000000"/>
                                <w:spacing w:val="-11"/>
                                <w:sz w:val="20"/>
                              </w:rPr>
                              <w:t xml:space="preserve"> </w:t>
                            </w:r>
                            <w:r>
                              <w:rPr>
                                <w:rFonts w:ascii="Courier New"/>
                                <w:color w:val="000000"/>
                                <w:sz w:val="20"/>
                              </w:rPr>
                              <w:t>=</w:t>
                            </w:r>
                            <w:r>
                              <w:rPr>
                                <w:rFonts w:ascii="Courier New"/>
                                <w:color w:val="000000"/>
                                <w:spacing w:val="-11"/>
                                <w:sz w:val="20"/>
                              </w:rPr>
                              <w:t xml:space="preserve"> </w:t>
                            </w:r>
                            <w:r>
                              <w:rPr>
                                <w:rFonts w:ascii="Courier New"/>
                                <w:color w:val="000000"/>
                                <w:spacing w:val="-2"/>
                                <w:sz w:val="20"/>
                              </w:rPr>
                              <w:t>objConn</w:t>
                            </w:r>
                          </w:p>
                        </w:txbxContent>
                      </wps:txbx>
                      <wps:bodyPr wrap="square" lIns="0" tIns="0" rIns="0" bIns="0" rtlCol="0">
                        <a:noAutofit/>
                      </wps:bodyPr>
                    </wps:wsp>
                  </a:graphicData>
                </a:graphic>
              </wp:anchor>
            </w:drawing>
          </mc:Choice>
          <mc:Fallback>
            <w:pict>
              <v:shape w14:anchorId="34F176C0" id="Textbox 514" o:spid="_x0000_s1309" type="#_x0000_t202" style="position:absolute;margin-left:82.25pt;margin-top:7.55pt;width:441.5pt;height:34.6pt;z-index:-155857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" fillcolor="#e6e6e6" strokeweight=".16931mm">
                <v:path arrowok="t"/>
                <v:textbox inset="0,0,0,0">
                  <w:txbxContent>
                    <w:p w14:paraId="05F89EA5" w14:textId="77777777" w:rsidR="00963873" w:rsidRDefault="00000000">
                      <w:pPr>
                        <w:spacing w:before="94"/>
                        <w:ind w:left="150"/>
                        <w:rPr>
                          <w:rFonts w:ascii="Courier New" w:hAnsi="Courier New"/>
                          <w:color w:val="000000"/>
                          <w:sz w:val="20"/>
                        </w:rPr>
                      </w:pPr>
                      <w:r>
                        <w:rPr>
                          <w:rFonts w:ascii="Courier New" w:hAnsi="Courier New"/>
                          <w:color w:val="000000"/>
                          <w:sz w:val="20"/>
                        </w:rPr>
                        <w:t>Dim</w:t>
                      </w:r>
                      <w:r>
                        <w:rPr>
                          <w:rFonts w:ascii="Courier New" w:hAnsi="Courier New"/>
                          <w:color w:val="000000"/>
                          <w:spacing w:val="-7"/>
                          <w:sz w:val="20"/>
                        </w:rPr>
                        <w:t xml:space="preserve"> </w:t>
                      </w:r>
                      <w:r>
                        <w:rPr>
                          <w:rFonts w:ascii="Courier New" w:hAnsi="Courier New"/>
                          <w:color w:val="000000"/>
                          <w:sz w:val="20"/>
                        </w:rPr>
                        <w:t>objCommand</w:t>
                      </w:r>
                      <w:r>
                        <w:rPr>
                          <w:rFonts w:ascii="Courier New" w:hAnsi="Courier New"/>
                          <w:color w:val="000000"/>
                          <w:spacing w:val="-7"/>
                          <w:sz w:val="20"/>
                        </w:rPr>
                        <w:t xml:space="preserve"> </w:t>
                      </w:r>
                      <w:r>
                        <w:rPr>
                          <w:rFonts w:ascii="Courier New" w:hAnsi="Courier New"/>
                          <w:color w:val="000000"/>
                          <w:sz w:val="20"/>
                        </w:rPr>
                        <w:t>As</w:t>
                      </w:r>
                      <w:r>
                        <w:rPr>
                          <w:rFonts w:ascii="Courier New" w:hAnsi="Courier New"/>
                          <w:color w:val="000000"/>
                          <w:spacing w:val="-7"/>
                          <w:sz w:val="20"/>
                        </w:rPr>
                        <w:t xml:space="preserve"> </w:t>
                      </w:r>
                      <w:r>
                        <w:rPr>
                          <w:rFonts w:ascii="Courier New" w:hAnsi="Courier New"/>
                          <w:color w:val="000000"/>
                          <w:sz w:val="20"/>
                        </w:rPr>
                        <w:t>New</w:t>
                      </w:r>
                      <w:r>
                        <w:rPr>
                          <w:rFonts w:ascii="Courier New" w:hAnsi="Courier New"/>
                          <w:color w:val="000000"/>
                          <w:spacing w:val="-7"/>
                          <w:sz w:val="20"/>
                        </w:rPr>
                        <w:t xml:space="preserve"> </w:t>
                      </w:r>
                      <w:r>
                        <w:rPr>
                          <w:rFonts w:ascii="Courier New" w:hAnsi="Courier New"/>
                          <w:color w:val="000000"/>
                          <w:sz w:val="20"/>
                        </w:rPr>
                        <w:t>SqlCommand(“Select</w:t>
                      </w:r>
                      <w:r>
                        <w:rPr>
                          <w:rFonts w:ascii="Courier New" w:hAnsi="Courier New"/>
                          <w:color w:val="000000"/>
                          <w:spacing w:val="-7"/>
                          <w:sz w:val="20"/>
                        </w:rPr>
                        <w:t xml:space="preserve"> </w:t>
                      </w:r>
                      <w:r>
                        <w:rPr>
                          <w:rFonts w:ascii="Courier New" w:hAnsi="Courier New"/>
                          <w:color w:val="000000"/>
                          <w:sz w:val="20"/>
                        </w:rPr>
                        <w:t>FirstName</w:t>
                      </w:r>
                      <w:r>
                        <w:rPr>
                          <w:rFonts w:ascii="Courier New" w:hAnsi="Courier New"/>
                          <w:color w:val="000000"/>
                          <w:spacing w:val="-7"/>
                          <w:sz w:val="20"/>
                        </w:rPr>
                        <w:t xml:space="preserve"> </w:t>
                      </w:r>
                      <w:r>
                        <w:rPr>
                          <w:rFonts w:ascii="Courier New" w:hAnsi="Courier New"/>
                          <w:color w:val="000000"/>
                          <w:sz w:val="20"/>
                        </w:rPr>
                        <w:t>from</w:t>
                      </w:r>
                      <w:r>
                        <w:rPr>
                          <w:rFonts w:ascii="Courier New" w:hAnsi="Courier New"/>
                          <w:color w:val="000000"/>
                          <w:spacing w:val="-7"/>
                          <w:sz w:val="20"/>
                        </w:rPr>
                        <w:t xml:space="preserve"> </w:t>
                      </w:r>
                      <w:r>
                        <w:rPr>
                          <w:rFonts w:ascii="Courier New" w:hAnsi="Courier New"/>
                          <w:color w:val="000000"/>
                          <w:spacing w:val="-2"/>
                          <w:sz w:val="20"/>
                        </w:rPr>
                        <w:t>Employees”)</w:t>
                      </w:r>
                    </w:p>
                    <w:p w14:paraId="2DEADBE3" w14:textId="77777777" w:rsidR="00963873" w:rsidRDefault="00000000">
                      <w:pPr>
                        <w:spacing w:before="133"/>
                        <w:ind w:left="150"/>
                        <w:rPr>
                          <w:rFonts w:ascii="Courier New"/>
                          <w:color w:val="000000"/>
                          <w:sz w:val="20"/>
                        </w:rPr>
                      </w:pPr>
                      <w:r>
                        <w:rPr>
                          <w:rFonts w:ascii="Courier New"/>
                          <w:color w:val="000000"/>
                          <w:sz w:val="20"/>
                        </w:rPr>
                        <w:t>objCommand.Connection</w:t>
                      </w:r>
                      <w:r>
                        <w:rPr>
                          <w:rFonts w:ascii="Courier New"/>
                          <w:color w:val="000000"/>
                          <w:spacing w:val="-11"/>
                          <w:sz w:val="20"/>
                        </w:rPr>
                        <w:t xml:space="preserve"> </w:t>
                      </w:r>
                      <w:r>
                        <w:rPr>
                          <w:rFonts w:ascii="Courier New"/>
                          <w:color w:val="000000"/>
                          <w:sz w:val="20"/>
                        </w:rPr>
                        <w:t>=</w:t>
                      </w:r>
                      <w:r>
                        <w:rPr>
                          <w:rFonts w:ascii="Courier New"/>
                          <w:color w:val="000000"/>
                          <w:spacing w:val="-11"/>
                          <w:sz w:val="20"/>
                        </w:rPr>
                        <w:t xml:space="preserve"> </w:t>
                      </w:r>
                      <w:r>
                        <w:rPr>
                          <w:rFonts w:ascii="Courier New"/>
                          <w:color w:val="000000"/>
                          <w:spacing w:val="-2"/>
                          <w:sz w:val="20"/>
                        </w:rPr>
                        <w:t>objConn</w:t>
                      </w:r>
                    </w:p>
                  </w:txbxContent>
                </v:textbox>
                <w10:wrap type="topAndBottom" anchorx="page"/>
              </v:shape>
            </w:pict>
          </mc:Fallback>
        </mc:AlternateContent>
      </w:r>
    </w:p>
    <w:p w14:paraId="4E164428" w14:textId="77777777" w:rsidR="00963873" w:rsidRDefault="00000000">
      <w:pPr>
        <w:pStyle w:val="BodyText"/>
        <w:spacing w:before="62"/>
        <w:ind w:right="1584"/>
      </w:pPr>
      <w:r>
        <w:t>Second step is to create a command object with appropriate SQL and set the connection object to this command.</w:t>
      </w:r>
    </w:p>
    <w:p w14:paraId="47419BF5" w14:textId="77777777" w:rsidR="00963873" w:rsidRDefault="00000000">
      <w:pPr>
        <w:pStyle w:val="BodyText"/>
        <w:spacing w:before="6"/>
        <w:ind w:left="0"/>
        <w:rPr>
          <w:sz w:val="10"/>
        </w:rPr>
      </w:pPr>
      <w:r>
        <w:rPr>
          <w:noProof/>
        </w:rPr>
        <mc:AlternateContent>
          <mc:Choice Requires="wps">
            <w:drawing>
              <wp:anchor distT="0" distB="0" distL="0" distR="0" simplePos="0" relativeHeight="487731200" behindDoc="1" locked="0" layoutInCell="1" allowOverlap="1" wp14:anchorId="067BBC70" wp14:editId="53F8BE32">
                <wp:simplePos x="0" y="0"/>
                <wp:positionH relativeFrom="page">
                  <wp:posOffset>1044701</wp:posOffset>
                </wp:positionH>
                <wp:positionV relativeFrom="paragraph">
                  <wp:posOffset>95785</wp:posOffset>
                </wp:positionV>
                <wp:extent cx="5607050" cy="439420"/>
                <wp:effectExtent l="0" t="0" r="0" b="0"/>
                <wp:wrapTopAndBottom/>
                <wp:docPr id="515" name="Textbox 5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39420"/>
                        </a:xfrm>
                        <a:prstGeom prst="rect">
                          <a:avLst/>
                        </a:prstGeom>
                        <a:solidFill>
                          <a:srgbClr val="E6E6E6"/>
                        </a:solidFill>
                        <a:ln w="6095">
                          <a:solidFill>
                            <a:srgbClr val="000000"/>
                          </a:solidFill>
                          <a:prstDash val="solid"/>
                        </a:ln>
                      </wps:spPr>
                      <wps:txbx>
                        <w:txbxContent>
                          <w:p w14:paraId="42344888" w14:textId="77777777" w:rsidR="00963873" w:rsidRDefault="00000000">
                            <w:pPr>
                              <w:spacing w:before="94"/>
                              <w:ind w:left="1109"/>
                              <w:rPr>
                                <w:rFonts w:ascii="Courier New"/>
                                <w:color w:val="000000"/>
                                <w:sz w:val="20"/>
                              </w:rPr>
                            </w:pPr>
                            <w:r>
                              <w:rPr>
                                <w:rFonts w:ascii="Courier New"/>
                                <w:color w:val="000000"/>
                                <w:sz w:val="20"/>
                              </w:rPr>
                              <w:t>Dim</w:t>
                            </w:r>
                            <w:r>
                              <w:rPr>
                                <w:rFonts w:ascii="Courier New"/>
                                <w:color w:val="000000"/>
                                <w:spacing w:val="-6"/>
                                <w:sz w:val="20"/>
                              </w:rPr>
                              <w:t xml:space="preserve"> </w:t>
                            </w:r>
                            <w:r>
                              <w:rPr>
                                <w:rFonts w:ascii="Courier New"/>
                                <w:color w:val="000000"/>
                                <w:sz w:val="20"/>
                              </w:rPr>
                              <w:t>objDataAdapter</w:t>
                            </w:r>
                            <w:r>
                              <w:rPr>
                                <w:rFonts w:ascii="Courier New"/>
                                <w:color w:val="000000"/>
                                <w:spacing w:val="-5"/>
                                <w:sz w:val="20"/>
                              </w:rPr>
                              <w:t xml:space="preserve"> </w:t>
                            </w:r>
                            <w:r>
                              <w:rPr>
                                <w:rFonts w:ascii="Courier New"/>
                                <w:color w:val="000000"/>
                                <w:sz w:val="20"/>
                              </w:rPr>
                              <w:t>As</w:t>
                            </w:r>
                            <w:r>
                              <w:rPr>
                                <w:rFonts w:ascii="Courier New"/>
                                <w:color w:val="000000"/>
                                <w:spacing w:val="-6"/>
                                <w:sz w:val="20"/>
                              </w:rPr>
                              <w:t xml:space="preserve"> </w:t>
                            </w:r>
                            <w:r>
                              <w:rPr>
                                <w:rFonts w:ascii="Courier New"/>
                                <w:color w:val="000000"/>
                                <w:sz w:val="20"/>
                              </w:rPr>
                              <w:t>New</w:t>
                            </w:r>
                            <w:r>
                              <w:rPr>
                                <w:rFonts w:ascii="Courier New"/>
                                <w:color w:val="000000"/>
                                <w:spacing w:val="-5"/>
                                <w:sz w:val="20"/>
                              </w:rPr>
                              <w:t xml:space="preserve"> </w:t>
                            </w:r>
                            <w:r>
                              <w:rPr>
                                <w:rFonts w:ascii="Courier New"/>
                                <w:color w:val="000000"/>
                                <w:spacing w:val="-2"/>
                                <w:sz w:val="20"/>
                              </w:rPr>
                              <w:t>SqlDataAdapter()</w:t>
                            </w:r>
                          </w:p>
                          <w:p w14:paraId="6ACF5B9A" w14:textId="77777777" w:rsidR="00963873" w:rsidRDefault="00000000">
                            <w:pPr>
                              <w:spacing w:before="133"/>
                              <w:ind w:left="1109"/>
                              <w:rPr>
                                <w:rFonts w:ascii="Courier New"/>
                                <w:color w:val="000000"/>
                                <w:sz w:val="20"/>
                              </w:rPr>
                            </w:pPr>
                            <w:r>
                              <w:rPr>
                                <w:rFonts w:ascii="Courier New"/>
                                <w:color w:val="000000"/>
                                <w:sz w:val="20"/>
                              </w:rPr>
                              <w:t>objDataAdapter.SelectCommand</w:t>
                            </w:r>
                            <w:r>
                              <w:rPr>
                                <w:rFonts w:ascii="Courier New"/>
                                <w:color w:val="000000"/>
                                <w:spacing w:val="-17"/>
                                <w:sz w:val="20"/>
                              </w:rPr>
                              <w:t xml:space="preserve"> </w:t>
                            </w:r>
                            <w:r>
                              <w:rPr>
                                <w:rFonts w:ascii="Courier New"/>
                                <w:color w:val="000000"/>
                                <w:sz w:val="20"/>
                              </w:rPr>
                              <w:t>=</w:t>
                            </w:r>
                            <w:r>
                              <w:rPr>
                                <w:rFonts w:ascii="Courier New"/>
                                <w:color w:val="000000"/>
                                <w:spacing w:val="-14"/>
                                <w:sz w:val="20"/>
                              </w:rPr>
                              <w:t xml:space="preserve"> </w:t>
                            </w:r>
                            <w:r>
                              <w:rPr>
                                <w:rFonts w:ascii="Courier New"/>
                                <w:color w:val="000000"/>
                                <w:spacing w:val="-2"/>
                                <w:sz w:val="20"/>
                              </w:rPr>
                              <w:t>objCommand</w:t>
                            </w:r>
                          </w:p>
                        </w:txbxContent>
                      </wps:txbx>
                      <wps:bodyPr wrap="square" lIns="0" tIns="0" rIns="0" bIns="0" rtlCol="0">
                        <a:noAutofit/>
                      </wps:bodyPr>
                    </wps:wsp>
                  </a:graphicData>
                </a:graphic>
              </wp:anchor>
            </w:drawing>
          </mc:Choice>
          <mc:Fallback>
            <w:pict>
              <v:shape w14:anchorId="067BBC70" id="Textbox 515" o:spid="_x0000_s1310" type="#_x0000_t202" style="position:absolute;margin-left:82.25pt;margin-top:7.55pt;width:441.5pt;height:34.6pt;z-index:-15585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" fillcolor="#e6e6e6" strokeweight=".16931mm">
                <v:path arrowok="t"/>
                <v:textbox inset="0,0,0,0">
                  <w:txbxContent>
                    <w:p w14:paraId="42344888" w14:textId="77777777" w:rsidR="00963873" w:rsidRDefault="00000000">
                      <w:pPr>
                        <w:spacing w:before="94"/>
                        <w:ind w:left="1109"/>
                        <w:rPr>
                          <w:rFonts w:ascii="Courier New"/>
                          <w:color w:val="000000"/>
                          <w:sz w:val="20"/>
                        </w:rPr>
                      </w:pPr>
                      <w:r>
                        <w:rPr>
                          <w:rFonts w:ascii="Courier New"/>
                          <w:color w:val="000000"/>
                          <w:sz w:val="20"/>
                        </w:rPr>
                        <w:t>Dim</w:t>
                      </w:r>
                      <w:r>
                        <w:rPr>
                          <w:rFonts w:ascii="Courier New"/>
                          <w:color w:val="000000"/>
                          <w:spacing w:val="-6"/>
                          <w:sz w:val="20"/>
                        </w:rPr>
                        <w:t xml:space="preserve"> </w:t>
                      </w:r>
                      <w:r>
                        <w:rPr>
                          <w:rFonts w:ascii="Courier New"/>
                          <w:color w:val="000000"/>
                          <w:sz w:val="20"/>
                        </w:rPr>
                        <w:t>objDataAdapter</w:t>
                      </w:r>
                      <w:r>
                        <w:rPr>
                          <w:rFonts w:ascii="Courier New"/>
                          <w:color w:val="000000"/>
                          <w:spacing w:val="-5"/>
                          <w:sz w:val="20"/>
                        </w:rPr>
                        <w:t xml:space="preserve"> </w:t>
                      </w:r>
                      <w:r>
                        <w:rPr>
                          <w:rFonts w:ascii="Courier New"/>
                          <w:color w:val="000000"/>
                          <w:sz w:val="20"/>
                        </w:rPr>
                        <w:t>As</w:t>
                      </w:r>
                      <w:r>
                        <w:rPr>
                          <w:rFonts w:ascii="Courier New"/>
                          <w:color w:val="000000"/>
                          <w:spacing w:val="-6"/>
                          <w:sz w:val="20"/>
                        </w:rPr>
                        <w:t xml:space="preserve"> </w:t>
                      </w:r>
                      <w:r>
                        <w:rPr>
                          <w:rFonts w:ascii="Courier New"/>
                          <w:color w:val="000000"/>
                          <w:sz w:val="20"/>
                        </w:rPr>
                        <w:t>New</w:t>
                      </w:r>
                      <w:r>
                        <w:rPr>
                          <w:rFonts w:ascii="Courier New"/>
                          <w:color w:val="000000"/>
                          <w:spacing w:val="-5"/>
                          <w:sz w:val="20"/>
                        </w:rPr>
                        <w:t xml:space="preserve"> </w:t>
                      </w:r>
                      <w:r>
                        <w:rPr>
                          <w:rFonts w:ascii="Courier New"/>
                          <w:color w:val="000000"/>
                          <w:spacing w:val="-2"/>
                          <w:sz w:val="20"/>
                        </w:rPr>
                        <w:t>SqlDataAdapter()</w:t>
                      </w:r>
                    </w:p>
                    <w:p w14:paraId="6ACF5B9A" w14:textId="77777777" w:rsidR="00963873" w:rsidRDefault="00000000">
                      <w:pPr>
                        <w:spacing w:before="133"/>
                        <w:ind w:left="1109"/>
                        <w:rPr>
                          <w:rFonts w:ascii="Courier New"/>
                          <w:color w:val="000000"/>
                          <w:sz w:val="20"/>
                        </w:rPr>
                      </w:pPr>
                      <w:r>
                        <w:rPr>
                          <w:rFonts w:ascii="Courier New"/>
                          <w:color w:val="000000"/>
                          <w:sz w:val="20"/>
                        </w:rPr>
                        <w:t>objDataAdapter.SelectCommand</w:t>
                      </w:r>
                      <w:r>
                        <w:rPr>
                          <w:rFonts w:ascii="Courier New"/>
                          <w:color w:val="000000"/>
                          <w:spacing w:val="-17"/>
                          <w:sz w:val="20"/>
                        </w:rPr>
                        <w:t xml:space="preserve"> </w:t>
                      </w:r>
                      <w:r>
                        <w:rPr>
                          <w:rFonts w:ascii="Courier New"/>
                          <w:color w:val="000000"/>
                          <w:sz w:val="20"/>
                        </w:rPr>
                        <w:t>=</w:t>
                      </w:r>
                      <w:r>
                        <w:rPr>
                          <w:rFonts w:ascii="Courier New"/>
                          <w:color w:val="000000"/>
                          <w:spacing w:val="-14"/>
                          <w:sz w:val="20"/>
                        </w:rPr>
                        <w:t xml:space="preserve"> </w:t>
                      </w:r>
                      <w:r>
                        <w:rPr>
                          <w:rFonts w:ascii="Courier New"/>
                          <w:color w:val="000000"/>
                          <w:spacing w:val="-2"/>
                          <w:sz w:val="20"/>
                        </w:rPr>
                        <w:t>objCommand</w:t>
                      </w:r>
                    </w:p>
                  </w:txbxContent>
                </v:textbox>
                <w10:wrap type="topAndBottom" anchorx="page"/>
              </v:shape>
            </w:pict>
          </mc:Fallback>
        </mc:AlternateContent>
      </w:r>
    </w:p>
    <w:p w14:paraId="3B08CF49" w14:textId="77777777" w:rsidR="00963873" w:rsidRDefault="00000000">
      <w:pPr>
        <w:pStyle w:val="BodyText"/>
        <w:spacing w:before="62"/>
      </w:pPr>
      <w:r>
        <w:t>Third</w:t>
      </w:r>
      <w:r>
        <w:rPr>
          <w:spacing w:val="-5"/>
        </w:rPr>
        <w:t xml:space="preserve"> </w:t>
      </w:r>
      <w:r>
        <w:t>steps</w:t>
      </w:r>
      <w:r>
        <w:rPr>
          <w:spacing w:val="-4"/>
        </w:rPr>
        <w:t xml:space="preserve"> </w:t>
      </w:r>
      <w:r>
        <w:t>is</w:t>
      </w:r>
      <w:r>
        <w:rPr>
          <w:spacing w:val="-4"/>
        </w:rPr>
        <w:t xml:space="preserve"> </w:t>
      </w:r>
      <w:r>
        <w:t>to</w:t>
      </w:r>
      <w:r>
        <w:rPr>
          <w:spacing w:val="-4"/>
        </w:rPr>
        <w:t xml:space="preserve"> </w:t>
      </w:r>
      <w:r>
        <w:t>create</w:t>
      </w:r>
      <w:r>
        <w:rPr>
          <w:spacing w:val="-5"/>
        </w:rPr>
        <w:t xml:space="preserve"> </w:t>
      </w:r>
      <w:r>
        <w:t>the</w:t>
      </w:r>
      <w:r>
        <w:rPr>
          <w:spacing w:val="-4"/>
        </w:rPr>
        <w:t xml:space="preserve"> </w:t>
      </w:r>
      <w:r>
        <w:t>Adapter</w:t>
      </w:r>
      <w:r>
        <w:rPr>
          <w:spacing w:val="-4"/>
        </w:rPr>
        <w:t xml:space="preserve"> </w:t>
      </w:r>
      <w:r>
        <w:t>object</w:t>
      </w:r>
      <w:r>
        <w:rPr>
          <w:spacing w:val="-4"/>
        </w:rPr>
        <w:t xml:space="preserve"> </w:t>
      </w:r>
      <w:r>
        <w:t>and</w:t>
      </w:r>
      <w:r>
        <w:rPr>
          <w:spacing w:val="-4"/>
        </w:rPr>
        <w:t xml:space="preserve"> </w:t>
      </w:r>
      <w:r>
        <w:t>pass</w:t>
      </w:r>
      <w:r>
        <w:rPr>
          <w:spacing w:val="-5"/>
        </w:rPr>
        <w:t xml:space="preserve"> </w:t>
      </w:r>
      <w:r>
        <w:t>the</w:t>
      </w:r>
      <w:r>
        <w:rPr>
          <w:spacing w:val="-4"/>
        </w:rPr>
        <w:t xml:space="preserve"> </w:t>
      </w:r>
      <w:r>
        <w:t>command</w:t>
      </w:r>
      <w:r>
        <w:rPr>
          <w:spacing w:val="-4"/>
        </w:rPr>
        <w:t xml:space="preserve"> </w:t>
      </w:r>
      <w:r>
        <w:t>object</w:t>
      </w:r>
      <w:r>
        <w:rPr>
          <w:spacing w:val="-4"/>
        </w:rPr>
        <w:t xml:space="preserve"> </w:t>
      </w:r>
      <w:r>
        <w:t>to</w:t>
      </w:r>
      <w:r>
        <w:rPr>
          <w:spacing w:val="-5"/>
        </w:rPr>
        <w:t xml:space="preserve"> </w:t>
      </w:r>
      <w:r>
        <w:t>the</w:t>
      </w:r>
      <w:r>
        <w:rPr>
          <w:spacing w:val="-4"/>
        </w:rPr>
        <w:t xml:space="preserve"> </w:t>
      </w:r>
      <w:r>
        <w:t>adapter</w:t>
      </w:r>
      <w:r>
        <w:rPr>
          <w:spacing w:val="-4"/>
        </w:rPr>
        <w:t xml:space="preserve"> </w:t>
      </w:r>
      <w:r>
        <w:rPr>
          <w:spacing w:val="-2"/>
        </w:rPr>
        <w:t>object.</w:t>
      </w:r>
    </w:p>
    <w:p w14:paraId="5C04EFB8" w14:textId="77777777" w:rsidR="00963873" w:rsidRDefault="00000000">
      <w:pPr>
        <w:pStyle w:val="Heading4"/>
        <w:spacing w:before="199" w:line="240" w:lineRule="auto"/>
        <w:ind w:left="300"/>
      </w:pPr>
      <w:r>
        <w:rPr>
          <w:noProof/>
        </w:rPr>
        <mc:AlternateContent>
          <mc:Choice Requires="wps">
            <w:drawing>
              <wp:anchor distT="0" distB="0" distL="0" distR="0" simplePos="0" relativeHeight="481723904" behindDoc="1" locked="0" layoutInCell="1" allowOverlap="1" wp14:anchorId="08A57622" wp14:editId="4EB1B464">
                <wp:simplePos x="0" y="0"/>
                <wp:positionH relativeFrom="page">
                  <wp:posOffset>1044701</wp:posOffset>
                </wp:positionH>
                <wp:positionV relativeFrom="paragraph">
                  <wp:posOffset>96406</wp:posOffset>
                </wp:positionV>
                <wp:extent cx="5607050" cy="209550"/>
                <wp:effectExtent l="0" t="0" r="0" b="0"/>
                <wp:wrapNone/>
                <wp:docPr id="516" name="Text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09550"/>
                        </a:xfrm>
                        <a:prstGeom prst="rect">
                          <a:avLst/>
                        </a:prstGeom>
                        <a:solidFill>
                          <a:srgbClr val="E6E6E6"/>
                        </a:solidFill>
                        <a:ln w="6095">
                          <a:solidFill>
                            <a:srgbClr val="000000"/>
                          </a:solidFill>
                          <a:prstDash val="solid"/>
                        </a:ln>
                      </wps:spPr>
                      <wps:txbx>
                        <w:txbxContent>
                          <w:p w14:paraId="25E1CB7E" w14:textId="77777777" w:rsidR="00963873" w:rsidRDefault="00000000">
                            <w:pPr>
                              <w:spacing w:before="94"/>
                              <w:ind w:left="150"/>
                              <w:rPr>
                                <w:rFonts w:ascii="Courier New"/>
                                <w:color w:val="000000"/>
                                <w:sz w:val="20"/>
                              </w:rPr>
                            </w:pPr>
                            <w:r>
                              <w:rPr>
                                <w:rFonts w:ascii="Courier New"/>
                                <w:color w:val="000000"/>
                                <w:spacing w:val="-2"/>
                                <w:sz w:val="20"/>
                              </w:rPr>
                              <w:t>objDataAdapter.Fill(objDataSet)</w:t>
                            </w:r>
                          </w:p>
                        </w:txbxContent>
                      </wps:txbx>
                      <wps:bodyPr wrap="square" lIns="0" tIns="0" rIns="0" bIns="0" rtlCol="0">
                        <a:noAutofit/>
                      </wps:bodyPr>
                    </wps:wsp>
                  </a:graphicData>
                </a:graphic>
              </wp:anchor>
            </w:drawing>
          </mc:Choice>
          <mc:Fallback>
            <w:pict>
              <v:shape w14:anchorId="08A57622" id="Textbox 516" o:spid="_x0000_s1311" type="#_x0000_t202" style="position:absolute;left:0;text-align:left;margin-left:82.25pt;margin-top:7.6pt;width:441.5pt;height:16.5pt;z-index:-21592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" fillcolor="#e6e6e6" strokeweight=".16931mm">
                <v:path arrowok="t"/>
                <v:textbox inset="0,0,0,0">
                  <w:txbxContent>
                    <w:p w14:paraId="25E1CB7E" w14:textId="77777777" w:rsidR="00963873" w:rsidRDefault="00000000">
                      <w:pPr>
                        <w:spacing w:before="94"/>
                        <w:ind w:left="150"/>
                        <w:rPr>
                          <w:rFonts w:ascii="Courier New"/>
                          <w:color w:val="000000"/>
                          <w:sz w:val="20"/>
                        </w:rPr>
                      </w:pPr>
                      <w:r>
                        <w:rPr>
                          <w:rFonts w:ascii="Courier New"/>
                          <w:color w:val="000000"/>
                          <w:spacing w:val="-2"/>
                          <w:sz w:val="20"/>
                        </w:rPr>
                        <w:t>objDataAdapter.Fill(objDataSet)</w:t>
                      </w:r>
                    </w:p>
                  </w:txbxContent>
                </v:textbox>
                <w10:wrap anchorx="page"/>
              </v:shape>
            </w:pict>
          </mc:Fallback>
        </mc:AlternateContent>
      </w:r>
      <w:r>
        <w:t>Fourth</w:t>
      </w:r>
      <w:r>
        <w:rPr>
          <w:rFonts w:ascii="Times New Roman" w:hAnsi="Times New Roman"/>
          <w:spacing w:val="-2"/>
        </w:rPr>
        <w:t xml:space="preserve"> </w:t>
      </w:r>
      <w:r>
        <w:t>step</w:t>
      </w:r>
      <w:r>
        <w:rPr>
          <w:rFonts w:ascii="Times New Roman" w:hAnsi="Times New Roman"/>
          <w:spacing w:val="-2"/>
        </w:rPr>
        <w:t xml:space="preserve"> </w:t>
      </w:r>
      <w:r>
        <w:t>is</w:t>
      </w:r>
      <w:r>
        <w:rPr>
          <w:rFonts w:ascii="Times New Roman" w:hAnsi="Times New Roman"/>
          <w:spacing w:val="-2"/>
        </w:rPr>
        <w:t xml:space="preserve"> </w:t>
      </w:r>
      <w:r>
        <w:t>to</w:t>
      </w:r>
      <w:r>
        <w:rPr>
          <w:rFonts w:ascii="Times New Roman" w:hAnsi="Times New Roman"/>
          <w:spacing w:val="-2"/>
        </w:rPr>
        <w:t xml:space="preserve"> </w:t>
      </w:r>
      <w:r>
        <w:t>load</w:t>
      </w:r>
      <w:r>
        <w:rPr>
          <w:rFonts w:ascii="Times New Roman" w:hAnsi="Times New Roman"/>
          <w:spacing w:val="-2"/>
        </w:rPr>
        <w:t xml:space="preserve"> </w:t>
      </w:r>
      <w:r>
        <w:t>the</w:t>
      </w:r>
      <w:r>
        <w:rPr>
          <w:rFonts w:ascii="Times New Roman" w:hAnsi="Times New Roman"/>
          <w:spacing w:val="-2"/>
        </w:rPr>
        <w:t xml:space="preserve"> </w:t>
      </w:r>
      <w:r>
        <w:t>dataset</w:t>
      </w:r>
      <w:r>
        <w:rPr>
          <w:rFonts w:ascii="Times New Roman" w:hAnsi="Times New Roman"/>
          <w:spacing w:val="-1"/>
        </w:rPr>
        <w:t xml:space="preserve"> </w:t>
      </w:r>
      <w:r>
        <w:t>using</w:t>
      </w:r>
      <w:r>
        <w:rPr>
          <w:rFonts w:ascii="Times New Roman" w:hAnsi="Times New Roman"/>
          <w:spacing w:val="-2"/>
        </w:rPr>
        <w:t xml:space="preserve"> </w:t>
      </w:r>
      <w:r>
        <w:t>the</w:t>
      </w:r>
      <w:r>
        <w:rPr>
          <w:rFonts w:ascii="Times New Roman" w:hAnsi="Times New Roman"/>
          <w:spacing w:val="-2"/>
        </w:rPr>
        <w:t xml:space="preserve"> </w:t>
      </w:r>
      <w:r>
        <w:t>“Fill”</w:t>
      </w:r>
      <w:r>
        <w:rPr>
          <w:rFonts w:ascii="Times New Roman" w:hAnsi="Times New Roman"/>
          <w:spacing w:val="-2"/>
        </w:rPr>
        <w:t xml:space="preserve"> </w:t>
      </w:r>
      <w:r>
        <w:t>method</w:t>
      </w:r>
      <w:r>
        <w:rPr>
          <w:rFonts w:ascii="Times New Roman" w:hAnsi="Times New Roman"/>
          <w:spacing w:val="-2"/>
        </w:rPr>
        <w:t xml:space="preserve"> </w:t>
      </w:r>
      <w:r>
        <w:t>of</w:t>
      </w:r>
      <w:r>
        <w:rPr>
          <w:rFonts w:ascii="Times New Roman" w:hAnsi="Times New Roman"/>
          <w:spacing w:val="-2"/>
        </w:rPr>
        <w:t xml:space="preserve"> </w:t>
      </w:r>
      <w:r>
        <w:t>the</w:t>
      </w:r>
      <w:r>
        <w:rPr>
          <w:rFonts w:ascii="Times New Roman" w:hAnsi="Times New Roman"/>
          <w:spacing w:val="-2"/>
        </w:rPr>
        <w:t xml:space="preserve"> </w:t>
      </w:r>
      <w:r>
        <w:t>data</w:t>
      </w:r>
      <w:r>
        <w:rPr>
          <w:rFonts w:ascii="Times New Roman" w:hAnsi="Times New Roman"/>
          <w:spacing w:val="-1"/>
        </w:rPr>
        <w:t xml:space="preserve"> </w:t>
      </w:r>
      <w:r>
        <w:rPr>
          <w:spacing w:val="-2"/>
        </w:rPr>
        <w:t>adapter.</w:t>
      </w:r>
    </w:p>
    <w:p w14:paraId="446D5BA2" w14:textId="77777777" w:rsidR="00963873" w:rsidRDefault="00963873">
      <w:pPr>
        <w:sectPr w:rsidR="00963873">
          <w:pgSz w:w="12240" w:h="15840"/>
          <w:pgMar w:top="1340" w:right="220" w:bottom="680" w:left="1500" w:header="446" w:footer="488" w:gutter="0"/>
          <w:cols w:space="720"/>
        </w:sectPr>
      </w:pPr>
    </w:p>
    <w:p w14:paraId="32611E02" w14:textId="77777777" w:rsidR="00963873" w:rsidRDefault="00000000">
      <w:pPr>
        <w:pStyle w:val="BodyText"/>
        <w:ind w:left="140"/>
        <w:rPr>
          <w:rFonts w:ascii="Garamond"/>
          <w:sz w:val="20"/>
        </w:rPr>
      </w:pPr>
      <w:r>
        <w:rPr>
          <w:rFonts w:ascii="Garamond"/>
          <w:noProof/>
          <w:sz w:val="20"/>
        </w:rPr>
        <mc:AlternateContent>
          <mc:Choice Requires="wps">
            <w:drawing>
              <wp:inline distT="0" distB="0" distL="0" distR="0" wp14:anchorId="12624975" wp14:editId="5FA8BAE9">
                <wp:extent cx="5607050" cy="666750"/>
                <wp:effectExtent l="9525" t="0" r="0" b="9525"/>
                <wp:docPr id="517" name="Textbox 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666750"/>
                        </a:xfrm>
                        <a:prstGeom prst="rect">
                          <a:avLst/>
                        </a:prstGeom>
                        <a:solidFill>
                          <a:srgbClr val="E6E6E6"/>
                        </a:solidFill>
                        <a:ln w="6095">
                          <a:solidFill>
                            <a:srgbClr val="000000"/>
                          </a:solidFill>
                          <a:prstDash val="solid"/>
                        </a:ln>
                      </wps:spPr>
                      <wps:txbx>
                        <w:txbxContent>
                          <w:p w14:paraId="0FDCDE7F" w14:textId="77777777" w:rsidR="00963873" w:rsidRDefault="00000000">
                            <w:pPr>
                              <w:spacing w:before="94" w:line="381" w:lineRule="auto"/>
                              <w:ind w:left="150"/>
                              <w:rPr>
                                <w:rFonts w:ascii="Courier New" w:hAnsi="Courier New"/>
                                <w:color w:val="000000"/>
                                <w:sz w:val="20"/>
                              </w:rPr>
                            </w:pPr>
                            <w:r>
                              <w:rPr>
                                <w:rFonts w:ascii="Courier New" w:hAnsi="Courier New"/>
                                <w:color w:val="000000"/>
                                <w:sz w:val="20"/>
                              </w:rPr>
                              <w:t>lstData.DataSource</w:t>
                            </w:r>
                            <w:r>
                              <w:rPr>
                                <w:rFonts w:ascii="Courier New" w:hAnsi="Courier New"/>
                                <w:color w:val="000000"/>
                                <w:spacing w:val="-20"/>
                                <w:sz w:val="20"/>
                              </w:rPr>
                              <w:t xml:space="preserve"> </w:t>
                            </w:r>
                            <w:r>
                              <w:rPr>
                                <w:rFonts w:ascii="Courier New" w:hAnsi="Courier New"/>
                                <w:color w:val="000000"/>
                                <w:sz w:val="20"/>
                              </w:rPr>
                              <w:t>=</w:t>
                            </w:r>
                            <w:r>
                              <w:rPr>
                                <w:rFonts w:ascii="Courier New" w:hAnsi="Courier New"/>
                                <w:color w:val="000000"/>
                                <w:spacing w:val="-20"/>
                                <w:sz w:val="20"/>
                              </w:rPr>
                              <w:t xml:space="preserve"> </w:t>
                            </w:r>
                            <w:r>
                              <w:rPr>
                                <w:rFonts w:ascii="Courier New" w:hAnsi="Courier New"/>
                                <w:color w:val="000000"/>
                                <w:sz w:val="20"/>
                              </w:rPr>
                              <w:t>objDataSet.Tables(0).DefaultView lstData.DisplayMember = “FirstName”</w:t>
                            </w:r>
                          </w:p>
                          <w:p w14:paraId="275071E0" w14:textId="77777777" w:rsidR="00963873" w:rsidRDefault="00000000">
                            <w:pPr>
                              <w:spacing w:line="226" w:lineRule="exact"/>
                              <w:ind w:left="150"/>
                              <w:rPr>
                                <w:rFonts w:ascii="Courier New" w:hAnsi="Courier New"/>
                                <w:color w:val="000000"/>
                                <w:sz w:val="20"/>
                              </w:rPr>
                            </w:pPr>
                            <w:r>
                              <w:rPr>
                                <w:rFonts w:ascii="Courier New" w:hAnsi="Courier New"/>
                                <w:color w:val="000000"/>
                                <w:sz w:val="20"/>
                              </w:rPr>
                              <w:t>lstData.ValueMember</w:t>
                            </w:r>
                            <w:r>
                              <w:rPr>
                                <w:rFonts w:ascii="Courier New" w:hAnsi="Courier New"/>
                                <w:color w:val="000000"/>
                                <w:spacing w:val="-10"/>
                                <w:sz w:val="20"/>
                              </w:rPr>
                              <w:t xml:space="preserve"> </w:t>
                            </w:r>
                            <w:r>
                              <w:rPr>
                                <w:rFonts w:ascii="Courier New" w:hAnsi="Courier New"/>
                                <w:color w:val="000000"/>
                                <w:sz w:val="20"/>
                              </w:rPr>
                              <w:t>=</w:t>
                            </w:r>
                            <w:r>
                              <w:rPr>
                                <w:rFonts w:ascii="Courier New" w:hAnsi="Courier New"/>
                                <w:color w:val="000000"/>
                                <w:spacing w:val="-10"/>
                                <w:sz w:val="20"/>
                              </w:rPr>
                              <w:t xml:space="preserve"> </w:t>
                            </w:r>
                            <w:r>
                              <w:rPr>
                                <w:rFonts w:ascii="Courier New" w:hAnsi="Courier New"/>
                                <w:color w:val="000000"/>
                                <w:spacing w:val="-2"/>
                                <w:sz w:val="20"/>
                              </w:rPr>
                              <w:t>“FirstName”</w:t>
                            </w:r>
                          </w:p>
                        </w:txbxContent>
                      </wps:txbx>
                      <wps:bodyPr wrap="square" lIns="0" tIns="0" rIns="0" bIns="0" rtlCol="0">
                        <a:noAutofit/>
                      </wps:bodyPr>
                    </wps:wsp>
                  </a:graphicData>
                </a:graphic>
              </wp:inline>
            </w:drawing>
          </mc:Choice>
          <mc:Fallback>
            <w:pict>
              <v:shape w14:anchorId="12624975" id="Textbox 517" o:spid="_x0000_s1312" type="#_x0000_t202" style="width:441.5pt;height: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" fillcolor="#e6e6e6" strokeweight=".16931mm">
                <v:path arrowok="t"/>
                <v:textbox inset="0,0,0,0">
                  <w:txbxContent>
                    <w:p w14:paraId="0FDCDE7F" w14:textId="77777777" w:rsidR="00963873" w:rsidRDefault="00000000">
                      <w:pPr>
                        <w:spacing w:before="94" w:line="381" w:lineRule="auto"/>
                        <w:ind w:left="150"/>
                        <w:rPr>
                          <w:rFonts w:ascii="Courier New" w:hAnsi="Courier New"/>
                          <w:color w:val="000000"/>
                          <w:sz w:val="20"/>
                        </w:rPr>
                      </w:pPr>
                      <w:r>
                        <w:rPr>
                          <w:rFonts w:ascii="Courier New" w:hAnsi="Courier New"/>
                          <w:color w:val="000000"/>
                          <w:sz w:val="20"/>
                        </w:rPr>
                        <w:t>lstData.DataSource</w:t>
                      </w:r>
                      <w:r>
                        <w:rPr>
                          <w:rFonts w:ascii="Courier New" w:hAnsi="Courier New"/>
                          <w:color w:val="000000"/>
                          <w:spacing w:val="-20"/>
                          <w:sz w:val="20"/>
                        </w:rPr>
                        <w:t xml:space="preserve"> </w:t>
                      </w:r>
                      <w:r>
                        <w:rPr>
                          <w:rFonts w:ascii="Courier New" w:hAnsi="Courier New"/>
                          <w:color w:val="000000"/>
                          <w:sz w:val="20"/>
                        </w:rPr>
                        <w:t>=</w:t>
                      </w:r>
                      <w:r>
                        <w:rPr>
                          <w:rFonts w:ascii="Courier New" w:hAnsi="Courier New"/>
                          <w:color w:val="000000"/>
                          <w:spacing w:val="-20"/>
                          <w:sz w:val="20"/>
                        </w:rPr>
                        <w:t xml:space="preserve"> </w:t>
                      </w:r>
                      <w:r>
                        <w:rPr>
                          <w:rFonts w:ascii="Courier New" w:hAnsi="Courier New"/>
                          <w:color w:val="000000"/>
                          <w:sz w:val="20"/>
                        </w:rPr>
                        <w:t>objDataSet.Tables(0).DefaultView lstData.DisplayMember = “FirstName”</w:t>
                      </w:r>
                    </w:p>
                    <w:p w14:paraId="275071E0" w14:textId="77777777" w:rsidR="00963873" w:rsidRDefault="00000000">
                      <w:pPr>
                        <w:spacing w:line="226" w:lineRule="exact"/>
                        <w:ind w:left="150"/>
                        <w:rPr>
                          <w:rFonts w:ascii="Courier New" w:hAnsi="Courier New"/>
                          <w:color w:val="000000"/>
                          <w:sz w:val="20"/>
                        </w:rPr>
                      </w:pPr>
                      <w:r>
                        <w:rPr>
                          <w:rFonts w:ascii="Courier New" w:hAnsi="Courier New"/>
                          <w:color w:val="000000"/>
                          <w:sz w:val="20"/>
                        </w:rPr>
                        <w:t>lstData.ValueMember</w:t>
                      </w:r>
                      <w:r>
                        <w:rPr>
                          <w:rFonts w:ascii="Courier New" w:hAnsi="Courier New"/>
                          <w:color w:val="000000"/>
                          <w:spacing w:val="-10"/>
                          <w:sz w:val="20"/>
                        </w:rPr>
                        <w:t xml:space="preserve"> </w:t>
                      </w:r>
                      <w:r>
                        <w:rPr>
                          <w:rFonts w:ascii="Courier New" w:hAnsi="Courier New"/>
                          <w:color w:val="000000"/>
                          <w:sz w:val="20"/>
                        </w:rPr>
                        <w:t>=</w:t>
                      </w:r>
                      <w:r>
                        <w:rPr>
                          <w:rFonts w:ascii="Courier New" w:hAnsi="Courier New"/>
                          <w:color w:val="000000"/>
                          <w:spacing w:val="-10"/>
                          <w:sz w:val="20"/>
                        </w:rPr>
                        <w:t xml:space="preserve"> </w:t>
                      </w:r>
                      <w:r>
                        <w:rPr>
                          <w:rFonts w:ascii="Courier New" w:hAnsi="Courier New"/>
                          <w:color w:val="000000"/>
                          <w:spacing w:val="-2"/>
                          <w:sz w:val="20"/>
                        </w:rPr>
                        <w:t>“FirstName”</w:t>
                      </w:r>
                    </w:p>
                  </w:txbxContent>
                </v:textbox>
                <w10:anchorlock/>
              </v:shape>
            </w:pict>
          </mc:Fallback>
        </mc:AlternateContent>
      </w:r>
    </w:p>
    <w:p w14:paraId="52C9097E" w14:textId="77777777" w:rsidR="00963873" w:rsidRDefault="00000000">
      <w:pPr>
        <w:pStyle w:val="BodyText"/>
        <w:spacing w:before="119"/>
        <w:ind w:right="1577"/>
        <w:jc w:val="both"/>
      </w:pPr>
      <w:r>
        <w:t>Fifth step is to bind to the loaded dataset with the GUI. At this moment sample has list box as the UI. Binding of the UI is done by using Default View of the dataset. Just to revise every dataset</w:t>
      </w:r>
      <w:r>
        <w:rPr>
          <w:spacing w:val="40"/>
        </w:rPr>
        <w:t xml:space="preserve"> </w:t>
      </w:r>
      <w:r>
        <w:t>has tables and every table has views. In this sample, we have only loaded one table i.e.</w:t>
      </w:r>
      <w:r>
        <w:rPr>
          <w:spacing w:val="40"/>
        </w:rPr>
        <w:t xml:space="preserve"> </w:t>
      </w:r>
      <w:r>
        <w:t>Employees table so we are referring that with an index of zero.</w:t>
      </w:r>
    </w:p>
    <w:p w14:paraId="057E0DA7" w14:textId="77777777" w:rsidR="00963873" w:rsidRDefault="00000000">
      <w:pPr>
        <w:pStyle w:val="BodyText"/>
        <w:spacing w:before="145"/>
        <w:ind w:right="1577"/>
        <w:jc w:val="both"/>
      </w:pPr>
      <w:r>
        <w:t>Just say all the five steps during interview and you will see the smile on the interviewer’s face</w:t>
      </w:r>
      <w:r>
        <w:rPr>
          <w:spacing w:val="40"/>
        </w:rPr>
        <w:t xml:space="preserve"> </w:t>
      </w:r>
      <w:r>
        <w:t>and appointment letter in your hand.</w:t>
      </w:r>
    </w:p>
    <w:p w14:paraId="4FDE8234" w14:textId="77777777" w:rsidR="00963873" w:rsidRDefault="00000000">
      <w:pPr>
        <w:pStyle w:val="Heading2"/>
        <w:numPr>
          <w:ilvl w:val="0"/>
          <w:numId w:val="171"/>
        </w:numPr>
        <w:tabs>
          <w:tab w:val="left" w:pos="661"/>
        </w:tabs>
        <w:spacing w:before="241"/>
        <w:ind w:right="1995" w:firstLine="0"/>
      </w:pPr>
      <w:r>
        <w:rPr>
          <w:noProof/>
        </w:rPr>
        <mc:AlternateContent>
          <mc:Choice Requires="wps">
            <w:drawing>
              <wp:anchor distT="0" distB="0" distL="0" distR="0" simplePos="0" relativeHeight="487732736" behindDoc="1" locked="0" layoutInCell="1" allowOverlap="1" wp14:anchorId="67175954" wp14:editId="05CADFCF">
                <wp:simplePos x="0" y="0"/>
                <wp:positionH relativeFrom="page">
                  <wp:posOffset>1044701</wp:posOffset>
                </wp:positionH>
                <wp:positionV relativeFrom="paragraph">
                  <wp:posOffset>574878</wp:posOffset>
                </wp:positionV>
                <wp:extent cx="5607050" cy="781050"/>
                <wp:effectExtent l="0" t="0" r="0" b="0"/>
                <wp:wrapTopAndBottom/>
                <wp:docPr id="518" name="Textbox 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781050"/>
                        </a:xfrm>
                        <a:prstGeom prst="rect">
                          <a:avLst/>
                        </a:prstGeom>
                        <a:solidFill>
                          <a:srgbClr val="E6E6E6"/>
                        </a:solidFill>
                        <a:ln w="6095">
                          <a:solidFill>
                            <a:srgbClr val="000000"/>
                          </a:solidFill>
                          <a:prstDash val="solid"/>
                        </a:ln>
                      </wps:spPr>
                      <wps:txbx>
                        <w:txbxContent>
                          <w:p w14:paraId="6AD4DC6A" w14:textId="77777777" w:rsidR="00963873" w:rsidRDefault="00000000">
                            <w:pPr>
                              <w:spacing w:before="20" w:line="300" w:lineRule="atLeast"/>
                              <w:ind w:left="150" w:right="227"/>
                              <w:rPr>
                                <w:rFonts w:ascii="Courier New"/>
                                <w:color w:val="000000"/>
                                <w:sz w:val="20"/>
                              </w:rPr>
                            </w:pPr>
                            <w:r>
                              <w:rPr>
                                <w:rFonts w:ascii="Courier New"/>
                                <w:color w:val="000000"/>
                                <w:sz w:val="20"/>
                              </w:rPr>
                              <w:t>Note:- XML is one of the most important leap between classic ADO and ADO.NET.</w:t>
                            </w:r>
                            <w:r>
                              <w:rPr>
                                <w:rFonts w:ascii="Courier New"/>
                                <w:color w:val="000000"/>
                                <w:spacing w:val="-4"/>
                                <w:sz w:val="20"/>
                              </w:rPr>
                              <w:t xml:space="preserve"> </w:t>
                            </w:r>
                            <w:r>
                              <w:rPr>
                                <w:rFonts w:ascii="Courier New"/>
                                <w:color w:val="000000"/>
                                <w:sz w:val="20"/>
                              </w:rPr>
                              <w:t>So</w:t>
                            </w:r>
                            <w:r>
                              <w:rPr>
                                <w:rFonts w:ascii="Courier New"/>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question</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normally</w:t>
                            </w:r>
                            <w:r>
                              <w:rPr>
                                <w:rFonts w:ascii="Courier New"/>
                                <w:color w:val="000000"/>
                                <w:spacing w:val="-4"/>
                                <w:sz w:val="20"/>
                              </w:rPr>
                              <w:t xml:space="preserve"> </w:t>
                            </w:r>
                            <w:r>
                              <w:rPr>
                                <w:rFonts w:ascii="Courier New"/>
                                <w:color w:val="000000"/>
                                <w:sz w:val="20"/>
                              </w:rPr>
                              <w:t>asked</w:t>
                            </w:r>
                            <w:r>
                              <w:rPr>
                                <w:rFonts w:ascii="Courier New"/>
                                <w:color w:val="000000"/>
                                <w:spacing w:val="-4"/>
                                <w:sz w:val="20"/>
                              </w:rPr>
                              <w:t xml:space="preserve"> </w:t>
                            </w:r>
                            <w:r>
                              <w:rPr>
                                <w:rFonts w:ascii="Courier New"/>
                                <w:color w:val="000000"/>
                                <w:sz w:val="20"/>
                              </w:rPr>
                              <w:t>more</w:t>
                            </w:r>
                            <w:r>
                              <w:rPr>
                                <w:rFonts w:ascii="Courier New"/>
                                <w:color w:val="000000"/>
                                <w:spacing w:val="-4"/>
                                <w:sz w:val="20"/>
                              </w:rPr>
                              <w:t xml:space="preserve"> </w:t>
                            </w:r>
                            <w:r>
                              <w:rPr>
                                <w:rFonts w:ascii="Courier New"/>
                                <w:color w:val="000000"/>
                                <w:sz w:val="20"/>
                              </w:rPr>
                              <w:t>generally</w:t>
                            </w:r>
                            <w:r>
                              <w:rPr>
                                <w:rFonts w:ascii="Courier New"/>
                                <w:color w:val="000000"/>
                                <w:spacing w:val="-4"/>
                                <w:sz w:val="20"/>
                              </w:rPr>
                              <w:t xml:space="preserve"> </w:t>
                            </w:r>
                            <w:r>
                              <w:rPr>
                                <w:rFonts w:ascii="Courier New"/>
                                <w:color w:val="000000"/>
                                <w:sz w:val="20"/>
                              </w:rPr>
                              <w:t>how</w:t>
                            </w:r>
                            <w:r>
                              <w:rPr>
                                <w:rFonts w:ascii="Courier New"/>
                                <w:color w:val="000000"/>
                                <w:spacing w:val="-4"/>
                                <w:sz w:val="20"/>
                              </w:rPr>
                              <w:t xml:space="preserve"> </w:t>
                            </w:r>
                            <w:r>
                              <w:rPr>
                                <w:rFonts w:ascii="Courier New"/>
                                <w:color w:val="000000"/>
                                <w:sz w:val="20"/>
                              </w:rPr>
                              <w:t>can</w:t>
                            </w:r>
                            <w:r>
                              <w:rPr>
                                <w:rFonts w:ascii="Courier New"/>
                                <w:color w:val="000000"/>
                                <w:spacing w:val="-4"/>
                                <w:sz w:val="20"/>
                              </w:rPr>
                              <w:t xml:space="preserve"> </w:t>
                            </w:r>
                            <w:r>
                              <w:rPr>
                                <w:rFonts w:ascii="Courier New"/>
                                <w:color w:val="000000"/>
                                <w:sz w:val="20"/>
                              </w:rPr>
                              <w:t>we convert any data to XML format. Best answer is convert in to dataset and use the below methods.</w:t>
                            </w:r>
                          </w:p>
                        </w:txbxContent>
                      </wps:txbx>
                      <wps:bodyPr wrap="square" lIns="0" tIns="0" rIns="0" bIns="0" rtlCol="0">
                        <a:noAutofit/>
                      </wps:bodyPr>
                    </wps:wsp>
                  </a:graphicData>
                </a:graphic>
              </wp:anchor>
            </w:drawing>
          </mc:Choice>
          <mc:Fallback>
            <w:pict>
              <v:shape w14:anchorId="67175954" id="Textbox 518" o:spid="_x0000_s1313" type="#_x0000_t202" style="position:absolute;left:0;text-align:left;margin-left:82.25pt;margin-top:45.25pt;width:441.5pt;height:61.5pt;z-index:-15583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" fillcolor="#e6e6e6" strokeweight=".16931mm">
                <v:path arrowok="t"/>
                <v:textbox inset="0,0,0,0">
                  <w:txbxContent>
                    <w:p w14:paraId="6AD4DC6A" w14:textId="77777777" w:rsidR="00963873" w:rsidRDefault="00000000">
                      <w:pPr>
                        <w:spacing w:before="20" w:line="300" w:lineRule="atLeast"/>
                        <w:ind w:left="150" w:right="227"/>
                        <w:rPr>
                          <w:rFonts w:ascii="Courier New"/>
                          <w:color w:val="000000"/>
                          <w:sz w:val="20"/>
                        </w:rPr>
                      </w:pPr>
                      <w:r>
                        <w:rPr>
                          <w:rFonts w:ascii="Courier New"/>
                          <w:color w:val="000000"/>
                          <w:sz w:val="20"/>
                        </w:rPr>
                        <w:t>Note:- XML is one of the most important leap between classic ADO and ADO.NET.</w:t>
                      </w:r>
                      <w:r>
                        <w:rPr>
                          <w:rFonts w:ascii="Courier New"/>
                          <w:color w:val="000000"/>
                          <w:spacing w:val="-4"/>
                          <w:sz w:val="20"/>
                        </w:rPr>
                        <w:t xml:space="preserve"> </w:t>
                      </w:r>
                      <w:r>
                        <w:rPr>
                          <w:rFonts w:ascii="Courier New"/>
                          <w:color w:val="000000"/>
                          <w:sz w:val="20"/>
                        </w:rPr>
                        <w:t>So</w:t>
                      </w:r>
                      <w:r>
                        <w:rPr>
                          <w:rFonts w:ascii="Courier New"/>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question</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normally</w:t>
                      </w:r>
                      <w:r>
                        <w:rPr>
                          <w:rFonts w:ascii="Courier New"/>
                          <w:color w:val="000000"/>
                          <w:spacing w:val="-4"/>
                          <w:sz w:val="20"/>
                        </w:rPr>
                        <w:t xml:space="preserve"> </w:t>
                      </w:r>
                      <w:r>
                        <w:rPr>
                          <w:rFonts w:ascii="Courier New"/>
                          <w:color w:val="000000"/>
                          <w:sz w:val="20"/>
                        </w:rPr>
                        <w:t>asked</w:t>
                      </w:r>
                      <w:r>
                        <w:rPr>
                          <w:rFonts w:ascii="Courier New"/>
                          <w:color w:val="000000"/>
                          <w:spacing w:val="-4"/>
                          <w:sz w:val="20"/>
                        </w:rPr>
                        <w:t xml:space="preserve"> </w:t>
                      </w:r>
                      <w:r>
                        <w:rPr>
                          <w:rFonts w:ascii="Courier New"/>
                          <w:color w:val="000000"/>
                          <w:sz w:val="20"/>
                        </w:rPr>
                        <w:t>more</w:t>
                      </w:r>
                      <w:r>
                        <w:rPr>
                          <w:rFonts w:ascii="Courier New"/>
                          <w:color w:val="000000"/>
                          <w:spacing w:val="-4"/>
                          <w:sz w:val="20"/>
                        </w:rPr>
                        <w:t xml:space="preserve"> </w:t>
                      </w:r>
                      <w:r>
                        <w:rPr>
                          <w:rFonts w:ascii="Courier New"/>
                          <w:color w:val="000000"/>
                          <w:sz w:val="20"/>
                        </w:rPr>
                        <w:t>generally</w:t>
                      </w:r>
                      <w:r>
                        <w:rPr>
                          <w:rFonts w:ascii="Courier New"/>
                          <w:color w:val="000000"/>
                          <w:spacing w:val="-4"/>
                          <w:sz w:val="20"/>
                        </w:rPr>
                        <w:t xml:space="preserve"> </w:t>
                      </w:r>
                      <w:r>
                        <w:rPr>
                          <w:rFonts w:ascii="Courier New"/>
                          <w:color w:val="000000"/>
                          <w:sz w:val="20"/>
                        </w:rPr>
                        <w:t>how</w:t>
                      </w:r>
                      <w:r>
                        <w:rPr>
                          <w:rFonts w:ascii="Courier New"/>
                          <w:color w:val="000000"/>
                          <w:spacing w:val="-4"/>
                          <w:sz w:val="20"/>
                        </w:rPr>
                        <w:t xml:space="preserve"> </w:t>
                      </w:r>
                      <w:r>
                        <w:rPr>
                          <w:rFonts w:ascii="Courier New"/>
                          <w:color w:val="000000"/>
                          <w:sz w:val="20"/>
                        </w:rPr>
                        <w:t>can</w:t>
                      </w:r>
                      <w:r>
                        <w:rPr>
                          <w:rFonts w:ascii="Courier New"/>
                          <w:color w:val="000000"/>
                          <w:spacing w:val="-4"/>
                          <w:sz w:val="20"/>
                        </w:rPr>
                        <w:t xml:space="preserve"> </w:t>
                      </w:r>
                      <w:r>
                        <w:rPr>
                          <w:rFonts w:ascii="Courier New"/>
                          <w:color w:val="000000"/>
                          <w:sz w:val="20"/>
                        </w:rPr>
                        <w:t>we convert any data to XML format. Best answer is convert in to dataset and use the below methods.</w:t>
                      </w:r>
                    </w:p>
                  </w:txbxContent>
                </v:textbox>
                <w10:wrap type="topAndBottom" anchorx="page"/>
              </v:shape>
            </w:pict>
          </mc:Fallback>
        </mc:AlternateContent>
      </w:r>
      <w:bookmarkStart w:id="274" w:name="_TOC_250239"/>
      <w:r>
        <w:t>What</w:t>
      </w:r>
      <w:r>
        <w:rPr>
          <w:spacing w:val="-4"/>
        </w:rPr>
        <w:t xml:space="preserve"> </w:t>
      </w:r>
      <w:r>
        <w:t>are</w:t>
      </w:r>
      <w:r>
        <w:rPr>
          <w:spacing w:val="-4"/>
        </w:rPr>
        <w:t xml:space="preserve"> </w:t>
      </w:r>
      <w:r>
        <w:t>the</w:t>
      </w:r>
      <w:r>
        <w:rPr>
          <w:spacing w:val="-4"/>
        </w:rPr>
        <w:t xml:space="preserve"> </w:t>
      </w:r>
      <w:r>
        <w:t>various</w:t>
      </w:r>
      <w:r>
        <w:rPr>
          <w:spacing w:val="-4"/>
        </w:rPr>
        <w:t xml:space="preserve"> </w:t>
      </w:r>
      <w:r>
        <w:t>methods</w:t>
      </w:r>
      <w:r>
        <w:rPr>
          <w:spacing w:val="-4"/>
        </w:rPr>
        <w:t xml:space="preserve"> </w:t>
      </w:r>
      <w:r>
        <w:t>provided</w:t>
      </w:r>
      <w:r>
        <w:rPr>
          <w:spacing w:val="-4"/>
        </w:rPr>
        <w:t xml:space="preserve"> </w:t>
      </w:r>
      <w:r>
        <w:t>by</w:t>
      </w:r>
      <w:r>
        <w:rPr>
          <w:spacing w:val="-7"/>
        </w:rPr>
        <w:t xml:space="preserve"> </w:t>
      </w:r>
      <w:r>
        <w:t>the</w:t>
      </w:r>
      <w:r>
        <w:rPr>
          <w:spacing w:val="-4"/>
        </w:rPr>
        <w:t xml:space="preserve"> </w:t>
      </w:r>
      <w:r>
        <w:t>dataset</w:t>
      </w:r>
      <w:r>
        <w:rPr>
          <w:spacing w:val="-4"/>
        </w:rPr>
        <w:t xml:space="preserve"> </w:t>
      </w:r>
      <w:r>
        <w:t>object</w:t>
      </w:r>
      <w:r>
        <w:rPr>
          <w:spacing w:val="-4"/>
        </w:rPr>
        <w:t xml:space="preserve"> </w:t>
      </w:r>
      <w:bookmarkEnd w:id="274"/>
      <w:r>
        <w:t>to generate XML?</w:t>
      </w:r>
    </w:p>
    <w:p w14:paraId="2635EA1F" w14:textId="77777777" w:rsidR="00963873" w:rsidRDefault="00000000">
      <w:pPr>
        <w:pStyle w:val="ListParagraph"/>
        <w:numPr>
          <w:ilvl w:val="1"/>
          <w:numId w:val="171"/>
        </w:numPr>
        <w:tabs>
          <w:tab w:val="left" w:pos="1335"/>
        </w:tabs>
        <w:spacing w:before="62"/>
      </w:pPr>
      <w:r>
        <w:rPr>
          <w:spacing w:val="-2"/>
        </w:rPr>
        <w:t>ReadXML</w:t>
      </w:r>
    </w:p>
    <w:p w14:paraId="7D6369F2" w14:textId="77777777" w:rsidR="00963873" w:rsidRDefault="00000000">
      <w:pPr>
        <w:pStyle w:val="BodyText"/>
        <w:spacing w:before="143"/>
        <w:ind w:left="1335"/>
      </w:pPr>
      <w:r>
        <w:t>Read’s</w:t>
      </w:r>
      <w:r>
        <w:rPr>
          <w:spacing w:val="-5"/>
        </w:rPr>
        <w:t xml:space="preserve"> </w:t>
      </w:r>
      <w:r>
        <w:t>a</w:t>
      </w:r>
      <w:r>
        <w:rPr>
          <w:spacing w:val="-4"/>
        </w:rPr>
        <w:t xml:space="preserve"> </w:t>
      </w:r>
      <w:r>
        <w:t>XML</w:t>
      </w:r>
      <w:r>
        <w:rPr>
          <w:spacing w:val="-4"/>
        </w:rPr>
        <w:t xml:space="preserve"> </w:t>
      </w:r>
      <w:r>
        <w:t>document</w:t>
      </w:r>
      <w:r>
        <w:rPr>
          <w:spacing w:val="-4"/>
        </w:rPr>
        <w:t xml:space="preserve"> </w:t>
      </w:r>
      <w:r>
        <w:t>in</w:t>
      </w:r>
      <w:r>
        <w:rPr>
          <w:spacing w:val="-4"/>
        </w:rPr>
        <w:t xml:space="preserve"> </w:t>
      </w:r>
      <w:r>
        <w:t>to</w:t>
      </w:r>
      <w:r>
        <w:rPr>
          <w:spacing w:val="-4"/>
        </w:rPr>
        <w:t xml:space="preserve"> </w:t>
      </w:r>
      <w:r>
        <w:rPr>
          <w:spacing w:val="-2"/>
        </w:rPr>
        <w:t>Dataset.</w:t>
      </w:r>
    </w:p>
    <w:p w14:paraId="69E45C14" w14:textId="77777777" w:rsidR="00963873" w:rsidRDefault="00000000">
      <w:pPr>
        <w:pStyle w:val="ListParagraph"/>
        <w:numPr>
          <w:ilvl w:val="1"/>
          <w:numId w:val="171"/>
        </w:numPr>
        <w:tabs>
          <w:tab w:val="left" w:pos="1335"/>
        </w:tabs>
        <w:spacing w:before="144"/>
      </w:pPr>
      <w:r>
        <w:rPr>
          <w:spacing w:val="-2"/>
        </w:rPr>
        <w:t>GetXML</w:t>
      </w:r>
    </w:p>
    <w:p w14:paraId="78AD4C25" w14:textId="77777777" w:rsidR="00963873" w:rsidRDefault="00000000">
      <w:pPr>
        <w:pStyle w:val="BodyText"/>
        <w:spacing w:before="144"/>
        <w:ind w:left="1335"/>
      </w:pPr>
      <w:r>
        <w:t>This</w:t>
      </w:r>
      <w:r>
        <w:rPr>
          <w:spacing w:val="-6"/>
        </w:rPr>
        <w:t xml:space="preserve"> </w:t>
      </w:r>
      <w:r>
        <w:t>is</w:t>
      </w:r>
      <w:r>
        <w:rPr>
          <w:spacing w:val="-5"/>
        </w:rPr>
        <w:t xml:space="preserve"> </w:t>
      </w:r>
      <w:r>
        <w:t>a</w:t>
      </w:r>
      <w:r>
        <w:rPr>
          <w:spacing w:val="-5"/>
        </w:rPr>
        <w:t xml:space="preserve"> </w:t>
      </w:r>
      <w:r>
        <w:t>function,</w:t>
      </w:r>
      <w:r>
        <w:rPr>
          <w:spacing w:val="-5"/>
        </w:rPr>
        <w:t xml:space="preserve"> </w:t>
      </w:r>
      <w:r>
        <w:t>which</w:t>
      </w:r>
      <w:r>
        <w:rPr>
          <w:spacing w:val="-5"/>
        </w:rPr>
        <w:t xml:space="preserve"> </w:t>
      </w:r>
      <w:r>
        <w:t>returns</w:t>
      </w:r>
      <w:r>
        <w:rPr>
          <w:spacing w:val="-6"/>
        </w:rPr>
        <w:t xml:space="preserve"> </w:t>
      </w:r>
      <w:r>
        <w:t>the</w:t>
      </w:r>
      <w:r>
        <w:rPr>
          <w:spacing w:val="-5"/>
        </w:rPr>
        <w:t xml:space="preserve"> </w:t>
      </w:r>
      <w:r>
        <w:t>string</w:t>
      </w:r>
      <w:r>
        <w:rPr>
          <w:spacing w:val="-5"/>
        </w:rPr>
        <w:t xml:space="preserve"> </w:t>
      </w:r>
      <w:r>
        <w:t>containing</w:t>
      </w:r>
      <w:r>
        <w:rPr>
          <w:spacing w:val="-6"/>
        </w:rPr>
        <w:t xml:space="preserve"> </w:t>
      </w:r>
      <w:r>
        <w:t>XML</w:t>
      </w:r>
      <w:r>
        <w:rPr>
          <w:spacing w:val="-5"/>
        </w:rPr>
        <w:t xml:space="preserve"> </w:t>
      </w:r>
      <w:r>
        <w:rPr>
          <w:spacing w:val="-2"/>
        </w:rPr>
        <w:t>document.</w:t>
      </w:r>
    </w:p>
    <w:p w14:paraId="2B4F2253" w14:textId="77777777" w:rsidR="00963873" w:rsidRDefault="00000000">
      <w:pPr>
        <w:pStyle w:val="ListParagraph"/>
        <w:numPr>
          <w:ilvl w:val="1"/>
          <w:numId w:val="171"/>
        </w:numPr>
        <w:tabs>
          <w:tab w:val="left" w:pos="1335"/>
        </w:tabs>
        <w:spacing w:before="142"/>
      </w:pPr>
      <w:r>
        <w:rPr>
          <w:spacing w:val="-2"/>
        </w:rPr>
        <w:t>Writexml</w:t>
      </w:r>
    </w:p>
    <w:p w14:paraId="15E49FCC" w14:textId="77777777" w:rsidR="00963873" w:rsidRDefault="00000000">
      <w:pPr>
        <w:pStyle w:val="BodyText"/>
        <w:spacing w:before="144"/>
        <w:ind w:left="1335"/>
      </w:pPr>
      <w:r>
        <w:t>This</w:t>
      </w:r>
      <w:r>
        <w:rPr>
          <w:spacing w:val="-4"/>
        </w:rPr>
        <w:t xml:space="preserve"> </w:t>
      </w:r>
      <w:r>
        <w:t>writes</w:t>
      </w:r>
      <w:r>
        <w:rPr>
          <w:spacing w:val="-3"/>
        </w:rPr>
        <w:t xml:space="preserve"> </w:t>
      </w:r>
      <w:r>
        <w:t>a</w:t>
      </w:r>
      <w:r>
        <w:rPr>
          <w:spacing w:val="-3"/>
        </w:rPr>
        <w:t xml:space="preserve"> </w:t>
      </w:r>
      <w:r>
        <w:t>XML</w:t>
      </w:r>
      <w:r>
        <w:rPr>
          <w:spacing w:val="-3"/>
        </w:rPr>
        <w:t xml:space="preserve"> </w:t>
      </w:r>
      <w:r>
        <w:t>data</w:t>
      </w:r>
      <w:r>
        <w:rPr>
          <w:spacing w:val="-4"/>
        </w:rPr>
        <w:t xml:space="preserve"> </w:t>
      </w:r>
      <w:r>
        <w:t>to</w:t>
      </w:r>
      <w:r>
        <w:rPr>
          <w:spacing w:val="-3"/>
        </w:rPr>
        <w:t xml:space="preserve"> </w:t>
      </w:r>
      <w:r>
        <w:rPr>
          <w:spacing w:val="-2"/>
        </w:rPr>
        <w:t>disk.</w:t>
      </w:r>
    </w:p>
    <w:p w14:paraId="7ED3202F" w14:textId="77777777" w:rsidR="00963873" w:rsidRDefault="00000000">
      <w:pPr>
        <w:pStyle w:val="Heading2"/>
        <w:spacing w:before="243"/>
        <w:ind w:left="299"/>
      </w:pPr>
      <w:bookmarkStart w:id="275" w:name="_TOC_250238"/>
      <w:r>
        <w:t>(B)</w:t>
      </w:r>
      <w:r>
        <w:rPr>
          <w:spacing w:val="-5"/>
        </w:rPr>
        <w:t xml:space="preserve"> </w:t>
      </w:r>
      <w:r>
        <w:t>How</w:t>
      </w:r>
      <w:r>
        <w:rPr>
          <w:spacing w:val="-2"/>
        </w:rPr>
        <w:t xml:space="preserve"> </w:t>
      </w:r>
      <w:r>
        <w:t>can</w:t>
      </w:r>
      <w:r>
        <w:rPr>
          <w:spacing w:val="-2"/>
        </w:rPr>
        <w:t xml:space="preserve"> </w:t>
      </w:r>
      <w:r>
        <w:t>we</w:t>
      </w:r>
      <w:r>
        <w:rPr>
          <w:spacing w:val="-4"/>
        </w:rPr>
        <w:t xml:space="preserve"> </w:t>
      </w:r>
      <w:r>
        <w:t>save</w:t>
      </w:r>
      <w:r>
        <w:rPr>
          <w:spacing w:val="-3"/>
        </w:rPr>
        <w:t xml:space="preserve"> </w:t>
      </w:r>
      <w:r>
        <w:t>all</w:t>
      </w:r>
      <w:r>
        <w:rPr>
          <w:spacing w:val="-3"/>
        </w:rPr>
        <w:t xml:space="preserve"> </w:t>
      </w:r>
      <w:r>
        <w:t>data</w:t>
      </w:r>
      <w:r>
        <w:rPr>
          <w:spacing w:val="-2"/>
        </w:rPr>
        <w:t xml:space="preserve"> </w:t>
      </w:r>
      <w:r>
        <w:t>from</w:t>
      </w:r>
      <w:r>
        <w:rPr>
          <w:spacing w:val="-3"/>
        </w:rPr>
        <w:t xml:space="preserve"> </w:t>
      </w:r>
      <w:bookmarkEnd w:id="275"/>
      <w:r>
        <w:rPr>
          <w:spacing w:val="-2"/>
        </w:rPr>
        <w:t>dataset?</w:t>
      </w:r>
    </w:p>
    <w:p w14:paraId="0486AB6E" w14:textId="77777777" w:rsidR="00963873" w:rsidRDefault="00000000">
      <w:pPr>
        <w:pStyle w:val="BodyText"/>
        <w:spacing w:before="57"/>
        <w:ind w:left="299" w:right="1584"/>
      </w:pPr>
      <w:r>
        <w:t>Dataset has “Accept</w:t>
      </w:r>
      <w:r>
        <w:rPr>
          <w:spacing w:val="22"/>
        </w:rPr>
        <w:t xml:space="preserve"> </w:t>
      </w:r>
      <w:r>
        <w:t>Changes”</w:t>
      </w:r>
      <w:r>
        <w:rPr>
          <w:spacing w:val="22"/>
        </w:rPr>
        <w:t xml:space="preserve"> </w:t>
      </w:r>
      <w:r>
        <w:t>method, which commits all</w:t>
      </w:r>
      <w:r>
        <w:rPr>
          <w:spacing w:val="22"/>
        </w:rPr>
        <w:t xml:space="preserve"> </w:t>
      </w:r>
      <w:r>
        <w:t>the changes since</w:t>
      </w:r>
      <w:r>
        <w:rPr>
          <w:spacing w:val="22"/>
        </w:rPr>
        <w:t xml:space="preserve"> </w:t>
      </w:r>
      <w:r>
        <w:t>last time “Accept</w:t>
      </w:r>
      <w:r>
        <w:rPr>
          <w:spacing w:val="40"/>
        </w:rPr>
        <w:t xml:space="preserve"> </w:t>
      </w:r>
      <w:r>
        <w:t>changes” has been executed.</w:t>
      </w:r>
    </w:p>
    <w:p w14:paraId="3D6B5448" w14:textId="77777777" w:rsidR="00963873" w:rsidRDefault="00000000">
      <w:pPr>
        <w:pStyle w:val="BodyText"/>
        <w:spacing w:before="8"/>
        <w:ind w:left="0"/>
        <w:rPr>
          <w:sz w:val="10"/>
        </w:rPr>
      </w:pPr>
      <w:r>
        <w:rPr>
          <w:noProof/>
        </w:rPr>
        <mc:AlternateContent>
          <mc:Choice Requires="wps">
            <w:drawing>
              <wp:anchor distT="0" distB="0" distL="0" distR="0" simplePos="0" relativeHeight="487733248" behindDoc="1" locked="0" layoutInCell="1" allowOverlap="1" wp14:anchorId="52F8B814" wp14:editId="2ABAB3BB">
                <wp:simplePos x="0" y="0"/>
                <wp:positionH relativeFrom="page">
                  <wp:posOffset>1044701</wp:posOffset>
                </wp:positionH>
                <wp:positionV relativeFrom="paragraph">
                  <wp:posOffset>96626</wp:posOffset>
                </wp:positionV>
                <wp:extent cx="5607050" cy="590550"/>
                <wp:effectExtent l="0" t="0" r="0" b="0"/>
                <wp:wrapTopAndBottom/>
                <wp:docPr id="519" name="Textbox 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590550"/>
                        </a:xfrm>
                        <a:prstGeom prst="rect">
                          <a:avLst/>
                        </a:prstGeom>
                        <a:solidFill>
                          <a:srgbClr val="E6E6E6"/>
                        </a:solidFill>
                        <a:ln w="6095">
                          <a:solidFill>
                            <a:srgbClr val="000000"/>
                          </a:solidFill>
                          <a:prstDash val="solid"/>
                        </a:ln>
                      </wps:spPr>
                      <wps:txbx>
                        <w:txbxContent>
                          <w:p w14:paraId="68B0BA05" w14:textId="77777777" w:rsidR="00963873" w:rsidRDefault="00000000">
                            <w:pPr>
                              <w:spacing w:before="20" w:line="300" w:lineRule="atLeast"/>
                              <w:ind w:left="150"/>
                              <w:rPr>
                                <w:rFonts w:ascii="Courier New"/>
                                <w:color w:val="000000"/>
                                <w:sz w:val="20"/>
                              </w:rPr>
                            </w:pPr>
                            <w:r>
                              <w:rPr>
                                <w:rFonts w:ascii="Courier New"/>
                                <w:b/>
                                <w:color w:val="000000"/>
                                <w:sz w:val="20"/>
                              </w:rPr>
                              <w:t xml:space="preserve">Note :- </w:t>
                            </w:r>
                            <w:r>
                              <w:rPr>
                                <w:rFonts w:ascii="Courier New"/>
                                <w:color w:val="000000"/>
                                <w:sz w:val="20"/>
                              </w:rPr>
                              <w:t>This book does not have any sample of Acceptchanges. We leave that</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readers</w:t>
                            </w:r>
                            <w:r>
                              <w:rPr>
                                <w:rFonts w:ascii="Courier New"/>
                                <w:color w:val="000000"/>
                                <w:spacing w:val="-4"/>
                                <w:sz w:val="20"/>
                              </w:rPr>
                              <w:t xml:space="preserve"> </w:t>
                            </w:r>
                            <w:r>
                              <w:rPr>
                                <w:rFonts w:ascii="Courier New"/>
                                <w:color w:val="000000"/>
                                <w:sz w:val="20"/>
                              </w:rPr>
                              <w:t>as</w:t>
                            </w:r>
                            <w:r>
                              <w:rPr>
                                <w:rFonts w:ascii="Courier New"/>
                                <w:color w:val="000000"/>
                                <w:spacing w:val="-4"/>
                                <w:sz w:val="20"/>
                              </w:rPr>
                              <w:t xml:space="preserve"> </w:t>
                            </w:r>
                            <w:r>
                              <w:rPr>
                                <w:rFonts w:ascii="Courier New"/>
                                <w:color w:val="000000"/>
                                <w:sz w:val="20"/>
                              </w:rPr>
                              <w:t>homework</w:t>
                            </w:r>
                            <w:r>
                              <w:rPr>
                                <w:rFonts w:ascii="Courier New"/>
                                <w:color w:val="000000"/>
                                <w:spacing w:val="-4"/>
                                <w:sz w:val="20"/>
                              </w:rPr>
                              <w:t xml:space="preserve"> </w:t>
                            </w:r>
                            <w:r>
                              <w:rPr>
                                <w:rFonts w:ascii="Courier New"/>
                                <w:color w:val="000000"/>
                                <w:sz w:val="20"/>
                              </w:rPr>
                              <w:t>sample.</w:t>
                            </w:r>
                            <w:r>
                              <w:rPr>
                                <w:rFonts w:ascii="Courier New"/>
                                <w:color w:val="000000"/>
                                <w:spacing w:val="-4"/>
                                <w:sz w:val="20"/>
                              </w:rPr>
                              <w:t xml:space="preserve"> </w:t>
                            </w:r>
                            <w:r>
                              <w:rPr>
                                <w:rFonts w:ascii="Courier New"/>
                                <w:color w:val="000000"/>
                                <w:sz w:val="20"/>
                              </w:rPr>
                              <w:t>But</w:t>
                            </w:r>
                            <w:r>
                              <w:rPr>
                                <w:rFonts w:ascii="Courier New"/>
                                <w:color w:val="000000"/>
                                <w:spacing w:val="-4"/>
                                <w:sz w:val="20"/>
                              </w:rPr>
                              <w:t xml:space="preserve"> </w:t>
                            </w:r>
                            <w:r>
                              <w:rPr>
                                <w:rFonts w:ascii="Courier New"/>
                                <w:color w:val="000000"/>
                                <w:sz w:val="20"/>
                              </w:rPr>
                              <w:t>yes</w:t>
                            </w:r>
                            <w:r>
                              <w:rPr>
                                <w:rFonts w:ascii="Courier New"/>
                                <w:color w:val="000000"/>
                                <w:spacing w:val="-4"/>
                                <w:sz w:val="20"/>
                              </w:rPr>
                              <w:t xml:space="preserve"> </w:t>
                            </w:r>
                            <w:r>
                              <w:rPr>
                                <w:rFonts w:ascii="Courier New"/>
                                <w:color w:val="000000"/>
                                <w:sz w:val="20"/>
                              </w:rPr>
                              <w:t>from</w:t>
                            </w:r>
                            <w:r>
                              <w:rPr>
                                <w:rFonts w:ascii="Courier New"/>
                                <w:color w:val="000000"/>
                                <w:spacing w:val="-4"/>
                                <w:sz w:val="20"/>
                              </w:rPr>
                              <w:t xml:space="preserve"> </w:t>
                            </w:r>
                            <w:r>
                              <w:rPr>
                                <w:rFonts w:ascii="Courier New"/>
                                <w:color w:val="000000"/>
                                <w:sz w:val="20"/>
                              </w:rPr>
                              <w:t>interview</w:t>
                            </w:r>
                            <w:r>
                              <w:rPr>
                                <w:rFonts w:ascii="Courier New"/>
                                <w:color w:val="000000"/>
                                <w:spacing w:val="-4"/>
                                <w:sz w:val="20"/>
                              </w:rPr>
                              <w:t xml:space="preserve"> </w:t>
                            </w:r>
                            <w:r>
                              <w:rPr>
                                <w:rFonts w:ascii="Courier New"/>
                                <w:color w:val="000000"/>
                                <w:sz w:val="20"/>
                              </w:rPr>
                              <w:t>aspect</w:t>
                            </w:r>
                            <w:r>
                              <w:rPr>
                                <w:rFonts w:ascii="Courier New"/>
                                <w:color w:val="000000"/>
                                <w:spacing w:val="-4"/>
                                <w:sz w:val="20"/>
                              </w:rPr>
                              <w:t xml:space="preserve"> </w:t>
                            </w:r>
                            <w:r>
                              <w:rPr>
                                <w:rFonts w:ascii="Courier New"/>
                                <w:color w:val="000000"/>
                                <w:sz w:val="20"/>
                              </w:rPr>
                              <w:t>that will be enough.</w:t>
                            </w:r>
                          </w:p>
                        </w:txbxContent>
                      </wps:txbx>
                      <wps:bodyPr wrap="square" lIns="0" tIns="0" rIns="0" bIns="0" rtlCol="0">
                        <a:noAutofit/>
                      </wps:bodyPr>
                    </wps:wsp>
                  </a:graphicData>
                </a:graphic>
              </wp:anchor>
            </w:drawing>
          </mc:Choice>
          <mc:Fallback>
            <w:pict>
              <v:shape w14:anchorId="52F8B814" id="Textbox 519" o:spid="_x0000_s1314" type="#_x0000_t202" style="position:absolute;margin-left:82.25pt;margin-top:7.6pt;width:441.5pt;height:46.5pt;z-index:-15583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" fillcolor="#e6e6e6" strokeweight=".16931mm">
                <v:path arrowok="t"/>
                <v:textbox inset="0,0,0,0">
                  <w:txbxContent>
                    <w:p w14:paraId="68B0BA05" w14:textId="77777777" w:rsidR="00963873" w:rsidRDefault="00000000">
                      <w:pPr>
                        <w:spacing w:before="20" w:line="300" w:lineRule="atLeast"/>
                        <w:ind w:left="150"/>
                        <w:rPr>
                          <w:rFonts w:ascii="Courier New"/>
                          <w:color w:val="000000"/>
                          <w:sz w:val="20"/>
                        </w:rPr>
                      </w:pPr>
                      <w:r>
                        <w:rPr>
                          <w:rFonts w:ascii="Courier New"/>
                          <w:b/>
                          <w:color w:val="000000"/>
                          <w:sz w:val="20"/>
                        </w:rPr>
                        <w:t xml:space="preserve">Note :- </w:t>
                      </w:r>
                      <w:r>
                        <w:rPr>
                          <w:rFonts w:ascii="Courier New"/>
                          <w:color w:val="000000"/>
                          <w:sz w:val="20"/>
                        </w:rPr>
                        <w:t>This book does not have any sample of Acceptchanges. We leave that</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readers</w:t>
                      </w:r>
                      <w:r>
                        <w:rPr>
                          <w:rFonts w:ascii="Courier New"/>
                          <w:color w:val="000000"/>
                          <w:spacing w:val="-4"/>
                          <w:sz w:val="20"/>
                        </w:rPr>
                        <w:t xml:space="preserve"> </w:t>
                      </w:r>
                      <w:r>
                        <w:rPr>
                          <w:rFonts w:ascii="Courier New"/>
                          <w:color w:val="000000"/>
                          <w:sz w:val="20"/>
                        </w:rPr>
                        <w:t>as</w:t>
                      </w:r>
                      <w:r>
                        <w:rPr>
                          <w:rFonts w:ascii="Courier New"/>
                          <w:color w:val="000000"/>
                          <w:spacing w:val="-4"/>
                          <w:sz w:val="20"/>
                        </w:rPr>
                        <w:t xml:space="preserve"> </w:t>
                      </w:r>
                      <w:r>
                        <w:rPr>
                          <w:rFonts w:ascii="Courier New"/>
                          <w:color w:val="000000"/>
                          <w:sz w:val="20"/>
                        </w:rPr>
                        <w:t>homework</w:t>
                      </w:r>
                      <w:r>
                        <w:rPr>
                          <w:rFonts w:ascii="Courier New"/>
                          <w:color w:val="000000"/>
                          <w:spacing w:val="-4"/>
                          <w:sz w:val="20"/>
                        </w:rPr>
                        <w:t xml:space="preserve"> </w:t>
                      </w:r>
                      <w:r>
                        <w:rPr>
                          <w:rFonts w:ascii="Courier New"/>
                          <w:color w:val="000000"/>
                          <w:sz w:val="20"/>
                        </w:rPr>
                        <w:t>sample.</w:t>
                      </w:r>
                      <w:r>
                        <w:rPr>
                          <w:rFonts w:ascii="Courier New"/>
                          <w:color w:val="000000"/>
                          <w:spacing w:val="-4"/>
                          <w:sz w:val="20"/>
                        </w:rPr>
                        <w:t xml:space="preserve"> </w:t>
                      </w:r>
                      <w:r>
                        <w:rPr>
                          <w:rFonts w:ascii="Courier New"/>
                          <w:color w:val="000000"/>
                          <w:sz w:val="20"/>
                        </w:rPr>
                        <w:t>But</w:t>
                      </w:r>
                      <w:r>
                        <w:rPr>
                          <w:rFonts w:ascii="Courier New"/>
                          <w:color w:val="000000"/>
                          <w:spacing w:val="-4"/>
                          <w:sz w:val="20"/>
                        </w:rPr>
                        <w:t xml:space="preserve"> </w:t>
                      </w:r>
                      <w:r>
                        <w:rPr>
                          <w:rFonts w:ascii="Courier New"/>
                          <w:color w:val="000000"/>
                          <w:sz w:val="20"/>
                        </w:rPr>
                        <w:t>yes</w:t>
                      </w:r>
                      <w:r>
                        <w:rPr>
                          <w:rFonts w:ascii="Courier New"/>
                          <w:color w:val="000000"/>
                          <w:spacing w:val="-4"/>
                          <w:sz w:val="20"/>
                        </w:rPr>
                        <w:t xml:space="preserve"> </w:t>
                      </w:r>
                      <w:r>
                        <w:rPr>
                          <w:rFonts w:ascii="Courier New"/>
                          <w:color w:val="000000"/>
                          <w:sz w:val="20"/>
                        </w:rPr>
                        <w:t>from</w:t>
                      </w:r>
                      <w:r>
                        <w:rPr>
                          <w:rFonts w:ascii="Courier New"/>
                          <w:color w:val="000000"/>
                          <w:spacing w:val="-4"/>
                          <w:sz w:val="20"/>
                        </w:rPr>
                        <w:t xml:space="preserve"> </w:t>
                      </w:r>
                      <w:r>
                        <w:rPr>
                          <w:rFonts w:ascii="Courier New"/>
                          <w:color w:val="000000"/>
                          <w:sz w:val="20"/>
                        </w:rPr>
                        <w:t>interview</w:t>
                      </w:r>
                      <w:r>
                        <w:rPr>
                          <w:rFonts w:ascii="Courier New"/>
                          <w:color w:val="000000"/>
                          <w:spacing w:val="-4"/>
                          <w:sz w:val="20"/>
                        </w:rPr>
                        <w:t xml:space="preserve"> </w:t>
                      </w:r>
                      <w:r>
                        <w:rPr>
                          <w:rFonts w:ascii="Courier New"/>
                          <w:color w:val="000000"/>
                          <w:sz w:val="20"/>
                        </w:rPr>
                        <w:t>aspect</w:t>
                      </w:r>
                      <w:r>
                        <w:rPr>
                          <w:rFonts w:ascii="Courier New"/>
                          <w:color w:val="000000"/>
                          <w:spacing w:val="-4"/>
                          <w:sz w:val="20"/>
                        </w:rPr>
                        <w:t xml:space="preserve"> </w:t>
                      </w:r>
                      <w:r>
                        <w:rPr>
                          <w:rFonts w:ascii="Courier New"/>
                          <w:color w:val="000000"/>
                          <w:sz w:val="20"/>
                        </w:rPr>
                        <w:t>that will be enough.</w:t>
                      </w:r>
                    </w:p>
                  </w:txbxContent>
                </v:textbox>
                <w10:wrap type="topAndBottom" anchorx="page"/>
              </v:shape>
            </w:pict>
          </mc:Fallback>
        </mc:AlternateContent>
      </w:r>
    </w:p>
    <w:p w14:paraId="598D2645" w14:textId="77777777" w:rsidR="00963873" w:rsidRDefault="00000000">
      <w:pPr>
        <w:pStyle w:val="Heading2"/>
        <w:spacing w:before="244"/>
        <w:ind w:right="1584"/>
      </w:pPr>
      <w:bookmarkStart w:id="276" w:name="_TOC_250237"/>
      <w:r>
        <w:t>(B)</w:t>
      </w:r>
      <w:r>
        <w:rPr>
          <w:spacing w:val="-4"/>
        </w:rPr>
        <w:t xml:space="preserve"> </w:t>
      </w:r>
      <w:r>
        <w:t>How</w:t>
      </w:r>
      <w:r>
        <w:rPr>
          <w:spacing w:val="-2"/>
        </w:rPr>
        <w:t xml:space="preserve"> </w:t>
      </w:r>
      <w:r>
        <w:t>can</w:t>
      </w:r>
      <w:r>
        <w:rPr>
          <w:spacing w:val="-4"/>
        </w:rPr>
        <w:t xml:space="preserve"> </w:t>
      </w:r>
      <w:r>
        <w:t>we</w:t>
      </w:r>
      <w:r>
        <w:rPr>
          <w:spacing w:val="-5"/>
        </w:rPr>
        <w:t xml:space="preserve"> </w:t>
      </w:r>
      <w:r>
        <w:t>check</w:t>
      </w:r>
      <w:r>
        <w:rPr>
          <w:spacing w:val="-4"/>
        </w:rPr>
        <w:t xml:space="preserve"> </w:t>
      </w:r>
      <w:r>
        <w:t>that</w:t>
      </w:r>
      <w:r>
        <w:rPr>
          <w:spacing w:val="-4"/>
        </w:rPr>
        <w:t xml:space="preserve"> </w:t>
      </w:r>
      <w:r>
        <w:t>some</w:t>
      </w:r>
      <w:r>
        <w:rPr>
          <w:spacing w:val="-4"/>
        </w:rPr>
        <w:t xml:space="preserve"> </w:t>
      </w:r>
      <w:r>
        <w:t>changes</w:t>
      </w:r>
      <w:r>
        <w:rPr>
          <w:spacing w:val="-4"/>
        </w:rPr>
        <w:t xml:space="preserve"> </w:t>
      </w:r>
      <w:r>
        <w:t>have</w:t>
      </w:r>
      <w:r>
        <w:rPr>
          <w:spacing w:val="-4"/>
        </w:rPr>
        <w:t xml:space="preserve"> </w:t>
      </w:r>
      <w:r>
        <w:t>been</w:t>
      </w:r>
      <w:r>
        <w:rPr>
          <w:spacing w:val="-3"/>
        </w:rPr>
        <w:t xml:space="preserve"> </w:t>
      </w:r>
      <w:r>
        <w:t>made</w:t>
      </w:r>
      <w:r>
        <w:rPr>
          <w:spacing w:val="-4"/>
        </w:rPr>
        <w:t xml:space="preserve"> </w:t>
      </w:r>
      <w:r>
        <w:t>to</w:t>
      </w:r>
      <w:r>
        <w:rPr>
          <w:spacing w:val="-3"/>
        </w:rPr>
        <w:t xml:space="preserve"> </w:t>
      </w:r>
      <w:bookmarkEnd w:id="276"/>
      <w:r>
        <w:t>dataset since it was loaded?</w:t>
      </w:r>
    </w:p>
    <w:p w14:paraId="17021649" w14:textId="77777777" w:rsidR="00963873" w:rsidRDefault="00000000">
      <w:pPr>
        <w:pStyle w:val="Heading4"/>
        <w:spacing w:line="197" w:lineRule="exact"/>
        <w:ind w:left="300"/>
      </w:pPr>
      <w:r>
        <w:t>Twist:</w:t>
      </w:r>
      <w:r>
        <w:rPr>
          <w:rFonts w:ascii="Times New Roman"/>
          <w:spacing w:val="-3"/>
        </w:rPr>
        <w:t xml:space="preserve"> </w:t>
      </w:r>
      <w:r>
        <w:t>-</w:t>
      </w:r>
      <w:r>
        <w:rPr>
          <w:rFonts w:ascii="Times New Roman"/>
          <w:spacing w:val="-2"/>
        </w:rPr>
        <w:t xml:space="preserve"> </w:t>
      </w:r>
      <w:r>
        <w:t>How</w:t>
      </w:r>
      <w:r>
        <w:rPr>
          <w:rFonts w:ascii="Times New Roman"/>
          <w:spacing w:val="-3"/>
        </w:rPr>
        <w:t xml:space="preserve"> </w:t>
      </w:r>
      <w:r>
        <w:t>can</w:t>
      </w:r>
      <w:r>
        <w:rPr>
          <w:rFonts w:ascii="Times New Roman"/>
          <w:spacing w:val="-2"/>
        </w:rPr>
        <w:t xml:space="preserve"> </w:t>
      </w:r>
      <w:r>
        <w:t>we</w:t>
      </w:r>
      <w:r>
        <w:rPr>
          <w:rFonts w:ascii="Times New Roman"/>
          <w:spacing w:val="-2"/>
        </w:rPr>
        <w:t xml:space="preserve"> </w:t>
      </w:r>
      <w:r>
        <w:t>cancel</w:t>
      </w:r>
      <w:r>
        <w:rPr>
          <w:rFonts w:ascii="Times New Roman"/>
          <w:spacing w:val="-2"/>
        </w:rPr>
        <w:t xml:space="preserve"> </w:t>
      </w:r>
      <w:r>
        <w:t>all</w:t>
      </w:r>
      <w:r>
        <w:rPr>
          <w:rFonts w:ascii="Times New Roman"/>
          <w:spacing w:val="-3"/>
        </w:rPr>
        <w:t xml:space="preserve"> </w:t>
      </w:r>
      <w:r>
        <w:t>changes</w:t>
      </w:r>
      <w:r>
        <w:rPr>
          <w:rFonts w:ascii="Times New Roman"/>
          <w:spacing w:val="-1"/>
        </w:rPr>
        <w:t xml:space="preserve"> </w:t>
      </w:r>
      <w:r>
        <w:t>done</w:t>
      </w:r>
      <w:r>
        <w:rPr>
          <w:rFonts w:ascii="Times New Roman"/>
          <w:spacing w:val="-2"/>
        </w:rPr>
        <w:t xml:space="preserve"> </w:t>
      </w:r>
      <w:r>
        <w:t>in</w:t>
      </w:r>
      <w:r>
        <w:rPr>
          <w:rFonts w:ascii="Times New Roman"/>
          <w:spacing w:val="-2"/>
        </w:rPr>
        <w:t xml:space="preserve"> </w:t>
      </w:r>
      <w:r>
        <w:rPr>
          <w:spacing w:val="-2"/>
        </w:rPr>
        <w:t>dataset?</w:t>
      </w:r>
    </w:p>
    <w:p w14:paraId="461DB39A" w14:textId="77777777" w:rsidR="00963873" w:rsidRDefault="00000000">
      <w:pPr>
        <w:spacing w:line="483" w:lineRule="exact"/>
        <w:ind w:left="300"/>
        <w:rPr>
          <w:rFonts w:ascii="Garamond"/>
          <w:sz w:val="24"/>
        </w:rPr>
      </w:pPr>
      <w:r>
        <w:rPr>
          <w:rFonts w:ascii="Garamond"/>
          <w:sz w:val="24"/>
        </w:rPr>
        <w:t>Twist:</w:t>
      </w:r>
      <w:r>
        <w:rPr>
          <w:spacing w:val="-4"/>
          <w:sz w:val="24"/>
        </w:rPr>
        <w:t xml:space="preserve"> </w:t>
      </w:r>
      <w:r>
        <w:rPr>
          <w:rFonts w:ascii="Garamond"/>
          <w:sz w:val="24"/>
        </w:rPr>
        <w:t>-</w:t>
      </w:r>
      <w:r>
        <w:rPr>
          <w:spacing w:val="-2"/>
          <w:sz w:val="24"/>
        </w:rPr>
        <w:t xml:space="preserve"> </w:t>
      </w:r>
      <w:r>
        <w:rPr>
          <w:rFonts w:ascii="Garamond"/>
          <w:sz w:val="24"/>
        </w:rPr>
        <w:t>How</w:t>
      </w:r>
      <w:r>
        <w:rPr>
          <w:spacing w:val="-2"/>
          <w:sz w:val="24"/>
        </w:rPr>
        <w:t xml:space="preserve"> </w:t>
      </w:r>
      <w:r>
        <w:rPr>
          <w:rFonts w:ascii="Garamond"/>
          <w:sz w:val="24"/>
        </w:rPr>
        <w:t>do</w:t>
      </w:r>
      <w:r>
        <w:rPr>
          <w:spacing w:val="-2"/>
          <w:sz w:val="24"/>
        </w:rPr>
        <w:t xml:space="preserve"> </w:t>
      </w:r>
      <w:r>
        <w:rPr>
          <w:rFonts w:ascii="Garamond"/>
          <w:sz w:val="24"/>
        </w:rPr>
        <w:t>we</w:t>
      </w:r>
      <w:r>
        <w:rPr>
          <w:spacing w:val="-1"/>
          <w:sz w:val="24"/>
        </w:rPr>
        <w:t xml:space="preserve"> </w:t>
      </w:r>
      <w:r>
        <w:rPr>
          <w:rFonts w:ascii="Garamond"/>
          <w:sz w:val="24"/>
        </w:rPr>
        <w:t>get</w:t>
      </w:r>
      <w:r>
        <w:rPr>
          <w:spacing w:val="-1"/>
          <w:sz w:val="24"/>
        </w:rPr>
        <w:t xml:space="preserve"> </w:t>
      </w:r>
      <w:r>
        <w:rPr>
          <w:rFonts w:ascii="Garamond"/>
          <w:sz w:val="24"/>
        </w:rPr>
        <w:t>values,</w:t>
      </w:r>
      <w:r>
        <w:rPr>
          <w:spacing w:val="-2"/>
          <w:sz w:val="24"/>
        </w:rPr>
        <w:t xml:space="preserve"> </w:t>
      </w:r>
      <w:r>
        <w:rPr>
          <w:rFonts w:ascii="Garamond"/>
          <w:sz w:val="24"/>
        </w:rPr>
        <w:t>which</w:t>
      </w:r>
      <w:r>
        <w:rPr>
          <w:spacing w:val="-3"/>
          <w:sz w:val="24"/>
        </w:rPr>
        <w:t xml:space="preserve"> </w:t>
      </w:r>
      <w:r>
        <w:rPr>
          <w:rFonts w:ascii="Garamond"/>
          <w:sz w:val="24"/>
        </w:rPr>
        <w:t>are</w:t>
      </w:r>
      <w:r>
        <w:rPr>
          <w:spacing w:val="-2"/>
          <w:sz w:val="24"/>
        </w:rPr>
        <w:t xml:space="preserve"> </w:t>
      </w:r>
      <w:r>
        <w:rPr>
          <w:rFonts w:ascii="Garamond"/>
          <w:sz w:val="24"/>
        </w:rPr>
        <w:t>changed,</w:t>
      </w:r>
      <w:r>
        <w:rPr>
          <w:spacing w:val="-2"/>
          <w:sz w:val="24"/>
        </w:rPr>
        <w:t xml:space="preserve"> </w:t>
      </w:r>
      <w:r>
        <w:rPr>
          <w:rFonts w:ascii="Garamond"/>
          <w:sz w:val="24"/>
        </w:rPr>
        <w:t>in</w:t>
      </w:r>
      <w:r>
        <w:rPr>
          <w:spacing w:val="-2"/>
          <w:sz w:val="24"/>
        </w:rPr>
        <w:t xml:space="preserve"> </w:t>
      </w:r>
      <w:r>
        <w:rPr>
          <w:rFonts w:ascii="Garamond"/>
          <w:sz w:val="24"/>
        </w:rPr>
        <w:t>a</w:t>
      </w:r>
      <w:r>
        <w:rPr>
          <w:spacing w:val="-2"/>
          <w:sz w:val="24"/>
        </w:rPr>
        <w:t xml:space="preserve"> </w:t>
      </w:r>
      <w:r>
        <w:rPr>
          <w:rFonts w:ascii="Garamond"/>
          <w:spacing w:val="-2"/>
          <w:sz w:val="24"/>
        </w:rPr>
        <w:t>dataset?</w:t>
      </w:r>
    </w:p>
    <w:p w14:paraId="7C8006EA" w14:textId="77777777" w:rsidR="00963873" w:rsidRDefault="00000000">
      <w:pPr>
        <w:pStyle w:val="BodyText"/>
        <w:spacing w:before="206"/>
        <w:ind w:right="1584"/>
      </w:pPr>
      <w:r>
        <w:t>For tracking down changes, Dataset has two methods, which comes as rescue “Get Changes “and “Has Changes”.</w:t>
      </w:r>
    </w:p>
    <w:p w14:paraId="56963565" w14:textId="77777777" w:rsidR="00963873" w:rsidRDefault="00000000">
      <w:pPr>
        <w:pStyle w:val="Heading3"/>
        <w:spacing w:line="103" w:lineRule="exact"/>
      </w:pPr>
      <w:r>
        <w:t xml:space="preserve">Get </w:t>
      </w:r>
      <w:r>
        <w:rPr>
          <w:spacing w:val="-2"/>
        </w:rPr>
        <w:t>Changes</w:t>
      </w:r>
    </w:p>
    <w:p w14:paraId="5B8B3D3B" w14:textId="77777777" w:rsidR="00963873" w:rsidRDefault="00000000">
      <w:pPr>
        <w:pStyle w:val="BodyText"/>
        <w:spacing w:line="427" w:lineRule="exact"/>
        <w:ind w:left="411"/>
        <w:rPr>
          <w:rFonts w:ascii="Garamond"/>
          <w:sz w:val="24"/>
        </w:rPr>
      </w:pPr>
      <w:r>
        <w:t>Returns</w:t>
      </w:r>
      <w:r>
        <w:rPr>
          <w:spacing w:val="-5"/>
        </w:rPr>
        <w:t xml:space="preserve"> </w:t>
      </w:r>
      <w:r>
        <w:t>dataset,</w:t>
      </w:r>
      <w:r>
        <w:rPr>
          <w:spacing w:val="-5"/>
        </w:rPr>
        <w:t xml:space="preserve"> </w:t>
      </w:r>
      <w:r>
        <w:t>which</w:t>
      </w:r>
      <w:r>
        <w:rPr>
          <w:spacing w:val="-5"/>
        </w:rPr>
        <w:t xml:space="preserve"> </w:t>
      </w:r>
      <w:r>
        <w:t>are</w:t>
      </w:r>
      <w:r>
        <w:rPr>
          <w:spacing w:val="-5"/>
        </w:rPr>
        <w:t xml:space="preserve"> </w:t>
      </w:r>
      <w:r>
        <w:t>changed</w:t>
      </w:r>
      <w:r>
        <w:rPr>
          <w:spacing w:val="-5"/>
        </w:rPr>
        <w:t xml:space="preserve"> </w:t>
      </w:r>
      <w:r>
        <w:t>since</w:t>
      </w:r>
      <w:r>
        <w:rPr>
          <w:spacing w:val="-5"/>
        </w:rPr>
        <w:t xml:space="preserve"> </w:t>
      </w:r>
      <w:r>
        <w:t>it,</w:t>
      </w:r>
      <w:r>
        <w:rPr>
          <w:spacing w:val="-5"/>
        </w:rPr>
        <w:t xml:space="preserve"> </w:t>
      </w:r>
      <w:r>
        <w:t>was</w:t>
      </w:r>
      <w:r>
        <w:rPr>
          <w:spacing w:val="-5"/>
        </w:rPr>
        <w:t xml:space="preserve"> </w:t>
      </w:r>
      <w:r>
        <w:t>loaded,</w:t>
      </w:r>
      <w:r>
        <w:rPr>
          <w:spacing w:val="-5"/>
        </w:rPr>
        <w:t xml:space="preserve"> </w:t>
      </w:r>
      <w:r>
        <w:t>or</w:t>
      </w:r>
      <w:r>
        <w:rPr>
          <w:spacing w:val="-5"/>
        </w:rPr>
        <w:t xml:space="preserve"> </w:t>
      </w:r>
      <w:r>
        <w:t>since</w:t>
      </w:r>
      <w:r>
        <w:rPr>
          <w:spacing w:val="-5"/>
        </w:rPr>
        <w:t xml:space="preserve"> </w:t>
      </w:r>
      <w:r>
        <w:t>Accept</w:t>
      </w:r>
      <w:r>
        <w:rPr>
          <w:spacing w:val="-5"/>
        </w:rPr>
        <w:t xml:space="preserve"> </w:t>
      </w:r>
      <w:r>
        <w:t>changes</w:t>
      </w:r>
      <w:r>
        <w:rPr>
          <w:spacing w:val="-4"/>
        </w:rPr>
        <w:t xml:space="preserve"> </w:t>
      </w:r>
      <w:r>
        <w:t>was</w:t>
      </w:r>
      <w:r>
        <w:rPr>
          <w:spacing w:val="-5"/>
        </w:rPr>
        <w:t xml:space="preserve"> </w:t>
      </w:r>
      <w:r>
        <w:rPr>
          <w:spacing w:val="-2"/>
        </w:rPr>
        <w:t>executed</w:t>
      </w:r>
      <w:r>
        <w:rPr>
          <w:rFonts w:ascii="Garamond"/>
          <w:spacing w:val="-2"/>
          <w:sz w:val="24"/>
        </w:rPr>
        <w:t>.</w:t>
      </w:r>
    </w:p>
    <w:p w14:paraId="07B8DC99" w14:textId="77777777" w:rsidR="00963873" w:rsidRDefault="00000000">
      <w:pPr>
        <w:pStyle w:val="Heading3"/>
        <w:spacing w:before="161" w:line="240" w:lineRule="auto"/>
      </w:pPr>
      <w:r>
        <w:t xml:space="preserve">Has </w:t>
      </w:r>
      <w:r>
        <w:rPr>
          <w:spacing w:val="-2"/>
        </w:rPr>
        <w:t>Changes</w:t>
      </w:r>
    </w:p>
    <w:p w14:paraId="59F39D17" w14:textId="77777777" w:rsidR="00963873" w:rsidRDefault="00963873">
      <w:pPr>
        <w:sectPr w:rsidR="00963873">
          <w:pgSz w:w="12240" w:h="15840"/>
          <w:pgMar w:top="1340" w:right="220" w:bottom="680" w:left="1500" w:header="446" w:footer="488" w:gutter="0"/>
          <w:cols w:space="720"/>
        </w:sectPr>
      </w:pPr>
    </w:p>
    <w:p w14:paraId="71DE6E71" w14:textId="77777777" w:rsidR="00963873" w:rsidRDefault="00000000">
      <w:pPr>
        <w:pStyle w:val="BodyText"/>
        <w:spacing w:before="89"/>
        <w:ind w:left="299" w:right="1577"/>
        <w:jc w:val="both"/>
      </w:pPr>
      <w:r>
        <w:t xml:space="preserve">Or abandon all changes since the dataset was loaded use “Reject Changes This property indicates that has any changes been made since the dataset was loaded or accept changes method was </w:t>
      </w:r>
      <w:r>
        <w:rPr>
          <w:spacing w:val="-2"/>
        </w:rPr>
        <w:t>executed.</w:t>
      </w:r>
    </w:p>
    <w:p w14:paraId="7D3FE540" w14:textId="77777777" w:rsidR="00963873" w:rsidRDefault="00000000">
      <w:pPr>
        <w:pStyle w:val="BodyText"/>
        <w:spacing w:before="7"/>
        <w:ind w:left="0"/>
        <w:rPr>
          <w:sz w:val="10"/>
        </w:rPr>
      </w:pPr>
      <w:r>
        <w:rPr>
          <w:noProof/>
        </w:rPr>
        <mc:AlternateContent>
          <mc:Choice Requires="wps">
            <w:drawing>
              <wp:anchor distT="0" distB="0" distL="0" distR="0" simplePos="0" relativeHeight="487733760" behindDoc="1" locked="0" layoutInCell="1" allowOverlap="1" wp14:anchorId="578DC5F4" wp14:editId="74F0043E">
                <wp:simplePos x="0" y="0"/>
                <wp:positionH relativeFrom="page">
                  <wp:posOffset>1044701</wp:posOffset>
                </wp:positionH>
                <wp:positionV relativeFrom="paragraph">
                  <wp:posOffset>96301</wp:posOffset>
                </wp:positionV>
                <wp:extent cx="5607050" cy="1163320"/>
                <wp:effectExtent l="0" t="0" r="0" b="0"/>
                <wp:wrapTopAndBottom/>
                <wp:docPr id="520" name="Textbox 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163320"/>
                        </a:xfrm>
                        <a:prstGeom prst="rect">
                          <a:avLst/>
                        </a:prstGeom>
                        <a:solidFill>
                          <a:srgbClr val="E6E6E6"/>
                        </a:solidFill>
                        <a:ln w="6095">
                          <a:solidFill>
                            <a:srgbClr val="000000"/>
                          </a:solidFill>
                          <a:prstDash val="solid"/>
                        </a:ln>
                      </wps:spPr>
                      <wps:txbx>
                        <w:txbxContent>
                          <w:p w14:paraId="676A82FD" w14:textId="77777777" w:rsidR="00963873" w:rsidRDefault="00000000">
                            <w:pPr>
                              <w:spacing w:before="20" w:line="300" w:lineRule="atLeast"/>
                              <w:ind w:left="150" w:right="149"/>
                              <w:rPr>
                                <w:rFonts w:ascii="Courier New"/>
                                <w:color w:val="000000"/>
                                <w:sz w:val="20"/>
                              </w:rPr>
                            </w:pPr>
                            <w:r>
                              <w:rPr>
                                <w:rFonts w:ascii="Courier New"/>
                                <w:b/>
                                <w:color w:val="000000"/>
                                <w:sz w:val="20"/>
                              </w:rPr>
                              <w:t xml:space="preserve">Note:- </w:t>
                            </w:r>
                            <w:r>
                              <w:rPr>
                                <w:rFonts w:ascii="Courier New"/>
                                <w:color w:val="000000"/>
                                <w:sz w:val="20"/>
                              </w:rPr>
                              <w:t>One of the most misunderstood things about these properties is that it tracks the changes of actual database. That is a fundamental mistake;</w:t>
                            </w:r>
                            <w:r>
                              <w:rPr>
                                <w:rFonts w:ascii="Courier New"/>
                                <w:color w:val="000000"/>
                                <w:spacing w:val="-5"/>
                                <w:sz w:val="20"/>
                              </w:rPr>
                              <w:t xml:space="preserve"> </w:t>
                            </w:r>
                            <w:r>
                              <w:rPr>
                                <w:rFonts w:ascii="Courier New"/>
                                <w:color w:val="000000"/>
                                <w:sz w:val="20"/>
                              </w:rPr>
                              <w:t>actually</w:t>
                            </w:r>
                            <w:r>
                              <w:rPr>
                                <w:rFonts w:ascii="Courier New"/>
                                <w:color w:val="000000"/>
                                <w:spacing w:val="-5"/>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z w:val="20"/>
                              </w:rPr>
                              <w:t>changes</w:t>
                            </w:r>
                            <w:r>
                              <w:rPr>
                                <w:rFonts w:ascii="Courier New"/>
                                <w:color w:val="000000"/>
                                <w:spacing w:val="-5"/>
                                <w:sz w:val="20"/>
                              </w:rPr>
                              <w:t xml:space="preserve"> </w:t>
                            </w:r>
                            <w:r>
                              <w:rPr>
                                <w:rFonts w:ascii="Courier New"/>
                                <w:color w:val="000000"/>
                                <w:sz w:val="20"/>
                              </w:rPr>
                              <w:t>are</w:t>
                            </w:r>
                            <w:r>
                              <w:rPr>
                                <w:rFonts w:ascii="Courier New"/>
                                <w:color w:val="000000"/>
                                <w:spacing w:val="-5"/>
                                <w:sz w:val="20"/>
                              </w:rPr>
                              <w:t xml:space="preserve"> </w:t>
                            </w:r>
                            <w:r>
                              <w:rPr>
                                <w:rFonts w:ascii="Courier New"/>
                                <w:color w:val="000000"/>
                                <w:sz w:val="20"/>
                              </w:rPr>
                              <w:t>related</w:t>
                            </w:r>
                            <w:r>
                              <w:rPr>
                                <w:rFonts w:ascii="Courier New"/>
                                <w:color w:val="000000"/>
                                <w:spacing w:val="-5"/>
                                <w:sz w:val="20"/>
                              </w:rPr>
                              <w:t xml:space="preserve"> </w:t>
                            </w:r>
                            <w:r>
                              <w:rPr>
                                <w:rFonts w:ascii="Courier New"/>
                                <w:color w:val="000000"/>
                                <w:sz w:val="20"/>
                              </w:rPr>
                              <w:t>to</w:t>
                            </w:r>
                            <w:r>
                              <w:rPr>
                                <w:rFonts w:ascii="Courier New"/>
                                <w:color w:val="000000"/>
                                <w:spacing w:val="-5"/>
                                <w:sz w:val="20"/>
                              </w:rPr>
                              <w:t xml:space="preserve"> </w:t>
                            </w:r>
                            <w:r>
                              <w:rPr>
                                <w:rFonts w:ascii="Courier New"/>
                                <w:color w:val="000000"/>
                                <w:sz w:val="20"/>
                              </w:rPr>
                              <w:t>only</w:t>
                            </w:r>
                            <w:r>
                              <w:rPr>
                                <w:rFonts w:ascii="Courier New"/>
                                <w:color w:val="000000"/>
                                <w:spacing w:val="-5"/>
                                <w:sz w:val="20"/>
                              </w:rPr>
                              <w:t xml:space="preserve"> </w:t>
                            </w:r>
                            <w:r>
                              <w:rPr>
                                <w:rFonts w:ascii="Courier New"/>
                                <w:color w:val="000000"/>
                                <w:sz w:val="20"/>
                              </w:rPr>
                              <w:t>changes</w:t>
                            </w:r>
                            <w:r>
                              <w:rPr>
                                <w:rFonts w:ascii="Courier New"/>
                                <w:color w:val="000000"/>
                                <w:spacing w:val="-5"/>
                                <w:sz w:val="20"/>
                              </w:rPr>
                              <w:t xml:space="preserve"> </w:t>
                            </w:r>
                            <w:r>
                              <w:rPr>
                                <w:rFonts w:ascii="Courier New"/>
                                <w:color w:val="000000"/>
                                <w:sz w:val="20"/>
                              </w:rPr>
                              <w:t>with</w:t>
                            </w:r>
                            <w:r>
                              <w:rPr>
                                <w:rFonts w:ascii="Courier New"/>
                                <w:color w:val="000000"/>
                                <w:spacing w:val="-5"/>
                                <w:sz w:val="20"/>
                              </w:rPr>
                              <w:t xml:space="preserve"> </w:t>
                            </w:r>
                            <w:r>
                              <w:rPr>
                                <w:rFonts w:ascii="Courier New"/>
                                <w:color w:val="000000"/>
                                <w:sz w:val="20"/>
                              </w:rPr>
                              <w:t>dataset and have nothing to with changes happening in actual database. As dataset are disconnected and do not know anything about the changes happening in actual database.</w:t>
                            </w:r>
                          </w:p>
                        </w:txbxContent>
                      </wps:txbx>
                      <wps:bodyPr wrap="square" lIns="0" tIns="0" rIns="0" bIns="0" rtlCol="0">
                        <a:noAutofit/>
                      </wps:bodyPr>
                    </wps:wsp>
                  </a:graphicData>
                </a:graphic>
              </wp:anchor>
            </w:drawing>
          </mc:Choice>
          <mc:Fallback>
            <w:pict>
              <v:shape w14:anchorId="578DC5F4" id="Textbox 520" o:spid="_x0000_s1315" type="#_x0000_t202" style="position:absolute;margin-left:82.25pt;margin-top:7.6pt;width:441.5pt;height:91.6pt;z-index:-15582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" fillcolor="#e6e6e6" strokeweight=".16931mm">
                <v:path arrowok="t"/>
                <v:textbox inset="0,0,0,0">
                  <w:txbxContent>
                    <w:p w14:paraId="676A82FD" w14:textId="77777777" w:rsidR="00963873" w:rsidRDefault="00000000">
                      <w:pPr>
                        <w:spacing w:before="20" w:line="300" w:lineRule="atLeast"/>
                        <w:ind w:left="150" w:right="149"/>
                        <w:rPr>
                          <w:rFonts w:ascii="Courier New"/>
                          <w:color w:val="000000"/>
                          <w:sz w:val="20"/>
                        </w:rPr>
                      </w:pPr>
                      <w:r>
                        <w:rPr>
                          <w:rFonts w:ascii="Courier New"/>
                          <w:b/>
                          <w:color w:val="000000"/>
                          <w:sz w:val="20"/>
                        </w:rPr>
                        <w:t xml:space="preserve">Note:- </w:t>
                      </w:r>
                      <w:r>
                        <w:rPr>
                          <w:rFonts w:ascii="Courier New"/>
                          <w:color w:val="000000"/>
                          <w:sz w:val="20"/>
                        </w:rPr>
                        <w:t>One of the most misunderstood things about these properties is that it tracks the changes of actual database. That is a fundamental mistake;</w:t>
                      </w:r>
                      <w:r>
                        <w:rPr>
                          <w:rFonts w:ascii="Courier New"/>
                          <w:color w:val="000000"/>
                          <w:spacing w:val="-5"/>
                          <w:sz w:val="20"/>
                        </w:rPr>
                        <w:t xml:space="preserve"> </w:t>
                      </w:r>
                      <w:r>
                        <w:rPr>
                          <w:rFonts w:ascii="Courier New"/>
                          <w:color w:val="000000"/>
                          <w:sz w:val="20"/>
                        </w:rPr>
                        <w:t>actually</w:t>
                      </w:r>
                      <w:r>
                        <w:rPr>
                          <w:rFonts w:ascii="Courier New"/>
                          <w:color w:val="000000"/>
                          <w:spacing w:val="-5"/>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z w:val="20"/>
                        </w:rPr>
                        <w:t>changes</w:t>
                      </w:r>
                      <w:r>
                        <w:rPr>
                          <w:rFonts w:ascii="Courier New"/>
                          <w:color w:val="000000"/>
                          <w:spacing w:val="-5"/>
                          <w:sz w:val="20"/>
                        </w:rPr>
                        <w:t xml:space="preserve"> </w:t>
                      </w:r>
                      <w:r>
                        <w:rPr>
                          <w:rFonts w:ascii="Courier New"/>
                          <w:color w:val="000000"/>
                          <w:sz w:val="20"/>
                        </w:rPr>
                        <w:t>are</w:t>
                      </w:r>
                      <w:r>
                        <w:rPr>
                          <w:rFonts w:ascii="Courier New"/>
                          <w:color w:val="000000"/>
                          <w:spacing w:val="-5"/>
                          <w:sz w:val="20"/>
                        </w:rPr>
                        <w:t xml:space="preserve"> </w:t>
                      </w:r>
                      <w:r>
                        <w:rPr>
                          <w:rFonts w:ascii="Courier New"/>
                          <w:color w:val="000000"/>
                          <w:sz w:val="20"/>
                        </w:rPr>
                        <w:t>related</w:t>
                      </w:r>
                      <w:r>
                        <w:rPr>
                          <w:rFonts w:ascii="Courier New"/>
                          <w:color w:val="000000"/>
                          <w:spacing w:val="-5"/>
                          <w:sz w:val="20"/>
                        </w:rPr>
                        <w:t xml:space="preserve"> </w:t>
                      </w:r>
                      <w:r>
                        <w:rPr>
                          <w:rFonts w:ascii="Courier New"/>
                          <w:color w:val="000000"/>
                          <w:sz w:val="20"/>
                        </w:rPr>
                        <w:t>to</w:t>
                      </w:r>
                      <w:r>
                        <w:rPr>
                          <w:rFonts w:ascii="Courier New"/>
                          <w:color w:val="000000"/>
                          <w:spacing w:val="-5"/>
                          <w:sz w:val="20"/>
                        </w:rPr>
                        <w:t xml:space="preserve"> </w:t>
                      </w:r>
                      <w:r>
                        <w:rPr>
                          <w:rFonts w:ascii="Courier New"/>
                          <w:color w:val="000000"/>
                          <w:sz w:val="20"/>
                        </w:rPr>
                        <w:t>only</w:t>
                      </w:r>
                      <w:r>
                        <w:rPr>
                          <w:rFonts w:ascii="Courier New"/>
                          <w:color w:val="000000"/>
                          <w:spacing w:val="-5"/>
                          <w:sz w:val="20"/>
                        </w:rPr>
                        <w:t xml:space="preserve"> </w:t>
                      </w:r>
                      <w:r>
                        <w:rPr>
                          <w:rFonts w:ascii="Courier New"/>
                          <w:color w:val="000000"/>
                          <w:sz w:val="20"/>
                        </w:rPr>
                        <w:t>changes</w:t>
                      </w:r>
                      <w:r>
                        <w:rPr>
                          <w:rFonts w:ascii="Courier New"/>
                          <w:color w:val="000000"/>
                          <w:spacing w:val="-5"/>
                          <w:sz w:val="20"/>
                        </w:rPr>
                        <w:t xml:space="preserve"> </w:t>
                      </w:r>
                      <w:r>
                        <w:rPr>
                          <w:rFonts w:ascii="Courier New"/>
                          <w:color w:val="000000"/>
                          <w:sz w:val="20"/>
                        </w:rPr>
                        <w:t>with</w:t>
                      </w:r>
                      <w:r>
                        <w:rPr>
                          <w:rFonts w:ascii="Courier New"/>
                          <w:color w:val="000000"/>
                          <w:spacing w:val="-5"/>
                          <w:sz w:val="20"/>
                        </w:rPr>
                        <w:t xml:space="preserve"> </w:t>
                      </w:r>
                      <w:r>
                        <w:rPr>
                          <w:rFonts w:ascii="Courier New"/>
                          <w:color w:val="000000"/>
                          <w:sz w:val="20"/>
                        </w:rPr>
                        <w:t>dataset and have nothing to with changes happening in actual database. As dataset are disconnected and do not know anything about the changes happening in actual database.</w:t>
                      </w:r>
                    </w:p>
                  </w:txbxContent>
                </v:textbox>
                <w10:wrap type="topAndBottom" anchorx="page"/>
              </v:shape>
            </w:pict>
          </mc:Fallback>
        </mc:AlternateContent>
      </w:r>
    </w:p>
    <w:p w14:paraId="174AC05D" w14:textId="77777777" w:rsidR="00963873" w:rsidRDefault="00000000">
      <w:pPr>
        <w:pStyle w:val="Heading2"/>
        <w:spacing w:before="244"/>
        <w:ind w:right="1584" w:hanging="1"/>
      </w:pPr>
      <w:bookmarkStart w:id="277" w:name="_TOC_250236"/>
      <w:r>
        <w:t>(B)</w:t>
      </w:r>
      <w:r>
        <w:rPr>
          <w:spacing w:val="-4"/>
        </w:rPr>
        <w:t xml:space="preserve"> </w:t>
      </w:r>
      <w:r>
        <w:t>How</w:t>
      </w:r>
      <w:r>
        <w:rPr>
          <w:spacing w:val="-2"/>
        </w:rPr>
        <w:t xml:space="preserve"> </w:t>
      </w:r>
      <w:r>
        <w:t>can</w:t>
      </w:r>
      <w:r>
        <w:rPr>
          <w:spacing w:val="-3"/>
        </w:rPr>
        <w:t xml:space="preserve"> </w:t>
      </w:r>
      <w:r>
        <w:t>we</w:t>
      </w:r>
      <w:r>
        <w:rPr>
          <w:spacing w:val="-5"/>
        </w:rPr>
        <w:t xml:space="preserve"> </w:t>
      </w:r>
      <w:r>
        <w:t>add/remove</w:t>
      </w:r>
      <w:r>
        <w:rPr>
          <w:spacing w:val="-4"/>
        </w:rPr>
        <w:t xml:space="preserve"> </w:t>
      </w:r>
      <w:r>
        <w:t>row</w:t>
      </w:r>
      <w:r>
        <w:rPr>
          <w:spacing w:val="-1"/>
        </w:rPr>
        <w:t xml:space="preserve"> </w:t>
      </w:r>
      <w:r>
        <w:t>is</w:t>
      </w:r>
      <w:r>
        <w:rPr>
          <w:spacing w:val="-3"/>
        </w:rPr>
        <w:t xml:space="preserve"> </w:t>
      </w:r>
      <w:r>
        <w:t>in</w:t>
      </w:r>
      <w:r>
        <w:rPr>
          <w:spacing w:val="-5"/>
        </w:rPr>
        <w:t xml:space="preserve"> </w:t>
      </w:r>
      <w:r>
        <w:t>“Data</w:t>
      </w:r>
      <w:r>
        <w:rPr>
          <w:spacing w:val="-5"/>
        </w:rPr>
        <w:t xml:space="preserve"> </w:t>
      </w:r>
      <w:r>
        <w:t>Table”</w:t>
      </w:r>
      <w:r>
        <w:rPr>
          <w:spacing w:val="-4"/>
        </w:rPr>
        <w:t xml:space="preserve"> </w:t>
      </w:r>
      <w:r>
        <w:t>object</w:t>
      </w:r>
      <w:r>
        <w:rPr>
          <w:spacing w:val="-4"/>
        </w:rPr>
        <w:t xml:space="preserve"> </w:t>
      </w:r>
      <w:r>
        <w:t xml:space="preserve">of </w:t>
      </w:r>
      <w:bookmarkEnd w:id="277"/>
      <w:r>
        <w:rPr>
          <w:spacing w:val="-2"/>
        </w:rPr>
        <w:t>“Dataset”?</w:t>
      </w:r>
    </w:p>
    <w:p w14:paraId="29C269DB" w14:textId="77777777" w:rsidR="00963873" w:rsidRDefault="00000000">
      <w:pPr>
        <w:pStyle w:val="BodyText"/>
        <w:spacing w:before="58"/>
        <w:ind w:right="1578"/>
        <w:jc w:val="both"/>
      </w:pPr>
      <w:r>
        <w:t>“Data table” provides “NewRow” method to add new row to “Data Table”. “Data Table” has “DataRowCollection” object that has all rows in a “Data Table” object. Following are the</w:t>
      </w:r>
      <w:r>
        <w:rPr>
          <w:spacing w:val="40"/>
        </w:rPr>
        <w:t xml:space="preserve"> </w:t>
      </w:r>
      <w:r>
        <w:t>methods provided by “DataRowCollection” object:-</w:t>
      </w:r>
    </w:p>
    <w:p w14:paraId="2263C7A2" w14:textId="77777777" w:rsidR="00963873" w:rsidRDefault="00000000">
      <w:pPr>
        <w:pStyle w:val="Heading3"/>
        <w:spacing w:before="146"/>
      </w:pPr>
      <w:r>
        <w:rPr>
          <w:spacing w:val="-5"/>
        </w:rPr>
        <w:t>Add</w:t>
      </w:r>
    </w:p>
    <w:p w14:paraId="68EE59DB" w14:textId="77777777" w:rsidR="00963873" w:rsidRDefault="00000000">
      <w:pPr>
        <w:pStyle w:val="BodyText"/>
        <w:spacing w:line="252" w:lineRule="exact"/>
      </w:pPr>
      <w:r>
        <w:t>Adds</w:t>
      </w:r>
      <w:r>
        <w:rPr>
          <w:spacing w:val="-4"/>
        </w:rPr>
        <w:t xml:space="preserve"> </w:t>
      </w:r>
      <w:r>
        <w:t>a</w:t>
      </w:r>
      <w:r>
        <w:rPr>
          <w:spacing w:val="-3"/>
        </w:rPr>
        <w:t xml:space="preserve"> </w:t>
      </w:r>
      <w:r>
        <w:t>new</w:t>
      </w:r>
      <w:r>
        <w:rPr>
          <w:spacing w:val="-3"/>
        </w:rPr>
        <w:t xml:space="preserve"> </w:t>
      </w:r>
      <w:r>
        <w:t>row</w:t>
      </w:r>
      <w:r>
        <w:rPr>
          <w:spacing w:val="-3"/>
        </w:rPr>
        <w:t xml:space="preserve"> </w:t>
      </w:r>
      <w:r>
        <w:t>in</w:t>
      </w:r>
      <w:r>
        <w:rPr>
          <w:spacing w:val="-3"/>
        </w:rPr>
        <w:t xml:space="preserve"> </w:t>
      </w:r>
      <w:r>
        <w:t>Data</w:t>
      </w:r>
      <w:r>
        <w:rPr>
          <w:spacing w:val="-3"/>
        </w:rPr>
        <w:t xml:space="preserve"> </w:t>
      </w:r>
      <w:r>
        <w:rPr>
          <w:spacing w:val="-2"/>
        </w:rPr>
        <w:t>Table</w:t>
      </w:r>
    </w:p>
    <w:p w14:paraId="1AFA15C1" w14:textId="77777777" w:rsidR="00963873" w:rsidRDefault="00000000">
      <w:pPr>
        <w:pStyle w:val="Heading3"/>
        <w:spacing w:before="146"/>
      </w:pPr>
      <w:r>
        <w:rPr>
          <w:spacing w:val="-2"/>
        </w:rPr>
        <w:t>Remove</w:t>
      </w:r>
    </w:p>
    <w:p w14:paraId="072155DF" w14:textId="77777777" w:rsidR="00963873" w:rsidRDefault="00000000">
      <w:pPr>
        <w:pStyle w:val="BodyText"/>
        <w:spacing w:line="252" w:lineRule="exact"/>
      </w:pPr>
      <w:r>
        <w:t>It</w:t>
      </w:r>
      <w:r>
        <w:rPr>
          <w:spacing w:val="-5"/>
        </w:rPr>
        <w:t xml:space="preserve"> </w:t>
      </w:r>
      <w:r>
        <w:t>removes</w:t>
      </w:r>
      <w:r>
        <w:rPr>
          <w:spacing w:val="-5"/>
        </w:rPr>
        <w:t xml:space="preserve"> </w:t>
      </w:r>
      <w:r>
        <w:t>a</w:t>
      </w:r>
      <w:r>
        <w:rPr>
          <w:spacing w:val="-4"/>
        </w:rPr>
        <w:t xml:space="preserve"> </w:t>
      </w:r>
      <w:r>
        <w:t>“Data</w:t>
      </w:r>
      <w:r>
        <w:rPr>
          <w:spacing w:val="-4"/>
        </w:rPr>
        <w:t xml:space="preserve"> </w:t>
      </w:r>
      <w:r>
        <w:t>Row”</w:t>
      </w:r>
      <w:r>
        <w:rPr>
          <w:spacing w:val="-3"/>
        </w:rPr>
        <w:t xml:space="preserve"> </w:t>
      </w:r>
      <w:r>
        <w:t>object</w:t>
      </w:r>
      <w:r>
        <w:rPr>
          <w:spacing w:val="-5"/>
        </w:rPr>
        <w:t xml:space="preserve"> </w:t>
      </w:r>
      <w:r>
        <w:t>from</w:t>
      </w:r>
      <w:r>
        <w:rPr>
          <w:spacing w:val="-7"/>
        </w:rPr>
        <w:t xml:space="preserve"> </w:t>
      </w:r>
      <w:r>
        <w:t>“Data</w:t>
      </w:r>
      <w:r>
        <w:rPr>
          <w:spacing w:val="-4"/>
        </w:rPr>
        <w:t xml:space="preserve"> </w:t>
      </w:r>
      <w:r>
        <w:rPr>
          <w:spacing w:val="-2"/>
        </w:rPr>
        <w:t>Table”</w:t>
      </w:r>
    </w:p>
    <w:p w14:paraId="24E80DCD" w14:textId="77777777" w:rsidR="00963873" w:rsidRDefault="00000000">
      <w:pPr>
        <w:pStyle w:val="Heading3"/>
        <w:spacing w:before="146"/>
      </w:pPr>
      <w:r>
        <w:t>Remove</w:t>
      </w:r>
      <w:r>
        <w:rPr>
          <w:spacing w:val="-6"/>
        </w:rPr>
        <w:t xml:space="preserve"> </w:t>
      </w:r>
      <w:r>
        <w:rPr>
          <w:spacing w:val="-5"/>
        </w:rPr>
        <w:t>At</w:t>
      </w:r>
    </w:p>
    <w:p w14:paraId="75663761" w14:textId="77777777" w:rsidR="00963873" w:rsidRDefault="00000000">
      <w:pPr>
        <w:pStyle w:val="BodyText"/>
        <w:ind w:right="1578"/>
        <w:jc w:val="both"/>
      </w:pPr>
      <w:r>
        <w:t>It removes a “Data Row” object from “Data Table”</w:t>
      </w:r>
      <w:r>
        <w:rPr>
          <w:spacing w:val="-2"/>
        </w:rPr>
        <w:t xml:space="preserve"> </w:t>
      </w:r>
      <w:r>
        <w:t xml:space="preserve">depending on index position of the “Data </w:t>
      </w:r>
      <w:r>
        <w:rPr>
          <w:spacing w:val="-2"/>
        </w:rPr>
        <w:t>Table”.</w:t>
      </w:r>
    </w:p>
    <w:p w14:paraId="6D677022" w14:textId="77777777" w:rsidR="00963873" w:rsidRDefault="00000000">
      <w:pPr>
        <w:pStyle w:val="Heading2"/>
      </w:pPr>
      <w:bookmarkStart w:id="278" w:name="_TOC_250235"/>
      <w:r>
        <w:t>(B)</w:t>
      </w:r>
      <w:r>
        <w:rPr>
          <w:spacing w:val="-3"/>
        </w:rPr>
        <w:t xml:space="preserve"> </w:t>
      </w:r>
      <w:r>
        <w:t>What</w:t>
      </w:r>
      <w:r>
        <w:rPr>
          <w:spacing w:val="-3"/>
        </w:rPr>
        <w:t xml:space="preserve"> </w:t>
      </w:r>
      <w:r>
        <w:t>is</w:t>
      </w:r>
      <w:r>
        <w:rPr>
          <w:spacing w:val="-3"/>
        </w:rPr>
        <w:t xml:space="preserve"> </w:t>
      </w:r>
      <w:r>
        <w:t>basic</w:t>
      </w:r>
      <w:r>
        <w:rPr>
          <w:spacing w:val="-3"/>
        </w:rPr>
        <w:t xml:space="preserve"> </w:t>
      </w:r>
      <w:r>
        <w:t>use</w:t>
      </w:r>
      <w:r>
        <w:rPr>
          <w:spacing w:val="-3"/>
        </w:rPr>
        <w:t xml:space="preserve"> </w:t>
      </w:r>
      <w:r>
        <w:t>of</w:t>
      </w:r>
      <w:r>
        <w:rPr>
          <w:spacing w:val="-3"/>
        </w:rPr>
        <w:t xml:space="preserve"> </w:t>
      </w:r>
      <w:r>
        <w:t>“Data</w:t>
      </w:r>
      <w:bookmarkEnd w:id="278"/>
      <w:r>
        <w:rPr>
          <w:spacing w:val="-2"/>
        </w:rPr>
        <w:t xml:space="preserve"> View”?</w:t>
      </w:r>
    </w:p>
    <w:p w14:paraId="3445B7C5" w14:textId="77777777" w:rsidR="00963873" w:rsidRDefault="00000000">
      <w:pPr>
        <w:pStyle w:val="BodyText"/>
        <w:spacing w:before="57"/>
        <w:ind w:right="1581"/>
        <w:jc w:val="both"/>
      </w:pPr>
      <w:r>
        <w:t>“Data View” represents a complete table or can be small section of rows depending on some criteria. It is best used for sorting and finding data with in “data table”.</w:t>
      </w:r>
    </w:p>
    <w:p w14:paraId="71A7DE4D" w14:textId="77777777" w:rsidR="00963873" w:rsidRDefault="00000000">
      <w:pPr>
        <w:pStyle w:val="BodyText"/>
        <w:spacing w:before="144"/>
        <w:jc w:val="both"/>
      </w:pPr>
      <w:r>
        <w:t>Data</w:t>
      </w:r>
      <w:r>
        <w:rPr>
          <w:spacing w:val="-5"/>
        </w:rPr>
        <w:t xml:space="preserve"> </w:t>
      </w:r>
      <w:r>
        <w:t>view</w:t>
      </w:r>
      <w:r>
        <w:rPr>
          <w:spacing w:val="-5"/>
        </w:rPr>
        <w:t xml:space="preserve"> </w:t>
      </w:r>
      <w:r>
        <w:t>has</w:t>
      </w:r>
      <w:r>
        <w:rPr>
          <w:spacing w:val="-5"/>
        </w:rPr>
        <w:t xml:space="preserve"> </w:t>
      </w:r>
      <w:r>
        <w:t>the</w:t>
      </w:r>
      <w:r>
        <w:rPr>
          <w:spacing w:val="-4"/>
        </w:rPr>
        <w:t xml:space="preserve"> </w:t>
      </w:r>
      <w:r>
        <w:t>following</w:t>
      </w:r>
      <w:r>
        <w:rPr>
          <w:spacing w:val="-5"/>
        </w:rPr>
        <w:t xml:space="preserve"> </w:t>
      </w:r>
      <w:r>
        <w:rPr>
          <w:spacing w:val="-2"/>
        </w:rPr>
        <w:t>methods:-</w:t>
      </w:r>
    </w:p>
    <w:p w14:paraId="500812BA" w14:textId="77777777" w:rsidR="00963873" w:rsidRDefault="00000000">
      <w:pPr>
        <w:pStyle w:val="Heading3"/>
      </w:pPr>
      <w:r>
        <w:rPr>
          <w:spacing w:val="-4"/>
        </w:rPr>
        <w:t>Find</w:t>
      </w:r>
    </w:p>
    <w:p w14:paraId="60C352FE" w14:textId="77777777" w:rsidR="00963873" w:rsidRDefault="00000000">
      <w:pPr>
        <w:pStyle w:val="BodyText"/>
        <w:spacing w:line="252" w:lineRule="exact"/>
      </w:pPr>
      <w:r>
        <w:t>It</w:t>
      </w:r>
      <w:r>
        <w:rPr>
          <w:spacing w:val="-4"/>
        </w:rPr>
        <w:t xml:space="preserve"> </w:t>
      </w:r>
      <w:r>
        <w:t>takes</w:t>
      </w:r>
      <w:r>
        <w:rPr>
          <w:spacing w:val="-3"/>
        </w:rPr>
        <w:t xml:space="preserve"> </w:t>
      </w:r>
      <w:r>
        <w:t>an</w:t>
      </w:r>
      <w:r>
        <w:rPr>
          <w:spacing w:val="-4"/>
        </w:rPr>
        <w:t xml:space="preserve"> </w:t>
      </w:r>
      <w:r>
        <w:t>array</w:t>
      </w:r>
      <w:r>
        <w:rPr>
          <w:spacing w:val="-1"/>
        </w:rPr>
        <w:t xml:space="preserve"> </w:t>
      </w:r>
      <w:r>
        <w:t>of</w:t>
      </w:r>
      <w:r>
        <w:rPr>
          <w:spacing w:val="-5"/>
        </w:rPr>
        <w:t xml:space="preserve"> </w:t>
      </w:r>
      <w:r>
        <w:t>values</w:t>
      </w:r>
      <w:r>
        <w:rPr>
          <w:spacing w:val="-3"/>
        </w:rPr>
        <w:t xml:space="preserve"> </w:t>
      </w:r>
      <w:r>
        <w:t>and</w:t>
      </w:r>
      <w:r>
        <w:rPr>
          <w:spacing w:val="-4"/>
        </w:rPr>
        <w:t xml:space="preserve"> </w:t>
      </w:r>
      <w:r>
        <w:t>returns</w:t>
      </w:r>
      <w:r>
        <w:rPr>
          <w:spacing w:val="-3"/>
        </w:rPr>
        <w:t xml:space="preserve"> </w:t>
      </w:r>
      <w:r>
        <w:t>the</w:t>
      </w:r>
      <w:r>
        <w:rPr>
          <w:spacing w:val="-6"/>
        </w:rPr>
        <w:t xml:space="preserve"> </w:t>
      </w:r>
      <w:r>
        <w:t>index</w:t>
      </w:r>
      <w:r>
        <w:rPr>
          <w:spacing w:val="-3"/>
        </w:rPr>
        <w:t xml:space="preserve"> </w:t>
      </w:r>
      <w:r>
        <w:t>of</w:t>
      </w:r>
      <w:r>
        <w:rPr>
          <w:spacing w:val="-4"/>
        </w:rPr>
        <w:t xml:space="preserve"> </w:t>
      </w:r>
      <w:r>
        <w:t>the</w:t>
      </w:r>
      <w:r>
        <w:rPr>
          <w:spacing w:val="-5"/>
        </w:rPr>
        <w:t xml:space="preserve"> </w:t>
      </w:r>
      <w:r>
        <w:rPr>
          <w:spacing w:val="-4"/>
        </w:rPr>
        <w:t>row.</w:t>
      </w:r>
    </w:p>
    <w:p w14:paraId="4053C9EB" w14:textId="77777777" w:rsidR="00963873" w:rsidRDefault="00000000">
      <w:pPr>
        <w:pStyle w:val="Heading3"/>
        <w:spacing w:before="146"/>
      </w:pPr>
      <w:r>
        <w:t>Find</w:t>
      </w:r>
      <w:r>
        <w:rPr>
          <w:spacing w:val="-4"/>
        </w:rPr>
        <w:t xml:space="preserve"> </w:t>
      </w:r>
      <w:r>
        <w:rPr>
          <w:spacing w:val="-5"/>
        </w:rPr>
        <w:t>Row</w:t>
      </w:r>
    </w:p>
    <w:p w14:paraId="69760892" w14:textId="77777777" w:rsidR="00963873" w:rsidRDefault="00000000">
      <w:pPr>
        <w:pStyle w:val="BodyText"/>
        <w:spacing w:line="252" w:lineRule="exact"/>
      </w:pPr>
      <w:r>
        <w:t>This</w:t>
      </w:r>
      <w:r>
        <w:rPr>
          <w:spacing w:val="-5"/>
        </w:rPr>
        <w:t xml:space="preserve"> </w:t>
      </w:r>
      <w:r>
        <w:t>also</w:t>
      </w:r>
      <w:r>
        <w:rPr>
          <w:spacing w:val="-4"/>
        </w:rPr>
        <w:t xml:space="preserve"> </w:t>
      </w:r>
      <w:r>
        <w:t>takes</w:t>
      </w:r>
      <w:r>
        <w:rPr>
          <w:spacing w:val="-4"/>
        </w:rPr>
        <w:t xml:space="preserve"> </w:t>
      </w:r>
      <w:r>
        <w:t>array</w:t>
      </w:r>
      <w:r>
        <w:rPr>
          <w:spacing w:val="-2"/>
        </w:rPr>
        <w:t xml:space="preserve"> </w:t>
      </w:r>
      <w:r>
        <w:t>of</w:t>
      </w:r>
      <w:r>
        <w:rPr>
          <w:spacing w:val="-4"/>
        </w:rPr>
        <w:t xml:space="preserve"> </w:t>
      </w:r>
      <w:r>
        <w:t>values</w:t>
      </w:r>
      <w:r>
        <w:rPr>
          <w:spacing w:val="-4"/>
        </w:rPr>
        <w:t xml:space="preserve"> </w:t>
      </w:r>
      <w:r>
        <w:t>but</w:t>
      </w:r>
      <w:r>
        <w:rPr>
          <w:spacing w:val="-4"/>
        </w:rPr>
        <w:t xml:space="preserve"> </w:t>
      </w:r>
      <w:r>
        <w:t>returns</w:t>
      </w:r>
      <w:r>
        <w:rPr>
          <w:spacing w:val="-5"/>
        </w:rPr>
        <w:t xml:space="preserve"> </w:t>
      </w:r>
      <w:r>
        <w:t>a</w:t>
      </w:r>
      <w:r>
        <w:rPr>
          <w:spacing w:val="-4"/>
        </w:rPr>
        <w:t xml:space="preserve"> </w:t>
      </w:r>
      <w:r>
        <w:t>collection</w:t>
      </w:r>
      <w:r>
        <w:rPr>
          <w:spacing w:val="-4"/>
        </w:rPr>
        <w:t xml:space="preserve"> </w:t>
      </w:r>
      <w:r>
        <w:t>of</w:t>
      </w:r>
      <w:r>
        <w:rPr>
          <w:spacing w:val="-4"/>
        </w:rPr>
        <w:t xml:space="preserve"> </w:t>
      </w:r>
      <w:r>
        <w:t>“Data</w:t>
      </w:r>
      <w:r>
        <w:rPr>
          <w:spacing w:val="-4"/>
        </w:rPr>
        <w:t xml:space="preserve"> </w:t>
      </w:r>
      <w:r>
        <w:rPr>
          <w:spacing w:val="-2"/>
        </w:rPr>
        <w:t>Row”.</w:t>
      </w:r>
    </w:p>
    <w:p w14:paraId="7033BED3" w14:textId="77777777" w:rsidR="00963873" w:rsidRDefault="00000000">
      <w:pPr>
        <w:pStyle w:val="BodyText"/>
        <w:spacing w:before="145"/>
        <w:ind w:right="1578"/>
        <w:jc w:val="both"/>
      </w:pPr>
      <w:r>
        <w:t xml:space="preserve">If we want to manipulate data of “Data Table” object create “Data View” (Using the “Default View” we can create “Data View” object) of the “Data Table” object and use the following </w:t>
      </w:r>
      <w:r>
        <w:rPr>
          <w:spacing w:val="-2"/>
        </w:rPr>
        <w:t>functionalities:-</w:t>
      </w:r>
    </w:p>
    <w:p w14:paraId="0C2C932D" w14:textId="77777777" w:rsidR="00963873" w:rsidRDefault="00000000">
      <w:pPr>
        <w:pStyle w:val="Heading3"/>
      </w:pPr>
      <w:r>
        <w:t>Add</w:t>
      </w:r>
      <w:r>
        <w:rPr>
          <w:spacing w:val="-8"/>
        </w:rPr>
        <w:t xml:space="preserve"> </w:t>
      </w:r>
      <w:r>
        <w:rPr>
          <w:spacing w:val="-5"/>
        </w:rPr>
        <w:t>New</w:t>
      </w:r>
    </w:p>
    <w:p w14:paraId="2516D5D4" w14:textId="77777777" w:rsidR="00963873" w:rsidRDefault="00000000">
      <w:pPr>
        <w:pStyle w:val="BodyText"/>
        <w:spacing w:line="252" w:lineRule="exact"/>
      </w:pPr>
      <w:r>
        <w:t>Adds</w:t>
      </w:r>
      <w:r>
        <w:rPr>
          <w:spacing w:val="-4"/>
        </w:rPr>
        <w:t xml:space="preserve"> </w:t>
      </w:r>
      <w:r>
        <w:t>a</w:t>
      </w:r>
      <w:r>
        <w:rPr>
          <w:spacing w:val="-3"/>
        </w:rPr>
        <w:t xml:space="preserve"> </w:t>
      </w:r>
      <w:r>
        <w:t>new</w:t>
      </w:r>
      <w:r>
        <w:rPr>
          <w:spacing w:val="-4"/>
        </w:rPr>
        <w:t xml:space="preserve"> </w:t>
      </w:r>
      <w:r>
        <w:t>row</w:t>
      </w:r>
      <w:r>
        <w:rPr>
          <w:spacing w:val="-3"/>
        </w:rPr>
        <w:t xml:space="preserve"> </w:t>
      </w:r>
      <w:r>
        <w:t>to</w:t>
      </w:r>
      <w:r>
        <w:rPr>
          <w:spacing w:val="-4"/>
        </w:rPr>
        <w:t xml:space="preserve"> </w:t>
      </w:r>
      <w:r>
        <w:t>the</w:t>
      </w:r>
      <w:r>
        <w:rPr>
          <w:spacing w:val="-3"/>
        </w:rPr>
        <w:t xml:space="preserve"> </w:t>
      </w:r>
      <w:r>
        <w:t>“Data</w:t>
      </w:r>
      <w:r>
        <w:rPr>
          <w:spacing w:val="-4"/>
        </w:rPr>
        <w:t xml:space="preserve"> </w:t>
      </w:r>
      <w:r>
        <w:t>View”</w:t>
      </w:r>
      <w:r>
        <w:rPr>
          <w:spacing w:val="-3"/>
        </w:rPr>
        <w:t xml:space="preserve"> </w:t>
      </w:r>
      <w:r>
        <w:rPr>
          <w:spacing w:val="-2"/>
        </w:rPr>
        <w:t>object.</w:t>
      </w:r>
    </w:p>
    <w:p w14:paraId="7815ED7E" w14:textId="77777777" w:rsidR="00963873" w:rsidRDefault="00000000">
      <w:pPr>
        <w:pStyle w:val="Heading3"/>
        <w:spacing w:before="146"/>
      </w:pPr>
      <w:r>
        <w:rPr>
          <w:spacing w:val="-2"/>
        </w:rPr>
        <w:t>Delete</w:t>
      </w:r>
    </w:p>
    <w:p w14:paraId="7C4505E9" w14:textId="77777777" w:rsidR="00963873" w:rsidRDefault="00000000">
      <w:pPr>
        <w:pStyle w:val="BodyText"/>
        <w:spacing w:line="252" w:lineRule="exact"/>
      </w:pPr>
      <w:r>
        <w:t>Deletes</w:t>
      </w:r>
      <w:r>
        <w:rPr>
          <w:spacing w:val="-6"/>
        </w:rPr>
        <w:t xml:space="preserve"> </w:t>
      </w:r>
      <w:r>
        <w:t>the</w:t>
      </w:r>
      <w:r>
        <w:rPr>
          <w:spacing w:val="-5"/>
        </w:rPr>
        <w:t xml:space="preserve"> </w:t>
      </w:r>
      <w:r>
        <w:t>specified</w:t>
      </w:r>
      <w:r>
        <w:rPr>
          <w:spacing w:val="-5"/>
        </w:rPr>
        <w:t xml:space="preserve"> </w:t>
      </w:r>
      <w:r>
        <w:t>row</w:t>
      </w:r>
      <w:r>
        <w:rPr>
          <w:spacing w:val="-6"/>
        </w:rPr>
        <w:t xml:space="preserve"> </w:t>
      </w:r>
      <w:r>
        <w:t>from</w:t>
      </w:r>
      <w:r>
        <w:rPr>
          <w:spacing w:val="-6"/>
        </w:rPr>
        <w:t xml:space="preserve"> </w:t>
      </w:r>
      <w:r>
        <w:t>“Data</w:t>
      </w:r>
      <w:r>
        <w:rPr>
          <w:spacing w:val="-5"/>
        </w:rPr>
        <w:t xml:space="preserve"> </w:t>
      </w:r>
      <w:r>
        <w:t>View”</w:t>
      </w:r>
      <w:r>
        <w:rPr>
          <w:spacing w:val="-5"/>
        </w:rPr>
        <w:t xml:space="preserve"> </w:t>
      </w:r>
      <w:r>
        <w:rPr>
          <w:spacing w:val="-2"/>
        </w:rPr>
        <w:t>object.</w:t>
      </w:r>
    </w:p>
    <w:p w14:paraId="7F00C7AF" w14:textId="77777777" w:rsidR="00963873" w:rsidRDefault="00000000">
      <w:pPr>
        <w:pStyle w:val="Heading2"/>
        <w:numPr>
          <w:ilvl w:val="0"/>
          <w:numId w:val="170"/>
        </w:numPr>
        <w:tabs>
          <w:tab w:val="left" w:pos="730"/>
        </w:tabs>
        <w:spacing w:line="155" w:lineRule="exact"/>
        <w:ind w:left="730" w:hanging="430"/>
      </w:pPr>
      <w:bookmarkStart w:id="279" w:name="_TOC_250234"/>
      <w:r>
        <w:t>What</w:t>
      </w:r>
      <w:r>
        <w:rPr>
          <w:spacing w:val="-6"/>
        </w:rPr>
        <w:t xml:space="preserve"> </w:t>
      </w:r>
      <w:r>
        <w:t>is</w:t>
      </w:r>
      <w:r>
        <w:rPr>
          <w:spacing w:val="-4"/>
        </w:rPr>
        <w:t xml:space="preserve"> </w:t>
      </w:r>
      <w:r>
        <w:t>the</w:t>
      </w:r>
      <w:r>
        <w:rPr>
          <w:spacing w:val="-4"/>
        </w:rPr>
        <w:t xml:space="preserve"> </w:t>
      </w:r>
      <w:r>
        <w:t>difference</w:t>
      </w:r>
      <w:r>
        <w:rPr>
          <w:spacing w:val="-4"/>
        </w:rPr>
        <w:t xml:space="preserve"> </w:t>
      </w:r>
      <w:r>
        <w:t>between</w:t>
      </w:r>
      <w:r>
        <w:rPr>
          <w:spacing w:val="-3"/>
        </w:rPr>
        <w:t xml:space="preserve"> </w:t>
      </w:r>
      <w:r>
        <w:t>“Dataset”</w:t>
      </w:r>
      <w:r>
        <w:rPr>
          <w:spacing w:val="-4"/>
        </w:rPr>
        <w:t xml:space="preserve"> </w:t>
      </w:r>
      <w:r>
        <w:t>and</w:t>
      </w:r>
      <w:r>
        <w:rPr>
          <w:spacing w:val="-4"/>
        </w:rPr>
        <w:t xml:space="preserve"> </w:t>
      </w:r>
      <w:r>
        <w:t>“Data</w:t>
      </w:r>
      <w:r>
        <w:rPr>
          <w:spacing w:val="-4"/>
        </w:rPr>
        <w:t xml:space="preserve"> </w:t>
      </w:r>
      <w:r>
        <w:t>Reader”</w:t>
      </w:r>
      <w:r>
        <w:rPr>
          <w:spacing w:val="-3"/>
        </w:rPr>
        <w:t xml:space="preserve"> </w:t>
      </w:r>
      <w:bookmarkEnd w:id="279"/>
      <w:r>
        <w:rPr>
          <w:spacing w:val="-10"/>
        </w:rPr>
        <w:t>?</w:t>
      </w:r>
    </w:p>
    <w:p w14:paraId="5BF97125" w14:textId="77777777" w:rsidR="00963873" w:rsidRDefault="00000000">
      <w:pPr>
        <w:pStyle w:val="Heading4"/>
      </w:pPr>
      <w:r>
        <w:t>Twist:</w:t>
      </w:r>
      <w:r>
        <w:rPr>
          <w:rFonts w:ascii="Times New Roman"/>
          <w:spacing w:val="-5"/>
        </w:rPr>
        <w:t xml:space="preserve"> </w:t>
      </w:r>
      <w:r>
        <w:t>-</w:t>
      </w:r>
      <w:r>
        <w:rPr>
          <w:rFonts w:ascii="Times New Roman"/>
          <w:spacing w:val="-4"/>
        </w:rPr>
        <w:t xml:space="preserve"> </w:t>
      </w:r>
      <w:r>
        <w:t>Why</w:t>
      </w:r>
      <w:r>
        <w:rPr>
          <w:rFonts w:ascii="Times New Roman"/>
          <w:spacing w:val="-3"/>
        </w:rPr>
        <w:t xml:space="preserve"> </w:t>
      </w:r>
      <w:r>
        <w:t>is</w:t>
      </w:r>
      <w:r>
        <w:rPr>
          <w:rFonts w:ascii="Times New Roman"/>
          <w:spacing w:val="-3"/>
        </w:rPr>
        <w:t xml:space="preserve"> </w:t>
      </w:r>
      <w:r>
        <w:t>Dataset</w:t>
      </w:r>
      <w:r>
        <w:rPr>
          <w:rFonts w:ascii="Times New Roman"/>
          <w:spacing w:val="-3"/>
        </w:rPr>
        <w:t xml:space="preserve"> </w:t>
      </w:r>
      <w:r>
        <w:t>slower</w:t>
      </w:r>
      <w:r>
        <w:rPr>
          <w:rFonts w:ascii="Times New Roman"/>
          <w:spacing w:val="-4"/>
        </w:rPr>
        <w:t xml:space="preserve"> </w:t>
      </w:r>
      <w:r>
        <w:t>than</w:t>
      </w:r>
      <w:r>
        <w:rPr>
          <w:rFonts w:ascii="Times New Roman"/>
          <w:spacing w:val="-3"/>
        </w:rPr>
        <w:t xml:space="preserve"> </w:t>
      </w:r>
      <w:r>
        <w:t>Data</w:t>
      </w:r>
      <w:r>
        <w:rPr>
          <w:rFonts w:ascii="Times New Roman"/>
          <w:spacing w:val="-4"/>
        </w:rPr>
        <w:t xml:space="preserve"> </w:t>
      </w:r>
      <w:r>
        <w:t>Reader</w:t>
      </w:r>
      <w:r>
        <w:rPr>
          <w:rFonts w:ascii="Times New Roman"/>
          <w:spacing w:val="-3"/>
        </w:rPr>
        <w:t xml:space="preserve"> </w:t>
      </w:r>
      <w:r>
        <w:rPr>
          <w:spacing w:val="-5"/>
        </w:rPr>
        <w:t>is?</w:t>
      </w:r>
    </w:p>
    <w:p w14:paraId="0B7679ED" w14:textId="77777777" w:rsidR="00963873" w:rsidRDefault="00963873">
      <w:pPr>
        <w:sectPr w:rsidR="00963873">
          <w:pgSz w:w="12240" w:h="15840"/>
          <w:pgMar w:top="1340" w:right="220" w:bottom="680" w:left="1500" w:header="446" w:footer="488" w:gutter="0"/>
          <w:cols w:space="720"/>
        </w:sectPr>
      </w:pPr>
    </w:p>
    <w:p w14:paraId="5B3038A3" w14:textId="77777777" w:rsidR="00963873" w:rsidRDefault="00000000">
      <w:pPr>
        <w:spacing w:line="298" w:lineRule="exact"/>
        <w:ind w:left="1020"/>
        <w:rPr>
          <w:rFonts w:ascii="Garamond"/>
          <w:sz w:val="24"/>
        </w:rPr>
      </w:pPr>
      <w:r>
        <w:rPr>
          <w:rFonts w:ascii="Garamond"/>
          <w:sz w:val="24"/>
        </w:rPr>
        <w:t>Fourth</w:t>
      </w:r>
      <w:r>
        <w:rPr>
          <w:spacing w:val="-2"/>
          <w:sz w:val="24"/>
        </w:rPr>
        <w:t xml:space="preserve"> </w:t>
      </w:r>
      <w:r>
        <w:rPr>
          <w:rFonts w:ascii="Garamond"/>
          <w:sz w:val="24"/>
        </w:rPr>
        <w:t>point</w:t>
      </w:r>
      <w:r>
        <w:rPr>
          <w:spacing w:val="-2"/>
          <w:sz w:val="24"/>
        </w:rPr>
        <w:t xml:space="preserve"> </w:t>
      </w:r>
      <w:r>
        <w:rPr>
          <w:rFonts w:ascii="Garamond"/>
          <w:sz w:val="24"/>
        </w:rPr>
        <w:t>is</w:t>
      </w:r>
      <w:r>
        <w:rPr>
          <w:spacing w:val="-2"/>
          <w:sz w:val="24"/>
        </w:rPr>
        <w:t xml:space="preserve"> </w:t>
      </w:r>
      <w:r>
        <w:rPr>
          <w:rFonts w:ascii="Garamond"/>
          <w:sz w:val="24"/>
        </w:rPr>
        <w:t>the</w:t>
      </w:r>
      <w:r>
        <w:rPr>
          <w:spacing w:val="-1"/>
          <w:sz w:val="24"/>
        </w:rPr>
        <w:t xml:space="preserve"> </w:t>
      </w:r>
      <w:r>
        <w:rPr>
          <w:rFonts w:ascii="Garamond"/>
          <w:sz w:val="24"/>
        </w:rPr>
        <w:t>answer</w:t>
      </w:r>
      <w:r>
        <w:rPr>
          <w:spacing w:val="-3"/>
          <w:sz w:val="24"/>
        </w:rPr>
        <w:t xml:space="preserve"> </w:t>
      </w:r>
      <w:r>
        <w:rPr>
          <w:rFonts w:ascii="Garamond"/>
          <w:sz w:val="24"/>
        </w:rPr>
        <w:t>to</w:t>
      </w:r>
      <w:r>
        <w:rPr>
          <w:spacing w:val="-2"/>
          <w:sz w:val="24"/>
        </w:rPr>
        <w:t xml:space="preserve"> </w:t>
      </w:r>
      <w:r>
        <w:rPr>
          <w:rFonts w:ascii="Garamond"/>
          <w:sz w:val="24"/>
        </w:rPr>
        <w:t>the</w:t>
      </w:r>
      <w:r>
        <w:rPr>
          <w:spacing w:val="-1"/>
          <w:sz w:val="24"/>
        </w:rPr>
        <w:t xml:space="preserve"> </w:t>
      </w:r>
      <w:r>
        <w:rPr>
          <w:rFonts w:ascii="Garamond"/>
          <w:spacing w:val="-2"/>
          <w:sz w:val="24"/>
        </w:rPr>
        <w:t>twist.</w:t>
      </w:r>
    </w:p>
    <w:p w14:paraId="63F9A040" w14:textId="77777777" w:rsidR="00963873" w:rsidRDefault="00000000">
      <w:pPr>
        <w:pStyle w:val="BodyText"/>
        <w:ind w:left="0"/>
        <w:rPr>
          <w:rFonts w:ascii="Garamond"/>
          <w:sz w:val="8"/>
        </w:rPr>
      </w:pPr>
      <w:r>
        <w:rPr>
          <w:noProof/>
        </w:rPr>
        <mc:AlternateContent>
          <mc:Choice Requires="wps">
            <w:drawing>
              <wp:anchor distT="0" distB="0" distL="0" distR="0" simplePos="0" relativeHeight="487734272" behindDoc="1" locked="0" layoutInCell="1" allowOverlap="1" wp14:anchorId="36DFC03A" wp14:editId="40DE34BB">
                <wp:simplePos x="0" y="0"/>
                <wp:positionH relativeFrom="page">
                  <wp:posOffset>1044701</wp:posOffset>
                </wp:positionH>
                <wp:positionV relativeFrom="paragraph">
                  <wp:posOffset>135643</wp:posOffset>
                </wp:positionV>
                <wp:extent cx="5607050" cy="400050"/>
                <wp:effectExtent l="0" t="0" r="0" b="0"/>
                <wp:wrapTopAndBottom/>
                <wp:docPr id="521" name="Textbox 5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0050"/>
                        </a:xfrm>
                        <a:prstGeom prst="rect">
                          <a:avLst/>
                        </a:prstGeom>
                        <a:solidFill>
                          <a:srgbClr val="E6E6E6"/>
                        </a:solidFill>
                        <a:ln w="6095">
                          <a:solidFill>
                            <a:srgbClr val="000000"/>
                          </a:solidFill>
                          <a:prstDash val="solid"/>
                        </a:ln>
                      </wps:spPr>
                      <wps:txbx>
                        <w:txbxContent>
                          <w:p w14:paraId="585A3E18" w14:textId="77777777" w:rsidR="00963873" w:rsidRDefault="00000000">
                            <w:pPr>
                              <w:spacing w:before="20" w:line="300" w:lineRule="atLeast"/>
                              <w:ind w:lef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my</w:t>
                            </w:r>
                            <w:r>
                              <w:rPr>
                                <w:rFonts w:ascii="Courier New"/>
                                <w:color w:val="000000"/>
                                <w:spacing w:val="-4"/>
                                <w:sz w:val="20"/>
                              </w:rPr>
                              <w:t xml:space="preserve"> </w:t>
                            </w:r>
                            <w:r>
                              <w:rPr>
                                <w:rFonts w:ascii="Courier New"/>
                                <w:color w:val="000000"/>
                                <w:sz w:val="20"/>
                              </w:rPr>
                              <w:t>best</w:t>
                            </w:r>
                            <w:r>
                              <w:rPr>
                                <w:rFonts w:ascii="Courier New"/>
                                <w:color w:val="000000"/>
                                <w:spacing w:val="-4"/>
                                <w:sz w:val="20"/>
                              </w:rPr>
                              <w:t xml:space="preserve"> </w:t>
                            </w:r>
                            <w:r>
                              <w:rPr>
                                <w:rFonts w:ascii="Courier New"/>
                                <w:color w:val="000000"/>
                                <w:sz w:val="20"/>
                              </w:rPr>
                              <w:t>question</w:t>
                            </w:r>
                            <w:r>
                              <w:rPr>
                                <w:rFonts w:ascii="Courier New"/>
                                <w:color w:val="000000"/>
                                <w:spacing w:val="-4"/>
                                <w:sz w:val="20"/>
                              </w:rPr>
                              <w:t xml:space="preserve"> </w:t>
                            </w:r>
                            <w:r>
                              <w:rPr>
                                <w:rFonts w:ascii="Courier New"/>
                                <w:color w:val="000000"/>
                                <w:sz w:val="20"/>
                              </w:rPr>
                              <w:t>and</w:t>
                            </w:r>
                            <w:r>
                              <w:rPr>
                                <w:rFonts w:ascii="Courier New"/>
                                <w:color w:val="000000"/>
                                <w:spacing w:val="-4"/>
                                <w:sz w:val="20"/>
                              </w:rPr>
                              <w:t xml:space="preserve"> </w:t>
                            </w:r>
                            <w:r>
                              <w:rPr>
                                <w:rFonts w:ascii="Courier New"/>
                                <w:color w:val="000000"/>
                                <w:sz w:val="20"/>
                              </w:rPr>
                              <w:t>we</w:t>
                            </w:r>
                            <w:r>
                              <w:rPr>
                                <w:rFonts w:ascii="Courier New"/>
                                <w:color w:val="000000"/>
                                <w:spacing w:val="-4"/>
                                <w:sz w:val="20"/>
                              </w:rPr>
                              <w:t xml:space="preserve"> </w:t>
                            </w:r>
                            <w:r>
                              <w:rPr>
                                <w:rFonts w:ascii="Courier New"/>
                                <w:color w:val="000000"/>
                                <w:sz w:val="20"/>
                              </w:rPr>
                              <w:t>expect</w:t>
                            </w:r>
                            <w:r>
                              <w:rPr>
                                <w:rFonts w:ascii="Courier New"/>
                                <w:color w:val="000000"/>
                                <w:spacing w:val="-4"/>
                                <w:sz w:val="20"/>
                              </w:rPr>
                              <w:t xml:space="preserve"> </w:t>
                            </w:r>
                            <w:r>
                              <w:rPr>
                                <w:rFonts w:ascii="Courier New"/>
                                <w:color w:val="000000"/>
                                <w:sz w:val="20"/>
                              </w:rPr>
                              <w:t>everyone</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answer</w:t>
                            </w:r>
                            <w:r>
                              <w:rPr>
                                <w:rFonts w:ascii="Courier New"/>
                                <w:color w:val="000000"/>
                                <w:spacing w:val="-4"/>
                                <w:sz w:val="20"/>
                              </w:rPr>
                              <w:t xml:space="preserve"> </w:t>
                            </w:r>
                            <w:r>
                              <w:rPr>
                                <w:rFonts w:ascii="Courier New"/>
                                <w:color w:val="000000"/>
                                <w:sz w:val="20"/>
                              </w:rPr>
                              <w:t>it.</w:t>
                            </w:r>
                            <w:r>
                              <w:rPr>
                                <w:rFonts w:ascii="Courier New"/>
                                <w:color w:val="000000"/>
                                <w:spacing w:val="-4"/>
                                <w:sz w:val="20"/>
                              </w:rPr>
                              <w:t xml:space="preserve"> </w:t>
                            </w:r>
                            <w:r>
                              <w:rPr>
                                <w:rFonts w:ascii="Courier New"/>
                                <w:color w:val="000000"/>
                                <w:sz w:val="20"/>
                              </w:rPr>
                              <w:t>It is asked almost 99% in all companies....Basic very Basic cram it.</w:t>
                            </w:r>
                          </w:p>
                        </w:txbxContent>
                      </wps:txbx>
                      <wps:bodyPr wrap="square" lIns="0" tIns="0" rIns="0" bIns="0" rtlCol="0">
                        <a:noAutofit/>
                      </wps:bodyPr>
                    </wps:wsp>
                  </a:graphicData>
                </a:graphic>
              </wp:anchor>
            </w:drawing>
          </mc:Choice>
          <mc:Fallback>
            <w:pict>
              <v:shape w14:anchorId="36DFC03A" id="Textbox 521" o:spid="_x0000_s1316" type="#_x0000_t202" style="position:absolute;margin-left:82.25pt;margin-top:10.7pt;width:441.5pt;height:31.5pt;z-index:-15582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" fillcolor="#e6e6e6" strokeweight=".16931mm">
                <v:path arrowok="t"/>
                <v:textbox inset="0,0,0,0">
                  <w:txbxContent>
                    <w:p w14:paraId="585A3E18" w14:textId="77777777" w:rsidR="00963873" w:rsidRDefault="00000000">
                      <w:pPr>
                        <w:spacing w:before="20" w:line="300" w:lineRule="atLeast"/>
                        <w:ind w:lef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my</w:t>
                      </w:r>
                      <w:r>
                        <w:rPr>
                          <w:rFonts w:ascii="Courier New"/>
                          <w:color w:val="000000"/>
                          <w:spacing w:val="-4"/>
                          <w:sz w:val="20"/>
                        </w:rPr>
                        <w:t xml:space="preserve"> </w:t>
                      </w:r>
                      <w:r>
                        <w:rPr>
                          <w:rFonts w:ascii="Courier New"/>
                          <w:color w:val="000000"/>
                          <w:sz w:val="20"/>
                        </w:rPr>
                        <w:t>best</w:t>
                      </w:r>
                      <w:r>
                        <w:rPr>
                          <w:rFonts w:ascii="Courier New"/>
                          <w:color w:val="000000"/>
                          <w:spacing w:val="-4"/>
                          <w:sz w:val="20"/>
                        </w:rPr>
                        <w:t xml:space="preserve"> </w:t>
                      </w:r>
                      <w:r>
                        <w:rPr>
                          <w:rFonts w:ascii="Courier New"/>
                          <w:color w:val="000000"/>
                          <w:sz w:val="20"/>
                        </w:rPr>
                        <w:t>question</w:t>
                      </w:r>
                      <w:r>
                        <w:rPr>
                          <w:rFonts w:ascii="Courier New"/>
                          <w:color w:val="000000"/>
                          <w:spacing w:val="-4"/>
                          <w:sz w:val="20"/>
                        </w:rPr>
                        <w:t xml:space="preserve"> </w:t>
                      </w:r>
                      <w:r>
                        <w:rPr>
                          <w:rFonts w:ascii="Courier New"/>
                          <w:color w:val="000000"/>
                          <w:sz w:val="20"/>
                        </w:rPr>
                        <w:t>and</w:t>
                      </w:r>
                      <w:r>
                        <w:rPr>
                          <w:rFonts w:ascii="Courier New"/>
                          <w:color w:val="000000"/>
                          <w:spacing w:val="-4"/>
                          <w:sz w:val="20"/>
                        </w:rPr>
                        <w:t xml:space="preserve"> </w:t>
                      </w:r>
                      <w:r>
                        <w:rPr>
                          <w:rFonts w:ascii="Courier New"/>
                          <w:color w:val="000000"/>
                          <w:sz w:val="20"/>
                        </w:rPr>
                        <w:t>we</w:t>
                      </w:r>
                      <w:r>
                        <w:rPr>
                          <w:rFonts w:ascii="Courier New"/>
                          <w:color w:val="000000"/>
                          <w:spacing w:val="-4"/>
                          <w:sz w:val="20"/>
                        </w:rPr>
                        <w:t xml:space="preserve"> </w:t>
                      </w:r>
                      <w:r>
                        <w:rPr>
                          <w:rFonts w:ascii="Courier New"/>
                          <w:color w:val="000000"/>
                          <w:sz w:val="20"/>
                        </w:rPr>
                        <w:t>expect</w:t>
                      </w:r>
                      <w:r>
                        <w:rPr>
                          <w:rFonts w:ascii="Courier New"/>
                          <w:color w:val="000000"/>
                          <w:spacing w:val="-4"/>
                          <w:sz w:val="20"/>
                        </w:rPr>
                        <w:t xml:space="preserve"> </w:t>
                      </w:r>
                      <w:r>
                        <w:rPr>
                          <w:rFonts w:ascii="Courier New"/>
                          <w:color w:val="000000"/>
                          <w:sz w:val="20"/>
                        </w:rPr>
                        <w:t>everyone</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answer</w:t>
                      </w:r>
                      <w:r>
                        <w:rPr>
                          <w:rFonts w:ascii="Courier New"/>
                          <w:color w:val="000000"/>
                          <w:spacing w:val="-4"/>
                          <w:sz w:val="20"/>
                        </w:rPr>
                        <w:t xml:space="preserve"> </w:t>
                      </w:r>
                      <w:r>
                        <w:rPr>
                          <w:rFonts w:ascii="Courier New"/>
                          <w:color w:val="000000"/>
                          <w:sz w:val="20"/>
                        </w:rPr>
                        <w:t>it.</w:t>
                      </w:r>
                      <w:r>
                        <w:rPr>
                          <w:rFonts w:ascii="Courier New"/>
                          <w:color w:val="000000"/>
                          <w:spacing w:val="-4"/>
                          <w:sz w:val="20"/>
                        </w:rPr>
                        <w:t xml:space="preserve"> </w:t>
                      </w:r>
                      <w:r>
                        <w:rPr>
                          <w:rFonts w:ascii="Courier New"/>
                          <w:color w:val="000000"/>
                          <w:sz w:val="20"/>
                        </w:rPr>
                        <w:t>It is asked almost 99% in all companies....Basic very Basic cram it.</w:t>
                      </w:r>
                    </w:p>
                  </w:txbxContent>
                </v:textbox>
                <w10:wrap type="topAndBottom" anchorx="page"/>
              </v:shape>
            </w:pict>
          </mc:Fallback>
        </mc:AlternateContent>
      </w:r>
    </w:p>
    <w:p w14:paraId="7A85ABAF" w14:textId="77777777" w:rsidR="00963873" w:rsidRDefault="00000000">
      <w:pPr>
        <w:pStyle w:val="BodyText"/>
        <w:spacing w:before="62"/>
      </w:pPr>
      <w:r>
        <w:t>Following</w:t>
      </w:r>
      <w:r>
        <w:rPr>
          <w:spacing w:val="-6"/>
        </w:rPr>
        <w:t xml:space="preserve"> </w:t>
      </w:r>
      <w:r>
        <w:t>are</w:t>
      </w:r>
      <w:r>
        <w:rPr>
          <w:spacing w:val="-8"/>
        </w:rPr>
        <w:t xml:space="preserve"> </w:t>
      </w:r>
      <w:r>
        <w:t>the</w:t>
      </w:r>
      <w:r>
        <w:rPr>
          <w:spacing w:val="-6"/>
        </w:rPr>
        <w:t xml:space="preserve"> </w:t>
      </w:r>
      <w:r>
        <w:t>major</w:t>
      </w:r>
      <w:r>
        <w:rPr>
          <w:spacing w:val="-5"/>
        </w:rPr>
        <w:t xml:space="preserve"> </w:t>
      </w:r>
      <w:r>
        <w:t>differences</w:t>
      </w:r>
      <w:r>
        <w:rPr>
          <w:spacing w:val="-7"/>
        </w:rPr>
        <w:t xml:space="preserve"> </w:t>
      </w:r>
      <w:r>
        <w:t>between</w:t>
      </w:r>
      <w:r>
        <w:rPr>
          <w:spacing w:val="-6"/>
        </w:rPr>
        <w:t xml:space="preserve"> </w:t>
      </w:r>
      <w:r>
        <w:t>“Dataset”</w:t>
      </w:r>
      <w:r>
        <w:rPr>
          <w:spacing w:val="-5"/>
        </w:rPr>
        <w:t xml:space="preserve"> </w:t>
      </w:r>
      <w:r>
        <w:t>and</w:t>
      </w:r>
      <w:r>
        <w:rPr>
          <w:spacing w:val="-5"/>
        </w:rPr>
        <w:t xml:space="preserve"> </w:t>
      </w:r>
      <w:r>
        <w:t>“Data</w:t>
      </w:r>
      <w:r>
        <w:rPr>
          <w:spacing w:val="-6"/>
        </w:rPr>
        <w:t xml:space="preserve"> </w:t>
      </w:r>
      <w:r>
        <w:rPr>
          <w:spacing w:val="-2"/>
        </w:rPr>
        <w:t>Reader”:-</w:t>
      </w:r>
    </w:p>
    <w:p w14:paraId="7518631D" w14:textId="77777777" w:rsidR="00963873" w:rsidRDefault="00000000">
      <w:pPr>
        <w:pStyle w:val="ListParagraph"/>
        <w:numPr>
          <w:ilvl w:val="1"/>
          <w:numId w:val="170"/>
        </w:numPr>
        <w:tabs>
          <w:tab w:val="left" w:pos="1389"/>
          <w:tab w:val="left" w:pos="1515"/>
        </w:tabs>
        <w:spacing w:before="144"/>
        <w:ind w:right="1576" w:hanging="361"/>
        <w:jc w:val="both"/>
      </w:pPr>
      <w:r>
        <w:t>“Dataset” is a disconnected architecture, while “Data Reader” has live connection while</w:t>
      </w:r>
      <w:r>
        <w:rPr>
          <w:spacing w:val="-2"/>
        </w:rPr>
        <w:t xml:space="preserve"> </w:t>
      </w:r>
      <w:r>
        <w:t>reading</w:t>
      </w:r>
      <w:r>
        <w:rPr>
          <w:spacing w:val="-2"/>
        </w:rPr>
        <w:t xml:space="preserve"> </w:t>
      </w:r>
      <w:r>
        <w:t>data.</w:t>
      </w:r>
      <w:r>
        <w:rPr>
          <w:spacing w:val="-2"/>
        </w:rPr>
        <w:t xml:space="preserve"> </w:t>
      </w:r>
      <w:r>
        <w:t>If</w:t>
      </w:r>
      <w:r>
        <w:rPr>
          <w:spacing w:val="-2"/>
        </w:rPr>
        <w:t xml:space="preserve"> </w:t>
      </w:r>
      <w:r>
        <w:t>we</w:t>
      </w:r>
      <w:r>
        <w:rPr>
          <w:spacing w:val="-2"/>
        </w:rPr>
        <w:t xml:space="preserve"> </w:t>
      </w:r>
      <w:r>
        <w:t>want</w:t>
      </w:r>
      <w:r>
        <w:rPr>
          <w:spacing w:val="-2"/>
        </w:rPr>
        <w:t xml:space="preserve"> </w:t>
      </w:r>
      <w:r>
        <w:t>to</w:t>
      </w:r>
      <w:r>
        <w:rPr>
          <w:spacing w:val="-2"/>
        </w:rPr>
        <w:t xml:space="preserve"> </w:t>
      </w:r>
      <w:r>
        <w:t>cache</w:t>
      </w:r>
      <w:r>
        <w:rPr>
          <w:spacing w:val="-2"/>
        </w:rPr>
        <w:t xml:space="preserve"> </w:t>
      </w:r>
      <w:r>
        <w:t>data</w:t>
      </w:r>
      <w:r>
        <w:rPr>
          <w:spacing w:val="-2"/>
        </w:rPr>
        <w:t xml:space="preserve"> </w:t>
      </w:r>
      <w:r>
        <w:t>and</w:t>
      </w:r>
      <w:r>
        <w:rPr>
          <w:spacing w:val="-2"/>
        </w:rPr>
        <w:t xml:space="preserve"> </w:t>
      </w:r>
      <w:r>
        <w:t>pass</w:t>
      </w:r>
      <w:r>
        <w:rPr>
          <w:spacing w:val="-2"/>
        </w:rPr>
        <w:t xml:space="preserve"> </w:t>
      </w:r>
      <w:r>
        <w:t>to</w:t>
      </w:r>
      <w:r>
        <w:rPr>
          <w:spacing w:val="-2"/>
        </w:rPr>
        <w:t xml:space="preserve"> </w:t>
      </w:r>
      <w:r>
        <w:t>a</w:t>
      </w:r>
      <w:r>
        <w:rPr>
          <w:spacing w:val="80"/>
        </w:rPr>
        <w:t xml:space="preserve"> </w:t>
      </w:r>
      <w:r>
        <w:t>different</w:t>
      </w:r>
      <w:r>
        <w:rPr>
          <w:spacing w:val="40"/>
        </w:rPr>
        <w:t xml:space="preserve"> </w:t>
      </w:r>
      <w:r>
        <w:t>tier</w:t>
      </w:r>
      <w:r>
        <w:rPr>
          <w:spacing w:val="40"/>
        </w:rPr>
        <w:t xml:space="preserve"> </w:t>
      </w:r>
      <w:r>
        <w:t>“Dataset” forms the best choice and it has decent XML support.</w:t>
      </w:r>
    </w:p>
    <w:p w14:paraId="439F4A31" w14:textId="77777777" w:rsidR="00963873" w:rsidRDefault="00000000">
      <w:pPr>
        <w:pStyle w:val="ListParagraph"/>
        <w:numPr>
          <w:ilvl w:val="1"/>
          <w:numId w:val="170"/>
        </w:numPr>
        <w:tabs>
          <w:tab w:val="left" w:pos="1499"/>
          <w:tab w:val="left" w:pos="1515"/>
        </w:tabs>
        <w:spacing w:before="144"/>
        <w:ind w:right="1579" w:hanging="361"/>
        <w:jc w:val="both"/>
      </w:pPr>
      <w:r>
        <w:t>When application needs to access data from more than one table “Dataset” forms</w:t>
      </w:r>
      <w:r>
        <w:rPr>
          <w:spacing w:val="40"/>
        </w:rPr>
        <w:t xml:space="preserve"> </w:t>
      </w:r>
      <w:r>
        <w:t>the best choice.</w:t>
      </w:r>
    </w:p>
    <w:p w14:paraId="50EE20FA" w14:textId="77777777" w:rsidR="00963873" w:rsidRDefault="00000000">
      <w:pPr>
        <w:pStyle w:val="ListParagraph"/>
        <w:numPr>
          <w:ilvl w:val="1"/>
          <w:numId w:val="170"/>
        </w:numPr>
        <w:tabs>
          <w:tab w:val="left" w:pos="1500"/>
          <w:tab w:val="left" w:pos="1515"/>
        </w:tabs>
        <w:spacing w:before="143"/>
        <w:ind w:right="1577" w:hanging="360"/>
        <w:jc w:val="both"/>
      </w:pPr>
      <w:r>
        <w:t xml:space="preserve">If we need to move back while reading records, “data reader” does not support this </w:t>
      </w:r>
      <w:r>
        <w:rPr>
          <w:spacing w:val="-2"/>
        </w:rPr>
        <w:t>functionality.</w:t>
      </w:r>
    </w:p>
    <w:p w14:paraId="5A73F53B" w14:textId="77777777" w:rsidR="00963873" w:rsidRDefault="00000000">
      <w:pPr>
        <w:pStyle w:val="ListParagraph"/>
        <w:numPr>
          <w:ilvl w:val="1"/>
          <w:numId w:val="170"/>
        </w:numPr>
        <w:tabs>
          <w:tab w:val="left" w:pos="1500"/>
          <w:tab w:val="left" w:pos="1515"/>
        </w:tabs>
        <w:spacing w:before="142"/>
        <w:ind w:right="1577" w:hanging="360"/>
        <w:jc w:val="both"/>
      </w:pPr>
      <w:r>
        <w:t>However, one of the biggest drawbacks of Dataset is speed. As “Dataset” carry considerable</w:t>
      </w:r>
      <w:r>
        <w:rPr>
          <w:spacing w:val="-1"/>
        </w:rPr>
        <w:t xml:space="preserve"> </w:t>
      </w:r>
      <w:r>
        <w:t>overhead</w:t>
      </w:r>
      <w:r>
        <w:rPr>
          <w:spacing w:val="-2"/>
        </w:rPr>
        <w:t xml:space="preserve"> </w:t>
      </w:r>
      <w:r>
        <w:t>because</w:t>
      </w:r>
      <w:r>
        <w:rPr>
          <w:spacing w:val="-2"/>
        </w:rPr>
        <w:t xml:space="preserve"> </w:t>
      </w:r>
      <w:r>
        <w:t>of</w:t>
      </w:r>
      <w:r>
        <w:rPr>
          <w:spacing w:val="-2"/>
        </w:rPr>
        <w:t xml:space="preserve"> </w:t>
      </w:r>
      <w:r>
        <w:t>relations,</w:t>
      </w:r>
      <w:r>
        <w:rPr>
          <w:spacing w:val="-1"/>
        </w:rPr>
        <w:t xml:space="preserve"> </w:t>
      </w:r>
      <w:r>
        <w:t>multiple</w:t>
      </w:r>
      <w:r>
        <w:rPr>
          <w:spacing w:val="-2"/>
        </w:rPr>
        <w:t xml:space="preserve"> </w:t>
      </w:r>
      <w:r>
        <w:t>table’s</w:t>
      </w:r>
      <w:r>
        <w:rPr>
          <w:spacing w:val="-2"/>
        </w:rPr>
        <w:t xml:space="preserve"> </w:t>
      </w:r>
      <w:r>
        <w:t>etc</w:t>
      </w:r>
      <w:r>
        <w:rPr>
          <w:spacing w:val="-1"/>
        </w:rPr>
        <w:t xml:space="preserve"> </w:t>
      </w:r>
      <w:r>
        <w:t>speed</w:t>
      </w:r>
      <w:r>
        <w:rPr>
          <w:spacing w:val="-2"/>
        </w:rPr>
        <w:t xml:space="preserve"> </w:t>
      </w:r>
      <w:r>
        <w:t>is</w:t>
      </w:r>
      <w:r>
        <w:rPr>
          <w:spacing w:val="-2"/>
        </w:rPr>
        <w:t xml:space="preserve"> </w:t>
      </w:r>
      <w:r>
        <w:t>slower</w:t>
      </w:r>
      <w:r>
        <w:rPr>
          <w:spacing w:val="-1"/>
        </w:rPr>
        <w:t xml:space="preserve"> </w:t>
      </w:r>
      <w:r>
        <w:t>than “Data Reader”. Always try to use “Data Reader” wherever possible, as it is meant especially for speed performance.</w:t>
      </w:r>
    </w:p>
    <w:p w14:paraId="2D93AD2E" w14:textId="77777777" w:rsidR="00963873" w:rsidRDefault="00000000">
      <w:pPr>
        <w:pStyle w:val="Heading2"/>
        <w:spacing w:before="243"/>
      </w:pPr>
      <w:r>
        <w:rPr>
          <w:noProof/>
        </w:rPr>
        <mc:AlternateContent>
          <mc:Choice Requires="wps">
            <w:drawing>
              <wp:anchor distT="0" distB="0" distL="0" distR="0" simplePos="0" relativeHeight="487734784" behindDoc="1" locked="0" layoutInCell="1" allowOverlap="1" wp14:anchorId="2799C499" wp14:editId="5117F32E">
                <wp:simplePos x="0" y="0"/>
                <wp:positionH relativeFrom="page">
                  <wp:posOffset>1044701</wp:posOffset>
                </wp:positionH>
                <wp:positionV relativeFrom="paragraph">
                  <wp:posOffset>385499</wp:posOffset>
                </wp:positionV>
                <wp:extent cx="5607050" cy="895350"/>
                <wp:effectExtent l="0" t="0" r="0" b="0"/>
                <wp:wrapTopAndBottom/>
                <wp:docPr id="522" name="Text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895350"/>
                        </a:xfrm>
                        <a:prstGeom prst="rect">
                          <a:avLst/>
                        </a:prstGeom>
                        <a:solidFill>
                          <a:srgbClr val="E6E6E6"/>
                        </a:solidFill>
                        <a:ln w="6095">
                          <a:solidFill>
                            <a:srgbClr val="000000"/>
                          </a:solidFill>
                          <a:prstDash val="solid"/>
                        </a:ln>
                      </wps:spPr>
                      <wps:txbx>
                        <w:txbxContent>
                          <w:p w14:paraId="21F8D401" w14:textId="77777777" w:rsidR="00963873" w:rsidRDefault="00000000">
                            <w:pPr>
                              <w:spacing w:before="94" w:line="381" w:lineRule="auto"/>
                              <w:ind w:left="150" w:right="1181"/>
                              <w:rPr>
                                <w:rFonts w:ascii="Courier New"/>
                                <w:color w:val="000000"/>
                                <w:sz w:val="20"/>
                              </w:rPr>
                            </w:pPr>
                            <w:r>
                              <w:rPr>
                                <w:rFonts w:ascii="Courier New"/>
                                <w:color w:val="000000"/>
                                <w:sz w:val="20"/>
                              </w:rPr>
                              <w:t>objCommand.CommandText = "Table1" objDataAdapter.Fill(objDataSet,</w:t>
                            </w:r>
                            <w:r>
                              <w:rPr>
                                <w:rFonts w:ascii="Courier New"/>
                                <w:color w:val="000000"/>
                                <w:spacing w:val="-32"/>
                                <w:sz w:val="20"/>
                              </w:rPr>
                              <w:t xml:space="preserve"> </w:t>
                            </w:r>
                            <w:r>
                              <w:rPr>
                                <w:rFonts w:ascii="Courier New"/>
                                <w:color w:val="000000"/>
                                <w:sz w:val="20"/>
                              </w:rPr>
                              <w:t>"Table1") objCommand.CommandText = "Table2"</w:t>
                            </w:r>
                          </w:p>
                          <w:p w14:paraId="61E9DD17" w14:textId="77777777" w:rsidR="00963873" w:rsidRDefault="00000000">
                            <w:pPr>
                              <w:spacing w:line="226" w:lineRule="exact"/>
                              <w:ind w:left="150"/>
                              <w:rPr>
                                <w:rFonts w:ascii="Courier New"/>
                                <w:color w:val="000000"/>
                                <w:sz w:val="20"/>
                              </w:rPr>
                            </w:pPr>
                            <w:r>
                              <w:rPr>
                                <w:rFonts w:ascii="Courier New"/>
                                <w:color w:val="000000"/>
                                <w:spacing w:val="-2"/>
                                <w:sz w:val="20"/>
                              </w:rPr>
                              <w:t>objDataAdapter.Fill(objDataSet,</w:t>
                            </w:r>
                            <w:r>
                              <w:rPr>
                                <w:rFonts w:ascii="Courier New"/>
                                <w:color w:val="000000"/>
                                <w:spacing w:val="29"/>
                                <w:sz w:val="20"/>
                              </w:rPr>
                              <w:t xml:space="preserve"> </w:t>
                            </w:r>
                            <w:r>
                              <w:rPr>
                                <w:rFonts w:ascii="Courier New"/>
                                <w:color w:val="000000"/>
                                <w:spacing w:val="-2"/>
                                <w:sz w:val="20"/>
                              </w:rPr>
                              <w:t>"Table2")</w:t>
                            </w:r>
                          </w:p>
                        </w:txbxContent>
                      </wps:txbx>
                      <wps:bodyPr wrap="square" lIns="0" tIns="0" rIns="0" bIns="0" rtlCol="0">
                        <a:noAutofit/>
                      </wps:bodyPr>
                    </wps:wsp>
                  </a:graphicData>
                </a:graphic>
              </wp:anchor>
            </w:drawing>
          </mc:Choice>
          <mc:Fallback>
            <w:pict>
              <v:shape w14:anchorId="2799C499" id="Textbox 522" o:spid="_x0000_s1317" type="#_x0000_t202" style="position:absolute;left:0;text-align:left;margin-left:82.25pt;margin-top:30.35pt;width:441.5pt;height:70.5pt;z-index:-15581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" fillcolor="#e6e6e6" strokeweight=".16931mm">
                <v:path arrowok="t"/>
                <v:textbox inset="0,0,0,0">
                  <w:txbxContent>
                    <w:p w14:paraId="21F8D401" w14:textId="77777777" w:rsidR="00963873" w:rsidRDefault="00000000">
                      <w:pPr>
                        <w:spacing w:before="94" w:line="381" w:lineRule="auto"/>
                        <w:ind w:left="150" w:right="1181"/>
                        <w:rPr>
                          <w:rFonts w:ascii="Courier New"/>
                          <w:color w:val="000000"/>
                          <w:sz w:val="20"/>
                        </w:rPr>
                      </w:pPr>
                      <w:r>
                        <w:rPr>
                          <w:rFonts w:ascii="Courier New"/>
                          <w:color w:val="000000"/>
                          <w:sz w:val="20"/>
                        </w:rPr>
                        <w:t>objCommand.CommandText = "Table1" objDataAdapter.Fill(objDataSet,</w:t>
                      </w:r>
                      <w:r>
                        <w:rPr>
                          <w:rFonts w:ascii="Courier New"/>
                          <w:color w:val="000000"/>
                          <w:spacing w:val="-32"/>
                          <w:sz w:val="20"/>
                        </w:rPr>
                        <w:t xml:space="preserve"> </w:t>
                      </w:r>
                      <w:r>
                        <w:rPr>
                          <w:rFonts w:ascii="Courier New"/>
                          <w:color w:val="000000"/>
                          <w:sz w:val="20"/>
                        </w:rPr>
                        <w:t>"Table1") objCommand.CommandText = "Table2"</w:t>
                      </w:r>
                    </w:p>
                    <w:p w14:paraId="61E9DD17" w14:textId="77777777" w:rsidR="00963873" w:rsidRDefault="00000000">
                      <w:pPr>
                        <w:spacing w:line="226" w:lineRule="exact"/>
                        <w:ind w:left="150"/>
                        <w:rPr>
                          <w:rFonts w:ascii="Courier New"/>
                          <w:color w:val="000000"/>
                          <w:sz w:val="20"/>
                        </w:rPr>
                      </w:pPr>
                      <w:r>
                        <w:rPr>
                          <w:rFonts w:ascii="Courier New"/>
                          <w:color w:val="000000"/>
                          <w:spacing w:val="-2"/>
                          <w:sz w:val="20"/>
                        </w:rPr>
                        <w:t>objDataAdapter.Fill(objDataSet,</w:t>
                      </w:r>
                      <w:r>
                        <w:rPr>
                          <w:rFonts w:ascii="Courier New"/>
                          <w:color w:val="000000"/>
                          <w:spacing w:val="29"/>
                          <w:sz w:val="20"/>
                        </w:rPr>
                        <w:t xml:space="preserve"> </w:t>
                      </w:r>
                      <w:r>
                        <w:rPr>
                          <w:rFonts w:ascii="Courier New"/>
                          <w:color w:val="000000"/>
                          <w:spacing w:val="-2"/>
                          <w:sz w:val="20"/>
                        </w:rPr>
                        <w:t>"Table2")</w:t>
                      </w:r>
                    </w:p>
                  </w:txbxContent>
                </v:textbox>
                <w10:wrap type="topAndBottom" anchorx="page"/>
              </v:shape>
            </w:pict>
          </mc:Fallback>
        </mc:AlternateContent>
      </w:r>
      <w:bookmarkStart w:id="280" w:name="_TOC_250233"/>
      <w:r>
        <w:t>(B)</w:t>
      </w:r>
      <w:r>
        <w:rPr>
          <w:spacing w:val="-6"/>
        </w:rPr>
        <w:t xml:space="preserve"> </w:t>
      </w:r>
      <w:r>
        <w:t>How</w:t>
      </w:r>
      <w:r>
        <w:rPr>
          <w:spacing w:val="-1"/>
        </w:rPr>
        <w:t xml:space="preserve"> </w:t>
      </w:r>
      <w:r>
        <w:t>can</w:t>
      </w:r>
      <w:r>
        <w:rPr>
          <w:spacing w:val="-4"/>
        </w:rPr>
        <w:t xml:space="preserve"> </w:t>
      </w:r>
      <w:r>
        <w:t>we</w:t>
      </w:r>
      <w:r>
        <w:rPr>
          <w:spacing w:val="-4"/>
        </w:rPr>
        <w:t xml:space="preserve"> </w:t>
      </w:r>
      <w:r>
        <w:t>load</w:t>
      </w:r>
      <w:r>
        <w:rPr>
          <w:spacing w:val="-3"/>
        </w:rPr>
        <w:t xml:space="preserve"> </w:t>
      </w:r>
      <w:r>
        <w:t>multiple</w:t>
      </w:r>
      <w:r>
        <w:rPr>
          <w:spacing w:val="-4"/>
        </w:rPr>
        <w:t xml:space="preserve"> </w:t>
      </w:r>
      <w:r>
        <w:t>tables</w:t>
      </w:r>
      <w:r>
        <w:rPr>
          <w:spacing w:val="-3"/>
        </w:rPr>
        <w:t xml:space="preserve"> </w:t>
      </w:r>
      <w:r>
        <w:t>in</w:t>
      </w:r>
      <w:r>
        <w:rPr>
          <w:spacing w:val="-3"/>
        </w:rPr>
        <w:t xml:space="preserve"> </w:t>
      </w:r>
      <w:r>
        <w:t>a</w:t>
      </w:r>
      <w:r>
        <w:rPr>
          <w:spacing w:val="-3"/>
        </w:rPr>
        <w:t xml:space="preserve"> </w:t>
      </w:r>
      <w:bookmarkEnd w:id="280"/>
      <w:r>
        <w:rPr>
          <w:spacing w:val="-2"/>
        </w:rPr>
        <w:t>Dataset?</w:t>
      </w:r>
    </w:p>
    <w:p w14:paraId="156781E6" w14:textId="77777777" w:rsidR="00963873" w:rsidRDefault="00000000">
      <w:pPr>
        <w:pStyle w:val="BodyText"/>
        <w:spacing w:before="62"/>
        <w:ind w:right="1577"/>
      </w:pPr>
      <w:r>
        <w:t>Above</w:t>
      </w:r>
      <w:r>
        <w:rPr>
          <w:spacing w:val="-2"/>
        </w:rPr>
        <w:t xml:space="preserve"> </w:t>
      </w:r>
      <w:r>
        <w:t>is</w:t>
      </w:r>
      <w:r>
        <w:rPr>
          <w:spacing w:val="-2"/>
        </w:rPr>
        <w:t xml:space="preserve"> </w:t>
      </w:r>
      <w:r>
        <w:t>a</w:t>
      </w:r>
      <w:r>
        <w:rPr>
          <w:spacing w:val="-2"/>
        </w:rPr>
        <w:t xml:space="preserve"> </w:t>
      </w:r>
      <w:r>
        <w:t>sample</w:t>
      </w:r>
      <w:r>
        <w:rPr>
          <w:spacing w:val="-3"/>
        </w:rPr>
        <w:t xml:space="preserve"> </w:t>
      </w:r>
      <w:r>
        <w:t>code,</w:t>
      </w:r>
      <w:r>
        <w:rPr>
          <w:spacing w:val="-2"/>
        </w:rPr>
        <w:t xml:space="preserve"> </w:t>
      </w:r>
      <w:r>
        <w:t>which</w:t>
      </w:r>
      <w:r>
        <w:rPr>
          <w:spacing w:val="-2"/>
        </w:rPr>
        <w:t xml:space="preserve"> </w:t>
      </w:r>
      <w:r>
        <w:t>shows</w:t>
      </w:r>
      <w:r>
        <w:rPr>
          <w:spacing w:val="-2"/>
        </w:rPr>
        <w:t xml:space="preserve"> </w:t>
      </w:r>
      <w:r>
        <w:t>how</w:t>
      </w:r>
      <w:r>
        <w:rPr>
          <w:spacing w:val="-2"/>
        </w:rPr>
        <w:t xml:space="preserve"> </w:t>
      </w:r>
      <w:r>
        <w:t>to</w:t>
      </w:r>
      <w:r>
        <w:rPr>
          <w:spacing w:val="-2"/>
        </w:rPr>
        <w:t xml:space="preserve"> </w:t>
      </w:r>
      <w:r>
        <w:t>load</w:t>
      </w:r>
      <w:r>
        <w:rPr>
          <w:spacing w:val="-1"/>
        </w:rPr>
        <w:t xml:space="preserve"> </w:t>
      </w:r>
      <w:r>
        <w:t>multiple</w:t>
      </w:r>
      <w:r>
        <w:rPr>
          <w:spacing w:val="-2"/>
        </w:rPr>
        <w:t xml:space="preserve"> </w:t>
      </w:r>
      <w:r>
        <w:t>“Data</w:t>
      </w:r>
      <w:r>
        <w:rPr>
          <w:spacing w:val="-1"/>
        </w:rPr>
        <w:t xml:space="preserve"> </w:t>
      </w:r>
      <w:r>
        <w:t>Table”</w:t>
      </w:r>
      <w:r>
        <w:rPr>
          <w:spacing w:val="-2"/>
        </w:rPr>
        <w:t xml:space="preserve"> </w:t>
      </w:r>
      <w:r>
        <w:t>objects</w:t>
      </w:r>
      <w:r>
        <w:rPr>
          <w:spacing w:val="-2"/>
        </w:rPr>
        <w:t xml:space="preserve"> </w:t>
      </w:r>
      <w:r>
        <w:t>in</w:t>
      </w:r>
      <w:r>
        <w:rPr>
          <w:spacing w:val="-2"/>
        </w:rPr>
        <w:t xml:space="preserve"> </w:t>
      </w:r>
      <w:r>
        <w:t>one</w:t>
      </w:r>
      <w:r>
        <w:rPr>
          <w:spacing w:val="-2"/>
        </w:rPr>
        <w:t xml:space="preserve"> </w:t>
      </w:r>
      <w:r>
        <w:t>“Dataset” object. Sample code shows two tables “Table1” and “Table2” in object ObjDataSet.</w:t>
      </w:r>
    </w:p>
    <w:p w14:paraId="3EEF1345" w14:textId="77777777" w:rsidR="00963873" w:rsidRDefault="00000000">
      <w:pPr>
        <w:pStyle w:val="BodyText"/>
        <w:spacing w:before="8"/>
        <w:ind w:left="0"/>
        <w:rPr>
          <w:sz w:val="10"/>
        </w:rPr>
      </w:pPr>
      <w:r>
        <w:rPr>
          <w:noProof/>
        </w:rPr>
        <mc:AlternateContent>
          <mc:Choice Requires="wps">
            <w:drawing>
              <wp:anchor distT="0" distB="0" distL="0" distR="0" simplePos="0" relativeHeight="487735296" behindDoc="1" locked="0" layoutInCell="1" allowOverlap="1" wp14:anchorId="1ED8FE22" wp14:editId="059A30B4">
                <wp:simplePos x="0" y="0"/>
                <wp:positionH relativeFrom="page">
                  <wp:posOffset>1044701</wp:posOffset>
                </wp:positionH>
                <wp:positionV relativeFrom="paragraph">
                  <wp:posOffset>96547</wp:posOffset>
                </wp:positionV>
                <wp:extent cx="5607050" cy="209550"/>
                <wp:effectExtent l="0" t="0" r="0" b="0"/>
                <wp:wrapTopAndBottom/>
                <wp:docPr id="523" name="Textbox 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09550"/>
                        </a:xfrm>
                        <a:prstGeom prst="rect">
                          <a:avLst/>
                        </a:prstGeom>
                        <a:solidFill>
                          <a:srgbClr val="E6E6E6"/>
                        </a:solidFill>
                        <a:ln w="6095">
                          <a:solidFill>
                            <a:srgbClr val="000000"/>
                          </a:solidFill>
                          <a:prstDash val="solid"/>
                        </a:ln>
                      </wps:spPr>
                      <wps:txbx>
                        <w:txbxContent>
                          <w:p w14:paraId="46E452C7" w14:textId="77777777" w:rsidR="00963873" w:rsidRDefault="00000000">
                            <w:pPr>
                              <w:spacing w:before="94"/>
                              <w:ind w:left="150"/>
                              <w:rPr>
                                <w:rFonts w:ascii="Courier New"/>
                                <w:color w:val="000000"/>
                                <w:sz w:val="20"/>
                              </w:rPr>
                            </w:pPr>
                            <w:r>
                              <w:rPr>
                                <w:rFonts w:ascii="Courier New"/>
                                <w:color w:val="000000"/>
                                <w:sz w:val="20"/>
                              </w:rPr>
                              <w:t>lstdata.DataSource</w:t>
                            </w:r>
                            <w:r>
                              <w:rPr>
                                <w:rFonts w:ascii="Courier New"/>
                                <w:color w:val="000000"/>
                                <w:spacing w:val="-10"/>
                                <w:sz w:val="20"/>
                              </w:rPr>
                              <w:t xml:space="preserve"> </w:t>
                            </w:r>
                            <w:r>
                              <w:rPr>
                                <w:rFonts w:ascii="Courier New"/>
                                <w:color w:val="000000"/>
                                <w:sz w:val="20"/>
                              </w:rPr>
                              <w:t>=</w:t>
                            </w:r>
                            <w:r>
                              <w:rPr>
                                <w:rFonts w:ascii="Courier New"/>
                                <w:color w:val="000000"/>
                                <w:spacing w:val="-9"/>
                                <w:sz w:val="20"/>
                              </w:rPr>
                              <w:t xml:space="preserve"> </w:t>
                            </w:r>
                            <w:r>
                              <w:rPr>
                                <w:rFonts w:ascii="Courier New"/>
                                <w:color w:val="000000"/>
                                <w:spacing w:val="-2"/>
                                <w:sz w:val="20"/>
                              </w:rPr>
                              <w:t>objDataSet.Tables("Table1").DefaultView</w:t>
                            </w:r>
                          </w:p>
                        </w:txbxContent>
                      </wps:txbx>
                      <wps:bodyPr wrap="square" lIns="0" tIns="0" rIns="0" bIns="0" rtlCol="0">
                        <a:noAutofit/>
                      </wps:bodyPr>
                    </wps:wsp>
                  </a:graphicData>
                </a:graphic>
              </wp:anchor>
            </w:drawing>
          </mc:Choice>
          <mc:Fallback>
            <w:pict>
              <v:shape w14:anchorId="1ED8FE22" id="Textbox 523" o:spid="_x0000_s1318" type="#_x0000_t202" style="position:absolute;margin-left:82.25pt;margin-top:7.6pt;width:441.5pt;height:16.5pt;z-index:-15581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" fillcolor="#e6e6e6" strokeweight=".16931mm">
                <v:path arrowok="t"/>
                <v:textbox inset="0,0,0,0">
                  <w:txbxContent>
                    <w:p w14:paraId="46E452C7" w14:textId="77777777" w:rsidR="00963873" w:rsidRDefault="00000000">
                      <w:pPr>
                        <w:spacing w:before="94"/>
                        <w:ind w:left="150"/>
                        <w:rPr>
                          <w:rFonts w:ascii="Courier New"/>
                          <w:color w:val="000000"/>
                          <w:sz w:val="20"/>
                        </w:rPr>
                      </w:pPr>
                      <w:r>
                        <w:rPr>
                          <w:rFonts w:ascii="Courier New"/>
                          <w:color w:val="000000"/>
                          <w:sz w:val="20"/>
                        </w:rPr>
                        <w:t>lstdata.DataSource</w:t>
                      </w:r>
                      <w:r>
                        <w:rPr>
                          <w:rFonts w:ascii="Courier New"/>
                          <w:color w:val="000000"/>
                          <w:spacing w:val="-10"/>
                          <w:sz w:val="20"/>
                        </w:rPr>
                        <w:t xml:space="preserve"> </w:t>
                      </w:r>
                      <w:r>
                        <w:rPr>
                          <w:rFonts w:ascii="Courier New"/>
                          <w:color w:val="000000"/>
                          <w:sz w:val="20"/>
                        </w:rPr>
                        <w:t>=</w:t>
                      </w:r>
                      <w:r>
                        <w:rPr>
                          <w:rFonts w:ascii="Courier New"/>
                          <w:color w:val="000000"/>
                          <w:spacing w:val="-9"/>
                          <w:sz w:val="20"/>
                        </w:rPr>
                        <w:t xml:space="preserve"> </w:t>
                      </w:r>
                      <w:r>
                        <w:rPr>
                          <w:rFonts w:ascii="Courier New"/>
                          <w:color w:val="000000"/>
                          <w:spacing w:val="-2"/>
                          <w:sz w:val="20"/>
                        </w:rPr>
                        <w:t>objDataSet.Tables("Table1").DefaultView</w:t>
                      </w:r>
                    </w:p>
                  </w:txbxContent>
                </v:textbox>
                <w10:wrap type="topAndBottom" anchorx="page"/>
              </v:shape>
            </w:pict>
          </mc:Fallback>
        </mc:AlternateContent>
      </w:r>
    </w:p>
    <w:p w14:paraId="74C3192D" w14:textId="77777777" w:rsidR="00963873" w:rsidRDefault="00000000">
      <w:pPr>
        <w:pStyle w:val="BodyText"/>
        <w:spacing w:before="62"/>
        <w:ind w:right="1584"/>
      </w:pPr>
      <w:r>
        <w:t>In</w:t>
      </w:r>
      <w:r>
        <w:rPr>
          <w:spacing w:val="27"/>
        </w:rPr>
        <w:t xml:space="preserve"> </w:t>
      </w:r>
      <w:r>
        <w:t>order</w:t>
      </w:r>
      <w:r>
        <w:rPr>
          <w:spacing w:val="27"/>
        </w:rPr>
        <w:t xml:space="preserve"> </w:t>
      </w:r>
      <w:r>
        <w:t>to</w:t>
      </w:r>
      <w:r>
        <w:rPr>
          <w:spacing w:val="27"/>
        </w:rPr>
        <w:t xml:space="preserve"> </w:t>
      </w:r>
      <w:r>
        <w:t>refer</w:t>
      </w:r>
      <w:r>
        <w:rPr>
          <w:spacing w:val="27"/>
        </w:rPr>
        <w:t xml:space="preserve"> </w:t>
      </w:r>
      <w:r>
        <w:t>“Table1”</w:t>
      </w:r>
      <w:r>
        <w:rPr>
          <w:spacing w:val="27"/>
        </w:rPr>
        <w:t xml:space="preserve"> </w:t>
      </w:r>
      <w:r>
        <w:t>Data</w:t>
      </w:r>
      <w:r>
        <w:rPr>
          <w:spacing w:val="27"/>
        </w:rPr>
        <w:t xml:space="preserve"> </w:t>
      </w:r>
      <w:r>
        <w:t>Table,</w:t>
      </w:r>
      <w:r>
        <w:rPr>
          <w:spacing w:val="27"/>
        </w:rPr>
        <w:t xml:space="preserve"> </w:t>
      </w:r>
      <w:r>
        <w:t>use</w:t>
      </w:r>
      <w:r>
        <w:rPr>
          <w:spacing w:val="27"/>
        </w:rPr>
        <w:t xml:space="preserve"> </w:t>
      </w:r>
      <w:r>
        <w:t>Tables</w:t>
      </w:r>
      <w:r>
        <w:rPr>
          <w:spacing w:val="28"/>
        </w:rPr>
        <w:t xml:space="preserve"> </w:t>
      </w:r>
      <w:r>
        <w:t>collection</w:t>
      </w:r>
      <w:r>
        <w:rPr>
          <w:spacing w:val="27"/>
        </w:rPr>
        <w:t xml:space="preserve"> </w:t>
      </w:r>
      <w:r>
        <w:t>of</w:t>
      </w:r>
      <w:r>
        <w:rPr>
          <w:spacing w:val="27"/>
        </w:rPr>
        <w:t xml:space="preserve"> </w:t>
      </w:r>
      <w:r>
        <w:t>Datasets</w:t>
      </w:r>
      <w:r>
        <w:rPr>
          <w:spacing w:val="28"/>
        </w:rPr>
        <w:t xml:space="preserve"> </w:t>
      </w:r>
      <w:r>
        <w:t>and</w:t>
      </w:r>
      <w:r>
        <w:rPr>
          <w:spacing w:val="27"/>
        </w:rPr>
        <w:t xml:space="preserve"> </w:t>
      </w:r>
      <w:r>
        <w:t>the</w:t>
      </w:r>
      <w:r>
        <w:rPr>
          <w:spacing w:val="27"/>
        </w:rPr>
        <w:t xml:space="preserve"> </w:t>
      </w:r>
      <w:r>
        <w:t>Default</w:t>
      </w:r>
      <w:r>
        <w:rPr>
          <w:spacing w:val="28"/>
        </w:rPr>
        <w:t xml:space="preserve"> </w:t>
      </w:r>
      <w:r>
        <w:t>view object will give you the necessary output.</w:t>
      </w:r>
    </w:p>
    <w:p w14:paraId="7BA9CEC0" w14:textId="77777777" w:rsidR="00963873" w:rsidRDefault="00000000">
      <w:pPr>
        <w:pStyle w:val="Heading2"/>
        <w:spacing w:before="243"/>
      </w:pPr>
      <w:r>
        <w:rPr>
          <w:noProof/>
        </w:rPr>
        <mc:AlternateContent>
          <mc:Choice Requires="wps">
            <w:drawing>
              <wp:anchor distT="0" distB="0" distL="0" distR="0" simplePos="0" relativeHeight="487735808" behindDoc="1" locked="0" layoutInCell="1" allowOverlap="1" wp14:anchorId="074B0E69" wp14:editId="65747B47">
                <wp:simplePos x="0" y="0"/>
                <wp:positionH relativeFrom="page">
                  <wp:posOffset>1044701</wp:posOffset>
                </wp:positionH>
                <wp:positionV relativeFrom="paragraph">
                  <wp:posOffset>385345</wp:posOffset>
                </wp:positionV>
                <wp:extent cx="5607050" cy="1314450"/>
                <wp:effectExtent l="0" t="0" r="0" b="0"/>
                <wp:wrapTopAndBottom/>
                <wp:docPr id="524" name="Textbox 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314450"/>
                        </a:xfrm>
                        <a:prstGeom prst="rect">
                          <a:avLst/>
                        </a:prstGeom>
                        <a:solidFill>
                          <a:srgbClr val="E6E6E6"/>
                        </a:solidFill>
                        <a:ln w="6095">
                          <a:solidFill>
                            <a:srgbClr val="000000"/>
                          </a:solidFill>
                          <a:prstDash val="solid"/>
                        </a:ln>
                      </wps:spPr>
                      <wps:txbx>
                        <w:txbxContent>
                          <w:p w14:paraId="349B8289" w14:textId="77777777" w:rsidR="00963873" w:rsidRDefault="00000000">
                            <w:pPr>
                              <w:spacing w:before="94" w:line="381" w:lineRule="auto"/>
                              <w:ind w:left="150" w:right="4541"/>
                              <w:rPr>
                                <w:rFonts w:ascii="Courier New"/>
                                <w:color w:val="000000"/>
                                <w:sz w:val="20"/>
                              </w:rPr>
                            </w:pPr>
                            <w:r>
                              <w:rPr>
                                <w:rFonts w:ascii="Courier New"/>
                                <w:color w:val="000000"/>
                                <w:sz w:val="20"/>
                              </w:rPr>
                              <w:t>Dim</w:t>
                            </w:r>
                            <w:r>
                              <w:rPr>
                                <w:rFonts w:ascii="Courier New"/>
                                <w:color w:val="000000"/>
                                <w:spacing w:val="-13"/>
                                <w:sz w:val="20"/>
                              </w:rPr>
                              <w:t xml:space="preserve"> </w:t>
                            </w:r>
                            <w:r>
                              <w:rPr>
                                <w:rFonts w:ascii="Courier New"/>
                                <w:color w:val="000000"/>
                                <w:sz w:val="20"/>
                              </w:rPr>
                              <w:t>objRelation</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 xml:space="preserve">DataRelation </w:t>
                            </w:r>
                            <w:r>
                              <w:rPr>
                                <w:rFonts w:ascii="Courier New"/>
                                <w:color w:val="000000"/>
                                <w:spacing w:val="-2"/>
                                <w:sz w:val="20"/>
                              </w:rPr>
                              <w:t>objRelation=New</w:t>
                            </w:r>
                          </w:p>
                          <w:p w14:paraId="4CEB9BFC" w14:textId="77777777" w:rsidR="00963873" w:rsidRDefault="00000000">
                            <w:pPr>
                              <w:spacing w:line="316" w:lineRule="auto"/>
                              <w:ind w:left="150"/>
                              <w:rPr>
                                <w:rFonts w:ascii="Courier New"/>
                                <w:color w:val="000000"/>
                                <w:sz w:val="20"/>
                              </w:rPr>
                            </w:pPr>
                            <w:r>
                              <w:rPr>
                                <w:rFonts w:ascii="Courier New"/>
                                <w:color w:val="000000"/>
                                <w:spacing w:val="-2"/>
                                <w:sz w:val="20"/>
                              </w:rPr>
                              <w:t>DataRelation("CustomerAddresses",objDataSet.Tables("Customer").Columns( "Custid")</w:t>
                            </w:r>
                          </w:p>
                          <w:p w14:paraId="05CBE0B3" w14:textId="77777777" w:rsidR="00963873" w:rsidRDefault="00000000">
                            <w:pPr>
                              <w:spacing w:before="61"/>
                              <w:ind w:left="150"/>
                              <w:rPr>
                                <w:rFonts w:ascii="Courier New"/>
                                <w:color w:val="000000"/>
                                <w:sz w:val="20"/>
                              </w:rPr>
                            </w:pPr>
                            <w:r>
                              <w:rPr>
                                <w:rFonts w:ascii="Courier New"/>
                                <w:color w:val="000000"/>
                                <w:spacing w:val="-2"/>
                                <w:sz w:val="20"/>
                              </w:rPr>
                              <w:t>,objDataSet.Tables("Addresses").Columns("Custid_fk"))</w:t>
                            </w:r>
                          </w:p>
                          <w:p w14:paraId="7977F7CF" w14:textId="77777777" w:rsidR="00963873" w:rsidRDefault="00000000">
                            <w:pPr>
                              <w:spacing w:before="133"/>
                              <w:ind w:left="150"/>
                              <w:rPr>
                                <w:rFonts w:ascii="Courier New"/>
                                <w:color w:val="000000"/>
                                <w:sz w:val="20"/>
                              </w:rPr>
                            </w:pPr>
                            <w:r>
                              <w:rPr>
                                <w:rFonts w:ascii="Courier New"/>
                                <w:color w:val="000000"/>
                                <w:spacing w:val="-2"/>
                                <w:sz w:val="20"/>
                              </w:rPr>
                              <w:t>objDataSet.Relations.Add(objRelation)</w:t>
                            </w:r>
                          </w:p>
                        </w:txbxContent>
                      </wps:txbx>
                      <wps:bodyPr wrap="square" lIns="0" tIns="0" rIns="0" bIns="0" rtlCol="0">
                        <a:noAutofit/>
                      </wps:bodyPr>
                    </wps:wsp>
                  </a:graphicData>
                </a:graphic>
              </wp:anchor>
            </w:drawing>
          </mc:Choice>
          <mc:Fallback>
            <w:pict>
              <v:shape w14:anchorId="074B0E69" id="Textbox 524" o:spid="_x0000_s1319" type="#_x0000_t202" style="position:absolute;left:0;text-align:left;margin-left:82.25pt;margin-top:30.35pt;width:441.5pt;height:103.5pt;z-index:-15580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" fillcolor="#e6e6e6" strokeweight=".16931mm">
                <v:path arrowok="t"/>
                <v:textbox inset="0,0,0,0">
                  <w:txbxContent>
                    <w:p w14:paraId="349B8289" w14:textId="77777777" w:rsidR="00963873" w:rsidRDefault="00000000">
                      <w:pPr>
                        <w:spacing w:before="94" w:line="381" w:lineRule="auto"/>
                        <w:ind w:left="150" w:right="4541"/>
                        <w:rPr>
                          <w:rFonts w:ascii="Courier New"/>
                          <w:color w:val="000000"/>
                          <w:sz w:val="20"/>
                        </w:rPr>
                      </w:pPr>
                      <w:r>
                        <w:rPr>
                          <w:rFonts w:ascii="Courier New"/>
                          <w:color w:val="000000"/>
                          <w:sz w:val="20"/>
                        </w:rPr>
                        <w:t>Dim</w:t>
                      </w:r>
                      <w:r>
                        <w:rPr>
                          <w:rFonts w:ascii="Courier New"/>
                          <w:color w:val="000000"/>
                          <w:spacing w:val="-13"/>
                          <w:sz w:val="20"/>
                        </w:rPr>
                        <w:t xml:space="preserve"> </w:t>
                      </w:r>
                      <w:r>
                        <w:rPr>
                          <w:rFonts w:ascii="Courier New"/>
                          <w:color w:val="000000"/>
                          <w:sz w:val="20"/>
                        </w:rPr>
                        <w:t>objRelation</w:t>
                      </w:r>
                      <w:r>
                        <w:rPr>
                          <w:rFonts w:ascii="Courier New"/>
                          <w:color w:val="000000"/>
                          <w:spacing w:val="-13"/>
                          <w:sz w:val="20"/>
                        </w:rPr>
                        <w:t xml:space="preserve"> </w:t>
                      </w:r>
                      <w:r>
                        <w:rPr>
                          <w:rFonts w:ascii="Courier New"/>
                          <w:color w:val="000000"/>
                          <w:sz w:val="20"/>
                        </w:rPr>
                        <w:t>As</w:t>
                      </w:r>
                      <w:r>
                        <w:rPr>
                          <w:rFonts w:ascii="Courier New"/>
                          <w:color w:val="000000"/>
                          <w:spacing w:val="-13"/>
                          <w:sz w:val="20"/>
                        </w:rPr>
                        <w:t xml:space="preserve"> </w:t>
                      </w:r>
                      <w:r>
                        <w:rPr>
                          <w:rFonts w:ascii="Courier New"/>
                          <w:color w:val="000000"/>
                          <w:sz w:val="20"/>
                        </w:rPr>
                        <w:t xml:space="preserve">DataRelation </w:t>
                      </w:r>
                      <w:r>
                        <w:rPr>
                          <w:rFonts w:ascii="Courier New"/>
                          <w:color w:val="000000"/>
                          <w:spacing w:val="-2"/>
                          <w:sz w:val="20"/>
                        </w:rPr>
                        <w:t>objRelation=New</w:t>
                      </w:r>
                    </w:p>
                    <w:p w14:paraId="4CEB9BFC" w14:textId="77777777" w:rsidR="00963873" w:rsidRDefault="00000000">
                      <w:pPr>
                        <w:spacing w:line="316" w:lineRule="auto"/>
                        <w:ind w:left="150"/>
                        <w:rPr>
                          <w:rFonts w:ascii="Courier New"/>
                          <w:color w:val="000000"/>
                          <w:sz w:val="20"/>
                        </w:rPr>
                      </w:pPr>
                      <w:r>
                        <w:rPr>
                          <w:rFonts w:ascii="Courier New"/>
                          <w:color w:val="000000"/>
                          <w:spacing w:val="-2"/>
                          <w:sz w:val="20"/>
                        </w:rPr>
                        <w:t>DataRelation("CustomerAddresses",objDataSet.Tables("Customer").Columns( "Custid")</w:t>
                      </w:r>
                    </w:p>
                    <w:p w14:paraId="05CBE0B3" w14:textId="77777777" w:rsidR="00963873" w:rsidRDefault="00000000">
                      <w:pPr>
                        <w:spacing w:before="61"/>
                        <w:ind w:left="150"/>
                        <w:rPr>
                          <w:rFonts w:ascii="Courier New"/>
                          <w:color w:val="000000"/>
                          <w:sz w:val="20"/>
                        </w:rPr>
                      </w:pPr>
                      <w:r>
                        <w:rPr>
                          <w:rFonts w:ascii="Courier New"/>
                          <w:color w:val="000000"/>
                          <w:spacing w:val="-2"/>
                          <w:sz w:val="20"/>
                        </w:rPr>
                        <w:t>,objDataSet.Tables("Addresses").Columns("Custid_fk"))</w:t>
                      </w:r>
                    </w:p>
                    <w:p w14:paraId="7977F7CF" w14:textId="77777777" w:rsidR="00963873" w:rsidRDefault="00000000">
                      <w:pPr>
                        <w:spacing w:before="133"/>
                        <w:ind w:left="150"/>
                        <w:rPr>
                          <w:rFonts w:ascii="Courier New"/>
                          <w:color w:val="000000"/>
                          <w:sz w:val="20"/>
                        </w:rPr>
                      </w:pPr>
                      <w:r>
                        <w:rPr>
                          <w:rFonts w:ascii="Courier New"/>
                          <w:color w:val="000000"/>
                          <w:spacing w:val="-2"/>
                          <w:sz w:val="20"/>
                        </w:rPr>
                        <w:t>objDataSet.Relations.Add(objRelation)</w:t>
                      </w:r>
                    </w:p>
                  </w:txbxContent>
                </v:textbox>
                <w10:wrap type="topAndBottom" anchorx="page"/>
              </v:shape>
            </w:pict>
          </mc:Fallback>
        </mc:AlternateContent>
      </w:r>
      <w:bookmarkStart w:id="281" w:name="_TOC_250232"/>
      <w:r>
        <w:t>(B)</w:t>
      </w:r>
      <w:r>
        <w:rPr>
          <w:spacing w:val="-6"/>
        </w:rPr>
        <w:t xml:space="preserve"> </w:t>
      </w:r>
      <w:r>
        <w:t>How</w:t>
      </w:r>
      <w:r>
        <w:rPr>
          <w:spacing w:val="-2"/>
        </w:rPr>
        <w:t xml:space="preserve"> </w:t>
      </w:r>
      <w:r>
        <w:t>can</w:t>
      </w:r>
      <w:r>
        <w:rPr>
          <w:spacing w:val="-3"/>
        </w:rPr>
        <w:t xml:space="preserve"> </w:t>
      </w:r>
      <w:r>
        <w:t>we</w:t>
      </w:r>
      <w:r>
        <w:rPr>
          <w:spacing w:val="-5"/>
        </w:rPr>
        <w:t xml:space="preserve"> </w:t>
      </w:r>
      <w:r>
        <w:t>add</w:t>
      </w:r>
      <w:r>
        <w:rPr>
          <w:spacing w:val="-3"/>
        </w:rPr>
        <w:t xml:space="preserve"> </w:t>
      </w:r>
      <w:r>
        <w:t>relation</w:t>
      </w:r>
      <w:r>
        <w:rPr>
          <w:spacing w:val="-4"/>
        </w:rPr>
        <w:t xml:space="preserve"> </w:t>
      </w:r>
      <w:r>
        <w:t>between</w:t>
      </w:r>
      <w:r>
        <w:rPr>
          <w:spacing w:val="-3"/>
        </w:rPr>
        <w:t xml:space="preserve"> </w:t>
      </w:r>
      <w:r>
        <w:t>tables</w:t>
      </w:r>
      <w:r>
        <w:rPr>
          <w:spacing w:val="-4"/>
        </w:rPr>
        <w:t xml:space="preserve"> </w:t>
      </w:r>
      <w:r>
        <w:t>in</w:t>
      </w:r>
      <w:r>
        <w:rPr>
          <w:spacing w:val="-3"/>
        </w:rPr>
        <w:t xml:space="preserve"> </w:t>
      </w:r>
      <w:r>
        <w:t>a</w:t>
      </w:r>
      <w:r>
        <w:rPr>
          <w:spacing w:val="-3"/>
        </w:rPr>
        <w:t xml:space="preserve"> </w:t>
      </w:r>
      <w:bookmarkEnd w:id="281"/>
      <w:r>
        <w:rPr>
          <w:spacing w:val="-2"/>
        </w:rPr>
        <w:t>Dataset?</w:t>
      </w:r>
    </w:p>
    <w:p w14:paraId="3C6DA23F" w14:textId="77777777" w:rsidR="00963873" w:rsidRDefault="00000000">
      <w:pPr>
        <w:pStyle w:val="BodyText"/>
        <w:spacing w:before="62"/>
        <w:ind w:right="1578"/>
        <w:jc w:val="both"/>
      </w:pPr>
      <w:r>
        <w:t>Relations can be added between “Data Table” objects using the “Data Relation” object. Above sample, code is trying to build a relationship between “Customer” and “Addresses” “Data table” using “Customer Addresses” “Data Relation” object.</w:t>
      </w:r>
    </w:p>
    <w:p w14:paraId="54F62686" w14:textId="77777777" w:rsidR="00963873" w:rsidRDefault="00963873">
      <w:pPr>
        <w:jc w:val="both"/>
        <w:sectPr w:rsidR="00963873">
          <w:pgSz w:w="12240" w:h="15840"/>
          <w:pgMar w:top="1340" w:right="220" w:bottom="680" w:left="1500" w:header="446" w:footer="488" w:gutter="0"/>
          <w:cols w:space="720"/>
        </w:sectPr>
      </w:pPr>
    </w:p>
    <w:p w14:paraId="0230C224" w14:textId="77777777" w:rsidR="00963873" w:rsidRDefault="00000000">
      <w:pPr>
        <w:pStyle w:val="Heading2"/>
        <w:spacing w:before="92"/>
      </w:pPr>
      <w:bookmarkStart w:id="282" w:name="_TOC_250231"/>
      <w:r>
        <w:t>(B)</w:t>
      </w:r>
      <w:r>
        <w:rPr>
          <w:spacing w:val="-2"/>
        </w:rPr>
        <w:t xml:space="preserve"> </w:t>
      </w:r>
      <w:r>
        <w:t>What</w:t>
      </w:r>
      <w:r>
        <w:rPr>
          <w:spacing w:val="-1"/>
        </w:rPr>
        <w:t xml:space="preserve"> </w:t>
      </w:r>
      <w:r>
        <w:t>is</w:t>
      </w:r>
      <w:r>
        <w:rPr>
          <w:spacing w:val="-2"/>
        </w:rPr>
        <w:t xml:space="preserve"> </w:t>
      </w:r>
      <w:r>
        <w:t>the</w:t>
      </w:r>
      <w:r>
        <w:rPr>
          <w:spacing w:val="-1"/>
        </w:rPr>
        <w:t xml:space="preserve"> </w:t>
      </w:r>
      <w:r>
        <w:t>use</w:t>
      </w:r>
      <w:r>
        <w:rPr>
          <w:spacing w:val="-3"/>
        </w:rPr>
        <w:t xml:space="preserve"> </w:t>
      </w:r>
      <w:r>
        <w:t>of</w:t>
      </w:r>
      <w:r>
        <w:rPr>
          <w:spacing w:val="-1"/>
        </w:rPr>
        <w:t xml:space="preserve"> </w:t>
      </w:r>
      <w:r>
        <w:t>Command</w:t>
      </w:r>
      <w:r>
        <w:rPr>
          <w:spacing w:val="-1"/>
        </w:rPr>
        <w:t xml:space="preserve"> </w:t>
      </w:r>
      <w:bookmarkEnd w:id="282"/>
      <w:r>
        <w:rPr>
          <w:spacing w:val="-2"/>
        </w:rPr>
        <w:t>Builder?</w:t>
      </w:r>
    </w:p>
    <w:p w14:paraId="2394A24A" w14:textId="77777777" w:rsidR="00963873" w:rsidRDefault="00000000">
      <w:pPr>
        <w:pStyle w:val="BodyText"/>
        <w:spacing w:before="174" w:line="103" w:lineRule="auto"/>
        <w:ind w:right="1579"/>
      </w:pPr>
      <w:r>
        <w:t>command</w:t>
      </w:r>
      <w:r>
        <w:rPr>
          <w:spacing w:val="75"/>
          <w:w w:val="150"/>
        </w:rPr>
        <w:t xml:space="preserve">    </w:t>
      </w:r>
      <w:r>
        <w:t>builder</w:t>
      </w:r>
      <w:r>
        <w:rPr>
          <w:spacing w:val="76"/>
          <w:w w:val="150"/>
        </w:rPr>
        <w:t xml:space="preserve">    </w:t>
      </w:r>
      <w:r>
        <w:t>to</w:t>
      </w:r>
      <w:r>
        <w:rPr>
          <w:spacing w:val="76"/>
          <w:w w:val="150"/>
        </w:rPr>
        <w:t xml:space="preserve">    </w:t>
      </w:r>
      <w:r>
        <w:t>load</w:t>
      </w:r>
      <w:r>
        <w:rPr>
          <w:spacing w:val="76"/>
          <w:w w:val="150"/>
        </w:rPr>
        <w:t xml:space="preserve">    </w:t>
      </w:r>
      <w:r>
        <w:t>its</w:t>
      </w:r>
      <w:r>
        <w:rPr>
          <w:spacing w:val="76"/>
          <w:w w:val="150"/>
        </w:rPr>
        <w:t xml:space="preserve">    </w:t>
      </w:r>
      <w:r>
        <w:t>parameter</w:t>
      </w:r>
      <w:r>
        <w:rPr>
          <w:spacing w:val="76"/>
          <w:w w:val="150"/>
        </w:rPr>
        <w:t xml:space="preserve">    </w:t>
      </w:r>
      <w:r>
        <w:t>objects</w:t>
      </w:r>
      <w:r>
        <w:rPr>
          <w:rFonts w:ascii="Garamond" w:hAnsi="Garamond"/>
          <w:sz w:val="24"/>
        </w:rPr>
        <w:t>.</w:t>
      </w:r>
      <w:r>
        <w:rPr>
          <w:spacing w:val="80"/>
          <w:w w:val="150"/>
          <w:sz w:val="24"/>
        </w:rPr>
        <w:t xml:space="preserve"> </w:t>
      </w:r>
      <w:r>
        <w:t>Command Builder builds “Parameter” objects automatically. Below is a simple code, which uses</w:t>
      </w:r>
    </w:p>
    <w:p w14:paraId="1822C81B" w14:textId="77777777" w:rsidR="00963873" w:rsidRDefault="00000000">
      <w:pPr>
        <w:pStyle w:val="BodyText"/>
        <w:spacing w:before="8"/>
        <w:ind w:left="0"/>
        <w:rPr>
          <w:sz w:val="11"/>
        </w:rPr>
      </w:pPr>
      <w:r>
        <w:rPr>
          <w:noProof/>
        </w:rPr>
        <mc:AlternateContent>
          <mc:Choice Requires="wps">
            <w:drawing>
              <wp:anchor distT="0" distB="0" distL="0" distR="0" simplePos="0" relativeHeight="487736320" behindDoc="1" locked="0" layoutInCell="1" allowOverlap="1" wp14:anchorId="40AA4848" wp14:editId="5FA3C4CD">
                <wp:simplePos x="0" y="0"/>
                <wp:positionH relativeFrom="page">
                  <wp:posOffset>1044701</wp:posOffset>
                </wp:positionH>
                <wp:positionV relativeFrom="paragraph">
                  <wp:posOffset>104187</wp:posOffset>
                </wp:positionV>
                <wp:extent cx="5607050" cy="438150"/>
                <wp:effectExtent l="0" t="0" r="0" b="0"/>
                <wp:wrapTopAndBottom/>
                <wp:docPr id="525" name="Textbox 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38150"/>
                        </a:xfrm>
                        <a:prstGeom prst="rect">
                          <a:avLst/>
                        </a:prstGeom>
                        <a:solidFill>
                          <a:srgbClr val="E6E6E6"/>
                        </a:solidFill>
                        <a:ln w="6095">
                          <a:solidFill>
                            <a:srgbClr val="000000"/>
                          </a:solidFill>
                          <a:prstDash val="solid"/>
                        </a:ln>
                      </wps:spPr>
                      <wps:txbx>
                        <w:txbxContent>
                          <w:p w14:paraId="3AEE51FA" w14:textId="77777777" w:rsidR="00963873" w:rsidRDefault="00000000">
                            <w:pPr>
                              <w:spacing w:before="94"/>
                              <w:ind w:left="150"/>
                              <w:rPr>
                                <w:rFonts w:ascii="Courier New"/>
                                <w:color w:val="000000"/>
                                <w:sz w:val="20"/>
                              </w:rPr>
                            </w:pPr>
                            <w:r>
                              <w:rPr>
                                <w:rFonts w:ascii="Courier New"/>
                                <w:color w:val="000000"/>
                                <w:sz w:val="20"/>
                              </w:rPr>
                              <w:t>Dim</w:t>
                            </w:r>
                            <w:r>
                              <w:rPr>
                                <w:rFonts w:ascii="Courier New"/>
                                <w:color w:val="000000"/>
                                <w:spacing w:val="-9"/>
                                <w:sz w:val="20"/>
                              </w:rPr>
                              <w:t xml:space="preserve"> </w:t>
                            </w:r>
                            <w:r>
                              <w:rPr>
                                <w:rFonts w:ascii="Courier New"/>
                                <w:color w:val="000000"/>
                                <w:sz w:val="20"/>
                              </w:rPr>
                              <w:t>pobjCommandBuilder</w:t>
                            </w:r>
                            <w:r>
                              <w:rPr>
                                <w:rFonts w:ascii="Courier New"/>
                                <w:color w:val="000000"/>
                                <w:spacing w:val="-6"/>
                                <w:sz w:val="20"/>
                              </w:rPr>
                              <w:t xml:space="preserve"> </w:t>
                            </w:r>
                            <w:r>
                              <w:rPr>
                                <w:rFonts w:ascii="Courier New"/>
                                <w:color w:val="000000"/>
                                <w:sz w:val="20"/>
                              </w:rPr>
                              <w:t>As</w:t>
                            </w:r>
                            <w:r>
                              <w:rPr>
                                <w:rFonts w:ascii="Courier New"/>
                                <w:color w:val="000000"/>
                                <w:spacing w:val="-7"/>
                                <w:sz w:val="20"/>
                              </w:rPr>
                              <w:t xml:space="preserve"> </w:t>
                            </w:r>
                            <w:r>
                              <w:rPr>
                                <w:rFonts w:ascii="Courier New"/>
                                <w:color w:val="000000"/>
                                <w:sz w:val="20"/>
                              </w:rPr>
                              <w:t>New</w:t>
                            </w:r>
                            <w:r>
                              <w:rPr>
                                <w:rFonts w:ascii="Courier New"/>
                                <w:color w:val="000000"/>
                                <w:spacing w:val="-6"/>
                                <w:sz w:val="20"/>
                              </w:rPr>
                              <w:t xml:space="preserve"> </w:t>
                            </w:r>
                            <w:r>
                              <w:rPr>
                                <w:rFonts w:ascii="Courier New"/>
                                <w:color w:val="000000"/>
                                <w:spacing w:val="-2"/>
                                <w:sz w:val="20"/>
                              </w:rPr>
                              <w:t>OleDbCommandBuilder(pobjDataAdapter)</w:t>
                            </w:r>
                          </w:p>
                          <w:p w14:paraId="63CBC2D4" w14:textId="77777777" w:rsidR="00963873" w:rsidRDefault="00000000">
                            <w:pPr>
                              <w:spacing w:before="133"/>
                              <w:ind w:left="150"/>
                              <w:rPr>
                                <w:rFonts w:ascii="Courier New"/>
                                <w:color w:val="000000"/>
                                <w:sz w:val="20"/>
                              </w:rPr>
                            </w:pPr>
                            <w:r>
                              <w:rPr>
                                <w:rFonts w:ascii="Courier New"/>
                                <w:color w:val="000000"/>
                                <w:spacing w:val="-2"/>
                                <w:sz w:val="20"/>
                              </w:rPr>
                              <w:t>pobjCommandBuilder.DeriveParameters(pobjCommand)</w:t>
                            </w:r>
                          </w:p>
                        </w:txbxContent>
                      </wps:txbx>
                      <wps:bodyPr wrap="square" lIns="0" tIns="0" rIns="0" bIns="0" rtlCol="0">
                        <a:noAutofit/>
                      </wps:bodyPr>
                    </wps:wsp>
                  </a:graphicData>
                </a:graphic>
              </wp:anchor>
            </w:drawing>
          </mc:Choice>
          <mc:Fallback>
            <w:pict>
              <v:shape w14:anchorId="40AA4848" id="Textbox 525" o:spid="_x0000_s1320" type="#_x0000_t202" style="position:absolute;margin-left:82.25pt;margin-top:8.2pt;width:441.5pt;height:34.5pt;z-index:-15580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" fillcolor="#e6e6e6" strokeweight=".16931mm">
                <v:path arrowok="t"/>
                <v:textbox inset="0,0,0,0">
                  <w:txbxContent>
                    <w:p w14:paraId="3AEE51FA" w14:textId="77777777" w:rsidR="00963873" w:rsidRDefault="00000000">
                      <w:pPr>
                        <w:spacing w:before="94"/>
                        <w:ind w:left="150"/>
                        <w:rPr>
                          <w:rFonts w:ascii="Courier New"/>
                          <w:color w:val="000000"/>
                          <w:sz w:val="20"/>
                        </w:rPr>
                      </w:pPr>
                      <w:r>
                        <w:rPr>
                          <w:rFonts w:ascii="Courier New"/>
                          <w:color w:val="000000"/>
                          <w:sz w:val="20"/>
                        </w:rPr>
                        <w:t>Dim</w:t>
                      </w:r>
                      <w:r>
                        <w:rPr>
                          <w:rFonts w:ascii="Courier New"/>
                          <w:color w:val="000000"/>
                          <w:spacing w:val="-9"/>
                          <w:sz w:val="20"/>
                        </w:rPr>
                        <w:t xml:space="preserve"> </w:t>
                      </w:r>
                      <w:r>
                        <w:rPr>
                          <w:rFonts w:ascii="Courier New"/>
                          <w:color w:val="000000"/>
                          <w:sz w:val="20"/>
                        </w:rPr>
                        <w:t>pobjCommandBuilder</w:t>
                      </w:r>
                      <w:r>
                        <w:rPr>
                          <w:rFonts w:ascii="Courier New"/>
                          <w:color w:val="000000"/>
                          <w:spacing w:val="-6"/>
                          <w:sz w:val="20"/>
                        </w:rPr>
                        <w:t xml:space="preserve"> </w:t>
                      </w:r>
                      <w:r>
                        <w:rPr>
                          <w:rFonts w:ascii="Courier New"/>
                          <w:color w:val="000000"/>
                          <w:sz w:val="20"/>
                        </w:rPr>
                        <w:t>As</w:t>
                      </w:r>
                      <w:r>
                        <w:rPr>
                          <w:rFonts w:ascii="Courier New"/>
                          <w:color w:val="000000"/>
                          <w:spacing w:val="-7"/>
                          <w:sz w:val="20"/>
                        </w:rPr>
                        <w:t xml:space="preserve"> </w:t>
                      </w:r>
                      <w:r>
                        <w:rPr>
                          <w:rFonts w:ascii="Courier New"/>
                          <w:color w:val="000000"/>
                          <w:sz w:val="20"/>
                        </w:rPr>
                        <w:t>New</w:t>
                      </w:r>
                      <w:r>
                        <w:rPr>
                          <w:rFonts w:ascii="Courier New"/>
                          <w:color w:val="000000"/>
                          <w:spacing w:val="-6"/>
                          <w:sz w:val="20"/>
                        </w:rPr>
                        <w:t xml:space="preserve"> </w:t>
                      </w:r>
                      <w:r>
                        <w:rPr>
                          <w:rFonts w:ascii="Courier New"/>
                          <w:color w:val="000000"/>
                          <w:spacing w:val="-2"/>
                          <w:sz w:val="20"/>
                        </w:rPr>
                        <w:t>OleDbCommandBuilder(pobjDataAdapter)</w:t>
                      </w:r>
                    </w:p>
                    <w:p w14:paraId="63CBC2D4" w14:textId="77777777" w:rsidR="00963873" w:rsidRDefault="00000000">
                      <w:pPr>
                        <w:spacing w:before="133"/>
                        <w:ind w:left="150"/>
                        <w:rPr>
                          <w:rFonts w:ascii="Courier New"/>
                          <w:color w:val="000000"/>
                          <w:sz w:val="20"/>
                        </w:rPr>
                      </w:pPr>
                      <w:r>
                        <w:rPr>
                          <w:rFonts w:ascii="Courier New"/>
                          <w:color w:val="000000"/>
                          <w:spacing w:val="-2"/>
                          <w:sz w:val="20"/>
                        </w:rPr>
                        <w:t>pobjCommandBuilder.DeriveParameters(pobjCommand)</w:t>
                      </w:r>
                    </w:p>
                  </w:txbxContent>
                </v:textbox>
                <w10:wrap type="topAndBottom" anchorx="page"/>
              </v:shape>
            </w:pict>
          </mc:Fallback>
        </mc:AlternateContent>
      </w:r>
    </w:p>
    <w:p w14:paraId="09636869" w14:textId="77777777" w:rsidR="00963873" w:rsidRDefault="00000000">
      <w:pPr>
        <w:pStyle w:val="BodyText"/>
        <w:spacing w:before="62"/>
        <w:ind w:right="1578"/>
        <w:jc w:val="both"/>
      </w:pPr>
      <w:r>
        <w:t>Be careful while using “Derive Parameters” method as it needs an extra trip to the Data store, which can be very inefficient</w:t>
      </w:r>
    </w:p>
    <w:p w14:paraId="45A94B40" w14:textId="77777777" w:rsidR="00963873" w:rsidRDefault="00000000">
      <w:pPr>
        <w:pStyle w:val="Heading2"/>
        <w:spacing w:before="243"/>
      </w:pPr>
      <w:bookmarkStart w:id="283" w:name="_TOC_250230"/>
      <w:r>
        <w:t>(B)</w:t>
      </w:r>
      <w:r>
        <w:rPr>
          <w:spacing w:val="-8"/>
        </w:rPr>
        <w:t xml:space="preserve"> </w:t>
      </w:r>
      <w:r>
        <w:t>What’s</w:t>
      </w:r>
      <w:r>
        <w:rPr>
          <w:spacing w:val="-5"/>
        </w:rPr>
        <w:t xml:space="preserve"> </w:t>
      </w:r>
      <w:r>
        <w:t>difference</w:t>
      </w:r>
      <w:r>
        <w:rPr>
          <w:spacing w:val="-5"/>
        </w:rPr>
        <w:t xml:space="preserve"> </w:t>
      </w:r>
      <w:r>
        <w:t>between</w:t>
      </w:r>
      <w:r>
        <w:rPr>
          <w:spacing w:val="-5"/>
        </w:rPr>
        <w:t xml:space="preserve"> </w:t>
      </w:r>
      <w:r>
        <w:t>“Optimistic”</w:t>
      </w:r>
      <w:r>
        <w:rPr>
          <w:spacing w:val="-6"/>
        </w:rPr>
        <w:t xml:space="preserve"> </w:t>
      </w:r>
      <w:r>
        <w:t>and</w:t>
      </w:r>
      <w:r>
        <w:rPr>
          <w:spacing w:val="-6"/>
        </w:rPr>
        <w:t xml:space="preserve"> </w:t>
      </w:r>
      <w:r>
        <w:t>“Pessimistic”</w:t>
      </w:r>
      <w:r>
        <w:rPr>
          <w:spacing w:val="-5"/>
        </w:rPr>
        <w:t xml:space="preserve"> </w:t>
      </w:r>
      <w:bookmarkEnd w:id="283"/>
      <w:r>
        <w:rPr>
          <w:spacing w:val="-2"/>
        </w:rPr>
        <w:t>locking</w:t>
      </w:r>
    </w:p>
    <w:p w14:paraId="0AB8BE8E" w14:textId="77777777" w:rsidR="00963873" w:rsidRDefault="00000000">
      <w:pPr>
        <w:ind w:left="300"/>
        <w:rPr>
          <w:rFonts w:ascii="Arial"/>
          <w:b/>
          <w:sz w:val="26"/>
        </w:rPr>
      </w:pPr>
      <w:r>
        <w:rPr>
          <w:rFonts w:ascii="Arial"/>
          <w:b/>
          <w:spacing w:val="-10"/>
          <w:sz w:val="26"/>
        </w:rPr>
        <w:t>?</w:t>
      </w:r>
    </w:p>
    <w:p w14:paraId="6C72FB11" w14:textId="77777777" w:rsidR="00963873" w:rsidRDefault="00000000">
      <w:pPr>
        <w:pStyle w:val="BodyText"/>
        <w:spacing w:before="57"/>
        <w:ind w:right="1576"/>
        <w:jc w:val="both"/>
      </w:pPr>
      <w:r>
        <w:t>In pessimistic locking when user wants to update data it locks the record and till then no one can update data. Other user’s can only view the data when there is pessimistic locking.</w:t>
      </w:r>
    </w:p>
    <w:p w14:paraId="12169ED5" w14:textId="77777777" w:rsidR="00963873" w:rsidRDefault="00000000">
      <w:pPr>
        <w:pStyle w:val="BodyText"/>
        <w:spacing w:before="144"/>
        <w:ind w:right="1578"/>
        <w:jc w:val="both"/>
      </w:pPr>
      <w:r>
        <w:t>In optimistic locking multiple users can open the same record for updating, thus increase maximum concurrency. Record is only locked when updating the record. This is the most preferred way of locking practically. Now a days in browser based application it is very common and having pessimistic locking is not a practical solution.</w:t>
      </w:r>
    </w:p>
    <w:p w14:paraId="08D81B56" w14:textId="77777777" w:rsidR="00963873" w:rsidRDefault="00000000">
      <w:pPr>
        <w:pStyle w:val="Heading2"/>
        <w:numPr>
          <w:ilvl w:val="0"/>
          <w:numId w:val="169"/>
        </w:numPr>
        <w:tabs>
          <w:tab w:val="left" w:pos="732"/>
        </w:tabs>
        <w:ind w:left="732" w:hanging="432"/>
      </w:pPr>
      <w:bookmarkStart w:id="284" w:name="_TOC_250229"/>
      <w:r>
        <w:t>How</w:t>
      </w:r>
      <w:r>
        <w:rPr>
          <w:spacing w:val="-6"/>
        </w:rPr>
        <w:t xml:space="preserve"> </w:t>
      </w:r>
      <w:r>
        <w:t>many</w:t>
      </w:r>
      <w:r>
        <w:rPr>
          <w:spacing w:val="-5"/>
        </w:rPr>
        <w:t xml:space="preserve"> </w:t>
      </w:r>
      <w:r>
        <w:t>ways</w:t>
      </w:r>
      <w:r>
        <w:rPr>
          <w:spacing w:val="-2"/>
        </w:rPr>
        <w:t xml:space="preserve"> </w:t>
      </w:r>
      <w:r>
        <w:t>are</w:t>
      </w:r>
      <w:r>
        <w:rPr>
          <w:spacing w:val="-3"/>
        </w:rPr>
        <w:t xml:space="preserve"> </w:t>
      </w:r>
      <w:r>
        <w:t>there</w:t>
      </w:r>
      <w:r>
        <w:rPr>
          <w:spacing w:val="-4"/>
        </w:rPr>
        <w:t xml:space="preserve"> </w:t>
      </w:r>
      <w:r>
        <w:t>to</w:t>
      </w:r>
      <w:r>
        <w:rPr>
          <w:spacing w:val="-3"/>
        </w:rPr>
        <w:t xml:space="preserve"> </w:t>
      </w:r>
      <w:r>
        <w:t>implement</w:t>
      </w:r>
      <w:r>
        <w:rPr>
          <w:spacing w:val="-3"/>
        </w:rPr>
        <w:t xml:space="preserve"> </w:t>
      </w:r>
      <w:r>
        <w:t>locking</w:t>
      </w:r>
      <w:r>
        <w:rPr>
          <w:spacing w:val="-3"/>
        </w:rPr>
        <w:t xml:space="preserve"> </w:t>
      </w:r>
      <w:r>
        <w:t>in</w:t>
      </w:r>
      <w:r>
        <w:rPr>
          <w:spacing w:val="-3"/>
        </w:rPr>
        <w:t xml:space="preserve"> </w:t>
      </w:r>
      <w:bookmarkEnd w:id="284"/>
      <w:r>
        <w:rPr>
          <w:spacing w:val="-2"/>
        </w:rPr>
        <w:t>ADO.NET?</w:t>
      </w:r>
    </w:p>
    <w:p w14:paraId="659D706E" w14:textId="77777777" w:rsidR="00963873" w:rsidRDefault="00000000">
      <w:pPr>
        <w:pStyle w:val="BodyText"/>
        <w:spacing w:before="58"/>
        <w:jc w:val="both"/>
      </w:pPr>
      <w:r>
        <w:t>Following</w:t>
      </w:r>
      <w:r>
        <w:rPr>
          <w:spacing w:val="-6"/>
        </w:rPr>
        <w:t xml:space="preserve"> </w:t>
      </w:r>
      <w:r>
        <w:t>are</w:t>
      </w:r>
      <w:r>
        <w:rPr>
          <w:spacing w:val="-7"/>
        </w:rPr>
        <w:t xml:space="preserve"> </w:t>
      </w:r>
      <w:r>
        <w:t>the</w:t>
      </w:r>
      <w:r>
        <w:rPr>
          <w:spacing w:val="-5"/>
        </w:rPr>
        <w:t xml:space="preserve"> </w:t>
      </w:r>
      <w:r>
        <w:t>ways</w:t>
      </w:r>
      <w:r>
        <w:rPr>
          <w:spacing w:val="-7"/>
        </w:rPr>
        <w:t xml:space="preserve"> </w:t>
      </w:r>
      <w:r>
        <w:t>to</w:t>
      </w:r>
      <w:r>
        <w:rPr>
          <w:spacing w:val="-5"/>
        </w:rPr>
        <w:t xml:space="preserve"> </w:t>
      </w:r>
      <w:r>
        <w:t>implement</w:t>
      </w:r>
      <w:r>
        <w:rPr>
          <w:spacing w:val="-5"/>
        </w:rPr>
        <w:t xml:space="preserve"> </w:t>
      </w:r>
      <w:r>
        <w:t>locking</w:t>
      </w:r>
      <w:r>
        <w:rPr>
          <w:spacing w:val="-7"/>
        </w:rPr>
        <w:t xml:space="preserve"> </w:t>
      </w:r>
      <w:r>
        <w:t>using</w:t>
      </w:r>
      <w:r>
        <w:rPr>
          <w:spacing w:val="-5"/>
        </w:rPr>
        <w:t xml:space="preserve"> </w:t>
      </w:r>
      <w:r>
        <w:rPr>
          <w:spacing w:val="-2"/>
        </w:rPr>
        <w:t>ADO.NET:-</w:t>
      </w:r>
    </w:p>
    <w:p w14:paraId="63EF2305" w14:textId="77777777" w:rsidR="00963873" w:rsidRDefault="00000000">
      <w:pPr>
        <w:pStyle w:val="ListParagraph"/>
        <w:numPr>
          <w:ilvl w:val="1"/>
          <w:numId w:val="169"/>
        </w:numPr>
        <w:tabs>
          <w:tab w:val="left" w:pos="1444"/>
          <w:tab w:val="left" w:pos="1515"/>
        </w:tabs>
        <w:spacing w:before="144"/>
        <w:ind w:right="1577" w:hanging="361"/>
        <w:jc w:val="both"/>
      </w:pPr>
      <w:r>
        <w:t>When we call “Update” method of Data Adapter it handles locking internally. If the Dataset values are not matching with current data in Database, it raises concurrency exception error. We can easily trap this error using Try. Catch block and raise appropriate error message to the user.</w:t>
      </w:r>
    </w:p>
    <w:p w14:paraId="681F68B5" w14:textId="77777777" w:rsidR="00963873" w:rsidRDefault="00000000">
      <w:pPr>
        <w:pStyle w:val="ListParagraph"/>
        <w:numPr>
          <w:ilvl w:val="1"/>
          <w:numId w:val="169"/>
        </w:numPr>
        <w:tabs>
          <w:tab w:val="left" w:pos="1389"/>
          <w:tab w:val="left" w:pos="1515"/>
        </w:tabs>
        <w:spacing w:before="143"/>
        <w:ind w:right="1574" w:hanging="361"/>
        <w:jc w:val="both"/>
      </w:pPr>
      <w:r>
        <w:t>Define a Date time stamp field in the table. When actually you are firing the UPDATE SQL statements, compare the current timestamp with one existing in the database. Below is a sample SQL which checks for timestamp before updating and any mismatch in timestamp it will not update the records. This I the best practice used by industries for locking.</w:t>
      </w:r>
    </w:p>
    <w:p w14:paraId="1800C531" w14:textId="77777777" w:rsidR="00963873" w:rsidRDefault="00000000">
      <w:pPr>
        <w:pStyle w:val="Heading4"/>
        <w:spacing w:line="352" w:lineRule="exact"/>
      </w:pPr>
      <w:r>
        <w:t>Update</w:t>
      </w:r>
      <w:r>
        <w:rPr>
          <w:rFonts w:ascii="Times New Roman"/>
          <w:spacing w:val="-6"/>
        </w:rPr>
        <w:t xml:space="preserve"> </w:t>
      </w:r>
      <w:r>
        <w:t>table1</w:t>
      </w:r>
      <w:r>
        <w:rPr>
          <w:rFonts w:ascii="Times New Roman"/>
          <w:spacing w:val="-5"/>
        </w:rPr>
        <w:t xml:space="preserve"> </w:t>
      </w:r>
      <w:r>
        <w:t>set</w:t>
      </w:r>
      <w:r>
        <w:rPr>
          <w:rFonts w:ascii="Times New Roman"/>
          <w:spacing w:val="-6"/>
        </w:rPr>
        <w:t xml:space="preserve"> </w:t>
      </w:r>
      <w:r>
        <w:t>field1=@test</w:t>
      </w:r>
      <w:r>
        <w:rPr>
          <w:rFonts w:ascii="Times New Roman"/>
          <w:spacing w:val="-5"/>
        </w:rPr>
        <w:t xml:space="preserve"> </w:t>
      </w:r>
      <w:r>
        <w:t>where</w:t>
      </w:r>
      <w:r>
        <w:rPr>
          <w:rFonts w:ascii="Times New Roman"/>
          <w:spacing w:val="-8"/>
        </w:rPr>
        <w:t xml:space="preserve"> </w:t>
      </w:r>
      <w:r>
        <w:t>Last</w:t>
      </w:r>
      <w:r>
        <w:rPr>
          <w:rFonts w:ascii="Times New Roman"/>
          <w:spacing w:val="-5"/>
        </w:rPr>
        <w:t xml:space="preserve"> </w:t>
      </w:r>
      <w:r>
        <w:t>Timestamp=@Current</w:t>
      </w:r>
      <w:r>
        <w:rPr>
          <w:rFonts w:ascii="Times New Roman"/>
          <w:spacing w:val="-5"/>
        </w:rPr>
        <w:t xml:space="preserve"> </w:t>
      </w:r>
      <w:r>
        <w:rPr>
          <w:spacing w:val="-2"/>
        </w:rPr>
        <w:t>Timestamp</w:t>
      </w:r>
    </w:p>
    <w:p w14:paraId="7099AFAE" w14:textId="77777777" w:rsidR="00963873" w:rsidRDefault="00000000">
      <w:pPr>
        <w:pStyle w:val="ListParagraph"/>
        <w:numPr>
          <w:ilvl w:val="1"/>
          <w:numId w:val="169"/>
        </w:numPr>
        <w:tabs>
          <w:tab w:val="left" w:pos="1389"/>
          <w:tab w:val="left" w:pos="1515"/>
        </w:tabs>
        <w:spacing w:before="206"/>
        <w:ind w:right="1576" w:hanging="361"/>
        <w:jc w:val="both"/>
      </w:pPr>
      <w:r>
        <w:t>Check for original values stored in SQL SERVER and actual changed values. In stored procedure check before updating that the old data is same as the current Example in the below shown SQL before updating field1 we check that is the old field1</w:t>
      </w:r>
      <w:r>
        <w:rPr>
          <w:spacing w:val="-3"/>
        </w:rPr>
        <w:t xml:space="preserve"> </w:t>
      </w:r>
      <w:r>
        <w:t>value</w:t>
      </w:r>
      <w:r>
        <w:rPr>
          <w:spacing w:val="-3"/>
        </w:rPr>
        <w:t xml:space="preserve"> </w:t>
      </w:r>
      <w:r>
        <w:t>same.</w:t>
      </w:r>
      <w:r>
        <w:rPr>
          <w:spacing w:val="-2"/>
        </w:rPr>
        <w:t xml:space="preserve"> </w:t>
      </w:r>
      <w:r>
        <w:t>If</w:t>
      </w:r>
      <w:r>
        <w:rPr>
          <w:spacing w:val="-3"/>
        </w:rPr>
        <w:t xml:space="preserve"> </w:t>
      </w:r>
      <w:r>
        <w:t>not</w:t>
      </w:r>
      <w:r>
        <w:rPr>
          <w:spacing w:val="-3"/>
        </w:rPr>
        <w:t xml:space="preserve"> </w:t>
      </w:r>
      <w:r>
        <w:t>then</w:t>
      </w:r>
      <w:r>
        <w:rPr>
          <w:spacing w:val="-3"/>
        </w:rPr>
        <w:t xml:space="preserve"> </w:t>
      </w:r>
      <w:r>
        <w:t>some</w:t>
      </w:r>
      <w:r>
        <w:rPr>
          <w:spacing w:val="-2"/>
        </w:rPr>
        <w:t xml:space="preserve"> </w:t>
      </w:r>
      <w:r>
        <w:t>one</w:t>
      </w:r>
      <w:r>
        <w:rPr>
          <w:spacing w:val="-2"/>
        </w:rPr>
        <w:t xml:space="preserve"> </w:t>
      </w:r>
      <w:r>
        <w:t>else</w:t>
      </w:r>
      <w:r>
        <w:rPr>
          <w:spacing w:val="-3"/>
        </w:rPr>
        <w:t xml:space="preserve"> </w:t>
      </w:r>
      <w:r>
        <w:t>has</w:t>
      </w:r>
      <w:r>
        <w:rPr>
          <w:spacing w:val="-3"/>
        </w:rPr>
        <w:t xml:space="preserve"> </w:t>
      </w:r>
      <w:r>
        <w:t>updated</w:t>
      </w:r>
      <w:r>
        <w:rPr>
          <w:spacing w:val="-3"/>
        </w:rPr>
        <w:t xml:space="preserve"> </w:t>
      </w:r>
      <w:r>
        <w:t>and</w:t>
      </w:r>
      <w:r>
        <w:rPr>
          <w:spacing w:val="-3"/>
        </w:rPr>
        <w:t xml:space="preserve"> </w:t>
      </w:r>
      <w:r>
        <w:t>necessary</w:t>
      </w:r>
      <w:r>
        <w:rPr>
          <w:spacing w:val="-1"/>
        </w:rPr>
        <w:t xml:space="preserve"> </w:t>
      </w:r>
      <w:r>
        <w:t>action</w:t>
      </w:r>
      <w:r>
        <w:rPr>
          <w:spacing w:val="-3"/>
        </w:rPr>
        <w:t xml:space="preserve"> </w:t>
      </w:r>
      <w:r>
        <w:t>has</w:t>
      </w:r>
      <w:r>
        <w:rPr>
          <w:spacing w:val="-3"/>
        </w:rPr>
        <w:t xml:space="preserve"> </w:t>
      </w:r>
      <w:r>
        <w:t>to be taken.</w:t>
      </w:r>
    </w:p>
    <w:p w14:paraId="52F59FF8" w14:textId="77777777" w:rsidR="00963873" w:rsidRDefault="00000000">
      <w:pPr>
        <w:pStyle w:val="Heading4"/>
        <w:spacing w:line="351" w:lineRule="exact"/>
      </w:pPr>
      <w:r>
        <w:t>Update</w:t>
      </w:r>
      <w:r>
        <w:rPr>
          <w:rFonts w:ascii="Times New Roman"/>
          <w:spacing w:val="-3"/>
        </w:rPr>
        <w:t xml:space="preserve"> </w:t>
      </w:r>
      <w:r>
        <w:t>table1</w:t>
      </w:r>
      <w:r>
        <w:rPr>
          <w:rFonts w:ascii="Times New Roman"/>
          <w:spacing w:val="-3"/>
        </w:rPr>
        <w:t xml:space="preserve"> </w:t>
      </w:r>
      <w:r>
        <w:t>set</w:t>
      </w:r>
      <w:r>
        <w:rPr>
          <w:rFonts w:ascii="Times New Roman"/>
          <w:spacing w:val="-2"/>
        </w:rPr>
        <w:t xml:space="preserve"> </w:t>
      </w:r>
      <w:r>
        <w:t>field1=@test</w:t>
      </w:r>
      <w:r>
        <w:rPr>
          <w:rFonts w:ascii="Times New Roman"/>
          <w:spacing w:val="-5"/>
        </w:rPr>
        <w:t xml:space="preserve"> </w:t>
      </w:r>
      <w:r>
        <w:t>where</w:t>
      </w:r>
      <w:r>
        <w:rPr>
          <w:rFonts w:ascii="Times New Roman"/>
          <w:spacing w:val="-2"/>
        </w:rPr>
        <w:t xml:space="preserve"> </w:t>
      </w:r>
      <w:r>
        <w:t>field1</w:t>
      </w:r>
      <w:r>
        <w:rPr>
          <w:rFonts w:ascii="Times New Roman"/>
          <w:spacing w:val="-4"/>
        </w:rPr>
        <w:t xml:space="preserve"> </w:t>
      </w:r>
      <w:r>
        <w:t>=</w:t>
      </w:r>
      <w:r>
        <w:rPr>
          <w:rFonts w:ascii="Times New Roman"/>
          <w:spacing w:val="-2"/>
        </w:rPr>
        <w:t xml:space="preserve"> </w:t>
      </w:r>
      <w:r>
        <w:rPr>
          <w:spacing w:val="-2"/>
        </w:rPr>
        <w:t>@oldfield1value</w:t>
      </w:r>
    </w:p>
    <w:p w14:paraId="3406CD61" w14:textId="77777777" w:rsidR="00963873" w:rsidRDefault="00000000">
      <w:pPr>
        <w:pStyle w:val="BodyText"/>
        <w:spacing w:before="206"/>
        <w:ind w:right="1578"/>
        <w:jc w:val="both"/>
      </w:pPr>
      <w:r>
        <w:t>Locking can be handled at ADO.NET side or at SQL SERVER side i.e. in stored procedures. For more details of how to implementing locking in SQL SERVER read “What are different locks in SQL SERVER?” in SQL SERVER chapter.</w:t>
      </w:r>
    </w:p>
    <w:p w14:paraId="0401C561" w14:textId="77777777" w:rsidR="00963873" w:rsidRDefault="00000000">
      <w:pPr>
        <w:pStyle w:val="Heading2"/>
        <w:numPr>
          <w:ilvl w:val="0"/>
          <w:numId w:val="168"/>
        </w:numPr>
        <w:tabs>
          <w:tab w:val="left" w:pos="729"/>
        </w:tabs>
        <w:ind w:left="729" w:hanging="358"/>
      </w:pPr>
      <w:bookmarkStart w:id="285" w:name="_TOC_250228"/>
      <w:r>
        <w:t>How</w:t>
      </w:r>
      <w:r>
        <w:rPr>
          <w:spacing w:val="-3"/>
        </w:rPr>
        <w:t xml:space="preserve"> </w:t>
      </w:r>
      <w:r>
        <w:t>can</w:t>
      </w:r>
      <w:r>
        <w:rPr>
          <w:spacing w:val="-5"/>
        </w:rPr>
        <w:t xml:space="preserve"> </w:t>
      </w:r>
      <w:r>
        <w:t>we</w:t>
      </w:r>
      <w:r>
        <w:rPr>
          <w:spacing w:val="-6"/>
        </w:rPr>
        <w:t xml:space="preserve"> </w:t>
      </w:r>
      <w:r>
        <w:t>perform</w:t>
      </w:r>
      <w:r>
        <w:rPr>
          <w:spacing w:val="-5"/>
        </w:rPr>
        <w:t xml:space="preserve"> </w:t>
      </w:r>
      <w:r>
        <w:t>transactions</w:t>
      </w:r>
      <w:r>
        <w:rPr>
          <w:spacing w:val="-5"/>
        </w:rPr>
        <w:t xml:space="preserve"> </w:t>
      </w:r>
      <w:r>
        <w:t>in</w:t>
      </w:r>
      <w:bookmarkEnd w:id="285"/>
      <w:r>
        <w:rPr>
          <w:spacing w:val="-4"/>
        </w:rPr>
        <w:t xml:space="preserve"> .NET?</w:t>
      </w:r>
    </w:p>
    <w:p w14:paraId="52FDC41F" w14:textId="77777777" w:rsidR="00963873" w:rsidRDefault="00000000">
      <w:pPr>
        <w:pStyle w:val="BodyText"/>
        <w:spacing w:before="58"/>
        <w:ind w:right="1576"/>
        <w:jc w:val="both"/>
      </w:pPr>
      <w:r>
        <w:t>The most common sequence of steps that would be performed while developing a transactional application is as follows:</w:t>
      </w:r>
    </w:p>
    <w:p w14:paraId="6C59C7B4" w14:textId="77777777" w:rsidR="00963873" w:rsidRDefault="00963873">
      <w:pPr>
        <w:jc w:val="both"/>
        <w:sectPr w:rsidR="00963873">
          <w:pgSz w:w="12240" w:h="15840"/>
          <w:pgMar w:top="1340" w:right="220" w:bottom="680" w:left="1500" w:header="446" w:footer="488" w:gutter="0"/>
          <w:cols w:space="720"/>
        </w:sectPr>
      </w:pPr>
    </w:p>
    <w:p w14:paraId="4B4F3A8D" w14:textId="77777777" w:rsidR="00963873" w:rsidRDefault="00000000">
      <w:pPr>
        <w:pStyle w:val="ListParagraph"/>
        <w:numPr>
          <w:ilvl w:val="1"/>
          <w:numId w:val="168"/>
        </w:numPr>
        <w:tabs>
          <w:tab w:val="left" w:pos="1501"/>
        </w:tabs>
        <w:spacing w:before="89"/>
        <w:ind w:left="1501"/>
      </w:pPr>
      <w:r>
        <w:t>Open</w:t>
      </w:r>
      <w:r>
        <w:rPr>
          <w:spacing w:val="-6"/>
        </w:rPr>
        <w:t xml:space="preserve"> </w:t>
      </w:r>
      <w:r>
        <w:t>a</w:t>
      </w:r>
      <w:r>
        <w:rPr>
          <w:spacing w:val="-5"/>
        </w:rPr>
        <w:t xml:space="preserve"> </w:t>
      </w:r>
      <w:r>
        <w:t>database</w:t>
      </w:r>
      <w:r>
        <w:rPr>
          <w:spacing w:val="-6"/>
        </w:rPr>
        <w:t xml:space="preserve"> </w:t>
      </w:r>
      <w:r>
        <w:t>connection</w:t>
      </w:r>
      <w:r>
        <w:rPr>
          <w:spacing w:val="-5"/>
        </w:rPr>
        <w:t xml:space="preserve"> </w:t>
      </w:r>
      <w:r>
        <w:t>using</w:t>
      </w:r>
      <w:r>
        <w:rPr>
          <w:spacing w:val="-6"/>
        </w:rPr>
        <w:t xml:space="preserve"> </w:t>
      </w:r>
      <w:r>
        <w:t>the</w:t>
      </w:r>
      <w:r>
        <w:rPr>
          <w:spacing w:val="-6"/>
        </w:rPr>
        <w:t xml:space="preserve"> </w:t>
      </w:r>
      <w:r>
        <w:t>Open</w:t>
      </w:r>
      <w:r>
        <w:rPr>
          <w:spacing w:val="-5"/>
        </w:rPr>
        <w:t xml:space="preserve"> </w:t>
      </w:r>
      <w:r>
        <w:t>method</w:t>
      </w:r>
      <w:r>
        <w:rPr>
          <w:spacing w:val="-5"/>
        </w:rPr>
        <w:t xml:space="preserve"> </w:t>
      </w:r>
      <w:r>
        <w:t>of</w:t>
      </w:r>
      <w:r>
        <w:rPr>
          <w:spacing w:val="-6"/>
        </w:rPr>
        <w:t xml:space="preserve"> </w:t>
      </w:r>
      <w:r>
        <w:t>the</w:t>
      </w:r>
      <w:r>
        <w:rPr>
          <w:spacing w:val="-5"/>
        </w:rPr>
        <w:t xml:space="preserve"> </w:t>
      </w:r>
      <w:r>
        <w:t>connection</w:t>
      </w:r>
      <w:r>
        <w:rPr>
          <w:spacing w:val="-5"/>
        </w:rPr>
        <w:t xml:space="preserve"> </w:t>
      </w:r>
      <w:r>
        <w:rPr>
          <w:spacing w:val="-2"/>
        </w:rPr>
        <w:t>object.</w:t>
      </w:r>
    </w:p>
    <w:p w14:paraId="39861E4C" w14:textId="77777777" w:rsidR="00963873" w:rsidRDefault="00000000">
      <w:pPr>
        <w:pStyle w:val="ListParagraph"/>
        <w:numPr>
          <w:ilvl w:val="1"/>
          <w:numId w:val="168"/>
        </w:numPr>
        <w:tabs>
          <w:tab w:val="left" w:pos="1499"/>
          <w:tab w:val="left" w:pos="1515"/>
        </w:tabs>
        <w:spacing w:before="144"/>
        <w:ind w:right="1577" w:hanging="361"/>
        <w:jc w:val="both"/>
      </w:pPr>
      <w:r>
        <w:t>Begin a transaction using the Begin Transaction method of the connection object. This method provides us with a transaction object that we will use later to commit</w:t>
      </w:r>
      <w:r>
        <w:rPr>
          <w:spacing w:val="40"/>
        </w:rPr>
        <w:t xml:space="preserve"> </w:t>
      </w:r>
      <w:r>
        <w:t>or rollback the transaction. Note that changes caused by any queries executed</w:t>
      </w:r>
      <w:r>
        <w:rPr>
          <w:spacing w:val="40"/>
        </w:rPr>
        <w:t xml:space="preserve"> </w:t>
      </w:r>
      <w:r>
        <w:t>before calling the Begin Transaction method will be committed to the database immediately</w:t>
      </w:r>
      <w:r>
        <w:rPr>
          <w:spacing w:val="-1"/>
        </w:rPr>
        <w:t xml:space="preserve"> </w:t>
      </w:r>
      <w:r>
        <w:t>after</w:t>
      </w:r>
      <w:r>
        <w:rPr>
          <w:spacing w:val="-3"/>
        </w:rPr>
        <w:t xml:space="preserve"> </w:t>
      </w:r>
      <w:r>
        <w:t>they</w:t>
      </w:r>
      <w:r>
        <w:rPr>
          <w:spacing w:val="-1"/>
        </w:rPr>
        <w:t xml:space="preserve"> </w:t>
      </w:r>
      <w:r>
        <w:t>execute.</w:t>
      </w:r>
      <w:r>
        <w:rPr>
          <w:spacing w:val="-3"/>
        </w:rPr>
        <w:t xml:space="preserve"> </w:t>
      </w:r>
      <w:r>
        <w:t>Set</w:t>
      </w:r>
      <w:r>
        <w:rPr>
          <w:spacing w:val="-3"/>
        </w:rPr>
        <w:t xml:space="preserve"> </w:t>
      </w:r>
      <w:r>
        <w:t>the</w:t>
      </w:r>
      <w:r>
        <w:rPr>
          <w:spacing w:val="-1"/>
        </w:rPr>
        <w:t xml:space="preserve"> </w:t>
      </w:r>
      <w:r>
        <w:t>Transaction</w:t>
      </w:r>
      <w:r>
        <w:rPr>
          <w:spacing w:val="-3"/>
        </w:rPr>
        <w:t xml:space="preserve"> </w:t>
      </w:r>
      <w:r>
        <w:t>property</w:t>
      </w:r>
      <w:r>
        <w:rPr>
          <w:spacing w:val="-1"/>
        </w:rPr>
        <w:t xml:space="preserve"> </w:t>
      </w:r>
      <w:r>
        <w:t>of</w:t>
      </w:r>
      <w:r>
        <w:rPr>
          <w:spacing w:val="-3"/>
        </w:rPr>
        <w:t xml:space="preserve"> </w:t>
      </w:r>
      <w:r>
        <w:t>the</w:t>
      </w:r>
      <w:r>
        <w:rPr>
          <w:spacing w:val="-3"/>
        </w:rPr>
        <w:t xml:space="preserve"> </w:t>
      </w:r>
      <w:r>
        <w:t>command</w:t>
      </w:r>
      <w:r>
        <w:rPr>
          <w:spacing w:val="-3"/>
        </w:rPr>
        <w:t xml:space="preserve"> </w:t>
      </w:r>
      <w:r>
        <w:t>object to the above mentioned transaction object.</w:t>
      </w:r>
    </w:p>
    <w:p w14:paraId="694512BD" w14:textId="77777777" w:rsidR="00963873" w:rsidRDefault="00000000">
      <w:pPr>
        <w:pStyle w:val="ListParagraph"/>
        <w:numPr>
          <w:ilvl w:val="1"/>
          <w:numId w:val="168"/>
        </w:numPr>
        <w:tabs>
          <w:tab w:val="left" w:pos="1499"/>
          <w:tab w:val="left" w:pos="1515"/>
        </w:tabs>
        <w:spacing w:before="143"/>
        <w:ind w:right="1576" w:hanging="361"/>
        <w:jc w:val="both"/>
      </w:pPr>
      <w:r>
        <w:t>Execute the SQL commands using the command object. We may use oneormorecommand objects for this purpose, as long as the Transaction property of all the objects is set to a valid transaction object.</w:t>
      </w:r>
    </w:p>
    <w:p w14:paraId="19ECC14B" w14:textId="77777777" w:rsidR="00963873" w:rsidRDefault="00000000">
      <w:pPr>
        <w:pStyle w:val="ListParagraph"/>
        <w:numPr>
          <w:ilvl w:val="1"/>
          <w:numId w:val="168"/>
        </w:numPr>
        <w:tabs>
          <w:tab w:val="left" w:pos="1499"/>
          <w:tab w:val="left" w:pos="1515"/>
        </w:tabs>
        <w:spacing w:before="143"/>
        <w:ind w:right="1573" w:hanging="361"/>
        <w:jc w:val="both"/>
      </w:pPr>
      <w:r>
        <w:t>Commit or roll back the transaction using the Commit or Rollback method of the transaction object.</w:t>
      </w:r>
    </w:p>
    <w:p w14:paraId="2AC00B8D" w14:textId="77777777" w:rsidR="00963873" w:rsidRDefault="00000000">
      <w:pPr>
        <w:pStyle w:val="ListParagraph"/>
        <w:numPr>
          <w:ilvl w:val="1"/>
          <w:numId w:val="168"/>
        </w:numPr>
        <w:tabs>
          <w:tab w:val="left" w:pos="1501"/>
        </w:tabs>
        <w:spacing w:before="143"/>
        <w:ind w:left="1501"/>
      </w:pPr>
      <w:r>
        <w:t>Close</w:t>
      </w:r>
      <w:r>
        <w:rPr>
          <w:spacing w:val="-6"/>
        </w:rPr>
        <w:t xml:space="preserve"> </w:t>
      </w:r>
      <w:r>
        <w:t>the</w:t>
      </w:r>
      <w:r>
        <w:rPr>
          <w:spacing w:val="-5"/>
        </w:rPr>
        <w:t xml:space="preserve"> </w:t>
      </w:r>
      <w:r>
        <w:t>database</w:t>
      </w:r>
      <w:r>
        <w:rPr>
          <w:spacing w:val="-4"/>
        </w:rPr>
        <w:t xml:space="preserve"> </w:t>
      </w:r>
      <w:r>
        <w:rPr>
          <w:spacing w:val="-2"/>
        </w:rPr>
        <w:t>connection.</w:t>
      </w:r>
    </w:p>
    <w:p w14:paraId="2487E7A2" w14:textId="77777777" w:rsidR="00963873" w:rsidRDefault="00000000">
      <w:pPr>
        <w:pStyle w:val="Heading2"/>
        <w:numPr>
          <w:ilvl w:val="0"/>
          <w:numId w:val="167"/>
        </w:numPr>
        <w:tabs>
          <w:tab w:val="left" w:pos="614"/>
        </w:tabs>
        <w:ind w:left="614" w:hanging="315"/>
      </w:pPr>
      <w:bookmarkStart w:id="286" w:name="_TOC_250227"/>
      <w:r>
        <w:t>What</w:t>
      </w:r>
      <w:r>
        <w:rPr>
          <w:spacing w:val="-7"/>
        </w:rPr>
        <w:t xml:space="preserve"> </w:t>
      </w:r>
      <w:r>
        <w:t>is</w:t>
      </w:r>
      <w:r>
        <w:rPr>
          <w:spacing w:val="-4"/>
        </w:rPr>
        <w:t xml:space="preserve"> </w:t>
      </w:r>
      <w:r>
        <w:t>difference</w:t>
      </w:r>
      <w:r>
        <w:rPr>
          <w:spacing w:val="-4"/>
        </w:rPr>
        <w:t xml:space="preserve"> </w:t>
      </w:r>
      <w:r>
        <w:t>between</w:t>
      </w:r>
      <w:r>
        <w:rPr>
          <w:spacing w:val="-4"/>
        </w:rPr>
        <w:t xml:space="preserve"> </w:t>
      </w:r>
      <w:r>
        <w:t>Dataset?</w:t>
      </w:r>
      <w:r>
        <w:rPr>
          <w:spacing w:val="-4"/>
        </w:rPr>
        <w:t xml:space="preserve"> </w:t>
      </w:r>
      <w:r>
        <w:t>Clone</w:t>
      </w:r>
      <w:r>
        <w:rPr>
          <w:spacing w:val="-5"/>
        </w:rPr>
        <w:t xml:space="preserve"> </w:t>
      </w:r>
      <w:r>
        <w:t>and</w:t>
      </w:r>
      <w:r>
        <w:rPr>
          <w:spacing w:val="-3"/>
        </w:rPr>
        <w:t xml:space="preserve"> </w:t>
      </w:r>
      <w:r>
        <w:t>Dataset.</w:t>
      </w:r>
      <w:r>
        <w:rPr>
          <w:spacing w:val="-3"/>
        </w:rPr>
        <w:t xml:space="preserve"> </w:t>
      </w:r>
      <w:bookmarkEnd w:id="286"/>
      <w:r>
        <w:rPr>
          <w:spacing w:val="-2"/>
        </w:rPr>
        <w:t>Copy?</w:t>
      </w:r>
    </w:p>
    <w:p w14:paraId="0CCDE94D" w14:textId="77777777" w:rsidR="00963873" w:rsidRDefault="00000000">
      <w:pPr>
        <w:pStyle w:val="BodyText"/>
        <w:spacing w:before="58"/>
        <w:ind w:left="299"/>
      </w:pPr>
      <w:r>
        <w:rPr>
          <w:b/>
        </w:rPr>
        <w:t>Clone:</w:t>
      </w:r>
      <w:r>
        <w:rPr>
          <w:b/>
          <w:spacing w:val="-5"/>
        </w:rPr>
        <w:t xml:space="preserve"> </w:t>
      </w:r>
      <w:r>
        <w:rPr>
          <w:b/>
        </w:rPr>
        <w:t>-</w:t>
      </w:r>
      <w:r>
        <w:rPr>
          <w:b/>
          <w:spacing w:val="-4"/>
        </w:rPr>
        <w:t xml:space="preserve"> </w:t>
      </w:r>
      <w:r>
        <w:t>It</w:t>
      </w:r>
      <w:r>
        <w:rPr>
          <w:spacing w:val="-4"/>
        </w:rPr>
        <w:t xml:space="preserve"> </w:t>
      </w:r>
      <w:r>
        <w:t>only</w:t>
      </w:r>
      <w:r>
        <w:rPr>
          <w:spacing w:val="-4"/>
        </w:rPr>
        <w:t xml:space="preserve"> </w:t>
      </w:r>
      <w:r>
        <w:t>copies</w:t>
      </w:r>
      <w:r>
        <w:rPr>
          <w:spacing w:val="-4"/>
        </w:rPr>
        <w:t xml:space="preserve"> </w:t>
      </w:r>
      <w:r>
        <w:t>structure,</w:t>
      </w:r>
      <w:r>
        <w:rPr>
          <w:spacing w:val="-4"/>
        </w:rPr>
        <w:t xml:space="preserve"> </w:t>
      </w:r>
      <w:r>
        <w:t>does</w:t>
      </w:r>
      <w:r>
        <w:rPr>
          <w:spacing w:val="-4"/>
        </w:rPr>
        <w:t xml:space="preserve"> </w:t>
      </w:r>
      <w:r>
        <w:t>not</w:t>
      </w:r>
      <w:r>
        <w:rPr>
          <w:spacing w:val="-4"/>
        </w:rPr>
        <w:t xml:space="preserve"> </w:t>
      </w:r>
      <w:r>
        <w:t>copy</w:t>
      </w:r>
      <w:r>
        <w:rPr>
          <w:spacing w:val="-3"/>
        </w:rPr>
        <w:t xml:space="preserve"> </w:t>
      </w:r>
      <w:r>
        <w:rPr>
          <w:spacing w:val="-2"/>
        </w:rPr>
        <w:t>data.</w:t>
      </w:r>
    </w:p>
    <w:p w14:paraId="527BF255" w14:textId="77777777" w:rsidR="00963873" w:rsidRDefault="00000000">
      <w:pPr>
        <w:spacing w:before="143"/>
        <w:ind w:left="299"/>
      </w:pPr>
      <w:r>
        <w:rPr>
          <w:b/>
        </w:rPr>
        <w:t>Copy:</w:t>
      </w:r>
      <w:r>
        <w:rPr>
          <w:b/>
          <w:spacing w:val="-5"/>
        </w:rPr>
        <w:t xml:space="preserve"> </w:t>
      </w:r>
      <w:r>
        <w:rPr>
          <w:b/>
        </w:rPr>
        <w:t>-</w:t>
      </w:r>
      <w:r>
        <w:rPr>
          <w:b/>
          <w:spacing w:val="-5"/>
        </w:rPr>
        <w:t xml:space="preserve"> </w:t>
      </w:r>
      <w:r>
        <w:t>Copies</w:t>
      </w:r>
      <w:r>
        <w:rPr>
          <w:spacing w:val="-5"/>
        </w:rPr>
        <w:t xml:space="preserve"> </w:t>
      </w:r>
      <w:r>
        <w:t>both</w:t>
      </w:r>
      <w:r>
        <w:rPr>
          <w:spacing w:val="-4"/>
        </w:rPr>
        <w:t xml:space="preserve"> </w:t>
      </w:r>
      <w:r>
        <w:t>structure</w:t>
      </w:r>
      <w:r>
        <w:rPr>
          <w:spacing w:val="-5"/>
        </w:rPr>
        <w:t xml:space="preserve"> </w:t>
      </w:r>
      <w:r>
        <w:t>and</w:t>
      </w:r>
      <w:r>
        <w:rPr>
          <w:spacing w:val="-5"/>
        </w:rPr>
        <w:t xml:space="preserve"> </w:t>
      </w:r>
      <w:r>
        <w:rPr>
          <w:spacing w:val="-2"/>
        </w:rPr>
        <w:t>data.</w:t>
      </w:r>
    </w:p>
    <w:p w14:paraId="780C8C07" w14:textId="77777777" w:rsidR="00963873" w:rsidRDefault="00000000">
      <w:pPr>
        <w:pStyle w:val="Heading2"/>
        <w:numPr>
          <w:ilvl w:val="1"/>
          <w:numId w:val="167"/>
        </w:numPr>
        <w:tabs>
          <w:tab w:val="left" w:pos="300"/>
          <w:tab w:val="left" w:pos="731"/>
        </w:tabs>
        <w:spacing w:before="243"/>
        <w:ind w:right="1736" w:hanging="1"/>
      </w:pPr>
      <w:bookmarkStart w:id="287" w:name="_TOC_250226"/>
      <w:r>
        <w:t>Can</w:t>
      </w:r>
      <w:r>
        <w:rPr>
          <w:spacing w:val="-4"/>
        </w:rPr>
        <w:t xml:space="preserve"> </w:t>
      </w:r>
      <w:r>
        <w:t>you</w:t>
      </w:r>
      <w:r>
        <w:rPr>
          <w:spacing w:val="-4"/>
        </w:rPr>
        <w:t xml:space="preserve"> </w:t>
      </w:r>
      <w:r>
        <w:t>explain</w:t>
      </w:r>
      <w:r>
        <w:rPr>
          <w:spacing w:val="-4"/>
        </w:rPr>
        <w:t xml:space="preserve"> </w:t>
      </w:r>
      <w:r>
        <w:t>the</w:t>
      </w:r>
      <w:r>
        <w:rPr>
          <w:spacing w:val="-4"/>
        </w:rPr>
        <w:t xml:space="preserve"> </w:t>
      </w:r>
      <w:r>
        <w:t>difference</w:t>
      </w:r>
      <w:r>
        <w:rPr>
          <w:spacing w:val="-6"/>
        </w:rPr>
        <w:t xml:space="preserve"> </w:t>
      </w:r>
      <w:r>
        <w:t>between</w:t>
      </w:r>
      <w:r>
        <w:rPr>
          <w:spacing w:val="-4"/>
        </w:rPr>
        <w:t xml:space="preserve"> </w:t>
      </w:r>
      <w:r>
        <w:t>an</w:t>
      </w:r>
      <w:r>
        <w:rPr>
          <w:spacing w:val="-4"/>
        </w:rPr>
        <w:t xml:space="preserve"> </w:t>
      </w:r>
      <w:r>
        <w:t>ADO.NET</w:t>
      </w:r>
      <w:r>
        <w:rPr>
          <w:spacing w:val="-4"/>
        </w:rPr>
        <w:t xml:space="preserve"> </w:t>
      </w:r>
      <w:r>
        <w:t>Dataset</w:t>
      </w:r>
      <w:r>
        <w:rPr>
          <w:spacing w:val="-4"/>
        </w:rPr>
        <w:t xml:space="preserve"> </w:t>
      </w:r>
      <w:bookmarkEnd w:id="287"/>
      <w:r>
        <w:t>and an ADO Record set?</w:t>
      </w:r>
    </w:p>
    <w:p w14:paraId="1464F0FE" w14:textId="77777777" w:rsidR="00963873" w:rsidRDefault="00000000">
      <w:pPr>
        <w:pStyle w:val="BodyText"/>
        <w:spacing w:before="57"/>
      </w:pPr>
      <w:r>
        <w:t>There</w:t>
      </w:r>
      <w:r>
        <w:rPr>
          <w:spacing w:val="-6"/>
        </w:rPr>
        <w:t xml:space="preserve"> </w:t>
      </w:r>
      <w:r>
        <w:t>two</w:t>
      </w:r>
      <w:r>
        <w:rPr>
          <w:spacing w:val="-4"/>
        </w:rPr>
        <w:t xml:space="preserve"> </w:t>
      </w:r>
      <w:r>
        <w:t>main</w:t>
      </w:r>
      <w:r>
        <w:rPr>
          <w:spacing w:val="-5"/>
        </w:rPr>
        <w:t xml:space="preserve"> </w:t>
      </w:r>
      <w:r>
        <w:t>basic</w:t>
      </w:r>
      <w:r>
        <w:rPr>
          <w:spacing w:val="-6"/>
        </w:rPr>
        <w:t xml:space="preserve"> </w:t>
      </w:r>
      <w:r>
        <w:t>differences</w:t>
      </w:r>
      <w:r>
        <w:rPr>
          <w:spacing w:val="-5"/>
        </w:rPr>
        <w:t xml:space="preserve"> </w:t>
      </w:r>
      <w:r>
        <w:t>between</w:t>
      </w:r>
      <w:r>
        <w:rPr>
          <w:spacing w:val="-5"/>
        </w:rPr>
        <w:t xml:space="preserve"> </w:t>
      </w:r>
      <w:r>
        <w:t>record</w:t>
      </w:r>
      <w:r>
        <w:rPr>
          <w:spacing w:val="-6"/>
        </w:rPr>
        <w:t xml:space="preserve"> </w:t>
      </w:r>
      <w:r>
        <w:t>set</w:t>
      </w:r>
      <w:r>
        <w:rPr>
          <w:spacing w:val="-5"/>
        </w:rPr>
        <w:t xml:space="preserve"> </w:t>
      </w:r>
      <w:r>
        <w:t>and</w:t>
      </w:r>
      <w:r>
        <w:rPr>
          <w:spacing w:val="-5"/>
        </w:rPr>
        <w:t xml:space="preserve"> </w:t>
      </w:r>
      <w:r>
        <w:rPr>
          <w:spacing w:val="-2"/>
        </w:rPr>
        <w:t>dataset:-</w:t>
      </w:r>
    </w:p>
    <w:p w14:paraId="7F7DEAE7" w14:textId="77777777" w:rsidR="00963873" w:rsidRDefault="00000000">
      <w:pPr>
        <w:pStyle w:val="ListParagraph"/>
        <w:numPr>
          <w:ilvl w:val="2"/>
          <w:numId w:val="167"/>
        </w:numPr>
        <w:tabs>
          <w:tab w:val="left" w:pos="961"/>
          <w:tab w:val="left" w:pos="1019"/>
        </w:tabs>
        <w:spacing w:before="144"/>
        <w:ind w:right="1578" w:hanging="360"/>
      </w:pPr>
      <w:r>
        <w:t>With dataset you an retrieve data from two databases like oracle and sql server and merge them in one dataset , with record set this is not possible</w:t>
      </w:r>
    </w:p>
    <w:p w14:paraId="1CA9ADAF" w14:textId="77777777" w:rsidR="00963873" w:rsidRDefault="00000000">
      <w:pPr>
        <w:pStyle w:val="ListParagraph"/>
        <w:numPr>
          <w:ilvl w:val="2"/>
          <w:numId w:val="167"/>
        </w:numPr>
        <w:tabs>
          <w:tab w:val="left" w:pos="1016"/>
        </w:tabs>
        <w:spacing w:before="144"/>
        <w:ind w:left="1016" w:hanging="357"/>
      </w:pPr>
      <w:r>
        <w:t>All</w:t>
      </w:r>
      <w:r>
        <w:rPr>
          <w:spacing w:val="-5"/>
        </w:rPr>
        <w:t xml:space="preserve"> </w:t>
      </w:r>
      <w:r>
        <w:t>representation</w:t>
      </w:r>
      <w:r>
        <w:rPr>
          <w:spacing w:val="-5"/>
        </w:rPr>
        <w:t xml:space="preserve"> </w:t>
      </w:r>
      <w:r>
        <w:t>of</w:t>
      </w:r>
      <w:r>
        <w:rPr>
          <w:spacing w:val="-5"/>
        </w:rPr>
        <w:t xml:space="preserve"> </w:t>
      </w:r>
      <w:r>
        <w:t>Dataset</w:t>
      </w:r>
      <w:r>
        <w:rPr>
          <w:spacing w:val="-4"/>
        </w:rPr>
        <w:t xml:space="preserve"> </w:t>
      </w:r>
      <w:r>
        <w:t>is</w:t>
      </w:r>
      <w:r>
        <w:rPr>
          <w:spacing w:val="-5"/>
        </w:rPr>
        <w:t xml:space="preserve"> </w:t>
      </w:r>
      <w:r>
        <w:t>using</w:t>
      </w:r>
      <w:r>
        <w:rPr>
          <w:spacing w:val="-5"/>
        </w:rPr>
        <w:t xml:space="preserve"> </w:t>
      </w:r>
      <w:r>
        <w:t>XML</w:t>
      </w:r>
      <w:r>
        <w:rPr>
          <w:spacing w:val="-4"/>
        </w:rPr>
        <w:t xml:space="preserve"> </w:t>
      </w:r>
      <w:r>
        <w:t>while</w:t>
      </w:r>
      <w:r>
        <w:rPr>
          <w:spacing w:val="-5"/>
        </w:rPr>
        <w:t xml:space="preserve"> </w:t>
      </w:r>
      <w:r>
        <w:t>record</w:t>
      </w:r>
      <w:r>
        <w:rPr>
          <w:spacing w:val="-5"/>
        </w:rPr>
        <w:t xml:space="preserve"> </w:t>
      </w:r>
      <w:r>
        <w:t>set</w:t>
      </w:r>
      <w:r>
        <w:rPr>
          <w:spacing w:val="-4"/>
        </w:rPr>
        <w:t xml:space="preserve"> </w:t>
      </w:r>
      <w:r>
        <w:t>uses</w:t>
      </w:r>
      <w:r>
        <w:rPr>
          <w:spacing w:val="-4"/>
        </w:rPr>
        <w:t xml:space="preserve"> COM.</w:t>
      </w:r>
    </w:p>
    <w:p w14:paraId="3478DF87" w14:textId="77777777" w:rsidR="00963873" w:rsidRDefault="00000000">
      <w:pPr>
        <w:pStyle w:val="ListParagraph"/>
        <w:numPr>
          <w:ilvl w:val="2"/>
          <w:numId w:val="167"/>
        </w:numPr>
        <w:tabs>
          <w:tab w:val="left" w:pos="1016"/>
        </w:tabs>
        <w:spacing w:before="143"/>
        <w:ind w:left="1016" w:hanging="357"/>
      </w:pPr>
      <w:r>
        <w:t>Record</w:t>
      </w:r>
      <w:r>
        <w:rPr>
          <w:spacing w:val="-6"/>
        </w:rPr>
        <w:t xml:space="preserve"> </w:t>
      </w:r>
      <w:r>
        <w:t>set</w:t>
      </w:r>
      <w:r>
        <w:rPr>
          <w:spacing w:val="-5"/>
        </w:rPr>
        <w:t xml:space="preserve"> </w:t>
      </w:r>
      <w:r>
        <w:t>cannot</w:t>
      </w:r>
      <w:r>
        <w:rPr>
          <w:spacing w:val="-5"/>
        </w:rPr>
        <w:t xml:space="preserve"> </w:t>
      </w:r>
      <w:r>
        <w:t>be</w:t>
      </w:r>
      <w:r>
        <w:rPr>
          <w:spacing w:val="-5"/>
        </w:rPr>
        <w:t xml:space="preserve"> </w:t>
      </w:r>
      <w:r>
        <w:t>transmitted</w:t>
      </w:r>
      <w:r>
        <w:rPr>
          <w:spacing w:val="-5"/>
        </w:rPr>
        <w:t xml:space="preserve"> </w:t>
      </w:r>
      <w:r>
        <w:t>on</w:t>
      </w:r>
      <w:r>
        <w:rPr>
          <w:spacing w:val="-7"/>
        </w:rPr>
        <w:t xml:space="preserve"> </w:t>
      </w:r>
      <w:r>
        <w:t>HTTP</w:t>
      </w:r>
      <w:r>
        <w:rPr>
          <w:spacing w:val="-5"/>
        </w:rPr>
        <w:t xml:space="preserve"> </w:t>
      </w:r>
      <w:r>
        <w:t>while</w:t>
      </w:r>
      <w:r>
        <w:rPr>
          <w:spacing w:val="-5"/>
        </w:rPr>
        <w:t xml:space="preserve"> </w:t>
      </w:r>
      <w:r>
        <w:t>Dataset</w:t>
      </w:r>
      <w:r>
        <w:rPr>
          <w:spacing w:val="-5"/>
        </w:rPr>
        <w:t xml:space="preserve"> </w:t>
      </w:r>
      <w:r>
        <w:t>can</w:t>
      </w:r>
      <w:r>
        <w:rPr>
          <w:spacing w:val="-5"/>
        </w:rPr>
        <w:t xml:space="preserve"> be.</w:t>
      </w:r>
    </w:p>
    <w:p w14:paraId="1C24066D" w14:textId="77777777" w:rsidR="00963873" w:rsidRDefault="00000000">
      <w:pPr>
        <w:pStyle w:val="Heading2"/>
      </w:pPr>
      <w:bookmarkStart w:id="288" w:name="_TOC_250225"/>
      <w:r>
        <w:t>(A)</w:t>
      </w:r>
      <w:r>
        <w:rPr>
          <w:spacing w:val="-7"/>
        </w:rPr>
        <w:t xml:space="preserve"> </w:t>
      </w:r>
      <w:r>
        <w:t>Explain</w:t>
      </w:r>
      <w:r>
        <w:rPr>
          <w:spacing w:val="-4"/>
        </w:rPr>
        <w:t xml:space="preserve"> </w:t>
      </w:r>
      <w:r>
        <w:t>in</w:t>
      </w:r>
      <w:r>
        <w:rPr>
          <w:spacing w:val="-4"/>
        </w:rPr>
        <w:t xml:space="preserve"> </w:t>
      </w:r>
      <w:r>
        <w:t>detail</w:t>
      </w:r>
      <w:r>
        <w:rPr>
          <w:spacing w:val="-4"/>
        </w:rPr>
        <w:t xml:space="preserve"> </w:t>
      </w:r>
      <w:r>
        <w:t>the</w:t>
      </w:r>
      <w:r>
        <w:rPr>
          <w:spacing w:val="-4"/>
        </w:rPr>
        <w:t xml:space="preserve"> </w:t>
      </w:r>
      <w:r>
        <w:t>fundamental</w:t>
      </w:r>
      <w:r>
        <w:rPr>
          <w:spacing w:val="-4"/>
        </w:rPr>
        <w:t xml:space="preserve"> </w:t>
      </w:r>
      <w:r>
        <w:t>of</w:t>
      </w:r>
      <w:r>
        <w:rPr>
          <w:spacing w:val="-4"/>
        </w:rPr>
        <w:t xml:space="preserve"> </w:t>
      </w:r>
      <w:r>
        <w:t>connection</w:t>
      </w:r>
      <w:r>
        <w:rPr>
          <w:spacing w:val="-4"/>
        </w:rPr>
        <w:t xml:space="preserve"> </w:t>
      </w:r>
      <w:bookmarkEnd w:id="288"/>
      <w:r>
        <w:rPr>
          <w:spacing w:val="-2"/>
        </w:rPr>
        <w:t>pooling?</w:t>
      </w:r>
    </w:p>
    <w:p w14:paraId="2D1748E8" w14:textId="77777777" w:rsidR="00963873" w:rsidRDefault="00000000">
      <w:pPr>
        <w:pStyle w:val="BodyText"/>
        <w:spacing w:before="57"/>
        <w:ind w:right="1576"/>
        <w:jc w:val="both"/>
      </w:pPr>
      <w:r>
        <w:t>When a connection is opened first time, a connection pool is created and is based on the exact match of the connection string given to create the connection object. Connection pooling only works if the connection string is the same. If the connection string is different, then a new connection will be opened, and connection pooling will not be used.</w:t>
      </w:r>
    </w:p>
    <w:p w14:paraId="7154C6CB" w14:textId="77777777" w:rsidR="00963873" w:rsidRDefault="00963873">
      <w:pPr>
        <w:jc w:val="both"/>
        <w:sectPr w:rsidR="00963873">
          <w:pgSz w:w="12240" w:h="15840"/>
          <w:pgMar w:top="1340" w:right="220" w:bottom="680" w:left="1500" w:header="446" w:footer="488" w:gutter="0"/>
          <w:cols w:space="720"/>
        </w:sectPr>
      </w:pPr>
    </w:p>
    <w:p w14:paraId="5C5B43C5" w14:textId="77777777" w:rsidR="00963873" w:rsidRDefault="00963873">
      <w:pPr>
        <w:pStyle w:val="BodyText"/>
        <w:ind w:left="0"/>
        <w:rPr>
          <w:sz w:val="8"/>
        </w:rPr>
      </w:pPr>
    </w:p>
    <w:p w14:paraId="3443B74E" w14:textId="77777777" w:rsidR="00963873" w:rsidRDefault="00000000">
      <w:pPr>
        <w:pStyle w:val="BodyText"/>
        <w:rPr>
          <w:sz w:val="20"/>
        </w:rPr>
      </w:pPr>
      <w:r>
        <w:rPr>
          <w:noProof/>
          <w:sz w:val="20"/>
        </w:rPr>
        <w:drawing>
          <wp:inline distT="0" distB="0" distL="0" distR="0" wp14:anchorId="28C1D3BA" wp14:editId="2EE44596">
            <wp:extent cx="5601233" cy="3964781"/>
            <wp:effectExtent l="0" t="0" r="0" b="0"/>
            <wp:docPr id="526" name="Image 5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6" name="Image 526"/>
                    <pic:cNvPicPr/>
                  </pic:nvPicPr>
                  <pic:blipFill>
                    <a:blip r:embed="rId115" cstate="print"/>
                    <a:stretch>
                      <a:fillRect/>
                    </a:stretch>
                  </pic:blipFill>
                  <pic:spPr>
                    <a:xfrm>
                      <a:off x="0" y="0"/>
                      <a:ext cx="5601233" cy="3964781"/>
                    </a:xfrm>
                    <a:prstGeom prst="rect">
                      <a:avLst/>
                    </a:prstGeom>
                  </pic:spPr>
                </pic:pic>
              </a:graphicData>
            </a:graphic>
          </wp:inline>
        </w:drawing>
      </w:r>
    </w:p>
    <w:p w14:paraId="24DC03E7" w14:textId="77777777" w:rsidR="00963873" w:rsidRDefault="00000000">
      <w:pPr>
        <w:pStyle w:val="Heading6"/>
        <w:spacing w:before="5"/>
        <w:ind w:left="2752"/>
      </w:pPr>
      <w:r>
        <w:t>Figure</w:t>
      </w:r>
      <w:r>
        <w:rPr>
          <w:spacing w:val="-6"/>
        </w:rPr>
        <w:t xml:space="preserve"> </w:t>
      </w:r>
      <w:r>
        <w:t>9.5:</w:t>
      </w:r>
      <w:r>
        <w:rPr>
          <w:spacing w:val="-6"/>
        </w:rPr>
        <w:t xml:space="preserve"> </w:t>
      </w:r>
      <w:r>
        <w:t>-</w:t>
      </w:r>
      <w:r>
        <w:rPr>
          <w:spacing w:val="-6"/>
        </w:rPr>
        <w:t xml:space="preserve"> </w:t>
      </w:r>
      <w:r>
        <w:t>Connection</w:t>
      </w:r>
      <w:r>
        <w:rPr>
          <w:spacing w:val="-6"/>
        </w:rPr>
        <w:t xml:space="preserve"> </w:t>
      </w:r>
      <w:r>
        <w:t>Pooling</w:t>
      </w:r>
      <w:r>
        <w:rPr>
          <w:spacing w:val="-7"/>
        </w:rPr>
        <w:t xml:space="preserve"> </w:t>
      </w:r>
      <w:r>
        <w:rPr>
          <w:spacing w:val="-2"/>
        </w:rPr>
        <w:t>action.</w:t>
      </w:r>
    </w:p>
    <w:p w14:paraId="278E8338" w14:textId="77777777" w:rsidR="00963873" w:rsidRDefault="00000000">
      <w:pPr>
        <w:pStyle w:val="BodyText"/>
        <w:spacing w:before="215"/>
        <w:ind w:right="1578"/>
        <w:jc w:val="both"/>
      </w:pPr>
      <w:r>
        <w:t>Let us try to explain the same pictorially. In the above figure, you can see there are three requests “Request1”, “Request2”, and “Request3”.</w:t>
      </w:r>
      <w:r>
        <w:rPr>
          <w:spacing w:val="40"/>
        </w:rPr>
        <w:t xml:space="preserve"> </w:t>
      </w:r>
      <w:r>
        <w:t>“Request1” and “Request3” have same connection string so no new connection object is created for “Request3” as the connection string is same. They share the same object “ConObject1”. However, new object “ConObject2” is created for “Request2” as the connection string is different.</w:t>
      </w:r>
    </w:p>
    <w:p w14:paraId="214CCE11" w14:textId="77777777" w:rsidR="00963873" w:rsidRDefault="00000000">
      <w:pPr>
        <w:pStyle w:val="BodyText"/>
        <w:spacing w:before="7"/>
        <w:ind w:left="0"/>
        <w:rPr>
          <w:sz w:val="10"/>
        </w:rPr>
      </w:pPr>
      <w:r>
        <w:rPr>
          <w:noProof/>
        </w:rPr>
        <mc:AlternateContent>
          <mc:Choice Requires="wps">
            <w:drawing>
              <wp:anchor distT="0" distB="0" distL="0" distR="0" simplePos="0" relativeHeight="487736832" behindDoc="1" locked="0" layoutInCell="1" allowOverlap="1" wp14:anchorId="064E5C1E" wp14:editId="0730AF76">
                <wp:simplePos x="0" y="0"/>
                <wp:positionH relativeFrom="page">
                  <wp:posOffset>1044701</wp:posOffset>
                </wp:positionH>
                <wp:positionV relativeFrom="paragraph">
                  <wp:posOffset>96347</wp:posOffset>
                </wp:positionV>
                <wp:extent cx="5607050" cy="401320"/>
                <wp:effectExtent l="0" t="0" r="0" b="0"/>
                <wp:wrapTopAndBottom/>
                <wp:docPr id="527" name="Textbox 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1320"/>
                        </a:xfrm>
                        <a:prstGeom prst="rect">
                          <a:avLst/>
                        </a:prstGeom>
                        <a:solidFill>
                          <a:srgbClr val="E6E6E6"/>
                        </a:solidFill>
                        <a:ln w="6095">
                          <a:solidFill>
                            <a:srgbClr val="000000"/>
                          </a:solidFill>
                          <a:prstDash val="solid"/>
                        </a:ln>
                      </wps:spPr>
                      <wps:txbx>
                        <w:txbxContent>
                          <w:p w14:paraId="22E3C606" w14:textId="77777777" w:rsidR="00963873" w:rsidRDefault="00000000">
                            <w:pPr>
                              <w:spacing w:before="20" w:line="300" w:lineRule="atLeast"/>
                              <w:ind w:left="150"/>
                              <w:rPr>
                                <w:rFonts w:ascii="Courier New" w:hAnsi="Courier New"/>
                                <w:color w:val="000000"/>
                                <w:sz w:val="20"/>
                              </w:rPr>
                            </w:pPr>
                            <w:r>
                              <w:rPr>
                                <w:rFonts w:ascii="Courier New" w:hAnsi="Courier New"/>
                                <w:color w:val="000000"/>
                                <w:sz w:val="20"/>
                              </w:rPr>
                              <w:t>Note:</w:t>
                            </w:r>
                            <w:r>
                              <w:rPr>
                                <w:rFonts w:ascii="Courier New" w:hAnsi="Courier New"/>
                                <w:color w:val="000000"/>
                                <w:spacing w:val="-4"/>
                                <w:sz w:val="20"/>
                              </w:rPr>
                              <w:t xml:space="preserve"> </w:t>
                            </w:r>
                            <w:r>
                              <w:rPr>
                                <w:rFonts w:ascii="Courier New" w:hAnsi="Courier New"/>
                                <w:color w:val="000000"/>
                                <w:sz w:val="20"/>
                              </w:rPr>
                              <w:t>-</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difference</w:t>
                            </w:r>
                            <w:r>
                              <w:rPr>
                                <w:rFonts w:ascii="Courier New" w:hAnsi="Courier New"/>
                                <w:color w:val="000000"/>
                                <w:spacing w:val="-4"/>
                                <w:sz w:val="20"/>
                              </w:rPr>
                              <w:t xml:space="preserve"> </w:t>
                            </w:r>
                            <w:r>
                              <w:rPr>
                                <w:rFonts w:ascii="Courier New" w:hAnsi="Courier New"/>
                                <w:color w:val="000000"/>
                                <w:sz w:val="20"/>
                              </w:rPr>
                              <w:t>between</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connection</w:t>
                            </w:r>
                            <w:r>
                              <w:rPr>
                                <w:rFonts w:ascii="Courier New" w:hAnsi="Courier New"/>
                                <w:color w:val="000000"/>
                                <w:spacing w:val="-4"/>
                                <w:sz w:val="20"/>
                              </w:rPr>
                              <w:t xml:space="preserve"> </w:t>
                            </w:r>
                            <w:r>
                              <w:rPr>
                                <w:rFonts w:ascii="Courier New" w:hAnsi="Courier New"/>
                                <w:color w:val="000000"/>
                                <w:sz w:val="20"/>
                              </w:rPr>
                              <w:t>string</w:t>
                            </w:r>
                            <w:r>
                              <w:rPr>
                                <w:rFonts w:ascii="Courier New" w:hAnsi="Courier New"/>
                                <w:color w:val="000000"/>
                                <w:spacing w:val="-4"/>
                                <w:sz w:val="20"/>
                              </w:rPr>
                              <w:t xml:space="preserve"> </w:t>
                            </w:r>
                            <w:r>
                              <w:rPr>
                                <w:rFonts w:ascii="Courier New" w:hAnsi="Courier New"/>
                                <w:color w:val="000000"/>
                                <w:sz w:val="20"/>
                              </w:rPr>
                              <w:t>is</w:t>
                            </w:r>
                            <w:r>
                              <w:rPr>
                                <w:rFonts w:ascii="Courier New" w:hAnsi="Courier New"/>
                                <w:color w:val="000000"/>
                                <w:spacing w:val="-4"/>
                                <w:sz w:val="20"/>
                              </w:rPr>
                              <w:t xml:space="preserve"> </w:t>
                            </w:r>
                            <w:r>
                              <w:rPr>
                                <w:rFonts w:ascii="Courier New" w:hAnsi="Courier New"/>
                                <w:color w:val="000000"/>
                                <w:sz w:val="20"/>
                              </w:rPr>
                              <w:t>that</w:t>
                            </w:r>
                            <w:r>
                              <w:rPr>
                                <w:rFonts w:ascii="Courier New" w:hAnsi="Courier New"/>
                                <w:color w:val="000000"/>
                                <w:spacing w:val="-4"/>
                                <w:sz w:val="20"/>
                              </w:rPr>
                              <w:t xml:space="preserve"> </w:t>
                            </w:r>
                            <w:r>
                              <w:rPr>
                                <w:rFonts w:ascii="Courier New" w:hAnsi="Courier New"/>
                                <w:color w:val="000000"/>
                                <w:sz w:val="20"/>
                              </w:rPr>
                              <w:t>one</w:t>
                            </w:r>
                            <w:r>
                              <w:rPr>
                                <w:rFonts w:ascii="Courier New" w:hAnsi="Courier New"/>
                                <w:color w:val="000000"/>
                                <w:spacing w:val="-4"/>
                                <w:sz w:val="20"/>
                              </w:rPr>
                              <w:t xml:space="preserve"> </w:t>
                            </w:r>
                            <w:r>
                              <w:rPr>
                                <w:rFonts w:ascii="Courier New" w:hAnsi="Courier New"/>
                                <w:color w:val="000000"/>
                                <w:sz w:val="20"/>
                              </w:rPr>
                              <w:t>has “User id=sa” and other has “User id=Testing”.</w:t>
                            </w:r>
                          </w:p>
                        </w:txbxContent>
                      </wps:txbx>
                      <wps:bodyPr wrap="square" lIns="0" tIns="0" rIns="0" bIns="0" rtlCol="0">
                        <a:noAutofit/>
                      </wps:bodyPr>
                    </wps:wsp>
                  </a:graphicData>
                </a:graphic>
              </wp:anchor>
            </w:drawing>
          </mc:Choice>
          <mc:Fallback>
            <w:pict>
              <v:shape w14:anchorId="064E5C1E" id="Textbox 527" o:spid="_x0000_s1321" type="#_x0000_t202" style="position:absolute;margin-left:82.25pt;margin-top:7.6pt;width:441.5pt;height:31.6pt;z-index:-15579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" fillcolor="#e6e6e6" strokeweight=".16931mm">
                <v:path arrowok="t"/>
                <v:textbox inset="0,0,0,0">
                  <w:txbxContent>
                    <w:p w14:paraId="22E3C606" w14:textId="77777777" w:rsidR="00963873" w:rsidRDefault="00000000">
                      <w:pPr>
                        <w:spacing w:before="20" w:line="300" w:lineRule="atLeast"/>
                        <w:ind w:left="150"/>
                        <w:rPr>
                          <w:rFonts w:ascii="Courier New" w:hAnsi="Courier New"/>
                          <w:color w:val="000000"/>
                          <w:sz w:val="20"/>
                        </w:rPr>
                      </w:pPr>
                      <w:r>
                        <w:rPr>
                          <w:rFonts w:ascii="Courier New" w:hAnsi="Courier New"/>
                          <w:color w:val="000000"/>
                          <w:sz w:val="20"/>
                        </w:rPr>
                        <w:t>Note:</w:t>
                      </w:r>
                      <w:r>
                        <w:rPr>
                          <w:rFonts w:ascii="Courier New" w:hAnsi="Courier New"/>
                          <w:color w:val="000000"/>
                          <w:spacing w:val="-4"/>
                          <w:sz w:val="20"/>
                        </w:rPr>
                        <w:t xml:space="preserve"> </w:t>
                      </w:r>
                      <w:r>
                        <w:rPr>
                          <w:rFonts w:ascii="Courier New" w:hAnsi="Courier New"/>
                          <w:color w:val="000000"/>
                          <w:sz w:val="20"/>
                        </w:rPr>
                        <w:t>-</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difference</w:t>
                      </w:r>
                      <w:r>
                        <w:rPr>
                          <w:rFonts w:ascii="Courier New" w:hAnsi="Courier New"/>
                          <w:color w:val="000000"/>
                          <w:spacing w:val="-4"/>
                          <w:sz w:val="20"/>
                        </w:rPr>
                        <w:t xml:space="preserve"> </w:t>
                      </w:r>
                      <w:r>
                        <w:rPr>
                          <w:rFonts w:ascii="Courier New" w:hAnsi="Courier New"/>
                          <w:color w:val="000000"/>
                          <w:sz w:val="20"/>
                        </w:rPr>
                        <w:t>between</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connection</w:t>
                      </w:r>
                      <w:r>
                        <w:rPr>
                          <w:rFonts w:ascii="Courier New" w:hAnsi="Courier New"/>
                          <w:color w:val="000000"/>
                          <w:spacing w:val="-4"/>
                          <w:sz w:val="20"/>
                        </w:rPr>
                        <w:t xml:space="preserve"> </w:t>
                      </w:r>
                      <w:r>
                        <w:rPr>
                          <w:rFonts w:ascii="Courier New" w:hAnsi="Courier New"/>
                          <w:color w:val="000000"/>
                          <w:sz w:val="20"/>
                        </w:rPr>
                        <w:t>string</w:t>
                      </w:r>
                      <w:r>
                        <w:rPr>
                          <w:rFonts w:ascii="Courier New" w:hAnsi="Courier New"/>
                          <w:color w:val="000000"/>
                          <w:spacing w:val="-4"/>
                          <w:sz w:val="20"/>
                        </w:rPr>
                        <w:t xml:space="preserve"> </w:t>
                      </w:r>
                      <w:r>
                        <w:rPr>
                          <w:rFonts w:ascii="Courier New" w:hAnsi="Courier New"/>
                          <w:color w:val="000000"/>
                          <w:sz w:val="20"/>
                        </w:rPr>
                        <w:t>is</w:t>
                      </w:r>
                      <w:r>
                        <w:rPr>
                          <w:rFonts w:ascii="Courier New" w:hAnsi="Courier New"/>
                          <w:color w:val="000000"/>
                          <w:spacing w:val="-4"/>
                          <w:sz w:val="20"/>
                        </w:rPr>
                        <w:t xml:space="preserve"> </w:t>
                      </w:r>
                      <w:r>
                        <w:rPr>
                          <w:rFonts w:ascii="Courier New" w:hAnsi="Courier New"/>
                          <w:color w:val="000000"/>
                          <w:sz w:val="20"/>
                        </w:rPr>
                        <w:t>that</w:t>
                      </w:r>
                      <w:r>
                        <w:rPr>
                          <w:rFonts w:ascii="Courier New" w:hAnsi="Courier New"/>
                          <w:color w:val="000000"/>
                          <w:spacing w:val="-4"/>
                          <w:sz w:val="20"/>
                        </w:rPr>
                        <w:t xml:space="preserve"> </w:t>
                      </w:r>
                      <w:r>
                        <w:rPr>
                          <w:rFonts w:ascii="Courier New" w:hAnsi="Courier New"/>
                          <w:color w:val="000000"/>
                          <w:sz w:val="20"/>
                        </w:rPr>
                        <w:t>one</w:t>
                      </w:r>
                      <w:r>
                        <w:rPr>
                          <w:rFonts w:ascii="Courier New" w:hAnsi="Courier New"/>
                          <w:color w:val="000000"/>
                          <w:spacing w:val="-4"/>
                          <w:sz w:val="20"/>
                        </w:rPr>
                        <w:t xml:space="preserve"> </w:t>
                      </w:r>
                      <w:r>
                        <w:rPr>
                          <w:rFonts w:ascii="Courier New" w:hAnsi="Courier New"/>
                          <w:color w:val="000000"/>
                          <w:sz w:val="20"/>
                        </w:rPr>
                        <w:t>has “User id=sa” and other has “User id=Testing”.</w:t>
                      </w:r>
                    </w:p>
                  </w:txbxContent>
                </v:textbox>
                <w10:wrap type="topAndBottom" anchorx="page"/>
              </v:shape>
            </w:pict>
          </mc:Fallback>
        </mc:AlternateContent>
      </w:r>
    </w:p>
    <w:p w14:paraId="1A8A2A09" w14:textId="77777777" w:rsidR="00963873" w:rsidRDefault="00963873">
      <w:pPr>
        <w:pStyle w:val="BodyText"/>
        <w:spacing w:before="257"/>
        <w:ind w:left="0"/>
        <w:rPr>
          <w:sz w:val="26"/>
        </w:rPr>
      </w:pPr>
    </w:p>
    <w:p w14:paraId="417B562A" w14:textId="77777777" w:rsidR="00963873" w:rsidRDefault="00000000">
      <w:pPr>
        <w:pStyle w:val="Heading2"/>
        <w:numPr>
          <w:ilvl w:val="0"/>
          <w:numId w:val="166"/>
        </w:numPr>
        <w:tabs>
          <w:tab w:val="left" w:pos="658"/>
        </w:tabs>
        <w:spacing w:before="0"/>
        <w:ind w:left="658" w:hanging="358"/>
        <w:jc w:val="both"/>
      </w:pPr>
      <w:bookmarkStart w:id="289" w:name="_TOC_250224"/>
      <w:r>
        <w:t>What</w:t>
      </w:r>
      <w:r>
        <w:rPr>
          <w:spacing w:val="-6"/>
        </w:rPr>
        <w:t xml:space="preserve"> </w:t>
      </w:r>
      <w:r>
        <w:t>is</w:t>
      </w:r>
      <w:r>
        <w:rPr>
          <w:spacing w:val="-5"/>
        </w:rPr>
        <w:t xml:space="preserve"> </w:t>
      </w:r>
      <w:r>
        <w:t>Maximum</w:t>
      </w:r>
      <w:r>
        <w:rPr>
          <w:spacing w:val="-5"/>
        </w:rPr>
        <w:t xml:space="preserve"> </w:t>
      </w:r>
      <w:r>
        <w:t>Pool</w:t>
      </w:r>
      <w:r>
        <w:rPr>
          <w:spacing w:val="-5"/>
        </w:rPr>
        <w:t xml:space="preserve"> </w:t>
      </w:r>
      <w:r>
        <w:t>Size</w:t>
      </w:r>
      <w:r>
        <w:rPr>
          <w:spacing w:val="-5"/>
        </w:rPr>
        <w:t xml:space="preserve"> </w:t>
      </w:r>
      <w:r>
        <w:t>in</w:t>
      </w:r>
      <w:r>
        <w:rPr>
          <w:spacing w:val="-6"/>
        </w:rPr>
        <w:t xml:space="preserve"> </w:t>
      </w:r>
      <w:r>
        <w:t>ADO.NET</w:t>
      </w:r>
      <w:r>
        <w:rPr>
          <w:spacing w:val="-6"/>
        </w:rPr>
        <w:t xml:space="preserve"> </w:t>
      </w:r>
      <w:r>
        <w:t>Connection</w:t>
      </w:r>
      <w:r>
        <w:rPr>
          <w:spacing w:val="-5"/>
        </w:rPr>
        <w:t xml:space="preserve"> </w:t>
      </w:r>
      <w:bookmarkEnd w:id="289"/>
      <w:r>
        <w:rPr>
          <w:spacing w:val="-2"/>
        </w:rPr>
        <w:t>String?</w:t>
      </w:r>
    </w:p>
    <w:p w14:paraId="33A55A42" w14:textId="77777777" w:rsidR="00963873" w:rsidRDefault="00000000">
      <w:pPr>
        <w:pStyle w:val="BodyText"/>
        <w:spacing w:before="59"/>
        <w:ind w:right="1575"/>
        <w:jc w:val="both"/>
      </w:pPr>
      <w:r>
        <w:t>Maximum pool size decides the maximum number of connection objects to be pooled. If the maximum pool size is reached and there is no usable connection available the request is queued until connections are released back in to pool. So it’s always a good habit to call the close or dispose method of the connection as soon as you have finished work with the connection object.</w:t>
      </w:r>
    </w:p>
    <w:p w14:paraId="69845703" w14:textId="77777777" w:rsidR="00963873" w:rsidRDefault="00000000">
      <w:pPr>
        <w:pStyle w:val="Heading2"/>
        <w:numPr>
          <w:ilvl w:val="0"/>
          <w:numId w:val="165"/>
        </w:numPr>
        <w:tabs>
          <w:tab w:val="left" w:pos="661"/>
        </w:tabs>
        <w:ind w:left="661" w:hanging="361"/>
        <w:jc w:val="both"/>
      </w:pPr>
      <w:bookmarkStart w:id="290" w:name="_TOC_250223"/>
      <w:r>
        <w:t>How</w:t>
      </w:r>
      <w:r>
        <w:rPr>
          <w:spacing w:val="-2"/>
        </w:rPr>
        <w:t xml:space="preserve"> </w:t>
      </w:r>
      <w:r>
        <w:t>to</w:t>
      </w:r>
      <w:r>
        <w:rPr>
          <w:spacing w:val="-3"/>
        </w:rPr>
        <w:t xml:space="preserve"> </w:t>
      </w:r>
      <w:r>
        <w:t>enable</w:t>
      </w:r>
      <w:r>
        <w:rPr>
          <w:spacing w:val="-3"/>
        </w:rPr>
        <w:t xml:space="preserve"> </w:t>
      </w:r>
      <w:r>
        <w:t>and</w:t>
      </w:r>
      <w:r>
        <w:rPr>
          <w:spacing w:val="-3"/>
        </w:rPr>
        <w:t xml:space="preserve"> </w:t>
      </w:r>
      <w:r>
        <w:t>disable</w:t>
      </w:r>
      <w:r>
        <w:rPr>
          <w:spacing w:val="-3"/>
        </w:rPr>
        <w:t xml:space="preserve"> </w:t>
      </w:r>
      <w:r>
        <w:t>connection</w:t>
      </w:r>
      <w:bookmarkEnd w:id="290"/>
      <w:r>
        <w:rPr>
          <w:spacing w:val="-2"/>
        </w:rPr>
        <w:t xml:space="preserve"> pooling?</w:t>
      </w:r>
    </w:p>
    <w:p w14:paraId="150B0168" w14:textId="77777777" w:rsidR="00963873" w:rsidRDefault="00000000">
      <w:pPr>
        <w:pStyle w:val="BodyText"/>
        <w:spacing w:before="57"/>
        <w:ind w:right="1575"/>
        <w:jc w:val="both"/>
      </w:pPr>
      <w:r>
        <w:t>For .NET it is enabled by default but if you want to just make sure set Pooling=true in the connection string. To disable connection pooling set Pooling=false in connection string if it is an ADO.NET Connection. If it is an OLEDBConnection object set OLE DB Services=-4 in the connection string.</w:t>
      </w:r>
    </w:p>
    <w:p w14:paraId="6241BB29" w14:textId="77777777" w:rsidR="00963873" w:rsidRDefault="00963873">
      <w:pPr>
        <w:jc w:val="both"/>
        <w:sectPr w:rsidR="00963873">
          <w:pgSz w:w="12240" w:h="15840"/>
          <w:pgMar w:top="1340" w:right="220" w:bottom="680" w:left="1500" w:header="446" w:footer="488" w:gutter="0"/>
          <w:cols w:space="720"/>
        </w:sectPr>
      </w:pPr>
    </w:p>
    <w:p w14:paraId="0EB5FF92" w14:textId="77777777" w:rsidR="00963873" w:rsidRDefault="00000000">
      <w:pPr>
        <w:pStyle w:val="Heading2"/>
        <w:numPr>
          <w:ilvl w:val="1"/>
          <w:numId w:val="165"/>
        </w:numPr>
        <w:tabs>
          <w:tab w:val="left" w:pos="615"/>
        </w:tabs>
        <w:spacing w:before="92"/>
        <w:ind w:left="615" w:hanging="315"/>
      </w:pPr>
      <w:bookmarkStart w:id="291" w:name="_TOC_250222"/>
      <w:r>
        <w:t>What</w:t>
      </w:r>
      <w:r>
        <w:rPr>
          <w:spacing w:val="-6"/>
        </w:rPr>
        <w:t xml:space="preserve"> </w:t>
      </w:r>
      <w:r>
        <w:t>extra</w:t>
      </w:r>
      <w:r>
        <w:rPr>
          <w:spacing w:val="-5"/>
        </w:rPr>
        <w:t xml:space="preserve"> </w:t>
      </w:r>
      <w:r>
        <w:t>features</w:t>
      </w:r>
      <w:r>
        <w:rPr>
          <w:spacing w:val="-5"/>
        </w:rPr>
        <w:t xml:space="preserve"> </w:t>
      </w:r>
      <w:r>
        <w:t>does</w:t>
      </w:r>
      <w:r>
        <w:rPr>
          <w:spacing w:val="-6"/>
        </w:rPr>
        <w:t xml:space="preserve"> </w:t>
      </w:r>
      <w:r>
        <w:t>ADO.Net</w:t>
      </w:r>
      <w:r>
        <w:rPr>
          <w:spacing w:val="-6"/>
        </w:rPr>
        <w:t xml:space="preserve"> </w:t>
      </w:r>
      <w:r>
        <w:t>2.0</w:t>
      </w:r>
      <w:r>
        <w:rPr>
          <w:spacing w:val="-6"/>
        </w:rPr>
        <w:t xml:space="preserve"> </w:t>
      </w:r>
      <w:r>
        <w:t>have</w:t>
      </w:r>
      <w:r>
        <w:rPr>
          <w:spacing w:val="-5"/>
        </w:rPr>
        <w:t xml:space="preserve"> </w:t>
      </w:r>
      <w:bookmarkEnd w:id="291"/>
      <w:r>
        <w:rPr>
          <w:spacing w:val="-10"/>
        </w:rPr>
        <w:t>?</w:t>
      </w:r>
    </w:p>
    <w:p w14:paraId="771A3830" w14:textId="77777777" w:rsidR="00963873" w:rsidRDefault="00963873">
      <w:pPr>
        <w:pStyle w:val="BodyText"/>
        <w:spacing w:before="157"/>
        <w:ind w:left="0"/>
        <w:rPr>
          <w:rFonts w:ascii="Arial"/>
          <w:b/>
          <w:sz w:val="26"/>
        </w:rPr>
      </w:pPr>
    </w:p>
    <w:p w14:paraId="43EA7376" w14:textId="77777777" w:rsidR="00963873" w:rsidRDefault="00000000">
      <w:pPr>
        <w:pStyle w:val="Heading6"/>
        <w:spacing w:before="0"/>
        <w:ind w:left="300"/>
        <w:jc w:val="both"/>
      </w:pPr>
      <w:r>
        <w:t>Bulk</w:t>
      </w:r>
      <w:r>
        <w:rPr>
          <w:spacing w:val="-5"/>
        </w:rPr>
        <w:t xml:space="preserve"> </w:t>
      </w:r>
      <w:r>
        <w:t>Copy</w:t>
      </w:r>
      <w:r>
        <w:rPr>
          <w:spacing w:val="-6"/>
        </w:rPr>
        <w:t xml:space="preserve"> </w:t>
      </w:r>
      <w:r>
        <w:rPr>
          <w:spacing w:val="-2"/>
        </w:rPr>
        <w:t>Operation</w:t>
      </w:r>
    </w:p>
    <w:p w14:paraId="145C509C" w14:textId="77777777" w:rsidR="00963873" w:rsidRDefault="00000000">
      <w:pPr>
        <w:pStyle w:val="BodyText"/>
        <w:spacing w:before="143"/>
        <w:ind w:right="1576"/>
        <w:jc w:val="both"/>
      </w:pPr>
      <w:r>
        <w:t>Bulk copying of data from a data source to another data source is a newly added feature in ADO.NET 2.0. ADO.NET inrtoduces bulk copy classes which provide fastest way to transfer\ data from once source to the other. Each ADO.NET data provider has bulk copy classes. For example, in SQL .NET data provider, the bulk copy operation is handled by SqlBulkCopy class, which can read a DataSet, DataTable, DataReader, or XML objects.</w:t>
      </w:r>
    </w:p>
    <w:p w14:paraId="348D22E0" w14:textId="77777777" w:rsidR="00963873" w:rsidRDefault="00000000">
      <w:pPr>
        <w:pStyle w:val="Heading6"/>
        <w:spacing w:before="145"/>
        <w:ind w:left="300"/>
        <w:jc w:val="both"/>
      </w:pPr>
      <w:r>
        <w:t>Data</w:t>
      </w:r>
      <w:r>
        <w:rPr>
          <w:spacing w:val="-5"/>
        </w:rPr>
        <w:t xml:space="preserve"> </w:t>
      </w:r>
      <w:r>
        <w:rPr>
          <w:spacing w:val="-2"/>
        </w:rPr>
        <w:t>Paging</w:t>
      </w:r>
    </w:p>
    <w:p w14:paraId="257FB9AD" w14:textId="77777777" w:rsidR="00963873" w:rsidRDefault="00000000">
      <w:pPr>
        <w:pStyle w:val="BodyText"/>
        <w:spacing w:before="143"/>
        <w:ind w:right="1576"/>
        <w:jc w:val="both"/>
      </w:pPr>
      <w:r>
        <w:t>A new method is introduced ExecutePageReader which takes three parameters - CommandBehavior, startIndex, and pageSize. So if you want to get rows ony from 10 - 20, you can simply call this method with start index as 10 and page size as 10.</w:t>
      </w:r>
    </w:p>
    <w:p w14:paraId="3002F492" w14:textId="77777777" w:rsidR="00963873" w:rsidRDefault="00000000">
      <w:pPr>
        <w:pStyle w:val="Heading6"/>
        <w:spacing w:before="145"/>
        <w:ind w:left="300"/>
        <w:jc w:val="both"/>
      </w:pPr>
      <w:r>
        <w:t>Batch</w:t>
      </w:r>
      <w:r>
        <w:rPr>
          <w:spacing w:val="-6"/>
        </w:rPr>
        <w:t xml:space="preserve"> </w:t>
      </w:r>
      <w:r>
        <w:rPr>
          <w:spacing w:val="-2"/>
        </w:rPr>
        <w:t>Update</w:t>
      </w:r>
    </w:p>
    <w:p w14:paraId="7C6D4CE4" w14:textId="77777777" w:rsidR="00963873" w:rsidRDefault="00000000">
      <w:pPr>
        <w:pStyle w:val="BodyText"/>
        <w:spacing w:before="143"/>
        <w:ind w:right="1577"/>
        <w:jc w:val="both"/>
      </w:pPr>
      <w:r>
        <w:t>If you want to update large number of data on set ADO.NET 2.0 provides UpdateBatchSize property, which allows you to set number of rows to be updated in a batch. This increases the performance dramatically as round trip to the server is minimized.</w:t>
      </w:r>
    </w:p>
    <w:p w14:paraId="082BCE74" w14:textId="77777777" w:rsidR="00963873" w:rsidRDefault="00000000">
      <w:pPr>
        <w:pStyle w:val="Heading6"/>
        <w:ind w:left="300"/>
        <w:jc w:val="both"/>
      </w:pPr>
      <w:r>
        <w:t>Load</w:t>
      </w:r>
      <w:r>
        <w:rPr>
          <w:spacing w:val="-5"/>
        </w:rPr>
        <w:t xml:space="preserve"> </w:t>
      </w:r>
      <w:r>
        <w:t>and</w:t>
      </w:r>
      <w:r>
        <w:rPr>
          <w:spacing w:val="-5"/>
        </w:rPr>
        <w:t xml:space="preserve"> </w:t>
      </w:r>
      <w:r>
        <w:t>Save</w:t>
      </w:r>
      <w:r>
        <w:rPr>
          <w:spacing w:val="-5"/>
        </w:rPr>
        <w:t xml:space="preserve"> </w:t>
      </w:r>
      <w:r>
        <w:rPr>
          <w:spacing w:val="-2"/>
        </w:rPr>
        <w:t>Methods</w:t>
      </w:r>
    </w:p>
    <w:p w14:paraId="139BE2ED" w14:textId="77777777" w:rsidR="00963873" w:rsidRDefault="00000000">
      <w:pPr>
        <w:pStyle w:val="BodyText"/>
        <w:spacing w:before="143"/>
        <w:ind w:right="1577"/>
        <w:jc w:val="both"/>
      </w:pPr>
      <w:r>
        <w:t>In previous version of ADO.NET, only DataSet had Load and Save methods. The Load method can load data from objects such as XML into a DataSet object and Save method saves the data to</w:t>
      </w:r>
      <w:r>
        <w:rPr>
          <w:spacing w:val="40"/>
        </w:rPr>
        <w:t xml:space="preserve"> </w:t>
      </w:r>
      <w:r>
        <w:t>a persistent media. Now DataTable also supports these two methods. You can also load a DataReader object into a DataTable by using the Load method.</w:t>
      </w:r>
    </w:p>
    <w:p w14:paraId="5E5D6D12" w14:textId="77777777" w:rsidR="00963873" w:rsidRDefault="00000000">
      <w:pPr>
        <w:pStyle w:val="Heading6"/>
        <w:spacing w:before="145"/>
        <w:ind w:left="300"/>
        <w:jc w:val="both"/>
      </w:pPr>
      <w:r>
        <w:t>New</w:t>
      </w:r>
      <w:r>
        <w:rPr>
          <w:spacing w:val="-5"/>
        </w:rPr>
        <w:t xml:space="preserve"> </w:t>
      </w:r>
      <w:r>
        <w:t>Data</w:t>
      </w:r>
      <w:r>
        <w:rPr>
          <w:spacing w:val="-4"/>
        </w:rPr>
        <w:t xml:space="preserve"> </w:t>
      </w:r>
      <w:r>
        <w:rPr>
          <w:spacing w:val="-2"/>
        </w:rPr>
        <w:t>Controls</w:t>
      </w:r>
    </w:p>
    <w:p w14:paraId="412E369D" w14:textId="77777777" w:rsidR="00963873" w:rsidRDefault="00000000">
      <w:pPr>
        <w:pStyle w:val="BodyText"/>
        <w:spacing w:before="143"/>
        <w:jc w:val="both"/>
      </w:pPr>
      <w:r>
        <w:t>In</w:t>
      </w:r>
      <w:r>
        <w:rPr>
          <w:spacing w:val="-6"/>
        </w:rPr>
        <w:t xml:space="preserve"> </w:t>
      </w:r>
      <w:r>
        <w:t>toolbox</w:t>
      </w:r>
      <w:r>
        <w:rPr>
          <w:spacing w:val="-6"/>
        </w:rPr>
        <w:t xml:space="preserve"> </w:t>
      </w:r>
      <w:r>
        <w:t>you</w:t>
      </w:r>
      <w:r>
        <w:rPr>
          <w:spacing w:val="-6"/>
        </w:rPr>
        <w:t xml:space="preserve"> </w:t>
      </w:r>
      <w:r>
        <w:t>can</w:t>
      </w:r>
      <w:r>
        <w:rPr>
          <w:spacing w:val="-5"/>
        </w:rPr>
        <w:t xml:space="preserve"> </w:t>
      </w:r>
      <w:r>
        <w:t>see</w:t>
      </w:r>
      <w:r>
        <w:rPr>
          <w:spacing w:val="-6"/>
        </w:rPr>
        <w:t xml:space="preserve"> </w:t>
      </w:r>
      <w:r>
        <w:t>three</w:t>
      </w:r>
      <w:r>
        <w:rPr>
          <w:spacing w:val="-5"/>
        </w:rPr>
        <w:t xml:space="preserve"> </w:t>
      </w:r>
      <w:r>
        <w:t>new</w:t>
      </w:r>
      <w:r>
        <w:rPr>
          <w:spacing w:val="-5"/>
        </w:rPr>
        <w:t xml:space="preserve"> </w:t>
      </w:r>
      <w:r>
        <w:t>controls</w:t>
      </w:r>
      <w:r>
        <w:rPr>
          <w:spacing w:val="-6"/>
        </w:rPr>
        <w:t xml:space="preserve"> </w:t>
      </w:r>
      <w:r>
        <w:t>-</w:t>
      </w:r>
      <w:r>
        <w:rPr>
          <w:spacing w:val="-5"/>
        </w:rPr>
        <w:t xml:space="preserve"> </w:t>
      </w:r>
      <w:r>
        <w:t>DataGridView,</w:t>
      </w:r>
      <w:r>
        <w:rPr>
          <w:spacing w:val="-6"/>
        </w:rPr>
        <w:t xml:space="preserve"> </w:t>
      </w:r>
      <w:r>
        <w:t>DataConnector,</w:t>
      </w:r>
      <w:r>
        <w:rPr>
          <w:spacing w:val="-5"/>
        </w:rPr>
        <w:t xml:space="preserve"> </w:t>
      </w:r>
      <w:r>
        <w:t>and</w:t>
      </w:r>
      <w:r>
        <w:rPr>
          <w:spacing w:val="-6"/>
        </w:rPr>
        <w:t xml:space="preserve"> </w:t>
      </w:r>
      <w:r>
        <w:rPr>
          <w:spacing w:val="-2"/>
        </w:rPr>
        <w:t>DataNavigator.</w:t>
      </w:r>
    </w:p>
    <w:p w14:paraId="24F1EE2B" w14:textId="77777777" w:rsidR="00963873" w:rsidRDefault="00000000">
      <w:pPr>
        <w:pStyle w:val="Heading6"/>
        <w:spacing w:before="146"/>
        <w:ind w:left="300"/>
        <w:jc w:val="both"/>
      </w:pPr>
      <w:r>
        <w:t>DataReader's</w:t>
      </w:r>
      <w:r>
        <w:rPr>
          <w:spacing w:val="-8"/>
        </w:rPr>
        <w:t xml:space="preserve"> </w:t>
      </w:r>
      <w:r>
        <w:t>New</w:t>
      </w:r>
      <w:r>
        <w:rPr>
          <w:spacing w:val="-8"/>
        </w:rPr>
        <w:t xml:space="preserve"> </w:t>
      </w:r>
      <w:r>
        <w:t>Execute</w:t>
      </w:r>
      <w:r>
        <w:rPr>
          <w:spacing w:val="-8"/>
        </w:rPr>
        <w:t xml:space="preserve"> </w:t>
      </w:r>
      <w:r>
        <w:rPr>
          <w:spacing w:val="-2"/>
        </w:rPr>
        <w:t>Methods</w:t>
      </w:r>
    </w:p>
    <w:p w14:paraId="704AA5E2" w14:textId="77777777" w:rsidR="00963873" w:rsidRDefault="00000000">
      <w:pPr>
        <w:pStyle w:val="BodyText"/>
        <w:spacing w:before="143"/>
        <w:ind w:right="1579"/>
        <w:jc w:val="both"/>
      </w:pPr>
      <w:r>
        <w:t xml:space="preserve">Some new execute methods introduced are ExecutePageReader, ExecuteResultSet, and </w:t>
      </w:r>
      <w:r>
        <w:rPr>
          <w:spacing w:val="-2"/>
        </w:rPr>
        <w:t>ExecuteRow.</w:t>
      </w:r>
    </w:p>
    <w:p w14:paraId="7ACACD21" w14:textId="77777777" w:rsidR="00963873" w:rsidRDefault="00000000">
      <w:pPr>
        <w:pStyle w:val="Heading1"/>
        <w:spacing w:before="241"/>
        <w:jc w:val="both"/>
      </w:pPr>
      <w:bookmarkStart w:id="292" w:name="_TOC_250221"/>
      <w:r>
        <w:t>Chapter</w:t>
      </w:r>
      <w:r>
        <w:rPr>
          <w:spacing w:val="-4"/>
        </w:rPr>
        <w:t xml:space="preserve"> </w:t>
      </w:r>
      <w:r>
        <w:t>10:</w:t>
      </w:r>
      <w:r>
        <w:rPr>
          <w:spacing w:val="40"/>
        </w:rPr>
        <w:t xml:space="preserve">  </w:t>
      </w:r>
      <w:r>
        <w:t>SQL</w:t>
      </w:r>
      <w:r>
        <w:rPr>
          <w:spacing w:val="-7"/>
        </w:rPr>
        <w:t xml:space="preserve"> </w:t>
      </w:r>
      <w:bookmarkEnd w:id="292"/>
      <w:r>
        <w:rPr>
          <w:spacing w:val="-2"/>
        </w:rPr>
        <w:t>SERVER</w:t>
      </w:r>
    </w:p>
    <w:p w14:paraId="512C58E8" w14:textId="77777777" w:rsidR="00963873" w:rsidRDefault="00000000">
      <w:pPr>
        <w:pStyle w:val="BodyText"/>
        <w:spacing w:before="83"/>
        <w:ind w:left="0"/>
        <w:rPr>
          <w:rFonts w:ascii="Arial"/>
          <w:b/>
          <w:sz w:val="20"/>
        </w:rPr>
      </w:pPr>
      <w:r>
        <w:rPr>
          <w:noProof/>
        </w:rPr>
        <mc:AlternateContent>
          <mc:Choice Requires="wps">
            <w:drawing>
              <wp:anchor distT="0" distB="0" distL="0" distR="0" simplePos="0" relativeHeight="487737344" behindDoc="1" locked="0" layoutInCell="1" allowOverlap="1" wp14:anchorId="71C7FD0F" wp14:editId="20441553">
                <wp:simplePos x="0" y="0"/>
                <wp:positionH relativeFrom="page">
                  <wp:posOffset>1044701</wp:posOffset>
                </wp:positionH>
                <wp:positionV relativeFrom="paragraph">
                  <wp:posOffset>217162</wp:posOffset>
                </wp:positionV>
                <wp:extent cx="5607050" cy="590550"/>
                <wp:effectExtent l="0" t="0" r="0" b="0"/>
                <wp:wrapTopAndBottom/>
                <wp:docPr id="528" name="Textbox 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590550"/>
                        </a:xfrm>
                        <a:prstGeom prst="rect">
                          <a:avLst/>
                        </a:prstGeom>
                        <a:solidFill>
                          <a:srgbClr val="E6E6E6"/>
                        </a:solidFill>
                        <a:ln w="6095">
                          <a:solidFill>
                            <a:srgbClr val="000000"/>
                          </a:solidFill>
                          <a:prstDash val="solid"/>
                        </a:ln>
                      </wps:spPr>
                      <wps:txbx>
                        <w:txbxContent>
                          <w:p w14:paraId="3DF33122" w14:textId="77777777" w:rsidR="00963873" w:rsidRDefault="00000000">
                            <w:pPr>
                              <w:spacing w:before="20" w:line="300" w:lineRule="atLeast"/>
                              <w:ind w:left="150" w:right="149"/>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chapter</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too</w:t>
                            </w:r>
                            <w:r>
                              <w:rPr>
                                <w:rFonts w:ascii="Courier New"/>
                                <w:color w:val="000000"/>
                                <w:spacing w:val="-4"/>
                                <w:sz w:val="20"/>
                              </w:rPr>
                              <w:t xml:space="preserve"> </w:t>
                            </w:r>
                            <w:r>
                              <w:rPr>
                                <w:rFonts w:ascii="Courier New"/>
                                <w:color w:val="000000"/>
                                <w:sz w:val="20"/>
                              </w:rPr>
                              <w:t>small</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cover</w:t>
                            </w:r>
                            <w:r>
                              <w:rPr>
                                <w:rFonts w:ascii="Courier New"/>
                                <w:color w:val="000000"/>
                                <w:spacing w:val="-4"/>
                                <w:sz w:val="20"/>
                              </w:rPr>
                              <w:t xml:space="preserve"> </w:t>
                            </w:r>
                            <w:r>
                              <w:rPr>
                                <w:rFonts w:ascii="Courier New"/>
                                <w:color w:val="000000"/>
                                <w:sz w:val="20"/>
                              </w:rPr>
                              <w:t>SQL</w:t>
                            </w:r>
                            <w:r>
                              <w:rPr>
                                <w:rFonts w:ascii="Courier New"/>
                                <w:color w:val="000000"/>
                                <w:spacing w:val="-4"/>
                                <w:sz w:val="20"/>
                              </w:rPr>
                              <w:t xml:space="preserve"> </w:t>
                            </w:r>
                            <w:r>
                              <w:rPr>
                                <w:rFonts w:ascii="Courier New"/>
                                <w:color w:val="000000"/>
                                <w:sz w:val="20"/>
                              </w:rPr>
                              <w:t>Server</w:t>
                            </w:r>
                            <w:r>
                              <w:rPr>
                                <w:rFonts w:ascii="Courier New"/>
                                <w:color w:val="000000"/>
                                <w:spacing w:val="-4"/>
                                <w:sz w:val="20"/>
                              </w:rPr>
                              <w:t xml:space="preserve"> </w:t>
                            </w:r>
                            <w:r>
                              <w:rPr>
                                <w:rFonts w:ascii="Courier New"/>
                                <w:color w:val="000000"/>
                                <w:sz w:val="20"/>
                              </w:rPr>
                              <w:t>completely.</w:t>
                            </w:r>
                            <w:r>
                              <w:rPr>
                                <w:rFonts w:ascii="Courier New"/>
                                <w:color w:val="000000"/>
                                <w:spacing w:val="80"/>
                                <w:sz w:val="20"/>
                              </w:rPr>
                              <w:t xml:space="preserve"> </w:t>
                            </w:r>
                            <w:r>
                              <w:rPr>
                                <w:rFonts w:ascii="Courier New"/>
                                <w:color w:val="000000"/>
                                <w:sz w:val="20"/>
                              </w:rPr>
                              <w:t>We suggest you to buy our exclusive book</w:t>
                            </w:r>
                            <w:r>
                              <w:rPr>
                                <w:rFonts w:ascii="Courier New"/>
                                <w:color w:val="000000"/>
                                <w:spacing w:val="80"/>
                                <w:sz w:val="20"/>
                              </w:rPr>
                              <w:t xml:space="preserve"> </w:t>
                            </w:r>
                            <w:r>
                              <w:rPr>
                                <w:rFonts w:ascii="Courier New"/>
                                <w:color w:val="000000"/>
                                <w:sz w:val="20"/>
                              </w:rPr>
                              <w:t>SQL Server Interview Question book to gain full confidence during interview for this product.</w:t>
                            </w:r>
                          </w:p>
                        </w:txbxContent>
                      </wps:txbx>
                      <wps:bodyPr wrap="square" lIns="0" tIns="0" rIns="0" bIns="0" rtlCol="0">
                        <a:noAutofit/>
                      </wps:bodyPr>
                    </wps:wsp>
                  </a:graphicData>
                </a:graphic>
              </wp:anchor>
            </w:drawing>
          </mc:Choice>
          <mc:Fallback>
            <w:pict>
              <v:shape w14:anchorId="71C7FD0F" id="Textbox 528" o:spid="_x0000_s1322" type="#_x0000_t202" style="position:absolute;margin-left:82.25pt;margin-top:17.1pt;width:441.5pt;height:46.5pt;z-index:-15579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" fillcolor="#e6e6e6" strokeweight=".16931mm">
                <v:path arrowok="t"/>
                <v:textbox inset="0,0,0,0">
                  <w:txbxContent>
                    <w:p w14:paraId="3DF33122" w14:textId="77777777" w:rsidR="00963873" w:rsidRDefault="00000000">
                      <w:pPr>
                        <w:spacing w:before="20" w:line="300" w:lineRule="atLeast"/>
                        <w:ind w:left="150" w:right="149"/>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chapter</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too</w:t>
                      </w:r>
                      <w:r>
                        <w:rPr>
                          <w:rFonts w:ascii="Courier New"/>
                          <w:color w:val="000000"/>
                          <w:spacing w:val="-4"/>
                          <w:sz w:val="20"/>
                        </w:rPr>
                        <w:t xml:space="preserve"> </w:t>
                      </w:r>
                      <w:r>
                        <w:rPr>
                          <w:rFonts w:ascii="Courier New"/>
                          <w:color w:val="000000"/>
                          <w:sz w:val="20"/>
                        </w:rPr>
                        <w:t>small</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cover</w:t>
                      </w:r>
                      <w:r>
                        <w:rPr>
                          <w:rFonts w:ascii="Courier New"/>
                          <w:color w:val="000000"/>
                          <w:spacing w:val="-4"/>
                          <w:sz w:val="20"/>
                        </w:rPr>
                        <w:t xml:space="preserve"> </w:t>
                      </w:r>
                      <w:r>
                        <w:rPr>
                          <w:rFonts w:ascii="Courier New"/>
                          <w:color w:val="000000"/>
                          <w:sz w:val="20"/>
                        </w:rPr>
                        <w:t>SQL</w:t>
                      </w:r>
                      <w:r>
                        <w:rPr>
                          <w:rFonts w:ascii="Courier New"/>
                          <w:color w:val="000000"/>
                          <w:spacing w:val="-4"/>
                          <w:sz w:val="20"/>
                        </w:rPr>
                        <w:t xml:space="preserve"> </w:t>
                      </w:r>
                      <w:r>
                        <w:rPr>
                          <w:rFonts w:ascii="Courier New"/>
                          <w:color w:val="000000"/>
                          <w:sz w:val="20"/>
                        </w:rPr>
                        <w:t>Server</w:t>
                      </w:r>
                      <w:r>
                        <w:rPr>
                          <w:rFonts w:ascii="Courier New"/>
                          <w:color w:val="000000"/>
                          <w:spacing w:val="-4"/>
                          <w:sz w:val="20"/>
                        </w:rPr>
                        <w:t xml:space="preserve"> </w:t>
                      </w:r>
                      <w:r>
                        <w:rPr>
                          <w:rFonts w:ascii="Courier New"/>
                          <w:color w:val="000000"/>
                          <w:sz w:val="20"/>
                        </w:rPr>
                        <w:t>completely.</w:t>
                      </w:r>
                      <w:r>
                        <w:rPr>
                          <w:rFonts w:ascii="Courier New"/>
                          <w:color w:val="000000"/>
                          <w:spacing w:val="80"/>
                          <w:sz w:val="20"/>
                        </w:rPr>
                        <w:t xml:space="preserve"> </w:t>
                      </w:r>
                      <w:r>
                        <w:rPr>
                          <w:rFonts w:ascii="Courier New"/>
                          <w:color w:val="000000"/>
                          <w:sz w:val="20"/>
                        </w:rPr>
                        <w:t>We suggest you to buy our exclusive book</w:t>
                      </w:r>
                      <w:r>
                        <w:rPr>
                          <w:rFonts w:ascii="Courier New"/>
                          <w:color w:val="000000"/>
                          <w:spacing w:val="80"/>
                          <w:sz w:val="20"/>
                        </w:rPr>
                        <w:t xml:space="preserve"> </w:t>
                      </w:r>
                      <w:r>
                        <w:rPr>
                          <w:rFonts w:ascii="Courier New"/>
                          <w:color w:val="000000"/>
                          <w:sz w:val="20"/>
                        </w:rPr>
                        <w:t>SQL Server Interview Question book to gain full confidence during interview for this product.</w:t>
                      </w:r>
                    </w:p>
                  </w:txbxContent>
                </v:textbox>
                <w10:wrap type="topAndBottom" anchorx="page"/>
              </v:shape>
            </w:pict>
          </mc:Fallback>
        </mc:AlternateContent>
      </w:r>
    </w:p>
    <w:p w14:paraId="2D5BA81B" w14:textId="77777777" w:rsidR="00963873" w:rsidRDefault="00000000">
      <w:pPr>
        <w:pStyle w:val="Heading2"/>
        <w:numPr>
          <w:ilvl w:val="0"/>
          <w:numId w:val="165"/>
        </w:numPr>
        <w:tabs>
          <w:tab w:val="left" w:pos="730"/>
        </w:tabs>
        <w:spacing w:before="244" w:after="62"/>
        <w:ind w:left="730" w:hanging="430"/>
      </w:pPr>
      <w:bookmarkStart w:id="293" w:name="_TOC_250220"/>
      <w:r>
        <w:t>What</w:t>
      </w:r>
      <w:r>
        <w:rPr>
          <w:spacing w:val="-7"/>
        </w:rPr>
        <w:t xml:space="preserve"> </w:t>
      </w:r>
      <w:r>
        <w:t>is</w:t>
      </w:r>
      <w:r>
        <w:rPr>
          <w:spacing w:val="-4"/>
        </w:rPr>
        <w:t xml:space="preserve"> </w:t>
      </w:r>
      <w:r>
        <w:t>normalization?</w:t>
      </w:r>
      <w:r>
        <w:rPr>
          <w:spacing w:val="-4"/>
        </w:rPr>
        <w:t xml:space="preserve"> </w:t>
      </w:r>
      <w:r>
        <w:t>What</w:t>
      </w:r>
      <w:r>
        <w:rPr>
          <w:spacing w:val="-4"/>
        </w:rPr>
        <w:t xml:space="preserve"> </w:t>
      </w:r>
      <w:r>
        <w:t>are</w:t>
      </w:r>
      <w:r>
        <w:rPr>
          <w:spacing w:val="-5"/>
        </w:rPr>
        <w:t xml:space="preserve"> </w:t>
      </w:r>
      <w:r>
        <w:t>different</w:t>
      </w:r>
      <w:r>
        <w:rPr>
          <w:spacing w:val="-4"/>
        </w:rPr>
        <w:t xml:space="preserve"> </w:t>
      </w:r>
      <w:r>
        <w:t>types</w:t>
      </w:r>
      <w:r>
        <w:rPr>
          <w:spacing w:val="-4"/>
        </w:rPr>
        <w:t xml:space="preserve"> </w:t>
      </w:r>
      <w:r>
        <w:t>of</w:t>
      </w:r>
      <w:r>
        <w:rPr>
          <w:spacing w:val="-4"/>
        </w:rPr>
        <w:t xml:space="preserve"> </w:t>
      </w:r>
      <w:bookmarkEnd w:id="293"/>
      <w:r>
        <w:rPr>
          <w:spacing w:val="-2"/>
        </w:rPr>
        <w:t>normalization?</w:t>
      </w:r>
    </w:p>
    <w:p w14:paraId="304CD5E6" w14:textId="77777777" w:rsidR="00963873" w:rsidRDefault="00000000">
      <w:pPr>
        <w:pStyle w:val="BodyText"/>
        <w:ind w:left="140"/>
        <w:rPr>
          <w:rFonts w:ascii="Arial"/>
          <w:sz w:val="20"/>
        </w:rPr>
      </w:pPr>
      <w:r>
        <w:rPr>
          <w:rFonts w:ascii="Arial"/>
          <w:noProof/>
          <w:sz w:val="20"/>
        </w:rPr>
        <mc:AlternateContent>
          <mc:Choice Requires="wps">
            <w:drawing>
              <wp:inline distT="0" distB="0" distL="0" distR="0" wp14:anchorId="6EF2C1C7" wp14:editId="7200EB12">
                <wp:extent cx="5607050" cy="781050"/>
                <wp:effectExtent l="9525" t="0" r="0" b="9525"/>
                <wp:docPr id="529" name="Textbox 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781050"/>
                        </a:xfrm>
                        <a:prstGeom prst="rect">
                          <a:avLst/>
                        </a:prstGeom>
                        <a:solidFill>
                          <a:srgbClr val="E6E6E6"/>
                        </a:solidFill>
                        <a:ln w="6095">
                          <a:solidFill>
                            <a:srgbClr val="000000"/>
                          </a:solidFill>
                          <a:prstDash val="solid"/>
                        </a:ln>
                      </wps:spPr>
                      <wps:txbx>
                        <w:txbxContent>
                          <w:p w14:paraId="5636A868" w14:textId="77777777" w:rsidR="00963873" w:rsidRDefault="00000000">
                            <w:pPr>
                              <w:spacing w:before="20" w:line="300" w:lineRule="atLeast"/>
                              <w:ind w:lef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regular</w:t>
                            </w:r>
                            <w:r>
                              <w:rPr>
                                <w:rFonts w:ascii="Courier New"/>
                                <w:color w:val="000000"/>
                                <w:spacing w:val="-4"/>
                                <w:sz w:val="20"/>
                              </w:rPr>
                              <w:t xml:space="preserve"> </w:t>
                            </w:r>
                            <w:r>
                              <w:rPr>
                                <w:rFonts w:ascii="Courier New"/>
                                <w:color w:val="000000"/>
                                <w:sz w:val="20"/>
                              </w:rPr>
                              <w:t>.NET</w:t>
                            </w:r>
                            <w:r>
                              <w:rPr>
                                <w:rFonts w:ascii="Courier New"/>
                                <w:color w:val="000000"/>
                                <w:spacing w:val="-4"/>
                                <w:sz w:val="20"/>
                              </w:rPr>
                              <w:t xml:space="preserve"> </w:t>
                            </w:r>
                            <w:r>
                              <w:rPr>
                                <w:rFonts w:ascii="Courier New"/>
                                <w:color w:val="000000"/>
                                <w:sz w:val="20"/>
                              </w:rPr>
                              <w:t>programmer</w:t>
                            </w:r>
                            <w:r>
                              <w:rPr>
                                <w:rFonts w:ascii="Courier New"/>
                                <w:color w:val="000000"/>
                                <w:spacing w:val="-4"/>
                                <w:sz w:val="20"/>
                              </w:rPr>
                              <w:t xml:space="preserve"> </w:t>
                            </w:r>
                            <w:r>
                              <w:rPr>
                                <w:rFonts w:ascii="Courier New"/>
                                <w:color w:val="000000"/>
                                <w:sz w:val="20"/>
                              </w:rPr>
                              <w:t>working</w:t>
                            </w:r>
                            <w:r>
                              <w:rPr>
                                <w:rFonts w:ascii="Courier New"/>
                                <w:color w:val="000000"/>
                                <w:spacing w:val="-4"/>
                                <w:sz w:val="20"/>
                              </w:rPr>
                              <w:t xml:space="preserve"> </w:t>
                            </w:r>
                            <w:r>
                              <w:rPr>
                                <w:rFonts w:ascii="Courier New"/>
                                <w:color w:val="000000"/>
                                <w:sz w:val="20"/>
                              </w:rPr>
                              <w:t>on</w:t>
                            </w:r>
                            <w:r>
                              <w:rPr>
                                <w:rFonts w:ascii="Courier New"/>
                                <w:color w:val="000000"/>
                                <w:spacing w:val="-4"/>
                                <w:sz w:val="20"/>
                              </w:rPr>
                              <w:t xml:space="preserve"> </w:t>
                            </w:r>
                            <w:r>
                              <w:rPr>
                                <w:rFonts w:ascii="Courier New"/>
                                <w:color w:val="000000"/>
                                <w:sz w:val="20"/>
                              </w:rPr>
                              <w:t>projects</w:t>
                            </w:r>
                            <w:r>
                              <w:rPr>
                                <w:rFonts w:ascii="Courier New"/>
                                <w:color w:val="000000"/>
                                <w:spacing w:val="-4"/>
                                <w:sz w:val="20"/>
                              </w:rPr>
                              <w:t xml:space="preserve"> </w:t>
                            </w:r>
                            <w:r>
                              <w:rPr>
                                <w:rFonts w:ascii="Courier New"/>
                                <w:color w:val="000000"/>
                                <w:sz w:val="20"/>
                              </w:rPr>
                              <w:t>often</w:t>
                            </w:r>
                            <w:r>
                              <w:rPr>
                                <w:rFonts w:ascii="Courier New"/>
                                <w:color w:val="000000"/>
                                <w:spacing w:val="-4"/>
                                <w:sz w:val="20"/>
                              </w:rPr>
                              <w:t xml:space="preserve"> </w:t>
                            </w:r>
                            <w:r>
                              <w:rPr>
                                <w:rFonts w:ascii="Courier New"/>
                                <w:color w:val="000000"/>
                                <w:sz w:val="20"/>
                              </w:rPr>
                              <w:t>stumbles</w:t>
                            </w:r>
                            <w:r>
                              <w:rPr>
                                <w:rFonts w:ascii="Courier New"/>
                                <w:color w:val="000000"/>
                                <w:spacing w:val="-4"/>
                                <w:sz w:val="20"/>
                              </w:rPr>
                              <w:t xml:space="preserve"> </w:t>
                            </w:r>
                            <w:r>
                              <w:rPr>
                                <w:rFonts w:ascii="Courier New"/>
                                <w:color w:val="000000"/>
                                <w:sz w:val="20"/>
                              </w:rPr>
                              <w:t>in this question, which is but obvious. Bad part is sometimes interviewer can take this as a very basic question to be answered and it can be a turning point for the interview. So let's cram it.</w:t>
                            </w:r>
                          </w:p>
                        </w:txbxContent>
                      </wps:txbx>
                      <wps:bodyPr wrap="square" lIns="0" tIns="0" rIns="0" bIns="0" rtlCol="0">
                        <a:noAutofit/>
                      </wps:bodyPr>
                    </wps:wsp>
                  </a:graphicData>
                </a:graphic>
              </wp:inline>
            </w:drawing>
          </mc:Choice>
          <mc:Fallback>
            <w:pict>
              <v:shape w14:anchorId="6EF2C1C7" id="Textbox 529" o:spid="_x0000_s1323" type="#_x0000_t202" style="width:441.5pt;height: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" fillcolor="#e6e6e6" strokeweight=".16931mm">
                <v:path arrowok="t"/>
                <v:textbox inset="0,0,0,0">
                  <w:txbxContent>
                    <w:p w14:paraId="5636A868" w14:textId="77777777" w:rsidR="00963873" w:rsidRDefault="00000000">
                      <w:pPr>
                        <w:spacing w:before="20" w:line="300" w:lineRule="atLeast"/>
                        <w:ind w:lef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regular</w:t>
                      </w:r>
                      <w:r>
                        <w:rPr>
                          <w:rFonts w:ascii="Courier New"/>
                          <w:color w:val="000000"/>
                          <w:spacing w:val="-4"/>
                          <w:sz w:val="20"/>
                        </w:rPr>
                        <w:t xml:space="preserve"> </w:t>
                      </w:r>
                      <w:r>
                        <w:rPr>
                          <w:rFonts w:ascii="Courier New"/>
                          <w:color w:val="000000"/>
                          <w:sz w:val="20"/>
                        </w:rPr>
                        <w:t>.NET</w:t>
                      </w:r>
                      <w:r>
                        <w:rPr>
                          <w:rFonts w:ascii="Courier New"/>
                          <w:color w:val="000000"/>
                          <w:spacing w:val="-4"/>
                          <w:sz w:val="20"/>
                        </w:rPr>
                        <w:t xml:space="preserve"> </w:t>
                      </w:r>
                      <w:r>
                        <w:rPr>
                          <w:rFonts w:ascii="Courier New"/>
                          <w:color w:val="000000"/>
                          <w:sz w:val="20"/>
                        </w:rPr>
                        <w:t>programmer</w:t>
                      </w:r>
                      <w:r>
                        <w:rPr>
                          <w:rFonts w:ascii="Courier New"/>
                          <w:color w:val="000000"/>
                          <w:spacing w:val="-4"/>
                          <w:sz w:val="20"/>
                        </w:rPr>
                        <w:t xml:space="preserve"> </w:t>
                      </w:r>
                      <w:r>
                        <w:rPr>
                          <w:rFonts w:ascii="Courier New"/>
                          <w:color w:val="000000"/>
                          <w:sz w:val="20"/>
                        </w:rPr>
                        <w:t>working</w:t>
                      </w:r>
                      <w:r>
                        <w:rPr>
                          <w:rFonts w:ascii="Courier New"/>
                          <w:color w:val="000000"/>
                          <w:spacing w:val="-4"/>
                          <w:sz w:val="20"/>
                        </w:rPr>
                        <w:t xml:space="preserve"> </w:t>
                      </w:r>
                      <w:r>
                        <w:rPr>
                          <w:rFonts w:ascii="Courier New"/>
                          <w:color w:val="000000"/>
                          <w:sz w:val="20"/>
                        </w:rPr>
                        <w:t>on</w:t>
                      </w:r>
                      <w:r>
                        <w:rPr>
                          <w:rFonts w:ascii="Courier New"/>
                          <w:color w:val="000000"/>
                          <w:spacing w:val="-4"/>
                          <w:sz w:val="20"/>
                        </w:rPr>
                        <w:t xml:space="preserve"> </w:t>
                      </w:r>
                      <w:r>
                        <w:rPr>
                          <w:rFonts w:ascii="Courier New"/>
                          <w:color w:val="000000"/>
                          <w:sz w:val="20"/>
                        </w:rPr>
                        <w:t>projects</w:t>
                      </w:r>
                      <w:r>
                        <w:rPr>
                          <w:rFonts w:ascii="Courier New"/>
                          <w:color w:val="000000"/>
                          <w:spacing w:val="-4"/>
                          <w:sz w:val="20"/>
                        </w:rPr>
                        <w:t xml:space="preserve"> </w:t>
                      </w:r>
                      <w:r>
                        <w:rPr>
                          <w:rFonts w:ascii="Courier New"/>
                          <w:color w:val="000000"/>
                          <w:sz w:val="20"/>
                        </w:rPr>
                        <w:t>often</w:t>
                      </w:r>
                      <w:r>
                        <w:rPr>
                          <w:rFonts w:ascii="Courier New"/>
                          <w:color w:val="000000"/>
                          <w:spacing w:val="-4"/>
                          <w:sz w:val="20"/>
                        </w:rPr>
                        <w:t xml:space="preserve"> </w:t>
                      </w:r>
                      <w:r>
                        <w:rPr>
                          <w:rFonts w:ascii="Courier New"/>
                          <w:color w:val="000000"/>
                          <w:sz w:val="20"/>
                        </w:rPr>
                        <w:t>stumbles</w:t>
                      </w:r>
                      <w:r>
                        <w:rPr>
                          <w:rFonts w:ascii="Courier New"/>
                          <w:color w:val="000000"/>
                          <w:spacing w:val="-4"/>
                          <w:sz w:val="20"/>
                        </w:rPr>
                        <w:t xml:space="preserve"> </w:t>
                      </w:r>
                      <w:r>
                        <w:rPr>
                          <w:rFonts w:ascii="Courier New"/>
                          <w:color w:val="000000"/>
                          <w:sz w:val="20"/>
                        </w:rPr>
                        <w:t>in this question, which is but obvious. Bad part is sometimes interviewer can take this as a very basic question to be answered and it can be a turning point for the interview. So let's cram it.</w:t>
                      </w:r>
                    </w:p>
                  </w:txbxContent>
                </v:textbox>
                <w10:anchorlock/>
              </v:shape>
            </w:pict>
          </mc:Fallback>
        </mc:AlternateContent>
      </w:r>
    </w:p>
    <w:p w14:paraId="0EB693FA" w14:textId="77777777" w:rsidR="00963873" w:rsidRDefault="00000000">
      <w:pPr>
        <w:pStyle w:val="BodyText"/>
        <w:spacing w:before="27"/>
        <w:ind w:right="1577"/>
      </w:pPr>
      <w:r>
        <w:t>It</w:t>
      </w:r>
      <w:r>
        <w:rPr>
          <w:spacing w:val="28"/>
        </w:rPr>
        <w:t xml:space="preserve"> </w:t>
      </w:r>
      <w:r>
        <w:t>is</w:t>
      </w:r>
      <w:r>
        <w:rPr>
          <w:spacing w:val="28"/>
        </w:rPr>
        <w:t xml:space="preserve"> </w:t>
      </w:r>
      <w:r>
        <w:t>set</w:t>
      </w:r>
      <w:r>
        <w:rPr>
          <w:spacing w:val="28"/>
        </w:rPr>
        <w:t xml:space="preserve"> </w:t>
      </w:r>
      <w:r>
        <w:t>of</w:t>
      </w:r>
      <w:r>
        <w:rPr>
          <w:spacing w:val="28"/>
        </w:rPr>
        <w:t xml:space="preserve"> </w:t>
      </w:r>
      <w:r>
        <w:t>rules</w:t>
      </w:r>
      <w:r>
        <w:rPr>
          <w:spacing w:val="28"/>
        </w:rPr>
        <w:t xml:space="preserve"> </w:t>
      </w:r>
      <w:r>
        <w:t>that</w:t>
      </w:r>
      <w:r>
        <w:rPr>
          <w:spacing w:val="28"/>
        </w:rPr>
        <w:t xml:space="preserve"> </w:t>
      </w:r>
      <w:r>
        <w:t>have</w:t>
      </w:r>
      <w:r>
        <w:rPr>
          <w:spacing w:val="28"/>
        </w:rPr>
        <w:t xml:space="preserve"> </w:t>
      </w:r>
      <w:r>
        <w:t>been</w:t>
      </w:r>
      <w:r>
        <w:rPr>
          <w:spacing w:val="28"/>
        </w:rPr>
        <w:t xml:space="preserve"> </w:t>
      </w:r>
      <w:r>
        <w:t>established</w:t>
      </w:r>
      <w:r>
        <w:rPr>
          <w:spacing w:val="28"/>
        </w:rPr>
        <w:t xml:space="preserve"> </w:t>
      </w:r>
      <w:r>
        <w:t>to</w:t>
      </w:r>
      <w:r>
        <w:rPr>
          <w:spacing w:val="28"/>
        </w:rPr>
        <w:t xml:space="preserve"> </w:t>
      </w:r>
      <w:r>
        <w:t>aid</w:t>
      </w:r>
      <w:r>
        <w:rPr>
          <w:spacing w:val="28"/>
        </w:rPr>
        <w:t xml:space="preserve"> </w:t>
      </w:r>
      <w:r>
        <w:t>in</w:t>
      </w:r>
      <w:r>
        <w:rPr>
          <w:spacing w:val="28"/>
        </w:rPr>
        <w:t xml:space="preserve"> </w:t>
      </w:r>
      <w:r>
        <w:t>the</w:t>
      </w:r>
      <w:r>
        <w:rPr>
          <w:spacing w:val="28"/>
        </w:rPr>
        <w:t xml:space="preserve"> </w:t>
      </w:r>
      <w:r>
        <w:t>design</w:t>
      </w:r>
      <w:r>
        <w:rPr>
          <w:spacing w:val="27"/>
        </w:rPr>
        <w:t xml:space="preserve"> </w:t>
      </w:r>
      <w:r>
        <w:t>of</w:t>
      </w:r>
      <w:r>
        <w:rPr>
          <w:spacing w:val="28"/>
        </w:rPr>
        <w:t xml:space="preserve"> </w:t>
      </w:r>
      <w:r>
        <w:t>tables</w:t>
      </w:r>
      <w:r>
        <w:rPr>
          <w:spacing w:val="28"/>
        </w:rPr>
        <w:t xml:space="preserve"> </w:t>
      </w:r>
      <w:r>
        <w:t>that</w:t>
      </w:r>
      <w:r>
        <w:rPr>
          <w:spacing w:val="28"/>
        </w:rPr>
        <w:t xml:space="preserve"> </w:t>
      </w:r>
      <w:r>
        <w:t>are</w:t>
      </w:r>
      <w:r>
        <w:rPr>
          <w:spacing w:val="29"/>
        </w:rPr>
        <w:t xml:space="preserve"> </w:t>
      </w:r>
      <w:r>
        <w:t>meant</w:t>
      </w:r>
      <w:r>
        <w:rPr>
          <w:spacing w:val="28"/>
        </w:rPr>
        <w:t xml:space="preserve"> </w:t>
      </w:r>
      <w:r>
        <w:t>to</w:t>
      </w:r>
      <w:r>
        <w:rPr>
          <w:spacing w:val="28"/>
        </w:rPr>
        <w:t xml:space="preserve"> </w:t>
      </w:r>
      <w:r>
        <w:t>be connected through relationships. This set of rules is known as Normalization.</w:t>
      </w:r>
    </w:p>
    <w:p w14:paraId="0D5792DF" w14:textId="77777777" w:rsidR="00963873" w:rsidRDefault="00963873">
      <w:pPr>
        <w:sectPr w:rsidR="00963873">
          <w:pgSz w:w="12240" w:h="15840"/>
          <w:pgMar w:top="1340" w:right="220" w:bottom="680" w:left="1500" w:header="446" w:footer="488" w:gutter="0"/>
          <w:cols w:space="720"/>
        </w:sectPr>
      </w:pPr>
    </w:p>
    <w:p w14:paraId="73AA3F90" w14:textId="77777777" w:rsidR="00963873" w:rsidRDefault="00000000">
      <w:pPr>
        <w:pStyle w:val="BodyText"/>
        <w:spacing w:before="89"/>
      </w:pPr>
      <w:r>
        <w:t>Benefits</w:t>
      </w:r>
      <w:r>
        <w:rPr>
          <w:spacing w:val="-7"/>
        </w:rPr>
        <w:t xml:space="preserve"> </w:t>
      </w:r>
      <w:r>
        <w:t>of</w:t>
      </w:r>
      <w:r>
        <w:rPr>
          <w:spacing w:val="-6"/>
        </w:rPr>
        <w:t xml:space="preserve"> </w:t>
      </w:r>
      <w:r>
        <w:t>normalizing</w:t>
      </w:r>
      <w:r>
        <w:rPr>
          <w:spacing w:val="-6"/>
        </w:rPr>
        <w:t xml:space="preserve"> </w:t>
      </w:r>
      <w:r>
        <w:t>your</w:t>
      </w:r>
      <w:r>
        <w:rPr>
          <w:spacing w:val="-6"/>
        </w:rPr>
        <w:t xml:space="preserve"> </w:t>
      </w:r>
      <w:r>
        <w:t>database</w:t>
      </w:r>
      <w:r>
        <w:rPr>
          <w:spacing w:val="-6"/>
        </w:rPr>
        <w:t xml:space="preserve"> </w:t>
      </w:r>
      <w:r>
        <w:t>will</w:t>
      </w:r>
      <w:r>
        <w:rPr>
          <w:spacing w:val="-6"/>
        </w:rPr>
        <w:t xml:space="preserve"> </w:t>
      </w:r>
      <w:r>
        <w:rPr>
          <w:spacing w:val="-2"/>
        </w:rPr>
        <w:t>include:</w:t>
      </w:r>
    </w:p>
    <w:p w14:paraId="65556D3F" w14:textId="77777777" w:rsidR="00963873" w:rsidRDefault="00000000">
      <w:pPr>
        <w:pStyle w:val="ListParagraph"/>
        <w:numPr>
          <w:ilvl w:val="1"/>
          <w:numId w:val="165"/>
        </w:numPr>
        <w:tabs>
          <w:tab w:val="left" w:pos="1335"/>
        </w:tabs>
        <w:spacing w:before="145"/>
        <w:ind w:left="1335" w:hanging="187"/>
      </w:pPr>
      <w:r>
        <w:t>Avoiding</w:t>
      </w:r>
      <w:r>
        <w:rPr>
          <w:spacing w:val="-9"/>
        </w:rPr>
        <w:t xml:space="preserve"> </w:t>
      </w:r>
      <w:r>
        <w:t>repetitive</w:t>
      </w:r>
      <w:r>
        <w:rPr>
          <w:spacing w:val="-8"/>
        </w:rPr>
        <w:t xml:space="preserve"> </w:t>
      </w:r>
      <w:r>
        <w:rPr>
          <w:spacing w:val="-2"/>
        </w:rPr>
        <w:t>entries</w:t>
      </w:r>
    </w:p>
    <w:p w14:paraId="194D067F" w14:textId="77777777" w:rsidR="00963873" w:rsidRDefault="00000000">
      <w:pPr>
        <w:pStyle w:val="ListParagraph"/>
        <w:numPr>
          <w:ilvl w:val="1"/>
          <w:numId w:val="165"/>
        </w:numPr>
        <w:tabs>
          <w:tab w:val="left" w:pos="1390"/>
        </w:tabs>
        <w:spacing w:before="143"/>
        <w:ind w:left="1390" w:hanging="242"/>
      </w:pPr>
      <w:r>
        <w:t>Reducing</w:t>
      </w:r>
      <w:r>
        <w:rPr>
          <w:spacing w:val="-8"/>
        </w:rPr>
        <w:t xml:space="preserve"> </w:t>
      </w:r>
      <w:r>
        <w:t>required</w:t>
      </w:r>
      <w:r>
        <w:rPr>
          <w:spacing w:val="-7"/>
        </w:rPr>
        <w:t xml:space="preserve"> </w:t>
      </w:r>
      <w:r>
        <w:t>storage</w:t>
      </w:r>
      <w:r>
        <w:rPr>
          <w:spacing w:val="-8"/>
        </w:rPr>
        <w:t xml:space="preserve"> </w:t>
      </w:r>
      <w:r>
        <w:rPr>
          <w:spacing w:val="-2"/>
        </w:rPr>
        <w:t>space</w:t>
      </w:r>
    </w:p>
    <w:p w14:paraId="3AFEEC3C" w14:textId="77777777" w:rsidR="00963873" w:rsidRDefault="00000000">
      <w:pPr>
        <w:pStyle w:val="ListParagraph"/>
        <w:numPr>
          <w:ilvl w:val="1"/>
          <w:numId w:val="165"/>
        </w:numPr>
        <w:tabs>
          <w:tab w:val="left" w:pos="1390"/>
        </w:tabs>
        <w:spacing w:before="143" w:line="200" w:lineRule="exact"/>
        <w:ind w:left="1390" w:hanging="242"/>
      </w:pPr>
      <w:r>
        <w:t>Preventing</w:t>
      </w:r>
      <w:r>
        <w:rPr>
          <w:spacing w:val="-7"/>
        </w:rPr>
        <w:t xml:space="preserve"> </w:t>
      </w:r>
      <w:r>
        <w:t>the</w:t>
      </w:r>
      <w:r>
        <w:rPr>
          <w:spacing w:val="-6"/>
        </w:rPr>
        <w:t xml:space="preserve"> </w:t>
      </w:r>
      <w:r>
        <w:t>need</w:t>
      </w:r>
      <w:r>
        <w:rPr>
          <w:spacing w:val="-6"/>
        </w:rPr>
        <w:t xml:space="preserve"> </w:t>
      </w:r>
      <w:r>
        <w:t>to</w:t>
      </w:r>
      <w:r>
        <w:rPr>
          <w:spacing w:val="-6"/>
        </w:rPr>
        <w:t xml:space="preserve"> </w:t>
      </w:r>
      <w:r>
        <w:t>restructure</w:t>
      </w:r>
      <w:r>
        <w:rPr>
          <w:spacing w:val="-6"/>
        </w:rPr>
        <w:t xml:space="preserve"> </w:t>
      </w:r>
      <w:r>
        <w:t>existing</w:t>
      </w:r>
      <w:r>
        <w:rPr>
          <w:spacing w:val="-6"/>
        </w:rPr>
        <w:t xml:space="preserve"> </w:t>
      </w:r>
      <w:r>
        <w:t>tables</w:t>
      </w:r>
      <w:r>
        <w:rPr>
          <w:spacing w:val="-6"/>
        </w:rPr>
        <w:t xml:space="preserve"> </w:t>
      </w:r>
      <w:r>
        <w:t>to</w:t>
      </w:r>
      <w:r>
        <w:rPr>
          <w:spacing w:val="-6"/>
        </w:rPr>
        <w:t xml:space="preserve"> </w:t>
      </w:r>
      <w:r>
        <w:t>accommodate</w:t>
      </w:r>
      <w:r>
        <w:rPr>
          <w:spacing w:val="-6"/>
        </w:rPr>
        <w:t xml:space="preserve"> </w:t>
      </w:r>
      <w:r>
        <w:t>new</w:t>
      </w:r>
      <w:r>
        <w:rPr>
          <w:spacing w:val="-6"/>
        </w:rPr>
        <w:t xml:space="preserve"> </w:t>
      </w:r>
      <w:r>
        <w:rPr>
          <w:spacing w:val="-2"/>
        </w:rPr>
        <w:t>data.</w:t>
      </w:r>
    </w:p>
    <w:p w14:paraId="60B9992E" w14:textId="77777777" w:rsidR="00963873" w:rsidRDefault="00000000">
      <w:pPr>
        <w:pStyle w:val="ListParagraph"/>
        <w:numPr>
          <w:ilvl w:val="1"/>
          <w:numId w:val="165"/>
        </w:numPr>
        <w:tabs>
          <w:tab w:val="left" w:pos="1390"/>
        </w:tabs>
        <w:spacing w:line="485" w:lineRule="exact"/>
        <w:ind w:left="1390" w:hanging="242"/>
        <w:rPr>
          <w:rFonts w:ascii="Garamond"/>
        </w:rPr>
      </w:pPr>
      <w:r>
        <w:t>Increased</w:t>
      </w:r>
      <w:r>
        <w:rPr>
          <w:spacing w:val="-6"/>
        </w:rPr>
        <w:t xml:space="preserve"> </w:t>
      </w:r>
      <w:r>
        <w:t>speed</w:t>
      </w:r>
      <w:r>
        <w:rPr>
          <w:spacing w:val="-5"/>
        </w:rPr>
        <w:t xml:space="preserve"> </w:t>
      </w:r>
      <w:r>
        <w:t>and</w:t>
      </w:r>
      <w:r>
        <w:rPr>
          <w:spacing w:val="-5"/>
        </w:rPr>
        <w:t xml:space="preserve"> </w:t>
      </w:r>
      <w:r>
        <w:t>flexibility</w:t>
      </w:r>
      <w:r>
        <w:rPr>
          <w:spacing w:val="-3"/>
        </w:rPr>
        <w:t xml:space="preserve"> </w:t>
      </w:r>
      <w:r>
        <w:t>of</w:t>
      </w:r>
      <w:r>
        <w:rPr>
          <w:spacing w:val="-8"/>
        </w:rPr>
        <w:t xml:space="preserve"> </w:t>
      </w:r>
      <w:r>
        <w:t>queries,</w:t>
      </w:r>
      <w:r>
        <w:rPr>
          <w:spacing w:val="-5"/>
        </w:rPr>
        <w:t xml:space="preserve"> </w:t>
      </w:r>
      <w:r>
        <w:t>sorts,</w:t>
      </w:r>
      <w:r>
        <w:rPr>
          <w:spacing w:val="-5"/>
        </w:rPr>
        <w:t xml:space="preserve"> </w:t>
      </w:r>
      <w:r>
        <w:t>and</w:t>
      </w:r>
      <w:r>
        <w:rPr>
          <w:spacing w:val="-5"/>
        </w:rPr>
        <w:t xml:space="preserve"> </w:t>
      </w:r>
      <w:r>
        <w:rPr>
          <w:spacing w:val="-2"/>
        </w:rPr>
        <w:t>summaries</w:t>
      </w:r>
      <w:r>
        <w:rPr>
          <w:rFonts w:ascii="Garamond"/>
          <w:spacing w:val="-2"/>
        </w:rPr>
        <w:t>.</w:t>
      </w:r>
    </w:p>
    <w:p w14:paraId="4B365C51" w14:textId="77777777" w:rsidR="00963873" w:rsidRDefault="00000000">
      <w:pPr>
        <w:pStyle w:val="BodyText"/>
        <w:spacing w:before="14"/>
        <w:ind w:left="0"/>
        <w:rPr>
          <w:rFonts w:ascii="Garamond"/>
          <w:sz w:val="5"/>
        </w:rPr>
      </w:pPr>
      <w:r>
        <w:rPr>
          <w:noProof/>
        </w:rPr>
        <mc:AlternateContent>
          <mc:Choice Requires="wps">
            <w:drawing>
              <wp:anchor distT="0" distB="0" distL="0" distR="0" simplePos="0" relativeHeight="487738368" behindDoc="1" locked="0" layoutInCell="1" allowOverlap="1" wp14:anchorId="28471471" wp14:editId="49E7F31D">
                <wp:simplePos x="0" y="0"/>
                <wp:positionH relativeFrom="page">
                  <wp:posOffset>1044701</wp:posOffset>
                </wp:positionH>
                <wp:positionV relativeFrom="paragraph">
                  <wp:posOffset>100614</wp:posOffset>
                </wp:positionV>
                <wp:extent cx="5607050" cy="972819"/>
                <wp:effectExtent l="0" t="0" r="0" b="0"/>
                <wp:wrapTopAndBottom/>
                <wp:docPr id="530" name="Textbox 5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972819"/>
                        </a:xfrm>
                        <a:prstGeom prst="rect">
                          <a:avLst/>
                        </a:prstGeom>
                        <a:solidFill>
                          <a:srgbClr val="E6E6E6"/>
                        </a:solidFill>
                        <a:ln w="6095">
                          <a:solidFill>
                            <a:srgbClr val="000000"/>
                          </a:solidFill>
                          <a:prstDash val="solid"/>
                        </a:ln>
                      </wps:spPr>
                      <wps:txbx>
                        <w:txbxContent>
                          <w:p w14:paraId="10FE93C3" w14:textId="77777777" w:rsidR="00963873" w:rsidRDefault="00000000">
                            <w:pPr>
                              <w:spacing w:before="20" w:line="300" w:lineRule="atLeast"/>
                              <w:ind w:left="150"/>
                              <w:rPr>
                                <w:rFonts w:ascii="Courier New" w:hAnsi="Courier New"/>
                                <w:color w:val="000000"/>
                                <w:sz w:val="20"/>
                              </w:rPr>
                            </w:pPr>
                            <w:r>
                              <w:rPr>
                                <w:rFonts w:ascii="Courier New" w:hAnsi="Courier New"/>
                                <w:b/>
                                <w:color w:val="000000"/>
                                <w:sz w:val="20"/>
                              </w:rPr>
                              <w:t xml:space="preserve">Note :- </w:t>
                            </w:r>
                            <w:r>
                              <w:rPr>
                                <w:rFonts w:ascii="Courier New" w:hAnsi="Courier New"/>
                                <w:color w:val="000000"/>
                                <w:sz w:val="20"/>
                              </w:rPr>
                              <w:t>During interview people are expect to answer maximum of three normal</w:t>
                            </w:r>
                            <w:r>
                              <w:rPr>
                                <w:rFonts w:ascii="Courier New" w:hAnsi="Courier New"/>
                                <w:color w:val="000000"/>
                                <w:spacing w:val="-5"/>
                                <w:sz w:val="20"/>
                              </w:rPr>
                              <w:t xml:space="preserve"> </w:t>
                            </w:r>
                            <w:r>
                              <w:rPr>
                                <w:rFonts w:ascii="Courier New" w:hAnsi="Courier New"/>
                                <w:color w:val="000000"/>
                                <w:sz w:val="20"/>
                              </w:rPr>
                              <w:t>forms</w:t>
                            </w:r>
                            <w:r>
                              <w:rPr>
                                <w:rFonts w:ascii="Courier New" w:hAnsi="Courier New"/>
                                <w:color w:val="000000"/>
                                <w:spacing w:val="-5"/>
                                <w:sz w:val="20"/>
                              </w:rPr>
                              <w:t xml:space="preserve"> </w:t>
                            </w:r>
                            <w:r>
                              <w:rPr>
                                <w:rFonts w:ascii="Courier New" w:hAnsi="Courier New"/>
                                <w:color w:val="000000"/>
                                <w:sz w:val="20"/>
                              </w:rPr>
                              <w:t>and</w:t>
                            </w:r>
                            <w:r>
                              <w:rPr>
                                <w:rFonts w:ascii="Courier New" w:hAnsi="Courier New"/>
                                <w:color w:val="000000"/>
                                <w:spacing w:val="-5"/>
                                <w:sz w:val="20"/>
                              </w:rPr>
                              <w:t xml:space="preserve"> </w:t>
                            </w:r>
                            <w:r>
                              <w:rPr>
                                <w:rFonts w:ascii="Courier New" w:hAnsi="Courier New"/>
                                <w:color w:val="000000"/>
                                <w:sz w:val="20"/>
                              </w:rPr>
                              <w:t>that’s</w:t>
                            </w:r>
                            <w:r>
                              <w:rPr>
                                <w:rFonts w:ascii="Courier New" w:hAnsi="Courier New"/>
                                <w:color w:val="000000"/>
                                <w:spacing w:val="-5"/>
                                <w:sz w:val="20"/>
                              </w:rPr>
                              <w:t xml:space="preserve"> </w:t>
                            </w:r>
                            <w:r>
                              <w:rPr>
                                <w:rFonts w:ascii="Courier New" w:hAnsi="Courier New"/>
                                <w:color w:val="000000"/>
                                <w:sz w:val="20"/>
                              </w:rPr>
                              <w:t>what</w:t>
                            </w:r>
                            <w:r>
                              <w:rPr>
                                <w:rFonts w:ascii="Courier New" w:hAnsi="Courier New"/>
                                <w:color w:val="000000"/>
                                <w:spacing w:val="-5"/>
                                <w:sz w:val="20"/>
                              </w:rPr>
                              <w:t xml:space="preserve"> </w:t>
                            </w:r>
                            <w:r>
                              <w:rPr>
                                <w:rFonts w:ascii="Courier New" w:hAnsi="Courier New"/>
                                <w:color w:val="000000"/>
                                <w:sz w:val="20"/>
                              </w:rPr>
                              <w:t>is</w:t>
                            </w:r>
                            <w:r>
                              <w:rPr>
                                <w:rFonts w:ascii="Courier New" w:hAnsi="Courier New"/>
                                <w:color w:val="000000"/>
                                <w:spacing w:val="-5"/>
                                <w:sz w:val="20"/>
                              </w:rPr>
                              <w:t xml:space="preserve"> </w:t>
                            </w:r>
                            <w:r>
                              <w:rPr>
                                <w:rFonts w:ascii="Courier New" w:hAnsi="Courier New"/>
                                <w:color w:val="000000"/>
                                <w:sz w:val="20"/>
                              </w:rPr>
                              <w:t>expected</w:t>
                            </w:r>
                            <w:r>
                              <w:rPr>
                                <w:rFonts w:ascii="Courier New" w:hAnsi="Courier New"/>
                                <w:color w:val="000000"/>
                                <w:spacing w:val="-5"/>
                                <w:sz w:val="20"/>
                              </w:rPr>
                              <w:t xml:space="preserve"> </w:t>
                            </w:r>
                            <w:r>
                              <w:rPr>
                                <w:rFonts w:ascii="Courier New" w:hAnsi="Courier New"/>
                                <w:color w:val="000000"/>
                                <w:sz w:val="20"/>
                              </w:rPr>
                              <w:t>practically.</w:t>
                            </w:r>
                            <w:r>
                              <w:rPr>
                                <w:rFonts w:ascii="Courier New" w:hAnsi="Courier New"/>
                                <w:color w:val="000000"/>
                                <w:spacing w:val="-5"/>
                                <w:sz w:val="20"/>
                              </w:rPr>
                              <w:t xml:space="preserve"> </w:t>
                            </w:r>
                            <w:r>
                              <w:rPr>
                                <w:rFonts w:ascii="Courier New" w:hAnsi="Courier New"/>
                                <w:color w:val="000000"/>
                                <w:sz w:val="20"/>
                              </w:rPr>
                              <w:t>Actually</w:t>
                            </w:r>
                            <w:r>
                              <w:rPr>
                                <w:rFonts w:ascii="Courier New" w:hAnsi="Courier New"/>
                                <w:color w:val="000000"/>
                                <w:spacing w:val="-5"/>
                                <w:sz w:val="20"/>
                              </w:rPr>
                              <w:t xml:space="preserve"> </w:t>
                            </w:r>
                            <w:r>
                              <w:rPr>
                                <w:rFonts w:ascii="Courier New" w:hAnsi="Courier New"/>
                                <w:color w:val="000000"/>
                                <w:sz w:val="20"/>
                              </w:rPr>
                              <w:t>you</w:t>
                            </w:r>
                            <w:r>
                              <w:rPr>
                                <w:rFonts w:ascii="Courier New" w:hAnsi="Courier New"/>
                                <w:color w:val="000000"/>
                                <w:spacing w:val="-5"/>
                                <w:sz w:val="20"/>
                              </w:rPr>
                              <w:t xml:space="preserve"> </w:t>
                            </w:r>
                            <w:r>
                              <w:rPr>
                                <w:rFonts w:ascii="Courier New" w:hAnsi="Courier New"/>
                                <w:color w:val="000000"/>
                                <w:sz w:val="20"/>
                              </w:rPr>
                              <w:t xml:space="preserve">can normalize database to fifth normal form. But believe this book will answer three normal forms that will put you in decent shape during </w:t>
                            </w:r>
                            <w:r>
                              <w:rPr>
                                <w:rFonts w:ascii="Courier New" w:hAnsi="Courier New"/>
                                <w:color w:val="000000"/>
                                <w:spacing w:val="-2"/>
                                <w:sz w:val="20"/>
                              </w:rPr>
                              <w:t>interview.</w:t>
                            </w:r>
                          </w:p>
                        </w:txbxContent>
                      </wps:txbx>
                      <wps:bodyPr wrap="square" lIns="0" tIns="0" rIns="0" bIns="0" rtlCol="0">
                        <a:noAutofit/>
                      </wps:bodyPr>
                    </wps:wsp>
                  </a:graphicData>
                </a:graphic>
              </wp:anchor>
            </w:drawing>
          </mc:Choice>
          <mc:Fallback>
            <w:pict>
              <v:shape w14:anchorId="28471471" id="Textbox 530" o:spid="_x0000_s1324" type="#_x0000_t202" style="position:absolute;margin-left:82.25pt;margin-top:7.9pt;width:441.5pt;height:76.6pt;z-index:-15578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" fillcolor="#e6e6e6" strokeweight=".16931mm">
                <v:path arrowok="t"/>
                <v:textbox inset="0,0,0,0">
                  <w:txbxContent>
                    <w:p w14:paraId="10FE93C3" w14:textId="77777777" w:rsidR="00963873" w:rsidRDefault="00000000">
                      <w:pPr>
                        <w:spacing w:before="20" w:line="300" w:lineRule="atLeast"/>
                        <w:ind w:left="150"/>
                        <w:rPr>
                          <w:rFonts w:ascii="Courier New" w:hAnsi="Courier New"/>
                          <w:color w:val="000000"/>
                          <w:sz w:val="20"/>
                        </w:rPr>
                      </w:pPr>
                      <w:r>
                        <w:rPr>
                          <w:rFonts w:ascii="Courier New" w:hAnsi="Courier New"/>
                          <w:b/>
                          <w:color w:val="000000"/>
                          <w:sz w:val="20"/>
                        </w:rPr>
                        <w:t xml:space="preserve">Note :- </w:t>
                      </w:r>
                      <w:r>
                        <w:rPr>
                          <w:rFonts w:ascii="Courier New" w:hAnsi="Courier New"/>
                          <w:color w:val="000000"/>
                          <w:sz w:val="20"/>
                        </w:rPr>
                        <w:t>During interview people are expect to answer maximum of three normal</w:t>
                      </w:r>
                      <w:r>
                        <w:rPr>
                          <w:rFonts w:ascii="Courier New" w:hAnsi="Courier New"/>
                          <w:color w:val="000000"/>
                          <w:spacing w:val="-5"/>
                          <w:sz w:val="20"/>
                        </w:rPr>
                        <w:t xml:space="preserve"> </w:t>
                      </w:r>
                      <w:r>
                        <w:rPr>
                          <w:rFonts w:ascii="Courier New" w:hAnsi="Courier New"/>
                          <w:color w:val="000000"/>
                          <w:sz w:val="20"/>
                        </w:rPr>
                        <w:t>forms</w:t>
                      </w:r>
                      <w:r>
                        <w:rPr>
                          <w:rFonts w:ascii="Courier New" w:hAnsi="Courier New"/>
                          <w:color w:val="000000"/>
                          <w:spacing w:val="-5"/>
                          <w:sz w:val="20"/>
                        </w:rPr>
                        <w:t xml:space="preserve"> </w:t>
                      </w:r>
                      <w:r>
                        <w:rPr>
                          <w:rFonts w:ascii="Courier New" w:hAnsi="Courier New"/>
                          <w:color w:val="000000"/>
                          <w:sz w:val="20"/>
                        </w:rPr>
                        <w:t>and</w:t>
                      </w:r>
                      <w:r>
                        <w:rPr>
                          <w:rFonts w:ascii="Courier New" w:hAnsi="Courier New"/>
                          <w:color w:val="000000"/>
                          <w:spacing w:val="-5"/>
                          <w:sz w:val="20"/>
                        </w:rPr>
                        <w:t xml:space="preserve"> </w:t>
                      </w:r>
                      <w:r>
                        <w:rPr>
                          <w:rFonts w:ascii="Courier New" w:hAnsi="Courier New"/>
                          <w:color w:val="000000"/>
                          <w:sz w:val="20"/>
                        </w:rPr>
                        <w:t>that’s</w:t>
                      </w:r>
                      <w:r>
                        <w:rPr>
                          <w:rFonts w:ascii="Courier New" w:hAnsi="Courier New"/>
                          <w:color w:val="000000"/>
                          <w:spacing w:val="-5"/>
                          <w:sz w:val="20"/>
                        </w:rPr>
                        <w:t xml:space="preserve"> </w:t>
                      </w:r>
                      <w:r>
                        <w:rPr>
                          <w:rFonts w:ascii="Courier New" w:hAnsi="Courier New"/>
                          <w:color w:val="000000"/>
                          <w:sz w:val="20"/>
                        </w:rPr>
                        <w:t>what</w:t>
                      </w:r>
                      <w:r>
                        <w:rPr>
                          <w:rFonts w:ascii="Courier New" w:hAnsi="Courier New"/>
                          <w:color w:val="000000"/>
                          <w:spacing w:val="-5"/>
                          <w:sz w:val="20"/>
                        </w:rPr>
                        <w:t xml:space="preserve"> </w:t>
                      </w:r>
                      <w:r>
                        <w:rPr>
                          <w:rFonts w:ascii="Courier New" w:hAnsi="Courier New"/>
                          <w:color w:val="000000"/>
                          <w:sz w:val="20"/>
                        </w:rPr>
                        <w:t>is</w:t>
                      </w:r>
                      <w:r>
                        <w:rPr>
                          <w:rFonts w:ascii="Courier New" w:hAnsi="Courier New"/>
                          <w:color w:val="000000"/>
                          <w:spacing w:val="-5"/>
                          <w:sz w:val="20"/>
                        </w:rPr>
                        <w:t xml:space="preserve"> </w:t>
                      </w:r>
                      <w:r>
                        <w:rPr>
                          <w:rFonts w:ascii="Courier New" w:hAnsi="Courier New"/>
                          <w:color w:val="000000"/>
                          <w:sz w:val="20"/>
                        </w:rPr>
                        <w:t>expected</w:t>
                      </w:r>
                      <w:r>
                        <w:rPr>
                          <w:rFonts w:ascii="Courier New" w:hAnsi="Courier New"/>
                          <w:color w:val="000000"/>
                          <w:spacing w:val="-5"/>
                          <w:sz w:val="20"/>
                        </w:rPr>
                        <w:t xml:space="preserve"> </w:t>
                      </w:r>
                      <w:r>
                        <w:rPr>
                          <w:rFonts w:ascii="Courier New" w:hAnsi="Courier New"/>
                          <w:color w:val="000000"/>
                          <w:sz w:val="20"/>
                        </w:rPr>
                        <w:t>practically.</w:t>
                      </w:r>
                      <w:r>
                        <w:rPr>
                          <w:rFonts w:ascii="Courier New" w:hAnsi="Courier New"/>
                          <w:color w:val="000000"/>
                          <w:spacing w:val="-5"/>
                          <w:sz w:val="20"/>
                        </w:rPr>
                        <w:t xml:space="preserve"> </w:t>
                      </w:r>
                      <w:r>
                        <w:rPr>
                          <w:rFonts w:ascii="Courier New" w:hAnsi="Courier New"/>
                          <w:color w:val="000000"/>
                          <w:sz w:val="20"/>
                        </w:rPr>
                        <w:t>Actually</w:t>
                      </w:r>
                      <w:r>
                        <w:rPr>
                          <w:rFonts w:ascii="Courier New" w:hAnsi="Courier New"/>
                          <w:color w:val="000000"/>
                          <w:spacing w:val="-5"/>
                          <w:sz w:val="20"/>
                        </w:rPr>
                        <w:t xml:space="preserve"> </w:t>
                      </w:r>
                      <w:r>
                        <w:rPr>
                          <w:rFonts w:ascii="Courier New" w:hAnsi="Courier New"/>
                          <w:color w:val="000000"/>
                          <w:sz w:val="20"/>
                        </w:rPr>
                        <w:t>you</w:t>
                      </w:r>
                      <w:r>
                        <w:rPr>
                          <w:rFonts w:ascii="Courier New" w:hAnsi="Courier New"/>
                          <w:color w:val="000000"/>
                          <w:spacing w:val="-5"/>
                          <w:sz w:val="20"/>
                        </w:rPr>
                        <w:t xml:space="preserve"> </w:t>
                      </w:r>
                      <w:r>
                        <w:rPr>
                          <w:rFonts w:ascii="Courier New" w:hAnsi="Courier New"/>
                          <w:color w:val="000000"/>
                          <w:sz w:val="20"/>
                        </w:rPr>
                        <w:t xml:space="preserve">can normalize database to fifth normal form. But believe this book will answer three normal forms that will put you in decent shape during </w:t>
                      </w:r>
                      <w:r>
                        <w:rPr>
                          <w:rFonts w:ascii="Courier New" w:hAnsi="Courier New"/>
                          <w:color w:val="000000"/>
                          <w:spacing w:val="-2"/>
                          <w:sz w:val="20"/>
                        </w:rPr>
                        <w:t>interview.</w:t>
                      </w:r>
                    </w:p>
                  </w:txbxContent>
                </v:textbox>
                <w10:wrap type="topAndBottom" anchorx="page"/>
              </v:shape>
            </w:pict>
          </mc:Fallback>
        </mc:AlternateContent>
      </w:r>
    </w:p>
    <w:p w14:paraId="7F806AC3" w14:textId="77777777" w:rsidR="00963873" w:rsidRDefault="00000000">
      <w:pPr>
        <w:pStyle w:val="BodyText"/>
        <w:spacing w:before="62"/>
        <w:jc w:val="both"/>
      </w:pPr>
      <w:r>
        <w:t>Following</w:t>
      </w:r>
      <w:r>
        <w:rPr>
          <w:spacing w:val="-6"/>
        </w:rPr>
        <w:t xml:space="preserve"> </w:t>
      </w:r>
      <w:r>
        <w:t>are</w:t>
      </w:r>
      <w:r>
        <w:rPr>
          <w:spacing w:val="-7"/>
        </w:rPr>
        <w:t xml:space="preserve"> </w:t>
      </w:r>
      <w:r>
        <w:t>the</w:t>
      </w:r>
      <w:r>
        <w:rPr>
          <w:spacing w:val="-6"/>
        </w:rPr>
        <w:t xml:space="preserve"> </w:t>
      </w:r>
      <w:r>
        <w:t>three</w:t>
      </w:r>
      <w:r>
        <w:rPr>
          <w:spacing w:val="-5"/>
        </w:rPr>
        <w:t xml:space="preserve"> </w:t>
      </w:r>
      <w:r>
        <w:t>normal</w:t>
      </w:r>
      <w:r>
        <w:rPr>
          <w:spacing w:val="-6"/>
        </w:rPr>
        <w:t xml:space="preserve"> </w:t>
      </w:r>
      <w:r>
        <w:rPr>
          <w:spacing w:val="-2"/>
        </w:rPr>
        <w:t>forms:-</w:t>
      </w:r>
    </w:p>
    <w:p w14:paraId="7C8CA4C9" w14:textId="77777777" w:rsidR="00963873" w:rsidRDefault="00000000">
      <w:pPr>
        <w:pStyle w:val="Heading3"/>
        <w:jc w:val="both"/>
      </w:pPr>
      <w:r>
        <w:t xml:space="preserve">First Normal </w:t>
      </w:r>
      <w:r>
        <w:rPr>
          <w:spacing w:val="-4"/>
        </w:rPr>
        <w:t>Form</w:t>
      </w:r>
    </w:p>
    <w:p w14:paraId="3A9AAD3A" w14:textId="77777777" w:rsidR="00963873" w:rsidRDefault="00000000">
      <w:pPr>
        <w:pStyle w:val="BodyText"/>
        <w:ind w:right="1576"/>
        <w:jc w:val="both"/>
      </w:pPr>
      <w:r>
        <w:t>For a table to be in first normal form, data must be broken up into the smallest units possible. In addition to breaking data up into the smallest meaningful values, tables in first normal form should not contain repetitions groups of fields.</w:t>
      </w:r>
    </w:p>
    <w:p w14:paraId="5AF46DCC" w14:textId="77777777" w:rsidR="00963873" w:rsidRDefault="00000000">
      <w:pPr>
        <w:pStyle w:val="BodyText"/>
        <w:spacing w:before="7"/>
        <w:ind w:left="0"/>
        <w:rPr>
          <w:sz w:val="10"/>
        </w:rPr>
      </w:pPr>
      <w:r>
        <w:rPr>
          <w:noProof/>
        </w:rPr>
        <w:drawing>
          <wp:anchor distT="0" distB="0" distL="0" distR="0" simplePos="0" relativeHeight="487738880" behindDoc="1" locked="0" layoutInCell="1" allowOverlap="1" wp14:anchorId="626684FC" wp14:editId="1208B581">
            <wp:simplePos x="0" y="0"/>
            <wp:positionH relativeFrom="page">
              <wp:posOffset>1725167</wp:posOffset>
            </wp:positionH>
            <wp:positionV relativeFrom="paragraph">
              <wp:posOffset>92939</wp:posOffset>
            </wp:positionV>
            <wp:extent cx="4304430" cy="891539"/>
            <wp:effectExtent l="0" t="0" r="0" b="0"/>
            <wp:wrapTopAndBottom/>
            <wp:docPr id="531" name="Image 5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1" name="Image 531"/>
                    <pic:cNvPicPr/>
                  </pic:nvPicPr>
                  <pic:blipFill>
                    <a:blip r:embed="rId116" cstate="print"/>
                    <a:stretch>
                      <a:fillRect/>
                    </a:stretch>
                  </pic:blipFill>
                  <pic:spPr>
                    <a:xfrm>
                      <a:off x="0" y="0"/>
                      <a:ext cx="4304430" cy="891539"/>
                    </a:xfrm>
                    <a:prstGeom prst="rect">
                      <a:avLst/>
                    </a:prstGeom>
                  </pic:spPr>
                </pic:pic>
              </a:graphicData>
            </a:graphic>
          </wp:anchor>
        </w:drawing>
      </w:r>
    </w:p>
    <w:p w14:paraId="6E25223E" w14:textId="77777777" w:rsidR="00963873" w:rsidRDefault="00000000">
      <w:pPr>
        <w:pStyle w:val="Heading6"/>
        <w:spacing w:before="148"/>
        <w:ind w:right="1278"/>
        <w:jc w:val="center"/>
      </w:pPr>
      <w:r>
        <w:t>Figure:</w:t>
      </w:r>
      <w:r>
        <w:rPr>
          <w:spacing w:val="-6"/>
        </w:rPr>
        <w:t xml:space="preserve"> </w:t>
      </w:r>
      <w:r>
        <w:t>-</w:t>
      </w:r>
      <w:r>
        <w:rPr>
          <w:spacing w:val="-6"/>
        </w:rPr>
        <w:t xml:space="preserve"> </w:t>
      </w:r>
      <w:r>
        <w:t>10.1</w:t>
      </w:r>
      <w:r>
        <w:rPr>
          <w:spacing w:val="-6"/>
        </w:rPr>
        <w:t xml:space="preserve"> </w:t>
      </w:r>
      <w:r>
        <w:t>Repeating</w:t>
      </w:r>
      <w:r>
        <w:rPr>
          <w:spacing w:val="-5"/>
        </w:rPr>
        <w:t xml:space="preserve"> </w:t>
      </w:r>
      <w:r>
        <w:t>groups</w:t>
      </w:r>
      <w:r>
        <w:rPr>
          <w:spacing w:val="-6"/>
        </w:rPr>
        <w:t xml:space="preserve"> </w:t>
      </w:r>
      <w:r>
        <w:rPr>
          <w:spacing w:val="-2"/>
        </w:rPr>
        <w:t>example</w:t>
      </w:r>
    </w:p>
    <w:p w14:paraId="219F9D63" w14:textId="77777777" w:rsidR="00963873" w:rsidRDefault="00000000">
      <w:pPr>
        <w:pStyle w:val="BodyText"/>
        <w:spacing w:before="143"/>
        <w:ind w:right="1576"/>
        <w:jc w:val="both"/>
      </w:pPr>
      <w:r>
        <w:t>For in the above example city1 and city2 are repeating. In order that this table to be in First normal form you have to modify the table structure as follows. Also not that the Customer Name is now broken down to first name and last name (First normal form data should be broken down</w:t>
      </w:r>
      <w:r>
        <w:rPr>
          <w:spacing w:val="40"/>
        </w:rPr>
        <w:t xml:space="preserve"> </w:t>
      </w:r>
      <w:r>
        <w:t>to smallest unit).</w:t>
      </w:r>
    </w:p>
    <w:p w14:paraId="036591FF" w14:textId="77777777" w:rsidR="00963873" w:rsidRDefault="00000000">
      <w:pPr>
        <w:pStyle w:val="BodyText"/>
        <w:spacing w:before="7"/>
        <w:ind w:left="0"/>
        <w:rPr>
          <w:sz w:val="10"/>
        </w:rPr>
      </w:pPr>
      <w:r>
        <w:rPr>
          <w:noProof/>
        </w:rPr>
        <w:drawing>
          <wp:anchor distT="0" distB="0" distL="0" distR="0" simplePos="0" relativeHeight="487739392" behindDoc="1" locked="0" layoutInCell="1" allowOverlap="1" wp14:anchorId="7327D64C" wp14:editId="5A5529E7">
            <wp:simplePos x="0" y="0"/>
            <wp:positionH relativeFrom="page">
              <wp:posOffset>1942338</wp:posOffset>
            </wp:positionH>
            <wp:positionV relativeFrom="paragraph">
              <wp:posOffset>93286</wp:posOffset>
            </wp:positionV>
            <wp:extent cx="3892949" cy="1135380"/>
            <wp:effectExtent l="0" t="0" r="0" b="0"/>
            <wp:wrapTopAndBottom/>
            <wp:docPr id="532" name="Image 5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2" name="Image 532"/>
                    <pic:cNvPicPr/>
                  </pic:nvPicPr>
                  <pic:blipFill>
                    <a:blip r:embed="rId117" cstate="print"/>
                    <a:stretch>
                      <a:fillRect/>
                    </a:stretch>
                  </pic:blipFill>
                  <pic:spPr>
                    <a:xfrm>
                      <a:off x="0" y="0"/>
                      <a:ext cx="3892949" cy="1135380"/>
                    </a:xfrm>
                    <a:prstGeom prst="rect">
                      <a:avLst/>
                    </a:prstGeom>
                  </pic:spPr>
                </pic:pic>
              </a:graphicData>
            </a:graphic>
          </wp:anchor>
        </w:drawing>
      </w:r>
    </w:p>
    <w:p w14:paraId="6A9E8B7F" w14:textId="77777777" w:rsidR="00963873" w:rsidRDefault="00000000">
      <w:pPr>
        <w:spacing w:before="140"/>
        <w:ind w:right="1277"/>
        <w:jc w:val="center"/>
        <w:rPr>
          <w:b/>
        </w:rPr>
      </w:pPr>
      <w:r>
        <w:rPr>
          <w:b/>
        </w:rPr>
        <w:t>Figure:</w:t>
      </w:r>
      <w:r>
        <w:rPr>
          <w:b/>
          <w:spacing w:val="-6"/>
        </w:rPr>
        <w:t xml:space="preserve"> </w:t>
      </w:r>
      <w:r>
        <w:rPr>
          <w:b/>
        </w:rPr>
        <w:t>-</w:t>
      </w:r>
      <w:r>
        <w:rPr>
          <w:b/>
          <w:spacing w:val="-5"/>
        </w:rPr>
        <w:t xml:space="preserve"> </w:t>
      </w:r>
      <w:r>
        <w:rPr>
          <w:b/>
        </w:rPr>
        <w:t>10.2</w:t>
      </w:r>
      <w:r>
        <w:rPr>
          <w:b/>
          <w:spacing w:val="-5"/>
        </w:rPr>
        <w:t xml:space="preserve"> </w:t>
      </w:r>
      <w:r>
        <w:rPr>
          <w:b/>
        </w:rPr>
        <w:t>Customer</w:t>
      </w:r>
      <w:r>
        <w:rPr>
          <w:b/>
          <w:spacing w:val="-5"/>
        </w:rPr>
        <w:t xml:space="preserve"> </w:t>
      </w:r>
      <w:r>
        <w:rPr>
          <w:b/>
        </w:rPr>
        <w:t>table</w:t>
      </w:r>
      <w:r>
        <w:rPr>
          <w:b/>
          <w:spacing w:val="-5"/>
        </w:rPr>
        <w:t xml:space="preserve"> </w:t>
      </w:r>
      <w:r>
        <w:rPr>
          <w:b/>
        </w:rPr>
        <w:t>normalized</w:t>
      </w:r>
      <w:r>
        <w:rPr>
          <w:b/>
          <w:spacing w:val="-6"/>
        </w:rPr>
        <w:t xml:space="preserve"> </w:t>
      </w:r>
      <w:r>
        <w:rPr>
          <w:b/>
        </w:rPr>
        <w:t>to</w:t>
      </w:r>
      <w:r>
        <w:rPr>
          <w:b/>
          <w:spacing w:val="-5"/>
        </w:rPr>
        <w:t xml:space="preserve"> </w:t>
      </w:r>
      <w:r>
        <w:rPr>
          <w:b/>
        </w:rPr>
        <w:t>first</w:t>
      </w:r>
      <w:r>
        <w:rPr>
          <w:b/>
          <w:spacing w:val="-5"/>
        </w:rPr>
        <w:t xml:space="preserve"> </w:t>
      </w:r>
      <w:r>
        <w:rPr>
          <w:b/>
        </w:rPr>
        <w:t>normal</w:t>
      </w:r>
      <w:r>
        <w:rPr>
          <w:b/>
          <w:spacing w:val="-5"/>
        </w:rPr>
        <w:t xml:space="preserve"> </w:t>
      </w:r>
      <w:r>
        <w:rPr>
          <w:b/>
          <w:spacing w:val="-4"/>
        </w:rPr>
        <w:t>form</w:t>
      </w:r>
    </w:p>
    <w:p w14:paraId="5F5A7940" w14:textId="77777777" w:rsidR="00963873" w:rsidRDefault="00000000">
      <w:pPr>
        <w:pStyle w:val="Heading3"/>
        <w:spacing w:before="215"/>
        <w:jc w:val="both"/>
      </w:pPr>
      <w:r>
        <w:t>Second</w:t>
      </w:r>
      <w:r>
        <w:rPr>
          <w:spacing w:val="-15"/>
        </w:rPr>
        <w:t xml:space="preserve"> </w:t>
      </w:r>
      <w:r>
        <w:t>Normal</w:t>
      </w:r>
      <w:r>
        <w:rPr>
          <w:spacing w:val="-14"/>
        </w:rPr>
        <w:t xml:space="preserve"> </w:t>
      </w:r>
      <w:r>
        <w:rPr>
          <w:spacing w:val="-4"/>
        </w:rPr>
        <w:t>form</w:t>
      </w:r>
    </w:p>
    <w:p w14:paraId="2CEA7E98" w14:textId="77777777" w:rsidR="00963873" w:rsidRDefault="00000000">
      <w:pPr>
        <w:pStyle w:val="BodyText"/>
        <w:ind w:right="1575"/>
        <w:jc w:val="both"/>
      </w:pPr>
      <w:r>
        <w:t>The second normal form states that each field in a multiple field primary key table must be directly related to the entire primary key. Or in other words, each non-key field should be a fact about all the fields in the primary key.</w:t>
      </w:r>
    </w:p>
    <w:p w14:paraId="3B0747BD" w14:textId="77777777" w:rsidR="00963873" w:rsidRDefault="00000000">
      <w:pPr>
        <w:pStyle w:val="BodyText"/>
        <w:spacing w:before="144"/>
        <w:jc w:val="both"/>
      </w:pPr>
      <w:r>
        <w:t>In</w:t>
      </w:r>
      <w:r>
        <w:rPr>
          <w:spacing w:val="-5"/>
        </w:rPr>
        <w:t xml:space="preserve"> </w:t>
      </w:r>
      <w:r>
        <w:t>the</w:t>
      </w:r>
      <w:r>
        <w:rPr>
          <w:spacing w:val="-4"/>
        </w:rPr>
        <w:t xml:space="preserve"> </w:t>
      </w:r>
      <w:r>
        <w:t>above</w:t>
      </w:r>
      <w:r>
        <w:rPr>
          <w:spacing w:val="-5"/>
        </w:rPr>
        <w:t xml:space="preserve"> </w:t>
      </w:r>
      <w:r>
        <w:t>table</w:t>
      </w:r>
      <w:r>
        <w:rPr>
          <w:spacing w:val="-4"/>
        </w:rPr>
        <w:t xml:space="preserve"> </w:t>
      </w:r>
      <w:r>
        <w:t>of</w:t>
      </w:r>
      <w:r>
        <w:rPr>
          <w:spacing w:val="-4"/>
        </w:rPr>
        <w:t xml:space="preserve"> </w:t>
      </w:r>
      <w:r>
        <w:t>customer,</w:t>
      </w:r>
      <w:r>
        <w:rPr>
          <w:spacing w:val="-5"/>
        </w:rPr>
        <w:t xml:space="preserve"> </w:t>
      </w:r>
      <w:r>
        <w:t>city</w:t>
      </w:r>
      <w:r>
        <w:rPr>
          <w:spacing w:val="-2"/>
        </w:rPr>
        <w:t xml:space="preserve"> </w:t>
      </w:r>
      <w:r>
        <w:t>is</w:t>
      </w:r>
      <w:r>
        <w:rPr>
          <w:spacing w:val="-5"/>
        </w:rPr>
        <w:t xml:space="preserve"> </w:t>
      </w:r>
      <w:r>
        <w:t>not</w:t>
      </w:r>
      <w:r>
        <w:rPr>
          <w:spacing w:val="-4"/>
        </w:rPr>
        <w:t xml:space="preserve"> </w:t>
      </w:r>
      <w:r>
        <w:t>linked</w:t>
      </w:r>
      <w:r>
        <w:rPr>
          <w:spacing w:val="-5"/>
        </w:rPr>
        <w:t xml:space="preserve"> </w:t>
      </w:r>
      <w:r>
        <w:t>to</w:t>
      </w:r>
      <w:r>
        <w:rPr>
          <w:spacing w:val="-5"/>
        </w:rPr>
        <w:t xml:space="preserve"> </w:t>
      </w:r>
      <w:r>
        <w:t>any</w:t>
      </w:r>
      <w:r>
        <w:rPr>
          <w:spacing w:val="-2"/>
        </w:rPr>
        <w:t xml:space="preserve"> </w:t>
      </w:r>
      <w:r>
        <w:t>primary</w:t>
      </w:r>
      <w:r>
        <w:rPr>
          <w:spacing w:val="-3"/>
        </w:rPr>
        <w:t xml:space="preserve"> </w:t>
      </w:r>
      <w:r>
        <w:rPr>
          <w:spacing w:val="-2"/>
        </w:rPr>
        <w:t>field.</w:t>
      </w:r>
    </w:p>
    <w:p w14:paraId="2157F22E" w14:textId="77777777" w:rsidR="00963873" w:rsidRDefault="00963873">
      <w:pPr>
        <w:jc w:val="both"/>
        <w:sectPr w:rsidR="00963873">
          <w:pgSz w:w="12240" w:h="15840"/>
          <w:pgMar w:top="1340" w:right="220" w:bottom="680" w:left="1500" w:header="446" w:footer="488" w:gutter="0"/>
          <w:cols w:space="720"/>
        </w:sectPr>
      </w:pPr>
    </w:p>
    <w:p w14:paraId="45F2A45B" w14:textId="77777777" w:rsidR="00963873" w:rsidRDefault="00963873">
      <w:pPr>
        <w:pStyle w:val="BodyText"/>
        <w:spacing w:before="10"/>
        <w:ind w:left="0"/>
        <w:rPr>
          <w:sz w:val="7"/>
        </w:rPr>
      </w:pPr>
    </w:p>
    <w:p w14:paraId="08980224" w14:textId="77777777" w:rsidR="00963873" w:rsidRDefault="00000000">
      <w:pPr>
        <w:pStyle w:val="BodyText"/>
        <w:ind w:left="1552"/>
        <w:rPr>
          <w:sz w:val="20"/>
        </w:rPr>
      </w:pPr>
      <w:r>
        <w:rPr>
          <w:noProof/>
          <w:sz w:val="20"/>
        </w:rPr>
        <w:drawing>
          <wp:inline distT="0" distB="0" distL="0" distR="0" wp14:anchorId="10356C58" wp14:editId="6C8A353F">
            <wp:extent cx="3890356" cy="1188720"/>
            <wp:effectExtent l="0" t="0" r="0" b="0"/>
            <wp:docPr id="533" name="Image 5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3" name="Image 533"/>
                    <pic:cNvPicPr/>
                  </pic:nvPicPr>
                  <pic:blipFill>
                    <a:blip r:embed="rId118" cstate="print"/>
                    <a:stretch>
                      <a:fillRect/>
                    </a:stretch>
                  </pic:blipFill>
                  <pic:spPr>
                    <a:xfrm>
                      <a:off x="0" y="0"/>
                      <a:ext cx="3890356" cy="1188720"/>
                    </a:xfrm>
                    <a:prstGeom prst="rect">
                      <a:avLst/>
                    </a:prstGeom>
                  </pic:spPr>
                </pic:pic>
              </a:graphicData>
            </a:graphic>
          </wp:inline>
        </w:drawing>
      </w:r>
    </w:p>
    <w:p w14:paraId="4A96D2B4" w14:textId="77777777" w:rsidR="00963873" w:rsidRDefault="00000000">
      <w:pPr>
        <w:pStyle w:val="Heading6"/>
        <w:spacing w:before="146"/>
        <w:ind w:left="2661"/>
      </w:pPr>
      <w:r>
        <w:t>Figure:</w:t>
      </w:r>
      <w:r>
        <w:rPr>
          <w:spacing w:val="-8"/>
        </w:rPr>
        <w:t xml:space="preserve"> </w:t>
      </w:r>
      <w:r>
        <w:t>-</w:t>
      </w:r>
      <w:r>
        <w:rPr>
          <w:spacing w:val="-7"/>
        </w:rPr>
        <w:t xml:space="preserve"> </w:t>
      </w:r>
      <w:r>
        <w:t>10.3</w:t>
      </w:r>
      <w:r>
        <w:rPr>
          <w:spacing w:val="-7"/>
        </w:rPr>
        <w:t xml:space="preserve"> </w:t>
      </w:r>
      <w:r>
        <w:t>Normalized</w:t>
      </w:r>
      <w:r>
        <w:rPr>
          <w:spacing w:val="-7"/>
        </w:rPr>
        <w:t xml:space="preserve"> </w:t>
      </w:r>
      <w:r>
        <w:t>customer</w:t>
      </w:r>
      <w:r>
        <w:rPr>
          <w:spacing w:val="-8"/>
        </w:rPr>
        <w:t xml:space="preserve"> </w:t>
      </w:r>
      <w:r>
        <w:rPr>
          <w:spacing w:val="-2"/>
        </w:rPr>
        <w:t>table.</w:t>
      </w:r>
    </w:p>
    <w:p w14:paraId="171E2300" w14:textId="77777777" w:rsidR="00963873" w:rsidRDefault="00963873">
      <w:pPr>
        <w:pStyle w:val="BodyText"/>
        <w:ind w:left="0"/>
        <w:rPr>
          <w:b/>
          <w:sz w:val="20"/>
        </w:rPr>
      </w:pPr>
    </w:p>
    <w:p w14:paraId="7A318825" w14:textId="77777777" w:rsidR="00963873" w:rsidRDefault="00000000">
      <w:pPr>
        <w:pStyle w:val="BodyText"/>
        <w:spacing w:before="203"/>
        <w:ind w:left="0"/>
        <w:rPr>
          <w:b/>
          <w:sz w:val="20"/>
        </w:rPr>
      </w:pPr>
      <w:r>
        <w:rPr>
          <w:noProof/>
        </w:rPr>
        <w:drawing>
          <wp:anchor distT="0" distB="0" distL="0" distR="0" simplePos="0" relativeHeight="487739904" behindDoc="1" locked="0" layoutInCell="1" allowOverlap="1" wp14:anchorId="0D29A475" wp14:editId="1196C5A5">
            <wp:simplePos x="0" y="0"/>
            <wp:positionH relativeFrom="page">
              <wp:posOffset>3323844</wp:posOffset>
            </wp:positionH>
            <wp:positionV relativeFrom="paragraph">
              <wp:posOffset>290221</wp:posOffset>
            </wp:positionV>
            <wp:extent cx="1123690" cy="960120"/>
            <wp:effectExtent l="0" t="0" r="0" b="0"/>
            <wp:wrapTopAndBottom/>
            <wp:docPr id="534" name="Image 5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4" name="Image 534"/>
                    <pic:cNvPicPr/>
                  </pic:nvPicPr>
                  <pic:blipFill>
                    <a:blip r:embed="rId119" cstate="print"/>
                    <a:stretch>
                      <a:fillRect/>
                    </a:stretch>
                  </pic:blipFill>
                  <pic:spPr>
                    <a:xfrm>
                      <a:off x="0" y="0"/>
                      <a:ext cx="1123690" cy="960120"/>
                    </a:xfrm>
                    <a:prstGeom prst="rect">
                      <a:avLst/>
                    </a:prstGeom>
                  </pic:spPr>
                </pic:pic>
              </a:graphicData>
            </a:graphic>
          </wp:anchor>
        </w:drawing>
      </w:r>
    </w:p>
    <w:p w14:paraId="5940E8C7" w14:textId="77777777" w:rsidR="00963873" w:rsidRDefault="00000000">
      <w:pPr>
        <w:spacing w:before="145"/>
        <w:ind w:right="1277"/>
        <w:jc w:val="center"/>
        <w:rPr>
          <w:b/>
        </w:rPr>
      </w:pPr>
      <w:r>
        <w:rPr>
          <w:b/>
        </w:rPr>
        <w:t>Figure:</w:t>
      </w:r>
      <w:r>
        <w:rPr>
          <w:b/>
          <w:spacing w:val="-5"/>
        </w:rPr>
        <w:t xml:space="preserve"> </w:t>
      </w:r>
      <w:r>
        <w:rPr>
          <w:b/>
        </w:rPr>
        <w:t>-</w:t>
      </w:r>
      <w:r>
        <w:rPr>
          <w:b/>
          <w:spacing w:val="-4"/>
        </w:rPr>
        <w:t xml:space="preserve"> </w:t>
      </w:r>
      <w:r>
        <w:rPr>
          <w:b/>
        </w:rPr>
        <w:t>10.4</w:t>
      </w:r>
      <w:r>
        <w:rPr>
          <w:b/>
          <w:spacing w:val="-4"/>
        </w:rPr>
        <w:t xml:space="preserve"> </w:t>
      </w:r>
      <w:r>
        <w:rPr>
          <w:b/>
        </w:rPr>
        <w:t>City</w:t>
      </w:r>
      <w:r>
        <w:rPr>
          <w:b/>
          <w:spacing w:val="-4"/>
        </w:rPr>
        <w:t xml:space="preserve"> </w:t>
      </w:r>
      <w:r>
        <w:rPr>
          <w:b/>
        </w:rPr>
        <w:t>is</w:t>
      </w:r>
      <w:r>
        <w:rPr>
          <w:b/>
          <w:spacing w:val="-4"/>
        </w:rPr>
        <w:t xml:space="preserve"> </w:t>
      </w:r>
      <w:r>
        <w:rPr>
          <w:b/>
        </w:rPr>
        <w:t>now</w:t>
      </w:r>
      <w:r>
        <w:rPr>
          <w:b/>
          <w:spacing w:val="-6"/>
        </w:rPr>
        <w:t xml:space="preserve"> </w:t>
      </w:r>
      <w:r>
        <w:rPr>
          <w:b/>
        </w:rPr>
        <w:t>shifted</w:t>
      </w:r>
      <w:r>
        <w:rPr>
          <w:b/>
          <w:spacing w:val="-4"/>
        </w:rPr>
        <w:t xml:space="preserve"> </w:t>
      </w:r>
      <w:r>
        <w:rPr>
          <w:b/>
        </w:rPr>
        <w:t>to</w:t>
      </w:r>
      <w:r>
        <w:rPr>
          <w:b/>
          <w:spacing w:val="-4"/>
        </w:rPr>
        <w:t xml:space="preserve"> </w:t>
      </w:r>
      <w:r>
        <w:rPr>
          <w:b/>
        </w:rPr>
        <w:t>a</w:t>
      </w:r>
      <w:r>
        <w:rPr>
          <w:b/>
          <w:spacing w:val="-5"/>
        </w:rPr>
        <w:t xml:space="preserve"> </w:t>
      </w:r>
      <w:r>
        <w:rPr>
          <w:b/>
        </w:rPr>
        <w:t>different</w:t>
      </w:r>
      <w:r>
        <w:rPr>
          <w:b/>
          <w:spacing w:val="-3"/>
        </w:rPr>
        <w:t xml:space="preserve"> </w:t>
      </w:r>
      <w:r>
        <w:rPr>
          <w:b/>
        </w:rPr>
        <w:t>master</w:t>
      </w:r>
      <w:r>
        <w:rPr>
          <w:b/>
          <w:spacing w:val="-4"/>
        </w:rPr>
        <w:t xml:space="preserve"> </w:t>
      </w:r>
      <w:r>
        <w:rPr>
          <w:b/>
          <w:spacing w:val="-2"/>
        </w:rPr>
        <w:t>table.</w:t>
      </w:r>
    </w:p>
    <w:p w14:paraId="2A2F0584" w14:textId="77777777" w:rsidR="00963873" w:rsidRDefault="00000000">
      <w:pPr>
        <w:pStyle w:val="BodyText"/>
        <w:spacing w:before="215"/>
      </w:pPr>
      <w:r>
        <w:t>That</w:t>
      </w:r>
      <w:r>
        <w:rPr>
          <w:spacing w:val="-5"/>
        </w:rPr>
        <w:t xml:space="preserve"> </w:t>
      </w:r>
      <w:r>
        <w:t>takes</w:t>
      </w:r>
      <w:r>
        <w:rPr>
          <w:spacing w:val="-5"/>
        </w:rPr>
        <w:t xml:space="preserve"> </w:t>
      </w:r>
      <w:r>
        <w:t>our</w:t>
      </w:r>
      <w:r>
        <w:rPr>
          <w:spacing w:val="-4"/>
        </w:rPr>
        <w:t xml:space="preserve"> </w:t>
      </w:r>
      <w:r>
        <w:t>database</w:t>
      </w:r>
      <w:r>
        <w:rPr>
          <w:spacing w:val="-5"/>
        </w:rPr>
        <w:t xml:space="preserve"> </w:t>
      </w:r>
      <w:r>
        <w:t>to</w:t>
      </w:r>
      <w:r>
        <w:rPr>
          <w:spacing w:val="-4"/>
        </w:rPr>
        <w:t xml:space="preserve"> </w:t>
      </w:r>
      <w:r>
        <w:t>a</w:t>
      </w:r>
      <w:r>
        <w:rPr>
          <w:spacing w:val="-5"/>
        </w:rPr>
        <w:t xml:space="preserve"> </w:t>
      </w:r>
      <w:r>
        <w:t>second</w:t>
      </w:r>
      <w:r>
        <w:rPr>
          <w:spacing w:val="-4"/>
        </w:rPr>
        <w:t xml:space="preserve"> </w:t>
      </w:r>
      <w:r>
        <w:t>normal</w:t>
      </w:r>
      <w:r>
        <w:rPr>
          <w:spacing w:val="-5"/>
        </w:rPr>
        <w:t xml:space="preserve"> </w:t>
      </w:r>
      <w:r>
        <w:rPr>
          <w:spacing w:val="-4"/>
        </w:rPr>
        <w:t>form.</w:t>
      </w:r>
    </w:p>
    <w:p w14:paraId="68F37005" w14:textId="77777777" w:rsidR="00963873" w:rsidRDefault="00000000">
      <w:pPr>
        <w:pStyle w:val="Heading3"/>
        <w:spacing w:before="146"/>
      </w:pPr>
      <w:r>
        <w:t xml:space="preserve">Third normal </w:t>
      </w:r>
      <w:r>
        <w:rPr>
          <w:spacing w:val="-4"/>
        </w:rPr>
        <w:t>form</w:t>
      </w:r>
    </w:p>
    <w:p w14:paraId="5E1D4C34" w14:textId="77777777" w:rsidR="00963873" w:rsidRDefault="00000000">
      <w:pPr>
        <w:pStyle w:val="BodyText"/>
        <w:ind w:right="1584"/>
      </w:pPr>
      <w:r>
        <w:t>A</w:t>
      </w:r>
      <w:r>
        <w:rPr>
          <w:spacing w:val="28"/>
        </w:rPr>
        <w:t xml:space="preserve"> </w:t>
      </w:r>
      <w:r>
        <w:t>non-key</w:t>
      </w:r>
      <w:r>
        <w:rPr>
          <w:spacing w:val="30"/>
        </w:rPr>
        <w:t xml:space="preserve"> </w:t>
      </w:r>
      <w:r>
        <w:t>field</w:t>
      </w:r>
      <w:r>
        <w:rPr>
          <w:spacing w:val="28"/>
        </w:rPr>
        <w:t xml:space="preserve"> </w:t>
      </w:r>
      <w:r>
        <w:t>should</w:t>
      </w:r>
      <w:r>
        <w:rPr>
          <w:spacing w:val="27"/>
        </w:rPr>
        <w:t xml:space="preserve"> </w:t>
      </w:r>
      <w:r>
        <w:t>not</w:t>
      </w:r>
      <w:r>
        <w:rPr>
          <w:spacing w:val="28"/>
        </w:rPr>
        <w:t xml:space="preserve"> </w:t>
      </w:r>
      <w:r>
        <w:t>depend</w:t>
      </w:r>
      <w:r>
        <w:rPr>
          <w:spacing w:val="27"/>
        </w:rPr>
        <w:t xml:space="preserve"> </w:t>
      </w:r>
      <w:r>
        <w:t>on</w:t>
      </w:r>
      <w:r>
        <w:rPr>
          <w:spacing w:val="27"/>
        </w:rPr>
        <w:t xml:space="preserve"> </w:t>
      </w:r>
      <w:r>
        <w:t>other</w:t>
      </w:r>
      <w:r>
        <w:rPr>
          <w:spacing w:val="28"/>
        </w:rPr>
        <w:t xml:space="preserve"> </w:t>
      </w:r>
      <w:r>
        <w:t>Non-key</w:t>
      </w:r>
      <w:r>
        <w:rPr>
          <w:spacing w:val="30"/>
        </w:rPr>
        <w:t xml:space="preserve"> </w:t>
      </w:r>
      <w:r>
        <w:t>field.</w:t>
      </w:r>
      <w:r>
        <w:rPr>
          <w:spacing w:val="28"/>
        </w:rPr>
        <w:t xml:space="preserve"> </w:t>
      </w:r>
      <w:r>
        <w:t>The</w:t>
      </w:r>
      <w:r>
        <w:rPr>
          <w:spacing w:val="28"/>
        </w:rPr>
        <w:t xml:space="preserve"> </w:t>
      </w:r>
      <w:r>
        <w:t>field</w:t>
      </w:r>
      <w:r>
        <w:rPr>
          <w:spacing w:val="28"/>
        </w:rPr>
        <w:t xml:space="preserve"> </w:t>
      </w:r>
      <w:r>
        <w:t>"Total"</w:t>
      </w:r>
      <w:r>
        <w:rPr>
          <w:spacing w:val="27"/>
        </w:rPr>
        <w:t xml:space="preserve"> </w:t>
      </w:r>
      <w:r>
        <w:t>is</w:t>
      </w:r>
      <w:r>
        <w:rPr>
          <w:spacing w:val="28"/>
        </w:rPr>
        <w:t xml:space="preserve"> </w:t>
      </w:r>
      <w:r>
        <w:t>dependent</w:t>
      </w:r>
      <w:r>
        <w:rPr>
          <w:spacing w:val="27"/>
        </w:rPr>
        <w:t xml:space="preserve"> </w:t>
      </w:r>
      <w:r>
        <w:t>on "Unit price" and "qty".</w:t>
      </w:r>
    </w:p>
    <w:p w14:paraId="25013F4F" w14:textId="77777777" w:rsidR="00963873" w:rsidRDefault="00000000">
      <w:pPr>
        <w:pStyle w:val="BodyText"/>
        <w:spacing w:before="5"/>
        <w:ind w:left="0"/>
        <w:rPr>
          <w:sz w:val="10"/>
        </w:rPr>
      </w:pPr>
      <w:r>
        <w:rPr>
          <w:noProof/>
        </w:rPr>
        <w:drawing>
          <wp:anchor distT="0" distB="0" distL="0" distR="0" simplePos="0" relativeHeight="487740416" behindDoc="1" locked="0" layoutInCell="1" allowOverlap="1" wp14:anchorId="6028F3B3" wp14:editId="1E1A130A">
            <wp:simplePos x="0" y="0"/>
            <wp:positionH relativeFrom="page">
              <wp:posOffset>2038350</wp:posOffset>
            </wp:positionH>
            <wp:positionV relativeFrom="paragraph">
              <wp:posOffset>92050</wp:posOffset>
            </wp:positionV>
            <wp:extent cx="3690811" cy="1150620"/>
            <wp:effectExtent l="0" t="0" r="0" b="0"/>
            <wp:wrapTopAndBottom/>
            <wp:docPr id="535" name="Image 5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5" name="Image 535"/>
                    <pic:cNvPicPr/>
                  </pic:nvPicPr>
                  <pic:blipFill>
                    <a:blip r:embed="rId120" cstate="print"/>
                    <a:stretch>
                      <a:fillRect/>
                    </a:stretch>
                  </pic:blipFill>
                  <pic:spPr>
                    <a:xfrm>
                      <a:off x="0" y="0"/>
                      <a:ext cx="3690811" cy="1150620"/>
                    </a:xfrm>
                    <a:prstGeom prst="rect">
                      <a:avLst/>
                    </a:prstGeom>
                  </pic:spPr>
                </pic:pic>
              </a:graphicData>
            </a:graphic>
          </wp:anchor>
        </w:drawing>
      </w:r>
    </w:p>
    <w:p w14:paraId="3BE67A10" w14:textId="77777777" w:rsidR="00963873" w:rsidRDefault="00000000">
      <w:pPr>
        <w:pStyle w:val="Heading6"/>
        <w:spacing w:before="218"/>
        <w:ind w:right="1278"/>
        <w:jc w:val="center"/>
      </w:pPr>
      <w:r>
        <w:t>Figure:</w:t>
      </w:r>
      <w:r>
        <w:rPr>
          <w:spacing w:val="-5"/>
        </w:rPr>
        <w:t xml:space="preserve"> </w:t>
      </w:r>
      <w:r>
        <w:t>-</w:t>
      </w:r>
      <w:r>
        <w:rPr>
          <w:spacing w:val="-5"/>
        </w:rPr>
        <w:t xml:space="preserve"> </w:t>
      </w:r>
      <w:r>
        <w:t>10.5</w:t>
      </w:r>
      <w:r>
        <w:rPr>
          <w:spacing w:val="-4"/>
        </w:rPr>
        <w:t xml:space="preserve"> </w:t>
      </w:r>
      <w:r>
        <w:t>Fill</w:t>
      </w:r>
      <w:r>
        <w:rPr>
          <w:spacing w:val="-5"/>
        </w:rPr>
        <w:t xml:space="preserve"> </w:t>
      </w:r>
      <w:r>
        <w:t>third</w:t>
      </w:r>
      <w:r>
        <w:rPr>
          <w:spacing w:val="-4"/>
        </w:rPr>
        <w:t xml:space="preserve"> </w:t>
      </w:r>
      <w:r>
        <w:t>normal</w:t>
      </w:r>
      <w:r>
        <w:rPr>
          <w:spacing w:val="-5"/>
        </w:rPr>
        <w:t xml:space="preserve"> </w:t>
      </w:r>
      <w:r>
        <w:rPr>
          <w:spacing w:val="-4"/>
        </w:rPr>
        <w:t>form</w:t>
      </w:r>
    </w:p>
    <w:p w14:paraId="13E592C7" w14:textId="77777777" w:rsidR="00963873" w:rsidRDefault="00000000">
      <w:pPr>
        <w:pStyle w:val="BodyText"/>
        <w:spacing w:before="215"/>
        <w:ind w:left="299"/>
      </w:pPr>
      <w:r>
        <w:t>So</w:t>
      </w:r>
      <w:r>
        <w:rPr>
          <w:spacing w:val="-5"/>
        </w:rPr>
        <w:t xml:space="preserve"> </w:t>
      </w:r>
      <w:r>
        <w:t>now</w:t>
      </w:r>
      <w:r>
        <w:rPr>
          <w:spacing w:val="-4"/>
        </w:rPr>
        <w:t xml:space="preserve"> </w:t>
      </w:r>
      <w:r>
        <w:t>the</w:t>
      </w:r>
      <w:r>
        <w:rPr>
          <w:spacing w:val="-5"/>
        </w:rPr>
        <w:t xml:space="preserve"> </w:t>
      </w:r>
      <w:r>
        <w:t>"Total"</w:t>
      </w:r>
      <w:r>
        <w:rPr>
          <w:spacing w:val="-4"/>
        </w:rPr>
        <w:t xml:space="preserve"> </w:t>
      </w:r>
      <w:r>
        <w:t>field</w:t>
      </w:r>
      <w:r>
        <w:rPr>
          <w:spacing w:val="-5"/>
        </w:rPr>
        <w:t xml:space="preserve"> </w:t>
      </w:r>
      <w:r>
        <w:t>is</w:t>
      </w:r>
      <w:r>
        <w:rPr>
          <w:spacing w:val="-4"/>
        </w:rPr>
        <w:t xml:space="preserve"> </w:t>
      </w:r>
      <w:r>
        <w:t>removed</w:t>
      </w:r>
      <w:r>
        <w:rPr>
          <w:spacing w:val="-5"/>
        </w:rPr>
        <w:t xml:space="preserve"> </w:t>
      </w:r>
      <w:r>
        <w:t>and</w:t>
      </w:r>
      <w:r>
        <w:rPr>
          <w:spacing w:val="-4"/>
        </w:rPr>
        <w:t xml:space="preserve"> </w:t>
      </w:r>
      <w:r>
        <w:t>is</w:t>
      </w:r>
      <w:r>
        <w:rPr>
          <w:spacing w:val="-4"/>
        </w:rPr>
        <w:t xml:space="preserve"> </w:t>
      </w:r>
      <w:r>
        <w:t>multiplication</w:t>
      </w:r>
      <w:r>
        <w:rPr>
          <w:spacing w:val="-4"/>
        </w:rPr>
        <w:t xml:space="preserve"> </w:t>
      </w:r>
      <w:r>
        <w:t>of</w:t>
      </w:r>
      <w:r>
        <w:rPr>
          <w:spacing w:val="-5"/>
        </w:rPr>
        <w:t xml:space="preserve"> </w:t>
      </w:r>
      <w:r>
        <w:t>Unit</w:t>
      </w:r>
      <w:r>
        <w:rPr>
          <w:spacing w:val="-5"/>
        </w:rPr>
        <w:t xml:space="preserve"> </w:t>
      </w:r>
      <w:r>
        <w:t>price</w:t>
      </w:r>
      <w:r>
        <w:rPr>
          <w:spacing w:val="-5"/>
        </w:rPr>
        <w:t xml:space="preserve"> </w:t>
      </w:r>
      <w:r>
        <w:t>*</w:t>
      </w:r>
      <w:r>
        <w:rPr>
          <w:spacing w:val="-4"/>
        </w:rPr>
        <w:t xml:space="preserve"> Qty.</w:t>
      </w:r>
    </w:p>
    <w:p w14:paraId="693CA366" w14:textId="77777777" w:rsidR="00963873" w:rsidRDefault="00000000">
      <w:pPr>
        <w:pStyle w:val="BodyText"/>
        <w:spacing w:before="7"/>
        <w:ind w:left="0"/>
        <w:rPr>
          <w:sz w:val="10"/>
        </w:rPr>
      </w:pPr>
      <w:r>
        <w:rPr>
          <w:noProof/>
        </w:rPr>
        <mc:AlternateContent>
          <mc:Choice Requires="wps">
            <w:drawing>
              <wp:anchor distT="0" distB="0" distL="0" distR="0" simplePos="0" relativeHeight="487740928" behindDoc="1" locked="0" layoutInCell="1" allowOverlap="1" wp14:anchorId="69592785" wp14:editId="1C4DFEB2">
                <wp:simplePos x="0" y="0"/>
                <wp:positionH relativeFrom="page">
                  <wp:posOffset>1044701</wp:posOffset>
                </wp:positionH>
                <wp:positionV relativeFrom="paragraph">
                  <wp:posOffset>96420</wp:posOffset>
                </wp:positionV>
                <wp:extent cx="5607050" cy="209550"/>
                <wp:effectExtent l="0" t="0" r="0" b="0"/>
                <wp:wrapTopAndBottom/>
                <wp:docPr id="536" name="Textbox 5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09550"/>
                        </a:xfrm>
                        <a:prstGeom prst="rect">
                          <a:avLst/>
                        </a:prstGeom>
                        <a:solidFill>
                          <a:srgbClr val="E6E6E6"/>
                        </a:solidFill>
                        <a:ln w="6095">
                          <a:solidFill>
                            <a:srgbClr val="000000"/>
                          </a:solidFill>
                          <a:prstDash val="solid"/>
                        </a:ln>
                      </wps:spPr>
                      <wps:txbx>
                        <w:txbxContent>
                          <w:p w14:paraId="2C6A7D94" w14:textId="77777777" w:rsidR="00963873" w:rsidRDefault="00000000">
                            <w:pPr>
                              <w:spacing w:before="94"/>
                              <w:ind w:left="150"/>
                              <w:rPr>
                                <w:rFonts w:ascii="Courier New"/>
                                <w:color w:val="000000"/>
                                <w:sz w:val="20"/>
                              </w:rPr>
                            </w:pPr>
                            <w:r>
                              <w:rPr>
                                <w:rFonts w:ascii="Courier New"/>
                                <w:b/>
                                <w:color w:val="000000"/>
                                <w:sz w:val="20"/>
                              </w:rPr>
                              <w:t>Note</w:t>
                            </w:r>
                            <w:r>
                              <w:rPr>
                                <w:rFonts w:ascii="Courier New"/>
                                <w:b/>
                                <w:color w:val="000000"/>
                                <w:spacing w:val="-6"/>
                                <w:sz w:val="20"/>
                              </w:rPr>
                              <w:t xml:space="preserve"> </w:t>
                            </w:r>
                            <w:r>
                              <w:rPr>
                                <w:rFonts w:ascii="Courier New"/>
                                <w:b/>
                                <w:color w:val="000000"/>
                                <w:sz w:val="20"/>
                              </w:rPr>
                              <w:t>:-</w:t>
                            </w:r>
                            <w:r>
                              <w:rPr>
                                <w:rFonts w:ascii="Courier New"/>
                                <w:b/>
                                <w:color w:val="000000"/>
                                <w:spacing w:val="-3"/>
                                <w:sz w:val="20"/>
                              </w:rPr>
                              <w:t xml:space="preserve"> </w:t>
                            </w:r>
                            <w:r>
                              <w:rPr>
                                <w:rFonts w:ascii="Courier New"/>
                                <w:color w:val="000000"/>
                                <w:sz w:val="20"/>
                              </w:rPr>
                              <w:t>Fourth</w:t>
                            </w:r>
                            <w:r>
                              <w:rPr>
                                <w:rFonts w:ascii="Courier New"/>
                                <w:color w:val="000000"/>
                                <w:spacing w:val="-4"/>
                                <w:sz w:val="20"/>
                              </w:rPr>
                              <w:t xml:space="preserve"> </w:t>
                            </w:r>
                            <w:r>
                              <w:rPr>
                                <w:rFonts w:ascii="Courier New"/>
                                <w:color w:val="000000"/>
                                <w:sz w:val="20"/>
                              </w:rPr>
                              <w:t>and</w:t>
                            </w:r>
                            <w:r>
                              <w:rPr>
                                <w:rFonts w:ascii="Courier New"/>
                                <w:color w:val="000000"/>
                                <w:spacing w:val="-3"/>
                                <w:sz w:val="20"/>
                              </w:rPr>
                              <w:t xml:space="preserve"> </w:t>
                            </w:r>
                            <w:r>
                              <w:rPr>
                                <w:rFonts w:ascii="Courier New"/>
                                <w:color w:val="000000"/>
                                <w:sz w:val="20"/>
                              </w:rPr>
                              <w:t>Fifth</w:t>
                            </w:r>
                            <w:r>
                              <w:rPr>
                                <w:rFonts w:ascii="Courier New"/>
                                <w:color w:val="000000"/>
                                <w:spacing w:val="-4"/>
                                <w:sz w:val="20"/>
                              </w:rPr>
                              <w:t xml:space="preserve"> </w:t>
                            </w:r>
                            <w:r>
                              <w:rPr>
                                <w:rFonts w:ascii="Courier New"/>
                                <w:color w:val="000000"/>
                                <w:sz w:val="20"/>
                              </w:rPr>
                              <w:t>normal</w:t>
                            </w:r>
                            <w:r>
                              <w:rPr>
                                <w:rFonts w:ascii="Courier New"/>
                                <w:color w:val="000000"/>
                                <w:spacing w:val="-3"/>
                                <w:sz w:val="20"/>
                              </w:rPr>
                              <w:t xml:space="preserve"> </w:t>
                            </w:r>
                            <w:r>
                              <w:rPr>
                                <w:rFonts w:ascii="Courier New"/>
                                <w:color w:val="000000"/>
                                <w:sz w:val="20"/>
                              </w:rPr>
                              <w:t>form</w:t>
                            </w:r>
                            <w:r>
                              <w:rPr>
                                <w:rFonts w:ascii="Courier New"/>
                                <w:color w:val="000000"/>
                                <w:spacing w:val="-4"/>
                                <w:sz w:val="20"/>
                              </w:rPr>
                              <w:t xml:space="preserve"> </w:t>
                            </w:r>
                            <w:r>
                              <w:rPr>
                                <w:rFonts w:ascii="Courier New"/>
                                <w:color w:val="000000"/>
                                <w:sz w:val="20"/>
                              </w:rPr>
                              <w:t>is</w:t>
                            </w:r>
                            <w:r>
                              <w:rPr>
                                <w:rFonts w:ascii="Courier New"/>
                                <w:color w:val="000000"/>
                                <w:spacing w:val="-3"/>
                                <w:sz w:val="20"/>
                              </w:rPr>
                              <w:t xml:space="preserve"> </w:t>
                            </w:r>
                            <w:r>
                              <w:rPr>
                                <w:rFonts w:ascii="Courier New"/>
                                <w:color w:val="000000"/>
                                <w:sz w:val="20"/>
                              </w:rPr>
                              <w:t>left</w:t>
                            </w:r>
                            <w:r>
                              <w:rPr>
                                <w:rFonts w:ascii="Courier New"/>
                                <w:color w:val="000000"/>
                                <w:spacing w:val="-4"/>
                                <w:sz w:val="20"/>
                              </w:rPr>
                              <w:t xml:space="preserve"> </w:t>
                            </w:r>
                            <w:r>
                              <w:rPr>
                                <w:rFonts w:ascii="Courier New"/>
                                <w:color w:val="000000"/>
                                <w:sz w:val="20"/>
                              </w:rPr>
                              <w:t>as</w:t>
                            </w:r>
                            <w:r>
                              <w:rPr>
                                <w:rFonts w:ascii="Courier New"/>
                                <w:color w:val="000000"/>
                                <w:spacing w:val="-3"/>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home</w:t>
                            </w:r>
                            <w:r>
                              <w:rPr>
                                <w:rFonts w:ascii="Courier New"/>
                                <w:color w:val="000000"/>
                                <w:spacing w:val="-3"/>
                                <w:sz w:val="20"/>
                              </w:rPr>
                              <w:t xml:space="preserve"> </w:t>
                            </w:r>
                            <w:r>
                              <w:rPr>
                                <w:rFonts w:ascii="Courier New"/>
                                <w:color w:val="000000"/>
                                <w:sz w:val="20"/>
                              </w:rPr>
                              <w:t>work</w:t>
                            </w:r>
                            <w:r>
                              <w:rPr>
                                <w:rFonts w:ascii="Courier New"/>
                                <w:color w:val="000000"/>
                                <w:spacing w:val="-4"/>
                                <w:sz w:val="20"/>
                              </w:rPr>
                              <w:t xml:space="preserve"> </w:t>
                            </w:r>
                            <w:r>
                              <w:rPr>
                                <w:rFonts w:ascii="Courier New"/>
                                <w:color w:val="000000"/>
                                <w:sz w:val="20"/>
                              </w:rPr>
                              <w:t>to</w:t>
                            </w:r>
                            <w:r>
                              <w:rPr>
                                <w:rFonts w:ascii="Courier New"/>
                                <w:color w:val="000000"/>
                                <w:spacing w:val="-3"/>
                                <w:sz w:val="20"/>
                              </w:rPr>
                              <w:t xml:space="preserve"> </w:t>
                            </w:r>
                            <w:r>
                              <w:rPr>
                                <w:rFonts w:ascii="Courier New"/>
                                <w:color w:val="000000"/>
                                <w:spacing w:val="-2"/>
                                <w:sz w:val="20"/>
                              </w:rPr>
                              <w:t>users.</w:t>
                            </w:r>
                          </w:p>
                        </w:txbxContent>
                      </wps:txbx>
                      <wps:bodyPr wrap="square" lIns="0" tIns="0" rIns="0" bIns="0" rtlCol="0">
                        <a:noAutofit/>
                      </wps:bodyPr>
                    </wps:wsp>
                  </a:graphicData>
                </a:graphic>
              </wp:anchor>
            </w:drawing>
          </mc:Choice>
          <mc:Fallback>
            <w:pict>
              <v:shape w14:anchorId="69592785" id="Textbox 536" o:spid="_x0000_s1325" type="#_x0000_t202" style="position:absolute;margin-left:82.25pt;margin-top:7.6pt;width:441.5pt;height:16.5pt;z-index:-15575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" fillcolor="#e6e6e6" strokeweight=".16931mm">
                <v:path arrowok="t"/>
                <v:textbox inset="0,0,0,0">
                  <w:txbxContent>
                    <w:p w14:paraId="2C6A7D94" w14:textId="77777777" w:rsidR="00963873" w:rsidRDefault="00000000">
                      <w:pPr>
                        <w:spacing w:before="94"/>
                        <w:ind w:left="150"/>
                        <w:rPr>
                          <w:rFonts w:ascii="Courier New"/>
                          <w:color w:val="000000"/>
                          <w:sz w:val="20"/>
                        </w:rPr>
                      </w:pPr>
                      <w:r>
                        <w:rPr>
                          <w:rFonts w:ascii="Courier New"/>
                          <w:b/>
                          <w:color w:val="000000"/>
                          <w:sz w:val="20"/>
                        </w:rPr>
                        <w:t>Note</w:t>
                      </w:r>
                      <w:r>
                        <w:rPr>
                          <w:rFonts w:ascii="Courier New"/>
                          <w:b/>
                          <w:color w:val="000000"/>
                          <w:spacing w:val="-6"/>
                          <w:sz w:val="20"/>
                        </w:rPr>
                        <w:t xml:space="preserve"> </w:t>
                      </w:r>
                      <w:r>
                        <w:rPr>
                          <w:rFonts w:ascii="Courier New"/>
                          <w:b/>
                          <w:color w:val="000000"/>
                          <w:sz w:val="20"/>
                        </w:rPr>
                        <w:t>:-</w:t>
                      </w:r>
                      <w:r>
                        <w:rPr>
                          <w:rFonts w:ascii="Courier New"/>
                          <w:b/>
                          <w:color w:val="000000"/>
                          <w:spacing w:val="-3"/>
                          <w:sz w:val="20"/>
                        </w:rPr>
                        <w:t xml:space="preserve"> </w:t>
                      </w:r>
                      <w:r>
                        <w:rPr>
                          <w:rFonts w:ascii="Courier New"/>
                          <w:color w:val="000000"/>
                          <w:sz w:val="20"/>
                        </w:rPr>
                        <w:t>Fourth</w:t>
                      </w:r>
                      <w:r>
                        <w:rPr>
                          <w:rFonts w:ascii="Courier New"/>
                          <w:color w:val="000000"/>
                          <w:spacing w:val="-4"/>
                          <w:sz w:val="20"/>
                        </w:rPr>
                        <w:t xml:space="preserve"> </w:t>
                      </w:r>
                      <w:r>
                        <w:rPr>
                          <w:rFonts w:ascii="Courier New"/>
                          <w:color w:val="000000"/>
                          <w:sz w:val="20"/>
                        </w:rPr>
                        <w:t>and</w:t>
                      </w:r>
                      <w:r>
                        <w:rPr>
                          <w:rFonts w:ascii="Courier New"/>
                          <w:color w:val="000000"/>
                          <w:spacing w:val="-3"/>
                          <w:sz w:val="20"/>
                        </w:rPr>
                        <w:t xml:space="preserve"> </w:t>
                      </w:r>
                      <w:r>
                        <w:rPr>
                          <w:rFonts w:ascii="Courier New"/>
                          <w:color w:val="000000"/>
                          <w:sz w:val="20"/>
                        </w:rPr>
                        <w:t>Fifth</w:t>
                      </w:r>
                      <w:r>
                        <w:rPr>
                          <w:rFonts w:ascii="Courier New"/>
                          <w:color w:val="000000"/>
                          <w:spacing w:val="-4"/>
                          <w:sz w:val="20"/>
                        </w:rPr>
                        <w:t xml:space="preserve"> </w:t>
                      </w:r>
                      <w:r>
                        <w:rPr>
                          <w:rFonts w:ascii="Courier New"/>
                          <w:color w:val="000000"/>
                          <w:sz w:val="20"/>
                        </w:rPr>
                        <w:t>normal</w:t>
                      </w:r>
                      <w:r>
                        <w:rPr>
                          <w:rFonts w:ascii="Courier New"/>
                          <w:color w:val="000000"/>
                          <w:spacing w:val="-3"/>
                          <w:sz w:val="20"/>
                        </w:rPr>
                        <w:t xml:space="preserve"> </w:t>
                      </w:r>
                      <w:r>
                        <w:rPr>
                          <w:rFonts w:ascii="Courier New"/>
                          <w:color w:val="000000"/>
                          <w:sz w:val="20"/>
                        </w:rPr>
                        <w:t>form</w:t>
                      </w:r>
                      <w:r>
                        <w:rPr>
                          <w:rFonts w:ascii="Courier New"/>
                          <w:color w:val="000000"/>
                          <w:spacing w:val="-4"/>
                          <w:sz w:val="20"/>
                        </w:rPr>
                        <w:t xml:space="preserve"> </w:t>
                      </w:r>
                      <w:r>
                        <w:rPr>
                          <w:rFonts w:ascii="Courier New"/>
                          <w:color w:val="000000"/>
                          <w:sz w:val="20"/>
                        </w:rPr>
                        <w:t>is</w:t>
                      </w:r>
                      <w:r>
                        <w:rPr>
                          <w:rFonts w:ascii="Courier New"/>
                          <w:color w:val="000000"/>
                          <w:spacing w:val="-3"/>
                          <w:sz w:val="20"/>
                        </w:rPr>
                        <w:t xml:space="preserve"> </w:t>
                      </w:r>
                      <w:r>
                        <w:rPr>
                          <w:rFonts w:ascii="Courier New"/>
                          <w:color w:val="000000"/>
                          <w:sz w:val="20"/>
                        </w:rPr>
                        <w:t>left</w:t>
                      </w:r>
                      <w:r>
                        <w:rPr>
                          <w:rFonts w:ascii="Courier New"/>
                          <w:color w:val="000000"/>
                          <w:spacing w:val="-4"/>
                          <w:sz w:val="20"/>
                        </w:rPr>
                        <w:t xml:space="preserve"> </w:t>
                      </w:r>
                      <w:r>
                        <w:rPr>
                          <w:rFonts w:ascii="Courier New"/>
                          <w:color w:val="000000"/>
                          <w:sz w:val="20"/>
                        </w:rPr>
                        <w:t>as</w:t>
                      </w:r>
                      <w:r>
                        <w:rPr>
                          <w:rFonts w:ascii="Courier New"/>
                          <w:color w:val="000000"/>
                          <w:spacing w:val="-3"/>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home</w:t>
                      </w:r>
                      <w:r>
                        <w:rPr>
                          <w:rFonts w:ascii="Courier New"/>
                          <w:color w:val="000000"/>
                          <w:spacing w:val="-3"/>
                          <w:sz w:val="20"/>
                        </w:rPr>
                        <w:t xml:space="preserve"> </w:t>
                      </w:r>
                      <w:r>
                        <w:rPr>
                          <w:rFonts w:ascii="Courier New"/>
                          <w:color w:val="000000"/>
                          <w:sz w:val="20"/>
                        </w:rPr>
                        <w:t>work</w:t>
                      </w:r>
                      <w:r>
                        <w:rPr>
                          <w:rFonts w:ascii="Courier New"/>
                          <w:color w:val="000000"/>
                          <w:spacing w:val="-4"/>
                          <w:sz w:val="20"/>
                        </w:rPr>
                        <w:t xml:space="preserve"> </w:t>
                      </w:r>
                      <w:r>
                        <w:rPr>
                          <w:rFonts w:ascii="Courier New"/>
                          <w:color w:val="000000"/>
                          <w:sz w:val="20"/>
                        </w:rPr>
                        <w:t>to</w:t>
                      </w:r>
                      <w:r>
                        <w:rPr>
                          <w:rFonts w:ascii="Courier New"/>
                          <w:color w:val="000000"/>
                          <w:spacing w:val="-3"/>
                          <w:sz w:val="20"/>
                        </w:rPr>
                        <w:t xml:space="preserve"> </w:t>
                      </w:r>
                      <w:r>
                        <w:rPr>
                          <w:rFonts w:ascii="Courier New"/>
                          <w:color w:val="000000"/>
                          <w:spacing w:val="-2"/>
                          <w:sz w:val="20"/>
                        </w:rPr>
                        <w:t>users.</w:t>
                      </w:r>
                    </w:p>
                  </w:txbxContent>
                </v:textbox>
                <w10:wrap type="topAndBottom" anchorx="page"/>
              </v:shape>
            </w:pict>
          </mc:Fallback>
        </mc:AlternateContent>
      </w:r>
    </w:p>
    <w:p w14:paraId="5655685B" w14:textId="77777777" w:rsidR="00963873" w:rsidRDefault="00000000">
      <w:pPr>
        <w:pStyle w:val="Heading2"/>
        <w:spacing w:before="244"/>
      </w:pPr>
      <w:bookmarkStart w:id="294" w:name="_TOC_250219"/>
      <w:r>
        <w:t>(B)</w:t>
      </w:r>
      <w:r>
        <w:rPr>
          <w:spacing w:val="-3"/>
        </w:rPr>
        <w:t xml:space="preserve"> </w:t>
      </w:r>
      <w:r>
        <w:t>What</w:t>
      </w:r>
      <w:r>
        <w:rPr>
          <w:spacing w:val="-3"/>
        </w:rPr>
        <w:t xml:space="preserve"> </w:t>
      </w:r>
      <w:r>
        <w:t>is</w:t>
      </w:r>
      <w:r>
        <w:rPr>
          <w:spacing w:val="-3"/>
        </w:rPr>
        <w:t xml:space="preserve"> </w:t>
      </w:r>
      <w:bookmarkEnd w:id="294"/>
      <w:r>
        <w:rPr>
          <w:spacing w:val="-2"/>
        </w:rPr>
        <w:t>denormalization?</w:t>
      </w:r>
    </w:p>
    <w:p w14:paraId="25913EE8" w14:textId="77777777" w:rsidR="00963873" w:rsidRDefault="00000000">
      <w:pPr>
        <w:pStyle w:val="BodyText"/>
        <w:spacing w:before="58"/>
        <w:ind w:right="1575"/>
        <w:jc w:val="both"/>
      </w:pPr>
      <w:r>
        <w:t>Denormalization is the process of putting one fact in numerous places (its vice-versa of normalization).Only one valid reason exists for denormalizing a relational design - to enhance performance or if we are doing data warehousing and data mining. The sacrifice to performance</w:t>
      </w:r>
      <w:r>
        <w:rPr>
          <w:spacing w:val="40"/>
        </w:rPr>
        <w:t xml:space="preserve"> </w:t>
      </w:r>
      <w:r>
        <w:t>is that you increase redundancy in database.</w:t>
      </w:r>
    </w:p>
    <w:p w14:paraId="50270792" w14:textId="77777777" w:rsidR="00963873" w:rsidRDefault="00000000">
      <w:pPr>
        <w:pStyle w:val="Heading2"/>
        <w:spacing w:before="243"/>
      </w:pPr>
      <w:bookmarkStart w:id="295" w:name="_TOC_250218"/>
      <w:r>
        <w:t>(B)</w:t>
      </w:r>
      <w:r>
        <w:rPr>
          <w:spacing w:val="-2"/>
        </w:rPr>
        <w:t xml:space="preserve"> </w:t>
      </w:r>
      <w:r>
        <w:t>What</w:t>
      </w:r>
      <w:r>
        <w:rPr>
          <w:spacing w:val="-2"/>
        </w:rPr>
        <w:t xml:space="preserve"> </w:t>
      </w:r>
      <w:r>
        <w:t>is</w:t>
      </w:r>
      <w:r>
        <w:rPr>
          <w:spacing w:val="-2"/>
        </w:rPr>
        <w:t xml:space="preserve"> </w:t>
      </w:r>
      <w:r>
        <w:t>a</w:t>
      </w:r>
      <w:r>
        <w:rPr>
          <w:spacing w:val="-2"/>
        </w:rPr>
        <w:t xml:space="preserve"> </w:t>
      </w:r>
      <w:r>
        <w:t>candidate</w:t>
      </w:r>
      <w:r>
        <w:rPr>
          <w:spacing w:val="-1"/>
        </w:rPr>
        <w:t xml:space="preserve"> </w:t>
      </w:r>
      <w:bookmarkEnd w:id="295"/>
      <w:r>
        <w:rPr>
          <w:spacing w:val="-4"/>
        </w:rPr>
        <w:t>key?</w:t>
      </w:r>
    </w:p>
    <w:p w14:paraId="045A5C36" w14:textId="77777777" w:rsidR="00963873" w:rsidRDefault="00000000">
      <w:pPr>
        <w:pStyle w:val="BodyText"/>
        <w:spacing w:before="57"/>
        <w:ind w:right="1576"/>
        <w:jc w:val="both"/>
      </w:pPr>
      <w:r>
        <w:t>A table may have more than one combination of columns that could uniquely identify the rows in a table; each combination is a candidate key. During database design you can pick up one of the candidate keys to be the primary key. For example, in the supplier table supplierid and suppliername can be candidate key but you will only pick up supplierid as the primary key.</w:t>
      </w:r>
    </w:p>
    <w:p w14:paraId="199033E0" w14:textId="77777777" w:rsidR="00963873" w:rsidRDefault="00963873">
      <w:pPr>
        <w:jc w:val="both"/>
        <w:sectPr w:rsidR="00963873">
          <w:pgSz w:w="12240" w:h="15840"/>
          <w:pgMar w:top="1340" w:right="220" w:bottom="680" w:left="1500" w:header="446" w:footer="488" w:gutter="0"/>
          <w:cols w:space="720"/>
        </w:sectPr>
      </w:pPr>
    </w:p>
    <w:p w14:paraId="4C22CAF4" w14:textId="77777777" w:rsidR="00963873" w:rsidRDefault="00000000">
      <w:pPr>
        <w:pStyle w:val="Heading2"/>
        <w:spacing w:before="92"/>
        <w:ind w:right="1584"/>
      </w:pPr>
      <w:r>
        <w:t>(B)</w:t>
      </w:r>
      <w:r>
        <w:rPr>
          <w:spacing w:val="-4"/>
        </w:rPr>
        <w:t xml:space="preserve"> </w:t>
      </w:r>
      <w:r>
        <w:t>What</w:t>
      </w:r>
      <w:r>
        <w:rPr>
          <w:spacing w:val="-4"/>
        </w:rPr>
        <w:t xml:space="preserve"> </w:t>
      </w:r>
      <w:r>
        <w:t>are</w:t>
      </w:r>
      <w:r>
        <w:rPr>
          <w:spacing w:val="-4"/>
        </w:rPr>
        <w:t xml:space="preserve"> </w:t>
      </w:r>
      <w:r>
        <w:t>the</w:t>
      </w:r>
      <w:r>
        <w:rPr>
          <w:spacing w:val="-4"/>
        </w:rPr>
        <w:t xml:space="preserve"> </w:t>
      </w:r>
      <w:r>
        <w:t>different</w:t>
      </w:r>
      <w:r>
        <w:rPr>
          <w:spacing w:val="-4"/>
        </w:rPr>
        <w:t xml:space="preserve"> </w:t>
      </w:r>
      <w:r>
        <w:t>types</w:t>
      </w:r>
      <w:r>
        <w:rPr>
          <w:spacing w:val="-4"/>
        </w:rPr>
        <w:t xml:space="preserve"> </w:t>
      </w:r>
      <w:r>
        <w:t>of</w:t>
      </w:r>
      <w:r>
        <w:rPr>
          <w:spacing w:val="-4"/>
        </w:rPr>
        <w:t xml:space="preserve"> </w:t>
      </w:r>
      <w:r>
        <w:t>joins?</w:t>
      </w:r>
      <w:r>
        <w:rPr>
          <w:spacing w:val="-3"/>
        </w:rPr>
        <w:t xml:space="preserve"> </w:t>
      </w:r>
      <w:r>
        <w:t>What</w:t>
      </w:r>
      <w:r>
        <w:rPr>
          <w:spacing w:val="-5"/>
        </w:rPr>
        <w:t xml:space="preserve"> </w:t>
      </w:r>
      <w:r>
        <w:t>is</w:t>
      </w:r>
      <w:r>
        <w:rPr>
          <w:spacing w:val="-4"/>
        </w:rPr>
        <w:t xml:space="preserve"> </w:t>
      </w:r>
      <w:r>
        <w:t>the</w:t>
      </w:r>
      <w:r>
        <w:rPr>
          <w:spacing w:val="-4"/>
        </w:rPr>
        <w:t xml:space="preserve"> </w:t>
      </w:r>
      <w:r>
        <w:t>difference between them?</w:t>
      </w:r>
    </w:p>
    <w:p w14:paraId="6DD0BD6B" w14:textId="77777777" w:rsidR="00963873" w:rsidRDefault="00000000">
      <w:pPr>
        <w:pStyle w:val="Heading3"/>
        <w:spacing w:before="59"/>
        <w:jc w:val="both"/>
      </w:pPr>
      <w:r>
        <w:t>INNER</w:t>
      </w:r>
      <w:r>
        <w:rPr>
          <w:spacing w:val="-12"/>
        </w:rPr>
        <w:t xml:space="preserve"> </w:t>
      </w:r>
      <w:r>
        <w:rPr>
          <w:spacing w:val="-4"/>
        </w:rPr>
        <w:t>JOIN</w:t>
      </w:r>
    </w:p>
    <w:p w14:paraId="7BFF9659" w14:textId="77777777" w:rsidR="00963873" w:rsidRDefault="00000000">
      <w:pPr>
        <w:pStyle w:val="BodyText"/>
        <w:ind w:right="1576"/>
        <w:jc w:val="both"/>
      </w:pPr>
      <w:r>
        <w:t>Inner join shows matches only when they exist in both tables. Example, in the below SQL there are two tables Customers and Orders and the inner join in made on Customers Customerid and Orders Customerid.So this SQL will only give you result with customers who have orders. If the customer does not have order, it will not display that record.</w:t>
      </w:r>
    </w:p>
    <w:p w14:paraId="1737C481" w14:textId="77777777" w:rsidR="00963873" w:rsidRDefault="00000000">
      <w:pPr>
        <w:pStyle w:val="BodyText"/>
        <w:spacing w:before="7"/>
        <w:ind w:left="0"/>
        <w:rPr>
          <w:sz w:val="10"/>
        </w:rPr>
      </w:pPr>
      <w:r>
        <w:rPr>
          <w:noProof/>
        </w:rPr>
        <mc:AlternateContent>
          <mc:Choice Requires="wps">
            <w:drawing>
              <wp:anchor distT="0" distB="0" distL="0" distR="0" simplePos="0" relativeHeight="487741440" behindDoc="1" locked="0" layoutInCell="1" allowOverlap="1" wp14:anchorId="7730C349" wp14:editId="24C0B272">
                <wp:simplePos x="0" y="0"/>
                <wp:positionH relativeFrom="page">
                  <wp:posOffset>1044701</wp:posOffset>
                </wp:positionH>
                <wp:positionV relativeFrom="paragraph">
                  <wp:posOffset>96268</wp:posOffset>
                </wp:positionV>
                <wp:extent cx="5607050" cy="400050"/>
                <wp:effectExtent l="0" t="0" r="0" b="0"/>
                <wp:wrapTopAndBottom/>
                <wp:docPr id="537" name="Textbox 5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0050"/>
                        </a:xfrm>
                        <a:prstGeom prst="rect">
                          <a:avLst/>
                        </a:prstGeom>
                        <a:solidFill>
                          <a:srgbClr val="E6E6E6"/>
                        </a:solidFill>
                        <a:ln w="6095">
                          <a:solidFill>
                            <a:srgbClr val="000000"/>
                          </a:solidFill>
                          <a:prstDash val="solid"/>
                        </a:ln>
                      </wps:spPr>
                      <wps:txbx>
                        <w:txbxContent>
                          <w:p w14:paraId="68B61408" w14:textId="77777777" w:rsidR="00963873" w:rsidRDefault="00000000">
                            <w:pPr>
                              <w:spacing w:before="20" w:line="300" w:lineRule="atLeast"/>
                              <w:ind w:left="150"/>
                              <w:rPr>
                                <w:rFonts w:ascii="Courier New"/>
                                <w:color w:val="000000"/>
                                <w:sz w:val="20"/>
                              </w:rPr>
                            </w:pPr>
                            <w:r>
                              <w:rPr>
                                <w:rFonts w:ascii="Courier New"/>
                                <w:color w:val="000000"/>
                                <w:sz w:val="20"/>
                              </w:rPr>
                              <w:t>SELECT</w:t>
                            </w:r>
                            <w:r>
                              <w:rPr>
                                <w:rFonts w:ascii="Courier New"/>
                                <w:color w:val="000000"/>
                                <w:spacing w:val="-5"/>
                                <w:sz w:val="20"/>
                              </w:rPr>
                              <w:t xml:space="preserve"> </w:t>
                            </w:r>
                            <w:r>
                              <w:rPr>
                                <w:rFonts w:ascii="Courier New"/>
                                <w:color w:val="000000"/>
                                <w:sz w:val="20"/>
                              </w:rPr>
                              <w:t>Customers.*,</w:t>
                            </w:r>
                            <w:r>
                              <w:rPr>
                                <w:rFonts w:ascii="Courier New"/>
                                <w:color w:val="000000"/>
                                <w:spacing w:val="-6"/>
                                <w:sz w:val="20"/>
                              </w:rPr>
                              <w:t xml:space="preserve"> </w:t>
                            </w:r>
                            <w:r>
                              <w:rPr>
                                <w:rFonts w:ascii="Courier New"/>
                                <w:color w:val="000000"/>
                                <w:sz w:val="20"/>
                              </w:rPr>
                              <w:t>Orders.*</w:t>
                            </w:r>
                            <w:r>
                              <w:rPr>
                                <w:rFonts w:ascii="Courier New"/>
                                <w:color w:val="000000"/>
                                <w:spacing w:val="-5"/>
                                <w:sz w:val="20"/>
                              </w:rPr>
                              <w:t xml:space="preserve"> </w:t>
                            </w:r>
                            <w:r>
                              <w:rPr>
                                <w:rFonts w:ascii="Courier New"/>
                                <w:color w:val="000000"/>
                                <w:sz w:val="20"/>
                              </w:rPr>
                              <w:t>FROM</w:t>
                            </w:r>
                            <w:r>
                              <w:rPr>
                                <w:rFonts w:ascii="Courier New"/>
                                <w:color w:val="000000"/>
                                <w:spacing w:val="-6"/>
                                <w:sz w:val="20"/>
                              </w:rPr>
                              <w:t xml:space="preserve"> </w:t>
                            </w:r>
                            <w:r>
                              <w:rPr>
                                <w:rFonts w:ascii="Courier New"/>
                                <w:color w:val="000000"/>
                                <w:sz w:val="20"/>
                              </w:rPr>
                              <w:t>Customers</w:t>
                            </w:r>
                            <w:r>
                              <w:rPr>
                                <w:rFonts w:ascii="Courier New"/>
                                <w:color w:val="000000"/>
                                <w:spacing w:val="-5"/>
                                <w:sz w:val="20"/>
                              </w:rPr>
                              <w:t xml:space="preserve"> </w:t>
                            </w:r>
                            <w:r>
                              <w:rPr>
                                <w:rFonts w:ascii="Courier New"/>
                                <w:color w:val="000000"/>
                                <w:sz w:val="20"/>
                              </w:rPr>
                              <w:t>INNER</w:t>
                            </w:r>
                            <w:r>
                              <w:rPr>
                                <w:rFonts w:ascii="Courier New"/>
                                <w:color w:val="000000"/>
                                <w:spacing w:val="-6"/>
                                <w:sz w:val="20"/>
                              </w:rPr>
                              <w:t xml:space="preserve"> </w:t>
                            </w:r>
                            <w:r>
                              <w:rPr>
                                <w:rFonts w:ascii="Courier New"/>
                                <w:color w:val="000000"/>
                                <w:sz w:val="20"/>
                              </w:rPr>
                              <w:t>JOIN</w:t>
                            </w:r>
                            <w:r>
                              <w:rPr>
                                <w:rFonts w:ascii="Courier New"/>
                                <w:color w:val="000000"/>
                                <w:spacing w:val="-5"/>
                                <w:sz w:val="20"/>
                              </w:rPr>
                              <w:t xml:space="preserve"> </w:t>
                            </w:r>
                            <w:r>
                              <w:rPr>
                                <w:rFonts w:ascii="Courier New"/>
                                <w:color w:val="000000"/>
                                <w:sz w:val="20"/>
                              </w:rPr>
                              <w:t>Orders</w:t>
                            </w:r>
                            <w:r>
                              <w:rPr>
                                <w:rFonts w:ascii="Courier New"/>
                                <w:color w:val="000000"/>
                                <w:spacing w:val="-6"/>
                                <w:sz w:val="20"/>
                              </w:rPr>
                              <w:t xml:space="preserve"> </w:t>
                            </w:r>
                            <w:r>
                              <w:rPr>
                                <w:rFonts w:ascii="Courier New"/>
                                <w:color w:val="000000"/>
                                <w:sz w:val="20"/>
                              </w:rPr>
                              <w:t>ON Customers.CustomerID =Orders.CustomerID</w:t>
                            </w:r>
                          </w:p>
                        </w:txbxContent>
                      </wps:txbx>
                      <wps:bodyPr wrap="square" lIns="0" tIns="0" rIns="0" bIns="0" rtlCol="0">
                        <a:noAutofit/>
                      </wps:bodyPr>
                    </wps:wsp>
                  </a:graphicData>
                </a:graphic>
              </wp:anchor>
            </w:drawing>
          </mc:Choice>
          <mc:Fallback>
            <w:pict>
              <v:shape w14:anchorId="7730C349" id="Textbox 537" o:spid="_x0000_s1326" type="#_x0000_t202" style="position:absolute;margin-left:82.25pt;margin-top:7.6pt;width:441.5pt;height:31.5pt;z-index:-15575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" fillcolor="#e6e6e6" strokeweight=".16931mm">
                <v:path arrowok="t"/>
                <v:textbox inset="0,0,0,0">
                  <w:txbxContent>
                    <w:p w14:paraId="68B61408" w14:textId="77777777" w:rsidR="00963873" w:rsidRDefault="00000000">
                      <w:pPr>
                        <w:spacing w:before="20" w:line="300" w:lineRule="atLeast"/>
                        <w:ind w:left="150"/>
                        <w:rPr>
                          <w:rFonts w:ascii="Courier New"/>
                          <w:color w:val="000000"/>
                          <w:sz w:val="20"/>
                        </w:rPr>
                      </w:pPr>
                      <w:r>
                        <w:rPr>
                          <w:rFonts w:ascii="Courier New"/>
                          <w:color w:val="000000"/>
                          <w:sz w:val="20"/>
                        </w:rPr>
                        <w:t>SELECT</w:t>
                      </w:r>
                      <w:r>
                        <w:rPr>
                          <w:rFonts w:ascii="Courier New"/>
                          <w:color w:val="000000"/>
                          <w:spacing w:val="-5"/>
                          <w:sz w:val="20"/>
                        </w:rPr>
                        <w:t xml:space="preserve"> </w:t>
                      </w:r>
                      <w:r>
                        <w:rPr>
                          <w:rFonts w:ascii="Courier New"/>
                          <w:color w:val="000000"/>
                          <w:sz w:val="20"/>
                        </w:rPr>
                        <w:t>Customers.*,</w:t>
                      </w:r>
                      <w:r>
                        <w:rPr>
                          <w:rFonts w:ascii="Courier New"/>
                          <w:color w:val="000000"/>
                          <w:spacing w:val="-6"/>
                          <w:sz w:val="20"/>
                        </w:rPr>
                        <w:t xml:space="preserve"> </w:t>
                      </w:r>
                      <w:r>
                        <w:rPr>
                          <w:rFonts w:ascii="Courier New"/>
                          <w:color w:val="000000"/>
                          <w:sz w:val="20"/>
                        </w:rPr>
                        <w:t>Orders.*</w:t>
                      </w:r>
                      <w:r>
                        <w:rPr>
                          <w:rFonts w:ascii="Courier New"/>
                          <w:color w:val="000000"/>
                          <w:spacing w:val="-5"/>
                          <w:sz w:val="20"/>
                        </w:rPr>
                        <w:t xml:space="preserve"> </w:t>
                      </w:r>
                      <w:r>
                        <w:rPr>
                          <w:rFonts w:ascii="Courier New"/>
                          <w:color w:val="000000"/>
                          <w:sz w:val="20"/>
                        </w:rPr>
                        <w:t>FROM</w:t>
                      </w:r>
                      <w:r>
                        <w:rPr>
                          <w:rFonts w:ascii="Courier New"/>
                          <w:color w:val="000000"/>
                          <w:spacing w:val="-6"/>
                          <w:sz w:val="20"/>
                        </w:rPr>
                        <w:t xml:space="preserve"> </w:t>
                      </w:r>
                      <w:r>
                        <w:rPr>
                          <w:rFonts w:ascii="Courier New"/>
                          <w:color w:val="000000"/>
                          <w:sz w:val="20"/>
                        </w:rPr>
                        <w:t>Customers</w:t>
                      </w:r>
                      <w:r>
                        <w:rPr>
                          <w:rFonts w:ascii="Courier New"/>
                          <w:color w:val="000000"/>
                          <w:spacing w:val="-5"/>
                          <w:sz w:val="20"/>
                        </w:rPr>
                        <w:t xml:space="preserve"> </w:t>
                      </w:r>
                      <w:r>
                        <w:rPr>
                          <w:rFonts w:ascii="Courier New"/>
                          <w:color w:val="000000"/>
                          <w:sz w:val="20"/>
                        </w:rPr>
                        <w:t>INNER</w:t>
                      </w:r>
                      <w:r>
                        <w:rPr>
                          <w:rFonts w:ascii="Courier New"/>
                          <w:color w:val="000000"/>
                          <w:spacing w:val="-6"/>
                          <w:sz w:val="20"/>
                        </w:rPr>
                        <w:t xml:space="preserve"> </w:t>
                      </w:r>
                      <w:r>
                        <w:rPr>
                          <w:rFonts w:ascii="Courier New"/>
                          <w:color w:val="000000"/>
                          <w:sz w:val="20"/>
                        </w:rPr>
                        <w:t>JOIN</w:t>
                      </w:r>
                      <w:r>
                        <w:rPr>
                          <w:rFonts w:ascii="Courier New"/>
                          <w:color w:val="000000"/>
                          <w:spacing w:val="-5"/>
                          <w:sz w:val="20"/>
                        </w:rPr>
                        <w:t xml:space="preserve"> </w:t>
                      </w:r>
                      <w:r>
                        <w:rPr>
                          <w:rFonts w:ascii="Courier New"/>
                          <w:color w:val="000000"/>
                          <w:sz w:val="20"/>
                        </w:rPr>
                        <w:t>Orders</w:t>
                      </w:r>
                      <w:r>
                        <w:rPr>
                          <w:rFonts w:ascii="Courier New"/>
                          <w:color w:val="000000"/>
                          <w:spacing w:val="-6"/>
                          <w:sz w:val="20"/>
                        </w:rPr>
                        <w:t xml:space="preserve"> </w:t>
                      </w:r>
                      <w:r>
                        <w:rPr>
                          <w:rFonts w:ascii="Courier New"/>
                          <w:color w:val="000000"/>
                          <w:sz w:val="20"/>
                        </w:rPr>
                        <w:t>ON Customers.CustomerID =Orders.CustomerID</w:t>
                      </w:r>
                    </w:p>
                  </w:txbxContent>
                </v:textbox>
                <w10:wrap type="topAndBottom" anchorx="page"/>
              </v:shape>
            </w:pict>
          </mc:Fallback>
        </mc:AlternateContent>
      </w:r>
    </w:p>
    <w:p w14:paraId="517A3931" w14:textId="77777777" w:rsidR="00963873" w:rsidRDefault="00000000">
      <w:pPr>
        <w:pStyle w:val="Heading3"/>
        <w:spacing w:before="64"/>
        <w:jc w:val="both"/>
      </w:pPr>
      <w:r>
        <w:t>LEFT</w:t>
      </w:r>
      <w:r>
        <w:rPr>
          <w:spacing w:val="-9"/>
        </w:rPr>
        <w:t xml:space="preserve"> </w:t>
      </w:r>
      <w:r>
        <w:t>OUTER</w:t>
      </w:r>
      <w:r>
        <w:rPr>
          <w:spacing w:val="-10"/>
        </w:rPr>
        <w:t xml:space="preserve"> </w:t>
      </w:r>
      <w:r>
        <w:rPr>
          <w:spacing w:val="-4"/>
        </w:rPr>
        <w:t>JOIN</w:t>
      </w:r>
    </w:p>
    <w:p w14:paraId="58F0ECB5" w14:textId="77777777" w:rsidR="00963873" w:rsidRDefault="00000000">
      <w:pPr>
        <w:pStyle w:val="BodyText"/>
        <w:ind w:right="1577"/>
        <w:jc w:val="both"/>
      </w:pPr>
      <w:r>
        <w:t>Left join will display all records in left table of the SQL statement. In SQL below customers with or without orders will be displayed. Order data for customers without orders appears as NULL values. For example, you want to determine the amount ordered by each customer and you need</w:t>
      </w:r>
      <w:r>
        <w:rPr>
          <w:spacing w:val="40"/>
        </w:rPr>
        <w:t xml:space="preserve"> </w:t>
      </w:r>
      <w:r>
        <w:t>to see who has not ordered anything as well. You can also see the LEFT OUTER JOIN as a</w:t>
      </w:r>
      <w:r>
        <w:rPr>
          <w:spacing w:val="40"/>
        </w:rPr>
        <w:t xml:space="preserve"> </w:t>
      </w:r>
      <w:r>
        <w:t>mirror image of the RIGHT OUTER JOIN (Is covered in the next section) if you switch the side of each table.</w:t>
      </w:r>
    </w:p>
    <w:p w14:paraId="2DB5C8C7" w14:textId="77777777" w:rsidR="00963873" w:rsidRDefault="00000000">
      <w:pPr>
        <w:pStyle w:val="BodyText"/>
        <w:spacing w:before="6"/>
        <w:ind w:left="0"/>
        <w:rPr>
          <w:sz w:val="10"/>
        </w:rPr>
      </w:pPr>
      <w:r>
        <w:rPr>
          <w:noProof/>
        </w:rPr>
        <mc:AlternateContent>
          <mc:Choice Requires="wps">
            <w:drawing>
              <wp:anchor distT="0" distB="0" distL="0" distR="0" simplePos="0" relativeHeight="487741952" behindDoc="1" locked="0" layoutInCell="1" allowOverlap="1" wp14:anchorId="0F8A7AB0" wp14:editId="4E91590D">
                <wp:simplePos x="0" y="0"/>
                <wp:positionH relativeFrom="page">
                  <wp:posOffset>1044701</wp:posOffset>
                </wp:positionH>
                <wp:positionV relativeFrom="paragraph">
                  <wp:posOffset>95633</wp:posOffset>
                </wp:positionV>
                <wp:extent cx="5607050" cy="628650"/>
                <wp:effectExtent l="0" t="0" r="0" b="0"/>
                <wp:wrapTopAndBottom/>
                <wp:docPr id="538" name="Textbox 5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628650"/>
                        </a:xfrm>
                        <a:prstGeom prst="rect">
                          <a:avLst/>
                        </a:prstGeom>
                        <a:solidFill>
                          <a:srgbClr val="E6E6E6"/>
                        </a:solidFill>
                        <a:ln w="6095">
                          <a:solidFill>
                            <a:srgbClr val="000000"/>
                          </a:solidFill>
                          <a:prstDash val="solid"/>
                        </a:ln>
                      </wps:spPr>
                      <wps:txbx>
                        <w:txbxContent>
                          <w:p w14:paraId="1A5740EA" w14:textId="77777777" w:rsidR="00963873" w:rsidRDefault="00000000">
                            <w:pPr>
                              <w:spacing w:before="94" w:line="316" w:lineRule="auto"/>
                              <w:ind w:left="150"/>
                              <w:rPr>
                                <w:rFonts w:ascii="Courier New"/>
                                <w:color w:val="000000"/>
                                <w:sz w:val="20"/>
                              </w:rPr>
                            </w:pPr>
                            <w:r>
                              <w:rPr>
                                <w:rFonts w:ascii="Courier New"/>
                                <w:color w:val="000000"/>
                                <w:sz w:val="20"/>
                              </w:rPr>
                              <w:t>SELECT</w:t>
                            </w:r>
                            <w:r>
                              <w:rPr>
                                <w:rFonts w:ascii="Courier New"/>
                                <w:color w:val="000000"/>
                                <w:spacing w:val="-5"/>
                                <w:sz w:val="20"/>
                              </w:rPr>
                              <w:t xml:space="preserve"> </w:t>
                            </w:r>
                            <w:r>
                              <w:rPr>
                                <w:rFonts w:ascii="Courier New"/>
                                <w:color w:val="000000"/>
                                <w:sz w:val="20"/>
                              </w:rPr>
                              <w:t>Customers.*,</w:t>
                            </w:r>
                            <w:r>
                              <w:rPr>
                                <w:rFonts w:ascii="Courier New"/>
                                <w:color w:val="000000"/>
                                <w:spacing w:val="-5"/>
                                <w:sz w:val="20"/>
                              </w:rPr>
                              <w:t xml:space="preserve"> </w:t>
                            </w:r>
                            <w:r>
                              <w:rPr>
                                <w:rFonts w:ascii="Courier New"/>
                                <w:color w:val="000000"/>
                                <w:sz w:val="20"/>
                              </w:rPr>
                              <w:t>Orders.*</w:t>
                            </w:r>
                            <w:r>
                              <w:rPr>
                                <w:rFonts w:ascii="Courier New"/>
                                <w:color w:val="000000"/>
                                <w:spacing w:val="-5"/>
                                <w:sz w:val="20"/>
                              </w:rPr>
                              <w:t xml:space="preserve"> </w:t>
                            </w:r>
                            <w:r>
                              <w:rPr>
                                <w:rFonts w:ascii="Courier New"/>
                                <w:color w:val="000000"/>
                                <w:sz w:val="20"/>
                              </w:rPr>
                              <w:t>FROM</w:t>
                            </w:r>
                            <w:r>
                              <w:rPr>
                                <w:rFonts w:ascii="Courier New"/>
                                <w:color w:val="000000"/>
                                <w:spacing w:val="-5"/>
                                <w:sz w:val="20"/>
                              </w:rPr>
                              <w:t xml:space="preserve"> </w:t>
                            </w:r>
                            <w:r>
                              <w:rPr>
                                <w:rFonts w:ascii="Courier New"/>
                                <w:color w:val="000000"/>
                                <w:sz w:val="20"/>
                              </w:rPr>
                              <w:t>Customers</w:t>
                            </w:r>
                            <w:r>
                              <w:rPr>
                                <w:rFonts w:ascii="Courier New"/>
                                <w:color w:val="000000"/>
                                <w:spacing w:val="-5"/>
                                <w:sz w:val="20"/>
                              </w:rPr>
                              <w:t xml:space="preserve"> </w:t>
                            </w:r>
                            <w:r>
                              <w:rPr>
                                <w:rFonts w:ascii="Courier New"/>
                                <w:color w:val="000000"/>
                                <w:sz w:val="20"/>
                              </w:rPr>
                              <w:t>LEFT</w:t>
                            </w:r>
                            <w:r>
                              <w:rPr>
                                <w:rFonts w:ascii="Courier New"/>
                                <w:color w:val="000000"/>
                                <w:spacing w:val="-5"/>
                                <w:sz w:val="20"/>
                              </w:rPr>
                              <w:t xml:space="preserve"> </w:t>
                            </w:r>
                            <w:r>
                              <w:rPr>
                                <w:rFonts w:ascii="Courier New"/>
                                <w:color w:val="000000"/>
                                <w:sz w:val="20"/>
                              </w:rPr>
                              <w:t>OUTER</w:t>
                            </w:r>
                            <w:r>
                              <w:rPr>
                                <w:rFonts w:ascii="Courier New"/>
                                <w:color w:val="000000"/>
                                <w:spacing w:val="-5"/>
                                <w:sz w:val="20"/>
                              </w:rPr>
                              <w:t xml:space="preserve"> </w:t>
                            </w:r>
                            <w:r>
                              <w:rPr>
                                <w:rFonts w:ascii="Courier New"/>
                                <w:color w:val="000000"/>
                                <w:sz w:val="20"/>
                              </w:rPr>
                              <w:t>JOIN</w:t>
                            </w:r>
                            <w:r>
                              <w:rPr>
                                <w:rFonts w:ascii="Courier New"/>
                                <w:color w:val="000000"/>
                                <w:spacing w:val="-5"/>
                                <w:sz w:val="20"/>
                              </w:rPr>
                              <w:t xml:space="preserve"> </w:t>
                            </w:r>
                            <w:r>
                              <w:rPr>
                                <w:rFonts w:ascii="Courier New"/>
                                <w:color w:val="000000"/>
                                <w:sz w:val="20"/>
                              </w:rPr>
                              <w:t>Orders</w:t>
                            </w:r>
                            <w:r>
                              <w:rPr>
                                <w:rFonts w:ascii="Courier New"/>
                                <w:color w:val="000000"/>
                                <w:spacing w:val="-5"/>
                                <w:sz w:val="20"/>
                              </w:rPr>
                              <w:t xml:space="preserve"> </w:t>
                            </w:r>
                            <w:r>
                              <w:rPr>
                                <w:rFonts w:ascii="Courier New"/>
                                <w:color w:val="000000"/>
                                <w:sz w:val="20"/>
                              </w:rPr>
                              <w:t>ON Customers.CustomerID =Orders.CustomerID</w:t>
                            </w:r>
                          </w:p>
                        </w:txbxContent>
                      </wps:txbx>
                      <wps:bodyPr wrap="square" lIns="0" tIns="0" rIns="0" bIns="0" rtlCol="0">
                        <a:noAutofit/>
                      </wps:bodyPr>
                    </wps:wsp>
                  </a:graphicData>
                </a:graphic>
              </wp:anchor>
            </w:drawing>
          </mc:Choice>
          <mc:Fallback>
            <w:pict>
              <v:shape w14:anchorId="0F8A7AB0" id="Textbox 538" o:spid="_x0000_s1327" type="#_x0000_t202" style="position:absolute;margin-left:82.25pt;margin-top:7.55pt;width:441.5pt;height:49.5pt;z-index:-15574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" fillcolor="#e6e6e6" strokeweight=".16931mm">
                <v:path arrowok="t"/>
                <v:textbox inset="0,0,0,0">
                  <w:txbxContent>
                    <w:p w14:paraId="1A5740EA" w14:textId="77777777" w:rsidR="00963873" w:rsidRDefault="00000000">
                      <w:pPr>
                        <w:spacing w:before="94" w:line="316" w:lineRule="auto"/>
                        <w:ind w:left="150"/>
                        <w:rPr>
                          <w:rFonts w:ascii="Courier New"/>
                          <w:color w:val="000000"/>
                          <w:sz w:val="20"/>
                        </w:rPr>
                      </w:pPr>
                      <w:r>
                        <w:rPr>
                          <w:rFonts w:ascii="Courier New"/>
                          <w:color w:val="000000"/>
                          <w:sz w:val="20"/>
                        </w:rPr>
                        <w:t>SELECT</w:t>
                      </w:r>
                      <w:r>
                        <w:rPr>
                          <w:rFonts w:ascii="Courier New"/>
                          <w:color w:val="000000"/>
                          <w:spacing w:val="-5"/>
                          <w:sz w:val="20"/>
                        </w:rPr>
                        <w:t xml:space="preserve"> </w:t>
                      </w:r>
                      <w:r>
                        <w:rPr>
                          <w:rFonts w:ascii="Courier New"/>
                          <w:color w:val="000000"/>
                          <w:sz w:val="20"/>
                        </w:rPr>
                        <w:t>Customers.*,</w:t>
                      </w:r>
                      <w:r>
                        <w:rPr>
                          <w:rFonts w:ascii="Courier New"/>
                          <w:color w:val="000000"/>
                          <w:spacing w:val="-5"/>
                          <w:sz w:val="20"/>
                        </w:rPr>
                        <w:t xml:space="preserve"> </w:t>
                      </w:r>
                      <w:r>
                        <w:rPr>
                          <w:rFonts w:ascii="Courier New"/>
                          <w:color w:val="000000"/>
                          <w:sz w:val="20"/>
                        </w:rPr>
                        <w:t>Orders.*</w:t>
                      </w:r>
                      <w:r>
                        <w:rPr>
                          <w:rFonts w:ascii="Courier New"/>
                          <w:color w:val="000000"/>
                          <w:spacing w:val="-5"/>
                          <w:sz w:val="20"/>
                        </w:rPr>
                        <w:t xml:space="preserve"> </w:t>
                      </w:r>
                      <w:r>
                        <w:rPr>
                          <w:rFonts w:ascii="Courier New"/>
                          <w:color w:val="000000"/>
                          <w:sz w:val="20"/>
                        </w:rPr>
                        <w:t>FROM</w:t>
                      </w:r>
                      <w:r>
                        <w:rPr>
                          <w:rFonts w:ascii="Courier New"/>
                          <w:color w:val="000000"/>
                          <w:spacing w:val="-5"/>
                          <w:sz w:val="20"/>
                        </w:rPr>
                        <w:t xml:space="preserve"> </w:t>
                      </w:r>
                      <w:r>
                        <w:rPr>
                          <w:rFonts w:ascii="Courier New"/>
                          <w:color w:val="000000"/>
                          <w:sz w:val="20"/>
                        </w:rPr>
                        <w:t>Customers</w:t>
                      </w:r>
                      <w:r>
                        <w:rPr>
                          <w:rFonts w:ascii="Courier New"/>
                          <w:color w:val="000000"/>
                          <w:spacing w:val="-5"/>
                          <w:sz w:val="20"/>
                        </w:rPr>
                        <w:t xml:space="preserve"> </w:t>
                      </w:r>
                      <w:r>
                        <w:rPr>
                          <w:rFonts w:ascii="Courier New"/>
                          <w:color w:val="000000"/>
                          <w:sz w:val="20"/>
                        </w:rPr>
                        <w:t>LEFT</w:t>
                      </w:r>
                      <w:r>
                        <w:rPr>
                          <w:rFonts w:ascii="Courier New"/>
                          <w:color w:val="000000"/>
                          <w:spacing w:val="-5"/>
                          <w:sz w:val="20"/>
                        </w:rPr>
                        <w:t xml:space="preserve"> </w:t>
                      </w:r>
                      <w:r>
                        <w:rPr>
                          <w:rFonts w:ascii="Courier New"/>
                          <w:color w:val="000000"/>
                          <w:sz w:val="20"/>
                        </w:rPr>
                        <w:t>OUTER</w:t>
                      </w:r>
                      <w:r>
                        <w:rPr>
                          <w:rFonts w:ascii="Courier New"/>
                          <w:color w:val="000000"/>
                          <w:spacing w:val="-5"/>
                          <w:sz w:val="20"/>
                        </w:rPr>
                        <w:t xml:space="preserve"> </w:t>
                      </w:r>
                      <w:r>
                        <w:rPr>
                          <w:rFonts w:ascii="Courier New"/>
                          <w:color w:val="000000"/>
                          <w:sz w:val="20"/>
                        </w:rPr>
                        <w:t>JOIN</w:t>
                      </w:r>
                      <w:r>
                        <w:rPr>
                          <w:rFonts w:ascii="Courier New"/>
                          <w:color w:val="000000"/>
                          <w:spacing w:val="-5"/>
                          <w:sz w:val="20"/>
                        </w:rPr>
                        <w:t xml:space="preserve"> </w:t>
                      </w:r>
                      <w:r>
                        <w:rPr>
                          <w:rFonts w:ascii="Courier New"/>
                          <w:color w:val="000000"/>
                          <w:sz w:val="20"/>
                        </w:rPr>
                        <w:t>Orders</w:t>
                      </w:r>
                      <w:r>
                        <w:rPr>
                          <w:rFonts w:ascii="Courier New"/>
                          <w:color w:val="000000"/>
                          <w:spacing w:val="-5"/>
                          <w:sz w:val="20"/>
                        </w:rPr>
                        <w:t xml:space="preserve"> </w:t>
                      </w:r>
                      <w:r>
                        <w:rPr>
                          <w:rFonts w:ascii="Courier New"/>
                          <w:color w:val="000000"/>
                          <w:sz w:val="20"/>
                        </w:rPr>
                        <w:t>ON Customers.CustomerID =Orders.CustomerID</w:t>
                      </w:r>
                    </w:p>
                  </w:txbxContent>
                </v:textbox>
                <w10:wrap type="topAndBottom" anchorx="page"/>
              </v:shape>
            </w:pict>
          </mc:Fallback>
        </mc:AlternateContent>
      </w:r>
    </w:p>
    <w:p w14:paraId="31E438C9" w14:textId="77777777" w:rsidR="00963873" w:rsidRDefault="00963873">
      <w:pPr>
        <w:pStyle w:val="BodyText"/>
        <w:spacing w:before="63"/>
        <w:ind w:left="0"/>
        <w:rPr>
          <w:sz w:val="24"/>
        </w:rPr>
      </w:pPr>
    </w:p>
    <w:p w14:paraId="1B633D3B" w14:textId="77777777" w:rsidR="00963873" w:rsidRDefault="00000000">
      <w:pPr>
        <w:pStyle w:val="Heading3"/>
        <w:spacing w:before="1"/>
        <w:jc w:val="both"/>
      </w:pPr>
      <w:r>
        <w:t>RIGHT</w:t>
      </w:r>
      <w:r>
        <w:rPr>
          <w:spacing w:val="-5"/>
        </w:rPr>
        <w:t xml:space="preserve"> </w:t>
      </w:r>
      <w:r>
        <w:t>OUTER</w:t>
      </w:r>
      <w:r>
        <w:rPr>
          <w:spacing w:val="-5"/>
        </w:rPr>
        <w:t xml:space="preserve"> </w:t>
      </w:r>
      <w:r>
        <w:rPr>
          <w:spacing w:val="-4"/>
        </w:rPr>
        <w:t>JOIN</w:t>
      </w:r>
    </w:p>
    <w:p w14:paraId="4930BB7A" w14:textId="77777777" w:rsidR="00963873" w:rsidRDefault="00000000">
      <w:pPr>
        <w:pStyle w:val="BodyText"/>
        <w:ind w:right="1576"/>
        <w:jc w:val="both"/>
      </w:pPr>
      <w:r>
        <w:t>Right join will display all records in right table of the SQL statement. In SQL below all orders with or without matching customer records will be displayed. Customer data for orders without customers</w:t>
      </w:r>
      <w:r>
        <w:rPr>
          <w:spacing w:val="-2"/>
        </w:rPr>
        <w:t xml:space="preserve"> </w:t>
      </w:r>
      <w:r>
        <w:t>appears</w:t>
      </w:r>
      <w:r>
        <w:rPr>
          <w:spacing w:val="-2"/>
        </w:rPr>
        <w:t xml:space="preserve"> </w:t>
      </w:r>
      <w:r>
        <w:t>as</w:t>
      </w:r>
      <w:r>
        <w:rPr>
          <w:spacing w:val="-2"/>
        </w:rPr>
        <w:t xml:space="preserve"> </w:t>
      </w:r>
      <w:r>
        <w:t>NULL</w:t>
      </w:r>
      <w:r>
        <w:rPr>
          <w:spacing w:val="-2"/>
        </w:rPr>
        <w:t xml:space="preserve"> </w:t>
      </w:r>
      <w:r>
        <w:t>values.</w:t>
      </w:r>
      <w:r>
        <w:rPr>
          <w:spacing w:val="-2"/>
        </w:rPr>
        <w:t xml:space="preserve"> </w:t>
      </w:r>
      <w:r>
        <w:t>For</w:t>
      </w:r>
      <w:r>
        <w:rPr>
          <w:spacing w:val="-3"/>
        </w:rPr>
        <w:t xml:space="preserve"> </w:t>
      </w:r>
      <w:r>
        <w:t>example,</w:t>
      </w:r>
      <w:r>
        <w:rPr>
          <w:spacing w:val="-2"/>
        </w:rPr>
        <w:t xml:space="preserve"> </w:t>
      </w:r>
      <w:r>
        <w:t>you</w:t>
      </w:r>
      <w:r>
        <w:rPr>
          <w:spacing w:val="-1"/>
        </w:rPr>
        <w:t xml:space="preserve"> </w:t>
      </w:r>
      <w:r>
        <w:t>want</w:t>
      </w:r>
      <w:r>
        <w:rPr>
          <w:spacing w:val="-2"/>
        </w:rPr>
        <w:t xml:space="preserve"> </w:t>
      </w:r>
      <w:r>
        <w:t>to</w:t>
      </w:r>
      <w:r>
        <w:rPr>
          <w:spacing w:val="-3"/>
        </w:rPr>
        <w:t xml:space="preserve"> </w:t>
      </w:r>
      <w:r>
        <w:t>determine</w:t>
      </w:r>
      <w:r>
        <w:rPr>
          <w:spacing w:val="-2"/>
        </w:rPr>
        <w:t xml:space="preserve"> </w:t>
      </w:r>
      <w:r>
        <w:t>if</w:t>
      </w:r>
      <w:r>
        <w:rPr>
          <w:spacing w:val="-2"/>
        </w:rPr>
        <w:t xml:space="preserve"> </w:t>
      </w:r>
      <w:r>
        <w:t>there</w:t>
      </w:r>
      <w:r>
        <w:rPr>
          <w:spacing w:val="-2"/>
        </w:rPr>
        <w:t xml:space="preserve"> </w:t>
      </w:r>
      <w:r>
        <w:t>are</w:t>
      </w:r>
      <w:r>
        <w:rPr>
          <w:spacing w:val="-2"/>
        </w:rPr>
        <w:t xml:space="preserve"> </w:t>
      </w:r>
      <w:r>
        <w:t>any</w:t>
      </w:r>
      <w:r>
        <w:rPr>
          <w:spacing w:val="-1"/>
        </w:rPr>
        <w:t xml:space="preserve"> </w:t>
      </w:r>
      <w:r>
        <w:t>orders</w:t>
      </w:r>
      <w:r>
        <w:rPr>
          <w:spacing w:val="-2"/>
        </w:rPr>
        <w:t xml:space="preserve"> </w:t>
      </w:r>
      <w:r>
        <w:t>in the</w:t>
      </w:r>
      <w:r>
        <w:rPr>
          <w:spacing w:val="-2"/>
        </w:rPr>
        <w:t xml:space="preserve"> </w:t>
      </w:r>
      <w:r>
        <w:t>data</w:t>
      </w:r>
      <w:r>
        <w:rPr>
          <w:spacing w:val="-2"/>
        </w:rPr>
        <w:t xml:space="preserve"> </w:t>
      </w:r>
      <w:r>
        <w:t>with</w:t>
      </w:r>
      <w:r>
        <w:rPr>
          <w:spacing w:val="-1"/>
        </w:rPr>
        <w:t xml:space="preserve"> </w:t>
      </w:r>
      <w:r>
        <w:t>undefined</w:t>
      </w:r>
      <w:r>
        <w:rPr>
          <w:spacing w:val="-2"/>
        </w:rPr>
        <w:t xml:space="preserve"> </w:t>
      </w:r>
      <w:r>
        <w:t>CustomerID</w:t>
      </w:r>
      <w:r>
        <w:rPr>
          <w:spacing w:val="-2"/>
        </w:rPr>
        <w:t xml:space="preserve"> </w:t>
      </w:r>
      <w:r>
        <w:t>values</w:t>
      </w:r>
      <w:r>
        <w:rPr>
          <w:spacing w:val="-2"/>
        </w:rPr>
        <w:t xml:space="preserve"> </w:t>
      </w:r>
      <w:r>
        <w:t>(say,</w:t>
      </w:r>
      <w:r>
        <w:rPr>
          <w:spacing w:val="-3"/>
        </w:rPr>
        <w:t xml:space="preserve"> </w:t>
      </w:r>
      <w:r>
        <w:t>after</w:t>
      </w:r>
      <w:r>
        <w:rPr>
          <w:spacing w:val="-2"/>
        </w:rPr>
        <w:t xml:space="preserve"> </w:t>
      </w:r>
      <w:r>
        <w:t>a</w:t>
      </w:r>
      <w:r>
        <w:rPr>
          <w:spacing w:val="-2"/>
        </w:rPr>
        <w:t xml:space="preserve"> </w:t>
      </w:r>
      <w:r>
        <w:t>conversion</w:t>
      </w:r>
      <w:r>
        <w:rPr>
          <w:spacing w:val="-2"/>
        </w:rPr>
        <w:t xml:space="preserve"> </w:t>
      </w:r>
      <w:r>
        <w:t>or</w:t>
      </w:r>
      <w:r>
        <w:rPr>
          <w:spacing w:val="-2"/>
        </w:rPr>
        <w:t xml:space="preserve"> </w:t>
      </w:r>
      <w:r>
        <w:t>something</w:t>
      </w:r>
      <w:r>
        <w:rPr>
          <w:spacing w:val="-2"/>
        </w:rPr>
        <w:t xml:space="preserve"> </w:t>
      </w:r>
      <w:r>
        <w:t>like</w:t>
      </w:r>
      <w:r>
        <w:rPr>
          <w:spacing w:val="-2"/>
        </w:rPr>
        <w:t xml:space="preserve"> </w:t>
      </w:r>
      <w:r>
        <w:t>it).</w:t>
      </w:r>
      <w:r>
        <w:rPr>
          <w:spacing w:val="-2"/>
        </w:rPr>
        <w:t xml:space="preserve"> </w:t>
      </w:r>
      <w:r>
        <w:t>You</w:t>
      </w:r>
      <w:r>
        <w:rPr>
          <w:spacing w:val="-2"/>
        </w:rPr>
        <w:t xml:space="preserve"> </w:t>
      </w:r>
      <w:r>
        <w:t>can also see the RIGHT OUTER JOIN as a mirror image of the LEFT OUTER JOIN if you switch</w:t>
      </w:r>
      <w:r>
        <w:rPr>
          <w:spacing w:val="40"/>
        </w:rPr>
        <w:t xml:space="preserve"> </w:t>
      </w:r>
      <w:r>
        <w:t>the side of each table.</w:t>
      </w:r>
    </w:p>
    <w:p w14:paraId="6D951641" w14:textId="77777777" w:rsidR="00963873" w:rsidRDefault="00000000">
      <w:pPr>
        <w:pStyle w:val="BodyText"/>
        <w:spacing w:before="6"/>
        <w:ind w:left="0"/>
        <w:rPr>
          <w:sz w:val="10"/>
        </w:rPr>
      </w:pPr>
      <w:r>
        <w:rPr>
          <w:noProof/>
        </w:rPr>
        <mc:AlternateContent>
          <mc:Choice Requires="wps">
            <w:drawing>
              <wp:anchor distT="0" distB="0" distL="0" distR="0" simplePos="0" relativeHeight="487742464" behindDoc="1" locked="0" layoutInCell="1" allowOverlap="1" wp14:anchorId="39121A85" wp14:editId="06902F25">
                <wp:simplePos x="0" y="0"/>
                <wp:positionH relativeFrom="page">
                  <wp:posOffset>1044701</wp:posOffset>
                </wp:positionH>
                <wp:positionV relativeFrom="paragraph">
                  <wp:posOffset>95648</wp:posOffset>
                </wp:positionV>
                <wp:extent cx="5607050" cy="400050"/>
                <wp:effectExtent l="0" t="0" r="0" b="0"/>
                <wp:wrapTopAndBottom/>
                <wp:docPr id="539" name="Textbox 5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0050"/>
                        </a:xfrm>
                        <a:prstGeom prst="rect">
                          <a:avLst/>
                        </a:prstGeom>
                        <a:solidFill>
                          <a:srgbClr val="E6E6E6"/>
                        </a:solidFill>
                        <a:ln w="6095">
                          <a:solidFill>
                            <a:srgbClr val="000000"/>
                          </a:solidFill>
                          <a:prstDash val="solid"/>
                        </a:ln>
                      </wps:spPr>
                      <wps:txbx>
                        <w:txbxContent>
                          <w:p w14:paraId="6F636BE6" w14:textId="77777777" w:rsidR="00963873" w:rsidRDefault="00000000">
                            <w:pPr>
                              <w:spacing w:before="20" w:line="300" w:lineRule="atLeast"/>
                              <w:ind w:left="150"/>
                              <w:rPr>
                                <w:rFonts w:ascii="Courier New"/>
                                <w:color w:val="000000"/>
                                <w:sz w:val="20"/>
                              </w:rPr>
                            </w:pPr>
                            <w:r>
                              <w:rPr>
                                <w:rFonts w:ascii="Courier New"/>
                                <w:color w:val="000000"/>
                                <w:sz w:val="20"/>
                              </w:rPr>
                              <w:t>SELECT</w:t>
                            </w:r>
                            <w:r>
                              <w:rPr>
                                <w:rFonts w:ascii="Courier New"/>
                                <w:color w:val="000000"/>
                                <w:spacing w:val="-5"/>
                                <w:sz w:val="20"/>
                              </w:rPr>
                              <w:t xml:space="preserve"> </w:t>
                            </w:r>
                            <w:r>
                              <w:rPr>
                                <w:rFonts w:ascii="Courier New"/>
                                <w:color w:val="000000"/>
                                <w:sz w:val="20"/>
                              </w:rPr>
                              <w:t>Customers.*,</w:t>
                            </w:r>
                            <w:r>
                              <w:rPr>
                                <w:rFonts w:ascii="Courier New"/>
                                <w:color w:val="000000"/>
                                <w:spacing w:val="-5"/>
                                <w:sz w:val="20"/>
                              </w:rPr>
                              <w:t xml:space="preserve"> </w:t>
                            </w:r>
                            <w:r>
                              <w:rPr>
                                <w:rFonts w:ascii="Courier New"/>
                                <w:color w:val="000000"/>
                                <w:sz w:val="20"/>
                              </w:rPr>
                              <w:t>Orders.*</w:t>
                            </w:r>
                            <w:r>
                              <w:rPr>
                                <w:rFonts w:ascii="Courier New"/>
                                <w:color w:val="000000"/>
                                <w:spacing w:val="-5"/>
                                <w:sz w:val="20"/>
                              </w:rPr>
                              <w:t xml:space="preserve"> </w:t>
                            </w:r>
                            <w:r>
                              <w:rPr>
                                <w:rFonts w:ascii="Courier New"/>
                                <w:color w:val="000000"/>
                                <w:sz w:val="20"/>
                              </w:rPr>
                              <w:t>FROM</w:t>
                            </w:r>
                            <w:r>
                              <w:rPr>
                                <w:rFonts w:ascii="Courier New"/>
                                <w:color w:val="000000"/>
                                <w:spacing w:val="-5"/>
                                <w:sz w:val="20"/>
                              </w:rPr>
                              <w:t xml:space="preserve"> </w:t>
                            </w:r>
                            <w:r>
                              <w:rPr>
                                <w:rFonts w:ascii="Courier New"/>
                                <w:color w:val="000000"/>
                                <w:sz w:val="20"/>
                              </w:rPr>
                              <w:t>Customers</w:t>
                            </w:r>
                            <w:r>
                              <w:rPr>
                                <w:rFonts w:ascii="Courier New"/>
                                <w:color w:val="000000"/>
                                <w:spacing w:val="-5"/>
                                <w:sz w:val="20"/>
                              </w:rPr>
                              <w:t xml:space="preserve"> </w:t>
                            </w:r>
                            <w:r>
                              <w:rPr>
                                <w:rFonts w:ascii="Courier New"/>
                                <w:color w:val="000000"/>
                                <w:sz w:val="20"/>
                              </w:rPr>
                              <w:t>RIGHT</w:t>
                            </w:r>
                            <w:r>
                              <w:rPr>
                                <w:rFonts w:ascii="Courier New"/>
                                <w:color w:val="000000"/>
                                <w:spacing w:val="-5"/>
                                <w:sz w:val="20"/>
                              </w:rPr>
                              <w:t xml:space="preserve"> </w:t>
                            </w:r>
                            <w:r>
                              <w:rPr>
                                <w:rFonts w:ascii="Courier New"/>
                                <w:color w:val="000000"/>
                                <w:sz w:val="20"/>
                              </w:rPr>
                              <w:t>OUTER</w:t>
                            </w:r>
                            <w:r>
                              <w:rPr>
                                <w:rFonts w:ascii="Courier New"/>
                                <w:color w:val="000000"/>
                                <w:spacing w:val="-5"/>
                                <w:sz w:val="20"/>
                              </w:rPr>
                              <w:t xml:space="preserve"> </w:t>
                            </w:r>
                            <w:r>
                              <w:rPr>
                                <w:rFonts w:ascii="Courier New"/>
                                <w:color w:val="000000"/>
                                <w:sz w:val="20"/>
                              </w:rPr>
                              <w:t>JOIN</w:t>
                            </w:r>
                            <w:r>
                              <w:rPr>
                                <w:rFonts w:ascii="Courier New"/>
                                <w:color w:val="000000"/>
                                <w:spacing w:val="-5"/>
                                <w:sz w:val="20"/>
                              </w:rPr>
                              <w:t xml:space="preserve"> </w:t>
                            </w:r>
                            <w:r>
                              <w:rPr>
                                <w:rFonts w:ascii="Courier New"/>
                                <w:color w:val="000000"/>
                                <w:sz w:val="20"/>
                              </w:rPr>
                              <w:t>Orders</w:t>
                            </w:r>
                            <w:r>
                              <w:rPr>
                                <w:rFonts w:ascii="Courier New"/>
                                <w:color w:val="000000"/>
                                <w:spacing w:val="-5"/>
                                <w:sz w:val="20"/>
                              </w:rPr>
                              <w:t xml:space="preserve"> </w:t>
                            </w:r>
                            <w:r>
                              <w:rPr>
                                <w:rFonts w:ascii="Courier New"/>
                                <w:color w:val="000000"/>
                                <w:sz w:val="20"/>
                              </w:rPr>
                              <w:t>ON Customers.CustomerID =Orders.CustomerID</w:t>
                            </w:r>
                          </w:p>
                        </w:txbxContent>
                      </wps:txbx>
                      <wps:bodyPr wrap="square" lIns="0" tIns="0" rIns="0" bIns="0" rtlCol="0">
                        <a:noAutofit/>
                      </wps:bodyPr>
                    </wps:wsp>
                  </a:graphicData>
                </a:graphic>
              </wp:anchor>
            </w:drawing>
          </mc:Choice>
          <mc:Fallback>
            <w:pict>
              <v:shape w14:anchorId="39121A85" id="Textbox 539" o:spid="_x0000_s1328" type="#_x0000_t202" style="position:absolute;margin-left:82.25pt;margin-top:7.55pt;width:441.5pt;height:31.5pt;z-index:-15574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" fillcolor="#e6e6e6" strokeweight=".16931mm">
                <v:path arrowok="t"/>
                <v:textbox inset="0,0,0,0">
                  <w:txbxContent>
                    <w:p w14:paraId="6F636BE6" w14:textId="77777777" w:rsidR="00963873" w:rsidRDefault="00000000">
                      <w:pPr>
                        <w:spacing w:before="20" w:line="300" w:lineRule="atLeast"/>
                        <w:ind w:left="150"/>
                        <w:rPr>
                          <w:rFonts w:ascii="Courier New"/>
                          <w:color w:val="000000"/>
                          <w:sz w:val="20"/>
                        </w:rPr>
                      </w:pPr>
                      <w:r>
                        <w:rPr>
                          <w:rFonts w:ascii="Courier New"/>
                          <w:color w:val="000000"/>
                          <w:sz w:val="20"/>
                        </w:rPr>
                        <w:t>SELECT</w:t>
                      </w:r>
                      <w:r>
                        <w:rPr>
                          <w:rFonts w:ascii="Courier New"/>
                          <w:color w:val="000000"/>
                          <w:spacing w:val="-5"/>
                          <w:sz w:val="20"/>
                        </w:rPr>
                        <w:t xml:space="preserve"> </w:t>
                      </w:r>
                      <w:r>
                        <w:rPr>
                          <w:rFonts w:ascii="Courier New"/>
                          <w:color w:val="000000"/>
                          <w:sz w:val="20"/>
                        </w:rPr>
                        <w:t>Customers.*,</w:t>
                      </w:r>
                      <w:r>
                        <w:rPr>
                          <w:rFonts w:ascii="Courier New"/>
                          <w:color w:val="000000"/>
                          <w:spacing w:val="-5"/>
                          <w:sz w:val="20"/>
                        </w:rPr>
                        <w:t xml:space="preserve"> </w:t>
                      </w:r>
                      <w:r>
                        <w:rPr>
                          <w:rFonts w:ascii="Courier New"/>
                          <w:color w:val="000000"/>
                          <w:sz w:val="20"/>
                        </w:rPr>
                        <w:t>Orders.*</w:t>
                      </w:r>
                      <w:r>
                        <w:rPr>
                          <w:rFonts w:ascii="Courier New"/>
                          <w:color w:val="000000"/>
                          <w:spacing w:val="-5"/>
                          <w:sz w:val="20"/>
                        </w:rPr>
                        <w:t xml:space="preserve"> </w:t>
                      </w:r>
                      <w:r>
                        <w:rPr>
                          <w:rFonts w:ascii="Courier New"/>
                          <w:color w:val="000000"/>
                          <w:sz w:val="20"/>
                        </w:rPr>
                        <w:t>FROM</w:t>
                      </w:r>
                      <w:r>
                        <w:rPr>
                          <w:rFonts w:ascii="Courier New"/>
                          <w:color w:val="000000"/>
                          <w:spacing w:val="-5"/>
                          <w:sz w:val="20"/>
                        </w:rPr>
                        <w:t xml:space="preserve"> </w:t>
                      </w:r>
                      <w:r>
                        <w:rPr>
                          <w:rFonts w:ascii="Courier New"/>
                          <w:color w:val="000000"/>
                          <w:sz w:val="20"/>
                        </w:rPr>
                        <w:t>Customers</w:t>
                      </w:r>
                      <w:r>
                        <w:rPr>
                          <w:rFonts w:ascii="Courier New"/>
                          <w:color w:val="000000"/>
                          <w:spacing w:val="-5"/>
                          <w:sz w:val="20"/>
                        </w:rPr>
                        <w:t xml:space="preserve"> </w:t>
                      </w:r>
                      <w:r>
                        <w:rPr>
                          <w:rFonts w:ascii="Courier New"/>
                          <w:color w:val="000000"/>
                          <w:sz w:val="20"/>
                        </w:rPr>
                        <w:t>RIGHT</w:t>
                      </w:r>
                      <w:r>
                        <w:rPr>
                          <w:rFonts w:ascii="Courier New"/>
                          <w:color w:val="000000"/>
                          <w:spacing w:val="-5"/>
                          <w:sz w:val="20"/>
                        </w:rPr>
                        <w:t xml:space="preserve"> </w:t>
                      </w:r>
                      <w:r>
                        <w:rPr>
                          <w:rFonts w:ascii="Courier New"/>
                          <w:color w:val="000000"/>
                          <w:sz w:val="20"/>
                        </w:rPr>
                        <w:t>OUTER</w:t>
                      </w:r>
                      <w:r>
                        <w:rPr>
                          <w:rFonts w:ascii="Courier New"/>
                          <w:color w:val="000000"/>
                          <w:spacing w:val="-5"/>
                          <w:sz w:val="20"/>
                        </w:rPr>
                        <w:t xml:space="preserve"> </w:t>
                      </w:r>
                      <w:r>
                        <w:rPr>
                          <w:rFonts w:ascii="Courier New"/>
                          <w:color w:val="000000"/>
                          <w:sz w:val="20"/>
                        </w:rPr>
                        <w:t>JOIN</w:t>
                      </w:r>
                      <w:r>
                        <w:rPr>
                          <w:rFonts w:ascii="Courier New"/>
                          <w:color w:val="000000"/>
                          <w:spacing w:val="-5"/>
                          <w:sz w:val="20"/>
                        </w:rPr>
                        <w:t xml:space="preserve"> </w:t>
                      </w:r>
                      <w:r>
                        <w:rPr>
                          <w:rFonts w:ascii="Courier New"/>
                          <w:color w:val="000000"/>
                          <w:sz w:val="20"/>
                        </w:rPr>
                        <w:t>Orders</w:t>
                      </w:r>
                      <w:r>
                        <w:rPr>
                          <w:rFonts w:ascii="Courier New"/>
                          <w:color w:val="000000"/>
                          <w:spacing w:val="-5"/>
                          <w:sz w:val="20"/>
                        </w:rPr>
                        <w:t xml:space="preserve"> </w:t>
                      </w:r>
                      <w:r>
                        <w:rPr>
                          <w:rFonts w:ascii="Courier New"/>
                          <w:color w:val="000000"/>
                          <w:sz w:val="20"/>
                        </w:rPr>
                        <w:t>ON Customers.CustomerID =Orders.CustomerID</w:t>
                      </w:r>
                    </w:p>
                  </w:txbxContent>
                </v:textbox>
                <w10:wrap type="topAndBottom" anchorx="page"/>
              </v:shape>
            </w:pict>
          </mc:Fallback>
        </mc:AlternateContent>
      </w:r>
    </w:p>
    <w:p w14:paraId="0B839AC7" w14:textId="77777777" w:rsidR="00963873" w:rsidRDefault="00000000">
      <w:pPr>
        <w:pStyle w:val="Heading2"/>
        <w:spacing w:before="244"/>
        <w:ind w:right="1584"/>
      </w:pPr>
      <w:r>
        <w:t>(I)What</w:t>
      </w:r>
      <w:r>
        <w:rPr>
          <w:spacing w:val="-5"/>
        </w:rPr>
        <w:t xml:space="preserve"> </w:t>
      </w:r>
      <w:r>
        <w:t>are</w:t>
      </w:r>
      <w:r>
        <w:rPr>
          <w:spacing w:val="-5"/>
        </w:rPr>
        <w:t xml:space="preserve"> </w:t>
      </w:r>
      <w:r>
        <w:t>indexes?</w:t>
      </w:r>
      <w:r>
        <w:rPr>
          <w:spacing w:val="-5"/>
        </w:rPr>
        <w:t xml:space="preserve"> </w:t>
      </w:r>
      <w:r>
        <w:t>What</w:t>
      </w:r>
      <w:r>
        <w:rPr>
          <w:spacing w:val="-5"/>
        </w:rPr>
        <w:t xml:space="preserve"> </w:t>
      </w:r>
      <w:r>
        <w:t>is</w:t>
      </w:r>
      <w:r>
        <w:rPr>
          <w:spacing w:val="-5"/>
        </w:rPr>
        <w:t xml:space="preserve"> </w:t>
      </w:r>
      <w:r>
        <w:t>the</w:t>
      </w:r>
      <w:r>
        <w:rPr>
          <w:spacing w:val="-5"/>
        </w:rPr>
        <w:t xml:space="preserve"> </w:t>
      </w:r>
      <w:r>
        <w:t>difference</w:t>
      </w:r>
      <w:r>
        <w:rPr>
          <w:spacing w:val="-5"/>
        </w:rPr>
        <w:t xml:space="preserve"> </w:t>
      </w:r>
      <w:r>
        <w:t>between</w:t>
      </w:r>
      <w:r>
        <w:rPr>
          <w:spacing w:val="-4"/>
        </w:rPr>
        <w:t xml:space="preserve"> </w:t>
      </w:r>
      <w:r>
        <w:t>clustered</w:t>
      </w:r>
      <w:r>
        <w:rPr>
          <w:spacing w:val="-5"/>
        </w:rPr>
        <w:t xml:space="preserve"> </w:t>
      </w:r>
      <w:r>
        <w:t>and nonclustered indexes?</w:t>
      </w:r>
    </w:p>
    <w:p w14:paraId="52D56BC8" w14:textId="77777777" w:rsidR="00963873" w:rsidRDefault="00000000">
      <w:pPr>
        <w:pStyle w:val="BodyText"/>
        <w:spacing w:before="59"/>
        <w:ind w:right="1578"/>
        <w:jc w:val="both"/>
      </w:pPr>
      <w:r>
        <w:t>Indexes in SQL Server are similar to the indexes in books. They help SQL Server retrieve the</w:t>
      </w:r>
      <w:r>
        <w:rPr>
          <w:spacing w:val="40"/>
        </w:rPr>
        <w:t xml:space="preserve"> </w:t>
      </w:r>
      <w:r>
        <w:t>data quickly.</w:t>
      </w:r>
    </w:p>
    <w:p w14:paraId="6094A6EE" w14:textId="77777777" w:rsidR="00963873" w:rsidRDefault="00000000">
      <w:pPr>
        <w:pStyle w:val="BodyText"/>
        <w:spacing w:before="143"/>
        <w:ind w:right="1576"/>
        <w:jc w:val="both"/>
      </w:pPr>
      <w:r>
        <w:t>There are clustered and nonclustered indexes. A clustered index is a special type of index that reorders the way in which records in the table are physically stored. Therefore, table can have only one clustered index. The leaf nodes of a clustered index contain the data pages.</w:t>
      </w:r>
    </w:p>
    <w:p w14:paraId="41D4D90B" w14:textId="77777777" w:rsidR="00963873" w:rsidRDefault="00000000">
      <w:pPr>
        <w:pStyle w:val="BodyText"/>
        <w:spacing w:before="145"/>
        <w:ind w:right="1576"/>
        <w:jc w:val="both"/>
      </w:pPr>
      <w:r>
        <w:t>A nonclustered index is a special type of index in which the logical order of the index does not match the physical stored order of the rows on disk. The leaf node of a nonclustered index does not consist of the data pages. Instead, the leaf nodes contain index rows.</w:t>
      </w:r>
    </w:p>
    <w:p w14:paraId="1D975A02" w14:textId="77777777" w:rsidR="00963873" w:rsidRDefault="00000000">
      <w:pPr>
        <w:pStyle w:val="Heading2"/>
        <w:numPr>
          <w:ilvl w:val="0"/>
          <w:numId w:val="15"/>
        </w:numPr>
        <w:tabs>
          <w:tab w:val="left" w:pos="661"/>
        </w:tabs>
        <w:spacing w:before="241"/>
        <w:ind w:left="661" w:hanging="361"/>
        <w:jc w:val="both"/>
      </w:pPr>
      <w:bookmarkStart w:id="296" w:name="_TOC_250217"/>
      <w:r>
        <w:t>How</w:t>
      </w:r>
      <w:r>
        <w:rPr>
          <w:spacing w:val="-2"/>
        </w:rPr>
        <w:t xml:space="preserve"> </w:t>
      </w:r>
      <w:r>
        <w:t>can</w:t>
      </w:r>
      <w:r>
        <w:rPr>
          <w:spacing w:val="-3"/>
        </w:rPr>
        <w:t xml:space="preserve"> </w:t>
      </w:r>
      <w:r>
        <w:t>you</w:t>
      </w:r>
      <w:r>
        <w:rPr>
          <w:spacing w:val="-2"/>
        </w:rPr>
        <w:t xml:space="preserve"> </w:t>
      </w:r>
      <w:r>
        <w:t>increase</w:t>
      </w:r>
      <w:r>
        <w:rPr>
          <w:spacing w:val="-3"/>
        </w:rPr>
        <w:t xml:space="preserve"> </w:t>
      </w:r>
      <w:r>
        <w:t>SQL</w:t>
      </w:r>
      <w:bookmarkEnd w:id="296"/>
      <w:r>
        <w:rPr>
          <w:spacing w:val="-2"/>
        </w:rPr>
        <w:t xml:space="preserve"> performance?</w:t>
      </w:r>
    </w:p>
    <w:p w14:paraId="5264BE7D" w14:textId="77777777" w:rsidR="00963873" w:rsidRDefault="00000000">
      <w:pPr>
        <w:pStyle w:val="BodyText"/>
        <w:spacing w:before="58"/>
        <w:jc w:val="both"/>
      </w:pPr>
      <w:r>
        <w:t>Following</w:t>
      </w:r>
      <w:r>
        <w:rPr>
          <w:spacing w:val="-5"/>
        </w:rPr>
        <w:t xml:space="preserve"> </w:t>
      </w:r>
      <w:r>
        <w:t>are</w:t>
      </w:r>
      <w:r>
        <w:rPr>
          <w:spacing w:val="-7"/>
        </w:rPr>
        <w:t xml:space="preserve"> </w:t>
      </w:r>
      <w:r>
        <w:t>tips</w:t>
      </w:r>
      <w:r>
        <w:rPr>
          <w:spacing w:val="-4"/>
        </w:rPr>
        <w:t xml:space="preserve"> </w:t>
      </w:r>
      <w:r>
        <w:t>which</w:t>
      </w:r>
      <w:r>
        <w:rPr>
          <w:spacing w:val="-5"/>
        </w:rPr>
        <w:t xml:space="preserve"> </w:t>
      </w:r>
      <w:r>
        <w:t>will</w:t>
      </w:r>
      <w:r>
        <w:rPr>
          <w:spacing w:val="-5"/>
        </w:rPr>
        <w:t xml:space="preserve"> </w:t>
      </w:r>
      <w:r>
        <w:t>increase</w:t>
      </w:r>
      <w:r>
        <w:rPr>
          <w:spacing w:val="-4"/>
        </w:rPr>
        <w:t xml:space="preserve"> </w:t>
      </w:r>
      <w:r>
        <w:t>your</w:t>
      </w:r>
      <w:r>
        <w:rPr>
          <w:spacing w:val="-5"/>
        </w:rPr>
        <w:t xml:space="preserve"> </w:t>
      </w:r>
      <w:r>
        <w:t>SQl</w:t>
      </w:r>
      <w:r>
        <w:rPr>
          <w:spacing w:val="-5"/>
        </w:rPr>
        <w:t xml:space="preserve"> </w:t>
      </w:r>
      <w:r>
        <w:rPr>
          <w:spacing w:val="-2"/>
        </w:rPr>
        <w:t>performance:-</w:t>
      </w:r>
    </w:p>
    <w:p w14:paraId="7DECB159" w14:textId="77777777" w:rsidR="00963873" w:rsidRDefault="00963873">
      <w:pPr>
        <w:jc w:val="both"/>
        <w:sectPr w:rsidR="00963873">
          <w:pgSz w:w="12240" w:h="15840"/>
          <w:pgMar w:top="1340" w:right="220" w:bottom="680" w:left="1500" w:header="446" w:footer="488" w:gutter="0"/>
          <w:cols w:space="720"/>
        </w:sectPr>
      </w:pPr>
    </w:p>
    <w:p w14:paraId="7C5CB1C4" w14:textId="77777777" w:rsidR="00963873" w:rsidRDefault="00000000">
      <w:pPr>
        <w:pStyle w:val="ListParagraph"/>
        <w:numPr>
          <w:ilvl w:val="1"/>
          <w:numId w:val="15"/>
        </w:numPr>
        <w:tabs>
          <w:tab w:val="left" w:pos="1500"/>
          <w:tab w:val="left" w:pos="1508"/>
        </w:tabs>
        <w:spacing w:before="89"/>
        <w:ind w:right="1576" w:hanging="360"/>
        <w:jc w:val="both"/>
      </w:pPr>
      <w:r>
        <w:t>Every index increases the time takes to perform INSERTS, UPDATES, and DELETES, so the number of indexes should not be too much. Try to use maximum 4-5 indexes on one table, not more. If you have read-only table, then the number of indexes may be increased.</w:t>
      </w:r>
    </w:p>
    <w:p w14:paraId="0B1CB7F3" w14:textId="77777777" w:rsidR="00963873" w:rsidRDefault="00000000">
      <w:pPr>
        <w:pStyle w:val="ListParagraph"/>
        <w:numPr>
          <w:ilvl w:val="1"/>
          <w:numId w:val="15"/>
        </w:numPr>
        <w:tabs>
          <w:tab w:val="left" w:pos="1556"/>
          <w:tab w:val="left" w:pos="1739"/>
        </w:tabs>
        <w:spacing w:before="143"/>
        <w:ind w:left="1739" w:right="1578" w:hanging="592"/>
      </w:pPr>
      <w:r>
        <w:t>Keep</w:t>
      </w:r>
      <w:r>
        <w:rPr>
          <w:spacing w:val="40"/>
        </w:rPr>
        <w:t xml:space="preserve"> </w:t>
      </w:r>
      <w:r>
        <w:t>your</w:t>
      </w:r>
      <w:r>
        <w:rPr>
          <w:spacing w:val="40"/>
        </w:rPr>
        <w:t xml:space="preserve"> </w:t>
      </w:r>
      <w:r>
        <w:t>indexes</w:t>
      </w:r>
      <w:r>
        <w:rPr>
          <w:spacing w:val="40"/>
        </w:rPr>
        <w:t xml:space="preserve"> </w:t>
      </w:r>
      <w:r>
        <w:t>as</w:t>
      </w:r>
      <w:r>
        <w:rPr>
          <w:spacing w:val="40"/>
        </w:rPr>
        <w:t xml:space="preserve"> </w:t>
      </w:r>
      <w:r>
        <w:t>narrow</w:t>
      </w:r>
      <w:r>
        <w:rPr>
          <w:spacing w:val="40"/>
        </w:rPr>
        <w:t xml:space="preserve"> </w:t>
      </w:r>
      <w:r>
        <w:t>as</w:t>
      </w:r>
      <w:r>
        <w:rPr>
          <w:spacing w:val="40"/>
        </w:rPr>
        <w:t xml:space="preserve"> </w:t>
      </w:r>
      <w:r>
        <w:t>possible.</w:t>
      </w:r>
      <w:r>
        <w:rPr>
          <w:spacing w:val="40"/>
        </w:rPr>
        <w:t xml:space="preserve"> </w:t>
      </w:r>
      <w:r>
        <w:t>This</w:t>
      </w:r>
      <w:r>
        <w:rPr>
          <w:spacing w:val="40"/>
        </w:rPr>
        <w:t xml:space="preserve"> </w:t>
      </w:r>
      <w:r>
        <w:t>reduces</w:t>
      </w:r>
      <w:r>
        <w:rPr>
          <w:spacing w:val="40"/>
        </w:rPr>
        <w:t xml:space="preserve"> </w:t>
      </w:r>
      <w:r>
        <w:t>the</w:t>
      </w:r>
      <w:r>
        <w:rPr>
          <w:spacing w:val="40"/>
        </w:rPr>
        <w:t xml:space="preserve"> </w:t>
      </w:r>
      <w:r>
        <w:t>size</w:t>
      </w:r>
      <w:r>
        <w:rPr>
          <w:spacing w:val="40"/>
        </w:rPr>
        <w:t xml:space="preserve"> </w:t>
      </w:r>
      <w:r>
        <w:t>of</w:t>
      </w:r>
      <w:r>
        <w:rPr>
          <w:spacing w:val="40"/>
        </w:rPr>
        <w:t xml:space="preserve"> </w:t>
      </w:r>
      <w:r>
        <w:t>the</w:t>
      </w:r>
      <w:r>
        <w:rPr>
          <w:spacing w:val="40"/>
        </w:rPr>
        <w:t xml:space="preserve"> </w:t>
      </w:r>
      <w:r>
        <w:t>index and reduces the number of reads required to read the index.</w:t>
      </w:r>
    </w:p>
    <w:p w14:paraId="67C98F9C" w14:textId="77777777" w:rsidR="00963873" w:rsidRDefault="00000000">
      <w:pPr>
        <w:pStyle w:val="ListParagraph"/>
        <w:numPr>
          <w:ilvl w:val="1"/>
          <w:numId w:val="15"/>
        </w:numPr>
        <w:tabs>
          <w:tab w:val="left" w:pos="1556"/>
          <w:tab w:val="left" w:pos="1739"/>
        </w:tabs>
        <w:spacing w:before="144"/>
        <w:ind w:left="1739" w:right="2036" w:hanging="592"/>
      </w:pPr>
      <w:r>
        <w:t>Try</w:t>
      </w:r>
      <w:r>
        <w:rPr>
          <w:spacing w:val="-2"/>
        </w:rPr>
        <w:t xml:space="preserve"> </w:t>
      </w:r>
      <w:r>
        <w:t>to</w:t>
      </w:r>
      <w:r>
        <w:rPr>
          <w:spacing w:val="-4"/>
        </w:rPr>
        <w:t xml:space="preserve"> </w:t>
      </w:r>
      <w:r>
        <w:t>create</w:t>
      </w:r>
      <w:r>
        <w:rPr>
          <w:spacing w:val="-4"/>
        </w:rPr>
        <w:t xml:space="preserve"> </w:t>
      </w:r>
      <w:r>
        <w:t>indexes</w:t>
      </w:r>
      <w:r>
        <w:rPr>
          <w:spacing w:val="-4"/>
        </w:rPr>
        <w:t xml:space="preserve"> </w:t>
      </w:r>
      <w:r>
        <w:t>on</w:t>
      </w:r>
      <w:r>
        <w:rPr>
          <w:spacing w:val="-5"/>
        </w:rPr>
        <w:t xml:space="preserve"> </w:t>
      </w:r>
      <w:r>
        <w:t>columns</w:t>
      </w:r>
      <w:r>
        <w:rPr>
          <w:spacing w:val="-4"/>
        </w:rPr>
        <w:t xml:space="preserve"> </w:t>
      </w:r>
      <w:r>
        <w:t>that</w:t>
      </w:r>
      <w:r>
        <w:rPr>
          <w:spacing w:val="-4"/>
        </w:rPr>
        <w:t xml:space="preserve"> </w:t>
      </w:r>
      <w:r>
        <w:t>have</w:t>
      </w:r>
      <w:r>
        <w:rPr>
          <w:spacing w:val="-4"/>
        </w:rPr>
        <w:t xml:space="preserve"> </w:t>
      </w:r>
      <w:r>
        <w:t>integer</w:t>
      </w:r>
      <w:r>
        <w:rPr>
          <w:spacing w:val="-4"/>
        </w:rPr>
        <w:t xml:space="preserve"> </w:t>
      </w:r>
      <w:r>
        <w:t>values</w:t>
      </w:r>
      <w:r>
        <w:rPr>
          <w:spacing w:val="-4"/>
        </w:rPr>
        <w:t xml:space="preserve"> </w:t>
      </w:r>
      <w:r>
        <w:t>rather</w:t>
      </w:r>
      <w:r>
        <w:rPr>
          <w:spacing w:val="-4"/>
        </w:rPr>
        <w:t xml:space="preserve"> </w:t>
      </w:r>
      <w:r>
        <w:t>than</w:t>
      </w:r>
      <w:r>
        <w:rPr>
          <w:spacing w:val="-4"/>
        </w:rPr>
        <w:t xml:space="preserve"> </w:t>
      </w:r>
      <w:r>
        <w:t xml:space="preserve">character </w:t>
      </w:r>
      <w:r>
        <w:rPr>
          <w:spacing w:val="-2"/>
        </w:rPr>
        <w:t>values.</w:t>
      </w:r>
    </w:p>
    <w:p w14:paraId="3A974590" w14:textId="77777777" w:rsidR="00963873" w:rsidRDefault="00000000">
      <w:pPr>
        <w:pStyle w:val="ListParagraph"/>
        <w:numPr>
          <w:ilvl w:val="1"/>
          <w:numId w:val="15"/>
        </w:numPr>
        <w:tabs>
          <w:tab w:val="left" w:pos="1739"/>
          <w:tab w:val="left" w:pos="1775"/>
        </w:tabs>
        <w:spacing w:before="143"/>
        <w:ind w:left="1739" w:right="1996" w:hanging="592"/>
        <w:jc w:val="both"/>
      </w:pPr>
      <w:r>
        <w:tab/>
        <w:t>If</w:t>
      </w:r>
      <w:r>
        <w:rPr>
          <w:spacing w:val="-4"/>
        </w:rPr>
        <w:t xml:space="preserve"> </w:t>
      </w:r>
      <w:r>
        <w:t>you</w:t>
      </w:r>
      <w:r>
        <w:rPr>
          <w:spacing w:val="-3"/>
        </w:rPr>
        <w:t xml:space="preserve"> </w:t>
      </w:r>
      <w:r>
        <w:t>create</w:t>
      </w:r>
      <w:r>
        <w:rPr>
          <w:spacing w:val="-3"/>
        </w:rPr>
        <w:t xml:space="preserve"> </w:t>
      </w:r>
      <w:r>
        <w:t>a</w:t>
      </w:r>
      <w:r>
        <w:rPr>
          <w:spacing w:val="-3"/>
        </w:rPr>
        <w:t xml:space="preserve"> </w:t>
      </w:r>
      <w:r>
        <w:t>composite</w:t>
      </w:r>
      <w:r>
        <w:rPr>
          <w:spacing w:val="-3"/>
        </w:rPr>
        <w:t xml:space="preserve"> </w:t>
      </w:r>
      <w:r>
        <w:t>(multi-column)</w:t>
      </w:r>
      <w:r>
        <w:rPr>
          <w:spacing w:val="-3"/>
        </w:rPr>
        <w:t xml:space="preserve"> </w:t>
      </w:r>
      <w:r>
        <w:t>index,</w:t>
      </w:r>
      <w:r>
        <w:rPr>
          <w:spacing w:val="-3"/>
        </w:rPr>
        <w:t xml:space="preserve"> </w:t>
      </w:r>
      <w:r>
        <w:t>the</w:t>
      </w:r>
      <w:r>
        <w:rPr>
          <w:spacing w:val="-3"/>
        </w:rPr>
        <w:t xml:space="preserve"> </w:t>
      </w:r>
      <w:r>
        <w:t>orders</w:t>
      </w:r>
      <w:r>
        <w:rPr>
          <w:spacing w:val="-3"/>
        </w:rPr>
        <w:t xml:space="preserve"> </w:t>
      </w:r>
      <w:r>
        <w:t>of</w:t>
      </w:r>
      <w:r>
        <w:rPr>
          <w:spacing w:val="-3"/>
        </w:rPr>
        <w:t xml:space="preserve"> </w:t>
      </w:r>
      <w:r>
        <w:t>the</w:t>
      </w:r>
      <w:r>
        <w:rPr>
          <w:spacing w:val="-3"/>
        </w:rPr>
        <w:t xml:space="preserve"> </w:t>
      </w:r>
      <w:r>
        <w:t>columns</w:t>
      </w:r>
      <w:r>
        <w:rPr>
          <w:spacing w:val="-3"/>
        </w:rPr>
        <w:t xml:space="preserve"> </w:t>
      </w:r>
      <w:r>
        <w:t>in the</w:t>
      </w:r>
      <w:r>
        <w:rPr>
          <w:spacing w:val="-3"/>
        </w:rPr>
        <w:t xml:space="preserve"> </w:t>
      </w:r>
      <w:r>
        <w:t>key</w:t>
      </w:r>
      <w:r>
        <w:rPr>
          <w:spacing w:val="-1"/>
        </w:rPr>
        <w:t xml:space="preserve"> </w:t>
      </w:r>
      <w:r>
        <w:t>are</w:t>
      </w:r>
      <w:r>
        <w:rPr>
          <w:spacing w:val="-3"/>
        </w:rPr>
        <w:t xml:space="preserve"> </w:t>
      </w:r>
      <w:r>
        <w:t>very</w:t>
      </w:r>
      <w:r>
        <w:rPr>
          <w:spacing w:val="-3"/>
        </w:rPr>
        <w:t xml:space="preserve"> </w:t>
      </w:r>
      <w:r>
        <w:t>important.</w:t>
      </w:r>
      <w:r>
        <w:rPr>
          <w:spacing w:val="-3"/>
        </w:rPr>
        <w:t xml:space="preserve"> </w:t>
      </w:r>
      <w:r>
        <w:t>Try</w:t>
      </w:r>
      <w:r>
        <w:rPr>
          <w:spacing w:val="-3"/>
        </w:rPr>
        <w:t xml:space="preserve"> </w:t>
      </w:r>
      <w:r>
        <w:t>to</w:t>
      </w:r>
      <w:r>
        <w:rPr>
          <w:spacing w:val="-3"/>
        </w:rPr>
        <w:t xml:space="preserve"> </w:t>
      </w:r>
      <w:r>
        <w:t>order</w:t>
      </w:r>
      <w:r>
        <w:rPr>
          <w:spacing w:val="-3"/>
        </w:rPr>
        <w:t xml:space="preserve"> </w:t>
      </w:r>
      <w:r>
        <w:t>the</w:t>
      </w:r>
      <w:r>
        <w:rPr>
          <w:spacing w:val="-3"/>
        </w:rPr>
        <w:t xml:space="preserve"> </w:t>
      </w:r>
      <w:r>
        <w:t>columns</w:t>
      </w:r>
      <w:r>
        <w:rPr>
          <w:spacing w:val="-3"/>
        </w:rPr>
        <w:t xml:space="preserve"> </w:t>
      </w:r>
      <w:r>
        <w:t>in</w:t>
      </w:r>
      <w:r>
        <w:rPr>
          <w:spacing w:val="-3"/>
        </w:rPr>
        <w:t xml:space="preserve"> </w:t>
      </w:r>
      <w:r>
        <w:t>the</w:t>
      </w:r>
      <w:r>
        <w:rPr>
          <w:spacing w:val="-3"/>
        </w:rPr>
        <w:t xml:space="preserve"> </w:t>
      </w:r>
      <w:r>
        <w:t>key</w:t>
      </w:r>
      <w:r>
        <w:rPr>
          <w:spacing w:val="-1"/>
        </w:rPr>
        <w:t xml:space="preserve"> </w:t>
      </w:r>
      <w:r>
        <w:t>as</w:t>
      </w:r>
      <w:r>
        <w:rPr>
          <w:spacing w:val="-3"/>
        </w:rPr>
        <w:t xml:space="preserve"> </w:t>
      </w:r>
      <w:r>
        <w:t>to</w:t>
      </w:r>
      <w:r>
        <w:rPr>
          <w:spacing w:val="-3"/>
        </w:rPr>
        <w:t xml:space="preserve"> </w:t>
      </w:r>
      <w:r>
        <w:t>enhance selectivity, with the most selective columns to the leftmost of the key.</w:t>
      </w:r>
    </w:p>
    <w:p w14:paraId="585482BF" w14:textId="77777777" w:rsidR="00963873" w:rsidRDefault="00000000">
      <w:pPr>
        <w:pStyle w:val="ListParagraph"/>
        <w:numPr>
          <w:ilvl w:val="1"/>
          <w:numId w:val="15"/>
        </w:numPr>
        <w:tabs>
          <w:tab w:val="left" w:pos="1739"/>
          <w:tab w:val="left" w:pos="1777"/>
        </w:tabs>
        <w:spacing w:before="144"/>
        <w:ind w:left="1739" w:right="1575" w:hanging="592"/>
      </w:pPr>
      <w:r>
        <w:tab/>
        <w:t>If</w:t>
      </w:r>
      <w:r>
        <w:rPr>
          <w:spacing w:val="27"/>
        </w:rPr>
        <w:t xml:space="preserve"> </w:t>
      </w:r>
      <w:r>
        <w:t>you</w:t>
      </w:r>
      <w:r>
        <w:rPr>
          <w:spacing w:val="27"/>
        </w:rPr>
        <w:t xml:space="preserve"> </w:t>
      </w:r>
      <w:r>
        <w:t>want</w:t>
      </w:r>
      <w:r>
        <w:rPr>
          <w:spacing w:val="28"/>
        </w:rPr>
        <w:t xml:space="preserve"> </w:t>
      </w:r>
      <w:r>
        <w:t>to</w:t>
      </w:r>
      <w:r>
        <w:rPr>
          <w:spacing w:val="28"/>
        </w:rPr>
        <w:t xml:space="preserve"> </w:t>
      </w:r>
      <w:r>
        <w:t>join</w:t>
      </w:r>
      <w:r>
        <w:rPr>
          <w:spacing w:val="27"/>
        </w:rPr>
        <w:t xml:space="preserve"> </w:t>
      </w:r>
      <w:r>
        <w:t>several</w:t>
      </w:r>
      <w:r>
        <w:rPr>
          <w:spacing w:val="28"/>
        </w:rPr>
        <w:t xml:space="preserve"> </w:t>
      </w:r>
      <w:r>
        <w:t>tables,</w:t>
      </w:r>
      <w:r>
        <w:rPr>
          <w:spacing w:val="28"/>
        </w:rPr>
        <w:t xml:space="preserve"> </w:t>
      </w:r>
      <w:r>
        <w:t>try</w:t>
      </w:r>
      <w:r>
        <w:rPr>
          <w:spacing w:val="30"/>
        </w:rPr>
        <w:t xml:space="preserve"> </w:t>
      </w:r>
      <w:r>
        <w:t>to</w:t>
      </w:r>
      <w:r>
        <w:rPr>
          <w:spacing w:val="28"/>
        </w:rPr>
        <w:t xml:space="preserve"> </w:t>
      </w:r>
      <w:r>
        <w:t>create</w:t>
      </w:r>
      <w:r>
        <w:rPr>
          <w:spacing w:val="28"/>
        </w:rPr>
        <w:t xml:space="preserve"> </w:t>
      </w:r>
      <w:r>
        <w:t>surrogate</w:t>
      </w:r>
      <w:r>
        <w:rPr>
          <w:spacing w:val="28"/>
        </w:rPr>
        <w:t xml:space="preserve"> </w:t>
      </w:r>
      <w:r>
        <w:t>integer</w:t>
      </w:r>
      <w:r>
        <w:rPr>
          <w:spacing w:val="28"/>
        </w:rPr>
        <w:t xml:space="preserve"> </w:t>
      </w:r>
      <w:r>
        <w:t>keys</w:t>
      </w:r>
      <w:r>
        <w:rPr>
          <w:spacing w:val="28"/>
        </w:rPr>
        <w:t xml:space="preserve"> </w:t>
      </w:r>
      <w:r>
        <w:t>for</w:t>
      </w:r>
      <w:r>
        <w:rPr>
          <w:spacing w:val="28"/>
        </w:rPr>
        <w:t xml:space="preserve"> </w:t>
      </w:r>
      <w:r>
        <w:t>this purpose and create indexes on their columns.</w:t>
      </w:r>
    </w:p>
    <w:p w14:paraId="3D28C6A2" w14:textId="77777777" w:rsidR="00963873" w:rsidRDefault="00000000">
      <w:pPr>
        <w:pStyle w:val="ListParagraph"/>
        <w:numPr>
          <w:ilvl w:val="1"/>
          <w:numId w:val="15"/>
        </w:numPr>
        <w:tabs>
          <w:tab w:val="left" w:pos="1721"/>
          <w:tab w:val="left" w:pos="1739"/>
        </w:tabs>
        <w:spacing w:before="142"/>
        <w:ind w:left="1739" w:right="1578" w:hanging="592"/>
      </w:pPr>
      <w:r>
        <w:t>Create</w:t>
      </w:r>
      <w:r>
        <w:rPr>
          <w:spacing w:val="38"/>
        </w:rPr>
        <w:t xml:space="preserve"> </w:t>
      </w:r>
      <w:r>
        <w:t>surrogate</w:t>
      </w:r>
      <w:r>
        <w:rPr>
          <w:spacing w:val="38"/>
        </w:rPr>
        <w:t xml:space="preserve"> </w:t>
      </w:r>
      <w:r>
        <w:t>integer</w:t>
      </w:r>
      <w:r>
        <w:rPr>
          <w:spacing w:val="38"/>
        </w:rPr>
        <w:t xml:space="preserve"> </w:t>
      </w:r>
      <w:r>
        <w:t>primary</w:t>
      </w:r>
      <w:r>
        <w:rPr>
          <w:spacing w:val="40"/>
        </w:rPr>
        <w:t xml:space="preserve"> </w:t>
      </w:r>
      <w:r>
        <w:t>key</w:t>
      </w:r>
      <w:r>
        <w:rPr>
          <w:spacing w:val="40"/>
        </w:rPr>
        <w:t xml:space="preserve"> </w:t>
      </w:r>
      <w:r>
        <w:t>(identity</w:t>
      </w:r>
      <w:r>
        <w:rPr>
          <w:spacing w:val="38"/>
        </w:rPr>
        <w:t xml:space="preserve"> </w:t>
      </w:r>
      <w:r>
        <w:t>for</w:t>
      </w:r>
      <w:r>
        <w:rPr>
          <w:spacing w:val="38"/>
        </w:rPr>
        <w:t xml:space="preserve"> </w:t>
      </w:r>
      <w:r>
        <w:t>example)</w:t>
      </w:r>
      <w:r>
        <w:rPr>
          <w:spacing w:val="38"/>
        </w:rPr>
        <w:t xml:space="preserve"> </w:t>
      </w:r>
      <w:r>
        <w:t>if</w:t>
      </w:r>
      <w:r>
        <w:rPr>
          <w:spacing w:val="38"/>
        </w:rPr>
        <w:t xml:space="preserve"> </w:t>
      </w:r>
      <w:r>
        <w:t>your</w:t>
      </w:r>
      <w:r>
        <w:rPr>
          <w:spacing w:val="38"/>
        </w:rPr>
        <w:t xml:space="preserve"> </w:t>
      </w:r>
      <w:r>
        <w:t>table</w:t>
      </w:r>
      <w:r>
        <w:rPr>
          <w:spacing w:val="38"/>
        </w:rPr>
        <w:t xml:space="preserve"> </w:t>
      </w:r>
      <w:r>
        <w:t>will not have many insert operations.</w:t>
      </w:r>
    </w:p>
    <w:p w14:paraId="6059083F" w14:textId="77777777" w:rsidR="00963873" w:rsidRDefault="00000000">
      <w:pPr>
        <w:pStyle w:val="ListParagraph"/>
        <w:numPr>
          <w:ilvl w:val="1"/>
          <w:numId w:val="15"/>
        </w:numPr>
        <w:tabs>
          <w:tab w:val="left" w:pos="1721"/>
          <w:tab w:val="left" w:pos="1739"/>
        </w:tabs>
        <w:spacing w:before="144"/>
        <w:ind w:left="1739" w:right="1576" w:hanging="592"/>
      </w:pPr>
      <w:r>
        <w:t>Clustered</w:t>
      </w:r>
      <w:r>
        <w:rPr>
          <w:spacing w:val="30"/>
        </w:rPr>
        <w:t xml:space="preserve"> </w:t>
      </w:r>
      <w:r>
        <w:t>indexes</w:t>
      </w:r>
      <w:r>
        <w:rPr>
          <w:spacing w:val="30"/>
        </w:rPr>
        <w:t xml:space="preserve"> </w:t>
      </w:r>
      <w:r>
        <w:t>are</w:t>
      </w:r>
      <w:r>
        <w:rPr>
          <w:spacing w:val="31"/>
        </w:rPr>
        <w:t xml:space="preserve"> </w:t>
      </w:r>
      <w:r>
        <w:t>more</w:t>
      </w:r>
      <w:r>
        <w:rPr>
          <w:spacing w:val="31"/>
        </w:rPr>
        <w:t xml:space="preserve"> </w:t>
      </w:r>
      <w:r>
        <w:t>preferable</w:t>
      </w:r>
      <w:r>
        <w:rPr>
          <w:spacing w:val="31"/>
        </w:rPr>
        <w:t xml:space="preserve"> </w:t>
      </w:r>
      <w:r>
        <w:t>than</w:t>
      </w:r>
      <w:r>
        <w:rPr>
          <w:spacing w:val="31"/>
        </w:rPr>
        <w:t xml:space="preserve"> </w:t>
      </w:r>
      <w:r>
        <w:t>nonclustered,</w:t>
      </w:r>
      <w:r>
        <w:rPr>
          <w:spacing w:val="31"/>
        </w:rPr>
        <w:t xml:space="preserve"> </w:t>
      </w:r>
      <w:r>
        <w:t>if</w:t>
      </w:r>
      <w:r>
        <w:rPr>
          <w:spacing w:val="31"/>
        </w:rPr>
        <w:t xml:space="preserve"> </w:t>
      </w:r>
      <w:r>
        <w:t>you</w:t>
      </w:r>
      <w:r>
        <w:rPr>
          <w:spacing w:val="31"/>
        </w:rPr>
        <w:t xml:space="preserve"> </w:t>
      </w:r>
      <w:r>
        <w:t>need</w:t>
      </w:r>
      <w:r>
        <w:rPr>
          <w:spacing w:val="31"/>
        </w:rPr>
        <w:t xml:space="preserve"> </w:t>
      </w:r>
      <w:r>
        <w:t>to</w:t>
      </w:r>
      <w:r>
        <w:rPr>
          <w:spacing w:val="31"/>
        </w:rPr>
        <w:t xml:space="preserve"> </w:t>
      </w:r>
      <w:r>
        <w:t xml:space="preserve">select by a range of values or you need to sort results set with GROUP BY or ORDER </w:t>
      </w:r>
      <w:r>
        <w:rPr>
          <w:spacing w:val="-4"/>
        </w:rPr>
        <w:t>BY.</w:t>
      </w:r>
    </w:p>
    <w:p w14:paraId="529E3918" w14:textId="77777777" w:rsidR="00963873" w:rsidRDefault="00000000">
      <w:pPr>
        <w:pStyle w:val="ListParagraph"/>
        <w:numPr>
          <w:ilvl w:val="1"/>
          <w:numId w:val="15"/>
        </w:numPr>
        <w:tabs>
          <w:tab w:val="left" w:pos="1739"/>
          <w:tab w:val="left" w:pos="1777"/>
        </w:tabs>
        <w:spacing w:before="143"/>
        <w:ind w:left="1739" w:right="2150" w:hanging="592"/>
      </w:pPr>
      <w:r>
        <w:tab/>
        <w:t>If</w:t>
      </w:r>
      <w:r>
        <w:rPr>
          <w:spacing w:val="-4"/>
        </w:rPr>
        <w:t xml:space="preserve"> </w:t>
      </w:r>
      <w:r>
        <w:t>your</w:t>
      </w:r>
      <w:r>
        <w:rPr>
          <w:spacing w:val="-4"/>
        </w:rPr>
        <w:t xml:space="preserve"> </w:t>
      </w:r>
      <w:r>
        <w:t>application</w:t>
      </w:r>
      <w:r>
        <w:rPr>
          <w:spacing w:val="-3"/>
        </w:rPr>
        <w:t xml:space="preserve"> </w:t>
      </w:r>
      <w:r>
        <w:t>will</w:t>
      </w:r>
      <w:r>
        <w:rPr>
          <w:spacing w:val="-3"/>
        </w:rPr>
        <w:t xml:space="preserve"> </w:t>
      </w:r>
      <w:r>
        <w:t>be</w:t>
      </w:r>
      <w:r>
        <w:rPr>
          <w:spacing w:val="-3"/>
        </w:rPr>
        <w:t xml:space="preserve"> </w:t>
      </w:r>
      <w:r>
        <w:t>performing</w:t>
      </w:r>
      <w:r>
        <w:rPr>
          <w:spacing w:val="-3"/>
        </w:rPr>
        <w:t xml:space="preserve"> </w:t>
      </w:r>
      <w:r>
        <w:t>the</w:t>
      </w:r>
      <w:r>
        <w:rPr>
          <w:spacing w:val="-3"/>
        </w:rPr>
        <w:t xml:space="preserve"> </w:t>
      </w:r>
      <w:r>
        <w:t>same</w:t>
      </w:r>
      <w:r>
        <w:rPr>
          <w:spacing w:val="-3"/>
        </w:rPr>
        <w:t xml:space="preserve"> </w:t>
      </w:r>
      <w:r>
        <w:t>query</w:t>
      </w:r>
      <w:r>
        <w:rPr>
          <w:spacing w:val="-3"/>
        </w:rPr>
        <w:t xml:space="preserve"> </w:t>
      </w:r>
      <w:r>
        <w:t>over</w:t>
      </w:r>
      <w:r>
        <w:rPr>
          <w:spacing w:val="-3"/>
        </w:rPr>
        <w:t xml:space="preserve"> </w:t>
      </w:r>
      <w:r>
        <w:t>and</w:t>
      </w:r>
      <w:r>
        <w:rPr>
          <w:spacing w:val="-4"/>
        </w:rPr>
        <w:t xml:space="preserve"> </w:t>
      </w:r>
      <w:r>
        <w:t>over</w:t>
      </w:r>
      <w:r>
        <w:rPr>
          <w:spacing w:val="-3"/>
        </w:rPr>
        <w:t xml:space="preserve"> </w:t>
      </w:r>
      <w:r>
        <w:t>on</w:t>
      </w:r>
      <w:r>
        <w:rPr>
          <w:spacing w:val="-4"/>
        </w:rPr>
        <w:t xml:space="preserve"> </w:t>
      </w:r>
      <w:r>
        <w:t>the same table, consider creating a covering index on the table.</w:t>
      </w:r>
    </w:p>
    <w:p w14:paraId="1B013041" w14:textId="77777777" w:rsidR="00963873" w:rsidRDefault="00000000">
      <w:pPr>
        <w:pStyle w:val="ListParagraph"/>
        <w:numPr>
          <w:ilvl w:val="1"/>
          <w:numId w:val="15"/>
        </w:numPr>
        <w:tabs>
          <w:tab w:val="left" w:pos="1721"/>
          <w:tab w:val="left" w:pos="1739"/>
        </w:tabs>
        <w:spacing w:before="144"/>
        <w:ind w:left="1739" w:right="1772" w:hanging="592"/>
      </w:pPr>
      <w:r>
        <w:t>You can use the SQL Server Profiler Create Trace</w:t>
      </w:r>
      <w:r>
        <w:rPr>
          <w:spacing w:val="-1"/>
        </w:rPr>
        <w:t xml:space="preserve"> </w:t>
      </w:r>
      <w:r>
        <w:t>Wizard with "Identify Scans of Large Tables" trace to determine which tables in your database may need indexes.</w:t>
      </w:r>
      <w:r>
        <w:rPr>
          <w:spacing w:val="-4"/>
        </w:rPr>
        <w:t xml:space="preserve"> </w:t>
      </w:r>
      <w:r>
        <w:t>This</w:t>
      </w:r>
      <w:r>
        <w:rPr>
          <w:spacing w:val="-5"/>
        </w:rPr>
        <w:t xml:space="preserve"> </w:t>
      </w:r>
      <w:r>
        <w:t>trace</w:t>
      </w:r>
      <w:r>
        <w:rPr>
          <w:spacing w:val="-4"/>
        </w:rPr>
        <w:t xml:space="preserve"> </w:t>
      </w:r>
      <w:r>
        <w:t>will</w:t>
      </w:r>
      <w:r>
        <w:rPr>
          <w:spacing w:val="-4"/>
        </w:rPr>
        <w:t xml:space="preserve"> </w:t>
      </w:r>
      <w:r>
        <w:t>show</w:t>
      </w:r>
      <w:r>
        <w:rPr>
          <w:spacing w:val="-5"/>
        </w:rPr>
        <w:t xml:space="preserve"> </w:t>
      </w:r>
      <w:r>
        <w:t>which</w:t>
      </w:r>
      <w:r>
        <w:rPr>
          <w:spacing w:val="-4"/>
        </w:rPr>
        <w:t xml:space="preserve"> </w:t>
      </w:r>
      <w:r>
        <w:t>tables</w:t>
      </w:r>
      <w:r>
        <w:rPr>
          <w:spacing w:val="-4"/>
        </w:rPr>
        <w:t xml:space="preserve"> </w:t>
      </w:r>
      <w:r>
        <w:t>are</w:t>
      </w:r>
      <w:r>
        <w:rPr>
          <w:spacing w:val="-4"/>
        </w:rPr>
        <w:t xml:space="preserve"> </w:t>
      </w:r>
      <w:r>
        <w:t>being</w:t>
      </w:r>
      <w:r>
        <w:rPr>
          <w:spacing w:val="-4"/>
        </w:rPr>
        <w:t xml:space="preserve"> </w:t>
      </w:r>
      <w:r>
        <w:t>scanned</w:t>
      </w:r>
      <w:r>
        <w:rPr>
          <w:spacing w:val="-4"/>
        </w:rPr>
        <w:t xml:space="preserve"> </w:t>
      </w:r>
      <w:r>
        <w:t>by</w:t>
      </w:r>
      <w:r>
        <w:rPr>
          <w:spacing w:val="-2"/>
        </w:rPr>
        <w:t xml:space="preserve"> </w:t>
      </w:r>
      <w:r>
        <w:t>queries</w:t>
      </w:r>
      <w:r>
        <w:rPr>
          <w:spacing w:val="-4"/>
        </w:rPr>
        <w:t xml:space="preserve"> </w:t>
      </w:r>
      <w:r>
        <w:t>instead of using an index.</w:t>
      </w:r>
    </w:p>
    <w:p w14:paraId="17A4DB9F" w14:textId="77777777" w:rsidR="00963873" w:rsidRDefault="00000000">
      <w:pPr>
        <w:pStyle w:val="Heading2"/>
        <w:spacing w:before="241"/>
      </w:pPr>
      <w:bookmarkStart w:id="297" w:name="_TOC_250216"/>
      <w:r>
        <w:t>(A)What</w:t>
      </w:r>
      <w:r>
        <w:rPr>
          <w:spacing w:val="-4"/>
        </w:rPr>
        <w:t xml:space="preserve"> </w:t>
      </w:r>
      <w:r>
        <w:t>is</w:t>
      </w:r>
      <w:r>
        <w:rPr>
          <w:spacing w:val="-3"/>
        </w:rPr>
        <w:t xml:space="preserve"> </w:t>
      </w:r>
      <w:r>
        <w:t>the</w:t>
      </w:r>
      <w:r>
        <w:rPr>
          <w:spacing w:val="-4"/>
        </w:rPr>
        <w:t xml:space="preserve"> </w:t>
      </w:r>
      <w:r>
        <w:t>use</w:t>
      </w:r>
      <w:r>
        <w:rPr>
          <w:spacing w:val="-3"/>
        </w:rPr>
        <w:t xml:space="preserve"> </w:t>
      </w:r>
      <w:r>
        <w:t>of</w:t>
      </w:r>
      <w:r>
        <w:rPr>
          <w:spacing w:val="-3"/>
        </w:rPr>
        <w:t xml:space="preserve"> </w:t>
      </w:r>
      <w:bookmarkEnd w:id="297"/>
      <w:r>
        <w:rPr>
          <w:spacing w:val="-2"/>
        </w:rPr>
        <w:t>OLAP?</w:t>
      </w:r>
    </w:p>
    <w:p w14:paraId="2A8A2A78" w14:textId="77777777" w:rsidR="00963873" w:rsidRDefault="00000000">
      <w:pPr>
        <w:pStyle w:val="BodyText"/>
        <w:spacing w:before="58"/>
        <w:ind w:right="1577"/>
        <w:jc w:val="both"/>
      </w:pPr>
      <w:r>
        <w:t>OLAP is useful because it provides fast and interactive access to aggregated data and the ability</w:t>
      </w:r>
      <w:r>
        <w:rPr>
          <w:spacing w:val="40"/>
        </w:rPr>
        <w:t xml:space="preserve"> </w:t>
      </w:r>
      <w:r>
        <w:t>to drill down to detail.</w:t>
      </w:r>
    </w:p>
    <w:p w14:paraId="118C10EB" w14:textId="77777777" w:rsidR="00963873" w:rsidRDefault="00000000">
      <w:pPr>
        <w:pStyle w:val="Heading2"/>
      </w:pPr>
      <w:bookmarkStart w:id="298" w:name="_TOC_250215"/>
      <w:r>
        <w:t>(A)What</w:t>
      </w:r>
      <w:r>
        <w:rPr>
          <w:spacing w:val="-6"/>
        </w:rPr>
        <w:t xml:space="preserve"> </w:t>
      </w:r>
      <w:r>
        <w:t>is</w:t>
      </w:r>
      <w:r>
        <w:rPr>
          <w:spacing w:val="-4"/>
        </w:rPr>
        <w:t xml:space="preserve"> </w:t>
      </w:r>
      <w:r>
        <w:t>a</w:t>
      </w:r>
      <w:r>
        <w:rPr>
          <w:spacing w:val="-4"/>
        </w:rPr>
        <w:t xml:space="preserve"> </w:t>
      </w:r>
      <w:r>
        <w:t>measure</w:t>
      </w:r>
      <w:r>
        <w:rPr>
          <w:spacing w:val="-4"/>
        </w:rPr>
        <w:t xml:space="preserve"> </w:t>
      </w:r>
      <w:r>
        <w:t>in</w:t>
      </w:r>
      <w:r>
        <w:rPr>
          <w:spacing w:val="-3"/>
        </w:rPr>
        <w:t xml:space="preserve"> </w:t>
      </w:r>
      <w:bookmarkEnd w:id="298"/>
      <w:r>
        <w:rPr>
          <w:spacing w:val="-2"/>
        </w:rPr>
        <w:t>OLAP?</w:t>
      </w:r>
    </w:p>
    <w:p w14:paraId="4571BA3F" w14:textId="77777777" w:rsidR="00963873" w:rsidRDefault="00000000">
      <w:pPr>
        <w:pStyle w:val="BodyText"/>
        <w:spacing w:before="58"/>
        <w:ind w:right="1577"/>
        <w:jc w:val="both"/>
      </w:pPr>
      <w:r>
        <w:t>Measures are the key performance indicator that you want to evaluate. To determine which of the numbers in the data might be measures. A rule of thumb is if a number makes sense when it is aggregated, then it is a measure.</w:t>
      </w:r>
    </w:p>
    <w:p w14:paraId="3702E98A" w14:textId="77777777" w:rsidR="00963873" w:rsidRDefault="00000000">
      <w:pPr>
        <w:pStyle w:val="Heading2"/>
      </w:pPr>
      <w:bookmarkStart w:id="299" w:name="_TOC_250214"/>
      <w:r>
        <w:t>(A)What</w:t>
      </w:r>
      <w:r>
        <w:rPr>
          <w:spacing w:val="-6"/>
        </w:rPr>
        <w:t xml:space="preserve"> </w:t>
      </w:r>
      <w:r>
        <w:t>are</w:t>
      </w:r>
      <w:r>
        <w:rPr>
          <w:spacing w:val="-5"/>
        </w:rPr>
        <w:t xml:space="preserve"> </w:t>
      </w:r>
      <w:r>
        <w:t>dimensions</w:t>
      </w:r>
      <w:r>
        <w:rPr>
          <w:spacing w:val="-6"/>
        </w:rPr>
        <w:t xml:space="preserve"> </w:t>
      </w:r>
      <w:r>
        <w:t>in</w:t>
      </w:r>
      <w:r>
        <w:rPr>
          <w:spacing w:val="-5"/>
        </w:rPr>
        <w:t xml:space="preserve"> </w:t>
      </w:r>
      <w:bookmarkEnd w:id="299"/>
      <w:r>
        <w:rPr>
          <w:spacing w:val="-2"/>
        </w:rPr>
        <w:t>OLAP?</w:t>
      </w:r>
    </w:p>
    <w:p w14:paraId="05C62722" w14:textId="77777777" w:rsidR="00963873" w:rsidRDefault="00000000">
      <w:pPr>
        <w:pStyle w:val="BodyText"/>
        <w:spacing w:before="58"/>
        <w:ind w:right="1577"/>
        <w:jc w:val="both"/>
      </w:pPr>
      <w:r>
        <w:t>Dimensions are the categories of data analysis. For example, in a revenue report by month by sales region, the two dimensions needed are time and sales region. Typical dimensions include product, time, and region.</w:t>
      </w:r>
    </w:p>
    <w:p w14:paraId="1DD7E838" w14:textId="77777777" w:rsidR="00963873" w:rsidRDefault="00000000">
      <w:pPr>
        <w:pStyle w:val="Heading2"/>
      </w:pPr>
      <w:bookmarkStart w:id="300" w:name="_TOC_250213"/>
      <w:r>
        <w:t>(A)What</w:t>
      </w:r>
      <w:r>
        <w:rPr>
          <w:spacing w:val="-2"/>
        </w:rPr>
        <w:t xml:space="preserve"> </w:t>
      </w:r>
      <w:r>
        <w:t>are</w:t>
      </w:r>
      <w:r>
        <w:rPr>
          <w:spacing w:val="-1"/>
        </w:rPr>
        <w:t xml:space="preserve"> </w:t>
      </w:r>
      <w:r>
        <w:t>levels</w:t>
      </w:r>
      <w:r>
        <w:rPr>
          <w:spacing w:val="-2"/>
        </w:rPr>
        <w:t xml:space="preserve"> </w:t>
      </w:r>
      <w:r>
        <w:t>in</w:t>
      </w:r>
      <w:r>
        <w:rPr>
          <w:spacing w:val="-1"/>
        </w:rPr>
        <w:t xml:space="preserve"> </w:t>
      </w:r>
      <w:bookmarkEnd w:id="300"/>
      <w:r>
        <w:rPr>
          <w:spacing w:val="-2"/>
        </w:rPr>
        <w:t>dimensions?</w:t>
      </w:r>
    </w:p>
    <w:p w14:paraId="7EF46DE7" w14:textId="77777777" w:rsidR="00963873" w:rsidRDefault="00000000">
      <w:pPr>
        <w:pStyle w:val="BodyText"/>
        <w:spacing w:before="58"/>
        <w:ind w:right="1575"/>
        <w:jc w:val="both"/>
      </w:pPr>
      <w:r>
        <w:t>Dimensions are arranged in hierarchical levels, with unique positions within each level. For example, a time dimension may have four levels, such as Year, Quarter, Month, and Day. Or the dimension</w:t>
      </w:r>
      <w:r>
        <w:rPr>
          <w:spacing w:val="17"/>
        </w:rPr>
        <w:t xml:space="preserve"> </w:t>
      </w:r>
      <w:r>
        <w:t>might</w:t>
      </w:r>
      <w:r>
        <w:rPr>
          <w:spacing w:val="17"/>
        </w:rPr>
        <w:t xml:space="preserve"> </w:t>
      </w:r>
      <w:r>
        <w:t>have</w:t>
      </w:r>
      <w:r>
        <w:rPr>
          <w:spacing w:val="17"/>
        </w:rPr>
        <w:t xml:space="preserve"> </w:t>
      </w:r>
      <w:r>
        <w:t>only</w:t>
      </w:r>
      <w:r>
        <w:rPr>
          <w:spacing w:val="18"/>
        </w:rPr>
        <w:t xml:space="preserve"> </w:t>
      </w:r>
      <w:r>
        <w:t>three</w:t>
      </w:r>
      <w:r>
        <w:rPr>
          <w:spacing w:val="17"/>
        </w:rPr>
        <w:t xml:space="preserve"> </w:t>
      </w:r>
      <w:r>
        <w:t>levels,</w:t>
      </w:r>
      <w:r>
        <w:rPr>
          <w:spacing w:val="17"/>
        </w:rPr>
        <w:t xml:space="preserve"> </w:t>
      </w:r>
      <w:r>
        <w:t>for</w:t>
      </w:r>
      <w:r>
        <w:rPr>
          <w:spacing w:val="16"/>
        </w:rPr>
        <w:t xml:space="preserve"> </w:t>
      </w:r>
      <w:r>
        <w:t>example,</w:t>
      </w:r>
      <w:r>
        <w:rPr>
          <w:spacing w:val="17"/>
        </w:rPr>
        <w:t xml:space="preserve"> </w:t>
      </w:r>
      <w:r>
        <w:t>Year,</w:t>
      </w:r>
      <w:r>
        <w:rPr>
          <w:spacing w:val="18"/>
        </w:rPr>
        <w:t xml:space="preserve"> </w:t>
      </w:r>
      <w:r>
        <w:t>Week,</w:t>
      </w:r>
      <w:r>
        <w:rPr>
          <w:spacing w:val="16"/>
        </w:rPr>
        <w:t xml:space="preserve"> </w:t>
      </w:r>
      <w:r>
        <w:t>and</w:t>
      </w:r>
      <w:r>
        <w:rPr>
          <w:spacing w:val="16"/>
        </w:rPr>
        <w:t xml:space="preserve"> </w:t>
      </w:r>
      <w:r>
        <w:t>Day.</w:t>
      </w:r>
      <w:r>
        <w:rPr>
          <w:spacing w:val="17"/>
        </w:rPr>
        <w:t xml:space="preserve"> </w:t>
      </w:r>
      <w:r>
        <w:t>The</w:t>
      </w:r>
      <w:r>
        <w:rPr>
          <w:spacing w:val="16"/>
        </w:rPr>
        <w:t xml:space="preserve"> </w:t>
      </w:r>
      <w:r>
        <w:t>values</w:t>
      </w:r>
      <w:r>
        <w:rPr>
          <w:spacing w:val="18"/>
        </w:rPr>
        <w:t xml:space="preserve"> </w:t>
      </w:r>
      <w:r>
        <w:rPr>
          <w:spacing w:val="-2"/>
        </w:rPr>
        <w:t>within</w:t>
      </w:r>
    </w:p>
    <w:p w14:paraId="022934A7" w14:textId="77777777" w:rsidR="00963873" w:rsidRDefault="00963873">
      <w:pPr>
        <w:jc w:val="both"/>
        <w:sectPr w:rsidR="00963873">
          <w:pgSz w:w="12240" w:h="15840"/>
          <w:pgMar w:top="1340" w:right="220" w:bottom="680" w:left="1500" w:header="446" w:footer="488" w:gutter="0"/>
          <w:cols w:space="720"/>
        </w:sectPr>
      </w:pPr>
    </w:p>
    <w:p w14:paraId="01D5965B" w14:textId="77777777" w:rsidR="00963873" w:rsidRDefault="00000000">
      <w:pPr>
        <w:pStyle w:val="BodyText"/>
        <w:spacing w:before="89"/>
        <w:ind w:right="1578"/>
        <w:jc w:val="both"/>
      </w:pPr>
      <w:r>
        <w:t>the levels are called members. For example, the years 2002 and 2003 are members of the level Year in the Time dimension.</w:t>
      </w:r>
    </w:p>
    <w:p w14:paraId="79F5D090" w14:textId="77777777" w:rsidR="00963873" w:rsidRDefault="00000000">
      <w:pPr>
        <w:pStyle w:val="Heading2"/>
        <w:spacing w:before="243" w:line="155" w:lineRule="exact"/>
      </w:pPr>
      <w:bookmarkStart w:id="301" w:name="_TOC_250212"/>
      <w:r>
        <w:t>(A)What</w:t>
      </w:r>
      <w:r>
        <w:rPr>
          <w:spacing w:val="-5"/>
        </w:rPr>
        <w:t xml:space="preserve"> </w:t>
      </w:r>
      <w:r>
        <w:t>are</w:t>
      </w:r>
      <w:r>
        <w:rPr>
          <w:spacing w:val="-2"/>
        </w:rPr>
        <w:t xml:space="preserve"> </w:t>
      </w:r>
      <w:r>
        <w:t>fact</w:t>
      </w:r>
      <w:r>
        <w:rPr>
          <w:spacing w:val="-3"/>
        </w:rPr>
        <w:t xml:space="preserve"> </w:t>
      </w:r>
      <w:r>
        <w:t>tables</w:t>
      </w:r>
      <w:r>
        <w:rPr>
          <w:spacing w:val="-2"/>
        </w:rPr>
        <w:t xml:space="preserve"> </w:t>
      </w:r>
      <w:r>
        <w:t>and</w:t>
      </w:r>
      <w:r>
        <w:rPr>
          <w:spacing w:val="-2"/>
        </w:rPr>
        <w:t xml:space="preserve"> </w:t>
      </w:r>
      <w:r>
        <w:t>dimension</w:t>
      </w:r>
      <w:r>
        <w:rPr>
          <w:spacing w:val="-3"/>
        </w:rPr>
        <w:t xml:space="preserve"> </w:t>
      </w:r>
      <w:r>
        <w:t>tables</w:t>
      </w:r>
      <w:r>
        <w:rPr>
          <w:spacing w:val="-2"/>
        </w:rPr>
        <w:t xml:space="preserve"> </w:t>
      </w:r>
      <w:r>
        <w:t>in</w:t>
      </w:r>
      <w:r>
        <w:rPr>
          <w:spacing w:val="-1"/>
        </w:rPr>
        <w:t xml:space="preserve"> </w:t>
      </w:r>
      <w:bookmarkEnd w:id="301"/>
      <w:r>
        <w:rPr>
          <w:spacing w:val="-2"/>
        </w:rPr>
        <w:t>OLAP?</w:t>
      </w:r>
    </w:p>
    <w:p w14:paraId="664F1B4B" w14:textId="77777777" w:rsidR="00963873" w:rsidRDefault="00000000">
      <w:pPr>
        <w:pStyle w:val="Heading4"/>
      </w:pPr>
      <w:r>
        <w:t>Twist:</w:t>
      </w:r>
      <w:r>
        <w:rPr>
          <w:rFonts w:ascii="Times New Roman"/>
          <w:spacing w:val="-3"/>
        </w:rPr>
        <w:t xml:space="preserve"> </w:t>
      </w:r>
      <w:r>
        <w:t>-</w:t>
      </w:r>
      <w:r>
        <w:rPr>
          <w:rFonts w:ascii="Times New Roman"/>
          <w:spacing w:val="-4"/>
        </w:rPr>
        <w:t xml:space="preserve"> </w:t>
      </w:r>
      <w:r>
        <w:t>Can</w:t>
      </w:r>
      <w:r>
        <w:rPr>
          <w:rFonts w:ascii="Times New Roman"/>
          <w:spacing w:val="-4"/>
        </w:rPr>
        <w:t xml:space="preserve"> </w:t>
      </w:r>
      <w:r>
        <w:t>you</w:t>
      </w:r>
      <w:r>
        <w:rPr>
          <w:rFonts w:ascii="Times New Roman"/>
          <w:spacing w:val="-3"/>
        </w:rPr>
        <w:t xml:space="preserve"> </w:t>
      </w:r>
      <w:r>
        <w:t>explain</w:t>
      </w:r>
      <w:r>
        <w:rPr>
          <w:rFonts w:ascii="Times New Roman"/>
          <w:spacing w:val="-4"/>
        </w:rPr>
        <w:t xml:space="preserve"> </w:t>
      </w:r>
      <w:r>
        <w:t>the</w:t>
      </w:r>
      <w:r>
        <w:rPr>
          <w:rFonts w:ascii="Times New Roman"/>
          <w:spacing w:val="-3"/>
        </w:rPr>
        <w:t xml:space="preserve"> </w:t>
      </w:r>
      <w:r>
        <w:t>star</w:t>
      </w:r>
      <w:r>
        <w:rPr>
          <w:rFonts w:ascii="Times New Roman"/>
          <w:spacing w:val="-3"/>
        </w:rPr>
        <w:t xml:space="preserve"> </w:t>
      </w:r>
      <w:r>
        <w:t>schema</w:t>
      </w:r>
      <w:r>
        <w:rPr>
          <w:rFonts w:ascii="Times New Roman"/>
          <w:spacing w:val="-4"/>
        </w:rPr>
        <w:t xml:space="preserve"> </w:t>
      </w:r>
      <w:r>
        <w:t>for</w:t>
      </w:r>
      <w:r>
        <w:rPr>
          <w:rFonts w:ascii="Times New Roman"/>
          <w:spacing w:val="-3"/>
        </w:rPr>
        <w:t xml:space="preserve"> </w:t>
      </w:r>
      <w:r>
        <w:rPr>
          <w:spacing w:val="-2"/>
        </w:rPr>
        <w:t>OLAP?</w:t>
      </w:r>
    </w:p>
    <w:p w14:paraId="03D6EFAE" w14:textId="77777777" w:rsidR="00963873" w:rsidRDefault="00000000">
      <w:pPr>
        <w:pStyle w:val="BodyText"/>
        <w:spacing w:before="206"/>
        <w:ind w:right="1577"/>
        <w:jc w:val="both"/>
      </w:pPr>
      <w:r>
        <w:t>The dimensions and measures are physically represented by a star schema. Dimension tables revolve</w:t>
      </w:r>
      <w:r>
        <w:rPr>
          <w:spacing w:val="-2"/>
        </w:rPr>
        <w:t xml:space="preserve"> </w:t>
      </w:r>
      <w:r>
        <w:t>around</w:t>
      </w:r>
      <w:r>
        <w:rPr>
          <w:spacing w:val="-2"/>
        </w:rPr>
        <w:t xml:space="preserve"> </w:t>
      </w:r>
      <w:r>
        <w:t>fact</w:t>
      </w:r>
      <w:r>
        <w:rPr>
          <w:spacing w:val="-2"/>
        </w:rPr>
        <w:t xml:space="preserve"> </w:t>
      </w:r>
      <w:r>
        <w:t>table.</w:t>
      </w:r>
      <w:r>
        <w:rPr>
          <w:spacing w:val="-1"/>
        </w:rPr>
        <w:t xml:space="preserve"> </w:t>
      </w:r>
      <w:r>
        <w:t>A</w:t>
      </w:r>
      <w:r>
        <w:rPr>
          <w:spacing w:val="-2"/>
        </w:rPr>
        <w:t xml:space="preserve"> </w:t>
      </w:r>
      <w:r>
        <w:t>fact</w:t>
      </w:r>
      <w:r>
        <w:rPr>
          <w:spacing w:val="-1"/>
        </w:rPr>
        <w:t xml:space="preserve"> </w:t>
      </w:r>
      <w:r>
        <w:t>table</w:t>
      </w:r>
      <w:r>
        <w:rPr>
          <w:spacing w:val="-2"/>
        </w:rPr>
        <w:t xml:space="preserve"> </w:t>
      </w:r>
      <w:r>
        <w:t>contains</w:t>
      </w:r>
      <w:r>
        <w:rPr>
          <w:spacing w:val="-2"/>
        </w:rPr>
        <w:t xml:space="preserve"> </w:t>
      </w:r>
      <w:r>
        <w:t>a</w:t>
      </w:r>
      <w:r>
        <w:rPr>
          <w:spacing w:val="-2"/>
        </w:rPr>
        <w:t xml:space="preserve"> </w:t>
      </w:r>
      <w:r>
        <w:t>column</w:t>
      </w:r>
      <w:r>
        <w:rPr>
          <w:spacing w:val="-1"/>
        </w:rPr>
        <w:t xml:space="preserve"> </w:t>
      </w:r>
      <w:r>
        <w:t>for</w:t>
      </w:r>
      <w:r>
        <w:rPr>
          <w:spacing w:val="-2"/>
        </w:rPr>
        <w:t xml:space="preserve"> </w:t>
      </w:r>
      <w:r>
        <w:t>each</w:t>
      </w:r>
      <w:r>
        <w:rPr>
          <w:spacing w:val="-2"/>
        </w:rPr>
        <w:t xml:space="preserve"> </w:t>
      </w:r>
      <w:r>
        <w:t>measure</w:t>
      </w:r>
      <w:r>
        <w:rPr>
          <w:spacing w:val="-2"/>
        </w:rPr>
        <w:t xml:space="preserve"> </w:t>
      </w:r>
      <w:r>
        <w:t>as</w:t>
      </w:r>
      <w:r>
        <w:rPr>
          <w:spacing w:val="-3"/>
        </w:rPr>
        <w:t xml:space="preserve"> </w:t>
      </w:r>
      <w:r>
        <w:t>well</w:t>
      </w:r>
      <w:r>
        <w:rPr>
          <w:spacing w:val="-2"/>
        </w:rPr>
        <w:t xml:space="preserve"> </w:t>
      </w:r>
      <w:r>
        <w:t>as</w:t>
      </w:r>
      <w:r>
        <w:rPr>
          <w:spacing w:val="-1"/>
        </w:rPr>
        <w:t xml:space="preserve"> </w:t>
      </w:r>
      <w:r>
        <w:t>a</w:t>
      </w:r>
      <w:r>
        <w:rPr>
          <w:spacing w:val="-2"/>
        </w:rPr>
        <w:t xml:space="preserve"> </w:t>
      </w:r>
      <w:r>
        <w:t>column</w:t>
      </w:r>
      <w:r>
        <w:rPr>
          <w:spacing w:val="-2"/>
        </w:rPr>
        <w:t xml:space="preserve"> </w:t>
      </w:r>
      <w:r>
        <w:t>for each dimension. Each dimension column has a foreign-key relationship to the related dimension table, and the dimension columns taken together are the key to the fact table.</w:t>
      </w:r>
    </w:p>
    <w:p w14:paraId="67B59B1C" w14:textId="77777777" w:rsidR="00963873" w:rsidRDefault="00000000">
      <w:pPr>
        <w:pStyle w:val="Heading2"/>
      </w:pPr>
      <w:bookmarkStart w:id="302" w:name="_TOC_250211"/>
      <w:r>
        <w:t>(A)What</w:t>
      </w:r>
      <w:r>
        <w:rPr>
          <w:spacing w:val="-5"/>
        </w:rPr>
        <w:t xml:space="preserve"> </w:t>
      </w:r>
      <w:r>
        <w:t>is</w:t>
      </w:r>
      <w:bookmarkEnd w:id="302"/>
      <w:r>
        <w:rPr>
          <w:spacing w:val="-4"/>
        </w:rPr>
        <w:t xml:space="preserve"> DTS?</w:t>
      </w:r>
    </w:p>
    <w:p w14:paraId="3D0C6427" w14:textId="77777777" w:rsidR="00963873" w:rsidRDefault="00000000">
      <w:pPr>
        <w:pStyle w:val="BodyText"/>
        <w:spacing w:before="58"/>
        <w:ind w:right="1578"/>
        <w:jc w:val="both"/>
      </w:pPr>
      <w:r>
        <w:t>DTS is used to import data and while importing it helps us to transform and modify data. The name itself is self explanatory DTS ( Data transformation Services).</w:t>
      </w:r>
    </w:p>
    <w:p w14:paraId="1F6B03FC" w14:textId="77777777" w:rsidR="00963873" w:rsidRDefault="00000000">
      <w:pPr>
        <w:pStyle w:val="Heading2"/>
        <w:numPr>
          <w:ilvl w:val="0"/>
          <w:numId w:val="164"/>
        </w:numPr>
        <w:tabs>
          <w:tab w:val="left" w:pos="658"/>
        </w:tabs>
        <w:spacing w:before="243" w:line="155" w:lineRule="exact"/>
        <w:ind w:left="658" w:hanging="358"/>
      </w:pPr>
      <w:bookmarkStart w:id="303" w:name="_TOC_250210"/>
      <w:r>
        <w:t>What</w:t>
      </w:r>
      <w:r>
        <w:rPr>
          <w:spacing w:val="-4"/>
        </w:rPr>
        <w:t xml:space="preserve"> </w:t>
      </w:r>
      <w:r>
        <w:t>is</w:t>
      </w:r>
      <w:r>
        <w:rPr>
          <w:spacing w:val="-4"/>
        </w:rPr>
        <w:t xml:space="preserve"> </w:t>
      </w:r>
      <w:r>
        <w:t>fill</w:t>
      </w:r>
      <w:r>
        <w:rPr>
          <w:spacing w:val="-4"/>
        </w:rPr>
        <w:t xml:space="preserve"> </w:t>
      </w:r>
      <w:r>
        <w:t>factor</w:t>
      </w:r>
      <w:r>
        <w:rPr>
          <w:spacing w:val="-4"/>
        </w:rPr>
        <w:t xml:space="preserve"> </w:t>
      </w:r>
      <w:bookmarkEnd w:id="303"/>
      <w:r>
        <w:rPr>
          <w:spacing w:val="-10"/>
        </w:rPr>
        <w:t>?</w:t>
      </w:r>
    </w:p>
    <w:p w14:paraId="6784AFE3" w14:textId="77777777" w:rsidR="00963873" w:rsidRDefault="00000000">
      <w:pPr>
        <w:pStyle w:val="Heading4"/>
      </w:pPr>
      <w:r>
        <w:t>Twist:</w:t>
      </w:r>
      <w:r>
        <w:rPr>
          <w:rFonts w:ascii="Times New Roman"/>
          <w:spacing w:val="-3"/>
        </w:rPr>
        <w:t xml:space="preserve"> </w:t>
      </w:r>
      <w:r>
        <w:t>-</w:t>
      </w:r>
      <w:r>
        <w:rPr>
          <w:rFonts w:ascii="Times New Roman"/>
          <w:spacing w:val="-3"/>
        </w:rPr>
        <w:t xml:space="preserve"> </w:t>
      </w:r>
      <w:r>
        <w:t>When</w:t>
      </w:r>
      <w:r>
        <w:rPr>
          <w:rFonts w:ascii="Times New Roman"/>
          <w:spacing w:val="-3"/>
        </w:rPr>
        <w:t xml:space="preserve"> </w:t>
      </w:r>
      <w:r>
        <w:t>does</w:t>
      </w:r>
      <w:r>
        <w:rPr>
          <w:rFonts w:ascii="Times New Roman"/>
          <w:spacing w:val="-2"/>
        </w:rPr>
        <w:t xml:space="preserve"> </w:t>
      </w:r>
      <w:r>
        <w:t>page</w:t>
      </w:r>
      <w:r>
        <w:rPr>
          <w:rFonts w:ascii="Times New Roman"/>
          <w:spacing w:val="-3"/>
        </w:rPr>
        <w:t xml:space="preserve"> </w:t>
      </w:r>
      <w:r>
        <w:t>split</w:t>
      </w:r>
      <w:r>
        <w:rPr>
          <w:rFonts w:ascii="Times New Roman"/>
          <w:spacing w:val="-2"/>
        </w:rPr>
        <w:t xml:space="preserve"> </w:t>
      </w:r>
      <w:r>
        <w:rPr>
          <w:spacing w:val="-2"/>
        </w:rPr>
        <w:t>occurs?</w:t>
      </w:r>
    </w:p>
    <w:p w14:paraId="685C9365" w14:textId="77777777" w:rsidR="00963873" w:rsidRDefault="00000000">
      <w:pPr>
        <w:pStyle w:val="BodyText"/>
        <w:spacing w:before="206"/>
        <w:ind w:right="1576"/>
        <w:jc w:val="both"/>
      </w:pPr>
      <w:r>
        <w:t>The 'fill factor' option specifies how full SQL Server will make each index page. When there is</w:t>
      </w:r>
      <w:r>
        <w:rPr>
          <w:spacing w:val="40"/>
        </w:rPr>
        <w:t xml:space="preserve"> </w:t>
      </w:r>
      <w:r>
        <w:t>no free space to insert new row on the index page, SQL Server will create new index page and transfer some rows from the previous page to the new one. This operation is called page splits. You can reduce the number of page splits by setting the appropriate fill factor option to reserve free space on each index page. The fill factor is a value from 1 through 100 that specifies the percentage of the index page to be left empty. The default value for fill factor is 0. It is treated similarly to a fill factor value of 100, the difference in that SQL Server leaves some space within the upper level of the index tree for FILLFACTOR = 0. The fill factor percentage is used only at the time when the index is created. If the table contains read-only data (or data that very rarely changed), you can set the 'fill factor' option to 100. When the table's data is modified very often, you can decrease the fill factor to 70% or whatever you think is best.</w:t>
      </w:r>
    </w:p>
    <w:p w14:paraId="428F742A" w14:textId="77777777" w:rsidR="00963873" w:rsidRDefault="00000000">
      <w:pPr>
        <w:pStyle w:val="Heading2"/>
        <w:numPr>
          <w:ilvl w:val="0"/>
          <w:numId w:val="163"/>
        </w:numPr>
        <w:tabs>
          <w:tab w:val="left" w:pos="658"/>
        </w:tabs>
        <w:ind w:left="658" w:hanging="358"/>
      </w:pPr>
      <w:bookmarkStart w:id="304" w:name="_TOC_250209"/>
      <w:r>
        <w:t>What</w:t>
      </w:r>
      <w:r>
        <w:rPr>
          <w:spacing w:val="-4"/>
        </w:rPr>
        <w:t xml:space="preserve"> </w:t>
      </w:r>
      <w:r>
        <w:t>is</w:t>
      </w:r>
      <w:r>
        <w:rPr>
          <w:spacing w:val="-3"/>
        </w:rPr>
        <w:t xml:space="preserve"> </w:t>
      </w:r>
      <w:r>
        <w:t>RAID</w:t>
      </w:r>
      <w:r>
        <w:rPr>
          <w:spacing w:val="-3"/>
        </w:rPr>
        <w:t xml:space="preserve"> </w:t>
      </w:r>
      <w:r>
        <w:t>and</w:t>
      </w:r>
      <w:r>
        <w:rPr>
          <w:spacing w:val="-3"/>
        </w:rPr>
        <w:t xml:space="preserve"> </w:t>
      </w:r>
      <w:r>
        <w:t>how</w:t>
      </w:r>
      <w:r>
        <w:rPr>
          <w:spacing w:val="-2"/>
        </w:rPr>
        <w:t xml:space="preserve"> </w:t>
      </w:r>
      <w:r>
        <w:t>does</w:t>
      </w:r>
      <w:r>
        <w:rPr>
          <w:spacing w:val="-3"/>
        </w:rPr>
        <w:t xml:space="preserve"> </w:t>
      </w:r>
      <w:r>
        <w:t>it</w:t>
      </w:r>
      <w:r>
        <w:rPr>
          <w:spacing w:val="-3"/>
        </w:rPr>
        <w:t xml:space="preserve"> </w:t>
      </w:r>
      <w:bookmarkEnd w:id="304"/>
      <w:r>
        <w:rPr>
          <w:spacing w:val="-4"/>
        </w:rPr>
        <w:t>work?</w:t>
      </w:r>
    </w:p>
    <w:p w14:paraId="14684D5F" w14:textId="77777777" w:rsidR="00963873" w:rsidRDefault="00000000">
      <w:pPr>
        <w:pStyle w:val="BodyText"/>
        <w:spacing w:before="58"/>
        <w:ind w:right="1578"/>
        <w:jc w:val="both"/>
      </w:pPr>
      <w:r>
        <w:t>Redundant Array of Independent Disks (RAID) is a term used to describe the technique of improving data availability through the use of arrays of disks and various data-striping methodologies. Disk arrays are groups of disk drives that work together to achieve higher data- transfer and I/O rates than those provided by single large drives. An array is a set of multiple disk drives</w:t>
      </w:r>
      <w:r>
        <w:rPr>
          <w:spacing w:val="-1"/>
        </w:rPr>
        <w:t xml:space="preserve"> </w:t>
      </w:r>
      <w:r>
        <w:t>plus</w:t>
      </w:r>
      <w:r>
        <w:rPr>
          <w:spacing w:val="-1"/>
        </w:rPr>
        <w:t xml:space="preserve"> </w:t>
      </w:r>
      <w:r>
        <w:t>a</w:t>
      </w:r>
      <w:r>
        <w:rPr>
          <w:spacing w:val="-2"/>
        </w:rPr>
        <w:t xml:space="preserve"> </w:t>
      </w:r>
      <w:r>
        <w:t>specialized</w:t>
      </w:r>
      <w:r>
        <w:rPr>
          <w:spacing w:val="-1"/>
        </w:rPr>
        <w:t xml:space="preserve"> </w:t>
      </w:r>
      <w:r>
        <w:t>controller</w:t>
      </w:r>
      <w:r>
        <w:rPr>
          <w:spacing w:val="-1"/>
        </w:rPr>
        <w:t xml:space="preserve"> </w:t>
      </w:r>
      <w:r>
        <w:t>(an</w:t>
      </w:r>
      <w:r>
        <w:rPr>
          <w:spacing w:val="-2"/>
        </w:rPr>
        <w:t xml:space="preserve"> </w:t>
      </w:r>
      <w:r>
        <w:t>array controller)</w:t>
      </w:r>
      <w:r>
        <w:rPr>
          <w:spacing w:val="-1"/>
        </w:rPr>
        <w:t xml:space="preserve"> </w:t>
      </w:r>
      <w:r>
        <w:t>that</w:t>
      </w:r>
      <w:r>
        <w:rPr>
          <w:spacing w:val="-1"/>
        </w:rPr>
        <w:t xml:space="preserve"> </w:t>
      </w:r>
      <w:r>
        <w:t>keeps</w:t>
      </w:r>
      <w:r>
        <w:rPr>
          <w:spacing w:val="-1"/>
        </w:rPr>
        <w:t xml:space="preserve"> </w:t>
      </w:r>
      <w:r>
        <w:t>track</w:t>
      </w:r>
      <w:r>
        <w:rPr>
          <w:spacing w:val="-1"/>
        </w:rPr>
        <w:t xml:space="preserve"> </w:t>
      </w:r>
      <w:r>
        <w:t>of</w:t>
      </w:r>
      <w:r>
        <w:rPr>
          <w:spacing w:val="-1"/>
        </w:rPr>
        <w:t xml:space="preserve"> </w:t>
      </w:r>
      <w:r>
        <w:t>how</w:t>
      </w:r>
      <w:r>
        <w:rPr>
          <w:spacing w:val="-1"/>
        </w:rPr>
        <w:t xml:space="preserve"> </w:t>
      </w:r>
      <w:r>
        <w:t>data</w:t>
      </w:r>
      <w:r>
        <w:rPr>
          <w:spacing w:val="-1"/>
        </w:rPr>
        <w:t xml:space="preserve"> </w:t>
      </w:r>
      <w:r>
        <w:t>is</w:t>
      </w:r>
      <w:r>
        <w:rPr>
          <w:spacing w:val="-1"/>
        </w:rPr>
        <w:t xml:space="preserve"> </w:t>
      </w:r>
      <w:r>
        <w:t>distributed across the drives. Data for a particular file is written in segments to the different drives in the array rather than being written to a single drive.</w:t>
      </w:r>
    </w:p>
    <w:p w14:paraId="006CEE63" w14:textId="77777777" w:rsidR="00963873" w:rsidRDefault="00000000">
      <w:pPr>
        <w:pStyle w:val="BodyText"/>
        <w:spacing w:before="144"/>
        <w:ind w:right="1577"/>
        <w:jc w:val="both"/>
      </w:pPr>
      <w:r>
        <w:t xml:space="preserve">For speed and reliability, it is better to have more disks. When these disks are arranged in certain patterns and are use a specific controller, they are called a Redundant Array of Inexpensive Disks (RAID) set. There are several numbers associated with RAID, but the most common are 1, 5 and </w:t>
      </w:r>
      <w:r>
        <w:rPr>
          <w:spacing w:val="-4"/>
        </w:rPr>
        <w:t>10.</w:t>
      </w:r>
    </w:p>
    <w:p w14:paraId="6E01FA45" w14:textId="77777777" w:rsidR="00963873" w:rsidRDefault="00000000">
      <w:pPr>
        <w:pStyle w:val="BodyText"/>
        <w:spacing w:before="144"/>
        <w:ind w:right="1578"/>
        <w:jc w:val="both"/>
      </w:pPr>
      <w:r>
        <w:t>RAID 1 works by duplicating the same writes on two hard drives. Let us assume you have two 20-Gigabyte drives. In RAID 1, data is written at the same time to both the drives. RAID1 is optimized for fast writes.</w:t>
      </w:r>
    </w:p>
    <w:p w14:paraId="5CEB0CA5" w14:textId="77777777" w:rsidR="00963873" w:rsidRDefault="00000000">
      <w:pPr>
        <w:pStyle w:val="BodyText"/>
        <w:spacing w:before="143"/>
        <w:ind w:right="1578"/>
        <w:jc w:val="both"/>
      </w:pPr>
      <w:r>
        <w:t>RAID</w:t>
      </w:r>
      <w:r>
        <w:rPr>
          <w:spacing w:val="-1"/>
        </w:rPr>
        <w:t xml:space="preserve"> </w:t>
      </w:r>
      <w:r>
        <w:t>5</w:t>
      </w:r>
      <w:r>
        <w:rPr>
          <w:spacing w:val="-2"/>
        </w:rPr>
        <w:t xml:space="preserve"> </w:t>
      </w:r>
      <w:r>
        <w:t>works</w:t>
      </w:r>
      <w:r>
        <w:rPr>
          <w:spacing w:val="-2"/>
        </w:rPr>
        <w:t xml:space="preserve"> </w:t>
      </w:r>
      <w:r>
        <w:t>by writing</w:t>
      </w:r>
      <w:r>
        <w:rPr>
          <w:spacing w:val="-2"/>
        </w:rPr>
        <w:t xml:space="preserve"> </w:t>
      </w:r>
      <w:r>
        <w:t>parts</w:t>
      </w:r>
      <w:r>
        <w:rPr>
          <w:spacing w:val="-2"/>
        </w:rPr>
        <w:t xml:space="preserve"> </w:t>
      </w:r>
      <w:r>
        <w:t>of</w:t>
      </w:r>
      <w:r>
        <w:rPr>
          <w:spacing w:val="-2"/>
        </w:rPr>
        <w:t xml:space="preserve"> </w:t>
      </w:r>
      <w:r>
        <w:t>data</w:t>
      </w:r>
      <w:r>
        <w:rPr>
          <w:spacing w:val="-3"/>
        </w:rPr>
        <w:t xml:space="preserve"> </w:t>
      </w:r>
      <w:r>
        <w:t>across</w:t>
      </w:r>
      <w:r>
        <w:rPr>
          <w:spacing w:val="-1"/>
        </w:rPr>
        <w:t xml:space="preserve"> </w:t>
      </w:r>
      <w:r>
        <w:t>all</w:t>
      </w:r>
      <w:r>
        <w:rPr>
          <w:spacing w:val="-2"/>
        </w:rPr>
        <w:t xml:space="preserve"> </w:t>
      </w:r>
      <w:r>
        <w:t>drives</w:t>
      </w:r>
      <w:r>
        <w:rPr>
          <w:spacing w:val="-2"/>
        </w:rPr>
        <w:t xml:space="preserve"> </w:t>
      </w:r>
      <w:r>
        <w:t>in</w:t>
      </w:r>
      <w:r>
        <w:rPr>
          <w:spacing w:val="-2"/>
        </w:rPr>
        <w:t xml:space="preserve"> </w:t>
      </w:r>
      <w:r>
        <w:t>the</w:t>
      </w:r>
      <w:r>
        <w:rPr>
          <w:spacing w:val="-1"/>
        </w:rPr>
        <w:t xml:space="preserve"> </w:t>
      </w:r>
      <w:r>
        <w:t>set</w:t>
      </w:r>
      <w:r>
        <w:rPr>
          <w:spacing w:val="-1"/>
        </w:rPr>
        <w:t xml:space="preserve"> </w:t>
      </w:r>
      <w:r>
        <w:t>(it</w:t>
      </w:r>
      <w:r>
        <w:rPr>
          <w:spacing w:val="-2"/>
        </w:rPr>
        <w:t xml:space="preserve"> </w:t>
      </w:r>
      <w:r>
        <w:t>requires</w:t>
      </w:r>
      <w:r>
        <w:rPr>
          <w:spacing w:val="-1"/>
        </w:rPr>
        <w:t xml:space="preserve"> </w:t>
      </w:r>
      <w:r>
        <w:t>at</w:t>
      </w:r>
      <w:r>
        <w:rPr>
          <w:spacing w:val="-2"/>
        </w:rPr>
        <w:t xml:space="preserve"> </w:t>
      </w:r>
      <w:r>
        <w:t>least</w:t>
      </w:r>
      <w:r>
        <w:rPr>
          <w:spacing w:val="-2"/>
        </w:rPr>
        <w:t xml:space="preserve"> </w:t>
      </w:r>
      <w:r>
        <w:t>three</w:t>
      </w:r>
      <w:r>
        <w:rPr>
          <w:spacing w:val="-2"/>
        </w:rPr>
        <w:t xml:space="preserve"> </w:t>
      </w:r>
      <w:r>
        <w:t>drives). If a drive failed, the entire set would be worthless. To combat this problem, one of the drives stores</w:t>
      </w:r>
      <w:r>
        <w:rPr>
          <w:spacing w:val="3"/>
        </w:rPr>
        <w:t xml:space="preserve"> </w:t>
      </w:r>
      <w:r>
        <w:t>a</w:t>
      </w:r>
      <w:r>
        <w:rPr>
          <w:spacing w:val="4"/>
        </w:rPr>
        <w:t xml:space="preserve"> </w:t>
      </w:r>
      <w:r>
        <w:t>"parity"</w:t>
      </w:r>
      <w:r>
        <w:rPr>
          <w:spacing w:val="4"/>
        </w:rPr>
        <w:t xml:space="preserve"> </w:t>
      </w:r>
      <w:r>
        <w:t>bit.</w:t>
      </w:r>
      <w:r>
        <w:rPr>
          <w:spacing w:val="3"/>
        </w:rPr>
        <w:t xml:space="preserve"> </w:t>
      </w:r>
      <w:r>
        <w:t>Think</w:t>
      </w:r>
      <w:r>
        <w:rPr>
          <w:spacing w:val="4"/>
        </w:rPr>
        <w:t xml:space="preserve"> </w:t>
      </w:r>
      <w:r>
        <w:t>of</w:t>
      </w:r>
      <w:r>
        <w:rPr>
          <w:spacing w:val="4"/>
        </w:rPr>
        <w:t xml:space="preserve"> </w:t>
      </w:r>
      <w:r>
        <w:t>a</w:t>
      </w:r>
      <w:r>
        <w:rPr>
          <w:spacing w:val="5"/>
        </w:rPr>
        <w:t xml:space="preserve"> </w:t>
      </w:r>
      <w:r>
        <w:t>math</w:t>
      </w:r>
      <w:r>
        <w:rPr>
          <w:spacing w:val="3"/>
        </w:rPr>
        <w:t xml:space="preserve"> </w:t>
      </w:r>
      <w:r>
        <w:t>problem,</w:t>
      </w:r>
      <w:r>
        <w:rPr>
          <w:spacing w:val="5"/>
        </w:rPr>
        <w:t xml:space="preserve"> </w:t>
      </w:r>
      <w:r>
        <w:t>such</w:t>
      </w:r>
      <w:r>
        <w:rPr>
          <w:spacing w:val="4"/>
        </w:rPr>
        <w:t xml:space="preserve"> </w:t>
      </w:r>
      <w:r>
        <w:t>as</w:t>
      </w:r>
      <w:r>
        <w:rPr>
          <w:spacing w:val="4"/>
        </w:rPr>
        <w:t xml:space="preserve"> </w:t>
      </w:r>
      <w:r>
        <w:t>3</w:t>
      </w:r>
      <w:r>
        <w:rPr>
          <w:spacing w:val="3"/>
        </w:rPr>
        <w:t xml:space="preserve"> </w:t>
      </w:r>
      <w:r>
        <w:t>+</w:t>
      </w:r>
      <w:r>
        <w:rPr>
          <w:spacing w:val="4"/>
        </w:rPr>
        <w:t xml:space="preserve"> </w:t>
      </w:r>
      <w:r>
        <w:t>7</w:t>
      </w:r>
      <w:r>
        <w:rPr>
          <w:spacing w:val="4"/>
        </w:rPr>
        <w:t xml:space="preserve"> </w:t>
      </w:r>
      <w:r>
        <w:t>=</w:t>
      </w:r>
      <w:r>
        <w:rPr>
          <w:spacing w:val="4"/>
        </w:rPr>
        <w:t xml:space="preserve"> </w:t>
      </w:r>
      <w:r>
        <w:t>10.</w:t>
      </w:r>
      <w:r>
        <w:rPr>
          <w:spacing w:val="3"/>
        </w:rPr>
        <w:t xml:space="preserve"> </w:t>
      </w:r>
      <w:r>
        <w:t>You</w:t>
      </w:r>
      <w:r>
        <w:rPr>
          <w:spacing w:val="4"/>
        </w:rPr>
        <w:t xml:space="preserve"> </w:t>
      </w:r>
      <w:r>
        <w:t>can</w:t>
      </w:r>
      <w:r>
        <w:rPr>
          <w:spacing w:val="4"/>
        </w:rPr>
        <w:t xml:space="preserve"> </w:t>
      </w:r>
      <w:r>
        <w:t>think</w:t>
      </w:r>
      <w:r>
        <w:rPr>
          <w:spacing w:val="3"/>
        </w:rPr>
        <w:t xml:space="preserve"> </w:t>
      </w:r>
      <w:r>
        <w:t>of</w:t>
      </w:r>
      <w:r>
        <w:rPr>
          <w:spacing w:val="4"/>
        </w:rPr>
        <w:t xml:space="preserve"> </w:t>
      </w:r>
      <w:r>
        <w:t>the</w:t>
      </w:r>
      <w:r>
        <w:rPr>
          <w:spacing w:val="4"/>
        </w:rPr>
        <w:t xml:space="preserve"> </w:t>
      </w:r>
      <w:r>
        <w:t>drives</w:t>
      </w:r>
      <w:r>
        <w:rPr>
          <w:spacing w:val="4"/>
        </w:rPr>
        <w:t xml:space="preserve"> </w:t>
      </w:r>
      <w:r>
        <w:rPr>
          <w:spacing w:val="-5"/>
        </w:rPr>
        <w:t>as</w:t>
      </w:r>
    </w:p>
    <w:p w14:paraId="40510AC1" w14:textId="77777777" w:rsidR="00963873" w:rsidRDefault="00963873">
      <w:pPr>
        <w:jc w:val="both"/>
        <w:sectPr w:rsidR="00963873">
          <w:pgSz w:w="12240" w:h="15840"/>
          <w:pgMar w:top="1340" w:right="220" w:bottom="680" w:left="1500" w:header="446" w:footer="488" w:gutter="0"/>
          <w:cols w:space="720"/>
        </w:sectPr>
      </w:pPr>
    </w:p>
    <w:p w14:paraId="00166EC6" w14:textId="77777777" w:rsidR="00963873" w:rsidRDefault="00000000">
      <w:pPr>
        <w:pStyle w:val="BodyText"/>
        <w:spacing w:before="89"/>
        <w:ind w:right="1577"/>
        <w:jc w:val="both"/>
      </w:pPr>
      <w:r>
        <w:t>storing one of the numbers, and the 10 is the parity part. By removing any one of the numbers, you can get it back by referring to the other two, like this: 3 + X = 10. Of course, losing more</w:t>
      </w:r>
      <w:r>
        <w:rPr>
          <w:spacing w:val="40"/>
        </w:rPr>
        <w:t xml:space="preserve"> </w:t>
      </w:r>
      <w:r>
        <w:t>than one could be evil. RAID 5 is optimized for reads.</w:t>
      </w:r>
    </w:p>
    <w:p w14:paraId="77A4618A" w14:textId="77777777" w:rsidR="00963873" w:rsidRDefault="00000000">
      <w:pPr>
        <w:pStyle w:val="BodyText"/>
        <w:spacing w:before="144"/>
        <w:ind w:right="1576"/>
        <w:jc w:val="both"/>
      </w:pPr>
      <w:r>
        <w:t>RAID 10 is a bit of a combination of both types. It does not store a parity bit, so it is faster, but it duplicates the data on two drives to be safe. You need at least four drives for RAID 10. This type of RAID is probably the best compromise for a database server.</w:t>
      </w:r>
    </w:p>
    <w:p w14:paraId="783EF380" w14:textId="77777777" w:rsidR="00963873" w:rsidRDefault="00000000">
      <w:pPr>
        <w:pStyle w:val="BodyText"/>
        <w:spacing w:before="8"/>
        <w:ind w:left="0"/>
        <w:rPr>
          <w:sz w:val="10"/>
        </w:rPr>
      </w:pPr>
      <w:r>
        <w:rPr>
          <w:noProof/>
        </w:rPr>
        <mc:AlternateContent>
          <mc:Choice Requires="wps">
            <w:drawing>
              <wp:anchor distT="0" distB="0" distL="0" distR="0" simplePos="0" relativeHeight="487742976" behindDoc="1" locked="0" layoutInCell="1" allowOverlap="1" wp14:anchorId="646D5536" wp14:editId="516AF05A">
                <wp:simplePos x="0" y="0"/>
                <wp:positionH relativeFrom="page">
                  <wp:posOffset>1044701</wp:posOffset>
                </wp:positionH>
                <wp:positionV relativeFrom="paragraph">
                  <wp:posOffset>96723</wp:posOffset>
                </wp:positionV>
                <wp:extent cx="5607050" cy="781050"/>
                <wp:effectExtent l="0" t="0" r="0" b="0"/>
                <wp:wrapTopAndBottom/>
                <wp:docPr id="540" name="Textbox 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781050"/>
                        </a:xfrm>
                        <a:prstGeom prst="rect">
                          <a:avLst/>
                        </a:prstGeom>
                        <a:solidFill>
                          <a:srgbClr val="E6E6E6"/>
                        </a:solidFill>
                        <a:ln w="6095">
                          <a:solidFill>
                            <a:srgbClr val="000000"/>
                          </a:solidFill>
                          <a:prstDash val="solid"/>
                        </a:ln>
                      </wps:spPr>
                      <wps:txbx>
                        <w:txbxContent>
                          <w:p w14:paraId="37B59B80" w14:textId="77777777" w:rsidR="00963873" w:rsidRDefault="00000000">
                            <w:pPr>
                              <w:spacing w:before="20" w:line="300" w:lineRule="atLeast"/>
                              <w:ind w:left="150" w:right="227"/>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It's</w:t>
                            </w:r>
                            <w:r>
                              <w:rPr>
                                <w:rFonts w:ascii="Courier New"/>
                                <w:color w:val="000000"/>
                                <w:spacing w:val="-4"/>
                                <w:sz w:val="20"/>
                              </w:rPr>
                              <w:t xml:space="preserve"> </w:t>
                            </w:r>
                            <w:r>
                              <w:rPr>
                                <w:rFonts w:ascii="Courier New"/>
                                <w:color w:val="000000"/>
                                <w:sz w:val="20"/>
                              </w:rPr>
                              <w:t>difficult</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cover</w:t>
                            </w:r>
                            <w:r>
                              <w:rPr>
                                <w:rFonts w:ascii="Courier New"/>
                                <w:color w:val="000000"/>
                                <w:spacing w:val="-4"/>
                                <w:sz w:val="20"/>
                              </w:rPr>
                              <w:t xml:space="preserve"> </w:t>
                            </w:r>
                            <w:r>
                              <w:rPr>
                                <w:rFonts w:ascii="Courier New"/>
                                <w:color w:val="000000"/>
                                <w:sz w:val="20"/>
                              </w:rPr>
                              <w:t>complete</w:t>
                            </w:r>
                            <w:r>
                              <w:rPr>
                                <w:rFonts w:ascii="Courier New"/>
                                <w:color w:val="000000"/>
                                <w:spacing w:val="-4"/>
                                <w:sz w:val="20"/>
                              </w:rPr>
                              <w:t xml:space="preserve"> </w:t>
                            </w:r>
                            <w:r>
                              <w:rPr>
                                <w:rFonts w:ascii="Courier New"/>
                                <w:color w:val="000000"/>
                                <w:sz w:val="20"/>
                              </w:rPr>
                              <w:t>aspect</w:t>
                            </w:r>
                            <w:r>
                              <w:rPr>
                                <w:rFonts w:ascii="Courier New"/>
                                <w:color w:val="000000"/>
                                <w:spacing w:val="-4"/>
                                <w:sz w:val="20"/>
                              </w:rPr>
                              <w:t xml:space="preserve"> </w:t>
                            </w:r>
                            <w:r>
                              <w:rPr>
                                <w:rFonts w:ascii="Courier New"/>
                                <w:color w:val="000000"/>
                                <w:sz w:val="20"/>
                              </w:rPr>
                              <w:t>of</w:t>
                            </w:r>
                            <w:r>
                              <w:rPr>
                                <w:rFonts w:ascii="Courier New"/>
                                <w:color w:val="000000"/>
                                <w:spacing w:val="-4"/>
                                <w:sz w:val="20"/>
                              </w:rPr>
                              <w:t xml:space="preserve"> </w:t>
                            </w:r>
                            <w:r>
                              <w:rPr>
                                <w:rFonts w:ascii="Courier New"/>
                                <w:color w:val="000000"/>
                                <w:sz w:val="20"/>
                              </w:rPr>
                              <w:t>RAID</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book. It's better to take some decent SQL SERVER book for in detail knowledge,</w:t>
                            </w:r>
                            <w:r>
                              <w:rPr>
                                <w:rFonts w:ascii="Courier New"/>
                                <w:color w:val="000000"/>
                                <w:spacing w:val="-5"/>
                                <w:sz w:val="20"/>
                              </w:rPr>
                              <w:t xml:space="preserve"> </w:t>
                            </w:r>
                            <w:r>
                              <w:rPr>
                                <w:rFonts w:ascii="Courier New"/>
                                <w:color w:val="000000"/>
                                <w:sz w:val="20"/>
                              </w:rPr>
                              <w:t>but</w:t>
                            </w:r>
                            <w:r>
                              <w:rPr>
                                <w:rFonts w:ascii="Courier New"/>
                                <w:color w:val="000000"/>
                                <w:spacing w:val="-5"/>
                                <w:sz w:val="20"/>
                              </w:rPr>
                              <w:t xml:space="preserve"> </w:t>
                            </w:r>
                            <w:r>
                              <w:rPr>
                                <w:rFonts w:ascii="Courier New"/>
                                <w:color w:val="000000"/>
                                <w:sz w:val="20"/>
                              </w:rPr>
                              <w:t>yes</w:t>
                            </w:r>
                            <w:r>
                              <w:rPr>
                                <w:rFonts w:ascii="Courier New"/>
                                <w:color w:val="000000"/>
                                <w:spacing w:val="-5"/>
                                <w:sz w:val="20"/>
                              </w:rPr>
                              <w:t xml:space="preserve"> </w:t>
                            </w:r>
                            <w:r>
                              <w:rPr>
                                <w:rFonts w:ascii="Courier New"/>
                                <w:color w:val="000000"/>
                                <w:sz w:val="20"/>
                              </w:rPr>
                              <w:t>from</w:t>
                            </w:r>
                            <w:r>
                              <w:rPr>
                                <w:rFonts w:ascii="Courier New"/>
                                <w:color w:val="000000"/>
                                <w:spacing w:val="-5"/>
                                <w:sz w:val="20"/>
                              </w:rPr>
                              <w:t xml:space="preserve"> </w:t>
                            </w:r>
                            <w:r>
                              <w:rPr>
                                <w:rFonts w:ascii="Courier New"/>
                                <w:color w:val="000000"/>
                                <w:sz w:val="20"/>
                              </w:rPr>
                              <w:t>interview</w:t>
                            </w:r>
                            <w:r>
                              <w:rPr>
                                <w:rFonts w:ascii="Courier New"/>
                                <w:color w:val="000000"/>
                                <w:spacing w:val="-5"/>
                                <w:sz w:val="20"/>
                              </w:rPr>
                              <w:t xml:space="preserve"> </w:t>
                            </w:r>
                            <w:r>
                              <w:rPr>
                                <w:rFonts w:ascii="Courier New"/>
                                <w:color w:val="000000"/>
                                <w:sz w:val="20"/>
                              </w:rPr>
                              <w:t>aspect</w:t>
                            </w:r>
                            <w:r>
                              <w:rPr>
                                <w:rFonts w:ascii="Courier New"/>
                                <w:color w:val="000000"/>
                                <w:spacing w:val="-5"/>
                                <w:sz w:val="20"/>
                              </w:rPr>
                              <w:t xml:space="preserve"> </w:t>
                            </w:r>
                            <w:r>
                              <w:rPr>
                                <w:rFonts w:ascii="Courier New"/>
                                <w:color w:val="000000"/>
                                <w:sz w:val="20"/>
                              </w:rPr>
                              <w:t>you</w:t>
                            </w:r>
                            <w:r>
                              <w:rPr>
                                <w:rFonts w:ascii="Courier New"/>
                                <w:color w:val="000000"/>
                                <w:spacing w:val="-5"/>
                                <w:sz w:val="20"/>
                              </w:rPr>
                              <w:t xml:space="preserve"> </w:t>
                            </w:r>
                            <w:r>
                              <w:rPr>
                                <w:rFonts w:ascii="Courier New"/>
                                <w:color w:val="000000"/>
                                <w:sz w:val="20"/>
                              </w:rPr>
                              <w:t>can</w:t>
                            </w:r>
                            <w:r>
                              <w:rPr>
                                <w:rFonts w:ascii="Courier New"/>
                                <w:color w:val="000000"/>
                                <w:spacing w:val="-5"/>
                                <w:sz w:val="20"/>
                              </w:rPr>
                              <w:t xml:space="preserve"> </w:t>
                            </w:r>
                            <w:r>
                              <w:rPr>
                                <w:rFonts w:ascii="Courier New"/>
                                <w:color w:val="000000"/>
                                <w:sz w:val="20"/>
                              </w:rPr>
                              <w:t>probably</w:t>
                            </w:r>
                            <w:r>
                              <w:rPr>
                                <w:rFonts w:ascii="Courier New"/>
                                <w:color w:val="000000"/>
                                <w:spacing w:val="-5"/>
                                <w:sz w:val="20"/>
                              </w:rPr>
                              <w:t xml:space="preserve"> </w:t>
                            </w:r>
                            <w:r>
                              <w:rPr>
                                <w:rFonts w:ascii="Courier New"/>
                                <w:color w:val="000000"/>
                                <w:sz w:val="20"/>
                              </w:rPr>
                              <w:t>escape</w:t>
                            </w:r>
                            <w:r>
                              <w:rPr>
                                <w:rFonts w:ascii="Courier New"/>
                                <w:color w:val="000000"/>
                                <w:spacing w:val="-5"/>
                                <w:sz w:val="20"/>
                              </w:rPr>
                              <w:t xml:space="preserve"> </w:t>
                            </w:r>
                            <w:r>
                              <w:rPr>
                                <w:rFonts w:ascii="Courier New"/>
                                <w:color w:val="000000"/>
                                <w:sz w:val="20"/>
                              </w:rPr>
                              <w:t>with this answer.</w:t>
                            </w:r>
                          </w:p>
                        </w:txbxContent>
                      </wps:txbx>
                      <wps:bodyPr wrap="square" lIns="0" tIns="0" rIns="0" bIns="0" rtlCol="0">
                        <a:noAutofit/>
                      </wps:bodyPr>
                    </wps:wsp>
                  </a:graphicData>
                </a:graphic>
              </wp:anchor>
            </w:drawing>
          </mc:Choice>
          <mc:Fallback>
            <w:pict>
              <v:shape w14:anchorId="646D5536" id="Textbox 540" o:spid="_x0000_s1329" type="#_x0000_t202" style="position:absolute;margin-left:82.25pt;margin-top:7.6pt;width:441.5pt;height:61.5pt;z-index:-15573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" fillcolor="#e6e6e6" strokeweight=".16931mm">
                <v:path arrowok="t"/>
                <v:textbox inset="0,0,0,0">
                  <w:txbxContent>
                    <w:p w14:paraId="37B59B80" w14:textId="77777777" w:rsidR="00963873" w:rsidRDefault="00000000">
                      <w:pPr>
                        <w:spacing w:before="20" w:line="300" w:lineRule="atLeast"/>
                        <w:ind w:left="150" w:right="227"/>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It's</w:t>
                      </w:r>
                      <w:r>
                        <w:rPr>
                          <w:rFonts w:ascii="Courier New"/>
                          <w:color w:val="000000"/>
                          <w:spacing w:val="-4"/>
                          <w:sz w:val="20"/>
                        </w:rPr>
                        <w:t xml:space="preserve"> </w:t>
                      </w:r>
                      <w:r>
                        <w:rPr>
                          <w:rFonts w:ascii="Courier New"/>
                          <w:color w:val="000000"/>
                          <w:sz w:val="20"/>
                        </w:rPr>
                        <w:t>difficult</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cover</w:t>
                      </w:r>
                      <w:r>
                        <w:rPr>
                          <w:rFonts w:ascii="Courier New"/>
                          <w:color w:val="000000"/>
                          <w:spacing w:val="-4"/>
                          <w:sz w:val="20"/>
                        </w:rPr>
                        <w:t xml:space="preserve"> </w:t>
                      </w:r>
                      <w:r>
                        <w:rPr>
                          <w:rFonts w:ascii="Courier New"/>
                          <w:color w:val="000000"/>
                          <w:sz w:val="20"/>
                        </w:rPr>
                        <w:t>complete</w:t>
                      </w:r>
                      <w:r>
                        <w:rPr>
                          <w:rFonts w:ascii="Courier New"/>
                          <w:color w:val="000000"/>
                          <w:spacing w:val="-4"/>
                          <w:sz w:val="20"/>
                        </w:rPr>
                        <w:t xml:space="preserve"> </w:t>
                      </w:r>
                      <w:r>
                        <w:rPr>
                          <w:rFonts w:ascii="Courier New"/>
                          <w:color w:val="000000"/>
                          <w:sz w:val="20"/>
                        </w:rPr>
                        <w:t>aspect</w:t>
                      </w:r>
                      <w:r>
                        <w:rPr>
                          <w:rFonts w:ascii="Courier New"/>
                          <w:color w:val="000000"/>
                          <w:spacing w:val="-4"/>
                          <w:sz w:val="20"/>
                        </w:rPr>
                        <w:t xml:space="preserve"> </w:t>
                      </w:r>
                      <w:r>
                        <w:rPr>
                          <w:rFonts w:ascii="Courier New"/>
                          <w:color w:val="000000"/>
                          <w:sz w:val="20"/>
                        </w:rPr>
                        <w:t>of</w:t>
                      </w:r>
                      <w:r>
                        <w:rPr>
                          <w:rFonts w:ascii="Courier New"/>
                          <w:color w:val="000000"/>
                          <w:spacing w:val="-4"/>
                          <w:sz w:val="20"/>
                        </w:rPr>
                        <w:t xml:space="preserve"> </w:t>
                      </w:r>
                      <w:r>
                        <w:rPr>
                          <w:rFonts w:ascii="Courier New"/>
                          <w:color w:val="000000"/>
                          <w:sz w:val="20"/>
                        </w:rPr>
                        <w:t>RAID</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book. It's better to take some decent SQL SERVER book for in detail knowledge,</w:t>
                      </w:r>
                      <w:r>
                        <w:rPr>
                          <w:rFonts w:ascii="Courier New"/>
                          <w:color w:val="000000"/>
                          <w:spacing w:val="-5"/>
                          <w:sz w:val="20"/>
                        </w:rPr>
                        <w:t xml:space="preserve"> </w:t>
                      </w:r>
                      <w:r>
                        <w:rPr>
                          <w:rFonts w:ascii="Courier New"/>
                          <w:color w:val="000000"/>
                          <w:sz w:val="20"/>
                        </w:rPr>
                        <w:t>but</w:t>
                      </w:r>
                      <w:r>
                        <w:rPr>
                          <w:rFonts w:ascii="Courier New"/>
                          <w:color w:val="000000"/>
                          <w:spacing w:val="-5"/>
                          <w:sz w:val="20"/>
                        </w:rPr>
                        <w:t xml:space="preserve"> </w:t>
                      </w:r>
                      <w:r>
                        <w:rPr>
                          <w:rFonts w:ascii="Courier New"/>
                          <w:color w:val="000000"/>
                          <w:sz w:val="20"/>
                        </w:rPr>
                        <w:t>yes</w:t>
                      </w:r>
                      <w:r>
                        <w:rPr>
                          <w:rFonts w:ascii="Courier New"/>
                          <w:color w:val="000000"/>
                          <w:spacing w:val="-5"/>
                          <w:sz w:val="20"/>
                        </w:rPr>
                        <w:t xml:space="preserve"> </w:t>
                      </w:r>
                      <w:r>
                        <w:rPr>
                          <w:rFonts w:ascii="Courier New"/>
                          <w:color w:val="000000"/>
                          <w:sz w:val="20"/>
                        </w:rPr>
                        <w:t>from</w:t>
                      </w:r>
                      <w:r>
                        <w:rPr>
                          <w:rFonts w:ascii="Courier New"/>
                          <w:color w:val="000000"/>
                          <w:spacing w:val="-5"/>
                          <w:sz w:val="20"/>
                        </w:rPr>
                        <w:t xml:space="preserve"> </w:t>
                      </w:r>
                      <w:r>
                        <w:rPr>
                          <w:rFonts w:ascii="Courier New"/>
                          <w:color w:val="000000"/>
                          <w:sz w:val="20"/>
                        </w:rPr>
                        <w:t>interview</w:t>
                      </w:r>
                      <w:r>
                        <w:rPr>
                          <w:rFonts w:ascii="Courier New"/>
                          <w:color w:val="000000"/>
                          <w:spacing w:val="-5"/>
                          <w:sz w:val="20"/>
                        </w:rPr>
                        <w:t xml:space="preserve"> </w:t>
                      </w:r>
                      <w:r>
                        <w:rPr>
                          <w:rFonts w:ascii="Courier New"/>
                          <w:color w:val="000000"/>
                          <w:sz w:val="20"/>
                        </w:rPr>
                        <w:t>aspect</w:t>
                      </w:r>
                      <w:r>
                        <w:rPr>
                          <w:rFonts w:ascii="Courier New"/>
                          <w:color w:val="000000"/>
                          <w:spacing w:val="-5"/>
                          <w:sz w:val="20"/>
                        </w:rPr>
                        <w:t xml:space="preserve"> </w:t>
                      </w:r>
                      <w:r>
                        <w:rPr>
                          <w:rFonts w:ascii="Courier New"/>
                          <w:color w:val="000000"/>
                          <w:sz w:val="20"/>
                        </w:rPr>
                        <w:t>you</w:t>
                      </w:r>
                      <w:r>
                        <w:rPr>
                          <w:rFonts w:ascii="Courier New"/>
                          <w:color w:val="000000"/>
                          <w:spacing w:val="-5"/>
                          <w:sz w:val="20"/>
                        </w:rPr>
                        <w:t xml:space="preserve"> </w:t>
                      </w:r>
                      <w:r>
                        <w:rPr>
                          <w:rFonts w:ascii="Courier New"/>
                          <w:color w:val="000000"/>
                          <w:sz w:val="20"/>
                        </w:rPr>
                        <w:t>can</w:t>
                      </w:r>
                      <w:r>
                        <w:rPr>
                          <w:rFonts w:ascii="Courier New"/>
                          <w:color w:val="000000"/>
                          <w:spacing w:val="-5"/>
                          <w:sz w:val="20"/>
                        </w:rPr>
                        <w:t xml:space="preserve"> </w:t>
                      </w:r>
                      <w:r>
                        <w:rPr>
                          <w:rFonts w:ascii="Courier New"/>
                          <w:color w:val="000000"/>
                          <w:sz w:val="20"/>
                        </w:rPr>
                        <w:t>probably</w:t>
                      </w:r>
                      <w:r>
                        <w:rPr>
                          <w:rFonts w:ascii="Courier New"/>
                          <w:color w:val="000000"/>
                          <w:spacing w:val="-5"/>
                          <w:sz w:val="20"/>
                        </w:rPr>
                        <w:t xml:space="preserve"> </w:t>
                      </w:r>
                      <w:r>
                        <w:rPr>
                          <w:rFonts w:ascii="Courier New"/>
                          <w:color w:val="000000"/>
                          <w:sz w:val="20"/>
                        </w:rPr>
                        <w:t>escape</w:t>
                      </w:r>
                      <w:r>
                        <w:rPr>
                          <w:rFonts w:ascii="Courier New"/>
                          <w:color w:val="000000"/>
                          <w:spacing w:val="-5"/>
                          <w:sz w:val="20"/>
                        </w:rPr>
                        <w:t xml:space="preserve"> </w:t>
                      </w:r>
                      <w:r>
                        <w:rPr>
                          <w:rFonts w:ascii="Courier New"/>
                          <w:color w:val="000000"/>
                          <w:sz w:val="20"/>
                        </w:rPr>
                        <w:t>with this answer.</w:t>
                      </w:r>
                    </w:p>
                  </w:txbxContent>
                </v:textbox>
                <w10:wrap type="topAndBottom" anchorx="page"/>
              </v:shape>
            </w:pict>
          </mc:Fallback>
        </mc:AlternateContent>
      </w:r>
    </w:p>
    <w:p w14:paraId="2210739B" w14:textId="77777777" w:rsidR="00963873" w:rsidRDefault="00000000">
      <w:pPr>
        <w:pStyle w:val="Heading2"/>
        <w:numPr>
          <w:ilvl w:val="0"/>
          <w:numId w:val="163"/>
        </w:numPr>
        <w:tabs>
          <w:tab w:val="left" w:pos="661"/>
        </w:tabs>
        <w:spacing w:before="244"/>
        <w:ind w:left="300" w:right="1967" w:firstLine="0"/>
      </w:pPr>
      <w:bookmarkStart w:id="305" w:name="_TOC_250208"/>
      <w:r>
        <w:t>What</w:t>
      </w:r>
      <w:r>
        <w:rPr>
          <w:spacing w:val="-5"/>
        </w:rPr>
        <w:t xml:space="preserve"> </w:t>
      </w:r>
      <w:r>
        <w:t>is</w:t>
      </w:r>
      <w:r>
        <w:rPr>
          <w:spacing w:val="-5"/>
        </w:rPr>
        <w:t xml:space="preserve"> </w:t>
      </w:r>
      <w:r>
        <w:t>the</w:t>
      </w:r>
      <w:r>
        <w:rPr>
          <w:spacing w:val="-5"/>
        </w:rPr>
        <w:t xml:space="preserve"> </w:t>
      </w:r>
      <w:r>
        <w:t>difference</w:t>
      </w:r>
      <w:r>
        <w:rPr>
          <w:spacing w:val="-5"/>
        </w:rPr>
        <w:t xml:space="preserve"> </w:t>
      </w:r>
      <w:r>
        <w:t>between</w:t>
      </w:r>
      <w:r>
        <w:rPr>
          <w:spacing w:val="-5"/>
        </w:rPr>
        <w:t xml:space="preserve"> </w:t>
      </w:r>
      <w:r>
        <w:t>DELETE</w:t>
      </w:r>
      <w:r>
        <w:rPr>
          <w:spacing w:val="-5"/>
        </w:rPr>
        <w:t xml:space="preserve"> </w:t>
      </w:r>
      <w:r>
        <w:t>TABLE</w:t>
      </w:r>
      <w:r>
        <w:rPr>
          <w:spacing w:val="-5"/>
        </w:rPr>
        <w:t xml:space="preserve"> </w:t>
      </w:r>
      <w:r>
        <w:t>and</w:t>
      </w:r>
      <w:r>
        <w:rPr>
          <w:spacing w:val="-5"/>
        </w:rPr>
        <w:t xml:space="preserve"> </w:t>
      </w:r>
      <w:bookmarkEnd w:id="305"/>
      <w:r>
        <w:t>TRUNCATE TABLE commands?</w:t>
      </w:r>
    </w:p>
    <w:p w14:paraId="6C2FCFC2" w14:textId="77777777" w:rsidR="00963873" w:rsidRDefault="00000000">
      <w:pPr>
        <w:pStyle w:val="BodyText"/>
        <w:spacing w:before="59"/>
      </w:pPr>
      <w:r>
        <w:t>Following</w:t>
      </w:r>
      <w:r>
        <w:rPr>
          <w:spacing w:val="-8"/>
        </w:rPr>
        <w:t xml:space="preserve"> </w:t>
      </w:r>
      <w:r>
        <w:t>are</w:t>
      </w:r>
      <w:r>
        <w:rPr>
          <w:spacing w:val="-8"/>
        </w:rPr>
        <w:t xml:space="preserve"> </w:t>
      </w:r>
      <w:r>
        <w:t>difference</w:t>
      </w:r>
      <w:r>
        <w:rPr>
          <w:spacing w:val="-7"/>
        </w:rPr>
        <w:t xml:space="preserve"> </w:t>
      </w:r>
      <w:r>
        <w:t>between</w:t>
      </w:r>
      <w:r>
        <w:rPr>
          <w:spacing w:val="-7"/>
        </w:rPr>
        <w:t xml:space="preserve"> </w:t>
      </w:r>
      <w:r>
        <w:rPr>
          <w:spacing w:val="-2"/>
        </w:rPr>
        <w:t>them:-</w:t>
      </w:r>
    </w:p>
    <w:p w14:paraId="01422623" w14:textId="77777777" w:rsidR="00963873" w:rsidRDefault="00000000">
      <w:pPr>
        <w:pStyle w:val="ListParagraph"/>
        <w:numPr>
          <w:ilvl w:val="1"/>
          <w:numId w:val="163"/>
        </w:numPr>
        <w:tabs>
          <w:tab w:val="left" w:pos="1500"/>
          <w:tab w:val="left" w:pos="1508"/>
        </w:tabs>
        <w:spacing w:before="143"/>
        <w:ind w:right="1576" w:hanging="360"/>
        <w:jc w:val="both"/>
      </w:pPr>
      <w:r>
        <w:t>DELETE TABLE syntax logs the deletes thus make the delete operation slow. TRUNCATE table does not log any information but it logs information about deallocation of data page of the table so TRUNCATE table is faster as compared to delete table.</w:t>
      </w:r>
    </w:p>
    <w:p w14:paraId="61BDCC7A" w14:textId="77777777" w:rsidR="00963873" w:rsidRDefault="00000000">
      <w:pPr>
        <w:pStyle w:val="ListParagraph"/>
        <w:numPr>
          <w:ilvl w:val="1"/>
          <w:numId w:val="163"/>
        </w:numPr>
        <w:tabs>
          <w:tab w:val="left" w:pos="1501"/>
        </w:tabs>
        <w:spacing w:before="144"/>
        <w:ind w:left="1501"/>
      </w:pPr>
      <w:r>
        <w:t>DELETE</w:t>
      </w:r>
      <w:r>
        <w:rPr>
          <w:spacing w:val="-7"/>
        </w:rPr>
        <w:t xml:space="preserve"> </w:t>
      </w:r>
      <w:r>
        <w:t>table</w:t>
      </w:r>
      <w:r>
        <w:rPr>
          <w:spacing w:val="-6"/>
        </w:rPr>
        <w:t xml:space="preserve"> </w:t>
      </w:r>
      <w:r>
        <w:t>can</w:t>
      </w:r>
      <w:r>
        <w:rPr>
          <w:spacing w:val="-6"/>
        </w:rPr>
        <w:t xml:space="preserve"> </w:t>
      </w:r>
      <w:r>
        <w:t>have</w:t>
      </w:r>
      <w:r>
        <w:rPr>
          <w:spacing w:val="-6"/>
        </w:rPr>
        <w:t xml:space="preserve"> </w:t>
      </w:r>
      <w:r>
        <w:t>criteria</w:t>
      </w:r>
      <w:r>
        <w:rPr>
          <w:spacing w:val="-6"/>
        </w:rPr>
        <w:t xml:space="preserve"> </w:t>
      </w:r>
      <w:r>
        <w:t>while</w:t>
      </w:r>
      <w:r>
        <w:rPr>
          <w:spacing w:val="-5"/>
        </w:rPr>
        <w:t xml:space="preserve"> </w:t>
      </w:r>
      <w:r>
        <w:t>TRUNCATE</w:t>
      </w:r>
      <w:r>
        <w:rPr>
          <w:spacing w:val="-6"/>
        </w:rPr>
        <w:t xml:space="preserve"> </w:t>
      </w:r>
      <w:r>
        <w:rPr>
          <w:spacing w:val="-2"/>
        </w:rPr>
        <w:t>cannot.</w:t>
      </w:r>
    </w:p>
    <w:p w14:paraId="495A5444" w14:textId="77777777" w:rsidR="00963873" w:rsidRDefault="00000000">
      <w:pPr>
        <w:pStyle w:val="ListParagraph"/>
        <w:numPr>
          <w:ilvl w:val="1"/>
          <w:numId w:val="163"/>
        </w:numPr>
        <w:tabs>
          <w:tab w:val="left" w:pos="1501"/>
        </w:tabs>
        <w:spacing w:before="143"/>
        <w:ind w:left="1501"/>
      </w:pPr>
      <w:r>
        <w:t>TRUNCATE</w:t>
      </w:r>
      <w:r>
        <w:rPr>
          <w:spacing w:val="-6"/>
        </w:rPr>
        <w:t xml:space="preserve"> </w:t>
      </w:r>
      <w:r>
        <w:t>table</w:t>
      </w:r>
      <w:r>
        <w:rPr>
          <w:spacing w:val="-6"/>
        </w:rPr>
        <w:t xml:space="preserve"> </w:t>
      </w:r>
      <w:r>
        <w:t>does</w:t>
      </w:r>
      <w:r>
        <w:rPr>
          <w:spacing w:val="-6"/>
        </w:rPr>
        <w:t xml:space="preserve"> </w:t>
      </w:r>
      <w:r>
        <w:t>not</w:t>
      </w:r>
      <w:r>
        <w:rPr>
          <w:spacing w:val="-6"/>
        </w:rPr>
        <w:t xml:space="preserve"> </w:t>
      </w:r>
      <w:r>
        <w:t>invoke</w:t>
      </w:r>
      <w:r>
        <w:rPr>
          <w:spacing w:val="-6"/>
        </w:rPr>
        <w:t xml:space="preserve"> </w:t>
      </w:r>
      <w:r>
        <w:rPr>
          <w:spacing w:val="-2"/>
        </w:rPr>
        <w:t>trigger.</w:t>
      </w:r>
    </w:p>
    <w:p w14:paraId="295F81E2" w14:textId="77777777" w:rsidR="00963873" w:rsidRDefault="00000000">
      <w:pPr>
        <w:pStyle w:val="BodyText"/>
        <w:spacing w:before="6"/>
        <w:ind w:left="0"/>
        <w:rPr>
          <w:sz w:val="10"/>
        </w:rPr>
      </w:pPr>
      <w:r>
        <w:rPr>
          <w:noProof/>
        </w:rPr>
        <mc:AlternateContent>
          <mc:Choice Requires="wps">
            <w:drawing>
              <wp:anchor distT="0" distB="0" distL="0" distR="0" simplePos="0" relativeHeight="487743488" behindDoc="1" locked="0" layoutInCell="1" allowOverlap="1" wp14:anchorId="0E939094" wp14:editId="4E1E361C">
                <wp:simplePos x="0" y="0"/>
                <wp:positionH relativeFrom="page">
                  <wp:posOffset>1044701</wp:posOffset>
                </wp:positionH>
                <wp:positionV relativeFrom="paragraph">
                  <wp:posOffset>95867</wp:posOffset>
                </wp:positionV>
                <wp:extent cx="5607050" cy="590550"/>
                <wp:effectExtent l="0" t="0" r="0" b="0"/>
                <wp:wrapTopAndBottom/>
                <wp:docPr id="541" name="Textbox 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590550"/>
                        </a:xfrm>
                        <a:prstGeom prst="rect">
                          <a:avLst/>
                        </a:prstGeom>
                        <a:solidFill>
                          <a:srgbClr val="E6E6E6"/>
                        </a:solidFill>
                        <a:ln w="6095">
                          <a:solidFill>
                            <a:srgbClr val="000000"/>
                          </a:solidFill>
                          <a:prstDash val="solid"/>
                        </a:ln>
                      </wps:spPr>
                      <wps:txbx>
                        <w:txbxContent>
                          <w:p w14:paraId="2A8E31D3" w14:textId="77777777" w:rsidR="00963873" w:rsidRDefault="00000000">
                            <w:pPr>
                              <w:spacing w:before="20" w:line="300" w:lineRule="atLeast"/>
                              <w:ind w:left="150"/>
                              <w:rPr>
                                <w:rFonts w:ascii="Courier New"/>
                                <w:color w:val="000000"/>
                                <w:sz w:val="20"/>
                              </w:rPr>
                            </w:pPr>
                            <w:r>
                              <w:rPr>
                                <w:rFonts w:ascii="Courier New"/>
                                <w:b/>
                                <w:color w:val="000000"/>
                                <w:sz w:val="20"/>
                              </w:rPr>
                              <w:t xml:space="preserve">Note :- </w:t>
                            </w:r>
                            <w:r>
                              <w:rPr>
                                <w:rFonts w:ascii="Courier New"/>
                                <w:color w:val="000000"/>
                                <w:sz w:val="20"/>
                              </w:rPr>
                              <w:t>Thanks to all the readers for pointing out my mistake for the above</w:t>
                            </w:r>
                            <w:r>
                              <w:rPr>
                                <w:rFonts w:ascii="Courier New"/>
                                <w:color w:val="000000"/>
                                <w:spacing w:val="-4"/>
                                <w:sz w:val="20"/>
                              </w:rPr>
                              <w:t xml:space="preserve"> </w:t>
                            </w:r>
                            <w:r>
                              <w:rPr>
                                <w:rFonts w:ascii="Courier New"/>
                                <w:color w:val="000000"/>
                                <w:sz w:val="20"/>
                              </w:rPr>
                              <w:t>question</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my</w:t>
                            </w:r>
                            <w:r>
                              <w:rPr>
                                <w:rFonts w:ascii="Courier New"/>
                                <w:color w:val="000000"/>
                                <w:spacing w:val="-4"/>
                                <w:sz w:val="20"/>
                              </w:rPr>
                              <w:t xml:space="preserve"> </w:t>
                            </w:r>
                            <w:r>
                              <w:rPr>
                                <w:rFonts w:ascii="Courier New"/>
                                <w:color w:val="000000"/>
                                <w:sz w:val="20"/>
                              </w:rPr>
                              <w:t>first</w:t>
                            </w:r>
                            <w:r>
                              <w:rPr>
                                <w:rFonts w:ascii="Courier New"/>
                                <w:color w:val="000000"/>
                                <w:spacing w:val="-4"/>
                                <w:sz w:val="20"/>
                              </w:rPr>
                              <w:t xml:space="preserve"> </w:t>
                            </w:r>
                            <w:r>
                              <w:rPr>
                                <w:rFonts w:ascii="Courier New"/>
                                <w:color w:val="000000"/>
                                <w:sz w:val="20"/>
                              </w:rPr>
                              <w:t>edition.</w:t>
                            </w:r>
                            <w:r>
                              <w:rPr>
                                <w:rFonts w:ascii="Courier New"/>
                                <w:color w:val="000000"/>
                                <w:spacing w:val="-4"/>
                                <w:sz w:val="20"/>
                              </w:rPr>
                              <w:t xml:space="preserve"> </w:t>
                            </w:r>
                            <w:r>
                              <w:rPr>
                                <w:rFonts w:ascii="Courier New"/>
                                <w:color w:val="000000"/>
                                <w:sz w:val="20"/>
                              </w:rPr>
                              <w:t>I</w:t>
                            </w:r>
                            <w:r>
                              <w:rPr>
                                <w:rFonts w:ascii="Courier New"/>
                                <w:color w:val="000000"/>
                                <w:spacing w:val="-4"/>
                                <w:sz w:val="20"/>
                              </w:rPr>
                              <w:t xml:space="preserve"> </w:t>
                            </w:r>
                            <w:r>
                              <w:rPr>
                                <w:rFonts w:ascii="Courier New"/>
                                <w:color w:val="000000"/>
                                <w:sz w:val="20"/>
                              </w:rPr>
                              <w:t>had</w:t>
                            </w:r>
                            <w:r>
                              <w:rPr>
                                <w:rFonts w:ascii="Courier New"/>
                                <w:color w:val="000000"/>
                                <w:spacing w:val="-4"/>
                                <w:sz w:val="20"/>
                              </w:rPr>
                              <w:t xml:space="preserve"> </w:t>
                            </w:r>
                            <w:r>
                              <w:rPr>
                                <w:rFonts w:ascii="Courier New"/>
                                <w:color w:val="000000"/>
                                <w:sz w:val="20"/>
                              </w:rPr>
                              <w:t>mentioned</w:t>
                            </w:r>
                            <w:r>
                              <w:rPr>
                                <w:rFonts w:ascii="Courier New"/>
                                <w:color w:val="000000"/>
                                <w:spacing w:val="-4"/>
                                <w:sz w:val="20"/>
                              </w:rPr>
                              <w:t xml:space="preserve"> </w:t>
                            </w:r>
                            <w:r>
                              <w:rPr>
                                <w:rFonts w:ascii="Courier New"/>
                                <w:color w:val="000000"/>
                                <w:sz w:val="20"/>
                              </w:rPr>
                              <w:t>that</w:t>
                            </w:r>
                            <w:r>
                              <w:rPr>
                                <w:rFonts w:ascii="Courier New"/>
                                <w:color w:val="000000"/>
                                <w:spacing w:val="-4"/>
                                <w:sz w:val="20"/>
                              </w:rPr>
                              <w:t xml:space="preserve"> </w:t>
                            </w:r>
                            <w:r>
                              <w:rPr>
                                <w:rFonts w:ascii="Courier New"/>
                                <w:color w:val="000000"/>
                                <w:sz w:val="20"/>
                              </w:rPr>
                              <w:t>TRUNCATE</w:t>
                            </w:r>
                            <w:r>
                              <w:rPr>
                                <w:rFonts w:ascii="Courier New"/>
                                <w:color w:val="000000"/>
                                <w:spacing w:val="-4"/>
                                <w:sz w:val="20"/>
                              </w:rPr>
                              <w:t xml:space="preserve"> </w:t>
                            </w:r>
                            <w:r>
                              <w:rPr>
                                <w:rFonts w:ascii="Courier New"/>
                                <w:color w:val="000000"/>
                                <w:sz w:val="20"/>
                              </w:rPr>
                              <w:t>table can not be rolled back while delete can be.</w:t>
                            </w:r>
                          </w:p>
                        </w:txbxContent>
                      </wps:txbx>
                      <wps:bodyPr wrap="square" lIns="0" tIns="0" rIns="0" bIns="0" rtlCol="0">
                        <a:noAutofit/>
                      </wps:bodyPr>
                    </wps:wsp>
                  </a:graphicData>
                </a:graphic>
              </wp:anchor>
            </w:drawing>
          </mc:Choice>
          <mc:Fallback>
            <w:pict>
              <v:shape w14:anchorId="0E939094" id="Textbox 541" o:spid="_x0000_s1330" type="#_x0000_t202" style="position:absolute;margin-left:82.25pt;margin-top:7.55pt;width:441.5pt;height:46.5pt;z-index:-15572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" fillcolor="#e6e6e6" strokeweight=".16931mm">
                <v:path arrowok="t"/>
                <v:textbox inset="0,0,0,0">
                  <w:txbxContent>
                    <w:p w14:paraId="2A8E31D3" w14:textId="77777777" w:rsidR="00963873" w:rsidRDefault="00000000">
                      <w:pPr>
                        <w:spacing w:before="20" w:line="300" w:lineRule="atLeast"/>
                        <w:ind w:left="150"/>
                        <w:rPr>
                          <w:rFonts w:ascii="Courier New"/>
                          <w:color w:val="000000"/>
                          <w:sz w:val="20"/>
                        </w:rPr>
                      </w:pPr>
                      <w:r>
                        <w:rPr>
                          <w:rFonts w:ascii="Courier New"/>
                          <w:b/>
                          <w:color w:val="000000"/>
                          <w:sz w:val="20"/>
                        </w:rPr>
                        <w:t xml:space="preserve">Note :- </w:t>
                      </w:r>
                      <w:r>
                        <w:rPr>
                          <w:rFonts w:ascii="Courier New"/>
                          <w:color w:val="000000"/>
                          <w:sz w:val="20"/>
                        </w:rPr>
                        <w:t>Thanks to all the readers for pointing out my mistake for the above</w:t>
                      </w:r>
                      <w:r>
                        <w:rPr>
                          <w:rFonts w:ascii="Courier New"/>
                          <w:color w:val="000000"/>
                          <w:spacing w:val="-4"/>
                          <w:sz w:val="20"/>
                        </w:rPr>
                        <w:t xml:space="preserve"> </w:t>
                      </w:r>
                      <w:r>
                        <w:rPr>
                          <w:rFonts w:ascii="Courier New"/>
                          <w:color w:val="000000"/>
                          <w:sz w:val="20"/>
                        </w:rPr>
                        <w:t>question</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my</w:t>
                      </w:r>
                      <w:r>
                        <w:rPr>
                          <w:rFonts w:ascii="Courier New"/>
                          <w:color w:val="000000"/>
                          <w:spacing w:val="-4"/>
                          <w:sz w:val="20"/>
                        </w:rPr>
                        <w:t xml:space="preserve"> </w:t>
                      </w:r>
                      <w:r>
                        <w:rPr>
                          <w:rFonts w:ascii="Courier New"/>
                          <w:color w:val="000000"/>
                          <w:sz w:val="20"/>
                        </w:rPr>
                        <w:t>first</w:t>
                      </w:r>
                      <w:r>
                        <w:rPr>
                          <w:rFonts w:ascii="Courier New"/>
                          <w:color w:val="000000"/>
                          <w:spacing w:val="-4"/>
                          <w:sz w:val="20"/>
                        </w:rPr>
                        <w:t xml:space="preserve"> </w:t>
                      </w:r>
                      <w:r>
                        <w:rPr>
                          <w:rFonts w:ascii="Courier New"/>
                          <w:color w:val="000000"/>
                          <w:sz w:val="20"/>
                        </w:rPr>
                        <w:t>edition.</w:t>
                      </w:r>
                      <w:r>
                        <w:rPr>
                          <w:rFonts w:ascii="Courier New"/>
                          <w:color w:val="000000"/>
                          <w:spacing w:val="-4"/>
                          <w:sz w:val="20"/>
                        </w:rPr>
                        <w:t xml:space="preserve"> </w:t>
                      </w:r>
                      <w:r>
                        <w:rPr>
                          <w:rFonts w:ascii="Courier New"/>
                          <w:color w:val="000000"/>
                          <w:sz w:val="20"/>
                        </w:rPr>
                        <w:t>I</w:t>
                      </w:r>
                      <w:r>
                        <w:rPr>
                          <w:rFonts w:ascii="Courier New"/>
                          <w:color w:val="000000"/>
                          <w:spacing w:val="-4"/>
                          <w:sz w:val="20"/>
                        </w:rPr>
                        <w:t xml:space="preserve"> </w:t>
                      </w:r>
                      <w:r>
                        <w:rPr>
                          <w:rFonts w:ascii="Courier New"/>
                          <w:color w:val="000000"/>
                          <w:sz w:val="20"/>
                        </w:rPr>
                        <w:t>had</w:t>
                      </w:r>
                      <w:r>
                        <w:rPr>
                          <w:rFonts w:ascii="Courier New"/>
                          <w:color w:val="000000"/>
                          <w:spacing w:val="-4"/>
                          <w:sz w:val="20"/>
                        </w:rPr>
                        <w:t xml:space="preserve"> </w:t>
                      </w:r>
                      <w:r>
                        <w:rPr>
                          <w:rFonts w:ascii="Courier New"/>
                          <w:color w:val="000000"/>
                          <w:sz w:val="20"/>
                        </w:rPr>
                        <w:t>mentioned</w:t>
                      </w:r>
                      <w:r>
                        <w:rPr>
                          <w:rFonts w:ascii="Courier New"/>
                          <w:color w:val="000000"/>
                          <w:spacing w:val="-4"/>
                          <w:sz w:val="20"/>
                        </w:rPr>
                        <w:t xml:space="preserve"> </w:t>
                      </w:r>
                      <w:r>
                        <w:rPr>
                          <w:rFonts w:ascii="Courier New"/>
                          <w:color w:val="000000"/>
                          <w:sz w:val="20"/>
                        </w:rPr>
                        <w:t>that</w:t>
                      </w:r>
                      <w:r>
                        <w:rPr>
                          <w:rFonts w:ascii="Courier New"/>
                          <w:color w:val="000000"/>
                          <w:spacing w:val="-4"/>
                          <w:sz w:val="20"/>
                        </w:rPr>
                        <w:t xml:space="preserve"> </w:t>
                      </w:r>
                      <w:r>
                        <w:rPr>
                          <w:rFonts w:ascii="Courier New"/>
                          <w:color w:val="000000"/>
                          <w:sz w:val="20"/>
                        </w:rPr>
                        <w:t>TRUNCATE</w:t>
                      </w:r>
                      <w:r>
                        <w:rPr>
                          <w:rFonts w:ascii="Courier New"/>
                          <w:color w:val="000000"/>
                          <w:spacing w:val="-4"/>
                          <w:sz w:val="20"/>
                        </w:rPr>
                        <w:t xml:space="preserve"> </w:t>
                      </w:r>
                      <w:r>
                        <w:rPr>
                          <w:rFonts w:ascii="Courier New"/>
                          <w:color w:val="000000"/>
                          <w:sz w:val="20"/>
                        </w:rPr>
                        <w:t>table can not be rolled back while delete can be.</w:t>
                      </w:r>
                    </w:p>
                  </w:txbxContent>
                </v:textbox>
                <w10:wrap type="topAndBottom" anchorx="page"/>
              </v:shape>
            </w:pict>
          </mc:Fallback>
        </mc:AlternateContent>
      </w:r>
    </w:p>
    <w:p w14:paraId="50067206" w14:textId="77777777" w:rsidR="00963873" w:rsidRDefault="00000000">
      <w:pPr>
        <w:pStyle w:val="Heading2"/>
        <w:spacing w:before="244"/>
        <w:jc w:val="both"/>
      </w:pPr>
      <w:bookmarkStart w:id="306" w:name="_TOC_250207"/>
      <w:r>
        <w:t>(B)If</w:t>
      </w:r>
      <w:r>
        <w:rPr>
          <w:spacing w:val="-5"/>
        </w:rPr>
        <w:t xml:space="preserve"> </w:t>
      </w:r>
      <w:r>
        <w:t>locking</w:t>
      </w:r>
      <w:r>
        <w:rPr>
          <w:spacing w:val="-5"/>
        </w:rPr>
        <w:t xml:space="preserve"> </w:t>
      </w:r>
      <w:r>
        <w:t>is</w:t>
      </w:r>
      <w:r>
        <w:rPr>
          <w:spacing w:val="-5"/>
        </w:rPr>
        <w:t xml:space="preserve"> </w:t>
      </w:r>
      <w:r>
        <w:t>not</w:t>
      </w:r>
      <w:r>
        <w:rPr>
          <w:spacing w:val="-5"/>
        </w:rPr>
        <w:t xml:space="preserve"> </w:t>
      </w:r>
      <w:r>
        <w:t>implemented,</w:t>
      </w:r>
      <w:r>
        <w:rPr>
          <w:spacing w:val="-6"/>
        </w:rPr>
        <w:t xml:space="preserve"> </w:t>
      </w:r>
      <w:r>
        <w:t>what</w:t>
      </w:r>
      <w:r>
        <w:rPr>
          <w:spacing w:val="-6"/>
        </w:rPr>
        <w:t xml:space="preserve"> </w:t>
      </w:r>
      <w:r>
        <w:t>issues</w:t>
      </w:r>
      <w:r>
        <w:rPr>
          <w:spacing w:val="-6"/>
        </w:rPr>
        <w:t xml:space="preserve"> </w:t>
      </w:r>
      <w:r>
        <w:t>can</w:t>
      </w:r>
      <w:r>
        <w:rPr>
          <w:spacing w:val="-4"/>
        </w:rPr>
        <w:t xml:space="preserve"> </w:t>
      </w:r>
      <w:bookmarkEnd w:id="306"/>
      <w:r>
        <w:rPr>
          <w:spacing w:val="-2"/>
        </w:rPr>
        <w:t>occur?</w:t>
      </w:r>
    </w:p>
    <w:p w14:paraId="22512F7E" w14:textId="77777777" w:rsidR="00963873" w:rsidRDefault="00000000">
      <w:pPr>
        <w:pStyle w:val="BodyText"/>
        <w:spacing w:before="58"/>
        <w:ind w:right="1579"/>
        <w:jc w:val="both"/>
      </w:pPr>
      <w:r>
        <w:t xml:space="preserve">Following are the problems that occur if you do not implement locking properly in SQL </w:t>
      </w:r>
      <w:r>
        <w:rPr>
          <w:spacing w:val="-2"/>
        </w:rPr>
        <w:t>SERVER.</w:t>
      </w:r>
    </w:p>
    <w:p w14:paraId="1F97AA0D" w14:textId="77777777" w:rsidR="00963873" w:rsidRDefault="00000000">
      <w:pPr>
        <w:pStyle w:val="Heading3"/>
        <w:spacing w:before="146"/>
        <w:jc w:val="both"/>
      </w:pPr>
      <w:r>
        <w:t>Lost</w:t>
      </w:r>
      <w:r>
        <w:rPr>
          <w:spacing w:val="-10"/>
        </w:rPr>
        <w:t xml:space="preserve"> </w:t>
      </w:r>
      <w:r>
        <w:rPr>
          <w:spacing w:val="-2"/>
        </w:rPr>
        <w:t>Updates</w:t>
      </w:r>
    </w:p>
    <w:p w14:paraId="18636DD2" w14:textId="77777777" w:rsidR="00963873" w:rsidRDefault="00000000">
      <w:pPr>
        <w:pStyle w:val="BodyText"/>
        <w:ind w:right="1575"/>
        <w:jc w:val="both"/>
      </w:pPr>
      <w:r>
        <w:t>Lost updates occur if you let two transactions modify the same data at the same time, and the transaction that completes first is lost. You need to watch out for lost updates with the READ UNCOMMITTED isolation level. This isolation level disregards any type of locks, so two simultaneous data modifications are not aware of each other. Suppose that a customer has due of 2000$ to be paid. He pays 1000$ and again buys a product of 500$. Lets say that these two transactions are now been entered from two different counters of the company. Now both the counter user starts making entry at the same time 10:00 AM. Actually speaking at 10:01 AM the customer should have 2000$-1000$+500 = 1500$ pending to be paid. But as said in lost updates the first transaction is not considered and the second transaction overrides it. So the final pending is 2000$+500$ = 2500$.</w:t>
      </w:r>
      <w:r>
        <w:rPr>
          <w:spacing w:val="80"/>
          <w:w w:val="150"/>
        </w:rPr>
        <w:t xml:space="preserve"> </w:t>
      </w:r>
      <w:r>
        <w:t>I hope the company does not loose the customer.</w:t>
      </w:r>
    </w:p>
    <w:p w14:paraId="3978D480" w14:textId="77777777" w:rsidR="00963873" w:rsidRDefault="00000000">
      <w:pPr>
        <w:pStyle w:val="Heading3"/>
        <w:jc w:val="both"/>
      </w:pPr>
      <w:r>
        <w:rPr>
          <w:spacing w:val="-2"/>
        </w:rPr>
        <w:t>Non-Repeatable</w:t>
      </w:r>
      <w:r>
        <w:rPr>
          <w:spacing w:val="10"/>
        </w:rPr>
        <w:t xml:space="preserve"> </w:t>
      </w:r>
      <w:r>
        <w:rPr>
          <w:spacing w:val="-4"/>
        </w:rPr>
        <w:t>Read</w:t>
      </w:r>
    </w:p>
    <w:p w14:paraId="6B7D09B7" w14:textId="77777777" w:rsidR="00963873" w:rsidRDefault="00000000">
      <w:pPr>
        <w:pStyle w:val="BodyText"/>
        <w:ind w:right="1578"/>
        <w:jc w:val="both"/>
      </w:pPr>
      <w:r>
        <w:t>Non-repeatable reads occur if a transaction is able to read the same row multiple times and gets a different value each time. Again, this problem is most likely to occur with the READ UNCOMMITTED isolation level. Because you let</w:t>
      </w:r>
      <w:r>
        <w:rPr>
          <w:spacing w:val="-1"/>
        </w:rPr>
        <w:t xml:space="preserve"> </w:t>
      </w:r>
      <w:r>
        <w:t>two transactions modify data at the same time, you</w:t>
      </w:r>
      <w:r>
        <w:rPr>
          <w:spacing w:val="4"/>
        </w:rPr>
        <w:t xml:space="preserve"> </w:t>
      </w:r>
      <w:r>
        <w:t>can</w:t>
      </w:r>
      <w:r>
        <w:rPr>
          <w:spacing w:val="4"/>
        </w:rPr>
        <w:t xml:space="preserve"> </w:t>
      </w:r>
      <w:r>
        <w:t>get</w:t>
      </w:r>
      <w:r>
        <w:rPr>
          <w:spacing w:val="5"/>
        </w:rPr>
        <w:t xml:space="preserve"> </w:t>
      </w:r>
      <w:r>
        <w:t>some</w:t>
      </w:r>
      <w:r>
        <w:rPr>
          <w:spacing w:val="6"/>
        </w:rPr>
        <w:t xml:space="preserve"> </w:t>
      </w:r>
      <w:r>
        <w:t>unexpected</w:t>
      </w:r>
      <w:r>
        <w:rPr>
          <w:spacing w:val="4"/>
        </w:rPr>
        <w:t xml:space="preserve"> </w:t>
      </w:r>
      <w:r>
        <w:t>results.</w:t>
      </w:r>
      <w:r>
        <w:rPr>
          <w:spacing w:val="4"/>
        </w:rPr>
        <w:t xml:space="preserve"> </w:t>
      </w:r>
      <w:r>
        <w:t>For</w:t>
      </w:r>
      <w:r>
        <w:rPr>
          <w:spacing w:val="4"/>
        </w:rPr>
        <w:t xml:space="preserve"> </w:t>
      </w:r>
      <w:r>
        <w:t>instance,</w:t>
      </w:r>
      <w:r>
        <w:rPr>
          <w:spacing w:val="5"/>
        </w:rPr>
        <w:t xml:space="preserve"> </w:t>
      </w:r>
      <w:r>
        <w:t>a</w:t>
      </w:r>
      <w:r>
        <w:rPr>
          <w:spacing w:val="4"/>
        </w:rPr>
        <w:t xml:space="preserve"> </w:t>
      </w:r>
      <w:r>
        <w:t>customer</w:t>
      </w:r>
      <w:r>
        <w:rPr>
          <w:spacing w:val="5"/>
        </w:rPr>
        <w:t xml:space="preserve"> </w:t>
      </w:r>
      <w:r>
        <w:t>wants</w:t>
      </w:r>
      <w:r>
        <w:rPr>
          <w:spacing w:val="5"/>
        </w:rPr>
        <w:t xml:space="preserve"> </w:t>
      </w:r>
      <w:r>
        <w:t>to</w:t>
      </w:r>
      <w:r>
        <w:rPr>
          <w:spacing w:val="6"/>
        </w:rPr>
        <w:t xml:space="preserve"> </w:t>
      </w:r>
      <w:r>
        <w:t>book</w:t>
      </w:r>
      <w:r>
        <w:rPr>
          <w:spacing w:val="5"/>
        </w:rPr>
        <w:t xml:space="preserve"> </w:t>
      </w:r>
      <w:r>
        <w:t>flight,</w:t>
      </w:r>
      <w:r>
        <w:rPr>
          <w:spacing w:val="5"/>
        </w:rPr>
        <w:t xml:space="preserve"> </w:t>
      </w:r>
      <w:r>
        <w:t>so</w:t>
      </w:r>
      <w:r>
        <w:rPr>
          <w:spacing w:val="5"/>
        </w:rPr>
        <w:t xml:space="preserve"> </w:t>
      </w:r>
      <w:r>
        <w:t>the</w:t>
      </w:r>
      <w:r>
        <w:rPr>
          <w:spacing w:val="5"/>
        </w:rPr>
        <w:t xml:space="preserve"> </w:t>
      </w:r>
      <w:r>
        <w:rPr>
          <w:spacing w:val="-2"/>
        </w:rPr>
        <w:t>travel</w:t>
      </w:r>
    </w:p>
    <w:p w14:paraId="36EA9BCE" w14:textId="77777777" w:rsidR="00963873" w:rsidRDefault="00963873">
      <w:pPr>
        <w:jc w:val="both"/>
        <w:sectPr w:rsidR="00963873">
          <w:pgSz w:w="12240" w:h="15840"/>
          <w:pgMar w:top="1340" w:right="220" w:bottom="680" w:left="1500" w:header="446" w:footer="488" w:gutter="0"/>
          <w:cols w:space="720"/>
        </w:sectPr>
      </w:pPr>
    </w:p>
    <w:p w14:paraId="6167FE15" w14:textId="77777777" w:rsidR="00963873" w:rsidRDefault="00000000">
      <w:pPr>
        <w:pStyle w:val="BodyText"/>
        <w:spacing w:before="89"/>
        <w:ind w:left="299" w:right="1576"/>
        <w:jc w:val="both"/>
      </w:pPr>
      <w:r>
        <w:t>agent checks for the flights availability. Travel agent finds a seat and goes ahead to book the seat. While the travel agent is booking the seat, some other travel agent books the seat. When this</w:t>
      </w:r>
      <w:r>
        <w:rPr>
          <w:spacing w:val="40"/>
        </w:rPr>
        <w:t xml:space="preserve"> </w:t>
      </w:r>
      <w:r>
        <w:t>travel agent goes to update the record, he</w:t>
      </w:r>
      <w:r>
        <w:rPr>
          <w:spacing w:val="-1"/>
        </w:rPr>
        <w:t xml:space="preserve"> </w:t>
      </w:r>
      <w:r>
        <w:t>gets error saying that “Seat is already booked”. In short, the travel agent gets different status at different times for the seat.</w:t>
      </w:r>
    </w:p>
    <w:p w14:paraId="6D8B5A12" w14:textId="77777777" w:rsidR="00963873" w:rsidRDefault="00000000">
      <w:pPr>
        <w:pStyle w:val="Heading3"/>
        <w:spacing w:before="146"/>
        <w:jc w:val="both"/>
      </w:pPr>
      <w:r>
        <w:t xml:space="preserve">Dirty </w:t>
      </w:r>
      <w:r>
        <w:rPr>
          <w:spacing w:val="-2"/>
        </w:rPr>
        <w:t>Reads</w:t>
      </w:r>
    </w:p>
    <w:p w14:paraId="160B5AB4" w14:textId="77777777" w:rsidR="00963873" w:rsidRDefault="00000000">
      <w:pPr>
        <w:pStyle w:val="BodyText"/>
        <w:ind w:right="1577"/>
        <w:jc w:val="both"/>
      </w:pPr>
      <w:r>
        <w:t>Dirty reads are a special case of non-repeatable read. This happens if you run a report while transactions are modifying the data that you are reporting on. For example, there is a customer invoice report, which runs on 1:00 AM in afternoon and after that all invoices are sent to the respective</w:t>
      </w:r>
      <w:r>
        <w:rPr>
          <w:spacing w:val="-1"/>
        </w:rPr>
        <w:t xml:space="preserve"> </w:t>
      </w:r>
      <w:r>
        <w:t>customer</w:t>
      </w:r>
      <w:r>
        <w:rPr>
          <w:spacing w:val="-1"/>
        </w:rPr>
        <w:t xml:space="preserve"> </w:t>
      </w:r>
      <w:r>
        <w:t>for</w:t>
      </w:r>
      <w:r>
        <w:rPr>
          <w:spacing w:val="-1"/>
        </w:rPr>
        <w:t xml:space="preserve"> </w:t>
      </w:r>
      <w:r>
        <w:t>payments.</w:t>
      </w:r>
      <w:r>
        <w:rPr>
          <w:spacing w:val="-1"/>
        </w:rPr>
        <w:t xml:space="preserve"> </w:t>
      </w:r>
      <w:r>
        <w:t>Let</w:t>
      </w:r>
      <w:r>
        <w:rPr>
          <w:spacing w:val="-1"/>
        </w:rPr>
        <w:t xml:space="preserve"> </w:t>
      </w:r>
      <w:r>
        <w:t>us</w:t>
      </w:r>
      <w:r>
        <w:rPr>
          <w:spacing w:val="-1"/>
        </w:rPr>
        <w:t xml:space="preserve"> </w:t>
      </w:r>
      <w:r>
        <w:t>say one</w:t>
      </w:r>
      <w:r>
        <w:rPr>
          <w:spacing w:val="-2"/>
        </w:rPr>
        <w:t xml:space="preserve"> </w:t>
      </w:r>
      <w:r>
        <w:t>of</w:t>
      </w:r>
      <w:r>
        <w:rPr>
          <w:spacing w:val="-1"/>
        </w:rPr>
        <w:t xml:space="preserve"> </w:t>
      </w:r>
      <w:r>
        <w:t>the</w:t>
      </w:r>
      <w:r>
        <w:rPr>
          <w:spacing w:val="-1"/>
        </w:rPr>
        <w:t xml:space="preserve"> </w:t>
      </w:r>
      <w:r>
        <w:t>customer has</w:t>
      </w:r>
      <w:r>
        <w:rPr>
          <w:spacing w:val="-1"/>
        </w:rPr>
        <w:t xml:space="preserve"> </w:t>
      </w:r>
      <w:r>
        <w:t>1000$</w:t>
      </w:r>
      <w:r>
        <w:rPr>
          <w:spacing w:val="-1"/>
        </w:rPr>
        <w:t xml:space="preserve"> </w:t>
      </w:r>
      <w:r>
        <w:t>to</w:t>
      </w:r>
      <w:r>
        <w:rPr>
          <w:spacing w:val="-1"/>
        </w:rPr>
        <w:t xml:space="preserve"> </w:t>
      </w:r>
      <w:r>
        <w:t>be</w:t>
      </w:r>
      <w:r>
        <w:rPr>
          <w:spacing w:val="-1"/>
        </w:rPr>
        <w:t xml:space="preserve"> </w:t>
      </w:r>
      <w:r>
        <w:t>paid.</w:t>
      </w:r>
      <w:r>
        <w:rPr>
          <w:spacing w:val="-1"/>
        </w:rPr>
        <w:t xml:space="preserve"> </w:t>
      </w:r>
      <w:r>
        <w:t>Customer pays 1000$ at 1:00 AM and at the same time report is run. Actually, customer has no money pending but is still issued an invoice.</w:t>
      </w:r>
    </w:p>
    <w:p w14:paraId="4CA37019" w14:textId="77777777" w:rsidR="00963873" w:rsidRDefault="00000000">
      <w:pPr>
        <w:pStyle w:val="Heading3"/>
        <w:jc w:val="both"/>
      </w:pPr>
      <w:r>
        <w:t>Phantom</w:t>
      </w:r>
      <w:r>
        <w:rPr>
          <w:spacing w:val="-10"/>
        </w:rPr>
        <w:t xml:space="preserve"> </w:t>
      </w:r>
      <w:r>
        <w:rPr>
          <w:spacing w:val="-2"/>
        </w:rPr>
        <w:t>Reads</w:t>
      </w:r>
    </w:p>
    <w:p w14:paraId="35105E94" w14:textId="77777777" w:rsidR="00963873" w:rsidRDefault="00000000">
      <w:pPr>
        <w:pStyle w:val="BodyText"/>
        <w:ind w:right="1576"/>
        <w:jc w:val="both"/>
      </w:pPr>
      <w:r>
        <w:t>Phantom reads occur due to a transaction being able to read a row on the first read, but not being able to modify the same row due to another transaction deleting rows from the same table. Lets say you edit a record in the mean time somebody comes and deletes the record, you then go for updating the record which does not exist...Panicked.</w:t>
      </w:r>
    </w:p>
    <w:p w14:paraId="50091208" w14:textId="77777777" w:rsidR="00963873" w:rsidRDefault="00000000">
      <w:pPr>
        <w:pStyle w:val="BodyText"/>
        <w:spacing w:before="143"/>
        <w:ind w:right="1577"/>
        <w:jc w:val="both"/>
      </w:pPr>
      <w:r>
        <w:t>Interestingly,</w:t>
      </w:r>
      <w:r>
        <w:rPr>
          <w:spacing w:val="-2"/>
        </w:rPr>
        <w:t xml:space="preserve"> </w:t>
      </w:r>
      <w:r>
        <w:t>the</w:t>
      </w:r>
      <w:r>
        <w:rPr>
          <w:spacing w:val="-1"/>
        </w:rPr>
        <w:t xml:space="preserve"> </w:t>
      </w:r>
      <w:r>
        <w:t>phantom</w:t>
      </w:r>
      <w:r>
        <w:rPr>
          <w:spacing w:val="-2"/>
        </w:rPr>
        <w:t xml:space="preserve"> </w:t>
      </w:r>
      <w:r>
        <w:t>reads</w:t>
      </w:r>
      <w:r>
        <w:rPr>
          <w:spacing w:val="-1"/>
        </w:rPr>
        <w:t xml:space="preserve"> </w:t>
      </w:r>
      <w:r>
        <w:t>can</w:t>
      </w:r>
      <w:r>
        <w:rPr>
          <w:spacing w:val="-1"/>
        </w:rPr>
        <w:t xml:space="preserve"> </w:t>
      </w:r>
      <w:r>
        <w:t>occur</w:t>
      </w:r>
      <w:r>
        <w:rPr>
          <w:spacing w:val="-1"/>
        </w:rPr>
        <w:t xml:space="preserve"> </w:t>
      </w:r>
      <w:r>
        <w:t>even</w:t>
      </w:r>
      <w:r>
        <w:rPr>
          <w:spacing w:val="-1"/>
        </w:rPr>
        <w:t xml:space="preserve"> </w:t>
      </w:r>
      <w:r>
        <w:t>with</w:t>
      </w:r>
      <w:r>
        <w:rPr>
          <w:spacing w:val="-1"/>
        </w:rPr>
        <w:t xml:space="preserve"> </w:t>
      </w:r>
      <w:r>
        <w:t>the</w:t>
      </w:r>
      <w:r>
        <w:rPr>
          <w:spacing w:val="-1"/>
        </w:rPr>
        <w:t xml:space="preserve"> </w:t>
      </w:r>
      <w:r>
        <w:t>default</w:t>
      </w:r>
      <w:r>
        <w:rPr>
          <w:spacing w:val="-1"/>
        </w:rPr>
        <w:t xml:space="preserve"> </w:t>
      </w:r>
      <w:r>
        <w:t>isolation</w:t>
      </w:r>
      <w:r>
        <w:rPr>
          <w:spacing w:val="-1"/>
        </w:rPr>
        <w:t xml:space="preserve"> </w:t>
      </w:r>
      <w:r>
        <w:t>level</w:t>
      </w:r>
      <w:r>
        <w:rPr>
          <w:spacing w:val="-1"/>
        </w:rPr>
        <w:t xml:space="preserve"> </w:t>
      </w:r>
      <w:r>
        <w:t>supported</w:t>
      </w:r>
      <w:r>
        <w:rPr>
          <w:spacing w:val="-2"/>
        </w:rPr>
        <w:t xml:space="preserve"> </w:t>
      </w:r>
      <w:r>
        <w:t>by SQL Server: READ COMMITTED. The only isolation level that does not allow phantoms is SERIALIZABLE,</w:t>
      </w:r>
      <w:r>
        <w:rPr>
          <w:spacing w:val="-2"/>
        </w:rPr>
        <w:t xml:space="preserve"> </w:t>
      </w:r>
      <w:r>
        <w:t>which</w:t>
      </w:r>
      <w:r>
        <w:rPr>
          <w:spacing w:val="-2"/>
        </w:rPr>
        <w:t xml:space="preserve"> </w:t>
      </w:r>
      <w:r>
        <w:t>ensures</w:t>
      </w:r>
      <w:r>
        <w:rPr>
          <w:spacing w:val="-2"/>
        </w:rPr>
        <w:t xml:space="preserve"> </w:t>
      </w:r>
      <w:r>
        <w:t>that</w:t>
      </w:r>
      <w:r>
        <w:rPr>
          <w:spacing w:val="-2"/>
        </w:rPr>
        <w:t xml:space="preserve"> </w:t>
      </w:r>
      <w:r>
        <w:t>each</w:t>
      </w:r>
      <w:r>
        <w:rPr>
          <w:spacing w:val="-2"/>
        </w:rPr>
        <w:t xml:space="preserve"> </w:t>
      </w:r>
      <w:r>
        <w:t>transaction</w:t>
      </w:r>
      <w:r>
        <w:rPr>
          <w:spacing w:val="-2"/>
        </w:rPr>
        <w:t xml:space="preserve"> </w:t>
      </w:r>
      <w:r>
        <w:t>is</w:t>
      </w:r>
      <w:r>
        <w:rPr>
          <w:spacing w:val="-2"/>
        </w:rPr>
        <w:t xml:space="preserve"> </w:t>
      </w:r>
      <w:r>
        <w:t>completely</w:t>
      </w:r>
      <w:r>
        <w:rPr>
          <w:spacing w:val="-2"/>
        </w:rPr>
        <w:t xml:space="preserve"> </w:t>
      </w:r>
      <w:r>
        <w:t>isolated</w:t>
      </w:r>
      <w:r>
        <w:rPr>
          <w:spacing w:val="-2"/>
        </w:rPr>
        <w:t xml:space="preserve"> </w:t>
      </w:r>
      <w:r>
        <w:t>from</w:t>
      </w:r>
      <w:r>
        <w:rPr>
          <w:spacing w:val="-4"/>
        </w:rPr>
        <w:t xml:space="preserve"> </w:t>
      </w:r>
      <w:r>
        <w:t>others.</w:t>
      </w:r>
      <w:r>
        <w:rPr>
          <w:spacing w:val="-2"/>
        </w:rPr>
        <w:t xml:space="preserve"> </w:t>
      </w:r>
      <w:r>
        <w:t>In</w:t>
      </w:r>
      <w:r>
        <w:rPr>
          <w:spacing w:val="-2"/>
        </w:rPr>
        <w:t xml:space="preserve"> </w:t>
      </w:r>
      <w:r>
        <w:t>other words, no one can acquire any type of locks on the affected row while it is being modified.</w:t>
      </w:r>
    </w:p>
    <w:p w14:paraId="07059493" w14:textId="77777777" w:rsidR="00963873" w:rsidRDefault="00000000">
      <w:pPr>
        <w:pStyle w:val="Heading2"/>
        <w:spacing w:before="243" w:line="155" w:lineRule="exact"/>
        <w:jc w:val="both"/>
      </w:pPr>
      <w:bookmarkStart w:id="307" w:name="_TOC_250206"/>
      <w:r>
        <w:t>(B)What</w:t>
      </w:r>
      <w:r>
        <w:rPr>
          <w:spacing w:val="-8"/>
        </w:rPr>
        <w:t xml:space="preserve"> </w:t>
      </w:r>
      <w:r>
        <w:t>are</w:t>
      </w:r>
      <w:r>
        <w:rPr>
          <w:spacing w:val="-5"/>
        </w:rPr>
        <w:t xml:space="preserve"> </w:t>
      </w:r>
      <w:r>
        <w:t>different</w:t>
      </w:r>
      <w:r>
        <w:rPr>
          <w:spacing w:val="-5"/>
        </w:rPr>
        <w:t xml:space="preserve"> </w:t>
      </w:r>
      <w:r>
        <w:t>transaction</w:t>
      </w:r>
      <w:r>
        <w:rPr>
          <w:spacing w:val="-5"/>
        </w:rPr>
        <w:t xml:space="preserve"> </w:t>
      </w:r>
      <w:r>
        <w:t>levels</w:t>
      </w:r>
      <w:r>
        <w:rPr>
          <w:spacing w:val="-5"/>
        </w:rPr>
        <w:t xml:space="preserve"> </w:t>
      </w:r>
      <w:r>
        <w:t>in</w:t>
      </w:r>
      <w:r>
        <w:rPr>
          <w:spacing w:val="-5"/>
        </w:rPr>
        <w:t xml:space="preserve"> </w:t>
      </w:r>
      <w:r>
        <w:t>SQL</w:t>
      </w:r>
      <w:r>
        <w:rPr>
          <w:spacing w:val="-5"/>
        </w:rPr>
        <w:t xml:space="preserve"> </w:t>
      </w:r>
      <w:bookmarkEnd w:id="307"/>
      <w:r>
        <w:rPr>
          <w:spacing w:val="-2"/>
        </w:rPr>
        <w:t>SERVER?</w:t>
      </w:r>
    </w:p>
    <w:p w14:paraId="7C2192CE" w14:textId="77777777" w:rsidR="00963873" w:rsidRDefault="00000000">
      <w:pPr>
        <w:pStyle w:val="Heading4"/>
      </w:pPr>
      <w:r>
        <w:t>Twist:</w:t>
      </w:r>
      <w:r>
        <w:rPr>
          <w:rFonts w:ascii="Times New Roman"/>
          <w:spacing w:val="-1"/>
        </w:rPr>
        <w:t xml:space="preserve"> </w:t>
      </w:r>
      <w:r>
        <w:t>-</w:t>
      </w:r>
      <w:r>
        <w:rPr>
          <w:rFonts w:ascii="Times New Roman"/>
        </w:rPr>
        <w:t xml:space="preserve"> </w:t>
      </w:r>
      <w:r>
        <w:t>What</w:t>
      </w:r>
      <w:r>
        <w:rPr>
          <w:rFonts w:ascii="Times New Roman"/>
        </w:rPr>
        <w:t xml:space="preserve"> </w:t>
      </w:r>
      <w:r>
        <w:t>are</w:t>
      </w:r>
      <w:r>
        <w:rPr>
          <w:rFonts w:ascii="Times New Roman"/>
          <w:spacing w:val="-1"/>
        </w:rPr>
        <w:t xml:space="preserve"> </w:t>
      </w:r>
      <w:r>
        <w:t>different</w:t>
      </w:r>
      <w:r>
        <w:rPr>
          <w:rFonts w:ascii="Times New Roman"/>
        </w:rPr>
        <w:t xml:space="preserve"> </w:t>
      </w:r>
      <w:r>
        <w:t>types</w:t>
      </w:r>
      <w:r>
        <w:rPr>
          <w:rFonts w:ascii="Times New Roman"/>
        </w:rPr>
        <w:t xml:space="preserve"> </w:t>
      </w:r>
      <w:r>
        <w:t>of</w:t>
      </w:r>
      <w:r>
        <w:rPr>
          <w:rFonts w:ascii="Times New Roman"/>
          <w:spacing w:val="-1"/>
        </w:rPr>
        <w:t xml:space="preserve"> </w:t>
      </w:r>
      <w:r>
        <w:t>locks</w:t>
      </w:r>
      <w:r>
        <w:rPr>
          <w:rFonts w:ascii="Times New Roman"/>
        </w:rPr>
        <w:t xml:space="preserve"> </w:t>
      </w:r>
      <w:r>
        <w:t>in</w:t>
      </w:r>
      <w:r>
        <w:rPr>
          <w:rFonts w:ascii="Times New Roman"/>
        </w:rPr>
        <w:t xml:space="preserve"> </w:t>
      </w:r>
      <w:r>
        <w:t>SQL</w:t>
      </w:r>
      <w:r>
        <w:rPr>
          <w:rFonts w:ascii="Times New Roman"/>
        </w:rPr>
        <w:t xml:space="preserve"> </w:t>
      </w:r>
      <w:r>
        <w:rPr>
          <w:spacing w:val="-2"/>
        </w:rPr>
        <w:t>SERVER?</w:t>
      </w:r>
    </w:p>
    <w:p w14:paraId="2F09ED03" w14:textId="77777777" w:rsidR="00963873" w:rsidRDefault="00000000">
      <w:pPr>
        <w:pStyle w:val="BodyText"/>
        <w:spacing w:before="206"/>
        <w:ind w:right="1581"/>
        <w:jc w:val="both"/>
      </w:pPr>
      <w:r>
        <w:t>Transaction Isolation level decides how is one process isolated from other process. Using transaction levels, you can implement locking in SQL SERVER.</w:t>
      </w:r>
    </w:p>
    <w:p w14:paraId="2AD64F74" w14:textId="77777777" w:rsidR="00963873" w:rsidRDefault="00000000">
      <w:pPr>
        <w:pStyle w:val="BodyText"/>
        <w:spacing w:before="143"/>
        <w:jc w:val="both"/>
      </w:pPr>
      <w:r>
        <w:t>There</w:t>
      </w:r>
      <w:r>
        <w:rPr>
          <w:spacing w:val="-5"/>
        </w:rPr>
        <w:t xml:space="preserve"> </w:t>
      </w:r>
      <w:r>
        <w:t>are</w:t>
      </w:r>
      <w:r>
        <w:rPr>
          <w:spacing w:val="-5"/>
        </w:rPr>
        <w:t xml:space="preserve"> </w:t>
      </w:r>
      <w:r>
        <w:t>four</w:t>
      </w:r>
      <w:r>
        <w:rPr>
          <w:spacing w:val="-4"/>
        </w:rPr>
        <w:t xml:space="preserve"> </w:t>
      </w:r>
      <w:r>
        <w:t>transaction</w:t>
      </w:r>
      <w:r>
        <w:rPr>
          <w:spacing w:val="-5"/>
        </w:rPr>
        <w:t xml:space="preserve"> </w:t>
      </w:r>
      <w:r>
        <w:t>levels</w:t>
      </w:r>
      <w:r>
        <w:rPr>
          <w:spacing w:val="-4"/>
        </w:rPr>
        <w:t xml:space="preserve"> </w:t>
      </w:r>
      <w:r>
        <w:t>in</w:t>
      </w:r>
      <w:r>
        <w:rPr>
          <w:spacing w:val="-5"/>
        </w:rPr>
        <w:t xml:space="preserve"> </w:t>
      </w:r>
      <w:r>
        <w:t>SQL</w:t>
      </w:r>
      <w:r>
        <w:rPr>
          <w:spacing w:val="-5"/>
        </w:rPr>
        <w:t xml:space="preserve"> </w:t>
      </w:r>
      <w:r>
        <w:rPr>
          <w:spacing w:val="-2"/>
        </w:rPr>
        <w:t>SERVER:-</w:t>
      </w:r>
    </w:p>
    <w:p w14:paraId="7AB2D3ED" w14:textId="77777777" w:rsidR="00963873" w:rsidRDefault="00000000">
      <w:pPr>
        <w:pStyle w:val="Heading3"/>
        <w:spacing w:before="146"/>
      </w:pPr>
      <w:r>
        <w:t>READ</w:t>
      </w:r>
      <w:r>
        <w:rPr>
          <w:spacing w:val="-11"/>
        </w:rPr>
        <w:t xml:space="preserve"> </w:t>
      </w:r>
      <w:r>
        <w:rPr>
          <w:spacing w:val="-2"/>
        </w:rPr>
        <w:t>COMMITTED</w:t>
      </w:r>
    </w:p>
    <w:p w14:paraId="3979338B" w14:textId="77777777" w:rsidR="00963873" w:rsidRDefault="00000000">
      <w:pPr>
        <w:pStyle w:val="BodyText"/>
        <w:ind w:right="1579"/>
        <w:jc w:val="both"/>
      </w:pPr>
      <w:r>
        <w:t>The shared lock is held for the duration of the transaction, meaning that no other transactions can change the data at the same time. Other transactions can insert and modify data in the same table, however, as long as it is not locked by the first transaction.</w:t>
      </w:r>
    </w:p>
    <w:p w14:paraId="79BB2C7E" w14:textId="77777777" w:rsidR="00963873" w:rsidRDefault="00000000">
      <w:pPr>
        <w:pStyle w:val="Heading3"/>
        <w:spacing w:before="146"/>
      </w:pPr>
      <w:r>
        <w:t>READ</w:t>
      </w:r>
      <w:r>
        <w:rPr>
          <w:spacing w:val="-11"/>
        </w:rPr>
        <w:t xml:space="preserve"> </w:t>
      </w:r>
      <w:r>
        <w:rPr>
          <w:spacing w:val="-2"/>
        </w:rPr>
        <w:t>UNCOMMITTED</w:t>
      </w:r>
    </w:p>
    <w:p w14:paraId="1CA6C52D" w14:textId="77777777" w:rsidR="00963873" w:rsidRDefault="00000000">
      <w:pPr>
        <w:pStyle w:val="BodyText"/>
        <w:ind w:right="1578"/>
        <w:jc w:val="both"/>
      </w:pPr>
      <w:r>
        <w:t>No shared locks and no exclusive locks are honored. This is the least restrictive isolation level resulting in the best concurrency but the least data integrity.</w:t>
      </w:r>
    </w:p>
    <w:p w14:paraId="44E71C4D" w14:textId="77777777" w:rsidR="00963873" w:rsidRDefault="00000000">
      <w:pPr>
        <w:pStyle w:val="Heading3"/>
        <w:spacing w:before="144"/>
      </w:pPr>
      <w:r>
        <w:rPr>
          <w:spacing w:val="-2"/>
        </w:rPr>
        <w:t>REPEATABLE</w:t>
      </w:r>
      <w:r>
        <w:rPr>
          <w:spacing w:val="-5"/>
        </w:rPr>
        <w:t xml:space="preserve"> </w:t>
      </w:r>
      <w:r>
        <w:rPr>
          <w:spacing w:val="-4"/>
        </w:rPr>
        <w:t>READ</w:t>
      </w:r>
    </w:p>
    <w:p w14:paraId="71357E5A" w14:textId="77777777" w:rsidR="00963873" w:rsidRDefault="00000000">
      <w:pPr>
        <w:pStyle w:val="BodyText"/>
        <w:ind w:right="1577"/>
        <w:jc w:val="both"/>
      </w:pPr>
      <w:r>
        <w:t>This</w:t>
      </w:r>
      <w:r>
        <w:rPr>
          <w:spacing w:val="-2"/>
        </w:rPr>
        <w:t xml:space="preserve"> </w:t>
      </w:r>
      <w:r>
        <w:t>setting</w:t>
      </w:r>
      <w:r>
        <w:rPr>
          <w:spacing w:val="-2"/>
        </w:rPr>
        <w:t xml:space="preserve"> </w:t>
      </w:r>
      <w:r>
        <w:t>disallows</w:t>
      </w:r>
      <w:r>
        <w:rPr>
          <w:spacing w:val="-2"/>
        </w:rPr>
        <w:t xml:space="preserve"> </w:t>
      </w:r>
      <w:r>
        <w:t>dirty</w:t>
      </w:r>
      <w:r>
        <w:rPr>
          <w:spacing w:val="-2"/>
        </w:rPr>
        <w:t xml:space="preserve"> </w:t>
      </w:r>
      <w:r>
        <w:t>and</w:t>
      </w:r>
      <w:r>
        <w:rPr>
          <w:spacing w:val="-2"/>
        </w:rPr>
        <w:t xml:space="preserve"> </w:t>
      </w:r>
      <w:r>
        <w:t>non-repeatable</w:t>
      </w:r>
      <w:r>
        <w:rPr>
          <w:spacing w:val="-2"/>
        </w:rPr>
        <w:t xml:space="preserve"> </w:t>
      </w:r>
      <w:r>
        <w:t>reads.</w:t>
      </w:r>
      <w:r>
        <w:rPr>
          <w:spacing w:val="-1"/>
        </w:rPr>
        <w:t xml:space="preserve"> </w:t>
      </w:r>
      <w:r>
        <w:t>However,</w:t>
      </w:r>
      <w:r>
        <w:rPr>
          <w:spacing w:val="-2"/>
        </w:rPr>
        <w:t xml:space="preserve"> </w:t>
      </w:r>
      <w:r>
        <w:t>even</w:t>
      </w:r>
      <w:r>
        <w:rPr>
          <w:spacing w:val="-1"/>
        </w:rPr>
        <w:t xml:space="preserve"> </w:t>
      </w:r>
      <w:r>
        <w:t>though</w:t>
      </w:r>
      <w:r>
        <w:rPr>
          <w:spacing w:val="-2"/>
        </w:rPr>
        <w:t xml:space="preserve"> </w:t>
      </w:r>
      <w:r>
        <w:t>the</w:t>
      </w:r>
      <w:r>
        <w:rPr>
          <w:spacing w:val="-2"/>
        </w:rPr>
        <w:t xml:space="preserve"> </w:t>
      </w:r>
      <w:r>
        <w:t>locks</w:t>
      </w:r>
      <w:r>
        <w:rPr>
          <w:spacing w:val="-2"/>
        </w:rPr>
        <w:t xml:space="preserve"> </w:t>
      </w:r>
      <w:r>
        <w:t>are</w:t>
      </w:r>
      <w:r>
        <w:rPr>
          <w:spacing w:val="-2"/>
        </w:rPr>
        <w:t xml:space="preserve"> </w:t>
      </w:r>
      <w:r>
        <w:t>held</w:t>
      </w:r>
      <w:r>
        <w:rPr>
          <w:spacing w:val="-3"/>
        </w:rPr>
        <w:t xml:space="preserve"> </w:t>
      </w:r>
      <w:r>
        <w:t xml:space="preserve">on read data, new rows can still be inserted in the table, and will subsequently be interpreted by the </w:t>
      </w:r>
      <w:r>
        <w:rPr>
          <w:spacing w:val="-2"/>
        </w:rPr>
        <w:t>transaction.</w:t>
      </w:r>
    </w:p>
    <w:p w14:paraId="2C3D2E5E" w14:textId="77777777" w:rsidR="00963873" w:rsidRDefault="00000000">
      <w:pPr>
        <w:pStyle w:val="Heading3"/>
        <w:spacing w:before="146"/>
      </w:pPr>
      <w:r>
        <w:rPr>
          <w:spacing w:val="-2"/>
        </w:rPr>
        <w:t>SERIALIZABLE</w:t>
      </w:r>
    </w:p>
    <w:p w14:paraId="4228A6BD" w14:textId="77777777" w:rsidR="00963873" w:rsidRDefault="00000000">
      <w:pPr>
        <w:pStyle w:val="BodyText"/>
        <w:ind w:right="1584"/>
      </w:pPr>
      <w:r>
        <w:t>This is the most restrictive setting holding shared locks on the range of data. This setting does not allow the insertion of new rows in the range that is locked; therefore, no phantoms are allowed.</w:t>
      </w:r>
    </w:p>
    <w:p w14:paraId="2C916B4A" w14:textId="77777777" w:rsidR="00963873" w:rsidRDefault="00000000">
      <w:pPr>
        <w:pStyle w:val="BodyText"/>
        <w:spacing w:before="142" w:line="376" w:lineRule="auto"/>
        <w:ind w:right="3838"/>
      </w:pPr>
      <w:r>
        <w:t>Following</w:t>
      </w:r>
      <w:r>
        <w:rPr>
          <w:spacing w:val="-4"/>
        </w:rPr>
        <w:t xml:space="preserve"> </w:t>
      </w:r>
      <w:r>
        <w:t>is</w:t>
      </w:r>
      <w:r>
        <w:rPr>
          <w:spacing w:val="-4"/>
        </w:rPr>
        <w:t xml:space="preserve"> </w:t>
      </w:r>
      <w:r>
        <w:t>the</w:t>
      </w:r>
      <w:r>
        <w:rPr>
          <w:spacing w:val="-4"/>
        </w:rPr>
        <w:t xml:space="preserve"> </w:t>
      </w:r>
      <w:r>
        <w:t>syntax</w:t>
      </w:r>
      <w:r>
        <w:rPr>
          <w:spacing w:val="-4"/>
        </w:rPr>
        <w:t xml:space="preserve"> </w:t>
      </w:r>
      <w:r>
        <w:t>for</w:t>
      </w:r>
      <w:r>
        <w:rPr>
          <w:spacing w:val="-5"/>
        </w:rPr>
        <w:t xml:space="preserve"> </w:t>
      </w:r>
      <w:r>
        <w:t>setting</w:t>
      </w:r>
      <w:r>
        <w:rPr>
          <w:spacing w:val="-4"/>
        </w:rPr>
        <w:t xml:space="preserve"> </w:t>
      </w:r>
      <w:r>
        <w:t>transaction</w:t>
      </w:r>
      <w:r>
        <w:rPr>
          <w:spacing w:val="-4"/>
        </w:rPr>
        <w:t xml:space="preserve"> </w:t>
      </w:r>
      <w:r>
        <w:t>level</w:t>
      </w:r>
      <w:r>
        <w:rPr>
          <w:spacing w:val="-4"/>
        </w:rPr>
        <w:t xml:space="preserve"> </w:t>
      </w:r>
      <w:r>
        <w:t>in</w:t>
      </w:r>
      <w:r>
        <w:rPr>
          <w:spacing w:val="-5"/>
        </w:rPr>
        <w:t xml:space="preserve"> </w:t>
      </w:r>
      <w:r>
        <w:t>SQL</w:t>
      </w:r>
      <w:r>
        <w:rPr>
          <w:spacing w:val="-4"/>
        </w:rPr>
        <w:t xml:space="preserve"> </w:t>
      </w:r>
      <w:r>
        <w:t>SERVER. SET TRANSACTION ISOLATION LEVEL SERIALIZABLE</w:t>
      </w:r>
    </w:p>
    <w:p w14:paraId="61CDCC6C" w14:textId="77777777" w:rsidR="00963873" w:rsidRDefault="00963873">
      <w:pPr>
        <w:spacing w:line="376" w:lineRule="auto"/>
        <w:sectPr w:rsidR="00963873">
          <w:pgSz w:w="12240" w:h="15840"/>
          <w:pgMar w:top="1340" w:right="220" w:bottom="680" w:left="1500" w:header="446" w:footer="488" w:gutter="0"/>
          <w:cols w:space="720"/>
        </w:sectPr>
      </w:pPr>
    </w:p>
    <w:p w14:paraId="2F284392" w14:textId="77777777" w:rsidR="00963873" w:rsidRDefault="00000000">
      <w:pPr>
        <w:pStyle w:val="Heading2"/>
        <w:numPr>
          <w:ilvl w:val="0"/>
          <w:numId w:val="14"/>
        </w:numPr>
        <w:tabs>
          <w:tab w:val="left" w:pos="545"/>
        </w:tabs>
        <w:spacing w:before="92"/>
        <w:ind w:left="545" w:hanging="245"/>
        <w:jc w:val="both"/>
      </w:pPr>
      <w:bookmarkStart w:id="308" w:name="_TOC_250205"/>
      <w:r>
        <w:t>What</w:t>
      </w:r>
      <w:r>
        <w:rPr>
          <w:spacing w:val="-5"/>
        </w:rPr>
        <w:t xml:space="preserve"> </w:t>
      </w:r>
      <w:r>
        <w:t>are</w:t>
      </w:r>
      <w:r>
        <w:rPr>
          <w:spacing w:val="-2"/>
        </w:rPr>
        <w:t xml:space="preserve"> </w:t>
      </w:r>
      <w:r>
        <w:t>the</w:t>
      </w:r>
      <w:r>
        <w:rPr>
          <w:spacing w:val="-2"/>
        </w:rPr>
        <w:t xml:space="preserve"> </w:t>
      </w:r>
      <w:r>
        <w:t>different</w:t>
      </w:r>
      <w:r>
        <w:rPr>
          <w:spacing w:val="-5"/>
        </w:rPr>
        <w:t xml:space="preserve"> </w:t>
      </w:r>
      <w:r>
        <w:t>locks</w:t>
      </w:r>
      <w:r>
        <w:rPr>
          <w:spacing w:val="-2"/>
        </w:rPr>
        <w:t xml:space="preserve"> </w:t>
      </w:r>
      <w:r>
        <w:t>in</w:t>
      </w:r>
      <w:r>
        <w:rPr>
          <w:spacing w:val="-2"/>
        </w:rPr>
        <w:t xml:space="preserve"> </w:t>
      </w:r>
      <w:r>
        <w:t>SQL</w:t>
      </w:r>
      <w:bookmarkEnd w:id="308"/>
      <w:r>
        <w:rPr>
          <w:spacing w:val="-2"/>
        </w:rPr>
        <w:t xml:space="preserve"> SERVER?</w:t>
      </w:r>
    </w:p>
    <w:p w14:paraId="36B506F0" w14:textId="77777777" w:rsidR="00963873" w:rsidRDefault="00000000">
      <w:pPr>
        <w:pStyle w:val="BodyText"/>
        <w:spacing w:before="57"/>
        <w:jc w:val="both"/>
      </w:pPr>
      <w:r>
        <w:t>Depending</w:t>
      </w:r>
      <w:r>
        <w:rPr>
          <w:spacing w:val="-5"/>
        </w:rPr>
        <w:t xml:space="preserve"> </w:t>
      </w:r>
      <w:r>
        <w:t>on</w:t>
      </w:r>
      <w:r>
        <w:rPr>
          <w:spacing w:val="-5"/>
        </w:rPr>
        <w:t xml:space="preserve"> </w:t>
      </w:r>
      <w:r>
        <w:t>the</w:t>
      </w:r>
      <w:r>
        <w:rPr>
          <w:spacing w:val="-4"/>
        </w:rPr>
        <w:t xml:space="preserve"> </w:t>
      </w:r>
      <w:r>
        <w:t>transaction</w:t>
      </w:r>
      <w:r>
        <w:rPr>
          <w:spacing w:val="-5"/>
        </w:rPr>
        <w:t xml:space="preserve"> </w:t>
      </w:r>
      <w:r>
        <w:t>level,</w:t>
      </w:r>
      <w:r>
        <w:rPr>
          <w:spacing w:val="-5"/>
        </w:rPr>
        <w:t xml:space="preserve"> </w:t>
      </w:r>
      <w:r>
        <w:t>six</w:t>
      </w:r>
      <w:r>
        <w:rPr>
          <w:spacing w:val="-5"/>
        </w:rPr>
        <w:t xml:space="preserve"> </w:t>
      </w:r>
      <w:r>
        <w:t>types</w:t>
      </w:r>
      <w:r>
        <w:rPr>
          <w:spacing w:val="-5"/>
        </w:rPr>
        <w:t xml:space="preserve"> </w:t>
      </w:r>
      <w:r>
        <w:t>of</w:t>
      </w:r>
      <w:r>
        <w:rPr>
          <w:spacing w:val="-4"/>
        </w:rPr>
        <w:t xml:space="preserve"> </w:t>
      </w:r>
      <w:r>
        <w:t>lock</w:t>
      </w:r>
      <w:r>
        <w:rPr>
          <w:spacing w:val="-6"/>
        </w:rPr>
        <w:t xml:space="preserve"> </w:t>
      </w:r>
      <w:r>
        <w:t>can</w:t>
      </w:r>
      <w:r>
        <w:rPr>
          <w:spacing w:val="-4"/>
        </w:rPr>
        <w:t xml:space="preserve"> </w:t>
      </w:r>
      <w:r>
        <w:t>be</w:t>
      </w:r>
      <w:r>
        <w:rPr>
          <w:spacing w:val="-5"/>
        </w:rPr>
        <w:t xml:space="preserve"> </w:t>
      </w:r>
      <w:r>
        <w:t>acquired</w:t>
      </w:r>
      <w:r>
        <w:rPr>
          <w:spacing w:val="-5"/>
        </w:rPr>
        <w:t xml:space="preserve"> </w:t>
      </w:r>
      <w:r>
        <w:t>on</w:t>
      </w:r>
      <w:r>
        <w:rPr>
          <w:spacing w:val="-4"/>
        </w:rPr>
        <w:t xml:space="preserve"> </w:t>
      </w:r>
      <w:r>
        <w:rPr>
          <w:spacing w:val="-2"/>
        </w:rPr>
        <w:t>data:-</w:t>
      </w:r>
    </w:p>
    <w:p w14:paraId="59D8094A" w14:textId="77777777" w:rsidR="00963873" w:rsidRDefault="00000000">
      <w:pPr>
        <w:pStyle w:val="Heading3"/>
        <w:spacing w:before="146"/>
      </w:pPr>
      <w:r>
        <w:rPr>
          <w:spacing w:val="-2"/>
        </w:rPr>
        <w:t>Intent</w:t>
      </w:r>
    </w:p>
    <w:p w14:paraId="4FE94F7F" w14:textId="77777777" w:rsidR="00963873" w:rsidRDefault="00000000">
      <w:pPr>
        <w:pStyle w:val="BodyText"/>
        <w:ind w:right="1575"/>
        <w:jc w:val="both"/>
      </w:pPr>
      <w:r>
        <w:t>The intent lock shows the future intention of SQL Server's lock manager to acquire locks on a specific unit of data for a particular transaction. SQL Server uses intent locks to queue exclusive locks, thereby ensuring that these locks will be placed on the data elements in the order the transactions were initiated. Intent locks come in three flavors: intent shared (IS), intent exclusive (IX), and shared with intent exclusive (SIX).</w:t>
      </w:r>
    </w:p>
    <w:p w14:paraId="449B9F64" w14:textId="77777777" w:rsidR="00963873" w:rsidRDefault="00000000">
      <w:pPr>
        <w:pStyle w:val="BodyText"/>
        <w:spacing w:before="143"/>
        <w:ind w:right="1577"/>
        <w:jc w:val="both"/>
      </w:pPr>
      <w:r>
        <w:t>IS locks indicate that the transaction will read some (but not all) resources in the table or page by placing shared locks.</w:t>
      </w:r>
    </w:p>
    <w:p w14:paraId="213E9A85" w14:textId="77777777" w:rsidR="00963873" w:rsidRDefault="00000000">
      <w:pPr>
        <w:pStyle w:val="BodyText"/>
        <w:spacing w:before="145"/>
        <w:ind w:right="1578"/>
        <w:jc w:val="both"/>
      </w:pPr>
      <w:r>
        <w:t>IX locks indicate that the transaction will modify some (but not all) resources in the table or page by placing exclusive locks.</w:t>
      </w:r>
    </w:p>
    <w:p w14:paraId="79BA95F6" w14:textId="77777777" w:rsidR="00963873" w:rsidRDefault="00000000">
      <w:pPr>
        <w:pStyle w:val="BodyText"/>
        <w:spacing w:before="143"/>
        <w:ind w:right="1577"/>
        <w:jc w:val="both"/>
      </w:pPr>
      <w:r>
        <w:t>SIX locks indicates that the transaction will read all resources, and modify some (but not all) of them. This will be accomplished by placing the shared locks on the resources read and exclusive locks on the rows modified. Only one SIX lock is allowed per resource at one time; therefore,</w:t>
      </w:r>
      <w:r>
        <w:rPr>
          <w:spacing w:val="40"/>
        </w:rPr>
        <w:t xml:space="preserve"> </w:t>
      </w:r>
      <w:r>
        <w:t>SIX locks prevent other connections from modifying any data in the resource (page or table), although they do allow reading the data in the same resource.</w:t>
      </w:r>
    </w:p>
    <w:p w14:paraId="061800AC" w14:textId="77777777" w:rsidR="00963873" w:rsidRDefault="00000000">
      <w:pPr>
        <w:pStyle w:val="Heading3"/>
        <w:spacing w:before="146"/>
      </w:pPr>
      <w:r>
        <w:rPr>
          <w:spacing w:val="-2"/>
        </w:rPr>
        <w:t>Shared</w:t>
      </w:r>
    </w:p>
    <w:p w14:paraId="61DE752A" w14:textId="77777777" w:rsidR="00963873" w:rsidRDefault="00000000">
      <w:pPr>
        <w:pStyle w:val="BodyText"/>
        <w:ind w:right="1576"/>
        <w:jc w:val="both"/>
      </w:pPr>
      <w:r>
        <w:t>Shared locks (S) allow transactions to read data with SELECT statements. Other connections are allowed to read the data at the same time; however, no transactions are allowed to modify data until the shared locks are released.</w:t>
      </w:r>
    </w:p>
    <w:p w14:paraId="2E41AC51" w14:textId="77777777" w:rsidR="00963873" w:rsidRDefault="00000000">
      <w:pPr>
        <w:pStyle w:val="Heading3"/>
      </w:pPr>
      <w:r>
        <w:rPr>
          <w:spacing w:val="-2"/>
        </w:rPr>
        <w:t>Update</w:t>
      </w:r>
    </w:p>
    <w:p w14:paraId="287C7406" w14:textId="77777777" w:rsidR="00963873" w:rsidRDefault="00000000">
      <w:pPr>
        <w:pStyle w:val="BodyText"/>
        <w:ind w:right="1576"/>
        <w:jc w:val="both"/>
      </w:pPr>
      <w:r>
        <w:t>Update locks (U) are acquired just prior to modifying the data. If a transaction modifies a row, then the update lock is escalated to an exclusive lock; otherwise, it is converted to a shared lock. Only one transaction can acquire update locks to a resource at one time. Using update locks prevents multiple connections from having a shared lock that want to eventually modify a resource</w:t>
      </w:r>
      <w:r>
        <w:rPr>
          <w:spacing w:val="-1"/>
        </w:rPr>
        <w:t xml:space="preserve"> </w:t>
      </w:r>
      <w:r>
        <w:t>using</w:t>
      </w:r>
      <w:r>
        <w:rPr>
          <w:spacing w:val="-1"/>
        </w:rPr>
        <w:t xml:space="preserve"> </w:t>
      </w:r>
      <w:r>
        <w:t>an</w:t>
      </w:r>
      <w:r>
        <w:rPr>
          <w:spacing w:val="-1"/>
        </w:rPr>
        <w:t xml:space="preserve"> </w:t>
      </w:r>
      <w:r>
        <w:t>exclusive</w:t>
      </w:r>
      <w:r>
        <w:rPr>
          <w:spacing w:val="-1"/>
        </w:rPr>
        <w:t xml:space="preserve"> </w:t>
      </w:r>
      <w:r>
        <w:t>lock.</w:t>
      </w:r>
      <w:r>
        <w:rPr>
          <w:spacing w:val="-1"/>
        </w:rPr>
        <w:t xml:space="preserve"> </w:t>
      </w:r>
      <w:r>
        <w:t>Shared locks</w:t>
      </w:r>
      <w:r>
        <w:rPr>
          <w:spacing w:val="-1"/>
        </w:rPr>
        <w:t xml:space="preserve"> </w:t>
      </w:r>
      <w:r>
        <w:t>are compatible</w:t>
      </w:r>
      <w:r>
        <w:rPr>
          <w:spacing w:val="-1"/>
        </w:rPr>
        <w:t xml:space="preserve"> </w:t>
      </w:r>
      <w:r>
        <w:t>with</w:t>
      </w:r>
      <w:r>
        <w:rPr>
          <w:spacing w:val="-1"/>
        </w:rPr>
        <w:t xml:space="preserve"> </w:t>
      </w:r>
      <w:r>
        <w:t>other</w:t>
      </w:r>
      <w:r>
        <w:rPr>
          <w:spacing w:val="-1"/>
        </w:rPr>
        <w:t xml:space="preserve"> </w:t>
      </w:r>
      <w:r>
        <w:t>shared</w:t>
      </w:r>
      <w:r>
        <w:rPr>
          <w:spacing w:val="-2"/>
        </w:rPr>
        <w:t xml:space="preserve"> </w:t>
      </w:r>
      <w:r>
        <w:t>locks,</w:t>
      </w:r>
      <w:r>
        <w:rPr>
          <w:spacing w:val="-1"/>
        </w:rPr>
        <w:t xml:space="preserve"> </w:t>
      </w:r>
      <w:r>
        <w:t>but</w:t>
      </w:r>
      <w:r>
        <w:rPr>
          <w:spacing w:val="-1"/>
        </w:rPr>
        <w:t xml:space="preserve"> </w:t>
      </w:r>
      <w:r>
        <w:t>are</w:t>
      </w:r>
      <w:r>
        <w:rPr>
          <w:spacing w:val="-1"/>
        </w:rPr>
        <w:t xml:space="preserve"> </w:t>
      </w:r>
      <w:r>
        <w:t>not compatible with Update locks.</w:t>
      </w:r>
    </w:p>
    <w:p w14:paraId="497BC06D" w14:textId="77777777" w:rsidR="00963873" w:rsidRDefault="00000000">
      <w:pPr>
        <w:pStyle w:val="Heading3"/>
      </w:pPr>
      <w:r>
        <w:rPr>
          <w:spacing w:val="-2"/>
        </w:rPr>
        <w:t>Exclusive</w:t>
      </w:r>
    </w:p>
    <w:p w14:paraId="2B9202EB" w14:textId="77777777" w:rsidR="00963873" w:rsidRDefault="00000000">
      <w:pPr>
        <w:pStyle w:val="BodyText"/>
        <w:ind w:right="1584"/>
      </w:pPr>
      <w:r>
        <w:t>Exclusive locks (X) completely lock the resource from any type of access including reads. They are issued when data is being modified through INSERT, UPDATE and DELETE statements.</w:t>
      </w:r>
    </w:p>
    <w:p w14:paraId="1B86CBBD" w14:textId="77777777" w:rsidR="00963873" w:rsidRDefault="00000000">
      <w:pPr>
        <w:pStyle w:val="Heading3"/>
        <w:spacing w:before="144"/>
      </w:pPr>
      <w:r>
        <w:rPr>
          <w:spacing w:val="-2"/>
        </w:rPr>
        <w:t>Schema</w:t>
      </w:r>
    </w:p>
    <w:p w14:paraId="1D42C763" w14:textId="77777777" w:rsidR="00963873" w:rsidRDefault="00000000">
      <w:pPr>
        <w:pStyle w:val="BodyText"/>
        <w:ind w:right="1577"/>
        <w:jc w:val="both"/>
      </w:pPr>
      <w:r>
        <w:t>Schema modification locks (Sch-M) are acquired when data definition language statements, such as</w:t>
      </w:r>
      <w:r>
        <w:rPr>
          <w:spacing w:val="-1"/>
        </w:rPr>
        <w:t xml:space="preserve"> </w:t>
      </w:r>
      <w:r>
        <w:t>CREATE TABLE,</w:t>
      </w:r>
      <w:r>
        <w:rPr>
          <w:spacing w:val="-1"/>
        </w:rPr>
        <w:t xml:space="preserve"> </w:t>
      </w:r>
      <w:r>
        <w:t>CREATE</w:t>
      </w:r>
      <w:r>
        <w:rPr>
          <w:spacing w:val="-1"/>
        </w:rPr>
        <w:t xml:space="preserve"> </w:t>
      </w:r>
      <w:r>
        <w:t>INDEX,</w:t>
      </w:r>
      <w:r>
        <w:rPr>
          <w:spacing w:val="-1"/>
        </w:rPr>
        <w:t xml:space="preserve"> </w:t>
      </w:r>
      <w:r>
        <w:t>ALTER</w:t>
      </w:r>
      <w:r>
        <w:rPr>
          <w:spacing w:val="-1"/>
        </w:rPr>
        <w:t xml:space="preserve"> </w:t>
      </w:r>
      <w:r>
        <w:t>TABLE,</w:t>
      </w:r>
      <w:r>
        <w:rPr>
          <w:spacing w:val="-1"/>
        </w:rPr>
        <w:t xml:space="preserve"> </w:t>
      </w:r>
      <w:r>
        <w:t>and</w:t>
      </w:r>
      <w:r>
        <w:rPr>
          <w:spacing w:val="-1"/>
        </w:rPr>
        <w:t xml:space="preserve"> </w:t>
      </w:r>
      <w:r>
        <w:t>so</w:t>
      </w:r>
      <w:r>
        <w:rPr>
          <w:spacing w:val="-1"/>
        </w:rPr>
        <w:t xml:space="preserve"> </w:t>
      </w:r>
      <w:r>
        <w:t>on</w:t>
      </w:r>
      <w:r>
        <w:rPr>
          <w:spacing w:val="-1"/>
        </w:rPr>
        <w:t xml:space="preserve"> </w:t>
      </w:r>
      <w:r>
        <w:t>are</w:t>
      </w:r>
      <w:r>
        <w:rPr>
          <w:spacing w:val="-1"/>
        </w:rPr>
        <w:t xml:space="preserve"> </w:t>
      </w:r>
      <w:r>
        <w:t>being</w:t>
      </w:r>
      <w:r>
        <w:rPr>
          <w:spacing w:val="-1"/>
        </w:rPr>
        <w:t xml:space="preserve"> </w:t>
      </w:r>
      <w:r>
        <w:t>executed.</w:t>
      </w:r>
      <w:r>
        <w:rPr>
          <w:spacing w:val="-1"/>
        </w:rPr>
        <w:t xml:space="preserve"> </w:t>
      </w:r>
      <w:r>
        <w:t>Schema stability locks (Sch-S) are acquired when store procedures are being compiled.</w:t>
      </w:r>
    </w:p>
    <w:p w14:paraId="25E7DD82" w14:textId="77777777" w:rsidR="00963873" w:rsidRDefault="00000000">
      <w:pPr>
        <w:pStyle w:val="Heading3"/>
        <w:spacing w:before="146"/>
        <w:jc w:val="both"/>
      </w:pPr>
      <w:r>
        <w:t>Bulk</w:t>
      </w:r>
      <w:r>
        <w:rPr>
          <w:spacing w:val="-6"/>
        </w:rPr>
        <w:t xml:space="preserve"> </w:t>
      </w:r>
      <w:r>
        <w:rPr>
          <w:spacing w:val="-2"/>
        </w:rPr>
        <w:t>Update</w:t>
      </w:r>
    </w:p>
    <w:p w14:paraId="4B299513" w14:textId="77777777" w:rsidR="00963873" w:rsidRDefault="00000000">
      <w:pPr>
        <w:pStyle w:val="BodyText"/>
        <w:ind w:right="1577"/>
        <w:jc w:val="both"/>
      </w:pPr>
      <w:r>
        <w:t>Bulk update locks (BU) are used when performing a bulk-copy of data into a table with TABLOCK hint. These locks improve performance while bulk copying data into a table;</w:t>
      </w:r>
      <w:r>
        <w:rPr>
          <w:spacing w:val="40"/>
        </w:rPr>
        <w:t xml:space="preserve"> </w:t>
      </w:r>
      <w:r>
        <w:t>however,</w:t>
      </w:r>
      <w:r>
        <w:rPr>
          <w:spacing w:val="42"/>
        </w:rPr>
        <w:t xml:space="preserve"> </w:t>
      </w:r>
      <w:r>
        <w:t>they</w:t>
      </w:r>
      <w:r>
        <w:rPr>
          <w:spacing w:val="45"/>
        </w:rPr>
        <w:t xml:space="preserve"> </w:t>
      </w:r>
      <w:r>
        <w:t>reduce</w:t>
      </w:r>
      <w:r>
        <w:rPr>
          <w:spacing w:val="43"/>
        </w:rPr>
        <w:t xml:space="preserve"> </w:t>
      </w:r>
      <w:r>
        <w:t>concurrency</w:t>
      </w:r>
      <w:r>
        <w:rPr>
          <w:spacing w:val="45"/>
        </w:rPr>
        <w:t xml:space="preserve"> </w:t>
      </w:r>
      <w:r>
        <w:t>by</w:t>
      </w:r>
      <w:r>
        <w:rPr>
          <w:spacing w:val="43"/>
        </w:rPr>
        <w:t xml:space="preserve"> </w:t>
      </w:r>
      <w:r>
        <w:t>effectively</w:t>
      </w:r>
      <w:r>
        <w:rPr>
          <w:spacing w:val="45"/>
        </w:rPr>
        <w:t xml:space="preserve"> </w:t>
      </w:r>
      <w:r>
        <w:t>disabling</w:t>
      </w:r>
      <w:r>
        <w:rPr>
          <w:spacing w:val="43"/>
        </w:rPr>
        <w:t xml:space="preserve"> </w:t>
      </w:r>
      <w:r>
        <w:t>any</w:t>
      </w:r>
      <w:r>
        <w:rPr>
          <w:spacing w:val="45"/>
        </w:rPr>
        <w:t xml:space="preserve"> </w:t>
      </w:r>
      <w:r>
        <w:t>other</w:t>
      </w:r>
      <w:r>
        <w:rPr>
          <w:spacing w:val="43"/>
        </w:rPr>
        <w:t xml:space="preserve"> </w:t>
      </w:r>
      <w:r>
        <w:t>connections</w:t>
      </w:r>
      <w:r>
        <w:rPr>
          <w:spacing w:val="43"/>
        </w:rPr>
        <w:t xml:space="preserve"> </w:t>
      </w:r>
      <w:r>
        <w:t>to</w:t>
      </w:r>
      <w:r>
        <w:rPr>
          <w:spacing w:val="43"/>
        </w:rPr>
        <w:t xml:space="preserve"> </w:t>
      </w:r>
      <w:r>
        <w:t>read</w:t>
      </w:r>
      <w:r>
        <w:rPr>
          <w:spacing w:val="42"/>
        </w:rPr>
        <w:t xml:space="preserve"> </w:t>
      </w:r>
      <w:r>
        <w:rPr>
          <w:spacing w:val="-5"/>
        </w:rPr>
        <w:t>or</w:t>
      </w:r>
    </w:p>
    <w:p w14:paraId="1548D35F" w14:textId="77777777" w:rsidR="00963873" w:rsidRDefault="00000000">
      <w:pPr>
        <w:pStyle w:val="BodyText"/>
        <w:spacing w:line="255" w:lineRule="exact"/>
        <w:jc w:val="both"/>
        <w:rPr>
          <w:rFonts w:ascii="Garamond"/>
          <w:sz w:val="24"/>
        </w:rPr>
      </w:pPr>
      <w:r>
        <w:t>modify</w:t>
      </w:r>
      <w:r>
        <w:rPr>
          <w:spacing w:val="-3"/>
        </w:rPr>
        <w:t xml:space="preserve"> </w:t>
      </w:r>
      <w:r>
        <w:t>data</w:t>
      </w:r>
      <w:r>
        <w:rPr>
          <w:spacing w:val="-4"/>
        </w:rPr>
        <w:t xml:space="preserve"> </w:t>
      </w:r>
      <w:r>
        <w:t>in</w:t>
      </w:r>
      <w:r>
        <w:rPr>
          <w:spacing w:val="-4"/>
        </w:rPr>
        <w:t xml:space="preserve"> </w:t>
      </w:r>
      <w:r>
        <w:t>the</w:t>
      </w:r>
      <w:r>
        <w:rPr>
          <w:spacing w:val="-4"/>
        </w:rPr>
        <w:t xml:space="preserve"> </w:t>
      </w:r>
      <w:r>
        <w:rPr>
          <w:spacing w:val="-2"/>
        </w:rPr>
        <w:t>table</w:t>
      </w:r>
      <w:r>
        <w:rPr>
          <w:rFonts w:ascii="Garamond"/>
          <w:spacing w:val="-2"/>
          <w:sz w:val="24"/>
        </w:rPr>
        <w:t>.</w:t>
      </w:r>
    </w:p>
    <w:p w14:paraId="25E19258" w14:textId="77777777" w:rsidR="00963873" w:rsidRDefault="00000000">
      <w:pPr>
        <w:pStyle w:val="Heading2"/>
        <w:numPr>
          <w:ilvl w:val="0"/>
          <w:numId w:val="162"/>
        </w:numPr>
        <w:tabs>
          <w:tab w:val="left" w:pos="617"/>
        </w:tabs>
        <w:spacing w:before="256"/>
        <w:ind w:hanging="317"/>
      </w:pPr>
      <w:bookmarkStart w:id="309" w:name="_TOC_250204"/>
      <w:r>
        <w:t>Can</w:t>
      </w:r>
      <w:r>
        <w:rPr>
          <w:spacing w:val="-4"/>
        </w:rPr>
        <w:t xml:space="preserve"> </w:t>
      </w:r>
      <w:r>
        <w:t>we</w:t>
      </w:r>
      <w:r>
        <w:rPr>
          <w:spacing w:val="-4"/>
        </w:rPr>
        <w:t xml:space="preserve"> </w:t>
      </w:r>
      <w:r>
        <w:t>suggest</w:t>
      </w:r>
      <w:r>
        <w:rPr>
          <w:spacing w:val="-2"/>
        </w:rPr>
        <w:t xml:space="preserve"> </w:t>
      </w:r>
      <w:r>
        <w:t>locking</w:t>
      </w:r>
      <w:r>
        <w:rPr>
          <w:spacing w:val="-2"/>
        </w:rPr>
        <w:t xml:space="preserve"> </w:t>
      </w:r>
      <w:r>
        <w:t>hints</w:t>
      </w:r>
      <w:r>
        <w:rPr>
          <w:spacing w:val="-2"/>
        </w:rPr>
        <w:t xml:space="preserve"> </w:t>
      </w:r>
      <w:r>
        <w:t>to</w:t>
      </w:r>
      <w:r>
        <w:rPr>
          <w:spacing w:val="-2"/>
        </w:rPr>
        <w:t xml:space="preserve"> </w:t>
      </w:r>
      <w:r>
        <w:t>SQL</w:t>
      </w:r>
      <w:bookmarkEnd w:id="309"/>
      <w:r>
        <w:rPr>
          <w:spacing w:val="-2"/>
        </w:rPr>
        <w:t xml:space="preserve"> SERVER?</w:t>
      </w:r>
    </w:p>
    <w:p w14:paraId="59B80199" w14:textId="77777777" w:rsidR="00963873" w:rsidRDefault="00000000">
      <w:pPr>
        <w:pStyle w:val="BodyText"/>
        <w:spacing w:before="57"/>
        <w:ind w:right="1584"/>
      </w:pPr>
      <w:r>
        <w:t>We</w:t>
      </w:r>
      <w:r>
        <w:rPr>
          <w:spacing w:val="24"/>
        </w:rPr>
        <w:t xml:space="preserve"> </w:t>
      </w:r>
      <w:r>
        <w:t>can</w:t>
      </w:r>
      <w:r>
        <w:rPr>
          <w:spacing w:val="24"/>
        </w:rPr>
        <w:t xml:space="preserve"> </w:t>
      </w:r>
      <w:r>
        <w:t>give</w:t>
      </w:r>
      <w:r>
        <w:rPr>
          <w:spacing w:val="24"/>
        </w:rPr>
        <w:t xml:space="preserve"> </w:t>
      </w:r>
      <w:r>
        <w:t>locking</w:t>
      </w:r>
      <w:r>
        <w:rPr>
          <w:spacing w:val="24"/>
        </w:rPr>
        <w:t xml:space="preserve"> </w:t>
      </w:r>
      <w:r>
        <w:t>hints</w:t>
      </w:r>
      <w:r>
        <w:rPr>
          <w:spacing w:val="24"/>
        </w:rPr>
        <w:t xml:space="preserve"> </w:t>
      </w:r>
      <w:r>
        <w:t>that</w:t>
      </w:r>
      <w:r>
        <w:rPr>
          <w:spacing w:val="24"/>
        </w:rPr>
        <w:t xml:space="preserve"> </w:t>
      </w:r>
      <w:r>
        <w:t>helps</w:t>
      </w:r>
      <w:r>
        <w:rPr>
          <w:spacing w:val="26"/>
        </w:rPr>
        <w:t xml:space="preserve"> </w:t>
      </w:r>
      <w:r>
        <w:t>you</w:t>
      </w:r>
      <w:r>
        <w:rPr>
          <w:spacing w:val="24"/>
        </w:rPr>
        <w:t xml:space="preserve"> </w:t>
      </w:r>
      <w:r>
        <w:t>over</w:t>
      </w:r>
      <w:r>
        <w:rPr>
          <w:spacing w:val="24"/>
        </w:rPr>
        <w:t xml:space="preserve"> </w:t>
      </w:r>
      <w:r>
        <w:t>ride</w:t>
      </w:r>
      <w:r>
        <w:rPr>
          <w:spacing w:val="24"/>
        </w:rPr>
        <w:t xml:space="preserve"> </w:t>
      </w:r>
      <w:r>
        <w:t>default</w:t>
      </w:r>
      <w:r>
        <w:rPr>
          <w:spacing w:val="24"/>
        </w:rPr>
        <w:t xml:space="preserve"> </w:t>
      </w:r>
      <w:r>
        <w:t>decision</w:t>
      </w:r>
      <w:r>
        <w:rPr>
          <w:spacing w:val="24"/>
        </w:rPr>
        <w:t xml:space="preserve"> </w:t>
      </w:r>
      <w:r>
        <w:t>made</w:t>
      </w:r>
      <w:r>
        <w:rPr>
          <w:spacing w:val="24"/>
        </w:rPr>
        <w:t xml:space="preserve"> </w:t>
      </w:r>
      <w:r>
        <w:t>by</w:t>
      </w:r>
      <w:r>
        <w:rPr>
          <w:spacing w:val="26"/>
        </w:rPr>
        <w:t xml:space="preserve"> </w:t>
      </w:r>
      <w:r>
        <w:t>SQL</w:t>
      </w:r>
      <w:r>
        <w:rPr>
          <w:spacing w:val="24"/>
        </w:rPr>
        <w:t xml:space="preserve"> </w:t>
      </w:r>
      <w:r>
        <w:t>Server.</w:t>
      </w:r>
      <w:r>
        <w:rPr>
          <w:spacing w:val="26"/>
        </w:rPr>
        <w:t xml:space="preserve"> </w:t>
      </w:r>
      <w:r>
        <w:t>For instance,</w:t>
      </w:r>
      <w:r>
        <w:rPr>
          <w:spacing w:val="14"/>
        </w:rPr>
        <w:t xml:space="preserve"> </w:t>
      </w:r>
      <w:r>
        <w:t>you</w:t>
      </w:r>
      <w:r>
        <w:rPr>
          <w:spacing w:val="15"/>
        </w:rPr>
        <w:t xml:space="preserve"> </w:t>
      </w:r>
      <w:r>
        <w:t>can</w:t>
      </w:r>
      <w:r>
        <w:rPr>
          <w:spacing w:val="14"/>
        </w:rPr>
        <w:t xml:space="preserve"> </w:t>
      </w:r>
      <w:r>
        <w:t>specify</w:t>
      </w:r>
      <w:r>
        <w:rPr>
          <w:spacing w:val="16"/>
        </w:rPr>
        <w:t xml:space="preserve"> </w:t>
      </w:r>
      <w:r>
        <w:t>the</w:t>
      </w:r>
      <w:r>
        <w:rPr>
          <w:spacing w:val="15"/>
        </w:rPr>
        <w:t xml:space="preserve"> </w:t>
      </w:r>
      <w:r>
        <w:t>ROWLOCK</w:t>
      </w:r>
      <w:r>
        <w:rPr>
          <w:spacing w:val="14"/>
        </w:rPr>
        <w:t xml:space="preserve"> </w:t>
      </w:r>
      <w:r>
        <w:t>hint</w:t>
      </w:r>
      <w:r>
        <w:rPr>
          <w:spacing w:val="15"/>
        </w:rPr>
        <w:t xml:space="preserve"> </w:t>
      </w:r>
      <w:r>
        <w:t>with</w:t>
      </w:r>
      <w:r>
        <w:rPr>
          <w:spacing w:val="15"/>
        </w:rPr>
        <w:t xml:space="preserve"> </w:t>
      </w:r>
      <w:r>
        <w:t>your</w:t>
      </w:r>
      <w:r>
        <w:rPr>
          <w:spacing w:val="14"/>
        </w:rPr>
        <w:t xml:space="preserve"> </w:t>
      </w:r>
      <w:r>
        <w:t>UPDATE</w:t>
      </w:r>
      <w:r>
        <w:rPr>
          <w:spacing w:val="15"/>
        </w:rPr>
        <w:t xml:space="preserve"> </w:t>
      </w:r>
      <w:r>
        <w:t>statement</w:t>
      </w:r>
      <w:r>
        <w:rPr>
          <w:spacing w:val="14"/>
        </w:rPr>
        <w:t xml:space="preserve"> </w:t>
      </w:r>
      <w:r>
        <w:t>to</w:t>
      </w:r>
      <w:r>
        <w:rPr>
          <w:spacing w:val="15"/>
        </w:rPr>
        <w:t xml:space="preserve"> </w:t>
      </w:r>
      <w:r>
        <w:t>convince</w:t>
      </w:r>
      <w:r>
        <w:rPr>
          <w:spacing w:val="14"/>
        </w:rPr>
        <w:t xml:space="preserve"> </w:t>
      </w:r>
      <w:r>
        <w:rPr>
          <w:spacing w:val="-5"/>
        </w:rPr>
        <w:t>SQL</w:t>
      </w:r>
    </w:p>
    <w:p w14:paraId="03223D4D" w14:textId="77777777" w:rsidR="00963873" w:rsidRDefault="00963873">
      <w:pPr>
        <w:sectPr w:rsidR="00963873">
          <w:pgSz w:w="12240" w:h="15840"/>
          <w:pgMar w:top="1340" w:right="220" w:bottom="680" w:left="1500" w:header="446" w:footer="488" w:gutter="0"/>
          <w:cols w:space="720"/>
        </w:sectPr>
      </w:pPr>
    </w:p>
    <w:p w14:paraId="539669F8" w14:textId="77777777" w:rsidR="00963873" w:rsidRDefault="00000000">
      <w:pPr>
        <w:pStyle w:val="BodyText"/>
        <w:spacing w:before="89"/>
        <w:ind w:right="1574"/>
        <w:jc w:val="both"/>
      </w:pPr>
      <w:r>
        <w:t>Server to lock each row affected by that data modification. Whether it is prudent to do so is another story;</w:t>
      </w:r>
      <w:r>
        <w:rPr>
          <w:spacing w:val="-1"/>
        </w:rPr>
        <w:t xml:space="preserve"> </w:t>
      </w:r>
      <w:r>
        <w:t>what will happen if</w:t>
      </w:r>
      <w:r>
        <w:rPr>
          <w:spacing w:val="-1"/>
        </w:rPr>
        <w:t xml:space="preserve"> </w:t>
      </w:r>
      <w:r>
        <w:t>your</w:t>
      </w:r>
      <w:r>
        <w:rPr>
          <w:spacing w:val="-1"/>
        </w:rPr>
        <w:t xml:space="preserve"> </w:t>
      </w:r>
      <w:r>
        <w:t>UPDATE affects 95% of rows in the affected table? If the table contains 1000 rows, then SQL Server will have to acquire 950 individual locks, which is likely to cost a lot more in terms of memory than acquiring a single table lock. So think twice before you bombard your code with ROWLOCKS.</w:t>
      </w:r>
    </w:p>
    <w:p w14:paraId="4C6C355F" w14:textId="77777777" w:rsidR="00963873" w:rsidRDefault="00000000">
      <w:pPr>
        <w:pStyle w:val="Heading2"/>
        <w:numPr>
          <w:ilvl w:val="0"/>
          <w:numId w:val="161"/>
        </w:numPr>
        <w:tabs>
          <w:tab w:val="left" w:pos="615"/>
        </w:tabs>
        <w:spacing w:before="243"/>
        <w:ind w:left="615" w:hanging="315"/>
      </w:pPr>
      <w:bookmarkStart w:id="310" w:name="_TOC_250203"/>
      <w:r>
        <w:t>What</w:t>
      </w:r>
      <w:r>
        <w:rPr>
          <w:spacing w:val="-4"/>
        </w:rPr>
        <w:t xml:space="preserve"> </w:t>
      </w:r>
      <w:r>
        <w:t>is</w:t>
      </w:r>
      <w:r>
        <w:rPr>
          <w:spacing w:val="-3"/>
        </w:rPr>
        <w:t xml:space="preserve"> </w:t>
      </w:r>
      <w:r>
        <w:t>LOCK</w:t>
      </w:r>
      <w:r>
        <w:rPr>
          <w:spacing w:val="-3"/>
        </w:rPr>
        <w:t xml:space="preserve"> </w:t>
      </w:r>
      <w:bookmarkEnd w:id="310"/>
      <w:r>
        <w:rPr>
          <w:spacing w:val="-2"/>
        </w:rPr>
        <w:t>escalation?</w:t>
      </w:r>
    </w:p>
    <w:p w14:paraId="6E486C07" w14:textId="77777777" w:rsidR="00963873" w:rsidRDefault="00000000">
      <w:pPr>
        <w:pStyle w:val="BodyText"/>
        <w:spacing w:before="57"/>
        <w:ind w:right="1577"/>
        <w:jc w:val="both"/>
      </w:pPr>
      <w:r>
        <w:t>Lock escalation is the process of converting of low-level locks (like rowlocks, page locks) into higher-level locks (like table locks). Every lock is a memory structure too many locks would mean, more memory being occupied by locks. To prevent this from happening, SQL Server escalates the many fine-grain locks to fewer coarse-grain locks. Lock escalation threshold was definable in SQL Server 6.5, but from SQL Server 7.0 onwards SQL Server dynamically</w:t>
      </w:r>
      <w:r>
        <w:rPr>
          <w:spacing w:val="40"/>
        </w:rPr>
        <w:t xml:space="preserve"> </w:t>
      </w:r>
      <w:r>
        <w:t>manages it.</w:t>
      </w:r>
    </w:p>
    <w:p w14:paraId="6B6545AC" w14:textId="77777777" w:rsidR="00963873" w:rsidRDefault="00000000">
      <w:pPr>
        <w:pStyle w:val="Heading2"/>
        <w:numPr>
          <w:ilvl w:val="0"/>
          <w:numId w:val="160"/>
        </w:numPr>
        <w:tabs>
          <w:tab w:val="left" w:pos="730"/>
        </w:tabs>
        <w:spacing w:before="243"/>
        <w:ind w:right="1722" w:firstLine="0"/>
      </w:pPr>
      <w:bookmarkStart w:id="311" w:name="_TOC_250202"/>
      <w:r>
        <w:t>What</w:t>
      </w:r>
      <w:r>
        <w:rPr>
          <w:spacing w:val="-4"/>
        </w:rPr>
        <w:t xml:space="preserve"> </w:t>
      </w:r>
      <w:r>
        <w:t>are</w:t>
      </w:r>
      <w:r>
        <w:rPr>
          <w:spacing w:val="-4"/>
        </w:rPr>
        <w:t xml:space="preserve"> </w:t>
      </w:r>
      <w:r>
        <w:t>the</w:t>
      </w:r>
      <w:r>
        <w:rPr>
          <w:spacing w:val="-4"/>
        </w:rPr>
        <w:t xml:space="preserve"> </w:t>
      </w:r>
      <w:r>
        <w:t>different</w:t>
      </w:r>
      <w:r>
        <w:rPr>
          <w:spacing w:val="-4"/>
        </w:rPr>
        <w:t xml:space="preserve"> </w:t>
      </w:r>
      <w:r>
        <w:t>ways</w:t>
      </w:r>
      <w:r>
        <w:rPr>
          <w:spacing w:val="-3"/>
        </w:rPr>
        <w:t xml:space="preserve"> </w:t>
      </w:r>
      <w:r>
        <w:t>of</w:t>
      </w:r>
      <w:r>
        <w:rPr>
          <w:spacing w:val="-4"/>
        </w:rPr>
        <w:t xml:space="preserve"> </w:t>
      </w:r>
      <w:r>
        <w:t>moving</w:t>
      </w:r>
      <w:r>
        <w:rPr>
          <w:spacing w:val="-4"/>
        </w:rPr>
        <w:t xml:space="preserve"> </w:t>
      </w:r>
      <w:r>
        <w:t>data</w:t>
      </w:r>
      <w:r>
        <w:rPr>
          <w:spacing w:val="-4"/>
        </w:rPr>
        <w:t xml:space="preserve"> </w:t>
      </w:r>
      <w:r>
        <w:t>between</w:t>
      </w:r>
      <w:r>
        <w:rPr>
          <w:spacing w:val="-4"/>
        </w:rPr>
        <w:t xml:space="preserve"> </w:t>
      </w:r>
      <w:r>
        <w:t>databases</w:t>
      </w:r>
      <w:r>
        <w:rPr>
          <w:spacing w:val="-4"/>
        </w:rPr>
        <w:t xml:space="preserve"> </w:t>
      </w:r>
      <w:bookmarkEnd w:id="311"/>
      <w:r>
        <w:t>in SQL Server?</w:t>
      </w:r>
    </w:p>
    <w:p w14:paraId="272EBE83" w14:textId="77777777" w:rsidR="00963873" w:rsidRDefault="00000000">
      <w:pPr>
        <w:pStyle w:val="BodyText"/>
        <w:spacing w:before="57"/>
        <w:ind w:right="1575"/>
        <w:jc w:val="both"/>
      </w:pPr>
      <w:r>
        <w:t>There are lots of options available; you have to choose your option depending upon your requirements. Some of the options you have are BACKUP/RESTORE, detaching and attaching databases, replication, DTS, BCP, logshipping, INSERT...SELECT, SELECT...INTO, creating INSERT scripts to generate data.</w:t>
      </w:r>
    </w:p>
    <w:p w14:paraId="474F7823" w14:textId="77777777" w:rsidR="00963873" w:rsidRDefault="00000000">
      <w:pPr>
        <w:pStyle w:val="Heading2"/>
        <w:numPr>
          <w:ilvl w:val="1"/>
          <w:numId w:val="160"/>
        </w:numPr>
        <w:tabs>
          <w:tab w:val="left" w:pos="617"/>
        </w:tabs>
        <w:spacing w:before="243"/>
        <w:ind w:hanging="317"/>
      </w:pPr>
      <w:bookmarkStart w:id="312" w:name="_TOC_250201"/>
      <w:r>
        <w:t>What</w:t>
      </w:r>
      <w:r>
        <w:rPr>
          <w:spacing w:val="-5"/>
        </w:rPr>
        <w:t xml:space="preserve"> </w:t>
      </w:r>
      <w:r>
        <w:t>are</w:t>
      </w:r>
      <w:r>
        <w:rPr>
          <w:spacing w:val="-2"/>
        </w:rPr>
        <w:t xml:space="preserve"> </w:t>
      </w:r>
      <w:r>
        <w:t>advantages</w:t>
      </w:r>
      <w:r>
        <w:rPr>
          <w:spacing w:val="-3"/>
        </w:rPr>
        <w:t xml:space="preserve"> </w:t>
      </w:r>
      <w:r>
        <w:t>of</w:t>
      </w:r>
      <w:r>
        <w:rPr>
          <w:spacing w:val="-3"/>
        </w:rPr>
        <w:t xml:space="preserve"> </w:t>
      </w:r>
      <w:r>
        <w:t>SQL</w:t>
      </w:r>
      <w:r>
        <w:rPr>
          <w:spacing w:val="-2"/>
        </w:rPr>
        <w:t xml:space="preserve"> </w:t>
      </w:r>
      <w:r>
        <w:t>2000</w:t>
      </w:r>
      <w:r>
        <w:rPr>
          <w:spacing w:val="-3"/>
        </w:rPr>
        <w:t xml:space="preserve"> </w:t>
      </w:r>
      <w:r>
        <w:t>over</w:t>
      </w:r>
      <w:r>
        <w:rPr>
          <w:spacing w:val="-2"/>
        </w:rPr>
        <w:t xml:space="preserve"> </w:t>
      </w:r>
      <w:r>
        <w:t>SQl</w:t>
      </w:r>
      <w:r>
        <w:rPr>
          <w:spacing w:val="-2"/>
        </w:rPr>
        <w:t xml:space="preserve"> </w:t>
      </w:r>
      <w:bookmarkEnd w:id="312"/>
      <w:r>
        <w:rPr>
          <w:spacing w:val="-4"/>
        </w:rPr>
        <w:t>7.0?</w:t>
      </w:r>
    </w:p>
    <w:p w14:paraId="4EC0BAAB" w14:textId="77777777" w:rsidR="00963873" w:rsidRDefault="00000000">
      <w:pPr>
        <w:pStyle w:val="ListParagraph"/>
        <w:numPr>
          <w:ilvl w:val="2"/>
          <w:numId w:val="160"/>
        </w:numPr>
        <w:tabs>
          <w:tab w:val="left" w:pos="659"/>
        </w:tabs>
        <w:spacing w:before="58"/>
        <w:ind w:right="1577"/>
        <w:jc w:val="both"/>
      </w:pPr>
      <w:r>
        <w:t>User-Defined Functions: User-Defined Functions (UDFs) -- one or more TransactSQL statements can be used to encapsulate code for reuse. User-defined functions cannot make a permanent change to the data or modify database tables. UDF can change only local objects for a UDF, such as local cursors or variables.</w:t>
      </w:r>
    </w:p>
    <w:p w14:paraId="52C617CC" w14:textId="77777777" w:rsidR="00963873" w:rsidRDefault="00000000">
      <w:pPr>
        <w:pStyle w:val="ListParagraph"/>
        <w:numPr>
          <w:ilvl w:val="2"/>
          <w:numId w:val="160"/>
        </w:numPr>
        <w:tabs>
          <w:tab w:val="left" w:pos="659"/>
        </w:tabs>
        <w:spacing w:before="142"/>
        <w:ind w:right="1576"/>
        <w:jc w:val="both"/>
      </w:pPr>
      <w:r>
        <w:t>Distributed Partitioned Views: Distributed partitioned views allow you to partition tables horizontally across multiple servers. So, you can scale out one database server to a group of database servers that cooperate to provide the same performance levels as a cluster of database servers. Due to distributed partitioned views, SQL Server 2000 now on the first</w:t>
      </w:r>
      <w:r>
        <w:rPr>
          <w:spacing w:val="40"/>
        </w:rPr>
        <w:t xml:space="preserve"> </w:t>
      </w:r>
      <w:r>
        <w:t>place in the tpc-c tests.</w:t>
      </w:r>
    </w:p>
    <w:p w14:paraId="148BD99C" w14:textId="77777777" w:rsidR="00963873" w:rsidRDefault="00000000">
      <w:pPr>
        <w:pStyle w:val="ListParagraph"/>
        <w:numPr>
          <w:ilvl w:val="2"/>
          <w:numId w:val="160"/>
        </w:numPr>
        <w:tabs>
          <w:tab w:val="left" w:pos="659"/>
        </w:tabs>
        <w:spacing w:before="143"/>
        <w:ind w:right="1577"/>
        <w:jc w:val="both"/>
      </w:pPr>
      <w:r>
        <w:t>New Data Types: These include bigint, an 8-byte integer type; sql_variant, a data type that allows the storage of data of different data types; and the table, data type, which allows applications to store results temporarily for later use.</w:t>
      </w:r>
    </w:p>
    <w:p w14:paraId="5427E9BF" w14:textId="77777777" w:rsidR="00963873" w:rsidRDefault="00000000">
      <w:pPr>
        <w:pStyle w:val="ListParagraph"/>
        <w:numPr>
          <w:ilvl w:val="2"/>
          <w:numId w:val="160"/>
        </w:numPr>
        <w:tabs>
          <w:tab w:val="left" w:pos="770"/>
          <w:tab w:val="left" w:pos="795"/>
        </w:tabs>
        <w:spacing w:before="144"/>
        <w:ind w:left="795" w:right="2964" w:hanging="496"/>
      </w:pPr>
      <w:r>
        <w:t>INSTEAD OF and AFTER Triggers: There are INSTEAD OF and AFTER Triggers</w:t>
      </w:r>
      <w:r>
        <w:rPr>
          <w:spacing w:val="-4"/>
        </w:rPr>
        <w:t xml:space="preserve"> </w:t>
      </w:r>
      <w:r>
        <w:t>in</w:t>
      </w:r>
      <w:r>
        <w:rPr>
          <w:spacing w:val="-4"/>
        </w:rPr>
        <w:t xml:space="preserve"> </w:t>
      </w:r>
      <w:r>
        <w:t>SQL</w:t>
      </w:r>
      <w:r>
        <w:rPr>
          <w:spacing w:val="-4"/>
        </w:rPr>
        <w:t xml:space="preserve"> </w:t>
      </w:r>
      <w:r>
        <w:t>Server</w:t>
      </w:r>
      <w:r>
        <w:rPr>
          <w:spacing w:val="-4"/>
        </w:rPr>
        <w:t xml:space="preserve"> </w:t>
      </w:r>
      <w:r>
        <w:t>2000.</w:t>
      </w:r>
      <w:r>
        <w:rPr>
          <w:spacing w:val="-4"/>
        </w:rPr>
        <w:t xml:space="preserve"> </w:t>
      </w:r>
      <w:r>
        <w:t>INSTEAD</w:t>
      </w:r>
      <w:r>
        <w:rPr>
          <w:spacing w:val="-4"/>
        </w:rPr>
        <w:t xml:space="preserve"> </w:t>
      </w:r>
      <w:r>
        <w:t>OF</w:t>
      </w:r>
      <w:r>
        <w:rPr>
          <w:spacing w:val="-4"/>
        </w:rPr>
        <w:t xml:space="preserve"> </w:t>
      </w:r>
      <w:r>
        <w:t>triggers</w:t>
      </w:r>
      <w:r>
        <w:rPr>
          <w:spacing w:val="-4"/>
        </w:rPr>
        <w:t xml:space="preserve"> </w:t>
      </w:r>
      <w:r>
        <w:t>are</w:t>
      </w:r>
      <w:r>
        <w:rPr>
          <w:spacing w:val="-4"/>
        </w:rPr>
        <w:t xml:space="preserve"> </w:t>
      </w:r>
      <w:r>
        <w:t>executed</w:t>
      </w:r>
      <w:r>
        <w:rPr>
          <w:spacing w:val="-3"/>
        </w:rPr>
        <w:t xml:space="preserve"> </w:t>
      </w:r>
      <w:r>
        <w:t>instead</w:t>
      </w:r>
      <w:r>
        <w:rPr>
          <w:spacing w:val="-4"/>
        </w:rPr>
        <w:t xml:space="preserve"> </w:t>
      </w:r>
      <w:r>
        <w:t>of the INSERT, UPDATE or DELETE triggering action. AFTER triggers are executed after the triggering action.</w:t>
      </w:r>
    </w:p>
    <w:p w14:paraId="1A3F2772" w14:textId="77777777" w:rsidR="00963873" w:rsidRDefault="00000000">
      <w:pPr>
        <w:pStyle w:val="ListParagraph"/>
        <w:numPr>
          <w:ilvl w:val="2"/>
          <w:numId w:val="160"/>
        </w:numPr>
        <w:tabs>
          <w:tab w:val="left" w:pos="769"/>
          <w:tab w:val="left" w:pos="795"/>
        </w:tabs>
        <w:spacing w:before="143"/>
        <w:ind w:left="795" w:right="2923" w:hanging="496"/>
        <w:jc w:val="both"/>
      </w:pPr>
      <w:r>
        <w:t>Cascading</w:t>
      </w:r>
      <w:r>
        <w:rPr>
          <w:spacing w:val="-5"/>
        </w:rPr>
        <w:t xml:space="preserve"> </w:t>
      </w:r>
      <w:r>
        <w:t>Referential</w:t>
      </w:r>
      <w:r>
        <w:rPr>
          <w:spacing w:val="-5"/>
        </w:rPr>
        <w:t xml:space="preserve"> </w:t>
      </w:r>
      <w:r>
        <w:t>Integrity</w:t>
      </w:r>
      <w:r>
        <w:rPr>
          <w:spacing w:val="-3"/>
        </w:rPr>
        <w:t xml:space="preserve"> </w:t>
      </w:r>
      <w:r>
        <w:t>Constraints:</w:t>
      </w:r>
      <w:r>
        <w:rPr>
          <w:spacing w:val="-5"/>
        </w:rPr>
        <w:t xml:space="preserve"> </w:t>
      </w:r>
      <w:r>
        <w:t>There</w:t>
      </w:r>
      <w:r>
        <w:rPr>
          <w:spacing w:val="-5"/>
        </w:rPr>
        <w:t xml:space="preserve"> </w:t>
      </w:r>
      <w:r>
        <w:t>are</w:t>
      </w:r>
      <w:r>
        <w:rPr>
          <w:spacing w:val="-5"/>
        </w:rPr>
        <w:t xml:space="preserve"> </w:t>
      </w:r>
      <w:r>
        <w:t>new</w:t>
      </w:r>
      <w:r>
        <w:rPr>
          <w:spacing w:val="-5"/>
        </w:rPr>
        <w:t xml:space="preserve"> </w:t>
      </w:r>
      <w:r>
        <w:t>ON</w:t>
      </w:r>
      <w:r>
        <w:rPr>
          <w:spacing w:val="-5"/>
        </w:rPr>
        <w:t xml:space="preserve"> </w:t>
      </w:r>
      <w:r>
        <w:t>DELETE</w:t>
      </w:r>
      <w:r>
        <w:rPr>
          <w:spacing w:val="-5"/>
        </w:rPr>
        <w:t xml:space="preserve"> </w:t>
      </w:r>
      <w:r>
        <w:t>and ON UPDATE clauses in the REFERENCES clause of the CREATE TABLE and ALTER TABLE statements. The ON DELETE clause controls what</w:t>
      </w:r>
    </w:p>
    <w:p w14:paraId="03D8F8D7" w14:textId="77777777" w:rsidR="00963873" w:rsidRDefault="00000000">
      <w:pPr>
        <w:pStyle w:val="BodyText"/>
        <w:tabs>
          <w:tab w:val="left" w:pos="8219"/>
        </w:tabs>
        <w:ind w:left="659" w:right="1639" w:firstLine="135"/>
      </w:pPr>
      <w:r>
        <w:t>actions are taken if you attempt to delete a row to which existing foreign keys</w:t>
      </w:r>
      <w:r>
        <w:tab/>
      </w:r>
      <w:r>
        <w:rPr>
          <w:spacing w:val="-55"/>
        </w:rPr>
        <w:t xml:space="preserve"> </w:t>
      </w:r>
      <w:r>
        <w:rPr>
          <w:spacing w:val="-2"/>
        </w:rPr>
        <w:t xml:space="preserve">point. </w:t>
      </w:r>
      <w:r>
        <w:t>The ON UPDATE clause defines the actions that are taken if you</w:t>
      </w:r>
      <w:r>
        <w:tab/>
      </w:r>
      <w:r>
        <w:rPr>
          <w:spacing w:val="-2"/>
        </w:rPr>
        <w:t xml:space="preserve">attempt </w:t>
      </w:r>
      <w:r>
        <w:t>to update a candidate key value to which existing foreign keys point.</w:t>
      </w:r>
    </w:p>
    <w:p w14:paraId="35CEFAF7" w14:textId="77777777" w:rsidR="00963873" w:rsidRDefault="00000000">
      <w:pPr>
        <w:pStyle w:val="ListParagraph"/>
        <w:numPr>
          <w:ilvl w:val="2"/>
          <w:numId w:val="160"/>
        </w:numPr>
        <w:tabs>
          <w:tab w:val="left" w:pos="770"/>
        </w:tabs>
        <w:spacing w:before="144"/>
        <w:ind w:left="770" w:hanging="470"/>
      </w:pPr>
      <w:r>
        <w:t>The</w:t>
      </w:r>
      <w:r>
        <w:rPr>
          <w:spacing w:val="-5"/>
        </w:rPr>
        <w:t xml:space="preserve"> </w:t>
      </w:r>
      <w:r>
        <w:t>ON</w:t>
      </w:r>
      <w:r>
        <w:rPr>
          <w:spacing w:val="-5"/>
        </w:rPr>
        <w:t xml:space="preserve"> </w:t>
      </w:r>
      <w:r>
        <w:t>DELETE</w:t>
      </w:r>
      <w:r>
        <w:rPr>
          <w:spacing w:val="-5"/>
        </w:rPr>
        <w:t xml:space="preserve"> </w:t>
      </w:r>
      <w:r>
        <w:t>and</w:t>
      </w:r>
      <w:r>
        <w:rPr>
          <w:spacing w:val="-4"/>
        </w:rPr>
        <w:t xml:space="preserve"> </w:t>
      </w:r>
      <w:r>
        <w:t>ON</w:t>
      </w:r>
      <w:r>
        <w:rPr>
          <w:spacing w:val="-5"/>
        </w:rPr>
        <w:t xml:space="preserve"> </w:t>
      </w:r>
      <w:r>
        <w:t>UPDATE</w:t>
      </w:r>
      <w:r>
        <w:rPr>
          <w:spacing w:val="-4"/>
        </w:rPr>
        <w:t xml:space="preserve"> </w:t>
      </w:r>
      <w:r>
        <w:t>clauses</w:t>
      </w:r>
      <w:r>
        <w:rPr>
          <w:spacing w:val="-5"/>
        </w:rPr>
        <w:t xml:space="preserve"> </w:t>
      </w:r>
      <w:r>
        <w:t>have</w:t>
      </w:r>
      <w:r>
        <w:rPr>
          <w:spacing w:val="-4"/>
        </w:rPr>
        <w:t xml:space="preserve"> </w:t>
      </w:r>
      <w:r>
        <w:t>two</w:t>
      </w:r>
      <w:r>
        <w:rPr>
          <w:spacing w:val="-5"/>
        </w:rPr>
        <w:t xml:space="preserve"> </w:t>
      </w:r>
      <w:r>
        <w:rPr>
          <w:spacing w:val="-2"/>
        </w:rPr>
        <w:t>options:</w:t>
      </w:r>
    </w:p>
    <w:p w14:paraId="607EABAC" w14:textId="77777777" w:rsidR="00963873" w:rsidRDefault="00963873">
      <w:pPr>
        <w:sectPr w:rsidR="00963873">
          <w:pgSz w:w="12240" w:h="15840"/>
          <w:pgMar w:top="1340" w:right="220" w:bottom="680" w:left="1500" w:header="446" w:footer="488" w:gutter="0"/>
          <w:cols w:space="720"/>
        </w:sectPr>
      </w:pPr>
    </w:p>
    <w:p w14:paraId="768CCC6F" w14:textId="77777777" w:rsidR="00963873" w:rsidRDefault="00000000">
      <w:pPr>
        <w:pStyle w:val="ListParagraph"/>
        <w:numPr>
          <w:ilvl w:val="2"/>
          <w:numId w:val="160"/>
        </w:numPr>
        <w:tabs>
          <w:tab w:val="left" w:pos="770"/>
          <w:tab w:val="left" w:pos="795"/>
        </w:tabs>
        <w:spacing w:before="89"/>
        <w:ind w:left="795" w:right="4261" w:hanging="496"/>
      </w:pPr>
      <w:r>
        <w:t>NO</w:t>
      </w:r>
      <w:r>
        <w:rPr>
          <w:spacing w:val="-7"/>
        </w:rPr>
        <w:t xml:space="preserve"> </w:t>
      </w:r>
      <w:r>
        <w:t>ACTION:-NO</w:t>
      </w:r>
      <w:r>
        <w:rPr>
          <w:spacing w:val="-7"/>
        </w:rPr>
        <w:t xml:space="preserve"> </w:t>
      </w:r>
      <w:r>
        <w:t>ACTION</w:t>
      </w:r>
      <w:r>
        <w:rPr>
          <w:spacing w:val="-7"/>
        </w:rPr>
        <w:t xml:space="preserve"> </w:t>
      </w:r>
      <w:r>
        <w:t>specifies</w:t>
      </w:r>
      <w:r>
        <w:rPr>
          <w:spacing w:val="-6"/>
        </w:rPr>
        <w:t xml:space="preserve"> </w:t>
      </w:r>
      <w:r>
        <w:t>that</w:t>
      </w:r>
      <w:r>
        <w:rPr>
          <w:spacing w:val="-7"/>
        </w:rPr>
        <w:t xml:space="preserve"> </w:t>
      </w:r>
      <w:r>
        <w:t>the</w:t>
      </w:r>
      <w:r>
        <w:rPr>
          <w:spacing w:val="-7"/>
        </w:rPr>
        <w:t xml:space="preserve"> </w:t>
      </w:r>
      <w:r>
        <w:t>deletion/update fail with an error.</w:t>
      </w:r>
    </w:p>
    <w:p w14:paraId="128BAE32" w14:textId="77777777" w:rsidR="00963873" w:rsidRDefault="00000000">
      <w:pPr>
        <w:pStyle w:val="ListParagraph"/>
        <w:numPr>
          <w:ilvl w:val="2"/>
          <w:numId w:val="160"/>
        </w:numPr>
        <w:tabs>
          <w:tab w:val="left" w:pos="715"/>
        </w:tabs>
        <w:spacing w:before="144" w:line="269" w:lineRule="exact"/>
        <w:ind w:left="715" w:hanging="415"/>
      </w:pPr>
      <w:r>
        <w:t>CASCADE:-CASCADE</w:t>
      </w:r>
      <w:r>
        <w:rPr>
          <w:spacing w:val="-7"/>
        </w:rPr>
        <w:t xml:space="preserve"> </w:t>
      </w:r>
      <w:r>
        <w:t>specifies</w:t>
      </w:r>
      <w:r>
        <w:rPr>
          <w:spacing w:val="-7"/>
        </w:rPr>
        <w:t xml:space="preserve"> </w:t>
      </w:r>
      <w:r>
        <w:t>that</w:t>
      </w:r>
      <w:r>
        <w:rPr>
          <w:spacing w:val="-6"/>
        </w:rPr>
        <w:t xml:space="preserve"> </w:t>
      </w:r>
      <w:r>
        <w:t>all</w:t>
      </w:r>
      <w:r>
        <w:rPr>
          <w:spacing w:val="-7"/>
        </w:rPr>
        <w:t xml:space="preserve"> </w:t>
      </w:r>
      <w:r>
        <w:t>the</w:t>
      </w:r>
      <w:r>
        <w:rPr>
          <w:spacing w:val="-6"/>
        </w:rPr>
        <w:t xml:space="preserve"> </w:t>
      </w:r>
      <w:r>
        <w:t>rows</w:t>
      </w:r>
      <w:r>
        <w:rPr>
          <w:spacing w:val="-7"/>
        </w:rPr>
        <w:t xml:space="preserve"> </w:t>
      </w:r>
      <w:r>
        <w:t>with</w:t>
      </w:r>
      <w:r>
        <w:rPr>
          <w:spacing w:val="-6"/>
        </w:rPr>
        <w:t xml:space="preserve"> </w:t>
      </w:r>
      <w:r>
        <w:rPr>
          <w:spacing w:val="-2"/>
        </w:rPr>
        <w:t>foreign</w:t>
      </w:r>
    </w:p>
    <w:p w14:paraId="13A66EFC" w14:textId="77777777" w:rsidR="00963873" w:rsidRDefault="00000000">
      <w:pPr>
        <w:pStyle w:val="BodyText"/>
        <w:spacing w:line="253" w:lineRule="exact"/>
        <w:ind w:left="795"/>
      </w:pPr>
      <w:r>
        <w:t>keys</w:t>
      </w:r>
      <w:r>
        <w:rPr>
          <w:spacing w:val="-7"/>
        </w:rPr>
        <w:t xml:space="preserve"> </w:t>
      </w:r>
      <w:r>
        <w:t>pointing</w:t>
      </w:r>
      <w:r>
        <w:rPr>
          <w:spacing w:val="-6"/>
        </w:rPr>
        <w:t xml:space="preserve"> </w:t>
      </w:r>
      <w:r>
        <w:t>to</w:t>
      </w:r>
      <w:r>
        <w:rPr>
          <w:spacing w:val="-6"/>
        </w:rPr>
        <w:t xml:space="preserve"> </w:t>
      </w:r>
      <w:r>
        <w:t>the</w:t>
      </w:r>
      <w:r>
        <w:rPr>
          <w:spacing w:val="-5"/>
        </w:rPr>
        <w:t xml:space="preserve"> </w:t>
      </w:r>
      <w:r>
        <w:t>deleted/updated</w:t>
      </w:r>
      <w:r>
        <w:rPr>
          <w:spacing w:val="-5"/>
        </w:rPr>
        <w:t xml:space="preserve"> </w:t>
      </w:r>
      <w:r>
        <w:t>row</w:t>
      </w:r>
      <w:r>
        <w:rPr>
          <w:spacing w:val="-6"/>
        </w:rPr>
        <w:t xml:space="preserve"> </w:t>
      </w:r>
      <w:r>
        <w:t>are</w:t>
      </w:r>
      <w:r>
        <w:rPr>
          <w:spacing w:val="-5"/>
        </w:rPr>
        <w:t xml:space="preserve"> </w:t>
      </w:r>
      <w:r>
        <w:t>also</w:t>
      </w:r>
      <w:r>
        <w:rPr>
          <w:spacing w:val="-6"/>
        </w:rPr>
        <w:t xml:space="preserve"> </w:t>
      </w:r>
      <w:r>
        <w:t>deleted</w:t>
      </w:r>
      <w:r>
        <w:rPr>
          <w:spacing w:val="-5"/>
        </w:rPr>
        <w:t xml:space="preserve"> </w:t>
      </w:r>
      <w:r>
        <w:t>and</w:t>
      </w:r>
      <w:r>
        <w:rPr>
          <w:spacing w:val="-5"/>
        </w:rPr>
        <w:t xml:space="preserve"> </w:t>
      </w:r>
      <w:r>
        <w:rPr>
          <w:spacing w:val="-2"/>
        </w:rPr>
        <w:t>updated.</w:t>
      </w:r>
    </w:p>
    <w:p w14:paraId="72FC8393" w14:textId="77777777" w:rsidR="00963873" w:rsidRDefault="00000000">
      <w:pPr>
        <w:pStyle w:val="ListParagraph"/>
        <w:numPr>
          <w:ilvl w:val="2"/>
          <w:numId w:val="160"/>
        </w:numPr>
        <w:tabs>
          <w:tab w:val="left" w:pos="659"/>
        </w:tabs>
        <w:spacing w:before="144"/>
        <w:ind w:right="1576"/>
        <w:jc w:val="both"/>
      </w:pPr>
      <w:r>
        <w:t>32 CPU and 64GB Memory Support: SQL Server 2000 Enterprise Edition running</w:t>
      </w:r>
      <w:r>
        <w:rPr>
          <w:spacing w:val="80"/>
          <w:w w:val="150"/>
        </w:rPr>
        <w:t xml:space="preserve"> </w:t>
      </w:r>
      <w:r>
        <w:t>under Windows</w:t>
      </w:r>
      <w:r>
        <w:rPr>
          <w:spacing w:val="-1"/>
        </w:rPr>
        <w:t xml:space="preserve"> </w:t>
      </w:r>
      <w:r>
        <w:t>2000</w:t>
      </w:r>
      <w:r>
        <w:rPr>
          <w:spacing w:val="-1"/>
        </w:rPr>
        <w:t xml:space="preserve"> </w:t>
      </w:r>
      <w:r>
        <w:t>Datacenter</w:t>
      </w:r>
      <w:r>
        <w:rPr>
          <w:spacing w:val="-1"/>
        </w:rPr>
        <w:t xml:space="preserve"> </w:t>
      </w:r>
      <w:r>
        <w:t>can</w:t>
      </w:r>
      <w:r>
        <w:rPr>
          <w:spacing w:val="-1"/>
        </w:rPr>
        <w:t xml:space="preserve"> </w:t>
      </w:r>
      <w:r>
        <w:t>support</w:t>
      </w:r>
      <w:r>
        <w:rPr>
          <w:spacing w:val="-2"/>
        </w:rPr>
        <w:t xml:space="preserve"> </w:t>
      </w:r>
      <w:r>
        <w:t>up</w:t>
      </w:r>
      <w:r>
        <w:rPr>
          <w:spacing w:val="-1"/>
        </w:rPr>
        <w:t xml:space="preserve"> </w:t>
      </w:r>
      <w:r>
        <w:t>to</w:t>
      </w:r>
      <w:r>
        <w:rPr>
          <w:spacing w:val="-2"/>
        </w:rPr>
        <w:t xml:space="preserve"> </w:t>
      </w:r>
      <w:r>
        <w:t>32</w:t>
      </w:r>
      <w:r>
        <w:rPr>
          <w:spacing w:val="-1"/>
        </w:rPr>
        <w:t xml:space="preserve"> </w:t>
      </w:r>
      <w:r>
        <w:t>CPUs</w:t>
      </w:r>
      <w:r>
        <w:rPr>
          <w:spacing w:val="-1"/>
        </w:rPr>
        <w:t xml:space="preserve"> </w:t>
      </w:r>
      <w:r>
        <w:t>and</w:t>
      </w:r>
      <w:r>
        <w:rPr>
          <w:spacing w:val="-1"/>
        </w:rPr>
        <w:t xml:space="preserve"> </w:t>
      </w:r>
      <w:r>
        <w:t>up</w:t>
      </w:r>
      <w:r>
        <w:rPr>
          <w:spacing w:val="-1"/>
        </w:rPr>
        <w:t xml:space="preserve"> </w:t>
      </w:r>
      <w:r>
        <w:t>to</w:t>
      </w:r>
      <w:r>
        <w:rPr>
          <w:spacing w:val="-2"/>
        </w:rPr>
        <w:t xml:space="preserve"> </w:t>
      </w:r>
      <w:r>
        <w:t>64GB</w:t>
      </w:r>
      <w:r>
        <w:rPr>
          <w:spacing w:val="-1"/>
        </w:rPr>
        <w:t xml:space="preserve"> </w:t>
      </w:r>
      <w:r>
        <w:t>of</w:t>
      </w:r>
      <w:r>
        <w:rPr>
          <w:spacing w:val="40"/>
        </w:rPr>
        <w:t xml:space="preserve">  </w:t>
      </w:r>
      <w:r>
        <w:t>physical</w:t>
      </w:r>
      <w:r>
        <w:rPr>
          <w:spacing w:val="-1"/>
        </w:rPr>
        <w:t xml:space="preserve"> </w:t>
      </w:r>
      <w:r>
        <w:t>memory (RAM) on a computer.</w:t>
      </w:r>
    </w:p>
    <w:p w14:paraId="5C5089EC" w14:textId="77777777" w:rsidR="00963873" w:rsidRDefault="00000000">
      <w:pPr>
        <w:pStyle w:val="ListParagraph"/>
        <w:numPr>
          <w:ilvl w:val="2"/>
          <w:numId w:val="160"/>
        </w:numPr>
        <w:tabs>
          <w:tab w:val="left" w:pos="659"/>
        </w:tabs>
        <w:spacing w:before="142"/>
        <w:ind w:right="1575"/>
        <w:jc w:val="both"/>
      </w:pPr>
      <w:r>
        <w:t>XML</w:t>
      </w:r>
      <w:r>
        <w:rPr>
          <w:spacing w:val="-2"/>
        </w:rPr>
        <w:t xml:space="preserve"> </w:t>
      </w:r>
      <w:r>
        <w:t>Support:</w:t>
      </w:r>
      <w:r>
        <w:rPr>
          <w:spacing w:val="-2"/>
        </w:rPr>
        <w:t xml:space="preserve"> </w:t>
      </w:r>
      <w:r>
        <w:t>SQL</w:t>
      </w:r>
      <w:r>
        <w:rPr>
          <w:spacing w:val="-2"/>
        </w:rPr>
        <w:t xml:space="preserve"> </w:t>
      </w:r>
      <w:r>
        <w:t>Server</w:t>
      </w:r>
      <w:r>
        <w:rPr>
          <w:spacing w:val="-2"/>
        </w:rPr>
        <w:t xml:space="preserve"> </w:t>
      </w:r>
      <w:r>
        <w:t>2000</w:t>
      </w:r>
      <w:r>
        <w:rPr>
          <w:spacing w:val="-2"/>
        </w:rPr>
        <w:t xml:space="preserve"> </w:t>
      </w:r>
      <w:r>
        <w:t>can</w:t>
      </w:r>
      <w:r>
        <w:rPr>
          <w:spacing w:val="-2"/>
        </w:rPr>
        <w:t xml:space="preserve"> </w:t>
      </w:r>
      <w:r>
        <w:t>use</w:t>
      </w:r>
      <w:r>
        <w:rPr>
          <w:spacing w:val="-2"/>
        </w:rPr>
        <w:t xml:space="preserve"> </w:t>
      </w:r>
      <w:r>
        <w:t>XML</w:t>
      </w:r>
      <w:r>
        <w:rPr>
          <w:spacing w:val="-2"/>
        </w:rPr>
        <w:t xml:space="preserve"> </w:t>
      </w:r>
      <w:r>
        <w:t>to</w:t>
      </w:r>
      <w:r>
        <w:rPr>
          <w:spacing w:val="-2"/>
        </w:rPr>
        <w:t xml:space="preserve"> </w:t>
      </w:r>
      <w:r>
        <w:t>insert,</w:t>
      </w:r>
      <w:r>
        <w:rPr>
          <w:spacing w:val="-2"/>
        </w:rPr>
        <w:t xml:space="preserve"> </w:t>
      </w:r>
      <w:r>
        <w:t>update,</w:t>
      </w:r>
      <w:r>
        <w:rPr>
          <w:spacing w:val="-2"/>
        </w:rPr>
        <w:t xml:space="preserve"> </w:t>
      </w:r>
      <w:r>
        <w:t>and</w:t>
      </w:r>
      <w:r>
        <w:rPr>
          <w:spacing w:val="-2"/>
        </w:rPr>
        <w:t xml:space="preserve"> </w:t>
      </w:r>
      <w:r>
        <w:t>delete</w:t>
      </w:r>
      <w:r>
        <w:rPr>
          <w:spacing w:val="80"/>
        </w:rPr>
        <w:t xml:space="preserve"> </w:t>
      </w:r>
      <w:r>
        <w:t>values</w:t>
      </w:r>
      <w:r>
        <w:rPr>
          <w:spacing w:val="80"/>
        </w:rPr>
        <w:t xml:space="preserve"> </w:t>
      </w:r>
      <w:r>
        <w:t>in</w:t>
      </w:r>
      <w:r>
        <w:rPr>
          <w:spacing w:val="80"/>
        </w:rPr>
        <w:t xml:space="preserve"> </w:t>
      </w:r>
      <w:r>
        <w:t xml:space="preserve">the database, and the database engine can return data as Extensible Markup Language (XML) </w:t>
      </w:r>
      <w:r>
        <w:rPr>
          <w:spacing w:val="-2"/>
        </w:rPr>
        <w:t>documents</w:t>
      </w:r>
    </w:p>
    <w:p w14:paraId="18C815C1" w14:textId="77777777" w:rsidR="00963873" w:rsidRDefault="00000000">
      <w:pPr>
        <w:pStyle w:val="Heading2"/>
        <w:spacing w:before="243"/>
        <w:ind w:right="1584"/>
      </w:pPr>
      <w:bookmarkStart w:id="313" w:name="_TOC_250200"/>
      <w:r>
        <w:t>(B)</w:t>
      </w:r>
      <w:r>
        <w:rPr>
          <w:spacing w:val="-4"/>
        </w:rPr>
        <w:t xml:space="preserve"> </w:t>
      </w:r>
      <w:r>
        <w:t>What</w:t>
      </w:r>
      <w:r>
        <w:rPr>
          <w:spacing w:val="-4"/>
        </w:rPr>
        <w:t xml:space="preserve"> </w:t>
      </w:r>
      <w:r>
        <w:t>is</w:t>
      </w:r>
      <w:r>
        <w:rPr>
          <w:spacing w:val="-4"/>
        </w:rPr>
        <w:t xml:space="preserve"> </w:t>
      </w:r>
      <w:r>
        <w:t>the</w:t>
      </w:r>
      <w:r>
        <w:rPr>
          <w:spacing w:val="-4"/>
        </w:rPr>
        <w:t xml:space="preserve"> </w:t>
      </w:r>
      <w:r>
        <w:t>difference</w:t>
      </w:r>
      <w:r>
        <w:rPr>
          <w:spacing w:val="-4"/>
        </w:rPr>
        <w:t xml:space="preserve"> </w:t>
      </w:r>
      <w:r>
        <w:t>between</w:t>
      </w:r>
      <w:r>
        <w:rPr>
          <w:spacing w:val="-3"/>
        </w:rPr>
        <w:t xml:space="preserve"> </w:t>
      </w:r>
      <w:r>
        <w:t>a</w:t>
      </w:r>
      <w:r>
        <w:rPr>
          <w:spacing w:val="-4"/>
        </w:rPr>
        <w:t xml:space="preserve"> </w:t>
      </w:r>
      <w:r>
        <w:t>HAVING</w:t>
      </w:r>
      <w:r>
        <w:rPr>
          <w:spacing w:val="-4"/>
        </w:rPr>
        <w:t xml:space="preserve"> </w:t>
      </w:r>
      <w:r>
        <w:t>CLAUSE</w:t>
      </w:r>
      <w:r>
        <w:rPr>
          <w:spacing w:val="-4"/>
        </w:rPr>
        <w:t xml:space="preserve"> </w:t>
      </w:r>
      <w:r>
        <w:t>and</w:t>
      </w:r>
      <w:r>
        <w:rPr>
          <w:spacing w:val="-4"/>
        </w:rPr>
        <w:t xml:space="preserve"> </w:t>
      </w:r>
      <w:r>
        <w:t>a</w:t>
      </w:r>
      <w:r>
        <w:rPr>
          <w:spacing w:val="-4"/>
        </w:rPr>
        <w:t xml:space="preserve"> </w:t>
      </w:r>
      <w:r>
        <w:t xml:space="preserve">WHERE </w:t>
      </w:r>
      <w:bookmarkEnd w:id="313"/>
      <w:r>
        <w:rPr>
          <w:spacing w:val="-2"/>
        </w:rPr>
        <w:t>CLAUSE?</w:t>
      </w:r>
    </w:p>
    <w:p w14:paraId="4EF7399F" w14:textId="77777777" w:rsidR="00963873" w:rsidRDefault="00000000">
      <w:pPr>
        <w:pStyle w:val="BodyText"/>
        <w:spacing w:before="57"/>
        <w:ind w:right="1584"/>
      </w:pPr>
      <w:r>
        <w:t>You</w:t>
      </w:r>
      <w:r>
        <w:rPr>
          <w:spacing w:val="27"/>
        </w:rPr>
        <w:t xml:space="preserve"> </w:t>
      </w:r>
      <w:r>
        <w:t>can</w:t>
      </w:r>
      <w:r>
        <w:rPr>
          <w:spacing w:val="27"/>
        </w:rPr>
        <w:t xml:space="preserve"> </w:t>
      </w:r>
      <w:r>
        <w:t>use</w:t>
      </w:r>
      <w:r>
        <w:rPr>
          <w:spacing w:val="27"/>
        </w:rPr>
        <w:t xml:space="preserve"> </w:t>
      </w:r>
      <w:r>
        <w:t>Having</w:t>
      </w:r>
      <w:r>
        <w:rPr>
          <w:spacing w:val="27"/>
        </w:rPr>
        <w:t xml:space="preserve"> </w:t>
      </w:r>
      <w:r>
        <w:t>Clause</w:t>
      </w:r>
      <w:r>
        <w:rPr>
          <w:spacing w:val="27"/>
        </w:rPr>
        <w:t xml:space="preserve"> </w:t>
      </w:r>
      <w:r>
        <w:t>with</w:t>
      </w:r>
      <w:r>
        <w:rPr>
          <w:spacing w:val="27"/>
        </w:rPr>
        <w:t xml:space="preserve"> </w:t>
      </w:r>
      <w:r>
        <w:t>the</w:t>
      </w:r>
      <w:r>
        <w:rPr>
          <w:spacing w:val="26"/>
        </w:rPr>
        <w:t xml:space="preserve"> </w:t>
      </w:r>
      <w:r>
        <w:t>GROUP</w:t>
      </w:r>
      <w:r>
        <w:rPr>
          <w:spacing w:val="27"/>
        </w:rPr>
        <w:t xml:space="preserve"> </w:t>
      </w:r>
      <w:r>
        <w:t>BY</w:t>
      </w:r>
      <w:r>
        <w:rPr>
          <w:spacing w:val="27"/>
        </w:rPr>
        <w:t xml:space="preserve"> </w:t>
      </w:r>
      <w:r>
        <w:t>function</w:t>
      </w:r>
      <w:r>
        <w:rPr>
          <w:spacing w:val="27"/>
        </w:rPr>
        <w:t xml:space="preserve"> </w:t>
      </w:r>
      <w:r>
        <w:t>in</w:t>
      </w:r>
      <w:r>
        <w:rPr>
          <w:spacing w:val="27"/>
        </w:rPr>
        <w:t xml:space="preserve"> </w:t>
      </w:r>
      <w:r>
        <w:t>a</w:t>
      </w:r>
      <w:r>
        <w:rPr>
          <w:spacing w:val="25"/>
        </w:rPr>
        <w:t xml:space="preserve"> </w:t>
      </w:r>
      <w:r>
        <w:t>query</w:t>
      </w:r>
      <w:r>
        <w:rPr>
          <w:spacing w:val="29"/>
        </w:rPr>
        <w:t xml:space="preserve"> </w:t>
      </w:r>
      <w:r>
        <w:t>and</w:t>
      </w:r>
      <w:r>
        <w:rPr>
          <w:spacing w:val="26"/>
        </w:rPr>
        <w:t xml:space="preserve"> </w:t>
      </w:r>
      <w:r>
        <w:t>WHERE</w:t>
      </w:r>
      <w:r>
        <w:rPr>
          <w:spacing w:val="27"/>
        </w:rPr>
        <w:t xml:space="preserve"> </w:t>
      </w:r>
      <w:r>
        <w:t>Clause</w:t>
      </w:r>
      <w:r>
        <w:rPr>
          <w:spacing w:val="27"/>
        </w:rPr>
        <w:t xml:space="preserve"> </w:t>
      </w:r>
      <w:r>
        <w:t>is applied to each row before, they are part of the GROUP BY function in a query.</w:t>
      </w:r>
    </w:p>
    <w:p w14:paraId="7D6A5E8D" w14:textId="77777777" w:rsidR="00963873" w:rsidRDefault="00000000">
      <w:pPr>
        <w:pStyle w:val="Heading2"/>
        <w:spacing w:before="243"/>
        <w:ind w:right="1584"/>
      </w:pPr>
      <w:bookmarkStart w:id="314" w:name="_TOC_250199"/>
      <w:r>
        <w:t>(B)</w:t>
      </w:r>
      <w:r>
        <w:rPr>
          <w:spacing w:val="-5"/>
        </w:rPr>
        <w:t xml:space="preserve"> </w:t>
      </w:r>
      <w:r>
        <w:t>What</w:t>
      </w:r>
      <w:r>
        <w:rPr>
          <w:spacing w:val="-5"/>
        </w:rPr>
        <w:t xml:space="preserve"> </w:t>
      </w:r>
      <w:r>
        <w:t>is</w:t>
      </w:r>
      <w:r>
        <w:rPr>
          <w:spacing w:val="-5"/>
        </w:rPr>
        <w:t xml:space="preserve"> </w:t>
      </w:r>
      <w:r>
        <w:t>the</w:t>
      </w:r>
      <w:r>
        <w:rPr>
          <w:spacing w:val="-5"/>
        </w:rPr>
        <w:t xml:space="preserve"> </w:t>
      </w:r>
      <w:r>
        <w:t>difference</w:t>
      </w:r>
      <w:r>
        <w:rPr>
          <w:spacing w:val="-5"/>
        </w:rPr>
        <w:t xml:space="preserve"> </w:t>
      </w:r>
      <w:r>
        <w:t>between</w:t>
      </w:r>
      <w:r>
        <w:rPr>
          <w:spacing w:val="-4"/>
        </w:rPr>
        <w:t xml:space="preserve"> </w:t>
      </w:r>
      <w:r>
        <w:t>UNION</w:t>
      </w:r>
      <w:r>
        <w:rPr>
          <w:spacing w:val="-5"/>
        </w:rPr>
        <w:t xml:space="preserve"> </w:t>
      </w:r>
      <w:r>
        <w:t>and</w:t>
      </w:r>
      <w:r>
        <w:rPr>
          <w:spacing w:val="-4"/>
        </w:rPr>
        <w:t xml:space="preserve"> </w:t>
      </w:r>
      <w:r>
        <w:t>UNION</w:t>
      </w:r>
      <w:r>
        <w:rPr>
          <w:spacing w:val="-5"/>
        </w:rPr>
        <w:t xml:space="preserve"> </w:t>
      </w:r>
      <w:r>
        <w:t>ALL</w:t>
      </w:r>
      <w:r>
        <w:rPr>
          <w:spacing w:val="-5"/>
        </w:rPr>
        <w:t xml:space="preserve"> </w:t>
      </w:r>
      <w:r>
        <w:t xml:space="preserve">SQL </w:t>
      </w:r>
      <w:bookmarkEnd w:id="314"/>
      <w:r>
        <w:rPr>
          <w:spacing w:val="-2"/>
        </w:rPr>
        <w:t>syntax?</w:t>
      </w:r>
    </w:p>
    <w:p w14:paraId="74BA4699" w14:textId="77777777" w:rsidR="00963873" w:rsidRDefault="00000000">
      <w:pPr>
        <w:pStyle w:val="BodyText"/>
        <w:spacing w:before="57"/>
        <w:ind w:right="1584"/>
      </w:pPr>
      <w:r>
        <w:t>UNION</w:t>
      </w:r>
      <w:r>
        <w:rPr>
          <w:spacing w:val="28"/>
        </w:rPr>
        <w:t xml:space="preserve"> </w:t>
      </w:r>
      <w:r>
        <w:t>SQL</w:t>
      </w:r>
      <w:r>
        <w:rPr>
          <w:spacing w:val="29"/>
        </w:rPr>
        <w:t xml:space="preserve"> </w:t>
      </w:r>
      <w:r>
        <w:t>syntax</w:t>
      </w:r>
      <w:r>
        <w:rPr>
          <w:spacing w:val="28"/>
        </w:rPr>
        <w:t xml:space="preserve"> </w:t>
      </w:r>
      <w:r>
        <w:t>is</w:t>
      </w:r>
      <w:r>
        <w:rPr>
          <w:spacing w:val="27"/>
        </w:rPr>
        <w:t xml:space="preserve"> </w:t>
      </w:r>
      <w:r>
        <w:t>used</w:t>
      </w:r>
      <w:r>
        <w:rPr>
          <w:spacing w:val="28"/>
        </w:rPr>
        <w:t xml:space="preserve"> </w:t>
      </w:r>
      <w:r>
        <w:t>to</w:t>
      </w:r>
      <w:r>
        <w:rPr>
          <w:spacing w:val="28"/>
        </w:rPr>
        <w:t xml:space="preserve"> </w:t>
      </w:r>
      <w:r>
        <w:t>select</w:t>
      </w:r>
      <w:r>
        <w:rPr>
          <w:spacing w:val="28"/>
        </w:rPr>
        <w:t xml:space="preserve"> </w:t>
      </w:r>
      <w:r>
        <w:t>information</w:t>
      </w:r>
      <w:r>
        <w:rPr>
          <w:spacing w:val="28"/>
        </w:rPr>
        <w:t xml:space="preserve"> </w:t>
      </w:r>
      <w:r>
        <w:t>from</w:t>
      </w:r>
      <w:r>
        <w:rPr>
          <w:spacing w:val="26"/>
        </w:rPr>
        <w:t xml:space="preserve"> </w:t>
      </w:r>
      <w:r>
        <w:t>two</w:t>
      </w:r>
      <w:r>
        <w:rPr>
          <w:spacing w:val="28"/>
        </w:rPr>
        <w:t xml:space="preserve"> </w:t>
      </w:r>
      <w:r>
        <w:t>tables.</w:t>
      </w:r>
      <w:r>
        <w:rPr>
          <w:spacing w:val="28"/>
        </w:rPr>
        <w:t xml:space="preserve"> </w:t>
      </w:r>
      <w:r>
        <w:t>But</w:t>
      </w:r>
      <w:r>
        <w:rPr>
          <w:spacing w:val="28"/>
        </w:rPr>
        <w:t xml:space="preserve"> </w:t>
      </w:r>
      <w:r>
        <w:t>it</w:t>
      </w:r>
      <w:r>
        <w:rPr>
          <w:spacing w:val="28"/>
        </w:rPr>
        <w:t xml:space="preserve"> </w:t>
      </w:r>
      <w:r>
        <w:t>selects</w:t>
      </w:r>
      <w:r>
        <w:rPr>
          <w:spacing w:val="28"/>
        </w:rPr>
        <w:t xml:space="preserve"> </w:t>
      </w:r>
      <w:r>
        <w:t>only</w:t>
      </w:r>
      <w:r>
        <w:rPr>
          <w:spacing w:val="29"/>
        </w:rPr>
        <w:t xml:space="preserve"> </w:t>
      </w:r>
      <w:r>
        <w:t>distinct records from both the table, while UNION ALL selects all records from both the tables.</w:t>
      </w:r>
    </w:p>
    <w:p w14:paraId="293353B2" w14:textId="77777777" w:rsidR="00963873" w:rsidRDefault="00000000">
      <w:pPr>
        <w:pStyle w:val="BodyText"/>
        <w:spacing w:before="8"/>
        <w:ind w:left="0"/>
        <w:rPr>
          <w:sz w:val="10"/>
        </w:rPr>
      </w:pPr>
      <w:r>
        <w:rPr>
          <w:noProof/>
        </w:rPr>
        <mc:AlternateContent>
          <mc:Choice Requires="wps">
            <w:drawing>
              <wp:anchor distT="0" distB="0" distL="0" distR="0" simplePos="0" relativeHeight="487744000" behindDoc="1" locked="0" layoutInCell="1" allowOverlap="1" wp14:anchorId="780EC0C9" wp14:editId="6906DF72">
                <wp:simplePos x="0" y="0"/>
                <wp:positionH relativeFrom="page">
                  <wp:posOffset>1044701</wp:posOffset>
                </wp:positionH>
                <wp:positionV relativeFrom="paragraph">
                  <wp:posOffset>96616</wp:posOffset>
                </wp:positionV>
                <wp:extent cx="5607050" cy="400050"/>
                <wp:effectExtent l="0" t="0" r="0" b="0"/>
                <wp:wrapTopAndBottom/>
                <wp:docPr id="542" name="Textbox 5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0050"/>
                        </a:xfrm>
                        <a:prstGeom prst="rect">
                          <a:avLst/>
                        </a:prstGeom>
                        <a:solidFill>
                          <a:srgbClr val="E6E6E6"/>
                        </a:solidFill>
                        <a:ln w="6095">
                          <a:solidFill>
                            <a:srgbClr val="000000"/>
                          </a:solidFill>
                          <a:prstDash val="solid"/>
                        </a:ln>
                      </wps:spPr>
                      <wps:txbx>
                        <w:txbxContent>
                          <w:p w14:paraId="06282D1D" w14:textId="77777777" w:rsidR="00963873" w:rsidRDefault="00000000">
                            <w:pPr>
                              <w:spacing w:before="20" w:line="300" w:lineRule="atLeast"/>
                              <w:ind w:lef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Selected</w:t>
                            </w:r>
                            <w:r>
                              <w:rPr>
                                <w:rFonts w:ascii="Courier New"/>
                                <w:color w:val="000000"/>
                                <w:spacing w:val="-4"/>
                                <w:sz w:val="20"/>
                              </w:rPr>
                              <w:t xml:space="preserve"> </w:t>
                            </w:r>
                            <w:r>
                              <w:rPr>
                                <w:rFonts w:ascii="Courier New"/>
                                <w:color w:val="000000"/>
                                <w:sz w:val="20"/>
                              </w:rPr>
                              <w:t>records</w:t>
                            </w:r>
                            <w:r>
                              <w:rPr>
                                <w:rFonts w:ascii="Courier New"/>
                                <w:color w:val="000000"/>
                                <w:spacing w:val="-4"/>
                                <w:sz w:val="20"/>
                              </w:rPr>
                              <w:t xml:space="preserve"> </w:t>
                            </w:r>
                            <w:r>
                              <w:rPr>
                                <w:rFonts w:ascii="Courier New"/>
                                <w:color w:val="000000"/>
                                <w:sz w:val="20"/>
                              </w:rPr>
                              <w:t>should</w:t>
                            </w:r>
                            <w:r>
                              <w:rPr>
                                <w:rFonts w:ascii="Courier New"/>
                                <w:color w:val="000000"/>
                                <w:spacing w:val="-4"/>
                                <w:sz w:val="20"/>
                              </w:rPr>
                              <w:t xml:space="preserve"> </w:t>
                            </w:r>
                            <w:r>
                              <w:rPr>
                                <w:rFonts w:ascii="Courier New"/>
                                <w:color w:val="000000"/>
                                <w:sz w:val="20"/>
                              </w:rPr>
                              <w:t>have</w:t>
                            </w:r>
                            <w:r>
                              <w:rPr>
                                <w:rFonts w:ascii="Courier New"/>
                                <w:color w:val="000000"/>
                                <w:spacing w:val="-4"/>
                                <w:sz w:val="20"/>
                              </w:rPr>
                              <w:t xml:space="preserve"> </w:t>
                            </w:r>
                            <w:r>
                              <w:rPr>
                                <w:rFonts w:ascii="Courier New"/>
                                <w:color w:val="000000"/>
                                <w:sz w:val="20"/>
                              </w:rPr>
                              <w:t>same</w:t>
                            </w:r>
                            <w:r>
                              <w:rPr>
                                <w:rFonts w:ascii="Courier New"/>
                                <w:color w:val="000000"/>
                                <w:spacing w:val="-4"/>
                                <w:sz w:val="20"/>
                              </w:rPr>
                              <w:t xml:space="preserve"> </w:t>
                            </w:r>
                            <w:r>
                              <w:rPr>
                                <w:rFonts w:ascii="Courier New"/>
                                <w:color w:val="000000"/>
                                <w:sz w:val="20"/>
                              </w:rPr>
                              <w:t>datatype</w:t>
                            </w:r>
                            <w:r>
                              <w:rPr>
                                <w:rFonts w:ascii="Courier New"/>
                                <w:color w:val="000000"/>
                                <w:spacing w:val="-4"/>
                                <w:sz w:val="20"/>
                              </w:rPr>
                              <w:t xml:space="preserve"> </w:t>
                            </w:r>
                            <w:r>
                              <w:rPr>
                                <w:rFonts w:ascii="Courier New"/>
                                <w:color w:val="000000"/>
                                <w:sz w:val="20"/>
                              </w:rPr>
                              <w:t>or</w:t>
                            </w:r>
                            <w:r>
                              <w:rPr>
                                <w:rFonts w:ascii="Courier New"/>
                                <w:color w:val="000000"/>
                                <w:spacing w:val="-4"/>
                                <w:sz w:val="20"/>
                              </w:rPr>
                              <w:t xml:space="preserve"> </w:t>
                            </w:r>
                            <w:r>
                              <w:rPr>
                                <w:rFonts w:ascii="Courier New"/>
                                <w:color w:val="000000"/>
                                <w:sz w:val="20"/>
                              </w:rPr>
                              <w:t>else</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syntax will not work.</w:t>
                            </w:r>
                          </w:p>
                        </w:txbxContent>
                      </wps:txbx>
                      <wps:bodyPr wrap="square" lIns="0" tIns="0" rIns="0" bIns="0" rtlCol="0">
                        <a:noAutofit/>
                      </wps:bodyPr>
                    </wps:wsp>
                  </a:graphicData>
                </a:graphic>
              </wp:anchor>
            </w:drawing>
          </mc:Choice>
          <mc:Fallback>
            <w:pict>
              <v:shape w14:anchorId="780EC0C9" id="Textbox 542" o:spid="_x0000_s1331" type="#_x0000_t202" style="position:absolute;margin-left:82.25pt;margin-top:7.6pt;width:441.5pt;height:31.5pt;z-index:-15572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" fillcolor="#e6e6e6" strokeweight=".16931mm">
                <v:path arrowok="t"/>
                <v:textbox inset="0,0,0,0">
                  <w:txbxContent>
                    <w:p w14:paraId="06282D1D" w14:textId="77777777" w:rsidR="00963873" w:rsidRDefault="00000000">
                      <w:pPr>
                        <w:spacing w:before="20" w:line="300" w:lineRule="atLeast"/>
                        <w:ind w:lef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Selected</w:t>
                      </w:r>
                      <w:r>
                        <w:rPr>
                          <w:rFonts w:ascii="Courier New"/>
                          <w:color w:val="000000"/>
                          <w:spacing w:val="-4"/>
                          <w:sz w:val="20"/>
                        </w:rPr>
                        <w:t xml:space="preserve"> </w:t>
                      </w:r>
                      <w:r>
                        <w:rPr>
                          <w:rFonts w:ascii="Courier New"/>
                          <w:color w:val="000000"/>
                          <w:sz w:val="20"/>
                        </w:rPr>
                        <w:t>records</w:t>
                      </w:r>
                      <w:r>
                        <w:rPr>
                          <w:rFonts w:ascii="Courier New"/>
                          <w:color w:val="000000"/>
                          <w:spacing w:val="-4"/>
                          <w:sz w:val="20"/>
                        </w:rPr>
                        <w:t xml:space="preserve"> </w:t>
                      </w:r>
                      <w:r>
                        <w:rPr>
                          <w:rFonts w:ascii="Courier New"/>
                          <w:color w:val="000000"/>
                          <w:sz w:val="20"/>
                        </w:rPr>
                        <w:t>should</w:t>
                      </w:r>
                      <w:r>
                        <w:rPr>
                          <w:rFonts w:ascii="Courier New"/>
                          <w:color w:val="000000"/>
                          <w:spacing w:val="-4"/>
                          <w:sz w:val="20"/>
                        </w:rPr>
                        <w:t xml:space="preserve"> </w:t>
                      </w:r>
                      <w:r>
                        <w:rPr>
                          <w:rFonts w:ascii="Courier New"/>
                          <w:color w:val="000000"/>
                          <w:sz w:val="20"/>
                        </w:rPr>
                        <w:t>have</w:t>
                      </w:r>
                      <w:r>
                        <w:rPr>
                          <w:rFonts w:ascii="Courier New"/>
                          <w:color w:val="000000"/>
                          <w:spacing w:val="-4"/>
                          <w:sz w:val="20"/>
                        </w:rPr>
                        <w:t xml:space="preserve"> </w:t>
                      </w:r>
                      <w:r>
                        <w:rPr>
                          <w:rFonts w:ascii="Courier New"/>
                          <w:color w:val="000000"/>
                          <w:sz w:val="20"/>
                        </w:rPr>
                        <w:t>same</w:t>
                      </w:r>
                      <w:r>
                        <w:rPr>
                          <w:rFonts w:ascii="Courier New"/>
                          <w:color w:val="000000"/>
                          <w:spacing w:val="-4"/>
                          <w:sz w:val="20"/>
                        </w:rPr>
                        <w:t xml:space="preserve"> </w:t>
                      </w:r>
                      <w:r>
                        <w:rPr>
                          <w:rFonts w:ascii="Courier New"/>
                          <w:color w:val="000000"/>
                          <w:sz w:val="20"/>
                        </w:rPr>
                        <w:t>datatype</w:t>
                      </w:r>
                      <w:r>
                        <w:rPr>
                          <w:rFonts w:ascii="Courier New"/>
                          <w:color w:val="000000"/>
                          <w:spacing w:val="-4"/>
                          <w:sz w:val="20"/>
                        </w:rPr>
                        <w:t xml:space="preserve"> </w:t>
                      </w:r>
                      <w:r>
                        <w:rPr>
                          <w:rFonts w:ascii="Courier New"/>
                          <w:color w:val="000000"/>
                          <w:sz w:val="20"/>
                        </w:rPr>
                        <w:t>or</w:t>
                      </w:r>
                      <w:r>
                        <w:rPr>
                          <w:rFonts w:ascii="Courier New"/>
                          <w:color w:val="000000"/>
                          <w:spacing w:val="-4"/>
                          <w:sz w:val="20"/>
                        </w:rPr>
                        <w:t xml:space="preserve"> </w:t>
                      </w:r>
                      <w:r>
                        <w:rPr>
                          <w:rFonts w:ascii="Courier New"/>
                          <w:color w:val="000000"/>
                          <w:sz w:val="20"/>
                        </w:rPr>
                        <w:t>else</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syntax will not work.</w:t>
                      </w:r>
                    </w:p>
                  </w:txbxContent>
                </v:textbox>
                <w10:wrap type="topAndBottom" anchorx="page"/>
              </v:shape>
            </w:pict>
          </mc:Fallback>
        </mc:AlternateContent>
      </w:r>
    </w:p>
    <w:p w14:paraId="311E8DBC" w14:textId="77777777" w:rsidR="00963873" w:rsidRDefault="00000000">
      <w:pPr>
        <w:pStyle w:val="Heading2"/>
        <w:numPr>
          <w:ilvl w:val="0"/>
          <w:numId w:val="13"/>
        </w:numPr>
        <w:tabs>
          <w:tab w:val="left" w:pos="617"/>
        </w:tabs>
        <w:spacing w:before="244"/>
        <w:ind w:hanging="317"/>
      </w:pPr>
      <w:bookmarkStart w:id="315" w:name="_TOC_250198"/>
      <w:r>
        <w:t>How</w:t>
      </w:r>
      <w:r>
        <w:rPr>
          <w:spacing w:val="-6"/>
        </w:rPr>
        <w:t xml:space="preserve"> </w:t>
      </w:r>
      <w:r>
        <w:t>can</w:t>
      </w:r>
      <w:r>
        <w:rPr>
          <w:spacing w:val="-3"/>
        </w:rPr>
        <w:t xml:space="preserve"> </w:t>
      </w:r>
      <w:r>
        <w:t>you</w:t>
      </w:r>
      <w:r>
        <w:rPr>
          <w:spacing w:val="-3"/>
        </w:rPr>
        <w:t xml:space="preserve"> </w:t>
      </w:r>
      <w:r>
        <w:t>raise</w:t>
      </w:r>
      <w:r>
        <w:rPr>
          <w:spacing w:val="-3"/>
        </w:rPr>
        <w:t xml:space="preserve"> </w:t>
      </w:r>
      <w:r>
        <w:t>custom</w:t>
      </w:r>
      <w:r>
        <w:rPr>
          <w:spacing w:val="-4"/>
        </w:rPr>
        <w:t xml:space="preserve"> </w:t>
      </w:r>
      <w:r>
        <w:t>errors</w:t>
      </w:r>
      <w:r>
        <w:rPr>
          <w:spacing w:val="-3"/>
        </w:rPr>
        <w:t xml:space="preserve"> </w:t>
      </w:r>
      <w:r>
        <w:t>from</w:t>
      </w:r>
      <w:r>
        <w:rPr>
          <w:spacing w:val="-3"/>
        </w:rPr>
        <w:t xml:space="preserve"> </w:t>
      </w:r>
      <w:r>
        <w:t>stored</w:t>
      </w:r>
      <w:r>
        <w:rPr>
          <w:spacing w:val="-3"/>
        </w:rPr>
        <w:t xml:space="preserve"> </w:t>
      </w:r>
      <w:bookmarkEnd w:id="315"/>
      <w:r>
        <w:rPr>
          <w:spacing w:val="-2"/>
        </w:rPr>
        <w:t>procedure?</w:t>
      </w:r>
    </w:p>
    <w:p w14:paraId="7C30365E" w14:textId="77777777" w:rsidR="00963873" w:rsidRDefault="00000000">
      <w:pPr>
        <w:pStyle w:val="BodyText"/>
        <w:spacing w:before="58"/>
        <w:ind w:right="1576"/>
        <w:jc w:val="both"/>
      </w:pPr>
      <w:r>
        <w:t>The RAISERROR statement is used to produce an ad hoc error message or to retrieve a custom message that is stored in the sysmessages table. You can use this statement with the error</w:t>
      </w:r>
      <w:r>
        <w:rPr>
          <w:spacing w:val="40"/>
        </w:rPr>
        <w:t xml:space="preserve"> </w:t>
      </w:r>
      <w:r>
        <w:t>handling code presented in the previous section to implement custom error messages in your applications. The syntax of the statement is shown here.</w:t>
      </w:r>
    </w:p>
    <w:p w14:paraId="60A2A284" w14:textId="77777777" w:rsidR="00963873" w:rsidRDefault="00000000">
      <w:pPr>
        <w:pStyle w:val="BodyText"/>
        <w:spacing w:before="7"/>
        <w:ind w:left="0"/>
        <w:rPr>
          <w:sz w:val="10"/>
        </w:rPr>
      </w:pPr>
      <w:r>
        <w:rPr>
          <w:noProof/>
        </w:rPr>
        <mc:AlternateContent>
          <mc:Choice Requires="wps">
            <w:drawing>
              <wp:anchor distT="0" distB="0" distL="0" distR="0" simplePos="0" relativeHeight="487744512" behindDoc="1" locked="0" layoutInCell="1" allowOverlap="1" wp14:anchorId="47B6FF24" wp14:editId="5266E30A">
                <wp:simplePos x="0" y="0"/>
                <wp:positionH relativeFrom="page">
                  <wp:posOffset>1044701</wp:posOffset>
                </wp:positionH>
                <wp:positionV relativeFrom="paragraph">
                  <wp:posOffset>95955</wp:posOffset>
                </wp:positionV>
                <wp:extent cx="5607050" cy="668020"/>
                <wp:effectExtent l="0" t="0" r="0" b="0"/>
                <wp:wrapTopAndBottom/>
                <wp:docPr id="543" name="Textbox 5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668020"/>
                        </a:xfrm>
                        <a:prstGeom prst="rect">
                          <a:avLst/>
                        </a:prstGeom>
                        <a:solidFill>
                          <a:srgbClr val="E6E6E6"/>
                        </a:solidFill>
                        <a:ln w="6095">
                          <a:solidFill>
                            <a:srgbClr val="000000"/>
                          </a:solidFill>
                          <a:prstDash val="solid"/>
                        </a:ln>
                      </wps:spPr>
                      <wps:txbx>
                        <w:txbxContent>
                          <w:p w14:paraId="0ADC097B" w14:textId="77777777" w:rsidR="00963873" w:rsidRDefault="00000000">
                            <w:pPr>
                              <w:spacing w:before="94" w:line="381" w:lineRule="auto"/>
                              <w:ind w:left="509" w:right="2850" w:hanging="360"/>
                              <w:rPr>
                                <w:rFonts w:ascii="Courier New"/>
                                <w:color w:val="000000"/>
                                <w:sz w:val="20"/>
                              </w:rPr>
                            </w:pPr>
                            <w:r>
                              <w:rPr>
                                <w:rFonts w:ascii="Courier New"/>
                                <w:color w:val="000000"/>
                                <w:sz w:val="20"/>
                              </w:rPr>
                              <w:t>RAISERROR</w:t>
                            </w:r>
                            <w:r>
                              <w:rPr>
                                <w:rFonts w:ascii="Courier New"/>
                                <w:color w:val="000000"/>
                                <w:spacing w:val="-8"/>
                                <w:sz w:val="20"/>
                              </w:rPr>
                              <w:t xml:space="preserve"> </w:t>
                            </w:r>
                            <w:r>
                              <w:rPr>
                                <w:rFonts w:ascii="Courier New"/>
                                <w:color w:val="000000"/>
                                <w:sz w:val="20"/>
                              </w:rPr>
                              <w:t>({msg_id</w:t>
                            </w:r>
                            <w:r>
                              <w:rPr>
                                <w:rFonts w:ascii="Courier New"/>
                                <w:color w:val="000000"/>
                                <w:spacing w:val="-8"/>
                                <w:sz w:val="20"/>
                              </w:rPr>
                              <w:t xml:space="preserve"> </w:t>
                            </w:r>
                            <w:r>
                              <w:rPr>
                                <w:rFonts w:ascii="Courier New"/>
                                <w:color w:val="000000"/>
                                <w:sz w:val="20"/>
                              </w:rPr>
                              <w:t>|msg_str</w:t>
                            </w:r>
                            <w:r>
                              <w:rPr>
                                <w:rFonts w:ascii="Courier New"/>
                                <w:color w:val="000000"/>
                                <w:spacing w:val="-8"/>
                                <w:sz w:val="20"/>
                              </w:rPr>
                              <w:t xml:space="preserve"> </w:t>
                            </w:r>
                            <w:r>
                              <w:rPr>
                                <w:rFonts w:ascii="Courier New"/>
                                <w:color w:val="000000"/>
                                <w:sz w:val="20"/>
                              </w:rPr>
                              <w:t>}{,severity</w:t>
                            </w:r>
                            <w:r>
                              <w:rPr>
                                <w:rFonts w:ascii="Courier New"/>
                                <w:color w:val="000000"/>
                                <w:spacing w:val="-8"/>
                                <w:sz w:val="20"/>
                              </w:rPr>
                              <w:t xml:space="preserve"> </w:t>
                            </w:r>
                            <w:r>
                              <w:rPr>
                                <w:rFonts w:ascii="Courier New"/>
                                <w:color w:val="000000"/>
                                <w:sz w:val="20"/>
                              </w:rPr>
                              <w:t>,state</w:t>
                            </w:r>
                            <w:r>
                              <w:rPr>
                                <w:rFonts w:ascii="Courier New"/>
                                <w:color w:val="000000"/>
                                <w:spacing w:val="-8"/>
                                <w:sz w:val="20"/>
                              </w:rPr>
                              <w:t xml:space="preserve"> </w:t>
                            </w:r>
                            <w:r>
                              <w:rPr>
                                <w:rFonts w:ascii="Courier New"/>
                                <w:color w:val="000000"/>
                                <w:sz w:val="20"/>
                              </w:rPr>
                              <w:t>} [ ,argument [ ,,...n ] ] ))</w:t>
                            </w:r>
                          </w:p>
                          <w:p w14:paraId="36645ED8" w14:textId="77777777" w:rsidR="00963873" w:rsidRDefault="00000000">
                            <w:pPr>
                              <w:spacing w:line="226" w:lineRule="exact"/>
                              <w:ind w:left="509"/>
                              <w:rPr>
                                <w:rFonts w:ascii="Courier New"/>
                                <w:color w:val="000000"/>
                                <w:sz w:val="20"/>
                              </w:rPr>
                            </w:pPr>
                            <w:r>
                              <w:rPr>
                                <w:rFonts w:ascii="Courier New"/>
                                <w:color w:val="000000"/>
                                <w:sz w:val="20"/>
                              </w:rPr>
                              <w:t>[</w:t>
                            </w:r>
                            <w:r>
                              <w:rPr>
                                <w:rFonts w:ascii="Courier New"/>
                                <w:color w:val="000000"/>
                                <w:spacing w:val="-4"/>
                                <w:sz w:val="20"/>
                              </w:rPr>
                              <w:t xml:space="preserve"> </w:t>
                            </w:r>
                            <w:r>
                              <w:rPr>
                                <w:rFonts w:ascii="Courier New"/>
                                <w:color w:val="000000"/>
                                <w:sz w:val="20"/>
                              </w:rPr>
                              <w:t>WITH</w:t>
                            </w:r>
                            <w:r>
                              <w:rPr>
                                <w:rFonts w:ascii="Courier New"/>
                                <w:color w:val="000000"/>
                                <w:spacing w:val="-3"/>
                                <w:sz w:val="20"/>
                              </w:rPr>
                              <w:t xml:space="preserve"> </w:t>
                            </w:r>
                            <w:r>
                              <w:rPr>
                                <w:rFonts w:ascii="Courier New"/>
                                <w:color w:val="000000"/>
                                <w:sz w:val="20"/>
                              </w:rPr>
                              <w:t>option</w:t>
                            </w:r>
                            <w:r>
                              <w:rPr>
                                <w:rFonts w:ascii="Courier New"/>
                                <w:color w:val="000000"/>
                                <w:spacing w:val="-3"/>
                                <w:sz w:val="20"/>
                              </w:rPr>
                              <w:t xml:space="preserve"> </w:t>
                            </w:r>
                            <w:r>
                              <w:rPr>
                                <w:rFonts w:ascii="Courier New"/>
                                <w:color w:val="000000"/>
                                <w:sz w:val="20"/>
                              </w:rPr>
                              <w:t>[</w:t>
                            </w:r>
                            <w:r>
                              <w:rPr>
                                <w:rFonts w:ascii="Courier New"/>
                                <w:color w:val="000000"/>
                                <w:spacing w:val="-3"/>
                                <w:sz w:val="20"/>
                              </w:rPr>
                              <w:t xml:space="preserve"> </w:t>
                            </w:r>
                            <w:r>
                              <w:rPr>
                                <w:rFonts w:ascii="Courier New"/>
                                <w:color w:val="000000"/>
                                <w:sz w:val="20"/>
                              </w:rPr>
                              <w:t>,,...n</w:t>
                            </w:r>
                            <w:r>
                              <w:rPr>
                                <w:rFonts w:ascii="Courier New"/>
                                <w:color w:val="000000"/>
                                <w:spacing w:val="-3"/>
                                <w:sz w:val="20"/>
                              </w:rPr>
                              <w:t xml:space="preserve"> </w:t>
                            </w:r>
                            <w:r>
                              <w:rPr>
                                <w:rFonts w:ascii="Courier New"/>
                                <w:color w:val="000000"/>
                                <w:sz w:val="20"/>
                              </w:rPr>
                              <w:t>]</w:t>
                            </w:r>
                            <w:r>
                              <w:rPr>
                                <w:rFonts w:ascii="Courier New"/>
                                <w:color w:val="000000"/>
                                <w:spacing w:val="-3"/>
                                <w:sz w:val="20"/>
                              </w:rPr>
                              <w:t xml:space="preserve"> </w:t>
                            </w:r>
                            <w:r>
                              <w:rPr>
                                <w:rFonts w:ascii="Courier New"/>
                                <w:color w:val="000000"/>
                                <w:spacing w:val="-10"/>
                                <w:sz w:val="20"/>
                              </w:rPr>
                              <w:t>]</w:t>
                            </w:r>
                          </w:p>
                        </w:txbxContent>
                      </wps:txbx>
                      <wps:bodyPr wrap="square" lIns="0" tIns="0" rIns="0" bIns="0" rtlCol="0">
                        <a:noAutofit/>
                      </wps:bodyPr>
                    </wps:wsp>
                  </a:graphicData>
                </a:graphic>
              </wp:anchor>
            </w:drawing>
          </mc:Choice>
          <mc:Fallback>
            <w:pict>
              <v:shape w14:anchorId="47B6FF24" id="Textbox 543" o:spid="_x0000_s1332" type="#_x0000_t202" style="position:absolute;margin-left:82.25pt;margin-top:7.55pt;width:441.5pt;height:52.6pt;z-index:-15571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" fillcolor="#e6e6e6" strokeweight=".16931mm">
                <v:path arrowok="t"/>
                <v:textbox inset="0,0,0,0">
                  <w:txbxContent>
                    <w:p w14:paraId="0ADC097B" w14:textId="77777777" w:rsidR="00963873" w:rsidRDefault="00000000">
                      <w:pPr>
                        <w:spacing w:before="94" w:line="381" w:lineRule="auto"/>
                        <w:ind w:left="509" w:right="2850" w:hanging="360"/>
                        <w:rPr>
                          <w:rFonts w:ascii="Courier New"/>
                          <w:color w:val="000000"/>
                          <w:sz w:val="20"/>
                        </w:rPr>
                      </w:pPr>
                      <w:r>
                        <w:rPr>
                          <w:rFonts w:ascii="Courier New"/>
                          <w:color w:val="000000"/>
                          <w:sz w:val="20"/>
                        </w:rPr>
                        <w:t>RAISERROR</w:t>
                      </w:r>
                      <w:r>
                        <w:rPr>
                          <w:rFonts w:ascii="Courier New"/>
                          <w:color w:val="000000"/>
                          <w:spacing w:val="-8"/>
                          <w:sz w:val="20"/>
                        </w:rPr>
                        <w:t xml:space="preserve"> </w:t>
                      </w:r>
                      <w:r>
                        <w:rPr>
                          <w:rFonts w:ascii="Courier New"/>
                          <w:color w:val="000000"/>
                          <w:sz w:val="20"/>
                        </w:rPr>
                        <w:t>({msg_id</w:t>
                      </w:r>
                      <w:r>
                        <w:rPr>
                          <w:rFonts w:ascii="Courier New"/>
                          <w:color w:val="000000"/>
                          <w:spacing w:val="-8"/>
                          <w:sz w:val="20"/>
                        </w:rPr>
                        <w:t xml:space="preserve"> </w:t>
                      </w:r>
                      <w:r>
                        <w:rPr>
                          <w:rFonts w:ascii="Courier New"/>
                          <w:color w:val="000000"/>
                          <w:sz w:val="20"/>
                        </w:rPr>
                        <w:t>|msg_str</w:t>
                      </w:r>
                      <w:r>
                        <w:rPr>
                          <w:rFonts w:ascii="Courier New"/>
                          <w:color w:val="000000"/>
                          <w:spacing w:val="-8"/>
                          <w:sz w:val="20"/>
                        </w:rPr>
                        <w:t xml:space="preserve"> </w:t>
                      </w:r>
                      <w:r>
                        <w:rPr>
                          <w:rFonts w:ascii="Courier New"/>
                          <w:color w:val="000000"/>
                          <w:sz w:val="20"/>
                        </w:rPr>
                        <w:t>}{,severity</w:t>
                      </w:r>
                      <w:r>
                        <w:rPr>
                          <w:rFonts w:ascii="Courier New"/>
                          <w:color w:val="000000"/>
                          <w:spacing w:val="-8"/>
                          <w:sz w:val="20"/>
                        </w:rPr>
                        <w:t xml:space="preserve"> </w:t>
                      </w:r>
                      <w:r>
                        <w:rPr>
                          <w:rFonts w:ascii="Courier New"/>
                          <w:color w:val="000000"/>
                          <w:sz w:val="20"/>
                        </w:rPr>
                        <w:t>,state</w:t>
                      </w:r>
                      <w:r>
                        <w:rPr>
                          <w:rFonts w:ascii="Courier New"/>
                          <w:color w:val="000000"/>
                          <w:spacing w:val="-8"/>
                          <w:sz w:val="20"/>
                        </w:rPr>
                        <w:t xml:space="preserve"> </w:t>
                      </w:r>
                      <w:r>
                        <w:rPr>
                          <w:rFonts w:ascii="Courier New"/>
                          <w:color w:val="000000"/>
                          <w:sz w:val="20"/>
                        </w:rPr>
                        <w:t>} [ ,argument [ ,,...n ] ] ))</w:t>
                      </w:r>
                    </w:p>
                    <w:p w14:paraId="36645ED8" w14:textId="77777777" w:rsidR="00963873" w:rsidRDefault="00000000">
                      <w:pPr>
                        <w:spacing w:line="226" w:lineRule="exact"/>
                        <w:ind w:left="509"/>
                        <w:rPr>
                          <w:rFonts w:ascii="Courier New"/>
                          <w:color w:val="000000"/>
                          <w:sz w:val="20"/>
                        </w:rPr>
                      </w:pPr>
                      <w:r>
                        <w:rPr>
                          <w:rFonts w:ascii="Courier New"/>
                          <w:color w:val="000000"/>
                          <w:sz w:val="20"/>
                        </w:rPr>
                        <w:t>[</w:t>
                      </w:r>
                      <w:r>
                        <w:rPr>
                          <w:rFonts w:ascii="Courier New"/>
                          <w:color w:val="000000"/>
                          <w:spacing w:val="-4"/>
                          <w:sz w:val="20"/>
                        </w:rPr>
                        <w:t xml:space="preserve"> </w:t>
                      </w:r>
                      <w:r>
                        <w:rPr>
                          <w:rFonts w:ascii="Courier New"/>
                          <w:color w:val="000000"/>
                          <w:sz w:val="20"/>
                        </w:rPr>
                        <w:t>WITH</w:t>
                      </w:r>
                      <w:r>
                        <w:rPr>
                          <w:rFonts w:ascii="Courier New"/>
                          <w:color w:val="000000"/>
                          <w:spacing w:val="-3"/>
                          <w:sz w:val="20"/>
                        </w:rPr>
                        <w:t xml:space="preserve"> </w:t>
                      </w:r>
                      <w:r>
                        <w:rPr>
                          <w:rFonts w:ascii="Courier New"/>
                          <w:color w:val="000000"/>
                          <w:sz w:val="20"/>
                        </w:rPr>
                        <w:t>option</w:t>
                      </w:r>
                      <w:r>
                        <w:rPr>
                          <w:rFonts w:ascii="Courier New"/>
                          <w:color w:val="000000"/>
                          <w:spacing w:val="-3"/>
                          <w:sz w:val="20"/>
                        </w:rPr>
                        <w:t xml:space="preserve"> </w:t>
                      </w:r>
                      <w:r>
                        <w:rPr>
                          <w:rFonts w:ascii="Courier New"/>
                          <w:color w:val="000000"/>
                          <w:sz w:val="20"/>
                        </w:rPr>
                        <w:t>[</w:t>
                      </w:r>
                      <w:r>
                        <w:rPr>
                          <w:rFonts w:ascii="Courier New"/>
                          <w:color w:val="000000"/>
                          <w:spacing w:val="-3"/>
                          <w:sz w:val="20"/>
                        </w:rPr>
                        <w:t xml:space="preserve"> </w:t>
                      </w:r>
                      <w:r>
                        <w:rPr>
                          <w:rFonts w:ascii="Courier New"/>
                          <w:color w:val="000000"/>
                          <w:sz w:val="20"/>
                        </w:rPr>
                        <w:t>,,...n</w:t>
                      </w:r>
                      <w:r>
                        <w:rPr>
                          <w:rFonts w:ascii="Courier New"/>
                          <w:color w:val="000000"/>
                          <w:spacing w:val="-3"/>
                          <w:sz w:val="20"/>
                        </w:rPr>
                        <w:t xml:space="preserve"> </w:t>
                      </w:r>
                      <w:r>
                        <w:rPr>
                          <w:rFonts w:ascii="Courier New"/>
                          <w:color w:val="000000"/>
                          <w:sz w:val="20"/>
                        </w:rPr>
                        <w:t>]</w:t>
                      </w:r>
                      <w:r>
                        <w:rPr>
                          <w:rFonts w:ascii="Courier New"/>
                          <w:color w:val="000000"/>
                          <w:spacing w:val="-3"/>
                          <w:sz w:val="20"/>
                        </w:rPr>
                        <w:t xml:space="preserve"> </w:t>
                      </w:r>
                      <w:r>
                        <w:rPr>
                          <w:rFonts w:ascii="Courier New"/>
                          <w:color w:val="000000"/>
                          <w:spacing w:val="-10"/>
                          <w:sz w:val="20"/>
                        </w:rPr>
                        <w:t>]</w:t>
                      </w:r>
                    </w:p>
                  </w:txbxContent>
                </v:textbox>
                <w10:wrap type="topAndBottom" anchorx="page"/>
              </v:shape>
            </w:pict>
          </mc:Fallback>
        </mc:AlternateContent>
      </w:r>
    </w:p>
    <w:p w14:paraId="5A419138" w14:textId="77777777" w:rsidR="00963873" w:rsidRDefault="00000000">
      <w:pPr>
        <w:pStyle w:val="BodyText"/>
        <w:spacing w:before="62"/>
      </w:pPr>
      <w:r>
        <w:t>A</w:t>
      </w:r>
      <w:r>
        <w:rPr>
          <w:spacing w:val="-6"/>
        </w:rPr>
        <w:t xml:space="preserve"> </w:t>
      </w:r>
      <w:r>
        <w:t>description</w:t>
      </w:r>
      <w:r>
        <w:rPr>
          <w:spacing w:val="-5"/>
        </w:rPr>
        <w:t xml:space="preserve"> </w:t>
      </w:r>
      <w:r>
        <w:t>of</w:t>
      </w:r>
      <w:r>
        <w:rPr>
          <w:spacing w:val="-5"/>
        </w:rPr>
        <w:t xml:space="preserve"> </w:t>
      </w:r>
      <w:r>
        <w:t>the</w:t>
      </w:r>
      <w:r>
        <w:rPr>
          <w:spacing w:val="-6"/>
        </w:rPr>
        <w:t xml:space="preserve"> </w:t>
      </w:r>
      <w:r>
        <w:t>components</w:t>
      </w:r>
      <w:r>
        <w:rPr>
          <w:spacing w:val="-5"/>
        </w:rPr>
        <w:t xml:space="preserve"> </w:t>
      </w:r>
      <w:r>
        <w:t>of</w:t>
      </w:r>
      <w:r>
        <w:rPr>
          <w:spacing w:val="-5"/>
        </w:rPr>
        <w:t xml:space="preserve"> </w:t>
      </w:r>
      <w:r>
        <w:t>the</w:t>
      </w:r>
      <w:r>
        <w:rPr>
          <w:spacing w:val="-6"/>
        </w:rPr>
        <w:t xml:space="preserve"> </w:t>
      </w:r>
      <w:r>
        <w:t>statement</w:t>
      </w:r>
      <w:r>
        <w:rPr>
          <w:spacing w:val="-5"/>
        </w:rPr>
        <w:t xml:space="preserve"> </w:t>
      </w:r>
      <w:r>
        <w:rPr>
          <w:spacing w:val="-2"/>
        </w:rPr>
        <w:t>follows.</w:t>
      </w:r>
    </w:p>
    <w:p w14:paraId="206D076F" w14:textId="77777777" w:rsidR="00963873" w:rsidRDefault="00000000">
      <w:pPr>
        <w:pStyle w:val="BodyText"/>
        <w:spacing w:before="144"/>
      </w:pPr>
      <w:r>
        <w:rPr>
          <w:b/>
        </w:rPr>
        <w:t>msg_id:-</w:t>
      </w:r>
      <w:r>
        <w:t>The</w:t>
      </w:r>
      <w:r>
        <w:rPr>
          <w:spacing w:val="-5"/>
        </w:rPr>
        <w:t xml:space="preserve"> </w:t>
      </w:r>
      <w:r>
        <w:t>ID</w:t>
      </w:r>
      <w:r>
        <w:rPr>
          <w:spacing w:val="-5"/>
        </w:rPr>
        <w:t xml:space="preserve"> </w:t>
      </w:r>
      <w:r>
        <w:t>for</w:t>
      </w:r>
      <w:r>
        <w:rPr>
          <w:spacing w:val="-5"/>
        </w:rPr>
        <w:t xml:space="preserve"> </w:t>
      </w:r>
      <w:r>
        <w:t>an</w:t>
      </w:r>
      <w:r>
        <w:rPr>
          <w:spacing w:val="-4"/>
        </w:rPr>
        <w:t xml:space="preserve"> </w:t>
      </w:r>
      <w:r>
        <w:t>error</w:t>
      </w:r>
      <w:r>
        <w:rPr>
          <w:spacing w:val="-5"/>
        </w:rPr>
        <w:t xml:space="preserve"> </w:t>
      </w:r>
      <w:r>
        <w:t>message,</w:t>
      </w:r>
      <w:r>
        <w:rPr>
          <w:spacing w:val="-5"/>
        </w:rPr>
        <w:t xml:space="preserve"> </w:t>
      </w:r>
      <w:r>
        <w:t>which</w:t>
      </w:r>
      <w:r>
        <w:rPr>
          <w:spacing w:val="-5"/>
        </w:rPr>
        <w:t xml:space="preserve"> </w:t>
      </w:r>
      <w:r>
        <w:t>is</w:t>
      </w:r>
      <w:r>
        <w:rPr>
          <w:spacing w:val="-4"/>
        </w:rPr>
        <w:t xml:space="preserve"> </w:t>
      </w:r>
      <w:r>
        <w:t>stored</w:t>
      </w:r>
      <w:r>
        <w:rPr>
          <w:spacing w:val="-6"/>
        </w:rPr>
        <w:t xml:space="preserve"> </w:t>
      </w:r>
      <w:r>
        <w:t>in</w:t>
      </w:r>
      <w:r>
        <w:rPr>
          <w:spacing w:val="-5"/>
        </w:rPr>
        <w:t xml:space="preserve"> </w:t>
      </w:r>
      <w:r>
        <w:t>the</w:t>
      </w:r>
      <w:r>
        <w:rPr>
          <w:spacing w:val="-4"/>
        </w:rPr>
        <w:t xml:space="preserve"> </w:t>
      </w:r>
      <w:r>
        <w:t>error</w:t>
      </w:r>
      <w:r>
        <w:rPr>
          <w:spacing w:val="-5"/>
        </w:rPr>
        <w:t xml:space="preserve"> </w:t>
      </w:r>
      <w:r>
        <w:t>column</w:t>
      </w:r>
      <w:r>
        <w:rPr>
          <w:spacing w:val="-5"/>
        </w:rPr>
        <w:t xml:space="preserve"> </w:t>
      </w:r>
      <w:r>
        <w:t>in</w:t>
      </w:r>
      <w:r>
        <w:rPr>
          <w:spacing w:val="-5"/>
        </w:rPr>
        <w:t xml:space="preserve"> </w:t>
      </w:r>
      <w:r>
        <w:rPr>
          <w:spacing w:val="-2"/>
        </w:rPr>
        <w:t>sysmessages.</w:t>
      </w:r>
    </w:p>
    <w:p w14:paraId="11C2EAFE" w14:textId="77777777" w:rsidR="00963873" w:rsidRDefault="00000000">
      <w:pPr>
        <w:pStyle w:val="BodyText"/>
        <w:spacing w:before="143"/>
      </w:pPr>
      <w:r>
        <w:rPr>
          <w:b/>
        </w:rPr>
        <w:t>msg_str:-</w:t>
      </w:r>
      <w:r>
        <w:rPr>
          <w:b/>
          <w:spacing w:val="-5"/>
        </w:rPr>
        <w:t xml:space="preserve"> </w:t>
      </w:r>
      <w:r>
        <w:t>A</w:t>
      </w:r>
      <w:r>
        <w:rPr>
          <w:spacing w:val="-4"/>
        </w:rPr>
        <w:t xml:space="preserve"> </w:t>
      </w:r>
      <w:r>
        <w:t>custom</w:t>
      </w:r>
      <w:r>
        <w:rPr>
          <w:spacing w:val="-6"/>
        </w:rPr>
        <w:t xml:space="preserve"> </w:t>
      </w:r>
      <w:r>
        <w:t>message</w:t>
      </w:r>
      <w:r>
        <w:rPr>
          <w:spacing w:val="-5"/>
        </w:rPr>
        <w:t xml:space="preserve"> </w:t>
      </w:r>
      <w:r>
        <w:t>that</w:t>
      </w:r>
      <w:r>
        <w:rPr>
          <w:spacing w:val="-5"/>
        </w:rPr>
        <w:t xml:space="preserve"> </w:t>
      </w:r>
      <w:r>
        <w:t>is</w:t>
      </w:r>
      <w:r>
        <w:rPr>
          <w:spacing w:val="-4"/>
        </w:rPr>
        <w:t xml:space="preserve"> </w:t>
      </w:r>
      <w:r>
        <w:t>not</w:t>
      </w:r>
      <w:r>
        <w:rPr>
          <w:spacing w:val="-6"/>
        </w:rPr>
        <w:t xml:space="preserve"> </w:t>
      </w:r>
      <w:r>
        <w:t>contained</w:t>
      </w:r>
      <w:r>
        <w:rPr>
          <w:spacing w:val="-5"/>
        </w:rPr>
        <w:t xml:space="preserve"> </w:t>
      </w:r>
      <w:r>
        <w:t>in</w:t>
      </w:r>
      <w:r>
        <w:rPr>
          <w:spacing w:val="-5"/>
        </w:rPr>
        <w:t xml:space="preserve"> </w:t>
      </w:r>
      <w:r>
        <w:rPr>
          <w:spacing w:val="-2"/>
        </w:rPr>
        <w:t>sysmessages.</w:t>
      </w:r>
    </w:p>
    <w:p w14:paraId="7DBDD88E" w14:textId="77777777" w:rsidR="00963873" w:rsidRDefault="00000000">
      <w:pPr>
        <w:pStyle w:val="BodyText"/>
        <w:spacing w:before="144"/>
        <w:ind w:right="1577"/>
        <w:jc w:val="both"/>
      </w:pPr>
      <w:r>
        <w:rPr>
          <w:b/>
        </w:rPr>
        <w:t>Severity:</w:t>
      </w:r>
      <w:r>
        <w:rPr>
          <w:b/>
          <w:spacing w:val="-1"/>
        </w:rPr>
        <w:t xml:space="preserve"> </w:t>
      </w:r>
      <w:r>
        <w:rPr>
          <w:b/>
        </w:rPr>
        <w:t>-</w:t>
      </w:r>
      <w:r>
        <w:rPr>
          <w:b/>
          <w:spacing w:val="-1"/>
        </w:rPr>
        <w:t xml:space="preserve"> </w:t>
      </w:r>
      <w:r>
        <w:t>The</w:t>
      </w:r>
      <w:r>
        <w:rPr>
          <w:spacing w:val="-1"/>
        </w:rPr>
        <w:t xml:space="preserve"> </w:t>
      </w:r>
      <w:r>
        <w:t>severity level</w:t>
      </w:r>
      <w:r>
        <w:rPr>
          <w:spacing w:val="-1"/>
        </w:rPr>
        <w:t xml:space="preserve"> </w:t>
      </w:r>
      <w:r>
        <w:t>associated</w:t>
      </w:r>
      <w:r>
        <w:rPr>
          <w:spacing w:val="-1"/>
        </w:rPr>
        <w:t xml:space="preserve"> </w:t>
      </w:r>
      <w:r>
        <w:t>with</w:t>
      </w:r>
      <w:r>
        <w:rPr>
          <w:spacing w:val="-1"/>
        </w:rPr>
        <w:t xml:space="preserve"> </w:t>
      </w:r>
      <w:r>
        <w:t>the</w:t>
      </w:r>
      <w:r>
        <w:rPr>
          <w:spacing w:val="-1"/>
        </w:rPr>
        <w:t xml:space="preserve"> </w:t>
      </w:r>
      <w:r>
        <w:t>error.</w:t>
      </w:r>
      <w:r>
        <w:rPr>
          <w:spacing w:val="-1"/>
        </w:rPr>
        <w:t xml:space="preserve"> </w:t>
      </w:r>
      <w:r>
        <w:t>The</w:t>
      </w:r>
      <w:r>
        <w:rPr>
          <w:spacing w:val="-1"/>
        </w:rPr>
        <w:t xml:space="preserve"> </w:t>
      </w:r>
      <w:r>
        <w:t>valid</w:t>
      </w:r>
      <w:r>
        <w:rPr>
          <w:spacing w:val="-2"/>
        </w:rPr>
        <w:t xml:space="preserve"> </w:t>
      </w:r>
      <w:r>
        <w:t>values</w:t>
      </w:r>
      <w:r>
        <w:rPr>
          <w:spacing w:val="-1"/>
        </w:rPr>
        <w:t xml:space="preserve"> </w:t>
      </w:r>
      <w:r>
        <w:t>are</w:t>
      </w:r>
      <w:r>
        <w:rPr>
          <w:spacing w:val="-1"/>
        </w:rPr>
        <w:t xml:space="preserve"> </w:t>
      </w:r>
      <w:r>
        <w:t>0–25.</w:t>
      </w:r>
      <w:r>
        <w:rPr>
          <w:spacing w:val="-1"/>
        </w:rPr>
        <w:t xml:space="preserve"> </w:t>
      </w:r>
      <w:r>
        <w:t>Severity levels 0–18 can be used by any user, but 19–25 are only available to members of the fixed-server role sysadmin. When levels 19–25 are used, the WITH LOG option is required.</w:t>
      </w:r>
    </w:p>
    <w:p w14:paraId="7729A7F5" w14:textId="77777777" w:rsidR="00963873" w:rsidRDefault="00000000">
      <w:pPr>
        <w:pStyle w:val="BodyText"/>
        <w:spacing w:before="145"/>
        <w:ind w:right="1579"/>
        <w:jc w:val="both"/>
      </w:pPr>
      <w:r>
        <w:t>State A value that indicates the invocation state of the error. The valid values are 0–127. This value is not used by SQL Server.</w:t>
      </w:r>
    </w:p>
    <w:p w14:paraId="141D6342" w14:textId="77777777" w:rsidR="00963873" w:rsidRDefault="00000000">
      <w:pPr>
        <w:pStyle w:val="Heading6"/>
        <w:ind w:left="300"/>
        <w:jc w:val="both"/>
      </w:pPr>
      <w:r>
        <w:t>Argument</w:t>
      </w:r>
      <w:r>
        <w:rPr>
          <w:spacing w:val="-4"/>
        </w:rPr>
        <w:t xml:space="preserve"> </w:t>
      </w:r>
      <w:r>
        <w:t>.</w:t>
      </w:r>
      <w:r>
        <w:rPr>
          <w:spacing w:val="-4"/>
        </w:rPr>
        <w:t xml:space="preserve"> </w:t>
      </w:r>
      <w:r>
        <w:t>.</w:t>
      </w:r>
      <w:r>
        <w:rPr>
          <w:spacing w:val="-2"/>
        </w:rPr>
        <w:t xml:space="preserve"> </w:t>
      </w:r>
      <w:r>
        <w:rPr>
          <w:spacing w:val="-10"/>
        </w:rPr>
        <w:t>.</w:t>
      </w:r>
    </w:p>
    <w:p w14:paraId="46759B31" w14:textId="77777777" w:rsidR="00963873" w:rsidRDefault="00963873">
      <w:pPr>
        <w:jc w:val="both"/>
        <w:sectPr w:rsidR="00963873">
          <w:pgSz w:w="12240" w:h="15840"/>
          <w:pgMar w:top="1340" w:right="220" w:bottom="680" w:left="1500" w:header="446" w:footer="488" w:gutter="0"/>
          <w:cols w:space="720"/>
        </w:sectPr>
      </w:pPr>
    </w:p>
    <w:p w14:paraId="28CF73D4" w14:textId="77777777" w:rsidR="00963873" w:rsidRDefault="00000000">
      <w:pPr>
        <w:pStyle w:val="BodyText"/>
        <w:spacing w:before="89"/>
        <w:ind w:right="1584"/>
      </w:pPr>
      <w:r>
        <w:t>One or more variables that are used to customize the message. For example, you could pass the</w:t>
      </w:r>
      <w:r>
        <w:rPr>
          <w:spacing w:val="40"/>
        </w:rPr>
        <w:t xml:space="preserve"> </w:t>
      </w:r>
      <w:r>
        <w:t>current process ID (@@SPID) so it could be displayed in the message.</w:t>
      </w:r>
    </w:p>
    <w:p w14:paraId="399B5B5E" w14:textId="77777777" w:rsidR="00963873" w:rsidRDefault="00000000">
      <w:pPr>
        <w:pStyle w:val="BodyText"/>
        <w:spacing w:before="145"/>
      </w:pPr>
      <w:r>
        <w:t>WITH</w:t>
      </w:r>
      <w:r>
        <w:rPr>
          <w:spacing w:val="-4"/>
        </w:rPr>
        <w:t xml:space="preserve"> </w:t>
      </w:r>
      <w:r>
        <w:t>option,</w:t>
      </w:r>
      <w:r>
        <w:rPr>
          <w:spacing w:val="-3"/>
        </w:rPr>
        <w:t xml:space="preserve"> </w:t>
      </w:r>
      <w:r>
        <w:t>.</w:t>
      </w:r>
      <w:r>
        <w:rPr>
          <w:spacing w:val="-3"/>
        </w:rPr>
        <w:t xml:space="preserve"> </w:t>
      </w:r>
      <w:r>
        <w:t>.</w:t>
      </w:r>
      <w:r>
        <w:rPr>
          <w:spacing w:val="-4"/>
        </w:rPr>
        <w:t xml:space="preserve"> </w:t>
      </w:r>
      <w:r>
        <w:rPr>
          <w:spacing w:val="-10"/>
        </w:rPr>
        <w:t>.</w:t>
      </w:r>
    </w:p>
    <w:p w14:paraId="180CE657" w14:textId="77777777" w:rsidR="00963873" w:rsidRDefault="00000000">
      <w:pPr>
        <w:pStyle w:val="BodyText"/>
        <w:spacing w:before="143" w:line="376" w:lineRule="auto"/>
        <w:ind w:right="2577"/>
      </w:pPr>
      <w:r>
        <w:t xml:space="preserve">The three values that can be used with this optional argument are described here. </w:t>
      </w:r>
      <w:r>
        <w:rPr>
          <w:b/>
        </w:rPr>
        <w:t>LOG:</w:t>
      </w:r>
      <w:r>
        <w:rPr>
          <w:b/>
          <w:spacing w:val="-3"/>
        </w:rPr>
        <w:t xml:space="preserve"> </w:t>
      </w:r>
      <w:r>
        <w:rPr>
          <w:b/>
        </w:rPr>
        <w:t>-</w:t>
      </w:r>
      <w:r>
        <w:rPr>
          <w:b/>
          <w:spacing w:val="-3"/>
        </w:rPr>
        <w:t xml:space="preserve"> </w:t>
      </w:r>
      <w:r>
        <w:t>Forces</w:t>
      </w:r>
      <w:r>
        <w:rPr>
          <w:spacing w:val="-3"/>
        </w:rPr>
        <w:t xml:space="preserve"> </w:t>
      </w:r>
      <w:r>
        <w:t>the</w:t>
      </w:r>
      <w:r>
        <w:rPr>
          <w:spacing w:val="-3"/>
        </w:rPr>
        <w:t xml:space="preserve"> </w:t>
      </w:r>
      <w:r>
        <w:t>error</w:t>
      </w:r>
      <w:r>
        <w:rPr>
          <w:spacing w:val="-3"/>
        </w:rPr>
        <w:t xml:space="preserve"> </w:t>
      </w:r>
      <w:r>
        <w:t>to</w:t>
      </w:r>
      <w:r>
        <w:rPr>
          <w:spacing w:val="-3"/>
        </w:rPr>
        <w:t xml:space="preserve"> </w:t>
      </w:r>
      <w:r>
        <w:t>log</w:t>
      </w:r>
      <w:r>
        <w:rPr>
          <w:spacing w:val="-3"/>
        </w:rPr>
        <w:t xml:space="preserve"> </w:t>
      </w:r>
      <w:r>
        <w:t>in</w:t>
      </w:r>
      <w:r>
        <w:rPr>
          <w:spacing w:val="-3"/>
        </w:rPr>
        <w:t xml:space="preserve"> </w:t>
      </w:r>
      <w:r>
        <w:t>the</w:t>
      </w:r>
      <w:r>
        <w:rPr>
          <w:spacing w:val="-3"/>
        </w:rPr>
        <w:t xml:space="preserve"> </w:t>
      </w:r>
      <w:r>
        <w:t>SQL</w:t>
      </w:r>
      <w:r>
        <w:rPr>
          <w:spacing w:val="-3"/>
        </w:rPr>
        <w:t xml:space="preserve"> </w:t>
      </w:r>
      <w:r>
        <w:t>Server</w:t>
      </w:r>
      <w:r>
        <w:rPr>
          <w:spacing w:val="-3"/>
        </w:rPr>
        <w:t xml:space="preserve"> </w:t>
      </w:r>
      <w:r>
        <w:t>error</w:t>
      </w:r>
      <w:r>
        <w:rPr>
          <w:spacing w:val="-3"/>
        </w:rPr>
        <w:t xml:space="preserve"> </w:t>
      </w:r>
      <w:r>
        <w:t>log</w:t>
      </w:r>
      <w:r>
        <w:rPr>
          <w:spacing w:val="-3"/>
        </w:rPr>
        <w:t xml:space="preserve"> </w:t>
      </w:r>
      <w:r>
        <w:t>and</w:t>
      </w:r>
      <w:r>
        <w:rPr>
          <w:spacing w:val="-3"/>
        </w:rPr>
        <w:t xml:space="preserve"> </w:t>
      </w:r>
      <w:r>
        <w:t>the</w:t>
      </w:r>
      <w:r>
        <w:rPr>
          <w:spacing w:val="-4"/>
        </w:rPr>
        <w:t xml:space="preserve"> </w:t>
      </w:r>
      <w:r>
        <w:t>NT</w:t>
      </w:r>
      <w:r>
        <w:rPr>
          <w:spacing w:val="-3"/>
        </w:rPr>
        <w:t xml:space="preserve"> </w:t>
      </w:r>
      <w:r>
        <w:t>application</w:t>
      </w:r>
      <w:r>
        <w:rPr>
          <w:spacing w:val="-3"/>
        </w:rPr>
        <w:t xml:space="preserve"> </w:t>
      </w:r>
      <w:r>
        <w:t xml:space="preserve">log. </w:t>
      </w:r>
      <w:r>
        <w:rPr>
          <w:b/>
        </w:rPr>
        <w:t xml:space="preserve">NOWAIT: - </w:t>
      </w:r>
      <w:r>
        <w:t>Sends the message immediately to the client.</w:t>
      </w:r>
    </w:p>
    <w:p w14:paraId="41ED4C21" w14:textId="77777777" w:rsidR="00963873" w:rsidRDefault="00000000">
      <w:pPr>
        <w:pStyle w:val="BodyText"/>
      </w:pPr>
      <w:r>
        <w:rPr>
          <w:b/>
        </w:rPr>
        <w:t>SETERROR:</w:t>
      </w:r>
      <w:r>
        <w:rPr>
          <w:b/>
          <w:spacing w:val="-5"/>
        </w:rPr>
        <w:t xml:space="preserve"> </w:t>
      </w:r>
      <w:r>
        <w:rPr>
          <w:b/>
        </w:rPr>
        <w:t>-</w:t>
      </w:r>
      <w:r>
        <w:rPr>
          <w:b/>
          <w:spacing w:val="-5"/>
        </w:rPr>
        <w:t xml:space="preserve"> </w:t>
      </w:r>
      <w:r>
        <w:t>Sets</w:t>
      </w:r>
      <w:r>
        <w:rPr>
          <w:spacing w:val="-4"/>
        </w:rPr>
        <w:t xml:space="preserve"> </w:t>
      </w:r>
      <w:r>
        <w:t>@@ERROR</w:t>
      </w:r>
      <w:r>
        <w:rPr>
          <w:spacing w:val="-5"/>
        </w:rPr>
        <w:t xml:space="preserve"> </w:t>
      </w:r>
      <w:r>
        <w:t>to</w:t>
      </w:r>
      <w:r>
        <w:rPr>
          <w:spacing w:val="-5"/>
        </w:rPr>
        <w:t xml:space="preserve"> </w:t>
      </w:r>
      <w:r>
        <w:t>the</w:t>
      </w:r>
      <w:r>
        <w:rPr>
          <w:spacing w:val="-4"/>
        </w:rPr>
        <w:t xml:space="preserve"> </w:t>
      </w:r>
      <w:r>
        <w:t>unique</w:t>
      </w:r>
      <w:r>
        <w:rPr>
          <w:spacing w:val="-5"/>
        </w:rPr>
        <w:t xml:space="preserve"> </w:t>
      </w:r>
      <w:r>
        <w:t>ID</w:t>
      </w:r>
      <w:r>
        <w:rPr>
          <w:spacing w:val="-5"/>
        </w:rPr>
        <w:t xml:space="preserve"> </w:t>
      </w:r>
      <w:r>
        <w:t>for</w:t>
      </w:r>
      <w:r>
        <w:rPr>
          <w:spacing w:val="-5"/>
        </w:rPr>
        <w:t xml:space="preserve"> </w:t>
      </w:r>
      <w:r>
        <w:t>the</w:t>
      </w:r>
      <w:r>
        <w:rPr>
          <w:spacing w:val="-5"/>
        </w:rPr>
        <w:t xml:space="preserve"> </w:t>
      </w:r>
      <w:r>
        <w:t>message</w:t>
      </w:r>
      <w:r>
        <w:rPr>
          <w:spacing w:val="-4"/>
        </w:rPr>
        <w:t xml:space="preserve"> </w:t>
      </w:r>
      <w:r>
        <w:t>or</w:t>
      </w:r>
      <w:r>
        <w:rPr>
          <w:spacing w:val="-4"/>
        </w:rPr>
        <w:t xml:space="preserve"> </w:t>
      </w:r>
      <w:r>
        <w:rPr>
          <w:spacing w:val="-2"/>
        </w:rPr>
        <w:t>50,000.</w:t>
      </w:r>
    </w:p>
    <w:p w14:paraId="478E747D" w14:textId="77777777" w:rsidR="00963873" w:rsidRDefault="00000000">
      <w:pPr>
        <w:pStyle w:val="BodyText"/>
        <w:spacing w:before="144"/>
        <w:ind w:right="1576"/>
        <w:jc w:val="both"/>
      </w:pPr>
      <w:r>
        <w:t>The number of options available for the statement makes it seem complicated, but it is actually easy to use. The following shows how to create an ad hoc message with a severity of 10 and a state of 1.</w:t>
      </w:r>
    </w:p>
    <w:p w14:paraId="3F17CBD5" w14:textId="77777777" w:rsidR="00963873" w:rsidRDefault="00000000">
      <w:pPr>
        <w:pStyle w:val="BodyText"/>
        <w:spacing w:before="144"/>
        <w:jc w:val="both"/>
      </w:pPr>
      <w:r>
        <w:rPr>
          <w:b/>
        </w:rPr>
        <w:t>RAISERROR</w:t>
      </w:r>
      <w:r>
        <w:rPr>
          <w:b/>
          <w:spacing w:val="-7"/>
        </w:rPr>
        <w:t xml:space="preserve"> </w:t>
      </w:r>
      <w:r>
        <w:t>('An</w:t>
      </w:r>
      <w:r>
        <w:rPr>
          <w:spacing w:val="-7"/>
        </w:rPr>
        <w:t xml:space="preserve"> </w:t>
      </w:r>
      <w:r>
        <w:t>error</w:t>
      </w:r>
      <w:r>
        <w:rPr>
          <w:spacing w:val="-7"/>
        </w:rPr>
        <w:t xml:space="preserve"> </w:t>
      </w:r>
      <w:r>
        <w:t>occurred</w:t>
      </w:r>
      <w:r>
        <w:rPr>
          <w:spacing w:val="-6"/>
        </w:rPr>
        <w:t xml:space="preserve"> </w:t>
      </w:r>
      <w:r>
        <w:t>updating</w:t>
      </w:r>
      <w:r>
        <w:rPr>
          <w:spacing w:val="-7"/>
        </w:rPr>
        <w:t xml:space="preserve"> </w:t>
      </w:r>
      <w:r>
        <w:t>the</w:t>
      </w:r>
      <w:r>
        <w:rPr>
          <w:spacing w:val="-7"/>
        </w:rPr>
        <w:t xml:space="preserve"> </w:t>
      </w:r>
      <w:r>
        <w:t>Nonfatal</w:t>
      </w:r>
      <w:r>
        <w:rPr>
          <w:spacing w:val="-7"/>
        </w:rPr>
        <w:t xml:space="preserve"> </w:t>
      </w:r>
      <w:r>
        <w:rPr>
          <w:spacing w:val="-2"/>
        </w:rPr>
        <w:t>table',10,1)</w:t>
      </w:r>
    </w:p>
    <w:p w14:paraId="0EF37DDA" w14:textId="77777777" w:rsidR="00963873" w:rsidRDefault="00000000">
      <w:pPr>
        <w:pStyle w:val="BodyText"/>
        <w:spacing w:before="144"/>
      </w:pPr>
      <w:r>
        <w:rPr>
          <w:spacing w:val="-2"/>
        </w:rPr>
        <w:t>--Results-</w:t>
      </w:r>
      <w:r>
        <w:rPr>
          <w:spacing w:val="-10"/>
        </w:rPr>
        <w:t>-</w:t>
      </w:r>
    </w:p>
    <w:p w14:paraId="2E2FD502" w14:textId="77777777" w:rsidR="00963873" w:rsidRDefault="00000000">
      <w:pPr>
        <w:pStyle w:val="BodyText"/>
        <w:spacing w:before="144"/>
        <w:jc w:val="both"/>
      </w:pPr>
      <w:r>
        <w:t>An</w:t>
      </w:r>
      <w:r>
        <w:rPr>
          <w:spacing w:val="-6"/>
        </w:rPr>
        <w:t xml:space="preserve"> </w:t>
      </w:r>
      <w:r>
        <w:t>error</w:t>
      </w:r>
      <w:r>
        <w:rPr>
          <w:spacing w:val="-5"/>
        </w:rPr>
        <w:t xml:space="preserve"> </w:t>
      </w:r>
      <w:r>
        <w:t>occurred</w:t>
      </w:r>
      <w:r>
        <w:rPr>
          <w:spacing w:val="-6"/>
        </w:rPr>
        <w:t xml:space="preserve"> </w:t>
      </w:r>
      <w:r>
        <w:t>updating</w:t>
      </w:r>
      <w:r>
        <w:rPr>
          <w:spacing w:val="-6"/>
        </w:rPr>
        <w:t xml:space="preserve"> </w:t>
      </w:r>
      <w:r>
        <w:t>the</w:t>
      </w:r>
      <w:r>
        <w:rPr>
          <w:spacing w:val="-6"/>
        </w:rPr>
        <w:t xml:space="preserve"> </w:t>
      </w:r>
      <w:r>
        <w:t>Nonfatal</w:t>
      </w:r>
      <w:r>
        <w:rPr>
          <w:spacing w:val="-5"/>
        </w:rPr>
        <w:t xml:space="preserve"> </w:t>
      </w:r>
      <w:r>
        <w:rPr>
          <w:spacing w:val="-2"/>
        </w:rPr>
        <w:t>table</w:t>
      </w:r>
    </w:p>
    <w:p w14:paraId="7C0B8C22" w14:textId="77777777" w:rsidR="00963873" w:rsidRDefault="00000000">
      <w:pPr>
        <w:pStyle w:val="BodyText"/>
        <w:spacing w:before="144"/>
        <w:ind w:right="1576" w:hanging="1"/>
        <w:jc w:val="both"/>
      </w:pPr>
      <w:r>
        <w:t>The statement does not have to be used in conjunction with any other code, but for our purposes, it will be used with the error handling code presented earlier. The following alters the ps_NonFatal_INSERT procedure to use RAISERROR.</w:t>
      </w:r>
    </w:p>
    <w:p w14:paraId="620BEF75" w14:textId="77777777" w:rsidR="00963873" w:rsidRDefault="00000000">
      <w:pPr>
        <w:pStyle w:val="BodyText"/>
        <w:spacing w:before="144" w:line="376" w:lineRule="auto"/>
        <w:ind w:right="9087"/>
        <w:jc w:val="both"/>
      </w:pPr>
      <w:r>
        <w:t>USE</w:t>
      </w:r>
      <w:r>
        <w:rPr>
          <w:spacing w:val="-14"/>
        </w:rPr>
        <w:t xml:space="preserve"> </w:t>
      </w:r>
      <w:r>
        <w:t xml:space="preserve">tempdb </w:t>
      </w:r>
      <w:r>
        <w:rPr>
          <w:spacing w:val="-6"/>
        </w:rPr>
        <w:t>go</w:t>
      </w:r>
    </w:p>
    <w:p w14:paraId="7EEE4620" w14:textId="77777777" w:rsidR="00963873" w:rsidRDefault="00000000">
      <w:pPr>
        <w:pStyle w:val="BodyText"/>
        <w:jc w:val="both"/>
      </w:pPr>
      <w:r>
        <w:t>ALTER</w:t>
      </w:r>
      <w:r>
        <w:rPr>
          <w:spacing w:val="-11"/>
        </w:rPr>
        <w:t xml:space="preserve"> </w:t>
      </w:r>
      <w:r>
        <w:t>PROCEDURE</w:t>
      </w:r>
      <w:r>
        <w:rPr>
          <w:spacing w:val="-10"/>
        </w:rPr>
        <w:t xml:space="preserve"> </w:t>
      </w:r>
      <w:r>
        <w:rPr>
          <w:spacing w:val="-2"/>
        </w:rPr>
        <w:t>ps_NonFatal_INSERT</w:t>
      </w:r>
    </w:p>
    <w:p w14:paraId="160525AD" w14:textId="77777777" w:rsidR="00963873" w:rsidRDefault="00000000">
      <w:pPr>
        <w:pStyle w:val="BodyText"/>
        <w:spacing w:before="6"/>
        <w:ind w:left="0"/>
        <w:rPr>
          <w:sz w:val="10"/>
        </w:rPr>
      </w:pPr>
      <w:r>
        <w:rPr>
          <w:noProof/>
        </w:rPr>
        <mc:AlternateContent>
          <mc:Choice Requires="wps">
            <w:drawing>
              <wp:anchor distT="0" distB="0" distL="0" distR="0" simplePos="0" relativeHeight="487745024" behindDoc="1" locked="0" layoutInCell="1" allowOverlap="1" wp14:anchorId="5020E41A" wp14:editId="18DBA1C0">
                <wp:simplePos x="0" y="0"/>
                <wp:positionH relativeFrom="page">
                  <wp:posOffset>1044701</wp:posOffset>
                </wp:positionH>
                <wp:positionV relativeFrom="paragraph">
                  <wp:posOffset>95637</wp:posOffset>
                </wp:positionV>
                <wp:extent cx="5607050" cy="2268220"/>
                <wp:effectExtent l="0" t="0" r="0" b="0"/>
                <wp:wrapTopAndBottom/>
                <wp:docPr id="544" name="Textbox 5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268220"/>
                        </a:xfrm>
                        <a:prstGeom prst="rect">
                          <a:avLst/>
                        </a:prstGeom>
                        <a:solidFill>
                          <a:srgbClr val="E6E6E6"/>
                        </a:solidFill>
                        <a:ln w="6095">
                          <a:solidFill>
                            <a:srgbClr val="000000"/>
                          </a:solidFill>
                          <a:prstDash val="solid"/>
                        </a:ln>
                      </wps:spPr>
                      <wps:txbx>
                        <w:txbxContent>
                          <w:p w14:paraId="1EE1E734" w14:textId="77777777" w:rsidR="00963873" w:rsidRDefault="00000000">
                            <w:pPr>
                              <w:spacing w:before="94" w:line="381" w:lineRule="auto"/>
                              <w:ind w:left="150" w:right="6342"/>
                              <w:rPr>
                                <w:rFonts w:ascii="Courier New"/>
                                <w:color w:val="000000"/>
                                <w:sz w:val="20"/>
                              </w:rPr>
                            </w:pPr>
                            <w:r>
                              <w:rPr>
                                <w:rFonts w:ascii="Courier New"/>
                                <w:color w:val="000000"/>
                                <w:sz w:val="20"/>
                              </w:rPr>
                              <w:t>@Column2</w:t>
                            </w:r>
                            <w:r>
                              <w:rPr>
                                <w:rFonts w:ascii="Courier New"/>
                                <w:color w:val="000000"/>
                                <w:spacing w:val="-20"/>
                                <w:sz w:val="20"/>
                              </w:rPr>
                              <w:t xml:space="preserve"> </w:t>
                            </w:r>
                            <w:r>
                              <w:rPr>
                                <w:rFonts w:ascii="Courier New"/>
                                <w:color w:val="000000"/>
                                <w:sz w:val="20"/>
                              </w:rPr>
                              <w:t>int</w:t>
                            </w:r>
                            <w:r>
                              <w:rPr>
                                <w:rFonts w:ascii="Courier New"/>
                                <w:color w:val="000000"/>
                                <w:spacing w:val="-20"/>
                                <w:sz w:val="20"/>
                              </w:rPr>
                              <w:t xml:space="preserve"> </w:t>
                            </w:r>
                            <w:r>
                              <w:rPr>
                                <w:rFonts w:ascii="Courier New"/>
                                <w:color w:val="000000"/>
                                <w:sz w:val="20"/>
                              </w:rPr>
                              <w:t xml:space="preserve">=NULL </w:t>
                            </w:r>
                            <w:r>
                              <w:rPr>
                                <w:rFonts w:ascii="Courier New"/>
                                <w:color w:val="000000"/>
                                <w:spacing w:val="-6"/>
                                <w:sz w:val="20"/>
                              </w:rPr>
                              <w:t>AS</w:t>
                            </w:r>
                          </w:p>
                          <w:p w14:paraId="5B6F80E4" w14:textId="77777777" w:rsidR="00963873" w:rsidRDefault="00000000">
                            <w:pPr>
                              <w:spacing w:line="226" w:lineRule="exact"/>
                              <w:ind w:left="150"/>
                              <w:rPr>
                                <w:rFonts w:ascii="Courier New"/>
                                <w:color w:val="000000"/>
                                <w:sz w:val="20"/>
                              </w:rPr>
                            </w:pPr>
                            <w:r>
                              <w:rPr>
                                <w:rFonts w:ascii="Courier New"/>
                                <w:color w:val="000000"/>
                                <w:sz w:val="20"/>
                              </w:rPr>
                              <w:t>DECLARE</w:t>
                            </w:r>
                            <w:r>
                              <w:rPr>
                                <w:rFonts w:ascii="Courier New"/>
                                <w:color w:val="000000"/>
                                <w:spacing w:val="-9"/>
                                <w:sz w:val="20"/>
                              </w:rPr>
                              <w:t xml:space="preserve"> </w:t>
                            </w:r>
                            <w:r>
                              <w:rPr>
                                <w:rFonts w:ascii="Courier New"/>
                                <w:color w:val="000000"/>
                                <w:sz w:val="20"/>
                              </w:rPr>
                              <w:t>@ErrorMsgID</w:t>
                            </w:r>
                            <w:r>
                              <w:rPr>
                                <w:rFonts w:ascii="Courier New"/>
                                <w:color w:val="000000"/>
                                <w:spacing w:val="-9"/>
                                <w:sz w:val="20"/>
                              </w:rPr>
                              <w:t xml:space="preserve"> </w:t>
                            </w:r>
                            <w:r>
                              <w:rPr>
                                <w:rFonts w:ascii="Courier New"/>
                                <w:color w:val="000000"/>
                                <w:spacing w:val="-5"/>
                                <w:sz w:val="20"/>
                              </w:rPr>
                              <w:t>int</w:t>
                            </w:r>
                          </w:p>
                          <w:p w14:paraId="5FB0A436" w14:textId="77777777" w:rsidR="00963873" w:rsidRDefault="00963873">
                            <w:pPr>
                              <w:pStyle w:val="BodyText"/>
                              <w:ind w:left="0"/>
                              <w:rPr>
                                <w:rFonts w:ascii="Courier New"/>
                                <w:color w:val="000000"/>
                                <w:sz w:val="20"/>
                              </w:rPr>
                            </w:pPr>
                          </w:p>
                          <w:p w14:paraId="16988F59" w14:textId="77777777" w:rsidR="00963873" w:rsidRDefault="00963873">
                            <w:pPr>
                              <w:pStyle w:val="BodyText"/>
                              <w:spacing w:before="40"/>
                              <w:ind w:left="0"/>
                              <w:rPr>
                                <w:rFonts w:ascii="Courier New"/>
                                <w:color w:val="000000"/>
                                <w:sz w:val="20"/>
                              </w:rPr>
                            </w:pPr>
                          </w:p>
                          <w:p w14:paraId="75C01A1A" w14:textId="77777777" w:rsidR="00963873" w:rsidRDefault="00000000">
                            <w:pPr>
                              <w:spacing w:line="381" w:lineRule="auto"/>
                              <w:ind w:left="150" w:right="4541"/>
                              <w:rPr>
                                <w:rFonts w:ascii="Courier New"/>
                                <w:color w:val="000000"/>
                                <w:sz w:val="20"/>
                              </w:rPr>
                            </w:pPr>
                            <w:r>
                              <w:rPr>
                                <w:rFonts w:ascii="Courier New"/>
                                <w:color w:val="000000"/>
                                <w:sz w:val="20"/>
                              </w:rPr>
                              <w:t>INSERT</w:t>
                            </w:r>
                            <w:r>
                              <w:rPr>
                                <w:rFonts w:ascii="Courier New"/>
                                <w:color w:val="000000"/>
                                <w:spacing w:val="-13"/>
                                <w:sz w:val="20"/>
                              </w:rPr>
                              <w:t xml:space="preserve"> </w:t>
                            </w:r>
                            <w:r>
                              <w:rPr>
                                <w:rFonts w:ascii="Courier New"/>
                                <w:color w:val="000000"/>
                                <w:sz w:val="20"/>
                              </w:rPr>
                              <w:t>NonFatal</w:t>
                            </w:r>
                            <w:r>
                              <w:rPr>
                                <w:rFonts w:ascii="Courier New"/>
                                <w:color w:val="000000"/>
                                <w:spacing w:val="-13"/>
                                <w:sz w:val="20"/>
                              </w:rPr>
                              <w:t xml:space="preserve"> </w:t>
                            </w:r>
                            <w:r>
                              <w:rPr>
                                <w:rFonts w:ascii="Courier New"/>
                                <w:color w:val="000000"/>
                                <w:sz w:val="20"/>
                              </w:rPr>
                              <w:t>VALUES</w:t>
                            </w:r>
                            <w:r>
                              <w:rPr>
                                <w:rFonts w:ascii="Courier New"/>
                                <w:color w:val="000000"/>
                                <w:spacing w:val="-13"/>
                                <w:sz w:val="20"/>
                              </w:rPr>
                              <w:t xml:space="preserve"> </w:t>
                            </w:r>
                            <w:r>
                              <w:rPr>
                                <w:rFonts w:ascii="Courier New"/>
                                <w:color w:val="000000"/>
                                <w:sz w:val="20"/>
                              </w:rPr>
                              <w:t>(@Column2) SET @ErrorMsgID =@@ERROR</w:t>
                            </w:r>
                          </w:p>
                          <w:p w14:paraId="65B6504D" w14:textId="77777777" w:rsidR="00963873" w:rsidRDefault="00000000">
                            <w:pPr>
                              <w:spacing w:line="381" w:lineRule="auto"/>
                              <w:ind w:left="269" w:right="6029" w:hanging="120"/>
                              <w:rPr>
                                <w:rFonts w:ascii="Courier New"/>
                                <w:color w:val="000000"/>
                                <w:sz w:val="20"/>
                              </w:rPr>
                            </w:pPr>
                            <w:r>
                              <w:rPr>
                                <w:rFonts w:ascii="Courier New"/>
                                <w:color w:val="000000"/>
                                <w:sz w:val="20"/>
                              </w:rPr>
                              <w:t>IF</w:t>
                            </w:r>
                            <w:r>
                              <w:rPr>
                                <w:rFonts w:ascii="Courier New"/>
                                <w:color w:val="000000"/>
                                <w:spacing w:val="-19"/>
                                <w:sz w:val="20"/>
                              </w:rPr>
                              <w:t xml:space="preserve"> </w:t>
                            </w:r>
                            <w:r>
                              <w:rPr>
                                <w:rFonts w:ascii="Courier New"/>
                                <w:color w:val="000000"/>
                                <w:sz w:val="20"/>
                              </w:rPr>
                              <w:t>@ErrorMsgID</w:t>
                            </w:r>
                            <w:r>
                              <w:rPr>
                                <w:rFonts w:ascii="Courier New"/>
                                <w:color w:val="000000"/>
                                <w:spacing w:val="-19"/>
                                <w:sz w:val="20"/>
                              </w:rPr>
                              <w:t xml:space="preserve"> </w:t>
                            </w:r>
                            <w:r>
                              <w:rPr>
                                <w:rFonts w:ascii="Courier New"/>
                                <w:color w:val="000000"/>
                                <w:sz w:val="20"/>
                              </w:rPr>
                              <w:t xml:space="preserve">&lt;&gt;0 </w:t>
                            </w:r>
                            <w:r>
                              <w:rPr>
                                <w:rFonts w:ascii="Courier New"/>
                                <w:color w:val="000000"/>
                                <w:spacing w:val="-2"/>
                                <w:sz w:val="20"/>
                              </w:rPr>
                              <w:t>BEGIN</w:t>
                            </w:r>
                          </w:p>
                          <w:p w14:paraId="1E3399BA" w14:textId="77777777" w:rsidR="00963873" w:rsidRDefault="00000000">
                            <w:pPr>
                              <w:spacing w:line="226" w:lineRule="exact"/>
                              <w:ind w:left="389"/>
                              <w:rPr>
                                <w:rFonts w:ascii="Courier New"/>
                                <w:color w:val="000000"/>
                                <w:sz w:val="20"/>
                              </w:rPr>
                            </w:pPr>
                            <w:r>
                              <w:rPr>
                                <w:rFonts w:ascii="Courier New"/>
                                <w:color w:val="000000"/>
                                <w:sz w:val="20"/>
                              </w:rPr>
                              <w:t>RAISERROR</w:t>
                            </w:r>
                            <w:r>
                              <w:rPr>
                                <w:rFonts w:ascii="Courier New"/>
                                <w:color w:val="000000"/>
                                <w:spacing w:val="-7"/>
                                <w:sz w:val="20"/>
                              </w:rPr>
                              <w:t xml:space="preserve"> </w:t>
                            </w:r>
                            <w:r>
                              <w:rPr>
                                <w:rFonts w:ascii="Courier New"/>
                                <w:color w:val="000000"/>
                                <w:sz w:val="20"/>
                              </w:rPr>
                              <w:t>('An</w:t>
                            </w:r>
                            <w:r>
                              <w:rPr>
                                <w:rFonts w:ascii="Courier New"/>
                                <w:color w:val="000000"/>
                                <w:spacing w:val="-6"/>
                                <w:sz w:val="20"/>
                              </w:rPr>
                              <w:t xml:space="preserve"> </w:t>
                            </w:r>
                            <w:r>
                              <w:rPr>
                                <w:rFonts w:ascii="Courier New"/>
                                <w:color w:val="000000"/>
                                <w:sz w:val="20"/>
                              </w:rPr>
                              <w:t>error</w:t>
                            </w:r>
                            <w:r>
                              <w:rPr>
                                <w:rFonts w:ascii="Courier New"/>
                                <w:color w:val="000000"/>
                                <w:spacing w:val="-6"/>
                                <w:sz w:val="20"/>
                              </w:rPr>
                              <w:t xml:space="preserve"> </w:t>
                            </w:r>
                            <w:r>
                              <w:rPr>
                                <w:rFonts w:ascii="Courier New"/>
                                <w:color w:val="000000"/>
                                <w:sz w:val="20"/>
                              </w:rPr>
                              <w:t>occured</w:t>
                            </w:r>
                            <w:r>
                              <w:rPr>
                                <w:rFonts w:ascii="Courier New"/>
                                <w:color w:val="000000"/>
                                <w:spacing w:val="-7"/>
                                <w:sz w:val="20"/>
                              </w:rPr>
                              <w:t xml:space="preserve"> </w:t>
                            </w:r>
                            <w:r>
                              <w:rPr>
                                <w:rFonts w:ascii="Courier New"/>
                                <w:color w:val="000000"/>
                                <w:sz w:val="20"/>
                              </w:rPr>
                              <w:t>updating</w:t>
                            </w:r>
                            <w:r>
                              <w:rPr>
                                <w:rFonts w:ascii="Courier New"/>
                                <w:color w:val="000000"/>
                                <w:spacing w:val="-6"/>
                                <w:sz w:val="20"/>
                              </w:rPr>
                              <w:t xml:space="preserve"> </w:t>
                            </w:r>
                            <w:r>
                              <w:rPr>
                                <w:rFonts w:ascii="Courier New"/>
                                <w:color w:val="000000"/>
                                <w:sz w:val="20"/>
                              </w:rPr>
                              <w:t>the</w:t>
                            </w:r>
                            <w:r>
                              <w:rPr>
                                <w:rFonts w:ascii="Courier New"/>
                                <w:color w:val="000000"/>
                                <w:spacing w:val="-6"/>
                                <w:sz w:val="20"/>
                              </w:rPr>
                              <w:t xml:space="preserve"> </w:t>
                            </w:r>
                            <w:r>
                              <w:rPr>
                                <w:rFonts w:ascii="Courier New"/>
                                <w:color w:val="000000"/>
                                <w:sz w:val="20"/>
                              </w:rPr>
                              <w:t>NonFatal</w:t>
                            </w:r>
                            <w:r>
                              <w:rPr>
                                <w:rFonts w:ascii="Courier New"/>
                                <w:color w:val="000000"/>
                                <w:spacing w:val="-6"/>
                                <w:sz w:val="20"/>
                              </w:rPr>
                              <w:t xml:space="preserve"> </w:t>
                            </w:r>
                            <w:r>
                              <w:rPr>
                                <w:rFonts w:ascii="Courier New"/>
                                <w:color w:val="000000"/>
                                <w:spacing w:val="-2"/>
                                <w:sz w:val="20"/>
                              </w:rPr>
                              <w:t>table',10,1)</w:t>
                            </w:r>
                          </w:p>
                          <w:p w14:paraId="3C9D42CC" w14:textId="77777777" w:rsidR="00963873" w:rsidRDefault="00000000">
                            <w:pPr>
                              <w:spacing w:before="133"/>
                              <w:ind w:left="269"/>
                              <w:rPr>
                                <w:rFonts w:ascii="Courier New"/>
                                <w:color w:val="000000"/>
                                <w:sz w:val="20"/>
                              </w:rPr>
                            </w:pPr>
                            <w:r>
                              <w:rPr>
                                <w:rFonts w:ascii="Courier New"/>
                                <w:color w:val="000000"/>
                                <w:spacing w:val="-5"/>
                                <w:sz w:val="20"/>
                              </w:rPr>
                              <w:t>END</w:t>
                            </w:r>
                          </w:p>
                        </w:txbxContent>
                      </wps:txbx>
                      <wps:bodyPr wrap="square" lIns="0" tIns="0" rIns="0" bIns="0" rtlCol="0">
                        <a:noAutofit/>
                      </wps:bodyPr>
                    </wps:wsp>
                  </a:graphicData>
                </a:graphic>
              </wp:anchor>
            </w:drawing>
          </mc:Choice>
          <mc:Fallback>
            <w:pict>
              <v:shape w14:anchorId="5020E41A" id="Textbox 544" o:spid="_x0000_s1333" type="#_x0000_t202" style="position:absolute;margin-left:82.25pt;margin-top:7.55pt;width:441.5pt;height:178.6pt;z-index:-15571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" fillcolor="#e6e6e6" strokeweight=".16931mm">
                <v:path arrowok="t"/>
                <v:textbox inset="0,0,0,0">
                  <w:txbxContent>
                    <w:p w14:paraId="1EE1E734" w14:textId="77777777" w:rsidR="00963873" w:rsidRDefault="00000000">
                      <w:pPr>
                        <w:spacing w:before="94" w:line="381" w:lineRule="auto"/>
                        <w:ind w:left="150" w:right="6342"/>
                        <w:rPr>
                          <w:rFonts w:ascii="Courier New"/>
                          <w:color w:val="000000"/>
                          <w:sz w:val="20"/>
                        </w:rPr>
                      </w:pPr>
                      <w:r>
                        <w:rPr>
                          <w:rFonts w:ascii="Courier New"/>
                          <w:color w:val="000000"/>
                          <w:sz w:val="20"/>
                        </w:rPr>
                        <w:t>@Column2</w:t>
                      </w:r>
                      <w:r>
                        <w:rPr>
                          <w:rFonts w:ascii="Courier New"/>
                          <w:color w:val="000000"/>
                          <w:spacing w:val="-20"/>
                          <w:sz w:val="20"/>
                        </w:rPr>
                        <w:t xml:space="preserve"> </w:t>
                      </w:r>
                      <w:r>
                        <w:rPr>
                          <w:rFonts w:ascii="Courier New"/>
                          <w:color w:val="000000"/>
                          <w:sz w:val="20"/>
                        </w:rPr>
                        <w:t>int</w:t>
                      </w:r>
                      <w:r>
                        <w:rPr>
                          <w:rFonts w:ascii="Courier New"/>
                          <w:color w:val="000000"/>
                          <w:spacing w:val="-20"/>
                          <w:sz w:val="20"/>
                        </w:rPr>
                        <w:t xml:space="preserve"> </w:t>
                      </w:r>
                      <w:r>
                        <w:rPr>
                          <w:rFonts w:ascii="Courier New"/>
                          <w:color w:val="000000"/>
                          <w:sz w:val="20"/>
                        </w:rPr>
                        <w:t xml:space="preserve">=NULL </w:t>
                      </w:r>
                      <w:r>
                        <w:rPr>
                          <w:rFonts w:ascii="Courier New"/>
                          <w:color w:val="000000"/>
                          <w:spacing w:val="-6"/>
                          <w:sz w:val="20"/>
                        </w:rPr>
                        <w:t>AS</w:t>
                      </w:r>
                    </w:p>
                    <w:p w14:paraId="5B6F80E4" w14:textId="77777777" w:rsidR="00963873" w:rsidRDefault="00000000">
                      <w:pPr>
                        <w:spacing w:line="226" w:lineRule="exact"/>
                        <w:ind w:left="150"/>
                        <w:rPr>
                          <w:rFonts w:ascii="Courier New"/>
                          <w:color w:val="000000"/>
                          <w:sz w:val="20"/>
                        </w:rPr>
                      </w:pPr>
                      <w:r>
                        <w:rPr>
                          <w:rFonts w:ascii="Courier New"/>
                          <w:color w:val="000000"/>
                          <w:sz w:val="20"/>
                        </w:rPr>
                        <w:t>DECLARE</w:t>
                      </w:r>
                      <w:r>
                        <w:rPr>
                          <w:rFonts w:ascii="Courier New"/>
                          <w:color w:val="000000"/>
                          <w:spacing w:val="-9"/>
                          <w:sz w:val="20"/>
                        </w:rPr>
                        <w:t xml:space="preserve"> </w:t>
                      </w:r>
                      <w:r>
                        <w:rPr>
                          <w:rFonts w:ascii="Courier New"/>
                          <w:color w:val="000000"/>
                          <w:sz w:val="20"/>
                        </w:rPr>
                        <w:t>@ErrorMsgID</w:t>
                      </w:r>
                      <w:r>
                        <w:rPr>
                          <w:rFonts w:ascii="Courier New"/>
                          <w:color w:val="000000"/>
                          <w:spacing w:val="-9"/>
                          <w:sz w:val="20"/>
                        </w:rPr>
                        <w:t xml:space="preserve"> </w:t>
                      </w:r>
                      <w:r>
                        <w:rPr>
                          <w:rFonts w:ascii="Courier New"/>
                          <w:color w:val="000000"/>
                          <w:spacing w:val="-5"/>
                          <w:sz w:val="20"/>
                        </w:rPr>
                        <w:t>int</w:t>
                      </w:r>
                    </w:p>
                    <w:p w14:paraId="5FB0A436" w14:textId="77777777" w:rsidR="00963873" w:rsidRDefault="00963873">
                      <w:pPr>
                        <w:pStyle w:val="BodyText"/>
                        <w:ind w:left="0"/>
                        <w:rPr>
                          <w:rFonts w:ascii="Courier New"/>
                          <w:color w:val="000000"/>
                          <w:sz w:val="20"/>
                        </w:rPr>
                      </w:pPr>
                    </w:p>
                    <w:p w14:paraId="16988F59" w14:textId="77777777" w:rsidR="00963873" w:rsidRDefault="00963873">
                      <w:pPr>
                        <w:pStyle w:val="BodyText"/>
                        <w:spacing w:before="40"/>
                        <w:ind w:left="0"/>
                        <w:rPr>
                          <w:rFonts w:ascii="Courier New"/>
                          <w:color w:val="000000"/>
                          <w:sz w:val="20"/>
                        </w:rPr>
                      </w:pPr>
                    </w:p>
                    <w:p w14:paraId="75C01A1A" w14:textId="77777777" w:rsidR="00963873" w:rsidRDefault="00000000">
                      <w:pPr>
                        <w:spacing w:line="381" w:lineRule="auto"/>
                        <w:ind w:left="150" w:right="4541"/>
                        <w:rPr>
                          <w:rFonts w:ascii="Courier New"/>
                          <w:color w:val="000000"/>
                          <w:sz w:val="20"/>
                        </w:rPr>
                      </w:pPr>
                      <w:r>
                        <w:rPr>
                          <w:rFonts w:ascii="Courier New"/>
                          <w:color w:val="000000"/>
                          <w:sz w:val="20"/>
                        </w:rPr>
                        <w:t>INSERT</w:t>
                      </w:r>
                      <w:r>
                        <w:rPr>
                          <w:rFonts w:ascii="Courier New"/>
                          <w:color w:val="000000"/>
                          <w:spacing w:val="-13"/>
                          <w:sz w:val="20"/>
                        </w:rPr>
                        <w:t xml:space="preserve"> </w:t>
                      </w:r>
                      <w:r>
                        <w:rPr>
                          <w:rFonts w:ascii="Courier New"/>
                          <w:color w:val="000000"/>
                          <w:sz w:val="20"/>
                        </w:rPr>
                        <w:t>NonFatal</w:t>
                      </w:r>
                      <w:r>
                        <w:rPr>
                          <w:rFonts w:ascii="Courier New"/>
                          <w:color w:val="000000"/>
                          <w:spacing w:val="-13"/>
                          <w:sz w:val="20"/>
                        </w:rPr>
                        <w:t xml:space="preserve"> </w:t>
                      </w:r>
                      <w:r>
                        <w:rPr>
                          <w:rFonts w:ascii="Courier New"/>
                          <w:color w:val="000000"/>
                          <w:sz w:val="20"/>
                        </w:rPr>
                        <w:t>VALUES</w:t>
                      </w:r>
                      <w:r>
                        <w:rPr>
                          <w:rFonts w:ascii="Courier New"/>
                          <w:color w:val="000000"/>
                          <w:spacing w:val="-13"/>
                          <w:sz w:val="20"/>
                        </w:rPr>
                        <w:t xml:space="preserve"> </w:t>
                      </w:r>
                      <w:r>
                        <w:rPr>
                          <w:rFonts w:ascii="Courier New"/>
                          <w:color w:val="000000"/>
                          <w:sz w:val="20"/>
                        </w:rPr>
                        <w:t>(@Column2) SET @ErrorMsgID =@@ERROR</w:t>
                      </w:r>
                    </w:p>
                    <w:p w14:paraId="65B6504D" w14:textId="77777777" w:rsidR="00963873" w:rsidRDefault="00000000">
                      <w:pPr>
                        <w:spacing w:line="381" w:lineRule="auto"/>
                        <w:ind w:left="269" w:right="6029" w:hanging="120"/>
                        <w:rPr>
                          <w:rFonts w:ascii="Courier New"/>
                          <w:color w:val="000000"/>
                          <w:sz w:val="20"/>
                        </w:rPr>
                      </w:pPr>
                      <w:r>
                        <w:rPr>
                          <w:rFonts w:ascii="Courier New"/>
                          <w:color w:val="000000"/>
                          <w:sz w:val="20"/>
                        </w:rPr>
                        <w:t>IF</w:t>
                      </w:r>
                      <w:r>
                        <w:rPr>
                          <w:rFonts w:ascii="Courier New"/>
                          <w:color w:val="000000"/>
                          <w:spacing w:val="-19"/>
                          <w:sz w:val="20"/>
                        </w:rPr>
                        <w:t xml:space="preserve"> </w:t>
                      </w:r>
                      <w:r>
                        <w:rPr>
                          <w:rFonts w:ascii="Courier New"/>
                          <w:color w:val="000000"/>
                          <w:sz w:val="20"/>
                        </w:rPr>
                        <w:t>@ErrorMsgID</w:t>
                      </w:r>
                      <w:r>
                        <w:rPr>
                          <w:rFonts w:ascii="Courier New"/>
                          <w:color w:val="000000"/>
                          <w:spacing w:val="-19"/>
                          <w:sz w:val="20"/>
                        </w:rPr>
                        <w:t xml:space="preserve"> </w:t>
                      </w:r>
                      <w:r>
                        <w:rPr>
                          <w:rFonts w:ascii="Courier New"/>
                          <w:color w:val="000000"/>
                          <w:sz w:val="20"/>
                        </w:rPr>
                        <w:t xml:space="preserve">&lt;&gt;0 </w:t>
                      </w:r>
                      <w:r>
                        <w:rPr>
                          <w:rFonts w:ascii="Courier New"/>
                          <w:color w:val="000000"/>
                          <w:spacing w:val="-2"/>
                          <w:sz w:val="20"/>
                        </w:rPr>
                        <w:t>BEGIN</w:t>
                      </w:r>
                    </w:p>
                    <w:p w14:paraId="1E3399BA" w14:textId="77777777" w:rsidR="00963873" w:rsidRDefault="00000000">
                      <w:pPr>
                        <w:spacing w:line="226" w:lineRule="exact"/>
                        <w:ind w:left="389"/>
                        <w:rPr>
                          <w:rFonts w:ascii="Courier New"/>
                          <w:color w:val="000000"/>
                          <w:sz w:val="20"/>
                        </w:rPr>
                      </w:pPr>
                      <w:r>
                        <w:rPr>
                          <w:rFonts w:ascii="Courier New"/>
                          <w:color w:val="000000"/>
                          <w:sz w:val="20"/>
                        </w:rPr>
                        <w:t>RAISERROR</w:t>
                      </w:r>
                      <w:r>
                        <w:rPr>
                          <w:rFonts w:ascii="Courier New"/>
                          <w:color w:val="000000"/>
                          <w:spacing w:val="-7"/>
                          <w:sz w:val="20"/>
                        </w:rPr>
                        <w:t xml:space="preserve"> </w:t>
                      </w:r>
                      <w:r>
                        <w:rPr>
                          <w:rFonts w:ascii="Courier New"/>
                          <w:color w:val="000000"/>
                          <w:sz w:val="20"/>
                        </w:rPr>
                        <w:t>('An</w:t>
                      </w:r>
                      <w:r>
                        <w:rPr>
                          <w:rFonts w:ascii="Courier New"/>
                          <w:color w:val="000000"/>
                          <w:spacing w:val="-6"/>
                          <w:sz w:val="20"/>
                        </w:rPr>
                        <w:t xml:space="preserve"> </w:t>
                      </w:r>
                      <w:r>
                        <w:rPr>
                          <w:rFonts w:ascii="Courier New"/>
                          <w:color w:val="000000"/>
                          <w:sz w:val="20"/>
                        </w:rPr>
                        <w:t>error</w:t>
                      </w:r>
                      <w:r>
                        <w:rPr>
                          <w:rFonts w:ascii="Courier New"/>
                          <w:color w:val="000000"/>
                          <w:spacing w:val="-6"/>
                          <w:sz w:val="20"/>
                        </w:rPr>
                        <w:t xml:space="preserve"> </w:t>
                      </w:r>
                      <w:r>
                        <w:rPr>
                          <w:rFonts w:ascii="Courier New"/>
                          <w:color w:val="000000"/>
                          <w:sz w:val="20"/>
                        </w:rPr>
                        <w:t>occured</w:t>
                      </w:r>
                      <w:r>
                        <w:rPr>
                          <w:rFonts w:ascii="Courier New"/>
                          <w:color w:val="000000"/>
                          <w:spacing w:val="-7"/>
                          <w:sz w:val="20"/>
                        </w:rPr>
                        <w:t xml:space="preserve"> </w:t>
                      </w:r>
                      <w:r>
                        <w:rPr>
                          <w:rFonts w:ascii="Courier New"/>
                          <w:color w:val="000000"/>
                          <w:sz w:val="20"/>
                        </w:rPr>
                        <w:t>updating</w:t>
                      </w:r>
                      <w:r>
                        <w:rPr>
                          <w:rFonts w:ascii="Courier New"/>
                          <w:color w:val="000000"/>
                          <w:spacing w:val="-6"/>
                          <w:sz w:val="20"/>
                        </w:rPr>
                        <w:t xml:space="preserve"> </w:t>
                      </w:r>
                      <w:r>
                        <w:rPr>
                          <w:rFonts w:ascii="Courier New"/>
                          <w:color w:val="000000"/>
                          <w:sz w:val="20"/>
                        </w:rPr>
                        <w:t>the</w:t>
                      </w:r>
                      <w:r>
                        <w:rPr>
                          <w:rFonts w:ascii="Courier New"/>
                          <w:color w:val="000000"/>
                          <w:spacing w:val="-6"/>
                          <w:sz w:val="20"/>
                        </w:rPr>
                        <w:t xml:space="preserve"> </w:t>
                      </w:r>
                      <w:r>
                        <w:rPr>
                          <w:rFonts w:ascii="Courier New"/>
                          <w:color w:val="000000"/>
                          <w:sz w:val="20"/>
                        </w:rPr>
                        <w:t>NonFatal</w:t>
                      </w:r>
                      <w:r>
                        <w:rPr>
                          <w:rFonts w:ascii="Courier New"/>
                          <w:color w:val="000000"/>
                          <w:spacing w:val="-6"/>
                          <w:sz w:val="20"/>
                        </w:rPr>
                        <w:t xml:space="preserve"> </w:t>
                      </w:r>
                      <w:r>
                        <w:rPr>
                          <w:rFonts w:ascii="Courier New"/>
                          <w:color w:val="000000"/>
                          <w:spacing w:val="-2"/>
                          <w:sz w:val="20"/>
                        </w:rPr>
                        <w:t>table',10,1)</w:t>
                      </w:r>
                    </w:p>
                    <w:p w14:paraId="3C9D42CC" w14:textId="77777777" w:rsidR="00963873" w:rsidRDefault="00000000">
                      <w:pPr>
                        <w:spacing w:before="133"/>
                        <w:ind w:left="269"/>
                        <w:rPr>
                          <w:rFonts w:ascii="Courier New"/>
                          <w:color w:val="000000"/>
                          <w:sz w:val="20"/>
                        </w:rPr>
                      </w:pPr>
                      <w:r>
                        <w:rPr>
                          <w:rFonts w:ascii="Courier New"/>
                          <w:color w:val="000000"/>
                          <w:spacing w:val="-5"/>
                          <w:sz w:val="20"/>
                        </w:rPr>
                        <w:t>END</w:t>
                      </w:r>
                    </w:p>
                  </w:txbxContent>
                </v:textbox>
                <w10:wrap type="topAndBottom" anchorx="page"/>
              </v:shape>
            </w:pict>
          </mc:Fallback>
        </mc:AlternateContent>
      </w:r>
    </w:p>
    <w:p w14:paraId="5E830EA0" w14:textId="77777777" w:rsidR="00963873" w:rsidRDefault="00000000">
      <w:pPr>
        <w:pStyle w:val="BodyText"/>
        <w:spacing w:before="62"/>
        <w:ind w:right="1578"/>
        <w:jc w:val="both"/>
      </w:pPr>
      <w:r>
        <w:t>When an error-producing call is made to the procedure, the custom message is passed to the</w:t>
      </w:r>
      <w:r>
        <w:rPr>
          <w:spacing w:val="40"/>
        </w:rPr>
        <w:t xml:space="preserve"> </w:t>
      </w:r>
      <w:r>
        <w:rPr>
          <w:spacing w:val="-2"/>
        </w:rPr>
        <w:t>client.</w:t>
      </w:r>
    </w:p>
    <w:p w14:paraId="64D4F37A" w14:textId="77777777" w:rsidR="00963873" w:rsidRDefault="00000000">
      <w:pPr>
        <w:pStyle w:val="Heading2"/>
        <w:numPr>
          <w:ilvl w:val="0"/>
          <w:numId w:val="159"/>
        </w:numPr>
        <w:tabs>
          <w:tab w:val="left" w:pos="615"/>
        </w:tabs>
        <w:spacing w:before="241"/>
        <w:ind w:right="2834" w:firstLine="0"/>
      </w:pPr>
      <w:bookmarkStart w:id="316" w:name="_TOC_250197"/>
      <w:r>
        <w:t>what</w:t>
      </w:r>
      <w:r>
        <w:rPr>
          <w:spacing w:val="-5"/>
        </w:rPr>
        <w:t xml:space="preserve"> </w:t>
      </w:r>
      <w:r>
        <w:t>is</w:t>
      </w:r>
      <w:r>
        <w:rPr>
          <w:spacing w:val="-5"/>
        </w:rPr>
        <w:t xml:space="preserve"> </w:t>
      </w:r>
      <w:r>
        <w:t>ACID</w:t>
      </w:r>
      <w:r>
        <w:rPr>
          <w:spacing w:val="-5"/>
        </w:rPr>
        <w:t xml:space="preserve"> </w:t>
      </w:r>
      <w:r>
        <w:t>fundamental?</w:t>
      </w:r>
      <w:r>
        <w:rPr>
          <w:spacing w:val="-4"/>
        </w:rPr>
        <w:t xml:space="preserve"> </w:t>
      </w:r>
      <w:r>
        <w:t>What</w:t>
      </w:r>
      <w:r>
        <w:rPr>
          <w:spacing w:val="-5"/>
        </w:rPr>
        <w:t xml:space="preserve"> </w:t>
      </w:r>
      <w:r>
        <w:t>are</w:t>
      </w:r>
      <w:r>
        <w:rPr>
          <w:spacing w:val="-5"/>
        </w:rPr>
        <w:t xml:space="preserve"> </w:t>
      </w:r>
      <w:r>
        <w:t>transactions</w:t>
      </w:r>
      <w:r>
        <w:rPr>
          <w:spacing w:val="-5"/>
        </w:rPr>
        <w:t xml:space="preserve"> </w:t>
      </w:r>
      <w:r>
        <w:t>in</w:t>
      </w:r>
      <w:r>
        <w:rPr>
          <w:spacing w:val="-4"/>
        </w:rPr>
        <w:t xml:space="preserve"> </w:t>
      </w:r>
      <w:r>
        <w:t xml:space="preserve">SQL </w:t>
      </w:r>
      <w:bookmarkEnd w:id="316"/>
      <w:r>
        <w:rPr>
          <w:spacing w:val="-2"/>
        </w:rPr>
        <w:t>SERVER?</w:t>
      </w:r>
    </w:p>
    <w:p w14:paraId="588D89FA" w14:textId="77777777" w:rsidR="00963873" w:rsidRDefault="00000000">
      <w:pPr>
        <w:pStyle w:val="BodyText"/>
        <w:spacing w:before="59"/>
        <w:ind w:right="1576"/>
        <w:jc w:val="both"/>
      </w:pPr>
      <w:r>
        <w:t>A transaction is a sequence of operations performed as a single logical unit of work. A logical</w:t>
      </w:r>
      <w:r>
        <w:rPr>
          <w:spacing w:val="40"/>
        </w:rPr>
        <w:t xml:space="preserve"> </w:t>
      </w:r>
      <w:r>
        <w:t>unit of work must exhibit four properties, called the ACID (Atomicity, Consistency, Isolation,</w:t>
      </w:r>
      <w:r>
        <w:rPr>
          <w:spacing w:val="40"/>
        </w:rPr>
        <w:t xml:space="preserve"> </w:t>
      </w:r>
      <w:r>
        <w:t>and Durability) properties, to qualify as a transaction:</w:t>
      </w:r>
    </w:p>
    <w:p w14:paraId="48F322EC" w14:textId="77777777" w:rsidR="00963873" w:rsidRDefault="00963873">
      <w:pPr>
        <w:jc w:val="both"/>
        <w:sectPr w:rsidR="00963873">
          <w:pgSz w:w="12240" w:h="15840"/>
          <w:pgMar w:top="1340" w:right="220" w:bottom="680" w:left="1500" w:header="446" w:footer="488" w:gutter="0"/>
          <w:cols w:space="720"/>
        </w:sectPr>
      </w:pPr>
    </w:p>
    <w:p w14:paraId="328F8F2D" w14:textId="77777777" w:rsidR="00963873" w:rsidRDefault="00000000">
      <w:pPr>
        <w:pStyle w:val="Heading3"/>
        <w:spacing w:before="91"/>
      </w:pPr>
      <w:r>
        <w:rPr>
          <w:spacing w:val="-2"/>
        </w:rPr>
        <w:t>Atomicity</w:t>
      </w:r>
    </w:p>
    <w:p w14:paraId="48748A36" w14:textId="77777777" w:rsidR="00963873" w:rsidRDefault="00000000">
      <w:pPr>
        <w:pStyle w:val="ListParagraph"/>
        <w:numPr>
          <w:ilvl w:val="1"/>
          <w:numId w:val="159"/>
        </w:numPr>
        <w:tabs>
          <w:tab w:val="left" w:pos="1390"/>
          <w:tab w:val="left" w:pos="1508"/>
        </w:tabs>
        <w:ind w:right="1577" w:hanging="360"/>
      </w:pPr>
      <w:r>
        <w:t>A transaction must be an atomic unit of work; either all of its data modifications are performed or none of them is performed.</w:t>
      </w:r>
    </w:p>
    <w:p w14:paraId="39E723CB" w14:textId="77777777" w:rsidR="00963873" w:rsidRDefault="00000000">
      <w:pPr>
        <w:pStyle w:val="Heading3"/>
      </w:pPr>
      <w:r>
        <w:rPr>
          <w:spacing w:val="-2"/>
        </w:rPr>
        <w:t>Consistency</w:t>
      </w:r>
    </w:p>
    <w:p w14:paraId="7354E4FB" w14:textId="77777777" w:rsidR="00963873" w:rsidRDefault="00000000">
      <w:pPr>
        <w:pStyle w:val="ListParagraph"/>
        <w:numPr>
          <w:ilvl w:val="1"/>
          <w:numId w:val="159"/>
        </w:numPr>
        <w:tabs>
          <w:tab w:val="left" w:pos="1390"/>
          <w:tab w:val="left" w:pos="1508"/>
        </w:tabs>
        <w:ind w:right="1577" w:hanging="360"/>
        <w:jc w:val="both"/>
      </w:pPr>
      <w:r>
        <w:t>When</w:t>
      </w:r>
      <w:r>
        <w:rPr>
          <w:spacing w:val="-2"/>
        </w:rPr>
        <w:t xml:space="preserve"> </w:t>
      </w:r>
      <w:r>
        <w:t>completed,</w:t>
      </w:r>
      <w:r>
        <w:rPr>
          <w:spacing w:val="-2"/>
        </w:rPr>
        <w:t xml:space="preserve"> </w:t>
      </w:r>
      <w:r>
        <w:t>a</w:t>
      </w:r>
      <w:r>
        <w:rPr>
          <w:spacing w:val="-2"/>
        </w:rPr>
        <w:t xml:space="preserve"> </w:t>
      </w:r>
      <w:r>
        <w:t>transaction</w:t>
      </w:r>
      <w:r>
        <w:rPr>
          <w:spacing w:val="-2"/>
        </w:rPr>
        <w:t xml:space="preserve"> </w:t>
      </w:r>
      <w:r>
        <w:t>must</w:t>
      </w:r>
      <w:r>
        <w:rPr>
          <w:spacing w:val="-1"/>
        </w:rPr>
        <w:t xml:space="preserve"> </w:t>
      </w:r>
      <w:r>
        <w:t>leave</w:t>
      </w:r>
      <w:r>
        <w:rPr>
          <w:spacing w:val="-2"/>
        </w:rPr>
        <w:t xml:space="preserve"> </w:t>
      </w:r>
      <w:r>
        <w:t>all</w:t>
      </w:r>
      <w:r>
        <w:rPr>
          <w:spacing w:val="-2"/>
        </w:rPr>
        <w:t xml:space="preserve"> </w:t>
      </w:r>
      <w:r>
        <w:t>data</w:t>
      </w:r>
      <w:r>
        <w:rPr>
          <w:spacing w:val="-1"/>
        </w:rPr>
        <w:t xml:space="preserve"> </w:t>
      </w:r>
      <w:r>
        <w:t>in</w:t>
      </w:r>
      <w:r>
        <w:rPr>
          <w:spacing w:val="-1"/>
        </w:rPr>
        <w:t xml:space="preserve"> </w:t>
      </w:r>
      <w:r>
        <w:t>a</w:t>
      </w:r>
      <w:r>
        <w:rPr>
          <w:spacing w:val="-2"/>
        </w:rPr>
        <w:t xml:space="preserve"> </w:t>
      </w:r>
      <w:r>
        <w:t>consistent</w:t>
      </w:r>
      <w:r>
        <w:rPr>
          <w:spacing w:val="-1"/>
        </w:rPr>
        <w:t xml:space="preserve"> </w:t>
      </w:r>
      <w:r>
        <w:t>state.</w:t>
      </w:r>
      <w:r>
        <w:rPr>
          <w:spacing w:val="-2"/>
        </w:rPr>
        <w:t xml:space="preserve"> </w:t>
      </w:r>
      <w:r>
        <w:t>In</w:t>
      </w:r>
      <w:r>
        <w:rPr>
          <w:spacing w:val="-1"/>
        </w:rPr>
        <w:t xml:space="preserve"> </w:t>
      </w:r>
      <w:r>
        <w:t>a</w:t>
      </w:r>
      <w:r>
        <w:rPr>
          <w:spacing w:val="-2"/>
        </w:rPr>
        <w:t xml:space="preserve"> </w:t>
      </w:r>
      <w:r>
        <w:t>relational database, all rules must be applied to the transaction's modifications to maintain all data integrity.</w:t>
      </w:r>
    </w:p>
    <w:p w14:paraId="1AE160E7" w14:textId="77777777" w:rsidR="00963873" w:rsidRDefault="00000000">
      <w:pPr>
        <w:pStyle w:val="Heading3"/>
        <w:spacing w:before="143"/>
      </w:pPr>
      <w:r>
        <w:rPr>
          <w:spacing w:val="-2"/>
        </w:rPr>
        <w:t>Isolation</w:t>
      </w:r>
    </w:p>
    <w:p w14:paraId="534F512A" w14:textId="77777777" w:rsidR="00963873" w:rsidRDefault="00000000">
      <w:pPr>
        <w:pStyle w:val="ListParagraph"/>
        <w:numPr>
          <w:ilvl w:val="1"/>
          <w:numId w:val="159"/>
        </w:numPr>
        <w:tabs>
          <w:tab w:val="left" w:pos="1445"/>
          <w:tab w:val="left" w:pos="1508"/>
        </w:tabs>
        <w:ind w:right="1575" w:hanging="360"/>
        <w:jc w:val="both"/>
      </w:pPr>
      <w:r>
        <w:t>Modifications made by concurrent transactions must be isolated from the modifications made by any other concurrent transactions. A transaction either see data in the state it was before another concurrent transaction modified it, or it sees the data after the second transaction has completed, but it does not see an intermediate state. This is referred to as serializability because it results in the</w:t>
      </w:r>
      <w:r>
        <w:rPr>
          <w:spacing w:val="40"/>
        </w:rPr>
        <w:t xml:space="preserve"> </w:t>
      </w:r>
      <w:r>
        <w:t>ability to reload the starting data and replay a series of transactions to end up with the data in the same state it was in after the original transactions were performed.</w:t>
      </w:r>
    </w:p>
    <w:p w14:paraId="24E98A88" w14:textId="77777777" w:rsidR="00963873" w:rsidRDefault="00000000">
      <w:pPr>
        <w:pStyle w:val="Heading3"/>
      </w:pPr>
      <w:r>
        <w:rPr>
          <w:spacing w:val="-2"/>
        </w:rPr>
        <w:t>Durability</w:t>
      </w:r>
    </w:p>
    <w:p w14:paraId="2E7447D1" w14:textId="77777777" w:rsidR="00963873" w:rsidRDefault="00000000">
      <w:pPr>
        <w:pStyle w:val="ListParagraph"/>
        <w:numPr>
          <w:ilvl w:val="1"/>
          <w:numId w:val="159"/>
        </w:numPr>
        <w:tabs>
          <w:tab w:val="left" w:pos="1335"/>
          <w:tab w:val="left" w:pos="1508"/>
        </w:tabs>
        <w:ind w:right="1579" w:hanging="360"/>
      </w:pPr>
      <w:r>
        <w:t>After a transaction has completed, its effects are permanently in place in the system. The modifications persist even in the event of a system failure.</w:t>
      </w:r>
    </w:p>
    <w:p w14:paraId="3DF3F08C" w14:textId="77777777" w:rsidR="00963873" w:rsidRDefault="00000000">
      <w:pPr>
        <w:pStyle w:val="Heading2"/>
        <w:numPr>
          <w:ilvl w:val="0"/>
          <w:numId w:val="158"/>
        </w:numPr>
        <w:tabs>
          <w:tab w:val="left" w:pos="730"/>
        </w:tabs>
        <w:spacing w:before="241"/>
        <w:ind w:left="730" w:hanging="430"/>
      </w:pPr>
      <w:bookmarkStart w:id="317" w:name="_TOC_250196"/>
      <w:r>
        <w:t>What</w:t>
      </w:r>
      <w:r>
        <w:rPr>
          <w:spacing w:val="-3"/>
        </w:rPr>
        <w:t xml:space="preserve"> </w:t>
      </w:r>
      <w:r>
        <w:t>is</w:t>
      </w:r>
      <w:r>
        <w:rPr>
          <w:spacing w:val="-3"/>
        </w:rPr>
        <w:t xml:space="preserve"> </w:t>
      </w:r>
      <w:bookmarkEnd w:id="317"/>
      <w:r>
        <w:rPr>
          <w:spacing w:val="-2"/>
        </w:rPr>
        <w:t>DBCC?</w:t>
      </w:r>
    </w:p>
    <w:p w14:paraId="525FF99C" w14:textId="77777777" w:rsidR="00963873" w:rsidRDefault="00000000">
      <w:pPr>
        <w:pStyle w:val="BodyText"/>
        <w:spacing w:before="57"/>
        <w:ind w:right="1577"/>
        <w:jc w:val="both"/>
      </w:pPr>
      <w:r>
        <w:t>DBCC (Database Consistency Checker Commands) is used to check logical and physical consistency of database structure.DBCC statements can fix and detect problems. These</w:t>
      </w:r>
      <w:r>
        <w:rPr>
          <w:spacing w:val="40"/>
        </w:rPr>
        <w:t xml:space="preserve"> </w:t>
      </w:r>
      <w:r>
        <w:t>statements are grouped in to four categories:-</w:t>
      </w:r>
    </w:p>
    <w:p w14:paraId="46F7ABD7" w14:textId="77777777" w:rsidR="00963873" w:rsidRDefault="00000000">
      <w:pPr>
        <w:pStyle w:val="ListParagraph"/>
        <w:numPr>
          <w:ilvl w:val="1"/>
          <w:numId w:val="158"/>
        </w:numPr>
        <w:tabs>
          <w:tab w:val="left" w:pos="1445"/>
          <w:tab w:val="left" w:pos="1508"/>
        </w:tabs>
        <w:spacing w:before="145"/>
        <w:ind w:right="1576" w:hanging="360"/>
      </w:pPr>
      <w:r>
        <w:t>Maintenance commands like DBCC DBREINDEX, DBCC DBREPAR etc, they are mainly used for maintenance tasks in SQL SERVER.</w:t>
      </w:r>
    </w:p>
    <w:p w14:paraId="26882C9A" w14:textId="77777777" w:rsidR="00963873" w:rsidRDefault="00000000">
      <w:pPr>
        <w:pStyle w:val="ListParagraph"/>
        <w:numPr>
          <w:ilvl w:val="1"/>
          <w:numId w:val="158"/>
        </w:numPr>
        <w:tabs>
          <w:tab w:val="left" w:pos="1445"/>
          <w:tab w:val="left" w:pos="1508"/>
          <w:tab w:val="left" w:pos="8220"/>
        </w:tabs>
        <w:spacing w:before="142"/>
        <w:ind w:right="1577" w:hanging="360"/>
      </w:pPr>
      <w:r>
        <w:t>Miscellaneous commands like DBCC ROWLOCK, DBCC TRACEO etc,</w:t>
      </w:r>
      <w:r>
        <w:tab/>
        <w:t>they</w:t>
      </w:r>
      <w:r>
        <w:rPr>
          <w:spacing w:val="-8"/>
        </w:rPr>
        <w:t xml:space="preserve"> </w:t>
      </w:r>
      <w:r>
        <w:t>are mainly used for enabling row-level locking or removing DLL from</w:t>
      </w:r>
      <w:r>
        <w:rPr>
          <w:spacing w:val="40"/>
        </w:rPr>
        <w:t xml:space="preserve"> </w:t>
      </w:r>
      <w:r>
        <w:t>memory.</w:t>
      </w:r>
    </w:p>
    <w:p w14:paraId="5123CD16" w14:textId="77777777" w:rsidR="00963873" w:rsidRDefault="00000000">
      <w:pPr>
        <w:pStyle w:val="ListParagraph"/>
        <w:numPr>
          <w:ilvl w:val="1"/>
          <w:numId w:val="158"/>
        </w:numPr>
        <w:tabs>
          <w:tab w:val="left" w:pos="1501"/>
          <w:tab w:val="left" w:pos="1508"/>
        </w:tabs>
        <w:spacing w:before="143"/>
        <w:ind w:right="1577" w:hanging="360"/>
      </w:pPr>
      <w:r>
        <w:t>Status</w:t>
      </w:r>
      <w:r>
        <w:rPr>
          <w:spacing w:val="-4"/>
        </w:rPr>
        <w:t xml:space="preserve"> </w:t>
      </w:r>
      <w:r>
        <w:t>Commands</w:t>
      </w:r>
      <w:r>
        <w:rPr>
          <w:spacing w:val="-4"/>
        </w:rPr>
        <w:t xml:space="preserve"> </w:t>
      </w:r>
      <w:r>
        <w:t>like</w:t>
      </w:r>
      <w:r>
        <w:rPr>
          <w:spacing w:val="-4"/>
        </w:rPr>
        <w:t xml:space="preserve"> </w:t>
      </w:r>
      <w:r>
        <w:t>DBCC</w:t>
      </w:r>
      <w:r>
        <w:rPr>
          <w:spacing w:val="-4"/>
        </w:rPr>
        <w:t xml:space="preserve"> </w:t>
      </w:r>
      <w:r>
        <w:t>OPENTRAN,</w:t>
      </w:r>
      <w:r>
        <w:rPr>
          <w:spacing w:val="-4"/>
        </w:rPr>
        <w:t xml:space="preserve"> </w:t>
      </w:r>
      <w:r>
        <w:t>DBCC</w:t>
      </w:r>
      <w:r>
        <w:rPr>
          <w:spacing w:val="-3"/>
        </w:rPr>
        <w:t xml:space="preserve"> </w:t>
      </w:r>
      <w:r>
        <w:t>SHOWCONTIG</w:t>
      </w:r>
      <w:r>
        <w:rPr>
          <w:spacing w:val="-4"/>
        </w:rPr>
        <w:t xml:space="preserve"> </w:t>
      </w:r>
      <w:r>
        <w:t>etc</w:t>
      </w:r>
      <w:r>
        <w:rPr>
          <w:spacing w:val="-4"/>
        </w:rPr>
        <w:t xml:space="preserve"> </w:t>
      </w:r>
      <w:r>
        <w:t>,</w:t>
      </w:r>
      <w:r>
        <w:rPr>
          <w:spacing w:val="80"/>
          <w:w w:val="150"/>
        </w:rPr>
        <w:t xml:space="preserve"> </w:t>
      </w:r>
      <w:r>
        <w:t>they are mainly used for checking status of the database.</w:t>
      </w:r>
    </w:p>
    <w:p w14:paraId="657FA739" w14:textId="77777777" w:rsidR="00963873" w:rsidRDefault="00000000">
      <w:pPr>
        <w:pStyle w:val="ListParagraph"/>
        <w:numPr>
          <w:ilvl w:val="1"/>
          <w:numId w:val="158"/>
        </w:numPr>
        <w:tabs>
          <w:tab w:val="left" w:pos="1508"/>
          <w:tab w:val="left" w:pos="1611"/>
        </w:tabs>
        <w:spacing w:before="144"/>
        <w:ind w:right="1577" w:hanging="360"/>
      </w:pPr>
      <w:r>
        <w:tab/>
        <w:t>Validation</w:t>
      </w:r>
      <w:r>
        <w:rPr>
          <w:spacing w:val="40"/>
        </w:rPr>
        <w:t xml:space="preserve"> </w:t>
      </w:r>
      <w:r>
        <w:t>Commands</w:t>
      </w:r>
      <w:r>
        <w:rPr>
          <w:spacing w:val="40"/>
        </w:rPr>
        <w:t xml:space="preserve"> </w:t>
      </w:r>
      <w:r>
        <w:t>like</w:t>
      </w:r>
      <w:r>
        <w:rPr>
          <w:spacing w:val="40"/>
        </w:rPr>
        <w:t xml:space="preserve"> </w:t>
      </w:r>
      <w:r>
        <w:t>DBCC</w:t>
      </w:r>
      <w:r>
        <w:rPr>
          <w:spacing w:val="40"/>
        </w:rPr>
        <w:t xml:space="preserve"> </w:t>
      </w:r>
      <w:r>
        <w:t>CHECKALLOC,</w:t>
      </w:r>
      <w:r>
        <w:rPr>
          <w:spacing w:val="40"/>
        </w:rPr>
        <w:t xml:space="preserve"> </w:t>
      </w:r>
      <w:r>
        <w:t>DBCCCHECKCATALOG etc , they perform validation operations on database.</w:t>
      </w:r>
    </w:p>
    <w:p w14:paraId="6D3F1490" w14:textId="77777777" w:rsidR="00963873" w:rsidRDefault="00000000">
      <w:pPr>
        <w:pStyle w:val="BodyText"/>
        <w:spacing w:before="7"/>
        <w:ind w:left="0"/>
        <w:rPr>
          <w:sz w:val="10"/>
        </w:rPr>
      </w:pPr>
      <w:r>
        <w:rPr>
          <w:noProof/>
        </w:rPr>
        <mc:AlternateContent>
          <mc:Choice Requires="wps">
            <w:drawing>
              <wp:anchor distT="0" distB="0" distL="0" distR="0" simplePos="0" relativeHeight="487745536" behindDoc="1" locked="0" layoutInCell="1" allowOverlap="1" wp14:anchorId="3CD8F03B" wp14:editId="6984EB16">
                <wp:simplePos x="0" y="0"/>
                <wp:positionH relativeFrom="page">
                  <wp:posOffset>1044701</wp:posOffset>
                </wp:positionH>
                <wp:positionV relativeFrom="paragraph">
                  <wp:posOffset>96072</wp:posOffset>
                </wp:positionV>
                <wp:extent cx="5607050" cy="590550"/>
                <wp:effectExtent l="0" t="0" r="0" b="0"/>
                <wp:wrapTopAndBottom/>
                <wp:docPr id="545" name="Textbox 5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590550"/>
                        </a:xfrm>
                        <a:prstGeom prst="rect">
                          <a:avLst/>
                        </a:prstGeom>
                        <a:solidFill>
                          <a:srgbClr val="E6E6E6"/>
                        </a:solidFill>
                        <a:ln w="6095">
                          <a:solidFill>
                            <a:srgbClr val="000000"/>
                          </a:solidFill>
                          <a:prstDash val="solid"/>
                        </a:ln>
                      </wps:spPr>
                      <wps:txbx>
                        <w:txbxContent>
                          <w:p w14:paraId="58EF8543" w14:textId="77777777" w:rsidR="00963873" w:rsidRDefault="00000000">
                            <w:pPr>
                              <w:spacing w:before="20" w:line="300" w:lineRule="atLeast"/>
                              <w:ind w:left="150" w:right="149"/>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Check</w:t>
                            </w:r>
                            <w:r>
                              <w:rPr>
                                <w:rFonts w:ascii="Courier New"/>
                                <w:color w:val="000000"/>
                                <w:spacing w:val="-4"/>
                                <w:sz w:val="20"/>
                              </w:rPr>
                              <w:t xml:space="preserve"> </w:t>
                            </w:r>
                            <w:r>
                              <w:rPr>
                                <w:rFonts w:ascii="Courier New"/>
                                <w:color w:val="000000"/>
                                <w:sz w:val="20"/>
                              </w:rPr>
                              <w:t>MSDN</w:t>
                            </w:r>
                            <w:r>
                              <w:rPr>
                                <w:rFonts w:ascii="Courier New"/>
                                <w:color w:val="000000"/>
                                <w:spacing w:val="-4"/>
                                <w:sz w:val="20"/>
                              </w:rPr>
                              <w:t xml:space="preserve"> </w:t>
                            </w:r>
                            <w:r>
                              <w:rPr>
                                <w:rFonts w:ascii="Courier New"/>
                                <w:color w:val="000000"/>
                                <w:sz w:val="20"/>
                              </w:rPr>
                              <w:t>for</w:t>
                            </w:r>
                            <w:r>
                              <w:rPr>
                                <w:rFonts w:ascii="Courier New"/>
                                <w:color w:val="000000"/>
                                <w:spacing w:val="-4"/>
                                <w:sz w:val="20"/>
                              </w:rPr>
                              <w:t xml:space="preserve"> </w:t>
                            </w:r>
                            <w:r>
                              <w:rPr>
                                <w:rFonts w:ascii="Courier New"/>
                                <w:color w:val="000000"/>
                                <w:sz w:val="20"/>
                              </w:rPr>
                              <w:t>list</w:t>
                            </w:r>
                            <w:r>
                              <w:rPr>
                                <w:rFonts w:ascii="Courier New"/>
                                <w:color w:val="000000"/>
                                <w:spacing w:val="-4"/>
                                <w:sz w:val="20"/>
                              </w:rPr>
                              <w:t xml:space="preserve"> </w:t>
                            </w:r>
                            <w:r>
                              <w:rPr>
                                <w:rFonts w:ascii="Courier New"/>
                                <w:color w:val="000000"/>
                                <w:sz w:val="20"/>
                              </w:rPr>
                              <w:t>of</w:t>
                            </w:r>
                            <w:r>
                              <w:rPr>
                                <w:rFonts w:ascii="Courier New"/>
                                <w:color w:val="000000"/>
                                <w:spacing w:val="-4"/>
                                <w:sz w:val="20"/>
                              </w:rPr>
                              <w:t xml:space="preserve"> </w:t>
                            </w:r>
                            <w:r>
                              <w:rPr>
                                <w:rFonts w:ascii="Courier New"/>
                                <w:color w:val="000000"/>
                                <w:sz w:val="20"/>
                              </w:rPr>
                              <w:t>all</w:t>
                            </w:r>
                            <w:r>
                              <w:rPr>
                                <w:rFonts w:ascii="Courier New"/>
                                <w:color w:val="000000"/>
                                <w:spacing w:val="-4"/>
                                <w:sz w:val="20"/>
                              </w:rPr>
                              <w:t xml:space="preserve"> </w:t>
                            </w:r>
                            <w:r>
                              <w:rPr>
                                <w:rFonts w:ascii="Courier New"/>
                                <w:color w:val="000000"/>
                                <w:sz w:val="20"/>
                              </w:rPr>
                              <w:t>DBCC</w:t>
                            </w:r>
                            <w:r>
                              <w:rPr>
                                <w:rFonts w:ascii="Courier New"/>
                                <w:color w:val="000000"/>
                                <w:spacing w:val="-4"/>
                                <w:sz w:val="20"/>
                              </w:rPr>
                              <w:t xml:space="preserve"> </w:t>
                            </w:r>
                            <w:r>
                              <w:rPr>
                                <w:rFonts w:ascii="Courier New"/>
                                <w:color w:val="000000"/>
                                <w:sz w:val="20"/>
                              </w:rPr>
                              <w:t>commands,</w:t>
                            </w:r>
                            <w:r>
                              <w:rPr>
                                <w:rFonts w:ascii="Courier New"/>
                                <w:color w:val="000000"/>
                                <w:spacing w:val="-4"/>
                                <w:sz w:val="20"/>
                              </w:rPr>
                              <w:t xml:space="preserve"> </w:t>
                            </w:r>
                            <w:r>
                              <w:rPr>
                                <w:rFonts w:ascii="Courier New"/>
                                <w:color w:val="000000"/>
                                <w:sz w:val="20"/>
                              </w:rPr>
                              <w:t>it</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very</w:t>
                            </w:r>
                            <w:r>
                              <w:rPr>
                                <w:rFonts w:ascii="Courier New"/>
                                <w:color w:val="000000"/>
                                <w:spacing w:val="-4"/>
                                <w:sz w:val="20"/>
                              </w:rPr>
                              <w:t xml:space="preserve"> </w:t>
                            </w:r>
                            <w:r>
                              <w:rPr>
                                <w:rFonts w:ascii="Courier New"/>
                                <w:color w:val="000000"/>
                                <w:sz w:val="20"/>
                              </w:rPr>
                              <w:t>much possible specially during DBA interviews they can ask in depth individual commands.</w:t>
                            </w:r>
                          </w:p>
                        </w:txbxContent>
                      </wps:txbx>
                      <wps:bodyPr wrap="square" lIns="0" tIns="0" rIns="0" bIns="0" rtlCol="0">
                        <a:noAutofit/>
                      </wps:bodyPr>
                    </wps:wsp>
                  </a:graphicData>
                </a:graphic>
              </wp:anchor>
            </w:drawing>
          </mc:Choice>
          <mc:Fallback>
            <w:pict>
              <v:shape w14:anchorId="3CD8F03B" id="Textbox 545" o:spid="_x0000_s1334" type="#_x0000_t202" style="position:absolute;margin-left:82.25pt;margin-top:7.55pt;width:441.5pt;height:46.5pt;z-index:-15570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" fillcolor="#e6e6e6" strokeweight=".16931mm">
                <v:path arrowok="t"/>
                <v:textbox inset="0,0,0,0">
                  <w:txbxContent>
                    <w:p w14:paraId="58EF8543" w14:textId="77777777" w:rsidR="00963873" w:rsidRDefault="00000000">
                      <w:pPr>
                        <w:spacing w:before="20" w:line="300" w:lineRule="atLeast"/>
                        <w:ind w:left="150" w:right="149"/>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Check</w:t>
                      </w:r>
                      <w:r>
                        <w:rPr>
                          <w:rFonts w:ascii="Courier New"/>
                          <w:color w:val="000000"/>
                          <w:spacing w:val="-4"/>
                          <w:sz w:val="20"/>
                        </w:rPr>
                        <w:t xml:space="preserve"> </w:t>
                      </w:r>
                      <w:r>
                        <w:rPr>
                          <w:rFonts w:ascii="Courier New"/>
                          <w:color w:val="000000"/>
                          <w:sz w:val="20"/>
                        </w:rPr>
                        <w:t>MSDN</w:t>
                      </w:r>
                      <w:r>
                        <w:rPr>
                          <w:rFonts w:ascii="Courier New"/>
                          <w:color w:val="000000"/>
                          <w:spacing w:val="-4"/>
                          <w:sz w:val="20"/>
                        </w:rPr>
                        <w:t xml:space="preserve"> </w:t>
                      </w:r>
                      <w:r>
                        <w:rPr>
                          <w:rFonts w:ascii="Courier New"/>
                          <w:color w:val="000000"/>
                          <w:sz w:val="20"/>
                        </w:rPr>
                        <w:t>for</w:t>
                      </w:r>
                      <w:r>
                        <w:rPr>
                          <w:rFonts w:ascii="Courier New"/>
                          <w:color w:val="000000"/>
                          <w:spacing w:val="-4"/>
                          <w:sz w:val="20"/>
                        </w:rPr>
                        <w:t xml:space="preserve"> </w:t>
                      </w:r>
                      <w:r>
                        <w:rPr>
                          <w:rFonts w:ascii="Courier New"/>
                          <w:color w:val="000000"/>
                          <w:sz w:val="20"/>
                        </w:rPr>
                        <w:t>list</w:t>
                      </w:r>
                      <w:r>
                        <w:rPr>
                          <w:rFonts w:ascii="Courier New"/>
                          <w:color w:val="000000"/>
                          <w:spacing w:val="-4"/>
                          <w:sz w:val="20"/>
                        </w:rPr>
                        <w:t xml:space="preserve"> </w:t>
                      </w:r>
                      <w:r>
                        <w:rPr>
                          <w:rFonts w:ascii="Courier New"/>
                          <w:color w:val="000000"/>
                          <w:sz w:val="20"/>
                        </w:rPr>
                        <w:t>of</w:t>
                      </w:r>
                      <w:r>
                        <w:rPr>
                          <w:rFonts w:ascii="Courier New"/>
                          <w:color w:val="000000"/>
                          <w:spacing w:val="-4"/>
                          <w:sz w:val="20"/>
                        </w:rPr>
                        <w:t xml:space="preserve"> </w:t>
                      </w:r>
                      <w:r>
                        <w:rPr>
                          <w:rFonts w:ascii="Courier New"/>
                          <w:color w:val="000000"/>
                          <w:sz w:val="20"/>
                        </w:rPr>
                        <w:t>all</w:t>
                      </w:r>
                      <w:r>
                        <w:rPr>
                          <w:rFonts w:ascii="Courier New"/>
                          <w:color w:val="000000"/>
                          <w:spacing w:val="-4"/>
                          <w:sz w:val="20"/>
                        </w:rPr>
                        <w:t xml:space="preserve"> </w:t>
                      </w:r>
                      <w:r>
                        <w:rPr>
                          <w:rFonts w:ascii="Courier New"/>
                          <w:color w:val="000000"/>
                          <w:sz w:val="20"/>
                        </w:rPr>
                        <w:t>DBCC</w:t>
                      </w:r>
                      <w:r>
                        <w:rPr>
                          <w:rFonts w:ascii="Courier New"/>
                          <w:color w:val="000000"/>
                          <w:spacing w:val="-4"/>
                          <w:sz w:val="20"/>
                        </w:rPr>
                        <w:t xml:space="preserve"> </w:t>
                      </w:r>
                      <w:r>
                        <w:rPr>
                          <w:rFonts w:ascii="Courier New"/>
                          <w:color w:val="000000"/>
                          <w:sz w:val="20"/>
                        </w:rPr>
                        <w:t>commands,</w:t>
                      </w:r>
                      <w:r>
                        <w:rPr>
                          <w:rFonts w:ascii="Courier New"/>
                          <w:color w:val="000000"/>
                          <w:spacing w:val="-4"/>
                          <w:sz w:val="20"/>
                        </w:rPr>
                        <w:t xml:space="preserve"> </w:t>
                      </w:r>
                      <w:r>
                        <w:rPr>
                          <w:rFonts w:ascii="Courier New"/>
                          <w:color w:val="000000"/>
                          <w:sz w:val="20"/>
                        </w:rPr>
                        <w:t>it</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very</w:t>
                      </w:r>
                      <w:r>
                        <w:rPr>
                          <w:rFonts w:ascii="Courier New"/>
                          <w:color w:val="000000"/>
                          <w:spacing w:val="-4"/>
                          <w:sz w:val="20"/>
                        </w:rPr>
                        <w:t xml:space="preserve"> </w:t>
                      </w:r>
                      <w:r>
                        <w:rPr>
                          <w:rFonts w:ascii="Courier New"/>
                          <w:color w:val="000000"/>
                          <w:sz w:val="20"/>
                        </w:rPr>
                        <w:t>much possible specially during DBA interviews they can ask in depth individual commands.</w:t>
                      </w:r>
                    </w:p>
                  </w:txbxContent>
                </v:textbox>
                <w10:wrap type="topAndBottom" anchorx="page"/>
              </v:shape>
            </w:pict>
          </mc:Fallback>
        </mc:AlternateContent>
      </w:r>
    </w:p>
    <w:p w14:paraId="2804D6DE" w14:textId="77777777" w:rsidR="00963873" w:rsidRDefault="00000000">
      <w:pPr>
        <w:pStyle w:val="BodyText"/>
        <w:spacing w:before="62"/>
        <w:ind w:right="1578"/>
        <w:jc w:val="both"/>
      </w:pPr>
      <w:r>
        <w:t>Below is a sample screen in which DBCC SHOWCONTIG command is run. DBCC SHOWCONTIG is used to display fragmentation information for the data and indexes of the specified table.In the sample screen “Customer” table is checked for fragmentation</w:t>
      </w:r>
    </w:p>
    <w:p w14:paraId="5CB3D48B" w14:textId="77777777" w:rsidR="00963873" w:rsidRDefault="00963873">
      <w:pPr>
        <w:pStyle w:val="BodyText"/>
        <w:spacing w:before="166"/>
        <w:ind w:left="0"/>
      </w:pPr>
    </w:p>
    <w:p w14:paraId="79EDC6CA" w14:textId="77777777" w:rsidR="00963873" w:rsidRDefault="00000000">
      <w:pPr>
        <w:pStyle w:val="BodyText"/>
        <w:ind w:right="1575"/>
        <w:jc w:val="both"/>
      </w:pPr>
      <w:r>
        <w:t>Fragmentation information. If</w:t>
      </w:r>
      <w:r>
        <w:rPr>
          <w:spacing w:val="40"/>
        </w:rPr>
        <w:t xml:space="preserve"> </w:t>
      </w:r>
      <w:r>
        <w:t>“Scan density” is 100 then everything is</w:t>
      </w:r>
      <w:r>
        <w:rPr>
          <w:spacing w:val="40"/>
        </w:rPr>
        <w:t xml:space="preserve"> </w:t>
      </w:r>
      <w:r>
        <w:t xml:space="preserve">contigious.The above image has scan density of 95.36% which is decent percentage. So such type of useful information can be collected by DBCC command and database performance and maintenance can be </w:t>
      </w:r>
      <w:r>
        <w:rPr>
          <w:spacing w:val="-2"/>
        </w:rPr>
        <w:t>improved.</w:t>
      </w:r>
    </w:p>
    <w:p w14:paraId="31F01B9C" w14:textId="77777777" w:rsidR="00963873" w:rsidRDefault="00963873">
      <w:pPr>
        <w:jc w:val="both"/>
        <w:sectPr w:rsidR="00963873">
          <w:pgSz w:w="12240" w:h="15840"/>
          <w:pgMar w:top="1340" w:right="220" w:bottom="680" w:left="1500" w:header="446" w:footer="488" w:gutter="0"/>
          <w:cols w:space="720"/>
        </w:sectPr>
      </w:pPr>
    </w:p>
    <w:p w14:paraId="635FFC9F" w14:textId="77777777" w:rsidR="00963873" w:rsidRDefault="00963873">
      <w:pPr>
        <w:pStyle w:val="BodyText"/>
        <w:ind w:left="0"/>
        <w:rPr>
          <w:sz w:val="20"/>
        </w:rPr>
      </w:pPr>
    </w:p>
    <w:p w14:paraId="746B4E81" w14:textId="77777777" w:rsidR="00963873" w:rsidRDefault="00963873">
      <w:pPr>
        <w:pStyle w:val="BodyText"/>
        <w:ind w:left="0"/>
        <w:rPr>
          <w:sz w:val="20"/>
        </w:rPr>
      </w:pPr>
    </w:p>
    <w:p w14:paraId="53AF9689" w14:textId="77777777" w:rsidR="00963873" w:rsidRDefault="00963873">
      <w:pPr>
        <w:pStyle w:val="BodyText"/>
        <w:ind w:left="0"/>
        <w:rPr>
          <w:sz w:val="20"/>
        </w:rPr>
      </w:pPr>
    </w:p>
    <w:p w14:paraId="122EE05C" w14:textId="77777777" w:rsidR="00963873" w:rsidRDefault="00963873">
      <w:pPr>
        <w:pStyle w:val="BodyText"/>
        <w:ind w:left="0"/>
        <w:rPr>
          <w:sz w:val="20"/>
        </w:rPr>
      </w:pPr>
    </w:p>
    <w:p w14:paraId="2B61F40D" w14:textId="77777777" w:rsidR="00963873" w:rsidRDefault="00963873">
      <w:pPr>
        <w:pStyle w:val="BodyText"/>
        <w:ind w:left="0"/>
        <w:rPr>
          <w:sz w:val="20"/>
        </w:rPr>
      </w:pPr>
    </w:p>
    <w:p w14:paraId="67DC6D43" w14:textId="77777777" w:rsidR="00963873" w:rsidRDefault="00963873">
      <w:pPr>
        <w:pStyle w:val="BodyText"/>
        <w:ind w:left="0"/>
        <w:rPr>
          <w:sz w:val="20"/>
        </w:rPr>
      </w:pPr>
    </w:p>
    <w:p w14:paraId="0E589BAE" w14:textId="77777777" w:rsidR="00963873" w:rsidRDefault="00963873">
      <w:pPr>
        <w:pStyle w:val="BodyText"/>
        <w:spacing w:before="173"/>
        <w:ind w:left="0"/>
        <w:rPr>
          <w:sz w:val="20"/>
        </w:rPr>
      </w:pPr>
    </w:p>
    <w:p w14:paraId="78590ABE" w14:textId="77777777" w:rsidR="00963873" w:rsidRDefault="00000000">
      <w:pPr>
        <w:pStyle w:val="BodyText"/>
        <w:ind w:left="752"/>
        <w:rPr>
          <w:sz w:val="20"/>
        </w:rPr>
      </w:pPr>
      <w:r>
        <w:rPr>
          <w:noProof/>
          <w:sz w:val="20"/>
        </w:rPr>
        <w:drawing>
          <wp:inline distT="0" distB="0" distL="0" distR="0" wp14:anchorId="2B3B9B29" wp14:editId="28BC4A83">
            <wp:extent cx="4912614" cy="3023616"/>
            <wp:effectExtent l="0" t="0" r="0" b="0"/>
            <wp:docPr id="546" name="Image 5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6" name="Image 546"/>
                    <pic:cNvPicPr/>
                  </pic:nvPicPr>
                  <pic:blipFill>
                    <a:blip r:embed="rId121" cstate="print"/>
                    <a:stretch>
                      <a:fillRect/>
                    </a:stretch>
                  </pic:blipFill>
                  <pic:spPr>
                    <a:xfrm>
                      <a:off x="0" y="0"/>
                      <a:ext cx="4912614" cy="3023616"/>
                    </a:xfrm>
                    <a:prstGeom prst="rect">
                      <a:avLst/>
                    </a:prstGeom>
                  </pic:spPr>
                </pic:pic>
              </a:graphicData>
            </a:graphic>
          </wp:inline>
        </w:drawing>
      </w:r>
    </w:p>
    <w:p w14:paraId="0AFE257F" w14:textId="77777777" w:rsidR="00963873" w:rsidRDefault="00000000">
      <w:pPr>
        <w:spacing w:before="214"/>
        <w:ind w:left="1879"/>
        <w:rPr>
          <w:b/>
        </w:rPr>
      </w:pPr>
      <w:r>
        <w:rPr>
          <w:b/>
        </w:rPr>
        <w:t>Figure</w:t>
      </w:r>
      <w:r>
        <w:rPr>
          <w:b/>
          <w:spacing w:val="-7"/>
        </w:rPr>
        <w:t xml:space="preserve"> </w:t>
      </w:r>
      <w:r>
        <w:rPr>
          <w:b/>
        </w:rPr>
        <w:t>:-</w:t>
      </w:r>
      <w:r>
        <w:rPr>
          <w:b/>
          <w:spacing w:val="-7"/>
        </w:rPr>
        <w:t xml:space="preserve"> </w:t>
      </w:r>
      <w:r>
        <w:rPr>
          <w:b/>
        </w:rPr>
        <w:t>10.6</w:t>
      </w:r>
      <w:r>
        <w:rPr>
          <w:b/>
          <w:spacing w:val="-6"/>
        </w:rPr>
        <w:t xml:space="preserve"> </w:t>
      </w:r>
      <w:r>
        <w:rPr>
          <w:b/>
        </w:rPr>
        <w:t>DBCC</w:t>
      </w:r>
      <w:r>
        <w:rPr>
          <w:b/>
          <w:spacing w:val="-7"/>
        </w:rPr>
        <w:t xml:space="preserve"> </w:t>
      </w:r>
      <w:r>
        <w:rPr>
          <w:b/>
        </w:rPr>
        <w:t>SHOWCONTIG</w:t>
      </w:r>
      <w:r>
        <w:rPr>
          <w:b/>
          <w:spacing w:val="-7"/>
        </w:rPr>
        <w:t xml:space="preserve"> </w:t>
      </w:r>
      <w:r>
        <w:rPr>
          <w:b/>
        </w:rPr>
        <w:t>command</w:t>
      </w:r>
      <w:r>
        <w:rPr>
          <w:b/>
          <w:spacing w:val="-6"/>
        </w:rPr>
        <w:t xml:space="preserve"> </w:t>
      </w:r>
      <w:r>
        <w:rPr>
          <w:b/>
        </w:rPr>
        <w:t>in</w:t>
      </w:r>
      <w:r>
        <w:rPr>
          <w:b/>
          <w:spacing w:val="-7"/>
        </w:rPr>
        <w:t xml:space="preserve"> </w:t>
      </w:r>
      <w:r>
        <w:rPr>
          <w:b/>
          <w:spacing w:val="-2"/>
        </w:rPr>
        <w:t>action.</w:t>
      </w:r>
    </w:p>
    <w:p w14:paraId="52F12006" w14:textId="77777777" w:rsidR="00963873" w:rsidRDefault="00000000">
      <w:pPr>
        <w:pStyle w:val="Heading2"/>
        <w:spacing w:before="241"/>
      </w:pPr>
      <w:bookmarkStart w:id="318" w:name="_TOC_250195"/>
      <w:r>
        <w:t>(A)</w:t>
      </w:r>
      <w:r>
        <w:rPr>
          <w:spacing w:val="-4"/>
        </w:rPr>
        <w:t xml:space="preserve"> </w:t>
      </w:r>
      <w:r>
        <w:t>What</w:t>
      </w:r>
      <w:r>
        <w:rPr>
          <w:spacing w:val="-4"/>
        </w:rPr>
        <w:t xml:space="preserve"> </w:t>
      </w:r>
      <w:r>
        <w:t>is</w:t>
      </w:r>
      <w:r>
        <w:rPr>
          <w:spacing w:val="-3"/>
        </w:rPr>
        <w:t xml:space="preserve"> </w:t>
      </w:r>
      <w:r>
        <w:t>the</w:t>
      </w:r>
      <w:r>
        <w:rPr>
          <w:spacing w:val="-4"/>
        </w:rPr>
        <w:t xml:space="preserve"> </w:t>
      </w:r>
      <w:r>
        <w:t>purpose</w:t>
      </w:r>
      <w:r>
        <w:rPr>
          <w:spacing w:val="-4"/>
        </w:rPr>
        <w:t xml:space="preserve"> </w:t>
      </w:r>
      <w:r>
        <w:t>of</w:t>
      </w:r>
      <w:r>
        <w:rPr>
          <w:spacing w:val="-3"/>
        </w:rPr>
        <w:t xml:space="preserve"> </w:t>
      </w:r>
      <w:bookmarkEnd w:id="318"/>
      <w:r>
        <w:rPr>
          <w:spacing w:val="-2"/>
        </w:rPr>
        <w:t>Replication?</w:t>
      </w:r>
    </w:p>
    <w:p w14:paraId="07666A70" w14:textId="77777777" w:rsidR="00963873" w:rsidRDefault="00000000">
      <w:pPr>
        <w:pStyle w:val="BodyText"/>
        <w:spacing w:before="58"/>
        <w:ind w:right="1578"/>
        <w:jc w:val="both"/>
      </w:pPr>
      <w:r>
        <w:t>Replication is way of keeping data synchronized in multiple databases. SQL server replication</w:t>
      </w:r>
      <w:r>
        <w:rPr>
          <w:spacing w:val="40"/>
        </w:rPr>
        <w:t xml:space="preserve"> </w:t>
      </w:r>
      <w:r>
        <w:t>has two important aspects publisher and subscriber.</w:t>
      </w:r>
    </w:p>
    <w:p w14:paraId="7F0DFF82" w14:textId="77777777" w:rsidR="00963873" w:rsidRDefault="00000000">
      <w:pPr>
        <w:pStyle w:val="Heading3"/>
        <w:spacing w:before="146" w:line="103" w:lineRule="exact"/>
      </w:pPr>
      <w:r>
        <w:rPr>
          <w:spacing w:val="-2"/>
        </w:rPr>
        <w:t>Publisher</w:t>
      </w:r>
    </w:p>
    <w:p w14:paraId="5710209A" w14:textId="77777777" w:rsidR="00963873" w:rsidRDefault="00000000">
      <w:pPr>
        <w:pStyle w:val="BodyText"/>
        <w:spacing w:line="427" w:lineRule="exact"/>
        <w:rPr>
          <w:rFonts w:ascii="Garamond"/>
          <w:sz w:val="24"/>
        </w:rPr>
      </w:pPr>
      <w:r>
        <w:t>Database</w:t>
      </w:r>
      <w:r>
        <w:rPr>
          <w:spacing w:val="-6"/>
        </w:rPr>
        <w:t xml:space="preserve"> </w:t>
      </w:r>
      <w:r>
        <w:t>server</w:t>
      </w:r>
      <w:r>
        <w:rPr>
          <w:spacing w:val="-6"/>
        </w:rPr>
        <w:t xml:space="preserve"> </w:t>
      </w:r>
      <w:r>
        <w:t>that</w:t>
      </w:r>
      <w:r>
        <w:rPr>
          <w:spacing w:val="-4"/>
        </w:rPr>
        <w:t xml:space="preserve"> </w:t>
      </w:r>
      <w:r>
        <w:t>makes</w:t>
      </w:r>
      <w:r>
        <w:rPr>
          <w:spacing w:val="-5"/>
        </w:rPr>
        <w:t xml:space="preserve"> </w:t>
      </w:r>
      <w:r>
        <w:t>data</w:t>
      </w:r>
      <w:r>
        <w:rPr>
          <w:spacing w:val="-5"/>
        </w:rPr>
        <w:t xml:space="preserve"> </w:t>
      </w:r>
      <w:r>
        <w:t>available</w:t>
      </w:r>
      <w:r>
        <w:rPr>
          <w:spacing w:val="-6"/>
        </w:rPr>
        <w:t xml:space="preserve"> </w:t>
      </w:r>
      <w:r>
        <w:t>for</w:t>
      </w:r>
      <w:r>
        <w:rPr>
          <w:spacing w:val="-6"/>
        </w:rPr>
        <w:t xml:space="preserve"> </w:t>
      </w:r>
      <w:r>
        <w:t>replication</w:t>
      </w:r>
      <w:r>
        <w:rPr>
          <w:spacing w:val="-5"/>
        </w:rPr>
        <w:t xml:space="preserve"> </w:t>
      </w:r>
      <w:r>
        <w:t>is</w:t>
      </w:r>
      <w:r>
        <w:rPr>
          <w:spacing w:val="-6"/>
        </w:rPr>
        <w:t xml:space="preserve"> </w:t>
      </w:r>
      <w:r>
        <w:t>known</w:t>
      </w:r>
      <w:r>
        <w:rPr>
          <w:spacing w:val="-6"/>
        </w:rPr>
        <w:t xml:space="preserve"> </w:t>
      </w:r>
      <w:r>
        <w:t>as</w:t>
      </w:r>
      <w:r>
        <w:rPr>
          <w:spacing w:val="-6"/>
        </w:rPr>
        <w:t xml:space="preserve"> </w:t>
      </w:r>
      <w:r>
        <w:rPr>
          <w:spacing w:val="-2"/>
        </w:rPr>
        <w:t>Publisher</w:t>
      </w:r>
      <w:r>
        <w:rPr>
          <w:rFonts w:ascii="Garamond"/>
          <w:spacing w:val="-2"/>
          <w:sz w:val="24"/>
        </w:rPr>
        <w:t>.</w:t>
      </w:r>
    </w:p>
    <w:p w14:paraId="20BF8FE2" w14:textId="77777777" w:rsidR="00963873" w:rsidRDefault="00000000">
      <w:pPr>
        <w:pStyle w:val="Heading3"/>
        <w:spacing w:before="160" w:line="103" w:lineRule="exact"/>
      </w:pPr>
      <w:r>
        <w:rPr>
          <w:spacing w:val="-2"/>
        </w:rPr>
        <w:t>Subscriber</w:t>
      </w:r>
    </w:p>
    <w:p w14:paraId="6FFFA611" w14:textId="77777777" w:rsidR="00963873" w:rsidRDefault="00000000">
      <w:pPr>
        <w:spacing w:line="380" w:lineRule="exact"/>
        <w:ind w:left="300"/>
        <w:rPr>
          <w:rFonts w:ascii="Garamond"/>
          <w:sz w:val="24"/>
        </w:rPr>
      </w:pPr>
      <w:r>
        <w:rPr>
          <w:rFonts w:ascii="Garamond"/>
          <w:sz w:val="24"/>
        </w:rPr>
        <w:t>Database</w:t>
      </w:r>
      <w:r>
        <w:rPr>
          <w:spacing w:val="-3"/>
          <w:sz w:val="24"/>
        </w:rPr>
        <w:t xml:space="preserve"> </w:t>
      </w:r>
      <w:r>
        <w:rPr>
          <w:rFonts w:ascii="Garamond"/>
          <w:sz w:val="24"/>
        </w:rPr>
        <w:t>Servers</w:t>
      </w:r>
      <w:r>
        <w:rPr>
          <w:spacing w:val="-2"/>
          <w:sz w:val="24"/>
        </w:rPr>
        <w:t xml:space="preserve"> </w:t>
      </w:r>
      <w:r>
        <w:rPr>
          <w:rFonts w:ascii="Garamond"/>
          <w:sz w:val="24"/>
        </w:rPr>
        <w:t>that</w:t>
      </w:r>
      <w:r>
        <w:rPr>
          <w:spacing w:val="-2"/>
          <w:sz w:val="24"/>
        </w:rPr>
        <w:t xml:space="preserve"> </w:t>
      </w:r>
      <w:r>
        <w:rPr>
          <w:rFonts w:ascii="Garamond"/>
          <w:sz w:val="24"/>
        </w:rPr>
        <w:t>get</w:t>
      </w:r>
      <w:r>
        <w:rPr>
          <w:spacing w:val="-1"/>
          <w:sz w:val="24"/>
        </w:rPr>
        <w:t xml:space="preserve"> </w:t>
      </w:r>
      <w:r>
        <w:rPr>
          <w:rFonts w:ascii="Garamond"/>
          <w:sz w:val="24"/>
        </w:rPr>
        <w:t>data</w:t>
      </w:r>
      <w:r>
        <w:rPr>
          <w:spacing w:val="-2"/>
          <w:sz w:val="24"/>
        </w:rPr>
        <w:t xml:space="preserve"> </w:t>
      </w:r>
      <w:r>
        <w:rPr>
          <w:rFonts w:ascii="Garamond"/>
          <w:sz w:val="24"/>
        </w:rPr>
        <w:t>from</w:t>
      </w:r>
      <w:r>
        <w:rPr>
          <w:spacing w:val="-2"/>
          <w:sz w:val="24"/>
        </w:rPr>
        <w:t xml:space="preserve"> </w:t>
      </w:r>
      <w:r>
        <w:rPr>
          <w:rFonts w:ascii="Garamond"/>
          <w:sz w:val="24"/>
        </w:rPr>
        <w:t>the</w:t>
      </w:r>
      <w:r>
        <w:rPr>
          <w:spacing w:val="-2"/>
          <w:sz w:val="24"/>
        </w:rPr>
        <w:t xml:space="preserve"> </w:t>
      </w:r>
      <w:r>
        <w:rPr>
          <w:rFonts w:ascii="Garamond"/>
          <w:sz w:val="24"/>
        </w:rPr>
        <w:t>publishers</w:t>
      </w:r>
      <w:r>
        <w:rPr>
          <w:spacing w:val="-1"/>
          <w:sz w:val="24"/>
        </w:rPr>
        <w:t xml:space="preserve"> </w:t>
      </w:r>
      <w:r>
        <w:rPr>
          <w:rFonts w:ascii="Garamond"/>
          <w:sz w:val="24"/>
        </w:rPr>
        <w:t>is</w:t>
      </w:r>
      <w:r>
        <w:rPr>
          <w:spacing w:val="-2"/>
          <w:sz w:val="24"/>
        </w:rPr>
        <w:t xml:space="preserve"> </w:t>
      </w:r>
      <w:r>
        <w:rPr>
          <w:rFonts w:ascii="Garamond"/>
          <w:sz w:val="24"/>
        </w:rPr>
        <w:t>called</w:t>
      </w:r>
      <w:r>
        <w:rPr>
          <w:spacing w:val="-2"/>
          <w:sz w:val="24"/>
        </w:rPr>
        <w:t xml:space="preserve"> </w:t>
      </w:r>
      <w:r>
        <w:rPr>
          <w:rFonts w:ascii="Garamond"/>
          <w:sz w:val="24"/>
        </w:rPr>
        <w:t>as</w:t>
      </w:r>
      <w:r>
        <w:rPr>
          <w:spacing w:val="-1"/>
          <w:sz w:val="24"/>
        </w:rPr>
        <w:t xml:space="preserve"> </w:t>
      </w:r>
      <w:r>
        <w:rPr>
          <w:rFonts w:ascii="Garamond"/>
          <w:spacing w:val="-2"/>
          <w:sz w:val="24"/>
        </w:rPr>
        <w:t>Subscribers.</w:t>
      </w:r>
    </w:p>
    <w:p w14:paraId="3D92D9A1" w14:textId="77777777" w:rsidR="00963873" w:rsidRDefault="00000000">
      <w:pPr>
        <w:pStyle w:val="Heading2"/>
        <w:spacing w:before="305"/>
        <w:ind w:right="1584"/>
      </w:pPr>
      <w:bookmarkStart w:id="319" w:name="_TOC_250194"/>
      <w:r>
        <w:t>(A)</w:t>
      </w:r>
      <w:r>
        <w:rPr>
          <w:spacing w:val="-4"/>
        </w:rPr>
        <w:t xml:space="preserve"> </w:t>
      </w:r>
      <w:r>
        <w:t>What</w:t>
      </w:r>
      <w:r>
        <w:rPr>
          <w:spacing w:val="-4"/>
        </w:rPr>
        <w:t xml:space="preserve"> </w:t>
      </w:r>
      <w:r>
        <w:t>are</w:t>
      </w:r>
      <w:r>
        <w:rPr>
          <w:spacing w:val="-4"/>
        </w:rPr>
        <w:t xml:space="preserve"> </w:t>
      </w:r>
      <w:r>
        <w:t>the</w:t>
      </w:r>
      <w:r>
        <w:rPr>
          <w:spacing w:val="-4"/>
        </w:rPr>
        <w:t xml:space="preserve"> </w:t>
      </w:r>
      <w:r>
        <w:t>different</w:t>
      </w:r>
      <w:r>
        <w:rPr>
          <w:spacing w:val="-4"/>
        </w:rPr>
        <w:t xml:space="preserve"> </w:t>
      </w:r>
      <w:r>
        <w:t>types</w:t>
      </w:r>
      <w:r>
        <w:rPr>
          <w:spacing w:val="-4"/>
        </w:rPr>
        <w:t xml:space="preserve"> </w:t>
      </w:r>
      <w:r>
        <w:t>of</w:t>
      </w:r>
      <w:r>
        <w:rPr>
          <w:spacing w:val="-4"/>
        </w:rPr>
        <w:t xml:space="preserve"> </w:t>
      </w:r>
      <w:r>
        <w:t>replication</w:t>
      </w:r>
      <w:r>
        <w:rPr>
          <w:spacing w:val="-4"/>
        </w:rPr>
        <w:t xml:space="preserve"> </w:t>
      </w:r>
      <w:r>
        <w:t>supported</w:t>
      </w:r>
      <w:r>
        <w:rPr>
          <w:spacing w:val="-4"/>
        </w:rPr>
        <w:t xml:space="preserve"> </w:t>
      </w:r>
      <w:r>
        <w:t>by</w:t>
      </w:r>
      <w:r>
        <w:rPr>
          <w:spacing w:val="-6"/>
        </w:rPr>
        <w:t xml:space="preserve"> </w:t>
      </w:r>
      <w:r>
        <w:t xml:space="preserve">SQL </w:t>
      </w:r>
      <w:bookmarkEnd w:id="319"/>
      <w:r>
        <w:rPr>
          <w:spacing w:val="-2"/>
        </w:rPr>
        <w:t>SERVER?</w:t>
      </w:r>
    </w:p>
    <w:p w14:paraId="45B3CE47" w14:textId="77777777" w:rsidR="00963873" w:rsidRDefault="00000000">
      <w:pPr>
        <w:pStyle w:val="BodyText"/>
        <w:spacing w:before="57"/>
        <w:jc w:val="both"/>
      </w:pPr>
      <w:r>
        <w:t>There</w:t>
      </w:r>
      <w:r>
        <w:rPr>
          <w:spacing w:val="-5"/>
        </w:rPr>
        <w:t xml:space="preserve"> </w:t>
      </w:r>
      <w:r>
        <w:t>are</w:t>
      </w:r>
      <w:r>
        <w:rPr>
          <w:spacing w:val="-5"/>
        </w:rPr>
        <w:t xml:space="preserve"> </w:t>
      </w:r>
      <w:r>
        <w:t>three</w:t>
      </w:r>
      <w:r>
        <w:rPr>
          <w:spacing w:val="-5"/>
        </w:rPr>
        <w:t xml:space="preserve"> </w:t>
      </w:r>
      <w:r>
        <w:t>types</w:t>
      </w:r>
      <w:r>
        <w:rPr>
          <w:spacing w:val="-5"/>
        </w:rPr>
        <w:t xml:space="preserve"> </w:t>
      </w:r>
      <w:r>
        <w:t>of</w:t>
      </w:r>
      <w:r>
        <w:rPr>
          <w:spacing w:val="-4"/>
        </w:rPr>
        <w:t xml:space="preserve"> </w:t>
      </w:r>
      <w:r>
        <w:t>replication</w:t>
      </w:r>
      <w:r>
        <w:rPr>
          <w:spacing w:val="-5"/>
        </w:rPr>
        <w:t xml:space="preserve"> </w:t>
      </w:r>
      <w:r>
        <w:t>supported</w:t>
      </w:r>
      <w:r>
        <w:rPr>
          <w:spacing w:val="-5"/>
        </w:rPr>
        <w:t xml:space="preserve"> </w:t>
      </w:r>
      <w:r>
        <w:t>by</w:t>
      </w:r>
      <w:r>
        <w:rPr>
          <w:spacing w:val="-5"/>
        </w:rPr>
        <w:t xml:space="preserve"> </w:t>
      </w:r>
      <w:r>
        <w:t>SQL</w:t>
      </w:r>
      <w:r>
        <w:rPr>
          <w:spacing w:val="-5"/>
        </w:rPr>
        <w:t xml:space="preserve"> </w:t>
      </w:r>
      <w:r>
        <w:rPr>
          <w:spacing w:val="-2"/>
        </w:rPr>
        <w:t>SERVER:-</w:t>
      </w:r>
    </w:p>
    <w:p w14:paraId="1DFD5D00" w14:textId="77777777" w:rsidR="00963873" w:rsidRDefault="00000000">
      <w:pPr>
        <w:pStyle w:val="Heading3"/>
        <w:spacing w:before="146"/>
        <w:jc w:val="both"/>
      </w:pPr>
      <w:r>
        <w:t>Snapshot</w:t>
      </w:r>
      <w:r>
        <w:rPr>
          <w:spacing w:val="-10"/>
        </w:rPr>
        <w:t xml:space="preserve"> </w:t>
      </w:r>
      <w:r>
        <w:rPr>
          <w:spacing w:val="-2"/>
        </w:rPr>
        <w:t>Replication.</w:t>
      </w:r>
    </w:p>
    <w:p w14:paraId="1BE58F5C" w14:textId="77777777" w:rsidR="00963873" w:rsidRDefault="00000000">
      <w:pPr>
        <w:pStyle w:val="BodyText"/>
        <w:ind w:right="1578"/>
        <w:jc w:val="both"/>
      </w:pPr>
      <w:r>
        <w:t>Snapshot Replication takes snapshot of one database and moves it to the other database. After initial load data can be refreshed periodically. The only disadvantage of this type of replication is that all data has to be copied each time the table is refreshed.</w:t>
      </w:r>
    </w:p>
    <w:p w14:paraId="50B98567" w14:textId="77777777" w:rsidR="00963873" w:rsidRDefault="00000000">
      <w:pPr>
        <w:pStyle w:val="Heading3"/>
        <w:spacing w:before="146"/>
        <w:jc w:val="both"/>
      </w:pPr>
      <w:r>
        <w:t>Transactional</w:t>
      </w:r>
      <w:r>
        <w:rPr>
          <w:spacing w:val="-2"/>
        </w:rPr>
        <w:t xml:space="preserve"> Replication</w:t>
      </w:r>
    </w:p>
    <w:p w14:paraId="783F971B" w14:textId="77777777" w:rsidR="00963873" w:rsidRDefault="00000000">
      <w:pPr>
        <w:pStyle w:val="BodyText"/>
        <w:ind w:right="1577"/>
        <w:jc w:val="both"/>
      </w:pPr>
      <w:r>
        <w:t>In transactional replication, data is copied first time as in snapshot replication, but later only the transactions are synchronized rather than replicating the whole database. You can either specify</w:t>
      </w:r>
      <w:r>
        <w:rPr>
          <w:spacing w:val="40"/>
        </w:rPr>
        <w:t xml:space="preserve"> </w:t>
      </w:r>
      <w:r>
        <w:t>to run continuously or on periodic basis.</w:t>
      </w:r>
    </w:p>
    <w:p w14:paraId="3A94ED15" w14:textId="77777777" w:rsidR="00963873" w:rsidRDefault="00963873">
      <w:pPr>
        <w:jc w:val="both"/>
        <w:sectPr w:rsidR="00963873">
          <w:pgSz w:w="12240" w:h="15840"/>
          <w:pgMar w:top="1340" w:right="220" w:bottom="680" w:left="1500" w:header="446" w:footer="488" w:gutter="0"/>
          <w:cols w:space="720"/>
        </w:sectPr>
      </w:pPr>
    </w:p>
    <w:p w14:paraId="7E580548" w14:textId="77777777" w:rsidR="00963873" w:rsidRDefault="00000000">
      <w:pPr>
        <w:pStyle w:val="Heading3"/>
        <w:spacing w:before="91"/>
        <w:jc w:val="both"/>
      </w:pPr>
      <w:r>
        <w:t xml:space="preserve">Merge </w:t>
      </w:r>
      <w:r>
        <w:rPr>
          <w:spacing w:val="-2"/>
        </w:rPr>
        <w:t>Replication.</w:t>
      </w:r>
    </w:p>
    <w:p w14:paraId="11CFA660" w14:textId="77777777" w:rsidR="00963873" w:rsidRDefault="00000000">
      <w:pPr>
        <w:pStyle w:val="BodyText"/>
        <w:ind w:right="1576"/>
        <w:jc w:val="both"/>
      </w:pPr>
      <w:r>
        <w:t>Merge replication combines data from multiple sources into a single central database. Again as usual, the initial load is like snapshot but later it allows change of data both on subscriber and publisher, later when they come on-line it detects and combines them and updates accordingly.</w:t>
      </w:r>
    </w:p>
    <w:p w14:paraId="662E773B" w14:textId="77777777" w:rsidR="00963873" w:rsidRDefault="00000000">
      <w:pPr>
        <w:pStyle w:val="Heading2"/>
        <w:numPr>
          <w:ilvl w:val="0"/>
          <w:numId w:val="12"/>
        </w:numPr>
        <w:tabs>
          <w:tab w:val="left" w:pos="615"/>
        </w:tabs>
        <w:spacing w:before="241"/>
        <w:ind w:left="615" w:hanging="315"/>
      </w:pPr>
      <w:bookmarkStart w:id="320" w:name="_TOC_250193"/>
      <w:r>
        <w:t>What</w:t>
      </w:r>
      <w:r>
        <w:rPr>
          <w:spacing w:val="-4"/>
        </w:rPr>
        <w:t xml:space="preserve"> </w:t>
      </w:r>
      <w:r>
        <w:t>is</w:t>
      </w:r>
      <w:r>
        <w:rPr>
          <w:spacing w:val="-4"/>
        </w:rPr>
        <w:t xml:space="preserve"> </w:t>
      </w:r>
      <w:r>
        <w:t>BCP</w:t>
      </w:r>
      <w:r>
        <w:rPr>
          <w:spacing w:val="-3"/>
        </w:rPr>
        <w:t xml:space="preserve"> </w:t>
      </w:r>
      <w:r>
        <w:t>utility</w:t>
      </w:r>
      <w:r>
        <w:rPr>
          <w:spacing w:val="-5"/>
        </w:rPr>
        <w:t xml:space="preserve"> </w:t>
      </w:r>
      <w:r>
        <w:t>in</w:t>
      </w:r>
      <w:r>
        <w:rPr>
          <w:spacing w:val="-4"/>
        </w:rPr>
        <w:t xml:space="preserve"> </w:t>
      </w:r>
      <w:r>
        <w:t>SQL</w:t>
      </w:r>
      <w:r>
        <w:rPr>
          <w:spacing w:val="-3"/>
        </w:rPr>
        <w:t xml:space="preserve"> </w:t>
      </w:r>
      <w:bookmarkEnd w:id="320"/>
      <w:r>
        <w:rPr>
          <w:spacing w:val="-2"/>
        </w:rPr>
        <w:t>SERVER?</w:t>
      </w:r>
    </w:p>
    <w:p w14:paraId="1FA101C8" w14:textId="77777777" w:rsidR="00963873" w:rsidRDefault="00000000">
      <w:pPr>
        <w:pStyle w:val="BodyText"/>
        <w:spacing w:before="59"/>
        <w:ind w:right="1576"/>
        <w:jc w:val="both"/>
      </w:pPr>
      <w:r>
        <w:t>BCP (Bulk Copy Program) is a command line utility by which you can import and export large amounts of data in and out of SQL SERVER database.</w:t>
      </w:r>
    </w:p>
    <w:p w14:paraId="7ECE05FB" w14:textId="77777777" w:rsidR="00963873" w:rsidRDefault="00000000">
      <w:pPr>
        <w:pStyle w:val="BodyText"/>
        <w:spacing w:before="143"/>
        <w:jc w:val="both"/>
      </w:pPr>
      <w:r>
        <w:t>Below</w:t>
      </w:r>
      <w:r>
        <w:rPr>
          <w:spacing w:val="-5"/>
        </w:rPr>
        <w:t xml:space="preserve"> </w:t>
      </w:r>
      <w:r>
        <w:t>is</w:t>
      </w:r>
      <w:r>
        <w:rPr>
          <w:spacing w:val="-4"/>
        </w:rPr>
        <w:t xml:space="preserve"> </w:t>
      </w:r>
      <w:r>
        <w:t>a</w:t>
      </w:r>
      <w:r>
        <w:rPr>
          <w:spacing w:val="-4"/>
        </w:rPr>
        <w:t xml:space="preserve"> </w:t>
      </w:r>
      <w:r>
        <w:t>sample</w:t>
      </w:r>
      <w:r>
        <w:rPr>
          <w:spacing w:val="-5"/>
        </w:rPr>
        <w:t xml:space="preserve"> </w:t>
      </w:r>
      <w:r>
        <w:t>which</w:t>
      </w:r>
      <w:r>
        <w:rPr>
          <w:spacing w:val="-4"/>
        </w:rPr>
        <w:t xml:space="preserve"> </w:t>
      </w:r>
      <w:r>
        <w:t>shows</w:t>
      </w:r>
      <w:r>
        <w:rPr>
          <w:spacing w:val="-4"/>
        </w:rPr>
        <w:t xml:space="preserve"> </w:t>
      </w:r>
      <w:r>
        <w:t>BCP</w:t>
      </w:r>
      <w:r>
        <w:rPr>
          <w:spacing w:val="-4"/>
        </w:rPr>
        <w:t xml:space="preserve"> </w:t>
      </w:r>
      <w:r>
        <w:t>in</w:t>
      </w:r>
      <w:r>
        <w:rPr>
          <w:spacing w:val="-4"/>
        </w:rPr>
        <w:t xml:space="preserve"> </w:t>
      </w:r>
      <w:r>
        <w:rPr>
          <w:spacing w:val="-2"/>
        </w:rPr>
        <w:t>action.</w:t>
      </w:r>
    </w:p>
    <w:p w14:paraId="40C87475" w14:textId="77777777" w:rsidR="00963873" w:rsidRDefault="00000000">
      <w:pPr>
        <w:pStyle w:val="BodyText"/>
        <w:spacing w:before="8"/>
        <w:ind w:left="0"/>
        <w:rPr>
          <w:sz w:val="10"/>
        </w:rPr>
      </w:pPr>
      <w:r>
        <w:rPr>
          <w:noProof/>
        </w:rPr>
        <w:drawing>
          <wp:anchor distT="0" distB="0" distL="0" distR="0" simplePos="0" relativeHeight="487746048" behindDoc="1" locked="0" layoutInCell="1" allowOverlap="1" wp14:anchorId="5A835C87" wp14:editId="7C81982E">
            <wp:simplePos x="0" y="0"/>
            <wp:positionH relativeFrom="page">
              <wp:posOffset>1920239</wp:posOffset>
            </wp:positionH>
            <wp:positionV relativeFrom="paragraph">
              <wp:posOffset>93485</wp:posOffset>
            </wp:positionV>
            <wp:extent cx="3921448" cy="2853690"/>
            <wp:effectExtent l="0" t="0" r="0" b="0"/>
            <wp:wrapTopAndBottom/>
            <wp:docPr id="547" name="Image 5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7" name="Image 547"/>
                    <pic:cNvPicPr/>
                  </pic:nvPicPr>
                  <pic:blipFill>
                    <a:blip r:embed="rId122" cstate="print"/>
                    <a:stretch>
                      <a:fillRect/>
                    </a:stretch>
                  </pic:blipFill>
                  <pic:spPr>
                    <a:xfrm>
                      <a:off x="0" y="0"/>
                      <a:ext cx="3921448" cy="2853690"/>
                    </a:xfrm>
                    <a:prstGeom prst="rect">
                      <a:avLst/>
                    </a:prstGeom>
                  </pic:spPr>
                </pic:pic>
              </a:graphicData>
            </a:graphic>
          </wp:anchor>
        </w:drawing>
      </w:r>
    </w:p>
    <w:p w14:paraId="65287329" w14:textId="77777777" w:rsidR="00963873" w:rsidRDefault="00000000">
      <w:pPr>
        <w:spacing w:before="154"/>
        <w:ind w:left="2640"/>
        <w:rPr>
          <w:b/>
        </w:rPr>
      </w:pPr>
      <w:r>
        <w:rPr>
          <w:b/>
        </w:rPr>
        <w:t>Figure:</w:t>
      </w:r>
      <w:r>
        <w:rPr>
          <w:b/>
          <w:spacing w:val="-7"/>
        </w:rPr>
        <w:t xml:space="preserve"> </w:t>
      </w:r>
      <w:r>
        <w:rPr>
          <w:b/>
        </w:rPr>
        <w:t>-</w:t>
      </w:r>
      <w:r>
        <w:rPr>
          <w:b/>
          <w:spacing w:val="-4"/>
        </w:rPr>
        <w:t xml:space="preserve"> </w:t>
      </w:r>
      <w:r>
        <w:rPr>
          <w:b/>
        </w:rPr>
        <w:t>10.7</w:t>
      </w:r>
      <w:r>
        <w:rPr>
          <w:b/>
          <w:spacing w:val="-4"/>
        </w:rPr>
        <w:t xml:space="preserve"> </w:t>
      </w:r>
      <w:r>
        <w:rPr>
          <w:b/>
        </w:rPr>
        <w:t>Export</w:t>
      </w:r>
      <w:r>
        <w:rPr>
          <w:b/>
          <w:spacing w:val="-5"/>
        </w:rPr>
        <w:t xml:space="preserve"> </w:t>
      </w:r>
      <w:r>
        <w:rPr>
          <w:b/>
        </w:rPr>
        <w:t>BCP</w:t>
      </w:r>
      <w:r>
        <w:rPr>
          <w:b/>
          <w:spacing w:val="-4"/>
        </w:rPr>
        <w:t xml:space="preserve"> </w:t>
      </w:r>
      <w:r>
        <w:rPr>
          <w:b/>
        </w:rPr>
        <w:t>utility</w:t>
      </w:r>
      <w:r>
        <w:rPr>
          <w:b/>
          <w:spacing w:val="-4"/>
        </w:rPr>
        <w:t xml:space="preserve"> </w:t>
      </w:r>
      <w:r>
        <w:rPr>
          <w:b/>
        </w:rPr>
        <w:t>in</w:t>
      </w:r>
      <w:r>
        <w:rPr>
          <w:b/>
          <w:spacing w:val="-4"/>
        </w:rPr>
        <w:t xml:space="preserve"> </w:t>
      </w:r>
      <w:r>
        <w:rPr>
          <w:b/>
          <w:spacing w:val="-2"/>
        </w:rPr>
        <w:t>action</w:t>
      </w:r>
    </w:p>
    <w:p w14:paraId="5BD6D0BF" w14:textId="77777777" w:rsidR="00963873" w:rsidRDefault="00000000">
      <w:pPr>
        <w:pStyle w:val="BodyText"/>
        <w:spacing w:before="9"/>
        <w:ind w:left="0"/>
        <w:rPr>
          <w:b/>
          <w:sz w:val="16"/>
        </w:rPr>
      </w:pPr>
      <w:r>
        <w:rPr>
          <w:noProof/>
        </w:rPr>
        <w:drawing>
          <wp:anchor distT="0" distB="0" distL="0" distR="0" simplePos="0" relativeHeight="487746560" behindDoc="1" locked="0" layoutInCell="1" allowOverlap="1" wp14:anchorId="12B8278E" wp14:editId="3DD23C64">
            <wp:simplePos x="0" y="0"/>
            <wp:positionH relativeFrom="page">
              <wp:posOffset>1905000</wp:posOffset>
            </wp:positionH>
            <wp:positionV relativeFrom="paragraph">
              <wp:posOffset>137808</wp:posOffset>
            </wp:positionV>
            <wp:extent cx="3913860" cy="2693670"/>
            <wp:effectExtent l="0" t="0" r="0" b="0"/>
            <wp:wrapTopAndBottom/>
            <wp:docPr id="548" name="Image 5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8" name="Image 548"/>
                    <pic:cNvPicPr/>
                  </pic:nvPicPr>
                  <pic:blipFill>
                    <a:blip r:embed="rId123" cstate="print"/>
                    <a:stretch>
                      <a:fillRect/>
                    </a:stretch>
                  </pic:blipFill>
                  <pic:spPr>
                    <a:xfrm>
                      <a:off x="0" y="0"/>
                      <a:ext cx="3913860" cy="2693670"/>
                    </a:xfrm>
                    <a:prstGeom prst="rect">
                      <a:avLst/>
                    </a:prstGeom>
                  </pic:spPr>
                </pic:pic>
              </a:graphicData>
            </a:graphic>
          </wp:anchor>
        </w:drawing>
      </w:r>
    </w:p>
    <w:p w14:paraId="5B131BF5" w14:textId="77777777" w:rsidR="00963873" w:rsidRDefault="00000000">
      <w:pPr>
        <w:spacing w:before="164"/>
        <w:ind w:left="2633"/>
        <w:rPr>
          <w:b/>
        </w:rPr>
      </w:pPr>
      <w:r>
        <w:rPr>
          <w:b/>
        </w:rPr>
        <w:t>Figure:</w:t>
      </w:r>
      <w:r>
        <w:rPr>
          <w:b/>
          <w:spacing w:val="-5"/>
        </w:rPr>
        <w:t xml:space="preserve"> </w:t>
      </w:r>
      <w:r>
        <w:rPr>
          <w:b/>
        </w:rPr>
        <w:t>-</w:t>
      </w:r>
      <w:r>
        <w:rPr>
          <w:b/>
          <w:spacing w:val="-4"/>
        </w:rPr>
        <w:t xml:space="preserve"> </w:t>
      </w:r>
      <w:r>
        <w:rPr>
          <w:b/>
        </w:rPr>
        <w:t>10.8</w:t>
      </w:r>
      <w:r>
        <w:rPr>
          <w:b/>
          <w:spacing w:val="-4"/>
        </w:rPr>
        <w:t xml:space="preserve"> </w:t>
      </w:r>
      <w:r>
        <w:rPr>
          <w:b/>
        </w:rPr>
        <w:t>Import</w:t>
      </w:r>
      <w:r>
        <w:rPr>
          <w:b/>
          <w:spacing w:val="-5"/>
        </w:rPr>
        <w:t xml:space="preserve"> </w:t>
      </w:r>
      <w:r>
        <w:rPr>
          <w:b/>
        </w:rPr>
        <w:t>BCP</w:t>
      </w:r>
      <w:r>
        <w:rPr>
          <w:b/>
          <w:spacing w:val="-4"/>
        </w:rPr>
        <w:t xml:space="preserve"> </w:t>
      </w:r>
      <w:r>
        <w:rPr>
          <w:b/>
        </w:rPr>
        <w:t>utility</w:t>
      </w:r>
      <w:r>
        <w:rPr>
          <w:b/>
          <w:spacing w:val="-4"/>
        </w:rPr>
        <w:t xml:space="preserve"> </w:t>
      </w:r>
      <w:r>
        <w:rPr>
          <w:b/>
        </w:rPr>
        <w:t>in</w:t>
      </w:r>
      <w:r>
        <w:rPr>
          <w:b/>
          <w:spacing w:val="-5"/>
        </w:rPr>
        <w:t xml:space="preserve"> </w:t>
      </w:r>
      <w:r>
        <w:rPr>
          <w:b/>
          <w:spacing w:val="-2"/>
        </w:rPr>
        <w:t>action</w:t>
      </w:r>
    </w:p>
    <w:p w14:paraId="0724676A" w14:textId="77777777" w:rsidR="00963873" w:rsidRDefault="00963873">
      <w:pPr>
        <w:sectPr w:rsidR="00963873">
          <w:pgSz w:w="12240" w:h="15840"/>
          <w:pgMar w:top="1340" w:right="220" w:bottom="680" w:left="1500" w:header="446" w:footer="488" w:gutter="0"/>
          <w:cols w:space="720"/>
        </w:sectPr>
      </w:pPr>
    </w:p>
    <w:p w14:paraId="1AA00615" w14:textId="77777777" w:rsidR="00963873" w:rsidRDefault="00000000">
      <w:pPr>
        <w:pStyle w:val="Heading2"/>
        <w:numPr>
          <w:ilvl w:val="0"/>
          <w:numId w:val="157"/>
        </w:numPr>
        <w:tabs>
          <w:tab w:val="left" w:pos="545"/>
        </w:tabs>
        <w:spacing w:before="92"/>
        <w:ind w:left="545" w:hanging="245"/>
      </w:pPr>
      <w:bookmarkStart w:id="321" w:name="_TOC_250192"/>
      <w:r>
        <w:t>What</w:t>
      </w:r>
      <w:r>
        <w:rPr>
          <w:spacing w:val="-5"/>
        </w:rPr>
        <w:t xml:space="preserve"> </w:t>
      </w:r>
      <w:r>
        <w:t>are</w:t>
      </w:r>
      <w:r>
        <w:rPr>
          <w:spacing w:val="-3"/>
        </w:rPr>
        <w:t xml:space="preserve"> </w:t>
      </w:r>
      <w:r>
        <w:t>the</w:t>
      </w:r>
      <w:r>
        <w:rPr>
          <w:spacing w:val="-3"/>
        </w:rPr>
        <w:t xml:space="preserve"> </w:t>
      </w:r>
      <w:r>
        <w:t>different</w:t>
      </w:r>
      <w:r>
        <w:rPr>
          <w:spacing w:val="-3"/>
        </w:rPr>
        <w:t xml:space="preserve"> </w:t>
      </w:r>
      <w:r>
        <w:t>types</w:t>
      </w:r>
      <w:r>
        <w:rPr>
          <w:spacing w:val="-2"/>
        </w:rPr>
        <w:t xml:space="preserve"> </w:t>
      </w:r>
      <w:r>
        <w:t>of</w:t>
      </w:r>
      <w:r>
        <w:rPr>
          <w:spacing w:val="-3"/>
        </w:rPr>
        <w:t xml:space="preserve"> </w:t>
      </w:r>
      <w:r>
        <w:t>triggers</w:t>
      </w:r>
      <w:r>
        <w:rPr>
          <w:spacing w:val="-3"/>
        </w:rPr>
        <w:t xml:space="preserve"> </w:t>
      </w:r>
      <w:r>
        <w:t>in</w:t>
      </w:r>
      <w:r>
        <w:rPr>
          <w:spacing w:val="-3"/>
        </w:rPr>
        <w:t xml:space="preserve"> </w:t>
      </w:r>
      <w:r>
        <w:t>SQl</w:t>
      </w:r>
      <w:bookmarkEnd w:id="321"/>
      <w:r>
        <w:rPr>
          <w:spacing w:val="-2"/>
        </w:rPr>
        <w:t xml:space="preserve"> SERVER?</w:t>
      </w:r>
    </w:p>
    <w:p w14:paraId="08160C6E" w14:textId="77777777" w:rsidR="00963873" w:rsidRDefault="00000000">
      <w:pPr>
        <w:pStyle w:val="BodyText"/>
        <w:spacing w:before="57"/>
        <w:jc w:val="both"/>
      </w:pPr>
      <w:r>
        <w:t>There</w:t>
      </w:r>
      <w:r>
        <w:rPr>
          <w:spacing w:val="-6"/>
        </w:rPr>
        <w:t xml:space="preserve"> </w:t>
      </w:r>
      <w:r>
        <w:t>are</w:t>
      </w:r>
      <w:r>
        <w:rPr>
          <w:spacing w:val="-6"/>
        </w:rPr>
        <w:t xml:space="preserve"> </w:t>
      </w:r>
      <w:r>
        <w:t>two</w:t>
      </w:r>
      <w:r>
        <w:rPr>
          <w:spacing w:val="-4"/>
        </w:rPr>
        <w:t xml:space="preserve"> </w:t>
      </w:r>
      <w:r>
        <w:t>types</w:t>
      </w:r>
      <w:r>
        <w:rPr>
          <w:spacing w:val="-5"/>
        </w:rPr>
        <w:t xml:space="preserve"> </w:t>
      </w:r>
      <w:r>
        <w:t>of</w:t>
      </w:r>
      <w:r>
        <w:rPr>
          <w:spacing w:val="-6"/>
        </w:rPr>
        <w:t xml:space="preserve"> </w:t>
      </w:r>
      <w:r>
        <w:rPr>
          <w:spacing w:val="-2"/>
        </w:rPr>
        <w:t>triggers:-</w:t>
      </w:r>
    </w:p>
    <w:p w14:paraId="50E77F4C" w14:textId="77777777" w:rsidR="00963873" w:rsidRDefault="00000000">
      <w:pPr>
        <w:pStyle w:val="Heading3"/>
        <w:spacing w:before="146"/>
        <w:ind w:left="360"/>
        <w:jc w:val="both"/>
      </w:pPr>
      <w:r>
        <w:t>INSTEAD</w:t>
      </w:r>
      <w:r>
        <w:rPr>
          <w:spacing w:val="-6"/>
        </w:rPr>
        <w:t xml:space="preserve"> </w:t>
      </w:r>
      <w:r>
        <w:t>OF</w:t>
      </w:r>
      <w:r>
        <w:rPr>
          <w:spacing w:val="-5"/>
        </w:rPr>
        <w:t xml:space="preserve"> </w:t>
      </w:r>
      <w:r>
        <w:rPr>
          <w:spacing w:val="-2"/>
        </w:rPr>
        <w:t>triggers</w:t>
      </w:r>
    </w:p>
    <w:p w14:paraId="5C0B6E4F" w14:textId="77777777" w:rsidR="00963873" w:rsidRDefault="00000000">
      <w:pPr>
        <w:pStyle w:val="BodyText"/>
        <w:ind w:right="1576"/>
        <w:jc w:val="both"/>
      </w:pPr>
      <w:r>
        <w:t>INSTEAD OF triggers fire in place of the triggering action. For example, if an INSTEAD OF UPDATE trigger exists on the Sales table and an UPDATE statement is executed against the Salestable,</w:t>
      </w:r>
      <w:r>
        <w:rPr>
          <w:spacing w:val="-1"/>
        </w:rPr>
        <w:t xml:space="preserve"> </w:t>
      </w:r>
      <w:r>
        <w:t>the</w:t>
      </w:r>
      <w:r>
        <w:rPr>
          <w:spacing w:val="-1"/>
        </w:rPr>
        <w:t xml:space="preserve"> </w:t>
      </w:r>
      <w:r>
        <w:t>UPDATE</w:t>
      </w:r>
      <w:r>
        <w:rPr>
          <w:spacing w:val="-1"/>
        </w:rPr>
        <w:t xml:space="preserve"> </w:t>
      </w:r>
      <w:r>
        <w:t>statement</w:t>
      </w:r>
      <w:r>
        <w:rPr>
          <w:spacing w:val="-1"/>
        </w:rPr>
        <w:t xml:space="preserve"> </w:t>
      </w:r>
      <w:r>
        <w:t>will not</w:t>
      </w:r>
      <w:r>
        <w:rPr>
          <w:spacing w:val="-1"/>
        </w:rPr>
        <w:t xml:space="preserve"> </w:t>
      </w:r>
      <w:r>
        <w:t>change</w:t>
      </w:r>
      <w:r>
        <w:rPr>
          <w:spacing w:val="-2"/>
        </w:rPr>
        <w:t xml:space="preserve"> </w:t>
      </w:r>
      <w:r>
        <w:t>a</w:t>
      </w:r>
      <w:r>
        <w:rPr>
          <w:spacing w:val="-1"/>
        </w:rPr>
        <w:t xml:space="preserve"> </w:t>
      </w:r>
      <w:r>
        <w:t>row</w:t>
      </w:r>
      <w:r>
        <w:rPr>
          <w:spacing w:val="-1"/>
        </w:rPr>
        <w:t xml:space="preserve"> </w:t>
      </w:r>
      <w:r>
        <w:t>in</w:t>
      </w:r>
      <w:r>
        <w:rPr>
          <w:spacing w:val="-1"/>
        </w:rPr>
        <w:t xml:space="preserve"> </w:t>
      </w:r>
      <w:r>
        <w:t>the</w:t>
      </w:r>
      <w:r>
        <w:rPr>
          <w:spacing w:val="-1"/>
        </w:rPr>
        <w:t xml:space="preserve"> </w:t>
      </w:r>
      <w:r>
        <w:t>sales</w:t>
      </w:r>
      <w:r>
        <w:rPr>
          <w:spacing w:val="-1"/>
        </w:rPr>
        <w:t xml:space="preserve"> </w:t>
      </w:r>
      <w:r>
        <w:t>table.</w:t>
      </w:r>
      <w:r>
        <w:rPr>
          <w:spacing w:val="-1"/>
        </w:rPr>
        <w:t xml:space="preserve"> </w:t>
      </w:r>
      <w:r>
        <w:t>Instead,</w:t>
      </w:r>
      <w:r>
        <w:rPr>
          <w:spacing w:val="-1"/>
        </w:rPr>
        <w:t xml:space="preserve"> </w:t>
      </w:r>
      <w:r>
        <w:t>the</w:t>
      </w:r>
      <w:r>
        <w:rPr>
          <w:spacing w:val="-1"/>
        </w:rPr>
        <w:t xml:space="preserve"> </w:t>
      </w:r>
      <w:r>
        <w:t>UPDATE statement causes the INSTEAD OF UPDATE trigger to be executed.</w:t>
      </w:r>
    </w:p>
    <w:p w14:paraId="3D93B586" w14:textId="77777777" w:rsidR="00963873" w:rsidRDefault="00000000">
      <w:pPr>
        <w:pStyle w:val="Heading3"/>
        <w:ind w:left="360"/>
        <w:jc w:val="both"/>
      </w:pPr>
      <w:r>
        <w:t>AFTER</w:t>
      </w:r>
      <w:r>
        <w:rPr>
          <w:spacing w:val="-6"/>
        </w:rPr>
        <w:t xml:space="preserve"> </w:t>
      </w:r>
      <w:r>
        <w:rPr>
          <w:spacing w:val="-2"/>
        </w:rPr>
        <w:t>triggers</w:t>
      </w:r>
    </w:p>
    <w:p w14:paraId="66A7B3F0" w14:textId="77777777" w:rsidR="00963873" w:rsidRDefault="00000000">
      <w:pPr>
        <w:pStyle w:val="BodyText"/>
        <w:ind w:right="1576"/>
        <w:jc w:val="both"/>
      </w:pPr>
      <w:r>
        <w:t>AFTER triggers execute following the SQL action, such as an insert, update, or</w:t>
      </w:r>
      <w:r>
        <w:rPr>
          <w:spacing w:val="-1"/>
        </w:rPr>
        <w:t xml:space="preserve"> </w:t>
      </w:r>
      <w:r>
        <w:t>delete. This is the traditional trigger which existed in SQL SERVER.</w:t>
      </w:r>
    </w:p>
    <w:p w14:paraId="4AAEEB5C" w14:textId="77777777" w:rsidR="00963873" w:rsidRDefault="00000000">
      <w:pPr>
        <w:pStyle w:val="BodyText"/>
        <w:spacing w:before="143"/>
        <w:ind w:right="1577"/>
        <w:jc w:val="both"/>
      </w:pPr>
      <w:r>
        <w:t>INSTEAD OF triggers are executed automatically before the Primary Key and the Foreign Key constraints are checked, whereas the traditional AFTER triggers is executed after these</w:t>
      </w:r>
      <w:r>
        <w:rPr>
          <w:spacing w:val="40"/>
        </w:rPr>
        <w:t xml:space="preserve"> </w:t>
      </w:r>
      <w:r>
        <w:t>constraints are checked.</w:t>
      </w:r>
    </w:p>
    <w:p w14:paraId="3387F4DA" w14:textId="77777777" w:rsidR="00963873" w:rsidRDefault="00000000">
      <w:pPr>
        <w:pStyle w:val="BodyText"/>
        <w:spacing w:before="144"/>
        <w:jc w:val="both"/>
      </w:pPr>
      <w:r>
        <w:t>Unlike</w:t>
      </w:r>
      <w:r>
        <w:rPr>
          <w:spacing w:val="-6"/>
        </w:rPr>
        <w:t xml:space="preserve"> </w:t>
      </w:r>
      <w:r>
        <w:t>AFTER</w:t>
      </w:r>
      <w:r>
        <w:rPr>
          <w:spacing w:val="-5"/>
        </w:rPr>
        <w:t xml:space="preserve"> </w:t>
      </w:r>
      <w:r>
        <w:t>triggers,</w:t>
      </w:r>
      <w:r>
        <w:rPr>
          <w:spacing w:val="-5"/>
        </w:rPr>
        <w:t xml:space="preserve"> </w:t>
      </w:r>
      <w:r>
        <w:t>INSTEAD</w:t>
      </w:r>
      <w:r>
        <w:rPr>
          <w:spacing w:val="-5"/>
        </w:rPr>
        <w:t xml:space="preserve"> </w:t>
      </w:r>
      <w:r>
        <w:t>OF</w:t>
      </w:r>
      <w:r>
        <w:rPr>
          <w:spacing w:val="-5"/>
        </w:rPr>
        <w:t xml:space="preserve"> </w:t>
      </w:r>
      <w:r>
        <w:t>triggers</w:t>
      </w:r>
      <w:r>
        <w:rPr>
          <w:spacing w:val="-5"/>
        </w:rPr>
        <w:t xml:space="preserve"> </w:t>
      </w:r>
      <w:r>
        <w:t>can</w:t>
      </w:r>
      <w:r>
        <w:rPr>
          <w:spacing w:val="-5"/>
        </w:rPr>
        <w:t xml:space="preserve"> </w:t>
      </w:r>
      <w:r>
        <w:t>be</w:t>
      </w:r>
      <w:r>
        <w:rPr>
          <w:spacing w:val="-5"/>
        </w:rPr>
        <w:t xml:space="preserve"> </w:t>
      </w:r>
      <w:r>
        <w:t>created</w:t>
      </w:r>
      <w:r>
        <w:rPr>
          <w:spacing w:val="-5"/>
        </w:rPr>
        <w:t xml:space="preserve"> </w:t>
      </w:r>
      <w:r>
        <w:t>on</w:t>
      </w:r>
      <w:r>
        <w:rPr>
          <w:spacing w:val="-5"/>
        </w:rPr>
        <w:t xml:space="preserve"> </w:t>
      </w:r>
      <w:r>
        <w:rPr>
          <w:spacing w:val="-2"/>
        </w:rPr>
        <w:t>views.</w:t>
      </w:r>
    </w:p>
    <w:p w14:paraId="01C90D2A" w14:textId="77777777" w:rsidR="00963873" w:rsidRDefault="00000000">
      <w:pPr>
        <w:pStyle w:val="Heading2"/>
        <w:ind w:right="1584"/>
      </w:pPr>
      <w:bookmarkStart w:id="322" w:name="_TOC_250191"/>
      <w:r>
        <w:t>(A)If</w:t>
      </w:r>
      <w:r>
        <w:rPr>
          <w:spacing w:val="-4"/>
        </w:rPr>
        <w:t xml:space="preserve"> </w:t>
      </w:r>
      <w:r>
        <w:t>we</w:t>
      </w:r>
      <w:r>
        <w:rPr>
          <w:spacing w:val="-4"/>
        </w:rPr>
        <w:t xml:space="preserve"> </w:t>
      </w:r>
      <w:r>
        <w:t>have</w:t>
      </w:r>
      <w:r>
        <w:rPr>
          <w:spacing w:val="-4"/>
        </w:rPr>
        <w:t xml:space="preserve"> </w:t>
      </w:r>
      <w:r>
        <w:t>multiple</w:t>
      </w:r>
      <w:r>
        <w:rPr>
          <w:spacing w:val="-4"/>
        </w:rPr>
        <w:t xml:space="preserve"> </w:t>
      </w:r>
      <w:r>
        <w:t>AFTER</w:t>
      </w:r>
      <w:r>
        <w:rPr>
          <w:spacing w:val="-4"/>
        </w:rPr>
        <w:t xml:space="preserve"> </w:t>
      </w:r>
      <w:r>
        <w:t>Triggers</w:t>
      </w:r>
      <w:r>
        <w:rPr>
          <w:spacing w:val="-4"/>
        </w:rPr>
        <w:t xml:space="preserve"> </w:t>
      </w:r>
      <w:r>
        <w:t>on</w:t>
      </w:r>
      <w:r>
        <w:rPr>
          <w:spacing w:val="-4"/>
        </w:rPr>
        <w:t xml:space="preserve"> </w:t>
      </w:r>
      <w:r>
        <w:t>table</w:t>
      </w:r>
      <w:r>
        <w:rPr>
          <w:spacing w:val="-5"/>
        </w:rPr>
        <w:t xml:space="preserve"> </w:t>
      </w:r>
      <w:r>
        <w:t>how</w:t>
      </w:r>
      <w:r>
        <w:rPr>
          <w:spacing w:val="-1"/>
        </w:rPr>
        <w:t xml:space="preserve"> </w:t>
      </w:r>
      <w:r>
        <w:t>can</w:t>
      </w:r>
      <w:r>
        <w:rPr>
          <w:spacing w:val="-4"/>
        </w:rPr>
        <w:t xml:space="preserve"> </w:t>
      </w:r>
      <w:r>
        <w:t>we</w:t>
      </w:r>
      <w:r>
        <w:rPr>
          <w:spacing w:val="-5"/>
        </w:rPr>
        <w:t xml:space="preserve"> </w:t>
      </w:r>
      <w:r>
        <w:t>define</w:t>
      </w:r>
      <w:r>
        <w:rPr>
          <w:spacing w:val="-5"/>
        </w:rPr>
        <w:t xml:space="preserve"> </w:t>
      </w:r>
      <w:bookmarkEnd w:id="322"/>
      <w:r>
        <w:t>the sequence of the triggers?</w:t>
      </w:r>
    </w:p>
    <w:p w14:paraId="190AC00E" w14:textId="77777777" w:rsidR="00963873" w:rsidRDefault="00000000">
      <w:pPr>
        <w:pStyle w:val="BodyText"/>
        <w:spacing w:before="58"/>
        <w:ind w:right="1577"/>
        <w:jc w:val="both"/>
      </w:pPr>
      <w:r>
        <w:t>If a table has multiple AFTER triggers, then you can specify which trigger should be executed first and which trigger should be executed last using the stored procedure sp_settriggerorder.</w:t>
      </w:r>
    </w:p>
    <w:p w14:paraId="4C768A9E" w14:textId="77777777" w:rsidR="00963873" w:rsidRDefault="00000000">
      <w:pPr>
        <w:pStyle w:val="Heading2"/>
        <w:numPr>
          <w:ilvl w:val="0"/>
          <w:numId w:val="156"/>
        </w:numPr>
        <w:tabs>
          <w:tab w:val="left" w:pos="658"/>
        </w:tabs>
        <w:spacing w:before="243"/>
        <w:ind w:left="658" w:hanging="358"/>
      </w:pPr>
      <w:bookmarkStart w:id="323" w:name="_TOC_250190"/>
      <w:r>
        <w:t>What</w:t>
      </w:r>
      <w:r>
        <w:rPr>
          <w:spacing w:val="-3"/>
        </w:rPr>
        <w:t xml:space="preserve"> </w:t>
      </w:r>
      <w:r>
        <w:t>is</w:t>
      </w:r>
      <w:r>
        <w:rPr>
          <w:spacing w:val="-3"/>
        </w:rPr>
        <w:t xml:space="preserve"> </w:t>
      </w:r>
      <w:r>
        <w:t>SQL</w:t>
      </w:r>
      <w:r>
        <w:rPr>
          <w:spacing w:val="-3"/>
        </w:rPr>
        <w:t xml:space="preserve"> </w:t>
      </w:r>
      <w:bookmarkEnd w:id="323"/>
      <w:r>
        <w:rPr>
          <w:spacing w:val="-2"/>
        </w:rPr>
        <w:t>injection?</w:t>
      </w:r>
    </w:p>
    <w:p w14:paraId="7AB09C59" w14:textId="77777777" w:rsidR="00963873" w:rsidRDefault="00000000">
      <w:pPr>
        <w:pStyle w:val="BodyText"/>
        <w:spacing w:before="57"/>
        <w:ind w:right="1577"/>
        <w:jc w:val="both"/>
      </w:pPr>
      <w:r>
        <w:t>It is a Form of attack on a database-driven Web site in which the attacker executes unauthorized SQL commands by taking advantage of insecure code on a system connected to the Internet, bypassing the firewall. SQL injection attacks are used to steal information from a database from which the data would normally not be available and/or to gain access to an organization’s host computers through the computer that is hosting the database.</w:t>
      </w:r>
    </w:p>
    <w:p w14:paraId="646AF113" w14:textId="77777777" w:rsidR="00963873" w:rsidRDefault="00000000">
      <w:pPr>
        <w:pStyle w:val="BodyText"/>
        <w:spacing w:before="144"/>
        <w:ind w:right="1579"/>
        <w:jc w:val="both"/>
      </w:pPr>
      <w:r>
        <w:t xml:space="preserve">SQL injection attacks typically are easy to avoid by ensuring that a system has strong input </w:t>
      </w:r>
      <w:r>
        <w:rPr>
          <w:spacing w:val="-2"/>
        </w:rPr>
        <w:t>validation.</w:t>
      </w:r>
    </w:p>
    <w:p w14:paraId="75AF51B9" w14:textId="77777777" w:rsidR="00963873" w:rsidRDefault="00000000">
      <w:pPr>
        <w:pStyle w:val="BodyText"/>
        <w:spacing w:before="144"/>
        <w:ind w:right="1577"/>
        <w:jc w:val="both"/>
      </w:pPr>
      <w:r>
        <w:t>As name suggest we inject SQL which can be relatively dangerous</w:t>
      </w:r>
      <w:r>
        <w:rPr>
          <w:spacing w:val="-1"/>
        </w:rPr>
        <w:t xml:space="preserve"> </w:t>
      </w:r>
      <w:r>
        <w:t>for the database. Example this is a simple SQL</w:t>
      </w:r>
    </w:p>
    <w:p w14:paraId="61DF0EA8" w14:textId="77777777" w:rsidR="00963873" w:rsidRDefault="00000000">
      <w:pPr>
        <w:pStyle w:val="BodyText"/>
        <w:spacing w:before="7"/>
        <w:ind w:left="0"/>
        <w:rPr>
          <w:sz w:val="10"/>
        </w:rPr>
      </w:pPr>
      <w:r>
        <w:rPr>
          <w:noProof/>
        </w:rPr>
        <mc:AlternateContent>
          <mc:Choice Requires="wps">
            <w:drawing>
              <wp:anchor distT="0" distB="0" distL="0" distR="0" simplePos="0" relativeHeight="487747072" behindDoc="1" locked="0" layoutInCell="1" allowOverlap="1" wp14:anchorId="45639EF2" wp14:editId="19D582DB">
                <wp:simplePos x="0" y="0"/>
                <wp:positionH relativeFrom="page">
                  <wp:posOffset>1070609</wp:posOffset>
                </wp:positionH>
                <wp:positionV relativeFrom="paragraph">
                  <wp:posOffset>96086</wp:posOffset>
                </wp:positionV>
                <wp:extent cx="5581015" cy="680085"/>
                <wp:effectExtent l="0" t="0" r="0" b="0"/>
                <wp:wrapTopAndBottom/>
                <wp:docPr id="549" name="Textbox 5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680085"/>
                        </a:xfrm>
                        <a:prstGeom prst="rect">
                          <a:avLst/>
                        </a:prstGeom>
                        <a:solidFill>
                          <a:srgbClr val="E6E6E6"/>
                        </a:solidFill>
                        <a:ln w="6095">
                          <a:solidFill>
                            <a:srgbClr val="000000"/>
                          </a:solidFill>
                          <a:prstDash val="solid"/>
                        </a:ln>
                      </wps:spPr>
                      <wps:txbx>
                        <w:txbxContent>
                          <w:p w14:paraId="3D90EAF8" w14:textId="77777777" w:rsidR="00963873" w:rsidRDefault="00000000">
                            <w:pPr>
                              <w:spacing w:before="94" w:line="381" w:lineRule="auto"/>
                              <w:ind w:left="109" w:right="3329"/>
                              <w:rPr>
                                <w:rFonts w:ascii="Courier New"/>
                                <w:color w:val="000000"/>
                                <w:sz w:val="20"/>
                              </w:rPr>
                            </w:pPr>
                            <w:r>
                              <w:rPr>
                                <w:rFonts w:ascii="Courier New"/>
                                <w:color w:val="000000"/>
                                <w:sz w:val="20"/>
                              </w:rPr>
                              <w:t>SELECT</w:t>
                            </w:r>
                            <w:r>
                              <w:rPr>
                                <w:rFonts w:ascii="Courier New"/>
                                <w:color w:val="000000"/>
                                <w:spacing w:val="-10"/>
                                <w:sz w:val="20"/>
                              </w:rPr>
                              <w:t xml:space="preserve"> </w:t>
                            </w:r>
                            <w:r>
                              <w:rPr>
                                <w:rFonts w:ascii="Courier New"/>
                                <w:color w:val="000000"/>
                                <w:sz w:val="20"/>
                              </w:rPr>
                              <w:t>email,</w:t>
                            </w:r>
                            <w:r>
                              <w:rPr>
                                <w:rFonts w:ascii="Courier New"/>
                                <w:color w:val="000000"/>
                                <w:spacing w:val="-10"/>
                                <w:sz w:val="20"/>
                              </w:rPr>
                              <w:t xml:space="preserve"> </w:t>
                            </w:r>
                            <w:r>
                              <w:rPr>
                                <w:rFonts w:ascii="Courier New"/>
                                <w:color w:val="000000"/>
                                <w:sz w:val="20"/>
                              </w:rPr>
                              <w:t>passwd,</w:t>
                            </w:r>
                            <w:r>
                              <w:rPr>
                                <w:rFonts w:ascii="Courier New"/>
                                <w:color w:val="000000"/>
                                <w:spacing w:val="-10"/>
                                <w:sz w:val="20"/>
                              </w:rPr>
                              <w:t xml:space="preserve"> </w:t>
                            </w:r>
                            <w:r>
                              <w:rPr>
                                <w:rFonts w:ascii="Courier New"/>
                                <w:color w:val="000000"/>
                                <w:sz w:val="20"/>
                              </w:rPr>
                              <w:t>login_id,</w:t>
                            </w:r>
                            <w:r>
                              <w:rPr>
                                <w:rFonts w:ascii="Courier New"/>
                                <w:color w:val="000000"/>
                                <w:spacing w:val="-10"/>
                                <w:sz w:val="20"/>
                              </w:rPr>
                              <w:t xml:space="preserve"> </w:t>
                            </w:r>
                            <w:r>
                              <w:rPr>
                                <w:rFonts w:ascii="Courier New"/>
                                <w:color w:val="000000"/>
                                <w:sz w:val="20"/>
                              </w:rPr>
                              <w:t>full_name FROM members</w:t>
                            </w:r>
                          </w:p>
                          <w:p w14:paraId="7B92F9A4" w14:textId="77777777" w:rsidR="00963873" w:rsidRDefault="00000000">
                            <w:pPr>
                              <w:ind w:left="109"/>
                              <w:rPr>
                                <w:rFonts w:ascii="Courier New"/>
                                <w:color w:val="000000"/>
                                <w:sz w:val="20"/>
                              </w:rPr>
                            </w:pPr>
                            <w:r>
                              <w:rPr>
                                <w:rFonts w:ascii="Courier New"/>
                                <w:color w:val="000000"/>
                                <w:sz w:val="20"/>
                              </w:rPr>
                              <w:t>WHERE</w:t>
                            </w:r>
                            <w:r>
                              <w:rPr>
                                <w:rFonts w:ascii="Courier New"/>
                                <w:color w:val="000000"/>
                                <w:spacing w:val="-4"/>
                                <w:sz w:val="20"/>
                              </w:rPr>
                              <w:t xml:space="preserve"> </w:t>
                            </w:r>
                            <w:r>
                              <w:rPr>
                                <w:rFonts w:ascii="Courier New"/>
                                <w:color w:val="000000"/>
                                <w:sz w:val="20"/>
                              </w:rPr>
                              <w:t>email</w:t>
                            </w:r>
                            <w:r>
                              <w:rPr>
                                <w:rFonts w:ascii="Courier New"/>
                                <w:color w:val="000000"/>
                                <w:spacing w:val="-4"/>
                                <w:sz w:val="20"/>
                              </w:rPr>
                              <w:t xml:space="preserve"> </w:t>
                            </w:r>
                            <w:r>
                              <w:rPr>
                                <w:rFonts w:ascii="Courier New"/>
                                <w:color w:val="000000"/>
                                <w:sz w:val="20"/>
                              </w:rPr>
                              <w:t>=</w:t>
                            </w:r>
                            <w:r>
                              <w:rPr>
                                <w:rFonts w:ascii="Courier New"/>
                                <w:color w:val="000000"/>
                                <w:spacing w:val="-3"/>
                                <w:sz w:val="20"/>
                              </w:rPr>
                              <w:t xml:space="preserve"> </w:t>
                            </w:r>
                            <w:r>
                              <w:rPr>
                                <w:rFonts w:ascii="Courier New"/>
                                <w:color w:val="000000"/>
                                <w:spacing w:val="-5"/>
                                <w:sz w:val="20"/>
                              </w:rPr>
                              <w:t>'x'</w:t>
                            </w:r>
                          </w:p>
                        </w:txbxContent>
                      </wps:txbx>
                      <wps:bodyPr wrap="square" lIns="0" tIns="0" rIns="0" bIns="0" rtlCol="0">
                        <a:noAutofit/>
                      </wps:bodyPr>
                    </wps:wsp>
                  </a:graphicData>
                </a:graphic>
              </wp:anchor>
            </w:drawing>
          </mc:Choice>
          <mc:Fallback>
            <w:pict>
              <v:shape w14:anchorId="45639EF2" id="Textbox 549" o:spid="_x0000_s1335" type="#_x0000_t202" style="position:absolute;margin-left:84.3pt;margin-top:7.55pt;width:439.45pt;height:53.55pt;z-index:-155694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" fillcolor="#e6e6e6" strokeweight=".16931mm">
                <v:path arrowok="t"/>
                <v:textbox inset="0,0,0,0">
                  <w:txbxContent>
                    <w:p w14:paraId="3D90EAF8" w14:textId="77777777" w:rsidR="00963873" w:rsidRDefault="00000000">
                      <w:pPr>
                        <w:spacing w:before="94" w:line="381" w:lineRule="auto"/>
                        <w:ind w:left="109" w:right="3329"/>
                        <w:rPr>
                          <w:rFonts w:ascii="Courier New"/>
                          <w:color w:val="000000"/>
                          <w:sz w:val="20"/>
                        </w:rPr>
                      </w:pPr>
                      <w:r>
                        <w:rPr>
                          <w:rFonts w:ascii="Courier New"/>
                          <w:color w:val="000000"/>
                          <w:sz w:val="20"/>
                        </w:rPr>
                        <w:t>SELECT</w:t>
                      </w:r>
                      <w:r>
                        <w:rPr>
                          <w:rFonts w:ascii="Courier New"/>
                          <w:color w:val="000000"/>
                          <w:spacing w:val="-10"/>
                          <w:sz w:val="20"/>
                        </w:rPr>
                        <w:t xml:space="preserve"> </w:t>
                      </w:r>
                      <w:r>
                        <w:rPr>
                          <w:rFonts w:ascii="Courier New"/>
                          <w:color w:val="000000"/>
                          <w:sz w:val="20"/>
                        </w:rPr>
                        <w:t>email,</w:t>
                      </w:r>
                      <w:r>
                        <w:rPr>
                          <w:rFonts w:ascii="Courier New"/>
                          <w:color w:val="000000"/>
                          <w:spacing w:val="-10"/>
                          <w:sz w:val="20"/>
                        </w:rPr>
                        <w:t xml:space="preserve"> </w:t>
                      </w:r>
                      <w:r>
                        <w:rPr>
                          <w:rFonts w:ascii="Courier New"/>
                          <w:color w:val="000000"/>
                          <w:sz w:val="20"/>
                        </w:rPr>
                        <w:t>passwd,</w:t>
                      </w:r>
                      <w:r>
                        <w:rPr>
                          <w:rFonts w:ascii="Courier New"/>
                          <w:color w:val="000000"/>
                          <w:spacing w:val="-10"/>
                          <w:sz w:val="20"/>
                        </w:rPr>
                        <w:t xml:space="preserve"> </w:t>
                      </w:r>
                      <w:r>
                        <w:rPr>
                          <w:rFonts w:ascii="Courier New"/>
                          <w:color w:val="000000"/>
                          <w:sz w:val="20"/>
                        </w:rPr>
                        <w:t>login_id,</w:t>
                      </w:r>
                      <w:r>
                        <w:rPr>
                          <w:rFonts w:ascii="Courier New"/>
                          <w:color w:val="000000"/>
                          <w:spacing w:val="-10"/>
                          <w:sz w:val="20"/>
                        </w:rPr>
                        <w:t xml:space="preserve"> </w:t>
                      </w:r>
                      <w:r>
                        <w:rPr>
                          <w:rFonts w:ascii="Courier New"/>
                          <w:color w:val="000000"/>
                          <w:sz w:val="20"/>
                        </w:rPr>
                        <w:t>full_name FROM members</w:t>
                      </w:r>
                    </w:p>
                    <w:p w14:paraId="7B92F9A4" w14:textId="77777777" w:rsidR="00963873" w:rsidRDefault="00000000">
                      <w:pPr>
                        <w:ind w:left="109"/>
                        <w:rPr>
                          <w:rFonts w:ascii="Courier New"/>
                          <w:color w:val="000000"/>
                          <w:sz w:val="20"/>
                        </w:rPr>
                      </w:pPr>
                      <w:r>
                        <w:rPr>
                          <w:rFonts w:ascii="Courier New"/>
                          <w:color w:val="000000"/>
                          <w:sz w:val="20"/>
                        </w:rPr>
                        <w:t>WHERE</w:t>
                      </w:r>
                      <w:r>
                        <w:rPr>
                          <w:rFonts w:ascii="Courier New"/>
                          <w:color w:val="000000"/>
                          <w:spacing w:val="-4"/>
                          <w:sz w:val="20"/>
                        </w:rPr>
                        <w:t xml:space="preserve"> </w:t>
                      </w:r>
                      <w:r>
                        <w:rPr>
                          <w:rFonts w:ascii="Courier New"/>
                          <w:color w:val="000000"/>
                          <w:sz w:val="20"/>
                        </w:rPr>
                        <w:t>email</w:t>
                      </w:r>
                      <w:r>
                        <w:rPr>
                          <w:rFonts w:ascii="Courier New"/>
                          <w:color w:val="000000"/>
                          <w:spacing w:val="-4"/>
                          <w:sz w:val="20"/>
                        </w:rPr>
                        <w:t xml:space="preserve"> </w:t>
                      </w:r>
                      <w:r>
                        <w:rPr>
                          <w:rFonts w:ascii="Courier New"/>
                          <w:color w:val="000000"/>
                          <w:sz w:val="20"/>
                        </w:rPr>
                        <w:t>=</w:t>
                      </w:r>
                      <w:r>
                        <w:rPr>
                          <w:rFonts w:ascii="Courier New"/>
                          <w:color w:val="000000"/>
                          <w:spacing w:val="-3"/>
                          <w:sz w:val="20"/>
                        </w:rPr>
                        <w:t xml:space="preserve"> </w:t>
                      </w:r>
                      <w:r>
                        <w:rPr>
                          <w:rFonts w:ascii="Courier New"/>
                          <w:color w:val="000000"/>
                          <w:spacing w:val="-5"/>
                          <w:sz w:val="20"/>
                        </w:rPr>
                        <w:t>'x'</w:t>
                      </w:r>
                    </w:p>
                  </w:txbxContent>
                </v:textbox>
                <w10:wrap type="topAndBottom" anchorx="page"/>
              </v:shape>
            </w:pict>
          </mc:Fallback>
        </mc:AlternateContent>
      </w:r>
    </w:p>
    <w:p w14:paraId="454224F6" w14:textId="77777777" w:rsidR="00963873" w:rsidRDefault="00000000">
      <w:pPr>
        <w:pStyle w:val="BodyText"/>
        <w:spacing w:before="62"/>
        <w:ind w:right="1577"/>
      </w:pPr>
      <w:r>
        <w:t>Now</w:t>
      </w:r>
      <w:r>
        <w:rPr>
          <w:spacing w:val="25"/>
        </w:rPr>
        <w:t xml:space="preserve"> </w:t>
      </w:r>
      <w:r>
        <w:t>somebody</w:t>
      </w:r>
      <w:r>
        <w:rPr>
          <w:spacing w:val="27"/>
        </w:rPr>
        <w:t xml:space="preserve"> </w:t>
      </w:r>
      <w:r>
        <w:t>does</w:t>
      </w:r>
      <w:r>
        <w:rPr>
          <w:spacing w:val="25"/>
        </w:rPr>
        <w:t xml:space="preserve"> </w:t>
      </w:r>
      <w:r>
        <w:t>not</w:t>
      </w:r>
      <w:r>
        <w:rPr>
          <w:spacing w:val="23"/>
        </w:rPr>
        <w:t xml:space="preserve"> </w:t>
      </w:r>
      <w:r>
        <w:t>put</w:t>
      </w:r>
      <w:r>
        <w:rPr>
          <w:spacing w:val="25"/>
        </w:rPr>
        <w:t xml:space="preserve"> </w:t>
      </w:r>
      <w:r>
        <w:t>“x”</w:t>
      </w:r>
      <w:r>
        <w:rPr>
          <w:spacing w:val="25"/>
        </w:rPr>
        <w:t xml:space="preserve"> </w:t>
      </w:r>
      <w:r>
        <w:t>as</w:t>
      </w:r>
      <w:r>
        <w:rPr>
          <w:spacing w:val="25"/>
        </w:rPr>
        <w:t xml:space="preserve"> </w:t>
      </w:r>
      <w:r>
        <w:t>the</w:t>
      </w:r>
      <w:r>
        <w:rPr>
          <w:spacing w:val="25"/>
        </w:rPr>
        <w:t xml:space="preserve"> </w:t>
      </w:r>
      <w:r>
        <w:t>input</w:t>
      </w:r>
      <w:r>
        <w:rPr>
          <w:spacing w:val="24"/>
        </w:rPr>
        <w:t xml:space="preserve"> </w:t>
      </w:r>
      <w:r>
        <w:t>but</w:t>
      </w:r>
      <w:r>
        <w:rPr>
          <w:spacing w:val="24"/>
        </w:rPr>
        <w:t xml:space="preserve"> </w:t>
      </w:r>
      <w:r>
        <w:t>puts</w:t>
      </w:r>
      <w:r>
        <w:rPr>
          <w:spacing w:val="25"/>
        </w:rPr>
        <w:t xml:space="preserve"> </w:t>
      </w:r>
      <w:r>
        <w:t>“x</w:t>
      </w:r>
      <w:r>
        <w:rPr>
          <w:spacing w:val="25"/>
        </w:rPr>
        <w:t xml:space="preserve"> </w:t>
      </w:r>
      <w:r>
        <w:t>;</w:t>
      </w:r>
      <w:r>
        <w:rPr>
          <w:spacing w:val="25"/>
        </w:rPr>
        <w:t xml:space="preserve"> </w:t>
      </w:r>
      <w:r>
        <w:t>DROP</w:t>
      </w:r>
      <w:r>
        <w:rPr>
          <w:spacing w:val="25"/>
        </w:rPr>
        <w:t xml:space="preserve"> </w:t>
      </w:r>
      <w:r>
        <w:t>TABLE</w:t>
      </w:r>
      <w:r>
        <w:rPr>
          <w:spacing w:val="25"/>
        </w:rPr>
        <w:t xml:space="preserve"> </w:t>
      </w:r>
      <w:r>
        <w:t>members;”.</w:t>
      </w:r>
      <w:r>
        <w:rPr>
          <w:spacing w:val="25"/>
        </w:rPr>
        <w:t xml:space="preserve"> </w:t>
      </w:r>
      <w:r>
        <w:t>So</w:t>
      </w:r>
      <w:r>
        <w:rPr>
          <w:spacing w:val="25"/>
        </w:rPr>
        <w:t xml:space="preserve"> </w:t>
      </w:r>
      <w:r>
        <w:t>the actual SQL which will execute is:-</w:t>
      </w:r>
    </w:p>
    <w:p w14:paraId="1590DAB8" w14:textId="77777777" w:rsidR="00963873" w:rsidRDefault="00000000">
      <w:pPr>
        <w:pStyle w:val="BodyText"/>
        <w:spacing w:before="8"/>
        <w:ind w:left="0"/>
        <w:rPr>
          <w:sz w:val="10"/>
        </w:rPr>
      </w:pPr>
      <w:r>
        <w:rPr>
          <w:noProof/>
        </w:rPr>
        <mc:AlternateContent>
          <mc:Choice Requires="wps">
            <w:drawing>
              <wp:anchor distT="0" distB="0" distL="0" distR="0" simplePos="0" relativeHeight="487747584" behindDoc="1" locked="0" layoutInCell="1" allowOverlap="1" wp14:anchorId="2F09D657" wp14:editId="277085B9">
                <wp:simplePos x="0" y="0"/>
                <wp:positionH relativeFrom="page">
                  <wp:posOffset>1070609</wp:posOffset>
                </wp:positionH>
                <wp:positionV relativeFrom="paragraph">
                  <wp:posOffset>96547</wp:posOffset>
                </wp:positionV>
                <wp:extent cx="5581015" cy="680085"/>
                <wp:effectExtent l="0" t="0" r="0" b="0"/>
                <wp:wrapTopAndBottom/>
                <wp:docPr id="550" name="Textbox 5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680085"/>
                        </a:xfrm>
                        <a:prstGeom prst="rect">
                          <a:avLst/>
                        </a:prstGeom>
                        <a:solidFill>
                          <a:srgbClr val="E6E6E6"/>
                        </a:solidFill>
                        <a:ln w="6095">
                          <a:solidFill>
                            <a:srgbClr val="000000"/>
                          </a:solidFill>
                          <a:prstDash val="solid"/>
                        </a:ln>
                      </wps:spPr>
                      <wps:txbx>
                        <w:txbxContent>
                          <w:p w14:paraId="5ADAD29B" w14:textId="77777777" w:rsidR="00963873" w:rsidRDefault="00000000">
                            <w:pPr>
                              <w:spacing w:before="94" w:line="381" w:lineRule="auto"/>
                              <w:ind w:left="109" w:right="3329"/>
                              <w:rPr>
                                <w:rFonts w:ascii="Courier New"/>
                                <w:color w:val="000000"/>
                                <w:sz w:val="20"/>
                              </w:rPr>
                            </w:pPr>
                            <w:r>
                              <w:rPr>
                                <w:rFonts w:ascii="Courier New"/>
                                <w:color w:val="000000"/>
                                <w:sz w:val="20"/>
                              </w:rPr>
                              <w:t>SELECT</w:t>
                            </w:r>
                            <w:r>
                              <w:rPr>
                                <w:rFonts w:ascii="Courier New"/>
                                <w:color w:val="000000"/>
                                <w:spacing w:val="-10"/>
                                <w:sz w:val="20"/>
                              </w:rPr>
                              <w:t xml:space="preserve"> </w:t>
                            </w:r>
                            <w:r>
                              <w:rPr>
                                <w:rFonts w:ascii="Courier New"/>
                                <w:color w:val="000000"/>
                                <w:sz w:val="20"/>
                              </w:rPr>
                              <w:t>email,</w:t>
                            </w:r>
                            <w:r>
                              <w:rPr>
                                <w:rFonts w:ascii="Courier New"/>
                                <w:color w:val="000000"/>
                                <w:spacing w:val="-10"/>
                                <w:sz w:val="20"/>
                              </w:rPr>
                              <w:t xml:space="preserve"> </w:t>
                            </w:r>
                            <w:r>
                              <w:rPr>
                                <w:rFonts w:ascii="Courier New"/>
                                <w:color w:val="000000"/>
                                <w:sz w:val="20"/>
                              </w:rPr>
                              <w:t>passwd,</w:t>
                            </w:r>
                            <w:r>
                              <w:rPr>
                                <w:rFonts w:ascii="Courier New"/>
                                <w:color w:val="000000"/>
                                <w:spacing w:val="-10"/>
                                <w:sz w:val="20"/>
                              </w:rPr>
                              <w:t xml:space="preserve"> </w:t>
                            </w:r>
                            <w:r>
                              <w:rPr>
                                <w:rFonts w:ascii="Courier New"/>
                                <w:color w:val="000000"/>
                                <w:sz w:val="20"/>
                              </w:rPr>
                              <w:t>login_id,</w:t>
                            </w:r>
                            <w:r>
                              <w:rPr>
                                <w:rFonts w:ascii="Courier New"/>
                                <w:color w:val="000000"/>
                                <w:spacing w:val="-10"/>
                                <w:sz w:val="20"/>
                              </w:rPr>
                              <w:t xml:space="preserve"> </w:t>
                            </w:r>
                            <w:r>
                              <w:rPr>
                                <w:rFonts w:ascii="Courier New"/>
                                <w:color w:val="000000"/>
                                <w:sz w:val="20"/>
                              </w:rPr>
                              <w:t>full_name FROM members</w:t>
                            </w:r>
                          </w:p>
                          <w:p w14:paraId="17CE6FC2" w14:textId="77777777" w:rsidR="00963873" w:rsidRDefault="00000000">
                            <w:pPr>
                              <w:ind w:left="109"/>
                              <w:rPr>
                                <w:rFonts w:ascii="Courier New" w:hAnsi="Courier New"/>
                                <w:color w:val="000000"/>
                                <w:sz w:val="20"/>
                              </w:rPr>
                            </w:pPr>
                            <w:r>
                              <w:rPr>
                                <w:rFonts w:ascii="Courier New" w:hAnsi="Courier New"/>
                                <w:color w:val="000000"/>
                                <w:sz w:val="20"/>
                              </w:rPr>
                              <w:t>WHERE</w:t>
                            </w:r>
                            <w:r>
                              <w:rPr>
                                <w:rFonts w:ascii="Courier New" w:hAnsi="Courier New"/>
                                <w:color w:val="000000"/>
                                <w:spacing w:val="-4"/>
                                <w:sz w:val="20"/>
                              </w:rPr>
                              <w:t xml:space="preserve"> </w:t>
                            </w:r>
                            <w:r>
                              <w:rPr>
                                <w:rFonts w:ascii="Courier New" w:hAnsi="Courier New"/>
                                <w:color w:val="000000"/>
                                <w:sz w:val="20"/>
                              </w:rPr>
                              <w:t>email</w:t>
                            </w:r>
                            <w:r>
                              <w:rPr>
                                <w:rFonts w:ascii="Courier New" w:hAnsi="Courier New"/>
                                <w:color w:val="000000"/>
                                <w:spacing w:val="-4"/>
                                <w:sz w:val="20"/>
                              </w:rPr>
                              <w:t xml:space="preserve"> </w:t>
                            </w:r>
                            <w:r>
                              <w:rPr>
                                <w:rFonts w:ascii="Courier New" w:hAnsi="Courier New"/>
                                <w:color w:val="000000"/>
                                <w:sz w:val="20"/>
                              </w:rPr>
                              <w:t>=</w:t>
                            </w:r>
                            <w:r>
                              <w:rPr>
                                <w:rFonts w:ascii="Courier New" w:hAnsi="Courier New"/>
                                <w:color w:val="000000"/>
                                <w:spacing w:val="-4"/>
                                <w:sz w:val="20"/>
                              </w:rPr>
                              <w:t xml:space="preserve"> </w:t>
                            </w:r>
                            <w:r>
                              <w:rPr>
                                <w:rFonts w:ascii="Courier New" w:hAnsi="Courier New"/>
                                <w:color w:val="000000"/>
                                <w:sz w:val="20"/>
                              </w:rPr>
                              <w:t>‘x’;</w:t>
                            </w:r>
                            <w:r>
                              <w:rPr>
                                <w:rFonts w:ascii="Courier New" w:hAnsi="Courier New"/>
                                <w:color w:val="000000"/>
                                <w:spacing w:val="-4"/>
                                <w:sz w:val="20"/>
                              </w:rPr>
                              <w:t xml:space="preserve"> </w:t>
                            </w:r>
                            <w:r>
                              <w:rPr>
                                <w:rFonts w:ascii="Courier New" w:hAnsi="Courier New"/>
                                <w:color w:val="000000"/>
                                <w:sz w:val="20"/>
                              </w:rPr>
                              <w:t>DROP</w:t>
                            </w:r>
                            <w:r>
                              <w:rPr>
                                <w:rFonts w:ascii="Courier New" w:hAnsi="Courier New"/>
                                <w:color w:val="000000"/>
                                <w:spacing w:val="-4"/>
                                <w:sz w:val="20"/>
                              </w:rPr>
                              <w:t xml:space="preserve"> </w:t>
                            </w:r>
                            <w:r>
                              <w:rPr>
                                <w:rFonts w:ascii="Courier New" w:hAnsi="Courier New"/>
                                <w:color w:val="000000"/>
                                <w:sz w:val="20"/>
                              </w:rPr>
                              <w:t>TABLE</w:t>
                            </w:r>
                            <w:r>
                              <w:rPr>
                                <w:rFonts w:ascii="Courier New" w:hAnsi="Courier New"/>
                                <w:color w:val="000000"/>
                                <w:spacing w:val="-4"/>
                                <w:sz w:val="20"/>
                              </w:rPr>
                              <w:t xml:space="preserve"> </w:t>
                            </w:r>
                            <w:r>
                              <w:rPr>
                                <w:rFonts w:ascii="Courier New" w:hAnsi="Courier New"/>
                                <w:color w:val="000000"/>
                                <w:spacing w:val="-2"/>
                                <w:sz w:val="20"/>
                              </w:rPr>
                              <w:t>members;</w:t>
                            </w:r>
                          </w:p>
                        </w:txbxContent>
                      </wps:txbx>
                      <wps:bodyPr wrap="square" lIns="0" tIns="0" rIns="0" bIns="0" rtlCol="0">
                        <a:noAutofit/>
                      </wps:bodyPr>
                    </wps:wsp>
                  </a:graphicData>
                </a:graphic>
              </wp:anchor>
            </w:drawing>
          </mc:Choice>
          <mc:Fallback>
            <w:pict>
              <v:shape w14:anchorId="2F09D657" id="Textbox 550" o:spid="_x0000_s1336" type="#_x0000_t202" style="position:absolute;margin-left:84.3pt;margin-top:7.6pt;width:439.45pt;height:53.55pt;z-index:-15568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" fillcolor="#e6e6e6" strokeweight=".16931mm">
                <v:path arrowok="t"/>
                <v:textbox inset="0,0,0,0">
                  <w:txbxContent>
                    <w:p w14:paraId="5ADAD29B" w14:textId="77777777" w:rsidR="00963873" w:rsidRDefault="00000000">
                      <w:pPr>
                        <w:spacing w:before="94" w:line="381" w:lineRule="auto"/>
                        <w:ind w:left="109" w:right="3329"/>
                        <w:rPr>
                          <w:rFonts w:ascii="Courier New"/>
                          <w:color w:val="000000"/>
                          <w:sz w:val="20"/>
                        </w:rPr>
                      </w:pPr>
                      <w:r>
                        <w:rPr>
                          <w:rFonts w:ascii="Courier New"/>
                          <w:color w:val="000000"/>
                          <w:sz w:val="20"/>
                        </w:rPr>
                        <w:t>SELECT</w:t>
                      </w:r>
                      <w:r>
                        <w:rPr>
                          <w:rFonts w:ascii="Courier New"/>
                          <w:color w:val="000000"/>
                          <w:spacing w:val="-10"/>
                          <w:sz w:val="20"/>
                        </w:rPr>
                        <w:t xml:space="preserve"> </w:t>
                      </w:r>
                      <w:r>
                        <w:rPr>
                          <w:rFonts w:ascii="Courier New"/>
                          <w:color w:val="000000"/>
                          <w:sz w:val="20"/>
                        </w:rPr>
                        <w:t>email,</w:t>
                      </w:r>
                      <w:r>
                        <w:rPr>
                          <w:rFonts w:ascii="Courier New"/>
                          <w:color w:val="000000"/>
                          <w:spacing w:val="-10"/>
                          <w:sz w:val="20"/>
                        </w:rPr>
                        <w:t xml:space="preserve"> </w:t>
                      </w:r>
                      <w:r>
                        <w:rPr>
                          <w:rFonts w:ascii="Courier New"/>
                          <w:color w:val="000000"/>
                          <w:sz w:val="20"/>
                        </w:rPr>
                        <w:t>passwd,</w:t>
                      </w:r>
                      <w:r>
                        <w:rPr>
                          <w:rFonts w:ascii="Courier New"/>
                          <w:color w:val="000000"/>
                          <w:spacing w:val="-10"/>
                          <w:sz w:val="20"/>
                        </w:rPr>
                        <w:t xml:space="preserve"> </w:t>
                      </w:r>
                      <w:r>
                        <w:rPr>
                          <w:rFonts w:ascii="Courier New"/>
                          <w:color w:val="000000"/>
                          <w:sz w:val="20"/>
                        </w:rPr>
                        <w:t>login_id,</w:t>
                      </w:r>
                      <w:r>
                        <w:rPr>
                          <w:rFonts w:ascii="Courier New"/>
                          <w:color w:val="000000"/>
                          <w:spacing w:val="-10"/>
                          <w:sz w:val="20"/>
                        </w:rPr>
                        <w:t xml:space="preserve"> </w:t>
                      </w:r>
                      <w:r>
                        <w:rPr>
                          <w:rFonts w:ascii="Courier New"/>
                          <w:color w:val="000000"/>
                          <w:sz w:val="20"/>
                        </w:rPr>
                        <w:t>full_name FROM members</w:t>
                      </w:r>
                    </w:p>
                    <w:p w14:paraId="17CE6FC2" w14:textId="77777777" w:rsidR="00963873" w:rsidRDefault="00000000">
                      <w:pPr>
                        <w:ind w:left="109"/>
                        <w:rPr>
                          <w:rFonts w:ascii="Courier New" w:hAnsi="Courier New"/>
                          <w:color w:val="000000"/>
                          <w:sz w:val="20"/>
                        </w:rPr>
                      </w:pPr>
                      <w:r>
                        <w:rPr>
                          <w:rFonts w:ascii="Courier New" w:hAnsi="Courier New"/>
                          <w:color w:val="000000"/>
                          <w:sz w:val="20"/>
                        </w:rPr>
                        <w:t>WHERE</w:t>
                      </w:r>
                      <w:r>
                        <w:rPr>
                          <w:rFonts w:ascii="Courier New" w:hAnsi="Courier New"/>
                          <w:color w:val="000000"/>
                          <w:spacing w:val="-4"/>
                          <w:sz w:val="20"/>
                        </w:rPr>
                        <w:t xml:space="preserve"> </w:t>
                      </w:r>
                      <w:r>
                        <w:rPr>
                          <w:rFonts w:ascii="Courier New" w:hAnsi="Courier New"/>
                          <w:color w:val="000000"/>
                          <w:sz w:val="20"/>
                        </w:rPr>
                        <w:t>email</w:t>
                      </w:r>
                      <w:r>
                        <w:rPr>
                          <w:rFonts w:ascii="Courier New" w:hAnsi="Courier New"/>
                          <w:color w:val="000000"/>
                          <w:spacing w:val="-4"/>
                          <w:sz w:val="20"/>
                        </w:rPr>
                        <w:t xml:space="preserve"> </w:t>
                      </w:r>
                      <w:r>
                        <w:rPr>
                          <w:rFonts w:ascii="Courier New" w:hAnsi="Courier New"/>
                          <w:color w:val="000000"/>
                          <w:sz w:val="20"/>
                        </w:rPr>
                        <w:t>=</w:t>
                      </w:r>
                      <w:r>
                        <w:rPr>
                          <w:rFonts w:ascii="Courier New" w:hAnsi="Courier New"/>
                          <w:color w:val="000000"/>
                          <w:spacing w:val="-4"/>
                          <w:sz w:val="20"/>
                        </w:rPr>
                        <w:t xml:space="preserve"> </w:t>
                      </w:r>
                      <w:r>
                        <w:rPr>
                          <w:rFonts w:ascii="Courier New" w:hAnsi="Courier New"/>
                          <w:color w:val="000000"/>
                          <w:sz w:val="20"/>
                        </w:rPr>
                        <w:t>‘x’;</w:t>
                      </w:r>
                      <w:r>
                        <w:rPr>
                          <w:rFonts w:ascii="Courier New" w:hAnsi="Courier New"/>
                          <w:color w:val="000000"/>
                          <w:spacing w:val="-4"/>
                          <w:sz w:val="20"/>
                        </w:rPr>
                        <w:t xml:space="preserve"> </w:t>
                      </w:r>
                      <w:r>
                        <w:rPr>
                          <w:rFonts w:ascii="Courier New" w:hAnsi="Courier New"/>
                          <w:color w:val="000000"/>
                          <w:sz w:val="20"/>
                        </w:rPr>
                        <w:t>DROP</w:t>
                      </w:r>
                      <w:r>
                        <w:rPr>
                          <w:rFonts w:ascii="Courier New" w:hAnsi="Courier New"/>
                          <w:color w:val="000000"/>
                          <w:spacing w:val="-4"/>
                          <w:sz w:val="20"/>
                        </w:rPr>
                        <w:t xml:space="preserve"> </w:t>
                      </w:r>
                      <w:r>
                        <w:rPr>
                          <w:rFonts w:ascii="Courier New" w:hAnsi="Courier New"/>
                          <w:color w:val="000000"/>
                          <w:sz w:val="20"/>
                        </w:rPr>
                        <w:t>TABLE</w:t>
                      </w:r>
                      <w:r>
                        <w:rPr>
                          <w:rFonts w:ascii="Courier New" w:hAnsi="Courier New"/>
                          <w:color w:val="000000"/>
                          <w:spacing w:val="-4"/>
                          <w:sz w:val="20"/>
                        </w:rPr>
                        <w:t xml:space="preserve"> </w:t>
                      </w:r>
                      <w:r>
                        <w:rPr>
                          <w:rFonts w:ascii="Courier New" w:hAnsi="Courier New"/>
                          <w:color w:val="000000"/>
                          <w:spacing w:val="-2"/>
                          <w:sz w:val="20"/>
                        </w:rPr>
                        <w:t>members;</w:t>
                      </w:r>
                    </w:p>
                  </w:txbxContent>
                </v:textbox>
                <w10:wrap type="topAndBottom" anchorx="page"/>
              </v:shape>
            </w:pict>
          </mc:Fallback>
        </mc:AlternateContent>
      </w:r>
    </w:p>
    <w:p w14:paraId="71238727" w14:textId="77777777" w:rsidR="00963873" w:rsidRDefault="00000000">
      <w:pPr>
        <w:pStyle w:val="BodyText"/>
        <w:spacing w:before="62"/>
      </w:pPr>
      <w:r>
        <w:t>Think</w:t>
      </w:r>
      <w:r>
        <w:rPr>
          <w:spacing w:val="-5"/>
        </w:rPr>
        <w:t xml:space="preserve"> </w:t>
      </w:r>
      <w:r>
        <w:t>what</w:t>
      </w:r>
      <w:r>
        <w:rPr>
          <w:spacing w:val="-5"/>
        </w:rPr>
        <w:t xml:space="preserve"> </w:t>
      </w:r>
      <w:r>
        <w:t>will</w:t>
      </w:r>
      <w:r>
        <w:rPr>
          <w:spacing w:val="-5"/>
        </w:rPr>
        <w:t xml:space="preserve"> </w:t>
      </w:r>
      <w:r>
        <w:t>happen</w:t>
      </w:r>
      <w:r>
        <w:rPr>
          <w:spacing w:val="-4"/>
        </w:rPr>
        <w:t xml:space="preserve"> </w:t>
      </w:r>
      <w:r>
        <w:t>to</w:t>
      </w:r>
      <w:r>
        <w:rPr>
          <w:spacing w:val="-6"/>
        </w:rPr>
        <w:t xml:space="preserve"> </w:t>
      </w:r>
      <w:r>
        <w:t>your</w:t>
      </w:r>
      <w:r>
        <w:rPr>
          <w:spacing w:val="-5"/>
        </w:rPr>
        <w:t xml:space="preserve"> </w:t>
      </w:r>
      <w:r>
        <w:rPr>
          <w:spacing w:val="-2"/>
        </w:rPr>
        <w:t>database.</w:t>
      </w:r>
    </w:p>
    <w:p w14:paraId="7B04D9DA" w14:textId="77777777" w:rsidR="00963873" w:rsidRDefault="00963873">
      <w:pPr>
        <w:sectPr w:rsidR="00963873">
          <w:pgSz w:w="12240" w:h="15840"/>
          <w:pgMar w:top="1340" w:right="220" w:bottom="680" w:left="1500" w:header="446" w:footer="488" w:gutter="0"/>
          <w:cols w:space="720"/>
        </w:sectPr>
      </w:pPr>
    </w:p>
    <w:p w14:paraId="0426759D" w14:textId="77777777" w:rsidR="00963873" w:rsidRDefault="00000000">
      <w:pPr>
        <w:pStyle w:val="Heading2"/>
        <w:numPr>
          <w:ilvl w:val="0"/>
          <w:numId w:val="156"/>
        </w:numPr>
        <w:tabs>
          <w:tab w:val="left" w:pos="300"/>
          <w:tab w:val="left" w:pos="729"/>
        </w:tabs>
        <w:spacing w:before="92"/>
        <w:ind w:left="300" w:right="1938" w:hanging="1"/>
      </w:pPr>
      <w:bookmarkStart w:id="324" w:name="_TOC_250189"/>
      <w:r>
        <w:t>What</w:t>
      </w:r>
      <w:r>
        <w:rPr>
          <w:spacing w:val="-4"/>
        </w:rPr>
        <w:t xml:space="preserve"> </w:t>
      </w:r>
      <w:r>
        <w:t>is</w:t>
      </w:r>
      <w:r>
        <w:rPr>
          <w:spacing w:val="-4"/>
        </w:rPr>
        <w:t xml:space="preserve"> </w:t>
      </w:r>
      <w:r>
        <w:t>the</w:t>
      </w:r>
      <w:r>
        <w:rPr>
          <w:spacing w:val="-4"/>
        </w:rPr>
        <w:t xml:space="preserve"> </w:t>
      </w:r>
      <w:r>
        <w:t>difference</w:t>
      </w:r>
      <w:r>
        <w:rPr>
          <w:spacing w:val="-4"/>
        </w:rPr>
        <w:t xml:space="preserve"> </w:t>
      </w:r>
      <w:r>
        <w:t>between</w:t>
      </w:r>
      <w:r>
        <w:rPr>
          <w:spacing w:val="-3"/>
        </w:rPr>
        <w:t xml:space="preserve"> </w:t>
      </w:r>
      <w:r>
        <w:t>Stored</w:t>
      </w:r>
      <w:r>
        <w:rPr>
          <w:spacing w:val="-4"/>
        </w:rPr>
        <w:t xml:space="preserve"> </w:t>
      </w:r>
      <w:r>
        <w:t>Procedure</w:t>
      </w:r>
      <w:r>
        <w:rPr>
          <w:spacing w:val="-4"/>
        </w:rPr>
        <w:t xml:space="preserve"> </w:t>
      </w:r>
      <w:r>
        <w:t>(SP)</w:t>
      </w:r>
      <w:r>
        <w:rPr>
          <w:spacing w:val="-4"/>
        </w:rPr>
        <w:t xml:space="preserve"> </w:t>
      </w:r>
      <w:r>
        <w:t>and</w:t>
      </w:r>
      <w:r>
        <w:rPr>
          <w:spacing w:val="-4"/>
        </w:rPr>
        <w:t xml:space="preserve"> </w:t>
      </w:r>
      <w:bookmarkEnd w:id="324"/>
      <w:r>
        <w:t>User Defined Function (UDF)?</w:t>
      </w:r>
    </w:p>
    <w:p w14:paraId="527AAD6C" w14:textId="77777777" w:rsidR="00963873" w:rsidRDefault="00000000">
      <w:pPr>
        <w:pStyle w:val="BodyText"/>
        <w:spacing w:before="57"/>
      </w:pPr>
      <w:r>
        <w:t>Following</w:t>
      </w:r>
      <w:r>
        <w:rPr>
          <w:spacing w:val="-6"/>
        </w:rPr>
        <w:t xml:space="preserve"> </w:t>
      </w:r>
      <w:r>
        <w:t>are</w:t>
      </w:r>
      <w:r>
        <w:rPr>
          <w:spacing w:val="-7"/>
        </w:rPr>
        <w:t xml:space="preserve"> </w:t>
      </w:r>
      <w:r>
        <w:t>some</w:t>
      </w:r>
      <w:r>
        <w:rPr>
          <w:spacing w:val="-5"/>
        </w:rPr>
        <w:t xml:space="preserve"> </w:t>
      </w:r>
      <w:r>
        <w:t>major</w:t>
      </w:r>
      <w:r>
        <w:rPr>
          <w:spacing w:val="-5"/>
        </w:rPr>
        <w:t xml:space="preserve"> </w:t>
      </w:r>
      <w:r>
        <w:t>differences</w:t>
      </w:r>
      <w:r>
        <w:rPr>
          <w:spacing w:val="-6"/>
        </w:rPr>
        <w:t xml:space="preserve"> </w:t>
      </w:r>
      <w:r>
        <w:t>between</w:t>
      </w:r>
      <w:r>
        <w:rPr>
          <w:spacing w:val="-6"/>
        </w:rPr>
        <w:t xml:space="preserve"> </w:t>
      </w:r>
      <w:r>
        <w:t>a</w:t>
      </w:r>
      <w:r>
        <w:rPr>
          <w:spacing w:val="-5"/>
        </w:rPr>
        <w:t xml:space="preserve"> </w:t>
      </w:r>
      <w:r>
        <w:t>stored</w:t>
      </w:r>
      <w:r>
        <w:rPr>
          <w:spacing w:val="-6"/>
        </w:rPr>
        <w:t xml:space="preserve"> </w:t>
      </w:r>
      <w:r>
        <w:t>procedure</w:t>
      </w:r>
      <w:r>
        <w:rPr>
          <w:spacing w:val="-5"/>
        </w:rPr>
        <w:t xml:space="preserve"> </w:t>
      </w:r>
      <w:r>
        <w:t>and</w:t>
      </w:r>
      <w:r>
        <w:rPr>
          <w:spacing w:val="-6"/>
        </w:rPr>
        <w:t xml:space="preserve"> </w:t>
      </w:r>
      <w:r>
        <w:t>user</w:t>
      </w:r>
      <w:r>
        <w:rPr>
          <w:spacing w:val="-5"/>
        </w:rPr>
        <w:t xml:space="preserve"> </w:t>
      </w:r>
      <w:r>
        <w:t>defined</w:t>
      </w:r>
      <w:r>
        <w:rPr>
          <w:spacing w:val="-6"/>
        </w:rPr>
        <w:t xml:space="preserve"> </w:t>
      </w:r>
      <w:r>
        <w:rPr>
          <w:spacing w:val="-2"/>
        </w:rPr>
        <w:t>functions:-</w:t>
      </w:r>
    </w:p>
    <w:p w14:paraId="475BFA93" w14:textId="77777777" w:rsidR="00963873" w:rsidRDefault="00000000">
      <w:pPr>
        <w:pStyle w:val="ListParagraph"/>
        <w:numPr>
          <w:ilvl w:val="1"/>
          <w:numId w:val="156"/>
        </w:numPr>
        <w:tabs>
          <w:tab w:val="left" w:pos="961"/>
          <w:tab w:val="left" w:pos="1020"/>
        </w:tabs>
        <w:spacing w:before="144"/>
        <w:ind w:right="1575" w:hanging="360"/>
      </w:pPr>
      <w:r>
        <w:t>You</w:t>
      </w:r>
      <w:r>
        <w:rPr>
          <w:spacing w:val="40"/>
        </w:rPr>
        <w:t xml:space="preserve"> </w:t>
      </w:r>
      <w:r>
        <w:t>can</w:t>
      </w:r>
      <w:r>
        <w:rPr>
          <w:spacing w:val="40"/>
        </w:rPr>
        <w:t xml:space="preserve"> </w:t>
      </w:r>
      <w:r>
        <w:t>not</w:t>
      </w:r>
      <w:r>
        <w:rPr>
          <w:spacing w:val="40"/>
        </w:rPr>
        <w:t xml:space="preserve"> </w:t>
      </w:r>
      <w:r>
        <w:t>change</w:t>
      </w:r>
      <w:r>
        <w:rPr>
          <w:spacing w:val="40"/>
        </w:rPr>
        <w:t xml:space="preserve"> </w:t>
      </w:r>
      <w:r>
        <w:t>any</w:t>
      </w:r>
      <w:r>
        <w:rPr>
          <w:spacing w:val="40"/>
        </w:rPr>
        <w:t xml:space="preserve"> </w:t>
      </w:r>
      <w:r>
        <w:t>data</w:t>
      </w:r>
      <w:r>
        <w:rPr>
          <w:spacing w:val="40"/>
        </w:rPr>
        <w:t xml:space="preserve"> </w:t>
      </w:r>
      <w:r>
        <w:t>using</w:t>
      </w:r>
      <w:r>
        <w:rPr>
          <w:spacing w:val="40"/>
        </w:rPr>
        <w:t xml:space="preserve"> </w:t>
      </w:r>
      <w:r>
        <w:t>UDF</w:t>
      </w:r>
      <w:r>
        <w:rPr>
          <w:spacing w:val="40"/>
        </w:rPr>
        <w:t xml:space="preserve"> </w:t>
      </w:r>
      <w:r>
        <w:t>while</w:t>
      </w:r>
      <w:r>
        <w:rPr>
          <w:spacing w:val="40"/>
        </w:rPr>
        <w:t xml:space="preserve"> </w:t>
      </w:r>
      <w:r>
        <w:t>you</w:t>
      </w:r>
      <w:r>
        <w:rPr>
          <w:spacing w:val="40"/>
        </w:rPr>
        <w:t xml:space="preserve"> </w:t>
      </w:r>
      <w:r>
        <w:t>can</w:t>
      </w:r>
      <w:r>
        <w:rPr>
          <w:spacing w:val="40"/>
        </w:rPr>
        <w:t xml:space="preserve"> </w:t>
      </w:r>
      <w:r>
        <w:t>do</w:t>
      </w:r>
      <w:r>
        <w:rPr>
          <w:spacing w:val="40"/>
        </w:rPr>
        <w:t xml:space="preserve"> </w:t>
      </w:r>
      <w:r>
        <w:t>everything</w:t>
      </w:r>
      <w:r>
        <w:rPr>
          <w:spacing w:val="40"/>
        </w:rPr>
        <w:t xml:space="preserve"> </w:t>
      </w:r>
      <w:r>
        <w:t>with</w:t>
      </w:r>
      <w:r>
        <w:rPr>
          <w:spacing w:val="40"/>
        </w:rPr>
        <w:t xml:space="preserve"> </w:t>
      </w:r>
      <w:r>
        <w:t>a</w:t>
      </w:r>
      <w:r>
        <w:rPr>
          <w:spacing w:val="40"/>
        </w:rPr>
        <w:t xml:space="preserve"> </w:t>
      </w:r>
      <w:r>
        <w:t xml:space="preserve">stored </w:t>
      </w:r>
      <w:r>
        <w:rPr>
          <w:spacing w:val="-2"/>
        </w:rPr>
        <w:t>procedure.</w:t>
      </w:r>
    </w:p>
    <w:p w14:paraId="2EA8BA49" w14:textId="77777777" w:rsidR="00963873" w:rsidRDefault="00000000">
      <w:pPr>
        <w:pStyle w:val="ListParagraph"/>
        <w:numPr>
          <w:ilvl w:val="1"/>
          <w:numId w:val="156"/>
        </w:numPr>
        <w:tabs>
          <w:tab w:val="left" w:pos="961"/>
        </w:tabs>
        <w:spacing w:before="144"/>
        <w:ind w:left="961" w:hanging="301"/>
      </w:pPr>
      <w:r>
        <w:t>UDF</w:t>
      </w:r>
      <w:r>
        <w:rPr>
          <w:spacing w:val="-4"/>
        </w:rPr>
        <w:t xml:space="preserve"> </w:t>
      </w:r>
      <w:r>
        <w:t>cannot</w:t>
      </w:r>
      <w:r>
        <w:rPr>
          <w:spacing w:val="-4"/>
        </w:rPr>
        <w:t xml:space="preserve"> </w:t>
      </w:r>
      <w:r>
        <w:t>be</w:t>
      </w:r>
      <w:r>
        <w:rPr>
          <w:spacing w:val="-4"/>
        </w:rPr>
        <w:t xml:space="preserve"> </w:t>
      </w:r>
      <w:r>
        <w:t>used</w:t>
      </w:r>
      <w:r>
        <w:rPr>
          <w:spacing w:val="-4"/>
        </w:rPr>
        <w:t xml:space="preserve"> </w:t>
      </w:r>
      <w:r>
        <w:t>in</w:t>
      </w:r>
      <w:r>
        <w:rPr>
          <w:spacing w:val="-4"/>
        </w:rPr>
        <w:t xml:space="preserve"> </w:t>
      </w:r>
      <w:r>
        <w:t>XML</w:t>
      </w:r>
      <w:r>
        <w:rPr>
          <w:spacing w:val="-4"/>
        </w:rPr>
        <w:t xml:space="preserve"> </w:t>
      </w:r>
      <w:r>
        <w:t>FOR</w:t>
      </w:r>
      <w:r>
        <w:rPr>
          <w:spacing w:val="-4"/>
        </w:rPr>
        <w:t xml:space="preserve"> </w:t>
      </w:r>
      <w:r>
        <w:t>clause</w:t>
      </w:r>
      <w:r>
        <w:rPr>
          <w:spacing w:val="-4"/>
        </w:rPr>
        <w:t xml:space="preserve"> </w:t>
      </w:r>
      <w:r>
        <w:t>but</w:t>
      </w:r>
      <w:r>
        <w:rPr>
          <w:spacing w:val="-4"/>
        </w:rPr>
        <w:t xml:space="preserve"> </w:t>
      </w:r>
      <w:r>
        <w:t>SP’s</w:t>
      </w:r>
      <w:r>
        <w:rPr>
          <w:spacing w:val="-5"/>
        </w:rPr>
        <w:t xml:space="preserve"> </w:t>
      </w:r>
      <w:r>
        <w:t>can</w:t>
      </w:r>
      <w:r>
        <w:rPr>
          <w:spacing w:val="-4"/>
        </w:rPr>
        <w:t xml:space="preserve"> </w:t>
      </w:r>
      <w:r>
        <w:t>be</w:t>
      </w:r>
      <w:r>
        <w:rPr>
          <w:spacing w:val="-4"/>
        </w:rPr>
        <w:t xml:space="preserve"> </w:t>
      </w:r>
      <w:r>
        <w:rPr>
          <w:spacing w:val="-2"/>
        </w:rPr>
        <w:t>used.</w:t>
      </w:r>
    </w:p>
    <w:p w14:paraId="19FF570B" w14:textId="77777777" w:rsidR="00963873" w:rsidRDefault="00000000">
      <w:pPr>
        <w:pStyle w:val="ListParagraph"/>
        <w:numPr>
          <w:ilvl w:val="1"/>
          <w:numId w:val="156"/>
        </w:numPr>
        <w:tabs>
          <w:tab w:val="left" w:pos="961"/>
        </w:tabs>
        <w:spacing w:before="143"/>
        <w:ind w:left="961" w:hanging="301"/>
      </w:pPr>
      <w:r>
        <w:t>UDF</w:t>
      </w:r>
      <w:r>
        <w:rPr>
          <w:spacing w:val="-6"/>
        </w:rPr>
        <w:t xml:space="preserve"> </w:t>
      </w:r>
      <w:r>
        <w:t>does</w:t>
      </w:r>
      <w:r>
        <w:rPr>
          <w:spacing w:val="-6"/>
        </w:rPr>
        <w:t xml:space="preserve"> </w:t>
      </w:r>
      <w:r>
        <w:t>not</w:t>
      </w:r>
      <w:r>
        <w:rPr>
          <w:spacing w:val="-6"/>
        </w:rPr>
        <w:t xml:space="preserve"> </w:t>
      </w:r>
      <w:r>
        <w:t>return</w:t>
      </w:r>
      <w:r>
        <w:rPr>
          <w:spacing w:val="-7"/>
        </w:rPr>
        <w:t xml:space="preserve"> </w:t>
      </w:r>
      <w:r>
        <w:t>output</w:t>
      </w:r>
      <w:r>
        <w:rPr>
          <w:spacing w:val="-6"/>
        </w:rPr>
        <w:t xml:space="preserve"> </w:t>
      </w:r>
      <w:r>
        <w:t>parameters</w:t>
      </w:r>
      <w:r>
        <w:rPr>
          <w:spacing w:val="-6"/>
        </w:rPr>
        <w:t xml:space="preserve"> </w:t>
      </w:r>
      <w:r>
        <w:t>while</w:t>
      </w:r>
      <w:r>
        <w:rPr>
          <w:spacing w:val="-6"/>
        </w:rPr>
        <w:t xml:space="preserve"> </w:t>
      </w:r>
      <w:r>
        <w:t>SP’s</w:t>
      </w:r>
      <w:r>
        <w:rPr>
          <w:spacing w:val="-5"/>
        </w:rPr>
        <w:t xml:space="preserve"> </w:t>
      </w:r>
      <w:r>
        <w:t>return</w:t>
      </w:r>
      <w:r>
        <w:rPr>
          <w:spacing w:val="-6"/>
        </w:rPr>
        <w:t xml:space="preserve"> </w:t>
      </w:r>
      <w:r>
        <w:t>output</w:t>
      </w:r>
      <w:r>
        <w:rPr>
          <w:spacing w:val="-7"/>
        </w:rPr>
        <w:t xml:space="preserve"> </w:t>
      </w:r>
      <w:r>
        <w:rPr>
          <w:spacing w:val="-2"/>
        </w:rPr>
        <w:t>parameters.</w:t>
      </w:r>
    </w:p>
    <w:p w14:paraId="73BAF046" w14:textId="77777777" w:rsidR="00963873" w:rsidRDefault="00000000">
      <w:pPr>
        <w:pStyle w:val="ListParagraph"/>
        <w:numPr>
          <w:ilvl w:val="1"/>
          <w:numId w:val="156"/>
        </w:numPr>
        <w:tabs>
          <w:tab w:val="left" w:pos="1016"/>
          <w:tab w:val="left" w:pos="1020"/>
        </w:tabs>
        <w:spacing w:before="143"/>
        <w:ind w:right="1579" w:hanging="360"/>
      </w:pPr>
      <w:r>
        <w:t>If</w:t>
      </w:r>
      <w:r>
        <w:rPr>
          <w:spacing w:val="19"/>
        </w:rPr>
        <w:t xml:space="preserve"> </w:t>
      </w:r>
      <w:r>
        <w:t>there</w:t>
      </w:r>
      <w:r>
        <w:rPr>
          <w:spacing w:val="19"/>
        </w:rPr>
        <w:t xml:space="preserve"> </w:t>
      </w:r>
      <w:r>
        <w:t>is</w:t>
      </w:r>
      <w:r>
        <w:rPr>
          <w:spacing w:val="19"/>
        </w:rPr>
        <w:t xml:space="preserve"> </w:t>
      </w:r>
      <w:r>
        <w:t>an</w:t>
      </w:r>
      <w:r>
        <w:rPr>
          <w:spacing w:val="19"/>
        </w:rPr>
        <w:t xml:space="preserve"> </w:t>
      </w:r>
      <w:r>
        <w:t>error</w:t>
      </w:r>
      <w:r>
        <w:rPr>
          <w:spacing w:val="19"/>
        </w:rPr>
        <w:t xml:space="preserve"> </w:t>
      </w:r>
      <w:r>
        <w:t>in</w:t>
      </w:r>
      <w:r>
        <w:rPr>
          <w:spacing w:val="19"/>
        </w:rPr>
        <w:t xml:space="preserve"> </w:t>
      </w:r>
      <w:r>
        <w:t>UDF</w:t>
      </w:r>
      <w:r>
        <w:rPr>
          <w:spacing w:val="19"/>
        </w:rPr>
        <w:t xml:space="preserve"> </w:t>
      </w:r>
      <w:r>
        <w:t>its</w:t>
      </w:r>
      <w:r>
        <w:rPr>
          <w:spacing w:val="19"/>
        </w:rPr>
        <w:t xml:space="preserve"> </w:t>
      </w:r>
      <w:r>
        <w:t>stops</w:t>
      </w:r>
      <w:r>
        <w:rPr>
          <w:spacing w:val="19"/>
        </w:rPr>
        <w:t xml:space="preserve"> </w:t>
      </w:r>
      <w:r>
        <w:t>executing.</w:t>
      </w:r>
      <w:r>
        <w:rPr>
          <w:spacing w:val="20"/>
        </w:rPr>
        <w:t xml:space="preserve"> </w:t>
      </w:r>
      <w:r>
        <w:t>But</w:t>
      </w:r>
      <w:r>
        <w:rPr>
          <w:spacing w:val="20"/>
        </w:rPr>
        <w:t xml:space="preserve"> </w:t>
      </w:r>
      <w:r>
        <w:t>in</w:t>
      </w:r>
      <w:r>
        <w:rPr>
          <w:spacing w:val="20"/>
        </w:rPr>
        <w:t xml:space="preserve"> </w:t>
      </w:r>
      <w:r>
        <w:t>SP’s</w:t>
      </w:r>
      <w:r>
        <w:rPr>
          <w:spacing w:val="19"/>
        </w:rPr>
        <w:t xml:space="preserve"> </w:t>
      </w:r>
      <w:r>
        <w:t>it</w:t>
      </w:r>
      <w:r>
        <w:rPr>
          <w:spacing w:val="18"/>
        </w:rPr>
        <w:t xml:space="preserve"> </w:t>
      </w:r>
      <w:r>
        <w:t>just</w:t>
      </w:r>
      <w:r>
        <w:rPr>
          <w:spacing w:val="20"/>
        </w:rPr>
        <w:t xml:space="preserve"> </w:t>
      </w:r>
      <w:r>
        <w:t>ignores</w:t>
      </w:r>
      <w:r>
        <w:rPr>
          <w:spacing w:val="19"/>
        </w:rPr>
        <w:t xml:space="preserve"> </w:t>
      </w:r>
      <w:r>
        <w:t>the</w:t>
      </w:r>
      <w:r>
        <w:rPr>
          <w:spacing w:val="20"/>
        </w:rPr>
        <w:t xml:space="preserve"> </w:t>
      </w:r>
      <w:r>
        <w:t>error</w:t>
      </w:r>
      <w:r>
        <w:rPr>
          <w:spacing w:val="20"/>
        </w:rPr>
        <w:t xml:space="preserve"> </w:t>
      </w:r>
      <w:r>
        <w:t>and moves to the next statement.</w:t>
      </w:r>
    </w:p>
    <w:p w14:paraId="65A09EDF" w14:textId="77777777" w:rsidR="00963873" w:rsidRDefault="00000000">
      <w:pPr>
        <w:pStyle w:val="ListParagraph"/>
        <w:numPr>
          <w:ilvl w:val="1"/>
          <w:numId w:val="156"/>
        </w:numPr>
        <w:tabs>
          <w:tab w:val="left" w:pos="961"/>
          <w:tab w:val="left" w:pos="1020"/>
        </w:tabs>
        <w:spacing w:before="144"/>
        <w:ind w:right="1576" w:hanging="361"/>
      </w:pPr>
      <w:r>
        <w:t>UDF</w:t>
      </w:r>
      <w:r>
        <w:rPr>
          <w:spacing w:val="40"/>
        </w:rPr>
        <w:t xml:space="preserve"> </w:t>
      </w:r>
      <w:r>
        <w:t>cannot</w:t>
      </w:r>
      <w:r>
        <w:rPr>
          <w:spacing w:val="40"/>
        </w:rPr>
        <w:t xml:space="preserve"> </w:t>
      </w:r>
      <w:r>
        <w:t>make</w:t>
      </w:r>
      <w:r>
        <w:rPr>
          <w:spacing w:val="40"/>
        </w:rPr>
        <w:t xml:space="preserve"> </w:t>
      </w:r>
      <w:r>
        <w:t>permanent</w:t>
      </w:r>
      <w:r>
        <w:rPr>
          <w:spacing w:val="40"/>
        </w:rPr>
        <w:t xml:space="preserve"> </w:t>
      </w:r>
      <w:r>
        <w:t>changes</w:t>
      </w:r>
      <w:r>
        <w:rPr>
          <w:spacing w:val="40"/>
        </w:rPr>
        <w:t xml:space="preserve"> </w:t>
      </w:r>
      <w:r>
        <w:t>to</w:t>
      </w:r>
      <w:r>
        <w:rPr>
          <w:spacing w:val="40"/>
        </w:rPr>
        <w:t xml:space="preserve"> </w:t>
      </w:r>
      <w:r>
        <w:t>server</w:t>
      </w:r>
      <w:r>
        <w:rPr>
          <w:spacing w:val="40"/>
        </w:rPr>
        <w:t xml:space="preserve"> </w:t>
      </w:r>
      <w:r>
        <w:t>environments</w:t>
      </w:r>
      <w:r>
        <w:rPr>
          <w:spacing w:val="40"/>
        </w:rPr>
        <w:t xml:space="preserve"> </w:t>
      </w:r>
      <w:r>
        <w:t>while</w:t>
      </w:r>
      <w:r>
        <w:rPr>
          <w:spacing w:val="40"/>
        </w:rPr>
        <w:t xml:space="preserve"> </w:t>
      </w:r>
      <w:r>
        <w:t>SP’s</w:t>
      </w:r>
      <w:r>
        <w:rPr>
          <w:spacing w:val="40"/>
        </w:rPr>
        <w:t xml:space="preserve"> </w:t>
      </w:r>
      <w:r>
        <w:t>can</w:t>
      </w:r>
      <w:r>
        <w:rPr>
          <w:spacing w:val="40"/>
        </w:rPr>
        <w:t xml:space="preserve"> </w:t>
      </w:r>
      <w:r>
        <w:t>change some of the server environment.</w:t>
      </w:r>
    </w:p>
    <w:p w14:paraId="5DFBAB26" w14:textId="77777777" w:rsidR="00963873" w:rsidRDefault="00000000">
      <w:pPr>
        <w:pStyle w:val="BodyText"/>
        <w:spacing w:before="5"/>
        <w:ind w:left="0"/>
        <w:rPr>
          <w:sz w:val="10"/>
        </w:rPr>
      </w:pPr>
      <w:r>
        <w:rPr>
          <w:noProof/>
        </w:rPr>
        <mc:AlternateContent>
          <mc:Choice Requires="wps">
            <w:drawing>
              <wp:anchor distT="0" distB="0" distL="0" distR="0" simplePos="0" relativeHeight="487748096" behindDoc="1" locked="0" layoutInCell="1" allowOverlap="1" wp14:anchorId="22C6D3F0" wp14:editId="40BD6DD6">
                <wp:simplePos x="0" y="0"/>
                <wp:positionH relativeFrom="page">
                  <wp:posOffset>1044701</wp:posOffset>
                </wp:positionH>
                <wp:positionV relativeFrom="paragraph">
                  <wp:posOffset>95199</wp:posOffset>
                </wp:positionV>
                <wp:extent cx="5607050" cy="1163320"/>
                <wp:effectExtent l="0" t="0" r="0" b="0"/>
                <wp:wrapTopAndBottom/>
                <wp:docPr id="551" name="Textbox 5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163320"/>
                        </a:xfrm>
                        <a:prstGeom prst="rect">
                          <a:avLst/>
                        </a:prstGeom>
                        <a:solidFill>
                          <a:srgbClr val="E6E6E6"/>
                        </a:solidFill>
                        <a:ln w="6095">
                          <a:solidFill>
                            <a:srgbClr val="000000"/>
                          </a:solidFill>
                          <a:prstDash val="solid"/>
                        </a:ln>
                      </wps:spPr>
                      <wps:txbx>
                        <w:txbxContent>
                          <w:p w14:paraId="195BBB05" w14:textId="77777777" w:rsidR="00963873" w:rsidRDefault="00000000">
                            <w:pPr>
                              <w:spacing w:before="20" w:line="300" w:lineRule="atLeast"/>
                              <w:ind w:left="150" w:right="227"/>
                              <w:rPr>
                                <w:rFonts w:ascii="Courier New" w:hAnsi="Courier New"/>
                                <w:color w:val="000000"/>
                                <w:sz w:val="20"/>
                              </w:rPr>
                            </w:pPr>
                            <w:r>
                              <w:rPr>
                                <w:rFonts w:ascii="Courier New" w:hAnsi="Courier New"/>
                                <w:b/>
                                <w:color w:val="000000"/>
                                <w:sz w:val="20"/>
                              </w:rPr>
                              <w:t xml:space="preserve">Note :- </w:t>
                            </w:r>
                            <w:r>
                              <w:rPr>
                                <w:rFonts w:ascii="Courier New" w:hAnsi="Courier New"/>
                                <w:color w:val="000000"/>
                                <w:sz w:val="20"/>
                              </w:rPr>
                              <w:t>SQL Server product is equivalently important from interview point</w:t>
                            </w:r>
                            <w:r>
                              <w:rPr>
                                <w:rFonts w:ascii="Courier New" w:hAnsi="Courier New"/>
                                <w:color w:val="000000"/>
                                <w:spacing w:val="-4"/>
                                <w:sz w:val="20"/>
                              </w:rPr>
                              <w:t xml:space="preserve"> </w:t>
                            </w:r>
                            <w:r>
                              <w:rPr>
                                <w:rFonts w:ascii="Courier New" w:hAnsi="Courier New"/>
                                <w:color w:val="000000"/>
                                <w:sz w:val="20"/>
                              </w:rPr>
                              <w:t>of</w:t>
                            </w:r>
                            <w:r>
                              <w:rPr>
                                <w:rFonts w:ascii="Courier New" w:hAnsi="Courier New"/>
                                <w:color w:val="000000"/>
                                <w:spacing w:val="-4"/>
                                <w:sz w:val="20"/>
                              </w:rPr>
                              <w:t xml:space="preserve"> </w:t>
                            </w:r>
                            <w:r>
                              <w:rPr>
                                <w:rFonts w:ascii="Courier New" w:hAnsi="Courier New"/>
                                <w:color w:val="000000"/>
                                <w:sz w:val="20"/>
                              </w:rPr>
                              <w:t>view.</w:t>
                            </w:r>
                            <w:r>
                              <w:rPr>
                                <w:rFonts w:ascii="Courier New" w:hAnsi="Courier New"/>
                                <w:color w:val="000000"/>
                                <w:spacing w:val="-4"/>
                                <w:sz w:val="20"/>
                              </w:rPr>
                              <w:t xml:space="preserve"> </w:t>
                            </w:r>
                            <w:r>
                              <w:rPr>
                                <w:rFonts w:ascii="Courier New" w:hAnsi="Courier New"/>
                                <w:color w:val="000000"/>
                                <w:sz w:val="20"/>
                              </w:rPr>
                              <w:t>I</w:t>
                            </w:r>
                            <w:r>
                              <w:rPr>
                                <w:rFonts w:ascii="Courier New" w:hAnsi="Courier New"/>
                                <w:color w:val="000000"/>
                                <w:spacing w:val="-4"/>
                                <w:sz w:val="20"/>
                              </w:rPr>
                              <w:t xml:space="preserve"> </w:t>
                            </w:r>
                            <w:r>
                              <w:rPr>
                                <w:rFonts w:ascii="Courier New" w:hAnsi="Courier New"/>
                                <w:color w:val="000000"/>
                                <w:sz w:val="20"/>
                              </w:rPr>
                              <w:t>have</w:t>
                            </w:r>
                            <w:r>
                              <w:rPr>
                                <w:rFonts w:ascii="Courier New" w:hAnsi="Courier New"/>
                                <w:color w:val="000000"/>
                                <w:spacing w:val="-4"/>
                                <w:sz w:val="20"/>
                              </w:rPr>
                              <w:t xml:space="preserve"> </w:t>
                            </w:r>
                            <w:r>
                              <w:rPr>
                                <w:rFonts w:ascii="Courier New" w:hAnsi="Courier New"/>
                                <w:color w:val="000000"/>
                                <w:sz w:val="20"/>
                              </w:rPr>
                              <w:t>dedicated</w:t>
                            </w:r>
                            <w:r>
                              <w:rPr>
                                <w:rFonts w:ascii="Courier New" w:hAnsi="Courier New"/>
                                <w:color w:val="000000"/>
                                <w:spacing w:val="-4"/>
                                <w:sz w:val="20"/>
                              </w:rPr>
                              <w:t xml:space="preserve"> </w:t>
                            </w:r>
                            <w:r>
                              <w:rPr>
                                <w:rFonts w:ascii="Courier New" w:hAnsi="Courier New"/>
                                <w:color w:val="000000"/>
                                <w:sz w:val="20"/>
                              </w:rPr>
                              <w:t>a</w:t>
                            </w:r>
                            <w:r>
                              <w:rPr>
                                <w:rFonts w:ascii="Courier New" w:hAnsi="Courier New"/>
                                <w:color w:val="000000"/>
                                <w:spacing w:val="-4"/>
                                <w:sz w:val="20"/>
                              </w:rPr>
                              <w:t xml:space="preserve"> </w:t>
                            </w:r>
                            <w:r>
                              <w:rPr>
                                <w:rFonts w:ascii="Courier New" w:hAnsi="Courier New"/>
                                <w:color w:val="000000"/>
                                <w:sz w:val="20"/>
                              </w:rPr>
                              <w:t>complete</w:t>
                            </w:r>
                            <w:r>
                              <w:rPr>
                                <w:rFonts w:ascii="Courier New" w:hAnsi="Courier New"/>
                                <w:color w:val="000000"/>
                                <w:spacing w:val="-4"/>
                                <w:sz w:val="20"/>
                              </w:rPr>
                              <w:t xml:space="preserve"> </w:t>
                            </w:r>
                            <w:r>
                              <w:rPr>
                                <w:rFonts w:ascii="Courier New" w:hAnsi="Courier New"/>
                                <w:color w:val="000000"/>
                                <w:sz w:val="20"/>
                              </w:rPr>
                              <w:t>book</w:t>
                            </w:r>
                            <w:r>
                              <w:rPr>
                                <w:rFonts w:ascii="Courier New" w:hAnsi="Courier New"/>
                                <w:color w:val="000000"/>
                                <w:spacing w:val="80"/>
                                <w:sz w:val="20"/>
                              </w:rPr>
                              <w:t xml:space="preserve"> </w:t>
                            </w:r>
                            <w:r>
                              <w:rPr>
                                <w:rFonts w:ascii="Courier New" w:hAnsi="Courier New"/>
                                <w:color w:val="000000"/>
                                <w:sz w:val="20"/>
                              </w:rPr>
                              <w:t>“SQL</w:t>
                            </w:r>
                            <w:r>
                              <w:rPr>
                                <w:rFonts w:ascii="Courier New" w:hAnsi="Courier New"/>
                                <w:color w:val="000000"/>
                                <w:spacing w:val="-4"/>
                                <w:sz w:val="20"/>
                              </w:rPr>
                              <w:t xml:space="preserve"> </w:t>
                            </w:r>
                            <w:r>
                              <w:rPr>
                                <w:rFonts w:ascii="Courier New" w:hAnsi="Courier New"/>
                                <w:color w:val="000000"/>
                                <w:sz w:val="20"/>
                              </w:rPr>
                              <w:t>Server</w:t>
                            </w:r>
                            <w:r>
                              <w:rPr>
                                <w:rFonts w:ascii="Courier New" w:hAnsi="Courier New"/>
                                <w:color w:val="000000"/>
                                <w:spacing w:val="-4"/>
                                <w:sz w:val="20"/>
                              </w:rPr>
                              <w:t xml:space="preserve"> </w:t>
                            </w:r>
                            <w:r>
                              <w:rPr>
                                <w:rFonts w:ascii="Courier New" w:hAnsi="Courier New"/>
                                <w:color w:val="000000"/>
                                <w:sz w:val="20"/>
                              </w:rPr>
                              <w:t xml:space="preserve">Interview questions” to crack SQL Server. If you are interested in buying the book mail </w:t>
                            </w:r>
                            <w:hyperlink r:id="rId124">
                              <w:r>
                                <w:rPr>
                                  <w:rFonts w:ascii="Courier New" w:hAnsi="Courier New"/>
                                  <w:color w:val="000000"/>
                                  <w:sz w:val="20"/>
                                </w:rPr>
                                <w:t>bpb@bol.net.in</w:t>
                              </w:r>
                            </w:hyperlink>
                            <w:r>
                              <w:rPr>
                                <w:rFonts w:ascii="Courier New" w:hAnsi="Courier New"/>
                                <w:color w:val="000000"/>
                                <w:sz w:val="20"/>
                              </w:rPr>
                              <w:t xml:space="preserve"> / </w:t>
                            </w:r>
                            <w:hyperlink r:id="rId125">
                              <w:r>
                                <w:rPr>
                                  <w:rFonts w:ascii="Courier New" w:hAnsi="Courier New"/>
                                  <w:color w:val="000000"/>
                                  <w:sz w:val="20"/>
                                </w:rPr>
                                <w:t>bpb@vsnl.com</w:t>
                              </w:r>
                            </w:hyperlink>
                            <w:r>
                              <w:rPr>
                                <w:rFonts w:ascii="Courier New" w:hAnsi="Courier New"/>
                                <w:color w:val="000000"/>
                                <w:spacing w:val="80"/>
                                <w:sz w:val="20"/>
                              </w:rPr>
                              <w:t xml:space="preserve"> </w:t>
                            </w:r>
                            <w:r>
                              <w:rPr>
                                <w:rFonts w:ascii="Courier New" w:hAnsi="Courier New"/>
                                <w:color w:val="000000"/>
                                <w:sz w:val="20"/>
                              </w:rPr>
                              <w:t>or call the nearest BPB book stall for my book. For shop phone numbers you can either see the back or front page of the book.</w:t>
                            </w:r>
                          </w:p>
                        </w:txbxContent>
                      </wps:txbx>
                      <wps:bodyPr wrap="square" lIns="0" tIns="0" rIns="0" bIns="0" rtlCol="0">
                        <a:noAutofit/>
                      </wps:bodyPr>
                    </wps:wsp>
                  </a:graphicData>
                </a:graphic>
              </wp:anchor>
            </w:drawing>
          </mc:Choice>
          <mc:Fallback>
            <w:pict>
              <v:shape w14:anchorId="22C6D3F0" id="Textbox 551" o:spid="_x0000_s1337" type="#_x0000_t202" style="position:absolute;margin-left:82.25pt;margin-top:7.5pt;width:441.5pt;height:91.6pt;z-index:-15568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" fillcolor="#e6e6e6" strokeweight=".16931mm">
                <v:path arrowok="t"/>
                <v:textbox inset="0,0,0,0">
                  <w:txbxContent>
                    <w:p w14:paraId="195BBB05" w14:textId="77777777" w:rsidR="00963873" w:rsidRDefault="00000000">
                      <w:pPr>
                        <w:spacing w:before="20" w:line="300" w:lineRule="atLeast"/>
                        <w:ind w:left="150" w:right="227"/>
                        <w:rPr>
                          <w:rFonts w:ascii="Courier New" w:hAnsi="Courier New"/>
                          <w:color w:val="000000"/>
                          <w:sz w:val="20"/>
                        </w:rPr>
                      </w:pPr>
                      <w:r>
                        <w:rPr>
                          <w:rFonts w:ascii="Courier New" w:hAnsi="Courier New"/>
                          <w:b/>
                          <w:color w:val="000000"/>
                          <w:sz w:val="20"/>
                        </w:rPr>
                        <w:t xml:space="preserve">Note :- </w:t>
                      </w:r>
                      <w:r>
                        <w:rPr>
                          <w:rFonts w:ascii="Courier New" w:hAnsi="Courier New"/>
                          <w:color w:val="000000"/>
                          <w:sz w:val="20"/>
                        </w:rPr>
                        <w:t>SQL Server product is equivalently important from interview point</w:t>
                      </w:r>
                      <w:r>
                        <w:rPr>
                          <w:rFonts w:ascii="Courier New" w:hAnsi="Courier New"/>
                          <w:color w:val="000000"/>
                          <w:spacing w:val="-4"/>
                          <w:sz w:val="20"/>
                        </w:rPr>
                        <w:t xml:space="preserve"> </w:t>
                      </w:r>
                      <w:r>
                        <w:rPr>
                          <w:rFonts w:ascii="Courier New" w:hAnsi="Courier New"/>
                          <w:color w:val="000000"/>
                          <w:sz w:val="20"/>
                        </w:rPr>
                        <w:t>of</w:t>
                      </w:r>
                      <w:r>
                        <w:rPr>
                          <w:rFonts w:ascii="Courier New" w:hAnsi="Courier New"/>
                          <w:color w:val="000000"/>
                          <w:spacing w:val="-4"/>
                          <w:sz w:val="20"/>
                        </w:rPr>
                        <w:t xml:space="preserve"> </w:t>
                      </w:r>
                      <w:r>
                        <w:rPr>
                          <w:rFonts w:ascii="Courier New" w:hAnsi="Courier New"/>
                          <w:color w:val="000000"/>
                          <w:sz w:val="20"/>
                        </w:rPr>
                        <w:t>view.</w:t>
                      </w:r>
                      <w:r>
                        <w:rPr>
                          <w:rFonts w:ascii="Courier New" w:hAnsi="Courier New"/>
                          <w:color w:val="000000"/>
                          <w:spacing w:val="-4"/>
                          <w:sz w:val="20"/>
                        </w:rPr>
                        <w:t xml:space="preserve"> </w:t>
                      </w:r>
                      <w:r>
                        <w:rPr>
                          <w:rFonts w:ascii="Courier New" w:hAnsi="Courier New"/>
                          <w:color w:val="000000"/>
                          <w:sz w:val="20"/>
                        </w:rPr>
                        <w:t>I</w:t>
                      </w:r>
                      <w:r>
                        <w:rPr>
                          <w:rFonts w:ascii="Courier New" w:hAnsi="Courier New"/>
                          <w:color w:val="000000"/>
                          <w:spacing w:val="-4"/>
                          <w:sz w:val="20"/>
                        </w:rPr>
                        <w:t xml:space="preserve"> </w:t>
                      </w:r>
                      <w:r>
                        <w:rPr>
                          <w:rFonts w:ascii="Courier New" w:hAnsi="Courier New"/>
                          <w:color w:val="000000"/>
                          <w:sz w:val="20"/>
                        </w:rPr>
                        <w:t>have</w:t>
                      </w:r>
                      <w:r>
                        <w:rPr>
                          <w:rFonts w:ascii="Courier New" w:hAnsi="Courier New"/>
                          <w:color w:val="000000"/>
                          <w:spacing w:val="-4"/>
                          <w:sz w:val="20"/>
                        </w:rPr>
                        <w:t xml:space="preserve"> </w:t>
                      </w:r>
                      <w:r>
                        <w:rPr>
                          <w:rFonts w:ascii="Courier New" w:hAnsi="Courier New"/>
                          <w:color w:val="000000"/>
                          <w:sz w:val="20"/>
                        </w:rPr>
                        <w:t>dedicated</w:t>
                      </w:r>
                      <w:r>
                        <w:rPr>
                          <w:rFonts w:ascii="Courier New" w:hAnsi="Courier New"/>
                          <w:color w:val="000000"/>
                          <w:spacing w:val="-4"/>
                          <w:sz w:val="20"/>
                        </w:rPr>
                        <w:t xml:space="preserve"> </w:t>
                      </w:r>
                      <w:r>
                        <w:rPr>
                          <w:rFonts w:ascii="Courier New" w:hAnsi="Courier New"/>
                          <w:color w:val="000000"/>
                          <w:sz w:val="20"/>
                        </w:rPr>
                        <w:t>a</w:t>
                      </w:r>
                      <w:r>
                        <w:rPr>
                          <w:rFonts w:ascii="Courier New" w:hAnsi="Courier New"/>
                          <w:color w:val="000000"/>
                          <w:spacing w:val="-4"/>
                          <w:sz w:val="20"/>
                        </w:rPr>
                        <w:t xml:space="preserve"> </w:t>
                      </w:r>
                      <w:r>
                        <w:rPr>
                          <w:rFonts w:ascii="Courier New" w:hAnsi="Courier New"/>
                          <w:color w:val="000000"/>
                          <w:sz w:val="20"/>
                        </w:rPr>
                        <w:t>complete</w:t>
                      </w:r>
                      <w:r>
                        <w:rPr>
                          <w:rFonts w:ascii="Courier New" w:hAnsi="Courier New"/>
                          <w:color w:val="000000"/>
                          <w:spacing w:val="-4"/>
                          <w:sz w:val="20"/>
                        </w:rPr>
                        <w:t xml:space="preserve"> </w:t>
                      </w:r>
                      <w:r>
                        <w:rPr>
                          <w:rFonts w:ascii="Courier New" w:hAnsi="Courier New"/>
                          <w:color w:val="000000"/>
                          <w:sz w:val="20"/>
                        </w:rPr>
                        <w:t>book</w:t>
                      </w:r>
                      <w:r>
                        <w:rPr>
                          <w:rFonts w:ascii="Courier New" w:hAnsi="Courier New"/>
                          <w:color w:val="000000"/>
                          <w:spacing w:val="80"/>
                          <w:sz w:val="20"/>
                        </w:rPr>
                        <w:t xml:space="preserve"> </w:t>
                      </w:r>
                      <w:r>
                        <w:rPr>
                          <w:rFonts w:ascii="Courier New" w:hAnsi="Courier New"/>
                          <w:color w:val="000000"/>
                          <w:sz w:val="20"/>
                        </w:rPr>
                        <w:t>“SQL</w:t>
                      </w:r>
                      <w:r>
                        <w:rPr>
                          <w:rFonts w:ascii="Courier New" w:hAnsi="Courier New"/>
                          <w:color w:val="000000"/>
                          <w:spacing w:val="-4"/>
                          <w:sz w:val="20"/>
                        </w:rPr>
                        <w:t xml:space="preserve"> </w:t>
                      </w:r>
                      <w:r>
                        <w:rPr>
                          <w:rFonts w:ascii="Courier New" w:hAnsi="Courier New"/>
                          <w:color w:val="000000"/>
                          <w:sz w:val="20"/>
                        </w:rPr>
                        <w:t>Server</w:t>
                      </w:r>
                      <w:r>
                        <w:rPr>
                          <w:rFonts w:ascii="Courier New" w:hAnsi="Courier New"/>
                          <w:color w:val="000000"/>
                          <w:spacing w:val="-4"/>
                          <w:sz w:val="20"/>
                        </w:rPr>
                        <w:t xml:space="preserve"> </w:t>
                      </w:r>
                      <w:r>
                        <w:rPr>
                          <w:rFonts w:ascii="Courier New" w:hAnsi="Courier New"/>
                          <w:color w:val="000000"/>
                          <w:sz w:val="20"/>
                        </w:rPr>
                        <w:t xml:space="preserve">Interview questions” to crack SQL Server. If you are interested in buying the book mail </w:t>
                      </w:r>
                      <w:hyperlink r:id="rId126">
                        <w:r>
                          <w:rPr>
                            <w:rFonts w:ascii="Courier New" w:hAnsi="Courier New"/>
                            <w:color w:val="000000"/>
                            <w:sz w:val="20"/>
                          </w:rPr>
                          <w:t>bpb@bol.net.in</w:t>
                        </w:r>
                      </w:hyperlink>
                      <w:r>
                        <w:rPr>
                          <w:rFonts w:ascii="Courier New" w:hAnsi="Courier New"/>
                          <w:color w:val="000000"/>
                          <w:sz w:val="20"/>
                        </w:rPr>
                        <w:t xml:space="preserve"> / </w:t>
                      </w:r>
                      <w:hyperlink r:id="rId127">
                        <w:r>
                          <w:rPr>
                            <w:rFonts w:ascii="Courier New" w:hAnsi="Courier New"/>
                            <w:color w:val="000000"/>
                            <w:sz w:val="20"/>
                          </w:rPr>
                          <w:t>bpb@vsnl.com</w:t>
                        </w:r>
                      </w:hyperlink>
                      <w:r>
                        <w:rPr>
                          <w:rFonts w:ascii="Courier New" w:hAnsi="Courier New"/>
                          <w:color w:val="000000"/>
                          <w:spacing w:val="80"/>
                          <w:sz w:val="20"/>
                        </w:rPr>
                        <w:t xml:space="preserve"> </w:t>
                      </w:r>
                      <w:r>
                        <w:rPr>
                          <w:rFonts w:ascii="Courier New" w:hAnsi="Courier New"/>
                          <w:color w:val="000000"/>
                          <w:sz w:val="20"/>
                        </w:rPr>
                        <w:t>or call the nearest BPB book stall for my book. For shop phone numbers you can either see the back or front page of the book.</w:t>
                      </w:r>
                    </w:p>
                  </w:txbxContent>
                </v:textbox>
                <w10:wrap type="topAndBottom" anchorx="page"/>
              </v:shape>
            </w:pict>
          </mc:Fallback>
        </mc:AlternateContent>
      </w:r>
    </w:p>
    <w:p w14:paraId="1AE1BE5A" w14:textId="77777777" w:rsidR="00963873" w:rsidRDefault="00963873">
      <w:pPr>
        <w:pStyle w:val="BodyText"/>
        <w:spacing w:before="188"/>
        <w:ind w:left="0"/>
        <w:rPr>
          <w:sz w:val="32"/>
        </w:rPr>
      </w:pPr>
    </w:p>
    <w:p w14:paraId="61504B99" w14:textId="77777777" w:rsidR="00963873" w:rsidRDefault="00000000">
      <w:pPr>
        <w:pStyle w:val="Heading1"/>
      </w:pPr>
      <w:bookmarkStart w:id="325" w:name="_TOC_250188"/>
      <w:r>
        <w:t>Chapter</w:t>
      </w:r>
      <w:r>
        <w:rPr>
          <w:spacing w:val="-11"/>
        </w:rPr>
        <w:t xml:space="preserve"> </w:t>
      </w:r>
      <w:r>
        <w:t>11:</w:t>
      </w:r>
      <w:r>
        <w:rPr>
          <w:spacing w:val="-11"/>
        </w:rPr>
        <w:t xml:space="preserve"> </w:t>
      </w:r>
      <w:bookmarkEnd w:id="325"/>
      <w:r>
        <w:rPr>
          <w:spacing w:val="-5"/>
        </w:rPr>
        <w:t>UML</w:t>
      </w:r>
    </w:p>
    <w:p w14:paraId="607122AB" w14:textId="77777777" w:rsidR="00963873" w:rsidRDefault="00000000">
      <w:pPr>
        <w:pStyle w:val="BodyText"/>
        <w:spacing w:before="83"/>
        <w:ind w:left="0"/>
        <w:rPr>
          <w:rFonts w:ascii="Arial"/>
          <w:b/>
          <w:sz w:val="20"/>
        </w:rPr>
      </w:pPr>
      <w:r>
        <w:rPr>
          <w:noProof/>
        </w:rPr>
        <mc:AlternateContent>
          <mc:Choice Requires="wps">
            <w:drawing>
              <wp:anchor distT="0" distB="0" distL="0" distR="0" simplePos="0" relativeHeight="487748608" behindDoc="1" locked="0" layoutInCell="1" allowOverlap="1" wp14:anchorId="3E2B87CE" wp14:editId="2705B43E">
                <wp:simplePos x="0" y="0"/>
                <wp:positionH relativeFrom="page">
                  <wp:posOffset>1070609</wp:posOffset>
                </wp:positionH>
                <wp:positionV relativeFrom="paragraph">
                  <wp:posOffset>217209</wp:posOffset>
                </wp:positionV>
                <wp:extent cx="5581015" cy="794385"/>
                <wp:effectExtent l="0" t="0" r="0" b="0"/>
                <wp:wrapTopAndBottom/>
                <wp:docPr id="552" name="Textbox 5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794385"/>
                        </a:xfrm>
                        <a:prstGeom prst="rect">
                          <a:avLst/>
                        </a:prstGeom>
                        <a:solidFill>
                          <a:srgbClr val="E6E6E6"/>
                        </a:solidFill>
                        <a:ln w="6095">
                          <a:solidFill>
                            <a:srgbClr val="000000"/>
                          </a:solidFill>
                          <a:prstDash val="solid"/>
                        </a:ln>
                      </wps:spPr>
                      <wps:txbx>
                        <w:txbxContent>
                          <w:p w14:paraId="15162970" w14:textId="77777777" w:rsidR="00963873" w:rsidRDefault="00000000">
                            <w:pPr>
                              <w:spacing w:before="94" w:line="316" w:lineRule="auto"/>
                              <w:ind w:left="109" w:right="247"/>
                              <w:rPr>
                                <w:rFonts w:ascii="Courier New" w:hAnsi="Courier New"/>
                                <w:color w:val="000000"/>
                                <w:sz w:val="20"/>
                              </w:rPr>
                            </w:pPr>
                            <w:r>
                              <w:rPr>
                                <w:rFonts w:ascii="Courier New" w:hAnsi="Courier New"/>
                                <w:color w:val="000000"/>
                                <w:sz w:val="20"/>
                              </w:rPr>
                              <w:t>Note: - If you are looking for an architecture position UML plays a very</w:t>
                            </w:r>
                            <w:r>
                              <w:rPr>
                                <w:rFonts w:ascii="Courier New" w:hAnsi="Courier New"/>
                                <w:color w:val="000000"/>
                                <w:spacing w:val="-5"/>
                                <w:sz w:val="20"/>
                              </w:rPr>
                              <w:t xml:space="preserve"> </w:t>
                            </w:r>
                            <w:r>
                              <w:rPr>
                                <w:rFonts w:ascii="Courier New" w:hAnsi="Courier New"/>
                                <w:color w:val="000000"/>
                                <w:sz w:val="20"/>
                              </w:rPr>
                              <w:t>important</w:t>
                            </w:r>
                            <w:r>
                              <w:rPr>
                                <w:rFonts w:ascii="Courier New" w:hAnsi="Courier New"/>
                                <w:color w:val="000000"/>
                                <w:spacing w:val="-5"/>
                                <w:sz w:val="20"/>
                              </w:rPr>
                              <w:t xml:space="preserve"> </w:t>
                            </w:r>
                            <w:r>
                              <w:rPr>
                                <w:rFonts w:ascii="Courier New" w:hAnsi="Courier New"/>
                                <w:color w:val="000000"/>
                                <w:sz w:val="20"/>
                              </w:rPr>
                              <w:t>role.</w:t>
                            </w:r>
                            <w:r>
                              <w:rPr>
                                <w:rFonts w:ascii="Courier New" w:hAnsi="Courier New"/>
                                <w:color w:val="000000"/>
                                <w:spacing w:val="-5"/>
                                <w:sz w:val="20"/>
                              </w:rPr>
                              <w:t xml:space="preserve"> </w:t>
                            </w:r>
                            <w:r>
                              <w:rPr>
                                <w:rFonts w:ascii="Courier New" w:hAnsi="Courier New"/>
                                <w:color w:val="000000"/>
                                <w:sz w:val="20"/>
                              </w:rPr>
                              <w:t>If</w:t>
                            </w:r>
                            <w:r>
                              <w:rPr>
                                <w:rFonts w:ascii="Courier New" w:hAnsi="Courier New"/>
                                <w:color w:val="000000"/>
                                <w:spacing w:val="-5"/>
                                <w:sz w:val="20"/>
                              </w:rPr>
                              <w:t xml:space="preserve"> </w:t>
                            </w:r>
                            <w:r>
                              <w:rPr>
                                <w:rFonts w:ascii="Courier New" w:hAnsi="Courier New"/>
                                <w:color w:val="000000"/>
                                <w:sz w:val="20"/>
                              </w:rPr>
                              <w:t>you</w:t>
                            </w:r>
                            <w:r>
                              <w:rPr>
                                <w:rFonts w:ascii="Courier New" w:hAnsi="Courier New"/>
                                <w:color w:val="000000"/>
                                <w:spacing w:val="-5"/>
                                <w:sz w:val="20"/>
                              </w:rPr>
                              <w:t xml:space="preserve"> </w:t>
                            </w:r>
                            <w:r>
                              <w:rPr>
                                <w:rFonts w:ascii="Courier New" w:hAnsi="Courier New"/>
                                <w:color w:val="000000"/>
                                <w:sz w:val="20"/>
                              </w:rPr>
                              <w:t>are</w:t>
                            </w:r>
                            <w:r>
                              <w:rPr>
                                <w:rFonts w:ascii="Courier New" w:hAnsi="Courier New"/>
                                <w:color w:val="000000"/>
                                <w:spacing w:val="-5"/>
                                <w:sz w:val="20"/>
                              </w:rPr>
                              <w:t xml:space="preserve"> </w:t>
                            </w:r>
                            <w:r>
                              <w:rPr>
                                <w:rFonts w:ascii="Courier New" w:hAnsi="Courier New"/>
                                <w:color w:val="000000"/>
                                <w:sz w:val="20"/>
                              </w:rPr>
                              <w:t>looking</w:t>
                            </w:r>
                            <w:r>
                              <w:rPr>
                                <w:rFonts w:ascii="Courier New" w:hAnsi="Courier New"/>
                                <w:color w:val="000000"/>
                                <w:spacing w:val="-5"/>
                                <w:sz w:val="20"/>
                              </w:rPr>
                              <w:t xml:space="preserve"> </w:t>
                            </w:r>
                            <w:r>
                              <w:rPr>
                                <w:rFonts w:ascii="Courier New" w:hAnsi="Courier New"/>
                                <w:color w:val="000000"/>
                                <w:sz w:val="20"/>
                              </w:rPr>
                              <w:t>for</w:t>
                            </w:r>
                            <w:r>
                              <w:rPr>
                                <w:rFonts w:ascii="Courier New" w:hAnsi="Courier New"/>
                                <w:color w:val="000000"/>
                                <w:spacing w:val="-5"/>
                                <w:sz w:val="20"/>
                              </w:rPr>
                              <w:t xml:space="preserve"> </w:t>
                            </w:r>
                            <w:r>
                              <w:rPr>
                                <w:rFonts w:ascii="Courier New" w:hAnsi="Courier New"/>
                                <w:color w:val="000000"/>
                                <w:sz w:val="20"/>
                              </w:rPr>
                              <w:t>architecture</w:t>
                            </w:r>
                            <w:r>
                              <w:rPr>
                                <w:rFonts w:ascii="Courier New" w:hAnsi="Courier New"/>
                                <w:color w:val="000000"/>
                                <w:spacing w:val="-5"/>
                                <w:sz w:val="20"/>
                              </w:rPr>
                              <w:t xml:space="preserve"> </w:t>
                            </w:r>
                            <w:r>
                              <w:rPr>
                                <w:rFonts w:ascii="Courier New" w:hAnsi="Courier New"/>
                                <w:color w:val="000000"/>
                                <w:sz w:val="20"/>
                              </w:rPr>
                              <w:t>positions</w:t>
                            </w:r>
                            <w:r>
                              <w:rPr>
                                <w:rFonts w:ascii="Courier New" w:hAnsi="Courier New"/>
                                <w:color w:val="000000"/>
                                <w:spacing w:val="-5"/>
                                <w:sz w:val="20"/>
                              </w:rPr>
                              <w:t xml:space="preserve"> </w:t>
                            </w:r>
                            <w:r>
                              <w:rPr>
                                <w:rFonts w:ascii="Courier New" w:hAnsi="Courier New"/>
                                <w:color w:val="000000"/>
                                <w:sz w:val="20"/>
                              </w:rPr>
                              <w:t>do have a glance on our book ‘Architecture Interview Questions’, we are</w:t>
                            </w:r>
                          </w:p>
                          <w:p w14:paraId="0E40715A" w14:textId="77777777" w:rsidR="00963873" w:rsidRDefault="00000000">
                            <w:pPr>
                              <w:spacing w:before="4"/>
                              <w:ind w:left="109"/>
                              <w:rPr>
                                <w:rFonts w:ascii="Courier New"/>
                                <w:color w:val="000000"/>
                                <w:sz w:val="20"/>
                              </w:rPr>
                            </w:pPr>
                            <w:r>
                              <w:rPr>
                                <w:rFonts w:ascii="Courier New"/>
                                <w:color w:val="000000"/>
                                <w:sz w:val="20"/>
                              </w:rPr>
                              <w:t>sure</w:t>
                            </w:r>
                            <w:r>
                              <w:rPr>
                                <w:rFonts w:ascii="Courier New"/>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will</w:t>
                            </w:r>
                            <w:r>
                              <w:rPr>
                                <w:rFonts w:ascii="Courier New"/>
                                <w:color w:val="000000"/>
                                <w:spacing w:val="-4"/>
                                <w:sz w:val="20"/>
                              </w:rPr>
                              <w:t xml:space="preserve"> </w:t>
                            </w:r>
                            <w:r>
                              <w:rPr>
                                <w:rFonts w:ascii="Courier New"/>
                                <w:color w:val="000000"/>
                                <w:sz w:val="20"/>
                              </w:rPr>
                              <w:t>enjoy</w:t>
                            </w:r>
                            <w:r>
                              <w:rPr>
                                <w:rFonts w:ascii="Courier New"/>
                                <w:color w:val="000000"/>
                                <w:spacing w:val="-4"/>
                                <w:sz w:val="20"/>
                              </w:rPr>
                              <w:t xml:space="preserve"> </w:t>
                            </w:r>
                            <w:r>
                              <w:rPr>
                                <w:rFonts w:ascii="Courier New"/>
                                <w:color w:val="000000"/>
                                <w:spacing w:val="-5"/>
                                <w:sz w:val="20"/>
                              </w:rPr>
                              <w:t>it.</w:t>
                            </w:r>
                          </w:p>
                        </w:txbxContent>
                      </wps:txbx>
                      <wps:bodyPr wrap="square" lIns="0" tIns="0" rIns="0" bIns="0" rtlCol="0">
                        <a:noAutofit/>
                      </wps:bodyPr>
                    </wps:wsp>
                  </a:graphicData>
                </a:graphic>
              </wp:anchor>
            </w:drawing>
          </mc:Choice>
          <mc:Fallback>
            <w:pict>
              <v:shape w14:anchorId="3E2B87CE" id="Textbox 552" o:spid="_x0000_s1338" type="#_x0000_t202" style="position:absolute;margin-left:84.3pt;margin-top:17.1pt;width:439.45pt;height:62.55pt;z-index:-15567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" fillcolor="#e6e6e6" strokeweight=".16931mm">
                <v:path arrowok="t"/>
                <v:textbox inset="0,0,0,0">
                  <w:txbxContent>
                    <w:p w14:paraId="15162970" w14:textId="77777777" w:rsidR="00963873" w:rsidRDefault="00000000">
                      <w:pPr>
                        <w:spacing w:before="94" w:line="316" w:lineRule="auto"/>
                        <w:ind w:left="109" w:right="247"/>
                        <w:rPr>
                          <w:rFonts w:ascii="Courier New" w:hAnsi="Courier New"/>
                          <w:color w:val="000000"/>
                          <w:sz w:val="20"/>
                        </w:rPr>
                      </w:pPr>
                      <w:r>
                        <w:rPr>
                          <w:rFonts w:ascii="Courier New" w:hAnsi="Courier New"/>
                          <w:color w:val="000000"/>
                          <w:sz w:val="20"/>
                        </w:rPr>
                        <w:t>Note: - If you are looking for an architecture position UML plays a very</w:t>
                      </w:r>
                      <w:r>
                        <w:rPr>
                          <w:rFonts w:ascii="Courier New" w:hAnsi="Courier New"/>
                          <w:color w:val="000000"/>
                          <w:spacing w:val="-5"/>
                          <w:sz w:val="20"/>
                        </w:rPr>
                        <w:t xml:space="preserve"> </w:t>
                      </w:r>
                      <w:r>
                        <w:rPr>
                          <w:rFonts w:ascii="Courier New" w:hAnsi="Courier New"/>
                          <w:color w:val="000000"/>
                          <w:sz w:val="20"/>
                        </w:rPr>
                        <w:t>important</w:t>
                      </w:r>
                      <w:r>
                        <w:rPr>
                          <w:rFonts w:ascii="Courier New" w:hAnsi="Courier New"/>
                          <w:color w:val="000000"/>
                          <w:spacing w:val="-5"/>
                          <w:sz w:val="20"/>
                        </w:rPr>
                        <w:t xml:space="preserve"> </w:t>
                      </w:r>
                      <w:r>
                        <w:rPr>
                          <w:rFonts w:ascii="Courier New" w:hAnsi="Courier New"/>
                          <w:color w:val="000000"/>
                          <w:sz w:val="20"/>
                        </w:rPr>
                        <w:t>role.</w:t>
                      </w:r>
                      <w:r>
                        <w:rPr>
                          <w:rFonts w:ascii="Courier New" w:hAnsi="Courier New"/>
                          <w:color w:val="000000"/>
                          <w:spacing w:val="-5"/>
                          <w:sz w:val="20"/>
                        </w:rPr>
                        <w:t xml:space="preserve"> </w:t>
                      </w:r>
                      <w:r>
                        <w:rPr>
                          <w:rFonts w:ascii="Courier New" w:hAnsi="Courier New"/>
                          <w:color w:val="000000"/>
                          <w:sz w:val="20"/>
                        </w:rPr>
                        <w:t>If</w:t>
                      </w:r>
                      <w:r>
                        <w:rPr>
                          <w:rFonts w:ascii="Courier New" w:hAnsi="Courier New"/>
                          <w:color w:val="000000"/>
                          <w:spacing w:val="-5"/>
                          <w:sz w:val="20"/>
                        </w:rPr>
                        <w:t xml:space="preserve"> </w:t>
                      </w:r>
                      <w:r>
                        <w:rPr>
                          <w:rFonts w:ascii="Courier New" w:hAnsi="Courier New"/>
                          <w:color w:val="000000"/>
                          <w:sz w:val="20"/>
                        </w:rPr>
                        <w:t>you</w:t>
                      </w:r>
                      <w:r>
                        <w:rPr>
                          <w:rFonts w:ascii="Courier New" w:hAnsi="Courier New"/>
                          <w:color w:val="000000"/>
                          <w:spacing w:val="-5"/>
                          <w:sz w:val="20"/>
                        </w:rPr>
                        <w:t xml:space="preserve"> </w:t>
                      </w:r>
                      <w:r>
                        <w:rPr>
                          <w:rFonts w:ascii="Courier New" w:hAnsi="Courier New"/>
                          <w:color w:val="000000"/>
                          <w:sz w:val="20"/>
                        </w:rPr>
                        <w:t>are</w:t>
                      </w:r>
                      <w:r>
                        <w:rPr>
                          <w:rFonts w:ascii="Courier New" w:hAnsi="Courier New"/>
                          <w:color w:val="000000"/>
                          <w:spacing w:val="-5"/>
                          <w:sz w:val="20"/>
                        </w:rPr>
                        <w:t xml:space="preserve"> </w:t>
                      </w:r>
                      <w:r>
                        <w:rPr>
                          <w:rFonts w:ascii="Courier New" w:hAnsi="Courier New"/>
                          <w:color w:val="000000"/>
                          <w:sz w:val="20"/>
                        </w:rPr>
                        <w:t>looking</w:t>
                      </w:r>
                      <w:r>
                        <w:rPr>
                          <w:rFonts w:ascii="Courier New" w:hAnsi="Courier New"/>
                          <w:color w:val="000000"/>
                          <w:spacing w:val="-5"/>
                          <w:sz w:val="20"/>
                        </w:rPr>
                        <w:t xml:space="preserve"> </w:t>
                      </w:r>
                      <w:r>
                        <w:rPr>
                          <w:rFonts w:ascii="Courier New" w:hAnsi="Courier New"/>
                          <w:color w:val="000000"/>
                          <w:sz w:val="20"/>
                        </w:rPr>
                        <w:t>for</w:t>
                      </w:r>
                      <w:r>
                        <w:rPr>
                          <w:rFonts w:ascii="Courier New" w:hAnsi="Courier New"/>
                          <w:color w:val="000000"/>
                          <w:spacing w:val="-5"/>
                          <w:sz w:val="20"/>
                        </w:rPr>
                        <w:t xml:space="preserve"> </w:t>
                      </w:r>
                      <w:r>
                        <w:rPr>
                          <w:rFonts w:ascii="Courier New" w:hAnsi="Courier New"/>
                          <w:color w:val="000000"/>
                          <w:sz w:val="20"/>
                        </w:rPr>
                        <w:t>architecture</w:t>
                      </w:r>
                      <w:r>
                        <w:rPr>
                          <w:rFonts w:ascii="Courier New" w:hAnsi="Courier New"/>
                          <w:color w:val="000000"/>
                          <w:spacing w:val="-5"/>
                          <w:sz w:val="20"/>
                        </w:rPr>
                        <w:t xml:space="preserve"> </w:t>
                      </w:r>
                      <w:r>
                        <w:rPr>
                          <w:rFonts w:ascii="Courier New" w:hAnsi="Courier New"/>
                          <w:color w:val="000000"/>
                          <w:sz w:val="20"/>
                        </w:rPr>
                        <w:t>positions</w:t>
                      </w:r>
                      <w:r>
                        <w:rPr>
                          <w:rFonts w:ascii="Courier New" w:hAnsi="Courier New"/>
                          <w:color w:val="000000"/>
                          <w:spacing w:val="-5"/>
                          <w:sz w:val="20"/>
                        </w:rPr>
                        <w:t xml:space="preserve"> </w:t>
                      </w:r>
                      <w:r>
                        <w:rPr>
                          <w:rFonts w:ascii="Courier New" w:hAnsi="Courier New"/>
                          <w:color w:val="000000"/>
                          <w:sz w:val="20"/>
                        </w:rPr>
                        <w:t>do have a glance on our book ‘Architecture Interview Questions’, we are</w:t>
                      </w:r>
                    </w:p>
                    <w:p w14:paraId="0E40715A" w14:textId="77777777" w:rsidR="00963873" w:rsidRDefault="00000000">
                      <w:pPr>
                        <w:spacing w:before="4"/>
                        <w:ind w:left="109"/>
                        <w:rPr>
                          <w:rFonts w:ascii="Courier New"/>
                          <w:color w:val="000000"/>
                          <w:sz w:val="20"/>
                        </w:rPr>
                      </w:pPr>
                      <w:r>
                        <w:rPr>
                          <w:rFonts w:ascii="Courier New"/>
                          <w:color w:val="000000"/>
                          <w:sz w:val="20"/>
                        </w:rPr>
                        <w:t>sure</w:t>
                      </w:r>
                      <w:r>
                        <w:rPr>
                          <w:rFonts w:ascii="Courier New"/>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will</w:t>
                      </w:r>
                      <w:r>
                        <w:rPr>
                          <w:rFonts w:ascii="Courier New"/>
                          <w:color w:val="000000"/>
                          <w:spacing w:val="-4"/>
                          <w:sz w:val="20"/>
                        </w:rPr>
                        <w:t xml:space="preserve"> </w:t>
                      </w:r>
                      <w:r>
                        <w:rPr>
                          <w:rFonts w:ascii="Courier New"/>
                          <w:color w:val="000000"/>
                          <w:sz w:val="20"/>
                        </w:rPr>
                        <w:t>enjoy</w:t>
                      </w:r>
                      <w:r>
                        <w:rPr>
                          <w:rFonts w:ascii="Courier New"/>
                          <w:color w:val="000000"/>
                          <w:spacing w:val="-4"/>
                          <w:sz w:val="20"/>
                        </w:rPr>
                        <w:t xml:space="preserve"> </w:t>
                      </w:r>
                      <w:r>
                        <w:rPr>
                          <w:rFonts w:ascii="Courier New"/>
                          <w:color w:val="000000"/>
                          <w:spacing w:val="-5"/>
                          <w:sz w:val="20"/>
                        </w:rPr>
                        <w:t>it.</w:t>
                      </w:r>
                    </w:p>
                  </w:txbxContent>
                </v:textbox>
                <w10:wrap type="topAndBottom" anchorx="page"/>
              </v:shape>
            </w:pict>
          </mc:Fallback>
        </mc:AlternateContent>
      </w:r>
    </w:p>
    <w:p w14:paraId="6F4BDE26" w14:textId="77777777" w:rsidR="00963873" w:rsidRDefault="00963873">
      <w:pPr>
        <w:pStyle w:val="BodyText"/>
        <w:spacing w:before="281"/>
        <w:ind w:left="0"/>
        <w:rPr>
          <w:rFonts w:ascii="Arial"/>
          <w:b/>
          <w:sz w:val="26"/>
        </w:rPr>
      </w:pPr>
    </w:p>
    <w:p w14:paraId="4C964473" w14:textId="77777777" w:rsidR="00963873" w:rsidRDefault="00000000">
      <w:pPr>
        <w:pStyle w:val="Heading2"/>
        <w:spacing w:before="0"/>
      </w:pPr>
      <w:bookmarkStart w:id="326" w:name="_TOC_250187"/>
      <w:r>
        <w:t>(B)</w:t>
      </w:r>
      <w:r>
        <w:rPr>
          <w:spacing w:val="-3"/>
        </w:rPr>
        <w:t xml:space="preserve"> </w:t>
      </w:r>
      <w:r>
        <w:t>What</w:t>
      </w:r>
      <w:r>
        <w:rPr>
          <w:spacing w:val="-3"/>
        </w:rPr>
        <w:t xml:space="preserve"> </w:t>
      </w:r>
      <w:r>
        <w:t>is</w:t>
      </w:r>
      <w:r>
        <w:rPr>
          <w:spacing w:val="-3"/>
        </w:rPr>
        <w:t xml:space="preserve"> </w:t>
      </w:r>
      <w:bookmarkEnd w:id="326"/>
      <w:r>
        <w:rPr>
          <w:spacing w:val="-4"/>
        </w:rPr>
        <w:t>UML?</w:t>
      </w:r>
    </w:p>
    <w:p w14:paraId="3BCCD84E" w14:textId="77777777" w:rsidR="00963873" w:rsidRDefault="00000000">
      <w:pPr>
        <w:pStyle w:val="BodyText"/>
        <w:spacing w:before="58"/>
        <w:ind w:right="1576"/>
        <w:jc w:val="both"/>
      </w:pPr>
      <w:r>
        <w:t>The Unified Modeling Language (UML) is a graphical language for visualizing, specifying, constructing, and documenting the artifacts of a software-intensive system.UML provides blue prints for business process, System function, programming language statements, database</w:t>
      </w:r>
      <w:r>
        <w:rPr>
          <w:spacing w:val="40"/>
        </w:rPr>
        <w:t xml:space="preserve"> </w:t>
      </w:r>
      <w:r>
        <w:t>schemas and reusable components.</w:t>
      </w:r>
    </w:p>
    <w:p w14:paraId="3C92EAB9" w14:textId="77777777" w:rsidR="00963873" w:rsidRDefault="00000000">
      <w:pPr>
        <w:pStyle w:val="Heading2"/>
        <w:numPr>
          <w:ilvl w:val="0"/>
          <w:numId w:val="11"/>
        </w:numPr>
        <w:tabs>
          <w:tab w:val="left" w:pos="618"/>
        </w:tabs>
        <w:spacing w:before="243" w:line="155" w:lineRule="exact"/>
        <w:ind w:hanging="318"/>
      </w:pPr>
      <w:bookmarkStart w:id="327" w:name="_TOC_250186"/>
      <w:r>
        <w:t>How</w:t>
      </w:r>
      <w:r>
        <w:rPr>
          <w:spacing w:val="-2"/>
        </w:rPr>
        <w:t xml:space="preserve"> </w:t>
      </w:r>
      <w:r>
        <w:t>many</w:t>
      </w:r>
      <w:r>
        <w:rPr>
          <w:spacing w:val="-4"/>
        </w:rPr>
        <w:t xml:space="preserve"> </w:t>
      </w:r>
      <w:r>
        <w:t>types</w:t>
      </w:r>
      <w:r>
        <w:rPr>
          <w:spacing w:val="-1"/>
        </w:rPr>
        <w:t xml:space="preserve"> </w:t>
      </w:r>
      <w:r>
        <w:t>of</w:t>
      </w:r>
      <w:r>
        <w:rPr>
          <w:spacing w:val="-1"/>
        </w:rPr>
        <w:t xml:space="preserve"> </w:t>
      </w:r>
      <w:r>
        <w:t>diagrams</w:t>
      </w:r>
      <w:r>
        <w:rPr>
          <w:spacing w:val="-2"/>
        </w:rPr>
        <w:t xml:space="preserve"> </w:t>
      </w:r>
      <w:r>
        <w:t>are</w:t>
      </w:r>
      <w:r>
        <w:rPr>
          <w:spacing w:val="-1"/>
        </w:rPr>
        <w:t xml:space="preserve"> </w:t>
      </w:r>
      <w:r>
        <w:t>there</w:t>
      </w:r>
      <w:r>
        <w:rPr>
          <w:spacing w:val="-1"/>
        </w:rPr>
        <w:t xml:space="preserve"> </w:t>
      </w:r>
      <w:r>
        <w:t>in</w:t>
      </w:r>
      <w:r>
        <w:rPr>
          <w:spacing w:val="-1"/>
        </w:rPr>
        <w:t xml:space="preserve"> </w:t>
      </w:r>
      <w:bookmarkEnd w:id="327"/>
      <w:r>
        <w:rPr>
          <w:spacing w:val="-4"/>
        </w:rPr>
        <w:t>UML?</w:t>
      </w:r>
    </w:p>
    <w:p w14:paraId="6B43927F" w14:textId="77777777" w:rsidR="00963873" w:rsidRDefault="00000000">
      <w:pPr>
        <w:pStyle w:val="Heading4"/>
      </w:pPr>
      <w:r>
        <w:t>Twist:</w:t>
      </w:r>
      <w:r>
        <w:rPr>
          <w:rFonts w:ascii="Times New Roman"/>
          <w:spacing w:val="-1"/>
        </w:rPr>
        <w:t xml:space="preserve"> </w:t>
      </w:r>
      <w:r>
        <w:t>-</w:t>
      </w:r>
      <w:r>
        <w:rPr>
          <w:rFonts w:ascii="Times New Roman"/>
          <w:spacing w:val="-1"/>
        </w:rPr>
        <w:t xml:space="preserve"> </w:t>
      </w:r>
      <w:r>
        <w:t>Explain</w:t>
      </w:r>
      <w:r>
        <w:rPr>
          <w:rFonts w:ascii="Times New Roman"/>
          <w:spacing w:val="-1"/>
        </w:rPr>
        <w:t xml:space="preserve"> </w:t>
      </w:r>
      <w:r>
        <w:t>in</w:t>
      </w:r>
      <w:r>
        <w:rPr>
          <w:rFonts w:ascii="Times New Roman"/>
          <w:spacing w:val="-1"/>
        </w:rPr>
        <w:t xml:space="preserve"> </w:t>
      </w:r>
      <w:r>
        <w:t>short</w:t>
      </w:r>
      <w:r>
        <w:rPr>
          <w:rFonts w:ascii="Times New Roman"/>
        </w:rPr>
        <w:t xml:space="preserve"> </w:t>
      </w:r>
      <w:r>
        <w:t>all</w:t>
      </w:r>
      <w:r>
        <w:rPr>
          <w:rFonts w:ascii="Times New Roman"/>
          <w:spacing w:val="-1"/>
        </w:rPr>
        <w:t xml:space="preserve"> </w:t>
      </w:r>
      <w:r>
        <w:t>types</w:t>
      </w:r>
      <w:r>
        <w:rPr>
          <w:rFonts w:ascii="Times New Roman"/>
          <w:spacing w:val="-1"/>
        </w:rPr>
        <w:t xml:space="preserve"> </w:t>
      </w:r>
      <w:r>
        <w:t>of</w:t>
      </w:r>
      <w:r>
        <w:rPr>
          <w:rFonts w:ascii="Times New Roman"/>
          <w:spacing w:val="-1"/>
        </w:rPr>
        <w:t xml:space="preserve"> </w:t>
      </w:r>
      <w:r>
        <w:t>diagrams</w:t>
      </w:r>
      <w:r>
        <w:rPr>
          <w:rFonts w:ascii="Times New Roman"/>
          <w:spacing w:val="-1"/>
        </w:rPr>
        <w:t xml:space="preserve"> </w:t>
      </w:r>
      <w:r>
        <w:t>in</w:t>
      </w:r>
      <w:r>
        <w:rPr>
          <w:rFonts w:ascii="Times New Roman"/>
        </w:rPr>
        <w:t xml:space="preserve"> </w:t>
      </w:r>
      <w:r>
        <w:rPr>
          <w:spacing w:val="-4"/>
        </w:rPr>
        <w:t>UML?</w:t>
      </w:r>
    </w:p>
    <w:p w14:paraId="1A58036E" w14:textId="77777777" w:rsidR="00963873" w:rsidRDefault="00000000">
      <w:pPr>
        <w:pStyle w:val="BodyText"/>
        <w:spacing w:before="206"/>
        <w:jc w:val="both"/>
      </w:pPr>
      <w:r>
        <w:t>There</w:t>
      </w:r>
      <w:r>
        <w:rPr>
          <w:spacing w:val="-5"/>
        </w:rPr>
        <w:t xml:space="preserve"> </w:t>
      </w:r>
      <w:r>
        <w:t>are</w:t>
      </w:r>
      <w:r>
        <w:rPr>
          <w:spacing w:val="-4"/>
        </w:rPr>
        <w:t xml:space="preserve"> </w:t>
      </w:r>
      <w:r>
        <w:t>nine</w:t>
      </w:r>
      <w:r>
        <w:rPr>
          <w:spacing w:val="-4"/>
        </w:rPr>
        <w:t xml:space="preserve"> </w:t>
      </w:r>
      <w:r>
        <w:t>types</w:t>
      </w:r>
      <w:r>
        <w:rPr>
          <w:spacing w:val="-5"/>
        </w:rPr>
        <w:t xml:space="preserve"> </w:t>
      </w:r>
      <w:r>
        <w:t>of</w:t>
      </w:r>
      <w:r>
        <w:rPr>
          <w:spacing w:val="-4"/>
        </w:rPr>
        <w:t xml:space="preserve"> </w:t>
      </w:r>
      <w:r>
        <w:t>diagrams</w:t>
      </w:r>
      <w:r>
        <w:rPr>
          <w:spacing w:val="-5"/>
        </w:rPr>
        <w:t xml:space="preserve"> </w:t>
      </w:r>
      <w:r>
        <w:t>in</w:t>
      </w:r>
      <w:r>
        <w:rPr>
          <w:spacing w:val="-4"/>
        </w:rPr>
        <w:t xml:space="preserve"> UML:-</w:t>
      </w:r>
    </w:p>
    <w:p w14:paraId="3D885F03" w14:textId="77777777" w:rsidR="00963873" w:rsidRDefault="00000000">
      <w:pPr>
        <w:pStyle w:val="Heading3"/>
        <w:spacing w:before="146"/>
        <w:jc w:val="both"/>
      </w:pPr>
      <w:r>
        <w:t>Use</w:t>
      </w:r>
      <w:r>
        <w:rPr>
          <w:spacing w:val="-2"/>
        </w:rPr>
        <w:t xml:space="preserve"> </w:t>
      </w:r>
      <w:r>
        <w:t>case</w:t>
      </w:r>
      <w:r>
        <w:rPr>
          <w:spacing w:val="-2"/>
        </w:rPr>
        <w:t xml:space="preserve"> diagram:</w:t>
      </w:r>
    </w:p>
    <w:p w14:paraId="33B1DDF1" w14:textId="77777777" w:rsidR="00963873" w:rsidRDefault="00000000">
      <w:pPr>
        <w:pStyle w:val="BodyText"/>
        <w:ind w:right="1578"/>
        <w:jc w:val="both"/>
      </w:pPr>
      <w:r>
        <w:t>They describe "WHAT" of a system rather than "HOW" the system does it. They are used to identify the primary elements and processes that form the system. The primary elements are termed as "actors" and the processes are called "use cases". Use Case diagrams shows "actors" and there "roles".</w:t>
      </w:r>
    </w:p>
    <w:p w14:paraId="499C36F3" w14:textId="77777777" w:rsidR="00963873" w:rsidRDefault="00963873">
      <w:pPr>
        <w:jc w:val="both"/>
        <w:sectPr w:rsidR="00963873">
          <w:pgSz w:w="12240" w:h="15840"/>
          <w:pgMar w:top="1340" w:right="220" w:bottom="680" w:left="1500" w:header="446" w:footer="488" w:gutter="0"/>
          <w:cols w:space="720"/>
        </w:sectPr>
      </w:pPr>
    </w:p>
    <w:p w14:paraId="08F4DE4C" w14:textId="77777777" w:rsidR="00963873" w:rsidRDefault="00000000">
      <w:pPr>
        <w:pStyle w:val="Heading3"/>
        <w:spacing w:before="91"/>
        <w:jc w:val="both"/>
      </w:pPr>
      <w:r>
        <w:t>Class</w:t>
      </w:r>
      <w:r>
        <w:rPr>
          <w:spacing w:val="-6"/>
        </w:rPr>
        <w:t xml:space="preserve"> </w:t>
      </w:r>
      <w:r>
        <w:rPr>
          <w:spacing w:val="-2"/>
        </w:rPr>
        <w:t>diagram:</w:t>
      </w:r>
    </w:p>
    <w:p w14:paraId="3500D12B" w14:textId="77777777" w:rsidR="00963873" w:rsidRDefault="00000000">
      <w:pPr>
        <w:pStyle w:val="BodyText"/>
        <w:ind w:right="1576"/>
        <w:jc w:val="both"/>
      </w:pPr>
      <w:r>
        <w:t>From the use case diagram, we can now go to detail design of system, for which the primary step is class diagram. The best way to identify classes is to consider all "NOUNS" in use cases as classes, "VERBS" as methods of classes, relation between actors can then be used to define relation between classes. The relationship or association between the classes can be either an "is- a" or "has-a" relationship which can easily be identified from use cases.</w:t>
      </w:r>
    </w:p>
    <w:p w14:paraId="7B652400" w14:textId="77777777" w:rsidR="00963873" w:rsidRDefault="00000000">
      <w:pPr>
        <w:pStyle w:val="Heading3"/>
        <w:jc w:val="both"/>
      </w:pPr>
      <w:r>
        <w:t>Object</w:t>
      </w:r>
      <w:r>
        <w:rPr>
          <w:spacing w:val="-2"/>
        </w:rPr>
        <w:t xml:space="preserve"> diagram:</w:t>
      </w:r>
    </w:p>
    <w:p w14:paraId="72231BD8" w14:textId="77777777" w:rsidR="00963873" w:rsidRDefault="00000000">
      <w:pPr>
        <w:pStyle w:val="BodyText"/>
        <w:ind w:right="1581"/>
        <w:jc w:val="both"/>
      </w:pPr>
      <w:r>
        <w:t>An object is an instance of a class. Object diagram captures the state of classes in the system and their relationships or associations at a specific point of time.</w:t>
      </w:r>
    </w:p>
    <w:p w14:paraId="47F01372" w14:textId="77777777" w:rsidR="00963873" w:rsidRDefault="00000000">
      <w:pPr>
        <w:pStyle w:val="Heading3"/>
        <w:jc w:val="both"/>
      </w:pPr>
      <w:r>
        <w:t>State</w:t>
      </w:r>
      <w:r>
        <w:rPr>
          <w:spacing w:val="-6"/>
        </w:rPr>
        <w:t xml:space="preserve"> </w:t>
      </w:r>
      <w:r>
        <w:rPr>
          <w:spacing w:val="-2"/>
        </w:rPr>
        <w:t>diagram:</w:t>
      </w:r>
    </w:p>
    <w:p w14:paraId="6026DE7E" w14:textId="77777777" w:rsidR="00963873" w:rsidRDefault="00000000">
      <w:pPr>
        <w:pStyle w:val="BodyText"/>
        <w:ind w:right="1576"/>
        <w:jc w:val="both"/>
      </w:pPr>
      <w:r>
        <w:t>A state diagram, as the name suggests, represents the different states that objects in the system undergo during their life cycle. Object change in response to certain simulation so this simulation effect is captured in state diagram. Therefore, it has a initial state and final state and events that happen in between them. Whenever you think that some simulations are complicated, you can go for this diagram.</w:t>
      </w:r>
    </w:p>
    <w:p w14:paraId="4E327F0F" w14:textId="77777777" w:rsidR="00963873" w:rsidRDefault="00000000">
      <w:pPr>
        <w:pStyle w:val="Heading3"/>
        <w:jc w:val="both"/>
      </w:pPr>
      <w:r>
        <w:t xml:space="preserve">Sequence </w:t>
      </w:r>
      <w:r>
        <w:rPr>
          <w:spacing w:val="-2"/>
        </w:rPr>
        <w:t>diagram:</w:t>
      </w:r>
    </w:p>
    <w:p w14:paraId="024142E3" w14:textId="77777777" w:rsidR="00963873" w:rsidRDefault="00000000">
      <w:pPr>
        <w:pStyle w:val="BodyText"/>
        <w:ind w:right="1577"/>
        <w:jc w:val="both"/>
      </w:pPr>
      <w:r>
        <w:t>Sequence diagrams can be used to explore the logic of a complex operation, function, or procedure. They are called sequence diagrams because sequential nature is shown via ordering of messages. First message starts at the top and the last message ends at bottom. The important aspect of a sequence diagram is that it is time-ordered. This means that the exact sequence of the interactions between the objects is represented step by step. Different objects in the sequence diagram interact with each other by passing "messages".</w:t>
      </w:r>
    </w:p>
    <w:p w14:paraId="1CAFA92D" w14:textId="77777777" w:rsidR="00963873" w:rsidRDefault="00000000">
      <w:pPr>
        <w:pStyle w:val="Heading3"/>
        <w:jc w:val="both"/>
      </w:pPr>
      <w:r>
        <w:t xml:space="preserve">Collaboration </w:t>
      </w:r>
      <w:r>
        <w:rPr>
          <w:spacing w:val="-2"/>
        </w:rPr>
        <w:t>diagram:</w:t>
      </w:r>
    </w:p>
    <w:p w14:paraId="19F9EB5C" w14:textId="77777777" w:rsidR="00963873" w:rsidRDefault="00000000">
      <w:pPr>
        <w:pStyle w:val="BodyText"/>
        <w:ind w:right="1577"/>
        <w:jc w:val="both"/>
      </w:pPr>
      <w:r>
        <w:t>A collaboration diagram groups together the interactions between different objects to fulfill a common purpose.</w:t>
      </w:r>
    </w:p>
    <w:p w14:paraId="23C6E1E5" w14:textId="77777777" w:rsidR="00963873" w:rsidRDefault="00000000">
      <w:pPr>
        <w:pStyle w:val="Heading3"/>
        <w:spacing w:before="144"/>
        <w:jc w:val="both"/>
      </w:pPr>
      <w:r>
        <w:t>Activity</w:t>
      </w:r>
      <w:r>
        <w:rPr>
          <w:spacing w:val="-2"/>
        </w:rPr>
        <w:t xml:space="preserve"> diagram:</w:t>
      </w:r>
    </w:p>
    <w:p w14:paraId="1FD4CDE2" w14:textId="77777777" w:rsidR="00963873" w:rsidRDefault="00000000">
      <w:pPr>
        <w:pStyle w:val="BodyText"/>
        <w:ind w:right="1577"/>
        <w:jc w:val="both"/>
      </w:pPr>
      <w:r>
        <w:t>Activity diagram is typically used for business process modeling, for modeling the logic captured by a single use case, or for visualizing the detailed logic of a business rule. Complicated process flows in the system are captured in the activity diagram. Similar to a state diagram, an activity diagram also consists of activities, actions, transitions, initial and final states, and guard conditions.</w:t>
      </w:r>
      <w:r>
        <w:rPr>
          <w:spacing w:val="-1"/>
        </w:rPr>
        <w:t xml:space="preserve"> </w:t>
      </w:r>
      <w:r>
        <w:t>However,</w:t>
      </w:r>
      <w:r>
        <w:rPr>
          <w:spacing w:val="-1"/>
        </w:rPr>
        <w:t xml:space="preserve"> </w:t>
      </w:r>
      <w:r>
        <w:t>difference</w:t>
      </w:r>
      <w:r>
        <w:rPr>
          <w:spacing w:val="-1"/>
        </w:rPr>
        <w:t xml:space="preserve"> </w:t>
      </w:r>
      <w:r>
        <w:t>is</w:t>
      </w:r>
      <w:r>
        <w:rPr>
          <w:spacing w:val="-1"/>
        </w:rPr>
        <w:t xml:space="preserve"> </w:t>
      </w:r>
      <w:r>
        <w:t>state diagrams</w:t>
      </w:r>
      <w:r>
        <w:rPr>
          <w:spacing w:val="-1"/>
        </w:rPr>
        <w:t xml:space="preserve"> </w:t>
      </w:r>
      <w:r>
        <w:t>are in</w:t>
      </w:r>
      <w:r>
        <w:rPr>
          <w:spacing w:val="-1"/>
        </w:rPr>
        <w:t xml:space="preserve"> </w:t>
      </w:r>
      <w:r>
        <w:t>context</w:t>
      </w:r>
      <w:r>
        <w:rPr>
          <w:spacing w:val="-1"/>
        </w:rPr>
        <w:t xml:space="preserve"> </w:t>
      </w:r>
      <w:r>
        <w:t>of</w:t>
      </w:r>
      <w:r>
        <w:rPr>
          <w:spacing w:val="-2"/>
        </w:rPr>
        <w:t xml:space="preserve"> </w:t>
      </w:r>
      <w:r>
        <w:t>simulation</w:t>
      </w:r>
      <w:r>
        <w:rPr>
          <w:spacing w:val="-1"/>
        </w:rPr>
        <w:t xml:space="preserve"> </w:t>
      </w:r>
      <w:r>
        <w:t>while</w:t>
      </w:r>
      <w:r>
        <w:rPr>
          <w:spacing w:val="-1"/>
        </w:rPr>
        <w:t xml:space="preserve"> </w:t>
      </w:r>
      <w:r>
        <w:t>activity</w:t>
      </w:r>
      <w:r>
        <w:rPr>
          <w:spacing w:val="-1"/>
        </w:rPr>
        <w:t xml:space="preserve"> </w:t>
      </w:r>
      <w:r>
        <w:t>gives detail view of business logic.</w:t>
      </w:r>
    </w:p>
    <w:p w14:paraId="41EB19B7" w14:textId="77777777" w:rsidR="00963873" w:rsidRDefault="00000000">
      <w:pPr>
        <w:pStyle w:val="Heading3"/>
        <w:jc w:val="both"/>
      </w:pPr>
      <w:r>
        <w:t xml:space="preserve">Deployment </w:t>
      </w:r>
      <w:r>
        <w:rPr>
          <w:spacing w:val="-2"/>
        </w:rPr>
        <w:t>diagram:</w:t>
      </w:r>
    </w:p>
    <w:p w14:paraId="73464750" w14:textId="77777777" w:rsidR="00963873" w:rsidRDefault="00000000">
      <w:pPr>
        <w:pStyle w:val="BodyText"/>
        <w:ind w:right="1577"/>
        <w:jc w:val="both"/>
      </w:pPr>
      <w:r>
        <w:t>Deployment diagrams show the hardware for your system, the software that is installed on that hardware, and the middleware used to connect the disparate machines to one another. It shows how the hardware and software work together to run a system. In one, line its shows the deployment view of the system.</w:t>
      </w:r>
    </w:p>
    <w:p w14:paraId="6A2AACFD" w14:textId="77777777" w:rsidR="00963873" w:rsidRDefault="00000000">
      <w:pPr>
        <w:pStyle w:val="Heading3"/>
        <w:jc w:val="both"/>
      </w:pPr>
      <w:r>
        <w:t>Component</w:t>
      </w:r>
      <w:r>
        <w:rPr>
          <w:spacing w:val="-14"/>
        </w:rPr>
        <w:t xml:space="preserve"> </w:t>
      </w:r>
      <w:r>
        <w:rPr>
          <w:spacing w:val="-2"/>
        </w:rPr>
        <w:t>diagram:</w:t>
      </w:r>
    </w:p>
    <w:p w14:paraId="023B5987" w14:textId="77777777" w:rsidR="00963873" w:rsidRDefault="00000000">
      <w:pPr>
        <w:pStyle w:val="BodyText"/>
        <w:ind w:right="1578"/>
        <w:jc w:val="both"/>
      </w:pPr>
      <w:r>
        <w:t>The component diagram represents the high-level parts that make up the system. From .NET angle point of view, they form the "NAMESPACES". This diagram depicts, at a high level, what components</w:t>
      </w:r>
      <w:r>
        <w:rPr>
          <w:spacing w:val="-1"/>
        </w:rPr>
        <w:t xml:space="preserve"> </w:t>
      </w:r>
      <w:r>
        <w:t>form</w:t>
      </w:r>
      <w:r>
        <w:rPr>
          <w:spacing w:val="-2"/>
        </w:rPr>
        <w:t xml:space="preserve"> </w:t>
      </w:r>
      <w:r>
        <w:t>part</w:t>
      </w:r>
      <w:r>
        <w:rPr>
          <w:spacing w:val="-1"/>
        </w:rPr>
        <w:t xml:space="preserve"> </w:t>
      </w:r>
      <w:r>
        <w:t>of</w:t>
      </w:r>
      <w:r>
        <w:rPr>
          <w:spacing w:val="-1"/>
        </w:rPr>
        <w:t xml:space="preserve"> </w:t>
      </w:r>
      <w:r>
        <w:t>the</w:t>
      </w:r>
      <w:r>
        <w:rPr>
          <w:spacing w:val="-1"/>
        </w:rPr>
        <w:t xml:space="preserve"> </w:t>
      </w:r>
      <w:r>
        <w:t>system,</w:t>
      </w:r>
      <w:r>
        <w:rPr>
          <w:spacing w:val="-1"/>
        </w:rPr>
        <w:t xml:space="preserve"> </w:t>
      </w:r>
      <w:r>
        <w:t>and</w:t>
      </w:r>
      <w:r>
        <w:rPr>
          <w:spacing w:val="-1"/>
        </w:rPr>
        <w:t xml:space="preserve"> </w:t>
      </w:r>
      <w:r>
        <w:t>how</w:t>
      </w:r>
      <w:r>
        <w:rPr>
          <w:spacing w:val="-1"/>
        </w:rPr>
        <w:t xml:space="preserve"> </w:t>
      </w:r>
      <w:r>
        <w:t>they</w:t>
      </w:r>
      <w:r>
        <w:rPr>
          <w:spacing w:val="-1"/>
        </w:rPr>
        <w:t xml:space="preserve"> </w:t>
      </w:r>
      <w:r>
        <w:t>are</w:t>
      </w:r>
      <w:r>
        <w:rPr>
          <w:spacing w:val="-1"/>
        </w:rPr>
        <w:t xml:space="preserve"> </w:t>
      </w:r>
      <w:r>
        <w:t>interrelated.</w:t>
      </w:r>
      <w:r>
        <w:rPr>
          <w:spacing w:val="-1"/>
        </w:rPr>
        <w:t xml:space="preserve"> </w:t>
      </w:r>
      <w:r>
        <w:t>Its</w:t>
      </w:r>
      <w:r>
        <w:rPr>
          <w:spacing w:val="-1"/>
        </w:rPr>
        <w:t xml:space="preserve"> </w:t>
      </w:r>
      <w:r>
        <w:t>shows</w:t>
      </w:r>
      <w:r>
        <w:rPr>
          <w:spacing w:val="-1"/>
        </w:rPr>
        <w:t xml:space="preserve"> </w:t>
      </w:r>
      <w:r>
        <w:t>the</w:t>
      </w:r>
      <w:r>
        <w:rPr>
          <w:spacing w:val="-2"/>
        </w:rPr>
        <w:t xml:space="preserve"> </w:t>
      </w:r>
      <w:r>
        <w:t>logical</w:t>
      </w:r>
      <w:r>
        <w:rPr>
          <w:spacing w:val="-1"/>
        </w:rPr>
        <w:t xml:space="preserve"> </w:t>
      </w:r>
      <w:r>
        <w:t>grouping of classes or group of other components.</w:t>
      </w:r>
    </w:p>
    <w:p w14:paraId="39E64DEF" w14:textId="77777777" w:rsidR="00963873" w:rsidRDefault="00000000">
      <w:pPr>
        <w:pStyle w:val="BodyText"/>
        <w:spacing w:before="7"/>
        <w:ind w:left="0"/>
        <w:rPr>
          <w:sz w:val="10"/>
        </w:rPr>
      </w:pPr>
      <w:r>
        <w:rPr>
          <w:noProof/>
        </w:rPr>
        <mc:AlternateContent>
          <mc:Choice Requires="wpg">
            <w:drawing>
              <wp:anchor distT="0" distB="0" distL="0" distR="0" simplePos="0" relativeHeight="487749120" behindDoc="1" locked="0" layoutInCell="1" allowOverlap="1" wp14:anchorId="20E0702A" wp14:editId="5D3BB33A">
                <wp:simplePos x="0" y="0"/>
                <wp:positionH relativeFrom="page">
                  <wp:posOffset>1041653</wp:posOffset>
                </wp:positionH>
                <wp:positionV relativeFrom="paragraph">
                  <wp:posOffset>92703</wp:posOffset>
                </wp:positionV>
                <wp:extent cx="5613400" cy="400050"/>
                <wp:effectExtent l="0" t="0" r="0" b="0"/>
                <wp:wrapTopAndBottom/>
                <wp:docPr id="553" name="Group 5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3400" cy="400050"/>
                          <a:chOff x="0" y="0"/>
                          <a:chExt cx="5613400" cy="400050"/>
                        </a:xfrm>
                      </wpg:grpSpPr>
                      <wps:wsp>
                        <wps:cNvPr id="554" name="Graphic 554"/>
                        <wps:cNvSpPr/>
                        <wps:spPr>
                          <a:xfrm>
                            <a:off x="6095" y="6095"/>
                            <a:ext cx="5600700" cy="203835"/>
                          </a:xfrm>
                          <a:custGeom>
                            <a:avLst/>
                            <a:gdLst/>
                            <a:ahLst/>
                            <a:cxnLst/>
                            <a:rect l="l" t="t" r="r" b="b"/>
                            <a:pathLst>
                              <a:path w="5600700" h="203835">
                                <a:moveTo>
                                  <a:pt x="5600699" y="0"/>
                                </a:moveTo>
                                <a:lnTo>
                                  <a:pt x="0" y="0"/>
                                </a:lnTo>
                                <a:lnTo>
                                  <a:pt x="0" y="203453"/>
                                </a:lnTo>
                                <a:lnTo>
                                  <a:pt x="5600699" y="203453"/>
                                </a:lnTo>
                                <a:lnTo>
                                  <a:pt x="5600699" y="0"/>
                                </a:lnTo>
                                <a:close/>
                              </a:path>
                            </a:pathLst>
                          </a:custGeom>
                          <a:solidFill>
                            <a:srgbClr val="E6E6E6"/>
                          </a:solidFill>
                        </wps:spPr>
                        <wps:bodyPr wrap="square" lIns="0" tIns="0" rIns="0" bIns="0" rtlCol="0">
                          <a:prstTxWarp prst="textNoShape">
                            <a:avLst/>
                          </a:prstTxWarp>
                          <a:noAutofit/>
                        </wps:bodyPr>
                      </wps:wsp>
                      <wps:wsp>
                        <wps:cNvPr id="555" name="Graphic 555"/>
                        <wps:cNvSpPr/>
                        <wps:spPr>
                          <a:xfrm>
                            <a:off x="0" y="0"/>
                            <a:ext cx="5613400" cy="209550"/>
                          </a:xfrm>
                          <a:custGeom>
                            <a:avLst/>
                            <a:gdLst/>
                            <a:ahLst/>
                            <a:cxnLst/>
                            <a:rect l="l" t="t" r="r" b="b"/>
                            <a:pathLst>
                              <a:path w="5613400" h="209550">
                                <a:moveTo>
                                  <a:pt x="5612892" y="0"/>
                                </a:moveTo>
                                <a:lnTo>
                                  <a:pt x="5606796" y="0"/>
                                </a:lnTo>
                                <a:lnTo>
                                  <a:pt x="6096" y="0"/>
                                </a:lnTo>
                                <a:lnTo>
                                  <a:pt x="0" y="0"/>
                                </a:lnTo>
                                <a:lnTo>
                                  <a:pt x="0" y="6096"/>
                                </a:lnTo>
                                <a:lnTo>
                                  <a:pt x="0" y="209550"/>
                                </a:lnTo>
                                <a:lnTo>
                                  <a:pt x="6096" y="209550"/>
                                </a:lnTo>
                                <a:lnTo>
                                  <a:pt x="6096" y="6096"/>
                                </a:lnTo>
                                <a:lnTo>
                                  <a:pt x="5606796" y="6096"/>
                                </a:lnTo>
                                <a:lnTo>
                                  <a:pt x="5606796" y="209550"/>
                                </a:lnTo>
                                <a:lnTo>
                                  <a:pt x="5612892" y="209550"/>
                                </a:lnTo>
                                <a:lnTo>
                                  <a:pt x="5612892" y="6096"/>
                                </a:lnTo>
                                <a:lnTo>
                                  <a:pt x="5612892" y="0"/>
                                </a:lnTo>
                                <a:close/>
                              </a:path>
                            </a:pathLst>
                          </a:custGeom>
                          <a:solidFill>
                            <a:srgbClr val="000000"/>
                          </a:solidFill>
                        </wps:spPr>
                        <wps:bodyPr wrap="square" lIns="0" tIns="0" rIns="0" bIns="0" rtlCol="0">
                          <a:prstTxWarp prst="textNoShape">
                            <a:avLst/>
                          </a:prstTxWarp>
                          <a:noAutofit/>
                        </wps:bodyPr>
                      </wps:wsp>
                      <wps:wsp>
                        <wps:cNvPr id="556" name="Graphic 556"/>
                        <wps:cNvSpPr/>
                        <wps:spPr>
                          <a:xfrm>
                            <a:off x="6095" y="209550"/>
                            <a:ext cx="5600700" cy="190500"/>
                          </a:xfrm>
                          <a:custGeom>
                            <a:avLst/>
                            <a:gdLst/>
                            <a:ahLst/>
                            <a:cxnLst/>
                            <a:rect l="l" t="t" r="r" b="b"/>
                            <a:pathLst>
                              <a:path w="5600700" h="190500">
                                <a:moveTo>
                                  <a:pt x="5600699" y="0"/>
                                </a:moveTo>
                                <a:lnTo>
                                  <a:pt x="0" y="0"/>
                                </a:lnTo>
                                <a:lnTo>
                                  <a:pt x="0" y="190499"/>
                                </a:lnTo>
                                <a:lnTo>
                                  <a:pt x="5600699" y="190499"/>
                                </a:lnTo>
                                <a:lnTo>
                                  <a:pt x="5600699" y="0"/>
                                </a:lnTo>
                                <a:close/>
                              </a:path>
                            </a:pathLst>
                          </a:custGeom>
                          <a:solidFill>
                            <a:srgbClr val="E6E6E6"/>
                          </a:solidFill>
                        </wps:spPr>
                        <wps:bodyPr wrap="square" lIns="0" tIns="0" rIns="0" bIns="0" rtlCol="0">
                          <a:prstTxWarp prst="textNoShape">
                            <a:avLst/>
                          </a:prstTxWarp>
                          <a:noAutofit/>
                        </wps:bodyPr>
                      </wps:wsp>
                      <wps:wsp>
                        <wps:cNvPr id="557" name="Graphic 557"/>
                        <wps:cNvSpPr/>
                        <wps:spPr>
                          <a:xfrm>
                            <a:off x="0" y="209549"/>
                            <a:ext cx="5613400" cy="190500"/>
                          </a:xfrm>
                          <a:custGeom>
                            <a:avLst/>
                            <a:gdLst/>
                            <a:ahLst/>
                            <a:cxnLst/>
                            <a:rect l="l" t="t" r="r" b="b"/>
                            <a:pathLst>
                              <a:path w="5613400" h="190500">
                                <a:moveTo>
                                  <a:pt x="6096" y="0"/>
                                </a:moveTo>
                                <a:lnTo>
                                  <a:pt x="0" y="0"/>
                                </a:lnTo>
                                <a:lnTo>
                                  <a:pt x="0" y="190500"/>
                                </a:lnTo>
                                <a:lnTo>
                                  <a:pt x="6096" y="190500"/>
                                </a:lnTo>
                                <a:lnTo>
                                  <a:pt x="6096" y="0"/>
                                </a:lnTo>
                                <a:close/>
                              </a:path>
                              <a:path w="5613400" h="190500">
                                <a:moveTo>
                                  <a:pt x="5612892" y="0"/>
                                </a:moveTo>
                                <a:lnTo>
                                  <a:pt x="5606796" y="0"/>
                                </a:lnTo>
                                <a:lnTo>
                                  <a:pt x="5606796" y="190500"/>
                                </a:lnTo>
                                <a:lnTo>
                                  <a:pt x="5612892" y="190500"/>
                                </a:lnTo>
                                <a:lnTo>
                                  <a:pt x="5612892" y="0"/>
                                </a:lnTo>
                                <a:close/>
                              </a:path>
                            </a:pathLst>
                          </a:custGeom>
                          <a:solidFill>
                            <a:srgbClr val="000000"/>
                          </a:solidFill>
                        </wps:spPr>
                        <wps:bodyPr wrap="square" lIns="0" tIns="0" rIns="0" bIns="0" rtlCol="0">
                          <a:prstTxWarp prst="textNoShape">
                            <a:avLst/>
                          </a:prstTxWarp>
                          <a:noAutofit/>
                        </wps:bodyPr>
                      </wps:wsp>
                      <wps:wsp>
                        <wps:cNvPr id="558" name="Textbox 558"/>
                        <wps:cNvSpPr txBox="1"/>
                        <wps:spPr>
                          <a:xfrm>
                            <a:off x="6095" y="6095"/>
                            <a:ext cx="5600700" cy="394335"/>
                          </a:xfrm>
                          <a:prstGeom prst="rect">
                            <a:avLst/>
                          </a:prstGeom>
                        </wps:spPr>
                        <wps:txbx>
                          <w:txbxContent>
                            <w:p w14:paraId="69DC313B" w14:textId="77777777" w:rsidR="00963873" w:rsidRDefault="00000000">
                              <w:pPr>
                                <w:spacing w:before="20" w:line="300" w:lineRule="atLeast"/>
                                <w:ind w:left="150"/>
                                <w:rPr>
                                  <w:rFonts w:ascii="Courier New" w:hAnsi="Courier New"/>
                                  <w:sz w:val="20"/>
                                </w:rPr>
                              </w:pPr>
                              <w:r>
                                <w:rPr>
                                  <w:rFonts w:ascii="Courier New" w:hAnsi="Courier New"/>
                                  <w:b/>
                                  <w:sz w:val="20"/>
                                </w:rPr>
                                <w:t>Note</w:t>
                              </w:r>
                              <w:r>
                                <w:rPr>
                                  <w:rFonts w:ascii="Courier New" w:hAnsi="Courier New"/>
                                  <w:b/>
                                  <w:spacing w:val="-3"/>
                                  <w:sz w:val="20"/>
                                </w:rPr>
                                <w:t xml:space="preserve"> </w:t>
                              </w:r>
                              <w:r>
                                <w:rPr>
                                  <w:rFonts w:ascii="Courier New" w:hAnsi="Courier New"/>
                                  <w:b/>
                                  <w:sz w:val="20"/>
                                </w:rPr>
                                <w:t>:-</w:t>
                              </w:r>
                              <w:r>
                                <w:rPr>
                                  <w:rFonts w:ascii="Courier New" w:hAnsi="Courier New"/>
                                  <w:b/>
                                  <w:spacing w:val="-3"/>
                                  <w:sz w:val="20"/>
                                </w:rPr>
                                <w:t xml:space="preserve"> </w:t>
                              </w:r>
                              <w:r>
                                <w:rPr>
                                  <w:rFonts w:ascii="Courier New" w:hAnsi="Courier New"/>
                                  <w:sz w:val="20"/>
                                </w:rPr>
                                <w:t>The</w:t>
                              </w:r>
                              <w:r>
                                <w:rPr>
                                  <w:rFonts w:ascii="Courier New" w:hAnsi="Courier New"/>
                                  <w:spacing w:val="-3"/>
                                  <w:sz w:val="20"/>
                                </w:rPr>
                                <w:t xml:space="preserve"> </w:t>
                              </w:r>
                              <w:r>
                                <w:rPr>
                                  <w:rFonts w:ascii="Courier New" w:hAnsi="Courier New"/>
                                  <w:sz w:val="20"/>
                                </w:rPr>
                                <w:t>best</w:t>
                              </w:r>
                              <w:r>
                                <w:rPr>
                                  <w:rFonts w:ascii="Courier New" w:hAnsi="Courier New"/>
                                  <w:spacing w:val="-3"/>
                                  <w:sz w:val="20"/>
                                </w:rPr>
                                <w:t xml:space="preserve"> </w:t>
                              </w:r>
                              <w:r>
                                <w:rPr>
                                  <w:rFonts w:ascii="Courier New" w:hAnsi="Courier New"/>
                                  <w:sz w:val="20"/>
                                </w:rPr>
                                <w:t>way</w:t>
                              </w:r>
                              <w:r>
                                <w:rPr>
                                  <w:rFonts w:ascii="Courier New" w:hAnsi="Courier New"/>
                                  <w:spacing w:val="-3"/>
                                  <w:sz w:val="20"/>
                                </w:rPr>
                                <w:t xml:space="preserve"> </w:t>
                              </w:r>
                              <w:r>
                                <w:rPr>
                                  <w:rFonts w:ascii="Courier New" w:hAnsi="Courier New"/>
                                  <w:sz w:val="20"/>
                                </w:rPr>
                                <w:t>to</w:t>
                              </w:r>
                              <w:r>
                                <w:rPr>
                                  <w:rFonts w:ascii="Courier New" w:hAnsi="Courier New"/>
                                  <w:spacing w:val="-3"/>
                                  <w:sz w:val="20"/>
                                </w:rPr>
                                <w:t xml:space="preserve"> </w:t>
                              </w:r>
                              <w:r>
                                <w:rPr>
                                  <w:rFonts w:ascii="Courier New" w:hAnsi="Courier New"/>
                                  <w:sz w:val="20"/>
                                </w:rPr>
                                <w:t>remember</w:t>
                              </w:r>
                              <w:r>
                                <w:rPr>
                                  <w:rFonts w:ascii="Courier New" w:hAnsi="Courier New"/>
                                  <w:spacing w:val="80"/>
                                  <w:sz w:val="20"/>
                                </w:rPr>
                                <w:t xml:space="preserve"> </w:t>
                              </w:r>
                              <w:r>
                                <w:rPr>
                                  <w:rFonts w:ascii="Courier New" w:hAnsi="Courier New"/>
                                  <w:sz w:val="20"/>
                                </w:rPr>
                                <w:t>all</w:t>
                              </w:r>
                              <w:r>
                                <w:rPr>
                                  <w:rFonts w:ascii="Courier New" w:hAnsi="Courier New"/>
                                  <w:spacing w:val="-3"/>
                                  <w:sz w:val="20"/>
                                </w:rPr>
                                <w:t xml:space="preserve"> </w:t>
                              </w:r>
                              <w:r>
                                <w:rPr>
                                  <w:rFonts w:ascii="Courier New" w:hAnsi="Courier New"/>
                                  <w:sz w:val="20"/>
                                </w:rPr>
                                <w:t>the</w:t>
                              </w:r>
                              <w:r>
                                <w:rPr>
                                  <w:rFonts w:ascii="Courier New" w:hAnsi="Courier New"/>
                                  <w:spacing w:val="-3"/>
                                  <w:sz w:val="20"/>
                                </w:rPr>
                                <w:t xml:space="preserve"> </w:t>
                              </w:r>
                              <w:r>
                                <w:rPr>
                                  <w:rFonts w:ascii="Courier New" w:hAnsi="Courier New"/>
                                  <w:sz w:val="20"/>
                                </w:rPr>
                                <w:t>blocks</w:t>
                              </w:r>
                              <w:r>
                                <w:rPr>
                                  <w:rFonts w:ascii="Courier New" w:hAnsi="Courier New"/>
                                  <w:spacing w:val="-3"/>
                                  <w:sz w:val="20"/>
                                </w:rPr>
                                <w:t xml:space="preserve"> </w:t>
                              </w:r>
                              <w:r>
                                <w:rPr>
                                  <w:rFonts w:ascii="Courier New" w:hAnsi="Courier New"/>
                                  <w:sz w:val="20"/>
                                </w:rPr>
                                <w:t>of</w:t>
                              </w:r>
                              <w:r>
                                <w:rPr>
                                  <w:rFonts w:ascii="Courier New" w:hAnsi="Courier New"/>
                                  <w:spacing w:val="-3"/>
                                  <w:sz w:val="20"/>
                                </w:rPr>
                                <w:t xml:space="preserve"> </w:t>
                              </w:r>
                              <w:r>
                                <w:rPr>
                                  <w:rFonts w:ascii="Courier New" w:hAnsi="Courier New"/>
                                  <w:sz w:val="20"/>
                                </w:rPr>
                                <w:t>UML</w:t>
                              </w:r>
                              <w:r>
                                <w:rPr>
                                  <w:rFonts w:ascii="Courier New" w:hAnsi="Courier New"/>
                                  <w:spacing w:val="-3"/>
                                  <w:sz w:val="20"/>
                                </w:rPr>
                                <w:t xml:space="preserve"> </w:t>
                              </w:r>
                              <w:r>
                                <w:rPr>
                                  <w:rFonts w:ascii="Courier New" w:hAnsi="Courier New"/>
                                  <w:sz w:val="20"/>
                                </w:rPr>
                                <w:t>is</w:t>
                              </w:r>
                              <w:r>
                                <w:rPr>
                                  <w:rFonts w:ascii="Courier New" w:hAnsi="Courier New"/>
                                  <w:spacing w:val="80"/>
                                  <w:sz w:val="20"/>
                                </w:rPr>
                                <w:t xml:space="preserve"> </w:t>
                              </w:r>
                              <w:r>
                                <w:rPr>
                                  <w:rFonts w:ascii="Courier New" w:hAnsi="Courier New"/>
                                  <w:sz w:val="20"/>
                                </w:rPr>
                                <w:t>“Serve</w:t>
                              </w:r>
                              <w:r>
                                <w:rPr>
                                  <w:rFonts w:ascii="Courier New" w:hAnsi="Courier New"/>
                                  <w:spacing w:val="-3"/>
                                  <w:sz w:val="20"/>
                                </w:rPr>
                                <w:t xml:space="preserve"> </w:t>
                              </w:r>
                              <w:r>
                                <w:rPr>
                                  <w:rFonts w:ascii="Courier New" w:hAnsi="Courier New"/>
                                  <w:sz w:val="20"/>
                                </w:rPr>
                                <w:t>cool SOUP during church ceremony” that covers State chart, Class diagrams,</w:t>
                              </w:r>
                            </w:p>
                          </w:txbxContent>
                        </wps:txbx>
                        <wps:bodyPr wrap="square" lIns="0" tIns="0" rIns="0" bIns="0" rtlCol="0">
                          <a:noAutofit/>
                        </wps:bodyPr>
                      </wps:wsp>
                    </wpg:wgp>
                  </a:graphicData>
                </a:graphic>
              </wp:anchor>
            </w:drawing>
          </mc:Choice>
          <mc:Fallback>
            <w:pict>
              <v:group w14:anchorId="20E0702A" id="Group 553" o:spid="_x0000_s1339" style="position:absolute;margin-left:82pt;margin-top:7.3pt;width:442pt;height:31.5pt;z-index:-15567360;mso-wrap-distance-left:0;mso-wrap-distance-right:0;mso-position-horizontal-relative:page;mso-position-vertical-relative:text" coordsize="56134,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">
                <v:shape id="Graphic 554" o:spid="_x0000_s1340" style="position:absolute;left:60;top:60;width:56007;height:2039;visibility:visible;mso-wrap-style:square;v-text-anchor:top" coordsize="5600700,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" path="m5600699,l,,,203453r5600699,l5600699,xe" fillcolor="#e6e6e6" stroked="f">
                  <v:path arrowok="t"/>
                </v:shape>
                <v:shape id="Graphic 555" o:spid="_x0000_s1341" style="position:absolute;width:56134;height:2095;visibility:visible;mso-wrap-style:square;v-text-anchor:top" coordsize="5613400,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" path="m5612892,r-6096,l6096,,,,,6096,,209550r6096,l6096,6096r5600700,l5606796,209550r6096,l5612892,6096r,-6096xe" fillcolor="black" stroked="f">
                  <v:path arrowok="t"/>
                </v:shape>
                <v:shape id="Graphic 556" o:spid="_x0000_s1342" style="position:absolute;left:60;top:2095;width:56007;height:1905;visibility:visible;mso-wrap-style:square;v-text-anchor:top" coordsize="5600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" path="m5600699,l,,,190499r5600699,l5600699,xe" fillcolor="#e6e6e6" stroked="f">
                  <v:path arrowok="t"/>
                </v:shape>
                <v:shape id="Graphic 557" o:spid="_x0000_s1343" style="position:absolute;top:2095;width:56134;height:1905;visibility:visible;mso-wrap-style:square;v-text-anchor:top" coordsize="5613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" path="m6096,l,,,190500r6096,l6096,xem5612892,r-6096,l5606796,190500r6096,l5612892,xe" fillcolor="black" stroked="f">
                  <v:path arrowok="t"/>
                </v:shape>
                <v:shape id="Textbox 558" o:spid="_x0000_s1344" type="#_x0000_t202" style="position:absolute;left:60;top:60;width:56007;height:3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" filled="f" stroked="f">
                  <v:textbox inset="0,0,0,0">
                    <w:txbxContent>
                      <w:p w14:paraId="69DC313B" w14:textId="77777777" w:rsidR="00963873" w:rsidRDefault="00000000">
                        <w:pPr>
                          <w:spacing w:before="20" w:line="300" w:lineRule="atLeast"/>
                          <w:ind w:left="150"/>
                          <w:rPr>
                            <w:rFonts w:ascii="Courier New" w:hAnsi="Courier New"/>
                            <w:sz w:val="20"/>
                          </w:rPr>
                        </w:pPr>
                        <w:r>
                          <w:rPr>
                            <w:rFonts w:ascii="Courier New" w:hAnsi="Courier New"/>
                            <w:b/>
                            <w:sz w:val="20"/>
                          </w:rPr>
                          <w:t>Note</w:t>
                        </w:r>
                        <w:r>
                          <w:rPr>
                            <w:rFonts w:ascii="Courier New" w:hAnsi="Courier New"/>
                            <w:b/>
                            <w:spacing w:val="-3"/>
                            <w:sz w:val="20"/>
                          </w:rPr>
                          <w:t xml:space="preserve"> </w:t>
                        </w:r>
                        <w:r>
                          <w:rPr>
                            <w:rFonts w:ascii="Courier New" w:hAnsi="Courier New"/>
                            <w:b/>
                            <w:sz w:val="20"/>
                          </w:rPr>
                          <w:t>:-</w:t>
                        </w:r>
                        <w:r>
                          <w:rPr>
                            <w:rFonts w:ascii="Courier New" w:hAnsi="Courier New"/>
                            <w:b/>
                            <w:spacing w:val="-3"/>
                            <w:sz w:val="20"/>
                          </w:rPr>
                          <w:t xml:space="preserve"> </w:t>
                        </w:r>
                        <w:r>
                          <w:rPr>
                            <w:rFonts w:ascii="Courier New" w:hAnsi="Courier New"/>
                            <w:sz w:val="20"/>
                          </w:rPr>
                          <w:t>The</w:t>
                        </w:r>
                        <w:r>
                          <w:rPr>
                            <w:rFonts w:ascii="Courier New" w:hAnsi="Courier New"/>
                            <w:spacing w:val="-3"/>
                            <w:sz w:val="20"/>
                          </w:rPr>
                          <w:t xml:space="preserve"> </w:t>
                        </w:r>
                        <w:r>
                          <w:rPr>
                            <w:rFonts w:ascii="Courier New" w:hAnsi="Courier New"/>
                            <w:sz w:val="20"/>
                          </w:rPr>
                          <w:t>best</w:t>
                        </w:r>
                        <w:r>
                          <w:rPr>
                            <w:rFonts w:ascii="Courier New" w:hAnsi="Courier New"/>
                            <w:spacing w:val="-3"/>
                            <w:sz w:val="20"/>
                          </w:rPr>
                          <w:t xml:space="preserve"> </w:t>
                        </w:r>
                        <w:r>
                          <w:rPr>
                            <w:rFonts w:ascii="Courier New" w:hAnsi="Courier New"/>
                            <w:sz w:val="20"/>
                          </w:rPr>
                          <w:t>way</w:t>
                        </w:r>
                        <w:r>
                          <w:rPr>
                            <w:rFonts w:ascii="Courier New" w:hAnsi="Courier New"/>
                            <w:spacing w:val="-3"/>
                            <w:sz w:val="20"/>
                          </w:rPr>
                          <w:t xml:space="preserve"> </w:t>
                        </w:r>
                        <w:r>
                          <w:rPr>
                            <w:rFonts w:ascii="Courier New" w:hAnsi="Courier New"/>
                            <w:sz w:val="20"/>
                          </w:rPr>
                          <w:t>to</w:t>
                        </w:r>
                        <w:r>
                          <w:rPr>
                            <w:rFonts w:ascii="Courier New" w:hAnsi="Courier New"/>
                            <w:spacing w:val="-3"/>
                            <w:sz w:val="20"/>
                          </w:rPr>
                          <w:t xml:space="preserve"> </w:t>
                        </w:r>
                        <w:r>
                          <w:rPr>
                            <w:rFonts w:ascii="Courier New" w:hAnsi="Courier New"/>
                            <w:sz w:val="20"/>
                          </w:rPr>
                          <w:t>remember</w:t>
                        </w:r>
                        <w:r>
                          <w:rPr>
                            <w:rFonts w:ascii="Courier New" w:hAnsi="Courier New"/>
                            <w:spacing w:val="80"/>
                            <w:sz w:val="20"/>
                          </w:rPr>
                          <w:t xml:space="preserve"> </w:t>
                        </w:r>
                        <w:r>
                          <w:rPr>
                            <w:rFonts w:ascii="Courier New" w:hAnsi="Courier New"/>
                            <w:sz w:val="20"/>
                          </w:rPr>
                          <w:t>all</w:t>
                        </w:r>
                        <w:r>
                          <w:rPr>
                            <w:rFonts w:ascii="Courier New" w:hAnsi="Courier New"/>
                            <w:spacing w:val="-3"/>
                            <w:sz w:val="20"/>
                          </w:rPr>
                          <w:t xml:space="preserve"> </w:t>
                        </w:r>
                        <w:r>
                          <w:rPr>
                            <w:rFonts w:ascii="Courier New" w:hAnsi="Courier New"/>
                            <w:sz w:val="20"/>
                          </w:rPr>
                          <w:t>the</w:t>
                        </w:r>
                        <w:r>
                          <w:rPr>
                            <w:rFonts w:ascii="Courier New" w:hAnsi="Courier New"/>
                            <w:spacing w:val="-3"/>
                            <w:sz w:val="20"/>
                          </w:rPr>
                          <w:t xml:space="preserve"> </w:t>
                        </w:r>
                        <w:r>
                          <w:rPr>
                            <w:rFonts w:ascii="Courier New" w:hAnsi="Courier New"/>
                            <w:sz w:val="20"/>
                          </w:rPr>
                          <w:t>blocks</w:t>
                        </w:r>
                        <w:r>
                          <w:rPr>
                            <w:rFonts w:ascii="Courier New" w:hAnsi="Courier New"/>
                            <w:spacing w:val="-3"/>
                            <w:sz w:val="20"/>
                          </w:rPr>
                          <w:t xml:space="preserve"> </w:t>
                        </w:r>
                        <w:r>
                          <w:rPr>
                            <w:rFonts w:ascii="Courier New" w:hAnsi="Courier New"/>
                            <w:sz w:val="20"/>
                          </w:rPr>
                          <w:t>of</w:t>
                        </w:r>
                        <w:r>
                          <w:rPr>
                            <w:rFonts w:ascii="Courier New" w:hAnsi="Courier New"/>
                            <w:spacing w:val="-3"/>
                            <w:sz w:val="20"/>
                          </w:rPr>
                          <w:t xml:space="preserve"> </w:t>
                        </w:r>
                        <w:r>
                          <w:rPr>
                            <w:rFonts w:ascii="Courier New" w:hAnsi="Courier New"/>
                            <w:sz w:val="20"/>
                          </w:rPr>
                          <w:t>UML</w:t>
                        </w:r>
                        <w:r>
                          <w:rPr>
                            <w:rFonts w:ascii="Courier New" w:hAnsi="Courier New"/>
                            <w:spacing w:val="-3"/>
                            <w:sz w:val="20"/>
                          </w:rPr>
                          <w:t xml:space="preserve"> </w:t>
                        </w:r>
                        <w:r>
                          <w:rPr>
                            <w:rFonts w:ascii="Courier New" w:hAnsi="Courier New"/>
                            <w:sz w:val="20"/>
                          </w:rPr>
                          <w:t>is</w:t>
                        </w:r>
                        <w:r>
                          <w:rPr>
                            <w:rFonts w:ascii="Courier New" w:hAnsi="Courier New"/>
                            <w:spacing w:val="80"/>
                            <w:sz w:val="20"/>
                          </w:rPr>
                          <w:t xml:space="preserve"> </w:t>
                        </w:r>
                        <w:r>
                          <w:rPr>
                            <w:rFonts w:ascii="Courier New" w:hAnsi="Courier New"/>
                            <w:sz w:val="20"/>
                          </w:rPr>
                          <w:t>“Serve</w:t>
                        </w:r>
                        <w:r>
                          <w:rPr>
                            <w:rFonts w:ascii="Courier New" w:hAnsi="Courier New"/>
                            <w:spacing w:val="-3"/>
                            <w:sz w:val="20"/>
                          </w:rPr>
                          <w:t xml:space="preserve"> </w:t>
                        </w:r>
                        <w:r>
                          <w:rPr>
                            <w:rFonts w:ascii="Courier New" w:hAnsi="Courier New"/>
                            <w:sz w:val="20"/>
                          </w:rPr>
                          <w:t>cool SOUP during church ceremony” that covers State chart, Class diagrams,</w:t>
                        </w:r>
                      </w:p>
                    </w:txbxContent>
                  </v:textbox>
                </v:shape>
                <w10:wrap type="topAndBottom" anchorx="page"/>
              </v:group>
            </w:pict>
          </mc:Fallback>
        </mc:AlternateContent>
      </w:r>
    </w:p>
    <w:p w14:paraId="5348A503" w14:textId="77777777" w:rsidR="00963873" w:rsidRDefault="00963873">
      <w:pPr>
        <w:rPr>
          <w:sz w:val="10"/>
        </w:rPr>
        <w:sectPr w:rsidR="00963873">
          <w:pgSz w:w="12240" w:h="15840"/>
          <w:pgMar w:top="1340" w:right="220" w:bottom="680" w:left="1500" w:header="446" w:footer="488" w:gutter="0"/>
          <w:cols w:space="720"/>
        </w:sectPr>
      </w:pPr>
    </w:p>
    <w:p w14:paraId="24EF571B" w14:textId="77777777" w:rsidR="00963873" w:rsidRDefault="00963873">
      <w:pPr>
        <w:pStyle w:val="BodyText"/>
        <w:ind w:left="0"/>
        <w:rPr>
          <w:sz w:val="8"/>
        </w:rPr>
      </w:pPr>
    </w:p>
    <w:p w14:paraId="0CED79AF" w14:textId="77777777" w:rsidR="00963873" w:rsidRDefault="00000000">
      <w:pPr>
        <w:pStyle w:val="BodyText"/>
        <w:ind w:left="140"/>
        <w:rPr>
          <w:sz w:val="20"/>
        </w:rPr>
      </w:pPr>
      <w:r>
        <w:rPr>
          <w:noProof/>
          <w:sz w:val="20"/>
        </w:rPr>
        <mc:AlternateContent>
          <mc:Choice Requires="wpg">
            <w:drawing>
              <wp:inline distT="0" distB="0" distL="0" distR="0" wp14:anchorId="5657AC35" wp14:editId="7C765BEB">
                <wp:extent cx="5613400" cy="387350"/>
                <wp:effectExtent l="0" t="0" r="0" b="3175"/>
                <wp:docPr id="559"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13400" cy="387350"/>
                          <a:chOff x="0" y="0"/>
                          <a:chExt cx="5613400" cy="387350"/>
                        </a:xfrm>
                      </wpg:grpSpPr>
                      <wps:wsp>
                        <wps:cNvPr id="560" name="Graphic 560"/>
                        <wps:cNvSpPr/>
                        <wps:spPr>
                          <a:xfrm>
                            <a:off x="6095" y="0"/>
                            <a:ext cx="5600700" cy="190500"/>
                          </a:xfrm>
                          <a:custGeom>
                            <a:avLst/>
                            <a:gdLst/>
                            <a:ahLst/>
                            <a:cxnLst/>
                            <a:rect l="l" t="t" r="r" b="b"/>
                            <a:pathLst>
                              <a:path w="5600700" h="190500">
                                <a:moveTo>
                                  <a:pt x="5600699" y="0"/>
                                </a:moveTo>
                                <a:lnTo>
                                  <a:pt x="0" y="0"/>
                                </a:lnTo>
                                <a:lnTo>
                                  <a:pt x="0" y="190499"/>
                                </a:lnTo>
                                <a:lnTo>
                                  <a:pt x="5600699" y="190499"/>
                                </a:lnTo>
                                <a:lnTo>
                                  <a:pt x="5600699" y="0"/>
                                </a:lnTo>
                                <a:close/>
                              </a:path>
                            </a:pathLst>
                          </a:custGeom>
                          <a:solidFill>
                            <a:srgbClr val="E6E6E6"/>
                          </a:solidFill>
                        </wps:spPr>
                        <wps:bodyPr wrap="square" lIns="0" tIns="0" rIns="0" bIns="0" rtlCol="0">
                          <a:prstTxWarp prst="textNoShape">
                            <a:avLst/>
                          </a:prstTxWarp>
                          <a:noAutofit/>
                        </wps:bodyPr>
                      </wps:wsp>
                      <wps:wsp>
                        <wps:cNvPr id="561" name="Graphic 561"/>
                        <wps:cNvSpPr/>
                        <wps:spPr>
                          <a:xfrm>
                            <a:off x="0" y="0"/>
                            <a:ext cx="5613400" cy="190500"/>
                          </a:xfrm>
                          <a:custGeom>
                            <a:avLst/>
                            <a:gdLst/>
                            <a:ahLst/>
                            <a:cxnLst/>
                            <a:rect l="l" t="t" r="r" b="b"/>
                            <a:pathLst>
                              <a:path w="5613400" h="190500">
                                <a:moveTo>
                                  <a:pt x="6096" y="0"/>
                                </a:moveTo>
                                <a:lnTo>
                                  <a:pt x="0" y="0"/>
                                </a:lnTo>
                                <a:lnTo>
                                  <a:pt x="0" y="190500"/>
                                </a:lnTo>
                                <a:lnTo>
                                  <a:pt x="6096" y="190500"/>
                                </a:lnTo>
                                <a:lnTo>
                                  <a:pt x="6096" y="0"/>
                                </a:lnTo>
                                <a:close/>
                              </a:path>
                              <a:path w="5613400" h="190500">
                                <a:moveTo>
                                  <a:pt x="5612892" y="0"/>
                                </a:moveTo>
                                <a:lnTo>
                                  <a:pt x="5606796" y="0"/>
                                </a:lnTo>
                                <a:lnTo>
                                  <a:pt x="5606796" y="190500"/>
                                </a:lnTo>
                                <a:lnTo>
                                  <a:pt x="5612892" y="190500"/>
                                </a:lnTo>
                                <a:lnTo>
                                  <a:pt x="5612892" y="0"/>
                                </a:lnTo>
                                <a:close/>
                              </a:path>
                            </a:pathLst>
                          </a:custGeom>
                          <a:solidFill>
                            <a:srgbClr val="000000"/>
                          </a:solidFill>
                        </wps:spPr>
                        <wps:bodyPr wrap="square" lIns="0" tIns="0" rIns="0" bIns="0" rtlCol="0">
                          <a:prstTxWarp prst="textNoShape">
                            <a:avLst/>
                          </a:prstTxWarp>
                          <a:noAutofit/>
                        </wps:bodyPr>
                      </wps:wsp>
                      <wps:wsp>
                        <wps:cNvPr id="562" name="Graphic 562"/>
                        <wps:cNvSpPr/>
                        <wps:spPr>
                          <a:xfrm>
                            <a:off x="6095" y="190500"/>
                            <a:ext cx="5600700" cy="190500"/>
                          </a:xfrm>
                          <a:custGeom>
                            <a:avLst/>
                            <a:gdLst/>
                            <a:ahLst/>
                            <a:cxnLst/>
                            <a:rect l="l" t="t" r="r" b="b"/>
                            <a:pathLst>
                              <a:path w="5600700" h="190500">
                                <a:moveTo>
                                  <a:pt x="5600699" y="0"/>
                                </a:moveTo>
                                <a:lnTo>
                                  <a:pt x="0" y="0"/>
                                </a:lnTo>
                                <a:lnTo>
                                  <a:pt x="0" y="190499"/>
                                </a:lnTo>
                                <a:lnTo>
                                  <a:pt x="5600699" y="190499"/>
                                </a:lnTo>
                                <a:lnTo>
                                  <a:pt x="5600699" y="0"/>
                                </a:lnTo>
                                <a:close/>
                              </a:path>
                            </a:pathLst>
                          </a:custGeom>
                          <a:solidFill>
                            <a:srgbClr val="E6E6E6"/>
                          </a:solidFill>
                        </wps:spPr>
                        <wps:bodyPr wrap="square" lIns="0" tIns="0" rIns="0" bIns="0" rtlCol="0">
                          <a:prstTxWarp prst="textNoShape">
                            <a:avLst/>
                          </a:prstTxWarp>
                          <a:noAutofit/>
                        </wps:bodyPr>
                      </wps:wsp>
                      <wps:wsp>
                        <wps:cNvPr id="563" name="Graphic 563"/>
                        <wps:cNvSpPr/>
                        <wps:spPr>
                          <a:xfrm>
                            <a:off x="0" y="190499"/>
                            <a:ext cx="5613400" cy="196850"/>
                          </a:xfrm>
                          <a:custGeom>
                            <a:avLst/>
                            <a:gdLst/>
                            <a:ahLst/>
                            <a:cxnLst/>
                            <a:rect l="l" t="t" r="r" b="b"/>
                            <a:pathLst>
                              <a:path w="5613400" h="196850">
                                <a:moveTo>
                                  <a:pt x="5612892" y="0"/>
                                </a:moveTo>
                                <a:lnTo>
                                  <a:pt x="5606796" y="0"/>
                                </a:lnTo>
                                <a:lnTo>
                                  <a:pt x="5606796" y="190500"/>
                                </a:lnTo>
                                <a:lnTo>
                                  <a:pt x="6096" y="190500"/>
                                </a:lnTo>
                                <a:lnTo>
                                  <a:pt x="6096" y="0"/>
                                </a:lnTo>
                                <a:lnTo>
                                  <a:pt x="0" y="0"/>
                                </a:lnTo>
                                <a:lnTo>
                                  <a:pt x="0" y="190500"/>
                                </a:lnTo>
                                <a:lnTo>
                                  <a:pt x="0" y="196596"/>
                                </a:lnTo>
                                <a:lnTo>
                                  <a:pt x="6096" y="196596"/>
                                </a:lnTo>
                                <a:lnTo>
                                  <a:pt x="5606796" y="196596"/>
                                </a:lnTo>
                                <a:lnTo>
                                  <a:pt x="5612892" y="196596"/>
                                </a:lnTo>
                                <a:lnTo>
                                  <a:pt x="5612892" y="190500"/>
                                </a:lnTo>
                                <a:lnTo>
                                  <a:pt x="5612892" y="0"/>
                                </a:lnTo>
                                <a:close/>
                              </a:path>
                            </a:pathLst>
                          </a:custGeom>
                          <a:solidFill>
                            <a:srgbClr val="000000"/>
                          </a:solidFill>
                        </wps:spPr>
                        <wps:bodyPr wrap="square" lIns="0" tIns="0" rIns="0" bIns="0" rtlCol="0">
                          <a:prstTxWarp prst="textNoShape">
                            <a:avLst/>
                          </a:prstTxWarp>
                          <a:noAutofit/>
                        </wps:bodyPr>
                      </wps:wsp>
                      <wps:wsp>
                        <wps:cNvPr id="564" name="Textbox 564"/>
                        <wps:cNvSpPr txBox="1"/>
                        <wps:spPr>
                          <a:xfrm>
                            <a:off x="6095" y="0"/>
                            <a:ext cx="5600700" cy="381000"/>
                          </a:xfrm>
                          <a:prstGeom prst="rect">
                            <a:avLst/>
                          </a:prstGeom>
                        </wps:spPr>
                        <wps:txbx>
                          <w:txbxContent>
                            <w:p w14:paraId="6BF13FB0" w14:textId="77777777" w:rsidR="00963873" w:rsidRDefault="00000000">
                              <w:pPr>
                                <w:spacing w:line="300" w:lineRule="atLeast"/>
                                <w:ind w:left="150"/>
                                <w:rPr>
                                  <w:rFonts w:ascii="Courier New"/>
                                  <w:sz w:val="20"/>
                                </w:rPr>
                              </w:pPr>
                              <w:r>
                                <w:rPr>
                                  <w:rFonts w:ascii="Courier New"/>
                                  <w:sz w:val="20"/>
                                </w:rPr>
                                <w:t>Sequence</w:t>
                              </w:r>
                              <w:r>
                                <w:rPr>
                                  <w:rFonts w:ascii="Courier New"/>
                                  <w:spacing w:val="-6"/>
                                  <w:sz w:val="20"/>
                                </w:rPr>
                                <w:t xml:space="preserve"> </w:t>
                              </w:r>
                              <w:r>
                                <w:rPr>
                                  <w:rFonts w:ascii="Courier New"/>
                                  <w:sz w:val="20"/>
                                </w:rPr>
                                <w:t>diagram,</w:t>
                              </w:r>
                              <w:r>
                                <w:rPr>
                                  <w:rFonts w:ascii="Courier New"/>
                                  <w:spacing w:val="-6"/>
                                  <w:sz w:val="20"/>
                                </w:rPr>
                                <w:t xml:space="preserve"> </w:t>
                              </w:r>
                              <w:r>
                                <w:rPr>
                                  <w:rFonts w:ascii="Courier New"/>
                                  <w:sz w:val="20"/>
                                </w:rPr>
                                <w:t>Object</w:t>
                              </w:r>
                              <w:r>
                                <w:rPr>
                                  <w:rFonts w:ascii="Courier New"/>
                                  <w:spacing w:val="-6"/>
                                  <w:sz w:val="20"/>
                                </w:rPr>
                                <w:t xml:space="preserve"> </w:t>
                              </w:r>
                              <w:r>
                                <w:rPr>
                                  <w:rFonts w:ascii="Courier New"/>
                                  <w:sz w:val="20"/>
                                </w:rPr>
                                <w:t>diagram,</w:t>
                              </w:r>
                              <w:r>
                                <w:rPr>
                                  <w:rFonts w:ascii="Courier New"/>
                                  <w:spacing w:val="-6"/>
                                  <w:sz w:val="20"/>
                                </w:rPr>
                                <w:t xml:space="preserve"> </w:t>
                              </w:r>
                              <w:r>
                                <w:rPr>
                                  <w:rFonts w:ascii="Courier New"/>
                                  <w:sz w:val="20"/>
                                </w:rPr>
                                <w:t>Use</w:t>
                              </w:r>
                              <w:r>
                                <w:rPr>
                                  <w:rFonts w:ascii="Courier New"/>
                                  <w:spacing w:val="-6"/>
                                  <w:sz w:val="20"/>
                                </w:rPr>
                                <w:t xml:space="preserve"> </w:t>
                              </w:r>
                              <w:r>
                                <w:rPr>
                                  <w:rFonts w:ascii="Courier New"/>
                                  <w:sz w:val="20"/>
                                </w:rPr>
                                <w:t>Case</w:t>
                              </w:r>
                              <w:r>
                                <w:rPr>
                                  <w:rFonts w:ascii="Courier New"/>
                                  <w:spacing w:val="-6"/>
                                  <w:sz w:val="20"/>
                                </w:rPr>
                                <w:t xml:space="preserve"> </w:t>
                              </w:r>
                              <w:r>
                                <w:rPr>
                                  <w:rFonts w:ascii="Courier New"/>
                                  <w:sz w:val="20"/>
                                </w:rPr>
                                <w:t>diagram,</w:t>
                              </w:r>
                              <w:r>
                                <w:rPr>
                                  <w:rFonts w:ascii="Courier New"/>
                                  <w:spacing w:val="-6"/>
                                  <w:sz w:val="20"/>
                                </w:rPr>
                                <w:t xml:space="preserve"> </w:t>
                              </w:r>
                              <w:r>
                                <w:rPr>
                                  <w:rFonts w:ascii="Courier New"/>
                                  <w:sz w:val="20"/>
                                </w:rPr>
                                <w:t>Package</w:t>
                              </w:r>
                              <w:r>
                                <w:rPr>
                                  <w:rFonts w:ascii="Courier New"/>
                                  <w:spacing w:val="-6"/>
                                  <w:sz w:val="20"/>
                                </w:rPr>
                                <w:t xml:space="preserve"> </w:t>
                              </w:r>
                              <w:r>
                                <w:rPr>
                                  <w:rFonts w:ascii="Courier New"/>
                                  <w:sz w:val="20"/>
                                </w:rPr>
                                <w:t>diagram, Deployment diagram, Collaboration diagram, Component diagram.</w:t>
                              </w:r>
                            </w:p>
                          </w:txbxContent>
                        </wps:txbx>
                        <wps:bodyPr wrap="square" lIns="0" tIns="0" rIns="0" bIns="0" rtlCol="0">
                          <a:noAutofit/>
                        </wps:bodyPr>
                      </wps:wsp>
                    </wpg:wgp>
                  </a:graphicData>
                </a:graphic>
              </wp:inline>
            </w:drawing>
          </mc:Choice>
          <mc:Fallback>
            <w:pict>
              <v:group w14:anchorId="5657AC35" id="Group 559" o:spid="_x0000_s1345" style="width:442pt;height:30.5pt;mso-position-horizontal-relative:char;mso-position-vertical-relative:line" coordsize="56134,3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">
                <v:shape id="Graphic 560" o:spid="_x0000_s1346" style="position:absolute;left:60;width:56007;height:1905;visibility:visible;mso-wrap-style:square;v-text-anchor:top" coordsize="5600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" path="m5600699,l,,,190499r5600699,l5600699,xe" fillcolor="#e6e6e6" stroked="f">
                  <v:path arrowok="t"/>
                </v:shape>
                <v:shape id="Graphic 561" o:spid="_x0000_s1347" style="position:absolute;width:56134;height:1905;visibility:visible;mso-wrap-style:square;v-text-anchor:top" coordsize="5613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" path="m6096,l,,,190500r6096,l6096,xem5612892,r-6096,l5606796,190500r6096,l5612892,xe" fillcolor="black" stroked="f">
                  <v:path arrowok="t"/>
                </v:shape>
                <v:shape id="Graphic 562" o:spid="_x0000_s1348" style="position:absolute;left:60;top:1905;width:56007;height:1905;visibility:visible;mso-wrap-style:square;v-text-anchor:top" coordsize="5600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" path="m5600699,l,,,190499r5600699,l5600699,xe" fillcolor="#e6e6e6" stroked="f">
                  <v:path arrowok="t"/>
                </v:shape>
                <v:shape id="Graphic 563" o:spid="_x0000_s1349" style="position:absolute;top:1904;width:56134;height:1969;visibility:visible;mso-wrap-style:square;v-text-anchor:top" coordsize="5613400,19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" path="m5612892,r-6096,l5606796,190500r-5600700,l6096,,,,,190500r,6096l6096,196596r5600700,l5612892,196596r,-6096l5612892,xe" fillcolor="black" stroked="f">
                  <v:path arrowok="t"/>
                </v:shape>
                <v:shape id="Textbox 564" o:spid="_x0000_s1350" type="#_x0000_t202" style="position:absolute;left:60;width:56007;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" filled="f" stroked="f">
                  <v:textbox inset="0,0,0,0">
                    <w:txbxContent>
                      <w:p w14:paraId="6BF13FB0" w14:textId="77777777" w:rsidR="00963873" w:rsidRDefault="00000000">
                        <w:pPr>
                          <w:spacing w:line="300" w:lineRule="atLeast"/>
                          <w:ind w:left="150"/>
                          <w:rPr>
                            <w:rFonts w:ascii="Courier New"/>
                            <w:sz w:val="20"/>
                          </w:rPr>
                        </w:pPr>
                        <w:r>
                          <w:rPr>
                            <w:rFonts w:ascii="Courier New"/>
                            <w:sz w:val="20"/>
                          </w:rPr>
                          <w:t>Sequence</w:t>
                        </w:r>
                        <w:r>
                          <w:rPr>
                            <w:rFonts w:ascii="Courier New"/>
                            <w:spacing w:val="-6"/>
                            <w:sz w:val="20"/>
                          </w:rPr>
                          <w:t xml:space="preserve"> </w:t>
                        </w:r>
                        <w:r>
                          <w:rPr>
                            <w:rFonts w:ascii="Courier New"/>
                            <w:sz w:val="20"/>
                          </w:rPr>
                          <w:t>diagram,</w:t>
                        </w:r>
                        <w:r>
                          <w:rPr>
                            <w:rFonts w:ascii="Courier New"/>
                            <w:spacing w:val="-6"/>
                            <w:sz w:val="20"/>
                          </w:rPr>
                          <w:t xml:space="preserve"> </w:t>
                        </w:r>
                        <w:r>
                          <w:rPr>
                            <w:rFonts w:ascii="Courier New"/>
                            <w:sz w:val="20"/>
                          </w:rPr>
                          <w:t>Object</w:t>
                        </w:r>
                        <w:r>
                          <w:rPr>
                            <w:rFonts w:ascii="Courier New"/>
                            <w:spacing w:val="-6"/>
                            <w:sz w:val="20"/>
                          </w:rPr>
                          <w:t xml:space="preserve"> </w:t>
                        </w:r>
                        <w:r>
                          <w:rPr>
                            <w:rFonts w:ascii="Courier New"/>
                            <w:sz w:val="20"/>
                          </w:rPr>
                          <w:t>diagram,</w:t>
                        </w:r>
                        <w:r>
                          <w:rPr>
                            <w:rFonts w:ascii="Courier New"/>
                            <w:spacing w:val="-6"/>
                            <w:sz w:val="20"/>
                          </w:rPr>
                          <w:t xml:space="preserve"> </w:t>
                        </w:r>
                        <w:r>
                          <w:rPr>
                            <w:rFonts w:ascii="Courier New"/>
                            <w:sz w:val="20"/>
                          </w:rPr>
                          <w:t>Use</w:t>
                        </w:r>
                        <w:r>
                          <w:rPr>
                            <w:rFonts w:ascii="Courier New"/>
                            <w:spacing w:val="-6"/>
                            <w:sz w:val="20"/>
                          </w:rPr>
                          <w:t xml:space="preserve"> </w:t>
                        </w:r>
                        <w:r>
                          <w:rPr>
                            <w:rFonts w:ascii="Courier New"/>
                            <w:sz w:val="20"/>
                          </w:rPr>
                          <w:t>Case</w:t>
                        </w:r>
                        <w:r>
                          <w:rPr>
                            <w:rFonts w:ascii="Courier New"/>
                            <w:spacing w:val="-6"/>
                            <w:sz w:val="20"/>
                          </w:rPr>
                          <w:t xml:space="preserve"> </w:t>
                        </w:r>
                        <w:r>
                          <w:rPr>
                            <w:rFonts w:ascii="Courier New"/>
                            <w:sz w:val="20"/>
                          </w:rPr>
                          <w:t>diagram,</w:t>
                        </w:r>
                        <w:r>
                          <w:rPr>
                            <w:rFonts w:ascii="Courier New"/>
                            <w:spacing w:val="-6"/>
                            <w:sz w:val="20"/>
                          </w:rPr>
                          <w:t xml:space="preserve"> </w:t>
                        </w:r>
                        <w:r>
                          <w:rPr>
                            <w:rFonts w:ascii="Courier New"/>
                            <w:sz w:val="20"/>
                          </w:rPr>
                          <w:t>Package</w:t>
                        </w:r>
                        <w:r>
                          <w:rPr>
                            <w:rFonts w:ascii="Courier New"/>
                            <w:spacing w:val="-6"/>
                            <w:sz w:val="20"/>
                          </w:rPr>
                          <w:t xml:space="preserve"> </w:t>
                        </w:r>
                        <w:r>
                          <w:rPr>
                            <w:rFonts w:ascii="Courier New"/>
                            <w:sz w:val="20"/>
                          </w:rPr>
                          <w:t>diagram, Deployment diagram, Collaboration diagram, Component diagram.</w:t>
                        </w:r>
                      </w:p>
                    </w:txbxContent>
                  </v:textbox>
                </v:shape>
                <w10:anchorlock/>
              </v:group>
            </w:pict>
          </mc:Fallback>
        </mc:AlternateContent>
      </w:r>
    </w:p>
    <w:p w14:paraId="0D61DE02" w14:textId="77777777" w:rsidR="00963873" w:rsidRDefault="00000000">
      <w:pPr>
        <w:pStyle w:val="Heading2"/>
        <w:numPr>
          <w:ilvl w:val="0"/>
          <w:numId w:val="155"/>
        </w:numPr>
        <w:tabs>
          <w:tab w:val="left" w:pos="730"/>
        </w:tabs>
        <w:spacing w:before="209" w:line="155" w:lineRule="exact"/>
        <w:ind w:left="730" w:hanging="430"/>
      </w:pPr>
      <w:bookmarkStart w:id="328" w:name="_TOC_250185"/>
      <w:r>
        <w:t>What</w:t>
      </w:r>
      <w:r>
        <w:rPr>
          <w:spacing w:val="-7"/>
        </w:rPr>
        <w:t xml:space="preserve"> </w:t>
      </w:r>
      <w:r>
        <w:t>are</w:t>
      </w:r>
      <w:r>
        <w:rPr>
          <w:spacing w:val="-5"/>
        </w:rPr>
        <w:t xml:space="preserve"> </w:t>
      </w:r>
      <w:r>
        <w:t>advantages</w:t>
      </w:r>
      <w:r>
        <w:rPr>
          <w:spacing w:val="-5"/>
        </w:rPr>
        <w:t xml:space="preserve"> </w:t>
      </w:r>
      <w:r>
        <w:t>of</w:t>
      </w:r>
      <w:r>
        <w:rPr>
          <w:spacing w:val="-5"/>
        </w:rPr>
        <w:t xml:space="preserve"> </w:t>
      </w:r>
      <w:r>
        <w:t>using</w:t>
      </w:r>
      <w:bookmarkEnd w:id="328"/>
      <w:r>
        <w:rPr>
          <w:spacing w:val="-4"/>
        </w:rPr>
        <w:t xml:space="preserve"> UML?</w:t>
      </w:r>
    </w:p>
    <w:p w14:paraId="7E8EA560" w14:textId="77777777" w:rsidR="00963873" w:rsidRDefault="00000000">
      <w:pPr>
        <w:pStyle w:val="Heading4"/>
      </w:pPr>
      <w:r>
        <w:t>Twist:</w:t>
      </w:r>
      <w:r>
        <w:rPr>
          <w:rFonts w:ascii="Times New Roman"/>
          <w:spacing w:val="-3"/>
        </w:rPr>
        <w:t xml:space="preserve"> </w:t>
      </w:r>
      <w:r>
        <w:t>-</w:t>
      </w:r>
      <w:r>
        <w:rPr>
          <w:rFonts w:ascii="Times New Roman"/>
          <w:spacing w:val="-2"/>
        </w:rPr>
        <w:t xml:space="preserve"> </w:t>
      </w:r>
      <w:r>
        <w:t>What</w:t>
      </w:r>
      <w:r>
        <w:rPr>
          <w:rFonts w:ascii="Times New Roman"/>
          <w:spacing w:val="-2"/>
        </w:rPr>
        <w:t xml:space="preserve"> </w:t>
      </w:r>
      <w:r>
        <w:t>is</w:t>
      </w:r>
      <w:r>
        <w:rPr>
          <w:rFonts w:ascii="Times New Roman"/>
          <w:spacing w:val="-1"/>
        </w:rPr>
        <w:t xml:space="preserve"> </w:t>
      </w:r>
      <w:r>
        <w:t>Modeling</w:t>
      </w:r>
      <w:r>
        <w:rPr>
          <w:rFonts w:ascii="Times New Roman"/>
          <w:spacing w:val="-2"/>
        </w:rPr>
        <w:t xml:space="preserve"> </w:t>
      </w:r>
      <w:r>
        <w:t>and</w:t>
      </w:r>
      <w:r>
        <w:rPr>
          <w:rFonts w:ascii="Times New Roman"/>
          <w:spacing w:val="-1"/>
        </w:rPr>
        <w:t xml:space="preserve"> </w:t>
      </w:r>
      <w:r>
        <w:t>why</w:t>
      </w:r>
      <w:r>
        <w:rPr>
          <w:rFonts w:ascii="Times New Roman"/>
          <w:spacing w:val="-2"/>
        </w:rPr>
        <w:t xml:space="preserve"> </w:t>
      </w:r>
      <w:r>
        <w:rPr>
          <w:spacing w:val="-4"/>
        </w:rPr>
        <w:t>UML?</w:t>
      </w:r>
    </w:p>
    <w:p w14:paraId="416B4BFC" w14:textId="77777777" w:rsidR="00963873" w:rsidRDefault="00000000">
      <w:pPr>
        <w:pStyle w:val="BodyText"/>
        <w:spacing w:before="206"/>
        <w:ind w:right="1575"/>
        <w:jc w:val="both"/>
      </w:pPr>
      <w:r>
        <w:t>As the name, suggest UNIFIED MODELING LANGUAGE. Modeling has been around for</w:t>
      </w:r>
      <w:r>
        <w:rPr>
          <w:spacing w:val="40"/>
        </w:rPr>
        <w:t xml:space="preserve"> </w:t>
      </w:r>
      <w:r>
        <w:t>years, not only in software field but also in other trades like civil, mechanical etc.</w:t>
      </w:r>
      <w:r>
        <w:rPr>
          <w:spacing w:val="40"/>
        </w:rPr>
        <w:t xml:space="preserve"> </w:t>
      </w:r>
      <w:r>
        <w:t>Example in civil engineering drawing the main architecture built of diagram is a model by itself. Modeling makes complex and huge system to break up in to simple and discrete pieces that can be individually understood. Example simple flowchart drawing is modeling.</w:t>
      </w:r>
    </w:p>
    <w:p w14:paraId="4C4EE2FB" w14:textId="77777777" w:rsidR="00963873" w:rsidRDefault="00000000">
      <w:pPr>
        <w:pStyle w:val="BodyText"/>
        <w:spacing w:before="145"/>
        <w:jc w:val="both"/>
      </w:pPr>
      <w:r>
        <w:t>There</w:t>
      </w:r>
      <w:r>
        <w:rPr>
          <w:spacing w:val="-5"/>
        </w:rPr>
        <w:t xml:space="preserve"> </w:t>
      </w:r>
      <w:r>
        <w:t>are</w:t>
      </w:r>
      <w:r>
        <w:rPr>
          <w:spacing w:val="-4"/>
        </w:rPr>
        <w:t xml:space="preserve"> </w:t>
      </w:r>
      <w:r>
        <w:t>two</w:t>
      </w:r>
      <w:r>
        <w:rPr>
          <w:spacing w:val="-3"/>
        </w:rPr>
        <w:t xml:space="preserve"> </w:t>
      </w:r>
      <w:r>
        <w:t>main</w:t>
      </w:r>
      <w:r>
        <w:rPr>
          <w:spacing w:val="-5"/>
        </w:rPr>
        <w:t xml:space="preserve"> </w:t>
      </w:r>
      <w:r>
        <w:t>advantages</w:t>
      </w:r>
      <w:r>
        <w:rPr>
          <w:spacing w:val="-4"/>
        </w:rPr>
        <w:t xml:space="preserve"> </w:t>
      </w:r>
      <w:r>
        <w:t>of</w:t>
      </w:r>
      <w:r>
        <w:rPr>
          <w:spacing w:val="-4"/>
        </w:rPr>
        <w:t xml:space="preserve"> </w:t>
      </w:r>
      <w:r>
        <w:rPr>
          <w:spacing w:val="-2"/>
        </w:rPr>
        <w:t>modeling:-</w:t>
      </w:r>
    </w:p>
    <w:p w14:paraId="09668842" w14:textId="77777777" w:rsidR="00963873" w:rsidRDefault="00000000">
      <w:pPr>
        <w:pStyle w:val="ListParagraph"/>
        <w:numPr>
          <w:ilvl w:val="1"/>
          <w:numId w:val="155"/>
        </w:numPr>
        <w:tabs>
          <w:tab w:val="left" w:pos="1849"/>
          <w:tab w:val="left" w:pos="1875"/>
        </w:tabs>
        <w:spacing w:before="143"/>
        <w:ind w:right="1576" w:hanging="360"/>
        <w:jc w:val="both"/>
      </w:pPr>
      <w:r>
        <w:rPr>
          <w:b/>
        </w:rPr>
        <w:t xml:space="preserve">Readability: - </w:t>
      </w:r>
      <w:r>
        <w:t>Representing your whole architecture in flowchart, class diagrams, ER diagrams etc makes your project more readable. Especially when programmer’s change jobs handover becomes easier. More the project is not readable more the dependencies.</w:t>
      </w:r>
    </w:p>
    <w:p w14:paraId="3D8613FC" w14:textId="77777777" w:rsidR="00963873" w:rsidRDefault="00000000">
      <w:pPr>
        <w:pStyle w:val="ListParagraph"/>
        <w:numPr>
          <w:ilvl w:val="1"/>
          <w:numId w:val="155"/>
        </w:numPr>
        <w:tabs>
          <w:tab w:val="left" w:pos="1849"/>
          <w:tab w:val="left" w:pos="1875"/>
        </w:tabs>
        <w:spacing w:before="144"/>
        <w:ind w:right="1575" w:hanging="360"/>
        <w:jc w:val="both"/>
      </w:pPr>
      <w:r>
        <w:rPr>
          <w:b/>
        </w:rPr>
        <w:t xml:space="preserve">Reusability: - </w:t>
      </w:r>
      <w:r>
        <w:t xml:space="preserve">After the system is more readable and broken down to pieces, it becomes easier to identify redundant and similar modules. Thus increasing </w:t>
      </w:r>
      <w:r>
        <w:rPr>
          <w:spacing w:val="-2"/>
        </w:rPr>
        <w:t>reusability.</w:t>
      </w:r>
    </w:p>
    <w:p w14:paraId="5BB97360" w14:textId="77777777" w:rsidR="00963873" w:rsidRDefault="00963873">
      <w:pPr>
        <w:pStyle w:val="BodyText"/>
        <w:spacing w:before="1"/>
        <w:ind w:left="0"/>
      </w:pPr>
    </w:p>
    <w:p w14:paraId="748C18FE" w14:textId="77777777" w:rsidR="00963873" w:rsidRDefault="00000000">
      <w:pPr>
        <w:pStyle w:val="BodyText"/>
        <w:spacing w:line="110" w:lineRule="auto"/>
        <w:ind w:left="299" w:right="1578"/>
        <w:jc w:val="both"/>
      </w:pPr>
      <w:r>
        <w:t>bring</w:t>
      </w:r>
      <w:r>
        <w:rPr>
          <w:spacing w:val="-1"/>
        </w:rPr>
        <w:t xml:space="preserve"> </w:t>
      </w:r>
      <w:r>
        <w:t>all</w:t>
      </w:r>
      <w:r>
        <w:rPr>
          <w:spacing w:val="-1"/>
        </w:rPr>
        <w:t xml:space="preserve"> </w:t>
      </w:r>
      <w:r>
        <w:t>languages</w:t>
      </w:r>
      <w:r>
        <w:rPr>
          <w:spacing w:val="-1"/>
        </w:rPr>
        <w:t xml:space="preserve"> </w:t>
      </w:r>
      <w:r>
        <w:t>in</w:t>
      </w:r>
      <w:r>
        <w:rPr>
          <w:spacing w:val="-1"/>
        </w:rPr>
        <w:t xml:space="preserve"> </w:t>
      </w:r>
      <w:r>
        <w:t>one roof</w:t>
      </w:r>
      <w:r>
        <w:rPr>
          <w:spacing w:val="-1"/>
        </w:rPr>
        <w:t xml:space="preserve"> </w:t>
      </w:r>
      <w:r>
        <w:t>UML</w:t>
      </w:r>
      <w:r>
        <w:rPr>
          <w:spacing w:val="-1"/>
        </w:rPr>
        <w:t xml:space="preserve"> </w:t>
      </w:r>
      <w:r>
        <w:t>is in</w:t>
      </w:r>
      <w:r>
        <w:rPr>
          <w:spacing w:val="-1"/>
        </w:rPr>
        <w:t xml:space="preserve"> </w:t>
      </w:r>
      <w:r>
        <w:t>to</w:t>
      </w:r>
      <w:r>
        <w:rPr>
          <w:spacing w:val="-1"/>
        </w:rPr>
        <w:t xml:space="preserve"> </w:t>
      </w:r>
      <w:r>
        <w:t>picture.</w:t>
      </w:r>
      <w:r>
        <w:rPr>
          <w:spacing w:val="-1"/>
        </w:rPr>
        <w:t xml:space="preserve"> </w:t>
      </w:r>
      <w:r>
        <w:t>As</w:t>
      </w:r>
      <w:r>
        <w:rPr>
          <w:spacing w:val="-1"/>
        </w:rPr>
        <w:t xml:space="preserve"> </w:t>
      </w:r>
      <w:r>
        <w:t>the</w:t>
      </w:r>
      <w:r>
        <w:rPr>
          <w:spacing w:val="-1"/>
        </w:rPr>
        <w:t xml:space="preserve"> </w:t>
      </w:r>
      <w:r>
        <w:t>term</w:t>
      </w:r>
      <w:r>
        <w:rPr>
          <w:spacing w:val="-1"/>
        </w:rPr>
        <w:t xml:space="preserve"> </w:t>
      </w:r>
      <w:r>
        <w:t>comes</w:t>
      </w:r>
      <w:r>
        <w:rPr>
          <w:spacing w:val="-1"/>
        </w:rPr>
        <w:t xml:space="preserve"> </w:t>
      </w:r>
      <w:r>
        <w:t>in UNIFIED,</w:t>
      </w:r>
      <w:r>
        <w:rPr>
          <w:spacing w:val="-1"/>
        </w:rPr>
        <w:t xml:space="preserve"> </w:t>
      </w:r>
      <w:r>
        <w:t>it</w:t>
      </w:r>
      <w:r>
        <w:rPr>
          <w:spacing w:val="-1"/>
        </w:rPr>
        <w:t xml:space="preserve"> </w:t>
      </w:r>
      <w:r>
        <w:t>unifies</w:t>
      </w:r>
      <w:r>
        <w:rPr>
          <w:spacing w:val="-3"/>
        </w:rPr>
        <w:t xml:space="preserve"> </w:t>
      </w:r>
      <w:r>
        <w:rPr>
          <w:rFonts w:ascii="Garamond"/>
        </w:rPr>
        <w:t>all</w:t>
      </w:r>
      <w:r>
        <w:t xml:space="preserve"> So</w:t>
      </w:r>
      <w:r>
        <w:rPr>
          <w:spacing w:val="7"/>
        </w:rPr>
        <w:t xml:space="preserve"> </w:t>
      </w:r>
      <w:r>
        <w:t>why</w:t>
      </w:r>
      <w:r>
        <w:rPr>
          <w:spacing w:val="9"/>
        </w:rPr>
        <w:t xml:space="preserve"> </w:t>
      </w:r>
      <w:r>
        <w:t>UML?</w:t>
      </w:r>
      <w:r>
        <w:rPr>
          <w:spacing w:val="7"/>
        </w:rPr>
        <w:t xml:space="preserve"> </w:t>
      </w:r>
      <w:r>
        <w:t>Well</w:t>
      </w:r>
      <w:r>
        <w:rPr>
          <w:spacing w:val="8"/>
        </w:rPr>
        <w:t xml:space="preserve"> </w:t>
      </w:r>
      <w:r>
        <w:t>different</w:t>
      </w:r>
      <w:r>
        <w:rPr>
          <w:spacing w:val="7"/>
        </w:rPr>
        <w:t xml:space="preserve"> </w:t>
      </w:r>
      <w:r>
        <w:t>languages</w:t>
      </w:r>
      <w:r>
        <w:rPr>
          <w:spacing w:val="8"/>
        </w:rPr>
        <w:t xml:space="preserve"> </w:t>
      </w:r>
      <w:r>
        <w:t>have</w:t>
      </w:r>
      <w:r>
        <w:rPr>
          <w:spacing w:val="7"/>
        </w:rPr>
        <w:t xml:space="preserve"> </w:t>
      </w:r>
      <w:r>
        <w:t>different</w:t>
      </w:r>
      <w:r>
        <w:rPr>
          <w:spacing w:val="7"/>
        </w:rPr>
        <w:t xml:space="preserve"> </w:t>
      </w:r>
      <w:r>
        <w:t>ways</w:t>
      </w:r>
      <w:r>
        <w:rPr>
          <w:spacing w:val="8"/>
        </w:rPr>
        <w:t xml:space="preserve"> </w:t>
      </w:r>
      <w:r>
        <w:t>of</w:t>
      </w:r>
      <w:r>
        <w:rPr>
          <w:spacing w:val="6"/>
        </w:rPr>
        <w:t xml:space="preserve"> </w:t>
      </w:r>
      <w:r>
        <w:t>coding</w:t>
      </w:r>
      <w:r>
        <w:rPr>
          <w:spacing w:val="8"/>
        </w:rPr>
        <w:t xml:space="preserve"> </w:t>
      </w:r>
      <w:r>
        <w:t>and</w:t>
      </w:r>
      <w:r>
        <w:rPr>
          <w:spacing w:val="7"/>
        </w:rPr>
        <w:t xml:space="preserve"> </w:t>
      </w:r>
      <w:r>
        <w:t>syntaxes.</w:t>
      </w:r>
      <w:r>
        <w:rPr>
          <w:spacing w:val="7"/>
        </w:rPr>
        <w:t xml:space="preserve"> </w:t>
      </w:r>
      <w:r>
        <w:t>In</w:t>
      </w:r>
      <w:r>
        <w:rPr>
          <w:spacing w:val="8"/>
        </w:rPr>
        <w:t xml:space="preserve"> </w:t>
      </w:r>
      <w:r>
        <w:t>order</w:t>
      </w:r>
      <w:r>
        <w:rPr>
          <w:spacing w:val="7"/>
        </w:rPr>
        <w:t xml:space="preserve"> </w:t>
      </w:r>
      <w:r>
        <w:rPr>
          <w:spacing w:val="-5"/>
        </w:rPr>
        <w:t>to</w:t>
      </w:r>
    </w:p>
    <w:p w14:paraId="3DA7B06D" w14:textId="77777777" w:rsidR="00963873" w:rsidRDefault="00000000">
      <w:pPr>
        <w:pStyle w:val="BodyText"/>
        <w:spacing w:before="9"/>
        <w:ind w:left="299" w:right="1580"/>
        <w:jc w:val="both"/>
      </w:pPr>
      <w:r>
        <w:t>disparate languages in one roof so people who are working on some other platforms can understand that.</w:t>
      </w:r>
    </w:p>
    <w:p w14:paraId="65280BA7" w14:textId="77777777" w:rsidR="00963873" w:rsidRDefault="00000000">
      <w:pPr>
        <w:pStyle w:val="Heading2"/>
        <w:spacing w:before="241" w:line="155" w:lineRule="exact"/>
        <w:jc w:val="both"/>
      </w:pPr>
      <w:bookmarkStart w:id="329" w:name="_TOC_250184"/>
      <w:r>
        <w:t>(A)What</w:t>
      </w:r>
      <w:r>
        <w:rPr>
          <w:spacing w:val="-6"/>
        </w:rPr>
        <w:t xml:space="preserve"> </w:t>
      </w:r>
      <w:r>
        <w:t>is</w:t>
      </w:r>
      <w:r>
        <w:rPr>
          <w:spacing w:val="-3"/>
        </w:rPr>
        <w:t xml:space="preserve"> </w:t>
      </w:r>
      <w:r>
        <w:t>the</w:t>
      </w:r>
      <w:r>
        <w:rPr>
          <w:spacing w:val="-4"/>
        </w:rPr>
        <w:t xml:space="preserve"> </w:t>
      </w:r>
      <w:r>
        <w:t>sequence</w:t>
      </w:r>
      <w:r>
        <w:rPr>
          <w:spacing w:val="-4"/>
        </w:rPr>
        <w:t xml:space="preserve"> </w:t>
      </w:r>
      <w:r>
        <w:t>of</w:t>
      </w:r>
      <w:r>
        <w:rPr>
          <w:spacing w:val="-4"/>
        </w:rPr>
        <w:t xml:space="preserve"> </w:t>
      </w:r>
      <w:r>
        <w:t>UML</w:t>
      </w:r>
      <w:r>
        <w:rPr>
          <w:spacing w:val="-3"/>
        </w:rPr>
        <w:t xml:space="preserve"> </w:t>
      </w:r>
      <w:r>
        <w:t>diagrams</w:t>
      </w:r>
      <w:r>
        <w:rPr>
          <w:spacing w:val="-4"/>
        </w:rPr>
        <w:t xml:space="preserve"> </w:t>
      </w:r>
      <w:r>
        <w:t>in</w:t>
      </w:r>
      <w:r>
        <w:rPr>
          <w:spacing w:val="-3"/>
        </w:rPr>
        <w:t xml:space="preserve"> </w:t>
      </w:r>
      <w:bookmarkEnd w:id="329"/>
      <w:r>
        <w:rPr>
          <w:spacing w:val="-2"/>
        </w:rPr>
        <w:t>project?</w:t>
      </w:r>
    </w:p>
    <w:p w14:paraId="4C53FF80" w14:textId="77777777" w:rsidR="00963873" w:rsidRDefault="00000000">
      <w:pPr>
        <w:pStyle w:val="Heading4"/>
      </w:pPr>
      <w:r>
        <w:t>Twist:</w:t>
      </w:r>
      <w:r>
        <w:rPr>
          <w:rFonts w:ascii="Times New Roman"/>
          <w:spacing w:val="-6"/>
        </w:rPr>
        <w:t xml:space="preserve"> </w:t>
      </w:r>
      <w:r>
        <w:t>-</w:t>
      </w:r>
      <w:r>
        <w:rPr>
          <w:rFonts w:ascii="Times New Roman"/>
          <w:spacing w:val="-4"/>
        </w:rPr>
        <w:t xml:space="preserve"> </w:t>
      </w:r>
      <w:r>
        <w:t>How</w:t>
      </w:r>
      <w:r>
        <w:rPr>
          <w:rFonts w:ascii="Times New Roman"/>
          <w:spacing w:val="-4"/>
        </w:rPr>
        <w:t xml:space="preserve"> </w:t>
      </w:r>
      <w:r>
        <w:t>did</w:t>
      </w:r>
      <w:r>
        <w:rPr>
          <w:rFonts w:ascii="Times New Roman"/>
          <w:spacing w:val="-4"/>
        </w:rPr>
        <w:t xml:space="preserve"> </w:t>
      </w:r>
      <w:r>
        <w:t>you</w:t>
      </w:r>
      <w:r>
        <w:rPr>
          <w:rFonts w:ascii="Times New Roman"/>
          <w:spacing w:val="-3"/>
        </w:rPr>
        <w:t xml:space="preserve"> </w:t>
      </w:r>
      <w:r>
        <w:t>implement</w:t>
      </w:r>
      <w:r>
        <w:rPr>
          <w:rFonts w:ascii="Times New Roman"/>
          <w:spacing w:val="-4"/>
        </w:rPr>
        <w:t xml:space="preserve"> </w:t>
      </w:r>
      <w:r>
        <w:t>UML</w:t>
      </w:r>
      <w:r>
        <w:rPr>
          <w:rFonts w:ascii="Times New Roman"/>
          <w:spacing w:val="-4"/>
        </w:rPr>
        <w:t xml:space="preserve"> </w:t>
      </w:r>
      <w:r>
        <w:t>in</w:t>
      </w:r>
      <w:r>
        <w:rPr>
          <w:rFonts w:ascii="Times New Roman"/>
          <w:spacing w:val="-4"/>
        </w:rPr>
        <w:t xml:space="preserve"> </w:t>
      </w:r>
      <w:r>
        <w:t>your</w:t>
      </w:r>
      <w:r>
        <w:rPr>
          <w:rFonts w:ascii="Times New Roman"/>
          <w:spacing w:val="-3"/>
        </w:rPr>
        <w:t xml:space="preserve"> </w:t>
      </w:r>
      <w:r>
        <w:rPr>
          <w:spacing w:val="-2"/>
        </w:rPr>
        <w:t>project?</w:t>
      </w:r>
    </w:p>
    <w:p w14:paraId="4D7DB8AD" w14:textId="77777777" w:rsidR="00963873" w:rsidRDefault="00000000">
      <w:pPr>
        <w:pStyle w:val="BodyText"/>
        <w:spacing w:before="207"/>
        <w:ind w:right="1577"/>
        <w:jc w:val="both"/>
      </w:pPr>
      <w:r>
        <w:t>First let me say, some fact about this question, you cannot implement all the nine diagrams given by UML in one project; you can but can be very rare scenario. The way UML is implemented in project varies from project to project and company to company.</w:t>
      </w:r>
    </w:p>
    <w:p w14:paraId="6B22A341" w14:textId="77777777" w:rsidR="00963873" w:rsidRDefault="00000000">
      <w:pPr>
        <w:pStyle w:val="BodyText"/>
        <w:spacing w:before="144"/>
        <w:ind w:right="1576"/>
        <w:jc w:val="both"/>
      </w:pPr>
      <w:r>
        <w:t>Second very important point to remember is normally all diagrams are not implemented in</w:t>
      </w:r>
      <w:r>
        <w:rPr>
          <w:spacing w:val="40"/>
        </w:rPr>
        <w:t xml:space="preserve"> </w:t>
      </w:r>
      <w:r>
        <w:t>project, but some basic diagrams are important to have in order that project is readable. When we talk about</w:t>
      </w:r>
      <w:r>
        <w:rPr>
          <w:spacing w:val="-1"/>
        </w:rPr>
        <w:t xml:space="preserve"> </w:t>
      </w:r>
      <w:r>
        <w:t>projects every project have phases</w:t>
      </w:r>
      <w:r>
        <w:rPr>
          <w:spacing w:val="-1"/>
        </w:rPr>
        <w:t xml:space="preserve"> </w:t>
      </w:r>
      <w:r>
        <w:t>example</w:t>
      </w:r>
      <w:r>
        <w:rPr>
          <w:spacing w:val="-1"/>
        </w:rPr>
        <w:t xml:space="preserve"> </w:t>
      </w:r>
      <w:r>
        <w:t>(Requirements</w:t>
      </w:r>
      <w:r>
        <w:rPr>
          <w:spacing w:val="-1"/>
        </w:rPr>
        <w:t xml:space="preserve"> </w:t>
      </w:r>
      <w:r>
        <w:t>phase,</w:t>
      </w:r>
      <w:r>
        <w:rPr>
          <w:spacing w:val="-1"/>
        </w:rPr>
        <w:t xml:space="preserve"> </w:t>
      </w:r>
      <w:r>
        <w:t>design</w:t>
      </w:r>
      <w:r>
        <w:rPr>
          <w:spacing w:val="-1"/>
        </w:rPr>
        <w:t xml:space="preserve"> </w:t>
      </w:r>
      <w:r>
        <w:t>phase,</w:t>
      </w:r>
      <w:r>
        <w:rPr>
          <w:spacing w:val="-1"/>
        </w:rPr>
        <w:t xml:space="preserve"> </w:t>
      </w:r>
      <w:r>
        <w:t>coding phase etc). As every phase of the software cycle proceeds, these diagrams come in picture. Some diagrams span across multiple phases.</w:t>
      </w:r>
    </w:p>
    <w:p w14:paraId="2ADDEFB9" w14:textId="77777777" w:rsidR="00963873" w:rsidRDefault="00000000">
      <w:pPr>
        <w:pStyle w:val="BodyText"/>
        <w:spacing w:before="7"/>
        <w:ind w:left="0"/>
        <w:rPr>
          <w:sz w:val="10"/>
        </w:rPr>
      </w:pPr>
      <w:r>
        <w:rPr>
          <w:noProof/>
        </w:rPr>
        <mc:AlternateContent>
          <mc:Choice Requires="wps">
            <w:drawing>
              <wp:anchor distT="0" distB="0" distL="0" distR="0" simplePos="0" relativeHeight="487750144" behindDoc="1" locked="0" layoutInCell="1" allowOverlap="1" wp14:anchorId="63B15170" wp14:editId="248E1453">
                <wp:simplePos x="0" y="0"/>
                <wp:positionH relativeFrom="page">
                  <wp:posOffset>1044701</wp:posOffset>
                </wp:positionH>
                <wp:positionV relativeFrom="paragraph">
                  <wp:posOffset>96489</wp:posOffset>
                </wp:positionV>
                <wp:extent cx="5607050" cy="400050"/>
                <wp:effectExtent l="0" t="0" r="0" b="0"/>
                <wp:wrapTopAndBottom/>
                <wp:docPr id="565" name="Textbox 5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0050"/>
                        </a:xfrm>
                        <a:prstGeom prst="rect">
                          <a:avLst/>
                        </a:prstGeom>
                        <a:solidFill>
                          <a:srgbClr val="E6E6E6"/>
                        </a:solidFill>
                        <a:ln w="6095">
                          <a:solidFill>
                            <a:srgbClr val="000000"/>
                          </a:solidFill>
                          <a:prstDash val="solid"/>
                        </a:ln>
                      </wps:spPr>
                      <wps:txbx>
                        <w:txbxContent>
                          <w:p w14:paraId="2B62C6DC" w14:textId="77777777" w:rsidR="00963873" w:rsidRDefault="00000000">
                            <w:pPr>
                              <w:spacing w:before="20" w:line="300" w:lineRule="atLeast"/>
                              <w:ind w:left="150"/>
                              <w:rPr>
                                <w:rFonts w:ascii="Courier New" w:hAnsi="Courier New"/>
                                <w:color w:val="000000"/>
                                <w:sz w:val="20"/>
                              </w:rPr>
                            </w:pPr>
                            <w:r>
                              <w:rPr>
                                <w:rFonts w:ascii="Courier New" w:hAnsi="Courier New"/>
                                <w:b/>
                                <w:color w:val="000000"/>
                                <w:sz w:val="20"/>
                              </w:rPr>
                              <w:t>Note:</w:t>
                            </w:r>
                            <w:r>
                              <w:rPr>
                                <w:rFonts w:ascii="Courier New" w:hAnsi="Courier New"/>
                                <w:b/>
                                <w:color w:val="000000"/>
                                <w:spacing w:val="-3"/>
                                <w:sz w:val="20"/>
                              </w:rPr>
                              <w:t xml:space="preserve"> </w:t>
                            </w:r>
                            <w:r>
                              <w:rPr>
                                <w:rFonts w:ascii="Courier New" w:hAnsi="Courier New"/>
                                <w:b/>
                                <w:color w:val="000000"/>
                                <w:sz w:val="20"/>
                              </w:rPr>
                              <w:t>-</w:t>
                            </w:r>
                            <w:r>
                              <w:rPr>
                                <w:rFonts w:ascii="Courier New" w:hAnsi="Courier New"/>
                                <w:b/>
                                <w:color w:val="000000"/>
                                <w:spacing w:val="-3"/>
                                <w:sz w:val="20"/>
                              </w:rPr>
                              <w:t xml:space="preserve"> </w:t>
                            </w:r>
                            <w:r>
                              <w:rPr>
                                <w:rFonts w:ascii="Courier New" w:hAnsi="Courier New"/>
                                <w:color w:val="000000"/>
                                <w:sz w:val="20"/>
                              </w:rPr>
                              <w:t>If</w:t>
                            </w:r>
                            <w:r>
                              <w:rPr>
                                <w:rFonts w:ascii="Courier New" w:hAnsi="Courier New"/>
                                <w:color w:val="000000"/>
                                <w:spacing w:val="-3"/>
                                <w:sz w:val="20"/>
                              </w:rPr>
                              <w:t xml:space="preserve"> </w:t>
                            </w:r>
                            <w:r>
                              <w:rPr>
                                <w:rFonts w:ascii="Courier New" w:hAnsi="Courier New"/>
                                <w:color w:val="000000"/>
                                <w:sz w:val="20"/>
                              </w:rPr>
                              <w:t>you</w:t>
                            </w:r>
                            <w:r>
                              <w:rPr>
                                <w:rFonts w:ascii="Courier New" w:hAnsi="Courier New"/>
                                <w:color w:val="000000"/>
                                <w:spacing w:val="-3"/>
                                <w:sz w:val="20"/>
                              </w:rPr>
                              <w:t xml:space="preserve"> </w:t>
                            </w:r>
                            <w:r>
                              <w:rPr>
                                <w:rFonts w:ascii="Courier New" w:hAnsi="Courier New"/>
                                <w:color w:val="000000"/>
                                <w:sz w:val="20"/>
                              </w:rPr>
                              <w:t>want</w:t>
                            </w:r>
                            <w:r>
                              <w:rPr>
                                <w:rFonts w:ascii="Courier New" w:hAnsi="Courier New"/>
                                <w:color w:val="000000"/>
                                <w:spacing w:val="-3"/>
                                <w:sz w:val="20"/>
                              </w:rPr>
                              <w:t xml:space="preserve"> </w:t>
                            </w:r>
                            <w:r>
                              <w:rPr>
                                <w:rFonts w:ascii="Courier New" w:hAnsi="Courier New"/>
                                <w:color w:val="000000"/>
                                <w:sz w:val="20"/>
                              </w:rPr>
                              <w:t>to</w:t>
                            </w:r>
                            <w:r>
                              <w:rPr>
                                <w:rFonts w:ascii="Courier New" w:hAnsi="Courier New"/>
                                <w:color w:val="000000"/>
                                <w:spacing w:val="-3"/>
                                <w:sz w:val="20"/>
                              </w:rPr>
                              <w:t xml:space="preserve"> </w:t>
                            </w:r>
                            <w:r>
                              <w:rPr>
                                <w:rFonts w:ascii="Courier New" w:hAnsi="Courier New"/>
                                <w:color w:val="000000"/>
                                <w:sz w:val="20"/>
                              </w:rPr>
                              <w:t>have</w:t>
                            </w:r>
                            <w:r>
                              <w:rPr>
                                <w:rFonts w:ascii="Courier New" w:hAnsi="Courier New"/>
                                <w:color w:val="000000"/>
                                <w:spacing w:val="-3"/>
                                <w:sz w:val="20"/>
                              </w:rPr>
                              <w:t xml:space="preserve"> </w:t>
                            </w:r>
                            <w:r>
                              <w:rPr>
                                <w:rFonts w:ascii="Courier New" w:hAnsi="Courier New"/>
                                <w:color w:val="000000"/>
                                <w:sz w:val="20"/>
                              </w:rPr>
                              <w:t>a</w:t>
                            </w:r>
                            <w:r>
                              <w:rPr>
                                <w:rFonts w:ascii="Courier New" w:hAnsi="Courier New"/>
                                <w:color w:val="000000"/>
                                <w:spacing w:val="-3"/>
                                <w:sz w:val="20"/>
                              </w:rPr>
                              <w:t xml:space="preserve"> </w:t>
                            </w:r>
                            <w:r>
                              <w:rPr>
                                <w:rFonts w:ascii="Courier New" w:hAnsi="Courier New"/>
                                <w:color w:val="000000"/>
                                <w:sz w:val="20"/>
                              </w:rPr>
                              <w:t>detail</w:t>
                            </w:r>
                            <w:r>
                              <w:rPr>
                                <w:rFonts w:ascii="Courier New" w:hAnsi="Courier New"/>
                                <w:color w:val="000000"/>
                                <w:spacing w:val="-3"/>
                                <w:sz w:val="20"/>
                              </w:rPr>
                              <w:t xml:space="preserve"> </w:t>
                            </w:r>
                            <w:r>
                              <w:rPr>
                                <w:rFonts w:ascii="Courier New" w:hAnsi="Courier New"/>
                                <w:color w:val="000000"/>
                                <w:sz w:val="20"/>
                              </w:rPr>
                              <w:t>about</w:t>
                            </w:r>
                            <w:r>
                              <w:rPr>
                                <w:rFonts w:ascii="Courier New" w:hAnsi="Courier New"/>
                                <w:color w:val="000000"/>
                                <w:spacing w:val="-3"/>
                                <w:sz w:val="20"/>
                              </w:rPr>
                              <w:t xml:space="preserve"> </w:t>
                            </w:r>
                            <w:r>
                              <w:rPr>
                                <w:rFonts w:ascii="Courier New" w:hAnsi="Courier New"/>
                                <w:color w:val="000000"/>
                                <w:sz w:val="20"/>
                              </w:rPr>
                              <w:t>software</w:t>
                            </w:r>
                            <w:r>
                              <w:rPr>
                                <w:rFonts w:ascii="Courier New" w:hAnsi="Courier New"/>
                                <w:color w:val="000000"/>
                                <w:spacing w:val="-3"/>
                                <w:sz w:val="20"/>
                              </w:rPr>
                              <w:t xml:space="preserve"> </w:t>
                            </w:r>
                            <w:r>
                              <w:rPr>
                                <w:rFonts w:ascii="Courier New" w:hAnsi="Courier New"/>
                                <w:color w:val="000000"/>
                                <w:sz w:val="20"/>
                              </w:rPr>
                              <w:t>life</w:t>
                            </w:r>
                            <w:r>
                              <w:rPr>
                                <w:rFonts w:ascii="Courier New" w:hAnsi="Courier New"/>
                                <w:color w:val="000000"/>
                                <w:spacing w:val="-3"/>
                                <w:sz w:val="20"/>
                              </w:rPr>
                              <w:t xml:space="preserve"> </w:t>
                            </w:r>
                            <w:r>
                              <w:rPr>
                                <w:rFonts w:ascii="Courier New" w:hAnsi="Courier New"/>
                                <w:color w:val="000000"/>
                                <w:sz w:val="20"/>
                              </w:rPr>
                              <w:t>cycle</w:t>
                            </w:r>
                            <w:r>
                              <w:rPr>
                                <w:rFonts w:ascii="Courier New" w:hAnsi="Courier New"/>
                                <w:color w:val="000000"/>
                                <w:spacing w:val="-3"/>
                                <w:sz w:val="20"/>
                              </w:rPr>
                              <w:t xml:space="preserve"> </w:t>
                            </w:r>
                            <w:r>
                              <w:rPr>
                                <w:rFonts w:ascii="Courier New" w:hAnsi="Courier New"/>
                                <w:color w:val="000000"/>
                                <w:sz w:val="20"/>
                              </w:rPr>
                              <w:t>look</w:t>
                            </w:r>
                            <w:r>
                              <w:rPr>
                                <w:rFonts w:ascii="Courier New" w:hAnsi="Courier New"/>
                                <w:color w:val="000000"/>
                                <w:spacing w:val="-3"/>
                                <w:sz w:val="20"/>
                              </w:rPr>
                              <w:t xml:space="preserve"> </w:t>
                            </w:r>
                            <w:r>
                              <w:rPr>
                                <w:rFonts w:ascii="Courier New" w:hAnsi="Courier New"/>
                                <w:color w:val="000000"/>
                                <w:sz w:val="20"/>
                              </w:rPr>
                              <w:t>out for chapter “Project Management”.</w:t>
                            </w:r>
                          </w:p>
                        </w:txbxContent>
                      </wps:txbx>
                      <wps:bodyPr wrap="square" lIns="0" tIns="0" rIns="0" bIns="0" rtlCol="0">
                        <a:noAutofit/>
                      </wps:bodyPr>
                    </wps:wsp>
                  </a:graphicData>
                </a:graphic>
              </wp:anchor>
            </w:drawing>
          </mc:Choice>
          <mc:Fallback>
            <w:pict>
              <v:shape w14:anchorId="63B15170" id="Textbox 565" o:spid="_x0000_s1351" type="#_x0000_t202" style="position:absolute;margin-left:82.25pt;margin-top:7.6pt;width:441.5pt;height:31.5pt;z-index:-15566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" fillcolor="#e6e6e6" strokeweight=".16931mm">
                <v:path arrowok="t"/>
                <v:textbox inset="0,0,0,0">
                  <w:txbxContent>
                    <w:p w14:paraId="2B62C6DC" w14:textId="77777777" w:rsidR="00963873" w:rsidRDefault="00000000">
                      <w:pPr>
                        <w:spacing w:before="20" w:line="300" w:lineRule="atLeast"/>
                        <w:ind w:left="150"/>
                        <w:rPr>
                          <w:rFonts w:ascii="Courier New" w:hAnsi="Courier New"/>
                          <w:color w:val="000000"/>
                          <w:sz w:val="20"/>
                        </w:rPr>
                      </w:pPr>
                      <w:r>
                        <w:rPr>
                          <w:rFonts w:ascii="Courier New" w:hAnsi="Courier New"/>
                          <w:b/>
                          <w:color w:val="000000"/>
                          <w:sz w:val="20"/>
                        </w:rPr>
                        <w:t>Note:</w:t>
                      </w:r>
                      <w:r>
                        <w:rPr>
                          <w:rFonts w:ascii="Courier New" w:hAnsi="Courier New"/>
                          <w:b/>
                          <w:color w:val="000000"/>
                          <w:spacing w:val="-3"/>
                          <w:sz w:val="20"/>
                        </w:rPr>
                        <w:t xml:space="preserve"> </w:t>
                      </w:r>
                      <w:r>
                        <w:rPr>
                          <w:rFonts w:ascii="Courier New" w:hAnsi="Courier New"/>
                          <w:b/>
                          <w:color w:val="000000"/>
                          <w:sz w:val="20"/>
                        </w:rPr>
                        <w:t>-</w:t>
                      </w:r>
                      <w:r>
                        <w:rPr>
                          <w:rFonts w:ascii="Courier New" w:hAnsi="Courier New"/>
                          <w:b/>
                          <w:color w:val="000000"/>
                          <w:spacing w:val="-3"/>
                          <w:sz w:val="20"/>
                        </w:rPr>
                        <w:t xml:space="preserve"> </w:t>
                      </w:r>
                      <w:r>
                        <w:rPr>
                          <w:rFonts w:ascii="Courier New" w:hAnsi="Courier New"/>
                          <w:color w:val="000000"/>
                          <w:sz w:val="20"/>
                        </w:rPr>
                        <w:t>If</w:t>
                      </w:r>
                      <w:r>
                        <w:rPr>
                          <w:rFonts w:ascii="Courier New" w:hAnsi="Courier New"/>
                          <w:color w:val="000000"/>
                          <w:spacing w:val="-3"/>
                          <w:sz w:val="20"/>
                        </w:rPr>
                        <w:t xml:space="preserve"> </w:t>
                      </w:r>
                      <w:r>
                        <w:rPr>
                          <w:rFonts w:ascii="Courier New" w:hAnsi="Courier New"/>
                          <w:color w:val="000000"/>
                          <w:sz w:val="20"/>
                        </w:rPr>
                        <w:t>you</w:t>
                      </w:r>
                      <w:r>
                        <w:rPr>
                          <w:rFonts w:ascii="Courier New" w:hAnsi="Courier New"/>
                          <w:color w:val="000000"/>
                          <w:spacing w:val="-3"/>
                          <w:sz w:val="20"/>
                        </w:rPr>
                        <w:t xml:space="preserve"> </w:t>
                      </w:r>
                      <w:r>
                        <w:rPr>
                          <w:rFonts w:ascii="Courier New" w:hAnsi="Courier New"/>
                          <w:color w:val="000000"/>
                          <w:sz w:val="20"/>
                        </w:rPr>
                        <w:t>want</w:t>
                      </w:r>
                      <w:r>
                        <w:rPr>
                          <w:rFonts w:ascii="Courier New" w:hAnsi="Courier New"/>
                          <w:color w:val="000000"/>
                          <w:spacing w:val="-3"/>
                          <w:sz w:val="20"/>
                        </w:rPr>
                        <w:t xml:space="preserve"> </w:t>
                      </w:r>
                      <w:r>
                        <w:rPr>
                          <w:rFonts w:ascii="Courier New" w:hAnsi="Courier New"/>
                          <w:color w:val="000000"/>
                          <w:sz w:val="20"/>
                        </w:rPr>
                        <w:t>to</w:t>
                      </w:r>
                      <w:r>
                        <w:rPr>
                          <w:rFonts w:ascii="Courier New" w:hAnsi="Courier New"/>
                          <w:color w:val="000000"/>
                          <w:spacing w:val="-3"/>
                          <w:sz w:val="20"/>
                        </w:rPr>
                        <w:t xml:space="preserve"> </w:t>
                      </w:r>
                      <w:r>
                        <w:rPr>
                          <w:rFonts w:ascii="Courier New" w:hAnsi="Courier New"/>
                          <w:color w:val="000000"/>
                          <w:sz w:val="20"/>
                        </w:rPr>
                        <w:t>have</w:t>
                      </w:r>
                      <w:r>
                        <w:rPr>
                          <w:rFonts w:ascii="Courier New" w:hAnsi="Courier New"/>
                          <w:color w:val="000000"/>
                          <w:spacing w:val="-3"/>
                          <w:sz w:val="20"/>
                        </w:rPr>
                        <w:t xml:space="preserve"> </w:t>
                      </w:r>
                      <w:r>
                        <w:rPr>
                          <w:rFonts w:ascii="Courier New" w:hAnsi="Courier New"/>
                          <w:color w:val="000000"/>
                          <w:sz w:val="20"/>
                        </w:rPr>
                        <w:t>a</w:t>
                      </w:r>
                      <w:r>
                        <w:rPr>
                          <w:rFonts w:ascii="Courier New" w:hAnsi="Courier New"/>
                          <w:color w:val="000000"/>
                          <w:spacing w:val="-3"/>
                          <w:sz w:val="20"/>
                        </w:rPr>
                        <w:t xml:space="preserve"> </w:t>
                      </w:r>
                      <w:r>
                        <w:rPr>
                          <w:rFonts w:ascii="Courier New" w:hAnsi="Courier New"/>
                          <w:color w:val="000000"/>
                          <w:sz w:val="20"/>
                        </w:rPr>
                        <w:t>detail</w:t>
                      </w:r>
                      <w:r>
                        <w:rPr>
                          <w:rFonts w:ascii="Courier New" w:hAnsi="Courier New"/>
                          <w:color w:val="000000"/>
                          <w:spacing w:val="-3"/>
                          <w:sz w:val="20"/>
                        </w:rPr>
                        <w:t xml:space="preserve"> </w:t>
                      </w:r>
                      <w:r>
                        <w:rPr>
                          <w:rFonts w:ascii="Courier New" w:hAnsi="Courier New"/>
                          <w:color w:val="000000"/>
                          <w:sz w:val="20"/>
                        </w:rPr>
                        <w:t>about</w:t>
                      </w:r>
                      <w:r>
                        <w:rPr>
                          <w:rFonts w:ascii="Courier New" w:hAnsi="Courier New"/>
                          <w:color w:val="000000"/>
                          <w:spacing w:val="-3"/>
                          <w:sz w:val="20"/>
                        </w:rPr>
                        <w:t xml:space="preserve"> </w:t>
                      </w:r>
                      <w:r>
                        <w:rPr>
                          <w:rFonts w:ascii="Courier New" w:hAnsi="Courier New"/>
                          <w:color w:val="000000"/>
                          <w:sz w:val="20"/>
                        </w:rPr>
                        <w:t>software</w:t>
                      </w:r>
                      <w:r>
                        <w:rPr>
                          <w:rFonts w:ascii="Courier New" w:hAnsi="Courier New"/>
                          <w:color w:val="000000"/>
                          <w:spacing w:val="-3"/>
                          <w:sz w:val="20"/>
                        </w:rPr>
                        <w:t xml:space="preserve"> </w:t>
                      </w:r>
                      <w:r>
                        <w:rPr>
                          <w:rFonts w:ascii="Courier New" w:hAnsi="Courier New"/>
                          <w:color w:val="000000"/>
                          <w:sz w:val="20"/>
                        </w:rPr>
                        <w:t>life</w:t>
                      </w:r>
                      <w:r>
                        <w:rPr>
                          <w:rFonts w:ascii="Courier New" w:hAnsi="Courier New"/>
                          <w:color w:val="000000"/>
                          <w:spacing w:val="-3"/>
                          <w:sz w:val="20"/>
                        </w:rPr>
                        <w:t xml:space="preserve"> </w:t>
                      </w:r>
                      <w:r>
                        <w:rPr>
                          <w:rFonts w:ascii="Courier New" w:hAnsi="Courier New"/>
                          <w:color w:val="000000"/>
                          <w:sz w:val="20"/>
                        </w:rPr>
                        <w:t>cycle</w:t>
                      </w:r>
                      <w:r>
                        <w:rPr>
                          <w:rFonts w:ascii="Courier New" w:hAnsi="Courier New"/>
                          <w:color w:val="000000"/>
                          <w:spacing w:val="-3"/>
                          <w:sz w:val="20"/>
                        </w:rPr>
                        <w:t xml:space="preserve"> </w:t>
                      </w:r>
                      <w:r>
                        <w:rPr>
                          <w:rFonts w:ascii="Courier New" w:hAnsi="Courier New"/>
                          <w:color w:val="000000"/>
                          <w:sz w:val="20"/>
                        </w:rPr>
                        <w:t>look</w:t>
                      </w:r>
                      <w:r>
                        <w:rPr>
                          <w:rFonts w:ascii="Courier New" w:hAnsi="Courier New"/>
                          <w:color w:val="000000"/>
                          <w:spacing w:val="-3"/>
                          <w:sz w:val="20"/>
                        </w:rPr>
                        <w:t xml:space="preserve"> </w:t>
                      </w:r>
                      <w:r>
                        <w:rPr>
                          <w:rFonts w:ascii="Courier New" w:hAnsi="Courier New"/>
                          <w:color w:val="000000"/>
                          <w:sz w:val="20"/>
                        </w:rPr>
                        <w:t>out for chapter “Project Management”.</w:t>
                      </w:r>
                    </w:p>
                  </w:txbxContent>
                </v:textbox>
                <w10:wrap type="topAndBottom" anchorx="page"/>
              </v:shape>
            </w:pict>
          </mc:Fallback>
        </mc:AlternateContent>
      </w:r>
    </w:p>
    <w:p w14:paraId="1F425078" w14:textId="77777777" w:rsidR="00963873" w:rsidRDefault="00963873">
      <w:pPr>
        <w:pStyle w:val="BodyText"/>
        <w:spacing w:before="206"/>
        <w:ind w:left="0"/>
      </w:pPr>
    </w:p>
    <w:p w14:paraId="4E15D147" w14:textId="77777777" w:rsidR="00963873" w:rsidRDefault="00000000">
      <w:pPr>
        <w:pStyle w:val="BodyText"/>
        <w:jc w:val="both"/>
      </w:pPr>
      <w:r>
        <w:t>Normally</w:t>
      </w:r>
      <w:r>
        <w:rPr>
          <w:spacing w:val="-5"/>
        </w:rPr>
        <w:t xml:space="preserve"> </w:t>
      </w:r>
      <w:r>
        <w:t>following</w:t>
      </w:r>
      <w:r>
        <w:rPr>
          <w:spacing w:val="-7"/>
        </w:rPr>
        <w:t xml:space="preserve"> </w:t>
      </w:r>
      <w:r>
        <w:t>are</w:t>
      </w:r>
      <w:r>
        <w:rPr>
          <w:spacing w:val="-6"/>
        </w:rPr>
        <w:t xml:space="preserve"> </w:t>
      </w:r>
      <w:r>
        <w:t>different</w:t>
      </w:r>
      <w:r>
        <w:rPr>
          <w:spacing w:val="-7"/>
        </w:rPr>
        <w:t xml:space="preserve"> </w:t>
      </w:r>
      <w:r>
        <w:t>basic</w:t>
      </w:r>
      <w:r>
        <w:rPr>
          <w:spacing w:val="-6"/>
        </w:rPr>
        <w:t xml:space="preserve"> </w:t>
      </w:r>
      <w:r>
        <w:rPr>
          <w:spacing w:val="-2"/>
        </w:rPr>
        <w:t>phases:-</w:t>
      </w:r>
    </w:p>
    <w:p w14:paraId="360A67C9" w14:textId="77777777" w:rsidR="00963873" w:rsidRDefault="00000000">
      <w:pPr>
        <w:pStyle w:val="Heading3"/>
        <w:spacing w:before="146"/>
        <w:jc w:val="both"/>
      </w:pPr>
      <w:r>
        <w:t>Requirement</w:t>
      </w:r>
      <w:r>
        <w:rPr>
          <w:spacing w:val="-1"/>
        </w:rPr>
        <w:t xml:space="preserve"> </w:t>
      </w:r>
      <w:r>
        <w:t>phase</w:t>
      </w:r>
      <w:r>
        <w:rPr>
          <w:spacing w:val="-1"/>
        </w:rPr>
        <w:t xml:space="preserve"> </w:t>
      </w:r>
      <w:r>
        <w:t>(Use</w:t>
      </w:r>
      <w:r>
        <w:rPr>
          <w:spacing w:val="-1"/>
        </w:rPr>
        <w:t xml:space="preserve"> </w:t>
      </w:r>
      <w:r>
        <w:t>Case</w:t>
      </w:r>
      <w:r>
        <w:rPr>
          <w:spacing w:val="-2"/>
        </w:rPr>
        <w:t xml:space="preserve"> </w:t>
      </w:r>
      <w:r>
        <w:t>Diagrams,</w:t>
      </w:r>
      <w:r>
        <w:rPr>
          <w:spacing w:val="-1"/>
        </w:rPr>
        <w:t xml:space="preserve"> </w:t>
      </w:r>
      <w:r>
        <w:t>Activity</w:t>
      </w:r>
      <w:r>
        <w:rPr>
          <w:spacing w:val="-1"/>
        </w:rPr>
        <w:t xml:space="preserve"> </w:t>
      </w:r>
      <w:r>
        <w:rPr>
          <w:spacing w:val="-2"/>
        </w:rPr>
        <w:t>diagrams)</w:t>
      </w:r>
    </w:p>
    <w:p w14:paraId="483C5F70" w14:textId="77777777" w:rsidR="00963873" w:rsidRDefault="00000000">
      <w:pPr>
        <w:pStyle w:val="BodyText"/>
        <w:ind w:right="1576"/>
        <w:jc w:val="both"/>
      </w:pPr>
      <w:r>
        <w:t>Requirement phase is the phase where you normally gather requirement and Use Cases are the best things to make explanation of the system. In requirement phase, you can further make complicated Use Cases more simple and easy to understand by using activity diagrams, but I do not see it as must in every project. If the Use cases are complicated, go for a Activity diagram. Example</w:t>
      </w:r>
      <w:r>
        <w:rPr>
          <w:spacing w:val="18"/>
        </w:rPr>
        <w:t xml:space="preserve"> </w:t>
      </w:r>
      <w:r>
        <w:t>CRUD</w:t>
      </w:r>
      <w:r>
        <w:rPr>
          <w:spacing w:val="18"/>
        </w:rPr>
        <w:t xml:space="preserve"> </w:t>
      </w:r>
      <w:r>
        <w:t>(creates,</w:t>
      </w:r>
      <w:r>
        <w:rPr>
          <w:spacing w:val="18"/>
        </w:rPr>
        <w:t xml:space="preserve"> </w:t>
      </w:r>
      <w:r>
        <w:t>read,</w:t>
      </w:r>
      <w:r>
        <w:rPr>
          <w:spacing w:val="18"/>
        </w:rPr>
        <w:t xml:space="preserve"> </w:t>
      </w:r>
      <w:r>
        <w:t>update</w:t>
      </w:r>
      <w:r>
        <w:rPr>
          <w:spacing w:val="18"/>
        </w:rPr>
        <w:t xml:space="preserve"> </w:t>
      </w:r>
      <w:r>
        <w:t>and</w:t>
      </w:r>
      <w:r>
        <w:rPr>
          <w:spacing w:val="19"/>
        </w:rPr>
        <w:t xml:space="preserve"> </w:t>
      </w:r>
      <w:r>
        <w:t>delete)</w:t>
      </w:r>
      <w:r>
        <w:rPr>
          <w:spacing w:val="18"/>
        </w:rPr>
        <w:t xml:space="preserve"> </w:t>
      </w:r>
      <w:r>
        <w:t>operation</w:t>
      </w:r>
      <w:r>
        <w:rPr>
          <w:spacing w:val="18"/>
        </w:rPr>
        <w:t xml:space="preserve"> </w:t>
      </w:r>
      <w:r>
        <w:t>use</w:t>
      </w:r>
      <w:r>
        <w:rPr>
          <w:spacing w:val="18"/>
        </w:rPr>
        <w:t xml:space="preserve"> </w:t>
      </w:r>
      <w:r>
        <w:t>cases</w:t>
      </w:r>
      <w:r>
        <w:rPr>
          <w:spacing w:val="18"/>
        </w:rPr>
        <w:t xml:space="preserve"> </w:t>
      </w:r>
      <w:r>
        <w:t>have</w:t>
      </w:r>
      <w:r>
        <w:rPr>
          <w:spacing w:val="19"/>
        </w:rPr>
        <w:t xml:space="preserve"> </w:t>
      </w:r>
      <w:r>
        <w:t>no</w:t>
      </w:r>
      <w:r>
        <w:rPr>
          <w:spacing w:val="18"/>
        </w:rPr>
        <w:t xml:space="preserve"> </w:t>
      </w:r>
      <w:r>
        <w:t>significance</w:t>
      </w:r>
      <w:r>
        <w:rPr>
          <w:spacing w:val="18"/>
        </w:rPr>
        <w:t xml:space="preserve"> </w:t>
      </w:r>
      <w:r>
        <w:rPr>
          <w:spacing w:val="-5"/>
        </w:rPr>
        <w:t>for</w:t>
      </w:r>
    </w:p>
    <w:p w14:paraId="4F262839" w14:textId="77777777" w:rsidR="00963873" w:rsidRDefault="00963873">
      <w:pPr>
        <w:jc w:val="both"/>
        <w:sectPr w:rsidR="00963873">
          <w:pgSz w:w="12240" w:h="15840"/>
          <w:pgMar w:top="1340" w:right="220" w:bottom="680" w:left="1500" w:header="446" w:footer="488" w:gutter="0"/>
          <w:cols w:space="720"/>
        </w:sectPr>
      </w:pPr>
    </w:p>
    <w:p w14:paraId="05E1F910" w14:textId="77777777" w:rsidR="00963873" w:rsidRDefault="00000000">
      <w:pPr>
        <w:pStyle w:val="BodyText"/>
        <w:spacing w:before="89"/>
        <w:ind w:right="1575"/>
        <w:jc w:val="both"/>
      </w:pPr>
      <w:r>
        <w:t>making activity diagrams. So in short,</w:t>
      </w:r>
      <w:r>
        <w:rPr>
          <w:spacing w:val="-1"/>
        </w:rPr>
        <w:t xml:space="preserve"> </w:t>
      </w:r>
      <w:r>
        <w:t>the outcome UML documents</w:t>
      </w:r>
      <w:r>
        <w:rPr>
          <w:spacing w:val="-1"/>
        </w:rPr>
        <w:t xml:space="preserve"> </w:t>
      </w:r>
      <w:r>
        <w:t>from</w:t>
      </w:r>
      <w:r>
        <w:rPr>
          <w:spacing w:val="-1"/>
        </w:rPr>
        <w:t xml:space="preserve"> </w:t>
      </w:r>
      <w:r>
        <w:t>requirement phase will be Use Case and Activity diagram documents (Activity diagram documents will only be there if there are complicated Use Cases to be simplified).</w:t>
      </w:r>
    </w:p>
    <w:p w14:paraId="491C92EF" w14:textId="77777777" w:rsidR="00963873" w:rsidRDefault="00000000">
      <w:pPr>
        <w:pStyle w:val="Heading4"/>
        <w:spacing w:line="351" w:lineRule="exact"/>
      </w:pPr>
      <w:r>
        <w:t>Just</w:t>
      </w:r>
      <w:r>
        <w:rPr>
          <w:rFonts w:ascii="Times New Roman"/>
          <w:spacing w:val="-1"/>
        </w:rPr>
        <w:t xml:space="preserve"> </w:t>
      </w:r>
      <w:r>
        <w:t>a</w:t>
      </w:r>
      <w:r>
        <w:rPr>
          <w:rFonts w:ascii="Times New Roman"/>
        </w:rPr>
        <w:t xml:space="preserve"> </w:t>
      </w:r>
      <w:r>
        <w:t>small</w:t>
      </w:r>
      <w:r>
        <w:rPr>
          <w:rFonts w:ascii="Times New Roman"/>
          <w:spacing w:val="-1"/>
        </w:rPr>
        <w:t xml:space="preserve"> </w:t>
      </w:r>
      <w:r>
        <w:t>Twist:</w:t>
      </w:r>
      <w:r>
        <w:rPr>
          <w:rFonts w:ascii="Times New Roman"/>
        </w:rPr>
        <w:t xml:space="preserve"> </w:t>
      </w:r>
      <w:r>
        <w:t>-</w:t>
      </w:r>
      <w:r>
        <w:rPr>
          <w:rFonts w:ascii="Times New Roman"/>
          <w:spacing w:val="-1"/>
        </w:rPr>
        <w:t xml:space="preserve"> </w:t>
      </w:r>
      <w:r>
        <w:t>Do</w:t>
      </w:r>
      <w:r>
        <w:rPr>
          <w:rFonts w:ascii="Times New Roman"/>
        </w:rPr>
        <w:t xml:space="preserve"> </w:t>
      </w:r>
      <w:r>
        <w:t>I</w:t>
      </w:r>
      <w:r>
        <w:rPr>
          <w:rFonts w:ascii="Times New Roman"/>
          <w:spacing w:val="-1"/>
        </w:rPr>
        <w:t xml:space="preserve"> </w:t>
      </w:r>
      <w:r>
        <w:t>need</w:t>
      </w:r>
      <w:r>
        <w:rPr>
          <w:rFonts w:ascii="Times New Roman"/>
        </w:rPr>
        <w:t xml:space="preserve"> </w:t>
      </w:r>
      <w:r>
        <w:t>all</w:t>
      </w:r>
      <w:r>
        <w:rPr>
          <w:rFonts w:ascii="Times New Roman"/>
          <w:spacing w:val="-1"/>
        </w:rPr>
        <w:t xml:space="preserve"> </w:t>
      </w:r>
      <w:r>
        <w:t>UML</w:t>
      </w:r>
      <w:r>
        <w:rPr>
          <w:rFonts w:ascii="Times New Roman"/>
        </w:rPr>
        <w:t xml:space="preserve"> </w:t>
      </w:r>
      <w:r>
        <w:t>diagrams</w:t>
      </w:r>
      <w:r>
        <w:rPr>
          <w:rFonts w:ascii="Times New Roman"/>
          <w:spacing w:val="-1"/>
        </w:rPr>
        <w:t xml:space="preserve"> </w:t>
      </w:r>
      <w:r>
        <w:t>in</w:t>
      </w:r>
      <w:r>
        <w:rPr>
          <w:rFonts w:ascii="Times New Roman"/>
        </w:rPr>
        <w:t xml:space="preserve"> </w:t>
      </w:r>
      <w:r>
        <w:t>a</w:t>
      </w:r>
      <w:r>
        <w:rPr>
          <w:rFonts w:ascii="Times New Roman"/>
        </w:rPr>
        <w:t xml:space="preserve"> </w:t>
      </w:r>
      <w:r>
        <w:rPr>
          <w:spacing w:val="-2"/>
        </w:rPr>
        <w:t>project?</w:t>
      </w:r>
    </w:p>
    <w:p w14:paraId="683DB689" w14:textId="77777777" w:rsidR="00963873" w:rsidRDefault="00000000">
      <w:pPr>
        <w:pStyle w:val="BodyText"/>
        <w:spacing w:before="1"/>
        <w:ind w:left="0"/>
        <w:rPr>
          <w:rFonts w:ascii="Garamond"/>
          <w:sz w:val="8"/>
        </w:rPr>
      </w:pPr>
      <w:r>
        <w:rPr>
          <w:noProof/>
        </w:rPr>
        <mc:AlternateContent>
          <mc:Choice Requires="wps">
            <w:drawing>
              <wp:anchor distT="0" distB="0" distL="0" distR="0" simplePos="0" relativeHeight="487750656" behindDoc="1" locked="0" layoutInCell="1" allowOverlap="1" wp14:anchorId="79AE776F" wp14:editId="3528E1E0">
                <wp:simplePos x="0" y="0"/>
                <wp:positionH relativeFrom="page">
                  <wp:posOffset>1044701</wp:posOffset>
                </wp:positionH>
                <wp:positionV relativeFrom="paragraph">
                  <wp:posOffset>136143</wp:posOffset>
                </wp:positionV>
                <wp:extent cx="5607050" cy="591820"/>
                <wp:effectExtent l="0" t="0" r="0" b="0"/>
                <wp:wrapTopAndBottom/>
                <wp:docPr id="566" name="Textbox 5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591820"/>
                        </a:xfrm>
                        <a:prstGeom prst="rect">
                          <a:avLst/>
                        </a:prstGeom>
                        <a:solidFill>
                          <a:srgbClr val="E6E6E6"/>
                        </a:solidFill>
                        <a:ln w="6095">
                          <a:solidFill>
                            <a:srgbClr val="000000"/>
                          </a:solidFill>
                          <a:prstDash val="solid"/>
                        </a:ln>
                      </wps:spPr>
                      <wps:txbx>
                        <w:txbxContent>
                          <w:p w14:paraId="7F0C07F2" w14:textId="77777777" w:rsidR="00963873" w:rsidRDefault="00000000">
                            <w:pPr>
                              <w:spacing w:before="20" w:line="300" w:lineRule="atLeast"/>
                              <w:ind w:left="150" w:right="149"/>
                              <w:rPr>
                                <w:rFonts w:ascii="Courier New" w:hAnsi="Courier New"/>
                                <w:color w:val="000000"/>
                                <w:sz w:val="20"/>
                              </w:rPr>
                            </w:pPr>
                            <w:r>
                              <w:rPr>
                                <w:rFonts w:ascii="Courier New" w:hAnsi="Courier New"/>
                                <w:b/>
                                <w:color w:val="000000"/>
                                <w:sz w:val="20"/>
                              </w:rPr>
                              <w:t>Note:</w:t>
                            </w:r>
                            <w:r>
                              <w:rPr>
                                <w:rFonts w:ascii="Courier New" w:hAnsi="Courier New"/>
                                <w:b/>
                                <w:color w:val="000000"/>
                                <w:spacing w:val="-4"/>
                                <w:sz w:val="20"/>
                              </w:rPr>
                              <w:t xml:space="preserve"> </w:t>
                            </w:r>
                            <w:r>
                              <w:rPr>
                                <w:rFonts w:ascii="Courier New" w:hAnsi="Courier New"/>
                                <w:b/>
                                <w:color w:val="000000"/>
                                <w:sz w:val="20"/>
                              </w:rPr>
                              <w:t>-</w:t>
                            </w:r>
                            <w:r>
                              <w:rPr>
                                <w:rFonts w:ascii="Courier New" w:hAnsi="Courier New"/>
                                <w:b/>
                                <w:color w:val="000000"/>
                                <w:spacing w:val="-4"/>
                                <w:sz w:val="20"/>
                              </w:rPr>
                              <w:t xml:space="preserve"> </w:t>
                            </w:r>
                            <w:r>
                              <w:rPr>
                                <w:rFonts w:ascii="Courier New" w:hAnsi="Courier New"/>
                                <w:color w:val="000000"/>
                                <w:sz w:val="20"/>
                              </w:rPr>
                              <w:t>This</w:t>
                            </w:r>
                            <w:r>
                              <w:rPr>
                                <w:rFonts w:ascii="Courier New" w:hAnsi="Courier New"/>
                                <w:color w:val="000000"/>
                                <w:spacing w:val="-4"/>
                                <w:sz w:val="20"/>
                              </w:rPr>
                              <w:t xml:space="preserve"> </w:t>
                            </w:r>
                            <w:r>
                              <w:rPr>
                                <w:rFonts w:ascii="Courier New" w:hAnsi="Courier New"/>
                                <w:color w:val="000000"/>
                                <w:sz w:val="20"/>
                              </w:rPr>
                              <w:t>question</w:t>
                            </w:r>
                            <w:r>
                              <w:rPr>
                                <w:rFonts w:ascii="Courier New" w:hAnsi="Courier New"/>
                                <w:color w:val="000000"/>
                                <w:spacing w:val="-4"/>
                                <w:sz w:val="20"/>
                              </w:rPr>
                              <w:t xml:space="preserve"> </w:t>
                            </w:r>
                            <w:r>
                              <w:rPr>
                                <w:rFonts w:ascii="Courier New" w:hAnsi="Courier New"/>
                                <w:color w:val="000000"/>
                                <w:sz w:val="20"/>
                              </w:rPr>
                              <w:t>is</w:t>
                            </w:r>
                            <w:r>
                              <w:rPr>
                                <w:rFonts w:ascii="Courier New" w:hAnsi="Courier New"/>
                                <w:color w:val="000000"/>
                                <w:spacing w:val="-4"/>
                                <w:sz w:val="20"/>
                              </w:rPr>
                              <w:t xml:space="preserve"> </w:t>
                            </w:r>
                            <w:r>
                              <w:rPr>
                                <w:rFonts w:ascii="Courier New" w:hAnsi="Courier New"/>
                                <w:color w:val="000000"/>
                                <w:sz w:val="20"/>
                              </w:rPr>
                              <w:t>specially</w:t>
                            </w:r>
                            <w:r>
                              <w:rPr>
                                <w:rFonts w:ascii="Courier New" w:hAnsi="Courier New"/>
                                <w:color w:val="000000"/>
                                <w:spacing w:val="-4"/>
                                <w:sz w:val="20"/>
                              </w:rPr>
                              <w:t xml:space="preserve"> </w:t>
                            </w:r>
                            <w:r>
                              <w:rPr>
                                <w:rFonts w:ascii="Courier New" w:hAnsi="Courier New"/>
                                <w:color w:val="000000"/>
                                <w:sz w:val="20"/>
                              </w:rPr>
                              <w:t>asked</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know</w:t>
                            </w:r>
                            <w:r>
                              <w:rPr>
                                <w:rFonts w:ascii="Courier New" w:hAnsi="Courier New"/>
                                <w:color w:val="000000"/>
                                <w:spacing w:val="-4"/>
                                <w:sz w:val="20"/>
                              </w:rPr>
                              <w:t xml:space="preserve"> </w:t>
                            </w:r>
                            <w:r>
                              <w:rPr>
                                <w:rFonts w:ascii="Courier New" w:hAnsi="Courier New"/>
                                <w:color w:val="000000"/>
                                <w:sz w:val="20"/>
                              </w:rPr>
                              <w:t>have</w:t>
                            </w:r>
                            <w:r>
                              <w:rPr>
                                <w:rFonts w:ascii="Courier New" w:hAnsi="Courier New"/>
                                <w:color w:val="000000"/>
                                <w:spacing w:val="-4"/>
                                <w:sz w:val="20"/>
                              </w:rPr>
                              <w:t xml:space="preserve"> </w:t>
                            </w:r>
                            <w:r>
                              <w:rPr>
                                <w:rFonts w:ascii="Courier New" w:hAnsi="Courier New"/>
                                <w:color w:val="000000"/>
                                <w:sz w:val="20"/>
                              </w:rPr>
                              <w:t>you</w:t>
                            </w:r>
                            <w:r>
                              <w:rPr>
                                <w:rFonts w:ascii="Courier New" w:hAnsi="Courier New"/>
                                <w:color w:val="000000"/>
                                <w:spacing w:val="-4"/>
                                <w:sz w:val="20"/>
                              </w:rPr>
                              <w:t xml:space="preserve"> </w:t>
                            </w:r>
                            <w:r>
                              <w:rPr>
                                <w:rFonts w:ascii="Courier New" w:hAnsi="Courier New"/>
                                <w:color w:val="000000"/>
                                <w:sz w:val="20"/>
                              </w:rPr>
                              <w:t>actually</w:t>
                            </w:r>
                            <w:r>
                              <w:rPr>
                                <w:rFonts w:ascii="Courier New" w:hAnsi="Courier New"/>
                                <w:color w:val="000000"/>
                                <w:spacing w:val="-4"/>
                                <w:sz w:val="20"/>
                              </w:rPr>
                              <w:t xml:space="preserve"> </w:t>
                            </w:r>
                            <w:r>
                              <w:rPr>
                                <w:rFonts w:ascii="Courier New" w:hAnsi="Courier New"/>
                                <w:color w:val="000000"/>
                                <w:sz w:val="20"/>
                              </w:rPr>
                              <w:t>used UML. I have seen many guys trying to give some jack of all answers saying “YES”. Beware it is a trap.</w:t>
                            </w:r>
                          </w:p>
                        </w:txbxContent>
                      </wps:txbx>
                      <wps:bodyPr wrap="square" lIns="0" tIns="0" rIns="0" bIns="0" rtlCol="0">
                        <a:noAutofit/>
                      </wps:bodyPr>
                    </wps:wsp>
                  </a:graphicData>
                </a:graphic>
              </wp:anchor>
            </w:drawing>
          </mc:Choice>
          <mc:Fallback>
            <w:pict>
              <v:shape w14:anchorId="79AE776F" id="Textbox 566" o:spid="_x0000_s1352" type="#_x0000_t202" style="position:absolute;margin-left:82.25pt;margin-top:10.7pt;width:441.5pt;height:46.6pt;z-index:-15565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" fillcolor="#e6e6e6" strokeweight=".16931mm">
                <v:path arrowok="t"/>
                <v:textbox inset="0,0,0,0">
                  <w:txbxContent>
                    <w:p w14:paraId="7F0C07F2" w14:textId="77777777" w:rsidR="00963873" w:rsidRDefault="00000000">
                      <w:pPr>
                        <w:spacing w:before="20" w:line="300" w:lineRule="atLeast"/>
                        <w:ind w:left="150" w:right="149"/>
                        <w:rPr>
                          <w:rFonts w:ascii="Courier New" w:hAnsi="Courier New"/>
                          <w:color w:val="000000"/>
                          <w:sz w:val="20"/>
                        </w:rPr>
                      </w:pPr>
                      <w:r>
                        <w:rPr>
                          <w:rFonts w:ascii="Courier New" w:hAnsi="Courier New"/>
                          <w:b/>
                          <w:color w:val="000000"/>
                          <w:sz w:val="20"/>
                        </w:rPr>
                        <w:t>Note:</w:t>
                      </w:r>
                      <w:r>
                        <w:rPr>
                          <w:rFonts w:ascii="Courier New" w:hAnsi="Courier New"/>
                          <w:b/>
                          <w:color w:val="000000"/>
                          <w:spacing w:val="-4"/>
                          <w:sz w:val="20"/>
                        </w:rPr>
                        <w:t xml:space="preserve"> </w:t>
                      </w:r>
                      <w:r>
                        <w:rPr>
                          <w:rFonts w:ascii="Courier New" w:hAnsi="Courier New"/>
                          <w:b/>
                          <w:color w:val="000000"/>
                          <w:sz w:val="20"/>
                        </w:rPr>
                        <w:t>-</w:t>
                      </w:r>
                      <w:r>
                        <w:rPr>
                          <w:rFonts w:ascii="Courier New" w:hAnsi="Courier New"/>
                          <w:b/>
                          <w:color w:val="000000"/>
                          <w:spacing w:val="-4"/>
                          <w:sz w:val="20"/>
                        </w:rPr>
                        <w:t xml:space="preserve"> </w:t>
                      </w:r>
                      <w:r>
                        <w:rPr>
                          <w:rFonts w:ascii="Courier New" w:hAnsi="Courier New"/>
                          <w:color w:val="000000"/>
                          <w:sz w:val="20"/>
                        </w:rPr>
                        <w:t>This</w:t>
                      </w:r>
                      <w:r>
                        <w:rPr>
                          <w:rFonts w:ascii="Courier New" w:hAnsi="Courier New"/>
                          <w:color w:val="000000"/>
                          <w:spacing w:val="-4"/>
                          <w:sz w:val="20"/>
                        </w:rPr>
                        <w:t xml:space="preserve"> </w:t>
                      </w:r>
                      <w:r>
                        <w:rPr>
                          <w:rFonts w:ascii="Courier New" w:hAnsi="Courier New"/>
                          <w:color w:val="000000"/>
                          <w:sz w:val="20"/>
                        </w:rPr>
                        <w:t>question</w:t>
                      </w:r>
                      <w:r>
                        <w:rPr>
                          <w:rFonts w:ascii="Courier New" w:hAnsi="Courier New"/>
                          <w:color w:val="000000"/>
                          <w:spacing w:val="-4"/>
                          <w:sz w:val="20"/>
                        </w:rPr>
                        <w:t xml:space="preserve"> </w:t>
                      </w:r>
                      <w:r>
                        <w:rPr>
                          <w:rFonts w:ascii="Courier New" w:hAnsi="Courier New"/>
                          <w:color w:val="000000"/>
                          <w:sz w:val="20"/>
                        </w:rPr>
                        <w:t>is</w:t>
                      </w:r>
                      <w:r>
                        <w:rPr>
                          <w:rFonts w:ascii="Courier New" w:hAnsi="Courier New"/>
                          <w:color w:val="000000"/>
                          <w:spacing w:val="-4"/>
                          <w:sz w:val="20"/>
                        </w:rPr>
                        <w:t xml:space="preserve"> </w:t>
                      </w:r>
                      <w:r>
                        <w:rPr>
                          <w:rFonts w:ascii="Courier New" w:hAnsi="Courier New"/>
                          <w:color w:val="000000"/>
                          <w:sz w:val="20"/>
                        </w:rPr>
                        <w:t>specially</w:t>
                      </w:r>
                      <w:r>
                        <w:rPr>
                          <w:rFonts w:ascii="Courier New" w:hAnsi="Courier New"/>
                          <w:color w:val="000000"/>
                          <w:spacing w:val="-4"/>
                          <w:sz w:val="20"/>
                        </w:rPr>
                        <w:t xml:space="preserve"> </w:t>
                      </w:r>
                      <w:r>
                        <w:rPr>
                          <w:rFonts w:ascii="Courier New" w:hAnsi="Courier New"/>
                          <w:color w:val="000000"/>
                          <w:sz w:val="20"/>
                        </w:rPr>
                        <w:t>asked</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know</w:t>
                      </w:r>
                      <w:r>
                        <w:rPr>
                          <w:rFonts w:ascii="Courier New" w:hAnsi="Courier New"/>
                          <w:color w:val="000000"/>
                          <w:spacing w:val="-4"/>
                          <w:sz w:val="20"/>
                        </w:rPr>
                        <w:t xml:space="preserve"> </w:t>
                      </w:r>
                      <w:r>
                        <w:rPr>
                          <w:rFonts w:ascii="Courier New" w:hAnsi="Courier New"/>
                          <w:color w:val="000000"/>
                          <w:sz w:val="20"/>
                        </w:rPr>
                        <w:t>have</w:t>
                      </w:r>
                      <w:r>
                        <w:rPr>
                          <w:rFonts w:ascii="Courier New" w:hAnsi="Courier New"/>
                          <w:color w:val="000000"/>
                          <w:spacing w:val="-4"/>
                          <w:sz w:val="20"/>
                        </w:rPr>
                        <w:t xml:space="preserve"> </w:t>
                      </w:r>
                      <w:r>
                        <w:rPr>
                          <w:rFonts w:ascii="Courier New" w:hAnsi="Courier New"/>
                          <w:color w:val="000000"/>
                          <w:sz w:val="20"/>
                        </w:rPr>
                        <w:t>you</w:t>
                      </w:r>
                      <w:r>
                        <w:rPr>
                          <w:rFonts w:ascii="Courier New" w:hAnsi="Courier New"/>
                          <w:color w:val="000000"/>
                          <w:spacing w:val="-4"/>
                          <w:sz w:val="20"/>
                        </w:rPr>
                        <w:t xml:space="preserve"> </w:t>
                      </w:r>
                      <w:r>
                        <w:rPr>
                          <w:rFonts w:ascii="Courier New" w:hAnsi="Courier New"/>
                          <w:color w:val="000000"/>
                          <w:sz w:val="20"/>
                        </w:rPr>
                        <w:t>actually</w:t>
                      </w:r>
                      <w:r>
                        <w:rPr>
                          <w:rFonts w:ascii="Courier New" w:hAnsi="Courier New"/>
                          <w:color w:val="000000"/>
                          <w:spacing w:val="-4"/>
                          <w:sz w:val="20"/>
                        </w:rPr>
                        <w:t xml:space="preserve"> </w:t>
                      </w:r>
                      <w:r>
                        <w:rPr>
                          <w:rFonts w:ascii="Courier New" w:hAnsi="Courier New"/>
                          <w:color w:val="000000"/>
                          <w:sz w:val="20"/>
                        </w:rPr>
                        <w:t>used UML. I have seen many guys trying to give some jack of all answers saying “YES”. Beware it is a trap.</w:t>
                      </w:r>
                    </w:p>
                  </w:txbxContent>
                </v:textbox>
                <w10:wrap type="topAndBottom" anchorx="page"/>
              </v:shape>
            </w:pict>
          </mc:Fallback>
        </mc:AlternateContent>
      </w:r>
    </w:p>
    <w:p w14:paraId="22908C33" w14:textId="77777777" w:rsidR="00963873" w:rsidRDefault="00000000">
      <w:pPr>
        <w:pStyle w:val="BodyText"/>
        <w:spacing w:before="62"/>
        <w:ind w:right="1584"/>
      </w:pPr>
      <w:r>
        <w:t>Not</w:t>
      </w:r>
      <w:r>
        <w:rPr>
          <w:spacing w:val="20"/>
        </w:rPr>
        <w:t xml:space="preserve"> </w:t>
      </w:r>
      <w:r>
        <w:t>all</w:t>
      </w:r>
      <w:r>
        <w:rPr>
          <w:spacing w:val="20"/>
        </w:rPr>
        <w:t xml:space="preserve"> </w:t>
      </w:r>
      <w:r>
        <w:t>diagrams are</w:t>
      </w:r>
      <w:r>
        <w:rPr>
          <w:spacing w:val="20"/>
        </w:rPr>
        <w:t xml:space="preserve"> </w:t>
      </w:r>
      <w:r>
        <w:t>needed</w:t>
      </w:r>
      <w:r>
        <w:rPr>
          <w:spacing w:val="20"/>
        </w:rPr>
        <w:t xml:space="preserve"> </w:t>
      </w:r>
      <w:r>
        <w:t>in project example: -</w:t>
      </w:r>
      <w:r>
        <w:rPr>
          <w:spacing w:val="20"/>
        </w:rPr>
        <w:t xml:space="preserve"> </w:t>
      </w:r>
      <w:r>
        <w:t>Activity</w:t>
      </w:r>
      <w:r>
        <w:rPr>
          <w:spacing w:val="21"/>
        </w:rPr>
        <w:t xml:space="preserve"> </w:t>
      </w:r>
      <w:r>
        <w:t>diagrams</w:t>
      </w:r>
      <w:r>
        <w:rPr>
          <w:spacing w:val="20"/>
        </w:rPr>
        <w:t xml:space="preserve"> </w:t>
      </w:r>
      <w:r>
        <w:t>will</w:t>
      </w:r>
      <w:r>
        <w:rPr>
          <w:spacing w:val="20"/>
        </w:rPr>
        <w:t xml:space="preserve"> </w:t>
      </w:r>
      <w:r>
        <w:t>only</w:t>
      </w:r>
      <w:r>
        <w:rPr>
          <w:spacing w:val="20"/>
        </w:rPr>
        <w:t xml:space="preserve"> </w:t>
      </w:r>
      <w:r>
        <w:t>be</w:t>
      </w:r>
      <w:r>
        <w:rPr>
          <w:spacing w:val="20"/>
        </w:rPr>
        <w:t xml:space="preserve"> </w:t>
      </w:r>
      <w:r>
        <w:t>needed</w:t>
      </w:r>
      <w:r>
        <w:rPr>
          <w:spacing w:val="20"/>
        </w:rPr>
        <w:t xml:space="preserve"> </w:t>
      </w:r>
      <w:r>
        <w:t>when you want some simplified look of a complicated use case.</w:t>
      </w:r>
    </w:p>
    <w:p w14:paraId="1E5F3F9F" w14:textId="77777777" w:rsidR="00963873" w:rsidRDefault="00000000">
      <w:pPr>
        <w:pStyle w:val="Heading3"/>
        <w:spacing w:line="240" w:lineRule="auto"/>
        <w:ind w:right="1650"/>
      </w:pPr>
      <w:r>
        <w:t>Design</w:t>
      </w:r>
      <w:r>
        <w:rPr>
          <w:spacing w:val="-6"/>
        </w:rPr>
        <w:t xml:space="preserve"> </w:t>
      </w:r>
      <w:r>
        <w:t>phase</w:t>
      </w:r>
      <w:r>
        <w:rPr>
          <w:spacing w:val="-6"/>
        </w:rPr>
        <w:t xml:space="preserve"> </w:t>
      </w:r>
      <w:r>
        <w:t>(Class</w:t>
      </w:r>
      <w:r>
        <w:rPr>
          <w:spacing w:val="-6"/>
        </w:rPr>
        <w:t xml:space="preserve"> </w:t>
      </w:r>
      <w:r>
        <w:t>diagrams,</w:t>
      </w:r>
      <w:r>
        <w:rPr>
          <w:spacing w:val="-6"/>
        </w:rPr>
        <w:t xml:space="preserve"> </w:t>
      </w:r>
      <w:r>
        <w:t>object</w:t>
      </w:r>
      <w:r>
        <w:rPr>
          <w:spacing w:val="-6"/>
        </w:rPr>
        <w:t xml:space="preserve"> </w:t>
      </w:r>
      <w:r>
        <w:t>diagrams,</w:t>
      </w:r>
      <w:r>
        <w:rPr>
          <w:spacing w:val="-6"/>
        </w:rPr>
        <w:t xml:space="preserve"> </w:t>
      </w:r>
      <w:r>
        <w:t>Component</w:t>
      </w:r>
      <w:r>
        <w:rPr>
          <w:spacing w:val="-6"/>
        </w:rPr>
        <w:t xml:space="preserve"> </w:t>
      </w:r>
      <w:r>
        <w:t>diagrams, Collaboration diagrams, Deployment diagrams, Sequence diagrams)</w:t>
      </w:r>
    </w:p>
    <w:p w14:paraId="471867FD" w14:textId="77777777" w:rsidR="00963873" w:rsidRDefault="00000000">
      <w:pPr>
        <w:pStyle w:val="BodyText"/>
        <w:ind w:right="1577"/>
      </w:pPr>
      <w:r>
        <w:t>Design</w:t>
      </w:r>
      <w:r>
        <w:rPr>
          <w:spacing w:val="31"/>
        </w:rPr>
        <w:t xml:space="preserve"> </w:t>
      </w:r>
      <w:r>
        <w:t>phase</w:t>
      </w:r>
      <w:r>
        <w:rPr>
          <w:spacing w:val="31"/>
        </w:rPr>
        <w:t xml:space="preserve"> </w:t>
      </w:r>
      <w:r>
        <w:t>is</w:t>
      </w:r>
      <w:r>
        <w:rPr>
          <w:spacing w:val="31"/>
        </w:rPr>
        <w:t xml:space="preserve"> </w:t>
      </w:r>
      <w:r>
        <w:t>the</w:t>
      </w:r>
      <w:r>
        <w:rPr>
          <w:spacing w:val="31"/>
        </w:rPr>
        <w:t xml:space="preserve"> </w:t>
      </w:r>
      <w:r>
        <w:t>phase</w:t>
      </w:r>
      <w:r>
        <w:rPr>
          <w:spacing w:val="31"/>
        </w:rPr>
        <w:t xml:space="preserve"> </w:t>
      </w:r>
      <w:r>
        <w:t>where</w:t>
      </w:r>
      <w:r>
        <w:rPr>
          <w:spacing w:val="31"/>
        </w:rPr>
        <w:t xml:space="preserve"> </w:t>
      </w:r>
      <w:r>
        <w:t>you</w:t>
      </w:r>
      <w:r>
        <w:rPr>
          <w:spacing w:val="30"/>
        </w:rPr>
        <w:t xml:space="preserve"> </w:t>
      </w:r>
      <w:r>
        <w:t>design</w:t>
      </w:r>
      <w:r>
        <w:rPr>
          <w:spacing w:val="30"/>
        </w:rPr>
        <w:t xml:space="preserve"> </w:t>
      </w:r>
      <w:r>
        <w:t>your</w:t>
      </w:r>
      <w:r>
        <w:rPr>
          <w:spacing w:val="30"/>
        </w:rPr>
        <w:t xml:space="preserve"> </w:t>
      </w:r>
      <w:r>
        <w:t>technical</w:t>
      </w:r>
      <w:r>
        <w:rPr>
          <w:spacing w:val="31"/>
        </w:rPr>
        <w:t xml:space="preserve"> </w:t>
      </w:r>
      <w:r>
        <w:t>architecture</w:t>
      </w:r>
      <w:r>
        <w:rPr>
          <w:spacing w:val="31"/>
        </w:rPr>
        <w:t xml:space="preserve"> </w:t>
      </w:r>
      <w:r>
        <w:t>of</w:t>
      </w:r>
      <w:r>
        <w:rPr>
          <w:spacing w:val="31"/>
        </w:rPr>
        <w:t xml:space="preserve"> </w:t>
      </w:r>
      <w:r>
        <w:t>your</w:t>
      </w:r>
      <w:r>
        <w:rPr>
          <w:spacing w:val="31"/>
        </w:rPr>
        <w:t xml:space="preserve"> </w:t>
      </w:r>
      <w:r>
        <w:t>project.</w:t>
      </w:r>
      <w:r>
        <w:rPr>
          <w:spacing w:val="30"/>
        </w:rPr>
        <w:t xml:space="preserve"> </w:t>
      </w:r>
      <w:r>
        <w:t>Now again in this you do not use all UML documents of a project.</w:t>
      </w:r>
    </w:p>
    <w:p w14:paraId="0E5A3BB7" w14:textId="77777777" w:rsidR="00963873" w:rsidRDefault="00000000">
      <w:pPr>
        <w:pStyle w:val="BodyText"/>
        <w:spacing w:before="143"/>
        <w:ind w:right="1577"/>
        <w:jc w:val="both"/>
      </w:pPr>
      <w:r>
        <w:t>However, the next document after the Use Case document will be the Component diagram. Component diagrams form a high-level classification of the system. So after “Use Cases” just try to come out with a high-level classification / grouping of related functionalities. This should be compulsory</w:t>
      </w:r>
      <w:r>
        <w:rPr>
          <w:spacing w:val="-3"/>
        </w:rPr>
        <w:t xml:space="preserve"> </w:t>
      </w:r>
      <w:r>
        <w:t>diagram,</w:t>
      </w:r>
      <w:r>
        <w:rPr>
          <w:spacing w:val="-3"/>
        </w:rPr>
        <w:t xml:space="preserve"> </w:t>
      </w:r>
      <w:r>
        <w:t>as</w:t>
      </w:r>
      <w:r>
        <w:rPr>
          <w:spacing w:val="-3"/>
        </w:rPr>
        <w:t xml:space="preserve"> </w:t>
      </w:r>
      <w:r>
        <w:t>outcome</w:t>
      </w:r>
      <w:r>
        <w:rPr>
          <w:spacing w:val="-3"/>
        </w:rPr>
        <w:t xml:space="preserve"> </w:t>
      </w:r>
      <w:r>
        <w:t>of</w:t>
      </w:r>
      <w:r>
        <w:rPr>
          <w:spacing w:val="-3"/>
        </w:rPr>
        <w:t xml:space="preserve"> </w:t>
      </w:r>
      <w:r>
        <w:t>this</w:t>
      </w:r>
      <w:r>
        <w:rPr>
          <w:spacing w:val="-3"/>
        </w:rPr>
        <w:t xml:space="preserve"> </w:t>
      </w:r>
      <w:r>
        <w:t>document</w:t>
      </w:r>
      <w:r>
        <w:rPr>
          <w:spacing w:val="-3"/>
        </w:rPr>
        <w:t xml:space="preserve"> </w:t>
      </w:r>
      <w:r>
        <w:t>will</w:t>
      </w:r>
      <w:r>
        <w:rPr>
          <w:spacing w:val="-3"/>
        </w:rPr>
        <w:t xml:space="preserve"> </w:t>
      </w:r>
      <w:r>
        <w:t>form</w:t>
      </w:r>
      <w:r>
        <w:rPr>
          <w:spacing w:val="-5"/>
        </w:rPr>
        <w:t xml:space="preserve"> </w:t>
      </w:r>
      <w:r>
        <w:t>“NAMESPACES”</w:t>
      </w:r>
      <w:r>
        <w:rPr>
          <w:spacing w:val="-3"/>
        </w:rPr>
        <w:t xml:space="preserve"> </w:t>
      </w:r>
      <w:r>
        <w:t>structure</w:t>
      </w:r>
      <w:r>
        <w:rPr>
          <w:spacing w:val="-3"/>
        </w:rPr>
        <w:t xml:space="preserve"> </w:t>
      </w:r>
      <w:r>
        <w:t>of</w:t>
      </w:r>
      <w:r>
        <w:rPr>
          <w:spacing w:val="-3"/>
        </w:rPr>
        <w:t xml:space="preserve"> </w:t>
      </w:r>
      <w:r>
        <w:t xml:space="preserve">.NET </w:t>
      </w:r>
      <w:r>
        <w:rPr>
          <w:spacing w:val="-2"/>
        </w:rPr>
        <w:t>project.</w:t>
      </w:r>
    </w:p>
    <w:p w14:paraId="36B1970D" w14:textId="77777777" w:rsidR="00963873" w:rsidRDefault="00000000">
      <w:pPr>
        <w:pStyle w:val="BodyText"/>
        <w:spacing w:before="144"/>
        <w:ind w:right="1576"/>
        <w:jc w:val="both"/>
      </w:pPr>
      <w:r>
        <w:t xml:space="preserve">Ok now once your high-level grouping is done you can go ahead with class diagrams. Especially from Use Case you get the “NOUNS” and “VERBS” which can form the class name and the method name respectively. From my point of view, class diagrams should be compulsory in </w:t>
      </w:r>
      <w:r>
        <w:rPr>
          <w:spacing w:val="-2"/>
        </w:rPr>
        <w:t>projects.</w:t>
      </w:r>
    </w:p>
    <w:p w14:paraId="55FC90B5" w14:textId="77777777" w:rsidR="00963873" w:rsidRDefault="00000000">
      <w:pPr>
        <w:pStyle w:val="BodyText"/>
        <w:spacing w:before="143"/>
        <w:ind w:right="1577"/>
        <w:jc w:val="both"/>
      </w:pPr>
      <w:r>
        <w:t>Object diagrams are not compulsory it depends on how complicated your project. Object</w:t>
      </w:r>
      <w:r>
        <w:rPr>
          <w:spacing w:val="40"/>
        </w:rPr>
        <w:t xml:space="preserve"> </w:t>
      </w:r>
      <w:r>
        <w:t>diagrams show the relation between instances of class at runtime. In short, it captures the state</w:t>
      </w:r>
      <w:r>
        <w:rPr>
          <w:spacing w:val="40"/>
        </w:rPr>
        <w:t xml:space="preserve"> </w:t>
      </w:r>
      <w:r>
        <w:t>and relation of classes at any given moment of time. Example you have class which creates objects of different classes, its like a factory. In class diagram, you will only show that it as a simple class with a method called as “Create Object”. However, in object diagrams actually you will show the types of instances create from that object.</w:t>
      </w:r>
    </w:p>
    <w:p w14:paraId="5548586E" w14:textId="77777777" w:rsidR="00963873" w:rsidRDefault="00000000">
      <w:pPr>
        <w:pStyle w:val="BodyText"/>
        <w:spacing w:before="144"/>
        <w:ind w:right="1576"/>
        <w:jc w:val="both"/>
      </w:pPr>
      <w:r>
        <w:t>Collaboration diagrams mainly depict interaction between object to depict some purpose. I find this diagram to be more useful than Object diagrams as they are addressed for some purpose example “Login Process” which will use “Login object”, “User Object” etc to fulfill the login purpose. Therefore, if you find the process very complicated go for this diagram. I see as a thumb rule</w:t>
      </w:r>
      <w:r>
        <w:rPr>
          <w:spacing w:val="-2"/>
        </w:rPr>
        <w:t xml:space="preserve"> </w:t>
      </w:r>
      <w:r>
        <w:t>if</w:t>
      </w:r>
      <w:r>
        <w:rPr>
          <w:spacing w:val="-2"/>
        </w:rPr>
        <w:t xml:space="preserve"> </w:t>
      </w:r>
      <w:r>
        <w:t>there</w:t>
      </w:r>
      <w:r>
        <w:rPr>
          <w:spacing w:val="-2"/>
        </w:rPr>
        <w:t xml:space="preserve"> </w:t>
      </w:r>
      <w:r>
        <w:t>is</w:t>
      </w:r>
      <w:r>
        <w:rPr>
          <w:spacing w:val="-2"/>
        </w:rPr>
        <w:t xml:space="preserve"> </w:t>
      </w:r>
      <w:r>
        <w:t>an</w:t>
      </w:r>
      <w:r>
        <w:rPr>
          <w:spacing w:val="-2"/>
        </w:rPr>
        <w:t xml:space="preserve"> </w:t>
      </w:r>
      <w:r>
        <w:t>activity</w:t>
      </w:r>
      <w:r>
        <w:rPr>
          <w:spacing w:val="-1"/>
        </w:rPr>
        <w:t xml:space="preserve"> </w:t>
      </w:r>
      <w:r>
        <w:t>diagram,</w:t>
      </w:r>
      <w:r>
        <w:rPr>
          <w:spacing w:val="-2"/>
        </w:rPr>
        <w:t xml:space="preserve"> </w:t>
      </w:r>
      <w:r>
        <w:t>which</w:t>
      </w:r>
      <w:r>
        <w:rPr>
          <w:spacing w:val="-2"/>
        </w:rPr>
        <w:t xml:space="preserve"> </w:t>
      </w:r>
      <w:r>
        <w:t>shows</w:t>
      </w:r>
      <w:r>
        <w:rPr>
          <w:spacing w:val="-2"/>
        </w:rPr>
        <w:t xml:space="preserve"> </w:t>
      </w:r>
      <w:r>
        <w:t>some</w:t>
      </w:r>
      <w:r>
        <w:rPr>
          <w:spacing w:val="-2"/>
        </w:rPr>
        <w:t xml:space="preserve"> </w:t>
      </w:r>
      <w:r>
        <w:t>serious</w:t>
      </w:r>
      <w:r>
        <w:rPr>
          <w:spacing w:val="-2"/>
        </w:rPr>
        <w:t xml:space="preserve"> </w:t>
      </w:r>
      <w:r>
        <w:t>complicated</w:t>
      </w:r>
      <w:r>
        <w:rPr>
          <w:spacing w:val="-2"/>
        </w:rPr>
        <w:t xml:space="preserve"> </w:t>
      </w:r>
      <w:r>
        <w:t>scenarios.</w:t>
      </w:r>
      <w:r>
        <w:rPr>
          <w:spacing w:val="-2"/>
        </w:rPr>
        <w:t xml:space="preserve"> </w:t>
      </w:r>
      <w:r>
        <w:t>I</w:t>
      </w:r>
      <w:r>
        <w:rPr>
          <w:spacing w:val="-2"/>
        </w:rPr>
        <w:t xml:space="preserve"> </w:t>
      </w:r>
      <w:r>
        <w:t>will</w:t>
      </w:r>
      <w:r>
        <w:rPr>
          <w:spacing w:val="-3"/>
        </w:rPr>
        <w:t xml:space="preserve"> </w:t>
      </w:r>
      <w:r>
        <w:t>like</w:t>
      </w:r>
      <w:r>
        <w:rPr>
          <w:spacing w:val="-2"/>
        </w:rPr>
        <w:t xml:space="preserve"> </w:t>
      </w:r>
      <w:r>
        <w:t>to go for this diagram in order to simplify the explanation.</w:t>
      </w:r>
    </w:p>
    <w:p w14:paraId="53754449" w14:textId="77777777" w:rsidR="00963873" w:rsidRDefault="00000000">
      <w:pPr>
        <w:pStyle w:val="BodyText"/>
        <w:spacing w:before="144"/>
        <w:ind w:right="1577"/>
        <w:jc w:val="both"/>
      </w:pPr>
      <w:r>
        <w:t>State chart diagram is again created if your project requires it. If your project has some complicated start and end states to show then this diagram is most useful. Recently I was making a call center project where the agent phone pickup and hang state has to be depicted. So my first state was when agent picks up the phone and the final stage was when agent hangs the phone, in between process was very complicated, which can only be shown by using state chart diagrams.</w:t>
      </w:r>
    </w:p>
    <w:p w14:paraId="54C97391" w14:textId="77777777" w:rsidR="00963873" w:rsidRDefault="00000000">
      <w:pPr>
        <w:pStyle w:val="BodyText"/>
        <w:spacing w:before="144"/>
        <w:ind w:right="1576"/>
        <w:jc w:val="both"/>
      </w:pPr>
      <w:r>
        <w:t>Sequence diagrams are needed if some sequence is complicated. Do not confuse sequence diagrams with Activity diagram, Activity diagrams map to a Use Case while sequence diagrams show object interaction in sequence.</w:t>
      </w:r>
    </w:p>
    <w:p w14:paraId="4F6373B7" w14:textId="77777777" w:rsidR="00963873" w:rsidRDefault="00963873">
      <w:pPr>
        <w:jc w:val="both"/>
        <w:sectPr w:rsidR="00963873">
          <w:pgSz w:w="12240" w:h="15840"/>
          <w:pgMar w:top="1340" w:right="220" w:bottom="680" w:left="1500" w:header="446" w:footer="488" w:gutter="0"/>
          <w:cols w:space="720"/>
        </w:sectPr>
      </w:pPr>
    </w:p>
    <w:p w14:paraId="355B1EDB" w14:textId="77777777" w:rsidR="00963873" w:rsidRDefault="00000000">
      <w:pPr>
        <w:pStyle w:val="BodyText"/>
        <w:spacing w:before="89"/>
        <w:ind w:right="1577"/>
        <w:jc w:val="both"/>
      </w:pPr>
      <w:r>
        <w:t>Deployment diagrams are again not a compulsory requirement. It will show the hardware and software deployment of your system. If you really have leisure in your project go for it or if you want to make the client smile seeing some diagrams.</w:t>
      </w:r>
    </w:p>
    <w:p w14:paraId="03BB7634" w14:textId="77777777" w:rsidR="00963873" w:rsidRDefault="00000000">
      <w:pPr>
        <w:pStyle w:val="Heading3"/>
        <w:spacing w:before="146" w:line="240" w:lineRule="auto"/>
        <w:ind w:right="2100"/>
        <w:jc w:val="both"/>
      </w:pPr>
      <w:r>
        <w:t>Implementation</w:t>
      </w:r>
      <w:r>
        <w:rPr>
          <w:spacing w:val="-5"/>
        </w:rPr>
        <w:t xml:space="preserve"> </w:t>
      </w:r>
      <w:r>
        <w:t>phase</w:t>
      </w:r>
      <w:r>
        <w:rPr>
          <w:spacing w:val="-5"/>
        </w:rPr>
        <w:t xml:space="preserve"> </w:t>
      </w:r>
      <w:r>
        <w:t>/</w:t>
      </w:r>
      <w:r>
        <w:rPr>
          <w:spacing w:val="-5"/>
        </w:rPr>
        <w:t xml:space="preserve"> </w:t>
      </w:r>
      <w:r>
        <w:t>Coding</w:t>
      </w:r>
      <w:r>
        <w:rPr>
          <w:spacing w:val="-5"/>
        </w:rPr>
        <w:t xml:space="preserve"> </w:t>
      </w:r>
      <w:r>
        <w:t>phase</w:t>
      </w:r>
      <w:r>
        <w:rPr>
          <w:spacing w:val="-5"/>
        </w:rPr>
        <w:t xml:space="preserve"> </w:t>
      </w:r>
      <w:r>
        <w:t>(Class</w:t>
      </w:r>
      <w:r>
        <w:rPr>
          <w:spacing w:val="-5"/>
        </w:rPr>
        <w:t xml:space="preserve"> </w:t>
      </w:r>
      <w:r>
        <w:t>diagrams</w:t>
      </w:r>
      <w:r>
        <w:rPr>
          <w:spacing w:val="-5"/>
        </w:rPr>
        <w:t xml:space="preserve"> </w:t>
      </w:r>
      <w:r>
        <w:t>for</w:t>
      </w:r>
      <w:r>
        <w:rPr>
          <w:spacing w:val="-5"/>
        </w:rPr>
        <w:t xml:space="preserve"> </w:t>
      </w:r>
      <w:r>
        <w:t>reverse</w:t>
      </w:r>
      <w:r>
        <w:rPr>
          <w:spacing w:val="-5"/>
        </w:rPr>
        <w:t xml:space="preserve"> </w:t>
      </w:r>
      <w:r>
        <w:t>Engineering, other diagrams for validity check)</w:t>
      </w:r>
    </w:p>
    <w:p w14:paraId="49B256AC" w14:textId="77777777" w:rsidR="00963873" w:rsidRDefault="00000000">
      <w:pPr>
        <w:pStyle w:val="BodyText"/>
        <w:ind w:right="1576"/>
        <w:jc w:val="both"/>
      </w:pPr>
      <w:r>
        <w:t>In this phase, mostly class diagrams are re-engineered with the source code. However, other diagrams are also present for validity check example state chart diagrams will be used in case to check</w:t>
      </w:r>
      <w:r>
        <w:rPr>
          <w:spacing w:val="-2"/>
        </w:rPr>
        <w:t xml:space="preserve"> </w:t>
      </w:r>
      <w:r>
        <w:t>that</w:t>
      </w:r>
      <w:r>
        <w:rPr>
          <w:spacing w:val="-2"/>
        </w:rPr>
        <w:t xml:space="preserve"> </w:t>
      </w:r>
      <w:r>
        <w:t>the</w:t>
      </w:r>
      <w:r>
        <w:rPr>
          <w:spacing w:val="-2"/>
        </w:rPr>
        <w:t xml:space="preserve"> </w:t>
      </w:r>
      <w:r>
        <w:t>both</w:t>
      </w:r>
      <w:r>
        <w:rPr>
          <w:spacing w:val="-2"/>
        </w:rPr>
        <w:t xml:space="preserve"> </w:t>
      </w:r>
      <w:r>
        <w:t>activity</w:t>
      </w:r>
      <w:r>
        <w:rPr>
          <w:spacing w:val="-3"/>
        </w:rPr>
        <w:t xml:space="preserve"> </w:t>
      </w:r>
      <w:r>
        <w:t>between</w:t>
      </w:r>
      <w:r>
        <w:rPr>
          <w:spacing w:val="-2"/>
        </w:rPr>
        <w:t xml:space="preserve"> </w:t>
      </w:r>
      <w:r>
        <w:t>those</w:t>
      </w:r>
      <w:r>
        <w:rPr>
          <w:spacing w:val="-2"/>
        </w:rPr>
        <w:t xml:space="preserve"> </w:t>
      </w:r>
      <w:r>
        <w:t>states</w:t>
      </w:r>
      <w:r>
        <w:rPr>
          <w:spacing w:val="-3"/>
        </w:rPr>
        <w:t xml:space="preserve"> </w:t>
      </w:r>
      <w:r>
        <w:t>follow</w:t>
      </w:r>
      <w:r>
        <w:rPr>
          <w:spacing w:val="-2"/>
        </w:rPr>
        <w:t xml:space="preserve"> </w:t>
      </w:r>
      <w:r>
        <w:t>the</w:t>
      </w:r>
      <w:r>
        <w:rPr>
          <w:spacing w:val="-2"/>
        </w:rPr>
        <w:t xml:space="preserve"> </w:t>
      </w:r>
      <w:r>
        <w:t>proper</w:t>
      </w:r>
      <w:r>
        <w:rPr>
          <w:spacing w:val="-2"/>
        </w:rPr>
        <w:t xml:space="preserve"> </w:t>
      </w:r>
      <w:r>
        <w:t>logic.</w:t>
      </w:r>
      <w:r>
        <w:rPr>
          <w:spacing w:val="-2"/>
        </w:rPr>
        <w:t xml:space="preserve"> </w:t>
      </w:r>
      <w:r>
        <w:t>If</w:t>
      </w:r>
      <w:r>
        <w:rPr>
          <w:spacing w:val="-2"/>
        </w:rPr>
        <w:t xml:space="preserve"> </w:t>
      </w:r>
      <w:r>
        <w:t>some</w:t>
      </w:r>
      <w:r>
        <w:rPr>
          <w:spacing w:val="-2"/>
        </w:rPr>
        <w:t xml:space="preserve"> </w:t>
      </w:r>
      <w:r>
        <w:t>things</w:t>
      </w:r>
      <w:r>
        <w:rPr>
          <w:spacing w:val="-2"/>
        </w:rPr>
        <w:t xml:space="preserve"> </w:t>
      </w:r>
      <w:r>
        <w:t>have</w:t>
      </w:r>
      <w:r>
        <w:rPr>
          <w:spacing w:val="-2"/>
        </w:rPr>
        <w:t xml:space="preserve"> </w:t>
      </w:r>
      <w:r>
        <w:t>to</w:t>
      </w:r>
      <w:r>
        <w:rPr>
          <w:spacing w:val="-2"/>
        </w:rPr>
        <w:t xml:space="preserve"> </w:t>
      </w:r>
      <w:r>
        <w:t>be changed, then again there is iteration backward to the Requirement phase.</w:t>
      </w:r>
    </w:p>
    <w:p w14:paraId="59B3DDA6" w14:textId="77777777" w:rsidR="00963873" w:rsidRDefault="00000000">
      <w:pPr>
        <w:pStyle w:val="Heading3"/>
        <w:jc w:val="both"/>
      </w:pPr>
      <w:r>
        <w:t xml:space="preserve">Testing </w:t>
      </w:r>
      <w:r>
        <w:rPr>
          <w:spacing w:val="-2"/>
        </w:rPr>
        <w:t>phase</w:t>
      </w:r>
    </w:p>
    <w:p w14:paraId="644B08FC" w14:textId="77777777" w:rsidR="00963873" w:rsidRDefault="00000000">
      <w:pPr>
        <w:pStyle w:val="BodyText"/>
        <w:ind w:right="1577"/>
        <w:jc w:val="both"/>
      </w:pPr>
      <w:r>
        <w:t>This phase mostly goes for the testing department. I am not talking about preparing UTP plans</w:t>
      </w:r>
      <w:r>
        <w:rPr>
          <w:spacing w:val="40"/>
        </w:rPr>
        <w:t xml:space="preserve"> </w:t>
      </w:r>
      <w:r>
        <w:t>but SITP plans. Where the testing department will look at all diagrams to prepare a test plan and execute it. Example it will see the Use Case document to see the business rules, it will see the activity diagram and sequence diagrams to see the proper flow of modules. If some things are not proper, there is iteration back to the Design phase.</w:t>
      </w:r>
    </w:p>
    <w:p w14:paraId="2DA4AA07" w14:textId="77777777" w:rsidR="00963873" w:rsidRDefault="00000000">
      <w:pPr>
        <w:pStyle w:val="Heading3"/>
        <w:spacing w:before="144"/>
        <w:jc w:val="both"/>
      </w:pPr>
      <w:r>
        <w:t>Roll</w:t>
      </w:r>
      <w:r>
        <w:rPr>
          <w:spacing w:val="-2"/>
        </w:rPr>
        <w:t xml:space="preserve"> </w:t>
      </w:r>
      <w:r>
        <w:t>out</w:t>
      </w:r>
      <w:r>
        <w:rPr>
          <w:spacing w:val="-1"/>
        </w:rPr>
        <w:t xml:space="preserve"> </w:t>
      </w:r>
      <w:r>
        <w:t>and</w:t>
      </w:r>
      <w:r>
        <w:rPr>
          <w:spacing w:val="-2"/>
        </w:rPr>
        <w:t xml:space="preserve"> </w:t>
      </w:r>
      <w:r>
        <w:t>close</w:t>
      </w:r>
      <w:r>
        <w:rPr>
          <w:spacing w:val="-1"/>
        </w:rPr>
        <w:t xml:space="preserve"> </w:t>
      </w:r>
      <w:r>
        <w:t>over</w:t>
      </w:r>
      <w:r>
        <w:rPr>
          <w:spacing w:val="-2"/>
        </w:rPr>
        <w:t xml:space="preserve"> phases.</w:t>
      </w:r>
    </w:p>
    <w:p w14:paraId="211B9966" w14:textId="77777777" w:rsidR="00963873" w:rsidRDefault="00000000">
      <w:pPr>
        <w:pStyle w:val="BodyText"/>
        <w:ind w:right="1577"/>
        <w:jc w:val="both"/>
      </w:pPr>
      <w:r>
        <w:t>All document just to re-check that things are proper, example all modules deployed according to the deployment diagrams, are all business rules in Use Cases satisfied.</w:t>
      </w:r>
    </w:p>
    <w:p w14:paraId="3AD8A324" w14:textId="77777777" w:rsidR="00963873" w:rsidRDefault="00000000">
      <w:pPr>
        <w:pStyle w:val="BodyText"/>
        <w:spacing w:before="143"/>
        <w:jc w:val="both"/>
      </w:pPr>
      <w:r>
        <w:t>Let</w:t>
      </w:r>
      <w:r>
        <w:rPr>
          <w:spacing w:val="-5"/>
        </w:rPr>
        <w:t xml:space="preserve"> </w:t>
      </w:r>
      <w:r>
        <w:t>us</w:t>
      </w:r>
      <w:r>
        <w:rPr>
          <w:spacing w:val="-4"/>
        </w:rPr>
        <w:t xml:space="preserve"> </w:t>
      </w:r>
      <w:r>
        <w:t>revise</w:t>
      </w:r>
      <w:r>
        <w:rPr>
          <w:spacing w:val="-3"/>
        </w:rPr>
        <w:t xml:space="preserve"> </w:t>
      </w:r>
      <w:r>
        <w:t>the</w:t>
      </w:r>
      <w:r>
        <w:rPr>
          <w:spacing w:val="-5"/>
        </w:rPr>
        <w:t xml:space="preserve"> </w:t>
      </w:r>
      <w:r>
        <w:t>following</w:t>
      </w:r>
      <w:r>
        <w:rPr>
          <w:spacing w:val="-5"/>
        </w:rPr>
        <w:t xml:space="preserve"> </w:t>
      </w:r>
      <w:r>
        <w:rPr>
          <w:spacing w:val="-2"/>
        </w:rPr>
        <w:t>points:-</w:t>
      </w:r>
    </w:p>
    <w:p w14:paraId="23F761B0" w14:textId="77777777" w:rsidR="00963873" w:rsidRDefault="00000000">
      <w:pPr>
        <w:pStyle w:val="ListParagraph"/>
        <w:numPr>
          <w:ilvl w:val="0"/>
          <w:numId w:val="154"/>
        </w:numPr>
        <w:tabs>
          <w:tab w:val="left" w:pos="1390"/>
        </w:tabs>
        <w:spacing w:before="144"/>
        <w:ind w:hanging="235"/>
      </w:pPr>
      <w:r>
        <w:t>Not</w:t>
      </w:r>
      <w:r>
        <w:rPr>
          <w:spacing w:val="-8"/>
        </w:rPr>
        <w:t xml:space="preserve"> </w:t>
      </w:r>
      <w:r>
        <w:t>all</w:t>
      </w:r>
      <w:r>
        <w:rPr>
          <w:spacing w:val="-7"/>
        </w:rPr>
        <w:t xml:space="preserve"> </w:t>
      </w:r>
      <w:r>
        <w:t>diagrams</w:t>
      </w:r>
      <w:r>
        <w:rPr>
          <w:spacing w:val="-6"/>
        </w:rPr>
        <w:t xml:space="preserve"> </w:t>
      </w:r>
      <w:r>
        <w:t>are</w:t>
      </w:r>
      <w:r>
        <w:rPr>
          <w:spacing w:val="-8"/>
        </w:rPr>
        <w:t xml:space="preserve"> </w:t>
      </w:r>
      <w:r>
        <w:rPr>
          <w:spacing w:val="-2"/>
        </w:rPr>
        <w:t>compulsory</w:t>
      </w:r>
    </w:p>
    <w:p w14:paraId="646B6CF6" w14:textId="77777777" w:rsidR="00963873" w:rsidRDefault="00000000">
      <w:pPr>
        <w:pStyle w:val="ListParagraph"/>
        <w:numPr>
          <w:ilvl w:val="0"/>
          <w:numId w:val="154"/>
        </w:numPr>
        <w:tabs>
          <w:tab w:val="left" w:pos="1390"/>
        </w:tabs>
        <w:spacing w:before="143"/>
        <w:ind w:hanging="235"/>
      </w:pPr>
      <w:r>
        <w:t>The</w:t>
      </w:r>
      <w:r>
        <w:rPr>
          <w:spacing w:val="-6"/>
        </w:rPr>
        <w:t xml:space="preserve"> </w:t>
      </w:r>
      <w:r>
        <w:t>minimum</w:t>
      </w:r>
      <w:r>
        <w:rPr>
          <w:spacing w:val="-8"/>
        </w:rPr>
        <w:t xml:space="preserve"> </w:t>
      </w:r>
      <w:r>
        <w:t>diagrams</w:t>
      </w:r>
      <w:r>
        <w:rPr>
          <w:spacing w:val="-5"/>
        </w:rPr>
        <w:t xml:space="preserve"> </w:t>
      </w:r>
      <w:r>
        <w:t>according</w:t>
      </w:r>
      <w:r>
        <w:rPr>
          <w:spacing w:val="-5"/>
        </w:rPr>
        <w:t xml:space="preserve"> </w:t>
      </w:r>
      <w:r>
        <w:t>to</w:t>
      </w:r>
      <w:r>
        <w:rPr>
          <w:spacing w:val="-6"/>
        </w:rPr>
        <w:t xml:space="preserve"> </w:t>
      </w:r>
      <w:r>
        <w:t>software</w:t>
      </w:r>
      <w:r>
        <w:rPr>
          <w:spacing w:val="-6"/>
        </w:rPr>
        <w:t xml:space="preserve"> </w:t>
      </w:r>
      <w:r>
        <w:t>life</w:t>
      </w:r>
      <w:r>
        <w:rPr>
          <w:spacing w:val="-5"/>
        </w:rPr>
        <w:t xml:space="preserve"> </w:t>
      </w:r>
      <w:r>
        <w:t>cycle</w:t>
      </w:r>
      <w:r>
        <w:rPr>
          <w:spacing w:val="-6"/>
        </w:rPr>
        <w:t xml:space="preserve"> </w:t>
      </w:r>
      <w:r>
        <w:t>phases</w:t>
      </w:r>
      <w:r>
        <w:rPr>
          <w:spacing w:val="-6"/>
        </w:rPr>
        <w:t xml:space="preserve"> </w:t>
      </w:r>
      <w:r>
        <w:t>are</w:t>
      </w:r>
      <w:r>
        <w:rPr>
          <w:spacing w:val="-6"/>
        </w:rPr>
        <w:t xml:space="preserve"> </w:t>
      </w:r>
      <w:r>
        <w:rPr>
          <w:spacing w:val="-5"/>
        </w:rPr>
        <w:t>:-</w:t>
      </w:r>
    </w:p>
    <w:p w14:paraId="083FF2E9" w14:textId="77777777" w:rsidR="00963873" w:rsidRDefault="00000000">
      <w:pPr>
        <w:pStyle w:val="ListParagraph"/>
        <w:numPr>
          <w:ilvl w:val="1"/>
          <w:numId w:val="154"/>
        </w:numPr>
        <w:tabs>
          <w:tab w:val="left" w:pos="2234"/>
        </w:tabs>
        <w:spacing w:before="144"/>
        <w:ind w:left="2234" w:hanging="359"/>
      </w:pPr>
      <w:r>
        <w:rPr>
          <w:b/>
        </w:rPr>
        <w:t>Requirement</w:t>
      </w:r>
      <w:r>
        <w:rPr>
          <w:b/>
          <w:spacing w:val="-6"/>
        </w:rPr>
        <w:t xml:space="preserve"> </w:t>
      </w:r>
      <w:r>
        <w:rPr>
          <w:b/>
        </w:rPr>
        <w:t>phase:</w:t>
      </w:r>
      <w:r>
        <w:rPr>
          <w:b/>
          <w:spacing w:val="-6"/>
        </w:rPr>
        <w:t xml:space="preserve"> </w:t>
      </w:r>
      <w:r>
        <w:rPr>
          <w:b/>
        </w:rPr>
        <w:t>-</w:t>
      </w:r>
      <w:r>
        <w:rPr>
          <w:b/>
          <w:spacing w:val="-7"/>
        </w:rPr>
        <w:t xml:space="preserve"> </w:t>
      </w:r>
      <w:r>
        <w:t>Use</w:t>
      </w:r>
      <w:r>
        <w:rPr>
          <w:spacing w:val="-6"/>
        </w:rPr>
        <w:t xml:space="preserve"> </w:t>
      </w:r>
      <w:r>
        <w:t>Case</w:t>
      </w:r>
      <w:r>
        <w:rPr>
          <w:spacing w:val="-6"/>
        </w:rPr>
        <w:t xml:space="preserve"> </w:t>
      </w:r>
      <w:r>
        <w:rPr>
          <w:spacing w:val="-2"/>
        </w:rPr>
        <w:t>Diagrams</w:t>
      </w:r>
    </w:p>
    <w:p w14:paraId="18568A72" w14:textId="77777777" w:rsidR="00963873" w:rsidRDefault="00000000">
      <w:pPr>
        <w:pStyle w:val="ListParagraph"/>
        <w:numPr>
          <w:ilvl w:val="1"/>
          <w:numId w:val="154"/>
        </w:numPr>
        <w:tabs>
          <w:tab w:val="left" w:pos="2234"/>
        </w:tabs>
        <w:spacing w:before="125"/>
        <w:ind w:left="2234" w:hanging="359"/>
      </w:pPr>
      <w:r>
        <w:rPr>
          <w:b/>
        </w:rPr>
        <w:t>Design</w:t>
      </w:r>
      <w:r>
        <w:rPr>
          <w:b/>
          <w:spacing w:val="-7"/>
        </w:rPr>
        <w:t xml:space="preserve"> </w:t>
      </w:r>
      <w:r>
        <w:rPr>
          <w:b/>
        </w:rPr>
        <w:t>Phase:</w:t>
      </w:r>
      <w:r>
        <w:rPr>
          <w:b/>
          <w:spacing w:val="-7"/>
        </w:rPr>
        <w:t xml:space="preserve"> </w:t>
      </w:r>
      <w:r>
        <w:rPr>
          <w:b/>
        </w:rPr>
        <w:t>-</w:t>
      </w:r>
      <w:r>
        <w:rPr>
          <w:b/>
          <w:spacing w:val="-7"/>
        </w:rPr>
        <w:t xml:space="preserve"> </w:t>
      </w:r>
      <w:r>
        <w:t>Component</w:t>
      </w:r>
      <w:r>
        <w:rPr>
          <w:spacing w:val="-7"/>
        </w:rPr>
        <w:t xml:space="preserve"> </w:t>
      </w:r>
      <w:r>
        <w:t>diagrams,</w:t>
      </w:r>
      <w:r>
        <w:rPr>
          <w:spacing w:val="-6"/>
        </w:rPr>
        <w:t xml:space="preserve"> </w:t>
      </w:r>
      <w:r>
        <w:t>Class</w:t>
      </w:r>
      <w:r>
        <w:rPr>
          <w:spacing w:val="-6"/>
        </w:rPr>
        <w:t xml:space="preserve"> </w:t>
      </w:r>
      <w:r>
        <w:rPr>
          <w:spacing w:val="-2"/>
        </w:rPr>
        <w:t>diagrams</w:t>
      </w:r>
    </w:p>
    <w:p w14:paraId="4B09FAED" w14:textId="77777777" w:rsidR="00963873" w:rsidRDefault="00000000">
      <w:pPr>
        <w:pStyle w:val="ListParagraph"/>
        <w:numPr>
          <w:ilvl w:val="1"/>
          <w:numId w:val="154"/>
        </w:numPr>
        <w:tabs>
          <w:tab w:val="left" w:pos="2235"/>
        </w:tabs>
        <w:spacing w:before="139" w:line="223" w:lineRule="auto"/>
        <w:ind w:right="1579" w:hanging="360"/>
      </w:pPr>
      <w:r>
        <w:rPr>
          <w:b/>
        </w:rPr>
        <w:t>Implementation</w:t>
      </w:r>
      <w:r>
        <w:rPr>
          <w:b/>
          <w:spacing w:val="40"/>
        </w:rPr>
        <w:t xml:space="preserve"> </w:t>
      </w:r>
      <w:r>
        <w:rPr>
          <w:b/>
        </w:rPr>
        <w:t>phase:</w:t>
      </w:r>
      <w:r>
        <w:rPr>
          <w:b/>
          <w:spacing w:val="40"/>
        </w:rPr>
        <w:t xml:space="preserve"> </w:t>
      </w:r>
      <w:r>
        <w:rPr>
          <w:b/>
        </w:rPr>
        <w:t>-</w:t>
      </w:r>
      <w:r>
        <w:rPr>
          <w:b/>
          <w:spacing w:val="40"/>
        </w:rPr>
        <w:t xml:space="preserve"> </w:t>
      </w:r>
      <w:r>
        <w:t>All</w:t>
      </w:r>
      <w:r>
        <w:rPr>
          <w:spacing w:val="40"/>
        </w:rPr>
        <w:t xml:space="preserve"> </w:t>
      </w:r>
      <w:r>
        <w:t>diagrams</w:t>
      </w:r>
      <w:r>
        <w:rPr>
          <w:spacing w:val="40"/>
        </w:rPr>
        <w:t xml:space="preserve"> </w:t>
      </w:r>
      <w:r>
        <w:t>derived</w:t>
      </w:r>
      <w:r>
        <w:rPr>
          <w:spacing w:val="40"/>
        </w:rPr>
        <w:t xml:space="preserve"> </w:t>
      </w:r>
      <w:r>
        <w:t>from</w:t>
      </w:r>
      <w:r>
        <w:rPr>
          <w:spacing w:val="40"/>
        </w:rPr>
        <w:t xml:space="preserve"> </w:t>
      </w:r>
      <w:r>
        <w:t>pervious</w:t>
      </w:r>
      <w:r>
        <w:rPr>
          <w:spacing w:val="40"/>
        </w:rPr>
        <w:t xml:space="preserve"> </w:t>
      </w:r>
      <w:r>
        <w:t>phases</w:t>
      </w:r>
      <w:r>
        <w:rPr>
          <w:spacing w:val="40"/>
        </w:rPr>
        <w:t xml:space="preserve"> </w:t>
      </w:r>
      <w:r>
        <w:t>specially class diagram for reverse engineering.</w:t>
      </w:r>
    </w:p>
    <w:p w14:paraId="58EC22D3" w14:textId="77777777" w:rsidR="00963873" w:rsidRDefault="00000000">
      <w:pPr>
        <w:pStyle w:val="ListParagraph"/>
        <w:numPr>
          <w:ilvl w:val="1"/>
          <w:numId w:val="154"/>
        </w:numPr>
        <w:tabs>
          <w:tab w:val="left" w:pos="2235"/>
        </w:tabs>
        <w:spacing w:before="160" w:line="223" w:lineRule="auto"/>
        <w:ind w:right="1577" w:hanging="360"/>
      </w:pPr>
      <w:r>
        <w:rPr>
          <w:b/>
        </w:rPr>
        <w:t xml:space="preserve">Testing phase: - </w:t>
      </w:r>
      <w:r>
        <w:t>All diagrams derived from requirement and design phases for verification and preparing test plans.</w:t>
      </w:r>
    </w:p>
    <w:p w14:paraId="7600D27D" w14:textId="77777777" w:rsidR="00963873" w:rsidRDefault="00000000">
      <w:pPr>
        <w:pStyle w:val="ListParagraph"/>
        <w:numPr>
          <w:ilvl w:val="1"/>
          <w:numId w:val="154"/>
        </w:numPr>
        <w:tabs>
          <w:tab w:val="left" w:pos="2233"/>
          <w:tab w:val="left" w:pos="2235"/>
        </w:tabs>
        <w:spacing w:before="162" w:line="223" w:lineRule="auto"/>
        <w:ind w:right="1577"/>
      </w:pPr>
      <w:r>
        <w:rPr>
          <w:b/>
        </w:rPr>
        <w:t xml:space="preserve">Roll out and close over phase: - </w:t>
      </w:r>
      <w:r>
        <w:t>All document derived from Design phase and requirement phases.</w:t>
      </w:r>
    </w:p>
    <w:p w14:paraId="1897FD73" w14:textId="77777777" w:rsidR="00963873" w:rsidRDefault="00000000">
      <w:pPr>
        <w:pStyle w:val="BodyText"/>
        <w:spacing w:before="148"/>
        <w:jc w:val="both"/>
      </w:pPr>
      <w:r>
        <w:t>Below</w:t>
      </w:r>
      <w:r>
        <w:rPr>
          <w:spacing w:val="-5"/>
        </w:rPr>
        <w:t xml:space="preserve"> </w:t>
      </w:r>
      <w:r>
        <w:t>is</w:t>
      </w:r>
      <w:r>
        <w:rPr>
          <w:spacing w:val="-5"/>
        </w:rPr>
        <w:t xml:space="preserve"> </w:t>
      </w:r>
      <w:r>
        <w:t>a</w:t>
      </w:r>
      <w:r>
        <w:rPr>
          <w:spacing w:val="-4"/>
        </w:rPr>
        <w:t xml:space="preserve"> </w:t>
      </w:r>
      <w:r>
        <w:t>sample</w:t>
      </w:r>
      <w:r>
        <w:rPr>
          <w:spacing w:val="-6"/>
        </w:rPr>
        <w:t xml:space="preserve"> </w:t>
      </w:r>
      <w:r>
        <w:t>figure,</w:t>
      </w:r>
      <w:r>
        <w:rPr>
          <w:spacing w:val="-4"/>
        </w:rPr>
        <w:t xml:space="preserve"> </w:t>
      </w:r>
      <w:r>
        <w:t>which</w:t>
      </w:r>
      <w:r>
        <w:rPr>
          <w:spacing w:val="-5"/>
        </w:rPr>
        <w:t xml:space="preserve"> </w:t>
      </w:r>
      <w:r>
        <w:t>shows</w:t>
      </w:r>
      <w:r>
        <w:rPr>
          <w:spacing w:val="-5"/>
        </w:rPr>
        <w:t xml:space="preserve"> </w:t>
      </w:r>
      <w:r>
        <w:t>all</w:t>
      </w:r>
      <w:r>
        <w:rPr>
          <w:spacing w:val="-4"/>
        </w:rPr>
        <w:t xml:space="preserve"> </w:t>
      </w:r>
      <w:r>
        <w:t>the</w:t>
      </w:r>
      <w:r>
        <w:rPr>
          <w:spacing w:val="-5"/>
        </w:rPr>
        <w:t xml:space="preserve"> </w:t>
      </w:r>
      <w:r>
        <w:t>documents</w:t>
      </w:r>
      <w:r>
        <w:rPr>
          <w:spacing w:val="-5"/>
        </w:rPr>
        <w:t xml:space="preserve"> </w:t>
      </w:r>
      <w:r>
        <w:t>in</w:t>
      </w:r>
      <w:r>
        <w:rPr>
          <w:spacing w:val="-4"/>
        </w:rPr>
        <w:t xml:space="preserve"> </w:t>
      </w:r>
      <w:r>
        <w:t>relevant</w:t>
      </w:r>
      <w:r>
        <w:rPr>
          <w:spacing w:val="-5"/>
        </w:rPr>
        <w:t xml:space="preserve"> </w:t>
      </w:r>
      <w:r>
        <w:rPr>
          <w:spacing w:val="-2"/>
        </w:rPr>
        <w:t>phases.</w:t>
      </w:r>
    </w:p>
    <w:p w14:paraId="19E2D7F5" w14:textId="77777777" w:rsidR="00963873" w:rsidRDefault="00963873">
      <w:pPr>
        <w:jc w:val="both"/>
        <w:sectPr w:rsidR="00963873">
          <w:pgSz w:w="12240" w:h="15840"/>
          <w:pgMar w:top="1340" w:right="220" w:bottom="680" w:left="1500" w:header="446" w:footer="488" w:gutter="0"/>
          <w:cols w:space="720"/>
        </w:sectPr>
      </w:pPr>
    </w:p>
    <w:p w14:paraId="2E8387CE" w14:textId="77777777" w:rsidR="00963873" w:rsidRDefault="00963873">
      <w:pPr>
        <w:pStyle w:val="BodyText"/>
        <w:spacing w:before="10"/>
        <w:ind w:left="0"/>
        <w:rPr>
          <w:sz w:val="7"/>
        </w:rPr>
      </w:pPr>
    </w:p>
    <w:p w14:paraId="06FDAD5A" w14:textId="77777777" w:rsidR="00963873" w:rsidRDefault="00000000">
      <w:pPr>
        <w:pStyle w:val="BodyText"/>
        <w:ind w:left="1104"/>
        <w:rPr>
          <w:sz w:val="20"/>
        </w:rPr>
      </w:pPr>
      <w:r>
        <w:rPr>
          <w:noProof/>
          <w:sz w:val="20"/>
        </w:rPr>
        <w:drawing>
          <wp:inline distT="0" distB="0" distL="0" distR="0" wp14:anchorId="7C6E0E49" wp14:editId="25270467">
            <wp:extent cx="4464737" cy="4729162"/>
            <wp:effectExtent l="0" t="0" r="0" b="0"/>
            <wp:docPr id="567" name="Image 5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7" name="Image 567"/>
                    <pic:cNvPicPr/>
                  </pic:nvPicPr>
                  <pic:blipFill>
                    <a:blip r:embed="rId128" cstate="print"/>
                    <a:stretch>
                      <a:fillRect/>
                    </a:stretch>
                  </pic:blipFill>
                  <pic:spPr>
                    <a:xfrm>
                      <a:off x="0" y="0"/>
                      <a:ext cx="4464737" cy="4729162"/>
                    </a:xfrm>
                    <a:prstGeom prst="rect">
                      <a:avLst/>
                    </a:prstGeom>
                  </pic:spPr>
                </pic:pic>
              </a:graphicData>
            </a:graphic>
          </wp:inline>
        </w:drawing>
      </w:r>
    </w:p>
    <w:p w14:paraId="4CEFFC0F" w14:textId="77777777" w:rsidR="00963873" w:rsidRDefault="00000000">
      <w:pPr>
        <w:spacing w:before="143"/>
        <w:ind w:left="2833"/>
        <w:rPr>
          <w:b/>
        </w:rPr>
      </w:pPr>
      <w:r>
        <w:rPr>
          <w:b/>
        </w:rPr>
        <w:t>Figure:</w:t>
      </w:r>
      <w:r>
        <w:rPr>
          <w:b/>
          <w:spacing w:val="-5"/>
        </w:rPr>
        <w:t xml:space="preserve"> </w:t>
      </w:r>
      <w:r>
        <w:rPr>
          <w:b/>
        </w:rPr>
        <w:t>-</w:t>
      </w:r>
      <w:r>
        <w:rPr>
          <w:b/>
          <w:spacing w:val="-4"/>
        </w:rPr>
        <w:t xml:space="preserve"> </w:t>
      </w:r>
      <w:r>
        <w:rPr>
          <w:b/>
        </w:rPr>
        <w:t>11.1</w:t>
      </w:r>
      <w:r>
        <w:rPr>
          <w:b/>
          <w:spacing w:val="-5"/>
        </w:rPr>
        <w:t xml:space="preserve"> </w:t>
      </w:r>
      <w:r>
        <w:rPr>
          <w:b/>
        </w:rPr>
        <w:t>Full</w:t>
      </w:r>
      <w:r>
        <w:rPr>
          <w:b/>
          <w:spacing w:val="-4"/>
        </w:rPr>
        <w:t xml:space="preserve"> </w:t>
      </w:r>
      <w:r>
        <w:rPr>
          <w:b/>
        </w:rPr>
        <w:t>UML</w:t>
      </w:r>
      <w:r>
        <w:rPr>
          <w:b/>
          <w:spacing w:val="-4"/>
        </w:rPr>
        <w:t xml:space="preserve"> </w:t>
      </w:r>
      <w:r>
        <w:rPr>
          <w:b/>
        </w:rPr>
        <w:t>across</w:t>
      </w:r>
      <w:r>
        <w:rPr>
          <w:b/>
          <w:spacing w:val="-5"/>
        </w:rPr>
        <w:t xml:space="preserve"> </w:t>
      </w:r>
      <w:r>
        <w:rPr>
          <w:b/>
          <w:spacing w:val="-2"/>
        </w:rPr>
        <w:t>Cycles</w:t>
      </w:r>
    </w:p>
    <w:p w14:paraId="2DA5A54A" w14:textId="77777777" w:rsidR="00963873" w:rsidRDefault="00963873">
      <w:pPr>
        <w:pStyle w:val="BodyText"/>
        <w:ind w:left="0"/>
        <w:rPr>
          <w:b/>
          <w:sz w:val="20"/>
        </w:rPr>
      </w:pPr>
    </w:p>
    <w:p w14:paraId="46C2D98E" w14:textId="77777777" w:rsidR="00963873" w:rsidRDefault="00000000">
      <w:pPr>
        <w:pStyle w:val="BodyText"/>
        <w:spacing w:before="57"/>
        <w:ind w:left="0"/>
        <w:rPr>
          <w:b/>
          <w:sz w:val="20"/>
        </w:rPr>
      </w:pPr>
      <w:r>
        <w:rPr>
          <w:noProof/>
        </w:rPr>
        <mc:AlternateContent>
          <mc:Choice Requires="wps">
            <w:drawing>
              <wp:anchor distT="0" distB="0" distL="0" distR="0" simplePos="0" relativeHeight="487751168" behindDoc="1" locked="0" layoutInCell="1" allowOverlap="1" wp14:anchorId="64E09CE3" wp14:editId="17EF9685">
                <wp:simplePos x="0" y="0"/>
                <wp:positionH relativeFrom="page">
                  <wp:posOffset>1044701</wp:posOffset>
                </wp:positionH>
                <wp:positionV relativeFrom="paragraph">
                  <wp:posOffset>200940</wp:posOffset>
                </wp:positionV>
                <wp:extent cx="5607050" cy="782320"/>
                <wp:effectExtent l="0" t="0" r="0" b="0"/>
                <wp:wrapTopAndBottom/>
                <wp:docPr id="568" name="Textbox 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782320"/>
                        </a:xfrm>
                        <a:prstGeom prst="rect">
                          <a:avLst/>
                        </a:prstGeom>
                        <a:solidFill>
                          <a:srgbClr val="E6E6E6"/>
                        </a:solidFill>
                        <a:ln w="6095">
                          <a:solidFill>
                            <a:srgbClr val="000000"/>
                          </a:solidFill>
                          <a:prstDash val="solid"/>
                        </a:ln>
                      </wps:spPr>
                      <wps:txbx>
                        <w:txbxContent>
                          <w:p w14:paraId="28CACB21" w14:textId="77777777" w:rsidR="00963873" w:rsidRDefault="00000000">
                            <w:pPr>
                              <w:spacing w:before="20" w:line="300" w:lineRule="atLeast"/>
                              <w:ind w:left="150" w:right="149"/>
                              <w:rPr>
                                <w:rFonts w:ascii="Courier New"/>
                                <w:color w:val="000000"/>
                                <w:sz w:val="20"/>
                              </w:rPr>
                            </w:pPr>
                            <w:r>
                              <w:rPr>
                                <w:rFonts w:ascii="Courier New"/>
                                <w:b/>
                                <w:color w:val="000000"/>
                                <w:sz w:val="20"/>
                              </w:rPr>
                              <w:t xml:space="preserve">Note:- </w:t>
                            </w:r>
                            <w:r>
                              <w:rPr>
                                <w:rFonts w:ascii="Courier New"/>
                                <w:color w:val="000000"/>
                                <w:sz w:val="20"/>
                              </w:rPr>
                              <w:t>This book will now attempt to describe every element of a UML diagram. But it is advisable that you should install any decent UML tool</w:t>
                            </w:r>
                            <w:r>
                              <w:rPr>
                                <w:rFonts w:ascii="Courier New"/>
                                <w:color w:val="000000"/>
                                <w:spacing w:val="-3"/>
                                <w:sz w:val="20"/>
                              </w:rPr>
                              <w:t xml:space="preserve"> </w:t>
                            </w:r>
                            <w:r>
                              <w:rPr>
                                <w:rFonts w:ascii="Courier New"/>
                                <w:color w:val="000000"/>
                                <w:sz w:val="20"/>
                              </w:rPr>
                              <w:t>and</w:t>
                            </w:r>
                            <w:r>
                              <w:rPr>
                                <w:rFonts w:ascii="Courier New"/>
                                <w:color w:val="000000"/>
                                <w:spacing w:val="-3"/>
                                <w:sz w:val="20"/>
                              </w:rPr>
                              <w:t xml:space="preserve"> </w:t>
                            </w:r>
                            <w:r>
                              <w:rPr>
                                <w:rFonts w:ascii="Courier New"/>
                                <w:color w:val="000000"/>
                                <w:sz w:val="20"/>
                              </w:rPr>
                              <w:t>do</w:t>
                            </w:r>
                            <w:r>
                              <w:rPr>
                                <w:rFonts w:ascii="Courier New"/>
                                <w:color w:val="000000"/>
                                <w:spacing w:val="-3"/>
                                <w:sz w:val="20"/>
                              </w:rPr>
                              <w:t xml:space="preserve"> </w:t>
                            </w:r>
                            <w:r>
                              <w:rPr>
                                <w:rFonts w:ascii="Courier New"/>
                                <w:color w:val="000000"/>
                                <w:sz w:val="20"/>
                              </w:rPr>
                              <w:t>a</w:t>
                            </w:r>
                            <w:r>
                              <w:rPr>
                                <w:rFonts w:ascii="Courier New"/>
                                <w:color w:val="000000"/>
                                <w:spacing w:val="-3"/>
                                <w:sz w:val="20"/>
                              </w:rPr>
                              <w:t xml:space="preserve"> </w:t>
                            </w:r>
                            <w:r>
                              <w:rPr>
                                <w:rFonts w:ascii="Courier New"/>
                                <w:color w:val="000000"/>
                                <w:sz w:val="20"/>
                              </w:rPr>
                              <w:t>small</w:t>
                            </w:r>
                            <w:r>
                              <w:rPr>
                                <w:rFonts w:ascii="Courier New"/>
                                <w:color w:val="000000"/>
                                <w:spacing w:val="-3"/>
                                <w:sz w:val="20"/>
                              </w:rPr>
                              <w:t xml:space="preserve"> </w:t>
                            </w:r>
                            <w:r>
                              <w:rPr>
                                <w:rFonts w:ascii="Courier New"/>
                                <w:color w:val="000000"/>
                                <w:sz w:val="20"/>
                              </w:rPr>
                              <w:t>practice</w:t>
                            </w:r>
                            <w:r>
                              <w:rPr>
                                <w:rFonts w:ascii="Courier New"/>
                                <w:color w:val="000000"/>
                                <w:spacing w:val="-3"/>
                                <w:sz w:val="20"/>
                              </w:rPr>
                              <w:t xml:space="preserve"> </w:t>
                            </w:r>
                            <w:r>
                              <w:rPr>
                                <w:rFonts w:ascii="Courier New"/>
                                <w:color w:val="000000"/>
                                <w:sz w:val="20"/>
                              </w:rPr>
                              <w:t>of</w:t>
                            </w:r>
                            <w:r>
                              <w:rPr>
                                <w:rFonts w:ascii="Courier New"/>
                                <w:color w:val="000000"/>
                                <w:spacing w:val="-3"/>
                                <w:sz w:val="20"/>
                              </w:rPr>
                              <w:t xml:space="preserve"> </w:t>
                            </w:r>
                            <w:r>
                              <w:rPr>
                                <w:rFonts w:ascii="Courier New"/>
                                <w:color w:val="000000"/>
                                <w:sz w:val="20"/>
                              </w:rPr>
                              <w:t>one</w:t>
                            </w:r>
                            <w:r>
                              <w:rPr>
                                <w:rFonts w:ascii="Courier New"/>
                                <w:color w:val="000000"/>
                                <w:spacing w:val="-3"/>
                                <w:sz w:val="20"/>
                              </w:rPr>
                              <w:t xml:space="preserve"> </w:t>
                            </w:r>
                            <w:r>
                              <w:rPr>
                                <w:rFonts w:ascii="Courier New"/>
                                <w:color w:val="000000"/>
                                <w:sz w:val="20"/>
                              </w:rPr>
                              <w:t>or</w:t>
                            </w:r>
                            <w:r>
                              <w:rPr>
                                <w:rFonts w:ascii="Courier New"/>
                                <w:color w:val="000000"/>
                                <w:spacing w:val="-3"/>
                                <w:sz w:val="20"/>
                              </w:rPr>
                              <w:t xml:space="preserve"> </w:t>
                            </w:r>
                            <w:r>
                              <w:rPr>
                                <w:rFonts w:ascii="Courier New"/>
                                <w:color w:val="000000"/>
                                <w:sz w:val="20"/>
                              </w:rPr>
                              <w:t>two</w:t>
                            </w:r>
                            <w:r>
                              <w:rPr>
                                <w:rFonts w:ascii="Courier New"/>
                                <w:color w:val="000000"/>
                                <w:spacing w:val="-3"/>
                                <w:sz w:val="20"/>
                              </w:rPr>
                              <w:t xml:space="preserve"> </w:t>
                            </w:r>
                            <w:r>
                              <w:rPr>
                                <w:rFonts w:ascii="Courier New"/>
                                <w:color w:val="000000"/>
                                <w:sz w:val="20"/>
                              </w:rPr>
                              <w:t>diagrams</w:t>
                            </w:r>
                            <w:r>
                              <w:rPr>
                                <w:rFonts w:ascii="Courier New"/>
                                <w:color w:val="000000"/>
                                <w:spacing w:val="-3"/>
                                <w:sz w:val="20"/>
                              </w:rPr>
                              <w:t xml:space="preserve"> </w:t>
                            </w:r>
                            <w:r>
                              <w:rPr>
                                <w:rFonts w:ascii="Courier New"/>
                                <w:color w:val="000000"/>
                                <w:sz w:val="20"/>
                              </w:rPr>
                              <w:t>which</w:t>
                            </w:r>
                            <w:r>
                              <w:rPr>
                                <w:rFonts w:ascii="Courier New"/>
                                <w:color w:val="000000"/>
                                <w:spacing w:val="-3"/>
                                <w:sz w:val="20"/>
                              </w:rPr>
                              <w:t xml:space="preserve"> </w:t>
                            </w:r>
                            <w:r>
                              <w:rPr>
                                <w:rFonts w:ascii="Courier New"/>
                                <w:color w:val="000000"/>
                                <w:sz w:val="20"/>
                              </w:rPr>
                              <w:t>will</w:t>
                            </w:r>
                            <w:r>
                              <w:rPr>
                                <w:rFonts w:ascii="Courier New"/>
                                <w:color w:val="000000"/>
                                <w:spacing w:val="-3"/>
                                <w:sz w:val="20"/>
                              </w:rPr>
                              <w:t xml:space="preserve"> </w:t>
                            </w:r>
                            <w:r>
                              <w:rPr>
                                <w:rFonts w:ascii="Courier New"/>
                                <w:color w:val="000000"/>
                                <w:sz w:val="20"/>
                              </w:rPr>
                              <w:t>make</w:t>
                            </w:r>
                            <w:r>
                              <w:rPr>
                                <w:rFonts w:ascii="Courier New"/>
                                <w:color w:val="000000"/>
                                <w:spacing w:val="-3"/>
                                <w:sz w:val="20"/>
                              </w:rPr>
                              <w:t xml:space="preserve"> </w:t>
                            </w:r>
                            <w:r>
                              <w:rPr>
                                <w:rFonts w:ascii="Courier New"/>
                                <w:color w:val="000000"/>
                                <w:sz w:val="20"/>
                              </w:rPr>
                              <w:t>you comfortable during interview.</w:t>
                            </w:r>
                          </w:p>
                        </w:txbxContent>
                      </wps:txbx>
                      <wps:bodyPr wrap="square" lIns="0" tIns="0" rIns="0" bIns="0" rtlCol="0">
                        <a:noAutofit/>
                      </wps:bodyPr>
                    </wps:wsp>
                  </a:graphicData>
                </a:graphic>
              </wp:anchor>
            </w:drawing>
          </mc:Choice>
          <mc:Fallback>
            <w:pict>
              <v:shape w14:anchorId="64E09CE3" id="Textbox 568" o:spid="_x0000_s1353" type="#_x0000_t202" style="position:absolute;margin-left:82.25pt;margin-top:15.8pt;width:441.5pt;height:61.6pt;z-index:-15565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" fillcolor="#e6e6e6" strokeweight=".16931mm">
                <v:path arrowok="t"/>
                <v:textbox inset="0,0,0,0">
                  <w:txbxContent>
                    <w:p w14:paraId="28CACB21" w14:textId="77777777" w:rsidR="00963873" w:rsidRDefault="00000000">
                      <w:pPr>
                        <w:spacing w:before="20" w:line="300" w:lineRule="atLeast"/>
                        <w:ind w:left="150" w:right="149"/>
                        <w:rPr>
                          <w:rFonts w:ascii="Courier New"/>
                          <w:color w:val="000000"/>
                          <w:sz w:val="20"/>
                        </w:rPr>
                      </w:pPr>
                      <w:r>
                        <w:rPr>
                          <w:rFonts w:ascii="Courier New"/>
                          <w:b/>
                          <w:color w:val="000000"/>
                          <w:sz w:val="20"/>
                        </w:rPr>
                        <w:t xml:space="preserve">Note:- </w:t>
                      </w:r>
                      <w:r>
                        <w:rPr>
                          <w:rFonts w:ascii="Courier New"/>
                          <w:color w:val="000000"/>
                          <w:sz w:val="20"/>
                        </w:rPr>
                        <w:t>This book will now attempt to describe every element of a UML diagram. But it is advisable that you should install any decent UML tool</w:t>
                      </w:r>
                      <w:r>
                        <w:rPr>
                          <w:rFonts w:ascii="Courier New"/>
                          <w:color w:val="000000"/>
                          <w:spacing w:val="-3"/>
                          <w:sz w:val="20"/>
                        </w:rPr>
                        <w:t xml:space="preserve"> </w:t>
                      </w:r>
                      <w:r>
                        <w:rPr>
                          <w:rFonts w:ascii="Courier New"/>
                          <w:color w:val="000000"/>
                          <w:sz w:val="20"/>
                        </w:rPr>
                        <w:t>and</w:t>
                      </w:r>
                      <w:r>
                        <w:rPr>
                          <w:rFonts w:ascii="Courier New"/>
                          <w:color w:val="000000"/>
                          <w:spacing w:val="-3"/>
                          <w:sz w:val="20"/>
                        </w:rPr>
                        <w:t xml:space="preserve"> </w:t>
                      </w:r>
                      <w:r>
                        <w:rPr>
                          <w:rFonts w:ascii="Courier New"/>
                          <w:color w:val="000000"/>
                          <w:sz w:val="20"/>
                        </w:rPr>
                        <w:t>do</w:t>
                      </w:r>
                      <w:r>
                        <w:rPr>
                          <w:rFonts w:ascii="Courier New"/>
                          <w:color w:val="000000"/>
                          <w:spacing w:val="-3"/>
                          <w:sz w:val="20"/>
                        </w:rPr>
                        <w:t xml:space="preserve"> </w:t>
                      </w:r>
                      <w:r>
                        <w:rPr>
                          <w:rFonts w:ascii="Courier New"/>
                          <w:color w:val="000000"/>
                          <w:sz w:val="20"/>
                        </w:rPr>
                        <w:t>a</w:t>
                      </w:r>
                      <w:r>
                        <w:rPr>
                          <w:rFonts w:ascii="Courier New"/>
                          <w:color w:val="000000"/>
                          <w:spacing w:val="-3"/>
                          <w:sz w:val="20"/>
                        </w:rPr>
                        <w:t xml:space="preserve"> </w:t>
                      </w:r>
                      <w:r>
                        <w:rPr>
                          <w:rFonts w:ascii="Courier New"/>
                          <w:color w:val="000000"/>
                          <w:sz w:val="20"/>
                        </w:rPr>
                        <w:t>small</w:t>
                      </w:r>
                      <w:r>
                        <w:rPr>
                          <w:rFonts w:ascii="Courier New"/>
                          <w:color w:val="000000"/>
                          <w:spacing w:val="-3"/>
                          <w:sz w:val="20"/>
                        </w:rPr>
                        <w:t xml:space="preserve"> </w:t>
                      </w:r>
                      <w:r>
                        <w:rPr>
                          <w:rFonts w:ascii="Courier New"/>
                          <w:color w:val="000000"/>
                          <w:sz w:val="20"/>
                        </w:rPr>
                        <w:t>practice</w:t>
                      </w:r>
                      <w:r>
                        <w:rPr>
                          <w:rFonts w:ascii="Courier New"/>
                          <w:color w:val="000000"/>
                          <w:spacing w:val="-3"/>
                          <w:sz w:val="20"/>
                        </w:rPr>
                        <w:t xml:space="preserve"> </w:t>
                      </w:r>
                      <w:r>
                        <w:rPr>
                          <w:rFonts w:ascii="Courier New"/>
                          <w:color w:val="000000"/>
                          <w:sz w:val="20"/>
                        </w:rPr>
                        <w:t>of</w:t>
                      </w:r>
                      <w:r>
                        <w:rPr>
                          <w:rFonts w:ascii="Courier New"/>
                          <w:color w:val="000000"/>
                          <w:spacing w:val="-3"/>
                          <w:sz w:val="20"/>
                        </w:rPr>
                        <w:t xml:space="preserve"> </w:t>
                      </w:r>
                      <w:r>
                        <w:rPr>
                          <w:rFonts w:ascii="Courier New"/>
                          <w:color w:val="000000"/>
                          <w:sz w:val="20"/>
                        </w:rPr>
                        <w:t>one</w:t>
                      </w:r>
                      <w:r>
                        <w:rPr>
                          <w:rFonts w:ascii="Courier New"/>
                          <w:color w:val="000000"/>
                          <w:spacing w:val="-3"/>
                          <w:sz w:val="20"/>
                        </w:rPr>
                        <w:t xml:space="preserve"> </w:t>
                      </w:r>
                      <w:r>
                        <w:rPr>
                          <w:rFonts w:ascii="Courier New"/>
                          <w:color w:val="000000"/>
                          <w:sz w:val="20"/>
                        </w:rPr>
                        <w:t>or</w:t>
                      </w:r>
                      <w:r>
                        <w:rPr>
                          <w:rFonts w:ascii="Courier New"/>
                          <w:color w:val="000000"/>
                          <w:spacing w:val="-3"/>
                          <w:sz w:val="20"/>
                        </w:rPr>
                        <w:t xml:space="preserve"> </w:t>
                      </w:r>
                      <w:r>
                        <w:rPr>
                          <w:rFonts w:ascii="Courier New"/>
                          <w:color w:val="000000"/>
                          <w:sz w:val="20"/>
                        </w:rPr>
                        <w:t>two</w:t>
                      </w:r>
                      <w:r>
                        <w:rPr>
                          <w:rFonts w:ascii="Courier New"/>
                          <w:color w:val="000000"/>
                          <w:spacing w:val="-3"/>
                          <w:sz w:val="20"/>
                        </w:rPr>
                        <w:t xml:space="preserve"> </w:t>
                      </w:r>
                      <w:r>
                        <w:rPr>
                          <w:rFonts w:ascii="Courier New"/>
                          <w:color w:val="000000"/>
                          <w:sz w:val="20"/>
                        </w:rPr>
                        <w:t>diagrams</w:t>
                      </w:r>
                      <w:r>
                        <w:rPr>
                          <w:rFonts w:ascii="Courier New"/>
                          <w:color w:val="000000"/>
                          <w:spacing w:val="-3"/>
                          <w:sz w:val="20"/>
                        </w:rPr>
                        <w:t xml:space="preserve"> </w:t>
                      </w:r>
                      <w:r>
                        <w:rPr>
                          <w:rFonts w:ascii="Courier New"/>
                          <w:color w:val="000000"/>
                          <w:sz w:val="20"/>
                        </w:rPr>
                        <w:t>which</w:t>
                      </w:r>
                      <w:r>
                        <w:rPr>
                          <w:rFonts w:ascii="Courier New"/>
                          <w:color w:val="000000"/>
                          <w:spacing w:val="-3"/>
                          <w:sz w:val="20"/>
                        </w:rPr>
                        <w:t xml:space="preserve"> </w:t>
                      </w:r>
                      <w:r>
                        <w:rPr>
                          <w:rFonts w:ascii="Courier New"/>
                          <w:color w:val="000000"/>
                          <w:sz w:val="20"/>
                        </w:rPr>
                        <w:t>will</w:t>
                      </w:r>
                      <w:r>
                        <w:rPr>
                          <w:rFonts w:ascii="Courier New"/>
                          <w:color w:val="000000"/>
                          <w:spacing w:val="-3"/>
                          <w:sz w:val="20"/>
                        </w:rPr>
                        <w:t xml:space="preserve"> </w:t>
                      </w:r>
                      <w:r>
                        <w:rPr>
                          <w:rFonts w:ascii="Courier New"/>
                          <w:color w:val="000000"/>
                          <w:sz w:val="20"/>
                        </w:rPr>
                        <w:t>make</w:t>
                      </w:r>
                      <w:r>
                        <w:rPr>
                          <w:rFonts w:ascii="Courier New"/>
                          <w:color w:val="000000"/>
                          <w:spacing w:val="-3"/>
                          <w:sz w:val="20"/>
                        </w:rPr>
                        <w:t xml:space="preserve"> </w:t>
                      </w:r>
                      <w:r>
                        <w:rPr>
                          <w:rFonts w:ascii="Courier New"/>
                          <w:color w:val="000000"/>
                          <w:sz w:val="20"/>
                        </w:rPr>
                        <w:t>you comfortable during interview.</w:t>
                      </w:r>
                    </w:p>
                  </w:txbxContent>
                </v:textbox>
                <w10:wrap type="topAndBottom" anchorx="page"/>
              </v:shape>
            </w:pict>
          </mc:Fallback>
        </mc:AlternateContent>
      </w:r>
    </w:p>
    <w:p w14:paraId="3C20F5FA" w14:textId="77777777" w:rsidR="00963873" w:rsidRDefault="00000000">
      <w:pPr>
        <w:pStyle w:val="Heading2"/>
        <w:numPr>
          <w:ilvl w:val="0"/>
          <w:numId w:val="153"/>
        </w:numPr>
        <w:tabs>
          <w:tab w:val="left" w:pos="661"/>
        </w:tabs>
        <w:spacing w:before="244"/>
        <w:ind w:left="661" w:hanging="361"/>
      </w:pPr>
      <w:bookmarkStart w:id="330" w:name="_TOC_250183"/>
      <w:r>
        <w:t>Give</w:t>
      </w:r>
      <w:r>
        <w:rPr>
          <w:spacing w:val="-5"/>
        </w:rPr>
        <w:t xml:space="preserve"> </w:t>
      </w:r>
      <w:r>
        <w:t>a</w:t>
      </w:r>
      <w:r>
        <w:rPr>
          <w:spacing w:val="-2"/>
        </w:rPr>
        <w:t xml:space="preserve"> </w:t>
      </w:r>
      <w:r>
        <w:t>small</w:t>
      </w:r>
      <w:r>
        <w:rPr>
          <w:spacing w:val="-2"/>
        </w:rPr>
        <w:t xml:space="preserve"> </w:t>
      </w:r>
      <w:r>
        <w:t>brief</w:t>
      </w:r>
      <w:r>
        <w:rPr>
          <w:spacing w:val="-2"/>
        </w:rPr>
        <w:t xml:space="preserve"> </w:t>
      </w:r>
      <w:r>
        <w:t>explanation</w:t>
      </w:r>
      <w:r>
        <w:rPr>
          <w:spacing w:val="-3"/>
        </w:rPr>
        <w:t xml:space="preserve"> </w:t>
      </w:r>
      <w:r>
        <w:t>of</w:t>
      </w:r>
      <w:r>
        <w:rPr>
          <w:spacing w:val="-2"/>
        </w:rPr>
        <w:t xml:space="preserve"> </w:t>
      </w:r>
      <w:r>
        <w:t>all</w:t>
      </w:r>
      <w:r>
        <w:rPr>
          <w:spacing w:val="-2"/>
        </w:rPr>
        <w:t xml:space="preserve"> </w:t>
      </w:r>
      <w:r>
        <w:t>Elements</w:t>
      </w:r>
      <w:r>
        <w:rPr>
          <w:spacing w:val="-3"/>
        </w:rPr>
        <w:t xml:space="preserve"> </w:t>
      </w:r>
      <w:r>
        <w:t>in</w:t>
      </w:r>
      <w:r>
        <w:rPr>
          <w:spacing w:val="-2"/>
        </w:rPr>
        <w:t xml:space="preserve"> </w:t>
      </w:r>
      <w:r>
        <w:t>activity</w:t>
      </w:r>
      <w:r>
        <w:rPr>
          <w:spacing w:val="-3"/>
        </w:rPr>
        <w:t xml:space="preserve"> </w:t>
      </w:r>
      <w:bookmarkEnd w:id="330"/>
      <w:r>
        <w:rPr>
          <w:spacing w:val="-2"/>
        </w:rPr>
        <w:t>diagrams?</w:t>
      </w:r>
    </w:p>
    <w:p w14:paraId="5789460B" w14:textId="77777777" w:rsidR="00963873" w:rsidRDefault="00963873">
      <w:pPr>
        <w:sectPr w:rsidR="00963873">
          <w:pgSz w:w="12240" w:h="15840"/>
          <w:pgMar w:top="1340" w:right="220" w:bottom="680" w:left="1500" w:header="446" w:footer="488" w:gutter="0"/>
          <w:cols w:space="720"/>
        </w:sectPr>
      </w:pPr>
    </w:p>
    <w:p w14:paraId="4851061D" w14:textId="77777777" w:rsidR="00963873" w:rsidRDefault="00963873">
      <w:pPr>
        <w:pStyle w:val="BodyText"/>
        <w:ind w:left="0"/>
        <w:rPr>
          <w:rFonts w:ascii="Arial"/>
          <w:b/>
          <w:sz w:val="8"/>
        </w:rPr>
      </w:pPr>
    </w:p>
    <w:p w14:paraId="67645283" w14:textId="77777777" w:rsidR="00963873" w:rsidRDefault="00000000">
      <w:pPr>
        <w:pStyle w:val="BodyText"/>
        <w:ind w:left="1352"/>
        <w:rPr>
          <w:rFonts w:ascii="Arial"/>
          <w:sz w:val="20"/>
        </w:rPr>
      </w:pPr>
      <w:r>
        <w:rPr>
          <w:rFonts w:ascii="Arial"/>
          <w:noProof/>
          <w:sz w:val="20"/>
        </w:rPr>
        <w:drawing>
          <wp:inline distT="0" distB="0" distL="0" distR="0" wp14:anchorId="5D6E2EED" wp14:editId="670B264B">
            <wp:extent cx="4160672" cy="3467100"/>
            <wp:effectExtent l="0" t="0" r="0" b="0"/>
            <wp:docPr id="569" name="Image 5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9" name="Image 569"/>
                    <pic:cNvPicPr/>
                  </pic:nvPicPr>
                  <pic:blipFill>
                    <a:blip r:embed="rId129" cstate="print"/>
                    <a:stretch>
                      <a:fillRect/>
                    </a:stretch>
                  </pic:blipFill>
                  <pic:spPr>
                    <a:xfrm>
                      <a:off x="0" y="0"/>
                      <a:ext cx="4160672" cy="3467100"/>
                    </a:xfrm>
                    <a:prstGeom prst="rect">
                      <a:avLst/>
                    </a:prstGeom>
                  </pic:spPr>
                </pic:pic>
              </a:graphicData>
            </a:graphic>
          </wp:inline>
        </w:drawing>
      </w:r>
    </w:p>
    <w:p w14:paraId="0EBE4C7A" w14:textId="77777777" w:rsidR="00963873" w:rsidRDefault="00000000">
      <w:pPr>
        <w:pStyle w:val="Heading6"/>
        <w:spacing w:before="201"/>
        <w:ind w:left="2564"/>
      </w:pPr>
      <w:r>
        <w:t>Figure:</w:t>
      </w:r>
      <w:r>
        <w:rPr>
          <w:spacing w:val="-6"/>
        </w:rPr>
        <w:t xml:space="preserve"> </w:t>
      </w:r>
      <w:r>
        <w:t>-</w:t>
      </w:r>
      <w:r>
        <w:rPr>
          <w:spacing w:val="-5"/>
        </w:rPr>
        <w:t xml:space="preserve"> </w:t>
      </w:r>
      <w:r>
        <w:t>11.2</w:t>
      </w:r>
      <w:r>
        <w:rPr>
          <w:spacing w:val="-5"/>
        </w:rPr>
        <w:t xml:space="preserve"> </w:t>
      </w:r>
      <w:r>
        <w:t>Elements</w:t>
      </w:r>
      <w:r>
        <w:rPr>
          <w:spacing w:val="-5"/>
        </w:rPr>
        <w:t xml:space="preserve"> </w:t>
      </w:r>
      <w:r>
        <w:t>of</w:t>
      </w:r>
      <w:r>
        <w:rPr>
          <w:spacing w:val="-6"/>
        </w:rPr>
        <w:t xml:space="preserve"> </w:t>
      </w:r>
      <w:r>
        <w:t>Activity</w:t>
      </w:r>
      <w:r>
        <w:rPr>
          <w:spacing w:val="-5"/>
        </w:rPr>
        <w:t xml:space="preserve"> </w:t>
      </w:r>
      <w:r>
        <w:rPr>
          <w:spacing w:val="-2"/>
        </w:rPr>
        <w:t>Diagram</w:t>
      </w:r>
    </w:p>
    <w:p w14:paraId="3588927A" w14:textId="77777777" w:rsidR="00963873" w:rsidRDefault="00000000">
      <w:pPr>
        <w:pStyle w:val="BodyText"/>
        <w:spacing w:before="215"/>
        <w:ind w:right="1584" w:hanging="1"/>
      </w:pPr>
      <w:r>
        <w:rPr>
          <w:b/>
        </w:rPr>
        <w:t>Action State: -</w:t>
      </w:r>
      <w:r>
        <w:rPr>
          <w:b/>
          <w:spacing w:val="40"/>
        </w:rPr>
        <w:t xml:space="preserve"> </w:t>
      </w:r>
      <w:r>
        <w:t>It is a type of state that has an internal action and one outgoing event that would complete the internal action.</w:t>
      </w:r>
    </w:p>
    <w:p w14:paraId="536827F6" w14:textId="77777777" w:rsidR="00963873" w:rsidRDefault="00000000">
      <w:pPr>
        <w:pStyle w:val="BodyText"/>
        <w:spacing w:before="145"/>
      </w:pPr>
      <w:r>
        <w:t>State:</w:t>
      </w:r>
      <w:r>
        <w:rPr>
          <w:spacing w:val="-5"/>
        </w:rPr>
        <w:t xml:space="preserve"> </w:t>
      </w:r>
      <w:r>
        <w:t>-</w:t>
      </w:r>
      <w:r>
        <w:rPr>
          <w:spacing w:val="-4"/>
        </w:rPr>
        <w:t xml:space="preserve"> </w:t>
      </w:r>
      <w:r>
        <w:t>It</w:t>
      </w:r>
      <w:r>
        <w:rPr>
          <w:spacing w:val="-4"/>
        </w:rPr>
        <w:t xml:space="preserve"> </w:t>
      </w:r>
      <w:r>
        <w:t>is</w:t>
      </w:r>
      <w:r>
        <w:rPr>
          <w:spacing w:val="-4"/>
        </w:rPr>
        <w:t xml:space="preserve"> </w:t>
      </w:r>
      <w:r>
        <w:t>a</w:t>
      </w:r>
      <w:r>
        <w:rPr>
          <w:spacing w:val="-4"/>
        </w:rPr>
        <w:t xml:space="preserve"> </w:t>
      </w:r>
      <w:r>
        <w:t>condition</w:t>
      </w:r>
      <w:r>
        <w:rPr>
          <w:spacing w:val="-4"/>
        </w:rPr>
        <w:t xml:space="preserve"> </w:t>
      </w:r>
      <w:r>
        <w:t>when</w:t>
      </w:r>
      <w:r>
        <w:rPr>
          <w:spacing w:val="-4"/>
        </w:rPr>
        <w:t xml:space="preserve"> </w:t>
      </w:r>
      <w:r>
        <w:t>following</w:t>
      </w:r>
      <w:r>
        <w:rPr>
          <w:spacing w:val="-5"/>
        </w:rPr>
        <w:t xml:space="preserve"> </w:t>
      </w:r>
      <w:r>
        <w:t>events</w:t>
      </w:r>
      <w:r>
        <w:rPr>
          <w:spacing w:val="-4"/>
        </w:rPr>
        <w:t xml:space="preserve"> </w:t>
      </w:r>
      <w:r>
        <w:rPr>
          <w:spacing w:val="-2"/>
        </w:rPr>
        <w:t>occur:-</w:t>
      </w:r>
    </w:p>
    <w:p w14:paraId="5DD1F9CF" w14:textId="77777777" w:rsidR="00963873" w:rsidRDefault="00000000">
      <w:pPr>
        <w:pStyle w:val="ListParagraph"/>
        <w:numPr>
          <w:ilvl w:val="1"/>
          <w:numId w:val="153"/>
        </w:numPr>
        <w:tabs>
          <w:tab w:val="left" w:pos="1079"/>
        </w:tabs>
        <w:spacing w:before="142"/>
        <w:ind w:left="1079" w:hanging="359"/>
      </w:pPr>
      <w:r>
        <w:t>Object</w:t>
      </w:r>
      <w:r>
        <w:rPr>
          <w:spacing w:val="-5"/>
        </w:rPr>
        <w:t xml:space="preserve"> </w:t>
      </w:r>
      <w:r>
        <w:t>satisfies</w:t>
      </w:r>
      <w:r>
        <w:rPr>
          <w:spacing w:val="-4"/>
        </w:rPr>
        <w:t xml:space="preserve"> </w:t>
      </w:r>
      <w:r>
        <w:t>a</w:t>
      </w:r>
      <w:r>
        <w:rPr>
          <w:spacing w:val="-4"/>
        </w:rPr>
        <w:t xml:space="preserve"> </w:t>
      </w:r>
      <w:r>
        <w:rPr>
          <w:spacing w:val="-2"/>
        </w:rPr>
        <w:t>condition.</w:t>
      </w:r>
    </w:p>
    <w:p w14:paraId="5B695430" w14:textId="77777777" w:rsidR="00963873" w:rsidRDefault="00000000">
      <w:pPr>
        <w:pStyle w:val="ListParagraph"/>
        <w:numPr>
          <w:ilvl w:val="1"/>
          <w:numId w:val="153"/>
        </w:numPr>
        <w:tabs>
          <w:tab w:val="left" w:pos="1079"/>
        </w:tabs>
        <w:spacing w:before="144"/>
        <w:ind w:left="1079" w:hanging="359"/>
      </w:pPr>
      <w:r>
        <w:t>Or</w:t>
      </w:r>
      <w:r>
        <w:rPr>
          <w:spacing w:val="-5"/>
        </w:rPr>
        <w:t xml:space="preserve"> </w:t>
      </w:r>
      <w:r>
        <w:t>performs</w:t>
      </w:r>
      <w:r>
        <w:rPr>
          <w:spacing w:val="-3"/>
        </w:rPr>
        <w:t xml:space="preserve"> </w:t>
      </w:r>
      <w:r>
        <w:t>a</w:t>
      </w:r>
      <w:r>
        <w:rPr>
          <w:spacing w:val="-4"/>
        </w:rPr>
        <w:t xml:space="preserve"> </w:t>
      </w:r>
      <w:r>
        <w:rPr>
          <w:spacing w:val="-2"/>
        </w:rPr>
        <w:t>action.</w:t>
      </w:r>
    </w:p>
    <w:p w14:paraId="72CF950B" w14:textId="77777777" w:rsidR="00963873" w:rsidRDefault="00000000">
      <w:pPr>
        <w:pStyle w:val="ListParagraph"/>
        <w:numPr>
          <w:ilvl w:val="1"/>
          <w:numId w:val="153"/>
        </w:numPr>
        <w:tabs>
          <w:tab w:val="left" w:pos="1079"/>
        </w:tabs>
        <w:spacing w:before="143"/>
        <w:ind w:left="1079" w:hanging="359"/>
      </w:pPr>
      <w:r>
        <w:t>Or</w:t>
      </w:r>
      <w:r>
        <w:rPr>
          <w:spacing w:val="-3"/>
        </w:rPr>
        <w:t xml:space="preserve"> </w:t>
      </w:r>
      <w:r>
        <w:t>wait</w:t>
      </w:r>
      <w:r>
        <w:rPr>
          <w:spacing w:val="-3"/>
        </w:rPr>
        <w:t xml:space="preserve"> </w:t>
      </w:r>
      <w:r>
        <w:t>for</w:t>
      </w:r>
      <w:r>
        <w:rPr>
          <w:spacing w:val="-3"/>
        </w:rPr>
        <w:t xml:space="preserve"> </w:t>
      </w:r>
      <w:r>
        <w:t>a</w:t>
      </w:r>
      <w:r>
        <w:rPr>
          <w:spacing w:val="-1"/>
        </w:rPr>
        <w:t xml:space="preserve"> </w:t>
      </w:r>
      <w:r>
        <w:t>event</w:t>
      </w:r>
      <w:r>
        <w:rPr>
          <w:spacing w:val="-3"/>
        </w:rPr>
        <w:t xml:space="preserve"> </w:t>
      </w:r>
      <w:r>
        <w:t>to</w:t>
      </w:r>
      <w:r>
        <w:rPr>
          <w:spacing w:val="-3"/>
        </w:rPr>
        <w:t xml:space="preserve"> </w:t>
      </w:r>
      <w:r>
        <w:rPr>
          <w:spacing w:val="-2"/>
        </w:rPr>
        <w:t>happen.</w:t>
      </w:r>
    </w:p>
    <w:p w14:paraId="2095BE82" w14:textId="77777777" w:rsidR="00963873" w:rsidRDefault="00000000">
      <w:pPr>
        <w:spacing w:before="143"/>
        <w:ind w:left="300"/>
      </w:pPr>
      <w:r>
        <w:rPr>
          <w:b/>
        </w:rPr>
        <w:t>Initial</w:t>
      </w:r>
      <w:r>
        <w:rPr>
          <w:b/>
          <w:spacing w:val="-4"/>
        </w:rPr>
        <w:t xml:space="preserve"> </w:t>
      </w:r>
      <w:r>
        <w:rPr>
          <w:b/>
        </w:rPr>
        <w:t>State:</w:t>
      </w:r>
      <w:r>
        <w:rPr>
          <w:b/>
          <w:spacing w:val="-4"/>
        </w:rPr>
        <w:t xml:space="preserve"> </w:t>
      </w:r>
      <w:r>
        <w:rPr>
          <w:b/>
        </w:rPr>
        <w:t>-</w:t>
      </w:r>
      <w:r>
        <w:rPr>
          <w:b/>
          <w:spacing w:val="-4"/>
        </w:rPr>
        <w:t xml:space="preserve"> </w:t>
      </w:r>
      <w:r>
        <w:t>It</w:t>
      </w:r>
      <w:r>
        <w:rPr>
          <w:spacing w:val="-4"/>
        </w:rPr>
        <w:t xml:space="preserve"> </w:t>
      </w:r>
      <w:r>
        <w:t>represents</w:t>
      </w:r>
      <w:r>
        <w:rPr>
          <w:spacing w:val="-4"/>
        </w:rPr>
        <w:t xml:space="preserve"> </w:t>
      </w:r>
      <w:r>
        <w:t>a</w:t>
      </w:r>
      <w:r>
        <w:rPr>
          <w:spacing w:val="-4"/>
        </w:rPr>
        <w:t xml:space="preserve"> </w:t>
      </w:r>
      <w:r>
        <w:t>state</w:t>
      </w:r>
      <w:r>
        <w:rPr>
          <w:spacing w:val="-4"/>
        </w:rPr>
        <w:t xml:space="preserve"> </w:t>
      </w:r>
      <w:r>
        <w:t>before</w:t>
      </w:r>
      <w:r>
        <w:rPr>
          <w:spacing w:val="-5"/>
        </w:rPr>
        <w:t xml:space="preserve"> </w:t>
      </w:r>
      <w:r>
        <w:t>any</w:t>
      </w:r>
      <w:r>
        <w:rPr>
          <w:spacing w:val="-2"/>
        </w:rPr>
        <w:t xml:space="preserve"> </w:t>
      </w:r>
      <w:r>
        <w:t>event</w:t>
      </w:r>
      <w:r>
        <w:rPr>
          <w:spacing w:val="-5"/>
        </w:rPr>
        <w:t xml:space="preserve"> </w:t>
      </w:r>
      <w:r>
        <w:rPr>
          <w:spacing w:val="-2"/>
        </w:rPr>
        <w:t>occurs.</w:t>
      </w:r>
    </w:p>
    <w:p w14:paraId="2BBA5047" w14:textId="77777777" w:rsidR="00963873" w:rsidRDefault="00000000">
      <w:pPr>
        <w:spacing w:before="145"/>
        <w:ind w:left="300"/>
      </w:pPr>
      <w:r>
        <w:rPr>
          <w:b/>
        </w:rPr>
        <w:t>Final</w:t>
      </w:r>
      <w:r>
        <w:rPr>
          <w:b/>
          <w:spacing w:val="-6"/>
        </w:rPr>
        <w:t xml:space="preserve"> </w:t>
      </w:r>
      <w:r>
        <w:rPr>
          <w:b/>
        </w:rPr>
        <w:t>State:</w:t>
      </w:r>
      <w:r>
        <w:rPr>
          <w:b/>
          <w:spacing w:val="-5"/>
        </w:rPr>
        <w:t xml:space="preserve"> </w:t>
      </w:r>
      <w:r>
        <w:rPr>
          <w:b/>
        </w:rPr>
        <w:t>-</w:t>
      </w:r>
      <w:r>
        <w:rPr>
          <w:b/>
          <w:spacing w:val="-7"/>
        </w:rPr>
        <w:t xml:space="preserve"> </w:t>
      </w:r>
      <w:r>
        <w:t>Represents</w:t>
      </w:r>
      <w:r>
        <w:rPr>
          <w:spacing w:val="-5"/>
        </w:rPr>
        <w:t xml:space="preserve"> </w:t>
      </w:r>
      <w:r>
        <w:t>completion</w:t>
      </w:r>
      <w:r>
        <w:rPr>
          <w:spacing w:val="-6"/>
        </w:rPr>
        <w:t xml:space="preserve"> </w:t>
      </w:r>
      <w:r>
        <w:t>of</w:t>
      </w:r>
      <w:r>
        <w:rPr>
          <w:spacing w:val="-5"/>
        </w:rPr>
        <w:t xml:space="preserve"> </w:t>
      </w:r>
      <w:r>
        <w:t>an</w:t>
      </w:r>
      <w:r>
        <w:rPr>
          <w:spacing w:val="-5"/>
        </w:rPr>
        <w:t xml:space="preserve"> </w:t>
      </w:r>
      <w:r>
        <w:rPr>
          <w:spacing w:val="-2"/>
        </w:rPr>
        <w:t>activity.</w:t>
      </w:r>
    </w:p>
    <w:p w14:paraId="25A67F79" w14:textId="77777777" w:rsidR="00963873" w:rsidRDefault="00000000">
      <w:pPr>
        <w:spacing w:before="144"/>
        <w:ind w:left="300"/>
      </w:pPr>
      <w:r>
        <w:rPr>
          <w:b/>
        </w:rPr>
        <w:t>Transition</w:t>
      </w:r>
      <w:r>
        <w:rPr>
          <w:b/>
          <w:spacing w:val="-6"/>
        </w:rPr>
        <w:t xml:space="preserve"> </w:t>
      </w:r>
      <w:r>
        <w:rPr>
          <w:b/>
        </w:rPr>
        <w:t>Fork:</w:t>
      </w:r>
      <w:r>
        <w:rPr>
          <w:b/>
          <w:spacing w:val="-6"/>
        </w:rPr>
        <w:t xml:space="preserve"> </w:t>
      </w:r>
      <w:r>
        <w:rPr>
          <w:b/>
        </w:rPr>
        <w:t>-</w:t>
      </w:r>
      <w:r>
        <w:rPr>
          <w:b/>
          <w:spacing w:val="-6"/>
        </w:rPr>
        <w:t xml:space="preserve"> </w:t>
      </w:r>
      <w:r>
        <w:t>Denotes</w:t>
      </w:r>
      <w:r>
        <w:rPr>
          <w:spacing w:val="-6"/>
        </w:rPr>
        <w:t xml:space="preserve"> </w:t>
      </w:r>
      <w:r>
        <w:t>beginning</w:t>
      </w:r>
      <w:r>
        <w:rPr>
          <w:spacing w:val="-5"/>
        </w:rPr>
        <w:t xml:space="preserve"> </w:t>
      </w:r>
      <w:r>
        <w:t>of</w:t>
      </w:r>
      <w:r>
        <w:rPr>
          <w:spacing w:val="-6"/>
        </w:rPr>
        <w:t xml:space="preserve"> </w:t>
      </w:r>
      <w:r>
        <w:t>parallel</w:t>
      </w:r>
      <w:r>
        <w:rPr>
          <w:spacing w:val="-6"/>
        </w:rPr>
        <w:t xml:space="preserve"> </w:t>
      </w:r>
      <w:r>
        <w:t>path</w:t>
      </w:r>
      <w:r>
        <w:rPr>
          <w:spacing w:val="-6"/>
        </w:rPr>
        <w:t xml:space="preserve"> </w:t>
      </w:r>
      <w:r>
        <w:rPr>
          <w:spacing w:val="-2"/>
        </w:rPr>
        <w:t>activities.</w:t>
      </w:r>
    </w:p>
    <w:p w14:paraId="7F7509F6" w14:textId="77777777" w:rsidR="00963873" w:rsidRDefault="00000000">
      <w:pPr>
        <w:spacing w:before="144"/>
        <w:ind w:left="300"/>
      </w:pPr>
      <w:r>
        <w:rPr>
          <w:b/>
        </w:rPr>
        <w:t>Transition</w:t>
      </w:r>
      <w:r>
        <w:rPr>
          <w:b/>
          <w:spacing w:val="-6"/>
        </w:rPr>
        <w:t xml:space="preserve"> </w:t>
      </w:r>
      <w:r>
        <w:rPr>
          <w:b/>
        </w:rPr>
        <w:t>Join:</w:t>
      </w:r>
      <w:r>
        <w:rPr>
          <w:b/>
          <w:spacing w:val="-6"/>
        </w:rPr>
        <w:t xml:space="preserve"> </w:t>
      </w:r>
      <w:r>
        <w:rPr>
          <w:b/>
        </w:rPr>
        <w:t>-</w:t>
      </w:r>
      <w:r>
        <w:rPr>
          <w:b/>
          <w:spacing w:val="-5"/>
        </w:rPr>
        <w:t xml:space="preserve"> </w:t>
      </w:r>
      <w:r>
        <w:t>Denotes</w:t>
      </w:r>
      <w:r>
        <w:rPr>
          <w:spacing w:val="-5"/>
        </w:rPr>
        <w:t xml:space="preserve"> </w:t>
      </w:r>
      <w:r>
        <w:t>merging</w:t>
      </w:r>
      <w:r>
        <w:rPr>
          <w:spacing w:val="-6"/>
        </w:rPr>
        <w:t xml:space="preserve"> </w:t>
      </w:r>
      <w:r>
        <w:t>of</w:t>
      </w:r>
      <w:r>
        <w:rPr>
          <w:spacing w:val="-6"/>
        </w:rPr>
        <w:t xml:space="preserve"> </w:t>
      </w:r>
      <w:r>
        <w:t>parallel</w:t>
      </w:r>
      <w:r>
        <w:rPr>
          <w:spacing w:val="-6"/>
        </w:rPr>
        <w:t xml:space="preserve"> </w:t>
      </w:r>
      <w:r>
        <w:t>path</w:t>
      </w:r>
      <w:r>
        <w:rPr>
          <w:spacing w:val="-6"/>
        </w:rPr>
        <w:t xml:space="preserve"> </w:t>
      </w:r>
      <w:r>
        <w:rPr>
          <w:spacing w:val="-2"/>
        </w:rPr>
        <w:t>activities.</w:t>
      </w:r>
    </w:p>
    <w:p w14:paraId="480C2DBC" w14:textId="77777777" w:rsidR="00963873" w:rsidRDefault="00000000">
      <w:pPr>
        <w:pStyle w:val="BodyText"/>
        <w:spacing w:before="144"/>
        <w:ind w:right="1584"/>
      </w:pPr>
      <w:r>
        <w:rPr>
          <w:b/>
        </w:rPr>
        <w:t xml:space="preserve">Control Flow: - </w:t>
      </w:r>
      <w:r>
        <w:t>Represents relationship between two states and actions. In short it indicates that an object in one state is entering some other state.</w:t>
      </w:r>
    </w:p>
    <w:p w14:paraId="16435972" w14:textId="77777777" w:rsidR="00963873" w:rsidRDefault="00000000">
      <w:pPr>
        <w:pStyle w:val="BodyText"/>
        <w:spacing w:before="143"/>
      </w:pPr>
      <w:r>
        <w:rPr>
          <w:b/>
        </w:rPr>
        <w:t>Object</w:t>
      </w:r>
      <w:r>
        <w:rPr>
          <w:b/>
          <w:spacing w:val="-5"/>
        </w:rPr>
        <w:t xml:space="preserve"> </w:t>
      </w:r>
      <w:r>
        <w:rPr>
          <w:b/>
        </w:rPr>
        <w:t>Flow:</w:t>
      </w:r>
      <w:r>
        <w:rPr>
          <w:b/>
          <w:spacing w:val="-3"/>
        </w:rPr>
        <w:t xml:space="preserve"> </w:t>
      </w:r>
      <w:r>
        <w:rPr>
          <w:b/>
        </w:rPr>
        <w:t>-</w:t>
      </w:r>
      <w:r>
        <w:rPr>
          <w:b/>
          <w:spacing w:val="-5"/>
        </w:rPr>
        <w:t xml:space="preserve"> </w:t>
      </w:r>
      <w:r>
        <w:t>Connects</w:t>
      </w:r>
      <w:r>
        <w:rPr>
          <w:spacing w:val="-5"/>
        </w:rPr>
        <w:t xml:space="preserve"> </w:t>
      </w:r>
      <w:r>
        <w:t>an</w:t>
      </w:r>
      <w:r>
        <w:rPr>
          <w:spacing w:val="-4"/>
        </w:rPr>
        <w:t xml:space="preserve"> </w:t>
      </w:r>
      <w:r>
        <w:t>object</w:t>
      </w:r>
      <w:r>
        <w:rPr>
          <w:spacing w:val="-4"/>
        </w:rPr>
        <w:t xml:space="preserve"> </w:t>
      </w:r>
      <w:r>
        <w:t>flow</w:t>
      </w:r>
      <w:r>
        <w:rPr>
          <w:spacing w:val="-5"/>
        </w:rPr>
        <w:t xml:space="preserve"> </w:t>
      </w:r>
      <w:r>
        <w:t>state</w:t>
      </w:r>
      <w:r>
        <w:rPr>
          <w:spacing w:val="-5"/>
        </w:rPr>
        <w:t xml:space="preserve"> </w:t>
      </w:r>
      <w:r>
        <w:t>to</w:t>
      </w:r>
      <w:r>
        <w:rPr>
          <w:spacing w:val="-4"/>
        </w:rPr>
        <w:t xml:space="preserve"> </w:t>
      </w:r>
      <w:r>
        <w:t>control</w:t>
      </w:r>
      <w:r>
        <w:rPr>
          <w:spacing w:val="-4"/>
        </w:rPr>
        <w:t xml:space="preserve"> </w:t>
      </w:r>
      <w:r>
        <w:t>flow</w:t>
      </w:r>
      <w:r>
        <w:rPr>
          <w:spacing w:val="-4"/>
        </w:rPr>
        <w:t xml:space="preserve"> </w:t>
      </w:r>
      <w:r>
        <w:t>or</w:t>
      </w:r>
      <w:r>
        <w:rPr>
          <w:spacing w:val="-5"/>
        </w:rPr>
        <w:t xml:space="preserve"> </w:t>
      </w:r>
      <w:r>
        <w:t>action</w:t>
      </w:r>
      <w:r>
        <w:rPr>
          <w:spacing w:val="-4"/>
        </w:rPr>
        <w:t xml:space="preserve"> </w:t>
      </w:r>
      <w:r>
        <w:rPr>
          <w:spacing w:val="-2"/>
        </w:rPr>
        <w:t>state.</w:t>
      </w:r>
    </w:p>
    <w:p w14:paraId="30CB1D37" w14:textId="77777777" w:rsidR="00963873" w:rsidRDefault="00000000">
      <w:pPr>
        <w:spacing w:before="145"/>
        <w:ind w:left="300"/>
      </w:pPr>
      <w:r>
        <w:rPr>
          <w:b/>
        </w:rPr>
        <w:t>Object</w:t>
      </w:r>
      <w:r>
        <w:rPr>
          <w:b/>
          <w:spacing w:val="-6"/>
        </w:rPr>
        <w:t xml:space="preserve"> </w:t>
      </w:r>
      <w:r>
        <w:rPr>
          <w:b/>
        </w:rPr>
        <w:t>in</w:t>
      </w:r>
      <w:r>
        <w:rPr>
          <w:b/>
          <w:spacing w:val="-5"/>
        </w:rPr>
        <w:t xml:space="preserve"> </w:t>
      </w:r>
      <w:r>
        <w:rPr>
          <w:b/>
        </w:rPr>
        <w:t>State:</w:t>
      </w:r>
      <w:r>
        <w:rPr>
          <w:b/>
          <w:spacing w:val="-5"/>
        </w:rPr>
        <w:t xml:space="preserve"> </w:t>
      </w:r>
      <w:r>
        <w:rPr>
          <w:b/>
        </w:rPr>
        <w:t>-</w:t>
      </w:r>
      <w:r>
        <w:rPr>
          <w:b/>
          <w:spacing w:val="-7"/>
        </w:rPr>
        <w:t xml:space="preserve"> </w:t>
      </w:r>
      <w:r>
        <w:t>Indicate</w:t>
      </w:r>
      <w:r>
        <w:rPr>
          <w:spacing w:val="-5"/>
        </w:rPr>
        <w:t xml:space="preserve"> </w:t>
      </w:r>
      <w:r>
        <w:t>the</w:t>
      </w:r>
      <w:r>
        <w:rPr>
          <w:spacing w:val="-5"/>
        </w:rPr>
        <w:t xml:space="preserve"> </w:t>
      </w:r>
      <w:r>
        <w:t>object’s</w:t>
      </w:r>
      <w:r>
        <w:rPr>
          <w:spacing w:val="-6"/>
        </w:rPr>
        <w:t xml:space="preserve"> </w:t>
      </w:r>
      <w:r>
        <w:t>state</w:t>
      </w:r>
      <w:r>
        <w:rPr>
          <w:spacing w:val="-6"/>
        </w:rPr>
        <w:t xml:space="preserve"> </w:t>
      </w:r>
      <w:r>
        <w:t>after</w:t>
      </w:r>
      <w:r>
        <w:rPr>
          <w:spacing w:val="-4"/>
        </w:rPr>
        <w:t xml:space="preserve"> </w:t>
      </w:r>
      <w:r>
        <w:t>manipulation</w:t>
      </w:r>
      <w:r>
        <w:rPr>
          <w:spacing w:val="-5"/>
        </w:rPr>
        <w:t xml:space="preserve"> </w:t>
      </w:r>
      <w:r>
        <w:t>by</w:t>
      </w:r>
      <w:r>
        <w:rPr>
          <w:spacing w:val="-7"/>
        </w:rPr>
        <w:t xml:space="preserve"> </w:t>
      </w:r>
      <w:r>
        <w:t>multiple</w:t>
      </w:r>
      <w:r>
        <w:rPr>
          <w:spacing w:val="-5"/>
        </w:rPr>
        <w:t xml:space="preserve"> </w:t>
      </w:r>
      <w:r>
        <w:rPr>
          <w:spacing w:val="-2"/>
        </w:rPr>
        <w:t>activities.</w:t>
      </w:r>
    </w:p>
    <w:p w14:paraId="7B2CA6A9" w14:textId="77777777" w:rsidR="00963873" w:rsidRDefault="00000000">
      <w:pPr>
        <w:spacing w:before="144"/>
        <w:ind w:left="300"/>
      </w:pPr>
      <w:r>
        <w:rPr>
          <w:b/>
        </w:rPr>
        <w:t>Decisions:</w:t>
      </w:r>
      <w:r>
        <w:rPr>
          <w:b/>
          <w:spacing w:val="-7"/>
        </w:rPr>
        <w:t xml:space="preserve"> </w:t>
      </w:r>
      <w:r>
        <w:rPr>
          <w:b/>
        </w:rPr>
        <w:t>-</w:t>
      </w:r>
      <w:r>
        <w:rPr>
          <w:b/>
          <w:spacing w:val="-4"/>
        </w:rPr>
        <w:t xml:space="preserve"> </w:t>
      </w:r>
      <w:r>
        <w:t>Defines</w:t>
      </w:r>
      <w:r>
        <w:rPr>
          <w:spacing w:val="-4"/>
        </w:rPr>
        <w:t xml:space="preserve"> </w:t>
      </w:r>
      <w:r>
        <w:t>if</w:t>
      </w:r>
      <w:r>
        <w:rPr>
          <w:spacing w:val="-4"/>
        </w:rPr>
        <w:t xml:space="preserve"> </w:t>
      </w:r>
      <w:r>
        <w:t>there</w:t>
      </w:r>
      <w:r>
        <w:rPr>
          <w:spacing w:val="-5"/>
        </w:rPr>
        <w:t xml:space="preserve"> </w:t>
      </w:r>
      <w:r>
        <w:t>are</w:t>
      </w:r>
      <w:r>
        <w:rPr>
          <w:spacing w:val="-4"/>
        </w:rPr>
        <w:t xml:space="preserve"> </w:t>
      </w:r>
      <w:r>
        <w:t>any</w:t>
      </w:r>
      <w:r>
        <w:rPr>
          <w:spacing w:val="-3"/>
        </w:rPr>
        <w:t xml:space="preserve"> </w:t>
      </w:r>
      <w:r>
        <w:t>condition’s</w:t>
      </w:r>
      <w:r>
        <w:rPr>
          <w:spacing w:val="-5"/>
        </w:rPr>
        <w:t xml:space="preserve"> </w:t>
      </w:r>
      <w:r>
        <w:t>in</w:t>
      </w:r>
      <w:r>
        <w:rPr>
          <w:spacing w:val="-4"/>
        </w:rPr>
        <w:t xml:space="preserve"> </w:t>
      </w:r>
      <w:r>
        <w:t>the</w:t>
      </w:r>
      <w:r>
        <w:rPr>
          <w:spacing w:val="-4"/>
        </w:rPr>
        <w:t xml:space="preserve"> </w:t>
      </w:r>
      <w:r>
        <w:rPr>
          <w:spacing w:val="-2"/>
        </w:rPr>
        <w:t>path.</w:t>
      </w:r>
    </w:p>
    <w:p w14:paraId="7B029FDF" w14:textId="77777777" w:rsidR="00963873" w:rsidRDefault="00000000">
      <w:pPr>
        <w:spacing w:before="144"/>
        <w:ind w:left="300"/>
      </w:pPr>
      <w:r>
        <w:rPr>
          <w:b/>
        </w:rPr>
        <w:t>Swim</w:t>
      </w:r>
      <w:r>
        <w:rPr>
          <w:b/>
          <w:spacing w:val="-6"/>
        </w:rPr>
        <w:t xml:space="preserve"> </w:t>
      </w:r>
      <w:r>
        <w:rPr>
          <w:b/>
        </w:rPr>
        <w:t>Lanes:</w:t>
      </w:r>
      <w:r>
        <w:rPr>
          <w:b/>
          <w:spacing w:val="-6"/>
        </w:rPr>
        <w:t xml:space="preserve"> </w:t>
      </w:r>
      <w:r>
        <w:rPr>
          <w:b/>
        </w:rPr>
        <w:t>-</w:t>
      </w:r>
      <w:r>
        <w:rPr>
          <w:b/>
          <w:spacing w:val="-5"/>
        </w:rPr>
        <w:t xml:space="preserve"> </w:t>
      </w:r>
      <w:r>
        <w:t>Assigns</w:t>
      </w:r>
      <w:r>
        <w:rPr>
          <w:spacing w:val="-6"/>
        </w:rPr>
        <w:t xml:space="preserve"> </w:t>
      </w:r>
      <w:r>
        <w:t>responsibility</w:t>
      </w:r>
      <w:r>
        <w:rPr>
          <w:spacing w:val="-6"/>
        </w:rPr>
        <w:t xml:space="preserve"> </w:t>
      </w:r>
      <w:r>
        <w:t>to</w:t>
      </w:r>
      <w:r>
        <w:rPr>
          <w:spacing w:val="-6"/>
        </w:rPr>
        <w:t xml:space="preserve"> </w:t>
      </w:r>
      <w:r>
        <w:t>action</w:t>
      </w:r>
      <w:r>
        <w:rPr>
          <w:spacing w:val="-6"/>
        </w:rPr>
        <w:t xml:space="preserve"> </w:t>
      </w:r>
      <w:r>
        <w:rPr>
          <w:spacing w:val="-2"/>
        </w:rPr>
        <w:t>states.</w:t>
      </w:r>
    </w:p>
    <w:p w14:paraId="2EBC1F3B" w14:textId="77777777" w:rsidR="00963873" w:rsidRDefault="00000000">
      <w:pPr>
        <w:spacing w:before="143"/>
        <w:ind w:left="300"/>
      </w:pPr>
      <w:r>
        <w:rPr>
          <w:b/>
        </w:rPr>
        <w:t>Signal</w:t>
      </w:r>
      <w:r>
        <w:rPr>
          <w:b/>
          <w:spacing w:val="-4"/>
        </w:rPr>
        <w:t xml:space="preserve"> </w:t>
      </w:r>
      <w:r>
        <w:rPr>
          <w:b/>
        </w:rPr>
        <w:t>receipt</w:t>
      </w:r>
      <w:r>
        <w:rPr>
          <w:b/>
          <w:spacing w:val="-4"/>
        </w:rPr>
        <w:t xml:space="preserve"> </w:t>
      </w:r>
      <w:r>
        <w:rPr>
          <w:b/>
        </w:rPr>
        <w:t>Shape:</w:t>
      </w:r>
      <w:r>
        <w:rPr>
          <w:b/>
          <w:spacing w:val="-4"/>
        </w:rPr>
        <w:t xml:space="preserve"> </w:t>
      </w:r>
      <w:r>
        <w:rPr>
          <w:b/>
        </w:rPr>
        <w:t>-</w:t>
      </w:r>
      <w:r>
        <w:rPr>
          <w:b/>
          <w:spacing w:val="-4"/>
        </w:rPr>
        <w:t xml:space="preserve"> </w:t>
      </w:r>
      <w:r>
        <w:t>Used</w:t>
      </w:r>
      <w:r>
        <w:rPr>
          <w:spacing w:val="-4"/>
        </w:rPr>
        <w:t xml:space="preserve"> </w:t>
      </w:r>
      <w:r>
        <w:t>to</w:t>
      </w:r>
      <w:r>
        <w:rPr>
          <w:spacing w:val="-4"/>
        </w:rPr>
        <w:t xml:space="preserve"> </w:t>
      </w:r>
      <w:r>
        <w:t>replace</w:t>
      </w:r>
      <w:r>
        <w:rPr>
          <w:spacing w:val="-4"/>
        </w:rPr>
        <w:t xml:space="preserve"> </w:t>
      </w:r>
      <w:r>
        <w:t>an</w:t>
      </w:r>
      <w:r>
        <w:rPr>
          <w:spacing w:val="-3"/>
        </w:rPr>
        <w:t xml:space="preserve"> </w:t>
      </w:r>
      <w:r>
        <w:t>event</w:t>
      </w:r>
      <w:r>
        <w:rPr>
          <w:spacing w:val="-4"/>
        </w:rPr>
        <w:t xml:space="preserve"> </w:t>
      </w:r>
      <w:r>
        <w:t>label</w:t>
      </w:r>
      <w:r>
        <w:rPr>
          <w:spacing w:val="-4"/>
        </w:rPr>
        <w:t xml:space="preserve"> </w:t>
      </w:r>
      <w:r>
        <w:t>on</w:t>
      </w:r>
      <w:r>
        <w:rPr>
          <w:spacing w:val="-4"/>
        </w:rPr>
        <w:t xml:space="preserve"> </w:t>
      </w:r>
      <w:r>
        <w:t>a</w:t>
      </w:r>
      <w:r>
        <w:rPr>
          <w:spacing w:val="-4"/>
        </w:rPr>
        <w:t xml:space="preserve"> </w:t>
      </w:r>
      <w:r>
        <w:rPr>
          <w:spacing w:val="-2"/>
        </w:rPr>
        <w:t>transition.</w:t>
      </w:r>
    </w:p>
    <w:p w14:paraId="0206DF99" w14:textId="77777777" w:rsidR="00963873" w:rsidRDefault="00000000">
      <w:pPr>
        <w:spacing w:before="144"/>
        <w:ind w:left="300"/>
      </w:pPr>
      <w:r>
        <w:rPr>
          <w:b/>
        </w:rPr>
        <w:t>Signal</w:t>
      </w:r>
      <w:r>
        <w:rPr>
          <w:b/>
          <w:spacing w:val="-4"/>
        </w:rPr>
        <w:t xml:space="preserve"> </w:t>
      </w:r>
      <w:r>
        <w:rPr>
          <w:b/>
        </w:rPr>
        <w:t>Send</w:t>
      </w:r>
      <w:r>
        <w:rPr>
          <w:b/>
          <w:spacing w:val="-5"/>
        </w:rPr>
        <w:t xml:space="preserve"> </w:t>
      </w:r>
      <w:r>
        <w:rPr>
          <w:b/>
        </w:rPr>
        <w:t>Shape:</w:t>
      </w:r>
      <w:r>
        <w:rPr>
          <w:b/>
          <w:spacing w:val="-4"/>
        </w:rPr>
        <w:t xml:space="preserve"> </w:t>
      </w:r>
      <w:r>
        <w:rPr>
          <w:b/>
        </w:rPr>
        <w:t>-</w:t>
      </w:r>
      <w:r>
        <w:rPr>
          <w:b/>
          <w:spacing w:val="-3"/>
        </w:rPr>
        <w:t xml:space="preserve"> </w:t>
      </w:r>
      <w:r>
        <w:t>Used</w:t>
      </w:r>
      <w:r>
        <w:rPr>
          <w:spacing w:val="-4"/>
        </w:rPr>
        <w:t xml:space="preserve"> </w:t>
      </w:r>
      <w:r>
        <w:t>to</w:t>
      </w:r>
      <w:r>
        <w:rPr>
          <w:spacing w:val="-4"/>
        </w:rPr>
        <w:t xml:space="preserve"> </w:t>
      </w:r>
      <w:r>
        <w:t>replace</w:t>
      </w:r>
      <w:r>
        <w:rPr>
          <w:spacing w:val="-4"/>
        </w:rPr>
        <w:t xml:space="preserve"> </w:t>
      </w:r>
      <w:r>
        <w:t>an</w:t>
      </w:r>
      <w:r>
        <w:rPr>
          <w:spacing w:val="-3"/>
        </w:rPr>
        <w:t xml:space="preserve"> </w:t>
      </w:r>
      <w:r>
        <w:t>event</w:t>
      </w:r>
      <w:r>
        <w:rPr>
          <w:spacing w:val="-4"/>
        </w:rPr>
        <w:t xml:space="preserve"> </w:t>
      </w:r>
      <w:r>
        <w:t>label</w:t>
      </w:r>
      <w:r>
        <w:rPr>
          <w:spacing w:val="-5"/>
        </w:rPr>
        <w:t xml:space="preserve"> </w:t>
      </w:r>
      <w:r>
        <w:t>on</w:t>
      </w:r>
      <w:r>
        <w:rPr>
          <w:spacing w:val="-3"/>
        </w:rPr>
        <w:t xml:space="preserve"> </w:t>
      </w:r>
      <w:r>
        <w:t>a</w:t>
      </w:r>
      <w:r>
        <w:rPr>
          <w:spacing w:val="-4"/>
        </w:rPr>
        <w:t xml:space="preserve"> </w:t>
      </w:r>
      <w:r>
        <w:rPr>
          <w:spacing w:val="-2"/>
        </w:rPr>
        <w:t>transition.</w:t>
      </w:r>
    </w:p>
    <w:p w14:paraId="5CBC96CB" w14:textId="77777777" w:rsidR="00963873" w:rsidRDefault="00963873">
      <w:pPr>
        <w:sectPr w:rsidR="00963873">
          <w:pgSz w:w="12240" w:h="15840"/>
          <w:pgMar w:top="1340" w:right="220" w:bottom="680" w:left="1500" w:header="446" w:footer="488" w:gutter="0"/>
          <w:cols w:space="720"/>
        </w:sectPr>
      </w:pPr>
    </w:p>
    <w:p w14:paraId="49F1DC04" w14:textId="77777777" w:rsidR="00963873" w:rsidRDefault="00000000">
      <w:pPr>
        <w:pStyle w:val="BodyText"/>
        <w:spacing w:before="89"/>
      </w:pPr>
      <w:r>
        <w:rPr>
          <w:b/>
        </w:rPr>
        <w:t>Constraint:</w:t>
      </w:r>
      <w:r>
        <w:rPr>
          <w:b/>
          <w:spacing w:val="-5"/>
        </w:rPr>
        <w:t xml:space="preserve"> </w:t>
      </w:r>
      <w:r>
        <w:rPr>
          <w:b/>
        </w:rPr>
        <w:t>-</w:t>
      </w:r>
      <w:r>
        <w:rPr>
          <w:b/>
          <w:spacing w:val="-5"/>
        </w:rPr>
        <w:t xml:space="preserve"> </w:t>
      </w:r>
      <w:r>
        <w:t>Conditions</w:t>
      </w:r>
      <w:r>
        <w:rPr>
          <w:spacing w:val="-5"/>
        </w:rPr>
        <w:t xml:space="preserve"> </w:t>
      </w:r>
      <w:r>
        <w:t>that</w:t>
      </w:r>
      <w:r>
        <w:rPr>
          <w:spacing w:val="-5"/>
        </w:rPr>
        <w:t xml:space="preserve"> </w:t>
      </w:r>
      <w:r>
        <w:t>must</w:t>
      </w:r>
      <w:r>
        <w:rPr>
          <w:spacing w:val="-4"/>
        </w:rPr>
        <w:t xml:space="preserve"> </w:t>
      </w:r>
      <w:r>
        <w:t>be</w:t>
      </w:r>
      <w:r>
        <w:rPr>
          <w:spacing w:val="-4"/>
        </w:rPr>
        <w:t xml:space="preserve"> </w:t>
      </w:r>
      <w:r>
        <w:t>maintained</w:t>
      </w:r>
      <w:r>
        <w:rPr>
          <w:spacing w:val="-5"/>
        </w:rPr>
        <w:t xml:space="preserve"> </w:t>
      </w:r>
      <w:r>
        <w:t>true</w:t>
      </w:r>
      <w:r>
        <w:rPr>
          <w:spacing w:val="-5"/>
        </w:rPr>
        <w:t xml:space="preserve"> </w:t>
      </w:r>
      <w:r>
        <w:t>in</w:t>
      </w:r>
      <w:r>
        <w:rPr>
          <w:spacing w:val="-4"/>
        </w:rPr>
        <w:t xml:space="preserve"> </w:t>
      </w:r>
      <w:r>
        <w:t>order</w:t>
      </w:r>
      <w:r>
        <w:rPr>
          <w:spacing w:val="-5"/>
        </w:rPr>
        <w:t xml:space="preserve"> </w:t>
      </w:r>
      <w:r>
        <w:t>the</w:t>
      </w:r>
      <w:r>
        <w:rPr>
          <w:spacing w:val="-5"/>
        </w:rPr>
        <w:t xml:space="preserve"> </w:t>
      </w:r>
      <w:r>
        <w:t>system</w:t>
      </w:r>
      <w:r>
        <w:rPr>
          <w:spacing w:val="-7"/>
        </w:rPr>
        <w:t xml:space="preserve"> </w:t>
      </w:r>
      <w:r>
        <w:t>is</w:t>
      </w:r>
      <w:r>
        <w:rPr>
          <w:spacing w:val="-5"/>
        </w:rPr>
        <w:t xml:space="preserve"> </w:t>
      </w:r>
      <w:r>
        <w:rPr>
          <w:spacing w:val="-2"/>
        </w:rPr>
        <w:t>valid.</w:t>
      </w:r>
    </w:p>
    <w:p w14:paraId="5E925001" w14:textId="77777777" w:rsidR="00963873" w:rsidRDefault="00000000">
      <w:pPr>
        <w:spacing w:before="145" w:line="168" w:lineRule="exact"/>
        <w:ind w:left="300"/>
      </w:pPr>
      <w:r>
        <w:rPr>
          <w:b/>
        </w:rPr>
        <w:t>2-Element</w:t>
      </w:r>
      <w:r>
        <w:rPr>
          <w:b/>
          <w:spacing w:val="-4"/>
        </w:rPr>
        <w:t xml:space="preserve"> </w:t>
      </w:r>
      <w:r>
        <w:rPr>
          <w:b/>
        </w:rPr>
        <w:t>Constraint:</w:t>
      </w:r>
      <w:r>
        <w:rPr>
          <w:b/>
          <w:spacing w:val="-5"/>
        </w:rPr>
        <w:t xml:space="preserve"> </w:t>
      </w:r>
      <w:r>
        <w:rPr>
          <w:b/>
        </w:rPr>
        <w:t>-</w:t>
      </w:r>
      <w:r>
        <w:rPr>
          <w:b/>
          <w:spacing w:val="-5"/>
        </w:rPr>
        <w:t xml:space="preserve"> </w:t>
      </w:r>
      <w:r>
        <w:t>It</w:t>
      </w:r>
      <w:r>
        <w:rPr>
          <w:spacing w:val="-4"/>
        </w:rPr>
        <w:t xml:space="preserve"> </w:t>
      </w:r>
      <w:r>
        <w:t>shows</w:t>
      </w:r>
      <w:r>
        <w:rPr>
          <w:spacing w:val="-5"/>
        </w:rPr>
        <w:t xml:space="preserve"> </w:t>
      </w:r>
      <w:r>
        <w:t>a</w:t>
      </w:r>
      <w:r>
        <w:rPr>
          <w:spacing w:val="-4"/>
        </w:rPr>
        <w:t xml:space="preserve"> </w:t>
      </w:r>
      <w:r>
        <w:t>constraint</w:t>
      </w:r>
      <w:r>
        <w:rPr>
          <w:spacing w:val="-5"/>
        </w:rPr>
        <w:t xml:space="preserve"> </w:t>
      </w:r>
      <w:r>
        <w:t>on</w:t>
      </w:r>
      <w:r>
        <w:rPr>
          <w:spacing w:val="-5"/>
        </w:rPr>
        <w:t xml:space="preserve"> </w:t>
      </w:r>
      <w:r>
        <w:t>two</w:t>
      </w:r>
      <w:r>
        <w:rPr>
          <w:spacing w:val="-4"/>
        </w:rPr>
        <w:t xml:space="preserve"> </w:t>
      </w:r>
      <w:r>
        <w:t>classes</w:t>
      </w:r>
      <w:r>
        <w:rPr>
          <w:spacing w:val="-5"/>
        </w:rPr>
        <w:t xml:space="preserve"> </w:t>
      </w:r>
      <w:r>
        <w:t>or</w:t>
      </w:r>
      <w:r>
        <w:rPr>
          <w:spacing w:val="-5"/>
        </w:rPr>
        <w:t xml:space="preserve"> </w:t>
      </w:r>
      <w:r>
        <w:rPr>
          <w:spacing w:val="-2"/>
        </w:rPr>
        <w:t>associations.</w:t>
      </w:r>
    </w:p>
    <w:p w14:paraId="2E142C4D" w14:textId="77777777" w:rsidR="00963873" w:rsidRDefault="00000000">
      <w:pPr>
        <w:pStyle w:val="BodyText"/>
        <w:spacing w:line="422" w:lineRule="exact"/>
        <w:rPr>
          <w:rFonts w:ascii="Garamond"/>
        </w:rPr>
      </w:pPr>
      <w:r>
        <w:rPr>
          <w:rFonts w:ascii="Garamond"/>
        </w:rPr>
        <w:t>OR</w:t>
      </w:r>
      <w:r>
        <w:rPr>
          <w:spacing w:val="-5"/>
        </w:rPr>
        <w:t xml:space="preserve"> </w:t>
      </w:r>
      <w:r>
        <w:rPr>
          <w:rFonts w:ascii="Garamond"/>
        </w:rPr>
        <w:t>Constraint:</w:t>
      </w:r>
      <w:r>
        <w:rPr>
          <w:spacing w:val="-5"/>
        </w:rPr>
        <w:t xml:space="preserve"> </w:t>
      </w:r>
      <w:r>
        <w:rPr>
          <w:rFonts w:ascii="Garamond"/>
        </w:rPr>
        <w:t>-</w:t>
      </w:r>
      <w:r>
        <w:rPr>
          <w:spacing w:val="-5"/>
        </w:rPr>
        <w:t xml:space="preserve"> </w:t>
      </w:r>
      <w:r>
        <w:rPr>
          <w:rFonts w:ascii="Garamond"/>
        </w:rPr>
        <w:t>It</w:t>
      </w:r>
      <w:r>
        <w:rPr>
          <w:spacing w:val="-5"/>
        </w:rPr>
        <w:t xml:space="preserve"> </w:t>
      </w:r>
      <w:r>
        <w:rPr>
          <w:rFonts w:ascii="Garamond"/>
        </w:rPr>
        <w:t>show</w:t>
      </w:r>
      <w:r>
        <w:rPr>
          <w:spacing w:val="-4"/>
        </w:rPr>
        <w:t xml:space="preserve"> </w:t>
      </w:r>
      <w:r>
        <w:rPr>
          <w:rFonts w:ascii="Garamond"/>
        </w:rPr>
        <w:t>an</w:t>
      </w:r>
      <w:r>
        <w:rPr>
          <w:spacing w:val="-5"/>
        </w:rPr>
        <w:t xml:space="preserve"> </w:t>
      </w:r>
      <w:r>
        <w:rPr>
          <w:rFonts w:ascii="Garamond"/>
        </w:rPr>
        <w:t>OR</w:t>
      </w:r>
      <w:r>
        <w:rPr>
          <w:spacing w:val="-5"/>
        </w:rPr>
        <w:t xml:space="preserve"> </w:t>
      </w:r>
      <w:r>
        <w:rPr>
          <w:rFonts w:ascii="Garamond"/>
        </w:rPr>
        <w:t>constraint</w:t>
      </w:r>
      <w:r>
        <w:rPr>
          <w:spacing w:val="-5"/>
        </w:rPr>
        <w:t xml:space="preserve"> </w:t>
      </w:r>
      <w:r>
        <w:rPr>
          <w:rFonts w:ascii="Garamond"/>
        </w:rPr>
        <w:t>on</w:t>
      </w:r>
      <w:r>
        <w:rPr>
          <w:spacing w:val="-7"/>
        </w:rPr>
        <w:t xml:space="preserve"> </w:t>
      </w:r>
      <w:r>
        <w:rPr>
          <w:rFonts w:ascii="Garamond"/>
        </w:rPr>
        <w:t>two</w:t>
      </w:r>
      <w:r>
        <w:rPr>
          <w:spacing w:val="-5"/>
        </w:rPr>
        <w:t xml:space="preserve"> </w:t>
      </w:r>
      <w:r>
        <w:rPr>
          <w:rFonts w:ascii="Garamond"/>
        </w:rPr>
        <w:t>classes</w:t>
      </w:r>
      <w:r>
        <w:rPr>
          <w:spacing w:val="-5"/>
        </w:rPr>
        <w:t xml:space="preserve"> </w:t>
      </w:r>
      <w:r>
        <w:rPr>
          <w:rFonts w:ascii="Garamond"/>
        </w:rPr>
        <w:t>or</w:t>
      </w:r>
      <w:r>
        <w:rPr>
          <w:spacing w:val="-4"/>
        </w:rPr>
        <w:t xml:space="preserve"> </w:t>
      </w:r>
      <w:r>
        <w:rPr>
          <w:rFonts w:ascii="Garamond"/>
          <w:spacing w:val="-2"/>
        </w:rPr>
        <w:t>associations.</w:t>
      </w:r>
    </w:p>
    <w:p w14:paraId="56F45C10" w14:textId="77777777" w:rsidR="00963873" w:rsidRDefault="00963873">
      <w:pPr>
        <w:pStyle w:val="BodyText"/>
        <w:spacing w:before="181"/>
        <w:ind w:left="0"/>
        <w:rPr>
          <w:rFonts w:ascii="Garamond"/>
        </w:rPr>
      </w:pPr>
    </w:p>
    <w:p w14:paraId="777CC6B3" w14:textId="77777777" w:rsidR="00963873" w:rsidRDefault="00000000">
      <w:pPr>
        <w:pStyle w:val="Heading2"/>
        <w:spacing w:before="0"/>
      </w:pPr>
      <w:bookmarkStart w:id="331" w:name="_TOC_250182"/>
      <w:r>
        <w:t>(A)Explain</w:t>
      </w:r>
      <w:r>
        <w:rPr>
          <w:spacing w:val="-10"/>
        </w:rPr>
        <w:t xml:space="preserve"> </w:t>
      </w:r>
      <w:r>
        <w:t>Different</w:t>
      </w:r>
      <w:r>
        <w:rPr>
          <w:spacing w:val="-7"/>
        </w:rPr>
        <w:t xml:space="preserve"> </w:t>
      </w:r>
      <w:r>
        <w:t>elements</w:t>
      </w:r>
      <w:r>
        <w:rPr>
          <w:spacing w:val="-5"/>
        </w:rPr>
        <w:t xml:space="preserve"> </w:t>
      </w:r>
      <w:r>
        <w:t>of</w:t>
      </w:r>
      <w:r>
        <w:rPr>
          <w:spacing w:val="-7"/>
        </w:rPr>
        <w:t xml:space="preserve"> </w:t>
      </w:r>
      <w:r>
        <w:t>a</w:t>
      </w:r>
      <w:r>
        <w:rPr>
          <w:spacing w:val="-7"/>
        </w:rPr>
        <w:t xml:space="preserve"> </w:t>
      </w:r>
      <w:r>
        <w:t>collaboration</w:t>
      </w:r>
      <w:r>
        <w:rPr>
          <w:spacing w:val="-7"/>
        </w:rPr>
        <w:t xml:space="preserve"> </w:t>
      </w:r>
      <w:bookmarkEnd w:id="331"/>
      <w:r>
        <w:rPr>
          <w:spacing w:val="-2"/>
        </w:rPr>
        <w:t>diagram?</w:t>
      </w:r>
    </w:p>
    <w:p w14:paraId="08DFA8A8" w14:textId="77777777" w:rsidR="00963873" w:rsidRDefault="00963873">
      <w:pPr>
        <w:pStyle w:val="BodyText"/>
        <w:ind w:left="0"/>
        <w:rPr>
          <w:rFonts w:ascii="Arial"/>
          <w:b/>
          <w:sz w:val="20"/>
        </w:rPr>
      </w:pPr>
    </w:p>
    <w:p w14:paraId="0755F09A" w14:textId="77777777" w:rsidR="00963873" w:rsidRDefault="00000000">
      <w:pPr>
        <w:pStyle w:val="BodyText"/>
        <w:spacing w:before="114"/>
        <w:ind w:left="0"/>
        <w:rPr>
          <w:rFonts w:ascii="Arial"/>
          <w:b/>
          <w:sz w:val="20"/>
        </w:rPr>
      </w:pPr>
      <w:r>
        <w:rPr>
          <w:noProof/>
        </w:rPr>
        <w:drawing>
          <wp:anchor distT="0" distB="0" distL="0" distR="0" simplePos="0" relativeHeight="487751680" behindDoc="1" locked="0" layoutInCell="1" allowOverlap="1" wp14:anchorId="31C8F02D" wp14:editId="04B2BB87">
            <wp:simplePos x="0" y="0"/>
            <wp:positionH relativeFrom="page">
              <wp:posOffset>2010917</wp:posOffset>
            </wp:positionH>
            <wp:positionV relativeFrom="paragraph">
              <wp:posOffset>233925</wp:posOffset>
            </wp:positionV>
            <wp:extent cx="3726170" cy="2543365"/>
            <wp:effectExtent l="0" t="0" r="0" b="0"/>
            <wp:wrapTopAndBottom/>
            <wp:docPr id="570" name="Image 5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0" name="Image 570"/>
                    <pic:cNvPicPr/>
                  </pic:nvPicPr>
                  <pic:blipFill>
                    <a:blip r:embed="rId130" cstate="print"/>
                    <a:stretch>
                      <a:fillRect/>
                    </a:stretch>
                  </pic:blipFill>
                  <pic:spPr>
                    <a:xfrm>
                      <a:off x="0" y="0"/>
                      <a:ext cx="3726170" cy="2543365"/>
                    </a:xfrm>
                    <a:prstGeom prst="rect">
                      <a:avLst/>
                    </a:prstGeom>
                  </pic:spPr>
                </pic:pic>
              </a:graphicData>
            </a:graphic>
          </wp:anchor>
        </w:drawing>
      </w:r>
    </w:p>
    <w:p w14:paraId="06FC06EF" w14:textId="77777777" w:rsidR="00963873" w:rsidRDefault="00000000">
      <w:pPr>
        <w:spacing w:line="460" w:lineRule="atLeast"/>
        <w:ind w:left="300" w:right="3069" w:firstLine="1940"/>
      </w:pPr>
      <w:r>
        <w:rPr>
          <w:b/>
        </w:rPr>
        <w:t>Figure:</w:t>
      </w:r>
      <w:r>
        <w:rPr>
          <w:b/>
          <w:spacing w:val="-7"/>
        </w:rPr>
        <w:t xml:space="preserve"> </w:t>
      </w:r>
      <w:r>
        <w:rPr>
          <w:b/>
        </w:rPr>
        <w:t>-</w:t>
      </w:r>
      <w:r>
        <w:rPr>
          <w:b/>
          <w:spacing w:val="-7"/>
        </w:rPr>
        <w:t xml:space="preserve"> </w:t>
      </w:r>
      <w:r>
        <w:rPr>
          <w:b/>
        </w:rPr>
        <w:t>11.3</w:t>
      </w:r>
      <w:r>
        <w:rPr>
          <w:b/>
          <w:spacing w:val="-7"/>
        </w:rPr>
        <w:t xml:space="preserve"> </w:t>
      </w:r>
      <w:r>
        <w:rPr>
          <w:b/>
        </w:rPr>
        <w:t>Elements</w:t>
      </w:r>
      <w:r>
        <w:rPr>
          <w:b/>
          <w:spacing w:val="-7"/>
        </w:rPr>
        <w:t xml:space="preserve"> </w:t>
      </w:r>
      <w:r>
        <w:rPr>
          <w:b/>
        </w:rPr>
        <w:t>of</w:t>
      </w:r>
      <w:r>
        <w:rPr>
          <w:b/>
          <w:spacing w:val="-7"/>
        </w:rPr>
        <w:t xml:space="preserve"> </w:t>
      </w:r>
      <w:r>
        <w:rPr>
          <w:b/>
        </w:rPr>
        <w:t>Collaboration</w:t>
      </w:r>
      <w:r>
        <w:rPr>
          <w:b/>
          <w:spacing w:val="-7"/>
        </w:rPr>
        <w:t xml:space="preserve"> </w:t>
      </w:r>
      <w:r>
        <w:rPr>
          <w:b/>
        </w:rPr>
        <w:t xml:space="preserve">Diagrams Classifier Role: - </w:t>
      </w:r>
      <w:r>
        <w:t>It classifies a role.</w:t>
      </w:r>
    </w:p>
    <w:p w14:paraId="0DA2C124" w14:textId="77777777" w:rsidR="00963873" w:rsidRDefault="00000000">
      <w:pPr>
        <w:spacing w:before="133"/>
        <w:ind w:left="300"/>
      </w:pPr>
      <w:r>
        <w:rPr>
          <w:b/>
        </w:rPr>
        <w:t>Association</w:t>
      </w:r>
      <w:r>
        <w:rPr>
          <w:b/>
          <w:spacing w:val="-6"/>
        </w:rPr>
        <w:t xml:space="preserve"> </w:t>
      </w:r>
      <w:r>
        <w:rPr>
          <w:b/>
        </w:rPr>
        <w:t>Role:</w:t>
      </w:r>
      <w:r>
        <w:rPr>
          <w:b/>
          <w:spacing w:val="-5"/>
        </w:rPr>
        <w:t xml:space="preserve"> </w:t>
      </w:r>
      <w:r>
        <w:rPr>
          <w:b/>
        </w:rPr>
        <w:t>-</w:t>
      </w:r>
      <w:r>
        <w:rPr>
          <w:b/>
          <w:spacing w:val="-5"/>
        </w:rPr>
        <w:t xml:space="preserve"> </w:t>
      </w:r>
      <w:r>
        <w:t>It</w:t>
      </w:r>
      <w:r>
        <w:rPr>
          <w:spacing w:val="-5"/>
        </w:rPr>
        <w:t xml:space="preserve"> </w:t>
      </w:r>
      <w:r>
        <w:t>shows</w:t>
      </w:r>
      <w:r>
        <w:rPr>
          <w:spacing w:val="-5"/>
        </w:rPr>
        <w:t xml:space="preserve"> </w:t>
      </w:r>
      <w:r>
        <w:t>the</w:t>
      </w:r>
      <w:r>
        <w:rPr>
          <w:spacing w:val="-5"/>
        </w:rPr>
        <w:t xml:space="preserve"> </w:t>
      </w:r>
      <w:r>
        <w:t>relation</w:t>
      </w:r>
      <w:r>
        <w:rPr>
          <w:spacing w:val="-5"/>
        </w:rPr>
        <w:t xml:space="preserve"> </w:t>
      </w:r>
      <w:r>
        <w:t>between</w:t>
      </w:r>
      <w:r>
        <w:rPr>
          <w:spacing w:val="-5"/>
        </w:rPr>
        <w:t xml:space="preserve"> </w:t>
      </w:r>
      <w:r>
        <w:t>two</w:t>
      </w:r>
      <w:r>
        <w:rPr>
          <w:spacing w:val="-5"/>
        </w:rPr>
        <w:t xml:space="preserve"> </w:t>
      </w:r>
      <w:r>
        <w:t>classifier</w:t>
      </w:r>
      <w:r>
        <w:rPr>
          <w:spacing w:val="-5"/>
        </w:rPr>
        <w:t xml:space="preserve"> </w:t>
      </w:r>
      <w:r>
        <w:rPr>
          <w:spacing w:val="-2"/>
        </w:rPr>
        <w:t>roles.</w:t>
      </w:r>
    </w:p>
    <w:p w14:paraId="37D82C0A" w14:textId="77777777" w:rsidR="00963873" w:rsidRDefault="00000000">
      <w:pPr>
        <w:pStyle w:val="BodyText"/>
        <w:spacing w:before="145"/>
        <w:ind w:right="1584"/>
      </w:pPr>
      <w:r>
        <w:rPr>
          <w:b/>
        </w:rPr>
        <w:t xml:space="preserve">Multi-Object:- </w:t>
      </w:r>
      <w:r>
        <w:t>It used</w:t>
      </w:r>
      <w:r>
        <w:rPr>
          <w:spacing w:val="18"/>
        </w:rPr>
        <w:t xml:space="preserve"> </w:t>
      </w:r>
      <w:r>
        <w:t>to show operation related to entire set of objects rather than on a single</w:t>
      </w:r>
      <w:r>
        <w:rPr>
          <w:spacing w:val="80"/>
        </w:rPr>
        <w:t xml:space="preserve"> </w:t>
      </w:r>
      <w:r>
        <w:rPr>
          <w:spacing w:val="-2"/>
        </w:rPr>
        <w:t>object.</w:t>
      </w:r>
    </w:p>
    <w:p w14:paraId="7B1E4AAE" w14:textId="77777777" w:rsidR="00963873" w:rsidRDefault="00000000">
      <w:pPr>
        <w:pStyle w:val="BodyText"/>
        <w:spacing w:before="143"/>
      </w:pPr>
      <w:r>
        <w:rPr>
          <w:b/>
        </w:rPr>
        <w:t>Constraint:</w:t>
      </w:r>
      <w:r>
        <w:rPr>
          <w:b/>
          <w:spacing w:val="-5"/>
        </w:rPr>
        <w:t xml:space="preserve"> </w:t>
      </w:r>
      <w:r>
        <w:rPr>
          <w:b/>
        </w:rPr>
        <w:t>-</w:t>
      </w:r>
      <w:r>
        <w:rPr>
          <w:b/>
          <w:spacing w:val="-5"/>
        </w:rPr>
        <w:t xml:space="preserve"> </w:t>
      </w:r>
      <w:r>
        <w:t>Conditions</w:t>
      </w:r>
      <w:r>
        <w:rPr>
          <w:spacing w:val="-6"/>
        </w:rPr>
        <w:t xml:space="preserve"> </w:t>
      </w:r>
      <w:r>
        <w:t>which</w:t>
      </w:r>
      <w:r>
        <w:rPr>
          <w:spacing w:val="-5"/>
        </w:rPr>
        <w:t xml:space="preserve"> </w:t>
      </w:r>
      <w:r>
        <w:t>must</w:t>
      </w:r>
      <w:r>
        <w:rPr>
          <w:spacing w:val="-5"/>
        </w:rPr>
        <w:t xml:space="preserve"> </w:t>
      </w:r>
      <w:r>
        <w:t>be</w:t>
      </w:r>
      <w:r>
        <w:rPr>
          <w:spacing w:val="-4"/>
        </w:rPr>
        <w:t xml:space="preserve"> </w:t>
      </w:r>
      <w:r>
        <w:t>maintained</w:t>
      </w:r>
      <w:r>
        <w:rPr>
          <w:spacing w:val="-4"/>
        </w:rPr>
        <w:t xml:space="preserve"> </w:t>
      </w:r>
      <w:r>
        <w:t>as</w:t>
      </w:r>
      <w:r>
        <w:rPr>
          <w:spacing w:val="-5"/>
        </w:rPr>
        <w:t xml:space="preserve"> </w:t>
      </w:r>
      <w:r>
        <w:t>true</w:t>
      </w:r>
      <w:r>
        <w:rPr>
          <w:spacing w:val="-4"/>
        </w:rPr>
        <w:t xml:space="preserve"> </w:t>
      </w:r>
      <w:r>
        <w:t>in</w:t>
      </w:r>
      <w:r>
        <w:rPr>
          <w:spacing w:val="-5"/>
        </w:rPr>
        <w:t xml:space="preserve"> </w:t>
      </w:r>
      <w:r>
        <w:t>order</w:t>
      </w:r>
      <w:r>
        <w:rPr>
          <w:spacing w:val="-5"/>
        </w:rPr>
        <w:t xml:space="preserve"> </w:t>
      </w:r>
      <w:r>
        <w:t>that</w:t>
      </w:r>
      <w:r>
        <w:rPr>
          <w:spacing w:val="-5"/>
        </w:rPr>
        <w:t xml:space="preserve"> </w:t>
      </w:r>
      <w:r>
        <w:t>system</w:t>
      </w:r>
      <w:r>
        <w:rPr>
          <w:spacing w:val="-5"/>
        </w:rPr>
        <w:t xml:space="preserve"> </w:t>
      </w:r>
      <w:r>
        <w:t>is</w:t>
      </w:r>
      <w:r>
        <w:rPr>
          <w:spacing w:val="-5"/>
        </w:rPr>
        <w:t xml:space="preserve"> </w:t>
      </w:r>
      <w:r>
        <w:rPr>
          <w:spacing w:val="-2"/>
        </w:rPr>
        <w:t>valid.</w:t>
      </w:r>
    </w:p>
    <w:p w14:paraId="5423E740" w14:textId="77777777" w:rsidR="00963873" w:rsidRDefault="00000000">
      <w:pPr>
        <w:spacing w:before="144"/>
        <w:ind w:left="300"/>
      </w:pPr>
      <w:r>
        <w:rPr>
          <w:b/>
        </w:rPr>
        <w:t>2-Element</w:t>
      </w:r>
      <w:r>
        <w:rPr>
          <w:b/>
          <w:spacing w:val="-4"/>
        </w:rPr>
        <w:t xml:space="preserve"> </w:t>
      </w:r>
      <w:r>
        <w:rPr>
          <w:b/>
        </w:rPr>
        <w:t>Constraint:</w:t>
      </w:r>
      <w:r>
        <w:rPr>
          <w:b/>
          <w:spacing w:val="-5"/>
        </w:rPr>
        <w:t xml:space="preserve"> </w:t>
      </w:r>
      <w:r>
        <w:rPr>
          <w:b/>
        </w:rPr>
        <w:t>-</w:t>
      </w:r>
      <w:r>
        <w:rPr>
          <w:b/>
          <w:spacing w:val="-5"/>
        </w:rPr>
        <w:t xml:space="preserve"> </w:t>
      </w:r>
      <w:r>
        <w:t>It</w:t>
      </w:r>
      <w:r>
        <w:rPr>
          <w:spacing w:val="-4"/>
        </w:rPr>
        <w:t xml:space="preserve"> </w:t>
      </w:r>
      <w:r>
        <w:t>shows</w:t>
      </w:r>
      <w:r>
        <w:rPr>
          <w:spacing w:val="-5"/>
        </w:rPr>
        <w:t xml:space="preserve"> </w:t>
      </w:r>
      <w:r>
        <w:t>a</w:t>
      </w:r>
      <w:r>
        <w:rPr>
          <w:spacing w:val="-4"/>
        </w:rPr>
        <w:t xml:space="preserve"> </w:t>
      </w:r>
      <w:r>
        <w:t>constraint</w:t>
      </w:r>
      <w:r>
        <w:rPr>
          <w:spacing w:val="-5"/>
        </w:rPr>
        <w:t xml:space="preserve"> </w:t>
      </w:r>
      <w:r>
        <w:t>on</w:t>
      </w:r>
      <w:r>
        <w:rPr>
          <w:spacing w:val="-5"/>
        </w:rPr>
        <w:t xml:space="preserve"> </w:t>
      </w:r>
      <w:r>
        <w:t>two</w:t>
      </w:r>
      <w:r>
        <w:rPr>
          <w:spacing w:val="-4"/>
        </w:rPr>
        <w:t xml:space="preserve"> </w:t>
      </w:r>
      <w:r>
        <w:t>classes</w:t>
      </w:r>
      <w:r>
        <w:rPr>
          <w:spacing w:val="-5"/>
        </w:rPr>
        <w:t xml:space="preserve"> </w:t>
      </w:r>
      <w:r>
        <w:t>or</w:t>
      </w:r>
      <w:r>
        <w:rPr>
          <w:spacing w:val="-5"/>
        </w:rPr>
        <w:t xml:space="preserve"> </w:t>
      </w:r>
      <w:r>
        <w:rPr>
          <w:spacing w:val="-2"/>
        </w:rPr>
        <w:t>associations.</w:t>
      </w:r>
    </w:p>
    <w:p w14:paraId="006B6DC7" w14:textId="77777777" w:rsidR="00963873" w:rsidRDefault="00000000">
      <w:pPr>
        <w:spacing w:before="144"/>
        <w:ind w:left="300"/>
      </w:pPr>
      <w:r>
        <w:rPr>
          <w:b/>
        </w:rPr>
        <w:t>OR</w:t>
      </w:r>
      <w:r>
        <w:rPr>
          <w:b/>
          <w:spacing w:val="-7"/>
        </w:rPr>
        <w:t xml:space="preserve"> </w:t>
      </w:r>
      <w:r>
        <w:rPr>
          <w:b/>
        </w:rPr>
        <w:t>Constraint:</w:t>
      </w:r>
      <w:r>
        <w:rPr>
          <w:b/>
          <w:spacing w:val="-4"/>
        </w:rPr>
        <w:t xml:space="preserve"> </w:t>
      </w:r>
      <w:r>
        <w:rPr>
          <w:b/>
        </w:rPr>
        <w:t>-</w:t>
      </w:r>
      <w:r>
        <w:rPr>
          <w:b/>
          <w:spacing w:val="-4"/>
        </w:rPr>
        <w:t xml:space="preserve"> </w:t>
      </w:r>
      <w:r>
        <w:t>It</w:t>
      </w:r>
      <w:r>
        <w:rPr>
          <w:spacing w:val="-4"/>
        </w:rPr>
        <w:t xml:space="preserve"> </w:t>
      </w:r>
      <w:r>
        <w:t>shows</w:t>
      </w:r>
      <w:r>
        <w:rPr>
          <w:spacing w:val="-4"/>
        </w:rPr>
        <w:t xml:space="preserve"> </w:t>
      </w:r>
      <w:r>
        <w:t>an</w:t>
      </w:r>
      <w:r>
        <w:rPr>
          <w:spacing w:val="-4"/>
        </w:rPr>
        <w:t xml:space="preserve"> </w:t>
      </w:r>
      <w:r>
        <w:t>OR</w:t>
      </w:r>
      <w:r>
        <w:rPr>
          <w:spacing w:val="-4"/>
        </w:rPr>
        <w:t xml:space="preserve"> </w:t>
      </w:r>
      <w:r>
        <w:t>constraint</w:t>
      </w:r>
      <w:r>
        <w:rPr>
          <w:spacing w:val="-4"/>
        </w:rPr>
        <w:t xml:space="preserve"> </w:t>
      </w:r>
      <w:r>
        <w:t>on</w:t>
      </w:r>
      <w:r>
        <w:rPr>
          <w:spacing w:val="-4"/>
        </w:rPr>
        <w:t xml:space="preserve"> </w:t>
      </w:r>
      <w:r>
        <w:t>two</w:t>
      </w:r>
      <w:r>
        <w:rPr>
          <w:spacing w:val="-4"/>
        </w:rPr>
        <w:t xml:space="preserve"> </w:t>
      </w:r>
      <w:r>
        <w:t>classes</w:t>
      </w:r>
      <w:r>
        <w:rPr>
          <w:spacing w:val="-4"/>
        </w:rPr>
        <w:t xml:space="preserve"> </w:t>
      </w:r>
      <w:r>
        <w:t>or</w:t>
      </w:r>
      <w:r>
        <w:rPr>
          <w:spacing w:val="-4"/>
        </w:rPr>
        <w:t xml:space="preserve"> </w:t>
      </w:r>
      <w:r>
        <w:rPr>
          <w:spacing w:val="-2"/>
        </w:rPr>
        <w:t>associations.</w:t>
      </w:r>
    </w:p>
    <w:p w14:paraId="345F1182" w14:textId="77777777" w:rsidR="00963873" w:rsidRDefault="00963873">
      <w:pPr>
        <w:pStyle w:val="BodyText"/>
        <w:spacing w:before="49"/>
        <w:ind w:left="0"/>
      </w:pPr>
    </w:p>
    <w:p w14:paraId="3E2F7421" w14:textId="77777777" w:rsidR="00963873" w:rsidRDefault="00000000">
      <w:pPr>
        <w:pStyle w:val="Heading3"/>
        <w:spacing w:before="0" w:line="240" w:lineRule="auto"/>
        <w:rPr>
          <w:rFonts w:ascii="Arial"/>
        </w:rPr>
      </w:pPr>
      <w:r>
        <w:rPr>
          <w:rFonts w:ascii="Arial"/>
        </w:rPr>
        <w:t>(A)</w:t>
      </w:r>
      <w:r>
        <w:rPr>
          <w:rFonts w:ascii="Arial"/>
          <w:spacing w:val="-7"/>
        </w:rPr>
        <w:t xml:space="preserve"> </w:t>
      </w:r>
      <w:r>
        <w:rPr>
          <w:rFonts w:ascii="Arial"/>
        </w:rPr>
        <w:t>Explain</w:t>
      </w:r>
      <w:r>
        <w:rPr>
          <w:rFonts w:ascii="Arial"/>
          <w:spacing w:val="-6"/>
        </w:rPr>
        <w:t xml:space="preserve"> </w:t>
      </w:r>
      <w:r>
        <w:rPr>
          <w:rFonts w:ascii="Arial"/>
        </w:rPr>
        <w:t>Component</w:t>
      </w:r>
      <w:r>
        <w:rPr>
          <w:rFonts w:ascii="Arial"/>
          <w:spacing w:val="-7"/>
        </w:rPr>
        <w:t xml:space="preserve"> </w:t>
      </w:r>
      <w:r>
        <w:rPr>
          <w:rFonts w:ascii="Arial"/>
          <w:spacing w:val="-2"/>
        </w:rPr>
        <w:t>diagrams?</w:t>
      </w:r>
    </w:p>
    <w:p w14:paraId="3D86FB67" w14:textId="77777777" w:rsidR="00963873" w:rsidRDefault="00963873">
      <w:pPr>
        <w:rPr>
          <w:rFonts w:ascii="Arial"/>
        </w:rPr>
        <w:sectPr w:rsidR="00963873">
          <w:pgSz w:w="12240" w:h="15840"/>
          <w:pgMar w:top="1340" w:right="220" w:bottom="680" w:left="1500" w:header="446" w:footer="488" w:gutter="0"/>
          <w:cols w:space="720"/>
        </w:sectPr>
      </w:pPr>
    </w:p>
    <w:p w14:paraId="7E6785AA" w14:textId="77777777" w:rsidR="00963873" w:rsidRDefault="00963873">
      <w:pPr>
        <w:pStyle w:val="BodyText"/>
        <w:ind w:left="0"/>
        <w:rPr>
          <w:rFonts w:ascii="Arial"/>
          <w:b/>
        </w:rPr>
      </w:pPr>
    </w:p>
    <w:p w14:paraId="647FD67F" w14:textId="77777777" w:rsidR="00963873" w:rsidRDefault="00963873">
      <w:pPr>
        <w:pStyle w:val="BodyText"/>
        <w:ind w:left="0"/>
        <w:rPr>
          <w:rFonts w:ascii="Arial"/>
          <w:b/>
        </w:rPr>
      </w:pPr>
    </w:p>
    <w:p w14:paraId="1754BD33" w14:textId="77777777" w:rsidR="00963873" w:rsidRDefault="00963873">
      <w:pPr>
        <w:pStyle w:val="BodyText"/>
        <w:ind w:left="0"/>
        <w:rPr>
          <w:rFonts w:ascii="Arial"/>
          <w:b/>
        </w:rPr>
      </w:pPr>
    </w:p>
    <w:p w14:paraId="28EB190F" w14:textId="77777777" w:rsidR="00963873" w:rsidRDefault="00963873">
      <w:pPr>
        <w:pStyle w:val="BodyText"/>
        <w:ind w:left="0"/>
        <w:rPr>
          <w:rFonts w:ascii="Arial"/>
          <w:b/>
        </w:rPr>
      </w:pPr>
    </w:p>
    <w:p w14:paraId="5E2D0B85" w14:textId="77777777" w:rsidR="00963873" w:rsidRDefault="00963873">
      <w:pPr>
        <w:pStyle w:val="BodyText"/>
        <w:ind w:left="0"/>
        <w:rPr>
          <w:rFonts w:ascii="Arial"/>
          <w:b/>
        </w:rPr>
      </w:pPr>
    </w:p>
    <w:p w14:paraId="011FDA91" w14:textId="77777777" w:rsidR="00963873" w:rsidRDefault="00963873">
      <w:pPr>
        <w:pStyle w:val="BodyText"/>
        <w:ind w:left="0"/>
        <w:rPr>
          <w:rFonts w:ascii="Arial"/>
          <w:b/>
        </w:rPr>
      </w:pPr>
    </w:p>
    <w:p w14:paraId="3E1099B5" w14:textId="77777777" w:rsidR="00963873" w:rsidRDefault="00963873">
      <w:pPr>
        <w:pStyle w:val="BodyText"/>
        <w:ind w:left="0"/>
        <w:rPr>
          <w:rFonts w:ascii="Arial"/>
          <w:b/>
        </w:rPr>
      </w:pPr>
    </w:p>
    <w:p w14:paraId="1DE594F7" w14:textId="77777777" w:rsidR="00963873" w:rsidRDefault="00963873">
      <w:pPr>
        <w:pStyle w:val="BodyText"/>
        <w:ind w:left="0"/>
        <w:rPr>
          <w:rFonts w:ascii="Arial"/>
          <w:b/>
        </w:rPr>
      </w:pPr>
    </w:p>
    <w:p w14:paraId="0B908F5E" w14:textId="77777777" w:rsidR="00963873" w:rsidRDefault="00963873">
      <w:pPr>
        <w:pStyle w:val="BodyText"/>
        <w:ind w:left="0"/>
        <w:rPr>
          <w:rFonts w:ascii="Arial"/>
          <w:b/>
        </w:rPr>
      </w:pPr>
    </w:p>
    <w:p w14:paraId="43D8AF23" w14:textId="77777777" w:rsidR="00963873" w:rsidRDefault="00963873">
      <w:pPr>
        <w:pStyle w:val="BodyText"/>
        <w:ind w:left="0"/>
        <w:rPr>
          <w:rFonts w:ascii="Arial"/>
          <w:b/>
        </w:rPr>
      </w:pPr>
    </w:p>
    <w:p w14:paraId="6AC3AF13" w14:textId="77777777" w:rsidR="00963873" w:rsidRDefault="00963873">
      <w:pPr>
        <w:pStyle w:val="BodyText"/>
        <w:ind w:left="0"/>
        <w:rPr>
          <w:rFonts w:ascii="Arial"/>
          <w:b/>
        </w:rPr>
      </w:pPr>
    </w:p>
    <w:p w14:paraId="7020522D" w14:textId="77777777" w:rsidR="00963873" w:rsidRDefault="00963873">
      <w:pPr>
        <w:pStyle w:val="BodyText"/>
        <w:ind w:left="0"/>
        <w:rPr>
          <w:rFonts w:ascii="Arial"/>
          <w:b/>
        </w:rPr>
      </w:pPr>
    </w:p>
    <w:p w14:paraId="22FD863B" w14:textId="77777777" w:rsidR="00963873" w:rsidRDefault="00963873">
      <w:pPr>
        <w:pStyle w:val="BodyText"/>
        <w:ind w:left="0"/>
        <w:rPr>
          <w:rFonts w:ascii="Arial"/>
          <w:b/>
        </w:rPr>
      </w:pPr>
    </w:p>
    <w:p w14:paraId="73133EE7" w14:textId="77777777" w:rsidR="00963873" w:rsidRDefault="00963873">
      <w:pPr>
        <w:pStyle w:val="BodyText"/>
        <w:ind w:left="0"/>
        <w:rPr>
          <w:rFonts w:ascii="Arial"/>
          <w:b/>
        </w:rPr>
      </w:pPr>
    </w:p>
    <w:p w14:paraId="446109F8" w14:textId="77777777" w:rsidR="00963873" w:rsidRDefault="00963873">
      <w:pPr>
        <w:pStyle w:val="BodyText"/>
        <w:ind w:left="0"/>
        <w:rPr>
          <w:rFonts w:ascii="Arial"/>
          <w:b/>
        </w:rPr>
      </w:pPr>
    </w:p>
    <w:p w14:paraId="59C85838" w14:textId="77777777" w:rsidR="00963873" w:rsidRDefault="00963873">
      <w:pPr>
        <w:pStyle w:val="BodyText"/>
        <w:ind w:left="0"/>
        <w:rPr>
          <w:rFonts w:ascii="Arial"/>
          <w:b/>
        </w:rPr>
      </w:pPr>
    </w:p>
    <w:p w14:paraId="75ED301C" w14:textId="77777777" w:rsidR="00963873" w:rsidRDefault="00963873">
      <w:pPr>
        <w:pStyle w:val="BodyText"/>
        <w:ind w:left="0"/>
        <w:rPr>
          <w:rFonts w:ascii="Arial"/>
          <w:b/>
        </w:rPr>
      </w:pPr>
    </w:p>
    <w:p w14:paraId="275BA539" w14:textId="77777777" w:rsidR="00963873" w:rsidRDefault="00963873">
      <w:pPr>
        <w:pStyle w:val="BodyText"/>
        <w:ind w:left="0"/>
        <w:rPr>
          <w:rFonts w:ascii="Arial"/>
          <w:b/>
        </w:rPr>
      </w:pPr>
    </w:p>
    <w:p w14:paraId="01DE49B6" w14:textId="77777777" w:rsidR="00963873" w:rsidRDefault="00963873">
      <w:pPr>
        <w:pStyle w:val="BodyText"/>
        <w:ind w:left="0"/>
        <w:rPr>
          <w:rFonts w:ascii="Arial"/>
          <w:b/>
        </w:rPr>
      </w:pPr>
    </w:p>
    <w:p w14:paraId="47BE81F7" w14:textId="77777777" w:rsidR="00963873" w:rsidRDefault="00963873">
      <w:pPr>
        <w:pStyle w:val="BodyText"/>
        <w:ind w:left="0"/>
        <w:rPr>
          <w:rFonts w:ascii="Arial"/>
          <w:b/>
        </w:rPr>
      </w:pPr>
    </w:p>
    <w:p w14:paraId="728CB912" w14:textId="77777777" w:rsidR="00963873" w:rsidRDefault="00963873">
      <w:pPr>
        <w:pStyle w:val="BodyText"/>
        <w:spacing w:before="223"/>
        <w:ind w:left="0"/>
        <w:rPr>
          <w:rFonts w:ascii="Arial"/>
          <w:b/>
        </w:rPr>
      </w:pPr>
    </w:p>
    <w:p w14:paraId="1BA4DE4E" w14:textId="77777777" w:rsidR="00963873" w:rsidRDefault="00000000">
      <w:pPr>
        <w:spacing w:line="460" w:lineRule="atLeast"/>
        <w:ind w:left="299" w:right="3069" w:firstLine="2092"/>
      </w:pPr>
      <w:r>
        <w:rPr>
          <w:noProof/>
        </w:rPr>
        <w:drawing>
          <wp:anchor distT="0" distB="0" distL="0" distR="0" simplePos="0" relativeHeight="15892992" behindDoc="0" locked="0" layoutInCell="1" allowOverlap="1" wp14:anchorId="57D0E0F7" wp14:editId="0353430B">
            <wp:simplePos x="0" y="0"/>
            <wp:positionH relativeFrom="page">
              <wp:posOffset>1820417</wp:posOffset>
            </wp:positionH>
            <wp:positionV relativeFrom="paragraph">
              <wp:posOffset>-3456405</wp:posOffset>
            </wp:positionV>
            <wp:extent cx="4132326" cy="3497580"/>
            <wp:effectExtent l="0" t="0" r="0" b="0"/>
            <wp:wrapNone/>
            <wp:docPr id="571" name="Image 5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1" name="Image 571"/>
                    <pic:cNvPicPr/>
                  </pic:nvPicPr>
                  <pic:blipFill>
                    <a:blip r:embed="rId131" cstate="print"/>
                    <a:stretch>
                      <a:fillRect/>
                    </a:stretch>
                  </pic:blipFill>
                  <pic:spPr>
                    <a:xfrm>
                      <a:off x="0" y="0"/>
                      <a:ext cx="4132326" cy="3497580"/>
                    </a:xfrm>
                    <a:prstGeom prst="rect">
                      <a:avLst/>
                    </a:prstGeom>
                  </pic:spPr>
                </pic:pic>
              </a:graphicData>
            </a:graphic>
          </wp:anchor>
        </w:drawing>
      </w:r>
      <w:r>
        <w:rPr>
          <w:b/>
        </w:rPr>
        <w:t>Figure:</w:t>
      </w:r>
      <w:r>
        <w:rPr>
          <w:b/>
          <w:spacing w:val="-7"/>
        </w:rPr>
        <w:t xml:space="preserve"> </w:t>
      </w:r>
      <w:r>
        <w:rPr>
          <w:b/>
        </w:rPr>
        <w:t>-</w:t>
      </w:r>
      <w:r>
        <w:rPr>
          <w:b/>
          <w:spacing w:val="-7"/>
        </w:rPr>
        <w:t xml:space="preserve"> </w:t>
      </w:r>
      <w:r>
        <w:rPr>
          <w:b/>
        </w:rPr>
        <w:t>11.4</w:t>
      </w:r>
      <w:r>
        <w:rPr>
          <w:b/>
          <w:spacing w:val="-7"/>
        </w:rPr>
        <w:t xml:space="preserve"> </w:t>
      </w:r>
      <w:r>
        <w:rPr>
          <w:b/>
        </w:rPr>
        <w:t>Elements</w:t>
      </w:r>
      <w:r>
        <w:rPr>
          <w:b/>
          <w:spacing w:val="-7"/>
        </w:rPr>
        <w:t xml:space="preserve"> </w:t>
      </w:r>
      <w:r>
        <w:rPr>
          <w:b/>
        </w:rPr>
        <w:t>of</w:t>
      </w:r>
      <w:r>
        <w:rPr>
          <w:b/>
          <w:spacing w:val="-7"/>
        </w:rPr>
        <w:t xml:space="preserve"> </w:t>
      </w:r>
      <w:r>
        <w:rPr>
          <w:b/>
        </w:rPr>
        <w:t>component</w:t>
      </w:r>
      <w:r>
        <w:rPr>
          <w:b/>
          <w:spacing w:val="-7"/>
        </w:rPr>
        <w:t xml:space="preserve"> </w:t>
      </w:r>
      <w:r>
        <w:rPr>
          <w:b/>
        </w:rPr>
        <w:t xml:space="preserve">diagrams Package: - </w:t>
      </w:r>
      <w:r>
        <w:t>It logically make group of element of a UML model.</w:t>
      </w:r>
    </w:p>
    <w:p w14:paraId="1EF10611" w14:textId="77777777" w:rsidR="00963873" w:rsidRDefault="00000000">
      <w:pPr>
        <w:pStyle w:val="BodyText"/>
        <w:spacing w:before="152"/>
        <w:ind w:left="299"/>
      </w:pPr>
      <w:r>
        <w:rPr>
          <w:b/>
        </w:rPr>
        <w:t>Component:</w:t>
      </w:r>
      <w:r>
        <w:rPr>
          <w:b/>
          <w:spacing w:val="-5"/>
        </w:rPr>
        <w:t xml:space="preserve"> </w:t>
      </w:r>
      <w:r>
        <w:rPr>
          <w:b/>
        </w:rPr>
        <w:t>-</w:t>
      </w:r>
      <w:r>
        <w:rPr>
          <w:b/>
          <w:spacing w:val="-5"/>
        </w:rPr>
        <w:t xml:space="preserve"> </w:t>
      </w:r>
      <w:r>
        <w:t>It</w:t>
      </w:r>
      <w:r>
        <w:rPr>
          <w:spacing w:val="-5"/>
        </w:rPr>
        <w:t xml:space="preserve"> </w:t>
      </w:r>
      <w:r>
        <w:t>is</w:t>
      </w:r>
      <w:r>
        <w:rPr>
          <w:spacing w:val="-5"/>
        </w:rPr>
        <w:t xml:space="preserve"> </w:t>
      </w:r>
      <w:r>
        <w:t>the</w:t>
      </w:r>
      <w:r>
        <w:rPr>
          <w:spacing w:val="-5"/>
        </w:rPr>
        <w:t xml:space="preserve"> </w:t>
      </w:r>
      <w:r>
        <w:t>actual</w:t>
      </w:r>
      <w:r>
        <w:rPr>
          <w:spacing w:val="-5"/>
        </w:rPr>
        <w:t xml:space="preserve"> </w:t>
      </w:r>
      <w:r>
        <w:t>implementation</w:t>
      </w:r>
      <w:r>
        <w:rPr>
          <w:spacing w:val="-5"/>
        </w:rPr>
        <w:t xml:space="preserve"> </w:t>
      </w:r>
      <w:r>
        <w:t>or</w:t>
      </w:r>
      <w:r>
        <w:rPr>
          <w:spacing w:val="-5"/>
        </w:rPr>
        <w:t xml:space="preserve"> </w:t>
      </w:r>
      <w:r>
        <w:t>physical</w:t>
      </w:r>
      <w:r>
        <w:rPr>
          <w:spacing w:val="-5"/>
        </w:rPr>
        <w:t xml:space="preserve"> </w:t>
      </w:r>
      <w:r>
        <w:t>module</w:t>
      </w:r>
      <w:r>
        <w:rPr>
          <w:spacing w:val="-5"/>
        </w:rPr>
        <w:t xml:space="preserve"> </w:t>
      </w:r>
      <w:r>
        <w:t>of</w:t>
      </w:r>
      <w:r>
        <w:rPr>
          <w:spacing w:val="-5"/>
        </w:rPr>
        <w:t xml:space="preserve"> </w:t>
      </w:r>
      <w:r>
        <w:t>a</w:t>
      </w:r>
      <w:r>
        <w:rPr>
          <w:spacing w:val="-5"/>
        </w:rPr>
        <w:t xml:space="preserve"> </w:t>
      </w:r>
      <w:r>
        <w:t>UML</w:t>
      </w:r>
      <w:r>
        <w:rPr>
          <w:spacing w:val="-5"/>
        </w:rPr>
        <w:t xml:space="preserve"> </w:t>
      </w:r>
      <w:r>
        <w:rPr>
          <w:spacing w:val="-2"/>
        </w:rPr>
        <w:t>system.</w:t>
      </w:r>
    </w:p>
    <w:p w14:paraId="1F8288B4" w14:textId="77777777" w:rsidR="00963873" w:rsidRDefault="00000000">
      <w:pPr>
        <w:pStyle w:val="BodyText"/>
        <w:spacing w:before="145"/>
        <w:ind w:left="299" w:right="1584"/>
      </w:pPr>
      <w:r>
        <w:rPr>
          <w:b/>
        </w:rPr>
        <w:t>Node:</w:t>
      </w:r>
      <w:r>
        <w:rPr>
          <w:b/>
          <w:spacing w:val="40"/>
        </w:rPr>
        <w:t xml:space="preserve"> </w:t>
      </w:r>
      <w:r>
        <w:rPr>
          <w:b/>
        </w:rPr>
        <w:t>-</w:t>
      </w:r>
      <w:r>
        <w:rPr>
          <w:b/>
          <w:spacing w:val="40"/>
        </w:rPr>
        <w:t xml:space="preserve"> </w:t>
      </w:r>
      <w:r>
        <w:t>A</w:t>
      </w:r>
      <w:r>
        <w:rPr>
          <w:spacing w:val="40"/>
        </w:rPr>
        <w:t xml:space="preserve"> </w:t>
      </w:r>
      <w:r>
        <w:t>physical</w:t>
      </w:r>
      <w:r>
        <w:rPr>
          <w:spacing w:val="40"/>
        </w:rPr>
        <w:t xml:space="preserve"> </w:t>
      </w:r>
      <w:r>
        <w:t>system</w:t>
      </w:r>
      <w:r>
        <w:rPr>
          <w:spacing w:val="40"/>
        </w:rPr>
        <w:t xml:space="preserve"> </w:t>
      </w:r>
      <w:r>
        <w:t>which</w:t>
      </w:r>
      <w:r>
        <w:rPr>
          <w:spacing w:val="40"/>
        </w:rPr>
        <w:t xml:space="preserve"> </w:t>
      </w:r>
      <w:r>
        <w:t>represents</w:t>
      </w:r>
      <w:r>
        <w:rPr>
          <w:spacing w:val="40"/>
        </w:rPr>
        <w:t xml:space="preserve"> </w:t>
      </w:r>
      <w:r>
        <w:t>a</w:t>
      </w:r>
      <w:r>
        <w:rPr>
          <w:spacing w:val="40"/>
        </w:rPr>
        <w:t xml:space="preserve"> </w:t>
      </w:r>
      <w:r>
        <w:t>processing</w:t>
      </w:r>
      <w:r>
        <w:rPr>
          <w:spacing w:val="40"/>
        </w:rPr>
        <w:t xml:space="preserve"> </w:t>
      </w:r>
      <w:r>
        <w:t>resource,</w:t>
      </w:r>
      <w:r>
        <w:rPr>
          <w:spacing w:val="40"/>
        </w:rPr>
        <w:t xml:space="preserve"> </w:t>
      </w:r>
      <w:r>
        <w:t>example</w:t>
      </w:r>
      <w:r>
        <w:rPr>
          <w:spacing w:val="40"/>
        </w:rPr>
        <w:t xml:space="preserve"> </w:t>
      </w:r>
      <w:r>
        <w:t>PC</w:t>
      </w:r>
      <w:r>
        <w:rPr>
          <w:spacing w:val="40"/>
        </w:rPr>
        <w:t xml:space="preserve"> </w:t>
      </w:r>
      <w:r>
        <w:t>or</w:t>
      </w:r>
      <w:r>
        <w:rPr>
          <w:spacing w:val="40"/>
        </w:rPr>
        <w:t xml:space="preserve"> </w:t>
      </w:r>
      <w:r>
        <w:t>a</w:t>
      </w:r>
      <w:r>
        <w:rPr>
          <w:spacing w:val="40"/>
        </w:rPr>
        <w:t xml:space="preserve"> </w:t>
      </w:r>
      <w:r>
        <w:t>host</w:t>
      </w:r>
      <w:r>
        <w:rPr>
          <w:spacing w:val="40"/>
        </w:rPr>
        <w:t xml:space="preserve"> </w:t>
      </w:r>
      <w:r>
        <w:rPr>
          <w:spacing w:val="-2"/>
        </w:rPr>
        <w:t>machine.</w:t>
      </w:r>
    </w:p>
    <w:p w14:paraId="6DC322A7" w14:textId="77777777" w:rsidR="00963873" w:rsidRDefault="00000000">
      <w:pPr>
        <w:pStyle w:val="BodyText"/>
        <w:spacing w:before="143"/>
        <w:ind w:left="299" w:right="1584"/>
      </w:pPr>
      <w:r>
        <w:rPr>
          <w:b/>
        </w:rPr>
        <w:t>Interface:</w:t>
      </w:r>
      <w:r>
        <w:rPr>
          <w:b/>
          <w:spacing w:val="40"/>
        </w:rPr>
        <w:t xml:space="preserve"> </w:t>
      </w:r>
      <w:r>
        <w:rPr>
          <w:b/>
        </w:rPr>
        <w:t>-</w:t>
      </w:r>
      <w:r>
        <w:rPr>
          <w:b/>
          <w:spacing w:val="40"/>
        </w:rPr>
        <w:t xml:space="preserve"> </w:t>
      </w:r>
      <w:r>
        <w:t>It</w:t>
      </w:r>
      <w:r>
        <w:rPr>
          <w:spacing w:val="40"/>
        </w:rPr>
        <w:t xml:space="preserve"> </w:t>
      </w:r>
      <w:r>
        <w:t>specifies</w:t>
      </w:r>
      <w:r>
        <w:rPr>
          <w:spacing w:val="40"/>
        </w:rPr>
        <w:t xml:space="preserve"> </w:t>
      </w:r>
      <w:r>
        <w:t>the</w:t>
      </w:r>
      <w:r>
        <w:rPr>
          <w:spacing w:val="40"/>
        </w:rPr>
        <w:t xml:space="preserve"> </w:t>
      </w:r>
      <w:r>
        <w:t>externally</w:t>
      </w:r>
      <w:r>
        <w:rPr>
          <w:spacing w:val="40"/>
        </w:rPr>
        <w:t xml:space="preserve"> </w:t>
      </w:r>
      <w:r>
        <w:t>operations</w:t>
      </w:r>
      <w:r>
        <w:rPr>
          <w:spacing w:val="40"/>
        </w:rPr>
        <w:t xml:space="preserve"> </w:t>
      </w:r>
      <w:r>
        <w:t>of</w:t>
      </w:r>
      <w:r>
        <w:rPr>
          <w:spacing w:val="40"/>
        </w:rPr>
        <w:t xml:space="preserve"> </w:t>
      </w:r>
      <w:r>
        <w:t>a</w:t>
      </w:r>
      <w:r>
        <w:rPr>
          <w:spacing w:val="40"/>
        </w:rPr>
        <w:t xml:space="preserve"> </w:t>
      </w:r>
      <w:r>
        <w:t>class,</w:t>
      </w:r>
      <w:r>
        <w:rPr>
          <w:spacing w:val="40"/>
        </w:rPr>
        <w:t xml:space="preserve"> </w:t>
      </w:r>
      <w:r>
        <w:t>component,</w:t>
      </w:r>
      <w:r>
        <w:rPr>
          <w:spacing w:val="40"/>
        </w:rPr>
        <w:t xml:space="preserve"> </w:t>
      </w:r>
      <w:r>
        <w:t>package,</w:t>
      </w:r>
      <w:r>
        <w:rPr>
          <w:spacing w:val="40"/>
        </w:rPr>
        <w:t xml:space="preserve"> </w:t>
      </w:r>
      <w:r>
        <w:t>or</w:t>
      </w:r>
      <w:r>
        <w:rPr>
          <w:spacing w:val="40"/>
        </w:rPr>
        <w:t xml:space="preserve"> </w:t>
      </w:r>
      <w:r>
        <w:t>other element without specifying internal structure.</w:t>
      </w:r>
    </w:p>
    <w:p w14:paraId="72154286" w14:textId="77777777" w:rsidR="00963873" w:rsidRDefault="00000000">
      <w:pPr>
        <w:spacing w:before="144"/>
        <w:ind w:left="299"/>
      </w:pPr>
      <w:r>
        <w:rPr>
          <w:b/>
        </w:rPr>
        <w:t>Dependency:</w:t>
      </w:r>
      <w:r>
        <w:rPr>
          <w:b/>
          <w:spacing w:val="-7"/>
        </w:rPr>
        <w:t xml:space="preserve"> </w:t>
      </w:r>
      <w:r>
        <w:rPr>
          <w:b/>
        </w:rPr>
        <w:t>-</w:t>
      </w:r>
      <w:r>
        <w:rPr>
          <w:b/>
          <w:spacing w:val="-7"/>
        </w:rPr>
        <w:t xml:space="preserve"> </w:t>
      </w:r>
      <w:r>
        <w:t>Shows</w:t>
      </w:r>
      <w:r>
        <w:rPr>
          <w:spacing w:val="-6"/>
        </w:rPr>
        <w:t xml:space="preserve"> </w:t>
      </w:r>
      <w:r>
        <w:t>relationship</w:t>
      </w:r>
      <w:r>
        <w:rPr>
          <w:spacing w:val="-8"/>
        </w:rPr>
        <w:t xml:space="preserve"> </w:t>
      </w:r>
      <w:r>
        <w:t>between</w:t>
      </w:r>
      <w:r>
        <w:rPr>
          <w:spacing w:val="-7"/>
        </w:rPr>
        <w:t xml:space="preserve"> </w:t>
      </w:r>
      <w:r>
        <w:t>two</w:t>
      </w:r>
      <w:r>
        <w:rPr>
          <w:spacing w:val="-6"/>
        </w:rPr>
        <w:t xml:space="preserve"> </w:t>
      </w:r>
      <w:r>
        <w:rPr>
          <w:spacing w:val="-2"/>
        </w:rPr>
        <w:t>elements.</w:t>
      </w:r>
    </w:p>
    <w:p w14:paraId="34A5F136" w14:textId="77777777" w:rsidR="00963873" w:rsidRDefault="00000000">
      <w:pPr>
        <w:spacing w:before="144"/>
        <w:ind w:left="299"/>
      </w:pPr>
      <w:r>
        <w:rPr>
          <w:b/>
        </w:rPr>
        <w:t>2-Element</w:t>
      </w:r>
      <w:r>
        <w:rPr>
          <w:b/>
          <w:spacing w:val="-4"/>
        </w:rPr>
        <w:t xml:space="preserve"> </w:t>
      </w:r>
      <w:r>
        <w:rPr>
          <w:b/>
        </w:rPr>
        <w:t>Constraint:</w:t>
      </w:r>
      <w:r>
        <w:rPr>
          <w:b/>
          <w:spacing w:val="-5"/>
        </w:rPr>
        <w:t xml:space="preserve"> </w:t>
      </w:r>
      <w:r>
        <w:rPr>
          <w:b/>
        </w:rPr>
        <w:t>-</w:t>
      </w:r>
      <w:r>
        <w:rPr>
          <w:b/>
          <w:spacing w:val="-5"/>
        </w:rPr>
        <w:t xml:space="preserve"> </w:t>
      </w:r>
      <w:r>
        <w:t>It</w:t>
      </w:r>
      <w:r>
        <w:rPr>
          <w:spacing w:val="-4"/>
        </w:rPr>
        <w:t xml:space="preserve"> </w:t>
      </w:r>
      <w:r>
        <w:t>shows</w:t>
      </w:r>
      <w:r>
        <w:rPr>
          <w:spacing w:val="-5"/>
        </w:rPr>
        <w:t xml:space="preserve"> </w:t>
      </w:r>
      <w:r>
        <w:t>a</w:t>
      </w:r>
      <w:r>
        <w:rPr>
          <w:spacing w:val="-4"/>
        </w:rPr>
        <w:t xml:space="preserve"> </w:t>
      </w:r>
      <w:r>
        <w:t>constraint</w:t>
      </w:r>
      <w:r>
        <w:rPr>
          <w:spacing w:val="-5"/>
        </w:rPr>
        <w:t xml:space="preserve"> </w:t>
      </w:r>
      <w:r>
        <w:t>on</w:t>
      </w:r>
      <w:r>
        <w:rPr>
          <w:spacing w:val="-5"/>
        </w:rPr>
        <w:t xml:space="preserve"> </w:t>
      </w:r>
      <w:r>
        <w:t>two</w:t>
      </w:r>
      <w:r>
        <w:rPr>
          <w:spacing w:val="-4"/>
        </w:rPr>
        <w:t xml:space="preserve"> </w:t>
      </w:r>
      <w:r>
        <w:t>classes</w:t>
      </w:r>
      <w:r>
        <w:rPr>
          <w:spacing w:val="-5"/>
        </w:rPr>
        <w:t xml:space="preserve"> </w:t>
      </w:r>
      <w:r>
        <w:t>or</w:t>
      </w:r>
      <w:r>
        <w:rPr>
          <w:spacing w:val="-5"/>
        </w:rPr>
        <w:t xml:space="preserve"> </w:t>
      </w:r>
      <w:r>
        <w:rPr>
          <w:spacing w:val="-2"/>
        </w:rPr>
        <w:t>associations.</w:t>
      </w:r>
    </w:p>
    <w:p w14:paraId="5D23790F" w14:textId="77777777" w:rsidR="00963873" w:rsidRDefault="00000000">
      <w:pPr>
        <w:spacing w:before="143"/>
        <w:ind w:left="299"/>
      </w:pPr>
      <w:r>
        <w:rPr>
          <w:b/>
        </w:rPr>
        <w:t>OR</w:t>
      </w:r>
      <w:r>
        <w:rPr>
          <w:b/>
          <w:spacing w:val="-5"/>
        </w:rPr>
        <w:t xml:space="preserve"> </w:t>
      </w:r>
      <w:r>
        <w:rPr>
          <w:b/>
        </w:rPr>
        <w:t>constraint:</w:t>
      </w:r>
      <w:r>
        <w:rPr>
          <w:b/>
          <w:spacing w:val="-4"/>
        </w:rPr>
        <w:t xml:space="preserve"> </w:t>
      </w:r>
      <w:r>
        <w:rPr>
          <w:b/>
        </w:rPr>
        <w:t>-</w:t>
      </w:r>
      <w:r>
        <w:rPr>
          <w:b/>
          <w:spacing w:val="-4"/>
        </w:rPr>
        <w:t xml:space="preserve"> </w:t>
      </w:r>
      <w:r>
        <w:t>It</w:t>
      </w:r>
      <w:r>
        <w:rPr>
          <w:spacing w:val="-4"/>
        </w:rPr>
        <w:t xml:space="preserve"> </w:t>
      </w:r>
      <w:r>
        <w:t>shows</w:t>
      </w:r>
      <w:r>
        <w:rPr>
          <w:spacing w:val="-4"/>
        </w:rPr>
        <w:t xml:space="preserve"> </w:t>
      </w:r>
      <w:r>
        <w:t>an</w:t>
      </w:r>
      <w:r>
        <w:rPr>
          <w:spacing w:val="-4"/>
        </w:rPr>
        <w:t xml:space="preserve"> </w:t>
      </w:r>
      <w:r>
        <w:t>OR</w:t>
      </w:r>
      <w:r>
        <w:rPr>
          <w:spacing w:val="-4"/>
        </w:rPr>
        <w:t xml:space="preserve"> </w:t>
      </w:r>
      <w:r>
        <w:t>constraint</w:t>
      </w:r>
      <w:r>
        <w:rPr>
          <w:spacing w:val="-4"/>
        </w:rPr>
        <w:t xml:space="preserve"> </w:t>
      </w:r>
      <w:r>
        <w:t>on</w:t>
      </w:r>
      <w:r>
        <w:rPr>
          <w:spacing w:val="-4"/>
        </w:rPr>
        <w:t xml:space="preserve"> </w:t>
      </w:r>
      <w:r>
        <w:t>two</w:t>
      </w:r>
      <w:r>
        <w:rPr>
          <w:spacing w:val="-4"/>
        </w:rPr>
        <w:t xml:space="preserve"> </w:t>
      </w:r>
      <w:r>
        <w:t>classes</w:t>
      </w:r>
      <w:r>
        <w:rPr>
          <w:spacing w:val="-4"/>
        </w:rPr>
        <w:t xml:space="preserve"> </w:t>
      </w:r>
      <w:r>
        <w:t>or</w:t>
      </w:r>
      <w:r>
        <w:rPr>
          <w:spacing w:val="-4"/>
        </w:rPr>
        <w:t xml:space="preserve"> </w:t>
      </w:r>
      <w:r>
        <w:rPr>
          <w:spacing w:val="-2"/>
        </w:rPr>
        <w:t>associations.</w:t>
      </w:r>
    </w:p>
    <w:p w14:paraId="34E8297D" w14:textId="77777777" w:rsidR="00963873" w:rsidRDefault="00963873">
      <w:pPr>
        <w:sectPr w:rsidR="00963873">
          <w:pgSz w:w="12240" w:h="15840"/>
          <w:pgMar w:top="1340" w:right="220" w:bottom="680" w:left="1500" w:header="446" w:footer="488" w:gutter="0"/>
          <w:cols w:space="720"/>
        </w:sectPr>
      </w:pPr>
    </w:p>
    <w:p w14:paraId="498C6F9C" w14:textId="77777777" w:rsidR="00963873" w:rsidRDefault="00000000">
      <w:pPr>
        <w:pStyle w:val="Heading2"/>
        <w:spacing w:before="92"/>
        <w:ind w:left="660"/>
      </w:pPr>
      <w:bookmarkStart w:id="332" w:name="_TOC_250181"/>
      <w:r>
        <w:t>(A)</w:t>
      </w:r>
      <w:r>
        <w:rPr>
          <w:spacing w:val="-17"/>
        </w:rPr>
        <w:t xml:space="preserve"> </w:t>
      </w:r>
      <w:r>
        <w:t>Explain</w:t>
      </w:r>
      <w:r>
        <w:rPr>
          <w:spacing w:val="-3"/>
        </w:rPr>
        <w:t xml:space="preserve"> </w:t>
      </w:r>
      <w:r>
        <w:t>all</w:t>
      </w:r>
      <w:r>
        <w:rPr>
          <w:spacing w:val="-2"/>
        </w:rPr>
        <w:t xml:space="preserve"> </w:t>
      </w:r>
      <w:r>
        <w:t>parts</w:t>
      </w:r>
      <w:r>
        <w:rPr>
          <w:spacing w:val="-2"/>
        </w:rPr>
        <w:t xml:space="preserve"> </w:t>
      </w:r>
      <w:r>
        <w:t>of</w:t>
      </w:r>
      <w:r>
        <w:rPr>
          <w:spacing w:val="-2"/>
        </w:rPr>
        <w:t xml:space="preserve"> </w:t>
      </w:r>
      <w:r>
        <w:t>a</w:t>
      </w:r>
      <w:r>
        <w:rPr>
          <w:spacing w:val="-2"/>
        </w:rPr>
        <w:t xml:space="preserve"> </w:t>
      </w:r>
      <w:r>
        <w:t>deployment</w:t>
      </w:r>
      <w:bookmarkEnd w:id="332"/>
      <w:r>
        <w:rPr>
          <w:spacing w:val="-2"/>
        </w:rPr>
        <w:t xml:space="preserve"> diagram?</w:t>
      </w:r>
    </w:p>
    <w:p w14:paraId="2BA28D4A" w14:textId="77777777" w:rsidR="00963873" w:rsidRDefault="00963873">
      <w:pPr>
        <w:pStyle w:val="BodyText"/>
        <w:ind w:left="0"/>
        <w:rPr>
          <w:rFonts w:ascii="Arial"/>
          <w:b/>
          <w:sz w:val="20"/>
        </w:rPr>
      </w:pPr>
    </w:p>
    <w:p w14:paraId="16130CA7" w14:textId="77777777" w:rsidR="00963873" w:rsidRDefault="00000000">
      <w:pPr>
        <w:pStyle w:val="BodyText"/>
        <w:spacing w:before="113"/>
        <w:ind w:left="0"/>
        <w:rPr>
          <w:rFonts w:ascii="Arial"/>
          <w:b/>
          <w:sz w:val="20"/>
        </w:rPr>
      </w:pPr>
      <w:r>
        <w:rPr>
          <w:noProof/>
        </w:rPr>
        <w:drawing>
          <wp:anchor distT="0" distB="0" distL="0" distR="0" simplePos="0" relativeHeight="487752704" behindDoc="1" locked="0" layoutInCell="1" allowOverlap="1" wp14:anchorId="2C3FB246" wp14:editId="22A6E088">
            <wp:simplePos x="0" y="0"/>
            <wp:positionH relativeFrom="page">
              <wp:posOffset>2218944</wp:posOffset>
            </wp:positionH>
            <wp:positionV relativeFrom="paragraph">
              <wp:posOffset>233575</wp:posOffset>
            </wp:positionV>
            <wp:extent cx="3335274" cy="2779776"/>
            <wp:effectExtent l="0" t="0" r="0" b="0"/>
            <wp:wrapTopAndBottom/>
            <wp:docPr id="572" name="Image 5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2" name="Image 572"/>
                    <pic:cNvPicPr/>
                  </pic:nvPicPr>
                  <pic:blipFill>
                    <a:blip r:embed="rId132" cstate="print"/>
                    <a:stretch>
                      <a:fillRect/>
                    </a:stretch>
                  </pic:blipFill>
                  <pic:spPr>
                    <a:xfrm>
                      <a:off x="0" y="0"/>
                      <a:ext cx="3335274" cy="2779776"/>
                    </a:xfrm>
                    <a:prstGeom prst="rect">
                      <a:avLst/>
                    </a:prstGeom>
                  </pic:spPr>
                </pic:pic>
              </a:graphicData>
            </a:graphic>
          </wp:anchor>
        </w:drawing>
      </w:r>
    </w:p>
    <w:p w14:paraId="73D9220E" w14:textId="77777777" w:rsidR="00963873" w:rsidRDefault="00000000">
      <w:pPr>
        <w:pStyle w:val="Heading6"/>
        <w:ind w:left="2368"/>
      </w:pPr>
      <w:r>
        <w:t>Figure:</w:t>
      </w:r>
      <w:r>
        <w:rPr>
          <w:spacing w:val="-7"/>
        </w:rPr>
        <w:t xml:space="preserve"> </w:t>
      </w:r>
      <w:r>
        <w:t>-</w:t>
      </w:r>
      <w:r>
        <w:rPr>
          <w:spacing w:val="-6"/>
        </w:rPr>
        <w:t xml:space="preserve"> </w:t>
      </w:r>
      <w:r>
        <w:t>11.5</w:t>
      </w:r>
      <w:r>
        <w:rPr>
          <w:spacing w:val="-6"/>
        </w:rPr>
        <w:t xml:space="preserve"> </w:t>
      </w:r>
      <w:r>
        <w:t>Elements</w:t>
      </w:r>
      <w:r>
        <w:rPr>
          <w:spacing w:val="-6"/>
        </w:rPr>
        <w:t xml:space="preserve"> </w:t>
      </w:r>
      <w:r>
        <w:t>of</w:t>
      </w:r>
      <w:r>
        <w:rPr>
          <w:spacing w:val="-6"/>
        </w:rPr>
        <w:t xml:space="preserve"> </w:t>
      </w:r>
      <w:r>
        <w:t>Deployment</w:t>
      </w:r>
      <w:r>
        <w:rPr>
          <w:spacing w:val="-6"/>
        </w:rPr>
        <w:t xml:space="preserve"> </w:t>
      </w:r>
      <w:r>
        <w:rPr>
          <w:spacing w:val="-2"/>
        </w:rPr>
        <w:t>Diagram</w:t>
      </w:r>
    </w:p>
    <w:p w14:paraId="6BFC668C" w14:textId="77777777" w:rsidR="00963873" w:rsidRDefault="00963873">
      <w:pPr>
        <w:pStyle w:val="BodyText"/>
        <w:ind w:left="0"/>
        <w:rPr>
          <w:b/>
        </w:rPr>
      </w:pPr>
    </w:p>
    <w:p w14:paraId="4CF7059D" w14:textId="77777777" w:rsidR="00963873" w:rsidRDefault="00963873">
      <w:pPr>
        <w:pStyle w:val="BodyText"/>
        <w:spacing w:before="176"/>
        <w:ind w:left="0"/>
        <w:rPr>
          <w:b/>
        </w:rPr>
      </w:pPr>
    </w:p>
    <w:p w14:paraId="3B9F4282" w14:textId="77777777" w:rsidR="00963873" w:rsidRDefault="00000000">
      <w:pPr>
        <w:spacing w:before="1"/>
        <w:ind w:left="300"/>
      </w:pPr>
      <w:r>
        <w:rPr>
          <w:b/>
        </w:rPr>
        <w:t>Package:</w:t>
      </w:r>
      <w:r>
        <w:rPr>
          <w:b/>
          <w:spacing w:val="-5"/>
        </w:rPr>
        <w:t xml:space="preserve"> </w:t>
      </w:r>
      <w:r>
        <w:rPr>
          <w:b/>
        </w:rPr>
        <w:t>-</w:t>
      </w:r>
      <w:r>
        <w:rPr>
          <w:b/>
          <w:spacing w:val="-5"/>
        </w:rPr>
        <w:t xml:space="preserve"> </w:t>
      </w:r>
      <w:r>
        <w:t>It</w:t>
      </w:r>
      <w:r>
        <w:rPr>
          <w:spacing w:val="-5"/>
        </w:rPr>
        <w:t xml:space="preserve"> </w:t>
      </w:r>
      <w:r>
        <w:t>logically</w:t>
      </w:r>
      <w:r>
        <w:rPr>
          <w:spacing w:val="-3"/>
        </w:rPr>
        <w:t xml:space="preserve"> </w:t>
      </w:r>
      <w:r>
        <w:t>groups</w:t>
      </w:r>
      <w:r>
        <w:rPr>
          <w:spacing w:val="-4"/>
        </w:rPr>
        <w:t xml:space="preserve"> </w:t>
      </w:r>
      <w:r>
        <w:t>element</w:t>
      </w:r>
      <w:r>
        <w:rPr>
          <w:spacing w:val="-5"/>
        </w:rPr>
        <w:t xml:space="preserve"> </w:t>
      </w:r>
      <w:r>
        <w:t>of</w:t>
      </w:r>
      <w:r>
        <w:rPr>
          <w:spacing w:val="-3"/>
        </w:rPr>
        <w:t xml:space="preserve"> </w:t>
      </w:r>
      <w:r>
        <w:t>a</w:t>
      </w:r>
      <w:r>
        <w:rPr>
          <w:spacing w:val="-5"/>
        </w:rPr>
        <w:t xml:space="preserve"> </w:t>
      </w:r>
      <w:r>
        <w:t>UML</w:t>
      </w:r>
      <w:r>
        <w:rPr>
          <w:spacing w:val="-3"/>
        </w:rPr>
        <w:t xml:space="preserve"> </w:t>
      </w:r>
      <w:r>
        <w:rPr>
          <w:spacing w:val="-2"/>
        </w:rPr>
        <w:t>model.</w:t>
      </w:r>
    </w:p>
    <w:p w14:paraId="67C75356" w14:textId="77777777" w:rsidR="00963873" w:rsidRDefault="00000000">
      <w:pPr>
        <w:pStyle w:val="BodyText"/>
        <w:spacing w:before="144"/>
        <w:ind w:right="1584"/>
      </w:pPr>
      <w:r>
        <w:rPr>
          <w:b/>
        </w:rPr>
        <w:t>Node:</w:t>
      </w:r>
      <w:r>
        <w:rPr>
          <w:b/>
          <w:spacing w:val="40"/>
        </w:rPr>
        <w:t xml:space="preserve"> </w:t>
      </w:r>
      <w:r>
        <w:rPr>
          <w:b/>
        </w:rPr>
        <w:t>-</w:t>
      </w:r>
      <w:r>
        <w:rPr>
          <w:b/>
          <w:spacing w:val="40"/>
        </w:rPr>
        <w:t xml:space="preserve"> </w:t>
      </w:r>
      <w:r>
        <w:t>A</w:t>
      </w:r>
      <w:r>
        <w:rPr>
          <w:spacing w:val="40"/>
        </w:rPr>
        <w:t xml:space="preserve"> </w:t>
      </w:r>
      <w:r>
        <w:t>physical</w:t>
      </w:r>
      <w:r>
        <w:rPr>
          <w:spacing w:val="40"/>
        </w:rPr>
        <w:t xml:space="preserve"> </w:t>
      </w:r>
      <w:r>
        <w:t>system</w:t>
      </w:r>
      <w:r>
        <w:rPr>
          <w:spacing w:val="40"/>
        </w:rPr>
        <w:t xml:space="preserve"> </w:t>
      </w:r>
      <w:r>
        <w:t>which</w:t>
      </w:r>
      <w:r>
        <w:rPr>
          <w:spacing w:val="40"/>
        </w:rPr>
        <w:t xml:space="preserve"> </w:t>
      </w:r>
      <w:r>
        <w:t>represents</w:t>
      </w:r>
      <w:r>
        <w:rPr>
          <w:spacing w:val="40"/>
        </w:rPr>
        <w:t xml:space="preserve"> </w:t>
      </w:r>
      <w:r>
        <w:t>a</w:t>
      </w:r>
      <w:r>
        <w:rPr>
          <w:spacing w:val="40"/>
        </w:rPr>
        <w:t xml:space="preserve"> </w:t>
      </w:r>
      <w:r>
        <w:t>processing</w:t>
      </w:r>
      <w:r>
        <w:rPr>
          <w:spacing w:val="40"/>
        </w:rPr>
        <w:t xml:space="preserve"> </w:t>
      </w:r>
      <w:r>
        <w:t>resource,</w:t>
      </w:r>
      <w:r>
        <w:rPr>
          <w:spacing w:val="40"/>
        </w:rPr>
        <w:t xml:space="preserve"> </w:t>
      </w:r>
      <w:r>
        <w:t>example</w:t>
      </w:r>
      <w:r>
        <w:rPr>
          <w:spacing w:val="40"/>
        </w:rPr>
        <w:t xml:space="preserve"> </w:t>
      </w:r>
      <w:r>
        <w:t>PC</w:t>
      </w:r>
      <w:r>
        <w:rPr>
          <w:spacing w:val="40"/>
        </w:rPr>
        <w:t xml:space="preserve"> </w:t>
      </w:r>
      <w:r>
        <w:t>or</w:t>
      </w:r>
      <w:r>
        <w:rPr>
          <w:spacing w:val="40"/>
        </w:rPr>
        <w:t xml:space="preserve"> </w:t>
      </w:r>
      <w:r>
        <w:t>a</w:t>
      </w:r>
      <w:r>
        <w:rPr>
          <w:spacing w:val="40"/>
        </w:rPr>
        <w:t xml:space="preserve"> </w:t>
      </w:r>
      <w:r>
        <w:t>host</w:t>
      </w:r>
      <w:r>
        <w:rPr>
          <w:spacing w:val="40"/>
        </w:rPr>
        <w:t xml:space="preserve"> </w:t>
      </w:r>
      <w:r>
        <w:rPr>
          <w:spacing w:val="-2"/>
        </w:rPr>
        <w:t>machine.</w:t>
      </w:r>
    </w:p>
    <w:p w14:paraId="64D4E979" w14:textId="77777777" w:rsidR="00963873" w:rsidRDefault="00000000">
      <w:pPr>
        <w:pStyle w:val="BodyText"/>
        <w:spacing w:before="144"/>
      </w:pPr>
      <w:r>
        <w:rPr>
          <w:b/>
        </w:rPr>
        <w:t>Component:</w:t>
      </w:r>
      <w:r>
        <w:rPr>
          <w:b/>
          <w:spacing w:val="-5"/>
        </w:rPr>
        <w:t xml:space="preserve"> </w:t>
      </w:r>
      <w:r>
        <w:rPr>
          <w:b/>
        </w:rPr>
        <w:t>-</w:t>
      </w:r>
      <w:r>
        <w:rPr>
          <w:b/>
          <w:spacing w:val="-5"/>
        </w:rPr>
        <w:t xml:space="preserve"> </w:t>
      </w:r>
      <w:r>
        <w:t>It</w:t>
      </w:r>
      <w:r>
        <w:rPr>
          <w:spacing w:val="-5"/>
        </w:rPr>
        <w:t xml:space="preserve"> </w:t>
      </w:r>
      <w:r>
        <w:t>is</w:t>
      </w:r>
      <w:r>
        <w:rPr>
          <w:spacing w:val="-5"/>
        </w:rPr>
        <w:t xml:space="preserve"> </w:t>
      </w:r>
      <w:r>
        <w:t>the</w:t>
      </w:r>
      <w:r>
        <w:rPr>
          <w:spacing w:val="-5"/>
        </w:rPr>
        <w:t xml:space="preserve"> </w:t>
      </w:r>
      <w:r>
        <w:t>actual</w:t>
      </w:r>
      <w:r>
        <w:rPr>
          <w:spacing w:val="-5"/>
        </w:rPr>
        <w:t xml:space="preserve"> </w:t>
      </w:r>
      <w:r>
        <w:t>implementation</w:t>
      </w:r>
      <w:r>
        <w:rPr>
          <w:spacing w:val="-5"/>
        </w:rPr>
        <w:t xml:space="preserve"> </w:t>
      </w:r>
      <w:r>
        <w:t>or</w:t>
      </w:r>
      <w:r>
        <w:rPr>
          <w:spacing w:val="-5"/>
        </w:rPr>
        <w:t xml:space="preserve"> </w:t>
      </w:r>
      <w:r>
        <w:t>physical</w:t>
      </w:r>
      <w:r>
        <w:rPr>
          <w:spacing w:val="-5"/>
        </w:rPr>
        <w:t xml:space="preserve"> </w:t>
      </w:r>
      <w:r>
        <w:t>module</w:t>
      </w:r>
      <w:r>
        <w:rPr>
          <w:spacing w:val="-5"/>
        </w:rPr>
        <w:t xml:space="preserve"> </w:t>
      </w:r>
      <w:r>
        <w:t>of</w:t>
      </w:r>
      <w:r>
        <w:rPr>
          <w:spacing w:val="-5"/>
        </w:rPr>
        <w:t xml:space="preserve"> </w:t>
      </w:r>
      <w:r>
        <w:t>a</w:t>
      </w:r>
      <w:r>
        <w:rPr>
          <w:spacing w:val="-5"/>
        </w:rPr>
        <w:t xml:space="preserve"> </w:t>
      </w:r>
      <w:r>
        <w:t>UML</w:t>
      </w:r>
      <w:r>
        <w:rPr>
          <w:spacing w:val="-5"/>
        </w:rPr>
        <w:t xml:space="preserve"> </w:t>
      </w:r>
      <w:r>
        <w:rPr>
          <w:spacing w:val="-2"/>
        </w:rPr>
        <w:t>system.</w:t>
      </w:r>
    </w:p>
    <w:p w14:paraId="570DC1FD" w14:textId="77777777" w:rsidR="00963873" w:rsidRDefault="00000000">
      <w:pPr>
        <w:spacing w:before="144"/>
        <w:ind w:left="300"/>
      </w:pPr>
      <w:r>
        <w:rPr>
          <w:b/>
        </w:rPr>
        <w:t>Node</w:t>
      </w:r>
      <w:r>
        <w:rPr>
          <w:b/>
          <w:spacing w:val="-5"/>
        </w:rPr>
        <w:t xml:space="preserve"> </w:t>
      </w:r>
      <w:r>
        <w:rPr>
          <w:b/>
        </w:rPr>
        <w:t>instance:</w:t>
      </w:r>
      <w:r>
        <w:rPr>
          <w:b/>
          <w:spacing w:val="-4"/>
        </w:rPr>
        <w:t xml:space="preserve"> </w:t>
      </w:r>
      <w:r>
        <w:rPr>
          <w:b/>
        </w:rPr>
        <w:t>-</w:t>
      </w:r>
      <w:r>
        <w:rPr>
          <w:b/>
          <w:spacing w:val="-5"/>
        </w:rPr>
        <w:t xml:space="preserve"> </w:t>
      </w:r>
      <w:r>
        <w:t>It</w:t>
      </w:r>
      <w:r>
        <w:rPr>
          <w:spacing w:val="-4"/>
        </w:rPr>
        <w:t xml:space="preserve"> </w:t>
      </w:r>
      <w:r>
        <w:t>is</w:t>
      </w:r>
      <w:r>
        <w:rPr>
          <w:spacing w:val="-4"/>
        </w:rPr>
        <w:t xml:space="preserve"> </w:t>
      </w:r>
      <w:r>
        <w:t>a</w:t>
      </w:r>
      <w:r>
        <w:rPr>
          <w:spacing w:val="-5"/>
        </w:rPr>
        <w:t xml:space="preserve"> </w:t>
      </w:r>
      <w:r>
        <w:t>runtime</w:t>
      </w:r>
      <w:r>
        <w:rPr>
          <w:spacing w:val="-4"/>
        </w:rPr>
        <w:t xml:space="preserve"> </w:t>
      </w:r>
      <w:r>
        <w:t>physical</w:t>
      </w:r>
      <w:r>
        <w:rPr>
          <w:spacing w:val="-4"/>
        </w:rPr>
        <w:t xml:space="preserve"> </w:t>
      </w:r>
      <w:r>
        <w:t>instance</w:t>
      </w:r>
      <w:r>
        <w:rPr>
          <w:spacing w:val="-4"/>
        </w:rPr>
        <w:t xml:space="preserve"> </w:t>
      </w:r>
      <w:r>
        <w:t>of</w:t>
      </w:r>
      <w:r>
        <w:rPr>
          <w:spacing w:val="-5"/>
        </w:rPr>
        <w:t xml:space="preserve"> </w:t>
      </w:r>
      <w:r>
        <w:t>a</w:t>
      </w:r>
      <w:r>
        <w:rPr>
          <w:spacing w:val="-4"/>
        </w:rPr>
        <w:t xml:space="preserve"> </w:t>
      </w:r>
      <w:r>
        <w:t>processing</w:t>
      </w:r>
      <w:r>
        <w:rPr>
          <w:spacing w:val="-4"/>
        </w:rPr>
        <w:t xml:space="preserve"> </w:t>
      </w:r>
      <w:r>
        <w:rPr>
          <w:spacing w:val="-2"/>
        </w:rPr>
        <w:t>resource.</w:t>
      </w:r>
    </w:p>
    <w:p w14:paraId="45D7EA7D" w14:textId="77777777" w:rsidR="00963873" w:rsidRDefault="00000000">
      <w:pPr>
        <w:pStyle w:val="BodyText"/>
        <w:spacing w:before="143"/>
        <w:ind w:right="1584"/>
      </w:pPr>
      <w:r>
        <w:rPr>
          <w:b/>
        </w:rPr>
        <w:t xml:space="preserve">Component Instance: - </w:t>
      </w:r>
      <w:r>
        <w:t>It represents an implementation unit that has identity at</w:t>
      </w:r>
      <w:r>
        <w:rPr>
          <w:spacing w:val="-1"/>
        </w:rPr>
        <w:t xml:space="preserve"> </w:t>
      </w:r>
      <w:r>
        <w:t>run time and can contain objects. A component could be contained within a node instance.</w:t>
      </w:r>
    </w:p>
    <w:p w14:paraId="074BA69D" w14:textId="77777777" w:rsidR="00963873" w:rsidRDefault="00000000">
      <w:pPr>
        <w:pStyle w:val="BodyText"/>
        <w:spacing w:before="145"/>
        <w:ind w:right="1584"/>
      </w:pPr>
      <w:r>
        <w:rPr>
          <w:b/>
        </w:rPr>
        <w:t xml:space="preserve">Interface: - </w:t>
      </w:r>
      <w:r>
        <w:t>It specifies the external operations of a class, component, package, or other element without specifying internal structure.</w:t>
      </w:r>
    </w:p>
    <w:p w14:paraId="7C438968" w14:textId="77777777" w:rsidR="00963873" w:rsidRDefault="00000000">
      <w:pPr>
        <w:spacing w:before="144"/>
        <w:ind w:left="300"/>
      </w:pPr>
      <w:r>
        <w:rPr>
          <w:b/>
        </w:rPr>
        <w:t>Object:</w:t>
      </w:r>
      <w:r>
        <w:rPr>
          <w:b/>
          <w:spacing w:val="-5"/>
        </w:rPr>
        <w:t xml:space="preserve"> </w:t>
      </w:r>
      <w:r>
        <w:rPr>
          <w:b/>
        </w:rPr>
        <w:t>-</w:t>
      </w:r>
      <w:r>
        <w:rPr>
          <w:b/>
          <w:spacing w:val="-5"/>
        </w:rPr>
        <w:t xml:space="preserve"> </w:t>
      </w:r>
      <w:r>
        <w:t>Instance</w:t>
      </w:r>
      <w:r>
        <w:rPr>
          <w:spacing w:val="-4"/>
        </w:rPr>
        <w:t xml:space="preserve"> </w:t>
      </w:r>
      <w:r>
        <w:t>of</w:t>
      </w:r>
      <w:r>
        <w:rPr>
          <w:spacing w:val="-5"/>
        </w:rPr>
        <w:t xml:space="preserve"> </w:t>
      </w:r>
      <w:r>
        <w:t>a</w:t>
      </w:r>
      <w:r>
        <w:rPr>
          <w:spacing w:val="-4"/>
        </w:rPr>
        <w:t xml:space="preserve"> </w:t>
      </w:r>
      <w:r>
        <w:rPr>
          <w:spacing w:val="-2"/>
        </w:rPr>
        <w:t>class.</w:t>
      </w:r>
    </w:p>
    <w:p w14:paraId="45FB59B6" w14:textId="77777777" w:rsidR="00963873" w:rsidRDefault="00000000">
      <w:pPr>
        <w:pStyle w:val="BodyText"/>
        <w:spacing w:before="145"/>
        <w:ind w:right="1577"/>
      </w:pPr>
      <w:r>
        <w:rPr>
          <w:b/>
        </w:rPr>
        <w:t>Composition</w:t>
      </w:r>
      <w:r>
        <w:rPr>
          <w:b/>
          <w:spacing w:val="-2"/>
        </w:rPr>
        <w:t xml:space="preserve"> </w:t>
      </w:r>
      <w:r>
        <w:rPr>
          <w:b/>
        </w:rPr>
        <w:t>shape:</w:t>
      </w:r>
      <w:r>
        <w:rPr>
          <w:b/>
          <w:spacing w:val="-2"/>
        </w:rPr>
        <w:t xml:space="preserve"> </w:t>
      </w:r>
      <w:r>
        <w:rPr>
          <w:b/>
        </w:rPr>
        <w:t>-</w:t>
      </w:r>
      <w:r>
        <w:rPr>
          <w:b/>
          <w:spacing w:val="-2"/>
        </w:rPr>
        <w:t xml:space="preserve"> </w:t>
      </w:r>
      <w:r>
        <w:t>It</w:t>
      </w:r>
      <w:r>
        <w:rPr>
          <w:spacing w:val="-2"/>
        </w:rPr>
        <w:t xml:space="preserve"> </w:t>
      </w:r>
      <w:r>
        <w:t>is</w:t>
      </w:r>
      <w:r>
        <w:rPr>
          <w:spacing w:val="-2"/>
        </w:rPr>
        <w:t xml:space="preserve"> </w:t>
      </w:r>
      <w:r>
        <w:t>a</w:t>
      </w:r>
      <w:r>
        <w:rPr>
          <w:spacing w:val="-2"/>
        </w:rPr>
        <w:t xml:space="preserve"> </w:t>
      </w:r>
      <w:r>
        <w:t>form</w:t>
      </w:r>
      <w:r>
        <w:rPr>
          <w:spacing w:val="-4"/>
        </w:rPr>
        <w:t xml:space="preserve"> </w:t>
      </w:r>
      <w:r>
        <w:t>of</w:t>
      </w:r>
      <w:r>
        <w:rPr>
          <w:spacing w:val="-2"/>
        </w:rPr>
        <w:t xml:space="preserve"> </w:t>
      </w:r>
      <w:r>
        <w:t>aggregation</w:t>
      </w:r>
      <w:r>
        <w:rPr>
          <w:spacing w:val="-2"/>
        </w:rPr>
        <w:t xml:space="preserve"> </w:t>
      </w:r>
      <w:r>
        <w:t>that</w:t>
      </w:r>
      <w:r>
        <w:rPr>
          <w:spacing w:val="-3"/>
        </w:rPr>
        <w:t xml:space="preserve"> </w:t>
      </w:r>
      <w:r>
        <w:t>indicates</w:t>
      </w:r>
      <w:r>
        <w:rPr>
          <w:spacing w:val="-2"/>
        </w:rPr>
        <w:t xml:space="preserve"> </w:t>
      </w:r>
      <w:r>
        <w:t>that</w:t>
      </w:r>
      <w:r>
        <w:rPr>
          <w:spacing w:val="-2"/>
        </w:rPr>
        <w:t xml:space="preserve"> </w:t>
      </w:r>
      <w:r>
        <w:t>a</w:t>
      </w:r>
      <w:r>
        <w:rPr>
          <w:spacing w:val="-2"/>
        </w:rPr>
        <w:t xml:space="preserve"> </w:t>
      </w:r>
      <w:r>
        <w:t>part</w:t>
      </w:r>
      <w:r>
        <w:rPr>
          <w:spacing w:val="-1"/>
        </w:rPr>
        <w:t xml:space="preserve"> </w:t>
      </w:r>
      <w:r>
        <w:t>may belong</w:t>
      </w:r>
      <w:r>
        <w:rPr>
          <w:spacing w:val="-2"/>
        </w:rPr>
        <w:t xml:space="preserve"> </w:t>
      </w:r>
      <w:r>
        <w:t>to</w:t>
      </w:r>
      <w:r>
        <w:rPr>
          <w:spacing w:val="-3"/>
        </w:rPr>
        <w:t xml:space="preserve"> </w:t>
      </w:r>
      <w:r>
        <w:t>only</w:t>
      </w:r>
      <w:r>
        <w:rPr>
          <w:spacing w:val="-3"/>
        </w:rPr>
        <w:t xml:space="preserve"> </w:t>
      </w:r>
      <w:r>
        <w:t>one element or lifetime of the element.</w:t>
      </w:r>
    </w:p>
    <w:p w14:paraId="56AD6991" w14:textId="77777777" w:rsidR="00963873" w:rsidRDefault="00000000">
      <w:pPr>
        <w:spacing w:before="143"/>
        <w:ind w:left="300"/>
      </w:pPr>
      <w:r>
        <w:rPr>
          <w:b/>
        </w:rPr>
        <w:t>Communication:</w:t>
      </w:r>
      <w:r>
        <w:rPr>
          <w:b/>
          <w:spacing w:val="-7"/>
        </w:rPr>
        <w:t xml:space="preserve"> </w:t>
      </w:r>
      <w:r>
        <w:rPr>
          <w:b/>
        </w:rPr>
        <w:t>-</w:t>
      </w:r>
      <w:r>
        <w:rPr>
          <w:b/>
          <w:spacing w:val="-6"/>
        </w:rPr>
        <w:t xml:space="preserve"> </w:t>
      </w:r>
      <w:r>
        <w:t>How</w:t>
      </w:r>
      <w:r>
        <w:rPr>
          <w:spacing w:val="-6"/>
        </w:rPr>
        <w:t xml:space="preserve"> </w:t>
      </w:r>
      <w:r>
        <w:t>an</w:t>
      </w:r>
      <w:r>
        <w:rPr>
          <w:spacing w:val="-7"/>
        </w:rPr>
        <w:t xml:space="preserve"> </w:t>
      </w:r>
      <w:r>
        <w:t>actor</w:t>
      </w:r>
      <w:r>
        <w:rPr>
          <w:spacing w:val="-6"/>
        </w:rPr>
        <w:t xml:space="preserve"> </w:t>
      </w:r>
      <w:r>
        <w:t>Dependency:</w:t>
      </w:r>
      <w:r>
        <w:rPr>
          <w:spacing w:val="-6"/>
        </w:rPr>
        <w:t xml:space="preserve"> </w:t>
      </w:r>
      <w:r>
        <w:t>-</w:t>
      </w:r>
      <w:r>
        <w:rPr>
          <w:spacing w:val="-7"/>
        </w:rPr>
        <w:t xml:space="preserve"> </w:t>
      </w:r>
      <w:r>
        <w:t>Shows</w:t>
      </w:r>
      <w:r>
        <w:rPr>
          <w:spacing w:val="-6"/>
        </w:rPr>
        <w:t xml:space="preserve"> </w:t>
      </w:r>
      <w:r>
        <w:t>relationship</w:t>
      </w:r>
      <w:r>
        <w:rPr>
          <w:spacing w:val="-6"/>
        </w:rPr>
        <w:t xml:space="preserve"> </w:t>
      </w:r>
      <w:r>
        <w:t>between</w:t>
      </w:r>
      <w:r>
        <w:rPr>
          <w:spacing w:val="-7"/>
        </w:rPr>
        <w:t xml:space="preserve"> </w:t>
      </w:r>
      <w:r>
        <w:t>two</w:t>
      </w:r>
      <w:r>
        <w:rPr>
          <w:spacing w:val="-6"/>
        </w:rPr>
        <w:t xml:space="preserve"> </w:t>
      </w:r>
      <w:r>
        <w:rPr>
          <w:spacing w:val="-2"/>
        </w:rPr>
        <w:t>elements.</w:t>
      </w:r>
    </w:p>
    <w:p w14:paraId="55B7C055" w14:textId="77777777" w:rsidR="00963873" w:rsidRDefault="00000000">
      <w:pPr>
        <w:spacing w:before="144"/>
        <w:ind w:left="300"/>
      </w:pPr>
      <w:r>
        <w:rPr>
          <w:b/>
        </w:rPr>
        <w:t>2-Element</w:t>
      </w:r>
      <w:r>
        <w:rPr>
          <w:b/>
          <w:spacing w:val="-4"/>
        </w:rPr>
        <w:t xml:space="preserve"> </w:t>
      </w:r>
      <w:r>
        <w:rPr>
          <w:b/>
        </w:rPr>
        <w:t>Constraint:</w:t>
      </w:r>
      <w:r>
        <w:rPr>
          <w:b/>
          <w:spacing w:val="-5"/>
        </w:rPr>
        <w:t xml:space="preserve"> </w:t>
      </w:r>
      <w:r>
        <w:rPr>
          <w:b/>
        </w:rPr>
        <w:t>-</w:t>
      </w:r>
      <w:r>
        <w:rPr>
          <w:b/>
          <w:spacing w:val="-5"/>
        </w:rPr>
        <w:t xml:space="preserve"> </w:t>
      </w:r>
      <w:r>
        <w:t>It</w:t>
      </w:r>
      <w:r>
        <w:rPr>
          <w:spacing w:val="-4"/>
        </w:rPr>
        <w:t xml:space="preserve"> </w:t>
      </w:r>
      <w:r>
        <w:t>shows</w:t>
      </w:r>
      <w:r>
        <w:rPr>
          <w:spacing w:val="-5"/>
        </w:rPr>
        <w:t xml:space="preserve"> </w:t>
      </w:r>
      <w:r>
        <w:t>a</w:t>
      </w:r>
      <w:r>
        <w:rPr>
          <w:spacing w:val="-4"/>
        </w:rPr>
        <w:t xml:space="preserve"> </w:t>
      </w:r>
      <w:r>
        <w:t>constraint</w:t>
      </w:r>
      <w:r>
        <w:rPr>
          <w:spacing w:val="-5"/>
        </w:rPr>
        <w:t xml:space="preserve"> </w:t>
      </w:r>
      <w:r>
        <w:t>on</w:t>
      </w:r>
      <w:r>
        <w:rPr>
          <w:spacing w:val="-5"/>
        </w:rPr>
        <w:t xml:space="preserve"> </w:t>
      </w:r>
      <w:r>
        <w:t>two</w:t>
      </w:r>
      <w:r>
        <w:rPr>
          <w:spacing w:val="-4"/>
        </w:rPr>
        <w:t xml:space="preserve"> </w:t>
      </w:r>
      <w:r>
        <w:t>classes</w:t>
      </w:r>
      <w:r>
        <w:rPr>
          <w:spacing w:val="-5"/>
        </w:rPr>
        <w:t xml:space="preserve"> </w:t>
      </w:r>
      <w:r>
        <w:t>or</w:t>
      </w:r>
      <w:r>
        <w:rPr>
          <w:spacing w:val="-5"/>
        </w:rPr>
        <w:t xml:space="preserve"> </w:t>
      </w:r>
      <w:r>
        <w:rPr>
          <w:spacing w:val="-2"/>
        </w:rPr>
        <w:t>associations.</w:t>
      </w:r>
    </w:p>
    <w:p w14:paraId="055A62DC" w14:textId="77777777" w:rsidR="00963873" w:rsidRDefault="00000000">
      <w:pPr>
        <w:spacing w:before="144"/>
        <w:ind w:left="300"/>
      </w:pPr>
      <w:r>
        <w:rPr>
          <w:b/>
        </w:rPr>
        <w:t>OR</w:t>
      </w:r>
      <w:r>
        <w:rPr>
          <w:b/>
          <w:spacing w:val="-5"/>
        </w:rPr>
        <w:t xml:space="preserve"> </w:t>
      </w:r>
      <w:r>
        <w:rPr>
          <w:b/>
        </w:rPr>
        <w:t>constraint:</w:t>
      </w:r>
      <w:r>
        <w:rPr>
          <w:b/>
          <w:spacing w:val="-4"/>
        </w:rPr>
        <w:t xml:space="preserve"> </w:t>
      </w:r>
      <w:r>
        <w:rPr>
          <w:b/>
        </w:rPr>
        <w:t>-</w:t>
      </w:r>
      <w:r>
        <w:rPr>
          <w:b/>
          <w:spacing w:val="-4"/>
        </w:rPr>
        <w:t xml:space="preserve"> </w:t>
      </w:r>
      <w:r>
        <w:t>It</w:t>
      </w:r>
      <w:r>
        <w:rPr>
          <w:spacing w:val="-4"/>
        </w:rPr>
        <w:t xml:space="preserve"> </w:t>
      </w:r>
      <w:r>
        <w:t>shows</w:t>
      </w:r>
      <w:r>
        <w:rPr>
          <w:spacing w:val="-4"/>
        </w:rPr>
        <w:t xml:space="preserve"> </w:t>
      </w:r>
      <w:r>
        <w:t>an</w:t>
      </w:r>
      <w:r>
        <w:rPr>
          <w:spacing w:val="-4"/>
        </w:rPr>
        <w:t xml:space="preserve"> </w:t>
      </w:r>
      <w:r>
        <w:t>OR</w:t>
      </w:r>
      <w:r>
        <w:rPr>
          <w:spacing w:val="-4"/>
        </w:rPr>
        <w:t xml:space="preserve"> </w:t>
      </w:r>
      <w:r>
        <w:t>constraint</w:t>
      </w:r>
      <w:r>
        <w:rPr>
          <w:spacing w:val="-4"/>
        </w:rPr>
        <w:t xml:space="preserve"> </w:t>
      </w:r>
      <w:r>
        <w:t>on</w:t>
      </w:r>
      <w:r>
        <w:rPr>
          <w:spacing w:val="-4"/>
        </w:rPr>
        <w:t xml:space="preserve"> </w:t>
      </w:r>
      <w:r>
        <w:t>two</w:t>
      </w:r>
      <w:r>
        <w:rPr>
          <w:spacing w:val="-4"/>
        </w:rPr>
        <w:t xml:space="preserve"> </w:t>
      </w:r>
      <w:r>
        <w:t>classes</w:t>
      </w:r>
      <w:r>
        <w:rPr>
          <w:spacing w:val="-4"/>
        </w:rPr>
        <w:t xml:space="preserve"> </w:t>
      </w:r>
      <w:r>
        <w:t>or</w:t>
      </w:r>
      <w:r>
        <w:rPr>
          <w:spacing w:val="-4"/>
        </w:rPr>
        <w:t xml:space="preserve"> </w:t>
      </w:r>
      <w:r>
        <w:rPr>
          <w:spacing w:val="-2"/>
        </w:rPr>
        <w:t>associations.</w:t>
      </w:r>
    </w:p>
    <w:p w14:paraId="778F4D90" w14:textId="77777777" w:rsidR="00963873" w:rsidRDefault="00963873">
      <w:pPr>
        <w:sectPr w:rsidR="00963873">
          <w:pgSz w:w="12240" w:h="15840"/>
          <w:pgMar w:top="1340" w:right="220" w:bottom="680" w:left="1500" w:header="446" w:footer="488" w:gutter="0"/>
          <w:cols w:space="720"/>
        </w:sectPr>
      </w:pPr>
    </w:p>
    <w:p w14:paraId="4F9F7DA1" w14:textId="77777777" w:rsidR="00963873" w:rsidRDefault="00963873">
      <w:pPr>
        <w:pStyle w:val="BodyText"/>
        <w:ind w:left="0"/>
        <w:rPr>
          <w:sz w:val="26"/>
        </w:rPr>
      </w:pPr>
    </w:p>
    <w:p w14:paraId="34A36E1E" w14:textId="77777777" w:rsidR="00963873" w:rsidRDefault="00963873">
      <w:pPr>
        <w:pStyle w:val="BodyText"/>
        <w:spacing w:before="32"/>
        <w:ind w:left="0"/>
        <w:rPr>
          <w:sz w:val="26"/>
        </w:rPr>
      </w:pPr>
    </w:p>
    <w:p w14:paraId="7CC44C90" w14:textId="77777777" w:rsidR="00963873" w:rsidRDefault="00000000">
      <w:pPr>
        <w:pStyle w:val="Heading2"/>
        <w:spacing w:before="1"/>
      </w:pPr>
      <w:bookmarkStart w:id="333" w:name="_TOC_250180"/>
      <w:r>
        <w:t>(A)</w:t>
      </w:r>
      <w:r>
        <w:rPr>
          <w:spacing w:val="-8"/>
        </w:rPr>
        <w:t xml:space="preserve"> </w:t>
      </w:r>
      <w:r>
        <w:t>Describe</w:t>
      </w:r>
      <w:r>
        <w:rPr>
          <w:spacing w:val="-6"/>
        </w:rPr>
        <w:t xml:space="preserve"> </w:t>
      </w:r>
      <w:r>
        <w:t>the</w:t>
      </w:r>
      <w:r>
        <w:rPr>
          <w:spacing w:val="-6"/>
        </w:rPr>
        <w:t xml:space="preserve"> </w:t>
      </w:r>
      <w:r>
        <w:t>various</w:t>
      </w:r>
      <w:r>
        <w:rPr>
          <w:spacing w:val="-6"/>
        </w:rPr>
        <w:t xml:space="preserve"> </w:t>
      </w:r>
      <w:r>
        <w:t>components</w:t>
      </w:r>
      <w:r>
        <w:rPr>
          <w:spacing w:val="-6"/>
        </w:rPr>
        <w:t xml:space="preserve"> </w:t>
      </w:r>
      <w:r>
        <w:t>in</w:t>
      </w:r>
      <w:r>
        <w:rPr>
          <w:spacing w:val="-6"/>
        </w:rPr>
        <w:t xml:space="preserve"> </w:t>
      </w:r>
      <w:r>
        <w:t>sequence</w:t>
      </w:r>
      <w:r>
        <w:rPr>
          <w:spacing w:val="-6"/>
        </w:rPr>
        <w:t xml:space="preserve"> </w:t>
      </w:r>
      <w:bookmarkEnd w:id="333"/>
      <w:r>
        <w:rPr>
          <w:spacing w:val="-2"/>
        </w:rPr>
        <w:t>diagrams?</w:t>
      </w:r>
    </w:p>
    <w:p w14:paraId="11BA1E16" w14:textId="77777777" w:rsidR="00963873" w:rsidRDefault="00000000">
      <w:pPr>
        <w:pStyle w:val="BodyText"/>
        <w:spacing w:before="218"/>
        <w:ind w:left="0"/>
        <w:rPr>
          <w:rFonts w:ascii="Arial"/>
          <w:b/>
          <w:sz w:val="20"/>
        </w:rPr>
      </w:pPr>
      <w:r>
        <w:rPr>
          <w:noProof/>
        </w:rPr>
        <w:drawing>
          <wp:anchor distT="0" distB="0" distL="0" distR="0" simplePos="0" relativeHeight="487753216" behindDoc="1" locked="0" layoutInCell="1" allowOverlap="1" wp14:anchorId="77007541" wp14:editId="679F3320">
            <wp:simplePos x="0" y="0"/>
            <wp:positionH relativeFrom="page">
              <wp:posOffset>1792223</wp:posOffset>
            </wp:positionH>
            <wp:positionV relativeFrom="paragraph">
              <wp:posOffset>300270</wp:posOffset>
            </wp:positionV>
            <wp:extent cx="4195964" cy="3528060"/>
            <wp:effectExtent l="0" t="0" r="0" b="0"/>
            <wp:wrapTopAndBottom/>
            <wp:docPr id="573" name="Image 5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3" name="Image 573"/>
                    <pic:cNvPicPr/>
                  </pic:nvPicPr>
                  <pic:blipFill>
                    <a:blip r:embed="rId133" cstate="print"/>
                    <a:stretch>
                      <a:fillRect/>
                    </a:stretch>
                  </pic:blipFill>
                  <pic:spPr>
                    <a:xfrm>
                      <a:off x="0" y="0"/>
                      <a:ext cx="4195964" cy="3528060"/>
                    </a:xfrm>
                    <a:prstGeom prst="rect">
                      <a:avLst/>
                    </a:prstGeom>
                  </pic:spPr>
                </pic:pic>
              </a:graphicData>
            </a:graphic>
          </wp:anchor>
        </w:drawing>
      </w:r>
    </w:p>
    <w:p w14:paraId="2C20E984" w14:textId="77777777" w:rsidR="00963873" w:rsidRDefault="00000000">
      <w:pPr>
        <w:pStyle w:val="Heading6"/>
        <w:spacing w:before="206"/>
        <w:ind w:left="2527"/>
      </w:pPr>
      <w:r>
        <w:t>Figure:-11.6</w:t>
      </w:r>
      <w:r>
        <w:rPr>
          <w:spacing w:val="-9"/>
        </w:rPr>
        <w:t xml:space="preserve"> </w:t>
      </w:r>
      <w:r>
        <w:t>Elements</w:t>
      </w:r>
      <w:r>
        <w:rPr>
          <w:spacing w:val="-8"/>
        </w:rPr>
        <w:t xml:space="preserve"> </w:t>
      </w:r>
      <w:r>
        <w:t>of</w:t>
      </w:r>
      <w:r>
        <w:rPr>
          <w:spacing w:val="-8"/>
        </w:rPr>
        <w:t xml:space="preserve"> </w:t>
      </w:r>
      <w:r>
        <w:t>Sequence</w:t>
      </w:r>
      <w:r>
        <w:rPr>
          <w:spacing w:val="-7"/>
        </w:rPr>
        <w:t xml:space="preserve"> </w:t>
      </w:r>
      <w:r>
        <w:rPr>
          <w:spacing w:val="-2"/>
        </w:rPr>
        <w:t>diagrams</w:t>
      </w:r>
    </w:p>
    <w:p w14:paraId="05AB3749" w14:textId="77777777" w:rsidR="00963873" w:rsidRDefault="00000000">
      <w:pPr>
        <w:pStyle w:val="BodyText"/>
        <w:spacing w:before="215"/>
        <w:ind w:left="299" w:right="1577"/>
        <w:jc w:val="both"/>
      </w:pPr>
      <w:r>
        <w:rPr>
          <w:b/>
        </w:rPr>
        <w:t>Object</w:t>
      </w:r>
      <w:r>
        <w:rPr>
          <w:b/>
          <w:spacing w:val="-2"/>
        </w:rPr>
        <w:t xml:space="preserve"> </w:t>
      </w:r>
      <w:r>
        <w:rPr>
          <w:b/>
        </w:rPr>
        <w:t>lifeline:</w:t>
      </w:r>
      <w:r>
        <w:rPr>
          <w:b/>
          <w:spacing w:val="-2"/>
        </w:rPr>
        <w:t xml:space="preserve"> </w:t>
      </w:r>
      <w:r>
        <w:rPr>
          <w:b/>
        </w:rPr>
        <w:t>-</w:t>
      </w:r>
      <w:r>
        <w:rPr>
          <w:b/>
          <w:spacing w:val="-2"/>
        </w:rPr>
        <w:t xml:space="preserve"> </w:t>
      </w:r>
      <w:r>
        <w:t>It</w:t>
      </w:r>
      <w:r>
        <w:rPr>
          <w:spacing w:val="-2"/>
        </w:rPr>
        <w:t xml:space="preserve"> </w:t>
      </w:r>
      <w:r>
        <w:t>represents</w:t>
      </w:r>
      <w:r>
        <w:rPr>
          <w:spacing w:val="-2"/>
        </w:rPr>
        <w:t xml:space="preserve"> </w:t>
      </w:r>
      <w:r>
        <w:t>the</w:t>
      </w:r>
      <w:r>
        <w:rPr>
          <w:spacing w:val="-2"/>
        </w:rPr>
        <w:t xml:space="preserve"> </w:t>
      </w:r>
      <w:r>
        <w:t>lifetime</w:t>
      </w:r>
      <w:r>
        <w:rPr>
          <w:spacing w:val="-2"/>
        </w:rPr>
        <w:t xml:space="preserve"> </w:t>
      </w:r>
      <w:r>
        <w:t>of</w:t>
      </w:r>
      <w:r>
        <w:rPr>
          <w:spacing w:val="-2"/>
        </w:rPr>
        <w:t xml:space="preserve"> </w:t>
      </w:r>
      <w:r>
        <w:t>an</w:t>
      </w:r>
      <w:r>
        <w:rPr>
          <w:spacing w:val="-2"/>
        </w:rPr>
        <w:t xml:space="preserve"> </w:t>
      </w:r>
      <w:r>
        <w:t>object</w:t>
      </w:r>
      <w:r>
        <w:rPr>
          <w:spacing w:val="-2"/>
        </w:rPr>
        <w:t xml:space="preserve"> </w:t>
      </w:r>
      <w:r>
        <w:t>creation</w:t>
      </w:r>
      <w:r>
        <w:rPr>
          <w:spacing w:val="-2"/>
        </w:rPr>
        <w:t xml:space="preserve"> </w:t>
      </w:r>
      <w:r>
        <w:t>and</w:t>
      </w:r>
      <w:r>
        <w:rPr>
          <w:spacing w:val="-2"/>
        </w:rPr>
        <w:t xml:space="preserve"> </w:t>
      </w:r>
      <w:r>
        <w:t>its</w:t>
      </w:r>
      <w:r>
        <w:rPr>
          <w:spacing w:val="-2"/>
        </w:rPr>
        <w:t xml:space="preserve"> </w:t>
      </w:r>
      <w:r>
        <w:t>destruction.</w:t>
      </w:r>
      <w:r>
        <w:rPr>
          <w:spacing w:val="-2"/>
        </w:rPr>
        <w:t xml:space="preserve"> </w:t>
      </w:r>
      <w:r>
        <w:t>If</w:t>
      </w:r>
      <w:r>
        <w:rPr>
          <w:spacing w:val="-2"/>
        </w:rPr>
        <w:t xml:space="preserve"> </w:t>
      </w:r>
      <w:r>
        <w:t>the</w:t>
      </w:r>
      <w:r>
        <w:rPr>
          <w:spacing w:val="-3"/>
        </w:rPr>
        <w:t xml:space="preserve"> </w:t>
      </w:r>
      <w:r>
        <w:t>object</w:t>
      </w:r>
      <w:r>
        <w:rPr>
          <w:spacing w:val="-2"/>
        </w:rPr>
        <w:t xml:space="preserve"> </w:t>
      </w:r>
      <w:r>
        <w:t>is created or destroyed during the time the diagram represents, then the lifeline stops or starts at the appropriate point. An object's destruction is marked with a large X.</w:t>
      </w:r>
    </w:p>
    <w:p w14:paraId="1474A631" w14:textId="77777777" w:rsidR="00963873" w:rsidRDefault="00000000">
      <w:pPr>
        <w:spacing w:before="143"/>
        <w:ind w:left="299"/>
        <w:jc w:val="both"/>
      </w:pPr>
      <w:r>
        <w:rPr>
          <w:b/>
        </w:rPr>
        <w:t>Activation:</w:t>
      </w:r>
      <w:r>
        <w:rPr>
          <w:b/>
          <w:spacing w:val="-5"/>
        </w:rPr>
        <w:t xml:space="preserve"> </w:t>
      </w:r>
      <w:r>
        <w:rPr>
          <w:b/>
        </w:rPr>
        <w:t>-</w:t>
      </w:r>
      <w:r>
        <w:rPr>
          <w:b/>
          <w:spacing w:val="-4"/>
        </w:rPr>
        <w:t xml:space="preserve"> </w:t>
      </w:r>
      <w:r>
        <w:t>It</w:t>
      </w:r>
      <w:r>
        <w:rPr>
          <w:spacing w:val="-5"/>
        </w:rPr>
        <w:t xml:space="preserve"> </w:t>
      </w:r>
      <w:r>
        <w:t>is</w:t>
      </w:r>
      <w:r>
        <w:rPr>
          <w:spacing w:val="-4"/>
        </w:rPr>
        <w:t xml:space="preserve"> </w:t>
      </w:r>
      <w:r>
        <w:t>time</w:t>
      </w:r>
      <w:r>
        <w:rPr>
          <w:spacing w:val="-4"/>
        </w:rPr>
        <w:t xml:space="preserve"> </w:t>
      </w:r>
      <w:r>
        <w:t>during</w:t>
      </w:r>
      <w:r>
        <w:rPr>
          <w:spacing w:val="-5"/>
        </w:rPr>
        <w:t xml:space="preserve"> </w:t>
      </w:r>
      <w:r>
        <w:t>which</w:t>
      </w:r>
      <w:r>
        <w:rPr>
          <w:spacing w:val="-4"/>
        </w:rPr>
        <w:t xml:space="preserve"> </w:t>
      </w:r>
      <w:r>
        <w:t>actor</w:t>
      </w:r>
      <w:r>
        <w:rPr>
          <w:spacing w:val="-4"/>
        </w:rPr>
        <w:t xml:space="preserve"> </w:t>
      </w:r>
      <w:r>
        <w:t>is</w:t>
      </w:r>
      <w:r>
        <w:rPr>
          <w:spacing w:val="-5"/>
        </w:rPr>
        <w:t xml:space="preserve"> </w:t>
      </w:r>
      <w:r>
        <w:t>performing</w:t>
      </w:r>
      <w:r>
        <w:rPr>
          <w:spacing w:val="-4"/>
        </w:rPr>
        <w:t xml:space="preserve"> </w:t>
      </w:r>
      <w:r>
        <w:t>a</w:t>
      </w:r>
      <w:r>
        <w:rPr>
          <w:spacing w:val="-4"/>
        </w:rPr>
        <w:t xml:space="preserve"> </w:t>
      </w:r>
      <w:r>
        <w:rPr>
          <w:spacing w:val="-2"/>
        </w:rPr>
        <w:t>action.</w:t>
      </w:r>
    </w:p>
    <w:p w14:paraId="5A1861E4" w14:textId="77777777" w:rsidR="00963873" w:rsidRDefault="00000000">
      <w:pPr>
        <w:pStyle w:val="BodyText"/>
        <w:spacing w:before="145"/>
        <w:ind w:left="299"/>
        <w:jc w:val="both"/>
      </w:pPr>
      <w:r>
        <w:rPr>
          <w:b/>
        </w:rPr>
        <w:t>Lifeline:</w:t>
      </w:r>
      <w:r>
        <w:rPr>
          <w:b/>
          <w:spacing w:val="-5"/>
        </w:rPr>
        <w:t xml:space="preserve"> </w:t>
      </w:r>
      <w:r>
        <w:rPr>
          <w:b/>
        </w:rPr>
        <w:t>-</w:t>
      </w:r>
      <w:r>
        <w:rPr>
          <w:b/>
          <w:spacing w:val="-5"/>
        </w:rPr>
        <w:t xml:space="preserve"> </w:t>
      </w:r>
      <w:r>
        <w:t>This</w:t>
      </w:r>
      <w:r>
        <w:rPr>
          <w:spacing w:val="-4"/>
        </w:rPr>
        <w:t xml:space="preserve"> </w:t>
      </w:r>
      <w:r>
        <w:t>says</w:t>
      </w:r>
      <w:r>
        <w:rPr>
          <w:spacing w:val="-4"/>
        </w:rPr>
        <w:t xml:space="preserve"> </w:t>
      </w:r>
      <w:r>
        <w:t>that</w:t>
      </w:r>
      <w:r>
        <w:rPr>
          <w:spacing w:val="-4"/>
        </w:rPr>
        <w:t xml:space="preserve"> </w:t>
      </w:r>
      <w:r>
        <w:t>there</w:t>
      </w:r>
      <w:r>
        <w:rPr>
          <w:spacing w:val="-5"/>
        </w:rPr>
        <w:t xml:space="preserve"> </w:t>
      </w:r>
      <w:r>
        <w:t>exists</w:t>
      </w:r>
      <w:r>
        <w:rPr>
          <w:spacing w:val="-4"/>
        </w:rPr>
        <w:t xml:space="preserve"> </w:t>
      </w:r>
      <w:r>
        <w:t>some</w:t>
      </w:r>
      <w:r>
        <w:rPr>
          <w:spacing w:val="-4"/>
        </w:rPr>
        <w:t xml:space="preserve"> </w:t>
      </w:r>
      <w:r>
        <w:t>condition</w:t>
      </w:r>
      <w:r>
        <w:rPr>
          <w:spacing w:val="-5"/>
        </w:rPr>
        <w:t xml:space="preserve"> </w:t>
      </w:r>
      <w:r>
        <w:t>on</w:t>
      </w:r>
      <w:r>
        <w:rPr>
          <w:spacing w:val="-4"/>
        </w:rPr>
        <w:t xml:space="preserve"> </w:t>
      </w:r>
      <w:r>
        <w:t>the</w:t>
      </w:r>
      <w:r>
        <w:rPr>
          <w:spacing w:val="-5"/>
        </w:rPr>
        <w:t xml:space="preserve"> </w:t>
      </w:r>
      <w:r>
        <w:t>object</w:t>
      </w:r>
      <w:r>
        <w:rPr>
          <w:spacing w:val="-4"/>
        </w:rPr>
        <w:t xml:space="preserve"> </w:t>
      </w:r>
      <w:r>
        <w:rPr>
          <w:spacing w:val="-2"/>
        </w:rPr>
        <w:t>lifetime.</w:t>
      </w:r>
    </w:p>
    <w:p w14:paraId="74705B97" w14:textId="77777777" w:rsidR="00963873" w:rsidRDefault="00000000">
      <w:pPr>
        <w:pStyle w:val="BodyText"/>
        <w:spacing w:before="144"/>
        <w:ind w:left="299" w:right="1584"/>
      </w:pPr>
      <w:r>
        <w:rPr>
          <w:b/>
        </w:rPr>
        <w:t xml:space="preserve">Message: - </w:t>
      </w:r>
      <w:r>
        <w:t xml:space="preserve">It shows communication between objects that conveys information and results in an </w:t>
      </w:r>
      <w:r>
        <w:rPr>
          <w:spacing w:val="-2"/>
        </w:rPr>
        <w:t>action.</w:t>
      </w:r>
    </w:p>
    <w:p w14:paraId="1576A20D" w14:textId="77777777" w:rsidR="00963873" w:rsidRDefault="00000000">
      <w:pPr>
        <w:pStyle w:val="BodyText"/>
        <w:spacing w:before="144" w:line="376" w:lineRule="auto"/>
        <w:ind w:left="299" w:right="1584"/>
      </w:pPr>
      <w:r>
        <w:rPr>
          <w:b/>
        </w:rPr>
        <w:t>Message</w:t>
      </w:r>
      <w:r>
        <w:rPr>
          <w:b/>
          <w:spacing w:val="-3"/>
        </w:rPr>
        <w:t xml:space="preserve"> </w:t>
      </w:r>
      <w:r>
        <w:rPr>
          <w:b/>
        </w:rPr>
        <w:t>(call):-</w:t>
      </w:r>
      <w:r>
        <w:rPr>
          <w:b/>
          <w:spacing w:val="-3"/>
        </w:rPr>
        <w:t xml:space="preserve"> </w:t>
      </w:r>
      <w:r>
        <w:t>It</w:t>
      </w:r>
      <w:r>
        <w:rPr>
          <w:spacing w:val="-3"/>
        </w:rPr>
        <w:t xml:space="preserve"> </w:t>
      </w:r>
      <w:r>
        <w:t>is</w:t>
      </w:r>
      <w:r>
        <w:rPr>
          <w:spacing w:val="-3"/>
        </w:rPr>
        <w:t xml:space="preserve"> </w:t>
      </w:r>
      <w:r>
        <w:t>same</w:t>
      </w:r>
      <w:r>
        <w:rPr>
          <w:spacing w:val="-2"/>
        </w:rPr>
        <w:t xml:space="preserve"> </w:t>
      </w:r>
      <w:r>
        <w:t>like</w:t>
      </w:r>
      <w:r>
        <w:rPr>
          <w:spacing w:val="-3"/>
        </w:rPr>
        <w:t xml:space="preserve"> </w:t>
      </w:r>
      <w:r>
        <w:t>message</w:t>
      </w:r>
      <w:r>
        <w:rPr>
          <w:spacing w:val="-2"/>
        </w:rPr>
        <w:t xml:space="preserve"> </w:t>
      </w:r>
      <w:r>
        <w:t>but</w:t>
      </w:r>
      <w:r>
        <w:rPr>
          <w:spacing w:val="-3"/>
        </w:rPr>
        <w:t xml:space="preserve"> </w:t>
      </w:r>
      <w:r>
        <w:t>also</w:t>
      </w:r>
      <w:r>
        <w:rPr>
          <w:spacing w:val="-3"/>
        </w:rPr>
        <w:t xml:space="preserve"> </w:t>
      </w:r>
      <w:r>
        <w:t>conveys</w:t>
      </w:r>
      <w:r>
        <w:rPr>
          <w:spacing w:val="-4"/>
        </w:rPr>
        <w:t xml:space="preserve"> </w:t>
      </w:r>
      <w:r>
        <w:t>some</w:t>
      </w:r>
      <w:r>
        <w:rPr>
          <w:spacing w:val="-4"/>
        </w:rPr>
        <w:t xml:space="preserve"> </w:t>
      </w:r>
      <w:r>
        <w:t>information</w:t>
      </w:r>
      <w:r>
        <w:rPr>
          <w:spacing w:val="-3"/>
        </w:rPr>
        <w:t xml:space="preserve"> </w:t>
      </w:r>
      <w:r>
        <w:t>and</w:t>
      </w:r>
      <w:r>
        <w:rPr>
          <w:spacing w:val="-3"/>
        </w:rPr>
        <w:t xml:space="preserve"> </w:t>
      </w:r>
      <w:r>
        <w:t>results</w:t>
      </w:r>
      <w:r>
        <w:rPr>
          <w:spacing w:val="-3"/>
        </w:rPr>
        <w:t xml:space="preserve"> </w:t>
      </w:r>
      <w:r>
        <w:t>in</w:t>
      </w:r>
      <w:r>
        <w:rPr>
          <w:spacing w:val="-3"/>
        </w:rPr>
        <w:t xml:space="preserve"> </w:t>
      </w:r>
      <w:r>
        <w:t>action. All messages have same definition as the Message (Call) given above.</w:t>
      </w:r>
    </w:p>
    <w:p w14:paraId="0333794F" w14:textId="77777777" w:rsidR="00963873" w:rsidRDefault="00000000">
      <w:pPr>
        <w:spacing w:line="252" w:lineRule="exact"/>
        <w:ind w:left="299"/>
      </w:pPr>
      <w:r>
        <w:rPr>
          <w:b/>
        </w:rPr>
        <w:t>2-Element</w:t>
      </w:r>
      <w:r>
        <w:rPr>
          <w:b/>
          <w:spacing w:val="-4"/>
        </w:rPr>
        <w:t xml:space="preserve"> </w:t>
      </w:r>
      <w:r>
        <w:rPr>
          <w:b/>
        </w:rPr>
        <w:t>Constraint:</w:t>
      </w:r>
      <w:r>
        <w:rPr>
          <w:b/>
          <w:spacing w:val="-5"/>
        </w:rPr>
        <w:t xml:space="preserve"> </w:t>
      </w:r>
      <w:r>
        <w:rPr>
          <w:b/>
        </w:rPr>
        <w:t>-</w:t>
      </w:r>
      <w:r>
        <w:rPr>
          <w:b/>
          <w:spacing w:val="-5"/>
        </w:rPr>
        <w:t xml:space="preserve"> </w:t>
      </w:r>
      <w:r>
        <w:t>It</w:t>
      </w:r>
      <w:r>
        <w:rPr>
          <w:spacing w:val="-4"/>
        </w:rPr>
        <w:t xml:space="preserve"> </w:t>
      </w:r>
      <w:r>
        <w:t>shows</w:t>
      </w:r>
      <w:r>
        <w:rPr>
          <w:spacing w:val="-5"/>
        </w:rPr>
        <w:t xml:space="preserve"> </w:t>
      </w:r>
      <w:r>
        <w:t>a</w:t>
      </w:r>
      <w:r>
        <w:rPr>
          <w:spacing w:val="-4"/>
        </w:rPr>
        <w:t xml:space="preserve"> </w:t>
      </w:r>
      <w:r>
        <w:t>constraint</w:t>
      </w:r>
      <w:r>
        <w:rPr>
          <w:spacing w:val="-5"/>
        </w:rPr>
        <w:t xml:space="preserve"> </w:t>
      </w:r>
      <w:r>
        <w:t>on</w:t>
      </w:r>
      <w:r>
        <w:rPr>
          <w:spacing w:val="-5"/>
        </w:rPr>
        <w:t xml:space="preserve"> </w:t>
      </w:r>
      <w:r>
        <w:t>two</w:t>
      </w:r>
      <w:r>
        <w:rPr>
          <w:spacing w:val="-4"/>
        </w:rPr>
        <w:t xml:space="preserve"> </w:t>
      </w:r>
      <w:r>
        <w:t>classes</w:t>
      </w:r>
      <w:r>
        <w:rPr>
          <w:spacing w:val="-5"/>
        </w:rPr>
        <w:t xml:space="preserve"> </w:t>
      </w:r>
      <w:r>
        <w:t>or</w:t>
      </w:r>
      <w:r>
        <w:rPr>
          <w:spacing w:val="-5"/>
        </w:rPr>
        <w:t xml:space="preserve"> </w:t>
      </w:r>
      <w:r>
        <w:rPr>
          <w:spacing w:val="-2"/>
        </w:rPr>
        <w:t>associations.</w:t>
      </w:r>
    </w:p>
    <w:p w14:paraId="68C18218" w14:textId="77777777" w:rsidR="00963873" w:rsidRDefault="00000000">
      <w:pPr>
        <w:spacing w:before="144"/>
        <w:ind w:left="299"/>
      </w:pPr>
      <w:r>
        <w:rPr>
          <w:b/>
        </w:rPr>
        <w:t>OR</w:t>
      </w:r>
      <w:r>
        <w:rPr>
          <w:b/>
          <w:spacing w:val="-5"/>
        </w:rPr>
        <w:t xml:space="preserve"> </w:t>
      </w:r>
      <w:r>
        <w:rPr>
          <w:b/>
        </w:rPr>
        <w:t>constraint:</w:t>
      </w:r>
      <w:r>
        <w:rPr>
          <w:b/>
          <w:spacing w:val="-4"/>
        </w:rPr>
        <w:t xml:space="preserve"> </w:t>
      </w:r>
      <w:r>
        <w:rPr>
          <w:b/>
        </w:rPr>
        <w:t>-</w:t>
      </w:r>
      <w:r>
        <w:rPr>
          <w:b/>
          <w:spacing w:val="-4"/>
        </w:rPr>
        <w:t xml:space="preserve"> </w:t>
      </w:r>
      <w:r>
        <w:t>It</w:t>
      </w:r>
      <w:r>
        <w:rPr>
          <w:spacing w:val="-4"/>
        </w:rPr>
        <w:t xml:space="preserve"> </w:t>
      </w:r>
      <w:r>
        <w:t>shows</w:t>
      </w:r>
      <w:r>
        <w:rPr>
          <w:spacing w:val="-4"/>
        </w:rPr>
        <w:t xml:space="preserve"> </w:t>
      </w:r>
      <w:r>
        <w:t>an</w:t>
      </w:r>
      <w:r>
        <w:rPr>
          <w:spacing w:val="-4"/>
        </w:rPr>
        <w:t xml:space="preserve"> </w:t>
      </w:r>
      <w:r>
        <w:t>OR</w:t>
      </w:r>
      <w:r>
        <w:rPr>
          <w:spacing w:val="-4"/>
        </w:rPr>
        <w:t xml:space="preserve"> </w:t>
      </w:r>
      <w:r>
        <w:t>constraint</w:t>
      </w:r>
      <w:r>
        <w:rPr>
          <w:spacing w:val="-4"/>
        </w:rPr>
        <w:t xml:space="preserve"> </w:t>
      </w:r>
      <w:r>
        <w:t>on</w:t>
      </w:r>
      <w:r>
        <w:rPr>
          <w:spacing w:val="-4"/>
        </w:rPr>
        <w:t xml:space="preserve"> </w:t>
      </w:r>
      <w:r>
        <w:t>two</w:t>
      </w:r>
      <w:r>
        <w:rPr>
          <w:spacing w:val="-4"/>
        </w:rPr>
        <w:t xml:space="preserve"> </w:t>
      </w:r>
      <w:r>
        <w:t>classes</w:t>
      </w:r>
      <w:r>
        <w:rPr>
          <w:spacing w:val="-4"/>
        </w:rPr>
        <w:t xml:space="preserve"> </w:t>
      </w:r>
      <w:r>
        <w:t>or</w:t>
      </w:r>
      <w:r>
        <w:rPr>
          <w:spacing w:val="-4"/>
        </w:rPr>
        <w:t xml:space="preserve"> </w:t>
      </w:r>
      <w:r>
        <w:rPr>
          <w:spacing w:val="-2"/>
        </w:rPr>
        <w:t>associations.</w:t>
      </w:r>
    </w:p>
    <w:p w14:paraId="62A8CDFA" w14:textId="77777777" w:rsidR="00963873" w:rsidRDefault="00963873">
      <w:pPr>
        <w:sectPr w:rsidR="00963873">
          <w:pgSz w:w="12240" w:h="15840"/>
          <w:pgMar w:top="1340" w:right="220" w:bottom="680" w:left="1500" w:header="446" w:footer="488" w:gutter="0"/>
          <w:cols w:space="720"/>
        </w:sectPr>
      </w:pPr>
    </w:p>
    <w:p w14:paraId="00F2D8F3" w14:textId="77777777" w:rsidR="00963873" w:rsidRDefault="00963873">
      <w:pPr>
        <w:pStyle w:val="BodyText"/>
        <w:ind w:left="0"/>
        <w:rPr>
          <w:sz w:val="26"/>
        </w:rPr>
      </w:pPr>
    </w:p>
    <w:p w14:paraId="7F798FAE" w14:textId="77777777" w:rsidR="00963873" w:rsidRDefault="00963873">
      <w:pPr>
        <w:pStyle w:val="BodyText"/>
        <w:ind w:left="0"/>
        <w:rPr>
          <w:sz w:val="26"/>
        </w:rPr>
      </w:pPr>
    </w:p>
    <w:p w14:paraId="758A0942" w14:textId="77777777" w:rsidR="00963873" w:rsidRDefault="00963873">
      <w:pPr>
        <w:pStyle w:val="BodyText"/>
        <w:spacing w:before="272"/>
        <w:ind w:left="0"/>
        <w:rPr>
          <w:sz w:val="26"/>
        </w:rPr>
      </w:pPr>
    </w:p>
    <w:p w14:paraId="4B9228E1" w14:textId="77777777" w:rsidR="00963873" w:rsidRDefault="00000000">
      <w:pPr>
        <w:pStyle w:val="Heading2"/>
        <w:numPr>
          <w:ilvl w:val="0"/>
          <w:numId w:val="152"/>
        </w:numPr>
        <w:tabs>
          <w:tab w:val="left" w:pos="1079"/>
        </w:tabs>
        <w:spacing w:before="0"/>
        <w:ind w:left="1079" w:hanging="419"/>
      </w:pPr>
      <w:bookmarkStart w:id="334" w:name="_TOC_250179"/>
      <w:r>
        <w:t>What</w:t>
      </w:r>
      <w:r>
        <w:rPr>
          <w:spacing w:val="-5"/>
        </w:rPr>
        <w:t xml:space="preserve"> </w:t>
      </w:r>
      <w:r>
        <w:t>are</w:t>
      </w:r>
      <w:r>
        <w:rPr>
          <w:spacing w:val="-3"/>
        </w:rPr>
        <w:t xml:space="preserve"> </w:t>
      </w:r>
      <w:r>
        <w:t>the</w:t>
      </w:r>
      <w:r>
        <w:rPr>
          <w:spacing w:val="-2"/>
        </w:rPr>
        <w:t xml:space="preserve"> </w:t>
      </w:r>
      <w:r>
        <w:t>elements</w:t>
      </w:r>
      <w:r>
        <w:rPr>
          <w:spacing w:val="-3"/>
        </w:rPr>
        <w:t xml:space="preserve"> </w:t>
      </w:r>
      <w:r>
        <w:t>in</w:t>
      </w:r>
      <w:r>
        <w:rPr>
          <w:spacing w:val="-2"/>
        </w:rPr>
        <w:t xml:space="preserve"> </w:t>
      </w:r>
      <w:r>
        <w:t>State</w:t>
      </w:r>
      <w:r>
        <w:rPr>
          <w:spacing w:val="-3"/>
        </w:rPr>
        <w:t xml:space="preserve"> </w:t>
      </w:r>
      <w:r>
        <w:t>Chart</w:t>
      </w:r>
      <w:bookmarkEnd w:id="334"/>
      <w:r>
        <w:rPr>
          <w:spacing w:val="-2"/>
        </w:rPr>
        <w:t xml:space="preserve"> diagrams?</w:t>
      </w:r>
    </w:p>
    <w:p w14:paraId="41371BFA" w14:textId="77777777" w:rsidR="00963873" w:rsidRDefault="00963873">
      <w:pPr>
        <w:pStyle w:val="BodyText"/>
        <w:ind w:left="0"/>
        <w:rPr>
          <w:rFonts w:ascii="Arial"/>
          <w:b/>
          <w:sz w:val="20"/>
        </w:rPr>
      </w:pPr>
    </w:p>
    <w:p w14:paraId="7A39104C" w14:textId="77777777" w:rsidR="00963873" w:rsidRDefault="00000000">
      <w:pPr>
        <w:pStyle w:val="BodyText"/>
        <w:spacing w:before="115"/>
        <w:ind w:left="0"/>
        <w:rPr>
          <w:rFonts w:ascii="Arial"/>
          <w:b/>
          <w:sz w:val="20"/>
        </w:rPr>
      </w:pPr>
      <w:r>
        <w:rPr>
          <w:noProof/>
        </w:rPr>
        <w:drawing>
          <wp:anchor distT="0" distB="0" distL="0" distR="0" simplePos="0" relativeHeight="487753728" behindDoc="1" locked="0" layoutInCell="1" allowOverlap="1" wp14:anchorId="61793DD8" wp14:editId="034684E7">
            <wp:simplePos x="0" y="0"/>
            <wp:positionH relativeFrom="page">
              <wp:posOffset>1797557</wp:posOffset>
            </wp:positionH>
            <wp:positionV relativeFrom="paragraph">
              <wp:posOffset>234767</wp:posOffset>
            </wp:positionV>
            <wp:extent cx="4181635" cy="3550920"/>
            <wp:effectExtent l="0" t="0" r="0" b="0"/>
            <wp:wrapTopAndBottom/>
            <wp:docPr id="574" name="Image 5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4" name="Image 574"/>
                    <pic:cNvPicPr/>
                  </pic:nvPicPr>
                  <pic:blipFill>
                    <a:blip r:embed="rId134" cstate="print"/>
                    <a:stretch>
                      <a:fillRect/>
                    </a:stretch>
                  </pic:blipFill>
                  <pic:spPr>
                    <a:xfrm>
                      <a:off x="0" y="0"/>
                      <a:ext cx="4181635" cy="3550920"/>
                    </a:xfrm>
                    <a:prstGeom prst="rect">
                      <a:avLst/>
                    </a:prstGeom>
                  </pic:spPr>
                </pic:pic>
              </a:graphicData>
            </a:graphic>
          </wp:anchor>
        </w:drawing>
      </w:r>
    </w:p>
    <w:p w14:paraId="7A332293" w14:textId="77777777" w:rsidR="00963873" w:rsidRDefault="00000000">
      <w:pPr>
        <w:spacing w:before="138"/>
        <w:ind w:left="2760"/>
        <w:rPr>
          <w:b/>
          <w:sz w:val="18"/>
        </w:rPr>
      </w:pPr>
      <w:r>
        <w:rPr>
          <w:b/>
          <w:sz w:val="18"/>
        </w:rPr>
        <w:t>Figure:</w:t>
      </w:r>
      <w:r>
        <w:rPr>
          <w:b/>
          <w:spacing w:val="-4"/>
          <w:sz w:val="18"/>
        </w:rPr>
        <w:t xml:space="preserve"> </w:t>
      </w:r>
      <w:r>
        <w:rPr>
          <w:b/>
          <w:sz w:val="18"/>
        </w:rPr>
        <w:t>-</w:t>
      </w:r>
      <w:r>
        <w:rPr>
          <w:b/>
          <w:spacing w:val="-3"/>
          <w:sz w:val="18"/>
        </w:rPr>
        <w:t xml:space="preserve"> </w:t>
      </w:r>
      <w:r>
        <w:rPr>
          <w:b/>
          <w:sz w:val="18"/>
        </w:rPr>
        <w:t>11.7</w:t>
      </w:r>
      <w:r>
        <w:rPr>
          <w:b/>
          <w:spacing w:val="-3"/>
          <w:sz w:val="18"/>
        </w:rPr>
        <w:t xml:space="preserve"> </w:t>
      </w:r>
      <w:r>
        <w:rPr>
          <w:b/>
          <w:sz w:val="18"/>
        </w:rPr>
        <w:t>Elements</w:t>
      </w:r>
      <w:r>
        <w:rPr>
          <w:b/>
          <w:spacing w:val="-3"/>
          <w:sz w:val="18"/>
        </w:rPr>
        <w:t xml:space="preserve"> </w:t>
      </w:r>
      <w:r>
        <w:rPr>
          <w:b/>
          <w:sz w:val="18"/>
        </w:rPr>
        <w:t>of</w:t>
      </w:r>
      <w:r>
        <w:rPr>
          <w:b/>
          <w:spacing w:val="-4"/>
          <w:sz w:val="18"/>
        </w:rPr>
        <w:t xml:space="preserve"> </w:t>
      </w:r>
      <w:r>
        <w:rPr>
          <w:b/>
          <w:sz w:val="18"/>
        </w:rPr>
        <w:t>State</w:t>
      </w:r>
      <w:r>
        <w:rPr>
          <w:b/>
          <w:spacing w:val="-3"/>
          <w:sz w:val="18"/>
        </w:rPr>
        <w:t xml:space="preserve"> </w:t>
      </w:r>
      <w:r>
        <w:rPr>
          <w:b/>
          <w:sz w:val="18"/>
        </w:rPr>
        <w:t>Chart</w:t>
      </w:r>
      <w:r>
        <w:rPr>
          <w:b/>
          <w:spacing w:val="-4"/>
          <w:sz w:val="18"/>
        </w:rPr>
        <w:t xml:space="preserve"> </w:t>
      </w:r>
      <w:r>
        <w:rPr>
          <w:b/>
          <w:spacing w:val="-2"/>
          <w:sz w:val="18"/>
        </w:rPr>
        <w:t>Diagrams</w:t>
      </w:r>
    </w:p>
    <w:p w14:paraId="16C2620F" w14:textId="77777777" w:rsidR="00963873" w:rsidRDefault="00963873">
      <w:pPr>
        <w:pStyle w:val="BodyText"/>
        <w:spacing w:before="8"/>
        <w:ind w:left="0"/>
        <w:rPr>
          <w:b/>
          <w:sz w:val="18"/>
        </w:rPr>
      </w:pPr>
    </w:p>
    <w:p w14:paraId="3A388848" w14:textId="77777777" w:rsidR="00963873" w:rsidRDefault="00000000">
      <w:pPr>
        <w:pStyle w:val="BodyText"/>
      </w:pPr>
      <w:r>
        <w:rPr>
          <w:b/>
        </w:rPr>
        <w:t>State:</w:t>
      </w:r>
      <w:r>
        <w:rPr>
          <w:b/>
          <w:spacing w:val="-5"/>
        </w:rPr>
        <w:t xml:space="preserve"> </w:t>
      </w:r>
      <w:r>
        <w:rPr>
          <w:b/>
        </w:rPr>
        <w:t>-</w:t>
      </w:r>
      <w:r>
        <w:rPr>
          <w:b/>
          <w:spacing w:val="-4"/>
        </w:rPr>
        <w:t xml:space="preserve"> </w:t>
      </w:r>
      <w:r>
        <w:t>It</w:t>
      </w:r>
      <w:r>
        <w:rPr>
          <w:spacing w:val="-4"/>
        </w:rPr>
        <w:t xml:space="preserve"> </w:t>
      </w:r>
      <w:r>
        <w:t>is</w:t>
      </w:r>
      <w:r>
        <w:rPr>
          <w:spacing w:val="-4"/>
        </w:rPr>
        <w:t xml:space="preserve"> </w:t>
      </w:r>
      <w:r>
        <w:t>a</w:t>
      </w:r>
      <w:r>
        <w:rPr>
          <w:spacing w:val="-4"/>
        </w:rPr>
        <w:t xml:space="preserve"> </w:t>
      </w:r>
      <w:r>
        <w:t>condition</w:t>
      </w:r>
      <w:r>
        <w:rPr>
          <w:spacing w:val="-4"/>
        </w:rPr>
        <w:t xml:space="preserve"> </w:t>
      </w:r>
      <w:r>
        <w:t>when</w:t>
      </w:r>
      <w:r>
        <w:rPr>
          <w:spacing w:val="-5"/>
        </w:rPr>
        <w:t xml:space="preserve"> </w:t>
      </w:r>
      <w:r>
        <w:t>following</w:t>
      </w:r>
      <w:r>
        <w:rPr>
          <w:spacing w:val="-5"/>
        </w:rPr>
        <w:t xml:space="preserve"> </w:t>
      </w:r>
      <w:r>
        <w:t>events</w:t>
      </w:r>
      <w:r>
        <w:rPr>
          <w:spacing w:val="-4"/>
        </w:rPr>
        <w:t xml:space="preserve"> </w:t>
      </w:r>
      <w:r>
        <w:rPr>
          <w:spacing w:val="-2"/>
        </w:rPr>
        <w:t>occur:-</w:t>
      </w:r>
    </w:p>
    <w:p w14:paraId="25D0F9CA" w14:textId="77777777" w:rsidR="00963873" w:rsidRDefault="00000000">
      <w:pPr>
        <w:pStyle w:val="ListParagraph"/>
        <w:numPr>
          <w:ilvl w:val="1"/>
          <w:numId w:val="152"/>
        </w:numPr>
        <w:tabs>
          <w:tab w:val="left" w:pos="1335"/>
        </w:tabs>
        <w:spacing w:before="144"/>
      </w:pPr>
      <w:r>
        <w:t>Object</w:t>
      </w:r>
      <w:r>
        <w:rPr>
          <w:spacing w:val="-5"/>
        </w:rPr>
        <w:t xml:space="preserve"> </w:t>
      </w:r>
      <w:r>
        <w:t>satisfies</w:t>
      </w:r>
      <w:r>
        <w:rPr>
          <w:spacing w:val="-4"/>
        </w:rPr>
        <w:t xml:space="preserve"> </w:t>
      </w:r>
      <w:r>
        <w:t>a</w:t>
      </w:r>
      <w:r>
        <w:rPr>
          <w:spacing w:val="-4"/>
        </w:rPr>
        <w:t xml:space="preserve"> </w:t>
      </w:r>
      <w:r>
        <w:rPr>
          <w:spacing w:val="-2"/>
        </w:rPr>
        <w:t>condition.</w:t>
      </w:r>
    </w:p>
    <w:p w14:paraId="5D0B86BC" w14:textId="77777777" w:rsidR="00963873" w:rsidRDefault="00000000">
      <w:pPr>
        <w:pStyle w:val="ListParagraph"/>
        <w:numPr>
          <w:ilvl w:val="1"/>
          <w:numId w:val="152"/>
        </w:numPr>
        <w:tabs>
          <w:tab w:val="left" w:pos="1335"/>
        </w:tabs>
        <w:spacing w:before="143"/>
      </w:pPr>
      <w:r>
        <w:t>Or</w:t>
      </w:r>
      <w:r>
        <w:rPr>
          <w:spacing w:val="-5"/>
        </w:rPr>
        <w:t xml:space="preserve"> </w:t>
      </w:r>
      <w:r>
        <w:t>performs</w:t>
      </w:r>
      <w:r>
        <w:rPr>
          <w:spacing w:val="-3"/>
        </w:rPr>
        <w:t xml:space="preserve"> </w:t>
      </w:r>
      <w:r>
        <w:t>a</w:t>
      </w:r>
      <w:r>
        <w:rPr>
          <w:spacing w:val="-4"/>
        </w:rPr>
        <w:t xml:space="preserve"> </w:t>
      </w:r>
      <w:r>
        <w:rPr>
          <w:spacing w:val="-2"/>
        </w:rPr>
        <w:t>action.</w:t>
      </w:r>
    </w:p>
    <w:p w14:paraId="1E3CB7A9" w14:textId="77777777" w:rsidR="00963873" w:rsidRDefault="00000000">
      <w:pPr>
        <w:pStyle w:val="ListParagraph"/>
        <w:numPr>
          <w:ilvl w:val="1"/>
          <w:numId w:val="152"/>
        </w:numPr>
        <w:tabs>
          <w:tab w:val="left" w:pos="1335"/>
        </w:tabs>
        <w:spacing w:before="142"/>
      </w:pPr>
      <w:r>
        <w:t>Or</w:t>
      </w:r>
      <w:r>
        <w:rPr>
          <w:spacing w:val="-4"/>
        </w:rPr>
        <w:t xml:space="preserve"> </w:t>
      </w:r>
      <w:r>
        <w:t>waits</w:t>
      </w:r>
      <w:r>
        <w:rPr>
          <w:spacing w:val="-3"/>
        </w:rPr>
        <w:t xml:space="preserve"> </w:t>
      </w:r>
      <w:r>
        <w:t>for</w:t>
      </w:r>
      <w:r>
        <w:rPr>
          <w:spacing w:val="-3"/>
        </w:rPr>
        <w:t xml:space="preserve"> </w:t>
      </w:r>
      <w:r>
        <w:t>an</w:t>
      </w:r>
      <w:r>
        <w:rPr>
          <w:spacing w:val="-3"/>
        </w:rPr>
        <w:t xml:space="preserve"> </w:t>
      </w:r>
      <w:r>
        <w:t>event</w:t>
      </w:r>
      <w:r>
        <w:rPr>
          <w:spacing w:val="-3"/>
        </w:rPr>
        <w:t xml:space="preserve"> </w:t>
      </w:r>
      <w:r>
        <w:t>to</w:t>
      </w:r>
      <w:r>
        <w:rPr>
          <w:spacing w:val="-4"/>
        </w:rPr>
        <w:t xml:space="preserve"> </w:t>
      </w:r>
      <w:r>
        <w:rPr>
          <w:spacing w:val="-2"/>
        </w:rPr>
        <w:t>happen.</w:t>
      </w:r>
    </w:p>
    <w:p w14:paraId="1A5E8E50" w14:textId="77777777" w:rsidR="00963873" w:rsidRDefault="00000000">
      <w:pPr>
        <w:spacing w:before="144"/>
        <w:ind w:left="300"/>
      </w:pPr>
      <w:r>
        <w:rPr>
          <w:b/>
        </w:rPr>
        <w:t>Composite</w:t>
      </w:r>
      <w:r>
        <w:rPr>
          <w:b/>
          <w:spacing w:val="-5"/>
        </w:rPr>
        <w:t xml:space="preserve"> </w:t>
      </w:r>
      <w:r>
        <w:rPr>
          <w:b/>
        </w:rPr>
        <w:t>State:</w:t>
      </w:r>
      <w:r>
        <w:rPr>
          <w:b/>
          <w:spacing w:val="-4"/>
        </w:rPr>
        <w:t xml:space="preserve"> </w:t>
      </w:r>
      <w:r>
        <w:rPr>
          <w:b/>
        </w:rPr>
        <w:t>-</w:t>
      </w:r>
      <w:r>
        <w:rPr>
          <w:b/>
          <w:spacing w:val="-4"/>
        </w:rPr>
        <w:t xml:space="preserve"> </w:t>
      </w:r>
      <w:r>
        <w:t>It</w:t>
      </w:r>
      <w:r>
        <w:rPr>
          <w:spacing w:val="-4"/>
        </w:rPr>
        <w:t xml:space="preserve"> </w:t>
      </w:r>
      <w:r>
        <w:t>has</w:t>
      </w:r>
      <w:r>
        <w:rPr>
          <w:spacing w:val="-4"/>
        </w:rPr>
        <w:t xml:space="preserve"> </w:t>
      </w:r>
      <w:r>
        <w:t>one</w:t>
      </w:r>
      <w:r>
        <w:rPr>
          <w:spacing w:val="-4"/>
        </w:rPr>
        <w:t xml:space="preserve"> </w:t>
      </w:r>
      <w:r>
        <w:t>or</w:t>
      </w:r>
      <w:r>
        <w:rPr>
          <w:spacing w:val="-4"/>
        </w:rPr>
        <w:t xml:space="preserve"> </w:t>
      </w:r>
      <w:r>
        <w:t>more</w:t>
      </w:r>
      <w:r>
        <w:rPr>
          <w:spacing w:val="-4"/>
        </w:rPr>
        <w:t xml:space="preserve"> </w:t>
      </w:r>
      <w:r>
        <w:t>sub</w:t>
      </w:r>
      <w:r>
        <w:rPr>
          <w:spacing w:val="-4"/>
        </w:rPr>
        <w:t xml:space="preserve"> </w:t>
      </w:r>
      <w:r>
        <w:rPr>
          <w:spacing w:val="-2"/>
        </w:rPr>
        <w:t>states.</w:t>
      </w:r>
    </w:p>
    <w:p w14:paraId="38864437" w14:textId="77777777" w:rsidR="00963873" w:rsidRDefault="00000000">
      <w:pPr>
        <w:spacing w:before="144"/>
        <w:ind w:left="300"/>
      </w:pPr>
      <w:r>
        <w:rPr>
          <w:b/>
        </w:rPr>
        <w:t>Initial</w:t>
      </w:r>
      <w:r>
        <w:rPr>
          <w:b/>
          <w:spacing w:val="-4"/>
        </w:rPr>
        <w:t xml:space="preserve"> </w:t>
      </w:r>
      <w:r>
        <w:rPr>
          <w:b/>
        </w:rPr>
        <w:t>State:</w:t>
      </w:r>
      <w:r>
        <w:rPr>
          <w:b/>
          <w:spacing w:val="-4"/>
        </w:rPr>
        <w:t xml:space="preserve"> </w:t>
      </w:r>
      <w:r>
        <w:rPr>
          <w:b/>
        </w:rPr>
        <w:t>-</w:t>
      </w:r>
      <w:r>
        <w:rPr>
          <w:b/>
          <w:spacing w:val="-4"/>
        </w:rPr>
        <w:t xml:space="preserve"> </w:t>
      </w:r>
      <w:r>
        <w:t>It</w:t>
      </w:r>
      <w:r>
        <w:rPr>
          <w:spacing w:val="-4"/>
        </w:rPr>
        <w:t xml:space="preserve"> </w:t>
      </w:r>
      <w:r>
        <w:t>represents</w:t>
      </w:r>
      <w:r>
        <w:rPr>
          <w:spacing w:val="-4"/>
        </w:rPr>
        <w:t xml:space="preserve"> </w:t>
      </w:r>
      <w:r>
        <w:t>a</w:t>
      </w:r>
      <w:r>
        <w:rPr>
          <w:spacing w:val="-4"/>
        </w:rPr>
        <w:t xml:space="preserve"> </w:t>
      </w:r>
      <w:r>
        <w:t>state</w:t>
      </w:r>
      <w:r>
        <w:rPr>
          <w:spacing w:val="-4"/>
        </w:rPr>
        <w:t xml:space="preserve"> </w:t>
      </w:r>
      <w:r>
        <w:t>before</w:t>
      </w:r>
      <w:r>
        <w:rPr>
          <w:spacing w:val="-5"/>
        </w:rPr>
        <w:t xml:space="preserve"> </w:t>
      </w:r>
      <w:r>
        <w:t>any</w:t>
      </w:r>
      <w:r>
        <w:rPr>
          <w:spacing w:val="-2"/>
        </w:rPr>
        <w:t xml:space="preserve"> </w:t>
      </w:r>
      <w:r>
        <w:t>event</w:t>
      </w:r>
      <w:r>
        <w:rPr>
          <w:spacing w:val="-5"/>
        </w:rPr>
        <w:t xml:space="preserve"> </w:t>
      </w:r>
      <w:r>
        <w:rPr>
          <w:spacing w:val="-2"/>
        </w:rPr>
        <w:t>occurs.</w:t>
      </w:r>
    </w:p>
    <w:p w14:paraId="11F3D1D1" w14:textId="77777777" w:rsidR="00963873" w:rsidRDefault="00000000">
      <w:pPr>
        <w:spacing w:before="144"/>
        <w:ind w:left="300"/>
      </w:pPr>
      <w:r>
        <w:rPr>
          <w:b/>
        </w:rPr>
        <w:t>Final</w:t>
      </w:r>
      <w:r>
        <w:rPr>
          <w:b/>
          <w:spacing w:val="-6"/>
        </w:rPr>
        <w:t xml:space="preserve"> </w:t>
      </w:r>
      <w:r>
        <w:rPr>
          <w:b/>
        </w:rPr>
        <w:t>State:</w:t>
      </w:r>
      <w:r>
        <w:rPr>
          <w:b/>
          <w:spacing w:val="-5"/>
        </w:rPr>
        <w:t xml:space="preserve"> </w:t>
      </w:r>
      <w:r>
        <w:rPr>
          <w:b/>
        </w:rPr>
        <w:t>-</w:t>
      </w:r>
      <w:r>
        <w:rPr>
          <w:b/>
          <w:spacing w:val="-7"/>
        </w:rPr>
        <w:t xml:space="preserve"> </w:t>
      </w:r>
      <w:r>
        <w:t>Represents</w:t>
      </w:r>
      <w:r>
        <w:rPr>
          <w:spacing w:val="-5"/>
        </w:rPr>
        <w:t xml:space="preserve"> </w:t>
      </w:r>
      <w:r>
        <w:t>completion</w:t>
      </w:r>
      <w:r>
        <w:rPr>
          <w:spacing w:val="-6"/>
        </w:rPr>
        <w:t xml:space="preserve"> </w:t>
      </w:r>
      <w:r>
        <w:t>of</w:t>
      </w:r>
      <w:r>
        <w:rPr>
          <w:spacing w:val="-5"/>
        </w:rPr>
        <w:t xml:space="preserve"> </w:t>
      </w:r>
      <w:r>
        <w:t>an</w:t>
      </w:r>
      <w:r>
        <w:rPr>
          <w:spacing w:val="-5"/>
        </w:rPr>
        <w:t xml:space="preserve"> </w:t>
      </w:r>
      <w:r>
        <w:rPr>
          <w:spacing w:val="-2"/>
        </w:rPr>
        <w:t>activity.</w:t>
      </w:r>
    </w:p>
    <w:p w14:paraId="51C4FE9D" w14:textId="77777777" w:rsidR="00963873" w:rsidRDefault="00000000">
      <w:pPr>
        <w:spacing w:before="144" w:line="376" w:lineRule="auto"/>
        <w:ind w:left="300" w:right="4517"/>
      </w:pPr>
      <w:r>
        <w:rPr>
          <w:b/>
        </w:rPr>
        <w:t xml:space="preserve">Transition: - </w:t>
      </w:r>
      <w:r>
        <w:t>Shows the change of one state to other.</w:t>
      </w:r>
      <w:r>
        <w:rPr>
          <w:spacing w:val="40"/>
        </w:rPr>
        <w:t xml:space="preserve"> </w:t>
      </w:r>
      <w:r>
        <w:rPr>
          <w:b/>
        </w:rPr>
        <w:t>Transition</w:t>
      </w:r>
      <w:r>
        <w:rPr>
          <w:b/>
          <w:spacing w:val="-5"/>
        </w:rPr>
        <w:t xml:space="preserve"> </w:t>
      </w:r>
      <w:r>
        <w:rPr>
          <w:b/>
        </w:rPr>
        <w:t>Fork:</w:t>
      </w:r>
      <w:r>
        <w:rPr>
          <w:b/>
          <w:spacing w:val="-5"/>
        </w:rPr>
        <w:t xml:space="preserve"> </w:t>
      </w:r>
      <w:r>
        <w:rPr>
          <w:b/>
        </w:rPr>
        <w:t>-</w:t>
      </w:r>
      <w:r>
        <w:rPr>
          <w:b/>
          <w:spacing w:val="-5"/>
        </w:rPr>
        <w:t xml:space="preserve"> </w:t>
      </w:r>
      <w:r>
        <w:t>Denotes</w:t>
      </w:r>
      <w:r>
        <w:rPr>
          <w:spacing w:val="-5"/>
        </w:rPr>
        <w:t xml:space="preserve"> </w:t>
      </w:r>
      <w:r>
        <w:t>beginning</w:t>
      </w:r>
      <w:r>
        <w:rPr>
          <w:spacing w:val="-5"/>
        </w:rPr>
        <w:t xml:space="preserve"> </w:t>
      </w:r>
      <w:r>
        <w:t>of</w:t>
      </w:r>
      <w:r>
        <w:rPr>
          <w:spacing w:val="-5"/>
        </w:rPr>
        <w:t xml:space="preserve"> </w:t>
      </w:r>
      <w:r>
        <w:t>parallel</w:t>
      </w:r>
      <w:r>
        <w:rPr>
          <w:spacing w:val="-5"/>
        </w:rPr>
        <w:t xml:space="preserve"> </w:t>
      </w:r>
      <w:r>
        <w:t>path</w:t>
      </w:r>
      <w:r>
        <w:rPr>
          <w:spacing w:val="-5"/>
        </w:rPr>
        <w:t xml:space="preserve"> </w:t>
      </w:r>
      <w:r>
        <w:t xml:space="preserve">activities. </w:t>
      </w:r>
      <w:r>
        <w:rPr>
          <w:b/>
        </w:rPr>
        <w:t xml:space="preserve">Transition Join: - </w:t>
      </w:r>
      <w:r>
        <w:t>Denotes merging of parallel path activities.</w:t>
      </w:r>
    </w:p>
    <w:p w14:paraId="0D68B603" w14:textId="77777777" w:rsidR="00963873" w:rsidRDefault="00000000">
      <w:pPr>
        <w:pStyle w:val="BodyText"/>
        <w:spacing w:line="252" w:lineRule="exact"/>
      </w:pPr>
      <w:r>
        <w:rPr>
          <w:b/>
        </w:rPr>
        <w:t>Decision:</w:t>
      </w:r>
      <w:r>
        <w:rPr>
          <w:b/>
          <w:spacing w:val="-6"/>
        </w:rPr>
        <w:t xml:space="preserve"> </w:t>
      </w:r>
      <w:r>
        <w:rPr>
          <w:b/>
        </w:rPr>
        <w:t>-</w:t>
      </w:r>
      <w:r>
        <w:rPr>
          <w:b/>
          <w:spacing w:val="-5"/>
        </w:rPr>
        <w:t xml:space="preserve"> </w:t>
      </w:r>
      <w:r>
        <w:t>Indicates</w:t>
      </w:r>
      <w:r>
        <w:rPr>
          <w:spacing w:val="-6"/>
        </w:rPr>
        <w:t xml:space="preserve"> </w:t>
      </w:r>
      <w:r>
        <w:t>condition</w:t>
      </w:r>
      <w:r>
        <w:rPr>
          <w:spacing w:val="-5"/>
        </w:rPr>
        <w:t xml:space="preserve"> </w:t>
      </w:r>
      <w:r>
        <w:t>to</w:t>
      </w:r>
      <w:r>
        <w:rPr>
          <w:spacing w:val="-7"/>
        </w:rPr>
        <w:t xml:space="preserve"> </w:t>
      </w:r>
      <w:r>
        <w:t>move</w:t>
      </w:r>
      <w:r>
        <w:rPr>
          <w:spacing w:val="-5"/>
        </w:rPr>
        <w:t xml:space="preserve"> </w:t>
      </w:r>
      <w:r>
        <w:t>to</w:t>
      </w:r>
      <w:r>
        <w:rPr>
          <w:spacing w:val="-6"/>
        </w:rPr>
        <w:t xml:space="preserve"> </w:t>
      </w:r>
      <w:r>
        <w:t>different</w:t>
      </w:r>
      <w:r>
        <w:rPr>
          <w:spacing w:val="-5"/>
        </w:rPr>
        <w:t xml:space="preserve"> </w:t>
      </w:r>
      <w:r>
        <w:rPr>
          <w:spacing w:val="-2"/>
        </w:rPr>
        <w:t>states.</w:t>
      </w:r>
    </w:p>
    <w:p w14:paraId="051B56ED" w14:textId="77777777" w:rsidR="00963873" w:rsidRDefault="00963873">
      <w:pPr>
        <w:spacing w:line="252" w:lineRule="exact"/>
        <w:sectPr w:rsidR="00963873">
          <w:pgSz w:w="12240" w:h="15840"/>
          <w:pgMar w:top="1340" w:right="220" w:bottom="680" w:left="1500" w:header="446" w:footer="488" w:gutter="0"/>
          <w:cols w:space="720"/>
        </w:sectPr>
      </w:pPr>
    </w:p>
    <w:p w14:paraId="04E280AB" w14:textId="77777777" w:rsidR="00963873" w:rsidRDefault="00000000">
      <w:pPr>
        <w:pStyle w:val="BodyText"/>
        <w:spacing w:before="89"/>
        <w:ind w:left="299" w:right="1584"/>
      </w:pPr>
      <w:r>
        <w:rPr>
          <w:b/>
        </w:rPr>
        <w:t xml:space="preserve">Shallow History: - </w:t>
      </w:r>
      <w:r>
        <w:t>Represents the state last visited. When a transition to the indicator fires, an</w:t>
      </w:r>
      <w:r>
        <w:rPr>
          <w:spacing w:val="80"/>
        </w:rPr>
        <w:t xml:space="preserve"> </w:t>
      </w:r>
      <w:r>
        <w:t>object resumes the state, it last had at the same level as the history indicator.</w:t>
      </w:r>
    </w:p>
    <w:p w14:paraId="006EC6F0" w14:textId="77777777" w:rsidR="00963873" w:rsidRDefault="00000000">
      <w:pPr>
        <w:pStyle w:val="BodyText"/>
        <w:spacing w:before="145" w:line="376" w:lineRule="auto"/>
        <w:ind w:left="299" w:right="3375"/>
      </w:pPr>
      <w:r>
        <w:rPr>
          <w:b/>
        </w:rPr>
        <w:t>Deep history: -</w:t>
      </w:r>
      <w:r>
        <w:rPr>
          <w:b/>
          <w:spacing w:val="-1"/>
        </w:rPr>
        <w:t xml:space="preserve"> </w:t>
      </w:r>
      <w:r>
        <w:t>A deep history allows</w:t>
      </w:r>
      <w:r>
        <w:rPr>
          <w:spacing w:val="-1"/>
        </w:rPr>
        <w:t xml:space="preserve"> </w:t>
      </w:r>
      <w:r>
        <w:t>you to return from</w:t>
      </w:r>
      <w:r>
        <w:rPr>
          <w:spacing w:val="-2"/>
        </w:rPr>
        <w:t xml:space="preserve"> </w:t>
      </w:r>
      <w:r>
        <w:t xml:space="preserve">whatever sub-state, Whereas a shallow one only remembers the initial state of a composite state. </w:t>
      </w:r>
      <w:r>
        <w:rPr>
          <w:b/>
        </w:rPr>
        <w:t>2-Element</w:t>
      </w:r>
      <w:r>
        <w:rPr>
          <w:b/>
          <w:spacing w:val="-3"/>
        </w:rPr>
        <w:t xml:space="preserve"> </w:t>
      </w:r>
      <w:r>
        <w:rPr>
          <w:b/>
        </w:rPr>
        <w:t>Constraint:</w:t>
      </w:r>
      <w:r>
        <w:rPr>
          <w:b/>
          <w:spacing w:val="-4"/>
        </w:rPr>
        <w:t xml:space="preserve"> </w:t>
      </w:r>
      <w:r>
        <w:rPr>
          <w:b/>
        </w:rPr>
        <w:t>-</w:t>
      </w:r>
      <w:r>
        <w:rPr>
          <w:b/>
          <w:spacing w:val="-4"/>
        </w:rPr>
        <w:t xml:space="preserve"> </w:t>
      </w:r>
      <w:r>
        <w:t>It</w:t>
      </w:r>
      <w:r>
        <w:rPr>
          <w:spacing w:val="-4"/>
        </w:rPr>
        <w:t xml:space="preserve"> </w:t>
      </w:r>
      <w:r>
        <w:t>shows</w:t>
      </w:r>
      <w:r>
        <w:rPr>
          <w:spacing w:val="-4"/>
        </w:rPr>
        <w:t xml:space="preserve"> </w:t>
      </w:r>
      <w:r>
        <w:t>a</w:t>
      </w:r>
      <w:r>
        <w:rPr>
          <w:spacing w:val="-4"/>
        </w:rPr>
        <w:t xml:space="preserve"> </w:t>
      </w:r>
      <w:r>
        <w:t>constraint</w:t>
      </w:r>
      <w:r>
        <w:rPr>
          <w:spacing w:val="-4"/>
        </w:rPr>
        <w:t xml:space="preserve"> </w:t>
      </w:r>
      <w:r>
        <w:t>on</w:t>
      </w:r>
      <w:r>
        <w:rPr>
          <w:spacing w:val="-4"/>
        </w:rPr>
        <w:t xml:space="preserve"> </w:t>
      </w:r>
      <w:r>
        <w:t>two</w:t>
      </w:r>
      <w:r>
        <w:rPr>
          <w:spacing w:val="-4"/>
        </w:rPr>
        <w:t xml:space="preserve"> </w:t>
      </w:r>
      <w:r>
        <w:t>classes</w:t>
      </w:r>
      <w:r>
        <w:rPr>
          <w:spacing w:val="-4"/>
        </w:rPr>
        <w:t xml:space="preserve"> </w:t>
      </w:r>
      <w:r>
        <w:t>or</w:t>
      </w:r>
      <w:r>
        <w:rPr>
          <w:spacing w:val="-4"/>
        </w:rPr>
        <w:t xml:space="preserve"> </w:t>
      </w:r>
      <w:r>
        <w:t xml:space="preserve">associations. </w:t>
      </w:r>
      <w:r>
        <w:rPr>
          <w:b/>
        </w:rPr>
        <w:t xml:space="preserve">OR constraint: - </w:t>
      </w:r>
      <w:r>
        <w:t>It shows an OR constraint on two classes or associations.</w:t>
      </w:r>
    </w:p>
    <w:p w14:paraId="34D29C1C" w14:textId="77777777" w:rsidR="00963873" w:rsidRDefault="00000000">
      <w:pPr>
        <w:pStyle w:val="Heading2"/>
        <w:spacing w:before="97"/>
      </w:pPr>
      <w:r>
        <w:rPr>
          <w:noProof/>
        </w:rPr>
        <w:drawing>
          <wp:anchor distT="0" distB="0" distL="0" distR="0" simplePos="0" relativeHeight="15895040" behindDoc="0" locked="0" layoutInCell="1" allowOverlap="1" wp14:anchorId="436547F1" wp14:editId="1F85C0F9">
            <wp:simplePos x="0" y="0"/>
            <wp:positionH relativeFrom="page">
              <wp:posOffset>1270253</wp:posOffset>
            </wp:positionH>
            <wp:positionV relativeFrom="paragraph">
              <wp:posOffset>289895</wp:posOffset>
            </wp:positionV>
            <wp:extent cx="5256276" cy="3524250"/>
            <wp:effectExtent l="0" t="0" r="0" b="0"/>
            <wp:wrapNone/>
            <wp:docPr id="575" name="Image 5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5" name="Image 575"/>
                    <pic:cNvPicPr/>
                  </pic:nvPicPr>
                  <pic:blipFill>
                    <a:blip r:embed="rId135" cstate="print"/>
                    <a:stretch>
                      <a:fillRect/>
                    </a:stretch>
                  </pic:blipFill>
                  <pic:spPr>
                    <a:xfrm>
                      <a:off x="0" y="0"/>
                      <a:ext cx="5256276" cy="3524250"/>
                    </a:xfrm>
                    <a:prstGeom prst="rect">
                      <a:avLst/>
                    </a:prstGeom>
                  </pic:spPr>
                </pic:pic>
              </a:graphicData>
            </a:graphic>
          </wp:anchor>
        </w:drawing>
      </w:r>
      <w:bookmarkStart w:id="335" w:name="_TOC_250178"/>
      <w:r>
        <w:t>(A)Describe</w:t>
      </w:r>
      <w:r>
        <w:rPr>
          <w:spacing w:val="-7"/>
        </w:rPr>
        <w:t xml:space="preserve"> </w:t>
      </w:r>
      <w:r>
        <w:t>different</w:t>
      </w:r>
      <w:r>
        <w:rPr>
          <w:spacing w:val="-7"/>
        </w:rPr>
        <w:t xml:space="preserve"> </w:t>
      </w:r>
      <w:r>
        <w:t>elements</w:t>
      </w:r>
      <w:r>
        <w:rPr>
          <w:spacing w:val="-7"/>
        </w:rPr>
        <w:t xml:space="preserve"> </w:t>
      </w:r>
      <w:r>
        <w:t>in</w:t>
      </w:r>
      <w:r>
        <w:rPr>
          <w:spacing w:val="-7"/>
        </w:rPr>
        <w:t xml:space="preserve"> </w:t>
      </w:r>
      <w:r>
        <w:t>Static</w:t>
      </w:r>
      <w:r>
        <w:rPr>
          <w:spacing w:val="-7"/>
        </w:rPr>
        <w:t xml:space="preserve"> </w:t>
      </w:r>
      <w:r>
        <w:t>Chart</w:t>
      </w:r>
      <w:r>
        <w:rPr>
          <w:spacing w:val="-6"/>
        </w:rPr>
        <w:t xml:space="preserve"> </w:t>
      </w:r>
      <w:bookmarkEnd w:id="335"/>
      <w:r>
        <w:rPr>
          <w:spacing w:val="-2"/>
        </w:rPr>
        <w:t>diagrams?</w:t>
      </w:r>
    </w:p>
    <w:p w14:paraId="0EBBBD7C" w14:textId="77777777" w:rsidR="00963873" w:rsidRDefault="00963873">
      <w:pPr>
        <w:pStyle w:val="BodyText"/>
        <w:ind w:left="0"/>
        <w:rPr>
          <w:rFonts w:ascii="Arial"/>
          <w:b/>
          <w:sz w:val="26"/>
        </w:rPr>
      </w:pPr>
    </w:p>
    <w:p w14:paraId="5360FED2" w14:textId="77777777" w:rsidR="00963873" w:rsidRDefault="00963873">
      <w:pPr>
        <w:pStyle w:val="BodyText"/>
        <w:ind w:left="0"/>
        <w:rPr>
          <w:rFonts w:ascii="Arial"/>
          <w:b/>
          <w:sz w:val="26"/>
        </w:rPr>
      </w:pPr>
    </w:p>
    <w:p w14:paraId="4B1CAC65" w14:textId="77777777" w:rsidR="00963873" w:rsidRDefault="00963873">
      <w:pPr>
        <w:pStyle w:val="BodyText"/>
        <w:ind w:left="0"/>
        <w:rPr>
          <w:rFonts w:ascii="Arial"/>
          <w:b/>
          <w:sz w:val="26"/>
        </w:rPr>
      </w:pPr>
    </w:p>
    <w:p w14:paraId="260E88A4" w14:textId="77777777" w:rsidR="00963873" w:rsidRDefault="00963873">
      <w:pPr>
        <w:pStyle w:val="BodyText"/>
        <w:ind w:left="0"/>
        <w:rPr>
          <w:rFonts w:ascii="Arial"/>
          <w:b/>
          <w:sz w:val="26"/>
        </w:rPr>
      </w:pPr>
    </w:p>
    <w:p w14:paraId="169CCF47" w14:textId="77777777" w:rsidR="00963873" w:rsidRDefault="00963873">
      <w:pPr>
        <w:pStyle w:val="BodyText"/>
        <w:ind w:left="0"/>
        <w:rPr>
          <w:rFonts w:ascii="Arial"/>
          <w:b/>
          <w:sz w:val="26"/>
        </w:rPr>
      </w:pPr>
    </w:p>
    <w:p w14:paraId="18C88626" w14:textId="77777777" w:rsidR="00963873" w:rsidRDefault="00963873">
      <w:pPr>
        <w:pStyle w:val="BodyText"/>
        <w:ind w:left="0"/>
        <w:rPr>
          <w:rFonts w:ascii="Arial"/>
          <w:b/>
          <w:sz w:val="26"/>
        </w:rPr>
      </w:pPr>
    </w:p>
    <w:p w14:paraId="5FCF31D9" w14:textId="77777777" w:rsidR="00963873" w:rsidRDefault="00963873">
      <w:pPr>
        <w:pStyle w:val="BodyText"/>
        <w:ind w:left="0"/>
        <w:rPr>
          <w:rFonts w:ascii="Arial"/>
          <w:b/>
          <w:sz w:val="26"/>
        </w:rPr>
      </w:pPr>
    </w:p>
    <w:p w14:paraId="2AB84E11" w14:textId="77777777" w:rsidR="00963873" w:rsidRDefault="00963873">
      <w:pPr>
        <w:pStyle w:val="BodyText"/>
        <w:ind w:left="0"/>
        <w:rPr>
          <w:rFonts w:ascii="Arial"/>
          <w:b/>
          <w:sz w:val="26"/>
        </w:rPr>
      </w:pPr>
    </w:p>
    <w:p w14:paraId="7B979BCB" w14:textId="77777777" w:rsidR="00963873" w:rsidRDefault="00963873">
      <w:pPr>
        <w:pStyle w:val="BodyText"/>
        <w:ind w:left="0"/>
        <w:rPr>
          <w:rFonts w:ascii="Arial"/>
          <w:b/>
          <w:sz w:val="26"/>
        </w:rPr>
      </w:pPr>
    </w:p>
    <w:p w14:paraId="0240AEBD" w14:textId="77777777" w:rsidR="00963873" w:rsidRDefault="00963873">
      <w:pPr>
        <w:pStyle w:val="BodyText"/>
        <w:ind w:left="0"/>
        <w:rPr>
          <w:rFonts w:ascii="Arial"/>
          <w:b/>
          <w:sz w:val="26"/>
        </w:rPr>
      </w:pPr>
    </w:p>
    <w:p w14:paraId="067C4308" w14:textId="77777777" w:rsidR="00963873" w:rsidRDefault="00963873">
      <w:pPr>
        <w:pStyle w:val="BodyText"/>
        <w:ind w:left="0"/>
        <w:rPr>
          <w:rFonts w:ascii="Arial"/>
          <w:b/>
          <w:sz w:val="26"/>
        </w:rPr>
      </w:pPr>
    </w:p>
    <w:p w14:paraId="6824507D" w14:textId="77777777" w:rsidR="00963873" w:rsidRDefault="00963873">
      <w:pPr>
        <w:pStyle w:val="BodyText"/>
        <w:ind w:left="0"/>
        <w:rPr>
          <w:rFonts w:ascii="Arial"/>
          <w:b/>
          <w:sz w:val="26"/>
        </w:rPr>
      </w:pPr>
    </w:p>
    <w:p w14:paraId="5430C04A" w14:textId="77777777" w:rsidR="00963873" w:rsidRDefault="00963873">
      <w:pPr>
        <w:pStyle w:val="BodyText"/>
        <w:ind w:left="0"/>
        <w:rPr>
          <w:rFonts w:ascii="Arial"/>
          <w:b/>
          <w:sz w:val="26"/>
        </w:rPr>
      </w:pPr>
    </w:p>
    <w:p w14:paraId="6D4DAF39" w14:textId="77777777" w:rsidR="00963873" w:rsidRDefault="00963873">
      <w:pPr>
        <w:pStyle w:val="BodyText"/>
        <w:ind w:left="0"/>
        <w:rPr>
          <w:rFonts w:ascii="Arial"/>
          <w:b/>
          <w:sz w:val="26"/>
        </w:rPr>
      </w:pPr>
    </w:p>
    <w:p w14:paraId="5847FD77" w14:textId="77777777" w:rsidR="00963873" w:rsidRDefault="00963873">
      <w:pPr>
        <w:pStyle w:val="BodyText"/>
        <w:ind w:left="0"/>
        <w:rPr>
          <w:rFonts w:ascii="Arial"/>
          <w:b/>
          <w:sz w:val="26"/>
        </w:rPr>
      </w:pPr>
    </w:p>
    <w:p w14:paraId="5CD39D77" w14:textId="77777777" w:rsidR="00963873" w:rsidRDefault="00963873">
      <w:pPr>
        <w:pStyle w:val="BodyText"/>
        <w:ind w:left="0"/>
        <w:rPr>
          <w:rFonts w:ascii="Arial"/>
          <w:b/>
          <w:sz w:val="26"/>
        </w:rPr>
      </w:pPr>
    </w:p>
    <w:p w14:paraId="3D4CB2E6" w14:textId="77777777" w:rsidR="00963873" w:rsidRDefault="00963873">
      <w:pPr>
        <w:pStyle w:val="BodyText"/>
        <w:ind w:left="0"/>
        <w:rPr>
          <w:rFonts w:ascii="Arial"/>
          <w:b/>
          <w:sz w:val="26"/>
        </w:rPr>
      </w:pPr>
    </w:p>
    <w:p w14:paraId="42780522" w14:textId="77777777" w:rsidR="00963873" w:rsidRDefault="00963873">
      <w:pPr>
        <w:pStyle w:val="BodyText"/>
        <w:spacing w:before="164"/>
        <w:ind w:left="0"/>
        <w:rPr>
          <w:rFonts w:ascii="Arial"/>
          <w:b/>
          <w:sz w:val="26"/>
        </w:rPr>
      </w:pPr>
    </w:p>
    <w:p w14:paraId="1169D28E" w14:textId="77777777" w:rsidR="00963873" w:rsidRDefault="00000000">
      <w:pPr>
        <w:spacing w:line="460" w:lineRule="atLeast"/>
        <w:ind w:left="300" w:right="3838" w:firstLine="2343"/>
      </w:pPr>
      <w:r>
        <w:rPr>
          <w:b/>
        </w:rPr>
        <w:t>Figure:</w:t>
      </w:r>
      <w:r>
        <w:rPr>
          <w:b/>
          <w:spacing w:val="-7"/>
        </w:rPr>
        <w:t xml:space="preserve"> </w:t>
      </w:r>
      <w:r>
        <w:rPr>
          <w:b/>
        </w:rPr>
        <w:t>-</w:t>
      </w:r>
      <w:r>
        <w:rPr>
          <w:b/>
          <w:spacing w:val="-7"/>
        </w:rPr>
        <w:t xml:space="preserve"> </w:t>
      </w:r>
      <w:r>
        <w:rPr>
          <w:b/>
        </w:rPr>
        <w:t>11.8</w:t>
      </w:r>
      <w:r>
        <w:rPr>
          <w:b/>
          <w:spacing w:val="-7"/>
        </w:rPr>
        <w:t xml:space="preserve"> </w:t>
      </w:r>
      <w:r>
        <w:rPr>
          <w:b/>
        </w:rPr>
        <w:t>Elements</w:t>
      </w:r>
      <w:r>
        <w:rPr>
          <w:b/>
          <w:spacing w:val="-7"/>
        </w:rPr>
        <w:t xml:space="preserve"> </w:t>
      </w:r>
      <w:r>
        <w:rPr>
          <w:b/>
        </w:rPr>
        <w:t>of</w:t>
      </w:r>
      <w:r>
        <w:rPr>
          <w:b/>
          <w:spacing w:val="-7"/>
        </w:rPr>
        <w:t xml:space="preserve"> </w:t>
      </w:r>
      <w:r>
        <w:rPr>
          <w:b/>
        </w:rPr>
        <w:t>Static</w:t>
      </w:r>
      <w:r>
        <w:rPr>
          <w:b/>
          <w:spacing w:val="-7"/>
        </w:rPr>
        <w:t xml:space="preserve"> </w:t>
      </w:r>
      <w:r>
        <w:rPr>
          <w:b/>
        </w:rPr>
        <w:t xml:space="preserve">diagrams Package: - </w:t>
      </w:r>
      <w:r>
        <w:t>It logically groups element of a UML model.</w:t>
      </w:r>
    </w:p>
    <w:p w14:paraId="23BF45F6" w14:textId="77777777" w:rsidR="00963873" w:rsidRDefault="00000000">
      <w:pPr>
        <w:pStyle w:val="BodyText"/>
        <w:spacing w:before="152"/>
      </w:pPr>
      <w:r>
        <w:rPr>
          <w:b/>
        </w:rPr>
        <w:t>Class:</w:t>
      </w:r>
      <w:r>
        <w:rPr>
          <w:b/>
          <w:spacing w:val="-6"/>
        </w:rPr>
        <w:t xml:space="preserve"> </w:t>
      </w:r>
      <w:r>
        <w:rPr>
          <w:b/>
        </w:rPr>
        <w:t>-</w:t>
      </w:r>
      <w:r>
        <w:rPr>
          <w:b/>
          <w:spacing w:val="-5"/>
        </w:rPr>
        <w:t xml:space="preserve"> </w:t>
      </w:r>
      <w:r>
        <w:t>They</w:t>
      </w:r>
      <w:r>
        <w:rPr>
          <w:spacing w:val="-5"/>
        </w:rPr>
        <w:t xml:space="preserve"> </w:t>
      </w:r>
      <w:r>
        <w:t>describe</w:t>
      </w:r>
      <w:r>
        <w:rPr>
          <w:spacing w:val="-5"/>
        </w:rPr>
        <w:t xml:space="preserve"> </w:t>
      </w:r>
      <w:r>
        <w:t>set</w:t>
      </w:r>
      <w:r>
        <w:rPr>
          <w:spacing w:val="-4"/>
        </w:rPr>
        <w:t xml:space="preserve"> </w:t>
      </w:r>
      <w:r>
        <w:t>of</w:t>
      </w:r>
      <w:r>
        <w:rPr>
          <w:spacing w:val="-5"/>
        </w:rPr>
        <w:t xml:space="preserve"> </w:t>
      </w:r>
      <w:r>
        <w:t>objects</w:t>
      </w:r>
      <w:r>
        <w:rPr>
          <w:spacing w:val="-5"/>
        </w:rPr>
        <w:t xml:space="preserve"> </w:t>
      </w:r>
      <w:r>
        <w:t>with</w:t>
      </w:r>
      <w:r>
        <w:rPr>
          <w:spacing w:val="-5"/>
        </w:rPr>
        <w:t xml:space="preserve"> </w:t>
      </w:r>
      <w:r>
        <w:t>similar</w:t>
      </w:r>
      <w:r>
        <w:rPr>
          <w:spacing w:val="-5"/>
        </w:rPr>
        <w:t xml:space="preserve"> </w:t>
      </w:r>
      <w:r>
        <w:t>structure,</w:t>
      </w:r>
      <w:r>
        <w:rPr>
          <w:spacing w:val="-5"/>
        </w:rPr>
        <w:t xml:space="preserve"> </w:t>
      </w:r>
      <w:r>
        <w:t>behavior,</w:t>
      </w:r>
      <w:r>
        <w:rPr>
          <w:spacing w:val="-5"/>
        </w:rPr>
        <w:t xml:space="preserve"> </w:t>
      </w:r>
      <w:r>
        <w:t>and</w:t>
      </w:r>
      <w:r>
        <w:rPr>
          <w:spacing w:val="-5"/>
        </w:rPr>
        <w:t xml:space="preserve"> </w:t>
      </w:r>
      <w:r>
        <w:rPr>
          <w:spacing w:val="-2"/>
        </w:rPr>
        <w:t>relationships.</w:t>
      </w:r>
    </w:p>
    <w:p w14:paraId="7BEBC6EE" w14:textId="77777777" w:rsidR="00963873" w:rsidRDefault="00000000">
      <w:pPr>
        <w:pStyle w:val="BodyText"/>
        <w:spacing w:before="145"/>
        <w:ind w:right="1577"/>
        <w:jc w:val="both"/>
      </w:pPr>
      <w:r>
        <w:rPr>
          <w:b/>
        </w:rPr>
        <w:t xml:space="preserve">Data Type: - </w:t>
      </w:r>
      <w:r>
        <w:t>A data type is an instance of the Data Type metaclass defined in the UML metamodel. A data type declares a type of class attribute. This type is available as a string; you can include it when you define attributes for other elements in a model.</w:t>
      </w:r>
    </w:p>
    <w:p w14:paraId="1F3B8D20" w14:textId="77777777" w:rsidR="00963873" w:rsidRDefault="00000000">
      <w:pPr>
        <w:pStyle w:val="BodyText"/>
        <w:spacing w:before="143"/>
        <w:ind w:right="1578"/>
        <w:jc w:val="both"/>
      </w:pPr>
      <w:r>
        <w:rPr>
          <w:b/>
        </w:rPr>
        <w:t xml:space="preserve">Interface: - </w:t>
      </w:r>
      <w:r>
        <w:t>It specifies the externally operations of a class, component, package, or other</w:t>
      </w:r>
      <w:r>
        <w:rPr>
          <w:spacing w:val="40"/>
        </w:rPr>
        <w:t xml:space="preserve"> </w:t>
      </w:r>
      <w:r>
        <w:t>element without specifying internal structure.</w:t>
      </w:r>
    </w:p>
    <w:p w14:paraId="4AA1D76C" w14:textId="77777777" w:rsidR="00963873" w:rsidRDefault="00000000">
      <w:pPr>
        <w:pStyle w:val="BodyText"/>
        <w:spacing w:before="145"/>
        <w:ind w:left="299" w:right="1577"/>
        <w:jc w:val="both"/>
      </w:pPr>
      <w:r>
        <w:rPr>
          <w:b/>
        </w:rPr>
        <w:t xml:space="preserve">Generalization: - </w:t>
      </w:r>
      <w:r>
        <w:t>It is a relationship between a specific element and a general element, such that the specific element is fully consistent with the general element and includes additional information (such as attributes and associations). For example, the classes Car, Bike, Cycle can</w:t>
      </w:r>
      <w:r>
        <w:rPr>
          <w:spacing w:val="40"/>
        </w:rPr>
        <w:t xml:space="preserve"> </w:t>
      </w:r>
      <w:r>
        <w:t>all be specific elements of a more general abstract class element named vehicle.</w:t>
      </w:r>
    </w:p>
    <w:p w14:paraId="3DD2190F" w14:textId="77777777" w:rsidR="00963873" w:rsidRDefault="00000000">
      <w:pPr>
        <w:spacing w:before="143"/>
        <w:ind w:left="299"/>
        <w:jc w:val="both"/>
      </w:pPr>
      <w:r>
        <w:rPr>
          <w:b/>
        </w:rPr>
        <w:t>Binary</w:t>
      </w:r>
      <w:r>
        <w:rPr>
          <w:b/>
          <w:spacing w:val="-5"/>
        </w:rPr>
        <w:t xml:space="preserve"> </w:t>
      </w:r>
      <w:r>
        <w:rPr>
          <w:b/>
        </w:rPr>
        <w:t>Association:</w:t>
      </w:r>
      <w:r>
        <w:rPr>
          <w:b/>
          <w:spacing w:val="-5"/>
        </w:rPr>
        <w:t xml:space="preserve"> </w:t>
      </w:r>
      <w:r>
        <w:rPr>
          <w:b/>
        </w:rPr>
        <w:t>-</w:t>
      </w:r>
      <w:r>
        <w:rPr>
          <w:b/>
          <w:spacing w:val="-5"/>
        </w:rPr>
        <w:t xml:space="preserve"> </w:t>
      </w:r>
      <w:r>
        <w:t>It</w:t>
      </w:r>
      <w:r>
        <w:rPr>
          <w:spacing w:val="-5"/>
        </w:rPr>
        <w:t xml:space="preserve"> </w:t>
      </w:r>
      <w:r>
        <w:t>is</w:t>
      </w:r>
      <w:r>
        <w:rPr>
          <w:spacing w:val="-7"/>
        </w:rPr>
        <w:t xml:space="preserve"> </w:t>
      </w:r>
      <w:r>
        <w:t>a</w:t>
      </w:r>
      <w:r>
        <w:rPr>
          <w:spacing w:val="-4"/>
        </w:rPr>
        <w:t xml:space="preserve"> </w:t>
      </w:r>
      <w:r>
        <w:t>relationship</w:t>
      </w:r>
      <w:r>
        <w:rPr>
          <w:spacing w:val="-5"/>
        </w:rPr>
        <w:t xml:space="preserve"> </w:t>
      </w:r>
      <w:r>
        <w:t>between</w:t>
      </w:r>
      <w:r>
        <w:rPr>
          <w:spacing w:val="-5"/>
        </w:rPr>
        <w:t xml:space="preserve"> </w:t>
      </w:r>
      <w:r>
        <w:t>two</w:t>
      </w:r>
      <w:r>
        <w:rPr>
          <w:spacing w:val="-5"/>
        </w:rPr>
        <w:t xml:space="preserve"> </w:t>
      </w:r>
      <w:r>
        <w:rPr>
          <w:spacing w:val="-2"/>
        </w:rPr>
        <w:t>classes.</w:t>
      </w:r>
    </w:p>
    <w:p w14:paraId="40183196" w14:textId="77777777" w:rsidR="00963873" w:rsidRDefault="00963873">
      <w:pPr>
        <w:jc w:val="both"/>
        <w:sectPr w:rsidR="00963873">
          <w:pgSz w:w="12240" w:h="15840"/>
          <w:pgMar w:top="1340" w:right="220" w:bottom="680" w:left="1500" w:header="446" w:footer="488" w:gutter="0"/>
          <w:cols w:space="720"/>
        </w:sectPr>
      </w:pPr>
    </w:p>
    <w:p w14:paraId="7B3318DC" w14:textId="77777777" w:rsidR="00963873" w:rsidRDefault="00000000">
      <w:pPr>
        <w:pStyle w:val="BodyText"/>
        <w:spacing w:before="89"/>
        <w:ind w:right="1584"/>
      </w:pPr>
      <w:r>
        <w:rPr>
          <w:b/>
        </w:rPr>
        <w:t xml:space="preserve">Composition: - </w:t>
      </w:r>
      <w:r>
        <w:t>A composition is a form of aggregation that indicates that a part may belong to</w:t>
      </w:r>
      <w:r>
        <w:rPr>
          <w:spacing w:val="40"/>
        </w:rPr>
        <w:t xml:space="preserve"> </w:t>
      </w:r>
      <w:r>
        <w:t>only one whole and that the lifetime of the whole determines the lifetime of the part.</w:t>
      </w:r>
    </w:p>
    <w:p w14:paraId="724DBA29" w14:textId="77777777" w:rsidR="00963873" w:rsidRDefault="00000000">
      <w:pPr>
        <w:spacing w:before="145"/>
        <w:ind w:left="300"/>
      </w:pPr>
      <w:r>
        <w:rPr>
          <w:b/>
        </w:rPr>
        <w:t>Dependency:</w:t>
      </w:r>
      <w:r>
        <w:rPr>
          <w:b/>
          <w:spacing w:val="-7"/>
        </w:rPr>
        <w:t xml:space="preserve"> </w:t>
      </w:r>
      <w:r>
        <w:rPr>
          <w:b/>
        </w:rPr>
        <w:t>-</w:t>
      </w:r>
      <w:r>
        <w:rPr>
          <w:b/>
          <w:spacing w:val="-7"/>
        </w:rPr>
        <w:t xml:space="preserve"> </w:t>
      </w:r>
      <w:r>
        <w:t>Shows</w:t>
      </w:r>
      <w:r>
        <w:rPr>
          <w:spacing w:val="-6"/>
        </w:rPr>
        <w:t xml:space="preserve"> </w:t>
      </w:r>
      <w:r>
        <w:t>relationship</w:t>
      </w:r>
      <w:r>
        <w:rPr>
          <w:spacing w:val="-8"/>
        </w:rPr>
        <w:t xml:space="preserve"> </w:t>
      </w:r>
      <w:r>
        <w:t>between</w:t>
      </w:r>
      <w:r>
        <w:rPr>
          <w:spacing w:val="-7"/>
        </w:rPr>
        <w:t xml:space="preserve"> </w:t>
      </w:r>
      <w:r>
        <w:t>two</w:t>
      </w:r>
      <w:r>
        <w:rPr>
          <w:spacing w:val="-6"/>
        </w:rPr>
        <w:t xml:space="preserve"> </w:t>
      </w:r>
      <w:r>
        <w:rPr>
          <w:spacing w:val="-2"/>
        </w:rPr>
        <w:t>elements.</w:t>
      </w:r>
    </w:p>
    <w:p w14:paraId="2AEBBC0B" w14:textId="77777777" w:rsidR="00963873" w:rsidRDefault="00000000">
      <w:pPr>
        <w:pStyle w:val="BodyText"/>
        <w:spacing w:before="143"/>
        <w:ind w:right="1584"/>
      </w:pPr>
      <w:r>
        <w:rPr>
          <w:b/>
        </w:rPr>
        <w:t xml:space="preserve">Utility: - </w:t>
      </w:r>
      <w:r>
        <w:t>Whatever Attributes and operations</w:t>
      </w:r>
      <w:r>
        <w:rPr>
          <w:spacing w:val="-1"/>
        </w:rPr>
        <w:t xml:space="preserve"> </w:t>
      </w:r>
      <w:r>
        <w:t>you</w:t>
      </w:r>
      <w:r>
        <w:rPr>
          <w:spacing w:val="-1"/>
        </w:rPr>
        <w:t xml:space="preserve"> </w:t>
      </w:r>
      <w:r>
        <w:t>define</w:t>
      </w:r>
      <w:r>
        <w:rPr>
          <w:spacing w:val="-1"/>
        </w:rPr>
        <w:t xml:space="preserve"> </w:t>
      </w:r>
      <w:r>
        <w:t xml:space="preserve">for a utility become global variables and </w:t>
      </w:r>
      <w:r>
        <w:rPr>
          <w:spacing w:val="-2"/>
        </w:rPr>
        <w:t>procedures.</w:t>
      </w:r>
    </w:p>
    <w:p w14:paraId="3099C34B" w14:textId="77777777" w:rsidR="00963873" w:rsidRDefault="00000000">
      <w:pPr>
        <w:pStyle w:val="BodyText"/>
        <w:spacing w:before="144"/>
        <w:ind w:right="1584"/>
      </w:pPr>
      <w:r>
        <w:rPr>
          <w:b/>
        </w:rPr>
        <w:t>Subsystem:</w:t>
      </w:r>
      <w:r>
        <w:rPr>
          <w:b/>
          <w:spacing w:val="20"/>
        </w:rPr>
        <w:t xml:space="preserve"> </w:t>
      </w:r>
      <w:r>
        <w:rPr>
          <w:b/>
        </w:rPr>
        <w:t>-</w:t>
      </w:r>
      <w:r>
        <w:rPr>
          <w:b/>
          <w:spacing w:val="21"/>
        </w:rPr>
        <w:t xml:space="preserve"> </w:t>
      </w:r>
      <w:r>
        <w:t>It</w:t>
      </w:r>
      <w:r>
        <w:rPr>
          <w:spacing w:val="20"/>
        </w:rPr>
        <w:t xml:space="preserve"> </w:t>
      </w:r>
      <w:r>
        <w:t>is</w:t>
      </w:r>
      <w:r>
        <w:rPr>
          <w:spacing w:val="20"/>
        </w:rPr>
        <w:t xml:space="preserve"> </w:t>
      </w:r>
      <w:r>
        <w:t>a</w:t>
      </w:r>
      <w:r>
        <w:rPr>
          <w:spacing w:val="20"/>
        </w:rPr>
        <w:t xml:space="preserve"> </w:t>
      </w:r>
      <w:r>
        <w:t>package</w:t>
      </w:r>
      <w:r>
        <w:rPr>
          <w:spacing w:val="20"/>
        </w:rPr>
        <w:t xml:space="preserve"> </w:t>
      </w:r>
      <w:r>
        <w:t>that</w:t>
      </w:r>
      <w:r>
        <w:rPr>
          <w:spacing w:val="20"/>
        </w:rPr>
        <w:t xml:space="preserve"> </w:t>
      </w:r>
      <w:r>
        <w:t>contains</w:t>
      </w:r>
      <w:r>
        <w:rPr>
          <w:spacing w:val="20"/>
        </w:rPr>
        <w:t xml:space="preserve"> </w:t>
      </w:r>
      <w:r>
        <w:t>the</w:t>
      </w:r>
      <w:r>
        <w:rPr>
          <w:spacing w:val="20"/>
        </w:rPr>
        <w:t xml:space="preserve"> </w:t>
      </w:r>
      <w:r>
        <w:t>contents</w:t>
      </w:r>
      <w:r>
        <w:rPr>
          <w:spacing w:val="20"/>
        </w:rPr>
        <w:t xml:space="preserve"> </w:t>
      </w:r>
      <w:r>
        <w:t>of</w:t>
      </w:r>
      <w:r>
        <w:rPr>
          <w:spacing w:val="20"/>
        </w:rPr>
        <w:t xml:space="preserve"> </w:t>
      </w:r>
      <w:r>
        <w:t>the</w:t>
      </w:r>
      <w:r>
        <w:rPr>
          <w:spacing w:val="20"/>
        </w:rPr>
        <w:t xml:space="preserve"> </w:t>
      </w:r>
      <w:r>
        <w:t>entire</w:t>
      </w:r>
      <w:r>
        <w:rPr>
          <w:spacing w:val="20"/>
        </w:rPr>
        <w:t xml:space="preserve"> </w:t>
      </w:r>
      <w:r>
        <w:t>system</w:t>
      </w:r>
      <w:r>
        <w:rPr>
          <w:spacing w:val="18"/>
        </w:rPr>
        <w:t xml:space="preserve"> </w:t>
      </w:r>
      <w:r>
        <w:t>or</w:t>
      </w:r>
      <w:r>
        <w:rPr>
          <w:spacing w:val="21"/>
        </w:rPr>
        <w:t xml:space="preserve"> </w:t>
      </w:r>
      <w:r>
        <w:t>an</w:t>
      </w:r>
      <w:r>
        <w:rPr>
          <w:spacing w:val="20"/>
        </w:rPr>
        <w:t xml:space="preserve"> </w:t>
      </w:r>
      <w:r>
        <w:t>entire</w:t>
      </w:r>
      <w:r>
        <w:rPr>
          <w:spacing w:val="20"/>
        </w:rPr>
        <w:t xml:space="preserve"> </w:t>
      </w:r>
      <w:r>
        <w:t>model within the system.</w:t>
      </w:r>
    </w:p>
    <w:p w14:paraId="15E5F129" w14:textId="77777777" w:rsidR="00963873" w:rsidRDefault="00000000">
      <w:pPr>
        <w:spacing w:before="145"/>
        <w:ind w:left="300" w:right="1584"/>
      </w:pPr>
      <w:r>
        <w:rPr>
          <w:b/>
        </w:rPr>
        <w:t xml:space="preserve">Parameterized class: - </w:t>
      </w:r>
      <w:r>
        <w:t>It is a template that describes a class with one or more unbound formal</w:t>
      </w:r>
      <w:r>
        <w:rPr>
          <w:spacing w:val="80"/>
        </w:rPr>
        <w:t xml:space="preserve"> </w:t>
      </w:r>
      <w:r>
        <w:rPr>
          <w:spacing w:val="-2"/>
        </w:rPr>
        <w:t>parameters.</w:t>
      </w:r>
    </w:p>
    <w:p w14:paraId="31616E5D" w14:textId="77777777" w:rsidR="00963873" w:rsidRDefault="00000000">
      <w:pPr>
        <w:pStyle w:val="BodyText"/>
        <w:spacing w:before="143"/>
        <w:ind w:right="1584"/>
      </w:pPr>
      <w:r>
        <w:rPr>
          <w:b/>
        </w:rPr>
        <w:t xml:space="preserve">Binding: - </w:t>
      </w:r>
      <w:r>
        <w:t>It is a kind of dependency that indicates a binding of parameterized class or template, parameters to actual values to create a bound, or no parameterized, element.</w:t>
      </w:r>
    </w:p>
    <w:p w14:paraId="01D3AFAB" w14:textId="77777777" w:rsidR="00963873" w:rsidRDefault="00000000">
      <w:pPr>
        <w:spacing w:before="144"/>
        <w:ind w:left="300"/>
      </w:pPr>
      <w:r>
        <w:rPr>
          <w:b/>
        </w:rPr>
        <w:t>Bound</w:t>
      </w:r>
      <w:r>
        <w:rPr>
          <w:b/>
          <w:spacing w:val="-6"/>
        </w:rPr>
        <w:t xml:space="preserve"> </w:t>
      </w:r>
      <w:r>
        <w:rPr>
          <w:b/>
        </w:rPr>
        <w:t>element:</w:t>
      </w:r>
      <w:r>
        <w:rPr>
          <w:b/>
          <w:spacing w:val="-5"/>
        </w:rPr>
        <w:t xml:space="preserve"> </w:t>
      </w:r>
      <w:r>
        <w:rPr>
          <w:b/>
        </w:rPr>
        <w:t>-</w:t>
      </w:r>
      <w:r>
        <w:rPr>
          <w:b/>
          <w:spacing w:val="-6"/>
        </w:rPr>
        <w:t xml:space="preserve"> </w:t>
      </w:r>
      <w:r>
        <w:t>Parameters</w:t>
      </w:r>
      <w:r>
        <w:rPr>
          <w:spacing w:val="-5"/>
        </w:rPr>
        <w:t xml:space="preserve"> </w:t>
      </w:r>
      <w:r>
        <w:t>of</w:t>
      </w:r>
      <w:r>
        <w:rPr>
          <w:spacing w:val="-6"/>
        </w:rPr>
        <w:t xml:space="preserve"> </w:t>
      </w:r>
      <w:r>
        <w:t>the</w:t>
      </w:r>
      <w:r>
        <w:rPr>
          <w:spacing w:val="-5"/>
        </w:rPr>
        <w:t xml:space="preserve"> </w:t>
      </w:r>
      <w:r>
        <w:t>parameterized</w:t>
      </w:r>
      <w:r>
        <w:rPr>
          <w:spacing w:val="-6"/>
        </w:rPr>
        <w:t xml:space="preserve"> </w:t>
      </w:r>
      <w:r>
        <w:t>class</w:t>
      </w:r>
      <w:r>
        <w:rPr>
          <w:spacing w:val="-5"/>
        </w:rPr>
        <w:t xml:space="preserve"> </w:t>
      </w:r>
      <w:r>
        <w:t>are</w:t>
      </w:r>
      <w:r>
        <w:rPr>
          <w:spacing w:val="-5"/>
        </w:rPr>
        <w:t xml:space="preserve"> </w:t>
      </w:r>
      <w:r>
        <w:t>bound</w:t>
      </w:r>
      <w:r>
        <w:rPr>
          <w:spacing w:val="-6"/>
        </w:rPr>
        <w:t xml:space="preserve"> </w:t>
      </w:r>
      <w:r>
        <w:t>to</w:t>
      </w:r>
      <w:r>
        <w:rPr>
          <w:spacing w:val="-5"/>
        </w:rPr>
        <w:t xml:space="preserve"> </w:t>
      </w:r>
      <w:r>
        <w:t>actual</w:t>
      </w:r>
      <w:r>
        <w:rPr>
          <w:spacing w:val="-6"/>
        </w:rPr>
        <w:t xml:space="preserve"> </w:t>
      </w:r>
      <w:r>
        <w:rPr>
          <w:spacing w:val="-2"/>
        </w:rPr>
        <w:t>values.</w:t>
      </w:r>
    </w:p>
    <w:p w14:paraId="3106EA58" w14:textId="77777777" w:rsidR="00963873" w:rsidRDefault="00000000">
      <w:pPr>
        <w:spacing w:before="145"/>
        <w:ind w:left="300"/>
      </w:pPr>
      <w:r>
        <w:rPr>
          <w:b/>
        </w:rPr>
        <w:t>Object:</w:t>
      </w:r>
      <w:r>
        <w:rPr>
          <w:b/>
          <w:spacing w:val="-6"/>
        </w:rPr>
        <w:t xml:space="preserve"> </w:t>
      </w:r>
      <w:r>
        <w:rPr>
          <w:b/>
        </w:rPr>
        <w:t>-</w:t>
      </w:r>
      <w:r>
        <w:rPr>
          <w:b/>
          <w:spacing w:val="-5"/>
        </w:rPr>
        <w:t xml:space="preserve"> </w:t>
      </w:r>
      <w:r>
        <w:t>Represents</w:t>
      </w:r>
      <w:r>
        <w:rPr>
          <w:spacing w:val="-6"/>
        </w:rPr>
        <w:t xml:space="preserve"> </w:t>
      </w:r>
      <w:r>
        <w:t>instance</w:t>
      </w:r>
      <w:r>
        <w:rPr>
          <w:spacing w:val="-5"/>
        </w:rPr>
        <w:t xml:space="preserve"> </w:t>
      </w:r>
      <w:r>
        <w:t>of</w:t>
      </w:r>
      <w:r>
        <w:rPr>
          <w:spacing w:val="-6"/>
        </w:rPr>
        <w:t xml:space="preserve"> </w:t>
      </w:r>
      <w:r>
        <w:t>a</w:t>
      </w:r>
      <w:r>
        <w:rPr>
          <w:spacing w:val="-5"/>
        </w:rPr>
        <w:t xml:space="preserve"> </w:t>
      </w:r>
      <w:r>
        <w:rPr>
          <w:spacing w:val="-2"/>
        </w:rPr>
        <w:t>class.</w:t>
      </w:r>
    </w:p>
    <w:p w14:paraId="715906CA" w14:textId="77777777" w:rsidR="00963873" w:rsidRDefault="00000000">
      <w:pPr>
        <w:pStyle w:val="BodyText"/>
        <w:spacing w:before="144"/>
      </w:pPr>
      <w:r>
        <w:rPr>
          <w:b/>
        </w:rPr>
        <w:t>Link:</w:t>
      </w:r>
      <w:r>
        <w:rPr>
          <w:b/>
          <w:spacing w:val="-6"/>
        </w:rPr>
        <w:t xml:space="preserve"> </w:t>
      </w:r>
      <w:r>
        <w:rPr>
          <w:b/>
        </w:rPr>
        <w:t>-</w:t>
      </w:r>
      <w:r>
        <w:rPr>
          <w:b/>
          <w:spacing w:val="-6"/>
        </w:rPr>
        <w:t xml:space="preserve"> </w:t>
      </w:r>
      <w:r>
        <w:t>Represents</w:t>
      </w:r>
      <w:r>
        <w:rPr>
          <w:spacing w:val="-5"/>
        </w:rPr>
        <w:t xml:space="preserve"> </w:t>
      </w:r>
      <w:r>
        <w:t>Links</w:t>
      </w:r>
      <w:r>
        <w:rPr>
          <w:spacing w:val="-6"/>
        </w:rPr>
        <w:t xml:space="preserve"> </w:t>
      </w:r>
      <w:r>
        <w:t>between</w:t>
      </w:r>
      <w:r>
        <w:rPr>
          <w:spacing w:val="-5"/>
        </w:rPr>
        <w:t xml:space="preserve"> </w:t>
      </w:r>
      <w:r>
        <w:rPr>
          <w:spacing w:val="-2"/>
        </w:rPr>
        <w:t>objects.</w:t>
      </w:r>
    </w:p>
    <w:p w14:paraId="7F665589" w14:textId="77777777" w:rsidR="00963873" w:rsidRDefault="00000000">
      <w:pPr>
        <w:spacing w:before="143"/>
        <w:ind w:left="300"/>
      </w:pPr>
      <w:r>
        <w:rPr>
          <w:b/>
        </w:rPr>
        <w:t>N-ary</w:t>
      </w:r>
      <w:r>
        <w:rPr>
          <w:b/>
          <w:spacing w:val="-5"/>
        </w:rPr>
        <w:t xml:space="preserve"> </w:t>
      </w:r>
      <w:r>
        <w:rPr>
          <w:b/>
        </w:rPr>
        <w:t>Link:</w:t>
      </w:r>
      <w:r>
        <w:rPr>
          <w:b/>
          <w:spacing w:val="-5"/>
        </w:rPr>
        <w:t xml:space="preserve"> </w:t>
      </w:r>
      <w:r>
        <w:rPr>
          <w:b/>
        </w:rPr>
        <w:t>-</w:t>
      </w:r>
      <w:r>
        <w:rPr>
          <w:b/>
          <w:spacing w:val="-6"/>
        </w:rPr>
        <w:t xml:space="preserve"> </w:t>
      </w:r>
      <w:r>
        <w:t>Represents</w:t>
      </w:r>
      <w:r>
        <w:rPr>
          <w:spacing w:val="-4"/>
        </w:rPr>
        <w:t xml:space="preserve"> </w:t>
      </w:r>
      <w:r>
        <w:t>link</w:t>
      </w:r>
      <w:r>
        <w:rPr>
          <w:spacing w:val="-5"/>
        </w:rPr>
        <w:t xml:space="preserve"> </w:t>
      </w:r>
      <w:r>
        <w:t>between</w:t>
      </w:r>
      <w:r>
        <w:rPr>
          <w:spacing w:val="-5"/>
        </w:rPr>
        <w:t xml:space="preserve"> </w:t>
      </w:r>
      <w:r>
        <w:t>an</w:t>
      </w:r>
      <w:r>
        <w:rPr>
          <w:spacing w:val="-4"/>
        </w:rPr>
        <w:t xml:space="preserve"> </w:t>
      </w:r>
      <w:r>
        <w:rPr>
          <w:spacing w:val="-2"/>
        </w:rPr>
        <w:t>objects.</w:t>
      </w:r>
    </w:p>
    <w:p w14:paraId="13EC672D" w14:textId="77777777" w:rsidR="00963873" w:rsidRDefault="00000000">
      <w:pPr>
        <w:spacing w:before="144"/>
        <w:ind w:left="300"/>
      </w:pPr>
      <w:r>
        <w:rPr>
          <w:b/>
        </w:rPr>
        <w:t>Meta-Class:</w:t>
      </w:r>
      <w:r>
        <w:rPr>
          <w:b/>
          <w:spacing w:val="-7"/>
        </w:rPr>
        <w:t xml:space="preserve"> </w:t>
      </w:r>
      <w:r>
        <w:rPr>
          <w:b/>
        </w:rPr>
        <w:t>-</w:t>
      </w:r>
      <w:r>
        <w:rPr>
          <w:b/>
          <w:spacing w:val="-7"/>
        </w:rPr>
        <w:t xml:space="preserve"> </w:t>
      </w:r>
      <w:r>
        <w:t>Whose</w:t>
      </w:r>
      <w:r>
        <w:rPr>
          <w:spacing w:val="-8"/>
        </w:rPr>
        <w:t xml:space="preserve"> </w:t>
      </w:r>
      <w:r>
        <w:t>instances</w:t>
      </w:r>
      <w:r>
        <w:rPr>
          <w:spacing w:val="-7"/>
        </w:rPr>
        <w:t xml:space="preserve"> </w:t>
      </w:r>
      <w:r>
        <w:t>are</w:t>
      </w:r>
      <w:r>
        <w:rPr>
          <w:spacing w:val="-6"/>
        </w:rPr>
        <w:t xml:space="preserve"> </w:t>
      </w:r>
      <w:r>
        <w:rPr>
          <w:spacing w:val="-2"/>
        </w:rPr>
        <w:t>classes.</w:t>
      </w:r>
    </w:p>
    <w:p w14:paraId="6F3EED4E" w14:textId="77777777" w:rsidR="00963873" w:rsidRDefault="00000000">
      <w:pPr>
        <w:pStyle w:val="BodyText"/>
        <w:spacing w:before="144"/>
        <w:ind w:right="1584"/>
      </w:pPr>
      <w:r>
        <w:rPr>
          <w:b/>
        </w:rPr>
        <w:t xml:space="preserve">Signal: - </w:t>
      </w:r>
      <w:r>
        <w:t>Specifies stimulus between classes for which there is no reply. It is an element, which</w:t>
      </w:r>
      <w:r>
        <w:rPr>
          <w:spacing w:val="40"/>
        </w:rPr>
        <w:t xml:space="preserve"> </w:t>
      </w:r>
      <w:r>
        <w:t>can be generalized and is defined independently of the classes handling the signal.</w:t>
      </w:r>
    </w:p>
    <w:p w14:paraId="5C22BFDF" w14:textId="77777777" w:rsidR="00963873" w:rsidRDefault="00000000">
      <w:pPr>
        <w:spacing w:before="145"/>
        <w:ind w:left="300"/>
      </w:pPr>
      <w:r>
        <w:rPr>
          <w:b/>
        </w:rPr>
        <w:t>Exception:</w:t>
      </w:r>
      <w:r>
        <w:rPr>
          <w:b/>
          <w:spacing w:val="-5"/>
        </w:rPr>
        <w:t xml:space="preserve"> </w:t>
      </w:r>
      <w:r>
        <w:rPr>
          <w:b/>
        </w:rPr>
        <w:t>-</w:t>
      </w:r>
      <w:r>
        <w:rPr>
          <w:b/>
          <w:spacing w:val="-5"/>
        </w:rPr>
        <w:t xml:space="preserve"> </w:t>
      </w:r>
      <w:r>
        <w:t>Signal</w:t>
      </w:r>
      <w:r>
        <w:rPr>
          <w:spacing w:val="-5"/>
        </w:rPr>
        <w:t xml:space="preserve"> </w:t>
      </w:r>
      <w:r>
        <w:t>raised</w:t>
      </w:r>
      <w:r>
        <w:rPr>
          <w:spacing w:val="-5"/>
        </w:rPr>
        <w:t xml:space="preserve"> </w:t>
      </w:r>
      <w:r>
        <w:t>because</w:t>
      </w:r>
      <w:r>
        <w:rPr>
          <w:spacing w:val="-5"/>
        </w:rPr>
        <w:t xml:space="preserve"> </w:t>
      </w:r>
      <w:r>
        <w:t>of</w:t>
      </w:r>
      <w:r>
        <w:rPr>
          <w:spacing w:val="-4"/>
        </w:rPr>
        <w:t xml:space="preserve"> </w:t>
      </w:r>
      <w:r>
        <w:t>bad</w:t>
      </w:r>
      <w:r>
        <w:rPr>
          <w:spacing w:val="-5"/>
        </w:rPr>
        <w:t xml:space="preserve"> </w:t>
      </w:r>
      <w:r>
        <w:rPr>
          <w:spacing w:val="-2"/>
        </w:rPr>
        <w:t>execution.</w:t>
      </w:r>
    </w:p>
    <w:p w14:paraId="3C27B5A3" w14:textId="77777777" w:rsidR="00963873" w:rsidRDefault="00000000">
      <w:pPr>
        <w:pStyle w:val="BodyText"/>
        <w:spacing w:before="143"/>
      </w:pPr>
      <w:r>
        <w:rPr>
          <w:b/>
        </w:rPr>
        <w:t>Trace:</w:t>
      </w:r>
      <w:r>
        <w:rPr>
          <w:b/>
          <w:spacing w:val="-7"/>
        </w:rPr>
        <w:t xml:space="preserve"> </w:t>
      </w:r>
      <w:r>
        <w:rPr>
          <w:b/>
        </w:rPr>
        <w:t>-</w:t>
      </w:r>
      <w:r>
        <w:rPr>
          <w:b/>
          <w:spacing w:val="-7"/>
        </w:rPr>
        <w:t xml:space="preserve"> </w:t>
      </w:r>
      <w:r>
        <w:t>Indicates</w:t>
      </w:r>
      <w:r>
        <w:rPr>
          <w:spacing w:val="-6"/>
        </w:rPr>
        <w:t xml:space="preserve"> </w:t>
      </w:r>
      <w:r>
        <w:t>historical</w:t>
      </w:r>
      <w:r>
        <w:rPr>
          <w:spacing w:val="-7"/>
        </w:rPr>
        <w:t xml:space="preserve"> </w:t>
      </w:r>
      <w:r>
        <w:t>relationship</w:t>
      </w:r>
      <w:r>
        <w:rPr>
          <w:spacing w:val="-6"/>
        </w:rPr>
        <w:t xml:space="preserve"> </w:t>
      </w:r>
      <w:r>
        <w:t>between</w:t>
      </w:r>
      <w:r>
        <w:rPr>
          <w:spacing w:val="-6"/>
        </w:rPr>
        <w:t xml:space="preserve"> </w:t>
      </w:r>
      <w:r>
        <w:t>two</w:t>
      </w:r>
      <w:r>
        <w:rPr>
          <w:spacing w:val="-7"/>
        </w:rPr>
        <w:t xml:space="preserve"> </w:t>
      </w:r>
      <w:r>
        <w:rPr>
          <w:spacing w:val="-2"/>
        </w:rPr>
        <w:t>elements.</w:t>
      </w:r>
    </w:p>
    <w:p w14:paraId="5A701012" w14:textId="77777777" w:rsidR="00963873" w:rsidRDefault="00000000">
      <w:pPr>
        <w:pStyle w:val="BodyText"/>
        <w:spacing w:before="144"/>
        <w:ind w:right="1584"/>
      </w:pPr>
      <w:r>
        <w:rPr>
          <w:b/>
        </w:rPr>
        <w:t>Refinement:</w:t>
      </w:r>
      <w:r>
        <w:rPr>
          <w:b/>
          <w:spacing w:val="40"/>
        </w:rPr>
        <w:t xml:space="preserve"> </w:t>
      </w:r>
      <w:r>
        <w:rPr>
          <w:b/>
        </w:rPr>
        <w:t>-</w:t>
      </w:r>
      <w:r>
        <w:rPr>
          <w:b/>
          <w:spacing w:val="40"/>
        </w:rPr>
        <w:t xml:space="preserve"> </w:t>
      </w:r>
      <w:r>
        <w:t>Refinement</w:t>
      </w:r>
      <w:r>
        <w:rPr>
          <w:spacing w:val="40"/>
        </w:rPr>
        <w:t xml:space="preserve"> </w:t>
      </w:r>
      <w:r>
        <w:t>is</w:t>
      </w:r>
      <w:r>
        <w:rPr>
          <w:spacing w:val="40"/>
        </w:rPr>
        <w:t xml:space="preserve"> </w:t>
      </w:r>
      <w:r>
        <w:t>a</w:t>
      </w:r>
      <w:r>
        <w:rPr>
          <w:spacing w:val="40"/>
        </w:rPr>
        <w:t xml:space="preserve"> </w:t>
      </w:r>
      <w:r>
        <w:t>kind</w:t>
      </w:r>
      <w:r>
        <w:rPr>
          <w:spacing w:val="40"/>
        </w:rPr>
        <w:t xml:space="preserve"> </w:t>
      </w:r>
      <w:r>
        <w:t>of</w:t>
      </w:r>
      <w:r>
        <w:rPr>
          <w:spacing w:val="40"/>
        </w:rPr>
        <w:t xml:space="preserve"> </w:t>
      </w:r>
      <w:r>
        <w:t>dependency</w:t>
      </w:r>
      <w:r>
        <w:rPr>
          <w:spacing w:val="40"/>
        </w:rPr>
        <w:t xml:space="preserve"> </w:t>
      </w:r>
      <w:r>
        <w:t>that</w:t>
      </w:r>
      <w:r>
        <w:rPr>
          <w:spacing w:val="40"/>
        </w:rPr>
        <w:t xml:space="preserve"> </w:t>
      </w:r>
      <w:r>
        <w:t>indicates</w:t>
      </w:r>
      <w:r>
        <w:rPr>
          <w:spacing w:val="40"/>
        </w:rPr>
        <w:t xml:space="preserve"> </w:t>
      </w:r>
      <w:r>
        <w:t>a</w:t>
      </w:r>
      <w:r>
        <w:rPr>
          <w:spacing w:val="40"/>
        </w:rPr>
        <w:t xml:space="preserve"> </w:t>
      </w:r>
      <w:r>
        <w:t>historical</w:t>
      </w:r>
      <w:r>
        <w:rPr>
          <w:spacing w:val="40"/>
        </w:rPr>
        <w:t xml:space="preserve"> </w:t>
      </w:r>
      <w:r>
        <w:t>or</w:t>
      </w:r>
      <w:r>
        <w:rPr>
          <w:spacing w:val="40"/>
        </w:rPr>
        <w:t xml:space="preserve"> </w:t>
      </w:r>
      <w:r>
        <w:t>derivation relationship between two elements with a mapping between them.</w:t>
      </w:r>
    </w:p>
    <w:p w14:paraId="182564EC" w14:textId="77777777" w:rsidR="00963873" w:rsidRDefault="00000000">
      <w:pPr>
        <w:pStyle w:val="BodyText"/>
        <w:spacing w:before="144"/>
        <w:ind w:left="299" w:right="1584"/>
      </w:pPr>
      <w:r>
        <w:rPr>
          <w:b/>
        </w:rPr>
        <w:t xml:space="preserve">Usage: - </w:t>
      </w:r>
      <w:r>
        <w:t>Usage is a kind of dependency that indicates that one element requires the presence of</w:t>
      </w:r>
      <w:r>
        <w:rPr>
          <w:spacing w:val="40"/>
        </w:rPr>
        <w:t xml:space="preserve"> </w:t>
      </w:r>
      <w:r>
        <w:t>another element for its correct implementation or functioning.</w:t>
      </w:r>
    </w:p>
    <w:p w14:paraId="6D9D782A" w14:textId="77777777" w:rsidR="00963873" w:rsidRDefault="00000000">
      <w:pPr>
        <w:spacing w:before="145"/>
        <w:ind w:left="299"/>
      </w:pPr>
      <w:r>
        <w:rPr>
          <w:b/>
        </w:rPr>
        <w:t>2-Element</w:t>
      </w:r>
      <w:r>
        <w:rPr>
          <w:b/>
          <w:spacing w:val="-4"/>
        </w:rPr>
        <w:t xml:space="preserve"> </w:t>
      </w:r>
      <w:r>
        <w:rPr>
          <w:b/>
        </w:rPr>
        <w:t>Constraint:</w:t>
      </w:r>
      <w:r>
        <w:rPr>
          <w:b/>
          <w:spacing w:val="-5"/>
        </w:rPr>
        <w:t xml:space="preserve"> </w:t>
      </w:r>
      <w:r>
        <w:rPr>
          <w:b/>
        </w:rPr>
        <w:t>-</w:t>
      </w:r>
      <w:r>
        <w:rPr>
          <w:b/>
          <w:spacing w:val="-5"/>
        </w:rPr>
        <w:t xml:space="preserve"> </w:t>
      </w:r>
      <w:r>
        <w:t>It</w:t>
      </w:r>
      <w:r>
        <w:rPr>
          <w:spacing w:val="-4"/>
        </w:rPr>
        <w:t xml:space="preserve"> </w:t>
      </w:r>
      <w:r>
        <w:t>shows</w:t>
      </w:r>
      <w:r>
        <w:rPr>
          <w:spacing w:val="-5"/>
        </w:rPr>
        <w:t xml:space="preserve"> </w:t>
      </w:r>
      <w:r>
        <w:t>a</w:t>
      </w:r>
      <w:r>
        <w:rPr>
          <w:spacing w:val="-4"/>
        </w:rPr>
        <w:t xml:space="preserve"> </w:t>
      </w:r>
      <w:r>
        <w:t>constraint</w:t>
      </w:r>
      <w:r>
        <w:rPr>
          <w:spacing w:val="-5"/>
        </w:rPr>
        <w:t xml:space="preserve"> </w:t>
      </w:r>
      <w:r>
        <w:t>on</w:t>
      </w:r>
      <w:r>
        <w:rPr>
          <w:spacing w:val="-5"/>
        </w:rPr>
        <w:t xml:space="preserve"> </w:t>
      </w:r>
      <w:r>
        <w:t>two</w:t>
      </w:r>
      <w:r>
        <w:rPr>
          <w:spacing w:val="-4"/>
        </w:rPr>
        <w:t xml:space="preserve"> </w:t>
      </w:r>
      <w:r>
        <w:t>classes</w:t>
      </w:r>
      <w:r>
        <w:rPr>
          <w:spacing w:val="-5"/>
        </w:rPr>
        <w:t xml:space="preserve"> </w:t>
      </w:r>
      <w:r>
        <w:t>or</w:t>
      </w:r>
      <w:r>
        <w:rPr>
          <w:spacing w:val="-5"/>
        </w:rPr>
        <w:t xml:space="preserve"> </w:t>
      </w:r>
      <w:r>
        <w:rPr>
          <w:spacing w:val="-2"/>
        </w:rPr>
        <w:t>associations.</w:t>
      </w:r>
    </w:p>
    <w:p w14:paraId="4D17D992" w14:textId="77777777" w:rsidR="00963873" w:rsidRDefault="00000000">
      <w:pPr>
        <w:spacing w:before="143"/>
        <w:ind w:left="299"/>
      </w:pPr>
      <w:r>
        <w:rPr>
          <w:b/>
        </w:rPr>
        <w:t>OR</w:t>
      </w:r>
      <w:r>
        <w:rPr>
          <w:b/>
          <w:spacing w:val="-5"/>
        </w:rPr>
        <w:t xml:space="preserve"> </w:t>
      </w:r>
      <w:r>
        <w:rPr>
          <w:b/>
        </w:rPr>
        <w:t>constraint:</w:t>
      </w:r>
      <w:r>
        <w:rPr>
          <w:b/>
          <w:spacing w:val="-4"/>
        </w:rPr>
        <w:t xml:space="preserve"> </w:t>
      </w:r>
      <w:r>
        <w:rPr>
          <w:b/>
        </w:rPr>
        <w:t>-</w:t>
      </w:r>
      <w:r>
        <w:rPr>
          <w:b/>
          <w:spacing w:val="-4"/>
        </w:rPr>
        <w:t xml:space="preserve"> </w:t>
      </w:r>
      <w:r>
        <w:t>It</w:t>
      </w:r>
      <w:r>
        <w:rPr>
          <w:spacing w:val="-4"/>
        </w:rPr>
        <w:t xml:space="preserve"> </w:t>
      </w:r>
      <w:r>
        <w:t>shows</w:t>
      </w:r>
      <w:r>
        <w:rPr>
          <w:spacing w:val="-4"/>
        </w:rPr>
        <w:t xml:space="preserve"> </w:t>
      </w:r>
      <w:r>
        <w:t>an</w:t>
      </w:r>
      <w:r>
        <w:rPr>
          <w:spacing w:val="-4"/>
        </w:rPr>
        <w:t xml:space="preserve"> </w:t>
      </w:r>
      <w:r>
        <w:t>OR</w:t>
      </w:r>
      <w:r>
        <w:rPr>
          <w:spacing w:val="-4"/>
        </w:rPr>
        <w:t xml:space="preserve"> </w:t>
      </w:r>
      <w:r>
        <w:t>constraint</w:t>
      </w:r>
      <w:r>
        <w:rPr>
          <w:spacing w:val="-4"/>
        </w:rPr>
        <w:t xml:space="preserve"> </w:t>
      </w:r>
      <w:r>
        <w:t>on</w:t>
      </w:r>
      <w:r>
        <w:rPr>
          <w:spacing w:val="-4"/>
        </w:rPr>
        <w:t xml:space="preserve"> </w:t>
      </w:r>
      <w:r>
        <w:t>two</w:t>
      </w:r>
      <w:r>
        <w:rPr>
          <w:spacing w:val="-4"/>
        </w:rPr>
        <w:t xml:space="preserve"> </w:t>
      </w:r>
      <w:r>
        <w:t>classes</w:t>
      </w:r>
      <w:r>
        <w:rPr>
          <w:spacing w:val="-4"/>
        </w:rPr>
        <w:t xml:space="preserve"> </w:t>
      </w:r>
      <w:r>
        <w:t>or</w:t>
      </w:r>
      <w:r>
        <w:rPr>
          <w:spacing w:val="-4"/>
        </w:rPr>
        <w:t xml:space="preserve"> </w:t>
      </w:r>
      <w:r>
        <w:rPr>
          <w:spacing w:val="-2"/>
        </w:rPr>
        <w:t>associations.</w:t>
      </w:r>
    </w:p>
    <w:p w14:paraId="270288B0" w14:textId="77777777" w:rsidR="00963873" w:rsidRDefault="00963873">
      <w:pPr>
        <w:sectPr w:rsidR="00963873">
          <w:pgSz w:w="12240" w:h="15840"/>
          <w:pgMar w:top="1340" w:right="220" w:bottom="680" w:left="1500" w:header="446" w:footer="488" w:gutter="0"/>
          <w:cols w:space="720"/>
        </w:sectPr>
      </w:pPr>
    </w:p>
    <w:p w14:paraId="274288D4" w14:textId="77777777" w:rsidR="00963873" w:rsidRDefault="00000000">
      <w:pPr>
        <w:pStyle w:val="Heading2"/>
        <w:numPr>
          <w:ilvl w:val="0"/>
          <w:numId w:val="151"/>
        </w:numPr>
        <w:tabs>
          <w:tab w:val="left" w:pos="658"/>
        </w:tabs>
        <w:spacing w:before="92"/>
        <w:ind w:left="658" w:hanging="358"/>
      </w:pPr>
      <w:bookmarkStart w:id="336" w:name="_TOC_250177"/>
      <w:r>
        <w:t>Explain</w:t>
      </w:r>
      <w:r>
        <w:rPr>
          <w:spacing w:val="-7"/>
        </w:rPr>
        <w:t xml:space="preserve"> </w:t>
      </w:r>
      <w:r>
        <w:t>the</w:t>
      </w:r>
      <w:r>
        <w:rPr>
          <w:spacing w:val="-4"/>
        </w:rPr>
        <w:t xml:space="preserve"> </w:t>
      </w:r>
      <w:r>
        <w:t>different</w:t>
      </w:r>
      <w:r>
        <w:rPr>
          <w:spacing w:val="-5"/>
        </w:rPr>
        <w:t xml:space="preserve"> </w:t>
      </w:r>
      <w:r>
        <w:t>elements</w:t>
      </w:r>
      <w:r>
        <w:rPr>
          <w:spacing w:val="-4"/>
        </w:rPr>
        <w:t xml:space="preserve"> </w:t>
      </w:r>
      <w:r>
        <w:t>of</w:t>
      </w:r>
      <w:r>
        <w:rPr>
          <w:spacing w:val="-5"/>
        </w:rPr>
        <w:t xml:space="preserve"> </w:t>
      </w:r>
      <w:r>
        <w:t>a</w:t>
      </w:r>
      <w:r>
        <w:rPr>
          <w:spacing w:val="-4"/>
        </w:rPr>
        <w:t xml:space="preserve"> </w:t>
      </w:r>
      <w:r>
        <w:t>Use</w:t>
      </w:r>
      <w:r>
        <w:rPr>
          <w:spacing w:val="-4"/>
        </w:rPr>
        <w:t xml:space="preserve"> </w:t>
      </w:r>
      <w:bookmarkEnd w:id="336"/>
      <w:r>
        <w:rPr>
          <w:spacing w:val="-2"/>
        </w:rPr>
        <w:t>Case?</w:t>
      </w:r>
    </w:p>
    <w:p w14:paraId="3E87EC08" w14:textId="77777777" w:rsidR="00963873" w:rsidRDefault="00963873">
      <w:pPr>
        <w:pStyle w:val="BodyText"/>
        <w:ind w:left="0"/>
        <w:rPr>
          <w:rFonts w:ascii="Arial"/>
          <w:b/>
          <w:sz w:val="20"/>
        </w:rPr>
      </w:pPr>
    </w:p>
    <w:p w14:paraId="7F76BF87" w14:textId="77777777" w:rsidR="00963873" w:rsidRDefault="00000000">
      <w:pPr>
        <w:pStyle w:val="BodyText"/>
        <w:spacing w:before="113"/>
        <w:ind w:left="0"/>
        <w:rPr>
          <w:rFonts w:ascii="Arial"/>
          <w:b/>
          <w:sz w:val="20"/>
        </w:rPr>
      </w:pPr>
      <w:r>
        <w:rPr>
          <w:noProof/>
        </w:rPr>
        <w:drawing>
          <wp:anchor distT="0" distB="0" distL="0" distR="0" simplePos="0" relativeHeight="487754752" behindDoc="1" locked="0" layoutInCell="1" allowOverlap="1" wp14:anchorId="6948C175" wp14:editId="27329DC4">
            <wp:simplePos x="0" y="0"/>
            <wp:positionH relativeFrom="page">
              <wp:posOffset>1792223</wp:posOffset>
            </wp:positionH>
            <wp:positionV relativeFrom="paragraph">
              <wp:posOffset>233575</wp:posOffset>
            </wp:positionV>
            <wp:extent cx="4199481" cy="3566160"/>
            <wp:effectExtent l="0" t="0" r="0" b="0"/>
            <wp:wrapTopAndBottom/>
            <wp:docPr id="576" name="Image 5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6" name="Image 576"/>
                    <pic:cNvPicPr/>
                  </pic:nvPicPr>
                  <pic:blipFill>
                    <a:blip r:embed="rId136" cstate="print"/>
                    <a:stretch>
                      <a:fillRect/>
                    </a:stretch>
                  </pic:blipFill>
                  <pic:spPr>
                    <a:xfrm>
                      <a:off x="0" y="0"/>
                      <a:ext cx="4199481" cy="3566160"/>
                    </a:xfrm>
                    <a:prstGeom prst="rect">
                      <a:avLst/>
                    </a:prstGeom>
                  </pic:spPr>
                </pic:pic>
              </a:graphicData>
            </a:graphic>
          </wp:anchor>
        </w:drawing>
      </w:r>
    </w:p>
    <w:p w14:paraId="099E88F8" w14:textId="77777777" w:rsidR="00963873" w:rsidRDefault="00000000">
      <w:pPr>
        <w:spacing w:before="129" w:line="376" w:lineRule="auto"/>
        <w:ind w:left="299" w:right="3069" w:firstLine="2254"/>
      </w:pPr>
      <w:r>
        <w:rPr>
          <w:b/>
        </w:rPr>
        <w:t>Figure:-11.9</w:t>
      </w:r>
      <w:r>
        <w:rPr>
          <w:b/>
          <w:spacing w:val="-8"/>
        </w:rPr>
        <w:t xml:space="preserve"> </w:t>
      </w:r>
      <w:r>
        <w:rPr>
          <w:b/>
        </w:rPr>
        <w:t>Different</w:t>
      </w:r>
      <w:r>
        <w:rPr>
          <w:b/>
          <w:spacing w:val="-7"/>
        </w:rPr>
        <w:t xml:space="preserve"> </w:t>
      </w:r>
      <w:r>
        <w:rPr>
          <w:b/>
        </w:rPr>
        <w:t>Elements</w:t>
      </w:r>
      <w:r>
        <w:rPr>
          <w:b/>
          <w:spacing w:val="-7"/>
        </w:rPr>
        <w:t xml:space="preserve"> </w:t>
      </w:r>
      <w:r>
        <w:rPr>
          <w:b/>
        </w:rPr>
        <w:t>of</w:t>
      </w:r>
      <w:r>
        <w:rPr>
          <w:b/>
          <w:spacing w:val="-7"/>
        </w:rPr>
        <w:t xml:space="preserve"> </w:t>
      </w:r>
      <w:r>
        <w:rPr>
          <w:b/>
        </w:rPr>
        <w:t>Use</w:t>
      </w:r>
      <w:r>
        <w:rPr>
          <w:b/>
          <w:spacing w:val="-7"/>
        </w:rPr>
        <w:t xml:space="preserve"> </w:t>
      </w:r>
      <w:r>
        <w:rPr>
          <w:b/>
        </w:rPr>
        <w:t xml:space="preserve">Case Package: - </w:t>
      </w:r>
      <w:r>
        <w:t>It logically groups element of a UML model.</w:t>
      </w:r>
    </w:p>
    <w:p w14:paraId="21F94D5D" w14:textId="77777777" w:rsidR="00963873" w:rsidRDefault="00000000">
      <w:pPr>
        <w:spacing w:line="252" w:lineRule="exact"/>
        <w:ind w:left="299"/>
        <w:jc w:val="both"/>
      </w:pPr>
      <w:r>
        <w:rPr>
          <w:b/>
        </w:rPr>
        <w:t>Use</w:t>
      </w:r>
      <w:r>
        <w:rPr>
          <w:b/>
          <w:spacing w:val="-4"/>
        </w:rPr>
        <w:t xml:space="preserve"> </w:t>
      </w:r>
      <w:r>
        <w:rPr>
          <w:b/>
        </w:rPr>
        <w:t>Case:</w:t>
      </w:r>
      <w:r>
        <w:rPr>
          <w:b/>
          <w:spacing w:val="-4"/>
        </w:rPr>
        <w:t xml:space="preserve"> </w:t>
      </w:r>
      <w:r>
        <w:rPr>
          <w:b/>
        </w:rPr>
        <w:t>-</w:t>
      </w:r>
      <w:r>
        <w:rPr>
          <w:b/>
          <w:spacing w:val="-3"/>
        </w:rPr>
        <w:t xml:space="preserve"> </w:t>
      </w:r>
      <w:r>
        <w:t>It</w:t>
      </w:r>
      <w:r>
        <w:rPr>
          <w:spacing w:val="-4"/>
        </w:rPr>
        <w:t xml:space="preserve"> </w:t>
      </w:r>
      <w:r>
        <w:t>represents</w:t>
      </w:r>
      <w:r>
        <w:rPr>
          <w:spacing w:val="-4"/>
        </w:rPr>
        <w:t xml:space="preserve"> </w:t>
      </w:r>
      <w:r>
        <w:t>a</w:t>
      </w:r>
      <w:r>
        <w:rPr>
          <w:spacing w:val="-2"/>
        </w:rPr>
        <w:t xml:space="preserve"> </w:t>
      </w:r>
      <w:r>
        <w:t>set</w:t>
      </w:r>
      <w:r>
        <w:rPr>
          <w:spacing w:val="-4"/>
        </w:rPr>
        <w:t xml:space="preserve"> </w:t>
      </w:r>
      <w:r>
        <w:t>of</w:t>
      </w:r>
      <w:r>
        <w:rPr>
          <w:spacing w:val="-3"/>
        </w:rPr>
        <w:t xml:space="preserve"> </w:t>
      </w:r>
      <w:r>
        <w:rPr>
          <w:spacing w:val="-2"/>
        </w:rPr>
        <w:t>events.</w:t>
      </w:r>
    </w:p>
    <w:p w14:paraId="7419B642" w14:textId="77777777" w:rsidR="00963873" w:rsidRDefault="00000000">
      <w:pPr>
        <w:spacing w:before="144"/>
        <w:ind w:left="299"/>
        <w:jc w:val="both"/>
      </w:pPr>
      <w:r>
        <w:rPr>
          <w:b/>
        </w:rPr>
        <w:t>Actor:</w:t>
      </w:r>
      <w:r>
        <w:rPr>
          <w:b/>
          <w:spacing w:val="-5"/>
        </w:rPr>
        <w:t xml:space="preserve"> </w:t>
      </w:r>
      <w:r>
        <w:rPr>
          <w:b/>
        </w:rPr>
        <w:t>-</w:t>
      </w:r>
      <w:r>
        <w:rPr>
          <w:b/>
          <w:spacing w:val="-5"/>
        </w:rPr>
        <w:t xml:space="preserve"> </w:t>
      </w:r>
      <w:r>
        <w:t>Role-played</w:t>
      </w:r>
      <w:r>
        <w:rPr>
          <w:spacing w:val="-6"/>
        </w:rPr>
        <w:t xml:space="preserve"> </w:t>
      </w:r>
      <w:r>
        <w:t>by</w:t>
      </w:r>
      <w:r>
        <w:rPr>
          <w:spacing w:val="-3"/>
        </w:rPr>
        <w:t xml:space="preserve"> </w:t>
      </w:r>
      <w:r>
        <w:t>an</w:t>
      </w:r>
      <w:r>
        <w:rPr>
          <w:spacing w:val="-6"/>
        </w:rPr>
        <w:t xml:space="preserve"> </w:t>
      </w:r>
      <w:r>
        <w:t>outside</w:t>
      </w:r>
      <w:r>
        <w:rPr>
          <w:spacing w:val="-5"/>
        </w:rPr>
        <w:t xml:space="preserve"> </w:t>
      </w:r>
      <w:r>
        <w:rPr>
          <w:spacing w:val="-2"/>
        </w:rPr>
        <w:t>object.</w:t>
      </w:r>
    </w:p>
    <w:p w14:paraId="1971FB23" w14:textId="77777777" w:rsidR="00963873" w:rsidRDefault="00000000">
      <w:pPr>
        <w:pStyle w:val="BodyText"/>
        <w:spacing w:before="143"/>
        <w:ind w:left="299" w:right="1578"/>
        <w:jc w:val="both"/>
      </w:pPr>
      <w:r>
        <w:rPr>
          <w:b/>
        </w:rPr>
        <w:t xml:space="preserve">Interface: - </w:t>
      </w:r>
      <w:r>
        <w:t>It specifies the externally operations of a class, component, package, or other</w:t>
      </w:r>
      <w:r>
        <w:rPr>
          <w:spacing w:val="40"/>
        </w:rPr>
        <w:t xml:space="preserve"> </w:t>
      </w:r>
      <w:r>
        <w:t>element without specifying internal structure.</w:t>
      </w:r>
    </w:p>
    <w:p w14:paraId="44BC3C9D" w14:textId="77777777" w:rsidR="00963873" w:rsidRDefault="00000000">
      <w:pPr>
        <w:spacing w:before="145"/>
        <w:ind w:left="299"/>
        <w:jc w:val="both"/>
      </w:pPr>
      <w:r>
        <w:rPr>
          <w:b/>
        </w:rPr>
        <w:t>Communication:</w:t>
      </w:r>
      <w:r>
        <w:rPr>
          <w:b/>
          <w:spacing w:val="-7"/>
        </w:rPr>
        <w:t xml:space="preserve"> </w:t>
      </w:r>
      <w:r>
        <w:rPr>
          <w:b/>
        </w:rPr>
        <w:t>-</w:t>
      </w:r>
      <w:r>
        <w:rPr>
          <w:b/>
          <w:spacing w:val="-7"/>
        </w:rPr>
        <w:t xml:space="preserve"> </w:t>
      </w:r>
      <w:r>
        <w:t>How</w:t>
      </w:r>
      <w:r>
        <w:rPr>
          <w:spacing w:val="-7"/>
        </w:rPr>
        <w:t xml:space="preserve"> </w:t>
      </w:r>
      <w:r>
        <w:t>an</w:t>
      </w:r>
      <w:r>
        <w:rPr>
          <w:spacing w:val="-7"/>
        </w:rPr>
        <w:t xml:space="preserve"> </w:t>
      </w:r>
      <w:r>
        <w:t>actor</w:t>
      </w:r>
      <w:r>
        <w:rPr>
          <w:spacing w:val="-7"/>
        </w:rPr>
        <w:t xml:space="preserve"> </w:t>
      </w:r>
      <w:r>
        <w:t>Dependency</w:t>
      </w:r>
      <w:r>
        <w:rPr>
          <w:spacing w:val="-5"/>
        </w:rPr>
        <w:t xml:space="preserve"> </w:t>
      </w:r>
      <w:r>
        <w:t>shows</w:t>
      </w:r>
      <w:r>
        <w:rPr>
          <w:spacing w:val="-7"/>
        </w:rPr>
        <w:t xml:space="preserve"> </w:t>
      </w:r>
      <w:r>
        <w:t>relationship</w:t>
      </w:r>
      <w:r>
        <w:rPr>
          <w:spacing w:val="-7"/>
        </w:rPr>
        <w:t xml:space="preserve"> </w:t>
      </w:r>
      <w:r>
        <w:t>between</w:t>
      </w:r>
      <w:r>
        <w:rPr>
          <w:spacing w:val="-7"/>
        </w:rPr>
        <w:t xml:space="preserve"> </w:t>
      </w:r>
      <w:r>
        <w:t>two</w:t>
      </w:r>
      <w:r>
        <w:rPr>
          <w:spacing w:val="-6"/>
        </w:rPr>
        <w:t xml:space="preserve"> </w:t>
      </w:r>
      <w:r>
        <w:rPr>
          <w:spacing w:val="-2"/>
        </w:rPr>
        <w:t>elements.</w:t>
      </w:r>
    </w:p>
    <w:p w14:paraId="046E3725" w14:textId="77777777" w:rsidR="00963873" w:rsidRDefault="00000000">
      <w:pPr>
        <w:pStyle w:val="BodyText"/>
        <w:spacing w:before="144"/>
        <w:ind w:left="299" w:right="1576"/>
        <w:jc w:val="both"/>
      </w:pPr>
      <w:r>
        <w:rPr>
          <w:b/>
        </w:rPr>
        <w:t xml:space="preserve">Extends: - </w:t>
      </w:r>
      <w:r>
        <w:t>Indicates that the elements come in parent child relationship where one element inherits other elements behavior.</w:t>
      </w:r>
    </w:p>
    <w:p w14:paraId="13462D55" w14:textId="77777777" w:rsidR="00963873" w:rsidRDefault="00000000">
      <w:pPr>
        <w:pStyle w:val="BodyText"/>
        <w:spacing w:before="144"/>
        <w:ind w:left="299" w:right="1575"/>
        <w:jc w:val="both"/>
      </w:pPr>
      <w:r>
        <w:rPr>
          <w:b/>
        </w:rPr>
        <w:t>Uses:</w:t>
      </w:r>
      <w:r>
        <w:rPr>
          <w:b/>
          <w:spacing w:val="-1"/>
        </w:rPr>
        <w:t xml:space="preserve"> </w:t>
      </w:r>
      <w:r>
        <w:rPr>
          <w:b/>
        </w:rPr>
        <w:t xml:space="preserve">- </w:t>
      </w:r>
      <w:r>
        <w:t>Here one</w:t>
      </w:r>
      <w:r>
        <w:rPr>
          <w:spacing w:val="-1"/>
        </w:rPr>
        <w:t xml:space="preserve"> </w:t>
      </w:r>
      <w:r>
        <w:t>element uses</w:t>
      </w:r>
      <w:r>
        <w:rPr>
          <w:spacing w:val="-1"/>
        </w:rPr>
        <w:t xml:space="preserve"> </w:t>
      </w:r>
      <w:r>
        <w:t>the</w:t>
      </w:r>
      <w:r>
        <w:rPr>
          <w:spacing w:val="-1"/>
        </w:rPr>
        <w:t xml:space="preserve"> </w:t>
      </w:r>
      <w:r>
        <w:t>other</w:t>
      </w:r>
      <w:r>
        <w:rPr>
          <w:spacing w:val="-1"/>
        </w:rPr>
        <w:t xml:space="preserve"> </w:t>
      </w:r>
      <w:r>
        <w:t>elements</w:t>
      </w:r>
      <w:r>
        <w:rPr>
          <w:spacing w:val="-1"/>
        </w:rPr>
        <w:t xml:space="preserve"> </w:t>
      </w:r>
      <w:r>
        <w:t>behavior.</w:t>
      </w:r>
      <w:r>
        <w:rPr>
          <w:spacing w:val="-1"/>
        </w:rPr>
        <w:t xml:space="preserve"> </w:t>
      </w:r>
      <w:r>
        <w:t>The</w:t>
      </w:r>
      <w:r>
        <w:rPr>
          <w:spacing w:val="-1"/>
        </w:rPr>
        <w:t xml:space="preserve"> </w:t>
      </w:r>
      <w:r>
        <w:t>main</w:t>
      </w:r>
      <w:r>
        <w:rPr>
          <w:spacing w:val="-1"/>
        </w:rPr>
        <w:t xml:space="preserve"> </w:t>
      </w:r>
      <w:r>
        <w:t>difference between</w:t>
      </w:r>
      <w:r>
        <w:rPr>
          <w:spacing w:val="-1"/>
        </w:rPr>
        <w:t xml:space="preserve"> </w:t>
      </w:r>
      <w:r>
        <w:t>Extends and Uses is a “Is a” and “Has a” relationship. “Is a” relationship defines a child parent relationship. Example “XYZ” is a child of “PQR”. “Has a” relationship defines an aggregation relationship that “XYZ” has a “BLUE SHIRT”.</w:t>
      </w:r>
    </w:p>
    <w:p w14:paraId="0645D3C6" w14:textId="77777777" w:rsidR="00963873" w:rsidRDefault="00000000">
      <w:pPr>
        <w:spacing w:before="144"/>
        <w:ind w:left="299"/>
      </w:pPr>
      <w:r>
        <w:rPr>
          <w:b/>
        </w:rPr>
        <w:t>System</w:t>
      </w:r>
      <w:r>
        <w:rPr>
          <w:b/>
          <w:spacing w:val="-6"/>
        </w:rPr>
        <w:t xml:space="preserve"> </w:t>
      </w:r>
      <w:r>
        <w:rPr>
          <w:b/>
        </w:rPr>
        <w:t>boundary:</w:t>
      </w:r>
      <w:r>
        <w:rPr>
          <w:b/>
          <w:spacing w:val="-5"/>
        </w:rPr>
        <w:t xml:space="preserve"> </w:t>
      </w:r>
      <w:r>
        <w:rPr>
          <w:b/>
        </w:rPr>
        <w:t>-</w:t>
      </w:r>
      <w:r>
        <w:rPr>
          <w:b/>
          <w:spacing w:val="-5"/>
        </w:rPr>
        <w:t xml:space="preserve"> </w:t>
      </w:r>
      <w:r>
        <w:t>Indicates</w:t>
      </w:r>
      <w:r>
        <w:rPr>
          <w:spacing w:val="-6"/>
        </w:rPr>
        <w:t xml:space="preserve"> </w:t>
      </w:r>
      <w:r>
        <w:t>the</w:t>
      </w:r>
      <w:r>
        <w:rPr>
          <w:spacing w:val="-5"/>
        </w:rPr>
        <w:t xml:space="preserve"> </w:t>
      </w:r>
      <w:r>
        <w:t>system</w:t>
      </w:r>
      <w:r>
        <w:rPr>
          <w:spacing w:val="-7"/>
        </w:rPr>
        <w:t xml:space="preserve"> </w:t>
      </w:r>
      <w:r>
        <w:t>boundary</w:t>
      </w:r>
      <w:r>
        <w:rPr>
          <w:spacing w:val="-5"/>
        </w:rPr>
        <w:t xml:space="preserve"> </w:t>
      </w:r>
      <w:r>
        <w:t>of</w:t>
      </w:r>
      <w:r>
        <w:rPr>
          <w:spacing w:val="-6"/>
        </w:rPr>
        <w:t xml:space="preserve"> </w:t>
      </w:r>
      <w:r>
        <w:t>a</w:t>
      </w:r>
      <w:r>
        <w:rPr>
          <w:spacing w:val="-5"/>
        </w:rPr>
        <w:t xml:space="preserve"> </w:t>
      </w:r>
      <w:r>
        <w:t>Use</w:t>
      </w:r>
      <w:r>
        <w:rPr>
          <w:spacing w:val="-5"/>
        </w:rPr>
        <w:t xml:space="preserve"> </w:t>
      </w:r>
      <w:r>
        <w:rPr>
          <w:spacing w:val="-2"/>
        </w:rPr>
        <w:t>case.</w:t>
      </w:r>
    </w:p>
    <w:p w14:paraId="3FDA07C1" w14:textId="77777777" w:rsidR="00963873" w:rsidRDefault="00000000">
      <w:pPr>
        <w:spacing w:before="144"/>
        <w:ind w:left="299"/>
      </w:pPr>
      <w:r>
        <w:rPr>
          <w:b/>
        </w:rPr>
        <w:t>2-Element</w:t>
      </w:r>
      <w:r>
        <w:rPr>
          <w:b/>
          <w:spacing w:val="-4"/>
        </w:rPr>
        <w:t xml:space="preserve"> </w:t>
      </w:r>
      <w:r>
        <w:rPr>
          <w:b/>
        </w:rPr>
        <w:t>Constraint:</w:t>
      </w:r>
      <w:r>
        <w:rPr>
          <w:b/>
          <w:spacing w:val="-5"/>
        </w:rPr>
        <w:t xml:space="preserve"> </w:t>
      </w:r>
      <w:r>
        <w:rPr>
          <w:b/>
        </w:rPr>
        <w:t>-</w:t>
      </w:r>
      <w:r>
        <w:rPr>
          <w:b/>
          <w:spacing w:val="-5"/>
        </w:rPr>
        <w:t xml:space="preserve"> </w:t>
      </w:r>
      <w:r>
        <w:t>It</w:t>
      </w:r>
      <w:r>
        <w:rPr>
          <w:spacing w:val="-4"/>
        </w:rPr>
        <w:t xml:space="preserve"> </w:t>
      </w:r>
      <w:r>
        <w:t>shows</w:t>
      </w:r>
      <w:r>
        <w:rPr>
          <w:spacing w:val="-5"/>
        </w:rPr>
        <w:t xml:space="preserve"> </w:t>
      </w:r>
      <w:r>
        <w:t>a</w:t>
      </w:r>
      <w:r>
        <w:rPr>
          <w:spacing w:val="-4"/>
        </w:rPr>
        <w:t xml:space="preserve"> </w:t>
      </w:r>
      <w:r>
        <w:t>constraint</w:t>
      </w:r>
      <w:r>
        <w:rPr>
          <w:spacing w:val="-5"/>
        </w:rPr>
        <w:t xml:space="preserve"> </w:t>
      </w:r>
      <w:r>
        <w:t>on</w:t>
      </w:r>
      <w:r>
        <w:rPr>
          <w:spacing w:val="-5"/>
        </w:rPr>
        <w:t xml:space="preserve"> </w:t>
      </w:r>
      <w:r>
        <w:t>two</w:t>
      </w:r>
      <w:r>
        <w:rPr>
          <w:spacing w:val="-4"/>
        </w:rPr>
        <w:t xml:space="preserve"> </w:t>
      </w:r>
      <w:r>
        <w:t>classes</w:t>
      </w:r>
      <w:r>
        <w:rPr>
          <w:spacing w:val="-5"/>
        </w:rPr>
        <w:t xml:space="preserve"> </w:t>
      </w:r>
      <w:r>
        <w:t>or</w:t>
      </w:r>
      <w:r>
        <w:rPr>
          <w:spacing w:val="-5"/>
        </w:rPr>
        <w:t xml:space="preserve"> </w:t>
      </w:r>
      <w:r>
        <w:rPr>
          <w:spacing w:val="-2"/>
        </w:rPr>
        <w:t>associations.</w:t>
      </w:r>
    </w:p>
    <w:p w14:paraId="2A685320" w14:textId="77777777" w:rsidR="00963873" w:rsidRDefault="00000000">
      <w:pPr>
        <w:spacing w:before="143" w:line="153" w:lineRule="exact"/>
        <w:ind w:left="299"/>
      </w:pPr>
      <w:r>
        <w:rPr>
          <w:b/>
        </w:rPr>
        <w:t>OR</w:t>
      </w:r>
      <w:r>
        <w:rPr>
          <w:b/>
          <w:spacing w:val="-5"/>
        </w:rPr>
        <w:t xml:space="preserve"> </w:t>
      </w:r>
      <w:r>
        <w:rPr>
          <w:b/>
        </w:rPr>
        <w:t>constraint:</w:t>
      </w:r>
      <w:r>
        <w:rPr>
          <w:b/>
          <w:spacing w:val="-4"/>
        </w:rPr>
        <w:t xml:space="preserve"> </w:t>
      </w:r>
      <w:r>
        <w:rPr>
          <w:b/>
        </w:rPr>
        <w:t>-</w:t>
      </w:r>
      <w:r>
        <w:rPr>
          <w:b/>
          <w:spacing w:val="-4"/>
        </w:rPr>
        <w:t xml:space="preserve"> </w:t>
      </w:r>
      <w:r>
        <w:t>It</w:t>
      </w:r>
      <w:r>
        <w:rPr>
          <w:spacing w:val="-4"/>
        </w:rPr>
        <w:t xml:space="preserve"> </w:t>
      </w:r>
      <w:r>
        <w:t>shows</w:t>
      </w:r>
      <w:r>
        <w:rPr>
          <w:spacing w:val="-4"/>
        </w:rPr>
        <w:t xml:space="preserve"> </w:t>
      </w:r>
      <w:r>
        <w:t>an</w:t>
      </w:r>
      <w:r>
        <w:rPr>
          <w:spacing w:val="-4"/>
        </w:rPr>
        <w:t xml:space="preserve"> </w:t>
      </w:r>
      <w:r>
        <w:t>OR</w:t>
      </w:r>
      <w:r>
        <w:rPr>
          <w:spacing w:val="-4"/>
        </w:rPr>
        <w:t xml:space="preserve"> </w:t>
      </w:r>
      <w:r>
        <w:t>constraint</w:t>
      </w:r>
      <w:r>
        <w:rPr>
          <w:spacing w:val="-4"/>
        </w:rPr>
        <w:t xml:space="preserve"> </w:t>
      </w:r>
      <w:r>
        <w:t>on</w:t>
      </w:r>
      <w:r>
        <w:rPr>
          <w:spacing w:val="-4"/>
        </w:rPr>
        <w:t xml:space="preserve"> </w:t>
      </w:r>
      <w:r>
        <w:t>two</w:t>
      </w:r>
      <w:r>
        <w:rPr>
          <w:spacing w:val="-4"/>
        </w:rPr>
        <w:t xml:space="preserve"> </w:t>
      </w:r>
      <w:r>
        <w:t>classes</w:t>
      </w:r>
      <w:r>
        <w:rPr>
          <w:spacing w:val="-4"/>
        </w:rPr>
        <w:t xml:space="preserve"> </w:t>
      </w:r>
      <w:r>
        <w:t>or</w:t>
      </w:r>
      <w:r>
        <w:rPr>
          <w:spacing w:val="-4"/>
        </w:rPr>
        <w:t xml:space="preserve"> </w:t>
      </w:r>
      <w:r>
        <w:rPr>
          <w:spacing w:val="-2"/>
        </w:rPr>
        <w:t>associations.</w:t>
      </w:r>
    </w:p>
    <w:p w14:paraId="7F49CE8F" w14:textId="77777777" w:rsidR="00963873" w:rsidRDefault="00000000">
      <w:pPr>
        <w:spacing w:line="453" w:lineRule="exact"/>
        <w:ind w:left="1019"/>
        <w:rPr>
          <w:rFonts w:ascii="Garamond"/>
          <w:sz w:val="24"/>
        </w:rPr>
      </w:pPr>
      <w:r>
        <w:rPr>
          <w:rFonts w:ascii="Garamond"/>
          <w:sz w:val="24"/>
        </w:rPr>
        <w:t>Twist:</w:t>
      </w:r>
      <w:r>
        <w:rPr>
          <w:spacing w:val="-5"/>
          <w:sz w:val="24"/>
        </w:rPr>
        <w:t xml:space="preserve"> </w:t>
      </w:r>
      <w:r>
        <w:rPr>
          <w:rFonts w:ascii="Garamond"/>
          <w:sz w:val="24"/>
        </w:rPr>
        <w:t>-</w:t>
      </w:r>
      <w:r>
        <w:rPr>
          <w:spacing w:val="-3"/>
          <w:sz w:val="24"/>
        </w:rPr>
        <w:t xml:space="preserve"> </w:t>
      </w:r>
      <w:r>
        <w:rPr>
          <w:rFonts w:ascii="Garamond"/>
          <w:sz w:val="24"/>
        </w:rPr>
        <w:t>What</w:t>
      </w:r>
      <w:r>
        <w:rPr>
          <w:spacing w:val="-3"/>
          <w:sz w:val="24"/>
        </w:rPr>
        <w:t xml:space="preserve"> </w:t>
      </w:r>
      <w:r>
        <w:rPr>
          <w:rFonts w:ascii="Garamond"/>
          <w:sz w:val="24"/>
        </w:rPr>
        <w:t>is</w:t>
      </w:r>
      <w:r>
        <w:rPr>
          <w:spacing w:val="-3"/>
          <w:sz w:val="24"/>
        </w:rPr>
        <w:t xml:space="preserve"> </w:t>
      </w:r>
      <w:r>
        <w:rPr>
          <w:rFonts w:ascii="Garamond"/>
          <w:sz w:val="24"/>
        </w:rPr>
        <w:t>the</w:t>
      </w:r>
      <w:r>
        <w:rPr>
          <w:spacing w:val="-2"/>
          <w:sz w:val="24"/>
        </w:rPr>
        <w:t xml:space="preserve"> </w:t>
      </w:r>
      <w:r>
        <w:rPr>
          <w:rFonts w:ascii="Garamond"/>
          <w:sz w:val="24"/>
        </w:rPr>
        <w:t>difference</w:t>
      </w:r>
      <w:r>
        <w:rPr>
          <w:spacing w:val="-2"/>
          <w:sz w:val="24"/>
        </w:rPr>
        <w:t xml:space="preserve"> </w:t>
      </w:r>
      <w:r>
        <w:rPr>
          <w:rFonts w:ascii="Garamond"/>
          <w:sz w:val="24"/>
        </w:rPr>
        <w:t>between</w:t>
      </w:r>
      <w:r>
        <w:rPr>
          <w:spacing w:val="-4"/>
          <w:sz w:val="24"/>
        </w:rPr>
        <w:t xml:space="preserve"> </w:t>
      </w:r>
      <w:r>
        <w:rPr>
          <w:rFonts w:ascii="Garamond"/>
          <w:sz w:val="24"/>
        </w:rPr>
        <w:t>Activity</w:t>
      </w:r>
      <w:r>
        <w:rPr>
          <w:spacing w:val="-3"/>
          <w:sz w:val="24"/>
        </w:rPr>
        <w:t xml:space="preserve"> </w:t>
      </w:r>
      <w:r>
        <w:rPr>
          <w:rFonts w:ascii="Garamond"/>
          <w:sz w:val="24"/>
        </w:rPr>
        <w:t>and</w:t>
      </w:r>
      <w:r>
        <w:rPr>
          <w:spacing w:val="-3"/>
          <w:sz w:val="24"/>
        </w:rPr>
        <w:t xml:space="preserve"> </w:t>
      </w:r>
      <w:r>
        <w:rPr>
          <w:rFonts w:ascii="Garamond"/>
          <w:sz w:val="24"/>
        </w:rPr>
        <w:t>sequence</w:t>
      </w:r>
      <w:r>
        <w:rPr>
          <w:spacing w:val="-2"/>
          <w:sz w:val="24"/>
        </w:rPr>
        <w:t xml:space="preserve"> </w:t>
      </w:r>
      <w:r>
        <w:rPr>
          <w:rFonts w:ascii="Garamond"/>
          <w:spacing w:val="-2"/>
          <w:sz w:val="24"/>
        </w:rPr>
        <w:t>diagrams?</w:t>
      </w:r>
    </w:p>
    <w:p w14:paraId="4D863F48" w14:textId="77777777" w:rsidR="00963873" w:rsidRDefault="00963873">
      <w:pPr>
        <w:spacing w:line="453" w:lineRule="exact"/>
        <w:rPr>
          <w:rFonts w:ascii="Garamond"/>
          <w:sz w:val="24"/>
        </w:rPr>
        <w:sectPr w:rsidR="00963873">
          <w:pgSz w:w="12240" w:h="15840"/>
          <w:pgMar w:top="1340" w:right="220" w:bottom="680" w:left="1500" w:header="446" w:footer="488" w:gutter="0"/>
          <w:cols w:space="720"/>
        </w:sectPr>
      </w:pPr>
    </w:p>
    <w:p w14:paraId="32368666" w14:textId="77777777" w:rsidR="00963873" w:rsidRDefault="00000000">
      <w:pPr>
        <w:pStyle w:val="Heading1"/>
        <w:tabs>
          <w:tab w:val="left" w:pos="2504"/>
        </w:tabs>
        <w:spacing w:before="91"/>
      </w:pPr>
      <w:bookmarkStart w:id="337" w:name="_TOC_250176"/>
      <w:r>
        <w:t>Chapter</w:t>
      </w:r>
      <w:r>
        <w:rPr>
          <w:spacing w:val="-7"/>
        </w:rPr>
        <w:t xml:space="preserve"> </w:t>
      </w:r>
      <w:r>
        <w:rPr>
          <w:spacing w:val="-5"/>
        </w:rPr>
        <w:t>12:</w:t>
      </w:r>
      <w:r>
        <w:tab/>
        <w:t>Project</w:t>
      </w:r>
      <w:r>
        <w:rPr>
          <w:spacing w:val="-4"/>
        </w:rPr>
        <w:t xml:space="preserve"> </w:t>
      </w:r>
      <w:bookmarkEnd w:id="337"/>
      <w:r>
        <w:rPr>
          <w:spacing w:val="-2"/>
        </w:rPr>
        <w:t>Management</w:t>
      </w:r>
    </w:p>
    <w:p w14:paraId="70CEB757" w14:textId="77777777" w:rsidR="00963873" w:rsidRDefault="00000000">
      <w:pPr>
        <w:pStyle w:val="BodyText"/>
        <w:spacing w:before="83"/>
        <w:ind w:left="0"/>
        <w:rPr>
          <w:rFonts w:ascii="Arial"/>
          <w:b/>
          <w:sz w:val="20"/>
        </w:rPr>
      </w:pPr>
      <w:r>
        <w:rPr>
          <w:noProof/>
        </w:rPr>
        <mc:AlternateContent>
          <mc:Choice Requires="wps">
            <w:drawing>
              <wp:anchor distT="0" distB="0" distL="0" distR="0" simplePos="0" relativeHeight="487755264" behindDoc="1" locked="0" layoutInCell="1" allowOverlap="1" wp14:anchorId="5BDB3022" wp14:editId="02D27095">
                <wp:simplePos x="0" y="0"/>
                <wp:positionH relativeFrom="page">
                  <wp:posOffset>1044701</wp:posOffset>
                </wp:positionH>
                <wp:positionV relativeFrom="paragraph">
                  <wp:posOffset>217565</wp:posOffset>
                </wp:positionV>
                <wp:extent cx="5607050" cy="2305050"/>
                <wp:effectExtent l="0" t="0" r="0" b="0"/>
                <wp:wrapTopAndBottom/>
                <wp:docPr id="577" name="Textbox 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305050"/>
                        </a:xfrm>
                        <a:prstGeom prst="rect">
                          <a:avLst/>
                        </a:prstGeom>
                        <a:solidFill>
                          <a:srgbClr val="E6E6E6"/>
                        </a:solidFill>
                        <a:ln w="6095">
                          <a:solidFill>
                            <a:srgbClr val="000000"/>
                          </a:solidFill>
                          <a:prstDash val="solid"/>
                        </a:ln>
                      </wps:spPr>
                      <wps:txbx>
                        <w:txbxContent>
                          <w:p w14:paraId="470EED82" w14:textId="77777777" w:rsidR="00963873" w:rsidRDefault="00000000">
                            <w:pPr>
                              <w:spacing w:before="20" w:line="300" w:lineRule="atLeast"/>
                              <w:ind w:left="150" w:right="227"/>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This topic is meant specially for .NET programmers who are looking for better positions rather than simple programmer jobs. Project</w:t>
                            </w:r>
                            <w:r>
                              <w:rPr>
                                <w:rFonts w:ascii="Courier New" w:hAnsi="Courier New"/>
                                <w:color w:val="000000"/>
                                <w:spacing w:val="-4"/>
                                <w:sz w:val="20"/>
                              </w:rPr>
                              <w:t xml:space="preserve"> </w:t>
                            </w:r>
                            <w:r>
                              <w:rPr>
                                <w:rFonts w:ascii="Courier New" w:hAnsi="Courier New"/>
                                <w:color w:val="000000"/>
                                <w:sz w:val="20"/>
                              </w:rPr>
                              <w:t>management</w:t>
                            </w:r>
                            <w:r>
                              <w:rPr>
                                <w:rFonts w:ascii="Courier New" w:hAnsi="Courier New"/>
                                <w:color w:val="000000"/>
                                <w:spacing w:val="-4"/>
                                <w:sz w:val="20"/>
                              </w:rPr>
                              <w:t xml:space="preserve"> </w:t>
                            </w:r>
                            <w:r>
                              <w:rPr>
                                <w:rFonts w:ascii="Courier New" w:hAnsi="Courier New"/>
                                <w:color w:val="000000"/>
                                <w:sz w:val="20"/>
                              </w:rPr>
                              <w:t>is</w:t>
                            </w:r>
                            <w:r>
                              <w:rPr>
                                <w:rFonts w:ascii="Courier New" w:hAnsi="Courier New"/>
                                <w:color w:val="000000"/>
                                <w:spacing w:val="-4"/>
                                <w:sz w:val="20"/>
                              </w:rPr>
                              <w:t xml:space="preserve"> </w:t>
                            </w:r>
                            <w:r>
                              <w:rPr>
                                <w:rFonts w:ascii="Courier New" w:hAnsi="Courier New"/>
                                <w:color w:val="000000"/>
                                <w:sz w:val="20"/>
                              </w:rPr>
                              <w:t>not</w:t>
                            </w:r>
                            <w:r>
                              <w:rPr>
                                <w:rFonts w:ascii="Courier New" w:hAnsi="Courier New"/>
                                <w:color w:val="000000"/>
                                <w:spacing w:val="-4"/>
                                <w:sz w:val="20"/>
                              </w:rPr>
                              <w:t xml:space="preserve"> </w:t>
                            </w:r>
                            <w:r>
                              <w:rPr>
                                <w:rFonts w:ascii="Courier New" w:hAnsi="Courier New"/>
                                <w:color w:val="000000"/>
                                <w:sz w:val="20"/>
                              </w:rPr>
                              <w:t>everybody’s</w:t>
                            </w:r>
                            <w:r>
                              <w:rPr>
                                <w:rFonts w:ascii="Courier New" w:hAnsi="Courier New"/>
                                <w:color w:val="000000"/>
                                <w:spacing w:val="-4"/>
                                <w:sz w:val="20"/>
                              </w:rPr>
                              <w:t xml:space="preserve"> </w:t>
                            </w:r>
                            <w:r>
                              <w:rPr>
                                <w:rFonts w:ascii="Courier New" w:hAnsi="Courier New"/>
                                <w:color w:val="000000"/>
                                <w:sz w:val="20"/>
                              </w:rPr>
                              <w:t>cup</w:t>
                            </w:r>
                            <w:r>
                              <w:rPr>
                                <w:rFonts w:ascii="Courier New" w:hAnsi="Courier New"/>
                                <w:color w:val="000000"/>
                                <w:spacing w:val="-4"/>
                                <w:sz w:val="20"/>
                              </w:rPr>
                              <w:t xml:space="preserve"> </w:t>
                            </w:r>
                            <w:r>
                              <w:rPr>
                                <w:rFonts w:ascii="Courier New" w:hAnsi="Courier New"/>
                                <w:color w:val="000000"/>
                                <w:sz w:val="20"/>
                              </w:rPr>
                              <w:t>of</w:t>
                            </w:r>
                            <w:r>
                              <w:rPr>
                                <w:rFonts w:ascii="Courier New" w:hAnsi="Courier New"/>
                                <w:color w:val="000000"/>
                                <w:spacing w:val="-4"/>
                                <w:sz w:val="20"/>
                              </w:rPr>
                              <w:t xml:space="preserve"> </w:t>
                            </w:r>
                            <w:r>
                              <w:rPr>
                                <w:rFonts w:ascii="Courier New" w:hAnsi="Courier New"/>
                                <w:color w:val="000000"/>
                                <w:sz w:val="20"/>
                              </w:rPr>
                              <w:t>tea.</w:t>
                            </w:r>
                            <w:r>
                              <w:rPr>
                                <w:rFonts w:ascii="Courier New" w:hAnsi="Courier New"/>
                                <w:color w:val="000000"/>
                                <w:spacing w:val="-4"/>
                                <w:sz w:val="20"/>
                              </w:rPr>
                              <w:t xml:space="preserve"> </w:t>
                            </w:r>
                            <w:r>
                              <w:rPr>
                                <w:rFonts w:ascii="Courier New" w:hAnsi="Courier New"/>
                                <w:color w:val="000000"/>
                                <w:sz w:val="20"/>
                              </w:rPr>
                              <w:t>We</w:t>
                            </w:r>
                            <w:r>
                              <w:rPr>
                                <w:rFonts w:ascii="Courier New" w:hAnsi="Courier New"/>
                                <w:color w:val="000000"/>
                                <w:spacing w:val="-4"/>
                                <w:sz w:val="20"/>
                              </w:rPr>
                              <w:t xml:space="preserve"> </w:t>
                            </w:r>
                            <w:r>
                              <w:rPr>
                                <w:rFonts w:ascii="Courier New" w:hAnsi="Courier New"/>
                                <w:color w:val="000000"/>
                                <w:sz w:val="20"/>
                              </w:rPr>
                              <w:t>have</w:t>
                            </w:r>
                            <w:r>
                              <w:rPr>
                                <w:rFonts w:ascii="Courier New" w:hAnsi="Courier New"/>
                                <w:color w:val="000000"/>
                                <w:spacing w:val="-4"/>
                                <w:sz w:val="20"/>
                              </w:rPr>
                              <w:t xml:space="preserve"> </w:t>
                            </w:r>
                            <w:r>
                              <w:rPr>
                                <w:rFonts w:ascii="Courier New" w:hAnsi="Courier New"/>
                                <w:color w:val="000000"/>
                                <w:sz w:val="20"/>
                              </w:rPr>
                              <w:t>seen</w:t>
                            </w:r>
                            <w:r>
                              <w:rPr>
                                <w:rFonts w:ascii="Courier New" w:hAnsi="Courier New"/>
                                <w:color w:val="000000"/>
                                <w:spacing w:val="-4"/>
                                <w:sz w:val="20"/>
                              </w:rPr>
                              <w:t xml:space="preserve"> </w:t>
                            </w:r>
                            <w:r>
                              <w:rPr>
                                <w:rFonts w:ascii="Courier New" w:hAnsi="Courier New"/>
                                <w:color w:val="000000"/>
                                <w:sz w:val="20"/>
                              </w:rPr>
                              <w:t>10</w:t>
                            </w:r>
                            <w:r>
                              <w:rPr>
                                <w:rFonts w:ascii="Courier New" w:hAnsi="Courier New"/>
                                <w:color w:val="000000"/>
                                <w:spacing w:val="-4"/>
                                <w:sz w:val="20"/>
                              </w:rPr>
                              <w:t xml:space="preserve"> </w:t>
                            </w:r>
                            <w:r>
                              <w:rPr>
                                <w:rFonts w:ascii="Courier New" w:hAnsi="Courier New"/>
                                <w:color w:val="000000"/>
                                <w:sz w:val="20"/>
                              </w:rPr>
                              <w:t>year good</w:t>
                            </w:r>
                            <w:r>
                              <w:rPr>
                                <w:rFonts w:ascii="Courier New" w:hAnsi="Courier New"/>
                                <w:color w:val="000000"/>
                                <w:spacing w:val="-4"/>
                                <w:sz w:val="20"/>
                              </w:rPr>
                              <w:t xml:space="preserve"> </w:t>
                            </w:r>
                            <w:r>
                              <w:rPr>
                                <w:rFonts w:ascii="Courier New" w:hAnsi="Courier New"/>
                                <w:color w:val="000000"/>
                                <w:sz w:val="20"/>
                              </w:rPr>
                              <w:t>decent</w:t>
                            </w:r>
                            <w:r>
                              <w:rPr>
                                <w:rFonts w:ascii="Courier New" w:hAnsi="Courier New"/>
                                <w:color w:val="000000"/>
                                <w:spacing w:val="-4"/>
                                <w:sz w:val="20"/>
                              </w:rPr>
                              <w:t xml:space="preserve"> </w:t>
                            </w:r>
                            <w:r>
                              <w:rPr>
                                <w:rFonts w:ascii="Courier New" w:hAnsi="Courier New"/>
                                <w:color w:val="000000"/>
                                <w:sz w:val="20"/>
                              </w:rPr>
                              <w:t>technical</w:t>
                            </w:r>
                            <w:r>
                              <w:rPr>
                                <w:rFonts w:ascii="Courier New" w:hAnsi="Courier New"/>
                                <w:color w:val="000000"/>
                                <w:spacing w:val="-4"/>
                                <w:sz w:val="20"/>
                              </w:rPr>
                              <w:t xml:space="preserve"> </w:t>
                            </w:r>
                            <w:r>
                              <w:rPr>
                                <w:rFonts w:ascii="Courier New" w:hAnsi="Courier New"/>
                                <w:color w:val="000000"/>
                                <w:sz w:val="20"/>
                              </w:rPr>
                              <w:t>guys</w:t>
                            </w:r>
                            <w:r>
                              <w:rPr>
                                <w:rFonts w:ascii="Courier New" w:hAnsi="Courier New"/>
                                <w:color w:val="000000"/>
                                <w:spacing w:val="-4"/>
                                <w:sz w:val="20"/>
                              </w:rPr>
                              <w:t xml:space="preserve"> </w:t>
                            </w:r>
                            <w:r>
                              <w:rPr>
                                <w:rFonts w:ascii="Courier New" w:hAnsi="Courier New"/>
                                <w:color w:val="000000"/>
                                <w:sz w:val="20"/>
                              </w:rPr>
                              <w:t>do</w:t>
                            </w:r>
                            <w:r>
                              <w:rPr>
                                <w:rFonts w:ascii="Courier New" w:hAnsi="Courier New"/>
                                <w:color w:val="000000"/>
                                <w:spacing w:val="-4"/>
                                <w:sz w:val="20"/>
                              </w:rPr>
                              <w:t xml:space="preserve"> </w:t>
                            </w:r>
                            <w:r>
                              <w:rPr>
                                <w:rFonts w:ascii="Courier New" w:hAnsi="Courier New"/>
                                <w:color w:val="000000"/>
                                <w:sz w:val="20"/>
                              </w:rPr>
                              <w:t>not</w:t>
                            </w:r>
                            <w:r>
                              <w:rPr>
                                <w:rFonts w:ascii="Courier New" w:hAnsi="Courier New"/>
                                <w:color w:val="000000"/>
                                <w:spacing w:val="-4"/>
                                <w:sz w:val="20"/>
                              </w:rPr>
                              <w:t xml:space="preserve"> </w:t>
                            </w:r>
                            <w:r>
                              <w:rPr>
                                <w:rFonts w:ascii="Courier New" w:hAnsi="Courier New"/>
                                <w:color w:val="000000"/>
                                <w:sz w:val="20"/>
                              </w:rPr>
                              <w:t>get</w:t>
                            </w:r>
                            <w:r>
                              <w:rPr>
                                <w:rFonts w:ascii="Courier New" w:hAnsi="Courier New"/>
                                <w:color w:val="000000"/>
                                <w:spacing w:val="-4"/>
                                <w:sz w:val="20"/>
                              </w:rPr>
                              <w:t xml:space="preserve"> </w:t>
                            </w:r>
                            <w:r>
                              <w:rPr>
                                <w:rFonts w:ascii="Courier New" w:hAnsi="Courier New"/>
                                <w:color w:val="000000"/>
                                <w:sz w:val="20"/>
                              </w:rPr>
                              <w:t>this</w:t>
                            </w:r>
                            <w:r>
                              <w:rPr>
                                <w:rFonts w:ascii="Courier New" w:hAnsi="Courier New"/>
                                <w:color w:val="000000"/>
                                <w:spacing w:val="-4"/>
                                <w:sz w:val="20"/>
                              </w:rPr>
                              <w:t xml:space="preserve"> </w:t>
                            </w:r>
                            <w:r>
                              <w:rPr>
                                <w:rFonts w:ascii="Courier New" w:hAnsi="Courier New"/>
                                <w:color w:val="000000"/>
                                <w:sz w:val="20"/>
                              </w:rPr>
                              <w:t>position</w:t>
                            </w:r>
                            <w:r>
                              <w:rPr>
                                <w:rFonts w:ascii="Courier New" w:hAnsi="Courier New"/>
                                <w:color w:val="000000"/>
                                <w:spacing w:val="-4"/>
                                <w:sz w:val="20"/>
                              </w:rPr>
                              <w:t xml:space="preserve"> </w:t>
                            </w:r>
                            <w:r>
                              <w:rPr>
                                <w:rFonts w:ascii="Courier New" w:hAnsi="Courier New"/>
                                <w:color w:val="000000"/>
                                <w:sz w:val="20"/>
                              </w:rPr>
                              <w:t>easily.</w:t>
                            </w:r>
                            <w:r>
                              <w:rPr>
                                <w:rFonts w:ascii="Courier New" w:hAnsi="Courier New"/>
                                <w:color w:val="000000"/>
                                <w:spacing w:val="-4"/>
                                <w:sz w:val="20"/>
                              </w:rPr>
                              <w:t xml:space="preserve"> </w:t>
                            </w:r>
                            <w:r>
                              <w:rPr>
                                <w:rFonts w:ascii="Courier New" w:hAnsi="Courier New"/>
                                <w:color w:val="000000"/>
                                <w:sz w:val="20"/>
                              </w:rPr>
                              <w:t>But</w:t>
                            </w:r>
                            <w:r>
                              <w:rPr>
                                <w:rFonts w:ascii="Courier New" w:hAnsi="Courier New"/>
                                <w:color w:val="000000"/>
                                <w:spacing w:val="-4"/>
                                <w:sz w:val="20"/>
                              </w:rPr>
                              <w:t xml:space="preserve"> </w:t>
                            </w:r>
                            <w:r>
                              <w:rPr>
                                <w:rFonts w:ascii="Courier New" w:hAnsi="Courier New"/>
                                <w:color w:val="000000"/>
                                <w:sz w:val="20"/>
                              </w:rPr>
                              <w:t>street smart</w:t>
                            </w:r>
                            <w:r>
                              <w:rPr>
                                <w:rFonts w:ascii="Courier New" w:hAnsi="Courier New"/>
                                <w:color w:val="000000"/>
                                <w:spacing w:val="-5"/>
                                <w:sz w:val="20"/>
                              </w:rPr>
                              <w:t xml:space="preserve"> </w:t>
                            </w:r>
                            <w:r>
                              <w:rPr>
                                <w:rFonts w:ascii="Courier New" w:hAnsi="Courier New"/>
                                <w:color w:val="000000"/>
                                <w:sz w:val="20"/>
                              </w:rPr>
                              <w:t>programmers</w:t>
                            </w:r>
                            <w:r>
                              <w:rPr>
                                <w:rFonts w:ascii="Courier New" w:hAnsi="Courier New"/>
                                <w:color w:val="000000"/>
                                <w:spacing w:val="-5"/>
                                <w:sz w:val="20"/>
                              </w:rPr>
                              <w:t xml:space="preserve"> </w:t>
                            </w:r>
                            <w:r>
                              <w:rPr>
                                <w:rFonts w:ascii="Courier New" w:hAnsi="Courier New"/>
                                <w:color w:val="000000"/>
                                <w:sz w:val="20"/>
                              </w:rPr>
                              <w:t>with</w:t>
                            </w:r>
                            <w:r>
                              <w:rPr>
                                <w:rFonts w:ascii="Courier New" w:hAnsi="Courier New"/>
                                <w:color w:val="000000"/>
                                <w:spacing w:val="-5"/>
                                <w:sz w:val="20"/>
                              </w:rPr>
                              <w:t xml:space="preserve"> </w:t>
                            </w:r>
                            <w:r>
                              <w:rPr>
                                <w:rFonts w:ascii="Courier New" w:hAnsi="Courier New"/>
                                <w:color w:val="000000"/>
                                <w:sz w:val="20"/>
                              </w:rPr>
                              <w:t>average</w:t>
                            </w:r>
                            <w:r>
                              <w:rPr>
                                <w:rFonts w:ascii="Courier New" w:hAnsi="Courier New"/>
                                <w:color w:val="000000"/>
                                <w:spacing w:val="-5"/>
                                <w:sz w:val="20"/>
                              </w:rPr>
                              <w:t xml:space="preserve"> </w:t>
                            </w:r>
                            <w:r>
                              <w:rPr>
                                <w:rFonts w:ascii="Courier New" w:hAnsi="Courier New"/>
                                <w:color w:val="000000"/>
                                <w:sz w:val="20"/>
                              </w:rPr>
                              <w:t>technical</w:t>
                            </w:r>
                            <w:r>
                              <w:rPr>
                                <w:rFonts w:ascii="Courier New" w:hAnsi="Courier New"/>
                                <w:color w:val="000000"/>
                                <w:spacing w:val="-5"/>
                                <w:sz w:val="20"/>
                              </w:rPr>
                              <w:t xml:space="preserve"> </w:t>
                            </w:r>
                            <w:r>
                              <w:rPr>
                                <w:rFonts w:ascii="Courier New" w:hAnsi="Courier New"/>
                                <w:color w:val="000000"/>
                                <w:sz w:val="20"/>
                              </w:rPr>
                              <w:t>guys</w:t>
                            </w:r>
                            <w:r>
                              <w:rPr>
                                <w:rFonts w:ascii="Courier New" w:hAnsi="Courier New"/>
                                <w:color w:val="000000"/>
                                <w:spacing w:val="-5"/>
                                <w:sz w:val="20"/>
                              </w:rPr>
                              <w:t xml:space="preserve"> </w:t>
                            </w:r>
                            <w:r>
                              <w:rPr>
                                <w:rFonts w:ascii="Courier New" w:hAnsi="Courier New"/>
                                <w:color w:val="000000"/>
                                <w:sz w:val="20"/>
                              </w:rPr>
                              <w:t>do</w:t>
                            </w:r>
                            <w:r>
                              <w:rPr>
                                <w:rFonts w:ascii="Courier New" w:hAnsi="Courier New"/>
                                <w:color w:val="000000"/>
                                <w:spacing w:val="-5"/>
                                <w:sz w:val="20"/>
                              </w:rPr>
                              <w:t xml:space="preserve"> </w:t>
                            </w:r>
                            <w:r>
                              <w:rPr>
                                <w:rFonts w:ascii="Courier New" w:hAnsi="Courier New"/>
                                <w:color w:val="000000"/>
                                <w:sz w:val="20"/>
                              </w:rPr>
                              <w:t>really</w:t>
                            </w:r>
                            <w:r>
                              <w:rPr>
                                <w:rFonts w:ascii="Courier New" w:hAnsi="Courier New"/>
                                <w:color w:val="000000"/>
                                <w:spacing w:val="-5"/>
                                <w:sz w:val="20"/>
                              </w:rPr>
                              <w:t xml:space="preserve"> </w:t>
                            </w:r>
                            <w:r>
                              <w:rPr>
                                <w:rFonts w:ascii="Courier New" w:hAnsi="Courier New"/>
                                <w:color w:val="000000"/>
                                <w:sz w:val="20"/>
                              </w:rPr>
                              <w:t>well.</w:t>
                            </w:r>
                            <w:r>
                              <w:rPr>
                                <w:rFonts w:ascii="Courier New" w:hAnsi="Courier New"/>
                                <w:color w:val="000000"/>
                                <w:spacing w:val="-5"/>
                                <w:sz w:val="20"/>
                              </w:rPr>
                              <w:t xml:space="preserve"> </w:t>
                            </w:r>
                            <w:r>
                              <w:rPr>
                                <w:rFonts w:ascii="Courier New" w:hAnsi="Courier New"/>
                                <w:color w:val="000000"/>
                                <w:sz w:val="20"/>
                              </w:rPr>
                              <w:t>How</w:t>
                            </w:r>
                            <w:r>
                              <w:rPr>
                                <w:rFonts w:ascii="Courier New" w:hAnsi="Courier New"/>
                                <w:color w:val="000000"/>
                                <w:spacing w:val="-5"/>
                                <w:sz w:val="20"/>
                              </w:rPr>
                              <w:t xml:space="preserve"> </w:t>
                            </w:r>
                            <w:r>
                              <w:rPr>
                                <w:rFonts w:ascii="Courier New" w:hAnsi="Courier New"/>
                                <w:color w:val="000000"/>
                                <w:sz w:val="20"/>
                              </w:rPr>
                              <w:t>much ever we try to cover this topic in this book.....it has so many variations that it’s really difficult to predict every scenario of project management interview. But definitely we will try to cover the basics by which you can at least get a feel of what is asked. Incase you are looking exclusively for project management position, please refer our book ‘</w:t>
                            </w:r>
                            <w:r>
                              <w:rPr>
                                <w:rFonts w:ascii="Courier New" w:hAnsi="Courier New"/>
                                <w:b/>
                                <w:color w:val="000000"/>
                                <w:sz w:val="20"/>
                              </w:rPr>
                              <w:t>Project Management Interview Questions</w:t>
                            </w:r>
                            <w:r>
                              <w:rPr>
                                <w:rFonts w:ascii="Courier New" w:hAnsi="Courier New"/>
                                <w:color w:val="000000"/>
                                <w:sz w:val="20"/>
                              </w:rPr>
                              <w:t>’ , we are sure you will love it.</w:t>
                            </w:r>
                          </w:p>
                        </w:txbxContent>
                      </wps:txbx>
                      <wps:bodyPr wrap="square" lIns="0" tIns="0" rIns="0" bIns="0" rtlCol="0">
                        <a:noAutofit/>
                      </wps:bodyPr>
                    </wps:wsp>
                  </a:graphicData>
                </a:graphic>
              </wp:anchor>
            </w:drawing>
          </mc:Choice>
          <mc:Fallback>
            <w:pict>
              <v:shape w14:anchorId="5BDB3022" id="Textbox 577" o:spid="_x0000_s1354" type="#_x0000_t202" style="position:absolute;margin-left:82.25pt;margin-top:17.15pt;width:441.5pt;height:181.5pt;z-index:-15561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" fillcolor="#e6e6e6" strokeweight=".16931mm">
                <v:path arrowok="t"/>
                <v:textbox inset="0,0,0,0">
                  <w:txbxContent>
                    <w:p w14:paraId="470EED82" w14:textId="77777777" w:rsidR="00963873" w:rsidRDefault="00000000">
                      <w:pPr>
                        <w:spacing w:before="20" w:line="300" w:lineRule="atLeast"/>
                        <w:ind w:left="150" w:right="227"/>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This topic is meant specially for .NET programmers who are looking for better positions rather than simple programmer jobs. Project</w:t>
                      </w:r>
                      <w:r>
                        <w:rPr>
                          <w:rFonts w:ascii="Courier New" w:hAnsi="Courier New"/>
                          <w:color w:val="000000"/>
                          <w:spacing w:val="-4"/>
                          <w:sz w:val="20"/>
                        </w:rPr>
                        <w:t xml:space="preserve"> </w:t>
                      </w:r>
                      <w:r>
                        <w:rPr>
                          <w:rFonts w:ascii="Courier New" w:hAnsi="Courier New"/>
                          <w:color w:val="000000"/>
                          <w:sz w:val="20"/>
                        </w:rPr>
                        <w:t>management</w:t>
                      </w:r>
                      <w:r>
                        <w:rPr>
                          <w:rFonts w:ascii="Courier New" w:hAnsi="Courier New"/>
                          <w:color w:val="000000"/>
                          <w:spacing w:val="-4"/>
                          <w:sz w:val="20"/>
                        </w:rPr>
                        <w:t xml:space="preserve"> </w:t>
                      </w:r>
                      <w:r>
                        <w:rPr>
                          <w:rFonts w:ascii="Courier New" w:hAnsi="Courier New"/>
                          <w:color w:val="000000"/>
                          <w:sz w:val="20"/>
                        </w:rPr>
                        <w:t>is</w:t>
                      </w:r>
                      <w:r>
                        <w:rPr>
                          <w:rFonts w:ascii="Courier New" w:hAnsi="Courier New"/>
                          <w:color w:val="000000"/>
                          <w:spacing w:val="-4"/>
                          <w:sz w:val="20"/>
                        </w:rPr>
                        <w:t xml:space="preserve"> </w:t>
                      </w:r>
                      <w:r>
                        <w:rPr>
                          <w:rFonts w:ascii="Courier New" w:hAnsi="Courier New"/>
                          <w:color w:val="000000"/>
                          <w:sz w:val="20"/>
                        </w:rPr>
                        <w:t>not</w:t>
                      </w:r>
                      <w:r>
                        <w:rPr>
                          <w:rFonts w:ascii="Courier New" w:hAnsi="Courier New"/>
                          <w:color w:val="000000"/>
                          <w:spacing w:val="-4"/>
                          <w:sz w:val="20"/>
                        </w:rPr>
                        <w:t xml:space="preserve"> </w:t>
                      </w:r>
                      <w:r>
                        <w:rPr>
                          <w:rFonts w:ascii="Courier New" w:hAnsi="Courier New"/>
                          <w:color w:val="000000"/>
                          <w:sz w:val="20"/>
                        </w:rPr>
                        <w:t>everybody’s</w:t>
                      </w:r>
                      <w:r>
                        <w:rPr>
                          <w:rFonts w:ascii="Courier New" w:hAnsi="Courier New"/>
                          <w:color w:val="000000"/>
                          <w:spacing w:val="-4"/>
                          <w:sz w:val="20"/>
                        </w:rPr>
                        <w:t xml:space="preserve"> </w:t>
                      </w:r>
                      <w:r>
                        <w:rPr>
                          <w:rFonts w:ascii="Courier New" w:hAnsi="Courier New"/>
                          <w:color w:val="000000"/>
                          <w:sz w:val="20"/>
                        </w:rPr>
                        <w:t>cup</w:t>
                      </w:r>
                      <w:r>
                        <w:rPr>
                          <w:rFonts w:ascii="Courier New" w:hAnsi="Courier New"/>
                          <w:color w:val="000000"/>
                          <w:spacing w:val="-4"/>
                          <w:sz w:val="20"/>
                        </w:rPr>
                        <w:t xml:space="preserve"> </w:t>
                      </w:r>
                      <w:r>
                        <w:rPr>
                          <w:rFonts w:ascii="Courier New" w:hAnsi="Courier New"/>
                          <w:color w:val="000000"/>
                          <w:sz w:val="20"/>
                        </w:rPr>
                        <w:t>of</w:t>
                      </w:r>
                      <w:r>
                        <w:rPr>
                          <w:rFonts w:ascii="Courier New" w:hAnsi="Courier New"/>
                          <w:color w:val="000000"/>
                          <w:spacing w:val="-4"/>
                          <w:sz w:val="20"/>
                        </w:rPr>
                        <w:t xml:space="preserve"> </w:t>
                      </w:r>
                      <w:r>
                        <w:rPr>
                          <w:rFonts w:ascii="Courier New" w:hAnsi="Courier New"/>
                          <w:color w:val="000000"/>
                          <w:sz w:val="20"/>
                        </w:rPr>
                        <w:t>tea.</w:t>
                      </w:r>
                      <w:r>
                        <w:rPr>
                          <w:rFonts w:ascii="Courier New" w:hAnsi="Courier New"/>
                          <w:color w:val="000000"/>
                          <w:spacing w:val="-4"/>
                          <w:sz w:val="20"/>
                        </w:rPr>
                        <w:t xml:space="preserve"> </w:t>
                      </w:r>
                      <w:r>
                        <w:rPr>
                          <w:rFonts w:ascii="Courier New" w:hAnsi="Courier New"/>
                          <w:color w:val="000000"/>
                          <w:sz w:val="20"/>
                        </w:rPr>
                        <w:t>We</w:t>
                      </w:r>
                      <w:r>
                        <w:rPr>
                          <w:rFonts w:ascii="Courier New" w:hAnsi="Courier New"/>
                          <w:color w:val="000000"/>
                          <w:spacing w:val="-4"/>
                          <w:sz w:val="20"/>
                        </w:rPr>
                        <w:t xml:space="preserve"> </w:t>
                      </w:r>
                      <w:r>
                        <w:rPr>
                          <w:rFonts w:ascii="Courier New" w:hAnsi="Courier New"/>
                          <w:color w:val="000000"/>
                          <w:sz w:val="20"/>
                        </w:rPr>
                        <w:t>have</w:t>
                      </w:r>
                      <w:r>
                        <w:rPr>
                          <w:rFonts w:ascii="Courier New" w:hAnsi="Courier New"/>
                          <w:color w:val="000000"/>
                          <w:spacing w:val="-4"/>
                          <w:sz w:val="20"/>
                        </w:rPr>
                        <w:t xml:space="preserve"> </w:t>
                      </w:r>
                      <w:r>
                        <w:rPr>
                          <w:rFonts w:ascii="Courier New" w:hAnsi="Courier New"/>
                          <w:color w:val="000000"/>
                          <w:sz w:val="20"/>
                        </w:rPr>
                        <w:t>seen</w:t>
                      </w:r>
                      <w:r>
                        <w:rPr>
                          <w:rFonts w:ascii="Courier New" w:hAnsi="Courier New"/>
                          <w:color w:val="000000"/>
                          <w:spacing w:val="-4"/>
                          <w:sz w:val="20"/>
                        </w:rPr>
                        <w:t xml:space="preserve"> </w:t>
                      </w:r>
                      <w:r>
                        <w:rPr>
                          <w:rFonts w:ascii="Courier New" w:hAnsi="Courier New"/>
                          <w:color w:val="000000"/>
                          <w:sz w:val="20"/>
                        </w:rPr>
                        <w:t>10</w:t>
                      </w:r>
                      <w:r>
                        <w:rPr>
                          <w:rFonts w:ascii="Courier New" w:hAnsi="Courier New"/>
                          <w:color w:val="000000"/>
                          <w:spacing w:val="-4"/>
                          <w:sz w:val="20"/>
                        </w:rPr>
                        <w:t xml:space="preserve"> </w:t>
                      </w:r>
                      <w:r>
                        <w:rPr>
                          <w:rFonts w:ascii="Courier New" w:hAnsi="Courier New"/>
                          <w:color w:val="000000"/>
                          <w:sz w:val="20"/>
                        </w:rPr>
                        <w:t>year good</w:t>
                      </w:r>
                      <w:r>
                        <w:rPr>
                          <w:rFonts w:ascii="Courier New" w:hAnsi="Courier New"/>
                          <w:color w:val="000000"/>
                          <w:spacing w:val="-4"/>
                          <w:sz w:val="20"/>
                        </w:rPr>
                        <w:t xml:space="preserve"> </w:t>
                      </w:r>
                      <w:r>
                        <w:rPr>
                          <w:rFonts w:ascii="Courier New" w:hAnsi="Courier New"/>
                          <w:color w:val="000000"/>
                          <w:sz w:val="20"/>
                        </w:rPr>
                        <w:t>decent</w:t>
                      </w:r>
                      <w:r>
                        <w:rPr>
                          <w:rFonts w:ascii="Courier New" w:hAnsi="Courier New"/>
                          <w:color w:val="000000"/>
                          <w:spacing w:val="-4"/>
                          <w:sz w:val="20"/>
                        </w:rPr>
                        <w:t xml:space="preserve"> </w:t>
                      </w:r>
                      <w:r>
                        <w:rPr>
                          <w:rFonts w:ascii="Courier New" w:hAnsi="Courier New"/>
                          <w:color w:val="000000"/>
                          <w:sz w:val="20"/>
                        </w:rPr>
                        <w:t>technical</w:t>
                      </w:r>
                      <w:r>
                        <w:rPr>
                          <w:rFonts w:ascii="Courier New" w:hAnsi="Courier New"/>
                          <w:color w:val="000000"/>
                          <w:spacing w:val="-4"/>
                          <w:sz w:val="20"/>
                        </w:rPr>
                        <w:t xml:space="preserve"> </w:t>
                      </w:r>
                      <w:r>
                        <w:rPr>
                          <w:rFonts w:ascii="Courier New" w:hAnsi="Courier New"/>
                          <w:color w:val="000000"/>
                          <w:sz w:val="20"/>
                        </w:rPr>
                        <w:t>guys</w:t>
                      </w:r>
                      <w:r>
                        <w:rPr>
                          <w:rFonts w:ascii="Courier New" w:hAnsi="Courier New"/>
                          <w:color w:val="000000"/>
                          <w:spacing w:val="-4"/>
                          <w:sz w:val="20"/>
                        </w:rPr>
                        <w:t xml:space="preserve"> </w:t>
                      </w:r>
                      <w:r>
                        <w:rPr>
                          <w:rFonts w:ascii="Courier New" w:hAnsi="Courier New"/>
                          <w:color w:val="000000"/>
                          <w:sz w:val="20"/>
                        </w:rPr>
                        <w:t>do</w:t>
                      </w:r>
                      <w:r>
                        <w:rPr>
                          <w:rFonts w:ascii="Courier New" w:hAnsi="Courier New"/>
                          <w:color w:val="000000"/>
                          <w:spacing w:val="-4"/>
                          <w:sz w:val="20"/>
                        </w:rPr>
                        <w:t xml:space="preserve"> </w:t>
                      </w:r>
                      <w:r>
                        <w:rPr>
                          <w:rFonts w:ascii="Courier New" w:hAnsi="Courier New"/>
                          <w:color w:val="000000"/>
                          <w:sz w:val="20"/>
                        </w:rPr>
                        <w:t>not</w:t>
                      </w:r>
                      <w:r>
                        <w:rPr>
                          <w:rFonts w:ascii="Courier New" w:hAnsi="Courier New"/>
                          <w:color w:val="000000"/>
                          <w:spacing w:val="-4"/>
                          <w:sz w:val="20"/>
                        </w:rPr>
                        <w:t xml:space="preserve"> </w:t>
                      </w:r>
                      <w:r>
                        <w:rPr>
                          <w:rFonts w:ascii="Courier New" w:hAnsi="Courier New"/>
                          <w:color w:val="000000"/>
                          <w:sz w:val="20"/>
                        </w:rPr>
                        <w:t>get</w:t>
                      </w:r>
                      <w:r>
                        <w:rPr>
                          <w:rFonts w:ascii="Courier New" w:hAnsi="Courier New"/>
                          <w:color w:val="000000"/>
                          <w:spacing w:val="-4"/>
                          <w:sz w:val="20"/>
                        </w:rPr>
                        <w:t xml:space="preserve"> </w:t>
                      </w:r>
                      <w:r>
                        <w:rPr>
                          <w:rFonts w:ascii="Courier New" w:hAnsi="Courier New"/>
                          <w:color w:val="000000"/>
                          <w:sz w:val="20"/>
                        </w:rPr>
                        <w:t>this</w:t>
                      </w:r>
                      <w:r>
                        <w:rPr>
                          <w:rFonts w:ascii="Courier New" w:hAnsi="Courier New"/>
                          <w:color w:val="000000"/>
                          <w:spacing w:val="-4"/>
                          <w:sz w:val="20"/>
                        </w:rPr>
                        <w:t xml:space="preserve"> </w:t>
                      </w:r>
                      <w:r>
                        <w:rPr>
                          <w:rFonts w:ascii="Courier New" w:hAnsi="Courier New"/>
                          <w:color w:val="000000"/>
                          <w:sz w:val="20"/>
                        </w:rPr>
                        <w:t>position</w:t>
                      </w:r>
                      <w:r>
                        <w:rPr>
                          <w:rFonts w:ascii="Courier New" w:hAnsi="Courier New"/>
                          <w:color w:val="000000"/>
                          <w:spacing w:val="-4"/>
                          <w:sz w:val="20"/>
                        </w:rPr>
                        <w:t xml:space="preserve"> </w:t>
                      </w:r>
                      <w:r>
                        <w:rPr>
                          <w:rFonts w:ascii="Courier New" w:hAnsi="Courier New"/>
                          <w:color w:val="000000"/>
                          <w:sz w:val="20"/>
                        </w:rPr>
                        <w:t>easily.</w:t>
                      </w:r>
                      <w:r>
                        <w:rPr>
                          <w:rFonts w:ascii="Courier New" w:hAnsi="Courier New"/>
                          <w:color w:val="000000"/>
                          <w:spacing w:val="-4"/>
                          <w:sz w:val="20"/>
                        </w:rPr>
                        <w:t xml:space="preserve"> </w:t>
                      </w:r>
                      <w:r>
                        <w:rPr>
                          <w:rFonts w:ascii="Courier New" w:hAnsi="Courier New"/>
                          <w:color w:val="000000"/>
                          <w:sz w:val="20"/>
                        </w:rPr>
                        <w:t>But</w:t>
                      </w:r>
                      <w:r>
                        <w:rPr>
                          <w:rFonts w:ascii="Courier New" w:hAnsi="Courier New"/>
                          <w:color w:val="000000"/>
                          <w:spacing w:val="-4"/>
                          <w:sz w:val="20"/>
                        </w:rPr>
                        <w:t xml:space="preserve"> </w:t>
                      </w:r>
                      <w:r>
                        <w:rPr>
                          <w:rFonts w:ascii="Courier New" w:hAnsi="Courier New"/>
                          <w:color w:val="000000"/>
                          <w:sz w:val="20"/>
                        </w:rPr>
                        <w:t>street smart</w:t>
                      </w:r>
                      <w:r>
                        <w:rPr>
                          <w:rFonts w:ascii="Courier New" w:hAnsi="Courier New"/>
                          <w:color w:val="000000"/>
                          <w:spacing w:val="-5"/>
                          <w:sz w:val="20"/>
                        </w:rPr>
                        <w:t xml:space="preserve"> </w:t>
                      </w:r>
                      <w:r>
                        <w:rPr>
                          <w:rFonts w:ascii="Courier New" w:hAnsi="Courier New"/>
                          <w:color w:val="000000"/>
                          <w:sz w:val="20"/>
                        </w:rPr>
                        <w:t>programmers</w:t>
                      </w:r>
                      <w:r>
                        <w:rPr>
                          <w:rFonts w:ascii="Courier New" w:hAnsi="Courier New"/>
                          <w:color w:val="000000"/>
                          <w:spacing w:val="-5"/>
                          <w:sz w:val="20"/>
                        </w:rPr>
                        <w:t xml:space="preserve"> </w:t>
                      </w:r>
                      <w:r>
                        <w:rPr>
                          <w:rFonts w:ascii="Courier New" w:hAnsi="Courier New"/>
                          <w:color w:val="000000"/>
                          <w:sz w:val="20"/>
                        </w:rPr>
                        <w:t>with</w:t>
                      </w:r>
                      <w:r>
                        <w:rPr>
                          <w:rFonts w:ascii="Courier New" w:hAnsi="Courier New"/>
                          <w:color w:val="000000"/>
                          <w:spacing w:val="-5"/>
                          <w:sz w:val="20"/>
                        </w:rPr>
                        <w:t xml:space="preserve"> </w:t>
                      </w:r>
                      <w:r>
                        <w:rPr>
                          <w:rFonts w:ascii="Courier New" w:hAnsi="Courier New"/>
                          <w:color w:val="000000"/>
                          <w:sz w:val="20"/>
                        </w:rPr>
                        <w:t>average</w:t>
                      </w:r>
                      <w:r>
                        <w:rPr>
                          <w:rFonts w:ascii="Courier New" w:hAnsi="Courier New"/>
                          <w:color w:val="000000"/>
                          <w:spacing w:val="-5"/>
                          <w:sz w:val="20"/>
                        </w:rPr>
                        <w:t xml:space="preserve"> </w:t>
                      </w:r>
                      <w:r>
                        <w:rPr>
                          <w:rFonts w:ascii="Courier New" w:hAnsi="Courier New"/>
                          <w:color w:val="000000"/>
                          <w:sz w:val="20"/>
                        </w:rPr>
                        <w:t>technical</w:t>
                      </w:r>
                      <w:r>
                        <w:rPr>
                          <w:rFonts w:ascii="Courier New" w:hAnsi="Courier New"/>
                          <w:color w:val="000000"/>
                          <w:spacing w:val="-5"/>
                          <w:sz w:val="20"/>
                        </w:rPr>
                        <w:t xml:space="preserve"> </w:t>
                      </w:r>
                      <w:r>
                        <w:rPr>
                          <w:rFonts w:ascii="Courier New" w:hAnsi="Courier New"/>
                          <w:color w:val="000000"/>
                          <w:sz w:val="20"/>
                        </w:rPr>
                        <w:t>guys</w:t>
                      </w:r>
                      <w:r>
                        <w:rPr>
                          <w:rFonts w:ascii="Courier New" w:hAnsi="Courier New"/>
                          <w:color w:val="000000"/>
                          <w:spacing w:val="-5"/>
                          <w:sz w:val="20"/>
                        </w:rPr>
                        <w:t xml:space="preserve"> </w:t>
                      </w:r>
                      <w:r>
                        <w:rPr>
                          <w:rFonts w:ascii="Courier New" w:hAnsi="Courier New"/>
                          <w:color w:val="000000"/>
                          <w:sz w:val="20"/>
                        </w:rPr>
                        <w:t>do</w:t>
                      </w:r>
                      <w:r>
                        <w:rPr>
                          <w:rFonts w:ascii="Courier New" w:hAnsi="Courier New"/>
                          <w:color w:val="000000"/>
                          <w:spacing w:val="-5"/>
                          <w:sz w:val="20"/>
                        </w:rPr>
                        <w:t xml:space="preserve"> </w:t>
                      </w:r>
                      <w:r>
                        <w:rPr>
                          <w:rFonts w:ascii="Courier New" w:hAnsi="Courier New"/>
                          <w:color w:val="000000"/>
                          <w:sz w:val="20"/>
                        </w:rPr>
                        <w:t>really</w:t>
                      </w:r>
                      <w:r>
                        <w:rPr>
                          <w:rFonts w:ascii="Courier New" w:hAnsi="Courier New"/>
                          <w:color w:val="000000"/>
                          <w:spacing w:val="-5"/>
                          <w:sz w:val="20"/>
                        </w:rPr>
                        <w:t xml:space="preserve"> </w:t>
                      </w:r>
                      <w:r>
                        <w:rPr>
                          <w:rFonts w:ascii="Courier New" w:hAnsi="Courier New"/>
                          <w:color w:val="000000"/>
                          <w:sz w:val="20"/>
                        </w:rPr>
                        <w:t>well.</w:t>
                      </w:r>
                      <w:r>
                        <w:rPr>
                          <w:rFonts w:ascii="Courier New" w:hAnsi="Courier New"/>
                          <w:color w:val="000000"/>
                          <w:spacing w:val="-5"/>
                          <w:sz w:val="20"/>
                        </w:rPr>
                        <w:t xml:space="preserve"> </w:t>
                      </w:r>
                      <w:r>
                        <w:rPr>
                          <w:rFonts w:ascii="Courier New" w:hAnsi="Courier New"/>
                          <w:color w:val="000000"/>
                          <w:sz w:val="20"/>
                        </w:rPr>
                        <w:t>How</w:t>
                      </w:r>
                      <w:r>
                        <w:rPr>
                          <w:rFonts w:ascii="Courier New" w:hAnsi="Courier New"/>
                          <w:color w:val="000000"/>
                          <w:spacing w:val="-5"/>
                          <w:sz w:val="20"/>
                        </w:rPr>
                        <w:t xml:space="preserve"> </w:t>
                      </w:r>
                      <w:r>
                        <w:rPr>
                          <w:rFonts w:ascii="Courier New" w:hAnsi="Courier New"/>
                          <w:color w:val="000000"/>
                          <w:sz w:val="20"/>
                        </w:rPr>
                        <w:t>much ever we try to cover this topic in this book.....it has so many variations that it’s really difficult to predict every scenario of project management interview. But definitely we will try to cover the basics by which you can at least get a feel of what is asked. Incase you are looking exclusively for project management position, please refer our book ‘</w:t>
                      </w:r>
                      <w:r>
                        <w:rPr>
                          <w:rFonts w:ascii="Courier New" w:hAnsi="Courier New"/>
                          <w:b/>
                          <w:color w:val="000000"/>
                          <w:sz w:val="20"/>
                        </w:rPr>
                        <w:t>Project Management Interview Questions</w:t>
                      </w:r>
                      <w:r>
                        <w:rPr>
                          <w:rFonts w:ascii="Courier New" w:hAnsi="Courier New"/>
                          <w:color w:val="000000"/>
                          <w:sz w:val="20"/>
                        </w:rPr>
                        <w:t>’ , we are sure you will love it.</w:t>
                      </w:r>
                    </w:p>
                  </w:txbxContent>
                </v:textbox>
                <w10:wrap type="topAndBottom" anchorx="page"/>
              </v:shape>
            </w:pict>
          </mc:Fallback>
        </mc:AlternateContent>
      </w:r>
    </w:p>
    <w:p w14:paraId="455C7EF7" w14:textId="77777777" w:rsidR="00963873" w:rsidRDefault="00000000">
      <w:pPr>
        <w:pStyle w:val="Heading2"/>
        <w:numPr>
          <w:ilvl w:val="0"/>
          <w:numId w:val="151"/>
        </w:numPr>
        <w:tabs>
          <w:tab w:val="left" w:pos="732"/>
        </w:tabs>
        <w:spacing w:before="244"/>
        <w:ind w:left="732" w:hanging="432"/>
      </w:pPr>
      <w:bookmarkStart w:id="338" w:name="_TOC_250175"/>
      <w:r>
        <w:t>What</w:t>
      </w:r>
      <w:r>
        <w:rPr>
          <w:spacing w:val="-2"/>
        </w:rPr>
        <w:t xml:space="preserve"> </w:t>
      </w:r>
      <w:r>
        <w:t>is</w:t>
      </w:r>
      <w:r>
        <w:rPr>
          <w:spacing w:val="-2"/>
        </w:rPr>
        <w:t xml:space="preserve"> </w:t>
      </w:r>
      <w:r>
        <w:t>project</w:t>
      </w:r>
      <w:r>
        <w:rPr>
          <w:spacing w:val="-1"/>
        </w:rPr>
        <w:t xml:space="preserve"> </w:t>
      </w:r>
      <w:bookmarkEnd w:id="338"/>
      <w:r>
        <w:rPr>
          <w:spacing w:val="-2"/>
        </w:rPr>
        <w:t>management?</w:t>
      </w:r>
    </w:p>
    <w:p w14:paraId="087F950A" w14:textId="77777777" w:rsidR="00963873" w:rsidRDefault="00000000">
      <w:pPr>
        <w:pStyle w:val="BodyText"/>
        <w:spacing w:before="58"/>
        <w:ind w:right="1584"/>
      </w:pPr>
      <w:r>
        <w:t>Applying knowledge, skills, tools, techniques in project and deliver project deliverables is a short definition of project management. It is basically managing project time, cost, and scope.</w:t>
      </w:r>
    </w:p>
    <w:p w14:paraId="218542CD" w14:textId="77777777" w:rsidR="00963873" w:rsidRDefault="00000000">
      <w:pPr>
        <w:pStyle w:val="Heading2"/>
        <w:numPr>
          <w:ilvl w:val="0"/>
          <w:numId w:val="150"/>
        </w:numPr>
        <w:tabs>
          <w:tab w:val="left" w:pos="732"/>
        </w:tabs>
        <w:ind w:left="732" w:hanging="432"/>
      </w:pPr>
      <w:r>
        <w:rPr>
          <w:noProof/>
        </w:rPr>
        <mc:AlternateContent>
          <mc:Choice Requires="wps">
            <w:drawing>
              <wp:anchor distT="0" distB="0" distL="0" distR="0" simplePos="0" relativeHeight="487755776" behindDoc="1" locked="0" layoutInCell="1" allowOverlap="1" wp14:anchorId="5E35AAA4" wp14:editId="4BE03D5B">
                <wp:simplePos x="0" y="0"/>
                <wp:positionH relativeFrom="page">
                  <wp:posOffset>1044701</wp:posOffset>
                </wp:positionH>
                <wp:positionV relativeFrom="paragraph">
                  <wp:posOffset>385234</wp:posOffset>
                </wp:positionV>
                <wp:extent cx="5607050" cy="400050"/>
                <wp:effectExtent l="0" t="0" r="0" b="0"/>
                <wp:wrapTopAndBottom/>
                <wp:docPr id="578" name="Textbox 5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0050"/>
                        </a:xfrm>
                        <a:prstGeom prst="rect">
                          <a:avLst/>
                        </a:prstGeom>
                        <a:solidFill>
                          <a:srgbClr val="E6E6E6"/>
                        </a:solidFill>
                        <a:ln w="6095">
                          <a:solidFill>
                            <a:srgbClr val="000000"/>
                          </a:solidFill>
                          <a:prstDash val="solid"/>
                        </a:ln>
                      </wps:spPr>
                      <wps:txbx>
                        <w:txbxContent>
                          <w:p w14:paraId="66BE2118" w14:textId="77777777" w:rsidR="00963873" w:rsidRDefault="00000000">
                            <w:pPr>
                              <w:spacing w:before="20" w:line="300" w:lineRule="atLeast"/>
                              <w:ind w:left="150" w:right="1181"/>
                              <w:rPr>
                                <w:rFonts w:ascii="Courier New" w:hAnsi="Courier New"/>
                                <w:color w:val="000000"/>
                                <w:sz w:val="20"/>
                              </w:rPr>
                            </w:pPr>
                            <w:r>
                              <w:rPr>
                                <w:rFonts w:ascii="Courier New" w:hAnsi="Courier New"/>
                                <w:b/>
                                <w:color w:val="000000"/>
                                <w:sz w:val="20"/>
                              </w:rPr>
                              <w:t>Note:-</w:t>
                            </w:r>
                            <w:r>
                              <w:rPr>
                                <w:rFonts w:ascii="Courier New" w:hAnsi="Courier New"/>
                                <w:b/>
                                <w:color w:val="000000"/>
                                <w:spacing w:val="-4"/>
                                <w:sz w:val="20"/>
                              </w:rPr>
                              <w:t xml:space="preserve"> </w:t>
                            </w:r>
                            <w:r>
                              <w:rPr>
                                <w:rFonts w:ascii="Courier New" w:hAnsi="Courier New"/>
                                <w:color w:val="000000"/>
                                <w:sz w:val="20"/>
                              </w:rPr>
                              <w:t>It’s</w:t>
                            </w:r>
                            <w:r>
                              <w:rPr>
                                <w:rFonts w:ascii="Courier New" w:hAnsi="Courier New"/>
                                <w:color w:val="000000"/>
                                <w:spacing w:val="-4"/>
                                <w:sz w:val="20"/>
                              </w:rPr>
                              <w:t xml:space="preserve"> </w:t>
                            </w:r>
                            <w:r>
                              <w:rPr>
                                <w:rFonts w:ascii="Courier New" w:hAnsi="Courier New"/>
                                <w:color w:val="000000"/>
                                <w:sz w:val="20"/>
                              </w:rPr>
                              <w:t>a</w:t>
                            </w:r>
                            <w:r>
                              <w:rPr>
                                <w:rFonts w:ascii="Courier New" w:hAnsi="Courier New"/>
                                <w:color w:val="000000"/>
                                <w:spacing w:val="-4"/>
                                <w:sz w:val="20"/>
                              </w:rPr>
                              <w:t xml:space="preserve"> </w:t>
                            </w:r>
                            <w:r>
                              <w:rPr>
                                <w:rFonts w:ascii="Courier New" w:hAnsi="Courier New"/>
                                <w:color w:val="000000"/>
                                <w:sz w:val="20"/>
                              </w:rPr>
                              <w:t>tricky</w:t>
                            </w:r>
                            <w:r>
                              <w:rPr>
                                <w:rFonts w:ascii="Courier New" w:hAnsi="Courier New"/>
                                <w:color w:val="000000"/>
                                <w:spacing w:val="-4"/>
                                <w:sz w:val="20"/>
                              </w:rPr>
                              <w:t xml:space="preserve"> </w:t>
                            </w:r>
                            <w:r>
                              <w:rPr>
                                <w:rFonts w:ascii="Courier New" w:hAnsi="Courier New"/>
                                <w:color w:val="000000"/>
                                <w:sz w:val="20"/>
                              </w:rPr>
                              <w:t>question,</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know</w:t>
                            </w:r>
                            <w:r>
                              <w:rPr>
                                <w:rFonts w:ascii="Courier New" w:hAnsi="Courier New"/>
                                <w:color w:val="000000"/>
                                <w:spacing w:val="-4"/>
                                <w:sz w:val="20"/>
                              </w:rPr>
                              <w:t xml:space="preserve"> </w:t>
                            </w:r>
                            <w:r>
                              <w:rPr>
                                <w:rFonts w:ascii="Courier New" w:hAnsi="Courier New"/>
                                <w:color w:val="000000"/>
                                <w:sz w:val="20"/>
                              </w:rPr>
                              <w:t>how</w:t>
                            </w:r>
                            <w:r>
                              <w:rPr>
                                <w:rFonts w:ascii="Courier New" w:hAnsi="Courier New"/>
                                <w:color w:val="000000"/>
                                <w:spacing w:val="-4"/>
                                <w:sz w:val="20"/>
                              </w:rPr>
                              <w:t xml:space="preserve"> </w:t>
                            </w:r>
                            <w:r>
                              <w:rPr>
                                <w:rFonts w:ascii="Courier New" w:hAnsi="Courier New"/>
                                <w:color w:val="000000"/>
                                <w:sz w:val="20"/>
                              </w:rPr>
                              <w:t>much</w:t>
                            </w:r>
                            <w:r>
                              <w:rPr>
                                <w:rFonts w:ascii="Courier New" w:hAnsi="Courier New"/>
                                <w:color w:val="000000"/>
                                <w:spacing w:val="-4"/>
                                <w:sz w:val="20"/>
                              </w:rPr>
                              <w:t xml:space="preserve"> </w:t>
                            </w:r>
                            <w:r>
                              <w:rPr>
                                <w:rFonts w:ascii="Courier New" w:hAnsi="Courier New"/>
                                <w:color w:val="000000"/>
                                <w:sz w:val="20"/>
                              </w:rPr>
                              <w:t>depth</w:t>
                            </w:r>
                            <w:r>
                              <w:rPr>
                                <w:rFonts w:ascii="Courier New" w:hAnsi="Courier New"/>
                                <w:color w:val="000000"/>
                                <w:spacing w:val="-4"/>
                                <w:sz w:val="20"/>
                              </w:rPr>
                              <w:t xml:space="preserve"> </w:t>
                            </w:r>
                            <w:r>
                              <w:rPr>
                                <w:rFonts w:ascii="Courier New" w:hAnsi="Courier New"/>
                                <w:color w:val="000000"/>
                                <w:sz w:val="20"/>
                              </w:rPr>
                              <w:t>you</w:t>
                            </w:r>
                            <w:r>
                              <w:rPr>
                                <w:rFonts w:ascii="Courier New" w:hAnsi="Courier New"/>
                                <w:color w:val="000000"/>
                                <w:spacing w:val="-4"/>
                                <w:sz w:val="20"/>
                              </w:rPr>
                              <w:t xml:space="preserve"> </w:t>
                            </w:r>
                            <w:r>
                              <w:rPr>
                                <w:rFonts w:ascii="Courier New" w:hAnsi="Courier New"/>
                                <w:color w:val="000000"/>
                                <w:sz w:val="20"/>
                              </w:rPr>
                              <w:t>have regarding costing of projects.</w:t>
                            </w:r>
                          </w:p>
                        </w:txbxContent>
                      </wps:txbx>
                      <wps:bodyPr wrap="square" lIns="0" tIns="0" rIns="0" bIns="0" rtlCol="0">
                        <a:noAutofit/>
                      </wps:bodyPr>
                    </wps:wsp>
                  </a:graphicData>
                </a:graphic>
              </wp:anchor>
            </w:drawing>
          </mc:Choice>
          <mc:Fallback>
            <w:pict>
              <v:shape w14:anchorId="5E35AAA4" id="Textbox 578" o:spid="_x0000_s1355" type="#_x0000_t202" style="position:absolute;left:0;text-align:left;margin-left:82.25pt;margin-top:30.35pt;width:441.5pt;height:31.5pt;z-index:-155607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" fillcolor="#e6e6e6" strokeweight=".16931mm">
                <v:path arrowok="t"/>
                <v:textbox inset="0,0,0,0">
                  <w:txbxContent>
                    <w:p w14:paraId="66BE2118" w14:textId="77777777" w:rsidR="00963873" w:rsidRDefault="00000000">
                      <w:pPr>
                        <w:spacing w:before="20" w:line="300" w:lineRule="atLeast"/>
                        <w:ind w:left="150" w:right="1181"/>
                        <w:rPr>
                          <w:rFonts w:ascii="Courier New" w:hAnsi="Courier New"/>
                          <w:color w:val="000000"/>
                          <w:sz w:val="20"/>
                        </w:rPr>
                      </w:pPr>
                      <w:r>
                        <w:rPr>
                          <w:rFonts w:ascii="Courier New" w:hAnsi="Courier New"/>
                          <w:b/>
                          <w:color w:val="000000"/>
                          <w:sz w:val="20"/>
                        </w:rPr>
                        <w:t>Note:-</w:t>
                      </w:r>
                      <w:r>
                        <w:rPr>
                          <w:rFonts w:ascii="Courier New" w:hAnsi="Courier New"/>
                          <w:b/>
                          <w:color w:val="000000"/>
                          <w:spacing w:val="-4"/>
                          <w:sz w:val="20"/>
                        </w:rPr>
                        <w:t xml:space="preserve"> </w:t>
                      </w:r>
                      <w:r>
                        <w:rPr>
                          <w:rFonts w:ascii="Courier New" w:hAnsi="Courier New"/>
                          <w:color w:val="000000"/>
                          <w:sz w:val="20"/>
                        </w:rPr>
                        <w:t>It’s</w:t>
                      </w:r>
                      <w:r>
                        <w:rPr>
                          <w:rFonts w:ascii="Courier New" w:hAnsi="Courier New"/>
                          <w:color w:val="000000"/>
                          <w:spacing w:val="-4"/>
                          <w:sz w:val="20"/>
                        </w:rPr>
                        <w:t xml:space="preserve"> </w:t>
                      </w:r>
                      <w:r>
                        <w:rPr>
                          <w:rFonts w:ascii="Courier New" w:hAnsi="Courier New"/>
                          <w:color w:val="000000"/>
                          <w:sz w:val="20"/>
                        </w:rPr>
                        <w:t>a</w:t>
                      </w:r>
                      <w:r>
                        <w:rPr>
                          <w:rFonts w:ascii="Courier New" w:hAnsi="Courier New"/>
                          <w:color w:val="000000"/>
                          <w:spacing w:val="-4"/>
                          <w:sz w:val="20"/>
                        </w:rPr>
                        <w:t xml:space="preserve"> </w:t>
                      </w:r>
                      <w:r>
                        <w:rPr>
                          <w:rFonts w:ascii="Courier New" w:hAnsi="Courier New"/>
                          <w:color w:val="000000"/>
                          <w:sz w:val="20"/>
                        </w:rPr>
                        <w:t>tricky</w:t>
                      </w:r>
                      <w:r>
                        <w:rPr>
                          <w:rFonts w:ascii="Courier New" w:hAnsi="Courier New"/>
                          <w:color w:val="000000"/>
                          <w:spacing w:val="-4"/>
                          <w:sz w:val="20"/>
                        </w:rPr>
                        <w:t xml:space="preserve"> </w:t>
                      </w:r>
                      <w:r>
                        <w:rPr>
                          <w:rFonts w:ascii="Courier New" w:hAnsi="Courier New"/>
                          <w:color w:val="000000"/>
                          <w:sz w:val="20"/>
                        </w:rPr>
                        <w:t>question,</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know</w:t>
                      </w:r>
                      <w:r>
                        <w:rPr>
                          <w:rFonts w:ascii="Courier New" w:hAnsi="Courier New"/>
                          <w:color w:val="000000"/>
                          <w:spacing w:val="-4"/>
                          <w:sz w:val="20"/>
                        </w:rPr>
                        <w:t xml:space="preserve"> </w:t>
                      </w:r>
                      <w:r>
                        <w:rPr>
                          <w:rFonts w:ascii="Courier New" w:hAnsi="Courier New"/>
                          <w:color w:val="000000"/>
                          <w:sz w:val="20"/>
                        </w:rPr>
                        <w:t>how</w:t>
                      </w:r>
                      <w:r>
                        <w:rPr>
                          <w:rFonts w:ascii="Courier New" w:hAnsi="Courier New"/>
                          <w:color w:val="000000"/>
                          <w:spacing w:val="-4"/>
                          <w:sz w:val="20"/>
                        </w:rPr>
                        <w:t xml:space="preserve"> </w:t>
                      </w:r>
                      <w:r>
                        <w:rPr>
                          <w:rFonts w:ascii="Courier New" w:hAnsi="Courier New"/>
                          <w:color w:val="000000"/>
                          <w:sz w:val="20"/>
                        </w:rPr>
                        <w:t>much</w:t>
                      </w:r>
                      <w:r>
                        <w:rPr>
                          <w:rFonts w:ascii="Courier New" w:hAnsi="Courier New"/>
                          <w:color w:val="000000"/>
                          <w:spacing w:val="-4"/>
                          <w:sz w:val="20"/>
                        </w:rPr>
                        <w:t xml:space="preserve"> </w:t>
                      </w:r>
                      <w:r>
                        <w:rPr>
                          <w:rFonts w:ascii="Courier New" w:hAnsi="Courier New"/>
                          <w:color w:val="000000"/>
                          <w:sz w:val="20"/>
                        </w:rPr>
                        <w:t>depth</w:t>
                      </w:r>
                      <w:r>
                        <w:rPr>
                          <w:rFonts w:ascii="Courier New" w:hAnsi="Courier New"/>
                          <w:color w:val="000000"/>
                          <w:spacing w:val="-4"/>
                          <w:sz w:val="20"/>
                        </w:rPr>
                        <w:t xml:space="preserve"> </w:t>
                      </w:r>
                      <w:r>
                        <w:rPr>
                          <w:rFonts w:ascii="Courier New" w:hAnsi="Courier New"/>
                          <w:color w:val="000000"/>
                          <w:sz w:val="20"/>
                        </w:rPr>
                        <w:t>you</w:t>
                      </w:r>
                      <w:r>
                        <w:rPr>
                          <w:rFonts w:ascii="Courier New" w:hAnsi="Courier New"/>
                          <w:color w:val="000000"/>
                          <w:spacing w:val="-4"/>
                          <w:sz w:val="20"/>
                        </w:rPr>
                        <w:t xml:space="preserve"> </w:t>
                      </w:r>
                      <w:r>
                        <w:rPr>
                          <w:rFonts w:ascii="Courier New" w:hAnsi="Courier New"/>
                          <w:color w:val="000000"/>
                          <w:sz w:val="20"/>
                        </w:rPr>
                        <w:t>have regarding costing of projects.</w:t>
                      </w:r>
                    </w:p>
                  </w:txbxContent>
                </v:textbox>
                <w10:wrap type="topAndBottom" anchorx="page"/>
              </v:shape>
            </w:pict>
          </mc:Fallback>
        </mc:AlternateContent>
      </w:r>
      <w:bookmarkStart w:id="339" w:name="_TOC_250174"/>
      <w:r>
        <w:t>Is</w:t>
      </w:r>
      <w:r>
        <w:rPr>
          <w:spacing w:val="-5"/>
        </w:rPr>
        <w:t xml:space="preserve"> </w:t>
      </w:r>
      <w:r>
        <w:t>spending</w:t>
      </w:r>
      <w:r>
        <w:rPr>
          <w:spacing w:val="-2"/>
        </w:rPr>
        <w:t xml:space="preserve"> </w:t>
      </w:r>
      <w:r>
        <w:t>in</w:t>
      </w:r>
      <w:r>
        <w:rPr>
          <w:spacing w:val="-1"/>
        </w:rPr>
        <w:t xml:space="preserve"> </w:t>
      </w:r>
      <w:r>
        <w:t>IT</w:t>
      </w:r>
      <w:r>
        <w:rPr>
          <w:spacing w:val="-2"/>
        </w:rPr>
        <w:t xml:space="preserve"> </w:t>
      </w:r>
      <w:r>
        <w:t>projects</w:t>
      </w:r>
      <w:r>
        <w:rPr>
          <w:spacing w:val="-1"/>
        </w:rPr>
        <w:t xml:space="preserve"> </w:t>
      </w:r>
      <w:r>
        <w:t>constant</w:t>
      </w:r>
      <w:r>
        <w:rPr>
          <w:spacing w:val="-2"/>
        </w:rPr>
        <w:t xml:space="preserve"> </w:t>
      </w:r>
      <w:r>
        <w:t>through</w:t>
      </w:r>
      <w:r>
        <w:rPr>
          <w:spacing w:val="-2"/>
        </w:rPr>
        <w:t xml:space="preserve"> </w:t>
      </w:r>
      <w:r>
        <w:t>out</w:t>
      </w:r>
      <w:r>
        <w:rPr>
          <w:spacing w:val="-2"/>
        </w:rPr>
        <w:t xml:space="preserve"> </w:t>
      </w:r>
      <w:r>
        <w:t>the</w:t>
      </w:r>
      <w:bookmarkEnd w:id="339"/>
      <w:r>
        <w:rPr>
          <w:spacing w:val="-2"/>
        </w:rPr>
        <w:t xml:space="preserve"> project?</w:t>
      </w:r>
    </w:p>
    <w:p w14:paraId="106085B9" w14:textId="77777777" w:rsidR="00963873" w:rsidRDefault="00000000">
      <w:pPr>
        <w:pStyle w:val="BodyText"/>
        <w:spacing w:before="62"/>
        <w:ind w:right="1578"/>
        <w:jc w:val="both"/>
      </w:pPr>
      <w:r>
        <w:t>Normally in initial stage of projects (requirement and design phase) the cost is very less (as you need maximum business analyst and architecture), but as the project proceeds cost factor starts increasing.</w:t>
      </w:r>
      <w:r>
        <w:rPr>
          <w:spacing w:val="-1"/>
        </w:rPr>
        <w:t xml:space="preserve"> </w:t>
      </w:r>
      <w:r>
        <w:t>The</w:t>
      </w:r>
      <w:r>
        <w:rPr>
          <w:spacing w:val="-1"/>
        </w:rPr>
        <w:t xml:space="preserve"> </w:t>
      </w:r>
      <w:r>
        <w:t>cost</w:t>
      </w:r>
      <w:r>
        <w:rPr>
          <w:spacing w:val="-1"/>
        </w:rPr>
        <w:t xml:space="preserve"> </w:t>
      </w:r>
      <w:r>
        <w:t>is maximum</w:t>
      </w:r>
      <w:r>
        <w:rPr>
          <w:spacing w:val="-1"/>
        </w:rPr>
        <w:t xml:space="preserve"> </w:t>
      </w:r>
      <w:r>
        <w:t>in</w:t>
      </w:r>
      <w:r>
        <w:rPr>
          <w:spacing w:val="-1"/>
        </w:rPr>
        <w:t xml:space="preserve"> </w:t>
      </w:r>
      <w:r>
        <w:t>coding</w:t>
      </w:r>
      <w:r>
        <w:rPr>
          <w:spacing w:val="-1"/>
        </w:rPr>
        <w:t xml:space="preserve"> </w:t>
      </w:r>
      <w:r>
        <w:t>phase</w:t>
      </w:r>
      <w:r>
        <w:rPr>
          <w:spacing w:val="-1"/>
        </w:rPr>
        <w:t xml:space="preserve"> </w:t>
      </w:r>
      <w:r>
        <w:t>(this</w:t>
      </w:r>
      <w:r>
        <w:rPr>
          <w:spacing w:val="-1"/>
        </w:rPr>
        <w:t xml:space="preserve"> </w:t>
      </w:r>
      <w:r>
        <w:t>is</w:t>
      </w:r>
      <w:r>
        <w:rPr>
          <w:spacing w:val="-1"/>
        </w:rPr>
        <w:t xml:space="preserve"> </w:t>
      </w:r>
      <w:r>
        <w:t>where</w:t>
      </w:r>
      <w:r>
        <w:rPr>
          <w:spacing w:val="-1"/>
        </w:rPr>
        <w:t xml:space="preserve"> </w:t>
      </w:r>
      <w:r>
        <w:t>you</w:t>
      </w:r>
      <w:r>
        <w:rPr>
          <w:spacing w:val="-1"/>
        </w:rPr>
        <w:t xml:space="preserve"> </w:t>
      </w:r>
      <w:r>
        <w:t>require</w:t>
      </w:r>
      <w:r>
        <w:rPr>
          <w:spacing w:val="-1"/>
        </w:rPr>
        <w:t xml:space="preserve"> </w:t>
      </w:r>
      <w:r>
        <w:t>programmers,</w:t>
      </w:r>
      <w:r>
        <w:rPr>
          <w:spacing w:val="-1"/>
        </w:rPr>
        <w:t xml:space="preserve"> </w:t>
      </w:r>
      <w:r>
        <w:t>project leads and project manager). Later when the project is in testing and acceptance phase cost is less, as we will need only one or two programmers for removing bugs, than the whole team.</w:t>
      </w:r>
    </w:p>
    <w:p w14:paraId="61F6B61D" w14:textId="77777777" w:rsidR="00963873" w:rsidRDefault="00963873">
      <w:pPr>
        <w:jc w:val="both"/>
        <w:sectPr w:rsidR="00963873">
          <w:pgSz w:w="12240" w:h="15840"/>
          <w:pgMar w:top="1340" w:right="220" w:bottom="680" w:left="1500" w:header="446" w:footer="488" w:gutter="0"/>
          <w:cols w:space="720"/>
        </w:sectPr>
      </w:pPr>
    </w:p>
    <w:p w14:paraId="50B5614F" w14:textId="77777777" w:rsidR="00963873" w:rsidRDefault="00963873">
      <w:pPr>
        <w:pStyle w:val="BodyText"/>
        <w:spacing w:before="10"/>
        <w:ind w:left="0"/>
        <w:rPr>
          <w:sz w:val="7"/>
        </w:rPr>
      </w:pPr>
    </w:p>
    <w:p w14:paraId="5962E751" w14:textId="77777777" w:rsidR="00963873" w:rsidRDefault="00000000">
      <w:pPr>
        <w:pStyle w:val="BodyText"/>
        <w:ind w:left="1392"/>
        <w:rPr>
          <w:sz w:val="20"/>
        </w:rPr>
      </w:pPr>
      <w:r>
        <w:rPr>
          <w:noProof/>
          <w:sz w:val="20"/>
        </w:rPr>
        <w:drawing>
          <wp:inline distT="0" distB="0" distL="0" distR="0" wp14:anchorId="749EAC7D" wp14:editId="064C2EDA">
            <wp:extent cx="4550636" cy="3071812"/>
            <wp:effectExtent l="0" t="0" r="0" b="0"/>
            <wp:docPr id="579" name="Image 5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9" name="Image 579"/>
                    <pic:cNvPicPr/>
                  </pic:nvPicPr>
                  <pic:blipFill>
                    <a:blip r:embed="rId137" cstate="print"/>
                    <a:stretch>
                      <a:fillRect/>
                    </a:stretch>
                  </pic:blipFill>
                  <pic:spPr>
                    <a:xfrm>
                      <a:off x="0" y="0"/>
                      <a:ext cx="4550636" cy="3071812"/>
                    </a:xfrm>
                    <a:prstGeom prst="rect">
                      <a:avLst/>
                    </a:prstGeom>
                  </pic:spPr>
                </pic:pic>
              </a:graphicData>
            </a:graphic>
          </wp:inline>
        </w:drawing>
      </w:r>
    </w:p>
    <w:p w14:paraId="4251038A" w14:textId="77777777" w:rsidR="00963873" w:rsidRDefault="00000000">
      <w:pPr>
        <w:spacing w:before="149"/>
        <w:ind w:left="2420"/>
        <w:rPr>
          <w:b/>
        </w:rPr>
      </w:pPr>
      <w:r>
        <w:rPr>
          <w:b/>
        </w:rPr>
        <w:t>Figure:</w:t>
      </w:r>
      <w:r>
        <w:rPr>
          <w:b/>
          <w:spacing w:val="-6"/>
        </w:rPr>
        <w:t xml:space="preserve"> </w:t>
      </w:r>
      <w:r>
        <w:rPr>
          <w:b/>
        </w:rPr>
        <w:t>-</w:t>
      </w:r>
      <w:r>
        <w:rPr>
          <w:b/>
          <w:spacing w:val="-5"/>
        </w:rPr>
        <w:t xml:space="preserve"> </w:t>
      </w:r>
      <w:r>
        <w:rPr>
          <w:b/>
        </w:rPr>
        <w:t>12.1</w:t>
      </w:r>
      <w:r>
        <w:rPr>
          <w:b/>
          <w:spacing w:val="-5"/>
        </w:rPr>
        <w:t xml:space="preserve"> </w:t>
      </w:r>
      <w:r>
        <w:rPr>
          <w:b/>
        </w:rPr>
        <w:t>Graph</w:t>
      </w:r>
      <w:r>
        <w:rPr>
          <w:b/>
          <w:spacing w:val="-5"/>
        </w:rPr>
        <w:t xml:space="preserve"> </w:t>
      </w:r>
      <w:r>
        <w:rPr>
          <w:b/>
        </w:rPr>
        <w:t>showing</w:t>
      </w:r>
      <w:r>
        <w:rPr>
          <w:b/>
          <w:spacing w:val="-5"/>
        </w:rPr>
        <w:t xml:space="preserve"> </w:t>
      </w:r>
      <w:r>
        <w:rPr>
          <w:b/>
        </w:rPr>
        <w:t>cost</w:t>
      </w:r>
      <w:r>
        <w:rPr>
          <w:b/>
          <w:spacing w:val="-6"/>
        </w:rPr>
        <w:t xml:space="preserve"> </w:t>
      </w:r>
      <w:r>
        <w:rPr>
          <w:b/>
        </w:rPr>
        <w:t>variation</w:t>
      </w:r>
      <w:r>
        <w:rPr>
          <w:b/>
          <w:spacing w:val="-5"/>
        </w:rPr>
        <w:t xml:space="preserve"> </w:t>
      </w:r>
      <w:r>
        <w:rPr>
          <w:b/>
        </w:rPr>
        <w:t>in</w:t>
      </w:r>
      <w:r>
        <w:rPr>
          <w:b/>
          <w:spacing w:val="-5"/>
        </w:rPr>
        <w:t xml:space="preserve"> </w:t>
      </w:r>
      <w:r>
        <w:rPr>
          <w:b/>
          <w:spacing w:val="-2"/>
        </w:rPr>
        <w:t>project.</w:t>
      </w:r>
    </w:p>
    <w:p w14:paraId="39019B4D" w14:textId="77777777" w:rsidR="00963873" w:rsidRDefault="00000000">
      <w:pPr>
        <w:pStyle w:val="Heading2"/>
        <w:numPr>
          <w:ilvl w:val="0"/>
          <w:numId w:val="150"/>
        </w:numPr>
        <w:tabs>
          <w:tab w:val="left" w:pos="732"/>
        </w:tabs>
        <w:spacing w:before="241"/>
        <w:ind w:left="732" w:hanging="432"/>
      </w:pPr>
      <w:bookmarkStart w:id="340" w:name="_TOC_250173"/>
      <w:r>
        <w:t>Who</w:t>
      </w:r>
      <w:r>
        <w:rPr>
          <w:spacing w:val="-1"/>
        </w:rPr>
        <w:t xml:space="preserve"> </w:t>
      </w:r>
      <w:r>
        <w:t>is</w:t>
      </w:r>
      <w:r>
        <w:rPr>
          <w:spacing w:val="-1"/>
        </w:rPr>
        <w:t xml:space="preserve"> </w:t>
      </w:r>
      <w:r>
        <w:t>a</w:t>
      </w:r>
      <w:r>
        <w:rPr>
          <w:spacing w:val="-1"/>
        </w:rPr>
        <w:t xml:space="preserve"> </w:t>
      </w:r>
      <w:bookmarkEnd w:id="340"/>
      <w:r>
        <w:rPr>
          <w:spacing w:val="-2"/>
        </w:rPr>
        <w:t>stakeholder?</w:t>
      </w:r>
    </w:p>
    <w:p w14:paraId="0DAFAE78" w14:textId="77777777" w:rsidR="00963873" w:rsidRDefault="00000000">
      <w:pPr>
        <w:pStyle w:val="BodyText"/>
        <w:spacing w:before="58"/>
        <w:ind w:right="1584"/>
      </w:pPr>
      <w:r>
        <w:t>A stakeholder is anyone who has something to</w:t>
      </w:r>
      <w:r>
        <w:rPr>
          <w:spacing w:val="-1"/>
        </w:rPr>
        <w:t xml:space="preserve"> </w:t>
      </w:r>
      <w:r>
        <w:t>gain or lose as a result of the completion failure of this project or phase</w:t>
      </w:r>
    </w:p>
    <w:p w14:paraId="27C4EEBD" w14:textId="77777777" w:rsidR="00963873" w:rsidRDefault="00000000">
      <w:pPr>
        <w:pStyle w:val="BodyText"/>
        <w:spacing w:before="7"/>
        <w:ind w:left="0"/>
        <w:rPr>
          <w:sz w:val="10"/>
        </w:rPr>
      </w:pPr>
      <w:r>
        <w:rPr>
          <w:noProof/>
        </w:rPr>
        <mc:AlternateContent>
          <mc:Choice Requires="wps">
            <w:drawing>
              <wp:anchor distT="0" distB="0" distL="0" distR="0" simplePos="0" relativeHeight="487756288" behindDoc="1" locked="0" layoutInCell="1" allowOverlap="1" wp14:anchorId="33AE02FD" wp14:editId="35B57AAE">
                <wp:simplePos x="0" y="0"/>
                <wp:positionH relativeFrom="page">
                  <wp:posOffset>1044701</wp:posOffset>
                </wp:positionH>
                <wp:positionV relativeFrom="paragraph">
                  <wp:posOffset>96323</wp:posOffset>
                </wp:positionV>
                <wp:extent cx="5607050" cy="781050"/>
                <wp:effectExtent l="0" t="0" r="0" b="0"/>
                <wp:wrapTopAndBottom/>
                <wp:docPr id="580" name="Textbox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781050"/>
                        </a:xfrm>
                        <a:prstGeom prst="rect">
                          <a:avLst/>
                        </a:prstGeom>
                        <a:solidFill>
                          <a:srgbClr val="E6E6E6"/>
                        </a:solidFill>
                        <a:ln w="6095">
                          <a:solidFill>
                            <a:srgbClr val="000000"/>
                          </a:solidFill>
                          <a:prstDash val="solid"/>
                        </a:ln>
                      </wps:spPr>
                      <wps:txbx>
                        <w:txbxContent>
                          <w:p w14:paraId="0C0B1756" w14:textId="77777777" w:rsidR="00963873" w:rsidRDefault="00000000">
                            <w:pPr>
                              <w:spacing w:before="20" w:line="300" w:lineRule="atLeast"/>
                              <w:ind w:left="150" w:right="227"/>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It’s not only the end customer the stakeholder. Project managers,</w:t>
                            </w:r>
                            <w:r>
                              <w:rPr>
                                <w:rFonts w:ascii="Courier New" w:hAnsi="Courier New"/>
                                <w:color w:val="000000"/>
                                <w:spacing w:val="-5"/>
                                <w:sz w:val="20"/>
                              </w:rPr>
                              <w:t xml:space="preserve"> </w:t>
                            </w:r>
                            <w:r>
                              <w:rPr>
                                <w:rFonts w:ascii="Courier New" w:hAnsi="Courier New"/>
                                <w:color w:val="000000"/>
                                <w:sz w:val="20"/>
                              </w:rPr>
                              <w:t>Project</w:t>
                            </w:r>
                            <w:r>
                              <w:rPr>
                                <w:rFonts w:ascii="Courier New" w:hAnsi="Courier New"/>
                                <w:color w:val="000000"/>
                                <w:spacing w:val="-5"/>
                                <w:sz w:val="20"/>
                              </w:rPr>
                              <w:t xml:space="preserve"> </w:t>
                            </w:r>
                            <w:r>
                              <w:rPr>
                                <w:rFonts w:ascii="Courier New" w:hAnsi="Courier New"/>
                                <w:color w:val="000000"/>
                                <w:sz w:val="20"/>
                              </w:rPr>
                              <w:t>Lead,</w:t>
                            </w:r>
                            <w:r>
                              <w:rPr>
                                <w:rFonts w:ascii="Courier New" w:hAnsi="Courier New"/>
                                <w:color w:val="000000"/>
                                <w:spacing w:val="-5"/>
                                <w:sz w:val="20"/>
                              </w:rPr>
                              <w:t xml:space="preserve"> </w:t>
                            </w:r>
                            <w:r>
                              <w:rPr>
                                <w:rFonts w:ascii="Courier New" w:hAnsi="Courier New"/>
                                <w:color w:val="000000"/>
                                <w:sz w:val="20"/>
                              </w:rPr>
                              <w:t>even</w:t>
                            </w:r>
                            <w:r>
                              <w:rPr>
                                <w:rFonts w:ascii="Courier New" w:hAnsi="Courier New"/>
                                <w:color w:val="000000"/>
                                <w:spacing w:val="-5"/>
                                <w:sz w:val="20"/>
                              </w:rPr>
                              <w:t xml:space="preserve"> </w:t>
                            </w:r>
                            <w:r>
                              <w:rPr>
                                <w:rFonts w:ascii="Courier New" w:hAnsi="Courier New"/>
                                <w:color w:val="000000"/>
                                <w:sz w:val="20"/>
                              </w:rPr>
                              <w:t>programmers,</w:t>
                            </w:r>
                            <w:r>
                              <w:rPr>
                                <w:rFonts w:ascii="Courier New" w:hAnsi="Courier New"/>
                                <w:color w:val="000000"/>
                                <w:spacing w:val="-5"/>
                                <w:sz w:val="20"/>
                              </w:rPr>
                              <w:t xml:space="preserve"> </w:t>
                            </w:r>
                            <w:r>
                              <w:rPr>
                                <w:rFonts w:ascii="Courier New" w:hAnsi="Courier New"/>
                                <w:color w:val="000000"/>
                                <w:sz w:val="20"/>
                              </w:rPr>
                              <w:t>testing</w:t>
                            </w:r>
                            <w:r>
                              <w:rPr>
                                <w:rFonts w:ascii="Courier New" w:hAnsi="Courier New"/>
                                <w:color w:val="000000"/>
                                <w:spacing w:val="-5"/>
                                <w:sz w:val="20"/>
                              </w:rPr>
                              <w:t xml:space="preserve"> </w:t>
                            </w:r>
                            <w:r>
                              <w:rPr>
                                <w:rFonts w:ascii="Courier New" w:hAnsi="Courier New"/>
                                <w:color w:val="000000"/>
                                <w:sz w:val="20"/>
                              </w:rPr>
                              <w:t>department</w:t>
                            </w:r>
                            <w:r>
                              <w:rPr>
                                <w:rFonts w:ascii="Courier New" w:hAnsi="Courier New"/>
                                <w:color w:val="000000"/>
                                <w:spacing w:val="-5"/>
                                <w:sz w:val="20"/>
                              </w:rPr>
                              <w:t xml:space="preserve"> </w:t>
                            </w:r>
                            <w:r>
                              <w:rPr>
                                <w:rFonts w:ascii="Courier New" w:hAnsi="Courier New"/>
                                <w:color w:val="000000"/>
                                <w:sz w:val="20"/>
                              </w:rPr>
                              <w:t>etc.</w:t>
                            </w:r>
                            <w:r>
                              <w:rPr>
                                <w:rFonts w:ascii="Courier New" w:hAnsi="Courier New"/>
                                <w:color w:val="000000"/>
                                <w:spacing w:val="80"/>
                                <w:sz w:val="20"/>
                              </w:rPr>
                              <w:t xml:space="preserve"> </w:t>
                            </w:r>
                            <w:r>
                              <w:rPr>
                                <w:rFonts w:ascii="Courier New" w:hAnsi="Courier New"/>
                                <w:color w:val="000000"/>
                                <w:sz w:val="20"/>
                              </w:rPr>
                              <w:t>are stake holders of project. So during project management interview whenever you refer stake holders be clear about the terminology.</w:t>
                            </w:r>
                          </w:p>
                        </w:txbxContent>
                      </wps:txbx>
                      <wps:bodyPr wrap="square" lIns="0" tIns="0" rIns="0" bIns="0" rtlCol="0">
                        <a:noAutofit/>
                      </wps:bodyPr>
                    </wps:wsp>
                  </a:graphicData>
                </a:graphic>
              </wp:anchor>
            </w:drawing>
          </mc:Choice>
          <mc:Fallback>
            <w:pict>
              <v:shape w14:anchorId="33AE02FD" id="Textbox 580" o:spid="_x0000_s1356" type="#_x0000_t202" style="position:absolute;margin-left:82.25pt;margin-top:7.6pt;width:441.5pt;height:61.5pt;z-index:-15560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" fillcolor="#e6e6e6" strokeweight=".16931mm">
                <v:path arrowok="t"/>
                <v:textbox inset="0,0,0,0">
                  <w:txbxContent>
                    <w:p w14:paraId="0C0B1756" w14:textId="77777777" w:rsidR="00963873" w:rsidRDefault="00000000">
                      <w:pPr>
                        <w:spacing w:before="20" w:line="300" w:lineRule="atLeast"/>
                        <w:ind w:left="150" w:right="227"/>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It’s not only the end customer the stakeholder. Project managers,</w:t>
                      </w:r>
                      <w:r>
                        <w:rPr>
                          <w:rFonts w:ascii="Courier New" w:hAnsi="Courier New"/>
                          <w:color w:val="000000"/>
                          <w:spacing w:val="-5"/>
                          <w:sz w:val="20"/>
                        </w:rPr>
                        <w:t xml:space="preserve"> </w:t>
                      </w:r>
                      <w:r>
                        <w:rPr>
                          <w:rFonts w:ascii="Courier New" w:hAnsi="Courier New"/>
                          <w:color w:val="000000"/>
                          <w:sz w:val="20"/>
                        </w:rPr>
                        <w:t>Project</w:t>
                      </w:r>
                      <w:r>
                        <w:rPr>
                          <w:rFonts w:ascii="Courier New" w:hAnsi="Courier New"/>
                          <w:color w:val="000000"/>
                          <w:spacing w:val="-5"/>
                          <w:sz w:val="20"/>
                        </w:rPr>
                        <w:t xml:space="preserve"> </w:t>
                      </w:r>
                      <w:r>
                        <w:rPr>
                          <w:rFonts w:ascii="Courier New" w:hAnsi="Courier New"/>
                          <w:color w:val="000000"/>
                          <w:sz w:val="20"/>
                        </w:rPr>
                        <w:t>Lead,</w:t>
                      </w:r>
                      <w:r>
                        <w:rPr>
                          <w:rFonts w:ascii="Courier New" w:hAnsi="Courier New"/>
                          <w:color w:val="000000"/>
                          <w:spacing w:val="-5"/>
                          <w:sz w:val="20"/>
                        </w:rPr>
                        <w:t xml:space="preserve"> </w:t>
                      </w:r>
                      <w:r>
                        <w:rPr>
                          <w:rFonts w:ascii="Courier New" w:hAnsi="Courier New"/>
                          <w:color w:val="000000"/>
                          <w:sz w:val="20"/>
                        </w:rPr>
                        <w:t>even</w:t>
                      </w:r>
                      <w:r>
                        <w:rPr>
                          <w:rFonts w:ascii="Courier New" w:hAnsi="Courier New"/>
                          <w:color w:val="000000"/>
                          <w:spacing w:val="-5"/>
                          <w:sz w:val="20"/>
                        </w:rPr>
                        <w:t xml:space="preserve"> </w:t>
                      </w:r>
                      <w:r>
                        <w:rPr>
                          <w:rFonts w:ascii="Courier New" w:hAnsi="Courier New"/>
                          <w:color w:val="000000"/>
                          <w:sz w:val="20"/>
                        </w:rPr>
                        <w:t>programmers,</w:t>
                      </w:r>
                      <w:r>
                        <w:rPr>
                          <w:rFonts w:ascii="Courier New" w:hAnsi="Courier New"/>
                          <w:color w:val="000000"/>
                          <w:spacing w:val="-5"/>
                          <w:sz w:val="20"/>
                        </w:rPr>
                        <w:t xml:space="preserve"> </w:t>
                      </w:r>
                      <w:r>
                        <w:rPr>
                          <w:rFonts w:ascii="Courier New" w:hAnsi="Courier New"/>
                          <w:color w:val="000000"/>
                          <w:sz w:val="20"/>
                        </w:rPr>
                        <w:t>testing</w:t>
                      </w:r>
                      <w:r>
                        <w:rPr>
                          <w:rFonts w:ascii="Courier New" w:hAnsi="Courier New"/>
                          <w:color w:val="000000"/>
                          <w:spacing w:val="-5"/>
                          <w:sz w:val="20"/>
                        </w:rPr>
                        <w:t xml:space="preserve"> </w:t>
                      </w:r>
                      <w:r>
                        <w:rPr>
                          <w:rFonts w:ascii="Courier New" w:hAnsi="Courier New"/>
                          <w:color w:val="000000"/>
                          <w:sz w:val="20"/>
                        </w:rPr>
                        <w:t>department</w:t>
                      </w:r>
                      <w:r>
                        <w:rPr>
                          <w:rFonts w:ascii="Courier New" w:hAnsi="Courier New"/>
                          <w:color w:val="000000"/>
                          <w:spacing w:val="-5"/>
                          <w:sz w:val="20"/>
                        </w:rPr>
                        <w:t xml:space="preserve"> </w:t>
                      </w:r>
                      <w:r>
                        <w:rPr>
                          <w:rFonts w:ascii="Courier New" w:hAnsi="Courier New"/>
                          <w:color w:val="000000"/>
                          <w:sz w:val="20"/>
                        </w:rPr>
                        <w:t>etc.</w:t>
                      </w:r>
                      <w:r>
                        <w:rPr>
                          <w:rFonts w:ascii="Courier New" w:hAnsi="Courier New"/>
                          <w:color w:val="000000"/>
                          <w:spacing w:val="80"/>
                          <w:sz w:val="20"/>
                        </w:rPr>
                        <w:t xml:space="preserve"> </w:t>
                      </w:r>
                      <w:r>
                        <w:rPr>
                          <w:rFonts w:ascii="Courier New" w:hAnsi="Courier New"/>
                          <w:color w:val="000000"/>
                          <w:sz w:val="20"/>
                        </w:rPr>
                        <w:t>are stake holders of project. So during project management interview whenever you refer stake holders be clear about the terminology.</w:t>
                      </w:r>
                    </w:p>
                  </w:txbxContent>
                </v:textbox>
                <w10:wrap type="topAndBottom" anchorx="page"/>
              </v:shape>
            </w:pict>
          </mc:Fallback>
        </mc:AlternateContent>
      </w:r>
    </w:p>
    <w:p w14:paraId="49078487" w14:textId="77777777" w:rsidR="00963873" w:rsidRDefault="00000000">
      <w:pPr>
        <w:pStyle w:val="Heading2"/>
        <w:spacing w:before="244" w:line="155" w:lineRule="exact"/>
      </w:pPr>
      <w:bookmarkStart w:id="341" w:name="_TOC_250172"/>
      <w:r>
        <w:t>(B)</w:t>
      </w:r>
      <w:r>
        <w:rPr>
          <w:spacing w:val="-5"/>
        </w:rPr>
        <w:t xml:space="preserve"> </w:t>
      </w:r>
      <w:r>
        <w:t>Can</w:t>
      </w:r>
      <w:r>
        <w:rPr>
          <w:spacing w:val="-2"/>
        </w:rPr>
        <w:t xml:space="preserve"> </w:t>
      </w:r>
      <w:r>
        <w:t>you</w:t>
      </w:r>
      <w:r>
        <w:rPr>
          <w:spacing w:val="-2"/>
        </w:rPr>
        <w:t xml:space="preserve"> </w:t>
      </w:r>
      <w:r>
        <w:t>explain</w:t>
      </w:r>
      <w:r>
        <w:rPr>
          <w:spacing w:val="-2"/>
        </w:rPr>
        <w:t xml:space="preserve"> </w:t>
      </w:r>
      <w:r>
        <w:t>project</w:t>
      </w:r>
      <w:r>
        <w:rPr>
          <w:spacing w:val="-2"/>
        </w:rPr>
        <w:t xml:space="preserve"> </w:t>
      </w:r>
      <w:r>
        <w:t>life</w:t>
      </w:r>
      <w:bookmarkEnd w:id="341"/>
      <w:r>
        <w:rPr>
          <w:spacing w:val="-2"/>
        </w:rPr>
        <w:t xml:space="preserve"> cycle?</w:t>
      </w:r>
    </w:p>
    <w:p w14:paraId="40740DE7" w14:textId="77777777" w:rsidR="00963873" w:rsidRDefault="00000000">
      <w:pPr>
        <w:pStyle w:val="Heading4"/>
        <w:ind w:left="300"/>
      </w:pPr>
      <w:r>
        <w:t>Twist:</w:t>
      </w:r>
      <w:r>
        <w:rPr>
          <w:rFonts w:ascii="Times New Roman"/>
          <w:spacing w:val="-3"/>
        </w:rPr>
        <w:t xml:space="preserve"> </w:t>
      </w:r>
      <w:r>
        <w:t>-</w:t>
      </w:r>
      <w:r>
        <w:rPr>
          <w:rFonts w:ascii="Times New Roman"/>
          <w:spacing w:val="-3"/>
        </w:rPr>
        <w:t xml:space="preserve"> </w:t>
      </w:r>
      <w:r>
        <w:t>How</w:t>
      </w:r>
      <w:r>
        <w:rPr>
          <w:rFonts w:ascii="Times New Roman"/>
          <w:spacing w:val="-3"/>
        </w:rPr>
        <w:t xml:space="preserve"> </w:t>
      </w:r>
      <w:r>
        <w:t>many</w:t>
      </w:r>
      <w:r>
        <w:rPr>
          <w:rFonts w:ascii="Times New Roman"/>
          <w:spacing w:val="-3"/>
        </w:rPr>
        <w:t xml:space="preserve"> </w:t>
      </w:r>
      <w:r>
        <w:t>phases</w:t>
      </w:r>
      <w:r>
        <w:rPr>
          <w:rFonts w:ascii="Times New Roman"/>
          <w:spacing w:val="-1"/>
        </w:rPr>
        <w:t xml:space="preserve"> </w:t>
      </w:r>
      <w:r>
        <w:t>are</w:t>
      </w:r>
      <w:r>
        <w:rPr>
          <w:rFonts w:ascii="Times New Roman"/>
          <w:spacing w:val="-2"/>
        </w:rPr>
        <w:t xml:space="preserve"> </w:t>
      </w:r>
      <w:r>
        <w:t>there</w:t>
      </w:r>
      <w:r>
        <w:rPr>
          <w:rFonts w:ascii="Times New Roman"/>
          <w:spacing w:val="-2"/>
        </w:rPr>
        <w:t xml:space="preserve"> </w:t>
      </w:r>
      <w:r>
        <w:t>in</w:t>
      </w:r>
      <w:r>
        <w:rPr>
          <w:rFonts w:ascii="Times New Roman"/>
          <w:spacing w:val="-3"/>
        </w:rPr>
        <w:t xml:space="preserve"> </w:t>
      </w:r>
      <w:r>
        <w:t>software</w:t>
      </w:r>
      <w:r>
        <w:rPr>
          <w:rFonts w:ascii="Times New Roman"/>
          <w:spacing w:val="-1"/>
        </w:rPr>
        <w:t xml:space="preserve"> </w:t>
      </w:r>
      <w:r>
        <w:rPr>
          <w:spacing w:val="-2"/>
        </w:rPr>
        <w:t>project?</w:t>
      </w:r>
    </w:p>
    <w:p w14:paraId="3F462F1C" w14:textId="77777777" w:rsidR="00963873" w:rsidRDefault="00963873">
      <w:pPr>
        <w:sectPr w:rsidR="00963873">
          <w:pgSz w:w="12240" w:h="15840"/>
          <w:pgMar w:top="1340" w:right="220" w:bottom="680" w:left="1500" w:header="446" w:footer="488" w:gutter="0"/>
          <w:cols w:space="720"/>
        </w:sectPr>
      </w:pPr>
    </w:p>
    <w:p w14:paraId="028A16FF" w14:textId="77777777" w:rsidR="00963873" w:rsidRDefault="00000000">
      <w:pPr>
        <w:pStyle w:val="BodyText"/>
        <w:ind w:left="1150"/>
        <w:rPr>
          <w:rFonts w:ascii="Garamond"/>
          <w:sz w:val="20"/>
        </w:rPr>
      </w:pPr>
      <w:r>
        <w:rPr>
          <w:rFonts w:ascii="Garamond"/>
          <w:noProof/>
          <w:sz w:val="20"/>
        </w:rPr>
        <w:drawing>
          <wp:inline distT="0" distB="0" distL="0" distR="0" wp14:anchorId="0E3025BA" wp14:editId="6824131B">
            <wp:extent cx="4400474" cy="4029075"/>
            <wp:effectExtent l="0" t="0" r="0" b="0"/>
            <wp:docPr id="581" name="Image 5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1" name="Image 581"/>
                    <pic:cNvPicPr/>
                  </pic:nvPicPr>
                  <pic:blipFill>
                    <a:blip r:embed="rId138" cstate="print"/>
                    <a:stretch>
                      <a:fillRect/>
                    </a:stretch>
                  </pic:blipFill>
                  <pic:spPr>
                    <a:xfrm>
                      <a:off x="0" y="0"/>
                      <a:ext cx="4400474" cy="4029075"/>
                    </a:xfrm>
                    <a:prstGeom prst="rect">
                      <a:avLst/>
                    </a:prstGeom>
                  </pic:spPr>
                </pic:pic>
              </a:graphicData>
            </a:graphic>
          </wp:inline>
        </w:drawing>
      </w:r>
    </w:p>
    <w:p w14:paraId="06A0F59A" w14:textId="77777777" w:rsidR="00963873" w:rsidRDefault="00000000">
      <w:pPr>
        <w:pStyle w:val="Heading6"/>
        <w:spacing w:before="242"/>
        <w:ind w:left="2946"/>
      </w:pPr>
      <w:r>
        <w:t>Figure:</w:t>
      </w:r>
      <w:r>
        <w:rPr>
          <w:spacing w:val="-4"/>
        </w:rPr>
        <w:t xml:space="preserve"> </w:t>
      </w:r>
      <w:r>
        <w:t>-</w:t>
      </w:r>
      <w:r>
        <w:rPr>
          <w:spacing w:val="-3"/>
        </w:rPr>
        <w:t xml:space="preserve"> </w:t>
      </w:r>
      <w:r>
        <w:t>12.2</w:t>
      </w:r>
      <w:r>
        <w:rPr>
          <w:spacing w:val="-4"/>
        </w:rPr>
        <w:t xml:space="preserve"> </w:t>
      </w:r>
      <w:r>
        <w:t>Life</w:t>
      </w:r>
      <w:r>
        <w:rPr>
          <w:spacing w:val="-3"/>
        </w:rPr>
        <w:t xml:space="preserve"> </w:t>
      </w:r>
      <w:r>
        <w:t>cycle</w:t>
      </w:r>
      <w:r>
        <w:rPr>
          <w:spacing w:val="-4"/>
        </w:rPr>
        <w:t xml:space="preserve"> </w:t>
      </w:r>
      <w:r>
        <w:t>of</w:t>
      </w:r>
      <w:r>
        <w:rPr>
          <w:spacing w:val="-3"/>
        </w:rPr>
        <w:t xml:space="preserve"> </w:t>
      </w:r>
      <w:r>
        <w:t>a</w:t>
      </w:r>
      <w:r>
        <w:rPr>
          <w:spacing w:val="-3"/>
        </w:rPr>
        <w:t xml:space="preserve"> </w:t>
      </w:r>
      <w:r>
        <w:rPr>
          <w:spacing w:val="-2"/>
        </w:rPr>
        <w:t>project</w:t>
      </w:r>
    </w:p>
    <w:p w14:paraId="67FADAEE" w14:textId="77777777" w:rsidR="00963873" w:rsidRDefault="00000000">
      <w:pPr>
        <w:pStyle w:val="BodyText"/>
        <w:spacing w:before="216"/>
        <w:jc w:val="both"/>
      </w:pPr>
      <w:r>
        <w:t>There</w:t>
      </w:r>
      <w:r>
        <w:rPr>
          <w:spacing w:val="-6"/>
        </w:rPr>
        <w:t xml:space="preserve"> </w:t>
      </w:r>
      <w:r>
        <w:t>are</w:t>
      </w:r>
      <w:r>
        <w:rPr>
          <w:spacing w:val="-6"/>
        </w:rPr>
        <w:t xml:space="preserve"> </w:t>
      </w:r>
      <w:r>
        <w:t>five</w:t>
      </w:r>
      <w:r>
        <w:rPr>
          <w:spacing w:val="-6"/>
        </w:rPr>
        <w:t xml:space="preserve"> </w:t>
      </w:r>
      <w:r>
        <w:t>stages</w:t>
      </w:r>
      <w:r>
        <w:rPr>
          <w:spacing w:val="-5"/>
        </w:rPr>
        <w:t xml:space="preserve"> </w:t>
      </w:r>
      <w:r>
        <w:t>of</w:t>
      </w:r>
      <w:r>
        <w:rPr>
          <w:spacing w:val="-6"/>
        </w:rPr>
        <w:t xml:space="preserve"> </w:t>
      </w:r>
      <w:r>
        <w:t>any</w:t>
      </w:r>
      <w:r>
        <w:rPr>
          <w:spacing w:val="-6"/>
        </w:rPr>
        <w:t xml:space="preserve"> </w:t>
      </w:r>
      <w:r>
        <w:t>project</w:t>
      </w:r>
      <w:r>
        <w:rPr>
          <w:spacing w:val="-5"/>
        </w:rPr>
        <w:t xml:space="preserve"> </w:t>
      </w:r>
      <w:r>
        <w:t>initiating,</w:t>
      </w:r>
      <w:r>
        <w:rPr>
          <w:spacing w:val="-6"/>
        </w:rPr>
        <w:t xml:space="preserve"> </w:t>
      </w:r>
      <w:r>
        <w:t>planning,</w:t>
      </w:r>
      <w:r>
        <w:rPr>
          <w:spacing w:val="-6"/>
        </w:rPr>
        <w:t xml:space="preserve"> </w:t>
      </w:r>
      <w:r>
        <w:t>executing,</w:t>
      </w:r>
      <w:r>
        <w:rPr>
          <w:spacing w:val="-6"/>
        </w:rPr>
        <w:t xml:space="preserve"> </w:t>
      </w:r>
      <w:r>
        <w:t>controlling,</w:t>
      </w:r>
      <w:r>
        <w:rPr>
          <w:spacing w:val="-6"/>
        </w:rPr>
        <w:t xml:space="preserve"> </w:t>
      </w:r>
      <w:r>
        <w:t>and</w:t>
      </w:r>
      <w:r>
        <w:rPr>
          <w:spacing w:val="-5"/>
        </w:rPr>
        <w:t xml:space="preserve"> </w:t>
      </w:r>
      <w:r>
        <w:rPr>
          <w:spacing w:val="-2"/>
        </w:rPr>
        <w:t>closeout..</w:t>
      </w:r>
    </w:p>
    <w:p w14:paraId="1DADBFF5" w14:textId="77777777" w:rsidR="00963873" w:rsidRDefault="00000000">
      <w:pPr>
        <w:pStyle w:val="Heading2"/>
        <w:spacing w:line="155" w:lineRule="exact"/>
      </w:pPr>
      <w:bookmarkStart w:id="342" w:name="_TOC_250171"/>
      <w:r>
        <w:t>(B)</w:t>
      </w:r>
      <w:r>
        <w:rPr>
          <w:spacing w:val="-4"/>
        </w:rPr>
        <w:t xml:space="preserve"> </w:t>
      </w:r>
      <w:r>
        <w:t>Are</w:t>
      </w:r>
      <w:r>
        <w:rPr>
          <w:spacing w:val="-3"/>
        </w:rPr>
        <w:t xml:space="preserve"> </w:t>
      </w:r>
      <w:r>
        <w:t>risk</w:t>
      </w:r>
      <w:r>
        <w:rPr>
          <w:spacing w:val="-3"/>
        </w:rPr>
        <w:t xml:space="preserve"> </w:t>
      </w:r>
      <w:r>
        <w:t>constant</w:t>
      </w:r>
      <w:r>
        <w:rPr>
          <w:spacing w:val="-3"/>
        </w:rPr>
        <w:t xml:space="preserve"> </w:t>
      </w:r>
      <w:r>
        <w:t>through</w:t>
      </w:r>
      <w:r>
        <w:rPr>
          <w:spacing w:val="-3"/>
        </w:rPr>
        <w:t xml:space="preserve"> </w:t>
      </w:r>
      <w:r>
        <w:t>out</w:t>
      </w:r>
      <w:r>
        <w:rPr>
          <w:spacing w:val="-3"/>
        </w:rPr>
        <w:t xml:space="preserve"> </w:t>
      </w:r>
      <w:r>
        <w:t>the</w:t>
      </w:r>
      <w:r>
        <w:rPr>
          <w:spacing w:val="-3"/>
        </w:rPr>
        <w:t xml:space="preserve"> </w:t>
      </w:r>
      <w:bookmarkEnd w:id="342"/>
      <w:r>
        <w:rPr>
          <w:spacing w:val="-2"/>
        </w:rPr>
        <w:t>project?</w:t>
      </w:r>
    </w:p>
    <w:p w14:paraId="2DA9ECF3" w14:textId="77777777" w:rsidR="00963873" w:rsidRDefault="00000000">
      <w:pPr>
        <w:pStyle w:val="Heading4"/>
      </w:pPr>
      <w:r>
        <w:t>*</w:t>
      </w:r>
      <w:r>
        <w:rPr>
          <w:rFonts w:ascii="Times New Roman"/>
          <w:spacing w:val="-3"/>
        </w:rPr>
        <w:t xml:space="preserve"> </w:t>
      </w:r>
      <w:r>
        <w:t>Never</w:t>
      </w:r>
      <w:r>
        <w:rPr>
          <w:rFonts w:ascii="Times New Roman"/>
          <w:spacing w:val="-2"/>
        </w:rPr>
        <w:t xml:space="preserve"> </w:t>
      </w:r>
      <w:r>
        <w:t>say</w:t>
      </w:r>
      <w:r>
        <w:rPr>
          <w:rFonts w:ascii="Times New Roman"/>
          <w:spacing w:val="-3"/>
        </w:rPr>
        <w:t xml:space="preserve"> </w:t>
      </w:r>
      <w:r>
        <w:t>that</w:t>
      </w:r>
      <w:r>
        <w:rPr>
          <w:rFonts w:ascii="Times New Roman"/>
          <w:spacing w:val="-1"/>
        </w:rPr>
        <w:t xml:space="preserve"> </w:t>
      </w:r>
      <w:r>
        <w:t>risk</w:t>
      </w:r>
      <w:r>
        <w:rPr>
          <w:rFonts w:ascii="Times New Roman"/>
          <w:spacing w:val="-1"/>
        </w:rPr>
        <w:t xml:space="preserve"> </w:t>
      </w:r>
      <w:r>
        <w:t>is</w:t>
      </w:r>
      <w:r>
        <w:rPr>
          <w:rFonts w:ascii="Times New Roman"/>
          <w:spacing w:val="-2"/>
        </w:rPr>
        <w:t xml:space="preserve"> </w:t>
      </w:r>
      <w:r>
        <w:t>high</w:t>
      </w:r>
      <w:r>
        <w:rPr>
          <w:rFonts w:ascii="Times New Roman"/>
          <w:spacing w:val="-1"/>
        </w:rPr>
        <w:t xml:space="preserve"> </w:t>
      </w:r>
      <w:r>
        <w:t>through</w:t>
      </w:r>
      <w:r>
        <w:rPr>
          <w:rFonts w:ascii="Times New Roman"/>
          <w:spacing w:val="-2"/>
        </w:rPr>
        <w:t xml:space="preserve"> </w:t>
      </w:r>
      <w:r>
        <w:t>out</w:t>
      </w:r>
      <w:r>
        <w:rPr>
          <w:rFonts w:ascii="Times New Roman"/>
          <w:spacing w:val="-1"/>
        </w:rPr>
        <w:t xml:space="preserve"> </w:t>
      </w:r>
      <w:r>
        <w:t>the</w:t>
      </w:r>
      <w:r>
        <w:rPr>
          <w:rFonts w:ascii="Times New Roman"/>
          <w:spacing w:val="-1"/>
        </w:rPr>
        <w:t xml:space="preserve"> </w:t>
      </w:r>
      <w:r>
        <w:rPr>
          <w:spacing w:val="-2"/>
        </w:rPr>
        <w:t>project.</w:t>
      </w:r>
    </w:p>
    <w:p w14:paraId="6AF40309" w14:textId="77777777" w:rsidR="00963873" w:rsidRDefault="00000000">
      <w:pPr>
        <w:pStyle w:val="BodyText"/>
        <w:spacing w:before="206"/>
        <w:ind w:right="1577"/>
        <w:jc w:val="both"/>
      </w:pPr>
      <w:r>
        <w:t>Risk is high at the start of projects, but by proper POC (Proof of concept), risk is brought in control. Good project managers always have proper risk mitigation plan at the start of project. As the project continues one by one, risks gets eliminated thus bringing down the risk.</w:t>
      </w:r>
    </w:p>
    <w:p w14:paraId="2E256B87" w14:textId="77777777" w:rsidR="00963873" w:rsidRDefault="00963873">
      <w:pPr>
        <w:jc w:val="both"/>
        <w:sectPr w:rsidR="00963873">
          <w:pgSz w:w="12240" w:h="15840"/>
          <w:pgMar w:top="1340" w:right="220" w:bottom="680" w:left="1500" w:header="446" w:footer="488" w:gutter="0"/>
          <w:cols w:space="720"/>
        </w:sectPr>
      </w:pPr>
    </w:p>
    <w:p w14:paraId="6C9AEC3D" w14:textId="77777777" w:rsidR="00963873" w:rsidRDefault="00963873">
      <w:pPr>
        <w:pStyle w:val="BodyText"/>
        <w:spacing w:before="10"/>
        <w:ind w:left="0"/>
        <w:rPr>
          <w:sz w:val="7"/>
        </w:rPr>
      </w:pPr>
    </w:p>
    <w:p w14:paraId="0E65C3F8" w14:textId="77777777" w:rsidR="00963873" w:rsidRDefault="00000000">
      <w:pPr>
        <w:pStyle w:val="BodyText"/>
        <w:ind w:left="1020"/>
        <w:rPr>
          <w:sz w:val="20"/>
        </w:rPr>
      </w:pPr>
      <w:r>
        <w:rPr>
          <w:noProof/>
          <w:sz w:val="20"/>
        </w:rPr>
        <w:drawing>
          <wp:inline distT="0" distB="0" distL="0" distR="0" wp14:anchorId="4AFDD809" wp14:editId="0755BA53">
            <wp:extent cx="4551663" cy="3643312"/>
            <wp:effectExtent l="0" t="0" r="0" b="0"/>
            <wp:docPr id="582" name="Image 5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2" name="Image 582"/>
                    <pic:cNvPicPr/>
                  </pic:nvPicPr>
                  <pic:blipFill>
                    <a:blip r:embed="rId139" cstate="print"/>
                    <a:stretch>
                      <a:fillRect/>
                    </a:stretch>
                  </pic:blipFill>
                  <pic:spPr>
                    <a:xfrm>
                      <a:off x="0" y="0"/>
                      <a:ext cx="4551663" cy="3643312"/>
                    </a:xfrm>
                    <a:prstGeom prst="rect">
                      <a:avLst/>
                    </a:prstGeom>
                  </pic:spPr>
                </pic:pic>
              </a:graphicData>
            </a:graphic>
          </wp:inline>
        </w:drawing>
      </w:r>
    </w:p>
    <w:p w14:paraId="711BB278" w14:textId="77777777" w:rsidR="00963873" w:rsidRDefault="00000000">
      <w:pPr>
        <w:spacing w:before="143"/>
        <w:ind w:left="2350"/>
        <w:rPr>
          <w:b/>
        </w:rPr>
      </w:pPr>
      <w:r>
        <w:rPr>
          <w:b/>
        </w:rPr>
        <w:t>Figure:-12.3</w:t>
      </w:r>
      <w:r>
        <w:rPr>
          <w:b/>
          <w:spacing w:val="-7"/>
        </w:rPr>
        <w:t xml:space="preserve"> </w:t>
      </w:r>
      <w:r>
        <w:rPr>
          <w:b/>
        </w:rPr>
        <w:t>Risk</w:t>
      </w:r>
      <w:r>
        <w:rPr>
          <w:b/>
          <w:spacing w:val="-6"/>
        </w:rPr>
        <w:t xml:space="preserve"> </w:t>
      </w:r>
      <w:r>
        <w:rPr>
          <w:b/>
        </w:rPr>
        <w:t>%</w:t>
      </w:r>
      <w:r>
        <w:rPr>
          <w:b/>
          <w:spacing w:val="-6"/>
        </w:rPr>
        <w:t xml:space="preserve"> </w:t>
      </w:r>
      <w:r>
        <w:rPr>
          <w:b/>
        </w:rPr>
        <w:t>according</w:t>
      </w:r>
      <w:r>
        <w:rPr>
          <w:b/>
          <w:spacing w:val="-6"/>
        </w:rPr>
        <w:t xml:space="preserve"> </w:t>
      </w:r>
      <w:r>
        <w:rPr>
          <w:b/>
        </w:rPr>
        <w:t>to</w:t>
      </w:r>
      <w:r>
        <w:rPr>
          <w:b/>
          <w:spacing w:val="-6"/>
        </w:rPr>
        <w:t xml:space="preserve"> </w:t>
      </w:r>
      <w:r>
        <w:rPr>
          <w:b/>
        </w:rPr>
        <w:t>project</w:t>
      </w:r>
      <w:r>
        <w:rPr>
          <w:b/>
          <w:spacing w:val="-5"/>
        </w:rPr>
        <w:t xml:space="preserve"> </w:t>
      </w:r>
      <w:r>
        <w:rPr>
          <w:b/>
          <w:spacing w:val="-2"/>
        </w:rPr>
        <w:t>phases</w:t>
      </w:r>
    </w:p>
    <w:p w14:paraId="4E9A9A55" w14:textId="77777777" w:rsidR="00963873" w:rsidRDefault="00000000">
      <w:pPr>
        <w:pStyle w:val="Heading2"/>
        <w:numPr>
          <w:ilvl w:val="0"/>
          <w:numId w:val="149"/>
        </w:numPr>
        <w:tabs>
          <w:tab w:val="left" w:pos="732"/>
        </w:tabs>
        <w:spacing w:before="240"/>
        <w:ind w:left="732" w:hanging="432"/>
      </w:pPr>
      <w:r>
        <w:rPr>
          <w:noProof/>
        </w:rPr>
        <mc:AlternateContent>
          <mc:Choice Requires="wps">
            <w:drawing>
              <wp:anchor distT="0" distB="0" distL="0" distR="0" simplePos="0" relativeHeight="487756800" behindDoc="1" locked="0" layoutInCell="1" allowOverlap="1" wp14:anchorId="7ED9A896" wp14:editId="7F2589A9">
                <wp:simplePos x="0" y="0"/>
                <wp:positionH relativeFrom="page">
                  <wp:posOffset>1044701</wp:posOffset>
                </wp:positionH>
                <wp:positionV relativeFrom="paragraph">
                  <wp:posOffset>384315</wp:posOffset>
                </wp:positionV>
                <wp:extent cx="5607050" cy="1162050"/>
                <wp:effectExtent l="0" t="0" r="0" b="0"/>
                <wp:wrapTopAndBottom/>
                <wp:docPr id="583" name="Textbox 5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162050"/>
                        </a:xfrm>
                        <a:prstGeom prst="rect">
                          <a:avLst/>
                        </a:prstGeom>
                        <a:solidFill>
                          <a:srgbClr val="E6E6E6"/>
                        </a:solidFill>
                        <a:ln w="6095">
                          <a:solidFill>
                            <a:srgbClr val="000000"/>
                          </a:solidFill>
                          <a:prstDash val="solid"/>
                        </a:ln>
                      </wps:spPr>
                      <wps:txbx>
                        <w:txbxContent>
                          <w:p w14:paraId="0F423C2E" w14:textId="77777777" w:rsidR="00963873" w:rsidRDefault="00000000">
                            <w:pPr>
                              <w:spacing w:before="20" w:line="300" w:lineRule="atLeast"/>
                              <w:ind w:left="150" w:right="149"/>
                              <w:rPr>
                                <w:rFonts w:ascii="Courier New" w:hAnsi="Courier New"/>
                                <w:color w:val="000000"/>
                                <w:sz w:val="20"/>
                              </w:rPr>
                            </w:pPr>
                            <w:r>
                              <w:rPr>
                                <w:rFonts w:ascii="Courier New" w:hAnsi="Courier New"/>
                                <w:b/>
                                <w:color w:val="000000"/>
                                <w:sz w:val="20"/>
                              </w:rPr>
                              <w:t>Note:-</w:t>
                            </w:r>
                            <w:r>
                              <w:rPr>
                                <w:rFonts w:ascii="Courier New" w:hAnsi="Courier New"/>
                                <w:b/>
                                <w:color w:val="000000"/>
                                <w:spacing w:val="-4"/>
                                <w:sz w:val="20"/>
                              </w:rPr>
                              <w:t xml:space="preserve"> </w:t>
                            </w:r>
                            <w:r>
                              <w:rPr>
                                <w:rFonts w:ascii="Courier New" w:hAnsi="Courier New"/>
                                <w:color w:val="000000"/>
                                <w:sz w:val="20"/>
                              </w:rPr>
                              <w:t>This</w:t>
                            </w:r>
                            <w:r>
                              <w:rPr>
                                <w:rFonts w:ascii="Courier New" w:hAnsi="Courier New"/>
                                <w:color w:val="000000"/>
                                <w:spacing w:val="-4"/>
                                <w:sz w:val="20"/>
                              </w:rPr>
                              <w:t xml:space="preserve"> </w:t>
                            </w:r>
                            <w:r>
                              <w:rPr>
                                <w:rFonts w:ascii="Courier New" w:hAnsi="Courier New"/>
                                <w:color w:val="000000"/>
                                <w:sz w:val="20"/>
                              </w:rPr>
                              <w:t>questions</w:t>
                            </w:r>
                            <w:r>
                              <w:rPr>
                                <w:rFonts w:ascii="Courier New" w:hAnsi="Courier New"/>
                                <w:color w:val="000000"/>
                                <w:spacing w:val="-4"/>
                                <w:sz w:val="20"/>
                              </w:rPr>
                              <w:t xml:space="preserve"> </w:t>
                            </w:r>
                            <w:r>
                              <w:rPr>
                                <w:rFonts w:ascii="Courier New" w:hAnsi="Courier New"/>
                                <w:color w:val="000000"/>
                                <w:sz w:val="20"/>
                              </w:rPr>
                              <w:t>is</w:t>
                            </w:r>
                            <w:r>
                              <w:rPr>
                                <w:rFonts w:ascii="Courier New" w:hAnsi="Courier New"/>
                                <w:color w:val="000000"/>
                                <w:spacing w:val="-4"/>
                                <w:sz w:val="20"/>
                              </w:rPr>
                              <w:t xml:space="preserve"> </w:t>
                            </w:r>
                            <w:r>
                              <w:rPr>
                                <w:rFonts w:ascii="Courier New" w:hAnsi="Courier New"/>
                                <w:color w:val="000000"/>
                                <w:sz w:val="20"/>
                              </w:rPr>
                              <w:t>asked</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test</w:t>
                            </w:r>
                            <w:r>
                              <w:rPr>
                                <w:rFonts w:ascii="Courier New" w:hAnsi="Courier New"/>
                                <w:color w:val="000000"/>
                                <w:spacing w:val="-4"/>
                                <w:sz w:val="20"/>
                              </w:rPr>
                              <w:t xml:space="preserve"> </w:t>
                            </w:r>
                            <w:r>
                              <w:rPr>
                                <w:rFonts w:ascii="Courier New" w:hAnsi="Courier New"/>
                                <w:color w:val="000000"/>
                                <w:sz w:val="20"/>
                              </w:rPr>
                              <w:t>that</w:t>
                            </w:r>
                            <w:r>
                              <w:rPr>
                                <w:rFonts w:ascii="Courier New" w:hAnsi="Courier New"/>
                                <w:color w:val="000000"/>
                                <w:spacing w:val="-4"/>
                                <w:sz w:val="20"/>
                              </w:rPr>
                              <w:t xml:space="preserve"> </w:t>
                            </w:r>
                            <w:r>
                              <w:rPr>
                                <w:rFonts w:ascii="Courier New" w:hAnsi="Courier New"/>
                                <w:color w:val="000000"/>
                                <w:sz w:val="20"/>
                              </w:rPr>
                              <w:t>as</w:t>
                            </w:r>
                            <w:r>
                              <w:rPr>
                                <w:rFonts w:ascii="Courier New" w:hAnsi="Courier New"/>
                                <w:color w:val="000000"/>
                                <w:spacing w:val="-4"/>
                                <w:sz w:val="20"/>
                              </w:rPr>
                              <w:t xml:space="preserve"> </w:t>
                            </w:r>
                            <w:r>
                              <w:rPr>
                                <w:rFonts w:ascii="Courier New" w:hAnsi="Courier New"/>
                                <w:color w:val="000000"/>
                                <w:sz w:val="20"/>
                              </w:rPr>
                              <w:t>a</w:t>
                            </w:r>
                            <w:r>
                              <w:rPr>
                                <w:rFonts w:ascii="Courier New" w:hAnsi="Courier New"/>
                                <w:color w:val="000000"/>
                                <w:spacing w:val="-4"/>
                                <w:sz w:val="20"/>
                              </w:rPr>
                              <w:t xml:space="preserve"> </w:t>
                            </w:r>
                            <w:r>
                              <w:rPr>
                                <w:rFonts w:ascii="Courier New" w:hAnsi="Courier New"/>
                                <w:color w:val="000000"/>
                                <w:sz w:val="20"/>
                              </w:rPr>
                              <w:t>project</w:t>
                            </w:r>
                            <w:r>
                              <w:rPr>
                                <w:rFonts w:ascii="Courier New" w:hAnsi="Courier New"/>
                                <w:color w:val="000000"/>
                                <w:spacing w:val="-4"/>
                                <w:sz w:val="20"/>
                              </w:rPr>
                              <w:t xml:space="preserve"> </w:t>
                            </w:r>
                            <w:r>
                              <w:rPr>
                                <w:rFonts w:ascii="Courier New" w:hAnsi="Courier New"/>
                                <w:color w:val="000000"/>
                                <w:sz w:val="20"/>
                              </w:rPr>
                              <w:t>manager</w:t>
                            </w:r>
                            <w:r>
                              <w:rPr>
                                <w:rFonts w:ascii="Courier New" w:hAnsi="Courier New"/>
                                <w:color w:val="000000"/>
                                <w:spacing w:val="-4"/>
                                <w:sz w:val="20"/>
                              </w:rPr>
                              <w:t xml:space="preserve"> </w:t>
                            </w:r>
                            <w:r>
                              <w:rPr>
                                <w:rFonts w:ascii="Courier New" w:hAnsi="Courier New"/>
                                <w:color w:val="000000"/>
                                <w:sz w:val="20"/>
                              </w:rPr>
                              <w:t>do</w:t>
                            </w:r>
                            <w:r>
                              <w:rPr>
                                <w:rFonts w:ascii="Courier New" w:hAnsi="Courier New"/>
                                <w:color w:val="000000"/>
                                <w:spacing w:val="-4"/>
                                <w:sz w:val="20"/>
                              </w:rPr>
                              <w:t xml:space="preserve"> </w:t>
                            </w:r>
                            <w:r>
                              <w:rPr>
                                <w:rFonts w:ascii="Courier New" w:hAnsi="Courier New"/>
                                <w:color w:val="000000"/>
                                <w:sz w:val="20"/>
                              </w:rPr>
                              <w:t>you have a know how of all the project life cycles.In PMP (Project management plan) you have to specify saying which software development model you will follow. Definitely depending on client and project scenarios it’s the project manager’s responsibility to choose a development cycle.</w:t>
                            </w:r>
                          </w:p>
                        </w:txbxContent>
                      </wps:txbx>
                      <wps:bodyPr wrap="square" lIns="0" tIns="0" rIns="0" bIns="0" rtlCol="0">
                        <a:noAutofit/>
                      </wps:bodyPr>
                    </wps:wsp>
                  </a:graphicData>
                </a:graphic>
              </wp:anchor>
            </w:drawing>
          </mc:Choice>
          <mc:Fallback>
            <w:pict>
              <v:shape w14:anchorId="7ED9A896" id="Textbox 583" o:spid="_x0000_s1357" type="#_x0000_t202" style="position:absolute;left:0;text-align:left;margin-left:82.25pt;margin-top:30.25pt;width:441.5pt;height:91.5pt;z-index:-15559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" fillcolor="#e6e6e6" strokeweight=".16931mm">
                <v:path arrowok="t"/>
                <v:textbox inset="0,0,0,0">
                  <w:txbxContent>
                    <w:p w14:paraId="0F423C2E" w14:textId="77777777" w:rsidR="00963873" w:rsidRDefault="00000000">
                      <w:pPr>
                        <w:spacing w:before="20" w:line="300" w:lineRule="atLeast"/>
                        <w:ind w:left="150" w:right="149"/>
                        <w:rPr>
                          <w:rFonts w:ascii="Courier New" w:hAnsi="Courier New"/>
                          <w:color w:val="000000"/>
                          <w:sz w:val="20"/>
                        </w:rPr>
                      </w:pPr>
                      <w:r>
                        <w:rPr>
                          <w:rFonts w:ascii="Courier New" w:hAnsi="Courier New"/>
                          <w:b/>
                          <w:color w:val="000000"/>
                          <w:sz w:val="20"/>
                        </w:rPr>
                        <w:t>Note:-</w:t>
                      </w:r>
                      <w:r>
                        <w:rPr>
                          <w:rFonts w:ascii="Courier New" w:hAnsi="Courier New"/>
                          <w:b/>
                          <w:color w:val="000000"/>
                          <w:spacing w:val="-4"/>
                          <w:sz w:val="20"/>
                        </w:rPr>
                        <w:t xml:space="preserve"> </w:t>
                      </w:r>
                      <w:r>
                        <w:rPr>
                          <w:rFonts w:ascii="Courier New" w:hAnsi="Courier New"/>
                          <w:color w:val="000000"/>
                          <w:sz w:val="20"/>
                        </w:rPr>
                        <w:t>This</w:t>
                      </w:r>
                      <w:r>
                        <w:rPr>
                          <w:rFonts w:ascii="Courier New" w:hAnsi="Courier New"/>
                          <w:color w:val="000000"/>
                          <w:spacing w:val="-4"/>
                          <w:sz w:val="20"/>
                        </w:rPr>
                        <w:t xml:space="preserve"> </w:t>
                      </w:r>
                      <w:r>
                        <w:rPr>
                          <w:rFonts w:ascii="Courier New" w:hAnsi="Courier New"/>
                          <w:color w:val="000000"/>
                          <w:sz w:val="20"/>
                        </w:rPr>
                        <w:t>questions</w:t>
                      </w:r>
                      <w:r>
                        <w:rPr>
                          <w:rFonts w:ascii="Courier New" w:hAnsi="Courier New"/>
                          <w:color w:val="000000"/>
                          <w:spacing w:val="-4"/>
                          <w:sz w:val="20"/>
                        </w:rPr>
                        <w:t xml:space="preserve"> </w:t>
                      </w:r>
                      <w:r>
                        <w:rPr>
                          <w:rFonts w:ascii="Courier New" w:hAnsi="Courier New"/>
                          <w:color w:val="000000"/>
                          <w:sz w:val="20"/>
                        </w:rPr>
                        <w:t>is</w:t>
                      </w:r>
                      <w:r>
                        <w:rPr>
                          <w:rFonts w:ascii="Courier New" w:hAnsi="Courier New"/>
                          <w:color w:val="000000"/>
                          <w:spacing w:val="-4"/>
                          <w:sz w:val="20"/>
                        </w:rPr>
                        <w:t xml:space="preserve"> </w:t>
                      </w:r>
                      <w:r>
                        <w:rPr>
                          <w:rFonts w:ascii="Courier New" w:hAnsi="Courier New"/>
                          <w:color w:val="000000"/>
                          <w:sz w:val="20"/>
                        </w:rPr>
                        <w:t>asked</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test</w:t>
                      </w:r>
                      <w:r>
                        <w:rPr>
                          <w:rFonts w:ascii="Courier New" w:hAnsi="Courier New"/>
                          <w:color w:val="000000"/>
                          <w:spacing w:val="-4"/>
                          <w:sz w:val="20"/>
                        </w:rPr>
                        <w:t xml:space="preserve"> </w:t>
                      </w:r>
                      <w:r>
                        <w:rPr>
                          <w:rFonts w:ascii="Courier New" w:hAnsi="Courier New"/>
                          <w:color w:val="000000"/>
                          <w:sz w:val="20"/>
                        </w:rPr>
                        <w:t>that</w:t>
                      </w:r>
                      <w:r>
                        <w:rPr>
                          <w:rFonts w:ascii="Courier New" w:hAnsi="Courier New"/>
                          <w:color w:val="000000"/>
                          <w:spacing w:val="-4"/>
                          <w:sz w:val="20"/>
                        </w:rPr>
                        <w:t xml:space="preserve"> </w:t>
                      </w:r>
                      <w:r>
                        <w:rPr>
                          <w:rFonts w:ascii="Courier New" w:hAnsi="Courier New"/>
                          <w:color w:val="000000"/>
                          <w:sz w:val="20"/>
                        </w:rPr>
                        <w:t>as</w:t>
                      </w:r>
                      <w:r>
                        <w:rPr>
                          <w:rFonts w:ascii="Courier New" w:hAnsi="Courier New"/>
                          <w:color w:val="000000"/>
                          <w:spacing w:val="-4"/>
                          <w:sz w:val="20"/>
                        </w:rPr>
                        <w:t xml:space="preserve"> </w:t>
                      </w:r>
                      <w:r>
                        <w:rPr>
                          <w:rFonts w:ascii="Courier New" w:hAnsi="Courier New"/>
                          <w:color w:val="000000"/>
                          <w:sz w:val="20"/>
                        </w:rPr>
                        <w:t>a</w:t>
                      </w:r>
                      <w:r>
                        <w:rPr>
                          <w:rFonts w:ascii="Courier New" w:hAnsi="Courier New"/>
                          <w:color w:val="000000"/>
                          <w:spacing w:val="-4"/>
                          <w:sz w:val="20"/>
                        </w:rPr>
                        <w:t xml:space="preserve"> </w:t>
                      </w:r>
                      <w:r>
                        <w:rPr>
                          <w:rFonts w:ascii="Courier New" w:hAnsi="Courier New"/>
                          <w:color w:val="000000"/>
                          <w:sz w:val="20"/>
                        </w:rPr>
                        <w:t>project</w:t>
                      </w:r>
                      <w:r>
                        <w:rPr>
                          <w:rFonts w:ascii="Courier New" w:hAnsi="Courier New"/>
                          <w:color w:val="000000"/>
                          <w:spacing w:val="-4"/>
                          <w:sz w:val="20"/>
                        </w:rPr>
                        <w:t xml:space="preserve"> </w:t>
                      </w:r>
                      <w:r>
                        <w:rPr>
                          <w:rFonts w:ascii="Courier New" w:hAnsi="Courier New"/>
                          <w:color w:val="000000"/>
                          <w:sz w:val="20"/>
                        </w:rPr>
                        <w:t>manager</w:t>
                      </w:r>
                      <w:r>
                        <w:rPr>
                          <w:rFonts w:ascii="Courier New" w:hAnsi="Courier New"/>
                          <w:color w:val="000000"/>
                          <w:spacing w:val="-4"/>
                          <w:sz w:val="20"/>
                        </w:rPr>
                        <w:t xml:space="preserve"> </w:t>
                      </w:r>
                      <w:r>
                        <w:rPr>
                          <w:rFonts w:ascii="Courier New" w:hAnsi="Courier New"/>
                          <w:color w:val="000000"/>
                          <w:sz w:val="20"/>
                        </w:rPr>
                        <w:t>do</w:t>
                      </w:r>
                      <w:r>
                        <w:rPr>
                          <w:rFonts w:ascii="Courier New" w:hAnsi="Courier New"/>
                          <w:color w:val="000000"/>
                          <w:spacing w:val="-4"/>
                          <w:sz w:val="20"/>
                        </w:rPr>
                        <w:t xml:space="preserve"> </w:t>
                      </w:r>
                      <w:r>
                        <w:rPr>
                          <w:rFonts w:ascii="Courier New" w:hAnsi="Courier New"/>
                          <w:color w:val="000000"/>
                          <w:sz w:val="20"/>
                        </w:rPr>
                        <w:t>you have a know how of all the project life cycles.In PMP (Project management plan) you have to specify saying which software development model you will follow. Definitely depending on client and project scenarios it’s the project manager’s responsibility to choose a development cycle.</w:t>
                      </w:r>
                    </w:p>
                  </w:txbxContent>
                </v:textbox>
                <w10:wrap type="topAndBottom" anchorx="page"/>
              </v:shape>
            </w:pict>
          </mc:Fallback>
        </mc:AlternateContent>
      </w:r>
      <w:bookmarkStart w:id="343" w:name="_TOC_250170"/>
      <w:r>
        <w:t>Can</w:t>
      </w:r>
      <w:r>
        <w:rPr>
          <w:spacing w:val="-5"/>
        </w:rPr>
        <w:t xml:space="preserve"> </w:t>
      </w:r>
      <w:r>
        <w:t>you</w:t>
      </w:r>
      <w:r>
        <w:rPr>
          <w:spacing w:val="-3"/>
        </w:rPr>
        <w:t xml:space="preserve"> </w:t>
      </w:r>
      <w:r>
        <w:t>explain</w:t>
      </w:r>
      <w:r>
        <w:rPr>
          <w:spacing w:val="-3"/>
        </w:rPr>
        <w:t xml:space="preserve"> </w:t>
      </w:r>
      <w:r>
        <w:t>different</w:t>
      </w:r>
      <w:r>
        <w:rPr>
          <w:spacing w:val="-2"/>
        </w:rPr>
        <w:t xml:space="preserve"> </w:t>
      </w:r>
      <w:r>
        <w:t>software</w:t>
      </w:r>
      <w:r>
        <w:rPr>
          <w:spacing w:val="-4"/>
        </w:rPr>
        <w:t xml:space="preserve"> </w:t>
      </w:r>
      <w:r>
        <w:t>development</w:t>
      </w:r>
      <w:r>
        <w:rPr>
          <w:spacing w:val="-3"/>
        </w:rPr>
        <w:t xml:space="preserve"> </w:t>
      </w:r>
      <w:r>
        <w:t>life</w:t>
      </w:r>
      <w:bookmarkEnd w:id="343"/>
      <w:r>
        <w:rPr>
          <w:spacing w:val="-2"/>
        </w:rPr>
        <w:t xml:space="preserve"> cycles?</w:t>
      </w:r>
    </w:p>
    <w:p w14:paraId="1C1F88B8" w14:textId="77777777" w:rsidR="00963873" w:rsidRDefault="00000000">
      <w:pPr>
        <w:pStyle w:val="BodyText"/>
        <w:spacing w:before="62"/>
        <w:ind w:right="1575"/>
        <w:jc w:val="both"/>
      </w:pPr>
      <w:r>
        <w:t>SDLC (System Development Life Cycle) is overall process of developing information systems through multi stage process systems from investigation of initial requirements through analysis, design, implementation, and maintenance. The days are gone when one COBOL programmer</w:t>
      </w:r>
      <w:r>
        <w:rPr>
          <w:spacing w:val="40"/>
        </w:rPr>
        <w:t xml:space="preserve"> </w:t>
      </w:r>
      <w:r>
        <w:t>used to analyze, test, and implement software systems. Systems have become complex, huge</w:t>
      </w:r>
      <w:r>
        <w:rPr>
          <w:spacing w:val="80"/>
        </w:rPr>
        <w:t xml:space="preserve"> </w:t>
      </w:r>
      <w:r>
        <w:t>team members are involved, architects, analyst, programmers, testers, users etc. To manage this number of SDLC models have been created.</w:t>
      </w:r>
    </w:p>
    <w:p w14:paraId="00CCCC85" w14:textId="77777777" w:rsidR="00963873" w:rsidRDefault="00000000">
      <w:pPr>
        <w:pStyle w:val="BodyText"/>
        <w:spacing w:before="144"/>
        <w:jc w:val="both"/>
      </w:pPr>
      <w:r>
        <w:t>Following</w:t>
      </w:r>
      <w:r>
        <w:rPr>
          <w:spacing w:val="-6"/>
        </w:rPr>
        <w:t xml:space="preserve"> </w:t>
      </w:r>
      <w:r>
        <w:t>are</w:t>
      </w:r>
      <w:r>
        <w:rPr>
          <w:spacing w:val="-8"/>
        </w:rPr>
        <w:t xml:space="preserve"> </w:t>
      </w:r>
      <w:r>
        <w:t>popular</w:t>
      </w:r>
      <w:r>
        <w:rPr>
          <w:spacing w:val="-6"/>
        </w:rPr>
        <w:t xml:space="preserve"> </w:t>
      </w:r>
      <w:r>
        <w:t>models,</w:t>
      </w:r>
      <w:r>
        <w:rPr>
          <w:spacing w:val="-6"/>
        </w:rPr>
        <w:t xml:space="preserve"> </w:t>
      </w:r>
      <w:r>
        <w:t>which</w:t>
      </w:r>
      <w:r>
        <w:rPr>
          <w:spacing w:val="-6"/>
        </w:rPr>
        <w:t xml:space="preserve"> </w:t>
      </w:r>
      <w:r>
        <w:t>are</w:t>
      </w:r>
      <w:r>
        <w:rPr>
          <w:spacing w:val="-6"/>
        </w:rPr>
        <w:t xml:space="preserve"> </w:t>
      </w:r>
      <w:r>
        <w:rPr>
          <w:spacing w:val="-2"/>
        </w:rPr>
        <w:t>listed:-</w:t>
      </w:r>
    </w:p>
    <w:p w14:paraId="4BCEBD58" w14:textId="77777777" w:rsidR="00963873" w:rsidRDefault="00000000">
      <w:pPr>
        <w:pStyle w:val="ListParagraph"/>
        <w:numPr>
          <w:ilvl w:val="1"/>
          <w:numId w:val="149"/>
        </w:numPr>
        <w:tabs>
          <w:tab w:val="left" w:pos="1335"/>
        </w:tabs>
        <w:spacing w:before="144"/>
        <w:ind w:left="1335" w:hanging="180"/>
      </w:pPr>
      <w:r>
        <w:t>Waterfall</w:t>
      </w:r>
      <w:r>
        <w:rPr>
          <w:spacing w:val="-9"/>
        </w:rPr>
        <w:t xml:space="preserve"> </w:t>
      </w:r>
      <w:r>
        <w:rPr>
          <w:spacing w:val="-2"/>
        </w:rPr>
        <w:t>Model.</w:t>
      </w:r>
    </w:p>
    <w:p w14:paraId="5542A732" w14:textId="77777777" w:rsidR="00963873" w:rsidRDefault="00000000">
      <w:pPr>
        <w:pStyle w:val="ListParagraph"/>
        <w:numPr>
          <w:ilvl w:val="1"/>
          <w:numId w:val="149"/>
        </w:numPr>
        <w:tabs>
          <w:tab w:val="left" w:pos="1335"/>
        </w:tabs>
        <w:spacing w:before="143"/>
        <w:ind w:left="1335" w:hanging="180"/>
      </w:pPr>
      <w:r>
        <w:t>Spiral</w:t>
      </w:r>
      <w:r>
        <w:rPr>
          <w:spacing w:val="-6"/>
        </w:rPr>
        <w:t xml:space="preserve"> </w:t>
      </w:r>
      <w:r>
        <w:rPr>
          <w:spacing w:val="-2"/>
        </w:rPr>
        <w:t>Model.</w:t>
      </w:r>
    </w:p>
    <w:p w14:paraId="79150061" w14:textId="77777777" w:rsidR="00963873" w:rsidRDefault="00000000">
      <w:pPr>
        <w:pStyle w:val="ListParagraph"/>
        <w:numPr>
          <w:ilvl w:val="1"/>
          <w:numId w:val="149"/>
        </w:numPr>
        <w:tabs>
          <w:tab w:val="left" w:pos="1335"/>
        </w:tabs>
        <w:spacing w:before="144"/>
        <w:ind w:left="1335" w:hanging="180"/>
      </w:pPr>
      <w:r>
        <w:t>Build</w:t>
      </w:r>
      <w:r>
        <w:rPr>
          <w:spacing w:val="-7"/>
        </w:rPr>
        <w:t xml:space="preserve"> </w:t>
      </w:r>
      <w:r>
        <w:t>and</w:t>
      </w:r>
      <w:r>
        <w:rPr>
          <w:spacing w:val="-4"/>
        </w:rPr>
        <w:t xml:space="preserve"> </w:t>
      </w:r>
      <w:r>
        <w:t>Fix</w:t>
      </w:r>
      <w:r>
        <w:rPr>
          <w:spacing w:val="-4"/>
        </w:rPr>
        <w:t xml:space="preserve"> </w:t>
      </w:r>
      <w:r>
        <w:rPr>
          <w:spacing w:val="-2"/>
        </w:rPr>
        <w:t>model.</w:t>
      </w:r>
    </w:p>
    <w:p w14:paraId="35BC7390" w14:textId="77777777" w:rsidR="00963873" w:rsidRDefault="00000000">
      <w:pPr>
        <w:pStyle w:val="ListParagraph"/>
        <w:numPr>
          <w:ilvl w:val="1"/>
          <w:numId w:val="149"/>
        </w:numPr>
        <w:tabs>
          <w:tab w:val="left" w:pos="1335"/>
        </w:tabs>
        <w:spacing w:before="143"/>
        <w:ind w:left="1335" w:hanging="180"/>
      </w:pPr>
      <w:r>
        <w:t>Rapid</w:t>
      </w:r>
      <w:r>
        <w:rPr>
          <w:spacing w:val="-9"/>
        </w:rPr>
        <w:t xml:space="preserve"> </w:t>
      </w:r>
      <w:r>
        <w:t>prototyping</w:t>
      </w:r>
      <w:r>
        <w:rPr>
          <w:spacing w:val="-9"/>
        </w:rPr>
        <w:t xml:space="preserve"> </w:t>
      </w:r>
      <w:r>
        <w:rPr>
          <w:spacing w:val="-2"/>
        </w:rPr>
        <w:t>Model.</w:t>
      </w:r>
    </w:p>
    <w:p w14:paraId="19AA2B90" w14:textId="77777777" w:rsidR="00963873" w:rsidRDefault="00000000">
      <w:pPr>
        <w:pStyle w:val="ListParagraph"/>
        <w:numPr>
          <w:ilvl w:val="1"/>
          <w:numId w:val="149"/>
        </w:numPr>
        <w:tabs>
          <w:tab w:val="left" w:pos="1335"/>
        </w:tabs>
        <w:spacing w:before="143"/>
        <w:ind w:left="1335" w:hanging="180"/>
      </w:pPr>
      <w:r>
        <w:t>Incremental</w:t>
      </w:r>
      <w:r>
        <w:rPr>
          <w:spacing w:val="-12"/>
        </w:rPr>
        <w:t xml:space="preserve"> </w:t>
      </w:r>
      <w:r>
        <w:rPr>
          <w:spacing w:val="-2"/>
        </w:rPr>
        <w:t>Model.</w:t>
      </w:r>
    </w:p>
    <w:p w14:paraId="3055FB65" w14:textId="77777777" w:rsidR="00963873" w:rsidRDefault="00963873">
      <w:pPr>
        <w:sectPr w:rsidR="00963873">
          <w:pgSz w:w="12240" w:h="15840"/>
          <w:pgMar w:top="1340" w:right="220" w:bottom="680" w:left="1500" w:header="446" w:footer="488" w:gutter="0"/>
          <w:cols w:space="720"/>
        </w:sectPr>
      </w:pPr>
    </w:p>
    <w:p w14:paraId="6D9A217D" w14:textId="77777777" w:rsidR="00963873" w:rsidRDefault="00000000">
      <w:pPr>
        <w:pStyle w:val="BodyText"/>
        <w:spacing w:before="89"/>
        <w:jc w:val="both"/>
      </w:pPr>
      <w:r>
        <w:t>This</w:t>
      </w:r>
      <w:r>
        <w:rPr>
          <w:spacing w:val="-5"/>
        </w:rPr>
        <w:t xml:space="preserve"> </w:t>
      </w:r>
      <w:r>
        <w:t>section</w:t>
      </w:r>
      <w:r>
        <w:rPr>
          <w:spacing w:val="-4"/>
        </w:rPr>
        <w:t xml:space="preserve"> </w:t>
      </w:r>
      <w:r>
        <w:t>we</w:t>
      </w:r>
      <w:r>
        <w:rPr>
          <w:spacing w:val="-5"/>
        </w:rPr>
        <w:t xml:space="preserve"> </w:t>
      </w:r>
      <w:r>
        <w:t>will</w:t>
      </w:r>
      <w:r>
        <w:rPr>
          <w:spacing w:val="-4"/>
        </w:rPr>
        <w:t xml:space="preserve"> </w:t>
      </w:r>
      <w:r>
        <w:t>go</w:t>
      </w:r>
      <w:r>
        <w:rPr>
          <w:spacing w:val="-5"/>
        </w:rPr>
        <w:t xml:space="preserve"> </w:t>
      </w:r>
      <w:r>
        <w:t>into</w:t>
      </w:r>
      <w:r>
        <w:rPr>
          <w:spacing w:val="-4"/>
        </w:rPr>
        <w:t xml:space="preserve"> </w:t>
      </w:r>
      <w:r>
        <w:t>depth</w:t>
      </w:r>
      <w:r>
        <w:rPr>
          <w:spacing w:val="-6"/>
        </w:rPr>
        <w:t xml:space="preserve"> </w:t>
      </w:r>
      <w:r>
        <w:t>of</w:t>
      </w:r>
      <w:r>
        <w:rPr>
          <w:spacing w:val="-4"/>
        </w:rPr>
        <w:t xml:space="preserve"> </w:t>
      </w:r>
      <w:r>
        <w:t>different</w:t>
      </w:r>
      <w:r>
        <w:rPr>
          <w:spacing w:val="-5"/>
        </w:rPr>
        <w:t xml:space="preserve"> </w:t>
      </w:r>
      <w:r>
        <w:t>SDLC</w:t>
      </w:r>
      <w:r>
        <w:rPr>
          <w:spacing w:val="-3"/>
        </w:rPr>
        <w:t xml:space="preserve"> </w:t>
      </w:r>
      <w:r>
        <w:rPr>
          <w:spacing w:val="-2"/>
        </w:rPr>
        <w:t>models.</w:t>
      </w:r>
    </w:p>
    <w:p w14:paraId="4D03A368" w14:textId="77777777" w:rsidR="00963873" w:rsidRDefault="00000000">
      <w:pPr>
        <w:pStyle w:val="Heading3"/>
        <w:spacing w:before="146"/>
      </w:pPr>
      <w:r>
        <w:t>Water</w:t>
      </w:r>
      <w:r>
        <w:rPr>
          <w:spacing w:val="-1"/>
        </w:rPr>
        <w:t xml:space="preserve"> </w:t>
      </w:r>
      <w:r>
        <w:t>Fall</w:t>
      </w:r>
      <w:r>
        <w:rPr>
          <w:spacing w:val="-1"/>
        </w:rPr>
        <w:t xml:space="preserve"> </w:t>
      </w:r>
      <w:r>
        <w:rPr>
          <w:spacing w:val="-2"/>
        </w:rPr>
        <w:t>Model</w:t>
      </w:r>
    </w:p>
    <w:p w14:paraId="1FA0B54F" w14:textId="77777777" w:rsidR="00963873" w:rsidRDefault="00000000">
      <w:pPr>
        <w:pStyle w:val="BodyText"/>
        <w:spacing w:line="376" w:lineRule="auto"/>
        <w:ind w:right="1584"/>
      </w:pPr>
      <w:r>
        <w:t>This</w:t>
      </w:r>
      <w:r>
        <w:rPr>
          <w:spacing w:val="-3"/>
        </w:rPr>
        <w:t xml:space="preserve"> </w:t>
      </w:r>
      <w:r>
        <w:t>is</w:t>
      </w:r>
      <w:r>
        <w:rPr>
          <w:spacing w:val="-3"/>
        </w:rPr>
        <w:t xml:space="preserve"> </w:t>
      </w:r>
      <w:r>
        <w:t>the</w:t>
      </w:r>
      <w:r>
        <w:rPr>
          <w:spacing w:val="-3"/>
        </w:rPr>
        <w:t xml:space="preserve"> </w:t>
      </w:r>
      <w:r>
        <w:t>oldest</w:t>
      </w:r>
      <w:r>
        <w:rPr>
          <w:spacing w:val="-2"/>
        </w:rPr>
        <w:t xml:space="preserve"> </w:t>
      </w:r>
      <w:r>
        <w:t>model.</w:t>
      </w:r>
      <w:r>
        <w:rPr>
          <w:spacing w:val="-3"/>
        </w:rPr>
        <w:t xml:space="preserve"> </w:t>
      </w:r>
      <w:r>
        <w:t>It</w:t>
      </w:r>
      <w:r>
        <w:rPr>
          <w:spacing w:val="-3"/>
        </w:rPr>
        <w:t xml:space="preserve"> </w:t>
      </w:r>
      <w:r>
        <w:t>has</w:t>
      </w:r>
      <w:r>
        <w:rPr>
          <w:spacing w:val="-3"/>
        </w:rPr>
        <w:t xml:space="preserve"> </w:t>
      </w:r>
      <w:r>
        <w:t>sequence</w:t>
      </w:r>
      <w:r>
        <w:rPr>
          <w:spacing w:val="-3"/>
        </w:rPr>
        <w:t xml:space="preserve"> </w:t>
      </w:r>
      <w:r>
        <w:t>of</w:t>
      </w:r>
      <w:r>
        <w:rPr>
          <w:spacing w:val="-3"/>
        </w:rPr>
        <w:t xml:space="preserve"> </w:t>
      </w:r>
      <w:r>
        <w:t>stages;</w:t>
      </w:r>
      <w:r>
        <w:rPr>
          <w:spacing w:val="-3"/>
        </w:rPr>
        <w:t xml:space="preserve"> </w:t>
      </w:r>
      <w:r>
        <w:t>output</w:t>
      </w:r>
      <w:r>
        <w:rPr>
          <w:spacing w:val="-3"/>
        </w:rPr>
        <w:t xml:space="preserve"> </w:t>
      </w:r>
      <w:r>
        <w:t>of</w:t>
      </w:r>
      <w:r>
        <w:rPr>
          <w:spacing w:val="-4"/>
        </w:rPr>
        <w:t xml:space="preserve"> </w:t>
      </w:r>
      <w:r>
        <w:t>one</w:t>
      </w:r>
      <w:r>
        <w:rPr>
          <w:spacing w:val="-3"/>
        </w:rPr>
        <w:t xml:space="preserve"> </w:t>
      </w:r>
      <w:r>
        <w:t>stage</w:t>
      </w:r>
      <w:r>
        <w:rPr>
          <w:spacing w:val="-3"/>
        </w:rPr>
        <w:t xml:space="preserve"> </w:t>
      </w:r>
      <w:r>
        <w:t>becomes</w:t>
      </w:r>
      <w:r>
        <w:rPr>
          <w:spacing w:val="-3"/>
        </w:rPr>
        <w:t xml:space="preserve"> </w:t>
      </w:r>
      <w:r>
        <w:t>input</w:t>
      </w:r>
      <w:r>
        <w:rPr>
          <w:spacing w:val="-4"/>
        </w:rPr>
        <w:t xml:space="preserve"> </w:t>
      </w:r>
      <w:r>
        <w:t>of</w:t>
      </w:r>
      <w:r>
        <w:rPr>
          <w:spacing w:val="-3"/>
        </w:rPr>
        <w:t xml:space="preserve"> </w:t>
      </w:r>
      <w:r>
        <w:t>other. Following are stages in Waterfall model:-</w:t>
      </w:r>
    </w:p>
    <w:p w14:paraId="73585A15" w14:textId="77777777" w:rsidR="00963873" w:rsidRDefault="00000000">
      <w:pPr>
        <w:pStyle w:val="ListParagraph"/>
        <w:numPr>
          <w:ilvl w:val="1"/>
          <w:numId w:val="149"/>
        </w:numPr>
        <w:tabs>
          <w:tab w:val="left" w:pos="1389"/>
          <w:tab w:val="left" w:pos="1515"/>
        </w:tabs>
        <w:ind w:right="1577" w:hanging="361"/>
      </w:pPr>
      <w:r>
        <w:t>System</w:t>
      </w:r>
      <w:r>
        <w:rPr>
          <w:spacing w:val="80"/>
        </w:rPr>
        <w:t xml:space="preserve"> </w:t>
      </w:r>
      <w:r>
        <w:t>Requirement:</w:t>
      </w:r>
      <w:r>
        <w:rPr>
          <w:spacing w:val="80"/>
        </w:rPr>
        <w:t xml:space="preserve"> </w:t>
      </w:r>
      <w:r>
        <w:t>-</w:t>
      </w:r>
      <w:r>
        <w:rPr>
          <w:spacing w:val="80"/>
        </w:rPr>
        <w:t xml:space="preserve"> </w:t>
      </w:r>
      <w:r>
        <w:t>This</w:t>
      </w:r>
      <w:r>
        <w:rPr>
          <w:spacing w:val="80"/>
        </w:rPr>
        <w:t xml:space="preserve"> </w:t>
      </w:r>
      <w:r>
        <w:t>is</w:t>
      </w:r>
      <w:r>
        <w:rPr>
          <w:spacing w:val="80"/>
        </w:rPr>
        <w:t xml:space="preserve"> </w:t>
      </w:r>
      <w:r>
        <w:t>initial</w:t>
      </w:r>
      <w:r>
        <w:rPr>
          <w:spacing w:val="80"/>
        </w:rPr>
        <w:t xml:space="preserve"> </w:t>
      </w:r>
      <w:r>
        <w:t>stage</w:t>
      </w:r>
      <w:r>
        <w:rPr>
          <w:spacing w:val="80"/>
        </w:rPr>
        <w:t xml:space="preserve"> </w:t>
      </w:r>
      <w:r>
        <w:t>of</w:t>
      </w:r>
      <w:r>
        <w:rPr>
          <w:spacing w:val="80"/>
        </w:rPr>
        <w:t xml:space="preserve"> </w:t>
      </w:r>
      <w:r>
        <w:t>the</w:t>
      </w:r>
      <w:r>
        <w:rPr>
          <w:spacing w:val="80"/>
        </w:rPr>
        <w:t xml:space="preserve"> </w:t>
      </w:r>
      <w:r>
        <w:t>project</w:t>
      </w:r>
      <w:r>
        <w:rPr>
          <w:spacing w:val="80"/>
        </w:rPr>
        <w:t xml:space="preserve"> </w:t>
      </w:r>
      <w:r>
        <w:t>where</w:t>
      </w:r>
      <w:r>
        <w:rPr>
          <w:spacing w:val="80"/>
        </w:rPr>
        <w:t xml:space="preserve"> </w:t>
      </w:r>
      <w:r>
        <w:t>end</w:t>
      </w:r>
      <w:r>
        <w:rPr>
          <w:spacing w:val="80"/>
        </w:rPr>
        <w:t xml:space="preserve"> </w:t>
      </w:r>
      <w:r>
        <w:t>user requirements are gathered and documented.</w:t>
      </w:r>
    </w:p>
    <w:p w14:paraId="1F84D549" w14:textId="77777777" w:rsidR="00963873" w:rsidRDefault="00000000">
      <w:pPr>
        <w:pStyle w:val="ListParagraph"/>
        <w:numPr>
          <w:ilvl w:val="1"/>
          <w:numId w:val="149"/>
        </w:numPr>
        <w:tabs>
          <w:tab w:val="left" w:pos="1389"/>
          <w:tab w:val="left" w:pos="1515"/>
        </w:tabs>
        <w:spacing w:before="142"/>
        <w:ind w:right="1578" w:hanging="361"/>
        <w:jc w:val="both"/>
      </w:pPr>
      <w:r>
        <w:t>System Design: - In this stage detail requirements, screen layout, business rules, process diagram, pseudo code, and other documentations are prepared. This is first step in technical phase.</w:t>
      </w:r>
    </w:p>
    <w:p w14:paraId="45F71C86" w14:textId="77777777" w:rsidR="00963873" w:rsidRDefault="00000000">
      <w:pPr>
        <w:pStyle w:val="ListParagraph"/>
        <w:numPr>
          <w:ilvl w:val="1"/>
          <w:numId w:val="149"/>
        </w:numPr>
        <w:tabs>
          <w:tab w:val="left" w:pos="1390"/>
        </w:tabs>
        <w:spacing w:before="143"/>
        <w:ind w:left="1390" w:hanging="235"/>
      </w:pPr>
      <w:r>
        <w:t>Implementation:</w:t>
      </w:r>
      <w:r>
        <w:rPr>
          <w:spacing w:val="-7"/>
        </w:rPr>
        <w:t xml:space="preserve"> </w:t>
      </w:r>
      <w:r>
        <w:t>-</w:t>
      </w:r>
      <w:r>
        <w:rPr>
          <w:spacing w:val="-6"/>
        </w:rPr>
        <w:t xml:space="preserve"> </w:t>
      </w:r>
      <w:r>
        <w:t>Depending</w:t>
      </w:r>
      <w:r>
        <w:rPr>
          <w:spacing w:val="-6"/>
        </w:rPr>
        <w:t xml:space="preserve"> </w:t>
      </w:r>
      <w:r>
        <w:t>on</w:t>
      </w:r>
      <w:r>
        <w:rPr>
          <w:spacing w:val="-6"/>
        </w:rPr>
        <w:t xml:space="preserve"> </w:t>
      </w:r>
      <w:r>
        <w:t>the</w:t>
      </w:r>
      <w:r>
        <w:rPr>
          <w:spacing w:val="-7"/>
        </w:rPr>
        <w:t xml:space="preserve"> </w:t>
      </w:r>
      <w:r>
        <w:t>design</w:t>
      </w:r>
      <w:r>
        <w:rPr>
          <w:spacing w:val="-6"/>
        </w:rPr>
        <w:t xml:space="preserve"> </w:t>
      </w:r>
      <w:r>
        <w:t>document,</w:t>
      </w:r>
      <w:r>
        <w:rPr>
          <w:spacing w:val="-5"/>
        </w:rPr>
        <w:t xml:space="preserve"> </w:t>
      </w:r>
      <w:r>
        <w:t>actual</w:t>
      </w:r>
      <w:r>
        <w:rPr>
          <w:spacing w:val="-7"/>
        </w:rPr>
        <w:t xml:space="preserve"> </w:t>
      </w:r>
      <w:r>
        <w:t>code</w:t>
      </w:r>
      <w:r>
        <w:rPr>
          <w:spacing w:val="-6"/>
        </w:rPr>
        <w:t xml:space="preserve"> </w:t>
      </w:r>
      <w:r>
        <w:t>is</w:t>
      </w:r>
      <w:r>
        <w:rPr>
          <w:spacing w:val="-6"/>
        </w:rPr>
        <w:t xml:space="preserve"> </w:t>
      </w:r>
      <w:r>
        <w:t>written</w:t>
      </w:r>
      <w:r>
        <w:rPr>
          <w:spacing w:val="-6"/>
        </w:rPr>
        <w:t xml:space="preserve"> </w:t>
      </w:r>
      <w:r>
        <w:rPr>
          <w:spacing w:val="-2"/>
        </w:rPr>
        <w:t>here.</w:t>
      </w:r>
    </w:p>
    <w:p w14:paraId="340E13B4" w14:textId="77777777" w:rsidR="00963873" w:rsidRDefault="00000000">
      <w:pPr>
        <w:pStyle w:val="ListParagraph"/>
        <w:numPr>
          <w:ilvl w:val="1"/>
          <w:numId w:val="149"/>
        </w:numPr>
        <w:tabs>
          <w:tab w:val="left" w:pos="1445"/>
          <w:tab w:val="left" w:pos="1515"/>
        </w:tabs>
        <w:spacing w:before="144"/>
        <w:ind w:right="1576" w:hanging="360"/>
        <w:jc w:val="both"/>
      </w:pPr>
      <w:r>
        <w:t>Integration and Testing: - All pieces are brought together and tested. Bugs are removed in this phase.</w:t>
      </w:r>
    </w:p>
    <w:p w14:paraId="1B169DC2" w14:textId="77777777" w:rsidR="00963873" w:rsidRDefault="00000000">
      <w:pPr>
        <w:pStyle w:val="ListParagraph"/>
        <w:numPr>
          <w:ilvl w:val="1"/>
          <w:numId w:val="149"/>
        </w:numPr>
        <w:tabs>
          <w:tab w:val="left" w:pos="1444"/>
          <w:tab w:val="left" w:pos="1515"/>
        </w:tabs>
        <w:spacing w:before="143"/>
        <w:ind w:right="1576" w:hanging="361"/>
        <w:jc w:val="both"/>
      </w:pPr>
      <w:r>
        <w:t>Acceptance, Installation and Deployment: - This is final stage where software is put in production and runs actual business.</w:t>
      </w:r>
    </w:p>
    <w:p w14:paraId="4DAEEC40" w14:textId="77777777" w:rsidR="00963873" w:rsidRDefault="00000000">
      <w:pPr>
        <w:pStyle w:val="ListParagraph"/>
        <w:numPr>
          <w:ilvl w:val="1"/>
          <w:numId w:val="149"/>
        </w:numPr>
        <w:tabs>
          <w:tab w:val="left" w:pos="1515"/>
        </w:tabs>
        <w:spacing w:before="143"/>
        <w:ind w:right="1577" w:hanging="361"/>
        <w:jc w:val="both"/>
      </w:pPr>
      <w:r>
        <w:t>Maintenance: - This is least glamorous phase, which runs forever. Code Changes, correction, addition etc are done in this phase.</w:t>
      </w:r>
    </w:p>
    <w:p w14:paraId="4AAA25BF" w14:textId="77777777" w:rsidR="00963873" w:rsidRDefault="00000000">
      <w:pPr>
        <w:pStyle w:val="BodyText"/>
        <w:spacing w:before="143"/>
        <w:ind w:right="1577"/>
        <w:jc w:val="both"/>
      </w:pPr>
      <w:r>
        <w:t>Waterfall is suited for low risk in areas of User Interface and performance requirements, but high risk</w:t>
      </w:r>
      <w:r>
        <w:rPr>
          <w:spacing w:val="-3"/>
        </w:rPr>
        <w:t xml:space="preserve"> </w:t>
      </w:r>
      <w:r>
        <w:t>in</w:t>
      </w:r>
      <w:r>
        <w:rPr>
          <w:spacing w:val="-3"/>
        </w:rPr>
        <w:t xml:space="preserve"> </w:t>
      </w:r>
      <w:r>
        <w:t>budget</w:t>
      </w:r>
      <w:r>
        <w:rPr>
          <w:spacing w:val="-4"/>
        </w:rPr>
        <w:t xml:space="preserve"> </w:t>
      </w:r>
      <w:r>
        <w:t>and</w:t>
      </w:r>
      <w:r>
        <w:rPr>
          <w:spacing w:val="-3"/>
        </w:rPr>
        <w:t xml:space="preserve"> </w:t>
      </w:r>
      <w:r>
        <w:t>schedule</w:t>
      </w:r>
      <w:r>
        <w:rPr>
          <w:spacing w:val="-3"/>
        </w:rPr>
        <w:t xml:space="preserve"> </w:t>
      </w:r>
      <w:r>
        <w:t>predictability</w:t>
      </w:r>
      <w:r>
        <w:rPr>
          <w:spacing w:val="-3"/>
        </w:rPr>
        <w:t xml:space="preserve"> </w:t>
      </w:r>
      <w:r>
        <w:t>and</w:t>
      </w:r>
      <w:r>
        <w:rPr>
          <w:spacing w:val="-3"/>
        </w:rPr>
        <w:t xml:space="preserve"> </w:t>
      </w:r>
      <w:r>
        <w:t>control.</w:t>
      </w:r>
      <w:r>
        <w:rPr>
          <w:spacing w:val="-4"/>
        </w:rPr>
        <w:t xml:space="preserve"> </w:t>
      </w:r>
      <w:r>
        <w:t>Waterfall</w:t>
      </w:r>
      <w:r>
        <w:rPr>
          <w:spacing w:val="-3"/>
        </w:rPr>
        <w:t xml:space="preserve"> </w:t>
      </w:r>
      <w:r>
        <w:t>assumes</w:t>
      </w:r>
      <w:r>
        <w:rPr>
          <w:spacing w:val="-3"/>
        </w:rPr>
        <w:t xml:space="preserve"> </w:t>
      </w:r>
      <w:r>
        <w:t>that</w:t>
      </w:r>
      <w:r>
        <w:rPr>
          <w:spacing w:val="-3"/>
        </w:rPr>
        <w:t xml:space="preserve"> </w:t>
      </w:r>
      <w:r>
        <w:t>all</w:t>
      </w:r>
      <w:r>
        <w:rPr>
          <w:spacing w:val="-2"/>
        </w:rPr>
        <w:t xml:space="preserve"> </w:t>
      </w:r>
      <w:r>
        <w:t>requirements</w:t>
      </w:r>
      <w:r>
        <w:rPr>
          <w:spacing w:val="-2"/>
        </w:rPr>
        <w:t xml:space="preserve"> </w:t>
      </w:r>
      <w:r>
        <w:t>can be specified in advance. But unfortunately, requirement grows and changes through various stages, so it needs feedback from one stage to other.</w:t>
      </w:r>
    </w:p>
    <w:p w14:paraId="7C76E9B3" w14:textId="77777777" w:rsidR="00963873" w:rsidRDefault="00000000">
      <w:pPr>
        <w:pStyle w:val="Heading3"/>
        <w:spacing w:before="146"/>
        <w:jc w:val="both"/>
      </w:pPr>
      <w:r>
        <w:t xml:space="preserve">Spiral </w:t>
      </w:r>
      <w:r>
        <w:rPr>
          <w:spacing w:val="-2"/>
        </w:rPr>
        <w:t>Model</w:t>
      </w:r>
    </w:p>
    <w:p w14:paraId="78F065A5" w14:textId="77777777" w:rsidR="00963873" w:rsidRDefault="00000000">
      <w:pPr>
        <w:pStyle w:val="BodyText"/>
        <w:ind w:right="1577"/>
        <w:jc w:val="both"/>
      </w:pPr>
      <w:r>
        <w:t>Spiral Model removes the drawback of waterfall model, by providing emphasis to go back and reiterate earlier stages a number of times as project progresses. On broader level, it is a series of short waterfall cycles, each producing an early prototype representing a part of entire project. It also helps demonstrate a Proof of Concept at early software life cycle.</w:t>
      </w:r>
    </w:p>
    <w:p w14:paraId="39786141" w14:textId="77777777" w:rsidR="00963873" w:rsidRDefault="00000000">
      <w:pPr>
        <w:pStyle w:val="Heading3"/>
        <w:jc w:val="both"/>
      </w:pPr>
      <w:r>
        <w:t>Build</w:t>
      </w:r>
      <w:r>
        <w:rPr>
          <w:spacing w:val="-4"/>
        </w:rPr>
        <w:t xml:space="preserve"> </w:t>
      </w:r>
      <w:r>
        <w:t>and</w:t>
      </w:r>
      <w:r>
        <w:rPr>
          <w:spacing w:val="-4"/>
        </w:rPr>
        <w:t xml:space="preserve"> </w:t>
      </w:r>
      <w:r>
        <w:t>Fix</w:t>
      </w:r>
      <w:r>
        <w:rPr>
          <w:spacing w:val="-4"/>
        </w:rPr>
        <w:t xml:space="preserve"> </w:t>
      </w:r>
      <w:r>
        <w:rPr>
          <w:spacing w:val="-2"/>
        </w:rPr>
        <w:t>Model</w:t>
      </w:r>
    </w:p>
    <w:p w14:paraId="5A37CD42" w14:textId="77777777" w:rsidR="00963873" w:rsidRDefault="00000000">
      <w:pPr>
        <w:pStyle w:val="BodyText"/>
        <w:ind w:right="1579"/>
        <w:jc w:val="both"/>
      </w:pPr>
      <w:r>
        <w:t>This is the way free-lancers work Write some code and keep modifying it until the customer is happy. This approach can be quite dangerous and risky.</w:t>
      </w:r>
    </w:p>
    <w:p w14:paraId="29CA443B" w14:textId="77777777" w:rsidR="00963873" w:rsidRDefault="00000000">
      <w:pPr>
        <w:pStyle w:val="Heading3"/>
        <w:jc w:val="both"/>
      </w:pPr>
      <w:r>
        <w:t>Rapid</w:t>
      </w:r>
      <w:r>
        <w:rPr>
          <w:spacing w:val="-12"/>
        </w:rPr>
        <w:t xml:space="preserve"> </w:t>
      </w:r>
      <w:r>
        <w:t>Prototyping</w:t>
      </w:r>
      <w:r>
        <w:rPr>
          <w:spacing w:val="-11"/>
        </w:rPr>
        <w:t xml:space="preserve"> </w:t>
      </w:r>
      <w:r>
        <w:rPr>
          <w:spacing w:val="-2"/>
        </w:rPr>
        <w:t>Model</w:t>
      </w:r>
    </w:p>
    <w:p w14:paraId="4FA84A73" w14:textId="77777777" w:rsidR="00963873" w:rsidRDefault="00000000">
      <w:pPr>
        <w:pStyle w:val="BodyText"/>
        <w:ind w:right="1576"/>
        <w:jc w:val="both"/>
      </w:pPr>
      <w:r>
        <w:t>This model is also called as Rapid Application Development. The initial emphasis is on creating prototype that look and acts like the desired product. Prototype can be created by using tools, which is different from</w:t>
      </w:r>
      <w:r>
        <w:rPr>
          <w:spacing w:val="-1"/>
        </w:rPr>
        <w:t xml:space="preserve"> </w:t>
      </w:r>
      <w:r>
        <w:t>those used for final product.</w:t>
      </w:r>
      <w:r>
        <w:rPr>
          <w:spacing w:val="-1"/>
        </w:rPr>
        <w:t xml:space="preserve"> </w:t>
      </w:r>
      <w:r>
        <w:t>Once the prototype is approved, its discarded and real software development is started from scratch. The problem with this model is that sometimes the prototype moves ahead to become the final live product, which can be bad from design point of view. It is</w:t>
      </w:r>
      <w:r>
        <w:rPr>
          <w:spacing w:val="-1"/>
        </w:rPr>
        <w:t xml:space="preserve"> </w:t>
      </w:r>
      <w:r>
        <w:t>a effective model but can have higher costing than other models as you require programmers during the initial phase of the software cycle.</w:t>
      </w:r>
    </w:p>
    <w:p w14:paraId="063CEE67" w14:textId="77777777" w:rsidR="00963873" w:rsidRDefault="00000000">
      <w:pPr>
        <w:pStyle w:val="Heading3"/>
        <w:jc w:val="both"/>
      </w:pPr>
      <w:r>
        <w:t>Incremental</w:t>
      </w:r>
      <w:r>
        <w:rPr>
          <w:spacing w:val="-2"/>
        </w:rPr>
        <w:t xml:space="preserve"> Model</w:t>
      </w:r>
    </w:p>
    <w:p w14:paraId="6A92A9FA" w14:textId="77777777" w:rsidR="00963873" w:rsidRDefault="00000000">
      <w:pPr>
        <w:pStyle w:val="BodyText"/>
        <w:ind w:right="1578"/>
        <w:jc w:val="both"/>
      </w:pPr>
      <w:r>
        <w:t>In this model, we divide products into builds, where section of product are created and tested separately.</w:t>
      </w:r>
      <w:r>
        <w:rPr>
          <w:spacing w:val="-2"/>
        </w:rPr>
        <w:t xml:space="preserve"> </w:t>
      </w:r>
      <w:r>
        <w:t>Here</w:t>
      </w:r>
      <w:r>
        <w:rPr>
          <w:spacing w:val="-2"/>
        </w:rPr>
        <w:t xml:space="preserve"> </w:t>
      </w:r>
      <w:r>
        <w:t>errors</w:t>
      </w:r>
      <w:r>
        <w:rPr>
          <w:spacing w:val="-1"/>
        </w:rPr>
        <w:t xml:space="preserve"> </w:t>
      </w:r>
      <w:r>
        <w:t>are</w:t>
      </w:r>
      <w:r>
        <w:rPr>
          <w:spacing w:val="-1"/>
        </w:rPr>
        <w:t xml:space="preserve"> </w:t>
      </w:r>
      <w:r>
        <w:t>found</w:t>
      </w:r>
      <w:r>
        <w:rPr>
          <w:spacing w:val="-2"/>
        </w:rPr>
        <w:t xml:space="preserve"> </w:t>
      </w:r>
      <w:r>
        <w:t>in</w:t>
      </w:r>
      <w:r>
        <w:rPr>
          <w:spacing w:val="-1"/>
        </w:rPr>
        <w:t xml:space="preserve"> </w:t>
      </w:r>
      <w:r>
        <w:t>requirement</w:t>
      </w:r>
      <w:r>
        <w:rPr>
          <w:spacing w:val="-2"/>
        </w:rPr>
        <w:t xml:space="preserve"> </w:t>
      </w:r>
      <w:r>
        <w:t>phase</w:t>
      </w:r>
      <w:r>
        <w:rPr>
          <w:spacing w:val="-2"/>
        </w:rPr>
        <w:t xml:space="preserve"> </w:t>
      </w:r>
      <w:r>
        <w:t>itself,</w:t>
      </w:r>
      <w:r>
        <w:rPr>
          <w:spacing w:val="-2"/>
        </w:rPr>
        <w:t xml:space="preserve"> </w:t>
      </w:r>
      <w:r>
        <w:t>user</w:t>
      </w:r>
      <w:r>
        <w:rPr>
          <w:spacing w:val="-2"/>
        </w:rPr>
        <w:t xml:space="preserve"> </w:t>
      </w:r>
      <w:r>
        <w:t>feedback</w:t>
      </w:r>
      <w:r>
        <w:rPr>
          <w:spacing w:val="-2"/>
        </w:rPr>
        <w:t xml:space="preserve"> </w:t>
      </w:r>
      <w:r>
        <w:t>is</w:t>
      </w:r>
      <w:r>
        <w:rPr>
          <w:spacing w:val="-2"/>
        </w:rPr>
        <w:t xml:space="preserve"> </w:t>
      </w:r>
      <w:r>
        <w:t>taken</w:t>
      </w:r>
      <w:r>
        <w:rPr>
          <w:spacing w:val="-2"/>
        </w:rPr>
        <w:t xml:space="preserve"> </w:t>
      </w:r>
      <w:r>
        <w:t>for</w:t>
      </w:r>
      <w:r>
        <w:rPr>
          <w:spacing w:val="-2"/>
        </w:rPr>
        <w:t xml:space="preserve"> </w:t>
      </w:r>
      <w:r>
        <w:t>each</w:t>
      </w:r>
      <w:r>
        <w:rPr>
          <w:spacing w:val="-2"/>
        </w:rPr>
        <w:t xml:space="preserve"> </w:t>
      </w:r>
      <w:r>
        <w:t>stage and code is tested after it is written.</w:t>
      </w:r>
    </w:p>
    <w:p w14:paraId="178FBD61" w14:textId="77777777" w:rsidR="00963873" w:rsidRDefault="00963873">
      <w:pPr>
        <w:jc w:val="both"/>
        <w:sectPr w:rsidR="00963873">
          <w:pgSz w:w="12240" w:h="15840"/>
          <w:pgMar w:top="1340" w:right="220" w:bottom="680" w:left="1500" w:header="446" w:footer="488" w:gutter="0"/>
          <w:cols w:space="720"/>
        </w:sectPr>
      </w:pPr>
    </w:p>
    <w:p w14:paraId="0060F8C0" w14:textId="77777777" w:rsidR="00963873" w:rsidRDefault="00000000">
      <w:pPr>
        <w:pStyle w:val="Heading2"/>
        <w:numPr>
          <w:ilvl w:val="0"/>
          <w:numId w:val="149"/>
        </w:numPr>
        <w:tabs>
          <w:tab w:val="left" w:pos="730"/>
        </w:tabs>
        <w:spacing w:before="92"/>
        <w:ind w:left="730" w:hanging="430"/>
      </w:pPr>
      <w:bookmarkStart w:id="344" w:name="_TOC_250169"/>
      <w:r>
        <w:t>What</w:t>
      </w:r>
      <w:r>
        <w:rPr>
          <w:spacing w:val="-8"/>
        </w:rPr>
        <w:t xml:space="preserve"> </w:t>
      </w:r>
      <w:r>
        <w:t>is</w:t>
      </w:r>
      <w:r>
        <w:rPr>
          <w:spacing w:val="-5"/>
        </w:rPr>
        <w:t xml:space="preserve"> </w:t>
      </w:r>
      <w:r>
        <w:t>triple</w:t>
      </w:r>
      <w:r>
        <w:rPr>
          <w:spacing w:val="-6"/>
        </w:rPr>
        <w:t xml:space="preserve"> </w:t>
      </w:r>
      <w:r>
        <w:t>constraint</w:t>
      </w:r>
      <w:r>
        <w:rPr>
          <w:spacing w:val="-4"/>
        </w:rPr>
        <w:t xml:space="preserve"> </w:t>
      </w:r>
      <w:r>
        <w:t>triangle</w:t>
      </w:r>
      <w:r>
        <w:rPr>
          <w:spacing w:val="-6"/>
        </w:rPr>
        <w:t xml:space="preserve"> </w:t>
      </w:r>
      <w:r>
        <w:t>in</w:t>
      </w:r>
      <w:r>
        <w:rPr>
          <w:spacing w:val="-5"/>
        </w:rPr>
        <w:t xml:space="preserve"> </w:t>
      </w:r>
      <w:r>
        <w:t>project</w:t>
      </w:r>
      <w:r>
        <w:rPr>
          <w:spacing w:val="-5"/>
        </w:rPr>
        <w:t xml:space="preserve"> </w:t>
      </w:r>
      <w:bookmarkEnd w:id="344"/>
      <w:r>
        <w:rPr>
          <w:spacing w:val="-2"/>
        </w:rPr>
        <w:t>management?</w:t>
      </w:r>
    </w:p>
    <w:p w14:paraId="23338E4E" w14:textId="77777777" w:rsidR="00963873" w:rsidRDefault="00963873">
      <w:pPr>
        <w:pStyle w:val="BodyText"/>
        <w:ind w:left="0"/>
        <w:rPr>
          <w:rFonts w:ascii="Arial"/>
          <w:b/>
          <w:sz w:val="20"/>
        </w:rPr>
      </w:pPr>
    </w:p>
    <w:p w14:paraId="0BE714CA" w14:textId="77777777" w:rsidR="00963873" w:rsidRDefault="00000000">
      <w:pPr>
        <w:pStyle w:val="BodyText"/>
        <w:spacing w:before="115"/>
        <w:ind w:left="0"/>
        <w:rPr>
          <w:rFonts w:ascii="Arial"/>
          <w:b/>
          <w:sz w:val="20"/>
        </w:rPr>
      </w:pPr>
      <w:r>
        <w:rPr>
          <w:noProof/>
        </w:rPr>
        <w:drawing>
          <wp:anchor distT="0" distB="0" distL="0" distR="0" simplePos="0" relativeHeight="487757312" behindDoc="1" locked="0" layoutInCell="1" allowOverlap="1" wp14:anchorId="5E1F0C4F" wp14:editId="68280C89">
            <wp:simplePos x="0" y="0"/>
            <wp:positionH relativeFrom="page">
              <wp:posOffset>2357627</wp:posOffset>
            </wp:positionH>
            <wp:positionV relativeFrom="paragraph">
              <wp:posOffset>234337</wp:posOffset>
            </wp:positionV>
            <wp:extent cx="3052337" cy="3024187"/>
            <wp:effectExtent l="0" t="0" r="0" b="0"/>
            <wp:wrapTopAndBottom/>
            <wp:docPr id="584" name="Image 5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4" name="Image 584"/>
                    <pic:cNvPicPr/>
                  </pic:nvPicPr>
                  <pic:blipFill>
                    <a:blip r:embed="rId140" cstate="print"/>
                    <a:stretch>
                      <a:fillRect/>
                    </a:stretch>
                  </pic:blipFill>
                  <pic:spPr>
                    <a:xfrm>
                      <a:off x="0" y="0"/>
                      <a:ext cx="3052337" cy="3024187"/>
                    </a:xfrm>
                    <a:prstGeom prst="rect">
                      <a:avLst/>
                    </a:prstGeom>
                  </pic:spPr>
                </pic:pic>
              </a:graphicData>
            </a:graphic>
          </wp:anchor>
        </w:drawing>
      </w:r>
    </w:p>
    <w:p w14:paraId="3B155210" w14:textId="77777777" w:rsidR="00963873" w:rsidRDefault="00000000">
      <w:pPr>
        <w:pStyle w:val="Heading6"/>
        <w:spacing w:before="150"/>
        <w:ind w:left="2542"/>
      </w:pPr>
      <w:r>
        <w:t>Figure:</w:t>
      </w:r>
      <w:r>
        <w:rPr>
          <w:spacing w:val="-7"/>
        </w:rPr>
        <w:t xml:space="preserve"> </w:t>
      </w:r>
      <w:r>
        <w:t>-</w:t>
      </w:r>
      <w:r>
        <w:rPr>
          <w:spacing w:val="-7"/>
        </w:rPr>
        <w:t xml:space="preserve"> </w:t>
      </w:r>
      <w:r>
        <w:t>12.4</w:t>
      </w:r>
      <w:r>
        <w:rPr>
          <w:spacing w:val="-7"/>
        </w:rPr>
        <w:t xml:space="preserve"> </w:t>
      </w:r>
      <w:r>
        <w:t>Project</w:t>
      </w:r>
      <w:r>
        <w:rPr>
          <w:spacing w:val="-6"/>
        </w:rPr>
        <w:t xml:space="preserve"> </w:t>
      </w:r>
      <w:r>
        <w:t>Management</w:t>
      </w:r>
      <w:r>
        <w:rPr>
          <w:spacing w:val="-7"/>
        </w:rPr>
        <w:t xml:space="preserve"> </w:t>
      </w:r>
      <w:r>
        <w:rPr>
          <w:spacing w:val="-2"/>
        </w:rPr>
        <w:t>Triangle</w:t>
      </w:r>
    </w:p>
    <w:p w14:paraId="3BFA10FF" w14:textId="77777777" w:rsidR="00963873" w:rsidRDefault="00000000">
      <w:pPr>
        <w:pStyle w:val="BodyText"/>
        <w:spacing w:before="215"/>
        <w:ind w:right="1575"/>
        <w:jc w:val="both"/>
      </w:pPr>
      <w:r>
        <w:t>Project Management triangle is depicted as Cost, Schedule and scope. These three aspects form the sides of triangle and the customer is the center point. As customer is always concerned about Cost, Scope and Schedule,</w:t>
      </w:r>
      <w:r>
        <w:rPr>
          <w:spacing w:val="-1"/>
        </w:rPr>
        <w:t xml:space="preserve"> </w:t>
      </w:r>
      <w:r>
        <w:t>so in order to get customer satisfaction project manager should</w:t>
      </w:r>
      <w:r>
        <w:rPr>
          <w:spacing w:val="-1"/>
        </w:rPr>
        <w:t xml:space="preserve"> </w:t>
      </w:r>
      <w:r>
        <w:t>deliver all scope in propose schedule and cost.</w:t>
      </w:r>
    </w:p>
    <w:p w14:paraId="036AD0AB" w14:textId="77777777" w:rsidR="00963873" w:rsidRDefault="00000000">
      <w:pPr>
        <w:pStyle w:val="BodyText"/>
        <w:spacing w:before="144"/>
        <w:ind w:right="1578"/>
        <w:jc w:val="both"/>
      </w:pPr>
      <w:r>
        <w:t>If</w:t>
      </w:r>
      <w:r>
        <w:rPr>
          <w:spacing w:val="-2"/>
        </w:rPr>
        <w:t xml:space="preserve"> </w:t>
      </w:r>
      <w:r>
        <w:t>we</w:t>
      </w:r>
      <w:r>
        <w:rPr>
          <w:spacing w:val="-2"/>
        </w:rPr>
        <w:t xml:space="preserve"> </w:t>
      </w:r>
      <w:r>
        <w:t>want</w:t>
      </w:r>
      <w:r>
        <w:rPr>
          <w:spacing w:val="-2"/>
        </w:rPr>
        <w:t xml:space="preserve"> </w:t>
      </w:r>
      <w:r>
        <w:t>to</w:t>
      </w:r>
      <w:r>
        <w:rPr>
          <w:spacing w:val="-2"/>
        </w:rPr>
        <w:t xml:space="preserve"> </w:t>
      </w:r>
      <w:r>
        <w:t>disturb</w:t>
      </w:r>
      <w:r>
        <w:rPr>
          <w:spacing w:val="-2"/>
        </w:rPr>
        <w:t xml:space="preserve"> </w:t>
      </w:r>
      <w:r>
        <w:t>any</w:t>
      </w:r>
      <w:r>
        <w:rPr>
          <w:spacing w:val="-2"/>
        </w:rPr>
        <w:t xml:space="preserve"> </w:t>
      </w:r>
      <w:r>
        <w:t>one</w:t>
      </w:r>
      <w:r>
        <w:rPr>
          <w:spacing w:val="-2"/>
        </w:rPr>
        <w:t xml:space="preserve"> </w:t>
      </w:r>
      <w:r>
        <w:t>of</w:t>
      </w:r>
      <w:r>
        <w:rPr>
          <w:spacing w:val="-2"/>
        </w:rPr>
        <w:t xml:space="preserve"> </w:t>
      </w:r>
      <w:r>
        <w:t>the</w:t>
      </w:r>
      <w:r>
        <w:rPr>
          <w:spacing w:val="-2"/>
        </w:rPr>
        <w:t xml:space="preserve"> </w:t>
      </w:r>
      <w:r>
        <w:t>legs</w:t>
      </w:r>
      <w:r>
        <w:rPr>
          <w:spacing w:val="-2"/>
        </w:rPr>
        <w:t xml:space="preserve"> </w:t>
      </w:r>
      <w:r>
        <w:t>then</w:t>
      </w:r>
      <w:r>
        <w:rPr>
          <w:spacing w:val="-2"/>
        </w:rPr>
        <w:t xml:space="preserve"> </w:t>
      </w:r>
      <w:r>
        <w:t>the</w:t>
      </w:r>
      <w:r>
        <w:rPr>
          <w:spacing w:val="-2"/>
        </w:rPr>
        <w:t xml:space="preserve"> </w:t>
      </w:r>
      <w:r>
        <w:t>other</w:t>
      </w:r>
      <w:r>
        <w:rPr>
          <w:spacing w:val="-2"/>
        </w:rPr>
        <w:t xml:space="preserve"> </w:t>
      </w:r>
      <w:r>
        <w:t>two</w:t>
      </w:r>
      <w:r>
        <w:rPr>
          <w:spacing w:val="-2"/>
        </w:rPr>
        <w:t xml:space="preserve"> </w:t>
      </w:r>
      <w:r>
        <w:t>legs</w:t>
      </w:r>
      <w:r>
        <w:rPr>
          <w:spacing w:val="-2"/>
        </w:rPr>
        <w:t xml:space="preserve"> </w:t>
      </w:r>
      <w:r>
        <w:t>get</w:t>
      </w:r>
      <w:r>
        <w:rPr>
          <w:spacing w:val="-2"/>
        </w:rPr>
        <w:t xml:space="preserve"> </w:t>
      </w:r>
      <w:r>
        <w:t>affected.</w:t>
      </w:r>
      <w:r>
        <w:rPr>
          <w:spacing w:val="-2"/>
        </w:rPr>
        <w:t xml:space="preserve"> </w:t>
      </w:r>
      <w:r>
        <w:t>Example</w:t>
      </w:r>
      <w:r>
        <w:rPr>
          <w:spacing w:val="-2"/>
        </w:rPr>
        <w:t xml:space="preserve"> </w:t>
      </w:r>
      <w:r>
        <w:t>if</w:t>
      </w:r>
      <w:r>
        <w:rPr>
          <w:spacing w:val="-2"/>
        </w:rPr>
        <w:t xml:space="preserve"> </w:t>
      </w:r>
      <w:r>
        <w:t>customer increases the scope then other two sides of the triangle also get affected a lot.</w:t>
      </w:r>
    </w:p>
    <w:p w14:paraId="33D3F548" w14:textId="77777777" w:rsidR="00963873" w:rsidRDefault="00000000">
      <w:pPr>
        <w:pStyle w:val="BodyText"/>
        <w:spacing w:before="7"/>
        <w:ind w:left="0"/>
        <w:rPr>
          <w:sz w:val="10"/>
        </w:rPr>
      </w:pPr>
      <w:r>
        <w:rPr>
          <w:noProof/>
        </w:rPr>
        <mc:AlternateContent>
          <mc:Choice Requires="wps">
            <w:drawing>
              <wp:anchor distT="0" distB="0" distL="0" distR="0" simplePos="0" relativeHeight="487757824" behindDoc="1" locked="0" layoutInCell="1" allowOverlap="1" wp14:anchorId="6375DBCE" wp14:editId="3B7E473A">
                <wp:simplePos x="0" y="0"/>
                <wp:positionH relativeFrom="page">
                  <wp:posOffset>1044701</wp:posOffset>
                </wp:positionH>
                <wp:positionV relativeFrom="paragraph">
                  <wp:posOffset>96298</wp:posOffset>
                </wp:positionV>
                <wp:extent cx="5607050" cy="781050"/>
                <wp:effectExtent l="0" t="0" r="0" b="0"/>
                <wp:wrapTopAndBottom/>
                <wp:docPr id="585" name="Textbox 5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781050"/>
                        </a:xfrm>
                        <a:prstGeom prst="rect">
                          <a:avLst/>
                        </a:prstGeom>
                        <a:solidFill>
                          <a:srgbClr val="E6E6E6"/>
                        </a:solidFill>
                        <a:ln w="6095">
                          <a:solidFill>
                            <a:srgbClr val="000000"/>
                          </a:solidFill>
                          <a:prstDash val="solid"/>
                        </a:ln>
                      </wps:spPr>
                      <wps:txbx>
                        <w:txbxContent>
                          <w:p w14:paraId="009365A8" w14:textId="77777777" w:rsidR="00963873" w:rsidRDefault="00000000">
                            <w:pPr>
                              <w:spacing w:before="20" w:line="300" w:lineRule="atLeast"/>
                              <w:ind w:left="150" w:right="149"/>
                              <w:rPr>
                                <w:rFonts w:ascii="Courier New" w:hAnsi="Courier New"/>
                                <w:color w:val="000000"/>
                                <w:sz w:val="20"/>
                              </w:rPr>
                            </w:pPr>
                            <w:r>
                              <w:rPr>
                                <w:rFonts w:ascii="Courier New" w:hAnsi="Courier New"/>
                                <w:b/>
                                <w:color w:val="000000"/>
                                <w:sz w:val="20"/>
                              </w:rPr>
                              <w:t>Note</w:t>
                            </w:r>
                            <w:r>
                              <w:rPr>
                                <w:rFonts w:ascii="Courier New" w:hAnsi="Courier New"/>
                                <w:color w:val="000000"/>
                                <w:sz w:val="20"/>
                              </w:rPr>
                              <w:t>:-</w:t>
                            </w:r>
                            <w:r>
                              <w:rPr>
                                <w:rFonts w:ascii="Courier New" w:hAnsi="Courier New"/>
                                <w:color w:val="000000"/>
                                <w:spacing w:val="-5"/>
                                <w:sz w:val="20"/>
                              </w:rPr>
                              <w:t xml:space="preserve"> </w:t>
                            </w:r>
                            <w:r>
                              <w:rPr>
                                <w:rFonts w:ascii="Courier New" w:hAnsi="Courier New"/>
                                <w:color w:val="000000"/>
                                <w:sz w:val="20"/>
                              </w:rPr>
                              <w:t>During</w:t>
                            </w:r>
                            <w:r>
                              <w:rPr>
                                <w:rFonts w:ascii="Courier New" w:hAnsi="Courier New"/>
                                <w:color w:val="000000"/>
                                <w:spacing w:val="-5"/>
                                <w:sz w:val="20"/>
                              </w:rPr>
                              <w:t xml:space="preserve"> </w:t>
                            </w:r>
                            <w:r>
                              <w:rPr>
                                <w:rFonts w:ascii="Courier New" w:hAnsi="Courier New"/>
                                <w:color w:val="000000"/>
                                <w:sz w:val="20"/>
                              </w:rPr>
                              <w:t>project</w:t>
                            </w:r>
                            <w:r>
                              <w:rPr>
                                <w:rFonts w:ascii="Courier New" w:hAnsi="Courier New"/>
                                <w:color w:val="000000"/>
                                <w:spacing w:val="-5"/>
                                <w:sz w:val="20"/>
                              </w:rPr>
                              <w:t xml:space="preserve"> </w:t>
                            </w:r>
                            <w:r>
                              <w:rPr>
                                <w:rFonts w:ascii="Courier New" w:hAnsi="Courier New"/>
                                <w:color w:val="000000"/>
                                <w:sz w:val="20"/>
                              </w:rPr>
                              <w:t>management</w:t>
                            </w:r>
                            <w:r>
                              <w:rPr>
                                <w:rFonts w:ascii="Courier New" w:hAnsi="Courier New"/>
                                <w:color w:val="000000"/>
                                <w:spacing w:val="-5"/>
                                <w:sz w:val="20"/>
                              </w:rPr>
                              <w:t xml:space="preserve"> </w:t>
                            </w:r>
                            <w:r>
                              <w:rPr>
                                <w:rFonts w:ascii="Courier New" w:hAnsi="Courier New"/>
                                <w:color w:val="000000"/>
                                <w:sz w:val="20"/>
                              </w:rPr>
                              <w:t>interviews</w:t>
                            </w:r>
                            <w:r>
                              <w:rPr>
                                <w:rFonts w:ascii="Courier New" w:hAnsi="Courier New"/>
                                <w:color w:val="000000"/>
                                <w:spacing w:val="-5"/>
                                <w:sz w:val="20"/>
                              </w:rPr>
                              <w:t xml:space="preserve"> </w:t>
                            </w:r>
                            <w:r>
                              <w:rPr>
                                <w:rFonts w:ascii="Courier New" w:hAnsi="Courier New"/>
                                <w:color w:val="000000"/>
                                <w:sz w:val="20"/>
                              </w:rPr>
                              <w:t>it’s</w:t>
                            </w:r>
                            <w:r>
                              <w:rPr>
                                <w:rFonts w:ascii="Courier New" w:hAnsi="Courier New"/>
                                <w:color w:val="000000"/>
                                <w:spacing w:val="-5"/>
                                <w:sz w:val="20"/>
                              </w:rPr>
                              <w:t xml:space="preserve"> </w:t>
                            </w:r>
                            <w:r>
                              <w:rPr>
                                <w:rFonts w:ascii="Courier New" w:hAnsi="Courier New"/>
                                <w:color w:val="000000"/>
                                <w:sz w:val="20"/>
                              </w:rPr>
                              <w:t>rare</w:t>
                            </w:r>
                            <w:r>
                              <w:rPr>
                                <w:rFonts w:ascii="Courier New" w:hAnsi="Courier New"/>
                                <w:color w:val="000000"/>
                                <w:spacing w:val="-5"/>
                                <w:sz w:val="20"/>
                              </w:rPr>
                              <w:t xml:space="preserve"> </w:t>
                            </w:r>
                            <w:r>
                              <w:rPr>
                                <w:rFonts w:ascii="Courier New" w:hAnsi="Courier New"/>
                                <w:color w:val="000000"/>
                                <w:sz w:val="20"/>
                              </w:rPr>
                              <w:t>that</w:t>
                            </w:r>
                            <w:r>
                              <w:rPr>
                                <w:rFonts w:ascii="Courier New" w:hAnsi="Courier New"/>
                                <w:color w:val="000000"/>
                                <w:spacing w:val="-5"/>
                                <w:sz w:val="20"/>
                              </w:rPr>
                              <w:t xml:space="preserve"> </w:t>
                            </w:r>
                            <w:r>
                              <w:rPr>
                                <w:rFonts w:ascii="Courier New" w:hAnsi="Courier New"/>
                                <w:color w:val="000000"/>
                                <w:sz w:val="20"/>
                              </w:rPr>
                              <w:t>you</w:t>
                            </w:r>
                            <w:r>
                              <w:rPr>
                                <w:rFonts w:ascii="Courier New" w:hAnsi="Courier New"/>
                                <w:color w:val="000000"/>
                                <w:spacing w:val="-5"/>
                                <w:sz w:val="20"/>
                              </w:rPr>
                              <w:t xml:space="preserve"> </w:t>
                            </w:r>
                            <w:r>
                              <w:rPr>
                                <w:rFonts w:ascii="Courier New" w:hAnsi="Courier New"/>
                                <w:color w:val="000000"/>
                                <w:sz w:val="20"/>
                              </w:rPr>
                              <w:t>will</w:t>
                            </w:r>
                            <w:r>
                              <w:rPr>
                                <w:rFonts w:ascii="Courier New" w:hAnsi="Courier New"/>
                                <w:color w:val="000000"/>
                                <w:spacing w:val="-5"/>
                                <w:sz w:val="20"/>
                              </w:rPr>
                              <w:t xml:space="preserve"> </w:t>
                            </w:r>
                            <w:r>
                              <w:rPr>
                                <w:rFonts w:ascii="Courier New" w:hAnsi="Courier New"/>
                                <w:color w:val="000000"/>
                                <w:sz w:val="20"/>
                              </w:rPr>
                              <w:t>be asked</w:t>
                            </w:r>
                            <w:r>
                              <w:rPr>
                                <w:rFonts w:ascii="Courier New" w:hAnsi="Courier New"/>
                                <w:color w:val="000000"/>
                                <w:spacing w:val="-5"/>
                                <w:sz w:val="20"/>
                              </w:rPr>
                              <w:t xml:space="preserve"> </w:t>
                            </w:r>
                            <w:r>
                              <w:rPr>
                                <w:rFonts w:ascii="Courier New" w:hAnsi="Courier New"/>
                                <w:color w:val="000000"/>
                                <w:sz w:val="20"/>
                              </w:rPr>
                              <w:t>directly</w:t>
                            </w:r>
                            <w:r>
                              <w:rPr>
                                <w:rFonts w:ascii="Courier New" w:hAnsi="Courier New"/>
                                <w:color w:val="000000"/>
                                <w:spacing w:val="-5"/>
                                <w:sz w:val="20"/>
                              </w:rPr>
                              <w:t xml:space="preserve"> </w:t>
                            </w:r>
                            <w:r>
                              <w:rPr>
                                <w:rFonts w:ascii="Courier New" w:hAnsi="Courier New"/>
                                <w:color w:val="000000"/>
                                <w:sz w:val="20"/>
                              </w:rPr>
                              <w:t>about</w:t>
                            </w:r>
                            <w:r>
                              <w:rPr>
                                <w:rFonts w:ascii="Courier New" w:hAnsi="Courier New"/>
                                <w:color w:val="000000"/>
                                <w:spacing w:val="-5"/>
                                <w:sz w:val="20"/>
                              </w:rPr>
                              <w:t xml:space="preserve"> </w:t>
                            </w:r>
                            <w:r>
                              <w:rPr>
                                <w:rFonts w:ascii="Courier New" w:hAnsi="Courier New"/>
                                <w:color w:val="000000"/>
                                <w:sz w:val="20"/>
                              </w:rPr>
                              <w:t>constraint</w:t>
                            </w:r>
                            <w:r>
                              <w:rPr>
                                <w:rFonts w:ascii="Courier New" w:hAnsi="Courier New"/>
                                <w:color w:val="000000"/>
                                <w:spacing w:val="-5"/>
                                <w:sz w:val="20"/>
                              </w:rPr>
                              <w:t xml:space="preserve"> </w:t>
                            </w:r>
                            <w:r>
                              <w:rPr>
                                <w:rFonts w:ascii="Courier New" w:hAnsi="Courier New"/>
                                <w:color w:val="000000"/>
                                <w:sz w:val="20"/>
                              </w:rPr>
                              <w:t>triangle.</w:t>
                            </w:r>
                            <w:r>
                              <w:rPr>
                                <w:rFonts w:ascii="Courier New" w:hAnsi="Courier New"/>
                                <w:color w:val="000000"/>
                                <w:spacing w:val="-5"/>
                                <w:sz w:val="20"/>
                              </w:rPr>
                              <w:t xml:space="preserve"> </w:t>
                            </w:r>
                            <w:r>
                              <w:rPr>
                                <w:rFonts w:ascii="Courier New" w:hAnsi="Courier New"/>
                                <w:color w:val="000000"/>
                                <w:sz w:val="20"/>
                              </w:rPr>
                              <w:t>But</w:t>
                            </w:r>
                            <w:r>
                              <w:rPr>
                                <w:rFonts w:ascii="Courier New" w:hAnsi="Courier New"/>
                                <w:color w:val="000000"/>
                                <w:spacing w:val="-5"/>
                                <w:sz w:val="20"/>
                              </w:rPr>
                              <w:t xml:space="preserve"> </w:t>
                            </w:r>
                            <w:r>
                              <w:rPr>
                                <w:rFonts w:ascii="Courier New" w:hAnsi="Courier New"/>
                                <w:color w:val="000000"/>
                                <w:sz w:val="20"/>
                              </w:rPr>
                              <w:t>when</w:t>
                            </w:r>
                            <w:r>
                              <w:rPr>
                                <w:rFonts w:ascii="Courier New" w:hAnsi="Courier New"/>
                                <w:color w:val="000000"/>
                                <w:spacing w:val="-5"/>
                                <w:sz w:val="20"/>
                              </w:rPr>
                              <w:t xml:space="preserve"> </w:t>
                            </w:r>
                            <w:r>
                              <w:rPr>
                                <w:rFonts w:ascii="Courier New" w:hAnsi="Courier New"/>
                                <w:color w:val="000000"/>
                                <w:sz w:val="20"/>
                              </w:rPr>
                              <w:t>you</w:t>
                            </w:r>
                            <w:r>
                              <w:rPr>
                                <w:rFonts w:ascii="Courier New" w:hAnsi="Courier New"/>
                                <w:color w:val="000000"/>
                                <w:spacing w:val="-5"/>
                                <w:sz w:val="20"/>
                              </w:rPr>
                              <w:t xml:space="preserve"> </w:t>
                            </w:r>
                            <w:r>
                              <w:rPr>
                                <w:rFonts w:ascii="Courier New" w:hAnsi="Courier New"/>
                                <w:color w:val="000000"/>
                                <w:sz w:val="20"/>
                              </w:rPr>
                              <w:t>are</w:t>
                            </w:r>
                            <w:r>
                              <w:rPr>
                                <w:rFonts w:ascii="Courier New" w:hAnsi="Courier New"/>
                                <w:color w:val="000000"/>
                                <w:spacing w:val="-5"/>
                                <w:sz w:val="20"/>
                              </w:rPr>
                              <w:t xml:space="preserve"> </w:t>
                            </w:r>
                            <w:r>
                              <w:rPr>
                                <w:rFonts w:ascii="Courier New" w:hAnsi="Courier New"/>
                                <w:color w:val="000000"/>
                                <w:sz w:val="20"/>
                              </w:rPr>
                              <w:t>asked</w:t>
                            </w:r>
                            <w:r>
                              <w:rPr>
                                <w:rFonts w:ascii="Courier New" w:hAnsi="Courier New"/>
                                <w:color w:val="000000"/>
                                <w:spacing w:val="-5"/>
                                <w:sz w:val="20"/>
                              </w:rPr>
                              <w:t xml:space="preserve"> </w:t>
                            </w:r>
                            <w:r>
                              <w:rPr>
                                <w:rFonts w:ascii="Courier New" w:hAnsi="Courier New"/>
                                <w:color w:val="000000"/>
                                <w:sz w:val="20"/>
                              </w:rPr>
                              <w:t>about what are the main factors that affect customer satisfaction you can refer this triangle.</w:t>
                            </w:r>
                          </w:p>
                        </w:txbxContent>
                      </wps:txbx>
                      <wps:bodyPr wrap="square" lIns="0" tIns="0" rIns="0" bIns="0" rtlCol="0">
                        <a:noAutofit/>
                      </wps:bodyPr>
                    </wps:wsp>
                  </a:graphicData>
                </a:graphic>
              </wp:anchor>
            </w:drawing>
          </mc:Choice>
          <mc:Fallback>
            <w:pict>
              <v:shape w14:anchorId="6375DBCE" id="Textbox 585" o:spid="_x0000_s1358" type="#_x0000_t202" style="position:absolute;margin-left:82.25pt;margin-top:7.6pt;width:441.5pt;height:61.5pt;z-index:-15558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" fillcolor="#e6e6e6" strokeweight=".16931mm">
                <v:path arrowok="t"/>
                <v:textbox inset="0,0,0,0">
                  <w:txbxContent>
                    <w:p w14:paraId="009365A8" w14:textId="77777777" w:rsidR="00963873" w:rsidRDefault="00000000">
                      <w:pPr>
                        <w:spacing w:before="20" w:line="300" w:lineRule="atLeast"/>
                        <w:ind w:left="150" w:right="149"/>
                        <w:rPr>
                          <w:rFonts w:ascii="Courier New" w:hAnsi="Courier New"/>
                          <w:color w:val="000000"/>
                          <w:sz w:val="20"/>
                        </w:rPr>
                      </w:pPr>
                      <w:r>
                        <w:rPr>
                          <w:rFonts w:ascii="Courier New" w:hAnsi="Courier New"/>
                          <w:b/>
                          <w:color w:val="000000"/>
                          <w:sz w:val="20"/>
                        </w:rPr>
                        <w:t>Note</w:t>
                      </w:r>
                      <w:r>
                        <w:rPr>
                          <w:rFonts w:ascii="Courier New" w:hAnsi="Courier New"/>
                          <w:color w:val="000000"/>
                          <w:sz w:val="20"/>
                        </w:rPr>
                        <w:t>:-</w:t>
                      </w:r>
                      <w:r>
                        <w:rPr>
                          <w:rFonts w:ascii="Courier New" w:hAnsi="Courier New"/>
                          <w:color w:val="000000"/>
                          <w:spacing w:val="-5"/>
                          <w:sz w:val="20"/>
                        </w:rPr>
                        <w:t xml:space="preserve"> </w:t>
                      </w:r>
                      <w:r>
                        <w:rPr>
                          <w:rFonts w:ascii="Courier New" w:hAnsi="Courier New"/>
                          <w:color w:val="000000"/>
                          <w:sz w:val="20"/>
                        </w:rPr>
                        <w:t>During</w:t>
                      </w:r>
                      <w:r>
                        <w:rPr>
                          <w:rFonts w:ascii="Courier New" w:hAnsi="Courier New"/>
                          <w:color w:val="000000"/>
                          <w:spacing w:val="-5"/>
                          <w:sz w:val="20"/>
                        </w:rPr>
                        <w:t xml:space="preserve"> </w:t>
                      </w:r>
                      <w:r>
                        <w:rPr>
                          <w:rFonts w:ascii="Courier New" w:hAnsi="Courier New"/>
                          <w:color w:val="000000"/>
                          <w:sz w:val="20"/>
                        </w:rPr>
                        <w:t>project</w:t>
                      </w:r>
                      <w:r>
                        <w:rPr>
                          <w:rFonts w:ascii="Courier New" w:hAnsi="Courier New"/>
                          <w:color w:val="000000"/>
                          <w:spacing w:val="-5"/>
                          <w:sz w:val="20"/>
                        </w:rPr>
                        <w:t xml:space="preserve"> </w:t>
                      </w:r>
                      <w:r>
                        <w:rPr>
                          <w:rFonts w:ascii="Courier New" w:hAnsi="Courier New"/>
                          <w:color w:val="000000"/>
                          <w:sz w:val="20"/>
                        </w:rPr>
                        <w:t>management</w:t>
                      </w:r>
                      <w:r>
                        <w:rPr>
                          <w:rFonts w:ascii="Courier New" w:hAnsi="Courier New"/>
                          <w:color w:val="000000"/>
                          <w:spacing w:val="-5"/>
                          <w:sz w:val="20"/>
                        </w:rPr>
                        <w:t xml:space="preserve"> </w:t>
                      </w:r>
                      <w:r>
                        <w:rPr>
                          <w:rFonts w:ascii="Courier New" w:hAnsi="Courier New"/>
                          <w:color w:val="000000"/>
                          <w:sz w:val="20"/>
                        </w:rPr>
                        <w:t>interviews</w:t>
                      </w:r>
                      <w:r>
                        <w:rPr>
                          <w:rFonts w:ascii="Courier New" w:hAnsi="Courier New"/>
                          <w:color w:val="000000"/>
                          <w:spacing w:val="-5"/>
                          <w:sz w:val="20"/>
                        </w:rPr>
                        <w:t xml:space="preserve"> </w:t>
                      </w:r>
                      <w:r>
                        <w:rPr>
                          <w:rFonts w:ascii="Courier New" w:hAnsi="Courier New"/>
                          <w:color w:val="000000"/>
                          <w:sz w:val="20"/>
                        </w:rPr>
                        <w:t>it’s</w:t>
                      </w:r>
                      <w:r>
                        <w:rPr>
                          <w:rFonts w:ascii="Courier New" w:hAnsi="Courier New"/>
                          <w:color w:val="000000"/>
                          <w:spacing w:val="-5"/>
                          <w:sz w:val="20"/>
                        </w:rPr>
                        <w:t xml:space="preserve"> </w:t>
                      </w:r>
                      <w:r>
                        <w:rPr>
                          <w:rFonts w:ascii="Courier New" w:hAnsi="Courier New"/>
                          <w:color w:val="000000"/>
                          <w:sz w:val="20"/>
                        </w:rPr>
                        <w:t>rare</w:t>
                      </w:r>
                      <w:r>
                        <w:rPr>
                          <w:rFonts w:ascii="Courier New" w:hAnsi="Courier New"/>
                          <w:color w:val="000000"/>
                          <w:spacing w:val="-5"/>
                          <w:sz w:val="20"/>
                        </w:rPr>
                        <w:t xml:space="preserve"> </w:t>
                      </w:r>
                      <w:r>
                        <w:rPr>
                          <w:rFonts w:ascii="Courier New" w:hAnsi="Courier New"/>
                          <w:color w:val="000000"/>
                          <w:sz w:val="20"/>
                        </w:rPr>
                        <w:t>that</w:t>
                      </w:r>
                      <w:r>
                        <w:rPr>
                          <w:rFonts w:ascii="Courier New" w:hAnsi="Courier New"/>
                          <w:color w:val="000000"/>
                          <w:spacing w:val="-5"/>
                          <w:sz w:val="20"/>
                        </w:rPr>
                        <w:t xml:space="preserve"> </w:t>
                      </w:r>
                      <w:r>
                        <w:rPr>
                          <w:rFonts w:ascii="Courier New" w:hAnsi="Courier New"/>
                          <w:color w:val="000000"/>
                          <w:sz w:val="20"/>
                        </w:rPr>
                        <w:t>you</w:t>
                      </w:r>
                      <w:r>
                        <w:rPr>
                          <w:rFonts w:ascii="Courier New" w:hAnsi="Courier New"/>
                          <w:color w:val="000000"/>
                          <w:spacing w:val="-5"/>
                          <w:sz w:val="20"/>
                        </w:rPr>
                        <w:t xml:space="preserve"> </w:t>
                      </w:r>
                      <w:r>
                        <w:rPr>
                          <w:rFonts w:ascii="Courier New" w:hAnsi="Courier New"/>
                          <w:color w:val="000000"/>
                          <w:sz w:val="20"/>
                        </w:rPr>
                        <w:t>will</w:t>
                      </w:r>
                      <w:r>
                        <w:rPr>
                          <w:rFonts w:ascii="Courier New" w:hAnsi="Courier New"/>
                          <w:color w:val="000000"/>
                          <w:spacing w:val="-5"/>
                          <w:sz w:val="20"/>
                        </w:rPr>
                        <w:t xml:space="preserve"> </w:t>
                      </w:r>
                      <w:r>
                        <w:rPr>
                          <w:rFonts w:ascii="Courier New" w:hAnsi="Courier New"/>
                          <w:color w:val="000000"/>
                          <w:sz w:val="20"/>
                        </w:rPr>
                        <w:t>be asked</w:t>
                      </w:r>
                      <w:r>
                        <w:rPr>
                          <w:rFonts w:ascii="Courier New" w:hAnsi="Courier New"/>
                          <w:color w:val="000000"/>
                          <w:spacing w:val="-5"/>
                          <w:sz w:val="20"/>
                        </w:rPr>
                        <w:t xml:space="preserve"> </w:t>
                      </w:r>
                      <w:r>
                        <w:rPr>
                          <w:rFonts w:ascii="Courier New" w:hAnsi="Courier New"/>
                          <w:color w:val="000000"/>
                          <w:sz w:val="20"/>
                        </w:rPr>
                        <w:t>directly</w:t>
                      </w:r>
                      <w:r>
                        <w:rPr>
                          <w:rFonts w:ascii="Courier New" w:hAnsi="Courier New"/>
                          <w:color w:val="000000"/>
                          <w:spacing w:val="-5"/>
                          <w:sz w:val="20"/>
                        </w:rPr>
                        <w:t xml:space="preserve"> </w:t>
                      </w:r>
                      <w:r>
                        <w:rPr>
                          <w:rFonts w:ascii="Courier New" w:hAnsi="Courier New"/>
                          <w:color w:val="000000"/>
                          <w:sz w:val="20"/>
                        </w:rPr>
                        <w:t>about</w:t>
                      </w:r>
                      <w:r>
                        <w:rPr>
                          <w:rFonts w:ascii="Courier New" w:hAnsi="Courier New"/>
                          <w:color w:val="000000"/>
                          <w:spacing w:val="-5"/>
                          <w:sz w:val="20"/>
                        </w:rPr>
                        <w:t xml:space="preserve"> </w:t>
                      </w:r>
                      <w:r>
                        <w:rPr>
                          <w:rFonts w:ascii="Courier New" w:hAnsi="Courier New"/>
                          <w:color w:val="000000"/>
                          <w:sz w:val="20"/>
                        </w:rPr>
                        <w:t>constraint</w:t>
                      </w:r>
                      <w:r>
                        <w:rPr>
                          <w:rFonts w:ascii="Courier New" w:hAnsi="Courier New"/>
                          <w:color w:val="000000"/>
                          <w:spacing w:val="-5"/>
                          <w:sz w:val="20"/>
                        </w:rPr>
                        <w:t xml:space="preserve"> </w:t>
                      </w:r>
                      <w:r>
                        <w:rPr>
                          <w:rFonts w:ascii="Courier New" w:hAnsi="Courier New"/>
                          <w:color w:val="000000"/>
                          <w:sz w:val="20"/>
                        </w:rPr>
                        <w:t>triangle.</w:t>
                      </w:r>
                      <w:r>
                        <w:rPr>
                          <w:rFonts w:ascii="Courier New" w:hAnsi="Courier New"/>
                          <w:color w:val="000000"/>
                          <w:spacing w:val="-5"/>
                          <w:sz w:val="20"/>
                        </w:rPr>
                        <w:t xml:space="preserve"> </w:t>
                      </w:r>
                      <w:r>
                        <w:rPr>
                          <w:rFonts w:ascii="Courier New" w:hAnsi="Courier New"/>
                          <w:color w:val="000000"/>
                          <w:sz w:val="20"/>
                        </w:rPr>
                        <w:t>But</w:t>
                      </w:r>
                      <w:r>
                        <w:rPr>
                          <w:rFonts w:ascii="Courier New" w:hAnsi="Courier New"/>
                          <w:color w:val="000000"/>
                          <w:spacing w:val="-5"/>
                          <w:sz w:val="20"/>
                        </w:rPr>
                        <w:t xml:space="preserve"> </w:t>
                      </w:r>
                      <w:r>
                        <w:rPr>
                          <w:rFonts w:ascii="Courier New" w:hAnsi="Courier New"/>
                          <w:color w:val="000000"/>
                          <w:sz w:val="20"/>
                        </w:rPr>
                        <w:t>when</w:t>
                      </w:r>
                      <w:r>
                        <w:rPr>
                          <w:rFonts w:ascii="Courier New" w:hAnsi="Courier New"/>
                          <w:color w:val="000000"/>
                          <w:spacing w:val="-5"/>
                          <w:sz w:val="20"/>
                        </w:rPr>
                        <w:t xml:space="preserve"> </w:t>
                      </w:r>
                      <w:r>
                        <w:rPr>
                          <w:rFonts w:ascii="Courier New" w:hAnsi="Courier New"/>
                          <w:color w:val="000000"/>
                          <w:sz w:val="20"/>
                        </w:rPr>
                        <w:t>you</w:t>
                      </w:r>
                      <w:r>
                        <w:rPr>
                          <w:rFonts w:ascii="Courier New" w:hAnsi="Courier New"/>
                          <w:color w:val="000000"/>
                          <w:spacing w:val="-5"/>
                          <w:sz w:val="20"/>
                        </w:rPr>
                        <w:t xml:space="preserve"> </w:t>
                      </w:r>
                      <w:r>
                        <w:rPr>
                          <w:rFonts w:ascii="Courier New" w:hAnsi="Courier New"/>
                          <w:color w:val="000000"/>
                          <w:sz w:val="20"/>
                        </w:rPr>
                        <w:t>are</w:t>
                      </w:r>
                      <w:r>
                        <w:rPr>
                          <w:rFonts w:ascii="Courier New" w:hAnsi="Courier New"/>
                          <w:color w:val="000000"/>
                          <w:spacing w:val="-5"/>
                          <w:sz w:val="20"/>
                        </w:rPr>
                        <w:t xml:space="preserve"> </w:t>
                      </w:r>
                      <w:r>
                        <w:rPr>
                          <w:rFonts w:ascii="Courier New" w:hAnsi="Courier New"/>
                          <w:color w:val="000000"/>
                          <w:sz w:val="20"/>
                        </w:rPr>
                        <w:t>asked</w:t>
                      </w:r>
                      <w:r>
                        <w:rPr>
                          <w:rFonts w:ascii="Courier New" w:hAnsi="Courier New"/>
                          <w:color w:val="000000"/>
                          <w:spacing w:val="-5"/>
                          <w:sz w:val="20"/>
                        </w:rPr>
                        <w:t xml:space="preserve"> </w:t>
                      </w:r>
                      <w:r>
                        <w:rPr>
                          <w:rFonts w:ascii="Courier New" w:hAnsi="Courier New"/>
                          <w:color w:val="000000"/>
                          <w:sz w:val="20"/>
                        </w:rPr>
                        <w:t>about what are the main factors that affect customer satisfaction you can refer this triangle.</w:t>
                      </w:r>
                    </w:p>
                  </w:txbxContent>
                </v:textbox>
                <w10:wrap type="topAndBottom" anchorx="page"/>
              </v:shape>
            </w:pict>
          </mc:Fallback>
        </mc:AlternateContent>
      </w:r>
    </w:p>
    <w:p w14:paraId="657597BB" w14:textId="77777777" w:rsidR="00963873" w:rsidRDefault="00000000">
      <w:pPr>
        <w:pStyle w:val="Heading2"/>
        <w:spacing w:before="244"/>
      </w:pPr>
      <w:bookmarkStart w:id="345" w:name="_TOC_250168"/>
      <w:r>
        <w:t>(B)</w:t>
      </w:r>
      <w:r>
        <w:rPr>
          <w:spacing w:val="-4"/>
        </w:rPr>
        <w:t xml:space="preserve"> </w:t>
      </w:r>
      <w:r>
        <w:t>What</w:t>
      </w:r>
      <w:r>
        <w:rPr>
          <w:spacing w:val="-4"/>
        </w:rPr>
        <w:t xml:space="preserve"> </w:t>
      </w:r>
      <w:r>
        <w:t>is</w:t>
      </w:r>
      <w:r>
        <w:rPr>
          <w:spacing w:val="-3"/>
        </w:rPr>
        <w:t xml:space="preserve"> </w:t>
      </w:r>
      <w:r>
        <w:t>a</w:t>
      </w:r>
      <w:r>
        <w:rPr>
          <w:spacing w:val="-4"/>
        </w:rPr>
        <w:t xml:space="preserve"> </w:t>
      </w:r>
      <w:r>
        <w:t>project</w:t>
      </w:r>
      <w:r>
        <w:rPr>
          <w:spacing w:val="-3"/>
        </w:rPr>
        <w:t xml:space="preserve"> </w:t>
      </w:r>
      <w:bookmarkEnd w:id="345"/>
      <w:r>
        <w:rPr>
          <w:spacing w:val="-2"/>
        </w:rPr>
        <w:t>baseline?</w:t>
      </w:r>
    </w:p>
    <w:p w14:paraId="6B4AD332" w14:textId="77777777" w:rsidR="00963873" w:rsidRDefault="00000000">
      <w:pPr>
        <w:pStyle w:val="BodyText"/>
        <w:spacing w:before="59"/>
        <w:ind w:right="1577"/>
        <w:jc w:val="both"/>
      </w:pPr>
      <w:r>
        <w:t>It defines a logical closure of any deliverable or cycle. Example you have completed the requirement phase with sign off from the client on the requirement document. So you put a baseline and say that further any changes to this document are change request. Versioning of source code is one type of baseline.</w:t>
      </w:r>
    </w:p>
    <w:p w14:paraId="30952571" w14:textId="77777777" w:rsidR="00963873" w:rsidRDefault="00000000">
      <w:pPr>
        <w:pStyle w:val="Heading2"/>
      </w:pPr>
      <w:bookmarkStart w:id="346" w:name="_TOC_250167"/>
      <w:r>
        <w:t>(B)</w:t>
      </w:r>
      <w:r>
        <w:rPr>
          <w:spacing w:val="-4"/>
        </w:rPr>
        <w:t xml:space="preserve"> </w:t>
      </w:r>
      <w:r>
        <w:t>What</w:t>
      </w:r>
      <w:r>
        <w:rPr>
          <w:spacing w:val="-4"/>
        </w:rPr>
        <w:t xml:space="preserve"> </w:t>
      </w:r>
      <w:r>
        <w:t>is</w:t>
      </w:r>
      <w:r>
        <w:rPr>
          <w:spacing w:val="-4"/>
        </w:rPr>
        <w:t xml:space="preserve"> </w:t>
      </w:r>
      <w:r>
        <w:t>effort</w:t>
      </w:r>
      <w:r>
        <w:rPr>
          <w:spacing w:val="-3"/>
        </w:rPr>
        <w:t xml:space="preserve"> </w:t>
      </w:r>
      <w:bookmarkEnd w:id="346"/>
      <w:r>
        <w:rPr>
          <w:spacing w:val="-2"/>
        </w:rPr>
        <w:t>variance?</w:t>
      </w:r>
    </w:p>
    <w:p w14:paraId="64CA38B0" w14:textId="77777777" w:rsidR="00963873" w:rsidRDefault="00000000">
      <w:pPr>
        <w:pStyle w:val="BodyText"/>
        <w:spacing w:before="57"/>
        <w:jc w:val="both"/>
      </w:pPr>
      <w:r>
        <w:t>Effort</w:t>
      </w:r>
      <w:r>
        <w:rPr>
          <w:spacing w:val="-6"/>
        </w:rPr>
        <w:t xml:space="preserve"> </w:t>
      </w:r>
      <w:r>
        <w:t>Variance</w:t>
      </w:r>
      <w:r>
        <w:rPr>
          <w:spacing w:val="-5"/>
        </w:rPr>
        <w:t xml:space="preserve"> </w:t>
      </w:r>
      <w:r>
        <w:t>=</w:t>
      </w:r>
      <w:r>
        <w:rPr>
          <w:spacing w:val="-5"/>
        </w:rPr>
        <w:t xml:space="preserve"> </w:t>
      </w:r>
      <w:r>
        <w:t>(Actual</w:t>
      </w:r>
      <w:r>
        <w:rPr>
          <w:spacing w:val="-6"/>
        </w:rPr>
        <w:t xml:space="preserve"> </w:t>
      </w:r>
      <w:r>
        <w:t>effort</w:t>
      </w:r>
      <w:r>
        <w:rPr>
          <w:spacing w:val="-5"/>
        </w:rPr>
        <w:t xml:space="preserve"> </w:t>
      </w:r>
      <w:r>
        <w:t>–</w:t>
      </w:r>
      <w:r>
        <w:rPr>
          <w:spacing w:val="-5"/>
        </w:rPr>
        <w:t xml:space="preserve"> </w:t>
      </w:r>
      <w:r>
        <w:t>Estimated</w:t>
      </w:r>
      <w:r>
        <w:rPr>
          <w:spacing w:val="-6"/>
        </w:rPr>
        <w:t xml:space="preserve"> </w:t>
      </w:r>
      <w:r>
        <w:t>Effort)</w:t>
      </w:r>
      <w:r>
        <w:rPr>
          <w:spacing w:val="-5"/>
        </w:rPr>
        <w:t xml:space="preserve"> </w:t>
      </w:r>
      <w:r>
        <w:t>/</w:t>
      </w:r>
      <w:r>
        <w:rPr>
          <w:spacing w:val="-5"/>
        </w:rPr>
        <w:t xml:space="preserve"> </w:t>
      </w:r>
      <w:r>
        <w:t>Estimated</w:t>
      </w:r>
      <w:r>
        <w:rPr>
          <w:spacing w:val="-6"/>
        </w:rPr>
        <w:t xml:space="preserve"> </w:t>
      </w:r>
      <w:r>
        <w:rPr>
          <w:spacing w:val="-2"/>
        </w:rPr>
        <w:t>Effort.</w:t>
      </w:r>
    </w:p>
    <w:p w14:paraId="3CEDB392" w14:textId="77777777" w:rsidR="00963873" w:rsidRDefault="00000000">
      <w:pPr>
        <w:pStyle w:val="Heading2"/>
        <w:numPr>
          <w:ilvl w:val="0"/>
          <w:numId w:val="148"/>
        </w:numPr>
        <w:tabs>
          <w:tab w:val="left" w:pos="732"/>
        </w:tabs>
        <w:spacing w:before="243"/>
        <w:ind w:left="732" w:hanging="432"/>
      </w:pPr>
      <w:bookmarkStart w:id="347" w:name="_TOC_250166"/>
      <w:r>
        <w:t>How</w:t>
      </w:r>
      <w:r>
        <w:rPr>
          <w:spacing w:val="-5"/>
        </w:rPr>
        <w:t xml:space="preserve"> </w:t>
      </w:r>
      <w:r>
        <w:t>is</w:t>
      </w:r>
      <w:r>
        <w:rPr>
          <w:spacing w:val="-2"/>
        </w:rPr>
        <w:t xml:space="preserve"> </w:t>
      </w:r>
      <w:r>
        <w:t>normally</w:t>
      </w:r>
      <w:r>
        <w:rPr>
          <w:spacing w:val="-3"/>
        </w:rPr>
        <w:t xml:space="preserve"> </w:t>
      </w:r>
      <w:r>
        <w:t>a</w:t>
      </w:r>
      <w:r>
        <w:rPr>
          <w:spacing w:val="-2"/>
        </w:rPr>
        <w:t xml:space="preserve"> </w:t>
      </w:r>
      <w:r>
        <w:t>project</w:t>
      </w:r>
      <w:r>
        <w:rPr>
          <w:spacing w:val="-2"/>
        </w:rPr>
        <w:t xml:space="preserve"> </w:t>
      </w:r>
      <w:r>
        <w:t>management</w:t>
      </w:r>
      <w:r>
        <w:rPr>
          <w:spacing w:val="-2"/>
        </w:rPr>
        <w:t xml:space="preserve"> </w:t>
      </w:r>
      <w:r>
        <w:t>plan</w:t>
      </w:r>
      <w:r>
        <w:rPr>
          <w:spacing w:val="-2"/>
        </w:rPr>
        <w:t xml:space="preserve"> </w:t>
      </w:r>
      <w:r>
        <w:t>document</w:t>
      </w:r>
      <w:bookmarkEnd w:id="347"/>
      <w:r>
        <w:rPr>
          <w:spacing w:val="-2"/>
        </w:rPr>
        <w:t xml:space="preserve"> organized?</w:t>
      </w:r>
    </w:p>
    <w:p w14:paraId="060EB6A5" w14:textId="77777777" w:rsidR="00963873" w:rsidRDefault="00000000">
      <w:pPr>
        <w:pStyle w:val="BodyText"/>
        <w:spacing w:before="57"/>
        <w:jc w:val="both"/>
      </w:pPr>
      <w:r>
        <w:t>PMP</w:t>
      </w:r>
      <w:r>
        <w:rPr>
          <w:spacing w:val="-5"/>
        </w:rPr>
        <w:t xml:space="preserve"> </w:t>
      </w:r>
      <w:r>
        <w:t>document</w:t>
      </w:r>
      <w:r>
        <w:rPr>
          <w:spacing w:val="-5"/>
        </w:rPr>
        <w:t xml:space="preserve"> </w:t>
      </w:r>
      <w:r>
        <w:t>forms</w:t>
      </w:r>
      <w:r>
        <w:rPr>
          <w:spacing w:val="-5"/>
        </w:rPr>
        <w:t xml:space="preserve"> </w:t>
      </w:r>
      <w:r>
        <w:t>the</w:t>
      </w:r>
      <w:r>
        <w:rPr>
          <w:spacing w:val="-5"/>
        </w:rPr>
        <w:t xml:space="preserve"> </w:t>
      </w:r>
      <w:r>
        <w:t>bible</w:t>
      </w:r>
      <w:r>
        <w:rPr>
          <w:spacing w:val="-5"/>
        </w:rPr>
        <w:t xml:space="preserve"> </w:t>
      </w:r>
      <w:r>
        <w:t>of</w:t>
      </w:r>
      <w:r>
        <w:rPr>
          <w:spacing w:val="-5"/>
        </w:rPr>
        <w:t xml:space="preserve"> </w:t>
      </w:r>
      <w:r>
        <w:t>a</w:t>
      </w:r>
      <w:r>
        <w:rPr>
          <w:spacing w:val="-5"/>
        </w:rPr>
        <w:t xml:space="preserve"> </w:t>
      </w:r>
      <w:r>
        <w:t>project.</w:t>
      </w:r>
      <w:r>
        <w:rPr>
          <w:spacing w:val="-4"/>
        </w:rPr>
        <w:t xml:space="preserve"> </w:t>
      </w:r>
      <w:r>
        <w:t>It</w:t>
      </w:r>
      <w:r>
        <w:rPr>
          <w:spacing w:val="-5"/>
        </w:rPr>
        <w:t xml:space="preserve"> </w:t>
      </w:r>
      <w:r>
        <w:t>has</w:t>
      </w:r>
      <w:r>
        <w:rPr>
          <w:spacing w:val="-5"/>
        </w:rPr>
        <w:t xml:space="preserve"> </w:t>
      </w:r>
      <w:r>
        <w:t>normally</w:t>
      </w:r>
      <w:r>
        <w:rPr>
          <w:spacing w:val="-3"/>
        </w:rPr>
        <w:t xml:space="preserve"> </w:t>
      </w:r>
      <w:r>
        <w:t>these</w:t>
      </w:r>
      <w:r>
        <w:rPr>
          <w:spacing w:val="-5"/>
        </w:rPr>
        <w:t xml:space="preserve"> </w:t>
      </w:r>
      <w:r>
        <w:rPr>
          <w:spacing w:val="-2"/>
        </w:rPr>
        <w:t>sections:-</w:t>
      </w:r>
    </w:p>
    <w:p w14:paraId="7D8179CE" w14:textId="77777777" w:rsidR="00963873" w:rsidRDefault="00963873">
      <w:pPr>
        <w:jc w:val="both"/>
        <w:sectPr w:rsidR="00963873">
          <w:pgSz w:w="12240" w:h="15840"/>
          <w:pgMar w:top="1340" w:right="220" w:bottom="680" w:left="1500" w:header="446" w:footer="488" w:gutter="0"/>
          <w:cols w:space="720"/>
        </w:sectPr>
      </w:pPr>
    </w:p>
    <w:p w14:paraId="6B2AD7EF" w14:textId="77777777" w:rsidR="00963873" w:rsidRDefault="00000000">
      <w:pPr>
        <w:pStyle w:val="ListParagraph"/>
        <w:numPr>
          <w:ilvl w:val="1"/>
          <w:numId w:val="148"/>
        </w:numPr>
        <w:tabs>
          <w:tab w:val="left" w:pos="1445"/>
        </w:tabs>
        <w:spacing w:before="89"/>
        <w:ind w:left="1445" w:hanging="290"/>
      </w:pPr>
      <w:r>
        <w:t>Project</w:t>
      </w:r>
      <w:r>
        <w:rPr>
          <w:spacing w:val="-7"/>
        </w:rPr>
        <w:t xml:space="preserve"> </w:t>
      </w:r>
      <w:r>
        <w:rPr>
          <w:spacing w:val="-2"/>
        </w:rPr>
        <w:t>summary</w:t>
      </w:r>
    </w:p>
    <w:p w14:paraId="65AACEA7" w14:textId="77777777" w:rsidR="00963873" w:rsidRDefault="00000000">
      <w:pPr>
        <w:pStyle w:val="ListParagraph"/>
        <w:numPr>
          <w:ilvl w:val="1"/>
          <w:numId w:val="148"/>
        </w:numPr>
        <w:tabs>
          <w:tab w:val="left" w:pos="1445"/>
        </w:tabs>
        <w:spacing w:before="144"/>
        <w:ind w:left="1445" w:hanging="290"/>
      </w:pPr>
      <w:r>
        <w:t>Project</w:t>
      </w:r>
      <w:r>
        <w:rPr>
          <w:spacing w:val="-9"/>
        </w:rPr>
        <w:t xml:space="preserve"> </w:t>
      </w:r>
      <w:r>
        <w:t>organization</w:t>
      </w:r>
      <w:r>
        <w:rPr>
          <w:spacing w:val="-9"/>
        </w:rPr>
        <w:t xml:space="preserve"> </w:t>
      </w:r>
      <w:r>
        <w:rPr>
          <w:spacing w:val="-2"/>
        </w:rPr>
        <w:t>hierarchy</w:t>
      </w:r>
    </w:p>
    <w:p w14:paraId="64C6CCFC" w14:textId="77777777" w:rsidR="00963873" w:rsidRDefault="00000000">
      <w:pPr>
        <w:pStyle w:val="ListParagraph"/>
        <w:numPr>
          <w:ilvl w:val="1"/>
          <w:numId w:val="148"/>
        </w:numPr>
        <w:tabs>
          <w:tab w:val="left" w:pos="1445"/>
        </w:tabs>
        <w:spacing w:before="143"/>
        <w:ind w:left="1445" w:hanging="290"/>
      </w:pPr>
      <w:r>
        <w:t>WBS</w:t>
      </w:r>
      <w:r>
        <w:rPr>
          <w:spacing w:val="-4"/>
        </w:rPr>
        <w:t xml:space="preserve"> </w:t>
      </w:r>
      <w:r>
        <w:t>/</w:t>
      </w:r>
      <w:r>
        <w:rPr>
          <w:spacing w:val="-5"/>
        </w:rPr>
        <w:t xml:space="preserve"> </w:t>
      </w:r>
      <w:r>
        <w:t>Activity</w:t>
      </w:r>
      <w:r>
        <w:rPr>
          <w:spacing w:val="-2"/>
        </w:rPr>
        <w:t xml:space="preserve"> </w:t>
      </w:r>
      <w:r>
        <w:t>list</w:t>
      </w:r>
      <w:r>
        <w:rPr>
          <w:spacing w:val="-4"/>
        </w:rPr>
        <w:t xml:space="preserve"> </w:t>
      </w:r>
      <w:r>
        <w:t>to</w:t>
      </w:r>
      <w:r>
        <w:rPr>
          <w:spacing w:val="-4"/>
        </w:rPr>
        <w:t xml:space="preserve"> </w:t>
      </w:r>
      <w:r>
        <w:t>be</w:t>
      </w:r>
      <w:r>
        <w:rPr>
          <w:spacing w:val="-5"/>
        </w:rPr>
        <w:t xml:space="preserve"> </w:t>
      </w:r>
      <w:r>
        <w:t>performed</w:t>
      </w:r>
      <w:r>
        <w:rPr>
          <w:spacing w:val="-4"/>
        </w:rPr>
        <w:t xml:space="preserve"> </w:t>
      </w:r>
      <w:r>
        <w:t>with</w:t>
      </w:r>
      <w:r>
        <w:rPr>
          <w:spacing w:val="-4"/>
        </w:rPr>
        <w:t xml:space="preserve"> </w:t>
      </w:r>
      <w:r>
        <w:rPr>
          <w:spacing w:val="-2"/>
        </w:rPr>
        <w:t>schedule</w:t>
      </w:r>
    </w:p>
    <w:p w14:paraId="39B2C41A" w14:textId="77777777" w:rsidR="00963873" w:rsidRDefault="00000000">
      <w:pPr>
        <w:pStyle w:val="ListParagraph"/>
        <w:numPr>
          <w:ilvl w:val="1"/>
          <w:numId w:val="148"/>
        </w:numPr>
        <w:tabs>
          <w:tab w:val="left" w:pos="1445"/>
        </w:tabs>
        <w:spacing w:before="143"/>
        <w:ind w:left="1445" w:hanging="290"/>
      </w:pPr>
      <w:r>
        <w:t>Work</w:t>
      </w:r>
      <w:r>
        <w:rPr>
          <w:spacing w:val="-6"/>
        </w:rPr>
        <w:t xml:space="preserve"> </w:t>
      </w:r>
      <w:r>
        <w:t>product</w:t>
      </w:r>
      <w:r>
        <w:rPr>
          <w:spacing w:val="-5"/>
        </w:rPr>
        <w:t xml:space="preserve"> </w:t>
      </w:r>
      <w:r>
        <w:t>identification</w:t>
      </w:r>
      <w:r>
        <w:rPr>
          <w:spacing w:val="-5"/>
        </w:rPr>
        <w:t xml:space="preserve"> </w:t>
      </w:r>
      <w:r>
        <w:t>(In</w:t>
      </w:r>
      <w:r>
        <w:rPr>
          <w:spacing w:val="-6"/>
        </w:rPr>
        <w:t xml:space="preserve"> </w:t>
      </w:r>
      <w:r>
        <w:t>short</w:t>
      </w:r>
      <w:r>
        <w:rPr>
          <w:spacing w:val="-6"/>
        </w:rPr>
        <w:t xml:space="preserve"> </w:t>
      </w:r>
      <w:r>
        <w:t>who</w:t>
      </w:r>
      <w:r>
        <w:rPr>
          <w:spacing w:val="-5"/>
        </w:rPr>
        <w:t xml:space="preserve"> </w:t>
      </w:r>
      <w:r>
        <w:t>will</w:t>
      </w:r>
      <w:r>
        <w:rPr>
          <w:spacing w:val="-5"/>
        </w:rPr>
        <w:t xml:space="preserve"> </w:t>
      </w:r>
      <w:r>
        <w:t>do</w:t>
      </w:r>
      <w:r>
        <w:rPr>
          <w:spacing w:val="-6"/>
        </w:rPr>
        <w:t xml:space="preserve"> </w:t>
      </w:r>
      <w:r>
        <w:rPr>
          <w:spacing w:val="-2"/>
        </w:rPr>
        <w:t>what)</w:t>
      </w:r>
    </w:p>
    <w:p w14:paraId="1A19EA25" w14:textId="77777777" w:rsidR="00963873" w:rsidRDefault="00000000">
      <w:pPr>
        <w:pStyle w:val="ListParagraph"/>
        <w:numPr>
          <w:ilvl w:val="1"/>
          <w:numId w:val="148"/>
        </w:numPr>
        <w:tabs>
          <w:tab w:val="left" w:pos="1445"/>
        </w:tabs>
        <w:spacing w:before="143"/>
        <w:ind w:left="1445" w:hanging="290"/>
      </w:pPr>
      <w:r>
        <w:t>Project</w:t>
      </w:r>
      <w:r>
        <w:rPr>
          <w:spacing w:val="-6"/>
        </w:rPr>
        <w:t xml:space="preserve"> </w:t>
      </w:r>
      <w:r>
        <w:t>schedule</w:t>
      </w:r>
      <w:r>
        <w:rPr>
          <w:spacing w:val="-6"/>
        </w:rPr>
        <w:t xml:space="preserve"> </w:t>
      </w:r>
      <w:r>
        <w:t>(GANNT</w:t>
      </w:r>
      <w:r>
        <w:rPr>
          <w:spacing w:val="-5"/>
        </w:rPr>
        <w:t xml:space="preserve"> </w:t>
      </w:r>
      <w:r>
        <w:t>chart</w:t>
      </w:r>
      <w:r>
        <w:rPr>
          <w:spacing w:val="-6"/>
        </w:rPr>
        <w:t xml:space="preserve"> </w:t>
      </w:r>
      <w:r>
        <w:t>or</w:t>
      </w:r>
      <w:r>
        <w:rPr>
          <w:spacing w:val="-6"/>
        </w:rPr>
        <w:t xml:space="preserve"> </w:t>
      </w:r>
      <w:r>
        <w:t>PERT</w:t>
      </w:r>
      <w:r>
        <w:rPr>
          <w:spacing w:val="-5"/>
        </w:rPr>
        <w:t xml:space="preserve"> </w:t>
      </w:r>
      <w:r>
        <w:rPr>
          <w:spacing w:val="-2"/>
        </w:rPr>
        <w:t>chart).</w:t>
      </w:r>
    </w:p>
    <w:p w14:paraId="6F3858F7" w14:textId="77777777" w:rsidR="00963873" w:rsidRDefault="00000000">
      <w:pPr>
        <w:pStyle w:val="ListParagraph"/>
        <w:numPr>
          <w:ilvl w:val="1"/>
          <w:numId w:val="148"/>
        </w:numPr>
        <w:tabs>
          <w:tab w:val="left" w:pos="1445"/>
        </w:tabs>
        <w:spacing w:before="144"/>
        <w:ind w:left="1445" w:hanging="290"/>
      </w:pPr>
      <w:r>
        <w:t>Estimated</w:t>
      </w:r>
      <w:r>
        <w:rPr>
          <w:spacing w:val="-7"/>
        </w:rPr>
        <w:t xml:space="preserve"> </w:t>
      </w:r>
      <w:r>
        <w:t>Cost</w:t>
      </w:r>
      <w:r>
        <w:rPr>
          <w:spacing w:val="-5"/>
        </w:rPr>
        <w:t xml:space="preserve"> </w:t>
      </w:r>
      <w:r>
        <w:t>and</w:t>
      </w:r>
      <w:r>
        <w:rPr>
          <w:spacing w:val="-5"/>
        </w:rPr>
        <w:t xml:space="preserve"> </w:t>
      </w:r>
      <w:r>
        <w:rPr>
          <w:spacing w:val="-2"/>
        </w:rPr>
        <w:t>completion.</w:t>
      </w:r>
    </w:p>
    <w:p w14:paraId="5FB9FF87" w14:textId="77777777" w:rsidR="00963873" w:rsidRDefault="00000000">
      <w:pPr>
        <w:pStyle w:val="ListParagraph"/>
        <w:numPr>
          <w:ilvl w:val="1"/>
          <w:numId w:val="148"/>
        </w:numPr>
        <w:tabs>
          <w:tab w:val="left" w:pos="1445"/>
        </w:tabs>
        <w:spacing w:before="143"/>
        <w:ind w:left="1445" w:hanging="290"/>
      </w:pPr>
      <w:r>
        <w:t>Project</w:t>
      </w:r>
      <w:r>
        <w:rPr>
          <w:spacing w:val="-7"/>
        </w:rPr>
        <w:t xml:space="preserve"> </w:t>
      </w:r>
      <w:r>
        <w:rPr>
          <w:spacing w:val="-2"/>
        </w:rPr>
        <w:t>requirements.</w:t>
      </w:r>
    </w:p>
    <w:p w14:paraId="7D8CCB5C" w14:textId="77777777" w:rsidR="00963873" w:rsidRDefault="00000000">
      <w:pPr>
        <w:pStyle w:val="ListParagraph"/>
        <w:numPr>
          <w:ilvl w:val="1"/>
          <w:numId w:val="148"/>
        </w:numPr>
        <w:tabs>
          <w:tab w:val="left" w:pos="1445"/>
        </w:tabs>
        <w:spacing w:before="143"/>
        <w:ind w:left="1445" w:hanging="290"/>
      </w:pPr>
      <w:r>
        <w:t>Risk</w:t>
      </w:r>
      <w:r>
        <w:rPr>
          <w:spacing w:val="-5"/>
        </w:rPr>
        <w:t xml:space="preserve"> </w:t>
      </w:r>
      <w:r>
        <w:rPr>
          <w:spacing w:val="-2"/>
        </w:rPr>
        <w:t>identification.</w:t>
      </w:r>
    </w:p>
    <w:p w14:paraId="1D628927" w14:textId="77777777" w:rsidR="00963873" w:rsidRDefault="00000000">
      <w:pPr>
        <w:pStyle w:val="ListParagraph"/>
        <w:numPr>
          <w:ilvl w:val="1"/>
          <w:numId w:val="148"/>
        </w:numPr>
        <w:tabs>
          <w:tab w:val="left" w:pos="1445"/>
        </w:tabs>
        <w:spacing w:before="144"/>
        <w:ind w:left="1445" w:hanging="290"/>
      </w:pPr>
      <w:r>
        <w:rPr>
          <w:spacing w:val="-2"/>
        </w:rPr>
        <w:t>Configuration</w:t>
      </w:r>
      <w:r>
        <w:rPr>
          <w:spacing w:val="9"/>
        </w:rPr>
        <w:t xml:space="preserve"> </w:t>
      </w:r>
      <w:r>
        <w:rPr>
          <w:spacing w:val="-2"/>
        </w:rPr>
        <w:t>management</w:t>
      </w:r>
      <w:r>
        <w:rPr>
          <w:spacing w:val="9"/>
        </w:rPr>
        <w:t xml:space="preserve"> </w:t>
      </w:r>
      <w:r>
        <w:rPr>
          <w:spacing w:val="-2"/>
        </w:rPr>
        <w:t>section.</w:t>
      </w:r>
    </w:p>
    <w:p w14:paraId="6834530A" w14:textId="77777777" w:rsidR="00963873" w:rsidRDefault="00000000">
      <w:pPr>
        <w:pStyle w:val="ListParagraph"/>
        <w:numPr>
          <w:ilvl w:val="1"/>
          <w:numId w:val="148"/>
        </w:numPr>
        <w:tabs>
          <w:tab w:val="left" w:pos="1445"/>
        </w:tabs>
        <w:spacing w:before="143"/>
        <w:ind w:left="1445" w:hanging="290"/>
      </w:pPr>
      <w:r>
        <w:t>Quality</w:t>
      </w:r>
      <w:r>
        <w:rPr>
          <w:spacing w:val="-7"/>
        </w:rPr>
        <w:t xml:space="preserve"> </w:t>
      </w:r>
      <w:r>
        <w:rPr>
          <w:spacing w:val="-2"/>
        </w:rPr>
        <w:t>section.</w:t>
      </w:r>
    </w:p>
    <w:p w14:paraId="3A62977A" w14:textId="77777777" w:rsidR="00963873" w:rsidRDefault="00000000">
      <w:pPr>
        <w:pStyle w:val="ListParagraph"/>
        <w:numPr>
          <w:ilvl w:val="1"/>
          <w:numId w:val="148"/>
        </w:numPr>
        <w:tabs>
          <w:tab w:val="left" w:pos="1445"/>
        </w:tabs>
        <w:spacing w:before="143"/>
        <w:ind w:left="1445" w:hanging="290"/>
      </w:pPr>
      <w:r>
        <w:t>Action</w:t>
      </w:r>
      <w:r>
        <w:rPr>
          <w:spacing w:val="-6"/>
        </w:rPr>
        <w:t xml:space="preserve"> </w:t>
      </w:r>
      <w:r>
        <w:t>Item</w:t>
      </w:r>
      <w:r>
        <w:rPr>
          <w:spacing w:val="-6"/>
        </w:rPr>
        <w:t xml:space="preserve"> </w:t>
      </w:r>
      <w:r>
        <w:rPr>
          <w:spacing w:val="-2"/>
        </w:rPr>
        <w:t>status.</w:t>
      </w:r>
    </w:p>
    <w:p w14:paraId="7359EBEC" w14:textId="77777777" w:rsidR="00963873" w:rsidRDefault="00000000">
      <w:pPr>
        <w:pStyle w:val="Heading2"/>
        <w:numPr>
          <w:ilvl w:val="0"/>
          <w:numId w:val="147"/>
        </w:numPr>
        <w:tabs>
          <w:tab w:val="left" w:pos="545"/>
        </w:tabs>
        <w:ind w:left="545" w:hanging="245"/>
        <w:jc w:val="both"/>
      </w:pPr>
      <w:bookmarkStart w:id="348" w:name="_TOC_250165"/>
      <w:r>
        <w:t>How</w:t>
      </w:r>
      <w:r>
        <w:rPr>
          <w:spacing w:val="-4"/>
        </w:rPr>
        <w:t xml:space="preserve"> </w:t>
      </w:r>
      <w:r>
        <w:t>do</w:t>
      </w:r>
      <w:r>
        <w:rPr>
          <w:spacing w:val="-1"/>
        </w:rPr>
        <w:t xml:space="preserve"> </w:t>
      </w:r>
      <w:r>
        <w:t>you</w:t>
      </w:r>
      <w:r>
        <w:rPr>
          <w:spacing w:val="-2"/>
        </w:rPr>
        <w:t xml:space="preserve"> </w:t>
      </w:r>
      <w:r>
        <w:t>estimate</w:t>
      </w:r>
      <w:r>
        <w:rPr>
          <w:spacing w:val="-1"/>
        </w:rPr>
        <w:t xml:space="preserve"> </w:t>
      </w:r>
      <w:r>
        <w:t>a</w:t>
      </w:r>
      <w:bookmarkEnd w:id="348"/>
      <w:r>
        <w:rPr>
          <w:spacing w:val="-2"/>
        </w:rPr>
        <w:t xml:space="preserve"> project?</w:t>
      </w:r>
    </w:p>
    <w:p w14:paraId="5BBCBD4F" w14:textId="77777777" w:rsidR="00963873" w:rsidRDefault="00000000">
      <w:pPr>
        <w:pStyle w:val="BodyText"/>
        <w:spacing w:before="57"/>
        <w:jc w:val="both"/>
      </w:pPr>
      <w:r>
        <w:t>There</w:t>
      </w:r>
      <w:r>
        <w:rPr>
          <w:spacing w:val="-7"/>
        </w:rPr>
        <w:t xml:space="preserve"> </w:t>
      </w:r>
      <w:r>
        <w:t>are</w:t>
      </w:r>
      <w:r>
        <w:rPr>
          <w:spacing w:val="-5"/>
        </w:rPr>
        <w:t xml:space="preserve"> </w:t>
      </w:r>
      <w:r>
        <w:t>many</w:t>
      </w:r>
      <w:r>
        <w:rPr>
          <w:spacing w:val="-5"/>
        </w:rPr>
        <w:t xml:space="preserve"> </w:t>
      </w:r>
      <w:r>
        <w:t>techniques</w:t>
      </w:r>
      <w:r>
        <w:rPr>
          <w:spacing w:val="-7"/>
        </w:rPr>
        <w:t xml:space="preserve"> </w:t>
      </w:r>
      <w:r>
        <w:t>available</w:t>
      </w:r>
      <w:r>
        <w:rPr>
          <w:spacing w:val="-6"/>
        </w:rPr>
        <w:t xml:space="preserve"> </w:t>
      </w:r>
      <w:r>
        <w:t>for</w:t>
      </w:r>
      <w:r>
        <w:rPr>
          <w:spacing w:val="-6"/>
        </w:rPr>
        <w:t xml:space="preserve"> </w:t>
      </w:r>
      <w:r>
        <w:t>estimating</w:t>
      </w:r>
      <w:r>
        <w:rPr>
          <w:spacing w:val="-7"/>
        </w:rPr>
        <w:t xml:space="preserve"> </w:t>
      </w:r>
      <w:r>
        <w:t>a</w:t>
      </w:r>
      <w:r>
        <w:rPr>
          <w:spacing w:val="-6"/>
        </w:rPr>
        <w:t xml:space="preserve"> </w:t>
      </w:r>
      <w:r>
        <w:rPr>
          <w:spacing w:val="-2"/>
        </w:rPr>
        <w:t>project:-</w:t>
      </w:r>
    </w:p>
    <w:p w14:paraId="72B77436" w14:textId="77777777" w:rsidR="00963873" w:rsidRDefault="00000000">
      <w:pPr>
        <w:pStyle w:val="ListParagraph"/>
        <w:numPr>
          <w:ilvl w:val="1"/>
          <w:numId w:val="147"/>
        </w:numPr>
        <w:tabs>
          <w:tab w:val="left" w:pos="1335"/>
        </w:tabs>
        <w:spacing w:before="144"/>
        <w:ind w:hanging="180"/>
      </w:pPr>
      <w:r>
        <w:t>Function</w:t>
      </w:r>
      <w:r>
        <w:rPr>
          <w:spacing w:val="-9"/>
        </w:rPr>
        <w:t xml:space="preserve"> </w:t>
      </w:r>
      <w:r>
        <w:rPr>
          <w:spacing w:val="-2"/>
        </w:rPr>
        <w:t>points</w:t>
      </w:r>
    </w:p>
    <w:p w14:paraId="02F226C5" w14:textId="77777777" w:rsidR="00963873" w:rsidRDefault="00000000">
      <w:pPr>
        <w:pStyle w:val="ListParagraph"/>
        <w:numPr>
          <w:ilvl w:val="1"/>
          <w:numId w:val="147"/>
        </w:numPr>
        <w:tabs>
          <w:tab w:val="left" w:pos="1335"/>
        </w:tabs>
        <w:spacing w:before="144"/>
        <w:ind w:hanging="180"/>
      </w:pPr>
      <w:r>
        <w:t>Use</w:t>
      </w:r>
      <w:r>
        <w:rPr>
          <w:spacing w:val="-4"/>
        </w:rPr>
        <w:t xml:space="preserve"> </w:t>
      </w:r>
      <w:r>
        <w:t>Case</w:t>
      </w:r>
      <w:r>
        <w:rPr>
          <w:spacing w:val="-3"/>
        </w:rPr>
        <w:t xml:space="preserve"> </w:t>
      </w:r>
      <w:r>
        <w:rPr>
          <w:spacing w:val="-2"/>
        </w:rPr>
        <w:t>points</w:t>
      </w:r>
    </w:p>
    <w:p w14:paraId="1EC5FD74" w14:textId="77777777" w:rsidR="00963873" w:rsidRDefault="00000000">
      <w:pPr>
        <w:pStyle w:val="ListParagraph"/>
        <w:numPr>
          <w:ilvl w:val="1"/>
          <w:numId w:val="147"/>
        </w:numPr>
        <w:tabs>
          <w:tab w:val="left" w:pos="1335"/>
        </w:tabs>
        <w:spacing w:before="143"/>
        <w:ind w:hanging="180"/>
      </w:pPr>
      <w:r>
        <w:t>WBS</w:t>
      </w:r>
      <w:r>
        <w:rPr>
          <w:spacing w:val="-6"/>
        </w:rPr>
        <w:t xml:space="preserve"> </w:t>
      </w:r>
      <w:r>
        <w:t>etc</w:t>
      </w:r>
      <w:r>
        <w:rPr>
          <w:spacing w:val="-6"/>
        </w:rPr>
        <w:t xml:space="preserve"> </w:t>
      </w:r>
      <w:r>
        <w:rPr>
          <w:spacing w:val="-4"/>
        </w:rPr>
        <w:t>etc.</w:t>
      </w:r>
    </w:p>
    <w:p w14:paraId="2C99133A" w14:textId="77777777" w:rsidR="00963873" w:rsidRDefault="00000000">
      <w:pPr>
        <w:pStyle w:val="Heading2"/>
        <w:jc w:val="both"/>
      </w:pPr>
      <w:bookmarkStart w:id="349" w:name="_TOC_250164"/>
      <w:r>
        <w:t>(B)What</w:t>
      </w:r>
      <w:r>
        <w:rPr>
          <w:spacing w:val="-8"/>
        </w:rPr>
        <w:t xml:space="preserve"> </w:t>
      </w:r>
      <w:r>
        <w:t>is</w:t>
      </w:r>
      <w:r>
        <w:rPr>
          <w:spacing w:val="-5"/>
        </w:rPr>
        <w:t xml:space="preserve"> </w:t>
      </w:r>
      <w:r>
        <w:t>CAR</w:t>
      </w:r>
      <w:r>
        <w:rPr>
          <w:spacing w:val="-5"/>
        </w:rPr>
        <w:t xml:space="preserve"> </w:t>
      </w:r>
      <w:r>
        <w:t>(Causal</w:t>
      </w:r>
      <w:r>
        <w:rPr>
          <w:spacing w:val="-5"/>
        </w:rPr>
        <w:t xml:space="preserve"> </w:t>
      </w:r>
      <w:r>
        <w:t>Analysis</w:t>
      </w:r>
      <w:r>
        <w:rPr>
          <w:spacing w:val="-5"/>
        </w:rPr>
        <w:t xml:space="preserve"> </w:t>
      </w:r>
      <w:r>
        <w:t>and</w:t>
      </w:r>
      <w:r>
        <w:rPr>
          <w:spacing w:val="-5"/>
        </w:rPr>
        <w:t xml:space="preserve"> </w:t>
      </w:r>
      <w:bookmarkEnd w:id="349"/>
      <w:r>
        <w:rPr>
          <w:spacing w:val="-2"/>
        </w:rPr>
        <w:t>Resolution)?</w:t>
      </w:r>
    </w:p>
    <w:p w14:paraId="07835883" w14:textId="77777777" w:rsidR="00963873" w:rsidRDefault="00000000">
      <w:pPr>
        <w:pStyle w:val="BodyText"/>
        <w:spacing w:before="57"/>
        <w:ind w:right="1575"/>
        <w:jc w:val="both"/>
      </w:pPr>
      <w:r>
        <w:t>The</w:t>
      </w:r>
      <w:r>
        <w:rPr>
          <w:spacing w:val="-2"/>
        </w:rPr>
        <w:t xml:space="preserve"> </w:t>
      </w:r>
      <w:r>
        <w:t>basic</w:t>
      </w:r>
      <w:r>
        <w:rPr>
          <w:spacing w:val="-2"/>
        </w:rPr>
        <w:t xml:space="preserve"> </w:t>
      </w:r>
      <w:r>
        <w:t>purpose</w:t>
      </w:r>
      <w:r>
        <w:rPr>
          <w:spacing w:val="-2"/>
        </w:rPr>
        <w:t xml:space="preserve"> </w:t>
      </w:r>
      <w:r>
        <w:t>of</w:t>
      </w:r>
      <w:r>
        <w:rPr>
          <w:spacing w:val="-2"/>
        </w:rPr>
        <w:t xml:space="preserve"> </w:t>
      </w:r>
      <w:r>
        <w:t>CAR</w:t>
      </w:r>
      <w:r>
        <w:rPr>
          <w:spacing w:val="-2"/>
        </w:rPr>
        <w:t xml:space="preserve"> </w:t>
      </w:r>
      <w:r>
        <w:t>is</w:t>
      </w:r>
      <w:r>
        <w:rPr>
          <w:spacing w:val="-2"/>
        </w:rPr>
        <w:t xml:space="preserve"> </w:t>
      </w:r>
      <w:r>
        <w:t>to</w:t>
      </w:r>
      <w:r>
        <w:rPr>
          <w:spacing w:val="-2"/>
        </w:rPr>
        <w:t xml:space="preserve"> </w:t>
      </w:r>
      <w:r>
        <w:t>analyze</w:t>
      </w:r>
      <w:r>
        <w:rPr>
          <w:spacing w:val="-2"/>
        </w:rPr>
        <w:t xml:space="preserve"> </w:t>
      </w:r>
      <w:r>
        <w:t>all</w:t>
      </w:r>
      <w:r>
        <w:rPr>
          <w:spacing w:val="-2"/>
        </w:rPr>
        <w:t xml:space="preserve"> </w:t>
      </w:r>
      <w:r>
        <w:t>defects,</w:t>
      </w:r>
      <w:r>
        <w:rPr>
          <w:spacing w:val="-2"/>
        </w:rPr>
        <w:t xml:space="preserve"> </w:t>
      </w:r>
      <w:r>
        <w:t>problems,</w:t>
      </w:r>
      <w:r>
        <w:rPr>
          <w:spacing w:val="-2"/>
        </w:rPr>
        <w:t xml:space="preserve"> </w:t>
      </w:r>
      <w:r>
        <w:t>and</w:t>
      </w:r>
      <w:r>
        <w:rPr>
          <w:spacing w:val="-3"/>
        </w:rPr>
        <w:t xml:space="preserve"> </w:t>
      </w:r>
      <w:r>
        <w:t>good</w:t>
      </w:r>
      <w:r>
        <w:rPr>
          <w:spacing w:val="-2"/>
        </w:rPr>
        <w:t xml:space="preserve"> </w:t>
      </w:r>
      <w:r>
        <w:t>practices/positive</w:t>
      </w:r>
      <w:r>
        <w:rPr>
          <w:spacing w:val="-2"/>
        </w:rPr>
        <w:t xml:space="preserve"> </w:t>
      </w:r>
      <w:r>
        <w:t>triggers in projects, perform a root cause analysis of the same, identify respective corrective and preventive actions, and track these to closure. The advantage of CAR is that root causes are scientifically identified and their corrective and preventive actions are carried out. CAR needs to be performed at project initiation, all phase and project ends and on a monthly basis. Fishbone diagram is one of the ways you can do CAR.</w:t>
      </w:r>
    </w:p>
    <w:p w14:paraId="54E75528" w14:textId="77777777" w:rsidR="00963873" w:rsidRDefault="00000000">
      <w:pPr>
        <w:pStyle w:val="Heading2"/>
        <w:spacing w:before="243"/>
      </w:pPr>
      <w:bookmarkStart w:id="350" w:name="_TOC_250163"/>
      <w:r>
        <w:t>(B)</w:t>
      </w:r>
      <w:r>
        <w:rPr>
          <w:spacing w:val="-7"/>
        </w:rPr>
        <w:t xml:space="preserve"> </w:t>
      </w:r>
      <w:r>
        <w:t>What</w:t>
      </w:r>
      <w:r>
        <w:rPr>
          <w:spacing w:val="-5"/>
        </w:rPr>
        <w:t xml:space="preserve"> </w:t>
      </w:r>
      <w:r>
        <w:t>is</w:t>
      </w:r>
      <w:r>
        <w:rPr>
          <w:spacing w:val="-5"/>
        </w:rPr>
        <w:t xml:space="preserve"> </w:t>
      </w:r>
      <w:r>
        <w:t>DAR</w:t>
      </w:r>
      <w:r>
        <w:rPr>
          <w:spacing w:val="-4"/>
        </w:rPr>
        <w:t xml:space="preserve"> </w:t>
      </w:r>
      <w:r>
        <w:t>(Decision</w:t>
      </w:r>
      <w:r>
        <w:rPr>
          <w:spacing w:val="-5"/>
        </w:rPr>
        <w:t xml:space="preserve"> </w:t>
      </w:r>
      <w:r>
        <w:t>Analysis</w:t>
      </w:r>
      <w:r>
        <w:rPr>
          <w:spacing w:val="-5"/>
        </w:rPr>
        <w:t xml:space="preserve"> </w:t>
      </w:r>
      <w:r>
        <w:t>and</w:t>
      </w:r>
      <w:r>
        <w:rPr>
          <w:spacing w:val="-4"/>
        </w:rPr>
        <w:t xml:space="preserve"> </w:t>
      </w:r>
      <w:bookmarkEnd w:id="350"/>
      <w:r>
        <w:rPr>
          <w:spacing w:val="-2"/>
        </w:rPr>
        <w:t>Resolution)?</w:t>
      </w:r>
    </w:p>
    <w:p w14:paraId="49BAC8E1" w14:textId="77777777" w:rsidR="00963873" w:rsidRDefault="00000000">
      <w:pPr>
        <w:pStyle w:val="BodyText"/>
        <w:spacing w:before="57"/>
        <w:ind w:right="1578"/>
        <w:jc w:val="both"/>
      </w:pPr>
      <w:r>
        <w:t>Decision Analysis and Resolution is to analyze possible decisions using a formal evaluation process that identifies alternatives against established criteria.</w:t>
      </w:r>
    </w:p>
    <w:p w14:paraId="1DB9486A" w14:textId="77777777" w:rsidR="00963873" w:rsidRDefault="00000000">
      <w:pPr>
        <w:pStyle w:val="BodyText"/>
        <w:spacing w:before="143"/>
        <w:ind w:right="1576"/>
        <w:jc w:val="both"/>
      </w:pPr>
      <w:r>
        <w:t>Example in a project you are said to use third party tools so you will not depend on only one tool but evaluate three to four more tools so that in case of problems you have alternatives. This is called as DAR</w:t>
      </w:r>
    </w:p>
    <w:p w14:paraId="681BDAD4" w14:textId="77777777" w:rsidR="00963873" w:rsidRDefault="00000000">
      <w:pPr>
        <w:pStyle w:val="Heading2"/>
        <w:spacing w:before="243" w:line="155" w:lineRule="exact"/>
      </w:pPr>
      <w:bookmarkStart w:id="351" w:name="_TOC_250162"/>
      <w:r>
        <w:t>(B)</w:t>
      </w:r>
      <w:r>
        <w:rPr>
          <w:spacing w:val="-1"/>
        </w:rPr>
        <w:t xml:space="preserve"> </w:t>
      </w:r>
      <w:r>
        <w:t>What</w:t>
      </w:r>
      <w:r>
        <w:rPr>
          <w:spacing w:val="-1"/>
        </w:rPr>
        <w:t xml:space="preserve"> </w:t>
      </w:r>
      <w:r>
        <w:t>is</w:t>
      </w:r>
      <w:r>
        <w:rPr>
          <w:spacing w:val="-1"/>
        </w:rPr>
        <w:t xml:space="preserve"> </w:t>
      </w:r>
      <w:r>
        <w:t>a</w:t>
      </w:r>
      <w:r>
        <w:rPr>
          <w:spacing w:val="-1"/>
        </w:rPr>
        <w:t xml:space="preserve"> </w:t>
      </w:r>
      <w:r>
        <w:t>fish</w:t>
      </w:r>
      <w:r>
        <w:rPr>
          <w:spacing w:val="-1"/>
        </w:rPr>
        <w:t xml:space="preserve"> </w:t>
      </w:r>
      <w:r>
        <w:t>bone</w:t>
      </w:r>
      <w:r>
        <w:rPr>
          <w:spacing w:val="-1"/>
        </w:rPr>
        <w:t xml:space="preserve"> </w:t>
      </w:r>
      <w:bookmarkEnd w:id="351"/>
      <w:r>
        <w:rPr>
          <w:spacing w:val="-2"/>
        </w:rPr>
        <w:t>diagram?</w:t>
      </w:r>
    </w:p>
    <w:p w14:paraId="0FA6EC6E" w14:textId="77777777" w:rsidR="00963873" w:rsidRDefault="00000000">
      <w:pPr>
        <w:pStyle w:val="Heading4"/>
      </w:pPr>
      <w:r>
        <w:t>Twist:-</w:t>
      </w:r>
      <w:r>
        <w:rPr>
          <w:rFonts w:ascii="Times New Roman"/>
          <w:spacing w:val="-6"/>
        </w:rPr>
        <w:t xml:space="preserve"> </w:t>
      </w:r>
      <w:r>
        <w:t>What</w:t>
      </w:r>
      <w:r>
        <w:rPr>
          <w:rFonts w:ascii="Times New Roman"/>
          <w:spacing w:val="-5"/>
        </w:rPr>
        <w:t xml:space="preserve"> </w:t>
      </w:r>
      <w:r>
        <w:t>is</w:t>
      </w:r>
      <w:r>
        <w:rPr>
          <w:rFonts w:ascii="Times New Roman"/>
          <w:spacing w:val="-5"/>
        </w:rPr>
        <w:t xml:space="preserve"> </w:t>
      </w:r>
      <w:r>
        <w:t>Ishikawa</w:t>
      </w:r>
      <w:r>
        <w:rPr>
          <w:rFonts w:ascii="Times New Roman"/>
          <w:spacing w:val="-5"/>
        </w:rPr>
        <w:t xml:space="preserve"> </w:t>
      </w:r>
      <w:r>
        <w:t>diagram</w:t>
      </w:r>
      <w:r>
        <w:rPr>
          <w:rFonts w:ascii="Times New Roman"/>
          <w:spacing w:val="-5"/>
        </w:rPr>
        <w:t xml:space="preserve"> </w:t>
      </w:r>
      <w:r>
        <w:rPr>
          <w:spacing w:val="-10"/>
        </w:rPr>
        <w:t>?</w:t>
      </w:r>
    </w:p>
    <w:p w14:paraId="11C903A4" w14:textId="77777777" w:rsidR="00963873" w:rsidRDefault="00000000">
      <w:pPr>
        <w:pStyle w:val="BodyText"/>
        <w:spacing w:before="207"/>
        <w:ind w:right="1577"/>
        <w:jc w:val="both"/>
      </w:pPr>
      <w:r>
        <w:t xml:space="preserve">Dr. Kaoru Ishikawa invented the fishbone diagram. Therefore, it can be also referred as Ishikawa </w:t>
      </w:r>
      <w:r>
        <w:rPr>
          <w:spacing w:val="-2"/>
        </w:rPr>
        <w:t>diagram.</w:t>
      </w:r>
    </w:p>
    <w:p w14:paraId="679D6F96" w14:textId="77777777" w:rsidR="00963873" w:rsidRDefault="00000000">
      <w:pPr>
        <w:pStyle w:val="BodyText"/>
        <w:spacing w:before="144"/>
        <w:ind w:right="1577"/>
        <w:jc w:val="both"/>
      </w:pPr>
      <w:r>
        <w:t>Fishbone diagram is an analysis diagram, which provides a systematic way of looking at effects and</w:t>
      </w:r>
      <w:r>
        <w:rPr>
          <w:spacing w:val="12"/>
        </w:rPr>
        <w:t xml:space="preserve"> </w:t>
      </w:r>
      <w:r>
        <w:t>the</w:t>
      </w:r>
      <w:r>
        <w:rPr>
          <w:spacing w:val="12"/>
        </w:rPr>
        <w:t xml:space="preserve"> </w:t>
      </w:r>
      <w:r>
        <w:t>causes</w:t>
      </w:r>
      <w:r>
        <w:rPr>
          <w:spacing w:val="12"/>
        </w:rPr>
        <w:t xml:space="preserve"> </w:t>
      </w:r>
      <w:r>
        <w:t>that</w:t>
      </w:r>
      <w:r>
        <w:rPr>
          <w:spacing w:val="13"/>
        </w:rPr>
        <w:t xml:space="preserve"> </w:t>
      </w:r>
      <w:r>
        <w:t>create</w:t>
      </w:r>
      <w:r>
        <w:rPr>
          <w:spacing w:val="13"/>
        </w:rPr>
        <w:t xml:space="preserve"> </w:t>
      </w:r>
      <w:r>
        <w:t>or</w:t>
      </w:r>
      <w:r>
        <w:rPr>
          <w:spacing w:val="12"/>
        </w:rPr>
        <w:t xml:space="preserve"> </w:t>
      </w:r>
      <w:r>
        <w:t>contribute</w:t>
      </w:r>
      <w:r>
        <w:rPr>
          <w:spacing w:val="10"/>
        </w:rPr>
        <w:t xml:space="preserve"> </w:t>
      </w:r>
      <w:r>
        <w:t>to</w:t>
      </w:r>
      <w:r>
        <w:rPr>
          <w:spacing w:val="13"/>
        </w:rPr>
        <w:t xml:space="preserve"> </w:t>
      </w:r>
      <w:r>
        <w:t>those</w:t>
      </w:r>
      <w:r>
        <w:rPr>
          <w:spacing w:val="11"/>
        </w:rPr>
        <w:t xml:space="preserve"> </w:t>
      </w:r>
      <w:r>
        <w:t>effects.</w:t>
      </w:r>
      <w:r>
        <w:rPr>
          <w:spacing w:val="11"/>
        </w:rPr>
        <w:t xml:space="preserve"> </w:t>
      </w:r>
      <w:r>
        <w:t>Because</w:t>
      </w:r>
      <w:r>
        <w:rPr>
          <w:spacing w:val="13"/>
        </w:rPr>
        <w:t xml:space="preserve"> </w:t>
      </w:r>
      <w:r>
        <w:t>of</w:t>
      </w:r>
      <w:r>
        <w:rPr>
          <w:spacing w:val="12"/>
        </w:rPr>
        <w:t xml:space="preserve"> </w:t>
      </w:r>
      <w:r>
        <w:t>the</w:t>
      </w:r>
      <w:r>
        <w:rPr>
          <w:spacing w:val="12"/>
        </w:rPr>
        <w:t xml:space="preserve"> </w:t>
      </w:r>
      <w:r>
        <w:t>function</w:t>
      </w:r>
      <w:r>
        <w:rPr>
          <w:spacing w:val="12"/>
        </w:rPr>
        <w:t xml:space="preserve"> </w:t>
      </w:r>
      <w:r>
        <w:t>of</w:t>
      </w:r>
      <w:r>
        <w:rPr>
          <w:spacing w:val="11"/>
        </w:rPr>
        <w:t xml:space="preserve"> </w:t>
      </w:r>
      <w:r>
        <w:t>the</w:t>
      </w:r>
      <w:r>
        <w:rPr>
          <w:spacing w:val="12"/>
        </w:rPr>
        <w:t xml:space="preserve"> </w:t>
      </w:r>
      <w:r>
        <w:rPr>
          <w:spacing w:val="-2"/>
        </w:rPr>
        <w:t>fishbone</w:t>
      </w:r>
    </w:p>
    <w:p w14:paraId="1DCEB27F" w14:textId="77777777" w:rsidR="00963873" w:rsidRDefault="00963873">
      <w:pPr>
        <w:jc w:val="both"/>
        <w:sectPr w:rsidR="00963873">
          <w:pgSz w:w="12240" w:h="15840"/>
          <w:pgMar w:top="1340" w:right="220" w:bottom="680" w:left="1500" w:header="446" w:footer="488" w:gutter="0"/>
          <w:cols w:space="720"/>
        </w:sectPr>
      </w:pPr>
    </w:p>
    <w:p w14:paraId="1DA28649" w14:textId="77777777" w:rsidR="00963873" w:rsidRDefault="00000000">
      <w:pPr>
        <w:pStyle w:val="BodyText"/>
        <w:spacing w:before="89"/>
        <w:ind w:right="1578"/>
        <w:jc w:val="both"/>
      </w:pPr>
      <w:r>
        <w:t>diagram, it may be referred to as a cause-and-effect diagram. The design of the diagram looks much like the skeleton of a fish. Therefore, it is often referred to as the fishbone diagram.</w:t>
      </w:r>
    </w:p>
    <w:p w14:paraId="7F065151" w14:textId="77777777" w:rsidR="00963873" w:rsidRDefault="00000000">
      <w:pPr>
        <w:pStyle w:val="BodyText"/>
        <w:spacing w:before="145"/>
        <w:ind w:right="1578"/>
        <w:jc w:val="both"/>
      </w:pPr>
      <w:r>
        <w:t>Fishbone diagram helps in categorizing potential causes of problems or issues in an orderly way and in identifying root causes.</w:t>
      </w:r>
    </w:p>
    <w:p w14:paraId="306A9679" w14:textId="77777777" w:rsidR="00963873" w:rsidRDefault="00000000">
      <w:pPr>
        <w:pStyle w:val="BodyText"/>
        <w:spacing w:before="87" w:line="117" w:lineRule="auto"/>
        <w:ind w:right="1576"/>
        <w:jc w:val="both"/>
        <w:rPr>
          <w:rFonts w:ascii="Garamond" w:hAnsi="Garamond"/>
        </w:rPr>
      </w:pPr>
      <w:r>
        <w:rPr>
          <w:rFonts w:ascii="Garamond" w:hAnsi="Garamond"/>
        </w:rPr>
        <w:t>Below</w:t>
      </w:r>
      <w:r>
        <w:t xml:space="preserve"> </w:t>
      </w:r>
      <w:r>
        <w:rPr>
          <w:rFonts w:ascii="Garamond" w:hAnsi="Garamond"/>
        </w:rPr>
        <w:t>is</w:t>
      </w:r>
      <w:r>
        <w:t xml:space="preserve"> </w:t>
      </w:r>
      <w:r>
        <w:rPr>
          <w:rFonts w:ascii="Garamond" w:hAnsi="Garamond"/>
        </w:rPr>
        <w:t>a</w:t>
      </w:r>
      <w:r>
        <w:t xml:space="preserve"> </w:t>
      </w:r>
      <w:r>
        <w:rPr>
          <w:rFonts w:ascii="Garamond" w:hAnsi="Garamond"/>
        </w:rPr>
        <w:t>sample</w:t>
      </w:r>
      <w:r>
        <w:t xml:space="preserve"> </w:t>
      </w:r>
      <w:r>
        <w:rPr>
          <w:rFonts w:ascii="Garamond" w:hAnsi="Garamond"/>
        </w:rPr>
        <w:t>fish</w:t>
      </w:r>
      <w:r>
        <w:t xml:space="preserve"> </w:t>
      </w:r>
      <w:r>
        <w:rPr>
          <w:rFonts w:ascii="Garamond" w:hAnsi="Garamond"/>
        </w:rPr>
        <w:t>bone</w:t>
      </w:r>
      <w:r>
        <w:t xml:space="preserve"> </w:t>
      </w:r>
      <w:r>
        <w:rPr>
          <w:rFonts w:ascii="Garamond" w:hAnsi="Garamond"/>
        </w:rPr>
        <w:t>diagram,</w:t>
      </w:r>
      <w:r>
        <w:t xml:space="preserve"> </w:t>
      </w:r>
      <w:r>
        <w:rPr>
          <w:rFonts w:ascii="Garamond" w:hAnsi="Garamond"/>
        </w:rPr>
        <w:t>which</w:t>
      </w:r>
      <w:r>
        <w:t xml:space="preserve"> </w:t>
      </w:r>
      <w:r>
        <w:rPr>
          <w:rFonts w:ascii="Garamond" w:hAnsi="Garamond"/>
        </w:rPr>
        <w:t>shows</w:t>
      </w:r>
      <w:r>
        <w:t xml:space="preserve"> </w:t>
      </w:r>
      <w:r>
        <w:rPr>
          <w:rFonts w:ascii="Garamond" w:hAnsi="Garamond"/>
        </w:rPr>
        <w:t>why</w:t>
      </w:r>
      <w:r>
        <w:t xml:space="preserve"> </w:t>
      </w:r>
      <w:r>
        <w:rPr>
          <w:rFonts w:ascii="Garamond" w:hAnsi="Garamond"/>
        </w:rPr>
        <w:t>a</w:t>
      </w:r>
      <w:r>
        <w:t xml:space="preserve"> </w:t>
      </w:r>
      <w:r>
        <w:rPr>
          <w:rFonts w:ascii="Garamond" w:hAnsi="Garamond"/>
        </w:rPr>
        <w:t>project</w:t>
      </w:r>
      <w:r>
        <w:t xml:space="preserve"> </w:t>
      </w:r>
      <w:r>
        <w:rPr>
          <w:rFonts w:ascii="Garamond" w:hAnsi="Garamond"/>
        </w:rPr>
        <w:t>dead</w:t>
      </w:r>
      <w:r>
        <w:t xml:space="preserve"> </w:t>
      </w:r>
      <w:r>
        <w:rPr>
          <w:rFonts w:ascii="Garamond" w:hAnsi="Garamond"/>
        </w:rPr>
        <w:t>line</w:t>
      </w:r>
      <w:r>
        <w:t xml:space="preserve"> </w:t>
      </w:r>
      <w:r>
        <w:rPr>
          <w:rFonts w:ascii="Garamond" w:hAnsi="Garamond"/>
        </w:rPr>
        <w:t>was</w:t>
      </w:r>
      <w:r>
        <w:t xml:space="preserve"> </w:t>
      </w:r>
      <w:r>
        <w:rPr>
          <w:rFonts w:ascii="Garamond" w:hAnsi="Garamond"/>
        </w:rPr>
        <w:t>not</w:t>
      </w:r>
      <w:r>
        <w:t xml:space="preserve"> </w:t>
      </w:r>
      <w:r>
        <w:rPr>
          <w:rFonts w:ascii="Garamond" w:hAnsi="Garamond"/>
        </w:rPr>
        <w:t>met.</w:t>
      </w:r>
      <w:r>
        <w:t xml:space="preserve"> </w:t>
      </w:r>
      <w:r>
        <w:rPr>
          <w:rFonts w:ascii="Garamond" w:hAnsi="Garamond"/>
        </w:rPr>
        <w:t>The</w:t>
      </w:r>
      <w:r>
        <w:t xml:space="preserve"> </w:t>
      </w:r>
      <w:r>
        <w:rPr>
          <w:rFonts w:ascii="Garamond" w:hAnsi="Garamond"/>
        </w:rPr>
        <w:t>middle</w:t>
      </w:r>
      <w:r>
        <w:t xml:space="preserve"> </w:t>
      </w:r>
      <w:r>
        <w:rPr>
          <w:rFonts w:ascii="Garamond" w:hAnsi="Garamond"/>
        </w:rPr>
        <w:t>arrow</w:t>
      </w:r>
      <w:r>
        <w:t xml:space="preserve"> </w:t>
      </w:r>
      <w:r>
        <w:rPr>
          <w:rFonts w:ascii="Garamond" w:hAnsi="Garamond"/>
        </w:rPr>
        <w:t>is</w:t>
      </w:r>
      <w:r>
        <w:t xml:space="preserve"> </w:t>
      </w:r>
      <w:r>
        <w:rPr>
          <w:rFonts w:ascii="Garamond" w:hAnsi="Garamond"/>
        </w:rPr>
        <w:t>the</w:t>
      </w:r>
      <w:r>
        <w:t xml:space="preserve"> </w:t>
      </w:r>
      <w:r>
        <w:rPr>
          <w:rFonts w:ascii="Garamond" w:hAnsi="Garamond"/>
        </w:rPr>
        <w:t>main</w:t>
      </w:r>
      <w:r>
        <w:t xml:space="preserve"> </w:t>
      </w:r>
      <w:r>
        <w:rPr>
          <w:rFonts w:ascii="Garamond" w:hAnsi="Garamond"/>
        </w:rPr>
        <w:t>problem</w:t>
      </w:r>
      <w:r>
        <w:t xml:space="preserve"> </w:t>
      </w:r>
      <w:r>
        <w:rPr>
          <w:rFonts w:ascii="Garamond" w:hAnsi="Garamond"/>
        </w:rPr>
        <w:t>“Deadline</w:t>
      </w:r>
      <w:r>
        <w:t xml:space="preserve"> </w:t>
      </w:r>
      <w:r>
        <w:rPr>
          <w:rFonts w:ascii="Garamond" w:hAnsi="Garamond"/>
        </w:rPr>
        <w:t>not</w:t>
      </w:r>
      <w:r>
        <w:t xml:space="preserve"> </w:t>
      </w:r>
      <w:r>
        <w:rPr>
          <w:rFonts w:ascii="Garamond" w:hAnsi="Garamond"/>
        </w:rPr>
        <w:t>met”.</w:t>
      </w:r>
      <w:r>
        <w:t xml:space="preserve"> </w:t>
      </w:r>
      <w:r>
        <w:rPr>
          <w:rFonts w:ascii="Garamond" w:hAnsi="Garamond"/>
        </w:rPr>
        <w:t>Then</w:t>
      </w:r>
      <w:r>
        <w:t xml:space="preserve"> </w:t>
      </w:r>
      <w:r>
        <w:rPr>
          <w:rFonts w:ascii="Garamond" w:hAnsi="Garamond"/>
        </w:rPr>
        <w:t>we</w:t>
      </w:r>
      <w:r>
        <w:t xml:space="preserve"> </w:t>
      </w:r>
      <w:r>
        <w:rPr>
          <w:rFonts w:ascii="Garamond" w:hAnsi="Garamond"/>
        </w:rPr>
        <w:t>start</w:t>
      </w:r>
      <w:r>
        <w:t xml:space="preserve"> </w:t>
      </w:r>
      <w:r>
        <w:rPr>
          <w:rFonts w:ascii="Garamond" w:hAnsi="Garamond"/>
        </w:rPr>
        <w:t>analyzing</w:t>
      </w:r>
      <w:r>
        <w:t xml:space="preserve"> </w:t>
      </w:r>
      <w:r>
        <w:rPr>
          <w:rFonts w:ascii="Garamond" w:hAnsi="Garamond"/>
        </w:rPr>
        <w:t>other</w:t>
      </w:r>
      <w:r>
        <w:t xml:space="preserve"> </w:t>
      </w:r>
      <w:r>
        <w:rPr>
          <w:rFonts w:ascii="Garamond" w:hAnsi="Garamond"/>
        </w:rPr>
        <w:t>problems,</w:t>
      </w:r>
      <w:r>
        <w:t xml:space="preserve"> </w:t>
      </w:r>
      <w:r>
        <w:rPr>
          <w:rFonts w:ascii="Garamond" w:hAnsi="Garamond"/>
        </w:rPr>
        <w:t>which</w:t>
      </w:r>
      <w:r>
        <w:t xml:space="preserve"> </w:t>
      </w:r>
      <w:r>
        <w:rPr>
          <w:rFonts w:ascii="Garamond" w:hAnsi="Garamond"/>
        </w:rPr>
        <w:t>has</w:t>
      </w:r>
      <w:r>
        <w:t xml:space="preserve"> </w:t>
      </w:r>
      <w:r>
        <w:rPr>
          <w:rFonts w:ascii="Garamond" w:hAnsi="Garamond"/>
        </w:rPr>
        <w:t>led</w:t>
      </w:r>
      <w:r>
        <w:t xml:space="preserve"> </w:t>
      </w:r>
      <w:r>
        <w:rPr>
          <w:rFonts w:ascii="Garamond" w:hAnsi="Garamond"/>
        </w:rPr>
        <w:t>to</w:t>
      </w:r>
      <w:r>
        <w:t xml:space="preserve"> </w:t>
      </w:r>
      <w:r>
        <w:rPr>
          <w:rFonts w:ascii="Garamond" w:hAnsi="Garamond"/>
        </w:rPr>
        <w:t>this</w:t>
      </w:r>
      <w:r>
        <w:t xml:space="preserve"> </w:t>
      </w:r>
      <w:r>
        <w:rPr>
          <w:rFonts w:ascii="Garamond" w:hAnsi="Garamond"/>
        </w:rPr>
        <w:t>problem.</w:t>
      </w:r>
      <w:r>
        <w:t xml:space="preserve"> </w:t>
      </w:r>
      <w:r>
        <w:rPr>
          <w:rFonts w:ascii="Garamond" w:hAnsi="Garamond"/>
        </w:rPr>
        <w:t>Example</w:t>
      </w:r>
      <w:r>
        <w:t xml:space="preserve"> </w:t>
      </w:r>
      <w:r>
        <w:rPr>
          <w:rFonts w:ascii="Garamond" w:hAnsi="Garamond"/>
        </w:rPr>
        <w:t>There</w:t>
      </w:r>
      <w:r>
        <w:t xml:space="preserve"> </w:t>
      </w:r>
      <w:r>
        <w:rPr>
          <w:rFonts w:ascii="Garamond" w:hAnsi="Garamond"/>
        </w:rPr>
        <w:t>is</w:t>
      </w:r>
      <w:r>
        <w:t xml:space="preserve"> </w:t>
      </w:r>
      <w:r>
        <w:rPr>
          <w:rFonts w:ascii="Garamond" w:hAnsi="Garamond"/>
        </w:rPr>
        <w:t>client</w:t>
      </w:r>
      <w:r>
        <w:t xml:space="preserve"> </w:t>
      </w:r>
      <w:r>
        <w:rPr>
          <w:rFonts w:ascii="Garamond" w:hAnsi="Garamond"/>
        </w:rPr>
        <w:t>problem</w:t>
      </w:r>
      <w:r>
        <w:t xml:space="preserve"> </w:t>
      </w:r>
      <w:r>
        <w:rPr>
          <w:rFonts w:ascii="Garamond" w:hAnsi="Garamond"/>
        </w:rPr>
        <w:t>--</w:t>
      </w:r>
      <w:r>
        <w:t xml:space="preserve"> </w:t>
      </w:r>
      <w:r>
        <w:rPr>
          <w:rFonts w:ascii="Garamond" w:hAnsi="Garamond"/>
        </w:rPr>
        <w:t>as</w:t>
      </w:r>
      <w:r>
        <w:t xml:space="preserve"> </w:t>
      </w:r>
      <w:r>
        <w:rPr>
          <w:rFonts w:ascii="Garamond" w:hAnsi="Garamond"/>
        </w:rPr>
        <w:t>he</w:t>
      </w:r>
      <w:r>
        <w:t xml:space="preserve"> </w:t>
      </w:r>
      <w:r>
        <w:rPr>
          <w:rFonts w:ascii="Garamond" w:hAnsi="Garamond"/>
        </w:rPr>
        <w:t>is</w:t>
      </w:r>
      <w:r>
        <w:t xml:space="preserve"> </w:t>
      </w:r>
      <w:r>
        <w:rPr>
          <w:rFonts w:ascii="Garamond" w:hAnsi="Garamond"/>
        </w:rPr>
        <w:t>always</w:t>
      </w:r>
      <w:r>
        <w:t xml:space="preserve"> </w:t>
      </w:r>
      <w:r>
        <w:rPr>
          <w:rFonts w:ascii="Garamond" w:hAnsi="Garamond"/>
        </w:rPr>
        <w:t>changing</w:t>
      </w:r>
      <w:r>
        <w:t xml:space="preserve"> </w:t>
      </w:r>
      <w:r>
        <w:rPr>
          <w:rFonts w:ascii="Garamond" w:hAnsi="Garamond"/>
        </w:rPr>
        <w:t>the</w:t>
      </w:r>
      <w:r>
        <w:t xml:space="preserve"> </w:t>
      </w:r>
      <w:r>
        <w:rPr>
          <w:rFonts w:ascii="Garamond" w:hAnsi="Garamond"/>
        </w:rPr>
        <w:t>requirement</w:t>
      </w:r>
      <w:r>
        <w:t xml:space="preserve"> </w:t>
      </w:r>
      <w:r>
        <w:rPr>
          <w:rFonts w:ascii="Garamond" w:hAnsi="Garamond"/>
        </w:rPr>
        <w:t>--</w:t>
      </w:r>
      <w:r>
        <w:t xml:space="preserve"> </w:t>
      </w:r>
      <w:r>
        <w:rPr>
          <w:rFonts w:ascii="Garamond" w:hAnsi="Garamond"/>
        </w:rPr>
        <w:t>this</w:t>
      </w:r>
      <w:r>
        <w:t xml:space="preserve"> </w:t>
      </w:r>
      <w:r>
        <w:rPr>
          <w:rFonts w:ascii="Garamond" w:hAnsi="Garamond"/>
        </w:rPr>
        <w:t>is</w:t>
      </w:r>
      <w:r>
        <w:t xml:space="preserve"> </w:t>
      </w:r>
      <w:r>
        <w:rPr>
          <w:rFonts w:ascii="Garamond" w:hAnsi="Garamond"/>
        </w:rPr>
        <w:t>caused</w:t>
      </w:r>
      <w:r>
        <w:t xml:space="preserve"> </w:t>
      </w:r>
      <w:r>
        <w:rPr>
          <w:rFonts w:ascii="Garamond" w:hAnsi="Garamond"/>
        </w:rPr>
        <w:t>because</w:t>
      </w:r>
      <w:r>
        <w:t xml:space="preserve"> </w:t>
      </w:r>
      <w:r>
        <w:rPr>
          <w:rFonts w:ascii="Garamond" w:hAnsi="Garamond"/>
        </w:rPr>
        <w:t>the</w:t>
      </w:r>
      <w:r>
        <w:t xml:space="preserve"> </w:t>
      </w:r>
      <w:r>
        <w:rPr>
          <w:rFonts w:ascii="Garamond" w:hAnsi="Garamond"/>
        </w:rPr>
        <w:t>company</w:t>
      </w:r>
      <w:r>
        <w:t xml:space="preserve"> </w:t>
      </w:r>
      <w:r>
        <w:rPr>
          <w:rFonts w:ascii="Garamond" w:hAnsi="Garamond"/>
        </w:rPr>
        <w:t>did</w:t>
      </w:r>
      <w:r>
        <w:t xml:space="preserve"> </w:t>
      </w:r>
      <w:r>
        <w:rPr>
          <w:rFonts w:ascii="Garamond" w:hAnsi="Garamond"/>
        </w:rPr>
        <w:t>not</w:t>
      </w:r>
      <w:r>
        <w:t xml:space="preserve"> </w:t>
      </w:r>
      <w:r>
        <w:rPr>
          <w:rFonts w:ascii="Garamond" w:hAnsi="Garamond"/>
        </w:rPr>
        <w:t>sign</w:t>
      </w:r>
      <w:r>
        <w:t xml:space="preserve"> </w:t>
      </w:r>
      <w:r>
        <w:rPr>
          <w:rFonts w:ascii="Garamond" w:hAnsi="Garamond"/>
        </w:rPr>
        <w:t>the</w:t>
      </w:r>
      <w:r>
        <w:t xml:space="preserve"> </w:t>
      </w:r>
      <w:r>
        <w:rPr>
          <w:rFonts w:ascii="Garamond" w:hAnsi="Garamond"/>
        </w:rPr>
        <w:t>SRS</w:t>
      </w:r>
      <w:r>
        <w:t xml:space="preserve"> </w:t>
      </w:r>
      <w:r>
        <w:rPr>
          <w:rFonts w:ascii="Garamond" w:hAnsi="Garamond"/>
        </w:rPr>
        <w:t>---</w:t>
      </w:r>
      <w:r>
        <w:t xml:space="preserve"> </w:t>
      </w:r>
      <w:r>
        <w:rPr>
          <w:rFonts w:ascii="Garamond" w:hAnsi="Garamond"/>
        </w:rPr>
        <w:t>and</w:t>
      </w:r>
      <w:r>
        <w:t xml:space="preserve"> </w:t>
      </w:r>
      <w:r>
        <w:rPr>
          <w:rFonts w:ascii="Garamond" w:hAnsi="Garamond"/>
        </w:rPr>
        <w:t>this</w:t>
      </w:r>
      <w:r>
        <w:t xml:space="preserve"> </w:t>
      </w:r>
      <w:r>
        <w:rPr>
          <w:rFonts w:ascii="Garamond" w:hAnsi="Garamond"/>
        </w:rPr>
        <w:t>happened</w:t>
      </w:r>
      <w:r>
        <w:t xml:space="preserve"> </w:t>
      </w:r>
      <w:r>
        <w:rPr>
          <w:rFonts w:ascii="Garamond" w:hAnsi="Garamond"/>
        </w:rPr>
        <w:t>as</w:t>
      </w:r>
      <w:r>
        <w:t xml:space="preserve"> </w:t>
      </w:r>
      <w:r>
        <w:rPr>
          <w:rFonts w:ascii="Garamond" w:hAnsi="Garamond"/>
        </w:rPr>
        <w:t>proper</w:t>
      </w:r>
      <w:r>
        <w:t xml:space="preserve"> </w:t>
      </w:r>
      <w:r>
        <w:rPr>
          <w:rFonts w:ascii="Garamond" w:hAnsi="Garamond"/>
        </w:rPr>
        <w:t>project</w:t>
      </w:r>
      <w:r>
        <w:t xml:space="preserve"> </w:t>
      </w:r>
      <w:r>
        <w:rPr>
          <w:rFonts w:ascii="Garamond" w:hAnsi="Garamond"/>
        </w:rPr>
        <w:t>management</w:t>
      </w:r>
      <w:r>
        <w:t xml:space="preserve"> </w:t>
      </w:r>
      <w:r>
        <w:rPr>
          <w:rFonts w:ascii="Garamond" w:hAnsi="Garamond"/>
        </w:rPr>
        <w:t>procedures</w:t>
      </w:r>
      <w:r>
        <w:t xml:space="preserve"> </w:t>
      </w:r>
      <w:r>
        <w:rPr>
          <w:rFonts w:ascii="Garamond" w:hAnsi="Garamond"/>
        </w:rPr>
        <w:t>where</w:t>
      </w:r>
      <w:r>
        <w:t xml:space="preserve"> </w:t>
      </w:r>
      <w:r>
        <w:rPr>
          <w:rFonts w:ascii="Garamond" w:hAnsi="Garamond"/>
        </w:rPr>
        <w:t>not</w:t>
      </w:r>
      <w:r>
        <w:t xml:space="preserve"> </w:t>
      </w:r>
      <w:r>
        <w:rPr>
          <w:rFonts w:ascii="Garamond" w:hAnsi="Garamond"/>
        </w:rPr>
        <w:t>at</w:t>
      </w:r>
      <w:r>
        <w:t xml:space="preserve"> </w:t>
      </w:r>
      <w:r>
        <w:rPr>
          <w:rFonts w:ascii="Garamond" w:hAnsi="Garamond"/>
        </w:rPr>
        <w:t>place.</w:t>
      </w:r>
      <w:r>
        <w:t xml:space="preserve"> </w:t>
      </w:r>
      <w:r>
        <w:rPr>
          <w:rFonts w:ascii="Garamond" w:hAnsi="Garamond"/>
        </w:rPr>
        <w:t>So</w:t>
      </w:r>
      <w:r>
        <w:t xml:space="preserve"> </w:t>
      </w:r>
      <w:r>
        <w:rPr>
          <w:rFonts w:ascii="Garamond" w:hAnsi="Garamond"/>
        </w:rPr>
        <w:t>to</w:t>
      </w:r>
      <w:r>
        <w:t xml:space="preserve"> </w:t>
      </w:r>
      <w:r>
        <w:rPr>
          <w:rFonts w:ascii="Garamond" w:hAnsi="Garamond"/>
        </w:rPr>
        <w:t>solve</w:t>
      </w:r>
      <w:r>
        <w:t xml:space="preserve"> </w:t>
      </w:r>
      <w:r>
        <w:rPr>
          <w:rFonts w:ascii="Garamond" w:hAnsi="Garamond"/>
        </w:rPr>
        <w:t>this</w:t>
      </w:r>
      <w:r>
        <w:t xml:space="preserve"> </w:t>
      </w:r>
      <w:r>
        <w:rPr>
          <w:rFonts w:ascii="Garamond" w:hAnsi="Garamond"/>
        </w:rPr>
        <w:t>problem</w:t>
      </w:r>
      <w:r>
        <w:t xml:space="preserve"> </w:t>
      </w:r>
      <w:r>
        <w:rPr>
          <w:rFonts w:ascii="Garamond" w:hAnsi="Garamond"/>
        </w:rPr>
        <w:t>we</w:t>
      </w:r>
      <w:r>
        <w:t xml:space="preserve"> </w:t>
      </w:r>
      <w:r>
        <w:rPr>
          <w:rFonts w:ascii="Garamond" w:hAnsi="Garamond"/>
        </w:rPr>
        <w:t>either</w:t>
      </w:r>
      <w:r>
        <w:t xml:space="preserve"> </w:t>
      </w:r>
      <w:r>
        <w:rPr>
          <w:rFonts w:ascii="Garamond" w:hAnsi="Garamond"/>
        </w:rPr>
        <w:t>appoint</w:t>
      </w:r>
      <w:r>
        <w:t xml:space="preserve"> </w:t>
      </w:r>
      <w:r>
        <w:rPr>
          <w:rFonts w:ascii="Garamond" w:hAnsi="Garamond"/>
        </w:rPr>
        <w:t>a</w:t>
      </w:r>
      <w:r>
        <w:t xml:space="preserve"> </w:t>
      </w:r>
      <w:r>
        <w:rPr>
          <w:rFonts w:ascii="Garamond" w:hAnsi="Garamond"/>
        </w:rPr>
        <w:t>project</w:t>
      </w:r>
      <w:r>
        <w:t xml:space="preserve"> </w:t>
      </w:r>
      <w:r>
        <w:rPr>
          <w:rFonts w:ascii="Garamond" w:hAnsi="Garamond"/>
        </w:rPr>
        <w:t>manager</w:t>
      </w:r>
      <w:r>
        <w:t xml:space="preserve"> </w:t>
      </w:r>
      <w:r>
        <w:rPr>
          <w:rFonts w:ascii="Garamond" w:hAnsi="Garamond"/>
        </w:rPr>
        <w:t>or</w:t>
      </w:r>
      <w:r>
        <w:t xml:space="preserve"> </w:t>
      </w:r>
      <w:r>
        <w:rPr>
          <w:rFonts w:ascii="Garamond" w:hAnsi="Garamond"/>
        </w:rPr>
        <w:t>give</w:t>
      </w:r>
      <w:r>
        <w:t xml:space="preserve"> </w:t>
      </w:r>
      <w:r>
        <w:rPr>
          <w:rFonts w:ascii="Garamond" w:hAnsi="Garamond"/>
        </w:rPr>
        <w:t>training</w:t>
      </w:r>
      <w:r>
        <w:t xml:space="preserve"> </w:t>
      </w:r>
      <w:r>
        <w:rPr>
          <w:rFonts w:ascii="Garamond" w:hAnsi="Garamond"/>
        </w:rPr>
        <w:t>on</w:t>
      </w:r>
      <w:r>
        <w:t xml:space="preserve"> </w:t>
      </w:r>
      <w:r>
        <w:rPr>
          <w:rFonts w:ascii="Garamond" w:hAnsi="Garamond"/>
        </w:rPr>
        <w:t>project</w:t>
      </w:r>
      <w:r>
        <w:t xml:space="preserve"> </w:t>
      </w:r>
      <w:r>
        <w:rPr>
          <w:rFonts w:ascii="Garamond" w:hAnsi="Garamond"/>
        </w:rPr>
        <w:t>management</w:t>
      </w:r>
      <w:r>
        <w:t xml:space="preserve"> </w:t>
      </w:r>
      <w:r>
        <w:rPr>
          <w:rFonts w:ascii="Garamond" w:hAnsi="Garamond"/>
        </w:rPr>
        <w:t>to</w:t>
      </w:r>
      <w:r>
        <w:t xml:space="preserve"> </w:t>
      </w:r>
      <w:r>
        <w:rPr>
          <w:rFonts w:ascii="Garamond" w:hAnsi="Garamond"/>
        </w:rPr>
        <w:t>senior</w:t>
      </w:r>
      <w:r>
        <w:t xml:space="preserve"> </w:t>
      </w:r>
      <w:r>
        <w:rPr>
          <w:rFonts w:ascii="Garamond" w:hAnsi="Garamond"/>
        </w:rPr>
        <w:t>team</w:t>
      </w:r>
      <w:r>
        <w:t xml:space="preserve"> </w:t>
      </w:r>
      <w:r>
        <w:rPr>
          <w:rFonts w:ascii="Garamond" w:hAnsi="Garamond"/>
        </w:rPr>
        <w:t>members.</w:t>
      </w:r>
    </w:p>
    <w:p w14:paraId="041B7827" w14:textId="77777777" w:rsidR="00963873" w:rsidRDefault="00000000">
      <w:pPr>
        <w:pStyle w:val="BodyText"/>
        <w:spacing w:before="5"/>
        <w:ind w:left="0"/>
        <w:rPr>
          <w:rFonts w:ascii="Garamond"/>
          <w:sz w:val="18"/>
        </w:rPr>
      </w:pPr>
      <w:r>
        <w:rPr>
          <w:noProof/>
        </w:rPr>
        <w:drawing>
          <wp:anchor distT="0" distB="0" distL="0" distR="0" simplePos="0" relativeHeight="487758336" behindDoc="1" locked="0" layoutInCell="1" allowOverlap="1" wp14:anchorId="767F4A4B" wp14:editId="0C52115E">
            <wp:simplePos x="0" y="0"/>
            <wp:positionH relativeFrom="page">
              <wp:posOffset>1143000</wp:posOffset>
            </wp:positionH>
            <wp:positionV relativeFrom="paragraph">
              <wp:posOffset>282225</wp:posOffset>
            </wp:positionV>
            <wp:extent cx="5500986" cy="3493293"/>
            <wp:effectExtent l="0" t="0" r="0" b="0"/>
            <wp:wrapTopAndBottom/>
            <wp:docPr id="586" name="Image 5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6" name="Image 586"/>
                    <pic:cNvPicPr/>
                  </pic:nvPicPr>
                  <pic:blipFill>
                    <a:blip r:embed="rId141" cstate="print"/>
                    <a:stretch>
                      <a:fillRect/>
                    </a:stretch>
                  </pic:blipFill>
                  <pic:spPr>
                    <a:xfrm>
                      <a:off x="0" y="0"/>
                      <a:ext cx="5500986" cy="3493293"/>
                    </a:xfrm>
                    <a:prstGeom prst="rect">
                      <a:avLst/>
                    </a:prstGeom>
                  </pic:spPr>
                </pic:pic>
              </a:graphicData>
            </a:graphic>
          </wp:anchor>
        </w:drawing>
      </w:r>
    </w:p>
    <w:p w14:paraId="2CDD1BA1" w14:textId="77777777" w:rsidR="00963873" w:rsidRDefault="00000000">
      <w:pPr>
        <w:spacing w:before="150"/>
        <w:ind w:left="2734"/>
        <w:rPr>
          <w:b/>
        </w:rPr>
      </w:pPr>
      <w:r>
        <w:rPr>
          <w:b/>
        </w:rPr>
        <w:t>Figure:</w:t>
      </w:r>
      <w:r>
        <w:rPr>
          <w:b/>
          <w:spacing w:val="-5"/>
        </w:rPr>
        <w:t xml:space="preserve"> </w:t>
      </w:r>
      <w:r>
        <w:rPr>
          <w:b/>
        </w:rPr>
        <w:t>-</w:t>
      </w:r>
      <w:r>
        <w:rPr>
          <w:b/>
          <w:spacing w:val="-5"/>
        </w:rPr>
        <w:t xml:space="preserve"> </w:t>
      </w:r>
      <w:r>
        <w:rPr>
          <w:b/>
        </w:rPr>
        <w:t>12.5</w:t>
      </w:r>
      <w:r>
        <w:rPr>
          <w:b/>
          <w:spacing w:val="-5"/>
        </w:rPr>
        <w:t xml:space="preserve"> </w:t>
      </w:r>
      <w:r>
        <w:rPr>
          <w:b/>
        </w:rPr>
        <w:t>Sample</w:t>
      </w:r>
      <w:r>
        <w:rPr>
          <w:b/>
          <w:spacing w:val="-4"/>
        </w:rPr>
        <w:t xml:space="preserve"> </w:t>
      </w:r>
      <w:r>
        <w:rPr>
          <w:b/>
        </w:rPr>
        <w:t>fish</w:t>
      </w:r>
      <w:r>
        <w:rPr>
          <w:b/>
          <w:spacing w:val="-5"/>
        </w:rPr>
        <w:t xml:space="preserve"> </w:t>
      </w:r>
      <w:r>
        <w:rPr>
          <w:b/>
        </w:rPr>
        <w:t>bone</w:t>
      </w:r>
      <w:r>
        <w:rPr>
          <w:b/>
          <w:spacing w:val="-5"/>
        </w:rPr>
        <w:t xml:space="preserve"> </w:t>
      </w:r>
      <w:r>
        <w:rPr>
          <w:b/>
          <w:spacing w:val="-2"/>
        </w:rPr>
        <w:t>diagram</w:t>
      </w:r>
    </w:p>
    <w:p w14:paraId="3979B074" w14:textId="77777777" w:rsidR="00963873" w:rsidRDefault="00000000">
      <w:pPr>
        <w:pStyle w:val="Heading2"/>
        <w:spacing w:line="155" w:lineRule="exact"/>
      </w:pPr>
      <w:bookmarkStart w:id="352" w:name="_TOC_250161"/>
      <w:r>
        <w:t>(B)</w:t>
      </w:r>
      <w:r>
        <w:rPr>
          <w:spacing w:val="-4"/>
        </w:rPr>
        <w:t xml:space="preserve"> </w:t>
      </w:r>
      <w:r>
        <w:t>What</w:t>
      </w:r>
      <w:r>
        <w:rPr>
          <w:spacing w:val="-4"/>
        </w:rPr>
        <w:t xml:space="preserve"> </w:t>
      </w:r>
      <w:r>
        <w:t>is</w:t>
      </w:r>
      <w:r>
        <w:rPr>
          <w:spacing w:val="-4"/>
        </w:rPr>
        <w:t xml:space="preserve"> </w:t>
      </w:r>
      <w:r>
        <w:t>Pareto</w:t>
      </w:r>
      <w:r>
        <w:rPr>
          <w:spacing w:val="-3"/>
        </w:rPr>
        <w:t xml:space="preserve"> </w:t>
      </w:r>
      <w:bookmarkEnd w:id="352"/>
      <w:r>
        <w:rPr>
          <w:spacing w:val="-2"/>
        </w:rPr>
        <w:t>principle?</w:t>
      </w:r>
    </w:p>
    <w:p w14:paraId="0C731821" w14:textId="77777777" w:rsidR="00963873" w:rsidRDefault="00000000">
      <w:pPr>
        <w:pStyle w:val="Heading4"/>
      </w:pPr>
      <w:r>
        <w:t>Twist:</w:t>
      </w:r>
      <w:r>
        <w:rPr>
          <w:rFonts w:ascii="Times New Roman"/>
          <w:spacing w:val="-1"/>
        </w:rPr>
        <w:t xml:space="preserve"> </w:t>
      </w:r>
      <w:r>
        <w:t>-</w:t>
      </w:r>
      <w:r>
        <w:rPr>
          <w:rFonts w:ascii="Times New Roman"/>
          <w:spacing w:val="-2"/>
        </w:rPr>
        <w:t xml:space="preserve"> </w:t>
      </w:r>
      <w:r>
        <w:t>What</w:t>
      </w:r>
      <w:r>
        <w:rPr>
          <w:rFonts w:ascii="Times New Roman"/>
          <w:spacing w:val="-1"/>
        </w:rPr>
        <w:t xml:space="preserve"> </w:t>
      </w:r>
      <w:r>
        <w:t>is</w:t>
      </w:r>
      <w:r>
        <w:rPr>
          <w:rFonts w:ascii="Times New Roman"/>
          <w:spacing w:val="-1"/>
        </w:rPr>
        <w:t xml:space="preserve"> </w:t>
      </w:r>
      <w:r>
        <w:t>80/20</w:t>
      </w:r>
      <w:r>
        <w:rPr>
          <w:rFonts w:ascii="Times New Roman"/>
        </w:rPr>
        <w:t xml:space="preserve"> </w:t>
      </w:r>
      <w:r>
        <w:rPr>
          <w:spacing w:val="-2"/>
        </w:rPr>
        <w:t>principle?</w:t>
      </w:r>
    </w:p>
    <w:p w14:paraId="36715021" w14:textId="77777777" w:rsidR="00963873" w:rsidRDefault="00000000">
      <w:pPr>
        <w:pStyle w:val="BodyText"/>
        <w:spacing w:before="206"/>
        <w:ind w:right="1574"/>
        <w:jc w:val="both"/>
      </w:pPr>
      <w:r>
        <w:t>Pareto principle also paraphrased as 80/20 principle is simple effective problem tackling way in management. It says that 20% of your problems lead to other 80 % of problems. So rather than concentrating on the 80% of problem if you concentrate on 20% of problems you can save lot of trouble. So in pareto you analyze the problems and only concentrate on 20% of your vital problems. In projects, the first 10% and the last 10% of project form the vital part of project.</w:t>
      </w:r>
    </w:p>
    <w:p w14:paraId="341BC6EC" w14:textId="77777777" w:rsidR="00963873" w:rsidRDefault="00000000">
      <w:pPr>
        <w:pStyle w:val="Heading2"/>
      </w:pPr>
      <w:bookmarkStart w:id="353" w:name="_TOC_250160"/>
      <w:r>
        <w:t>(B)</w:t>
      </w:r>
      <w:r>
        <w:rPr>
          <w:spacing w:val="-4"/>
        </w:rPr>
        <w:t xml:space="preserve"> </w:t>
      </w:r>
      <w:r>
        <w:t>How</w:t>
      </w:r>
      <w:r>
        <w:rPr>
          <w:spacing w:val="-2"/>
        </w:rPr>
        <w:t xml:space="preserve"> </w:t>
      </w:r>
      <w:r>
        <w:t>do</w:t>
      </w:r>
      <w:r>
        <w:rPr>
          <w:spacing w:val="-2"/>
        </w:rPr>
        <w:t xml:space="preserve"> </w:t>
      </w:r>
      <w:r>
        <w:t>you</w:t>
      </w:r>
      <w:r>
        <w:rPr>
          <w:spacing w:val="-2"/>
        </w:rPr>
        <w:t xml:space="preserve"> </w:t>
      </w:r>
      <w:r>
        <w:t>handle</w:t>
      </w:r>
      <w:r>
        <w:rPr>
          <w:spacing w:val="-3"/>
        </w:rPr>
        <w:t xml:space="preserve"> </w:t>
      </w:r>
      <w:r>
        <w:t>change</w:t>
      </w:r>
      <w:bookmarkEnd w:id="353"/>
      <w:r>
        <w:rPr>
          <w:spacing w:val="-2"/>
        </w:rPr>
        <w:t xml:space="preserve"> request?</w:t>
      </w:r>
    </w:p>
    <w:p w14:paraId="28AB29C5" w14:textId="77777777" w:rsidR="00963873" w:rsidRDefault="00000000">
      <w:pPr>
        <w:pStyle w:val="BodyText"/>
        <w:spacing w:before="58"/>
        <w:ind w:right="1577"/>
        <w:jc w:val="both"/>
      </w:pPr>
      <w:r>
        <w:t>Normally change request are handled by preparing an Impact analysis document and then doing re-estimation. Example you have an on going project, which has a customer table. Now customer wants</w:t>
      </w:r>
      <w:r>
        <w:rPr>
          <w:spacing w:val="12"/>
        </w:rPr>
        <w:t xml:space="preserve"> </w:t>
      </w:r>
      <w:r>
        <w:t>to</w:t>
      </w:r>
      <w:r>
        <w:rPr>
          <w:spacing w:val="13"/>
        </w:rPr>
        <w:t xml:space="preserve"> </w:t>
      </w:r>
      <w:r>
        <w:t>also</w:t>
      </w:r>
      <w:r>
        <w:rPr>
          <w:spacing w:val="13"/>
        </w:rPr>
        <w:t xml:space="preserve"> </w:t>
      </w:r>
      <w:r>
        <w:t>have</w:t>
      </w:r>
      <w:r>
        <w:rPr>
          <w:spacing w:val="13"/>
        </w:rPr>
        <w:t xml:space="preserve"> </w:t>
      </w:r>
      <w:r>
        <w:t>addresses</w:t>
      </w:r>
      <w:r>
        <w:rPr>
          <w:spacing w:val="13"/>
        </w:rPr>
        <w:t xml:space="preserve"> </w:t>
      </w:r>
      <w:r>
        <w:t>assigned</w:t>
      </w:r>
      <w:r>
        <w:rPr>
          <w:spacing w:val="13"/>
        </w:rPr>
        <w:t xml:space="preserve"> </w:t>
      </w:r>
      <w:r>
        <w:t>to</w:t>
      </w:r>
      <w:r>
        <w:rPr>
          <w:spacing w:val="14"/>
        </w:rPr>
        <w:t xml:space="preserve"> </w:t>
      </w:r>
      <w:r>
        <w:t>it.</w:t>
      </w:r>
      <w:r>
        <w:rPr>
          <w:spacing w:val="13"/>
        </w:rPr>
        <w:t xml:space="preserve"> </w:t>
      </w:r>
      <w:r>
        <w:t>Therefore,</w:t>
      </w:r>
      <w:r>
        <w:rPr>
          <w:spacing w:val="13"/>
        </w:rPr>
        <w:t xml:space="preserve"> </w:t>
      </w:r>
      <w:r>
        <w:t>you</w:t>
      </w:r>
      <w:r>
        <w:rPr>
          <w:spacing w:val="13"/>
        </w:rPr>
        <w:t xml:space="preserve"> </w:t>
      </w:r>
      <w:r>
        <w:t>normally</w:t>
      </w:r>
      <w:r>
        <w:rPr>
          <w:spacing w:val="13"/>
        </w:rPr>
        <w:t xml:space="preserve"> </w:t>
      </w:r>
      <w:r>
        <w:t>raise</w:t>
      </w:r>
      <w:r>
        <w:rPr>
          <w:spacing w:val="13"/>
        </w:rPr>
        <w:t xml:space="preserve"> </w:t>
      </w:r>
      <w:r>
        <w:t>a</w:t>
      </w:r>
      <w:r>
        <w:rPr>
          <w:spacing w:val="13"/>
        </w:rPr>
        <w:t xml:space="preserve"> </w:t>
      </w:r>
      <w:r>
        <w:t>change</w:t>
      </w:r>
      <w:r>
        <w:rPr>
          <w:spacing w:val="16"/>
        </w:rPr>
        <w:t xml:space="preserve"> </w:t>
      </w:r>
      <w:r>
        <w:t>request</w:t>
      </w:r>
      <w:r>
        <w:rPr>
          <w:spacing w:val="13"/>
        </w:rPr>
        <w:t xml:space="preserve"> </w:t>
      </w:r>
      <w:r>
        <w:rPr>
          <w:spacing w:val="-5"/>
        </w:rPr>
        <w:t>and</w:t>
      </w:r>
    </w:p>
    <w:p w14:paraId="496E42D5" w14:textId="77777777" w:rsidR="00963873" w:rsidRDefault="00963873">
      <w:pPr>
        <w:jc w:val="both"/>
        <w:sectPr w:rsidR="00963873">
          <w:pgSz w:w="12240" w:h="15840"/>
          <w:pgMar w:top="1340" w:right="220" w:bottom="680" w:left="1500" w:header="446" w:footer="488" w:gutter="0"/>
          <w:cols w:space="720"/>
        </w:sectPr>
      </w:pPr>
    </w:p>
    <w:p w14:paraId="2606BE2C" w14:textId="77777777" w:rsidR="00963873" w:rsidRDefault="00000000">
      <w:pPr>
        <w:pStyle w:val="BodyText"/>
        <w:spacing w:before="89"/>
        <w:ind w:right="1577"/>
        <w:jc w:val="both"/>
      </w:pPr>
      <w:r>
        <w:t>then do an impact analysis of the same. Depending on the impact, you estimate and let know the client about the financial aspect of the project. Once client sign off or the upper management agrees to the change request you move ahead with implementation.</w:t>
      </w:r>
    </w:p>
    <w:p w14:paraId="6BBA5AD3" w14:textId="77777777" w:rsidR="00963873" w:rsidRDefault="00000000">
      <w:pPr>
        <w:pStyle w:val="Heading2"/>
        <w:numPr>
          <w:ilvl w:val="0"/>
          <w:numId w:val="10"/>
        </w:numPr>
        <w:tabs>
          <w:tab w:val="left" w:pos="615"/>
        </w:tabs>
        <w:ind w:left="615" w:hanging="315"/>
      </w:pPr>
      <w:bookmarkStart w:id="354" w:name="_TOC_250159"/>
      <w:r>
        <w:t>What</w:t>
      </w:r>
      <w:r>
        <w:rPr>
          <w:spacing w:val="-6"/>
        </w:rPr>
        <w:t xml:space="preserve"> </w:t>
      </w:r>
      <w:r>
        <w:t>is</w:t>
      </w:r>
      <w:r>
        <w:rPr>
          <w:spacing w:val="-5"/>
        </w:rPr>
        <w:t xml:space="preserve"> </w:t>
      </w:r>
      <w:r>
        <w:t>internal</w:t>
      </w:r>
      <w:r>
        <w:rPr>
          <w:spacing w:val="-5"/>
        </w:rPr>
        <w:t xml:space="preserve"> </w:t>
      </w:r>
      <w:r>
        <w:t>change</w:t>
      </w:r>
      <w:r>
        <w:rPr>
          <w:spacing w:val="-5"/>
        </w:rPr>
        <w:t xml:space="preserve"> </w:t>
      </w:r>
      <w:bookmarkEnd w:id="354"/>
      <w:r>
        <w:rPr>
          <w:spacing w:val="-2"/>
        </w:rPr>
        <w:t>request?</w:t>
      </w:r>
    </w:p>
    <w:p w14:paraId="673B3D5F" w14:textId="77777777" w:rsidR="00963873" w:rsidRDefault="00000000">
      <w:pPr>
        <w:pStyle w:val="BodyText"/>
        <w:spacing w:before="59"/>
        <w:ind w:right="1575" w:hanging="1"/>
        <w:jc w:val="both"/>
      </w:pPr>
      <w:r>
        <w:t>Internal change request are not normally billable change request, it has no financial gains from</w:t>
      </w:r>
      <w:r>
        <w:rPr>
          <w:spacing w:val="40"/>
        </w:rPr>
        <w:t xml:space="preserve"> </w:t>
      </w:r>
      <w:r>
        <w:t>the client. Example your architecture division of your company has said in mid of the project that the</w:t>
      </w:r>
      <w:r>
        <w:rPr>
          <w:spacing w:val="-1"/>
        </w:rPr>
        <w:t xml:space="preserve"> </w:t>
      </w:r>
      <w:r>
        <w:t>architecture</w:t>
      </w:r>
      <w:r>
        <w:rPr>
          <w:spacing w:val="-1"/>
        </w:rPr>
        <w:t xml:space="preserve"> </w:t>
      </w:r>
      <w:r>
        <w:t>has</w:t>
      </w:r>
      <w:r>
        <w:rPr>
          <w:spacing w:val="-1"/>
        </w:rPr>
        <w:t xml:space="preserve"> </w:t>
      </w:r>
      <w:r>
        <w:t>to</w:t>
      </w:r>
      <w:r>
        <w:rPr>
          <w:spacing w:val="-1"/>
        </w:rPr>
        <w:t xml:space="preserve"> </w:t>
      </w:r>
      <w:r>
        <w:t>be</w:t>
      </w:r>
      <w:r>
        <w:rPr>
          <w:spacing w:val="-1"/>
        </w:rPr>
        <w:t xml:space="preserve"> </w:t>
      </w:r>
      <w:r>
        <w:t>modified.</w:t>
      </w:r>
      <w:r>
        <w:rPr>
          <w:spacing w:val="-1"/>
        </w:rPr>
        <w:t xml:space="preserve"> </w:t>
      </w:r>
      <w:r>
        <w:t>Definitely this has</w:t>
      </w:r>
      <w:r>
        <w:rPr>
          <w:spacing w:val="-1"/>
        </w:rPr>
        <w:t xml:space="preserve"> </w:t>
      </w:r>
      <w:r>
        <w:t>nothing</w:t>
      </w:r>
      <w:r>
        <w:rPr>
          <w:spacing w:val="-2"/>
        </w:rPr>
        <w:t xml:space="preserve"> </w:t>
      </w:r>
      <w:r>
        <w:t>to</w:t>
      </w:r>
      <w:r>
        <w:rPr>
          <w:spacing w:val="-2"/>
        </w:rPr>
        <w:t xml:space="preserve"> </w:t>
      </w:r>
      <w:r>
        <w:t>do</w:t>
      </w:r>
      <w:r>
        <w:rPr>
          <w:spacing w:val="-1"/>
        </w:rPr>
        <w:t xml:space="preserve"> </w:t>
      </w:r>
      <w:r>
        <w:t>with</w:t>
      </w:r>
      <w:r>
        <w:rPr>
          <w:spacing w:val="-1"/>
        </w:rPr>
        <w:t xml:space="preserve"> </w:t>
      </w:r>
      <w:r>
        <w:t>the</w:t>
      </w:r>
      <w:r>
        <w:rPr>
          <w:spacing w:val="-1"/>
        </w:rPr>
        <w:t xml:space="preserve"> </w:t>
      </w:r>
      <w:r>
        <w:t>client,</w:t>
      </w:r>
      <w:r>
        <w:rPr>
          <w:spacing w:val="-1"/>
        </w:rPr>
        <w:t xml:space="preserve"> </w:t>
      </w:r>
      <w:r>
        <w:t>but</w:t>
      </w:r>
      <w:r>
        <w:rPr>
          <w:spacing w:val="-2"/>
        </w:rPr>
        <w:t xml:space="preserve"> </w:t>
      </w:r>
      <w:r>
        <w:t>you</w:t>
      </w:r>
      <w:r>
        <w:rPr>
          <w:spacing w:val="-3"/>
        </w:rPr>
        <w:t xml:space="preserve"> </w:t>
      </w:r>
      <w:r>
        <w:t>make changes to the project so this is called as Internal change request.</w:t>
      </w:r>
    </w:p>
    <w:p w14:paraId="66AE54EE" w14:textId="77777777" w:rsidR="00963873" w:rsidRDefault="00000000">
      <w:pPr>
        <w:pStyle w:val="Heading2"/>
      </w:pPr>
      <w:bookmarkStart w:id="355" w:name="_TOC_250158"/>
      <w:r>
        <w:t>(B)</w:t>
      </w:r>
      <w:r>
        <w:rPr>
          <w:spacing w:val="-6"/>
        </w:rPr>
        <w:t xml:space="preserve"> </w:t>
      </w:r>
      <w:r>
        <w:t>What</w:t>
      </w:r>
      <w:r>
        <w:rPr>
          <w:spacing w:val="-3"/>
        </w:rPr>
        <w:t xml:space="preserve"> </w:t>
      </w:r>
      <w:r>
        <w:t>is</w:t>
      </w:r>
      <w:r>
        <w:rPr>
          <w:spacing w:val="-4"/>
        </w:rPr>
        <w:t xml:space="preserve"> </w:t>
      </w:r>
      <w:r>
        <w:t>difference</w:t>
      </w:r>
      <w:r>
        <w:rPr>
          <w:spacing w:val="-3"/>
        </w:rPr>
        <w:t xml:space="preserve"> </w:t>
      </w:r>
      <w:r>
        <w:t>between</w:t>
      </w:r>
      <w:r>
        <w:rPr>
          <w:spacing w:val="-4"/>
        </w:rPr>
        <w:t xml:space="preserve"> </w:t>
      </w:r>
      <w:r>
        <w:t>SITP</w:t>
      </w:r>
      <w:r>
        <w:rPr>
          <w:spacing w:val="-3"/>
        </w:rPr>
        <w:t xml:space="preserve"> </w:t>
      </w:r>
      <w:r>
        <w:t>and</w:t>
      </w:r>
      <w:r>
        <w:rPr>
          <w:spacing w:val="-4"/>
        </w:rPr>
        <w:t xml:space="preserve"> </w:t>
      </w:r>
      <w:r>
        <w:t>UTP</w:t>
      </w:r>
      <w:r>
        <w:rPr>
          <w:spacing w:val="-3"/>
        </w:rPr>
        <w:t xml:space="preserve"> </w:t>
      </w:r>
      <w:r>
        <w:t>in</w:t>
      </w:r>
      <w:r>
        <w:rPr>
          <w:spacing w:val="-3"/>
        </w:rPr>
        <w:t xml:space="preserve"> </w:t>
      </w:r>
      <w:bookmarkEnd w:id="355"/>
      <w:r>
        <w:rPr>
          <w:spacing w:val="-2"/>
        </w:rPr>
        <w:t>testing?</w:t>
      </w:r>
    </w:p>
    <w:p w14:paraId="48FD0C1F" w14:textId="77777777" w:rsidR="00963873" w:rsidRDefault="00000000">
      <w:pPr>
        <w:pStyle w:val="BodyText"/>
        <w:spacing w:before="57"/>
        <w:ind w:right="1576"/>
        <w:jc w:val="both"/>
      </w:pPr>
      <w:r>
        <w:t>UTP (Unit Test Plan) are done at smallest unit level or stand-alone mode. Example you have Customer and invoicing module. So you will do test on Customer and Invoice module independently. But later when we want test both customer and invoice in one set we integrate them and test it. So that’s is SITP (System Integration Test Plan)</w:t>
      </w:r>
    </w:p>
    <w:p w14:paraId="2EC6DD0D" w14:textId="77777777" w:rsidR="00963873" w:rsidRDefault="00000000">
      <w:pPr>
        <w:pStyle w:val="BodyText"/>
        <w:spacing w:before="144"/>
        <w:ind w:right="1577"/>
        <w:jc w:val="both"/>
      </w:pPr>
      <w:r>
        <w:t>UTP can be done using NUNIT. Unit testing is done normally by developers and System testing</w:t>
      </w:r>
      <w:r>
        <w:rPr>
          <w:spacing w:val="40"/>
        </w:rPr>
        <w:t xml:space="preserve"> </w:t>
      </w:r>
      <w:r>
        <w:t>is done normally by testing department in integration mode.</w:t>
      </w:r>
    </w:p>
    <w:p w14:paraId="1E1B02C2" w14:textId="77777777" w:rsidR="00963873" w:rsidRDefault="00000000">
      <w:pPr>
        <w:pStyle w:val="Heading2"/>
        <w:numPr>
          <w:ilvl w:val="0"/>
          <w:numId w:val="146"/>
        </w:numPr>
        <w:tabs>
          <w:tab w:val="left" w:pos="732"/>
        </w:tabs>
        <w:spacing w:before="243"/>
        <w:ind w:left="732" w:hanging="432"/>
      </w:pPr>
      <w:bookmarkStart w:id="356" w:name="_TOC_250157"/>
      <w:r>
        <w:t>Which</w:t>
      </w:r>
      <w:r>
        <w:rPr>
          <w:spacing w:val="-5"/>
        </w:rPr>
        <w:t xml:space="preserve"> </w:t>
      </w:r>
      <w:r>
        <w:t>software</w:t>
      </w:r>
      <w:r>
        <w:rPr>
          <w:spacing w:val="-3"/>
        </w:rPr>
        <w:t xml:space="preserve"> </w:t>
      </w:r>
      <w:r>
        <w:t>have</w:t>
      </w:r>
      <w:r>
        <w:rPr>
          <w:spacing w:val="-3"/>
        </w:rPr>
        <w:t xml:space="preserve"> </w:t>
      </w:r>
      <w:r>
        <w:t>you</w:t>
      </w:r>
      <w:r>
        <w:rPr>
          <w:spacing w:val="-3"/>
        </w:rPr>
        <w:t xml:space="preserve"> </w:t>
      </w:r>
      <w:r>
        <w:t>used</w:t>
      </w:r>
      <w:r>
        <w:rPr>
          <w:spacing w:val="-3"/>
        </w:rPr>
        <w:t xml:space="preserve"> </w:t>
      </w:r>
      <w:r>
        <w:t>for</w:t>
      </w:r>
      <w:r>
        <w:rPr>
          <w:spacing w:val="-3"/>
        </w:rPr>
        <w:t xml:space="preserve"> </w:t>
      </w:r>
      <w:r>
        <w:t>project</w:t>
      </w:r>
      <w:r>
        <w:rPr>
          <w:spacing w:val="-3"/>
        </w:rPr>
        <w:t xml:space="preserve"> </w:t>
      </w:r>
      <w:bookmarkEnd w:id="356"/>
      <w:r>
        <w:rPr>
          <w:spacing w:val="-2"/>
        </w:rPr>
        <w:t>management?</w:t>
      </w:r>
    </w:p>
    <w:p w14:paraId="0D458773" w14:textId="77777777" w:rsidR="00963873" w:rsidRDefault="00000000">
      <w:pPr>
        <w:pStyle w:val="BodyText"/>
        <w:spacing w:before="57"/>
        <w:ind w:right="1578"/>
        <w:jc w:val="both"/>
      </w:pPr>
      <w:r>
        <w:t>Many companies have there own software defined. There are many project management software available at this moment in market but this can vary from company to company</w:t>
      </w:r>
    </w:p>
    <w:p w14:paraId="3F69F861" w14:textId="77777777" w:rsidR="00963873" w:rsidRDefault="00000000">
      <w:pPr>
        <w:pStyle w:val="BodyText"/>
        <w:spacing w:before="145"/>
        <w:ind w:right="1578"/>
        <w:jc w:val="both"/>
      </w:pPr>
      <w:r>
        <w:t>Worst it can very from project to project. But Microsoft project is the most used software at this moment. So just brush your skills on Microsoft project, its used heavily across industry.</w:t>
      </w:r>
    </w:p>
    <w:p w14:paraId="5F6A8484" w14:textId="77777777" w:rsidR="00963873" w:rsidRDefault="00000000">
      <w:pPr>
        <w:pStyle w:val="Heading2"/>
        <w:numPr>
          <w:ilvl w:val="1"/>
          <w:numId w:val="146"/>
        </w:numPr>
        <w:tabs>
          <w:tab w:val="left" w:pos="615"/>
        </w:tabs>
        <w:spacing w:before="241" w:line="155" w:lineRule="exact"/>
        <w:ind w:left="615" w:hanging="315"/>
      </w:pPr>
      <w:bookmarkStart w:id="357" w:name="_TOC_250156"/>
      <w:r>
        <w:t>What</w:t>
      </w:r>
      <w:r>
        <w:rPr>
          <w:spacing w:val="-7"/>
        </w:rPr>
        <w:t xml:space="preserve"> </w:t>
      </w:r>
      <w:r>
        <w:t>are</w:t>
      </w:r>
      <w:r>
        <w:rPr>
          <w:spacing w:val="-5"/>
        </w:rPr>
        <w:t xml:space="preserve"> </w:t>
      </w:r>
      <w:r>
        <w:t>the</w:t>
      </w:r>
      <w:r>
        <w:rPr>
          <w:spacing w:val="-5"/>
        </w:rPr>
        <w:t xml:space="preserve"> </w:t>
      </w:r>
      <w:r>
        <w:t>metrics</w:t>
      </w:r>
      <w:r>
        <w:rPr>
          <w:spacing w:val="-4"/>
        </w:rPr>
        <w:t xml:space="preserve"> </w:t>
      </w:r>
      <w:r>
        <w:t>followed</w:t>
      </w:r>
      <w:r>
        <w:rPr>
          <w:spacing w:val="-5"/>
        </w:rPr>
        <w:t xml:space="preserve"> </w:t>
      </w:r>
      <w:r>
        <w:t>in</w:t>
      </w:r>
      <w:r>
        <w:rPr>
          <w:spacing w:val="-5"/>
        </w:rPr>
        <w:t xml:space="preserve"> </w:t>
      </w:r>
      <w:r>
        <w:t>project</w:t>
      </w:r>
      <w:r>
        <w:rPr>
          <w:spacing w:val="-4"/>
        </w:rPr>
        <w:t xml:space="preserve"> </w:t>
      </w:r>
      <w:bookmarkEnd w:id="357"/>
      <w:r>
        <w:rPr>
          <w:spacing w:val="-2"/>
        </w:rPr>
        <w:t>management?</w:t>
      </w:r>
    </w:p>
    <w:p w14:paraId="146AAFA5" w14:textId="77777777" w:rsidR="00963873" w:rsidRDefault="00000000">
      <w:pPr>
        <w:pStyle w:val="Heading4"/>
      </w:pPr>
      <w:r>
        <w:t>Twist:</w:t>
      </w:r>
      <w:r>
        <w:rPr>
          <w:rFonts w:ascii="Times New Roman"/>
          <w:spacing w:val="-1"/>
        </w:rPr>
        <w:t xml:space="preserve"> </w:t>
      </w:r>
      <w:r>
        <w:t>-</w:t>
      </w:r>
      <w:r>
        <w:rPr>
          <w:rFonts w:ascii="Times New Roman"/>
          <w:spacing w:val="-2"/>
        </w:rPr>
        <w:t xml:space="preserve"> </w:t>
      </w:r>
      <w:r>
        <w:t>What</w:t>
      </w:r>
      <w:r>
        <w:rPr>
          <w:rFonts w:ascii="Times New Roman"/>
          <w:spacing w:val="-1"/>
        </w:rPr>
        <w:t xml:space="preserve"> </w:t>
      </w:r>
      <w:r>
        <w:t>metrics</w:t>
      </w:r>
      <w:r>
        <w:rPr>
          <w:rFonts w:ascii="Times New Roman"/>
        </w:rPr>
        <w:t xml:space="preserve"> </w:t>
      </w:r>
      <w:r>
        <w:t>will</w:t>
      </w:r>
      <w:r>
        <w:rPr>
          <w:rFonts w:ascii="Times New Roman"/>
          <w:spacing w:val="-1"/>
        </w:rPr>
        <w:t xml:space="preserve"> </w:t>
      </w:r>
      <w:r>
        <w:t>you</w:t>
      </w:r>
      <w:r>
        <w:rPr>
          <w:rFonts w:ascii="Times New Roman"/>
          <w:spacing w:val="-2"/>
        </w:rPr>
        <w:t xml:space="preserve"> </w:t>
      </w:r>
      <w:r>
        <w:t>look</w:t>
      </w:r>
      <w:r>
        <w:rPr>
          <w:rFonts w:ascii="Times New Roman"/>
          <w:spacing w:val="-1"/>
        </w:rPr>
        <w:t xml:space="preserve"> </w:t>
      </w:r>
      <w:r>
        <w:t>at</w:t>
      </w:r>
      <w:r>
        <w:rPr>
          <w:rFonts w:ascii="Times New Roman"/>
          <w:spacing w:val="-1"/>
        </w:rPr>
        <w:t xml:space="preserve"> </w:t>
      </w:r>
      <w:r>
        <w:t>in</w:t>
      </w:r>
      <w:r>
        <w:rPr>
          <w:rFonts w:ascii="Times New Roman"/>
          <w:spacing w:val="-2"/>
        </w:rPr>
        <w:t xml:space="preserve"> </w:t>
      </w:r>
      <w:r>
        <w:t>order</w:t>
      </w:r>
      <w:r>
        <w:rPr>
          <w:rFonts w:ascii="Times New Roman"/>
          <w:spacing w:val="-2"/>
        </w:rPr>
        <w:t xml:space="preserve"> </w:t>
      </w:r>
      <w:r>
        <w:t>to</w:t>
      </w:r>
      <w:r>
        <w:rPr>
          <w:rFonts w:ascii="Times New Roman"/>
          <w:spacing w:val="-2"/>
        </w:rPr>
        <w:t xml:space="preserve"> </w:t>
      </w:r>
      <w:r>
        <w:t>see</w:t>
      </w:r>
      <w:r>
        <w:rPr>
          <w:rFonts w:ascii="Times New Roman"/>
        </w:rPr>
        <w:t xml:space="preserve"> </w:t>
      </w:r>
      <w:r>
        <w:t>the</w:t>
      </w:r>
      <w:r>
        <w:rPr>
          <w:rFonts w:ascii="Times New Roman"/>
          <w:spacing w:val="-1"/>
        </w:rPr>
        <w:t xml:space="preserve"> </w:t>
      </w:r>
      <w:r>
        <w:t>project</w:t>
      </w:r>
      <w:r>
        <w:rPr>
          <w:rFonts w:ascii="Times New Roman"/>
          <w:spacing w:val="-2"/>
        </w:rPr>
        <w:t xml:space="preserve"> </w:t>
      </w:r>
      <w:r>
        <w:t>is</w:t>
      </w:r>
      <w:r>
        <w:rPr>
          <w:rFonts w:ascii="Times New Roman"/>
          <w:spacing w:val="-1"/>
        </w:rPr>
        <w:t xml:space="preserve"> </w:t>
      </w:r>
      <w:r>
        <w:t>moving</w:t>
      </w:r>
      <w:r>
        <w:rPr>
          <w:rFonts w:ascii="Times New Roman"/>
        </w:rPr>
        <w:t xml:space="preserve"> </w:t>
      </w:r>
      <w:r>
        <w:rPr>
          <w:spacing w:val="-2"/>
        </w:rPr>
        <w:t>successfully?</w:t>
      </w:r>
    </w:p>
    <w:p w14:paraId="5BE111CD" w14:textId="77777777" w:rsidR="00963873" w:rsidRDefault="00000000">
      <w:pPr>
        <w:pStyle w:val="BodyText"/>
        <w:spacing w:before="207"/>
        <w:ind w:right="1579"/>
        <w:jc w:val="both"/>
      </w:pPr>
      <w:r>
        <w:t>Most metric sets deal with a variation of these attributes and are chosen to help project managers gain insight into their product (size, software quality, and rework), process (rework, software quality), and project (effort, schedule).</w:t>
      </w:r>
    </w:p>
    <w:p w14:paraId="6474BC8A" w14:textId="77777777" w:rsidR="00963873" w:rsidRDefault="00000000">
      <w:pPr>
        <w:pStyle w:val="BodyText"/>
        <w:spacing w:before="144"/>
        <w:jc w:val="both"/>
      </w:pPr>
      <w:r>
        <w:t>But</w:t>
      </w:r>
      <w:r>
        <w:rPr>
          <w:spacing w:val="-4"/>
        </w:rPr>
        <w:t xml:space="preserve"> </w:t>
      </w:r>
      <w:r>
        <w:t>below</w:t>
      </w:r>
      <w:r>
        <w:rPr>
          <w:spacing w:val="-4"/>
        </w:rPr>
        <w:t xml:space="preserve"> </w:t>
      </w:r>
      <w:r>
        <w:t>is</w:t>
      </w:r>
      <w:r>
        <w:rPr>
          <w:spacing w:val="-3"/>
        </w:rPr>
        <w:t xml:space="preserve"> </w:t>
      </w:r>
      <w:r>
        <w:t>a</w:t>
      </w:r>
      <w:r>
        <w:rPr>
          <w:spacing w:val="-4"/>
        </w:rPr>
        <w:t xml:space="preserve"> </w:t>
      </w:r>
      <w:r>
        <w:t>broader</w:t>
      </w:r>
      <w:r>
        <w:rPr>
          <w:spacing w:val="-3"/>
        </w:rPr>
        <w:t xml:space="preserve"> </w:t>
      </w:r>
      <w:r>
        <w:rPr>
          <w:spacing w:val="-2"/>
        </w:rPr>
        <w:t>classification:-</w:t>
      </w:r>
    </w:p>
    <w:p w14:paraId="6D71D684" w14:textId="77777777" w:rsidR="00963873" w:rsidRDefault="00000000">
      <w:pPr>
        <w:pStyle w:val="Heading3"/>
        <w:spacing w:before="146" w:line="240" w:lineRule="auto"/>
        <w:ind w:right="6321"/>
      </w:pPr>
      <w:r>
        <w:t>Project</w:t>
      </w:r>
      <w:r>
        <w:rPr>
          <w:spacing w:val="-15"/>
        </w:rPr>
        <w:t xml:space="preserve"> </w:t>
      </w:r>
      <w:r>
        <w:t>Management</w:t>
      </w:r>
      <w:r>
        <w:rPr>
          <w:spacing w:val="-15"/>
        </w:rPr>
        <w:t xml:space="preserve"> </w:t>
      </w:r>
      <w:r>
        <w:t>Metrics Milestone metrics</w:t>
      </w:r>
    </w:p>
    <w:p w14:paraId="433F84BB" w14:textId="77777777" w:rsidR="00963873" w:rsidRDefault="00000000">
      <w:pPr>
        <w:pStyle w:val="ListParagraph"/>
        <w:numPr>
          <w:ilvl w:val="2"/>
          <w:numId w:val="146"/>
        </w:numPr>
        <w:tabs>
          <w:tab w:val="left" w:pos="2459"/>
        </w:tabs>
        <w:spacing w:line="268" w:lineRule="exact"/>
        <w:ind w:hanging="359"/>
      </w:pPr>
      <w:r>
        <w:t>number</w:t>
      </w:r>
      <w:r>
        <w:rPr>
          <w:spacing w:val="-6"/>
        </w:rPr>
        <w:t xml:space="preserve"> </w:t>
      </w:r>
      <w:r>
        <w:t>of</w:t>
      </w:r>
      <w:r>
        <w:rPr>
          <w:spacing w:val="-4"/>
        </w:rPr>
        <w:t xml:space="preserve"> </w:t>
      </w:r>
      <w:r>
        <w:rPr>
          <w:spacing w:val="-2"/>
        </w:rPr>
        <w:t>milestones</w:t>
      </w:r>
    </w:p>
    <w:p w14:paraId="76D3E0A8" w14:textId="77777777" w:rsidR="00963873" w:rsidRDefault="00000000">
      <w:pPr>
        <w:pStyle w:val="ListParagraph"/>
        <w:numPr>
          <w:ilvl w:val="2"/>
          <w:numId w:val="146"/>
        </w:numPr>
        <w:tabs>
          <w:tab w:val="left" w:pos="2459"/>
        </w:tabs>
        <w:spacing w:before="144"/>
        <w:ind w:hanging="359"/>
      </w:pPr>
      <w:r>
        <w:t>number</w:t>
      </w:r>
      <w:r>
        <w:rPr>
          <w:spacing w:val="-7"/>
        </w:rPr>
        <w:t xml:space="preserve"> </w:t>
      </w:r>
      <w:r>
        <w:t>of</w:t>
      </w:r>
      <w:r>
        <w:rPr>
          <w:spacing w:val="-7"/>
        </w:rPr>
        <w:t xml:space="preserve"> </w:t>
      </w:r>
      <w:r>
        <w:t>proved</w:t>
      </w:r>
      <w:r>
        <w:rPr>
          <w:spacing w:val="-6"/>
        </w:rPr>
        <w:t xml:space="preserve"> </w:t>
      </w:r>
      <w:r>
        <w:t>requirements</w:t>
      </w:r>
      <w:r>
        <w:rPr>
          <w:spacing w:val="-7"/>
        </w:rPr>
        <w:t xml:space="preserve"> </w:t>
      </w:r>
      <w:r>
        <w:t>per</w:t>
      </w:r>
      <w:r>
        <w:rPr>
          <w:spacing w:val="-5"/>
        </w:rPr>
        <w:t xml:space="preserve"> </w:t>
      </w:r>
      <w:r>
        <w:rPr>
          <w:spacing w:val="-2"/>
        </w:rPr>
        <w:t>milestone</w:t>
      </w:r>
    </w:p>
    <w:p w14:paraId="395E8E5C" w14:textId="77777777" w:rsidR="00963873" w:rsidRDefault="00000000">
      <w:pPr>
        <w:pStyle w:val="ListParagraph"/>
        <w:numPr>
          <w:ilvl w:val="2"/>
          <w:numId w:val="146"/>
        </w:numPr>
        <w:tabs>
          <w:tab w:val="left" w:pos="2459"/>
        </w:tabs>
        <w:spacing w:before="143"/>
        <w:ind w:hanging="359"/>
      </w:pPr>
      <w:r>
        <w:t>controlling</w:t>
      </w:r>
      <w:r>
        <w:rPr>
          <w:spacing w:val="-7"/>
        </w:rPr>
        <w:t xml:space="preserve"> </w:t>
      </w:r>
      <w:r>
        <w:t>level</w:t>
      </w:r>
      <w:r>
        <w:rPr>
          <w:spacing w:val="-7"/>
        </w:rPr>
        <w:t xml:space="preserve"> </w:t>
      </w:r>
      <w:r>
        <w:rPr>
          <w:spacing w:val="-2"/>
        </w:rPr>
        <w:t>metrics</w:t>
      </w:r>
    </w:p>
    <w:p w14:paraId="7B8826AD" w14:textId="77777777" w:rsidR="00963873" w:rsidRDefault="00963873">
      <w:pPr>
        <w:sectPr w:rsidR="00963873">
          <w:pgSz w:w="12240" w:h="15840"/>
          <w:pgMar w:top="1340" w:right="220" w:bottom="680" w:left="1500" w:header="446" w:footer="488" w:gutter="0"/>
          <w:cols w:space="720"/>
        </w:sectPr>
      </w:pPr>
    </w:p>
    <w:p w14:paraId="3140B116" w14:textId="77777777" w:rsidR="00963873" w:rsidRDefault="00000000">
      <w:pPr>
        <w:pStyle w:val="Heading3"/>
        <w:spacing w:line="240" w:lineRule="auto"/>
      </w:pPr>
      <w:r>
        <w:t>Risk</w:t>
      </w:r>
      <w:r>
        <w:rPr>
          <w:spacing w:val="-8"/>
        </w:rPr>
        <w:t xml:space="preserve"> </w:t>
      </w:r>
      <w:r>
        <w:rPr>
          <w:spacing w:val="-2"/>
        </w:rPr>
        <w:t>metrics</w:t>
      </w:r>
    </w:p>
    <w:p w14:paraId="19D664BF" w14:textId="77777777" w:rsidR="00963873" w:rsidRDefault="00000000">
      <w:pPr>
        <w:pStyle w:val="ListParagraph"/>
        <w:numPr>
          <w:ilvl w:val="0"/>
          <w:numId w:val="145"/>
        </w:numPr>
        <w:tabs>
          <w:tab w:val="left" w:pos="659"/>
        </w:tabs>
        <w:spacing w:before="136"/>
        <w:ind w:hanging="359"/>
        <w:rPr>
          <w:rFonts w:ascii="Garamond" w:hAnsi="Garamond"/>
        </w:rPr>
      </w:pPr>
      <w:r>
        <w:br w:type="column"/>
      </w:r>
      <w:r>
        <w:rPr>
          <w:rFonts w:ascii="Garamond" w:hAnsi="Garamond"/>
        </w:rPr>
        <w:t>probability</w:t>
      </w:r>
      <w:r>
        <w:rPr>
          <w:spacing w:val="-7"/>
        </w:rPr>
        <w:t xml:space="preserve"> </w:t>
      </w:r>
      <w:r>
        <w:rPr>
          <w:rFonts w:ascii="Garamond" w:hAnsi="Garamond"/>
        </w:rPr>
        <w:t>of</w:t>
      </w:r>
      <w:r>
        <w:rPr>
          <w:spacing w:val="-5"/>
        </w:rPr>
        <w:t xml:space="preserve"> </w:t>
      </w:r>
      <w:r>
        <w:rPr>
          <w:rFonts w:ascii="Garamond" w:hAnsi="Garamond"/>
        </w:rPr>
        <w:t>resources</w:t>
      </w:r>
      <w:r>
        <w:rPr>
          <w:spacing w:val="-7"/>
        </w:rPr>
        <w:t xml:space="preserve"> </w:t>
      </w:r>
      <w:r>
        <w:rPr>
          <w:rFonts w:ascii="Garamond" w:hAnsi="Garamond"/>
          <w:spacing w:val="-2"/>
        </w:rPr>
        <w:t>availability</w:t>
      </w:r>
    </w:p>
    <w:p w14:paraId="50E3BF5D" w14:textId="77777777" w:rsidR="00963873" w:rsidRDefault="00000000">
      <w:pPr>
        <w:pStyle w:val="ListParagraph"/>
        <w:numPr>
          <w:ilvl w:val="0"/>
          <w:numId w:val="145"/>
        </w:numPr>
        <w:tabs>
          <w:tab w:val="left" w:pos="659"/>
        </w:tabs>
        <w:spacing w:before="150"/>
        <w:ind w:hanging="359"/>
      </w:pPr>
      <w:r>
        <w:t>probability</w:t>
      </w:r>
      <w:r>
        <w:rPr>
          <w:spacing w:val="-7"/>
        </w:rPr>
        <w:t xml:space="preserve"> </w:t>
      </w:r>
      <w:r>
        <w:t>of</w:t>
      </w:r>
      <w:r>
        <w:rPr>
          <w:spacing w:val="-8"/>
        </w:rPr>
        <w:t xml:space="preserve"> </w:t>
      </w:r>
      <w:r>
        <w:t>the</w:t>
      </w:r>
      <w:r>
        <w:rPr>
          <w:spacing w:val="-6"/>
        </w:rPr>
        <w:t xml:space="preserve"> </w:t>
      </w:r>
      <w:r>
        <w:t>requirements</w:t>
      </w:r>
      <w:r>
        <w:rPr>
          <w:spacing w:val="-7"/>
        </w:rPr>
        <w:t xml:space="preserve"> </w:t>
      </w:r>
      <w:r>
        <w:rPr>
          <w:spacing w:val="-2"/>
        </w:rPr>
        <w:t>validity</w:t>
      </w:r>
    </w:p>
    <w:p w14:paraId="4C3133AB" w14:textId="77777777" w:rsidR="00963873" w:rsidRDefault="00000000">
      <w:pPr>
        <w:pStyle w:val="ListParagraph"/>
        <w:numPr>
          <w:ilvl w:val="0"/>
          <w:numId w:val="145"/>
        </w:numPr>
        <w:tabs>
          <w:tab w:val="left" w:pos="659"/>
        </w:tabs>
        <w:spacing w:before="144"/>
        <w:ind w:right="1577"/>
        <w:jc w:val="both"/>
      </w:pPr>
      <w:r>
        <w:t>risk indicators (long schedules, inadequate cost estimating,excessive paperwork, error-prone modules, canceled projects, excessive schedule pressure, low quality, cost overruns, creeping user requirements, excessive time to market, unused or unusable software, unanticipated acceptance criteria, hidden errors)</w:t>
      </w:r>
    </w:p>
    <w:p w14:paraId="1697FBA5" w14:textId="77777777" w:rsidR="00963873" w:rsidRDefault="00963873">
      <w:pPr>
        <w:jc w:val="both"/>
        <w:sectPr w:rsidR="00963873">
          <w:type w:val="continuous"/>
          <w:pgSz w:w="12240" w:h="15840"/>
          <w:pgMar w:top="1340" w:right="220" w:bottom="680" w:left="1500" w:header="446" w:footer="488" w:gutter="0"/>
          <w:cols w:num="2" w:space="720" w:equalWidth="0">
            <w:col w:w="1627" w:space="173"/>
            <w:col w:w="8720"/>
          </w:cols>
        </w:sectPr>
      </w:pPr>
    </w:p>
    <w:p w14:paraId="5F9D9838" w14:textId="77777777" w:rsidR="00963873" w:rsidRDefault="00000000">
      <w:pPr>
        <w:pStyle w:val="ListParagraph"/>
        <w:numPr>
          <w:ilvl w:val="1"/>
          <w:numId w:val="145"/>
        </w:numPr>
        <w:tabs>
          <w:tab w:val="left" w:pos="2459"/>
        </w:tabs>
        <w:spacing w:line="362" w:lineRule="exact"/>
        <w:ind w:hanging="359"/>
        <w:rPr>
          <w:rFonts w:ascii="Garamond" w:hAnsi="Garamond"/>
        </w:rPr>
      </w:pPr>
      <w:r>
        <w:rPr>
          <w:rFonts w:ascii="Garamond" w:hAnsi="Garamond"/>
        </w:rPr>
        <w:t>application</w:t>
      </w:r>
      <w:r>
        <w:rPr>
          <w:spacing w:val="-11"/>
        </w:rPr>
        <w:t xml:space="preserve"> </w:t>
      </w:r>
      <w:r>
        <w:rPr>
          <w:rFonts w:ascii="Garamond" w:hAnsi="Garamond"/>
        </w:rPr>
        <w:t>risk</w:t>
      </w:r>
      <w:r>
        <w:rPr>
          <w:spacing w:val="-11"/>
        </w:rPr>
        <w:t xml:space="preserve"> </w:t>
      </w:r>
      <w:r>
        <w:rPr>
          <w:rFonts w:ascii="Garamond" w:hAnsi="Garamond"/>
          <w:spacing w:val="-2"/>
        </w:rPr>
        <w:t>metrics</w:t>
      </w:r>
    </w:p>
    <w:p w14:paraId="3BE58DC9" w14:textId="77777777" w:rsidR="00963873" w:rsidRDefault="00000000">
      <w:pPr>
        <w:pStyle w:val="Heading3"/>
        <w:spacing w:before="153" w:line="133" w:lineRule="exact"/>
      </w:pPr>
      <w:r>
        <w:t>Workflow</w:t>
      </w:r>
      <w:r>
        <w:rPr>
          <w:spacing w:val="-2"/>
        </w:rPr>
        <w:t xml:space="preserve"> metrics</w:t>
      </w:r>
    </w:p>
    <w:p w14:paraId="707D3201" w14:textId="77777777" w:rsidR="00963873" w:rsidRDefault="00000000">
      <w:pPr>
        <w:pStyle w:val="ListParagraph"/>
        <w:numPr>
          <w:ilvl w:val="0"/>
          <w:numId w:val="144"/>
        </w:numPr>
        <w:tabs>
          <w:tab w:val="left" w:pos="1905"/>
        </w:tabs>
        <w:spacing w:line="413" w:lineRule="exact"/>
        <w:ind w:hanging="285"/>
        <w:rPr>
          <w:rFonts w:ascii="Garamond" w:hAnsi="Garamond"/>
        </w:rPr>
      </w:pPr>
      <w:r>
        <w:rPr>
          <w:rFonts w:ascii="Garamond" w:hAnsi="Garamond"/>
        </w:rPr>
        <w:t>walkthrough</w:t>
      </w:r>
      <w:r>
        <w:rPr>
          <w:spacing w:val="-11"/>
        </w:rPr>
        <w:t xml:space="preserve"> </w:t>
      </w:r>
      <w:r>
        <w:rPr>
          <w:rFonts w:ascii="Garamond" w:hAnsi="Garamond"/>
          <w:spacing w:val="-2"/>
        </w:rPr>
        <w:t>metrics</w:t>
      </w:r>
    </w:p>
    <w:p w14:paraId="0DF45657" w14:textId="77777777" w:rsidR="00963873" w:rsidRDefault="00000000">
      <w:pPr>
        <w:pStyle w:val="ListParagraph"/>
        <w:numPr>
          <w:ilvl w:val="0"/>
          <w:numId w:val="144"/>
        </w:numPr>
        <w:tabs>
          <w:tab w:val="left" w:pos="1904"/>
        </w:tabs>
        <w:spacing w:before="151"/>
        <w:ind w:left="1904" w:hanging="285"/>
      </w:pPr>
      <w:r>
        <w:t>traceability</w:t>
      </w:r>
      <w:r>
        <w:rPr>
          <w:spacing w:val="-10"/>
        </w:rPr>
        <w:t xml:space="preserve"> </w:t>
      </w:r>
      <w:r>
        <w:rPr>
          <w:spacing w:val="-2"/>
        </w:rPr>
        <w:t>metrics</w:t>
      </w:r>
    </w:p>
    <w:p w14:paraId="71A0F263" w14:textId="77777777" w:rsidR="00963873" w:rsidRDefault="00000000">
      <w:pPr>
        <w:pStyle w:val="ListParagraph"/>
        <w:numPr>
          <w:ilvl w:val="0"/>
          <w:numId w:val="144"/>
        </w:numPr>
        <w:tabs>
          <w:tab w:val="left" w:pos="1904"/>
        </w:tabs>
        <w:spacing w:before="143"/>
        <w:ind w:left="1904" w:hanging="285"/>
      </w:pPr>
      <w:r>
        <w:t>variance</w:t>
      </w:r>
      <w:r>
        <w:rPr>
          <w:spacing w:val="-7"/>
        </w:rPr>
        <w:t xml:space="preserve"> </w:t>
      </w:r>
      <w:r>
        <w:rPr>
          <w:spacing w:val="-2"/>
        </w:rPr>
        <w:t>metrics</w:t>
      </w:r>
    </w:p>
    <w:p w14:paraId="467FB54D" w14:textId="77777777" w:rsidR="00963873" w:rsidRDefault="00000000">
      <w:pPr>
        <w:pStyle w:val="Heading3"/>
      </w:pPr>
      <w:r>
        <w:t>Controlling</w:t>
      </w:r>
      <w:r>
        <w:rPr>
          <w:spacing w:val="-2"/>
        </w:rPr>
        <w:t xml:space="preserve"> metrics</w:t>
      </w:r>
    </w:p>
    <w:p w14:paraId="2C5B3632" w14:textId="77777777" w:rsidR="00963873" w:rsidRDefault="00000000">
      <w:pPr>
        <w:pStyle w:val="ListParagraph"/>
        <w:numPr>
          <w:ilvl w:val="0"/>
          <w:numId w:val="144"/>
        </w:numPr>
        <w:tabs>
          <w:tab w:val="left" w:pos="2055"/>
        </w:tabs>
        <w:spacing w:line="269" w:lineRule="exact"/>
        <w:ind w:left="2055" w:hanging="360"/>
      </w:pPr>
      <w:r>
        <w:t>size</w:t>
      </w:r>
      <w:r>
        <w:rPr>
          <w:spacing w:val="-4"/>
        </w:rPr>
        <w:t xml:space="preserve"> </w:t>
      </w:r>
      <w:r>
        <w:t>of</w:t>
      </w:r>
      <w:r>
        <w:rPr>
          <w:spacing w:val="-4"/>
        </w:rPr>
        <w:t xml:space="preserve"> </w:t>
      </w:r>
      <w:r>
        <w:t>control</w:t>
      </w:r>
      <w:r>
        <w:rPr>
          <w:spacing w:val="-4"/>
        </w:rPr>
        <w:t xml:space="preserve"> </w:t>
      </w:r>
      <w:r>
        <w:rPr>
          <w:spacing w:val="-2"/>
        </w:rPr>
        <w:t>elements</w:t>
      </w:r>
    </w:p>
    <w:p w14:paraId="423AF33B" w14:textId="77777777" w:rsidR="00963873" w:rsidRDefault="00000000">
      <w:pPr>
        <w:pStyle w:val="ListParagraph"/>
        <w:numPr>
          <w:ilvl w:val="0"/>
          <w:numId w:val="144"/>
        </w:numPr>
        <w:tabs>
          <w:tab w:val="left" w:pos="2055"/>
        </w:tabs>
        <w:spacing w:before="144"/>
        <w:ind w:left="2055" w:hanging="360"/>
      </w:pPr>
      <w:r>
        <w:t>structure</w:t>
      </w:r>
      <w:r>
        <w:rPr>
          <w:spacing w:val="-6"/>
        </w:rPr>
        <w:t xml:space="preserve"> </w:t>
      </w:r>
      <w:r>
        <w:t>of</w:t>
      </w:r>
      <w:r>
        <w:rPr>
          <w:spacing w:val="-5"/>
        </w:rPr>
        <w:t xml:space="preserve"> </w:t>
      </w:r>
      <w:r>
        <w:t>control</w:t>
      </w:r>
      <w:r>
        <w:rPr>
          <w:spacing w:val="-5"/>
        </w:rPr>
        <w:t xml:space="preserve"> </w:t>
      </w:r>
      <w:r>
        <w:rPr>
          <w:spacing w:val="-2"/>
        </w:rPr>
        <w:t>elements</w:t>
      </w:r>
    </w:p>
    <w:p w14:paraId="6A91FAD1" w14:textId="77777777" w:rsidR="00963873" w:rsidRDefault="00000000">
      <w:pPr>
        <w:pStyle w:val="ListParagraph"/>
        <w:numPr>
          <w:ilvl w:val="0"/>
          <w:numId w:val="144"/>
        </w:numPr>
        <w:tabs>
          <w:tab w:val="left" w:pos="2055"/>
        </w:tabs>
        <w:spacing w:before="143"/>
        <w:ind w:left="2055" w:hanging="360"/>
      </w:pPr>
      <w:r>
        <w:rPr>
          <w:spacing w:val="-2"/>
        </w:rPr>
        <w:t>documentation</w:t>
      </w:r>
      <w:r>
        <w:rPr>
          <w:spacing w:val="11"/>
        </w:rPr>
        <w:t xml:space="preserve"> </w:t>
      </w:r>
      <w:r>
        <w:rPr>
          <w:spacing w:val="-2"/>
        </w:rPr>
        <w:t>level</w:t>
      </w:r>
    </w:p>
    <w:p w14:paraId="7D5022B3" w14:textId="77777777" w:rsidR="00963873" w:rsidRDefault="00000000">
      <w:pPr>
        <w:pStyle w:val="ListParagraph"/>
        <w:numPr>
          <w:ilvl w:val="0"/>
          <w:numId w:val="144"/>
        </w:numPr>
        <w:tabs>
          <w:tab w:val="left" w:pos="2055"/>
        </w:tabs>
        <w:spacing w:before="143"/>
        <w:ind w:left="2055" w:hanging="360"/>
      </w:pPr>
      <w:r>
        <w:t>tool</w:t>
      </w:r>
      <w:r>
        <w:rPr>
          <w:spacing w:val="-8"/>
        </w:rPr>
        <w:t xml:space="preserve"> </w:t>
      </w:r>
      <w:r>
        <w:t>application</w:t>
      </w:r>
      <w:r>
        <w:rPr>
          <w:spacing w:val="-7"/>
        </w:rPr>
        <w:t xml:space="preserve"> </w:t>
      </w:r>
      <w:r>
        <w:rPr>
          <w:spacing w:val="-2"/>
        </w:rPr>
        <w:t>level</w:t>
      </w:r>
    </w:p>
    <w:p w14:paraId="06503A1F" w14:textId="77777777" w:rsidR="00963873" w:rsidRDefault="00000000">
      <w:pPr>
        <w:pStyle w:val="Heading3"/>
      </w:pPr>
      <w:r>
        <w:t>Management</w:t>
      </w:r>
      <w:r>
        <w:rPr>
          <w:spacing w:val="-2"/>
        </w:rPr>
        <w:t xml:space="preserve"> </w:t>
      </w:r>
      <w:r>
        <w:t>database</w:t>
      </w:r>
      <w:r>
        <w:rPr>
          <w:spacing w:val="-3"/>
        </w:rPr>
        <w:t xml:space="preserve"> </w:t>
      </w:r>
      <w:r>
        <w:rPr>
          <w:spacing w:val="-2"/>
        </w:rPr>
        <w:t>metrics</w:t>
      </w:r>
    </w:p>
    <w:p w14:paraId="4ED26BF0" w14:textId="77777777" w:rsidR="00963873" w:rsidRDefault="00000000">
      <w:pPr>
        <w:pStyle w:val="ListParagraph"/>
        <w:numPr>
          <w:ilvl w:val="0"/>
          <w:numId w:val="144"/>
        </w:numPr>
        <w:tabs>
          <w:tab w:val="left" w:pos="2055"/>
        </w:tabs>
        <w:spacing w:line="269" w:lineRule="exact"/>
        <w:ind w:left="2055" w:hanging="360"/>
      </w:pPr>
      <w:r>
        <w:t>data</w:t>
      </w:r>
      <w:r>
        <w:rPr>
          <w:spacing w:val="-6"/>
        </w:rPr>
        <w:t xml:space="preserve"> </w:t>
      </w:r>
      <w:r>
        <w:t>quality</w:t>
      </w:r>
      <w:r>
        <w:rPr>
          <w:spacing w:val="-5"/>
        </w:rPr>
        <w:t xml:space="preserve"> </w:t>
      </w:r>
      <w:r>
        <w:rPr>
          <w:spacing w:val="-2"/>
        </w:rPr>
        <w:t>metrics</w:t>
      </w:r>
    </w:p>
    <w:p w14:paraId="7983A442" w14:textId="77777777" w:rsidR="00963873" w:rsidRDefault="00000000">
      <w:pPr>
        <w:pStyle w:val="ListParagraph"/>
        <w:numPr>
          <w:ilvl w:val="0"/>
          <w:numId w:val="144"/>
        </w:numPr>
        <w:tabs>
          <w:tab w:val="left" w:pos="2055"/>
        </w:tabs>
        <w:spacing w:before="144"/>
        <w:ind w:left="2055" w:hanging="360"/>
      </w:pPr>
      <w:r>
        <w:t>management</w:t>
      </w:r>
      <w:r>
        <w:rPr>
          <w:spacing w:val="-8"/>
        </w:rPr>
        <w:t xml:space="preserve"> </w:t>
      </w:r>
      <w:r>
        <w:t>data</w:t>
      </w:r>
      <w:r>
        <w:rPr>
          <w:spacing w:val="-7"/>
        </w:rPr>
        <w:t xml:space="preserve"> </w:t>
      </w:r>
      <w:r>
        <w:rPr>
          <w:spacing w:val="-2"/>
        </w:rPr>
        <w:t>complexity</w:t>
      </w:r>
    </w:p>
    <w:p w14:paraId="4A418285" w14:textId="77777777" w:rsidR="00963873" w:rsidRDefault="00000000">
      <w:pPr>
        <w:pStyle w:val="ListParagraph"/>
        <w:numPr>
          <w:ilvl w:val="0"/>
          <w:numId w:val="144"/>
        </w:numPr>
        <w:tabs>
          <w:tab w:val="left" w:pos="2055"/>
        </w:tabs>
        <w:spacing w:before="143"/>
        <w:ind w:left="2055" w:hanging="360"/>
      </w:pPr>
      <w:r>
        <w:t>data</w:t>
      </w:r>
      <w:r>
        <w:rPr>
          <w:spacing w:val="-7"/>
        </w:rPr>
        <w:t xml:space="preserve"> </w:t>
      </w:r>
      <w:r>
        <w:t>handling</w:t>
      </w:r>
      <w:r>
        <w:rPr>
          <w:spacing w:val="-7"/>
        </w:rPr>
        <w:t xml:space="preserve"> </w:t>
      </w:r>
      <w:r>
        <w:t>level</w:t>
      </w:r>
      <w:r>
        <w:rPr>
          <w:spacing w:val="-7"/>
        </w:rPr>
        <w:t xml:space="preserve"> </w:t>
      </w:r>
      <w:r>
        <w:t>(performance</w:t>
      </w:r>
      <w:r>
        <w:rPr>
          <w:spacing w:val="-6"/>
        </w:rPr>
        <w:t xml:space="preserve"> </w:t>
      </w:r>
      <w:r>
        <w:rPr>
          <w:spacing w:val="-2"/>
        </w:rPr>
        <w:t>metrics)</w:t>
      </w:r>
    </w:p>
    <w:p w14:paraId="4E38FC9C" w14:textId="77777777" w:rsidR="00963873" w:rsidRDefault="00000000">
      <w:pPr>
        <w:pStyle w:val="ListParagraph"/>
        <w:numPr>
          <w:ilvl w:val="0"/>
          <w:numId w:val="144"/>
        </w:numPr>
        <w:tabs>
          <w:tab w:val="left" w:pos="2055"/>
        </w:tabs>
        <w:spacing w:before="143"/>
        <w:ind w:left="2055" w:hanging="360"/>
      </w:pPr>
      <w:r>
        <w:t>visualization</w:t>
      </w:r>
      <w:r>
        <w:rPr>
          <w:spacing w:val="-12"/>
        </w:rPr>
        <w:t xml:space="preserve"> </w:t>
      </w:r>
      <w:r>
        <w:rPr>
          <w:spacing w:val="-2"/>
        </w:rPr>
        <w:t>level</w:t>
      </w:r>
    </w:p>
    <w:p w14:paraId="7B3FD3C5" w14:textId="77777777" w:rsidR="00963873" w:rsidRDefault="00000000">
      <w:pPr>
        <w:pStyle w:val="ListParagraph"/>
        <w:numPr>
          <w:ilvl w:val="0"/>
          <w:numId w:val="144"/>
        </w:numPr>
        <w:tabs>
          <w:tab w:val="left" w:pos="2055"/>
        </w:tabs>
        <w:spacing w:before="143"/>
        <w:ind w:left="2055" w:hanging="360"/>
      </w:pPr>
      <w:r>
        <w:t>safety</w:t>
      </w:r>
      <w:r>
        <w:rPr>
          <w:spacing w:val="-4"/>
        </w:rPr>
        <w:t xml:space="preserve"> </w:t>
      </w:r>
      <w:r>
        <w:t>and</w:t>
      </w:r>
      <w:r>
        <w:rPr>
          <w:spacing w:val="-5"/>
        </w:rPr>
        <w:t xml:space="preserve"> </w:t>
      </w:r>
      <w:r>
        <w:t>security</w:t>
      </w:r>
      <w:r>
        <w:rPr>
          <w:spacing w:val="-5"/>
        </w:rPr>
        <w:t xml:space="preserve"> </w:t>
      </w:r>
      <w:r>
        <w:rPr>
          <w:spacing w:val="-2"/>
        </w:rPr>
        <w:t>metrics</w:t>
      </w:r>
    </w:p>
    <w:p w14:paraId="5AAC2A5F" w14:textId="77777777" w:rsidR="00963873" w:rsidRDefault="00000000">
      <w:pPr>
        <w:pStyle w:val="Heading3"/>
        <w:spacing w:before="146" w:line="240" w:lineRule="auto"/>
      </w:pPr>
      <w:r>
        <w:t>Quality</w:t>
      </w:r>
      <w:r>
        <w:rPr>
          <w:spacing w:val="-3"/>
        </w:rPr>
        <w:t xml:space="preserve"> </w:t>
      </w:r>
      <w:r>
        <w:t>Management</w:t>
      </w:r>
      <w:r>
        <w:rPr>
          <w:spacing w:val="-3"/>
        </w:rPr>
        <w:t xml:space="preserve"> </w:t>
      </w:r>
      <w:r>
        <w:rPr>
          <w:spacing w:val="-2"/>
        </w:rPr>
        <w:t>Metrics</w:t>
      </w:r>
    </w:p>
    <w:p w14:paraId="19E25774" w14:textId="77777777" w:rsidR="00963873" w:rsidRDefault="00000000">
      <w:pPr>
        <w:spacing w:before="276" w:line="275" w:lineRule="exact"/>
        <w:ind w:left="300"/>
        <w:rPr>
          <w:b/>
          <w:sz w:val="24"/>
        </w:rPr>
      </w:pPr>
      <w:r>
        <w:rPr>
          <w:b/>
          <w:sz w:val="24"/>
        </w:rPr>
        <w:t>Customer</w:t>
      </w:r>
      <w:r>
        <w:rPr>
          <w:b/>
          <w:spacing w:val="-9"/>
          <w:sz w:val="24"/>
        </w:rPr>
        <w:t xml:space="preserve"> </w:t>
      </w:r>
      <w:r>
        <w:rPr>
          <w:b/>
          <w:sz w:val="24"/>
        </w:rPr>
        <w:t>satisfaction</w:t>
      </w:r>
      <w:r>
        <w:rPr>
          <w:b/>
          <w:spacing w:val="-8"/>
          <w:sz w:val="24"/>
        </w:rPr>
        <w:t xml:space="preserve"> </w:t>
      </w:r>
      <w:r>
        <w:rPr>
          <w:b/>
          <w:spacing w:val="-2"/>
          <w:sz w:val="24"/>
        </w:rPr>
        <w:t>metrics</w:t>
      </w:r>
    </w:p>
    <w:p w14:paraId="1B41C7EC" w14:textId="77777777" w:rsidR="00963873" w:rsidRDefault="00000000">
      <w:pPr>
        <w:pStyle w:val="ListParagraph"/>
        <w:numPr>
          <w:ilvl w:val="0"/>
          <w:numId w:val="144"/>
        </w:numPr>
        <w:tabs>
          <w:tab w:val="left" w:pos="2055"/>
        </w:tabs>
        <w:spacing w:line="269" w:lineRule="exact"/>
        <w:ind w:left="2055" w:hanging="360"/>
      </w:pPr>
      <w:r>
        <w:rPr>
          <w:spacing w:val="-2"/>
        </w:rPr>
        <w:t>characteristics</w:t>
      </w:r>
      <w:r>
        <w:rPr>
          <w:spacing w:val="1"/>
        </w:rPr>
        <w:t xml:space="preserve"> </w:t>
      </w:r>
      <w:r>
        <w:rPr>
          <w:spacing w:val="-2"/>
        </w:rPr>
        <w:t>size</w:t>
      </w:r>
      <w:r>
        <w:rPr>
          <w:spacing w:val="6"/>
        </w:rPr>
        <w:t xml:space="preserve"> </w:t>
      </w:r>
      <w:r>
        <w:rPr>
          <w:spacing w:val="-2"/>
        </w:rPr>
        <w:t>metrics</w:t>
      </w:r>
    </w:p>
    <w:p w14:paraId="459F66DA" w14:textId="77777777" w:rsidR="00963873" w:rsidRDefault="00000000">
      <w:pPr>
        <w:pStyle w:val="ListParagraph"/>
        <w:numPr>
          <w:ilvl w:val="0"/>
          <w:numId w:val="144"/>
        </w:numPr>
        <w:tabs>
          <w:tab w:val="left" w:pos="2055"/>
        </w:tabs>
        <w:spacing w:before="143"/>
        <w:ind w:left="2055" w:hanging="360"/>
      </w:pPr>
      <w:r>
        <w:t>characteristics</w:t>
      </w:r>
      <w:r>
        <w:rPr>
          <w:spacing w:val="-11"/>
        </w:rPr>
        <w:t xml:space="preserve"> </w:t>
      </w:r>
      <w:r>
        <w:t>structure</w:t>
      </w:r>
      <w:r>
        <w:rPr>
          <w:spacing w:val="-9"/>
        </w:rPr>
        <w:t xml:space="preserve"> </w:t>
      </w:r>
      <w:r>
        <w:rPr>
          <w:spacing w:val="-2"/>
        </w:rPr>
        <w:t>metrics</w:t>
      </w:r>
    </w:p>
    <w:p w14:paraId="0F3982EE" w14:textId="77777777" w:rsidR="00963873" w:rsidRDefault="00000000">
      <w:pPr>
        <w:pStyle w:val="ListParagraph"/>
        <w:numPr>
          <w:ilvl w:val="0"/>
          <w:numId w:val="144"/>
        </w:numPr>
        <w:tabs>
          <w:tab w:val="left" w:pos="2055"/>
        </w:tabs>
        <w:spacing w:before="143"/>
        <w:ind w:left="2055" w:hanging="360"/>
      </w:pPr>
      <w:r>
        <w:t>empirical</w:t>
      </w:r>
      <w:r>
        <w:rPr>
          <w:spacing w:val="-10"/>
        </w:rPr>
        <w:t xml:space="preserve"> </w:t>
      </w:r>
      <w:r>
        <w:t>evaluation</w:t>
      </w:r>
      <w:r>
        <w:rPr>
          <w:spacing w:val="-10"/>
        </w:rPr>
        <w:t xml:space="preserve"> </w:t>
      </w:r>
      <w:r>
        <w:rPr>
          <w:spacing w:val="-2"/>
        </w:rPr>
        <w:t>metrics</w:t>
      </w:r>
    </w:p>
    <w:p w14:paraId="2C608DBF" w14:textId="77777777" w:rsidR="00963873" w:rsidRDefault="00000000">
      <w:pPr>
        <w:pStyle w:val="ListParagraph"/>
        <w:numPr>
          <w:ilvl w:val="0"/>
          <w:numId w:val="144"/>
        </w:numPr>
        <w:tabs>
          <w:tab w:val="left" w:pos="2055"/>
        </w:tabs>
        <w:spacing w:before="143"/>
        <w:ind w:left="2055" w:hanging="360"/>
      </w:pPr>
      <w:r>
        <w:t>data</w:t>
      </w:r>
      <w:r>
        <w:rPr>
          <w:spacing w:val="-7"/>
        </w:rPr>
        <w:t xml:space="preserve"> </w:t>
      </w:r>
      <w:r>
        <w:t>presentation</w:t>
      </w:r>
      <w:r>
        <w:rPr>
          <w:spacing w:val="-7"/>
        </w:rPr>
        <w:t xml:space="preserve"> </w:t>
      </w:r>
      <w:r>
        <w:rPr>
          <w:spacing w:val="-2"/>
        </w:rPr>
        <w:t>metrics</w:t>
      </w:r>
    </w:p>
    <w:p w14:paraId="0F2AB573" w14:textId="77777777" w:rsidR="00963873" w:rsidRDefault="00000000">
      <w:pPr>
        <w:pStyle w:val="Heading3"/>
        <w:spacing w:before="146"/>
      </w:pPr>
      <w:r>
        <w:t>Review</w:t>
      </w:r>
      <w:r>
        <w:rPr>
          <w:spacing w:val="-2"/>
        </w:rPr>
        <w:t xml:space="preserve"> metrics</w:t>
      </w:r>
    </w:p>
    <w:p w14:paraId="747FC72E" w14:textId="77777777" w:rsidR="00963873" w:rsidRDefault="00000000">
      <w:pPr>
        <w:pStyle w:val="ListParagraph"/>
        <w:numPr>
          <w:ilvl w:val="0"/>
          <w:numId w:val="144"/>
        </w:numPr>
        <w:tabs>
          <w:tab w:val="left" w:pos="2055"/>
        </w:tabs>
        <w:spacing w:line="269" w:lineRule="exact"/>
        <w:ind w:left="2055" w:hanging="360"/>
      </w:pPr>
      <w:r>
        <w:t>number</w:t>
      </w:r>
      <w:r>
        <w:rPr>
          <w:spacing w:val="-5"/>
        </w:rPr>
        <w:t xml:space="preserve"> </w:t>
      </w:r>
      <w:r>
        <w:t>of</w:t>
      </w:r>
      <w:r>
        <w:rPr>
          <w:spacing w:val="-4"/>
        </w:rPr>
        <w:t xml:space="preserve"> </w:t>
      </w:r>
      <w:r>
        <w:t>reviews</w:t>
      </w:r>
      <w:r>
        <w:rPr>
          <w:spacing w:val="-5"/>
        </w:rPr>
        <w:t xml:space="preserve"> </w:t>
      </w:r>
      <w:r>
        <w:t>in</w:t>
      </w:r>
      <w:r>
        <w:rPr>
          <w:spacing w:val="-4"/>
        </w:rPr>
        <w:t xml:space="preserve"> </w:t>
      </w:r>
      <w:r>
        <w:t>the</w:t>
      </w:r>
      <w:r>
        <w:rPr>
          <w:spacing w:val="-4"/>
        </w:rPr>
        <w:t xml:space="preserve"> </w:t>
      </w:r>
      <w:r>
        <w:rPr>
          <w:spacing w:val="-2"/>
        </w:rPr>
        <w:t>process</w:t>
      </w:r>
    </w:p>
    <w:p w14:paraId="650917B6" w14:textId="77777777" w:rsidR="00963873" w:rsidRDefault="00000000">
      <w:pPr>
        <w:pStyle w:val="ListParagraph"/>
        <w:numPr>
          <w:ilvl w:val="0"/>
          <w:numId w:val="144"/>
        </w:numPr>
        <w:tabs>
          <w:tab w:val="left" w:pos="2055"/>
        </w:tabs>
        <w:spacing w:before="143"/>
        <w:ind w:left="2055" w:hanging="360"/>
      </w:pPr>
      <w:r>
        <w:t>review</w:t>
      </w:r>
      <w:r>
        <w:rPr>
          <w:spacing w:val="-6"/>
        </w:rPr>
        <w:t xml:space="preserve"> </w:t>
      </w:r>
      <w:r>
        <w:t>level</w:t>
      </w:r>
      <w:r>
        <w:rPr>
          <w:spacing w:val="-4"/>
        </w:rPr>
        <w:t xml:space="preserve"> </w:t>
      </w:r>
      <w:r>
        <w:rPr>
          <w:spacing w:val="-2"/>
        </w:rPr>
        <w:t>metrics</w:t>
      </w:r>
    </w:p>
    <w:p w14:paraId="28DF7F74" w14:textId="77777777" w:rsidR="00963873" w:rsidRDefault="00000000">
      <w:pPr>
        <w:pStyle w:val="ListParagraph"/>
        <w:numPr>
          <w:ilvl w:val="0"/>
          <w:numId w:val="144"/>
        </w:numPr>
        <w:tabs>
          <w:tab w:val="left" w:pos="2055"/>
        </w:tabs>
        <w:spacing w:before="143"/>
        <w:ind w:left="2055" w:hanging="360"/>
      </w:pPr>
      <w:r>
        <w:t>review</w:t>
      </w:r>
      <w:r>
        <w:rPr>
          <w:spacing w:val="-9"/>
        </w:rPr>
        <w:t xml:space="preserve"> </w:t>
      </w:r>
      <w:r>
        <w:t>dependence</w:t>
      </w:r>
      <w:r>
        <w:rPr>
          <w:spacing w:val="-7"/>
        </w:rPr>
        <w:t xml:space="preserve"> </w:t>
      </w:r>
      <w:r>
        <w:rPr>
          <w:spacing w:val="-2"/>
        </w:rPr>
        <w:t>metrics</w:t>
      </w:r>
    </w:p>
    <w:p w14:paraId="212952EB" w14:textId="77777777" w:rsidR="00963873" w:rsidRDefault="00000000">
      <w:pPr>
        <w:pStyle w:val="ListParagraph"/>
        <w:numPr>
          <w:ilvl w:val="0"/>
          <w:numId w:val="144"/>
        </w:numPr>
        <w:tabs>
          <w:tab w:val="left" w:pos="2055"/>
        </w:tabs>
        <w:spacing w:before="144"/>
        <w:ind w:left="2055" w:hanging="360"/>
      </w:pPr>
      <w:r>
        <w:t>review</w:t>
      </w:r>
      <w:r>
        <w:rPr>
          <w:spacing w:val="-7"/>
        </w:rPr>
        <w:t xml:space="preserve"> </w:t>
      </w:r>
      <w:r>
        <w:t>structure</w:t>
      </w:r>
      <w:r>
        <w:rPr>
          <w:spacing w:val="-5"/>
        </w:rPr>
        <w:t xml:space="preserve"> </w:t>
      </w:r>
      <w:r>
        <w:rPr>
          <w:spacing w:val="-2"/>
        </w:rPr>
        <w:t>metrics</w:t>
      </w:r>
    </w:p>
    <w:p w14:paraId="495EC9AD" w14:textId="77777777" w:rsidR="00963873" w:rsidRDefault="00000000">
      <w:pPr>
        <w:pStyle w:val="ListParagraph"/>
        <w:numPr>
          <w:ilvl w:val="0"/>
          <w:numId w:val="144"/>
        </w:numPr>
        <w:tabs>
          <w:tab w:val="left" w:pos="2055"/>
        </w:tabs>
        <w:spacing w:before="143"/>
        <w:ind w:left="2055" w:hanging="360"/>
      </w:pPr>
      <w:r>
        <w:t>review</w:t>
      </w:r>
      <w:r>
        <w:rPr>
          <w:spacing w:val="-11"/>
        </w:rPr>
        <w:t xml:space="preserve"> </w:t>
      </w:r>
      <w:r>
        <w:t>resources</w:t>
      </w:r>
      <w:r>
        <w:rPr>
          <w:spacing w:val="-9"/>
        </w:rPr>
        <w:t xml:space="preserve"> </w:t>
      </w:r>
      <w:r>
        <w:rPr>
          <w:spacing w:val="-2"/>
        </w:rPr>
        <w:t>metrics</w:t>
      </w:r>
    </w:p>
    <w:p w14:paraId="546BD68D" w14:textId="77777777" w:rsidR="00963873" w:rsidRDefault="00000000">
      <w:pPr>
        <w:pStyle w:val="Heading3"/>
        <w:spacing w:before="144"/>
      </w:pPr>
      <w:r>
        <w:t xml:space="preserve">Productivity </w:t>
      </w:r>
      <w:r>
        <w:rPr>
          <w:spacing w:val="-2"/>
        </w:rPr>
        <w:t>metrics</w:t>
      </w:r>
    </w:p>
    <w:p w14:paraId="4812BDDB" w14:textId="77777777" w:rsidR="00963873" w:rsidRDefault="00000000">
      <w:pPr>
        <w:pStyle w:val="ListParagraph"/>
        <w:numPr>
          <w:ilvl w:val="0"/>
          <w:numId w:val="144"/>
        </w:numPr>
        <w:tabs>
          <w:tab w:val="left" w:pos="2055"/>
        </w:tabs>
        <w:spacing w:line="269" w:lineRule="exact"/>
        <w:ind w:left="2055" w:hanging="360"/>
      </w:pPr>
      <w:r>
        <w:t>actual</w:t>
      </w:r>
      <w:r>
        <w:rPr>
          <w:spacing w:val="-5"/>
        </w:rPr>
        <w:t xml:space="preserve"> </w:t>
      </w:r>
      <w:r>
        <w:t>vs.</w:t>
      </w:r>
      <w:r>
        <w:rPr>
          <w:spacing w:val="-5"/>
        </w:rPr>
        <w:t xml:space="preserve"> </w:t>
      </w:r>
      <w:r>
        <w:t>planned</w:t>
      </w:r>
      <w:r>
        <w:rPr>
          <w:spacing w:val="-5"/>
        </w:rPr>
        <w:t xml:space="preserve"> </w:t>
      </w:r>
      <w:r>
        <w:rPr>
          <w:spacing w:val="-2"/>
        </w:rPr>
        <w:t>metrics</w:t>
      </w:r>
    </w:p>
    <w:p w14:paraId="120A6436" w14:textId="77777777" w:rsidR="00963873" w:rsidRDefault="00000000">
      <w:pPr>
        <w:pStyle w:val="ListParagraph"/>
        <w:numPr>
          <w:ilvl w:val="0"/>
          <w:numId w:val="144"/>
        </w:numPr>
        <w:tabs>
          <w:tab w:val="left" w:pos="2055"/>
        </w:tabs>
        <w:spacing w:before="143"/>
        <w:ind w:left="2055" w:hanging="360"/>
      </w:pPr>
      <w:r>
        <w:t>performance</w:t>
      </w:r>
      <w:r>
        <w:rPr>
          <w:spacing w:val="-11"/>
        </w:rPr>
        <w:t xml:space="preserve"> </w:t>
      </w:r>
      <w:r>
        <w:rPr>
          <w:spacing w:val="-2"/>
        </w:rPr>
        <w:t>metrics</w:t>
      </w:r>
    </w:p>
    <w:p w14:paraId="33B32371" w14:textId="77777777" w:rsidR="00963873" w:rsidRDefault="00000000">
      <w:pPr>
        <w:pStyle w:val="ListParagraph"/>
        <w:numPr>
          <w:ilvl w:val="0"/>
          <w:numId w:val="144"/>
        </w:numPr>
        <w:tabs>
          <w:tab w:val="left" w:pos="2055"/>
        </w:tabs>
        <w:spacing w:before="143"/>
        <w:ind w:left="2055" w:hanging="360"/>
      </w:pPr>
      <w:r>
        <w:t>productivity</w:t>
      </w:r>
      <w:r>
        <w:rPr>
          <w:spacing w:val="-8"/>
        </w:rPr>
        <w:t xml:space="preserve"> </w:t>
      </w:r>
      <w:r>
        <w:t>vs.</w:t>
      </w:r>
      <w:r>
        <w:rPr>
          <w:spacing w:val="-7"/>
        </w:rPr>
        <w:t xml:space="preserve"> </w:t>
      </w:r>
      <w:r>
        <w:t>quality</w:t>
      </w:r>
      <w:r>
        <w:rPr>
          <w:spacing w:val="-6"/>
        </w:rPr>
        <w:t xml:space="preserve"> </w:t>
      </w:r>
      <w:r>
        <w:rPr>
          <w:spacing w:val="-2"/>
        </w:rPr>
        <w:t>metrics</w:t>
      </w:r>
    </w:p>
    <w:p w14:paraId="7A6365E3" w14:textId="77777777" w:rsidR="00963873" w:rsidRDefault="00000000">
      <w:pPr>
        <w:pStyle w:val="Heading3"/>
        <w:spacing w:before="146" w:line="240" w:lineRule="auto"/>
      </w:pPr>
      <w:r>
        <w:t>Efficiency</w:t>
      </w:r>
      <w:r>
        <w:rPr>
          <w:spacing w:val="-2"/>
        </w:rPr>
        <w:t xml:space="preserve"> metrics</w:t>
      </w:r>
    </w:p>
    <w:p w14:paraId="5248AC60" w14:textId="77777777" w:rsidR="00963873" w:rsidRDefault="00963873">
      <w:pPr>
        <w:sectPr w:rsidR="00963873">
          <w:pgSz w:w="12240" w:h="15840"/>
          <w:pgMar w:top="1340" w:right="220" w:bottom="680" w:left="1500" w:header="446" w:footer="488" w:gutter="0"/>
          <w:cols w:space="720"/>
        </w:sectPr>
      </w:pPr>
    </w:p>
    <w:p w14:paraId="4909C2E7" w14:textId="77777777" w:rsidR="00963873" w:rsidRDefault="00000000">
      <w:pPr>
        <w:pStyle w:val="ListParagraph"/>
        <w:numPr>
          <w:ilvl w:val="0"/>
          <w:numId w:val="144"/>
        </w:numPr>
        <w:tabs>
          <w:tab w:val="left" w:pos="2055"/>
        </w:tabs>
        <w:spacing w:before="89"/>
        <w:ind w:left="2055" w:hanging="360"/>
      </w:pPr>
      <w:r>
        <w:t>time</w:t>
      </w:r>
      <w:r>
        <w:rPr>
          <w:spacing w:val="-6"/>
        </w:rPr>
        <w:t xml:space="preserve"> </w:t>
      </w:r>
      <w:r>
        <w:t>behavior</w:t>
      </w:r>
      <w:r>
        <w:rPr>
          <w:spacing w:val="-6"/>
        </w:rPr>
        <w:t xml:space="preserve"> </w:t>
      </w:r>
      <w:r>
        <w:rPr>
          <w:spacing w:val="-2"/>
        </w:rPr>
        <w:t>metrics</w:t>
      </w:r>
    </w:p>
    <w:p w14:paraId="16870491" w14:textId="77777777" w:rsidR="00963873" w:rsidRDefault="00000000">
      <w:pPr>
        <w:pStyle w:val="ListParagraph"/>
        <w:numPr>
          <w:ilvl w:val="0"/>
          <w:numId w:val="144"/>
        </w:numPr>
        <w:tabs>
          <w:tab w:val="left" w:pos="2055"/>
        </w:tabs>
        <w:spacing w:before="144"/>
        <w:ind w:left="2055" w:hanging="360"/>
      </w:pPr>
      <w:r>
        <w:t>resources</w:t>
      </w:r>
      <w:r>
        <w:rPr>
          <w:spacing w:val="-10"/>
        </w:rPr>
        <w:t xml:space="preserve"> </w:t>
      </w:r>
      <w:r>
        <w:t>behavior</w:t>
      </w:r>
      <w:r>
        <w:rPr>
          <w:spacing w:val="-8"/>
        </w:rPr>
        <w:t xml:space="preserve"> </w:t>
      </w:r>
      <w:r>
        <w:rPr>
          <w:spacing w:val="-2"/>
        </w:rPr>
        <w:t>metrics</w:t>
      </w:r>
    </w:p>
    <w:p w14:paraId="54C6F0B0" w14:textId="77777777" w:rsidR="00963873" w:rsidRDefault="00000000">
      <w:pPr>
        <w:pStyle w:val="ListParagraph"/>
        <w:numPr>
          <w:ilvl w:val="0"/>
          <w:numId w:val="144"/>
        </w:numPr>
        <w:tabs>
          <w:tab w:val="left" w:pos="2055"/>
        </w:tabs>
        <w:spacing w:before="143"/>
        <w:ind w:left="2055" w:hanging="360"/>
      </w:pPr>
      <w:r>
        <w:t>actual</w:t>
      </w:r>
      <w:r>
        <w:rPr>
          <w:spacing w:val="-5"/>
        </w:rPr>
        <w:t xml:space="preserve"> </w:t>
      </w:r>
      <w:r>
        <w:t>vs.</w:t>
      </w:r>
      <w:r>
        <w:rPr>
          <w:spacing w:val="-5"/>
        </w:rPr>
        <w:t xml:space="preserve"> </w:t>
      </w:r>
      <w:r>
        <w:t>Planned</w:t>
      </w:r>
      <w:r>
        <w:rPr>
          <w:spacing w:val="-5"/>
        </w:rPr>
        <w:t xml:space="preserve"> </w:t>
      </w:r>
      <w:r>
        <w:rPr>
          <w:spacing w:val="-2"/>
        </w:rPr>
        <w:t>metrics</w:t>
      </w:r>
    </w:p>
    <w:p w14:paraId="6F0C6ABF" w14:textId="77777777" w:rsidR="00963873" w:rsidRDefault="00000000">
      <w:pPr>
        <w:pStyle w:val="Heading3"/>
      </w:pPr>
      <w:r>
        <w:t>Quality</w:t>
      </w:r>
      <w:r>
        <w:rPr>
          <w:spacing w:val="-5"/>
        </w:rPr>
        <w:t xml:space="preserve"> </w:t>
      </w:r>
      <w:r>
        <w:t>assurance</w:t>
      </w:r>
      <w:r>
        <w:rPr>
          <w:spacing w:val="-4"/>
        </w:rPr>
        <w:t xml:space="preserve"> </w:t>
      </w:r>
      <w:r>
        <w:rPr>
          <w:spacing w:val="-2"/>
        </w:rPr>
        <w:t>metrics</w:t>
      </w:r>
    </w:p>
    <w:p w14:paraId="4A682749" w14:textId="77777777" w:rsidR="00963873" w:rsidRDefault="00000000">
      <w:pPr>
        <w:pStyle w:val="ListParagraph"/>
        <w:numPr>
          <w:ilvl w:val="0"/>
          <w:numId w:val="144"/>
        </w:numPr>
        <w:tabs>
          <w:tab w:val="left" w:pos="2055"/>
        </w:tabs>
        <w:spacing w:line="269" w:lineRule="exact"/>
        <w:ind w:left="2055" w:hanging="360"/>
      </w:pPr>
      <w:r>
        <w:t>quality</w:t>
      </w:r>
      <w:r>
        <w:rPr>
          <w:spacing w:val="-7"/>
        </w:rPr>
        <w:t xml:space="preserve"> </w:t>
      </w:r>
      <w:r>
        <w:t>evaluation</w:t>
      </w:r>
      <w:r>
        <w:rPr>
          <w:spacing w:val="-8"/>
        </w:rPr>
        <w:t xml:space="preserve"> </w:t>
      </w:r>
      <w:r>
        <w:rPr>
          <w:spacing w:val="-2"/>
        </w:rPr>
        <w:t>metrics</w:t>
      </w:r>
    </w:p>
    <w:p w14:paraId="18B7E5C7" w14:textId="77777777" w:rsidR="00963873" w:rsidRDefault="00000000">
      <w:pPr>
        <w:pStyle w:val="ListParagraph"/>
        <w:numPr>
          <w:ilvl w:val="0"/>
          <w:numId w:val="144"/>
        </w:numPr>
        <w:tabs>
          <w:tab w:val="left" w:pos="2055"/>
        </w:tabs>
        <w:spacing w:before="143"/>
        <w:ind w:left="2055" w:hanging="360"/>
      </w:pPr>
      <w:r>
        <w:t>error</w:t>
      </w:r>
      <w:r>
        <w:rPr>
          <w:spacing w:val="-7"/>
        </w:rPr>
        <w:t xml:space="preserve"> </w:t>
      </w:r>
      <w:r>
        <w:t>prevention</w:t>
      </w:r>
      <w:r>
        <w:rPr>
          <w:spacing w:val="-7"/>
        </w:rPr>
        <w:t xml:space="preserve"> </w:t>
      </w:r>
      <w:r>
        <w:rPr>
          <w:spacing w:val="-2"/>
        </w:rPr>
        <w:t>metrics</w:t>
      </w:r>
    </w:p>
    <w:p w14:paraId="61F6B6FE" w14:textId="77777777" w:rsidR="00963873" w:rsidRDefault="00000000">
      <w:pPr>
        <w:pStyle w:val="ListParagraph"/>
        <w:numPr>
          <w:ilvl w:val="0"/>
          <w:numId w:val="144"/>
        </w:numPr>
        <w:tabs>
          <w:tab w:val="left" w:pos="2055"/>
        </w:tabs>
        <w:spacing w:before="144"/>
        <w:ind w:left="2055" w:hanging="360"/>
      </w:pPr>
      <w:r>
        <w:t>measurement</w:t>
      </w:r>
      <w:r>
        <w:rPr>
          <w:spacing w:val="-12"/>
        </w:rPr>
        <w:t xml:space="preserve"> </w:t>
      </w:r>
      <w:r>
        <w:rPr>
          <w:spacing w:val="-2"/>
        </w:rPr>
        <w:t>level</w:t>
      </w:r>
    </w:p>
    <w:p w14:paraId="50D714D9" w14:textId="77777777" w:rsidR="00963873" w:rsidRDefault="00000000">
      <w:pPr>
        <w:pStyle w:val="ListParagraph"/>
        <w:numPr>
          <w:ilvl w:val="0"/>
          <w:numId w:val="144"/>
        </w:numPr>
        <w:tabs>
          <w:tab w:val="left" w:pos="2055"/>
        </w:tabs>
        <w:spacing w:before="143"/>
        <w:ind w:left="2055" w:hanging="360"/>
      </w:pPr>
      <w:r>
        <w:t>data</w:t>
      </w:r>
      <w:r>
        <w:rPr>
          <w:spacing w:val="-6"/>
        </w:rPr>
        <w:t xml:space="preserve"> </w:t>
      </w:r>
      <w:r>
        <w:t>analysis</w:t>
      </w:r>
      <w:r>
        <w:rPr>
          <w:spacing w:val="-5"/>
        </w:rPr>
        <w:t xml:space="preserve"> </w:t>
      </w:r>
      <w:r>
        <w:rPr>
          <w:spacing w:val="-2"/>
        </w:rPr>
        <w:t>metrics</w:t>
      </w:r>
    </w:p>
    <w:p w14:paraId="6647BC38" w14:textId="77777777" w:rsidR="00963873" w:rsidRDefault="00000000">
      <w:pPr>
        <w:pStyle w:val="Heading3"/>
        <w:spacing w:line="240" w:lineRule="auto"/>
      </w:pPr>
      <w:r>
        <w:t>Configuration</w:t>
      </w:r>
      <w:r>
        <w:rPr>
          <w:spacing w:val="-15"/>
        </w:rPr>
        <w:t xml:space="preserve"> </w:t>
      </w:r>
      <w:r>
        <w:t>Management</w:t>
      </w:r>
      <w:r>
        <w:rPr>
          <w:spacing w:val="-15"/>
        </w:rPr>
        <w:t xml:space="preserve"> </w:t>
      </w:r>
      <w:r>
        <w:rPr>
          <w:spacing w:val="-2"/>
        </w:rPr>
        <w:t>Metrics</w:t>
      </w:r>
    </w:p>
    <w:p w14:paraId="690CA60E" w14:textId="77777777" w:rsidR="00963873" w:rsidRDefault="00963873">
      <w:pPr>
        <w:pStyle w:val="BodyText"/>
        <w:ind w:left="0"/>
        <w:rPr>
          <w:b/>
          <w:sz w:val="24"/>
        </w:rPr>
      </w:pPr>
    </w:p>
    <w:p w14:paraId="254B4EA4" w14:textId="77777777" w:rsidR="00963873" w:rsidRDefault="00000000">
      <w:pPr>
        <w:spacing w:line="275" w:lineRule="exact"/>
        <w:ind w:left="300"/>
        <w:rPr>
          <w:b/>
          <w:sz w:val="24"/>
        </w:rPr>
      </w:pPr>
      <w:r>
        <w:rPr>
          <w:b/>
          <w:sz w:val="24"/>
        </w:rPr>
        <w:t>Change</w:t>
      </w:r>
      <w:r>
        <w:rPr>
          <w:b/>
          <w:spacing w:val="-4"/>
          <w:sz w:val="24"/>
        </w:rPr>
        <w:t xml:space="preserve"> </w:t>
      </w:r>
      <w:r>
        <w:rPr>
          <w:b/>
          <w:sz w:val="24"/>
        </w:rPr>
        <w:t>control</w:t>
      </w:r>
      <w:r>
        <w:rPr>
          <w:b/>
          <w:spacing w:val="-4"/>
          <w:sz w:val="24"/>
        </w:rPr>
        <w:t xml:space="preserve"> </w:t>
      </w:r>
      <w:r>
        <w:rPr>
          <w:b/>
          <w:spacing w:val="-2"/>
          <w:sz w:val="24"/>
        </w:rPr>
        <w:t>metrics</w:t>
      </w:r>
    </w:p>
    <w:p w14:paraId="55149E1A" w14:textId="77777777" w:rsidR="00963873" w:rsidRDefault="00000000">
      <w:pPr>
        <w:pStyle w:val="ListParagraph"/>
        <w:numPr>
          <w:ilvl w:val="0"/>
          <w:numId w:val="144"/>
        </w:numPr>
        <w:tabs>
          <w:tab w:val="left" w:pos="2055"/>
        </w:tabs>
        <w:spacing w:line="269" w:lineRule="exact"/>
        <w:ind w:left="2055" w:hanging="360"/>
      </w:pPr>
      <w:r>
        <w:t>size</w:t>
      </w:r>
      <w:r>
        <w:rPr>
          <w:spacing w:val="-3"/>
        </w:rPr>
        <w:t xml:space="preserve"> </w:t>
      </w:r>
      <w:r>
        <w:t>of</w:t>
      </w:r>
      <w:r>
        <w:rPr>
          <w:spacing w:val="-3"/>
        </w:rPr>
        <w:t xml:space="preserve"> </w:t>
      </w:r>
      <w:r>
        <w:rPr>
          <w:spacing w:val="-2"/>
        </w:rPr>
        <w:t>change</w:t>
      </w:r>
    </w:p>
    <w:p w14:paraId="130231F3" w14:textId="77777777" w:rsidR="00963873" w:rsidRDefault="00000000">
      <w:pPr>
        <w:pStyle w:val="ListParagraph"/>
        <w:numPr>
          <w:ilvl w:val="0"/>
          <w:numId w:val="144"/>
        </w:numPr>
        <w:tabs>
          <w:tab w:val="left" w:pos="2055"/>
        </w:tabs>
        <w:spacing w:before="143"/>
        <w:ind w:left="2055" w:hanging="360"/>
      </w:pPr>
      <w:r>
        <w:t>dependencies</w:t>
      </w:r>
      <w:r>
        <w:rPr>
          <w:spacing w:val="-7"/>
        </w:rPr>
        <w:t xml:space="preserve"> </w:t>
      </w:r>
      <w:r>
        <w:t>of</w:t>
      </w:r>
      <w:r>
        <w:rPr>
          <w:spacing w:val="-7"/>
        </w:rPr>
        <w:t xml:space="preserve"> </w:t>
      </w:r>
      <w:r>
        <w:rPr>
          <w:spacing w:val="-2"/>
        </w:rPr>
        <w:t>changes</w:t>
      </w:r>
    </w:p>
    <w:p w14:paraId="5642FD56" w14:textId="77777777" w:rsidR="00963873" w:rsidRDefault="00000000">
      <w:pPr>
        <w:pStyle w:val="ListParagraph"/>
        <w:numPr>
          <w:ilvl w:val="0"/>
          <w:numId w:val="144"/>
        </w:numPr>
        <w:tabs>
          <w:tab w:val="left" w:pos="2055"/>
        </w:tabs>
        <w:spacing w:before="144"/>
        <w:ind w:left="2055" w:hanging="360"/>
      </w:pPr>
      <w:r>
        <w:t>change</w:t>
      </w:r>
      <w:r>
        <w:rPr>
          <w:spacing w:val="-7"/>
        </w:rPr>
        <w:t xml:space="preserve"> </w:t>
      </w:r>
      <w:r>
        <w:t>interval</w:t>
      </w:r>
      <w:r>
        <w:rPr>
          <w:spacing w:val="-5"/>
        </w:rPr>
        <w:t xml:space="preserve"> </w:t>
      </w:r>
      <w:r>
        <w:rPr>
          <w:spacing w:val="-2"/>
        </w:rPr>
        <w:t>metrics</w:t>
      </w:r>
    </w:p>
    <w:p w14:paraId="62FD9FB6" w14:textId="77777777" w:rsidR="00963873" w:rsidRDefault="00000000">
      <w:pPr>
        <w:pStyle w:val="ListParagraph"/>
        <w:numPr>
          <w:ilvl w:val="0"/>
          <w:numId w:val="144"/>
        </w:numPr>
        <w:tabs>
          <w:tab w:val="left" w:pos="2055"/>
        </w:tabs>
        <w:spacing w:before="143"/>
        <w:ind w:left="2055" w:hanging="360"/>
      </w:pPr>
      <w:r>
        <w:t>revisions</w:t>
      </w:r>
      <w:r>
        <w:rPr>
          <w:spacing w:val="-8"/>
        </w:rPr>
        <w:t xml:space="preserve"> </w:t>
      </w:r>
      <w:r>
        <w:rPr>
          <w:spacing w:val="-2"/>
        </w:rPr>
        <w:t>metrics</w:t>
      </w:r>
    </w:p>
    <w:p w14:paraId="36E4F04B" w14:textId="77777777" w:rsidR="00963873" w:rsidRDefault="00000000">
      <w:pPr>
        <w:pStyle w:val="Heading3"/>
      </w:pPr>
      <w:r>
        <w:t xml:space="preserve">Version control </w:t>
      </w:r>
      <w:r>
        <w:rPr>
          <w:spacing w:val="-2"/>
        </w:rPr>
        <w:t>metrics</w:t>
      </w:r>
    </w:p>
    <w:p w14:paraId="07E34BA9" w14:textId="77777777" w:rsidR="00963873" w:rsidRDefault="00000000">
      <w:pPr>
        <w:pStyle w:val="ListParagraph"/>
        <w:numPr>
          <w:ilvl w:val="0"/>
          <w:numId w:val="144"/>
        </w:numPr>
        <w:tabs>
          <w:tab w:val="left" w:pos="2055"/>
        </w:tabs>
        <w:spacing w:line="269" w:lineRule="exact"/>
        <w:ind w:left="2055" w:hanging="360"/>
      </w:pPr>
      <w:r>
        <w:t>number</w:t>
      </w:r>
      <w:r>
        <w:rPr>
          <w:spacing w:val="-6"/>
        </w:rPr>
        <w:t xml:space="preserve"> </w:t>
      </w:r>
      <w:r>
        <w:t>of</w:t>
      </w:r>
      <w:r>
        <w:rPr>
          <w:spacing w:val="-5"/>
        </w:rPr>
        <w:t xml:space="preserve"> </w:t>
      </w:r>
      <w:r>
        <w:rPr>
          <w:spacing w:val="-2"/>
        </w:rPr>
        <w:t>versions</w:t>
      </w:r>
    </w:p>
    <w:p w14:paraId="35DA40C7" w14:textId="77777777" w:rsidR="00963873" w:rsidRDefault="00000000">
      <w:pPr>
        <w:pStyle w:val="ListParagraph"/>
        <w:numPr>
          <w:ilvl w:val="0"/>
          <w:numId w:val="144"/>
        </w:numPr>
        <w:tabs>
          <w:tab w:val="left" w:pos="2055"/>
        </w:tabs>
        <w:spacing w:before="143"/>
        <w:ind w:left="2055" w:hanging="360"/>
      </w:pPr>
      <w:r>
        <w:t>number</w:t>
      </w:r>
      <w:r>
        <w:rPr>
          <w:spacing w:val="-6"/>
        </w:rPr>
        <w:t xml:space="preserve"> </w:t>
      </w:r>
      <w:r>
        <w:t>of</w:t>
      </w:r>
      <w:r>
        <w:rPr>
          <w:spacing w:val="-5"/>
        </w:rPr>
        <w:t xml:space="preserve"> </w:t>
      </w:r>
      <w:r>
        <w:t>versions</w:t>
      </w:r>
      <w:r>
        <w:rPr>
          <w:spacing w:val="-5"/>
        </w:rPr>
        <w:t xml:space="preserve"> </w:t>
      </w:r>
      <w:r>
        <w:t>per</w:t>
      </w:r>
      <w:r>
        <w:rPr>
          <w:spacing w:val="-5"/>
        </w:rPr>
        <w:t xml:space="preserve"> </w:t>
      </w:r>
      <w:r>
        <w:rPr>
          <w:spacing w:val="-2"/>
        </w:rPr>
        <w:t>customer</w:t>
      </w:r>
    </w:p>
    <w:p w14:paraId="10F3D67B" w14:textId="77777777" w:rsidR="00963873" w:rsidRDefault="00000000">
      <w:pPr>
        <w:pStyle w:val="ListParagraph"/>
        <w:numPr>
          <w:ilvl w:val="0"/>
          <w:numId w:val="144"/>
        </w:numPr>
        <w:tabs>
          <w:tab w:val="left" w:pos="2055"/>
        </w:tabs>
        <w:spacing w:before="144"/>
        <w:ind w:left="2055" w:hanging="360"/>
      </w:pPr>
      <w:r>
        <w:t>version</w:t>
      </w:r>
      <w:r>
        <w:rPr>
          <w:spacing w:val="-9"/>
        </w:rPr>
        <w:t xml:space="preserve"> </w:t>
      </w:r>
      <w:r>
        <w:t>differences</w:t>
      </w:r>
      <w:r>
        <w:rPr>
          <w:spacing w:val="-7"/>
        </w:rPr>
        <w:t xml:space="preserve"> </w:t>
      </w:r>
      <w:r>
        <w:rPr>
          <w:spacing w:val="-2"/>
        </w:rPr>
        <w:t>metrics</w:t>
      </w:r>
    </w:p>
    <w:p w14:paraId="7577EB65" w14:textId="77777777" w:rsidR="00963873" w:rsidRDefault="00000000">
      <w:pPr>
        <w:pStyle w:val="ListParagraph"/>
        <w:numPr>
          <w:ilvl w:val="0"/>
          <w:numId w:val="144"/>
        </w:numPr>
        <w:tabs>
          <w:tab w:val="left" w:pos="2055"/>
        </w:tabs>
        <w:spacing w:before="143"/>
        <w:ind w:left="2055" w:hanging="360"/>
      </w:pPr>
      <w:r>
        <w:t>releases</w:t>
      </w:r>
      <w:r>
        <w:rPr>
          <w:spacing w:val="-8"/>
        </w:rPr>
        <w:t xml:space="preserve"> </w:t>
      </w:r>
      <w:r>
        <w:t>metrics</w:t>
      </w:r>
      <w:r>
        <w:rPr>
          <w:spacing w:val="-9"/>
        </w:rPr>
        <w:t xml:space="preserve"> </w:t>
      </w:r>
      <w:r>
        <w:t>(version</w:t>
      </w:r>
      <w:r>
        <w:rPr>
          <w:spacing w:val="-9"/>
        </w:rPr>
        <w:t xml:space="preserve"> </w:t>
      </w:r>
      <w:r>
        <w:rPr>
          <w:spacing w:val="-2"/>
        </w:rPr>
        <w:t>architecture)</w:t>
      </w:r>
    </w:p>
    <w:p w14:paraId="148E832C" w14:textId="77777777" w:rsidR="00963873" w:rsidRDefault="00000000">
      <w:pPr>
        <w:pStyle w:val="ListParagraph"/>
        <w:numPr>
          <w:ilvl w:val="0"/>
          <w:numId w:val="144"/>
        </w:numPr>
        <w:tabs>
          <w:tab w:val="left" w:pos="2055"/>
        </w:tabs>
        <w:spacing w:before="143"/>
        <w:ind w:left="2055" w:hanging="360"/>
      </w:pPr>
      <w:r>
        <w:t>data</w:t>
      </w:r>
      <w:r>
        <w:rPr>
          <w:spacing w:val="-6"/>
        </w:rPr>
        <w:t xml:space="preserve"> </w:t>
      </w:r>
      <w:r>
        <w:t>handling</w:t>
      </w:r>
      <w:r>
        <w:rPr>
          <w:spacing w:val="-6"/>
        </w:rPr>
        <w:t xml:space="preserve"> </w:t>
      </w:r>
      <w:r>
        <w:rPr>
          <w:spacing w:val="-2"/>
        </w:rPr>
        <w:t>level</w:t>
      </w:r>
    </w:p>
    <w:p w14:paraId="3A4ADDAA" w14:textId="77777777" w:rsidR="00963873" w:rsidRDefault="00000000">
      <w:pPr>
        <w:pStyle w:val="BodyText"/>
        <w:spacing w:before="6"/>
        <w:ind w:left="0"/>
        <w:rPr>
          <w:sz w:val="10"/>
        </w:rPr>
      </w:pPr>
      <w:r>
        <w:rPr>
          <w:noProof/>
        </w:rPr>
        <mc:AlternateContent>
          <mc:Choice Requires="wps">
            <w:drawing>
              <wp:anchor distT="0" distB="0" distL="0" distR="0" simplePos="0" relativeHeight="487758848" behindDoc="1" locked="0" layoutInCell="1" allowOverlap="1" wp14:anchorId="4370E8D6" wp14:editId="5DA14197">
                <wp:simplePos x="0" y="0"/>
                <wp:positionH relativeFrom="page">
                  <wp:posOffset>1044701</wp:posOffset>
                </wp:positionH>
                <wp:positionV relativeFrom="paragraph">
                  <wp:posOffset>95410</wp:posOffset>
                </wp:positionV>
                <wp:extent cx="5607050" cy="591820"/>
                <wp:effectExtent l="0" t="0" r="0" b="0"/>
                <wp:wrapTopAndBottom/>
                <wp:docPr id="587" name="Textbox 5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591820"/>
                        </a:xfrm>
                        <a:prstGeom prst="rect">
                          <a:avLst/>
                        </a:prstGeom>
                        <a:solidFill>
                          <a:srgbClr val="E6E6E6"/>
                        </a:solidFill>
                        <a:ln w="6095">
                          <a:solidFill>
                            <a:srgbClr val="000000"/>
                          </a:solidFill>
                          <a:prstDash val="solid"/>
                        </a:ln>
                      </wps:spPr>
                      <wps:txbx>
                        <w:txbxContent>
                          <w:p w14:paraId="347CDBC9" w14:textId="77777777" w:rsidR="00963873" w:rsidRDefault="00000000">
                            <w:pPr>
                              <w:spacing w:before="20" w:line="300" w:lineRule="atLeast"/>
                              <w:ind w:left="150" w:right="149"/>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color w:val="000000"/>
                                <w:sz w:val="20"/>
                              </w:rPr>
                              <w:t>Following</w:t>
                            </w:r>
                            <w:r>
                              <w:rPr>
                                <w:rFonts w:ascii="Courier New"/>
                                <w:color w:val="000000"/>
                                <w:spacing w:val="-4"/>
                                <w:sz w:val="20"/>
                              </w:rPr>
                              <w:t xml:space="preserve"> </w:t>
                            </w:r>
                            <w:r>
                              <w:rPr>
                                <w:rFonts w:ascii="Courier New"/>
                                <w:color w:val="000000"/>
                                <w:sz w:val="20"/>
                              </w:rPr>
                              <w:t>are</w:t>
                            </w:r>
                            <w:r>
                              <w:rPr>
                                <w:rFonts w:ascii="Courier New"/>
                                <w:color w:val="000000"/>
                                <w:spacing w:val="-4"/>
                                <w:sz w:val="20"/>
                              </w:rPr>
                              <w:t xml:space="preserve"> </w:t>
                            </w:r>
                            <w:r>
                              <w:rPr>
                                <w:rFonts w:ascii="Courier New"/>
                                <w:color w:val="000000"/>
                                <w:sz w:val="20"/>
                              </w:rPr>
                              <w:t>some</w:t>
                            </w:r>
                            <w:r>
                              <w:rPr>
                                <w:rFonts w:ascii="Courier New"/>
                                <w:color w:val="000000"/>
                                <w:spacing w:val="-4"/>
                                <w:sz w:val="20"/>
                              </w:rPr>
                              <w:t xml:space="preserve"> </w:t>
                            </w:r>
                            <w:r>
                              <w:rPr>
                                <w:rFonts w:ascii="Courier New"/>
                                <w:color w:val="000000"/>
                                <w:sz w:val="20"/>
                              </w:rPr>
                              <w:t>questions</w:t>
                            </w:r>
                            <w:r>
                              <w:rPr>
                                <w:rFonts w:ascii="Courier New"/>
                                <w:color w:val="000000"/>
                                <w:spacing w:val="-4"/>
                                <w:sz w:val="20"/>
                              </w:rPr>
                              <w:t xml:space="preserve"> </w:t>
                            </w:r>
                            <w:r>
                              <w:rPr>
                                <w:rFonts w:ascii="Courier New"/>
                                <w:color w:val="000000"/>
                                <w:sz w:val="20"/>
                              </w:rPr>
                              <w:t>who</w:t>
                            </w:r>
                            <w:r>
                              <w:rPr>
                                <w:rFonts w:ascii="Courier New"/>
                                <w:color w:val="000000"/>
                                <w:spacing w:val="-4"/>
                                <w:sz w:val="20"/>
                              </w:rPr>
                              <w:t xml:space="preserve"> </w:t>
                            </w:r>
                            <w:r>
                              <w:rPr>
                                <w:rFonts w:ascii="Courier New"/>
                                <w:color w:val="000000"/>
                                <w:sz w:val="20"/>
                              </w:rPr>
                              <w:t>do</w:t>
                            </w:r>
                            <w:r>
                              <w:rPr>
                                <w:rFonts w:ascii="Courier New"/>
                                <w:color w:val="000000"/>
                                <w:spacing w:val="-4"/>
                                <w:sz w:val="20"/>
                              </w:rPr>
                              <w:t xml:space="preserve"> </w:t>
                            </w:r>
                            <w:r>
                              <w:rPr>
                                <w:rFonts w:ascii="Courier New"/>
                                <w:color w:val="000000"/>
                                <w:sz w:val="20"/>
                              </w:rPr>
                              <w:t>not</w:t>
                            </w:r>
                            <w:r>
                              <w:rPr>
                                <w:rFonts w:ascii="Courier New"/>
                                <w:color w:val="000000"/>
                                <w:spacing w:val="-4"/>
                                <w:sz w:val="20"/>
                              </w:rPr>
                              <w:t xml:space="preserve"> </w:t>
                            </w:r>
                            <w:r>
                              <w:rPr>
                                <w:rFonts w:ascii="Courier New"/>
                                <w:color w:val="000000"/>
                                <w:sz w:val="20"/>
                              </w:rPr>
                              <w:t>have</w:t>
                            </w:r>
                            <w:r>
                              <w:rPr>
                                <w:rFonts w:ascii="Courier New"/>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specific</w:t>
                            </w:r>
                            <w:r>
                              <w:rPr>
                                <w:rFonts w:ascii="Courier New"/>
                                <w:color w:val="000000"/>
                                <w:spacing w:val="-4"/>
                                <w:sz w:val="20"/>
                              </w:rPr>
                              <w:t xml:space="preserve"> </w:t>
                            </w:r>
                            <w:r>
                              <w:rPr>
                                <w:rFonts w:ascii="Courier New"/>
                                <w:color w:val="000000"/>
                                <w:sz w:val="20"/>
                              </w:rPr>
                              <w:t>answer and vary from person to person or are out of the scope of book. This book will list down the questions just go through them.</w:t>
                            </w:r>
                          </w:p>
                        </w:txbxContent>
                      </wps:txbx>
                      <wps:bodyPr wrap="square" lIns="0" tIns="0" rIns="0" bIns="0" rtlCol="0">
                        <a:noAutofit/>
                      </wps:bodyPr>
                    </wps:wsp>
                  </a:graphicData>
                </a:graphic>
              </wp:anchor>
            </w:drawing>
          </mc:Choice>
          <mc:Fallback>
            <w:pict>
              <v:shape w14:anchorId="4370E8D6" id="Textbox 587" o:spid="_x0000_s1359" type="#_x0000_t202" style="position:absolute;margin-left:82.25pt;margin-top:7.5pt;width:441.5pt;height:46.6pt;z-index:-15557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" fillcolor="#e6e6e6" strokeweight=".16931mm">
                <v:path arrowok="t"/>
                <v:textbox inset="0,0,0,0">
                  <w:txbxContent>
                    <w:p w14:paraId="347CDBC9" w14:textId="77777777" w:rsidR="00963873" w:rsidRDefault="00000000">
                      <w:pPr>
                        <w:spacing w:before="20" w:line="300" w:lineRule="atLeast"/>
                        <w:ind w:left="150" w:right="149"/>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color w:val="000000"/>
                          <w:sz w:val="20"/>
                        </w:rPr>
                        <w:t>Following</w:t>
                      </w:r>
                      <w:r>
                        <w:rPr>
                          <w:rFonts w:ascii="Courier New"/>
                          <w:color w:val="000000"/>
                          <w:spacing w:val="-4"/>
                          <w:sz w:val="20"/>
                        </w:rPr>
                        <w:t xml:space="preserve"> </w:t>
                      </w:r>
                      <w:r>
                        <w:rPr>
                          <w:rFonts w:ascii="Courier New"/>
                          <w:color w:val="000000"/>
                          <w:sz w:val="20"/>
                        </w:rPr>
                        <w:t>are</w:t>
                      </w:r>
                      <w:r>
                        <w:rPr>
                          <w:rFonts w:ascii="Courier New"/>
                          <w:color w:val="000000"/>
                          <w:spacing w:val="-4"/>
                          <w:sz w:val="20"/>
                        </w:rPr>
                        <w:t xml:space="preserve"> </w:t>
                      </w:r>
                      <w:r>
                        <w:rPr>
                          <w:rFonts w:ascii="Courier New"/>
                          <w:color w:val="000000"/>
                          <w:sz w:val="20"/>
                        </w:rPr>
                        <w:t>some</w:t>
                      </w:r>
                      <w:r>
                        <w:rPr>
                          <w:rFonts w:ascii="Courier New"/>
                          <w:color w:val="000000"/>
                          <w:spacing w:val="-4"/>
                          <w:sz w:val="20"/>
                        </w:rPr>
                        <w:t xml:space="preserve"> </w:t>
                      </w:r>
                      <w:r>
                        <w:rPr>
                          <w:rFonts w:ascii="Courier New"/>
                          <w:color w:val="000000"/>
                          <w:sz w:val="20"/>
                        </w:rPr>
                        <w:t>questions</w:t>
                      </w:r>
                      <w:r>
                        <w:rPr>
                          <w:rFonts w:ascii="Courier New"/>
                          <w:color w:val="000000"/>
                          <w:spacing w:val="-4"/>
                          <w:sz w:val="20"/>
                        </w:rPr>
                        <w:t xml:space="preserve"> </w:t>
                      </w:r>
                      <w:r>
                        <w:rPr>
                          <w:rFonts w:ascii="Courier New"/>
                          <w:color w:val="000000"/>
                          <w:sz w:val="20"/>
                        </w:rPr>
                        <w:t>who</w:t>
                      </w:r>
                      <w:r>
                        <w:rPr>
                          <w:rFonts w:ascii="Courier New"/>
                          <w:color w:val="000000"/>
                          <w:spacing w:val="-4"/>
                          <w:sz w:val="20"/>
                        </w:rPr>
                        <w:t xml:space="preserve"> </w:t>
                      </w:r>
                      <w:r>
                        <w:rPr>
                          <w:rFonts w:ascii="Courier New"/>
                          <w:color w:val="000000"/>
                          <w:sz w:val="20"/>
                        </w:rPr>
                        <w:t>do</w:t>
                      </w:r>
                      <w:r>
                        <w:rPr>
                          <w:rFonts w:ascii="Courier New"/>
                          <w:color w:val="000000"/>
                          <w:spacing w:val="-4"/>
                          <w:sz w:val="20"/>
                        </w:rPr>
                        <w:t xml:space="preserve"> </w:t>
                      </w:r>
                      <w:r>
                        <w:rPr>
                          <w:rFonts w:ascii="Courier New"/>
                          <w:color w:val="000000"/>
                          <w:sz w:val="20"/>
                        </w:rPr>
                        <w:t>not</w:t>
                      </w:r>
                      <w:r>
                        <w:rPr>
                          <w:rFonts w:ascii="Courier New"/>
                          <w:color w:val="000000"/>
                          <w:spacing w:val="-4"/>
                          <w:sz w:val="20"/>
                        </w:rPr>
                        <w:t xml:space="preserve"> </w:t>
                      </w:r>
                      <w:r>
                        <w:rPr>
                          <w:rFonts w:ascii="Courier New"/>
                          <w:color w:val="000000"/>
                          <w:sz w:val="20"/>
                        </w:rPr>
                        <w:t>have</w:t>
                      </w:r>
                      <w:r>
                        <w:rPr>
                          <w:rFonts w:ascii="Courier New"/>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specific</w:t>
                      </w:r>
                      <w:r>
                        <w:rPr>
                          <w:rFonts w:ascii="Courier New"/>
                          <w:color w:val="000000"/>
                          <w:spacing w:val="-4"/>
                          <w:sz w:val="20"/>
                        </w:rPr>
                        <w:t xml:space="preserve"> </w:t>
                      </w:r>
                      <w:r>
                        <w:rPr>
                          <w:rFonts w:ascii="Courier New"/>
                          <w:color w:val="000000"/>
                          <w:sz w:val="20"/>
                        </w:rPr>
                        <w:t>answer and vary from person to person or are out of the scope of book. This book will list down the questions just go through them.</w:t>
                      </w:r>
                    </w:p>
                  </w:txbxContent>
                </v:textbox>
                <w10:wrap type="topAndBottom" anchorx="page"/>
              </v:shape>
            </w:pict>
          </mc:Fallback>
        </mc:AlternateContent>
      </w:r>
    </w:p>
    <w:p w14:paraId="6526A2D0" w14:textId="77777777" w:rsidR="00963873" w:rsidRDefault="00000000">
      <w:pPr>
        <w:pStyle w:val="Heading2"/>
        <w:spacing w:before="244" w:line="155" w:lineRule="exact"/>
        <w:jc w:val="both"/>
      </w:pPr>
      <w:bookmarkStart w:id="358" w:name="_TOC_250155"/>
      <w:r>
        <w:t>(B)People</w:t>
      </w:r>
      <w:r>
        <w:rPr>
          <w:spacing w:val="-6"/>
        </w:rPr>
        <w:t xml:space="preserve"> </w:t>
      </w:r>
      <w:r>
        <w:t>in</w:t>
      </w:r>
      <w:r>
        <w:rPr>
          <w:spacing w:val="-4"/>
        </w:rPr>
        <w:t xml:space="preserve"> </w:t>
      </w:r>
      <w:r>
        <w:t>your</w:t>
      </w:r>
      <w:r>
        <w:rPr>
          <w:spacing w:val="-4"/>
        </w:rPr>
        <w:t xml:space="preserve"> </w:t>
      </w:r>
      <w:r>
        <w:t>project</w:t>
      </w:r>
      <w:r>
        <w:rPr>
          <w:spacing w:val="-4"/>
        </w:rPr>
        <w:t xml:space="preserve"> </w:t>
      </w:r>
      <w:r>
        <w:t>do</w:t>
      </w:r>
      <w:r>
        <w:rPr>
          <w:spacing w:val="-4"/>
        </w:rPr>
        <w:t xml:space="preserve"> </w:t>
      </w:r>
      <w:r>
        <w:t>not</w:t>
      </w:r>
      <w:r>
        <w:rPr>
          <w:spacing w:val="-4"/>
        </w:rPr>
        <w:t xml:space="preserve"> </w:t>
      </w:r>
      <w:r>
        <w:t>peform</w:t>
      </w:r>
      <w:r>
        <w:rPr>
          <w:spacing w:val="-4"/>
        </w:rPr>
        <w:t xml:space="preserve"> </w:t>
      </w:r>
      <w:r>
        <w:t>,</w:t>
      </w:r>
      <w:r>
        <w:rPr>
          <w:spacing w:val="-4"/>
        </w:rPr>
        <w:t xml:space="preserve"> </w:t>
      </w:r>
      <w:r>
        <w:t>what</w:t>
      </w:r>
      <w:r>
        <w:rPr>
          <w:spacing w:val="-3"/>
        </w:rPr>
        <w:t xml:space="preserve"> </w:t>
      </w:r>
      <w:r>
        <w:t>will</w:t>
      </w:r>
      <w:r>
        <w:rPr>
          <w:spacing w:val="-4"/>
        </w:rPr>
        <w:t xml:space="preserve"> </w:t>
      </w:r>
      <w:r>
        <w:t>you</w:t>
      </w:r>
      <w:r>
        <w:rPr>
          <w:spacing w:val="-4"/>
        </w:rPr>
        <w:t xml:space="preserve"> </w:t>
      </w:r>
      <w:bookmarkEnd w:id="358"/>
      <w:r>
        <w:rPr>
          <w:spacing w:val="-5"/>
        </w:rPr>
        <w:t>do?</w:t>
      </w:r>
    </w:p>
    <w:p w14:paraId="16410086" w14:textId="77777777" w:rsidR="00963873" w:rsidRDefault="00000000">
      <w:pPr>
        <w:pStyle w:val="Heading4"/>
      </w:pPr>
      <w:r>
        <w:t>Twist:</w:t>
      </w:r>
      <w:r>
        <w:rPr>
          <w:rFonts w:ascii="Times New Roman"/>
          <w:spacing w:val="-2"/>
        </w:rPr>
        <w:t xml:space="preserve"> </w:t>
      </w:r>
      <w:r>
        <w:t>-</w:t>
      </w:r>
      <w:r>
        <w:rPr>
          <w:rFonts w:ascii="Times New Roman"/>
          <w:spacing w:val="-2"/>
        </w:rPr>
        <w:t xml:space="preserve"> </w:t>
      </w:r>
      <w:r>
        <w:t>Two</w:t>
      </w:r>
      <w:r>
        <w:rPr>
          <w:rFonts w:ascii="Times New Roman"/>
          <w:spacing w:val="-2"/>
        </w:rPr>
        <w:t xml:space="preserve"> </w:t>
      </w:r>
      <w:r>
        <w:t>of</w:t>
      </w:r>
      <w:r>
        <w:rPr>
          <w:rFonts w:ascii="Times New Roman"/>
          <w:spacing w:val="-1"/>
        </w:rPr>
        <w:t xml:space="preserve"> </w:t>
      </w:r>
      <w:r>
        <w:t>your</w:t>
      </w:r>
      <w:r>
        <w:rPr>
          <w:rFonts w:ascii="Times New Roman"/>
          <w:spacing w:val="-3"/>
        </w:rPr>
        <w:t xml:space="preserve"> </w:t>
      </w:r>
      <w:r>
        <w:t>resources</w:t>
      </w:r>
      <w:r>
        <w:rPr>
          <w:rFonts w:ascii="Times New Roman"/>
          <w:spacing w:val="-1"/>
        </w:rPr>
        <w:t xml:space="preserve"> </w:t>
      </w:r>
      <w:r>
        <w:t>have</w:t>
      </w:r>
      <w:r>
        <w:rPr>
          <w:rFonts w:ascii="Times New Roman"/>
          <w:spacing w:val="-2"/>
        </w:rPr>
        <w:t xml:space="preserve"> </w:t>
      </w:r>
      <w:r>
        <w:t>conflicts</w:t>
      </w:r>
      <w:r>
        <w:rPr>
          <w:rFonts w:ascii="Times New Roman"/>
          <w:spacing w:val="-1"/>
        </w:rPr>
        <w:t xml:space="preserve"> </w:t>
      </w:r>
      <w:r>
        <w:t>between</w:t>
      </w:r>
      <w:r>
        <w:rPr>
          <w:rFonts w:ascii="Times New Roman"/>
          <w:spacing w:val="-2"/>
        </w:rPr>
        <w:t xml:space="preserve"> </w:t>
      </w:r>
      <w:r>
        <w:t>them</w:t>
      </w:r>
      <w:r>
        <w:rPr>
          <w:rFonts w:ascii="Times New Roman"/>
          <w:spacing w:val="-1"/>
        </w:rPr>
        <w:t xml:space="preserve"> </w:t>
      </w:r>
      <w:r>
        <w:t>how</w:t>
      </w:r>
      <w:r>
        <w:rPr>
          <w:rFonts w:ascii="Times New Roman"/>
          <w:spacing w:val="-2"/>
        </w:rPr>
        <w:t xml:space="preserve"> </w:t>
      </w:r>
      <w:r>
        <w:t>would</w:t>
      </w:r>
      <w:r>
        <w:rPr>
          <w:rFonts w:ascii="Times New Roman"/>
          <w:spacing w:val="-1"/>
        </w:rPr>
        <w:t xml:space="preserve"> </w:t>
      </w:r>
      <w:r>
        <w:t>you</w:t>
      </w:r>
      <w:r>
        <w:rPr>
          <w:rFonts w:ascii="Times New Roman"/>
          <w:spacing w:val="-2"/>
        </w:rPr>
        <w:t xml:space="preserve"> </w:t>
      </w:r>
      <w:r>
        <w:t>sort</w:t>
      </w:r>
      <w:r>
        <w:rPr>
          <w:rFonts w:ascii="Times New Roman"/>
          <w:spacing w:val="-1"/>
        </w:rPr>
        <w:t xml:space="preserve"> </w:t>
      </w:r>
      <w:r>
        <w:t>it</w:t>
      </w:r>
      <w:r>
        <w:rPr>
          <w:rFonts w:ascii="Times New Roman"/>
          <w:spacing w:val="-1"/>
        </w:rPr>
        <w:t xml:space="preserve"> </w:t>
      </w:r>
      <w:r>
        <w:rPr>
          <w:spacing w:val="-4"/>
        </w:rPr>
        <w:t>out?</w:t>
      </w:r>
    </w:p>
    <w:p w14:paraId="56BDCAED" w14:textId="77777777" w:rsidR="00963873" w:rsidRDefault="00000000">
      <w:pPr>
        <w:pStyle w:val="BodyText"/>
        <w:spacing w:before="206"/>
        <w:ind w:right="1577"/>
        <w:jc w:val="both"/>
      </w:pPr>
      <w:r>
        <w:t>In such kind of question, they want to see your delegation skills. The best answer to this question is</w:t>
      </w:r>
      <w:r>
        <w:rPr>
          <w:spacing w:val="4"/>
        </w:rPr>
        <w:t xml:space="preserve"> </w:t>
      </w:r>
      <w:r>
        <w:t>a</w:t>
      </w:r>
      <w:r>
        <w:rPr>
          <w:spacing w:val="6"/>
        </w:rPr>
        <w:t xml:space="preserve"> </w:t>
      </w:r>
      <w:r>
        <w:t>job</w:t>
      </w:r>
      <w:r>
        <w:rPr>
          <w:spacing w:val="5"/>
        </w:rPr>
        <w:t xml:space="preserve"> </w:t>
      </w:r>
      <w:r>
        <w:t>of</w:t>
      </w:r>
      <w:r>
        <w:rPr>
          <w:spacing w:val="5"/>
        </w:rPr>
        <w:t xml:space="preserve"> </w:t>
      </w:r>
      <w:r>
        <w:t>a</w:t>
      </w:r>
      <w:r>
        <w:rPr>
          <w:spacing w:val="6"/>
        </w:rPr>
        <w:t xml:space="preserve"> </w:t>
      </w:r>
      <w:r>
        <w:t>project</w:t>
      </w:r>
      <w:r>
        <w:rPr>
          <w:spacing w:val="7"/>
        </w:rPr>
        <w:t xml:space="preserve"> </w:t>
      </w:r>
      <w:r>
        <w:t>manager</w:t>
      </w:r>
      <w:r>
        <w:rPr>
          <w:spacing w:val="5"/>
        </w:rPr>
        <w:t xml:space="preserve"> </w:t>
      </w:r>
      <w:r>
        <w:t>is</w:t>
      </w:r>
      <w:r>
        <w:rPr>
          <w:spacing w:val="7"/>
        </w:rPr>
        <w:t xml:space="preserve"> </w:t>
      </w:r>
      <w:r>
        <w:t>managing</w:t>
      </w:r>
      <w:r>
        <w:rPr>
          <w:spacing w:val="5"/>
        </w:rPr>
        <w:t xml:space="preserve"> </w:t>
      </w:r>
      <w:r>
        <w:t>projects</w:t>
      </w:r>
      <w:r>
        <w:rPr>
          <w:spacing w:val="5"/>
        </w:rPr>
        <w:t xml:space="preserve"> </w:t>
      </w:r>
      <w:r>
        <w:t>and</w:t>
      </w:r>
      <w:r>
        <w:rPr>
          <w:spacing w:val="6"/>
        </w:rPr>
        <w:t xml:space="preserve"> </w:t>
      </w:r>
      <w:r>
        <w:t>not</w:t>
      </w:r>
      <w:r>
        <w:rPr>
          <w:spacing w:val="4"/>
        </w:rPr>
        <w:t xml:space="preserve"> </w:t>
      </w:r>
      <w:r>
        <w:t>problems</w:t>
      </w:r>
      <w:r>
        <w:rPr>
          <w:spacing w:val="5"/>
        </w:rPr>
        <w:t xml:space="preserve"> </w:t>
      </w:r>
      <w:r>
        <w:t>of</w:t>
      </w:r>
      <w:r>
        <w:rPr>
          <w:spacing w:val="6"/>
        </w:rPr>
        <w:t xml:space="preserve"> </w:t>
      </w:r>
      <w:r>
        <w:t>people,</w:t>
      </w:r>
      <w:r>
        <w:rPr>
          <w:spacing w:val="5"/>
        </w:rPr>
        <w:t xml:space="preserve"> </w:t>
      </w:r>
      <w:r>
        <w:t>so</w:t>
      </w:r>
      <w:r>
        <w:rPr>
          <w:spacing w:val="6"/>
        </w:rPr>
        <w:t xml:space="preserve"> </w:t>
      </w:r>
      <w:r>
        <w:t>I</w:t>
      </w:r>
      <w:r>
        <w:rPr>
          <w:spacing w:val="6"/>
        </w:rPr>
        <w:t xml:space="preserve"> </w:t>
      </w:r>
      <w:r>
        <w:t>will</w:t>
      </w:r>
      <w:r>
        <w:rPr>
          <w:spacing w:val="6"/>
        </w:rPr>
        <w:t xml:space="preserve"> </w:t>
      </w:r>
      <w:r>
        <w:rPr>
          <w:spacing w:val="-2"/>
        </w:rPr>
        <w:t>delegate</w:t>
      </w:r>
    </w:p>
    <w:p w14:paraId="4A1ED36B" w14:textId="77777777" w:rsidR="00963873" w:rsidRDefault="00000000">
      <w:pPr>
        <w:pStyle w:val="BodyText"/>
        <w:spacing w:line="256" w:lineRule="exact"/>
        <w:jc w:val="both"/>
        <w:rPr>
          <w:rFonts w:ascii="Garamond"/>
        </w:rPr>
      </w:pPr>
      <w:r>
        <w:t>this</w:t>
      </w:r>
      <w:r>
        <w:rPr>
          <w:spacing w:val="-4"/>
        </w:rPr>
        <w:t xml:space="preserve"> </w:t>
      </w:r>
      <w:r>
        <w:t>work</w:t>
      </w:r>
      <w:r>
        <w:rPr>
          <w:spacing w:val="-4"/>
        </w:rPr>
        <w:t xml:space="preserve"> </w:t>
      </w:r>
      <w:r>
        <w:t>to</w:t>
      </w:r>
      <w:r>
        <w:rPr>
          <w:spacing w:val="-5"/>
        </w:rPr>
        <w:t xml:space="preserve"> </w:t>
      </w:r>
      <w:r>
        <w:t>HR</w:t>
      </w:r>
      <w:r>
        <w:rPr>
          <w:spacing w:val="-4"/>
        </w:rPr>
        <w:t xml:space="preserve"> </w:t>
      </w:r>
      <w:r>
        <w:t>or</w:t>
      </w:r>
      <w:r>
        <w:rPr>
          <w:spacing w:val="-3"/>
        </w:rPr>
        <w:t xml:space="preserve"> </w:t>
      </w:r>
      <w:r>
        <w:t>upper</w:t>
      </w:r>
      <w:r>
        <w:rPr>
          <w:spacing w:val="-5"/>
        </w:rPr>
        <w:t xml:space="preserve"> </w:t>
      </w:r>
      <w:r>
        <w:t>authority</w:t>
      </w:r>
      <w:r>
        <w:rPr>
          <w:spacing w:val="73"/>
        </w:rPr>
        <w:t xml:space="preserve">  </w:t>
      </w:r>
      <w:r>
        <w:t>Thanks</w:t>
      </w:r>
      <w:r>
        <w:rPr>
          <w:spacing w:val="-3"/>
        </w:rPr>
        <w:t xml:space="preserve"> </w:t>
      </w:r>
      <w:r>
        <w:t>to</w:t>
      </w:r>
      <w:r>
        <w:rPr>
          <w:spacing w:val="-4"/>
        </w:rPr>
        <w:t xml:space="preserve"> </w:t>
      </w:r>
      <w:r>
        <w:t>my</w:t>
      </w:r>
      <w:r>
        <w:rPr>
          <w:spacing w:val="-3"/>
        </w:rPr>
        <w:t xml:space="preserve"> </w:t>
      </w:r>
      <w:r>
        <w:t>Project</w:t>
      </w:r>
      <w:r>
        <w:rPr>
          <w:spacing w:val="-4"/>
        </w:rPr>
        <w:t xml:space="preserve"> </w:t>
      </w:r>
      <w:r>
        <w:t>Manager</w:t>
      </w:r>
      <w:r>
        <w:rPr>
          <w:spacing w:val="-4"/>
        </w:rPr>
        <w:t xml:space="preserve"> </w:t>
      </w:r>
      <w:r>
        <w:t>for</w:t>
      </w:r>
      <w:r>
        <w:rPr>
          <w:spacing w:val="-4"/>
        </w:rPr>
        <w:t xml:space="preserve"> </w:t>
      </w:r>
      <w:r>
        <w:t>this</w:t>
      </w:r>
      <w:r>
        <w:rPr>
          <w:spacing w:val="-4"/>
        </w:rPr>
        <w:t xml:space="preserve"> </w:t>
      </w:r>
      <w:r>
        <w:t>beautiful</w:t>
      </w:r>
      <w:r>
        <w:rPr>
          <w:spacing w:val="-3"/>
        </w:rPr>
        <w:t xml:space="preserve"> </w:t>
      </w:r>
      <w:r>
        <w:rPr>
          <w:spacing w:val="-2"/>
        </w:rPr>
        <w:t>answer</w:t>
      </w:r>
      <w:r>
        <w:rPr>
          <w:rFonts w:ascii="Garamond"/>
          <w:spacing w:val="-2"/>
        </w:rPr>
        <w:t>.</w:t>
      </w:r>
    </w:p>
    <w:p w14:paraId="1BA18A3D" w14:textId="77777777" w:rsidR="00963873" w:rsidRDefault="00963873">
      <w:pPr>
        <w:pStyle w:val="BodyText"/>
        <w:spacing w:before="42"/>
        <w:ind w:left="0"/>
        <w:rPr>
          <w:rFonts w:ascii="Garamond"/>
        </w:rPr>
      </w:pPr>
    </w:p>
    <w:p w14:paraId="1F40FBE3" w14:textId="77777777" w:rsidR="00963873" w:rsidRDefault="00000000">
      <w:pPr>
        <w:pStyle w:val="Heading2"/>
        <w:numPr>
          <w:ilvl w:val="0"/>
          <w:numId w:val="143"/>
        </w:numPr>
        <w:tabs>
          <w:tab w:val="left" w:pos="658"/>
        </w:tabs>
        <w:spacing w:before="0"/>
        <w:ind w:left="658" w:hanging="358"/>
        <w:jc w:val="both"/>
      </w:pPr>
      <w:bookmarkStart w:id="359" w:name="_TOC_250154"/>
      <w:r>
        <w:t>What</w:t>
      </w:r>
      <w:r>
        <w:rPr>
          <w:spacing w:val="-6"/>
        </w:rPr>
        <w:t xml:space="preserve"> </w:t>
      </w:r>
      <w:r>
        <w:t>is</w:t>
      </w:r>
      <w:r>
        <w:rPr>
          <w:spacing w:val="-4"/>
        </w:rPr>
        <w:t xml:space="preserve"> </w:t>
      </w:r>
      <w:r>
        <w:t>black</w:t>
      </w:r>
      <w:r>
        <w:rPr>
          <w:spacing w:val="-4"/>
        </w:rPr>
        <w:t xml:space="preserve"> </w:t>
      </w:r>
      <w:r>
        <w:t>box</w:t>
      </w:r>
      <w:r>
        <w:rPr>
          <w:spacing w:val="-4"/>
        </w:rPr>
        <w:t xml:space="preserve"> </w:t>
      </w:r>
      <w:r>
        <w:t>testing</w:t>
      </w:r>
      <w:r>
        <w:rPr>
          <w:spacing w:val="-4"/>
        </w:rPr>
        <w:t xml:space="preserve"> </w:t>
      </w:r>
      <w:r>
        <w:t>and</w:t>
      </w:r>
      <w:r>
        <w:rPr>
          <w:spacing w:val="-4"/>
        </w:rPr>
        <w:t xml:space="preserve"> </w:t>
      </w:r>
      <w:r>
        <w:t>White</w:t>
      </w:r>
      <w:r>
        <w:rPr>
          <w:spacing w:val="-4"/>
        </w:rPr>
        <w:t xml:space="preserve"> </w:t>
      </w:r>
      <w:r>
        <w:t>box</w:t>
      </w:r>
      <w:r>
        <w:rPr>
          <w:spacing w:val="-3"/>
        </w:rPr>
        <w:t xml:space="preserve"> </w:t>
      </w:r>
      <w:bookmarkEnd w:id="359"/>
      <w:r>
        <w:rPr>
          <w:spacing w:val="-2"/>
        </w:rPr>
        <w:t>testing?</w:t>
      </w:r>
    </w:p>
    <w:p w14:paraId="1B0BF002" w14:textId="77777777" w:rsidR="00963873" w:rsidRDefault="00000000">
      <w:pPr>
        <w:pStyle w:val="BodyText"/>
        <w:spacing w:before="58"/>
        <w:ind w:right="1576"/>
        <w:jc w:val="both"/>
      </w:pPr>
      <w:r>
        <w:t>Black box testing is also termed as functional testing. It ignores how the internal functionality of</w:t>
      </w:r>
      <w:r>
        <w:rPr>
          <w:spacing w:val="40"/>
        </w:rPr>
        <w:t xml:space="preserve"> </w:t>
      </w:r>
      <w:r>
        <w:t>a system works and depends only what are the outputs on specified inputs. Source code availability is not an important in back box testing. Black box testing is mostly to ensure that it meets the user functionality.</w:t>
      </w:r>
    </w:p>
    <w:p w14:paraId="34034D93" w14:textId="77777777" w:rsidR="00963873" w:rsidRDefault="00963873">
      <w:pPr>
        <w:jc w:val="both"/>
        <w:sectPr w:rsidR="00963873">
          <w:pgSz w:w="12240" w:h="15840"/>
          <w:pgMar w:top="1340" w:right="220" w:bottom="680" w:left="1500" w:header="446" w:footer="488" w:gutter="0"/>
          <w:cols w:space="720"/>
        </w:sectPr>
      </w:pPr>
    </w:p>
    <w:p w14:paraId="7DC3D9DD" w14:textId="77777777" w:rsidR="00963873" w:rsidRDefault="00000000">
      <w:pPr>
        <w:pStyle w:val="BodyText"/>
        <w:spacing w:before="89" w:line="183" w:lineRule="exact"/>
        <w:jc w:val="both"/>
      </w:pPr>
      <w:r>
        <w:t>According</w:t>
      </w:r>
      <w:r>
        <w:rPr>
          <w:spacing w:val="-6"/>
        </w:rPr>
        <w:t xml:space="preserve"> </w:t>
      </w:r>
      <w:r>
        <w:t>to</w:t>
      </w:r>
      <w:r>
        <w:rPr>
          <w:spacing w:val="-7"/>
        </w:rPr>
        <w:t xml:space="preserve"> </w:t>
      </w:r>
      <w:r>
        <w:t>IEEE,</w:t>
      </w:r>
      <w:r>
        <w:rPr>
          <w:spacing w:val="-6"/>
        </w:rPr>
        <w:t xml:space="preserve"> </w:t>
      </w:r>
      <w:r>
        <w:t>standards</w:t>
      </w:r>
      <w:r>
        <w:rPr>
          <w:spacing w:val="-6"/>
        </w:rPr>
        <w:t xml:space="preserve"> </w:t>
      </w:r>
      <w:r>
        <w:t>following</w:t>
      </w:r>
      <w:r>
        <w:rPr>
          <w:spacing w:val="-7"/>
        </w:rPr>
        <w:t xml:space="preserve"> </w:t>
      </w:r>
      <w:r>
        <w:t>are</w:t>
      </w:r>
      <w:r>
        <w:rPr>
          <w:spacing w:val="-6"/>
        </w:rPr>
        <w:t xml:space="preserve"> </w:t>
      </w:r>
      <w:r>
        <w:t>characteristics</w:t>
      </w:r>
      <w:r>
        <w:rPr>
          <w:spacing w:val="-5"/>
        </w:rPr>
        <w:t xml:space="preserve"> </w:t>
      </w:r>
      <w:r>
        <w:t>of</w:t>
      </w:r>
      <w:r>
        <w:rPr>
          <w:spacing w:val="-6"/>
        </w:rPr>
        <w:t xml:space="preserve"> </w:t>
      </w:r>
      <w:r>
        <w:t>Black</w:t>
      </w:r>
      <w:r>
        <w:rPr>
          <w:spacing w:val="-4"/>
        </w:rPr>
        <w:t xml:space="preserve"> </w:t>
      </w:r>
      <w:r>
        <w:t>box</w:t>
      </w:r>
      <w:r>
        <w:rPr>
          <w:spacing w:val="-6"/>
        </w:rPr>
        <w:t xml:space="preserve"> </w:t>
      </w:r>
      <w:r>
        <w:rPr>
          <w:spacing w:val="-2"/>
        </w:rPr>
        <w:t>testing:-</w:t>
      </w:r>
    </w:p>
    <w:p w14:paraId="5D89EED7" w14:textId="77777777" w:rsidR="00963873" w:rsidRDefault="00000000">
      <w:pPr>
        <w:pStyle w:val="ListParagraph"/>
        <w:numPr>
          <w:ilvl w:val="1"/>
          <w:numId w:val="143"/>
        </w:numPr>
        <w:tabs>
          <w:tab w:val="left" w:pos="849"/>
          <w:tab w:val="left" w:pos="1019"/>
        </w:tabs>
        <w:spacing w:before="183" w:line="108" w:lineRule="auto"/>
        <w:ind w:right="1577" w:hanging="360"/>
        <w:rPr>
          <w:rFonts w:ascii="Garamond" w:hAnsi="Garamond"/>
        </w:rPr>
      </w:pPr>
      <w:r>
        <w:rPr>
          <w:rFonts w:ascii="Garamond" w:hAnsi="Garamond"/>
        </w:rPr>
        <w:t>“</w:t>
      </w:r>
      <w:r>
        <w:t xml:space="preserve"> </w:t>
      </w:r>
      <w:r>
        <w:rPr>
          <w:rFonts w:ascii="Garamond" w:hAnsi="Garamond"/>
        </w:rPr>
        <w:t>Testing</w:t>
      </w:r>
      <w:r>
        <w:t xml:space="preserve"> </w:t>
      </w:r>
      <w:r>
        <w:rPr>
          <w:rFonts w:ascii="Garamond" w:hAnsi="Garamond"/>
        </w:rPr>
        <w:t>that</w:t>
      </w:r>
      <w:r>
        <w:t xml:space="preserve"> </w:t>
      </w:r>
      <w:r>
        <w:rPr>
          <w:rFonts w:ascii="Garamond" w:hAnsi="Garamond"/>
        </w:rPr>
        <w:t>ignores</w:t>
      </w:r>
      <w:r>
        <w:t xml:space="preserve"> </w:t>
      </w:r>
      <w:r>
        <w:rPr>
          <w:rFonts w:ascii="Garamond" w:hAnsi="Garamond"/>
        </w:rPr>
        <w:t>the</w:t>
      </w:r>
      <w:r>
        <w:t xml:space="preserve"> </w:t>
      </w:r>
      <w:r>
        <w:rPr>
          <w:rFonts w:ascii="Garamond" w:hAnsi="Garamond"/>
        </w:rPr>
        <w:t>internal</w:t>
      </w:r>
      <w:r>
        <w:t xml:space="preserve"> </w:t>
      </w:r>
      <w:r>
        <w:rPr>
          <w:rFonts w:ascii="Garamond" w:hAnsi="Garamond"/>
        </w:rPr>
        <w:t>mechanism</w:t>
      </w:r>
      <w:r>
        <w:t xml:space="preserve"> </w:t>
      </w:r>
      <w:r>
        <w:rPr>
          <w:rFonts w:ascii="Garamond" w:hAnsi="Garamond"/>
        </w:rPr>
        <w:t>of</w:t>
      </w:r>
      <w:r>
        <w:rPr>
          <w:spacing w:val="-1"/>
        </w:rPr>
        <w:t xml:space="preserve"> </w:t>
      </w:r>
      <w:r>
        <w:rPr>
          <w:rFonts w:ascii="Garamond" w:hAnsi="Garamond"/>
        </w:rPr>
        <w:t>a</w:t>
      </w:r>
      <w:r>
        <w:t xml:space="preserve"> </w:t>
      </w:r>
      <w:r>
        <w:rPr>
          <w:rFonts w:ascii="Garamond" w:hAnsi="Garamond"/>
        </w:rPr>
        <w:t>system</w:t>
      </w:r>
      <w:r>
        <w:t xml:space="preserve"> </w:t>
      </w:r>
      <w:r>
        <w:rPr>
          <w:rFonts w:ascii="Garamond" w:hAnsi="Garamond"/>
        </w:rPr>
        <w:t>or</w:t>
      </w:r>
      <w:r>
        <w:t xml:space="preserve"> </w:t>
      </w:r>
      <w:r>
        <w:rPr>
          <w:rFonts w:ascii="Garamond" w:hAnsi="Garamond"/>
        </w:rPr>
        <w:t>component</w:t>
      </w:r>
      <w:r>
        <w:t xml:space="preserve"> </w:t>
      </w:r>
      <w:r>
        <w:rPr>
          <w:rFonts w:ascii="Garamond" w:hAnsi="Garamond"/>
        </w:rPr>
        <w:t>and</w:t>
      </w:r>
      <w:r>
        <w:t xml:space="preserve"> </w:t>
      </w:r>
      <w:r>
        <w:rPr>
          <w:rFonts w:ascii="Garamond" w:hAnsi="Garamond"/>
        </w:rPr>
        <w:t>focuses</w:t>
      </w:r>
      <w:r>
        <w:t xml:space="preserve"> </w:t>
      </w:r>
      <w:r>
        <w:rPr>
          <w:rFonts w:ascii="Garamond" w:hAnsi="Garamond"/>
        </w:rPr>
        <w:t>solely</w:t>
      </w:r>
      <w:r>
        <w:t xml:space="preserve"> </w:t>
      </w:r>
      <w:r>
        <w:rPr>
          <w:rFonts w:ascii="Garamond" w:hAnsi="Garamond"/>
        </w:rPr>
        <w:t>on</w:t>
      </w:r>
      <w:r>
        <w:t xml:space="preserve"> </w:t>
      </w:r>
      <w:r>
        <w:rPr>
          <w:rFonts w:ascii="Garamond" w:hAnsi="Garamond"/>
        </w:rPr>
        <w:t>the</w:t>
      </w:r>
      <w:r>
        <w:t xml:space="preserve"> </w:t>
      </w:r>
      <w:r>
        <w:rPr>
          <w:rFonts w:ascii="Garamond" w:hAnsi="Garamond"/>
        </w:rPr>
        <w:t>outputs</w:t>
      </w:r>
      <w:r>
        <w:t xml:space="preserve"> </w:t>
      </w:r>
      <w:r>
        <w:rPr>
          <w:rFonts w:ascii="Garamond" w:hAnsi="Garamond"/>
        </w:rPr>
        <w:t>generated</w:t>
      </w:r>
      <w:r>
        <w:t xml:space="preserve"> </w:t>
      </w:r>
      <w:r>
        <w:rPr>
          <w:rFonts w:ascii="Garamond" w:hAnsi="Garamond"/>
        </w:rPr>
        <w:t>in</w:t>
      </w:r>
      <w:r>
        <w:t xml:space="preserve"> </w:t>
      </w:r>
      <w:r>
        <w:rPr>
          <w:rFonts w:ascii="Garamond" w:hAnsi="Garamond"/>
        </w:rPr>
        <w:t>response</w:t>
      </w:r>
      <w:r>
        <w:t xml:space="preserve"> </w:t>
      </w:r>
      <w:r>
        <w:rPr>
          <w:rFonts w:ascii="Garamond" w:hAnsi="Garamond"/>
        </w:rPr>
        <w:t>to</w:t>
      </w:r>
      <w:r>
        <w:t xml:space="preserve"> </w:t>
      </w:r>
      <w:r>
        <w:rPr>
          <w:rFonts w:ascii="Garamond" w:hAnsi="Garamond"/>
        </w:rPr>
        <w:t>selected</w:t>
      </w:r>
      <w:r>
        <w:t xml:space="preserve"> </w:t>
      </w:r>
      <w:r>
        <w:rPr>
          <w:rFonts w:ascii="Garamond" w:hAnsi="Garamond"/>
        </w:rPr>
        <w:t>inputs</w:t>
      </w:r>
      <w:r>
        <w:t xml:space="preserve"> </w:t>
      </w:r>
      <w:r>
        <w:rPr>
          <w:rFonts w:ascii="Garamond" w:hAnsi="Garamond"/>
        </w:rPr>
        <w:t>and</w:t>
      </w:r>
      <w:r>
        <w:t xml:space="preserve"> </w:t>
      </w:r>
      <w:r>
        <w:rPr>
          <w:rFonts w:ascii="Garamond" w:hAnsi="Garamond"/>
        </w:rPr>
        <w:t>execution</w:t>
      </w:r>
      <w:r>
        <w:t xml:space="preserve"> </w:t>
      </w:r>
      <w:r>
        <w:rPr>
          <w:rFonts w:ascii="Garamond" w:hAnsi="Garamond"/>
        </w:rPr>
        <w:t>conditions,”</w:t>
      </w:r>
    </w:p>
    <w:p w14:paraId="0F9C9C2E" w14:textId="77777777" w:rsidR="00963873" w:rsidRDefault="00000000">
      <w:pPr>
        <w:pStyle w:val="ListParagraph"/>
        <w:numPr>
          <w:ilvl w:val="1"/>
          <w:numId w:val="143"/>
        </w:numPr>
        <w:tabs>
          <w:tab w:val="left" w:pos="904"/>
          <w:tab w:val="left" w:pos="1019"/>
        </w:tabs>
        <w:spacing w:before="166" w:line="108" w:lineRule="auto"/>
        <w:ind w:right="1579" w:hanging="361"/>
        <w:rPr>
          <w:rFonts w:ascii="Garamond" w:hAnsi="Garamond"/>
        </w:rPr>
      </w:pPr>
      <w:r>
        <w:rPr>
          <w:rFonts w:ascii="Garamond" w:hAnsi="Garamond"/>
        </w:rPr>
        <w:t>“Testing</w:t>
      </w:r>
      <w:r>
        <w:rPr>
          <w:spacing w:val="39"/>
        </w:rPr>
        <w:t xml:space="preserve"> </w:t>
      </w:r>
      <w:r>
        <w:rPr>
          <w:rFonts w:ascii="Garamond" w:hAnsi="Garamond"/>
        </w:rPr>
        <w:t>conducted</w:t>
      </w:r>
      <w:r>
        <w:rPr>
          <w:spacing w:val="39"/>
        </w:rPr>
        <w:t xml:space="preserve"> </w:t>
      </w:r>
      <w:r>
        <w:rPr>
          <w:rFonts w:ascii="Garamond" w:hAnsi="Garamond"/>
        </w:rPr>
        <w:t>to</w:t>
      </w:r>
      <w:r>
        <w:rPr>
          <w:spacing w:val="38"/>
        </w:rPr>
        <w:t xml:space="preserve"> </w:t>
      </w:r>
      <w:r>
        <w:rPr>
          <w:rFonts w:ascii="Garamond" w:hAnsi="Garamond"/>
        </w:rPr>
        <w:t>evaluate</w:t>
      </w:r>
      <w:r>
        <w:rPr>
          <w:spacing w:val="39"/>
        </w:rPr>
        <w:t xml:space="preserve"> </w:t>
      </w:r>
      <w:r>
        <w:rPr>
          <w:rFonts w:ascii="Garamond" w:hAnsi="Garamond"/>
        </w:rPr>
        <w:t>the</w:t>
      </w:r>
      <w:r>
        <w:rPr>
          <w:spacing w:val="39"/>
        </w:rPr>
        <w:t xml:space="preserve"> </w:t>
      </w:r>
      <w:r>
        <w:rPr>
          <w:rFonts w:ascii="Garamond" w:hAnsi="Garamond"/>
        </w:rPr>
        <w:t>compliance</w:t>
      </w:r>
      <w:r>
        <w:rPr>
          <w:spacing w:val="39"/>
        </w:rPr>
        <w:t xml:space="preserve"> </w:t>
      </w:r>
      <w:r>
        <w:rPr>
          <w:rFonts w:ascii="Garamond" w:hAnsi="Garamond"/>
        </w:rPr>
        <w:t>of</w:t>
      </w:r>
      <w:r>
        <w:rPr>
          <w:spacing w:val="39"/>
        </w:rPr>
        <w:t xml:space="preserve"> </w:t>
      </w:r>
      <w:r>
        <w:rPr>
          <w:rFonts w:ascii="Garamond" w:hAnsi="Garamond"/>
        </w:rPr>
        <w:t>a</w:t>
      </w:r>
      <w:r>
        <w:rPr>
          <w:spacing w:val="37"/>
        </w:rPr>
        <w:t xml:space="preserve"> </w:t>
      </w:r>
      <w:r>
        <w:rPr>
          <w:rFonts w:ascii="Garamond" w:hAnsi="Garamond"/>
        </w:rPr>
        <w:t>system</w:t>
      </w:r>
      <w:r>
        <w:rPr>
          <w:spacing w:val="39"/>
        </w:rPr>
        <w:t xml:space="preserve"> </w:t>
      </w:r>
      <w:r>
        <w:rPr>
          <w:rFonts w:ascii="Garamond" w:hAnsi="Garamond"/>
        </w:rPr>
        <w:t>or</w:t>
      </w:r>
      <w:r>
        <w:rPr>
          <w:spacing w:val="39"/>
        </w:rPr>
        <w:t xml:space="preserve"> </w:t>
      </w:r>
      <w:r>
        <w:rPr>
          <w:rFonts w:ascii="Garamond" w:hAnsi="Garamond"/>
        </w:rPr>
        <w:t>component</w:t>
      </w:r>
      <w:r>
        <w:rPr>
          <w:spacing w:val="39"/>
        </w:rPr>
        <w:t xml:space="preserve"> </w:t>
      </w:r>
      <w:r>
        <w:rPr>
          <w:rFonts w:ascii="Garamond" w:hAnsi="Garamond"/>
        </w:rPr>
        <w:t>with</w:t>
      </w:r>
      <w:r>
        <w:rPr>
          <w:spacing w:val="38"/>
        </w:rPr>
        <w:t xml:space="preserve"> </w:t>
      </w:r>
      <w:r>
        <w:rPr>
          <w:rFonts w:ascii="Garamond" w:hAnsi="Garamond"/>
        </w:rPr>
        <w:t>specified</w:t>
      </w:r>
      <w:r>
        <w:t xml:space="preserve"> </w:t>
      </w:r>
      <w:r>
        <w:rPr>
          <w:rFonts w:ascii="Garamond" w:hAnsi="Garamond"/>
        </w:rPr>
        <w:t>functional</w:t>
      </w:r>
      <w:r>
        <w:t xml:space="preserve"> </w:t>
      </w:r>
      <w:r>
        <w:rPr>
          <w:rFonts w:ascii="Garamond" w:hAnsi="Garamond"/>
        </w:rPr>
        <w:t>requirements.”</w:t>
      </w:r>
    </w:p>
    <w:p w14:paraId="06203DAC" w14:textId="77777777" w:rsidR="00963873" w:rsidRDefault="00000000">
      <w:pPr>
        <w:pStyle w:val="BodyText"/>
        <w:spacing w:before="197"/>
        <w:ind w:left="299" w:right="1578"/>
        <w:jc w:val="both"/>
      </w:pPr>
      <w:r>
        <w:t>One of the way of doing black box testing is Manual testing what the tester performs. For instance, you can install the application on a machine and tester starts testing is a type of black box testing. In our case the tester is completely unaware of the how the program logic flows and how its coded etc.</w:t>
      </w:r>
    </w:p>
    <w:p w14:paraId="1DEAA25D" w14:textId="77777777" w:rsidR="00963873" w:rsidRDefault="00000000">
      <w:pPr>
        <w:pStyle w:val="BodyText"/>
        <w:spacing w:before="145"/>
        <w:ind w:left="299" w:right="1575"/>
        <w:jc w:val="both"/>
      </w:pPr>
      <w:r>
        <w:t>White box testing is opposite to Black box it requires internal know how of how the logic flows. As this testing needs know how of the internal structure it can only be done programmers. Unit testing is one of the ways of doing White box testing in which programmers use NUNIT or</w:t>
      </w:r>
      <w:r>
        <w:rPr>
          <w:spacing w:val="40"/>
        </w:rPr>
        <w:t xml:space="preserve"> </w:t>
      </w:r>
      <w:r>
        <w:t>JNUIT to test each class individually. White box testing can be done by programmer by either stepping through the code or testing the classes and components in isolation.</w:t>
      </w:r>
    </w:p>
    <w:p w14:paraId="4D638A13" w14:textId="77777777" w:rsidR="00963873" w:rsidRDefault="00000000">
      <w:pPr>
        <w:pStyle w:val="Heading2"/>
        <w:numPr>
          <w:ilvl w:val="0"/>
          <w:numId w:val="142"/>
        </w:numPr>
        <w:tabs>
          <w:tab w:val="left" w:pos="300"/>
          <w:tab w:val="left" w:pos="729"/>
        </w:tabs>
        <w:ind w:right="1636" w:hanging="1"/>
      </w:pPr>
      <w:bookmarkStart w:id="360" w:name="_TOC_250153"/>
      <w:r>
        <w:t>What</w:t>
      </w:r>
      <w:r>
        <w:rPr>
          <w:spacing w:val="-4"/>
        </w:rPr>
        <w:t xml:space="preserve"> </w:t>
      </w:r>
      <w:r>
        <w:t>is</w:t>
      </w:r>
      <w:r>
        <w:rPr>
          <w:spacing w:val="-4"/>
        </w:rPr>
        <w:t xml:space="preserve"> </w:t>
      </w:r>
      <w:r>
        <w:t>the</w:t>
      </w:r>
      <w:r>
        <w:rPr>
          <w:spacing w:val="-4"/>
        </w:rPr>
        <w:t xml:space="preserve"> </w:t>
      </w:r>
      <w:r>
        <w:t>difference</w:t>
      </w:r>
      <w:r>
        <w:rPr>
          <w:spacing w:val="-4"/>
        </w:rPr>
        <w:t xml:space="preserve"> </w:t>
      </w:r>
      <w:r>
        <w:t>between</w:t>
      </w:r>
      <w:r>
        <w:rPr>
          <w:spacing w:val="-4"/>
        </w:rPr>
        <w:t xml:space="preserve"> </w:t>
      </w:r>
      <w:r>
        <w:t>Unit</w:t>
      </w:r>
      <w:r>
        <w:rPr>
          <w:spacing w:val="-4"/>
        </w:rPr>
        <w:t xml:space="preserve"> </w:t>
      </w:r>
      <w:r>
        <w:t>testing,</w:t>
      </w:r>
      <w:r>
        <w:rPr>
          <w:spacing w:val="-4"/>
        </w:rPr>
        <w:t xml:space="preserve"> </w:t>
      </w:r>
      <w:r>
        <w:t>Assembly</w:t>
      </w:r>
      <w:r>
        <w:rPr>
          <w:spacing w:val="-5"/>
        </w:rPr>
        <w:t xml:space="preserve"> </w:t>
      </w:r>
      <w:r>
        <w:t>testing</w:t>
      </w:r>
      <w:r>
        <w:rPr>
          <w:spacing w:val="-4"/>
        </w:rPr>
        <w:t xml:space="preserve"> </w:t>
      </w:r>
      <w:bookmarkEnd w:id="360"/>
      <w:r>
        <w:t>and Regression testing?</w:t>
      </w:r>
    </w:p>
    <w:p w14:paraId="7EB4CEE5" w14:textId="77777777" w:rsidR="00963873" w:rsidRDefault="00000000">
      <w:pPr>
        <w:pStyle w:val="BodyText"/>
        <w:spacing w:before="57"/>
        <w:ind w:left="299" w:right="1571"/>
        <w:jc w:val="both"/>
      </w:pPr>
      <w:r>
        <w:t>Unit testing is also termed as Component testing. Unit testing ensures that reliable program unit meets their requirements. Unit testing is normally conducted by programmer under the supervision of the project lead or the team Lead. Main objective of this testing is to test each unit in</w:t>
      </w:r>
      <w:r>
        <w:rPr>
          <w:spacing w:val="-1"/>
        </w:rPr>
        <w:t xml:space="preserve"> </w:t>
      </w:r>
      <w:r>
        <w:t>isolation</w:t>
      </w:r>
      <w:r>
        <w:rPr>
          <w:spacing w:val="-1"/>
        </w:rPr>
        <w:t xml:space="preserve"> </w:t>
      </w:r>
      <w:r>
        <w:t>and</w:t>
      </w:r>
      <w:r>
        <w:rPr>
          <w:spacing w:val="-1"/>
        </w:rPr>
        <w:t xml:space="preserve"> </w:t>
      </w:r>
      <w:r>
        <w:t>individually.</w:t>
      </w:r>
      <w:r>
        <w:rPr>
          <w:spacing w:val="-1"/>
        </w:rPr>
        <w:t xml:space="preserve"> </w:t>
      </w:r>
      <w:r>
        <w:t>This</w:t>
      </w:r>
      <w:r>
        <w:rPr>
          <w:spacing w:val="-3"/>
        </w:rPr>
        <w:t xml:space="preserve"> </w:t>
      </w:r>
      <w:r>
        <w:t>is</w:t>
      </w:r>
      <w:r>
        <w:rPr>
          <w:spacing w:val="-1"/>
        </w:rPr>
        <w:t xml:space="preserve"> </w:t>
      </w:r>
      <w:r>
        <w:t>done</w:t>
      </w:r>
      <w:r>
        <w:rPr>
          <w:spacing w:val="-1"/>
        </w:rPr>
        <w:t xml:space="preserve"> </w:t>
      </w:r>
      <w:r>
        <w:t>by knowing</w:t>
      </w:r>
      <w:r>
        <w:rPr>
          <w:spacing w:val="-1"/>
        </w:rPr>
        <w:t xml:space="preserve"> </w:t>
      </w:r>
      <w:r>
        <w:t>what</w:t>
      </w:r>
      <w:r>
        <w:rPr>
          <w:spacing w:val="-1"/>
        </w:rPr>
        <w:t xml:space="preserve"> </w:t>
      </w:r>
      <w:r>
        <w:t>the</w:t>
      </w:r>
      <w:r>
        <w:rPr>
          <w:spacing w:val="-1"/>
        </w:rPr>
        <w:t xml:space="preserve"> </w:t>
      </w:r>
      <w:r>
        <w:t>inputs</w:t>
      </w:r>
      <w:r>
        <w:rPr>
          <w:spacing w:val="-1"/>
        </w:rPr>
        <w:t xml:space="preserve"> </w:t>
      </w:r>
      <w:r>
        <w:t>to</w:t>
      </w:r>
      <w:r>
        <w:rPr>
          <w:spacing w:val="-1"/>
        </w:rPr>
        <w:t xml:space="preserve"> </w:t>
      </w:r>
      <w:r>
        <w:t>the</w:t>
      </w:r>
      <w:r>
        <w:rPr>
          <w:spacing w:val="-1"/>
        </w:rPr>
        <w:t xml:space="preserve"> </w:t>
      </w:r>
      <w:r>
        <w:t>unit</w:t>
      </w:r>
      <w:r>
        <w:rPr>
          <w:spacing w:val="-1"/>
        </w:rPr>
        <w:t xml:space="preserve"> </w:t>
      </w:r>
      <w:r>
        <w:t>are and</w:t>
      </w:r>
      <w:r>
        <w:rPr>
          <w:spacing w:val="-1"/>
        </w:rPr>
        <w:t xml:space="preserve"> </w:t>
      </w:r>
      <w:r>
        <w:t>what</w:t>
      </w:r>
      <w:r>
        <w:rPr>
          <w:spacing w:val="-1"/>
        </w:rPr>
        <w:t xml:space="preserve"> </w:t>
      </w:r>
      <w:r>
        <w:t>the expected outputs for the same. Unit testing is a white box activity. Unit test normally comes in</w:t>
      </w:r>
      <w:r>
        <w:rPr>
          <w:spacing w:val="80"/>
        </w:rPr>
        <w:t xml:space="preserve"> </w:t>
      </w:r>
      <w:r>
        <w:t>the implementation phase of the project.</w:t>
      </w:r>
    </w:p>
    <w:p w14:paraId="797218C8" w14:textId="77777777" w:rsidR="00963873" w:rsidRDefault="00000000">
      <w:pPr>
        <w:pStyle w:val="BodyText"/>
        <w:spacing w:before="144"/>
        <w:ind w:left="299" w:right="1576"/>
        <w:jc w:val="both"/>
      </w:pPr>
      <w:r>
        <w:t>For instance in the below figure we are trying to do unit testing on the customer class. So we create the</w:t>
      </w:r>
      <w:r>
        <w:rPr>
          <w:spacing w:val="-1"/>
        </w:rPr>
        <w:t xml:space="preserve"> </w:t>
      </w:r>
      <w:r>
        <w:t>object</w:t>
      </w:r>
      <w:r>
        <w:rPr>
          <w:spacing w:val="-1"/>
        </w:rPr>
        <w:t xml:space="preserve"> </w:t>
      </w:r>
      <w:r>
        <w:t>of</w:t>
      </w:r>
      <w:r>
        <w:rPr>
          <w:spacing w:val="-1"/>
        </w:rPr>
        <w:t xml:space="preserve"> </w:t>
      </w:r>
      <w:r>
        <w:t>Customer class assign</w:t>
      </w:r>
      <w:r>
        <w:rPr>
          <w:spacing w:val="-1"/>
        </w:rPr>
        <w:t xml:space="preserve"> </w:t>
      </w:r>
      <w:r>
        <w:t>“CustomerCode”</w:t>
      </w:r>
      <w:r>
        <w:rPr>
          <w:spacing w:val="-1"/>
        </w:rPr>
        <w:t xml:space="preserve"> </w:t>
      </w:r>
      <w:r>
        <w:t>and</w:t>
      </w:r>
      <w:r>
        <w:rPr>
          <w:spacing w:val="-1"/>
        </w:rPr>
        <w:t xml:space="preserve"> </w:t>
      </w:r>
      <w:r>
        <w:t>“Age”</w:t>
      </w:r>
      <w:r>
        <w:rPr>
          <w:spacing w:val="-1"/>
        </w:rPr>
        <w:t xml:space="preserve"> </w:t>
      </w:r>
      <w:r>
        <w:t>property and</w:t>
      </w:r>
      <w:r>
        <w:rPr>
          <w:spacing w:val="-1"/>
        </w:rPr>
        <w:t xml:space="preserve"> </w:t>
      </w:r>
      <w:r>
        <w:t>check</w:t>
      </w:r>
      <w:r>
        <w:rPr>
          <w:spacing w:val="-1"/>
        </w:rPr>
        <w:t xml:space="preserve"> </w:t>
      </w:r>
      <w:r>
        <w:t>for</w:t>
      </w:r>
      <w:r>
        <w:rPr>
          <w:spacing w:val="-1"/>
        </w:rPr>
        <w:t xml:space="preserve"> </w:t>
      </w:r>
      <w:r>
        <w:t>the response. For instance, in this condition, we tried to pass a non-numeric value to the “Age” property and the class threw an error saying, “Age should be numeric”. So here the basic unit testing entity is your class.</w:t>
      </w:r>
    </w:p>
    <w:p w14:paraId="292D9895" w14:textId="77777777" w:rsidR="00963873" w:rsidRDefault="00963873">
      <w:pPr>
        <w:pStyle w:val="BodyText"/>
        <w:ind w:left="0"/>
        <w:rPr>
          <w:sz w:val="20"/>
        </w:rPr>
      </w:pPr>
    </w:p>
    <w:p w14:paraId="55436392" w14:textId="77777777" w:rsidR="00963873" w:rsidRDefault="00000000">
      <w:pPr>
        <w:pStyle w:val="BodyText"/>
        <w:spacing w:before="60"/>
        <w:ind w:left="0"/>
        <w:rPr>
          <w:sz w:val="20"/>
        </w:rPr>
      </w:pPr>
      <w:r>
        <w:rPr>
          <w:noProof/>
        </w:rPr>
        <w:drawing>
          <wp:anchor distT="0" distB="0" distL="0" distR="0" simplePos="0" relativeHeight="487759360" behindDoc="1" locked="0" layoutInCell="1" allowOverlap="1" wp14:anchorId="0E5E349F" wp14:editId="4F15676A">
            <wp:simplePos x="0" y="0"/>
            <wp:positionH relativeFrom="page">
              <wp:posOffset>2563367</wp:posOffset>
            </wp:positionH>
            <wp:positionV relativeFrom="paragraph">
              <wp:posOffset>199569</wp:posOffset>
            </wp:positionV>
            <wp:extent cx="2875473" cy="2447925"/>
            <wp:effectExtent l="0" t="0" r="0" b="0"/>
            <wp:wrapTopAndBottom/>
            <wp:docPr id="588" name="Image 5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8" name="Image 588"/>
                    <pic:cNvPicPr/>
                  </pic:nvPicPr>
                  <pic:blipFill>
                    <a:blip r:embed="rId142" cstate="print"/>
                    <a:stretch>
                      <a:fillRect/>
                    </a:stretch>
                  </pic:blipFill>
                  <pic:spPr>
                    <a:xfrm>
                      <a:off x="0" y="0"/>
                      <a:ext cx="2875473" cy="2447925"/>
                    </a:xfrm>
                    <a:prstGeom prst="rect">
                      <a:avLst/>
                    </a:prstGeom>
                  </pic:spPr>
                </pic:pic>
              </a:graphicData>
            </a:graphic>
          </wp:anchor>
        </w:drawing>
      </w:r>
    </w:p>
    <w:p w14:paraId="154FB0E8" w14:textId="77777777" w:rsidR="00963873" w:rsidRDefault="00000000">
      <w:pPr>
        <w:pStyle w:val="Heading6"/>
        <w:spacing w:before="142"/>
        <w:ind w:left="2148"/>
      </w:pPr>
      <w:r>
        <w:t>Figure</w:t>
      </w:r>
      <w:r>
        <w:rPr>
          <w:spacing w:val="-6"/>
        </w:rPr>
        <w:t xml:space="preserve"> </w:t>
      </w:r>
      <w:r>
        <w:t>12.6:</w:t>
      </w:r>
      <w:r>
        <w:rPr>
          <w:spacing w:val="-6"/>
        </w:rPr>
        <w:t xml:space="preserve"> </w:t>
      </w:r>
      <w:r>
        <w:t>-</w:t>
      </w:r>
      <w:r>
        <w:rPr>
          <w:spacing w:val="-5"/>
        </w:rPr>
        <w:t xml:space="preserve"> </w:t>
      </w:r>
      <w:r>
        <w:t>Unit</w:t>
      </w:r>
      <w:r>
        <w:rPr>
          <w:spacing w:val="-5"/>
        </w:rPr>
        <w:t xml:space="preserve"> </w:t>
      </w:r>
      <w:r>
        <w:t>testing</w:t>
      </w:r>
      <w:r>
        <w:rPr>
          <w:spacing w:val="-5"/>
        </w:rPr>
        <w:t xml:space="preserve"> </w:t>
      </w:r>
      <w:r>
        <w:t>for</w:t>
      </w:r>
      <w:r>
        <w:rPr>
          <w:spacing w:val="-5"/>
        </w:rPr>
        <w:t xml:space="preserve"> </w:t>
      </w:r>
      <w:r>
        <w:t>sample</w:t>
      </w:r>
      <w:r>
        <w:rPr>
          <w:spacing w:val="-4"/>
        </w:rPr>
        <w:t xml:space="preserve"> </w:t>
      </w:r>
      <w:r>
        <w:t>Customer</w:t>
      </w:r>
      <w:r>
        <w:rPr>
          <w:spacing w:val="-6"/>
        </w:rPr>
        <w:t xml:space="preserve"> </w:t>
      </w:r>
      <w:r>
        <w:rPr>
          <w:spacing w:val="-4"/>
        </w:rPr>
        <w:t>class</w:t>
      </w:r>
    </w:p>
    <w:p w14:paraId="2D427818" w14:textId="77777777" w:rsidR="00963873" w:rsidRDefault="00963873">
      <w:pPr>
        <w:sectPr w:rsidR="00963873">
          <w:pgSz w:w="12240" w:h="15840"/>
          <w:pgMar w:top="1340" w:right="220" w:bottom="680" w:left="1500" w:header="446" w:footer="488" w:gutter="0"/>
          <w:cols w:space="720"/>
        </w:sectPr>
      </w:pPr>
    </w:p>
    <w:p w14:paraId="6A05F2F4" w14:textId="77777777" w:rsidR="00963873" w:rsidRDefault="00000000">
      <w:pPr>
        <w:pStyle w:val="BodyText"/>
        <w:spacing w:before="89"/>
        <w:ind w:right="1576"/>
        <w:jc w:val="both"/>
      </w:pPr>
      <w:r>
        <w:t>However, unit testing is not limited to a component, object, or function. Therefore, definition</w:t>
      </w:r>
      <w:r>
        <w:rPr>
          <w:spacing w:val="-1"/>
        </w:rPr>
        <w:t xml:space="preserve"> </w:t>
      </w:r>
      <w:r>
        <w:t>of a unit testing will depend on the approach. Below are some examples of unit testing:-</w:t>
      </w:r>
    </w:p>
    <w:p w14:paraId="01466A5D" w14:textId="77777777" w:rsidR="00963873" w:rsidRDefault="00000000">
      <w:pPr>
        <w:pStyle w:val="ListParagraph"/>
        <w:numPr>
          <w:ilvl w:val="1"/>
          <w:numId w:val="142"/>
        </w:numPr>
        <w:tabs>
          <w:tab w:val="left" w:pos="1335"/>
        </w:tabs>
        <w:spacing w:before="145"/>
        <w:ind w:left="1335"/>
      </w:pPr>
      <w:r>
        <w:t>Checkpoints</w:t>
      </w:r>
      <w:r>
        <w:rPr>
          <w:spacing w:val="-5"/>
        </w:rPr>
        <w:t xml:space="preserve"> </w:t>
      </w:r>
      <w:r>
        <w:t>in</w:t>
      </w:r>
      <w:r>
        <w:rPr>
          <w:spacing w:val="-5"/>
        </w:rPr>
        <w:t xml:space="preserve"> </w:t>
      </w:r>
      <w:r>
        <w:t>UI</w:t>
      </w:r>
      <w:r>
        <w:rPr>
          <w:spacing w:val="-5"/>
        </w:rPr>
        <w:t xml:space="preserve"> </w:t>
      </w:r>
      <w:r>
        <w:t>like</w:t>
      </w:r>
      <w:r>
        <w:rPr>
          <w:spacing w:val="-4"/>
        </w:rPr>
        <w:t xml:space="preserve"> </w:t>
      </w:r>
      <w:r>
        <w:t>tab</w:t>
      </w:r>
      <w:r>
        <w:rPr>
          <w:spacing w:val="-6"/>
        </w:rPr>
        <w:t xml:space="preserve"> </w:t>
      </w:r>
      <w:r>
        <w:t>orders,</w:t>
      </w:r>
      <w:r>
        <w:rPr>
          <w:spacing w:val="-5"/>
        </w:rPr>
        <w:t xml:space="preserve"> </w:t>
      </w:r>
      <w:r>
        <w:t>error</w:t>
      </w:r>
      <w:r>
        <w:rPr>
          <w:spacing w:val="-4"/>
        </w:rPr>
        <w:t xml:space="preserve"> </w:t>
      </w:r>
      <w:r>
        <w:t>messages,</w:t>
      </w:r>
      <w:r>
        <w:rPr>
          <w:spacing w:val="-5"/>
        </w:rPr>
        <w:t xml:space="preserve"> </w:t>
      </w:r>
      <w:r>
        <w:t>look</w:t>
      </w:r>
      <w:r>
        <w:rPr>
          <w:spacing w:val="-5"/>
        </w:rPr>
        <w:t xml:space="preserve"> </w:t>
      </w:r>
      <w:r>
        <w:t>and</w:t>
      </w:r>
      <w:r>
        <w:rPr>
          <w:spacing w:val="-4"/>
        </w:rPr>
        <w:t xml:space="preserve"> </w:t>
      </w:r>
      <w:r>
        <w:t>feel</w:t>
      </w:r>
      <w:r>
        <w:rPr>
          <w:spacing w:val="-5"/>
        </w:rPr>
        <w:t xml:space="preserve"> </w:t>
      </w:r>
      <w:r>
        <w:rPr>
          <w:spacing w:val="-4"/>
        </w:rPr>
        <w:t>etc.</w:t>
      </w:r>
    </w:p>
    <w:p w14:paraId="056B1E99" w14:textId="77777777" w:rsidR="00963873" w:rsidRDefault="00000000">
      <w:pPr>
        <w:pStyle w:val="ListParagraph"/>
        <w:numPr>
          <w:ilvl w:val="1"/>
          <w:numId w:val="142"/>
        </w:numPr>
        <w:tabs>
          <w:tab w:val="left" w:pos="1335"/>
        </w:tabs>
        <w:spacing w:before="143"/>
        <w:ind w:left="1335"/>
      </w:pPr>
      <w:r>
        <w:t>Class,</w:t>
      </w:r>
      <w:r>
        <w:rPr>
          <w:spacing w:val="-6"/>
        </w:rPr>
        <w:t xml:space="preserve"> </w:t>
      </w:r>
      <w:r>
        <w:t>object,</w:t>
      </w:r>
      <w:r>
        <w:rPr>
          <w:spacing w:val="-5"/>
        </w:rPr>
        <w:t xml:space="preserve"> </w:t>
      </w:r>
      <w:r>
        <w:t>component</w:t>
      </w:r>
      <w:r>
        <w:rPr>
          <w:spacing w:val="-5"/>
        </w:rPr>
        <w:t xml:space="preserve"> </w:t>
      </w:r>
      <w:r>
        <w:t>level</w:t>
      </w:r>
      <w:r>
        <w:rPr>
          <w:spacing w:val="-6"/>
        </w:rPr>
        <w:t xml:space="preserve"> </w:t>
      </w:r>
      <w:r>
        <w:t>testing</w:t>
      </w:r>
      <w:r>
        <w:rPr>
          <w:spacing w:val="-5"/>
        </w:rPr>
        <w:t xml:space="preserve"> </w:t>
      </w:r>
      <w:r>
        <w:t>as</w:t>
      </w:r>
      <w:r>
        <w:rPr>
          <w:spacing w:val="-6"/>
        </w:rPr>
        <w:t xml:space="preserve"> </w:t>
      </w:r>
      <w:r>
        <w:t>said</w:t>
      </w:r>
      <w:r>
        <w:rPr>
          <w:spacing w:val="-5"/>
        </w:rPr>
        <w:t xml:space="preserve"> </w:t>
      </w:r>
      <w:r>
        <w:rPr>
          <w:spacing w:val="-2"/>
        </w:rPr>
        <w:t>previously.</w:t>
      </w:r>
    </w:p>
    <w:p w14:paraId="79817885" w14:textId="77777777" w:rsidR="00963873" w:rsidRDefault="00000000">
      <w:pPr>
        <w:pStyle w:val="BodyText"/>
        <w:spacing w:before="143"/>
        <w:ind w:left="465"/>
      </w:pPr>
      <w:r>
        <w:t>In</w:t>
      </w:r>
      <w:r>
        <w:rPr>
          <w:spacing w:val="-5"/>
        </w:rPr>
        <w:t xml:space="preserve"> </w:t>
      </w:r>
      <w:r>
        <w:t>case</w:t>
      </w:r>
      <w:r>
        <w:rPr>
          <w:spacing w:val="-5"/>
        </w:rPr>
        <w:t xml:space="preserve"> </w:t>
      </w:r>
      <w:r>
        <w:t>of</w:t>
      </w:r>
      <w:r>
        <w:rPr>
          <w:spacing w:val="-5"/>
        </w:rPr>
        <w:t xml:space="preserve"> </w:t>
      </w:r>
      <w:r>
        <w:t>functional</w:t>
      </w:r>
      <w:r>
        <w:rPr>
          <w:spacing w:val="-5"/>
        </w:rPr>
        <w:t xml:space="preserve"> </w:t>
      </w:r>
      <w:r>
        <w:t>programming</w:t>
      </w:r>
      <w:r>
        <w:rPr>
          <w:spacing w:val="-5"/>
        </w:rPr>
        <w:t xml:space="preserve"> </w:t>
      </w:r>
      <w:r>
        <w:t>can</w:t>
      </w:r>
      <w:r>
        <w:rPr>
          <w:spacing w:val="-5"/>
        </w:rPr>
        <w:t xml:space="preserve"> </w:t>
      </w:r>
      <w:r>
        <w:t>be</w:t>
      </w:r>
      <w:r>
        <w:rPr>
          <w:spacing w:val="-5"/>
        </w:rPr>
        <w:t xml:space="preserve"> </w:t>
      </w:r>
      <w:r>
        <w:t>a</w:t>
      </w:r>
      <w:r>
        <w:rPr>
          <w:spacing w:val="-5"/>
        </w:rPr>
        <w:t xml:space="preserve"> </w:t>
      </w:r>
      <w:r>
        <w:t>simple</w:t>
      </w:r>
      <w:r>
        <w:rPr>
          <w:spacing w:val="-4"/>
        </w:rPr>
        <w:t xml:space="preserve"> </w:t>
      </w:r>
      <w:r>
        <w:t>method</w:t>
      </w:r>
      <w:r>
        <w:rPr>
          <w:spacing w:val="-5"/>
        </w:rPr>
        <w:t xml:space="preserve"> </w:t>
      </w:r>
      <w:r>
        <w:t>or</w:t>
      </w:r>
      <w:r>
        <w:rPr>
          <w:spacing w:val="-5"/>
        </w:rPr>
        <w:t xml:space="preserve"> </w:t>
      </w:r>
      <w:r>
        <w:rPr>
          <w:spacing w:val="-2"/>
        </w:rPr>
        <w:t>function.</w:t>
      </w:r>
    </w:p>
    <w:p w14:paraId="76F980B4" w14:textId="77777777" w:rsidR="00963873" w:rsidRDefault="00000000">
      <w:pPr>
        <w:pStyle w:val="ListParagraph"/>
        <w:numPr>
          <w:ilvl w:val="1"/>
          <w:numId w:val="142"/>
        </w:numPr>
        <w:tabs>
          <w:tab w:val="left" w:pos="1334"/>
          <w:tab w:val="left" w:pos="1365"/>
        </w:tabs>
        <w:spacing w:before="143"/>
        <w:ind w:right="1576" w:hanging="360"/>
        <w:jc w:val="both"/>
      </w:pPr>
      <w:r>
        <w:t>Logic testing for algorithms. Some projects can have some critical algorithm for instance some kind of custom sorting, security implementation etc. Therefore, that logic can be tested independently.</w:t>
      </w:r>
    </w:p>
    <w:p w14:paraId="5CCB7A0B" w14:textId="77777777" w:rsidR="00963873" w:rsidRDefault="00000000">
      <w:pPr>
        <w:pStyle w:val="BodyText"/>
        <w:spacing w:before="144"/>
        <w:ind w:left="299" w:right="1578"/>
        <w:jc w:val="both"/>
      </w:pPr>
      <w:r>
        <w:t>However, the general thumb rule of what is Unit in Unit testing is that the module self-contained and by itself.</w:t>
      </w:r>
    </w:p>
    <w:p w14:paraId="0515CD32" w14:textId="77777777" w:rsidR="00963873" w:rsidRDefault="00000000">
      <w:pPr>
        <w:pStyle w:val="BodyText"/>
        <w:spacing w:before="145"/>
        <w:ind w:left="299" w:right="1575"/>
        <w:jc w:val="both"/>
      </w:pPr>
      <w:r>
        <w:t>Assembly testing goes one-step ahead than unit testing. It demonstrates that can the modules interact in a correct, stable, and proper manner as defined by the functional specifications provided by the client. Assembly testing is Black box testing style and also called as Integration testing. For instance in the above unit test of the “Customer” class, testing was done in isolation. But in actually the “Customer” class is not going to be stand alone rather it will be used more in conjunction with the “Product” class and also will have UI to do the same. So in short, the “Customer” class will work with two more entity one is the “UI” and the other is the “Product” class. So normally, assembly testing is done through UI but not necessarily.</w:t>
      </w:r>
    </w:p>
    <w:p w14:paraId="306D986F" w14:textId="77777777" w:rsidR="00963873" w:rsidRDefault="00963873">
      <w:pPr>
        <w:pStyle w:val="BodyText"/>
        <w:ind w:left="0"/>
        <w:rPr>
          <w:sz w:val="20"/>
        </w:rPr>
      </w:pPr>
    </w:p>
    <w:p w14:paraId="777DA6AC" w14:textId="77777777" w:rsidR="00963873" w:rsidRDefault="00963873">
      <w:pPr>
        <w:pStyle w:val="BodyText"/>
        <w:ind w:left="0"/>
        <w:rPr>
          <w:sz w:val="20"/>
        </w:rPr>
      </w:pPr>
    </w:p>
    <w:p w14:paraId="2A701836" w14:textId="77777777" w:rsidR="00963873" w:rsidRDefault="00963873">
      <w:pPr>
        <w:pStyle w:val="BodyText"/>
        <w:ind w:left="0"/>
        <w:rPr>
          <w:sz w:val="20"/>
        </w:rPr>
      </w:pPr>
    </w:p>
    <w:p w14:paraId="295D8FAF" w14:textId="77777777" w:rsidR="00963873" w:rsidRDefault="00963873">
      <w:pPr>
        <w:pStyle w:val="BodyText"/>
        <w:ind w:left="0"/>
        <w:rPr>
          <w:sz w:val="20"/>
        </w:rPr>
      </w:pPr>
    </w:p>
    <w:p w14:paraId="055DEBAB" w14:textId="77777777" w:rsidR="00963873" w:rsidRDefault="00963873">
      <w:pPr>
        <w:pStyle w:val="BodyText"/>
        <w:ind w:left="0"/>
        <w:rPr>
          <w:sz w:val="20"/>
        </w:rPr>
      </w:pPr>
    </w:p>
    <w:p w14:paraId="7F26B058" w14:textId="77777777" w:rsidR="00963873" w:rsidRDefault="00963873">
      <w:pPr>
        <w:pStyle w:val="BodyText"/>
        <w:ind w:left="0"/>
        <w:rPr>
          <w:sz w:val="20"/>
        </w:rPr>
      </w:pPr>
    </w:p>
    <w:p w14:paraId="0A482D23" w14:textId="77777777" w:rsidR="00963873" w:rsidRDefault="00963873">
      <w:pPr>
        <w:pStyle w:val="BodyText"/>
        <w:ind w:left="0"/>
        <w:rPr>
          <w:sz w:val="20"/>
        </w:rPr>
      </w:pPr>
    </w:p>
    <w:p w14:paraId="0DF85349" w14:textId="77777777" w:rsidR="00963873" w:rsidRDefault="00963873">
      <w:pPr>
        <w:pStyle w:val="BodyText"/>
        <w:ind w:left="0"/>
        <w:rPr>
          <w:sz w:val="20"/>
        </w:rPr>
      </w:pPr>
    </w:p>
    <w:p w14:paraId="0A9FDA82" w14:textId="77777777" w:rsidR="00963873" w:rsidRDefault="00000000">
      <w:pPr>
        <w:pStyle w:val="BodyText"/>
        <w:spacing w:before="166"/>
        <w:ind w:left="0"/>
        <w:rPr>
          <w:sz w:val="20"/>
        </w:rPr>
      </w:pPr>
      <w:r>
        <w:rPr>
          <w:noProof/>
        </w:rPr>
        <w:drawing>
          <wp:anchor distT="0" distB="0" distL="0" distR="0" simplePos="0" relativeHeight="487759872" behindDoc="1" locked="0" layoutInCell="1" allowOverlap="1" wp14:anchorId="032D3B6F" wp14:editId="794DB057">
            <wp:simplePos x="0" y="0"/>
            <wp:positionH relativeFrom="page">
              <wp:posOffset>1367789</wp:posOffset>
            </wp:positionH>
            <wp:positionV relativeFrom="paragraph">
              <wp:posOffset>267020</wp:posOffset>
            </wp:positionV>
            <wp:extent cx="5041754" cy="1685925"/>
            <wp:effectExtent l="0" t="0" r="0" b="0"/>
            <wp:wrapTopAndBottom/>
            <wp:docPr id="589" name="Image 5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9" name="Image 589"/>
                    <pic:cNvPicPr/>
                  </pic:nvPicPr>
                  <pic:blipFill>
                    <a:blip r:embed="rId143" cstate="print"/>
                    <a:stretch>
                      <a:fillRect/>
                    </a:stretch>
                  </pic:blipFill>
                  <pic:spPr>
                    <a:xfrm>
                      <a:off x="0" y="0"/>
                      <a:ext cx="5041754" cy="1685925"/>
                    </a:xfrm>
                    <a:prstGeom prst="rect">
                      <a:avLst/>
                    </a:prstGeom>
                  </pic:spPr>
                </pic:pic>
              </a:graphicData>
            </a:graphic>
          </wp:anchor>
        </w:drawing>
      </w:r>
    </w:p>
    <w:p w14:paraId="318E6F8A" w14:textId="77777777" w:rsidR="00963873" w:rsidRDefault="00000000">
      <w:pPr>
        <w:pStyle w:val="Heading6"/>
        <w:spacing w:before="211"/>
        <w:ind w:left="3052"/>
      </w:pPr>
      <w:r>
        <w:t>Figure</w:t>
      </w:r>
      <w:r>
        <w:rPr>
          <w:spacing w:val="-6"/>
        </w:rPr>
        <w:t xml:space="preserve"> </w:t>
      </w:r>
      <w:r>
        <w:t>12.7:</w:t>
      </w:r>
      <w:r>
        <w:rPr>
          <w:spacing w:val="-7"/>
        </w:rPr>
        <w:t xml:space="preserve"> </w:t>
      </w:r>
      <w:r>
        <w:t>-</w:t>
      </w:r>
      <w:r>
        <w:rPr>
          <w:spacing w:val="-5"/>
        </w:rPr>
        <w:t xml:space="preserve"> </w:t>
      </w:r>
      <w:r>
        <w:t>Integration</w:t>
      </w:r>
      <w:r>
        <w:rPr>
          <w:spacing w:val="-6"/>
        </w:rPr>
        <w:t xml:space="preserve"> </w:t>
      </w:r>
      <w:r>
        <w:rPr>
          <w:spacing w:val="-2"/>
        </w:rPr>
        <w:t>Testing</w:t>
      </w:r>
    </w:p>
    <w:p w14:paraId="4059D175" w14:textId="77777777" w:rsidR="00963873" w:rsidRDefault="00000000">
      <w:pPr>
        <w:pStyle w:val="BodyText"/>
        <w:spacing w:before="215"/>
        <w:ind w:right="1578"/>
        <w:jc w:val="both"/>
      </w:pPr>
      <w:r>
        <w:t>The above figure defines a simple scenario for integration testing. The same “Customer” class is now tested with the “UI” and “Product” to see if the interaction between them matches according to functional specifications.</w:t>
      </w:r>
    </w:p>
    <w:p w14:paraId="50C5448D" w14:textId="77777777" w:rsidR="00963873" w:rsidRDefault="00000000">
      <w:pPr>
        <w:pStyle w:val="BodyText"/>
        <w:spacing w:before="144"/>
        <w:ind w:right="1575"/>
        <w:jc w:val="both"/>
      </w:pPr>
      <w:r>
        <w:t>Regression testing ensures that application function properly even if there are changes or enhancements to system. For instance you change</w:t>
      </w:r>
      <w:r>
        <w:rPr>
          <w:spacing w:val="-4"/>
        </w:rPr>
        <w:t xml:space="preserve"> </w:t>
      </w:r>
      <w:r>
        <w:t>the “Product” class still you will run all the test cases</w:t>
      </w:r>
      <w:r>
        <w:rPr>
          <w:spacing w:val="3"/>
        </w:rPr>
        <w:t xml:space="preserve"> </w:t>
      </w:r>
      <w:r>
        <w:t>for</w:t>
      </w:r>
      <w:r>
        <w:rPr>
          <w:spacing w:val="4"/>
        </w:rPr>
        <w:t xml:space="preserve"> </w:t>
      </w:r>
      <w:r>
        <w:t>“Product”</w:t>
      </w:r>
      <w:r>
        <w:rPr>
          <w:spacing w:val="3"/>
        </w:rPr>
        <w:t xml:space="preserve"> </w:t>
      </w:r>
      <w:r>
        <w:t>,</w:t>
      </w:r>
      <w:r>
        <w:rPr>
          <w:spacing w:val="4"/>
        </w:rPr>
        <w:t xml:space="preserve"> </w:t>
      </w:r>
      <w:r>
        <w:t>“Customer”</w:t>
      </w:r>
      <w:r>
        <w:rPr>
          <w:spacing w:val="5"/>
        </w:rPr>
        <w:t xml:space="preserve"> </w:t>
      </w:r>
      <w:r>
        <w:t>and</w:t>
      </w:r>
      <w:r>
        <w:rPr>
          <w:spacing w:val="4"/>
        </w:rPr>
        <w:t xml:space="preserve"> </w:t>
      </w:r>
      <w:r>
        <w:t>“UI”</w:t>
      </w:r>
      <w:r>
        <w:rPr>
          <w:spacing w:val="4"/>
        </w:rPr>
        <w:t xml:space="preserve"> </w:t>
      </w:r>
      <w:r>
        <w:t>just</w:t>
      </w:r>
      <w:r>
        <w:rPr>
          <w:spacing w:val="3"/>
        </w:rPr>
        <w:t xml:space="preserve"> </w:t>
      </w:r>
      <w:r>
        <w:t>to</w:t>
      </w:r>
      <w:r>
        <w:rPr>
          <w:spacing w:val="5"/>
        </w:rPr>
        <w:t xml:space="preserve"> </w:t>
      </w:r>
      <w:r>
        <w:t>make</w:t>
      </w:r>
      <w:r>
        <w:rPr>
          <w:spacing w:val="3"/>
        </w:rPr>
        <w:t xml:space="preserve"> </w:t>
      </w:r>
      <w:r>
        <w:t>sure</w:t>
      </w:r>
      <w:r>
        <w:rPr>
          <w:spacing w:val="4"/>
        </w:rPr>
        <w:t xml:space="preserve"> </w:t>
      </w:r>
      <w:r>
        <w:t>that</w:t>
      </w:r>
      <w:r>
        <w:rPr>
          <w:spacing w:val="5"/>
        </w:rPr>
        <w:t xml:space="preserve"> </w:t>
      </w:r>
      <w:r>
        <w:t>any</w:t>
      </w:r>
      <w:r>
        <w:rPr>
          <w:spacing w:val="6"/>
        </w:rPr>
        <w:t xml:space="preserve"> </w:t>
      </w:r>
      <w:r>
        <w:t>changes</w:t>
      </w:r>
      <w:r>
        <w:rPr>
          <w:spacing w:val="3"/>
        </w:rPr>
        <w:t xml:space="preserve"> </w:t>
      </w:r>
      <w:r>
        <w:t>in</w:t>
      </w:r>
      <w:r>
        <w:rPr>
          <w:spacing w:val="4"/>
        </w:rPr>
        <w:t xml:space="preserve"> </w:t>
      </w:r>
      <w:r>
        <w:t>“Product”</w:t>
      </w:r>
      <w:r>
        <w:rPr>
          <w:spacing w:val="4"/>
        </w:rPr>
        <w:t xml:space="preserve"> </w:t>
      </w:r>
      <w:r>
        <w:rPr>
          <w:spacing w:val="-2"/>
        </w:rPr>
        <w:t>class</w:t>
      </w:r>
    </w:p>
    <w:p w14:paraId="3AE3C744" w14:textId="77777777" w:rsidR="00963873" w:rsidRDefault="00963873">
      <w:pPr>
        <w:jc w:val="both"/>
        <w:sectPr w:rsidR="00963873">
          <w:pgSz w:w="12240" w:h="15840"/>
          <w:pgMar w:top="1340" w:right="220" w:bottom="680" w:left="1500" w:header="446" w:footer="488" w:gutter="0"/>
          <w:cols w:space="720"/>
        </w:sectPr>
      </w:pPr>
    </w:p>
    <w:p w14:paraId="4F6040B6" w14:textId="77777777" w:rsidR="00963873" w:rsidRDefault="00000000">
      <w:pPr>
        <w:pStyle w:val="BodyText"/>
        <w:spacing w:before="89"/>
        <w:ind w:right="1577"/>
        <w:jc w:val="both"/>
      </w:pPr>
      <w:r>
        <w:t>does not affect interaction with other entities. So you will see when testers do a regression testing they run all the scripts to ensure that nothing has been affected.</w:t>
      </w:r>
    </w:p>
    <w:p w14:paraId="3A9F6B1F" w14:textId="77777777" w:rsidR="00963873" w:rsidRDefault="00000000">
      <w:pPr>
        <w:pStyle w:val="Heading2"/>
        <w:numPr>
          <w:ilvl w:val="0"/>
          <w:numId w:val="141"/>
        </w:numPr>
        <w:tabs>
          <w:tab w:val="left" w:pos="615"/>
        </w:tabs>
        <w:spacing w:before="243"/>
        <w:ind w:left="615" w:hanging="315"/>
      </w:pPr>
      <w:bookmarkStart w:id="361" w:name="_TOC_250152"/>
      <w:r>
        <w:t>What</w:t>
      </w:r>
      <w:r>
        <w:rPr>
          <w:spacing w:val="-3"/>
        </w:rPr>
        <w:t xml:space="preserve"> </w:t>
      </w:r>
      <w:r>
        <w:t>is</w:t>
      </w:r>
      <w:r>
        <w:rPr>
          <w:spacing w:val="-3"/>
        </w:rPr>
        <w:t xml:space="preserve"> </w:t>
      </w:r>
      <w:r>
        <w:t>V</w:t>
      </w:r>
      <w:r>
        <w:rPr>
          <w:spacing w:val="-3"/>
        </w:rPr>
        <w:t xml:space="preserve"> </w:t>
      </w:r>
      <w:r>
        <w:t>model</w:t>
      </w:r>
      <w:r>
        <w:rPr>
          <w:spacing w:val="-3"/>
        </w:rPr>
        <w:t xml:space="preserve"> </w:t>
      </w:r>
      <w:r>
        <w:t>in</w:t>
      </w:r>
      <w:bookmarkEnd w:id="361"/>
      <w:r>
        <w:rPr>
          <w:spacing w:val="-2"/>
        </w:rPr>
        <w:t xml:space="preserve"> testing?</w:t>
      </w:r>
    </w:p>
    <w:p w14:paraId="10DD5869" w14:textId="77777777" w:rsidR="00963873" w:rsidRDefault="00000000">
      <w:pPr>
        <w:pStyle w:val="BodyText"/>
        <w:spacing w:before="58"/>
        <w:ind w:right="1573"/>
        <w:jc w:val="both"/>
      </w:pPr>
      <w:r>
        <w:t>V</w:t>
      </w:r>
      <w:r>
        <w:rPr>
          <w:spacing w:val="-1"/>
        </w:rPr>
        <w:t xml:space="preserve"> </w:t>
      </w:r>
      <w:r>
        <w:t>model</w:t>
      </w:r>
      <w:r>
        <w:rPr>
          <w:spacing w:val="-1"/>
        </w:rPr>
        <w:t xml:space="preserve"> </w:t>
      </w:r>
      <w:r>
        <w:t>maps</w:t>
      </w:r>
      <w:r>
        <w:rPr>
          <w:spacing w:val="-3"/>
        </w:rPr>
        <w:t xml:space="preserve"> </w:t>
      </w:r>
      <w:r>
        <w:t>the</w:t>
      </w:r>
      <w:r>
        <w:rPr>
          <w:spacing w:val="-2"/>
        </w:rPr>
        <w:t xml:space="preserve"> </w:t>
      </w:r>
      <w:r>
        <w:t>type</w:t>
      </w:r>
      <w:r>
        <w:rPr>
          <w:spacing w:val="-2"/>
        </w:rPr>
        <w:t xml:space="preserve"> </w:t>
      </w:r>
      <w:r>
        <w:t>of</w:t>
      </w:r>
      <w:r>
        <w:rPr>
          <w:spacing w:val="-2"/>
        </w:rPr>
        <w:t xml:space="preserve"> </w:t>
      </w:r>
      <w:r>
        <w:t>test</w:t>
      </w:r>
      <w:r>
        <w:rPr>
          <w:spacing w:val="-2"/>
        </w:rPr>
        <w:t xml:space="preserve"> </w:t>
      </w:r>
      <w:r>
        <w:t>to</w:t>
      </w:r>
      <w:r>
        <w:rPr>
          <w:spacing w:val="-2"/>
        </w:rPr>
        <w:t xml:space="preserve"> </w:t>
      </w:r>
      <w:r>
        <w:t>the</w:t>
      </w:r>
      <w:r>
        <w:rPr>
          <w:spacing w:val="-1"/>
        </w:rPr>
        <w:t xml:space="preserve"> </w:t>
      </w:r>
      <w:r>
        <w:t>stage</w:t>
      </w:r>
      <w:r>
        <w:rPr>
          <w:spacing w:val="-2"/>
        </w:rPr>
        <w:t xml:space="preserve"> </w:t>
      </w:r>
      <w:r>
        <w:t>of</w:t>
      </w:r>
      <w:r>
        <w:rPr>
          <w:spacing w:val="-2"/>
        </w:rPr>
        <w:t xml:space="preserve"> </w:t>
      </w:r>
      <w:r>
        <w:t>development</w:t>
      </w:r>
      <w:r>
        <w:rPr>
          <w:spacing w:val="-2"/>
        </w:rPr>
        <w:t xml:space="preserve"> </w:t>
      </w:r>
      <w:r>
        <w:t>in</w:t>
      </w:r>
      <w:r>
        <w:rPr>
          <w:spacing w:val="-2"/>
        </w:rPr>
        <w:t xml:space="preserve"> </w:t>
      </w:r>
      <w:r>
        <w:t>a</w:t>
      </w:r>
      <w:r>
        <w:rPr>
          <w:spacing w:val="-2"/>
        </w:rPr>
        <w:t xml:space="preserve"> </w:t>
      </w:r>
      <w:r>
        <w:t>project.</w:t>
      </w:r>
      <w:r>
        <w:rPr>
          <w:spacing w:val="-2"/>
        </w:rPr>
        <w:t xml:space="preserve"> </w:t>
      </w:r>
      <w:r>
        <w:t>V</w:t>
      </w:r>
      <w:r>
        <w:rPr>
          <w:spacing w:val="-1"/>
        </w:rPr>
        <w:t xml:space="preserve"> </w:t>
      </w:r>
      <w:r>
        <w:t>model</w:t>
      </w:r>
      <w:r>
        <w:rPr>
          <w:spacing w:val="-2"/>
        </w:rPr>
        <w:t xml:space="preserve"> </w:t>
      </w:r>
      <w:r>
        <w:t>stressed</w:t>
      </w:r>
      <w:r>
        <w:rPr>
          <w:spacing w:val="-2"/>
        </w:rPr>
        <w:t xml:space="preserve"> </w:t>
      </w:r>
      <w:r>
        <w:t>the</w:t>
      </w:r>
      <w:r>
        <w:rPr>
          <w:spacing w:val="-1"/>
        </w:rPr>
        <w:t xml:space="preserve"> </w:t>
      </w:r>
      <w:r>
        <w:t>point that every phase in project should have a test phase also.</w:t>
      </w:r>
    </w:p>
    <w:p w14:paraId="169566F3" w14:textId="77777777" w:rsidR="00963873" w:rsidRDefault="00000000">
      <w:pPr>
        <w:pStyle w:val="BodyText"/>
        <w:spacing w:before="5"/>
        <w:ind w:left="0"/>
        <w:rPr>
          <w:sz w:val="10"/>
        </w:rPr>
      </w:pPr>
      <w:r>
        <w:rPr>
          <w:noProof/>
        </w:rPr>
        <w:drawing>
          <wp:anchor distT="0" distB="0" distL="0" distR="0" simplePos="0" relativeHeight="487760384" behindDoc="1" locked="0" layoutInCell="1" allowOverlap="1" wp14:anchorId="34730174" wp14:editId="3B0B95AF">
            <wp:simplePos x="0" y="0"/>
            <wp:positionH relativeFrom="page">
              <wp:posOffset>1801367</wp:posOffset>
            </wp:positionH>
            <wp:positionV relativeFrom="paragraph">
              <wp:posOffset>91885</wp:posOffset>
            </wp:positionV>
            <wp:extent cx="4164615" cy="2514600"/>
            <wp:effectExtent l="0" t="0" r="0" b="0"/>
            <wp:wrapTopAndBottom/>
            <wp:docPr id="590" name="Image 5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0" name="Image 590"/>
                    <pic:cNvPicPr/>
                  </pic:nvPicPr>
                  <pic:blipFill>
                    <a:blip r:embed="rId144" cstate="print"/>
                    <a:stretch>
                      <a:fillRect/>
                    </a:stretch>
                  </pic:blipFill>
                  <pic:spPr>
                    <a:xfrm>
                      <a:off x="0" y="0"/>
                      <a:ext cx="4164615" cy="2514600"/>
                    </a:xfrm>
                    <a:prstGeom prst="rect">
                      <a:avLst/>
                    </a:prstGeom>
                  </pic:spPr>
                </pic:pic>
              </a:graphicData>
            </a:graphic>
          </wp:anchor>
        </w:drawing>
      </w:r>
    </w:p>
    <w:p w14:paraId="7C9B3198" w14:textId="77777777" w:rsidR="00963873" w:rsidRDefault="00000000">
      <w:pPr>
        <w:spacing w:before="220"/>
        <w:ind w:right="1279"/>
        <w:jc w:val="center"/>
        <w:rPr>
          <w:b/>
        </w:rPr>
      </w:pPr>
      <w:r>
        <w:rPr>
          <w:b/>
        </w:rPr>
        <w:t>Figure</w:t>
      </w:r>
      <w:r>
        <w:rPr>
          <w:b/>
          <w:spacing w:val="-4"/>
        </w:rPr>
        <w:t xml:space="preserve"> </w:t>
      </w:r>
      <w:r>
        <w:rPr>
          <w:b/>
        </w:rPr>
        <w:t>12.8:</w:t>
      </w:r>
      <w:r>
        <w:rPr>
          <w:b/>
          <w:spacing w:val="-4"/>
        </w:rPr>
        <w:t xml:space="preserve"> </w:t>
      </w:r>
      <w:r>
        <w:rPr>
          <w:b/>
        </w:rPr>
        <w:t>-</w:t>
      </w:r>
      <w:r>
        <w:rPr>
          <w:b/>
          <w:spacing w:val="-3"/>
        </w:rPr>
        <w:t xml:space="preserve"> </w:t>
      </w:r>
      <w:r>
        <w:rPr>
          <w:b/>
        </w:rPr>
        <w:t>V</w:t>
      </w:r>
      <w:r>
        <w:rPr>
          <w:b/>
          <w:spacing w:val="-4"/>
        </w:rPr>
        <w:t xml:space="preserve"> </w:t>
      </w:r>
      <w:r>
        <w:rPr>
          <w:b/>
          <w:spacing w:val="-2"/>
        </w:rPr>
        <w:t>Model</w:t>
      </w:r>
    </w:p>
    <w:p w14:paraId="68CA92B2" w14:textId="77777777" w:rsidR="00963873" w:rsidRDefault="00000000">
      <w:pPr>
        <w:pStyle w:val="Heading3"/>
        <w:spacing w:before="217"/>
      </w:pPr>
      <w:r>
        <w:t>Unit</w:t>
      </w:r>
      <w:r>
        <w:rPr>
          <w:spacing w:val="-6"/>
        </w:rPr>
        <w:t xml:space="preserve"> </w:t>
      </w:r>
      <w:r>
        <w:rPr>
          <w:spacing w:val="-2"/>
        </w:rPr>
        <w:t>Testing</w:t>
      </w:r>
    </w:p>
    <w:p w14:paraId="3E6AA7E2" w14:textId="77777777" w:rsidR="00963873" w:rsidRDefault="00000000">
      <w:pPr>
        <w:pStyle w:val="BodyText"/>
        <w:ind w:right="1579"/>
        <w:jc w:val="both"/>
      </w:pPr>
      <w:r>
        <w:t>Starting from the bottom the first test level is "Unit Testing". It involves checking that each feature specified in the "Component Design" has been implemented in the component.</w:t>
      </w:r>
    </w:p>
    <w:p w14:paraId="1CB74E30" w14:textId="77777777" w:rsidR="00963873" w:rsidRDefault="00000000">
      <w:pPr>
        <w:pStyle w:val="BodyText"/>
        <w:spacing w:before="144"/>
        <w:ind w:right="1575"/>
        <w:jc w:val="both"/>
      </w:pPr>
      <w:r>
        <w:t>In theory, an independent tester should do this, but in practice, the developer usually does it, as they are the only people who understand how a component works. The problem with a</w:t>
      </w:r>
      <w:r>
        <w:rPr>
          <w:spacing w:val="40"/>
        </w:rPr>
        <w:t xml:space="preserve"> </w:t>
      </w:r>
      <w:r>
        <w:t>component is that it performs only a small part of the functionality of a system, and it relies on</w:t>
      </w:r>
      <w:r>
        <w:rPr>
          <w:spacing w:val="40"/>
        </w:rPr>
        <w:t xml:space="preserve"> </w:t>
      </w:r>
      <w:r>
        <w:t>co-operating</w:t>
      </w:r>
      <w:r>
        <w:rPr>
          <w:spacing w:val="-2"/>
        </w:rPr>
        <w:t xml:space="preserve"> </w:t>
      </w:r>
      <w:r>
        <w:t>with</w:t>
      </w:r>
      <w:r>
        <w:rPr>
          <w:spacing w:val="-2"/>
        </w:rPr>
        <w:t xml:space="preserve"> </w:t>
      </w:r>
      <w:r>
        <w:t>other</w:t>
      </w:r>
      <w:r>
        <w:rPr>
          <w:spacing w:val="-2"/>
        </w:rPr>
        <w:t xml:space="preserve"> </w:t>
      </w:r>
      <w:r>
        <w:t>parts</w:t>
      </w:r>
      <w:r>
        <w:rPr>
          <w:spacing w:val="-2"/>
        </w:rPr>
        <w:t xml:space="preserve"> </w:t>
      </w:r>
      <w:r>
        <w:t>of</w:t>
      </w:r>
      <w:r>
        <w:rPr>
          <w:spacing w:val="-2"/>
        </w:rPr>
        <w:t xml:space="preserve"> </w:t>
      </w:r>
      <w:r>
        <w:t>the</w:t>
      </w:r>
      <w:r>
        <w:rPr>
          <w:spacing w:val="-2"/>
        </w:rPr>
        <w:t xml:space="preserve"> </w:t>
      </w:r>
      <w:r>
        <w:t>system,</w:t>
      </w:r>
      <w:r>
        <w:rPr>
          <w:spacing w:val="-2"/>
        </w:rPr>
        <w:t xml:space="preserve"> </w:t>
      </w:r>
      <w:r>
        <w:t>which</w:t>
      </w:r>
      <w:r>
        <w:rPr>
          <w:spacing w:val="-1"/>
        </w:rPr>
        <w:t xml:space="preserve"> </w:t>
      </w:r>
      <w:r>
        <w:t>may not</w:t>
      </w:r>
      <w:r>
        <w:rPr>
          <w:spacing w:val="-2"/>
        </w:rPr>
        <w:t xml:space="preserve"> </w:t>
      </w:r>
      <w:r>
        <w:t>have</w:t>
      </w:r>
      <w:r>
        <w:rPr>
          <w:spacing w:val="-2"/>
        </w:rPr>
        <w:t xml:space="preserve"> </w:t>
      </w:r>
      <w:r>
        <w:t>been</w:t>
      </w:r>
      <w:r>
        <w:rPr>
          <w:spacing w:val="-2"/>
        </w:rPr>
        <w:t xml:space="preserve"> </w:t>
      </w:r>
      <w:r>
        <w:t>built</w:t>
      </w:r>
      <w:r>
        <w:rPr>
          <w:spacing w:val="-2"/>
        </w:rPr>
        <w:t xml:space="preserve"> </w:t>
      </w:r>
      <w:r>
        <w:t>yet.</w:t>
      </w:r>
      <w:r>
        <w:rPr>
          <w:spacing w:val="-2"/>
        </w:rPr>
        <w:t xml:space="preserve"> </w:t>
      </w:r>
      <w:r>
        <w:t>To</w:t>
      </w:r>
      <w:r>
        <w:rPr>
          <w:spacing w:val="-2"/>
        </w:rPr>
        <w:t xml:space="preserve"> </w:t>
      </w:r>
      <w:r>
        <w:t>overcome</w:t>
      </w:r>
      <w:r>
        <w:rPr>
          <w:spacing w:val="-1"/>
        </w:rPr>
        <w:t xml:space="preserve"> </w:t>
      </w:r>
      <w:r>
        <w:t>this, the developer either builds, or uses special software to trick the component into believe it is working in a fully functional system. This test maps with the implementation phase and normally developers do the unit testing for the project.</w:t>
      </w:r>
    </w:p>
    <w:p w14:paraId="3F3F4D0C" w14:textId="77777777" w:rsidR="00963873" w:rsidRDefault="00000000">
      <w:pPr>
        <w:pStyle w:val="Heading3"/>
      </w:pPr>
      <w:r>
        <w:t xml:space="preserve">Integration </w:t>
      </w:r>
      <w:r>
        <w:rPr>
          <w:spacing w:val="-2"/>
        </w:rPr>
        <w:t>Testing</w:t>
      </w:r>
    </w:p>
    <w:p w14:paraId="7A7B9561" w14:textId="77777777" w:rsidR="00963873" w:rsidRDefault="00000000">
      <w:pPr>
        <w:pStyle w:val="BodyText"/>
        <w:spacing w:before="110" w:line="110" w:lineRule="auto"/>
        <w:ind w:right="1584"/>
      </w:pPr>
      <w:r>
        <w:t>with</w:t>
      </w:r>
      <w:r>
        <w:rPr>
          <w:spacing w:val="24"/>
        </w:rPr>
        <w:t xml:space="preserve"> </w:t>
      </w:r>
      <w:r>
        <w:t>each</w:t>
      </w:r>
      <w:r>
        <w:rPr>
          <w:spacing w:val="24"/>
        </w:rPr>
        <w:t xml:space="preserve"> </w:t>
      </w:r>
      <w:r>
        <w:t>other.</w:t>
      </w:r>
      <w:r>
        <w:rPr>
          <w:spacing w:val="24"/>
        </w:rPr>
        <w:t xml:space="preserve"> </w:t>
      </w:r>
      <w:r>
        <w:t>It</w:t>
      </w:r>
      <w:r>
        <w:rPr>
          <w:spacing w:val="24"/>
        </w:rPr>
        <w:t xml:space="preserve"> </w:t>
      </w:r>
      <w:r>
        <w:t>is</w:t>
      </w:r>
      <w:r>
        <w:rPr>
          <w:spacing w:val="24"/>
        </w:rPr>
        <w:t xml:space="preserve"> </w:t>
      </w:r>
      <w:r>
        <w:t>a</w:t>
      </w:r>
      <w:r>
        <w:rPr>
          <w:spacing w:val="24"/>
        </w:rPr>
        <w:t xml:space="preserve"> </w:t>
      </w:r>
      <w:r>
        <w:t>fact</w:t>
      </w:r>
      <w:r>
        <w:rPr>
          <w:spacing w:val="24"/>
        </w:rPr>
        <w:t xml:space="preserve"> </w:t>
      </w:r>
      <w:r>
        <w:t>that</w:t>
      </w:r>
      <w:r>
        <w:rPr>
          <w:spacing w:val="24"/>
        </w:rPr>
        <w:t xml:space="preserve"> </w:t>
      </w:r>
      <w:r>
        <w:t>two</w:t>
      </w:r>
      <w:r>
        <w:rPr>
          <w:spacing w:val="24"/>
        </w:rPr>
        <w:t xml:space="preserve"> </w:t>
      </w:r>
      <w:r>
        <w:t>components</w:t>
      </w:r>
      <w:r>
        <w:rPr>
          <w:spacing w:val="24"/>
        </w:rPr>
        <w:t xml:space="preserve"> </w:t>
      </w:r>
      <w:r>
        <w:t>that</w:t>
      </w:r>
      <w:r>
        <w:rPr>
          <w:spacing w:val="24"/>
        </w:rPr>
        <w:t xml:space="preserve"> </w:t>
      </w:r>
      <w:r>
        <w:t>have</w:t>
      </w:r>
      <w:r>
        <w:rPr>
          <w:spacing w:val="24"/>
        </w:rPr>
        <w:t xml:space="preserve"> </w:t>
      </w:r>
      <w:r>
        <w:t>passed</w:t>
      </w:r>
      <w:r>
        <w:rPr>
          <w:spacing w:val="24"/>
        </w:rPr>
        <w:t xml:space="preserve"> </w:t>
      </w:r>
      <w:r>
        <w:t>all</w:t>
      </w:r>
      <w:r>
        <w:rPr>
          <w:spacing w:val="24"/>
        </w:rPr>
        <w:t xml:space="preserve"> </w:t>
      </w:r>
      <w:r>
        <w:t>their</w:t>
      </w:r>
      <w:r>
        <w:rPr>
          <w:spacing w:val="24"/>
        </w:rPr>
        <w:t xml:space="preserve"> </w:t>
      </w:r>
      <w:r>
        <w:rPr>
          <w:rFonts w:ascii="Garamond"/>
        </w:rPr>
        <w:t>tests</w:t>
      </w:r>
      <w:r>
        <w:rPr>
          <w:spacing w:val="24"/>
        </w:rPr>
        <w:t xml:space="preserve"> </w:t>
      </w:r>
      <w:r>
        <w:rPr>
          <w:rFonts w:ascii="Garamond"/>
        </w:rPr>
        <w:t>independently</w:t>
      </w:r>
      <w:r>
        <w:t>, As</w:t>
      </w:r>
      <w:r>
        <w:rPr>
          <w:spacing w:val="2"/>
        </w:rPr>
        <w:t xml:space="preserve"> </w:t>
      </w:r>
      <w:r>
        <w:t>the</w:t>
      </w:r>
      <w:r>
        <w:rPr>
          <w:spacing w:val="4"/>
        </w:rPr>
        <w:t xml:space="preserve"> </w:t>
      </w:r>
      <w:r>
        <w:t>components</w:t>
      </w:r>
      <w:r>
        <w:rPr>
          <w:spacing w:val="2"/>
        </w:rPr>
        <w:t xml:space="preserve"> </w:t>
      </w:r>
      <w:r>
        <w:t>are</w:t>
      </w:r>
      <w:r>
        <w:rPr>
          <w:spacing w:val="3"/>
        </w:rPr>
        <w:t xml:space="preserve"> </w:t>
      </w:r>
      <w:r>
        <w:t>constructed</w:t>
      </w:r>
      <w:r>
        <w:rPr>
          <w:spacing w:val="2"/>
        </w:rPr>
        <w:t xml:space="preserve"> </w:t>
      </w:r>
      <w:r>
        <w:t>and</w:t>
      </w:r>
      <w:r>
        <w:rPr>
          <w:spacing w:val="3"/>
        </w:rPr>
        <w:t xml:space="preserve"> </w:t>
      </w:r>
      <w:r>
        <w:t>tested</w:t>
      </w:r>
      <w:r>
        <w:rPr>
          <w:spacing w:val="3"/>
        </w:rPr>
        <w:t xml:space="preserve"> </w:t>
      </w:r>
      <w:r>
        <w:t>they</w:t>
      </w:r>
      <w:r>
        <w:rPr>
          <w:spacing w:val="5"/>
        </w:rPr>
        <w:t xml:space="preserve"> </w:t>
      </w:r>
      <w:r>
        <w:t>are</w:t>
      </w:r>
      <w:r>
        <w:rPr>
          <w:spacing w:val="3"/>
        </w:rPr>
        <w:t xml:space="preserve"> </w:t>
      </w:r>
      <w:r>
        <w:t>then</w:t>
      </w:r>
      <w:r>
        <w:rPr>
          <w:spacing w:val="2"/>
        </w:rPr>
        <w:t xml:space="preserve"> </w:t>
      </w:r>
      <w:r>
        <w:t>linked</w:t>
      </w:r>
      <w:r>
        <w:rPr>
          <w:spacing w:val="3"/>
        </w:rPr>
        <w:t xml:space="preserve"> </w:t>
      </w:r>
      <w:r>
        <w:t>together</w:t>
      </w:r>
      <w:r>
        <w:rPr>
          <w:spacing w:val="2"/>
        </w:rPr>
        <w:t xml:space="preserve"> </w:t>
      </w:r>
      <w:r>
        <w:t>to</w:t>
      </w:r>
      <w:r>
        <w:rPr>
          <w:spacing w:val="3"/>
        </w:rPr>
        <w:t xml:space="preserve"> </w:t>
      </w:r>
      <w:r>
        <w:t>check</w:t>
      </w:r>
      <w:r>
        <w:rPr>
          <w:spacing w:val="3"/>
        </w:rPr>
        <w:t xml:space="preserve"> </w:t>
      </w:r>
      <w:r>
        <w:t>if</w:t>
      </w:r>
      <w:r>
        <w:rPr>
          <w:spacing w:val="2"/>
        </w:rPr>
        <w:t xml:space="preserve"> </w:t>
      </w:r>
      <w:r>
        <w:t>they</w:t>
      </w:r>
      <w:r>
        <w:rPr>
          <w:spacing w:val="5"/>
        </w:rPr>
        <w:t xml:space="preserve"> </w:t>
      </w:r>
      <w:r>
        <w:rPr>
          <w:spacing w:val="-4"/>
        </w:rPr>
        <w:t>work</w:t>
      </w:r>
    </w:p>
    <w:p w14:paraId="721EAA23" w14:textId="77777777" w:rsidR="00963873" w:rsidRDefault="00000000">
      <w:pPr>
        <w:pStyle w:val="BodyText"/>
        <w:spacing w:before="9"/>
        <w:ind w:right="1584"/>
      </w:pPr>
      <w:r>
        <w:t>when connected to each other produce one new component full of faults. These tests can be done by specialists, or by the developers.</w:t>
      </w:r>
    </w:p>
    <w:p w14:paraId="1D720351" w14:textId="77777777" w:rsidR="00963873" w:rsidRDefault="00000000">
      <w:pPr>
        <w:pStyle w:val="BodyText"/>
        <w:spacing w:before="143"/>
        <w:ind w:right="1578"/>
        <w:jc w:val="both"/>
      </w:pPr>
      <w:r>
        <w:t>Integration Testing is not focused on what the components are doing but on how they communicate with each other, as specified in the "System Design". The "System Design" defines relationships between components.</w:t>
      </w:r>
    </w:p>
    <w:p w14:paraId="39F604FB" w14:textId="77777777" w:rsidR="00963873" w:rsidRDefault="00000000">
      <w:pPr>
        <w:pStyle w:val="BodyText"/>
        <w:spacing w:before="145"/>
        <w:ind w:right="1576"/>
        <w:jc w:val="both"/>
      </w:pPr>
      <w:r>
        <w:t>The tests are organized to check all the interfaces, until all the components have been built and interfaced to each other producing the whole system. Integration test cases are written when design documents are written.</w:t>
      </w:r>
    </w:p>
    <w:p w14:paraId="2E29E0C2" w14:textId="77777777" w:rsidR="00963873" w:rsidRDefault="00000000">
      <w:pPr>
        <w:pStyle w:val="Heading3"/>
        <w:spacing w:line="240" w:lineRule="auto"/>
      </w:pPr>
      <w:r>
        <w:t>System</w:t>
      </w:r>
      <w:r>
        <w:rPr>
          <w:spacing w:val="-8"/>
        </w:rPr>
        <w:t xml:space="preserve"> </w:t>
      </w:r>
      <w:r>
        <w:rPr>
          <w:spacing w:val="-2"/>
        </w:rPr>
        <w:t>Testing</w:t>
      </w:r>
    </w:p>
    <w:p w14:paraId="17A04892" w14:textId="77777777" w:rsidR="00963873" w:rsidRDefault="00963873">
      <w:pPr>
        <w:sectPr w:rsidR="00963873">
          <w:pgSz w:w="12240" w:h="15840"/>
          <w:pgMar w:top="1340" w:right="220" w:bottom="680" w:left="1500" w:header="446" w:footer="488" w:gutter="0"/>
          <w:cols w:space="720"/>
        </w:sectPr>
      </w:pPr>
    </w:p>
    <w:p w14:paraId="7B0CD790" w14:textId="77777777" w:rsidR="00963873" w:rsidRDefault="00000000">
      <w:pPr>
        <w:pStyle w:val="BodyText"/>
        <w:spacing w:before="89"/>
        <w:ind w:left="299" w:right="1576"/>
        <w:jc w:val="both"/>
      </w:pPr>
      <w:r>
        <w:t>Once</w:t>
      </w:r>
      <w:r>
        <w:rPr>
          <w:spacing w:val="-2"/>
        </w:rPr>
        <w:t xml:space="preserve"> </w:t>
      </w:r>
      <w:r>
        <w:t>the</w:t>
      </w:r>
      <w:r>
        <w:rPr>
          <w:spacing w:val="-1"/>
        </w:rPr>
        <w:t xml:space="preserve"> </w:t>
      </w:r>
      <w:r>
        <w:t>entire</w:t>
      </w:r>
      <w:r>
        <w:rPr>
          <w:spacing w:val="-2"/>
        </w:rPr>
        <w:t xml:space="preserve"> </w:t>
      </w:r>
      <w:r>
        <w:t>system</w:t>
      </w:r>
      <w:r>
        <w:rPr>
          <w:spacing w:val="-4"/>
        </w:rPr>
        <w:t xml:space="preserve"> </w:t>
      </w:r>
      <w:r>
        <w:t>has</w:t>
      </w:r>
      <w:r>
        <w:rPr>
          <w:spacing w:val="-2"/>
        </w:rPr>
        <w:t xml:space="preserve"> </w:t>
      </w:r>
      <w:r>
        <w:t>been</w:t>
      </w:r>
      <w:r>
        <w:rPr>
          <w:spacing w:val="-2"/>
        </w:rPr>
        <w:t xml:space="preserve"> </w:t>
      </w:r>
      <w:r>
        <w:t>built</w:t>
      </w:r>
      <w:r>
        <w:rPr>
          <w:spacing w:val="-2"/>
        </w:rPr>
        <w:t xml:space="preserve"> </w:t>
      </w:r>
      <w:r>
        <w:t>then</w:t>
      </w:r>
      <w:r>
        <w:rPr>
          <w:spacing w:val="-2"/>
        </w:rPr>
        <w:t xml:space="preserve"> </w:t>
      </w:r>
      <w:r>
        <w:t>it</w:t>
      </w:r>
      <w:r>
        <w:rPr>
          <w:spacing w:val="-2"/>
        </w:rPr>
        <w:t xml:space="preserve"> </w:t>
      </w:r>
      <w:r>
        <w:t>has</w:t>
      </w:r>
      <w:r>
        <w:rPr>
          <w:spacing w:val="-2"/>
        </w:rPr>
        <w:t xml:space="preserve"> </w:t>
      </w:r>
      <w:r>
        <w:t>to</w:t>
      </w:r>
      <w:r>
        <w:rPr>
          <w:spacing w:val="-2"/>
        </w:rPr>
        <w:t xml:space="preserve"> </w:t>
      </w:r>
      <w:r>
        <w:t>be</w:t>
      </w:r>
      <w:r>
        <w:rPr>
          <w:spacing w:val="-2"/>
        </w:rPr>
        <w:t xml:space="preserve"> </w:t>
      </w:r>
      <w:r>
        <w:t>tested</w:t>
      </w:r>
      <w:r>
        <w:rPr>
          <w:spacing w:val="-1"/>
        </w:rPr>
        <w:t xml:space="preserve"> </w:t>
      </w:r>
      <w:r>
        <w:t>against</w:t>
      </w:r>
      <w:r>
        <w:rPr>
          <w:spacing w:val="-2"/>
        </w:rPr>
        <w:t xml:space="preserve"> </w:t>
      </w:r>
      <w:r>
        <w:t>the</w:t>
      </w:r>
      <w:r>
        <w:rPr>
          <w:spacing w:val="-2"/>
        </w:rPr>
        <w:t xml:space="preserve"> </w:t>
      </w:r>
      <w:r>
        <w:t>"System</w:t>
      </w:r>
      <w:r>
        <w:rPr>
          <w:spacing w:val="-2"/>
        </w:rPr>
        <w:t xml:space="preserve"> </w:t>
      </w:r>
      <w:r>
        <w:t>Specification"</w:t>
      </w:r>
      <w:r>
        <w:rPr>
          <w:spacing w:val="-2"/>
        </w:rPr>
        <w:t xml:space="preserve"> </w:t>
      </w:r>
      <w:r>
        <w:t>to check if it delivers the features required. It is still developer focused, although specialist developers known as systems testers are normally employed to do it.</w:t>
      </w:r>
    </w:p>
    <w:p w14:paraId="36B696F0" w14:textId="77777777" w:rsidR="00963873" w:rsidRDefault="00000000">
      <w:pPr>
        <w:pStyle w:val="BodyText"/>
        <w:spacing w:before="144"/>
        <w:ind w:left="299" w:right="1577"/>
        <w:jc w:val="both"/>
      </w:pPr>
      <w:r>
        <w:t>In essence, System Testing is not about checking the individual parts of the design, but about checking the system as a whole. In fact, it is one giant component.</w:t>
      </w:r>
    </w:p>
    <w:p w14:paraId="15C9571F" w14:textId="77777777" w:rsidR="00963873" w:rsidRDefault="00000000">
      <w:pPr>
        <w:pStyle w:val="BodyText"/>
        <w:spacing w:before="144"/>
        <w:ind w:left="299" w:right="1575"/>
        <w:jc w:val="both"/>
      </w:pPr>
      <w:r>
        <w:t>System</w:t>
      </w:r>
      <w:r>
        <w:rPr>
          <w:spacing w:val="-1"/>
        </w:rPr>
        <w:t xml:space="preserve"> </w:t>
      </w:r>
      <w:r>
        <w:t>testing can involve</w:t>
      </w:r>
      <w:r>
        <w:rPr>
          <w:spacing w:val="-1"/>
        </w:rPr>
        <w:t xml:space="preserve"> </w:t>
      </w:r>
      <w:r>
        <w:t>a number of</w:t>
      </w:r>
      <w:r>
        <w:rPr>
          <w:spacing w:val="-1"/>
        </w:rPr>
        <w:t xml:space="preserve"> </w:t>
      </w:r>
      <w:r>
        <w:t>specialist types of test to see if all the functional and non- functional requirements have been met. In addition to functional requirements, these may include the following types of testing for the non-functional requirements:</w:t>
      </w:r>
    </w:p>
    <w:p w14:paraId="6820033F" w14:textId="77777777" w:rsidR="00963873" w:rsidRDefault="00000000">
      <w:pPr>
        <w:pStyle w:val="ListParagraph"/>
        <w:numPr>
          <w:ilvl w:val="0"/>
          <w:numId w:val="140"/>
        </w:numPr>
        <w:tabs>
          <w:tab w:val="left" w:pos="1335"/>
        </w:tabs>
        <w:spacing w:before="145"/>
      </w:pPr>
      <w:r>
        <w:rPr>
          <w:b/>
        </w:rPr>
        <w:t>Performance</w:t>
      </w:r>
      <w:r>
        <w:rPr>
          <w:b/>
          <w:spacing w:val="-5"/>
        </w:rPr>
        <w:t xml:space="preserve"> </w:t>
      </w:r>
      <w:r>
        <w:rPr>
          <w:b/>
        </w:rPr>
        <w:t>-</w:t>
      </w:r>
      <w:r>
        <w:rPr>
          <w:b/>
          <w:spacing w:val="-7"/>
        </w:rPr>
        <w:t xml:space="preserve"> </w:t>
      </w:r>
      <w:r>
        <w:t>Are</w:t>
      </w:r>
      <w:r>
        <w:rPr>
          <w:spacing w:val="-6"/>
        </w:rPr>
        <w:t xml:space="preserve"> </w:t>
      </w:r>
      <w:r>
        <w:t>the</w:t>
      </w:r>
      <w:r>
        <w:rPr>
          <w:spacing w:val="-6"/>
        </w:rPr>
        <w:t xml:space="preserve"> </w:t>
      </w:r>
      <w:r>
        <w:t>performance</w:t>
      </w:r>
      <w:r>
        <w:rPr>
          <w:spacing w:val="-6"/>
        </w:rPr>
        <w:t xml:space="preserve"> </w:t>
      </w:r>
      <w:r>
        <w:t>criteria</w:t>
      </w:r>
      <w:r>
        <w:rPr>
          <w:spacing w:val="-5"/>
        </w:rPr>
        <w:t xml:space="preserve"> </w:t>
      </w:r>
      <w:r>
        <w:rPr>
          <w:spacing w:val="-4"/>
        </w:rPr>
        <w:t>met?</w:t>
      </w:r>
    </w:p>
    <w:p w14:paraId="2F297090" w14:textId="77777777" w:rsidR="00963873" w:rsidRDefault="00000000">
      <w:pPr>
        <w:pStyle w:val="ListParagraph"/>
        <w:numPr>
          <w:ilvl w:val="0"/>
          <w:numId w:val="140"/>
        </w:numPr>
        <w:tabs>
          <w:tab w:val="left" w:pos="1335"/>
        </w:tabs>
        <w:spacing w:before="142"/>
      </w:pPr>
      <w:r>
        <w:rPr>
          <w:b/>
        </w:rPr>
        <w:t>Volume</w:t>
      </w:r>
      <w:r>
        <w:rPr>
          <w:b/>
          <w:spacing w:val="-6"/>
        </w:rPr>
        <w:t xml:space="preserve"> </w:t>
      </w:r>
      <w:r>
        <w:rPr>
          <w:b/>
        </w:rPr>
        <w:t>-</w:t>
      </w:r>
      <w:r>
        <w:rPr>
          <w:b/>
          <w:spacing w:val="-5"/>
        </w:rPr>
        <w:t xml:space="preserve"> </w:t>
      </w:r>
      <w:r>
        <w:t>Can</w:t>
      </w:r>
      <w:r>
        <w:rPr>
          <w:spacing w:val="-5"/>
        </w:rPr>
        <w:t xml:space="preserve"> </w:t>
      </w:r>
      <w:r>
        <w:t>large</w:t>
      </w:r>
      <w:r>
        <w:rPr>
          <w:spacing w:val="-5"/>
        </w:rPr>
        <w:t xml:space="preserve"> </w:t>
      </w:r>
      <w:r>
        <w:t>volumes</w:t>
      </w:r>
      <w:r>
        <w:rPr>
          <w:spacing w:val="-6"/>
        </w:rPr>
        <w:t xml:space="preserve"> </w:t>
      </w:r>
      <w:r>
        <w:t>of</w:t>
      </w:r>
      <w:r>
        <w:rPr>
          <w:spacing w:val="-5"/>
        </w:rPr>
        <w:t xml:space="preserve"> </w:t>
      </w:r>
      <w:r>
        <w:t>information</w:t>
      </w:r>
      <w:r>
        <w:rPr>
          <w:spacing w:val="-5"/>
        </w:rPr>
        <w:t xml:space="preserve"> </w:t>
      </w:r>
      <w:r>
        <w:t>be</w:t>
      </w:r>
      <w:r>
        <w:rPr>
          <w:spacing w:val="-5"/>
        </w:rPr>
        <w:t xml:space="preserve"> </w:t>
      </w:r>
      <w:r>
        <w:rPr>
          <w:spacing w:val="-2"/>
        </w:rPr>
        <w:t>handled?</w:t>
      </w:r>
    </w:p>
    <w:p w14:paraId="63D014A2" w14:textId="77777777" w:rsidR="00963873" w:rsidRDefault="00000000">
      <w:pPr>
        <w:pStyle w:val="ListParagraph"/>
        <w:numPr>
          <w:ilvl w:val="0"/>
          <w:numId w:val="140"/>
        </w:numPr>
        <w:tabs>
          <w:tab w:val="left" w:pos="1335"/>
        </w:tabs>
        <w:spacing w:before="143"/>
      </w:pPr>
      <w:r>
        <w:rPr>
          <w:b/>
        </w:rPr>
        <w:t>Stress</w:t>
      </w:r>
      <w:r>
        <w:rPr>
          <w:b/>
          <w:spacing w:val="-6"/>
        </w:rPr>
        <w:t xml:space="preserve"> </w:t>
      </w:r>
      <w:r>
        <w:rPr>
          <w:b/>
        </w:rPr>
        <w:t>-</w:t>
      </w:r>
      <w:r>
        <w:rPr>
          <w:b/>
          <w:spacing w:val="-6"/>
        </w:rPr>
        <w:t xml:space="preserve"> </w:t>
      </w:r>
      <w:r>
        <w:t>Can</w:t>
      </w:r>
      <w:r>
        <w:rPr>
          <w:spacing w:val="-5"/>
        </w:rPr>
        <w:t xml:space="preserve"> </w:t>
      </w:r>
      <w:r>
        <w:t>peak</w:t>
      </w:r>
      <w:r>
        <w:rPr>
          <w:spacing w:val="-6"/>
        </w:rPr>
        <w:t xml:space="preserve"> </w:t>
      </w:r>
      <w:r>
        <w:t>volumes</w:t>
      </w:r>
      <w:r>
        <w:rPr>
          <w:spacing w:val="-5"/>
        </w:rPr>
        <w:t xml:space="preserve"> </w:t>
      </w:r>
      <w:r>
        <w:t>of</w:t>
      </w:r>
      <w:r>
        <w:rPr>
          <w:spacing w:val="-6"/>
        </w:rPr>
        <w:t xml:space="preserve"> </w:t>
      </w:r>
      <w:r>
        <w:t>information</w:t>
      </w:r>
      <w:r>
        <w:rPr>
          <w:spacing w:val="-6"/>
        </w:rPr>
        <w:t xml:space="preserve"> </w:t>
      </w:r>
      <w:r>
        <w:t>be</w:t>
      </w:r>
      <w:r>
        <w:rPr>
          <w:spacing w:val="-5"/>
        </w:rPr>
        <w:t xml:space="preserve"> </w:t>
      </w:r>
      <w:r>
        <w:rPr>
          <w:spacing w:val="-2"/>
        </w:rPr>
        <w:t>handled?</w:t>
      </w:r>
    </w:p>
    <w:p w14:paraId="40B48044" w14:textId="77777777" w:rsidR="00963873" w:rsidRDefault="00000000">
      <w:pPr>
        <w:pStyle w:val="ListParagraph"/>
        <w:numPr>
          <w:ilvl w:val="0"/>
          <w:numId w:val="140"/>
        </w:numPr>
        <w:tabs>
          <w:tab w:val="left" w:pos="1335"/>
        </w:tabs>
        <w:spacing w:before="144"/>
      </w:pPr>
      <w:r>
        <w:rPr>
          <w:b/>
        </w:rPr>
        <w:t>Documentation</w:t>
      </w:r>
      <w:r>
        <w:rPr>
          <w:b/>
          <w:spacing w:val="-6"/>
        </w:rPr>
        <w:t xml:space="preserve"> </w:t>
      </w:r>
      <w:r>
        <w:rPr>
          <w:b/>
        </w:rPr>
        <w:t>-</w:t>
      </w:r>
      <w:r>
        <w:rPr>
          <w:b/>
          <w:spacing w:val="-6"/>
        </w:rPr>
        <w:t xml:space="preserve"> </w:t>
      </w:r>
      <w:r>
        <w:t>Is</w:t>
      </w:r>
      <w:r>
        <w:rPr>
          <w:spacing w:val="-5"/>
        </w:rPr>
        <w:t xml:space="preserve"> </w:t>
      </w:r>
      <w:r>
        <w:t>the</w:t>
      </w:r>
      <w:r>
        <w:rPr>
          <w:spacing w:val="-6"/>
        </w:rPr>
        <w:t xml:space="preserve"> </w:t>
      </w:r>
      <w:r>
        <w:t>documentation</w:t>
      </w:r>
      <w:r>
        <w:rPr>
          <w:spacing w:val="-5"/>
        </w:rPr>
        <w:t xml:space="preserve"> </w:t>
      </w:r>
      <w:r>
        <w:t>usable</w:t>
      </w:r>
      <w:r>
        <w:rPr>
          <w:spacing w:val="-6"/>
        </w:rPr>
        <w:t xml:space="preserve"> </w:t>
      </w:r>
      <w:r>
        <w:t>for</w:t>
      </w:r>
      <w:r>
        <w:rPr>
          <w:spacing w:val="-5"/>
        </w:rPr>
        <w:t xml:space="preserve"> </w:t>
      </w:r>
      <w:r>
        <w:t>the</w:t>
      </w:r>
      <w:r>
        <w:rPr>
          <w:spacing w:val="-6"/>
        </w:rPr>
        <w:t xml:space="preserve"> </w:t>
      </w:r>
      <w:r>
        <w:rPr>
          <w:spacing w:val="-2"/>
        </w:rPr>
        <w:t>system?</w:t>
      </w:r>
    </w:p>
    <w:p w14:paraId="67A97C61" w14:textId="77777777" w:rsidR="00963873" w:rsidRDefault="00000000">
      <w:pPr>
        <w:pStyle w:val="ListParagraph"/>
        <w:numPr>
          <w:ilvl w:val="0"/>
          <w:numId w:val="140"/>
        </w:numPr>
        <w:tabs>
          <w:tab w:val="left" w:pos="1335"/>
        </w:tabs>
        <w:spacing w:before="143"/>
      </w:pPr>
      <w:r>
        <w:rPr>
          <w:b/>
        </w:rPr>
        <w:t>Robustness</w:t>
      </w:r>
      <w:r>
        <w:rPr>
          <w:b/>
          <w:spacing w:val="-6"/>
        </w:rPr>
        <w:t xml:space="preserve"> </w:t>
      </w:r>
      <w:r>
        <w:rPr>
          <w:b/>
        </w:rPr>
        <w:t>-</w:t>
      </w:r>
      <w:r>
        <w:rPr>
          <w:b/>
          <w:spacing w:val="-4"/>
        </w:rPr>
        <w:t xml:space="preserve"> </w:t>
      </w:r>
      <w:r>
        <w:t>Does</w:t>
      </w:r>
      <w:r>
        <w:rPr>
          <w:spacing w:val="-5"/>
        </w:rPr>
        <w:t xml:space="preserve"> </w:t>
      </w:r>
      <w:r>
        <w:t>the</w:t>
      </w:r>
      <w:r>
        <w:rPr>
          <w:spacing w:val="-5"/>
        </w:rPr>
        <w:t xml:space="preserve"> </w:t>
      </w:r>
      <w:r>
        <w:t>system</w:t>
      </w:r>
      <w:r>
        <w:rPr>
          <w:spacing w:val="-7"/>
        </w:rPr>
        <w:t xml:space="preserve"> </w:t>
      </w:r>
      <w:r>
        <w:t>remain</w:t>
      </w:r>
      <w:r>
        <w:rPr>
          <w:spacing w:val="-5"/>
        </w:rPr>
        <w:t xml:space="preserve"> </w:t>
      </w:r>
      <w:r>
        <w:t>stable</w:t>
      </w:r>
      <w:r>
        <w:rPr>
          <w:spacing w:val="-6"/>
        </w:rPr>
        <w:t xml:space="preserve"> </w:t>
      </w:r>
      <w:r>
        <w:t>under</w:t>
      </w:r>
      <w:r>
        <w:rPr>
          <w:spacing w:val="-5"/>
        </w:rPr>
        <w:t xml:space="preserve"> </w:t>
      </w:r>
      <w:r>
        <w:t>adverse</w:t>
      </w:r>
      <w:r>
        <w:rPr>
          <w:spacing w:val="-5"/>
        </w:rPr>
        <w:t xml:space="preserve"> </w:t>
      </w:r>
      <w:r>
        <w:rPr>
          <w:spacing w:val="-2"/>
        </w:rPr>
        <w:t>circumstances?</w:t>
      </w:r>
    </w:p>
    <w:p w14:paraId="6C15809C" w14:textId="77777777" w:rsidR="00963873" w:rsidRDefault="00000000">
      <w:pPr>
        <w:pStyle w:val="BodyText"/>
        <w:spacing w:before="143"/>
        <w:ind w:left="299" w:right="1577"/>
        <w:jc w:val="both"/>
      </w:pPr>
      <w:r>
        <w:t>There are many others, the need for which is dictated by how the system is supposed to perform. System test plans are written when the specification of the project is going on.</w:t>
      </w:r>
    </w:p>
    <w:p w14:paraId="0FF3C5AE" w14:textId="77777777" w:rsidR="00963873" w:rsidRDefault="00000000">
      <w:pPr>
        <w:pStyle w:val="Heading3"/>
        <w:spacing w:before="146"/>
        <w:jc w:val="both"/>
      </w:pPr>
      <w:r>
        <w:t>Acceptance</w:t>
      </w:r>
      <w:r>
        <w:rPr>
          <w:spacing w:val="-10"/>
        </w:rPr>
        <w:t xml:space="preserve"> </w:t>
      </w:r>
      <w:r>
        <w:rPr>
          <w:spacing w:val="-2"/>
        </w:rPr>
        <w:t>Testing</w:t>
      </w:r>
    </w:p>
    <w:p w14:paraId="15F351FF" w14:textId="77777777" w:rsidR="00963873" w:rsidRDefault="00000000">
      <w:pPr>
        <w:pStyle w:val="BodyText"/>
        <w:ind w:right="1578"/>
        <w:jc w:val="both"/>
      </w:pPr>
      <w:r>
        <w:t>Acceptance Testing checks the system against the "Requirements". It is similar to systems testing in that the whole system is checked but the important difference is the change in focus:</w:t>
      </w:r>
    </w:p>
    <w:p w14:paraId="329D5670" w14:textId="77777777" w:rsidR="00963873" w:rsidRDefault="00000000">
      <w:pPr>
        <w:pStyle w:val="BodyText"/>
        <w:spacing w:before="144"/>
        <w:ind w:right="1578"/>
        <w:jc w:val="both"/>
      </w:pPr>
      <w:r>
        <w:t>Systems testing checks that the system that was specified has been delivered. Acceptance Testing checks that the system will deliver what was requested.</w:t>
      </w:r>
    </w:p>
    <w:p w14:paraId="5909E65F" w14:textId="77777777" w:rsidR="00963873" w:rsidRDefault="00000000">
      <w:pPr>
        <w:pStyle w:val="BodyText"/>
        <w:spacing w:before="143"/>
        <w:ind w:right="1577"/>
        <w:jc w:val="both"/>
      </w:pPr>
      <w:r>
        <w:t>The customer should always do acceptance testing and not the developer. The customer knows what is required from the system to achieve value in the business and is the only person qualified to make that judgment. This testing is more of getting the answer for whether is the software delivered</w:t>
      </w:r>
      <w:r>
        <w:rPr>
          <w:spacing w:val="21"/>
        </w:rPr>
        <w:t xml:space="preserve"> </w:t>
      </w:r>
      <w:r>
        <w:t>as</w:t>
      </w:r>
      <w:r>
        <w:rPr>
          <w:spacing w:val="22"/>
        </w:rPr>
        <w:t xml:space="preserve"> </w:t>
      </w:r>
      <w:r>
        <w:t>defined</w:t>
      </w:r>
      <w:r>
        <w:rPr>
          <w:spacing w:val="21"/>
        </w:rPr>
        <w:t xml:space="preserve"> </w:t>
      </w:r>
      <w:r>
        <w:t>by</w:t>
      </w:r>
      <w:r>
        <w:rPr>
          <w:spacing w:val="23"/>
        </w:rPr>
        <w:t xml:space="preserve"> </w:t>
      </w:r>
      <w:r>
        <w:t>the</w:t>
      </w:r>
      <w:r>
        <w:rPr>
          <w:spacing w:val="21"/>
        </w:rPr>
        <w:t xml:space="preserve"> </w:t>
      </w:r>
      <w:r>
        <w:t>customer.</w:t>
      </w:r>
      <w:r>
        <w:rPr>
          <w:spacing w:val="21"/>
        </w:rPr>
        <w:t xml:space="preserve"> </w:t>
      </w:r>
      <w:r>
        <w:t>It</w:t>
      </w:r>
      <w:r>
        <w:rPr>
          <w:spacing w:val="21"/>
        </w:rPr>
        <w:t xml:space="preserve"> </w:t>
      </w:r>
      <w:r>
        <w:t>is</w:t>
      </w:r>
      <w:r>
        <w:rPr>
          <w:spacing w:val="21"/>
        </w:rPr>
        <w:t xml:space="preserve"> </w:t>
      </w:r>
      <w:r>
        <w:t>like</w:t>
      </w:r>
      <w:r>
        <w:rPr>
          <w:spacing w:val="22"/>
        </w:rPr>
        <w:t xml:space="preserve"> </w:t>
      </w:r>
      <w:r>
        <w:t>getting</w:t>
      </w:r>
      <w:r>
        <w:rPr>
          <w:spacing w:val="21"/>
        </w:rPr>
        <w:t xml:space="preserve"> </w:t>
      </w:r>
      <w:r>
        <w:t>a</w:t>
      </w:r>
      <w:r>
        <w:rPr>
          <w:spacing w:val="21"/>
        </w:rPr>
        <w:t xml:space="preserve"> </w:t>
      </w:r>
      <w:r>
        <w:t>green</w:t>
      </w:r>
      <w:r>
        <w:rPr>
          <w:spacing w:val="22"/>
        </w:rPr>
        <w:t xml:space="preserve"> </w:t>
      </w:r>
      <w:r>
        <w:t>flag</w:t>
      </w:r>
      <w:r>
        <w:rPr>
          <w:spacing w:val="21"/>
        </w:rPr>
        <w:t xml:space="preserve"> </w:t>
      </w:r>
      <w:r>
        <w:t>from</w:t>
      </w:r>
      <w:r>
        <w:rPr>
          <w:spacing w:val="19"/>
        </w:rPr>
        <w:t xml:space="preserve"> </w:t>
      </w:r>
      <w:r>
        <w:t>the</w:t>
      </w:r>
      <w:r>
        <w:rPr>
          <w:spacing w:val="23"/>
        </w:rPr>
        <w:t xml:space="preserve"> </w:t>
      </w:r>
      <w:r>
        <w:t>customer</w:t>
      </w:r>
      <w:r>
        <w:rPr>
          <w:spacing w:val="21"/>
        </w:rPr>
        <w:t xml:space="preserve"> </w:t>
      </w:r>
      <w:r>
        <w:t>that</w:t>
      </w:r>
      <w:r>
        <w:rPr>
          <w:spacing w:val="22"/>
        </w:rPr>
        <w:t xml:space="preserve"> </w:t>
      </w:r>
      <w:r>
        <w:rPr>
          <w:spacing w:val="-5"/>
        </w:rPr>
        <w:t>the</w:t>
      </w:r>
    </w:p>
    <w:p w14:paraId="6BD7A2A0" w14:textId="77777777" w:rsidR="00963873" w:rsidRDefault="00000000">
      <w:pPr>
        <w:pStyle w:val="BodyText"/>
        <w:spacing w:line="103" w:lineRule="exact"/>
        <w:jc w:val="both"/>
        <w:rPr>
          <w:rFonts w:ascii="Garamond"/>
        </w:rPr>
      </w:pPr>
      <w:r>
        <w:t>software is up</w:t>
      </w:r>
      <w:r>
        <w:rPr>
          <w:spacing w:val="1"/>
        </w:rPr>
        <w:t xml:space="preserve"> </w:t>
      </w:r>
      <w:r>
        <w:t>to the</w:t>
      </w:r>
      <w:r>
        <w:rPr>
          <w:spacing w:val="1"/>
        </w:rPr>
        <w:t xml:space="preserve"> </w:t>
      </w:r>
      <w:r>
        <w:t>expectation and</w:t>
      </w:r>
      <w:r>
        <w:rPr>
          <w:spacing w:val="1"/>
        </w:rPr>
        <w:t xml:space="preserve"> </w:t>
      </w:r>
      <w:r>
        <w:t>ready</w:t>
      </w:r>
      <w:r>
        <w:rPr>
          <w:spacing w:val="1"/>
        </w:rPr>
        <w:t xml:space="preserve"> </w:t>
      </w:r>
      <w:r>
        <w:t>to</w:t>
      </w:r>
      <w:r>
        <w:rPr>
          <w:spacing w:val="1"/>
        </w:rPr>
        <w:t xml:space="preserve"> </w:t>
      </w:r>
      <w:r>
        <w:t>be used</w:t>
      </w:r>
      <w:r>
        <w:rPr>
          <w:rFonts w:ascii="Garamond"/>
        </w:rPr>
        <w:t>.</w:t>
      </w:r>
      <w:r>
        <w:t xml:space="preserve"> </w:t>
      </w:r>
      <w:r>
        <w:rPr>
          <w:rFonts w:ascii="Garamond"/>
        </w:rPr>
        <w:t>Acceptance</w:t>
      </w:r>
      <w:r>
        <w:rPr>
          <w:spacing w:val="2"/>
        </w:rPr>
        <w:t xml:space="preserve"> </w:t>
      </w:r>
      <w:r>
        <w:rPr>
          <w:rFonts w:ascii="Garamond"/>
        </w:rPr>
        <w:t>test</w:t>
      </w:r>
      <w:r>
        <w:rPr>
          <w:spacing w:val="1"/>
        </w:rPr>
        <w:t xml:space="preserve"> </w:t>
      </w:r>
      <w:r>
        <w:rPr>
          <w:rFonts w:ascii="Garamond"/>
        </w:rPr>
        <w:t>plans</w:t>
      </w:r>
      <w:r>
        <w:rPr>
          <w:spacing w:val="1"/>
        </w:rPr>
        <w:t xml:space="preserve"> </w:t>
      </w:r>
      <w:r>
        <w:rPr>
          <w:rFonts w:ascii="Garamond"/>
        </w:rPr>
        <w:t>are</w:t>
      </w:r>
      <w:r>
        <w:rPr>
          <w:spacing w:val="1"/>
        </w:rPr>
        <w:t xml:space="preserve"> </w:t>
      </w:r>
      <w:r>
        <w:rPr>
          <w:rFonts w:ascii="Garamond"/>
        </w:rPr>
        <w:t>written</w:t>
      </w:r>
      <w:r>
        <w:t xml:space="preserve"> </w:t>
      </w:r>
      <w:r>
        <w:rPr>
          <w:rFonts w:ascii="Garamond"/>
        </w:rPr>
        <w:t>during</w:t>
      </w:r>
      <w:r>
        <w:t xml:space="preserve"> </w:t>
      </w:r>
      <w:r>
        <w:rPr>
          <w:rFonts w:ascii="Garamond"/>
          <w:spacing w:val="-5"/>
        </w:rPr>
        <w:t>the</w:t>
      </w:r>
    </w:p>
    <w:p w14:paraId="4A86C557" w14:textId="77777777" w:rsidR="00963873" w:rsidRDefault="00000000">
      <w:pPr>
        <w:pStyle w:val="BodyText"/>
        <w:spacing w:before="105" w:line="117" w:lineRule="auto"/>
        <w:ind w:right="1578"/>
        <w:jc w:val="both"/>
        <w:rPr>
          <w:rFonts w:ascii="Garamond"/>
        </w:rPr>
      </w:pPr>
      <w:r>
        <w:rPr>
          <w:rFonts w:ascii="Garamond"/>
        </w:rPr>
        <w:t>requirement</w:t>
      </w:r>
      <w:r>
        <w:t xml:space="preserve"> </w:t>
      </w:r>
      <w:r>
        <w:rPr>
          <w:rFonts w:ascii="Garamond"/>
        </w:rPr>
        <w:t>phase</w:t>
      </w:r>
      <w:r>
        <w:t xml:space="preserve"> </w:t>
      </w:r>
      <w:r>
        <w:rPr>
          <w:rFonts w:ascii="Garamond"/>
        </w:rPr>
        <w:t>of</w:t>
      </w:r>
      <w:r>
        <w:t xml:space="preserve"> </w:t>
      </w:r>
      <w:r>
        <w:rPr>
          <w:rFonts w:ascii="Garamond"/>
        </w:rPr>
        <w:t>the</w:t>
      </w:r>
      <w:r>
        <w:t xml:space="preserve"> </w:t>
      </w:r>
      <w:r>
        <w:rPr>
          <w:rFonts w:ascii="Garamond"/>
        </w:rPr>
        <w:t>project.</w:t>
      </w:r>
      <w:r>
        <w:t xml:space="preserve"> </w:t>
      </w:r>
      <w:r>
        <w:rPr>
          <w:rFonts w:ascii="Garamond"/>
        </w:rPr>
        <w:t>In</w:t>
      </w:r>
      <w:r>
        <w:t xml:space="preserve"> </w:t>
      </w:r>
      <w:r>
        <w:rPr>
          <w:rFonts w:ascii="Garamond"/>
        </w:rPr>
        <w:t>real</w:t>
      </w:r>
      <w:r>
        <w:t xml:space="preserve"> </w:t>
      </w:r>
      <w:r>
        <w:rPr>
          <w:rFonts w:ascii="Garamond"/>
        </w:rPr>
        <w:t>scenario</w:t>
      </w:r>
      <w:r>
        <w:t xml:space="preserve"> </w:t>
      </w:r>
      <w:r>
        <w:rPr>
          <w:rFonts w:ascii="Garamond"/>
        </w:rPr>
        <w:t>these</w:t>
      </w:r>
      <w:r>
        <w:t xml:space="preserve"> </w:t>
      </w:r>
      <w:r>
        <w:rPr>
          <w:rFonts w:ascii="Garamond"/>
        </w:rPr>
        <w:t>test</w:t>
      </w:r>
      <w:r>
        <w:t xml:space="preserve"> </w:t>
      </w:r>
      <w:r>
        <w:rPr>
          <w:rFonts w:ascii="Garamond"/>
        </w:rPr>
        <w:t>plans</w:t>
      </w:r>
      <w:r>
        <w:t xml:space="preserve"> </w:t>
      </w:r>
      <w:r>
        <w:rPr>
          <w:rFonts w:ascii="Garamond"/>
        </w:rPr>
        <w:t>should</w:t>
      </w:r>
      <w:r>
        <w:t xml:space="preserve"> </w:t>
      </w:r>
      <w:r>
        <w:rPr>
          <w:rFonts w:ascii="Garamond"/>
        </w:rPr>
        <w:t>be</w:t>
      </w:r>
      <w:r>
        <w:t xml:space="preserve"> </w:t>
      </w:r>
      <w:r>
        <w:rPr>
          <w:rFonts w:ascii="Garamond"/>
        </w:rPr>
        <w:t>given</w:t>
      </w:r>
      <w:r>
        <w:t xml:space="preserve"> </w:t>
      </w:r>
      <w:r>
        <w:rPr>
          <w:rFonts w:ascii="Garamond"/>
        </w:rPr>
        <w:t>by</w:t>
      </w:r>
      <w:r>
        <w:t xml:space="preserve"> </w:t>
      </w:r>
      <w:r>
        <w:rPr>
          <w:rFonts w:ascii="Garamond"/>
        </w:rPr>
        <w:t>the</w:t>
      </w:r>
      <w:r>
        <w:t xml:space="preserve"> </w:t>
      </w:r>
      <w:r>
        <w:rPr>
          <w:rFonts w:ascii="Garamond"/>
        </w:rPr>
        <w:t>end</w:t>
      </w:r>
      <w:r>
        <w:t xml:space="preserve"> </w:t>
      </w:r>
      <w:r>
        <w:rPr>
          <w:rFonts w:ascii="Garamond"/>
          <w:spacing w:val="-2"/>
        </w:rPr>
        <w:t>customer.</w:t>
      </w:r>
    </w:p>
    <w:p w14:paraId="2F4D8621" w14:textId="77777777" w:rsidR="00963873" w:rsidRDefault="00000000">
      <w:pPr>
        <w:pStyle w:val="Heading2"/>
        <w:spacing w:before="296"/>
        <w:jc w:val="both"/>
      </w:pPr>
      <w:bookmarkStart w:id="362" w:name="_TOC_250151"/>
      <w:r>
        <w:t>(B)How</w:t>
      </w:r>
      <w:r>
        <w:rPr>
          <w:spacing w:val="-3"/>
        </w:rPr>
        <w:t xml:space="preserve"> </w:t>
      </w:r>
      <w:r>
        <w:t>do</w:t>
      </w:r>
      <w:r>
        <w:rPr>
          <w:spacing w:val="-2"/>
        </w:rPr>
        <w:t xml:space="preserve"> </w:t>
      </w:r>
      <w:r>
        <w:t>you</w:t>
      </w:r>
      <w:r>
        <w:rPr>
          <w:spacing w:val="-2"/>
        </w:rPr>
        <w:t xml:space="preserve"> </w:t>
      </w:r>
      <w:r>
        <w:t>start</w:t>
      </w:r>
      <w:r>
        <w:rPr>
          <w:spacing w:val="-1"/>
        </w:rPr>
        <w:t xml:space="preserve"> </w:t>
      </w:r>
      <w:r>
        <w:t>a</w:t>
      </w:r>
      <w:bookmarkEnd w:id="362"/>
      <w:r>
        <w:rPr>
          <w:spacing w:val="-2"/>
        </w:rPr>
        <w:t xml:space="preserve"> project?</w:t>
      </w:r>
    </w:p>
    <w:p w14:paraId="4C1F6C91" w14:textId="77777777" w:rsidR="00963873" w:rsidRDefault="00000000">
      <w:pPr>
        <w:pStyle w:val="BodyText"/>
        <w:spacing w:before="59"/>
        <w:jc w:val="both"/>
      </w:pPr>
      <w:r>
        <w:t>Left</w:t>
      </w:r>
      <w:r>
        <w:rPr>
          <w:spacing w:val="-3"/>
        </w:rPr>
        <w:t xml:space="preserve"> </w:t>
      </w:r>
      <w:r>
        <w:t>to</w:t>
      </w:r>
      <w:r>
        <w:rPr>
          <w:spacing w:val="-3"/>
        </w:rPr>
        <w:t xml:space="preserve"> </w:t>
      </w:r>
      <w:r>
        <w:t>the</w:t>
      </w:r>
      <w:r>
        <w:rPr>
          <w:spacing w:val="-3"/>
        </w:rPr>
        <w:t xml:space="preserve"> </w:t>
      </w:r>
      <w:r>
        <w:rPr>
          <w:spacing w:val="-2"/>
        </w:rPr>
        <w:t>readers</w:t>
      </w:r>
    </w:p>
    <w:p w14:paraId="6C94C293" w14:textId="77777777" w:rsidR="00963873" w:rsidRDefault="00000000">
      <w:pPr>
        <w:pStyle w:val="Heading2"/>
        <w:numPr>
          <w:ilvl w:val="0"/>
          <w:numId w:val="139"/>
        </w:numPr>
        <w:tabs>
          <w:tab w:val="left" w:pos="661"/>
        </w:tabs>
        <w:spacing w:before="241"/>
        <w:ind w:left="661" w:hanging="361"/>
        <w:jc w:val="both"/>
      </w:pPr>
      <w:bookmarkStart w:id="363" w:name="_TOC_250150"/>
      <w:r>
        <w:t>How</w:t>
      </w:r>
      <w:r>
        <w:rPr>
          <w:spacing w:val="-2"/>
        </w:rPr>
        <w:t xml:space="preserve"> </w:t>
      </w:r>
      <w:r>
        <w:t>did</w:t>
      </w:r>
      <w:r>
        <w:rPr>
          <w:spacing w:val="-3"/>
        </w:rPr>
        <w:t xml:space="preserve"> </w:t>
      </w:r>
      <w:r>
        <w:t>you</w:t>
      </w:r>
      <w:r>
        <w:rPr>
          <w:spacing w:val="-2"/>
        </w:rPr>
        <w:t xml:space="preserve"> </w:t>
      </w:r>
      <w:r>
        <w:t>do</w:t>
      </w:r>
      <w:r>
        <w:rPr>
          <w:spacing w:val="-3"/>
        </w:rPr>
        <w:t xml:space="preserve"> </w:t>
      </w:r>
      <w:r>
        <w:t>resource</w:t>
      </w:r>
      <w:bookmarkEnd w:id="363"/>
      <w:r>
        <w:rPr>
          <w:spacing w:val="-2"/>
        </w:rPr>
        <w:t xml:space="preserve"> allocations?</w:t>
      </w:r>
    </w:p>
    <w:p w14:paraId="21F981AF" w14:textId="77777777" w:rsidR="00963873" w:rsidRDefault="00000000">
      <w:pPr>
        <w:pStyle w:val="BodyText"/>
        <w:spacing w:before="59"/>
        <w:jc w:val="both"/>
      </w:pPr>
      <w:r>
        <w:t>Left</w:t>
      </w:r>
      <w:r>
        <w:rPr>
          <w:spacing w:val="-3"/>
        </w:rPr>
        <w:t xml:space="preserve"> </w:t>
      </w:r>
      <w:r>
        <w:t>to</w:t>
      </w:r>
      <w:r>
        <w:rPr>
          <w:spacing w:val="-3"/>
        </w:rPr>
        <w:t xml:space="preserve"> </w:t>
      </w:r>
      <w:r>
        <w:t>the</w:t>
      </w:r>
      <w:r>
        <w:rPr>
          <w:spacing w:val="-3"/>
        </w:rPr>
        <w:t xml:space="preserve"> </w:t>
      </w:r>
      <w:r>
        <w:rPr>
          <w:spacing w:val="-2"/>
        </w:rPr>
        <w:t>readers</w:t>
      </w:r>
    </w:p>
    <w:p w14:paraId="7BF0C8D9" w14:textId="77777777" w:rsidR="00963873" w:rsidRDefault="00000000">
      <w:pPr>
        <w:pStyle w:val="Heading2"/>
        <w:numPr>
          <w:ilvl w:val="1"/>
          <w:numId w:val="139"/>
        </w:numPr>
        <w:tabs>
          <w:tab w:val="left" w:pos="617"/>
        </w:tabs>
        <w:spacing w:before="241"/>
        <w:ind w:left="617" w:hanging="317"/>
      </w:pPr>
      <w:bookmarkStart w:id="364" w:name="_TOC_250149"/>
      <w:r>
        <w:t>How</w:t>
      </w:r>
      <w:r>
        <w:rPr>
          <w:spacing w:val="-2"/>
        </w:rPr>
        <w:t xml:space="preserve"> </w:t>
      </w:r>
      <w:r>
        <w:t>will</w:t>
      </w:r>
      <w:r>
        <w:rPr>
          <w:spacing w:val="-2"/>
        </w:rPr>
        <w:t xml:space="preserve"> </w:t>
      </w:r>
      <w:r>
        <w:t>you</w:t>
      </w:r>
      <w:r>
        <w:rPr>
          <w:spacing w:val="-2"/>
        </w:rPr>
        <w:t xml:space="preserve"> </w:t>
      </w:r>
      <w:r>
        <w:t>do</w:t>
      </w:r>
      <w:r>
        <w:rPr>
          <w:spacing w:val="-2"/>
        </w:rPr>
        <w:t xml:space="preserve"> </w:t>
      </w:r>
      <w:r>
        <w:t>code</w:t>
      </w:r>
      <w:bookmarkEnd w:id="364"/>
      <w:r>
        <w:rPr>
          <w:spacing w:val="-2"/>
        </w:rPr>
        <w:t xml:space="preserve"> reviews?</w:t>
      </w:r>
    </w:p>
    <w:p w14:paraId="5F562876" w14:textId="77777777" w:rsidR="00963873" w:rsidRDefault="00000000">
      <w:pPr>
        <w:pStyle w:val="BodyText"/>
        <w:spacing w:before="58"/>
        <w:ind w:right="1576"/>
        <w:jc w:val="both"/>
      </w:pPr>
      <w:r>
        <w:t>The way in which code reviews are done change from person to person and also company to company. However, the normally when a project is started project people define their</w:t>
      </w:r>
      <w:r>
        <w:rPr>
          <w:spacing w:val="40"/>
        </w:rPr>
        <w:t xml:space="preserve"> </w:t>
      </w:r>
      <w:r>
        <w:t>architecture, coding standards etc in their design document. So before starting the code review you will have go through the standards defined in the project. Reviews are done by two methodologies one is peer review and the other is by external part who is not the member of the project. So we give the standard document to the reviewer he checks it , gives his perspective and logs a review to the development. If the review is critical then the development team can close it or they can wave it off.</w:t>
      </w:r>
    </w:p>
    <w:p w14:paraId="075B2BFC" w14:textId="77777777" w:rsidR="00963873" w:rsidRDefault="00963873">
      <w:pPr>
        <w:jc w:val="both"/>
        <w:sectPr w:rsidR="00963873">
          <w:pgSz w:w="12240" w:h="15840"/>
          <w:pgMar w:top="1340" w:right="220" w:bottom="680" w:left="1500" w:header="446" w:footer="488" w:gutter="0"/>
          <w:cols w:space="720"/>
        </w:sectPr>
      </w:pPr>
    </w:p>
    <w:p w14:paraId="4FB3125A" w14:textId="77777777" w:rsidR="00963873" w:rsidRDefault="00000000">
      <w:pPr>
        <w:pStyle w:val="Heading2"/>
        <w:numPr>
          <w:ilvl w:val="2"/>
          <w:numId w:val="139"/>
        </w:numPr>
        <w:tabs>
          <w:tab w:val="left" w:pos="658"/>
        </w:tabs>
        <w:spacing w:before="92"/>
        <w:ind w:left="658" w:hanging="358"/>
        <w:jc w:val="both"/>
      </w:pPr>
      <w:bookmarkStart w:id="365" w:name="_TOC_250148"/>
      <w:r>
        <w:t>What</w:t>
      </w:r>
      <w:r>
        <w:rPr>
          <w:spacing w:val="-3"/>
        </w:rPr>
        <w:t xml:space="preserve"> </w:t>
      </w:r>
      <w:r>
        <w:t>is</w:t>
      </w:r>
      <w:r>
        <w:rPr>
          <w:spacing w:val="-3"/>
        </w:rPr>
        <w:t xml:space="preserve"> </w:t>
      </w:r>
      <w:bookmarkEnd w:id="365"/>
      <w:r>
        <w:rPr>
          <w:spacing w:val="-2"/>
        </w:rPr>
        <w:t>CMMI?</w:t>
      </w:r>
    </w:p>
    <w:p w14:paraId="23D3DC31" w14:textId="77777777" w:rsidR="00963873" w:rsidRDefault="00000000">
      <w:pPr>
        <w:pStyle w:val="BodyText"/>
        <w:spacing w:before="57"/>
        <w:ind w:right="1576"/>
        <w:jc w:val="both"/>
      </w:pPr>
      <w:r>
        <w:t>It is a collection of instructions an organization can follow with the purpose to gain better control over its software development process.</w:t>
      </w:r>
    </w:p>
    <w:p w14:paraId="11B300F2" w14:textId="77777777" w:rsidR="00963873" w:rsidRDefault="00000000">
      <w:pPr>
        <w:pStyle w:val="Heading2"/>
        <w:numPr>
          <w:ilvl w:val="0"/>
          <w:numId w:val="138"/>
        </w:numPr>
        <w:tabs>
          <w:tab w:val="left" w:pos="730"/>
        </w:tabs>
        <w:spacing w:before="243"/>
        <w:ind w:left="730" w:hanging="430"/>
      </w:pPr>
      <w:bookmarkStart w:id="366" w:name="_TOC_250147"/>
      <w:r>
        <w:t>What</w:t>
      </w:r>
      <w:r>
        <w:rPr>
          <w:spacing w:val="-6"/>
        </w:rPr>
        <w:t xml:space="preserve"> </w:t>
      </w:r>
      <w:r>
        <w:t>are</w:t>
      </w:r>
      <w:r>
        <w:rPr>
          <w:spacing w:val="-4"/>
        </w:rPr>
        <w:t xml:space="preserve"> </w:t>
      </w:r>
      <w:r>
        <w:t>the</w:t>
      </w:r>
      <w:r>
        <w:rPr>
          <w:spacing w:val="-3"/>
        </w:rPr>
        <w:t xml:space="preserve"> </w:t>
      </w:r>
      <w:r>
        <w:t>five</w:t>
      </w:r>
      <w:r>
        <w:rPr>
          <w:spacing w:val="-4"/>
        </w:rPr>
        <w:t xml:space="preserve"> </w:t>
      </w:r>
      <w:r>
        <w:t>levels</w:t>
      </w:r>
      <w:r>
        <w:rPr>
          <w:spacing w:val="-4"/>
        </w:rPr>
        <w:t xml:space="preserve"> </w:t>
      </w:r>
      <w:r>
        <w:t>in</w:t>
      </w:r>
      <w:r>
        <w:rPr>
          <w:spacing w:val="-3"/>
        </w:rPr>
        <w:t xml:space="preserve"> </w:t>
      </w:r>
      <w:bookmarkEnd w:id="366"/>
      <w:r>
        <w:rPr>
          <w:spacing w:val="-2"/>
        </w:rPr>
        <w:t>CMMI?</w:t>
      </w:r>
    </w:p>
    <w:p w14:paraId="1B37FFC9" w14:textId="77777777" w:rsidR="00963873" w:rsidRDefault="00000000">
      <w:pPr>
        <w:pStyle w:val="BodyText"/>
        <w:spacing w:before="58"/>
        <w:jc w:val="both"/>
      </w:pPr>
      <w:r>
        <w:t>There</w:t>
      </w:r>
      <w:r>
        <w:rPr>
          <w:spacing w:val="-4"/>
        </w:rPr>
        <w:t xml:space="preserve"> </w:t>
      </w:r>
      <w:r>
        <w:t>are</w:t>
      </w:r>
      <w:r>
        <w:rPr>
          <w:spacing w:val="-4"/>
        </w:rPr>
        <w:t xml:space="preserve"> </w:t>
      </w:r>
      <w:r>
        <w:t>five</w:t>
      </w:r>
      <w:r>
        <w:rPr>
          <w:spacing w:val="-5"/>
        </w:rPr>
        <w:t xml:space="preserve"> </w:t>
      </w:r>
      <w:r>
        <w:t>levels</w:t>
      </w:r>
      <w:r>
        <w:rPr>
          <w:spacing w:val="-4"/>
        </w:rPr>
        <w:t xml:space="preserve"> </w:t>
      </w:r>
      <w:r>
        <w:t>of</w:t>
      </w:r>
      <w:r>
        <w:rPr>
          <w:spacing w:val="-4"/>
        </w:rPr>
        <w:t xml:space="preserve"> </w:t>
      </w:r>
      <w:r>
        <w:t>the</w:t>
      </w:r>
      <w:r>
        <w:rPr>
          <w:spacing w:val="-4"/>
        </w:rPr>
        <w:t xml:space="preserve"> </w:t>
      </w:r>
      <w:r>
        <w:t>CMM.</w:t>
      </w:r>
      <w:r>
        <w:rPr>
          <w:spacing w:val="-3"/>
        </w:rPr>
        <w:t xml:space="preserve"> </w:t>
      </w:r>
      <w:r>
        <w:t>According</w:t>
      </w:r>
      <w:r>
        <w:rPr>
          <w:spacing w:val="-4"/>
        </w:rPr>
        <w:t xml:space="preserve"> </w:t>
      </w:r>
      <w:r>
        <w:t>to</w:t>
      </w:r>
      <w:r>
        <w:rPr>
          <w:spacing w:val="-4"/>
        </w:rPr>
        <w:t xml:space="preserve"> </w:t>
      </w:r>
      <w:r>
        <w:t>the</w:t>
      </w:r>
      <w:r>
        <w:rPr>
          <w:spacing w:val="-4"/>
        </w:rPr>
        <w:t xml:space="preserve"> SEI,</w:t>
      </w:r>
    </w:p>
    <w:p w14:paraId="4E5C7A84" w14:textId="77777777" w:rsidR="00963873" w:rsidRDefault="00000000">
      <w:pPr>
        <w:pStyle w:val="Heading3"/>
        <w:spacing w:before="146"/>
        <w:jc w:val="both"/>
      </w:pPr>
      <w:r>
        <w:t xml:space="preserve">Level 1 – </w:t>
      </w:r>
      <w:r>
        <w:rPr>
          <w:spacing w:val="-2"/>
        </w:rPr>
        <w:t>Initial</w:t>
      </w:r>
    </w:p>
    <w:p w14:paraId="4CD4F225" w14:textId="77777777" w:rsidR="00963873" w:rsidRDefault="00000000">
      <w:pPr>
        <w:pStyle w:val="BodyText"/>
        <w:ind w:right="1577"/>
        <w:jc w:val="both"/>
      </w:pPr>
      <w:r>
        <w:t>At maturity level 1, processes are usually ad hoc and the organization usually does not provide a stable environment. Success in these organizations depends on the competence and heroics of people in the organization and not on the use of proven processes. In spite of this ad hoc, chaotic environment, maturity level 1 organizations often produce products and services that work; however, they frequently exceed the budget and schedule of their projects.</w:t>
      </w:r>
    </w:p>
    <w:p w14:paraId="205A4744" w14:textId="77777777" w:rsidR="00963873" w:rsidRDefault="00000000">
      <w:pPr>
        <w:pStyle w:val="BodyText"/>
        <w:spacing w:before="143"/>
        <w:ind w:right="1579"/>
        <w:jc w:val="both"/>
      </w:pPr>
      <w:r>
        <w:t>Maturity</w:t>
      </w:r>
      <w:r>
        <w:rPr>
          <w:spacing w:val="-4"/>
        </w:rPr>
        <w:t xml:space="preserve"> </w:t>
      </w:r>
      <w:r>
        <w:t>level</w:t>
      </w:r>
      <w:r>
        <w:rPr>
          <w:spacing w:val="-4"/>
        </w:rPr>
        <w:t xml:space="preserve"> </w:t>
      </w:r>
      <w:r>
        <w:t>1</w:t>
      </w:r>
      <w:r>
        <w:rPr>
          <w:spacing w:val="-4"/>
        </w:rPr>
        <w:t xml:space="preserve"> </w:t>
      </w:r>
      <w:r>
        <w:t>organizations</w:t>
      </w:r>
      <w:r>
        <w:rPr>
          <w:spacing w:val="-4"/>
        </w:rPr>
        <w:t xml:space="preserve"> </w:t>
      </w:r>
      <w:r>
        <w:t>are</w:t>
      </w:r>
      <w:r>
        <w:rPr>
          <w:spacing w:val="-4"/>
        </w:rPr>
        <w:t xml:space="preserve"> </w:t>
      </w:r>
      <w:r>
        <w:t>characterized</w:t>
      </w:r>
      <w:r>
        <w:rPr>
          <w:spacing w:val="-3"/>
        </w:rPr>
        <w:t xml:space="preserve"> </w:t>
      </w:r>
      <w:r>
        <w:t>by</w:t>
      </w:r>
      <w:r>
        <w:rPr>
          <w:spacing w:val="-2"/>
        </w:rPr>
        <w:t xml:space="preserve"> </w:t>
      </w:r>
      <w:r>
        <w:t>a</w:t>
      </w:r>
      <w:r>
        <w:rPr>
          <w:spacing w:val="-4"/>
        </w:rPr>
        <w:t xml:space="preserve"> </w:t>
      </w:r>
      <w:r>
        <w:t>tendency</w:t>
      </w:r>
      <w:r>
        <w:rPr>
          <w:spacing w:val="-2"/>
        </w:rPr>
        <w:t xml:space="preserve"> </w:t>
      </w:r>
      <w:r>
        <w:t>to</w:t>
      </w:r>
      <w:r>
        <w:rPr>
          <w:spacing w:val="-4"/>
        </w:rPr>
        <w:t xml:space="preserve"> </w:t>
      </w:r>
      <w:r>
        <w:t>over</w:t>
      </w:r>
      <w:r>
        <w:rPr>
          <w:spacing w:val="-4"/>
        </w:rPr>
        <w:t xml:space="preserve"> </w:t>
      </w:r>
      <w:r>
        <w:t>commit,</w:t>
      </w:r>
      <w:r>
        <w:rPr>
          <w:spacing w:val="-4"/>
        </w:rPr>
        <w:t xml:space="preserve"> </w:t>
      </w:r>
      <w:r>
        <w:t>abandon</w:t>
      </w:r>
      <w:r>
        <w:rPr>
          <w:spacing w:val="-5"/>
        </w:rPr>
        <w:t xml:space="preserve"> </w:t>
      </w:r>
      <w:r>
        <w:t>processes in the time of crisis, and not be able to repeat their past successes again.</w:t>
      </w:r>
    </w:p>
    <w:p w14:paraId="426CBCAB" w14:textId="77777777" w:rsidR="00963873" w:rsidRDefault="00000000">
      <w:pPr>
        <w:pStyle w:val="Heading3"/>
        <w:jc w:val="both"/>
      </w:pPr>
      <w:r>
        <w:t xml:space="preserve">Level 2 – </w:t>
      </w:r>
      <w:r>
        <w:rPr>
          <w:spacing w:val="-2"/>
        </w:rPr>
        <w:t>Repeatable</w:t>
      </w:r>
    </w:p>
    <w:p w14:paraId="608EB21A" w14:textId="77777777" w:rsidR="00963873" w:rsidRDefault="00000000">
      <w:pPr>
        <w:pStyle w:val="BodyText"/>
        <w:ind w:right="1578"/>
        <w:jc w:val="both"/>
      </w:pPr>
      <w:r>
        <w:t>At maturity level 2, software development successes are repeatable. The organization may use some basic project management to track cost and schedule.</w:t>
      </w:r>
    </w:p>
    <w:p w14:paraId="5D53824F" w14:textId="77777777" w:rsidR="00963873" w:rsidRDefault="00000000">
      <w:pPr>
        <w:pStyle w:val="BodyText"/>
        <w:spacing w:before="143"/>
        <w:ind w:right="1576"/>
        <w:jc w:val="both"/>
      </w:pPr>
      <w:r>
        <w:t xml:space="preserve">Process discipline helps to ensure that existing practices are retained during times of stress. When these practices are in place, projects are performed and managed according to their documented </w:t>
      </w:r>
      <w:r>
        <w:rPr>
          <w:spacing w:val="-2"/>
        </w:rPr>
        <w:t>plans.</w:t>
      </w:r>
    </w:p>
    <w:p w14:paraId="67BAFBFF" w14:textId="77777777" w:rsidR="00963873" w:rsidRDefault="00000000">
      <w:pPr>
        <w:pStyle w:val="BodyText"/>
        <w:spacing w:before="144"/>
        <w:ind w:right="1577"/>
        <w:jc w:val="both"/>
      </w:pPr>
      <w:r>
        <w:t>Project status and the delivery of services are visible to management at defined points (for example, at major milestones and at the completion of major tasks).</w:t>
      </w:r>
    </w:p>
    <w:p w14:paraId="0B6243AD" w14:textId="77777777" w:rsidR="00963873" w:rsidRDefault="00000000">
      <w:pPr>
        <w:pStyle w:val="BodyText"/>
        <w:spacing w:before="144"/>
        <w:ind w:right="1577"/>
        <w:jc w:val="both"/>
      </w:pPr>
      <w:r>
        <w:t>Basic project management processes are established to track cost, schedule, and functionality.</w:t>
      </w:r>
      <w:r>
        <w:rPr>
          <w:spacing w:val="40"/>
        </w:rPr>
        <w:t xml:space="preserve"> </w:t>
      </w:r>
      <w:r>
        <w:t xml:space="preserve">The necessary process discipline is in place to repeat earlier successes on projects with similar </w:t>
      </w:r>
      <w:r>
        <w:rPr>
          <w:spacing w:val="-2"/>
        </w:rPr>
        <w:t>applications.</w:t>
      </w:r>
    </w:p>
    <w:p w14:paraId="53CAF5C0" w14:textId="77777777" w:rsidR="00963873" w:rsidRDefault="00000000">
      <w:pPr>
        <w:pStyle w:val="Heading3"/>
        <w:spacing w:before="146"/>
        <w:jc w:val="both"/>
      </w:pPr>
      <w:r>
        <w:t xml:space="preserve">Level 3 – </w:t>
      </w:r>
      <w:r>
        <w:rPr>
          <w:spacing w:val="-2"/>
        </w:rPr>
        <w:t>Defined</w:t>
      </w:r>
    </w:p>
    <w:p w14:paraId="2C429F8B" w14:textId="77777777" w:rsidR="00963873" w:rsidRDefault="00000000">
      <w:pPr>
        <w:pStyle w:val="BodyText"/>
        <w:ind w:right="1577"/>
        <w:jc w:val="both"/>
      </w:pPr>
      <w:r>
        <w:t>At maturity level 3, processes are well characterized and understood, and are described in standards, procedures, tools, and methods.</w:t>
      </w:r>
    </w:p>
    <w:p w14:paraId="12EF5457" w14:textId="77777777" w:rsidR="00963873" w:rsidRDefault="00000000">
      <w:pPr>
        <w:pStyle w:val="BodyText"/>
        <w:spacing w:before="143"/>
        <w:ind w:right="1576"/>
        <w:jc w:val="both"/>
      </w:pPr>
      <w:r>
        <w:t>The organization has set of standard processes, which is the basis for level 3, is established and improved over time. These standard processes are used to establish consistency across the organization. Projects establish their defined processes by the organization’s set of standard processes according to tailoring guidelines.</w:t>
      </w:r>
    </w:p>
    <w:p w14:paraId="028353F8" w14:textId="77777777" w:rsidR="00963873" w:rsidRDefault="00000000">
      <w:pPr>
        <w:pStyle w:val="BodyText"/>
        <w:spacing w:before="144"/>
        <w:ind w:right="1577"/>
        <w:jc w:val="both"/>
      </w:pPr>
      <w:r>
        <w:t>The organization’s management establishes process objectives based on the organization is set of standard processes and ensures that these objectives are appropriately addressed.</w:t>
      </w:r>
    </w:p>
    <w:p w14:paraId="0338F3B7" w14:textId="77777777" w:rsidR="00963873" w:rsidRDefault="00000000">
      <w:pPr>
        <w:pStyle w:val="BodyText"/>
        <w:spacing w:before="144"/>
        <w:ind w:right="1576"/>
        <w:jc w:val="both"/>
      </w:pPr>
      <w:r>
        <w:t>A critical distinction between level 2 and level 3 is the scope of standards, process descriptions, and procedures. At level 2, the standards, process descriptions, and procedures may be quite different in each specific instance of the process (for example, on a particular project). At level 3, the standards, process descriptions, and procedures for a project are tailored from the organization’s set of standard processes to suit a particular project or organizational unit.</w:t>
      </w:r>
    </w:p>
    <w:p w14:paraId="3AEA63D0" w14:textId="77777777" w:rsidR="00963873" w:rsidRDefault="00000000">
      <w:pPr>
        <w:pStyle w:val="Heading3"/>
        <w:spacing w:before="146"/>
        <w:jc w:val="both"/>
      </w:pPr>
      <w:r>
        <w:t xml:space="preserve">Level 4 – </w:t>
      </w:r>
      <w:r>
        <w:rPr>
          <w:spacing w:val="-2"/>
        </w:rPr>
        <w:t>Managed</w:t>
      </w:r>
    </w:p>
    <w:p w14:paraId="4D03F31B" w14:textId="77777777" w:rsidR="00963873" w:rsidRDefault="00000000">
      <w:pPr>
        <w:pStyle w:val="BodyText"/>
        <w:ind w:left="299" w:right="1577"/>
        <w:jc w:val="both"/>
      </w:pPr>
      <w:r>
        <w:t>Using precise measurements, management can effectively control the software development effort. In particular, management can identify ways to adjust and adapt the process to particular projects without measurable losses of quality or deviations from specifications.</w:t>
      </w:r>
    </w:p>
    <w:p w14:paraId="2B922F1F" w14:textId="77777777" w:rsidR="00963873" w:rsidRDefault="00963873">
      <w:pPr>
        <w:jc w:val="both"/>
        <w:sectPr w:rsidR="00963873">
          <w:pgSz w:w="12240" w:h="15840"/>
          <w:pgMar w:top="1340" w:right="220" w:bottom="680" w:left="1500" w:header="446" w:footer="488" w:gutter="0"/>
          <w:cols w:space="720"/>
        </w:sectPr>
      </w:pPr>
    </w:p>
    <w:p w14:paraId="222689B6" w14:textId="77777777" w:rsidR="00963873" w:rsidRDefault="00000000">
      <w:pPr>
        <w:pStyle w:val="BodyText"/>
        <w:spacing w:before="89"/>
        <w:ind w:right="1578"/>
        <w:jc w:val="both"/>
      </w:pPr>
      <w:r>
        <w:t>Sub processes are selected that significantly contribute to overall process performance. These selected sub processes are controlled using statistical and other quantitative techniques.</w:t>
      </w:r>
    </w:p>
    <w:p w14:paraId="3B7DCF9A" w14:textId="77777777" w:rsidR="00963873" w:rsidRDefault="00000000">
      <w:pPr>
        <w:pStyle w:val="BodyText"/>
        <w:spacing w:before="145"/>
        <w:ind w:left="299" w:right="1576"/>
        <w:jc w:val="both"/>
      </w:pPr>
      <w:r>
        <w:t>A critical distinction between maturity level 3 and maturity level 4 is the predictability of process performance. At maturity level 4, the performance of processes is controlled using statistical and other quantitative techniques, and is quantitatively predictable. At maturity level 3, processes are only qualitatively predictable.</w:t>
      </w:r>
    </w:p>
    <w:p w14:paraId="64922188" w14:textId="77777777" w:rsidR="00963873" w:rsidRDefault="00000000">
      <w:pPr>
        <w:pStyle w:val="Heading3"/>
        <w:jc w:val="both"/>
      </w:pPr>
      <w:r>
        <w:t xml:space="preserve">Level 5 – </w:t>
      </w:r>
      <w:r>
        <w:rPr>
          <w:spacing w:val="-2"/>
        </w:rPr>
        <w:t>Optimizing</w:t>
      </w:r>
    </w:p>
    <w:p w14:paraId="551D4F66" w14:textId="77777777" w:rsidR="00963873" w:rsidRDefault="00000000">
      <w:pPr>
        <w:pStyle w:val="BodyText"/>
        <w:ind w:right="1575"/>
        <w:jc w:val="both"/>
      </w:pPr>
      <w:r>
        <w:t>Maturity level</w:t>
      </w:r>
      <w:r>
        <w:rPr>
          <w:spacing w:val="-1"/>
        </w:rPr>
        <w:t xml:space="preserve"> </w:t>
      </w:r>
      <w:r>
        <w:t>5</w:t>
      </w:r>
      <w:r>
        <w:rPr>
          <w:spacing w:val="-1"/>
        </w:rPr>
        <w:t xml:space="preserve"> </w:t>
      </w:r>
      <w:r>
        <w:t>focuses</w:t>
      </w:r>
      <w:r>
        <w:rPr>
          <w:spacing w:val="-1"/>
        </w:rPr>
        <w:t xml:space="preserve"> </w:t>
      </w:r>
      <w:r>
        <w:t>on</w:t>
      </w:r>
      <w:r>
        <w:rPr>
          <w:spacing w:val="-1"/>
        </w:rPr>
        <w:t xml:space="preserve"> </w:t>
      </w:r>
      <w:r>
        <w:t>persistently improving</w:t>
      </w:r>
      <w:r>
        <w:rPr>
          <w:spacing w:val="-1"/>
        </w:rPr>
        <w:t xml:space="preserve"> </w:t>
      </w:r>
      <w:r>
        <w:t>process</w:t>
      </w:r>
      <w:r>
        <w:rPr>
          <w:spacing w:val="-1"/>
        </w:rPr>
        <w:t xml:space="preserve"> </w:t>
      </w:r>
      <w:r>
        <w:t>performance</w:t>
      </w:r>
      <w:r>
        <w:rPr>
          <w:spacing w:val="-1"/>
        </w:rPr>
        <w:t xml:space="preserve"> </w:t>
      </w:r>
      <w:r>
        <w:t>through</w:t>
      </w:r>
      <w:r>
        <w:rPr>
          <w:spacing w:val="-1"/>
        </w:rPr>
        <w:t xml:space="preserve"> </w:t>
      </w:r>
      <w:r>
        <w:t>both</w:t>
      </w:r>
      <w:r>
        <w:rPr>
          <w:spacing w:val="-1"/>
        </w:rPr>
        <w:t xml:space="preserve"> </w:t>
      </w:r>
      <w:r>
        <w:t>incremental and innovative technological improvements. Quantitative process-improvement objectives for the organization are established, continually revised to reflect changing business objectives, and used as criteria in managing process improvement. The effects of deployed process improvements are measured and evaluated against the quantitative process-improvement objectives. Both the defined processes and the organization set of standard processes are targets of measurable improvement activities.</w:t>
      </w:r>
    </w:p>
    <w:p w14:paraId="607BD298" w14:textId="77777777" w:rsidR="00963873" w:rsidRDefault="00000000">
      <w:pPr>
        <w:pStyle w:val="BodyText"/>
        <w:spacing w:before="144"/>
        <w:ind w:right="1579"/>
        <w:jc w:val="both"/>
      </w:pPr>
      <w:r>
        <w:t>Process improvements to address common causes of process variation and measurably improve the organization’s processes are identified, evaluated, and deployed.</w:t>
      </w:r>
    </w:p>
    <w:p w14:paraId="094B098F" w14:textId="77777777" w:rsidR="00963873" w:rsidRDefault="00000000">
      <w:pPr>
        <w:pStyle w:val="BodyText"/>
        <w:spacing w:before="143"/>
        <w:ind w:right="1578"/>
        <w:jc w:val="both"/>
      </w:pPr>
      <w:r>
        <w:t>Optimizing</w:t>
      </w:r>
      <w:r>
        <w:rPr>
          <w:spacing w:val="-2"/>
        </w:rPr>
        <w:t xml:space="preserve"> </w:t>
      </w:r>
      <w:r>
        <w:t>processes</w:t>
      </w:r>
      <w:r>
        <w:rPr>
          <w:spacing w:val="-2"/>
        </w:rPr>
        <w:t xml:space="preserve"> </w:t>
      </w:r>
      <w:r>
        <w:t>that</w:t>
      </w:r>
      <w:r>
        <w:rPr>
          <w:spacing w:val="-2"/>
        </w:rPr>
        <w:t xml:space="preserve"> </w:t>
      </w:r>
      <w:r>
        <w:t>are</w:t>
      </w:r>
      <w:r>
        <w:rPr>
          <w:spacing w:val="-2"/>
        </w:rPr>
        <w:t xml:space="preserve"> </w:t>
      </w:r>
      <w:r>
        <w:t>nimble,</w:t>
      </w:r>
      <w:r>
        <w:rPr>
          <w:spacing w:val="-2"/>
        </w:rPr>
        <w:t xml:space="preserve"> </w:t>
      </w:r>
      <w:r>
        <w:t>adaptable</w:t>
      </w:r>
      <w:r>
        <w:rPr>
          <w:spacing w:val="-2"/>
        </w:rPr>
        <w:t xml:space="preserve"> </w:t>
      </w:r>
      <w:r>
        <w:t>and</w:t>
      </w:r>
      <w:r>
        <w:rPr>
          <w:spacing w:val="-4"/>
        </w:rPr>
        <w:t xml:space="preserve"> </w:t>
      </w:r>
      <w:r>
        <w:t>innovative</w:t>
      </w:r>
      <w:r>
        <w:rPr>
          <w:spacing w:val="-2"/>
        </w:rPr>
        <w:t xml:space="preserve"> </w:t>
      </w:r>
      <w:r>
        <w:t>depends</w:t>
      </w:r>
      <w:r>
        <w:rPr>
          <w:spacing w:val="-2"/>
        </w:rPr>
        <w:t xml:space="preserve"> </w:t>
      </w:r>
      <w:r>
        <w:t>on</w:t>
      </w:r>
      <w:r>
        <w:rPr>
          <w:spacing w:val="-2"/>
        </w:rPr>
        <w:t xml:space="preserve"> </w:t>
      </w:r>
      <w:r>
        <w:t>the</w:t>
      </w:r>
      <w:r>
        <w:rPr>
          <w:spacing w:val="-3"/>
        </w:rPr>
        <w:t xml:space="preserve"> </w:t>
      </w:r>
      <w:r>
        <w:t>participation</w:t>
      </w:r>
      <w:r>
        <w:rPr>
          <w:spacing w:val="-3"/>
        </w:rPr>
        <w:t xml:space="preserve"> </w:t>
      </w:r>
      <w:r>
        <w:t>of</w:t>
      </w:r>
      <w:r>
        <w:rPr>
          <w:spacing w:val="-2"/>
        </w:rPr>
        <w:t xml:space="preserve"> </w:t>
      </w:r>
      <w:r>
        <w:t>an empowered workforce aligned with the business values and objectives of the organization. The organization’s ability to rapidly respond to changes and opportunities is enhanced by finding</w:t>
      </w:r>
      <w:r>
        <w:rPr>
          <w:spacing w:val="40"/>
        </w:rPr>
        <w:t xml:space="preserve"> </w:t>
      </w:r>
      <w:r>
        <w:t>ways to accelerate and share learning.</w:t>
      </w:r>
    </w:p>
    <w:p w14:paraId="1EBA5B7D" w14:textId="77777777" w:rsidR="00963873" w:rsidRDefault="00000000">
      <w:pPr>
        <w:pStyle w:val="BodyText"/>
        <w:spacing w:before="144"/>
        <w:ind w:right="1576"/>
        <w:jc w:val="both"/>
      </w:pPr>
      <w:r>
        <w:t>A</w:t>
      </w:r>
      <w:r>
        <w:rPr>
          <w:spacing w:val="-1"/>
        </w:rPr>
        <w:t xml:space="preserve"> </w:t>
      </w:r>
      <w:r>
        <w:t>critical</w:t>
      </w:r>
      <w:r>
        <w:rPr>
          <w:spacing w:val="-1"/>
        </w:rPr>
        <w:t xml:space="preserve"> </w:t>
      </w:r>
      <w:r>
        <w:t>distinction</w:t>
      </w:r>
      <w:r>
        <w:rPr>
          <w:spacing w:val="-1"/>
        </w:rPr>
        <w:t xml:space="preserve"> </w:t>
      </w:r>
      <w:r>
        <w:t>between maturity level</w:t>
      </w:r>
      <w:r>
        <w:rPr>
          <w:spacing w:val="-1"/>
        </w:rPr>
        <w:t xml:space="preserve"> </w:t>
      </w:r>
      <w:r>
        <w:t>4</w:t>
      </w:r>
      <w:r>
        <w:rPr>
          <w:spacing w:val="-1"/>
        </w:rPr>
        <w:t xml:space="preserve"> </w:t>
      </w:r>
      <w:r>
        <w:t>and</w:t>
      </w:r>
      <w:r>
        <w:rPr>
          <w:spacing w:val="-2"/>
        </w:rPr>
        <w:t xml:space="preserve"> </w:t>
      </w:r>
      <w:r>
        <w:t>maturity level</w:t>
      </w:r>
      <w:r>
        <w:rPr>
          <w:spacing w:val="-1"/>
        </w:rPr>
        <w:t xml:space="preserve"> </w:t>
      </w:r>
      <w:r>
        <w:t>5</w:t>
      </w:r>
      <w:r>
        <w:rPr>
          <w:spacing w:val="-1"/>
        </w:rPr>
        <w:t xml:space="preserve"> </w:t>
      </w:r>
      <w:r>
        <w:t>is</w:t>
      </w:r>
      <w:r>
        <w:rPr>
          <w:spacing w:val="-1"/>
        </w:rPr>
        <w:t xml:space="preserve"> </w:t>
      </w:r>
      <w:r>
        <w:t>the</w:t>
      </w:r>
      <w:r>
        <w:rPr>
          <w:spacing w:val="-1"/>
        </w:rPr>
        <w:t xml:space="preserve"> </w:t>
      </w:r>
      <w:r>
        <w:t>type</w:t>
      </w:r>
      <w:r>
        <w:rPr>
          <w:spacing w:val="-1"/>
        </w:rPr>
        <w:t xml:space="preserve"> </w:t>
      </w:r>
      <w:r>
        <w:t>of</w:t>
      </w:r>
      <w:r>
        <w:rPr>
          <w:spacing w:val="-2"/>
        </w:rPr>
        <w:t xml:space="preserve"> </w:t>
      </w:r>
      <w:r>
        <w:t>process</w:t>
      </w:r>
      <w:r>
        <w:rPr>
          <w:spacing w:val="-1"/>
        </w:rPr>
        <w:t xml:space="preserve"> </w:t>
      </w:r>
      <w:r>
        <w:t>variation addressed. At maturity level 4, processes are concerned with addressing special causes of process variation and providing statistical predictability of the results. Though processes may produce predictable results, the results may be insufficient to achieve the established objectives. At maturity level 5, processes are concerned with addressing common causes of process variation and changing the process (that is, shifting the mean of the process performance) to improve process performance (while maintaining statistical probability) to achieve the established quantitative process-improvement objectives.</w:t>
      </w:r>
    </w:p>
    <w:p w14:paraId="6E548826" w14:textId="77777777" w:rsidR="00963873" w:rsidRDefault="00000000">
      <w:pPr>
        <w:pStyle w:val="BodyText"/>
        <w:spacing w:before="8"/>
        <w:ind w:left="0"/>
        <w:rPr>
          <w:sz w:val="10"/>
        </w:rPr>
      </w:pPr>
      <w:r>
        <w:rPr>
          <w:noProof/>
        </w:rPr>
        <mc:AlternateContent>
          <mc:Choice Requires="wps">
            <w:drawing>
              <wp:anchor distT="0" distB="0" distL="0" distR="0" simplePos="0" relativeHeight="487760896" behindDoc="1" locked="0" layoutInCell="1" allowOverlap="1" wp14:anchorId="467A2C8C" wp14:editId="580BC5C2">
                <wp:simplePos x="0" y="0"/>
                <wp:positionH relativeFrom="page">
                  <wp:posOffset>1044701</wp:posOffset>
                </wp:positionH>
                <wp:positionV relativeFrom="paragraph">
                  <wp:posOffset>96550</wp:posOffset>
                </wp:positionV>
                <wp:extent cx="5607050" cy="590550"/>
                <wp:effectExtent l="0" t="0" r="0" b="0"/>
                <wp:wrapTopAndBottom/>
                <wp:docPr id="591" name="Textbox 5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590550"/>
                        </a:xfrm>
                        <a:prstGeom prst="rect">
                          <a:avLst/>
                        </a:prstGeom>
                        <a:solidFill>
                          <a:srgbClr val="E6E6E6"/>
                        </a:solidFill>
                        <a:ln w="6095">
                          <a:solidFill>
                            <a:srgbClr val="000000"/>
                          </a:solidFill>
                          <a:prstDash val="solid"/>
                        </a:ln>
                      </wps:spPr>
                      <wps:txbx>
                        <w:txbxContent>
                          <w:p w14:paraId="200DCA2A" w14:textId="77777777" w:rsidR="00963873" w:rsidRDefault="00000000">
                            <w:pPr>
                              <w:spacing w:before="20" w:line="300" w:lineRule="atLeast"/>
                              <w:ind w:left="150" w:right="227"/>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I</w:t>
                            </w:r>
                            <w:r>
                              <w:rPr>
                                <w:rFonts w:ascii="Courier New"/>
                                <w:color w:val="000000"/>
                                <w:spacing w:val="-4"/>
                                <w:sz w:val="20"/>
                              </w:rPr>
                              <w:t xml:space="preserve"> </w:t>
                            </w:r>
                            <w:r>
                              <w:rPr>
                                <w:rFonts w:ascii="Courier New"/>
                                <w:color w:val="000000"/>
                                <w:sz w:val="20"/>
                              </w:rPr>
                              <w:t>am</w:t>
                            </w:r>
                            <w:r>
                              <w:rPr>
                                <w:rFonts w:ascii="Courier New"/>
                                <w:color w:val="000000"/>
                                <w:spacing w:val="-4"/>
                                <w:sz w:val="20"/>
                              </w:rPr>
                              <w:t xml:space="preserve"> </w:t>
                            </w:r>
                            <w:r>
                              <w:rPr>
                                <w:rFonts w:ascii="Courier New"/>
                                <w:color w:val="000000"/>
                                <w:sz w:val="20"/>
                              </w:rPr>
                              <w:t>sure</w:t>
                            </w:r>
                            <w:r>
                              <w:rPr>
                                <w:rFonts w:ascii="Courier New"/>
                                <w:color w:val="000000"/>
                                <w:spacing w:val="-4"/>
                                <w:sz w:val="20"/>
                              </w:rPr>
                              <w:t xml:space="preserve"> </w:t>
                            </w:r>
                            <w:r>
                              <w:rPr>
                                <w:rFonts w:ascii="Courier New"/>
                                <w:color w:val="000000"/>
                                <w:sz w:val="20"/>
                              </w:rPr>
                              <w:t>during</w:t>
                            </w:r>
                            <w:r>
                              <w:rPr>
                                <w:rFonts w:ascii="Courier New"/>
                                <w:color w:val="000000"/>
                                <w:spacing w:val="-4"/>
                                <w:sz w:val="20"/>
                              </w:rPr>
                              <w:t xml:space="preserve"> </w:t>
                            </w:r>
                            <w:r>
                              <w:rPr>
                                <w:rFonts w:ascii="Courier New"/>
                                <w:color w:val="000000"/>
                                <w:sz w:val="20"/>
                              </w:rPr>
                              <w:t>interview</w:t>
                            </w:r>
                            <w:r>
                              <w:rPr>
                                <w:rFonts w:ascii="Courier New"/>
                                <w:color w:val="000000"/>
                                <w:spacing w:val="-4"/>
                                <w:sz w:val="20"/>
                              </w:rPr>
                              <w:t xml:space="preserve"> </w:t>
                            </w:r>
                            <w:r>
                              <w:rPr>
                                <w:rFonts w:ascii="Courier New"/>
                                <w:color w:val="000000"/>
                                <w:sz w:val="20"/>
                              </w:rPr>
                              <w:t>specially</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SQA</w:t>
                            </w:r>
                            <w:r>
                              <w:rPr>
                                <w:rFonts w:ascii="Courier New"/>
                                <w:color w:val="000000"/>
                                <w:spacing w:val="-4"/>
                                <w:sz w:val="20"/>
                              </w:rPr>
                              <w:t xml:space="preserve"> </w:t>
                            </w:r>
                            <w:r>
                              <w:rPr>
                                <w:rFonts w:ascii="Courier New"/>
                                <w:color w:val="000000"/>
                                <w:sz w:val="20"/>
                              </w:rPr>
                              <w:t>guys</w:t>
                            </w:r>
                            <w:r>
                              <w:rPr>
                                <w:rFonts w:ascii="Courier New"/>
                                <w:color w:val="000000"/>
                                <w:spacing w:val="-4"/>
                                <w:sz w:val="20"/>
                              </w:rPr>
                              <w:t xml:space="preserve"> </w:t>
                            </w:r>
                            <w:r>
                              <w:rPr>
                                <w:rFonts w:ascii="Courier New"/>
                                <w:color w:val="000000"/>
                                <w:sz w:val="20"/>
                              </w:rPr>
                              <w:t>expect</w:t>
                            </w:r>
                            <w:r>
                              <w:rPr>
                                <w:rFonts w:ascii="Courier New"/>
                                <w:color w:val="000000"/>
                                <w:spacing w:val="-4"/>
                                <w:sz w:val="20"/>
                              </w:rPr>
                              <w:t xml:space="preserve"> </w:t>
                            </w:r>
                            <w:r>
                              <w:rPr>
                                <w:rFonts w:ascii="Courier New"/>
                                <w:color w:val="000000"/>
                                <w:sz w:val="20"/>
                              </w:rPr>
                              <w:t>all the different levels of CMMI to be in mind. So below is the figure, which will help you remembering the same.</w:t>
                            </w:r>
                          </w:p>
                        </w:txbxContent>
                      </wps:txbx>
                      <wps:bodyPr wrap="square" lIns="0" tIns="0" rIns="0" bIns="0" rtlCol="0">
                        <a:noAutofit/>
                      </wps:bodyPr>
                    </wps:wsp>
                  </a:graphicData>
                </a:graphic>
              </wp:anchor>
            </w:drawing>
          </mc:Choice>
          <mc:Fallback>
            <w:pict>
              <v:shape w14:anchorId="467A2C8C" id="Textbox 591" o:spid="_x0000_s1360" type="#_x0000_t202" style="position:absolute;margin-left:82.25pt;margin-top:7.6pt;width:441.5pt;height:46.5pt;z-index:-15555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" fillcolor="#e6e6e6" strokeweight=".16931mm">
                <v:path arrowok="t"/>
                <v:textbox inset="0,0,0,0">
                  <w:txbxContent>
                    <w:p w14:paraId="200DCA2A" w14:textId="77777777" w:rsidR="00963873" w:rsidRDefault="00000000">
                      <w:pPr>
                        <w:spacing w:before="20" w:line="300" w:lineRule="atLeast"/>
                        <w:ind w:left="150" w:right="227"/>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I</w:t>
                      </w:r>
                      <w:r>
                        <w:rPr>
                          <w:rFonts w:ascii="Courier New"/>
                          <w:color w:val="000000"/>
                          <w:spacing w:val="-4"/>
                          <w:sz w:val="20"/>
                        </w:rPr>
                        <w:t xml:space="preserve"> </w:t>
                      </w:r>
                      <w:r>
                        <w:rPr>
                          <w:rFonts w:ascii="Courier New"/>
                          <w:color w:val="000000"/>
                          <w:sz w:val="20"/>
                        </w:rPr>
                        <w:t>am</w:t>
                      </w:r>
                      <w:r>
                        <w:rPr>
                          <w:rFonts w:ascii="Courier New"/>
                          <w:color w:val="000000"/>
                          <w:spacing w:val="-4"/>
                          <w:sz w:val="20"/>
                        </w:rPr>
                        <w:t xml:space="preserve"> </w:t>
                      </w:r>
                      <w:r>
                        <w:rPr>
                          <w:rFonts w:ascii="Courier New"/>
                          <w:color w:val="000000"/>
                          <w:sz w:val="20"/>
                        </w:rPr>
                        <w:t>sure</w:t>
                      </w:r>
                      <w:r>
                        <w:rPr>
                          <w:rFonts w:ascii="Courier New"/>
                          <w:color w:val="000000"/>
                          <w:spacing w:val="-4"/>
                          <w:sz w:val="20"/>
                        </w:rPr>
                        <w:t xml:space="preserve"> </w:t>
                      </w:r>
                      <w:r>
                        <w:rPr>
                          <w:rFonts w:ascii="Courier New"/>
                          <w:color w:val="000000"/>
                          <w:sz w:val="20"/>
                        </w:rPr>
                        <w:t>during</w:t>
                      </w:r>
                      <w:r>
                        <w:rPr>
                          <w:rFonts w:ascii="Courier New"/>
                          <w:color w:val="000000"/>
                          <w:spacing w:val="-4"/>
                          <w:sz w:val="20"/>
                        </w:rPr>
                        <w:t xml:space="preserve"> </w:t>
                      </w:r>
                      <w:r>
                        <w:rPr>
                          <w:rFonts w:ascii="Courier New"/>
                          <w:color w:val="000000"/>
                          <w:sz w:val="20"/>
                        </w:rPr>
                        <w:t>interview</w:t>
                      </w:r>
                      <w:r>
                        <w:rPr>
                          <w:rFonts w:ascii="Courier New"/>
                          <w:color w:val="000000"/>
                          <w:spacing w:val="-4"/>
                          <w:sz w:val="20"/>
                        </w:rPr>
                        <w:t xml:space="preserve"> </w:t>
                      </w:r>
                      <w:r>
                        <w:rPr>
                          <w:rFonts w:ascii="Courier New"/>
                          <w:color w:val="000000"/>
                          <w:sz w:val="20"/>
                        </w:rPr>
                        <w:t>specially</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SQA</w:t>
                      </w:r>
                      <w:r>
                        <w:rPr>
                          <w:rFonts w:ascii="Courier New"/>
                          <w:color w:val="000000"/>
                          <w:spacing w:val="-4"/>
                          <w:sz w:val="20"/>
                        </w:rPr>
                        <w:t xml:space="preserve"> </w:t>
                      </w:r>
                      <w:r>
                        <w:rPr>
                          <w:rFonts w:ascii="Courier New"/>
                          <w:color w:val="000000"/>
                          <w:sz w:val="20"/>
                        </w:rPr>
                        <w:t>guys</w:t>
                      </w:r>
                      <w:r>
                        <w:rPr>
                          <w:rFonts w:ascii="Courier New"/>
                          <w:color w:val="000000"/>
                          <w:spacing w:val="-4"/>
                          <w:sz w:val="20"/>
                        </w:rPr>
                        <w:t xml:space="preserve"> </w:t>
                      </w:r>
                      <w:r>
                        <w:rPr>
                          <w:rFonts w:ascii="Courier New"/>
                          <w:color w:val="000000"/>
                          <w:sz w:val="20"/>
                        </w:rPr>
                        <w:t>expect</w:t>
                      </w:r>
                      <w:r>
                        <w:rPr>
                          <w:rFonts w:ascii="Courier New"/>
                          <w:color w:val="000000"/>
                          <w:spacing w:val="-4"/>
                          <w:sz w:val="20"/>
                        </w:rPr>
                        <w:t xml:space="preserve"> </w:t>
                      </w:r>
                      <w:r>
                        <w:rPr>
                          <w:rFonts w:ascii="Courier New"/>
                          <w:color w:val="000000"/>
                          <w:sz w:val="20"/>
                        </w:rPr>
                        <w:t>all the different levels of CMMI to be in mind. So below is the figure, which will help you remembering the same.</w:t>
                      </w:r>
                    </w:p>
                  </w:txbxContent>
                </v:textbox>
                <w10:wrap type="topAndBottom" anchorx="page"/>
              </v:shape>
            </w:pict>
          </mc:Fallback>
        </mc:AlternateContent>
      </w:r>
    </w:p>
    <w:p w14:paraId="3BF80D6B" w14:textId="77777777" w:rsidR="00963873" w:rsidRDefault="00963873">
      <w:pPr>
        <w:rPr>
          <w:sz w:val="10"/>
        </w:rPr>
        <w:sectPr w:rsidR="00963873">
          <w:pgSz w:w="12240" w:h="15840"/>
          <w:pgMar w:top="1340" w:right="220" w:bottom="680" w:left="1500" w:header="446" w:footer="488" w:gutter="0"/>
          <w:cols w:space="720"/>
        </w:sectPr>
      </w:pPr>
    </w:p>
    <w:p w14:paraId="3627A633" w14:textId="77777777" w:rsidR="00963873" w:rsidRDefault="00963873">
      <w:pPr>
        <w:pStyle w:val="BodyText"/>
        <w:spacing w:before="10"/>
        <w:ind w:left="0"/>
        <w:rPr>
          <w:sz w:val="7"/>
        </w:rPr>
      </w:pPr>
    </w:p>
    <w:p w14:paraId="2A1FD4AF" w14:textId="77777777" w:rsidR="00963873" w:rsidRDefault="00000000">
      <w:pPr>
        <w:pStyle w:val="BodyText"/>
        <w:ind w:left="706"/>
        <w:rPr>
          <w:sz w:val="20"/>
        </w:rPr>
      </w:pPr>
      <w:r>
        <w:rPr>
          <w:noProof/>
          <w:sz w:val="20"/>
        </w:rPr>
        <w:drawing>
          <wp:inline distT="0" distB="0" distL="0" distR="0" wp14:anchorId="56AE8794" wp14:editId="00942C62">
            <wp:extent cx="4965145" cy="4043362"/>
            <wp:effectExtent l="0" t="0" r="0" b="0"/>
            <wp:docPr id="592" name="Image 5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2" name="Image 592"/>
                    <pic:cNvPicPr/>
                  </pic:nvPicPr>
                  <pic:blipFill>
                    <a:blip r:embed="rId145" cstate="print"/>
                    <a:stretch>
                      <a:fillRect/>
                    </a:stretch>
                  </pic:blipFill>
                  <pic:spPr>
                    <a:xfrm>
                      <a:off x="0" y="0"/>
                      <a:ext cx="4965145" cy="4043362"/>
                    </a:xfrm>
                    <a:prstGeom prst="rect">
                      <a:avLst/>
                    </a:prstGeom>
                  </pic:spPr>
                </pic:pic>
              </a:graphicData>
            </a:graphic>
          </wp:inline>
        </w:drawing>
      </w:r>
    </w:p>
    <w:p w14:paraId="222F1578" w14:textId="77777777" w:rsidR="00963873" w:rsidRDefault="00000000">
      <w:pPr>
        <w:spacing w:before="151"/>
        <w:ind w:left="3303"/>
        <w:rPr>
          <w:b/>
        </w:rPr>
      </w:pPr>
      <w:r>
        <w:rPr>
          <w:b/>
        </w:rPr>
        <w:t>Figure</w:t>
      </w:r>
      <w:r>
        <w:rPr>
          <w:b/>
          <w:spacing w:val="-5"/>
        </w:rPr>
        <w:t xml:space="preserve"> </w:t>
      </w:r>
      <w:r>
        <w:rPr>
          <w:b/>
        </w:rPr>
        <w:t>12.9:</w:t>
      </w:r>
      <w:r>
        <w:rPr>
          <w:b/>
          <w:spacing w:val="-6"/>
        </w:rPr>
        <w:t xml:space="preserve"> </w:t>
      </w:r>
      <w:r>
        <w:rPr>
          <w:b/>
        </w:rPr>
        <w:t>-</w:t>
      </w:r>
      <w:r>
        <w:rPr>
          <w:b/>
          <w:spacing w:val="-4"/>
        </w:rPr>
        <w:t xml:space="preserve"> </w:t>
      </w:r>
      <w:r>
        <w:rPr>
          <w:b/>
        </w:rPr>
        <w:t>CMMI</w:t>
      </w:r>
      <w:r>
        <w:rPr>
          <w:b/>
          <w:spacing w:val="-5"/>
        </w:rPr>
        <w:t xml:space="preserve"> </w:t>
      </w:r>
      <w:r>
        <w:rPr>
          <w:b/>
          <w:spacing w:val="-2"/>
        </w:rPr>
        <w:t>Levels</w:t>
      </w:r>
    </w:p>
    <w:p w14:paraId="0357528C" w14:textId="77777777" w:rsidR="00963873" w:rsidRDefault="00963873">
      <w:pPr>
        <w:pStyle w:val="BodyText"/>
        <w:ind w:left="0"/>
        <w:rPr>
          <w:b/>
        </w:rPr>
      </w:pPr>
    </w:p>
    <w:p w14:paraId="48066FF1" w14:textId="77777777" w:rsidR="00963873" w:rsidRDefault="00963873">
      <w:pPr>
        <w:pStyle w:val="BodyText"/>
        <w:spacing w:before="203"/>
        <w:ind w:left="0"/>
        <w:rPr>
          <w:b/>
        </w:rPr>
      </w:pPr>
    </w:p>
    <w:p w14:paraId="3A015B66" w14:textId="77777777" w:rsidR="00963873" w:rsidRDefault="00000000">
      <w:pPr>
        <w:pStyle w:val="Heading2"/>
        <w:numPr>
          <w:ilvl w:val="0"/>
          <w:numId w:val="137"/>
        </w:numPr>
        <w:tabs>
          <w:tab w:val="left" w:pos="730"/>
        </w:tabs>
        <w:spacing w:before="0" w:line="155" w:lineRule="exact"/>
        <w:ind w:left="730" w:hanging="430"/>
      </w:pPr>
      <w:bookmarkStart w:id="367" w:name="_TOC_250146"/>
      <w:r>
        <w:t>What</w:t>
      </w:r>
      <w:r>
        <w:rPr>
          <w:spacing w:val="-5"/>
        </w:rPr>
        <w:t xml:space="preserve"> </w:t>
      </w:r>
      <w:r>
        <w:t>is</w:t>
      </w:r>
      <w:r>
        <w:rPr>
          <w:spacing w:val="-5"/>
        </w:rPr>
        <w:t xml:space="preserve"> </w:t>
      </w:r>
      <w:r>
        <w:t>continuous</w:t>
      </w:r>
      <w:r>
        <w:rPr>
          <w:spacing w:val="-5"/>
        </w:rPr>
        <w:t xml:space="preserve"> </w:t>
      </w:r>
      <w:r>
        <w:t>and</w:t>
      </w:r>
      <w:r>
        <w:rPr>
          <w:spacing w:val="-5"/>
        </w:rPr>
        <w:t xml:space="preserve"> </w:t>
      </w:r>
      <w:r>
        <w:t>staged</w:t>
      </w:r>
      <w:r>
        <w:rPr>
          <w:spacing w:val="-5"/>
        </w:rPr>
        <w:t xml:space="preserve"> </w:t>
      </w:r>
      <w:bookmarkEnd w:id="367"/>
      <w:r>
        <w:rPr>
          <w:spacing w:val="-2"/>
        </w:rPr>
        <w:t>representation?</w:t>
      </w:r>
    </w:p>
    <w:p w14:paraId="611C32A4" w14:textId="77777777" w:rsidR="00963873" w:rsidRDefault="00000000">
      <w:pPr>
        <w:pStyle w:val="Heading4"/>
        <w:ind w:left="300"/>
      </w:pPr>
      <w:r>
        <w:t>CMMI</w:t>
      </w:r>
      <w:r>
        <w:rPr>
          <w:rFonts w:ascii="Times New Roman"/>
          <w:spacing w:val="-4"/>
        </w:rPr>
        <w:t xml:space="preserve"> </w:t>
      </w:r>
      <w:r>
        <w:t>contains</w:t>
      </w:r>
      <w:r>
        <w:rPr>
          <w:rFonts w:ascii="Times New Roman"/>
          <w:spacing w:val="-2"/>
        </w:rPr>
        <w:t xml:space="preserve"> </w:t>
      </w:r>
      <w:r>
        <w:t>25</w:t>
      </w:r>
      <w:r>
        <w:rPr>
          <w:rFonts w:ascii="Times New Roman"/>
          <w:spacing w:val="-2"/>
        </w:rPr>
        <w:t xml:space="preserve"> </w:t>
      </w:r>
      <w:r>
        <w:t>key</w:t>
      </w:r>
      <w:r>
        <w:rPr>
          <w:rFonts w:ascii="Times New Roman"/>
          <w:spacing w:val="-1"/>
        </w:rPr>
        <w:t xml:space="preserve"> </w:t>
      </w:r>
      <w:r>
        <w:t>process</w:t>
      </w:r>
      <w:r>
        <w:rPr>
          <w:rFonts w:ascii="Times New Roman"/>
          <w:spacing w:val="-2"/>
        </w:rPr>
        <w:t xml:space="preserve"> </w:t>
      </w:r>
      <w:r>
        <w:t>areas</w:t>
      </w:r>
      <w:r>
        <w:rPr>
          <w:rFonts w:ascii="Times New Roman"/>
          <w:spacing w:val="-2"/>
        </w:rPr>
        <w:t xml:space="preserve"> </w:t>
      </w:r>
      <w:r>
        <w:t>which</w:t>
      </w:r>
      <w:r>
        <w:rPr>
          <w:rFonts w:ascii="Times New Roman"/>
          <w:spacing w:val="-2"/>
        </w:rPr>
        <w:t xml:space="preserve"> </w:t>
      </w:r>
      <w:r>
        <w:t>organization</w:t>
      </w:r>
      <w:r>
        <w:rPr>
          <w:rFonts w:ascii="Times New Roman"/>
          <w:spacing w:val="-3"/>
        </w:rPr>
        <w:t xml:space="preserve"> </w:t>
      </w:r>
      <w:r>
        <w:t>can</w:t>
      </w:r>
      <w:r>
        <w:rPr>
          <w:rFonts w:ascii="Times New Roman"/>
          <w:spacing w:val="-2"/>
        </w:rPr>
        <w:t xml:space="preserve"> </w:t>
      </w:r>
      <w:r>
        <w:t>follow</w:t>
      </w:r>
      <w:r>
        <w:rPr>
          <w:rFonts w:ascii="Times New Roman"/>
          <w:spacing w:val="-2"/>
        </w:rPr>
        <w:t xml:space="preserve"> </w:t>
      </w:r>
      <w:r>
        <w:t>to</w:t>
      </w:r>
      <w:r>
        <w:rPr>
          <w:rFonts w:ascii="Times New Roman"/>
          <w:spacing w:val="-3"/>
        </w:rPr>
        <w:t xml:space="preserve"> </w:t>
      </w:r>
      <w:r>
        <w:t>adapt</w:t>
      </w:r>
      <w:r>
        <w:rPr>
          <w:rFonts w:ascii="Times New Roman"/>
          <w:spacing w:val="-1"/>
        </w:rPr>
        <w:t xml:space="preserve"> </w:t>
      </w:r>
      <w:r>
        <w:rPr>
          <w:spacing w:val="-2"/>
        </w:rPr>
        <w:t>CMMI.</w:t>
      </w:r>
    </w:p>
    <w:p w14:paraId="11CFAE93" w14:textId="77777777" w:rsidR="00963873" w:rsidRDefault="00000000">
      <w:pPr>
        <w:pStyle w:val="ListParagraph"/>
        <w:numPr>
          <w:ilvl w:val="1"/>
          <w:numId w:val="137"/>
        </w:numPr>
        <w:tabs>
          <w:tab w:val="left" w:pos="906"/>
        </w:tabs>
        <w:spacing w:before="207"/>
        <w:ind w:hanging="246"/>
      </w:pPr>
      <w:r>
        <w:t>Causal</w:t>
      </w:r>
      <w:r>
        <w:rPr>
          <w:spacing w:val="-7"/>
        </w:rPr>
        <w:t xml:space="preserve"> </w:t>
      </w:r>
      <w:r>
        <w:t>Analysis</w:t>
      </w:r>
      <w:r>
        <w:rPr>
          <w:spacing w:val="-6"/>
        </w:rPr>
        <w:t xml:space="preserve"> </w:t>
      </w:r>
      <w:r>
        <w:t>and</w:t>
      </w:r>
      <w:r>
        <w:rPr>
          <w:spacing w:val="-7"/>
        </w:rPr>
        <w:t xml:space="preserve"> </w:t>
      </w:r>
      <w:r>
        <w:t>Resolution</w:t>
      </w:r>
      <w:r>
        <w:rPr>
          <w:spacing w:val="-6"/>
        </w:rPr>
        <w:t xml:space="preserve"> </w:t>
      </w:r>
      <w:r>
        <w:rPr>
          <w:spacing w:val="-2"/>
        </w:rPr>
        <w:t>(CAR)</w:t>
      </w:r>
    </w:p>
    <w:p w14:paraId="6768ED94" w14:textId="77777777" w:rsidR="00963873" w:rsidRDefault="00000000">
      <w:pPr>
        <w:pStyle w:val="ListParagraph"/>
        <w:numPr>
          <w:ilvl w:val="1"/>
          <w:numId w:val="137"/>
        </w:numPr>
        <w:tabs>
          <w:tab w:val="left" w:pos="906"/>
        </w:tabs>
        <w:spacing w:before="143"/>
        <w:ind w:hanging="246"/>
      </w:pPr>
      <w:r>
        <w:t>Configuration</w:t>
      </w:r>
      <w:r>
        <w:rPr>
          <w:spacing w:val="-13"/>
        </w:rPr>
        <w:t xml:space="preserve"> </w:t>
      </w:r>
      <w:r>
        <w:t>Management</w:t>
      </w:r>
      <w:r>
        <w:rPr>
          <w:spacing w:val="-12"/>
        </w:rPr>
        <w:t xml:space="preserve"> </w:t>
      </w:r>
      <w:r>
        <w:rPr>
          <w:spacing w:val="-4"/>
        </w:rPr>
        <w:t>(CM)</w:t>
      </w:r>
    </w:p>
    <w:p w14:paraId="3F6F3F1A" w14:textId="77777777" w:rsidR="00963873" w:rsidRDefault="00000000">
      <w:pPr>
        <w:pStyle w:val="ListParagraph"/>
        <w:numPr>
          <w:ilvl w:val="1"/>
          <w:numId w:val="137"/>
        </w:numPr>
        <w:tabs>
          <w:tab w:val="left" w:pos="906"/>
        </w:tabs>
        <w:spacing w:before="143"/>
        <w:ind w:hanging="246"/>
      </w:pPr>
      <w:r>
        <w:t>Decision</w:t>
      </w:r>
      <w:r>
        <w:rPr>
          <w:spacing w:val="-8"/>
        </w:rPr>
        <w:t xml:space="preserve"> </w:t>
      </w:r>
      <w:r>
        <w:t>Analysis</w:t>
      </w:r>
      <w:r>
        <w:rPr>
          <w:spacing w:val="-7"/>
        </w:rPr>
        <w:t xml:space="preserve"> </w:t>
      </w:r>
      <w:r>
        <w:t>and</w:t>
      </w:r>
      <w:r>
        <w:rPr>
          <w:spacing w:val="-7"/>
        </w:rPr>
        <w:t xml:space="preserve"> </w:t>
      </w:r>
      <w:r>
        <w:t>Resolution</w:t>
      </w:r>
      <w:r>
        <w:rPr>
          <w:spacing w:val="-7"/>
        </w:rPr>
        <w:t xml:space="preserve"> </w:t>
      </w:r>
      <w:r>
        <w:rPr>
          <w:spacing w:val="-4"/>
        </w:rPr>
        <w:t>(DAR)</w:t>
      </w:r>
    </w:p>
    <w:p w14:paraId="29D49759" w14:textId="77777777" w:rsidR="00963873" w:rsidRDefault="00000000">
      <w:pPr>
        <w:pStyle w:val="ListParagraph"/>
        <w:numPr>
          <w:ilvl w:val="1"/>
          <w:numId w:val="137"/>
        </w:numPr>
        <w:tabs>
          <w:tab w:val="left" w:pos="906"/>
        </w:tabs>
        <w:spacing w:before="143"/>
        <w:ind w:hanging="246"/>
      </w:pPr>
      <w:r>
        <w:t>Integrated</w:t>
      </w:r>
      <w:r>
        <w:rPr>
          <w:spacing w:val="-10"/>
        </w:rPr>
        <w:t xml:space="preserve"> </w:t>
      </w:r>
      <w:r>
        <w:t>Project</w:t>
      </w:r>
      <w:r>
        <w:rPr>
          <w:spacing w:val="-10"/>
        </w:rPr>
        <w:t xml:space="preserve"> </w:t>
      </w:r>
      <w:r>
        <w:t>Management</w:t>
      </w:r>
      <w:r>
        <w:rPr>
          <w:spacing w:val="-10"/>
        </w:rPr>
        <w:t xml:space="preserve"> </w:t>
      </w:r>
      <w:r>
        <w:rPr>
          <w:spacing w:val="-2"/>
        </w:rPr>
        <w:t>(IPM)</w:t>
      </w:r>
    </w:p>
    <w:p w14:paraId="5BBEEF12" w14:textId="77777777" w:rsidR="00963873" w:rsidRDefault="00000000">
      <w:pPr>
        <w:pStyle w:val="ListParagraph"/>
        <w:numPr>
          <w:ilvl w:val="1"/>
          <w:numId w:val="137"/>
        </w:numPr>
        <w:tabs>
          <w:tab w:val="left" w:pos="906"/>
        </w:tabs>
        <w:spacing w:before="144"/>
        <w:ind w:hanging="246"/>
      </w:pPr>
      <w:r>
        <w:t>Integrated</w:t>
      </w:r>
      <w:r>
        <w:rPr>
          <w:spacing w:val="-11"/>
        </w:rPr>
        <w:t xml:space="preserve"> </w:t>
      </w:r>
      <w:r>
        <w:t>Supplier</w:t>
      </w:r>
      <w:r>
        <w:rPr>
          <w:spacing w:val="-10"/>
        </w:rPr>
        <w:t xml:space="preserve"> </w:t>
      </w:r>
      <w:r>
        <w:t>Management</w:t>
      </w:r>
      <w:r>
        <w:rPr>
          <w:spacing w:val="-10"/>
        </w:rPr>
        <w:t xml:space="preserve"> </w:t>
      </w:r>
      <w:r>
        <w:rPr>
          <w:spacing w:val="-2"/>
        </w:rPr>
        <w:t>(ISM)</w:t>
      </w:r>
    </w:p>
    <w:p w14:paraId="46E67927" w14:textId="77777777" w:rsidR="00963873" w:rsidRDefault="00000000">
      <w:pPr>
        <w:pStyle w:val="ListParagraph"/>
        <w:numPr>
          <w:ilvl w:val="1"/>
          <w:numId w:val="137"/>
        </w:numPr>
        <w:tabs>
          <w:tab w:val="left" w:pos="906"/>
        </w:tabs>
        <w:spacing w:before="143"/>
        <w:ind w:hanging="246"/>
      </w:pPr>
      <w:r>
        <w:t>Integrated</w:t>
      </w:r>
      <w:r>
        <w:rPr>
          <w:spacing w:val="-10"/>
        </w:rPr>
        <w:t xml:space="preserve"> </w:t>
      </w:r>
      <w:r>
        <w:t>Teaming</w:t>
      </w:r>
      <w:r>
        <w:rPr>
          <w:spacing w:val="-9"/>
        </w:rPr>
        <w:t xml:space="preserve"> </w:t>
      </w:r>
      <w:r>
        <w:rPr>
          <w:spacing w:val="-4"/>
        </w:rPr>
        <w:t>(IT)</w:t>
      </w:r>
    </w:p>
    <w:p w14:paraId="12C2B16D" w14:textId="77777777" w:rsidR="00963873" w:rsidRDefault="00000000">
      <w:pPr>
        <w:pStyle w:val="ListParagraph"/>
        <w:numPr>
          <w:ilvl w:val="1"/>
          <w:numId w:val="137"/>
        </w:numPr>
        <w:tabs>
          <w:tab w:val="left" w:pos="906"/>
        </w:tabs>
        <w:spacing w:before="143"/>
        <w:ind w:hanging="246"/>
      </w:pPr>
      <w:r>
        <w:t>Measurement</w:t>
      </w:r>
      <w:r>
        <w:rPr>
          <w:spacing w:val="-8"/>
        </w:rPr>
        <w:t xml:space="preserve"> </w:t>
      </w:r>
      <w:r>
        <w:t>and</w:t>
      </w:r>
      <w:r>
        <w:rPr>
          <w:spacing w:val="-8"/>
        </w:rPr>
        <w:t xml:space="preserve"> </w:t>
      </w:r>
      <w:r>
        <w:t>Analysis</w:t>
      </w:r>
      <w:r>
        <w:rPr>
          <w:spacing w:val="-8"/>
        </w:rPr>
        <w:t xml:space="preserve"> </w:t>
      </w:r>
      <w:r>
        <w:rPr>
          <w:spacing w:val="-4"/>
        </w:rPr>
        <w:t>(MA)</w:t>
      </w:r>
    </w:p>
    <w:p w14:paraId="521D576C" w14:textId="77777777" w:rsidR="00963873" w:rsidRDefault="00000000">
      <w:pPr>
        <w:pStyle w:val="ListParagraph"/>
        <w:numPr>
          <w:ilvl w:val="1"/>
          <w:numId w:val="137"/>
        </w:numPr>
        <w:tabs>
          <w:tab w:val="left" w:pos="906"/>
        </w:tabs>
        <w:spacing w:before="143"/>
        <w:ind w:hanging="246"/>
      </w:pPr>
      <w:r>
        <w:t>Organizational</w:t>
      </w:r>
      <w:r>
        <w:rPr>
          <w:spacing w:val="-10"/>
        </w:rPr>
        <w:t xml:space="preserve"> </w:t>
      </w:r>
      <w:r>
        <w:t>Environment</w:t>
      </w:r>
      <w:r>
        <w:rPr>
          <w:spacing w:val="-10"/>
        </w:rPr>
        <w:t xml:space="preserve"> </w:t>
      </w:r>
      <w:r>
        <w:t>for</w:t>
      </w:r>
      <w:r>
        <w:rPr>
          <w:spacing w:val="-10"/>
        </w:rPr>
        <w:t xml:space="preserve"> </w:t>
      </w:r>
      <w:r>
        <w:t>Integration</w:t>
      </w:r>
      <w:r>
        <w:rPr>
          <w:spacing w:val="-10"/>
        </w:rPr>
        <w:t xml:space="preserve"> </w:t>
      </w:r>
      <w:r>
        <w:rPr>
          <w:spacing w:val="-2"/>
        </w:rPr>
        <w:t>(OEI)</w:t>
      </w:r>
    </w:p>
    <w:p w14:paraId="4AAFA63F" w14:textId="77777777" w:rsidR="00963873" w:rsidRDefault="00000000">
      <w:pPr>
        <w:pStyle w:val="ListParagraph"/>
        <w:numPr>
          <w:ilvl w:val="1"/>
          <w:numId w:val="137"/>
        </w:numPr>
        <w:tabs>
          <w:tab w:val="left" w:pos="906"/>
        </w:tabs>
        <w:spacing w:before="144"/>
        <w:ind w:hanging="246"/>
      </w:pPr>
      <w:r>
        <w:t>Organizational</w:t>
      </w:r>
      <w:r>
        <w:rPr>
          <w:spacing w:val="-10"/>
        </w:rPr>
        <w:t xml:space="preserve"> </w:t>
      </w:r>
      <w:r>
        <w:t>Innovation</w:t>
      </w:r>
      <w:r>
        <w:rPr>
          <w:spacing w:val="-10"/>
        </w:rPr>
        <w:t xml:space="preserve"> </w:t>
      </w:r>
      <w:r>
        <w:t>and</w:t>
      </w:r>
      <w:r>
        <w:rPr>
          <w:spacing w:val="-10"/>
        </w:rPr>
        <w:t xml:space="preserve"> </w:t>
      </w:r>
      <w:r>
        <w:t>Deployment</w:t>
      </w:r>
      <w:r>
        <w:rPr>
          <w:spacing w:val="-10"/>
        </w:rPr>
        <w:t xml:space="preserve"> </w:t>
      </w:r>
      <w:r>
        <w:rPr>
          <w:spacing w:val="-2"/>
        </w:rPr>
        <w:t>(OID)</w:t>
      </w:r>
    </w:p>
    <w:p w14:paraId="4F899AD3" w14:textId="77777777" w:rsidR="00963873" w:rsidRDefault="00000000">
      <w:pPr>
        <w:pStyle w:val="ListParagraph"/>
        <w:numPr>
          <w:ilvl w:val="1"/>
          <w:numId w:val="137"/>
        </w:numPr>
        <w:tabs>
          <w:tab w:val="left" w:pos="906"/>
        </w:tabs>
        <w:spacing w:before="143"/>
        <w:ind w:hanging="246"/>
      </w:pPr>
      <w:r>
        <w:t>Organizational</w:t>
      </w:r>
      <w:r>
        <w:rPr>
          <w:spacing w:val="-10"/>
        </w:rPr>
        <w:t xml:space="preserve"> </w:t>
      </w:r>
      <w:r>
        <w:t>Process</w:t>
      </w:r>
      <w:r>
        <w:rPr>
          <w:spacing w:val="-10"/>
        </w:rPr>
        <w:t xml:space="preserve"> </w:t>
      </w:r>
      <w:r>
        <w:t>Definition</w:t>
      </w:r>
      <w:r>
        <w:rPr>
          <w:spacing w:val="-9"/>
        </w:rPr>
        <w:t xml:space="preserve"> </w:t>
      </w:r>
      <w:r>
        <w:rPr>
          <w:spacing w:val="-2"/>
        </w:rPr>
        <w:t>(OPD)</w:t>
      </w:r>
    </w:p>
    <w:p w14:paraId="6D05659E" w14:textId="77777777" w:rsidR="00963873" w:rsidRDefault="00000000">
      <w:pPr>
        <w:pStyle w:val="ListParagraph"/>
        <w:numPr>
          <w:ilvl w:val="1"/>
          <w:numId w:val="137"/>
        </w:numPr>
        <w:tabs>
          <w:tab w:val="left" w:pos="906"/>
        </w:tabs>
        <w:spacing w:before="143"/>
        <w:ind w:hanging="246"/>
      </w:pPr>
      <w:r>
        <w:t>Organizational</w:t>
      </w:r>
      <w:r>
        <w:rPr>
          <w:spacing w:val="-9"/>
        </w:rPr>
        <w:t xml:space="preserve"> </w:t>
      </w:r>
      <w:r>
        <w:t>Process</w:t>
      </w:r>
      <w:r>
        <w:rPr>
          <w:spacing w:val="-8"/>
        </w:rPr>
        <w:t xml:space="preserve"> </w:t>
      </w:r>
      <w:r>
        <w:t>Focus</w:t>
      </w:r>
      <w:r>
        <w:rPr>
          <w:spacing w:val="-8"/>
        </w:rPr>
        <w:t xml:space="preserve"> </w:t>
      </w:r>
      <w:r>
        <w:rPr>
          <w:spacing w:val="-2"/>
        </w:rPr>
        <w:t>(OPF)</w:t>
      </w:r>
    </w:p>
    <w:p w14:paraId="03185DDB" w14:textId="77777777" w:rsidR="00963873" w:rsidRDefault="00963873">
      <w:pPr>
        <w:sectPr w:rsidR="00963873">
          <w:pgSz w:w="12240" w:h="15840"/>
          <w:pgMar w:top="1340" w:right="220" w:bottom="680" w:left="1500" w:header="446" w:footer="488" w:gutter="0"/>
          <w:cols w:space="720"/>
        </w:sectPr>
      </w:pPr>
    </w:p>
    <w:p w14:paraId="58D54CFC" w14:textId="77777777" w:rsidR="00963873" w:rsidRDefault="00000000">
      <w:pPr>
        <w:pStyle w:val="ListParagraph"/>
        <w:numPr>
          <w:ilvl w:val="1"/>
          <w:numId w:val="137"/>
        </w:numPr>
        <w:tabs>
          <w:tab w:val="left" w:pos="906"/>
        </w:tabs>
        <w:spacing w:before="89"/>
        <w:ind w:hanging="246"/>
      </w:pPr>
      <w:r>
        <w:t>Organizational</w:t>
      </w:r>
      <w:r>
        <w:rPr>
          <w:spacing w:val="-11"/>
        </w:rPr>
        <w:t xml:space="preserve"> </w:t>
      </w:r>
      <w:r>
        <w:t>Process</w:t>
      </w:r>
      <w:r>
        <w:rPr>
          <w:spacing w:val="-11"/>
        </w:rPr>
        <w:t xml:space="preserve"> </w:t>
      </w:r>
      <w:r>
        <w:t>Performance</w:t>
      </w:r>
      <w:r>
        <w:rPr>
          <w:spacing w:val="-12"/>
        </w:rPr>
        <w:t xml:space="preserve"> </w:t>
      </w:r>
      <w:r>
        <w:rPr>
          <w:spacing w:val="-2"/>
        </w:rPr>
        <w:t>(OPP)</w:t>
      </w:r>
    </w:p>
    <w:p w14:paraId="09F742C2" w14:textId="77777777" w:rsidR="00963873" w:rsidRDefault="00000000">
      <w:pPr>
        <w:pStyle w:val="ListParagraph"/>
        <w:numPr>
          <w:ilvl w:val="1"/>
          <w:numId w:val="137"/>
        </w:numPr>
        <w:tabs>
          <w:tab w:val="left" w:pos="906"/>
        </w:tabs>
        <w:spacing w:before="144"/>
        <w:ind w:hanging="246"/>
      </w:pPr>
      <w:r>
        <w:t>Organizational</w:t>
      </w:r>
      <w:r>
        <w:rPr>
          <w:spacing w:val="-11"/>
        </w:rPr>
        <w:t xml:space="preserve"> </w:t>
      </w:r>
      <w:r>
        <w:t>Training</w:t>
      </w:r>
      <w:r>
        <w:rPr>
          <w:spacing w:val="-10"/>
        </w:rPr>
        <w:t xml:space="preserve"> </w:t>
      </w:r>
      <w:r>
        <w:rPr>
          <w:spacing w:val="-4"/>
        </w:rPr>
        <w:t>(OT)</w:t>
      </w:r>
    </w:p>
    <w:p w14:paraId="6DC8C379" w14:textId="77777777" w:rsidR="00963873" w:rsidRDefault="00000000">
      <w:pPr>
        <w:pStyle w:val="ListParagraph"/>
        <w:numPr>
          <w:ilvl w:val="1"/>
          <w:numId w:val="137"/>
        </w:numPr>
        <w:tabs>
          <w:tab w:val="left" w:pos="906"/>
        </w:tabs>
        <w:spacing w:before="143"/>
        <w:ind w:hanging="246"/>
      </w:pPr>
      <w:r>
        <w:t>Product</w:t>
      </w:r>
      <w:r>
        <w:rPr>
          <w:spacing w:val="-9"/>
        </w:rPr>
        <w:t xml:space="preserve"> </w:t>
      </w:r>
      <w:r>
        <w:t>Integration</w:t>
      </w:r>
      <w:r>
        <w:rPr>
          <w:spacing w:val="-9"/>
        </w:rPr>
        <w:t xml:space="preserve"> </w:t>
      </w:r>
      <w:r>
        <w:rPr>
          <w:spacing w:val="-4"/>
        </w:rPr>
        <w:t>(PI)</w:t>
      </w:r>
    </w:p>
    <w:p w14:paraId="49FFDF3C" w14:textId="77777777" w:rsidR="00963873" w:rsidRDefault="00000000">
      <w:pPr>
        <w:pStyle w:val="ListParagraph"/>
        <w:numPr>
          <w:ilvl w:val="1"/>
          <w:numId w:val="137"/>
        </w:numPr>
        <w:tabs>
          <w:tab w:val="left" w:pos="906"/>
        </w:tabs>
        <w:spacing w:before="143"/>
        <w:ind w:hanging="246"/>
      </w:pPr>
      <w:r>
        <w:t>Project</w:t>
      </w:r>
      <w:r>
        <w:rPr>
          <w:spacing w:val="-8"/>
        </w:rPr>
        <w:t xml:space="preserve"> </w:t>
      </w:r>
      <w:r>
        <w:t>Monitoring</w:t>
      </w:r>
      <w:r>
        <w:rPr>
          <w:spacing w:val="-8"/>
        </w:rPr>
        <w:t xml:space="preserve"> </w:t>
      </w:r>
      <w:r>
        <w:t>and</w:t>
      </w:r>
      <w:r>
        <w:rPr>
          <w:spacing w:val="-7"/>
        </w:rPr>
        <w:t xml:space="preserve"> </w:t>
      </w:r>
      <w:r>
        <w:t>Control</w:t>
      </w:r>
      <w:r>
        <w:rPr>
          <w:spacing w:val="-8"/>
        </w:rPr>
        <w:t xml:space="preserve"> </w:t>
      </w:r>
      <w:r>
        <w:rPr>
          <w:spacing w:val="-2"/>
        </w:rPr>
        <w:t>(PMC)</w:t>
      </w:r>
    </w:p>
    <w:p w14:paraId="7823D863" w14:textId="77777777" w:rsidR="00963873" w:rsidRDefault="00000000">
      <w:pPr>
        <w:pStyle w:val="ListParagraph"/>
        <w:numPr>
          <w:ilvl w:val="1"/>
          <w:numId w:val="137"/>
        </w:numPr>
        <w:tabs>
          <w:tab w:val="left" w:pos="906"/>
        </w:tabs>
        <w:spacing w:before="143"/>
        <w:ind w:hanging="246"/>
      </w:pPr>
      <w:r>
        <w:t>Project</w:t>
      </w:r>
      <w:r>
        <w:rPr>
          <w:spacing w:val="-8"/>
        </w:rPr>
        <w:t xml:space="preserve"> </w:t>
      </w:r>
      <w:r>
        <w:t>Planning</w:t>
      </w:r>
      <w:r>
        <w:rPr>
          <w:spacing w:val="-7"/>
        </w:rPr>
        <w:t xml:space="preserve"> </w:t>
      </w:r>
      <w:r>
        <w:rPr>
          <w:spacing w:val="-4"/>
        </w:rPr>
        <w:t>(PP)</w:t>
      </w:r>
    </w:p>
    <w:p w14:paraId="123134C5" w14:textId="77777777" w:rsidR="00963873" w:rsidRDefault="00000000">
      <w:pPr>
        <w:pStyle w:val="ListParagraph"/>
        <w:numPr>
          <w:ilvl w:val="1"/>
          <w:numId w:val="137"/>
        </w:numPr>
        <w:tabs>
          <w:tab w:val="left" w:pos="906"/>
        </w:tabs>
        <w:spacing w:before="144"/>
        <w:ind w:hanging="246"/>
      </w:pPr>
      <w:r>
        <w:t>Process</w:t>
      </w:r>
      <w:r>
        <w:rPr>
          <w:spacing w:val="-7"/>
        </w:rPr>
        <w:t xml:space="preserve"> </w:t>
      </w:r>
      <w:r>
        <w:t>and</w:t>
      </w:r>
      <w:r>
        <w:rPr>
          <w:spacing w:val="-7"/>
        </w:rPr>
        <w:t xml:space="preserve"> </w:t>
      </w:r>
      <w:r>
        <w:t>Product</w:t>
      </w:r>
      <w:r>
        <w:rPr>
          <w:spacing w:val="-7"/>
        </w:rPr>
        <w:t xml:space="preserve"> </w:t>
      </w:r>
      <w:r>
        <w:t>Quality</w:t>
      </w:r>
      <w:r>
        <w:rPr>
          <w:spacing w:val="-6"/>
        </w:rPr>
        <w:t xml:space="preserve"> </w:t>
      </w:r>
      <w:r>
        <w:t>Assurance</w:t>
      </w:r>
      <w:r>
        <w:rPr>
          <w:spacing w:val="-6"/>
        </w:rPr>
        <w:t xml:space="preserve"> </w:t>
      </w:r>
      <w:r>
        <w:rPr>
          <w:spacing w:val="-2"/>
        </w:rPr>
        <w:t>(PPQA)</w:t>
      </w:r>
    </w:p>
    <w:p w14:paraId="04C22523" w14:textId="77777777" w:rsidR="00963873" w:rsidRDefault="00000000">
      <w:pPr>
        <w:pStyle w:val="ListParagraph"/>
        <w:numPr>
          <w:ilvl w:val="1"/>
          <w:numId w:val="137"/>
        </w:numPr>
        <w:tabs>
          <w:tab w:val="left" w:pos="906"/>
        </w:tabs>
        <w:spacing w:before="143"/>
        <w:ind w:hanging="246"/>
      </w:pPr>
      <w:r>
        <w:t>Quantitative</w:t>
      </w:r>
      <w:r>
        <w:rPr>
          <w:spacing w:val="-11"/>
        </w:rPr>
        <w:t xml:space="preserve"> </w:t>
      </w:r>
      <w:r>
        <w:t>Project</w:t>
      </w:r>
      <w:r>
        <w:rPr>
          <w:spacing w:val="-11"/>
        </w:rPr>
        <w:t xml:space="preserve"> </w:t>
      </w:r>
      <w:r>
        <w:t>Management</w:t>
      </w:r>
      <w:r>
        <w:rPr>
          <w:spacing w:val="-10"/>
        </w:rPr>
        <w:t xml:space="preserve"> </w:t>
      </w:r>
      <w:r>
        <w:rPr>
          <w:spacing w:val="-4"/>
        </w:rPr>
        <w:t>(QPM)</w:t>
      </w:r>
    </w:p>
    <w:p w14:paraId="271772B4" w14:textId="77777777" w:rsidR="00963873" w:rsidRDefault="00000000">
      <w:pPr>
        <w:pStyle w:val="ListParagraph"/>
        <w:numPr>
          <w:ilvl w:val="1"/>
          <w:numId w:val="137"/>
        </w:numPr>
        <w:tabs>
          <w:tab w:val="left" w:pos="906"/>
        </w:tabs>
        <w:spacing w:before="143"/>
        <w:ind w:hanging="246"/>
      </w:pPr>
      <w:r>
        <w:t>Requirements</w:t>
      </w:r>
      <w:r>
        <w:rPr>
          <w:spacing w:val="-14"/>
        </w:rPr>
        <w:t xml:space="preserve"> </w:t>
      </w:r>
      <w:r>
        <w:t>Development</w:t>
      </w:r>
      <w:r>
        <w:rPr>
          <w:spacing w:val="-14"/>
        </w:rPr>
        <w:t xml:space="preserve"> </w:t>
      </w:r>
      <w:r>
        <w:rPr>
          <w:spacing w:val="-4"/>
        </w:rPr>
        <w:t>(RD)</w:t>
      </w:r>
    </w:p>
    <w:p w14:paraId="499825B4" w14:textId="77777777" w:rsidR="00963873" w:rsidRDefault="00000000">
      <w:pPr>
        <w:pStyle w:val="ListParagraph"/>
        <w:numPr>
          <w:ilvl w:val="1"/>
          <w:numId w:val="137"/>
        </w:numPr>
        <w:tabs>
          <w:tab w:val="left" w:pos="906"/>
        </w:tabs>
        <w:spacing w:before="144"/>
        <w:ind w:hanging="246"/>
      </w:pPr>
      <w:r>
        <w:t>Requirements</w:t>
      </w:r>
      <w:r>
        <w:rPr>
          <w:spacing w:val="-13"/>
        </w:rPr>
        <w:t xml:space="preserve"> </w:t>
      </w:r>
      <w:r>
        <w:t>Management</w:t>
      </w:r>
      <w:r>
        <w:rPr>
          <w:spacing w:val="-13"/>
        </w:rPr>
        <w:t xml:space="preserve"> </w:t>
      </w:r>
      <w:r>
        <w:rPr>
          <w:spacing w:val="-2"/>
        </w:rPr>
        <w:t>(REQM)</w:t>
      </w:r>
    </w:p>
    <w:p w14:paraId="6CEB3AB6" w14:textId="77777777" w:rsidR="00963873" w:rsidRDefault="00000000">
      <w:pPr>
        <w:pStyle w:val="ListParagraph"/>
        <w:numPr>
          <w:ilvl w:val="1"/>
          <w:numId w:val="137"/>
        </w:numPr>
        <w:tabs>
          <w:tab w:val="left" w:pos="906"/>
        </w:tabs>
        <w:spacing w:before="143"/>
        <w:ind w:hanging="246"/>
      </w:pPr>
      <w:r>
        <w:t>Risk</w:t>
      </w:r>
      <w:r>
        <w:rPr>
          <w:spacing w:val="-10"/>
        </w:rPr>
        <w:t xml:space="preserve"> </w:t>
      </w:r>
      <w:r>
        <w:t>Management</w:t>
      </w:r>
      <w:r>
        <w:rPr>
          <w:spacing w:val="-9"/>
        </w:rPr>
        <w:t xml:space="preserve"> </w:t>
      </w:r>
      <w:r>
        <w:rPr>
          <w:spacing w:val="-2"/>
        </w:rPr>
        <w:t>(RSKM)</w:t>
      </w:r>
    </w:p>
    <w:p w14:paraId="17384D88" w14:textId="77777777" w:rsidR="00963873" w:rsidRDefault="00000000">
      <w:pPr>
        <w:pStyle w:val="ListParagraph"/>
        <w:numPr>
          <w:ilvl w:val="1"/>
          <w:numId w:val="137"/>
        </w:numPr>
        <w:tabs>
          <w:tab w:val="left" w:pos="906"/>
        </w:tabs>
        <w:spacing w:before="143"/>
        <w:ind w:hanging="246"/>
      </w:pPr>
      <w:r>
        <w:t>Supplier</w:t>
      </w:r>
      <w:r>
        <w:rPr>
          <w:spacing w:val="-11"/>
        </w:rPr>
        <w:t xml:space="preserve"> </w:t>
      </w:r>
      <w:r>
        <w:t>Agreement</w:t>
      </w:r>
      <w:r>
        <w:rPr>
          <w:spacing w:val="-11"/>
        </w:rPr>
        <w:t xml:space="preserve"> </w:t>
      </w:r>
      <w:r>
        <w:t>Management</w:t>
      </w:r>
      <w:r>
        <w:rPr>
          <w:spacing w:val="-11"/>
        </w:rPr>
        <w:t xml:space="preserve"> </w:t>
      </w:r>
      <w:r>
        <w:rPr>
          <w:spacing w:val="-2"/>
        </w:rPr>
        <w:t>(SAM)</w:t>
      </w:r>
    </w:p>
    <w:p w14:paraId="66032628" w14:textId="77777777" w:rsidR="00963873" w:rsidRDefault="00000000">
      <w:pPr>
        <w:pStyle w:val="ListParagraph"/>
        <w:numPr>
          <w:ilvl w:val="1"/>
          <w:numId w:val="137"/>
        </w:numPr>
        <w:tabs>
          <w:tab w:val="left" w:pos="906"/>
        </w:tabs>
        <w:spacing w:before="143"/>
        <w:ind w:hanging="246"/>
      </w:pPr>
      <w:r>
        <w:t>Technical</w:t>
      </w:r>
      <w:r>
        <w:rPr>
          <w:spacing w:val="-9"/>
        </w:rPr>
        <w:t xml:space="preserve"> </w:t>
      </w:r>
      <w:r>
        <w:t>Solution</w:t>
      </w:r>
      <w:r>
        <w:rPr>
          <w:spacing w:val="-8"/>
        </w:rPr>
        <w:t xml:space="preserve"> </w:t>
      </w:r>
      <w:r>
        <w:rPr>
          <w:spacing w:val="-4"/>
        </w:rPr>
        <w:t>(TS)</w:t>
      </w:r>
    </w:p>
    <w:p w14:paraId="21DBBEE0" w14:textId="77777777" w:rsidR="00963873" w:rsidRDefault="00000000">
      <w:pPr>
        <w:pStyle w:val="ListParagraph"/>
        <w:numPr>
          <w:ilvl w:val="1"/>
          <w:numId w:val="137"/>
        </w:numPr>
        <w:tabs>
          <w:tab w:val="left" w:pos="906"/>
        </w:tabs>
        <w:spacing w:before="145"/>
        <w:ind w:hanging="246"/>
      </w:pPr>
      <w:r>
        <w:t>Validation</w:t>
      </w:r>
      <w:r>
        <w:rPr>
          <w:spacing w:val="-10"/>
        </w:rPr>
        <w:t xml:space="preserve"> </w:t>
      </w:r>
      <w:r>
        <w:rPr>
          <w:spacing w:val="-2"/>
        </w:rPr>
        <w:t>(VAL)</w:t>
      </w:r>
    </w:p>
    <w:p w14:paraId="063651E6" w14:textId="77777777" w:rsidR="00963873" w:rsidRDefault="00000000">
      <w:pPr>
        <w:pStyle w:val="ListParagraph"/>
        <w:numPr>
          <w:ilvl w:val="1"/>
          <w:numId w:val="137"/>
        </w:numPr>
        <w:tabs>
          <w:tab w:val="left" w:pos="906"/>
        </w:tabs>
        <w:spacing w:before="142"/>
        <w:ind w:hanging="246"/>
      </w:pPr>
      <w:r>
        <w:t>Verification</w:t>
      </w:r>
      <w:r>
        <w:rPr>
          <w:spacing w:val="-11"/>
        </w:rPr>
        <w:t xml:space="preserve"> </w:t>
      </w:r>
      <w:r>
        <w:rPr>
          <w:spacing w:val="-2"/>
        </w:rPr>
        <w:t>(VER)</w:t>
      </w:r>
    </w:p>
    <w:p w14:paraId="6CF092B5" w14:textId="77777777" w:rsidR="00963873" w:rsidRDefault="00000000">
      <w:pPr>
        <w:pStyle w:val="BodyText"/>
        <w:spacing w:before="143"/>
        <w:ind w:left="660" w:right="1579"/>
        <w:jc w:val="both"/>
      </w:pPr>
      <w:r>
        <w:t>The method by which company wants to adapt to CMMI are termed as representation. So either organization can adapt for staged or continuous representation.</w:t>
      </w:r>
    </w:p>
    <w:p w14:paraId="643925C2" w14:textId="77777777" w:rsidR="00963873" w:rsidRDefault="00000000">
      <w:pPr>
        <w:pStyle w:val="BodyText"/>
        <w:spacing w:before="145"/>
        <w:ind w:left="660" w:right="1576"/>
        <w:jc w:val="both"/>
      </w:pPr>
      <w:r>
        <w:t>In</w:t>
      </w:r>
      <w:r>
        <w:rPr>
          <w:spacing w:val="-2"/>
        </w:rPr>
        <w:t xml:space="preserve"> </w:t>
      </w:r>
      <w:r>
        <w:t>the</w:t>
      </w:r>
      <w:r>
        <w:rPr>
          <w:spacing w:val="-2"/>
        </w:rPr>
        <w:t xml:space="preserve"> </w:t>
      </w:r>
      <w:r>
        <w:t>continuous</w:t>
      </w:r>
      <w:r>
        <w:rPr>
          <w:spacing w:val="-2"/>
        </w:rPr>
        <w:t xml:space="preserve"> </w:t>
      </w:r>
      <w:r>
        <w:t>representation,</w:t>
      </w:r>
      <w:r>
        <w:rPr>
          <w:spacing w:val="-2"/>
        </w:rPr>
        <w:t xml:space="preserve"> </w:t>
      </w:r>
      <w:r>
        <w:t>process</w:t>
      </w:r>
      <w:r>
        <w:rPr>
          <w:spacing w:val="-2"/>
        </w:rPr>
        <w:t xml:space="preserve"> </w:t>
      </w:r>
      <w:r>
        <w:t>areas</w:t>
      </w:r>
      <w:r>
        <w:rPr>
          <w:spacing w:val="-1"/>
        </w:rPr>
        <w:t xml:space="preserve"> </w:t>
      </w:r>
      <w:r>
        <w:t>are</w:t>
      </w:r>
      <w:r>
        <w:rPr>
          <w:spacing w:val="-2"/>
        </w:rPr>
        <w:t xml:space="preserve"> </w:t>
      </w:r>
      <w:r>
        <w:t>organized</w:t>
      </w:r>
      <w:r>
        <w:rPr>
          <w:spacing w:val="-2"/>
        </w:rPr>
        <w:t xml:space="preserve"> </w:t>
      </w:r>
      <w:r>
        <w:t>by</w:t>
      </w:r>
      <w:r>
        <w:rPr>
          <w:spacing w:val="-2"/>
        </w:rPr>
        <w:t xml:space="preserve"> </w:t>
      </w:r>
      <w:r>
        <w:t>functional</w:t>
      </w:r>
      <w:r>
        <w:rPr>
          <w:spacing w:val="-2"/>
        </w:rPr>
        <w:t xml:space="preserve"> </w:t>
      </w:r>
      <w:r>
        <w:t>area.</w:t>
      </w:r>
      <w:r>
        <w:rPr>
          <w:spacing w:val="-1"/>
        </w:rPr>
        <w:t xml:space="preserve"> </w:t>
      </w:r>
      <w:r>
        <w:t>For</w:t>
      </w:r>
      <w:r>
        <w:rPr>
          <w:spacing w:val="-2"/>
        </w:rPr>
        <w:t xml:space="preserve"> </w:t>
      </w:r>
      <w:r>
        <w:t>example, a company interested to improve its Project Management capability would focus on IPM, ISM, IT, PMC, PP, QPM, RSKM and SAM.</w:t>
      </w:r>
    </w:p>
    <w:p w14:paraId="7F6A74FD" w14:textId="77777777" w:rsidR="00963873" w:rsidRDefault="00000000">
      <w:pPr>
        <w:pStyle w:val="Heading3"/>
      </w:pPr>
      <w:r>
        <w:t xml:space="preserve">Process </w:t>
      </w:r>
      <w:r>
        <w:rPr>
          <w:spacing w:val="-2"/>
        </w:rPr>
        <w:t>Management</w:t>
      </w:r>
    </w:p>
    <w:p w14:paraId="3217153B" w14:textId="77777777" w:rsidR="00963873" w:rsidRDefault="00000000">
      <w:pPr>
        <w:pStyle w:val="BodyText"/>
        <w:spacing w:line="252" w:lineRule="exact"/>
        <w:ind w:left="660"/>
      </w:pPr>
      <w:r>
        <w:rPr>
          <w:b/>
        </w:rPr>
        <w:t>OID</w:t>
      </w:r>
      <w:r>
        <w:rPr>
          <w:b/>
          <w:spacing w:val="-8"/>
        </w:rPr>
        <w:t xml:space="preserve"> </w:t>
      </w:r>
      <w:r>
        <w:rPr>
          <w:b/>
        </w:rPr>
        <w:t>-</w:t>
      </w:r>
      <w:r>
        <w:rPr>
          <w:b/>
          <w:spacing w:val="-7"/>
        </w:rPr>
        <w:t xml:space="preserve"> </w:t>
      </w:r>
      <w:r>
        <w:t>Organizational</w:t>
      </w:r>
      <w:r>
        <w:rPr>
          <w:spacing w:val="-7"/>
        </w:rPr>
        <w:t xml:space="preserve"> </w:t>
      </w:r>
      <w:r>
        <w:t>Innovation</w:t>
      </w:r>
      <w:r>
        <w:rPr>
          <w:spacing w:val="-6"/>
        </w:rPr>
        <w:t xml:space="preserve"> </w:t>
      </w:r>
      <w:r>
        <w:t>and</w:t>
      </w:r>
      <w:r>
        <w:rPr>
          <w:spacing w:val="-7"/>
        </w:rPr>
        <w:t xml:space="preserve"> </w:t>
      </w:r>
      <w:r>
        <w:rPr>
          <w:spacing w:val="-2"/>
        </w:rPr>
        <w:t>Deployment</w:t>
      </w:r>
    </w:p>
    <w:p w14:paraId="3A965412" w14:textId="77777777" w:rsidR="00963873" w:rsidRDefault="00000000">
      <w:pPr>
        <w:pStyle w:val="BodyText"/>
        <w:spacing w:before="144"/>
        <w:ind w:left="660"/>
      </w:pPr>
      <w:r>
        <w:rPr>
          <w:b/>
        </w:rPr>
        <w:t>OPD</w:t>
      </w:r>
      <w:r>
        <w:rPr>
          <w:b/>
          <w:spacing w:val="-7"/>
        </w:rPr>
        <w:t xml:space="preserve"> </w:t>
      </w:r>
      <w:r>
        <w:rPr>
          <w:b/>
        </w:rPr>
        <w:t>-</w:t>
      </w:r>
      <w:r>
        <w:rPr>
          <w:b/>
          <w:spacing w:val="-7"/>
        </w:rPr>
        <w:t xml:space="preserve"> </w:t>
      </w:r>
      <w:r>
        <w:t>Organizational</w:t>
      </w:r>
      <w:r>
        <w:rPr>
          <w:spacing w:val="-6"/>
        </w:rPr>
        <w:t xml:space="preserve"> </w:t>
      </w:r>
      <w:r>
        <w:t>Process</w:t>
      </w:r>
      <w:r>
        <w:rPr>
          <w:spacing w:val="-7"/>
        </w:rPr>
        <w:t xml:space="preserve"> </w:t>
      </w:r>
      <w:r>
        <w:rPr>
          <w:spacing w:val="-2"/>
        </w:rPr>
        <w:t>Definition</w:t>
      </w:r>
    </w:p>
    <w:p w14:paraId="34241600" w14:textId="77777777" w:rsidR="00963873" w:rsidRDefault="00000000">
      <w:pPr>
        <w:pStyle w:val="BodyText"/>
        <w:spacing w:before="144"/>
        <w:ind w:left="660"/>
      </w:pPr>
      <w:r>
        <w:rPr>
          <w:b/>
        </w:rPr>
        <w:t>OPF</w:t>
      </w:r>
      <w:r>
        <w:rPr>
          <w:b/>
          <w:spacing w:val="-7"/>
        </w:rPr>
        <w:t xml:space="preserve"> </w:t>
      </w:r>
      <w:r>
        <w:rPr>
          <w:b/>
        </w:rPr>
        <w:t>-</w:t>
      </w:r>
      <w:r>
        <w:rPr>
          <w:b/>
          <w:spacing w:val="-6"/>
        </w:rPr>
        <w:t xml:space="preserve"> </w:t>
      </w:r>
      <w:r>
        <w:t>Organizational</w:t>
      </w:r>
      <w:r>
        <w:rPr>
          <w:spacing w:val="-6"/>
        </w:rPr>
        <w:t xml:space="preserve"> </w:t>
      </w:r>
      <w:r>
        <w:t>Process</w:t>
      </w:r>
      <w:r>
        <w:rPr>
          <w:spacing w:val="-6"/>
        </w:rPr>
        <w:t xml:space="preserve"> </w:t>
      </w:r>
      <w:r>
        <w:rPr>
          <w:spacing w:val="-2"/>
        </w:rPr>
        <w:t>Focus</w:t>
      </w:r>
    </w:p>
    <w:p w14:paraId="676CC135" w14:textId="77777777" w:rsidR="00963873" w:rsidRDefault="00000000">
      <w:pPr>
        <w:pStyle w:val="BodyText"/>
        <w:spacing w:before="145"/>
        <w:ind w:left="660"/>
      </w:pPr>
      <w:r>
        <w:rPr>
          <w:b/>
        </w:rPr>
        <w:t>OPP</w:t>
      </w:r>
      <w:r>
        <w:rPr>
          <w:b/>
          <w:spacing w:val="-7"/>
        </w:rPr>
        <w:t xml:space="preserve"> </w:t>
      </w:r>
      <w:r>
        <w:rPr>
          <w:b/>
        </w:rPr>
        <w:t>-</w:t>
      </w:r>
      <w:r>
        <w:rPr>
          <w:b/>
          <w:spacing w:val="-6"/>
        </w:rPr>
        <w:t xml:space="preserve"> </w:t>
      </w:r>
      <w:r>
        <w:t>Organizational</w:t>
      </w:r>
      <w:r>
        <w:rPr>
          <w:spacing w:val="-6"/>
        </w:rPr>
        <w:t xml:space="preserve"> </w:t>
      </w:r>
      <w:r>
        <w:t>Process</w:t>
      </w:r>
      <w:r>
        <w:rPr>
          <w:spacing w:val="-6"/>
        </w:rPr>
        <w:t xml:space="preserve"> </w:t>
      </w:r>
      <w:r>
        <w:rPr>
          <w:spacing w:val="-2"/>
        </w:rPr>
        <w:t>Performance</w:t>
      </w:r>
    </w:p>
    <w:p w14:paraId="523D0BD5" w14:textId="77777777" w:rsidR="00963873" w:rsidRDefault="00000000">
      <w:pPr>
        <w:pStyle w:val="BodyText"/>
        <w:spacing w:before="144"/>
        <w:ind w:left="660"/>
      </w:pPr>
      <w:r>
        <w:rPr>
          <w:b/>
        </w:rPr>
        <w:t>OT</w:t>
      </w:r>
      <w:r>
        <w:rPr>
          <w:b/>
          <w:spacing w:val="-7"/>
        </w:rPr>
        <w:t xml:space="preserve"> </w:t>
      </w:r>
      <w:r>
        <w:rPr>
          <w:b/>
        </w:rPr>
        <w:t>-</w:t>
      </w:r>
      <w:r>
        <w:rPr>
          <w:b/>
          <w:spacing w:val="-6"/>
        </w:rPr>
        <w:t xml:space="preserve"> </w:t>
      </w:r>
      <w:r>
        <w:t>Organizational</w:t>
      </w:r>
      <w:r>
        <w:rPr>
          <w:spacing w:val="-6"/>
        </w:rPr>
        <w:t xml:space="preserve"> </w:t>
      </w:r>
      <w:r>
        <w:rPr>
          <w:spacing w:val="-2"/>
        </w:rPr>
        <w:t>Training</w:t>
      </w:r>
    </w:p>
    <w:p w14:paraId="0AFBD4B5" w14:textId="77777777" w:rsidR="00963873" w:rsidRDefault="00000000">
      <w:pPr>
        <w:pStyle w:val="Heading3"/>
        <w:spacing w:line="240" w:lineRule="auto"/>
      </w:pPr>
      <w:r>
        <w:t>Project</w:t>
      </w:r>
      <w:r>
        <w:rPr>
          <w:spacing w:val="-2"/>
        </w:rPr>
        <w:t xml:space="preserve"> Management</w:t>
      </w:r>
    </w:p>
    <w:p w14:paraId="7A1BCD90" w14:textId="77777777" w:rsidR="00963873" w:rsidRDefault="00000000">
      <w:pPr>
        <w:pStyle w:val="BodyText"/>
        <w:spacing w:before="274" w:line="376" w:lineRule="auto"/>
        <w:ind w:left="660" w:right="6321"/>
      </w:pPr>
      <w:r>
        <w:rPr>
          <w:b/>
        </w:rPr>
        <w:t xml:space="preserve">IPM - </w:t>
      </w:r>
      <w:r>
        <w:t xml:space="preserve">Integrated Project Management </w:t>
      </w:r>
      <w:r>
        <w:rPr>
          <w:b/>
        </w:rPr>
        <w:t>ISM</w:t>
      </w:r>
      <w:r>
        <w:rPr>
          <w:b/>
          <w:spacing w:val="-10"/>
        </w:rPr>
        <w:t xml:space="preserve"> </w:t>
      </w:r>
      <w:r>
        <w:rPr>
          <w:b/>
        </w:rPr>
        <w:t>-</w:t>
      </w:r>
      <w:r>
        <w:rPr>
          <w:b/>
          <w:spacing w:val="-10"/>
        </w:rPr>
        <w:t xml:space="preserve"> </w:t>
      </w:r>
      <w:r>
        <w:t>Integrated</w:t>
      </w:r>
      <w:r>
        <w:rPr>
          <w:spacing w:val="-10"/>
        </w:rPr>
        <w:t xml:space="preserve"> </w:t>
      </w:r>
      <w:r>
        <w:t>Supplier</w:t>
      </w:r>
      <w:r>
        <w:rPr>
          <w:spacing w:val="-11"/>
        </w:rPr>
        <w:t xml:space="preserve"> </w:t>
      </w:r>
      <w:r>
        <w:t xml:space="preserve">Management </w:t>
      </w:r>
      <w:r>
        <w:rPr>
          <w:b/>
        </w:rPr>
        <w:t xml:space="preserve">IT - </w:t>
      </w:r>
      <w:r>
        <w:t>Integrated Teaming</w:t>
      </w:r>
    </w:p>
    <w:p w14:paraId="17A9F4CB" w14:textId="77777777" w:rsidR="00963873" w:rsidRDefault="00000000">
      <w:pPr>
        <w:pStyle w:val="BodyText"/>
        <w:ind w:left="660"/>
      </w:pPr>
      <w:r>
        <w:rPr>
          <w:b/>
        </w:rPr>
        <w:t>PMC</w:t>
      </w:r>
      <w:r>
        <w:rPr>
          <w:b/>
          <w:spacing w:val="-6"/>
        </w:rPr>
        <w:t xml:space="preserve"> </w:t>
      </w:r>
      <w:r>
        <w:rPr>
          <w:b/>
        </w:rPr>
        <w:t>-</w:t>
      </w:r>
      <w:r>
        <w:rPr>
          <w:b/>
          <w:spacing w:val="-5"/>
        </w:rPr>
        <w:t xml:space="preserve"> </w:t>
      </w:r>
      <w:r>
        <w:t>Project</w:t>
      </w:r>
      <w:r>
        <w:rPr>
          <w:spacing w:val="-5"/>
        </w:rPr>
        <w:t xml:space="preserve"> </w:t>
      </w:r>
      <w:r>
        <w:t>Monitoring</w:t>
      </w:r>
      <w:r>
        <w:rPr>
          <w:spacing w:val="-6"/>
        </w:rPr>
        <w:t xml:space="preserve"> </w:t>
      </w:r>
      <w:r>
        <w:t>and</w:t>
      </w:r>
      <w:r>
        <w:rPr>
          <w:spacing w:val="-6"/>
        </w:rPr>
        <w:t xml:space="preserve"> </w:t>
      </w:r>
      <w:r>
        <w:rPr>
          <w:spacing w:val="-2"/>
        </w:rPr>
        <w:t>Control</w:t>
      </w:r>
    </w:p>
    <w:p w14:paraId="6E20BD60" w14:textId="77777777" w:rsidR="00963873" w:rsidRDefault="00000000">
      <w:pPr>
        <w:spacing w:before="144"/>
        <w:ind w:left="660"/>
      </w:pPr>
      <w:r>
        <w:rPr>
          <w:b/>
        </w:rPr>
        <w:t>PP</w:t>
      </w:r>
      <w:r>
        <w:rPr>
          <w:b/>
          <w:spacing w:val="-4"/>
        </w:rPr>
        <w:t xml:space="preserve"> </w:t>
      </w:r>
      <w:r>
        <w:rPr>
          <w:b/>
        </w:rPr>
        <w:t>-</w:t>
      </w:r>
      <w:r>
        <w:rPr>
          <w:b/>
          <w:spacing w:val="-3"/>
        </w:rPr>
        <w:t xml:space="preserve"> </w:t>
      </w:r>
      <w:r>
        <w:t>Project</w:t>
      </w:r>
      <w:r>
        <w:rPr>
          <w:spacing w:val="-3"/>
        </w:rPr>
        <w:t xml:space="preserve"> </w:t>
      </w:r>
      <w:r>
        <w:rPr>
          <w:spacing w:val="-2"/>
        </w:rPr>
        <w:t>Planning</w:t>
      </w:r>
    </w:p>
    <w:p w14:paraId="790DFD77" w14:textId="77777777" w:rsidR="00963873" w:rsidRDefault="00000000">
      <w:pPr>
        <w:pStyle w:val="BodyText"/>
        <w:spacing w:before="143"/>
        <w:ind w:left="660"/>
      </w:pPr>
      <w:r>
        <w:rPr>
          <w:b/>
        </w:rPr>
        <w:t>QPM</w:t>
      </w:r>
      <w:r>
        <w:rPr>
          <w:b/>
          <w:spacing w:val="-6"/>
        </w:rPr>
        <w:t xml:space="preserve"> </w:t>
      </w:r>
      <w:r>
        <w:rPr>
          <w:b/>
        </w:rPr>
        <w:t>-</w:t>
      </w:r>
      <w:r>
        <w:rPr>
          <w:b/>
          <w:spacing w:val="-7"/>
        </w:rPr>
        <w:t xml:space="preserve"> </w:t>
      </w:r>
      <w:r>
        <w:t>Quantitative</w:t>
      </w:r>
      <w:r>
        <w:rPr>
          <w:spacing w:val="-6"/>
        </w:rPr>
        <w:t xml:space="preserve"> </w:t>
      </w:r>
      <w:r>
        <w:t>Project</w:t>
      </w:r>
      <w:r>
        <w:rPr>
          <w:spacing w:val="-5"/>
        </w:rPr>
        <w:t xml:space="preserve"> </w:t>
      </w:r>
      <w:r>
        <w:rPr>
          <w:spacing w:val="-2"/>
        </w:rPr>
        <w:t>Management</w:t>
      </w:r>
    </w:p>
    <w:p w14:paraId="28C1A628" w14:textId="77777777" w:rsidR="00963873" w:rsidRDefault="00000000">
      <w:pPr>
        <w:spacing w:before="144"/>
        <w:ind w:left="660"/>
        <w:jc w:val="both"/>
      </w:pPr>
      <w:r>
        <w:rPr>
          <w:b/>
        </w:rPr>
        <w:t>RSKM</w:t>
      </w:r>
      <w:r>
        <w:rPr>
          <w:b/>
          <w:spacing w:val="-4"/>
        </w:rPr>
        <w:t xml:space="preserve"> </w:t>
      </w:r>
      <w:r>
        <w:rPr>
          <w:b/>
        </w:rPr>
        <w:t>-</w:t>
      </w:r>
      <w:r>
        <w:rPr>
          <w:b/>
          <w:spacing w:val="-4"/>
        </w:rPr>
        <w:t xml:space="preserve"> </w:t>
      </w:r>
      <w:r>
        <w:t>Risk</w:t>
      </w:r>
      <w:r>
        <w:rPr>
          <w:spacing w:val="-4"/>
        </w:rPr>
        <w:t xml:space="preserve"> </w:t>
      </w:r>
      <w:r>
        <w:rPr>
          <w:spacing w:val="-2"/>
        </w:rPr>
        <w:t>Management</w:t>
      </w:r>
    </w:p>
    <w:p w14:paraId="281023F9" w14:textId="77777777" w:rsidR="00963873" w:rsidRDefault="00963873">
      <w:pPr>
        <w:jc w:val="both"/>
        <w:sectPr w:rsidR="00963873">
          <w:pgSz w:w="12240" w:h="15840"/>
          <w:pgMar w:top="1340" w:right="220" w:bottom="680" w:left="1500" w:header="446" w:footer="488" w:gutter="0"/>
          <w:cols w:space="720"/>
        </w:sectPr>
      </w:pPr>
    </w:p>
    <w:p w14:paraId="0E40E053" w14:textId="77777777" w:rsidR="00963873" w:rsidRDefault="00000000">
      <w:pPr>
        <w:pStyle w:val="BodyText"/>
        <w:spacing w:line="282" w:lineRule="exact"/>
        <w:ind w:left="660"/>
        <w:rPr>
          <w:rFonts w:ascii="Garamond"/>
        </w:rPr>
      </w:pPr>
      <w:r>
        <w:rPr>
          <w:rFonts w:ascii="Garamond"/>
        </w:rPr>
        <w:t>SAM</w:t>
      </w:r>
      <w:r>
        <w:rPr>
          <w:spacing w:val="-8"/>
        </w:rPr>
        <w:t xml:space="preserve"> </w:t>
      </w:r>
      <w:r>
        <w:rPr>
          <w:rFonts w:ascii="Garamond"/>
        </w:rPr>
        <w:t>-</w:t>
      </w:r>
      <w:r>
        <w:rPr>
          <w:spacing w:val="-9"/>
        </w:rPr>
        <w:t xml:space="preserve"> </w:t>
      </w:r>
      <w:r>
        <w:rPr>
          <w:rFonts w:ascii="Garamond"/>
        </w:rPr>
        <w:t>Supplier</w:t>
      </w:r>
      <w:r>
        <w:rPr>
          <w:spacing w:val="-8"/>
        </w:rPr>
        <w:t xml:space="preserve"> </w:t>
      </w:r>
      <w:r>
        <w:rPr>
          <w:rFonts w:ascii="Garamond"/>
        </w:rPr>
        <w:t>Management</w:t>
      </w:r>
      <w:r>
        <w:rPr>
          <w:spacing w:val="-8"/>
        </w:rPr>
        <w:t xml:space="preserve"> </w:t>
      </w:r>
      <w:r>
        <w:rPr>
          <w:rFonts w:ascii="Garamond"/>
          <w:spacing w:val="-2"/>
        </w:rPr>
        <w:t>Agreement</w:t>
      </w:r>
    </w:p>
    <w:p w14:paraId="69EA93F6" w14:textId="77777777" w:rsidR="00963873" w:rsidRDefault="00000000">
      <w:pPr>
        <w:pStyle w:val="Heading3"/>
        <w:spacing w:before="200"/>
      </w:pPr>
      <w:r>
        <w:rPr>
          <w:spacing w:val="-2"/>
        </w:rPr>
        <w:t>Engineering</w:t>
      </w:r>
    </w:p>
    <w:p w14:paraId="673B2CF7" w14:textId="77777777" w:rsidR="00963873" w:rsidRDefault="00000000">
      <w:pPr>
        <w:spacing w:line="252" w:lineRule="exact"/>
        <w:ind w:left="660"/>
      </w:pPr>
      <w:r>
        <w:rPr>
          <w:b/>
        </w:rPr>
        <w:t>PI</w:t>
      </w:r>
      <w:r>
        <w:rPr>
          <w:b/>
          <w:spacing w:val="-4"/>
        </w:rPr>
        <w:t xml:space="preserve"> </w:t>
      </w:r>
      <w:r>
        <w:rPr>
          <w:b/>
        </w:rPr>
        <w:t>-</w:t>
      </w:r>
      <w:r>
        <w:rPr>
          <w:b/>
          <w:spacing w:val="-3"/>
        </w:rPr>
        <w:t xml:space="preserve"> </w:t>
      </w:r>
      <w:r>
        <w:t>Product</w:t>
      </w:r>
      <w:r>
        <w:rPr>
          <w:spacing w:val="-3"/>
        </w:rPr>
        <w:t xml:space="preserve"> </w:t>
      </w:r>
      <w:r>
        <w:rPr>
          <w:spacing w:val="-2"/>
        </w:rPr>
        <w:t>Integration</w:t>
      </w:r>
    </w:p>
    <w:p w14:paraId="6438EF72" w14:textId="77777777" w:rsidR="00963873" w:rsidRDefault="00000000">
      <w:pPr>
        <w:pStyle w:val="BodyText"/>
        <w:spacing w:before="145"/>
        <w:ind w:left="660"/>
      </w:pPr>
      <w:r>
        <w:rPr>
          <w:b/>
        </w:rPr>
        <w:t>REQM</w:t>
      </w:r>
      <w:r>
        <w:rPr>
          <w:b/>
          <w:spacing w:val="-9"/>
        </w:rPr>
        <w:t xml:space="preserve"> </w:t>
      </w:r>
      <w:r>
        <w:t>-</w:t>
      </w:r>
      <w:r>
        <w:rPr>
          <w:spacing w:val="-9"/>
        </w:rPr>
        <w:t xml:space="preserve"> </w:t>
      </w:r>
      <w:r>
        <w:t>Requirements</w:t>
      </w:r>
      <w:r>
        <w:rPr>
          <w:spacing w:val="-8"/>
        </w:rPr>
        <w:t xml:space="preserve"> </w:t>
      </w:r>
      <w:r>
        <w:rPr>
          <w:spacing w:val="-2"/>
        </w:rPr>
        <w:t>Management</w:t>
      </w:r>
    </w:p>
    <w:p w14:paraId="7746E1F2" w14:textId="77777777" w:rsidR="00963873" w:rsidRDefault="00000000">
      <w:pPr>
        <w:pStyle w:val="BodyText"/>
        <w:spacing w:before="144"/>
        <w:ind w:left="660"/>
      </w:pPr>
      <w:r>
        <w:rPr>
          <w:b/>
        </w:rPr>
        <w:t>RD</w:t>
      </w:r>
      <w:r>
        <w:rPr>
          <w:b/>
          <w:spacing w:val="-6"/>
        </w:rPr>
        <w:t xml:space="preserve"> </w:t>
      </w:r>
      <w:r>
        <w:rPr>
          <w:b/>
        </w:rPr>
        <w:t>-</w:t>
      </w:r>
      <w:r>
        <w:rPr>
          <w:b/>
          <w:spacing w:val="-6"/>
        </w:rPr>
        <w:t xml:space="preserve"> </w:t>
      </w:r>
      <w:r>
        <w:t>Requirements</w:t>
      </w:r>
      <w:r>
        <w:rPr>
          <w:spacing w:val="-6"/>
        </w:rPr>
        <w:t xml:space="preserve"> </w:t>
      </w:r>
      <w:r>
        <w:rPr>
          <w:spacing w:val="-2"/>
        </w:rPr>
        <w:t>Development</w:t>
      </w:r>
    </w:p>
    <w:p w14:paraId="7556F294" w14:textId="77777777" w:rsidR="00963873" w:rsidRDefault="00000000">
      <w:pPr>
        <w:spacing w:before="144"/>
        <w:ind w:left="660"/>
      </w:pPr>
      <w:r>
        <w:rPr>
          <w:b/>
        </w:rPr>
        <w:t>TS</w:t>
      </w:r>
      <w:r>
        <w:rPr>
          <w:b/>
          <w:spacing w:val="-5"/>
        </w:rPr>
        <w:t xml:space="preserve"> </w:t>
      </w:r>
      <w:r>
        <w:rPr>
          <w:b/>
        </w:rPr>
        <w:t>-</w:t>
      </w:r>
      <w:r>
        <w:rPr>
          <w:b/>
          <w:spacing w:val="-4"/>
        </w:rPr>
        <w:t xml:space="preserve"> </w:t>
      </w:r>
      <w:r>
        <w:t>Technical</w:t>
      </w:r>
      <w:r>
        <w:rPr>
          <w:spacing w:val="-4"/>
        </w:rPr>
        <w:t xml:space="preserve"> </w:t>
      </w:r>
      <w:r>
        <w:rPr>
          <w:spacing w:val="-2"/>
        </w:rPr>
        <w:t>Solution</w:t>
      </w:r>
    </w:p>
    <w:p w14:paraId="23A506BD" w14:textId="77777777" w:rsidR="00963873" w:rsidRDefault="00000000">
      <w:pPr>
        <w:spacing w:before="143"/>
        <w:ind w:left="660"/>
      </w:pPr>
      <w:r>
        <w:rPr>
          <w:b/>
        </w:rPr>
        <w:t>VAL</w:t>
      </w:r>
      <w:r>
        <w:rPr>
          <w:b/>
          <w:spacing w:val="-4"/>
        </w:rPr>
        <w:t xml:space="preserve"> </w:t>
      </w:r>
      <w:r>
        <w:rPr>
          <w:b/>
        </w:rPr>
        <w:t>-</w:t>
      </w:r>
      <w:r>
        <w:rPr>
          <w:b/>
          <w:spacing w:val="-4"/>
        </w:rPr>
        <w:t xml:space="preserve"> </w:t>
      </w:r>
      <w:r>
        <w:rPr>
          <w:spacing w:val="-2"/>
        </w:rPr>
        <w:t>Validation</w:t>
      </w:r>
    </w:p>
    <w:p w14:paraId="0D003497" w14:textId="77777777" w:rsidR="00963873" w:rsidRDefault="00000000">
      <w:pPr>
        <w:spacing w:before="144"/>
        <w:ind w:left="660"/>
      </w:pPr>
      <w:r>
        <w:rPr>
          <w:b/>
        </w:rPr>
        <w:t>VER</w:t>
      </w:r>
      <w:r>
        <w:rPr>
          <w:b/>
          <w:spacing w:val="-4"/>
        </w:rPr>
        <w:t xml:space="preserve"> </w:t>
      </w:r>
      <w:r>
        <w:rPr>
          <w:b/>
        </w:rPr>
        <w:t>-</w:t>
      </w:r>
      <w:r>
        <w:rPr>
          <w:b/>
          <w:spacing w:val="-4"/>
        </w:rPr>
        <w:t xml:space="preserve"> </w:t>
      </w:r>
      <w:r>
        <w:rPr>
          <w:spacing w:val="-2"/>
        </w:rPr>
        <w:t>Verification</w:t>
      </w:r>
    </w:p>
    <w:p w14:paraId="5BEE339C" w14:textId="77777777" w:rsidR="00963873" w:rsidRDefault="00000000">
      <w:pPr>
        <w:pStyle w:val="Heading3"/>
        <w:spacing w:before="146"/>
        <w:ind w:left="299"/>
      </w:pPr>
      <w:r>
        <w:rPr>
          <w:spacing w:val="-2"/>
        </w:rPr>
        <w:t>Support</w:t>
      </w:r>
    </w:p>
    <w:p w14:paraId="5C3ECEB2" w14:textId="77777777" w:rsidR="00963873" w:rsidRDefault="00000000">
      <w:pPr>
        <w:pStyle w:val="BodyText"/>
        <w:spacing w:line="252" w:lineRule="exact"/>
        <w:ind w:left="659"/>
      </w:pPr>
      <w:r>
        <w:rPr>
          <w:b/>
        </w:rPr>
        <w:t>CAR</w:t>
      </w:r>
      <w:r>
        <w:rPr>
          <w:b/>
          <w:spacing w:val="-5"/>
        </w:rPr>
        <w:t xml:space="preserve"> </w:t>
      </w:r>
      <w:r>
        <w:rPr>
          <w:b/>
        </w:rPr>
        <w:t>-</w:t>
      </w:r>
      <w:r>
        <w:rPr>
          <w:b/>
          <w:spacing w:val="-5"/>
        </w:rPr>
        <w:t xml:space="preserve"> </w:t>
      </w:r>
      <w:r>
        <w:t>Casual</w:t>
      </w:r>
      <w:r>
        <w:rPr>
          <w:spacing w:val="-5"/>
        </w:rPr>
        <w:t xml:space="preserve"> </w:t>
      </w:r>
      <w:r>
        <w:t>Analysis</w:t>
      </w:r>
      <w:r>
        <w:rPr>
          <w:spacing w:val="-4"/>
        </w:rPr>
        <w:t xml:space="preserve"> </w:t>
      </w:r>
      <w:r>
        <w:t>and</w:t>
      </w:r>
      <w:r>
        <w:rPr>
          <w:spacing w:val="-5"/>
        </w:rPr>
        <w:t xml:space="preserve"> </w:t>
      </w:r>
      <w:r>
        <w:rPr>
          <w:spacing w:val="-2"/>
        </w:rPr>
        <w:t>Resolution</w:t>
      </w:r>
    </w:p>
    <w:p w14:paraId="708C797F" w14:textId="77777777" w:rsidR="00963873" w:rsidRDefault="00000000">
      <w:pPr>
        <w:pStyle w:val="BodyText"/>
        <w:spacing w:before="145"/>
        <w:ind w:left="659"/>
      </w:pPr>
      <w:r>
        <w:rPr>
          <w:b/>
        </w:rPr>
        <w:t>CM</w:t>
      </w:r>
      <w:r>
        <w:rPr>
          <w:b/>
          <w:spacing w:val="-6"/>
        </w:rPr>
        <w:t xml:space="preserve"> </w:t>
      </w:r>
      <w:r>
        <w:rPr>
          <w:b/>
        </w:rPr>
        <w:t>-</w:t>
      </w:r>
      <w:r>
        <w:rPr>
          <w:b/>
          <w:spacing w:val="-6"/>
        </w:rPr>
        <w:t xml:space="preserve"> </w:t>
      </w:r>
      <w:r>
        <w:t>Configuration</w:t>
      </w:r>
      <w:r>
        <w:rPr>
          <w:spacing w:val="-6"/>
        </w:rPr>
        <w:t xml:space="preserve"> </w:t>
      </w:r>
      <w:r>
        <w:rPr>
          <w:spacing w:val="-2"/>
        </w:rPr>
        <w:t>Management</w:t>
      </w:r>
    </w:p>
    <w:p w14:paraId="581E007C" w14:textId="77777777" w:rsidR="00963873" w:rsidRDefault="00000000">
      <w:pPr>
        <w:pStyle w:val="BodyText"/>
        <w:spacing w:before="144"/>
        <w:ind w:left="659"/>
      </w:pPr>
      <w:r>
        <w:rPr>
          <w:b/>
        </w:rPr>
        <w:t>DAR</w:t>
      </w:r>
      <w:r>
        <w:rPr>
          <w:b/>
          <w:spacing w:val="-6"/>
        </w:rPr>
        <w:t xml:space="preserve"> </w:t>
      </w:r>
      <w:r>
        <w:rPr>
          <w:b/>
        </w:rPr>
        <w:t>-</w:t>
      </w:r>
      <w:r>
        <w:rPr>
          <w:b/>
          <w:spacing w:val="-5"/>
        </w:rPr>
        <w:t xml:space="preserve"> </w:t>
      </w:r>
      <w:r>
        <w:t>Decision</w:t>
      </w:r>
      <w:r>
        <w:rPr>
          <w:spacing w:val="-5"/>
        </w:rPr>
        <w:t xml:space="preserve"> </w:t>
      </w:r>
      <w:r>
        <w:t>Analysis</w:t>
      </w:r>
      <w:r>
        <w:rPr>
          <w:spacing w:val="-5"/>
        </w:rPr>
        <w:t xml:space="preserve"> </w:t>
      </w:r>
      <w:r>
        <w:t>and</w:t>
      </w:r>
      <w:r>
        <w:rPr>
          <w:spacing w:val="-5"/>
        </w:rPr>
        <w:t xml:space="preserve"> </w:t>
      </w:r>
      <w:r>
        <w:rPr>
          <w:spacing w:val="-2"/>
        </w:rPr>
        <w:t>Resolution</w:t>
      </w:r>
    </w:p>
    <w:p w14:paraId="12057EEC" w14:textId="77777777" w:rsidR="00963873" w:rsidRDefault="00000000">
      <w:pPr>
        <w:pStyle w:val="BodyText"/>
        <w:spacing w:before="144"/>
        <w:ind w:left="659"/>
      </w:pPr>
      <w:r>
        <w:rPr>
          <w:b/>
        </w:rPr>
        <w:t>MA</w:t>
      </w:r>
      <w:r>
        <w:rPr>
          <w:b/>
          <w:spacing w:val="-6"/>
        </w:rPr>
        <w:t xml:space="preserve"> </w:t>
      </w:r>
      <w:r>
        <w:rPr>
          <w:b/>
        </w:rPr>
        <w:t>-</w:t>
      </w:r>
      <w:r>
        <w:rPr>
          <w:b/>
          <w:spacing w:val="-5"/>
        </w:rPr>
        <w:t xml:space="preserve"> </w:t>
      </w:r>
      <w:r>
        <w:t>Measurement</w:t>
      </w:r>
      <w:r>
        <w:rPr>
          <w:spacing w:val="-6"/>
        </w:rPr>
        <w:t xml:space="preserve"> </w:t>
      </w:r>
      <w:r>
        <w:t>and</w:t>
      </w:r>
      <w:r>
        <w:rPr>
          <w:spacing w:val="-5"/>
        </w:rPr>
        <w:t xml:space="preserve"> </w:t>
      </w:r>
      <w:r>
        <w:rPr>
          <w:spacing w:val="-2"/>
        </w:rPr>
        <w:t>Analysis</w:t>
      </w:r>
    </w:p>
    <w:p w14:paraId="77E2F075" w14:textId="77777777" w:rsidR="00963873" w:rsidRDefault="00000000">
      <w:pPr>
        <w:pStyle w:val="BodyText"/>
        <w:spacing w:before="143"/>
        <w:ind w:left="659"/>
      </w:pPr>
      <w:r>
        <w:rPr>
          <w:b/>
        </w:rPr>
        <w:t>OEI</w:t>
      </w:r>
      <w:r>
        <w:rPr>
          <w:b/>
          <w:spacing w:val="-9"/>
        </w:rPr>
        <w:t xml:space="preserve"> </w:t>
      </w:r>
      <w:r>
        <w:rPr>
          <w:b/>
        </w:rPr>
        <w:t>-</w:t>
      </w:r>
      <w:r>
        <w:rPr>
          <w:b/>
          <w:spacing w:val="-7"/>
        </w:rPr>
        <w:t xml:space="preserve"> </w:t>
      </w:r>
      <w:r>
        <w:t>Organizational</w:t>
      </w:r>
      <w:r>
        <w:rPr>
          <w:spacing w:val="-8"/>
        </w:rPr>
        <w:t xml:space="preserve"> </w:t>
      </w:r>
      <w:r>
        <w:t>Environment</w:t>
      </w:r>
      <w:r>
        <w:rPr>
          <w:spacing w:val="-7"/>
        </w:rPr>
        <w:t xml:space="preserve"> </w:t>
      </w:r>
      <w:r>
        <w:t>for</w:t>
      </w:r>
      <w:r>
        <w:rPr>
          <w:spacing w:val="-7"/>
        </w:rPr>
        <w:t xml:space="preserve"> </w:t>
      </w:r>
      <w:r>
        <w:rPr>
          <w:spacing w:val="-2"/>
        </w:rPr>
        <w:t>Integration</w:t>
      </w:r>
    </w:p>
    <w:p w14:paraId="582FB8B4" w14:textId="77777777" w:rsidR="00963873" w:rsidRDefault="00000000">
      <w:pPr>
        <w:pStyle w:val="BodyText"/>
        <w:spacing w:before="144"/>
        <w:ind w:left="659"/>
      </w:pPr>
      <w:r>
        <w:rPr>
          <w:b/>
        </w:rPr>
        <w:t>PPQA</w:t>
      </w:r>
      <w:r>
        <w:rPr>
          <w:b/>
          <w:spacing w:val="-6"/>
        </w:rPr>
        <w:t xml:space="preserve"> </w:t>
      </w:r>
      <w:r>
        <w:rPr>
          <w:b/>
        </w:rPr>
        <w:t>-</w:t>
      </w:r>
      <w:r>
        <w:rPr>
          <w:b/>
          <w:spacing w:val="-5"/>
        </w:rPr>
        <w:t xml:space="preserve"> </w:t>
      </w:r>
      <w:r>
        <w:t>Process</w:t>
      </w:r>
      <w:r>
        <w:rPr>
          <w:spacing w:val="-6"/>
        </w:rPr>
        <w:t xml:space="preserve"> </w:t>
      </w:r>
      <w:r>
        <w:t>and</w:t>
      </w:r>
      <w:r>
        <w:rPr>
          <w:spacing w:val="-5"/>
        </w:rPr>
        <w:t xml:space="preserve"> </w:t>
      </w:r>
      <w:r>
        <w:t>Product</w:t>
      </w:r>
      <w:r>
        <w:rPr>
          <w:spacing w:val="-6"/>
        </w:rPr>
        <w:t xml:space="preserve"> </w:t>
      </w:r>
      <w:r>
        <w:t>Quality</w:t>
      </w:r>
      <w:r>
        <w:rPr>
          <w:spacing w:val="-4"/>
        </w:rPr>
        <w:t xml:space="preserve"> </w:t>
      </w:r>
      <w:r>
        <w:rPr>
          <w:spacing w:val="-2"/>
        </w:rPr>
        <w:t>Assurance</w:t>
      </w:r>
    </w:p>
    <w:p w14:paraId="39CDC980" w14:textId="77777777" w:rsidR="00963873" w:rsidRDefault="00000000">
      <w:pPr>
        <w:pStyle w:val="Heading3"/>
        <w:spacing w:before="146"/>
        <w:ind w:left="299"/>
        <w:jc w:val="both"/>
      </w:pPr>
      <w:r>
        <w:t>Staged</w:t>
      </w:r>
      <w:r>
        <w:rPr>
          <w:spacing w:val="-8"/>
        </w:rPr>
        <w:t xml:space="preserve"> </w:t>
      </w:r>
      <w:r>
        <w:rPr>
          <w:spacing w:val="-2"/>
        </w:rPr>
        <w:t>representation</w:t>
      </w:r>
    </w:p>
    <w:p w14:paraId="26B813DC" w14:textId="77777777" w:rsidR="00963873" w:rsidRDefault="00000000">
      <w:pPr>
        <w:pStyle w:val="BodyText"/>
        <w:ind w:left="659" w:right="1577"/>
        <w:jc w:val="both"/>
      </w:pPr>
      <w:r>
        <w:t>While in staged representation, the concept of levels comes in to picture. In the staged representation process areas are organized by organizational maturity level. For example, a company interested to obtain a Maturity Level 2 rating would require company processes covering all of the Maturity Level 2 process areas.</w:t>
      </w:r>
    </w:p>
    <w:p w14:paraId="7EDEA906" w14:textId="77777777" w:rsidR="00963873" w:rsidRDefault="00000000">
      <w:pPr>
        <w:pStyle w:val="Heading3"/>
        <w:ind w:left="299"/>
      </w:pPr>
      <w:r>
        <w:t>Maturity</w:t>
      </w:r>
      <w:r>
        <w:rPr>
          <w:spacing w:val="-1"/>
        </w:rPr>
        <w:t xml:space="preserve"> </w:t>
      </w:r>
      <w:r>
        <w:t>Levels</w:t>
      </w:r>
      <w:r>
        <w:rPr>
          <w:spacing w:val="-1"/>
        </w:rPr>
        <w:t xml:space="preserve"> </w:t>
      </w:r>
      <w:r>
        <w:rPr>
          <w:spacing w:val="-10"/>
        </w:rPr>
        <w:t>2</w:t>
      </w:r>
    </w:p>
    <w:p w14:paraId="3F073DAC" w14:textId="77777777" w:rsidR="00963873" w:rsidRDefault="00000000">
      <w:pPr>
        <w:pStyle w:val="BodyText"/>
        <w:spacing w:line="252" w:lineRule="exact"/>
        <w:ind w:left="659"/>
      </w:pPr>
      <w:r>
        <w:rPr>
          <w:b/>
        </w:rPr>
        <w:t>CM</w:t>
      </w:r>
      <w:r>
        <w:rPr>
          <w:b/>
          <w:spacing w:val="-6"/>
        </w:rPr>
        <w:t xml:space="preserve"> </w:t>
      </w:r>
      <w:r>
        <w:rPr>
          <w:b/>
        </w:rPr>
        <w:t>-</w:t>
      </w:r>
      <w:r>
        <w:rPr>
          <w:b/>
          <w:spacing w:val="-6"/>
        </w:rPr>
        <w:t xml:space="preserve"> </w:t>
      </w:r>
      <w:r>
        <w:t>Configuration</w:t>
      </w:r>
      <w:r>
        <w:rPr>
          <w:spacing w:val="-6"/>
        </w:rPr>
        <w:t xml:space="preserve"> </w:t>
      </w:r>
      <w:r>
        <w:rPr>
          <w:spacing w:val="-2"/>
        </w:rPr>
        <w:t>Management</w:t>
      </w:r>
    </w:p>
    <w:p w14:paraId="13D5B7F1" w14:textId="77777777" w:rsidR="00963873" w:rsidRDefault="00000000">
      <w:pPr>
        <w:pStyle w:val="BodyText"/>
        <w:spacing w:before="144" w:line="376" w:lineRule="auto"/>
        <w:ind w:left="659" w:right="6395"/>
      </w:pPr>
      <w:r>
        <w:rPr>
          <w:b/>
        </w:rPr>
        <w:t xml:space="preserve">MA - </w:t>
      </w:r>
      <w:r>
        <w:t>Measurement and Analysis</w:t>
      </w:r>
      <w:r>
        <w:rPr>
          <w:spacing w:val="40"/>
        </w:rPr>
        <w:t xml:space="preserve"> </w:t>
      </w:r>
      <w:r>
        <w:rPr>
          <w:b/>
        </w:rPr>
        <w:t>PMC</w:t>
      </w:r>
      <w:r>
        <w:rPr>
          <w:b/>
          <w:spacing w:val="-7"/>
        </w:rPr>
        <w:t xml:space="preserve"> </w:t>
      </w:r>
      <w:r>
        <w:rPr>
          <w:b/>
        </w:rPr>
        <w:t>-</w:t>
      </w:r>
      <w:r>
        <w:rPr>
          <w:b/>
          <w:spacing w:val="-7"/>
        </w:rPr>
        <w:t xml:space="preserve"> </w:t>
      </w:r>
      <w:r>
        <w:t>Project</w:t>
      </w:r>
      <w:r>
        <w:rPr>
          <w:spacing w:val="-7"/>
        </w:rPr>
        <w:t xml:space="preserve"> </w:t>
      </w:r>
      <w:r>
        <w:t>Monitoring</w:t>
      </w:r>
      <w:r>
        <w:rPr>
          <w:spacing w:val="-8"/>
        </w:rPr>
        <w:t xml:space="preserve"> </w:t>
      </w:r>
      <w:r>
        <w:t>and</w:t>
      </w:r>
      <w:r>
        <w:rPr>
          <w:spacing w:val="-7"/>
        </w:rPr>
        <w:t xml:space="preserve"> </w:t>
      </w:r>
      <w:r>
        <w:t xml:space="preserve">Control </w:t>
      </w:r>
      <w:r>
        <w:rPr>
          <w:b/>
        </w:rPr>
        <w:t xml:space="preserve">PP - </w:t>
      </w:r>
      <w:r>
        <w:t>Project Planning</w:t>
      </w:r>
    </w:p>
    <w:p w14:paraId="08FE64D5" w14:textId="77777777" w:rsidR="00963873" w:rsidRDefault="00000000">
      <w:pPr>
        <w:pStyle w:val="BodyText"/>
        <w:spacing w:line="252" w:lineRule="exact"/>
        <w:ind w:left="631"/>
      </w:pPr>
      <w:r>
        <w:rPr>
          <w:b/>
        </w:rPr>
        <w:t>PPQA</w:t>
      </w:r>
      <w:r>
        <w:rPr>
          <w:b/>
          <w:spacing w:val="-6"/>
        </w:rPr>
        <w:t xml:space="preserve"> </w:t>
      </w:r>
      <w:r>
        <w:rPr>
          <w:b/>
        </w:rPr>
        <w:t>-</w:t>
      </w:r>
      <w:r>
        <w:rPr>
          <w:b/>
          <w:spacing w:val="-6"/>
        </w:rPr>
        <w:t xml:space="preserve"> </w:t>
      </w:r>
      <w:r>
        <w:t>Process</w:t>
      </w:r>
      <w:r>
        <w:rPr>
          <w:spacing w:val="-5"/>
        </w:rPr>
        <w:t xml:space="preserve"> </w:t>
      </w:r>
      <w:r>
        <w:t>and</w:t>
      </w:r>
      <w:r>
        <w:rPr>
          <w:spacing w:val="-5"/>
        </w:rPr>
        <w:t xml:space="preserve"> </w:t>
      </w:r>
      <w:r>
        <w:t>Product</w:t>
      </w:r>
      <w:r>
        <w:rPr>
          <w:spacing w:val="-5"/>
        </w:rPr>
        <w:t xml:space="preserve"> </w:t>
      </w:r>
      <w:r>
        <w:t>Quality</w:t>
      </w:r>
      <w:r>
        <w:rPr>
          <w:spacing w:val="-6"/>
        </w:rPr>
        <w:t xml:space="preserve"> </w:t>
      </w:r>
      <w:r>
        <w:rPr>
          <w:spacing w:val="-2"/>
        </w:rPr>
        <w:t>Assurance</w:t>
      </w:r>
    </w:p>
    <w:p w14:paraId="226EEF69" w14:textId="77777777" w:rsidR="00963873" w:rsidRDefault="00000000">
      <w:pPr>
        <w:spacing w:before="144"/>
        <w:ind w:left="659"/>
        <w:jc w:val="both"/>
      </w:pPr>
      <w:r>
        <w:rPr>
          <w:b/>
        </w:rPr>
        <w:t>REQM</w:t>
      </w:r>
      <w:r>
        <w:rPr>
          <w:b/>
          <w:spacing w:val="-8"/>
        </w:rPr>
        <w:t xml:space="preserve"> </w:t>
      </w:r>
      <w:r>
        <w:rPr>
          <w:b/>
        </w:rPr>
        <w:t>-</w:t>
      </w:r>
      <w:r>
        <w:rPr>
          <w:b/>
          <w:spacing w:val="-9"/>
        </w:rPr>
        <w:t xml:space="preserve"> </w:t>
      </w:r>
      <w:r>
        <w:t>Requirements</w:t>
      </w:r>
      <w:r>
        <w:rPr>
          <w:spacing w:val="-7"/>
        </w:rPr>
        <w:t xml:space="preserve"> </w:t>
      </w:r>
      <w:r>
        <w:rPr>
          <w:spacing w:val="-2"/>
        </w:rPr>
        <w:t>Management</w:t>
      </w:r>
    </w:p>
    <w:p w14:paraId="14E3532F" w14:textId="77777777" w:rsidR="00963873" w:rsidRDefault="00000000">
      <w:pPr>
        <w:pStyle w:val="BodyText"/>
        <w:spacing w:before="144"/>
        <w:ind w:left="659"/>
        <w:jc w:val="both"/>
      </w:pPr>
      <w:r>
        <w:rPr>
          <w:b/>
        </w:rPr>
        <w:t>SAM</w:t>
      </w:r>
      <w:r>
        <w:rPr>
          <w:b/>
          <w:spacing w:val="-7"/>
        </w:rPr>
        <w:t xml:space="preserve"> </w:t>
      </w:r>
      <w:r>
        <w:rPr>
          <w:b/>
        </w:rPr>
        <w:t>-</w:t>
      </w:r>
      <w:r>
        <w:rPr>
          <w:b/>
          <w:spacing w:val="-6"/>
        </w:rPr>
        <w:t xml:space="preserve"> </w:t>
      </w:r>
      <w:r>
        <w:t>Supplier</w:t>
      </w:r>
      <w:r>
        <w:rPr>
          <w:spacing w:val="-7"/>
        </w:rPr>
        <w:t xml:space="preserve"> </w:t>
      </w:r>
      <w:r>
        <w:t>Management</w:t>
      </w:r>
      <w:r>
        <w:rPr>
          <w:spacing w:val="-6"/>
        </w:rPr>
        <w:t xml:space="preserve"> </w:t>
      </w:r>
      <w:r>
        <w:rPr>
          <w:spacing w:val="-2"/>
        </w:rPr>
        <w:t>Agreement</w:t>
      </w:r>
    </w:p>
    <w:p w14:paraId="6FFAE2DA" w14:textId="77777777" w:rsidR="00963873" w:rsidRDefault="00000000">
      <w:pPr>
        <w:pStyle w:val="Heading3"/>
        <w:spacing w:before="146"/>
      </w:pPr>
      <w:r>
        <w:t>Maturity</w:t>
      </w:r>
      <w:r>
        <w:rPr>
          <w:spacing w:val="-1"/>
        </w:rPr>
        <w:t xml:space="preserve"> </w:t>
      </w:r>
      <w:r>
        <w:t>Level</w:t>
      </w:r>
      <w:r>
        <w:rPr>
          <w:spacing w:val="-1"/>
        </w:rPr>
        <w:t xml:space="preserve"> </w:t>
      </w:r>
      <w:r>
        <w:rPr>
          <w:spacing w:val="-10"/>
        </w:rPr>
        <w:t>3</w:t>
      </w:r>
    </w:p>
    <w:p w14:paraId="06DDA88E" w14:textId="77777777" w:rsidR="00963873" w:rsidRDefault="00000000">
      <w:pPr>
        <w:pStyle w:val="BodyText"/>
        <w:spacing w:line="376" w:lineRule="auto"/>
        <w:ind w:left="660" w:right="6153"/>
      </w:pPr>
      <w:r>
        <w:rPr>
          <w:b/>
        </w:rPr>
        <w:t>DAR</w:t>
      </w:r>
      <w:r>
        <w:rPr>
          <w:b/>
          <w:spacing w:val="-8"/>
        </w:rPr>
        <w:t xml:space="preserve"> </w:t>
      </w:r>
      <w:r>
        <w:rPr>
          <w:b/>
        </w:rPr>
        <w:t>-</w:t>
      </w:r>
      <w:r>
        <w:rPr>
          <w:b/>
          <w:spacing w:val="-8"/>
        </w:rPr>
        <w:t xml:space="preserve"> </w:t>
      </w:r>
      <w:r>
        <w:t>Decision</w:t>
      </w:r>
      <w:r>
        <w:rPr>
          <w:spacing w:val="-8"/>
        </w:rPr>
        <w:t xml:space="preserve"> </w:t>
      </w:r>
      <w:r>
        <w:t>Analysis</w:t>
      </w:r>
      <w:r>
        <w:rPr>
          <w:spacing w:val="-8"/>
        </w:rPr>
        <w:t xml:space="preserve"> </w:t>
      </w:r>
      <w:r>
        <w:t>and</w:t>
      </w:r>
      <w:r>
        <w:rPr>
          <w:spacing w:val="-8"/>
        </w:rPr>
        <w:t xml:space="preserve"> </w:t>
      </w:r>
      <w:r>
        <w:t xml:space="preserve">Resolution </w:t>
      </w:r>
      <w:r>
        <w:rPr>
          <w:b/>
        </w:rPr>
        <w:t xml:space="preserve">IPM - </w:t>
      </w:r>
      <w:r>
        <w:t xml:space="preserve">Integrated Project Management </w:t>
      </w:r>
      <w:r>
        <w:rPr>
          <w:b/>
        </w:rPr>
        <w:t xml:space="preserve">ISM </w:t>
      </w:r>
      <w:r>
        <w:t xml:space="preserve">- Integrated Supplier Management </w:t>
      </w:r>
      <w:r>
        <w:rPr>
          <w:b/>
        </w:rPr>
        <w:t xml:space="preserve">IT - </w:t>
      </w:r>
      <w:r>
        <w:t>Integrated Teaming</w:t>
      </w:r>
    </w:p>
    <w:p w14:paraId="0097FDAC" w14:textId="77777777" w:rsidR="00963873" w:rsidRDefault="00000000">
      <w:pPr>
        <w:pStyle w:val="BodyText"/>
        <w:spacing w:line="252" w:lineRule="exact"/>
        <w:ind w:left="660"/>
      </w:pPr>
      <w:r>
        <w:rPr>
          <w:b/>
        </w:rPr>
        <w:t>OEI</w:t>
      </w:r>
      <w:r>
        <w:rPr>
          <w:b/>
          <w:spacing w:val="-9"/>
        </w:rPr>
        <w:t xml:space="preserve"> </w:t>
      </w:r>
      <w:r>
        <w:rPr>
          <w:b/>
        </w:rPr>
        <w:t>-</w:t>
      </w:r>
      <w:r>
        <w:rPr>
          <w:b/>
          <w:spacing w:val="-7"/>
        </w:rPr>
        <w:t xml:space="preserve"> </w:t>
      </w:r>
      <w:r>
        <w:t>Organizational</w:t>
      </w:r>
      <w:r>
        <w:rPr>
          <w:spacing w:val="-8"/>
        </w:rPr>
        <w:t xml:space="preserve"> </w:t>
      </w:r>
      <w:r>
        <w:t>Environment</w:t>
      </w:r>
      <w:r>
        <w:rPr>
          <w:spacing w:val="-7"/>
        </w:rPr>
        <w:t xml:space="preserve"> </w:t>
      </w:r>
      <w:r>
        <w:t>for</w:t>
      </w:r>
      <w:r>
        <w:rPr>
          <w:spacing w:val="-7"/>
        </w:rPr>
        <w:t xml:space="preserve"> </w:t>
      </w:r>
      <w:r>
        <w:rPr>
          <w:spacing w:val="-2"/>
        </w:rPr>
        <w:t>Integration</w:t>
      </w:r>
    </w:p>
    <w:p w14:paraId="61EB57CB" w14:textId="77777777" w:rsidR="00963873" w:rsidRDefault="00000000">
      <w:pPr>
        <w:pStyle w:val="BodyText"/>
        <w:spacing w:before="144"/>
        <w:ind w:left="660"/>
        <w:jc w:val="both"/>
      </w:pPr>
      <w:r>
        <w:rPr>
          <w:b/>
        </w:rPr>
        <w:t>OPD</w:t>
      </w:r>
      <w:r>
        <w:rPr>
          <w:b/>
          <w:spacing w:val="-7"/>
        </w:rPr>
        <w:t xml:space="preserve"> </w:t>
      </w:r>
      <w:r>
        <w:rPr>
          <w:b/>
        </w:rPr>
        <w:t>-</w:t>
      </w:r>
      <w:r>
        <w:rPr>
          <w:b/>
          <w:spacing w:val="-7"/>
        </w:rPr>
        <w:t xml:space="preserve"> </w:t>
      </w:r>
      <w:r>
        <w:t>Organizational</w:t>
      </w:r>
      <w:r>
        <w:rPr>
          <w:spacing w:val="-6"/>
        </w:rPr>
        <w:t xml:space="preserve"> </w:t>
      </w:r>
      <w:r>
        <w:t>Process</w:t>
      </w:r>
      <w:r>
        <w:rPr>
          <w:spacing w:val="-7"/>
        </w:rPr>
        <w:t xml:space="preserve"> </w:t>
      </w:r>
      <w:r>
        <w:rPr>
          <w:spacing w:val="-2"/>
        </w:rPr>
        <w:t>Definition</w:t>
      </w:r>
    </w:p>
    <w:p w14:paraId="1C93FC50" w14:textId="77777777" w:rsidR="00963873" w:rsidRDefault="00963873">
      <w:pPr>
        <w:jc w:val="both"/>
        <w:sectPr w:rsidR="00963873">
          <w:pgSz w:w="12240" w:h="15840"/>
          <w:pgMar w:top="1340" w:right="220" w:bottom="680" w:left="1500" w:header="446" w:footer="488" w:gutter="0"/>
          <w:cols w:space="720"/>
        </w:sectPr>
      </w:pPr>
    </w:p>
    <w:p w14:paraId="744347C6" w14:textId="77777777" w:rsidR="00963873" w:rsidRDefault="00000000">
      <w:pPr>
        <w:pStyle w:val="BodyText"/>
        <w:spacing w:before="89"/>
        <w:ind w:left="660"/>
      </w:pPr>
      <w:r>
        <w:rPr>
          <w:b/>
        </w:rPr>
        <w:t>OPF</w:t>
      </w:r>
      <w:r>
        <w:rPr>
          <w:b/>
          <w:spacing w:val="-7"/>
        </w:rPr>
        <w:t xml:space="preserve"> </w:t>
      </w:r>
      <w:r>
        <w:rPr>
          <w:b/>
        </w:rPr>
        <w:t>-</w:t>
      </w:r>
      <w:r>
        <w:rPr>
          <w:b/>
          <w:spacing w:val="-6"/>
        </w:rPr>
        <w:t xml:space="preserve"> </w:t>
      </w:r>
      <w:r>
        <w:t>Organizational</w:t>
      </w:r>
      <w:r>
        <w:rPr>
          <w:spacing w:val="-6"/>
        </w:rPr>
        <w:t xml:space="preserve"> </w:t>
      </w:r>
      <w:r>
        <w:t>Process</w:t>
      </w:r>
      <w:r>
        <w:rPr>
          <w:spacing w:val="-6"/>
        </w:rPr>
        <w:t xml:space="preserve"> </w:t>
      </w:r>
      <w:r>
        <w:rPr>
          <w:spacing w:val="-2"/>
        </w:rPr>
        <w:t>Focus</w:t>
      </w:r>
    </w:p>
    <w:p w14:paraId="54257868" w14:textId="77777777" w:rsidR="00963873" w:rsidRDefault="00000000">
      <w:pPr>
        <w:pStyle w:val="BodyText"/>
        <w:spacing w:before="145"/>
        <w:ind w:left="660"/>
      </w:pPr>
      <w:r>
        <w:rPr>
          <w:b/>
        </w:rPr>
        <w:t>OT</w:t>
      </w:r>
      <w:r>
        <w:rPr>
          <w:b/>
          <w:spacing w:val="-7"/>
        </w:rPr>
        <w:t xml:space="preserve"> </w:t>
      </w:r>
      <w:r>
        <w:rPr>
          <w:b/>
        </w:rPr>
        <w:t>-</w:t>
      </w:r>
      <w:r>
        <w:rPr>
          <w:b/>
          <w:spacing w:val="-6"/>
        </w:rPr>
        <w:t xml:space="preserve"> </w:t>
      </w:r>
      <w:r>
        <w:t>Organizational</w:t>
      </w:r>
      <w:r>
        <w:rPr>
          <w:spacing w:val="-6"/>
        </w:rPr>
        <w:t xml:space="preserve"> </w:t>
      </w:r>
      <w:r>
        <w:rPr>
          <w:spacing w:val="-2"/>
        </w:rPr>
        <w:t>Training</w:t>
      </w:r>
    </w:p>
    <w:p w14:paraId="3C8902D3" w14:textId="77777777" w:rsidR="00963873" w:rsidRDefault="00000000">
      <w:pPr>
        <w:spacing w:before="144"/>
        <w:ind w:left="660"/>
      </w:pPr>
      <w:r>
        <w:rPr>
          <w:b/>
        </w:rPr>
        <w:t>PI</w:t>
      </w:r>
      <w:r>
        <w:rPr>
          <w:b/>
          <w:spacing w:val="-4"/>
        </w:rPr>
        <w:t xml:space="preserve"> </w:t>
      </w:r>
      <w:r>
        <w:rPr>
          <w:b/>
        </w:rPr>
        <w:t>-</w:t>
      </w:r>
      <w:r>
        <w:rPr>
          <w:b/>
          <w:spacing w:val="-3"/>
        </w:rPr>
        <w:t xml:space="preserve"> </w:t>
      </w:r>
      <w:r>
        <w:t>Product</w:t>
      </w:r>
      <w:r>
        <w:rPr>
          <w:spacing w:val="-3"/>
        </w:rPr>
        <w:t xml:space="preserve"> </w:t>
      </w:r>
      <w:r>
        <w:rPr>
          <w:spacing w:val="-2"/>
        </w:rPr>
        <w:t>Integration</w:t>
      </w:r>
    </w:p>
    <w:p w14:paraId="6F3E38B5" w14:textId="77777777" w:rsidR="00963873" w:rsidRDefault="00000000">
      <w:pPr>
        <w:pStyle w:val="BodyText"/>
        <w:spacing w:before="143"/>
        <w:ind w:left="660"/>
      </w:pPr>
      <w:r>
        <w:rPr>
          <w:b/>
        </w:rPr>
        <w:t>RD</w:t>
      </w:r>
      <w:r>
        <w:rPr>
          <w:b/>
          <w:spacing w:val="-6"/>
        </w:rPr>
        <w:t xml:space="preserve"> </w:t>
      </w:r>
      <w:r>
        <w:rPr>
          <w:b/>
        </w:rPr>
        <w:t>-</w:t>
      </w:r>
      <w:r>
        <w:rPr>
          <w:b/>
          <w:spacing w:val="-6"/>
        </w:rPr>
        <w:t xml:space="preserve"> </w:t>
      </w:r>
      <w:r>
        <w:t>Requirements</w:t>
      </w:r>
      <w:r>
        <w:rPr>
          <w:spacing w:val="-6"/>
        </w:rPr>
        <w:t xml:space="preserve"> </w:t>
      </w:r>
      <w:r>
        <w:rPr>
          <w:spacing w:val="-2"/>
        </w:rPr>
        <w:t>Development</w:t>
      </w:r>
    </w:p>
    <w:p w14:paraId="411272B6" w14:textId="77777777" w:rsidR="00963873" w:rsidRDefault="00000000">
      <w:pPr>
        <w:spacing w:before="144" w:line="376" w:lineRule="auto"/>
        <w:ind w:left="660" w:right="7309"/>
      </w:pPr>
      <w:r>
        <w:rPr>
          <w:b/>
        </w:rPr>
        <w:t>RSKM</w:t>
      </w:r>
      <w:r>
        <w:rPr>
          <w:b/>
          <w:spacing w:val="-13"/>
        </w:rPr>
        <w:t xml:space="preserve"> </w:t>
      </w:r>
      <w:r>
        <w:rPr>
          <w:b/>
        </w:rPr>
        <w:t>-</w:t>
      </w:r>
      <w:r>
        <w:rPr>
          <w:b/>
          <w:spacing w:val="-13"/>
        </w:rPr>
        <w:t xml:space="preserve"> </w:t>
      </w:r>
      <w:r>
        <w:t>Risk</w:t>
      </w:r>
      <w:r>
        <w:rPr>
          <w:spacing w:val="-13"/>
        </w:rPr>
        <w:t xml:space="preserve"> </w:t>
      </w:r>
      <w:r>
        <w:t xml:space="preserve">Management </w:t>
      </w:r>
      <w:r>
        <w:rPr>
          <w:b/>
        </w:rPr>
        <w:t xml:space="preserve">TS - </w:t>
      </w:r>
      <w:r>
        <w:t xml:space="preserve">Technical Solution </w:t>
      </w:r>
      <w:r>
        <w:rPr>
          <w:b/>
        </w:rPr>
        <w:t xml:space="preserve">VAL - </w:t>
      </w:r>
      <w:r>
        <w:t>Validation</w:t>
      </w:r>
    </w:p>
    <w:p w14:paraId="7BC78CCD" w14:textId="77777777" w:rsidR="00963873" w:rsidRDefault="00000000">
      <w:pPr>
        <w:ind w:left="660"/>
      </w:pPr>
      <w:r>
        <w:rPr>
          <w:b/>
        </w:rPr>
        <w:t>VER</w:t>
      </w:r>
      <w:r>
        <w:rPr>
          <w:b/>
          <w:spacing w:val="-4"/>
        </w:rPr>
        <w:t xml:space="preserve"> </w:t>
      </w:r>
      <w:r>
        <w:rPr>
          <w:b/>
        </w:rPr>
        <w:t>-</w:t>
      </w:r>
      <w:r>
        <w:rPr>
          <w:b/>
          <w:spacing w:val="-4"/>
        </w:rPr>
        <w:t xml:space="preserve"> </w:t>
      </w:r>
      <w:r>
        <w:rPr>
          <w:spacing w:val="-2"/>
        </w:rPr>
        <w:t>Verification</w:t>
      </w:r>
    </w:p>
    <w:p w14:paraId="317188C3" w14:textId="77777777" w:rsidR="00963873" w:rsidRDefault="00000000">
      <w:pPr>
        <w:pStyle w:val="Heading3"/>
        <w:spacing w:before="146"/>
      </w:pPr>
      <w:r>
        <w:t>Maturity</w:t>
      </w:r>
      <w:r>
        <w:rPr>
          <w:spacing w:val="-1"/>
        </w:rPr>
        <w:t xml:space="preserve"> </w:t>
      </w:r>
      <w:r>
        <w:t>Level</w:t>
      </w:r>
      <w:r>
        <w:rPr>
          <w:spacing w:val="-1"/>
        </w:rPr>
        <w:t xml:space="preserve"> </w:t>
      </w:r>
      <w:r>
        <w:rPr>
          <w:spacing w:val="-10"/>
        </w:rPr>
        <w:t>4</w:t>
      </w:r>
    </w:p>
    <w:p w14:paraId="6B987714" w14:textId="77777777" w:rsidR="00963873" w:rsidRDefault="00000000">
      <w:pPr>
        <w:pStyle w:val="BodyText"/>
        <w:spacing w:line="252" w:lineRule="exact"/>
        <w:ind w:left="660"/>
      </w:pPr>
      <w:r>
        <w:rPr>
          <w:b/>
        </w:rPr>
        <w:t>QPM</w:t>
      </w:r>
      <w:r>
        <w:rPr>
          <w:b/>
          <w:spacing w:val="-6"/>
        </w:rPr>
        <w:t xml:space="preserve"> </w:t>
      </w:r>
      <w:r>
        <w:rPr>
          <w:b/>
        </w:rPr>
        <w:t>-</w:t>
      </w:r>
      <w:r>
        <w:rPr>
          <w:b/>
          <w:spacing w:val="-7"/>
        </w:rPr>
        <w:t xml:space="preserve"> </w:t>
      </w:r>
      <w:r>
        <w:t>Quantitative</w:t>
      </w:r>
      <w:r>
        <w:rPr>
          <w:spacing w:val="-6"/>
        </w:rPr>
        <w:t xml:space="preserve"> </w:t>
      </w:r>
      <w:r>
        <w:t>Project</w:t>
      </w:r>
      <w:r>
        <w:rPr>
          <w:spacing w:val="-5"/>
        </w:rPr>
        <w:t xml:space="preserve"> </w:t>
      </w:r>
      <w:r>
        <w:rPr>
          <w:spacing w:val="-2"/>
        </w:rPr>
        <w:t>Management</w:t>
      </w:r>
    </w:p>
    <w:p w14:paraId="531D3D17" w14:textId="77777777" w:rsidR="00963873" w:rsidRDefault="00000000">
      <w:pPr>
        <w:pStyle w:val="BodyText"/>
        <w:spacing w:before="144"/>
        <w:ind w:left="660"/>
      </w:pPr>
      <w:r>
        <w:rPr>
          <w:b/>
        </w:rPr>
        <w:t>OPP</w:t>
      </w:r>
      <w:r>
        <w:rPr>
          <w:b/>
          <w:spacing w:val="-7"/>
        </w:rPr>
        <w:t xml:space="preserve"> </w:t>
      </w:r>
      <w:r>
        <w:rPr>
          <w:b/>
        </w:rPr>
        <w:t>-</w:t>
      </w:r>
      <w:r>
        <w:rPr>
          <w:b/>
          <w:spacing w:val="-6"/>
        </w:rPr>
        <w:t xml:space="preserve"> </w:t>
      </w:r>
      <w:r>
        <w:t>Organizational</w:t>
      </w:r>
      <w:r>
        <w:rPr>
          <w:spacing w:val="-6"/>
        </w:rPr>
        <w:t xml:space="preserve"> </w:t>
      </w:r>
      <w:r>
        <w:t>Process</w:t>
      </w:r>
      <w:r>
        <w:rPr>
          <w:spacing w:val="-6"/>
        </w:rPr>
        <w:t xml:space="preserve"> </w:t>
      </w:r>
      <w:r>
        <w:rPr>
          <w:spacing w:val="-2"/>
        </w:rPr>
        <w:t>Performance</w:t>
      </w:r>
    </w:p>
    <w:p w14:paraId="23BD7AE4" w14:textId="77777777" w:rsidR="00963873" w:rsidRDefault="00000000">
      <w:pPr>
        <w:pStyle w:val="Heading3"/>
        <w:spacing w:before="146"/>
      </w:pPr>
      <w:r>
        <w:t>Maturity</w:t>
      </w:r>
      <w:r>
        <w:rPr>
          <w:spacing w:val="-1"/>
        </w:rPr>
        <w:t xml:space="preserve"> </w:t>
      </w:r>
      <w:r>
        <w:t>Level</w:t>
      </w:r>
      <w:r>
        <w:rPr>
          <w:spacing w:val="-1"/>
        </w:rPr>
        <w:t xml:space="preserve"> </w:t>
      </w:r>
      <w:r>
        <w:rPr>
          <w:spacing w:val="-10"/>
        </w:rPr>
        <w:t>5</w:t>
      </w:r>
    </w:p>
    <w:p w14:paraId="37204702" w14:textId="77777777" w:rsidR="00963873" w:rsidRDefault="00000000">
      <w:pPr>
        <w:pStyle w:val="BodyText"/>
        <w:spacing w:line="252" w:lineRule="exact"/>
        <w:ind w:left="631"/>
      </w:pPr>
      <w:r>
        <w:rPr>
          <w:b/>
        </w:rPr>
        <w:t>CAR</w:t>
      </w:r>
      <w:r>
        <w:rPr>
          <w:b/>
          <w:spacing w:val="-5"/>
        </w:rPr>
        <w:t xml:space="preserve"> </w:t>
      </w:r>
      <w:r>
        <w:rPr>
          <w:b/>
        </w:rPr>
        <w:t>-</w:t>
      </w:r>
      <w:r>
        <w:rPr>
          <w:b/>
          <w:spacing w:val="-5"/>
        </w:rPr>
        <w:t xml:space="preserve"> </w:t>
      </w:r>
      <w:r>
        <w:t>Casual</w:t>
      </w:r>
      <w:r>
        <w:rPr>
          <w:spacing w:val="-5"/>
        </w:rPr>
        <w:t xml:space="preserve"> </w:t>
      </w:r>
      <w:r>
        <w:t>Analysis</w:t>
      </w:r>
      <w:r>
        <w:rPr>
          <w:spacing w:val="-4"/>
        </w:rPr>
        <w:t xml:space="preserve"> </w:t>
      </w:r>
      <w:r>
        <w:t>and</w:t>
      </w:r>
      <w:r>
        <w:rPr>
          <w:spacing w:val="-5"/>
        </w:rPr>
        <w:t xml:space="preserve"> </w:t>
      </w:r>
      <w:r>
        <w:rPr>
          <w:spacing w:val="-2"/>
        </w:rPr>
        <w:t>Resolution</w:t>
      </w:r>
    </w:p>
    <w:p w14:paraId="6C50EAD2" w14:textId="77777777" w:rsidR="00963873" w:rsidRDefault="00000000">
      <w:pPr>
        <w:pStyle w:val="BodyText"/>
        <w:spacing w:before="145"/>
        <w:ind w:left="631"/>
      </w:pPr>
      <w:r>
        <w:rPr>
          <w:b/>
        </w:rPr>
        <w:t>OID</w:t>
      </w:r>
      <w:r>
        <w:rPr>
          <w:b/>
          <w:spacing w:val="-7"/>
        </w:rPr>
        <w:t xml:space="preserve"> </w:t>
      </w:r>
      <w:r>
        <w:rPr>
          <w:b/>
        </w:rPr>
        <w:t>-</w:t>
      </w:r>
      <w:r>
        <w:rPr>
          <w:b/>
          <w:spacing w:val="-7"/>
        </w:rPr>
        <w:t xml:space="preserve"> </w:t>
      </w:r>
      <w:r>
        <w:t>Organizational</w:t>
      </w:r>
      <w:r>
        <w:rPr>
          <w:spacing w:val="-7"/>
        </w:rPr>
        <w:t xml:space="preserve"> </w:t>
      </w:r>
      <w:r>
        <w:t>Innovation</w:t>
      </w:r>
      <w:r>
        <w:rPr>
          <w:spacing w:val="-7"/>
        </w:rPr>
        <w:t xml:space="preserve"> </w:t>
      </w:r>
      <w:r>
        <w:t>and</w:t>
      </w:r>
      <w:r>
        <w:rPr>
          <w:spacing w:val="-6"/>
        </w:rPr>
        <w:t xml:space="preserve"> </w:t>
      </w:r>
      <w:r>
        <w:rPr>
          <w:spacing w:val="-2"/>
        </w:rPr>
        <w:t>Deployment</w:t>
      </w:r>
    </w:p>
    <w:p w14:paraId="774D64FC" w14:textId="77777777" w:rsidR="00963873" w:rsidRDefault="00963873">
      <w:pPr>
        <w:pStyle w:val="BodyText"/>
        <w:spacing w:before="49"/>
        <w:ind w:left="0"/>
      </w:pPr>
    </w:p>
    <w:p w14:paraId="6F280A8F" w14:textId="77777777" w:rsidR="00963873" w:rsidRDefault="00000000">
      <w:pPr>
        <w:pStyle w:val="Heading3"/>
        <w:spacing w:before="0" w:line="240" w:lineRule="auto"/>
        <w:rPr>
          <w:rFonts w:ascii="Arial"/>
        </w:rPr>
      </w:pPr>
      <w:r>
        <w:rPr>
          <w:rFonts w:ascii="Arial"/>
        </w:rPr>
        <w:t>(A)Can</w:t>
      </w:r>
      <w:r>
        <w:rPr>
          <w:rFonts w:ascii="Arial"/>
          <w:spacing w:val="-8"/>
        </w:rPr>
        <w:t xml:space="preserve"> </w:t>
      </w:r>
      <w:r>
        <w:rPr>
          <w:rFonts w:ascii="Arial"/>
        </w:rPr>
        <w:t>you</w:t>
      </w:r>
      <w:r>
        <w:rPr>
          <w:rFonts w:ascii="Arial"/>
          <w:spacing w:val="-8"/>
        </w:rPr>
        <w:t xml:space="preserve"> </w:t>
      </w:r>
      <w:r>
        <w:rPr>
          <w:rFonts w:ascii="Arial"/>
        </w:rPr>
        <w:t>explain</w:t>
      </w:r>
      <w:r>
        <w:rPr>
          <w:rFonts w:ascii="Arial"/>
          <w:spacing w:val="-8"/>
        </w:rPr>
        <w:t xml:space="preserve"> </w:t>
      </w:r>
      <w:r>
        <w:rPr>
          <w:rFonts w:ascii="Arial"/>
        </w:rPr>
        <w:t>the</w:t>
      </w:r>
      <w:r>
        <w:rPr>
          <w:rFonts w:ascii="Arial"/>
          <w:spacing w:val="-8"/>
        </w:rPr>
        <w:t xml:space="preserve"> </w:t>
      </w:r>
      <w:r>
        <w:rPr>
          <w:rFonts w:ascii="Arial"/>
        </w:rPr>
        <w:t>process</w:t>
      </w:r>
      <w:r>
        <w:rPr>
          <w:rFonts w:ascii="Arial"/>
          <w:spacing w:val="-8"/>
        </w:rPr>
        <w:t xml:space="preserve"> </w:t>
      </w:r>
      <w:r>
        <w:rPr>
          <w:rFonts w:ascii="Arial"/>
          <w:spacing w:val="-2"/>
        </w:rPr>
        <w:t>areas?</w:t>
      </w:r>
    </w:p>
    <w:p w14:paraId="6E2A0941" w14:textId="77777777" w:rsidR="00963873" w:rsidRDefault="00000000">
      <w:pPr>
        <w:pStyle w:val="BodyText"/>
        <w:spacing w:before="5"/>
        <w:ind w:left="0"/>
        <w:rPr>
          <w:rFonts w:ascii="Arial"/>
          <w:b/>
          <w:sz w:val="10"/>
        </w:rPr>
      </w:pPr>
      <w:r>
        <w:rPr>
          <w:noProof/>
        </w:rPr>
        <mc:AlternateContent>
          <mc:Choice Requires="wps">
            <w:drawing>
              <wp:anchor distT="0" distB="0" distL="0" distR="0" simplePos="0" relativeHeight="487761408" behindDoc="1" locked="0" layoutInCell="1" allowOverlap="1" wp14:anchorId="4F77697E" wp14:editId="3316E1F7">
                <wp:simplePos x="0" y="0"/>
                <wp:positionH relativeFrom="page">
                  <wp:posOffset>1044701</wp:posOffset>
                </wp:positionH>
                <wp:positionV relativeFrom="paragraph">
                  <wp:posOffset>94968</wp:posOffset>
                </wp:positionV>
                <wp:extent cx="5607050" cy="2495550"/>
                <wp:effectExtent l="0" t="0" r="0" b="0"/>
                <wp:wrapTopAndBottom/>
                <wp:docPr id="593" name="Text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495550"/>
                        </a:xfrm>
                        <a:prstGeom prst="rect">
                          <a:avLst/>
                        </a:prstGeom>
                        <a:solidFill>
                          <a:srgbClr val="E6E6E6"/>
                        </a:solidFill>
                        <a:ln w="6095">
                          <a:solidFill>
                            <a:srgbClr val="000000"/>
                          </a:solidFill>
                          <a:prstDash val="solid"/>
                        </a:ln>
                      </wps:spPr>
                      <wps:txbx>
                        <w:txbxContent>
                          <w:p w14:paraId="55B6BFFE" w14:textId="77777777" w:rsidR="00963873" w:rsidRDefault="00000000">
                            <w:pPr>
                              <w:spacing w:before="20" w:line="300" w:lineRule="atLeast"/>
                              <w:ind w:left="150" w:right="149"/>
                              <w:rPr>
                                <w:rFonts w:ascii="Courier New" w:hAnsi="Courier New"/>
                                <w:color w:val="000000"/>
                                <w:sz w:val="20"/>
                              </w:rPr>
                            </w:pPr>
                            <w:r>
                              <w:rPr>
                                <w:rFonts w:ascii="Courier New" w:hAnsi="Courier New"/>
                                <w:b/>
                                <w:color w:val="000000"/>
                                <w:sz w:val="20"/>
                              </w:rPr>
                              <w:t>Note:</w:t>
                            </w:r>
                            <w:r>
                              <w:rPr>
                                <w:rFonts w:ascii="Courier New" w:hAnsi="Courier New"/>
                                <w:b/>
                                <w:color w:val="000000"/>
                                <w:spacing w:val="-3"/>
                                <w:sz w:val="20"/>
                              </w:rPr>
                              <w:t xml:space="preserve"> </w:t>
                            </w:r>
                            <w:r>
                              <w:rPr>
                                <w:rFonts w:ascii="Courier New" w:hAnsi="Courier New"/>
                                <w:b/>
                                <w:color w:val="000000"/>
                                <w:sz w:val="20"/>
                              </w:rPr>
                              <w:t>-</w:t>
                            </w:r>
                            <w:r>
                              <w:rPr>
                                <w:rFonts w:ascii="Courier New" w:hAnsi="Courier New"/>
                                <w:b/>
                                <w:color w:val="000000"/>
                                <w:spacing w:val="-3"/>
                                <w:sz w:val="20"/>
                              </w:rPr>
                              <w:t xml:space="preserve"> </w:t>
                            </w:r>
                            <w:r>
                              <w:rPr>
                                <w:rFonts w:ascii="Courier New" w:hAnsi="Courier New"/>
                                <w:color w:val="000000"/>
                                <w:sz w:val="20"/>
                              </w:rPr>
                              <w:t>No</w:t>
                            </w:r>
                            <w:r>
                              <w:rPr>
                                <w:rFonts w:ascii="Courier New" w:hAnsi="Courier New"/>
                                <w:color w:val="000000"/>
                                <w:spacing w:val="-3"/>
                                <w:sz w:val="20"/>
                              </w:rPr>
                              <w:t xml:space="preserve"> </w:t>
                            </w:r>
                            <w:r>
                              <w:rPr>
                                <w:rFonts w:ascii="Courier New" w:hAnsi="Courier New"/>
                                <w:color w:val="000000"/>
                                <w:sz w:val="20"/>
                              </w:rPr>
                              <w:t>one</w:t>
                            </w:r>
                            <w:r>
                              <w:rPr>
                                <w:rFonts w:ascii="Courier New" w:hAnsi="Courier New"/>
                                <w:color w:val="000000"/>
                                <w:spacing w:val="-3"/>
                                <w:sz w:val="20"/>
                              </w:rPr>
                              <w:t xml:space="preserve"> </w:t>
                            </w:r>
                            <w:r>
                              <w:rPr>
                                <w:rFonts w:ascii="Courier New" w:hAnsi="Courier New"/>
                                <w:color w:val="000000"/>
                                <w:sz w:val="20"/>
                              </w:rPr>
                              <w:t>is</w:t>
                            </w:r>
                            <w:r>
                              <w:rPr>
                                <w:rFonts w:ascii="Courier New" w:hAnsi="Courier New"/>
                                <w:color w:val="000000"/>
                                <w:spacing w:val="-3"/>
                                <w:sz w:val="20"/>
                              </w:rPr>
                              <w:t xml:space="preserve"> </w:t>
                            </w:r>
                            <w:r>
                              <w:rPr>
                                <w:rFonts w:ascii="Courier New" w:hAnsi="Courier New"/>
                                <w:color w:val="000000"/>
                                <w:sz w:val="20"/>
                              </w:rPr>
                              <w:t>going</w:t>
                            </w:r>
                            <w:r>
                              <w:rPr>
                                <w:rFonts w:ascii="Courier New" w:hAnsi="Courier New"/>
                                <w:color w:val="000000"/>
                                <w:spacing w:val="-3"/>
                                <w:sz w:val="20"/>
                              </w:rPr>
                              <w:t xml:space="preserve"> </w:t>
                            </w:r>
                            <w:r>
                              <w:rPr>
                                <w:rFonts w:ascii="Courier New" w:hAnsi="Courier New"/>
                                <w:color w:val="000000"/>
                                <w:sz w:val="20"/>
                              </w:rPr>
                              <w:t>to</w:t>
                            </w:r>
                            <w:r>
                              <w:rPr>
                                <w:rFonts w:ascii="Courier New" w:hAnsi="Courier New"/>
                                <w:color w:val="000000"/>
                                <w:spacing w:val="-3"/>
                                <w:sz w:val="20"/>
                              </w:rPr>
                              <w:t xml:space="preserve"> </w:t>
                            </w:r>
                            <w:r>
                              <w:rPr>
                                <w:rFonts w:ascii="Courier New" w:hAnsi="Courier New"/>
                                <w:color w:val="000000"/>
                                <w:sz w:val="20"/>
                              </w:rPr>
                              <w:t>ask</w:t>
                            </w:r>
                            <w:r>
                              <w:rPr>
                                <w:rFonts w:ascii="Courier New" w:hAnsi="Courier New"/>
                                <w:color w:val="000000"/>
                                <w:spacing w:val="-3"/>
                                <w:sz w:val="20"/>
                              </w:rPr>
                              <w:t xml:space="preserve"> </w:t>
                            </w:r>
                            <w:r>
                              <w:rPr>
                                <w:rFonts w:ascii="Courier New" w:hAnsi="Courier New"/>
                                <w:color w:val="000000"/>
                                <w:sz w:val="20"/>
                              </w:rPr>
                              <w:t>such</w:t>
                            </w:r>
                            <w:r>
                              <w:rPr>
                                <w:rFonts w:ascii="Courier New" w:hAnsi="Courier New"/>
                                <w:color w:val="000000"/>
                                <w:spacing w:val="-3"/>
                                <w:sz w:val="20"/>
                              </w:rPr>
                              <w:t xml:space="preserve"> </w:t>
                            </w:r>
                            <w:r>
                              <w:rPr>
                                <w:rFonts w:ascii="Courier New" w:hAnsi="Courier New"/>
                                <w:color w:val="000000"/>
                                <w:sz w:val="20"/>
                              </w:rPr>
                              <w:t>a</w:t>
                            </w:r>
                            <w:r>
                              <w:rPr>
                                <w:rFonts w:ascii="Courier New" w:hAnsi="Courier New"/>
                                <w:color w:val="000000"/>
                                <w:spacing w:val="-3"/>
                                <w:sz w:val="20"/>
                              </w:rPr>
                              <w:t xml:space="preserve"> </w:t>
                            </w:r>
                            <w:r>
                              <w:rPr>
                                <w:rFonts w:ascii="Courier New" w:hAnsi="Courier New"/>
                                <w:color w:val="000000"/>
                                <w:sz w:val="20"/>
                              </w:rPr>
                              <w:t>question.</w:t>
                            </w:r>
                            <w:r>
                              <w:rPr>
                                <w:rFonts w:ascii="Courier New" w:hAnsi="Courier New"/>
                                <w:color w:val="000000"/>
                                <w:spacing w:val="-3"/>
                                <w:sz w:val="20"/>
                              </w:rPr>
                              <w:t xml:space="preserve"> </w:t>
                            </w:r>
                            <w:r>
                              <w:rPr>
                                <w:rFonts w:ascii="Courier New" w:hAnsi="Courier New"/>
                                <w:color w:val="000000"/>
                                <w:sz w:val="20"/>
                              </w:rPr>
                              <w:t>But</w:t>
                            </w:r>
                            <w:r>
                              <w:rPr>
                                <w:rFonts w:ascii="Courier New" w:hAnsi="Courier New"/>
                                <w:color w:val="000000"/>
                                <w:spacing w:val="-3"/>
                                <w:sz w:val="20"/>
                              </w:rPr>
                              <w:t xml:space="preserve"> </w:t>
                            </w:r>
                            <w:r>
                              <w:rPr>
                                <w:rFonts w:ascii="Courier New" w:hAnsi="Courier New"/>
                                <w:color w:val="000000"/>
                                <w:sz w:val="20"/>
                              </w:rPr>
                              <w:t>they</w:t>
                            </w:r>
                            <w:r>
                              <w:rPr>
                                <w:rFonts w:ascii="Courier New" w:hAnsi="Courier New"/>
                                <w:color w:val="000000"/>
                                <w:spacing w:val="-3"/>
                                <w:sz w:val="20"/>
                              </w:rPr>
                              <w:t xml:space="preserve"> </w:t>
                            </w:r>
                            <w:r>
                              <w:rPr>
                                <w:rFonts w:ascii="Courier New" w:hAnsi="Courier New"/>
                                <w:color w:val="000000"/>
                                <w:sz w:val="20"/>
                              </w:rPr>
                              <w:t>would</w:t>
                            </w:r>
                            <w:r>
                              <w:rPr>
                                <w:rFonts w:ascii="Courier New" w:hAnsi="Courier New"/>
                                <w:color w:val="000000"/>
                                <w:spacing w:val="-3"/>
                                <w:sz w:val="20"/>
                              </w:rPr>
                              <w:t xml:space="preserve"> </w:t>
                            </w:r>
                            <w:r>
                              <w:rPr>
                                <w:rFonts w:ascii="Courier New" w:hAnsi="Courier New"/>
                                <w:color w:val="000000"/>
                                <w:sz w:val="20"/>
                              </w:rPr>
                              <w:t>like</w:t>
                            </w:r>
                            <w:r>
                              <w:rPr>
                                <w:rFonts w:ascii="Courier New" w:hAnsi="Courier New"/>
                                <w:color w:val="000000"/>
                                <w:spacing w:val="-3"/>
                                <w:sz w:val="20"/>
                              </w:rPr>
                              <w:t xml:space="preserve"> </w:t>
                            </w:r>
                            <w:r>
                              <w:rPr>
                                <w:rFonts w:ascii="Courier New" w:hAnsi="Courier New"/>
                                <w:color w:val="000000"/>
                                <w:sz w:val="20"/>
                              </w:rPr>
                              <w:t>to know at least the purpose of each KPA. Second they would like to know what you did to attain compatibility to these process areas. For instance you say that you did Organizational Process Definition. They would like to know how you did it. For instance you can justify it by saying</w:t>
                            </w:r>
                            <w:r>
                              <w:rPr>
                                <w:rFonts w:ascii="Courier New" w:hAnsi="Courier New"/>
                                <w:color w:val="000000"/>
                                <w:spacing w:val="-5"/>
                                <w:sz w:val="20"/>
                              </w:rPr>
                              <w:t xml:space="preserve"> </w:t>
                            </w:r>
                            <w:r>
                              <w:rPr>
                                <w:rFonts w:ascii="Courier New" w:hAnsi="Courier New"/>
                                <w:color w:val="000000"/>
                                <w:sz w:val="20"/>
                              </w:rPr>
                              <w:t>that</w:t>
                            </w:r>
                            <w:r>
                              <w:rPr>
                                <w:rFonts w:ascii="Courier New" w:hAnsi="Courier New"/>
                                <w:color w:val="000000"/>
                                <w:spacing w:val="-5"/>
                                <w:sz w:val="20"/>
                              </w:rPr>
                              <w:t xml:space="preserve"> </w:t>
                            </w:r>
                            <w:r>
                              <w:rPr>
                                <w:rFonts w:ascii="Courier New" w:hAnsi="Courier New"/>
                                <w:color w:val="000000"/>
                                <w:sz w:val="20"/>
                              </w:rPr>
                              <w:t>you</w:t>
                            </w:r>
                            <w:r>
                              <w:rPr>
                                <w:rFonts w:ascii="Courier New" w:hAnsi="Courier New"/>
                                <w:color w:val="000000"/>
                                <w:spacing w:val="-5"/>
                                <w:sz w:val="20"/>
                              </w:rPr>
                              <w:t xml:space="preserve"> </w:t>
                            </w:r>
                            <w:r>
                              <w:rPr>
                                <w:rFonts w:ascii="Courier New" w:hAnsi="Courier New"/>
                                <w:color w:val="000000"/>
                                <w:sz w:val="20"/>
                              </w:rPr>
                              <w:t>made</w:t>
                            </w:r>
                            <w:r>
                              <w:rPr>
                                <w:rFonts w:ascii="Courier New" w:hAnsi="Courier New"/>
                                <w:color w:val="000000"/>
                                <w:spacing w:val="-5"/>
                                <w:sz w:val="20"/>
                              </w:rPr>
                              <w:t xml:space="preserve"> </w:t>
                            </w:r>
                            <w:r>
                              <w:rPr>
                                <w:rFonts w:ascii="Courier New" w:hAnsi="Courier New"/>
                                <w:color w:val="000000"/>
                                <w:sz w:val="20"/>
                              </w:rPr>
                              <w:t>standard</w:t>
                            </w:r>
                            <w:r>
                              <w:rPr>
                                <w:rFonts w:ascii="Courier New" w:hAnsi="Courier New"/>
                                <w:color w:val="000000"/>
                                <w:spacing w:val="-5"/>
                                <w:sz w:val="20"/>
                              </w:rPr>
                              <w:t xml:space="preserve"> </w:t>
                            </w:r>
                            <w:r>
                              <w:rPr>
                                <w:rFonts w:ascii="Courier New" w:hAnsi="Courier New"/>
                                <w:color w:val="000000"/>
                                <w:sz w:val="20"/>
                              </w:rPr>
                              <w:t>documents</w:t>
                            </w:r>
                            <w:r>
                              <w:rPr>
                                <w:rFonts w:ascii="Courier New" w:hAnsi="Courier New"/>
                                <w:color w:val="000000"/>
                                <w:spacing w:val="-5"/>
                                <w:sz w:val="20"/>
                              </w:rPr>
                              <w:t xml:space="preserve"> </w:t>
                            </w:r>
                            <w:r>
                              <w:rPr>
                                <w:rFonts w:ascii="Courier New" w:hAnsi="Courier New"/>
                                <w:color w:val="000000"/>
                                <w:sz w:val="20"/>
                              </w:rPr>
                              <w:t>for</w:t>
                            </w:r>
                            <w:r>
                              <w:rPr>
                                <w:rFonts w:ascii="Courier New" w:hAnsi="Courier New"/>
                                <w:color w:val="000000"/>
                                <w:spacing w:val="-5"/>
                                <w:sz w:val="20"/>
                              </w:rPr>
                              <w:t xml:space="preserve"> </w:t>
                            </w:r>
                            <w:r>
                              <w:rPr>
                                <w:rFonts w:ascii="Courier New" w:hAnsi="Courier New"/>
                                <w:color w:val="000000"/>
                                <w:sz w:val="20"/>
                              </w:rPr>
                              <w:t>coding</w:t>
                            </w:r>
                            <w:r>
                              <w:rPr>
                                <w:rFonts w:ascii="Courier New" w:hAnsi="Courier New"/>
                                <w:color w:val="000000"/>
                                <w:spacing w:val="-5"/>
                                <w:sz w:val="20"/>
                              </w:rPr>
                              <w:t xml:space="preserve"> </w:t>
                            </w:r>
                            <w:r>
                              <w:rPr>
                                <w:rFonts w:ascii="Courier New" w:hAnsi="Courier New"/>
                                <w:color w:val="000000"/>
                                <w:sz w:val="20"/>
                              </w:rPr>
                              <w:t>standards</w:t>
                            </w:r>
                            <w:r>
                              <w:rPr>
                                <w:rFonts w:ascii="Courier New" w:hAnsi="Courier New"/>
                                <w:color w:val="000000"/>
                                <w:spacing w:val="-5"/>
                                <w:sz w:val="20"/>
                              </w:rPr>
                              <w:t xml:space="preserve"> </w:t>
                            </w:r>
                            <w:r>
                              <w:rPr>
                                <w:rFonts w:ascii="Courier New" w:hAnsi="Courier New"/>
                                <w:color w:val="000000"/>
                                <w:sz w:val="20"/>
                              </w:rPr>
                              <w:t>which</w:t>
                            </w:r>
                            <w:r>
                              <w:rPr>
                                <w:rFonts w:ascii="Courier New" w:hAnsi="Courier New"/>
                                <w:color w:val="000000"/>
                                <w:spacing w:val="-5"/>
                                <w:sz w:val="20"/>
                              </w:rPr>
                              <w:t xml:space="preserve"> </w:t>
                            </w:r>
                            <w:r>
                              <w:rPr>
                                <w:rFonts w:ascii="Courier New" w:hAnsi="Courier New"/>
                                <w:color w:val="000000"/>
                                <w:sz w:val="20"/>
                              </w:rPr>
                              <w:t>was then followed at the organization level for reference. Normally every one</w:t>
                            </w:r>
                            <w:r>
                              <w:rPr>
                                <w:rFonts w:ascii="Courier New" w:hAnsi="Courier New"/>
                                <w:color w:val="000000"/>
                                <w:spacing w:val="-3"/>
                                <w:sz w:val="20"/>
                              </w:rPr>
                              <w:t xml:space="preserve"> </w:t>
                            </w:r>
                            <w:r>
                              <w:rPr>
                                <w:rFonts w:ascii="Courier New" w:hAnsi="Courier New"/>
                                <w:color w:val="000000"/>
                                <w:sz w:val="20"/>
                              </w:rPr>
                              <w:t>follows</w:t>
                            </w:r>
                            <w:r>
                              <w:rPr>
                                <w:rFonts w:ascii="Courier New" w:hAnsi="Courier New"/>
                                <w:color w:val="000000"/>
                                <w:spacing w:val="-3"/>
                                <w:sz w:val="20"/>
                              </w:rPr>
                              <w:t xml:space="preserve"> </w:t>
                            </w:r>
                            <w:r>
                              <w:rPr>
                                <w:rFonts w:ascii="Courier New" w:hAnsi="Courier New"/>
                                <w:color w:val="000000"/>
                                <w:sz w:val="20"/>
                              </w:rPr>
                              <w:t>process</w:t>
                            </w:r>
                            <w:r>
                              <w:rPr>
                                <w:rFonts w:ascii="Courier New" w:hAnsi="Courier New"/>
                                <w:color w:val="000000"/>
                                <w:spacing w:val="-3"/>
                                <w:sz w:val="20"/>
                              </w:rPr>
                              <w:t xml:space="preserve"> </w:t>
                            </w:r>
                            <w:r>
                              <w:rPr>
                                <w:rFonts w:ascii="Courier New" w:hAnsi="Courier New"/>
                                <w:color w:val="000000"/>
                                <w:sz w:val="20"/>
                              </w:rPr>
                              <w:t>it’s</w:t>
                            </w:r>
                            <w:r>
                              <w:rPr>
                                <w:rFonts w:ascii="Courier New" w:hAnsi="Courier New"/>
                                <w:color w:val="000000"/>
                                <w:spacing w:val="-3"/>
                                <w:sz w:val="20"/>
                              </w:rPr>
                              <w:t xml:space="preserve"> </w:t>
                            </w:r>
                            <w:r>
                              <w:rPr>
                                <w:rFonts w:ascii="Courier New" w:hAnsi="Courier New"/>
                                <w:color w:val="000000"/>
                                <w:sz w:val="20"/>
                              </w:rPr>
                              <w:t>only</w:t>
                            </w:r>
                            <w:r>
                              <w:rPr>
                                <w:rFonts w:ascii="Courier New" w:hAnsi="Courier New"/>
                                <w:color w:val="000000"/>
                                <w:spacing w:val="-3"/>
                                <w:sz w:val="20"/>
                              </w:rPr>
                              <w:t xml:space="preserve"> </w:t>
                            </w:r>
                            <w:r>
                              <w:rPr>
                                <w:rFonts w:ascii="Courier New" w:hAnsi="Courier New"/>
                                <w:color w:val="000000"/>
                                <w:sz w:val="20"/>
                              </w:rPr>
                              <w:t>that</w:t>
                            </w:r>
                            <w:r>
                              <w:rPr>
                                <w:rFonts w:ascii="Courier New" w:hAnsi="Courier New"/>
                                <w:color w:val="000000"/>
                                <w:spacing w:val="-3"/>
                                <w:sz w:val="20"/>
                              </w:rPr>
                              <w:t xml:space="preserve"> </w:t>
                            </w:r>
                            <w:r>
                              <w:rPr>
                                <w:rFonts w:ascii="Courier New" w:hAnsi="Courier New"/>
                                <w:color w:val="000000"/>
                                <w:sz w:val="20"/>
                              </w:rPr>
                              <w:t>they</w:t>
                            </w:r>
                            <w:r>
                              <w:rPr>
                                <w:rFonts w:ascii="Courier New" w:hAnsi="Courier New"/>
                                <w:color w:val="000000"/>
                                <w:spacing w:val="-3"/>
                                <w:sz w:val="20"/>
                              </w:rPr>
                              <w:t xml:space="preserve"> </w:t>
                            </w:r>
                            <w:r>
                              <w:rPr>
                                <w:rFonts w:ascii="Courier New" w:hAnsi="Courier New"/>
                                <w:color w:val="000000"/>
                                <w:sz w:val="20"/>
                              </w:rPr>
                              <w:t>do</w:t>
                            </w:r>
                            <w:r>
                              <w:rPr>
                                <w:rFonts w:ascii="Courier New" w:hAnsi="Courier New"/>
                                <w:color w:val="000000"/>
                                <w:spacing w:val="-3"/>
                                <w:sz w:val="20"/>
                              </w:rPr>
                              <w:t xml:space="preserve"> </w:t>
                            </w:r>
                            <w:r>
                              <w:rPr>
                                <w:rFonts w:ascii="Courier New" w:hAnsi="Courier New"/>
                                <w:color w:val="000000"/>
                                <w:sz w:val="20"/>
                              </w:rPr>
                              <w:t>not</w:t>
                            </w:r>
                            <w:r>
                              <w:rPr>
                                <w:rFonts w:ascii="Courier New" w:hAnsi="Courier New"/>
                                <w:color w:val="000000"/>
                                <w:spacing w:val="-3"/>
                                <w:sz w:val="20"/>
                              </w:rPr>
                              <w:t xml:space="preserve"> </w:t>
                            </w:r>
                            <w:r>
                              <w:rPr>
                                <w:rFonts w:ascii="Courier New" w:hAnsi="Courier New"/>
                                <w:color w:val="000000"/>
                                <w:sz w:val="20"/>
                              </w:rPr>
                              <w:t>know.</w:t>
                            </w:r>
                            <w:r>
                              <w:rPr>
                                <w:rFonts w:ascii="Courier New" w:hAnsi="Courier New"/>
                                <w:color w:val="000000"/>
                                <w:spacing w:val="-3"/>
                                <w:sz w:val="20"/>
                              </w:rPr>
                              <w:t xml:space="preserve"> </w:t>
                            </w:r>
                            <w:r>
                              <w:rPr>
                                <w:rFonts w:ascii="Courier New" w:hAnsi="Courier New"/>
                                <w:color w:val="000000"/>
                                <w:sz w:val="20"/>
                              </w:rPr>
                              <w:t>So</w:t>
                            </w:r>
                            <w:r>
                              <w:rPr>
                                <w:rFonts w:ascii="Courier New" w:hAnsi="Courier New"/>
                                <w:color w:val="000000"/>
                                <w:spacing w:val="-3"/>
                                <w:sz w:val="20"/>
                              </w:rPr>
                              <w:t xml:space="preserve"> </w:t>
                            </w:r>
                            <w:r>
                              <w:rPr>
                                <w:rFonts w:ascii="Courier New" w:hAnsi="Courier New"/>
                                <w:color w:val="000000"/>
                                <w:sz w:val="20"/>
                              </w:rPr>
                              <w:t>try</w:t>
                            </w:r>
                            <w:r>
                              <w:rPr>
                                <w:rFonts w:ascii="Courier New" w:hAnsi="Courier New"/>
                                <w:color w:val="000000"/>
                                <w:spacing w:val="-3"/>
                                <w:sz w:val="20"/>
                              </w:rPr>
                              <w:t xml:space="preserve"> </w:t>
                            </w:r>
                            <w:r>
                              <w:rPr>
                                <w:rFonts w:ascii="Courier New" w:hAnsi="Courier New"/>
                                <w:color w:val="000000"/>
                                <w:sz w:val="20"/>
                              </w:rPr>
                              <w:t>to</w:t>
                            </w:r>
                            <w:r>
                              <w:rPr>
                                <w:rFonts w:ascii="Courier New" w:hAnsi="Courier New"/>
                                <w:color w:val="000000"/>
                                <w:spacing w:val="-3"/>
                                <w:sz w:val="20"/>
                              </w:rPr>
                              <w:t xml:space="preserve"> </w:t>
                            </w:r>
                            <w:r>
                              <w:rPr>
                                <w:rFonts w:ascii="Courier New" w:hAnsi="Courier New"/>
                                <w:color w:val="000000"/>
                                <w:sz w:val="20"/>
                              </w:rPr>
                              <w:t>map</w:t>
                            </w:r>
                            <w:r>
                              <w:rPr>
                                <w:rFonts w:ascii="Courier New" w:hAnsi="Courier New"/>
                                <w:color w:val="000000"/>
                                <w:spacing w:val="-3"/>
                                <w:sz w:val="20"/>
                              </w:rPr>
                              <w:t xml:space="preserve"> </w:t>
                            </w:r>
                            <w:r>
                              <w:rPr>
                                <w:rFonts w:ascii="Courier New" w:hAnsi="Courier New"/>
                                <w:color w:val="000000"/>
                                <w:sz w:val="20"/>
                              </w:rPr>
                              <w:t>the KPA to the process what you follow. The only purpose to paste all the KPA is if in case you are looking for some higher positions in bug companies they really expect you to speak in term of KPA rather than generic term. This whole stuff can be like a quick reference for you before entering the interview room.</w:t>
                            </w:r>
                          </w:p>
                        </w:txbxContent>
                      </wps:txbx>
                      <wps:bodyPr wrap="square" lIns="0" tIns="0" rIns="0" bIns="0" rtlCol="0">
                        <a:noAutofit/>
                      </wps:bodyPr>
                    </wps:wsp>
                  </a:graphicData>
                </a:graphic>
              </wp:anchor>
            </w:drawing>
          </mc:Choice>
          <mc:Fallback>
            <w:pict>
              <v:shape w14:anchorId="4F77697E" id="Textbox 593" o:spid="_x0000_s1361" type="#_x0000_t202" style="position:absolute;margin-left:82.25pt;margin-top:7.5pt;width:441.5pt;height:196.5pt;z-index:-15555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" fillcolor="#e6e6e6" strokeweight=".16931mm">
                <v:path arrowok="t"/>
                <v:textbox inset="0,0,0,0">
                  <w:txbxContent>
                    <w:p w14:paraId="55B6BFFE" w14:textId="77777777" w:rsidR="00963873" w:rsidRDefault="00000000">
                      <w:pPr>
                        <w:spacing w:before="20" w:line="300" w:lineRule="atLeast"/>
                        <w:ind w:left="150" w:right="149"/>
                        <w:rPr>
                          <w:rFonts w:ascii="Courier New" w:hAnsi="Courier New"/>
                          <w:color w:val="000000"/>
                          <w:sz w:val="20"/>
                        </w:rPr>
                      </w:pPr>
                      <w:r>
                        <w:rPr>
                          <w:rFonts w:ascii="Courier New" w:hAnsi="Courier New"/>
                          <w:b/>
                          <w:color w:val="000000"/>
                          <w:sz w:val="20"/>
                        </w:rPr>
                        <w:t>Note:</w:t>
                      </w:r>
                      <w:r>
                        <w:rPr>
                          <w:rFonts w:ascii="Courier New" w:hAnsi="Courier New"/>
                          <w:b/>
                          <w:color w:val="000000"/>
                          <w:spacing w:val="-3"/>
                          <w:sz w:val="20"/>
                        </w:rPr>
                        <w:t xml:space="preserve"> </w:t>
                      </w:r>
                      <w:r>
                        <w:rPr>
                          <w:rFonts w:ascii="Courier New" w:hAnsi="Courier New"/>
                          <w:b/>
                          <w:color w:val="000000"/>
                          <w:sz w:val="20"/>
                        </w:rPr>
                        <w:t>-</w:t>
                      </w:r>
                      <w:r>
                        <w:rPr>
                          <w:rFonts w:ascii="Courier New" w:hAnsi="Courier New"/>
                          <w:b/>
                          <w:color w:val="000000"/>
                          <w:spacing w:val="-3"/>
                          <w:sz w:val="20"/>
                        </w:rPr>
                        <w:t xml:space="preserve"> </w:t>
                      </w:r>
                      <w:r>
                        <w:rPr>
                          <w:rFonts w:ascii="Courier New" w:hAnsi="Courier New"/>
                          <w:color w:val="000000"/>
                          <w:sz w:val="20"/>
                        </w:rPr>
                        <w:t>No</w:t>
                      </w:r>
                      <w:r>
                        <w:rPr>
                          <w:rFonts w:ascii="Courier New" w:hAnsi="Courier New"/>
                          <w:color w:val="000000"/>
                          <w:spacing w:val="-3"/>
                          <w:sz w:val="20"/>
                        </w:rPr>
                        <w:t xml:space="preserve"> </w:t>
                      </w:r>
                      <w:r>
                        <w:rPr>
                          <w:rFonts w:ascii="Courier New" w:hAnsi="Courier New"/>
                          <w:color w:val="000000"/>
                          <w:sz w:val="20"/>
                        </w:rPr>
                        <w:t>one</w:t>
                      </w:r>
                      <w:r>
                        <w:rPr>
                          <w:rFonts w:ascii="Courier New" w:hAnsi="Courier New"/>
                          <w:color w:val="000000"/>
                          <w:spacing w:val="-3"/>
                          <w:sz w:val="20"/>
                        </w:rPr>
                        <w:t xml:space="preserve"> </w:t>
                      </w:r>
                      <w:r>
                        <w:rPr>
                          <w:rFonts w:ascii="Courier New" w:hAnsi="Courier New"/>
                          <w:color w:val="000000"/>
                          <w:sz w:val="20"/>
                        </w:rPr>
                        <w:t>is</w:t>
                      </w:r>
                      <w:r>
                        <w:rPr>
                          <w:rFonts w:ascii="Courier New" w:hAnsi="Courier New"/>
                          <w:color w:val="000000"/>
                          <w:spacing w:val="-3"/>
                          <w:sz w:val="20"/>
                        </w:rPr>
                        <w:t xml:space="preserve"> </w:t>
                      </w:r>
                      <w:r>
                        <w:rPr>
                          <w:rFonts w:ascii="Courier New" w:hAnsi="Courier New"/>
                          <w:color w:val="000000"/>
                          <w:sz w:val="20"/>
                        </w:rPr>
                        <w:t>going</w:t>
                      </w:r>
                      <w:r>
                        <w:rPr>
                          <w:rFonts w:ascii="Courier New" w:hAnsi="Courier New"/>
                          <w:color w:val="000000"/>
                          <w:spacing w:val="-3"/>
                          <w:sz w:val="20"/>
                        </w:rPr>
                        <w:t xml:space="preserve"> </w:t>
                      </w:r>
                      <w:r>
                        <w:rPr>
                          <w:rFonts w:ascii="Courier New" w:hAnsi="Courier New"/>
                          <w:color w:val="000000"/>
                          <w:sz w:val="20"/>
                        </w:rPr>
                        <w:t>to</w:t>
                      </w:r>
                      <w:r>
                        <w:rPr>
                          <w:rFonts w:ascii="Courier New" w:hAnsi="Courier New"/>
                          <w:color w:val="000000"/>
                          <w:spacing w:val="-3"/>
                          <w:sz w:val="20"/>
                        </w:rPr>
                        <w:t xml:space="preserve"> </w:t>
                      </w:r>
                      <w:r>
                        <w:rPr>
                          <w:rFonts w:ascii="Courier New" w:hAnsi="Courier New"/>
                          <w:color w:val="000000"/>
                          <w:sz w:val="20"/>
                        </w:rPr>
                        <w:t>ask</w:t>
                      </w:r>
                      <w:r>
                        <w:rPr>
                          <w:rFonts w:ascii="Courier New" w:hAnsi="Courier New"/>
                          <w:color w:val="000000"/>
                          <w:spacing w:val="-3"/>
                          <w:sz w:val="20"/>
                        </w:rPr>
                        <w:t xml:space="preserve"> </w:t>
                      </w:r>
                      <w:r>
                        <w:rPr>
                          <w:rFonts w:ascii="Courier New" w:hAnsi="Courier New"/>
                          <w:color w:val="000000"/>
                          <w:sz w:val="20"/>
                        </w:rPr>
                        <w:t>such</w:t>
                      </w:r>
                      <w:r>
                        <w:rPr>
                          <w:rFonts w:ascii="Courier New" w:hAnsi="Courier New"/>
                          <w:color w:val="000000"/>
                          <w:spacing w:val="-3"/>
                          <w:sz w:val="20"/>
                        </w:rPr>
                        <w:t xml:space="preserve"> </w:t>
                      </w:r>
                      <w:r>
                        <w:rPr>
                          <w:rFonts w:ascii="Courier New" w:hAnsi="Courier New"/>
                          <w:color w:val="000000"/>
                          <w:sz w:val="20"/>
                        </w:rPr>
                        <w:t>a</w:t>
                      </w:r>
                      <w:r>
                        <w:rPr>
                          <w:rFonts w:ascii="Courier New" w:hAnsi="Courier New"/>
                          <w:color w:val="000000"/>
                          <w:spacing w:val="-3"/>
                          <w:sz w:val="20"/>
                        </w:rPr>
                        <w:t xml:space="preserve"> </w:t>
                      </w:r>
                      <w:r>
                        <w:rPr>
                          <w:rFonts w:ascii="Courier New" w:hAnsi="Courier New"/>
                          <w:color w:val="000000"/>
                          <w:sz w:val="20"/>
                        </w:rPr>
                        <w:t>question.</w:t>
                      </w:r>
                      <w:r>
                        <w:rPr>
                          <w:rFonts w:ascii="Courier New" w:hAnsi="Courier New"/>
                          <w:color w:val="000000"/>
                          <w:spacing w:val="-3"/>
                          <w:sz w:val="20"/>
                        </w:rPr>
                        <w:t xml:space="preserve"> </w:t>
                      </w:r>
                      <w:r>
                        <w:rPr>
                          <w:rFonts w:ascii="Courier New" w:hAnsi="Courier New"/>
                          <w:color w:val="000000"/>
                          <w:sz w:val="20"/>
                        </w:rPr>
                        <w:t>But</w:t>
                      </w:r>
                      <w:r>
                        <w:rPr>
                          <w:rFonts w:ascii="Courier New" w:hAnsi="Courier New"/>
                          <w:color w:val="000000"/>
                          <w:spacing w:val="-3"/>
                          <w:sz w:val="20"/>
                        </w:rPr>
                        <w:t xml:space="preserve"> </w:t>
                      </w:r>
                      <w:r>
                        <w:rPr>
                          <w:rFonts w:ascii="Courier New" w:hAnsi="Courier New"/>
                          <w:color w:val="000000"/>
                          <w:sz w:val="20"/>
                        </w:rPr>
                        <w:t>they</w:t>
                      </w:r>
                      <w:r>
                        <w:rPr>
                          <w:rFonts w:ascii="Courier New" w:hAnsi="Courier New"/>
                          <w:color w:val="000000"/>
                          <w:spacing w:val="-3"/>
                          <w:sz w:val="20"/>
                        </w:rPr>
                        <w:t xml:space="preserve"> </w:t>
                      </w:r>
                      <w:r>
                        <w:rPr>
                          <w:rFonts w:ascii="Courier New" w:hAnsi="Courier New"/>
                          <w:color w:val="000000"/>
                          <w:sz w:val="20"/>
                        </w:rPr>
                        <w:t>would</w:t>
                      </w:r>
                      <w:r>
                        <w:rPr>
                          <w:rFonts w:ascii="Courier New" w:hAnsi="Courier New"/>
                          <w:color w:val="000000"/>
                          <w:spacing w:val="-3"/>
                          <w:sz w:val="20"/>
                        </w:rPr>
                        <w:t xml:space="preserve"> </w:t>
                      </w:r>
                      <w:r>
                        <w:rPr>
                          <w:rFonts w:ascii="Courier New" w:hAnsi="Courier New"/>
                          <w:color w:val="000000"/>
                          <w:sz w:val="20"/>
                        </w:rPr>
                        <w:t>like</w:t>
                      </w:r>
                      <w:r>
                        <w:rPr>
                          <w:rFonts w:ascii="Courier New" w:hAnsi="Courier New"/>
                          <w:color w:val="000000"/>
                          <w:spacing w:val="-3"/>
                          <w:sz w:val="20"/>
                        </w:rPr>
                        <w:t xml:space="preserve"> </w:t>
                      </w:r>
                      <w:r>
                        <w:rPr>
                          <w:rFonts w:ascii="Courier New" w:hAnsi="Courier New"/>
                          <w:color w:val="000000"/>
                          <w:sz w:val="20"/>
                        </w:rPr>
                        <w:t>to know at least the purpose of each KPA. Second they would like to know what you did to attain compatibility to these process areas. For instance you say that you did Organizational Process Definition. They would like to know how you did it. For instance you can justify it by saying</w:t>
                      </w:r>
                      <w:r>
                        <w:rPr>
                          <w:rFonts w:ascii="Courier New" w:hAnsi="Courier New"/>
                          <w:color w:val="000000"/>
                          <w:spacing w:val="-5"/>
                          <w:sz w:val="20"/>
                        </w:rPr>
                        <w:t xml:space="preserve"> </w:t>
                      </w:r>
                      <w:r>
                        <w:rPr>
                          <w:rFonts w:ascii="Courier New" w:hAnsi="Courier New"/>
                          <w:color w:val="000000"/>
                          <w:sz w:val="20"/>
                        </w:rPr>
                        <w:t>that</w:t>
                      </w:r>
                      <w:r>
                        <w:rPr>
                          <w:rFonts w:ascii="Courier New" w:hAnsi="Courier New"/>
                          <w:color w:val="000000"/>
                          <w:spacing w:val="-5"/>
                          <w:sz w:val="20"/>
                        </w:rPr>
                        <w:t xml:space="preserve"> </w:t>
                      </w:r>
                      <w:r>
                        <w:rPr>
                          <w:rFonts w:ascii="Courier New" w:hAnsi="Courier New"/>
                          <w:color w:val="000000"/>
                          <w:sz w:val="20"/>
                        </w:rPr>
                        <w:t>you</w:t>
                      </w:r>
                      <w:r>
                        <w:rPr>
                          <w:rFonts w:ascii="Courier New" w:hAnsi="Courier New"/>
                          <w:color w:val="000000"/>
                          <w:spacing w:val="-5"/>
                          <w:sz w:val="20"/>
                        </w:rPr>
                        <w:t xml:space="preserve"> </w:t>
                      </w:r>
                      <w:r>
                        <w:rPr>
                          <w:rFonts w:ascii="Courier New" w:hAnsi="Courier New"/>
                          <w:color w:val="000000"/>
                          <w:sz w:val="20"/>
                        </w:rPr>
                        <w:t>made</w:t>
                      </w:r>
                      <w:r>
                        <w:rPr>
                          <w:rFonts w:ascii="Courier New" w:hAnsi="Courier New"/>
                          <w:color w:val="000000"/>
                          <w:spacing w:val="-5"/>
                          <w:sz w:val="20"/>
                        </w:rPr>
                        <w:t xml:space="preserve"> </w:t>
                      </w:r>
                      <w:r>
                        <w:rPr>
                          <w:rFonts w:ascii="Courier New" w:hAnsi="Courier New"/>
                          <w:color w:val="000000"/>
                          <w:sz w:val="20"/>
                        </w:rPr>
                        <w:t>standard</w:t>
                      </w:r>
                      <w:r>
                        <w:rPr>
                          <w:rFonts w:ascii="Courier New" w:hAnsi="Courier New"/>
                          <w:color w:val="000000"/>
                          <w:spacing w:val="-5"/>
                          <w:sz w:val="20"/>
                        </w:rPr>
                        <w:t xml:space="preserve"> </w:t>
                      </w:r>
                      <w:r>
                        <w:rPr>
                          <w:rFonts w:ascii="Courier New" w:hAnsi="Courier New"/>
                          <w:color w:val="000000"/>
                          <w:sz w:val="20"/>
                        </w:rPr>
                        <w:t>documents</w:t>
                      </w:r>
                      <w:r>
                        <w:rPr>
                          <w:rFonts w:ascii="Courier New" w:hAnsi="Courier New"/>
                          <w:color w:val="000000"/>
                          <w:spacing w:val="-5"/>
                          <w:sz w:val="20"/>
                        </w:rPr>
                        <w:t xml:space="preserve"> </w:t>
                      </w:r>
                      <w:r>
                        <w:rPr>
                          <w:rFonts w:ascii="Courier New" w:hAnsi="Courier New"/>
                          <w:color w:val="000000"/>
                          <w:sz w:val="20"/>
                        </w:rPr>
                        <w:t>for</w:t>
                      </w:r>
                      <w:r>
                        <w:rPr>
                          <w:rFonts w:ascii="Courier New" w:hAnsi="Courier New"/>
                          <w:color w:val="000000"/>
                          <w:spacing w:val="-5"/>
                          <w:sz w:val="20"/>
                        </w:rPr>
                        <w:t xml:space="preserve"> </w:t>
                      </w:r>
                      <w:r>
                        <w:rPr>
                          <w:rFonts w:ascii="Courier New" w:hAnsi="Courier New"/>
                          <w:color w:val="000000"/>
                          <w:sz w:val="20"/>
                        </w:rPr>
                        <w:t>coding</w:t>
                      </w:r>
                      <w:r>
                        <w:rPr>
                          <w:rFonts w:ascii="Courier New" w:hAnsi="Courier New"/>
                          <w:color w:val="000000"/>
                          <w:spacing w:val="-5"/>
                          <w:sz w:val="20"/>
                        </w:rPr>
                        <w:t xml:space="preserve"> </w:t>
                      </w:r>
                      <w:r>
                        <w:rPr>
                          <w:rFonts w:ascii="Courier New" w:hAnsi="Courier New"/>
                          <w:color w:val="000000"/>
                          <w:sz w:val="20"/>
                        </w:rPr>
                        <w:t>standards</w:t>
                      </w:r>
                      <w:r>
                        <w:rPr>
                          <w:rFonts w:ascii="Courier New" w:hAnsi="Courier New"/>
                          <w:color w:val="000000"/>
                          <w:spacing w:val="-5"/>
                          <w:sz w:val="20"/>
                        </w:rPr>
                        <w:t xml:space="preserve"> </w:t>
                      </w:r>
                      <w:r>
                        <w:rPr>
                          <w:rFonts w:ascii="Courier New" w:hAnsi="Courier New"/>
                          <w:color w:val="000000"/>
                          <w:sz w:val="20"/>
                        </w:rPr>
                        <w:t>which</w:t>
                      </w:r>
                      <w:r>
                        <w:rPr>
                          <w:rFonts w:ascii="Courier New" w:hAnsi="Courier New"/>
                          <w:color w:val="000000"/>
                          <w:spacing w:val="-5"/>
                          <w:sz w:val="20"/>
                        </w:rPr>
                        <w:t xml:space="preserve"> </w:t>
                      </w:r>
                      <w:r>
                        <w:rPr>
                          <w:rFonts w:ascii="Courier New" w:hAnsi="Courier New"/>
                          <w:color w:val="000000"/>
                          <w:sz w:val="20"/>
                        </w:rPr>
                        <w:t>was then followed at the organization level for reference. Normally every one</w:t>
                      </w:r>
                      <w:r>
                        <w:rPr>
                          <w:rFonts w:ascii="Courier New" w:hAnsi="Courier New"/>
                          <w:color w:val="000000"/>
                          <w:spacing w:val="-3"/>
                          <w:sz w:val="20"/>
                        </w:rPr>
                        <w:t xml:space="preserve"> </w:t>
                      </w:r>
                      <w:r>
                        <w:rPr>
                          <w:rFonts w:ascii="Courier New" w:hAnsi="Courier New"/>
                          <w:color w:val="000000"/>
                          <w:sz w:val="20"/>
                        </w:rPr>
                        <w:t>follows</w:t>
                      </w:r>
                      <w:r>
                        <w:rPr>
                          <w:rFonts w:ascii="Courier New" w:hAnsi="Courier New"/>
                          <w:color w:val="000000"/>
                          <w:spacing w:val="-3"/>
                          <w:sz w:val="20"/>
                        </w:rPr>
                        <w:t xml:space="preserve"> </w:t>
                      </w:r>
                      <w:r>
                        <w:rPr>
                          <w:rFonts w:ascii="Courier New" w:hAnsi="Courier New"/>
                          <w:color w:val="000000"/>
                          <w:sz w:val="20"/>
                        </w:rPr>
                        <w:t>process</w:t>
                      </w:r>
                      <w:r>
                        <w:rPr>
                          <w:rFonts w:ascii="Courier New" w:hAnsi="Courier New"/>
                          <w:color w:val="000000"/>
                          <w:spacing w:val="-3"/>
                          <w:sz w:val="20"/>
                        </w:rPr>
                        <w:t xml:space="preserve"> </w:t>
                      </w:r>
                      <w:r>
                        <w:rPr>
                          <w:rFonts w:ascii="Courier New" w:hAnsi="Courier New"/>
                          <w:color w:val="000000"/>
                          <w:sz w:val="20"/>
                        </w:rPr>
                        <w:t>it’s</w:t>
                      </w:r>
                      <w:r>
                        <w:rPr>
                          <w:rFonts w:ascii="Courier New" w:hAnsi="Courier New"/>
                          <w:color w:val="000000"/>
                          <w:spacing w:val="-3"/>
                          <w:sz w:val="20"/>
                        </w:rPr>
                        <w:t xml:space="preserve"> </w:t>
                      </w:r>
                      <w:r>
                        <w:rPr>
                          <w:rFonts w:ascii="Courier New" w:hAnsi="Courier New"/>
                          <w:color w:val="000000"/>
                          <w:sz w:val="20"/>
                        </w:rPr>
                        <w:t>only</w:t>
                      </w:r>
                      <w:r>
                        <w:rPr>
                          <w:rFonts w:ascii="Courier New" w:hAnsi="Courier New"/>
                          <w:color w:val="000000"/>
                          <w:spacing w:val="-3"/>
                          <w:sz w:val="20"/>
                        </w:rPr>
                        <w:t xml:space="preserve"> </w:t>
                      </w:r>
                      <w:r>
                        <w:rPr>
                          <w:rFonts w:ascii="Courier New" w:hAnsi="Courier New"/>
                          <w:color w:val="000000"/>
                          <w:sz w:val="20"/>
                        </w:rPr>
                        <w:t>that</w:t>
                      </w:r>
                      <w:r>
                        <w:rPr>
                          <w:rFonts w:ascii="Courier New" w:hAnsi="Courier New"/>
                          <w:color w:val="000000"/>
                          <w:spacing w:val="-3"/>
                          <w:sz w:val="20"/>
                        </w:rPr>
                        <w:t xml:space="preserve"> </w:t>
                      </w:r>
                      <w:r>
                        <w:rPr>
                          <w:rFonts w:ascii="Courier New" w:hAnsi="Courier New"/>
                          <w:color w:val="000000"/>
                          <w:sz w:val="20"/>
                        </w:rPr>
                        <w:t>they</w:t>
                      </w:r>
                      <w:r>
                        <w:rPr>
                          <w:rFonts w:ascii="Courier New" w:hAnsi="Courier New"/>
                          <w:color w:val="000000"/>
                          <w:spacing w:val="-3"/>
                          <w:sz w:val="20"/>
                        </w:rPr>
                        <w:t xml:space="preserve"> </w:t>
                      </w:r>
                      <w:r>
                        <w:rPr>
                          <w:rFonts w:ascii="Courier New" w:hAnsi="Courier New"/>
                          <w:color w:val="000000"/>
                          <w:sz w:val="20"/>
                        </w:rPr>
                        <w:t>do</w:t>
                      </w:r>
                      <w:r>
                        <w:rPr>
                          <w:rFonts w:ascii="Courier New" w:hAnsi="Courier New"/>
                          <w:color w:val="000000"/>
                          <w:spacing w:val="-3"/>
                          <w:sz w:val="20"/>
                        </w:rPr>
                        <w:t xml:space="preserve"> </w:t>
                      </w:r>
                      <w:r>
                        <w:rPr>
                          <w:rFonts w:ascii="Courier New" w:hAnsi="Courier New"/>
                          <w:color w:val="000000"/>
                          <w:sz w:val="20"/>
                        </w:rPr>
                        <w:t>not</w:t>
                      </w:r>
                      <w:r>
                        <w:rPr>
                          <w:rFonts w:ascii="Courier New" w:hAnsi="Courier New"/>
                          <w:color w:val="000000"/>
                          <w:spacing w:val="-3"/>
                          <w:sz w:val="20"/>
                        </w:rPr>
                        <w:t xml:space="preserve"> </w:t>
                      </w:r>
                      <w:r>
                        <w:rPr>
                          <w:rFonts w:ascii="Courier New" w:hAnsi="Courier New"/>
                          <w:color w:val="000000"/>
                          <w:sz w:val="20"/>
                        </w:rPr>
                        <w:t>know.</w:t>
                      </w:r>
                      <w:r>
                        <w:rPr>
                          <w:rFonts w:ascii="Courier New" w:hAnsi="Courier New"/>
                          <w:color w:val="000000"/>
                          <w:spacing w:val="-3"/>
                          <w:sz w:val="20"/>
                        </w:rPr>
                        <w:t xml:space="preserve"> </w:t>
                      </w:r>
                      <w:r>
                        <w:rPr>
                          <w:rFonts w:ascii="Courier New" w:hAnsi="Courier New"/>
                          <w:color w:val="000000"/>
                          <w:sz w:val="20"/>
                        </w:rPr>
                        <w:t>So</w:t>
                      </w:r>
                      <w:r>
                        <w:rPr>
                          <w:rFonts w:ascii="Courier New" w:hAnsi="Courier New"/>
                          <w:color w:val="000000"/>
                          <w:spacing w:val="-3"/>
                          <w:sz w:val="20"/>
                        </w:rPr>
                        <w:t xml:space="preserve"> </w:t>
                      </w:r>
                      <w:r>
                        <w:rPr>
                          <w:rFonts w:ascii="Courier New" w:hAnsi="Courier New"/>
                          <w:color w:val="000000"/>
                          <w:sz w:val="20"/>
                        </w:rPr>
                        <w:t>try</w:t>
                      </w:r>
                      <w:r>
                        <w:rPr>
                          <w:rFonts w:ascii="Courier New" w:hAnsi="Courier New"/>
                          <w:color w:val="000000"/>
                          <w:spacing w:val="-3"/>
                          <w:sz w:val="20"/>
                        </w:rPr>
                        <w:t xml:space="preserve"> </w:t>
                      </w:r>
                      <w:r>
                        <w:rPr>
                          <w:rFonts w:ascii="Courier New" w:hAnsi="Courier New"/>
                          <w:color w:val="000000"/>
                          <w:sz w:val="20"/>
                        </w:rPr>
                        <w:t>to</w:t>
                      </w:r>
                      <w:r>
                        <w:rPr>
                          <w:rFonts w:ascii="Courier New" w:hAnsi="Courier New"/>
                          <w:color w:val="000000"/>
                          <w:spacing w:val="-3"/>
                          <w:sz w:val="20"/>
                        </w:rPr>
                        <w:t xml:space="preserve"> </w:t>
                      </w:r>
                      <w:r>
                        <w:rPr>
                          <w:rFonts w:ascii="Courier New" w:hAnsi="Courier New"/>
                          <w:color w:val="000000"/>
                          <w:sz w:val="20"/>
                        </w:rPr>
                        <w:t>map</w:t>
                      </w:r>
                      <w:r>
                        <w:rPr>
                          <w:rFonts w:ascii="Courier New" w:hAnsi="Courier New"/>
                          <w:color w:val="000000"/>
                          <w:spacing w:val="-3"/>
                          <w:sz w:val="20"/>
                        </w:rPr>
                        <w:t xml:space="preserve"> </w:t>
                      </w:r>
                      <w:r>
                        <w:rPr>
                          <w:rFonts w:ascii="Courier New" w:hAnsi="Courier New"/>
                          <w:color w:val="000000"/>
                          <w:sz w:val="20"/>
                        </w:rPr>
                        <w:t>the KPA to the process what you follow. The only purpose to paste all the KPA is if in case you are looking for some higher positions in bug companies they really expect you to speak in term of KPA rather than generic term. This whole stuff can be like a quick reference for you before entering the interview room.</w:t>
                      </w:r>
                    </w:p>
                  </w:txbxContent>
                </v:textbox>
                <w10:wrap type="topAndBottom" anchorx="page"/>
              </v:shape>
            </w:pict>
          </mc:Fallback>
        </mc:AlternateContent>
      </w:r>
    </w:p>
    <w:p w14:paraId="5DB205D0" w14:textId="77777777" w:rsidR="00963873" w:rsidRDefault="00000000">
      <w:pPr>
        <w:pStyle w:val="BodyText"/>
        <w:spacing w:before="62"/>
        <w:ind w:left="660" w:right="1575"/>
        <w:jc w:val="both"/>
      </w:pPr>
      <w:r>
        <w:t>Each process area is defined by a set of goals and practices. There are two categories of goals and practices: generic and specific. Generic goals and practices are a part of every process area. Specific goals and practices are specific to a given process area. A process area is satisfied</w:t>
      </w:r>
      <w:r>
        <w:rPr>
          <w:spacing w:val="-2"/>
        </w:rPr>
        <w:t xml:space="preserve"> </w:t>
      </w:r>
      <w:r>
        <w:t>when</w:t>
      </w:r>
      <w:r>
        <w:rPr>
          <w:spacing w:val="-1"/>
        </w:rPr>
        <w:t xml:space="preserve"> </w:t>
      </w:r>
      <w:r>
        <w:t>company processes</w:t>
      </w:r>
      <w:r>
        <w:rPr>
          <w:spacing w:val="-2"/>
        </w:rPr>
        <w:t xml:space="preserve"> </w:t>
      </w:r>
      <w:r>
        <w:t>cover</w:t>
      </w:r>
      <w:r>
        <w:rPr>
          <w:spacing w:val="-1"/>
        </w:rPr>
        <w:t xml:space="preserve"> </w:t>
      </w:r>
      <w:r>
        <w:t>all</w:t>
      </w:r>
      <w:r>
        <w:rPr>
          <w:spacing w:val="-2"/>
        </w:rPr>
        <w:t xml:space="preserve"> </w:t>
      </w:r>
      <w:r>
        <w:t>of</w:t>
      </w:r>
      <w:r>
        <w:rPr>
          <w:spacing w:val="-2"/>
        </w:rPr>
        <w:t xml:space="preserve"> </w:t>
      </w:r>
      <w:r>
        <w:t>the</w:t>
      </w:r>
      <w:r>
        <w:rPr>
          <w:spacing w:val="-2"/>
        </w:rPr>
        <w:t xml:space="preserve"> </w:t>
      </w:r>
      <w:r>
        <w:t>generic</w:t>
      </w:r>
      <w:r>
        <w:rPr>
          <w:spacing w:val="-2"/>
        </w:rPr>
        <w:t xml:space="preserve"> </w:t>
      </w:r>
      <w:r>
        <w:t>and</w:t>
      </w:r>
      <w:r>
        <w:rPr>
          <w:spacing w:val="-2"/>
        </w:rPr>
        <w:t xml:space="preserve"> </w:t>
      </w:r>
      <w:r>
        <w:t>specific</w:t>
      </w:r>
      <w:r>
        <w:rPr>
          <w:spacing w:val="-2"/>
        </w:rPr>
        <w:t xml:space="preserve"> </w:t>
      </w:r>
      <w:r>
        <w:t>goals</w:t>
      </w:r>
      <w:r>
        <w:rPr>
          <w:spacing w:val="-2"/>
        </w:rPr>
        <w:t xml:space="preserve"> </w:t>
      </w:r>
      <w:r>
        <w:t>and</w:t>
      </w:r>
      <w:r>
        <w:rPr>
          <w:spacing w:val="-2"/>
        </w:rPr>
        <w:t xml:space="preserve"> </w:t>
      </w:r>
      <w:r>
        <w:t>practices</w:t>
      </w:r>
      <w:r>
        <w:rPr>
          <w:spacing w:val="-1"/>
        </w:rPr>
        <w:t xml:space="preserve"> </w:t>
      </w:r>
      <w:r>
        <w:t>for that process area.</w:t>
      </w:r>
    </w:p>
    <w:p w14:paraId="1195D881" w14:textId="77777777" w:rsidR="00963873" w:rsidRDefault="00000000">
      <w:pPr>
        <w:pStyle w:val="BodyText"/>
        <w:spacing w:before="144"/>
        <w:ind w:left="660"/>
      </w:pPr>
      <w:r>
        <w:t>Generic</w:t>
      </w:r>
      <w:r>
        <w:rPr>
          <w:spacing w:val="-5"/>
        </w:rPr>
        <w:t xml:space="preserve"> </w:t>
      </w:r>
      <w:r>
        <w:t>goals</w:t>
      </w:r>
      <w:r>
        <w:rPr>
          <w:spacing w:val="-5"/>
        </w:rPr>
        <w:t xml:space="preserve"> </w:t>
      </w:r>
      <w:r>
        <w:t>and</w:t>
      </w:r>
      <w:r>
        <w:rPr>
          <w:spacing w:val="-5"/>
        </w:rPr>
        <w:t xml:space="preserve"> </w:t>
      </w:r>
      <w:r>
        <w:rPr>
          <w:spacing w:val="-2"/>
        </w:rPr>
        <w:t>practices</w:t>
      </w:r>
    </w:p>
    <w:p w14:paraId="3C9F7B78" w14:textId="77777777" w:rsidR="00963873" w:rsidRDefault="00000000">
      <w:pPr>
        <w:pStyle w:val="BodyText"/>
        <w:spacing w:before="144" w:line="376" w:lineRule="auto"/>
        <w:ind w:left="660" w:right="4336"/>
      </w:pPr>
      <w:r>
        <w:t>Generic</w:t>
      </w:r>
      <w:r>
        <w:rPr>
          <w:spacing w:val="-5"/>
        </w:rPr>
        <w:t xml:space="preserve"> </w:t>
      </w:r>
      <w:r>
        <w:t>goals</w:t>
      </w:r>
      <w:r>
        <w:rPr>
          <w:spacing w:val="-4"/>
        </w:rPr>
        <w:t xml:space="preserve"> </w:t>
      </w:r>
      <w:r>
        <w:t>and</w:t>
      </w:r>
      <w:r>
        <w:rPr>
          <w:spacing w:val="-5"/>
        </w:rPr>
        <w:t xml:space="preserve"> </w:t>
      </w:r>
      <w:r>
        <w:t>practices</w:t>
      </w:r>
      <w:r>
        <w:rPr>
          <w:spacing w:val="-4"/>
        </w:rPr>
        <w:t xml:space="preserve"> </w:t>
      </w:r>
      <w:r>
        <w:t>are</w:t>
      </w:r>
      <w:r>
        <w:rPr>
          <w:spacing w:val="-5"/>
        </w:rPr>
        <w:t xml:space="preserve"> </w:t>
      </w:r>
      <w:r>
        <w:t>a</w:t>
      </w:r>
      <w:r>
        <w:rPr>
          <w:spacing w:val="-5"/>
        </w:rPr>
        <w:t xml:space="preserve"> </w:t>
      </w:r>
      <w:r>
        <w:t>part</w:t>
      </w:r>
      <w:r>
        <w:rPr>
          <w:spacing w:val="-5"/>
        </w:rPr>
        <w:t xml:space="preserve"> </w:t>
      </w:r>
      <w:r>
        <w:t>of</w:t>
      </w:r>
      <w:r>
        <w:rPr>
          <w:spacing w:val="-5"/>
        </w:rPr>
        <w:t xml:space="preserve"> </w:t>
      </w:r>
      <w:r>
        <w:t>every</w:t>
      </w:r>
      <w:r>
        <w:rPr>
          <w:spacing w:val="-3"/>
        </w:rPr>
        <w:t xml:space="preserve"> </w:t>
      </w:r>
      <w:r>
        <w:t>process</w:t>
      </w:r>
      <w:r>
        <w:rPr>
          <w:spacing w:val="-4"/>
        </w:rPr>
        <w:t xml:space="preserve"> </w:t>
      </w:r>
      <w:r>
        <w:t>area. GG 1 Achieve Specific Goals</w:t>
      </w:r>
    </w:p>
    <w:p w14:paraId="4D5083AF" w14:textId="77777777" w:rsidR="00963873" w:rsidRDefault="00000000">
      <w:pPr>
        <w:pStyle w:val="BodyText"/>
        <w:ind w:left="660"/>
      </w:pPr>
      <w:r>
        <w:t>GP</w:t>
      </w:r>
      <w:r>
        <w:rPr>
          <w:spacing w:val="-6"/>
        </w:rPr>
        <w:t xml:space="preserve"> </w:t>
      </w:r>
      <w:r>
        <w:t>1.1</w:t>
      </w:r>
      <w:r>
        <w:rPr>
          <w:spacing w:val="-5"/>
        </w:rPr>
        <w:t xml:space="preserve"> </w:t>
      </w:r>
      <w:r>
        <w:t>Perform</w:t>
      </w:r>
      <w:r>
        <w:rPr>
          <w:spacing w:val="-6"/>
        </w:rPr>
        <w:t xml:space="preserve"> </w:t>
      </w:r>
      <w:r>
        <w:t>Base</w:t>
      </w:r>
      <w:r>
        <w:rPr>
          <w:spacing w:val="-6"/>
        </w:rPr>
        <w:t xml:space="preserve"> </w:t>
      </w:r>
      <w:r>
        <w:rPr>
          <w:spacing w:val="-2"/>
        </w:rPr>
        <w:t>Practices</w:t>
      </w:r>
    </w:p>
    <w:p w14:paraId="24D8A94B" w14:textId="77777777" w:rsidR="00963873" w:rsidRDefault="00963873">
      <w:pPr>
        <w:sectPr w:rsidR="00963873">
          <w:pgSz w:w="12240" w:h="15840"/>
          <w:pgMar w:top="1340" w:right="220" w:bottom="680" w:left="1500" w:header="446" w:footer="488" w:gutter="0"/>
          <w:cols w:space="720"/>
        </w:sectPr>
      </w:pPr>
    </w:p>
    <w:p w14:paraId="26E3581F" w14:textId="77777777" w:rsidR="00963873" w:rsidRDefault="00000000">
      <w:pPr>
        <w:pStyle w:val="BodyText"/>
        <w:spacing w:before="89" w:line="376" w:lineRule="auto"/>
        <w:ind w:left="660" w:right="5988"/>
      </w:pPr>
      <w:r>
        <w:t>GG 2 Institutionalize a Managed Process GP</w:t>
      </w:r>
      <w:r>
        <w:rPr>
          <w:spacing w:val="-8"/>
        </w:rPr>
        <w:t xml:space="preserve"> </w:t>
      </w:r>
      <w:r>
        <w:t>2.1</w:t>
      </w:r>
      <w:r>
        <w:rPr>
          <w:spacing w:val="-8"/>
        </w:rPr>
        <w:t xml:space="preserve"> </w:t>
      </w:r>
      <w:r>
        <w:t>Establish</w:t>
      </w:r>
      <w:r>
        <w:rPr>
          <w:spacing w:val="-8"/>
        </w:rPr>
        <w:t xml:space="preserve"> </w:t>
      </w:r>
      <w:r>
        <w:t>an</w:t>
      </w:r>
      <w:r>
        <w:rPr>
          <w:spacing w:val="-8"/>
        </w:rPr>
        <w:t xml:space="preserve"> </w:t>
      </w:r>
      <w:r>
        <w:t>Organizational</w:t>
      </w:r>
      <w:r>
        <w:rPr>
          <w:spacing w:val="-8"/>
        </w:rPr>
        <w:t xml:space="preserve"> </w:t>
      </w:r>
      <w:r>
        <w:t>Policy GP 2.2 Plan the Process</w:t>
      </w:r>
    </w:p>
    <w:p w14:paraId="7AB867BD" w14:textId="77777777" w:rsidR="00963873" w:rsidRDefault="00000000">
      <w:pPr>
        <w:pStyle w:val="BodyText"/>
        <w:spacing w:line="376" w:lineRule="auto"/>
        <w:ind w:left="660" w:right="7252"/>
      </w:pPr>
      <w:r>
        <w:t>GP 2.3 Provide Resources</w:t>
      </w:r>
      <w:r>
        <w:rPr>
          <w:spacing w:val="40"/>
        </w:rPr>
        <w:t xml:space="preserve"> </w:t>
      </w:r>
      <w:r>
        <w:t>GP</w:t>
      </w:r>
      <w:r>
        <w:rPr>
          <w:spacing w:val="-12"/>
        </w:rPr>
        <w:t xml:space="preserve"> </w:t>
      </w:r>
      <w:r>
        <w:t>2.4</w:t>
      </w:r>
      <w:r>
        <w:rPr>
          <w:spacing w:val="-12"/>
        </w:rPr>
        <w:t xml:space="preserve"> </w:t>
      </w:r>
      <w:r>
        <w:t>Assign</w:t>
      </w:r>
      <w:r>
        <w:rPr>
          <w:spacing w:val="-12"/>
        </w:rPr>
        <w:t xml:space="preserve"> </w:t>
      </w:r>
      <w:r>
        <w:t>Responsibility GP 2.5 Train People</w:t>
      </w:r>
    </w:p>
    <w:p w14:paraId="0F70ACA2" w14:textId="77777777" w:rsidR="00963873" w:rsidRDefault="00000000">
      <w:pPr>
        <w:pStyle w:val="BodyText"/>
        <w:ind w:left="660"/>
      </w:pPr>
      <w:r>
        <w:t>GP</w:t>
      </w:r>
      <w:r>
        <w:rPr>
          <w:spacing w:val="-5"/>
        </w:rPr>
        <w:t xml:space="preserve"> </w:t>
      </w:r>
      <w:r>
        <w:t>2.6</w:t>
      </w:r>
      <w:r>
        <w:rPr>
          <w:spacing w:val="-4"/>
        </w:rPr>
        <w:t xml:space="preserve"> </w:t>
      </w:r>
      <w:r>
        <w:t>Manage</w:t>
      </w:r>
      <w:r>
        <w:rPr>
          <w:spacing w:val="-4"/>
        </w:rPr>
        <w:t xml:space="preserve"> </w:t>
      </w:r>
      <w:r>
        <w:rPr>
          <w:spacing w:val="-2"/>
        </w:rPr>
        <w:t>Configurations</w:t>
      </w:r>
    </w:p>
    <w:p w14:paraId="709B76C6" w14:textId="77777777" w:rsidR="00963873" w:rsidRDefault="00000000">
      <w:pPr>
        <w:pStyle w:val="BodyText"/>
        <w:spacing w:before="144" w:line="376" w:lineRule="auto"/>
        <w:ind w:left="660" w:right="5252"/>
      </w:pPr>
      <w:r>
        <w:t>GP</w:t>
      </w:r>
      <w:r>
        <w:rPr>
          <w:spacing w:val="-7"/>
        </w:rPr>
        <w:t xml:space="preserve"> </w:t>
      </w:r>
      <w:r>
        <w:t>2.7</w:t>
      </w:r>
      <w:r>
        <w:rPr>
          <w:spacing w:val="-7"/>
        </w:rPr>
        <w:t xml:space="preserve"> </w:t>
      </w:r>
      <w:r>
        <w:t>Identify</w:t>
      </w:r>
      <w:r>
        <w:rPr>
          <w:spacing w:val="-5"/>
        </w:rPr>
        <w:t xml:space="preserve"> </w:t>
      </w:r>
      <w:r>
        <w:t>and</w:t>
      </w:r>
      <w:r>
        <w:rPr>
          <w:spacing w:val="-7"/>
        </w:rPr>
        <w:t xml:space="preserve"> </w:t>
      </w:r>
      <w:r>
        <w:t>Involve</w:t>
      </w:r>
      <w:r>
        <w:rPr>
          <w:spacing w:val="-8"/>
        </w:rPr>
        <w:t xml:space="preserve"> </w:t>
      </w:r>
      <w:r>
        <w:t>Relevant</w:t>
      </w:r>
      <w:r>
        <w:rPr>
          <w:spacing w:val="-7"/>
        </w:rPr>
        <w:t xml:space="preserve"> </w:t>
      </w:r>
      <w:r>
        <w:t>Stakeholders GP 2.8 Monitor and Control the Process</w:t>
      </w:r>
    </w:p>
    <w:p w14:paraId="1728856A" w14:textId="77777777" w:rsidR="00963873" w:rsidRDefault="00000000">
      <w:pPr>
        <w:pStyle w:val="BodyText"/>
        <w:spacing w:line="252" w:lineRule="exact"/>
        <w:ind w:left="660"/>
      </w:pPr>
      <w:r>
        <w:t>GP</w:t>
      </w:r>
      <w:r>
        <w:rPr>
          <w:spacing w:val="-7"/>
        </w:rPr>
        <w:t xml:space="preserve"> </w:t>
      </w:r>
      <w:r>
        <w:t>2.9</w:t>
      </w:r>
      <w:r>
        <w:rPr>
          <w:spacing w:val="-6"/>
        </w:rPr>
        <w:t xml:space="preserve"> </w:t>
      </w:r>
      <w:r>
        <w:t>Objectively</w:t>
      </w:r>
      <w:r>
        <w:rPr>
          <w:spacing w:val="-5"/>
        </w:rPr>
        <w:t xml:space="preserve"> </w:t>
      </w:r>
      <w:r>
        <w:t>Evaluate</w:t>
      </w:r>
      <w:r>
        <w:rPr>
          <w:spacing w:val="-7"/>
        </w:rPr>
        <w:t xml:space="preserve"> </w:t>
      </w:r>
      <w:r>
        <w:rPr>
          <w:spacing w:val="-2"/>
        </w:rPr>
        <w:t>Adherence</w:t>
      </w:r>
    </w:p>
    <w:p w14:paraId="0892F42D" w14:textId="77777777" w:rsidR="00963873" w:rsidRDefault="00000000">
      <w:pPr>
        <w:pStyle w:val="BodyText"/>
        <w:spacing w:before="144" w:line="376" w:lineRule="auto"/>
        <w:ind w:left="660" w:right="4887"/>
      </w:pPr>
      <w:r>
        <w:t>GP</w:t>
      </w:r>
      <w:r>
        <w:rPr>
          <w:spacing w:val="-6"/>
        </w:rPr>
        <w:t xml:space="preserve"> </w:t>
      </w:r>
      <w:r>
        <w:t>2.10</w:t>
      </w:r>
      <w:r>
        <w:rPr>
          <w:spacing w:val="-6"/>
        </w:rPr>
        <w:t xml:space="preserve"> </w:t>
      </w:r>
      <w:r>
        <w:t>Review</w:t>
      </w:r>
      <w:r>
        <w:rPr>
          <w:spacing w:val="-6"/>
        </w:rPr>
        <w:t xml:space="preserve"> </w:t>
      </w:r>
      <w:r>
        <w:t>Status</w:t>
      </w:r>
      <w:r>
        <w:rPr>
          <w:spacing w:val="-6"/>
        </w:rPr>
        <w:t xml:space="preserve"> </w:t>
      </w:r>
      <w:r>
        <w:t>with</w:t>
      </w:r>
      <w:r>
        <w:rPr>
          <w:spacing w:val="-6"/>
        </w:rPr>
        <w:t xml:space="preserve"> </w:t>
      </w:r>
      <w:r>
        <w:t>Higher</w:t>
      </w:r>
      <w:r>
        <w:rPr>
          <w:spacing w:val="-6"/>
        </w:rPr>
        <w:t xml:space="preserve"> </w:t>
      </w:r>
      <w:r>
        <w:t>Level</w:t>
      </w:r>
      <w:r>
        <w:rPr>
          <w:spacing w:val="-6"/>
        </w:rPr>
        <w:t xml:space="preserve"> </w:t>
      </w:r>
      <w:r>
        <w:t>Management GG 3 Institutionalize a Defined Process</w:t>
      </w:r>
    </w:p>
    <w:p w14:paraId="08AE0C76" w14:textId="77777777" w:rsidR="00963873" w:rsidRDefault="00000000">
      <w:pPr>
        <w:pStyle w:val="BodyText"/>
        <w:ind w:left="660"/>
      </w:pPr>
      <w:r>
        <w:t>GP</w:t>
      </w:r>
      <w:r>
        <w:rPr>
          <w:spacing w:val="-5"/>
        </w:rPr>
        <w:t xml:space="preserve"> </w:t>
      </w:r>
      <w:r>
        <w:t>3.1</w:t>
      </w:r>
      <w:r>
        <w:rPr>
          <w:spacing w:val="-4"/>
        </w:rPr>
        <w:t xml:space="preserve"> </w:t>
      </w:r>
      <w:r>
        <w:t>Establish</w:t>
      </w:r>
      <w:r>
        <w:rPr>
          <w:spacing w:val="-5"/>
        </w:rPr>
        <w:t xml:space="preserve"> </w:t>
      </w:r>
      <w:r>
        <w:t>a</w:t>
      </w:r>
      <w:r>
        <w:rPr>
          <w:spacing w:val="-4"/>
        </w:rPr>
        <w:t xml:space="preserve"> </w:t>
      </w:r>
      <w:r>
        <w:t>Defined</w:t>
      </w:r>
      <w:r>
        <w:rPr>
          <w:spacing w:val="-4"/>
        </w:rPr>
        <w:t xml:space="preserve"> </w:t>
      </w:r>
      <w:r>
        <w:rPr>
          <w:spacing w:val="-2"/>
        </w:rPr>
        <w:t>Process</w:t>
      </w:r>
    </w:p>
    <w:p w14:paraId="1820C17E" w14:textId="77777777" w:rsidR="00963873" w:rsidRDefault="00000000">
      <w:pPr>
        <w:pStyle w:val="BodyText"/>
        <w:spacing w:before="144"/>
        <w:ind w:left="660"/>
        <w:jc w:val="both"/>
      </w:pPr>
      <w:r>
        <w:t>GP</w:t>
      </w:r>
      <w:r>
        <w:rPr>
          <w:spacing w:val="-8"/>
        </w:rPr>
        <w:t xml:space="preserve"> </w:t>
      </w:r>
      <w:r>
        <w:t>3.2</w:t>
      </w:r>
      <w:r>
        <w:rPr>
          <w:spacing w:val="-7"/>
        </w:rPr>
        <w:t xml:space="preserve"> </w:t>
      </w:r>
      <w:r>
        <w:t>Collect</w:t>
      </w:r>
      <w:r>
        <w:rPr>
          <w:spacing w:val="-8"/>
        </w:rPr>
        <w:t xml:space="preserve"> </w:t>
      </w:r>
      <w:r>
        <w:t>Improvement</w:t>
      </w:r>
      <w:r>
        <w:rPr>
          <w:spacing w:val="-7"/>
        </w:rPr>
        <w:t xml:space="preserve"> </w:t>
      </w:r>
      <w:r>
        <w:rPr>
          <w:spacing w:val="-2"/>
        </w:rPr>
        <w:t>Information</w:t>
      </w:r>
    </w:p>
    <w:p w14:paraId="3BABC236" w14:textId="77777777" w:rsidR="00963873" w:rsidRDefault="00000000">
      <w:pPr>
        <w:pStyle w:val="BodyText"/>
        <w:spacing w:before="143" w:line="376" w:lineRule="auto"/>
        <w:ind w:left="660" w:right="4886"/>
        <w:jc w:val="both"/>
      </w:pPr>
      <w:r>
        <w:t>GG 4 Institutionalize a Quantitatively Managed Process GP</w:t>
      </w:r>
      <w:r>
        <w:rPr>
          <w:spacing w:val="-6"/>
        </w:rPr>
        <w:t xml:space="preserve"> </w:t>
      </w:r>
      <w:r>
        <w:t>4.1</w:t>
      </w:r>
      <w:r>
        <w:rPr>
          <w:spacing w:val="-6"/>
        </w:rPr>
        <w:t xml:space="preserve"> </w:t>
      </w:r>
      <w:r>
        <w:t>Establish</w:t>
      </w:r>
      <w:r>
        <w:rPr>
          <w:spacing w:val="-6"/>
        </w:rPr>
        <w:t xml:space="preserve"> </w:t>
      </w:r>
      <w:r>
        <w:t>Quantitative</w:t>
      </w:r>
      <w:r>
        <w:rPr>
          <w:spacing w:val="-7"/>
        </w:rPr>
        <w:t xml:space="preserve"> </w:t>
      </w:r>
      <w:r>
        <w:t>Objectives</w:t>
      </w:r>
      <w:r>
        <w:rPr>
          <w:spacing w:val="-6"/>
        </w:rPr>
        <w:t xml:space="preserve"> </w:t>
      </w:r>
      <w:r>
        <w:t>for</w:t>
      </w:r>
      <w:r>
        <w:rPr>
          <w:spacing w:val="-6"/>
        </w:rPr>
        <w:t xml:space="preserve"> </w:t>
      </w:r>
      <w:r>
        <w:t>the</w:t>
      </w:r>
      <w:r>
        <w:rPr>
          <w:spacing w:val="-6"/>
        </w:rPr>
        <w:t xml:space="preserve"> </w:t>
      </w:r>
      <w:r>
        <w:t>Process GP 4.2 Stabilize Subprocess Performance</w:t>
      </w:r>
    </w:p>
    <w:p w14:paraId="47465760" w14:textId="77777777" w:rsidR="00963873" w:rsidRDefault="00000000">
      <w:pPr>
        <w:pStyle w:val="BodyText"/>
        <w:ind w:left="660"/>
        <w:jc w:val="both"/>
      </w:pPr>
      <w:r>
        <w:t>GG</w:t>
      </w:r>
      <w:r>
        <w:rPr>
          <w:spacing w:val="-7"/>
        </w:rPr>
        <w:t xml:space="preserve"> </w:t>
      </w:r>
      <w:r>
        <w:t>5</w:t>
      </w:r>
      <w:r>
        <w:rPr>
          <w:spacing w:val="-6"/>
        </w:rPr>
        <w:t xml:space="preserve"> </w:t>
      </w:r>
      <w:r>
        <w:t>Institutionalize</w:t>
      </w:r>
      <w:r>
        <w:rPr>
          <w:spacing w:val="-6"/>
        </w:rPr>
        <w:t xml:space="preserve"> </w:t>
      </w:r>
      <w:r>
        <w:t>an</w:t>
      </w:r>
      <w:r>
        <w:rPr>
          <w:spacing w:val="-7"/>
        </w:rPr>
        <w:t xml:space="preserve"> </w:t>
      </w:r>
      <w:r>
        <w:t>Optimizing</w:t>
      </w:r>
      <w:r>
        <w:rPr>
          <w:spacing w:val="-6"/>
        </w:rPr>
        <w:t xml:space="preserve"> </w:t>
      </w:r>
      <w:r>
        <w:rPr>
          <w:spacing w:val="-2"/>
        </w:rPr>
        <w:t>Process</w:t>
      </w:r>
    </w:p>
    <w:p w14:paraId="7092DBD5" w14:textId="77777777" w:rsidR="00963873" w:rsidRDefault="00000000">
      <w:pPr>
        <w:pStyle w:val="BodyText"/>
        <w:spacing w:before="144" w:line="376" w:lineRule="auto"/>
        <w:ind w:left="660" w:right="5546"/>
        <w:jc w:val="both"/>
      </w:pPr>
      <w:r>
        <w:t>GP</w:t>
      </w:r>
      <w:r>
        <w:rPr>
          <w:spacing w:val="-8"/>
        </w:rPr>
        <w:t xml:space="preserve"> </w:t>
      </w:r>
      <w:r>
        <w:t>5.1</w:t>
      </w:r>
      <w:r>
        <w:rPr>
          <w:spacing w:val="-8"/>
        </w:rPr>
        <w:t xml:space="preserve"> </w:t>
      </w:r>
      <w:r>
        <w:t>Ensure</w:t>
      </w:r>
      <w:r>
        <w:rPr>
          <w:spacing w:val="-8"/>
        </w:rPr>
        <w:t xml:space="preserve"> </w:t>
      </w:r>
      <w:r>
        <w:t>Continuous</w:t>
      </w:r>
      <w:r>
        <w:rPr>
          <w:spacing w:val="-9"/>
        </w:rPr>
        <w:t xml:space="preserve"> </w:t>
      </w:r>
      <w:r>
        <w:t>Process</w:t>
      </w:r>
      <w:r>
        <w:rPr>
          <w:spacing w:val="-8"/>
        </w:rPr>
        <w:t xml:space="preserve"> </w:t>
      </w:r>
      <w:r>
        <w:t>Improvement GP 5.2 Correct Root Causes of Problems</w:t>
      </w:r>
    </w:p>
    <w:p w14:paraId="4D08720A" w14:textId="77777777" w:rsidR="00963873" w:rsidRDefault="00000000">
      <w:pPr>
        <w:pStyle w:val="Heading3"/>
        <w:spacing w:before="1"/>
        <w:jc w:val="both"/>
      </w:pPr>
      <w:r>
        <w:t xml:space="preserve">Process </w:t>
      </w:r>
      <w:r>
        <w:rPr>
          <w:spacing w:val="-2"/>
        </w:rPr>
        <w:t>areas</w:t>
      </w:r>
    </w:p>
    <w:p w14:paraId="580BC69E" w14:textId="77777777" w:rsidR="00963873" w:rsidRDefault="00000000">
      <w:pPr>
        <w:pStyle w:val="BodyText"/>
        <w:ind w:left="660" w:right="1578"/>
        <w:jc w:val="both"/>
      </w:pPr>
      <w:r>
        <w:t>The CMMI contains 25 key process areas indicating the aspects of product development that are to be covered by company processes.</w:t>
      </w:r>
    </w:p>
    <w:p w14:paraId="56CF8532" w14:textId="77777777" w:rsidR="00963873" w:rsidRDefault="00000000">
      <w:pPr>
        <w:pStyle w:val="Heading3"/>
      </w:pPr>
      <w:r>
        <w:t>Casual</w:t>
      </w:r>
      <w:r>
        <w:rPr>
          <w:spacing w:val="-3"/>
        </w:rPr>
        <w:t xml:space="preserve"> </w:t>
      </w:r>
      <w:r>
        <w:t>Analysis</w:t>
      </w:r>
      <w:r>
        <w:rPr>
          <w:spacing w:val="-3"/>
        </w:rPr>
        <w:t xml:space="preserve"> </w:t>
      </w:r>
      <w:r>
        <w:t>and</w:t>
      </w:r>
      <w:r>
        <w:rPr>
          <w:spacing w:val="-3"/>
        </w:rPr>
        <w:t xml:space="preserve"> </w:t>
      </w:r>
      <w:r>
        <w:t>Resolution</w:t>
      </w:r>
      <w:r>
        <w:rPr>
          <w:spacing w:val="-2"/>
        </w:rPr>
        <w:t xml:space="preserve"> (CAR)</w:t>
      </w:r>
    </w:p>
    <w:p w14:paraId="7235BB48" w14:textId="77777777" w:rsidR="00963873" w:rsidRDefault="00000000">
      <w:pPr>
        <w:pStyle w:val="BodyText"/>
        <w:spacing w:line="376" w:lineRule="auto"/>
        <w:ind w:left="660" w:right="5621"/>
      </w:pPr>
      <w:r>
        <w:t>A</w:t>
      </w:r>
      <w:r>
        <w:rPr>
          <w:spacing w:val="-6"/>
        </w:rPr>
        <w:t xml:space="preserve"> </w:t>
      </w:r>
      <w:r>
        <w:t>Support</w:t>
      </w:r>
      <w:r>
        <w:rPr>
          <w:spacing w:val="-7"/>
        </w:rPr>
        <w:t xml:space="preserve"> </w:t>
      </w:r>
      <w:r>
        <w:t>process</w:t>
      </w:r>
      <w:r>
        <w:rPr>
          <w:spacing w:val="-6"/>
        </w:rPr>
        <w:t xml:space="preserve"> </w:t>
      </w:r>
      <w:r>
        <w:t>area</w:t>
      </w:r>
      <w:r>
        <w:rPr>
          <w:spacing w:val="-6"/>
        </w:rPr>
        <w:t xml:space="preserve"> </w:t>
      </w:r>
      <w:r>
        <w:t>at</w:t>
      </w:r>
      <w:r>
        <w:rPr>
          <w:spacing w:val="-5"/>
        </w:rPr>
        <w:t xml:space="preserve"> </w:t>
      </w:r>
      <w:r>
        <w:t>Maturity</w:t>
      </w:r>
      <w:r>
        <w:rPr>
          <w:spacing w:val="-6"/>
        </w:rPr>
        <w:t xml:space="preserve"> </w:t>
      </w:r>
      <w:r>
        <w:t>Level</w:t>
      </w:r>
      <w:r>
        <w:rPr>
          <w:spacing w:val="-6"/>
        </w:rPr>
        <w:t xml:space="preserve"> </w:t>
      </w:r>
      <w:r>
        <w:t xml:space="preserve">5 </w:t>
      </w:r>
      <w:r>
        <w:rPr>
          <w:spacing w:val="-2"/>
        </w:rPr>
        <w:t>Purpose</w:t>
      </w:r>
    </w:p>
    <w:p w14:paraId="125EBD7C" w14:textId="77777777" w:rsidR="00963873" w:rsidRDefault="00000000">
      <w:pPr>
        <w:pStyle w:val="BodyText"/>
        <w:ind w:left="660" w:right="1577"/>
      </w:pPr>
      <w:r>
        <w:t>The</w:t>
      </w:r>
      <w:r>
        <w:rPr>
          <w:spacing w:val="22"/>
        </w:rPr>
        <w:t xml:space="preserve"> </w:t>
      </w:r>
      <w:r>
        <w:t>purpose</w:t>
      </w:r>
      <w:r>
        <w:rPr>
          <w:spacing w:val="22"/>
        </w:rPr>
        <w:t xml:space="preserve"> </w:t>
      </w:r>
      <w:r>
        <w:t>of</w:t>
      </w:r>
      <w:r>
        <w:rPr>
          <w:spacing w:val="22"/>
        </w:rPr>
        <w:t xml:space="preserve"> </w:t>
      </w:r>
      <w:r>
        <w:t>Causal</w:t>
      </w:r>
      <w:r>
        <w:rPr>
          <w:spacing w:val="22"/>
        </w:rPr>
        <w:t xml:space="preserve"> </w:t>
      </w:r>
      <w:r>
        <w:t>Analysis</w:t>
      </w:r>
      <w:r>
        <w:rPr>
          <w:spacing w:val="22"/>
        </w:rPr>
        <w:t xml:space="preserve"> </w:t>
      </w:r>
      <w:r>
        <w:t>and</w:t>
      </w:r>
      <w:r>
        <w:rPr>
          <w:spacing w:val="22"/>
        </w:rPr>
        <w:t xml:space="preserve"> </w:t>
      </w:r>
      <w:r>
        <w:t>Resolution</w:t>
      </w:r>
      <w:r>
        <w:rPr>
          <w:spacing w:val="23"/>
        </w:rPr>
        <w:t xml:space="preserve"> </w:t>
      </w:r>
      <w:r>
        <w:t>(CAR)</w:t>
      </w:r>
      <w:r>
        <w:rPr>
          <w:spacing w:val="22"/>
        </w:rPr>
        <w:t xml:space="preserve"> </w:t>
      </w:r>
      <w:r>
        <w:t>is</w:t>
      </w:r>
      <w:r>
        <w:rPr>
          <w:spacing w:val="22"/>
        </w:rPr>
        <w:t xml:space="preserve"> </w:t>
      </w:r>
      <w:r>
        <w:t>to</w:t>
      </w:r>
      <w:r>
        <w:rPr>
          <w:spacing w:val="22"/>
        </w:rPr>
        <w:t xml:space="preserve"> </w:t>
      </w:r>
      <w:r>
        <w:t>identify</w:t>
      </w:r>
      <w:r>
        <w:rPr>
          <w:spacing w:val="22"/>
        </w:rPr>
        <w:t xml:space="preserve"> </w:t>
      </w:r>
      <w:r>
        <w:t>causes</w:t>
      </w:r>
      <w:r>
        <w:rPr>
          <w:spacing w:val="22"/>
        </w:rPr>
        <w:t xml:space="preserve"> </w:t>
      </w:r>
      <w:r>
        <w:t>of</w:t>
      </w:r>
      <w:r>
        <w:rPr>
          <w:spacing w:val="22"/>
        </w:rPr>
        <w:t xml:space="preserve"> </w:t>
      </w:r>
      <w:r>
        <w:t>defects</w:t>
      </w:r>
      <w:r>
        <w:rPr>
          <w:spacing w:val="22"/>
        </w:rPr>
        <w:t xml:space="preserve"> </w:t>
      </w:r>
      <w:r>
        <w:t>and other problems and take action to prevent them from occurring in the future.</w:t>
      </w:r>
    </w:p>
    <w:p w14:paraId="5797E921" w14:textId="77777777" w:rsidR="00963873" w:rsidRDefault="00000000">
      <w:pPr>
        <w:pStyle w:val="BodyText"/>
        <w:spacing w:before="143"/>
        <w:ind w:left="660"/>
        <w:jc w:val="both"/>
      </w:pPr>
      <w:r>
        <w:t>Specific</w:t>
      </w:r>
      <w:r>
        <w:rPr>
          <w:spacing w:val="-7"/>
        </w:rPr>
        <w:t xml:space="preserve"> </w:t>
      </w:r>
      <w:r>
        <w:t>Practices</w:t>
      </w:r>
      <w:r>
        <w:rPr>
          <w:spacing w:val="-6"/>
        </w:rPr>
        <w:t xml:space="preserve"> </w:t>
      </w:r>
      <w:r>
        <w:t>by</w:t>
      </w:r>
      <w:r>
        <w:rPr>
          <w:spacing w:val="-5"/>
        </w:rPr>
        <w:t xml:space="preserve"> </w:t>
      </w:r>
      <w:r>
        <w:rPr>
          <w:spacing w:val="-4"/>
        </w:rPr>
        <w:t>Goal</w:t>
      </w:r>
    </w:p>
    <w:p w14:paraId="79D781D5" w14:textId="77777777" w:rsidR="00963873" w:rsidRDefault="00000000">
      <w:pPr>
        <w:pStyle w:val="BodyText"/>
        <w:spacing w:before="144"/>
        <w:ind w:left="660"/>
      </w:pPr>
      <w:r>
        <w:t>SG</w:t>
      </w:r>
      <w:r>
        <w:rPr>
          <w:spacing w:val="-7"/>
        </w:rPr>
        <w:t xml:space="preserve"> </w:t>
      </w:r>
      <w:r>
        <w:t>1</w:t>
      </w:r>
      <w:r>
        <w:rPr>
          <w:spacing w:val="-6"/>
        </w:rPr>
        <w:t xml:space="preserve"> </w:t>
      </w:r>
      <w:r>
        <w:t>Determine</w:t>
      </w:r>
      <w:r>
        <w:rPr>
          <w:spacing w:val="-7"/>
        </w:rPr>
        <w:t xml:space="preserve"> </w:t>
      </w:r>
      <w:r>
        <w:t>Causes</w:t>
      </w:r>
      <w:r>
        <w:rPr>
          <w:spacing w:val="-6"/>
        </w:rPr>
        <w:t xml:space="preserve"> </w:t>
      </w:r>
      <w:r>
        <w:t>of</w:t>
      </w:r>
      <w:r>
        <w:rPr>
          <w:spacing w:val="-6"/>
        </w:rPr>
        <w:t xml:space="preserve"> </w:t>
      </w:r>
      <w:r>
        <w:rPr>
          <w:spacing w:val="-2"/>
        </w:rPr>
        <w:t>Defects</w:t>
      </w:r>
    </w:p>
    <w:p w14:paraId="5B9CC954" w14:textId="77777777" w:rsidR="00963873" w:rsidRDefault="00000000">
      <w:pPr>
        <w:pStyle w:val="BodyText"/>
        <w:spacing w:before="144" w:line="376" w:lineRule="auto"/>
        <w:ind w:left="660" w:right="6153"/>
      </w:pPr>
      <w:r>
        <w:t>SP</w:t>
      </w:r>
      <w:r>
        <w:rPr>
          <w:spacing w:val="-6"/>
        </w:rPr>
        <w:t xml:space="preserve"> </w:t>
      </w:r>
      <w:r>
        <w:t>1.1-1</w:t>
      </w:r>
      <w:r>
        <w:rPr>
          <w:spacing w:val="-6"/>
        </w:rPr>
        <w:t xml:space="preserve"> </w:t>
      </w:r>
      <w:r>
        <w:t>Select</w:t>
      </w:r>
      <w:r>
        <w:rPr>
          <w:spacing w:val="-6"/>
        </w:rPr>
        <w:t xml:space="preserve"> </w:t>
      </w:r>
      <w:r>
        <w:t>Defect</w:t>
      </w:r>
      <w:r>
        <w:rPr>
          <w:spacing w:val="-6"/>
        </w:rPr>
        <w:t xml:space="preserve"> </w:t>
      </w:r>
      <w:r>
        <w:t>Data</w:t>
      </w:r>
      <w:r>
        <w:rPr>
          <w:spacing w:val="-7"/>
        </w:rPr>
        <w:t xml:space="preserve"> </w:t>
      </w:r>
      <w:r>
        <w:t>for</w:t>
      </w:r>
      <w:r>
        <w:rPr>
          <w:spacing w:val="-6"/>
        </w:rPr>
        <w:t xml:space="preserve"> </w:t>
      </w:r>
      <w:r>
        <w:t>Analysis SP 1.2-1 Analyze Causes</w:t>
      </w:r>
    </w:p>
    <w:p w14:paraId="28E48C96" w14:textId="77777777" w:rsidR="00963873" w:rsidRDefault="00000000">
      <w:pPr>
        <w:pStyle w:val="BodyText"/>
        <w:spacing w:line="252" w:lineRule="exact"/>
        <w:ind w:left="660"/>
      </w:pPr>
      <w:r>
        <w:t>SG</w:t>
      </w:r>
      <w:r>
        <w:rPr>
          <w:spacing w:val="-7"/>
        </w:rPr>
        <w:t xml:space="preserve"> </w:t>
      </w:r>
      <w:r>
        <w:t>2</w:t>
      </w:r>
      <w:r>
        <w:rPr>
          <w:spacing w:val="-6"/>
        </w:rPr>
        <w:t xml:space="preserve"> </w:t>
      </w:r>
      <w:r>
        <w:t>Address</w:t>
      </w:r>
      <w:r>
        <w:rPr>
          <w:spacing w:val="-6"/>
        </w:rPr>
        <w:t xml:space="preserve"> </w:t>
      </w:r>
      <w:r>
        <w:t>Causes</w:t>
      </w:r>
      <w:r>
        <w:rPr>
          <w:spacing w:val="-6"/>
        </w:rPr>
        <w:t xml:space="preserve"> </w:t>
      </w:r>
      <w:r>
        <w:t>of</w:t>
      </w:r>
      <w:r>
        <w:rPr>
          <w:spacing w:val="-7"/>
        </w:rPr>
        <w:t xml:space="preserve"> </w:t>
      </w:r>
      <w:r>
        <w:rPr>
          <w:spacing w:val="-2"/>
        </w:rPr>
        <w:t>Defects</w:t>
      </w:r>
    </w:p>
    <w:p w14:paraId="62F20DA3" w14:textId="77777777" w:rsidR="00963873" w:rsidRDefault="00000000">
      <w:pPr>
        <w:pStyle w:val="BodyText"/>
        <w:spacing w:before="144"/>
        <w:ind w:left="660"/>
        <w:jc w:val="both"/>
      </w:pPr>
      <w:r>
        <w:t>SP</w:t>
      </w:r>
      <w:r>
        <w:rPr>
          <w:spacing w:val="-6"/>
        </w:rPr>
        <w:t xml:space="preserve"> </w:t>
      </w:r>
      <w:r>
        <w:t>2.1-1</w:t>
      </w:r>
      <w:r>
        <w:rPr>
          <w:spacing w:val="-7"/>
        </w:rPr>
        <w:t xml:space="preserve"> </w:t>
      </w:r>
      <w:r>
        <w:t>Implement</w:t>
      </w:r>
      <w:r>
        <w:rPr>
          <w:spacing w:val="-5"/>
        </w:rPr>
        <w:t xml:space="preserve"> </w:t>
      </w:r>
      <w:r>
        <w:t>the</w:t>
      </w:r>
      <w:r>
        <w:rPr>
          <w:spacing w:val="-6"/>
        </w:rPr>
        <w:t xml:space="preserve"> </w:t>
      </w:r>
      <w:r>
        <w:t>Action</w:t>
      </w:r>
      <w:r>
        <w:rPr>
          <w:spacing w:val="-6"/>
        </w:rPr>
        <w:t xml:space="preserve"> </w:t>
      </w:r>
      <w:r>
        <w:rPr>
          <w:spacing w:val="-2"/>
        </w:rPr>
        <w:t>Proposals</w:t>
      </w:r>
    </w:p>
    <w:p w14:paraId="7B021A6D" w14:textId="77777777" w:rsidR="00963873" w:rsidRDefault="00963873">
      <w:pPr>
        <w:jc w:val="both"/>
        <w:sectPr w:rsidR="00963873">
          <w:pgSz w:w="12240" w:h="15840"/>
          <w:pgMar w:top="1340" w:right="220" w:bottom="680" w:left="1500" w:header="446" w:footer="488" w:gutter="0"/>
          <w:cols w:space="720"/>
        </w:sectPr>
      </w:pPr>
    </w:p>
    <w:p w14:paraId="1ABCBD3D" w14:textId="77777777" w:rsidR="00963873" w:rsidRDefault="00000000">
      <w:pPr>
        <w:pStyle w:val="BodyText"/>
        <w:spacing w:before="89" w:line="376" w:lineRule="auto"/>
        <w:ind w:left="660" w:right="6308"/>
        <w:jc w:val="both"/>
      </w:pPr>
      <w:r>
        <w:t>SP</w:t>
      </w:r>
      <w:r>
        <w:rPr>
          <w:spacing w:val="-7"/>
        </w:rPr>
        <w:t xml:space="preserve"> </w:t>
      </w:r>
      <w:r>
        <w:t>2.2-1</w:t>
      </w:r>
      <w:r>
        <w:rPr>
          <w:spacing w:val="-8"/>
        </w:rPr>
        <w:t xml:space="preserve"> </w:t>
      </w:r>
      <w:r>
        <w:t>Evaluate</w:t>
      </w:r>
      <w:r>
        <w:rPr>
          <w:spacing w:val="-7"/>
        </w:rPr>
        <w:t xml:space="preserve"> </w:t>
      </w:r>
      <w:r>
        <w:t>the</w:t>
      </w:r>
      <w:r>
        <w:rPr>
          <w:spacing w:val="-7"/>
        </w:rPr>
        <w:t xml:space="preserve"> </w:t>
      </w:r>
      <w:r>
        <w:t>Effect</w:t>
      </w:r>
      <w:r>
        <w:rPr>
          <w:spacing w:val="-7"/>
        </w:rPr>
        <w:t xml:space="preserve"> </w:t>
      </w:r>
      <w:r>
        <w:t>of</w:t>
      </w:r>
      <w:r>
        <w:rPr>
          <w:spacing w:val="-7"/>
        </w:rPr>
        <w:t xml:space="preserve"> </w:t>
      </w:r>
      <w:r>
        <w:t>Changes SP 2.3-1 Record Data</w:t>
      </w:r>
    </w:p>
    <w:p w14:paraId="55B48787" w14:textId="77777777" w:rsidR="00963873" w:rsidRDefault="00000000">
      <w:pPr>
        <w:pStyle w:val="Heading3"/>
        <w:spacing w:before="2"/>
        <w:jc w:val="both"/>
      </w:pPr>
      <w:r>
        <w:t>Configuration</w:t>
      </w:r>
      <w:r>
        <w:rPr>
          <w:spacing w:val="-15"/>
        </w:rPr>
        <w:t xml:space="preserve"> </w:t>
      </w:r>
      <w:r>
        <w:t>Management</w:t>
      </w:r>
      <w:r>
        <w:rPr>
          <w:spacing w:val="-15"/>
        </w:rPr>
        <w:t xml:space="preserve"> </w:t>
      </w:r>
      <w:r>
        <w:rPr>
          <w:spacing w:val="-4"/>
        </w:rPr>
        <w:t>(CM)</w:t>
      </w:r>
    </w:p>
    <w:p w14:paraId="09C032FE" w14:textId="77777777" w:rsidR="00963873" w:rsidRDefault="00000000">
      <w:pPr>
        <w:pStyle w:val="BodyText"/>
        <w:spacing w:line="376" w:lineRule="auto"/>
        <w:ind w:left="660" w:right="6052"/>
        <w:jc w:val="both"/>
      </w:pPr>
      <w:r>
        <w:t>A</w:t>
      </w:r>
      <w:r>
        <w:rPr>
          <w:spacing w:val="-6"/>
        </w:rPr>
        <w:t xml:space="preserve"> </w:t>
      </w:r>
      <w:r>
        <w:t>Support</w:t>
      </w:r>
      <w:r>
        <w:rPr>
          <w:spacing w:val="-7"/>
        </w:rPr>
        <w:t xml:space="preserve"> </w:t>
      </w:r>
      <w:r>
        <w:t>process</w:t>
      </w:r>
      <w:r>
        <w:rPr>
          <w:spacing w:val="-6"/>
        </w:rPr>
        <w:t xml:space="preserve"> </w:t>
      </w:r>
      <w:r>
        <w:t>area</w:t>
      </w:r>
      <w:r>
        <w:rPr>
          <w:spacing w:val="-6"/>
        </w:rPr>
        <w:t xml:space="preserve"> </w:t>
      </w:r>
      <w:r>
        <w:t>at</w:t>
      </w:r>
      <w:r>
        <w:rPr>
          <w:spacing w:val="-5"/>
        </w:rPr>
        <w:t xml:space="preserve"> </w:t>
      </w:r>
      <w:r>
        <w:t>Maturity</w:t>
      </w:r>
      <w:r>
        <w:rPr>
          <w:spacing w:val="-6"/>
        </w:rPr>
        <w:t xml:space="preserve"> </w:t>
      </w:r>
      <w:r>
        <w:t>Level</w:t>
      </w:r>
      <w:r>
        <w:rPr>
          <w:spacing w:val="-6"/>
        </w:rPr>
        <w:t xml:space="preserve"> </w:t>
      </w:r>
      <w:r>
        <w:t xml:space="preserve">2 </w:t>
      </w:r>
      <w:r>
        <w:rPr>
          <w:spacing w:val="-2"/>
        </w:rPr>
        <w:t>Purpose</w:t>
      </w:r>
    </w:p>
    <w:p w14:paraId="2D70F1CC" w14:textId="77777777" w:rsidR="00963873" w:rsidRDefault="00000000">
      <w:pPr>
        <w:pStyle w:val="BodyText"/>
        <w:ind w:left="660" w:right="1575"/>
        <w:jc w:val="both"/>
      </w:pPr>
      <w:r>
        <w:t>The purpose of Configuration Management (CM) is to establish and maintain the integrity of work products using configuration identification, configuration control, configuration status accounting, and configuration audits.</w:t>
      </w:r>
    </w:p>
    <w:p w14:paraId="60F8E970" w14:textId="77777777" w:rsidR="00963873" w:rsidRDefault="00000000">
      <w:pPr>
        <w:pStyle w:val="BodyText"/>
        <w:spacing w:before="143" w:line="376" w:lineRule="auto"/>
        <w:ind w:left="660" w:right="7309"/>
      </w:pPr>
      <w:r>
        <w:t>Specific</w:t>
      </w:r>
      <w:r>
        <w:rPr>
          <w:spacing w:val="-13"/>
        </w:rPr>
        <w:t xml:space="preserve"> </w:t>
      </w:r>
      <w:r>
        <w:t>Practices</w:t>
      </w:r>
      <w:r>
        <w:rPr>
          <w:spacing w:val="-13"/>
        </w:rPr>
        <w:t xml:space="preserve"> </w:t>
      </w:r>
      <w:r>
        <w:t>by</w:t>
      </w:r>
      <w:r>
        <w:rPr>
          <w:spacing w:val="-12"/>
        </w:rPr>
        <w:t xml:space="preserve"> </w:t>
      </w:r>
      <w:r>
        <w:t>Goal SG 1 Establish Baselines</w:t>
      </w:r>
    </w:p>
    <w:p w14:paraId="48204EB8" w14:textId="77777777" w:rsidR="00963873" w:rsidRDefault="00000000">
      <w:pPr>
        <w:pStyle w:val="BodyText"/>
        <w:spacing w:line="252" w:lineRule="exact"/>
        <w:ind w:left="660"/>
      </w:pPr>
      <w:r>
        <w:t>SP</w:t>
      </w:r>
      <w:r>
        <w:rPr>
          <w:spacing w:val="-8"/>
        </w:rPr>
        <w:t xml:space="preserve"> </w:t>
      </w:r>
      <w:r>
        <w:t>1.1-1</w:t>
      </w:r>
      <w:r>
        <w:rPr>
          <w:spacing w:val="-9"/>
        </w:rPr>
        <w:t xml:space="preserve"> </w:t>
      </w:r>
      <w:r>
        <w:t>Identify</w:t>
      </w:r>
      <w:r>
        <w:rPr>
          <w:spacing w:val="-7"/>
        </w:rPr>
        <w:t xml:space="preserve"> </w:t>
      </w:r>
      <w:r>
        <w:t>Configuration</w:t>
      </w:r>
      <w:r>
        <w:rPr>
          <w:spacing w:val="-8"/>
        </w:rPr>
        <w:t xml:space="preserve"> </w:t>
      </w:r>
      <w:r>
        <w:rPr>
          <w:spacing w:val="-2"/>
        </w:rPr>
        <w:t>Items</w:t>
      </w:r>
    </w:p>
    <w:p w14:paraId="1A78CB4D" w14:textId="77777777" w:rsidR="00963873" w:rsidRDefault="00000000">
      <w:pPr>
        <w:pStyle w:val="BodyText"/>
        <w:spacing w:before="144" w:line="376" w:lineRule="auto"/>
        <w:ind w:left="660" w:right="4887"/>
      </w:pPr>
      <w:r>
        <w:t>SP</w:t>
      </w:r>
      <w:r>
        <w:rPr>
          <w:spacing w:val="-6"/>
        </w:rPr>
        <w:t xml:space="preserve"> </w:t>
      </w:r>
      <w:r>
        <w:t>1.2-1</w:t>
      </w:r>
      <w:r>
        <w:rPr>
          <w:spacing w:val="-7"/>
        </w:rPr>
        <w:t xml:space="preserve"> </w:t>
      </w:r>
      <w:r>
        <w:t>Establish</w:t>
      </w:r>
      <w:r>
        <w:rPr>
          <w:spacing w:val="-6"/>
        </w:rPr>
        <w:t xml:space="preserve"> </w:t>
      </w:r>
      <w:r>
        <w:t>a</w:t>
      </w:r>
      <w:r>
        <w:rPr>
          <w:spacing w:val="-6"/>
        </w:rPr>
        <w:t xml:space="preserve"> </w:t>
      </w:r>
      <w:r>
        <w:t>Configuration</w:t>
      </w:r>
      <w:r>
        <w:rPr>
          <w:spacing w:val="-6"/>
        </w:rPr>
        <w:t xml:space="preserve"> </w:t>
      </w:r>
      <w:r>
        <w:t>Management</w:t>
      </w:r>
      <w:r>
        <w:rPr>
          <w:spacing w:val="-6"/>
        </w:rPr>
        <w:t xml:space="preserve"> </w:t>
      </w:r>
      <w:r>
        <w:t>System SP 1.3-1 Create or Release Baselines</w:t>
      </w:r>
    </w:p>
    <w:p w14:paraId="271C1660" w14:textId="77777777" w:rsidR="00963873" w:rsidRDefault="00000000">
      <w:pPr>
        <w:pStyle w:val="BodyText"/>
        <w:spacing w:line="376" w:lineRule="auto"/>
        <w:ind w:left="660" w:right="6748"/>
      </w:pPr>
      <w:r>
        <w:t>SG</w:t>
      </w:r>
      <w:r>
        <w:rPr>
          <w:spacing w:val="-8"/>
        </w:rPr>
        <w:t xml:space="preserve"> </w:t>
      </w:r>
      <w:r>
        <w:t>2</w:t>
      </w:r>
      <w:r>
        <w:rPr>
          <w:spacing w:val="-8"/>
        </w:rPr>
        <w:t xml:space="preserve"> </w:t>
      </w:r>
      <w:r>
        <w:t>Track</w:t>
      </w:r>
      <w:r>
        <w:rPr>
          <w:spacing w:val="-8"/>
        </w:rPr>
        <w:t xml:space="preserve"> </w:t>
      </w:r>
      <w:r>
        <w:t>and</w:t>
      </w:r>
      <w:r>
        <w:rPr>
          <w:spacing w:val="-8"/>
        </w:rPr>
        <w:t xml:space="preserve"> </w:t>
      </w:r>
      <w:r>
        <w:t>Control</w:t>
      </w:r>
      <w:r>
        <w:rPr>
          <w:spacing w:val="-8"/>
        </w:rPr>
        <w:t xml:space="preserve"> </w:t>
      </w:r>
      <w:r>
        <w:t>Changes SP</w:t>
      </w:r>
      <w:r>
        <w:rPr>
          <w:spacing w:val="-5"/>
        </w:rPr>
        <w:t xml:space="preserve"> </w:t>
      </w:r>
      <w:r>
        <w:t>2.1-1</w:t>
      </w:r>
      <w:r>
        <w:rPr>
          <w:spacing w:val="-6"/>
        </w:rPr>
        <w:t xml:space="preserve"> </w:t>
      </w:r>
      <w:r>
        <w:t>Track</w:t>
      </w:r>
      <w:r>
        <w:rPr>
          <w:spacing w:val="-5"/>
        </w:rPr>
        <w:t xml:space="preserve"> </w:t>
      </w:r>
      <w:r>
        <w:t>Change</w:t>
      </w:r>
      <w:r>
        <w:rPr>
          <w:spacing w:val="-4"/>
        </w:rPr>
        <w:t xml:space="preserve"> </w:t>
      </w:r>
      <w:r>
        <w:rPr>
          <w:spacing w:val="-2"/>
        </w:rPr>
        <w:t>Requests</w:t>
      </w:r>
    </w:p>
    <w:p w14:paraId="7B932CB3" w14:textId="77777777" w:rsidR="00963873" w:rsidRDefault="00000000">
      <w:pPr>
        <w:pStyle w:val="BodyText"/>
        <w:spacing w:line="376" w:lineRule="auto"/>
        <w:ind w:left="660" w:right="6321"/>
      </w:pPr>
      <w:r>
        <w:t>SP</w:t>
      </w:r>
      <w:r>
        <w:rPr>
          <w:spacing w:val="-10"/>
        </w:rPr>
        <w:t xml:space="preserve"> </w:t>
      </w:r>
      <w:r>
        <w:t>2.2-1</w:t>
      </w:r>
      <w:r>
        <w:rPr>
          <w:spacing w:val="-11"/>
        </w:rPr>
        <w:t xml:space="preserve"> </w:t>
      </w:r>
      <w:r>
        <w:t>Control</w:t>
      </w:r>
      <w:r>
        <w:rPr>
          <w:spacing w:val="-10"/>
        </w:rPr>
        <w:t xml:space="preserve"> </w:t>
      </w:r>
      <w:r>
        <w:t>Configuration</w:t>
      </w:r>
      <w:r>
        <w:rPr>
          <w:spacing w:val="-10"/>
        </w:rPr>
        <w:t xml:space="preserve"> </w:t>
      </w:r>
      <w:r>
        <w:t>Items SG 3 Establish Integrity</w:t>
      </w:r>
    </w:p>
    <w:p w14:paraId="5826C856" w14:textId="77777777" w:rsidR="00963873" w:rsidRDefault="00000000">
      <w:pPr>
        <w:pStyle w:val="BodyText"/>
        <w:spacing w:line="376" w:lineRule="auto"/>
        <w:ind w:left="660" w:right="4887"/>
      </w:pPr>
      <w:r>
        <w:t>SP</w:t>
      </w:r>
      <w:r>
        <w:rPr>
          <w:spacing w:val="-8"/>
        </w:rPr>
        <w:t xml:space="preserve"> </w:t>
      </w:r>
      <w:r>
        <w:t>3.1-1</w:t>
      </w:r>
      <w:r>
        <w:rPr>
          <w:spacing w:val="-9"/>
        </w:rPr>
        <w:t xml:space="preserve"> </w:t>
      </w:r>
      <w:r>
        <w:t>Establish</w:t>
      </w:r>
      <w:r>
        <w:rPr>
          <w:spacing w:val="-8"/>
        </w:rPr>
        <w:t xml:space="preserve"> </w:t>
      </w:r>
      <w:r>
        <w:t>Configuration</w:t>
      </w:r>
      <w:r>
        <w:rPr>
          <w:spacing w:val="-8"/>
        </w:rPr>
        <w:t xml:space="preserve"> </w:t>
      </w:r>
      <w:r>
        <w:t>Management</w:t>
      </w:r>
      <w:r>
        <w:rPr>
          <w:spacing w:val="-8"/>
        </w:rPr>
        <w:t xml:space="preserve"> </w:t>
      </w:r>
      <w:r>
        <w:t>Records SP 3.2-1 Perform Configuration Audits</w:t>
      </w:r>
    </w:p>
    <w:p w14:paraId="62E06814" w14:textId="77777777" w:rsidR="00963873" w:rsidRDefault="00000000">
      <w:pPr>
        <w:pStyle w:val="Heading3"/>
        <w:spacing w:before="1"/>
      </w:pPr>
      <w:r>
        <w:t>Decision</w:t>
      </w:r>
      <w:r>
        <w:rPr>
          <w:spacing w:val="-11"/>
        </w:rPr>
        <w:t xml:space="preserve"> </w:t>
      </w:r>
      <w:r>
        <w:t>Analysis</w:t>
      </w:r>
      <w:r>
        <w:rPr>
          <w:spacing w:val="-11"/>
        </w:rPr>
        <w:t xml:space="preserve"> </w:t>
      </w:r>
      <w:r>
        <w:t>and</w:t>
      </w:r>
      <w:r>
        <w:rPr>
          <w:spacing w:val="-10"/>
        </w:rPr>
        <w:t xml:space="preserve"> </w:t>
      </w:r>
      <w:r>
        <w:t>Resolution</w:t>
      </w:r>
      <w:r>
        <w:rPr>
          <w:spacing w:val="-11"/>
        </w:rPr>
        <w:t xml:space="preserve"> </w:t>
      </w:r>
      <w:r>
        <w:rPr>
          <w:spacing w:val="-2"/>
        </w:rPr>
        <w:t>(DAR)</w:t>
      </w:r>
    </w:p>
    <w:p w14:paraId="5605A320" w14:textId="77777777" w:rsidR="00963873" w:rsidRDefault="00000000">
      <w:pPr>
        <w:pStyle w:val="BodyText"/>
        <w:spacing w:line="376" w:lineRule="auto"/>
        <w:ind w:left="660" w:right="5621"/>
      </w:pPr>
      <w:r>
        <w:t>A</w:t>
      </w:r>
      <w:r>
        <w:rPr>
          <w:spacing w:val="-6"/>
        </w:rPr>
        <w:t xml:space="preserve"> </w:t>
      </w:r>
      <w:r>
        <w:t>Support</w:t>
      </w:r>
      <w:r>
        <w:rPr>
          <w:spacing w:val="-7"/>
        </w:rPr>
        <w:t xml:space="preserve"> </w:t>
      </w:r>
      <w:r>
        <w:t>process</w:t>
      </w:r>
      <w:r>
        <w:rPr>
          <w:spacing w:val="-6"/>
        </w:rPr>
        <w:t xml:space="preserve"> </w:t>
      </w:r>
      <w:r>
        <w:t>area</w:t>
      </w:r>
      <w:r>
        <w:rPr>
          <w:spacing w:val="-6"/>
        </w:rPr>
        <w:t xml:space="preserve"> </w:t>
      </w:r>
      <w:r>
        <w:t>at</w:t>
      </w:r>
      <w:r>
        <w:rPr>
          <w:spacing w:val="-5"/>
        </w:rPr>
        <w:t xml:space="preserve"> </w:t>
      </w:r>
      <w:r>
        <w:t>Maturity</w:t>
      </w:r>
      <w:r>
        <w:rPr>
          <w:spacing w:val="-6"/>
        </w:rPr>
        <w:t xml:space="preserve"> </w:t>
      </w:r>
      <w:r>
        <w:t>Level</w:t>
      </w:r>
      <w:r>
        <w:rPr>
          <w:spacing w:val="-6"/>
        </w:rPr>
        <w:t xml:space="preserve"> </w:t>
      </w:r>
      <w:r>
        <w:t xml:space="preserve">3 </w:t>
      </w:r>
      <w:r>
        <w:rPr>
          <w:spacing w:val="-2"/>
        </w:rPr>
        <w:t>Purpose</w:t>
      </w:r>
    </w:p>
    <w:p w14:paraId="314FF6FD" w14:textId="77777777" w:rsidR="00963873" w:rsidRDefault="00000000">
      <w:pPr>
        <w:pStyle w:val="BodyText"/>
        <w:ind w:left="660" w:right="1577"/>
        <w:jc w:val="both"/>
      </w:pPr>
      <w:r>
        <w:t xml:space="preserve">The purpose of Decision Analysis and Resolution (DAR) is to analyze possible decisions using a formal evaluation process that evaluates identified alternatives against established </w:t>
      </w:r>
      <w:r>
        <w:rPr>
          <w:spacing w:val="-2"/>
        </w:rPr>
        <w:t>criteria.</w:t>
      </w:r>
    </w:p>
    <w:p w14:paraId="63C3251E" w14:textId="77777777" w:rsidR="00963873" w:rsidRDefault="00000000">
      <w:pPr>
        <w:pStyle w:val="BodyText"/>
        <w:spacing w:before="143" w:line="376" w:lineRule="auto"/>
        <w:ind w:left="660" w:right="7309"/>
      </w:pPr>
      <w:r>
        <w:t>Specific Practices by Goal SG</w:t>
      </w:r>
      <w:r>
        <w:rPr>
          <w:spacing w:val="-4"/>
        </w:rPr>
        <w:t xml:space="preserve"> </w:t>
      </w:r>
      <w:r>
        <w:t>1</w:t>
      </w:r>
      <w:r>
        <w:rPr>
          <w:spacing w:val="-4"/>
        </w:rPr>
        <w:t xml:space="preserve"> </w:t>
      </w:r>
      <w:r>
        <w:t>Evaluate</w:t>
      </w:r>
      <w:r>
        <w:rPr>
          <w:spacing w:val="-4"/>
        </w:rPr>
        <w:t xml:space="preserve"> </w:t>
      </w:r>
      <w:r>
        <w:rPr>
          <w:spacing w:val="-2"/>
        </w:rPr>
        <w:t>Alternatives</w:t>
      </w:r>
    </w:p>
    <w:p w14:paraId="5073EE9A" w14:textId="77777777" w:rsidR="00963873" w:rsidRDefault="00000000">
      <w:pPr>
        <w:pStyle w:val="BodyText"/>
        <w:spacing w:line="376" w:lineRule="auto"/>
        <w:ind w:left="660" w:right="5252"/>
      </w:pPr>
      <w:r>
        <w:t>SP</w:t>
      </w:r>
      <w:r>
        <w:rPr>
          <w:spacing w:val="-7"/>
        </w:rPr>
        <w:t xml:space="preserve"> </w:t>
      </w:r>
      <w:r>
        <w:t>1.1-1</w:t>
      </w:r>
      <w:r>
        <w:rPr>
          <w:spacing w:val="-7"/>
        </w:rPr>
        <w:t xml:space="preserve"> </w:t>
      </w:r>
      <w:r>
        <w:t>Establish</w:t>
      </w:r>
      <w:r>
        <w:rPr>
          <w:spacing w:val="-7"/>
        </w:rPr>
        <w:t xml:space="preserve"> </w:t>
      </w:r>
      <w:r>
        <w:t>Guidelines</w:t>
      </w:r>
      <w:r>
        <w:rPr>
          <w:spacing w:val="-7"/>
        </w:rPr>
        <w:t xml:space="preserve"> </w:t>
      </w:r>
      <w:r>
        <w:t>for</w:t>
      </w:r>
      <w:r>
        <w:rPr>
          <w:spacing w:val="-7"/>
        </w:rPr>
        <w:t xml:space="preserve"> </w:t>
      </w:r>
      <w:r>
        <w:t>Decision</w:t>
      </w:r>
      <w:r>
        <w:rPr>
          <w:spacing w:val="-7"/>
        </w:rPr>
        <w:t xml:space="preserve"> </w:t>
      </w:r>
      <w:r>
        <w:t>Analysis SP 1.2-1 Establish Evaluation Criteria</w:t>
      </w:r>
    </w:p>
    <w:p w14:paraId="0A9569B5" w14:textId="77777777" w:rsidR="00963873" w:rsidRDefault="00000000">
      <w:pPr>
        <w:pStyle w:val="BodyText"/>
        <w:spacing w:line="376" w:lineRule="auto"/>
        <w:ind w:left="660" w:right="6419"/>
      </w:pPr>
      <w:r>
        <w:t>SP</w:t>
      </w:r>
      <w:r>
        <w:rPr>
          <w:spacing w:val="-10"/>
        </w:rPr>
        <w:t xml:space="preserve"> </w:t>
      </w:r>
      <w:r>
        <w:t>1.3-1</w:t>
      </w:r>
      <w:r>
        <w:rPr>
          <w:spacing w:val="-10"/>
        </w:rPr>
        <w:t xml:space="preserve"> </w:t>
      </w:r>
      <w:r>
        <w:t>Identify</w:t>
      </w:r>
      <w:r>
        <w:rPr>
          <w:spacing w:val="-10"/>
        </w:rPr>
        <w:t xml:space="preserve"> </w:t>
      </w:r>
      <w:r>
        <w:t>Alternative</w:t>
      </w:r>
      <w:r>
        <w:rPr>
          <w:spacing w:val="-10"/>
        </w:rPr>
        <w:t xml:space="preserve"> </w:t>
      </w:r>
      <w:r>
        <w:t>Solutions SP 1.4-1 Select Evaluation Methods SP 1.5-1 Evaluate Alternatives</w:t>
      </w:r>
    </w:p>
    <w:p w14:paraId="2104FD7A" w14:textId="77777777" w:rsidR="00963873" w:rsidRDefault="00000000">
      <w:pPr>
        <w:pStyle w:val="BodyText"/>
        <w:spacing w:line="252" w:lineRule="exact"/>
        <w:ind w:left="660"/>
      </w:pPr>
      <w:r>
        <w:t>SP</w:t>
      </w:r>
      <w:r>
        <w:rPr>
          <w:spacing w:val="-5"/>
        </w:rPr>
        <w:t xml:space="preserve"> </w:t>
      </w:r>
      <w:r>
        <w:t>1.6-1</w:t>
      </w:r>
      <w:r>
        <w:rPr>
          <w:spacing w:val="-4"/>
        </w:rPr>
        <w:t xml:space="preserve"> </w:t>
      </w:r>
      <w:r>
        <w:t>Select</w:t>
      </w:r>
      <w:r>
        <w:rPr>
          <w:spacing w:val="-4"/>
        </w:rPr>
        <w:t xml:space="preserve"> </w:t>
      </w:r>
      <w:r>
        <w:rPr>
          <w:spacing w:val="-2"/>
        </w:rPr>
        <w:t>Solutions</w:t>
      </w:r>
    </w:p>
    <w:p w14:paraId="577CF80D" w14:textId="77777777" w:rsidR="00963873" w:rsidRDefault="00000000">
      <w:pPr>
        <w:pStyle w:val="Heading3"/>
        <w:spacing w:before="144"/>
      </w:pPr>
      <w:r>
        <w:t>Integrated</w:t>
      </w:r>
      <w:r>
        <w:rPr>
          <w:spacing w:val="-6"/>
        </w:rPr>
        <w:t xml:space="preserve"> </w:t>
      </w:r>
      <w:r>
        <w:t>Project</w:t>
      </w:r>
      <w:r>
        <w:rPr>
          <w:spacing w:val="-4"/>
        </w:rPr>
        <w:t xml:space="preserve"> </w:t>
      </w:r>
      <w:r>
        <w:t>Management</w:t>
      </w:r>
      <w:r>
        <w:rPr>
          <w:spacing w:val="-5"/>
        </w:rPr>
        <w:t xml:space="preserve"> </w:t>
      </w:r>
      <w:r>
        <w:rPr>
          <w:spacing w:val="-2"/>
        </w:rPr>
        <w:t>(IPM)</w:t>
      </w:r>
    </w:p>
    <w:p w14:paraId="7044F68B" w14:textId="77777777" w:rsidR="00963873" w:rsidRDefault="00000000">
      <w:pPr>
        <w:pStyle w:val="BodyText"/>
        <w:spacing w:line="252" w:lineRule="exact"/>
        <w:ind w:left="660"/>
      </w:pPr>
      <w:r>
        <w:t>A</w:t>
      </w:r>
      <w:r>
        <w:rPr>
          <w:spacing w:val="-6"/>
        </w:rPr>
        <w:t xml:space="preserve"> </w:t>
      </w:r>
      <w:r>
        <w:t>Project</w:t>
      </w:r>
      <w:r>
        <w:rPr>
          <w:spacing w:val="-6"/>
        </w:rPr>
        <w:t xml:space="preserve"> </w:t>
      </w:r>
      <w:r>
        <w:t>Management</w:t>
      </w:r>
      <w:r>
        <w:rPr>
          <w:spacing w:val="-6"/>
        </w:rPr>
        <w:t xml:space="preserve"> </w:t>
      </w:r>
      <w:r>
        <w:t>process</w:t>
      </w:r>
      <w:r>
        <w:rPr>
          <w:spacing w:val="-5"/>
        </w:rPr>
        <w:t xml:space="preserve"> </w:t>
      </w:r>
      <w:r>
        <w:t>area</w:t>
      </w:r>
      <w:r>
        <w:rPr>
          <w:spacing w:val="-5"/>
        </w:rPr>
        <w:t xml:space="preserve"> </w:t>
      </w:r>
      <w:r>
        <w:t>at</w:t>
      </w:r>
      <w:r>
        <w:rPr>
          <w:spacing w:val="-6"/>
        </w:rPr>
        <w:t xml:space="preserve"> </w:t>
      </w:r>
      <w:r>
        <w:t>Maturity</w:t>
      </w:r>
      <w:r>
        <w:rPr>
          <w:spacing w:val="-6"/>
        </w:rPr>
        <w:t xml:space="preserve"> </w:t>
      </w:r>
      <w:r>
        <w:t>Level</w:t>
      </w:r>
      <w:r>
        <w:rPr>
          <w:spacing w:val="-5"/>
        </w:rPr>
        <w:t xml:space="preserve"> </w:t>
      </w:r>
      <w:r>
        <w:rPr>
          <w:spacing w:val="-10"/>
        </w:rPr>
        <w:t>3</w:t>
      </w:r>
    </w:p>
    <w:p w14:paraId="20B31AF3" w14:textId="77777777" w:rsidR="00963873" w:rsidRDefault="00963873">
      <w:pPr>
        <w:spacing w:line="252" w:lineRule="exact"/>
        <w:sectPr w:rsidR="00963873">
          <w:pgSz w:w="12240" w:h="15840"/>
          <w:pgMar w:top="1340" w:right="220" w:bottom="680" w:left="1500" w:header="446" w:footer="488" w:gutter="0"/>
          <w:cols w:space="720"/>
        </w:sectPr>
      </w:pPr>
    </w:p>
    <w:p w14:paraId="121D97D9" w14:textId="77777777" w:rsidR="00963873" w:rsidRDefault="00000000">
      <w:pPr>
        <w:pStyle w:val="BodyText"/>
        <w:spacing w:before="89"/>
        <w:ind w:left="660"/>
      </w:pPr>
      <w:r>
        <w:rPr>
          <w:spacing w:val="-2"/>
        </w:rPr>
        <w:t>Purpose</w:t>
      </w:r>
    </w:p>
    <w:p w14:paraId="145722D2" w14:textId="77777777" w:rsidR="00963873" w:rsidRDefault="00000000">
      <w:pPr>
        <w:pStyle w:val="BodyText"/>
        <w:spacing w:before="145"/>
        <w:ind w:left="660" w:right="1576"/>
        <w:jc w:val="both"/>
      </w:pPr>
      <w:r>
        <w:t>The purpose of Integrated Project Management (IPM) is to establish and manage the project and the involvement of the relevant stakeholders according to an integrated and defined process that is tailored from the organization's set of standard processes.</w:t>
      </w:r>
    </w:p>
    <w:p w14:paraId="6DDF9499" w14:textId="77777777" w:rsidR="00963873" w:rsidRDefault="00000000">
      <w:pPr>
        <w:pStyle w:val="BodyText"/>
        <w:spacing w:before="143"/>
        <w:ind w:left="660"/>
        <w:jc w:val="both"/>
      </w:pPr>
      <w:r>
        <w:t>Specific</w:t>
      </w:r>
      <w:r>
        <w:rPr>
          <w:spacing w:val="-7"/>
        </w:rPr>
        <w:t xml:space="preserve"> </w:t>
      </w:r>
      <w:r>
        <w:t>Practices</w:t>
      </w:r>
      <w:r>
        <w:rPr>
          <w:spacing w:val="-6"/>
        </w:rPr>
        <w:t xml:space="preserve"> </w:t>
      </w:r>
      <w:r>
        <w:t>by</w:t>
      </w:r>
      <w:r>
        <w:rPr>
          <w:spacing w:val="-5"/>
        </w:rPr>
        <w:t xml:space="preserve"> </w:t>
      </w:r>
      <w:r>
        <w:rPr>
          <w:spacing w:val="-4"/>
        </w:rPr>
        <w:t>Goal</w:t>
      </w:r>
    </w:p>
    <w:p w14:paraId="3554A845" w14:textId="77777777" w:rsidR="00963873" w:rsidRDefault="00000000">
      <w:pPr>
        <w:pStyle w:val="BodyText"/>
        <w:spacing w:before="144"/>
        <w:ind w:left="660"/>
        <w:jc w:val="both"/>
      </w:pPr>
      <w:r>
        <w:t>SG</w:t>
      </w:r>
      <w:r>
        <w:rPr>
          <w:spacing w:val="-4"/>
        </w:rPr>
        <w:t xml:space="preserve"> </w:t>
      </w:r>
      <w:r>
        <w:t>1</w:t>
      </w:r>
      <w:r>
        <w:rPr>
          <w:spacing w:val="-4"/>
        </w:rPr>
        <w:t xml:space="preserve"> </w:t>
      </w:r>
      <w:r>
        <w:t>Use</w:t>
      </w:r>
      <w:r>
        <w:rPr>
          <w:spacing w:val="-4"/>
        </w:rPr>
        <w:t xml:space="preserve"> </w:t>
      </w:r>
      <w:r>
        <w:t>the</w:t>
      </w:r>
      <w:r>
        <w:rPr>
          <w:spacing w:val="-4"/>
        </w:rPr>
        <w:t xml:space="preserve"> </w:t>
      </w:r>
      <w:r>
        <w:t>Project's</w:t>
      </w:r>
      <w:r>
        <w:rPr>
          <w:spacing w:val="-4"/>
        </w:rPr>
        <w:t xml:space="preserve"> </w:t>
      </w:r>
      <w:r>
        <w:t>Defined</w:t>
      </w:r>
      <w:r>
        <w:rPr>
          <w:spacing w:val="-4"/>
        </w:rPr>
        <w:t xml:space="preserve"> </w:t>
      </w:r>
      <w:r>
        <w:rPr>
          <w:spacing w:val="-2"/>
        </w:rPr>
        <w:t>Process</w:t>
      </w:r>
    </w:p>
    <w:p w14:paraId="0BC82E1F" w14:textId="77777777" w:rsidR="00963873" w:rsidRDefault="00000000">
      <w:pPr>
        <w:pStyle w:val="BodyText"/>
        <w:spacing w:before="145"/>
        <w:ind w:left="660"/>
      </w:pPr>
      <w:r>
        <w:t>SP</w:t>
      </w:r>
      <w:r>
        <w:rPr>
          <w:spacing w:val="-6"/>
        </w:rPr>
        <w:t xml:space="preserve"> </w:t>
      </w:r>
      <w:r>
        <w:t>1.1-1</w:t>
      </w:r>
      <w:r>
        <w:rPr>
          <w:spacing w:val="-5"/>
        </w:rPr>
        <w:t xml:space="preserve"> </w:t>
      </w:r>
      <w:r>
        <w:t>Establish</w:t>
      </w:r>
      <w:r>
        <w:rPr>
          <w:spacing w:val="-6"/>
        </w:rPr>
        <w:t xml:space="preserve"> </w:t>
      </w:r>
      <w:r>
        <w:t>the</w:t>
      </w:r>
      <w:r>
        <w:rPr>
          <w:spacing w:val="-5"/>
        </w:rPr>
        <w:t xml:space="preserve"> </w:t>
      </w:r>
      <w:r>
        <w:t>Project's</w:t>
      </w:r>
      <w:r>
        <w:rPr>
          <w:spacing w:val="-5"/>
        </w:rPr>
        <w:t xml:space="preserve"> </w:t>
      </w:r>
      <w:r>
        <w:t>Defined</w:t>
      </w:r>
      <w:r>
        <w:rPr>
          <w:spacing w:val="-6"/>
        </w:rPr>
        <w:t xml:space="preserve"> </w:t>
      </w:r>
      <w:r>
        <w:rPr>
          <w:spacing w:val="-2"/>
        </w:rPr>
        <w:t>Process</w:t>
      </w:r>
    </w:p>
    <w:p w14:paraId="199E0094" w14:textId="77777777" w:rsidR="00963873" w:rsidRDefault="00000000">
      <w:pPr>
        <w:pStyle w:val="BodyText"/>
        <w:spacing w:before="144" w:line="376" w:lineRule="auto"/>
        <w:ind w:left="660" w:right="3069"/>
      </w:pPr>
      <w:r>
        <w:t>SP</w:t>
      </w:r>
      <w:r>
        <w:rPr>
          <w:spacing w:val="-5"/>
        </w:rPr>
        <w:t xml:space="preserve"> </w:t>
      </w:r>
      <w:r>
        <w:t>1.2-1</w:t>
      </w:r>
      <w:r>
        <w:rPr>
          <w:spacing w:val="-5"/>
        </w:rPr>
        <w:t xml:space="preserve"> </w:t>
      </w:r>
      <w:r>
        <w:t>Use</w:t>
      </w:r>
      <w:r>
        <w:rPr>
          <w:spacing w:val="-5"/>
        </w:rPr>
        <w:t xml:space="preserve"> </w:t>
      </w:r>
      <w:r>
        <w:t>Organizational</w:t>
      </w:r>
      <w:r>
        <w:rPr>
          <w:spacing w:val="-5"/>
        </w:rPr>
        <w:t xml:space="preserve"> </w:t>
      </w:r>
      <w:r>
        <w:t>Process</w:t>
      </w:r>
      <w:r>
        <w:rPr>
          <w:spacing w:val="-5"/>
        </w:rPr>
        <w:t xml:space="preserve"> </w:t>
      </w:r>
      <w:r>
        <w:t>Assets</w:t>
      </w:r>
      <w:r>
        <w:rPr>
          <w:spacing w:val="-5"/>
        </w:rPr>
        <w:t xml:space="preserve"> </w:t>
      </w:r>
      <w:r>
        <w:t>for</w:t>
      </w:r>
      <w:r>
        <w:rPr>
          <w:spacing w:val="-5"/>
        </w:rPr>
        <w:t xml:space="preserve"> </w:t>
      </w:r>
      <w:r>
        <w:t>Planning</w:t>
      </w:r>
      <w:r>
        <w:rPr>
          <w:spacing w:val="-5"/>
        </w:rPr>
        <w:t xml:space="preserve"> </w:t>
      </w:r>
      <w:r>
        <w:t>Project</w:t>
      </w:r>
      <w:r>
        <w:rPr>
          <w:spacing w:val="-5"/>
        </w:rPr>
        <w:t xml:space="preserve"> </w:t>
      </w:r>
      <w:r>
        <w:t>Activities SP 1.3-1 Integrate Plans</w:t>
      </w:r>
    </w:p>
    <w:p w14:paraId="5D88F2C6" w14:textId="77777777" w:rsidR="00963873" w:rsidRDefault="00000000">
      <w:pPr>
        <w:pStyle w:val="BodyText"/>
        <w:spacing w:line="376" w:lineRule="auto"/>
        <w:ind w:left="660" w:right="4765"/>
      </w:pPr>
      <w:r>
        <w:t>SP 1.4-1 Manage the Project Using the Integrated Plans SP</w:t>
      </w:r>
      <w:r>
        <w:rPr>
          <w:spacing w:val="-6"/>
        </w:rPr>
        <w:t xml:space="preserve"> </w:t>
      </w:r>
      <w:r>
        <w:t>1.5-1</w:t>
      </w:r>
      <w:r>
        <w:rPr>
          <w:spacing w:val="-6"/>
        </w:rPr>
        <w:t xml:space="preserve"> </w:t>
      </w:r>
      <w:r>
        <w:t>Contribute</w:t>
      </w:r>
      <w:r>
        <w:rPr>
          <w:spacing w:val="-6"/>
        </w:rPr>
        <w:t xml:space="preserve"> </w:t>
      </w:r>
      <w:r>
        <w:t>to</w:t>
      </w:r>
      <w:r>
        <w:rPr>
          <w:spacing w:val="-6"/>
        </w:rPr>
        <w:t xml:space="preserve"> </w:t>
      </w:r>
      <w:r>
        <w:t>the</w:t>
      </w:r>
      <w:r>
        <w:rPr>
          <w:spacing w:val="-6"/>
        </w:rPr>
        <w:t xml:space="preserve"> </w:t>
      </w:r>
      <w:r>
        <w:t>Organizational</w:t>
      </w:r>
      <w:r>
        <w:rPr>
          <w:spacing w:val="-5"/>
        </w:rPr>
        <w:t xml:space="preserve"> </w:t>
      </w:r>
      <w:r>
        <w:t>Process</w:t>
      </w:r>
      <w:r>
        <w:rPr>
          <w:spacing w:val="-6"/>
        </w:rPr>
        <w:t xml:space="preserve"> </w:t>
      </w:r>
      <w:r>
        <w:rPr>
          <w:spacing w:val="-2"/>
        </w:rPr>
        <w:t>Assets</w:t>
      </w:r>
    </w:p>
    <w:p w14:paraId="69D67AEE" w14:textId="77777777" w:rsidR="00963873" w:rsidRDefault="00000000">
      <w:pPr>
        <w:pStyle w:val="BodyText"/>
        <w:spacing w:line="376" w:lineRule="auto"/>
        <w:ind w:left="660" w:right="4336"/>
      </w:pPr>
      <w:r>
        <w:t>SG</w:t>
      </w:r>
      <w:r>
        <w:rPr>
          <w:spacing w:val="-6"/>
        </w:rPr>
        <w:t xml:space="preserve"> </w:t>
      </w:r>
      <w:r>
        <w:t>2</w:t>
      </w:r>
      <w:r>
        <w:rPr>
          <w:spacing w:val="-6"/>
        </w:rPr>
        <w:t xml:space="preserve"> </w:t>
      </w:r>
      <w:r>
        <w:t>Coordinate</w:t>
      </w:r>
      <w:r>
        <w:rPr>
          <w:spacing w:val="-6"/>
        </w:rPr>
        <w:t xml:space="preserve"> </w:t>
      </w:r>
      <w:r>
        <w:t>and</w:t>
      </w:r>
      <w:r>
        <w:rPr>
          <w:spacing w:val="-6"/>
        </w:rPr>
        <w:t xml:space="preserve"> </w:t>
      </w:r>
      <w:r>
        <w:t>Collaborate</w:t>
      </w:r>
      <w:r>
        <w:rPr>
          <w:spacing w:val="-7"/>
        </w:rPr>
        <w:t xml:space="preserve"> </w:t>
      </w:r>
      <w:r>
        <w:t>with</w:t>
      </w:r>
      <w:r>
        <w:rPr>
          <w:spacing w:val="-6"/>
        </w:rPr>
        <w:t xml:space="preserve"> </w:t>
      </w:r>
      <w:r>
        <w:t>Relevant</w:t>
      </w:r>
      <w:r>
        <w:rPr>
          <w:spacing w:val="-6"/>
        </w:rPr>
        <w:t xml:space="preserve"> </w:t>
      </w:r>
      <w:r>
        <w:t>Stakeholders SP 2.1-1 Manage Stakeholder Involvement</w:t>
      </w:r>
    </w:p>
    <w:p w14:paraId="6436F6F8" w14:textId="77777777" w:rsidR="00963873" w:rsidRDefault="00000000">
      <w:pPr>
        <w:pStyle w:val="BodyText"/>
        <w:ind w:left="660"/>
      </w:pPr>
      <w:r>
        <w:t>SP</w:t>
      </w:r>
      <w:r>
        <w:rPr>
          <w:spacing w:val="-6"/>
        </w:rPr>
        <w:t xml:space="preserve"> </w:t>
      </w:r>
      <w:r>
        <w:t>2.2-1</w:t>
      </w:r>
      <w:r>
        <w:rPr>
          <w:spacing w:val="-6"/>
        </w:rPr>
        <w:t xml:space="preserve"> </w:t>
      </w:r>
      <w:r>
        <w:t>Manage</w:t>
      </w:r>
      <w:r>
        <w:rPr>
          <w:spacing w:val="-6"/>
        </w:rPr>
        <w:t xml:space="preserve"> </w:t>
      </w:r>
      <w:r>
        <w:rPr>
          <w:spacing w:val="-2"/>
        </w:rPr>
        <w:t>Dependencies</w:t>
      </w:r>
    </w:p>
    <w:p w14:paraId="2BAD6143" w14:textId="77777777" w:rsidR="00963873" w:rsidRDefault="00000000">
      <w:pPr>
        <w:pStyle w:val="BodyText"/>
        <w:spacing w:before="142"/>
        <w:ind w:left="660"/>
      </w:pPr>
      <w:r>
        <w:t>SP</w:t>
      </w:r>
      <w:r>
        <w:rPr>
          <w:spacing w:val="-8"/>
        </w:rPr>
        <w:t xml:space="preserve"> </w:t>
      </w:r>
      <w:r>
        <w:t>2.3-1</w:t>
      </w:r>
      <w:r>
        <w:rPr>
          <w:spacing w:val="-8"/>
        </w:rPr>
        <w:t xml:space="preserve"> </w:t>
      </w:r>
      <w:r>
        <w:t>Resolve</w:t>
      </w:r>
      <w:r>
        <w:rPr>
          <w:spacing w:val="-7"/>
        </w:rPr>
        <w:t xml:space="preserve"> </w:t>
      </w:r>
      <w:r>
        <w:t>Coordination</w:t>
      </w:r>
      <w:r>
        <w:rPr>
          <w:spacing w:val="-7"/>
        </w:rPr>
        <w:t xml:space="preserve"> </w:t>
      </w:r>
      <w:r>
        <w:rPr>
          <w:spacing w:val="-2"/>
        </w:rPr>
        <w:t>Issues</w:t>
      </w:r>
    </w:p>
    <w:p w14:paraId="357900A9" w14:textId="77777777" w:rsidR="00963873" w:rsidRDefault="00000000">
      <w:pPr>
        <w:pStyle w:val="BodyText"/>
        <w:spacing w:before="144" w:line="376" w:lineRule="auto"/>
        <w:ind w:left="660" w:right="5504"/>
      </w:pPr>
      <w:r>
        <w:t>SG 3 Use the Project's Shared Vision for IPPD SP</w:t>
      </w:r>
      <w:r>
        <w:rPr>
          <w:spacing w:val="-6"/>
        </w:rPr>
        <w:t xml:space="preserve"> </w:t>
      </w:r>
      <w:r>
        <w:t>3.1-1</w:t>
      </w:r>
      <w:r>
        <w:rPr>
          <w:spacing w:val="-7"/>
        </w:rPr>
        <w:t xml:space="preserve"> </w:t>
      </w:r>
      <w:r>
        <w:t>Define</w:t>
      </w:r>
      <w:r>
        <w:rPr>
          <w:spacing w:val="-6"/>
        </w:rPr>
        <w:t xml:space="preserve"> </w:t>
      </w:r>
      <w:r>
        <w:t>Project's</w:t>
      </w:r>
      <w:r>
        <w:rPr>
          <w:spacing w:val="-6"/>
        </w:rPr>
        <w:t xml:space="preserve"> </w:t>
      </w:r>
      <w:r>
        <w:t>Shared</w:t>
      </w:r>
      <w:r>
        <w:rPr>
          <w:spacing w:val="-6"/>
        </w:rPr>
        <w:t xml:space="preserve"> </w:t>
      </w:r>
      <w:r>
        <w:t>Vision</w:t>
      </w:r>
      <w:r>
        <w:rPr>
          <w:spacing w:val="-6"/>
        </w:rPr>
        <w:t xml:space="preserve"> </w:t>
      </w:r>
      <w:r>
        <w:t>for</w:t>
      </w:r>
      <w:r>
        <w:rPr>
          <w:spacing w:val="-6"/>
        </w:rPr>
        <w:t xml:space="preserve"> </w:t>
      </w:r>
      <w:r>
        <w:t>IPPD SP 3.2-1 Establish the Project's Shared Vision</w:t>
      </w:r>
      <w:r>
        <w:rPr>
          <w:spacing w:val="40"/>
        </w:rPr>
        <w:t xml:space="preserve"> </w:t>
      </w:r>
      <w:r>
        <w:t>SG 4 Organize Integrated Teams for IPPD</w:t>
      </w:r>
    </w:p>
    <w:p w14:paraId="7E1B2B82" w14:textId="77777777" w:rsidR="00963873" w:rsidRDefault="00000000">
      <w:pPr>
        <w:pStyle w:val="BodyText"/>
        <w:spacing w:line="252" w:lineRule="exact"/>
        <w:ind w:left="660"/>
      </w:pPr>
      <w:r>
        <w:t>SP</w:t>
      </w:r>
      <w:r>
        <w:rPr>
          <w:spacing w:val="-6"/>
        </w:rPr>
        <w:t xml:space="preserve"> </w:t>
      </w:r>
      <w:r>
        <w:t>4.1-1</w:t>
      </w:r>
      <w:r>
        <w:rPr>
          <w:spacing w:val="-5"/>
        </w:rPr>
        <w:t xml:space="preserve"> </w:t>
      </w:r>
      <w:r>
        <w:t>Determine</w:t>
      </w:r>
      <w:r>
        <w:rPr>
          <w:spacing w:val="-6"/>
        </w:rPr>
        <w:t xml:space="preserve"> </w:t>
      </w:r>
      <w:r>
        <w:t>Integrated</w:t>
      </w:r>
      <w:r>
        <w:rPr>
          <w:spacing w:val="-5"/>
        </w:rPr>
        <w:t xml:space="preserve"> </w:t>
      </w:r>
      <w:r>
        <w:t>Team</w:t>
      </w:r>
      <w:r>
        <w:rPr>
          <w:spacing w:val="-7"/>
        </w:rPr>
        <w:t xml:space="preserve"> </w:t>
      </w:r>
      <w:r>
        <w:t>Structure</w:t>
      </w:r>
      <w:r>
        <w:rPr>
          <w:spacing w:val="-5"/>
        </w:rPr>
        <w:t xml:space="preserve"> </w:t>
      </w:r>
      <w:r>
        <w:t>for</w:t>
      </w:r>
      <w:r>
        <w:rPr>
          <w:spacing w:val="-6"/>
        </w:rPr>
        <w:t xml:space="preserve"> </w:t>
      </w:r>
      <w:r>
        <w:t>the</w:t>
      </w:r>
      <w:r>
        <w:rPr>
          <w:spacing w:val="-5"/>
        </w:rPr>
        <w:t xml:space="preserve"> </w:t>
      </w:r>
      <w:r>
        <w:rPr>
          <w:spacing w:val="-2"/>
        </w:rPr>
        <w:t>Project</w:t>
      </w:r>
    </w:p>
    <w:p w14:paraId="73610B71" w14:textId="77777777" w:rsidR="00963873" w:rsidRDefault="00000000">
      <w:pPr>
        <w:pStyle w:val="BodyText"/>
        <w:spacing w:before="144" w:line="376" w:lineRule="auto"/>
        <w:ind w:left="660" w:right="2577"/>
      </w:pPr>
      <w:r>
        <w:t>SP</w:t>
      </w:r>
      <w:r>
        <w:rPr>
          <w:spacing w:val="-4"/>
        </w:rPr>
        <w:t xml:space="preserve"> </w:t>
      </w:r>
      <w:r>
        <w:t>4.2-1</w:t>
      </w:r>
      <w:r>
        <w:rPr>
          <w:spacing w:val="-5"/>
        </w:rPr>
        <w:t xml:space="preserve"> </w:t>
      </w:r>
      <w:r>
        <w:t>Develop</w:t>
      </w:r>
      <w:r>
        <w:rPr>
          <w:spacing w:val="-4"/>
        </w:rPr>
        <w:t xml:space="preserve"> </w:t>
      </w:r>
      <w:r>
        <w:t>a</w:t>
      </w:r>
      <w:r>
        <w:rPr>
          <w:spacing w:val="-4"/>
        </w:rPr>
        <w:t xml:space="preserve"> </w:t>
      </w:r>
      <w:r>
        <w:t>Preliminary</w:t>
      </w:r>
      <w:r>
        <w:rPr>
          <w:spacing w:val="-2"/>
        </w:rPr>
        <w:t xml:space="preserve"> </w:t>
      </w:r>
      <w:r>
        <w:t>Distribution</w:t>
      </w:r>
      <w:r>
        <w:rPr>
          <w:spacing w:val="-4"/>
        </w:rPr>
        <w:t xml:space="preserve"> </w:t>
      </w:r>
      <w:r>
        <w:t>of</w:t>
      </w:r>
      <w:r>
        <w:rPr>
          <w:spacing w:val="-4"/>
        </w:rPr>
        <w:t xml:space="preserve"> </w:t>
      </w:r>
      <w:r>
        <w:t>Requirements</w:t>
      </w:r>
      <w:r>
        <w:rPr>
          <w:spacing w:val="-4"/>
        </w:rPr>
        <w:t xml:space="preserve"> </w:t>
      </w:r>
      <w:r>
        <w:t>to</w:t>
      </w:r>
      <w:r>
        <w:rPr>
          <w:spacing w:val="-4"/>
        </w:rPr>
        <w:t xml:space="preserve"> </w:t>
      </w:r>
      <w:r>
        <w:t>Integrated</w:t>
      </w:r>
      <w:r>
        <w:rPr>
          <w:spacing w:val="-4"/>
        </w:rPr>
        <w:t xml:space="preserve"> </w:t>
      </w:r>
      <w:r>
        <w:t>Teams SP 4.3-1 Establish Integrated Teams</w:t>
      </w:r>
    </w:p>
    <w:p w14:paraId="6D00D992" w14:textId="77777777" w:rsidR="00963873" w:rsidRDefault="00000000">
      <w:pPr>
        <w:pStyle w:val="Heading3"/>
        <w:spacing w:before="2"/>
      </w:pPr>
      <w:r>
        <w:t>Integrated</w:t>
      </w:r>
      <w:r>
        <w:rPr>
          <w:spacing w:val="-13"/>
        </w:rPr>
        <w:t xml:space="preserve"> </w:t>
      </w:r>
      <w:r>
        <w:t>Supplier</w:t>
      </w:r>
      <w:r>
        <w:rPr>
          <w:spacing w:val="-13"/>
        </w:rPr>
        <w:t xml:space="preserve"> </w:t>
      </w:r>
      <w:r>
        <w:t>Management</w:t>
      </w:r>
      <w:r>
        <w:rPr>
          <w:spacing w:val="-12"/>
        </w:rPr>
        <w:t xml:space="preserve"> </w:t>
      </w:r>
      <w:r>
        <w:rPr>
          <w:spacing w:val="-2"/>
        </w:rPr>
        <w:t>(ISM)</w:t>
      </w:r>
    </w:p>
    <w:p w14:paraId="54A7A90E" w14:textId="77777777" w:rsidR="00963873" w:rsidRDefault="00000000">
      <w:pPr>
        <w:pStyle w:val="BodyText"/>
        <w:spacing w:line="376" w:lineRule="auto"/>
        <w:ind w:left="660" w:right="4887"/>
      </w:pPr>
      <w:r>
        <w:t>A</w:t>
      </w:r>
      <w:r>
        <w:rPr>
          <w:spacing w:val="-5"/>
        </w:rPr>
        <w:t xml:space="preserve"> </w:t>
      </w:r>
      <w:r>
        <w:t>Project</w:t>
      </w:r>
      <w:r>
        <w:rPr>
          <w:spacing w:val="-5"/>
        </w:rPr>
        <w:t xml:space="preserve"> </w:t>
      </w:r>
      <w:r>
        <w:t>Management</w:t>
      </w:r>
      <w:r>
        <w:rPr>
          <w:spacing w:val="-5"/>
        </w:rPr>
        <w:t xml:space="preserve"> </w:t>
      </w:r>
      <w:r>
        <w:t>process</w:t>
      </w:r>
      <w:r>
        <w:rPr>
          <w:spacing w:val="-4"/>
        </w:rPr>
        <w:t xml:space="preserve"> </w:t>
      </w:r>
      <w:r>
        <w:t>area</w:t>
      </w:r>
      <w:r>
        <w:rPr>
          <w:spacing w:val="-4"/>
        </w:rPr>
        <w:t xml:space="preserve"> </w:t>
      </w:r>
      <w:r>
        <w:t>at</w:t>
      </w:r>
      <w:r>
        <w:rPr>
          <w:spacing w:val="-5"/>
        </w:rPr>
        <w:t xml:space="preserve"> </w:t>
      </w:r>
      <w:r>
        <w:t>Maturity</w:t>
      </w:r>
      <w:r>
        <w:rPr>
          <w:spacing w:val="-5"/>
        </w:rPr>
        <w:t xml:space="preserve"> </w:t>
      </w:r>
      <w:r>
        <w:t>Level</w:t>
      </w:r>
      <w:r>
        <w:rPr>
          <w:spacing w:val="-5"/>
        </w:rPr>
        <w:t xml:space="preserve"> </w:t>
      </w:r>
      <w:r>
        <w:t xml:space="preserve">3 </w:t>
      </w:r>
      <w:r>
        <w:rPr>
          <w:spacing w:val="-2"/>
        </w:rPr>
        <w:t>Purpose</w:t>
      </w:r>
    </w:p>
    <w:p w14:paraId="3F0D5108" w14:textId="77777777" w:rsidR="00963873" w:rsidRDefault="00000000">
      <w:pPr>
        <w:pStyle w:val="BodyText"/>
        <w:ind w:left="660" w:right="1578"/>
        <w:jc w:val="both"/>
      </w:pPr>
      <w:r>
        <w:t>The purpose of Integrated Supplier Management (ISM) is to proactively identify sources of products that may be used to satisfy the project's requirements and to manage selected suppliers while maintaining a cooperative project-supplier relationship.</w:t>
      </w:r>
    </w:p>
    <w:p w14:paraId="7CEA7CAA" w14:textId="77777777" w:rsidR="00963873" w:rsidRDefault="00000000">
      <w:pPr>
        <w:pStyle w:val="BodyText"/>
        <w:spacing w:before="143"/>
        <w:ind w:left="660"/>
      </w:pPr>
      <w:r>
        <w:t>Specific</w:t>
      </w:r>
      <w:r>
        <w:rPr>
          <w:spacing w:val="-7"/>
        </w:rPr>
        <w:t xml:space="preserve"> </w:t>
      </w:r>
      <w:r>
        <w:t>Practices</w:t>
      </w:r>
      <w:r>
        <w:rPr>
          <w:spacing w:val="-6"/>
        </w:rPr>
        <w:t xml:space="preserve"> </w:t>
      </w:r>
      <w:r>
        <w:t>by</w:t>
      </w:r>
      <w:r>
        <w:rPr>
          <w:spacing w:val="-5"/>
        </w:rPr>
        <w:t xml:space="preserve"> </w:t>
      </w:r>
      <w:r>
        <w:rPr>
          <w:spacing w:val="-4"/>
        </w:rPr>
        <w:t>Goal</w:t>
      </w:r>
    </w:p>
    <w:p w14:paraId="4ABD8104" w14:textId="77777777" w:rsidR="00963873" w:rsidRDefault="00000000">
      <w:pPr>
        <w:pStyle w:val="BodyText"/>
        <w:spacing w:before="144" w:line="376" w:lineRule="auto"/>
        <w:ind w:left="660" w:right="5621"/>
      </w:pPr>
      <w:r>
        <w:t>SG 1 Analyze and Select Sources of Products SP</w:t>
      </w:r>
      <w:r>
        <w:rPr>
          <w:spacing w:val="-7"/>
        </w:rPr>
        <w:t xml:space="preserve"> </w:t>
      </w:r>
      <w:r>
        <w:t>1.1-1</w:t>
      </w:r>
      <w:r>
        <w:rPr>
          <w:spacing w:val="-7"/>
        </w:rPr>
        <w:t xml:space="preserve"> </w:t>
      </w:r>
      <w:r>
        <w:t>Analyze</w:t>
      </w:r>
      <w:r>
        <w:rPr>
          <w:spacing w:val="-7"/>
        </w:rPr>
        <w:t xml:space="preserve"> </w:t>
      </w:r>
      <w:r>
        <w:t>Potential</w:t>
      </w:r>
      <w:r>
        <w:rPr>
          <w:spacing w:val="-7"/>
        </w:rPr>
        <w:t xml:space="preserve"> </w:t>
      </w:r>
      <w:r>
        <w:t>Sources</w:t>
      </w:r>
      <w:r>
        <w:rPr>
          <w:spacing w:val="-7"/>
        </w:rPr>
        <w:t xml:space="preserve"> </w:t>
      </w:r>
      <w:r>
        <w:t>of</w:t>
      </w:r>
      <w:r>
        <w:rPr>
          <w:spacing w:val="-7"/>
        </w:rPr>
        <w:t xml:space="preserve"> </w:t>
      </w:r>
      <w:r>
        <w:t>Products</w:t>
      </w:r>
    </w:p>
    <w:p w14:paraId="630B48A6" w14:textId="77777777" w:rsidR="00963873" w:rsidRDefault="00000000">
      <w:pPr>
        <w:pStyle w:val="BodyText"/>
        <w:spacing w:line="376" w:lineRule="auto"/>
        <w:ind w:left="660" w:right="4887"/>
      </w:pPr>
      <w:r>
        <w:t>SP</w:t>
      </w:r>
      <w:r>
        <w:rPr>
          <w:spacing w:val="-6"/>
        </w:rPr>
        <w:t xml:space="preserve"> </w:t>
      </w:r>
      <w:r>
        <w:t>1.2-1</w:t>
      </w:r>
      <w:r>
        <w:rPr>
          <w:spacing w:val="-6"/>
        </w:rPr>
        <w:t xml:space="preserve"> </w:t>
      </w:r>
      <w:r>
        <w:t>Evaluate</w:t>
      </w:r>
      <w:r>
        <w:rPr>
          <w:spacing w:val="-6"/>
        </w:rPr>
        <w:t xml:space="preserve"> </w:t>
      </w:r>
      <w:r>
        <w:t>and</w:t>
      </w:r>
      <w:r>
        <w:rPr>
          <w:spacing w:val="-6"/>
        </w:rPr>
        <w:t xml:space="preserve"> </w:t>
      </w:r>
      <w:r>
        <w:t>Determine</w:t>
      </w:r>
      <w:r>
        <w:rPr>
          <w:spacing w:val="-6"/>
        </w:rPr>
        <w:t xml:space="preserve"> </w:t>
      </w:r>
      <w:r>
        <w:t>Sources</w:t>
      </w:r>
      <w:r>
        <w:rPr>
          <w:spacing w:val="-6"/>
        </w:rPr>
        <w:t xml:space="preserve"> </w:t>
      </w:r>
      <w:r>
        <w:t>of</w:t>
      </w:r>
      <w:r>
        <w:rPr>
          <w:spacing w:val="-6"/>
        </w:rPr>
        <w:t xml:space="preserve"> </w:t>
      </w:r>
      <w:r>
        <w:t>Products SG 2 Coordinate Work with Suppliers</w:t>
      </w:r>
    </w:p>
    <w:p w14:paraId="42EEEC1C" w14:textId="77777777" w:rsidR="00963873" w:rsidRDefault="00000000">
      <w:pPr>
        <w:pStyle w:val="BodyText"/>
        <w:ind w:left="660"/>
      </w:pPr>
      <w:r>
        <w:t>SP</w:t>
      </w:r>
      <w:r>
        <w:rPr>
          <w:spacing w:val="-6"/>
        </w:rPr>
        <w:t xml:space="preserve"> </w:t>
      </w:r>
      <w:r>
        <w:t>2.1-1</w:t>
      </w:r>
      <w:r>
        <w:rPr>
          <w:spacing w:val="-6"/>
        </w:rPr>
        <w:t xml:space="preserve"> </w:t>
      </w:r>
      <w:r>
        <w:t>Monitor</w:t>
      </w:r>
      <w:r>
        <w:rPr>
          <w:spacing w:val="-6"/>
        </w:rPr>
        <w:t xml:space="preserve"> </w:t>
      </w:r>
      <w:r>
        <w:t>Selected</w:t>
      </w:r>
      <w:r>
        <w:rPr>
          <w:spacing w:val="-6"/>
        </w:rPr>
        <w:t xml:space="preserve"> </w:t>
      </w:r>
      <w:r>
        <w:t>Supplier</w:t>
      </w:r>
      <w:r>
        <w:rPr>
          <w:spacing w:val="-6"/>
        </w:rPr>
        <w:t xml:space="preserve"> </w:t>
      </w:r>
      <w:r>
        <w:rPr>
          <w:spacing w:val="-2"/>
        </w:rPr>
        <w:t>Processes</w:t>
      </w:r>
    </w:p>
    <w:p w14:paraId="62E4C5E9" w14:textId="77777777" w:rsidR="00963873" w:rsidRDefault="00963873">
      <w:pPr>
        <w:sectPr w:rsidR="00963873">
          <w:pgSz w:w="12240" w:h="15840"/>
          <w:pgMar w:top="1340" w:right="220" w:bottom="680" w:left="1500" w:header="446" w:footer="488" w:gutter="0"/>
          <w:cols w:space="720"/>
        </w:sectPr>
      </w:pPr>
    </w:p>
    <w:p w14:paraId="7D897061" w14:textId="77777777" w:rsidR="00963873" w:rsidRDefault="00000000">
      <w:pPr>
        <w:pStyle w:val="BodyText"/>
        <w:spacing w:before="89"/>
        <w:ind w:left="660"/>
      </w:pPr>
      <w:r>
        <w:t>SP</w:t>
      </w:r>
      <w:r>
        <w:rPr>
          <w:spacing w:val="-7"/>
        </w:rPr>
        <w:t xml:space="preserve"> </w:t>
      </w:r>
      <w:r>
        <w:t>2.2-1</w:t>
      </w:r>
      <w:r>
        <w:rPr>
          <w:spacing w:val="-7"/>
        </w:rPr>
        <w:t xml:space="preserve"> </w:t>
      </w:r>
      <w:r>
        <w:t>Evaluate</w:t>
      </w:r>
      <w:r>
        <w:rPr>
          <w:spacing w:val="-6"/>
        </w:rPr>
        <w:t xml:space="preserve"> </w:t>
      </w:r>
      <w:r>
        <w:t>Selected</w:t>
      </w:r>
      <w:r>
        <w:rPr>
          <w:spacing w:val="-6"/>
        </w:rPr>
        <w:t xml:space="preserve"> </w:t>
      </w:r>
      <w:r>
        <w:t>Supplier</w:t>
      </w:r>
      <w:r>
        <w:rPr>
          <w:spacing w:val="-6"/>
        </w:rPr>
        <w:t xml:space="preserve"> </w:t>
      </w:r>
      <w:r>
        <w:t>Work</w:t>
      </w:r>
      <w:r>
        <w:rPr>
          <w:spacing w:val="-6"/>
        </w:rPr>
        <w:t xml:space="preserve"> </w:t>
      </w:r>
      <w:r>
        <w:rPr>
          <w:spacing w:val="-2"/>
        </w:rPr>
        <w:t>Products</w:t>
      </w:r>
    </w:p>
    <w:p w14:paraId="1CA9394B" w14:textId="77777777" w:rsidR="00963873" w:rsidRDefault="00000000">
      <w:pPr>
        <w:pStyle w:val="BodyText"/>
        <w:spacing w:before="145"/>
        <w:ind w:left="660"/>
      </w:pPr>
      <w:r>
        <w:t>SP</w:t>
      </w:r>
      <w:r>
        <w:rPr>
          <w:spacing w:val="-6"/>
        </w:rPr>
        <w:t xml:space="preserve"> </w:t>
      </w:r>
      <w:r>
        <w:t>2.3-1</w:t>
      </w:r>
      <w:r>
        <w:rPr>
          <w:spacing w:val="-6"/>
        </w:rPr>
        <w:t xml:space="preserve"> </w:t>
      </w:r>
      <w:r>
        <w:t>Revise</w:t>
      </w:r>
      <w:r>
        <w:rPr>
          <w:spacing w:val="-5"/>
        </w:rPr>
        <w:t xml:space="preserve"> </w:t>
      </w:r>
      <w:r>
        <w:t>the</w:t>
      </w:r>
      <w:r>
        <w:rPr>
          <w:spacing w:val="-5"/>
        </w:rPr>
        <w:t xml:space="preserve"> </w:t>
      </w:r>
      <w:r>
        <w:t>Supplier</w:t>
      </w:r>
      <w:r>
        <w:rPr>
          <w:spacing w:val="-6"/>
        </w:rPr>
        <w:t xml:space="preserve"> </w:t>
      </w:r>
      <w:r>
        <w:t>Agreement</w:t>
      </w:r>
      <w:r>
        <w:rPr>
          <w:spacing w:val="-5"/>
        </w:rPr>
        <w:t xml:space="preserve"> </w:t>
      </w:r>
      <w:r>
        <w:t>or</w:t>
      </w:r>
      <w:r>
        <w:rPr>
          <w:spacing w:val="-5"/>
        </w:rPr>
        <w:t xml:space="preserve"> </w:t>
      </w:r>
      <w:r>
        <w:rPr>
          <w:spacing w:val="-2"/>
        </w:rPr>
        <w:t>Relationship</w:t>
      </w:r>
    </w:p>
    <w:p w14:paraId="2307B60F" w14:textId="77777777" w:rsidR="00963873" w:rsidRDefault="00000000">
      <w:pPr>
        <w:pStyle w:val="Heading3"/>
        <w:spacing w:before="146"/>
      </w:pPr>
      <w:r>
        <w:rPr>
          <w:spacing w:val="-2"/>
        </w:rPr>
        <w:t>Integrated</w:t>
      </w:r>
      <w:r>
        <w:rPr>
          <w:spacing w:val="-3"/>
        </w:rPr>
        <w:t xml:space="preserve"> </w:t>
      </w:r>
      <w:r>
        <w:rPr>
          <w:spacing w:val="-2"/>
        </w:rPr>
        <w:t xml:space="preserve">Teaming </w:t>
      </w:r>
      <w:r>
        <w:rPr>
          <w:spacing w:val="-4"/>
        </w:rPr>
        <w:t>(IT)</w:t>
      </w:r>
    </w:p>
    <w:p w14:paraId="79E01FAF" w14:textId="77777777" w:rsidR="00963873" w:rsidRDefault="00000000">
      <w:pPr>
        <w:pStyle w:val="BodyText"/>
        <w:spacing w:line="376" w:lineRule="auto"/>
        <w:ind w:left="660" w:right="4887"/>
      </w:pPr>
      <w:r>
        <w:t>A</w:t>
      </w:r>
      <w:r>
        <w:rPr>
          <w:spacing w:val="-5"/>
        </w:rPr>
        <w:t xml:space="preserve"> </w:t>
      </w:r>
      <w:r>
        <w:t>Project</w:t>
      </w:r>
      <w:r>
        <w:rPr>
          <w:spacing w:val="-5"/>
        </w:rPr>
        <w:t xml:space="preserve"> </w:t>
      </w:r>
      <w:r>
        <w:t>Management</w:t>
      </w:r>
      <w:r>
        <w:rPr>
          <w:spacing w:val="-5"/>
        </w:rPr>
        <w:t xml:space="preserve"> </w:t>
      </w:r>
      <w:r>
        <w:t>process</w:t>
      </w:r>
      <w:r>
        <w:rPr>
          <w:spacing w:val="-4"/>
        </w:rPr>
        <w:t xml:space="preserve"> </w:t>
      </w:r>
      <w:r>
        <w:t>area</w:t>
      </w:r>
      <w:r>
        <w:rPr>
          <w:spacing w:val="-4"/>
        </w:rPr>
        <w:t xml:space="preserve"> </w:t>
      </w:r>
      <w:r>
        <w:t>at</w:t>
      </w:r>
      <w:r>
        <w:rPr>
          <w:spacing w:val="-5"/>
        </w:rPr>
        <w:t xml:space="preserve"> </w:t>
      </w:r>
      <w:r>
        <w:t>Maturity</w:t>
      </w:r>
      <w:r>
        <w:rPr>
          <w:spacing w:val="-5"/>
        </w:rPr>
        <w:t xml:space="preserve"> </w:t>
      </w:r>
      <w:r>
        <w:t>Level</w:t>
      </w:r>
      <w:r>
        <w:rPr>
          <w:spacing w:val="-5"/>
        </w:rPr>
        <w:t xml:space="preserve"> </w:t>
      </w:r>
      <w:r>
        <w:t xml:space="preserve">3 </w:t>
      </w:r>
      <w:r>
        <w:rPr>
          <w:spacing w:val="-2"/>
        </w:rPr>
        <w:t>Purpose</w:t>
      </w:r>
    </w:p>
    <w:p w14:paraId="262C6C4B" w14:textId="77777777" w:rsidR="00963873" w:rsidRDefault="00000000">
      <w:pPr>
        <w:pStyle w:val="BodyText"/>
        <w:ind w:left="660" w:right="1577"/>
      </w:pPr>
      <w:r>
        <w:t>The</w:t>
      </w:r>
      <w:r>
        <w:rPr>
          <w:spacing w:val="30"/>
        </w:rPr>
        <w:t xml:space="preserve"> </w:t>
      </w:r>
      <w:r>
        <w:t>purpose</w:t>
      </w:r>
      <w:r>
        <w:rPr>
          <w:spacing w:val="30"/>
        </w:rPr>
        <w:t xml:space="preserve"> </w:t>
      </w:r>
      <w:r>
        <w:t>of</w:t>
      </w:r>
      <w:r>
        <w:rPr>
          <w:spacing w:val="30"/>
        </w:rPr>
        <w:t xml:space="preserve"> </w:t>
      </w:r>
      <w:r>
        <w:t>Integrated</w:t>
      </w:r>
      <w:r>
        <w:rPr>
          <w:spacing w:val="30"/>
        </w:rPr>
        <w:t xml:space="preserve"> </w:t>
      </w:r>
      <w:r>
        <w:t>Teaming</w:t>
      </w:r>
      <w:r>
        <w:rPr>
          <w:spacing w:val="30"/>
        </w:rPr>
        <w:t xml:space="preserve"> </w:t>
      </w:r>
      <w:r>
        <w:t>(IT)</w:t>
      </w:r>
      <w:r>
        <w:rPr>
          <w:spacing w:val="30"/>
        </w:rPr>
        <w:t xml:space="preserve"> </w:t>
      </w:r>
      <w:r>
        <w:t>is</w:t>
      </w:r>
      <w:r>
        <w:rPr>
          <w:spacing w:val="30"/>
        </w:rPr>
        <w:t xml:space="preserve"> </w:t>
      </w:r>
      <w:r>
        <w:t>to</w:t>
      </w:r>
      <w:r>
        <w:rPr>
          <w:spacing w:val="30"/>
        </w:rPr>
        <w:t xml:space="preserve"> </w:t>
      </w:r>
      <w:r>
        <w:t>form</w:t>
      </w:r>
      <w:r>
        <w:rPr>
          <w:spacing w:val="30"/>
        </w:rPr>
        <w:t xml:space="preserve"> </w:t>
      </w:r>
      <w:r>
        <w:t>and</w:t>
      </w:r>
      <w:r>
        <w:rPr>
          <w:spacing w:val="30"/>
        </w:rPr>
        <w:t xml:space="preserve"> </w:t>
      </w:r>
      <w:r>
        <w:t>sustain</w:t>
      </w:r>
      <w:r>
        <w:rPr>
          <w:spacing w:val="30"/>
        </w:rPr>
        <w:t xml:space="preserve"> </w:t>
      </w:r>
      <w:r>
        <w:t>an</w:t>
      </w:r>
      <w:r>
        <w:rPr>
          <w:spacing w:val="30"/>
        </w:rPr>
        <w:t xml:space="preserve"> </w:t>
      </w:r>
      <w:r>
        <w:t>integrated</w:t>
      </w:r>
      <w:r>
        <w:rPr>
          <w:spacing w:val="30"/>
        </w:rPr>
        <w:t xml:space="preserve"> </w:t>
      </w:r>
      <w:r>
        <w:t>team</w:t>
      </w:r>
      <w:r>
        <w:rPr>
          <w:spacing w:val="30"/>
        </w:rPr>
        <w:t xml:space="preserve"> </w:t>
      </w:r>
      <w:r>
        <w:t>for</w:t>
      </w:r>
      <w:r>
        <w:rPr>
          <w:spacing w:val="30"/>
        </w:rPr>
        <w:t xml:space="preserve"> </w:t>
      </w:r>
      <w:r>
        <w:t>the development of work products.</w:t>
      </w:r>
    </w:p>
    <w:p w14:paraId="11434C7F" w14:textId="77777777" w:rsidR="00963873" w:rsidRDefault="00000000">
      <w:pPr>
        <w:pStyle w:val="BodyText"/>
        <w:spacing w:before="142"/>
        <w:ind w:left="660"/>
      </w:pPr>
      <w:r>
        <w:t>Specific</w:t>
      </w:r>
      <w:r>
        <w:rPr>
          <w:spacing w:val="-7"/>
        </w:rPr>
        <w:t xml:space="preserve"> </w:t>
      </w:r>
      <w:r>
        <w:t>Practices</w:t>
      </w:r>
      <w:r>
        <w:rPr>
          <w:spacing w:val="-6"/>
        </w:rPr>
        <w:t xml:space="preserve"> </w:t>
      </w:r>
      <w:r>
        <w:t>by</w:t>
      </w:r>
      <w:r>
        <w:rPr>
          <w:spacing w:val="-5"/>
        </w:rPr>
        <w:t xml:space="preserve"> </w:t>
      </w:r>
      <w:r>
        <w:rPr>
          <w:spacing w:val="-4"/>
        </w:rPr>
        <w:t>Goal</w:t>
      </w:r>
    </w:p>
    <w:p w14:paraId="5DDA500B" w14:textId="77777777" w:rsidR="00963873" w:rsidRDefault="00000000">
      <w:pPr>
        <w:pStyle w:val="BodyText"/>
        <w:spacing w:before="144" w:line="376" w:lineRule="auto"/>
        <w:ind w:left="660" w:right="6748"/>
      </w:pPr>
      <w:r>
        <w:t>SG</w:t>
      </w:r>
      <w:r>
        <w:rPr>
          <w:spacing w:val="-9"/>
        </w:rPr>
        <w:t xml:space="preserve"> </w:t>
      </w:r>
      <w:r>
        <w:t>1</w:t>
      </w:r>
      <w:r>
        <w:rPr>
          <w:spacing w:val="-9"/>
        </w:rPr>
        <w:t xml:space="preserve"> </w:t>
      </w:r>
      <w:r>
        <w:t>Establish</w:t>
      </w:r>
      <w:r>
        <w:rPr>
          <w:spacing w:val="-9"/>
        </w:rPr>
        <w:t xml:space="preserve"> </w:t>
      </w:r>
      <w:r>
        <w:t>Team</w:t>
      </w:r>
      <w:r>
        <w:rPr>
          <w:spacing w:val="-10"/>
        </w:rPr>
        <w:t xml:space="preserve"> </w:t>
      </w:r>
      <w:r>
        <w:t>Composition SP 1.1-1 Identify Team Tasks</w:t>
      </w:r>
    </w:p>
    <w:p w14:paraId="1B3DA0C5" w14:textId="77777777" w:rsidR="00963873" w:rsidRDefault="00000000">
      <w:pPr>
        <w:pStyle w:val="BodyText"/>
        <w:spacing w:line="376" w:lineRule="auto"/>
        <w:ind w:left="660" w:right="5621"/>
      </w:pPr>
      <w:r>
        <w:t>SP</w:t>
      </w:r>
      <w:r>
        <w:rPr>
          <w:spacing w:val="-7"/>
        </w:rPr>
        <w:t xml:space="preserve"> </w:t>
      </w:r>
      <w:r>
        <w:t>1.2-1</w:t>
      </w:r>
      <w:r>
        <w:rPr>
          <w:spacing w:val="-7"/>
        </w:rPr>
        <w:t xml:space="preserve"> </w:t>
      </w:r>
      <w:r>
        <w:t>Identify</w:t>
      </w:r>
      <w:r>
        <w:rPr>
          <w:spacing w:val="-7"/>
        </w:rPr>
        <w:t xml:space="preserve"> </w:t>
      </w:r>
      <w:r>
        <w:t>Needed</w:t>
      </w:r>
      <w:r>
        <w:rPr>
          <w:spacing w:val="-7"/>
        </w:rPr>
        <w:t xml:space="preserve"> </w:t>
      </w:r>
      <w:r>
        <w:t>Knowledge</w:t>
      </w:r>
      <w:r>
        <w:rPr>
          <w:spacing w:val="-7"/>
        </w:rPr>
        <w:t xml:space="preserve"> </w:t>
      </w:r>
      <w:r>
        <w:t>and</w:t>
      </w:r>
      <w:r>
        <w:rPr>
          <w:spacing w:val="-7"/>
        </w:rPr>
        <w:t xml:space="preserve"> </w:t>
      </w:r>
      <w:r>
        <w:t>Skills SP 1.3-1 Assign Appropriate Team Members SG 2 Govern Team Operation</w:t>
      </w:r>
    </w:p>
    <w:p w14:paraId="264D7930" w14:textId="77777777" w:rsidR="00963873" w:rsidRDefault="00000000">
      <w:pPr>
        <w:pStyle w:val="BodyText"/>
        <w:spacing w:line="376" w:lineRule="auto"/>
        <w:ind w:left="660" w:right="6748"/>
      </w:pPr>
      <w:r>
        <w:t>SP</w:t>
      </w:r>
      <w:r>
        <w:rPr>
          <w:spacing w:val="-8"/>
        </w:rPr>
        <w:t xml:space="preserve"> </w:t>
      </w:r>
      <w:r>
        <w:t>2.1-1</w:t>
      </w:r>
      <w:r>
        <w:rPr>
          <w:spacing w:val="-9"/>
        </w:rPr>
        <w:t xml:space="preserve"> </w:t>
      </w:r>
      <w:r>
        <w:t>Establish</w:t>
      </w:r>
      <w:r>
        <w:rPr>
          <w:spacing w:val="-8"/>
        </w:rPr>
        <w:t xml:space="preserve"> </w:t>
      </w:r>
      <w:r>
        <w:t>a</w:t>
      </w:r>
      <w:r>
        <w:rPr>
          <w:spacing w:val="-8"/>
        </w:rPr>
        <w:t xml:space="preserve"> </w:t>
      </w:r>
      <w:r>
        <w:t>Shared</w:t>
      </w:r>
      <w:r>
        <w:rPr>
          <w:spacing w:val="-8"/>
        </w:rPr>
        <w:t xml:space="preserve"> </w:t>
      </w:r>
      <w:r>
        <w:t>Vision SP</w:t>
      </w:r>
      <w:r>
        <w:rPr>
          <w:spacing w:val="-5"/>
        </w:rPr>
        <w:t xml:space="preserve"> </w:t>
      </w:r>
      <w:r>
        <w:t>2.2-1</w:t>
      </w:r>
      <w:r>
        <w:rPr>
          <w:spacing w:val="-5"/>
        </w:rPr>
        <w:t xml:space="preserve"> </w:t>
      </w:r>
      <w:r>
        <w:t>Establish</w:t>
      </w:r>
      <w:r>
        <w:rPr>
          <w:spacing w:val="-4"/>
        </w:rPr>
        <w:t xml:space="preserve"> </w:t>
      </w:r>
      <w:r>
        <w:t>a</w:t>
      </w:r>
      <w:r>
        <w:rPr>
          <w:spacing w:val="-4"/>
        </w:rPr>
        <w:t xml:space="preserve"> </w:t>
      </w:r>
      <w:r>
        <w:t>Team</w:t>
      </w:r>
      <w:r>
        <w:rPr>
          <w:spacing w:val="-6"/>
        </w:rPr>
        <w:t xml:space="preserve"> </w:t>
      </w:r>
      <w:r>
        <w:rPr>
          <w:spacing w:val="-2"/>
        </w:rPr>
        <w:t>Charter</w:t>
      </w:r>
    </w:p>
    <w:p w14:paraId="052EF531" w14:textId="77777777" w:rsidR="00963873" w:rsidRDefault="00000000">
      <w:pPr>
        <w:pStyle w:val="BodyText"/>
        <w:spacing w:line="376" w:lineRule="auto"/>
        <w:ind w:left="660" w:right="5988"/>
      </w:pPr>
      <w:r>
        <w:t>SP</w:t>
      </w:r>
      <w:r>
        <w:rPr>
          <w:spacing w:val="-9"/>
        </w:rPr>
        <w:t xml:space="preserve"> </w:t>
      </w:r>
      <w:r>
        <w:t>2.3-1</w:t>
      </w:r>
      <w:r>
        <w:rPr>
          <w:spacing w:val="-9"/>
        </w:rPr>
        <w:t xml:space="preserve"> </w:t>
      </w:r>
      <w:r>
        <w:t>Define</w:t>
      </w:r>
      <w:r>
        <w:rPr>
          <w:spacing w:val="-9"/>
        </w:rPr>
        <w:t xml:space="preserve"> </w:t>
      </w:r>
      <w:r>
        <w:t>Roles</w:t>
      </w:r>
      <w:r>
        <w:rPr>
          <w:spacing w:val="-9"/>
        </w:rPr>
        <w:t xml:space="preserve"> </w:t>
      </w:r>
      <w:r>
        <w:t>and</w:t>
      </w:r>
      <w:r>
        <w:rPr>
          <w:spacing w:val="-9"/>
        </w:rPr>
        <w:t xml:space="preserve"> </w:t>
      </w:r>
      <w:r>
        <w:t>Responsibilities SP 2.4-1 Establish Operating Procedures</w:t>
      </w:r>
    </w:p>
    <w:p w14:paraId="7581089A" w14:textId="77777777" w:rsidR="00963873" w:rsidRDefault="00000000">
      <w:pPr>
        <w:pStyle w:val="BodyText"/>
        <w:ind w:left="660"/>
      </w:pPr>
      <w:r>
        <w:t>SP</w:t>
      </w:r>
      <w:r>
        <w:rPr>
          <w:spacing w:val="-8"/>
        </w:rPr>
        <w:t xml:space="preserve"> </w:t>
      </w:r>
      <w:r>
        <w:t>2.5-1</w:t>
      </w:r>
      <w:r>
        <w:rPr>
          <w:spacing w:val="-7"/>
        </w:rPr>
        <w:t xml:space="preserve"> </w:t>
      </w:r>
      <w:r>
        <w:t>Collaborate</w:t>
      </w:r>
      <w:r>
        <w:rPr>
          <w:spacing w:val="-7"/>
        </w:rPr>
        <w:t xml:space="preserve"> </w:t>
      </w:r>
      <w:r>
        <w:t>among</w:t>
      </w:r>
      <w:r>
        <w:rPr>
          <w:spacing w:val="-8"/>
        </w:rPr>
        <w:t xml:space="preserve"> </w:t>
      </w:r>
      <w:r>
        <w:t>Interfacing</w:t>
      </w:r>
      <w:r>
        <w:rPr>
          <w:spacing w:val="-7"/>
        </w:rPr>
        <w:t xml:space="preserve"> </w:t>
      </w:r>
      <w:r>
        <w:rPr>
          <w:spacing w:val="-2"/>
        </w:rPr>
        <w:t>Teams</w:t>
      </w:r>
    </w:p>
    <w:p w14:paraId="7233F7CD" w14:textId="77777777" w:rsidR="00963873" w:rsidRDefault="00000000">
      <w:pPr>
        <w:pStyle w:val="Heading3"/>
        <w:spacing w:before="144"/>
      </w:pPr>
      <w:r>
        <w:t>Measurement</w:t>
      </w:r>
      <w:r>
        <w:rPr>
          <w:spacing w:val="-9"/>
        </w:rPr>
        <w:t xml:space="preserve"> </w:t>
      </w:r>
      <w:r>
        <w:t>and</w:t>
      </w:r>
      <w:r>
        <w:rPr>
          <w:spacing w:val="-9"/>
        </w:rPr>
        <w:t xml:space="preserve"> </w:t>
      </w:r>
      <w:r>
        <w:t>Analysis</w:t>
      </w:r>
      <w:r>
        <w:rPr>
          <w:spacing w:val="-8"/>
        </w:rPr>
        <w:t xml:space="preserve"> </w:t>
      </w:r>
      <w:r>
        <w:rPr>
          <w:spacing w:val="-4"/>
        </w:rPr>
        <w:t>(MA)</w:t>
      </w:r>
    </w:p>
    <w:p w14:paraId="4EB6570D" w14:textId="77777777" w:rsidR="00963873" w:rsidRDefault="00000000">
      <w:pPr>
        <w:pStyle w:val="BodyText"/>
        <w:spacing w:line="376" w:lineRule="auto"/>
        <w:ind w:left="660" w:right="5621"/>
      </w:pPr>
      <w:r>
        <w:t>A</w:t>
      </w:r>
      <w:r>
        <w:rPr>
          <w:spacing w:val="-6"/>
        </w:rPr>
        <w:t xml:space="preserve"> </w:t>
      </w:r>
      <w:r>
        <w:t>Support</w:t>
      </w:r>
      <w:r>
        <w:rPr>
          <w:spacing w:val="-7"/>
        </w:rPr>
        <w:t xml:space="preserve"> </w:t>
      </w:r>
      <w:r>
        <w:t>process</w:t>
      </w:r>
      <w:r>
        <w:rPr>
          <w:spacing w:val="-6"/>
        </w:rPr>
        <w:t xml:space="preserve"> </w:t>
      </w:r>
      <w:r>
        <w:t>area</w:t>
      </w:r>
      <w:r>
        <w:rPr>
          <w:spacing w:val="-6"/>
        </w:rPr>
        <w:t xml:space="preserve"> </w:t>
      </w:r>
      <w:r>
        <w:t>at</w:t>
      </w:r>
      <w:r>
        <w:rPr>
          <w:spacing w:val="-5"/>
        </w:rPr>
        <w:t xml:space="preserve"> </w:t>
      </w:r>
      <w:r>
        <w:t>Maturity</w:t>
      </w:r>
      <w:r>
        <w:rPr>
          <w:spacing w:val="-6"/>
        </w:rPr>
        <w:t xml:space="preserve"> </w:t>
      </w:r>
      <w:r>
        <w:t>Level</w:t>
      </w:r>
      <w:r>
        <w:rPr>
          <w:spacing w:val="-6"/>
        </w:rPr>
        <w:t xml:space="preserve"> </w:t>
      </w:r>
      <w:r>
        <w:t xml:space="preserve">2 </w:t>
      </w:r>
      <w:r>
        <w:rPr>
          <w:spacing w:val="-2"/>
        </w:rPr>
        <w:t>Purpose</w:t>
      </w:r>
    </w:p>
    <w:p w14:paraId="443676FF" w14:textId="77777777" w:rsidR="00963873" w:rsidRDefault="00000000">
      <w:pPr>
        <w:pStyle w:val="BodyText"/>
        <w:ind w:left="660" w:right="1584"/>
      </w:pPr>
      <w:r>
        <w:t>The</w:t>
      </w:r>
      <w:r>
        <w:rPr>
          <w:spacing w:val="23"/>
        </w:rPr>
        <w:t xml:space="preserve"> </w:t>
      </w:r>
      <w:r>
        <w:t>purpose</w:t>
      </w:r>
      <w:r>
        <w:rPr>
          <w:spacing w:val="22"/>
        </w:rPr>
        <w:t xml:space="preserve"> </w:t>
      </w:r>
      <w:r>
        <w:t>of</w:t>
      </w:r>
      <w:r>
        <w:rPr>
          <w:spacing w:val="23"/>
        </w:rPr>
        <w:t xml:space="preserve"> </w:t>
      </w:r>
      <w:r>
        <w:t>Measurement</w:t>
      </w:r>
      <w:r>
        <w:rPr>
          <w:spacing w:val="23"/>
        </w:rPr>
        <w:t xml:space="preserve"> </w:t>
      </w:r>
      <w:r>
        <w:t>and</w:t>
      </w:r>
      <w:r>
        <w:rPr>
          <w:spacing w:val="23"/>
        </w:rPr>
        <w:t xml:space="preserve"> </w:t>
      </w:r>
      <w:r>
        <w:t>Analysis</w:t>
      </w:r>
      <w:r>
        <w:rPr>
          <w:spacing w:val="23"/>
        </w:rPr>
        <w:t xml:space="preserve"> </w:t>
      </w:r>
      <w:r>
        <w:t>(MA)</w:t>
      </w:r>
      <w:r>
        <w:rPr>
          <w:spacing w:val="23"/>
        </w:rPr>
        <w:t xml:space="preserve"> </w:t>
      </w:r>
      <w:r>
        <w:t>is</w:t>
      </w:r>
      <w:r>
        <w:rPr>
          <w:spacing w:val="23"/>
        </w:rPr>
        <w:t xml:space="preserve"> </w:t>
      </w:r>
      <w:r>
        <w:t>to</w:t>
      </w:r>
      <w:r>
        <w:rPr>
          <w:spacing w:val="23"/>
        </w:rPr>
        <w:t xml:space="preserve"> </w:t>
      </w:r>
      <w:r>
        <w:t>develop</w:t>
      </w:r>
      <w:r>
        <w:rPr>
          <w:spacing w:val="23"/>
        </w:rPr>
        <w:t xml:space="preserve"> </w:t>
      </w:r>
      <w:r>
        <w:t>and</w:t>
      </w:r>
      <w:r>
        <w:rPr>
          <w:spacing w:val="23"/>
        </w:rPr>
        <w:t xml:space="preserve"> </w:t>
      </w:r>
      <w:r>
        <w:t>sustain</w:t>
      </w:r>
      <w:r>
        <w:rPr>
          <w:spacing w:val="23"/>
        </w:rPr>
        <w:t xml:space="preserve"> </w:t>
      </w:r>
      <w:r>
        <w:t>a</w:t>
      </w:r>
      <w:r>
        <w:rPr>
          <w:spacing w:val="23"/>
        </w:rPr>
        <w:t xml:space="preserve"> </w:t>
      </w:r>
      <w:r>
        <w:t>measurement capability that is used to support management information needs.</w:t>
      </w:r>
    </w:p>
    <w:p w14:paraId="787FF657" w14:textId="77777777" w:rsidR="00963873" w:rsidRDefault="00000000">
      <w:pPr>
        <w:pStyle w:val="BodyText"/>
        <w:spacing w:before="143"/>
        <w:ind w:left="660"/>
      </w:pPr>
      <w:r>
        <w:t>Specific</w:t>
      </w:r>
      <w:r>
        <w:rPr>
          <w:spacing w:val="-7"/>
        </w:rPr>
        <w:t xml:space="preserve"> </w:t>
      </w:r>
      <w:r>
        <w:t>Practices</w:t>
      </w:r>
      <w:r>
        <w:rPr>
          <w:spacing w:val="-6"/>
        </w:rPr>
        <w:t xml:space="preserve"> </w:t>
      </w:r>
      <w:r>
        <w:t>by</w:t>
      </w:r>
      <w:r>
        <w:rPr>
          <w:spacing w:val="-5"/>
        </w:rPr>
        <w:t xml:space="preserve"> </w:t>
      </w:r>
      <w:r>
        <w:rPr>
          <w:spacing w:val="-4"/>
        </w:rPr>
        <w:t>Goal</w:t>
      </w:r>
    </w:p>
    <w:p w14:paraId="601A6269" w14:textId="77777777" w:rsidR="00963873" w:rsidRDefault="00000000">
      <w:pPr>
        <w:pStyle w:val="BodyText"/>
        <w:spacing w:before="144" w:line="376" w:lineRule="auto"/>
        <w:ind w:left="660" w:right="5474"/>
      </w:pPr>
      <w:r>
        <w:t>SG</w:t>
      </w:r>
      <w:r>
        <w:rPr>
          <w:spacing w:val="-7"/>
        </w:rPr>
        <w:t xml:space="preserve"> </w:t>
      </w:r>
      <w:r>
        <w:t>1</w:t>
      </w:r>
      <w:r>
        <w:rPr>
          <w:spacing w:val="-7"/>
        </w:rPr>
        <w:t xml:space="preserve"> </w:t>
      </w:r>
      <w:r>
        <w:t>Align</w:t>
      </w:r>
      <w:r>
        <w:rPr>
          <w:spacing w:val="-8"/>
        </w:rPr>
        <w:t xml:space="preserve"> </w:t>
      </w:r>
      <w:r>
        <w:t>Measurement</w:t>
      </w:r>
      <w:r>
        <w:rPr>
          <w:spacing w:val="-6"/>
        </w:rPr>
        <w:t xml:space="preserve"> </w:t>
      </w:r>
      <w:r>
        <w:t>and</w:t>
      </w:r>
      <w:r>
        <w:rPr>
          <w:spacing w:val="-7"/>
        </w:rPr>
        <w:t xml:space="preserve"> </w:t>
      </w:r>
      <w:r>
        <w:t>Analysis</w:t>
      </w:r>
      <w:r>
        <w:rPr>
          <w:spacing w:val="-7"/>
        </w:rPr>
        <w:t xml:space="preserve"> </w:t>
      </w:r>
      <w:r>
        <w:t>Activities SP 1.1-1 Establish Measurement Objectives</w:t>
      </w:r>
    </w:p>
    <w:p w14:paraId="6F3E4B41" w14:textId="77777777" w:rsidR="00963873" w:rsidRDefault="00000000">
      <w:pPr>
        <w:pStyle w:val="BodyText"/>
        <w:ind w:left="660"/>
      </w:pPr>
      <w:r>
        <w:t>SP</w:t>
      </w:r>
      <w:r>
        <w:rPr>
          <w:spacing w:val="-6"/>
        </w:rPr>
        <w:t xml:space="preserve"> </w:t>
      </w:r>
      <w:r>
        <w:t>1.2-1</w:t>
      </w:r>
      <w:r>
        <w:rPr>
          <w:spacing w:val="-6"/>
        </w:rPr>
        <w:t xml:space="preserve"> </w:t>
      </w:r>
      <w:r>
        <w:t>Specify</w:t>
      </w:r>
      <w:r>
        <w:rPr>
          <w:spacing w:val="-3"/>
        </w:rPr>
        <w:t xml:space="preserve"> </w:t>
      </w:r>
      <w:r>
        <w:rPr>
          <w:spacing w:val="-2"/>
        </w:rPr>
        <w:t>Measures</w:t>
      </w:r>
    </w:p>
    <w:p w14:paraId="43D9F925" w14:textId="77777777" w:rsidR="00963873" w:rsidRDefault="00000000">
      <w:pPr>
        <w:pStyle w:val="BodyText"/>
        <w:spacing w:before="143" w:line="376" w:lineRule="auto"/>
        <w:ind w:left="660" w:right="4661"/>
      </w:pPr>
      <w:r>
        <w:t>SP</w:t>
      </w:r>
      <w:r>
        <w:rPr>
          <w:spacing w:val="-6"/>
        </w:rPr>
        <w:t xml:space="preserve"> </w:t>
      </w:r>
      <w:r>
        <w:t>1.3-1</w:t>
      </w:r>
      <w:r>
        <w:rPr>
          <w:spacing w:val="-7"/>
        </w:rPr>
        <w:t xml:space="preserve"> </w:t>
      </w:r>
      <w:r>
        <w:t>Specify</w:t>
      </w:r>
      <w:r>
        <w:rPr>
          <w:spacing w:val="-4"/>
        </w:rPr>
        <w:t xml:space="preserve"> </w:t>
      </w:r>
      <w:r>
        <w:t>Data</w:t>
      </w:r>
      <w:r>
        <w:rPr>
          <w:spacing w:val="-6"/>
        </w:rPr>
        <w:t xml:space="preserve"> </w:t>
      </w:r>
      <w:r>
        <w:t>Collection</w:t>
      </w:r>
      <w:r>
        <w:rPr>
          <w:spacing w:val="-6"/>
        </w:rPr>
        <w:t xml:space="preserve"> </w:t>
      </w:r>
      <w:r>
        <w:t>and</w:t>
      </w:r>
      <w:r>
        <w:rPr>
          <w:spacing w:val="-6"/>
        </w:rPr>
        <w:t xml:space="preserve"> </w:t>
      </w:r>
      <w:r>
        <w:t>Storage</w:t>
      </w:r>
      <w:r>
        <w:rPr>
          <w:spacing w:val="-6"/>
        </w:rPr>
        <w:t xml:space="preserve"> </w:t>
      </w:r>
      <w:r>
        <w:t>Procedures SP 1.4-1 Specify Analysis Procedures</w:t>
      </w:r>
    </w:p>
    <w:p w14:paraId="1C37D616" w14:textId="77777777" w:rsidR="00963873" w:rsidRDefault="00000000">
      <w:pPr>
        <w:pStyle w:val="BodyText"/>
        <w:spacing w:line="376" w:lineRule="auto"/>
        <w:ind w:left="660" w:right="6531"/>
      </w:pPr>
      <w:r>
        <w:t>SG 2 Provide Measurement Results SP 2.1-1 Collect Measurement Data SP</w:t>
      </w:r>
      <w:r>
        <w:rPr>
          <w:spacing w:val="-10"/>
        </w:rPr>
        <w:t xml:space="preserve"> </w:t>
      </w:r>
      <w:r>
        <w:t>2.2-1</w:t>
      </w:r>
      <w:r>
        <w:rPr>
          <w:spacing w:val="-10"/>
        </w:rPr>
        <w:t xml:space="preserve"> </w:t>
      </w:r>
      <w:r>
        <w:t>Analyze</w:t>
      </w:r>
      <w:r>
        <w:rPr>
          <w:spacing w:val="-10"/>
        </w:rPr>
        <w:t xml:space="preserve"> </w:t>
      </w:r>
      <w:r>
        <w:t>Measurement</w:t>
      </w:r>
      <w:r>
        <w:rPr>
          <w:spacing w:val="-10"/>
        </w:rPr>
        <w:t xml:space="preserve"> </w:t>
      </w:r>
      <w:r>
        <w:t>Data SP 2.3-1 Store Data and Results</w:t>
      </w:r>
    </w:p>
    <w:p w14:paraId="251CD513" w14:textId="77777777" w:rsidR="00963873" w:rsidRDefault="00000000">
      <w:pPr>
        <w:pStyle w:val="BodyText"/>
        <w:spacing w:line="252" w:lineRule="exact"/>
        <w:ind w:left="660"/>
      </w:pPr>
      <w:r>
        <w:t>SP</w:t>
      </w:r>
      <w:r>
        <w:rPr>
          <w:spacing w:val="-7"/>
        </w:rPr>
        <w:t xml:space="preserve"> </w:t>
      </w:r>
      <w:r>
        <w:t>2.4-1</w:t>
      </w:r>
      <w:r>
        <w:rPr>
          <w:spacing w:val="-7"/>
        </w:rPr>
        <w:t xml:space="preserve"> </w:t>
      </w:r>
      <w:r>
        <w:t>Communicate</w:t>
      </w:r>
      <w:r>
        <w:rPr>
          <w:spacing w:val="-6"/>
        </w:rPr>
        <w:t xml:space="preserve"> </w:t>
      </w:r>
      <w:r>
        <w:rPr>
          <w:spacing w:val="-2"/>
        </w:rPr>
        <w:t>Results</w:t>
      </w:r>
    </w:p>
    <w:p w14:paraId="5E26ED87" w14:textId="77777777" w:rsidR="00963873" w:rsidRDefault="00963873">
      <w:pPr>
        <w:spacing w:line="252" w:lineRule="exact"/>
        <w:sectPr w:rsidR="00963873">
          <w:pgSz w:w="12240" w:h="15840"/>
          <w:pgMar w:top="1340" w:right="220" w:bottom="680" w:left="1500" w:header="446" w:footer="488" w:gutter="0"/>
          <w:cols w:space="720"/>
        </w:sectPr>
      </w:pPr>
    </w:p>
    <w:p w14:paraId="167333A8" w14:textId="77777777" w:rsidR="00963873" w:rsidRDefault="00000000">
      <w:pPr>
        <w:pStyle w:val="Heading3"/>
        <w:spacing w:before="91"/>
      </w:pPr>
      <w:r>
        <w:t>Organizational</w:t>
      </w:r>
      <w:r>
        <w:rPr>
          <w:spacing w:val="-2"/>
        </w:rPr>
        <w:t xml:space="preserve"> </w:t>
      </w:r>
      <w:r>
        <w:t>Environment</w:t>
      </w:r>
      <w:r>
        <w:rPr>
          <w:spacing w:val="-2"/>
        </w:rPr>
        <w:t xml:space="preserve"> </w:t>
      </w:r>
      <w:r>
        <w:t>for</w:t>
      </w:r>
      <w:r>
        <w:rPr>
          <w:spacing w:val="-2"/>
        </w:rPr>
        <w:t xml:space="preserve"> </w:t>
      </w:r>
      <w:r>
        <w:t>Integration</w:t>
      </w:r>
      <w:r>
        <w:rPr>
          <w:spacing w:val="-1"/>
        </w:rPr>
        <w:t xml:space="preserve"> </w:t>
      </w:r>
      <w:r>
        <w:rPr>
          <w:spacing w:val="-2"/>
        </w:rPr>
        <w:t>(OEI)</w:t>
      </w:r>
    </w:p>
    <w:p w14:paraId="5C915ED0" w14:textId="77777777" w:rsidR="00963873" w:rsidRDefault="00000000">
      <w:pPr>
        <w:pStyle w:val="BodyText"/>
        <w:spacing w:line="376" w:lineRule="auto"/>
        <w:ind w:left="660" w:right="5621"/>
      </w:pPr>
      <w:r>
        <w:t>A</w:t>
      </w:r>
      <w:r>
        <w:rPr>
          <w:spacing w:val="-6"/>
        </w:rPr>
        <w:t xml:space="preserve"> </w:t>
      </w:r>
      <w:r>
        <w:t>Support</w:t>
      </w:r>
      <w:r>
        <w:rPr>
          <w:spacing w:val="-7"/>
        </w:rPr>
        <w:t xml:space="preserve"> </w:t>
      </w:r>
      <w:r>
        <w:t>process</w:t>
      </w:r>
      <w:r>
        <w:rPr>
          <w:spacing w:val="-6"/>
        </w:rPr>
        <w:t xml:space="preserve"> </w:t>
      </w:r>
      <w:r>
        <w:t>area</w:t>
      </w:r>
      <w:r>
        <w:rPr>
          <w:spacing w:val="-6"/>
        </w:rPr>
        <w:t xml:space="preserve"> </w:t>
      </w:r>
      <w:r>
        <w:t>at</w:t>
      </w:r>
      <w:r>
        <w:rPr>
          <w:spacing w:val="-5"/>
        </w:rPr>
        <w:t xml:space="preserve"> </w:t>
      </w:r>
      <w:r>
        <w:t>Maturity</w:t>
      </w:r>
      <w:r>
        <w:rPr>
          <w:spacing w:val="-6"/>
        </w:rPr>
        <w:t xml:space="preserve"> </w:t>
      </w:r>
      <w:r>
        <w:t>Level</w:t>
      </w:r>
      <w:r>
        <w:rPr>
          <w:spacing w:val="-6"/>
        </w:rPr>
        <w:t xml:space="preserve"> </w:t>
      </w:r>
      <w:r>
        <w:t xml:space="preserve">3 </w:t>
      </w:r>
      <w:r>
        <w:rPr>
          <w:spacing w:val="-2"/>
        </w:rPr>
        <w:t>Purpose</w:t>
      </w:r>
    </w:p>
    <w:p w14:paraId="4FEF46E6" w14:textId="77777777" w:rsidR="00963873" w:rsidRDefault="00000000">
      <w:pPr>
        <w:pStyle w:val="BodyText"/>
        <w:ind w:left="660" w:right="1584"/>
      </w:pPr>
      <w:r>
        <w:t>The purpose of Organizational Environment for Integration (OEI) is to provide an Integrated Product and Process Development (IPPD) infrastructure and manage people for integration.</w:t>
      </w:r>
    </w:p>
    <w:p w14:paraId="297FD0A1" w14:textId="77777777" w:rsidR="00963873" w:rsidRDefault="00000000">
      <w:pPr>
        <w:pStyle w:val="BodyText"/>
        <w:spacing w:before="143"/>
        <w:ind w:left="660"/>
      </w:pPr>
      <w:r>
        <w:t>Specific</w:t>
      </w:r>
      <w:r>
        <w:rPr>
          <w:spacing w:val="-7"/>
        </w:rPr>
        <w:t xml:space="preserve"> </w:t>
      </w:r>
      <w:r>
        <w:t>Practices</w:t>
      </w:r>
      <w:r>
        <w:rPr>
          <w:spacing w:val="-6"/>
        </w:rPr>
        <w:t xml:space="preserve"> </w:t>
      </w:r>
      <w:r>
        <w:t>by</w:t>
      </w:r>
      <w:r>
        <w:rPr>
          <w:spacing w:val="-5"/>
        </w:rPr>
        <w:t xml:space="preserve"> </w:t>
      </w:r>
      <w:r>
        <w:rPr>
          <w:spacing w:val="-4"/>
        </w:rPr>
        <w:t>Goal</w:t>
      </w:r>
    </w:p>
    <w:p w14:paraId="2773799F" w14:textId="77777777" w:rsidR="00963873" w:rsidRDefault="00000000">
      <w:pPr>
        <w:pStyle w:val="BodyText"/>
        <w:spacing w:before="144"/>
        <w:ind w:left="660"/>
      </w:pPr>
      <w:r>
        <w:t>SG</w:t>
      </w:r>
      <w:r>
        <w:rPr>
          <w:spacing w:val="-4"/>
        </w:rPr>
        <w:t xml:space="preserve"> </w:t>
      </w:r>
      <w:r>
        <w:t>1</w:t>
      </w:r>
      <w:r>
        <w:rPr>
          <w:spacing w:val="-4"/>
        </w:rPr>
        <w:t xml:space="preserve"> </w:t>
      </w:r>
      <w:r>
        <w:t>Provide</w:t>
      </w:r>
      <w:r>
        <w:rPr>
          <w:spacing w:val="-6"/>
        </w:rPr>
        <w:t xml:space="preserve"> </w:t>
      </w:r>
      <w:r>
        <w:t>IPPD</w:t>
      </w:r>
      <w:r>
        <w:rPr>
          <w:spacing w:val="-4"/>
        </w:rPr>
        <w:t xml:space="preserve"> </w:t>
      </w:r>
      <w:r>
        <w:rPr>
          <w:spacing w:val="-2"/>
        </w:rPr>
        <w:t>Infrastructure</w:t>
      </w:r>
    </w:p>
    <w:p w14:paraId="140D8708" w14:textId="77777777" w:rsidR="00963873" w:rsidRDefault="00000000">
      <w:pPr>
        <w:pStyle w:val="BodyText"/>
        <w:spacing w:before="144" w:line="376" w:lineRule="auto"/>
        <w:ind w:left="660" w:right="5252"/>
      </w:pPr>
      <w:r>
        <w:t>SP</w:t>
      </w:r>
      <w:r>
        <w:rPr>
          <w:spacing w:val="-5"/>
        </w:rPr>
        <w:t xml:space="preserve"> </w:t>
      </w:r>
      <w:r>
        <w:t>1.1-1</w:t>
      </w:r>
      <w:r>
        <w:rPr>
          <w:spacing w:val="-6"/>
        </w:rPr>
        <w:t xml:space="preserve"> </w:t>
      </w:r>
      <w:r>
        <w:t>Establish</w:t>
      </w:r>
      <w:r>
        <w:rPr>
          <w:spacing w:val="-5"/>
        </w:rPr>
        <w:t xml:space="preserve"> </w:t>
      </w:r>
      <w:r>
        <w:t>the</w:t>
      </w:r>
      <w:r>
        <w:rPr>
          <w:spacing w:val="-5"/>
        </w:rPr>
        <w:t xml:space="preserve"> </w:t>
      </w:r>
      <w:r>
        <w:t>Organization's</w:t>
      </w:r>
      <w:r>
        <w:rPr>
          <w:spacing w:val="-5"/>
        </w:rPr>
        <w:t xml:space="preserve"> </w:t>
      </w:r>
      <w:r>
        <w:t>Shared</w:t>
      </w:r>
      <w:r>
        <w:rPr>
          <w:spacing w:val="-5"/>
        </w:rPr>
        <w:t xml:space="preserve"> </w:t>
      </w:r>
      <w:r>
        <w:t>Vision SP</w:t>
      </w:r>
      <w:r>
        <w:rPr>
          <w:spacing w:val="-7"/>
        </w:rPr>
        <w:t xml:space="preserve"> </w:t>
      </w:r>
      <w:r>
        <w:t>1.2-1</w:t>
      </w:r>
      <w:r>
        <w:rPr>
          <w:spacing w:val="-8"/>
        </w:rPr>
        <w:t xml:space="preserve"> </w:t>
      </w:r>
      <w:r>
        <w:t>Establish</w:t>
      </w:r>
      <w:r>
        <w:rPr>
          <w:spacing w:val="-7"/>
        </w:rPr>
        <w:t xml:space="preserve"> </w:t>
      </w:r>
      <w:r>
        <w:t>an</w:t>
      </w:r>
      <w:r>
        <w:rPr>
          <w:spacing w:val="-7"/>
        </w:rPr>
        <w:t xml:space="preserve"> </w:t>
      </w:r>
      <w:r>
        <w:t>Integrated</w:t>
      </w:r>
      <w:r>
        <w:rPr>
          <w:spacing w:val="-7"/>
        </w:rPr>
        <w:t xml:space="preserve"> </w:t>
      </w:r>
      <w:r>
        <w:t>Work</w:t>
      </w:r>
      <w:r>
        <w:rPr>
          <w:spacing w:val="-7"/>
        </w:rPr>
        <w:t xml:space="preserve"> </w:t>
      </w:r>
      <w:r>
        <w:t>Environment SP 1.3-1 Identify IPPD-Unique Skill Requirements SG 2 Manage People for Integration</w:t>
      </w:r>
    </w:p>
    <w:p w14:paraId="6601EF35" w14:textId="77777777" w:rsidR="00963873" w:rsidRDefault="00000000">
      <w:pPr>
        <w:pStyle w:val="BodyText"/>
        <w:spacing w:line="376" w:lineRule="auto"/>
        <w:ind w:left="660" w:right="5816"/>
      </w:pPr>
      <w:r>
        <w:t>SP 2.1-1 Establish Leadership Mechanisms SP</w:t>
      </w:r>
      <w:r>
        <w:rPr>
          <w:spacing w:val="-6"/>
        </w:rPr>
        <w:t xml:space="preserve"> </w:t>
      </w:r>
      <w:r>
        <w:t>2.2-1</w:t>
      </w:r>
      <w:r>
        <w:rPr>
          <w:spacing w:val="-5"/>
        </w:rPr>
        <w:t xml:space="preserve"> </w:t>
      </w:r>
      <w:r>
        <w:t>Establish</w:t>
      </w:r>
      <w:r>
        <w:rPr>
          <w:spacing w:val="-6"/>
        </w:rPr>
        <w:t xml:space="preserve"> </w:t>
      </w:r>
      <w:r>
        <w:t>Incentives</w:t>
      </w:r>
      <w:r>
        <w:rPr>
          <w:spacing w:val="-5"/>
        </w:rPr>
        <w:t xml:space="preserve"> </w:t>
      </w:r>
      <w:r>
        <w:t>for</w:t>
      </w:r>
      <w:r>
        <w:rPr>
          <w:spacing w:val="-5"/>
        </w:rPr>
        <w:t xml:space="preserve"> </w:t>
      </w:r>
      <w:r>
        <w:rPr>
          <w:spacing w:val="-2"/>
        </w:rPr>
        <w:t>Integration</w:t>
      </w:r>
    </w:p>
    <w:p w14:paraId="7342B205" w14:textId="77777777" w:rsidR="00963873" w:rsidRDefault="00000000">
      <w:pPr>
        <w:pStyle w:val="BodyText"/>
        <w:ind w:left="660"/>
      </w:pPr>
      <w:r>
        <w:t>SP</w:t>
      </w:r>
      <w:r>
        <w:rPr>
          <w:spacing w:val="-7"/>
        </w:rPr>
        <w:t xml:space="preserve"> </w:t>
      </w:r>
      <w:r>
        <w:t>2.3-1</w:t>
      </w:r>
      <w:r>
        <w:rPr>
          <w:spacing w:val="-6"/>
        </w:rPr>
        <w:t xml:space="preserve"> </w:t>
      </w:r>
      <w:r>
        <w:t>Establish</w:t>
      </w:r>
      <w:r>
        <w:rPr>
          <w:spacing w:val="-6"/>
        </w:rPr>
        <w:t xml:space="preserve"> </w:t>
      </w:r>
      <w:r>
        <w:t>Mechanisms</w:t>
      </w:r>
      <w:r>
        <w:rPr>
          <w:spacing w:val="-7"/>
        </w:rPr>
        <w:t xml:space="preserve"> </w:t>
      </w:r>
      <w:r>
        <w:t>to</w:t>
      </w:r>
      <w:r>
        <w:rPr>
          <w:spacing w:val="-7"/>
        </w:rPr>
        <w:t xml:space="preserve"> </w:t>
      </w:r>
      <w:r>
        <w:t>Balance</w:t>
      </w:r>
      <w:r>
        <w:rPr>
          <w:spacing w:val="-7"/>
        </w:rPr>
        <w:t xml:space="preserve"> </w:t>
      </w:r>
      <w:r>
        <w:t>Team</w:t>
      </w:r>
      <w:r>
        <w:rPr>
          <w:spacing w:val="-6"/>
        </w:rPr>
        <w:t xml:space="preserve"> </w:t>
      </w:r>
      <w:r>
        <w:t>and</w:t>
      </w:r>
      <w:r>
        <w:rPr>
          <w:spacing w:val="-6"/>
        </w:rPr>
        <w:t xml:space="preserve"> </w:t>
      </w:r>
      <w:r>
        <w:t>Home</w:t>
      </w:r>
      <w:r>
        <w:rPr>
          <w:spacing w:val="-7"/>
        </w:rPr>
        <w:t xml:space="preserve"> </w:t>
      </w:r>
      <w:r>
        <w:t>Organization</w:t>
      </w:r>
      <w:r>
        <w:rPr>
          <w:spacing w:val="-7"/>
        </w:rPr>
        <w:t xml:space="preserve"> </w:t>
      </w:r>
      <w:r>
        <w:rPr>
          <w:spacing w:val="-2"/>
        </w:rPr>
        <w:t>Responsibilities</w:t>
      </w:r>
    </w:p>
    <w:p w14:paraId="60B46DFD" w14:textId="77777777" w:rsidR="00963873" w:rsidRDefault="00000000">
      <w:pPr>
        <w:pStyle w:val="Heading3"/>
        <w:jc w:val="both"/>
      </w:pPr>
      <w:r>
        <w:t>Organizational</w:t>
      </w:r>
      <w:r>
        <w:rPr>
          <w:spacing w:val="-2"/>
        </w:rPr>
        <w:t xml:space="preserve"> </w:t>
      </w:r>
      <w:r>
        <w:t>Innovation</w:t>
      </w:r>
      <w:r>
        <w:rPr>
          <w:spacing w:val="-2"/>
        </w:rPr>
        <w:t xml:space="preserve"> </w:t>
      </w:r>
      <w:r>
        <w:t>and</w:t>
      </w:r>
      <w:r>
        <w:rPr>
          <w:spacing w:val="-2"/>
        </w:rPr>
        <w:t xml:space="preserve"> </w:t>
      </w:r>
      <w:r>
        <w:t>Deployment</w:t>
      </w:r>
      <w:r>
        <w:rPr>
          <w:spacing w:val="-1"/>
        </w:rPr>
        <w:t xml:space="preserve"> </w:t>
      </w:r>
      <w:r>
        <w:rPr>
          <w:spacing w:val="-2"/>
        </w:rPr>
        <w:t>(OID)</w:t>
      </w:r>
    </w:p>
    <w:p w14:paraId="04EC6CA3" w14:textId="77777777" w:rsidR="00963873" w:rsidRDefault="00000000">
      <w:pPr>
        <w:pStyle w:val="BodyText"/>
        <w:spacing w:line="376" w:lineRule="auto"/>
        <w:ind w:left="660" w:right="4872"/>
        <w:jc w:val="both"/>
      </w:pPr>
      <w:r>
        <w:t>A</w:t>
      </w:r>
      <w:r>
        <w:rPr>
          <w:spacing w:val="-5"/>
        </w:rPr>
        <w:t xml:space="preserve"> </w:t>
      </w:r>
      <w:r>
        <w:t>Process</w:t>
      </w:r>
      <w:r>
        <w:rPr>
          <w:spacing w:val="-5"/>
        </w:rPr>
        <w:t xml:space="preserve"> </w:t>
      </w:r>
      <w:r>
        <w:t>Management</w:t>
      </w:r>
      <w:r>
        <w:rPr>
          <w:spacing w:val="-5"/>
        </w:rPr>
        <w:t xml:space="preserve"> </w:t>
      </w:r>
      <w:r>
        <w:t>process</w:t>
      </w:r>
      <w:r>
        <w:rPr>
          <w:spacing w:val="-5"/>
        </w:rPr>
        <w:t xml:space="preserve"> </w:t>
      </w:r>
      <w:r>
        <w:t>area</w:t>
      </w:r>
      <w:r>
        <w:rPr>
          <w:spacing w:val="-5"/>
        </w:rPr>
        <w:t xml:space="preserve"> </w:t>
      </w:r>
      <w:r>
        <w:t>at</w:t>
      </w:r>
      <w:r>
        <w:rPr>
          <w:spacing w:val="-4"/>
        </w:rPr>
        <w:t xml:space="preserve"> </w:t>
      </w:r>
      <w:r>
        <w:t>Maturity</w:t>
      </w:r>
      <w:r>
        <w:rPr>
          <w:spacing w:val="-5"/>
        </w:rPr>
        <w:t xml:space="preserve"> </w:t>
      </w:r>
      <w:r>
        <w:t>Level</w:t>
      </w:r>
      <w:r>
        <w:rPr>
          <w:spacing w:val="-5"/>
        </w:rPr>
        <w:t xml:space="preserve"> </w:t>
      </w:r>
      <w:r>
        <w:t xml:space="preserve">5 </w:t>
      </w:r>
      <w:r>
        <w:rPr>
          <w:spacing w:val="-2"/>
        </w:rPr>
        <w:t>Purpose</w:t>
      </w:r>
    </w:p>
    <w:p w14:paraId="7D106800" w14:textId="77777777" w:rsidR="00963873" w:rsidRDefault="00000000">
      <w:pPr>
        <w:pStyle w:val="BodyText"/>
        <w:ind w:left="660" w:right="1576"/>
        <w:jc w:val="both"/>
      </w:pPr>
      <w:r>
        <w:t>The purpose of Organizational Innovation and Deployment (OID) is to select and deploy incremental and innovative improvements that measurably improve the organization's processes and technologies. The improvements support the organization's quality and</w:t>
      </w:r>
      <w:r>
        <w:rPr>
          <w:spacing w:val="40"/>
        </w:rPr>
        <w:t xml:space="preserve"> </w:t>
      </w:r>
      <w:r>
        <w:t>process-performance objectives as derived from the organization's business objectives.</w:t>
      </w:r>
    </w:p>
    <w:p w14:paraId="7972D071" w14:textId="77777777" w:rsidR="00963873" w:rsidRDefault="00000000">
      <w:pPr>
        <w:pStyle w:val="BodyText"/>
        <w:spacing w:before="142" w:line="376" w:lineRule="auto"/>
        <w:ind w:left="660" w:right="7309"/>
      </w:pPr>
      <w:r>
        <w:t>Specific</w:t>
      </w:r>
      <w:r>
        <w:rPr>
          <w:spacing w:val="-1"/>
        </w:rPr>
        <w:t xml:space="preserve"> </w:t>
      </w:r>
      <w:r>
        <w:t>Practices</w:t>
      </w:r>
      <w:r>
        <w:rPr>
          <w:spacing w:val="-1"/>
        </w:rPr>
        <w:t xml:space="preserve"> </w:t>
      </w:r>
      <w:r>
        <w:t>by Goal SG</w:t>
      </w:r>
      <w:r>
        <w:rPr>
          <w:spacing w:val="-4"/>
        </w:rPr>
        <w:t xml:space="preserve"> </w:t>
      </w:r>
      <w:r>
        <w:t>1</w:t>
      </w:r>
      <w:r>
        <w:rPr>
          <w:spacing w:val="-3"/>
        </w:rPr>
        <w:t xml:space="preserve"> </w:t>
      </w:r>
      <w:r>
        <w:t>Select</w:t>
      </w:r>
      <w:r>
        <w:rPr>
          <w:spacing w:val="-3"/>
        </w:rPr>
        <w:t xml:space="preserve"> </w:t>
      </w:r>
      <w:r>
        <w:rPr>
          <w:spacing w:val="-2"/>
        </w:rPr>
        <w:t>Improvements</w:t>
      </w:r>
    </w:p>
    <w:p w14:paraId="44B37669" w14:textId="77777777" w:rsidR="00963873" w:rsidRDefault="00000000">
      <w:pPr>
        <w:pStyle w:val="BodyText"/>
        <w:spacing w:line="376" w:lineRule="auto"/>
        <w:ind w:left="660" w:right="5013"/>
      </w:pPr>
      <w:r>
        <w:t>SP</w:t>
      </w:r>
      <w:r>
        <w:rPr>
          <w:spacing w:val="-7"/>
        </w:rPr>
        <w:t xml:space="preserve"> </w:t>
      </w:r>
      <w:r>
        <w:t>1.1-1</w:t>
      </w:r>
      <w:r>
        <w:rPr>
          <w:spacing w:val="-7"/>
        </w:rPr>
        <w:t xml:space="preserve"> </w:t>
      </w:r>
      <w:r>
        <w:t>Collect</w:t>
      </w:r>
      <w:r>
        <w:rPr>
          <w:spacing w:val="-7"/>
        </w:rPr>
        <w:t xml:space="preserve"> </w:t>
      </w:r>
      <w:r>
        <w:t>and</w:t>
      </w:r>
      <w:r>
        <w:rPr>
          <w:spacing w:val="-7"/>
        </w:rPr>
        <w:t xml:space="preserve"> </w:t>
      </w:r>
      <w:r>
        <w:t>Analyze</w:t>
      </w:r>
      <w:r>
        <w:rPr>
          <w:spacing w:val="-7"/>
        </w:rPr>
        <w:t xml:space="preserve"> </w:t>
      </w:r>
      <w:r>
        <w:t>Improvement</w:t>
      </w:r>
      <w:r>
        <w:rPr>
          <w:spacing w:val="-7"/>
        </w:rPr>
        <w:t xml:space="preserve"> </w:t>
      </w:r>
      <w:r>
        <w:t>Proposals SP 1.2-1 Identify and Analyze Innovations</w:t>
      </w:r>
    </w:p>
    <w:p w14:paraId="33D2819F" w14:textId="77777777" w:rsidR="00963873" w:rsidRDefault="00000000">
      <w:pPr>
        <w:pStyle w:val="BodyText"/>
        <w:ind w:left="660"/>
      </w:pPr>
      <w:r>
        <w:t>SP</w:t>
      </w:r>
      <w:r>
        <w:rPr>
          <w:spacing w:val="-5"/>
        </w:rPr>
        <w:t xml:space="preserve"> </w:t>
      </w:r>
      <w:r>
        <w:t>1.3-1</w:t>
      </w:r>
      <w:r>
        <w:rPr>
          <w:spacing w:val="-5"/>
        </w:rPr>
        <w:t xml:space="preserve"> </w:t>
      </w:r>
      <w:r>
        <w:t>Pilot</w:t>
      </w:r>
      <w:r>
        <w:rPr>
          <w:spacing w:val="-4"/>
        </w:rPr>
        <w:t xml:space="preserve"> </w:t>
      </w:r>
      <w:r>
        <w:rPr>
          <w:spacing w:val="-2"/>
        </w:rPr>
        <w:t>Improvements</w:t>
      </w:r>
    </w:p>
    <w:p w14:paraId="2DC384AF" w14:textId="77777777" w:rsidR="00963873" w:rsidRDefault="00000000">
      <w:pPr>
        <w:pStyle w:val="BodyText"/>
        <w:spacing w:before="144" w:line="376" w:lineRule="auto"/>
        <w:ind w:left="660" w:right="5621"/>
      </w:pPr>
      <w:r>
        <w:t>SP</w:t>
      </w:r>
      <w:r>
        <w:rPr>
          <w:spacing w:val="-8"/>
        </w:rPr>
        <w:t xml:space="preserve"> </w:t>
      </w:r>
      <w:r>
        <w:t>1.4-1</w:t>
      </w:r>
      <w:r>
        <w:rPr>
          <w:spacing w:val="-9"/>
        </w:rPr>
        <w:t xml:space="preserve"> </w:t>
      </w:r>
      <w:r>
        <w:t>Select</w:t>
      </w:r>
      <w:r>
        <w:rPr>
          <w:spacing w:val="-8"/>
        </w:rPr>
        <w:t xml:space="preserve"> </w:t>
      </w:r>
      <w:r>
        <w:t>Improvements</w:t>
      </w:r>
      <w:r>
        <w:rPr>
          <w:spacing w:val="-8"/>
        </w:rPr>
        <w:t xml:space="preserve"> </w:t>
      </w:r>
      <w:r>
        <w:t>for</w:t>
      </w:r>
      <w:r>
        <w:rPr>
          <w:spacing w:val="-8"/>
        </w:rPr>
        <w:t xml:space="preserve"> </w:t>
      </w:r>
      <w:r>
        <w:t>Deployment SG 2 Deploy Improvements</w:t>
      </w:r>
    </w:p>
    <w:p w14:paraId="40C5F1D6" w14:textId="77777777" w:rsidR="00963873" w:rsidRDefault="00000000">
      <w:pPr>
        <w:pStyle w:val="BodyText"/>
        <w:spacing w:line="376" w:lineRule="auto"/>
        <w:ind w:left="660" w:right="6531"/>
      </w:pPr>
      <w:r>
        <w:t>SP</w:t>
      </w:r>
      <w:r>
        <w:rPr>
          <w:spacing w:val="-9"/>
        </w:rPr>
        <w:t xml:space="preserve"> </w:t>
      </w:r>
      <w:r>
        <w:t>2.1-1</w:t>
      </w:r>
      <w:r>
        <w:rPr>
          <w:spacing w:val="-9"/>
        </w:rPr>
        <w:t xml:space="preserve"> </w:t>
      </w:r>
      <w:r>
        <w:t>Plan</w:t>
      </w:r>
      <w:r>
        <w:rPr>
          <w:spacing w:val="-9"/>
        </w:rPr>
        <w:t xml:space="preserve"> </w:t>
      </w:r>
      <w:r>
        <w:t>the</w:t>
      </w:r>
      <w:r>
        <w:rPr>
          <w:spacing w:val="-9"/>
        </w:rPr>
        <w:t xml:space="preserve"> </w:t>
      </w:r>
      <w:r>
        <w:t>Deployment</w:t>
      </w:r>
      <w:r>
        <w:rPr>
          <w:spacing w:val="-9"/>
        </w:rPr>
        <w:t xml:space="preserve"> </w:t>
      </w:r>
      <w:r>
        <w:t>areas SP 2.2-1 Manage the Deployment</w:t>
      </w:r>
    </w:p>
    <w:p w14:paraId="04DB646E" w14:textId="77777777" w:rsidR="00963873" w:rsidRDefault="00000000">
      <w:pPr>
        <w:pStyle w:val="BodyText"/>
        <w:ind w:left="660"/>
      </w:pPr>
      <w:r>
        <w:t>SP</w:t>
      </w:r>
      <w:r>
        <w:rPr>
          <w:spacing w:val="-7"/>
        </w:rPr>
        <w:t xml:space="preserve"> </w:t>
      </w:r>
      <w:r>
        <w:t>2.3-1</w:t>
      </w:r>
      <w:r>
        <w:rPr>
          <w:spacing w:val="-7"/>
        </w:rPr>
        <w:t xml:space="preserve"> </w:t>
      </w:r>
      <w:r>
        <w:t>Measure</w:t>
      </w:r>
      <w:r>
        <w:rPr>
          <w:spacing w:val="-7"/>
        </w:rPr>
        <w:t xml:space="preserve"> </w:t>
      </w:r>
      <w:r>
        <w:t>Improvement</w:t>
      </w:r>
      <w:r>
        <w:rPr>
          <w:spacing w:val="-7"/>
        </w:rPr>
        <w:t xml:space="preserve"> </w:t>
      </w:r>
      <w:r>
        <w:rPr>
          <w:spacing w:val="-2"/>
        </w:rPr>
        <w:t>Effects</w:t>
      </w:r>
    </w:p>
    <w:p w14:paraId="6FA88096" w14:textId="77777777" w:rsidR="00963873" w:rsidRDefault="00963873">
      <w:pPr>
        <w:pStyle w:val="BodyText"/>
        <w:ind w:left="0"/>
      </w:pPr>
    </w:p>
    <w:p w14:paraId="2E59F646" w14:textId="77777777" w:rsidR="00963873" w:rsidRDefault="00963873">
      <w:pPr>
        <w:pStyle w:val="BodyText"/>
        <w:spacing w:before="35"/>
        <w:ind w:left="0"/>
      </w:pPr>
    </w:p>
    <w:p w14:paraId="4C49B7F7" w14:textId="77777777" w:rsidR="00963873" w:rsidRDefault="00000000">
      <w:pPr>
        <w:pStyle w:val="Heading3"/>
        <w:spacing w:before="0"/>
        <w:jc w:val="both"/>
      </w:pPr>
      <w:r>
        <w:t>Organizational</w:t>
      </w:r>
      <w:r>
        <w:rPr>
          <w:spacing w:val="-4"/>
        </w:rPr>
        <w:t xml:space="preserve"> </w:t>
      </w:r>
      <w:r>
        <w:t>Process</w:t>
      </w:r>
      <w:r>
        <w:rPr>
          <w:spacing w:val="-2"/>
        </w:rPr>
        <w:t xml:space="preserve"> </w:t>
      </w:r>
      <w:r>
        <w:t>Definition</w:t>
      </w:r>
      <w:r>
        <w:rPr>
          <w:spacing w:val="-2"/>
        </w:rPr>
        <w:t xml:space="preserve"> (OPD)</w:t>
      </w:r>
    </w:p>
    <w:p w14:paraId="43236515" w14:textId="77777777" w:rsidR="00963873" w:rsidRDefault="00000000">
      <w:pPr>
        <w:pStyle w:val="BodyText"/>
        <w:spacing w:line="376" w:lineRule="auto"/>
        <w:ind w:left="660" w:right="4872"/>
        <w:jc w:val="both"/>
      </w:pPr>
      <w:r>
        <w:t>A</w:t>
      </w:r>
      <w:r>
        <w:rPr>
          <w:spacing w:val="-5"/>
        </w:rPr>
        <w:t xml:space="preserve"> </w:t>
      </w:r>
      <w:r>
        <w:t>Process</w:t>
      </w:r>
      <w:r>
        <w:rPr>
          <w:spacing w:val="-5"/>
        </w:rPr>
        <w:t xml:space="preserve"> </w:t>
      </w:r>
      <w:r>
        <w:t>Management</w:t>
      </w:r>
      <w:r>
        <w:rPr>
          <w:spacing w:val="-5"/>
        </w:rPr>
        <w:t xml:space="preserve"> </w:t>
      </w:r>
      <w:r>
        <w:t>process</w:t>
      </w:r>
      <w:r>
        <w:rPr>
          <w:spacing w:val="-5"/>
        </w:rPr>
        <w:t xml:space="preserve"> </w:t>
      </w:r>
      <w:r>
        <w:t>area</w:t>
      </w:r>
      <w:r>
        <w:rPr>
          <w:spacing w:val="-5"/>
        </w:rPr>
        <w:t xml:space="preserve"> </w:t>
      </w:r>
      <w:r>
        <w:t>at</w:t>
      </w:r>
      <w:r>
        <w:rPr>
          <w:spacing w:val="-4"/>
        </w:rPr>
        <w:t xml:space="preserve"> </w:t>
      </w:r>
      <w:r>
        <w:t>Maturity</w:t>
      </w:r>
      <w:r>
        <w:rPr>
          <w:spacing w:val="-5"/>
        </w:rPr>
        <w:t xml:space="preserve"> </w:t>
      </w:r>
      <w:r>
        <w:t>Level</w:t>
      </w:r>
      <w:r>
        <w:rPr>
          <w:spacing w:val="-5"/>
        </w:rPr>
        <w:t xml:space="preserve"> </w:t>
      </w:r>
      <w:r>
        <w:t xml:space="preserve">3 </w:t>
      </w:r>
      <w:r>
        <w:rPr>
          <w:spacing w:val="-2"/>
        </w:rPr>
        <w:t>Purpose</w:t>
      </w:r>
    </w:p>
    <w:p w14:paraId="3FE9B51D" w14:textId="77777777" w:rsidR="00963873" w:rsidRDefault="00963873">
      <w:pPr>
        <w:spacing w:line="376" w:lineRule="auto"/>
        <w:jc w:val="both"/>
        <w:sectPr w:rsidR="00963873">
          <w:pgSz w:w="12240" w:h="15840"/>
          <w:pgMar w:top="1340" w:right="220" w:bottom="680" w:left="1500" w:header="446" w:footer="488" w:gutter="0"/>
          <w:cols w:space="720"/>
        </w:sectPr>
      </w:pPr>
    </w:p>
    <w:p w14:paraId="03D5F540" w14:textId="77777777" w:rsidR="00963873" w:rsidRDefault="00000000">
      <w:pPr>
        <w:pStyle w:val="BodyText"/>
        <w:spacing w:before="89"/>
        <w:ind w:left="660" w:right="1584"/>
      </w:pPr>
      <w:r>
        <w:t>The purpose</w:t>
      </w:r>
      <w:r>
        <w:rPr>
          <w:spacing w:val="-1"/>
        </w:rPr>
        <w:t xml:space="preserve"> </w:t>
      </w:r>
      <w:r>
        <w:t>of Organizational</w:t>
      </w:r>
      <w:r>
        <w:rPr>
          <w:spacing w:val="-1"/>
        </w:rPr>
        <w:t xml:space="preserve"> </w:t>
      </w:r>
      <w:r>
        <w:t>Process Definition (OPD)</w:t>
      </w:r>
      <w:r>
        <w:rPr>
          <w:spacing w:val="-1"/>
        </w:rPr>
        <w:t xml:space="preserve"> </w:t>
      </w:r>
      <w:r>
        <w:t>is to</w:t>
      </w:r>
      <w:r>
        <w:rPr>
          <w:spacing w:val="-1"/>
        </w:rPr>
        <w:t xml:space="preserve"> </w:t>
      </w:r>
      <w:r>
        <w:t>establish and</w:t>
      </w:r>
      <w:r>
        <w:rPr>
          <w:spacing w:val="-1"/>
        </w:rPr>
        <w:t xml:space="preserve"> </w:t>
      </w:r>
      <w:r>
        <w:t>maintain a</w:t>
      </w:r>
      <w:r>
        <w:rPr>
          <w:spacing w:val="-1"/>
        </w:rPr>
        <w:t xml:space="preserve"> </w:t>
      </w:r>
      <w:r>
        <w:t>usable set of organizational process assets.</w:t>
      </w:r>
    </w:p>
    <w:p w14:paraId="422E5850" w14:textId="77777777" w:rsidR="00963873" w:rsidRDefault="00000000">
      <w:pPr>
        <w:pStyle w:val="BodyText"/>
        <w:spacing w:before="145"/>
        <w:ind w:left="660"/>
      </w:pPr>
      <w:r>
        <w:t>Specific</w:t>
      </w:r>
      <w:r>
        <w:rPr>
          <w:spacing w:val="-7"/>
        </w:rPr>
        <w:t xml:space="preserve"> </w:t>
      </w:r>
      <w:r>
        <w:t>Practices</w:t>
      </w:r>
      <w:r>
        <w:rPr>
          <w:spacing w:val="-6"/>
        </w:rPr>
        <w:t xml:space="preserve"> </w:t>
      </w:r>
      <w:r>
        <w:t>by</w:t>
      </w:r>
      <w:r>
        <w:rPr>
          <w:spacing w:val="-5"/>
        </w:rPr>
        <w:t xml:space="preserve"> </w:t>
      </w:r>
      <w:r>
        <w:rPr>
          <w:spacing w:val="-4"/>
        </w:rPr>
        <w:t>Goal</w:t>
      </w:r>
    </w:p>
    <w:p w14:paraId="06FEDA85" w14:textId="77777777" w:rsidR="00963873" w:rsidRDefault="00000000">
      <w:pPr>
        <w:pStyle w:val="BodyText"/>
        <w:spacing w:before="143" w:line="376" w:lineRule="auto"/>
        <w:ind w:left="660" w:right="5816"/>
      </w:pPr>
      <w:r>
        <w:t>SG</w:t>
      </w:r>
      <w:r>
        <w:rPr>
          <w:spacing w:val="-8"/>
        </w:rPr>
        <w:t xml:space="preserve"> </w:t>
      </w:r>
      <w:r>
        <w:t>1</w:t>
      </w:r>
      <w:r>
        <w:rPr>
          <w:spacing w:val="-8"/>
        </w:rPr>
        <w:t xml:space="preserve"> </w:t>
      </w:r>
      <w:r>
        <w:t>Establish</w:t>
      </w:r>
      <w:r>
        <w:rPr>
          <w:spacing w:val="-8"/>
        </w:rPr>
        <w:t xml:space="preserve"> </w:t>
      </w:r>
      <w:r>
        <w:t>Organizational</w:t>
      </w:r>
      <w:r>
        <w:rPr>
          <w:spacing w:val="-8"/>
        </w:rPr>
        <w:t xml:space="preserve"> </w:t>
      </w:r>
      <w:r>
        <w:t>Process</w:t>
      </w:r>
      <w:r>
        <w:rPr>
          <w:spacing w:val="-8"/>
        </w:rPr>
        <w:t xml:space="preserve"> </w:t>
      </w:r>
      <w:r>
        <w:t>Assets SP 1.1-1 Establish Standard Processes</w:t>
      </w:r>
    </w:p>
    <w:p w14:paraId="7A11D18B" w14:textId="77777777" w:rsidR="00963873" w:rsidRDefault="00000000">
      <w:pPr>
        <w:pStyle w:val="BodyText"/>
        <w:spacing w:line="376" w:lineRule="auto"/>
        <w:ind w:left="660" w:right="5252"/>
      </w:pPr>
      <w:r>
        <w:t>SP 1.2-1 Establish Life-Cycle Model Descriptions SP</w:t>
      </w:r>
      <w:r>
        <w:rPr>
          <w:spacing w:val="-7"/>
        </w:rPr>
        <w:t xml:space="preserve"> </w:t>
      </w:r>
      <w:r>
        <w:t>1.3-1</w:t>
      </w:r>
      <w:r>
        <w:rPr>
          <w:spacing w:val="-7"/>
        </w:rPr>
        <w:t xml:space="preserve"> </w:t>
      </w:r>
      <w:r>
        <w:t>Establish</w:t>
      </w:r>
      <w:r>
        <w:rPr>
          <w:spacing w:val="-7"/>
        </w:rPr>
        <w:t xml:space="preserve"> </w:t>
      </w:r>
      <w:r>
        <w:t>Tailoring</w:t>
      </w:r>
      <w:r>
        <w:rPr>
          <w:spacing w:val="-7"/>
        </w:rPr>
        <w:t xml:space="preserve"> </w:t>
      </w:r>
      <w:r>
        <w:t>Criteria</w:t>
      </w:r>
      <w:r>
        <w:rPr>
          <w:spacing w:val="-7"/>
        </w:rPr>
        <w:t xml:space="preserve"> </w:t>
      </w:r>
      <w:r>
        <w:t>and</w:t>
      </w:r>
      <w:r>
        <w:rPr>
          <w:spacing w:val="-7"/>
        </w:rPr>
        <w:t xml:space="preserve"> </w:t>
      </w:r>
      <w:r>
        <w:t>Guidelines</w:t>
      </w:r>
    </w:p>
    <w:p w14:paraId="18A0A84D" w14:textId="77777777" w:rsidR="00963873" w:rsidRDefault="00000000">
      <w:pPr>
        <w:pStyle w:val="BodyText"/>
        <w:spacing w:line="376" w:lineRule="auto"/>
        <w:ind w:left="660" w:right="4132"/>
      </w:pPr>
      <w:r>
        <w:t>SP</w:t>
      </w:r>
      <w:r>
        <w:rPr>
          <w:spacing w:val="-7"/>
        </w:rPr>
        <w:t xml:space="preserve"> </w:t>
      </w:r>
      <w:r>
        <w:t>1.4-1</w:t>
      </w:r>
      <w:r>
        <w:rPr>
          <w:spacing w:val="-7"/>
        </w:rPr>
        <w:t xml:space="preserve"> </w:t>
      </w:r>
      <w:r>
        <w:t>Establish</w:t>
      </w:r>
      <w:r>
        <w:rPr>
          <w:spacing w:val="-7"/>
        </w:rPr>
        <w:t xml:space="preserve"> </w:t>
      </w:r>
      <w:r>
        <w:t>the</w:t>
      </w:r>
      <w:r>
        <w:rPr>
          <w:spacing w:val="-7"/>
        </w:rPr>
        <w:t xml:space="preserve"> </w:t>
      </w:r>
      <w:r>
        <w:t>Organization's</w:t>
      </w:r>
      <w:r>
        <w:rPr>
          <w:spacing w:val="-7"/>
        </w:rPr>
        <w:t xml:space="preserve"> </w:t>
      </w:r>
      <w:r>
        <w:t>Measurement</w:t>
      </w:r>
      <w:r>
        <w:rPr>
          <w:spacing w:val="-7"/>
        </w:rPr>
        <w:t xml:space="preserve"> </w:t>
      </w:r>
      <w:r>
        <w:t>Repository SP 1.5-1 Establish the Organization's Process Asset Library</w:t>
      </w:r>
    </w:p>
    <w:p w14:paraId="66654D8A" w14:textId="77777777" w:rsidR="00963873" w:rsidRDefault="00000000">
      <w:pPr>
        <w:pStyle w:val="Heading3"/>
        <w:spacing w:before="1"/>
      </w:pPr>
      <w:r>
        <w:t>Organizational</w:t>
      </w:r>
      <w:r>
        <w:rPr>
          <w:spacing w:val="-4"/>
        </w:rPr>
        <w:t xml:space="preserve"> </w:t>
      </w:r>
      <w:r>
        <w:t>Process</w:t>
      </w:r>
      <w:r>
        <w:rPr>
          <w:spacing w:val="-2"/>
        </w:rPr>
        <w:t xml:space="preserve"> </w:t>
      </w:r>
      <w:r>
        <w:t>Focus</w:t>
      </w:r>
      <w:r>
        <w:rPr>
          <w:spacing w:val="-2"/>
        </w:rPr>
        <w:t xml:space="preserve"> (OPF)</w:t>
      </w:r>
    </w:p>
    <w:p w14:paraId="575C907B" w14:textId="77777777" w:rsidR="00963873" w:rsidRDefault="00000000">
      <w:pPr>
        <w:pStyle w:val="BodyText"/>
        <w:spacing w:line="376" w:lineRule="auto"/>
        <w:ind w:left="660" w:right="4661"/>
      </w:pPr>
      <w:r>
        <w:t>A</w:t>
      </w:r>
      <w:r>
        <w:rPr>
          <w:spacing w:val="-5"/>
        </w:rPr>
        <w:t xml:space="preserve"> </w:t>
      </w:r>
      <w:r>
        <w:t>Process</w:t>
      </w:r>
      <w:r>
        <w:rPr>
          <w:spacing w:val="-5"/>
        </w:rPr>
        <w:t xml:space="preserve"> </w:t>
      </w:r>
      <w:r>
        <w:t>Management</w:t>
      </w:r>
      <w:r>
        <w:rPr>
          <w:spacing w:val="-5"/>
        </w:rPr>
        <w:t xml:space="preserve"> </w:t>
      </w:r>
      <w:r>
        <w:t>process</w:t>
      </w:r>
      <w:r>
        <w:rPr>
          <w:spacing w:val="-5"/>
        </w:rPr>
        <w:t xml:space="preserve"> </w:t>
      </w:r>
      <w:r>
        <w:t>area</w:t>
      </w:r>
      <w:r>
        <w:rPr>
          <w:spacing w:val="-5"/>
        </w:rPr>
        <w:t xml:space="preserve"> </w:t>
      </w:r>
      <w:r>
        <w:t>at</w:t>
      </w:r>
      <w:r>
        <w:rPr>
          <w:spacing w:val="-4"/>
        </w:rPr>
        <w:t xml:space="preserve"> </w:t>
      </w:r>
      <w:r>
        <w:t>Maturity</w:t>
      </w:r>
      <w:r>
        <w:rPr>
          <w:spacing w:val="-5"/>
        </w:rPr>
        <w:t xml:space="preserve"> </w:t>
      </w:r>
      <w:r>
        <w:t>Level</w:t>
      </w:r>
      <w:r>
        <w:rPr>
          <w:spacing w:val="-5"/>
        </w:rPr>
        <w:t xml:space="preserve"> </w:t>
      </w:r>
      <w:r>
        <w:t xml:space="preserve">3 </w:t>
      </w:r>
      <w:r>
        <w:rPr>
          <w:spacing w:val="-2"/>
        </w:rPr>
        <w:t>Purpose</w:t>
      </w:r>
    </w:p>
    <w:p w14:paraId="151FA75D" w14:textId="77777777" w:rsidR="00963873" w:rsidRDefault="00000000">
      <w:pPr>
        <w:pStyle w:val="BodyText"/>
        <w:ind w:left="660" w:right="1578"/>
        <w:jc w:val="both"/>
      </w:pPr>
      <w:r>
        <w:t>The purpose of Organizational Process Focus (OPF) is to plan and implement organizational process improvement based on a thorough understanding of the current strengths and weaknesses of the organization's processes and process assets.</w:t>
      </w:r>
    </w:p>
    <w:p w14:paraId="7A6444BE" w14:textId="77777777" w:rsidR="00963873" w:rsidRDefault="00000000">
      <w:pPr>
        <w:pStyle w:val="BodyText"/>
        <w:spacing w:before="142"/>
        <w:ind w:left="660"/>
      </w:pPr>
      <w:r>
        <w:t>Specific</w:t>
      </w:r>
      <w:r>
        <w:rPr>
          <w:spacing w:val="-7"/>
        </w:rPr>
        <w:t xml:space="preserve"> </w:t>
      </w:r>
      <w:r>
        <w:t>Practices</w:t>
      </w:r>
      <w:r>
        <w:rPr>
          <w:spacing w:val="-6"/>
        </w:rPr>
        <w:t xml:space="preserve"> </w:t>
      </w:r>
      <w:r>
        <w:t>by</w:t>
      </w:r>
      <w:r>
        <w:rPr>
          <w:spacing w:val="-5"/>
        </w:rPr>
        <w:t xml:space="preserve"> </w:t>
      </w:r>
      <w:r>
        <w:rPr>
          <w:spacing w:val="-4"/>
        </w:rPr>
        <w:t>Goal</w:t>
      </w:r>
    </w:p>
    <w:p w14:paraId="73AE226F" w14:textId="77777777" w:rsidR="00963873" w:rsidRDefault="00000000">
      <w:pPr>
        <w:pStyle w:val="BodyText"/>
        <w:spacing w:before="144" w:line="376" w:lineRule="auto"/>
        <w:ind w:left="660" w:right="5013"/>
      </w:pPr>
      <w:r>
        <w:t>SG</w:t>
      </w:r>
      <w:r>
        <w:rPr>
          <w:spacing w:val="-8"/>
        </w:rPr>
        <w:t xml:space="preserve"> </w:t>
      </w:r>
      <w:r>
        <w:t>1</w:t>
      </w:r>
      <w:r>
        <w:rPr>
          <w:spacing w:val="-8"/>
        </w:rPr>
        <w:t xml:space="preserve"> </w:t>
      </w:r>
      <w:r>
        <w:t>Determine</w:t>
      </w:r>
      <w:r>
        <w:rPr>
          <w:spacing w:val="-8"/>
        </w:rPr>
        <w:t xml:space="preserve"> </w:t>
      </w:r>
      <w:r>
        <w:t>Process</w:t>
      </w:r>
      <w:r>
        <w:rPr>
          <w:spacing w:val="-8"/>
        </w:rPr>
        <w:t xml:space="preserve"> </w:t>
      </w:r>
      <w:r>
        <w:t>Improvement</w:t>
      </w:r>
      <w:r>
        <w:rPr>
          <w:spacing w:val="-8"/>
        </w:rPr>
        <w:t xml:space="preserve"> </w:t>
      </w:r>
      <w:r>
        <w:t>Opportunities SP 1.1-1 Establish Organizational Process Needs</w:t>
      </w:r>
    </w:p>
    <w:p w14:paraId="7A6BEE70" w14:textId="77777777" w:rsidR="00963873" w:rsidRDefault="00000000">
      <w:pPr>
        <w:pStyle w:val="BodyText"/>
        <w:spacing w:before="1"/>
        <w:ind w:left="660"/>
      </w:pPr>
      <w:r>
        <w:t>SP</w:t>
      </w:r>
      <w:r>
        <w:rPr>
          <w:spacing w:val="-9"/>
        </w:rPr>
        <w:t xml:space="preserve"> </w:t>
      </w:r>
      <w:r>
        <w:t>1.2-1</w:t>
      </w:r>
      <w:r>
        <w:rPr>
          <w:spacing w:val="-8"/>
        </w:rPr>
        <w:t xml:space="preserve"> </w:t>
      </w:r>
      <w:r>
        <w:t>Appraise</w:t>
      </w:r>
      <w:r>
        <w:rPr>
          <w:spacing w:val="-8"/>
        </w:rPr>
        <w:t xml:space="preserve"> </w:t>
      </w:r>
      <w:r>
        <w:t>the</w:t>
      </w:r>
      <w:r>
        <w:rPr>
          <w:spacing w:val="-8"/>
        </w:rPr>
        <w:t xml:space="preserve"> </w:t>
      </w:r>
      <w:r>
        <w:t>Organization's</w:t>
      </w:r>
      <w:r>
        <w:rPr>
          <w:spacing w:val="-8"/>
        </w:rPr>
        <w:t xml:space="preserve"> </w:t>
      </w:r>
      <w:r>
        <w:rPr>
          <w:spacing w:val="-2"/>
        </w:rPr>
        <w:t>Processes</w:t>
      </w:r>
    </w:p>
    <w:p w14:paraId="19A7311B" w14:textId="77777777" w:rsidR="00963873" w:rsidRDefault="00000000">
      <w:pPr>
        <w:pStyle w:val="BodyText"/>
        <w:spacing w:before="144" w:line="376" w:lineRule="auto"/>
        <w:ind w:left="660" w:right="4647"/>
        <w:jc w:val="both"/>
      </w:pPr>
      <w:r>
        <w:t>SP</w:t>
      </w:r>
      <w:r>
        <w:rPr>
          <w:spacing w:val="-7"/>
        </w:rPr>
        <w:t xml:space="preserve"> </w:t>
      </w:r>
      <w:r>
        <w:t>1.3-1</w:t>
      </w:r>
      <w:r>
        <w:rPr>
          <w:spacing w:val="-7"/>
        </w:rPr>
        <w:t xml:space="preserve"> </w:t>
      </w:r>
      <w:r>
        <w:t>Identify</w:t>
      </w:r>
      <w:r>
        <w:rPr>
          <w:spacing w:val="-7"/>
        </w:rPr>
        <w:t xml:space="preserve"> </w:t>
      </w:r>
      <w:r>
        <w:t>the</w:t>
      </w:r>
      <w:r>
        <w:rPr>
          <w:spacing w:val="-7"/>
        </w:rPr>
        <w:t xml:space="preserve"> </w:t>
      </w:r>
      <w:r>
        <w:t>Organization's</w:t>
      </w:r>
      <w:r>
        <w:rPr>
          <w:spacing w:val="-7"/>
        </w:rPr>
        <w:t xml:space="preserve"> </w:t>
      </w:r>
      <w:r>
        <w:t>Process</w:t>
      </w:r>
      <w:r>
        <w:rPr>
          <w:spacing w:val="-7"/>
        </w:rPr>
        <w:t xml:space="preserve"> </w:t>
      </w:r>
      <w:r>
        <w:t>Improvements SG 2 Plan and Implement Process Improvement Activities SP 2.1-1 Establish Process Action Plans</w:t>
      </w:r>
    </w:p>
    <w:p w14:paraId="3E139A5F" w14:textId="77777777" w:rsidR="00963873" w:rsidRDefault="00000000">
      <w:pPr>
        <w:pStyle w:val="BodyText"/>
        <w:spacing w:line="252" w:lineRule="exact"/>
        <w:ind w:left="660"/>
        <w:jc w:val="both"/>
      </w:pPr>
      <w:r>
        <w:t>SP</w:t>
      </w:r>
      <w:r>
        <w:rPr>
          <w:spacing w:val="-7"/>
        </w:rPr>
        <w:t xml:space="preserve"> </w:t>
      </w:r>
      <w:r>
        <w:t>2.2-1</w:t>
      </w:r>
      <w:r>
        <w:rPr>
          <w:spacing w:val="-7"/>
        </w:rPr>
        <w:t xml:space="preserve"> </w:t>
      </w:r>
      <w:r>
        <w:t>Implement</w:t>
      </w:r>
      <w:r>
        <w:rPr>
          <w:spacing w:val="-7"/>
        </w:rPr>
        <w:t xml:space="preserve"> </w:t>
      </w:r>
      <w:r>
        <w:t>Process</w:t>
      </w:r>
      <w:r>
        <w:rPr>
          <w:spacing w:val="-6"/>
        </w:rPr>
        <w:t xml:space="preserve"> </w:t>
      </w:r>
      <w:r>
        <w:t>Action</w:t>
      </w:r>
      <w:r>
        <w:rPr>
          <w:spacing w:val="-7"/>
        </w:rPr>
        <w:t xml:space="preserve"> </w:t>
      </w:r>
      <w:r>
        <w:rPr>
          <w:spacing w:val="-2"/>
        </w:rPr>
        <w:t>Plans</w:t>
      </w:r>
    </w:p>
    <w:p w14:paraId="111605E2" w14:textId="77777777" w:rsidR="00963873" w:rsidRDefault="00000000">
      <w:pPr>
        <w:pStyle w:val="BodyText"/>
        <w:spacing w:before="144"/>
        <w:ind w:left="660"/>
        <w:jc w:val="both"/>
      </w:pPr>
      <w:r>
        <w:t>SP</w:t>
      </w:r>
      <w:r>
        <w:rPr>
          <w:spacing w:val="-8"/>
        </w:rPr>
        <w:t xml:space="preserve"> </w:t>
      </w:r>
      <w:r>
        <w:t>2.3-1</w:t>
      </w:r>
      <w:r>
        <w:rPr>
          <w:spacing w:val="-8"/>
        </w:rPr>
        <w:t xml:space="preserve"> </w:t>
      </w:r>
      <w:r>
        <w:t>Deploy</w:t>
      </w:r>
      <w:r>
        <w:rPr>
          <w:spacing w:val="-7"/>
        </w:rPr>
        <w:t xml:space="preserve"> </w:t>
      </w:r>
      <w:r>
        <w:t>Organizational</w:t>
      </w:r>
      <w:r>
        <w:rPr>
          <w:spacing w:val="-8"/>
        </w:rPr>
        <w:t xml:space="preserve"> </w:t>
      </w:r>
      <w:r>
        <w:t>Process</w:t>
      </w:r>
      <w:r>
        <w:rPr>
          <w:spacing w:val="-8"/>
        </w:rPr>
        <w:t xml:space="preserve"> </w:t>
      </w:r>
      <w:r>
        <w:rPr>
          <w:spacing w:val="-2"/>
        </w:rPr>
        <w:t>Assets</w:t>
      </w:r>
    </w:p>
    <w:p w14:paraId="14EC5AA3" w14:textId="77777777" w:rsidR="00963873" w:rsidRDefault="00000000">
      <w:pPr>
        <w:pStyle w:val="BodyText"/>
        <w:spacing w:before="144"/>
        <w:ind w:left="660"/>
        <w:jc w:val="both"/>
      </w:pPr>
      <w:r>
        <w:t>SP</w:t>
      </w:r>
      <w:r>
        <w:rPr>
          <w:spacing w:val="-9"/>
        </w:rPr>
        <w:t xml:space="preserve"> </w:t>
      </w:r>
      <w:r>
        <w:t>2.4-1</w:t>
      </w:r>
      <w:r>
        <w:rPr>
          <w:spacing w:val="-8"/>
        </w:rPr>
        <w:t xml:space="preserve"> </w:t>
      </w:r>
      <w:r>
        <w:t>Incorporate</w:t>
      </w:r>
      <w:r>
        <w:rPr>
          <w:spacing w:val="-9"/>
        </w:rPr>
        <w:t xml:space="preserve"> </w:t>
      </w:r>
      <w:r>
        <w:t>Process-Related</w:t>
      </w:r>
      <w:r>
        <w:rPr>
          <w:spacing w:val="-8"/>
        </w:rPr>
        <w:t xml:space="preserve"> </w:t>
      </w:r>
      <w:r>
        <w:t>Experiences</w:t>
      </w:r>
      <w:r>
        <w:rPr>
          <w:spacing w:val="-9"/>
        </w:rPr>
        <w:t xml:space="preserve"> </w:t>
      </w:r>
      <w:r>
        <w:t>into</w:t>
      </w:r>
      <w:r>
        <w:rPr>
          <w:spacing w:val="-8"/>
        </w:rPr>
        <w:t xml:space="preserve"> </w:t>
      </w:r>
      <w:r>
        <w:t>the</w:t>
      </w:r>
      <w:r>
        <w:rPr>
          <w:spacing w:val="-9"/>
        </w:rPr>
        <w:t xml:space="preserve"> </w:t>
      </w:r>
      <w:r>
        <w:t>Organizational</w:t>
      </w:r>
      <w:r>
        <w:rPr>
          <w:spacing w:val="-8"/>
        </w:rPr>
        <w:t xml:space="preserve"> </w:t>
      </w:r>
      <w:r>
        <w:t>Process</w:t>
      </w:r>
      <w:r>
        <w:rPr>
          <w:spacing w:val="-8"/>
        </w:rPr>
        <w:t xml:space="preserve"> </w:t>
      </w:r>
      <w:r>
        <w:rPr>
          <w:spacing w:val="-2"/>
        </w:rPr>
        <w:t>Assets</w:t>
      </w:r>
    </w:p>
    <w:p w14:paraId="4A5DE725" w14:textId="77777777" w:rsidR="00963873" w:rsidRDefault="00000000">
      <w:pPr>
        <w:pStyle w:val="Heading3"/>
        <w:spacing w:before="146"/>
        <w:jc w:val="both"/>
      </w:pPr>
      <w:r>
        <w:t>Organizational</w:t>
      </w:r>
      <w:r>
        <w:rPr>
          <w:spacing w:val="-5"/>
        </w:rPr>
        <w:t xml:space="preserve"> </w:t>
      </w:r>
      <w:r>
        <w:t>Process</w:t>
      </w:r>
      <w:r>
        <w:rPr>
          <w:spacing w:val="-2"/>
        </w:rPr>
        <w:t xml:space="preserve"> </w:t>
      </w:r>
      <w:r>
        <w:t>Performance</w:t>
      </w:r>
      <w:r>
        <w:rPr>
          <w:spacing w:val="-2"/>
        </w:rPr>
        <w:t xml:space="preserve"> (OPP)</w:t>
      </w:r>
    </w:p>
    <w:p w14:paraId="0F795EAC" w14:textId="77777777" w:rsidR="00963873" w:rsidRDefault="00000000">
      <w:pPr>
        <w:pStyle w:val="BodyText"/>
        <w:spacing w:line="376" w:lineRule="auto"/>
        <w:ind w:left="660" w:right="4872"/>
        <w:jc w:val="both"/>
      </w:pPr>
      <w:r>
        <w:t>A</w:t>
      </w:r>
      <w:r>
        <w:rPr>
          <w:spacing w:val="-5"/>
        </w:rPr>
        <w:t xml:space="preserve"> </w:t>
      </w:r>
      <w:r>
        <w:t>Process</w:t>
      </w:r>
      <w:r>
        <w:rPr>
          <w:spacing w:val="-5"/>
        </w:rPr>
        <w:t xml:space="preserve"> </w:t>
      </w:r>
      <w:r>
        <w:t>Management</w:t>
      </w:r>
      <w:r>
        <w:rPr>
          <w:spacing w:val="-5"/>
        </w:rPr>
        <w:t xml:space="preserve"> </w:t>
      </w:r>
      <w:r>
        <w:t>process</w:t>
      </w:r>
      <w:r>
        <w:rPr>
          <w:spacing w:val="-5"/>
        </w:rPr>
        <w:t xml:space="preserve"> </w:t>
      </w:r>
      <w:r>
        <w:t>area</w:t>
      </w:r>
      <w:r>
        <w:rPr>
          <w:spacing w:val="-5"/>
        </w:rPr>
        <w:t xml:space="preserve"> </w:t>
      </w:r>
      <w:r>
        <w:t>at</w:t>
      </w:r>
      <w:r>
        <w:rPr>
          <w:spacing w:val="-4"/>
        </w:rPr>
        <w:t xml:space="preserve"> </w:t>
      </w:r>
      <w:r>
        <w:t>Maturity</w:t>
      </w:r>
      <w:r>
        <w:rPr>
          <w:spacing w:val="-5"/>
        </w:rPr>
        <w:t xml:space="preserve"> </w:t>
      </w:r>
      <w:r>
        <w:t>Level</w:t>
      </w:r>
      <w:r>
        <w:rPr>
          <w:spacing w:val="-5"/>
        </w:rPr>
        <w:t xml:space="preserve"> </w:t>
      </w:r>
      <w:r>
        <w:t xml:space="preserve">4 </w:t>
      </w:r>
      <w:r>
        <w:rPr>
          <w:spacing w:val="-2"/>
        </w:rPr>
        <w:t>Purpose</w:t>
      </w:r>
    </w:p>
    <w:p w14:paraId="3E3192FF" w14:textId="77777777" w:rsidR="00963873" w:rsidRDefault="00000000">
      <w:pPr>
        <w:pStyle w:val="BodyText"/>
        <w:ind w:left="660" w:right="1578"/>
        <w:jc w:val="both"/>
      </w:pPr>
      <w:r>
        <w:t>The purpose of Organizational Process Performance (OPP) is to establish and maintain a quantitative understanding of the performance of the organization's set of standard processes in support of quality and process-performance objectives, and to provide the process performance data, baselines, and models to quantitatively manage the organization's projects.</w:t>
      </w:r>
    </w:p>
    <w:p w14:paraId="0EE1286A" w14:textId="77777777" w:rsidR="00963873" w:rsidRDefault="00000000">
      <w:pPr>
        <w:pStyle w:val="BodyText"/>
        <w:spacing w:before="142"/>
        <w:ind w:left="660"/>
        <w:jc w:val="both"/>
      </w:pPr>
      <w:r>
        <w:t>Specific</w:t>
      </w:r>
      <w:r>
        <w:rPr>
          <w:spacing w:val="-7"/>
        </w:rPr>
        <w:t xml:space="preserve"> </w:t>
      </w:r>
      <w:r>
        <w:t>Practices</w:t>
      </w:r>
      <w:r>
        <w:rPr>
          <w:spacing w:val="-6"/>
        </w:rPr>
        <w:t xml:space="preserve"> </w:t>
      </w:r>
      <w:r>
        <w:t>by</w:t>
      </w:r>
      <w:r>
        <w:rPr>
          <w:spacing w:val="-5"/>
        </w:rPr>
        <w:t xml:space="preserve"> </w:t>
      </w:r>
      <w:r>
        <w:rPr>
          <w:spacing w:val="-4"/>
        </w:rPr>
        <w:t>Goal</w:t>
      </w:r>
    </w:p>
    <w:p w14:paraId="6ED833EF" w14:textId="77777777" w:rsidR="00963873" w:rsidRDefault="00000000">
      <w:pPr>
        <w:pStyle w:val="BodyText"/>
        <w:spacing w:before="144" w:line="376" w:lineRule="auto"/>
        <w:ind w:left="660" w:right="5252"/>
      </w:pPr>
      <w:r>
        <w:t>SG</w:t>
      </w:r>
      <w:r>
        <w:rPr>
          <w:spacing w:val="-6"/>
        </w:rPr>
        <w:t xml:space="preserve"> </w:t>
      </w:r>
      <w:r>
        <w:t>1</w:t>
      </w:r>
      <w:r>
        <w:rPr>
          <w:spacing w:val="-6"/>
        </w:rPr>
        <w:t xml:space="preserve"> </w:t>
      </w:r>
      <w:r>
        <w:t>Establish</w:t>
      </w:r>
      <w:r>
        <w:rPr>
          <w:spacing w:val="-6"/>
        </w:rPr>
        <w:t xml:space="preserve"> </w:t>
      </w:r>
      <w:r>
        <w:t>Performance</w:t>
      </w:r>
      <w:r>
        <w:rPr>
          <w:spacing w:val="-8"/>
        </w:rPr>
        <w:t xml:space="preserve"> </w:t>
      </w:r>
      <w:r>
        <w:t>Baselines</w:t>
      </w:r>
      <w:r>
        <w:rPr>
          <w:spacing w:val="-6"/>
        </w:rPr>
        <w:t xml:space="preserve"> </w:t>
      </w:r>
      <w:r>
        <w:t>and</w:t>
      </w:r>
      <w:r>
        <w:rPr>
          <w:spacing w:val="-6"/>
        </w:rPr>
        <w:t xml:space="preserve"> </w:t>
      </w:r>
      <w:r>
        <w:t>Models SP 1.1-1 Select Processes</w:t>
      </w:r>
    </w:p>
    <w:p w14:paraId="774D5853" w14:textId="77777777" w:rsidR="00963873" w:rsidRDefault="00963873">
      <w:pPr>
        <w:spacing w:line="376" w:lineRule="auto"/>
        <w:sectPr w:rsidR="00963873">
          <w:pgSz w:w="12240" w:h="15840"/>
          <w:pgMar w:top="1340" w:right="220" w:bottom="680" w:left="1500" w:header="446" w:footer="488" w:gutter="0"/>
          <w:cols w:space="720"/>
        </w:sectPr>
      </w:pPr>
    </w:p>
    <w:p w14:paraId="6D4255C5" w14:textId="77777777" w:rsidR="00963873" w:rsidRDefault="00000000">
      <w:pPr>
        <w:pStyle w:val="BodyText"/>
        <w:spacing w:before="89"/>
        <w:ind w:left="660"/>
      </w:pPr>
      <w:r>
        <w:t>SP</w:t>
      </w:r>
      <w:r>
        <w:rPr>
          <w:spacing w:val="-7"/>
        </w:rPr>
        <w:t xml:space="preserve"> </w:t>
      </w:r>
      <w:r>
        <w:t>1.2-1</w:t>
      </w:r>
      <w:r>
        <w:rPr>
          <w:spacing w:val="-7"/>
        </w:rPr>
        <w:t xml:space="preserve"> </w:t>
      </w:r>
      <w:r>
        <w:t>Establish</w:t>
      </w:r>
      <w:r>
        <w:rPr>
          <w:spacing w:val="-7"/>
        </w:rPr>
        <w:t xml:space="preserve"> </w:t>
      </w:r>
      <w:r>
        <w:t>Process</w:t>
      </w:r>
      <w:r>
        <w:rPr>
          <w:spacing w:val="-7"/>
        </w:rPr>
        <w:t xml:space="preserve"> </w:t>
      </w:r>
      <w:r>
        <w:t>Performance</w:t>
      </w:r>
      <w:r>
        <w:rPr>
          <w:spacing w:val="-8"/>
        </w:rPr>
        <w:t xml:space="preserve"> </w:t>
      </w:r>
      <w:r>
        <w:rPr>
          <w:spacing w:val="-2"/>
        </w:rPr>
        <w:t>Measures</w:t>
      </w:r>
    </w:p>
    <w:p w14:paraId="24E15CE1" w14:textId="77777777" w:rsidR="00963873" w:rsidRDefault="00000000">
      <w:pPr>
        <w:pStyle w:val="BodyText"/>
        <w:spacing w:before="145" w:line="376" w:lineRule="auto"/>
        <w:ind w:left="660" w:right="4132"/>
      </w:pPr>
      <w:r>
        <w:t>SP</w:t>
      </w:r>
      <w:r>
        <w:rPr>
          <w:spacing w:val="-6"/>
        </w:rPr>
        <w:t xml:space="preserve"> </w:t>
      </w:r>
      <w:r>
        <w:t>1.3-1</w:t>
      </w:r>
      <w:r>
        <w:rPr>
          <w:spacing w:val="-6"/>
        </w:rPr>
        <w:t xml:space="preserve"> </w:t>
      </w:r>
      <w:r>
        <w:t>Establish</w:t>
      </w:r>
      <w:r>
        <w:rPr>
          <w:spacing w:val="-6"/>
        </w:rPr>
        <w:t xml:space="preserve"> </w:t>
      </w:r>
      <w:r>
        <w:t>Quality</w:t>
      </w:r>
      <w:r>
        <w:rPr>
          <w:spacing w:val="-6"/>
        </w:rPr>
        <w:t xml:space="preserve"> </w:t>
      </w:r>
      <w:r>
        <w:t>and</w:t>
      </w:r>
      <w:r>
        <w:rPr>
          <w:spacing w:val="-6"/>
        </w:rPr>
        <w:t xml:space="preserve"> </w:t>
      </w:r>
      <w:r>
        <w:t>Process</w:t>
      </w:r>
      <w:r>
        <w:rPr>
          <w:spacing w:val="-6"/>
        </w:rPr>
        <w:t xml:space="preserve"> </w:t>
      </w:r>
      <w:r>
        <w:t>Performance</w:t>
      </w:r>
      <w:r>
        <w:rPr>
          <w:spacing w:val="-7"/>
        </w:rPr>
        <w:t xml:space="preserve"> </w:t>
      </w:r>
      <w:r>
        <w:t>Objectives SP 1.4-1 Establish Process Performance Baselines</w:t>
      </w:r>
    </w:p>
    <w:p w14:paraId="74B4F662" w14:textId="77777777" w:rsidR="00963873" w:rsidRDefault="00000000">
      <w:pPr>
        <w:pStyle w:val="BodyText"/>
        <w:spacing w:line="252" w:lineRule="exact"/>
        <w:ind w:left="660"/>
      </w:pPr>
      <w:r>
        <w:t>SP</w:t>
      </w:r>
      <w:r>
        <w:rPr>
          <w:spacing w:val="-7"/>
        </w:rPr>
        <w:t xml:space="preserve"> </w:t>
      </w:r>
      <w:r>
        <w:t>1.5-1</w:t>
      </w:r>
      <w:r>
        <w:rPr>
          <w:spacing w:val="-7"/>
        </w:rPr>
        <w:t xml:space="preserve"> </w:t>
      </w:r>
      <w:r>
        <w:t>Establish</w:t>
      </w:r>
      <w:r>
        <w:rPr>
          <w:spacing w:val="-7"/>
        </w:rPr>
        <w:t xml:space="preserve"> </w:t>
      </w:r>
      <w:r>
        <w:t>Process</w:t>
      </w:r>
      <w:r>
        <w:rPr>
          <w:spacing w:val="-7"/>
        </w:rPr>
        <w:t xml:space="preserve"> </w:t>
      </w:r>
      <w:r>
        <w:t>Performance</w:t>
      </w:r>
      <w:r>
        <w:rPr>
          <w:spacing w:val="-8"/>
        </w:rPr>
        <w:t xml:space="preserve"> </w:t>
      </w:r>
      <w:r>
        <w:rPr>
          <w:spacing w:val="-2"/>
        </w:rPr>
        <w:t>Models</w:t>
      </w:r>
    </w:p>
    <w:p w14:paraId="5D5CF4DA" w14:textId="77777777" w:rsidR="00963873" w:rsidRDefault="00000000">
      <w:pPr>
        <w:pStyle w:val="Heading3"/>
        <w:spacing w:before="146"/>
      </w:pPr>
      <w:r>
        <w:t>Organizational</w:t>
      </w:r>
      <w:r>
        <w:rPr>
          <w:spacing w:val="-4"/>
        </w:rPr>
        <w:t xml:space="preserve"> </w:t>
      </w:r>
      <w:r>
        <w:t>Training</w:t>
      </w:r>
      <w:r>
        <w:rPr>
          <w:spacing w:val="-1"/>
        </w:rPr>
        <w:t xml:space="preserve"> </w:t>
      </w:r>
      <w:r>
        <w:rPr>
          <w:spacing w:val="-4"/>
        </w:rPr>
        <w:t>(OT)</w:t>
      </w:r>
    </w:p>
    <w:p w14:paraId="522A34B9" w14:textId="77777777" w:rsidR="00963873" w:rsidRDefault="00000000">
      <w:pPr>
        <w:pStyle w:val="BodyText"/>
        <w:spacing w:line="376" w:lineRule="auto"/>
        <w:ind w:left="660" w:right="4661"/>
      </w:pPr>
      <w:r>
        <w:t>A</w:t>
      </w:r>
      <w:r>
        <w:rPr>
          <w:spacing w:val="-5"/>
        </w:rPr>
        <w:t xml:space="preserve"> </w:t>
      </w:r>
      <w:r>
        <w:t>Process</w:t>
      </w:r>
      <w:r>
        <w:rPr>
          <w:spacing w:val="-5"/>
        </w:rPr>
        <w:t xml:space="preserve"> </w:t>
      </w:r>
      <w:r>
        <w:t>Management</w:t>
      </w:r>
      <w:r>
        <w:rPr>
          <w:spacing w:val="-5"/>
        </w:rPr>
        <w:t xml:space="preserve"> </w:t>
      </w:r>
      <w:r>
        <w:t>process</w:t>
      </w:r>
      <w:r>
        <w:rPr>
          <w:spacing w:val="-5"/>
        </w:rPr>
        <w:t xml:space="preserve"> </w:t>
      </w:r>
      <w:r>
        <w:t>area</w:t>
      </w:r>
      <w:r>
        <w:rPr>
          <w:spacing w:val="-5"/>
        </w:rPr>
        <w:t xml:space="preserve"> </w:t>
      </w:r>
      <w:r>
        <w:t>at</w:t>
      </w:r>
      <w:r>
        <w:rPr>
          <w:spacing w:val="-4"/>
        </w:rPr>
        <w:t xml:space="preserve"> </w:t>
      </w:r>
      <w:r>
        <w:t>Maturity</w:t>
      </w:r>
      <w:r>
        <w:rPr>
          <w:spacing w:val="-5"/>
        </w:rPr>
        <w:t xml:space="preserve"> </w:t>
      </w:r>
      <w:r>
        <w:t>Level</w:t>
      </w:r>
      <w:r>
        <w:rPr>
          <w:spacing w:val="-5"/>
        </w:rPr>
        <w:t xml:space="preserve"> </w:t>
      </w:r>
      <w:r>
        <w:t xml:space="preserve">3 </w:t>
      </w:r>
      <w:r>
        <w:rPr>
          <w:spacing w:val="-2"/>
        </w:rPr>
        <w:t>Purpose</w:t>
      </w:r>
    </w:p>
    <w:p w14:paraId="38357BC4" w14:textId="77777777" w:rsidR="00963873" w:rsidRDefault="00000000">
      <w:pPr>
        <w:pStyle w:val="BodyText"/>
        <w:ind w:left="660" w:right="1584"/>
      </w:pPr>
      <w:r>
        <w:t>The</w:t>
      </w:r>
      <w:r>
        <w:rPr>
          <w:spacing w:val="40"/>
        </w:rPr>
        <w:t xml:space="preserve"> </w:t>
      </w:r>
      <w:r>
        <w:t>purpose</w:t>
      </w:r>
      <w:r>
        <w:rPr>
          <w:spacing w:val="40"/>
        </w:rPr>
        <w:t xml:space="preserve"> </w:t>
      </w:r>
      <w:r>
        <w:t>of</w:t>
      </w:r>
      <w:r>
        <w:rPr>
          <w:spacing w:val="40"/>
        </w:rPr>
        <w:t xml:space="preserve"> </w:t>
      </w:r>
      <w:r>
        <w:t>Organizational</w:t>
      </w:r>
      <w:r>
        <w:rPr>
          <w:spacing w:val="40"/>
        </w:rPr>
        <w:t xml:space="preserve"> </w:t>
      </w:r>
      <w:r>
        <w:t>Training</w:t>
      </w:r>
      <w:r>
        <w:rPr>
          <w:spacing w:val="40"/>
        </w:rPr>
        <w:t xml:space="preserve"> </w:t>
      </w:r>
      <w:r>
        <w:t>(OT)</w:t>
      </w:r>
      <w:r>
        <w:rPr>
          <w:spacing w:val="40"/>
        </w:rPr>
        <w:t xml:space="preserve"> </w:t>
      </w:r>
      <w:r>
        <w:t>is</w:t>
      </w:r>
      <w:r>
        <w:rPr>
          <w:spacing w:val="40"/>
        </w:rPr>
        <w:t xml:space="preserve"> </w:t>
      </w:r>
      <w:r>
        <w:t>to</w:t>
      </w:r>
      <w:r>
        <w:rPr>
          <w:spacing w:val="40"/>
        </w:rPr>
        <w:t xml:space="preserve"> </w:t>
      </w:r>
      <w:r>
        <w:t>develop</w:t>
      </w:r>
      <w:r>
        <w:rPr>
          <w:spacing w:val="40"/>
        </w:rPr>
        <w:t xml:space="preserve"> </w:t>
      </w:r>
      <w:r>
        <w:t>the</w:t>
      </w:r>
      <w:r>
        <w:rPr>
          <w:spacing w:val="40"/>
        </w:rPr>
        <w:t xml:space="preserve"> </w:t>
      </w:r>
      <w:r>
        <w:t>skills</w:t>
      </w:r>
      <w:r>
        <w:rPr>
          <w:spacing w:val="40"/>
        </w:rPr>
        <w:t xml:space="preserve"> </w:t>
      </w:r>
      <w:r>
        <w:t>and</w:t>
      </w:r>
      <w:r>
        <w:rPr>
          <w:spacing w:val="40"/>
        </w:rPr>
        <w:t xml:space="preserve"> </w:t>
      </w:r>
      <w:r>
        <w:t>knowledge</w:t>
      </w:r>
      <w:r>
        <w:rPr>
          <w:spacing w:val="40"/>
        </w:rPr>
        <w:t xml:space="preserve"> </w:t>
      </w:r>
      <w:r>
        <w:t>of people so that they can perform their roles effectively and efficiently.</w:t>
      </w:r>
    </w:p>
    <w:p w14:paraId="76D9F0E1" w14:textId="77777777" w:rsidR="00963873" w:rsidRDefault="00000000">
      <w:pPr>
        <w:pStyle w:val="BodyText"/>
        <w:spacing w:before="142"/>
        <w:ind w:left="660"/>
      </w:pPr>
      <w:r>
        <w:t>Specific</w:t>
      </w:r>
      <w:r>
        <w:rPr>
          <w:spacing w:val="-7"/>
        </w:rPr>
        <w:t xml:space="preserve"> </w:t>
      </w:r>
      <w:r>
        <w:t>Practices</w:t>
      </w:r>
      <w:r>
        <w:rPr>
          <w:spacing w:val="-6"/>
        </w:rPr>
        <w:t xml:space="preserve"> </w:t>
      </w:r>
      <w:r>
        <w:t>by</w:t>
      </w:r>
      <w:r>
        <w:rPr>
          <w:spacing w:val="-5"/>
        </w:rPr>
        <w:t xml:space="preserve"> </w:t>
      </w:r>
      <w:r>
        <w:rPr>
          <w:spacing w:val="-4"/>
        </w:rPr>
        <w:t>Goal</w:t>
      </w:r>
    </w:p>
    <w:p w14:paraId="21FAF069" w14:textId="77777777" w:rsidR="00963873" w:rsidRDefault="00000000">
      <w:pPr>
        <w:pStyle w:val="BodyText"/>
        <w:spacing w:before="144" w:line="376" w:lineRule="auto"/>
        <w:ind w:left="660" w:right="5013"/>
      </w:pPr>
      <w:r>
        <w:t>SG</w:t>
      </w:r>
      <w:r>
        <w:rPr>
          <w:spacing w:val="-6"/>
        </w:rPr>
        <w:t xml:space="preserve"> </w:t>
      </w:r>
      <w:r>
        <w:t>1</w:t>
      </w:r>
      <w:r>
        <w:rPr>
          <w:spacing w:val="-6"/>
        </w:rPr>
        <w:t xml:space="preserve"> </w:t>
      </w:r>
      <w:r>
        <w:t>Establish</w:t>
      </w:r>
      <w:r>
        <w:rPr>
          <w:spacing w:val="-6"/>
        </w:rPr>
        <w:t xml:space="preserve"> </w:t>
      </w:r>
      <w:r>
        <w:t>an</w:t>
      </w:r>
      <w:r>
        <w:rPr>
          <w:spacing w:val="-6"/>
        </w:rPr>
        <w:t xml:space="preserve"> </w:t>
      </w:r>
      <w:r>
        <w:t>Organizational</w:t>
      </w:r>
      <w:r>
        <w:rPr>
          <w:spacing w:val="-6"/>
        </w:rPr>
        <w:t xml:space="preserve"> </w:t>
      </w:r>
      <w:r>
        <w:t>Training</w:t>
      </w:r>
      <w:r>
        <w:rPr>
          <w:spacing w:val="-6"/>
        </w:rPr>
        <w:t xml:space="preserve"> </w:t>
      </w:r>
      <w:r>
        <w:t>Capability SP 1.1-1 Establish the Strategic Training Needs</w:t>
      </w:r>
    </w:p>
    <w:p w14:paraId="32E5AB9C" w14:textId="77777777" w:rsidR="00963873" w:rsidRDefault="00000000">
      <w:pPr>
        <w:pStyle w:val="BodyText"/>
        <w:spacing w:line="376" w:lineRule="auto"/>
        <w:ind w:left="660" w:right="2225"/>
      </w:pPr>
      <w:r>
        <w:t>SP</w:t>
      </w:r>
      <w:r>
        <w:rPr>
          <w:spacing w:val="-4"/>
        </w:rPr>
        <w:t xml:space="preserve"> </w:t>
      </w:r>
      <w:r>
        <w:t>1.2-1</w:t>
      </w:r>
      <w:r>
        <w:rPr>
          <w:spacing w:val="-4"/>
        </w:rPr>
        <w:t xml:space="preserve"> </w:t>
      </w:r>
      <w:r>
        <w:t>Determine</w:t>
      </w:r>
      <w:r>
        <w:rPr>
          <w:spacing w:val="-4"/>
        </w:rPr>
        <w:t xml:space="preserve"> </w:t>
      </w:r>
      <w:r>
        <w:t>Which</w:t>
      </w:r>
      <w:r>
        <w:rPr>
          <w:spacing w:val="-4"/>
        </w:rPr>
        <w:t xml:space="preserve"> </w:t>
      </w:r>
      <w:r>
        <w:t>Training</w:t>
      </w:r>
      <w:r>
        <w:rPr>
          <w:spacing w:val="-4"/>
        </w:rPr>
        <w:t xml:space="preserve"> </w:t>
      </w:r>
      <w:r>
        <w:t>Needs</w:t>
      </w:r>
      <w:r>
        <w:rPr>
          <w:spacing w:val="-4"/>
        </w:rPr>
        <w:t xml:space="preserve"> </w:t>
      </w:r>
      <w:r>
        <w:t>Are</w:t>
      </w:r>
      <w:r>
        <w:rPr>
          <w:spacing w:val="-4"/>
        </w:rPr>
        <w:t xml:space="preserve"> </w:t>
      </w:r>
      <w:r>
        <w:t>the</w:t>
      </w:r>
      <w:r>
        <w:rPr>
          <w:spacing w:val="-3"/>
        </w:rPr>
        <w:t xml:space="preserve"> </w:t>
      </w:r>
      <w:r>
        <w:t>Responsibility</w:t>
      </w:r>
      <w:r>
        <w:rPr>
          <w:spacing w:val="-4"/>
        </w:rPr>
        <w:t xml:space="preserve"> </w:t>
      </w:r>
      <w:r>
        <w:t>of</w:t>
      </w:r>
      <w:r>
        <w:rPr>
          <w:spacing w:val="-4"/>
        </w:rPr>
        <w:t xml:space="preserve"> </w:t>
      </w:r>
      <w:r>
        <w:t>the</w:t>
      </w:r>
      <w:r>
        <w:rPr>
          <w:spacing w:val="-4"/>
        </w:rPr>
        <w:t xml:space="preserve"> </w:t>
      </w:r>
      <w:r>
        <w:t>Organization SP 1.3-1 Establish an Organizational Training Tactical Plan</w:t>
      </w:r>
    </w:p>
    <w:p w14:paraId="2FF553BE" w14:textId="77777777" w:rsidR="00963873" w:rsidRDefault="00000000">
      <w:pPr>
        <w:pStyle w:val="BodyText"/>
        <w:spacing w:line="376" w:lineRule="auto"/>
        <w:ind w:left="660" w:right="6321"/>
      </w:pPr>
      <w:r>
        <w:t>SP</w:t>
      </w:r>
      <w:r>
        <w:rPr>
          <w:spacing w:val="-10"/>
        </w:rPr>
        <w:t xml:space="preserve"> </w:t>
      </w:r>
      <w:r>
        <w:t>1.4-1</w:t>
      </w:r>
      <w:r>
        <w:rPr>
          <w:spacing w:val="-10"/>
        </w:rPr>
        <w:t xml:space="preserve"> </w:t>
      </w:r>
      <w:r>
        <w:t>Establish</w:t>
      </w:r>
      <w:r>
        <w:rPr>
          <w:spacing w:val="-10"/>
        </w:rPr>
        <w:t xml:space="preserve"> </w:t>
      </w:r>
      <w:r>
        <w:t>Training</w:t>
      </w:r>
      <w:r>
        <w:rPr>
          <w:spacing w:val="-10"/>
        </w:rPr>
        <w:t xml:space="preserve"> </w:t>
      </w:r>
      <w:r>
        <w:t>Capability SG 2 Provide Necessary Training</w:t>
      </w:r>
    </w:p>
    <w:p w14:paraId="719A7238" w14:textId="77777777" w:rsidR="00963873" w:rsidRDefault="00000000">
      <w:pPr>
        <w:pStyle w:val="BodyText"/>
        <w:spacing w:line="252" w:lineRule="exact"/>
        <w:ind w:left="660"/>
      </w:pPr>
      <w:r>
        <w:t>SP</w:t>
      </w:r>
      <w:r>
        <w:rPr>
          <w:spacing w:val="-5"/>
        </w:rPr>
        <w:t xml:space="preserve"> </w:t>
      </w:r>
      <w:r>
        <w:t>2.1-1</w:t>
      </w:r>
      <w:r>
        <w:rPr>
          <w:spacing w:val="-6"/>
        </w:rPr>
        <w:t xml:space="preserve"> </w:t>
      </w:r>
      <w:r>
        <w:t>Deliver</w:t>
      </w:r>
      <w:r>
        <w:rPr>
          <w:spacing w:val="-4"/>
        </w:rPr>
        <w:t xml:space="preserve"> </w:t>
      </w:r>
      <w:r>
        <w:rPr>
          <w:spacing w:val="-2"/>
        </w:rPr>
        <w:t>Training</w:t>
      </w:r>
    </w:p>
    <w:p w14:paraId="4D1CB226" w14:textId="77777777" w:rsidR="00963873" w:rsidRDefault="00000000">
      <w:pPr>
        <w:pStyle w:val="BodyText"/>
        <w:spacing w:before="145" w:line="376" w:lineRule="auto"/>
        <w:ind w:left="660" w:right="6395"/>
      </w:pPr>
      <w:r>
        <w:t>SP 2.2-1 Establish Training Records SP</w:t>
      </w:r>
      <w:r>
        <w:rPr>
          <w:spacing w:val="-10"/>
        </w:rPr>
        <w:t xml:space="preserve"> </w:t>
      </w:r>
      <w:r>
        <w:t>2.3-1</w:t>
      </w:r>
      <w:r>
        <w:rPr>
          <w:spacing w:val="-10"/>
        </w:rPr>
        <w:t xml:space="preserve"> </w:t>
      </w:r>
      <w:r>
        <w:t>Assess</w:t>
      </w:r>
      <w:r>
        <w:rPr>
          <w:spacing w:val="-10"/>
        </w:rPr>
        <w:t xml:space="preserve"> </w:t>
      </w:r>
      <w:r>
        <w:t>Training</w:t>
      </w:r>
      <w:r>
        <w:rPr>
          <w:spacing w:val="-10"/>
        </w:rPr>
        <w:t xml:space="preserve"> </w:t>
      </w:r>
      <w:r>
        <w:t>Effectiveness</w:t>
      </w:r>
    </w:p>
    <w:p w14:paraId="60EB338B" w14:textId="77777777" w:rsidR="00963873" w:rsidRDefault="00000000">
      <w:pPr>
        <w:pStyle w:val="Heading3"/>
        <w:spacing w:before="1"/>
      </w:pPr>
      <w:r>
        <w:t>Product</w:t>
      </w:r>
      <w:r>
        <w:rPr>
          <w:spacing w:val="-2"/>
        </w:rPr>
        <w:t xml:space="preserve"> </w:t>
      </w:r>
      <w:r>
        <w:t xml:space="preserve">Integration </w:t>
      </w:r>
      <w:r>
        <w:rPr>
          <w:spacing w:val="-4"/>
        </w:rPr>
        <w:t>(PI)</w:t>
      </w:r>
    </w:p>
    <w:p w14:paraId="3A25503C" w14:textId="77777777" w:rsidR="00963873" w:rsidRDefault="00000000">
      <w:pPr>
        <w:pStyle w:val="BodyText"/>
        <w:spacing w:line="376" w:lineRule="auto"/>
        <w:ind w:left="660" w:right="5252"/>
      </w:pPr>
      <w:r>
        <w:t>An</w:t>
      </w:r>
      <w:r>
        <w:rPr>
          <w:spacing w:val="-6"/>
        </w:rPr>
        <w:t xml:space="preserve"> </w:t>
      </w:r>
      <w:r>
        <w:t>Engineering</w:t>
      </w:r>
      <w:r>
        <w:rPr>
          <w:spacing w:val="-6"/>
        </w:rPr>
        <w:t xml:space="preserve"> </w:t>
      </w:r>
      <w:r>
        <w:t>process</w:t>
      </w:r>
      <w:r>
        <w:rPr>
          <w:spacing w:val="-6"/>
        </w:rPr>
        <w:t xml:space="preserve"> </w:t>
      </w:r>
      <w:r>
        <w:t>area</w:t>
      </w:r>
      <w:r>
        <w:rPr>
          <w:spacing w:val="-6"/>
        </w:rPr>
        <w:t xml:space="preserve"> </w:t>
      </w:r>
      <w:r>
        <w:t>at</w:t>
      </w:r>
      <w:r>
        <w:rPr>
          <w:spacing w:val="-6"/>
        </w:rPr>
        <w:t xml:space="preserve"> </w:t>
      </w:r>
      <w:r>
        <w:t>Maturity</w:t>
      </w:r>
      <w:r>
        <w:rPr>
          <w:spacing w:val="-6"/>
        </w:rPr>
        <w:t xml:space="preserve"> </w:t>
      </w:r>
      <w:r>
        <w:t>Level</w:t>
      </w:r>
      <w:r>
        <w:rPr>
          <w:spacing w:val="-6"/>
        </w:rPr>
        <w:t xml:space="preserve"> </w:t>
      </w:r>
      <w:r>
        <w:t xml:space="preserve">3 </w:t>
      </w:r>
      <w:r>
        <w:rPr>
          <w:spacing w:val="-2"/>
        </w:rPr>
        <w:t>Purpose</w:t>
      </w:r>
    </w:p>
    <w:p w14:paraId="4483E77C" w14:textId="77777777" w:rsidR="00963873" w:rsidRDefault="00000000">
      <w:pPr>
        <w:pStyle w:val="BodyText"/>
        <w:ind w:left="660" w:right="1576"/>
        <w:jc w:val="both"/>
      </w:pPr>
      <w:r>
        <w:t>The purpose of Product Integration (PI) is to assemble the product from the product components, ensure that the product, as integrated, functions properly, and deliver the</w:t>
      </w:r>
      <w:r>
        <w:rPr>
          <w:spacing w:val="40"/>
        </w:rPr>
        <w:t xml:space="preserve"> </w:t>
      </w:r>
      <w:r>
        <w:rPr>
          <w:spacing w:val="-2"/>
        </w:rPr>
        <w:t>product.</w:t>
      </w:r>
    </w:p>
    <w:p w14:paraId="13546A26" w14:textId="77777777" w:rsidR="00963873" w:rsidRDefault="00000000">
      <w:pPr>
        <w:pStyle w:val="BodyText"/>
        <w:spacing w:before="143"/>
        <w:ind w:left="660"/>
        <w:jc w:val="both"/>
      </w:pPr>
      <w:r>
        <w:t>Specific</w:t>
      </w:r>
      <w:r>
        <w:rPr>
          <w:spacing w:val="-7"/>
        </w:rPr>
        <w:t xml:space="preserve"> </w:t>
      </w:r>
      <w:r>
        <w:t>Practices</w:t>
      </w:r>
      <w:r>
        <w:rPr>
          <w:spacing w:val="-6"/>
        </w:rPr>
        <w:t xml:space="preserve"> </w:t>
      </w:r>
      <w:r>
        <w:t>by</w:t>
      </w:r>
      <w:r>
        <w:rPr>
          <w:spacing w:val="-5"/>
        </w:rPr>
        <w:t xml:space="preserve"> </w:t>
      </w:r>
      <w:r>
        <w:rPr>
          <w:spacing w:val="-4"/>
        </w:rPr>
        <w:t>Goal</w:t>
      </w:r>
    </w:p>
    <w:p w14:paraId="2878EF13" w14:textId="77777777" w:rsidR="00963873" w:rsidRDefault="00000000">
      <w:pPr>
        <w:pStyle w:val="BodyText"/>
        <w:spacing w:before="144"/>
        <w:ind w:left="660"/>
        <w:jc w:val="both"/>
      </w:pPr>
      <w:r>
        <w:t>SG</w:t>
      </w:r>
      <w:r>
        <w:rPr>
          <w:spacing w:val="-4"/>
        </w:rPr>
        <w:t xml:space="preserve"> </w:t>
      </w:r>
      <w:r>
        <w:t>1</w:t>
      </w:r>
      <w:r>
        <w:rPr>
          <w:spacing w:val="-5"/>
        </w:rPr>
        <w:t xml:space="preserve"> </w:t>
      </w:r>
      <w:r>
        <w:t>Prepare</w:t>
      </w:r>
      <w:r>
        <w:rPr>
          <w:spacing w:val="-4"/>
        </w:rPr>
        <w:t xml:space="preserve"> </w:t>
      </w:r>
      <w:r>
        <w:t>for</w:t>
      </w:r>
      <w:r>
        <w:rPr>
          <w:spacing w:val="-4"/>
        </w:rPr>
        <w:t xml:space="preserve"> </w:t>
      </w:r>
      <w:r>
        <w:t>Product</w:t>
      </w:r>
      <w:r>
        <w:rPr>
          <w:spacing w:val="-4"/>
        </w:rPr>
        <w:t xml:space="preserve"> </w:t>
      </w:r>
      <w:r>
        <w:rPr>
          <w:spacing w:val="-2"/>
        </w:rPr>
        <w:t>Integration</w:t>
      </w:r>
    </w:p>
    <w:p w14:paraId="42787961" w14:textId="77777777" w:rsidR="00963873" w:rsidRDefault="00000000">
      <w:pPr>
        <w:pStyle w:val="BodyText"/>
        <w:spacing w:before="143"/>
        <w:ind w:left="660"/>
        <w:jc w:val="both"/>
      </w:pPr>
      <w:r>
        <w:t>SP</w:t>
      </w:r>
      <w:r>
        <w:rPr>
          <w:spacing w:val="-8"/>
        </w:rPr>
        <w:t xml:space="preserve"> </w:t>
      </w:r>
      <w:r>
        <w:t>1.1-1</w:t>
      </w:r>
      <w:r>
        <w:rPr>
          <w:spacing w:val="-7"/>
        </w:rPr>
        <w:t xml:space="preserve"> </w:t>
      </w:r>
      <w:r>
        <w:t>Determine</w:t>
      </w:r>
      <w:r>
        <w:rPr>
          <w:spacing w:val="-7"/>
        </w:rPr>
        <w:t xml:space="preserve"> </w:t>
      </w:r>
      <w:r>
        <w:t>Integration</w:t>
      </w:r>
      <w:r>
        <w:rPr>
          <w:spacing w:val="-7"/>
        </w:rPr>
        <w:t xml:space="preserve"> </w:t>
      </w:r>
      <w:r>
        <w:rPr>
          <w:spacing w:val="-2"/>
        </w:rPr>
        <w:t>Sequence</w:t>
      </w:r>
    </w:p>
    <w:p w14:paraId="22D55109" w14:textId="77777777" w:rsidR="00963873" w:rsidRDefault="00000000">
      <w:pPr>
        <w:pStyle w:val="BodyText"/>
        <w:spacing w:before="145"/>
        <w:ind w:left="660"/>
      </w:pPr>
      <w:r>
        <w:t>SP</w:t>
      </w:r>
      <w:r>
        <w:rPr>
          <w:spacing w:val="-7"/>
        </w:rPr>
        <w:t xml:space="preserve"> </w:t>
      </w:r>
      <w:r>
        <w:t>1.2-1</w:t>
      </w:r>
      <w:r>
        <w:rPr>
          <w:spacing w:val="-7"/>
        </w:rPr>
        <w:t xml:space="preserve"> </w:t>
      </w:r>
      <w:r>
        <w:t>Establish</w:t>
      </w:r>
      <w:r>
        <w:rPr>
          <w:spacing w:val="-6"/>
        </w:rPr>
        <w:t xml:space="preserve"> </w:t>
      </w:r>
      <w:r>
        <w:t>the</w:t>
      </w:r>
      <w:r>
        <w:rPr>
          <w:spacing w:val="-6"/>
        </w:rPr>
        <w:t xml:space="preserve"> </w:t>
      </w:r>
      <w:r>
        <w:t>Product</w:t>
      </w:r>
      <w:r>
        <w:rPr>
          <w:spacing w:val="-7"/>
        </w:rPr>
        <w:t xml:space="preserve"> </w:t>
      </w:r>
      <w:r>
        <w:t>Integration</w:t>
      </w:r>
      <w:r>
        <w:rPr>
          <w:spacing w:val="-6"/>
        </w:rPr>
        <w:t xml:space="preserve"> </w:t>
      </w:r>
      <w:r>
        <w:rPr>
          <w:spacing w:val="-2"/>
        </w:rPr>
        <w:t>Environment</w:t>
      </w:r>
    </w:p>
    <w:p w14:paraId="6C929517" w14:textId="77777777" w:rsidR="00963873" w:rsidRDefault="00000000">
      <w:pPr>
        <w:pStyle w:val="BodyText"/>
        <w:spacing w:before="144" w:line="376" w:lineRule="auto"/>
        <w:ind w:left="660" w:right="4336"/>
      </w:pPr>
      <w:r>
        <w:t>SP</w:t>
      </w:r>
      <w:r>
        <w:rPr>
          <w:spacing w:val="-6"/>
        </w:rPr>
        <w:t xml:space="preserve"> </w:t>
      </w:r>
      <w:r>
        <w:t>1.3-1</w:t>
      </w:r>
      <w:r>
        <w:rPr>
          <w:spacing w:val="-7"/>
        </w:rPr>
        <w:t xml:space="preserve"> </w:t>
      </w:r>
      <w:r>
        <w:t>Establish</w:t>
      </w:r>
      <w:r>
        <w:rPr>
          <w:spacing w:val="-6"/>
        </w:rPr>
        <w:t xml:space="preserve"> </w:t>
      </w:r>
      <w:r>
        <w:t>Product</w:t>
      </w:r>
      <w:r>
        <w:rPr>
          <w:spacing w:val="-7"/>
        </w:rPr>
        <w:t xml:space="preserve"> </w:t>
      </w:r>
      <w:r>
        <w:t>Integration</w:t>
      </w:r>
      <w:r>
        <w:rPr>
          <w:spacing w:val="-6"/>
        </w:rPr>
        <w:t xml:space="preserve"> </w:t>
      </w:r>
      <w:r>
        <w:t>Procedures</w:t>
      </w:r>
      <w:r>
        <w:rPr>
          <w:spacing w:val="-6"/>
        </w:rPr>
        <w:t xml:space="preserve"> </w:t>
      </w:r>
      <w:r>
        <w:t>and</w:t>
      </w:r>
      <w:r>
        <w:rPr>
          <w:spacing w:val="-6"/>
        </w:rPr>
        <w:t xml:space="preserve"> </w:t>
      </w:r>
      <w:r>
        <w:t>Criteria SG 2 Ensure Interface Compatibility</w:t>
      </w:r>
    </w:p>
    <w:p w14:paraId="4E6E96DB" w14:textId="77777777" w:rsidR="00963873" w:rsidRDefault="00000000">
      <w:pPr>
        <w:pStyle w:val="BodyText"/>
        <w:spacing w:line="376" w:lineRule="auto"/>
        <w:ind w:left="660" w:right="4661"/>
      </w:pPr>
      <w:r>
        <w:t>SP</w:t>
      </w:r>
      <w:r>
        <w:rPr>
          <w:spacing w:val="-7"/>
        </w:rPr>
        <w:t xml:space="preserve"> </w:t>
      </w:r>
      <w:r>
        <w:t>2.1-1</w:t>
      </w:r>
      <w:r>
        <w:rPr>
          <w:spacing w:val="-7"/>
        </w:rPr>
        <w:t xml:space="preserve"> </w:t>
      </w:r>
      <w:r>
        <w:t>Review</w:t>
      </w:r>
      <w:r>
        <w:rPr>
          <w:spacing w:val="-7"/>
        </w:rPr>
        <w:t xml:space="preserve"> </w:t>
      </w:r>
      <w:r>
        <w:t>Interface</w:t>
      </w:r>
      <w:r>
        <w:rPr>
          <w:spacing w:val="-6"/>
        </w:rPr>
        <w:t xml:space="preserve"> </w:t>
      </w:r>
      <w:r>
        <w:t>Descriptions</w:t>
      </w:r>
      <w:r>
        <w:rPr>
          <w:spacing w:val="-8"/>
        </w:rPr>
        <w:t xml:space="preserve"> </w:t>
      </w:r>
      <w:r>
        <w:t>for</w:t>
      </w:r>
      <w:r>
        <w:rPr>
          <w:spacing w:val="-7"/>
        </w:rPr>
        <w:t xml:space="preserve"> </w:t>
      </w:r>
      <w:r>
        <w:t>Completeness SP 2.2-1 Manage Interfaces</w:t>
      </w:r>
    </w:p>
    <w:p w14:paraId="039E2102" w14:textId="77777777" w:rsidR="00963873" w:rsidRDefault="00000000">
      <w:pPr>
        <w:pStyle w:val="BodyText"/>
        <w:spacing w:line="252" w:lineRule="exact"/>
        <w:ind w:left="660"/>
      </w:pPr>
      <w:r>
        <w:t>SG</w:t>
      </w:r>
      <w:r>
        <w:rPr>
          <w:spacing w:val="-6"/>
        </w:rPr>
        <w:t xml:space="preserve"> </w:t>
      </w:r>
      <w:r>
        <w:t>3</w:t>
      </w:r>
      <w:r>
        <w:rPr>
          <w:spacing w:val="-6"/>
        </w:rPr>
        <w:t xml:space="preserve"> </w:t>
      </w:r>
      <w:r>
        <w:t>Assemble</w:t>
      </w:r>
      <w:r>
        <w:rPr>
          <w:spacing w:val="-6"/>
        </w:rPr>
        <w:t xml:space="preserve"> </w:t>
      </w:r>
      <w:r>
        <w:t>Product</w:t>
      </w:r>
      <w:r>
        <w:rPr>
          <w:spacing w:val="-6"/>
        </w:rPr>
        <w:t xml:space="preserve"> </w:t>
      </w:r>
      <w:r>
        <w:t>Components</w:t>
      </w:r>
      <w:r>
        <w:rPr>
          <w:spacing w:val="-6"/>
        </w:rPr>
        <w:t xml:space="preserve"> </w:t>
      </w:r>
      <w:r>
        <w:t>and</w:t>
      </w:r>
      <w:r>
        <w:rPr>
          <w:spacing w:val="-6"/>
        </w:rPr>
        <w:t xml:space="preserve"> </w:t>
      </w:r>
      <w:r>
        <w:t>Deliver</w:t>
      </w:r>
      <w:r>
        <w:rPr>
          <w:spacing w:val="-6"/>
        </w:rPr>
        <w:t xml:space="preserve"> </w:t>
      </w:r>
      <w:r>
        <w:t>the</w:t>
      </w:r>
      <w:r>
        <w:rPr>
          <w:spacing w:val="-6"/>
        </w:rPr>
        <w:t xml:space="preserve"> </w:t>
      </w:r>
      <w:r>
        <w:rPr>
          <w:spacing w:val="-2"/>
        </w:rPr>
        <w:t>Product</w:t>
      </w:r>
    </w:p>
    <w:p w14:paraId="64650E36" w14:textId="77777777" w:rsidR="00963873" w:rsidRDefault="00963873">
      <w:pPr>
        <w:spacing w:line="252" w:lineRule="exact"/>
        <w:sectPr w:rsidR="00963873">
          <w:pgSz w:w="12240" w:h="15840"/>
          <w:pgMar w:top="1340" w:right="220" w:bottom="680" w:left="1500" w:header="446" w:footer="488" w:gutter="0"/>
          <w:cols w:space="720"/>
        </w:sectPr>
      </w:pPr>
    </w:p>
    <w:p w14:paraId="13DF0835" w14:textId="77777777" w:rsidR="00963873" w:rsidRDefault="00000000">
      <w:pPr>
        <w:pStyle w:val="BodyText"/>
        <w:spacing w:before="89" w:line="376" w:lineRule="auto"/>
        <w:ind w:left="660" w:right="3838"/>
      </w:pPr>
      <w:r>
        <w:t>SP</w:t>
      </w:r>
      <w:r>
        <w:rPr>
          <w:spacing w:val="-5"/>
        </w:rPr>
        <w:t xml:space="preserve"> </w:t>
      </w:r>
      <w:r>
        <w:t>3.1-1</w:t>
      </w:r>
      <w:r>
        <w:rPr>
          <w:spacing w:val="-6"/>
        </w:rPr>
        <w:t xml:space="preserve"> </w:t>
      </w:r>
      <w:r>
        <w:t>Confirm</w:t>
      </w:r>
      <w:r>
        <w:rPr>
          <w:spacing w:val="-7"/>
        </w:rPr>
        <w:t xml:space="preserve"> </w:t>
      </w:r>
      <w:r>
        <w:t>Readiness</w:t>
      </w:r>
      <w:r>
        <w:rPr>
          <w:spacing w:val="-5"/>
        </w:rPr>
        <w:t xml:space="preserve"> </w:t>
      </w:r>
      <w:r>
        <w:t>of</w:t>
      </w:r>
      <w:r>
        <w:rPr>
          <w:spacing w:val="-5"/>
        </w:rPr>
        <w:t xml:space="preserve"> </w:t>
      </w:r>
      <w:r>
        <w:t>Product</w:t>
      </w:r>
      <w:r>
        <w:rPr>
          <w:spacing w:val="-6"/>
        </w:rPr>
        <w:t xml:space="preserve"> </w:t>
      </w:r>
      <w:r>
        <w:t>Components</w:t>
      </w:r>
      <w:r>
        <w:rPr>
          <w:spacing w:val="-5"/>
        </w:rPr>
        <w:t xml:space="preserve"> </w:t>
      </w:r>
      <w:r>
        <w:t>for</w:t>
      </w:r>
      <w:r>
        <w:rPr>
          <w:spacing w:val="-5"/>
        </w:rPr>
        <w:t xml:space="preserve"> </w:t>
      </w:r>
      <w:r>
        <w:t>Integration SP 3.2-1 Assemble Product Components</w:t>
      </w:r>
    </w:p>
    <w:p w14:paraId="6E4AA3E1" w14:textId="77777777" w:rsidR="00963873" w:rsidRDefault="00000000">
      <w:pPr>
        <w:pStyle w:val="BodyText"/>
        <w:spacing w:before="1"/>
        <w:ind w:left="660"/>
      </w:pPr>
      <w:r>
        <w:t>SP</w:t>
      </w:r>
      <w:r>
        <w:rPr>
          <w:spacing w:val="-7"/>
        </w:rPr>
        <w:t xml:space="preserve"> </w:t>
      </w:r>
      <w:r>
        <w:t>3.3-1</w:t>
      </w:r>
      <w:r>
        <w:rPr>
          <w:spacing w:val="-8"/>
        </w:rPr>
        <w:t xml:space="preserve"> </w:t>
      </w:r>
      <w:r>
        <w:t>Evaluate</w:t>
      </w:r>
      <w:r>
        <w:rPr>
          <w:spacing w:val="-7"/>
        </w:rPr>
        <w:t xml:space="preserve"> </w:t>
      </w:r>
      <w:r>
        <w:t>Assembled</w:t>
      </w:r>
      <w:r>
        <w:rPr>
          <w:spacing w:val="-7"/>
        </w:rPr>
        <w:t xml:space="preserve"> </w:t>
      </w:r>
      <w:r>
        <w:t>Product</w:t>
      </w:r>
      <w:r>
        <w:rPr>
          <w:spacing w:val="-7"/>
        </w:rPr>
        <w:t xml:space="preserve"> </w:t>
      </w:r>
      <w:r>
        <w:rPr>
          <w:spacing w:val="-2"/>
        </w:rPr>
        <w:t>Components</w:t>
      </w:r>
    </w:p>
    <w:p w14:paraId="407DEBA5" w14:textId="77777777" w:rsidR="00963873" w:rsidRDefault="00000000">
      <w:pPr>
        <w:pStyle w:val="BodyText"/>
        <w:spacing w:before="143"/>
        <w:ind w:left="660"/>
      </w:pPr>
      <w:r>
        <w:t>SP</w:t>
      </w:r>
      <w:r>
        <w:rPr>
          <w:spacing w:val="-5"/>
        </w:rPr>
        <w:t xml:space="preserve"> </w:t>
      </w:r>
      <w:r>
        <w:t>3.4-1</w:t>
      </w:r>
      <w:r>
        <w:rPr>
          <w:spacing w:val="-6"/>
        </w:rPr>
        <w:t xml:space="preserve"> </w:t>
      </w:r>
      <w:r>
        <w:t>Package</w:t>
      </w:r>
      <w:r>
        <w:rPr>
          <w:spacing w:val="-5"/>
        </w:rPr>
        <w:t xml:space="preserve"> </w:t>
      </w:r>
      <w:r>
        <w:t>and</w:t>
      </w:r>
      <w:r>
        <w:rPr>
          <w:spacing w:val="-5"/>
        </w:rPr>
        <w:t xml:space="preserve"> </w:t>
      </w:r>
      <w:r>
        <w:t>Deliver</w:t>
      </w:r>
      <w:r>
        <w:rPr>
          <w:spacing w:val="-5"/>
        </w:rPr>
        <w:t xml:space="preserve"> </w:t>
      </w:r>
      <w:r>
        <w:t>the</w:t>
      </w:r>
      <w:r>
        <w:rPr>
          <w:spacing w:val="-4"/>
        </w:rPr>
        <w:t xml:space="preserve"> </w:t>
      </w:r>
      <w:r>
        <w:t>Product</w:t>
      </w:r>
      <w:r>
        <w:rPr>
          <w:spacing w:val="-5"/>
        </w:rPr>
        <w:t xml:space="preserve"> </w:t>
      </w:r>
      <w:r>
        <w:t>or</w:t>
      </w:r>
      <w:r>
        <w:rPr>
          <w:spacing w:val="-5"/>
        </w:rPr>
        <w:t xml:space="preserve"> </w:t>
      </w:r>
      <w:r>
        <w:t>Product</w:t>
      </w:r>
      <w:r>
        <w:rPr>
          <w:spacing w:val="-6"/>
        </w:rPr>
        <w:t xml:space="preserve"> </w:t>
      </w:r>
      <w:r>
        <w:rPr>
          <w:spacing w:val="-2"/>
        </w:rPr>
        <w:t>Component</w:t>
      </w:r>
    </w:p>
    <w:p w14:paraId="39C5EAFD" w14:textId="77777777" w:rsidR="00963873" w:rsidRDefault="00000000">
      <w:pPr>
        <w:pStyle w:val="Heading3"/>
        <w:spacing w:before="146"/>
        <w:jc w:val="both"/>
      </w:pPr>
      <w:r>
        <w:t>Project</w:t>
      </w:r>
      <w:r>
        <w:rPr>
          <w:spacing w:val="-3"/>
        </w:rPr>
        <w:t xml:space="preserve"> </w:t>
      </w:r>
      <w:r>
        <w:t>Monitoring</w:t>
      </w:r>
      <w:r>
        <w:rPr>
          <w:spacing w:val="-3"/>
        </w:rPr>
        <w:t xml:space="preserve"> </w:t>
      </w:r>
      <w:r>
        <w:t>and</w:t>
      </w:r>
      <w:r>
        <w:rPr>
          <w:spacing w:val="-3"/>
        </w:rPr>
        <w:t xml:space="preserve"> </w:t>
      </w:r>
      <w:r>
        <w:t>Control</w:t>
      </w:r>
      <w:r>
        <w:rPr>
          <w:spacing w:val="-3"/>
        </w:rPr>
        <w:t xml:space="preserve"> </w:t>
      </w:r>
      <w:r>
        <w:rPr>
          <w:spacing w:val="-2"/>
        </w:rPr>
        <w:t>(PMC)</w:t>
      </w:r>
    </w:p>
    <w:p w14:paraId="78D4C1C6" w14:textId="77777777" w:rsidR="00963873" w:rsidRDefault="00000000">
      <w:pPr>
        <w:pStyle w:val="BodyText"/>
        <w:spacing w:line="376" w:lineRule="auto"/>
        <w:ind w:left="660" w:right="4921"/>
        <w:jc w:val="both"/>
      </w:pPr>
      <w:r>
        <w:t>A</w:t>
      </w:r>
      <w:r>
        <w:rPr>
          <w:spacing w:val="-5"/>
        </w:rPr>
        <w:t xml:space="preserve"> </w:t>
      </w:r>
      <w:r>
        <w:t>Project</w:t>
      </w:r>
      <w:r>
        <w:rPr>
          <w:spacing w:val="-5"/>
        </w:rPr>
        <w:t xml:space="preserve"> </w:t>
      </w:r>
      <w:r>
        <w:t>Management</w:t>
      </w:r>
      <w:r>
        <w:rPr>
          <w:spacing w:val="-5"/>
        </w:rPr>
        <w:t xml:space="preserve"> </w:t>
      </w:r>
      <w:r>
        <w:t>process</w:t>
      </w:r>
      <w:r>
        <w:rPr>
          <w:spacing w:val="-4"/>
        </w:rPr>
        <w:t xml:space="preserve"> </w:t>
      </w:r>
      <w:r>
        <w:t>area</w:t>
      </w:r>
      <w:r>
        <w:rPr>
          <w:spacing w:val="-4"/>
        </w:rPr>
        <w:t xml:space="preserve"> </w:t>
      </w:r>
      <w:r>
        <w:t>at</w:t>
      </w:r>
      <w:r>
        <w:rPr>
          <w:spacing w:val="-5"/>
        </w:rPr>
        <w:t xml:space="preserve"> </w:t>
      </w:r>
      <w:r>
        <w:t>Maturity</w:t>
      </w:r>
      <w:r>
        <w:rPr>
          <w:spacing w:val="-5"/>
        </w:rPr>
        <w:t xml:space="preserve"> </w:t>
      </w:r>
      <w:r>
        <w:t>Level</w:t>
      </w:r>
      <w:r>
        <w:rPr>
          <w:spacing w:val="-5"/>
        </w:rPr>
        <w:t xml:space="preserve"> </w:t>
      </w:r>
      <w:r>
        <w:t xml:space="preserve">2 </w:t>
      </w:r>
      <w:r>
        <w:rPr>
          <w:spacing w:val="-2"/>
        </w:rPr>
        <w:t>Purpose</w:t>
      </w:r>
    </w:p>
    <w:p w14:paraId="151ACF47" w14:textId="77777777" w:rsidR="00963873" w:rsidRDefault="00000000">
      <w:pPr>
        <w:pStyle w:val="BodyText"/>
        <w:ind w:left="660" w:right="1576"/>
        <w:jc w:val="both"/>
      </w:pPr>
      <w:r>
        <w:t>The purpose of Project Monitoring and Control (PMC) is to provide an understanding of the project's progress so that appropriate corrective actions can be taken when the project's performance deviates significantly from the plan.</w:t>
      </w:r>
    </w:p>
    <w:p w14:paraId="408EA47E" w14:textId="77777777" w:rsidR="00963873" w:rsidRDefault="00000000">
      <w:pPr>
        <w:pStyle w:val="BodyText"/>
        <w:spacing w:before="142"/>
        <w:ind w:left="660"/>
        <w:jc w:val="both"/>
      </w:pPr>
      <w:r>
        <w:t>Specific</w:t>
      </w:r>
      <w:r>
        <w:rPr>
          <w:spacing w:val="-7"/>
        </w:rPr>
        <w:t xml:space="preserve"> </w:t>
      </w:r>
      <w:r>
        <w:t>Practices</w:t>
      </w:r>
      <w:r>
        <w:rPr>
          <w:spacing w:val="-6"/>
        </w:rPr>
        <w:t xml:space="preserve"> </w:t>
      </w:r>
      <w:r>
        <w:t>by</w:t>
      </w:r>
      <w:r>
        <w:rPr>
          <w:spacing w:val="-5"/>
        </w:rPr>
        <w:t xml:space="preserve"> </w:t>
      </w:r>
      <w:r>
        <w:rPr>
          <w:spacing w:val="-4"/>
        </w:rPr>
        <w:t>Goal</w:t>
      </w:r>
    </w:p>
    <w:p w14:paraId="3B495D7A" w14:textId="77777777" w:rsidR="00963873" w:rsidRDefault="00000000">
      <w:pPr>
        <w:pStyle w:val="BodyText"/>
        <w:spacing w:before="144"/>
        <w:ind w:left="660"/>
      </w:pPr>
      <w:r>
        <w:t>SG</w:t>
      </w:r>
      <w:r>
        <w:rPr>
          <w:spacing w:val="-5"/>
        </w:rPr>
        <w:t xml:space="preserve"> </w:t>
      </w:r>
      <w:r>
        <w:t>1</w:t>
      </w:r>
      <w:r>
        <w:rPr>
          <w:spacing w:val="-5"/>
        </w:rPr>
        <w:t xml:space="preserve"> </w:t>
      </w:r>
      <w:r>
        <w:t>Monitor</w:t>
      </w:r>
      <w:r>
        <w:rPr>
          <w:spacing w:val="-5"/>
        </w:rPr>
        <w:t xml:space="preserve"> </w:t>
      </w:r>
      <w:r>
        <w:t>Project</w:t>
      </w:r>
      <w:r>
        <w:rPr>
          <w:spacing w:val="-4"/>
        </w:rPr>
        <w:t xml:space="preserve"> </w:t>
      </w:r>
      <w:r>
        <w:t>against</w:t>
      </w:r>
      <w:r>
        <w:rPr>
          <w:spacing w:val="-5"/>
        </w:rPr>
        <w:t xml:space="preserve"> </w:t>
      </w:r>
      <w:r>
        <w:rPr>
          <w:spacing w:val="-4"/>
        </w:rPr>
        <w:t>Plan</w:t>
      </w:r>
    </w:p>
    <w:p w14:paraId="0893D3C9" w14:textId="77777777" w:rsidR="00963873" w:rsidRDefault="00000000">
      <w:pPr>
        <w:pStyle w:val="BodyText"/>
        <w:spacing w:before="145" w:line="376" w:lineRule="auto"/>
        <w:ind w:left="660" w:right="5621"/>
      </w:pPr>
      <w:r>
        <w:t>SP</w:t>
      </w:r>
      <w:r>
        <w:rPr>
          <w:spacing w:val="-8"/>
        </w:rPr>
        <w:t xml:space="preserve"> </w:t>
      </w:r>
      <w:r>
        <w:t>1.1-1</w:t>
      </w:r>
      <w:r>
        <w:rPr>
          <w:spacing w:val="-9"/>
        </w:rPr>
        <w:t xml:space="preserve"> </w:t>
      </w:r>
      <w:r>
        <w:t>Monitor</w:t>
      </w:r>
      <w:r>
        <w:rPr>
          <w:spacing w:val="-8"/>
        </w:rPr>
        <w:t xml:space="preserve"> </w:t>
      </w:r>
      <w:r>
        <w:t>Project</w:t>
      </w:r>
      <w:r>
        <w:rPr>
          <w:spacing w:val="-9"/>
        </w:rPr>
        <w:t xml:space="preserve"> </w:t>
      </w:r>
      <w:r>
        <w:t>Planning</w:t>
      </w:r>
      <w:r>
        <w:rPr>
          <w:spacing w:val="-8"/>
        </w:rPr>
        <w:t xml:space="preserve"> </w:t>
      </w:r>
      <w:r>
        <w:t>Parameters SP 1.2-1 Monitor Commitments</w:t>
      </w:r>
    </w:p>
    <w:p w14:paraId="2A307DEB" w14:textId="77777777" w:rsidR="00963873" w:rsidRDefault="00000000">
      <w:pPr>
        <w:pStyle w:val="BodyText"/>
        <w:ind w:left="660"/>
      </w:pPr>
      <w:r>
        <w:t>SP</w:t>
      </w:r>
      <w:r>
        <w:rPr>
          <w:spacing w:val="-6"/>
        </w:rPr>
        <w:t xml:space="preserve"> </w:t>
      </w:r>
      <w:r>
        <w:t>1.3-1</w:t>
      </w:r>
      <w:r>
        <w:rPr>
          <w:spacing w:val="-6"/>
        </w:rPr>
        <w:t xml:space="preserve"> </w:t>
      </w:r>
      <w:r>
        <w:t>Monitor</w:t>
      </w:r>
      <w:r>
        <w:rPr>
          <w:spacing w:val="-6"/>
        </w:rPr>
        <w:t xml:space="preserve"> </w:t>
      </w:r>
      <w:r>
        <w:t>Project</w:t>
      </w:r>
      <w:r>
        <w:rPr>
          <w:spacing w:val="-6"/>
        </w:rPr>
        <w:t xml:space="preserve"> </w:t>
      </w:r>
      <w:r>
        <w:rPr>
          <w:spacing w:val="-2"/>
        </w:rPr>
        <w:t>Risks</w:t>
      </w:r>
    </w:p>
    <w:p w14:paraId="215B672E" w14:textId="77777777" w:rsidR="00963873" w:rsidRDefault="00000000">
      <w:pPr>
        <w:pStyle w:val="BodyText"/>
        <w:spacing w:before="143"/>
        <w:ind w:left="660"/>
      </w:pPr>
      <w:r>
        <w:t>SP</w:t>
      </w:r>
      <w:r>
        <w:rPr>
          <w:spacing w:val="-5"/>
        </w:rPr>
        <w:t xml:space="preserve"> </w:t>
      </w:r>
      <w:r>
        <w:t>1.4-1</w:t>
      </w:r>
      <w:r>
        <w:rPr>
          <w:spacing w:val="-6"/>
        </w:rPr>
        <w:t xml:space="preserve"> </w:t>
      </w:r>
      <w:r>
        <w:t>Monitor</w:t>
      </w:r>
      <w:r>
        <w:rPr>
          <w:spacing w:val="-5"/>
        </w:rPr>
        <w:t xml:space="preserve"> </w:t>
      </w:r>
      <w:r>
        <w:t>Data</w:t>
      </w:r>
      <w:r>
        <w:rPr>
          <w:spacing w:val="-5"/>
        </w:rPr>
        <w:t xml:space="preserve"> </w:t>
      </w:r>
      <w:r>
        <w:rPr>
          <w:spacing w:val="-2"/>
        </w:rPr>
        <w:t>Management</w:t>
      </w:r>
    </w:p>
    <w:p w14:paraId="4A921C23" w14:textId="77777777" w:rsidR="00963873" w:rsidRDefault="00000000">
      <w:pPr>
        <w:pStyle w:val="BodyText"/>
        <w:spacing w:before="144" w:line="376" w:lineRule="auto"/>
        <w:ind w:left="660" w:right="5988"/>
      </w:pPr>
      <w:r>
        <w:t>SP</w:t>
      </w:r>
      <w:r>
        <w:rPr>
          <w:spacing w:val="-10"/>
        </w:rPr>
        <w:t xml:space="preserve"> </w:t>
      </w:r>
      <w:r>
        <w:t>1.5-1</w:t>
      </w:r>
      <w:r>
        <w:rPr>
          <w:spacing w:val="-10"/>
        </w:rPr>
        <w:t xml:space="preserve"> </w:t>
      </w:r>
      <w:r>
        <w:t>Monitor</w:t>
      </w:r>
      <w:r>
        <w:rPr>
          <w:spacing w:val="-10"/>
        </w:rPr>
        <w:t xml:space="preserve"> </w:t>
      </w:r>
      <w:r>
        <w:t>Stakeholder</w:t>
      </w:r>
      <w:r>
        <w:rPr>
          <w:spacing w:val="-10"/>
        </w:rPr>
        <w:t xml:space="preserve"> </w:t>
      </w:r>
      <w:r>
        <w:t>Involvement SP 1.6-1 Conduct Progress Reviews</w:t>
      </w:r>
    </w:p>
    <w:p w14:paraId="624E4F0B" w14:textId="77777777" w:rsidR="00963873" w:rsidRDefault="00000000">
      <w:pPr>
        <w:pStyle w:val="BodyText"/>
        <w:ind w:left="660"/>
      </w:pPr>
      <w:r>
        <w:t>SP</w:t>
      </w:r>
      <w:r>
        <w:rPr>
          <w:spacing w:val="-7"/>
        </w:rPr>
        <w:t xml:space="preserve"> </w:t>
      </w:r>
      <w:r>
        <w:t>1.7-1</w:t>
      </w:r>
      <w:r>
        <w:rPr>
          <w:spacing w:val="-7"/>
        </w:rPr>
        <w:t xml:space="preserve"> </w:t>
      </w:r>
      <w:r>
        <w:t>Conduct</w:t>
      </w:r>
      <w:r>
        <w:rPr>
          <w:spacing w:val="-6"/>
        </w:rPr>
        <w:t xml:space="preserve"> </w:t>
      </w:r>
      <w:r>
        <w:t>Milestone</w:t>
      </w:r>
      <w:r>
        <w:rPr>
          <w:spacing w:val="-7"/>
        </w:rPr>
        <w:t xml:space="preserve"> </w:t>
      </w:r>
      <w:r>
        <w:rPr>
          <w:spacing w:val="-2"/>
        </w:rPr>
        <w:t>Reviews</w:t>
      </w:r>
    </w:p>
    <w:p w14:paraId="713B3B26" w14:textId="77777777" w:rsidR="00963873" w:rsidRDefault="00000000">
      <w:pPr>
        <w:pStyle w:val="BodyText"/>
        <w:spacing w:before="144" w:line="376" w:lineRule="auto"/>
        <w:ind w:left="660" w:right="5988"/>
      </w:pPr>
      <w:r>
        <w:t>SG</w:t>
      </w:r>
      <w:r>
        <w:rPr>
          <w:spacing w:val="-7"/>
        </w:rPr>
        <w:t xml:space="preserve"> </w:t>
      </w:r>
      <w:r>
        <w:t>2</w:t>
      </w:r>
      <w:r>
        <w:rPr>
          <w:spacing w:val="-7"/>
        </w:rPr>
        <w:t xml:space="preserve"> </w:t>
      </w:r>
      <w:r>
        <w:t>Manage</w:t>
      </w:r>
      <w:r>
        <w:rPr>
          <w:spacing w:val="-7"/>
        </w:rPr>
        <w:t xml:space="preserve"> </w:t>
      </w:r>
      <w:r>
        <w:t>Corrective</w:t>
      </w:r>
      <w:r>
        <w:rPr>
          <w:spacing w:val="-7"/>
        </w:rPr>
        <w:t xml:space="preserve"> </w:t>
      </w:r>
      <w:r>
        <w:t>Action</w:t>
      </w:r>
      <w:r>
        <w:rPr>
          <w:spacing w:val="-7"/>
        </w:rPr>
        <w:t xml:space="preserve"> </w:t>
      </w:r>
      <w:r>
        <w:t>to</w:t>
      </w:r>
      <w:r>
        <w:rPr>
          <w:spacing w:val="-7"/>
        </w:rPr>
        <w:t xml:space="preserve"> </w:t>
      </w:r>
      <w:r>
        <w:t>Closure SP 2.1-1 Analyze Issues</w:t>
      </w:r>
    </w:p>
    <w:p w14:paraId="08591F10" w14:textId="77777777" w:rsidR="00963873" w:rsidRDefault="00000000">
      <w:pPr>
        <w:pStyle w:val="BodyText"/>
        <w:spacing w:line="376" w:lineRule="auto"/>
        <w:ind w:left="660" w:right="6705"/>
      </w:pPr>
      <w:r>
        <w:t>SP 2.2-1 Take Corrective Action</w:t>
      </w:r>
      <w:r>
        <w:rPr>
          <w:spacing w:val="40"/>
        </w:rPr>
        <w:t xml:space="preserve"> </w:t>
      </w:r>
      <w:r>
        <w:t>SP</w:t>
      </w:r>
      <w:r>
        <w:rPr>
          <w:spacing w:val="-10"/>
        </w:rPr>
        <w:t xml:space="preserve"> </w:t>
      </w:r>
      <w:r>
        <w:t>2.3-1</w:t>
      </w:r>
      <w:r>
        <w:rPr>
          <w:spacing w:val="-10"/>
        </w:rPr>
        <w:t xml:space="preserve"> </w:t>
      </w:r>
      <w:r>
        <w:t>Manage</w:t>
      </w:r>
      <w:r>
        <w:rPr>
          <w:spacing w:val="-10"/>
        </w:rPr>
        <w:t xml:space="preserve"> </w:t>
      </w:r>
      <w:r>
        <w:t>Corrective</w:t>
      </w:r>
      <w:r>
        <w:rPr>
          <w:spacing w:val="-10"/>
        </w:rPr>
        <w:t xml:space="preserve"> </w:t>
      </w:r>
      <w:r>
        <w:t>Action</w:t>
      </w:r>
    </w:p>
    <w:p w14:paraId="5E095ED6" w14:textId="77777777" w:rsidR="00963873" w:rsidRDefault="00000000">
      <w:pPr>
        <w:pStyle w:val="Heading3"/>
        <w:spacing w:before="1"/>
      </w:pPr>
      <w:r>
        <w:t>Project</w:t>
      </w:r>
      <w:r>
        <w:rPr>
          <w:spacing w:val="-3"/>
        </w:rPr>
        <w:t xml:space="preserve"> </w:t>
      </w:r>
      <w:r>
        <w:t>Monitoring</w:t>
      </w:r>
      <w:r>
        <w:rPr>
          <w:spacing w:val="-3"/>
        </w:rPr>
        <w:t xml:space="preserve"> </w:t>
      </w:r>
      <w:r>
        <w:t>and</w:t>
      </w:r>
      <w:r>
        <w:rPr>
          <w:spacing w:val="-3"/>
        </w:rPr>
        <w:t xml:space="preserve"> </w:t>
      </w:r>
      <w:r>
        <w:t>Control</w:t>
      </w:r>
      <w:r>
        <w:rPr>
          <w:spacing w:val="-3"/>
        </w:rPr>
        <w:t xml:space="preserve"> </w:t>
      </w:r>
      <w:r>
        <w:rPr>
          <w:spacing w:val="-2"/>
        </w:rPr>
        <w:t>(PMC)</w:t>
      </w:r>
    </w:p>
    <w:p w14:paraId="28881029" w14:textId="77777777" w:rsidR="00963873" w:rsidRDefault="00000000">
      <w:pPr>
        <w:pStyle w:val="BodyText"/>
        <w:spacing w:line="376" w:lineRule="auto"/>
        <w:ind w:left="660" w:right="4887"/>
      </w:pPr>
      <w:r>
        <w:t>A</w:t>
      </w:r>
      <w:r>
        <w:rPr>
          <w:spacing w:val="-5"/>
        </w:rPr>
        <w:t xml:space="preserve"> </w:t>
      </w:r>
      <w:r>
        <w:t>Project</w:t>
      </w:r>
      <w:r>
        <w:rPr>
          <w:spacing w:val="-5"/>
        </w:rPr>
        <w:t xml:space="preserve"> </w:t>
      </w:r>
      <w:r>
        <w:t>Management</w:t>
      </w:r>
      <w:r>
        <w:rPr>
          <w:spacing w:val="-5"/>
        </w:rPr>
        <w:t xml:space="preserve"> </w:t>
      </w:r>
      <w:r>
        <w:t>process</w:t>
      </w:r>
      <w:r>
        <w:rPr>
          <w:spacing w:val="-4"/>
        </w:rPr>
        <w:t xml:space="preserve"> </w:t>
      </w:r>
      <w:r>
        <w:t>area</w:t>
      </w:r>
      <w:r>
        <w:rPr>
          <w:spacing w:val="-4"/>
        </w:rPr>
        <w:t xml:space="preserve"> </w:t>
      </w:r>
      <w:r>
        <w:t>at</w:t>
      </w:r>
      <w:r>
        <w:rPr>
          <w:spacing w:val="-5"/>
        </w:rPr>
        <w:t xml:space="preserve"> </w:t>
      </w:r>
      <w:r>
        <w:t>Maturity</w:t>
      </w:r>
      <w:r>
        <w:rPr>
          <w:spacing w:val="-5"/>
        </w:rPr>
        <w:t xml:space="preserve"> </w:t>
      </w:r>
      <w:r>
        <w:t>Level</w:t>
      </w:r>
      <w:r>
        <w:rPr>
          <w:spacing w:val="-5"/>
        </w:rPr>
        <w:t xml:space="preserve"> </w:t>
      </w:r>
      <w:r>
        <w:t xml:space="preserve">2 </w:t>
      </w:r>
      <w:r>
        <w:rPr>
          <w:spacing w:val="-2"/>
        </w:rPr>
        <w:t>Purpose</w:t>
      </w:r>
    </w:p>
    <w:p w14:paraId="06E0B543" w14:textId="77777777" w:rsidR="00963873" w:rsidRDefault="00000000">
      <w:pPr>
        <w:pStyle w:val="BodyText"/>
        <w:ind w:left="660" w:right="1577"/>
      </w:pPr>
      <w:r>
        <w:t>The</w:t>
      </w:r>
      <w:r>
        <w:rPr>
          <w:spacing w:val="23"/>
        </w:rPr>
        <w:t xml:space="preserve"> </w:t>
      </w:r>
      <w:r>
        <w:t>purpose</w:t>
      </w:r>
      <w:r>
        <w:rPr>
          <w:spacing w:val="23"/>
        </w:rPr>
        <w:t xml:space="preserve"> </w:t>
      </w:r>
      <w:r>
        <w:t>of</w:t>
      </w:r>
      <w:r>
        <w:rPr>
          <w:spacing w:val="23"/>
        </w:rPr>
        <w:t xml:space="preserve"> </w:t>
      </w:r>
      <w:r>
        <w:t>Project</w:t>
      </w:r>
      <w:r>
        <w:rPr>
          <w:spacing w:val="23"/>
        </w:rPr>
        <w:t xml:space="preserve"> </w:t>
      </w:r>
      <w:r>
        <w:t>Planning</w:t>
      </w:r>
      <w:r>
        <w:rPr>
          <w:spacing w:val="23"/>
        </w:rPr>
        <w:t xml:space="preserve"> </w:t>
      </w:r>
      <w:r>
        <w:t>(PP)</w:t>
      </w:r>
      <w:r>
        <w:rPr>
          <w:spacing w:val="23"/>
        </w:rPr>
        <w:t xml:space="preserve"> </w:t>
      </w:r>
      <w:r>
        <w:t>is</w:t>
      </w:r>
      <w:r>
        <w:rPr>
          <w:spacing w:val="23"/>
        </w:rPr>
        <w:t xml:space="preserve"> </w:t>
      </w:r>
      <w:r>
        <w:t>to</w:t>
      </w:r>
      <w:r>
        <w:rPr>
          <w:spacing w:val="23"/>
        </w:rPr>
        <w:t xml:space="preserve"> </w:t>
      </w:r>
      <w:r>
        <w:t>establish</w:t>
      </w:r>
      <w:r>
        <w:rPr>
          <w:spacing w:val="23"/>
        </w:rPr>
        <w:t xml:space="preserve"> </w:t>
      </w:r>
      <w:r>
        <w:t>and</w:t>
      </w:r>
      <w:r>
        <w:rPr>
          <w:spacing w:val="24"/>
        </w:rPr>
        <w:t xml:space="preserve"> </w:t>
      </w:r>
      <w:r>
        <w:t>maintain</w:t>
      </w:r>
      <w:r>
        <w:rPr>
          <w:spacing w:val="23"/>
        </w:rPr>
        <w:t xml:space="preserve"> </w:t>
      </w:r>
      <w:r>
        <w:t>plans</w:t>
      </w:r>
      <w:r>
        <w:rPr>
          <w:spacing w:val="23"/>
        </w:rPr>
        <w:t xml:space="preserve"> </w:t>
      </w:r>
      <w:r>
        <w:t>that</w:t>
      </w:r>
      <w:r>
        <w:rPr>
          <w:spacing w:val="24"/>
        </w:rPr>
        <w:t xml:space="preserve"> </w:t>
      </w:r>
      <w:r>
        <w:t>define</w:t>
      </w:r>
      <w:r>
        <w:rPr>
          <w:spacing w:val="23"/>
        </w:rPr>
        <w:t xml:space="preserve"> </w:t>
      </w:r>
      <w:r>
        <w:t xml:space="preserve">project </w:t>
      </w:r>
      <w:r>
        <w:rPr>
          <w:spacing w:val="-2"/>
        </w:rPr>
        <w:t>activities.</w:t>
      </w:r>
    </w:p>
    <w:p w14:paraId="75967FF0" w14:textId="77777777" w:rsidR="00963873" w:rsidRDefault="00000000">
      <w:pPr>
        <w:pStyle w:val="BodyText"/>
        <w:spacing w:before="142" w:line="376" w:lineRule="auto"/>
        <w:ind w:left="660" w:right="7309"/>
      </w:pPr>
      <w:r>
        <w:t>Specific</w:t>
      </w:r>
      <w:r>
        <w:rPr>
          <w:spacing w:val="-13"/>
        </w:rPr>
        <w:t xml:space="preserve"> </w:t>
      </w:r>
      <w:r>
        <w:t>Practices</w:t>
      </w:r>
      <w:r>
        <w:rPr>
          <w:spacing w:val="-13"/>
        </w:rPr>
        <w:t xml:space="preserve"> </w:t>
      </w:r>
      <w:r>
        <w:t>by</w:t>
      </w:r>
      <w:r>
        <w:rPr>
          <w:spacing w:val="-12"/>
        </w:rPr>
        <w:t xml:space="preserve"> </w:t>
      </w:r>
      <w:r>
        <w:t>Goal SG 1 Establish Estimates</w:t>
      </w:r>
    </w:p>
    <w:p w14:paraId="29B707A9" w14:textId="77777777" w:rsidR="00963873" w:rsidRDefault="00000000">
      <w:pPr>
        <w:pStyle w:val="BodyText"/>
        <w:ind w:left="660"/>
      </w:pPr>
      <w:r>
        <w:t>SP</w:t>
      </w:r>
      <w:r>
        <w:rPr>
          <w:spacing w:val="-4"/>
        </w:rPr>
        <w:t xml:space="preserve"> </w:t>
      </w:r>
      <w:r>
        <w:t>1.1-1</w:t>
      </w:r>
      <w:r>
        <w:rPr>
          <w:spacing w:val="-4"/>
        </w:rPr>
        <w:t xml:space="preserve"> </w:t>
      </w:r>
      <w:r>
        <w:t>Estimate</w:t>
      </w:r>
      <w:r>
        <w:rPr>
          <w:spacing w:val="-4"/>
        </w:rPr>
        <w:t xml:space="preserve"> </w:t>
      </w:r>
      <w:r>
        <w:t>the</w:t>
      </w:r>
      <w:r>
        <w:rPr>
          <w:spacing w:val="-4"/>
        </w:rPr>
        <w:t xml:space="preserve"> </w:t>
      </w:r>
      <w:r>
        <w:t>Scope</w:t>
      </w:r>
      <w:r>
        <w:rPr>
          <w:spacing w:val="-3"/>
        </w:rPr>
        <w:t xml:space="preserve"> </w:t>
      </w:r>
      <w:r>
        <w:t>of</w:t>
      </w:r>
      <w:r>
        <w:rPr>
          <w:spacing w:val="-4"/>
        </w:rPr>
        <w:t xml:space="preserve"> </w:t>
      </w:r>
      <w:r>
        <w:t>the</w:t>
      </w:r>
      <w:r>
        <w:rPr>
          <w:spacing w:val="-4"/>
        </w:rPr>
        <w:t xml:space="preserve"> </w:t>
      </w:r>
      <w:r>
        <w:rPr>
          <w:spacing w:val="-2"/>
        </w:rPr>
        <w:t>Project</w:t>
      </w:r>
    </w:p>
    <w:p w14:paraId="6DADA067" w14:textId="77777777" w:rsidR="00963873" w:rsidRDefault="00000000">
      <w:pPr>
        <w:pStyle w:val="BodyText"/>
        <w:spacing w:before="144" w:line="376" w:lineRule="auto"/>
        <w:ind w:left="660" w:right="3838"/>
      </w:pPr>
      <w:r>
        <w:t>SP</w:t>
      </w:r>
      <w:r>
        <w:rPr>
          <w:spacing w:val="-5"/>
        </w:rPr>
        <w:t xml:space="preserve"> </w:t>
      </w:r>
      <w:r>
        <w:t>1.2-1</w:t>
      </w:r>
      <w:r>
        <w:rPr>
          <w:spacing w:val="-6"/>
        </w:rPr>
        <w:t xml:space="preserve"> </w:t>
      </w:r>
      <w:r>
        <w:t>Establish</w:t>
      </w:r>
      <w:r>
        <w:rPr>
          <w:spacing w:val="-5"/>
        </w:rPr>
        <w:t xml:space="preserve"> </w:t>
      </w:r>
      <w:r>
        <w:t>Estimates</w:t>
      </w:r>
      <w:r>
        <w:rPr>
          <w:spacing w:val="-5"/>
        </w:rPr>
        <w:t xml:space="preserve"> </w:t>
      </w:r>
      <w:r>
        <w:t>of</w:t>
      </w:r>
      <w:r>
        <w:rPr>
          <w:spacing w:val="-5"/>
        </w:rPr>
        <w:t xml:space="preserve"> </w:t>
      </w:r>
      <w:r>
        <w:t>Work</w:t>
      </w:r>
      <w:r>
        <w:rPr>
          <w:spacing w:val="-5"/>
        </w:rPr>
        <w:t xml:space="preserve"> </w:t>
      </w:r>
      <w:r>
        <w:t>Product</w:t>
      </w:r>
      <w:r>
        <w:rPr>
          <w:spacing w:val="-5"/>
        </w:rPr>
        <w:t xml:space="preserve"> </w:t>
      </w:r>
      <w:r>
        <w:t>and</w:t>
      </w:r>
      <w:r>
        <w:rPr>
          <w:spacing w:val="-5"/>
        </w:rPr>
        <w:t xml:space="preserve"> </w:t>
      </w:r>
      <w:r>
        <w:t>Task</w:t>
      </w:r>
      <w:r>
        <w:rPr>
          <w:spacing w:val="-5"/>
        </w:rPr>
        <w:t xml:space="preserve"> </w:t>
      </w:r>
      <w:r>
        <w:t>Attributes SP 1.3-1 Define Project Life Cycle</w:t>
      </w:r>
    </w:p>
    <w:p w14:paraId="38EF9098" w14:textId="77777777" w:rsidR="00963873" w:rsidRDefault="00000000">
      <w:pPr>
        <w:pStyle w:val="BodyText"/>
        <w:spacing w:line="252" w:lineRule="exact"/>
        <w:ind w:left="660"/>
      </w:pPr>
      <w:r>
        <w:t>SP</w:t>
      </w:r>
      <w:r>
        <w:rPr>
          <w:spacing w:val="-6"/>
        </w:rPr>
        <w:t xml:space="preserve"> </w:t>
      </w:r>
      <w:r>
        <w:t>1.4-1</w:t>
      </w:r>
      <w:r>
        <w:rPr>
          <w:spacing w:val="-6"/>
        </w:rPr>
        <w:t xml:space="preserve"> </w:t>
      </w:r>
      <w:r>
        <w:t>Determine</w:t>
      </w:r>
      <w:r>
        <w:rPr>
          <w:spacing w:val="-5"/>
        </w:rPr>
        <w:t xml:space="preserve"> </w:t>
      </w:r>
      <w:r>
        <w:t>Estimates</w:t>
      </w:r>
      <w:r>
        <w:rPr>
          <w:spacing w:val="-6"/>
        </w:rPr>
        <w:t xml:space="preserve"> </w:t>
      </w:r>
      <w:r>
        <w:t>of</w:t>
      </w:r>
      <w:r>
        <w:rPr>
          <w:spacing w:val="-5"/>
        </w:rPr>
        <w:t xml:space="preserve"> </w:t>
      </w:r>
      <w:r>
        <w:t>Effort</w:t>
      </w:r>
      <w:r>
        <w:rPr>
          <w:spacing w:val="-5"/>
        </w:rPr>
        <w:t xml:space="preserve"> </w:t>
      </w:r>
      <w:r>
        <w:t>and</w:t>
      </w:r>
      <w:r>
        <w:rPr>
          <w:spacing w:val="-6"/>
        </w:rPr>
        <w:t xml:space="preserve"> </w:t>
      </w:r>
      <w:r>
        <w:rPr>
          <w:spacing w:val="-4"/>
        </w:rPr>
        <w:t>Cost</w:t>
      </w:r>
    </w:p>
    <w:p w14:paraId="598AF6C0" w14:textId="77777777" w:rsidR="00963873" w:rsidRDefault="00963873">
      <w:pPr>
        <w:spacing w:line="252" w:lineRule="exact"/>
        <w:sectPr w:rsidR="00963873">
          <w:pgSz w:w="12240" w:h="15840"/>
          <w:pgMar w:top="1340" w:right="220" w:bottom="680" w:left="1500" w:header="446" w:footer="488" w:gutter="0"/>
          <w:cols w:space="720"/>
        </w:sectPr>
      </w:pPr>
    </w:p>
    <w:p w14:paraId="4329144B" w14:textId="77777777" w:rsidR="00963873" w:rsidRDefault="00000000">
      <w:pPr>
        <w:pStyle w:val="BodyText"/>
        <w:spacing w:before="89"/>
        <w:ind w:left="660"/>
      </w:pPr>
      <w:r>
        <w:t>SG</w:t>
      </w:r>
      <w:r>
        <w:rPr>
          <w:spacing w:val="-4"/>
        </w:rPr>
        <w:t xml:space="preserve"> </w:t>
      </w:r>
      <w:r>
        <w:t>2</w:t>
      </w:r>
      <w:r>
        <w:rPr>
          <w:spacing w:val="-4"/>
        </w:rPr>
        <w:t xml:space="preserve"> </w:t>
      </w:r>
      <w:r>
        <w:t>Develop</w:t>
      </w:r>
      <w:r>
        <w:rPr>
          <w:spacing w:val="-4"/>
        </w:rPr>
        <w:t xml:space="preserve"> </w:t>
      </w:r>
      <w:r>
        <w:t>a</w:t>
      </w:r>
      <w:r>
        <w:rPr>
          <w:spacing w:val="-3"/>
        </w:rPr>
        <w:t xml:space="preserve"> </w:t>
      </w:r>
      <w:r>
        <w:t>Project</w:t>
      </w:r>
      <w:r>
        <w:rPr>
          <w:spacing w:val="-4"/>
        </w:rPr>
        <w:t xml:space="preserve"> Plan</w:t>
      </w:r>
    </w:p>
    <w:p w14:paraId="19FC5458" w14:textId="77777777" w:rsidR="00963873" w:rsidRDefault="00000000">
      <w:pPr>
        <w:pStyle w:val="BodyText"/>
        <w:spacing w:before="145" w:line="376" w:lineRule="auto"/>
        <w:ind w:left="660" w:right="5988"/>
      </w:pPr>
      <w:r>
        <w:t>SP</w:t>
      </w:r>
      <w:r>
        <w:rPr>
          <w:spacing w:val="-6"/>
        </w:rPr>
        <w:t xml:space="preserve"> </w:t>
      </w:r>
      <w:r>
        <w:t>2.1-1</w:t>
      </w:r>
      <w:r>
        <w:rPr>
          <w:spacing w:val="-7"/>
        </w:rPr>
        <w:t xml:space="preserve"> </w:t>
      </w:r>
      <w:r>
        <w:t>Establish</w:t>
      </w:r>
      <w:r>
        <w:rPr>
          <w:spacing w:val="-6"/>
        </w:rPr>
        <w:t xml:space="preserve"> </w:t>
      </w:r>
      <w:r>
        <w:t>the</w:t>
      </w:r>
      <w:r>
        <w:rPr>
          <w:spacing w:val="-6"/>
        </w:rPr>
        <w:t xml:space="preserve"> </w:t>
      </w:r>
      <w:r>
        <w:t>Budget</w:t>
      </w:r>
      <w:r>
        <w:rPr>
          <w:spacing w:val="-6"/>
        </w:rPr>
        <w:t xml:space="preserve"> </w:t>
      </w:r>
      <w:r>
        <w:t>and</w:t>
      </w:r>
      <w:r>
        <w:rPr>
          <w:spacing w:val="-6"/>
        </w:rPr>
        <w:t xml:space="preserve"> </w:t>
      </w:r>
      <w:r>
        <w:t>Schedule SP 2.2-1 Identify Project Risks</w:t>
      </w:r>
    </w:p>
    <w:p w14:paraId="003C784F" w14:textId="77777777" w:rsidR="00963873" w:rsidRDefault="00000000">
      <w:pPr>
        <w:pStyle w:val="BodyText"/>
        <w:spacing w:line="376" w:lineRule="auto"/>
        <w:ind w:left="660" w:right="6531"/>
      </w:pPr>
      <w:r>
        <w:t>SP</w:t>
      </w:r>
      <w:r>
        <w:rPr>
          <w:spacing w:val="-8"/>
        </w:rPr>
        <w:t xml:space="preserve"> </w:t>
      </w:r>
      <w:r>
        <w:t>2.3-1</w:t>
      </w:r>
      <w:r>
        <w:rPr>
          <w:spacing w:val="-9"/>
        </w:rPr>
        <w:t xml:space="preserve"> </w:t>
      </w:r>
      <w:r>
        <w:t>Plan</w:t>
      </w:r>
      <w:r>
        <w:rPr>
          <w:spacing w:val="-9"/>
        </w:rPr>
        <w:t xml:space="preserve"> </w:t>
      </w:r>
      <w:r>
        <w:t>for</w:t>
      </w:r>
      <w:r>
        <w:rPr>
          <w:spacing w:val="-8"/>
        </w:rPr>
        <w:t xml:space="preserve"> </w:t>
      </w:r>
      <w:r>
        <w:t>Data</w:t>
      </w:r>
      <w:r>
        <w:rPr>
          <w:spacing w:val="-8"/>
        </w:rPr>
        <w:t xml:space="preserve"> </w:t>
      </w:r>
      <w:r>
        <w:t>Management SP</w:t>
      </w:r>
      <w:r>
        <w:rPr>
          <w:spacing w:val="-4"/>
        </w:rPr>
        <w:t xml:space="preserve"> </w:t>
      </w:r>
      <w:r>
        <w:t>2.4-1</w:t>
      </w:r>
      <w:r>
        <w:rPr>
          <w:spacing w:val="-4"/>
        </w:rPr>
        <w:t xml:space="preserve"> </w:t>
      </w:r>
      <w:r>
        <w:t>Plan</w:t>
      </w:r>
      <w:r>
        <w:rPr>
          <w:spacing w:val="-4"/>
        </w:rPr>
        <w:t xml:space="preserve"> </w:t>
      </w:r>
      <w:r>
        <w:t>for</w:t>
      </w:r>
      <w:r>
        <w:rPr>
          <w:spacing w:val="-4"/>
        </w:rPr>
        <w:t xml:space="preserve"> </w:t>
      </w:r>
      <w:r>
        <w:t>Project</w:t>
      </w:r>
      <w:r>
        <w:rPr>
          <w:spacing w:val="-4"/>
        </w:rPr>
        <w:t xml:space="preserve"> </w:t>
      </w:r>
      <w:r>
        <w:rPr>
          <w:spacing w:val="-2"/>
        </w:rPr>
        <w:t>Resources</w:t>
      </w:r>
    </w:p>
    <w:p w14:paraId="2AE014FD" w14:textId="77777777" w:rsidR="00963873" w:rsidRDefault="00000000">
      <w:pPr>
        <w:pStyle w:val="BodyText"/>
        <w:spacing w:line="376" w:lineRule="auto"/>
        <w:ind w:left="660" w:right="5621"/>
      </w:pPr>
      <w:r>
        <w:t>SP</w:t>
      </w:r>
      <w:r>
        <w:rPr>
          <w:spacing w:val="-6"/>
        </w:rPr>
        <w:t xml:space="preserve"> </w:t>
      </w:r>
      <w:r>
        <w:t>2.5-1</w:t>
      </w:r>
      <w:r>
        <w:rPr>
          <w:spacing w:val="-6"/>
        </w:rPr>
        <w:t xml:space="preserve"> </w:t>
      </w:r>
      <w:r>
        <w:t>Plan</w:t>
      </w:r>
      <w:r>
        <w:rPr>
          <w:spacing w:val="-6"/>
        </w:rPr>
        <w:t xml:space="preserve"> </w:t>
      </w:r>
      <w:r>
        <w:t>for</w:t>
      </w:r>
      <w:r>
        <w:rPr>
          <w:spacing w:val="-6"/>
        </w:rPr>
        <w:t xml:space="preserve"> </w:t>
      </w:r>
      <w:r>
        <w:t>Needed</w:t>
      </w:r>
      <w:r>
        <w:rPr>
          <w:spacing w:val="-6"/>
        </w:rPr>
        <w:t xml:space="preserve"> </w:t>
      </w:r>
      <w:r>
        <w:t>Knowledge</w:t>
      </w:r>
      <w:r>
        <w:rPr>
          <w:spacing w:val="-6"/>
        </w:rPr>
        <w:t xml:space="preserve"> </w:t>
      </w:r>
      <w:r>
        <w:t>and</w:t>
      </w:r>
      <w:r>
        <w:rPr>
          <w:spacing w:val="-6"/>
        </w:rPr>
        <w:t xml:space="preserve"> </w:t>
      </w:r>
      <w:r>
        <w:t>Skills SP 2.6-1 Plan Stakeholder Involvement</w:t>
      </w:r>
    </w:p>
    <w:p w14:paraId="719200C8" w14:textId="77777777" w:rsidR="00963873" w:rsidRDefault="00000000">
      <w:pPr>
        <w:pStyle w:val="BodyText"/>
        <w:spacing w:line="376" w:lineRule="auto"/>
        <w:ind w:left="660" w:right="6531"/>
      </w:pPr>
      <w:r>
        <w:t>SP 2.7-1 Establish the Project Plan SG</w:t>
      </w:r>
      <w:r>
        <w:rPr>
          <w:spacing w:val="-7"/>
        </w:rPr>
        <w:t xml:space="preserve"> </w:t>
      </w:r>
      <w:r>
        <w:t>3</w:t>
      </w:r>
      <w:r>
        <w:rPr>
          <w:spacing w:val="-7"/>
        </w:rPr>
        <w:t xml:space="preserve"> </w:t>
      </w:r>
      <w:r>
        <w:t>Obtain</w:t>
      </w:r>
      <w:r>
        <w:rPr>
          <w:spacing w:val="-8"/>
        </w:rPr>
        <w:t xml:space="preserve"> </w:t>
      </w:r>
      <w:r>
        <w:t>Commitment</w:t>
      </w:r>
      <w:r>
        <w:rPr>
          <w:spacing w:val="-7"/>
        </w:rPr>
        <w:t xml:space="preserve"> </w:t>
      </w:r>
      <w:r>
        <w:t>to</w:t>
      </w:r>
      <w:r>
        <w:rPr>
          <w:spacing w:val="-7"/>
        </w:rPr>
        <w:t xml:space="preserve"> </w:t>
      </w:r>
      <w:r>
        <w:t>the</w:t>
      </w:r>
      <w:r>
        <w:rPr>
          <w:spacing w:val="-7"/>
        </w:rPr>
        <w:t xml:space="preserve"> </w:t>
      </w:r>
      <w:r>
        <w:t>Plan</w:t>
      </w:r>
    </w:p>
    <w:p w14:paraId="0934DCD7" w14:textId="77777777" w:rsidR="00963873" w:rsidRDefault="00000000">
      <w:pPr>
        <w:pStyle w:val="BodyText"/>
        <w:spacing w:line="376" w:lineRule="auto"/>
        <w:ind w:left="660" w:right="5621"/>
      </w:pPr>
      <w:r>
        <w:t>SP 3.1-1 Review Plans that Affect the Project SP</w:t>
      </w:r>
      <w:r>
        <w:rPr>
          <w:spacing w:val="-6"/>
        </w:rPr>
        <w:t xml:space="preserve"> </w:t>
      </w:r>
      <w:r>
        <w:t>3.2-1</w:t>
      </w:r>
      <w:r>
        <w:rPr>
          <w:spacing w:val="-7"/>
        </w:rPr>
        <w:t xml:space="preserve"> </w:t>
      </w:r>
      <w:r>
        <w:t>Reconcile</w:t>
      </w:r>
      <w:r>
        <w:rPr>
          <w:spacing w:val="-6"/>
        </w:rPr>
        <w:t xml:space="preserve"> </w:t>
      </w:r>
      <w:r>
        <w:t>Work</w:t>
      </w:r>
      <w:r>
        <w:rPr>
          <w:spacing w:val="-8"/>
        </w:rPr>
        <w:t xml:space="preserve"> </w:t>
      </w:r>
      <w:r>
        <w:t>and</w:t>
      </w:r>
      <w:r>
        <w:rPr>
          <w:spacing w:val="-6"/>
        </w:rPr>
        <w:t xml:space="preserve"> </w:t>
      </w:r>
      <w:r>
        <w:t>Resource</w:t>
      </w:r>
      <w:r>
        <w:rPr>
          <w:spacing w:val="-6"/>
        </w:rPr>
        <w:t xml:space="preserve"> </w:t>
      </w:r>
      <w:r>
        <w:t>Levels SP 3.3-1 Obtain Plan Commitment</w:t>
      </w:r>
    </w:p>
    <w:p w14:paraId="4C08D209" w14:textId="77777777" w:rsidR="00963873" w:rsidRDefault="00000000">
      <w:pPr>
        <w:pStyle w:val="Heading3"/>
        <w:spacing w:before="0"/>
      </w:pPr>
      <w:r>
        <w:t>Process</w:t>
      </w:r>
      <w:r>
        <w:rPr>
          <w:spacing w:val="-8"/>
        </w:rPr>
        <w:t xml:space="preserve"> </w:t>
      </w:r>
      <w:r>
        <w:t>and</w:t>
      </w:r>
      <w:r>
        <w:rPr>
          <w:spacing w:val="-7"/>
        </w:rPr>
        <w:t xml:space="preserve"> </w:t>
      </w:r>
      <w:r>
        <w:t>Product</w:t>
      </w:r>
      <w:r>
        <w:rPr>
          <w:spacing w:val="-8"/>
        </w:rPr>
        <w:t xml:space="preserve"> </w:t>
      </w:r>
      <w:r>
        <w:t>Quality</w:t>
      </w:r>
      <w:r>
        <w:rPr>
          <w:spacing w:val="-7"/>
        </w:rPr>
        <w:t xml:space="preserve"> </w:t>
      </w:r>
      <w:r>
        <w:t>Assurance</w:t>
      </w:r>
      <w:r>
        <w:rPr>
          <w:spacing w:val="-7"/>
        </w:rPr>
        <w:t xml:space="preserve"> </w:t>
      </w:r>
      <w:r>
        <w:rPr>
          <w:spacing w:val="-2"/>
        </w:rPr>
        <w:t>(PPQA)</w:t>
      </w:r>
    </w:p>
    <w:p w14:paraId="096E8A60" w14:textId="77777777" w:rsidR="00963873" w:rsidRDefault="00000000">
      <w:pPr>
        <w:pStyle w:val="BodyText"/>
        <w:spacing w:line="376" w:lineRule="auto"/>
        <w:ind w:left="660" w:right="5621"/>
      </w:pPr>
      <w:r>
        <w:t>A</w:t>
      </w:r>
      <w:r>
        <w:rPr>
          <w:spacing w:val="-6"/>
        </w:rPr>
        <w:t xml:space="preserve"> </w:t>
      </w:r>
      <w:r>
        <w:t>Support</w:t>
      </w:r>
      <w:r>
        <w:rPr>
          <w:spacing w:val="-7"/>
        </w:rPr>
        <w:t xml:space="preserve"> </w:t>
      </w:r>
      <w:r>
        <w:t>process</w:t>
      </w:r>
      <w:r>
        <w:rPr>
          <w:spacing w:val="-6"/>
        </w:rPr>
        <w:t xml:space="preserve"> </w:t>
      </w:r>
      <w:r>
        <w:t>area</w:t>
      </w:r>
      <w:r>
        <w:rPr>
          <w:spacing w:val="-6"/>
        </w:rPr>
        <w:t xml:space="preserve"> </w:t>
      </w:r>
      <w:r>
        <w:t>at</w:t>
      </w:r>
      <w:r>
        <w:rPr>
          <w:spacing w:val="-5"/>
        </w:rPr>
        <w:t xml:space="preserve"> </w:t>
      </w:r>
      <w:r>
        <w:t>Maturity</w:t>
      </w:r>
      <w:r>
        <w:rPr>
          <w:spacing w:val="-6"/>
        </w:rPr>
        <w:t xml:space="preserve"> </w:t>
      </w:r>
      <w:r>
        <w:t>Level</w:t>
      </w:r>
      <w:r>
        <w:rPr>
          <w:spacing w:val="-6"/>
        </w:rPr>
        <w:t xml:space="preserve"> </w:t>
      </w:r>
      <w:r>
        <w:t xml:space="preserve">2 </w:t>
      </w:r>
      <w:r>
        <w:rPr>
          <w:spacing w:val="-2"/>
        </w:rPr>
        <w:t>Purpose</w:t>
      </w:r>
    </w:p>
    <w:p w14:paraId="70BF35F3" w14:textId="77777777" w:rsidR="00963873" w:rsidRDefault="00000000">
      <w:pPr>
        <w:pStyle w:val="BodyText"/>
        <w:ind w:left="660" w:right="1584"/>
      </w:pPr>
      <w:r>
        <w:t>The</w:t>
      </w:r>
      <w:r>
        <w:rPr>
          <w:spacing w:val="40"/>
        </w:rPr>
        <w:t xml:space="preserve"> </w:t>
      </w:r>
      <w:r>
        <w:t>purpose</w:t>
      </w:r>
      <w:r>
        <w:rPr>
          <w:spacing w:val="40"/>
        </w:rPr>
        <w:t xml:space="preserve"> </w:t>
      </w:r>
      <w:r>
        <w:t>of</w:t>
      </w:r>
      <w:r>
        <w:rPr>
          <w:spacing w:val="40"/>
        </w:rPr>
        <w:t xml:space="preserve"> </w:t>
      </w:r>
      <w:r>
        <w:t>Process</w:t>
      </w:r>
      <w:r>
        <w:rPr>
          <w:spacing w:val="40"/>
        </w:rPr>
        <w:t xml:space="preserve"> </w:t>
      </w:r>
      <w:r>
        <w:t>and</w:t>
      </w:r>
      <w:r>
        <w:rPr>
          <w:spacing w:val="40"/>
        </w:rPr>
        <w:t xml:space="preserve"> </w:t>
      </w:r>
      <w:r>
        <w:t>Product</w:t>
      </w:r>
      <w:r>
        <w:rPr>
          <w:spacing w:val="40"/>
        </w:rPr>
        <w:t xml:space="preserve"> </w:t>
      </w:r>
      <w:r>
        <w:t>Quality</w:t>
      </w:r>
      <w:r>
        <w:rPr>
          <w:spacing w:val="40"/>
        </w:rPr>
        <w:t xml:space="preserve"> </w:t>
      </w:r>
      <w:r>
        <w:t>Assurance</w:t>
      </w:r>
      <w:r>
        <w:rPr>
          <w:spacing w:val="40"/>
        </w:rPr>
        <w:t xml:space="preserve"> </w:t>
      </w:r>
      <w:r>
        <w:t>(PPQA)</w:t>
      </w:r>
      <w:r>
        <w:rPr>
          <w:spacing w:val="40"/>
        </w:rPr>
        <w:t xml:space="preserve"> </w:t>
      </w:r>
      <w:r>
        <w:t>is</w:t>
      </w:r>
      <w:r>
        <w:rPr>
          <w:spacing w:val="40"/>
        </w:rPr>
        <w:t xml:space="preserve"> </w:t>
      </w:r>
      <w:r>
        <w:t>to</w:t>
      </w:r>
      <w:r>
        <w:rPr>
          <w:spacing w:val="40"/>
        </w:rPr>
        <w:t xml:space="preserve"> </w:t>
      </w:r>
      <w:r>
        <w:t>provide</w:t>
      </w:r>
      <w:r>
        <w:rPr>
          <w:spacing w:val="40"/>
        </w:rPr>
        <w:t xml:space="preserve"> </w:t>
      </w:r>
      <w:r>
        <w:t>staff</w:t>
      </w:r>
      <w:r>
        <w:rPr>
          <w:spacing w:val="40"/>
        </w:rPr>
        <w:t xml:space="preserve"> </w:t>
      </w:r>
      <w:r>
        <w:t>and management with objective insight into processes and associated work products.</w:t>
      </w:r>
    </w:p>
    <w:p w14:paraId="7285AA81" w14:textId="77777777" w:rsidR="00963873" w:rsidRDefault="00000000">
      <w:pPr>
        <w:pStyle w:val="BodyText"/>
        <w:spacing w:before="142"/>
        <w:ind w:left="660"/>
      </w:pPr>
      <w:r>
        <w:t>Specific</w:t>
      </w:r>
      <w:r>
        <w:rPr>
          <w:spacing w:val="-7"/>
        </w:rPr>
        <w:t xml:space="preserve"> </w:t>
      </w:r>
      <w:r>
        <w:t>Practices</w:t>
      </w:r>
      <w:r>
        <w:rPr>
          <w:spacing w:val="-6"/>
        </w:rPr>
        <w:t xml:space="preserve"> </w:t>
      </w:r>
      <w:r>
        <w:t>by</w:t>
      </w:r>
      <w:r>
        <w:rPr>
          <w:spacing w:val="-5"/>
        </w:rPr>
        <w:t xml:space="preserve"> </w:t>
      </w:r>
      <w:r>
        <w:rPr>
          <w:spacing w:val="-4"/>
        </w:rPr>
        <w:t>Goal</w:t>
      </w:r>
    </w:p>
    <w:p w14:paraId="0CEB0131" w14:textId="77777777" w:rsidR="00963873" w:rsidRDefault="00000000">
      <w:pPr>
        <w:pStyle w:val="BodyText"/>
        <w:spacing w:before="144" w:line="376" w:lineRule="auto"/>
        <w:ind w:left="660" w:right="4661"/>
      </w:pPr>
      <w:r>
        <w:t>SG</w:t>
      </w:r>
      <w:r>
        <w:rPr>
          <w:spacing w:val="-6"/>
        </w:rPr>
        <w:t xml:space="preserve"> </w:t>
      </w:r>
      <w:r>
        <w:t>1</w:t>
      </w:r>
      <w:r>
        <w:rPr>
          <w:spacing w:val="-6"/>
        </w:rPr>
        <w:t xml:space="preserve"> </w:t>
      </w:r>
      <w:r>
        <w:t>Objectively</w:t>
      </w:r>
      <w:r>
        <w:rPr>
          <w:spacing w:val="-6"/>
        </w:rPr>
        <w:t xml:space="preserve"> </w:t>
      </w:r>
      <w:r>
        <w:t>Evaluate</w:t>
      </w:r>
      <w:r>
        <w:rPr>
          <w:spacing w:val="-6"/>
        </w:rPr>
        <w:t xml:space="preserve"> </w:t>
      </w:r>
      <w:r>
        <w:t>Processes</w:t>
      </w:r>
      <w:r>
        <w:rPr>
          <w:spacing w:val="-6"/>
        </w:rPr>
        <w:t xml:space="preserve"> </w:t>
      </w:r>
      <w:r>
        <w:t>and</w:t>
      </w:r>
      <w:r>
        <w:rPr>
          <w:spacing w:val="-6"/>
        </w:rPr>
        <w:t xml:space="preserve"> </w:t>
      </w:r>
      <w:r>
        <w:t>Work</w:t>
      </w:r>
      <w:r>
        <w:rPr>
          <w:spacing w:val="-6"/>
        </w:rPr>
        <w:t xml:space="preserve"> </w:t>
      </w:r>
      <w:r>
        <w:t>Products SP 1.1-1 Objectively Evaluate Processes</w:t>
      </w:r>
    </w:p>
    <w:p w14:paraId="2E995EB0" w14:textId="77777777" w:rsidR="00963873" w:rsidRDefault="00000000">
      <w:pPr>
        <w:pStyle w:val="BodyText"/>
        <w:spacing w:line="376" w:lineRule="auto"/>
        <w:ind w:left="660" w:right="4584"/>
      </w:pPr>
      <w:r>
        <w:t>SP</w:t>
      </w:r>
      <w:r>
        <w:rPr>
          <w:spacing w:val="-7"/>
        </w:rPr>
        <w:t xml:space="preserve"> </w:t>
      </w:r>
      <w:r>
        <w:t>1.2-1</w:t>
      </w:r>
      <w:r>
        <w:rPr>
          <w:spacing w:val="-7"/>
        </w:rPr>
        <w:t xml:space="preserve"> </w:t>
      </w:r>
      <w:r>
        <w:t>Objectively</w:t>
      </w:r>
      <w:r>
        <w:rPr>
          <w:spacing w:val="-5"/>
        </w:rPr>
        <w:t xml:space="preserve"> </w:t>
      </w:r>
      <w:r>
        <w:t>Evaluate</w:t>
      </w:r>
      <w:r>
        <w:rPr>
          <w:spacing w:val="-7"/>
        </w:rPr>
        <w:t xml:space="preserve"> </w:t>
      </w:r>
      <w:r>
        <w:t>Work</w:t>
      </w:r>
      <w:r>
        <w:rPr>
          <w:spacing w:val="-7"/>
        </w:rPr>
        <w:t xml:space="preserve"> </w:t>
      </w:r>
      <w:r>
        <w:t>Products</w:t>
      </w:r>
      <w:r>
        <w:rPr>
          <w:spacing w:val="-7"/>
        </w:rPr>
        <w:t xml:space="preserve"> </w:t>
      </w:r>
      <w:r>
        <w:t>and</w:t>
      </w:r>
      <w:r>
        <w:rPr>
          <w:spacing w:val="-7"/>
        </w:rPr>
        <w:t xml:space="preserve"> </w:t>
      </w:r>
      <w:r>
        <w:t>Services SG 2 Provide Objective Insight</w:t>
      </w:r>
    </w:p>
    <w:p w14:paraId="4CD24E05" w14:textId="77777777" w:rsidR="00963873" w:rsidRDefault="00000000">
      <w:pPr>
        <w:pStyle w:val="BodyText"/>
        <w:spacing w:line="376" w:lineRule="auto"/>
        <w:ind w:left="660" w:right="3375"/>
      </w:pPr>
      <w:r>
        <w:t>SP</w:t>
      </w:r>
      <w:r>
        <w:rPr>
          <w:spacing w:val="-5"/>
        </w:rPr>
        <w:t xml:space="preserve"> </w:t>
      </w:r>
      <w:r>
        <w:t>2.1-1</w:t>
      </w:r>
      <w:r>
        <w:rPr>
          <w:spacing w:val="-6"/>
        </w:rPr>
        <w:t xml:space="preserve"> </w:t>
      </w:r>
      <w:r>
        <w:t>Communicate</w:t>
      </w:r>
      <w:r>
        <w:rPr>
          <w:spacing w:val="-4"/>
        </w:rPr>
        <w:t xml:space="preserve"> </w:t>
      </w:r>
      <w:r>
        <w:t>and</w:t>
      </w:r>
      <w:r>
        <w:rPr>
          <w:spacing w:val="-5"/>
        </w:rPr>
        <w:t xml:space="preserve"> </w:t>
      </w:r>
      <w:r>
        <w:t>Ensure</w:t>
      </w:r>
      <w:r>
        <w:rPr>
          <w:spacing w:val="-5"/>
        </w:rPr>
        <w:t xml:space="preserve"> </w:t>
      </w:r>
      <w:r>
        <w:t>Resolution</w:t>
      </w:r>
      <w:r>
        <w:rPr>
          <w:spacing w:val="-6"/>
        </w:rPr>
        <w:t xml:space="preserve"> </w:t>
      </w:r>
      <w:r>
        <w:t>of</w:t>
      </w:r>
      <w:r>
        <w:rPr>
          <w:spacing w:val="-5"/>
        </w:rPr>
        <w:t xml:space="preserve"> </w:t>
      </w:r>
      <w:r>
        <w:t>Noncompliance</w:t>
      </w:r>
      <w:r>
        <w:rPr>
          <w:spacing w:val="-5"/>
        </w:rPr>
        <w:t xml:space="preserve"> </w:t>
      </w:r>
      <w:r>
        <w:t>Issues SP 2.2-1 Establish Records</w:t>
      </w:r>
    </w:p>
    <w:p w14:paraId="3B07E59E" w14:textId="77777777" w:rsidR="00963873" w:rsidRDefault="00000000">
      <w:pPr>
        <w:pStyle w:val="Heading3"/>
        <w:spacing w:before="1"/>
      </w:pPr>
      <w:r>
        <w:t>Quantitative</w:t>
      </w:r>
      <w:r>
        <w:rPr>
          <w:spacing w:val="-4"/>
        </w:rPr>
        <w:t xml:space="preserve"> </w:t>
      </w:r>
      <w:r>
        <w:t>Project</w:t>
      </w:r>
      <w:r>
        <w:rPr>
          <w:spacing w:val="-4"/>
        </w:rPr>
        <w:t xml:space="preserve"> </w:t>
      </w:r>
      <w:r>
        <w:t>Management</w:t>
      </w:r>
      <w:r>
        <w:rPr>
          <w:spacing w:val="-3"/>
        </w:rPr>
        <w:t xml:space="preserve"> </w:t>
      </w:r>
      <w:r>
        <w:rPr>
          <w:spacing w:val="-2"/>
        </w:rPr>
        <w:t>(QPM)</w:t>
      </w:r>
    </w:p>
    <w:p w14:paraId="3900A309" w14:textId="77777777" w:rsidR="00963873" w:rsidRDefault="00000000">
      <w:pPr>
        <w:pStyle w:val="BodyText"/>
        <w:spacing w:line="376" w:lineRule="auto"/>
        <w:ind w:left="660" w:right="4887"/>
      </w:pPr>
      <w:r>
        <w:t>A</w:t>
      </w:r>
      <w:r>
        <w:rPr>
          <w:spacing w:val="-5"/>
        </w:rPr>
        <w:t xml:space="preserve"> </w:t>
      </w:r>
      <w:r>
        <w:t>Project</w:t>
      </w:r>
      <w:r>
        <w:rPr>
          <w:spacing w:val="-5"/>
        </w:rPr>
        <w:t xml:space="preserve"> </w:t>
      </w:r>
      <w:r>
        <w:t>Management</w:t>
      </w:r>
      <w:r>
        <w:rPr>
          <w:spacing w:val="-5"/>
        </w:rPr>
        <w:t xml:space="preserve"> </w:t>
      </w:r>
      <w:r>
        <w:t>process</w:t>
      </w:r>
      <w:r>
        <w:rPr>
          <w:spacing w:val="-4"/>
        </w:rPr>
        <w:t xml:space="preserve"> </w:t>
      </w:r>
      <w:r>
        <w:t>area</w:t>
      </w:r>
      <w:r>
        <w:rPr>
          <w:spacing w:val="-4"/>
        </w:rPr>
        <w:t xml:space="preserve"> </w:t>
      </w:r>
      <w:r>
        <w:t>at</w:t>
      </w:r>
      <w:r>
        <w:rPr>
          <w:spacing w:val="-5"/>
        </w:rPr>
        <w:t xml:space="preserve"> </w:t>
      </w:r>
      <w:r>
        <w:t>Maturity</w:t>
      </w:r>
      <w:r>
        <w:rPr>
          <w:spacing w:val="-5"/>
        </w:rPr>
        <w:t xml:space="preserve"> </w:t>
      </w:r>
      <w:r>
        <w:t>Level</w:t>
      </w:r>
      <w:r>
        <w:rPr>
          <w:spacing w:val="-5"/>
        </w:rPr>
        <w:t xml:space="preserve"> </w:t>
      </w:r>
      <w:r>
        <w:t xml:space="preserve">4 </w:t>
      </w:r>
      <w:r>
        <w:rPr>
          <w:spacing w:val="-2"/>
        </w:rPr>
        <w:t>Purpose</w:t>
      </w:r>
    </w:p>
    <w:p w14:paraId="687B526E" w14:textId="77777777" w:rsidR="00963873" w:rsidRDefault="00000000">
      <w:pPr>
        <w:pStyle w:val="BodyText"/>
        <w:ind w:left="660" w:right="1578"/>
        <w:jc w:val="both"/>
      </w:pPr>
      <w:r>
        <w:t>The purpose of the Quantitative Project Management (QPM) process area is to quantitatively manage the project's defined process to achieve the project's established quality and process- performance objectives.</w:t>
      </w:r>
    </w:p>
    <w:p w14:paraId="5E162EB6" w14:textId="77777777" w:rsidR="00963873" w:rsidRDefault="00000000">
      <w:pPr>
        <w:pStyle w:val="BodyText"/>
        <w:spacing w:before="142"/>
        <w:ind w:left="660"/>
      </w:pPr>
      <w:r>
        <w:t>Specific</w:t>
      </w:r>
      <w:r>
        <w:rPr>
          <w:spacing w:val="-7"/>
        </w:rPr>
        <w:t xml:space="preserve"> </w:t>
      </w:r>
      <w:r>
        <w:t>Practices</w:t>
      </w:r>
      <w:r>
        <w:rPr>
          <w:spacing w:val="-6"/>
        </w:rPr>
        <w:t xml:space="preserve"> </w:t>
      </w:r>
      <w:r>
        <w:t>by</w:t>
      </w:r>
      <w:r>
        <w:rPr>
          <w:spacing w:val="-5"/>
        </w:rPr>
        <w:t xml:space="preserve"> </w:t>
      </w:r>
      <w:r>
        <w:rPr>
          <w:spacing w:val="-4"/>
        </w:rPr>
        <w:t>Goal</w:t>
      </w:r>
    </w:p>
    <w:p w14:paraId="140AD369" w14:textId="77777777" w:rsidR="00963873" w:rsidRDefault="00000000">
      <w:pPr>
        <w:pStyle w:val="BodyText"/>
        <w:spacing w:before="144" w:line="376" w:lineRule="auto"/>
        <w:ind w:left="660" w:right="6110"/>
      </w:pPr>
      <w:r>
        <w:t>SG 1 Quantitatively Manage the Project SP</w:t>
      </w:r>
      <w:r>
        <w:rPr>
          <w:spacing w:val="-8"/>
        </w:rPr>
        <w:t xml:space="preserve"> </w:t>
      </w:r>
      <w:r>
        <w:t>1.1-1</w:t>
      </w:r>
      <w:r>
        <w:rPr>
          <w:spacing w:val="-8"/>
        </w:rPr>
        <w:t xml:space="preserve"> </w:t>
      </w:r>
      <w:r>
        <w:t>Establish</w:t>
      </w:r>
      <w:r>
        <w:rPr>
          <w:spacing w:val="-8"/>
        </w:rPr>
        <w:t xml:space="preserve"> </w:t>
      </w:r>
      <w:r>
        <w:t>the</w:t>
      </w:r>
      <w:r>
        <w:rPr>
          <w:spacing w:val="-8"/>
        </w:rPr>
        <w:t xml:space="preserve"> </w:t>
      </w:r>
      <w:r>
        <w:t>Project's</w:t>
      </w:r>
      <w:r>
        <w:rPr>
          <w:spacing w:val="-9"/>
        </w:rPr>
        <w:t xml:space="preserve"> </w:t>
      </w:r>
      <w:r>
        <w:t>Objectives SP 1.2-1 Compose the Defined Processes</w:t>
      </w:r>
    </w:p>
    <w:p w14:paraId="7E5D2E12" w14:textId="77777777" w:rsidR="00963873" w:rsidRDefault="00963873">
      <w:pPr>
        <w:spacing w:line="376" w:lineRule="auto"/>
        <w:sectPr w:rsidR="00963873">
          <w:pgSz w:w="12240" w:h="15840"/>
          <w:pgMar w:top="1340" w:right="220" w:bottom="680" w:left="1500" w:header="446" w:footer="488" w:gutter="0"/>
          <w:cols w:space="720"/>
        </w:sectPr>
      </w:pPr>
    </w:p>
    <w:p w14:paraId="57BD5AF4" w14:textId="77777777" w:rsidR="00963873" w:rsidRDefault="00000000">
      <w:pPr>
        <w:pStyle w:val="BodyText"/>
        <w:spacing w:before="89" w:line="376" w:lineRule="auto"/>
        <w:ind w:left="660" w:right="3838"/>
      </w:pPr>
      <w:r>
        <w:t>SP</w:t>
      </w:r>
      <w:r>
        <w:rPr>
          <w:spacing w:val="-5"/>
        </w:rPr>
        <w:t xml:space="preserve"> </w:t>
      </w:r>
      <w:r>
        <w:t>1.3-1</w:t>
      </w:r>
      <w:r>
        <w:rPr>
          <w:spacing w:val="-5"/>
        </w:rPr>
        <w:t xml:space="preserve"> </w:t>
      </w:r>
      <w:r>
        <w:t>Select</w:t>
      </w:r>
      <w:r>
        <w:rPr>
          <w:spacing w:val="-5"/>
        </w:rPr>
        <w:t xml:space="preserve"> </w:t>
      </w:r>
      <w:r>
        <w:t>the</w:t>
      </w:r>
      <w:r>
        <w:rPr>
          <w:spacing w:val="-5"/>
        </w:rPr>
        <w:t xml:space="preserve"> </w:t>
      </w:r>
      <w:r>
        <w:t>Subprocesses</w:t>
      </w:r>
      <w:r>
        <w:rPr>
          <w:spacing w:val="-5"/>
        </w:rPr>
        <w:t xml:space="preserve"> </w:t>
      </w:r>
      <w:r>
        <w:t>that</w:t>
      </w:r>
      <w:r>
        <w:rPr>
          <w:spacing w:val="-5"/>
        </w:rPr>
        <w:t xml:space="preserve"> </w:t>
      </w:r>
      <w:r>
        <w:t>Will</w:t>
      </w:r>
      <w:r>
        <w:rPr>
          <w:spacing w:val="-5"/>
        </w:rPr>
        <w:t xml:space="preserve"> </w:t>
      </w:r>
      <w:r>
        <w:t>Be</w:t>
      </w:r>
      <w:r>
        <w:rPr>
          <w:spacing w:val="-5"/>
        </w:rPr>
        <w:t xml:space="preserve"> </w:t>
      </w:r>
      <w:r>
        <w:t>Statistically</w:t>
      </w:r>
      <w:r>
        <w:rPr>
          <w:spacing w:val="-3"/>
        </w:rPr>
        <w:t xml:space="preserve"> </w:t>
      </w:r>
      <w:r>
        <w:t>Managed SP 1.4-1 Manage Project Performance</w:t>
      </w:r>
    </w:p>
    <w:p w14:paraId="16572A92" w14:textId="77777777" w:rsidR="00963873" w:rsidRDefault="00000000">
      <w:pPr>
        <w:pStyle w:val="BodyText"/>
        <w:spacing w:before="1" w:line="376" w:lineRule="auto"/>
        <w:ind w:left="660" w:right="5252"/>
      </w:pPr>
      <w:r>
        <w:t>SG</w:t>
      </w:r>
      <w:r>
        <w:rPr>
          <w:spacing w:val="-8"/>
        </w:rPr>
        <w:t xml:space="preserve"> </w:t>
      </w:r>
      <w:r>
        <w:t>2</w:t>
      </w:r>
      <w:r>
        <w:rPr>
          <w:spacing w:val="-8"/>
        </w:rPr>
        <w:t xml:space="preserve"> </w:t>
      </w:r>
      <w:r>
        <w:t>Statistically</w:t>
      </w:r>
      <w:r>
        <w:rPr>
          <w:spacing w:val="-7"/>
        </w:rPr>
        <w:t xml:space="preserve"> </w:t>
      </w:r>
      <w:r>
        <w:t>Manage</w:t>
      </w:r>
      <w:r>
        <w:rPr>
          <w:spacing w:val="-9"/>
        </w:rPr>
        <w:t xml:space="preserve"> </w:t>
      </w:r>
      <w:r>
        <w:t>Subprocess</w:t>
      </w:r>
      <w:r>
        <w:rPr>
          <w:spacing w:val="-8"/>
        </w:rPr>
        <w:t xml:space="preserve"> </w:t>
      </w:r>
      <w:r>
        <w:t>Performance SP</w:t>
      </w:r>
      <w:r>
        <w:rPr>
          <w:spacing w:val="-6"/>
        </w:rPr>
        <w:t xml:space="preserve"> </w:t>
      </w:r>
      <w:r>
        <w:t>2.1-1</w:t>
      </w:r>
      <w:r>
        <w:rPr>
          <w:spacing w:val="-5"/>
        </w:rPr>
        <w:t xml:space="preserve"> </w:t>
      </w:r>
      <w:r>
        <w:t>Select</w:t>
      </w:r>
      <w:r>
        <w:rPr>
          <w:spacing w:val="-5"/>
        </w:rPr>
        <w:t xml:space="preserve"> </w:t>
      </w:r>
      <w:r>
        <w:t>Measures</w:t>
      </w:r>
      <w:r>
        <w:rPr>
          <w:spacing w:val="-5"/>
        </w:rPr>
        <w:t xml:space="preserve"> </w:t>
      </w:r>
      <w:r>
        <w:t>and</w:t>
      </w:r>
      <w:r>
        <w:rPr>
          <w:spacing w:val="-5"/>
        </w:rPr>
        <w:t xml:space="preserve"> </w:t>
      </w:r>
      <w:r>
        <w:t>Analytic</w:t>
      </w:r>
      <w:r>
        <w:rPr>
          <w:spacing w:val="-5"/>
        </w:rPr>
        <w:t xml:space="preserve"> </w:t>
      </w:r>
      <w:r>
        <w:rPr>
          <w:spacing w:val="-2"/>
        </w:rPr>
        <w:t>Techniques</w:t>
      </w:r>
    </w:p>
    <w:p w14:paraId="2908D40B" w14:textId="77777777" w:rsidR="00963873" w:rsidRDefault="00000000">
      <w:pPr>
        <w:pStyle w:val="BodyText"/>
        <w:spacing w:line="376" w:lineRule="auto"/>
        <w:ind w:left="660" w:right="4543"/>
        <w:jc w:val="both"/>
      </w:pPr>
      <w:r>
        <w:t>SP</w:t>
      </w:r>
      <w:r>
        <w:rPr>
          <w:spacing w:val="-2"/>
        </w:rPr>
        <w:t xml:space="preserve"> </w:t>
      </w:r>
      <w:r>
        <w:t>2.2-1</w:t>
      </w:r>
      <w:r>
        <w:rPr>
          <w:spacing w:val="-3"/>
        </w:rPr>
        <w:t xml:space="preserve"> </w:t>
      </w:r>
      <w:r>
        <w:t>Apply</w:t>
      </w:r>
      <w:r>
        <w:rPr>
          <w:spacing w:val="-2"/>
        </w:rPr>
        <w:t xml:space="preserve"> </w:t>
      </w:r>
      <w:r>
        <w:t>Statistical</w:t>
      </w:r>
      <w:r>
        <w:rPr>
          <w:spacing w:val="-2"/>
        </w:rPr>
        <w:t xml:space="preserve"> </w:t>
      </w:r>
      <w:r>
        <w:t>Methods</w:t>
      </w:r>
      <w:r>
        <w:rPr>
          <w:spacing w:val="-2"/>
        </w:rPr>
        <w:t xml:space="preserve"> </w:t>
      </w:r>
      <w:r>
        <w:t>to</w:t>
      </w:r>
      <w:r>
        <w:rPr>
          <w:spacing w:val="-2"/>
        </w:rPr>
        <w:t xml:space="preserve"> </w:t>
      </w:r>
      <w:r>
        <w:t>Understand</w:t>
      </w:r>
      <w:r>
        <w:rPr>
          <w:spacing w:val="-2"/>
        </w:rPr>
        <w:t xml:space="preserve"> </w:t>
      </w:r>
      <w:r>
        <w:t>Variation SP</w:t>
      </w:r>
      <w:r>
        <w:rPr>
          <w:spacing w:val="-6"/>
        </w:rPr>
        <w:t xml:space="preserve"> </w:t>
      </w:r>
      <w:r>
        <w:t>2.3-1</w:t>
      </w:r>
      <w:r>
        <w:rPr>
          <w:spacing w:val="-6"/>
        </w:rPr>
        <w:t xml:space="preserve"> </w:t>
      </w:r>
      <w:r>
        <w:t>Monitor</w:t>
      </w:r>
      <w:r>
        <w:rPr>
          <w:spacing w:val="-6"/>
        </w:rPr>
        <w:t xml:space="preserve"> </w:t>
      </w:r>
      <w:r>
        <w:t>Performance</w:t>
      </w:r>
      <w:r>
        <w:rPr>
          <w:spacing w:val="-6"/>
        </w:rPr>
        <w:t xml:space="preserve"> </w:t>
      </w:r>
      <w:r>
        <w:t>of</w:t>
      </w:r>
      <w:r>
        <w:rPr>
          <w:spacing w:val="-6"/>
        </w:rPr>
        <w:t xml:space="preserve"> </w:t>
      </w:r>
      <w:r>
        <w:t>the</w:t>
      </w:r>
      <w:r>
        <w:rPr>
          <w:spacing w:val="-6"/>
        </w:rPr>
        <w:t xml:space="preserve"> </w:t>
      </w:r>
      <w:r>
        <w:t>Selected</w:t>
      </w:r>
      <w:r>
        <w:rPr>
          <w:spacing w:val="-6"/>
        </w:rPr>
        <w:t xml:space="preserve"> </w:t>
      </w:r>
      <w:r>
        <w:t>Subprocesses SP 2.4-1 Record Statistical Management Data</w:t>
      </w:r>
    </w:p>
    <w:p w14:paraId="52BB7BE4" w14:textId="77777777" w:rsidR="00963873" w:rsidRDefault="00000000">
      <w:pPr>
        <w:pStyle w:val="Heading3"/>
        <w:spacing w:before="0"/>
        <w:jc w:val="both"/>
      </w:pPr>
      <w:r>
        <w:t xml:space="preserve">Requirements Development </w:t>
      </w:r>
      <w:r>
        <w:rPr>
          <w:spacing w:val="-4"/>
        </w:rPr>
        <w:t>(RD)</w:t>
      </w:r>
    </w:p>
    <w:p w14:paraId="7D8CC81E" w14:textId="77777777" w:rsidR="00963873" w:rsidRDefault="00000000">
      <w:pPr>
        <w:pStyle w:val="BodyText"/>
        <w:spacing w:line="376" w:lineRule="auto"/>
        <w:ind w:left="660" w:right="5252"/>
      </w:pPr>
      <w:r>
        <w:t>An</w:t>
      </w:r>
      <w:r>
        <w:rPr>
          <w:spacing w:val="-6"/>
        </w:rPr>
        <w:t xml:space="preserve"> </w:t>
      </w:r>
      <w:r>
        <w:t>Engineering</w:t>
      </w:r>
      <w:r>
        <w:rPr>
          <w:spacing w:val="-6"/>
        </w:rPr>
        <w:t xml:space="preserve"> </w:t>
      </w:r>
      <w:r>
        <w:t>process</w:t>
      </w:r>
      <w:r>
        <w:rPr>
          <w:spacing w:val="-6"/>
        </w:rPr>
        <w:t xml:space="preserve"> </w:t>
      </w:r>
      <w:r>
        <w:t>area</w:t>
      </w:r>
      <w:r>
        <w:rPr>
          <w:spacing w:val="-6"/>
        </w:rPr>
        <w:t xml:space="preserve"> </w:t>
      </w:r>
      <w:r>
        <w:t>at</w:t>
      </w:r>
      <w:r>
        <w:rPr>
          <w:spacing w:val="-6"/>
        </w:rPr>
        <w:t xml:space="preserve"> </w:t>
      </w:r>
      <w:r>
        <w:t>Maturity</w:t>
      </w:r>
      <w:r>
        <w:rPr>
          <w:spacing w:val="-6"/>
        </w:rPr>
        <w:t xml:space="preserve"> </w:t>
      </w:r>
      <w:r>
        <w:t>Level</w:t>
      </w:r>
      <w:r>
        <w:rPr>
          <w:spacing w:val="-6"/>
        </w:rPr>
        <w:t xml:space="preserve"> </w:t>
      </w:r>
      <w:r>
        <w:t xml:space="preserve">3 </w:t>
      </w:r>
      <w:r>
        <w:rPr>
          <w:spacing w:val="-2"/>
        </w:rPr>
        <w:t>Purpose</w:t>
      </w:r>
    </w:p>
    <w:p w14:paraId="1CE6357D" w14:textId="77777777" w:rsidR="00963873" w:rsidRDefault="00000000">
      <w:pPr>
        <w:pStyle w:val="BodyText"/>
        <w:ind w:left="660" w:right="1584"/>
      </w:pPr>
      <w:r>
        <w:t>The</w:t>
      </w:r>
      <w:r>
        <w:rPr>
          <w:spacing w:val="40"/>
        </w:rPr>
        <w:t xml:space="preserve"> </w:t>
      </w:r>
      <w:r>
        <w:t>purpose</w:t>
      </w:r>
      <w:r>
        <w:rPr>
          <w:spacing w:val="40"/>
        </w:rPr>
        <w:t xml:space="preserve"> </w:t>
      </w:r>
      <w:r>
        <w:t>of</w:t>
      </w:r>
      <w:r>
        <w:rPr>
          <w:spacing w:val="40"/>
        </w:rPr>
        <w:t xml:space="preserve"> </w:t>
      </w:r>
      <w:r>
        <w:t>Requirements</w:t>
      </w:r>
      <w:r>
        <w:rPr>
          <w:spacing w:val="40"/>
        </w:rPr>
        <w:t xml:space="preserve"> </w:t>
      </w:r>
      <w:r>
        <w:t>Development</w:t>
      </w:r>
      <w:r>
        <w:rPr>
          <w:spacing w:val="40"/>
        </w:rPr>
        <w:t xml:space="preserve"> </w:t>
      </w:r>
      <w:r>
        <w:t>(RD)</w:t>
      </w:r>
      <w:r>
        <w:rPr>
          <w:spacing w:val="40"/>
        </w:rPr>
        <w:t xml:space="preserve"> </w:t>
      </w:r>
      <w:r>
        <w:t>is</w:t>
      </w:r>
      <w:r>
        <w:rPr>
          <w:spacing w:val="40"/>
        </w:rPr>
        <w:t xml:space="preserve"> </w:t>
      </w:r>
      <w:r>
        <w:t>to</w:t>
      </w:r>
      <w:r>
        <w:rPr>
          <w:spacing w:val="40"/>
        </w:rPr>
        <w:t xml:space="preserve"> </w:t>
      </w:r>
      <w:r>
        <w:t>produce</w:t>
      </w:r>
      <w:r>
        <w:rPr>
          <w:spacing w:val="40"/>
        </w:rPr>
        <w:t xml:space="preserve"> </w:t>
      </w:r>
      <w:r>
        <w:t>and</w:t>
      </w:r>
      <w:r>
        <w:rPr>
          <w:spacing w:val="40"/>
        </w:rPr>
        <w:t xml:space="preserve"> </w:t>
      </w:r>
      <w:r>
        <w:t>analyze</w:t>
      </w:r>
      <w:r>
        <w:rPr>
          <w:spacing w:val="40"/>
        </w:rPr>
        <w:t xml:space="preserve"> </w:t>
      </w:r>
      <w:r>
        <w:t>customer,</w:t>
      </w:r>
      <w:r>
        <w:rPr>
          <w:spacing w:val="80"/>
        </w:rPr>
        <w:t xml:space="preserve"> </w:t>
      </w:r>
      <w:r>
        <w:t>product, and product-component requirements.</w:t>
      </w:r>
    </w:p>
    <w:p w14:paraId="469EC95D" w14:textId="77777777" w:rsidR="00963873" w:rsidRDefault="00000000">
      <w:pPr>
        <w:pStyle w:val="BodyText"/>
        <w:spacing w:before="143"/>
        <w:ind w:left="660"/>
      </w:pPr>
      <w:r>
        <w:t>Specific</w:t>
      </w:r>
      <w:r>
        <w:rPr>
          <w:spacing w:val="-7"/>
        </w:rPr>
        <w:t xml:space="preserve"> </w:t>
      </w:r>
      <w:r>
        <w:t>Practices</w:t>
      </w:r>
      <w:r>
        <w:rPr>
          <w:spacing w:val="-6"/>
        </w:rPr>
        <w:t xml:space="preserve"> </w:t>
      </w:r>
      <w:r>
        <w:t>by</w:t>
      </w:r>
      <w:r>
        <w:rPr>
          <w:spacing w:val="-5"/>
        </w:rPr>
        <w:t xml:space="preserve"> </w:t>
      </w:r>
      <w:r>
        <w:rPr>
          <w:spacing w:val="-4"/>
        </w:rPr>
        <w:t>Goal</w:t>
      </w:r>
    </w:p>
    <w:p w14:paraId="549FBD2A" w14:textId="77777777" w:rsidR="00963873" w:rsidRDefault="00000000">
      <w:pPr>
        <w:pStyle w:val="BodyText"/>
        <w:spacing w:before="144" w:line="376" w:lineRule="auto"/>
        <w:ind w:left="660" w:right="6436"/>
      </w:pPr>
      <w:r>
        <w:t>SG</w:t>
      </w:r>
      <w:r>
        <w:rPr>
          <w:spacing w:val="-10"/>
        </w:rPr>
        <w:t xml:space="preserve"> </w:t>
      </w:r>
      <w:r>
        <w:t>1</w:t>
      </w:r>
      <w:r>
        <w:rPr>
          <w:spacing w:val="-10"/>
        </w:rPr>
        <w:t xml:space="preserve"> </w:t>
      </w:r>
      <w:r>
        <w:t>Develop</w:t>
      </w:r>
      <w:r>
        <w:rPr>
          <w:spacing w:val="-10"/>
        </w:rPr>
        <w:t xml:space="preserve"> </w:t>
      </w:r>
      <w:r>
        <w:t>Customer</w:t>
      </w:r>
      <w:r>
        <w:rPr>
          <w:spacing w:val="-10"/>
        </w:rPr>
        <w:t xml:space="preserve"> </w:t>
      </w:r>
      <w:r>
        <w:t>Requirements SP 1.1-1 Collect Stakeholder Needs</w:t>
      </w:r>
      <w:r>
        <w:rPr>
          <w:spacing w:val="40"/>
        </w:rPr>
        <w:t xml:space="preserve"> </w:t>
      </w:r>
      <w:r>
        <w:t>SP 1.1-2 Elicit Needs</w:t>
      </w:r>
    </w:p>
    <w:p w14:paraId="0F28DFEF" w14:textId="77777777" w:rsidR="00963873" w:rsidRDefault="00000000">
      <w:pPr>
        <w:pStyle w:val="BodyText"/>
        <w:spacing w:line="376" w:lineRule="auto"/>
        <w:ind w:left="660" w:right="5621"/>
      </w:pPr>
      <w:r>
        <w:t>SP</w:t>
      </w:r>
      <w:r>
        <w:rPr>
          <w:spacing w:val="-8"/>
        </w:rPr>
        <w:t xml:space="preserve"> </w:t>
      </w:r>
      <w:r>
        <w:t>1.2-1</w:t>
      </w:r>
      <w:r>
        <w:rPr>
          <w:spacing w:val="-9"/>
        </w:rPr>
        <w:t xml:space="preserve"> </w:t>
      </w:r>
      <w:r>
        <w:t>Develop</w:t>
      </w:r>
      <w:r>
        <w:rPr>
          <w:spacing w:val="-8"/>
        </w:rPr>
        <w:t xml:space="preserve"> </w:t>
      </w:r>
      <w:r>
        <w:t>the</w:t>
      </w:r>
      <w:r>
        <w:rPr>
          <w:spacing w:val="-8"/>
        </w:rPr>
        <w:t xml:space="preserve"> </w:t>
      </w:r>
      <w:r>
        <w:t>Customer</w:t>
      </w:r>
      <w:r>
        <w:rPr>
          <w:spacing w:val="-8"/>
        </w:rPr>
        <w:t xml:space="preserve"> </w:t>
      </w:r>
      <w:r>
        <w:t>Requirements SG 2 Develop Product Requirements</w:t>
      </w:r>
    </w:p>
    <w:p w14:paraId="2E2387FA" w14:textId="77777777" w:rsidR="00963873" w:rsidRDefault="00000000">
      <w:pPr>
        <w:pStyle w:val="BodyText"/>
        <w:spacing w:line="376" w:lineRule="auto"/>
        <w:ind w:left="660" w:right="3838"/>
      </w:pPr>
      <w:r>
        <w:t>SP</w:t>
      </w:r>
      <w:r>
        <w:rPr>
          <w:spacing w:val="-6"/>
        </w:rPr>
        <w:t xml:space="preserve"> </w:t>
      </w:r>
      <w:r>
        <w:t>2.1-1</w:t>
      </w:r>
      <w:r>
        <w:rPr>
          <w:spacing w:val="-7"/>
        </w:rPr>
        <w:t xml:space="preserve"> </w:t>
      </w:r>
      <w:r>
        <w:t>Establish</w:t>
      </w:r>
      <w:r>
        <w:rPr>
          <w:spacing w:val="-6"/>
        </w:rPr>
        <w:t xml:space="preserve"> </w:t>
      </w:r>
      <w:r>
        <w:t>Product</w:t>
      </w:r>
      <w:r>
        <w:rPr>
          <w:spacing w:val="-7"/>
        </w:rPr>
        <w:t xml:space="preserve"> </w:t>
      </w:r>
      <w:r>
        <w:t>and</w:t>
      </w:r>
      <w:r>
        <w:rPr>
          <w:spacing w:val="-7"/>
        </w:rPr>
        <w:t xml:space="preserve"> </w:t>
      </w:r>
      <w:r>
        <w:t>Product-Component</w:t>
      </w:r>
      <w:r>
        <w:rPr>
          <w:spacing w:val="-7"/>
        </w:rPr>
        <w:t xml:space="preserve"> </w:t>
      </w:r>
      <w:r>
        <w:t>Requirements SP 2.2-1 Allocate Product-Component Requirements</w:t>
      </w:r>
    </w:p>
    <w:p w14:paraId="2424457C" w14:textId="77777777" w:rsidR="00963873" w:rsidRDefault="00000000">
      <w:pPr>
        <w:pStyle w:val="BodyText"/>
        <w:spacing w:line="376" w:lineRule="auto"/>
        <w:ind w:left="660" w:right="6153"/>
      </w:pPr>
      <w:r>
        <w:t>SP 2.3-1 Identify Interface Requirements SG</w:t>
      </w:r>
      <w:r>
        <w:rPr>
          <w:spacing w:val="-8"/>
        </w:rPr>
        <w:t xml:space="preserve"> </w:t>
      </w:r>
      <w:r>
        <w:t>3</w:t>
      </w:r>
      <w:r>
        <w:rPr>
          <w:spacing w:val="-8"/>
        </w:rPr>
        <w:t xml:space="preserve"> </w:t>
      </w:r>
      <w:r>
        <w:t>Analyze</w:t>
      </w:r>
      <w:r>
        <w:rPr>
          <w:spacing w:val="-8"/>
        </w:rPr>
        <w:t xml:space="preserve"> </w:t>
      </w:r>
      <w:r>
        <w:t>and</w:t>
      </w:r>
      <w:r>
        <w:rPr>
          <w:spacing w:val="-8"/>
        </w:rPr>
        <w:t xml:space="preserve"> </w:t>
      </w:r>
      <w:r>
        <w:t>Validate</w:t>
      </w:r>
      <w:r>
        <w:rPr>
          <w:spacing w:val="-8"/>
        </w:rPr>
        <w:t xml:space="preserve"> </w:t>
      </w:r>
      <w:r>
        <w:t>Requirements</w:t>
      </w:r>
    </w:p>
    <w:p w14:paraId="1E8A5A59" w14:textId="77777777" w:rsidR="00963873" w:rsidRDefault="00000000">
      <w:pPr>
        <w:pStyle w:val="BodyText"/>
        <w:spacing w:line="376" w:lineRule="auto"/>
        <w:ind w:left="660" w:right="4765"/>
      </w:pPr>
      <w:r>
        <w:t>SP 3.1-1 Establish Operational Concepts and Scenarios SP</w:t>
      </w:r>
      <w:r>
        <w:rPr>
          <w:spacing w:val="-6"/>
        </w:rPr>
        <w:t xml:space="preserve"> </w:t>
      </w:r>
      <w:r>
        <w:t>3.2-1</w:t>
      </w:r>
      <w:r>
        <w:rPr>
          <w:spacing w:val="-7"/>
        </w:rPr>
        <w:t xml:space="preserve"> </w:t>
      </w:r>
      <w:r>
        <w:t>Establish</w:t>
      </w:r>
      <w:r>
        <w:rPr>
          <w:spacing w:val="-6"/>
        </w:rPr>
        <w:t xml:space="preserve"> </w:t>
      </w:r>
      <w:r>
        <w:t>a</w:t>
      </w:r>
      <w:r>
        <w:rPr>
          <w:spacing w:val="-6"/>
        </w:rPr>
        <w:t xml:space="preserve"> </w:t>
      </w:r>
      <w:r>
        <w:t>Definition</w:t>
      </w:r>
      <w:r>
        <w:rPr>
          <w:spacing w:val="-6"/>
        </w:rPr>
        <w:t xml:space="preserve"> </w:t>
      </w:r>
      <w:r>
        <w:t>of</w:t>
      </w:r>
      <w:r>
        <w:rPr>
          <w:spacing w:val="-6"/>
        </w:rPr>
        <w:t xml:space="preserve"> </w:t>
      </w:r>
      <w:r>
        <w:t>Required</w:t>
      </w:r>
      <w:r>
        <w:rPr>
          <w:spacing w:val="-6"/>
        </w:rPr>
        <w:t xml:space="preserve"> </w:t>
      </w:r>
      <w:r>
        <w:t>Functionality SP 3.3-1 Analyze Requirements</w:t>
      </w:r>
    </w:p>
    <w:p w14:paraId="3CB8D9EE" w14:textId="77777777" w:rsidR="00963873" w:rsidRDefault="00000000">
      <w:pPr>
        <w:pStyle w:val="BodyText"/>
        <w:spacing w:line="376" w:lineRule="auto"/>
        <w:ind w:left="660" w:right="5252"/>
      </w:pPr>
      <w:r>
        <w:t>SP</w:t>
      </w:r>
      <w:r>
        <w:rPr>
          <w:spacing w:val="-7"/>
        </w:rPr>
        <w:t xml:space="preserve"> </w:t>
      </w:r>
      <w:r>
        <w:t>3.4-3</w:t>
      </w:r>
      <w:r>
        <w:rPr>
          <w:spacing w:val="-7"/>
        </w:rPr>
        <w:t xml:space="preserve"> </w:t>
      </w:r>
      <w:r>
        <w:t>Analyze</w:t>
      </w:r>
      <w:r>
        <w:rPr>
          <w:spacing w:val="-7"/>
        </w:rPr>
        <w:t xml:space="preserve"> </w:t>
      </w:r>
      <w:r>
        <w:t>Requirements</w:t>
      </w:r>
      <w:r>
        <w:rPr>
          <w:spacing w:val="-7"/>
        </w:rPr>
        <w:t xml:space="preserve"> </w:t>
      </w:r>
      <w:r>
        <w:t>to</w:t>
      </w:r>
      <w:r>
        <w:rPr>
          <w:spacing w:val="-7"/>
        </w:rPr>
        <w:t xml:space="preserve"> </w:t>
      </w:r>
      <w:r>
        <w:t>Achieve</w:t>
      </w:r>
      <w:r>
        <w:rPr>
          <w:spacing w:val="-7"/>
        </w:rPr>
        <w:t xml:space="preserve"> </w:t>
      </w:r>
      <w:r>
        <w:t>Balance SP 3.5-1 Validate Requirements</w:t>
      </w:r>
    </w:p>
    <w:p w14:paraId="1A8D51E2" w14:textId="77777777" w:rsidR="00963873" w:rsidRDefault="00000000">
      <w:pPr>
        <w:pStyle w:val="BodyText"/>
        <w:spacing w:line="252" w:lineRule="exact"/>
        <w:ind w:left="660"/>
      </w:pPr>
      <w:r>
        <w:t>SP</w:t>
      </w:r>
      <w:r>
        <w:rPr>
          <w:spacing w:val="-8"/>
        </w:rPr>
        <w:t xml:space="preserve"> </w:t>
      </w:r>
      <w:r>
        <w:t>3.5-2</w:t>
      </w:r>
      <w:r>
        <w:rPr>
          <w:spacing w:val="-9"/>
        </w:rPr>
        <w:t xml:space="preserve"> </w:t>
      </w:r>
      <w:r>
        <w:t>Validate</w:t>
      </w:r>
      <w:r>
        <w:rPr>
          <w:spacing w:val="-7"/>
        </w:rPr>
        <w:t xml:space="preserve"> </w:t>
      </w:r>
      <w:r>
        <w:t>Requirements</w:t>
      </w:r>
      <w:r>
        <w:rPr>
          <w:spacing w:val="-8"/>
        </w:rPr>
        <w:t xml:space="preserve"> </w:t>
      </w:r>
      <w:r>
        <w:t>with</w:t>
      </w:r>
      <w:r>
        <w:rPr>
          <w:spacing w:val="-7"/>
        </w:rPr>
        <w:t xml:space="preserve"> </w:t>
      </w:r>
      <w:r>
        <w:t>Comprehensive</w:t>
      </w:r>
      <w:r>
        <w:rPr>
          <w:spacing w:val="-8"/>
        </w:rPr>
        <w:t xml:space="preserve"> </w:t>
      </w:r>
      <w:r>
        <w:rPr>
          <w:spacing w:val="-2"/>
        </w:rPr>
        <w:t>Methods</w:t>
      </w:r>
    </w:p>
    <w:p w14:paraId="3A8B1D73" w14:textId="77777777" w:rsidR="00963873" w:rsidRDefault="00000000">
      <w:pPr>
        <w:pStyle w:val="Heading3"/>
        <w:spacing w:before="144"/>
        <w:jc w:val="both"/>
      </w:pPr>
      <w:r>
        <w:t xml:space="preserve">Requirements Management </w:t>
      </w:r>
      <w:r>
        <w:rPr>
          <w:spacing w:val="-2"/>
        </w:rPr>
        <w:t>(REQM)</w:t>
      </w:r>
    </w:p>
    <w:p w14:paraId="05F59029" w14:textId="77777777" w:rsidR="00963873" w:rsidRDefault="00000000">
      <w:pPr>
        <w:pStyle w:val="BodyText"/>
        <w:spacing w:line="376" w:lineRule="auto"/>
        <w:ind w:left="660" w:right="5561"/>
        <w:jc w:val="both"/>
      </w:pPr>
      <w:r>
        <w:t>An</w:t>
      </w:r>
      <w:r>
        <w:rPr>
          <w:spacing w:val="-6"/>
        </w:rPr>
        <w:t xml:space="preserve"> </w:t>
      </w:r>
      <w:r>
        <w:t>Engineering</w:t>
      </w:r>
      <w:r>
        <w:rPr>
          <w:spacing w:val="-6"/>
        </w:rPr>
        <w:t xml:space="preserve"> </w:t>
      </w:r>
      <w:r>
        <w:t>process</w:t>
      </w:r>
      <w:r>
        <w:rPr>
          <w:spacing w:val="-6"/>
        </w:rPr>
        <w:t xml:space="preserve"> </w:t>
      </w:r>
      <w:r>
        <w:t>area</w:t>
      </w:r>
      <w:r>
        <w:rPr>
          <w:spacing w:val="-6"/>
        </w:rPr>
        <w:t xml:space="preserve"> </w:t>
      </w:r>
      <w:r>
        <w:t>at</w:t>
      </w:r>
      <w:r>
        <w:rPr>
          <w:spacing w:val="-6"/>
        </w:rPr>
        <w:t xml:space="preserve"> </w:t>
      </w:r>
      <w:r>
        <w:t>Maturity</w:t>
      </w:r>
      <w:r>
        <w:rPr>
          <w:spacing w:val="-6"/>
        </w:rPr>
        <w:t xml:space="preserve"> </w:t>
      </w:r>
      <w:r>
        <w:t>Level</w:t>
      </w:r>
      <w:r>
        <w:rPr>
          <w:spacing w:val="-6"/>
        </w:rPr>
        <w:t xml:space="preserve"> </w:t>
      </w:r>
      <w:r>
        <w:t xml:space="preserve">2 </w:t>
      </w:r>
      <w:r>
        <w:rPr>
          <w:spacing w:val="-2"/>
        </w:rPr>
        <w:t>Purpose</w:t>
      </w:r>
    </w:p>
    <w:p w14:paraId="38A81E08" w14:textId="77777777" w:rsidR="00963873" w:rsidRDefault="00000000">
      <w:pPr>
        <w:pStyle w:val="BodyText"/>
        <w:ind w:left="660" w:right="1577"/>
        <w:jc w:val="both"/>
      </w:pPr>
      <w:r>
        <w:t>The purpose of Requirements Management (REQM) is to manage the requirements of the project's products and product components and to identify inconsistencies between those requirements and the project's plans and work products.</w:t>
      </w:r>
    </w:p>
    <w:p w14:paraId="2494E808" w14:textId="77777777" w:rsidR="00963873" w:rsidRDefault="00963873">
      <w:pPr>
        <w:jc w:val="both"/>
        <w:sectPr w:rsidR="00963873">
          <w:pgSz w:w="12240" w:h="15840"/>
          <w:pgMar w:top="1340" w:right="220" w:bottom="680" w:left="1500" w:header="446" w:footer="488" w:gutter="0"/>
          <w:cols w:space="720"/>
        </w:sectPr>
      </w:pPr>
    </w:p>
    <w:p w14:paraId="7F964D8C" w14:textId="77777777" w:rsidR="00963873" w:rsidRDefault="00000000">
      <w:pPr>
        <w:pStyle w:val="BodyText"/>
        <w:spacing w:before="89" w:line="376" w:lineRule="auto"/>
        <w:ind w:left="660" w:right="7309"/>
      </w:pPr>
      <w:r>
        <w:t>Specific Practices by Goal SG</w:t>
      </w:r>
      <w:r>
        <w:rPr>
          <w:spacing w:val="-13"/>
        </w:rPr>
        <w:t xml:space="preserve"> </w:t>
      </w:r>
      <w:r>
        <w:t>1</w:t>
      </w:r>
      <w:r>
        <w:rPr>
          <w:spacing w:val="-13"/>
        </w:rPr>
        <w:t xml:space="preserve"> </w:t>
      </w:r>
      <w:r>
        <w:t>Manage</w:t>
      </w:r>
      <w:r>
        <w:rPr>
          <w:spacing w:val="-13"/>
        </w:rPr>
        <w:t xml:space="preserve"> </w:t>
      </w:r>
      <w:r>
        <w:t>Requirements</w:t>
      </w:r>
    </w:p>
    <w:p w14:paraId="442A0179" w14:textId="77777777" w:rsidR="00963873" w:rsidRDefault="00000000">
      <w:pPr>
        <w:pStyle w:val="BodyText"/>
        <w:spacing w:before="1" w:line="376" w:lineRule="auto"/>
        <w:ind w:left="660" w:right="5252"/>
      </w:pPr>
      <w:r>
        <w:t>SP</w:t>
      </w:r>
      <w:r>
        <w:rPr>
          <w:spacing w:val="-7"/>
        </w:rPr>
        <w:t xml:space="preserve"> </w:t>
      </w:r>
      <w:r>
        <w:t>1.1-1</w:t>
      </w:r>
      <w:r>
        <w:rPr>
          <w:spacing w:val="-8"/>
        </w:rPr>
        <w:t xml:space="preserve"> </w:t>
      </w:r>
      <w:r>
        <w:t>Obtain</w:t>
      </w:r>
      <w:r>
        <w:rPr>
          <w:spacing w:val="-7"/>
        </w:rPr>
        <w:t xml:space="preserve"> </w:t>
      </w:r>
      <w:r>
        <w:t>an</w:t>
      </w:r>
      <w:r>
        <w:rPr>
          <w:spacing w:val="-7"/>
        </w:rPr>
        <w:t xml:space="preserve"> </w:t>
      </w:r>
      <w:r>
        <w:t>Understanding</w:t>
      </w:r>
      <w:r>
        <w:rPr>
          <w:spacing w:val="-8"/>
        </w:rPr>
        <w:t xml:space="preserve"> </w:t>
      </w:r>
      <w:r>
        <w:t>of</w:t>
      </w:r>
      <w:r>
        <w:rPr>
          <w:spacing w:val="-7"/>
        </w:rPr>
        <w:t xml:space="preserve"> </w:t>
      </w:r>
      <w:r>
        <w:t>Requirements SP 1.2-2 Obtain Commitment to Requirements</w:t>
      </w:r>
    </w:p>
    <w:p w14:paraId="1A87647D" w14:textId="77777777" w:rsidR="00963873" w:rsidRDefault="00000000">
      <w:pPr>
        <w:pStyle w:val="BodyText"/>
        <w:spacing w:line="252" w:lineRule="exact"/>
        <w:ind w:left="660"/>
      </w:pPr>
      <w:r>
        <w:t>SP</w:t>
      </w:r>
      <w:r>
        <w:rPr>
          <w:spacing w:val="-8"/>
        </w:rPr>
        <w:t xml:space="preserve"> </w:t>
      </w:r>
      <w:r>
        <w:t>1.3-1</w:t>
      </w:r>
      <w:r>
        <w:rPr>
          <w:spacing w:val="-8"/>
        </w:rPr>
        <w:t xml:space="preserve"> </w:t>
      </w:r>
      <w:r>
        <w:t>Manage</w:t>
      </w:r>
      <w:r>
        <w:rPr>
          <w:spacing w:val="-7"/>
        </w:rPr>
        <w:t xml:space="preserve"> </w:t>
      </w:r>
      <w:r>
        <w:t>Requirements</w:t>
      </w:r>
      <w:r>
        <w:rPr>
          <w:spacing w:val="-7"/>
        </w:rPr>
        <w:t xml:space="preserve"> </w:t>
      </w:r>
      <w:r>
        <w:rPr>
          <w:spacing w:val="-2"/>
        </w:rPr>
        <w:t>Changes</w:t>
      </w:r>
    </w:p>
    <w:p w14:paraId="5726C79B" w14:textId="77777777" w:rsidR="00963873" w:rsidRDefault="00000000">
      <w:pPr>
        <w:pStyle w:val="BodyText"/>
        <w:spacing w:before="144"/>
        <w:ind w:left="660"/>
      </w:pPr>
      <w:r>
        <w:t>SP</w:t>
      </w:r>
      <w:r>
        <w:rPr>
          <w:spacing w:val="-7"/>
        </w:rPr>
        <w:t xml:space="preserve"> </w:t>
      </w:r>
      <w:r>
        <w:t>1.4-2</w:t>
      </w:r>
      <w:r>
        <w:rPr>
          <w:spacing w:val="-6"/>
        </w:rPr>
        <w:t xml:space="preserve"> </w:t>
      </w:r>
      <w:r>
        <w:t>Maintain</w:t>
      </w:r>
      <w:r>
        <w:rPr>
          <w:spacing w:val="-6"/>
        </w:rPr>
        <w:t xml:space="preserve"> </w:t>
      </w:r>
      <w:r>
        <w:t>Bidirectional</w:t>
      </w:r>
      <w:r>
        <w:rPr>
          <w:spacing w:val="-7"/>
        </w:rPr>
        <w:t xml:space="preserve"> </w:t>
      </w:r>
      <w:r>
        <w:t>Traceability</w:t>
      </w:r>
      <w:r>
        <w:rPr>
          <w:spacing w:val="-4"/>
        </w:rPr>
        <w:t xml:space="preserve"> </w:t>
      </w:r>
      <w:r>
        <w:t>of</w:t>
      </w:r>
      <w:r>
        <w:rPr>
          <w:spacing w:val="-6"/>
        </w:rPr>
        <w:t xml:space="preserve"> </w:t>
      </w:r>
      <w:r>
        <w:rPr>
          <w:spacing w:val="-2"/>
        </w:rPr>
        <w:t>Requirements</w:t>
      </w:r>
    </w:p>
    <w:p w14:paraId="05C467FE" w14:textId="77777777" w:rsidR="00963873" w:rsidRDefault="00000000">
      <w:pPr>
        <w:pStyle w:val="BodyText"/>
        <w:spacing w:before="144"/>
        <w:ind w:left="660"/>
      </w:pPr>
      <w:r>
        <w:t>SP</w:t>
      </w:r>
      <w:r>
        <w:rPr>
          <w:spacing w:val="-7"/>
        </w:rPr>
        <w:t xml:space="preserve"> </w:t>
      </w:r>
      <w:r>
        <w:t>1.5-1</w:t>
      </w:r>
      <w:r>
        <w:rPr>
          <w:spacing w:val="-8"/>
        </w:rPr>
        <w:t xml:space="preserve"> </w:t>
      </w:r>
      <w:r>
        <w:t>Identify</w:t>
      </w:r>
      <w:r>
        <w:rPr>
          <w:spacing w:val="-6"/>
        </w:rPr>
        <w:t xml:space="preserve"> </w:t>
      </w:r>
      <w:r>
        <w:t>Inconsistencies</w:t>
      </w:r>
      <w:r>
        <w:rPr>
          <w:spacing w:val="-7"/>
        </w:rPr>
        <w:t xml:space="preserve"> </w:t>
      </w:r>
      <w:r>
        <w:t>between</w:t>
      </w:r>
      <w:r>
        <w:rPr>
          <w:spacing w:val="-7"/>
        </w:rPr>
        <w:t xml:space="preserve"> </w:t>
      </w:r>
      <w:r>
        <w:t>Project</w:t>
      </w:r>
      <w:r>
        <w:rPr>
          <w:spacing w:val="-6"/>
        </w:rPr>
        <w:t xml:space="preserve"> </w:t>
      </w:r>
      <w:r>
        <w:t>Work</w:t>
      </w:r>
      <w:r>
        <w:rPr>
          <w:spacing w:val="-7"/>
        </w:rPr>
        <w:t xml:space="preserve"> </w:t>
      </w:r>
      <w:r>
        <w:t>and</w:t>
      </w:r>
      <w:r>
        <w:rPr>
          <w:spacing w:val="-7"/>
        </w:rPr>
        <w:t xml:space="preserve"> </w:t>
      </w:r>
      <w:r>
        <w:rPr>
          <w:spacing w:val="-2"/>
        </w:rPr>
        <w:t>Requirements</w:t>
      </w:r>
    </w:p>
    <w:p w14:paraId="5AD63737" w14:textId="77777777" w:rsidR="00963873" w:rsidRDefault="00000000">
      <w:pPr>
        <w:pStyle w:val="Heading3"/>
        <w:spacing w:before="146"/>
        <w:jc w:val="both"/>
      </w:pPr>
      <w:r>
        <w:t>Risk</w:t>
      </w:r>
      <w:r>
        <w:rPr>
          <w:spacing w:val="-3"/>
        </w:rPr>
        <w:t xml:space="preserve"> </w:t>
      </w:r>
      <w:r>
        <w:t>Management</w:t>
      </w:r>
      <w:r>
        <w:rPr>
          <w:spacing w:val="-2"/>
        </w:rPr>
        <w:t xml:space="preserve"> (RSKM)</w:t>
      </w:r>
    </w:p>
    <w:p w14:paraId="67111ECE" w14:textId="77777777" w:rsidR="00963873" w:rsidRDefault="00000000">
      <w:pPr>
        <w:pStyle w:val="BodyText"/>
        <w:spacing w:line="376" w:lineRule="auto"/>
        <w:ind w:left="660" w:right="4921"/>
        <w:jc w:val="both"/>
      </w:pPr>
      <w:r>
        <w:t>A</w:t>
      </w:r>
      <w:r>
        <w:rPr>
          <w:spacing w:val="-5"/>
        </w:rPr>
        <w:t xml:space="preserve"> </w:t>
      </w:r>
      <w:r>
        <w:t>Project</w:t>
      </w:r>
      <w:r>
        <w:rPr>
          <w:spacing w:val="-5"/>
        </w:rPr>
        <w:t xml:space="preserve"> </w:t>
      </w:r>
      <w:r>
        <w:t>Management</w:t>
      </w:r>
      <w:r>
        <w:rPr>
          <w:spacing w:val="-5"/>
        </w:rPr>
        <w:t xml:space="preserve"> </w:t>
      </w:r>
      <w:r>
        <w:t>process</w:t>
      </w:r>
      <w:r>
        <w:rPr>
          <w:spacing w:val="-4"/>
        </w:rPr>
        <w:t xml:space="preserve"> </w:t>
      </w:r>
      <w:r>
        <w:t>area</w:t>
      </w:r>
      <w:r>
        <w:rPr>
          <w:spacing w:val="-4"/>
        </w:rPr>
        <w:t xml:space="preserve"> </w:t>
      </w:r>
      <w:r>
        <w:t>at</w:t>
      </w:r>
      <w:r>
        <w:rPr>
          <w:spacing w:val="-5"/>
        </w:rPr>
        <w:t xml:space="preserve"> </w:t>
      </w:r>
      <w:r>
        <w:t>Maturity</w:t>
      </w:r>
      <w:r>
        <w:rPr>
          <w:spacing w:val="-5"/>
        </w:rPr>
        <w:t xml:space="preserve"> </w:t>
      </w:r>
      <w:r>
        <w:t>Level</w:t>
      </w:r>
      <w:r>
        <w:rPr>
          <w:spacing w:val="-5"/>
        </w:rPr>
        <w:t xml:space="preserve"> </w:t>
      </w:r>
      <w:r>
        <w:t xml:space="preserve">3 </w:t>
      </w:r>
      <w:r>
        <w:rPr>
          <w:spacing w:val="-2"/>
        </w:rPr>
        <w:t>Purpose</w:t>
      </w:r>
    </w:p>
    <w:p w14:paraId="16D7BF46" w14:textId="77777777" w:rsidR="00963873" w:rsidRDefault="00000000">
      <w:pPr>
        <w:pStyle w:val="BodyText"/>
        <w:ind w:left="660" w:right="1576"/>
        <w:jc w:val="both"/>
      </w:pPr>
      <w:r>
        <w:t>The</w:t>
      </w:r>
      <w:r>
        <w:rPr>
          <w:spacing w:val="-3"/>
        </w:rPr>
        <w:t xml:space="preserve"> </w:t>
      </w:r>
      <w:r>
        <w:t>purpose</w:t>
      </w:r>
      <w:r>
        <w:rPr>
          <w:spacing w:val="-4"/>
        </w:rPr>
        <w:t xml:space="preserve"> </w:t>
      </w:r>
      <w:r>
        <w:t>of</w:t>
      </w:r>
      <w:r>
        <w:rPr>
          <w:spacing w:val="-3"/>
        </w:rPr>
        <w:t xml:space="preserve"> </w:t>
      </w:r>
      <w:r>
        <w:t>Risk</w:t>
      </w:r>
      <w:r>
        <w:rPr>
          <w:spacing w:val="-3"/>
        </w:rPr>
        <w:t xml:space="preserve"> </w:t>
      </w:r>
      <w:r>
        <w:t>Management</w:t>
      </w:r>
      <w:r>
        <w:rPr>
          <w:spacing w:val="-3"/>
        </w:rPr>
        <w:t xml:space="preserve"> </w:t>
      </w:r>
      <w:r>
        <w:t>(RSKM)</w:t>
      </w:r>
      <w:r>
        <w:rPr>
          <w:spacing w:val="-3"/>
        </w:rPr>
        <w:t xml:space="preserve"> </w:t>
      </w:r>
      <w:r>
        <w:t>is</w:t>
      </w:r>
      <w:r>
        <w:rPr>
          <w:spacing w:val="-3"/>
        </w:rPr>
        <w:t xml:space="preserve"> </w:t>
      </w:r>
      <w:r>
        <w:t>to</w:t>
      </w:r>
      <w:r>
        <w:rPr>
          <w:spacing w:val="-3"/>
        </w:rPr>
        <w:t xml:space="preserve"> </w:t>
      </w:r>
      <w:r>
        <w:t>identify</w:t>
      </w:r>
      <w:r>
        <w:rPr>
          <w:spacing w:val="-3"/>
        </w:rPr>
        <w:t xml:space="preserve"> </w:t>
      </w:r>
      <w:r>
        <w:t>potential</w:t>
      </w:r>
      <w:r>
        <w:rPr>
          <w:spacing w:val="-4"/>
        </w:rPr>
        <w:t xml:space="preserve"> </w:t>
      </w:r>
      <w:r>
        <w:t>problems</w:t>
      </w:r>
      <w:r>
        <w:rPr>
          <w:spacing w:val="-3"/>
        </w:rPr>
        <w:t xml:space="preserve"> </w:t>
      </w:r>
      <w:r>
        <w:t>before</w:t>
      </w:r>
      <w:r>
        <w:rPr>
          <w:spacing w:val="-3"/>
        </w:rPr>
        <w:t xml:space="preserve"> </w:t>
      </w:r>
      <w:r>
        <w:t>they</w:t>
      </w:r>
      <w:r>
        <w:rPr>
          <w:spacing w:val="-3"/>
        </w:rPr>
        <w:t xml:space="preserve"> </w:t>
      </w:r>
      <w:r>
        <w:t>occur so that risk-handling activities can be planned and invoked as needed across the life of the product or project to mitigate adverse impacts on achieving objectives.</w:t>
      </w:r>
    </w:p>
    <w:p w14:paraId="6DD18C43" w14:textId="77777777" w:rsidR="00963873" w:rsidRDefault="00000000">
      <w:pPr>
        <w:pStyle w:val="BodyText"/>
        <w:spacing w:before="143"/>
        <w:ind w:left="660"/>
        <w:jc w:val="both"/>
      </w:pPr>
      <w:r>
        <w:t>Specific</w:t>
      </w:r>
      <w:r>
        <w:rPr>
          <w:spacing w:val="-7"/>
        </w:rPr>
        <w:t xml:space="preserve"> </w:t>
      </w:r>
      <w:r>
        <w:t>Practices</w:t>
      </w:r>
      <w:r>
        <w:rPr>
          <w:spacing w:val="-6"/>
        </w:rPr>
        <w:t xml:space="preserve"> </w:t>
      </w:r>
      <w:r>
        <w:t>by</w:t>
      </w:r>
      <w:r>
        <w:rPr>
          <w:spacing w:val="-5"/>
        </w:rPr>
        <w:t xml:space="preserve"> </w:t>
      </w:r>
      <w:r>
        <w:rPr>
          <w:spacing w:val="-4"/>
        </w:rPr>
        <w:t>Goal</w:t>
      </w:r>
    </w:p>
    <w:p w14:paraId="1AFECA26" w14:textId="77777777" w:rsidR="00963873" w:rsidRDefault="00000000">
      <w:pPr>
        <w:pStyle w:val="BodyText"/>
        <w:spacing w:before="144"/>
        <w:ind w:left="660"/>
      </w:pPr>
      <w:r>
        <w:t>SG</w:t>
      </w:r>
      <w:r>
        <w:rPr>
          <w:spacing w:val="-4"/>
        </w:rPr>
        <w:t xml:space="preserve"> </w:t>
      </w:r>
      <w:r>
        <w:t>1</w:t>
      </w:r>
      <w:r>
        <w:rPr>
          <w:spacing w:val="-3"/>
        </w:rPr>
        <w:t xml:space="preserve"> </w:t>
      </w:r>
      <w:r>
        <w:t>Prepare</w:t>
      </w:r>
      <w:r>
        <w:rPr>
          <w:spacing w:val="-4"/>
        </w:rPr>
        <w:t xml:space="preserve"> </w:t>
      </w:r>
      <w:r>
        <w:t>for</w:t>
      </w:r>
      <w:r>
        <w:rPr>
          <w:spacing w:val="-3"/>
        </w:rPr>
        <w:t xml:space="preserve"> </w:t>
      </w:r>
      <w:r>
        <w:t>Risk</w:t>
      </w:r>
      <w:r>
        <w:rPr>
          <w:spacing w:val="-4"/>
        </w:rPr>
        <w:t xml:space="preserve"> </w:t>
      </w:r>
      <w:r>
        <w:rPr>
          <w:spacing w:val="-2"/>
        </w:rPr>
        <w:t>Management</w:t>
      </w:r>
    </w:p>
    <w:p w14:paraId="3B9DC52F" w14:textId="77777777" w:rsidR="00963873" w:rsidRDefault="00000000">
      <w:pPr>
        <w:pStyle w:val="BodyText"/>
        <w:spacing w:before="143" w:line="376" w:lineRule="auto"/>
        <w:ind w:left="660" w:right="5474"/>
      </w:pPr>
      <w:r>
        <w:t>SP</w:t>
      </w:r>
      <w:r>
        <w:rPr>
          <w:spacing w:val="-7"/>
        </w:rPr>
        <w:t xml:space="preserve"> </w:t>
      </w:r>
      <w:r>
        <w:t>1.1-1</w:t>
      </w:r>
      <w:r>
        <w:rPr>
          <w:spacing w:val="-7"/>
        </w:rPr>
        <w:t xml:space="preserve"> </w:t>
      </w:r>
      <w:r>
        <w:t>Determine</w:t>
      </w:r>
      <w:r>
        <w:rPr>
          <w:spacing w:val="-7"/>
        </w:rPr>
        <w:t xml:space="preserve"> </w:t>
      </w:r>
      <w:r>
        <w:t>Risk</w:t>
      </w:r>
      <w:r>
        <w:rPr>
          <w:spacing w:val="-6"/>
        </w:rPr>
        <w:t xml:space="preserve"> </w:t>
      </w:r>
      <w:r>
        <w:t>Sources</w:t>
      </w:r>
      <w:r>
        <w:rPr>
          <w:spacing w:val="-7"/>
        </w:rPr>
        <w:t xml:space="preserve"> </w:t>
      </w:r>
      <w:r>
        <w:t>and</w:t>
      </w:r>
      <w:r>
        <w:rPr>
          <w:spacing w:val="-7"/>
        </w:rPr>
        <w:t xml:space="preserve"> </w:t>
      </w:r>
      <w:r>
        <w:t>Categories SP 1.2-1 Define Risk Parameters</w:t>
      </w:r>
    </w:p>
    <w:p w14:paraId="2EA26A73" w14:textId="77777777" w:rsidR="00963873" w:rsidRDefault="00000000">
      <w:pPr>
        <w:pStyle w:val="BodyText"/>
        <w:spacing w:line="376" w:lineRule="auto"/>
        <w:ind w:left="660" w:right="5621"/>
      </w:pPr>
      <w:r>
        <w:t>SP</w:t>
      </w:r>
      <w:r>
        <w:rPr>
          <w:spacing w:val="-6"/>
        </w:rPr>
        <w:t xml:space="preserve"> </w:t>
      </w:r>
      <w:r>
        <w:t>1.3-1</w:t>
      </w:r>
      <w:r>
        <w:rPr>
          <w:spacing w:val="-7"/>
        </w:rPr>
        <w:t xml:space="preserve"> </w:t>
      </w:r>
      <w:r>
        <w:t>Establish</w:t>
      </w:r>
      <w:r>
        <w:rPr>
          <w:spacing w:val="-6"/>
        </w:rPr>
        <w:t xml:space="preserve"> </w:t>
      </w:r>
      <w:r>
        <w:t>a</w:t>
      </w:r>
      <w:r>
        <w:rPr>
          <w:spacing w:val="-6"/>
        </w:rPr>
        <w:t xml:space="preserve"> </w:t>
      </w:r>
      <w:r>
        <w:t>Risk</w:t>
      </w:r>
      <w:r>
        <w:rPr>
          <w:spacing w:val="-6"/>
        </w:rPr>
        <w:t xml:space="preserve"> </w:t>
      </w:r>
      <w:r>
        <w:t>Management</w:t>
      </w:r>
      <w:r>
        <w:rPr>
          <w:spacing w:val="-6"/>
        </w:rPr>
        <w:t xml:space="preserve"> </w:t>
      </w:r>
      <w:r>
        <w:t>Strategy SG 2 Identify and Analyze Risks</w:t>
      </w:r>
    </w:p>
    <w:p w14:paraId="27DA9778" w14:textId="77777777" w:rsidR="00963873" w:rsidRDefault="00000000">
      <w:pPr>
        <w:pStyle w:val="BodyText"/>
        <w:ind w:left="660"/>
      </w:pPr>
      <w:r>
        <w:t>SP</w:t>
      </w:r>
      <w:r>
        <w:rPr>
          <w:spacing w:val="-6"/>
        </w:rPr>
        <w:t xml:space="preserve"> </w:t>
      </w:r>
      <w:r>
        <w:t>2.1-1</w:t>
      </w:r>
      <w:r>
        <w:rPr>
          <w:spacing w:val="-5"/>
        </w:rPr>
        <w:t xml:space="preserve"> </w:t>
      </w:r>
      <w:r>
        <w:t>Identify</w:t>
      </w:r>
      <w:r>
        <w:rPr>
          <w:spacing w:val="-5"/>
        </w:rPr>
        <w:t xml:space="preserve"> </w:t>
      </w:r>
      <w:r>
        <w:rPr>
          <w:spacing w:val="-2"/>
        </w:rPr>
        <w:t>Risks</w:t>
      </w:r>
    </w:p>
    <w:p w14:paraId="07F19A55" w14:textId="77777777" w:rsidR="00963873" w:rsidRDefault="00000000">
      <w:pPr>
        <w:pStyle w:val="BodyText"/>
        <w:spacing w:before="143" w:line="376" w:lineRule="auto"/>
        <w:ind w:left="660" w:right="5252"/>
      </w:pPr>
      <w:r>
        <w:t>SP</w:t>
      </w:r>
      <w:r>
        <w:rPr>
          <w:spacing w:val="-7"/>
        </w:rPr>
        <w:t xml:space="preserve"> </w:t>
      </w:r>
      <w:r>
        <w:t>2.2-1</w:t>
      </w:r>
      <w:r>
        <w:rPr>
          <w:spacing w:val="-7"/>
        </w:rPr>
        <w:t xml:space="preserve"> </w:t>
      </w:r>
      <w:r>
        <w:t>Evaluate,</w:t>
      </w:r>
      <w:r>
        <w:rPr>
          <w:spacing w:val="-7"/>
        </w:rPr>
        <w:t xml:space="preserve"> </w:t>
      </w:r>
      <w:r>
        <w:t>Categorize,</w:t>
      </w:r>
      <w:r>
        <w:rPr>
          <w:spacing w:val="-7"/>
        </w:rPr>
        <w:t xml:space="preserve"> </w:t>
      </w:r>
      <w:r>
        <w:t>and</w:t>
      </w:r>
      <w:r>
        <w:rPr>
          <w:spacing w:val="-7"/>
        </w:rPr>
        <w:t xml:space="preserve"> </w:t>
      </w:r>
      <w:r>
        <w:t>Prioritize</w:t>
      </w:r>
      <w:r>
        <w:rPr>
          <w:spacing w:val="-7"/>
        </w:rPr>
        <w:t xml:space="preserve"> </w:t>
      </w:r>
      <w:r>
        <w:t>Risks SG 3 Mitigate Risks</w:t>
      </w:r>
    </w:p>
    <w:p w14:paraId="5ABA6A25" w14:textId="77777777" w:rsidR="00963873" w:rsidRDefault="00000000">
      <w:pPr>
        <w:pStyle w:val="BodyText"/>
        <w:spacing w:line="376" w:lineRule="auto"/>
        <w:ind w:left="660" w:right="6110"/>
      </w:pPr>
      <w:r>
        <w:t>SP 3.1-1 Develop Risk Mitigation Plans SP</w:t>
      </w:r>
      <w:r>
        <w:rPr>
          <w:spacing w:val="-8"/>
        </w:rPr>
        <w:t xml:space="preserve"> </w:t>
      </w:r>
      <w:r>
        <w:t>3.2-1</w:t>
      </w:r>
      <w:r>
        <w:rPr>
          <w:spacing w:val="-8"/>
        </w:rPr>
        <w:t xml:space="preserve"> </w:t>
      </w:r>
      <w:r>
        <w:t>Implement</w:t>
      </w:r>
      <w:r>
        <w:rPr>
          <w:spacing w:val="-8"/>
        </w:rPr>
        <w:t xml:space="preserve"> </w:t>
      </w:r>
      <w:r>
        <w:t>Risk</w:t>
      </w:r>
      <w:r>
        <w:rPr>
          <w:spacing w:val="-7"/>
        </w:rPr>
        <w:t xml:space="preserve"> </w:t>
      </w:r>
      <w:r>
        <w:t>Mitigation</w:t>
      </w:r>
      <w:r>
        <w:rPr>
          <w:spacing w:val="-8"/>
        </w:rPr>
        <w:t xml:space="preserve"> </w:t>
      </w:r>
      <w:r>
        <w:t>Plans</w:t>
      </w:r>
    </w:p>
    <w:p w14:paraId="3C870148" w14:textId="77777777" w:rsidR="00963873" w:rsidRDefault="00000000">
      <w:pPr>
        <w:pStyle w:val="Heading3"/>
        <w:spacing w:before="2"/>
      </w:pPr>
      <w:r>
        <w:t>Supplier</w:t>
      </w:r>
      <w:r>
        <w:rPr>
          <w:spacing w:val="-2"/>
        </w:rPr>
        <w:t xml:space="preserve"> </w:t>
      </w:r>
      <w:r>
        <w:t>Agreement</w:t>
      </w:r>
      <w:r>
        <w:rPr>
          <w:spacing w:val="-2"/>
        </w:rPr>
        <w:t xml:space="preserve"> </w:t>
      </w:r>
      <w:r>
        <w:t>Management</w:t>
      </w:r>
      <w:r>
        <w:rPr>
          <w:spacing w:val="-1"/>
        </w:rPr>
        <w:t xml:space="preserve"> </w:t>
      </w:r>
      <w:r>
        <w:rPr>
          <w:spacing w:val="-2"/>
        </w:rPr>
        <w:t>(SAM)</w:t>
      </w:r>
    </w:p>
    <w:p w14:paraId="2248F9F4" w14:textId="77777777" w:rsidR="00963873" w:rsidRDefault="00000000">
      <w:pPr>
        <w:pStyle w:val="BodyText"/>
        <w:spacing w:line="376" w:lineRule="auto"/>
        <w:ind w:left="660" w:right="4887"/>
      </w:pPr>
      <w:r>
        <w:t>A</w:t>
      </w:r>
      <w:r>
        <w:rPr>
          <w:spacing w:val="-5"/>
        </w:rPr>
        <w:t xml:space="preserve"> </w:t>
      </w:r>
      <w:r>
        <w:t>Project</w:t>
      </w:r>
      <w:r>
        <w:rPr>
          <w:spacing w:val="-5"/>
        </w:rPr>
        <w:t xml:space="preserve"> </w:t>
      </w:r>
      <w:r>
        <w:t>Management</w:t>
      </w:r>
      <w:r>
        <w:rPr>
          <w:spacing w:val="-5"/>
        </w:rPr>
        <w:t xml:space="preserve"> </w:t>
      </w:r>
      <w:r>
        <w:t>process</w:t>
      </w:r>
      <w:r>
        <w:rPr>
          <w:spacing w:val="-4"/>
        </w:rPr>
        <w:t xml:space="preserve"> </w:t>
      </w:r>
      <w:r>
        <w:t>area</w:t>
      </w:r>
      <w:r>
        <w:rPr>
          <w:spacing w:val="-4"/>
        </w:rPr>
        <w:t xml:space="preserve"> </w:t>
      </w:r>
      <w:r>
        <w:t>at</w:t>
      </w:r>
      <w:r>
        <w:rPr>
          <w:spacing w:val="-5"/>
        </w:rPr>
        <w:t xml:space="preserve"> </w:t>
      </w:r>
      <w:r>
        <w:t>Maturity</w:t>
      </w:r>
      <w:r>
        <w:rPr>
          <w:spacing w:val="-5"/>
        </w:rPr>
        <w:t xml:space="preserve"> </w:t>
      </w:r>
      <w:r>
        <w:t>Level</w:t>
      </w:r>
      <w:r>
        <w:rPr>
          <w:spacing w:val="-5"/>
        </w:rPr>
        <w:t xml:space="preserve"> </w:t>
      </w:r>
      <w:r>
        <w:t xml:space="preserve">2 </w:t>
      </w:r>
      <w:r>
        <w:rPr>
          <w:spacing w:val="-2"/>
        </w:rPr>
        <w:t>Purpose</w:t>
      </w:r>
    </w:p>
    <w:p w14:paraId="64A9D477" w14:textId="77777777" w:rsidR="00963873" w:rsidRDefault="00000000">
      <w:pPr>
        <w:pStyle w:val="BodyText"/>
        <w:ind w:left="660" w:right="1577"/>
      </w:pPr>
      <w:r>
        <w:t>The</w:t>
      </w:r>
      <w:r>
        <w:rPr>
          <w:spacing w:val="37"/>
        </w:rPr>
        <w:t xml:space="preserve"> </w:t>
      </w:r>
      <w:r>
        <w:t>purpose</w:t>
      </w:r>
      <w:r>
        <w:rPr>
          <w:spacing w:val="37"/>
        </w:rPr>
        <w:t xml:space="preserve"> </w:t>
      </w:r>
      <w:r>
        <w:t>of</w:t>
      </w:r>
      <w:r>
        <w:rPr>
          <w:spacing w:val="37"/>
        </w:rPr>
        <w:t xml:space="preserve"> </w:t>
      </w:r>
      <w:r>
        <w:t>Supplier</w:t>
      </w:r>
      <w:r>
        <w:rPr>
          <w:spacing w:val="37"/>
        </w:rPr>
        <w:t xml:space="preserve"> </w:t>
      </w:r>
      <w:r>
        <w:t>Agreement</w:t>
      </w:r>
      <w:r>
        <w:rPr>
          <w:spacing w:val="37"/>
        </w:rPr>
        <w:t xml:space="preserve"> </w:t>
      </w:r>
      <w:r>
        <w:t>Management</w:t>
      </w:r>
      <w:r>
        <w:rPr>
          <w:spacing w:val="37"/>
        </w:rPr>
        <w:t xml:space="preserve"> </w:t>
      </w:r>
      <w:r>
        <w:t>(SAM)</w:t>
      </w:r>
      <w:r>
        <w:rPr>
          <w:spacing w:val="37"/>
        </w:rPr>
        <w:t xml:space="preserve"> </w:t>
      </w:r>
      <w:r>
        <w:t>is</w:t>
      </w:r>
      <w:r>
        <w:rPr>
          <w:spacing w:val="37"/>
        </w:rPr>
        <w:t xml:space="preserve"> </w:t>
      </w:r>
      <w:r>
        <w:t>to</w:t>
      </w:r>
      <w:r>
        <w:rPr>
          <w:spacing w:val="38"/>
        </w:rPr>
        <w:t xml:space="preserve"> </w:t>
      </w:r>
      <w:r>
        <w:t>manage</w:t>
      </w:r>
      <w:r>
        <w:rPr>
          <w:spacing w:val="37"/>
        </w:rPr>
        <w:t xml:space="preserve"> </w:t>
      </w:r>
      <w:r>
        <w:t>the</w:t>
      </w:r>
      <w:r>
        <w:rPr>
          <w:spacing w:val="37"/>
        </w:rPr>
        <w:t xml:space="preserve"> </w:t>
      </w:r>
      <w:r>
        <w:t>acquisition</w:t>
      </w:r>
      <w:r>
        <w:rPr>
          <w:spacing w:val="37"/>
        </w:rPr>
        <w:t xml:space="preserve"> </w:t>
      </w:r>
      <w:r>
        <w:t>of products from suppliers for which there exists a formal agreement.</w:t>
      </w:r>
    </w:p>
    <w:p w14:paraId="6248B65D" w14:textId="77777777" w:rsidR="00963873" w:rsidRDefault="00000000">
      <w:pPr>
        <w:pStyle w:val="BodyText"/>
        <w:spacing w:before="142"/>
        <w:ind w:left="660"/>
      </w:pPr>
      <w:r>
        <w:t>Specific</w:t>
      </w:r>
      <w:r>
        <w:rPr>
          <w:spacing w:val="-7"/>
        </w:rPr>
        <w:t xml:space="preserve"> </w:t>
      </w:r>
      <w:r>
        <w:t>Practices</w:t>
      </w:r>
      <w:r>
        <w:rPr>
          <w:spacing w:val="-6"/>
        </w:rPr>
        <w:t xml:space="preserve"> </w:t>
      </w:r>
      <w:r>
        <w:t>by</w:t>
      </w:r>
      <w:r>
        <w:rPr>
          <w:spacing w:val="-5"/>
        </w:rPr>
        <w:t xml:space="preserve"> </w:t>
      </w:r>
      <w:r>
        <w:rPr>
          <w:spacing w:val="-4"/>
        </w:rPr>
        <w:t>Goal</w:t>
      </w:r>
    </w:p>
    <w:p w14:paraId="1A890586" w14:textId="77777777" w:rsidR="00963873" w:rsidRDefault="00000000">
      <w:pPr>
        <w:pStyle w:val="BodyText"/>
        <w:spacing w:before="144" w:line="376" w:lineRule="auto"/>
        <w:ind w:left="660" w:right="6408"/>
      </w:pPr>
      <w:r>
        <w:t>SG 1 Establish Supplier Agreements SP</w:t>
      </w:r>
      <w:r>
        <w:rPr>
          <w:spacing w:val="-9"/>
        </w:rPr>
        <w:t xml:space="preserve"> </w:t>
      </w:r>
      <w:r>
        <w:t>1.1-1</w:t>
      </w:r>
      <w:r>
        <w:rPr>
          <w:spacing w:val="-10"/>
        </w:rPr>
        <w:t xml:space="preserve"> </w:t>
      </w:r>
      <w:r>
        <w:t>Determine</w:t>
      </w:r>
      <w:r>
        <w:rPr>
          <w:spacing w:val="-9"/>
        </w:rPr>
        <w:t xml:space="preserve"> </w:t>
      </w:r>
      <w:r>
        <w:t>Acquisition</w:t>
      </w:r>
      <w:r>
        <w:rPr>
          <w:spacing w:val="-9"/>
        </w:rPr>
        <w:t xml:space="preserve"> </w:t>
      </w:r>
      <w:r>
        <w:t>Type SP 1.2-1 Select Suppliers</w:t>
      </w:r>
    </w:p>
    <w:p w14:paraId="15A5A333" w14:textId="77777777" w:rsidR="00963873" w:rsidRDefault="00000000">
      <w:pPr>
        <w:pStyle w:val="BodyText"/>
        <w:spacing w:line="252" w:lineRule="exact"/>
        <w:ind w:left="660"/>
      </w:pPr>
      <w:r>
        <w:t>SP</w:t>
      </w:r>
      <w:r>
        <w:rPr>
          <w:spacing w:val="-6"/>
        </w:rPr>
        <w:t xml:space="preserve"> </w:t>
      </w:r>
      <w:r>
        <w:t>1.3-1</w:t>
      </w:r>
      <w:r>
        <w:rPr>
          <w:spacing w:val="-6"/>
        </w:rPr>
        <w:t xml:space="preserve"> </w:t>
      </w:r>
      <w:r>
        <w:t>Establish</w:t>
      </w:r>
      <w:r>
        <w:rPr>
          <w:spacing w:val="-5"/>
        </w:rPr>
        <w:t xml:space="preserve"> </w:t>
      </w:r>
      <w:r>
        <w:t>Supplier</w:t>
      </w:r>
      <w:r>
        <w:rPr>
          <w:spacing w:val="-6"/>
        </w:rPr>
        <w:t xml:space="preserve"> </w:t>
      </w:r>
      <w:r>
        <w:rPr>
          <w:spacing w:val="-2"/>
        </w:rPr>
        <w:t>Agreements</w:t>
      </w:r>
    </w:p>
    <w:p w14:paraId="0E7293E0" w14:textId="77777777" w:rsidR="00963873" w:rsidRDefault="00963873">
      <w:pPr>
        <w:spacing w:line="252" w:lineRule="exact"/>
        <w:sectPr w:rsidR="00963873">
          <w:pgSz w:w="12240" w:h="15840"/>
          <w:pgMar w:top="1340" w:right="220" w:bottom="680" w:left="1500" w:header="446" w:footer="488" w:gutter="0"/>
          <w:cols w:space="720"/>
        </w:sectPr>
      </w:pPr>
    </w:p>
    <w:p w14:paraId="5C9FC2A1" w14:textId="77777777" w:rsidR="00963873" w:rsidRDefault="00000000">
      <w:pPr>
        <w:pStyle w:val="BodyText"/>
        <w:spacing w:before="89" w:line="376" w:lineRule="auto"/>
        <w:ind w:left="660" w:right="6748"/>
      </w:pPr>
      <w:r>
        <w:t>SG</w:t>
      </w:r>
      <w:r>
        <w:rPr>
          <w:spacing w:val="-10"/>
        </w:rPr>
        <w:t xml:space="preserve"> </w:t>
      </w:r>
      <w:r>
        <w:t>2</w:t>
      </w:r>
      <w:r>
        <w:rPr>
          <w:spacing w:val="-10"/>
        </w:rPr>
        <w:t xml:space="preserve"> </w:t>
      </w:r>
      <w:r>
        <w:t>Satisfy</w:t>
      </w:r>
      <w:r>
        <w:rPr>
          <w:spacing w:val="-10"/>
        </w:rPr>
        <w:t xml:space="preserve"> </w:t>
      </w:r>
      <w:r>
        <w:t>Supplier</w:t>
      </w:r>
      <w:r>
        <w:rPr>
          <w:spacing w:val="-10"/>
        </w:rPr>
        <w:t xml:space="preserve"> </w:t>
      </w:r>
      <w:r>
        <w:t>Agreements SP 2.1-1 Review COTS Products</w:t>
      </w:r>
    </w:p>
    <w:p w14:paraId="77FA748D" w14:textId="77777777" w:rsidR="00963873" w:rsidRDefault="00000000">
      <w:pPr>
        <w:pStyle w:val="BodyText"/>
        <w:spacing w:before="1" w:line="376" w:lineRule="auto"/>
        <w:ind w:left="660" w:right="6153"/>
      </w:pPr>
      <w:r>
        <w:t>SP</w:t>
      </w:r>
      <w:r>
        <w:rPr>
          <w:spacing w:val="-8"/>
        </w:rPr>
        <w:t xml:space="preserve"> </w:t>
      </w:r>
      <w:r>
        <w:t>2.2-1</w:t>
      </w:r>
      <w:r>
        <w:rPr>
          <w:spacing w:val="-9"/>
        </w:rPr>
        <w:t xml:space="preserve"> </w:t>
      </w:r>
      <w:r>
        <w:t>Execute</w:t>
      </w:r>
      <w:r>
        <w:rPr>
          <w:spacing w:val="-8"/>
        </w:rPr>
        <w:t xml:space="preserve"> </w:t>
      </w:r>
      <w:r>
        <w:t>the</w:t>
      </w:r>
      <w:r>
        <w:rPr>
          <w:spacing w:val="-8"/>
        </w:rPr>
        <w:t xml:space="preserve"> </w:t>
      </w:r>
      <w:r>
        <w:t>Supplier</w:t>
      </w:r>
      <w:r>
        <w:rPr>
          <w:spacing w:val="-8"/>
        </w:rPr>
        <w:t xml:space="preserve"> </w:t>
      </w:r>
      <w:r>
        <w:t>Agreement SP 2.3-1 Accept the Acquired Product</w:t>
      </w:r>
    </w:p>
    <w:p w14:paraId="5E562BCC" w14:textId="77777777" w:rsidR="00963873" w:rsidRDefault="00000000">
      <w:pPr>
        <w:pStyle w:val="BodyText"/>
        <w:spacing w:line="252" w:lineRule="exact"/>
        <w:ind w:left="660"/>
      </w:pPr>
      <w:r>
        <w:t>SP</w:t>
      </w:r>
      <w:r>
        <w:rPr>
          <w:spacing w:val="-6"/>
        </w:rPr>
        <w:t xml:space="preserve"> </w:t>
      </w:r>
      <w:r>
        <w:t>2.4-1</w:t>
      </w:r>
      <w:r>
        <w:rPr>
          <w:spacing w:val="-6"/>
        </w:rPr>
        <w:t xml:space="preserve"> </w:t>
      </w:r>
      <w:r>
        <w:t>Transition</w:t>
      </w:r>
      <w:r>
        <w:rPr>
          <w:spacing w:val="-6"/>
        </w:rPr>
        <w:t xml:space="preserve"> </w:t>
      </w:r>
      <w:r>
        <w:rPr>
          <w:spacing w:val="-2"/>
        </w:rPr>
        <w:t>Products</w:t>
      </w:r>
    </w:p>
    <w:p w14:paraId="2ADB2493" w14:textId="77777777" w:rsidR="00963873" w:rsidRDefault="00000000">
      <w:pPr>
        <w:pStyle w:val="Heading3"/>
        <w:jc w:val="both"/>
      </w:pPr>
      <w:r>
        <w:t>Technical</w:t>
      </w:r>
      <w:r>
        <w:rPr>
          <w:spacing w:val="-2"/>
        </w:rPr>
        <w:t xml:space="preserve"> </w:t>
      </w:r>
      <w:r>
        <w:t>Solution</w:t>
      </w:r>
      <w:r>
        <w:rPr>
          <w:spacing w:val="-2"/>
        </w:rPr>
        <w:t xml:space="preserve"> </w:t>
      </w:r>
      <w:r>
        <w:rPr>
          <w:spacing w:val="-4"/>
        </w:rPr>
        <w:t>(TS)</w:t>
      </w:r>
    </w:p>
    <w:p w14:paraId="3416F1B9" w14:textId="77777777" w:rsidR="00963873" w:rsidRDefault="00000000">
      <w:pPr>
        <w:pStyle w:val="BodyText"/>
        <w:spacing w:line="376" w:lineRule="auto"/>
        <w:ind w:left="660" w:right="5561"/>
        <w:jc w:val="both"/>
      </w:pPr>
      <w:r>
        <w:t>An</w:t>
      </w:r>
      <w:r>
        <w:rPr>
          <w:spacing w:val="-6"/>
        </w:rPr>
        <w:t xml:space="preserve"> </w:t>
      </w:r>
      <w:r>
        <w:t>Engineering</w:t>
      </w:r>
      <w:r>
        <w:rPr>
          <w:spacing w:val="-6"/>
        </w:rPr>
        <w:t xml:space="preserve"> </w:t>
      </w:r>
      <w:r>
        <w:t>process</w:t>
      </w:r>
      <w:r>
        <w:rPr>
          <w:spacing w:val="-6"/>
        </w:rPr>
        <w:t xml:space="preserve"> </w:t>
      </w:r>
      <w:r>
        <w:t>area</w:t>
      </w:r>
      <w:r>
        <w:rPr>
          <w:spacing w:val="-6"/>
        </w:rPr>
        <w:t xml:space="preserve"> </w:t>
      </w:r>
      <w:r>
        <w:t>at</w:t>
      </w:r>
      <w:r>
        <w:rPr>
          <w:spacing w:val="-6"/>
        </w:rPr>
        <w:t xml:space="preserve"> </w:t>
      </w:r>
      <w:r>
        <w:t>Maturity</w:t>
      </w:r>
      <w:r>
        <w:rPr>
          <w:spacing w:val="-6"/>
        </w:rPr>
        <w:t xml:space="preserve"> </w:t>
      </w:r>
      <w:r>
        <w:t>Level</w:t>
      </w:r>
      <w:r>
        <w:rPr>
          <w:spacing w:val="-6"/>
        </w:rPr>
        <w:t xml:space="preserve"> </w:t>
      </w:r>
      <w:r>
        <w:t xml:space="preserve">3 </w:t>
      </w:r>
      <w:r>
        <w:rPr>
          <w:spacing w:val="-2"/>
        </w:rPr>
        <w:t>Purpose</w:t>
      </w:r>
    </w:p>
    <w:p w14:paraId="6F440345" w14:textId="77777777" w:rsidR="00963873" w:rsidRDefault="00000000">
      <w:pPr>
        <w:pStyle w:val="BodyText"/>
        <w:ind w:left="660" w:right="1578"/>
        <w:jc w:val="both"/>
      </w:pPr>
      <w:r>
        <w:t>The purpose of Technical Solution (TS) is to design, develop, and implement solutions to requirements. Solutions, designs, and implementations encompass products, product components, and product-related life-cycle processes either alone or in</w:t>
      </w:r>
      <w:r>
        <w:rPr>
          <w:spacing w:val="40"/>
        </w:rPr>
        <w:t xml:space="preserve"> </w:t>
      </w:r>
      <w:r>
        <w:t>appropriate combination .</w:t>
      </w:r>
    </w:p>
    <w:p w14:paraId="1F3E6FB2" w14:textId="77777777" w:rsidR="00963873" w:rsidRDefault="00000000">
      <w:pPr>
        <w:pStyle w:val="BodyText"/>
        <w:spacing w:before="143"/>
        <w:ind w:left="660"/>
        <w:jc w:val="both"/>
      </w:pPr>
      <w:r>
        <w:t>Specific</w:t>
      </w:r>
      <w:r>
        <w:rPr>
          <w:spacing w:val="-7"/>
        </w:rPr>
        <w:t xml:space="preserve"> </w:t>
      </w:r>
      <w:r>
        <w:t>Practices</w:t>
      </w:r>
      <w:r>
        <w:rPr>
          <w:spacing w:val="-6"/>
        </w:rPr>
        <w:t xml:space="preserve"> </w:t>
      </w:r>
      <w:r>
        <w:t>by</w:t>
      </w:r>
      <w:r>
        <w:rPr>
          <w:spacing w:val="-5"/>
        </w:rPr>
        <w:t xml:space="preserve"> </w:t>
      </w:r>
      <w:r>
        <w:rPr>
          <w:spacing w:val="-4"/>
        </w:rPr>
        <w:t>Goal</w:t>
      </w:r>
    </w:p>
    <w:p w14:paraId="394FBC6F" w14:textId="77777777" w:rsidR="00963873" w:rsidRDefault="00000000">
      <w:pPr>
        <w:pStyle w:val="BodyText"/>
        <w:spacing w:before="145"/>
        <w:ind w:left="660"/>
        <w:jc w:val="both"/>
      </w:pPr>
      <w:r>
        <w:t>SG</w:t>
      </w:r>
      <w:r>
        <w:rPr>
          <w:spacing w:val="-8"/>
        </w:rPr>
        <w:t xml:space="preserve"> </w:t>
      </w:r>
      <w:r>
        <w:t>1</w:t>
      </w:r>
      <w:r>
        <w:rPr>
          <w:spacing w:val="-7"/>
        </w:rPr>
        <w:t xml:space="preserve"> </w:t>
      </w:r>
      <w:r>
        <w:t>Select</w:t>
      </w:r>
      <w:r>
        <w:rPr>
          <w:spacing w:val="-7"/>
        </w:rPr>
        <w:t xml:space="preserve"> </w:t>
      </w:r>
      <w:r>
        <w:t>Product-Component</w:t>
      </w:r>
      <w:r>
        <w:rPr>
          <w:spacing w:val="-7"/>
        </w:rPr>
        <w:t xml:space="preserve"> </w:t>
      </w:r>
      <w:r>
        <w:rPr>
          <w:spacing w:val="-2"/>
        </w:rPr>
        <w:t>Solutions</w:t>
      </w:r>
    </w:p>
    <w:p w14:paraId="42FCADB7" w14:textId="77777777" w:rsidR="00963873" w:rsidRDefault="00000000">
      <w:pPr>
        <w:pStyle w:val="BodyText"/>
        <w:spacing w:before="144"/>
        <w:ind w:left="660"/>
      </w:pPr>
      <w:r>
        <w:t>SP</w:t>
      </w:r>
      <w:r>
        <w:rPr>
          <w:spacing w:val="-7"/>
        </w:rPr>
        <w:t xml:space="preserve"> </w:t>
      </w:r>
      <w:r>
        <w:t>1.1-1</w:t>
      </w:r>
      <w:r>
        <w:rPr>
          <w:spacing w:val="-7"/>
        </w:rPr>
        <w:t xml:space="preserve"> </w:t>
      </w:r>
      <w:r>
        <w:t>Develop</w:t>
      </w:r>
      <w:r>
        <w:rPr>
          <w:spacing w:val="-6"/>
        </w:rPr>
        <w:t xml:space="preserve"> </w:t>
      </w:r>
      <w:r>
        <w:t>Alternative</w:t>
      </w:r>
      <w:r>
        <w:rPr>
          <w:spacing w:val="-7"/>
        </w:rPr>
        <w:t xml:space="preserve"> </w:t>
      </w:r>
      <w:r>
        <w:t>Solutions</w:t>
      </w:r>
      <w:r>
        <w:rPr>
          <w:spacing w:val="-7"/>
        </w:rPr>
        <w:t xml:space="preserve"> </w:t>
      </w:r>
      <w:r>
        <w:t>and</w:t>
      </w:r>
      <w:r>
        <w:rPr>
          <w:spacing w:val="-6"/>
        </w:rPr>
        <w:t xml:space="preserve"> </w:t>
      </w:r>
      <w:r>
        <w:t>Selection</w:t>
      </w:r>
      <w:r>
        <w:rPr>
          <w:spacing w:val="-7"/>
        </w:rPr>
        <w:t xml:space="preserve"> </w:t>
      </w:r>
      <w:r>
        <w:rPr>
          <w:spacing w:val="-2"/>
        </w:rPr>
        <w:t>Criteria</w:t>
      </w:r>
    </w:p>
    <w:p w14:paraId="72A11294" w14:textId="77777777" w:rsidR="00963873" w:rsidRDefault="00000000">
      <w:pPr>
        <w:pStyle w:val="BodyText"/>
        <w:spacing w:before="143" w:line="376" w:lineRule="auto"/>
        <w:ind w:left="660" w:right="3414"/>
      </w:pPr>
      <w:r>
        <w:t>SP</w:t>
      </w:r>
      <w:r>
        <w:rPr>
          <w:spacing w:val="-5"/>
        </w:rPr>
        <w:t xml:space="preserve"> </w:t>
      </w:r>
      <w:r>
        <w:t>1.1-2</w:t>
      </w:r>
      <w:r>
        <w:rPr>
          <w:spacing w:val="-5"/>
        </w:rPr>
        <w:t xml:space="preserve"> </w:t>
      </w:r>
      <w:r>
        <w:t>Develop</w:t>
      </w:r>
      <w:r>
        <w:rPr>
          <w:spacing w:val="-5"/>
        </w:rPr>
        <w:t xml:space="preserve"> </w:t>
      </w:r>
      <w:r>
        <w:t>Detailed</w:t>
      </w:r>
      <w:r>
        <w:rPr>
          <w:spacing w:val="-5"/>
        </w:rPr>
        <w:t xml:space="preserve"> </w:t>
      </w:r>
      <w:r>
        <w:t>Alternative</w:t>
      </w:r>
      <w:r>
        <w:rPr>
          <w:spacing w:val="-6"/>
        </w:rPr>
        <w:t xml:space="preserve"> </w:t>
      </w:r>
      <w:r>
        <w:t>Solutions</w:t>
      </w:r>
      <w:r>
        <w:rPr>
          <w:spacing w:val="-5"/>
        </w:rPr>
        <w:t xml:space="preserve"> </w:t>
      </w:r>
      <w:r>
        <w:t>and</w:t>
      </w:r>
      <w:r>
        <w:rPr>
          <w:spacing w:val="-6"/>
        </w:rPr>
        <w:t xml:space="preserve"> </w:t>
      </w:r>
      <w:r>
        <w:t>Selection</w:t>
      </w:r>
      <w:r>
        <w:rPr>
          <w:spacing w:val="-5"/>
        </w:rPr>
        <w:t xml:space="preserve"> </w:t>
      </w:r>
      <w:r>
        <w:t>Criteria SP 1.2-2 Evolve Operational Concepts and Scenarios</w:t>
      </w:r>
    </w:p>
    <w:p w14:paraId="2852B473" w14:textId="77777777" w:rsidR="00963873" w:rsidRDefault="00000000">
      <w:pPr>
        <w:pStyle w:val="BodyText"/>
        <w:spacing w:line="376" w:lineRule="auto"/>
        <w:ind w:left="660" w:right="5621"/>
      </w:pPr>
      <w:r>
        <w:t>SP</w:t>
      </w:r>
      <w:r>
        <w:rPr>
          <w:spacing w:val="-10"/>
        </w:rPr>
        <w:t xml:space="preserve"> </w:t>
      </w:r>
      <w:r>
        <w:t>1.3-1</w:t>
      </w:r>
      <w:r>
        <w:rPr>
          <w:spacing w:val="-10"/>
        </w:rPr>
        <w:t xml:space="preserve"> </w:t>
      </w:r>
      <w:r>
        <w:t>Select</w:t>
      </w:r>
      <w:r>
        <w:rPr>
          <w:spacing w:val="-10"/>
        </w:rPr>
        <w:t xml:space="preserve"> </w:t>
      </w:r>
      <w:r>
        <w:t>Product-Component</w:t>
      </w:r>
      <w:r>
        <w:rPr>
          <w:spacing w:val="-10"/>
        </w:rPr>
        <w:t xml:space="preserve"> </w:t>
      </w:r>
      <w:r>
        <w:t>Solutions SG 2 Develop the Design</w:t>
      </w:r>
    </w:p>
    <w:p w14:paraId="07E15CD9" w14:textId="77777777" w:rsidR="00963873" w:rsidRDefault="00000000">
      <w:pPr>
        <w:pStyle w:val="BodyText"/>
        <w:spacing w:line="376" w:lineRule="auto"/>
        <w:ind w:left="660" w:right="5252"/>
      </w:pPr>
      <w:r>
        <w:t>SP</w:t>
      </w:r>
      <w:r>
        <w:rPr>
          <w:spacing w:val="-6"/>
        </w:rPr>
        <w:t xml:space="preserve"> </w:t>
      </w:r>
      <w:r>
        <w:t>2.1-1</w:t>
      </w:r>
      <w:r>
        <w:rPr>
          <w:spacing w:val="-7"/>
        </w:rPr>
        <w:t xml:space="preserve"> </w:t>
      </w:r>
      <w:r>
        <w:t>Design</w:t>
      </w:r>
      <w:r>
        <w:rPr>
          <w:spacing w:val="-6"/>
        </w:rPr>
        <w:t xml:space="preserve"> </w:t>
      </w:r>
      <w:r>
        <w:t>the</w:t>
      </w:r>
      <w:r>
        <w:rPr>
          <w:spacing w:val="-6"/>
        </w:rPr>
        <w:t xml:space="preserve"> </w:t>
      </w:r>
      <w:r>
        <w:t>Product</w:t>
      </w:r>
      <w:r>
        <w:rPr>
          <w:spacing w:val="-6"/>
        </w:rPr>
        <w:t xml:space="preserve"> </w:t>
      </w:r>
      <w:r>
        <w:t>or</w:t>
      </w:r>
      <w:r>
        <w:rPr>
          <w:spacing w:val="-6"/>
        </w:rPr>
        <w:t xml:space="preserve"> </w:t>
      </w:r>
      <w:r>
        <w:t>Product</w:t>
      </w:r>
      <w:r>
        <w:rPr>
          <w:spacing w:val="-7"/>
        </w:rPr>
        <w:t xml:space="preserve"> </w:t>
      </w:r>
      <w:r>
        <w:t>Component SP 2.2-3 Establish a Technical Data Package</w:t>
      </w:r>
    </w:p>
    <w:p w14:paraId="6BB3A5BB" w14:textId="77777777" w:rsidR="00963873" w:rsidRDefault="00000000">
      <w:pPr>
        <w:pStyle w:val="BodyText"/>
        <w:spacing w:line="376" w:lineRule="auto"/>
        <w:ind w:left="660" w:right="6153"/>
      </w:pPr>
      <w:r>
        <w:t>SP 2.3-1 Establish Interface Descriptions SP</w:t>
      </w:r>
      <w:r>
        <w:rPr>
          <w:spacing w:val="-6"/>
        </w:rPr>
        <w:t xml:space="preserve"> </w:t>
      </w:r>
      <w:r>
        <w:t>2.3-3</w:t>
      </w:r>
      <w:r>
        <w:rPr>
          <w:spacing w:val="-5"/>
        </w:rPr>
        <w:t xml:space="preserve"> </w:t>
      </w:r>
      <w:r>
        <w:t>Design</w:t>
      </w:r>
      <w:r>
        <w:rPr>
          <w:spacing w:val="-6"/>
        </w:rPr>
        <w:t xml:space="preserve"> </w:t>
      </w:r>
      <w:r>
        <w:t>Interfaces</w:t>
      </w:r>
      <w:r>
        <w:rPr>
          <w:spacing w:val="-4"/>
        </w:rPr>
        <w:t xml:space="preserve"> </w:t>
      </w:r>
      <w:r>
        <w:t>Using</w:t>
      </w:r>
      <w:r>
        <w:rPr>
          <w:spacing w:val="-6"/>
        </w:rPr>
        <w:t xml:space="preserve"> </w:t>
      </w:r>
      <w:r>
        <w:rPr>
          <w:spacing w:val="-2"/>
        </w:rPr>
        <w:t>Criteria</w:t>
      </w:r>
    </w:p>
    <w:p w14:paraId="65E9D9E9" w14:textId="77777777" w:rsidR="00963873" w:rsidRDefault="00000000">
      <w:pPr>
        <w:pStyle w:val="BodyText"/>
        <w:spacing w:line="376" w:lineRule="auto"/>
        <w:ind w:left="660" w:right="5474"/>
      </w:pPr>
      <w:r>
        <w:t>SP</w:t>
      </w:r>
      <w:r>
        <w:rPr>
          <w:spacing w:val="-6"/>
        </w:rPr>
        <w:t xml:space="preserve"> </w:t>
      </w:r>
      <w:r>
        <w:t>2.4-3</w:t>
      </w:r>
      <w:r>
        <w:rPr>
          <w:spacing w:val="-6"/>
        </w:rPr>
        <w:t xml:space="preserve"> </w:t>
      </w:r>
      <w:r>
        <w:t>Perform</w:t>
      </w:r>
      <w:r>
        <w:rPr>
          <w:spacing w:val="-8"/>
        </w:rPr>
        <w:t xml:space="preserve"> </w:t>
      </w:r>
      <w:r>
        <w:t>Make,</w:t>
      </w:r>
      <w:r>
        <w:rPr>
          <w:spacing w:val="-6"/>
        </w:rPr>
        <w:t xml:space="preserve"> </w:t>
      </w:r>
      <w:r>
        <w:t>Buy,</w:t>
      </w:r>
      <w:r>
        <w:rPr>
          <w:spacing w:val="-6"/>
        </w:rPr>
        <w:t xml:space="preserve"> </w:t>
      </w:r>
      <w:r>
        <w:t>or</w:t>
      </w:r>
      <w:r>
        <w:rPr>
          <w:spacing w:val="-6"/>
        </w:rPr>
        <w:t xml:space="preserve"> </w:t>
      </w:r>
      <w:r>
        <w:t>Reuse</w:t>
      </w:r>
      <w:r>
        <w:rPr>
          <w:spacing w:val="-7"/>
        </w:rPr>
        <w:t xml:space="preserve"> </w:t>
      </w:r>
      <w:r>
        <w:t>Analyses SG 3 Implement the Product Design</w:t>
      </w:r>
    </w:p>
    <w:p w14:paraId="5759BDE6" w14:textId="77777777" w:rsidR="00963873" w:rsidRDefault="00000000">
      <w:pPr>
        <w:pStyle w:val="BodyText"/>
        <w:ind w:left="660"/>
      </w:pPr>
      <w:r>
        <w:t>SP</w:t>
      </w:r>
      <w:r>
        <w:rPr>
          <w:spacing w:val="-6"/>
        </w:rPr>
        <w:t xml:space="preserve"> </w:t>
      </w:r>
      <w:r>
        <w:t>3.1-1</w:t>
      </w:r>
      <w:r>
        <w:rPr>
          <w:spacing w:val="-6"/>
        </w:rPr>
        <w:t xml:space="preserve"> </w:t>
      </w:r>
      <w:r>
        <w:t>Implement</w:t>
      </w:r>
      <w:r>
        <w:rPr>
          <w:spacing w:val="-5"/>
        </w:rPr>
        <w:t xml:space="preserve"> </w:t>
      </w:r>
      <w:r>
        <w:t>the</w:t>
      </w:r>
      <w:r>
        <w:rPr>
          <w:spacing w:val="-6"/>
        </w:rPr>
        <w:t xml:space="preserve"> </w:t>
      </w:r>
      <w:r>
        <w:rPr>
          <w:spacing w:val="-2"/>
        </w:rPr>
        <w:t>Design</w:t>
      </w:r>
    </w:p>
    <w:p w14:paraId="28D6FCDE" w14:textId="77777777" w:rsidR="00963873" w:rsidRDefault="00000000">
      <w:pPr>
        <w:pStyle w:val="BodyText"/>
        <w:spacing w:before="142"/>
        <w:ind w:left="660"/>
      </w:pPr>
      <w:r>
        <w:t>SP</w:t>
      </w:r>
      <w:r>
        <w:rPr>
          <w:spacing w:val="-6"/>
        </w:rPr>
        <w:t xml:space="preserve"> </w:t>
      </w:r>
      <w:r>
        <w:t>3.2-1</w:t>
      </w:r>
      <w:r>
        <w:rPr>
          <w:spacing w:val="-7"/>
        </w:rPr>
        <w:t xml:space="preserve"> </w:t>
      </w:r>
      <w:r>
        <w:t>Develop</w:t>
      </w:r>
      <w:r>
        <w:rPr>
          <w:spacing w:val="-6"/>
        </w:rPr>
        <w:t xml:space="preserve"> </w:t>
      </w:r>
      <w:r>
        <w:t>Product</w:t>
      </w:r>
      <w:r>
        <w:rPr>
          <w:spacing w:val="-6"/>
        </w:rPr>
        <w:t xml:space="preserve"> </w:t>
      </w:r>
      <w:r>
        <w:t>Support</w:t>
      </w:r>
      <w:r>
        <w:rPr>
          <w:spacing w:val="-7"/>
        </w:rPr>
        <w:t xml:space="preserve"> </w:t>
      </w:r>
      <w:r>
        <w:rPr>
          <w:spacing w:val="-2"/>
        </w:rPr>
        <w:t>Documentation</w:t>
      </w:r>
    </w:p>
    <w:p w14:paraId="5AAFA218" w14:textId="77777777" w:rsidR="00963873" w:rsidRDefault="00000000">
      <w:pPr>
        <w:pStyle w:val="Heading3"/>
        <w:spacing w:before="146"/>
      </w:pPr>
      <w:r>
        <w:t>Validation</w:t>
      </w:r>
      <w:r>
        <w:rPr>
          <w:spacing w:val="-10"/>
        </w:rPr>
        <w:t xml:space="preserve"> </w:t>
      </w:r>
      <w:r>
        <w:rPr>
          <w:spacing w:val="-2"/>
        </w:rPr>
        <w:t>(VAL)</w:t>
      </w:r>
    </w:p>
    <w:p w14:paraId="1EEA5D92" w14:textId="77777777" w:rsidR="00963873" w:rsidRDefault="00000000">
      <w:pPr>
        <w:pStyle w:val="BodyText"/>
        <w:spacing w:line="376" w:lineRule="auto"/>
        <w:ind w:left="660" w:right="5252"/>
      </w:pPr>
      <w:r>
        <w:t>An</w:t>
      </w:r>
      <w:r>
        <w:rPr>
          <w:spacing w:val="-6"/>
        </w:rPr>
        <w:t xml:space="preserve"> </w:t>
      </w:r>
      <w:r>
        <w:t>Engineering</w:t>
      </w:r>
      <w:r>
        <w:rPr>
          <w:spacing w:val="-6"/>
        </w:rPr>
        <w:t xml:space="preserve"> </w:t>
      </w:r>
      <w:r>
        <w:t>process</w:t>
      </w:r>
      <w:r>
        <w:rPr>
          <w:spacing w:val="-6"/>
        </w:rPr>
        <w:t xml:space="preserve"> </w:t>
      </w:r>
      <w:r>
        <w:t>area</w:t>
      </w:r>
      <w:r>
        <w:rPr>
          <w:spacing w:val="-6"/>
        </w:rPr>
        <w:t xml:space="preserve"> </w:t>
      </w:r>
      <w:r>
        <w:t>at</w:t>
      </w:r>
      <w:r>
        <w:rPr>
          <w:spacing w:val="-6"/>
        </w:rPr>
        <w:t xml:space="preserve"> </w:t>
      </w:r>
      <w:r>
        <w:t>Maturity</w:t>
      </w:r>
      <w:r>
        <w:rPr>
          <w:spacing w:val="-6"/>
        </w:rPr>
        <w:t xml:space="preserve"> </w:t>
      </w:r>
      <w:r>
        <w:t>Level</w:t>
      </w:r>
      <w:r>
        <w:rPr>
          <w:spacing w:val="-6"/>
        </w:rPr>
        <w:t xml:space="preserve"> </w:t>
      </w:r>
      <w:r>
        <w:t xml:space="preserve">3 </w:t>
      </w:r>
      <w:r>
        <w:rPr>
          <w:spacing w:val="-2"/>
        </w:rPr>
        <w:t>Purpose</w:t>
      </w:r>
    </w:p>
    <w:p w14:paraId="20145E44" w14:textId="77777777" w:rsidR="00963873" w:rsidRDefault="00000000">
      <w:pPr>
        <w:pStyle w:val="BodyText"/>
        <w:ind w:left="660" w:right="1584"/>
      </w:pPr>
      <w:r>
        <w:t>The</w:t>
      </w:r>
      <w:r>
        <w:rPr>
          <w:spacing w:val="34"/>
        </w:rPr>
        <w:t xml:space="preserve"> </w:t>
      </w:r>
      <w:r>
        <w:t>purpose</w:t>
      </w:r>
      <w:r>
        <w:rPr>
          <w:spacing w:val="34"/>
        </w:rPr>
        <w:t xml:space="preserve"> </w:t>
      </w:r>
      <w:r>
        <w:t>of</w:t>
      </w:r>
      <w:r>
        <w:rPr>
          <w:spacing w:val="34"/>
        </w:rPr>
        <w:t xml:space="preserve"> </w:t>
      </w:r>
      <w:r>
        <w:t>Validation</w:t>
      </w:r>
      <w:r>
        <w:rPr>
          <w:spacing w:val="34"/>
        </w:rPr>
        <w:t xml:space="preserve"> </w:t>
      </w:r>
      <w:r>
        <w:t>(VAL)</w:t>
      </w:r>
      <w:r>
        <w:rPr>
          <w:spacing w:val="34"/>
        </w:rPr>
        <w:t xml:space="preserve"> </w:t>
      </w:r>
      <w:r>
        <w:t>is</w:t>
      </w:r>
      <w:r>
        <w:rPr>
          <w:spacing w:val="34"/>
        </w:rPr>
        <w:t xml:space="preserve"> </w:t>
      </w:r>
      <w:r>
        <w:t>to</w:t>
      </w:r>
      <w:r>
        <w:rPr>
          <w:spacing w:val="36"/>
        </w:rPr>
        <w:t xml:space="preserve"> </w:t>
      </w:r>
      <w:r>
        <w:t>demonstrate</w:t>
      </w:r>
      <w:r>
        <w:rPr>
          <w:spacing w:val="34"/>
        </w:rPr>
        <w:t xml:space="preserve"> </w:t>
      </w:r>
      <w:r>
        <w:t>that</w:t>
      </w:r>
      <w:r>
        <w:rPr>
          <w:spacing w:val="34"/>
        </w:rPr>
        <w:t xml:space="preserve"> </w:t>
      </w:r>
      <w:r>
        <w:t>a</w:t>
      </w:r>
      <w:r>
        <w:rPr>
          <w:spacing w:val="34"/>
        </w:rPr>
        <w:t xml:space="preserve"> </w:t>
      </w:r>
      <w:r>
        <w:t>product</w:t>
      </w:r>
      <w:r>
        <w:rPr>
          <w:spacing w:val="34"/>
        </w:rPr>
        <w:t xml:space="preserve"> </w:t>
      </w:r>
      <w:r>
        <w:t>or</w:t>
      </w:r>
      <w:r>
        <w:rPr>
          <w:spacing w:val="34"/>
        </w:rPr>
        <w:t xml:space="preserve"> </w:t>
      </w:r>
      <w:r>
        <w:t>product</w:t>
      </w:r>
      <w:r>
        <w:rPr>
          <w:spacing w:val="34"/>
        </w:rPr>
        <w:t xml:space="preserve"> </w:t>
      </w:r>
      <w:r>
        <w:t>component fulfills its intended use when placed in its intended environment.</w:t>
      </w:r>
    </w:p>
    <w:p w14:paraId="48712155" w14:textId="77777777" w:rsidR="00963873" w:rsidRDefault="00000000">
      <w:pPr>
        <w:pStyle w:val="BodyText"/>
        <w:spacing w:before="142" w:line="376" w:lineRule="auto"/>
        <w:ind w:left="660" w:right="7309"/>
      </w:pPr>
      <w:r>
        <w:t>Specific Practices by Goal SG</w:t>
      </w:r>
      <w:r>
        <w:rPr>
          <w:spacing w:val="-10"/>
        </w:rPr>
        <w:t xml:space="preserve"> </w:t>
      </w:r>
      <w:r>
        <w:t>1</w:t>
      </w:r>
      <w:r>
        <w:rPr>
          <w:spacing w:val="-10"/>
        </w:rPr>
        <w:t xml:space="preserve"> </w:t>
      </w:r>
      <w:r>
        <w:t>Prepare</w:t>
      </w:r>
      <w:r>
        <w:rPr>
          <w:spacing w:val="-10"/>
        </w:rPr>
        <w:t xml:space="preserve"> </w:t>
      </w:r>
      <w:r>
        <w:t>for</w:t>
      </w:r>
      <w:r>
        <w:rPr>
          <w:spacing w:val="-10"/>
        </w:rPr>
        <w:t xml:space="preserve"> </w:t>
      </w:r>
      <w:r>
        <w:t>Validation</w:t>
      </w:r>
    </w:p>
    <w:p w14:paraId="3718906C" w14:textId="77777777" w:rsidR="00963873" w:rsidRDefault="00000000">
      <w:pPr>
        <w:pStyle w:val="BodyText"/>
        <w:ind w:left="660"/>
      </w:pPr>
      <w:r>
        <w:t>SP</w:t>
      </w:r>
      <w:r>
        <w:rPr>
          <w:spacing w:val="-5"/>
        </w:rPr>
        <w:t xml:space="preserve"> </w:t>
      </w:r>
      <w:r>
        <w:t>1.1-1</w:t>
      </w:r>
      <w:r>
        <w:rPr>
          <w:spacing w:val="-6"/>
        </w:rPr>
        <w:t xml:space="preserve"> </w:t>
      </w:r>
      <w:r>
        <w:t>Select</w:t>
      </w:r>
      <w:r>
        <w:rPr>
          <w:spacing w:val="-5"/>
        </w:rPr>
        <w:t xml:space="preserve"> </w:t>
      </w:r>
      <w:r>
        <w:t>Products</w:t>
      </w:r>
      <w:r>
        <w:rPr>
          <w:spacing w:val="-4"/>
        </w:rPr>
        <w:t xml:space="preserve"> </w:t>
      </w:r>
      <w:r>
        <w:t>for</w:t>
      </w:r>
      <w:r>
        <w:rPr>
          <w:spacing w:val="-5"/>
        </w:rPr>
        <w:t xml:space="preserve"> </w:t>
      </w:r>
      <w:r>
        <w:rPr>
          <w:spacing w:val="-2"/>
        </w:rPr>
        <w:t>Validation</w:t>
      </w:r>
    </w:p>
    <w:p w14:paraId="44695135" w14:textId="77777777" w:rsidR="00963873" w:rsidRDefault="00963873">
      <w:pPr>
        <w:sectPr w:rsidR="00963873">
          <w:pgSz w:w="12240" w:h="15840"/>
          <w:pgMar w:top="1340" w:right="220" w:bottom="680" w:left="1500" w:header="446" w:footer="488" w:gutter="0"/>
          <w:cols w:space="720"/>
        </w:sectPr>
      </w:pPr>
    </w:p>
    <w:p w14:paraId="175D2D28" w14:textId="77777777" w:rsidR="00963873" w:rsidRDefault="00000000">
      <w:pPr>
        <w:pStyle w:val="BodyText"/>
        <w:spacing w:before="89"/>
        <w:ind w:left="660"/>
      </w:pPr>
      <w:r>
        <w:t>SP</w:t>
      </w:r>
      <w:r>
        <w:rPr>
          <w:spacing w:val="-6"/>
        </w:rPr>
        <w:t xml:space="preserve"> </w:t>
      </w:r>
      <w:r>
        <w:t>1.2-2</w:t>
      </w:r>
      <w:r>
        <w:rPr>
          <w:spacing w:val="-6"/>
        </w:rPr>
        <w:t xml:space="preserve"> </w:t>
      </w:r>
      <w:r>
        <w:t>Establish</w:t>
      </w:r>
      <w:r>
        <w:rPr>
          <w:spacing w:val="-6"/>
        </w:rPr>
        <w:t xml:space="preserve"> </w:t>
      </w:r>
      <w:r>
        <w:t>the</w:t>
      </w:r>
      <w:r>
        <w:rPr>
          <w:spacing w:val="-5"/>
        </w:rPr>
        <w:t xml:space="preserve"> </w:t>
      </w:r>
      <w:r>
        <w:t>Validation</w:t>
      </w:r>
      <w:r>
        <w:rPr>
          <w:spacing w:val="-6"/>
        </w:rPr>
        <w:t xml:space="preserve"> </w:t>
      </w:r>
      <w:r>
        <w:rPr>
          <w:spacing w:val="-2"/>
        </w:rPr>
        <w:t>Environment</w:t>
      </w:r>
    </w:p>
    <w:p w14:paraId="6C9A1545" w14:textId="77777777" w:rsidR="00963873" w:rsidRDefault="00000000">
      <w:pPr>
        <w:pStyle w:val="BodyText"/>
        <w:spacing w:before="145" w:line="376" w:lineRule="auto"/>
        <w:ind w:left="660" w:right="5013"/>
      </w:pPr>
      <w:r>
        <w:t>SP</w:t>
      </w:r>
      <w:r>
        <w:rPr>
          <w:spacing w:val="-6"/>
        </w:rPr>
        <w:t xml:space="preserve"> </w:t>
      </w:r>
      <w:r>
        <w:t>1.3-3</w:t>
      </w:r>
      <w:r>
        <w:rPr>
          <w:spacing w:val="-6"/>
        </w:rPr>
        <w:t xml:space="preserve"> </w:t>
      </w:r>
      <w:r>
        <w:t>Establish</w:t>
      </w:r>
      <w:r>
        <w:rPr>
          <w:spacing w:val="-6"/>
        </w:rPr>
        <w:t xml:space="preserve"> </w:t>
      </w:r>
      <w:r>
        <w:t>Validation</w:t>
      </w:r>
      <w:r>
        <w:rPr>
          <w:spacing w:val="-6"/>
        </w:rPr>
        <w:t xml:space="preserve"> </w:t>
      </w:r>
      <w:r>
        <w:t>Procedures</w:t>
      </w:r>
      <w:r>
        <w:rPr>
          <w:spacing w:val="-7"/>
        </w:rPr>
        <w:t xml:space="preserve"> </w:t>
      </w:r>
      <w:r>
        <w:t>and</w:t>
      </w:r>
      <w:r>
        <w:rPr>
          <w:spacing w:val="-6"/>
        </w:rPr>
        <w:t xml:space="preserve"> </w:t>
      </w:r>
      <w:r>
        <w:t>Criteria SG 2 Validate Product or Product Components</w:t>
      </w:r>
    </w:p>
    <w:p w14:paraId="6E2EEBAE" w14:textId="77777777" w:rsidR="00963873" w:rsidRDefault="00000000">
      <w:pPr>
        <w:pStyle w:val="BodyText"/>
        <w:spacing w:line="252" w:lineRule="exact"/>
        <w:ind w:left="660"/>
      </w:pPr>
      <w:r>
        <w:t>SP</w:t>
      </w:r>
      <w:r>
        <w:rPr>
          <w:spacing w:val="-5"/>
        </w:rPr>
        <w:t xml:space="preserve"> </w:t>
      </w:r>
      <w:r>
        <w:t>2.1-1</w:t>
      </w:r>
      <w:r>
        <w:rPr>
          <w:spacing w:val="-6"/>
        </w:rPr>
        <w:t xml:space="preserve"> </w:t>
      </w:r>
      <w:r>
        <w:t>Perform</w:t>
      </w:r>
      <w:r>
        <w:rPr>
          <w:spacing w:val="-6"/>
        </w:rPr>
        <w:t xml:space="preserve"> </w:t>
      </w:r>
      <w:r>
        <w:rPr>
          <w:spacing w:val="-2"/>
        </w:rPr>
        <w:t>Validation</w:t>
      </w:r>
    </w:p>
    <w:p w14:paraId="1914568B" w14:textId="77777777" w:rsidR="00963873" w:rsidRDefault="00000000">
      <w:pPr>
        <w:pStyle w:val="BodyText"/>
        <w:spacing w:before="144"/>
        <w:ind w:left="660"/>
      </w:pPr>
      <w:r>
        <w:t>SP</w:t>
      </w:r>
      <w:r>
        <w:rPr>
          <w:spacing w:val="-6"/>
        </w:rPr>
        <w:t xml:space="preserve"> </w:t>
      </w:r>
      <w:r>
        <w:t>2.2-1</w:t>
      </w:r>
      <w:r>
        <w:rPr>
          <w:spacing w:val="-6"/>
        </w:rPr>
        <w:t xml:space="preserve"> </w:t>
      </w:r>
      <w:r>
        <w:t>Analyze</w:t>
      </w:r>
      <w:r>
        <w:rPr>
          <w:spacing w:val="-5"/>
        </w:rPr>
        <w:t xml:space="preserve"> </w:t>
      </w:r>
      <w:r>
        <w:t>Validation</w:t>
      </w:r>
      <w:r>
        <w:rPr>
          <w:spacing w:val="-6"/>
        </w:rPr>
        <w:t xml:space="preserve"> </w:t>
      </w:r>
      <w:r>
        <w:rPr>
          <w:spacing w:val="-2"/>
        </w:rPr>
        <w:t>Results</w:t>
      </w:r>
    </w:p>
    <w:p w14:paraId="3C48CE5D" w14:textId="77777777" w:rsidR="00963873" w:rsidRDefault="00000000">
      <w:pPr>
        <w:pStyle w:val="Heading3"/>
        <w:spacing w:before="146"/>
      </w:pPr>
      <w:r>
        <w:t>Verification</w:t>
      </w:r>
      <w:r>
        <w:rPr>
          <w:spacing w:val="-2"/>
        </w:rPr>
        <w:t xml:space="preserve"> (VER)</w:t>
      </w:r>
    </w:p>
    <w:p w14:paraId="5021A4A5" w14:textId="77777777" w:rsidR="00963873" w:rsidRDefault="00000000">
      <w:pPr>
        <w:pStyle w:val="BodyText"/>
        <w:spacing w:line="376" w:lineRule="auto"/>
        <w:ind w:left="660" w:right="5252"/>
      </w:pPr>
      <w:r>
        <w:t>An</w:t>
      </w:r>
      <w:r>
        <w:rPr>
          <w:spacing w:val="-6"/>
        </w:rPr>
        <w:t xml:space="preserve"> </w:t>
      </w:r>
      <w:r>
        <w:t>Engineering</w:t>
      </w:r>
      <w:r>
        <w:rPr>
          <w:spacing w:val="-6"/>
        </w:rPr>
        <w:t xml:space="preserve"> </w:t>
      </w:r>
      <w:r>
        <w:t>process</w:t>
      </w:r>
      <w:r>
        <w:rPr>
          <w:spacing w:val="-6"/>
        </w:rPr>
        <w:t xml:space="preserve"> </w:t>
      </w:r>
      <w:r>
        <w:t>area</w:t>
      </w:r>
      <w:r>
        <w:rPr>
          <w:spacing w:val="-6"/>
        </w:rPr>
        <w:t xml:space="preserve"> </w:t>
      </w:r>
      <w:r>
        <w:t>at</w:t>
      </w:r>
      <w:r>
        <w:rPr>
          <w:spacing w:val="-6"/>
        </w:rPr>
        <w:t xml:space="preserve"> </w:t>
      </w:r>
      <w:r>
        <w:t>Maturity</w:t>
      </w:r>
      <w:r>
        <w:rPr>
          <w:spacing w:val="-6"/>
        </w:rPr>
        <w:t xml:space="preserve"> </w:t>
      </w:r>
      <w:r>
        <w:t>Level</w:t>
      </w:r>
      <w:r>
        <w:rPr>
          <w:spacing w:val="-6"/>
        </w:rPr>
        <w:t xml:space="preserve"> </w:t>
      </w:r>
      <w:r>
        <w:t xml:space="preserve">3 </w:t>
      </w:r>
      <w:r>
        <w:rPr>
          <w:spacing w:val="-2"/>
        </w:rPr>
        <w:t>Purpose</w:t>
      </w:r>
    </w:p>
    <w:p w14:paraId="35B62622" w14:textId="77777777" w:rsidR="00963873" w:rsidRDefault="00000000">
      <w:pPr>
        <w:pStyle w:val="BodyText"/>
        <w:ind w:left="660" w:right="1584"/>
      </w:pPr>
      <w:r>
        <w:t>The</w:t>
      </w:r>
      <w:r>
        <w:rPr>
          <w:spacing w:val="40"/>
        </w:rPr>
        <w:t xml:space="preserve"> </w:t>
      </w:r>
      <w:r>
        <w:t>purpose</w:t>
      </w:r>
      <w:r>
        <w:rPr>
          <w:spacing w:val="40"/>
        </w:rPr>
        <w:t xml:space="preserve"> </w:t>
      </w:r>
      <w:r>
        <w:t>of</w:t>
      </w:r>
      <w:r>
        <w:rPr>
          <w:spacing w:val="40"/>
        </w:rPr>
        <w:t xml:space="preserve"> </w:t>
      </w:r>
      <w:r>
        <w:t>Verification</w:t>
      </w:r>
      <w:r>
        <w:rPr>
          <w:spacing w:val="40"/>
        </w:rPr>
        <w:t xml:space="preserve"> </w:t>
      </w:r>
      <w:r>
        <w:t>(VER)</w:t>
      </w:r>
      <w:r>
        <w:rPr>
          <w:spacing w:val="40"/>
        </w:rPr>
        <w:t xml:space="preserve"> </w:t>
      </w:r>
      <w:r>
        <w:t>is</w:t>
      </w:r>
      <w:r>
        <w:rPr>
          <w:spacing w:val="40"/>
        </w:rPr>
        <w:t xml:space="preserve"> </w:t>
      </w:r>
      <w:r>
        <w:t>to</w:t>
      </w:r>
      <w:r>
        <w:rPr>
          <w:spacing w:val="40"/>
        </w:rPr>
        <w:t xml:space="preserve"> </w:t>
      </w:r>
      <w:r>
        <w:t>ensure</w:t>
      </w:r>
      <w:r>
        <w:rPr>
          <w:spacing w:val="40"/>
        </w:rPr>
        <w:t xml:space="preserve"> </w:t>
      </w:r>
      <w:r>
        <w:t>that</w:t>
      </w:r>
      <w:r>
        <w:rPr>
          <w:spacing w:val="40"/>
        </w:rPr>
        <w:t xml:space="preserve"> </w:t>
      </w:r>
      <w:r>
        <w:t>selected</w:t>
      </w:r>
      <w:r>
        <w:rPr>
          <w:spacing w:val="40"/>
        </w:rPr>
        <w:t xml:space="preserve"> </w:t>
      </w:r>
      <w:r>
        <w:t>work</w:t>
      </w:r>
      <w:r>
        <w:rPr>
          <w:spacing w:val="40"/>
        </w:rPr>
        <w:t xml:space="preserve"> </w:t>
      </w:r>
      <w:r>
        <w:t>products</w:t>
      </w:r>
      <w:r>
        <w:rPr>
          <w:spacing w:val="40"/>
        </w:rPr>
        <w:t xml:space="preserve"> </w:t>
      </w:r>
      <w:r>
        <w:t>meet</w:t>
      </w:r>
      <w:r>
        <w:rPr>
          <w:spacing w:val="40"/>
        </w:rPr>
        <w:t xml:space="preserve"> </w:t>
      </w:r>
      <w:r>
        <w:t>their specified requirements.</w:t>
      </w:r>
    </w:p>
    <w:p w14:paraId="27E1B82D" w14:textId="77777777" w:rsidR="00963873" w:rsidRDefault="00000000">
      <w:pPr>
        <w:pStyle w:val="BodyText"/>
        <w:spacing w:before="142" w:line="376" w:lineRule="auto"/>
        <w:ind w:left="660" w:right="7254"/>
      </w:pPr>
      <w:r>
        <w:t>Specific Practices by Goal SG</w:t>
      </w:r>
      <w:r>
        <w:rPr>
          <w:spacing w:val="-10"/>
        </w:rPr>
        <w:t xml:space="preserve"> </w:t>
      </w:r>
      <w:r>
        <w:t>1</w:t>
      </w:r>
      <w:r>
        <w:rPr>
          <w:spacing w:val="-10"/>
        </w:rPr>
        <w:t xml:space="preserve"> </w:t>
      </w:r>
      <w:r>
        <w:t>Prepare</w:t>
      </w:r>
      <w:r>
        <w:rPr>
          <w:spacing w:val="-10"/>
        </w:rPr>
        <w:t xml:space="preserve"> </w:t>
      </w:r>
      <w:r>
        <w:t>for</w:t>
      </w:r>
      <w:r>
        <w:rPr>
          <w:spacing w:val="-10"/>
        </w:rPr>
        <w:t xml:space="preserve"> </w:t>
      </w:r>
      <w:r>
        <w:t>Verification</w:t>
      </w:r>
    </w:p>
    <w:p w14:paraId="19635750" w14:textId="77777777" w:rsidR="00963873" w:rsidRDefault="00000000">
      <w:pPr>
        <w:pStyle w:val="BodyText"/>
        <w:spacing w:line="376" w:lineRule="auto"/>
        <w:ind w:left="660" w:right="5474"/>
      </w:pPr>
      <w:r>
        <w:t>SP 1.1-1 Select Work Products for Verification SP</w:t>
      </w:r>
      <w:r>
        <w:rPr>
          <w:spacing w:val="-8"/>
        </w:rPr>
        <w:t xml:space="preserve"> </w:t>
      </w:r>
      <w:r>
        <w:t>1.2-2</w:t>
      </w:r>
      <w:r>
        <w:rPr>
          <w:spacing w:val="-9"/>
        </w:rPr>
        <w:t xml:space="preserve"> </w:t>
      </w:r>
      <w:r>
        <w:t>Establish</w:t>
      </w:r>
      <w:r>
        <w:rPr>
          <w:spacing w:val="-8"/>
        </w:rPr>
        <w:t xml:space="preserve"> </w:t>
      </w:r>
      <w:r>
        <w:t>the</w:t>
      </w:r>
      <w:r>
        <w:rPr>
          <w:spacing w:val="-8"/>
        </w:rPr>
        <w:t xml:space="preserve"> </w:t>
      </w:r>
      <w:r>
        <w:t>Verification</w:t>
      </w:r>
      <w:r>
        <w:rPr>
          <w:spacing w:val="-8"/>
        </w:rPr>
        <w:t xml:space="preserve"> </w:t>
      </w:r>
      <w:r>
        <w:t>Environment</w:t>
      </w:r>
    </w:p>
    <w:p w14:paraId="13195E0C" w14:textId="77777777" w:rsidR="00963873" w:rsidRDefault="00000000">
      <w:pPr>
        <w:pStyle w:val="BodyText"/>
        <w:spacing w:line="376" w:lineRule="auto"/>
        <w:ind w:left="660" w:right="4887"/>
      </w:pPr>
      <w:r>
        <w:t>SP</w:t>
      </w:r>
      <w:r>
        <w:rPr>
          <w:spacing w:val="-6"/>
        </w:rPr>
        <w:t xml:space="preserve"> </w:t>
      </w:r>
      <w:r>
        <w:t>1.3-3</w:t>
      </w:r>
      <w:r>
        <w:rPr>
          <w:spacing w:val="-7"/>
        </w:rPr>
        <w:t xml:space="preserve"> </w:t>
      </w:r>
      <w:r>
        <w:t>Establish</w:t>
      </w:r>
      <w:r>
        <w:rPr>
          <w:spacing w:val="-6"/>
        </w:rPr>
        <w:t xml:space="preserve"> </w:t>
      </w:r>
      <w:r>
        <w:t>Verification</w:t>
      </w:r>
      <w:r>
        <w:rPr>
          <w:spacing w:val="-6"/>
        </w:rPr>
        <w:t xml:space="preserve"> </w:t>
      </w:r>
      <w:r>
        <w:t>Procedures</w:t>
      </w:r>
      <w:r>
        <w:rPr>
          <w:spacing w:val="-6"/>
        </w:rPr>
        <w:t xml:space="preserve"> </w:t>
      </w:r>
      <w:r>
        <w:t>and</w:t>
      </w:r>
      <w:r>
        <w:rPr>
          <w:spacing w:val="-6"/>
        </w:rPr>
        <w:t xml:space="preserve"> </w:t>
      </w:r>
      <w:r>
        <w:t>Criteria SG 2 Perform Peer Reviews</w:t>
      </w:r>
    </w:p>
    <w:p w14:paraId="4F39BEDC" w14:textId="77777777" w:rsidR="00963873" w:rsidRDefault="00000000">
      <w:pPr>
        <w:pStyle w:val="BodyText"/>
        <w:spacing w:line="376" w:lineRule="auto"/>
        <w:ind w:left="660" w:right="6748"/>
      </w:pPr>
      <w:r>
        <w:t>SP</w:t>
      </w:r>
      <w:r>
        <w:rPr>
          <w:spacing w:val="-9"/>
        </w:rPr>
        <w:t xml:space="preserve"> </w:t>
      </w:r>
      <w:r>
        <w:t>2.1-1</w:t>
      </w:r>
      <w:r>
        <w:rPr>
          <w:spacing w:val="-9"/>
        </w:rPr>
        <w:t xml:space="preserve"> </w:t>
      </w:r>
      <w:r>
        <w:t>Prepare</w:t>
      </w:r>
      <w:r>
        <w:rPr>
          <w:spacing w:val="-9"/>
        </w:rPr>
        <w:t xml:space="preserve"> </w:t>
      </w:r>
      <w:r>
        <w:t>for</w:t>
      </w:r>
      <w:r>
        <w:rPr>
          <w:spacing w:val="-9"/>
        </w:rPr>
        <w:t xml:space="preserve"> </w:t>
      </w:r>
      <w:r>
        <w:t>Peer</w:t>
      </w:r>
      <w:r>
        <w:rPr>
          <w:spacing w:val="-9"/>
        </w:rPr>
        <w:t xml:space="preserve"> </w:t>
      </w:r>
      <w:r>
        <w:t>Reviews SP 2.2-1 Conduct Peer Reviews</w:t>
      </w:r>
    </w:p>
    <w:p w14:paraId="755BE937" w14:textId="77777777" w:rsidR="00963873" w:rsidRDefault="00000000">
      <w:pPr>
        <w:pStyle w:val="BodyText"/>
        <w:spacing w:line="376" w:lineRule="auto"/>
        <w:ind w:left="660" w:right="6531"/>
      </w:pPr>
      <w:r>
        <w:t>SP 2.3-2 Analyze Peer Review Data SG</w:t>
      </w:r>
      <w:r>
        <w:rPr>
          <w:spacing w:val="-8"/>
        </w:rPr>
        <w:t xml:space="preserve"> </w:t>
      </w:r>
      <w:r>
        <w:t>3</w:t>
      </w:r>
      <w:r>
        <w:rPr>
          <w:spacing w:val="-8"/>
        </w:rPr>
        <w:t xml:space="preserve"> </w:t>
      </w:r>
      <w:r>
        <w:t>Verify</w:t>
      </w:r>
      <w:r>
        <w:rPr>
          <w:spacing w:val="-8"/>
        </w:rPr>
        <w:t xml:space="preserve"> </w:t>
      </w:r>
      <w:r>
        <w:t>Selected</w:t>
      </w:r>
      <w:r>
        <w:rPr>
          <w:spacing w:val="-8"/>
        </w:rPr>
        <w:t xml:space="preserve"> </w:t>
      </w:r>
      <w:r>
        <w:t>Work</w:t>
      </w:r>
      <w:r>
        <w:rPr>
          <w:spacing w:val="-8"/>
        </w:rPr>
        <w:t xml:space="preserve"> </w:t>
      </w:r>
      <w:r>
        <w:t>Products SP 3.1-1 Perform Verification</w:t>
      </w:r>
    </w:p>
    <w:p w14:paraId="620EE761" w14:textId="77777777" w:rsidR="00963873" w:rsidRDefault="00000000">
      <w:pPr>
        <w:pStyle w:val="BodyText"/>
        <w:spacing w:line="252" w:lineRule="exact"/>
        <w:ind w:left="660"/>
      </w:pPr>
      <w:r>
        <w:t>SP</w:t>
      </w:r>
      <w:r>
        <w:rPr>
          <w:spacing w:val="-7"/>
        </w:rPr>
        <w:t xml:space="preserve"> </w:t>
      </w:r>
      <w:r>
        <w:t>3.2-2</w:t>
      </w:r>
      <w:r>
        <w:rPr>
          <w:spacing w:val="-6"/>
        </w:rPr>
        <w:t xml:space="preserve"> </w:t>
      </w:r>
      <w:r>
        <w:t>Analyze</w:t>
      </w:r>
      <w:r>
        <w:rPr>
          <w:spacing w:val="-6"/>
        </w:rPr>
        <w:t xml:space="preserve"> </w:t>
      </w:r>
      <w:r>
        <w:t>Verification</w:t>
      </w:r>
      <w:r>
        <w:rPr>
          <w:spacing w:val="-6"/>
        </w:rPr>
        <w:t xml:space="preserve"> </w:t>
      </w:r>
      <w:r>
        <w:t>Results</w:t>
      </w:r>
      <w:r>
        <w:rPr>
          <w:spacing w:val="-6"/>
        </w:rPr>
        <w:t xml:space="preserve"> </w:t>
      </w:r>
      <w:r>
        <w:t>and</w:t>
      </w:r>
      <w:r>
        <w:rPr>
          <w:spacing w:val="-6"/>
        </w:rPr>
        <w:t xml:space="preserve"> </w:t>
      </w:r>
      <w:r>
        <w:t>Identify</w:t>
      </w:r>
      <w:r>
        <w:rPr>
          <w:spacing w:val="-6"/>
        </w:rPr>
        <w:t xml:space="preserve"> </w:t>
      </w:r>
      <w:r>
        <w:t>Corrective</w:t>
      </w:r>
      <w:r>
        <w:rPr>
          <w:spacing w:val="-6"/>
        </w:rPr>
        <w:t xml:space="preserve"> </w:t>
      </w:r>
      <w:r>
        <w:rPr>
          <w:spacing w:val="-2"/>
        </w:rPr>
        <w:t>Action</w:t>
      </w:r>
    </w:p>
    <w:p w14:paraId="70CF4C93" w14:textId="77777777" w:rsidR="00963873" w:rsidRDefault="00963873">
      <w:pPr>
        <w:pStyle w:val="BodyText"/>
        <w:ind w:left="0"/>
      </w:pPr>
    </w:p>
    <w:p w14:paraId="5BB9A986" w14:textId="77777777" w:rsidR="00963873" w:rsidRDefault="00963873">
      <w:pPr>
        <w:pStyle w:val="BodyText"/>
        <w:spacing w:before="133"/>
        <w:ind w:left="0"/>
      </w:pPr>
    </w:p>
    <w:p w14:paraId="7CA958E9" w14:textId="77777777" w:rsidR="00963873" w:rsidRDefault="00000000">
      <w:pPr>
        <w:pStyle w:val="Heading2"/>
        <w:numPr>
          <w:ilvl w:val="0"/>
          <w:numId w:val="136"/>
        </w:numPr>
        <w:tabs>
          <w:tab w:val="left" w:pos="658"/>
        </w:tabs>
        <w:spacing w:before="0"/>
        <w:ind w:left="658" w:hanging="358"/>
      </w:pPr>
      <w:bookmarkStart w:id="368" w:name="_TOC_250145"/>
      <w:r>
        <w:t>What</w:t>
      </w:r>
      <w:r>
        <w:rPr>
          <w:spacing w:val="-3"/>
        </w:rPr>
        <w:t xml:space="preserve"> </w:t>
      </w:r>
      <w:r>
        <w:t>is</w:t>
      </w:r>
      <w:r>
        <w:rPr>
          <w:spacing w:val="-3"/>
        </w:rPr>
        <w:t xml:space="preserve"> </w:t>
      </w:r>
      <w:r>
        <w:t>SIX</w:t>
      </w:r>
      <w:r>
        <w:rPr>
          <w:spacing w:val="-3"/>
        </w:rPr>
        <w:t xml:space="preserve"> </w:t>
      </w:r>
      <w:bookmarkEnd w:id="368"/>
      <w:r>
        <w:rPr>
          <w:spacing w:val="-2"/>
        </w:rPr>
        <w:t>sigma?</w:t>
      </w:r>
    </w:p>
    <w:p w14:paraId="07C4DDAE" w14:textId="77777777" w:rsidR="00963873" w:rsidRDefault="00000000">
      <w:pPr>
        <w:pStyle w:val="BodyText"/>
        <w:spacing w:before="58"/>
        <w:ind w:left="660" w:right="1578"/>
        <w:jc w:val="both"/>
      </w:pPr>
      <w:r>
        <w:t>Sigma means deviation in Greek language. Deviation means how much variations exist in a set of data. For instance let’s say in a software maintenance project out of 100 defects 68 defects are rectified to the mark and remaining bounce back that means your bug fixing process is on “2 Sigma” level. I had described only from bug fixing perspective. But this can be applicable to any process organization.</w:t>
      </w:r>
    </w:p>
    <w:p w14:paraId="26791994" w14:textId="77777777" w:rsidR="00963873" w:rsidRDefault="00000000">
      <w:pPr>
        <w:pStyle w:val="BodyText"/>
        <w:spacing w:before="6"/>
        <w:ind w:left="0"/>
        <w:rPr>
          <w:sz w:val="10"/>
        </w:rPr>
      </w:pPr>
      <w:r>
        <w:rPr>
          <w:noProof/>
        </w:rPr>
        <w:drawing>
          <wp:anchor distT="0" distB="0" distL="0" distR="0" simplePos="0" relativeHeight="487761920" behindDoc="1" locked="0" layoutInCell="1" allowOverlap="1" wp14:anchorId="0FE781D9" wp14:editId="3F6D0F64">
            <wp:simplePos x="0" y="0"/>
            <wp:positionH relativeFrom="page">
              <wp:posOffset>2089404</wp:posOffset>
            </wp:positionH>
            <wp:positionV relativeFrom="paragraph">
              <wp:posOffset>92068</wp:posOffset>
            </wp:positionV>
            <wp:extent cx="3802289" cy="1402080"/>
            <wp:effectExtent l="0" t="0" r="0" b="0"/>
            <wp:wrapTopAndBottom/>
            <wp:docPr id="594" name="Image 5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4" name="Image 594"/>
                    <pic:cNvPicPr/>
                  </pic:nvPicPr>
                  <pic:blipFill>
                    <a:blip r:embed="rId146" cstate="print"/>
                    <a:stretch>
                      <a:fillRect/>
                    </a:stretch>
                  </pic:blipFill>
                  <pic:spPr>
                    <a:xfrm>
                      <a:off x="0" y="0"/>
                      <a:ext cx="3802289" cy="1402080"/>
                    </a:xfrm>
                    <a:prstGeom prst="rect">
                      <a:avLst/>
                    </a:prstGeom>
                  </pic:spPr>
                </pic:pic>
              </a:graphicData>
            </a:graphic>
          </wp:anchor>
        </w:drawing>
      </w:r>
    </w:p>
    <w:p w14:paraId="0ED7138B" w14:textId="77777777" w:rsidR="00963873" w:rsidRDefault="00963873">
      <w:pPr>
        <w:rPr>
          <w:sz w:val="10"/>
        </w:rPr>
        <w:sectPr w:rsidR="00963873">
          <w:pgSz w:w="12240" w:h="15840"/>
          <w:pgMar w:top="1340" w:right="220" w:bottom="680" w:left="1500" w:header="446" w:footer="488" w:gutter="0"/>
          <w:cols w:space="720"/>
        </w:sectPr>
      </w:pPr>
    </w:p>
    <w:p w14:paraId="6C1567A0" w14:textId="77777777" w:rsidR="00963873" w:rsidRDefault="00000000">
      <w:pPr>
        <w:pStyle w:val="Heading6"/>
        <w:spacing w:before="91"/>
        <w:ind w:left="3055"/>
      </w:pPr>
      <w:r>
        <w:t>Figure</w:t>
      </w:r>
      <w:r>
        <w:rPr>
          <w:spacing w:val="-5"/>
        </w:rPr>
        <w:t xml:space="preserve"> </w:t>
      </w:r>
      <w:r>
        <w:t>12.10:</w:t>
      </w:r>
      <w:r>
        <w:rPr>
          <w:spacing w:val="-5"/>
        </w:rPr>
        <w:t xml:space="preserve"> </w:t>
      </w:r>
      <w:r>
        <w:t>-</w:t>
      </w:r>
      <w:r>
        <w:rPr>
          <w:spacing w:val="-5"/>
        </w:rPr>
        <w:t xml:space="preserve"> </w:t>
      </w:r>
      <w:r>
        <w:t>SIX</w:t>
      </w:r>
      <w:r>
        <w:rPr>
          <w:spacing w:val="-5"/>
        </w:rPr>
        <w:t xml:space="preserve"> </w:t>
      </w:r>
      <w:r>
        <w:t>Sigma</w:t>
      </w:r>
      <w:r>
        <w:rPr>
          <w:spacing w:val="-5"/>
        </w:rPr>
        <w:t xml:space="preserve"> </w:t>
      </w:r>
      <w:r>
        <w:rPr>
          <w:spacing w:val="-2"/>
        </w:rPr>
        <w:t>Values</w:t>
      </w:r>
    </w:p>
    <w:p w14:paraId="0C3564CE" w14:textId="77777777" w:rsidR="00963873" w:rsidRDefault="00000000">
      <w:pPr>
        <w:pStyle w:val="BodyText"/>
        <w:spacing w:before="215"/>
        <w:ind w:left="660"/>
      </w:pPr>
      <w:r>
        <w:t>Therefore,</w:t>
      </w:r>
      <w:r>
        <w:rPr>
          <w:spacing w:val="-4"/>
        </w:rPr>
        <w:t xml:space="preserve"> </w:t>
      </w:r>
      <w:r>
        <w:t>I</w:t>
      </w:r>
      <w:r>
        <w:rPr>
          <w:spacing w:val="-4"/>
        </w:rPr>
        <w:t xml:space="preserve"> </w:t>
      </w:r>
      <w:r>
        <w:t>should</w:t>
      </w:r>
      <w:r>
        <w:rPr>
          <w:spacing w:val="-4"/>
        </w:rPr>
        <w:t xml:space="preserve"> </w:t>
      </w:r>
      <w:r>
        <w:t>only</w:t>
      </w:r>
      <w:r>
        <w:rPr>
          <w:spacing w:val="-4"/>
        </w:rPr>
        <w:t xml:space="preserve"> </w:t>
      </w:r>
      <w:r>
        <w:t>have</w:t>
      </w:r>
      <w:r>
        <w:rPr>
          <w:spacing w:val="-4"/>
        </w:rPr>
        <w:t xml:space="preserve"> </w:t>
      </w:r>
      <w:r>
        <w:t>3.4</w:t>
      </w:r>
      <w:r>
        <w:rPr>
          <w:spacing w:val="-4"/>
        </w:rPr>
        <w:t xml:space="preserve"> </w:t>
      </w:r>
      <w:r>
        <w:t>defects</w:t>
      </w:r>
      <w:r>
        <w:rPr>
          <w:spacing w:val="-4"/>
        </w:rPr>
        <w:t xml:space="preserve"> </w:t>
      </w:r>
      <w:r>
        <w:t>in</w:t>
      </w:r>
      <w:r>
        <w:rPr>
          <w:spacing w:val="-3"/>
        </w:rPr>
        <w:t xml:space="preserve"> </w:t>
      </w:r>
      <w:r>
        <w:t>a</w:t>
      </w:r>
      <w:r>
        <w:rPr>
          <w:spacing w:val="-4"/>
        </w:rPr>
        <w:t xml:space="preserve"> </w:t>
      </w:r>
      <w:r>
        <w:t>million</w:t>
      </w:r>
      <w:r>
        <w:rPr>
          <w:spacing w:val="-4"/>
        </w:rPr>
        <w:t xml:space="preserve"> </w:t>
      </w:r>
      <w:r>
        <w:t>defects</w:t>
      </w:r>
      <w:r>
        <w:rPr>
          <w:spacing w:val="-4"/>
        </w:rPr>
        <w:t xml:space="preserve"> </w:t>
      </w:r>
      <w:r>
        <w:t>then</w:t>
      </w:r>
      <w:r>
        <w:rPr>
          <w:spacing w:val="-4"/>
        </w:rPr>
        <w:t xml:space="preserve"> </w:t>
      </w:r>
      <w:r>
        <w:t>I</w:t>
      </w:r>
      <w:r>
        <w:rPr>
          <w:spacing w:val="-4"/>
        </w:rPr>
        <w:t xml:space="preserve"> </w:t>
      </w:r>
      <w:r>
        <w:t>can</w:t>
      </w:r>
      <w:r>
        <w:rPr>
          <w:spacing w:val="-4"/>
        </w:rPr>
        <w:t xml:space="preserve"> </w:t>
      </w:r>
      <w:r>
        <w:t>say</w:t>
      </w:r>
      <w:r>
        <w:rPr>
          <w:spacing w:val="-2"/>
        </w:rPr>
        <w:t xml:space="preserve"> </w:t>
      </w:r>
      <w:r>
        <w:t>I</w:t>
      </w:r>
      <w:r>
        <w:rPr>
          <w:spacing w:val="-3"/>
        </w:rPr>
        <w:t xml:space="preserve"> </w:t>
      </w:r>
      <w:r>
        <w:t>am</w:t>
      </w:r>
      <w:r>
        <w:rPr>
          <w:spacing w:val="-5"/>
        </w:rPr>
        <w:t xml:space="preserve"> </w:t>
      </w:r>
      <w:r>
        <w:t>six</w:t>
      </w:r>
      <w:r>
        <w:rPr>
          <w:spacing w:val="-4"/>
        </w:rPr>
        <w:t xml:space="preserve"> </w:t>
      </w:r>
      <w:r>
        <w:rPr>
          <w:spacing w:val="-2"/>
        </w:rPr>
        <w:t>sigma.</w:t>
      </w:r>
    </w:p>
    <w:p w14:paraId="7768FA17" w14:textId="77777777" w:rsidR="00963873" w:rsidRDefault="00000000">
      <w:pPr>
        <w:pStyle w:val="Heading2"/>
        <w:numPr>
          <w:ilvl w:val="0"/>
          <w:numId w:val="135"/>
        </w:numPr>
        <w:tabs>
          <w:tab w:val="left" w:pos="658"/>
        </w:tabs>
        <w:ind w:left="658" w:hanging="358"/>
        <w:jc w:val="both"/>
      </w:pPr>
      <w:bookmarkStart w:id="369" w:name="_TOC_250144"/>
      <w:r>
        <w:t>What</w:t>
      </w:r>
      <w:r>
        <w:rPr>
          <w:spacing w:val="-4"/>
        </w:rPr>
        <w:t xml:space="preserve"> </w:t>
      </w:r>
      <w:r>
        <w:t>are</w:t>
      </w:r>
      <w:r>
        <w:rPr>
          <w:spacing w:val="-4"/>
        </w:rPr>
        <w:t xml:space="preserve"> </w:t>
      </w:r>
      <w:r>
        <w:t>DMAIC</w:t>
      </w:r>
      <w:r>
        <w:rPr>
          <w:spacing w:val="-4"/>
        </w:rPr>
        <w:t xml:space="preserve"> </w:t>
      </w:r>
      <w:r>
        <w:t>and</w:t>
      </w:r>
      <w:r>
        <w:rPr>
          <w:spacing w:val="-3"/>
        </w:rPr>
        <w:t xml:space="preserve"> </w:t>
      </w:r>
      <w:bookmarkEnd w:id="369"/>
      <w:r>
        <w:rPr>
          <w:spacing w:val="-2"/>
        </w:rPr>
        <w:t>DMADV?</w:t>
      </w:r>
    </w:p>
    <w:p w14:paraId="114F3A98" w14:textId="77777777" w:rsidR="00963873" w:rsidRDefault="00000000">
      <w:pPr>
        <w:pStyle w:val="BodyText"/>
        <w:spacing w:before="58"/>
        <w:ind w:right="1578"/>
        <w:jc w:val="both"/>
      </w:pPr>
      <w:r>
        <w:t>Six Sigma has two key methodologies DMAIC and DMADV. DMAIC is used to improve an existing business process. DMADV is used to create new product designs or process designs in such a way that it results in a more predictable, mature and defect free performance.</w:t>
      </w:r>
    </w:p>
    <w:p w14:paraId="2787A4F9" w14:textId="77777777" w:rsidR="00963873" w:rsidRDefault="00000000">
      <w:pPr>
        <w:pStyle w:val="Heading3"/>
      </w:pPr>
      <w:r>
        <w:rPr>
          <w:spacing w:val="-2"/>
        </w:rPr>
        <w:t>DMAIC</w:t>
      </w:r>
    </w:p>
    <w:p w14:paraId="19D0B070" w14:textId="77777777" w:rsidR="00963873" w:rsidRDefault="00000000">
      <w:pPr>
        <w:pStyle w:val="BodyText"/>
        <w:spacing w:line="252" w:lineRule="exact"/>
        <w:jc w:val="both"/>
      </w:pPr>
      <w:r>
        <w:t>Basic</w:t>
      </w:r>
      <w:r>
        <w:rPr>
          <w:spacing w:val="-5"/>
        </w:rPr>
        <w:t xml:space="preserve"> </w:t>
      </w:r>
      <w:r>
        <w:t>methodology</w:t>
      </w:r>
      <w:r>
        <w:rPr>
          <w:spacing w:val="-6"/>
        </w:rPr>
        <w:t xml:space="preserve"> </w:t>
      </w:r>
      <w:r>
        <w:t>consists</w:t>
      </w:r>
      <w:r>
        <w:rPr>
          <w:spacing w:val="-6"/>
        </w:rPr>
        <w:t xml:space="preserve"> </w:t>
      </w:r>
      <w:r>
        <w:t>of</w:t>
      </w:r>
      <w:r>
        <w:rPr>
          <w:spacing w:val="-5"/>
        </w:rPr>
        <w:t xml:space="preserve"> </w:t>
      </w:r>
      <w:r>
        <w:t>the</w:t>
      </w:r>
      <w:r>
        <w:rPr>
          <w:spacing w:val="-6"/>
        </w:rPr>
        <w:t xml:space="preserve"> </w:t>
      </w:r>
      <w:r>
        <w:t>following</w:t>
      </w:r>
      <w:r>
        <w:rPr>
          <w:spacing w:val="-6"/>
        </w:rPr>
        <w:t xml:space="preserve"> </w:t>
      </w:r>
      <w:r>
        <w:t>five</w:t>
      </w:r>
      <w:r>
        <w:rPr>
          <w:spacing w:val="-5"/>
        </w:rPr>
        <w:t xml:space="preserve"> </w:t>
      </w:r>
      <w:r>
        <w:rPr>
          <w:spacing w:val="-2"/>
        </w:rPr>
        <w:t>phases:</w:t>
      </w:r>
    </w:p>
    <w:p w14:paraId="760D7334" w14:textId="77777777" w:rsidR="00963873" w:rsidRDefault="00000000">
      <w:pPr>
        <w:pStyle w:val="ListParagraph"/>
        <w:numPr>
          <w:ilvl w:val="1"/>
          <w:numId w:val="135"/>
        </w:numPr>
        <w:tabs>
          <w:tab w:val="left" w:pos="1015"/>
          <w:tab w:val="left" w:pos="1020"/>
        </w:tabs>
        <w:spacing w:before="144"/>
        <w:ind w:right="1578" w:hanging="361"/>
        <w:jc w:val="both"/>
      </w:pPr>
      <w:r>
        <w:rPr>
          <w:b/>
        </w:rPr>
        <w:t xml:space="preserve">Define- </w:t>
      </w:r>
      <w:r>
        <w:t>formally define the process improvement goals that are consistent with customer demands and enterprise strategy.</w:t>
      </w:r>
    </w:p>
    <w:p w14:paraId="7D098CC5" w14:textId="77777777" w:rsidR="00963873" w:rsidRDefault="00000000">
      <w:pPr>
        <w:pStyle w:val="ListParagraph"/>
        <w:numPr>
          <w:ilvl w:val="1"/>
          <w:numId w:val="135"/>
        </w:numPr>
        <w:tabs>
          <w:tab w:val="left" w:pos="1016"/>
          <w:tab w:val="left" w:pos="1020"/>
        </w:tabs>
        <w:spacing w:before="143"/>
        <w:ind w:right="1578" w:hanging="360"/>
        <w:jc w:val="both"/>
      </w:pPr>
      <w:r>
        <w:rPr>
          <w:b/>
        </w:rPr>
        <w:t xml:space="preserve">Measure- </w:t>
      </w:r>
      <w:r>
        <w:t>to define baseline measurements on current process for future comparison.</w:t>
      </w:r>
      <w:r>
        <w:rPr>
          <w:spacing w:val="40"/>
        </w:rPr>
        <w:t xml:space="preserve"> </w:t>
      </w:r>
      <w:r>
        <w:t>Map and measure process in question and collect required process data.</w:t>
      </w:r>
    </w:p>
    <w:p w14:paraId="726A5D92" w14:textId="77777777" w:rsidR="00963873" w:rsidRDefault="00000000">
      <w:pPr>
        <w:pStyle w:val="ListParagraph"/>
        <w:numPr>
          <w:ilvl w:val="1"/>
          <w:numId w:val="135"/>
        </w:numPr>
        <w:tabs>
          <w:tab w:val="left" w:pos="1016"/>
          <w:tab w:val="left" w:pos="1020"/>
        </w:tabs>
        <w:spacing w:before="144"/>
        <w:ind w:right="1577" w:hanging="360"/>
        <w:jc w:val="both"/>
      </w:pPr>
      <w:r>
        <w:rPr>
          <w:b/>
        </w:rPr>
        <w:t xml:space="preserve">Analyze- </w:t>
      </w:r>
      <w:r>
        <w:t>to verify relationship and causality of factors. What is the relationship? Are there other factors that have not been considered?</w:t>
      </w:r>
    </w:p>
    <w:p w14:paraId="75949B8D" w14:textId="77777777" w:rsidR="00963873" w:rsidRDefault="00000000">
      <w:pPr>
        <w:pStyle w:val="ListParagraph"/>
        <w:numPr>
          <w:ilvl w:val="1"/>
          <w:numId w:val="135"/>
        </w:numPr>
        <w:tabs>
          <w:tab w:val="left" w:pos="1016"/>
          <w:tab w:val="left" w:pos="1020"/>
        </w:tabs>
        <w:spacing w:before="142"/>
        <w:ind w:right="1579" w:hanging="360"/>
        <w:jc w:val="both"/>
      </w:pPr>
      <w:r>
        <w:rPr>
          <w:b/>
        </w:rPr>
        <w:t xml:space="preserve">Improve </w:t>
      </w:r>
      <w:r>
        <w:t>- to optimize the process based upon the analysis using techniques like Design of experiments.</w:t>
      </w:r>
    </w:p>
    <w:p w14:paraId="6120779E" w14:textId="77777777" w:rsidR="00963873" w:rsidRDefault="00000000">
      <w:pPr>
        <w:pStyle w:val="ListParagraph"/>
        <w:numPr>
          <w:ilvl w:val="1"/>
          <w:numId w:val="135"/>
        </w:numPr>
        <w:tabs>
          <w:tab w:val="left" w:pos="1016"/>
          <w:tab w:val="left" w:pos="1020"/>
        </w:tabs>
        <w:spacing w:before="144"/>
        <w:ind w:right="1577" w:hanging="360"/>
        <w:jc w:val="both"/>
      </w:pPr>
      <w:r>
        <w:rPr>
          <w:b/>
        </w:rPr>
        <w:t xml:space="preserve">Control- </w:t>
      </w:r>
      <w:r>
        <w:t>setup pilot runs to establish process capability, transition to production and thereafter continuously measure the process and institute control mechanisms to ensure that variances are corrected before they result in defects.</w:t>
      </w:r>
    </w:p>
    <w:p w14:paraId="3599CAEE" w14:textId="77777777" w:rsidR="00963873" w:rsidRDefault="00000000">
      <w:pPr>
        <w:pStyle w:val="Heading3"/>
        <w:ind w:left="299"/>
      </w:pPr>
      <w:r>
        <w:rPr>
          <w:spacing w:val="-2"/>
        </w:rPr>
        <w:t>DMADV</w:t>
      </w:r>
    </w:p>
    <w:p w14:paraId="680AE0D4" w14:textId="77777777" w:rsidR="00963873" w:rsidRDefault="00000000">
      <w:pPr>
        <w:pStyle w:val="BodyText"/>
        <w:spacing w:line="252" w:lineRule="exact"/>
        <w:ind w:left="299"/>
        <w:jc w:val="both"/>
      </w:pPr>
      <w:r>
        <w:t>Basic</w:t>
      </w:r>
      <w:r>
        <w:rPr>
          <w:spacing w:val="-5"/>
        </w:rPr>
        <w:t xml:space="preserve"> </w:t>
      </w:r>
      <w:r>
        <w:t>methodology</w:t>
      </w:r>
      <w:r>
        <w:rPr>
          <w:spacing w:val="-6"/>
        </w:rPr>
        <w:t xml:space="preserve"> </w:t>
      </w:r>
      <w:r>
        <w:t>consists</w:t>
      </w:r>
      <w:r>
        <w:rPr>
          <w:spacing w:val="-6"/>
        </w:rPr>
        <w:t xml:space="preserve"> </w:t>
      </w:r>
      <w:r>
        <w:t>of</w:t>
      </w:r>
      <w:r>
        <w:rPr>
          <w:spacing w:val="-5"/>
        </w:rPr>
        <w:t xml:space="preserve"> </w:t>
      </w:r>
      <w:r>
        <w:t>the</w:t>
      </w:r>
      <w:r>
        <w:rPr>
          <w:spacing w:val="-6"/>
        </w:rPr>
        <w:t xml:space="preserve"> </w:t>
      </w:r>
      <w:r>
        <w:t>following</w:t>
      </w:r>
      <w:r>
        <w:rPr>
          <w:spacing w:val="-6"/>
        </w:rPr>
        <w:t xml:space="preserve"> </w:t>
      </w:r>
      <w:r>
        <w:t>five</w:t>
      </w:r>
      <w:r>
        <w:rPr>
          <w:spacing w:val="-5"/>
        </w:rPr>
        <w:t xml:space="preserve"> </w:t>
      </w:r>
      <w:r>
        <w:rPr>
          <w:spacing w:val="-2"/>
        </w:rPr>
        <w:t>phases:</w:t>
      </w:r>
    </w:p>
    <w:p w14:paraId="04601317" w14:textId="77777777" w:rsidR="00963873" w:rsidRDefault="00000000">
      <w:pPr>
        <w:pStyle w:val="ListParagraph"/>
        <w:numPr>
          <w:ilvl w:val="1"/>
          <w:numId w:val="135"/>
        </w:numPr>
        <w:tabs>
          <w:tab w:val="left" w:pos="1015"/>
          <w:tab w:val="left" w:pos="1020"/>
        </w:tabs>
        <w:spacing w:before="144"/>
        <w:ind w:right="1578" w:hanging="361"/>
        <w:jc w:val="both"/>
      </w:pPr>
      <w:r>
        <w:rPr>
          <w:b/>
        </w:rPr>
        <w:t xml:space="preserve">Define- </w:t>
      </w:r>
      <w:r>
        <w:t>formally define the goals of the design activity that are consistent with customer demands and enterprise strategy.</w:t>
      </w:r>
    </w:p>
    <w:p w14:paraId="74C9064F" w14:textId="77777777" w:rsidR="00963873" w:rsidRDefault="00000000">
      <w:pPr>
        <w:pStyle w:val="ListParagraph"/>
        <w:numPr>
          <w:ilvl w:val="1"/>
          <w:numId w:val="135"/>
        </w:numPr>
        <w:tabs>
          <w:tab w:val="left" w:pos="1016"/>
          <w:tab w:val="left" w:pos="1020"/>
        </w:tabs>
        <w:spacing w:before="143"/>
        <w:ind w:right="1578" w:hanging="360"/>
        <w:jc w:val="both"/>
      </w:pPr>
      <w:r>
        <w:rPr>
          <w:b/>
        </w:rPr>
        <w:t xml:space="preserve">Measures- </w:t>
      </w:r>
      <w:r>
        <w:t>to identify CTQs, product capabilities, production process capability, risk assessment, etc.</w:t>
      </w:r>
    </w:p>
    <w:p w14:paraId="5F04044D" w14:textId="77777777" w:rsidR="00963873" w:rsidRDefault="00000000">
      <w:pPr>
        <w:pStyle w:val="ListParagraph"/>
        <w:numPr>
          <w:ilvl w:val="1"/>
          <w:numId w:val="135"/>
        </w:numPr>
        <w:tabs>
          <w:tab w:val="left" w:pos="1019"/>
          <w:tab w:val="left" w:pos="1034"/>
        </w:tabs>
        <w:spacing w:before="143"/>
        <w:ind w:left="1019" w:right="1578" w:hanging="360"/>
        <w:jc w:val="both"/>
        <w:rPr>
          <w:sz w:val="24"/>
        </w:rPr>
      </w:pPr>
      <w:r>
        <w:rPr>
          <w:sz w:val="24"/>
        </w:rPr>
        <w:tab/>
      </w:r>
      <w:r>
        <w:rPr>
          <w:b/>
          <w:sz w:val="24"/>
        </w:rPr>
        <w:t xml:space="preserve">Analyze- </w:t>
      </w:r>
      <w:r>
        <w:rPr>
          <w:sz w:val="24"/>
        </w:rPr>
        <w:t>to develops and design alternatives, creates high-level design and evaluates design capability to select the best design.</w:t>
      </w:r>
    </w:p>
    <w:p w14:paraId="3825E4B3" w14:textId="77777777" w:rsidR="00963873" w:rsidRDefault="00000000">
      <w:pPr>
        <w:pStyle w:val="ListParagraph"/>
        <w:numPr>
          <w:ilvl w:val="1"/>
          <w:numId w:val="135"/>
        </w:numPr>
        <w:tabs>
          <w:tab w:val="left" w:pos="974"/>
          <w:tab w:val="left" w:pos="1019"/>
        </w:tabs>
        <w:spacing w:before="144"/>
        <w:ind w:left="1019" w:right="1578" w:hanging="360"/>
        <w:jc w:val="both"/>
        <w:rPr>
          <w:sz w:val="24"/>
        </w:rPr>
      </w:pPr>
      <w:r>
        <w:rPr>
          <w:b/>
          <w:sz w:val="24"/>
        </w:rPr>
        <w:t xml:space="preserve">Design- </w:t>
      </w:r>
      <w:r>
        <w:rPr>
          <w:sz w:val="24"/>
        </w:rPr>
        <w:t>to develop detail design, optimize design, and plan for design verification this phase may require simulations.</w:t>
      </w:r>
    </w:p>
    <w:p w14:paraId="20C381FE" w14:textId="77777777" w:rsidR="00963873" w:rsidRDefault="00000000">
      <w:pPr>
        <w:pStyle w:val="ListParagraph"/>
        <w:numPr>
          <w:ilvl w:val="1"/>
          <w:numId w:val="135"/>
        </w:numPr>
        <w:tabs>
          <w:tab w:val="left" w:pos="976"/>
          <w:tab w:val="left" w:pos="1020"/>
        </w:tabs>
        <w:spacing w:before="163"/>
        <w:ind w:right="1578" w:hanging="360"/>
        <w:jc w:val="both"/>
        <w:rPr>
          <w:sz w:val="24"/>
        </w:rPr>
      </w:pPr>
      <w:r>
        <w:rPr>
          <w:b/>
          <w:sz w:val="24"/>
        </w:rPr>
        <w:t>Verify-</w:t>
      </w:r>
      <w:r>
        <w:rPr>
          <w:sz w:val="24"/>
        </w:rPr>
        <w:t>to design, setup pilot runs, implement production process and handover to process owners. This phase may also require simulations.</w:t>
      </w:r>
    </w:p>
    <w:p w14:paraId="075EB462" w14:textId="77777777" w:rsidR="00963873" w:rsidRDefault="00000000">
      <w:pPr>
        <w:pStyle w:val="Heading2"/>
      </w:pPr>
      <w:bookmarkStart w:id="370" w:name="_TOC_250143"/>
      <w:r>
        <w:t>(A)What</w:t>
      </w:r>
      <w:r>
        <w:rPr>
          <w:spacing w:val="-4"/>
        </w:rPr>
        <w:t xml:space="preserve"> </w:t>
      </w:r>
      <w:r>
        <w:t>are</w:t>
      </w:r>
      <w:r>
        <w:rPr>
          <w:spacing w:val="-2"/>
        </w:rPr>
        <w:t xml:space="preserve"> </w:t>
      </w:r>
      <w:r>
        <w:t>the</w:t>
      </w:r>
      <w:r>
        <w:rPr>
          <w:spacing w:val="-2"/>
        </w:rPr>
        <w:t xml:space="preserve"> </w:t>
      </w:r>
      <w:r>
        <w:t>various</w:t>
      </w:r>
      <w:r>
        <w:rPr>
          <w:spacing w:val="-2"/>
        </w:rPr>
        <w:t xml:space="preserve"> </w:t>
      </w:r>
      <w:r>
        <w:t>roles</w:t>
      </w:r>
      <w:r>
        <w:rPr>
          <w:spacing w:val="-2"/>
        </w:rPr>
        <w:t xml:space="preserve"> </w:t>
      </w:r>
      <w:r>
        <w:t>in</w:t>
      </w:r>
      <w:r>
        <w:rPr>
          <w:spacing w:val="-2"/>
        </w:rPr>
        <w:t xml:space="preserve"> </w:t>
      </w:r>
      <w:r>
        <w:t>Six</w:t>
      </w:r>
      <w:r>
        <w:rPr>
          <w:spacing w:val="-2"/>
        </w:rPr>
        <w:t xml:space="preserve"> </w:t>
      </w:r>
      <w:r>
        <w:t>Sigma</w:t>
      </w:r>
      <w:r>
        <w:rPr>
          <w:spacing w:val="-1"/>
        </w:rPr>
        <w:t xml:space="preserve"> </w:t>
      </w:r>
      <w:bookmarkEnd w:id="370"/>
      <w:r>
        <w:rPr>
          <w:spacing w:val="-2"/>
        </w:rPr>
        <w:t>implementation?</w:t>
      </w:r>
    </w:p>
    <w:p w14:paraId="573AD58A" w14:textId="77777777" w:rsidR="00963873" w:rsidRDefault="00000000">
      <w:pPr>
        <w:pStyle w:val="BodyText"/>
        <w:spacing w:before="57"/>
        <w:ind w:right="1575"/>
        <w:jc w:val="both"/>
      </w:pPr>
      <w:r>
        <w:t>Attaining Six Sigma is team effort and can not be attained individually. Driving Six Sigma itself in an organization is huge project as it involves lot of mentoring and change of attitude of the current workers. So when an organization wants to drive the Six Sigma way they appoint persons with certain roles as defined below.</w:t>
      </w:r>
    </w:p>
    <w:p w14:paraId="071EE2FB" w14:textId="77777777" w:rsidR="00963873" w:rsidRDefault="00000000">
      <w:pPr>
        <w:pStyle w:val="BodyText"/>
        <w:spacing w:before="144"/>
        <w:ind w:right="1576"/>
        <w:jc w:val="both"/>
      </w:pPr>
      <w:r>
        <w:t>Executive Leadership includes CEO and other key top management team members. They are responsible for setting up a vision for Six Sigma implementation. They also empower the other role</w:t>
      </w:r>
      <w:r>
        <w:rPr>
          <w:spacing w:val="-5"/>
        </w:rPr>
        <w:t xml:space="preserve"> </w:t>
      </w:r>
      <w:r>
        <w:t>holders</w:t>
      </w:r>
      <w:r>
        <w:rPr>
          <w:spacing w:val="-6"/>
        </w:rPr>
        <w:t xml:space="preserve"> </w:t>
      </w:r>
      <w:r>
        <w:t>with</w:t>
      </w:r>
      <w:r>
        <w:rPr>
          <w:spacing w:val="-5"/>
        </w:rPr>
        <w:t xml:space="preserve"> </w:t>
      </w:r>
      <w:r>
        <w:t>the</w:t>
      </w:r>
      <w:r>
        <w:rPr>
          <w:spacing w:val="-5"/>
        </w:rPr>
        <w:t xml:space="preserve"> </w:t>
      </w:r>
      <w:r>
        <w:t>freedom</w:t>
      </w:r>
      <w:r>
        <w:rPr>
          <w:spacing w:val="-7"/>
        </w:rPr>
        <w:t xml:space="preserve"> </w:t>
      </w:r>
      <w:r>
        <w:t>and</w:t>
      </w:r>
      <w:r>
        <w:rPr>
          <w:spacing w:val="-5"/>
        </w:rPr>
        <w:t xml:space="preserve"> </w:t>
      </w:r>
      <w:r>
        <w:t>resources</w:t>
      </w:r>
      <w:r>
        <w:rPr>
          <w:spacing w:val="-5"/>
        </w:rPr>
        <w:t xml:space="preserve"> </w:t>
      </w:r>
      <w:r>
        <w:t>to</w:t>
      </w:r>
      <w:r>
        <w:rPr>
          <w:spacing w:val="-5"/>
        </w:rPr>
        <w:t xml:space="preserve"> </w:t>
      </w:r>
      <w:r>
        <w:t>explore</w:t>
      </w:r>
      <w:r>
        <w:rPr>
          <w:spacing w:val="-5"/>
        </w:rPr>
        <w:t xml:space="preserve"> </w:t>
      </w:r>
      <w:r>
        <w:t>new</w:t>
      </w:r>
      <w:r>
        <w:rPr>
          <w:spacing w:val="-5"/>
        </w:rPr>
        <w:t xml:space="preserve"> </w:t>
      </w:r>
      <w:r>
        <w:t>ideas</w:t>
      </w:r>
      <w:r>
        <w:rPr>
          <w:spacing w:val="-5"/>
        </w:rPr>
        <w:t xml:space="preserve"> </w:t>
      </w:r>
      <w:r>
        <w:t>for</w:t>
      </w:r>
      <w:r>
        <w:rPr>
          <w:spacing w:val="-5"/>
        </w:rPr>
        <w:t xml:space="preserve"> </w:t>
      </w:r>
      <w:r>
        <w:t>breakthrough</w:t>
      </w:r>
      <w:r>
        <w:rPr>
          <w:spacing w:val="-5"/>
        </w:rPr>
        <w:t xml:space="preserve"> </w:t>
      </w:r>
      <w:r>
        <w:rPr>
          <w:spacing w:val="-2"/>
        </w:rPr>
        <w:t>improvements.</w:t>
      </w:r>
    </w:p>
    <w:p w14:paraId="46F6747A" w14:textId="77777777" w:rsidR="00963873" w:rsidRDefault="00963873">
      <w:pPr>
        <w:jc w:val="both"/>
        <w:sectPr w:rsidR="00963873">
          <w:pgSz w:w="12240" w:h="15840"/>
          <w:pgMar w:top="1340" w:right="220" w:bottom="680" w:left="1500" w:header="446" w:footer="488" w:gutter="0"/>
          <w:cols w:space="720"/>
        </w:sectPr>
      </w:pPr>
    </w:p>
    <w:p w14:paraId="77DF361F" w14:textId="77777777" w:rsidR="00963873" w:rsidRDefault="00000000">
      <w:pPr>
        <w:pStyle w:val="BodyText"/>
        <w:spacing w:before="89"/>
        <w:ind w:right="1577"/>
        <w:jc w:val="both"/>
      </w:pPr>
      <w:r>
        <w:t>Champions are responsible for the Six Sigma implementation across the organization in an integrated manner. The Executive Leadership draws them from the upper management. Champions also act as mentor to Black Belts.</w:t>
      </w:r>
    </w:p>
    <w:p w14:paraId="492C403E" w14:textId="77777777" w:rsidR="00963873" w:rsidRDefault="00000000">
      <w:pPr>
        <w:pStyle w:val="BodyText"/>
        <w:spacing w:before="144"/>
        <w:ind w:right="1577"/>
        <w:jc w:val="both"/>
      </w:pPr>
      <w:r>
        <w:t>Master Black Belts, identified by champions, act as in-house expert coach for the organization on Six</w:t>
      </w:r>
      <w:r>
        <w:rPr>
          <w:spacing w:val="-1"/>
        </w:rPr>
        <w:t xml:space="preserve"> </w:t>
      </w:r>
      <w:r>
        <w:t>Sigma.</w:t>
      </w:r>
      <w:r>
        <w:rPr>
          <w:spacing w:val="-1"/>
        </w:rPr>
        <w:t xml:space="preserve"> </w:t>
      </w:r>
      <w:r>
        <w:t>They</w:t>
      </w:r>
      <w:r>
        <w:rPr>
          <w:spacing w:val="-1"/>
        </w:rPr>
        <w:t xml:space="preserve"> </w:t>
      </w:r>
      <w:r>
        <w:t>devote</w:t>
      </w:r>
      <w:r>
        <w:rPr>
          <w:spacing w:val="-1"/>
        </w:rPr>
        <w:t xml:space="preserve"> </w:t>
      </w:r>
      <w:r>
        <w:t>100%</w:t>
      </w:r>
      <w:r>
        <w:rPr>
          <w:spacing w:val="-1"/>
        </w:rPr>
        <w:t xml:space="preserve"> </w:t>
      </w:r>
      <w:r>
        <w:t>of</w:t>
      </w:r>
      <w:r>
        <w:rPr>
          <w:spacing w:val="-1"/>
        </w:rPr>
        <w:t xml:space="preserve"> </w:t>
      </w:r>
      <w:r>
        <w:t>their</w:t>
      </w:r>
      <w:r>
        <w:rPr>
          <w:spacing w:val="-1"/>
        </w:rPr>
        <w:t xml:space="preserve"> </w:t>
      </w:r>
      <w:r>
        <w:t>time</w:t>
      </w:r>
      <w:r>
        <w:rPr>
          <w:spacing w:val="-1"/>
        </w:rPr>
        <w:t xml:space="preserve"> </w:t>
      </w:r>
      <w:r>
        <w:t>to</w:t>
      </w:r>
      <w:r>
        <w:rPr>
          <w:spacing w:val="-1"/>
        </w:rPr>
        <w:t xml:space="preserve"> </w:t>
      </w:r>
      <w:r>
        <w:t>Six</w:t>
      </w:r>
      <w:r>
        <w:rPr>
          <w:spacing w:val="-1"/>
        </w:rPr>
        <w:t xml:space="preserve"> </w:t>
      </w:r>
      <w:r>
        <w:t>Sigma.</w:t>
      </w:r>
      <w:r>
        <w:rPr>
          <w:spacing w:val="-1"/>
        </w:rPr>
        <w:t xml:space="preserve"> </w:t>
      </w:r>
      <w:r>
        <w:t>They assist</w:t>
      </w:r>
      <w:r>
        <w:rPr>
          <w:spacing w:val="-1"/>
        </w:rPr>
        <w:t xml:space="preserve"> </w:t>
      </w:r>
      <w:r>
        <w:t>champions</w:t>
      </w:r>
      <w:r>
        <w:rPr>
          <w:spacing w:val="-1"/>
        </w:rPr>
        <w:t xml:space="preserve"> </w:t>
      </w:r>
      <w:r>
        <w:t>and</w:t>
      </w:r>
      <w:r>
        <w:rPr>
          <w:spacing w:val="-1"/>
        </w:rPr>
        <w:t xml:space="preserve"> </w:t>
      </w:r>
      <w:r>
        <w:t>guide</w:t>
      </w:r>
      <w:r>
        <w:rPr>
          <w:spacing w:val="-1"/>
        </w:rPr>
        <w:t xml:space="preserve"> </w:t>
      </w:r>
      <w:r>
        <w:t>Black Belts and Green Belts. Apart from the usual rigor of statistics, their time is spent on ensuring integrated deployment of Six Sigma across various functions and departments.</w:t>
      </w:r>
    </w:p>
    <w:p w14:paraId="41A96377" w14:textId="77777777" w:rsidR="00963873" w:rsidRDefault="00000000">
      <w:pPr>
        <w:pStyle w:val="BodyText"/>
        <w:spacing w:before="145"/>
        <w:ind w:right="1576"/>
        <w:jc w:val="both"/>
      </w:pPr>
      <w:r>
        <w:t>Black Belts operate under Master Black Belts to apply Six Sigma methodology to specific projects. They devote 100% of their time to Six Sigma. They primarily focus on Six Sigma</w:t>
      </w:r>
      <w:r>
        <w:rPr>
          <w:spacing w:val="40"/>
        </w:rPr>
        <w:t xml:space="preserve"> </w:t>
      </w:r>
      <w:r>
        <w:t>project execution, whereas Champions and Master Black Belts focus on identifying projects/functions for Six Sigma.</w:t>
      </w:r>
    </w:p>
    <w:p w14:paraId="1A599703" w14:textId="77777777" w:rsidR="00963873" w:rsidRDefault="00000000">
      <w:pPr>
        <w:pStyle w:val="BodyText"/>
        <w:spacing w:before="143"/>
        <w:ind w:right="1576"/>
        <w:jc w:val="both"/>
      </w:pPr>
      <w:r>
        <w:t>Green Belts are the employees who take up Six Sigma implementation along with their other job responsibilities. They operate under the guidance of Black Belts and support them in achieving</w:t>
      </w:r>
      <w:r>
        <w:rPr>
          <w:spacing w:val="40"/>
        </w:rPr>
        <w:t xml:space="preserve"> </w:t>
      </w:r>
      <w:r>
        <w:t>the overall results.</w:t>
      </w:r>
    </w:p>
    <w:p w14:paraId="7A030C34" w14:textId="77777777" w:rsidR="00963873" w:rsidRDefault="00000000">
      <w:pPr>
        <w:pStyle w:val="BodyText"/>
        <w:spacing w:before="7"/>
        <w:ind w:left="0"/>
        <w:rPr>
          <w:sz w:val="10"/>
        </w:rPr>
      </w:pPr>
      <w:r>
        <w:rPr>
          <w:noProof/>
        </w:rPr>
        <mc:AlternateContent>
          <mc:Choice Requires="wps">
            <w:drawing>
              <wp:anchor distT="0" distB="0" distL="0" distR="0" simplePos="0" relativeHeight="487762432" behindDoc="1" locked="0" layoutInCell="1" allowOverlap="1" wp14:anchorId="55F43396" wp14:editId="146BED8B">
                <wp:simplePos x="0" y="0"/>
                <wp:positionH relativeFrom="page">
                  <wp:posOffset>1044701</wp:posOffset>
                </wp:positionH>
                <wp:positionV relativeFrom="paragraph">
                  <wp:posOffset>96324</wp:posOffset>
                </wp:positionV>
                <wp:extent cx="5607050" cy="1734820"/>
                <wp:effectExtent l="0" t="0" r="0" b="0"/>
                <wp:wrapTopAndBottom/>
                <wp:docPr id="595" name="Textbox 5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734820"/>
                        </a:xfrm>
                        <a:prstGeom prst="rect">
                          <a:avLst/>
                        </a:prstGeom>
                        <a:solidFill>
                          <a:srgbClr val="E6E6E6"/>
                        </a:solidFill>
                        <a:ln w="6095">
                          <a:solidFill>
                            <a:srgbClr val="000000"/>
                          </a:solidFill>
                          <a:prstDash val="solid"/>
                        </a:ln>
                      </wps:spPr>
                      <wps:txbx>
                        <w:txbxContent>
                          <w:p w14:paraId="4582EF6C" w14:textId="77777777" w:rsidR="00963873" w:rsidRDefault="00000000">
                            <w:pPr>
                              <w:spacing w:before="94" w:line="316" w:lineRule="auto"/>
                              <w:ind w:left="150" w:right="289"/>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If</w:t>
                            </w:r>
                            <w:r>
                              <w:rPr>
                                <w:rFonts w:ascii="Courier New"/>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are</w:t>
                            </w:r>
                            <w:r>
                              <w:rPr>
                                <w:rFonts w:ascii="Courier New"/>
                                <w:color w:val="000000"/>
                                <w:spacing w:val="-4"/>
                                <w:sz w:val="20"/>
                              </w:rPr>
                              <w:t xml:space="preserve"> </w:t>
                            </w:r>
                            <w:r>
                              <w:rPr>
                                <w:rFonts w:ascii="Courier New"/>
                                <w:color w:val="000000"/>
                                <w:sz w:val="20"/>
                              </w:rPr>
                              <w:t>going</w:t>
                            </w:r>
                            <w:r>
                              <w:rPr>
                                <w:rFonts w:ascii="Courier New"/>
                                <w:color w:val="000000"/>
                                <w:spacing w:val="80"/>
                                <w:sz w:val="20"/>
                              </w:rPr>
                              <w:t xml:space="preserve"> </w:t>
                            </w:r>
                            <w:r>
                              <w:rPr>
                                <w:rFonts w:ascii="Courier New"/>
                                <w:color w:val="000000"/>
                                <w:sz w:val="20"/>
                              </w:rPr>
                              <w:t>for</w:t>
                            </w:r>
                            <w:r>
                              <w:rPr>
                                <w:rFonts w:ascii="Courier New"/>
                                <w:color w:val="000000"/>
                                <w:spacing w:val="-4"/>
                                <w:sz w:val="20"/>
                              </w:rPr>
                              <w:t xml:space="preserve"> </w:t>
                            </w:r>
                            <w:r>
                              <w:rPr>
                                <w:rFonts w:ascii="Courier New"/>
                                <w:color w:val="000000"/>
                                <w:sz w:val="20"/>
                              </w:rPr>
                              <w:t>project</w:t>
                            </w:r>
                            <w:r>
                              <w:rPr>
                                <w:rFonts w:ascii="Courier New"/>
                                <w:color w:val="000000"/>
                                <w:spacing w:val="-4"/>
                                <w:sz w:val="20"/>
                              </w:rPr>
                              <w:t xml:space="preserve"> </w:t>
                            </w:r>
                            <w:r>
                              <w:rPr>
                                <w:rFonts w:ascii="Courier New"/>
                                <w:color w:val="000000"/>
                                <w:sz w:val="20"/>
                              </w:rPr>
                              <w:t>manager</w:t>
                            </w:r>
                            <w:r>
                              <w:rPr>
                                <w:rFonts w:ascii="Courier New"/>
                                <w:color w:val="000000"/>
                                <w:spacing w:val="-4"/>
                                <w:sz w:val="20"/>
                              </w:rPr>
                              <w:t xml:space="preserve"> </w:t>
                            </w:r>
                            <w:r>
                              <w:rPr>
                                <w:rFonts w:ascii="Courier New"/>
                                <w:color w:val="000000"/>
                                <w:sz w:val="20"/>
                              </w:rPr>
                              <w:t>position</w:t>
                            </w:r>
                            <w:r>
                              <w:rPr>
                                <w:rFonts w:ascii="Courier New"/>
                                <w:color w:val="000000"/>
                                <w:spacing w:val="-4"/>
                                <w:sz w:val="20"/>
                              </w:rPr>
                              <w:t xml:space="preserve"> </w:t>
                            </w:r>
                            <w:r>
                              <w:rPr>
                                <w:rFonts w:ascii="Courier New"/>
                                <w:color w:val="000000"/>
                                <w:sz w:val="20"/>
                              </w:rPr>
                              <w:t>then</w:t>
                            </w:r>
                            <w:r>
                              <w:rPr>
                                <w:rFonts w:ascii="Courier New"/>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will definitely need to prepare yourself in the area of estimation to a good extent. In the coming sections we will run through estimation related questions which are asked for project manager position.</w:t>
                            </w:r>
                          </w:p>
                          <w:p w14:paraId="4B27CAEA" w14:textId="77777777" w:rsidR="00963873" w:rsidRDefault="00000000">
                            <w:pPr>
                              <w:spacing w:before="3" w:line="316" w:lineRule="auto"/>
                              <w:ind w:left="150" w:right="149"/>
                              <w:rPr>
                                <w:rFonts w:ascii="Courier New"/>
                                <w:color w:val="000000"/>
                                <w:sz w:val="20"/>
                              </w:rPr>
                            </w:pPr>
                            <w:r>
                              <w:rPr>
                                <w:rFonts w:ascii="Courier New"/>
                                <w:color w:val="000000"/>
                                <w:sz w:val="20"/>
                              </w:rPr>
                              <w:t>Estimation is a real weakness in software industry today. Different technologies, different company approaches and custom processes followed</w:t>
                            </w:r>
                            <w:r>
                              <w:rPr>
                                <w:rFonts w:ascii="Courier New"/>
                                <w:color w:val="000000"/>
                                <w:spacing w:val="-4"/>
                                <w:sz w:val="20"/>
                              </w:rPr>
                              <w:t xml:space="preserve"> </w:t>
                            </w:r>
                            <w:r>
                              <w:rPr>
                                <w:rFonts w:ascii="Courier New"/>
                                <w:color w:val="000000"/>
                                <w:sz w:val="20"/>
                              </w:rPr>
                              <w:t>by</w:t>
                            </w:r>
                            <w:r>
                              <w:rPr>
                                <w:rFonts w:ascii="Courier New"/>
                                <w:color w:val="000000"/>
                                <w:spacing w:val="-4"/>
                                <w:sz w:val="20"/>
                              </w:rPr>
                              <w:t xml:space="preserve"> </w:t>
                            </w:r>
                            <w:r>
                              <w:rPr>
                                <w:rFonts w:ascii="Courier New"/>
                                <w:color w:val="000000"/>
                                <w:sz w:val="20"/>
                              </w:rPr>
                              <w:t>software</w:t>
                            </w:r>
                            <w:r>
                              <w:rPr>
                                <w:rFonts w:ascii="Courier New"/>
                                <w:color w:val="000000"/>
                                <w:spacing w:val="-4"/>
                                <w:sz w:val="20"/>
                              </w:rPr>
                              <w:t xml:space="preserve"> </w:t>
                            </w:r>
                            <w:r>
                              <w:rPr>
                                <w:rFonts w:ascii="Courier New"/>
                                <w:color w:val="000000"/>
                                <w:sz w:val="20"/>
                              </w:rPr>
                              <w:t>companies</w:t>
                            </w:r>
                            <w:r>
                              <w:rPr>
                                <w:rFonts w:ascii="Courier New"/>
                                <w:color w:val="000000"/>
                                <w:spacing w:val="-4"/>
                                <w:sz w:val="20"/>
                              </w:rPr>
                              <w:t xml:space="preserve"> </w:t>
                            </w:r>
                            <w:r>
                              <w:rPr>
                                <w:rFonts w:ascii="Courier New"/>
                                <w:color w:val="000000"/>
                                <w:sz w:val="20"/>
                              </w:rPr>
                              <w:t>it</w:t>
                            </w:r>
                            <w:r>
                              <w:rPr>
                                <w:rFonts w:ascii="Courier New"/>
                                <w:color w:val="000000"/>
                                <w:spacing w:val="-4"/>
                                <w:sz w:val="20"/>
                              </w:rPr>
                              <w:t xml:space="preserve"> </w:t>
                            </w:r>
                            <w:r>
                              <w:rPr>
                                <w:rFonts w:ascii="Courier New"/>
                                <w:color w:val="000000"/>
                                <w:sz w:val="20"/>
                              </w:rPr>
                              <w:t>still</w:t>
                            </w:r>
                            <w:r>
                              <w:rPr>
                                <w:rFonts w:ascii="Courier New"/>
                                <w:color w:val="000000"/>
                                <w:spacing w:val="-4"/>
                                <w:sz w:val="20"/>
                              </w:rPr>
                              <w:t xml:space="preserve"> </w:t>
                            </w:r>
                            <w:r>
                              <w:rPr>
                                <w:rFonts w:ascii="Courier New"/>
                                <w:color w:val="000000"/>
                                <w:sz w:val="20"/>
                              </w:rPr>
                              <w:t>does</w:t>
                            </w:r>
                            <w:r>
                              <w:rPr>
                                <w:rFonts w:ascii="Courier New"/>
                                <w:color w:val="000000"/>
                                <w:spacing w:val="-4"/>
                                <w:sz w:val="20"/>
                              </w:rPr>
                              <w:t xml:space="preserve"> </w:t>
                            </w:r>
                            <w:r>
                              <w:rPr>
                                <w:rFonts w:ascii="Courier New"/>
                                <w:color w:val="000000"/>
                                <w:sz w:val="20"/>
                              </w:rPr>
                              <w:t>not</w:t>
                            </w:r>
                            <w:r>
                              <w:rPr>
                                <w:rFonts w:ascii="Courier New"/>
                                <w:color w:val="000000"/>
                                <w:spacing w:val="-4"/>
                                <w:sz w:val="20"/>
                              </w:rPr>
                              <w:t xml:space="preserve"> </w:t>
                            </w:r>
                            <w:r>
                              <w:rPr>
                                <w:rFonts w:ascii="Courier New"/>
                                <w:color w:val="000000"/>
                                <w:sz w:val="20"/>
                              </w:rPr>
                              <w:t>have</w:t>
                            </w:r>
                            <w:r>
                              <w:rPr>
                                <w:rFonts w:ascii="Courier New"/>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standard.</w:t>
                            </w:r>
                            <w:r>
                              <w:rPr>
                                <w:rFonts w:ascii="Courier New"/>
                                <w:color w:val="000000"/>
                                <w:spacing w:val="-4"/>
                                <w:sz w:val="20"/>
                              </w:rPr>
                              <w:t xml:space="preserve"> </w:t>
                            </w:r>
                            <w:r>
                              <w:rPr>
                                <w:rFonts w:ascii="Courier New"/>
                                <w:color w:val="000000"/>
                                <w:sz w:val="20"/>
                              </w:rPr>
                              <w:t>So</w:t>
                            </w:r>
                            <w:r>
                              <w:rPr>
                                <w:rFonts w:ascii="Courier New"/>
                                <w:color w:val="000000"/>
                                <w:spacing w:val="-4"/>
                                <w:sz w:val="20"/>
                              </w:rPr>
                              <w:t xml:space="preserve"> </w:t>
                            </w:r>
                            <w:r>
                              <w:rPr>
                                <w:rFonts w:ascii="Courier New"/>
                                <w:color w:val="000000"/>
                                <w:sz w:val="20"/>
                              </w:rPr>
                              <w:t>we will try to run through the most embraced estimation technologies by</w:t>
                            </w:r>
                          </w:p>
                          <w:p w14:paraId="50A05430" w14:textId="77777777" w:rsidR="00963873" w:rsidRDefault="00000000">
                            <w:pPr>
                              <w:spacing w:before="4"/>
                              <w:ind w:left="150"/>
                              <w:rPr>
                                <w:rFonts w:ascii="Courier New"/>
                                <w:color w:val="000000"/>
                                <w:sz w:val="20"/>
                              </w:rPr>
                            </w:pPr>
                            <w:r>
                              <w:rPr>
                                <w:rFonts w:ascii="Courier New"/>
                                <w:color w:val="000000"/>
                                <w:sz w:val="20"/>
                              </w:rPr>
                              <w:t>software</w:t>
                            </w:r>
                            <w:r>
                              <w:rPr>
                                <w:rFonts w:ascii="Courier New"/>
                                <w:color w:val="000000"/>
                                <w:spacing w:val="-8"/>
                                <w:sz w:val="20"/>
                              </w:rPr>
                              <w:t xml:space="preserve"> </w:t>
                            </w:r>
                            <w:r>
                              <w:rPr>
                                <w:rFonts w:ascii="Courier New"/>
                                <w:color w:val="000000"/>
                                <w:spacing w:val="-2"/>
                                <w:sz w:val="20"/>
                              </w:rPr>
                              <w:t>industry.</w:t>
                            </w:r>
                          </w:p>
                        </w:txbxContent>
                      </wps:txbx>
                      <wps:bodyPr wrap="square" lIns="0" tIns="0" rIns="0" bIns="0" rtlCol="0">
                        <a:noAutofit/>
                      </wps:bodyPr>
                    </wps:wsp>
                  </a:graphicData>
                </a:graphic>
              </wp:anchor>
            </w:drawing>
          </mc:Choice>
          <mc:Fallback>
            <w:pict>
              <v:shape w14:anchorId="55F43396" id="Textbox 595" o:spid="_x0000_s1362" type="#_x0000_t202" style="position:absolute;margin-left:82.25pt;margin-top:7.6pt;width:441.5pt;height:136.6pt;z-index:-15554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" fillcolor="#e6e6e6" strokeweight=".16931mm">
                <v:path arrowok="t"/>
                <v:textbox inset="0,0,0,0">
                  <w:txbxContent>
                    <w:p w14:paraId="4582EF6C" w14:textId="77777777" w:rsidR="00963873" w:rsidRDefault="00000000">
                      <w:pPr>
                        <w:spacing w:before="94" w:line="316" w:lineRule="auto"/>
                        <w:ind w:left="150" w:right="289"/>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If</w:t>
                      </w:r>
                      <w:r>
                        <w:rPr>
                          <w:rFonts w:ascii="Courier New"/>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are</w:t>
                      </w:r>
                      <w:r>
                        <w:rPr>
                          <w:rFonts w:ascii="Courier New"/>
                          <w:color w:val="000000"/>
                          <w:spacing w:val="-4"/>
                          <w:sz w:val="20"/>
                        </w:rPr>
                        <w:t xml:space="preserve"> </w:t>
                      </w:r>
                      <w:r>
                        <w:rPr>
                          <w:rFonts w:ascii="Courier New"/>
                          <w:color w:val="000000"/>
                          <w:sz w:val="20"/>
                        </w:rPr>
                        <w:t>going</w:t>
                      </w:r>
                      <w:r>
                        <w:rPr>
                          <w:rFonts w:ascii="Courier New"/>
                          <w:color w:val="000000"/>
                          <w:spacing w:val="80"/>
                          <w:sz w:val="20"/>
                        </w:rPr>
                        <w:t xml:space="preserve"> </w:t>
                      </w:r>
                      <w:r>
                        <w:rPr>
                          <w:rFonts w:ascii="Courier New"/>
                          <w:color w:val="000000"/>
                          <w:sz w:val="20"/>
                        </w:rPr>
                        <w:t>for</w:t>
                      </w:r>
                      <w:r>
                        <w:rPr>
                          <w:rFonts w:ascii="Courier New"/>
                          <w:color w:val="000000"/>
                          <w:spacing w:val="-4"/>
                          <w:sz w:val="20"/>
                        </w:rPr>
                        <w:t xml:space="preserve"> </w:t>
                      </w:r>
                      <w:r>
                        <w:rPr>
                          <w:rFonts w:ascii="Courier New"/>
                          <w:color w:val="000000"/>
                          <w:sz w:val="20"/>
                        </w:rPr>
                        <w:t>project</w:t>
                      </w:r>
                      <w:r>
                        <w:rPr>
                          <w:rFonts w:ascii="Courier New"/>
                          <w:color w:val="000000"/>
                          <w:spacing w:val="-4"/>
                          <w:sz w:val="20"/>
                        </w:rPr>
                        <w:t xml:space="preserve"> </w:t>
                      </w:r>
                      <w:r>
                        <w:rPr>
                          <w:rFonts w:ascii="Courier New"/>
                          <w:color w:val="000000"/>
                          <w:sz w:val="20"/>
                        </w:rPr>
                        <w:t>manager</w:t>
                      </w:r>
                      <w:r>
                        <w:rPr>
                          <w:rFonts w:ascii="Courier New"/>
                          <w:color w:val="000000"/>
                          <w:spacing w:val="-4"/>
                          <w:sz w:val="20"/>
                        </w:rPr>
                        <w:t xml:space="preserve"> </w:t>
                      </w:r>
                      <w:r>
                        <w:rPr>
                          <w:rFonts w:ascii="Courier New"/>
                          <w:color w:val="000000"/>
                          <w:sz w:val="20"/>
                        </w:rPr>
                        <w:t>position</w:t>
                      </w:r>
                      <w:r>
                        <w:rPr>
                          <w:rFonts w:ascii="Courier New"/>
                          <w:color w:val="000000"/>
                          <w:spacing w:val="-4"/>
                          <w:sz w:val="20"/>
                        </w:rPr>
                        <w:t xml:space="preserve"> </w:t>
                      </w:r>
                      <w:r>
                        <w:rPr>
                          <w:rFonts w:ascii="Courier New"/>
                          <w:color w:val="000000"/>
                          <w:sz w:val="20"/>
                        </w:rPr>
                        <w:t>then</w:t>
                      </w:r>
                      <w:r>
                        <w:rPr>
                          <w:rFonts w:ascii="Courier New"/>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will definitely need to prepare yourself in the area of estimation to a good extent. In the coming sections we will run through estimation related questions which are asked for project manager position.</w:t>
                      </w:r>
                    </w:p>
                    <w:p w14:paraId="4B27CAEA" w14:textId="77777777" w:rsidR="00963873" w:rsidRDefault="00000000">
                      <w:pPr>
                        <w:spacing w:before="3" w:line="316" w:lineRule="auto"/>
                        <w:ind w:left="150" w:right="149"/>
                        <w:rPr>
                          <w:rFonts w:ascii="Courier New"/>
                          <w:color w:val="000000"/>
                          <w:sz w:val="20"/>
                        </w:rPr>
                      </w:pPr>
                      <w:r>
                        <w:rPr>
                          <w:rFonts w:ascii="Courier New"/>
                          <w:color w:val="000000"/>
                          <w:sz w:val="20"/>
                        </w:rPr>
                        <w:t>Estimation is a real weakness in software industry today. Different technologies, different company approaches and custom processes followed</w:t>
                      </w:r>
                      <w:r>
                        <w:rPr>
                          <w:rFonts w:ascii="Courier New"/>
                          <w:color w:val="000000"/>
                          <w:spacing w:val="-4"/>
                          <w:sz w:val="20"/>
                        </w:rPr>
                        <w:t xml:space="preserve"> </w:t>
                      </w:r>
                      <w:r>
                        <w:rPr>
                          <w:rFonts w:ascii="Courier New"/>
                          <w:color w:val="000000"/>
                          <w:sz w:val="20"/>
                        </w:rPr>
                        <w:t>by</w:t>
                      </w:r>
                      <w:r>
                        <w:rPr>
                          <w:rFonts w:ascii="Courier New"/>
                          <w:color w:val="000000"/>
                          <w:spacing w:val="-4"/>
                          <w:sz w:val="20"/>
                        </w:rPr>
                        <w:t xml:space="preserve"> </w:t>
                      </w:r>
                      <w:r>
                        <w:rPr>
                          <w:rFonts w:ascii="Courier New"/>
                          <w:color w:val="000000"/>
                          <w:sz w:val="20"/>
                        </w:rPr>
                        <w:t>software</w:t>
                      </w:r>
                      <w:r>
                        <w:rPr>
                          <w:rFonts w:ascii="Courier New"/>
                          <w:color w:val="000000"/>
                          <w:spacing w:val="-4"/>
                          <w:sz w:val="20"/>
                        </w:rPr>
                        <w:t xml:space="preserve"> </w:t>
                      </w:r>
                      <w:r>
                        <w:rPr>
                          <w:rFonts w:ascii="Courier New"/>
                          <w:color w:val="000000"/>
                          <w:sz w:val="20"/>
                        </w:rPr>
                        <w:t>companies</w:t>
                      </w:r>
                      <w:r>
                        <w:rPr>
                          <w:rFonts w:ascii="Courier New"/>
                          <w:color w:val="000000"/>
                          <w:spacing w:val="-4"/>
                          <w:sz w:val="20"/>
                        </w:rPr>
                        <w:t xml:space="preserve"> </w:t>
                      </w:r>
                      <w:r>
                        <w:rPr>
                          <w:rFonts w:ascii="Courier New"/>
                          <w:color w:val="000000"/>
                          <w:sz w:val="20"/>
                        </w:rPr>
                        <w:t>it</w:t>
                      </w:r>
                      <w:r>
                        <w:rPr>
                          <w:rFonts w:ascii="Courier New"/>
                          <w:color w:val="000000"/>
                          <w:spacing w:val="-4"/>
                          <w:sz w:val="20"/>
                        </w:rPr>
                        <w:t xml:space="preserve"> </w:t>
                      </w:r>
                      <w:r>
                        <w:rPr>
                          <w:rFonts w:ascii="Courier New"/>
                          <w:color w:val="000000"/>
                          <w:sz w:val="20"/>
                        </w:rPr>
                        <w:t>still</w:t>
                      </w:r>
                      <w:r>
                        <w:rPr>
                          <w:rFonts w:ascii="Courier New"/>
                          <w:color w:val="000000"/>
                          <w:spacing w:val="-4"/>
                          <w:sz w:val="20"/>
                        </w:rPr>
                        <w:t xml:space="preserve"> </w:t>
                      </w:r>
                      <w:r>
                        <w:rPr>
                          <w:rFonts w:ascii="Courier New"/>
                          <w:color w:val="000000"/>
                          <w:sz w:val="20"/>
                        </w:rPr>
                        <w:t>does</w:t>
                      </w:r>
                      <w:r>
                        <w:rPr>
                          <w:rFonts w:ascii="Courier New"/>
                          <w:color w:val="000000"/>
                          <w:spacing w:val="-4"/>
                          <w:sz w:val="20"/>
                        </w:rPr>
                        <w:t xml:space="preserve"> </w:t>
                      </w:r>
                      <w:r>
                        <w:rPr>
                          <w:rFonts w:ascii="Courier New"/>
                          <w:color w:val="000000"/>
                          <w:sz w:val="20"/>
                        </w:rPr>
                        <w:t>not</w:t>
                      </w:r>
                      <w:r>
                        <w:rPr>
                          <w:rFonts w:ascii="Courier New"/>
                          <w:color w:val="000000"/>
                          <w:spacing w:val="-4"/>
                          <w:sz w:val="20"/>
                        </w:rPr>
                        <w:t xml:space="preserve"> </w:t>
                      </w:r>
                      <w:r>
                        <w:rPr>
                          <w:rFonts w:ascii="Courier New"/>
                          <w:color w:val="000000"/>
                          <w:sz w:val="20"/>
                        </w:rPr>
                        <w:t>have</w:t>
                      </w:r>
                      <w:r>
                        <w:rPr>
                          <w:rFonts w:ascii="Courier New"/>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standard.</w:t>
                      </w:r>
                      <w:r>
                        <w:rPr>
                          <w:rFonts w:ascii="Courier New"/>
                          <w:color w:val="000000"/>
                          <w:spacing w:val="-4"/>
                          <w:sz w:val="20"/>
                        </w:rPr>
                        <w:t xml:space="preserve"> </w:t>
                      </w:r>
                      <w:r>
                        <w:rPr>
                          <w:rFonts w:ascii="Courier New"/>
                          <w:color w:val="000000"/>
                          <w:sz w:val="20"/>
                        </w:rPr>
                        <w:t>So</w:t>
                      </w:r>
                      <w:r>
                        <w:rPr>
                          <w:rFonts w:ascii="Courier New"/>
                          <w:color w:val="000000"/>
                          <w:spacing w:val="-4"/>
                          <w:sz w:val="20"/>
                        </w:rPr>
                        <w:t xml:space="preserve"> </w:t>
                      </w:r>
                      <w:r>
                        <w:rPr>
                          <w:rFonts w:ascii="Courier New"/>
                          <w:color w:val="000000"/>
                          <w:sz w:val="20"/>
                        </w:rPr>
                        <w:t>we will try to run through the most embraced estimation technologies by</w:t>
                      </w:r>
                    </w:p>
                    <w:p w14:paraId="50A05430" w14:textId="77777777" w:rsidR="00963873" w:rsidRDefault="00000000">
                      <w:pPr>
                        <w:spacing w:before="4"/>
                        <w:ind w:left="150"/>
                        <w:rPr>
                          <w:rFonts w:ascii="Courier New"/>
                          <w:color w:val="000000"/>
                          <w:sz w:val="20"/>
                        </w:rPr>
                      </w:pPr>
                      <w:r>
                        <w:rPr>
                          <w:rFonts w:ascii="Courier New"/>
                          <w:color w:val="000000"/>
                          <w:sz w:val="20"/>
                        </w:rPr>
                        <w:t>software</w:t>
                      </w:r>
                      <w:r>
                        <w:rPr>
                          <w:rFonts w:ascii="Courier New"/>
                          <w:color w:val="000000"/>
                          <w:spacing w:val="-8"/>
                          <w:sz w:val="20"/>
                        </w:rPr>
                        <w:t xml:space="preserve"> </w:t>
                      </w:r>
                      <w:r>
                        <w:rPr>
                          <w:rFonts w:ascii="Courier New"/>
                          <w:color w:val="000000"/>
                          <w:spacing w:val="-2"/>
                          <w:sz w:val="20"/>
                        </w:rPr>
                        <w:t>industry.</w:t>
                      </w:r>
                    </w:p>
                  </w:txbxContent>
                </v:textbox>
                <w10:wrap type="topAndBottom" anchorx="page"/>
              </v:shape>
            </w:pict>
          </mc:Fallback>
        </mc:AlternateContent>
      </w:r>
    </w:p>
    <w:p w14:paraId="61F816FB" w14:textId="77777777" w:rsidR="00963873" w:rsidRDefault="00963873">
      <w:pPr>
        <w:pStyle w:val="BodyText"/>
        <w:ind w:left="0"/>
        <w:rPr>
          <w:sz w:val="26"/>
        </w:rPr>
      </w:pPr>
    </w:p>
    <w:p w14:paraId="05969133" w14:textId="77777777" w:rsidR="00963873" w:rsidRDefault="00963873">
      <w:pPr>
        <w:pStyle w:val="BodyText"/>
        <w:spacing w:before="138"/>
        <w:ind w:left="0"/>
        <w:rPr>
          <w:sz w:val="26"/>
        </w:rPr>
      </w:pPr>
    </w:p>
    <w:p w14:paraId="7C4D0839" w14:textId="77777777" w:rsidR="00963873" w:rsidRDefault="00000000">
      <w:pPr>
        <w:pStyle w:val="Heading2"/>
        <w:numPr>
          <w:ilvl w:val="0"/>
          <w:numId w:val="9"/>
        </w:numPr>
        <w:tabs>
          <w:tab w:val="left" w:pos="542"/>
        </w:tabs>
        <w:spacing w:before="0" w:line="155" w:lineRule="exact"/>
        <w:ind w:left="542" w:hanging="242"/>
        <w:jc w:val="both"/>
      </w:pPr>
      <w:bookmarkStart w:id="371" w:name="_TOC_250142"/>
      <w:r>
        <w:t>What</w:t>
      </w:r>
      <w:r>
        <w:rPr>
          <w:spacing w:val="-6"/>
        </w:rPr>
        <w:t xml:space="preserve"> </w:t>
      </w:r>
      <w:r>
        <w:t>are</w:t>
      </w:r>
      <w:r>
        <w:rPr>
          <w:spacing w:val="-5"/>
        </w:rPr>
        <w:t xml:space="preserve"> </w:t>
      </w:r>
      <w:r>
        <w:t>function</w:t>
      </w:r>
      <w:r>
        <w:rPr>
          <w:spacing w:val="-5"/>
        </w:rPr>
        <w:t xml:space="preserve"> </w:t>
      </w:r>
      <w:bookmarkEnd w:id="371"/>
      <w:r>
        <w:rPr>
          <w:spacing w:val="-2"/>
        </w:rPr>
        <w:t>points?</w:t>
      </w:r>
    </w:p>
    <w:p w14:paraId="3241637A" w14:textId="77777777" w:rsidR="00963873" w:rsidRDefault="00000000">
      <w:pPr>
        <w:pStyle w:val="Heading4"/>
      </w:pPr>
      <w:r>
        <w:t>Twist:</w:t>
      </w:r>
      <w:r>
        <w:rPr>
          <w:rFonts w:ascii="Times New Roman"/>
          <w:spacing w:val="-4"/>
        </w:rPr>
        <w:t xml:space="preserve"> </w:t>
      </w:r>
      <w:r>
        <w:t>-</w:t>
      </w:r>
      <w:r>
        <w:rPr>
          <w:rFonts w:ascii="Times New Roman"/>
          <w:spacing w:val="-3"/>
        </w:rPr>
        <w:t xml:space="preserve"> </w:t>
      </w:r>
      <w:r>
        <w:t>Define</w:t>
      </w:r>
      <w:r>
        <w:rPr>
          <w:rFonts w:ascii="Times New Roman"/>
          <w:spacing w:val="-2"/>
        </w:rPr>
        <w:t xml:space="preserve"> </w:t>
      </w:r>
      <w:r>
        <w:t>Elementary</w:t>
      </w:r>
      <w:r>
        <w:rPr>
          <w:rFonts w:ascii="Times New Roman"/>
          <w:spacing w:val="-2"/>
        </w:rPr>
        <w:t xml:space="preserve"> </w:t>
      </w:r>
      <w:r>
        <w:t>process</w:t>
      </w:r>
      <w:r>
        <w:rPr>
          <w:rFonts w:ascii="Times New Roman"/>
          <w:spacing w:val="-2"/>
        </w:rPr>
        <w:t xml:space="preserve"> </w:t>
      </w:r>
      <w:r>
        <w:t>in</w:t>
      </w:r>
      <w:r>
        <w:rPr>
          <w:rFonts w:ascii="Times New Roman"/>
          <w:spacing w:val="-2"/>
        </w:rPr>
        <w:t xml:space="preserve"> </w:t>
      </w:r>
      <w:r>
        <w:rPr>
          <w:spacing w:val="-4"/>
        </w:rPr>
        <w:t>FPA?</w:t>
      </w:r>
    </w:p>
    <w:p w14:paraId="11920109" w14:textId="77777777" w:rsidR="00963873" w:rsidRDefault="00000000">
      <w:pPr>
        <w:pStyle w:val="BodyText"/>
        <w:spacing w:before="206"/>
        <w:ind w:right="1575"/>
        <w:jc w:val="both"/>
      </w:pPr>
      <w:r>
        <w:t>FPA is breaking huge systems in to smaller pieces and analyzing them. Software application is combination of set of elementary processes. EP is smallest unit of activity that is meaningful to the user. EP must be self contained and leave the application in a consistent state. Elementary process is not necessarily completely independent or can exist by itself. But it should leave the application in a consistent state.</w:t>
      </w:r>
    </w:p>
    <w:p w14:paraId="293E7536" w14:textId="77777777" w:rsidR="00963873" w:rsidRDefault="00000000">
      <w:pPr>
        <w:pStyle w:val="Heading2"/>
        <w:numPr>
          <w:ilvl w:val="0"/>
          <w:numId w:val="134"/>
        </w:numPr>
        <w:tabs>
          <w:tab w:val="left" w:pos="545"/>
        </w:tabs>
        <w:spacing w:before="243"/>
        <w:ind w:left="545" w:hanging="245"/>
        <w:jc w:val="both"/>
      </w:pPr>
      <w:bookmarkStart w:id="372" w:name="_TOC_250141"/>
      <w:r>
        <w:t>What</w:t>
      </w:r>
      <w:r>
        <w:rPr>
          <w:spacing w:val="-6"/>
        </w:rPr>
        <w:t xml:space="preserve"> </w:t>
      </w:r>
      <w:r>
        <w:t>are</w:t>
      </w:r>
      <w:r>
        <w:rPr>
          <w:spacing w:val="-3"/>
        </w:rPr>
        <w:t xml:space="preserve"> </w:t>
      </w:r>
      <w:r>
        <w:t>the</w:t>
      </w:r>
      <w:r>
        <w:rPr>
          <w:spacing w:val="-4"/>
        </w:rPr>
        <w:t xml:space="preserve"> </w:t>
      </w:r>
      <w:r>
        <w:t>different</w:t>
      </w:r>
      <w:r>
        <w:rPr>
          <w:spacing w:val="-3"/>
        </w:rPr>
        <w:t xml:space="preserve"> </w:t>
      </w:r>
      <w:r>
        <w:t>types</w:t>
      </w:r>
      <w:r>
        <w:rPr>
          <w:spacing w:val="-4"/>
        </w:rPr>
        <w:t xml:space="preserve"> </w:t>
      </w:r>
      <w:r>
        <w:t>of</w:t>
      </w:r>
      <w:r>
        <w:rPr>
          <w:spacing w:val="-4"/>
        </w:rPr>
        <w:t xml:space="preserve"> </w:t>
      </w:r>
      <w:r>
        <w:t>elementary</w:t>
      </w:r>
      <w:r>
        <w:rPr>
          <w:spacing w:val="-6"/>
        </w:rPr>
        <w:t xml:space="preserve"> </w:t>
      </w:r>
      <w:r>
        <w:t>process</w:t>
      </w:r>
      <w:r>
        <w:rPr>
          <w:spacing w:val="-3"/>
        </w:rPr>
        <w:t xml:space="preserve"> </w:t>
      </w:r>
      <w:r>
        <w:t>in</w:t>
      </w:r>
      <w:r>
        <w:rPr>
          <w:spacing w:val="-3"/>
        </w:rPr>
        <w:t xml:space="preserve"> </w:t>
      </w:r>
      <w:bookmarkEnd w:id="372"/>
      <w:r>
        <w:rPr>
          <w:spacing w:val="-4"/>
        </w:rPr>
        <w:t>FPA?</w:t>
      </w:r>
    </w:p>
    <w:p w14:paraId="5C236245" w14:textId="77777777" w:rsidR="00963873" w:rsidRDefault="00000000">
      <w:pPr>
        <w:pStyle w:val="BodyText"/>
        <w:spacing w:before="57"/>
        <w:jc w:val="both"/>
      </w:pPr>
      <w:r>
        <w:t>There</w:t>
      </w:r>
      <w:r>
        <w:rPr>
          <w:spacing w:val="-7"/>
        </w:rPr>
        <w:t xml:space="preserve"> </w:t>
      </w:r>
      <w:r>
        <w:t>are</w:t>
      </w:r>
      <w:r>
        <w:rPr>
          <w:spacing w:val="-7"/>
        </w:rPr>
        <w:t xml:space="preserve"> </w:t>
      </w:r>
      <w:r>
        <w:t>two</w:t>
      </w:r>
      <w:r>
        <w:rPr>
          <w:spacing w:val="-5"/>
        </w:rPr>
        <w:t xml:space="preserve"> </w:t>
      </w:r>
      <w:r>
        <w:t>types</w:t>
      </w:r>
      <w:r>
        <w:rPr>
          <w:spacing w:val="-7"/>
        </w:rPr>
        <w:t xml:space="preserve"> </w:t>
      </w:r>
      <w:r>
        <w:t>of</w:t>
      </w:r>
      <w:r>
        <w:rPr>
          <w:spacing w:val="-7"/>
        </w:rPr>
        <w:t xml:space="preserve"> </w:t>
      </w:r>
      <w:r>
        <w:t>elementary</w:t>
      </w:r>
      <w:r>
        <w:rPr>
          <w:spacing w:val="-5"/>
        </w:rPr>
        <w:t xml:space="preserve"> </w:t>
      </w:r>
      <w:r>
        <w:rPr>
          <w:spacing w:val="-2"/>
        </w:rPr>
        <w:t>process</w:t>
      </w:r>
    </w:p>
    <w:p w14:paraId="547DE01C" w14:textId="77777777" w:rsidR="00963873" w:rsidRDefault="00000000">
      <w:pPr>
        <w:pStyle w:val="ListParagraph"/>
        <w:numPr>
          <w:ilvl w:val="1"/>
          <w:numId w:val="134"/>
        </w:numPr>
        <w:tabs>
          <w:tab w:val="left" w:pos="905"/>
        </w:tabs>
        <w:spacing w:before="144"/>
        <w:ind w:left="905" w:hanging="246"/>
      </w:pPr>
      <w:r>
        <w:t>Dynamic</w:t>
      </w:r>
      <w:r>
        <w:rPr>
          <w:spacing w:val="-11"/>
        </w:rPr>
        <w:t xml:space="preserve"> </w:t>
      </w:r>
      <w:r>
        <w:t>Elementary</w:t>
      </w:r>
      <w:r>
        <w:rPr>
          <w:spacing w:val="-9"/>
        </w:rPr>
        <w:t xml:space="preserve"> </w:t>
      </w:r>
      <w:r>
        <w:rPr>
          <w:spacing w:val="-2"/>
        </w:rPr>
        <w:t>process</w:t>
      </w:r>
    </w:p>
    <w:p w14:paraId="7C0B735A" w14:textId="77777777" w:rsidR="00963873" w:rsidRDefault="00000000">
      <w:pPr>
        <w:pStyle w:val="ListParagraph"/>
        <w:numPr>
          <w:ilvl w:val="1"/>
          <w:numId w:val="134"/>
        </w:numPr>
        <w:tabs>
          <w:tab w:val="left" w:pos="905"/>
        </w:tabs>
        <w:spacing w:before="144"/>
        <w:ind w:left="905" w:hanging="246"/>
      </w:pPr>
      <w:r>
        <w:t>Static</w:t>
      </w:r>
      <w:r>
        <w:rPr>
          <w:spacing w:val="-9"/>
        </w:rPr>
        <w:t xml:space="preserve"> </w:t>
      </w:r>
      <w:r>
        <w:t>Elementary</w:t>
      </w:r>
      <w:r>
        <w:rPr>
          <w:spacing w:val="-9"/>
        </w:rPr>
        <w:t xml:space="preserve"> </w:t>
      </w:r>
      <w:r>
        <w:rPr>
          <w:spacing w:val="-2"/>
        </w:rPr>
        <w:t>process</w:t>
      </w:r>
    </w:p>
    <w:p w14:paraId="5E553416" w14:textId="77777777" w:rsidR="00963873" w:rsidRDefault="00000000">
      <w:pPr>
        <w:pStyle w:val="BodyText"/>
        <w:spacing w:before="143"/>
        <w:ind w:right="1578"/>
        <w:jc w:val="both"/>
      </w:pPr>
      <w:r>
        <w:t>Dynamic elementary process moves data from internal application boundary to external application boundary or vice-versa.</w:t>
      </w:r>
    </w:p>
    <w:p w14:paraId="05BC1B85" w14:textId="77777777" w:rsidR="00963873" w:rsidRDefault="00000000">
      <w:pPr>
        <w:pStyle w:val="BodyText"/>
        <w:spacing w:before="144"/>
        <w:jc w:val="both"/>
      </w:pPr>
      <w:r>
        <w:t>Examples</w:t>
      </w:r>
      <w:r>
        <w:rPr>
          <w:spacing w:val="-8"/>
        </w:rPr>
        <w:t xml:space="preserve"> </w:t>
      </w:r>
      <w:r>
        <w:t>of</w:t>
      </w:r>
      <w:r>
        <w:rPr>
          <w:spacing w:val="-8"/>
        </w:rPr>
        <w:t xml:space="preserve"> </w:t>
      </w:r>
      <w:r>
        <w:t>dynamic</w:t>
      </w:r>
      <w:r>
        <w:rPr>
          <w:spacing w:val="-7"/>
        </w:rPr>
        <w:t xml:space="preserve"> </w:t>
      </w:r>
      <w:r>
        <w:t>elementary</w:t>
      </w:r>
      <w:r>
        <w:rPr>
          <w:spacing w:val="-6"/>
        </w:rPr>
        <w:t xml:space="preserve"> </w:t>
      </w:r>
      <w:r>
        <w:rPr>
          <w:spacing w:val="-2"/>
        </w:rPr>
        <w:t>process:</w:t>
      </w:r>
    </w:p>
    <w:p w14:paraId="1C786388" w14:textId="77777777" w:rsidR="00963873" w:rsidRDefault="00963873">
      <w:pPr>
        <w:jc w:val="both"/>
        <w:sectPr w:rsidR="00963873">
          <w:pgSz w:w="12240" w:h="15840"/>
          <w:pgMar w:top="1340" w:right="220" w:bottom="680" w:left="1500" w:header="446" w:footer="488" w:gutter="0"/>
          <w:cols w:space="720"/>
        </w:sectPr>
      </w:pPr>
    </w:p>
    <w:p w14:paraId="518F244F" w14:textId="77777777" w:rsidR="00963873" w:rsidRDefault="00000000">
      <w:pPr>
        <w:pStyle w:val="ListParagraph"/>
        <w:numPr>
          <w:ilvl w:val="1"/>
          <w:numId w:val="134"/>
        </w:numPr>
        <w:tabs>
          <w:tab w:val="left" w:pos="961"/>
          <w:tab w:val="left" w:pos="1020"/>
        </w:tabs>
        <w:spacing w:before="89"/>
        <w:ind w:right="1577" w:hanging="361"/>
      </w:pPr>
      <w:r>
        <w:t>Input</w:t>
      </w:r>
      <w:r>
        <w:rPr>
          <w:spacing w:val="32"/>
        </w:rPr>
        <w:t xml:space="preserve"> </w:t>
      </w:r>
      <w:r>
        <w:t>data</w:t>
      </w:r>
      <w:r>
        <w:rPr>
          <w:spacing w:val="33"/>
        </w:rPr>
        <w:t xml:space="preserve"> </w:t>
      </w:r>
      <w:r>
        <w:t>screen</w:t>
      </w:r>
      <w:r>
        <w:rPr>
          <w:spacing w:val="33"/>
        </w:rPr>
        <w:t xml:space="preserve"> </w:t>
      </w:r>
      <w:r>
        <w:t>where</w:t>
      </w:r>
      <w:r>
        <w:rPr>
          <w:spacing w:val="32"/>
        </w:rPr>
        <w:t xml:space="preserve"> </w:t>
      </w:r>
      <w:r>
        <w:t>user</w:t>
      </w:r>
      <w:r>
        <w:rPr>
          <w:spacing w:val="32"/>
        </w:rPr>
        <w:t xml:space="preserve"> </w:t>
      </w:r>
      <w:r>
        <w:t>inputs</w:t>
      </w:r>
      <w:r>
        <w:rPr>
          <w:spacing w:val="33"/>
        </w:rPr>
        <w:t xml:space="preserve"> </w:t>
      </w:r>
      <w:r>
        <w:t>data</w:t>
      </w:r>
      <w:r>
        <w:rPr>
          <w:spacing w:val="32"/>
        </w:rPr>
        <w:t xml:space="preserve"> </w:t>
      </w:r>
      <w:r>
        <w:t>in</w:t>
      </w:r>
      <w:r>
        <w:rPr>
          <w:spacing w:val="32"/>
        </w:rPr>
        <w:t xml:space="preserve"> </w:t>
      </w:r>
      <w:r>
        <w:t>to</w:t>
      </w:r>
      <w:r>
        <w:rPr>
          <w:spacing w:val="32"/>
        </w:rPr>
        <w:t xml:space="preserve"> </w:t>
      </w:r>
      <w:r>
        <w:t>application.</w:t>
      </w:r>
      <w:r>
        <w:rPr>
          <w:spacing w:val="32"/>
        </w:rPr>
        <w:t xml:space="preserve"> </w:t>
      </w:r>
      <w:r>
        <w:t>Data</w:t>
      </w:r>
      <w:r>
        <w:rPr>
          <w:spacing w:val="33"/>
        </w:rPr>
        <w:t xml:space="preserve"> </w:t>
      </w:r>
      <w:r>
        <w:t>moves</w:t>
      </w:r>
      <w:r>
        <w:rPr>
          <w:spacing w:val="32"/>
        </w:rPr>
        <w:t xml:space="preserve"> </w:t>
      </w:r>
      <w:r>
        <w:t>from</w:t>
      </w:r>
      <w:r>
        <w:rPr>
          <w:spacing w:val="32"/>
        </w:rPr>
        <w:t xml:space="preserve"> </w:t>
      </w:r>
      <w:r>
        <w:t>the</w:t>
      </w:r>
      <w:r>
        <w:rPr>
          <w:spacing w:val="32"/>
        </w:rPr>
        <w:t xml:space="preserve"> </w:t>
      </w:r>
      <w:r>
        <w:t>input screen inside application.</w:t>
      </w:r>
    </w:p>
    <w:p w14:paraId="7B70C49C" w14:textId="77777777" w:rsidR="00963873" w:rsidRDefault="00000000">
      <w:pPr>
        <w:pStyle w:val="ListParagraph"/>
        <w:numPr>
          <w:ilvl w:val="1"/>
          <w:numId w:val="134"/>
        </w:numPr>
        <w:tabs>
          <w:tab w:val="left" w:pos="961"/>
        </w:tabs>
        <w:spacing w:before="144"/>
        <w:ind w:left="961" w:hanging="301"/>
      </w:pPr>
      <w:r>
        <w:t>Transaction</w:t>
      </w:r>
      <w:r>
        <w:rPr>
          <w:spacing w:val="-5"/>
        </w:rPr>
        <w:t xml:space="preserve"> </w:t>
      </w:r>
      <w:r>
        <w:t>exported</w:t>
      </w:r>
      <w:r>
        <w:rPr>
          <w:spacing w:val="-5"/>
        </w:rPr>
        <w:t xml:space="preserve"> </w:t>
      </w:r>
      <w:r>
        <w:t>in</w:t>
      </w:r>
      <w:r>
        <w:rPr>
          <w:spacing w:val="-5"/>
        </w:rPr>
        <w:t xml:space="preserve"> </w:t>
      </w:r>
      <w:r>
        <w:t>export</w:t>
      </w:r>
      <w:r>
        <w:rPr>
          <w:spacing w:val="-5"/>
        </w:rPr>
        <w:t xml:space="preserve"> </w:t>
      </w:r>
      <w:r>
        <w:t>files</w:t>
      </w:r>
      <w:r>
        <w:rPr>
          <w:spacing w:val="-5"/>
        </w:rPr>
        <w:t xml:space="preserve"> </w:t>
      </w:r>
      <w:r>
        <w:t>in</w:t>
      </w:r>
      <w:r>
        <w:rPr>
          <w:spacing w:val="-5"/>
        </w:rPr>
        <w:t xml:space="preserve"> </w:t>
      </w:r>
      <w:r>
        <w:t>XML</w:t>
      </w:r>
      <w:r>
        <w:rPr>
          <w:spacing w:val="-5"/>
        </w:rPr>
        <w:t xml:space="preserve"> </w:t>
      </w:r>
      <w:r>
        <w:t>or</w:t>
      </w:r>
      <w:r>
        <w:rPr>
          <w:spacing w:val="-5"/>
        </w:rPr>
        <w:t xml:space="preserve"> </w:t>
      </w:r>
      <w:r>
        <w:t>any</w:t>
      </w:r>
      <w:r>
        <w:rPr>
          <w:spacing w:val="-4"/>
        </w:rPr>
        <w:t xml:space="preserve"> </w:t>
      </w:r>
      <w:r>
        <w:t>other</w:t>
      </w:r>
      <w:r>
        <w:rPr>
          <w:spacing w:val="-5"/>
        </w:rPr>
        <w:t xml:space="preserve"> </w:t>
      </w:r>
      <w:r>
        <w:rPr>
          <w:spacing w:val="-2"/>
        </w:rPr>
        <w:t>standard.</w:t>
      </w:r>
    </w:p>
    <w:p w14:paraId="303393AD" w14:textId="77777777" w:rsidR="00963873" w:rsidRDefault="00000000">
      <w:pPr>
        <w:pStyle w:val="ListParagraph"/>
        <w:numPr>
          <w:ilvl w:val="1"/>
          <w:numId w:val="134"/>
        </w:numPr>
        <w:tabs>
          <w:tab w:val="left" w:pos="1016"/>
          <w:tab w:val="left" w:pos="1020"/>
        </w:tabs>
        <w:spacing w:before="143"/>
        <w:ind w:right="1576" w:hanging="361"/>
      </w:pPr>
      <w:r>
        <w:t>Display</w:t>
      </w:r>
      <w:r>
        <w:rPr>
          <w:spacing w:val="79"/>
        </w:rPr>
        <w:t xml:space="preserve"> </w:t>
      </w:r>
      <w:r>
        <w:t>reports</w:t>
      </w:r>
      <w:r>
        <w:rPr>
          <w:spacing w:val="79"/>
        </w:rPr>
        <w:t xml:space="preserve"> </w:t>
      </w:r>
      <w:r>
        <w:t>which</w:t>
      </w:r>
      <w:r>
        <w:rPr>
          <w:spacing w:val="79"/>
        </w:rPr>
        <w:t xml:space="preserve"> </w:t>
      </w:r>
      <w:r>
        <w:t>can</w:t>
      </w:r>
      <w:r>
        <w:rPr>
          <w:spacing w:val="79"/>
        </w:rPr>
        <w:t xml:space="preserve"> </w:t>
      </w:r>
      <w:r>
        <w:t>come</w:t>
      </w:r>
      <w:r>
        <w:rPr>
          <w:spacing w:val="79"/>
        </w:rPr>
        <w:t xml:space="preserve"> </w:t>
      </w:r>
      <w:r>
        <w:t>from</w:t>
      </w:r>
      <w:r>
        <w:rPr>
          <w:spacing w:val="76"/>
        </w:rPr>
        <w:t xml:space="preserve"> </w:t>
      </w:r>
      <w:r>
        <w:t>external</w:t>
      </w:r>
      <w:r>
        <w:rPr>
          <w:spacing w:val="79"/>
        </w:rPr>
        <w:t xml:space="preserve"> </w:t>
      </w:r>
      <w:r>
        <w:t>application</w:t>
      </w:r>
      <w:r>
        <w:rPr>
          <w:spacing w:val="78"/>
        </w:rPr>
        <w:t xml:space="preserve"> </w:t>
      </w:r>
      <w:r>
        <w:t>boundary</w:t>
      </w:r>
      <w:r>
        <w:rPr>
          <w:spacing w:val="80"/>
        </w:rPr>
        <w:t xml:space="preserve"> </w:t>
      </w:r>
      <w:r>
        <w:t>and</w:t>
      </w:r>
      <w:r>
        <w:rPr>
          <w:spacing w:val="79"/>
        </w:rPr>
        <w:t xml:space="preserve"> </w:t>
      </w:r>
      <w:r>
        <w:t>internal application boundary.</w:t>
      </w:r>
    </w:p>
    <w:p w14:paraId="45B52931" w14:textId="77777777" w:rsidR="00963873" w:rsidRDefault="00000000">
      <w:pPr>
        <w:pStyle w:val="BodyText"/>
        <w:spacing w:before="144"/>
        <w:ind w:right="1584"/>
      </w:pPr>
      <w:r>
        <w:t>Static elementary process maintains data of application either inside application boundary or in</w:t>
      </w:r>
      <w:r>
        <w:rPr>
          <w:spacing w:val="80"/>
        </w:rPr>
        <w:t xml:space="preserve"> </w:t>
      </w:r>
      <w:r>
        <w:t>external application boundary.</w:t>
      </w:r>
    </w:p>
    <w:p w14:paraId="51FA125E" w14:textId="77777777" w:rsidR="00963873" w:rsidRDefault="00000000">
      <w:pPr>
        <w:pStyle w:val="BodyText"/>
        <w:spacing w:before="143"/>
      </w:pPr>
      <w:r>
        <w:t>Examples</w:t>
      </w:r>
      <w:r>
        <w:rPr>
          <w:spacing w:val="-7"/>
        </w:rPr>
        <w:t xml:space="preserve"> </w:t>
      </w:r>
      <w:r>
        <w:t>of</w:t>
      </w:r>
      <w:r>
        <w:rPr>
          <w:spacing w:val="-7"/>
        </w:rPr>
        <w:t xml:space="preserve"> </w:t>
      </w:r>
      <w:r>
        <w:t>static</w:t>
      </w:r>
      <w:r>
        <w:rPr>
          <w:spacing w:val="-7"/>
        </w:rPr>
        <w:t xml:space="preserve"> </w:t>
      </w:r>
      <w:r>
        <w:t>elementary</w:t>
      </w:r>
      <w:r>
        <w:rPr>
          <w:spacing w:val="-5"/>
        </w:rPr>
        <w:t xml:space="preserve"> </w:t>
      </w:r>
      <w:r>
        <w:rPr>
          <w:spacing w:val="-2"/>
        </w:rPr>
        <w:t>process:</w:t>
      </w:r>
    </w:p>
    <w:p w14:paraId="019F8AA0" w14:textId="77777777" w:rsidR="00963873" w:rsidRDefault="00000000">
      <w:pPr>
        <w:pStyle w:val="ListParagraph"/>
        <w:numPr>
          <w:ilvl w:val="1"/>
          <w:numId w:val="134"/>
        </w:numPr>
        <w:tabs>
          <w:tab w:val="left" w:pos="961"/>
        </w:tabs>
        <w:spacing w:before="144"/>
        <w:ind w:left="961" w:hanging="301"/>
      </w:pPr>
      <w:r>
        <w:t>In</w:t>
      </w:r>
      <w:r>
        <w:rPr>
          <w:spacing w:val="-7"/>
        </w:rPr>
        <w:t xml:space="preserve"> </w:t>
      </w:r>
      <w:r>
        <w:t>a</w:t>
      </w:r>
      <w:r>
        <w:rPr>
          <w:spacing w:val="-6"/>
        </w:rPr>
        <w:t xml:space="preserve"> </w:t>
      </w:r>
      <w:r>
        <w:t>customer</w:t>
      </w:r>
      <w:r>
        <w:rPr>
          <w:spacing w:val="-6"/>
        </w:rPr>
        <w:t xml:space="preserve"> </w:t>
      </w:r>
      <w:r>
        <w:t>maintenance</w:t>
      </w:r>
      <w:r>
        <w:rPr>
          <w:spacing w:val="-6"/>
        </w:rPr>
        <w:t xml:space="preserve"> </w:t>
      </w:r>
      <w:r>
        <w:t>screen,</w:t>
      </w:r>
      <w:r>
        <w:rPr>
          <w:spacing w:val="-6"/>
        </w:rPr>
        <w:t xml:space="preserve"> </w:t>
      </w:r>
      <w:r>
        <w:t>maintaining</w:t>
      </w:r>
      <w:r>
        <w:rPr>
          <w:spacing w:val="-6"/>
        </w:rPr>
        <w:t xml:space="preserve"> </w:t>
      </w:r>
      <w:r>
        <w:t>customer</w:t>
      </w:r>
      <w:r>
        <w:rPr>
          <w:spacing w:val="-7"/>
        </w:rPr>
        <w:t xml:space="preserve"> </w:t>
      </w:r>
      <w:r>
        <w:t>data</w:t>
      </w:r>
      <w:r>
        <w:rPr>
          <w:spacing w:val="-6"/>
        </w:rPr>
        <w:t xml:space="preserve"> </w:t>
      </w:r>
      <w:r>
        <w:t>is</w:t>
      </w:r>
      <w:r>
        <w:rPr>
          <w:spacing w:val="-7"/>
        </w:rPr>
        <w:t xml:space="preserve"> </w:t>
      </w:r>
      <w:r>
        <w:t>static</w:t>
      </w:r>
      <w:r>
        <w:rPr>
          <w:spacing w:val="-6"/>
        </w:rPr>
        <w:t xml:space="preserve"> </w:t>
      </w:r>
      <w:r>
        <w:t>elementary</w:t>
      </w:r>
      <w:r>
        <w:rPr>
          <w:spacing w:val="-7"/>
        </w:rPr>
        <w:t xml:space="preserve"> </w:t>
      </w:r>
      <w:r>
        <w:rPr>
          <w:spacing w:val="-2"/>
        </w:rPr>
        <w:t>process.</w:t>
      </w:r>
    </w:p>
    <w:p w14:paraId="6095D3DF" w14:textId="77777777" w:rsidR="00963873" w:rsidRDefault="00000000">
      <w:pPr>
        <w:pStyle w:val="Heading2"/>
        <w:numPr>
          <w:ilvl w:val="0"/>
          <w:numId w:val="133"/>
        </w:numPr>
        <w:tabs>
          <w:tab w:val="left" w:pos="542"/>
        </w:tabs>
        <w:ind w:left="542" w:hanging="242"/>
      </w:pPr>
      <w:bookmarkStart w:id="373" w:name="_TOC_250140"/>
      <w:r>
        <w:t>What</w:t>
      </w:r>
      <w:r>
        <w:rPr>
          <w:spacing w:val="-8"/>
        </w:rPr>
        <w:t xml:space="preserve"> </w:t>
      </w:r>
      <w:r>
        <w:t>are</w:t>
      </w:r>
      <w:r>
        <w:rPr>
          <w:spacing w:val="-6"/>
        </w:rPr>
        <w:t xml:space="preserve"> </w:t>
      </w:r>
      <w:r>
        <w:t>the</w:t>
      </w:r>
      <w:r>
        <w:rPr>
          <w:spacing w:val="-6"/>
        </w:rPr>
        <w:t xml:space="preserve"> </w:t>
      </w:r>
      <w:r>
        <w:t>different</w:t>
      </w:r>
      <w:r>
        <w:rPr>
          <w:spacing w:val="-5"/>
        </w:rPr>
        <w:t xml:space="preserve"> </w:t>
      </w:r>
      <w:r>
        <w:t>elements</w:t>
      </w:r>
      <w:r>
        <w:rPr>
          <w:spacing w:val="-6"/>
        </w:rPr>
        <w:t xml:space="preserve"> </w:t>
      </w:r>
      <w:r>
        <w:t>in</w:t>
      </w:r>
      <w:r>
        <w:rPr>
          <w:spacing w:val="-6"/>
        </w:rPr>
        <w:t xml:space="preserve"> </w:t>
      </w:r>
      <w:r>
        <w:t>Functions</w:t>
      </w:r>
      <w:r>
        <w:rPr>
          <w:spacing w:val="-5"/>
        </w:rPr>
        <w:t xml:space="preserve"> </w:t>
      </w:r>
      <w:bookmarkEnd w:id="373"/>
      <w:r>
        <w:rPr>
          <w:spacing w:val="-2"/>
        </w:rPr>
        <w:t>points?</w:t>
      </w:r>
    </w:p>
    <w:p w14:paraId="6EEDF13F" w14:textId="77777777" w:rsidR="00963873" w:rsidRDefault="00000000">
      <w:pPr>
        <w:pStyle w:val="BodyText"/>
        <w:spacing w:before="57"/>
      </w:pPr>
      <w:r>
        <w:t>The</w:t>
      </w:r>
      <w:r>
        <w:rPr>
          <w:spacing w:val="-5"/>
        </w:rPr>
        <w:t xml:space="preserve"> </w:t>
      </w:r>
      <w:r>
        <w:t>different</w:t>
      </w:r>
      <w:r>
        <w:rPr>
          <w:spacing w:val="-5"/>
        </w:rPr>
        <w:t xml:space="preserve"> </w:t>
      </w:r>
      <w:r>
        <w:t>elements</w:t>
      </w:r>
      <w:r>
        <w:rPr>
          <w:spacing w:val="-5"/>
        </w:rPr>
        <w:t xml:space="preserve"> </w:t>
      </w:r>
      <w:r>
        <w:t>in</w:t>
      </w:r>
      <w:r>
        <w:rPr>
          <w:spacing w:val="-5"/>
        </w:rPr>
        <w:t xml:space="preserve"> </w:t>
      </w:r>
      <w:r>
        <w:t>function</w:t>
      </w:r>
      <w:r>
        <w:rPr>
          <w:spacing w:val="-6"/>
        </w:rPr>
        <w:t xml:space="preserve"> </w:t>
      </w:r>
      <w:r>
        <w:t>points</w:t>
      </w:r>
      <w:r>
        <w:rPr>
          <w:spacing w:val="-5"/>
        </w:rPr>
        <w:t xml:space="preserve"> </w:t>
      </w:r>
      <w:r>
        <w:t>are</w:t>
      </w:r>
      <w:r>
        <w:rPr>
          <w:spacing w:val="-4"/>
        </w:rPr>
        <w:t xml:space="preserve"> </w:t>
      </w:r>
      <w:r>
        <w:t>as</w:t>
      </w:r>
      <w:r>
        <w:rPr>
          <w:spacing w:val="-5"/>
        </w:rPr>
        <w:t xml:space="preserve"> </w:t>
      </w:r>
      <w:r>
        <w:rPr>
          <w:spacing w:val="-2"/>
        </w:rPr>
        <w:t>follows:-</w:t>
      </w:r>
    </w:p>
    <w:p w14:paraId="394CDE05" w14:textId="77777777" w:rsidR="00963873" w:rsidRDefault="00000000">
      <w:pPr>
        <w:pStyle w:val="ListParagraph"/>
        <w:numPr>
          <w:ilvl w:val="1"/>
          <w:numId w:val="133"/>
        </w:numPr>
        <w:tabs>
          <w:tab w:val="left" w:pos="905"/>
        </w:tabs>
        <w:spacing w:before="144"/>
        <w:ind w:left="905" w:hanging="246"/>
      </w:pPr>
      <w:r>
        <w:t>Internal</w:t>
      </w:r>
      <w:r>
        <w:rPr>
          <w:spacing w:val="-6"/>
        </w:rPr>
        <w:t xml:space="preserve"> </w:t>
      </w:r>
      <w:r>
        <w:t>Logical</w:t>
      </w:r>
      <w:r>
        <w:rPr>
          <w:spacing w:val="-6"/>
        </w:rPr>
        <w:t xml:space="preserve"> </w:t>
      </w:r>
      <w:r>
        <w:t>Files</w:t>
      </w:r>
      <w:r>
        <w:rPr>
          <w:spacing w:val="-6"/>
        </w:rPr>
        <w:t xml:space="preserve"> </w:t>
      </w:r>
      <w:r>
        <w:rPr>
          <w:spacing w:val="-2"/>
        </w:rPr>
        <w:t>(ILF)</w:t>
      </w:r>
    </w:p>
    <w:p w14:paraId="54EE4174" w14:textId="77777777" w:rsidR="00963873" w:rsidRDefault="00000000">
      <w:pPr>
        <w:pStyle w:val="ListParagraph"/>
        <w:numPr>
          <w:ilvl w:val="1"/>
          <w:numId w:val="133"/>
        </w:numPr>
        <w:tabs>
          <w:tab w:val="left" w:pos="905"/>
        </w:tabs>
        <w:spacing w:before="144"/>
        <w:ind w:left="905" w:hanging="246"/>
      </w:pPr>
      <w:r>
        <w:t>External</w:t>
      </w:r>
      <w:r>
        <w:rPr>
          <w:spacing w:val="-7"/>
        </w:rPr>
        <w:t xml:space="preserve"> </w:t>
      </w:r>
      <w:r>
        <w:t>Interface</w:t>
      </w:r>
      <w:r>
        <w:rPr>
          <w:spacing w:val="-6"/>
        </w:rPr>
        <w:t xml:space="preserve"> </w:t>
      </w:r>
      <w:r>
        <w:t>File</w:t>
      </w:r>
      <w:r>
        <w:rPr>
          <w:spacing w:val="-6"/>
        </w:rPr>
        <w:t xml:space="preserve"> </w:t>
      </w:r>
      <w:r>
        <w:rPr>
          <w:spacing w:val="-2"/>
        </w:rPr>
        <w:t>(EIF)</w:t>
      </w:r>
    </w:p>
    <w:p w14:paraId="5351DE99" w14:textId="77777777" w:rsidR="00963873" w:rsidRDefault="00000000">
      <w:pPr>
        <w:pStyle w:val="ListParagraph"/>
        <w:numPr>
          <w:ilvl w:val="1"/>
          <w:numId w:val="133"/>
        </w:numPr>
        <w:tabs>
          <w:tab w:val="left" w:pos="905"/>
        </w:tabs>
        <w:spacing w:before="143"/>
        <w:ind w:left="905" w:hanging="246"/>
      </w:pPr>
      <w:r>
        <w:t>Record</w:t>
      </w:r>
      <w:r>
        <w:rPr>
          <w:spacing w:val="-6"/>
        </w:rPr>
        <w:t xml:space="preserve"> </w:t>
      </w:r>
      <w:r>
        <w:t>Element</w:t>
      </w:r>
      <w:r>
        <w:rPr>
          <w:spacing w:val="-6"/>
        </w:rPr>
        <w:t xml:space="preserve"> </w:t>
      </w:r>
      <w:r>
        <w:t>Type</w:t>
      </w:r>
      <w:r>
        <w:rPr>
          <w:spacing w:val="-6"/>
        </w:rPr>
        <w:t xml:space="preserve"> </w:t>
      </w:r>
      <w:r>
        <w:rPr>
          <w:spacing w:val="-2"/>
        </w:rPr>
        <w:t>(RET)</w:t>
      </w:r>
    </w:p>
    <w:p w14:paraId="06D57D29" w14:textId="77777777" w:rsidR="00963873" w:rsidRDefault="00000000">
      <w:pPr>
        <w:pStyle w:val="ListParagraph"/>
        <w:numPr>
          <w:ilvl w:val="1"/>
          <w:numId w:val="133"/>
        </w:numPr>
        <w:tabs>
          <w:tab w:val="left" w:pos="905"/>
        </w:tabs>
        <w:spacing w:before="143"/>
        <w:ind w:left="905" w:hanging="246"/>
      </w:pPr>
      <w:r>
        <w:t>DET</w:t>
      </w:r>
      <w:r>
        <w:rPr>
          <w:spacing w:val="-6"/>
        </w:rPr>
        <w:t xml:space="preserve"> </w:t>
      </w:r>
      <w:r>
        <w:t>(Data</w:t>
      </w:r>
      <w:r>
        <w:rPr>
          <w:spacing w:val="-5"/>
        </w:rPr>
        <w:t xml:space="preserve"> </w:t>
      </w:r>
      <w:r>
        <w:t>element</w:t>
      </w:r>
      <w:r>
        <w:rPr>
          <w:spacing w:val="-6"/>
        </w:rPr>
        <w:t xml:space="preserve"> </w:t>
      </w:r>
      <w:r>
        <w:rPr>
          <w:spacing w:val="-2"/>
        </w:rPr>
        <w:t>types)</w:t>
      </w:r>
    </w:p>
    <w:p w14:paraId="472F3EBF" w14:textId="77777777" w:rsidR="00963873" w:rsidRDefault="00000000">
      <w:pPr>
        <w:pStyle w:val="ListParagraph"/>
        <w:numPr>
          <w:ilvl w:val="1"/>
          <w:numId w:val="133"/>
        </w:numPr>
        <w:tabs>
          <w:tab w:val="left" w:pos="905"/>
        </w:tabs>
        <w:spacing w:before="144"/>
        <w:ind w:left="905" w:hanging="246"/>
      </w:pPr>
      <w:r>
        <w:t>File</w:t>
      </w:r>
      <w:r>
        <w:rPr>
          <w:spacing w:val="-7"/>
        </w:rPr>
        <w:t xml:space="preserve"> </w:t>
      </w:r>
      <w:r>
        <w:t>Type</w:t>
      </w:r>
      <w:r>
        <w:rPr>
          <w:spacing w:val="-6"/>
        </w:rPr>
        <w:t xml:space="preserve"> </w:t>
      </w:r>
      <w:r>
        <w:t>Reference</w:t>
      </w:r>
      <w:r>
        <w:rPr>
          <w:spacing w:val="-6"/>
        </w:rPr>
        <w:t xml:space="preserve"> </w:t>
      </w:r>
      <w:r>
        <w:rPr>
          <w:spacing w:val="-2"/>
        </w:rPr>
        <w:t>(FTR)</w:t>
      </w:r>
    </w:p>
    <w:p w14:paraId="7A870FB5" w14:textId="77777777" w:rsidR="00963873" w:rsidRDefault="00000000">
      <w:pPr>
        <w:pStyle w:val="ListParagraph"/>
        <w:numPr>
          <w:ilvl w:val="1"/>
          <w:numId w:val="133"/>
        </w:numPr>
        <w:tabs>
          <w:tab w:val="left" w:pos="905"/>
        </w:tabs>
        <w:spacing w:before="143"/>
        <w:ind w:left="905" w:hanging="246"/>
      </w:pPr>
      <w:r>
        <w:t>External</w:t>
      </w:r>
      <w:r>
        <w:rPr>
          <w:spacing w:val="-7"/>
        </w:rPr>
        <w:t xml:space="preserve"> </w:t>
      </w:r>
      <w:r>
        <w:t>Input</w:t>
      </w:r>
      <w:r>
        <w:rPr>
          <w:spacing w:val="-6"/>
        </w:rPr>
        <w:t xml:space="preserve"> </w:t>
      </w:r>
      <w:r>
        <w:rPr>
          <w:spacing w:val="-4"/>
        </w:rPr>
        <w:t>(EI)</w:t>
      </w:r>
    </w:p>
    <w:p w14:paraId="2A72894B" w14:textId="77777777" w:rsidR="00963873" w:rsidRDefault="00000000">
      <w:pPr>
        <w:pStyle w:val="ListParagraph"/>
        <w:numPr>
          <w:ilvl w:val="1"/>
          <w:numId w:val="133"/>
        </w:numPr>
        <w:tabs>
          <w:tab w:val="left" w:pos="905"/>
        </w:tabs>
        <w:spacing w:before="143"/>
        <w:ind w:left="905" w:hanging="246"/>
      </w:pPr>
      <w:r>
        <w:t>External</w:t>
      </w:r>
      <w:r>
        <w:rPr>
          <w:spacing w:val="-8"/>
        </w:rPr>
        <w:t xml:space="preserve"> </w:t>
      </w:r>
      <w:r>
        <w:t>Inquiry</w:t>
      </w:r>
      <w:r>
        <w:rPr>
          <w:spacing w:val="-6"/>
        </w:rPr>
        <w:t xml:space="preserve"> </w:t>
      </w:r>
      <w:r>
        <w:rPr>
          <w:spacing w:val="-4"/>
        </w:rPr>
        <w:t>(EQ)</w:t>
      </w:r>
    </w:p>
    <w:p w14:paraId="0709C383" w14:textId="77777777" w:rsidR="00963873" w:rsidRDefault="00000000">
      <w:pPr>
        <w:pStyle w:val="ListParagraph"/>
        <w:numPr>
          <w:ilvl w:val="1"/>
          <w:numId w:val="133"/>
        </w:numPr>
        <w:tabs>
          <w:tab w:val="left" w:pos="905"/>
        </w:tabs>
        <w:spacing w:before="143"/>
        <w:ind w:left="905" w:hanging="246"/>
      </w:pPr>
      <w:r>
        <w:t>External</w:t>
      </w:r>
      <w:r>
        <w:rPr>
          <w:spacing w:val="-7"/>
        </w:rPr>
        <w:t xml:space="preserve"> </w:t>
      </w:r>
      <w:r>
        <w:t>Output</w:t>
      </w:r>
      <w:r>
        <w:rPr>
          <w:spacing w:val="-7"/>
        </w:rPr>
        <w:t xml:space="preserve"> </w:t>
      </w:r>
      <w:r>
        <w:rPr>
          <w:spacing w:val="-4"/>
        </w:rPr>
        <w:t>(EO)</w:t>
      </w:r>
    </w:p>
    <w:p w14:paraId="1C9E3416" w14:textId="77777777" w:rsidR="00963873" w:rsidRDefault="00000000">
      <w:pPr>
        <w:pStyle w:val="BodyText"/>
        <w:spacing w:before="144"/>
      </w:pPr>
      <w:r>
        <w:t>Let</w:t>
      </w:r>
      <w:r>
        <w:rPr>
          <w:spacing w:val="-4"/>
        </w:rPr>
        <w:t xml:space="preserve"> </w:t>
      </w:r>
      <w:r>
        <w:t>us</w:t>
      </w:r>
      <w:r>
        <w:rPr>
          <w:spacing w:val="-3"/>
        </w:rPr>
        <w:t xml:space="preserve"> </w:t>
      </w:r>
      <w:r>
        <w:t>run</w:t>
      </w:r>
      <w:r>
        <w:rPr>
          <w:spacing w:val="-4"/>
        </w:rPr>
        <w:t xml:space="preserve"> </w:t>
      </w:r>
      <w:r>
        <w:t>in</w:t>
      </w:r>
      <w:r>
        <w:rPr>
          <w:spacing w:val="-4"/>
        </w:rPr>
        <w:t xml:space="preserve"> </w:t>
      </w:r>
      <w:r>
        <w:t>detail</w:t>
      </w:r>
      <w:r>
        <w:rPr>
          <w:spacing w:val="-3"/>
        </w:rPr>
        <w:t xml:space="preserve"> </w:t>
      </w:r>
      <w:r>
        <w:t>through</w:t>
      </w:r>
      <w:r>
        <w:rPr>
          <w:spacing w:val="-4"/>
        </w:rPr>
        <w:t xml:space="preserve"> </w:t>
      </w:r>
      <w:r>
        <w:t>each</w:t>
      </w:r>
      <w:r>
        <w:rPr>
          <w:spacing w:val="-3"/>
        </w:rPr>
        <w:t xml:space="preserve"> </w:t>
      </w:r>
      <w:r>
        <w:t>of</w:t>
      </w:r>
      <w:r>
        <w:rPr>
          <w:spacing w:val="-4"/>
        </w:rPr>
        <w:t xml:space="preserve"> </w:t>
      </w:r>
      <w:r>
        <w:rPr>
          <w:spacing w:val="-2"/>
        </w:rPr>
        <w:t>them.</w:t>
      </w:r>
    </w:p>
    <w:p w14:paraId="7C40EC02" w14:textId="77777777" w:rsidR="00963873" w:rsidRDefault="00000000">
      <w:pPr>
        <w:pStyle w:val="Heading3"/>
        <w:spacing w:before="146"/>
      </w:pPr>
      <w:r>
        <w:t>Internal</w:t>
      </w:r>
      <w:r>
        <w:rPr>
          <w:spacing w:val="-1"/>
        </w:rPr>
        <w:t xml:space="preserve"> </w:t>
      </w:r>
      <w:r>
        <w:t>Logical</w:t>
      </w:r>
      <w:r>
        <w:rPr>
          <w:spacing w:val="-1"/>
        </w:rPr>
        <w:t xml:space="preserve"> </w:t>
      </w:r>
      <w:r>
        <w:t>Files</w:t>
      </w:r>
      <w:r>
        <w:rPr>
          <w:spacing w:val="-1"/>
        </w:rPr>
        <w:t xml:space="preserve"> </w:t>
      </w:r>
      <w:r>
        <w:rPr>
          <w:spacing w:val="-2"/>
        </w:rPr>
        <w:t>(ILF)</w:t>
      </w:r>
    </w:p>
    <w:p w14:paraId="61AAF585" w14:textId="77777777" w:rsidR="00963873" w:rsidRDefault="00000000">
      <w:pPr>
        <w:pStyle w:val="BodyText"/>
        <w:spacing w:line="252" w:lineRule="exact"/>
      </w:pPr>
      <w:r>
        <w:t>Following</w:t>
      </w:r>
      <w:r>
        <w:rPr>
          <w:spacing w:val="-5"/>
        </w:rPr>
        <w:t xml:space="preserve"> </w:t>
      </w:r>
      <w:r>
        <w:t>are</w:t>
      </w:r>
      <w:r>
        <w:rPr>
          <w:spacing w:val="-6"/>
        </w:rPr>
        <w:t xml:space="preserve"> </w:t>
      </w:r>
      <w:r>
        <w:t>points</w:t>
      </w:r>
      <w:r>
        <w:rPr>
          <w:spacing w:val="-4"/>
        </w:rPr>
        <w:t xml:space="preserve"> </w:t>
      </w:r>
      <w:r>
        <w:t>to</w:t>
      </w:r>
      <w:r>
        <w:rPr>
          <w:spacing w:val="-4"/>
        </w:rPr>
        <w:t xml:space="preserve"> </w:t>
      </w:r>
      <w:r>
        <w:t>be</w:t>
      </w:r>
      <w:r>
        <w:rPr>
          <w:spacing w:val="-5"/>
        </w:rPr>
        <w:t xml:space="preserve"> </w:t>
      </w:r>
      <w:r>
        <w:t>noted</w:t>
      </w:r>
      <w:r>
        <w:rPr>
          <w:spacing w:val="-5"/>
        </w:rPr>
        <w:t xml:space="preserve"> </w:t>
      </w:r>
      <w:r>
        <w:t>for</w:t>
      </w:r>
      <w:r>
        <w:rPr>
          <w:spacing w:val="-4"/>
        </w:rPr>
        <w:t xml:space="preserve"> ILF:-</w:t>
      </w:r>
    </w:p>
    <w:p w14:paraId="7699E5A0" w14:textId="77777777" w:rsidR="00963873" w:rsidRDefault="00000000">
      <w:pPr>
        <w:pStyle w:val="BodyText"/>
        <w:spacing w:before="143"/>
      </w:pPr>
      <w:r>
        <w:t>ILF</w:t>
      </w:r>
      <w:r>
        <w:rPr>
          <w:spacing w:val="-5"/>
        </w:rPr>
        <w:t xml:space="preserve"> </w:t>
      </w:r>
      <w:r>
        <w:t>are</w:t>
      </w:r>
      <w:r>
        <w:rPr>
          <w:spacing w:val="-4"/>
        </w:rPr>
        <w:t xml:space="preserve"> </w:t>
      </w:r>
      <w:r>
        <w:t>logically</w:t>
      </w:r>
      <w:r>
        <w:rPr>
          <w:spacing w:val="-3"/>
        </w:rPr>
        <w:t xml:space="preserve"> </w:t>
      </w:r>
      <w:r>
        <w:t>related</w:t>
      </w:r>
      <w:r>
        <w:rPr>
          <w:spacing w:val="-4"/>
        </w:rPr>
        <w:t xml:space="preserve"> </w:t>
      </w:r>
      <w:r>
        <w:t>data</w:t>
      </w:r>
      <w:r>
        <w:rPr>
          <w:spacing w:val="-4"/>
        </w:rPr>
        <w:t xml:space="preserve"> </w:t>
      </w:r>
      <w:r>
        <w:t>from</w:t>
      </w:r>
      <w:r>
        <w:rPr>
          <w:spacing w:val="-6"/>
        </w:rPr>
        <w:t xml:space="preserve"> </w:t>
      </w:r>
      <w:r>
        <w:t>user</w:t>
      </w:r>
      <w:r>
        <w:rPr>
          <w:spacing w:val="-4"/>
        </w:rPr>
        <w:t xml:space="preserve"> </w:t>
      </w:r>
      <w:r>
        <w:t>point</w:t>
      </w:r>
      <w:r>
        <w:rPr>
          <w:spacing w:val="-5"/>
        </w:rPr>
        <w:t xml:space="preserve"> </w:t>
      </w:r>
      <w:r>
        <w:t>of</w:t>
      </w:r>
      <w:r>
        <w:rPr>
          <w:spacing w:val="-4"/>
        </w:rPr>
        <w:t xml:space="preserve"> </w:t>
      </w:r>
      <w:r>
        <w:rPr>
          <w:spacing w:val="-2"/>
        </w:rPr>
        <w:t>view.</w:t>
      </w:r>
    </w:p>
    <w:p w14:paraId="090B2410" w14:textId="77777777" w:rsidR="00963873" w:rsidRDefault="00000000">
      <w:pPr>
        <w:pStyle w:val="ListParagraph"/>
        <w:numPr>
          <w:ilvl w:val="1"/>
          <w:numId w:val="133"/>
        </w:numPr>
        <w:tabs>
          <w:tab w:val="left" w:pos="961"/>
          <w:tab w:val="left" w:pos="1019"/>
        </w:tabs>
        <w:spacing w:before="144"/>
        <w:ind w:right="1581" w:hanging="360"/>
      </w:pPr>
      <w:r>
        <w:t>They</w:t>
      </w:r>
      <w:r>
        <w:rPr>
          <w:spacing w:val="40"/>
        </w:rPr>
        <w:t xml:space="preserve"> </w:t>
      </w:r>
      <w:r>
        <w:t>reside</w:t>
      </w:r>
      <w:r>
        <w:rPr>
          <w:spacing w:val="40"/>
        </w:rPr>
        <w:t xml:space="preserve"> </w:t>
      </w:r>
      <w:r>
        <w:t>in</w:t>
      </w:r>
      <w:r>
        <w:rPr>
          <w:spacing w:val="40"/>
        </w:rPr>
        <w:t xml:space="preserve"> </w:t>
      </w:r>
      <w:r>
        <w:t>Internal</w:t>
      </w:r>
      <w:r>
        <w:rPr>
          <w:spacing w:val="40"/>
        </w:rPr>
        <w:t xml:space="preserve"> </w:t>
      </w:r>
      <w:r>
        <w:t>Application</w:t>
      </w:r>
      <w:r>
        <w:rPr>
          <w:spacing w:val="40"/>
        </w:rPr>
        <w:t xml:space="preserve"> </w:t>
      </w:r>
      <w:r>
        <w:t>boundary</w:t>
      </w:r>
      <w:r>
        <w:rPr>
          <w:spacing w:val="40"/>
        </w:rPr>
        <w:t xml:space="preserve"> </w:t>
      </w:r>
      <w:r>
        <w:t>and</w:t>
      </w:r>
      <w:r>
        <w:rPr>
          <w:spacing w:val="40"/>
        </w:rPr>
        <w:t xml:space="preserve"> </w:t>
      </w:r>
      <w:r>
        <w:t>are</w:t>
      </w:r>
      <w:r>
        <w:rPr>
          <w:spacing w:val="40"/>
        </w:rPr>
        <w:t xml:space="preserve"> </w:t>
      </w:r>
      <w:r>
        <w:t>maintained</w:t>
      </w:r>
      <w:r>
        <w:rPr>
          <w:spacing w:val="40"/>
        </w:rPr>
        <w:t xml:space="preserve"> </w:t>
      </w:r>
      <w:r>
        <w:t>through</w:t>
      </w:r>
      <w:r>
        <w:rPr>
          <w:spacing w:val="40"/>
        </w:rPr>
        <w:t xml:space="preserve"> </w:t>
      </w:r>
      <w:r>
        <w:t>elementary process of application.</w:t>
      </w:r>
    </w:p>
    <w:p w14:paraId="0B7333E3" w14:textId="77777777" w:rsidR="00963873" w:rsidRDefault="00000000">
      <w:pPr>
        <w:pStyle w:val="ListParagraph"/>
        <w:numPr>
          <w:ilvl w:val="1"/>
          <w:numId w:val="133"/>
        </w:numPr>
        <w:tabs>
          <w:tab w:val="left" w:pos="961"/>
        </w:tabs>
        <w:spacing w:before="143"/>
        <w:ind w:left="961" w:hanging="302"/>
      </w:pPr>
      <w:r>
        <w:t>ILF</w:t>
      </w:r>
      <w:r>
        <w:rPr>
          <w:spacing w:val="-6"/>
        </w:rPr>
        <w:t xml:space="preserve"> </w:t>
      </w:r>
      <w:r>
        <w:t>may</w:t>
      </w:r>
      <w:r>
        <w:rPr>
          <w:spacing w:val="-5"/>
        </w:rPr>
        <w:t xml:space="preserve"> </w:t>
      </w:r>
      <w:r>
        <w:t>have</w:t>
      </w:r>
      <w:r>
        <w:rPr>
          <w:spacing w:val="-5"/>
        </w:rPr>
        <w:t xml:space="preserve"> </w:t>
      </w:r>
      <w:r>
        <w:t>maintenance</w:t>
      </w:r>
      <w:r>
        <w:rPr>
          <w:spacing w:val="-6"/>
        </w:rPr>
        <w:t xml:space="preserve"> </w:t>
      </w:r>
      <w:r>
        <w:t>screen</w:t>
      </w:r>
      <w:r>
        <w:rPr>
          <w:spacing w:val="-6"/>
        </w:rPr>
        <w:t xml:space="preserve"> </w:t>
      </w:r>
      <w:r>
        <w:t>or</w:t>
      </w:r>
      <w:r>
        <w:rPr>
          <w:spacing w:val="-6"/>
        </w:rPr>
        <w:t xml:space="preserve"> </w:t>
      </w:r>
      <w:r>
        <w:t>probably</w:t>
      </w:r>
      <w:r>
        <w:rPr>
          <w:spacing w:val="-6"/>
        </w:rPr>
        <w:t xml:space="preserve"> </w:t>
      </w:r>
      <w:r>
        <w:rPr>
          <w:spacing w:val="-4"/>
        </w:rPr>
        <w:t>not.</w:t>
      </w:r>
    </w:p>
    <w:p w14:paraId="5D9A362C" w14:textId="77777777" w:rsidR="00963873" w:rsidRDefault="00963873">
      <w:pPr>
        <w:sectPr w:rsidR="00963873">
          <w:pgSz w:w="12240" w:h="15840"/>
          <w:pgMar w:top="1340" w:right="220" w:bottom="680" w:left="1500" w:header="446" w:footer="488" w:gutter="0"/>
          <w:cols w:space="720"/>
        </w:sectPr>
      </w:pPr>
    </w:p>
    <w:p w14:paraId="001D245C" w14:textId="77777777" w:rsidR="00963873" w:rsidRDefault="00963873">
      <w:pPr>
        <w:pStyle w:val="BodyText"/>
        <w:ind w:left="0"/>
        <w:rPr>
          <w:sz w:val="8"/>
        </w:rPr>
      </w:pPr>
    </w:p>
    <w:p w14:paraId="79087FE3" w14:textId="77777777" w:rsidR="00963873" w:rsidRDefault="00000000">
      <w:pPr>
        <w:pStyle w:val="BodyText"/>
        <w:ind w:left="1266"/>
        <w:rPr>
          <w:sz w:val="20"/>
        </w:rPr>
      </w:pPr>
      <w:r>
        <w:rPr>
          <w:noProof/>
          <w:sz w:val="20"/>
        </w:rPr>
        <w:drawing>
          <wp:inline distT="0" distB="0" distL="0" distR="0" wp14:anchorId="0B849E21" wp14:editId="79B3070A">
            <wp:extent cx="4256637" cy="3307079"/>
            <wp:effectExtent l="0" t="0" r="0" b="0"/>
            <wp:docPr id="596" name="Image 5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6" name="Image 596"/>
                    <pic:cNvPicPr/>
                  </pic:nvPicPr>
                  <pic:blipFill>
                    <a:blip r:embed="rId147" cstate="print"/>
                    <a:stretch>
                      <a:fillRect/>
                    </a:stretch>
                  </pic:blipFill>
                  <pic:spPr>
                    <a:xfrm>
                      <a:off x="0" y="0"/>
                      <a:ext cx="4256637" cy="3307079"/>
                    </a:xfrm>
                    <a:prstGeom prst="rect">
                      <a:avLst/>
                    </a:prstGeom>
                  </pic:spPr>
                </pic:pic>
              </a:graphicData>
            </a:graphic>
          </wp:inline>
        </w:drawing>
      </w:r>
    </w:p>
    <w:p w14:paraId="561F1695" w14:textId="77777777" w:rsidR="00963873" w:rsidRDefault="00000000">
      <w:pPr>
        <w:spacing w:before="146"/>
        <w:ind w:left="2452"/>
        <w:rPr>
          <w:b/>
        </w:rPr>
      </w:pPr>
      <w:r>
        <w:rPr>
          <w:b/>
        </w:rPr>
        <w:t>Figure</w:t>
      </w:r>
      <w:r>
        <w:rPr>
          <w:b/>
          <w:spacing w:val="-6"/>
        </w:rPr>
        <w:t xml:space="preserve"> </w:t>
      </w:r>
      <w:r>
        <w:rPr>
          <w:b/>
        </w:rPr>
        <w:t>12.11:</w:t>
      </w:r>
      <w:r>
        <w:rPr>
          <w:b/>
          <w:spacing w:val="-5"/>
        </w:rPr>
        <w:t xml:space="preserve"> </w:t>
      </w:r>
      <w:r>
        <w:rPr>
          <w:b/>
        </w:rPr>
        <w:t>-</w:t>
      </w:r>
      <w:r>
        <w:rPr>
          <w:b/>
          <w:spacing w:val="-6"/>
        </w:rPr>
        <w:t xml:space="preserve"> </w:t>
      </w:r>
      <w:r>
        <w:rPr>
          <w:b/>
        </w:rPr>
        <w:t>Supplier</w:t>
      </w:r>
      <w:r>
        <w:rPr>
          <w:b/>
          <w:spacing w:val="-5"/>
        </w:rPr>
        <w:t xml:space="preserve"> </w:t>
      </w:r>
      <w:r>
        <w:rPr>
          <w:b/>
        </w:rPr>
        <w:t>ER</w:t>
      </w:r>
      <w:r>
        <w:rPr>
          <w:b/>
          <w:spacing w:val="-5"/>
        </w:rPr>
        <w:t xml:space="preserve"> </w:t>
      </w:r>
      <w:r>
        <w:rPr>
          <w:b/>
        </w:rPr>
        <w:t>database</w:t>
      </w:r>
      <w:r>
        <w:rPr>
          <w:b/>
          <w:spacing w:val="-6"/>
        </w:rPr>
        <w:t xml:space="preserve"> </w:t>
      </w:r>
      <w:r>
        <w:rPr>
          <w:b/>
          <w:spacing w:val="-2"/>
        </w:rPr>
        <w:t>diagram</w:t>
      </w:r>
    </w:p>
    <w:p w14:paraId="01B248BF" w14:textId="77777777" w:rsidR="00963873" w:rsidRDefault="00000000">
      <w:pPr>
        <w:pStyle w:val="BodyText"/>
        <w:spacing w:before="9"/>
        <w:ind w:left="0"/>
        <w:rPr>
          <w:b/>
          <w:sz w:val="16"/>
        </w:rPr>
      </w:pPr>
      <w:r>
        <w:rPr>
          <w:noProof/>
        </w:rPr>
        <mc:AlternateContent>
          <mc:Choice Requires="wps">
            <w:drawing>
              <wp:anchor distT="0" distB="0" distL="0" distR="0" simplePos="0" relativeHeight="487762944" behindDoc="1" locked="0" layoutInCell="1" allowOverlap="1" wp14:anchorId="64220D88" wp14:editId="096E00D6">
                <wp:simplePos x="0" y="0"/>
                <wp:positionH relativeFrom="page">
                  <wp:posOffset>1044701</wp:posOffset>
                </wp:positionH>
                <wp:positionV relativeFrom="paragraph">
                  <wp:posOffset>141364</wp:posOffset>
                </wp:positionV>
                <wp:extent cx="5607050" cy="1543050"/>
                <wp:effectExtent l="0" t="0" r="0" b="0"/>
                <wp:wrapTopAndBottom/>
                <wp:docPr id="597" name="Textbox 5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543050"/>
                        </a:xfrm>
                        <a:prstGeom prst="rect">
                          <a:avLst/>
                        </a:prstGeom>
                        <a:solidFill>
                          <a:srgbClr val="E6E6E6"/>
                        </a:solidFill>
                        <a:ln w="6095">
                          <a:solidFill>
                            <a:srgbClr val="000000"/>
                          </a:solidFill>
                          <a:prstDash val="solid"/>
                        </a:ln>
                      </wps:spPr>
                      <wps:txbx>
                        <w:txbxContent>
                          <w:p w14:paraId="4648A18A" w14:textId="77777777" w:rsidR="00963873" w:rsidRDefault="00000000">
                            <w:pPr>
                              <w:spacing w:before="20" w:line="300" w:lineRule="atLeast"/>
                              <w:ind w:left="150" w:right="227"/>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 Do not make a mistake of mapping one to one relationship between</w:t>
                            </w:r>
                            <w:r>
                              <w:rPr>
                                <w:rFonts w:ascii="Courier New" w:hAnsi="Courier New"/>
                                <w:color w:val="000000"/>
                                <w:spacing w:val="-4"/>
                                <w:sz w:val="20"/>
                              </w:rPr>
                              <w:t xml:space="preserve"> </w:t>
                            </w:r>
                            <w:r>
                              <w:rPr>
                                <w:rFonts w:ascii="Courier New" w:hAnsi="Courier New"/>
                                <w:color w:val="000000"/>
                                <w:sz w:val="20"/>
                              </w:rPr>
                              <w:t>ILF</w:t>
                            </w:r>
                            <w:r>
                              <w:rPr>
                                <w:rFonts w:ascii="Courier New" w:hAnsi="Courier New"/>
                                <w:color w:val="000000"/>
                                <w:spacing w:val="-4"/>
                                <w:sz w:val="20"/>
                              </w:rPr>
                              <w:t xml:space="preserve"> </w:t>
                            </w:r>
                            <w:r>
                              <w:rPr>
                                <w:rFonts w:ascii="Courier New" w:hAnsi="Courier New"/>
                                <w:color w:val="000000"/>
                                <w:sz w:val="20"/>
                              </w:rPr>
                              <w:t>and</w:t>
                            </w:r>
                            <w:r>
                              <w:rPr>
                                <w:rFonts w:ascii="Courier New" w:hAnsi="Courier New"/>
                                <w:color w:val="000000"/>
                                <w:spacing w:val="-4"/>
                                <w:sz w:val="20"/>
                              </w:rPr>
                              <w:t xml:space="preserve"> </w:t>
                            </w:r>
                            <w:r>
                              <w:rPr>
                                <w:rFonts w:ascii="Courier New" w:hAnsi="Courier New"/>
                                <w:color w:val="000000"/>
                                <w:sz w:val="20"/>
                              </w:rPr>
                              <w:t>technical</w:t>
                            </w:r>
                            <w:r>
                              <w:rPr>
                                <w:rFonts w:ascii="Courier New" w:hAnsi="Courier New"/>
                                <w:color w:val="000000"/>
                                <w:spacing w:val="-4"/>
                                <w:sz w:val="20"/>
                              </w:rPr>
                              <w:t xml:space="preserve"> </w:t>
                            </w:r>
                            <w:r>
                              <w:rPr>
                                <w:rFonts w:ascii="Courier New" w:hAnsi="Courier New"/>
                                <w:color w:val="000000"/>
                                <w:sz w:val="20"/>
                              </w:rPr>
                              <w:t>database</w:t>
                            </w:r>
                            <w:r>
                              <w:rPr>
                                <w:rFonts w:ascii="Courier New" w:hAnsi="Courier New"/>
                                <w:color w:val="000000"/>
                                <w:spacing w:val="-4"/>
                                <w:sz w:val="20"/>
                              </w:rPr>
                              <w:t xml:space="preserve"> </w:t>
                            </w:r>
                            <w:r>
                              <w:rPr>
                                <w:rFonts w:ascii="Courier New" w:hAnsi="Courier New"/>
                                <w:color w:val="000000"/>
                                <w:sz w:val="20"/>
                              </w:rPr>
                              <w:t>design</w:t>
                            </w:r>
                            <w:r>
                              <w:rPr>
                                <w:rFonts w:ascii="Courier New" w:hAnsi="Courier New"/>
                                <w:color w:val="000000"/>
                                <w:spacing w:val="-4"/>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z w:val="20"/>
                              </w:rPr>
                              <w:t>that</w:t>
                            </w:r>
                            <w:r>
                              <w:rPr>
                                <w:rFonts w:ascii="Courier New" w:hAnsi="Courier New"/>
                                <w:color w:val="000000"/>
                                <w:spacing w:val="-4"/>
                                <w:sz w:val="20"/>
                              </w:rPr>
                              <w:t xml:space="preserve"> </w:t>
                            </w:r>
                            <w:r>
                              <w:rPr>
                                <w:rFonts w:ascii="Courier New" w:hAnsi="Courier New"/>
                                <w:color w:val="000000"/>
                                <w:sz w:val="20"/>
                              </w:rPr>
                              <w:t>case</w:t>
                            </w:r>
                            <w:r>
                              <w:rPr>
                                <w:rFonts w:ascii="Courier New" w:hAnsi="Courier New"/>
                                <w:color w:val="000000"/>
                                <w:spacing w:val="-4"/>
                                <w:sz w:val="20"/>
                              </w:rPr>
                              <w:t xml:space="preserve"> </w:t>
                            </w:r>
                            <w:r>
                              <w:rPr>
                                <w:rFonts w:ascii="Courier New" w:hAnsi="Courier New"/>
                                <w:color w:val="000000"/>
                                <w:sz w:val="20"/>
                              </w:rPr>
                              <w:t>FPA</w:t>
                            </w:r>
                            <w:r>
                              <w:rPr>
                                <w:rFonts w:ascii="Courier New" w:hAnsi="Courier New"/>
                                <w:color w:val="000000"/>
                                <w:spacing w:val="-4"/>
                                <w:sz w:val="20"/>
                              </w:rPr>
                              <w:t xml:space="preserve"> </w:t>
                            </w:r>
                            <w:r>
                              <w:rPr>
                                <w:rFonts w:ascii="Courier New" w:hAnsi="Courier New"/>
                                <w:color w:val="000000"/>
                                <w:sz w:val="20"/>
                              </w:rPr>
                              <w:t>can</w:t>
                            </w:r>
                            <w:r>
                              <w:rPr>
                                <w:rFonts w:ascii="Courier New" w:hAnsi="Courier New"/>
                                <w:color w:val="000000"/>
                                <w:spacing w:val="-4"/>
                                <w:sz w:val="20"/>
                              </w:rPr>
                              <w:t xml:space="preserve"> </w:t>
                            </w:r>
                            <w:r>
                              <w:rPr>
                                <w:rFonts w:ascii="Courier New" w:hAnsi="Courier New"/>
                                <w:color w:val="000000"/>
                                <w:sz w:val="20"/>
                              </w:rPr>
                              <w:t>go</w:t>
                            </w:r>
                            <w:r>
                              <w:rPr>
                                <w:rFonts w:ascii="Courier New" w:hAnsi="Courier New"/>
                                <w:color w:val="000000"/>
                                <w:spacing w:val="-4"/>
                                <w:sz w:val="20"/>
                              </w:rPr>
                              <w:t xml:space="preserve"> </w:t>
                            </w:r>
                            <w:r>
                              <w:rPr>
                                <w:rFonts w:ascii="Courier New" w:hAnsi="Courier New"/>
                                <w:color w:val="000000"/>
                                <w:sz w:val="20"/>
                              </w:rPr>
                              <w:t>very misleading. The main difference between ILF and technical database is ILF is logical view and database is physical structure (Technical Design). Example Supplier database design will have tables like Supplier, Supplier Address, and Supplier Phone numbers but from ILF point</w:t>
                            </w:r>
                            <w:r>
                              <w:rPr>
                                <w:rFonts w:ascii="Courier New" w:hAnsi="Courier New"/>
                                <w:color w:val="000000"/>
                                <w:spacing w:val="-4"/>
                                <w:sz w:val="20"/>
                              </w:rPr>
                              <w:t xml:space="preserve"> </w:t>
                            </w:r>
                            <w:r>
                              <w:rPr>
                                <w:rFonts w:ascii="Courier New" w:hAnsi="Courier New"/>
                                <w:color w:val="000000"/>
                                <w:sz w:val="20"/>
                              </w:rPr>
                              <w:t>of</w:t>
                            </w:r>
                            <w:r>
                              <w:rPr>
                                <w:rFonts w:ascii="Courier New" w:hAnsi="Courier New"/>
                                <w:color w:val="000000"/>
                                <w:spacing w:val="-4"/>
                                <w:sz w:val="20"/>
                              </w:rPr>
                              <w:t xml:space="preserve"> </w:t>
                            </w:r>
                            <w:r>
                              <w:rPr>
                                <w:rFonts w:ascii="Courier New" w:hAnsi="Courier New"/>
                                <w:color w:val="000000"/>
                                <w:sz w:val="20"/>
                              </w:rPr>
                              <w:t>view,</w:t>
                            </w:r>
                            <w:r>
                              <w:rPr>
                                <w:rFonts w:ascii="Courier New" w:hAnsi="Courier New"/>
                                <w:color w:val="000000"/>
                                <w:spacing w:val="-4"/>
                                <w:sz w:val="20"/>
                              </w:rPr>
                              <w:t xml:space="preserve"> </w:t>
                            </w:r>
                            <w:r>
                              <w:rPr>
                                <w:rFonts w:ascii="Courier New" w:hAnsi="Courier New"/>
                                <w:color w:val="000000"/>
                                <w:sz w:val="20"/>
                              </w:rPr>
                              <w:t>it’s</w:t>
                            </w:r>
                            <w:r>
                              <w:rPr>
                                <w:rFonts w:ascii="Courier New" w:hAnsi="Courier New"/>
                                <w:color w:val="000000"/>
                                <w:spacing w:val="-4"/>
                                <w:sz w:val="20"/>
                              </w:rPr>
                              <w:t xml:space="preserve"> </w:t>
                            </w:r>
                            <w:r>
                              <w:rPr>
                                <w:rFonts w:ascii="Courier New" w:hAnsi="Courier New"/>
                                <w:color w:val="000000"/>
                                <w:sz w:val="20"/>
                              </w:rPr>
                              <w:t>only</w:t>
                            </w:r>
                            <w:r>
                              <w:rPr>
                                <w:rFonts w:ascii="Courier New" w:hAnsi="Courier New"/>
                                <w:color w:val="000000"/>
                                <w:spacing w:val="-4"/>
                                <w:sz w:val="20"/>
                              </w:rPr>
                              <w:t xml:space="preserve"> </w:t>
                            </w:r>
                            <w:r>
                              <w:rPr>
                                <w:rFonts w:ascii="Courier New" w:hAnsi="Courier New"/>
                                <w:color w:val="000000"/>
                                <w:sz w:val="20"/>
                              </w:rPr>
                              <w:t>Supplier.</w:t>
                            </w:r>
                            <w:r>
                              <w:rPr>
                                <w:rFonts w:ascii="Courier New" w:hAnsi="Courier New"/>
                                <w:color w:val="000000"/>
                                <w:spacing w:val="-4"/>
                                <w:sz w:val="20"/>
                              </w:rPr>
                              <w:t xml:space="preserve"> </w:t>
                            </w:r>
                            <w:r>
                              <w:rPr>
                                <w:rFonts w:ascii="Courier New" w:hAnsi="Courier New"/>
                                <w:color w:val="000000"/>
                                <w:sz w:val="20"/>
                              </w:rPr>
                              <w:t>As</w:t>
                            </w:r>
                            <w:r>
                              <w:rPr>
                                <w:rFonts w:ascii="Courier New" w:hAnsi="Courier New"/>
                                <w:color w:val="000000"/>
                                <w:spacing w:val="-4"/>
                                <w:sz w:val="20"/>
                              </w:rPr>
                              <w:t xml:space="preserve"> </w:t>
                            </w:r>
                            <w:r>
                              <w:rPr>
                                <w:rFonts w:ascii="Courier New" w:hAnsi="Courier New"/>
                                <w:color w:val="000000"/>
                                <w:sz w:val="20"/>
                              </w:rPr>
                              <w:t>logically,</w:t>
                            </w:r>
                            <w:r>
                              <w:rPr>
                                <w:rFonts w:ascii="Courier New" w:hAnsi="Courier New"/>
                                <w:color w:val="000000"/>
                                <w:spacing w:val="-4"/>
                                <w:sz w:val="20"/>
                              </w:rPr>
                              <w:t xml:space="preserve"> </w:t>
                            </w:r>
                            <w:r>
                              <w:rPr>
                                <w:rFonts w:ascii="Courier New" w:hAnsi="Courier New"/>
                                <w:color w:val="000000"/>
                                <w:sz w:val="20"/>
                              </w:rPr>
                              <w:t>they</w:t>
                            </w:r>
                            <w:r>
                              <w:rPr>
                                <w:rFonts w:ascii="Courier New" w:hAnsi="Courier New"/>
                                <w:color w:val="000000"/>
                                <w:spacing w:val="-4"/>
                                <w:sz w:val="20"/>
                              </w:rPr>
                              <w:t xml:space="preserve"> </w:t>
                            </w:r>
                            <w:r>
                              <w:rPr>
                                <w:rFonts w:ascii="Courier New" w:hAnsi="Courier New"/>
                                <w:color w:val="000000"/>
                                <w:sz w:val="20"/>
                              </w:rPr>
                              <w:t>are</w:t>
                            </w:r>
                            <w:r>
                              <w:rPr>
                                <w:rFonts w:ascii="Courier New" w:hAnsi="Courier New"/>
                                <w:color w:val="000000"/>
                                <w:spacing w:val="-4"/>
                                <w:sz w:val="20"/>
                              </w:rPr>
                              <w:t xml:space="preserve"> </w:t>
                            </w:r>
                            <w:r>
                              <w:rPr>
                                <w:rFonts w:ascii="Courier New" w:hAnsi="Courier New"/>
                                <w:color w:val="000000"/>
                                <w:sz w:val="20"/>
                              </w:rPr>
                              <w:t>all</w:t>
                            </w:r>
                            <w:r>
                              <w:rPr>
                                <w:rFonts w:ascii="Courier New" w:hAnsi="Courier New"/>
                                <w:color w:val="000000"/>
                                <w:spacing w:val="-4"/>
                                <w:sz w:val="20"/>
                              </w:rPr>
                              <w:t xml:space="preserve"> </w:t>
                            </w:r>
                            <w:r>
                              <w:rPr>
                                <w:rFonts w:ascii="Courier New" w:hAnsi="Courier New"/>
                                <w:color w:val="000000"/>
                                <w:sz w:val="20"/>
                              </w:rPr>
                              <w:t xml:space="preserve">Supplier </w:t>
                            </w:r>
                            <w:r>
                              <w:rPr>
                                <w:rFonts w:ascii="Courier New" w:hAnsi="Courier New"/>
                                <w:color w:val="000000"/>
                                <w:spacing w:val="-2"/>
                                <w:sz w:val="20"/>
                              </w:rPr>
                              <w:t>details.</w:t>
                            </w:r>
                          </w:p>
                        </w:txbxContent>
                      </wps:txbx>
                      <wps:bodyPr wrap="square" lIns="0" tIns="0" rIns="0" bIns="0" rtlCol="0">
                        <a:noAutofit/>
                      </wps:bodyPr>
                    </wps:wsp>
                  </a:graphicData>
                </a:graphic>
              </wp:anchor>
            </w:drawing>
          </mc:Choice>
          <mc:Fallback>
            <w:pict>
              <v:shape w14:anchorId="64220D88" id="Textbox 597" o:spid="_x0000_s1363" type="#_x0000_t202" style="position:absolute;margin-left:82.25pt;margin-top:11.15pt;width:441.5pt;height:121.5pt;z-index:-15553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" fillcolor="#e6e6e6" strokeweight=".16931mm">
                <v:path arrowok="t"/>
                <v:textbox inset="0,0,0,0">
                  <w:txbxContent>
                    <w:p w14:paraId="4648A18A" w14:textId="77777777" w:rsidR="00963873" w:rsidRDefault="00000000">
                      <w:pPr>
                        <w:spacing w:before="20" w:line="300" w:lineRule="atLeast"/>
                        <w:ind w:left="150" w:right="227"/>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 Do not make a mistake of mapping one to one relationship between</w:t>
                      </w:r>
                      <w:r>
                        <w:rPr>
                          <w:rFonts w:ascii="Courier New" w:hAnsi="Courier New"/>
                          <w:color w:val="000000"/>
                          <w:spacing w:val="-4"/>
                          <w:sz w:val="20"/>
                        </w:rPr>
                        <w:t xml:space="preserve"> </w:t>
                      </w:r>
                      <w:r>
                        <w:rPr>
                          <w:rFonts w:ascii="Courier New" w:hAnsi="Courier New"/>
                          <w:color w:val="000000"/>
                          <w:sz w:val="20"/>
                        </w:rPr>
                        <w:t>ILF</w:t>
                      </w:r>
                      <w:r>
                        <w:rPr>
                          <w:rFonts w:ascii="Courier New" w:hAnsi="Courier New"/>
                          <w:color w:val="000000"/>
                          <w:spacing w:val="-4"/>
                          <w:sz w:val="20"/>
                        </w:rPr>
                        <w:t xml:space="preserve"> </w:t>
                      </w:r>
                      <w:r>
                        <w:rPr>
                          <w:rFonts w:ascii="Courier New" w:hAnsi="Courier New"/>
                          <w:color w:val="000000"/>
                          <w:sz w:val="20"/>
                        </w:rPr>
                        <w:t>and</w:t>
                      </w:r>
                      <w:r>
                        <w:rPr>
                          <w:rFonts w:ascii="Courier New" w:hAnsi="Courier New"/>
                          <w:color w:val="000000"/>
                          <w:spacing w:val="-4"/>
                          <w:sz w:val="20"/>
                        </w:rPr>
                        <w:t xml:space="preserve"> </w:t>
                      </w:r>
                      <w:r>
                        <w:rPr>
                          <w:rFonts w:ascii="Courier New" w:hAnsi="Courier New"/>
                          <w:color w:val="000000"/>
                          <w:sz w:val="20"/>
                        </w:rPr>
                        <w:t>technical</w:t>
                      </w:r>
                      <w:r>
                        <w:rPr>
                          <w:rFonts w:ascii="Courier New" w:hAnsi="Courier New"/>
                          <w:color w:val="000000"/>
                          <w:spacing w:val="-4"/>
                          <w:sz w:val="20"/>
                        </w:rPr>
                        <w:t xml:space="preserve"> </w:t>
                      </w:r>
                      <w:r>
                        <w:rPr>
                          <w:rFonts w:ascii="Courier New" w:hAnsi="Courier New"/>
                          <w:color w:val="000000"/>
                          <w:sz w:val="20"/>
                        </w:rPr>
                        <w:t>database</w:t>
                      </w:r>
                      <w:r>
                        <w:rPr>
                          <w:rFonts w:ascii="Courier New" w:hAnsi="Courier New"/>
                          <w:color w:val="000000"/>
                          <w:spacing w:val="-4"/>
                          <w:sz w:val="20"/>
                        </w:rPr>
                        <w:t xml:space="preserve"> </w:t>
                      </w:r>
                      <w:r>
                        <w:rPr>
                          <w:rFonts w:ascii="Courier New" w:hAnsi="Courier New"/>
                          <w:color w:val="000000"/>
                          <w:sz w:val="20"/>
                        </w:rPr>
                        <w:t>design</w:t>
                      </w:r>
                      <w:r>
                        <w:rPr>
                          <w:rFonts w:ascii="Courier New" w:hAnsi="Courier New"/>
                          <w:color w:val="000000"/>
                          <w:spacing w:val="-4"/>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z w:val="20"/>
                        </w:rPr>
                        <w:t>that</w:t>
                      </w:r>
                      <w:r>
                        <w:rPr>
                          <w:rFonts w:ascii="Courier New" w:hAnsi="Courier New"/>
                          <w:color w:val="000000"/>
                          <w:spacing w:val="-4"/>
                          <w:sz w:val="20"/>
                        </w:rPr>
                        <w:t xml:space="preserve"> </w:t>
                      </w:r>
                      <w:r>
                        <w:rPr>
                          <w:rFonts w:ascii="Courier New" w:hAnsi="Courier New"/>
                          <w:color w:val="000000"/>
                          <w:sz w:val="20"/>
                        </w:rPr>
                        <w:t>case</w:t>
                      </w:r>
                      <w:r>
                        <w:rPr>
                          <w:rFonts w:ascii="Courier New" w:hAnsi="Courier New"/>
                          <w:color w:val="000000"/>
                          <w:spacing w:val="-4"/>
                          <w:sz w:val="20"/>
                        </w:rPr>
                        <w:t xml:space="preserve"> </w:t>
                      </w:r>
                      <w:r>
                        <w:rPr>
                          <w:rFonts w:ascii="Courier New" w:hAnsi="Courier New"/>
                          <w:color w:val="000000"/>
                          <w:sz w:val="20"/>
                        </w:rPr>
                        <w:t>FPA</w:t>
                      </w:r>
                      <w:r>
                        <w:rPr>
                          <w:rFonts w:ascii="Courier New" w:hAnsi="Courier New"/>
                          <w:color w:val="000000"/>
                          <w:spacing w:val="-4"/>
                          <w:sz w:val="20"/>
                        </w:rPr>
                        <w:t xml:space="preserve"> </w:t>
                      </w:r>
                      <w:r>
                        <w:rPr>
                          <w:rFonts w:ascii="Courier New" w:hAnsi="Courier New"/>
                          <w:color w:val="000000"/>
                          <w:sz w:val="20"/>
                        </w:rPr>
                        <w:t>can</w:t>
                      </w:r>
                      <w:r>
                        <w:rPr>
                          <w:rFonts w:ascii="Courier New" w:hAnsi="Courier New"/>
                          <w:color w:val="000000"/>
                          <w:spacing w:val="-4"/>
                          <w:sz w:val="20"/>
                        </w:rPr>
                        <w:t xml:space="preserve"> </w:t>
                      </w:r>
                      <w:r>
                        <w:rPr>
                          <w:rFonts w:ascii="Courier New" w:hAnsi="Courier New"/>
                          <w:color w:val="000000"/>
                          <w:sz w:val="20"/>
                        </w:rPr>
                        <w:t>go</w:t>
                      </w:r>
                      <w:r>
                        <w:rPr>
                          <w:rFonts w:ascii="Courier New" w:hAnsi="Courier New"/>
                          <w:color w:val="000000"/>
                          <w:spacing w:val="-4"/>
                          <w:sz w:val="20"/>
                        </w:rPr>
                        <w:t xml:space="preserve"> </w:t>
                      </w:r>
                      <w:r>
                        <w:rPr>
                          <w:rFonts w:ascii="Courier New" w:hAnsi="Courier New"/>
                          <w:color w:val="000000"/>
                          <w:sz w:val="20"/>
                        </w:rPr>
                        <w:t>very misleading. The main difference between ILF and technical database is ILF is logical view and database is physical structure (Technical Design). Example Supplier database design will have tables like Supplier, Supplier Address, and Supplier Phone numbers but from ILF point</w:t>
                      </w:r>
                      <w:r>
                        <w:rPr>
                          <w:rFonts w:ascii="Courier New" w:hAnsi="Courier New"/>
                          <w:color w:val="000000"/>
                          <w:spacing w:val="-4"/>
                          <w:sz w:val="20"/>
                        </w:rPr>
                        <w:t xml:space="preserve"> </w:t>
                      </w:r>
                      <w:r>
                        <w:rPr>
                          <w:rFonts w:ascii="Courier New" w:hAnsi="Courier New"/>
                          <w:color w:val="000000"/>
                          <w:sz w:val="20"/>
                        </w:rPr>
                        <w:t>of</w:t>
                      </w:r>
                      <w:r>
                        <w:rPr>
                          <w:rFonts w:ascii="Courier New" w:hAnsi="Courier New"/>
                          <w:color w:val="000000"/>
                          <w:spacing w:val="-4"/>
                          <w:sz w:val="20"/>
                        </w:rPr>
                        <w:t xml:space="preserve"> </w:t>
                      </w:r>
                      <w:r>
                        <w:rPr>
                          <w:rFonts w:ascii="Courier New" w:hAnsi="Courier New"/>
                          <w:color w:val="000000"/>
                          <w:sz w:val="20"/>
                        </w:rPr>
                        <w:t>view,</w:t>
                      </w:r>
                      <w:r>
                        <w:rPr>
                          <w:rFonts w:ascii="Courier New" w:hAnsi="Courier New"/>
                          <w:color w:val="000000"/>
                          <w:spacing w:val="-4"/>
                          <w:sz w:val="20"/>
                        </w:rPr>
                        <w:t xml:space="preserve"> </w:t>
                      </w:r>
                      <w:r>
                        <w:rPr>
                          <w:rFonts w:ascii="Courier New" w:hAnsi="Courier New"/>
                          <w:color w:val="000000"/>
                          <w:sz w:val="20"/>
                        </w:rPr>
                        <w:t>it’s</w:t>
                      </w:r>
                      <w:r>
                        <w:rPr>
                          <w:rFonts w:ascii="Courier New" w:hAnsi="Courier New"/>
                          <w:color w:val="000000"/>
                          <w:spacing w:val="-4"/>
                          <w:sz w:val="20"/>
                        </w:rPr>
                        <w:t xml:space="preserve"> </w:t>
                      </w:r>
                      <w:r>
                        <w:rPr>
                          <w:rFonts w:ascii="Courier New" w:hAnsi="Courier New"/>
                          <w:color w:val="000000"/>
                          <w:sz w:val="20"/>
                        </w:rPr>
                        <w:t>only</w:t>
                      </w:r>
                      <w:r>
                        <w:rPr>
                          <w:rFonts w:ascii="Courier New" w:hAnsi="Courier New"/>
                          <w:color w:val="000000"/>
                          <w:spacing w:val="-4"/>
                          <w:sz w:val="20"/>
                        </w:rPr>
                        <w:t xml:space="preserve"> </w:t>
                      </w:r>
                      <w:r>
                        <w:rPr>
                          <w:rFonts w:ascii="Courier New" w:hAnsi="Courier New"/>
                          <w:color w:val="000000"/>
                          <w:sz w:val="20"/>
                        </w:rPr>
                        <w:t>Supplier.</w:t>
                      </w:r>
                      <w:r>
                        <w:rPr>
                          <w:rFonts w:ascii="Courier New" w:hAnsi="Courier New"/>
                          <w:color w:val="000000"/>
                          <w:spacing w:val="-4"/>
                          <w:sz w:val="20"/>
                        </w:rPr>
                        <w:t xml:space="preserve"> </w:t>
                      </w:r>
                      <w:r>
                        <w:rPr>
                          <w:rFonts w:ascii="Courier New" w:hAnsi="Courier New"/>
                          <w:color w:val="000000"/>
                          <w:sz w:val="20"/>
                        </w:rPr>
                        <w:t>As</w:t>
                      </w:r>
                      <w:r>
                        <w:rPr>
                          <w:rFonts w:ascii="Courier New" w:hAnsi="Courier New"/>
                          <w:color w:val="000000"/>
                          <w:spacing w:val="-4"/>
                          <w:sz w:val="20"/>
                        </w:rPr>
                        <w:t xml:space="preserve"> </w:t>
                      </w:r>
                      <w:r>
                        <w:rPr>
                          <w:rFonts w:ascii="Courier New" w:hAnsi="Courier New"/>
                          <w:color w:val="000000"/>
                          <w:sz w:val="20"/>
                        </w:rPr>
                        <w:t>logically,</w:t>
                      </w:r>
                      <w:r>
                        <w:rPr>
                          <w:rFonts w:ascii="Courier New" w:hAnsi="Courier New"/>
                          <w:color w:val="000000"/>
                          <w:spacing w:val="-4"/>
                          <w:sz w:val="20"/>
                        </w:rPr>
                        <w:t xml:space="preserve"> </w:t>
                      </w:r>
                      <w:r>
                        <w:rPr>
                          <w:rFonts w:ascii="Courier New" w:hAnsi="Courier New"/>
                          <w:color w:val="000000"/>
                          <w:sz w:val="20"/>
                        </w:rPr>
                        <w:t>they</w:t>
                      </w:r>
                      <w:r>
                        <w:rPr>
                          <w:rFonts w:ascii="Courier New" w:hAnsi="Courier New"/>
                          <w:color w:val="000000"/>
                          <w:spacing w:val="-4"/>
                          <w:sz w:val="20"/>
                        </w:rPr>
                        <w:t xml:space="preserve"> </w:t>
                      </w:r>
                      <w:r>
                        <w:rPr>
                          <w:rFonts w:ascii="Courier New" w:hAnsi="Courier New"/>
                          <w:color w:val="000000"/>
                          <w:sz w:val="20"/>
                        </w:rPr>
                        <w:t>are</w:t>
                      </w:r>
                      <w:r>
                        <w:rPr>
                          <w:rFonts w:ascii="Courier New" w:hAnsi="Courier New"/>
                          <w:color w:val="000000"/>
                          <w:spacing w:val="-4"/>
                          <w:sz w:val="20"/>
                        </w:rPr>
                        <w:t xml:space="preserve"> </w:t>
                      </w:r>
                      <w:r>
                        <w:rPr>
                          <w:rFonts w:ascii="Courier New" w:hAnsi="Courier New"/>
                          <w:color w:val="000000"/>
                          <w:sz w:val="20"/>
                        </w:rPr>
                        <w:t>all</w:t>
                      </w:r>
                      <w:r>
                        <w:rPr>
                          <w:rFonts w:ascii="Courier New" w:hAnsi="Courier New"/>
                          <w:color w:val="000000"/>
                          <w:spacing w:val="-4"/>
                          <w:sz w:val="20"/>
                        </w:rPr>
                        <w:t xml:space="preserve"> </w:t>
                      </w:r>
                      <w:r>
                        <w:rPr>
                          <w:rFonts w:ascii="Courier New" w:hAnsi="Courier New"/>
                          <w:color w:val="000000"/>
                          <w:sz w:val="20"/>
                        </w:rPr>
                        <w:t xml:space="preserve">Supplier </w:t>
                      </w:r>
                      <w:r>
                        <w:rPr>
                          <w:rFonts w:ascii="Courier New" w:hAnsi="Courier New"/>
                          <w:color w:val="000000"/>
                          <w:spacing w:val="-2"/>
                          <w:sz w:val="20"/>
                        </w:rPr>
                        <w:t>details.</w:t>
                      </w:r>
                    </w:p>
                  </w:txbxContent>
                </v:textbox>
                <w10:wrap type="topAndBottom" anchorx="page"/>
              </v:shape>
            </w:pict>
          </mc:Fallback>
        </mc:AlternateContent>
      </w:r>
    </w:p>
    <w:p w14:paraId="2F9D691B" w14:textId="77777777" w:rsidR="00963873" w:rsidRDefault="00000000">
      <w:pPr>
        <w:pStyle w:val="Heading3"/>
        <w:spacing w:before="64"/>
      </w:pPr>
      <w:r>
        <w:t>External</w:t>
      </w:r>
      <w:r>
        <w:rPr>
          <w:spacing w:val="-3"/>
        </w:rPr>
        <w:t xml:space="preserve"> </w:t>
      </w:r>
      <w:r>
        <w:t>Interface</w:t>
      </w:r>
      <w:r>
        <w:rPr>
          <w:spacing w:val="-2"/>
        </w:rPr>
        <w:t xml:space="preserve"> </w:t>
      </w:r>
      <w:r>
        <w:t>files</w:t>
      </w:r>
      <w:r>
        <w:rPr>
          <w:spacing w:val="-3"/>
        </w:rPr>
        <w:t xml:space="preserve"> </w:t>
      </w:r>
      <w:r>
        <w:rPr>
          <w:spacing w:val="-2"/>
        </w:rPr>
        <w:t>(EIF)</w:t>
      </w:r>
    </w:p>
    <w:p w14:paraId="44D6009C" w14:textId="77777777" w:rsidR="00963873" w:rsidRDefault="00000000">
      <w:pPr>
        <w:pStyle w:val="BodyText"/>
        <w:spacing w:line="252" w:lineRule="exact"/>
      </w:pPr>
      <w:r>
        <w:t>They</w:t>
      </w:r>
      <w:r>
        <w:rPr>
          <w:spacing w:val="-3"/>
        </w:rPr>
        <w:t xml:space="preserve"> </w:t>
      </w:r>
      <w:r>
        <w:t>are</w:t>
      </w:r>
      <w:r>
        <w:rPr>
          <w:spacing w:val="-4"/>
        </w:rPr>
        <w:t xml:space="preserve"> </w:t>
      </w:r>
      <w:r>
        <w:t>logically</w:t>
      </w:r>
      <w:r>
        <w:rPr>
          <w:spacing w:val="-3"/>
        </w:rPr>
        <w:t xml:space="preserve"> </w:t>
      </w:r>
      <w:r>
        <w:t>related</w:t>
      </w:r>
      <w:r>
        <w:rPr>
          <w:spacing w:val="-4"/>
        </w:rPr>
        <w:t xml:space="preserve"> </w:t>
      </w:r>
      <w:r>
        <w:t>data</w:t>
      </w:r>
      <w:r>
        <w:rPr>
          <w:spacing w:val="-5"/>
        </w:rPr>
        <w:t xml:space="preserve"> </w:t>
      </w:r>
      <w:r>
        <w:t>from</w:t>
      </w:r>
      <w:r>
        <w:rPr>
          <w:spacing w:val="-6"/>
        </w:rPr>
        <w:t xml:space="preserve"> </w:t>
      </w:r>
      <w:r>
        <w:t>user</w:t>
      </w:r>
      <w:r>
        <w:rPr>
          <w:spacing w:val="-5"/>
        </w:rPr>
        <w:t xml:space="preserve"> </w:t>
      </w:r>
      <w:r>
        <w:t>point</w:t>
      </w:r>
      <w:r>
        <w:rPr>
          <w:spacing w:val="-5"/>
        </w:rPr>
        <w:t xml:space="preserve"> </w:t>
      </w:r>
      <w:r>
        <w:t>of</w:t>
      </w:r>
      <w:r>
        <w:rPr>
          <w:spacing w:val="-4"/>
        </w:rPr>
        <w:t xml:space="preserve"> view.</w:t>
      </w:r>
    </w:p>
    <w:p w14:paraId="60E23C4F" w14:textId="77777777" w:rsidR="00963873" w:rsidRDefault="00000000">
      <w:pPr>
        <w:pStyle w:val="ListParagraph"/>
        <w:numPr>
          <w:ilvl w:val="1"/>
          <w:numId w:val="133"/>
        </w:numPr>
        <w:tabs>
          <w:tab w:val="left" w:pos="905"/>
        </w:tabs>
        <w:spacing w:before="144"/>
        <w:ind w:left="905" w:hanging="246"/>
      </w:pPr>
      <w:r>
        <w:t>EIF</w:t>
      </w:r>
      <w:r>
        <w:rPr>
          <w:spacing w:val="-6"/>
        </w:rPr>
        <w:t xml:space="preserve"> </w:t>
      </w:r>
      <w:r>
        <w:t>reside</w:t>
      </w:r>
      <w:r>
        <w:rPr>
          <w:spacing w:val="-5"/>
        </w:rPr>
        <w:t xml:space="preserve"> </w:t>
      </w:r>
      <w:r>
        <w:t>in</w:t>
      </w:r>
      <w:r>
        <w:rPr>
          <w:spacing w:val="-6"/>
        </w:rPr>
        <w:t xml:space="preserve"> </w:t>
      </w:r>
      <w:r>
        <w:t>external</w:t>
      </w:r>
      <w:r>
        <w:rPr>
          <w:spacing w:val="-5"/>
        </w:rPr>
        <w:t xml:space="preserve"> </w:t>
      </w:r>
      <w:r>
        <w:t>application</w:t>
      </w:r>
      <w:r>
        <w:rPr>
          <w:spacing w:val="-6"/>
        </w:rPr>
        <w:t xml:space="preserve"> </w:t>
      </w:r>
      <w:r>
        <w:rPr>
          <w:spacing w:val="-2"/>
        </w:rPr>
        <w:t>boundary.</w:t>
      </w:r>
    </w:p>
    <w:p w14:paraId="62308228" w14:textId="77777777" w:rsidR="00963873" w:rsidRDefault="00000000">
      <w:pPr>
        <w:pStyle w:val="ListParagraph"/>
        <w:numPr>
          <w:ilvl w:val="1"/>
          <w:numId w:val="133"/>
        </w:numPr>
        <w:tabs>
          <w:tab w:val="left" w:pos="905"/>
        </w:tabs>
        <w:spacing w:before="143"/>
        <w:ind w:left="905" w:hanging="246"/>
      </w:pPr>
      <w:r>
        <w:t>EIF</w:t>
      </w:r>
      <w:r>
        <w:rPr>
          <w:spacing w:val="-5"/>
        </w:rPr>
        <w:t xml:space="preserve"> </w:t>
      </w:r>
      <w:r>
        <w:t>is</w:t>
      </w:r>
      <w:r>
        <w:rPr>
          <w:spacing w:val="-5"/>
        </w:rPr>
        <w:t xml:space="preserve"> </w:t>
      </w:r>
      <w:r>
        <w:t>used</w:t>
      </w:r>
      <w:r>
        <w:rPr>
          <w:spacing w:val="-6"/>
        </w:rPr>
        <w:t xml:space="preserve"> </w:t>
      </w:r>
      <w:r>
        <w:t>only</w:t>
      </w:r>
      <w:r>
        <w:rPr>
          <w:spacing w:val="-3"/>
        </w:rPr>
        <w:t xml:space="preserve"> </w:t>
      </w:r>
      <w:r>
        <w:t>for</w:t>
      </w:r>
      <w:r>
        <w:rPr>
          <w:spacing w:val="-5"/>
        </w:rPr>
        <w:t xml:space="preserve"> </w:t>
      </w:r>
      <w:r>
        <w:t>reference</w:t>
      </w:r>
      <w:r>
        <w:rPr>
          <w:spacing w:val="-4"/>
        </w:rPr>
        <w:t xml:space="preserve"> </w:t>
      </w:r>
      <w:r>
        <w:t>purpose</w:t>
      </w:r>
      <w:r>
        <w:rPr>
          <w:spacing w:val="-5"/>
        </w:rPr>
        <w:t xml:space="preserve"> </w:t>
      </w:r>
      <w:r>
        <w:t>and</w:t>
      </w:r>
      <w:r>
        <w:rPr>
          <w:spacing w:val="-5"/>
        </w:rPr>
        <w:t xml:space="preserve"> </w:t>
      </w:r>
      <w:r>
        <w:t>are</w:t>
      </w:r>
      <w:r>
        <w:rPr>
          <w:spacing w:val="-5"/>
        </w:rPr>
        <w:t xml:space="preserve"> </w:t>
      </w:r>
      <w:r>
        <w:t>not</w:t>
      </w:r>
      <w:r>
        <w:rPr>
          <w:spacing w:val="-5"/>
        </w:rPr>
        <w:t xml:space="preserve"> </w:t>
      </w:r>
      <w:r>
        <w:t>maintained</w:t>
      </w:r>
      <w:r>
        <w:rPr>
          <w:spacing w:val="-4"/>
        </w:rPr>
        <w:t xml:space="preserve"> </w:t>
      </w:r>
      <w:r>
        <w:t>by</w:t>
      </w:r>
      <w:r>
        <w:rPr>
          <w:spacing w:val="-3"/>
        </w:rPr>
        <w:t xml:space="preserve"> </w:t>
      </w:r>
      <w:r>
        <w:t>internal</w:t>
      </w:r>
      <w:r>
        <w:rPr>
          <w:spacing w:val="-5"/>
        </w:rPr>
        <w:t xml:space="preserve"> </w:t>
      </w:r>
      <w:r>
        <w:rPr>
          <w:spacing w:val="-2"/>
        </w:rPr>
        <w:t>application.</w:t>
      </w:r>
    </w:p>
    <w:p w14:paraId="79FE221A" w14:textId="77777777" w:rsidR="00963873" w:rsidRDefault="00000000">
      <w:pPr>
        <w:pStyle w:val="ListParagraph"/>
        <w:numPr>
          <w:ilvl w:val="1"/>
          <w:numId w:val="133"/>
        </w:numPr>
        <w:tabs>
          <w:tab w:val="left" w:pos="906"/>
        </w:tabs>
        <w:spacing w:before="143"/>
        <w:ind w:left="906" w:hanging="246"/>
      </w:pPr>
      <w:r>
        <w:t>EIF</w:t>
      </w:r>
      <w:r>
        <w:rPr>
          <w:spacing w:val="-6"/>
        </w:rPr>
        <w:t xml:space="preserve"> </w:t>
      </w:r>
      <w:r>
        <w:t>is</w:t>
      </w:r>
      <w:r>
        <w:rPr>
          <w:spacing w:val="-5"/>
        </w:rPr>
        <w:t xml:space="preserve"> </w:t>
      </w:r>
      <w:r>
        <w:t>maintained</w:t>
      </w:r>
      <w:r>
        <w:rPr>
          <w:spacing w:val="-5"/>
        </w:rPr>
        <w:t xml:space="preserve"> </w:t>
      </w:r>
      <w:r>
        <w:t>by</w:t>
      </w:r>
      <w:r>
        <w:rPr>
          <w:spacing w:val="-3"/>
        </w:rPr>
        <w:t xml:space="preserve"> </w:t>
      </w:r>
      <w:r>
        <w:t>external</w:t>
      </w:r>
      <w:r>
        <w:rPr>
          <w:spacing w:val="-5"/>
        </w:rPr>
        <w:t xml:space="preserve"> </w:t>
      </w:r>
      <w:r>
        <w:rPr>
          <w:spacing w:val="-2"/>
        </w:rPr>
        <w:t>application.</w:t>
      </w:r>
    </w:p>
    <w:p w14:paraId="256F3D07" w14:textId="77777777" w:rsidR="00963873" w:rsidRDefault="00000000">
      <w:pPr>
        <w:pStyle w:val="Heading3"/>
      </w:pPr>
      <w:r>
        <w:t xml:space="preserve">Record Element Type </w:t>
      </w:r>
      <w:r>
        <w:rPr>
          <w:spacing w:val="-2"/>
        </w:rPr>
        <w:t>(RET)</w:t>
      </w:r>
    </w:p>
    <w:p w14:paraId="3784F981" w14:textId="77777777" w:rsidR="00963873" w:rsidRDefault="00000000">
      <w:pPr>
        <w:pStyle w:val="BodyText"/>
        <w:spacing w:line="252" w:lineRule="exact"/>
      </w:pPr>
      <w:r>
        <w:t>Following</w:t>
      </w:r>
      <w:r>
        <w:rPr>
          <w:spacing w:val="-4"/>
        </w:rPr>
        <w:t xml:space="preserve"> </w:t>
      </w:r>
      <w:r>
        <w:t>are</w:t>
      </w:r>
      <w:r>
        <w:rPr>
          <w:spacing w:val="-6"/>
        </w:rPr>
        <w:t xml:space="preserve"> </w:t>
      </w:r>
      <w:r>
        <w:t>points</w:t>
      </w:r>
      <w:r>
        <w:rPr>
          <w:spacing w:val="-4"/>
        </w:rPr>
        <w:t xml:space="preserve"> </w:t>
      </w:r>
      <w:r>
        <w:t>to</w:t>
      </w:r>
      <w:r>
        <w:rPr>
          <w:spacing w:val="-4"/>
        </w:rPr>
        <w:t xml:space="preserve"> </w:t>
      </w:r>
      <w:r>
        <w:t>be</w:t>
      </w:r>
      <w:r>
        <w:rPr>
          <w:spacing w:val="-4"/>
        </w:rPr>
        <w:t xml:space="preserve"> </w:t>
      </w:r>
      <w:r>
        <w:t>noted</w:t>
      </w:r>
      <w:r>
        <w:rPr>
          <w:spacing w:val="-4"/>
        </w:rPr>
        <w:t xml:space="preserve"> </w:t>
      </w:r>
      <w:r>
        <w:t>for</w:t>
      </w:r>
      <w:r>
        <w:rPr>
          <w:spacing w:val="-4"/>
        </w:rPr>
        <w:t xml:space="preserve"> </w:t>
      </w:r>
      <w:r>
        <w:t>RET</w:t>
      </w:r>
      <w:r>
        <w:rPr>
          <w:spacing w:val="-4"/>
        </w:rPr>
        <w:t xml:space="preserve"> </w:t>
      </w:r>
      <w:r>
        <w:t>are</w:t>
      </w:r>
      <w:r>
        <w:rPr>
          <w:spacing w:val="-3"/>
        </w:rPr>
        <w:t xml:space="preserve"> </w:t>
      </w:r>
      <w:r>
        <w:t>:</w:t>
      </w:r>
      <w:r>
        <w:rPr>
          <w:spacing w:val="-4"/>
        </w:rPr>
        <w:t xml:space="preserve"> </w:t>
      </w:r>
      <w:r>
        <w:rPr>
          <w:spacing w:val="-10"/>
        </w:rPr>
        <w:t>-</w:t>
      </w:r>
    </w:p>
    <w:p w14:paraId="03649A0A" w14:textId="77777777" w:rsidR="00963873" w:rsidRDefault="00000000">
      <w:pPr>
        <w:pStyle w:val="ListParagraph"/>
        <w:numPr>
          <w:ilvl w:val="1"/>
          <w:numId w:val="133"/>
        </w:numPr>
        <w:tabs>
          <w:tab w:val="left" w:pos="961"/>
        </w:tabs>
        <w:spacing w:before="144"/>
        <w:ind w:left="961" w:hanging="302"/>
      </w:pPr>
      <w:r>
        <w:t>RET</w:t>
      </w:r>
      <w:r>
        <w:rPr>
          <w:spacing w:val="-5"/>
        </w:rPr>
        <w:t xml:space="preserve"> </w:t>
      </w:r>
      <w:r>
        <w:t>are</w:t>
      </w:r>
      <w:r>
        <w:rPr>
          <w:spacing w:val="-4"/>
        </w:rPr>
        <w:t xml:space="preserve"> </w:t>
      </w:r>
      <w:r>
        <w:t>sub-group</w:t>
      </w:r>
      <w:r>
        <w:rPr>
          <w:spacing w:val="-4"/>
        </w:rPr>
        <w:t xml:space="preserve"> </w:t>
      </w:r>
      <w:r>
        <w:t>element</w:t>
      </w:r>
      <w:r>
        <w:rPr>
          <w:spacing w:val="-5"/>
        </w:rPr>
        <w:t xml:space="preserve"> </w:t>
      </w:r>
      <w:r>
        <w:t>data</w:t>
      </w:r>
      <w:r>
        <w:rPr>
          <w:spacing w:val="-4"/>
        </w:rPr>
        <w:t xml:space="preserve"> </w:t>
      </w:r>
      <w:r>
        <w:t>of</w:t>
      </w:r>
      <w:r>
        <w:rPr>
          <w:spacing w:val="-4"/>
        </w:rPr>
        <w:t xml:space="preserve"> </w:t>
      </w:r>
      <w:r>
        <w:t>ILF</w:t>
      </w:r>
      <w:r>
        <w:rPr>
          <w:spacing w:val="-5"/>
        </w:rPr>
        <w:t xml:space="preserve"> </w:t>
      </w:r>
      <w:r>
        <w:t>or</w:t>
      </w:r>
      <w:r>
        <w:rPr>
          <w:spacing w:val="-4"/>
        </w:rPr>
        <w:t xml:space="preserve"> EIF.</w:t>
      </w:r>
    </w:p>
    <w:p w14:paraId="457632BF" w14:textId="77777777" w:rsidR="00963873" w:rsidRDefault="00000000">
      <w:pPr>
        <w:pStyle w:val="ListParagraph"/>
        <w:numPr>
          <w:ilvl w:val="1"/>
          <w:numId w:val="133"/>
        </w:numPr>
        <w:tabs>
          <w:tab w:val="left" w:pos="961"/>
        </w:tabs>
        <w:spacing w:before="144"/>
        <w:ind w:left="961" w:hanging="302"/>
      </w:pPr>
      <w:r>
        <w:t>If</w:t>
      </w:r>
      <w:r>
        <w:rPr>
          <w:spacing w:val="-4"/>
        </w:rPr>
        <w:t xml:space="preserve"> </w:t>
      </w:r>
      <w:r>
        <w:t>there</w:t>
      </w:r>
      <w:r>
        <w:rPr>
          <w:spacing w:val="-3"/>
        </w:rPr>
        <w:t xml:space="preserve"> </w:t>
      </w:r>
      <w:r>
        <w:t>is</w:t>
      </w:r>
      <w:r>
        <w:rPr>
          <w:spacing w:val="-4"/>
        </w:rPr>
        <w:t xml:space="preserve"> </w:t>
      </w:r>
      <w:r>
        <w:t>no</w:t>
      </w:r>
      <w:r>
        <w:rPr>
          <w:spacing w:val="-3"/>
        </w:rPr>
        <w:t xml:space="preserve"> </w:t>
      </w:r>
      <w:r>
        <w:t>sub-group</w:t>
      </w:r>
      <w:r>
        <w:rPr>
          <w:spacing w:val="-4"/>
        </w:rPr>
        <w:t xml:space="preserve"> </w:t>
      </w:r>
      <w:r>
        <w:t>of</w:t>
      </w:r>
      <w:r>
        <w:rPr>
          <w:spacing w:val="-4"/>
        </w:rPr>
        <w:t xml:space="preserve"> </w:t>
      </w:r>
      <w:r>
        <w:t>ILF</w:t>
      </w:r>
      <w:r>
        <w:rPr>
          <w:spacing w:val="-3"/>
        </w:rPr>
        <w:t xml:space="preserve"> </w:t>
      </w:r>
      <w:r>
        <w:t>then</w:t>
      </w:r>
      <w:r>
        <w:rPr>
          <w:spacing w:val="-4"/>
        </w:rPr>
        <w:t xml:space="preserve"> </w:t>
      </w:r>
      <w:r>
        <w:t>count</w:t>
      </w:r>
      <w:r>
        <w:rPr>
          <w:spacing w:val="-3"/>
        </w:rPr>
        <w:t xml:space="preserve"> </w:t>
      </w:r>
      <w:r>
        <w:t>the</w:t>
      </w:r>
      <w:r>
        <w:rPr>
          <w:spacing w:val="-4"/>
        </w:rPr>
        <w:t xml:space="preserve"> </w:t>
      </w:r>
      <w:r>
        <w:t>ILF</w:t>
      </w:r>
      <w:r>
        <w:rPr>
          <w:spacing w:val="-3"/>
        </w:rPr>
        <w:t xml:space="preserve"> </w:t>
      </w:r>
      <w:r>
        <w:t>itself</w:t>
      </w:r>
      <w:r>
        <w:rPr>
          <w:spacing w:val="-3"/>
        </w:rPr>
        <w:t xml:space="preserve"> </w:t>
      </w:r>
      <w:r>
        <w:t>as</w:t>
      </w:r>
      <w:r>
        <w:rPr>
          <w:spacing w:val="-4"/>
        </w:rPr>
        <w:t xml:space="preserve"> </w:t>
      </w:r>
      <w:r>
        <w:t>one</w:t>
      </w:r>
      <w:r>
        <w:rPr>
          <w:spacing w:val="-3"/>
        </w:rPr>
        <w:t xml:space="preserve"> </w:t>
      </w:r>
      <w:r>
        <w:rPr>
          <w:spacing w:val="-4"/>
        </w:rPr>
        <w:t>RET.</w:t>
      </w:r>
    </w:p>
    <w:p w14:paraId="62859D4E" w14:textId="77777777" w:rsidR="00963873" w:rsidRDefault="00000000">
      <w:pPr>
        <w:pStyle w:val="ListParagraph"/>
        <w:numPr>
          <w:ilvl w:val="1"/>
          <w:numId w:val="133"/>
        </w:numPr>
        <w:tabs>
          <w:tab w:val="left" w:pos="960"/>
          <w:tab w:val="left" w:pos="1019"/>
        </w:tabs>
        <w:spacing w:before="143"/>
        <w:ind w:right="1576" w:hanging="360"/>
        <w:jc w:val="both"/>
      </w:pPr>
      <w:r>
        <w:t>A group of RET within ILF are logically related, most probably with a parent Child relationship. Example: - Supplier had multiple addresses and every address can have multiple phone numbers (see the image below which shows database diagrams). Therefore, Supplier, SupplierAddress and Supplier phone numbers are RET.</w:t>
      </w:r>
    </w:p>
    <w:p w14:paraId="3AF0A3F6" w14:textId="77777777" w:rsidR="00963873" w:rsidRDefault="00963873">
      <w:pPr>
        <w:jc w:val="both"/>
        <w:sectPr w:rsidR="00963873">
          <w:pgSz w:w="12240" w:h="15840"/>
          <w:pgMar w:top="1340" w:right="220" w:bottom="680" w:left="1500" w:header="446" w:footer="488" w:gutter="0"/>
          <w:cols w:space="720"/>
        </w:sectPr>
      </w:pPr>
    </w:p>
    <w:p w14:paraId="3CCEDA0D" w14:textId="77777777" w:rsidR="00963873" w:rsidRDefault="00963873">
      <w:pPr>
        <w:pStyle w:val="BodyText"/>
        <w:ind w:left="0"/>
        <w:rPr>
          <w:sz w:val="8"/>
        </w:rPr>
      </w:pPr>
    </w:p>
    <w:p w14:paraId="668FFBB6" w14:textId="77777777" w:rsidR="00963873" w:rsidRDefault="00000000">
      <w:pPr>
        <w:pStyle w:val="BodyText"/>
        <w:ind w:left="1278"/>
        <w:rPr>
          <w:sz w:val="20"/>
        </w:rPr>
      </w:pPr>
      <w:r>
        <w:rPr>
          <w:noProof/>
          <w:sz w:val="20"/>
        </w:rPr>
        <w:drawing>
          <wp:inline distT="0" distB="0" distL="0" distR="0" wp14:anchorId="5C22D0D5" wp14:editId="3EB252F8">
            <wp:extent cx="4235328" cy="3223260"/>
            <wp:effectExtent l="0" t="0" r="0" b="0"/>
            <wp:docPr id="598" name="Image 5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8" name="Image 598"/>
                    <pic:cNvPicPr/>
                  </pic:nvPicPr>
                  <pic:blipFill>
                    <a:blip r:embed="rId148" cstate="print"/>
                    <a:stretch>
                      <a:fillRect/>
                    </a:stretch>
                  </pic:blipFill>
                  <pic:spPr>
                    <a:xfrm>
                      <a:off x="0" y="0"/>
                      <a:ext cx="4235328" cy="3223260"/>
                    </a:xfrm>
                    <a:prstGeom prst="rect">
                      <a:avLst/>
                    </a:prstGeom>
                  </pic:spPr>
                </pic:pic>
              </a:graphicData>
            </a:graphic>
          </wp:inline>
        </w:drawing>
      </w:r>
    </w:p>
    <w:p w14:paraId="3CB870E6" w14:textId="77777777" w:rsidR="00963873" w:rsidRDefault="00000000">
      <w:pPr>
        <w:pStyle w:val="Heading6"/>
        <w:spacing w:before="153"/>
        <w:ind w:left="2655"/>
      </w:pPr>
      <w:r>
        <w:t>Figure</w:t>
      </w:r>
      <w:r>
        <w:rPr>
          <w:spacing w:val="-5"/>
        </w:rPr>
        <w:t xml:space="preserve"> </w:t>
      </w:r>
      <w:r>
        <w:t>12.12:</w:t>
      </w:r>
      <w:r>
        <w:rPr>
          <w:spacing w:val="-4"/>
        </w:rPr>
        <w:t xml:space="preserve"> </w:t>
      </w:r>
      <w:r>
        <w:t>-</w:t>
      </w:r>
      <w:r>
        <w:rPr>
          <w:spacing w:val="-5"/>
        </w:rPr>
        <w:t xml:space="preserve"> </w:t>
      </w:r>
      <w:r>
        <w:t>Whole</w:t>
      </w:r>
      <w:r>
        <w:rPr>
          <w:spacing w:val="-4"/>
        </w:rPr>
        <w:t xml:space="preserve"> </w:t>
      </w:r>
      <w:r>
        <w:t>supplier</w:t>
      </w:r>
      <w:r>
        <w:rPr>
          <w:spacing w:val="-5"/>
        </w:rPr>
        <w:t xml:space="preserve"> </w:t>
      </w:r>
      <w:r>
        <w:t>is</w:t>
      </w:r>
      <w:r>
        <w:rPr>
          <w:spacing w:val="-4"/>
        </w:rPr>
        <w:t xml:space="preserve"> </w:t>
      </w:r>
      <w:r>
        <w:t>one</w:t>
      </w:r>
      <w:r>
        <w:rPr>
          <w:spacing w:val="-5"/>
        </w:rPr>
        <w:t xml:space="preserve"> </w:t>
      </w:r>
      <w:r>
        <w:rPr>
          <w:spacing w:val="-4"/>
        </w:rPr>
        <w:t>ILF.</w:t>
      </w:r>
    </w:p>
    <w:p w14:paraId="0AD00418" w14:textId="77777777" w:rsidR="00963873" w:rsidRDefault="00000000">
      <w:pPr>
        <w:pStyle w:val="BodyText"/>
        <w:spacing w:before="9"/>
        <w:ind w:left="0"/>
        <w:rPr>
          <w:b/>
          <w:sz w:val="16"/>
        </w:rPr>
      </w:pPr>
      <w:r>
        <w:rPr>
          <w:noProof/>
        </w:rPr>
        <mc:AlternateContent>
          <mc:Choice Requires="wps">
            <w:drawing>
              <wp:anchor distT="0" distB="0" distL="0" distR="0" simplePos="0" relativeHeight="487763456" behindDoc="1" locked="0" layoutInCell="1" allowOverlap="1" wp14:anchorId="5A25DAE5" wp14:editId="794B651F">
                <wp:simplePos x="0" y="0"/>
                <wp:positionH relativeFrom="page">
                  <wp:posOffset>1044701</wp:posOffset>
                </wp:positionH>
                <wp:positionV relativeFrom="paragraph">
                  <wp:posOffset>141491</wp:posOffset>
                </wp:positionV>
                <wp:extent cx="5607050" cy="400050"/>
                <wp:effectExtent l="0" t="0" r="0" b="0"/>
                <wp:wrapTopAndBottom/>
                <wp:docPr id="599" name="Textbox 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0050"/>
                        </a:xfrm>
                        <a:prstGeom prst="rect">
                          <a:avLst/>
                        </a:prstGeom>
                        <a:solidFill>
                          <a:srgbClr val="E6E6E6"/>
                        </a:solidFill>
                        <a:ln w="6095">
                          <a:solidFill>
                            <a:srgbClr val="000000"/>
                          </a:solidFill>
                          <a:prstDash val="solid"/>
                        </a:ln>
                      </wps:spPr>
                      <wps:txbx>
                        <w:txbxContent>
                          <w:p w14:paraId="5B50CD05" w14:textId="77777777" w:rsidR="00963873" w:rsidRDefault="00000000">
                            <w:pPr>
                              <w:spacing w:before="20" w:line="300" w:lineRule="atLeast"/>
                              <w:ind w:lef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whole</w:t>
                            </w:r>
                            <w:r>
                              <w:rPr>
                                <w:rFonts w:ascii="Courier New"/>
                                <w:color w:val="000000"/>
                                <w:spacing w:val="-4"/>
                                <w:sz w:val="20"/>
                              </w:rPr>
                              <w:t xml:space="preserve"> </w:t>
                            </w:r>
                            <w:r>
                              <w:rPr>
                                <w:rFonts w:ascii="Courier New"/>
                                <w:color w:val="000000"/>
                                <w:sz w:val="20"/>
                              </w:rPr>
                              <w:t>database</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one</w:t>
                            </w:r>
                            <w:r>
                              <w:rPr>
                                <w:rFonts w:ascii="Courier New"/>
                                <w:color w:val="000000"/>
                                <w:spacing w:val="-4"/>
                                <w:sz w:val="20"/>
                              </w:rPr>
                              <w:t xml:space="preserve"> </w:t>
                            </w:r>
                            <w:r>
                              <w:rPr>
                                <w:rFonts w:ascii="Courier New"/>
                                <w:color w:val="000000"/>
                                <w:sz w:val="20"/>
                              </w:rPr>
                              <w:t>supplier</w:t>
                            </w:r>
                            <w:r>
                              <w:rPr>
                                <w:rFonts w:ascii="Courier New"/>
                                <w:color w:val="000000"/>
                                <w:spacing w:val="-4"/>
                                <w:sz w:val="20"/>
                              </w:rPr>
                              <w:t xml:space="preserve"> </w:t>
                            </w:r>
                            <w:r>
                              <w:rPr>
                                <w:rFonts w:ascii="Courier New"/>
                                <w:color w:val="000000"/>
                                <w:sz w:val="20"/>
                              </w:rPr>
                              <w:t>ILF</w:t>
                            </w:r>
                            <w:r>
                              <w:rPr>
                                <w:rFonts w:ascii="Courier New"/>
                                <w:color w:val="000000"/>
                                <w:spacing w:val="-4"/>
                                <w:sz w:val="20"/>
                              </w:rPr>
                              <w:t xml:space="preserve"> </w:t>
                            </w:r>
                            <w:r>
                              <w:rPr>
                                <w:rFonts w:ascii="Courier New"/>
                                <w:color w:val="000000"/>
                                <w:sz w:val="20"/>
                              </w:rPr>
                              <w:t>as</w:t>
                            </w:r>
                            <w:r>
                              <w:rPr>
                                <w:rFonts w:ascii="Courier New"/>
                                <w:color w:val="000000"/>
                                <w:spacing w:val="-4"/>
                                <w:sz w:val="20"/>
                              </w:rPr>
                              <w:t xml:space="preserve"> </w:t>
                            </w:r>
                            <w:r>
                              <w:rPr>
                                <w:rFonts w:ascii="Courier New"/>
                                <w:color w:val="000000"/>
                                <w:sz w:val="20"/>
                              </w:rPr>
                              <w:t>all</w:t>
                            </w:r>
                            <w:r>
                              <w:rPr>
                                <w:rFonts w:ascii="Courier New"/>
                                <w:color w:val="000000"/>
                                <w:spacing w:val="-4"/>
                                <w:sz w:val="20"/>
                              </w:rPr>
                              <w:t xml:space="preserve"> </w:t>
                            </w:r>
                            <w:r>
                              <w:rPr>
                                <w:rFonts w:ascii="Courier New"/>
                                <w:color w:val="000000"/>
                                <w:sz w:val="20"/>
                              </w:rPr>
                              <w:t>belong</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one logical section.</w:t>
                            </w:r>
                          </w:p>
                        </w:txbxContent>
                      </wps:txbx>
                      <wps:bodyPr wrap="square" lIns="0" tIns="0" rIns="0" bIns="0" rtlCol="0">
                        <a:noAutofit/>
                      </wps:bodyPr>
                    </wps:wsp>
                  </a:graphicData>
                </a:graphic>
              </wp:anchor>
            </w:drawing>
          </mc:Choice>
          <mc:Fallback>
            <w:pict>
              <v:shape w14:anchorId="5A25DAE5" id="Textbox 599" o:spid="_x0000_s1364" type="#_x0000_t202" style="position:absolute;margin-left:82.25pt;margin-top:11.15pt;width:441.5pt;height:31.5pt;z-index:-15553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" fillcolor="#e6e6e6" strokeweight=".16931mm">
                <v:path arrowok="t"/>
                <v:textbox inset="0,0,0,0">
                  <w:txbxContent>
                    <w:p w14:paraId="5B50CD05" w14:textId="77777777" w:rsidR="00963873" w:rsidRDefault="00000000">
                      <w:pPr>
                        <w:spacing w:before="20" w:line="300" w:lineRule="atLeast"/>
                        <w:ind w:lef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whole</w:t>
                      </w:r>
                      <w:r>
                        <w:rPr>
                          <w:rFonts w:ascii="Courier New"/>
                          <w:color w:val="000000"/>
                          <w:spacing w:val="-4"/>
                          <w:sz w:val="20"/>
                        </w:rPr>
                        <w:t xml:space="preserve"> </w:t>
                      </w:r>
                      <w:r>
                        <w:rPr>
                          <w:rFonts w:ascii="Courier New"/>
                          <w:color w:val="000000"/>
                          <w:sz w:val="20"/>
                        </w:rPr>
                        <w:t>database</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one</w:t>
                      </w:r>
                      <w:r>
                        <w:rPr>
                          <w:rFonts w:ascii="Courier New"/>
                          <w:color w:val="000000"/>
                          <w:spacing w:val="-4"/>
                          <w:sz w:val="20"/>
                        </w:rPr>
                        <w:t xml:space="preserve"> </w:t>
                      </w:r>
                      <w:r>
                        <w:rPr>
                          <w:rFonts w:ascii="Courier New"/>
                          <w:color w:val="000000"/>
                          <w:sz w:val="20"/>
                        </w:rPr>
                        <w:t>supplier</w:t>
                      </w:r>
                      <w:r>
                        <w:rPr>
                          <w:rFonts w:ascii="Courier New"/>
                          <w:color w:val="000000"/>
                          <w:spacing w:val="-4"/>
                          <w:sz w:val="20"/>
                        </w:rPr>
                        <w:t xml:space="preserve"> </w:t>
                      </w:r>
                      <w:r>
                        <w:rPr>
                          <w:rFonts w:ascii="Courier New"/>
                          <w:color w:val="000000"/>
                          <w:sz w:val="20"/>
                        </w:rPr>
                        <w:t>ILF</w:t>
                      </w:r>
                      <w:r>
                        <w:rPr>
                          <w:rFonts w:ascii="Courier New"/>
                          <w:color w:val="000000"/>
                          <w:spacing w:val="-4"/>
                          <w:sz w:val="20"/>
                        </w:rPr>
                        <w:t xml:space="preserve"> </w:t>
                      </w:r>
                      <w:r>
                        <w:rPr>
                          <w:rFonts w:ascii="Courier New"/>
                          <w:color w:val="000000"/>
                          <w:sz w:val="20"/>
                        </w:rPr>
                        <w:t>as</w:t>
                      </w:r>
                      <w:r>
                        <w:rPr>
                          <w:rFonts w:ascii="Courier New"/>
                          <w:color w:val="000000"/>
                          <w:spacing w:val="-4"/>
                          <w:sz w:val="20"/>
                        </w:rPr>
                        <w:t xml:space="preserve"> </w:t>
                      </w:r>
                      <w:r>
                        <w:rPr>
                          <w:rFonts w:ascii="Courier New"/>
                          <w:color w:val="000000"/>
                          <w:sz w:val="20"/>
                        </w:rPr>
                        <w:t>all</w:t>
                      </w:r>
                      <w:r>
                        <w:rPr>
                          <w:rFonts w:ascii="Courier New"/>
                          <w:color w:val="000000"/>
                          <w:spacing w:val="-4"/>
                          <w:sz w:val="20"/>
                        </w:rPr>
                        <w:t xml:space="preserve"> </w:t>
                      </w:r>
                      <w:r>
                        <w:rPr>
                          <w:rFonts w:ascii="Courier New"/>
                          <w:color w:val="000000"/>
                          <w:sz w:val="20"/>
                        </w:rPr>
                        <w:t>belong</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one logical section.</w:t>
                      </w:r>
                    </w:p>
                  </w:txbxContent>
                </v:textbox>
                <w10:wrap type="topAndBottom" anchorx="page"/>
              </v:shape>
            </w:pict>
          </mc:Fallback>
        </mc:AlternateContent>
      </w:r>
    </w:p>
    <w:p w14:paraId="6939CCB5" w14:textId="77777777" w:rsidR="00963873" w:rsidRDefault="00963873">
      <w:pPr>
        <w:pStyle w:val="BodyText"/>
        <w:spacing w:before="206"/>
        <w:ind w:left="0"/>
        <w:rPr>
          <w:b/>
        </w:rPr>
      </w:pPr>
    </w:p>
    <w:p w14:paraId="696F1A3C" w14:textId="77777777" w:rsidR="00963873" w:rsidRDefault="00000000">
      <w:pPr>
        <w:pStyle w:val="ListParagraph"/>
        <w:numPr>
          <w:ilvl w:val="1"/>
          <w:numId w:val="133"/>
        </w:numPr>
        <w:tabs>
          <w:tab w:val="left" w:pos="961"/>
        </w:tabs>
        <w:ind w:left="961" w:hanging="302"/>
      </w:pPr>
      <w:r>
        <w:t>RET</w:t>
      </w:r>
      <w:r>
        <w:rPr>
          <w:spacing w:val="-7"/>
        </w:rPr>
        <w:t xml:space="preserve"> </w:t>
      </w:r>
      <w:r>
        <w:t>quantifies</w:t>
      </w:r>
      <w:r>
        <w:rPr>
          <w:spacing w:val="-6"/>
        </w:rPr>
        <w:t xml:space="preserve"> </w:t>
      </w:r>
      <w:r>
        <w:t>the</w:t>
      </w:r>
      <w:r>
        <w:rPr>
          <w:spacing w:val="-6"/>
        </w:rPr>
        <w:t xml:space="preserve"> </w:t>
      </w:r>
      <w:r>
        <w:t>relationship</w:t>
      </w:r>
      <w:r>
        <w:rPr>
          <w:spacing w:val="-6"/>
        </w:rPr>
        <w:t xml:space="preserve"> </w:t>
      </w:r>
      <w:r>
        <w:t>complexity</w:t>
      </w:r>
      <w:r>
        <w:rPr>
          <w:spacing w:val="-6"/>
        </w:rPr>
        <w:t xml:space="preserve"> </w:t>
      </w:r>
      <w:r>
        <w:t>of</w:t>
      </w:r>
      <w:r>
        <w:rPr>
          <w:spacing w:val="-6"/>
        </w:rPr>
        <w:t xml:space="preserve"> </w:t>
      </w:r>
      <w:r>
        <w:t>ILF</w:t>
      </w:r>
      <w:r>
        <w:rPr>
          <w:spacing w:val="-6"/>
        </w:rPr>
        <w:t xml:space="preserve"> </w:t>
      </w:r>
      <w:r>
        <w:t>and</w:t>
      </w:r>
      <w:r>
        <w:rPr>
          <w:spacing w:val="-7"/>
        </w:rPr>
        <w:t xml:space="preserve"> </w:t>
      </w:r>
      <w:r>
        <w:rPr>
          <w:spacing w:val="-4"/>
        </w:rPr>
        <w:t>EIF.</w:t>
      </w:r>
    </w:p>
    <w:p w14:paraId="664E71DF" w14:textId="77777777" w:rsidR="00963873" w:rsidRDefault="00000000">
      <w:pPr>
        <w:pStyle w:val="Heading3"/>
      </w:pPr>
      <w:r>
        <w:t>DET</w:t>
      </w:r>
      <w:r>
        <w:rPr>
          <w:spacing w:val="-5"/>
        </w:rPr>
        <w:t xml:space="preserve"> </w:t>
      </w:r>
      <w:r>
        <w:t>(Data</w:t>
      </w:r>
      <w:r>
        <w:rPr>
          <w:spacing w:val="-4"/>
        </w:rPr>
        <w:t xml:space="preserve"> </w:t>
      </w:r>
      <w:r>
        <w:t>element</w:t>
      </w:r>
      <w:r>
        <w:rPr>
          <w:spacing w:val="-3"/>
        </w:rPr>
        <w:t xml:space="preserve"> </w:t>
      </w:r>
      <w:r>
        <w:rPr>
          <w:spacing w:val="-2"/>
        </w:rPr>
        <w:t>types)</w:t>
      </w:r>
    </w:p>
    <w:p w14:paraId="6A735E70" w14:textId="77777777" w:rsidR="00963873" w:rsidRDefault="00000000">
      <w:pPr>
        <w:pStyle w:val="BodyText"/>
        <w:spacing w:line="252" w:lineRule="exact"/>
      </w:pPr>
      <w:r>
        <w:t>Following</w:t>
      </w:r>
      <w:r>
        <w:rPr>
          <w:spacing w:val="-5"/>
        </w:rPr>
        <w:t xml:space="preserve"> </w:t>
      </w:r>
      <w:r>
        <w:t>are</w:t>
      </w:r>
      <w:r>
        <w:rPr>
          <w:spacing w:val="-5"/>
        </w:rPr>
        <w:t xml:space="preserve"> </w:t>
      </w:r>
      <w:r>
        <w:t>the</w:t>
      </w:r>
      <w:r>
        <w:rPr>
          <w:spacing w:val="-5"/>
        </w:rPr>
        <w:t xml:space="preserve"> </w:t>
      </w:r>
      <w:r>
        <w:t>points</w:t>
      </w:r>
      <w:r>
        <w:rPr>
          <w:spacing w:val="-4"/>
        </w:rPr>
        <w:t xml:space="preserve"> </w:t>
      </w:r>
      <w:r>
        <w:t>to</w:t>
      </w:r>
      <w:r>
        <w:rPr>
          <w:spacing w:val="-5"/>
        </w:rPr>
        <w:t xml:space="preserve"> </w:t>
      </w:r>
      <w:r>
        <w:t>be</w:t>
      </w:r>
      <w:r>
        <w:rPr>
          <w:spacing w:val="-4"/>
        </w:rPr>
        <w:t xml:space="preserve"> </w:t>
      </w:r>
      <w:r>
        <w:t>noted</w:t>
      </w:r>
      <w:r>
        <w:rPr>
          <w:spacing w:val="-4"/>
        </w:rPr>
        <w:t xml:space="preserve"> </w:t>
      </w:r>
      <w:r>
        <w:t>for</w:t>
      </w:r>
      <w:r>
        <w:rPr>
          <w:spacing w:val="-5"/>
        </w:rPr>
        <w:t xml:space="preserve"> </w:t>
      </w:r>
      <w:r>
        <w:t>DET</w:t>
      </w:r>
      <w:r>
        <w:rPr>
          <w:spacing w:val="-4"/>
        </w:rPr>
        <w:t xml:space="preserve"> </w:t>
      </w:r>
      <w:r>
        <w:rPr>
          <w:spacing w:val="-2"/>
        </w:rPr>
        <w:t>counting:-</w:t>
      </w:r>
    </w:p>
    <w:p w14:paraId="66FAD423" w14:textId="77777777" w:rsidR="00963873" w:rsidRDefault="00000000">
      <w:pPr>
        <w:pStyle w:val="ListParagraph"/>
        <w:numPr>
          <w:ilvl w:val="1"/>
          <w:numId w:val="133"/>
        </w:numPr>
        <w:tabs>
          <w:tab w:val="left" w:pos="1015"/>
          <w:tab w:val="left" w:pos="1020"/>
        </w:tabs>
        <w:spacing w:before="144"/>
        <w:ind w:left="1020" w:right="1573" w:hanging="361"/>
        <w:jc w:val="both"/>
      </w:pPr>
      <w:r>
        <w:t>Each DET should be User recognizable. Example in the above given figure we have kept auto increment field (Supplierid) for primary key. Supplierid field from user point of</w:t>
      </w:r>
      <w:r>
        <w:rPr>
          <w:spacing w:val="40"/>
        </w:rPr>
        <w:t xml:space="preserve"> </w:t>
      </w:r>
      <w:r>
        <w:t>view</w:t>
      </w:r>
      <w:r>
        <w:rPr>
          <w:spacing w:val="-1"/>
        </w:rPr>
        <w:t xml:space="preserve"> </w:t>
      </w:r>
      <w:r>
        <w:t>never</w:t>
      </w:r>
      <w:r>
        <w:rPr>
          <w:spacing w:val="-1"/>
        </w:rPr>
        <w:t xml:space="preserve"> </w:t>
      </w:r>
      <w:r>
        <w:t>exists</w:t>
      </w:r>
      <w:r>
        <w:rPr>
          <w:spacing w:val="-1"/>
        </w:rPr>
        <w:t xml:space="preserve"> </w:t>
      </w:r>
      <w:r>
        <w:t>at</w:t>
      </w:r>
      <w:r>
        <w:rPr>
          <w:spacing w:val="-1"/>
        </w:rPr>
        <w:t xml:space="preserve"> </w:t>
      </w:r>
      <w:r>
        <w:t>all,</w:t>
      </w:r>
      <w:r>
        <w:rPr>
          <w:spacing w:val="-1"/>
        </w:rPr>
        <w:t xml:space="preserve"> </w:t>
      </w:r>
      <w:r>
        <w:t>it’s</w:t>
      </w:r>
      <w:r>
        <w:rPr>
          <w:spacing w:val="-1"/>
        </w:rPr>
        <w:t xml:space="preserve"> </w:t>
      </w:r>
      <w:r>
        <w:t>only from</w:t>
      </w:r>
      <w:r>
        <w:rPr>
          <w:spacing w:val="-2"/>
        </w:rPr>
        <w:t xml:space="preserve"> </w:t>
      </w:r>
      <w:r>
        <w:t>software</w:t>
      </w:r>
      <w:r>
        <w:rPr>
          <w:spacing w:val="-1"/>
        </w:rPr>
        <w:t xml:space="preserve"> </w:t>
      </w:r>
      <w:r>
        <w:t>designing</w:t>
      </w:r>
      <w:r>
        <w:rPr>
          <w:spacing w:val="-1"/>
        </w:rPr>
        <w:t xml:space="preserve"> </w:t>
      </w:r>
      <w:r>
        <w:t>aspect,</w:t>
      </w:r>
      <w:r>
        <w:rPr>
          <w:spacing w:val="-1"/>
        </w:rPr>
        <w:t xml:space="preserve"> </w:t>
      </w:r>
      <w:r>
        <w:t>so does</w:t>
      </w:r>
      <w:r>
        <w:rPr>
          <w:spacing w:val="-1"/>
        </w:rPr>
        <w:t xml:space="preserve"> </w:t>
      </w:r>
      <w:r>
        <w:t>not</w:t>
      </w:r>
      <w:r>
        <w:rPr>
          <w:spacing w:val="-1"/>
        </w:rPr>
        <w:t xml:space="preserve"> </w:t>
      </w:r>
      <w:r>
        <w:t>qualifies</w:t>
      </w:r>
      <w:r>
        <w:rPr>
          <w:spacing w:val="-1"/>
        </w:rPr>
        <w:t xml:space="preserve"> </w:t>
      </w:r>
      <w:r>
        <w:t xml:space="preserve">for </w:t>
      </w:r>
      <w:r>
        <w:rPr>
          <w:spacing w:val="-4"/>
        </w:rPr>
        <w:t>DET.</w:t>
      </w:r>
    </w:p>
    <w:p w14:paraId="3FA940AB" w14:textId="77777777" w:rsidR="00963873" w:rsidRDefault="00000000">
      <w:pPr>
        <w:pStyle w:val="ListParagraph"/>
        <w:numPr>
          <w:ilvl w:val="1"/>
          <w:numId w:val="133"/>
        </w:numPr>
        <w:tabs>
          <w:tab w:val="left" w:pos="1016"/>
          <w:tab w:val="left" w:pos="1020"/>
        </w:tabs>
        <w:spacing w:before="143"/>
        <w:ind w:left="1020" w:right="1575" w:hanging="360"/>
        <w:jc w:val="both"/>
      </w:pPr>
      <w:r>
        <w:t>DET should be non-recursive field in ILF. DET should not repeat in the same ILF again, it should be counted only once.</w:t>
      </w:r>
    </w:p>
    <w:p w14:paraId="5B22C6EC" w14:textId="77777777" w:rsidR="00963873" w:rsidRDefault="00000000">
      <w:pPr>
        <w:pStyle w:val="ListParagraph"/>
        <w:numPr>
          <w:ilvl w:val="1"/>
          <w:numId w:val="133"/>
        </w:numPr>
        <w:tabs>
          <w:tab w:val="left" w:pos="1015"/>
          <w:tab w:val="left" w:pos="1020"/>
        </w:tabs>
        <w:spacing w:before="143"/>
        <w:ind w:left="1020" w:right="1576" w:hanging="361"/>
        <w:jc w:val="both"/>
      </w:pPr>
      <w:r>
        <w:t>Count foreign keys as one DET. “Supplierid” does not qualifies as DET but its relationship in “supplieraddress” table is counted as DET. So “Supplierid_fk” in supplieraddress table is counted as DET. same holds true for “Supplieraddressid_fk”.</w:t>
      </w:r>
    </w:p>
    <w:p w14:paraId="60362DAA" w14:textId="77777777" w:rsidR="00963873" w:rsidRDefault="00000000">
      <w:pPr>
        <w:pStyle w:val="Heading3"/>
        <w:spacing w:before="146"/>
        <w:ind w:left="299"/>
      </w:pPr>
      <w:r>
        <w:t xml:space="preserve">File Type Reference </w:t>
      </w:r>
      <w:r>
        <w:rPr>
          <w:spacing w:val="-2"/>
        </w:rPr>
        <w:t>(FTR)</w:t>
      </w:r>
    </w:p>
    <w:p w14:paraId="1982BC1C" w14:textId="77777777" w:rsidR="00963873" w:rsidRDefault="00000000">
      <w:pPr>
        <w:pStyle w:val="BodyText"/>
        <w:spacing w:line="252" w:lineRule="exact"/>
        <w:ind w:left="299"/>
      </w:pPr>
      <w:r>
        <w:t>Following</w:t>
      </w:r>
      <w:r>
        <w:rPr>
          <w:spacing w:val="-5"/>
        </w:rPr>
        <w:t xml:space="preserve"> </w:t>
      </w:r>
      <w:r>
        <w:t>are</w:t>
      </w:r>
      <w:r>
        <w:rPr>
          <w:spacing w:val="-6"/>
        </w:rPr>
        <w:t xml:space="preserve"> </w:t>
      </w:r>
      <w:r>
        <w:t>points</w:t>
      </w:r>
      <w:r>
        <w:rPr>
          <w:spacing w:val="-4"/>
        </w:rPr>
        <w:t xml:space="preserve"> </w:t>
      </w:r>
      <w:r>
        <w:t>to</w:t>
      </w:r>
      <w:r>
        <w:rPr>
          <w:spacing w:val="-4"/>
        </w:rPr>
        <w:t xml:space="preserve"> </w:t>
      </w:r>
      <w:r>
        <w:t>be</w:t>
      </w:r>
      <w:r>
        <w:rPr>
          <w:spacing w:val="-5"/>
        </w:rPr>
        <w:t xml:space="preserve"> </w:t>
      </w:r>
      <w:r>
        <w:t>noted</w:t>
      </w:r>
      <w:r>
        <w:rPr>
          <w:spacing w:val="-5"/>
        </w:rPr>
        <w:t xml:space="preserve"> </w:t>
      </w:r>
      <w:r>
        <w:t>for</w:t>
      </w:r>
      <w:r>
        <w:rPr>
          <w:spacing w:val="-4"/>
        </w:rPr>
        <w:t xml:space="preserve"> FTR:-</w:t>
      </w:r>
    </w:p>
    <w:p w14:paraId="4777407C" w14:textId="77777777" w:rsidR="00963873" w:rsidRDefault="00000000">
      <w:pPr>
        <w:pStyle w:val="ListParagraph"/>
        <w:numPr>
          <w:ilvl w:val="1"/>
          <w:numId w:val="133"/>
        </w:numPr>
        <w:tabs>
          <w:tab w:val="left" w:pos="961"/>
        </w:tabs>
        <w:spacing w:before="144"/>
        <w:ind w:left="961" w:hanging="302"/>
      </w:pPr>
      <w:r>
        <w:t>FTR</w:t>
      </w:r>
      <w:r>
        <w:rPr>
          <w:spacing w:val="-4"/>
        </w:rPr>
        <w:t xml:space="preserve"> </w:t>
      </w:r>
      <w:r>
        <w:t>is</w:t>
      </w:r>
      <w:r>
        <w:rPr>
          <w:spacing w:val="-3"/>
        </w:rPr>
        <w:t xml:space="preserve"> </w:t>
      </w:r>
      <w:r>
        <w:t>files</w:t>
      </w:r>
      <w:r>
        <w:rPr>
          <w:spacing w:val="-4"/>
        </w:rPr>
        <w:t xml:space="preserve"> </w:t>
      </w:r>
      <w:r>
        <w:t>or</w:t>
      </w:r>
      <w:r>
        <w:rPr>
          <w:spacing w:val="-3"/>
        </w:rPr>
        <w:t xml:space="preserve"> </w:t>
      </w:r>
      <w:r>
        <w:t>data</w:t>
      </w:r>
      <w:r>
        <w:rPr>
          <w:spacing w:val="-3"/>
        </w:rPr>
        <w:t xml:space="preserve"> </w:t>
      </w:r>
      <w:r>
        <w:t>referenced</w:t>
      </w:r>
      <w:r>
        <w:rPr>
          <w:spacing w:val="-4"/>
        </w:rPr>
        <w:t xml:space="preserve"> </w:t>
      </w:r>
      <w:r>
        <w:t>by</w:t>
      </w:r>
      <w:r>
        <w:rPr>
          <w:spacing w:val="-1"/>
        </w:rPr>
        <w:t xml:space="preserve"> </w:t>
      </w:r>
      <w:r>
        <w:t>a</w:t>
      </w:r>
      <w:r>
        <w:rPr>
          <w:spacing w:val="-4"/>
        </w:rPr>
        <w:t xml:space="preserve"> </w:t>
      </w:r>
      <w:r>
        <w:rPr>
          <w:spacing w:val="-2"/>
        </w:rPr>
        <w:t>transaction.</w:t>
      </w:r>
    </w:p>
    <w:p w14:paraId="44F1A55F" w14:textId="77777777" w:rsidR="00963873" w:rsidRDefault="00000000">
      <w:pPr>
        <w:pStyle w:val="ListParagraph"/>
        <w:numPr>
          <w:ilvl w:val="1"/>
          <w:numId w:val="133"/>
        </w:numPr>
        <w:tabs>
          <w:tab w:val="left" w:pos="961"/>
        </w:tabs>
        <w:spacing w:before="143"/>
        <w:ind w:left="961" w:hanging="302"/>
      </w:pPr>
      <w:r>
        <w:t>FTR</w:t>
      </w:r>
      <w:r>
        <w:rPr>
          <w:spacing w:val="-4"/>
        </w:rPr>
        <w:t xml:space="preserve"> </w:t>
      </w:r>
      <w:r>
        <w:t>should</w:t>
      </w:r>
      <w:r>
        <w:rPr>
          <w:spacing w:val="-4"/>
        </w:rPr>
        <w:t xml:space="preserve"> </w:t>
      </w:r>
      <w:r>
        <w:t>be</w:t>
      </w:r>
      <w:r>
        <w:rPr>
          <w:spacing w:val="-4"/>
        </w:rPr>
        <w:t xml:space="preserve"> </w:t>
      </w:r>
      <w:r>
        <w:t>ILF</w:t>
      </w:r>
      <w:r>
        <w:rPr>
          <w:spacing w:val="-4"/>
        </w:rPr>
        <w:t xml:space="preserve"> </w:t>
      </w:r>
      <w:r>
        <w:t>or</w:t>
      </w:r>
      <w:r>
        <w:rPr>
          <w:spacing w:val="-3"/>
        </w:rPr>
        <w:t xml:space="preserve"> </w:t>
      </w:r>
      <w:r>
        <w:t>EIF.</w:t>
      </w:r>
      <w:r>
        <w:rPr>
          <w:spacing w:val="-4"/>
        </w:rPr>
        <w:t xml:space="preserve"> </w:t>
      </w:r>
      <w:r>
        <w:t>So</w:t>
      </w:r>
      <w:r>
        <w:rPr>
          <w:spacing w:val="-4"/>
        </w:rPr>
        <w:t xml:space="preserve"> </w:t>
      </w:r>
      <w:r>
        <w:t>count</w:t>
      </w:r>
      <w:r>
        <w:rPr>
          <w:spacing w:val="-4"/>
        </w:rPr>
        <w:t xml:space="preserve"> </w:t>
      </w:r>
      <w:r>
        <w:t>each</w:t>
      </w:r>
      <w:r>
        <w:rPr>
          <w:spacing w:val="-4"/>
        </w:rPr>
        <w:t xml:space="preserve"> </w:t>
      </w:r>
      <w:r>
        <w:t>ILF</w:t>
      </w:r>
      <w:r>
        <w:rPr>
          <w:spacing w:val="-3"/>
        </w:rPr>
        <w:t xml:space="preserve"> </w:t>
      </w:r>
      <w:r>
        <w:t>or</w:t>
      </w:r>
      <w:r>
        <w:rPr>
          <w:spacing w:val="-4"/>
        </w:rPr>
        <w:t xml:space="preserve"> </w:t>
      </w:r>
      <w:r>
        <w:t>EIF</w:t>
      </w:r>
      <w:r>
        <w:rPr>
          <w:spacing w:val="-4"/>
        </w:rPr>
        <w:t xml:space="preserve"> </w:t>
      </w:r>
      <w:r>
        <w:t>read</w:t>
      </w:r>
      <w:r>
        <w:rPr>
          <w:spacing w:val="-4"/>
        </w:rPr>
        <w:t xml:space="preserve"> </w:t>
      </w:r>
      <w:r>
        <w:t>during</w:t>
      </w:r>
      <w:r>
        <w:rPr>
          <w:spacing w:val="-4"/>
        </w:rPr>
        <w:t xml:space="preserve"> </w:t>
      </w:r>
      <w:r>
        <w:rPr>
          <w:spacing w:val="-2"/>
        </w:rPr>
        <w:t>process.</w:t>
      </w:r>
    </w:p>
    <w:p w14:paraId="0561FC91" w14:textId="77777777" w:rsidR="00963873" w:rsidRDefault="00000000">
      <w:pPr>
        <w:pStyle w:val="ListParagraph"/>
        <w:numPr>
          <w:ilvl w:val="1"/>
          <w:numId w:val="133"/>
        </w:numPr>
        <w:tabs>
          <w:tab w:val="left" w:pos="1014"/>
          <w:tab w:val="left" w:pos="1019"/>
        </w:tabs>
        <w:spacing w:before="144"/>
        <w:ind w:right="1577" w:hanging="361"/>
        <w:jc w:val="both"/>
      </w:pPr>
      <w:r>
        <w:t>If the EP is maintaining an ILF then count that as FTR. So by default you will always have one FTR in any EP.</w:t>
      </w:r>
    </w:p>
    <w:p w14:paraId="1B22EBFE" w14:textId="77777777" w:rsidR="00963873" w:rsidRDefault="00963873">
      <w:pPr>
        <w:jc w:val="both"/>
        <w:sectPr w:rsidR="00963873">
          <w:pgSz w:w="12240" w:h="15840"/>
          <w:pgMar w:top="1340" w:right="220" w:bottom="680" w:left="1500" w:header="446" w:footer="488" w:gutter="0"/>
          <w:cols w:space="720"/>
        </w:sectPr>
      </w:pPr>
    </w:p>
    <w:p w14:paraId="25C43449" w14:textId="77777777" w:rsidR="00963873" w:rsidRDefault="00000000">
      <w:pPr>
        <w:pStyle w:val="Heading3"/>
        <w:spacing w:before="91"/>
      </w:pPr>
      <w:r>
        <w:t>External</w:t>
      </w:r>
      <w:r>
        <w:rPr>
          <w:spacing w:val="-4"/>
        </w:rPr>
        <w:t xml:space="preserve"> </w:t>
      </w:r>
      <w:r>
        <w:t>Input</w:t>
      </w:r>
      <w:r>
        <w:rPr>
          <w:spacing w:val="-4"/>
        </w:rPr>
        <w:t xml:space="preserve"> (EI)</w:t>
      </w:r>
    </w:p>
    <w:p w14:paraId="73169328" w14:textId="77777777" w:rsidR="00963873" w:rsidRDefault="00000000">
      <w:pPr>
        <w:pStyle w:val="BodyText"/>
        <w:spacing w:line="252" w:lineRule="exact"/>
      </w:pPr>
      <w:r>
        <w:t>Following</w:t>
      </w:r>
      <w:r>
        <w:rPr>
          <w:spacing w:val="-5"/>
        </w:rPr>
        <w:t xml:space="preserve"> </w:t>
      </w:r>
      <w:r>
        <w:t>are</w:t>
      </w:r>
      <w:r>
        <w:rPr>
          <w:spacing w:val="-6"/>
        </w:rPr>
        <w:t xml:space="preserve"> </w:t>
      </w:r>
      <w:r>
        <w:t>points</w:t>
      </w:r>
      <w:r>
        <w:rPr>
          <w:spacing w:val="-4"/>
        </w:rPr>
        <w:t xml:space="preserve"> </w:t>
      </w:r>
      <w:r>
        <w:t>to</w:t>
      </w:r>
      <w:r>
        <w:rPr>
          <w:spacing w:val="-4"/>
        </w:rPr>
        <w:t xml:space="preserve"> </w:t>
      </w:r>
      <w:r>
        <w:t>be</w:t>
      </w:r>
      <w:r>
        <w:rPr>
          <w:spacing w:val="-5"/>
        </w:rPr>
        <w:t xml:space="preserve"> </w:t>
      </w:r>
      <w:r>
        <w:t>noted</w:t>
      </w:r>
      <w:r>
        <w:rPr>
          <w:spacing w:val="-5"/>
        </w:rPr>
        <w:t xml:space="preserve"> </w:t>
      </w:r>
      <w:r>
        <w:t>for</w:t>
      </w:r>
      <w:r>
        <w:rPr>
          <w:spacing w:val="-4"/>
        </w:rPr>
        <w:t xml:space="preserve"> EI:-</w:t>
      </w:r>
    </w:p>
    <w:p w14:paraId="4418600A" w14:textId="77777777" w:rsidR="00963873" w:rsidRDefault="00000000">
      <w:pPr>
        <w:pStyle w:val="ListParagraph"/>
        <w:numPr>
          <w:ilvl w:val="1"/>
          <w:numId w:val="133"/>
        </w:numPr>
        <w:tabs>
          <w:tab w:val="left" w:pos="1015"/>
          <w:tab w:val="left" w:pos="1020"/>
        </w:tabs>
        <w:spacing w:before="144"/>
        <w:ind w:left="1020" w:right="1577" w:hanging="361"/>
        <w:jc w:val="both"/>
      </w:pPr>
      <w:r>
        <w:t>It is a dynamic elementary process [For definition see “Dynamic and Static Elementary Process”] in which data is received from external application boundary. Example: -User Interaction Screens, when data comes from User Interface to Internal Application.</w:t>
      </w:r>
    </w:p>
    <w:p w14:paraId="762938DF" w14:textId="77777777" w:rsidR="00963873" w:rsidRDefault="00000000">
      <w:pPr>
        <w:pStyle w:val="ListParagraph"/>
        <w:numPr>
          <w:ilvl w:val="1"/>
          <w:numId w:val="133"/>
        </w:numPr>
        <w:tabs>
          <w:tab w:val="left" w:pos="960"/>
          <w:tab w:val="left" w:pos="1020"/>
        </w:tabs>
        <w:spacing w:before="143"/>
        <w:ind w:left="1020" w:right="1576" w:hanging="361"/>
        <w:jc w:val="both"/>
      </w:pPr>
      <w:r>
        <w:t>EI may maintain ILF of the application, but it is not compulsory rule. Example: - A calculator application does not maintain any data, but still the screen of calculator will be counted as EI.</w:t>
      </w:r>
    </w:p>
    <w:p w14:paraId="2677A9AA" w14:textId="77777777" w:rsidR="00963873" w:rsidRDefault="00000000">
      <w:pPr>
        <w:pStyle w:val="ListParagraph"/>
        <w:numPr>
          <w:ilvl w:val="1"/>
          <w:numId w:val="133"/>
        </w:numPr>
        <w:tabs>
          <w:tab w:val="left" w:pos="961"/>
          <w:tab w:val="left" w:pos="1020"/>
        </w:tabs>
        <w:spacing w:before="143"/>
        <w:ind w:left="1020" w:right="1577" w:hanging="360"/>
        <w:jc w:val="both"/>
      </w:pPr>
      <w:r>
        <w:t>Most of time User Screens will be EI, again no hard and fast rule. Example: - An import batch process running from command line does not have screen, but still should be counted as EI as it helps passing data from External Application Boundary to Internal Application Boundary.</w:t>
      </w:r>
    </w:p>
    <w:p w14:paraId="57B4B2E7" w14:textId="77777777" w:rsidR="00963873" w:rsidRDefault="00000000">
      <w:pPr>
        <w:pStyle w:val="Heading3"/>
      </w:pPr>
      <w:r>
        <w:t>External</w:t>
      </w:r>
      <w:r>
        <w:rPr>
          <w:spacing w:val="-3"/>
        </w:rPr>
        <w:t xml:space="preserve"> </w:t>
      </w:r>
      <w:r>
        <w:t>Inquiry</w:t>
      </w:r>
      <w:r>
        <w:rPr>
          <w:spacing w:val="-2"/>
        </w:rPr>
        <w:t xml:space="preserve"> </w:t>
      </w:r>
      <w:r>
        <w:rPr>
          <w:spacing w:val="-4"/>
        </w:rPr>
        <w:t>(EQ)</w:t>
      </w:r>
    </w:p>
    <w:p w14:paraId="4A402115" w14:textId="77777777" w:rsidR="00963873" w:rsidRDefault="00000000">
      <w:pPr>
        <w:pStyle w:val="BodyText"/>
        <w:spacing w:line="252" w:lineRule="exact"/>
      </w:pPr>
      <w:r>
        <w:t>Following</w:t>
      </w:r>
      <w:r>
        <w:rPr>
          <w:spacing w:val="-5"/>
        </w:rPr>
        <w:t xml:space="preserve"> </w:t>
      </w:r>
      <w:r>
        <w:t>are</w:t>
      </w:r>
      <w:r>
        <w:rPr>
          <w:spacing w:val="-6"/>
        </w:rPr>
        <w:t xml:space="preserve"> </w:t>
      </w:r>
      <w:r>
        <w:t>points</w:t>
      </w:r>
      <w:r>
        <w:rPr>
          <w:spacing w:val="-4"/>
        </w:rPr>
        <w:t xml:space="preserve"> </w:t>
      </w:r>
      <w:r>
        <w:t>to</w:t>
      </w:r>
      <w:r>
        <w:rPr>
          <w:spacing w:val="-4"/>
        </w:rPr>
        <w:t xml:space="preserve"> </w:t>
      </w:r>
      <w:r>
        <w:t>be</w:t>
      </w:r>
      <w:r>
        <w:rPr>
          <w:spacing w:val="-5"/>
        </w:rPr>
        <w:t xml:space="preserve"> </w:t>
      </w:r>
      <w:r>
        <w:t>noted</w:t>
      </w:r>
      <w:r>
        <w:rPr>
          <w:spacing w:val="-5"/>
        </w:rPr>
        <w:t xml:space="preserve"> </w:t>
      </w:r>
      <w:r>
        <w:t>for</w:t>
      </w:r>
      <w:r>
        <w:rPr>
          <w:spacing w:val="-4"/>
        </w:rPr>
        <w:t xml:space="preserve"> </w:t>
      </w:r>
      <w:r>
        <w:rPr>
          <w:spacing w:val="-5"/>
        </w:rPr>
        <w:t>EQ</w:t>
      </w:r>
    </w:p>
    <w:p w14:paraId="19420251" w14:textId="77777777" w:rsidR="00963873" w:rsidRDefault="00000000">
      <w:pPr>
        <w:pStyle w:val="ListParagraph"/>
        <w:numPr>
          <w:ilvl w:val="1"/>
          <w:numId w:val="133"/>
        </w:numPr>
        <w:tabs>
          <w:tab w:val="left" w:pos="1015"/>
          <w:tab w:val="left" w:pos="1020"/>
        </w:tabs>
        <w:spacing w:before="144"/>
        <w:ind w:left="1020" w:right="1578" w:hanging="361"/>
        <w:jc w:val="both"/>
      </w:pPr>
      <w:r>
        <w:t>It is a dynamic elementary process in which result data is retrieved from one or more ILF or EIF.</w:t>
      </w:r>
    </w:p>
    <w:p w14:paraId="145F8F2E" w14:textId="77777777" w:rsidR="00963873" w:rsidRDefault="00000000">
      <w:pPr>
        <w:pStyle w:val="ListParagraph"/>
        <w:numPr>
          <w:ilvl w:val="1"/>
          <w:numId w:val="133"/>
        </w:numPr>
        <w:tabs>
          <w:tab w:val="left" w:pos="1016"/>
        </w:tabs>
        <w:spacing w:before="144"/>
        <w:ind w:left="1016" w:hanging="356"/>
      </w:pPr>
      <w:r>
        <w:t>In</w:t>
      </w:r>
      <w:r>
        <w:rPr>
          <w:spacing w:val="-5"/>
        </w:rPr>
        <w:t xml:space="preserve"> </w:t>
      </w:r>
      <w:r>
        <w:t>this</w:t>
      </w:r>
      <w:r>
        <w:rPr>
          <w:spacing w:val="-4"/>
        </w:rPr>
        <w:t xml:space="preserve"> </w:t>
      </w:r>
      <w:r>
        <w:t>EP,</w:t>
      </w:r>
      <w:r>
        <w:rPr>
          <w:spacing w:val="-6"/>
        </w:rPr>
        <w:t xml:space="preserve"> </w:t>
      </w:r>
      <w:r>
        <w:t>some</w:t>
      </w:r>
      <w:r>
        <w:rPr>
          <w:spacing w:val="-5"/>
        </w:rPr>
        <w:t xml:space="preserve"> </w:t>
      </w:r>
      <w:r>
        <w:t>input</w:t>
      </w:r>
      <w:r>
        <w:rPr>
          <w:spacing w:val="-4"/>
        </w:rPr>
        <w:t xml:space="preserve"> </w:t>
      </w:r>
      <w:r>
        <w:t>request</w:t>
      </w:r>
      <w:r>
        <w:rPr>
          <w:spacing w:val="-5"/>
        </w:rPr>
        <w:t xml:space="preserve"> </w:t>
      </w:r>
      <w:r>
        <w:t>has</w:t>
      </w:r>
      <w:r>
        <w:rPr>
          <w:spacing w:val="-4"/>
        </w:rPr>
        <w:t xml:space="preserve"> </w:t>
      </w:r>
      <w:r>
        <w:t>to</w:t>
      </w:r>
      <w:r>
        <w:rPr>
          <w:spacing w:val="-4"/>
        </w:rPr>
        <w:t xml:space="preserve"> </w:t>
      </w:r>
      <w:r>
        <w:t>enter</w:t>
      </w:r>
      <w:r>
        <w:rPr>
          <w:spacing w:val="-5"/>
        </w:rPr>
        <w:t xml:space="preserve"> </w:t>
      </w:r>
      <w:r>
        <w:t>the</w:t>
      </w:r>
      <w:r>
        <w:rPr>
          <w:spacing w:val="-4"/>
        </w:rPr>
        <w:t xml:space="preserve"> </w:t>
      </w:r>
      <w:r>
        <w:t>application</w:t>
      </w:r>
      <w:r>
        <w:rPr>
          <w:spacing w:val="-5"/>
        </w:rPr>
        <w:t xml:space="preserve"> </w:t>
      </w:r>
      <w:r>
        <w:rPr>
          <w:spacing w:val="-2"/>
        </w:rPr>
        <w:t>boundary.</w:t>
      </w:r>
    </w:p>
    <w:p w14:paraId="3104A291" w14:textId="77777777" w:rsidR="00963873" w:rsidRDefault="00000000">
      <w:pPr>
        <w:pStyle w:val="ListParagraph"/>
        <w:numPr>
          <w:ilvl w:val="1"/>
          <w:numId w:val="133"/>
        </w:numPr>
        <w:tabs>
          <w:tab w:val="left" w:pos="1016"/>
        </w:tabs>
        <w:spacing w:before="143"/>
        <w:ind w:left="1016" w:hanging="356"/>
      </w:pPr>
      <w:r>
        <w:t>Output</w:t>
      </w:r>
      <w:r>
        <w:rPr>
          <w:spacing w:val="-7"/>
        </w:rPr>
        <w:t xml:space="preserve"> </w:t>
      </w:r>
      <w:r>
        <w:t>results</w:t>
      </w:r>
      <w:r>
        <w:rPr>
          <w:spacing w:val="-6"/>
        </w:rPr>
        <w:t xml:space="preserve"> </w:t>
      </w:r>
      <w:r>
        <w:t>exits</w:t>
      </w:r>
      <w:r>
        <w:rPr>
          <w:spacing w:val="-6"/>
        </w:rPr>
        <w:t xml:space="preserve"> </w:t>
      </w:r>
      <w:r>
        <w:t>the</w:t>
      </w:r>
      <w:r>
        <w:rPr>
          <w:spacing w:val="-5"/>
        </w:rPr>
        <w:t xml:space="preserve"> </w:t>
      </w:r>
      <w:r>
        <w:t>application</w:t>
      </w:r>
      <w:r>
        <w:rPr>
          <w:spacing w:val="-6"/>
        </w:rPr>
        <w:t xml:space="preserve"> </w:t>
      </w:r>
      <w:r>
        <w:rPr>
          <w:spacing w:val="-2"/>
        </w:rPr>
        <w:t>boundary.</w:t>
      </w:r>
    </w:p>
    <w:p w14:paraId="19DD59C3" w14:textId="77777777" w:rsidR="00963873" w:rsidRDefault="00000000">
      <w:pPr>
        <w:pStyle w:val="ListParagraph"/>
        <w:numPr>
          <w:ilvl w:val="1"/>
          <w:numId w:val="133"/>
        </w:numPr>
        <w:tabs>
          <w:tab w:val="left" w:pos="1016"/>
          <w:tab w:val="left" w:pos="1020"/>
        </w:tabs>
        <w:spacing w:before="143"/>
        <w:ind w:left="1020" w:right="1577" w:hanging="360"/>
      </w:pPr>
      <w:r>
        <w:t>EQ does not contain any derived data. Derived data means any complex calculated data. Derived data is not just mere retrieval but are combined with additional formulae to generate results. Derived data is not part of ILF or EIF, they are generated on fly.</w:t>
      </w:r>
    </w:p>
    <w:p w14:paraId="5BC95372" w14:textId="77777777" w:rsidR="00963873" w:rsidRDefault="00000000">
      <w:pPr>
        <w:pStyle w:val="ListParagraph"/>
        <w:numPr>
          <w:ilvl w:val="1"/>
          <w:numId w:val="133"/>
        </w:numPr>
        <w:tabs>
          <w:tab w:val="left" w:pos="1016"/>
        </w:tabs>
        <w:spacing w:before="144"/>
        <w:ind w:left="1016" w:hanging="357"/>
      </w:pPr>
      <w:r>
        <w:t>EQ</w:t>
      </w:r>
      <w:r>
        <w:rPr>
          <w:spacing w:val="-4"/>
        </w:rPr>
        <w:t xml:space="preserve"> </w:t>
      </w:r>
      <w:r>
        <w:t>does</w:t>
      </w:r>
      <w:r>
        <w:rPr>
          <w:spacing w:val="-4"/>
        </w:rPr>
        <w:t xml:space="preserve"> </w:t>
      </w:r>
      <w:r>
        <w:t>not</w:t>
      </w:r>
      <w:r>
        <w:rPr>
          <w:spacing w:val="-4"/>
        </w:rPr>
        <w:t xml:space="preserve"> </w:t>
      </w:r>
      <w:r>
        <w:t>update</w:t>
      </w:r>
      <w:r>
        <w:rPr>
          <w:spacing w:val="-3"/>
        </w:rPr>
        <w:t xml:space="preserve"> </w:t>
      </w:r>
      <w:r>
        <w:t>any</w:t>
      </w:r>
      <w:r>
        <w:rPr>
          <w:spacing w:val="-4"/>
        </w:rPr>
        <w:t xml:space="preserve"> </w:t>
      </w:r>
      <w:r>
        <w:t>ILF</w:t>
      </w:r>
      <w:r>
        <w:rPr>
          <w:spacing w:val="-4"/>
        </w:rPr>
        <w:t xml:space="preserve"> </w:t>
      </w:r>
      <w:r>
        <w:t>or</w:t>
      </w:r>
      <w:r>
        <w:rPr>
          <w:spacing w:val="-3"/>
        </w:rPr>
        <w:t xml:space="preserve"> </w:t>
      </w:r>
      <w:r>
        <w:rPr>
          <w:spacing w:val="-4"/>
        </w:rPr>
        <w:t>EIF.</w:t>
      </w:r>
    </w:p>
    <w:p w14:paraId="559332CD" w14:textId="77777777" w:rsidR="00963873" w:rsidRDefault="00000000">
      <w:pPr>
        <w:pStyle w:val="ListParagraph"/>
        <w:numPr>
          <w:ilvl w:val="1"/>
          <w:numId w:val="133"/>
        </w:numPr>
        <w:tabs>
          <w:tab w:val="left" w:pos="1016"/>
        </w:tabs>
        <w:spacing w:before="143"/>
        <w:ind w:left="1016" w:hanging="357"/>
      </w:pPr>
      <w:r>
        <w:t>EQ</w:t>
      </w:r>
      <w:r>
        <w:rPr>
          <w:spacing w:val="-6"/>
        </w:rPr>
        <w:t xml:space="preserve"> </w:t>
      </w:r>
      <w:r>
        <w:t>activity</w:t>
      </w:r>
      <w:r>
        <w:rPr>
          <w:spacing w:val="-6"/>
        </w:rPr>
        <w:t xml:space="preserve"> </w:t>
      </w:r>
      <w:r>
        <w:t>should</w:t>
      </w:r>
      <w:r>
        <w:rPr>
          <w:spacing w:val="-6"/>
        </w:rPr>
        <w:t xml:space="preserve"> </w:t>
      </w:r>
      <w:r>
        <w:t>be</w:t>
      </w:r>
      <w:r>
        <w:rPr>
          <w:spacing w:val="-6"/>
        </w:rPr>
        <w:t xml:space="preserve"> </w:t>
      </w:r>
      <w:r>
        <w:t>meaningful</w:t>
      </w:r>
      <w:r>
        <w:rPr>
          <w:spacing w:val="-5"/>
        </w:rPr>
        <w:t xml:space="preserve"> </w:t>
      </w:r>
      <w:r>
        <w:t>from</w:t>
      </w:r>
      <w:r>
        <w:rPr>
          <w:spacing w:val="-7"/>
        </w:rPr>
        <w:t xml:space="preserve"> </w:t>
      </w:r>
      <w:r>
        <w:t>user</w:t>
      </w:r>
      <w:r>
        <w:rPr>
          <w:spacing w:val="-6"/>
        </w:rPr>
        <w:t xml:space="preserve"> </w:t>
      </w:r>
      <w:r>
        <w:rPr>
          <w:spacing w:val="-2"/>
        </w:rPr>
        <w:t>perspective.</w:t>
      </w:r>
    </w:p>
    <w:p w14:paraId="0B10BC04" w14:textId="77777777" w:rsidR="00963873" w:rsidRDefault="00000000">
      <w:pPr>
        <w:pStyle w:val="ListParagraph"/>
        <w:numPr>
          <w:ilvl w:val="1"/>
          <w:numId w:val="133"/>
        </w:numPr>
        <w:tabs>
          <w:tab w:val="left" w:pos="1016"/>
        </w:tabs>
        <w:spacing w:before="144"/>
        <w:ind w:left="1016" w:hanging="357"/>
      </w:pPr>
      <w:r>
        <w:t>EP</w:t>
      </w:r>
      <w:r>
        <w:rPr>
          <w:spacing w:val="-6"/>
        </w:rPr>
        <w:t xml:space="preserve"> </w:t>
      </w:r>
      <w:r>
        <w:t>is</w:t>
      </w:r>
      <w:r>
        <w:rPr>
          <w:spacing w:val="-5"/>
        </w:rPr>
        <w:t xml:space="preserve"> </w:t>
      </w:r>
      <w:r>
        <w:t>self-contained</w:t>
      </w:r>
      <w:r>
        <w:rPr>
          <w:spacing w:val="-5"/>
        </w:rPr>
        <w:t xml:space="preserve"> </w:t>
      </w:r>
      <w:r>
        <w:t>and</w:t>
      </w:r>
      <w:r>
        <w:rPr>
          <w:spacing w:val="-6"/>
        </w:rPr>
        <w:t xml:space="preserve"> </w:t>
      </w:r>
      <w:r>
        <w:t>leaves</w:t>
      </w:r>
      <w:r>
        <w:rPr>
          <w:spacing w:val="-5"/>
        </w:rPr>
        <w:t xml:space="preserve"> </w:t>
      </w:r>
      <w:r>
        <w:t>the</w:t>
      </w:r>
      <w:r>
        <w:rPr>
          <w:spacing w:val="-5"/>
        </w:rPr>
        <w:t xml:space="preserve"> </w:t>
      </w:r>
      <w:r>
        <w:t>business</w:t>
      </w:r>
      <w:r>
        <w:rPr>
          <w:spacing w:val="-5"/>
        </w:rPr>
        <w:t xml:space="preserve"> </w:t>
      </w:r>
      <w:r>
        <w:t>in</w:t>
      </w:r>
      <w:r>
        <w:rPr>
          <w:spacing w:val="-5"/>
        </w:rPr>
        <w:t xml:space="preserve"> </w:t>
      </w:r>
      <w:r>
        <w:t>consistent</w:t>
      </w:r>
      <w:r>
        <w:rPr>
          <w:spacing w:val="-5"/>
        </w:rPr>
        <w:t xml:space="preserve"> </w:t>
      </w:r>
      <w:r>
        <w:rPr>
          <w:spacing w:val="-2"/>
        </w:rPr>
        <w:t>state.</w:t>
      </w:r>
    </w:p>
    <w:p w14:paraId="1C099B41" w14:textId="77777777" w:rsidR="00963873" w:rsidRDefault="00000000">
      <w:pPr>
        <w:pStyle w:val="ListParagraph"/>
        <w:numPr>
          <w:ilvl w:val="1"/>
          <w:numId w:val="133"/>
        </w:numPr>
        <w:tabs>
          <w:tab w:val="left" w:pos="1016"/>
        </w:tabs>
        <w:spacing w:before="142"/>
        <w:ind w:left="1016" w:hanging="357"/>
      </w:pPr>
      <w:r>
        <w:t>DET</w:t>
      </w:r>
      <w:r>
        <w:rPr>
          <w:spacing w:val="-5"/>
        </w:rPr>
        <w:t xml:space="preserve"> </w:t>
      </w:r>
      <w:r>
        <w:t>and</w:t>
      </w:r>
      <w:r>
        <w:rPr>
          <w:spacing w:val="-5"/>
        </w:rPr>
        <w:t xml:space="preserve"> </w:t>
      </w:r>
      <w:r>
        <w:t>processing</w:t>
      </w:r>
      <w:r>
        <w:rPr>
          <w:spacing w:val="-5"/>
        </w:rPr>
        <w:t xml:space="preserve"> </w:t>
      </w:r>
      <w:r>
        <w:t>logic</w:t>
      </w:r>
      <w:r>
        <w:rPr>
          <w:spacing w:val="-5"/>
        </w:rPr>
        <w:t xml:space="preserve"> </w:t>
      </w:r>
      <w:r>
        <w:t>is</w:t>
      </w:r>
      <w:r>
        <w:rPr>
          <w:spacing w:val="-5"/>
        </w:rPr>
        <w:t xml:space="preserve"> </w:t>
      </w:r>
      <w:r>
        <w:t>different</w:t>
      </w:r>
      <w:r>
        <w:rPr>
          <w:spacing w:val="-5"/>
        </w:rPr>
        <w:t xml:space="preserve"> </w:t>
      </w:r>
      <w:r>
        <w:t>from</w:t>
      </w:r>
      <w:r>
        <w:rPr>
          <w:spacing w:val="-7"/>
        </w:rPr>
        <w:t xml:space="preserve"> </w:t>
      </w:r>
      <w:r>
        <w:t>other</w:t>
      </w:r>
      <w:r>
        <w:rPr>
          <w:spacing w:val="-5"/>
        </w:rPr>
        <w:t xml:space="preserve"> </w:t>
      </w:r>
      <w:r>
        <w:rPr>
          <w:spacing w:val="-4"/>
        </w:rPr>
        <w:t>EQ’s.</w:t>
      </w:r>
    </w:p>
    <w:p w14:paraId="3795D020" w14:textId="77777777" w:rsidR="00963873" w:rsidRDefault="00000000">
      <w:pPr>
        <w:pStyle w:val="ListParagraph"/>
        <w:numPr>
          <w:ilvl w:val="1"/>
          <w:numId w:val="133"/>
        </w:numPr>
        <w:tabs>
          <w:tab w:val="left" w:pos="1016"/>
        </w:tabs>
        <w:spacing w:before="143"/>
        <w:ind w:left="1016" w:hanging="357"/>
      </w:pPr>
      <w:r>
        <w:t>Simple</w:t>
      </w:r>
      <w:r>
        <w:rPr>
          <w:spacing w:val="-5"/>
        </w:rPr>
        <w:t xml:space="preserve"> </w:t>
      </w:r>
      <w:r>
        <w:t>reports</w:t>
      </w:r>
      <w:r>
        <w:rPr>
          <w:spacing w:val="-5"/>
        </w:rPr>
        <w:t xml:space="preserve"> </w:t>
      </w:r>
      <w:r>
        <w:t>form</w:t>
      </w:r>
      <w:r>
        <w:rPr>
          <w:spacing w:val="-6"/>
        </w:rPr>
        <w:t xml:space="preserve"> </w:t>
      </w:r>
      <w:r>
        <w:t>good</w:t>
      </w:r>
      <w:r>
        <w:rPr>
          <w:spacing w:val="-5"/>
        </w:rPr>
        <w:t xml:space="preserve"> </w:t>
      </w:r>
      <w:r>
        <w:t>base</w:t>
      </w:r>
      <w:r>
        <w:rPr>
          <w:spacing w:val="-5"/>
        </w:rPr>
        <w:t xml:space="preserve"> </w:t>
      </w:r>
      <w:r>
        <w:t>as</w:t>
      </w:r>
      <w:r>
        <w:rPr>
          <w:spacing w:val="-4"/>
        </w:rPr>
        <w:t xml:space="preserve"> </w:t>
      </w:r>
      <w:r>
        <w:rPr>
          <w:spacing w:val="-5"/>
        </w:rPr>
        <w:t>EQ.</w:t>
      </w:r>
    </w:p>
    <w:p w14:paraId="095E285B" w14:textId="77777777" w:rsidR="00963873" w:rsidRDefault="00000000">
      <w:pPr>
        <w:pStyle w:val="BodyText"/>
        <w:spacing w:before="7"/>
        <w:ind w:left="0"/>
        <w:rPr>
          <w:sz w:val="10"/>
        </w:rPr>
      </w:pPr>
      <w:r>
        <w:rPr>
          <w:noProof/>
        </w:rPr>
        <mc:AlternateContent>
          <mc:Choice Requires="wps">
            <w:drawing>
              <wp:anchor distT="0" distB="0" distL="0" distR="0" simplePos="0" relativeHeight="487763968" behindDoc="1" locked="0" layoutInCell="1" allowOverlap="1" wp14:anchorId="5C733F9C" wp14:editId="4C5C2C7F">
                <wp:simplePos x="0" y="0"/>
                <wp:positionH relativeFrom="page">
                  <wp:posOffset>1044701</wp:posOffset>
                </wp:positionH>
                <wp:positionV relativeFrom="paragraph">
                  <wp:posOffset>95914</wp:posOffset>
                </wp:positionV>
                <wp:extent cx="5607050" cy="401320"/>
                <wp:effectExtent l="0" t="0" r="0" b="0"/>
                <wp:wrapTopAndBottom/>
                <wp:docPr id="600" name="Textbox 6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1320"/>
                        </a:xfrm>
                        <a:prstGeom prst="rect">
                          <a:avLst/>
                        </a:prstGeom>
                        <a:solidFill>
                          <a:srgbClr val="E6E6E6"/>
                        </a:solidFill>
                        <a:ln w="6095">
                          <a:solidFill>
                            <a:srgbClr val="000000"/>
                          </a:solidFill>
                          <a:prstDash val="solid"/>
                        </a:ln>
                      </wps:spPr>
                      <wps:txbx>
                        <w:txbxContent>
                          <w:p w14:paraId="409C4872" w14:textId="77777777" w:rsidR="00963873" w:rsidRDefault="00000000">
                            <w:pPr>
                              <w:spacing w:before="20" w:line="300" w:lineRule="atLeast"/>
                              <w:ind w:lef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No</w:t>
                            </w:r>
                            <w:r>
                              <w:rPr>
                                <w:rFonts w:ascii="Courier New"/>
                                <w:color w:val="000000"/>
                                <w:spacing w:val="-4"/>
                                <w:sz w:val="20"/>
                              </w:rPr>
                              <w:t xml:space="preserve"> </w:t>
                            </w:r>
                            <w:r>
                              <w:rPr>
                                <w:rFonts w:ascii="Courier New"/>
                                <w:color w:val="000000"/>
                                <w:sz w:val="20"/>
                              </w:rPr>
                              <w:t>hard</w:t>
                            </w:r>
                            <w:r>
                              <w:rPr>
                                <w:rFonts w:ascii="Courier New"/>
                                <w:color w:val="000000"/>
                                <w:spacing w:val="-4"/>
                                <w:sz w:val="20"/>
                              </w:rPr>
                              <w:t xml:space="preserve"> </w:t>
                            </w:r>
                            <w:r>
                              <w:rPr>
                                <w:rFonts w:ascii="Courier New"/>
                                <w:color w:val="000000"/>
                                <w:sz w:val="20"/>
                              </w:rPr>
                              <w:t>and</w:t>
                            </w:r>
                            <w:r>
                              <w:rPr>
                                <w:rFonts w:ascii="Courier New"/>
                                <w:color w:val="000000"/>
                                <w:spacing w:val="-4"/>
                                <w:sz w:val="20"/>
                              </w:rPr>
                              <w:t xml:space="preserve"> </w:t>
                            </w:r>
                            <w:r>
                              <w:rPr>
                                <w:rFonts w:ascii="Courier New"/>
                                <w:color w:val="000000"/>
                                <w:sz w:val="20"/>
                              </w:rPr>
                              <w:t>fast</w:t>
                            </w:r>
                            <w:r>
                              <w:rPr>
                                <w:rFonts w:ascii="Courier New"/>
                                <w:color w:val="000000"/>
                                <w:spacing w:val="-4"/>
                                <w:sz w:val="20"/>
                              </w:rPr>
                              <w:t xml:space="preserve"> </w:t>
                            </w:r>
                            <w:r>
                              <w:rPr>
                                <w:rFonts w:ascii="Courier New"/>
                                <w:color w:val="000000"/>
                                <w:sz w:val="20"/>
                              </w:rPr>
                              <w:t>rules</w:t>
                            </w:r>
                            <w:r>
                              <w:rPr>
                                <w:rFonts w:ascii="Courier New"/>
                                <w:color w:val="000000"/>
                                <w:spacing w:val="-4"/>
                                <w:sz w:val="20"/>
                              </w:rPr>
                              <w:t xml:space="preserve"> </w:t>
                            </w:r>
                            <w:r>
                              <w:rPr>
                                <w:rFonts w:ascii="Courier New"/>
                                <w:color w:val="000000"/>
                                <w:sz w:val="20"/>
                              </w:rPr>
                              <w:t>that</w:t>
                            </w:r>
                            <w:r>
                              <w:rPr>
                                <w:rFonts w:ascii="Courier New"/>
                                <w:color w:val="000000"/>
                                <w:spacing w:val="-4"/>
                                <w:sz w:val="20"/>
                              </w:rPr>
                              <w:t xml:space="preserve"> </w:t>
                            </w:r>
                            <w:r>
                              <w:rPr>
                                <w:rFonts w:ascii="Courier New"/>
                                <w:color w:val="000000"/>
                                <w:sz w:val="20"/>
                              </w:rPr>
                              <w:t>only</w:t>
                            </w:r>
                            <w:r>
                              <w:rPr>
                                <w:rFonts w:ascii="Courier New"/>
                                <w:color w:val="000000"/>
                                <w:spacing w:val="-4"/>
                                <w:sz w:val="20"/>
                              </w:rPr>
                              <w:t xml:space="preserve"> </w:t>
                            </w:r>
                            <w:r>
                              <w:rPr>
                                <w:rFonts w:ascii="Courier New"/>
                                <w:color w:val="000000"/>
                                <w:sz w:val="20"/>
                              </w:rPr>
                              <w:t>simple</w:t>
                            </w:r>
                            <w:r>
                              <w:rPr>
                                <w:rFonts w:ascii="Courier New"/>
                                <w:color w:val="000000"/>
                                <w:spacing w:val="-4"/>
                                <w:sz w:val="20"/>
                              </w:rPr>
                              <w:t xml:space="preserve"> </w:t>
                            </w:r>
                            <w:r>
                              <w:rPr>
                                <w:rFonts w:ascii="Courier New"/>
                                <w:color w:val="000000"/>
                                <w:sz w:val="20"/>
                              </w:rPr>
                              <w:t>reports</w:t>
                            </w:r>
                            <w:r>
                              <w:rPr>
                                <w:rFonts w:ascii="Courier New"/>
                                <w:color w:val="000000"/>
                                <w:spacing w:val="-4"/>
                                <w:sz w:val="20"/>
                              </w:rPr>
                              <w:t xml:space="preserve"> </w:t>
                            </w:r>
                            <w:r>
                              <w:rPr>
                                <w:rFonts w:ascii="Courier New"/>
                                <w:color w:val="000000"/>
                                <w:sz w:val="20"/>
                              </w:rPr>
                              <w:t>are</w:t>
                            </w:r>
                            <w:r>
                              <w:rPr>
                                <w:rFonts w:ascii="Courier New"/>
                                <w:color w:val="000000"/>
                                <w:spacing w:val="-4"/>
                                <w:sz w:val="20"/>
                              </w:rPr>
                              <w:t xml:space="preserve"> </w:t>
                            </w:r>
                            <w:r>
                              <w:rPr>
                                <w:rFonts w:ascii="Courier New"/>
                                <w:color w:val="000000"/>
                                <w:sz w:val="20"/>
                              </w:rPr>
                              <w:t>EQ.</w:t>
                            </w:r>
                            <w:r>
                              <w:rPr>
                                <w:rFonts w:ascii="Courier New"/>
                                <w:color w:val="000000"/>
                                <w:spacing w:val="-4"/>
                                <w:sz w:val="20"/>
                              </w:rPr>
                              <w:t xml:space="preserve"> </w:t>
                            </w:r>
                            <w:r>
                              <w:rPr>
                                <w:rFonts w:ascii="Courier New"/>
                                <w:color w:val="000000"/>
                                <w:sz w:val="20"/>
                              </w:rPr>
                              <w:t>Simple view functionality can also be counted as EQ.</w:t>
                            </w:r>
                          </w:p>
                        </w:txbxContent>
                      </wps:txbx>
                      <wps:bodyPr wrap="square" lIns="0" tIns="0" rIns="0" bIns="0" rtlCol="0">
                        <a:noAutofit/>
                      </wps:bodyPr>
                    </wps:wsp>
                  </a:graphicData>
                </a:graphic>
              </wp:anchor>
            </w:drawing>
          </mc:Choice>
          <mc:Fallback>
            <w:pict>
              <v:shape w14:anchorId="5C733F9C" id="Textbox 600" o:spid="_x0000_s1365" type="#_x0000_t202" style="position:absolute;margin-left:82.25pt;margin-top:7.55pt;width:441.5pt;height:31.6pt;z-index:-15552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" fillcolor="#e6e6e6" strokeweight=".16931mm">
                <v:path arrowok="t"/>
                <v:textbox inset="0,0,0,0">
                  <w:txbxContent>
                    <w:p w14:paraId="409C4872" w14:textId="77777777" w:rsidR="00963873" w:rsidRDefault="00000000">
                      <w:pPr>
                        <w:spacing w:before="20" w:line="300" w:lineRule="atLeast"/>
                        <w:ind w:lef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No</w:t>
                      </w:r>
                      <w:r>
                        <w:rPr>
                          <w:rFonts w:ascii="Courier New"/>
                          <w:color w:val="000000"/>
                          <w:spacing w:val="-4"/>
                          <w:sz w:val="20"/>
                        </w:rPr>
                        <w:t xml:space="preserve"> </w:t>
                      </w:r>
                      <w:r>
                        <w:rPr>
                          <w:rFonts w:ascii="Courier New"/>
                          <w:color w:val="000000"/>
                          <w:sz w:val="20"/>
                        </w:rPr>
                        <w:t>hard</w:t>
                      </w:r>
                      <w:r>
                        <w:rPr>
                          <w:rFonts w:ascii="Courier New"/>
                          <w:color w:val="000000"/>
                          <w:spacing w:val="-4"/>
                          <w:sz w:val="20"/>
                        </w:rPr>
                        <w:t xml:space="preserve"> </w:t>
                      </w:r>
                      <w:r>
                        <w:rPr>
                          <w:rFonts w:ascii="Courier New"/>
                          <w:color w:val="000000"/>
                          <w:sz w:val="20"/>
                        </w:rPr>
                        <w:t>and</w:t>
                      </w:r>
                      <w:r>
                        <w:rPr>
                          <w:rFonts w:ascii="Courier New"/>
                          <w:color w:val="000000"/>
                          <w:spacing w:val="-4"/>
                          <w:sz w:val="20"/>
                        </w:rPr>
                        <w:t xml:space="preserve"> </w:t>
                      </w:r>
                      <w:r>
                        <w:rPr>
                          <w:rFonts w:ascii="Courier New"/>
                          <w:color w:val="000000"/>
                          <w:sz w:val="20"/>
                        </w:rPr>
                        <w:t>fast</w:t>
                      </w:r>
                      <w:r>
                        <w:rPr>
                          <w:rFonts w:ascii="Courier New"/>
                          <w:color w:val="000000"/>
                          <w:spacing w:val="-4"/>
                          <w:sz w:val="20"/>
                        </w:rPr>
                        <w:t xml:space="preserve"> </w:t>
                      </w:r>
                      <w:r>
                        <w:rPr>
                          <w:rFonts w:ascii="Courier New"/>
                          <w:color w:val="000000"/>
                          <w:sz w:val="20"/>
                        </w:rPr>
                        <w:t>rules</w:t>
                      </w:r>
                      <w:r>
                        <w:rPr>
                          <w:rFonts w:ascii="Courier New"/>
                          <w:color w:val="000000"/>
                          <w:spacing w:val="-4"/>
                          <w:sz w:val="20"/>
                        </w:rPr>
                        <w:t xml:space="preserve"> </w:t>
                      </w:r>
                      <w:r>
                        <w:rPr>
                          <w:rFonts w:ascii="Courier New"/>
                          <w:color w:val="000000"/>
                          <w:sz w:val="20"/>
                        </w:rPr>
                        <w:t>that</w:t>
                      </w:r>
                      <w:r>
                        <w:rPr>
                          <w:rFonts w:ascii="Courier New"/>
                          <w:color w:val="000000"/>
                          <w:spacing w:val="-4"/>
                          <w:sz w:val="20"/>
                        </w:rPr>
                        <w:t xml:space="preserve"> </w:t>
                      </w:r>
                      <w:r>
                        <w:rPr>
                          <w:rFonts w:ascii="Courier New"/>
                          <w:color w:val="000000"/>
                          <w:sz w:val="20"/>
                        </w:rPr>
                        <w:t>only</w:t>
                      </w:r>
                      <w:r>
                        <w:rPr>
                          <w:rFonts w:ascii="Courier New"/>
                          <w:color w:val="000000"/>
                          <w:spacing w:val="-4"/>
                          <w:sz w:val="20"/>
                        </w:rPr>
                        <w:t xml:space="preserve"> </w:t>
                      </w:r>
                      <w:r>
                        <w:rPr>
                          <w:rFonts w:ascii="Courier New"/>
                          <w:color w:val="000000"/>
                          <w:sz w:val="20"/>
                        </w:rPr>
                        <w:t>simple</w:t>
                      </w:r>
                      <w:r>
                        <w:rPr>
                          <w:rFonts w:ascii="Courier New"/>
                          <w:color w:val="000000"/>
                          <w:spacing w:val="-4"/>
                          <w:sz w:val="20"/>
                        </w:rPr>
                        <w:t xml:space="preserve"> </w:t>
                      </w:r>
                      <w:r>
                        <w:rPr>
                          <w:rFonts w:ascii="Courier New"/>
                          <w:color w:val="000000"/>
                          <w:sz w:val="20"/>
                        </w:rPr>
                        <w:t>reports</w:t>
                      </w:r>
                      <w:r>
                        <w:rPr>
                          <w:rFonts w:ascii="Courier New"/>
                          <w:color w:val="000000"/>
                          <w:spacing w:val="-4"/>
                          <w:sz w:val="20"/>
                        </w:rPr>
                        <w:t xml:space="preserve"> </w:t>
                      </w:r>
                      <w:r>
                        <w:rPr>
                          <w:rFonts w:ascii="Courier New"/>
                          <w:color w:val="000000"/>
                          <w:sz w:val="20"/>
                        </w:rPr>
                        <w:t>are</w:t>
                      </w:r>
                      <w:r>
                        <w:rPr>
                          <w:rFonts w:ascii="Courier New"/>
                          <w:color w:val="000000"/>
                          <w:spacing w:val="-4"/>
                          <w:sz w:val="20"/>
                        </w:rPr>
                        <w:t xml:space="preserve"> </w:t>
                      </w:r>
                      <w:r>
                        <w:rPr>
                          <w:rFonts w:ascii="Courier New"/>
                          <w:color w:val="000000"/>
                          <w:sz w:val="20"/>
                        </w:rPr>
                        <w:t>EQ.</w:t>
                      </w:r>
                      <w:r>
                        <w:rPr>
                          <w:rFonts w:ascii="Courier New"/>
                          <w:color w:val="000000"/>
                          <w:spacing w:val="-4"/>
                          <w:sz w:val="20"/>
                        </w:rPr>
                        <w:t xml:space="preserve"> </w:t>
                      </w:r>
                      <w:r>
                        <w:rPr>
                          <w:rFonts w:ascii="Courier New"/>
                          <w:color w:val="000000"/>
                          <w:sz w:val="20"/>
                        </w:rPr>
                        <w:t>Simple view functionality can also be counted as EQ.</w:t>
                      </w:r>
                    </w:p>
                  </w:txbxContent>
                </v:textbox>
                <w10:wrap type="topAndBottom" anchorx="page"/>
              </v:shape>
            </w:pict>
          </mc:Fallback>
        </mc:AlternateContent>
      </w:r>
    </w:p>
    <w:p w14:paraId="7C3EDE88" w14:textId="77777777" w:rsidR="00963873" w:rsidRDefault="00000000">
      <w:pPr>
        <w:pStyle w:val="Heading3"/>
        <w:spacing w:before="64"/>
      </w:pPr>
      <w:r>
        <w:t>External</w:t>
      </w:r>
      <w:r>
        <w:rPr>
          <w:spacing w:val="-4"/>
        </w:rPr>
        <w:t xml:space="preserve"> </w:t>
      </w:r>
      <w:r>
        <w:t>Output</w:t>
      </w:r>
      <w:r>
        <w:rPr>
          <w:spacing w:val="-4"/>
        </w:rPr>
        <w:t xml:space="preserve"> (EO)</w:t>
      </w:r>
    </w:p>
    <w:p w14:paraId="12EBFF72" w14:textId="77777777" w:rsidR="00963873" w:rsidRDefault="00000000">
      <w:pPr>
        <w:pStyle w:val="BodyText"/>
        <w:spacing w:line="252" w:lineRule="exact"/>
      </w:pPr>
      <w:r>
        <w:t>Following</w:t>
      </w:r>
      <w:r>
        <w:rPr>
          <w:spacing w:val="-5"/>
        </w:rPr>
        <w:t xml:space="preserve"> </w:t>
      </w:r>
      <w:r>
        <w:t>are</w:t>
      </w:r>
      <w:r>
        <w:rPr>
          <w:spacing w:val="-6"/>
        </w:rPr>
        <w:t xml:space="preserve"> </w:t>
      </w:r>
      <w:r>
        <w:t>points</w:t>
      </w:r>
      <w:r>
        <w:rPr>
          <w:spacing w:val="-4"/>
        </w:rPr>
        <w:t xml:space="preserve"> </w:t>
      </w:r>
      <w:r>
        <w:t>to</w:t>
      </w:r>
      <w:r>
        <w:rPr>
          <w:spacing w:val="-4"/>
        </w:rPr>
        <w:t xml:space="preserve"> </w:t>
      </w:r>
      <w:r>
        <w:t>be</w:t>
      </w:r>
      <w:r>
        <w:rPr>
          <w:spacing w:val="-5"/>
        </w:rPr>
        <w:t xml:space="preserve"> </w:t>
      </w:r>
      <w:r>
        <w:t>noted</w:t>
      </w:r>
      <w:r>
        <w:rPr>
          <w:spacing w:val="-5"/>
        </w:rPr>
        <w:t xml:space="preserve"> </w:t>
      </w:r>
      <w:r>
        <w:t>for</w:t>
      </w:r>
      <w:r>
        <w:rPr>
          <w:spacing w:val="-4"/>
        </w:rPr>
        <w:t xml:space="preserve"> EO:-</w:t>
      </w:r>
    </w:p>
    <w:p w14:paraId="02B36B98" w14:textId="77777777" w:rsidR="00963873" w:rsidRDefault="00000000">
      <w:pPr>
        <w:pStyle w:val="ListParagraph"/>
        <w:numPr>
          <w:ilvl w:val="1"/>
          <w:numId w:val="133"/>
        </w:numPr>
        <w:tabs>
          <w:tab w:val="left" w:pos="1016"/>
          <w:tab w:val="left" w:pos="1019"/>
        </w:tabs>
        <w:spacing w:before="144"/>
        <w:ind w:right="1578" w:hanging="360"/>
      </w:pPr>
      <w:r>
        <w:t>It</w:t>
      </w:r>
      <w:r>
        <w:rPr>
          <w:spacing w:val="80"/>
        </w:rPr>
        <w:t xml:space="preserve"> </w:t>
      </w:r>
      <w:r>
        <w:t>is</w:t>
      </w:r>
      <w:r>
        <w:rPr>
          <w:spacing w:val="80"/>
        </w:rPr>
        <w:t xml:space="preserve"> </w:t>
      </w:r>
      <w:r>
        <w:t>a</w:t>
      </w:r>
      <w:r>
        <w:rPr>
          <w:spacing w:val="80"/>
        </w:rPr>
        <w:t xml:space="preserve"> </w:t>
      </w:r>
      <w:r>
        <w:t>dynamic</w:t>
      </w:r>
      <w:r>
        <w:rPr>
          <w:spacing w:val="80"/>
        </w:rPr>
        <w:t xml:space="preserve"> </w:t>
      </w:r>
      <w:r>
        <w:t>elementary</w:t>
      </w:r>
      <w:r>
        <w:rPr>
          <w:spacing w:val="80"/>
        </w:rPr>
        <w:t xml:space="preserve"> </w:t>
      </w:r>
      <w:r>
        <w:t>process</w:t>
      </w:r>
      <w:r>
        <w:rPr>
          <w:spacing w:val="80"/>
        </w:rPr>
        <w:t xml:space="preserve"> </w:t>
      </w:r>
      <w:r>
        <w:t>in</w:t>
      </w:r>
      <w:r>
        <w:rPr>
          <w:spacing w:val="80"/>
        </w:rPr>
        <w:t xml:space="preserve"> </w:t>
      </w:r>
      <w:r>
        <w:t>which</w:t>
      </w:r>
      <w:r>
        <w:rPr>
          <w:spacing w:val="80"/>
        </w:rPr>
        <w:t xml:space="preserve"> </w:t>
      </w:r>
      <w:r>
        <w:t>derived</w:t>
      </w:r>
      <w:r>
        <w:rPr>
          <w:spacing w:val="80"/>
        </w:rPr>
        <w:t xml:space="preserve"> </w:t>
      </w:r>
      <w:r>
        <w:t>data</w:t>
      </w:r>
      <w:r>
        <w:rPr>
          <w:spacing w:val="80"/>
        </w:rPr>
        <w:t xml:space="preserve"> </w:t>
      </w:r>
      <w:r>
        <w:t>crosses</w:t>
      </w:r>
      <w:r>
        <w:rPr>
          <w:spacing w:val="80"/>
        </w:rPr>
        <w:t xml:space="preserve"> </w:t>
      </w:r>
      <w:r>
        <w:t>from</w:t>
      </w:r>
      <w:r>
        <w:rPr>
          <w:spacing w:val="78"/>
        </w:rPr>
        <w:t xml:space="preserve"> </w:t>
      </w:r>
      <w:r>
        <w:t>Internal Application Boundary to External Application Boundary.</w:t>
      </w:r>
    </w:p>
    <w:p w14:paraId="38335C05" w14:textId="77777777" w:rsidR="00963873" w:rsidRDefault="00000000">
      <w:pPr>
        <w:pStyle w:val="ListParagraph"/>
        <w:numPr>
          <w:ilvl w:val="1"/>
          <w:numId w:val="133"/>
        </w:numPr>
        <w:tabs>
          <w:tab w:val="left" w:pos="1016"/>
        </w:tabs>
        <w:spacing w:before="142"/>
        <w:ind w:left="1016" w:hanging="357"/>
      </w:pPr>
      <w:r>
        <w:t>EO</w:t>
      </w:r>
      <w:r>
        <w:rPr>
          <w:spacing w:val="-4"/>
        </w:rPr>
        <w:t xml:space="preserve"> </w:t>
      </w:r>
      <w:r>
        <w:t>can</w:t>
      </w:r>
      <w:r>
        <w:rPr>
          <w:spacing w:val="-3"/>
        </w:rPr>
        <w:t xml:space="preserve"> </w:t>
      </w:r>
      <w:r>
        <w:t>update</w:t>
      </w:r>
      <w:r>
        <w:rPr>
          <w:spacing w:val="-3"/>
        </w:rPr>
        <w:t xml:space="preserve"> </w:t>
      </w:r>
      <w:r>
        <w:t>an</w:t>
      </w:r>
      <w:r>
        <w:rPr>
          <w:spacing w:val="-3"/>
        </w:rPr>
        <w:t xml:space="preserve"> </w:t>
      </w:r>
      <w:r>
        <w:t>ILF</w:t>
      </w:r>
      <w:r>
        <w:rPr>
          <w:spacing w:val="-3"/>
        </w:rPr>
        <w:t xml:space="preserve"> </w:t>
      </w:r>
      <w:r>
        <w:t>or</w:t>
      </w:r>
      <w:r>
        <w:rPr>
          <w:spacing w:val="-4"/>
        </w:rPr>
        <w:t xml:space="preserve"> EIF.</w:t>
      </w:r>
    </w:p>
    <w:p w14:paraId="255DEF55" w14:textId="77777777" w:rsidR="00963873" w:rsidRDefault="00000000">
      <w:pPr>
        <w:pStyle w:val="ListParagraph"/>
        <w:numPr>
          <w:ilvl w:val="1"/>
          <w:numId w:val="133"/>
        </w:numPr>
        <w:tabs>
          <w:tab w:val="left" w:pos="1016"/>
          <w:tab w:val="left" w:pos="1020"/>
        </w:tabs>
        <w:spacing w:before="143" w:line="256" w:lineRule="auto"/>
        <w:ind w:left="1020" w:right="1577" w:hanging="361"/>
        <w:rPr>
          <w:sz w:val="24"/>
        </w:rPr>
      </w:pPr>
      <w:r>
        <w:t>Process</w:t>
      </w:r>
      <w:r>
        <w:rPr>
          <w:spacing w:val="35"/>
        </w:rPr>
        <w:t xml:space="preserve"> </w:t>
      </w:r>
      <w:r>
        <w:t>should</w:t>
      </w:r>
      <w:r>
        <w:rPr>
          <w:spacing w:val="34"/>
        </w:rPr>
        <w:t xml:space="preserve"> </w:t>
      </w:r>
      <w:r>
        <w:t>be</w:t>
      </w:r>
      <w:r>
        <w:rPr>
          <w:spacing w:val="35"/>
        </w:rPr>
        <w:t xml:space="preserve"> </w:t>
      </w:r>
      <w:r>
        <w:t>t</w:t>
      </w:r>
      <w:r>
        <w:rPr>
          <w:sz w:val="24"/>
        </w:rPr>
        <w:t>he</w:t>
      </w:r>
      <w:r>
        <w:rPr>
          <w:spacing w:val="35"/>
          <w:sz w:val="24"/>
        </w:rPr>
        <w:t xml:space="preserve"> </w:t>
      </w:r>
      <w:r>
        <w:rPr>
          <w:sz w:val="24"/>
        </w:rPr>
        <w:t>smallest</w:t>
      </w:r>
      <w:r>
        <w:rPr>
          <w:spacing w:val="35"/>
          <w:sz w:val="24"/>
        </w:rPr>
        <w:t xml:space="preserve"> </w:t>
      </w:r>
      <w:r>
        <w:rPr>
          <w:sz w:val="24"/>
        </w:rPr>
        <w:t>unit</w:t>
      </w:r>
      <w:r>
        <w:rPr>
          <w:spacing w:val="35"/>
          <w:sz w:val="24"/>
        </w:rPr>
        <w:t xml:space="preserve"> </w:t>
      </w:r>
      <w:r>
        <w:rPr>
          <w:sz w:val="24"/>
        </w:rPr>
        <w:t>of</w:t>
      </w:r>
      <w:r>
        <w:rPr>
          <w:spacing w:val="34"/>
          <w:sz w:val="24"/>
        </w:rPr>
        <w:t xml:space="preserve"> </w:t>
      </w:r>
      <w:r>
        <w:rPr>
          <w:sz w:val="24"/>
        </w:rPr>
        <w:t>activity</w:t>
      </w:r>
      <w:r>
        <w:rPr>
          <w:spacing w:val="33"/>
          <w:sz w:val="24"/>
        </w:rPr>
        <w:t xml:space="preserve"> </w:t>
      </w:r>
      <w:r>
        <w:rPr>
          <w:sz w:val="24"/>
        </w:rPr>
        <w:t>that</w:t>
      </w:r>
      <w:r>
        <w:rPr>
          <w:spacing w:val="34"/>
          <w:sz w:val="24"/>
        </w:rPr>
        <w:t xml:space="preserve"> </w:t>
      </w:r>
      <w:r>
        <w:rPr>
          <w:sz w:val="24"/>
        </w:rPr>
        <w:t>is</w:t>
      </w:r>
      <w:r>
        <w:rPr>
          <w:spacing w:val="35"/>
          <w:sz w:val="24"/>
        </w:rPr>
        <w:t xml:space="preserve"> </w:t>
      </w:r>
      <w:r>
        <w:rPr>
          <w:sz w:val="24"/>
        </w:rPr>
        <w:t>meaningful</w:t>
      </w:r>
      <w:r>
        <w:rPr>
          <w:spacing w:val="35"/>
          <w:sz w:val="24"/>
        </w:rPr>
        <w:t xml:space="preserve"> </w:t>
      </w:r>
      <w:r>
        <w:rPr>
          <w:sz w:val="24"/>
        </w:rPr>
        <w:t>to</w:t>
      </w:r>
      <w:r>
        <w:rPr>
          <w:spacing w:val="35"/>
          <w:sz w:val="24"/>
        </w:rPr>
        <w:t xml:space="preserve"> </w:t>
      </w:r>
      <w:r>
        <w:rPr>
          <w:sz w:val="24"/>
        </w:rPr>
        <w:t>end</w:t>
      </w:r>
      <w:r>
        <w:rPr>
          <w:spacing w:val="35"/>
          <w:sz w:val="24"/>
        </w:rPr>
        <w:t xml:space="preserve"> </w:t>
      </w:r>
      <w:r>
        <w:rPr>
          <w:sz w:val="24"/>
        </w:rPr>
        <w:t>user</w:t>
      </w:r>
      <w:r>
        <w:rPr>
          <w:spacing w:val="35"/>
          <w:sz w:val="24"/>
        </w:rPr>
        <w:t xml:space="preserve"> </w:t>
      </w:r>
      <w:r>
        <w:rPr>
          <w:sz w:val="24"/>
        </w:rPr>
        <w:t xml:space="preserve">in </w:t>
      </w:r>
      <w:r>
        <w:rPr>
          <w:spacing w:val="-2"/>
          <w:sz w:val="24"/>
        </w:rPr>
        <w:t>business.</w:t>
      </w:r>
    </w:p>
    <w:p w14:paraId="1FB34D3F" w14:textId="77777777" w:rsidR="00963873" w:rsidRDefault="00000000">
      <w:pPr>
        <w:pStyle w:val="Heading4"/>
        <w:numPr>
          <w:ilvl w:val="1"/>
          <w:numId w:val="133"/>
        </w:numPr>
        <w:tabs>
          <w:tab w:val="left" w:pos="1035"/>
        </w:tabs>
        <w:spacing w:before="142" w:line="240" w:lineRule="auto"/>
        <w:ind w:left="1035" w:hanging="375"/>
        <w:rPr>
          <w:rFonts w:ascii="Times New Roman" w:hAnsi="Times New Roman"/>
        </w:rPr>
      </w:pPr>
      <w:r>
        <w:rPr>
          <w:rFonts w:ascii="Times New Roman" w:hAnsi="Times New Roman"/>
        </w:rPr>
        <w:t>EP</w:t>
      </w:r>
      <w:r>
        <w:rPr>
          <w:rFonts w:ascii="Times New Roman" w:hAnsi="Times New Roman"/>
          <w:spacing w:val="-4"/>
        </w:rPr>
        <w:t xml:space="preserve"> </w:t>
      </w:r>
      <w:r>
        <w:rPr>
          <w:rFonts w:ascii="Times New Roman" w:hAnsi="Times New Roman"/>
        </w:rPr>
        <w:t>is</w:t>
      </w:r>
      <w:r>
        <w:rPr>
          <w:rFonts w:ascii="Times New Roman" w:hAnsi="Times New Roman"/>
          <w:spacing w:val="-2"/>
        </w:rPr>
        <w:t xml:space="preserve"> </w:t>
      </w:r>
      <w:r>
        <w:rPr>
          <w:rFonts w:ascii="Times New Roman" w:hAnsi="Times New Roman"/>
        </w:rPr>
        <w:t>self-contained</w:t>
      </w:r>
      <w:r>
        <w:rPr>
          <w:rFonts w:ascii="Times New Roman" w:hAnsi="Times New Roman"/>
          <w:spacing w:val="-1"/>
        </w:rPr>
        <w:t xml:space="preserve"> </w:t>
      </w:r>
      <w:r>
        <w:rPr>
          <w:rFonts w:ascii="Times New Roman" w:hAnsi="Times New Roman"/>
        </w:rPr>
        <w:t>and</w:t>
      </w:r>
      <w:r>
        <w:rPr>
          <w:rFonts w:ascii="Times New Roman" w:hAnsi="Times New Roman"/>
          <w:spacing w:val="-2"/>
        </w:rPr>
        <w:t xml:space="preserve"> </w:t>
      </w:r>
      <w:r>
        <w:rPr>
          <w:rFonts w:ascii="Times New Roman" w:hAnsi="Times New Roman"/>
        </w:rPr>
        <w:t>leaves</w:t>
      </w:r>
      <w:r>
        <w:rPr>
          <w:rFonts w:ascii="Times New Roman" w:hAnsi="Times New Roman"/>
          <w:spacing w:val="-1"/>
        </w:rPr>
        <w:t xml:space="preserve"> </w:t>
      </w:r>
      <w:r>
        <w:rPr>
          <w:rFonts w:ascii="Times New Roman" w:hAnsi="Times New Roman"/>
        </w:rPr>
        <w:t>the</w:t>
      </w:r>
      <w:r>
        <w:rPr>
          <w:rFonts w:ascii="Times New Roman" w:hAnsi="Times New Roman"/>
          <w:spacing w:val="-2"/>
        </w:rPr>
        <w:t xml:space="preserve"> </w:t>
      </w:r>
      <w:r>
        <w:rPr>
          <w:rFonts w:ascii="Times New Roman" w:hAnsi="Times New Roman"/>
        </w:rPr>
        <w:t>business</w:t>
      </w:r>
      <w:r>
        <w:rPr>
          <w:rFonts w:ascii="Times New Roman" w:hAnsi="Times New Roman"/>
          <w:spacing w:val="-2"/>
        </w:rPr>
        <w:t xml:space="preserve"> </w:t>
      </w:r>
      <w:r>
        <w:rPr>
          <w:rFonts w:ascii="Times New Roman" w:hAnsi="Times New Roman"/>
        </w:rPr>
        <w:t>in</w:t>
      </w:r>
      <w:r>
        <w:rPr>
          <w:rFonts w:ascii="Times New Roman" w:hAnsi="Times New Roman"/>
          <w:spacing w:val="-1"/>
        </w:rPr>
        <w:t xml:space="preserve"> </w:t>
      </w:r>
      <w:r>
        <w:rPr>
          <w:rFonts w:ascii="Times New Roman" w:hAnsi="Times New Roman"/>
        </w:rPr>
        <w:t>a</w:t>
      </w:r>
      <w:r>
        <w:rPr>
          <w:rFonts w:ascii="Times New Roman" w:hAnsi="Times New Roman"/>
          <w:spacing w:val="-2"/>
        </w:rPr>
        <w:t xml:space="preserve"> </w:t>
      </w:r>
      <w:r>
        <w:rPr>
          <w:rFonts w:ascii="Times New Roman" w:hAnsi="Times New Roman"/>
        </w:rPr>
        <w:t>consistent</w:t>
      </w:r>
      <w:r>
        <w:rPr>
          <w:rFonts w:ascii="Times New Roman" w:hAnsi="Times New Roman"/>
          <w:spacing w:val="-1"/>
        </w:rPr>
        <w:t xml:space="preserve"> </w:t>
      </w:r>
      <w:r>
        <w:rPr>
          <w:rFonts w:ascii="Times New Roman" w:hAnsi="Times New Roman"/>
          <w:spacing w:val="-2"/>
        </w:rPr>
        <w:t>state.</w:t>
      </w:r>
    </w:p>
    <w:p w14:paraId="3CA73AA9" w14:textId="77777777" w:rsidR="00963873" w:rsidRDefault="00963873">
      <w:pPr>
        <w:sectPr w:rsidR="00963873">
          <w:pgSz w:w="12240" w:h="15840"/>
          <w:pgMar w:top="1340" w:right="220" w:bottom="680" w:left="1500" w:header="446" w:footer="488" w:gutter="0"/>
          <w:cols w:space="720"/>
        </w:sectPr>
      </w:pPr>
    </w:p>
    <w:p w14:paraId="768237E3" w14:textId="77777777" w:rsidR="00963873" w:rsidRDefault="00000000">
      <w:pPr>
        <w:pStyle w:val="ListParagraph"/>
        <w:numPr>
          <w:ilvl w:val="1"/>
          <w:numId w:val="133"/>
        </w:numPr>
        <w:tabs>
          <w:tab w:val="left" w:pos="1020"/>
          <w:tab w:val="left" w:pos="1035"/>
        </w:tabs>
        <w:spacing w:before="112"/>
        <w:ind w:left="1020" w:right="1577" w:hanging="360"/>
        <w:jc w:val="both"/>
      </w:pPr>
      <w:r>
        <w:tab/>
        <w:t>DET</w:t>
      </w:r>
      <w:r>
        <w:rPr>
          <w:spacing w:val="-2"/>
        </w:rPr>
        <w:t xml:space="preserve"> </w:t>
      </w:r>
      <w:r>
        <w:t>is</w:t>
      </w:r>
      <w:r>
        <w:rPr>
          <w:spacing w:val="-2"/>
        </w:rPr>
        <w:t xml:space="preserve"> </w:t>
      </w:r>
      <w:r>
        <w:t>different</w:t>
      </w:r>
      <w:r>
        <w:rPr>
          <w:spacing w:val="-2"/>
        </w:rPr>
        <w:t xml:space="preserve"> </w:t>
      </w:r>
      <w:r>
        <w:t>from</w:t>
      </w:r>
      <w:r>
        <w:rPr>
          <w:spacing w:val="-2"/>
        </w:rPr>
        <w:t xml:space="preserve"> </w:t>
      </w:r>
      <w:r>
        <w:t>other</w:t>
      </w:r>
      <w:r>
        <w:rPr>
          <w:spacing w:val="-2"/>
        </w:rPr>
        <w:t xml:space="preserve"> </w:t>
      </w:r>
      <w:r>
        <w:t>EO’s.</w:t>
      </w:r>
      <w:r>
        <w:rPr>
          <w:spacing w:val="-2"/>
        </w:rPr>
        <w:t xml:space="preserve"> </w:t>
      </w:r>
      <w:r>
        <w:t>Therefore,</w:t>
      </w:r>
      <w:r>
        <w:rPr>
          <w:spacing w:val="-2"/>
        </w:rPr>
        <w:t xml:space="preserve"> </w:t>
      </w:r>
      <w:r>
        <w:t>this</w:t>
      </w:r>
      <w:r>
        <w:rPr>
          <w:spacing w:val="-1"/>
        </w:rPr>
        <w:t xml:space="preserve"> </w:t>
      </w:r>
      <w:r>
        <w:t>ensures</w:t>
      </w:r>
      <w:r>
        <w:rPr>
          <w:spacing w:val="-2"/>
        </w:rPr>
        <w:t xml:space="preserve"> </w:t>
      </w:r>
      <w:r>
        <w:t>to</w:t>
      </w:r>
      <w:r>
        <w:rPr>
          <w:spacing w:val="-2"/>
        </w:rPr>
        <w:t xml:space="preserve"> </w:t>
      </w:r>
      <w:r>
        <w:t>us</w:t>
      </w:r>
      <w:r>
        <w:rPr>
          <w:spacing w:val="-2"/>
        </w:rPr>
        <w:t xml:space="preserve"> </w:t>
      </w:r>
      <w:r>
        <w:t>that</w:t>
      </w:r>
      <w:r>
        <w:rPr>
          <w:spacing w:val="-2"/>
        </w:rPr>
        <w:t xml:space="preserve"> </w:t>
      </w:r>
      <w:r>
        <w:t>we</w:t>
      </w:r>
      <w:r>
        <w:rPr>
          <w:spacing w:val="-2"/>
        </w:rPr>
        <w:t xml:space="preserve"> </w:t>
      </w:r>
      <w:r>
        <w:t>do</w:t>
      </w:r>
      <w:r>
        <w:rPr>
          <w:spacing w:val="-2"/>
        </w:rPr>
        <w:t xml:space="preserve"> </w:t>
      </w:r>
      <w:r>
        <w:t>not</w:t>
      </w:r>
      <w:r>
        <w:rPr>
          <w:spacing w:val="-2"/>
        </w:rPr>
        <w:t xml:space="preserve"> </w:t>
      </w:r>
      <w:r>
        <w:t>count</w:t>
      </w:r>
      <w:r>
        <w:rPr>
          <w:spacing w:val="-2"/>
        </w:rPr>
        <w:t xml:space="preserve"> </w:t>
      </w:r>
      <w:r>
        <w:t xml:space="preserve">EO’s </w:t>
      </w:r>
      <w:r>
        <w:rPr>
          <w:spacing w:val="-2"/>
        </w:rPr>
        <w:t>twice.</w:t>
      </w:r>
    </w:p>
    <w:p w14:paraId="7CA6FF24" w14:textId="77777777" w:rsidR="00963873" w:rsidRDefault="00000000">
      <w:pPr>
        <w:pStyle w:val="ListParagraph"/>
        <w:numPr>
          <w:ilvl w:val="1"/>
          <w:numId w:val="133"/>
        </w:numPr>
        <w:tabs>
          <w:tab w:val="left" w:pos="1035"/>
        </w:tabs>
        <w:spacing w:before="169"/>
        <w:ind w:left="1035" w:hanging="375"/>
      </w:pPr>
      <w:r>
        <w:t>They</w:t>
      </w:r>
      <w:r>
        <w:rPr>
          <w:spacing w:val="-6"/>
        </w:rPr>
        <w:t xml:space="preserve"> </w:t>
      </w:r>
      <w:r>
        <w:t>have</w:t>
      </w:r>
      <w:r>
        <w:rPr>
          <w:spacing w:val="-7"/>
        </w:rPr>
        <w:t xml:space="preserve"> </w:t>
      </w:r>
      <w:r>
        <w:t>derived</w:t>
      </w:r>
      <w:r>
        <w:rPr>
          <w:spacing w:val="-5"/>
        </w:rPr>
        <w:t xml:space="preserve"> </w:t>
      </w:r>
      <w:r>
        <w:t>data</w:t>
      </w:r>
      <w:r>
        <w:rPr>
          <w:spacing w:val="-6"/>
        </w:rPr>
        <w:t xml:space="preserve"> </w:t>
      </w:r>
      <w:r>
        <w:t>or</w:t>
      </w:r>
      <w:r>
        <w:rPr>
          <w:spacing w:val="-6"/>
        </w:rPr>
        <w:t xml:space="preserve"> </w:t>
      </w:r>
      <w:r>
        <w:t>formulae</w:t>
      </w:r>
      <w:r>
        <w:rPr>
          <w:spacing w:val="-5"/>
        </w:rPr>
        <w:t xml:space="preserve"> </w:t>
      </w:r>
      <w:r>
        <w:t>calculated</w:t>
      </w:r>
      <w:r>
        <w:rPr>
          <w:spacing w:val="-6"/>
        </w:rPr>
        <w:t xml:space="preserve"> </w:t>
      </w:r>
      <w:r>
        <w:rPr>
          <w:spacing w:val="-2"/>
        </w:rPr>
        <w:t>data.</w:t>
      </w:r>
    </w:p>
    <w:p w14:paraId="2D96F5B3" w14:textId="77777777" w:rsidR="00963873" w:rsidRDefault="00000000">
      <w:pPr>
        <w:pStyle w:val="ListParagraph"/>
        <w:numPr>
          <w:ilvl w:val="1"/>
          <w:numId w:val="133"/>
        </w:numPr>
        <w:tabs>
          <w:tab w:val="left" w:pos="1015"/>
          <w:tab w:val="left" w:pos="1019"/>
        </w:tabs>
        <w:spacing w:before="145"/>
        <w:ind w:right="1575" w:hanging="360"/>
        <w:jc w:val="both"/>
      </w:pPr>
      <w:r>
        <w:t>Major difference between EO and EQ is that data passes across application boundary. Example: - Exporting Accounts transaction to some external file format like XML or some other format. The external accounting software can later import this. Second important difference is in EQ has non-derived data and EO has derived data.</w:t>
      </w:r>
    </w:p>
    <w:p w14:paraId="135CA3FB" w14:textId="77777777" w:rsidR="00963873" w:rsidRDefault="00000000">
      <w:pPr>
        <w:pStyle w:val="Heading2"/>
        <w:numPr>
          <w:ilvl w:val="0"/>
          <w:numId w:val="132"/>
        </w:numPr>
        <w:tabs>
          <w:tab w:val="left" w:pos="732"/>
        </w:tabs>
        <w:ind w:left="732" w:hanging="432"/>
      </w:pPr>
      <w:bookmarkStart w:id="374" w:name="_TOC_250139"/>
      <w:r>
        <w:t>Can</w:t>
      </w:r>
      <w:r>
        <w:rPr>
          <w:spacing w:val="-4"/>
        </w:rPr>
        <w:t xml:space="preserve"> </w:t>
      </w:r>
      <w:r>
        <w:t>you</w:t>
      </w:r>
      <w:r>
        <w:rPr>
          <w:spacing w:val="-2"/>
        </w:rPr>
        <w:t xml:space="preserve"> </w:t>
      </w:r>
      <w:r>
        <w:t>explain</w:t>
      </w:r>
      <w:r>
        <w:rPr>
          <w:spacing w:val="-2"/>
        </w:rPr>
        <w:t xml:space="preserve"> </w:t>
      </w:r>
      <w:r>
        <w:t>in</w:t>
      </w:r>
      <w:r>
        <w:rPr>
          <w:spacing w:val="-2"/>
        </w:rPr>
        <w:t xml:space="preserve"> </w:t>
      </w:r>
      <w:r>
        <w:t>GSC</w:t>
      </w:r>
      <w:r>
        <w:rPr>
          <w:spacing w:val="-2"/>
        </w:rPr>
        <w:t xml:space="preserve"> </w:t>
      </w:r>
      <w:r>
        <w:t>and</w:t>
      </w:r>
      <w:r>
        <w:rPr>
          <w:spacing w:val="-2"/>
        </w:rPr>
        <w:t xml:space="preserve"> </w:t>
      </w:r>
      <w:r>
        <w:t>VAF</w:t>
      </w:r>
      <w:r>
        <w:rPr>
          <w:spacing w:val="-2"/>
        </w:rPr>
        <w:t xml:space="preserve"> </w:t>
      </w:r>
      <w:r>
        <w:t>in</w:t>
      </w:r>
      <w:r>
        <w:rPr>
          <w:spacing w:val="-1"/>
        </w:rPr>
        <w:t xml:space="preserve"> </w:t>
      </w:r>
      <w:r>
        <w:t>function</w:t>
      </w:r>
      <w:bookmarkEnd w:id="374"/>
      <w:r>
        <w:rPr>
          <w:spacing w:val="-2"/>
        </w:rPr>
        <w:t xml:space="preserve"> points?</w:t>
      </w:r>
    </w:p>
    <w:p w14:paraId="640B8064" w14:textId="77777777" w:rsidR="00963873" w:rsidRDefault="00000000">
      <w:pPr>
        <w:pStyle w:val="BodyText"/>
        <w:spacing w:before="57"/>
        <w:ind w:right="1577"/>
      </w:pPr>
      <w:r>
        <w:t>In</w:t>
      </w:r>
      <w:r>
        <w:rPr>
          <w:spacing w:val="-1"/>
        </w:rPr>
        <w:t xml:space="preserve"> </w:t>
      </w:r>
      <w:r>
        <w:t>GSC</w:t>
      </w:r>
      <w:r>
        <w:rPr>
          <w:spacing w:val="-1"/>
        </w:rPr>
        <w:t xml:space="preserve"> </w:t>
      </w:r>
      <w:r>
        <w:t>(General</w:t>
      </w:r>
      <w:r>
        <w:rPr>
          <w:spacing w:val="-1"/>
        </w:rPr>
        <w:t xml:space="preserve"> </w:t>
      </w:r>
      <w:r>
        <w:t>System</w:t>
      </w:r>
      <w:r>
        <w:rPr>
          <w:spacing w:val="-1"/>
        </w:rPr>
        <w:t xml:space="preserve"> </w:t>
      </w:r>
      <w:r>
        <w:t>Characteristic),</w:t>
      </w:r>
      <w:r>
        <w:rPr>
          <w:spacing w:val="-1"/>
        </w:rPr>
        <w:t xml:space="preserve"> </w:t>
      </w:r>
      <w:r>
        <w:t>there</w:t>
      </w:r>
      <w:r>
        <w:rPr>
          <w:spacing w:val="-1"/>
        </w:rPr>
        <w:t xml:space="preserve"> </w:t>
      </w:r>
      <w:r>
        <w:t>are 14</w:t>
      </w:r>
      <w:r>
        <w:rPr>
          <w:spacing w:val="-1"/>
        </w:rPr>
        <w:t xml:space="preserve"> </w:t>
      </w:r>
      <w:r>
        <w:t>factors,</w:t>
      </w:r>
      <w:r>
        <w:rPr>
          <w:spacing w:val="-1"/>
        </w:rPr>
        <w:t xml:space="preserve"> </w:t>
      </w:r>
      <w:r>
        <w:t>which</w:t>
      </w:r>
      <w:r>
        <w:rPr>
          <w:spacing w:val="-1"/>
        </w:rPr>
        <w:t xml:space="preserve"> </w:t>
      </w:r>
      <w:r>
        <w:t>are</w:t>
      </w:r>
      <w:r>
        <w:rPr>
          <w:spacing w:val="-1"/>
        </w:rPr>
        <w:t xml:space="preserve"> </w:t>
      </w:r>
      <w:r>
        <w:t>rated</w:t>
      </w:r>
      <w:r>
        <w:rPr>
          <w:spacing w:val="-1"/>
        </w:rPr>
        <w:t xml:space="preserve"> </w:t>
      </w:r>
      <w:r>
        <w:t>on</w:t>
      </w:r>
      <w:r>
        <w:rPr>
          <w:spacing w:val="-1"/>
        </w:rPr>
        <w:t xml:space="preserve"> </w:t>
      </w:r>
      <w:r>
        <w:t>1</w:t>
      </w:r>
      <w:r>
        <w:rPr>
          <w:spacing w:val="-1"/>
        </w:rPr>
        <w:t xml:space="preserve"> </w:t>
      </w:r>
      <w:r>
        <w:t>to</w:t>
      </w:r>
      <w:r>
        <w:rPr>
          <w:spacing w:val="-1"/>
        </w:rPr>
        <w:t xml:space="preserve"> </w:t>
      </w:r>
      <w:r>
        <w:t>5</w:t>
      </w:r>
      <w:r>
        <w:rPr>
          <w:spacing w:val="-1"/>
        </w:rPr>
        <w:t xml:space="preserve"> </w:t>
      </w:r>
      <w:r>
        <w:t>depending on the complexity of the factor. Below are the 14 factors:-</w:t>
      </w:r>
    </w:p>
    <w:p w14:paraId="28495C9D" w14:textId="77777777" w:rsidR="00963873" w:rsidRDefault="00000000">
      <w:pPr>
        <w:pStyle w:val="ListParagraph"/>
        <w:numPr>
          <w:ilvl w:val="1"/>
          <w:numId w:val="132"/>
        </w:numPr>
        <w:tabs>
          <w:tab w:val="left" w:pos="1015"/>
          <w:tab w:val="left" w:pos="1020"/>
        </w:tabs>
        <w:spacing w:before="144"/>
        <w:ind w:right="1576" w:hanging="361"/>
        <w:jc w:val="both"/>
      </w:pPr>
      <w:r>
        <w:rPr>
          <w:b/>
        </w:rPr>
        <w:t xml:space="preserve">Data communications: - </w:t>
      </w:r>
      <w:r>
        <w:t>How many communication facilities are there to aid in the transfer or exchange of information with the application or system?</w:t>
      </w:r>
    </w:p>
    <w:p w14:paraId="2172B62C" w14:textId="77777777" w:rsidR="00963873" w:rsidRDefault="00000000">
      <w:pPr>
        <w:pStyle w:val="ListParagraph"/>
        <w:numPr>
          <w:ilvl w:val="1"/>
          <w:numId w:val="132"/>
        </w:numPr>
        <w:tabs>
          <w:tab w:val="left" w:pos="1016"/>
          <w:tab w:val="left" w:pos="1020"/>
        </w:tabs>
        <w:spacing w:before="144"/>
        <w:ind w:right="1578" w:hanging="360"/>
        <w:jc w:val="both"/>
      </w:pPr>
      <w:r>
        <w:rPr>
          <w:b/>
        </w:rPr>
        <w:t>Distributed data processing: -</w:t>
      </w:r>
      <w:r>
        <w:t xml:space="preserve">How are distributed data and processing functions </w:t>
      </w:r>
      <w:r>
        <w:rPr>
          <w:spacing w:val="-2"/>
        </w:rPr>
        <w:t>handled?</w:t>
      </w:r>
    </w:p>
    <w:p w14:paraId="48C3863B" w14:textId="77777777" w:rsidR="00963873" w:rsidRDefault="00000000">
      <w:pPr>
        <w:pStyle w:val="ListParagraph"/>
        <w:numPr>
          <w:ilvl w:val="1"/>
          <w:numId w:val="132"/>
        </w:numPr>
        <w:tabs>
          <w:tab w:val="left" w:pos="1016"/>
        </w:tabs>
        <w:spacing w:before="143"/>
        <w:ind w:left="1016" w:hanging="356"/>
      </w:pPr>
      <w:r>
        <w:rPr>
          <w:b/>
        </w:rPr>
        <w:t>Performance:</w:t>
      </w:r>
      <w:r>
        <w:rPr>
          <w:b/>
          <w:spacing w:val="-7"/>
        </w:rPr>
        <w:t xml:space="preserve"> </w:t>
      </w:r>
      <w:r>
        <w:rPr>
          <w:b/>
        </w:rPr>
        <w:t>-</w:t>
      </w:r>
      <w:r>
        <w:t>Did</w:t>
      </w:r>
      <w:r>
        <w:rPr>
          <w:spacing w:val="-6"/>
        </w:rPr>
        <w:t xml:space="preserve"> </w:t>
      </w:r>
      <w:r>
        <w:t>the</w:t>
      </w:r>
      <w:r>
        <w:rPr>
          <w:spacing w:val="-6"/>
        </w:rPr>
        <w:t xml:space="preserve"> </w:t>
      </w:r>
      <w:r>
        <w:t>user</w:t>
      </w:r>
      <w:r>
        <w:rPr>
          <w:spacing w:val="-6"/>
        </w:rPr>
        <w:t xml:space="preserve"> </w:t>
      </w:r>
      <w:r>
        <w:t>require</w:t>
      </w:r>
      <w:r>
        <w:rPr>
          <w:spacing w:val="-6"/>
        </w:rPr>
        <w:t xml:space="preserve"> </w:t>
      </w:r>
      <w:r>
        <w:t>response</w:t>
      </w:r>
      <w:r>
        <w:rPr>
          <w:spacing w:val="-6"/>
        </w:rPr>
        <w:t xml:space="preserve"> </w:t>
      </w:r>
      <w:r>
        <w:t>at</w:t>
      </w:r>
      <w:r>
        <w:rPr>
          <w:spacing w:val="-6"/>
        </w:rPr>
        <w:t xml:space="preserve"> </w:t>
      </w:r>
      <w:r>
        <w:t>times</w:t>
      </w:r>
      <w:r>
        <w:rPr>
          <w:spacing w:val="-6"/>
        </w:rPr>
        <w:t xml:space="preserve"> </w:t>
      </w:r>
      <w:r>
        <w:t>or</w:t>
      </w:r>
      <w:r>
        <w:rPr>
          <w:spacing w:val="-6"/>
        </w:rPr>
        <w:t xml:space="preserve"> </w:t>
      </w:r>
      <w:r>
        <w:rPr>
          <w:spacing w:val="-2"/>
        </w:rPr>
        <w:t>throughout?</w:t>
      </w:r>
    </w:p>
    <w:p w14:paraId="100173E2" w14:textId="77777777" w:rsidR="00963873" w:rsidRDefault="00000000">
      <w:pPr>
        <w:pStyle w:val="ListParagraph"/>
        <w:numPr>
          <w:ilvl w:val="1"/>
          <w:numId w:val="132"/>
        </w:numPr>
        <w:tabs>
          <w:tab w:val="left" w:pos="1015"/>
          <w:tab w:val="left" w:pos="1020"/>
        </w:tabs>
        <w:spacing w:before="144"/>
        <w:ind w:right="1578" w:hanging="361"/>
        <w:jc w:val="both"/>
      </w:pPr>
      <w:r>
        <w:rPr>
          <w:b/>
        </w:rPr>
        <w:t xml:space="preserve">Heavily used configuration: - </w:t>
      </w:r>
      <w:r>
        <w:t>How heavily used is the current hardware platform where the application will be executed?</w:t>
      </w:r>
    </w:p>
    <w:p w14:paraId="22C74E8A" w14:textId="77777777" w:rsidR="00963873" w:rsidRDefault="00000000">
      <w:pPr>
        <w:pStyle w:val="ListParagraph"/>
        <w:numPr>
          <w:ilvl w:val="1"/>
          <w:numId w:val="132"/>
        </w:numPr>
        <w:tabs>
          <w:tab w:val="left" w:pos="1015"/>
          <w:tab w:val="left" w:pos="1020"/>
        </w:tabs>
        <w:spacing w:before="142"/>
        <w:ind w:right="1576" w:hanging="361"/>
        <w:jc w:val="both"/>
      </w:pPr>
      <w:r>
        <w:rPr>
          <w:b/>
        </w:rPr>
        <w:t>Transaction rate:-</w:t>
      </w:r>
      <w:r>
        <w:t xml:space="preserve">How frequently are transactions executed; daily, weekly, monthly, </w:t>
      </w:r>
      <w:r>
        <w:rPr>
          <w:spacing w:val="-2"/>
        </w:rPr>
        <w:t>etc.?</w:t>
      </w:r>
    </w:p>
    <w:p w14:paraId="531CC8C4" w14:textId="77777777" w:rsidR="00963873" w:rsidRDefault="00000000">
      <w:pPr>
        <w:pStyle w:val="ListParagraph"/>
        <w:numPr>
          <w:ilvl w:val="1"/>
          <w:numId w:val="132"/>
        </w:numPr>
        <w:tabs>
          <w:tab w:val="left" w:pos="1016"/>
        </w:tabs>
        <w:spacing w:before="144"/>
        <w:ind w:left="1016" w:hanging="356"/>
      </w:pPr>
      <w:r>
        <w:rPr>
          <w:b/>
        </w:rPr>
        <w:t>On-Line</w:t>
      </w:r>
      <w:r>
        <w:rPr>
          <w:b/>
          <w:spacing w:val="-8"/>
        </w:rPr>
        <w:t xml:space="preserve"> </w:t>
      </w:r>
      <w:r>
        <w:rPr>
          <w:b/>
        </w:rPr>
        <w:t>data</w:t>
      </w:r>
      <w:r>
        <w:rPr>
          <w:b/>
          <w:spacing w:val="-7"/>
        </w:rPr>
        <w:t xml:space="preserve"> </w:t>
      </w:r>
      <w:r>
        <w:rPr>
          <w:b/>
        </w:rPr>
        <w:t>entry:-</w:t>
      </w:r>
      <w:r>
        <w:t>What</w:t>
      </w:r>
      <w:r>
        <w:rPr>
          <w:spacing w:val="-7"/>
        </w:rPr>
        <w:t xml:space="preserve"> </w:t>
      </w:r>
      <w:r>
        <w:t>percentage</w:t>
      </w:r>
      <w:r>
        <w:rPr>
          <w:spacing w:val="-7"/>
        </w:rPr>
        <w:t xml:space="preserve"> </w:t>
      </w:r>
      <w:r>
        <w:t>of</w:t>
      </w:r>
      <w:r>
        <w:rPr>
          <w:spacing w:val="-7"/>
        </w:rPr>
        <w:t xml:space="preserve"> </w:t>
      </w:r>
      <w:r>
        <w:t>the</w:t>
      </w:r>
      <w:r>
        <w:rPr>
          <w:spacing w:val="-7"/>
        </w:rPr>
        <w:t xml:space="preserve"> </w:t>
      </w:r>
      <w:r>
        <w:t>information</w:t>
      </w:r>
      <w:r>
        <w:rPr>
          <w:spacing w:val="-7"/>
        </w:rPr>
        <w:t xml:space="preserve"> </w:t>
      </w:r>
      <w:r>
        <w:t>is</w:t>
      </w:r>
      <w:r>
        <w:rPr>
          <w:spacing w:val="-7"/>
        </w:rPr>
        <w:t xml:space="preserve"> </w:t>
      </w:r>
      <w:r>
        <w:t>entered</w:t>
      </w:r>
      <w:r>
        <w:rPr>
          <w:spacing w:val="-7"/>
        </w:rPr>
        <w:t xml:space="preserve"> </w:t>
      </w:r>
      <w:r>
        <w:t>On-</w:t>
      </w:r>
      <w:r>
        <w:rPr>
          <w:spacing w:val="-2"/>
        </w:rPr>
        <w:t>Line?</w:t>
      </w:r>
    </w:p>
    <w:p w14:paraId="124EEFBB" w14:textId="77777777" w:rsidR="00963873" w:rsidRDefault="00000000">
      <w:pPr>
        <w:pStyle w:val="ListParagraph"/>
        <w:numPr>
          <w:ilvl w:val="1"/>
          <w:numId w:val="132"/>
        </w:numPr>
        <w:tabs>
          <w:tab w:val="left" w:pos="1016"/>
        </w:tabs>
        <w:spacing w:before="143"/>
        <w:ind w:left="1016" w:hanging="356"/>
      </w:pPr>
      <w:r>
        <w:rPr>
          <w:b/>
        </w:rPr>
        <w:t>End-user</w:t>
      </w:r>
      <w:r>
        <w:rPr>
          <w:b/>
          <w:spacing w:val="-8"/>
        </w:rPr>
        <w:t xml:space="preserve"> </w:t>
      </w:r>
      <w:r>
        <w:rPr>
          <w:b/>
        </w:rPr>
        <w:t>efficiency:-</w:t>
      </w:r>
      <w:r>
        <w:t>Was</w:t>
      </w:r>
      <w:r>
        <w:rPr>
          <w:spacing w:val="-8"/>
        </w:rPr>
        <w:t xml:space="preserve"> </w:t>
      </w:r>
      <w:r>
        <w:t>the</w:t>
      </w:r>
      <w:r>
        <w:rPr>
          <w:spacing w:val="-8"/>
        </w:rPr>
        <w:t xml:space="preserve"> </w:t>
      </w:r>
      <w:r>
        <w:t>application</w:t>
      </w:r>
      <w:r>
        <w:rPr>
          <w:spacing w:val="-8"/>
        </w:rPr>
        <w:t xml:space="preserve"> </w:t>
      </w:r>
      <w:r>
        <w:t>designed</w:t>
      </w:r>
      <w:r>
        <w:rPr>
          <w:spacing w:val="-7"/>
        </w:rPr>
        <w:t xml:space="preserve"> </w:t>
      </w:r>
      <w:r>
        <w:t>for</w:t>
      </w:r>
      <w:r>
        <w:rPr>
          <w:spacing w:val="-8"/>
        </w:rPr>
        <w:t xml:space="preserve"> </w:t>
      </w:r>
      <w:r>
        <w:t>end-user</w:t>
      </w:r>
      <w:r>
        <w:rPr>
          <w:spacing w:val="-8"/>
        </w:rPr>
        <w:t xml:space="preserve"> </w:t>
      </w:r>
      <w:r>
        <w:rPr>
          <w:spacing w:val="-2"/>
        </w:rPr>
        <w:t>efficiency?</w:t>
      </w:r>
    </w:p>
    <w:p w14:paraId="794F9B51" w14:textId="77777777" w:rsidR="00963873" w:rsidRDefault="00000000">
      <w:pPr>
        <w:pStyle w:val="ListParagraph"/>
        <w:numPr>
          <w:ilvl w:val="1"/>
          <w:numId w:val="132"/>
        </w:numPr>
        <w:tabs>
          <w:tab w:val="left" w:pos="1016"/>
        </w:tabs>
        <w:spacing w:before="143"/>
        <w:ind w:left="1016" w:hanging="356"/>
      </w:pPr>
      <w:r>
        <w:rPr>
          <w:b/>
        </w:rPr>
        <w:t>On-Line</w:t>
      </w:r>
      <w:r>
        <w:rPr>
          <w:b/>
          <w:spacing w:val="-5"/>
        </w:rPr>
        <w:t xml:space="preserve"> </w:t>
      </w:r>
      <w:r>
        <w:rPr>
          <w:b/>
        </w:rPr>
        <w:t>update:</w:t>
      </w:r>
      <w:r>
        <w:rPr>
          <w:b/>
          <w:spacing w:val="-5"/>
        </w:rPr>
        <w:t xml:space="preserve"> </w:t>
      </w:r>
      <w:r>
        <w:rPr>
          <w:b/>
        </w:rPr>
        <w:t>-</w:t>
      </w:r>
      <w:r>
        <w:rPr>
          <w:b/>
          <w:spacing w:val="-5"/>
        </w:rPr>
        <w:t xml:space="preserve"> </w:t>
      </w:r>
      <w:r>
        <w:t>How</w:t>
      </w:r>
      <w:r>
        <w:rPr>
          <w:spacing w:val="-5"/>
        </w:rPr>
        <w:t xml:space="preserve"> </w:t>
      </w:r>
      <w:r>
        <w:t>many</w:t>
      </w:r>
      <w:r>
        <w:rPr>
          <w:spacing w:val="-4"/>
        </w:rPr>
        <w:t xml:space="preserve"> </w:t>
      </w:r>
      <w:r>
        <w:t>ILF’s</w:t>
      </w:r>
      <w:r>
        <w:rPr>
          <w:spacing w:val="-5"/>
        </w:rPr>
        <w:t xml:space="preserve"> </w:t>
      </w:r>
      <w:r>
        <w:t>are</w:t>
      </w:r>
      <w:r>
        <w:rPr>
          <w:spacing w:val="-5"/>
        </w:rPr>
        <w:t xml:space="preserve"> </w:t>
      </w:r>
      <w:r>
        <w:t>updated</w:t>
      </w:r>
      <w:r>
        <w:rPr>
          <w:spacing w:val="-5"/>
        </w:rPr>
        <w:t xml:space="preserve"> </w:t>
      </w:r>
      <w:r>
        <w:t>by</w:t>
      </w:r>
      <w:r>
        <w:rPr>
          <w:spacing w:val="-5"/>
        </w:rPr>
        <w:t xml:space="preserve"> </w:t>
      </w:r>
      <w:r>
        <w:t>On-Line</w:t>
      </w:r>
      <w:r>
        <w:rPr>
          <w:spacing w:val="-5"/>
        </w:rPr>
        <w:t xml:space="preserve"> </w:t>
      </w:r>
      <w:r>
        <w:rPr>
          <w:spacing w:val="-2"/>
        </w:rPr>
        <w:t>transaction?</w:t>
      </w:r>
    </w:p>
    <w:p w14:paraId="7E067014" w14:textId="77777777" w:rsidR="00963873" w:rsidRDefault="00000000">
      <w:pPr>
        <w:pStyle w:val="ListParagraph"/>
        <w:numPr>
          <w:ilvl w:val="1"/>
          <w:numId w:val="132"/>
        </w:numPr>
        <w:tabs>
          <w:tab w:val="left" w:pos="1016"/>
          <w:tab w:val="left" w:pos="1020"/>
        </w:tabs>
        <w:spacing w:before="143"/>
        <w:ind w:right="1579" w:hanging="360"/>
        <w:jc w:val="both"/>
      </w:pPr>
      <w:r>
        <w:rPr>
          <w:b/>
        </w:rPr>
        <w:t xml:space="preserve">Complex processing: - </w:t>
      </w:r>
      <w:r>
        <w:t xml:space="preserve">Does the application have extensive logical or mathematical </w:t>
      </w:r>
      <w:r>
        <w:rPr>
          <w:spacing w:val="-2"/>
        </w:rPr>
        <w:t>processing?</w:t>
      </w:r>
    </w:p>
    <w:p w14:paraId="5806A0A2" w14:textId="77777777" w:rsidR="00963873" w:rsidRDefault="00000000">
      <w:pPr>
        <w:pStyle w:val="ListParagraph"/>
        <w:numPr>
          <w:ilvl w:val="1"/>
          <w:numId w:val="132"/>
        </w:numPr>
        <w:tabs>
          <w:tab w:val="left" w:pos="1016"/>
        </w:tabs>
        <w:spacing w:before="144"/>
        <w:ind w:left="1016" w:hanging="356"/>
      </w:pPr>
      <w:r>
        <w:rPr>
          <w:b/>
        </w:rPr>
        <w:t>Reusability:-</w:t>
      </w:r>
      <w:r>
        <w:rPr>
          <w:b/>
          <w:spacing w:val="-6"/>
        </w:rPr>
        <w:t xml:space="preserve"> </w:t>
      </w:r>
      <w:r>
        <w:t>Was</w:t>
      </w:r>
      <w:r>
        <w:rPr>
          <w:spacing w:val="-6"/>
        </w:rPr>
        <w:t xml:space="preserve"> </w:t>
      </w:r>
      <w:r>
        <w:t>the</w:t>
      </w:r>
      <w:r>
        <w:rPr>
          <w:spacing w:val="-6"/>
        </w:rPr>
        <w:t xml:space="preserve"> </w:t>
      </w:r>
      <w:r>
        <w:t>application</w:t>
      </w:r>
      <w:r>
        <w:rPr>
          <w:spacing w:val="-5"/>
        </w:rPr>
        <w:t xml:space="preserve"> </w:t>
      </w:r>
      <w:r>
        <w:t>developed</w:t>
      </w:r>
      <w:r>
        <w:rPr>
          <w:spacing w:val="-6"/>
        </w:rPr>
        <w:t xml:space="preserve"> </w:t>
      </w:r>
      <w:r>
        <w:t>to</w:t>
      </w:r>
      <w:r>
        <w:rPr>
          <w:spacing w:val="-6"/>
        </w:rPr>
        <w:t xml:space="preserve"> </w:t>
      </w:r>
      <w:r>
        <w:t>meet</w:t>
      </w:r>
      <w:r>
        <w:rPr>
          <w:spacing w:val="-5"/>
        </w:rPr>
        <w:t xml:space="preserve"> </w:t>
      </w:r>
      <w:r>
        <w:t>one</w:t>
      </w:r>
      <w:r>
        <w:rPr>
          <w:spacing w:val="-6"/>
        </w:rPr>
        <w:t xml:space="preserve"> </w:t>
      </w:r>
      <w:r>
        <w:t>or</w:t>
      </w:r>
      <w:r>
        <w:rPr>
          <w:spacing w:val="-6"/>
        </w:rPr>
        <w:t xml:space="preserve"> </w:t>
      </w:r>
      <w:r>
        <w:t>many</w:t>
      </w:r>
      <w:r>
        <w:rPr>
          <w:spacing w:val="-4"/>
        </w:rPr>
        <w:t xml:space="preserve"> </w:t>
      </w:r>
      <w:r>
        <w:t>users</w:t>
      </w:r>
      <w:r>
        <w:rPr>
          <w:spacing w:val="-5"/>
        </w:rPr>
        <w:t xml:space="preserve"> </w:t>
      </w:r>
      <w:r>
        <w:rPr>
          <w:spacing w:val="-2"/>
        </w:rPr>
        <w:t>needs?</w:t>
      </w:r>
    </w:p>
    <w:p w14:paraId="114D39F3" w14:textId="77777777" w:rsidR="00963873" w:rsidRDefault="00000000">
      <w:pPr>
        <w:pStyle w:val="ListParagraph"/>
        <w:numPr>
          <w:ilvl w:val="1"/>
          <w:numId w:val="132"/>
        </w:numPr>
        <w:tabs>
          <w:tab w:val="left" w:pos="1016"/>
        </w:tabs>
        <w:spacing w:before="143"/>
        <w:ind w:left="1016" w:hanging="356"/>
      </w:pPr>
      <w:r>
        <w:rPr>
          <w:b/>
        </w:rPr>
        <w:t>Installation</w:t>
      </w:r>
      <w:r>
        <w:rPr>
          <w:b/>
          <w:spacing w:val="-6"/>
        </w:rPr>
        <w:t xml:space="preserve"> </w:t>
      </w:r>
      <w:r>
        <w:rPr>
          <w:b/>
        </w:rPr>
        <w:t>ease:</w:t>
      </w:r>
      <w:r>
        <w:rPr>
          <w:b/>
          <w:spacing w:val="-5"/>
        </w:rPr>
        <w:t xml:space="preserve"> </w:t>
      </w:r>
      <w:r>
        <w:rPr>
          <w:b/>
        </w:rPr>
        <w:t>-</w:t>
      </w:r>
      <w:r>
        <w:rPr>
          <w:b/>
          <w:spacing w:val="-6"/>
        </w:rPr>
        <w:t xml:space="preserve"> </w:t>
      </w:r>
      <w:r>
        <w:t>How</w:t>
      </w:r>
      <w:r>
        <w:rPr>
          <w:spacing w:val="-6"/>
        </w:rPr>
        <w:t xml:space="preserve"> </w:t>
      </w:r>
      <w:r>
        <w:t>difficult</w:t>
      </w:r>
      <w:r>
        <w:rPr>
          <w:spacing w:val="-5"/>
        </w:rPr>
        <w:t xml:space="preserve"> </w:t>
      </w:r>
      <w:r>
        <w:t>is</w:t>
      </w:r>
      <w:r>
        <w:rPr>
          <w:spacing w:val="-6"/>
        </w:rPr>
        <w:t xml:space="preserve"> </w:t>
      </w:r>
      <w:r>
        <w:t>conversion</w:t>
      </w:r>
      <w:r>
        <w:rPr>
          <w:spacing w:val="-5"/>
        </w:rPr>
        <w:t xml:space="preserve"> </w:t>
      </w:r>
      <w:r>
        <w:t>and</w:t>
      </w:r>
      <w:r>
        <w:rPr>
          <w:spacing w:val="-5"/>
        </w:rPr>
        <w:t xml:space="preserve"> </w:t>
      </w:r>
      <w:r>
        <w:rPr>
          <w:spacing w:val="-2"/>
        </w:rPr>
        <w:t>installation?</w:t>
      </w:r>
    </w:p>
    <w:p w14:paraId="5AB4E39C" w14:textId="77777777" w:rsidR="00963873" w:rsidRDefault="00000000">
      <w:pPr>
        <w:pStyle w:val="ListParagraph"/>
        <w:numPr>
          <w:ilvl w:val="1"/>
          <w:numId w:val="132"/>
        </w:numPr>
        <w:tabs>
          <w:tab w:val="left" w:pos="1016"/>
          <w:tab w:val="left" w:pos="1020"/>
        </w:tabs>
        <w:spacing w:before="144"/>
        <w:ind w:right="1575" w:hanging="360"/>
        <w:jc w:val="both"/>
      </w:pPr>
      <w:r>
        <w:rPr>
          <w:b/>
        </w:rPr>
        <w:t xml:space="preserve">Operational ease: - </w:t>
      </w:r>
      <w:r>
        <w:t xml:space="preserve">How effective and/or automated are start-up, back up, and recovery </w:t>
      </w:r>
      <w:r>
        <w:rPr>
          <w:spacing w:val="-2"/>
        </w:rPr>
        <w:t>procedures?</w:t>
      </w:r>
    </w:p>
    <w:p w14:paraId="688CCAAF" w14:textId="77777777" w:rsidR="00963873" w:rsidRDefault="00000000">
      <w:pPr>
        <w:pStyle w:val="ListParagraph"/>
        <w:numPr>
          <w:ilvl w:val="1"/>
          <w:numId w:val="132"/>
        </w:numPr>
        <w:tabs>
          <w:tab w:val="left" w:pos="1016"/>
          <w:tab w:val="left" w:pos="1020"/>
        </w:tabs>
        <w:spacing w:before="143"/>
        <w:ind w:right="1574" w:hanging="360"/>
        <w:jc w:val="both"/>
      </w:pPr>
      <w:r>
        <w:rPr>
          <w:b/>
        </w:rPr>
        <w:t xml:space="preserve">Multiple sites: - </w:t>
      </w:r>
      <w:r>
        <w:t>Was the application specifically designed, developed, and supported to be installed at multiple sites for multiple organizations?</w:t>
      </w:r>
    </w:p>
    <w:p w14:paraId="7C4894CE" w14:textId="77777777" w:rsidR="00963873" w:rsidRDefault="00000000">
      <w:pPr>
        <w:pStyle w:val="ListParagraph"/>
        <w:numPr>
          <w:ilvl w:val="1"/>
          <w:numId w:val="132"/>
        </w:numPr>
        <w:tabs>
          <w:tab w:val="left" w:pos="1015"/>
          <w:tab w:val="left" w:pos="1020"/>
        </w:tabs>
        <w:spacing w:before="142"/>
        <w:ind w:right="1576" w:hanging="361"/>
        <w:jc w:val="both"/>
      </w:pPr>
      <w:r>
        <w:rPr>
          <w:b/>
        </w:rPr>
        <w:t xml:space="preserve">Facilitate change: - </w:t>
      </w:r>
      <w:r>
        <w:t>Was the application specifically designed, developed, and supported to facilitate change?</w:t>
      </w:r>
    </w:p>
    <w:p w14:paraId="07819EFF" w14:textId="77777777" w:rsidR="00963873" w:rsidRDefault="00963873">
      <w:pPr>
        <w:jc w:val="both"/>
        <w:sectPr w:rsidR="00963873">
          <w:pgSz w:w="12240" w:h="15840"/>
          <w:pgMar w:top="1340" w:right="220" w:bottom="680" w:left="1500" w:header="446" w:footer="488" w:gutter="0"/>
          <w:cols w:space="720"/>
        </w:sectPr>
      </w:pPr>
    </w:p>
    <w:p w14:paraId="12BD4F5E" w14:textId="77777777" w:rsidR="00963873" w:rsidRDefault="00963873">
      <w:pPr>
        <w:pStyle w:val="BodyText"/>
        <w:spacing w:before="10"/>
        <w:ind w:left="0"/>
        <w:rPr>
          <w:sz w:val="7"/>
        </w:rPr>
      </w:pPr>
    </w:p>
    <w:p w14:paraId="039A7B81" w14:textId="77777777" w:rsidR="00963873" w:rsidRDefault="00000000">
      <w:pPr>
        <w:pStyle w:val="BodyText"/>
        <w:ind w:left="1056"/>
        <w:rPr>
          <w:sz w:val="20"/>
        </w:rPr>
      </w:pPr>
      <w:r>
        <w:rPr>
          <w:noProof/>
          <w:sz w:val="20"/>
        </w:rPr>
        <w:drawing>
          <wp:inline distT="0" distB="0" distL="0" distR="0" wp14:anchorId="0723E266" wp14:editId="06B129DE">
            <wp:extent cx="4522625" cy="3771900"/>
            <wp:effectExtent l="0" t="0" r="0" b="0"/>
            <wp:docPr id="601" name="Image 6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1" name="Image 601"/>
                    <pic:cNvPicPr/>
                  </pic:nvPicPr>
                  <pic:blipFill>
                    <a:blip r:embed="rId149" cstate="print"/>
                    <a:stretch>
                      <a:fillRect/>
                    </a:stretch>
                  </pic:blipFill>
                  <pic:spPr>
                    <a:xfrm>
                      <a:off x="0" y="0"/>
                      <a:ext cx="4522625" cy="3771900"/>
                    </a:xfrm>
                    <a:prstGeom prst="rect">
                      <a:avLst/>
                    </a:prstGeom>
                  </pic:spPr>
                </pic:pic>
              </a:graphicData>
            </a:graphic>
          </wp:inline>
        </w:drawing>
      </w:r>
    </w:p>
    <w:p w14:paraId="5880B9BC" w14:textId="77777777" w:rsidR="00963873" w:rsidRDefault="00000000">
      <w:pPr>
        <w:pStyle w:val="Heading6"/>
        <w:spacing w:before="148"/>
        <w:ind w:left="2499"/>
      </w:pPr>
      <w:r>
        <w:t>Figure</w:t>
      </w:r>
      <w:r>
        <w:rPr>
          <w:spacing w:val="-5"/>
        </w:rPr>
        <w:t xml:space="preserve"> </w:t>
      </w:r>
      <w:r>
        <w:t>12.13:</w:t>
      </w:r>
      <w:r>
        <w:rPr>
          <w:spacing w:val="-5"/>
        </w:rPr>
        <w:t xml:space="preserve"> </w:t>
      </w:r>
      <w:r>
        <w:t>-</w:t>
      </w:r>
      <w:r>
        <w:rPr>
          <w:spacing w:val="-5"/>
        </w:rPr>
        <w:t xml:space="preserve"> </w:t>
      </w:r>
      <w:r>
        <w:t>GSC</w:t>
      </w:r>
      <w:r>
        <w:rPr>
          <w:spacing w:val="-4"/>
        </w:rPr>
        <w:t xml:space="preserve"> </w:t>
      </w:r>
      <w:r>
        <w:t>rated</w:t>
      </w:r>
      <w:r>
        <w:rPr>
          <w:spacing w:val="-5"/>
        </w:rPr>
        <w:t xml:space="preserve"> </w:t>
      </w:r>
      <w:r>
        <w:t>in</w:t>
      </w:r>
      <w:r>
        <w:rPr>
          <w:spacing w:val="-5"/>
        </w:rPr>
        <w:t xml:space="preserve"> </w:t>
      </w:r>
      <w:r>
        <w:t>estimation</w:t>
      </w:r>
      <w:r>
        <w:rPr>
          <w:spacing w:val="-4"/>
        </w:rPr>
        <w:t xml:space="preserve"> </w:t>
      </w:r>
      <w:r>
        <w:rPr>
          <w:spacing w:val="-2"/>
        </w:rPr>
        <w:t>sheet</w:t>
      </w:r>
    </w:p>
    <w:p w14:paraId="5D625223" w14:textId="77777777" w:rsidR="00963873" w:rsidRDefault="00000000">
      <w:pPr>
        <w:pStyle w:val="BodyText"/>
        <w:spacing w:before="215"/>
      </w:pPr>
      <w:r>
        <w:t>From</w:t>
      </w:r>
      <w:r>
        <w:rPr>
          <w:spacing w:val="-7"/>
        </w:rPr>
        <w:t xml:space="preserve"> </w:t>
      </w:r>
      <w:r>
        <w:t>the</w:t>
      </w:r>
      <w:r>
        <w:rPr>
          <w:spacing w:val="-4"/>
        </w:rPr>
        <w:t xml:space="preserve"> </w:t>
      </w:r>
      <w:r>
        <w:t>GSC</w:t>
      </w:r>
      <w:r>
        <w:rPr>
          <w:spacing w:val="-4"/>
        </w:rPr>
        <w:t xml:space="preserve"> </w:t>
      </w:r>
      <w:r>
        <w:t>we</w:t>
      </w:r>
      <w:r>
        <w:rPr>
          <w:spacing w:val="-5"/>
        </w:rPr>
        <w:t xml:space="preserve"> </w:t>
      </w:r>
      <w:r>
        <w:t>get</w:t>
      </w:r>
      <w:r>
        <w:rPr>
          <w:spacing w:val="-4"/>
        </w:rPr>
        <w:t xml:space="preserve"> </w:t>
      </w:r>
      <w:r>
        <w:t>the</w:t>
      </w:r>
      <w:r>
        <w:rPr>
          <w:spacing w:val="-4"/>
        </w:rPr>
        <w:t xml:space="preserve"> </w:t>
      </w:r>
      <w:r>
        <w:t>VAF</w:t>
      </w:r>
      <w:r>
        <w:rPr>
          <w:spacing w:val="-4"/>
        </w:rPr>
        <w:t xml:space="preserve"> </w:t>
      </w:r>
      <w:r>
        <w:t>i.e.</w:t>
      </w:r>
      <w:r>
        <w:rPr>
          <w:spacing w:val="-5"/>
        </w:rPr>
        <w:t xml:space="preserve"> </w:t>
      </w:r>
      <w:r>
        <w:t>Value</w:t>
      </w:r>
      <w:r>
        <w:rPr>
          <w:spacing w:val="-4"/>
        </w:rPr>
        <w:t xml:space="preserve"> </w:t>
      </w:r>
      <w:r>
        <w:t>added</w:t>
      </w:r>
      <w:r>
        <w:rPr>
          <w:spacing w:val="-4"/>
        </w:rPr>
        <w:t xml:space="preserve"> </w:t>
      </w:r>
      <w:r>
        <w:t>function</w:t>
      </w:r>
      <w:r>
        <w:rPr>
          <w:spacing w:val="-5"/>
        </w:rPr>
        <w:t xml:space="preserve"> </w:t>
      </w:r>
      <w:r>
        <w:t>points</w:t>
      </w:r>
      <w:r>
        <w:rPr>
          <w:spacing w:val="-4"/>
        </w:rPr>
        <w:t xml:space="preserve"> </w:t>
      </w:r>
      <w:r>
        <w:t>by</w:t>
      </w:r>
      <w:r>
        <w:rPr>
          <w:spacing w:val="-4"/>
        </w:rPr>
        <w:t xml:space="preserve"> </w:t>
      </w:r>
      <w:r>
        <w:t>the</w:t>
      </w:r>
      <w:r>
        <w:rPr>
          <w:spacing w:val="-4"/>
        </w:rPr>
        <w:t xml:space="preserve"> </w:t>
      </w:r>
      <w:r>
        <w:t>below</w:t>
      </w:r>
      <w:r>
        <w:rPr>
          <w:spacing w:val="-5"/>
        </w:rPr>
        <w:t xml:space="preserve"> </w:t>
      </w:r>
      <w:r>
        <w:rPr>
          <w:spacing w:val="-2"/>
        </w:rPr>
        <w:t>formulae.</w:t>
      </w:r>
    </w:p>
    <w:p w14:paraId="1FF5F7B0" w14:textId="77777777" w:rsidR="00963873" w:rsidRDefault="00000000">
      <w:pPr>
        <w:pStyle w:val="BodyText"/>
        <w:spacing w:before="8"/>
        <w:ind w:left="0"/>
        <w:rPr>
          <w:sz w:val="10"/>
        </w:rPr>
      </w:pPr>
      <w:r>
        <w:rPr>
          <w:noProof/>
        </w:rPr>
        <mc:AlternateContent>
          <mc:Choice Requires="wps">
            <w:drawing>
              <wp:anchor distT="0" distB="0" distL="0" distR="0" simplePos="0" relativeHeight="487764480" behindDoc="1" locked="0" layoutInCell="1" allowOverlap="1" wp14:anchorId="559FCFB6" wp14:editId="6EF05D72">
                <wp:simplePos x="0" y="0"/>
                <wp:positionH relativeFrom="page">
                  <wp:posOffset>1044701</wp:posOffset>
                </wp:positionH>
                <wp:positionV relativeFrom="paragraph">
                  <wp:posOffset>96674</wp:posOffset>
                </wp:positionV>
                <wp:extent cx="5607050" cy="209550"/>
                <wp:effectExtent l="0" t="0" r="0" b="0"/>
                <wp:wrapTopAndBottom/>
                <wp:docPr id="602" name="Textbox 6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09550"/>
                        </a:xfrm>
                        <a:prstGeom prst="rect">
                          <a:avLst/>
                        </a:prstGeom>
                        <a:solidFill>
                          <a:srgbClr val="E6E6E6"/>
                        </a:solidFill>
                        <a:ln w="6095">
                          <a:solidFill>
                            <a:srgbClr val="000000"/>
                          </a:solidFill>
                          <a:prstDash val="solid"/>
                        </a:ln>
                      </wps:spPr>
                      <wps:txbx>
                        <w:txbxContent>
                          <w:p w14:paraId="38FF794A" w14:textId="77777777" w:rsidR="00963873" w:rsidRDefault="00000000">
                            <w:pPr>
                              <w:spacing w:before="94"/>
                              <w:ind w:left="150"/>
                              <w:rPr>
                                <w:rFonts w:ascii="Courier New"/>
                                <w:color w:val="000000"/>
                                <w:sz w:val="20"/>
                              </w:rPr>
                            </w:pPr>
                            <w:r>
                              <w:rPr>
                                <w:rFonts w:ascii="Courier New"/>
                                <w:b/>
                                <w:color w:val="000000"/>
                                <w:sz w:val="20"/>
                              </w:rPr>
                              <w:t>VAF</w:t>
                            </w:r>
                            <w:r>
                              <w:rPr>
                                <w:rFonts w:ascii="Courier New"/>
                                <w:b/>
                                <w:color w:val="000000"/>
                                <w:spacing w:val="-5"/>
                                <w:sz w:val="20"/>
                              </w:rPr>
                              <w:t xml:space="preserve"> </w:t>
                            </w:r>
                            <w:r>
                              <w:rPr>
                                <w:rFonts w:ascii="Courier New"/>
                                <w:b/>
                                <w:color w:val="000000"/>
                                <w:sz w:val="20"/>
                              </w:rPr>
                              <w:t>=</w:t>
                            </w:r>
                            <w:r>
                              <w:rPr>
                                <w:rFonts w:ascii="Courier New"/>
                                <w:b/>
                                <w:color w:val="000000"/>
                                <w:spacing w:val="-3"/>
                                <w:sz w:val="20"/>
                              </w:rPr>
                              <w:t xml:space="preserve"> </w:t>
                            </w:r>
                            <w:r>
                              <w:rPr>
                                <w:rFonts w:ascii="Courier New"/>
                                <w:color w:val="000000"/>
                                <w:sz w:val="20"/>
                              </w:rPr>
                              <w:t>0.65</w:t>
                            </w:r>
                            <w:r>
                              <w:rPr>
                                <w:rFonts w:ascii="Courier New"/>
                                <w:color w:val="000000"/>
                                <w:spacing w:val="-3"/>
                                <w:sz w:val="20"/>
                              </w:rPr>
                              <w:t xml:space="preserve"> </w:t>
                            </w:r>
                            <w:r>
                              <w:rPr>
                                <w:rFonts w:ascii="Courier New"/>
                                <w:color w:val="000000"/>
                                <w:sz w:val="20"/>
                              </w:rPr>
                              <w:t>+</w:t>
                            </w:r>
                            <w:r>
                              <w:rPr>
                                <w:rFonts w:ascii="Courier New"/>
                                <w:color w:val="000000"/>
                                <w:spacing w:val="-2"/>
                                <w:sz w:val="20"/>
                              </w:rPr>
                              <w:t xml:space="preserve"> </w:t>
                            </w:r>
                            <w:r>
                              <w:rPr>
                                <w:rFonts w:ascii="Courier New"/>
                                <w:color w:val="000000"/>
                                <w:sz w:val="20"/>
                              </w:rPr>
                              <w:t>((sum</w:t>
                            </w:r>
                            <w:r>
                              <w:rPr>
                                <w:rFonts w:ascii="Courier New"/>
                                <w:color w:val="000000"/>
                                <w:spacing w:val="-3"/>
                                <w:sz w:val="20"/>
                              </w:rPr>
                              <w:t xml:space="preserve"> </w:t>
                            </w:r>
                            <w:r>
                              <w:rPr>
                                <w:rFonts w:ascii="Courier New"/>
                                <w:color w:val="000000"/>
                                <w:sz w:val="20"/>
                              </w:rPr>
                              <w:t>of</w:t>
                            </w:r>
                            <w:r>
                              <w:rPr>
                                <w:rFonts w:ascii="Courier New"/>
                                <w:color w:val="000000"/>
                                <w:spacing w:val="-3"/>
                                <w:sz w:val="20"/>
                              </w:rPr>
                              <w:t xml:space="preserve"> </w:t>
                            </w:r>
                            <w:r>
                              <w:rPr>
                                <w:rFonts w:ascii="Courier New"/>
                                <w:color w:val="000000"/>
                                <w:sz w:val="20"/>
                              </w:rPr>
                              <w:t>all</w:t>
                            </w:r>
                            <w:r>
                              <w:rPr>
                                <w:rFonts w:ascii="Courier New"/>
                                <w:color w:val="000000"/>
                                <w:spacing w:val="-3"/>
                                <w:sz w:val="20"/>
                              </w:rPr>
                              <w:t xml:space="preserve"> </w:t>
                            </w:r>
                            <w:r>
                              <w:rPr>
                                <w:rFonts w:ascii="Courier New"/>
                                <w:color w:val="000000"/>
                                <w:sz w:val="20"/>
                              </w:rPr>
                              <w:t>GSC</w:t>
                            </w:r>
                            <w:r>
                              <w:rPr>
                                <w:rFonts w:ascii="Courier New"/>
                                <w:color w:val="000000"/>
                                <w:spacing w:val="-2"/>
                                <w:sz w:val="20"/>
                              </w:rPr>
                              <w:t xml:space="preserve"> factor)/100).</w:t>
                            </w:r>
                          </w:p>
                        </w:txbxContent>
                      </wps:txbx>
                      <wps:bodyPr wrap="square" lIns="0" tIns="0" rIns="0" bIns="0" rtlCol="0">
                        <a:noAutofit/>
                      </wps:bodyPr>
                    </wps:wsp>
                  </a:graphicData>
                </a:graphic>
              </wp:anchor>
            </w:drawing>
          </mc:Choice>
          <mc:Fallback>
            <w:pict>
              <v:shape w14:anchorId="559FCFB6" id="Textbox 602" o:spid="_x0000_s1366" type="#_x0000_t202" style="position:absolute;margin-left:82.25pt;margin-top:7.6pt;width:441.5pt;height:16.5pt;z-index:-15552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" fillcolor="#e6e6e6" strokeweight=".16931mm">
                <v:path arrowok="t"/>
                <v:textbox inset="0,0,0,0">
                  <w:txbxContent>
                    <w:p w14:paraId="38FF794A" w14:textId="77777777" w:rsidR="00963873" w:rsidRDefault="00000000">
                      <w:pPr>
                        <w:spacing w:before="94"/>
                        <w:ind w:left="150"/>
                        <w:rPr>
                          <w:rFonts w:ascii="Courier New"/>
                          <w:color w:val="000000"/>
                          <w:sz w:val="20"/>
                        </w:rPr>
                      </w:pPr>
                      <w:r>
                        <w:rPr>
                          <w:rFonts w:ascii="Courier New"/>
                          <w:b/>
                          <w:color w:val="000000"/>
                          <w:sz w:val="20"/>
                        </w:rPr>
                        <w:t>VAF</w:t>
                      </w:r>
                      <w:r>
                        <w:rPr>
                          <w:rFonts w:ascii="Courier New"/>
                          <w:b/>
                          <w:color w:val="000000"/>
                          <w:spacing w:val="-5"/>
                          <w:sz w:val="20"/>
                        </w:rPr>
                        <w:t xml:space="preserve"> </w:t>
                      </w:r>
                      <w:r>
                        <w:rPr>
                          <w:rFonts w:ascii="Courier New"/>
                          <w:b/>
                          <w:color w:val="000000"/>
                          <w:sz w:val="20"/>
                        </w:rPr>
                        <w:t>=</w:t>
                      </w:r>
                      <w:r>
                        <w:rPr>
                          <w:rFonts w:ascii="Courier New"/>
                          <w:b/>
                          <w:color w:val="000000"/>
                          <w:spacing w:val="-3"/>
                          <w:sz w:val="20"/>
                        </w:rPr>
                        <w:t xml:space="preserve"> </w:t>
                      </w:r>
                      <w:r>
                        <w:rPr>
                          <w:rFonts w:ascii="Courier New"/>
                          <w:color w:val="000000"/>
                          <w:sz w:val="20"/>
                        </w:rPr>
                        <w:t>0.65</w:t>
                      </w:r>
                      <w:r>
                        <w:rPr>
                          <w:rFonts w:ascii="Courier New"/>
                          <w:color w:val="000000"/>
                          <w:spacing w:val="-3"/>
                          <w:sz w:val="20"/>
                        </w:rPr>
                        <w:t xml:space="preserve"> </w:t>
                      </w:r>
                      <w:r>
                        <w:rPr>
                          <w:rFonts w:ascii="Courier New"/>
                          <w:color w:val="000000"/>
                          <w:sz w:val="20"/>
                        </w:rPr>
                        <w:t>+</w:t>
                      </w:r>
                      <w:r>
                        <w:rPr>
                          <w:rFonts w:ascii="Courier New"/>
                          <w:color w:val="000000"/>
                          <w:spacing w:val="-2"/>
                          <w:sz w:val="20"/>
                        </w:rPr>
                        <w:t xml:space="preserve"> </w:t>
                      </w:r>
                      <w:r>
                        <w:rPr>
                          <w:rFonts w:ascii="Courier New"/>
                          <w:color w:val="000000"/>
                          <w:sz w:val="20"/>
                        </w:rPr>
                        <w:t>((sum</w:t>
                      </w:r>
                      <w:r>
                        <w:rPr>
                          <w:rFonts w:ascii="Courier New"/>
                          <w:color w:val="000000"/>
                          <w:spacing w:val="-3"/>
                          <w:sz w:val="20"/>
                        </w:rPr>
                        <w:t xml:space="preserve"> </w:t>
                      </w:r>
                      <w:r>
                        <w:rPr>
                          <w:rFonts w:ascii="Courier New"/>
                          <w:color w:val="000000"/>
                          <w:sz w:val="20"/>
                        </w:rPr>
                        <w:t>of</w:t>
                      </w:r>
                      <w:r>
                        <w:rPr>
                          <w:rFonts w:ascii="Courier New"/>
                          <w:color w:val="000000"/>
                          <w:spacing w:val="-3"/>
                          <w:sz w:val="20"/>
                        </w:rPr>
                        <w:t xml:space="preserve"> </w:t>
                      </w:r>
                      <w:r>
                        <w:rPr>
                          <w:rFonts w:ascii="Courier New"/>
                          <w:color w:val="000000"/>
                          <w:sz w:val="20"/>
                        </w:rPr>
                        <w:t>all</w:t>
                      </w:r>
                      <w:r>
                        <w:rPr>
                          <w:rFonts w:ascii="Courier New"/>
                          <w:color w:val="000000"/>
                          <w:spacing w:val="-3"/>
                          <w:sz w:val="20"/>
                        </w:rPr>
                        <w:t xml:space="preserve"> </w:t>
                      </w:r>
                      <w:r>
                        <w:rPr>
                          <w:rFonts w:ascii="Courier New"/>
                          <w:color w:val="000000"/>
                          <w:sz w:val="20"/>
                        </w:rPr>
                        <w:t>GSC</w:t>
                      </w:r>
                      <w:r>
                        <w:rPr>
                          <w:rFonts w:ascii="Courier New"/>
                          <w:color w:val="000000"/>
                          <w:spacing w:val="-2"/>
                          <w:sz w:val="20"/>
                        </w:rPr>
                        <w:t xml:space="preserve"> factor)/100).</w:t>
                      </w:r>
                    </w:p>
                  </w:txbxContent>
                </v:textbox>
                <w10:wrap type="topAndBottom" anchorx="page"/>
              </v:shape>
            </w:pict>
          </mc:Fallback>
        </mc:AlternateContent>
      </w:r>
    </w:p>
    <w:p w14:paraId="3A2BCECA" w14:textId="77777777" w:rsidR="00963873" w:rsidRDefault="00000000">
      <w:pPr>
        <w:pStyle w:val="Heading2"/>
        <w:numPr>
          <w:ilvl w:val="0"/>
          <w:numId w:val="131"/>
        </w:numPr>
        <w:tabs>
          <w:tab w:val="left" w:pos="615"/>
        </w:tabs>
        <w:spacing w:before="244"/>
        <w:ind w:left="615" w:hanging="315"/>
      </w:pPr>
      <w:bookmarkStart w:id="375" w:name="_TOC_250138"/>
      <w:r>
        <w:t>What</w:t>
      </w:r>
      <w:r>
        <w:rPr>
          <w:spacing w:val="-7"/>
        </w:rPr>
        <w:t xml:space="preserve"> </w:t>
      </w:r>
      <w:r>
        <w:t>are</w:t>
      </w:r>
      <w:r>
        <w:rPr>
          <w:spacing w:val="-4"/>
        </w:rPr>
        <w:t xml:space="preserve"> </w:t>
      </w:r>
      <w:r>
        <w:t>unadjusted</w:t>
      </w:r>
      <w:r>
        <w:rPr>
          <w:spacing w:val="-4"/>
        </w:rPr>
        <w:t xml:space="preserve"> </w:t>
      </w:r>
      <w:r>
        <w:t>function</w:t>
      </w:r>
      <w:r>
        <w:rPr>
          <w:spacing w:val="-4"/>
        </w:rPr>
        <w:t xml:space="preserve"> </w:t>
      </w:r>
      <w:r>
        <w:t>points</w:t>
      </w:r>
      <w:r>
        <w:rPr>
          <w:spacing w:val="-4"/>
        </w:rPr>
        <w:t xml:space="preserve"> </w:t>
      </w:r>
      <w:r>
        <w:t>and</w:t>
      </w:r>
      <w:r>
        <w:rPr>
          <w:spacing w:val="-4"/>
        </w:rPr>
        <w:t xml:space="preserve"> </w:t>
      </w:r>
      <w:r>
        <w:t>how</w:t>
      </w:r>
      <w:r>
        <w:rPr>
          <w:spacing w:val="-4"/>
        </w:rPr>
        <w:t xml:space="preserve"> </w:t>
      </w:r>
      <w:r>
        <w:t>is</w:t>
      </w:r>
      <w:r>
        <w:rPr>
          <w:spacing w:val="-4"/>
        </w:rPr>
        <w:t xml:space="preserve"> </w:t>
      </w:r>
      <w:r>
        <w:t>it</w:t>
      </w:r>
      <w:r>
        <w:rPr>
          <w:spacing w:val="-4"/>
        </w:rPr>
        <w:t xml:space="preserve"> </w:t>
      </w:r>
      <w:bookmarkEnd w:id="375"/>
      <w:r>
        <w:rPr>
          <w:spacing w:val="-2"/>
        </w:rPr>
        <w:t>calculated?</w:t>
      </w:r>
    </w:p>
    <w:p w14:paraId="3DA8E989" w14:textId="77777777" w:rsidR="00963873" w:rsidRDefault="00963873">
      <w:pPr>
        <w:pStyle w:val="BodyText"/>
        <w:spacing w:before="156"/>
        <w:ind w:left="0"/>
        <w:rPr>
          <w:rFonts w:ascii="Arial"/>
          <w:b/>
          <w:sz w:val="26"/>
        </w:rPr>
      </w:pPr>
    </w:p>
    <w:p w14:paraId="1413F18F" w14:textId="77777777" w:rsidR="00963873" w:rsidRDefault="00000000">
      <w:pPr>
        <w:pStyle w:val="BodyText"/>
        <w:spacing w:line="376" w:lineRule="auto"/>
        <w:ind w:right="4584"/>
      </w:pPr>
      <w:r>
        <w:t>Unadjusted function points = ILF + EIF + EI + EQ + EO. Below</w:t>
      </w:r>
      <w:r>
        <w:rPr>
          <w:spacing w:val="-4"/>
        </w:rPr>
        <w:t xml:space="preserve"> </w:t>
      </w:r>
      <w:r>
        <w:t>is</w:t>
      </w:r>
      <w:r>
        <w:rPr>
          <w:spacing w:val="-4"/>
        </w:rPr>
        <w:t xml:space="preserve"> </w:t>
      </w:r>
      <w:r>
        <w:t>the</w:t>
      </w:r>
      <w:r>
        <w:rPr>
          <w:spacing w:val="-4"/>
        </w:rPr>
        <w:t xml:space="preserve"> </w:t>
      </w:r>
      <w:r>
        <w:t>table</w:t>
      </w:r>
      <w:r>
        <w:rPr>
          <w:spacing w:val="-4"/>
        </w:rPr>
        <w:t xml:space="preserve"> </w:t>
      </w:r>
      <w:r>
        <w:t>referred</w:t>
      </w:r>
      <w:r>
        <w:rPr>
          <w:spacing w:val="-3"/>
        </w:rPr>
        <w:t xml:space="preserve"> </w:t>
      </w:r>
      <w:r>
        <w:t>for</w:t>
      </w:r>
      <w:r>
        <w:rPr>
          <w:spacing w:val="-4"/>
        </w:rPr>
        <w:t xml:space="preserve"> </w:t>
      </w:r>
      <w:r>
        <w:t>getting</w:t>
      </w:r>
      <w:r>
        <w:rPr>
          <w:spacing w:val="-4"/>
        </w:rPr>
        <w:t xml:space="preserve"> </w:t>
      </w:r>
      <w:r>
        <w:t>ILF,</w:t>
      </w:r>
      <w:r>
        <w:rPr>
          <w:spacing w:val="-4"/>
        </w:rPr>
        <w:t xml:space="preserve"> </w:t>
      </w:r>
      <w:r>
        <w:t>EIF,</w:t>
      </w:r>
      <w:r>
        <w:rPr>
          <w:spacing w:val="-4"/>
        </w:rPr>
        <w:t xml:space="preserve"> </w:t>
      </w:r>
      <w:r>
        <w:t>EI,</w:t>
      </w:r>
      <w:r>
        <w:rPr>
          <w:spacing w:val="-4"/>
        </w:rPr>
        <w:t xml:space="preserve"> </w:t>
      </w:r>
      <w:r>
        <w:t>EQ</w:t>
      </w:r>
      <w:r>
        <w:rPr>
          <w:spacing w:val="-5"/>
        </w:rPr>
        <w:t xml:space="preserve"> </w:t>
      </w:r>
      <w:r>
        <w:t>and</w:t>
      </w:r>
      <w:r>
        <w:rPr>
          <w:spacing w:val="-4"/>
        </w:rPr>
        <w:t xml:space="preserve"> </w:t>
      </w:r>
      <w:r>
        <w:t>EO.</w:t>
      </w:r>
    </w:p>
    <w:p w14:paraId="5C26A4AF" w14:textId="77777777" w:rsidR="00963873" w:rsidRDefault="00963873">
      <w:pPr>
        <w:spacing w:line="376" w:lineRule="auto"/>
        <w:sectPr w:rsidR="00963873">
          <w:pgSz w:w="12240" w:h="15840"/>
          <w:pgMar w:top="1340" w:right="220" w:bottom="680" w:left="1500" w:header="446" w:footer="488" w:gutter="0"/>
          <w:cols w:space="720"/>
        </w:sectPr>
      </w:pPr>
    </w:p>
    <w:p w14:paraId="5188AE15" w14:textId="77777777" w:rsidR="00963873" w:rsidRDefault="00963873">
      <w:pPr>
        <w:pStyle w:val="BodyText"/>
        <w:spacing w:before="10"/>
        <w:ind w:left="0"/>
        <w:rPr>
          <w:sz w:val="7"/>
        </w:rPr>
      </w:pPr>
    </w:p>
    <w:p w14:paraId="038B33AC" w14:textId="77777777" w:rsidR="00963873" w:rsidRDefault="00000000">
      <w:pPr>
        <w:pStyle w:val="BodyText"/>
        <w:ind w:left="1087"/>
        <w:rPr>
          <w:sz w:val="20"/>
        </w:rPr>
      </w:pPr>
      <w:r>
        <w:rPr>
          <w:noProof/>
          <w:sz w:val="20"/>
        </w:rPr>
        <w:drawing>
          <wp:inline distT="0" distB="0" distL="0" distR="0" wp14:anchorId="163DC093" wp14:editId="5A117914">
            <wp:extent cx="4492899" cy="5072062"/>
            <wp:effectExtent l="0" t="0" r="0" b="0"/>
            <wp:docPr id="603" name="Image 6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3" name="Image 603"/>
                    <pic:cNvPicPr/>
                  </pic:nvPicPr>
                  <pic:blipFill>
                    <a:blip r:embed="rId150" cstate="print"/>
                    <a:stretch>
                      <a:fillRect/>
                    </a:stretch>
                  </pic:blipFill>
                  <pic:spPr>
                    <a:xfrm>
                      <a:off x="0" y="0"/>
                      <a:ext cx="4492899" cy="5072062"/>
                    </a:xfrm>
                    <a:prstGeom prst="rect">
                      <a:avLst/>
                    </a:prstGeom>
                  </pic:spPr>
                </pic:pic>
              </a:graphicData>
            </a:graphic>
          </wp:inline>
        </w:drawing>
      </w:r>
    </w:p>
    <w:p w14:paraId="0E4A115F" w14:textId="77777777" w:rsidR="00963873" w:rsidRDefault="00000000">
      <w:pPr>
        <w:spacing w:before="132"/>
        <w:ind w:left="3284"/>
        <w:rPr>
          <w:b/>
        </w:rPr>
      </w:pPr>
      <w:r>
        <w:rPr>
          <w:b/>
        </w:rPr>
        <w:t>Figure</w:t>
      </w:r>
      <w:r>
        <w:rPr>
          <w:b/>
          <w:spacing w:val="-7"/>
        </w:rPr>
        <w:t xml:space="preserve"> </w:t>
      </w:r>
      <w:r>
        <w:rPr>
          <w:b/>
        </w:rPr>
        <w:t>12.14:</w:t>
      </w:r>
      <w:r>
        <w:rPr>
          <w:b/>
          <w:spacing w:val="-5"/>
        </w:rPr>
        <w:t xml:space="preserve"> </w:t>
      </w:r>
      <w:r>
        <w:rPr>
          <w:b/>
        </w:rPr>
        <w:t>-</w:t>
      </w:r>
      <w:r>
        <w:rPr>
          <w:b/>
          <w:spacing w:val="-5"/>
        </w:rPr>
        <w:t xml:space="preserve"> </w:t>
      </w:r>
      <w:r>
        <w:rPr>
          <w:b/>
        </w:rPr>
        <w:t>Rating</w:t>
      </w:r>
      <w:r>
        <w:rPr>
          <w:b/>
          <w:spacing w:val="-4"/>
        </w:rPr>
        <w:t xml:space="preserve"> </w:t>
      </w:r>
      <w:r>
        <w:rPr>
          <w:b/>
          <w:spacing w:val="-2"/>
        </w:rPr>
        <w:t>tables</w:t>
      </w:r>
    </w:p>
    <w:p w14:paraId="4A8932B7" w14:textId="77777777" w:rsidR="00963873" w:rsidRDefault="00000000">
      <w:pPr>
        <w:pStyle w:val="Heading2"/>
        <w:numPr>
          <w:ilvl w:val="0"/>
          <w:numId w:val="130"/>
        </w:numPr>
        <w:tabs>
          <w:tab w:val="left" w:pos="617"/>
        </w:tabs>
        <w:spacing w:before="241"/>
        <w:ind w:left="617" w:hanging="317"/>
      </w:pPr>
      <w:bookmarkStart w:id="376" w:name="_TOC_250137"/>
      <w:r>
        <w:t>Can</w:t>
      </w:r>
      <w:r>
        <w:rPr>
          <w:spacing w:val="-5"/>
        </w:rPr>
        <w:t xml:space="preserve"> </w:t>
      </w:r>
      <w:r>
        <w:t>you</w:t>
      </w:r>
      <w:r>
        <w:rPr>
          <w:spacing w:val="-2"/>
        </w:rPr>
        <w:t xml:space="preserve"> </w:t>
      </w:r>
      <w:r>
        <w:t>explain</w:t>
      </w:r>
      <w:r>
        <w:rPr>
          <w:spacing w:val="-3"/>
        </w:rPr>
        <w:t xml:space="preserve"> </w:t>
      </w:r>
      <w:r>
        <w:t>steps</w:t>
      </w:r>
      <w:r>
        <w:rPr>
          <w:spacing w:val="-2"/>
        </w:rPr>
        <w:t xml:space="preserve"> </w:t>
      </w:r>
      <w:r>
        <w:t>in</w:t>
      </w:r>
      <w:r>
        <w:rPr>
          <w:spacing w:val="-3"/>
        </w:rPr>
        <w:t xml:space="preserve"> </w:t>
      </w:r>
      <w:r>
        <w:t>function</w:t>
      </w:r>
      <w:bookmarkEnd w:id="376"/>
      <w:r>
        <w:rPr>
          <w:spacing w:val="-2"/>
        </w:rPr>
        <w:t xml:space="preserve"> points?</w:t>
      </w:r>
    </w:p>
    <w:p w14:paraId="0C6B8215" w14:textId="77777777" w:rsidR="00963873" w:rsidRDefault="00000000">
      <w:pPr>
        <w:pStyle w:val="BodyText"/>
        <w:spacing w:before="58"/>
      </w:pPr>
      <w:r>
        <w:t>Below</w:t>
      </w:r>
      <w:r>
        <w:rPr>
          <w:spacing w:val="-5"/>
        </w:rPr>
        <w:t xml:space="preserve"> </w:t>
      </w:r>
      <w:r>
        <w:t>are</w:t>
      </w:r>
      <w:r>
        <w:rPr>
          <w:spacing w:val="-4"/>
        </w:rPr>
        <w:t xml:space="preserve"> </w:t>
      </w:r>
      <w:r>
        <w:t>the</w:t>
      </w:r>
      <w:r>
        <w:rPr>
          <w:spacing w:val="-4"/>
        </w:rPr>
        <w:t xml:space="preserve"> </w:t>
      </w:r>
      <w:r>
        <w:t>steps</w:t>
      </w:r>
      <w:r>
        <w:rPr>
          <w:spacing w:val="-5"/>
        </w:rPr>
        <w:t xml:space="preserve"> </w:t>
      </w:r>
      <w:r>
        <w:t>in</w:t>
      </w:r>
      <w:r>
        <w:rPr>
          <w:spacing w:val="-4"/>
        </w:rPr>
        <w:t xml:space="preserve"> </w:t>
      </w:r>
      <w:r>
        <w:t>function</w:t>
      </w:r>
      <w:r>
        <w:rPr>
          <w:spacing w:val="-4"/>
        </w:rPr>
        <w:t xml:space="preserve"> </w:t>
      </w:r>
      <w:r>
        <w:rPr>
          <w:spacing w:val="-2"/>
        </w:rPr>
        <w:t>points:-</w:t>
      </w:r>
    </w:p>
    <w:p w14:paraId="136A0CD0" w14:textId="77777777" w:rsidR="00963873" w:rsidRDefault="00000000">
      <w:pPr>
        <w:pStyle w:val="ListParagraph"/>
        <w:numPr>
          <w:ilvl w:val="1"/>
          <w:numId w:val="130"/>
        </w:numPr>
        <w:tabs>
          <w:tab w:val="left" w:pos="1016"/>
          <w:tab w:val="left" w:pos="1019"/>
        </w:tabs>
        <w:spacing w:before="144"/>
        <w:ind w:right="1577" w:hanging="360"/>
      </w:pPr>
      <w:r>
        <w:t>First Count ILF, EIF, EI, EQ, RET, DET, FTR and use the rating tables. After you have counted all the elements, you will get the unadjusted function points.</w:t>
      </w:r>
    </w:p>
    <w:p w14:paraId="667A4F57" w14:textId="77777777" w:rsidR="00963873" w:rsidRDefault="00000000">
      <w:pPr>
        <w:pStyle w:val="ListParagraph"/>
        <w:numPr>
          <w:ilvl w:val="1"/>
          <w:numId w:val="130"/>
        </w:numPr>
        <w:tabs>
          <w:tab w:val="left" w:pos="1016"/>
          <w:tab w:val="left" w:pos="1019"/>
        </w:tabs>
        <w:spacing w:before="142"/>
        <w:ind w:right="1575" w:hanging="361"/>
      </w:pPr>
      <w:r>
        <w:t>Put</w:t>
      </w:r>
      <w:r>
        <w:rPr>
          <w:spacing w:val="18"/>
        </w:rPr>
        <w:t xml:space="preserve"> </w:t>
      </w:r>
      <w:r>
        <w:t>rating</w:t>
      </w:r>
      <w:r>
        <w:rPr>
          <w:spacing w:val="17"/>
        </w:rPr>
        <w:t xml:space="preserve"> </w:t>
      </w:r>
      <w:r>
        <w:t>values</w:t>
      </w:r>
      <w:r>
        <w:rPr>
          <w:spacing w:val="18"/>
        </w:rPr>
        <w:t xml:space="preserve"> </w:t>
      </w:r>
      <w:r>
        <w:t>0</w:t>
      </w:r>
      <w:r>
        <w:rPr>
          <w:spacing w:val="18"/>
        </w:rPr>
        <w:t xml:space="preserve"> </w:t>
      </w:r>
      <w:r>
        <w:t>to</w:t>
      </w:r>
      <w:r>
        <w:rPr>
          <w:spacing w:val="18"/>
        </w:rPr>
        <w:t xml:space="preserve"> </w:t>
      </w:r>
      <w:r>
        <w:t>5</w:t>
      </w:r>
      <w:r>
        <w:rPr>
          <w:spacing w:val="18"/>
        </w:rPr>
        <w:t xml:space="preserve"> </w:t>
      </w:r>
      <w:r>
        <w:t>to</w:t>
      </w:r>
      <w:r>
        <w:rPr>
          <w:spacing w:val="18"/>
        </w:rPr>
        <w:t xml:space="preserve"> </w:t>
      </w:r>
      <w:r>
        <w:t>all</w:t>
      </w:r>
      <w:r>
        <w:rPr>
          <w:spacing w:val="18"/>
        </w:rPr>
        <w:t xml:space="preserve"> </w:t>
      </w:r>
      <w:r>
        <w:t>14</w:t>
      </w:r>
      <w:r>
        <w:rPr>
          <w:spacing w:val="18"/>
        </w:rPr>
        <w:t xml:space="preserve"> </w:t>
      </w:r>
      <w:r>
        <w:t>GSC.</w:t>
      </w:r>
      <w:r>
        <w:rPr>
          <w:spacing w:val="18"/>
        </w:rPr>
        <w:t xml:space="preserve"> </w:t>
      </w:r>
      <w:r>
        <w:t>Adding</w:t>
      </w:r>
      <w:r>
        <w:rPr>
          <w:spacing w:val="18"/>
        </w:rPr>
        <w:t xml:space="preserve"> </w:t>
      </w:r>
      <w:r>
        <w:t>all</w:t>
      </w:r>
      <w:r>
        <w:rPr>
          <w:spacing w:val="18"/>
        </w:rPr>
        <w:t xml:space="preserve"> </w:t>
      </w:r>
      <w:r>
        <w:t>total</w:t>
      </w:r>
      <w:r>
        <w:rPr>
          <w:spacing w:val="18"/>
        </w:rPr>
        <w:t xml:space="preserve"> </w:t>
      </w:r>
      <w:r>
        <w:t>14</w:t>
      </w:r>
      <w:r>
        <w:rPr>
          <w:spacing w:val="18"/>
        </w:rPr>
        <w:t xml:space="preserve"> </w:t>
      </w:r>
      <w:r>
        <w:t>GSC</w:t>
      </w:r>
      <w:r>
        <w:rPr>
          <w:spacing w:val="18"/>
        </w:rPr>
        <w:t xml:space="preserve"> </w:t>
      </w:r>
      <w:r>
        <w:t>to</w:t>
      </w:r>
      <w:r>
        <w:rPr>
          <w:spacing w:val="18"/>
        </w:rPr>
        <w:t xml:space="preserve"> </w:t>
      </w:r>
      <w:r>
        <w:t>come</w:t>
      </w:r>
      <w:r>
        <w:rPr>
          <w:spacing w:val="19"/>
        </w:rPr>
        <w:t xml:space="preserve"> </w:t>
      </w:r>
      <w:r>
        <w:t>out</w:t>
      </w:r>
      <w:r>
        <w:rPr>
          <w:spacing w:val="18"/>
        </w:rPr>
        <w:t xml:space="preserve"> </w:t>
      </w:r>
      <w:r>
        <w:t>with</w:t>
      </w:r>
      <w:r>
        <w:rPr>
          <w:spacing w:val="18"/>
        </w:rPr>
        <w:t xml:space="preserve"> </w:t>
      </w:r>
      <w:r>
        <w:t>total VAF. Formula for VAF = 0.65 + (sum of all GSC factor/100).</w:t>
      </w:r>
    </w:p>
    <w:p w14:paraId="7D42BD41" w14:textId="77777777" w:rsidR="00963873" w:rsidRDefault="00000000">
      <w:pPr>
        <w:pStyle w:val="ListParagraph"/>
        <w:numPr>
          <w:ilvl w:val="1"/>
          <w:numId w:val="130"/>
        </w:numPr>
        <w:tabs>
          <w:tab w:val="left" w:pos="1016"/>
          <w:tab w:val="left" w:pos="1020"/>
        </w:tabs>
        <w:spacing w:before="144"/>
        <w:ind w:left="1020" w:right="1575" w:hanging="361"/>
      </w:pPr>
      <w:r>
        <w:t>Finally, make the calculation of adjusted function point. Formula: Total function point = VAF * Unadjusted function point.</w:t>
      </w:r>
    </w:p>
    <w:p w14:paraId="04636219" w14:textId="77777777" w:rsidR="00963873" w:rsidRDefault="00000000">
      <w:pPr>
        <w:pStyle w:val="ListParagraph"/>
        <w:numPr>
          <w:ilvl w:val="1"/>
          <w:numId w:val="130"/>
        </w:numPr>
        <w:tabs>
          <w:tab w:val="left" w:pos="1016"/>
          <w:tab w:val="left" w:pos="1020"/>
        </w:tabs>
        <w:spacing w:before="143"/>
        <w:ind w:left="1020" w:right="1577" w:hanging="360"/>
      </w:pPr>
      <w:r>
        <w:t>Make estimation how many function points you will do per day. These is also called as</w:t>
      </w:r>
      <w:r>
        <w:rPr>
          <w:spacing w:val="40"/>
        </w:rPr>
        <w:t xml:space="preserve"> </w:t>
      </w:r>
      <w:r>
        <w:t>"Performance factor".</w:t>
      </w:r>
    </w:p>
    <w:p w14:paraId="73B719BE" w14:textId="77777777" w:rsidR="00963873" w:rsidRDefault="00000000">
      <w:pPr>
        <w:pStyle w:val="ListParagraph"/>
        <w:numPr>
          <w:ilvl w:val="1"/>
          <w:numId w:val="130"/>
        </w:numPr>
        <w:tabs>
          <w:tab w:val="left" w:pos="1016"/>
        </w:tabs>
        <w:spacing w:before="144"/>
        <w:ind w:left="1016" w:hanging="356"/>
      </w:pPr>
      <w:r>
        <w:t>On</w:t>
      </w:r>
      <w:r>
        <w:rPr>
          <w:spacing w:val="-5"/>
        </w:rPr>
        <w:t xml:space="preserve"> </w:t>
      </w:r>
      <w:r>
        <w:t>basis</w:t>
      </w:r>
      <w:r>
        <w:rPr>
          <w:spacing w:val="-5"/>
        </w:rPr>
        <w:t xml:space="preserve"> </w:t>
      </w:r>
      <w:r>
        <w:t>of</w:t>
      </w:r>
      <w:r>
        <w:rPr>
          <w:spacing w:val="-6"/>
        </w:rPr>
        <w:t xml:space="preserve"> </w:t>
      </w:r>
      <w:r>
        <w:t>performance</w:t>
      </w:r>
      <w:r>
        <w:rPr>
          <w:spacing w:val="-4"/>
        </w:rPr>
        <w:t xml:space="preserve"> </w:t>
      </w:r>
      <w:r>
        <w:t>factor,</w:t>
      </w:r>
      <w:r>
        <w:rPr>
          <w:spacing w:val="-5"/>
        </w:rPr>
        <w:t xml:space="preserve"> </w:t>
      </w:r>
      <w:r>
        <w:t>you</w:t>
      </w:r>
      <w:r>
        <w:rPr>
          <w:spacing w:val="-5"/>
        </w:rPr>
        <w:t xml:space="preserve"> </w:t>
      </w:r>
      <w:r>
        <w:t>can</w:t>
      </w:r>
      <w:r>
        <w:rPr>
          <w:spacing w:val="-5"/>
        </w:rPr>
        <w:t xml:space="preserve"> </w:t>
      </w:r>
      <w:r>
        <w:t>calculate</w:t>
      </w:r>
      <w:r>
        <w:rPr>
          <w:spacing w:val="-5"/>
        </w:rPr>
        <w:t xml:space="preserve"> </w:t>
      </w:r>
      <w:r>
        <w:rPr>
          <w:spacing w:val="-2"/>
        </w:rPr>
        <w:t>Man/Days.</w:t>
      </w:r>
    </w:p>
    <w:p w14:paraId="526384DC" w14:textId="77777777" w:rsidR="00963873" w:rsidRDefault="00963873">
      <w:pPr>
        <w:sectPr w:rsidR="00963873">
          <w:pgSz w:w="12240" w:h="15840"/>
          <w:pgMar w:top="1340" w:right="220" w:bottom="680" w:left="1500" w:header="446" w:footer="488" w:gutter="0"/>
          <w:cols w:space="720"/>
        </w:sectPr>
      </w:pPr>
    </w:p>
    <w:p w14:paraId="4EECC90F" w14:textId="77777777" w:rsidR="00963873" w:rsidRDefault="00000000">
      <w:pPr>
        <w:pStyle w:val="Heading2"/>
        <w:numPr>
          <w:ilvl w:val="0"/>
          <w:numId w:val="129"/>
        </w:numPr>
        <w:tabs>
          <w:tab w:val="left" w:pos="615"/>
        </w:tabs>
        <w:spacing w:before="92" w:line="155" w:lineRule="exact"/>
        <w:ind w:left="615" w:hanging="315"/>
      </w:pPr>
      <w:bookmarkStart w:id="377" w:name="_TOC_250136"/>
      <w:r>
        <w:t>What</w:t>
      </w:r>
      <w:r>
        <w:rPr>
          <w:spacing w:val="-5"/>
        </w:rPr>
        <w:t xml:space="preserve"> </w:t>
      </w:r>
      <w:r>
        <w:t>is</w:t>
      </w:r>
      <w:r>
        <w:rPr>
          <w:spacing w:val="-3"/>
        </w:rPr>
        <w:t xml:space="preserve"> </w:t>
      </w:r>
      <w:r>
        <w:t>the</w:t>
      </w:r>
      <w:r>
        <w:rPr>
          <w:spacing w:val="-3"/>
        </w:rPr>
        <w:t xml:space="preserve"> </w:t>
      </w:r>
      <w:r>
        <w:t>FP</w:t>
      </w:r>
      <w:r>
        <w:rPr>
          <w:spacing w:val="-3"/>
        </w:rPr>
        <w:t xml:space="preserve"> </w:t>
      </w:r>
      <w:r>
        <w:t>per</w:t>
      </w:r>
      <w:r>
        <w:rPr>
          <w:spacing w:val="-2"/>
        </w:rPr>
        <w:t xml:space="preserve"> </w:t>
      </w:r>
      <w:r>
        <w:t>day</w:t>
      </w:r>
      <w:r>
        <w:rPr>
          <w:spacing w:val="-3"/>
        </w:rPr>
        <w:t xml:space="preserve"> </w:t>
      </w:r>
      <w:r>
        <w:t>in</w:t>
      </w:r>
      <w:r>
        <w:rPr>
          <w:spacing w:val="-2"/>
        </w:rPr>
        <w:t xml:space="preserve"> </w:t>
      </w:r>
      <w:r>
        <w:t>your</w:t>
      </w:r>
      <w:r>
        <w:rPr>
          <w:spacing w:val="-2"/>
        </w:rPr>
        <w:t xml:space="preserve"> </w:t>
      </w:r>
      <w:r>
        <w:t>current</w:t>
      </w:r>
      <w:r>
        <w:rPr>
          <w:spacing w:val="-1"/>
        </w:rPr>
        <w:t xml:space="preserve"> </w:t>
      </w:r>
      <w:bookmarkEnd w:id="377"/>
      <w:r>
        <w:rPr>
          <w:spacing w:val="-2"/>
        </w:rPr>
        <w:t>company?</w:t>
      </w:r>
    </w:p>
    <w:p w14:paraId="6CEA15D2" w14:textId="77777777" w:rsidR="00963873" w:rsidRDefault="00000000">
      <w:pPr>
        <w:pStyle w:val="Heading4"/>
      </w:pPr>
      <w:r>
        <w:t>Twist:</w:t>
      </w:r>
      <w:r>
        <w:rPr>
          <w:rFonts w:ascii="Times New Roman" w:hAnsi="Times New Roman"/>
          <w:spacing w:val="-3"/>
        </w:rPr>
        <w:t xml:space="preserve"> </w:t>
      </w:r>
      <w:r>
        <w:t>-</w:t>
      </w:r>
      <w:r>
        <w:rPr>
          <w:rFonts w:ascii="Times New Roman" w:hAnsi="Times New Roman"/>
          <w:spacing w:val="-3"/>
        </w:rPr>
        <w:t xml:space="preserve"> </w:t>
      </w:r>
      <w:r>
        <w:t>What</w:t>
      </w:r>
      <w:r>
        <w:rPr>
          <w:rFonts w:ascii="Times New Roman" w:hAnsi="Times New Roman"/>
          <w:spacing w:val="-4"/>
        </w:rPr>
        <w:t xml:space="preserve"> </w:t>
      </w:r>
      <w:r>
        <w:t>is</w:t>
      </w:r>
      <w:r>
        <w:rPr>
          <w:rFonts w:ascii="Times New Roman" w:hAnsi="Times New Roman"/>
          <w:spacing w:val="-2"/>
        </w:rPr>
        <w:t xml:space="preserve"> </w:t>
      </w:r>
      <w:r>
        <w:t>your</w:t>
      </w:r>
      <w:r>
        <w:rPr>
          <w:rFonts w:ascii="Times New Roman" w:hAnsi="Times New Roman"/>
          <w:spacing w:val="-4"/>
        </w:rPr>
        <w:t xml:space="preserve"> </w:t>
      </w:r>
      <w:r>
        <w:t>company’s</w:t>
      </w:r>
      <w:r>
        <w:rPr>
          <w:rFonts w:ascii="Times New Roman" w:hAnsi="Times New Roman"/>
          <w:spacing w:val="-2"/>
        </w:rPr>
        <w:t xml:space="preserve"> </w:t>
      </w:r>
      <w:r>
        <w:t>productivity</w:t>
      </w:r>
      <w:r>
        <w:rPr>
          <w:rFonts w:ascii="Times New Roman" w:hAnsi="Times New Roman"/>
          <w:spacing w:val="-3"/>
        </w:rPr>
        <w:t xml:space="preserve"> </w:t>
      </w:r>
      <w:r>
        <w:rPr>
          <w:spacing w:val="-2"/>
        </w:rPr>
        <w:t>factor?</w:t>
      </w:r>
    </w:p>
    <w:p w14:paraId="6B53FD2B" w14:textId="77777777" w:rsidR="00963873" w:rsidRDefault="00000000">
      <w:pPr>
        <w:pStyle w:val="BodyText"/>
        <w:spacing w:before="206"/>
      </w:pPr>
      <w:r>
        <w:t>Left</w:t>
      </w:r>
      <w:r>
        <w:rPr>
          <w:spacing w:val="-4"/>
        </w:rPr>
        <w:t xml:space="preserve"> </w:t>
      </w:r>
      <w:r>
        <w:t>to</w:t>
      </w:r>
      <w:r>
        <w:rPr>
          <w:spacing w:val="-4"/>
        </w:rPr>
        <w:t xml:space="preserve"> </w:t>
      </w:r>
      <w:r>
        <w:t>the</w:t>
      </w:r>
      <w:r>
        <w:rPr>
          <w:spacing w:val="-4"/>
        </w:rPr>
        <w:t xml:space="preserve"> </w:t>
      </w:r>
      <w:r>
        <w:t>readers</w:t>
      </w:r>
      <w:r>
        <w:rPr>
          <w:spacing w:val="-3"/>
        </w:rPr>
        <w:t xml:space="preserve"> </w:t>
      </w:r>
      <w:r>
        <w:t>as</w:t>
      </w:r>
      <w:r>
        <w:rPr>
          <w:spacing w:val="-3"/>
        </w:rPr>
        <w:t xml:space="preserve"> </w:t>
      </w:r>
      <w:r>
        <w:t>every</w:t>
      </w:r>
      <w:r>
        <w:rPr>
          <w:spacing w:val="-4"/>
        </w:rPr>
        <w:t xml:space="preserve"> </w:t>
      </w:r>
      <w:r>
        <w:t>company</w:t>
      </w:r>
      <w:r>
        <w:rPr>
          <w:spacing w:val="-2"/>
        </w:rPr>
        <w:t xml:space="preserve"> </w:t>
      </w:r>
      <w:r>
        <w:t>has</w:t>
      </w:r>
      <w:r>
        <w:rPr>
          <w:spacing w:val="-3"/>
        </w:rPr>
        <w:t xml:space="preserve"> </w:t>
      </w:r>
      <w:r>
        <w:t>his</w:t>
      </w:r>
      <w:r>
        <w:rPr>
          <w:spacing w:val="-4"/>
        </w:rPr>
        <w:t xml:space="preserve"> </w:t>
      </w:r>
      <w:r>
        <w:t>own</w:t>
      </w:r>
      <w:r>
        <w:rPr>
          <w:spacing w:val="-4"/>
        </w:rPr>
        <w:t xml:space="preserve"> </w:t>
      </w:r>
      <w:r>
        <w:t>FP</w:t>
      </w:r>
      <w:r>
        <w:rPr>
          <w:spacing w:val="-4"/>
        </w:rPr>
        <w:t xml:space="preserve"> </w:t>
      </w:r>
      <w:r>
        <w:t>per</w:t>
      </w:r>
      <w:r>
        <w:rPr>
          <w:spacing w:val="-3"/>
        </w:rPr>
        <w:t xml:space="preserve"> </w:t>
      </w:r>
      <w:r>
        <w:rPr>
          <w:spacing w:val="-4"/>
        </w:rPr>
        <w:t>Day.</w:t>
      </w:r>
    </w:p>
    <w:p w14:paraId="10243969" w14:textId="77777777" w:rsidR="00963873" w:rsidRDefault="00000000">
      <w:pPr>
        <w:pStyle w:val="BodyText"/>
        <w:spacing w:before="7"/>
        <w:ind w:left="0"/>
        <w:rPr>
          <w:sz w:val="10"/>
        </w:rPr>
      </w:pPr>
      <w:r>
        <w:rPr>
          <w:noProof/>
        </w:rPr>
        <mc:AlternateContent>
          <mc:Choice Requires="wps">
            <w:drawing>
              <wp:anchor distT="0" distB="0" distL="0" distR="0" simplePos="0" relativeHeight="487764992" behindDoc="1" locked="0" layoutInCell="1" allowOverlap="1" wp14:anchorId="6B5EDE83" wp14:editId="318B3729">
                <wp:simplePos x="0" y="0"/>
                <wp:positionH relativeFrom="page">
                  <wp:posOffset>1044701</wp:posOffset>
                </wp:positionH>
                <wp:positionV relativeFrom="paragraph">
                  <wp:posOffset>96479</wp:posOffset>
                </wp:positionV>
                <wp:extent cx="5607050" cy="400050"/>
                <wp:effectExtent l="0" t="0" r="0" b="0"/>
                <wp:wrapTopAndBottom/>
                <wp:docPr id="604" name="Textbox 6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0050"/>
                        </a:xfrm>
                        <a:prstGeom prst="rect">
                          <a:avLst/>
                        </a:prstGeom>
                        <a:solidFill>
                          <a:srgbClr val="E6E6E6"/>
                        </a:solidFill>
                        <a:ln w="6095">
                          <a:solidFill>
                            <a:srgbClr val="000000"/>
                          </a:solidFill>
                          <a:prstDash val="solid"/>
                        </a:ln>
                      </wps:spPr>
                      <wps:txbx>
                        <w:txbxContent>
                          <w:p w14:paraId="213B205A" w14:textId="77777777" w:rsidR="00963873" w:rsidRDefault="00000000">
                            <w:pPr>
                              <w:spacing w:before="20" w:line="300" w:lineRule="atLeast"/>
                              <w:ind w:left="150"/>
                              <w:rPr>
                                <w:rFonts w:ascii="Courier New" w:hAnsi="Courier New"/>
                                <w:color w:val="000000"/>
                                <w:sz w:val="20"/>
                              </w:rPr>
                            </w:pPr>
                            <w:r>
                              <w:rPr>
                                <w:rFonts w:ascii="Courier New" w:hAnsi="Courier New"/>
                                <w:b/>
                                <w:color w:val="000000"/>
                                <w:sz w:val="20"/>
                              </w:rPr>
                              <w:t>Note:</w:t>
                            </w:r>
                            <w:r>
                              <w:rPr>
                                <w:rFonts w:ascii="Courier New" w:hAnsi="Courier New"/>
                                <w:b/>
                                <w:color w:val="000000"/>
                                <w:spacing w:val="-4"/>
                                <w:sz w:val="20"/>
                              </w:rPr>
                              <w:t xml:space="preserve"> </w:t>
                            </w:r>
                            <w:r>
                              <w:rPr>
                                <w:rFonts w:ascii="Courier New" w:hAnsi="Courier New"/>
                                <w:b/>
                                <w:color w:val="000000"/>
                                <w:sz w:val="20"/>
                              </w:rPr>
                              <w:t>-</w:t>
                            </w:r>
                            <w:r>
                              <w:rPr>
                                <w:rFonts w:ascii="Courier New" w:hAnsi="Courier New"/>
                                <w:b/>
                                <w:color w:val="000000"/>
                                <w:spacing w:val="-4"/>
                                <w:sz w:val="20"/>
                              </w:rPr>
                              <w:t xml:space="preserve"> </w:t>
                            </w:r>
                            <w:r>
                              <w:rPr>
                                <w:rFonts w:ascii="Courier New" w:hAnsi="Courier New"/>
                                <w:color w:val="000000"/>
                                <w:sz w:val="20"/>
                              </w:rPr>
                              <w:t>There</w:t>
                            </w:r>
                            <w:r>
                              <w:rPr>
                                <w:rFonts w:ascii="Courier New" w:hAnsi="Courier New"/>
                                <w:color w:val="000000"/>
                                <w:spacing w:val="-4"/>
                                <w:sz w:val="20"/>
                              </w:rPr>
                              <w:t xml:space="preserve"> </w:t>
                            </w:r>
                            <w:r>
                              <w:rPr>
                                <w:rFonts w:ascii="Courier New" w:hAnsi="Courier New"/>
                                <w:color w:val="000000"/>
                                <w:sz w:val="20"/>
                              </w:rPr>
                              <w:t>is</w:t>
                            </w:r>
                            <w:r>
                              <w:rPr>
                                <w:rFonts w:ascii="Courier New" w:hAnsi="Courier New"/>
                                <w:color w:val="000000"/>
                                <w:spacing w:val="-4"/>
                                <w:sz w:val="20"/>
                              </w:rPr>
                              <w:t xml:space="preserve"> </w:t>
                            </w:r>
                            <w:r>
                              <w:rPr>
                                <w:rFonts w:ascii="Courier New" w:hAnsi="Courier New"/>
                                <w:color w:val="000000"/>
                                <w:sz w:val="20"/>
                              </w:rPr>
                              <w:t>a</w:t>
                            </w:r>
                            <w:r>
                              <w:rPr>
                                <w:rFonts w:ascii="Courier New" w:hAnsi="Courier New"/>
                                <w:color w:val="000000"/>
                                <w:spacing w:val="-4"/>
                                <w:sz w:val="20"/>
                              </w:rPr>
                              <w:t xml:space="preserve"> </w:t>
                            </w:r>
                            <w:r>
                              <w:rPr>
                                <w:rFonts w:ascii="Courier New" w:hAnsi="Courier New"/>
                                <w:color w:val="000000"/>
                                <w:sz w:val="20"/>
                              </w:rPr>
                              <w:t>free</w:t>
                            </w:r>
                            <w:r>
                              <w:rPr>
                                <w:rFonts w:ascii="Courier New" w:hAnsi="Courier New"/>
                                <w:color w:val="000000"/>
                                <w:spacing w:val="-4"/>
                                <w:sz w:val="20"/>
                              </w:rPr>
                              <w:t xml:space="preserve"> </w:t>
                            </w:r>
                            <w:r>
                              <w:rPr>
                                <w:rFonts w:ascii="Courier New" w:hAnsi="Courier New"/>
                                <w:color w:val="000000"/>
                                <w:sz w:val="20"/>
                              </w:rPr>
                              <w:t>PDF</w:t>
                            </w:r>
                            <w:r>
                              <w:rPr>
                                <w:rFonts w:ascii="Courier New" w:hAnsi="Courier New"/>
                                <w:color w:val="000000"/>
                                <w:spacing w:val="-4"/>
                                <w:sz w:val="20"/>
                              </w:rPr>
                              <w:t xml:space="preserve"> </w:t>
                            </w:r>
                            <w:r>
                              <w:rPr>
                                <w:rFonts w:ascii="Courier New" w:hAnsi="Courier New"/>
                                <w:color w:val="000000"/>
                                <w:sz w:val="20"/>
                              </w:rPr>
                              <w:t>provided</w:t>
                            </w:r>
                            <w:r>
                              <w:rPr>
                                <w:rFonts w:ascii="Courier New" w:hAnsi="Courier New"/>
                                <w:color w:val="000000"/>
                                <w:spacing w:val="-4"/>
                                <w:sz w:val="20"/>
                              </w:rPr>
                              <w:t xml:space="preserve"> </w:t>
                            </w:r>
                            <w:r>
                              <w:rPr>
                                <w:rFonts w:ascii="Courier New" w:hAnsi="Courier New"/>
                                <w:color w:val="000000"/>
                                <w:sz w:val="20"/>
                              </w:rPr>
                              <w:t>“How</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prepare</w:t>
                            </w:r>
                            <w:r>
                              <w:rPr>
                                <w:rFonts w:ascii="Courier New" w:hAnsi="Courier New"/>
                                <w:color w:val="000000"/>
                                <w:spacing w:val="-4"/>
                                <w:sz w:val="20"/>
                              </w:rPr>
                              <w:t xml:space="preserve"> </w:t>
                            </w:r>
                            <w:r>
                              <w:rPr>
                                <w:rFonts w:ascii="Courier New" w:hAnsi="Courier New"/>
                                <w:color w:val="000000"/>
                                <w:sz w:val="20"/>
                              </w:rPr>
                              <w:t>Software Quotations?” Please do refer Function point chapter.</w:t>
                            </w:r>
                          </w:p>
                        </w:txbxContent>
                      </wps:txbx>
                      <wps:bodyPr wrap="square" lIns="0" tIns="0" rIns="0" bIns="0" rtlCol="0">
                        <a:noAutofit/>
                      </wps:bodyPr>
                    </wps:wsp>
                  </a:graphicData>
                </a:graphic>
              </wp:anchor>
            </w:drawing>
          </mc:Choice>
          <mc:Fallback>
            <w:pict>
              <v:shape w14:anchorId="6B5EDE83" id="Textbox 604" o:spid="_x0000_s1367" type="#_x0000_t202" style="position:absolute;margin-left:82.25pt;margin-top:7.6pt;width:441.5pt;height:31.5pt;z-index:-15551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" fillcolor="#e6e6e6" strokeweight=".16931mm">
                <v:path arrowok="t"/>
                <v:textbox inset="0,0,0,0">
                  <w:txbxContent>
                    <w:p w14:paraId="213B205A" w14:textId="77777777" w:rsidR="00963873" w:rsidRDefault="00000000">
                      <w:pPr>
                        <w:spacing w:before="20" w:line="300" w:lineRule="atLeast"/>
                        <w:ind w:left="150"/>
                        <w:rPr>
                          <w:rFonts w:ascii="Courier New" w:hAnsi="Courier New"/>
                          <w:color w:val="000000"/>
                          <w:sz w:val="20"/>
                        </w:rPr>
                      </w:pPr>
                      <w:r>
                        <w:rPr>
                          <w:rFonts w:ascii="Courier New" w:hAnsi="Courier New"/>
                          <w:b/>
                          <w:color w:val="000000"/>
                          <w:sz w:val="20"/>
                        </w:rPr>
                        <w:t>Note:</w:t>
                      </w:r>
                      <w:r>
                        <w:rPr>
                          <w:rFonts w:ascii="Courier New" w:hAnsi="Courier New"/>
                          <w:b/>
                          <w:color w:val="000000"/>
                          <w:spacing w:val="-4"/>
                          <w:sz w:val="20"/>
                        </w:rPr>
                        <w:t xml:space="preserve"> </w:t>
                      </w:r>
                      <w:r>
                        <w:rPr>
                          <w:rFonts w:ascii="Courier New" w:hAnsi="Courier New"/>
                          <w:b/>
                          <w:color w:val="000000"/>
                          <w:sz w:val="20"/>
                        </w:rPr>
                        <w:t>-</w:t>
                      </w:r>
                      <w:r>
                        <w:rPr>
                          <w:rFonts w:ascii="Courier New" w:hAnsi="Courier New"/>
                          <w:b/>
                          <w:color w:val="000000"/>
                          <w:spacing w:val="-4"/>
                          <w:sz w:val="20"/>
                        </w:rPr>
                        <w:t xml:space="preserve"> </w:t>
                      </w:r>
                      <w:r>
                        <w:rPr>
                          <w:rFonts w:ascii="Courier New" w:hAnsi="Courier New"/>
                          <w:color w:val="000000"/>
                          <w:sz w:val="20"/>
                        </w:rPr>
                        <w:t>There</w:t>
                      </w:r>
                      <w:r>
                        <w:rPr>
                          <w:rFonts w:ascii="Courier New" w:hAnsi="Courier New"/>
                          <w:color w:val="000000"/>
                          <w:spacing w:val="-4"/>
                          <w:sz w:val="20"/>
                        </w:rPr>
                        <w:t xml:space="preserve"> </w:t>
                      </w:r>
                      <w:r>
                        <w:rPr>
                          <w:rFonts w:ascii="Courier New" w:hAnsi="Courier New"/>
                          <w:color w:val="000000"/>
                          <w:sz w:val="20"/>
                        </w:rPr>
                        <w:t>is</w:t>
                      </w:r>
                      <w:r>
                        <w:rPr>
                          <w:rFonts w:ascii="Courier New" w:hAnsi="Courier New"/>
                          <w:color w:val="000000"/>
                          <w:spacing w:val="-4"/>
                          <w:sz w:val="20"/>
                        </w:rPr>
                        <w:t xml:space="preserve"> </w:t>
                      </w:r>
                      <w:r>
                        <w:rPr>
                          <w:rFonts w:ascii="Courier New" w:hAnsi="Courier New"/>
                          <w:color w:val="000000"/>
                          <w:sz w:val="20"/>
                        </w:rPr>
                        <w:t>a</w:t>
                      </w:r>
                      <w:r>
                        <w:rPr>
                          <w:rFonts w:ascii="Courier New" w:hAnsi="Courier New"/>
                          <w:color w:val="000000"/>
                          <w:spacing w:val="-4"/>
                          <w:sz w:val="20"/>
                        </w:rPr>
                        <w:t xml:space="preserve"> </w:t>
                      </w:r>
                      <w:r>
                        <w:rPr>
                          <w:rFonts w:ascii="Courier New" w:hAnsi="Courier New"/>
                          <w:color w:val="000000"/>
                          <w:sz w:val="20"/>
                        </w:rPr>
                        <w:t>free</w:t>
                      </w:r>
                      <w:r>
                        <w:rPr>
                          <w:rFonts w:ascii="Courier New" w:hAnsi="Courier New"/>
                          <w:color w:val="000000"/>
                          <w:spacing w:val="-4"/>
                          <w:sz w:val="20"/>
                        </w:rPr>
                        <w:t xml:space="preserve"> </w:t>
                      </w:r>
                      <w:r>
                        <w:rPr>
                          <w:rFonts w:ascii="Courier New" w:hAnsi="Courier New"/>
                          <w:color w:val="000000"/>
                          <w:sz w:val="20"/>
                        </w:rPr>
                        <w:t>PDF</w:t>
                      </w:r>
                      <w:r>
                        <w:rPr>
                          <w:rFonts w:ascii="Courier New" w:hAnsi="Courier New"/>
                          <w:color w:val="000000"/>
                          <w:spacing w:val="-4"/>
                          <w:sz w:val="20"/>
                        </w:rPr>
                        <w:t xml:space="preserve"> </w:t>
                      </w:r>
                      <w:r>
                        <w:rPr>
                          <w:rFonts w:ascii="Courier New" w:hAnsi="Courier New"/>
                          <w:color w:val="000000"/>
                          <w:sz w:val="20"/>
                        </w:rPr>
                        <w:t>provided</w:t>
                      </w:r>
                      <w:r>
                        <w:rPr>
                          <w:rFonts w:ascii="Courier New" w:hAnsi="Courier New"/>
                          <w:color w:val="000000"/>
                          <w:spacing w:val="-4"/>
                          <w:sz w:val="20"/>
                        </w:rPr>
                        <w:t xml:space="preserve"> </w:t>
                      </w:r>
                      <w:r>
                        <w:rPr>
                          <w:rFonts w:ascii="Courier New" w:hAnsi="Courier New"/>
                          <w:color w:val="000000"/>
                          <w:sz w:val="20"/>
                        </w:rPr>
                        <w:t>“How</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prepare</w:t>
                      </w:r>
                      <w:r>
                        <w:rPr>
                          <w:rFonts w:ascii="Courier New" w:hAnsi="Courier New"/>
                          <w:color w:val="000000"/>
                          <w:spacing w:val="-4"/>
                          <w:sz w:val="20"/>
                        </w:rPr>
                        <w:t xml:space="preserve"> </w:t>
                      </w:r>
                      <w:r>
                        <w:rPr>
                          <w:rFonts w:ascii="Courier New" w:hAnsi="Courier New"/>
                          <w:color w:val="000000"/>
                          <w:sz w:val="20"/>
                        </w:rPr>
                        <w:t>Software Quotations?” Please do refer Function point chapter.</w:t>
                      </w:r>
                    </w:p>
                  </w:txbxContent>
                </v:textbox>
                <w10:wrap type="topAndBottom" anchorx="page"/>
              </v:shape>
            </w:pict>
          </mc:Fallback>
        </mc:AlternateContent>
      </w:r>
    </w:p>
    <w:p w14:paraId="58BB1C14" w14:textId="77777777" w:rsidR="00963873" w:rsidRDefault="00963873">
      <w:pPr>
        <w:pStyle w:val="BodyText"/>
        <w:spacing w:before="258"/>
        <w:ind w:left="0"/>
        <w:rPr>
          <w:sz w:val="26"/>
        </w:rPr>
      </w:pPr>
    </w:p>
    <w:p w14:paraId="1D31082E" w14:textId="77777777" w:rsidR="00963873" w:rsidRDefault="00000000">
      <w:pPr>
        <w:pStyle w:val="Heading2"/>
        <w:spacing w:before="0"/>
      </w:pPr>
      <w:bookmarkStart w:id="378" w:name="_TOC_250135"/>
      <w:r>
        <w:t>(A)Do</w:t>
      </w:r>
      <w:r>
        <w:rPr>
          <w:spacing w:val="-2"/>
        </w:rPr>
        <w:t xml:space="preserve"> </w:t>
      </w:r>
      <w:r>
        <w:t>you</w:t>
      </w:r>
      <w:r>
        <w:rPr>
          <w:spacing w:val="-2"/>
        </w:rPr>
        <w:t xml:space="preserve"> </w:t>
      </w:r>
      <w:r>
        <w:t>know</w:t>
      </w:r>
      <w:r>
        <w:rPr>
          <w:spacing w:val="-1"/>
        </w:rPr>
        <w:t xml:space="preserve"> </w:t>
      </w:r>
      <w:r>
        <w:t>Use</w:t>
      </w:r>
      <w:r>
        <w:rPr>
          <w:spacing w:val="-2"/>
        </w:rPr>
        <w:t xml:space="preserve"> </w:t>
      </w:r>
      <w:r>
        <w:t>Case</w:t>
      </w:r>
      <w:r>
        <w:rPr>
          <w:spacing w:val="-1"/>
        </w:rPr>
        <w:t xml:space="preserve"> </w:t>
      </w:r>
      <w:bookmarkEnd w:id="378"/>
      <w:r>
        <w:rPr>
          <w:spacing w:val="-2"/>
        </w:rPr>
        <w:t>points?</w:t>
      </w:r>
    </w:p>
    <w:p w14:paraId="7D13892D" w14:textId="77777777" w:rsidR="00963873" w:rsidRDefault="00000000">
      <w:pPr>
        <w:pStyle w:val="BodyText"/>
        <w:spacing w:before="58"/>
        <w:ind w:right="1584"/>
      </w:pPr>
      <w:r>
        <w:t>In CD, we have a complete free PDF tutorial of how to prepare software quotation. It has all the estimation technology that today’s software industry uses.</w:t>
      </w:r>
    </w:p>
    <w:p w14:paraId="71827396" w14:textId="77777777" w:rsidR="00963873" w:rsidRDefault="00000000">
      <w:pPr>
        <w:pStyle w:val="Heading2"/>
        <w:spacing w:before="243"/>
      </w:pPr>
      <w:bookmarkStart w:id="379" w:name="_TOC_250134"/>
      <w:r>
        <w:t>(A)What</w:t>
      </w:r>
      <w:r>
        <w:rPr>
          <w:spacing w:val="-7"/>
        </w:rPr>
        <w:t xml:space="preserve"> </w:t>
      </w:r>
      <w:r>
        <w:t>is</w:t>
      </w:r>
      <w:r>
        <w:rPr>
          <w:spacing w:val="-5"/>
        </w:rPr>
        <w:t xml:space="preserve"> </w:t>
      </w:r>
      <w:r>
        <w:t>COCOMO</w:t>
      </w:r>
      <w:r>
        <w:rPr>
          <w:spacing w:val="-4"/>
        </w:rPr>
        <w:t xml:space="preserve"> </w:t>
      </w:r>
      <w:r>
        <w:t>I,</w:t>
      </w:r>
      <w:r>
        <w:rPr>
          <w:spacing w:val="-5"/>
        </w:rPr>
        <w:t xml:space="preserve"> </w:t>
      </w:r>
      <w:r>
        <w:t>COCOMOII</w:t>
      </w:r>
      <w:r>
        <w:rPr>
          <w:spacing w:val="-5"/>
        </w:rPr>
        <w:t xml:space="preserve"> </w:t>
      </w:r>
      <w:r>
        <w:t>and</w:t>
      </w:r>
      <w:r>
        <w:rPr>
          <w:spacing w:val="-4"/>
        </w:rPr>
        <w:t xml:space="preserve"> </w:t>
      </w:r>
      <w:bookmarkEnd w:id="379"/>
      <w:r>
        <w:rPr>
          <w:spacing w:val="-2"/>
        </w:rPr>
        <w:t>COCOMOIII?</w:t>
      </w:r>
    </w:p>
    <w:p w14:paraId="34994597" w14:textId="77777777" w:rsidR="00963873" w:rsidRDefault="00000000">
      <w:pPr>
        <w:pStyle w:val="BodyText"/>
        <w:spacing w:before="57"/>
        <w:ind w:right="1584"/>
      </w:pPr>
      <w:r>
        <w:t>In CD, we have a complete free PDF tutorial of how to prepare software quotation. It has all the estimation technology that today’s software industry uses.</w:t>
      </w:r>
    </w:p>
    <w:p w14:paraId="770F94AF" w14:textId="77777777" w:rsidR="00963873" w:rsidRDefault="00000000">
      <w:pPr>
        <w:pStyle w:val="Heading2"/>
        <w:numPr>
          <w:ilvl w:val="0"/>
          <w:numId w:val="128"/>
        </w:numPr>
        <w:tabs>
          <w:tab w:val="left" w:pos="730"/>
        </w:tabs>
        <w:spacing w:before="243"/>
        <w:ind w:left="730" w:hanging="430"/>
      </w:pPr>
      <w:bookmarkStart w:id="380" w:name="_TOC_250133"/>
      <w:r>
        <w:t>What</w:t>
      </w:r>
      <w:r>
        <w:rPr>
          <w:spacing w:val="-4"/>
        </w:rPr>
        <w:t xml:space="preserve"> </w:t>
      </w:r>
      <w:r>
        <w:t>is</w:t>
      </w:r>
      <w:r>
        <w:rPr>
          <w:spacing w:val="-3"/>
        </w:rPr>
        <w:t xml:space="preserve"> </w:t>
      </w:r>
      <w:r>
        <w:t>SMC</w:t>
      </w:r>
      <w:r>
        <w:rPr>
          <w:spacing w:val="-3"/>
        </w:rPr>
        <w:t xml:space="preserve"> </w:t>
      </w:r>
      <w:r>
        <w:t>approach</w:t>
      </w:r>
      <w:r>
        <w:rPr>
          <w:spacing w:val="-2"/>
        </w:rPr>
        <w:t xml:space="preserve"> </w:t>
      </w:r>
      <w:r>
        <w:t>of</w:t>
      </w:r>
      <w:r>
        <w:rPr>
          <w:spacing w:val="-4"/>
        </w:rPr>
        <w:t xml:space="preserve"> </w:t>
      </w:r>
      <w:bookmarkEnd w:id="380"/>
      <w:r>
        <w:rPr>
          <w:spacing w:val="-2"/>
        </w:rPr>
        <w:t>estimation?</w:t>
      </w:r>
    </w:p>
    <w:p w14:paraId="2BC7EDD2" w14:textId="77777777" w:rsidR="00963873" w:rsidRDefault="00000000">
      <w:pPr>
        <w:pStyle w:val="BodyText"/>
        <w:spacing w:before="57"/>
      </w:pPr>
      <w:r>
        <w:t>Look</w:t>
      </w:r>
      <w:r>
        <w:rPr>
          <w:spacing w:val="-4"/>
        </w:rPr>
        <w:t xml:space="preserve"> </w:t>
      </w:r>
      <w:r>
        <w:t>for</w:t>
      </w:r>
      <w:r>
        <w:rPr>
          <w:spacing w:val="-4"/>
        </w:rPr>
        <w:t xml:space="preserve"> </w:t>
      </w:r>
      <w:r>
        <w:t>the</w:t>
      </w:r>
      <w:r>
        <w:rPr>
          <w:spacing w:val="-4"/>
        </w:rPr>
        <w:t xml:space="preserve"> </w:t>
      </w:r>
      <w:r>
        <w:t>PDF</w:t>
      </w:r>
      <w:r>
        <w:rPr>
          <w:spacing w:val="-3"/>
        </w:rPr>
        <w:t xml:space="preserve"> </w:t>
      </w:r>
      <w:r>
        <w:t>in</w:t>
      </w:r>
      <w:r>
        <w:rPr>
          <w:spacing w:val="-3"/>
        </w:rPr>
        <w:t xml:space="preserve"> </w:t>
      </w:r>
      <w:r>
        <w:t>the</w:t>
      </w:r>
      <w:r>
        <w:rPr>
          <w:spacing w:val="-3"/>
        </w:rPr>
        <w:t xml:space="preserve"> </w:t>
      </w:r>
      <w:r>
        <w:rPr>
          <w:spacing w:val="-5"/>
        </w:rPr>
        <w:t>CD.</w:t>
      </w:r>
    </w:p>
    <w:p w14:paraId="2FFB48AA" w14:textId="77777777" w:rsidR="00963873" w:rsidRDefault="00000000">
      <w:pPr>
        <w:pStyle w:val="Heading2"/>
        <w:numPr>
          <w:ilvl w:val="0"/>
          <w:numId w:val="127"/>
        </w:numPr>
        <w:tabs>
          <w:tab w:val="left" w:pos="661"/>
        </w:tabs>
        <w:spacing w:before="243"/>
        <w:ind w:left="661" w:hanging="361"/>
      </w:pPr>
      <w:bookmarkStart w:id="381" w:name="_TOC_250132"/>
      <w:r>
        <w:t>How</w:t>
      </w:r>
      <w:r>
        <w:rPr>
          <w:spacing w:val="-4"/>
        </w:rPr>
        <w:t xml:space="preserve"> </w:t>
      </w:r>
      <w:r>
        <w:t>do</w:t>
      </w:r>
      <w:r>
        <w:rPr>
          <w:spacing w:val="-3"/>
        </w:rPr>
        <w:t xml:space="preserve"> </w:t>
      </w:r>
      <w:r>
        <w:t>you</w:t>
      </w:r>
      <w:r>
        <w:rPr>
          <w:spacing w:val="-3"/>
        </w:rPr>
        <w:t xml:space="preserve"> </w:t>
      </w:r>
      <w:r>
        <w:t>estimate</w:t>
      </w:r>
      <w:r>
        <w:rPr>
          <w:spacing w:val="-3"/>
        </w:rPr>
        <w:t xml:space="preserve"> </w:t>
      </w:r>
      <w:r>
        <w:t>maintenance</w:t>
      </w:r>
      <w:r>
        <w:rPr>
          <w:spacing w:val="-3"/>
        </w:rPr>
        <w:t xml:space="preserve"> </w:t>
      </w:r>
      <w:r>
        <w:t>project</w:t>
      </w:r>
      <w:r>
        <w:rPr>
          <w:spacing w:val="-3"/>
        </w:rPr>
        <w:t xml:space="preserve"> </w:t>
      </w:r>
      <w:r>
        <w:t>and</w:t>
      </w:r>
      <w:r>
        <w:rPr>
          <w:spacing w:val="-2"/>
        </w:rPr>
        <w:t xml:space="preserve"> </w:t>
      </w:r>
      <w:r>
        <w:t>change</w:t>
      </w:r>
      <w:r>
        <w:rPr>
          <w:spacing w:val="-3"/>
        </w:rPr>
        <w:t xml:space="preserve"> </w:t>
      </w:r>
      <w:bookmarkEnd w:id="381"/>
      <w:r>
        <w:rPr>
          <w:spacing w:val="-2"/>
        </w:rPr>
        <w:t>requests?</w:t>
      </w:r>
    </w:p>
    <w:p w14:paraId="561F5E26" w14:textId="77777777" w:rsidR="00963873" w:rsidRDefault="00000000">
      <w:pPr>
        <w:pStyle w:val="BodyText"/>
        <w:spacing w:before="58"/>
      </w:pPr>
      <w:r>
        <w:t>Left</w:t>
      </w:r>
      <w:r>
        <w:rPr>
          <w:spacing w:val="-4"/>
        </w:rPr>
        <w:t xml:space="preserve"> </w:t>
      </w:r>
      <w:r>
        <w:t>for</w:t>
      </w:r>
      <w:r>
        <w:rPr>
          <w:spacing w:val="-3"/>
        </w:rPr>
        <w:t xml:space="preserve"> </w:t>
      </w:r>
      <w:r>
        <w:t>the</w:t>
      </w:r>
      <w:r>
        <w:rPr>
          <w:spacing w:val="-4"/>
        </w:rPr>
        <w:t xml:space="preserve"> </w:t>
      </w:r>
      <w:r>
        <w:t>readers</w:t>
      </w:r>
      <w:r>
        <w:rPr>
          <w:spacing w:val="-3"/>
        </w:rPr>
        <w:t xml:space="preserve"> </w:t>
      </w:r>
      <w:r>
        <w:t>to</w:t>
      </w:r>
      <w:r>
        <w:rPr>
          <w:spacing w:val="-3"/>
        </w:rPr>
        <w:t xml:space="preserve"> </w:t>
      </w:r>
      <w:r>
        <w:rPr>
          <w:spacing w:val="-2"/>
        </w:rPr>
        <w:t>answer.</w:t>
      </w:r>
    </w:p>
    <w:p w14:paraId="0C6BC115" w14:textId="77777777" w:rsidR="00963873" w:rsidRDefault="00000000">
      <w:pPr>
        <w:pStyle w:val="Heading1"/>
        <w:tabs>
          <w:tab w:val="left" w:pos="2415"/>
        </w:tabs>
        <w:spacing w:before="241"/>
      </w:pPr>
      <w:bookmarkStart w:id="382" w:name="_TOC_250131"/>
      <w:r>
        <w:t>Chapter</w:t>
      </w:r>
      <w:r>
        <w:rPr>
          <w:spacing w:val="-7"/>
        </w:rPr>
        <w:t xml:space="preserve"> </w:t>
      </w:r>
      <w:r>
        <w:rPr>
          <w:spacing w:val="-5"/>
        </w:rPr>
        <w:t>13:</w:t>
      </w:r>
      <w:r>
        <w:tab/>
      </w:r>
      <w:bookmarkEnd w:id="382"/>
      <w:r>
        <w:rPr>
          <w:spacing w:val="-5"/>
        </w:rPr>
        <w:t>XML</w:t>
      </w:r>
    </w:p>
    <w:p w14:paraId="1CDAFDF9" w14:textId="77777777" w:rsidR="00963873" w:rsidRDefault="00000000">
      <w:pPr>
        <w:pStyle w:val="BodyText"/>
        <w:spacing w:before="82"/>
        <w:ind w:left="0"/>
        <w:rPr>
          <w:rFonts w:ascii="Arial"/>
          <w:b/>
          <w:sz w:val="20"/>
        </w:rPr>
      </w:pPr>
      <w:r>
        <w:rPr>
          <w:noProof/>
        </w:rPr>
        <mc:AlternateContent>
          <mc:Choice Requires="wps">
            <w:drawing>
              <wp:anchor distT="0" distB="0" distL="0" distR="0" simplePos="0" relativeHeight="487765504" behindDoc="1" locked="0" layoutInCell="1" allowOverlap="1" wp14:anchorId="44CFE534" wp14:editId="7698D667">
                <wp:simplePos x="0" y="0"/>
                <wp:positionH relativeFrom="page">
                  <wp:posOffset>1044701</wp:posOffset>
                </wp:positionH>
                <wp:positionV relativeFrom="paragraph">
                  <wp:posOffset>216971</wp:posOffset>
                </wp:positionV>
                <wp:extent cx="5607050" cy="591820"/>
                <wp:effectExtent l="0" t="0" r="0" b="0"/>
                <wp:wrapTopAndBottom/>
                <wp:docPr id="605" name="Textbox 6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591820"/>
                        </a:xfrm>
                        <a:prstGeom prst="rect">
                          <a:avLst/>
                        </a:prstGeom>
                        <a:solidFill>
                          <a:srgbClr val="E6E6E6"/>
                        </a:solidFill>
                        <a:ln w="6095">
                          <a:solidFill>
                            <a:srgbClr val="000000"/>
                          </a:solidFill>
                          <a:prstDash val="solid"/>
                        </a:ln>
                      </wps:spPr>
                      <wps:txbx>
                        <w:txbxContent>
                          <w:p w14:paraId="7660E708" w14:textId="77777777" w:rsidR="00963873" w:rsidRDefault="00000000">
                            <w:pPr>
                              <w:spacing w:before="20" w:line="300" w:lineRule="atLeast"/>
                              <w:ind w:lef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chapter</w:t>
                            </w:r>
                            <w:r>
                              <w:rPr>
                                <w:rFonts w:ascii="Courier New"/>
                                <w:color w:val="000000"/>
                                <w:spacing w:val="-4"/>
                                <w:sz w:val="20"/>
                              </w:rPr>
                              <w:t xml:space="preserve"> </w:t>
                            </w:r>
                            <w:r>
                              <w:rPr>
                                <w:rFonts w:ascii="Courier New"/>
                                <w:color w:val="000000"/>
                                <w:sz w:val="20"/>
                              </w:rPr>
                              <w:t>we</w:t>
                            </w:r>
                            <w:r>
                              <w:rPr>
                                <w:rFonts w:ascii="Courier New"/>
                                <w:color w:val="000000"/>
                                <w:spacing w:val="-4"/>
                                <w:sz w:val="20"/>
                              </w:rPr>
                              <w:t xml:space="preserve"> </w:t>
                            </w:r>
                            <w:r>
                              <w:rPr>
                                <w:rFonts w:ascii="Courier New"/>
                                <w:color w:val="000000"/>
                                <w:sz w:val="20"/>
                              </w:rPr>
                              <w:t>will</w:t>
                            </w:r>
                            <w:r>
                              <w:rPr>
                                <w:rFonts w:ascii="Courier New"/>
                                <w:color w:val="000000"/>
                                <w:spacing w:val="-4"/>
                                <w:sz w:val="20"/>
                              </w:rPr>
                              <w:t xml:space="preserve"> </w:t>
                            </w:r>
                            <w:r>
                              <w:rPr>
                                <w:rFonts w:ascii="Courier New"/>
                                <w:color w:val="000000"/>
                                <w:sz w:val="20"/>
                              </w:rPr>
                              <w:t>first</w:t>
                            </w:r>
                            <w:r>
                              <w:rPr>
                                <w:rFonts w:ascii="Courier New"/>
                                <w:color w:val="000000"/>
                                <w:spacing w:val="-4"/>
                                <w:sz w:val="20"/>
                              </w:rPr>
                              <w:t xml:space="preserve"> </w:t>
                            </w:r>
                            <w:r>
                              <w:rPr>
                                <w:rFonts w:ascii="Courier New"/>
                                <w:color w:val="000000"/>
                                <w:sz w:val="20"/>
                              </w:rPr>
                              <w:t>just</w:t>
                            </w:r>
                            <w:r>
                              <w:rPr>
                                <w:rFonts w:ascii="Courier New"/>
                                <w:color w:val="000000"/>
                                <w:spacing w:val="-4"/>
                                <w:sz w:val="20"/>
                              </w:rPr>
                              <w:t xml:space="preserve"> </w:t>
                            </w:r>
                            <w:r>
                              <w:rPr>
                                <w:rFonts w:ascii="Courier New"/>
                                <w:color w:val="000000"/>
                                <w:sz w:val="20"/>
                              </w:rPr>
                              <w:t>skim</w:t>
                            </w:r>
                            <w:r>
                              <w:rPr>
                                <w:rFonts w:ascii="Courier New"/>
                                <w:color w:val="000000"/>
                                <w:spacing w:val="-4"/>
                                <w:sz w:val="20"/>
                              </w:rPr>
                              <w:t xml:space="preserve"> </w:t>
                            </w:r>
                            <w:r>
                              <w:rPr>
                                <w:rFonts w:ascii="Courier New"/>
                                <w:color w:val="000000"/>
                                <w:sz w:val="20"/>
                              </w:rPr>
                              <w:t>through</w:t>
                            </w:r>
                            <w:r>
                              <w:rPr>
                                <w:rFonts w:ascii="Courier New"/>
                                <w:color w:val="000000"/>
                                <w:spacing w:val="-4"/>
                                <w:sz w:val="20"/>
                              </w:rPr>
                              <w:t xml:space="preserve"> </w:t>
                            </w:r>
                            <w:r>
                              <w:rPr>
                                <w:rFonts w:ascii="Courier New"/>
                                <w:color w:val="000000"/>
                                <w:sz w:val="20"/>
                              </w:rPr>
                              <w:t>basic</w:t>
                            </w:r>
                            <w:r>
                              <w:rPr>
                                <w:rFonts w:ascii="Courier New"/>
                                <w:color w:val="000000"/>
                                <w:spacing w:val="-4"/>
                                <w:sz w:val="20"/>
                              </w:rPr>
                              <w:t xml:space="preserve"> </w:t>
                            </w:r>
                            <w:r>
                              <w:rPr>
                                <w:rFonts w:ascii="Courier New"/>
                                <w:color w:val="000000"/>
                                <w:sz w:val="20"/>
                              </w:rPr>
                              <w:t xml:space="preserve">XML interview questions so that you do not get stuck up with simple </w:t>
                            </w:r>
                            <w:r>
                              <w:rPr>
                                <w:rFonts w:ascii="Courier New"/>
                                <w:color w:val="000000"/>
                                <w:spacing w:val="-2"/>
                                <w:sz w:val="20"/>
                              </w:rPr>
                              <w:t>questions.</w:t>
                            </w:r>
                          </w:p>
                        </w:txbxContent>
                      </wps:txbx>
                      <wps:bodyPr wrap="square" lIns="0" tIns="0" rIns="0" bIns="0" rtlCol="0">
                        <a:noAutofit/>
                      </wps:bodyPr>
                    </wps:wsp>
                  </a:graphicData>
                </a:graphic>
              </wp:anchor>
            </w:drawing>
          </mc:Choice>
          <mc:Fallback>
            <w:pict>
              <v:shape w14:anchorId="44CFE534" id="Textbox 605" o:spid="_x0000_s1368" type="#_x0000_t202" style="position:absolute;margin-left:82.25pt;margin-top:17.1pt;width:441.5pt;height:46.6pt;z-index:-15550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" fillcolor="#e6e6e6" strokeweight=".16931mm">
                <v:path arrowok="t"/>
                <v:textbox inset="0,0,0,0">
                  <w:txbxContent>
                    <w:p w14:paraId="7660E708" w14:textId="77777777" w:rsidR="00963873" w:rsidRDefault="00000000">
                      <w:pPr>
                        <w:spacing w:before="20" w:line="300" w:lineRule="atLeast"/>
                        <w:ind w:lef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chapter</w:t>
                      </w:r>
                      <w:r>
                        <w:rPr>
                          <w:rFonts w:ascii="Courier New"/>
                          <w:color w:val="000000"/>
                          <w:spacing w:val="-4"/>
                          <w:sz w:val="20"/>
                        </w:rPr>
                        <w:t xml:space="preserve"> </w:t>
                      </w:r>
                      <w:r>
                        <w:rPr>
                          <w:rFonts w:ascii="Courier New"/>
                          <w:color w:val="000000"/>
                          <w:sz w:val="20"/>
                        </w:rPr>
                        <w:t>we</w:t>
                      </w:r>
                      <w:r>
                        <w:rPr>
                          <w:rFonts w:ascii="Courier New"/>
                          <w:color w:val="000000"/>
                          <w:spacing w:val="-4"/>
                          <w:sz w:val="20"/>
                        </w:rPr>
                        <w:t xml:space="preserve"> </w:t>
                      </w:r>
                      <w:r>
                        <w:rPr>
                          <w:rFonts w:ascii="Courier New"/>
                          <w:color w:val="000000"/>
                          <w:sz w:val="20"/>
                        </w:rPr>
                        <w:t>will</w:t>
                      </w:r>
                      <w:r>
                        <w:rPr>
                          <w:rFonts w:ascii="Courier New"/>
                          <w:color w:val="000000"/>
                          <w:spacing w:val="-4"/>
                          <w:sz w:val="20"/>
                        </w:rPr>
                        <w:t xml:space="preserve"> </w:t>
                      </w:r>
                      <w:r>
                        <w:rPr>
                          <w:rFonts w:ascii="Courier New"/>
                          <w:color w:val="000000"/>
                          <w:sz w:val="20"/>
                        </w:rPr>
                        <w:t>first</w:t>
                      </w:r>
                      <w:r>
                        <w:rPr>
                          <w:rFonts w:ascii="Courier New"/>
                          <w:color w:val="000000"/>
                          <w:spacing w:val="-4"/>
                          <w:sz w:val="20"/>
                        </w:rPr>
                        <w:t xml:space="preserve"> </w:t>
                      </w:r>
                      <w:r>
                        <w:rPr>
                          <w:rFonts w:ascii="Courier New"/>
                          <w:color w:val="000000"/>
                          <w:sz w:val="20"/>
                        </w:rPr>
                        <w:t>just</w:t>
                      </w:r>
                      <w:r>
                        <w:rPr>
                          <w:rFonts w:ascii="Courier New"/>
                          <w:color w:val="000000"/>
                          <w:spacing w:val="-4"/>
                          <w:sz w:val="20"/>
                        </w:rPr>
                        <w:t xml:space="preserve"> </w:t>
                      </w:r>
                      <w:r>
                        <w:rPr>
                          <w:rFonts w:ascii="Courier New"/>
                          <w:color w:val="000000"/>
                          <w:sz w:val="20"/>
                        </w:rPr>
                        <w:t>skim</w:t>
                      </w:r>
                      <w:r>
                        <w:rPr>
                          <w:rFonts w:ascii="Courier New"/>
                          <w:color w:val="000000"/>
                          <w:spacing w:val="-4"/>
                          <w:sz w:val="20"/>
                        </w:rPr>
                        <w:t xml:space="preserve"> </w:t>
                      </w:r>
                      <w:r>
                        <w:rPr>
                          <w:rFonts w:ascii="Courier New"/>
                          <w:color w:val="000000"/>
                          <w:sz w:val="20"/>
                        </w:rPr>
                        <w:t>through</w:t>
                      </w:r>
                      <w:r>
                        <w:rPr>
                          <w:rFonts w:ascii="Courier New"/>
                          <w:color w:val="000000"/>
                          <w:spacing w:val="-4"/>
                          <w:sz w:val="20"/>
                        </w:rPr>
                        <w:t xml:space="preserve"> </w:t>
                      </w:r>
                      <w:r>
                        <w:rPr>
                          <w:rFonts w:ascii="Courier New"/>
                          <w:color w:val="000000"/>
                          <w:sz w:val="20"/>
                        </w:rPr>
                        <w:t>basic</w:t>
                      </w:r>
                      <w:r>
                        <w:rPr>
                          <w:rFonts w:ascii="Courier New"/>
                          <w:color w:val="000000"/>
                          <w:spacing w:val="-4"/>
                          <w:sz w:val="20"/>
                        </w:rPr>
                        <w:t xml:space="preserve"> </w:t>
                      </w:r>
                      <w:r>
                        <w:rPr>
                          <w:rFonts w:ascii="Courier New"/>
                          <w:color w:val="000000"/>
                          <w:sz w:val="20"/>
                        </w:rPr>
                        <w:t xml:space="preserve">XML interview questions so that you do not get stuck up with simple </w:t>
                      </w:r>
                      <w:r>
                        <w:rPr>
                          <w:rFonts w:ascii="Courier New"/>
                          <w:color w:val="000000"/>
                          <w:spacing w:val="-2"/>
                          <w:sz w:val="20"/>
                        </w:rPr>
                        <w:t>questions.</w:t>
                      </w:r>
                    </w:p>
                  </w:txbxContent>
                </v:textbox>
                <w10:wrap type="topAndBottom" anchorx="page"/>
              </v:shape>
            </w:pict>
          </mc:Fallback>
        </mc:AlternateContent>
      </w:r>
    </w:p>
    <w:p w14:paraId="184E0DE7" w14:textId="77777777" w:rsidR="00963873" w:rsidRDefault="00000000">
      <w:pPr>
        <w:pStyle w:val="Heading2"/>
        <w:numPr>
          <w:ilvl w:val="0"/>
          <w:numId w:val="127"/>
        </w:numPr>
        <w:tabs>
          <w:tab w:val="left" w:pos="730"/>
        </w:tabs>
        <w:spacing w:before="244"/>
        <w:ind w:left="730" w:hanging="430"/>
      </w:pPr>
      <w:bookmarkStart w:id="383" w:name="_TOC_250130"/>
      <w:r>
        <w:t>What</w:t>
      </w:r>
      <w:r>
        <w:rPr>
          <w:spacing w:val="-3"/>
        </w:rPr>
        <w:t xml:space="preserve"> </w:t>
      </w:r>
      <w:r>
        <w:t>is</w:t>
      </w:r>
      <w:r>
        <w:rPr>
          <w:spacing w:val="-3"/>
        </w:rPr>
        <w:t xml:space="preserve"> </w:t>
      </w:r>
      <w:bookmarkEnd w:id="383"/>
      <w:r>
        <w:rPr>
          <w:spacing w:val="-4"/>
        </w:rPr>
        <w:t>XML?</w:t>
      </w:r>
    </w:p>
    <w:p w14:paraId="05782599" w14:textId="77777777" w:rsidR="00963873" w:rsidRDefault="00000000">
      <w:pPr>
        <w:pStyle w:val="BodyText"/>
        <w:spacing w:before="58"/>
        <w:ind w:right="1584"/>
      </w:pPr>
      <w:r>
        <w:t>XML</w:t>
      </w:r>
      <w:r>
        <w:rPr>
          <w:spacing w:val="40"/>
        </w:rPr>
        <w:t xml:space="preserve"> </w:t>
      </w:r>
      <w:r>
        <w:t>(Extensible</w:t>
      </w:r>
      <w:r>
        <w:rPr>
          <w:spacing w:val="40"/>
        </w:rPr>
        <w:t xml:space="preserve"> </w:t>
      </w:r>
      <w:r>
        <w:t>markup</w:t>
      </w:r>
      <w:r>
        <w:rPr>
          <w:spacing w:val="40"/>
        </w:rPr>
        <w:t xml:space="preserve"> </w:t>
      </w:r>
      <w:r>
        <w:t>language)</w:t>
      </w:r>
      <w:r>
        <w:rPr>
          <w:spacing w:val="40"/>
        </w:rPr>
        <w:t xml:space="preserve"> </w:t>
      </w:r>
      <w:r>
        <w:t>is</w:t>
      </w:r>
      <w:r>
        <w:rPr>
          <w:spacing w:val="40"/>
        </w:rPr>
        <w:t xml:space="preserve"> </w:t>
      </w:r>
      <w:r>
        <w:t>all</w:t>
      </w:r>
      <w:r>
        <w:rPr>
          <w:spacing w:val="40"/>
        </w:rPr>
        <w:t xml:space="preserve"> </w:t>
      </w:r>
      <w:r>
        <w:t>about</w:t>
      </w:r>
      <w:r>
        <w:rPr>
          <w:spacing w:val="40"/>
        </w:rPr>
        <w:t xml:space="preserve"> </w:t>
      </w:r>
      <w:r>
        <w:t>describing</w:t>
      </w:r>
      <w:r>
        <w:rPr>
          <w:spacing w:val="40"/>
        </w:rPr>
        <w:t xml:space="preserve"> </w:t>
      </w:r>
      <w:r>
        <w:t>data.</w:t>
      </w:r>
      <w:r>
        <w:rPr>
          <w:spacing w:val="40"/>
        </w:rPr>
        <w:t xml:space="preserve"> </w:t>
      </w:r>
      <w:r>
        <w:t>Below</w:t>
      </w:r>
      <w:r>
        <w:rPr>
          <w:spacing w:val="40"/>
        </w:rPr>
        <w:t xml:space="preserve"> </w:t>
      </w:r>
      <w:r>
        <w:t>is</w:t>
      </w:r>
      <w:r>
        <w:rPr>
          <w:spacing w:val="40"/>
        </w:rPr>
        <w:t xml:space="preserve"> </w:t>
      </w:r>
      <w:r>
        <w:t>a</w:t>
      </w:r>
      <w:r>
        <w:rPr>
          <w:spacing w:val="40"/>
        </w:rPr>
        <w:t xml:space="preserve"> </w:t>
      </w:r>
      <w:r>
        <w:t>XML,</w:t>
      </w:r>
      <w:r>
        <w:rPr>
          <w:spacing w:val="40"/>
        </w:rPr>
        <w:t xml:space="preserve"> </w:t>
      </w:r>
      <w:r>
        <w:t>which</w:t>
      </w:r>
      <w:r>
        <w:rPr>
          <w:spacing w:val="80"/>
        </w:rPr>
        <w:t xml:space="preserve"> </w:t>
      </w:r>
      <w:r>
        <w:t>describes invoice data.</w:t>
      </w:r>
    </w:p>
    <w:p w14:paraId="6D47076A" w14:textId="77777777" w:rsidR="00963873" w:rsidRDefault="00000000">
      <w:pPr>
        <w:pStyle w:val="BodyText"/>
        <w:spacing w:before="6"/>
        <w:ind w:left="0"/>
        <w:rPr>
          <w:sz w:val="10"/>
        </w:rPr>
      </w:pPr>
      <w:r>
        <w:rPr>
          <w:noProof/>
        </w:rPr>
        <mc:AlternateContent>
          <mc:Choice Requires="wps">
            <w:drawing>
              <wp:anchor distT="0" distB="0" distL="0" distR="0" simplePos="0" relativeHeight="487766016" behindDoc="1" locked="0" layoutInCell="1" allowOverlap="1" wp14:anchorId="60661771" wp14:editId="479E24CA">
                <wp:simplePos x="0" y="0"/>
                <wp:positionH relativeFrom="page">
                  <wp:posOffset>1044701</wp:posOffset>
                </wp:positionH>
                <wp:positionV relativeFrom="paragraph">
                  <wp:posOffset>95674</wp:posOffset>
                </wp:positionV>
                <wp:extent cx="5607050" cy="1582420"/>
                <wp:effectExtent l="0" t="0" r="0" b="0"/>
                <wp:wrapTopAndBottom/>
                <wp:docPr id="606" name="Textbox 6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582420"/>
                        </a:xfrm>
                        <a:prstGeom prst="rect">
                          <a:avLst/>
                        </a:prstGeom>
                        <a:solidFill>
                          <a:srgbClr val="E6E6E6"/>
                        </a:solidFill>
                        <a:ln w="6095">
                          <a:solidFill>
                            <a:srgbClr val="000000"/>
                          </a:solidFill>
                          <a:prstDash val="solid"/>
                        </a:ln>
                      </wps:spPr>
                      <wps:txbx>
                        <w:txbxContent>
                          <w:p w14:paraId="5DAE8979" w14:textId="77777777" w:rsidR="00963873" w:rsidRDefault="00000000">
                            <w:pPr>
                              <w:spacing w:before="94"/>
                              <w:ind w:left="150"/>
                              <w:rPr>
                                <w:rFonts w:ascii="Courier New"/>
                                <w:color w:val="000000"/>
                                <w:sz w:val="20"/>
                              </w:rPr>
                            </w:pPr>
                            <w:r>
                              <w:rPr>
                                <w:rFonts w:ascii="Courier New"/>
                                <w:color w:val="000000"/>
                                <w:sz w:val="20"/>
                              </w:rPr>
                              <w:t>&lt;?xml</w:t>
                            </w:r>
                            <w:r>
                              <w:rPr>
                                <w:rFonts w:ascii="Courier New"/>
                                <w:color w:val="000000"/>
                                <w:spacing w:val="-19"/>
                                <w:sz w:val="20"/>
                              </w:rPr>
                              <w:t xml:space="preserve"> </w:t>
                            </w:r>
                            <w:r>
                              <w:rPr>
                                <w:rFonts w:ascii="Courier New"/>
                                <w:color w:val="000000"/>
                                <w:sz w:val="20"/>
                              </w:rPr>
                              <w:t>version="1.0"</w:t>
                            </w:r>
                            <w:r>
                              <w:rPr>
                                <w:rFonts w:ascii="Courier New"/>
                                <w:color w:val="000000"/>
                                <w:spacing w:val="-18"/>
                                <w:sz w:val="20"/>
                              </w:rPr>
                              <w:t xml:space="preserve"> </w:t>
                            </w:r>
                            <w:r>
                              <w:rPr>
                                <w:rFonts w:ascii="Courier New"/>
                                <w:color w:val="000000"/>
                                <w:sz w:val="20"/>
                              </w:rPr>
                              <w:t>encoding="ISO-8859-</w:t>
                            </w:r>
                            <w:r>
                              <w:rPr>
                                <w:rFonts w:ascii="Courier New"/>
                                <w:color w:val="000000"/>
                                <w:spacing w:val="-4"/>
                                <w:sz w:val="20"/>
                              </w:rPr>
                              <w:t>1"?&gt;</w:t>
                            </w:r>
                          </w:p>
                          <w:p w14:paraId="0BDCCF7C" w14:textId="77777777" w:rsidR="00963873" w:rsidRDefault="00000000">
                            <w:pPr>
                              <w:spacing w:before="133"/>
                              <w:ind w:left="150"/>
                              <w:rPr>
                                <w:rFonts w:ascii="Courier New"/>
                                <w:color w:val="000000"/>
                                <w:sz w:val="20"/>
                              </w:rPr>
                            </w:pPr>
                            <w:r>
                              <w:rPr>
                                <w:rFonts w:ascii="Courier New"/>
                                <w:color w:val="000000"/>
                                <w:spacing w:val="-2"/>
                                <w:sz w:val="20"/>
                              </w:rPr>
                              <w:t>&lt;invoice&gt;</w:t>
                            </w:r>
                          </w:p>
                          <w:p w14:paraId="31108A6F" w14:textId="77777777" w:rsidR="00963873" w:rsidRDefault="00000000">
                            <w:pPr>
                              <w:spacing w:before="133"/>
                              <w:ind w:left="150"/>
                              <w:rPr>
                                <w:rFonts w:ascii="Courier New"/>
                                <w:color w:val="000000"/>
                                <w:sz w:val="20"/>
                              </w:rPr>
                            </w:pPr>
                            <w:r>
                              <w:rPr>
                                <w:rFonts w:ascii="Courier New"/>
                                <w:color w:val="000000"/>
                                <w:spacing w:val="-2"/>
                                <w:sz w:val="20"/>
                              </w:rPr>
                              <w:t>&lt;productname&gt;Shoes&lt;/productname&gt;</w:t>
                            </w:r>
                          </w:p>
                          <w:p w14:paraId="629B9B9D" w14:textId="77777777" w:rsidR="00963873" w:rsidRDefault="00000000">
                            <w:pPr>
                              <w:spacing w:before="134"/>
                              <w:ind w:left="150"/>
                              <w:rPr>
                                <w:rFonts w:ascii="Courier New"/>
                                <w:color w:val="000000"/>
                                <w:sz w:val="20"/>
                              </w:rPr>
                            </w:pPr>
                            <w:r>
                              <w:rPr>
                                <w:rFonts w:ascii="Courier New"/>
                                <w:color w:val="000000"/>
                                <w:spacing w:val="-2"/>
                                <w:sz w:val="20"/>
                              </w:rPr>
                              <w:t>&lt;qty&gt;12&lt;/qty&gt;</w:t>
                            </w:r>
                          </w:p>
                          <w:p w14:paraId="06ADC755" w14:textId="77777777" w:rsidR="00963873" w:rsidRDefault="00000000">
                            <w:pPr>
                              <w:spacing w:before="133"/>
                              <w:ind w:left="150"/>
                              <w:rPr>
                                <w:rFonts w:ascii="Courier New"/>
                                <w:color w:val="000000"/>
                                <w:sz w:val="20"/>
                              </w:rPr>
                            </w:pPr>
                            <w:r>
                              <w:rPr>
                                <w:rFonts w:ascii="Courier New"/>
                                <w:color w:val="000000"/>
                                <w:spacing w:val="-2"/>
                                <w:sz w:val="20"/>
                              </w:rPr>
                              <w:t>&lt;totalcost&gt;100&lt;/totalcost&gt;</w:t>
                            </w:r>
                          </w:p>
                          <w:p w14:paraId="53C4AD91" w14:textId="77777777" w:rsidR="00963873" w:rsidRDefault="00000000">
                            <w:pPr>
                              <w:spacing w:before="134"/>
                              <w:ind w:left="150"/>
                              <w:rPr>
                                <w:rFonts w:ascii="Courier New"/>
                                <w:color w:val="000000"/>
                                <w:sz w:val="20"/>
                              </w:rPr>
                            </w:pPr>
                            <w:r>
                              <w:rPr>
                                <w:rFonts w:ascii="Courier New"/>
                                <w:color w:val="000000"/>
                                <w:spacing w:val="-2"/>
                                <w:sz w:val="20"/>
                              </w:rPr>
                              <w:t>&lt;discount&gt;10&lt;/discount&gt;</w:t>
                            </w:r>
                          </w:p>
                          <w:p w14:paraId="3B437B87" w14:textId="77777777" w:rsidR="00963873" w:rsidRDefault="00000000">
                            <w:pPr>
                              <w:spacing w:before="133"/>
                              <w:ind w:left="150"/>
                              <w:rPr>
                                <w:rFonts w:ascii="Courier New"/>
                                <w:color w:val="000000"/>
                                <w:sz w:val="20"/>
                              </w:rPr>
                            </w:pPr>
                            <w:r>
                              <w:rPr>
                                <w:rFonts w:ascii="Courier New"/>
                                <w:color w:val="000000"/>
                                <w:spacing w:val="-2"/>
                                <w:sz w:val="20"/>
                              </w:rPr>
                              <w:t>&lt;/invoice&gt;</w:t>
                            </w:r>
                          </w:p>
                        </w:txbxContent>
                      </wps:txbx>
                      <wps:bodyPr wrap="square" lIns="0" tIns="0" rIns="0" bIns="0" rtlCol="0">
                        <a:noAutofit/>
                      </wps:bodyPr>
                    </wps:wsp>
                  </a:graphicData>
                </a:graphic>
              </wp:anchor>
            </w:drawing>
          </mc:Choice>
          <mc:Fallback>
            <w:pict>
              <v:shape w14:anchorId="60661771" id="Textbox 606" o:spid="_x0000_s1369" type="#_x0000_t202" style="position:absolute;margin-left:82.25pt;margin-top:7.55pt;width:441.5pt;height:124.6pt;z-index:-15550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" fillcolor="#e6e6e6" strokeweight=".16931mm">
                <v:path arrowok="t"/>
                <v:textbox inset="0,0,0,0">
                  <w:txbxContent>
                    <w:p w14:paraId="5DAE8979" w14:textId="77777777" w:rsidR="00963873" w:rsidRDefault="00000000">
                      <w:pPr>
                        <w:spacing w:before="94"/>
                        <w:ind w:left="150"/>
                        <w:rPr>
                          <w:rFonts w:ascii="Courier New"/>
                          <w:color w:val="000000"/>
                          <w:sz w:val="20"/>
                        </w:rPr>
                      </w:pPr>
                      <w:r>
                        <w:rPr>
                          <w:rFonts w:ascii="Courier New"/>
                          <w:color w:val="000000"/>
                          <w:sz w:val="20"/>
                        </w:rPr>
                        <w:t>&lt;?xml</w:t>
                      </w:r>
                      <w:r>
                        <w:rPr>
                          <w:rFonts w:ascii="Courier New"/>
                          <w:color w:val="000000"/>
                          <w:spacing w:val="-19"/>
                          <w:sz w:val="20"/>
                        </w:rPr>
                        <w:t xml:space="preserve"> </w:t>
                      </w:r>
                      <w:r>
                        <w:rPr>
                          <w:rFonts w:ascii="Courier New"/>
                          <w:color w:val="000000"/>
                          <w:sz w:val="20"/>
                        </w:rPr>
                        <w:t>version="1.0"</w:t>
                      </w:r>
                      <w:r>
                        <w:rPr>
                          <w:rFonts w:ascii="Courier New"/>
                          <w:color w:val="000000"/>
                          <w:spacing w:val="-18"/>
                          <w:sz w:val="20"/>
                        </w:rPr>
                        <w:t xml:space="preserve"> </w:t>
                      </w:r>
                      <w:r>
                        <w:rPr>
                          <w:rFonts w:ascii="Courier New"/>
                          <w:color w:val="000000"/>
                          <w:sz w:val="20"/>
                        </w:rPr>
                        <w:t>encoding="ISO-8859-</w:t>
                      </w:r>
                      <w:r>
                        <w:rPr>
                          <w:rFonts w:ascii="Courier New"/>
                          <w:color w:val="000000"/>
                          <w:spacing w:val="-4"/>
                          <w:sz w:val="20"/>
                        </w:rPr>
                        <w:t>1"?&gt;</w:t>
                      </w:r>
                    </w:p>
                    <w:p w14:paraId="0BDCCF7C" w14:textId="77777777" w:rsidR="00963873" w:rsidRDefault="00000000">
                      <w:pPr>
                        <w:spacing w:before="133"/>
                        <w:ind w:left="150"/>
                        <w:rPr>
                          <w:rFonts w:ascii="Courier New"/>
                          <w:color w:val="000000"/>
                          <w:sz w:val="20"/>
                        </w:rPr>
                      </w:pPr>
                      <w:r>
                        <w:rPr>
                          <w:rFonts w:ascii="Courier New"/>
                          <w:color w:val="000000"/>
                          <w:spacing w:val="-2"/>
                          <w:sz w:val="20"/>
                        </w:rPr>
                        <w:t>&lt;invoice&gt;</w:t>
                      </w:r>
                    </w:p>
                    <w:p w14:paraId="31108A6F" w14:textId="77777777" w:rsidR="00963873" w:rsidRDefault="00000000">
                      <w:pPr>
                        <w:spacing w:before="133"/>
                        <w:ind w:left="150"/>
                        <w:rPr>
                          <w:rFonts w:ascii="Courier New"/>
                          <w:color w:val="000000"/>
                          <w:sz w:val="20"/>
                        </w:rPr>
                      </w:pPr>
                      <w:r>
                        <w:rPr>
                          <w:rFonts w:ascii="Courier New"/>
                          <w:color w:val="000000"/>
                          <w:spacing w:val="-2"/>
                          <w:sz w:val="20"/>
                        </w:rPr>
                        <w:t>&lt;productname&gt;Shoes&lt;/productname&gt;</w:t>
                      </w:r>
                    </w:p>
                    <w:p w14:paraId="629B9B9D" w14:textId="77777777" w:rsidR="00963873" w:rsidRDefault="00000000">
                      <w:pPr>
                        <w:spacing w:before="134"/>
                        <w:ind w:left="150"/>
                        <w:rPr>
                          <w:rFonts w:ascii="Courier New"/>
                          <w:color w:val="000000"/>
                          <w:sz w:val="20"/>
                        </w:rPr>
                      </w:pPr>
                      <w:r>
                        <w:rPr>
                          <w:rFonts w:ascii="Courier New"/>
                          <w:color w:val="000000"/>
                          <w:spacing w:val="-2"/>
                          <w:sz w:val="20"/>
                        </w:rPr>
                        <w:t>&lt;qty&gt;12&lt;/qty&gt;</w:t>
                      </w:r>
                    </w:p>
                    <w:p w14:paraId="06ADC755" w14:textId="77777777" w:rsidR="00963873" w:rsidRDefault="00000000">
                      <w:pPr>
                        <w:spacing w:before="133"/>
                        <w:ind w:left="150"/>
                        <w:rPr>
                          <w:rFonts w:ascii="Courier New"/>
                          <w:color w:val="000000"/>
                          <w:sz w:val="20"/>
                        </w:rPr>
                      </w:pPr>
                      <w:r>
                        <w:rPr>
                          <w:rFonts w:ascii="Courier New"/>
                          <w:color w:val="000000"/>
                          <w:spacing w:val="-2"/>
                          <w:sz w:val="20"/>
                        </w:rPr>
                        <w:t>&lt;totalcost&gt;100&lt;/totalcost&gt;</w:t>
                      </w:r>
                    </w:p>
                    <w:p w14:paraId="53C4AD91" w14:textId="77777777" w:rsidR="00963873" w:rsidRDefault="00000000">
                      <w:pPr>
                        <w:spacing w:before="134"/>
                        <w:ind w:left="150"/>
                        <w:rPr>
                          <w:rFonts w:ascii="Courier New"/>
                          <w:color w:val="000000"/>
                          <w:sz w:val="20"/>
                        </w:rPr>
                      </w:pPr>
                      <w:r>
                        <w:rPr>
                          <w:rFonts w:ascii="Courier New"/>
                          <w:color w:val="000000"/>
                          <w:spacing w:val="-2"/>
                          <w:sz w:val="20"/>
                        </w:rPr>
                        <w:t>&lt;discount&gt;10&lt;/discount&gt;</w:t>
                      </w:r>
                    </w:p>
                    <w:p w14:paraId="3B437B87" w14:textId="77777777" w:rsidR="00963873" w:rsidRDefault="00000000">
                      <w:pPr>
                        <w:spacing w:before="133"/>
                        <w:ind w:left="150"/>
                        <w:rPr>
                          <w:rFonts w:ascii="Courier New"/>
                          <w:color w:val="000000"/>
                          <w:sz w:val="20"/>
                        </w:rPr>
                      </w:pPr>
                      <w:r>
                        <w:rPr>
                          <w:rFonts w:ascii="Courier New"/>
                          <w:color w:val="000000"/>
                          <w:spacing w:val="-2"/>
                          <w:sz w:val="20"/>
                        </w:rPr>
                        <w:t>&lt;/invoice&gt;</w:t>
                      </w:r>
                    </w:p>
                  </w:txbxContent>
                </v:textbox>
                <w10:wrap type="topAndBottom" anchorx="page"/>
              </v:shape>
            </w:pict>
          </mc:Fallback>
        </mc:AlternateContent>
      </w:r>
    </w:p>
    <w:p w14:paraId="58F46D7C" w14:textId="77777777" w:rsidR="00963873" w:rsidRDefault="00000000">
      <w:pPr>
        <w:pStyle w:val="BodyText"/>
        <w:spacing w:before="62"/>
        <w:ind w:right="1575"/>
        <w:jc w:val="both"/>
      </w:pPr>
      <w:r>
        <w:t>An</w:t>
      </w:r>
      <w:r>
        <w:rPr>
          <w:spacing w:val="-1"/>
        </w:rPr>
        <w:t xml:space="preserve"> </w:t>
      </w:r>
      <w:r>
        <w:t>XML</w:t>
      </w:r>
      <w:r>
        <w:rPr>
          <w:spacing w:val="-1"/>
        </w:rPr>
        <w:t xml:space="preserve"> </w:t>
      </w:r>
      <w:r>
        <w:t>tag</w:t>
      </w:r>
      <w:r>
        <w:rPr>
          <w:spacing w:val="-1"/>
        </w:rPr>
        <w:t xml:space="preserve"> </w:t>
      </w:r>
      <w:r>
        <w:t>is</w:t>
      </w:r>
      <w:r>
        <w:rPr>
          <w:spacing w:val="-1"/>
        </w:rPr>
        <w:t xml:space="preserve"> </w:t>
      </w:r>
      <w:r>
        <w:t>not</w:t>
      </w:r>
      <w:r>
        <w:rPr>
          <w:spacing w:val="-1"/>
        </w:rPr>
        <w:t xml:space="preserve"> </w:t>
      </w:r>
      <w:r>
        <w:t>something</w:t>
      </w:r>
      <w:r>
        <w:rPr>
          <w:spacing w:val="-1"/>
        </w:rPr>
        <w:t xml:space="preserve"> </w:t>
      </w:r>
      <w:r>
        <w:t>predefined but</w:t>
      </w:r>
      <w:r>
        <w:rPr>
          <w:spacing w:val="-1"/>
        </w:rPr>
        <w:t xml:space="preserve"> </w:t>
      </w:r>
      <w:r>
        <w:t>it</w:t>
      </w:r>
      <w:r>
        <w:rPr>
          <w:spacing w:val="-1"/>
        </w:rPr>
        <w:t xml:space="preserve"> </w:t>
      </w:r>
      <w:r>
        <w:t>is</w:t>
      </w:r>
      <w:r>
        <w:rPr>
          <w:spacing w:val="-2"/>
        </w:rPr>
        <w:t xml:space="preserve"> </w:t>
      </w:r>
      <w:r>
        <w:t>something</w:t>
      </w:r>
      <w:r>
        <w:rPr>
          <w:spacing w:val="-2"/>
        </w:rPr>
        <w:t xml:space="preserve"> </w:t>
      </w:r>
      <w:r>
        <w:t>you</w:t>
      </w:r>
      <w:r>
        <w:rPr>
          <w:spacing w:val="-2"/>
        </w:rPr>
        <w:t xml:space="preserve"> </w:t>
      </w:r>
      <w:r>
        <w:t>have</w:t>
      </w:r>
      <w:r>
        <w:rPr>
          <w:spacing w:val="-1"/>
        </w:rPr>
        <w:t xml:space="preserve"> </w:t>
      </w:r>
      <w:r>
        <w:t>to</w:t>
      </w:r>
      <w:r>
        <w:rPr>
          <w:spacing w:val="-1"/>
        </w:rPr>
        <w:t xml:space="preserve"> </w:t>
      </w:r>
      <w:r>
        <w:t>define</w:t>
      </w:r>
      <w:r>
        <w:rPr>
          <w:spacing w:val="-1"/>
        </w:rPr>
        <w:t xml:space="preserve"> </w:t>
      </w:r>
      <w:r>
        <w:t>according</w:t>
      </w:r>
      <w:r>
        <w:rPr>
          <w:spacing w:val="-1"/>
        </w:rPr>
        <w:t xml:space="preserve"> </w:t>
      </w:r>
      <w:r>
        <w:t>to</w:t>
      </w:r>
      <w:r>
        <w:rPr>
          <w:spacing w:val="-2"/>
        </w:rPr>
        <w:t xml:space="preserve"> </w:t>
      </w:r>
      <w:r>
        <w:t>your needs. For instance in the above example of invoice all tags are defined according to business needs. The XML document is self-explanatory; any one can easily understand looking at the</w:t>
      </w:r>
      <w:r>
        <w:rPr>
          <w:spacing w:val="40"/>
        </w:rPr>
        <w:t xml:space="preserve"> </w:t>
      </w:r>
      <w:r>
        <w:t>XML data what exactly it means.</w:t>
      </w:r>
    </w:p>
    <w:p w14:paraId="3419112E" w14:textId="77777777" w:rsidR="00963873" w:rsidRDefault="00963873">
      <w:pPr>
        <w:jc w:val="both"/>
        <w:sectPr w:rsidR="00963873">
          <w:pgSz w:w="12240" w:h="15840"/>
          <w:pgMar w:top="1340" w:right="220" w:bottom="680" w:left="1500" w:header="446" w:footer="488" w:gutter="0"/>
          <w:cols w:space="720"/>
        </w:sectPr>
      </w:pPr>
    </w:p>
    <w:p w14:paraId="40B4D11A" w14:textId="77777777" w:rsidR="00963873" w:rsidRDefault="00000000">
      <w:pPr>
        <w:pStyle w:val="Heading2"/>
        <w:numPr>
          <w:ilvl w:val="1"/>
          <w:numId w:val="127"/>
        </w:numPr>
        <w:tabs>
          <w:tab w:val="left" w:pos="617"/>
        </w:tabs>
        <w:spacing w:before="92"/>
        <w:ind w:hanging="317"/>
      </w:pPr>
      <w:bookmarkStart w:id="384" w:name="_TOC_250129"/>
      <w:r>
        <w:t>What</w:t>
      </w:r>
      <w:r>
        <w:rPr>
          <w:spacing w:val="-2"/>
        </w:rPr>
        <w:t xml:space="preserve"> </w:t>
      </w:r>
      <w:r>
        <w:t>is</w:t>
      </w:r>
      <w:r>
        <w:rPr>
          <w:spacing w:val="-1"/>
        </w:rPr>
        <w:t xml:space="preserve"> </w:t>
      </w:r>
      <w:r>
        <w:t>the</w:t>
      </w:r>
      <w:r>
        <w:rPr>
          <w:spacing w:val="-1"/>
        </w:rPr>
        <w:t xml:space="preserve"> </w:t>
      </w:r>
      <w:r>
        <w:t>version</w:t>
      </w:r>
      <w:r>
        <w:rPr>
          <w:spacing w:val="-2"/>
        </w:rPr>
        <w:t xml:space="preserve"> </w:t>
      </w:r>
      <w:r>
        <w:t>information</w:t>
      </w:r>
      <w:r>
        <w:rPr>
          <w:spacing w:val="-1"/>
        </w:rPr>
        <w:t xml:space="preserve"> </w:t>
      </w:r>
      <w:r>
        <w:t>in</w:t>
      </w:r>
      <w:r>
        <w:rPr>
          <w:spacing w:val="-1"/>
        </w:rPr>
        <w:t xml:space="preserve"> </w:t>
      </w:r>
      <w:bookmarkEnd w:id="384"/>
      <w:r>
        <w:rPr>
          <w:spacing w:val="-4"/>
        </w:rPr>
        <w:t>XML?</w:t>
      </w:r>
    </w:p>
    <w:p w14:paraId="73C69F8B" w14:textId="77777777" w:rsidR="00963873" w:rsidRDefault="00000000">
      <w:pPr>
        <w:pStyle w:val="BodyText"/>
        <w:spacing w:before="57"/>
      </w:pPr>
      <w:r>
        <w:t>“Version”</w:t>
      </w:r>
      <w:r>
        <w:rPr>
          <w:spacing w:val="-5"/>
        </w:rPr>
        <w:t xml:space="preserve"> </w:t>
      </w:r>
      <w:r>
        <w:t>tag</w:t>
      </w:r>
      <w:r>
        <w:rPr>
          <w:spacing w:val="-5"/>
        </w:rPr>
        <w:t xml:space="preserve"> </w:t>
      </w:r>
      <w:r>
        <w:t>shows</w:t>
      </w:r>
      <w:r>
        <w:rPr>
          <w:spacing w:val="-5"/>
        </w:rPr>
        <w:t xml:space="preserve"> </w:t>
      </w:r>
      <w:r>
        <w:t>which</w:t>
      </w:r>
      <w:r>
        <w:rPr>
          <w:spacing w:val="-5"/>
        </w:rPr>
        <w:t xml:space="preserve"> </w:t>
      </w:r>
      <w:r>
        <w:t>version</w:t>
      </w:r>
      <w:r>
        <w:rPr>
          <w:spacing w:val="-5"/>
        </w:rPr>
        <w:t xml:space="preserve"> </w:t>
      </w:r>
      <w:r>
        <w:t>of</w:t>
      </w:r>
      <w:r>
        <w:rPr>
          <w:spacing w:val="-5"/>
        </w:rPr>
        <w:t xml:space="preserve"> </w:t>
      </w:r>
      <w:r>
        <w:t>XML</w:t>
      </w:r>
      <w:r>
        <w:rPr>
          <w:spacing w:val="-5"/>
        </w:rPr>
        <w:t xml:space="preserve"> </w:t>
      </w:r>
      <w:r>
        <w:t>is</w:t>
      </w:r>
      <w:r>
        <w:rPr>
          <w:spacing w:val="-5"/>
        </w:rPr>
        <w:t xml:space="preserve"> </w:t>
      </w:r>
      <w:r>
        <w:rPr>
          <w:spacing w:val="-2"/>
        </w:rPr>
        <w:t>used.</w:t>
      </w:r>
    </w:p>
    <w:p w14:paraId="25E3942E" w14:textId="77777777" w:rsidR="00963873" w:rsidRDefault="00000000">
      <w:pPr>
        <w:pStyle w:val="Heading2"/>
        <w:spacing w:before="243"/>
      </w:pPr>
      <w:bookmarkStart w:id="385" w:name="_TOC_250128"/>
      <w:r>
        <w:t>(B)</w:t>
      </w:r>
      <w:r>
        <w:rPr>
          <w:spacing w:val="-6"/>
        </w:rPr>
        <w:t xml:space="preserve"> </w:t>
      </w:r>
      <w:r>
        <w:t>What</w:t>
      </w:r>
      <w:r>
        <w:rPr>
          <w:spacing w:val="-4"/>
        </w:rPr>
        <w:t xml:space="preserve"> </w:t>
      </w:r>
      <w:r>
        <w:t>is</w:t>
      </w:r>
      <w:r>
        <w:rPr>
          <w:spacing w:val="-3"/>
        </w:rPr>
        <w:t xml:space="preserve"> </w:t>
      </w:r>
      <w:r>
        <w:t>ROOT</w:t>
      </w:r>
      <w:r>
        <w:rPr>
          <w:spacing w:val="-4"/>
        </w:rPr>
        <w:t xml:space="preserve"> </w:t>
      </w:r>
      <w:r>
        <w:t>element</w:t>
      </w:r>
      <w:r>
        <w:rPr>
          <w:spacing w:val="-4"/>
        </w:rPr>
        <w:t xml:space="preserve"> </w:t>
      </w:r>
      <w:r>
        <w:t>in</w:t>
      </w:r>
      <w:r>
        <w:rPr>
          <w:spacing w:val="-3"/>
        </w:rPr>
        <w:t xml:space="preserve"> </w:t>
      </w:r>
      <w:bookmarkEnd w:id="385"/>
      <w:r>
        <w:rPr>
          <w:spacing w:val="-4"/>
        </w:rPr>
        <w:t>XML?</w:t>
      </w:r>
    </w:p>
    <w:p w14:paraId="26B865C8" w14:textId="77777777" w:rsidR="00963873" w:rsidRDefault="00000000">
      <w:pPr>
        <w:pStyle w:val="BodyText"/>
        <w:spacing w:before="57"/>
        <w:ind w:right="1589"/>
      </w:pPr>
      <w:r>
        <w:t>In our XML sample given previously &lt;invoice&gt;&lt;/invoice&gt; tag is the root element. Root element is the top most elements for a XML.</w:t>
      </w:r>
    </w:p>
    <w:p w14:paraId="0B255E8F" w14:textId="77777777" w:rsidR="00963873" w:rsidRDefault="00000000">
      <w:pPr>
        <w:pStyle w:val="Heading2"/>
        <w:spacing w:before="243"/>
      </w:pPr>
      <w:bookmarkStart w:id="386" w:name="_TOC_250127"/>
      <w:r>
        <w:t>(B)</w:t>
      </w:r>
      <w:r>
        <w:rPr>
          <w:spacing w:val="-4"/>
        </w:rPr>
        <w:t xml:space="preserve"> </w:t>
      </w:r>
      <w:r>
        <w:t>If</w:t>
      </w:r>
      <w:r>
        <w:rPr>
          <w:spacing w:val="-2"/>
        </w:rPr>
        <w:t xml:space="preserve"> </w:t>
      </w:r>
      <w:r>
        <w:t>XML</w:t>
      </w:r>
      <w:r>
        <w:rPr>
          <w:spacing w:val="-2"/>
        </w:rPr>
        <w:t xml:space="preserve"> </w:t>
      </w:r>
      <w:r>
        <w:t>does</w:t>
      </w:r>
      <w:r>
        <w:rPr>
          <w:spacing w:val="-1"/>
        </w:rPr>
        <w:t xml:space="preserve"> </w:t>
      </w:r>
      <w:r>
        <w:t>not</w:t>
      </w:r>
      <w:r>
        <w:rPr>
          <w:spacing w:val="-2"/>
        </w:rPr>
        <w:t xml:space="preserve"> </w:t>
      </w:r>
      <w:r>
        <w:t>have</w:t>
      </w:r>
      <w:r>
        <w:rPr>
          <w:spacing w:val="-2"/>
        </w:rPr>
        <w:t xml:space="preserve"> </w:t>
      </w:r>
      <w:r>
        <w:t>closing</w:t>
      </w:r>
      <w:r>
        <w:rPr>
          <w:spacing w:val="-1"/>
        </w:rPr>
        <w:t xml:space="preserve"> </w:t>
      </w:r>
      <w:r>
        <w:t>tag</w:t>
      </w:r>
      <w:r>
        <w:rPr>
          <w:spacing w:val="-2"/>
        </w:rPr>
        <w:t xml:space="preserve"> </w:t>
      </w:r>
      <w:r>
        <w:t>will</w:t>
      </w:r>
      <w:r>
        <w:rPr>
          <w:spacing w:val="-2"/>
        </w:rPr>
        <w:t xml:space="preserve"> </w:t>
      </w:r>
      <w:r>
        <w:t>it</w:t>
      </w:r>
      <w:r>
        <w:rPr>
          <w:spacing w:val="-1"/>
        </w:rPr>
        <w:t xml:space="preserve"> </w:t>
      </w:r>
      <w:bookmarkEnd w:id="386"/>
      <w:r>
        <w:rPr>
          <w:spacing w:val="-2"/>
        </w:rPr>
        <w:t>work?</w:t>
      </w:r>
    </w:p>
    <w:p w14:paraId="33A95091" w14:textId="77777777" w:rsidR="00963873" w:rsidRDefault="00000000">
      <w:pPr>
        <w:pStyle w:val="BodyText"/>
        <w:spacing w:before="58"/>
        <w:ind w:right="1584"/>
      </w:pPr>
      <w:r>
        <w:t>No,</w:t>
      </w:r>
      <w:r>
        <w:rPr>
          <w:spacing w:val="19"/>
        </w:rPr>
        <w:t xml:space="preserve"> </w:t>
      </w:r>
      <w:r>
        <w:t>every</w:t>
      </w:r>
      <w:r>
        <w:rPr>
          <w:spacing w:val="20"/>
        </w:rPr>
        <w:t xml:space="preserve"> </w:t>
      </w:r>
      <w:r>
        <w:t>tag</w:t>
      </w:r>
      <w:r>
        <w:rPr>
          <w:spacing w:val="19"/>
        </w:rPr>
        <w:t xml:space="preserve"> </w:t>
      </w:r>
      <w:r>
        <w:t>in</w:t>
      </w:r>
      <w:r>
        <w:rPr>
          <w:spacing w:val="19"/>
        </w:rPr>
        <w:t xml:space="preserve"> </w:t>
      </w:r>
      <w:r>
        <w:t>XML,</w:t>
      </w:r>
      <w:r>
        <w:rPr>
          <w:spacing w:val="19"/>
        </w:rPr>
        <w:t xml:space="preserve"> </w:t>
      </w:r>
      <w:r>
        <w:t>which</w:t>
      </w:r>
      <w:r>
        <w:rPr>
          <w:spacing w:val="19"/>
        </w:rPr>
        <w:t xml:space="preserve"> </w:t>
      </w:r>
      <w:r>
        <w:t>is</w:t>
      </w:r>
      <w:r>
        <w:rPr>
          <w:spacing w:val="19"/>
        </w:rPr>
        <w:t xml:space="preserve"> </w:t>
      </w:r>
      <w:r>
        <w:t>opened,</w:t>
      </w:r>
      <w:r>
        <w:rPr>
          <w:spacing w:val="19"/>
        </w:rPr>
        <w:t xml:space="preserve"> </w:t>
      </w:r>
      <w:r>
        <w:t>should</w:t>
      </w:r>
      <w:r>
        <w:rPr>
          <w:spacing w:val="19"/>
        </w:rPr>
        <w:t xml:space="preserve"> </w:t>
      </w:r>
      <w:r>
        <w:t>have</w:t>
      </w:r>
      <w:r>
        <w:rPr>
          <w:spacing w:val="18"/>
        </w:rPr>
        <w:t xml:space="preserve"> </w:t>
      </w:r>
      <w:r>
        <w:t>a</w:t>
      </w:r>
      <w:r>
        <w:rPr>
          <w:spacing w:val="19"/>
        </w:rPr>
        <w:t xml:space="preserve"> </w:t>
      </w:r>
      <w:r>
        <w:t>closing</w:t>
      </w:r>
      <w:r>
        <w:rPr>
          <w:spacing w:val="19"/>
        </w:rPr>
        <w:t xml:space="preserve"> </w:t>
      </w:r>
      <w:r>
        <w:t>tag.</w:t>
      </w:r>
      <w:r>
        <w:rPr>
          <w:spacing w:val="19"/>
        </w:rPr>
        <w:t xml:space="preserve"> </w:t>
      </w:r>
      <w:r>
        <w:t>For</w:t>
      </w:r>
      <w:r>
        <w:rPr>
          <w:spacing w:val="19"/>
        </w:rPr>
        <w:t xml:space="preserve"> </w:t>
      </w:r>
      <w:r>
        <w:t>instance</w:t>
      </w:r>
      <w:r>
        <w:rPr>
          <w:spacing w:val="19"/>
        </w:rPr>
        <w:t xml:space="preserve"> </w:t>
      </w:r>
      <w:r>
        <w:t>in</w:t>
      </w:r>
      <w:r>
        <w:rPr>
          <w:spacing w:val="19"/>
        </w:rPr>
        <w:t xml:space="preserve"> </w:t>
      </w:r>
      <w:r>
        <w:t>the</w:t>
      </w:r>
      <w:r>
        <w:rPr>
          <w:spacing w:val="19"/>
        </w:rPr>
        <w:t xml:space="preserve"> </w:t>
      </w:r>
      <w:r>
        <w:t>top</w:t>
      </w:r>
      <w:r>
        <w:rPr>
          <w:spacing w:val="17"/>
        </w:rPr>
        <w:t xml:space="preserve"> </w:t>
      </w:r>
      <w:r>
        <w:t>if</w:t>
      </w:r>
      <w:r>
        <w:rPr>
          <w:spacing w:val="19"/>
        </w:rPr>
        <w:t xml:space="preserve"> </w:t>
      </w:r>
      <w:r>
        <w:t>I remove &lt;/discount&gt; tag that XML will not be understood by lot of application.</w:t>
      </w:r>
    </w:p>
    <w:p w14:paraId="0184A27F" w14:textId="77777777" w:rsidR="00963873" w:rsidRDefault="00000000">
      <w:pPr>
        <w:pStyle w:val="Heading2"/>
        <w:spacing w:line="178" w:lineRule="exact"/>
      </w:pPr>
      <w:bookmarkStart w:id="387" w:name="_TOC_250126"/>
      <w:r>
        <w:t>(B)</w:t>
      </w:r>
      <w:r>
        <w:rPr>
          <w:spacing w:val="-1"/>
        </w:rPr>
        <w:t xml:space="preserve"> </w:t>
      </w:r>
      <w:r>
        <w:t>Is</w:t>
      </w:r>
      <w:r>
        <w:rPr>
          <w:spacing w:val="-1"/>
        </w:rPr>
        <w:t xml:space="preserve"> </w:t>
      </w:r>
      <w:r>
        <w:t>XML</w:t>
      </w:r>
      <w:r>
        <w:rPr>
          <w:spacing w:val="-1"/>
        </w:rPr>
        <w:t xml:space="preserve"> </w:t>
      </w:r>
      <w:r>
        <w:t>case</w:t>
      </w:r>
      <w:r>
        <w:rPr>
          <w:spacing w:val="-1"/>
        </w:rPr>
        <w:t xml:space="preserve"> </w:t>
      </w:r>
      <w:bookmarkEnd w:id="387"/>
      <w:r>
        <w:rPr>
          <w:spacing w:val="-2"/>
        </w:rPr>
        <w:t>sensitive?</w:t>
      </w:r>
    </w:p>
    <w:p w14:paraId="585A911E" w14:textId="77777777" w:rsidR="00963873" w:rsidRDefault="00000000">
      <w:pPr>
        <w:pStyle w:val="BodyText"/>
        <w:spacing w:line="434" w:lineRule="exact"/>
        <w:rPr>
          <w:rFonts w:ascii="Garamond"/>
        </w:rPr>
      </w:pPr>
      <w:r>
        <w:t>Yes,</w:t>
      </w:r>
      <w:r>
        <w:rPr>
          <w:spacing w:val="-5"/>
        </w:rPr>
        <w:t xml:space="preserve"> </w:t>
      </w:r>
      <w:r>
        <w:t>they</w:t>
      </w:r>
      <w:r>
        <w:rPr>
          <w:spacing w:val="-4"/>
        </w:rPr>
        <w:t xml:space="preserve"> </w:t>
      </w:r>
      <w:r>
        <w:t>are</w:t>
      </w:r>
      <w:r>
        <w:rPr>
          <w:spacing w:val="-5"/>
        </w:rPr>
        <w:t xml:space="preserve"> </w:t>
      </w:r>
      <w:r>
        <w:t>case</w:t>
      </w:r>
      <w:r>
        <w:rPr>
          <w:spacing w:val="-4"/>
        </w:rPr>
        <w:t xml:space="preserve"> </w:t>
      </w:r>
      <w:r>
        <w:rPr>
          <w:spacing w:val="-2"/>
        </w:rPr>
        <w:t>sensitive</w:t>
      </w:r>
      <w:r>
        <w:rPr>
          <w:rFonts w:ascii="Garamond"/>
          <w:spacing w:val="-2"/>
        </w:rPr>
        <w:t>.</w:t>
      </w:r>
    </w:p>
    <w:p w14:paraId="257E0178" w14:textId="77777777" w:rsidR="00963873" w:rsidRDefault="00000000">
      <w:pPr>
        <w:pStyle w:val="Heading2"/>
        <w:spacing w:before="250"/>
      </w:pPr>
      <w:bookmarkStart w:id="388" w:name="_TOC_250125"/>
      <w:r>
        <w:t>(B)</w:t>
      </w:r>
      <w:r>
        <w:rPr>
          <w:spacing w:val="-4"/>
        </w:rPr>
        <w:t xml:space="preserve"> </w:t>
      </w:r>
      <w:r>
        <w:t>What</w:t>
      </w:r>
      <w:r>
        <w:rPr>
          <w:spacing w:val="-2"/>
        </w:rPr>
        <w:t xml:space="preserve"> </w:t>
      </w:r>
      <w:r>
        <w:t>is</w:t>
      </w:r>
      <w:r>
        <w:rPr>
          <w:spacing w:val="-2"/>
        </w:rPr>
        <w:t xml:space="preserve"> </w:t>
      </w:r>
      <w:r>
        <w:t>the</w:t>
      </w:r>
      <w:r>
        <w:rPr>
          <w:spacing w:val="-2"/>
        </w:rPr>
        <w:t xml:space="preserve"> </w:t>
      </w:r>
      <w:r>
        <w:t>difference</w:t>
      </w:r>
      <w:r>
        <w:rPr>
          <w:spacing w:val="-2"/>
        </w:rPr>
        <w:t xml:space="preserve"> </w:t>
      </w:r>
      <w:r>
        <w:t>between</w:t>
      </w:r>
      <w:r>
        <w:rPr>
          <w:spacing w:val="-1"/>
        </w:rPr>
        <w:t xml:space="preserve"> </w:t>
      </w:r>
      <w:r>
        <w:t>XML</w:t>
      </w:r>
      <w:r>
        <w:rPr>
          <w:spacing w:val="-2"/>
        </w:rPr>
        <w:t xml:space="preserve"> </w:t>
      </w:r>
      <w:r>
        <w:t>and</w:t>
      </w:r>
      <w:bookmarkEnd w:id="388"/>
      <w:r>
        <w:rPr>
          <w:spacing w:val="-2"/>
        </w:rPr>
        <w:t xml:space="preserve"> HTML?</w:t>
      </w:r>
    </w:p>
    <w:p w14:paraId="6E0B282A" w14:textId="77777777" w:rsidR="00963873" w:rsidRDefault="00000000">
      <w:pPr>
        <w:pStyle w:val="BodyText"/>
        <w:spacing w:before="169" w:line="110" w:lineRule="auto"/>
        <w:ind w:right="1578"/>
      </w:pPr>
      <w:r>
        <w:t>is</w:t>
      </w:r>
      <w:r>
        <w:rPr>
          <w:spacing w:val="47"/>
        </w:rPr>
        <w:t xml:space="preserve">  </w:t>
      </w:r>
      <w:r>
        <w:t>about</w:t>
      </w:r>
      <w:r>
        <w:rPr>
          <w:spacing w:val="48"/>
        </w:rPr>
        <w:t xml:space="preserve">  </w:t>
      </w:r>
      <w:r>
        <w:t>displaying</w:t>
      </w:r>
      <w:r>
        <w:rPr>
          <w:spacing w:val="47"/>
        </w:rPr>
        <w:t xml:space="preserve">  </w:t>
      </w:r>
      <w:r>
        <w:t>information</w:t>
      </w:r>
      <w:r>
        <w:rPr>
          <w:spacing w:val="48"/>
        </w:rPr>
        <w:t xml:space="preserve">  </w:t>
      </w:r>
      <w:r>
        <w:t>while</w:t>
      </w:r>
      <w:r>
        <w:rPr>
          <w:spacing w:val="44"/>
        </w:rPr>
        <w:t xml:space="preserve">  </w:t>
      </w:r>
      <w:r>
        <w:t>XML</w:t>
      </w:r>
      <w:r>
        <w:rPr>
          <w:spacing w:val="47"/>
        </w:rPr>
        <w:t xml:space="preserve">  </w:t>
      </w:r>
      <w:r>
        <w:t>is</w:t>
      </w:r>
      <w:r>
        <w:rPr>
          <w:spacing w:val="48"/>
        </w:rPr>
        <w:t xml:space="preserve">  </w:t>
      </w:r>
      <w:r>
        <w:t>about</w:t>
      </w:r>
      <w:r>
        <w:rPr>
          <w:spacing w:val="46"/>
        </w:rPr>
        <w:t xml:space="preserve">  </w:t>
      </w:r>
      <w:r>
        <w:t>describing</w:t>
      </w:r>
      <w:r>
        <w:rPr>
          <w:spacing w:val="47"/>
        </w:rPr>
        <w:t xml:space="preserve">  </w:t>
      </w:r>
      <w:r>
        <w:t>information</w:t>
      </w:r>
      <w:r>
        <w:rPr>
          <w:rFonts w:ascii="Garamond"/>
        </w:rPr>
        <w:t>.</w:t>
      </w:r>
      <w:r>
        <w:rPr>
          <w:spacing w:val="80"/>
          <w:w w:val="150"/>
        </w:rPr>
        <w:t xml:space="preserve"> </w:t>
      </w:r>
      <w:r>
        <w:t>XML describes data while HTML describes how the data should be displayed. Therefore, HTML</w:t>
      </w:r>
    </w:p>
    <w:p w14:paraId="3D10CFB7" w14:textId="77777777" w:rsidR="00963873" w:rsidRDefault="00000000">
      <w:pPr>
        <w:pStyle w:val="Heading2"/>
        <w:spacing w:before="250"/>
      </w:pPr>
      <w:bookmarkStart w:id="389" w:name="_TOC_250124"/>
      <w:r>
        <w:t>(B)</w:t>
      </w:r>
      <w:r>
        <w:rPr>
          <w:spacing w:val="-4"/>
        </w:rPr>
        <w:t xml:space="preserve"> </w:t>
      </w:r>
      <w:r>
        <w:t>Is</w:t>
      </w:r>
      <w:r>
        <w:rPr>
          <w:spacing w:val="-4"/>
        </w:rPr>
        <w:t xml:space="preserve"> </w:t>
      </w:r>
      <w:r>
        <w:t>XML</w:t>
      </w:r>
      <w:r>
        <w:rPr>
          <w:spacing w:val="-3"/>
        </w:rPr>
        <w:t xml:space="preserve"> </w:t>
      </w:r>
      <w:r>
        <w:t>meant</w:t>
      </w:r>
      <w:r>
        <w:rPr>
          <w:spacing w:val="-4"/>
        </w:rPr>
        <w:t xml:space="preserve"> </w:t>
      </w:r>
      <w:r>
        <w:t>to</w:t>
      </w:r>
      <w:r>
        <w:rPr>
          <w:spacing w:val="-4"/>
        </w:rPr>
        <w:t xml:space="preserve"> </w:t>
      </w:r>
      <w:r>
        <w:t>replace</w:t>
      </w:r>
      <w:r>
        <w:rPr>
          <w:spacing w:val="-3"/>
        </w:rPr>
        <w:t xml:space="preserve"> </w:t>
      </w:r>
      <w:bookmarkEnd w:id="389"/>
      <w:r>
        <w:rPr>
          <w:spacing w:val="-2"/>
        </w:rPr>
        <w:t>HTML?</w:t>
      </w:r>
    </w:p>
    <w:p w14:paraId="48FD6E14" w14:textId="77777777" w:rsidR="00963873" w:rsidRDefault="00000000">
      <w:pPr>
        <w:pStyle w:val="BodyText"/>
        <w:spacing w:before="59"/>
      </w:pPr>
      <w:r>
        <w:t>No,</w:t>
      </w:r>
      <w:r>
        <w:rPr>
          <w:spacing w:val="-5"/>
        </w:rPr>
        <w:t xml:space="preserve"> </w:t>
      </w:r>
      <w:r>
        <w:t>they</w:t>
      </w:r>
      <w:r>
        <w:rPr>
          <w:spacing w:val="-3"/>
        </w:rPr>
        <w:t xml:space="preserve"> </w:t>
      </w:r>
      <w:r>
        <w:t>both</w:t>
      </w:r>
      <w:r>
        <w:rPr>
          <w:spacing w:val="-4"/>
        </w:rPr>
        <w:t xml:space="preserve"> </w:t>
      </w:r>
      <w:r>
        <w:t>go</w:t>
      </w:r>
      <w:r>
        <w:rPr>
          <w:spacing w:val="-5"/>
        </w:rPr>
        <w:t xml:space="preserve"> </w:t>
      </w:r>
      <w:r>
        <w:t>together</w:t>
      </w:r>
      <w:r>
        <w:rPr>
          <w:spacing w:val="-4"/>
        </w:rPr>
        <w:t xml:space="preserve"> </w:t>
      </w:r>
      <w:r>
        <w:t>one</w:t>
      </w:r>
      <w:r>
        <w:rPr>
          <w:spacing w:val="-4"/>
        </w:rPr>
        <w:t xml:space="preserve"> </w:t>
      </w:r>
      <w:r>
        <w:t>is</w:t>
      </w:r>
      <w:r>
        <w:rPr>
          <w:spacing w:val="-5"/>
        </w:rPr>
        <w:t xml:space="preserve"> </w:t>
      </w:r>
      <w:r>
        <w:t>for</w:t>
      </w:r>
      <w:r>
        <w:rPr>
          <w:spacing w:val="-4"/>
        </w:rPr>
        <w:t xml:space="preserve"> </w:t>
      </w:r>
      <w:r>
        <w:t>describing</w:t>
      </w:r>
      <w:r>
        <w:rPr>
          <w:spacing w:val="-6"/>
        </w:rPr>
        <w:t xml:space="preserve"> </w:t>
      </w:r>
      <w:r>
        <w:t>data</w:t>
      </w:r>
      <w:r>
        <w:rPr>
          <w:spacing w:val="-4"/>
        </w:rPr>
        <w:t xml:space="preserve"> </w:t>
      </w:r>
      <w:r>
        <w:t>while</w:t>
      </w:r>
      <w:r>
        <w:rPr>
          <w:spacing w:val="-5"/>
        </w:rPr>
        <w:t xml:space="preserve"> </w:t>
      </w:r>
      <w:r>
        <w:t>other</w:t>
      </w:r>
      <w:r>
        <w:rPr>
          <w:spacing w:val="-4"/>
        </w:rPr>
        <w:t xml:space="preserve"> </w:t>
      </w:r>
      <w:r>
        <w:t>is</w:t>
      </w:r>
      <w:r>
        <w:rPr>
          <w:spacing w:val="-5"/>
        </w:rPr>
        <w:t xml:space="preserve"> </w:t>
      </w:r>
      <w:r>
        <w:t>for</w:t>
      </w:r>
      <w:r>
        <w:rPr>
          <w:spacing w:val="-4"/>
        </w:rPr>
        <w:t xml:space="preserve"> </w:t>
      </w:r>
      <w:r>
        <w:t>displaying</w:t>
      </w:r>
      <w:r>
        <w:rPr>
          <w:spacing w:val="-5"/>
        </w:rPr>
        <w:t xml:space="preserve"> </w:t>
      </w:r>
      <w:r>
        <w:rPr>
          <w:spacing w:val="-2"/>
        </w:rPr>
        <w:t>data.</w:t>
      </w:r>
    </w:p>
    <w:p w14:paraId="3D74E3DC" w14:textId="77777777" w:rsidR="00963873" w:rsidRDefault="00000000">
      <w:pPr>
        <w:pStyle w:val="Heading2"/>
        <w:numPr>
          <w:ilvl w:val="0"/>
          <w:numId w:val="126"/>
        </w:numPr>
        <w:tabs>
          <w:tab w:val="left" w:pos="732"/>
        </w:tabs>
        <w:spacing w:before="241"/>
        <w:ind w:left="732" w:hanging="432"/>
      </w:pPr>
      <w:r>
        <w:rPr>
          <w:noProof/>
        </w:rPr>
        <mc:AlternateContent>
          <mc:Choice Requires="wps">
            <w:drawing>
              <wp:anchor distT="0" distB="0" distL="0" distR="0" simplePos="0" relativeHeight="487766528" behindDoc="1" locked="0" layoutInCell="1" allowOverlap="1" wp14:anchorId="18F631F3" wp14:editId="37E70594">
                <wp:simplePos x="0" y="0"/>
                <wp:positionH relativeFrom="page">
                  <wp:posOffset>1044701</wp:posOffset>
                </wp:positionH>
                <wp:positionV relativeFrom="paragraph">
                  <wp:posOffset>384974</wp:posOffset>
                </wp:positionV>
                <wp:extent cx="5607050" cy="400050"/>
                <wp:effectExtent l="0" t="0" r="0" b="0"/>
                <wp:wrapTopAndBottom/>
                <wp:docPr id="607" name="Textbox 6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0050"/>
                        </a:xfrm>
                        <a:prstGeom prst="rect">
                          <a:avLst/>
                        </a:prstGeom>
                        <a:solidFill>
                          <a:srgbClr val="E6E6E6"/>
                        </a:solidFill>
                        <a:ln w="6095">
                          <a:solidFill>
                            <a:srgbClr val="000000"/>
                          </a:solidFill>
                          <a:prstDash val="solid"/>
                        </a:ln>
                      </wps:spPr>
                      <wps:txbx>
                        <w:txbxContent>
                          <w:p w14:paraId="7C8B5711" w14:textId="77777777" w:rsidR="00963873" w:rsidRDefault="00000000">
                            <w:pPr>
                              <w:spacing w:before="20" w:line="300" w:lineRule="atLeast"/>
                              <w:ind w:left="150" w:right="149"/>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an</w:t>
                            </w:r>
                            <w:r>
                              <w:rPr>
                                <w:rFonts w:ascii="Courier New"/>
                                <w:color w:val="000000"/>
                                <w:spacing w:val="-4"/>
                                <w:sz w:val="20"/>
                              </w:rPr>
                              <w:t xml:space="preserve"> </w:t>
                            </w:r>
                            <w:r>
                              <w:rPr>
                                <w:rFonts w:ascii="Courier New"/>
                                <w:color w:val="000000"/>
                                <w:sz w:val="20"/>
                              </w:rPr>
                              <w:t>interview</w:t>
                            </w:r>
                            <w:r>
                              <w:rPr>
                                <w:rFonts w:ascii="Courier New"/>
                                <w:color w:val="000000"/>
                                <w:spacing w:val="-4"/>
                                <w:sz w:val="20"/>
                              </w:rPr>
                              <w:t xml:space="preserve"> </w:t>
                            </w:r>
                            <w:r>
                              <w:rPr>
                                <w:rFonts w:ascii="Courier New"/>
                                <w:color w:val="000000"/>
                                <w:sz w:val="20"/>
                              </w:rPr>
                              <w:t>question</w:t>
                            </w:r>
                            <w:r>
                              <w:rPr>
                                <w:rFonts w:ascii="Courier New"/>
                                <w:color w:val="000000"/>
                                <w:spacing w:val="-4"/>
                                <w:sz w:val="20"/>
                              </w:rPr>
                              <w:t xml:space="preserve"> </w:t>
                            </w:r>
                            <w:r>
                              <w:rPr>
                                <w:rFonts w:ascii="Courier New"/>
                                <w:color w:val="000000"/>
                                <w:sz w:val="20"/>
                              </w:rPr>
                              <w:t>where</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interviewer</w:t>
                            </w:r>
                            <w:r>
                              <w:rPr>
                                <w:rFonts w:ascii="Courier New"/>
                                <w:color w:val="000000"/>
                                <w:spacing w:val="-4"/>
                                <w:sz w:val="20"/>
                              </w:rPr>
                              <w:t xml:space="preserve"> </w:t>
                            </w:r>
                            <w:r>
                              <w:rPr>
                                <w:rFonts w:ascii="Courier New"/>
                                <w:color w:val="000000"/>
                                <w:sz w:val="20"/>
                              </w:rPr>
                              <w:t>wants</w:t>
                            </w:r>
                            <w:r>
                              <w:rPr>
                                <w:rFonts w:ascii="Courier New"/>
                                <w:color w:val="000000"/>
                                <w:spacing w:val="-4"/>
                                <w:sz w:val="20"/>
                              </w:rPr>
                              <w:t xml:space="preserve"> </w:t>
                            </w:r>
                            <w:r>
                              <w:rPr>
                                <w:rFonts w:ascii="Courier New"/>
                                <w:color w:val="000000"/>
                                <w:sz w:val="20"/>
                              </w:rPr>
                              <w:t>to know why you have chosen XML.</w:t>
                            </w:r>
                          </w:p>
                        </w:txbxContent>
                      </wps:txbx>
                      <wps:bodyPr wrap="square" lIns="0" tIns="0" rIns="0" bIns="0" rtlCol="0">
                        <a:noAutofit/>
                      </wps:bodyPr>
                    </wps:wsp>
                  </a:graphicData>
                </a:graphic>
              </wp:anchor>
            </w:drawing>
          </mc:Choice>
          <mc:Fallback>
            <w:pict>
              <v:shape w14:anchorId="18F631F3" id="Textbox 607" o:spid="_x0000_s1370" type="#_x0000_t202" style="position:absolute;left:0;text-align:left;margin-left:82.25pt;margin-top:30.3pt;width:441.5pt;height:31.5pt;z-index:-15549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" fillcolor="#e6e6e6" strokeweight=".16931mm">
                <v:path arrowok="t"/>
                <v:textbox inset="0,0,0,0">
                  <w:txbxContent>
                    <w:p w14:paraId="7C8B5711" w14:textId="77777777" w:rsidR="00963873" w:rsidRDefault="00000000">
                      <w:pPr>
                        <w:spacing w:before="20" w:line="300" w:lineRule="atLeast"/>
                        <w:ind w:left="150" w:right="149"/>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an</w:t>
                      </w:r>
                      <w:r>
                        <w:rPr>
                          <w:rFonts w:ascii="Courier New"/>
                          <w:color w:val="000000"/>
                          <w:spacing w:val="-4"/>
                          <w:sz w:val="20"/>
                        </w:rPr>
                        <w:t xml:space="preserve"> </w:t>
                      </w:r>
                      <w:r>
                        <w:rPr>
                          <w:rFonts w:ascii="Courier New"/>
                          <w:color w:val="000000"/>
                          <w:sz w:val="20"/>
                        </w:rPr>
                        <w:t>interview</w:t>
                      </w:r>
                      <w:r>
                        <w:rPr>
                          <w:rFonts w:ascii="Courier New"/>
                          <w:color w:val="000000"/>
                          <w:spacing w:val="-4"/>
                          <w:sz w:val="20"/>
                        </w:rPr>
                        <w:t xml:space="preserve"> </w:t>
                      </w:r>
                      <w:r>
                        <w:rPr>
                          <w:rFonts w:ascii="Courier New"/>
                          <w:color w:val="000000"/>
                          <w:sz w:val="20"/>
                        </w:rPr>
                        <w:t>question</w:t>
                      </w:r>
                      <w:r>
                        <w:rPr>
                          <w:rFonts w:ascii="Courier New"/>
                          <w:color w:val="000000"/>
                          <w:spacing w:val="-4"/>
                          <w:sz w:val="20"/>
                        </w:rPr>
                        <w:t xml:space="preserve"> </w:t>
                      </w:r>
                      <w:r>
                        <w:rPr>
                          <w:rFonts w:ascii="Courier New"/>
                          <w:color w:val="000000"/>
                          <w:sz w:val="20"/>
                        </w:rPr>
                        <w:t>where</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interviewer</w:t>
                      </w:r>
                      <w:r>
                        <w:rPr>
                          <w:rFonts w:ascii="Courier New"/>
                          <w:color w:val="000000"/>
                          <w:spacing w:val="-4"/>
                          <w:sz w:val="20"/>
                        </w:rPr>
                        <w:t xml:space="preserve"> </w:t>
                      </w:r>
                      <w:r>
                        <w:rPr>
                          <w:rFonts w:ascii="Courier New"/>
                          <w:color w:val="000000"/>
                          <w:sz w:val="20"/>
                        </w:rPr>
                        <w:t>wants</w:t>
                      </w:r>
                      <w:r>
                        <w:rPr>
                          <w:rFonts w:ascii="Courier New"/>
                          <w:color w:val="000000"/>
                          <w:spacing w:val="-4"/>
                          <w:sz w:val="20"/>
                        </w:rPr>
                        <w:t xml:space="preserve"> </w:t>
                      </w:r>
                      <w:r>
                        <w:rPr>
                          <w:rFonts w:ascii="Courier New"/>
                          <w:color w:val="000000"/>
                          <w:sz w:val="20"/>
                        </w:rPr>
                        <w:t>to know why you have chosen XML.</w:t>
                      </w:r>
                    </w:p>
                  </w:txbxContent>
                </v:textbox>
                <w10:wrap type="topAndBottom" anchorx="page"/>
              </v:shape>
            </w:pict>
          </mc:Fallback>
        </mc:AlternateContent>
      </w:r>
      <w:bookmarkStart w:id="390" w:name="_TOC_250123"/>
      <w:r>
        <w:t>Can</w:t>
      </w:r>
      <w:r>
        <w:rPr>
          <w:spacing w:val="-3"/>
        </w:rPr>
        <w:t xml:space="preserve"> </w:t>
      </w:r>
      <w:r>
        <w:t>you</w:t>
      </w:r>
      <w:r>
        <w:rPr>
          <w:spacing w:val="-3"/>
        </w:rPr>
        <w:t xml:space="preserve"> </w:t>
      </w:r>
      <w:r>
        <w:t>explain</w:t>
      </w:r>
      <w:r>
        <w:rPr>
          <w:spacing w:val="-2"/>
        </w:rPr>
        <w:t xml:space="preserve"> </w:t>
      </w:r>
      <w:r>
        <w:t>why</w:t>
      </w:r>
      <w:r>
        <w:rPr>
          <w:spacing w:val="-5"/>
        </w:rPr>
        <w:t xml:space="preserve"> </w:t>
      </w:r>
      <w:r>
        <w:t>your</w:t>
      </w:r>
      <w:r>
        <w:rPr>
          <w:spacing w:val="-2"/>
        </w:rPr>
        <w:t xml:space="preserve"> </w:t>
      </w:r>
      <w:r>
        <w:t>project</w:t>
      </w:r>
      <w:r>
        <w:rPr>
          <w:spacing w:val="-5"/>
        </w:rPr>
        <w:t xml:space="preserve"> </w:t>
      </w:r>
      <w:r>
        <w:t>needed</w:t>
      </w:r>
      <w:r>
        <w:rPr>
          <w:spacing w:val="-2"/>
        </w:rPr>
        <w:t xml:space="preserve"> </w:t>
      </w:r>
      <w:bookmarkEnd w:id="390"/>
      <w:r>
        <w:rPr>
          <w:spacing w:val="-4"/>
        </w:rPr>
        <w:t>XML?</w:t>
      </w:r>
    </w:p>
    <w:p w14:paraId="48564CA8" w14:textId="77777777" w:rsidR="00963873" w:rsidRDefault="00000000">
      <w:pPr>
        <w:pStyle w:val="BodyText"/>
        <w:spacing w:before="62"/>
        <w:ind w:right="1576"/>
        <w:jc w:val="both"/>
      </w:pPr>
      <w:r>
        <w:t>Remember XML was meant to exchange data between two entities as you can define your user- friendly tags with ease. In real world scenarios, XML is meant to exchange data. For instance,</w:t>
      </w:r>
      <w:r>
        <w:rPr>
          <w:spacing w:val="40"/>
        </w:rPr>
        <w:t xml:space="preserve"> </w:t>
      </w:r>
      <w:r>
        <w:t>you have two applications who want to exchange information. However, because they work in two complete opposite technologies it is difficult to do it technically. For instance, one</w:t>
      </w:r>
      <w:r>
        <w:rPr>
          <w:spacing w:val="40"/>
        </w:rPr>
        <w:t xml:space="preserve"> </w:t>
      </w:r>
      <w:r>
        <w:t xml:space="preserve">application is made in JAVA and the other in .NET. However, both languages understand XML so one of the applications will spit XML file, which will be consumed and parsed by other </w:t>
      </w:r>
      <w:r>
        <w:rPr>
          <w:spacing w:val="-2"/>
        </w:rPr>
        <w:t>applications</w:t>
      </w:r>
    </w:p>
    <w:p w14:paraId="31C7ABCA" w14:textId="77777777" w:rsidR="00963873" w:rsidRDefault="00000000">
      <w:pPr>
        <w:pStyle w:val="BodyText"/>
        <w:spacing w:before="144"/>
        <w:ind w:right="1576"/>
        <w:jc w:val="both"/>
      </w:pPr>
      <w:r>
        <w:t>You can give a scenario of two applications, which are working separately and how you chose XML as the data transport medium.</w:t>
      </w:r>
    </w:p>
    <w:p w14:paraId="5416274B" w14:textId="77777777" w:rsidR="00963873" w:rsidRDefault="00000000">
      <w:pPr>
        <w:pStyle w:val="Heading2"/>
        <w:numPr>
          <w:ilvl w:val="0"/>
          <w:numId w:val="126"/>
        </w:numPr>
        <w:tabs>
          <w:tab w:val="left" w:pos="732"/>
        </w:tabs>
        <w:ind w:left="732" w:hanging="432"/>
      </w:pPr>
      <w:bookmarkStart w:id="391" w:name="_TOC_250122"/>
      <w:r>
        <w:t>What</w:t>
      </w:r>
      <w:r>
        <w:rPr>
          <w:spacing w:val="-5"/>
        </w:rPr>
        <w:t xml:space="preserve"> </w:t>
      </w:r>
      <w:r>
        <w:t>is</w:t>
      </w:r>
      <w:r>
        <w:rPr>
          <w:spacing w:val="-3"/>
        </w:rPr>
        <w:t xml:space="preserve"> </w:t>
      </w:r>
      <w:r>
        <w:t>DTD</w:t>
      </w:r>
      <w:r>
        <w:rPr>
          <w:spacing w:val="-2"/>
        </w:rPr>
        <w:t xml:space="preserve"> </w:t>
      </w:r>
      <w:r>
        <w:t>(Document</w:t>
      </w:r>
      <w:r>
        <w:rPr>
          <w:spacing w:val="-3"/>
        </w:rPr>
        <w:t xml:space="preserve"> </w:t>
      </w:r>
      <w:r>
        <w:t>Type</w:t>
      </w:r>
      <w:bookmarkEnd w:id="391"/>
      <w:r>
        <w:rPr>
          <w:spacing w:val="-2"/>
        </w:rPr>
        <w:t xml:space="preserve"> Definition)?</w:t>
      </w:r>
    </w:p>
    <w:p w14:paraId="70EE49F3" w14:textId="77777777" w:rsidR="00963873" w:rsidRDefault="00000000">
      <w:pPr>
        <w:pStyle w:val="BodyText"/>
        <w:spacing w:before="57"/>
        <w:ind w:right="1577"/>
        <w:jc w:val="both"/>
      </w:pPr>
      <w:r>
        <w:t xml:space="preserve">It defines how your XML should structure. For instance in the above XML we want to make it compulsory to provide “qty” and “total cost”, also that these two elements can only contain numeric. Therefore, you can define the DTD document and use that DTD document with in that </w:t>
      </w:r>
      <w:r>
        <w:rPr>
          <w:spacing w:val="-4"/>
        </w:rPr>
        <w:t>XML.</w:t>
      </w:r>
    </w:p>
    <w:p w14:paraId="0097EA17" w14:textId="77777777" w:rsidR="00963873" w:rsidRDefault="00000000">
      <w:pPr>
        <w:pStyle w:val="Heading2"/>
        <w:spacing w:before="244"/>
      </w:pPr>
      <w:bookmarkStart w:id="392" w:name="_TOC_250121"/>
      <w:r>
        <w:t>(B)</w:t>
      </w:r>
      <w:r>
        <w:rPr>
          <w:spacing w:val="-4"/>
        </w:rPr>
        <w:t xml:space="preserve"> </w:t>
      </w:r>
      <w:r>
        <w:t>What</w:t>
      </w:r>
      <w:r>
        <w:rPr>
          <w:spacing w:val="-3"/>
        </w:rPr>
        <w:t xml:space="preserve"> </w:t>
      </w:r>
      <w:r>
        <w:t>is</w:t>
      </w:r>
      <w:r>
        <w:rPr>
          <w:spacing w:val="-3"/>
        </w:rPr>
        <w:t xml:space="preserve"> </w:t>
      </w:r>
      <w:r>
        <w:t>well</w:t>
      </w:r>
      <w:r>
        <w:rPr>
          <w:spacing w:val="-3"/>
        </w:rPr>
        <w:t xml:space="preserve"> </w:t>
      </w:r>
      <w:r>
        <w:t>formed</w:t>
      </w:r>
      <w:r>
        <w:rPr>
          <w:spacing w:val="-3"/>
        </w:rPr>
        <w:t xml:space="preserve"> </w:t>
      </w:r>
      <w:bookmarkEnd w:id="392"/>
      <w:r>
        <w:rPr>
          <w:spacing w:val="-4"/>
        </w:rPr>
        <w:t>XML?</w:t>
      </w:r>
    </w:p>
    <w:p w14:paraId="5EFC1CBE" w14:textId="77777777" w:rsidR="00963873" w:rsidRDefault="00000000">
      <w:pPr>
        <w:pStyle w:val="BodyText"/>
        <w:spacing w:before="57"/>
        <w:ind w:right="1577"/>
        <w:jc w:val="both"/>
      </w:pPr>
      <w:r>
        <w:t>If a XML document is confirming to XML rules (all tags started are closed, there is a root</w:t>
      </w:r>
      <w:r>
        <w:rPr>
          <w:spacing w:val="40"/>
        </w:rPr>
        <w:t xml:space="preserve"> </w:t>
      </w:r>
      <w:r>
        <w:t>element etc) then it is a well-formed XML.</w:t>
      </w:r>
    </w:p>
    <w:p w14:paraId="08E77B32" w14:textId="77777777" w:rsidR="00963873" w:rsidRDefault="00000000">
      <w:pPr>
        <w:pStyle w:val="Heading2"/>
      </w:pPr>
      <w:bookmarkStart w:id="393" w:name="_TOC_250120"/>
      <w:r>
        <w:t>(B)</w:t>
      </w:r>
      <w:r>
        <w:rPr>
          <w:spacing w:val="-3"/>
        </w:rPr>
        <w:t xml:space="preserve"> </w:t>
      </w:r>
      <w:r>
        <w:t>What</w:t>
      </w:r>
      <w:r>
        <w:rPr>
          <w:spacing w:val="-3"/>
        </w:rPr>
        <w:t xml:space="preserve"> </w:t>
      </w:r>
      <w:r>
        <w:t>is</w:t>
      </w:r>
      <w:r>
        <w:rPr>
          <w:spacing w:val="-3"/>
        </w:rPr>
        <w:t xml:space="preserve"> </w:t>
      </w:r>
      <w:r>
        <w:t>a</w:t>
      </w:r>
      <w:r>
        <w:rPr>
          <w:spacing w:val="-3"/>
        </w:rPr>
        <w:t xml:space="preserve"> </w:t>
      </w:r>
      <w:r>
        <w:t>valid</w:t>
      </w:r>
      <w:r>
        <w:rPr>
          <w:spacing w:val="-3"/>
        </w:rPr>
        <w:t xml:space="preserve"> </w:t>
      </w:r>
      <w:bookmarkEnd w:id="393"/>
      <w:r>
        <w:rPr>
          <w:spacing w:val="-4"/>
        </w:rPr>
        <w:t>XML?</w:t>
      </w:r>
    </w:p>
    <w:p w14:paraId="336DE7C2" w14:textId="77777777" w:rsidR="00963873" w:rsidRDefault="00000000">
      <w:pPr>
        <w:pStyle w:val="BodyText"/>
        <w:spacing w:before="58"/>
        <w:jc w:val="both"/>
      </w:pPr>
      <w:r>
        <w:t>If</w:t>
      </w:r>
      <w:r>
        <w:rPr>
          <w:spacing w:val="-4"/>
        </w:rPr>
        <w:t xml:space="preserve"> </w:t>
      </w:r>
      <w:r>
        <w:t>XML</w:t>
      </w:r>
      <w:r>
        <w:rPr>
          <w:spacing w:val="-3"/>
        </w:rPr>
        <w:t xml:space="preserve"> </w:t>
      </w:r>
      <w:r>
        <w:t>is</w:t>
      </w:r>
      <w:r>
        <w:rPr>
          <w:spacing w:val="-4"/>
        </w:rPr>
        <w:t xml:space="preserve"> </w:t>
      </w:r>
      <w:r>
        <w:t>confirming</w:t>
      </w:r>
      <w:r>
        <w:rPr>
          <w:spacing w:val="-3"/>
        </w:rPr>
        <w:t xml:space="preserve"> </w:t>
      </w:r>
      <w:r>
        <w:t>to</w:t>
      </w:r>
      <w:r>
        <w:rPr>
          <w:spacing w:val="-4"/>
        </w:rPr>
        <w:t xml:space="preserve"> </w:t>
      </w:r>
      <w:r>
        <w:t>DTD</w:t>
      </w:r>
      <w:r>
        <w:rPr>
          <w:spacing w:val="-4"/>
        </w:rPr>
        <w:t xml:space="preserve"> </w:t>
      </w:r>
      <w:r>
        <w:t>rules</w:t>
      </w:r>
      <w:r>
        <w:rPr>
          <w:spacing w:val="-3"/>
        </w:rPr>
        <w:t xml:space="preserve"> </w:t>
      </w:r>
      <w:r>
        <w:t>then</w:t>
      </w:r>
      <w:r>
        <w:rPr>
          <w:spacing w:val="-4"/>
        </w:rPr>
        <w:t xml:space="preserve"> </w:t>
      </w:r>
      <w:r>
        <w:t>it</w:t>
      </w:r>
      <w:r>
        <w:rPr>
          <w:spacing w:val="-3"/>
        </w:rPr>
        <w:t xml:space="preserve"> </w:t>
      </w:r>
      <w:r>
        <w:t>is</w:t>
      </w:r>
      <w:r>
        <w:rPr>
          <w:spacing w:val="-4"/>
        </w:rPr>
        <w:t xml:space="preserve"> </w:t>
      </w:r>
      <w:r>
        <w:t>a</w:t>
      </w:r>
      <w:r>
        <w:rPr>
          <w:spacing w:val="-3"/>
        </w:rPr>
        <w:t xml:space="preserve"> </w:t>
      </w:r>
      <w:r>
        <w:t>valid</w:t>
      </w:r>
      <w:r>
        <w:rPr>
          <w:spacing w:val="-4"/>
        </w:rPr>
        <w:t xml:space="preserve"> XML.</w:t>
      </w:r>
    </w:p>
    <w:p w14:paraId="1A60D8F7" w14:textId="77777777" w:rsidR="00963873" w:rsidRDefault="00963873">
      <w:pPr>
        <w:jc w:val="both"/>
        <w:sectPr w:rsidR="00963873">
          <w:pgSz w:w="12240" w:h="15840"/>
          <w:pgMar w:top="1340" w:right="220" w:bottom="680" w:left="1500" w:header="446" w:footer="488" w:gutter="0"/>
          <w:cols w:space="720"/>
        </w:sectPr>
      </w:pPr>
    </w:p>
    <w:p w14:paraId="10704D41" w14:textId="77777777" w:rsidR="00963873" w:rsidRDefault="00000000">
      <w:pPr>
        <w:pStyle w:val="Heading2"/>
        <w:spacing w:before="92"/>
      </w:pPr>
      <w:bookmarkStart w:id="394" w:name="_TOC_250119"/>
      <w:r>
        <w:t>(B)</w:t>
      </w:r>
      <w:r>
        <w:rPr>
          <w:spacing w:val="-6"/>
        </w:rPr>
        <w:t xml:space="preserve"> </w:t>
      </w:r>
      <w:r>
        <w:t>What</w:t>
      </w:r>
      <w:r>
        <w:rPr>
          <w:spacing w:val="-4"/>
        </w:rPr>
        <w:t xml:space="preserve"> </w:t>
      </w:r>
      <w:r>
        <w:t>is</w:t>
      </w:r>
      <w:r>
        <w:rPr>
          <w:spacing w:val="-4"/>
        </w:rPr>
        <w:t xml:space="preserve"> </w:t>
      </w:r>
      <w:r>
        <w:t>CDATA</w:t>
      </w:r>
      <w:r>
        <w:rPr>
          <w:spacing w:val="-4"/>
        </w:rPr>
        <w:t xml:space="preserve"> </w:t>
      </w:r>
      <w:r>
        <w:t>section</w:t>
      </w:r>
      <w:r>
        <w:rPr>
          <w:spacing w:val="-4"/>
        </w:rPr>
        <w:t xml:space="preserve"> </w:t>
      </w:r>
      <w:r>
        <w:t>in</w:t>
      </w:r>
      <w:r>
        <w:rPr>
          <w:spacing w:val="-3"/>
        </w:rPr>
        <w:t xml:space="preserve"> </w:t>
      </w:r>
      <w:bookmarkEnd w:id="394"/>
      <w:r>
        <w:rPr>
          <w:spacing w:val="-4"/>
        </w:rPr>
        <w:t>XML?</w:t>
      </w:r>
    </w:p>
    <w:p w14:paraId="3F508211" w14:textId="77777777" w:rsidR="00963873" w:rsidRDefault="00000000">
      <w:pPr>
        <w:pStyle w:val="BodyText"/>
        <w:spacing w:before="57"/>
        <w:ind w:right="1574"/>
        <w:jc w:val="both"/>
      </w:pPr>
      <w:r>
        <w:t>All data is normally parsed in XML but if you want to exclude some elements, you will need to put those elements in CDATA.</w:t>
      </w:r>
    </w:p>
    <w:p w14:paraId="0E9A9CA5" w14:textId="77777777" w:rsidR="00963873" w:rsidRDefault="00000000">
      <w:pPr>
        <w:pStyle w:val="Heading2"/>
        <w:spacing w:before="243"/>
      </w:pPr>
      <w:bookmarkStart w:id="395" w:name="_TOC_250118"/>
      <w:r>
        <w:t>(B)</w:t>
      </w:r>
      <w:r>
        <w:rPr>
          <w:spacing w:val="-3"/>
        </w:rPr>
        <w:t xml:space="preserve"> </w:t>
      </w:r>
      <w:r>
        <w:t>What</w:t>
      </w:r>
      <w:r>
        <w:rPr>
          <w:spacing w:val="-3"/>
        </w:rPr>
        <w:t xml:space="preserve"> </w:t>
      </w:r>
      <w:r>
        <w:t>is</w:t>
      </w:r>
      <w:r>
        <w:rPr>
          <w:spacing w:val="-3"/>
        </w:rPr>
        <w:t xml:space="preserve"> </w:t>
      </w:r>
      <w:bookmarkEnd w:id="395"/>
      <w:r>
        <w:rPr>
          <w:spacing w:val="-4"/>
        </w:rPr>
        <w:t>CSS?</w:t>
      </w:r>
    </w:p>
    <w:p w14:paraId="5C7830F1" w14:textId="77777777" w:rsidR="00963873" w:rsidRDefault="00000000">
      <w:pPr>
        <w:pStyle w:val="BodyText"/>
        <w:spacing w:before="58"/>
        <w:jc w:val="both"/>
      </w:pPr>
      <w:r>
        <w:t>With</w:t>
      </w:r>
      <w:r>
        <w:rPr>
          <w:spacing w:val="-5"/>
        </w:rPr>
        <w:t xml:space="preserve"> </w:t>
      </w:r>
      <w:r>
        <w:t>CSS,</w:t>
      </w:r>
      <w:r>
        <w:rPr>
          <w:spacing w:val="-5"/>
        </w:rPr>
        <w:t xml:space="preserve"> </w:t>
      </w:r>
      <w:r>
        <w:t>you</w:t>
      </w:r>
      <w:r>
        <w:rPr>
          <w:spacing w:val="-4"/>
        </w:rPr>
        <w:t xml:space="preserve"> </w:t>
      </w:r>
      <w:r>
        <w:t>can</w:t>
      </w:r>
      <w:r>
        <w:rPr>
          <w:spacing w:val="-4"/>
        </w:rPr>
        <w:t xml:space="preserve"> </w:t>
      </w:r>
      <w:r>
        <w:t>format</w:t>
      </w:r>
      <w:r>
        <w:rPr>
          <w:spacing w:val="-3"/>
        </w:rPr>
        <w:t xml:space="preserve"> </w:t>
      </w:r>
      <w:r>
        <w:t>a</w:t>
      </w:r>
      <w:r>
        <w:rPr>
          <w:spacing w:val="-4"/>
        </w:rPr>
        <w:t xml:space="preserve"> </w:t>
      </w:r>
      <w:r>
        <w:t>XML</w:t>
      </w:r>
      <w:r>
        <w:rPr>
          <w:spacing w:val="-4"/>
        </w:rPr>
        <w:t xml:space="preserve"> </w:t>
      </w:r>
      <w:r>
        <w:rPr>
          <w:spacing w:val="-2"/>
        </w:rPr>
        <w:t>document.</w:t>
      </w:r>
    </w:p>
    <w:p w14:paraId="09FA86F0" w14:textId="77777777" w:rsidR="00963873" w:rsidRDefault="00000000">
      <w:pPr>
        <w:pStyle w:val="Heading2"/>
      </w:pPr>
      <w:bookmarkStart w:id="396" w:name="_TOC_250117"/>
      <w:r>
        <w:t>(B)</w:t>
      </w:r>
      <w:r>
        <w:rPr>
          <w:spacing w:val="-3"/>
        </w:rPr>
        <w:t xml:space="preserve"> </w:t>
      </w:r>
      <w:r>
        <w:t>What</w:t>
      </w:r>
      <w:r>
        <w:rPr>
          <w:spacing w:val="-3"/>
        </w:rPr>
        <w:t xml:space="preserve"> </w:t>
      </w:r>
      <w:r>
        <w:t>is</w:t>
      </w:r>
      <w:r>
        <w:rPr>
          <w:spacing w:val="-3"/>
        </w:rPr>
        <w:t xml:space="preserve"> </w:t>
      </w:r>
      <w:bookmarkEnd w:id="396"/>
      <w:r>
        <w:rPr>
          <w:spacing w:val="-4"/>
        </w:rPr>
        <w:t>XSL?</w:t>
      </w:r>
    </w:p>
    <w:p w14:paraId="6B17628D" w14:textId="77777777" w:rsidR="00963873" w:rsidRDefault="00000000">
      <w:pPr>
        <w:pStyle w:val="BodyText"/>
        <w:spacing w:before="58"/>
        <w:ind w:right="1574"/>
        <w:jc w:val="both"/>
      </w:pPr>
      <w:r>
        <w:t>XSL (the extensible Style sheet Language) is used to transform XML document to some other document. Therefore, its transformation document which can convert XML to some other document. For instance, you can apply XSL to XML and convert it to HTML document or probably CSV files.</w:t>
      </w:r>
    </w:p>
    <w:p w14:paraId="7B2CB25B" w14:textId="77777777" w:rsidR="00963873" w:rsidRDefault="00000000">
      <w:pPr>
        <w:pStyle w:val="Heading2"/>
      </w:pPr>
      <w:bookmarkStart w:id="397" w:name="_TOC_250116"/>
      <w:r>
        <w:t>(B)</w:t>
      </w:r>
      <w:r>
        <w:rPr>
          <w:spacing w:val="-2"/>
        </w:rPr>
        <w:t xml:space="preserve"> </w:t>
      </w:r>
      <w:r>
        <w:t>What</w:t>
      </w:r>
      <w:r>
        <w:rPr>
          <w:spacing w:val="-2"/>
        </w:rPr>
        <w:t xml:space="preserve"> </w:t>
      </w:r>
      <w:r>
        <w:t>is</w:t>
      </w:r>
      <w:r>
        <w:rPr>
          <w:spacing w:val="-1"/>
        </w:rPr>
        <w:t xml:space="preserve"> </w:t>
      </w:r>
      <w:r>
        <w:t>element</w:t>
      </w:r>
      <w:r>
        <w:rPr>
          <w:spacing w:val="-2"/>
        </w:rPr>
        <w:t xml:space="preserve"> </w:t>
      </w:r>
      <w:r>
        <w:t>and</w:t>
      </w:r>
      <w:r>
        <w:rPr>
          <w:spacing w:val="-1"/>
        </w:rPr>
        <w:t xml:space="preserve"> </w:t>
      </w:r>
      <w:r>
        <w:t>attributes</w:t>
      </w:r>
      <w:r>
        <w:rPr>
          <w:spacing w:val="-2"/>
        </w:rPr>
        <w:t xml:space="preserve"> </w:t>
      </w:r>
      <w:r>
        <w:t>in</w:t>
      </w:r>
      <w:r>
        <w:rPr>
          <w:spacing w:val="-1"/>
        </w:rPr>
        <w:t xml:space="preserve"> </w:t>
      </w:r>
      <w:bookmarkEnd w:id="397"/>
      <w:r>
        <w:rPr>
          <w:spacing w:val="-4"/>
        </w:rPr>
        <w:t>XML?</w:t>
      </w:r>
    </w:p>
    <w:p w14:paraId="7CC34610" w14:textId="77777777" w:rsidR="00963873" w:rsidRDefault="00000000">
      <w:pPr>
        <w:pStyle w:val="BodyText"/>
        <w:spacing w:before="57"/>
        <w:jc w:val="both"/>
      </w:pPr>
      <w:r>
        <w:t>In</w:t>
      </w:r>
      <w:r>
        <w:rPr>
          <w:spacing w:val="-5"/>
        </w:rPr>
        <w:t xml:space="preserve"> </w:t>
      </w:r>
      <w:r>
        <w:t>the</w:t>
      </w:r>
      <w:r>
        <w:rPr>
          <w:spacing w:val="-4"/>
        </w:rPr>
        <w:t xml:space="preserve"> </w:t>
      </w:r>
      <w:r>
        <w:t>below</w:t>
      </w:r>
      <w:r>
        <w:rPr>
          <w:spacing w:val="-5"/>
        </w:rPr>
        <w:t xml:space="preserve"> </w:t>
      </w:r>
      <w:r>
        <w:t>example</w:t>
      </w:r>
      <w:r>
        <w:rPr>
          <w:spacing w:val="-5"/>
        </w:rPr>
        <w:t xml:space="preserve"> </w:t>
      </w:r>
      <w:r>
        <w:t>invoice</w:t>
      </w:r>
      <w:r>
        <w:rPr>
          <w:spacing w:val="-4"/>
        </w:rPr>
        <w:t xml:space="preserve"> </w:t>
      </w:r>
      <w:r>
        <w:t>is</w:t>
      </w:r>
      <w:r>
        <w:rPr>
          <w:spacing w:val="-4"/>
        </w:rPr>
        <w:t xml:space="preserve"> </w:t>
      </w:r>
      <w:r>
        <w:t>the</w:t>
      </w:r>
      <w:r>
        <w:rPr>
          <w:spacing w:val="-5"/>
        </w:rPr>
        <w:t xml:space="preserve"> </w:t>
      </w:r>
      <w:r>
        <w:t>element</w:t>
      </w:r>
      <w:r>
        <w:rPr>
          <w:spacing w:val="-4"/>
        </w:rPr>
        <w:t xml:space="preserve"> </w:t>
      </w:r>
      <w:r>
        <w:t>and</w:t>
      </w:r>
      <w:r>
        <w:rPr>
          <w:spacing w:val="-4"/>
        </w:rPr>
        <w:t xml:space="preserve"> </w:t>
      </w:r>
      <w:r>
        <w:t>the</w:t>
      </w:r>
      <w:r>
        <w:rPr>
          <w:spacing w:val="-4"/>
        </w:rPr>
        <w:t xml:space="preserve"> </w:t>
      </w:r>
      <w:r>
        <w:t>in</w:t>
      </w:r>
      <w:r>
        <w:rPr>
          <w:spacing w:val="-5"/>
        </w:rPr>
        <w:t xml:space="preserve"> </w:t>
      </w:r>
      <w:r>
        <w:t>number</w:t>
      </w:r>
      <w:r>
        <w:rPr>
          <w:spacing w:val="-4"/>
        </w:rPr>
        <w:t xml:space="preserve"> </w:t>
      </w:r>
      <w:r>
        <w:t>the</w:t>
      </w:r>
      <w:r>
        <w:rPr>
          <w:spacing w:val="-4"/>
        </w:rPr>
        <w:t xml:space="preserve"> </w:t>
      </w:r>
      <w:r>
        <w:rPr>
          <w:spacing w:val="-2"/>
        </w:rPr>
        <w:t>attribute.</w:t>
      </w:r>
    </w:p>
    <w:p w14:paraId="6A63E180" w14:textId="77777777" w:rsidR="00963873" w:rsidRDefault="00000000">
      <w:pPr>
        <w:pStyle w:val="BodyText"/>
        <w:spacing w:before="144"/>
        <w:jc w:val="both"/>
      </w:pPr>
      <w:r>
        <w:t>&lt;invoice</w:t>
      </w:r>
      <w:r>
        <w:rPr>
          <w:spacing w:val="-5"/>
        </w:rPr>
        <w:t xml:space="preserve"> </w:t>
      </w:r>
      <w:r>
        <w:t>in</w:t>
      </w:r>
      <w:r>
        <w:rPr>
          <w:spacing w:val="-5"/>
        </w:rPr>
        <w:t xml:space="preserve"> </w:t>
      </w:r>
      <w:r>
        <w:rPr>
          <w:spacing w:val="-2"/>
        </w:rPr>
        <w:t>number=1002&gt;&lt;/invoice&gt;</w:t>
      </w:r>
    </w:p>
    <w:p w14:paraId="14CED7ED" w14:textId="77777777" w:rsidR="00963873" w:rsidRDefault="00000000">
      <w:pPr>
        <w:pStyle w:val="Heading2"/>
        <w:numPr>
          <w:ilvl w:val="0"/>
          <w:numId w:val="125"/>
        </w:numPr>
        <w:tabs>
          <w:tab w:val="left" w:pos="730"/>
        </w:tabs>
        <w:spacing w:before="243"/>
        <w:ind w:left="730" w:hanging="430"/>
      </w:pPr>
      <w:bookmarkStart w:id="398" w:name="_TOC_250115"/>
      <w:r>
        <w:t>Which</w:t>
      </w:r>
      <w:r>
        <w:rPr>
          <w:spacing w:val="-7"/>
        </w:rPr>
        <w:t xml:space="preserve"> </w:t>
      </w:r>
      <w:r>
        <w:t>are</w:t>
      </w:r>
      <w:r>
        <w:rPr>
          <w:spacing w:val="-4"/>
        </w:rPr>
        <w:t xml:space="preserve"> </w:t>
      </w:r>
      <w:r>
        <w:t>the</w:t>
      </w:r>
      <w:r>
        <w:rPr>
          <w:spacing w:val="-4"/>
        </w:rPr>
        <w:t xml:space="preserve"> </w:t>
      </w:r>
      <w:r>
        <w:t>namespaces</w:t>
      </w:r>
      <w:r>
        <w:rPr>
          <w:spacing w:val="-4"/>
        </w:rPr>
        <w:t xml:space="preserve"> </w:t>
      </w:r>
      <w:r>
        <w:t>in</w:t>
      </w:r>
      <w:r>
        <w:rPr>
          <w:spacing w:val="-5"/>
        </w:rPr>
        <w:t xml:space="preserve"> </w:t>
      </w:r>
      <w:r>
        <w:t>.NET</w:t>
      </w:r>
      <w:r>
        <w:rPr>
          <w:spacing w:val="-4"/>
        </w:rPr>
        <w:t xml:space="preserve"> </w:t>
      </w:r>
      <w:r>
        <w:t>used</w:t>
      </w:r>
      <w:r>
        <w:rPr>
          <w:spacing w:val="-4"/>
        </w:rPr>
        <w:t xml:space="preserve"> </w:t>
      </w:r>
      <w:r>
        <w:t>for</w:t>
      </w:r>
      <w:bookmarkEnd w:id="398"/>
      <w:r>
        <w:rPr>
          <w:spacing w:val="-4"/>
        </w:rPr>
        <w:t xml:space="preserve"> XML?</w:t>
      </w:r>
    </w:p>
    <w:p w14:paraId="5E3E4C34" w14:textId="77777777" w:rsidR="00963873" w:rsidRDefault="00000000">
      <w:pPr>
        <w:pStyle w:val="BodyText"/>
        <w:spacing w:before="57"/>
        <w:ind w:right="1576"/>
        <w:jc w:val="both"/>
      </w:pPr>
      <w:r>
        <w:t>“System.xml.dll” is the actual physical file, which has all XML implementation. Below are the commonly used namespaces:-</w:t>
      </w:r>
    </w:p>
    <w:p w14:paraId="16FE4E12" w14:textId="77777777" w:rsidR="00963873" w:rsidRDefault="00000000">
      <w:pPr>
        <w:pStyle w:val="ListParagraph"/>
        <w:numPr>
          <w:ilvl w:val="1"/>
          <w:numId w:val="125"/>
        </w:numPr>
        <w:tabs>
          <w:tab w:val="left" w:pos="659"/>
        </w:tabs>
        <w:spacing w:before="145"/>
        <w:ind w:hanging="359"/>
      </w:pPr>
      <w:r>
        <w:rPr>
          <w:spacing w:val="-2"/>
        </w:rPr>
        <w:t>System.Xml</w:t>
      </w:r>
    </w:p>
    <w:p w14:paraId="3505C096" w14:textId="77777777" w:rsidR="00963873" w:rsidRDefault="00000000">
      <w:pPr>
        <w:pStyle w:val="ListParagraph"/>
        <w:numPr>
          <w:ilvl w:val="1"/>
          <w:numId w:val="125"/>
        </w:numPr>
        <w:tabs>
          <w:tab w:val="left" w:pos="659"/>
        </w:tabs>
        <w:spacing w:before="143"/>
        <w:ind w:hanging="359"/>
      </w:pPr>
      <w:r>
        <w:rPr>
          <w:spacing w:val="-2"/>
        </w:rPr>
        <w:t>System.Xml.Schema</w:t>
      </w:r>
    </w:p>
    <w:p w14:paraId="38BA0F3D" w14:textId="77777777" w:rsidR="00963873" w:rsidRDefault="00000000">
      <w:pPr>
        <w:pStyle w:val="ListParagraph"/>
        <w:numPr>
          <w:ilvl w:val="1"/>
          <w:numId w:val="125"/>
        </w:numPr>
        <w:tabs>
          <w:tab w:val="left" w:pos="659"/>
        </w:tabs>
        <w:spacing w:before="143"/>
        <w:ind w:hanging="359"/>
      </w:pPr>
      <w:r>
        <w:rPr>
          <w:spacing w:val="-2"/>
        </w:rPr>
        <w:t>System.Xml.XPath</w:t>
      </w:r>
    </w:p>
    <w:p w14:paraId="54E75B58" w14:textId="77777777" w:rsidR="00963873" w:rsidRDefault="00000000">
      <w:pPr>
        <w:pStyle w:val="ListParagraph"/>
        <w:numPr>
          <w:ilvl w:val="1"/>
          <w:numId w:val="125"/>
        </w:numPr>
        <w:tabs>
          <w:tab w:val="left" w:pos="659"/>
        </w:tabs>
        <w:spacing w:before="144"/>
        <w:ind w:hanging="359"/>
      </w:pPr>
      <w:r>
        <w:rPr>
          <w:spacing w:val="-2"/>
        </w:rPr>
        <w:t>System.Xml.Xsl</w:t>
      </w:r>
    </w:p>
    <w:p w14:paraId="4AA8240C" w14:textId="77777777" w:rsidR="00963873" w:rsidRDefault="00000000">
      <w:pPr>
        <w:pStyle w:val="Heading2"/>
        <w:spacing w:before="241" w:line="155" w:lineRule="exact"/>
      </w:pPr>
      <w:bookmarkStart w:id="399" w:name="_TOC_250114"/>
      <w:r>
        <w:t>(A)</w:t>
      </w:r>
      <w:r>
        <w:rPr>
          <w:spacing w:val="-5"/>
        </w:rPr>
        <w:t xml:space="preserve"> </w:t>
      </w:r>
      <w:r>
        <w:t>What</w:t>
      </w:r>
      <w:r>
        <w:rPr>
          <w:spacing w:val="-2"/>
        </w:rPr>
        <w:t xml:space="preserve"> </w:t>
      </w:r>
      <w:r>
        <w:t>are</w:t>
      </w:r>
      <w:r>
        <w:rPr>
          <w:spacing w:val="-2"/>
        </w:rPr>
        <w:t xml:space="preserve"> </w:t>
      </w:r>
      <w:r>
        <w:t>the</w:t>
      </w:r>
      <w:r>
        <w:rPr>
          <w:spacing w:val="-2"/>
        </w:rPr>
        <w:t xml:space="preserve"> </w:t>
      </w:r>
      <w:r>
        <w:t>standard</w:t>
      </w:r>
      <w:r>
        <w:rPr>
          <w:spacing w:val="-1"/>
        </w:rPr>
        <w:t xml:space="preserve"> </w:t>
      </w:r>
      <w:r>
        <w:t>ways</w:t>
      </w:r>
      <w:r>
        <w:rPr>
          <w:spacing w:val="-2"/>
        </w:rPr>
        <w:t xml:space="preserve"> </w:t>
      </w:r>
      <w:r>
        <w:t>of</w:t>
      </w:r>
      <w:r>
        <w:rPr>
          <w:spacing w:val="-2"/>
        </w:rPr>
        <w:t xml:space="preserve"> </w:t>
      </w:r>
      <w:r>
        <w:t>parsing</w:t>
      </w:r>
      <w:r>
        <w:rPr>
          <w:spacing w:val="-2"/>
        </w:rPr>
        <w:t xml:space="preserve"> </w:t>
      </w:r>
      <w:r>
        <w:t>XML</w:t>
      </w:r>
      <w:bookmarkEnd w:id="399"/>
      <w:r>
        <w:rPr>
          <w:spacing w:val="-2"/>
        </w:rPr>
        <w:t xml:space="preserve"> document?</w:t>
      </w:r>
    </w:p>
    <w:p w14:paraId="2F7BBB79" w14:textId="77777777" w:rsidR="00963873" w:rsidRDefault="00000000">
      <w:pPr>
        <w:pStyle w:val="Heading4"/>
      </w:pPr>
      <w:r>
        <w:t>Twist:</w:t>
      </w:r>
      <w:r>
        <w:rPr>
          <w:rFonts w:ascii="Times New Roman"/>
          <w:spacing w:val="-3"/>
        </w:rPr>
        <w:t xml:space="preserve"> </w:t>
      </w:r>
      <w:r>
        <w:t>-</w:t>
      </w:r>
      <w:r>
        <w:rPr>
          <w:rFonts w:ascii="Times New Roman"/>
          <w:spacing w:val="-3"/>
        </w:rPr>
        <w:t xml:space="preserve"> </w:t>
      </w:r>
      <w:r>
        <w:t>What</w:t>
      </w:r>
      <w:r>
        <w:rPr>
          <w:rFonts w:ascii="Times New Roman"/>
          <w:spacing w:val="-2"/>
        </w:rPr>
        <w:t xml:space="preserve"> </w:t>
      </w:r>
      <w:r>
        <w:t>is</w:t>
      </w:r>
      <w:r>
        <w:rPr>
          <w:rFonts w:ascii="Times New Roman"/>
          <w:spacing w:val="-2"/>
        </w:rPr>
        <w:t xml:space="preserve"> </w:t>
      </w:r>
      <w:r>
        <w:t>a</w:t>
      </w:r>
      <w:r>
        <w:rPr>
          <w:rFonts w:ascii="Times New Roman"/>
          <w:spacing w:val="-3"/>
        </w:rPr>
        <w:t xml:space="preserve"> </w:t>
      </w:r>
      <w:r>
        <w:t>XML</w:t>
      </w:r>
      <w:r>
        <w:rPr>
          <w:rFonts w:ascii="Times New Roman"/>
          <w:spacing w:val="-2"/>
        </w:rPr>
        <w:t xml:space="preserve"> </w:t>
      </w:r>
      <w:r>
        <w:rPr>
          <w:spacing w:val="-2"/>
        </w:rPr>
        <w:t>parser?</w:t>
      </w:r>
    </w:p>
    <w:p w14:paraId="38D3E600" w14:textId="77777777" w:rsidR="00963873" w:rsidRDefault="00000000">
      <w:pPr>
        <w:pStyle w:val="BodyText"/>
        <w:spacing w:before="206"/>
        <w:ind w:right="1576"/>
        <w:jc w:val="both"/>
      </w:pPr>
      <w:r>
        <w:t>XML parser sits in between the XML document and the application who want to use the XML document. Parser exposes set of well-defined interfaces, which can be used by the application for adding, modifying, and deleting the XML document contents. Now whatever interfaces XML parser exposes should be standard or else that would lead to different vendors preparing there</w:t>
      </w:r>
      <w:r>
        <w:rPr>
          <w:spacing w:val="40"/>
        </w:rPr>
        <w:t xml:space="preserve"> </w:t>
      </w:r>
      <w:r>
        <w:t>own custom way of interacting with XML document.</w:t>
      </w:r>
    </w:p>
    <w:p w14:paraId="342B6E0F" w14:textId="77777777" w:rsidR="00963873" w:rsidRDefault="00000000">
      <w:pPr>
        <w:pStyle w:val="BodyText"/>
        <w:spacing w:before="144"/>
        <w:ind w:right="1574"/>
        <w:jc w:val="both"/>
      </w:pPr>
      <w:r>
        <w:t>There</w:t>
      </w:r>
      <w:r>
        <w:rPr>
          <w:spacing w:val="-1"/>
        </w:rPr>
        <w:t xml:space="preserve"> </w:t>
      </w:r>
      <w:r>
        <w:t>are</w:t>
      </w:r>
      <w:r>
        <w:rPr>
          <w:spacing w:val="-1"/>
        </w:rPr>
        <w:t xml:space="preserve"> </w:t>
      </w:r>
      <w:r>
        <w:t>two standard</w:t>
      </w:r>
      <w:r>
        <w:rPr>
          <w:spacing w:val="-1"/>
        </w:rPr>
        <w:t xml:space="preserve"> </w:t>
      </w:r>
      <w:r>
        <w:t>specifications,</w:t>
      </w:r>
      <w:r>
        <w:rPr>
          <w:spacing w:val="-1"/>
        </w:rPr>
        <w:t xml:space="preserve"> </w:t>
      </w:r>
      <w:r>
        <w:t>which</w:t>
      </w:r>
      <w:r>
        <w:rPr>
          <w:spacing w:val="-1"/>
        </w:rPr>
        <w:t xml:space="preserve"> </w:t>
      </w:r>
      <w:r>
        <w:t>are</w:t>
      </w:r>
      <w:r>
        <w:rPr>
          <w:spacing w:val="-1"/>
        </w:rPr>
        <w:t xml:space="preserve"> </w:t>
      </w:r>
      <w:r>
        <w:t>very common</w:t>
      </w:r>
      <w:r>
        <w:rPr>
          <w:spacing w:val="-1"/>
        </w:rPr>
        <w:t xml:space="preserve"> </w:t>
      </w:r>
      <w:r>
        <w:t>and</w:t>
      </w:r>
      <w:r>
        <w:rPr>
          <w:spacing w:val="-1"/>
        </w:rPr>
        <w:t xml:space="preserve"> </w:t>
      </w:r>
      <w:r>
        <w:t>should</w:t>
      </w:r>
      <w:r>
        <w:rPr>
          <w:spacing w:val="-1"/>
        </w:rPr>
        <w:t xml:space="preserve"> </w:t>
      </w:r>
      <w:r>
        <w:t>be</w:t>
      </w:r>
      <w:r>
        <w:rPr>
          <w:spacing w:val="-1"/>
        </w:rPr>
        <w:t xml:space="preserve"> </w:t>
      </w:r>
      <w:r>
        <w:t>followed</w:t>
      </w:r>
      <w:r>
        <w:rPr>
          <w:spacing w:val="-1"/>
        </w:rPr>
        <w:t xml:space="preserve"> </w:t>
      </w:r>
      <w:r>
        <w:t>by a</w:t>
      </w:r>
      <w:r>
        <w:rPr>
          <w:spacing w:val="-1"/>
        </w:rPr>
        <w:t xml:space="preserve"> </w:t>
      </w:r>
      <w:r>
        <w:t xml:space="preserve">XML </w:t>
      </w:r>
      <w:r>
        <w:rPr>
          <w:spacing w:val="-2"/>
        </w:rPr>
        <w:t>parser:-</w:t>
      </w:r>
    </w:p>
    <w:p w14:paraId="012A0A0C" w14:textId="77777777" w:rsidR="00963873" w:rsidRDefault="00000000">
      <w:pPr>
        <w:pStyle w:val="Heading3"/>
        <w:jc w:val="both"/>
      </w:pPr>
      <w:r>
        <w:t>DOM:</w:t>
      </w:r>
      <w:r>
        <w:rPr>
          <w:spacing w:val="-2"/>
        </w:rPr>
        <w:t xml:space="preserve"> </w:t>
      </w:r>
      <w:r>
        <w:t>-</w:t>
      </w:r>
      <w:r>
        <w:rPr>
          <w:spacing w:val="-1"/>
        </w:rPr>
        <w:t xml:space="preserve"> </w:t>
      </w:r>
      <w:r>
        <w:t>Document</w:t>
      </w:r>
      <w:r>
        <w:rPr>
          <w:spacing w:val="-1"/>
        </w:rPr>
        <w:t xml:space="preserve"> </w:t>
      </w:r>
      <w:r>
        <w:t>Object</w:t>
      </w:r>
      <w:r>
        <w:rPr>
          <w:spacing w:val="-1"/>
        </w:rPr>
        <w:t xml:space="preserve"> </w:t>
      </w:r>
      <w:r>
        <w:rPr>
          <w:spacing w:val="-2"/>
        </w:rPr>
        <w:t>Model.</w:t>
      </w:r>
    </w:p>
    <w:p w14:paraId="44D0249C" w14:textId="77777777" w:rsidR="00963873" w:rsidRDefault="00000000">
      <w:pPr>
        <w:pStyle w:val="BodyText"/>
        <w:ind w:right="1575"/>
        <w:jc w:val="both"/>
      </w:pPr>
      <w:r>
        <w:t>DOM is a W3C recommended way for treating XML documents. In DOM, we load entire XML document into memory and allows us to manipulate the structure and data of XML document.</w:t>
      </w:r>
    </w:p>
    <w:p w14:paraId="00193BA2" w14:textId="77777777" w:rsidR="00963873" w:rsidRDefault="00000000">
      <w:pPr>
        <w:pStyle w:val="Heading3"/>
        <w:spacing w:before="146"/>
        <w:jc w:val="both"/>
      </w:pPr>
      <w:r>
        <w:t>SAX:</w:t>
      </w:r>
      <w:r>
        <w:rPr>
          <w:spacing w:val="-3"/>
        </w:rPr>
        <w:t xml:space="preserve"> </w:t>
      </w:r>
      <w:r>
        <w:t>-</w:t>
      </w:r>
      <w:r>
        <w:rPr>
          <w:spacing w:val="-2"/>
        </w:rPr>
        <w:t xml:space="preserve"> </w:t>
      </w:r>
      <w:r>
        <w:t>Simple</w:t>
      </w:r>
      <w:r>
        <w:rPr>
          <w:spacing w:val="-2"/>
        </w:rPr>
        <w:t xml:space="preserve"> </w:t>
      </w:r>
      <w:r>
        <w:t>API</w:t>
      </w:r>
      <w:r>
        <w:rPr>
          <w:spacing w:val="-2"/>
        </w:rPr>
        <w:t xml:space="preserve"> </w:t>
      </w:r>
      <w:r>
        <w:t>for</w:t>
      </w:r>
      <w:r>
        <w:rPr>
          <w:spacing w:val="-2"/>
        </w:rPr>
        <w:t xml:space="preserve"> </w:t>
      </w:r>
      <w:r>
        <w:rPr>
          <w:spacing w:val="-4"/>
        </w:rPr>
        <w:t>XML.</w:t>
      </w:r>
    </w:p>
    <w:p w14:paraId="63117550" w14:textId="77777777" w:rsidR="00963873" w:rsidRDefault="00000000">
      <w:pPr>
        <w:pStyle w:val="BodyText"/>
        <w:ind w:left="299" w:right="1577"/>
        <w:jc w:val="both"/>
      </w:pPr>
      <w:r>
        <w:t>SAX is event driven way for processing XML documents. In DOM, we load the whole XML document in to memory and then application manipulates the XML document. However, this is not always the best way to process large XML documents, which have huge data elements. For instance, you only want one element from the whole XML document or you only want to see if the</w:t>
      </w:r>
      <w:r>
        <w:rPr>
          <w:spacing w:val="38"/>
        </w:rPr>
        <w:t xml:space="preserve"> </w:t>
      </w:r>
      <w:r>
        <w:t>XML</w:t>
      </w:r>
      <w:r>
        <w:rPr>
          <w:spacing w:val="38"/>
        </w:rPr>
        <w:t xml:space="preserve"> </w:t>
      </w:r>
      <w:r>
        <w:t>is</w:t>
      </w:r>
      <w:r>
        <w:rPr>
          <w:spacing w:val="37"/>
        </w:rPr>
        <w:t xml:space="preserve"> </w:t>
      </w:r>
      <w:r>
        <w:t>proper</w:t>
      </w:r>
      <w:r>
        <w:rPr>
          <w:spacing w:val="39"/>
        </w:rPr>
        <w:t xml:space="preserve"> </w:t>
      </w:r>
      <w:r>
        <w:t>which</w:t>
      </w:r>
      <w:r>
        <w:rPr>
          <w:spacing w:val="38"/>
        </w:rPr>
        <w:t xml:space="preserve"> </w:t>
      </w:r>
      <w:r>
        <w:t>means</w:t>
      </w:r>
      <w:r>
        <w:rPr>
          <w:spacing w:val="38"/>
        </w:rPr>
        <w:t xml:space="preserve"> </w:t>
      </w:r>
      <w:r>
        <w:t>loading</w:t>
      </w:r>
      <w:r>
        <w:rPr>
          <w:spacing w:val="38"/>
        </w:rPr>
        <w:t xml:space="preserve"> </w:t>
      </w:r>
      <w:r>
        <w:t>the</w:t>
      </w:r>
      <w:r>
        <w:rPr>
          <w:spacing w:val="38"/>
        </w:rPr>
        <w:t xml:space="preserve"> </w:t>
      </w:r>
      <w:r>
        <w:t>whole</w:t>
      </w:r>
      <w:r>
        <w:rPr>
          <w:spacing w:val="37"/>
        </w:rPr>
        <w:t xml:space="preserve"> </w:t>
      </w:r>
      <w:r>
        <w:t>XML</w:t>
      </w:r>
      <w:r>
        <w:rPr>
          <w:spacing w:val="38"/>
        </w:rPr>
        <w:t xml:space="preserve"> </w:t>
      </w:r>
      <w:r>
        <w:t>in</w:t>
      </w:r>
      <w:r>
        <w:rPr>
          <w:spacing w:val="38"/>
        </w:rPr>
        <w:t xml:space="preserve"> </w:t>
      </w:r>
      <w:r>
        <w:t>memory</w:t>
      </w:r>
      <w:r>
        <w:rPr>
          <w:spacing w:val="40"/>
        </w:rPr>
        <w:t xml:space="preserve"> </w:t>
      </w:r>
      <w:r>
        <w:t>will</w:t>
      </w:r>
      <w:r>
        <w:rPr>
          <w:spacing w:val="39"/>
        </w:rPr>
        <w:t xml:space="preserve"> </w:t>
      </w:r>
      <w:r>
        <w:t>be</w:t>
      </w:r>
      <w:r>
        <w:rPr>
          <w:spacing w:val="36"/>
        </w:rPr>
        <w:t xml:space="preserve"> </w:t>
      </w:r>
      <w:r>
        <w:t>quiet</w:t>
      </w:r>
      <w:r>
        <w:rPr>
          <w:spacing w:val="38"/>
        </w:rPr>
        <w:t xml:space="preserve"> </w:t>
      </w:r>
      <w:r>
        <w:rPr>
          <w:spacing w:val="-2"/>
        </w:rPr>
        <w:t>resource</w:t>
      </w:r>
    </w:p>
    <w:p w14:paraId="2FCE787F" w14:textId="77777777" w:rsidR="00963873" w:rsidRDefault="00963873">
      <w:pPr>
        <w:jc w:val="both"/>
        <w:sectPr w:rsidR="00963873">
          <w:pgSz w:w="12240" w:h="15840"/>
          <w:pgMar w:top="1340" w:right="220" w:bottom="680" w:left="1500" w:header="446" w:footer="488" w:gutter="0"/>
          <w:cols w:space="720"/>
        </w:sectPr>
      </w:pPr>
    </w:p>
    <w:p w14:paraId="1EF17FF9" w14:textId="77777777" w:rsidR="00963873" w:rsidRDefault="00000000">
      <w:pPr>
        <w:pStyle w:val="BodyText"/>
        <w:spacing w:before="89"/>
        <w:ind w:right="1577"/>
        <w:jc w:val="both"/>
      </w:pPr>
      <w:r>
        <w:t>intensive. SAX parsers parse the XML document sequentially and emit events like start and end of the document, elements, text content etc. Therefore, applications who are interested in processing</w:t>
      </w:r>
      <w:r>
        <w:rPr>
          <w:spacing w:val="-2"/>
        </w:rPr>
        <w:t xml:space="preserve"> </w:t>
      </w:r>
      <w:r>
        <w:t>these</w:t>
      </w:r>
      <w:r>
        <w:rPr>
          <w:spacing w:val="-1"/>
        </w:rPr>
        <w:t xml:space="preserve"> </w:t>
      </w:r>
      <w:r>
        <w:t>events</w:t>
      </w:r>
      <w:r>
        <w:rPr>
          <w:spacing w:val="-2"/>
        </w:rPr>
        <w:t xml:space="preserve"> </w:t>
      </w:r>
      <w:r>
        <w:t>can</w:t>
      </w:r>
      <w:r>
        <w:rPr>
          <w:spacing w:val="-1"/>
        </w:rPr>
        <w:t xml:space="preserve"> </w:t>
      </w:r>
      <w:r>
        <w:t>register</w:t>
      </w:r>
      <w:r>
        <w:rPr>
          <w:spacing w:val="-2"/>
        </w:rPr>
        <w:t xml:space="preserve"> </w:t>
      </w:r>
      <w:r>
        <w:t>implementations</w:t>
      </w:r>
      <w:r>
        <w:rPr>
          <w:spacing w:val="-2"/>
        </w:rPr>
        <w:t xml:space="preserve"> </w:t>
      </w:r>
      <w:r>
        <w:t>of</w:t>
      </w:r>
      <w:r>
        <w:rPr>
          <w:spacing w:val="-2"/>
        </w:rPr>
        <w:t xml:space="preserve"> </w:t>
      </w:r>
      <w:r>
        <w:t>callback</w:t>
      </w:r>
      <w:r>
        <w:rPr>
          <w:spacing w:val="-2"/>
        </w:rPr>
        <w:t xml:space="preserve"> </w:t>
      </w:r>
      <w:r>
        <w:t>interfaces.</w:t>
      </w:r>
      <w:r>
        <w:rPr>
          <w:spacing w:val="-2"/>
        </w:rPr>
        <w:t xml:space="preserve"> </w:t>
      </w:r>
      <w:r>
        <w:t>SAX</w:t>
      </w:r>
      <w:r>
        <w:rPr>
          <w:spacing w:val="-2"/>
        </w:rPr>
        <w:t xml:space="preserve"> </w:t>
      </w:r>
      <w:r>
        <w:t>parser</w:t>
      </w:r>
      <w:r>
        <w:rPr>
          <w:spacing w:val="-1"/>
        </w:rPr>
        <w:t xml:space="preserve"> </w:t>
      </w:r>
      <w:r>
        <w:t>then</w:t>
      </w:r>
      <w:r>
        <w:rPr>
          <w:spacing w:val="-2"/>
        </w:rPr>
        <w:t xml:space="preserve"> </w:t>
      </w:r>
      <w:r>
        <w:t>only sends those event messages, which the application has demanded.</w:t>
      </w:r>
    </w:p>
    <w:p w14:paraId="31C73326" w14:textId="77777777" w:rsidR="00963873" w:rsidRDefault="00963873">
      <w:pPr>
        <w:pStyle w:val="BodyText"/>
        <w:ind w:left="0"/>
        <w:rPr>
          <w:sz w:val="20"/>
        </w:rPr>
      </w:pPr>
    </w:p>
    <w:p w14:paraId="4201FB6B" w14:textId="77777777" w:rsidR="00963873" w:rsidRDefault="00000000">
      <w:pPr>
        <w:pStyle w:val="BodyText"/>
        <w:spacing w:before="54"/>
        <w:ind w:left="0"/>
        <w:rPr>
          <w:sz w:val="20"/>
        </w:rPr>
      </w:pPr>
      <w:r>
        <w:rPr>
          <w:noProof/>
        </w:rPr>
        <w:drawing>
          <wp:anchor distT="0" distB="0" distL="0" distR="0" simplePos="0" relativeHeight="487767040" behindDoc="1" locked="0" layoutInCell="1" allowOverlap="1" wp14:anchorId="34CDD17D" wp14:editId="56EA7044">
            <wp:simplePos x="0" y="0"/>
            <wp:positionH relativeFrom="page">
              <wp:posOffset>1336547</wp:posOffset>
            </wp:positionH>
            <wp:positionV relativeFrom="paragraph">
              <wp:posOffset>195768</wp:posOffset>
            </wp:positionV>
            <wp:extent cx="5099783" cy="3036093"/>
            <wp:effectExtent l="0" t="0" r="0" b="0"/>
            <wp:wrapTopAndBottom/>
            <wp:docPr id="608" name="Image 6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8" name="Image 608"/>
                    <pic:cNvPicPr/>
                  </pic:nvPicPr>
                  <pic:blipFill>
                    <a:blip r:embed="rId151" cstate="print"/>
                    <a:stretch>
                      <a:fillRect/>
                    </a:stretch>
                  </pic:blipFill>
                  <pic:spPr>
                    <a:xfrm>
                      <a:off x="0" y="0"/>
                      <a:ext cx="5099783" cy="3036093"/>
                    </a:xfrm>
                    <a:prstGeom prst="rect">
                      <a:avLst/>
                    </a:prstGeom>
                  </pic:spPr>
                </pic:pic>
              </a:graphicData>
            </a:graphic>
          </wp:anchor>
        </w:drawing>
      </w:r>
    </w:p>
    <w:p w14:paraId="6116FDB4" w14:textId="77777777" w:rsidR="00963873" w:rsidRDefault="00000000">
      <w:pPr>
        <w:pStyle w:val="Heading6"/>
        <w:spacing w:before="214"/>
        <w:ind w:left="2199"/>
      </w:pPr>
      <w:r>
        <w:t>Figure</w:t>
      </w:r>
      <w:r>
        <w:rPr>
          <w:spacing w:val="-6"/>
        </w:rPr>
        <w:t xml:space="preserve"> </w:t>
      </w:r>
      <w:r>
        <w:t>13.1:</w:t>
      </w:r>
      <w:r>
        <w:rPr>
          <w:spacing w:val="-5"/>
        </w:rPr>
        <w:t xml:space="preserve"> </w:t>
      </w:r>
      <w:r>
        <w:t>-</w:t>
      </w:r>
      <w:r>
        <w:rPr>
          <w:spacing w:val="-6"/>
        </w:rPr>
        <w:t xml:space="preserve"> </w:t>
      </w:r>
      <w:r>
        <w:t>DOM</w:t>
      </w:r>
      <w:r>
        <w:rPr>
          <w:spacing w:val="-5"/>
        </w:rPr>
        <w:t xml:space="preserve"> </w:t>
      </w:r>
      <w:r>
        <w:t>Parser</w:t>
      </w:r>
      <w:r>
        <w:rPr>
          <w:spacing w:val="-5"/>
        </w:rPr>
        <w:t xml:space="preserve"> </w:t>
      </w:r>
      <w:r>
        <w:t>loading</w:t>
      </w:r>
      <w:r>
        <w:rPr>
          <w:spacing w:val="-5"/>
        </w:rPr>
        <w:t xml:space="preserve"> </w:t>
      </w:r>
      <w:r>
        <w:t>XML</w:t>
      </w:r>
      <w:r>
        <w:rPr>
          <w:spacing w:val="-5"/>
        </w:rPr>
        <w:t xml:space="preserve"> </w:t>
      </w:r>
      <w:r>
        <w:rPr>
          <w:spacing w:val="-2"/>
        </w:rPr>
        <w:t>document</w:t>
      </w:r>
    </w:p>
    <w:p w14:paraId="4A0FC752" w14:textId="77777777" w:rsidR="00963873" w:rsidRDefault="00000000">
      <w:pPr>
        <w:pStyle w:val="BodyText"/>
        <w:spacing w:before="143"/>
        <w:ind w:right="1577"/>
      </w:pPr>
      <w:r>
        <w:t>Above</w:t>
      </w:r>
      <w:r>
        <w:rPr>
          <w:spacing w:val="32"/>
        </w:rPr>
        <w:t xml:space="preserve"> </w:t>
      </w:r>
      <w:r>
        <w:t>is</w:t>
      </w:r>
      <w:r>
        <w:rPr>
          <w:spacing w:val="32"/>
        </w:rPr>
        <w:t xml:space="preserve"> </w:t>
      </w:r>
      <w:r>
        <w:t>a</w:t>
      </w:r>
      <w:r>
        <w:rPr>
          <w:spacing w:val="32"/>
        </w:rPr>
        <w:t xml:space="preserve"> </w:t>
      </w:r>
      <w:r>
        <w:t>pictorial</w:t>
      </w:r>
      <w:r>
        <w:rPr>
          <w:spacing w:val="32"/>
        </w:rPr>
        <w:t xml:space="preserve"> </w:t>
      </w:r>
      <w:r>
        <w:t>representation</w:t>
      </w:r>
      <w:r>
        <w:rPr>
          <w:spacing w:val="32"/>
        </w:rPr>
        <w:t xml:space="preserve"> </w:t>
      </w:r>
      <w:r>
        <w:t>of</w:t>
      </w:r>
      <w:r>
        <w:rPr>
          <w:spacing w:val="30"/>
        </w:rPr>
        <w:t xml:space="preserve"> </w:t>
      </w:r>
      <w:r>
        <w:t>how</w:t>
      </w:r>
      <w:r>
        <w:rPr>
          <w:spacing w:val="32"/>
        </w:rPr>
        <w:t xml:space="preserve"> </w:t>
      </w:r>
      <w:r>
        <w:t>DOM</w:t>
      </w:r>
      <w:r>
        <w:rPr>
          <w:spacing w:val="32"/>
        </w:rPr>
        <w:t xml:space="preserve"> </w:t>
      </w:r>
      <w:r>
        <w:t>parser</w:t>
      </w:r>
      <w:r>
        <w:rPr>
          <w:spacing w:val="32"/>
        </w:rPr>
        <w:t xml:space="preserve"> </w:t>
      </w:r>
      <w:r>
        <w:t>works.</w:t>
      </w:r>
      <w:r>
        <w:rPr>
          <w:spacing w:val="33"/>
        </w:rPr>
        <w:t xml:space="preserve"> </w:t>
      </w:r>
      <w:r>
        <w:t>Application</w:t>
      </w:r>
      <w:r>
        <w:rPr>
          <w:spacing w:val="30"/>
        </w:rPr>
        <w:t xml:space="preserve"> </w:t>
      </w:r>
      <w:r>
        <w:t>queries</w:t>
      </w:r>
      <w:r>
        <w:rPr>
          <w:spacing w:val="32"/>
        </w:rPr>
        <w:t xml:space="preserve"> </w:t>
      </w:r>
      <w:r>
        <w:t>the</w:t>
      </w:r>
      <w:r>
        <w:rPr>
          <w:spacing w:val="32"/>
        </w:rPr>
        <w:t xml:space="preserve"> </w:t>
      </w:r>
      <w:r>
        <w:t>DOM Parser for “quantity” field. DOM parser loads the complete XML file in to memory.</w:t>
      </w:r>
    </w:p>
    <w:p w14:paraId="5A5E61F7" w14:textId="77777777" w:rsidR="00963873" w:rsidRDefault="00963873">
      <w:pPr>
        <w:pStyle w:val="BodyText"/>
        <w:ind w:left="0"/>
        <w:rPr>
          <w:sz w:val="20"/>
        </w:rPr>
      </w:pPr>
    </w:p>
    <w:p w14:paraId="71E11E03" w14:textId="77777777" w:rsidR="00963873" w:rsidRDefault="00000000">
      <w:pPr>
        <w:pStyle w:val="BodyText"/>
        <w:spacing w:before="59"/>
        <w:ind w:left="0"/>
        <w:rPr>
          <w:sz w:val="20"/>
        </w:rPr>
      </w:pPr>
      <w:r>
        <w:rPr>
          <w:noProof/>
        </w:rPr>
        <w:drawing>
          <wp:anchor distT="0" distB="0" distL="0" distR="0" simplePos="0" relativeHeight="487767552" behindDoc="1" locked="0" layoutInCell="1" allowOverlap="1" wp14:anchorId="7AE1C1F5" wp14:editId="41DACB5D">
            <wp:simplePos x="0" y="0"/>
            <wp:positionH relativeFrom="page">
              <wp:posOffset>1493519</wp:posOffset>
            </wp:positionH>
            <wp:positionV relativeFrom="paragraph">
              <wp:posOffset>198903</wp:posOffset>
            </wp:positionV>
            <wp:extent cx="4786004" cy="2828925"/>
            <wp:effectExtent l="0" t="0" r="0" b="0"/>
            <wp:wrapTopAndBottom/>
            <wp:docPr id="609" name="Image 6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9" name="Image 609"/>
                    <pic:cNvPicPr/>
                  </pic:nvPicPr>
                  <pic:blipFill>
                    <a:blip r:embed="rId152" cstate="print"/>
                    <a:stretch>
                      <a:fillRect/>
                    </a:stretch>
                  </pic:blipFill>
                  <pic:spPr>
                    <a:xfrm>
                      <a:off x="0" y="0"/>
                      <a:ext cx="4786004" cy="2828925"/>
                    </a:xfrm>
                    <a:prstGeom prst="rect">
                      <a:avLst/>
                    </a:prstGeom>
                  </pic:spPr>
                </pic:pic>
              </a:graphicData>
            </a:graphic>
          </wp:anchor>
        </w:drawing>
      </w:r>
    </w:p>
    <w:p w14:paraId="64495EC3" w14:textId="77777777" w:rsidR="00963873" w:rsidRDefault="00000000">
      <w:pPr>
        <w:pStyle w:val="Heading6"/>
        <w:spacing w:before="214"/>
        <w:ind w:left="1650"/>
      </w:pPr>
      <w:r>
        <w:t>Figure</w:t>
      </w:r>
      <w:r>
        <w:rPr>
          <w:spacing w:val="-6"/>
        </w:rPr>
        <w:t xml:space="preserve"> </w:t>
      </w:r>
      <w:r>
        <w:t>13.2:</w:t>
      </w:r>
      <w:r>
        <w:rPr>
          <w:spacing w:val="-6"/>
        </w:rPr>
        <w:t xml:space="preserve"> </w:t>
      </w:r>
      <w:r>
        <w:t>-</w:t>
      </w:r>
      <w:r>
        <w:rPr>
          <w:spacing w:val="-5"/>
        </w:rPr>
        <w:t xml:space="preserve"> </w:t>
      </w:r>
      <w:r>
        <w:t>Returning</w:t>
      </w:r>
      <w:r>
        <w:rPr>
          <w:spacing w:val="-5"/>
        </w:rPr>
        <w:t xml:space="preserve"> </w:t>
      </w:r>
      <w:r>
        <w:t>the</w:t>
      </w:r>
      <w:r>
        <w:rPr>
          <w:spacing w:val="-5"/>
        </w:rPr>
        <w:t xml:space="preserve"> </w:t>
      </w:r>
      <w:r>
        <w:t>Quantity</w:t>
      </w:r>
      <w:r>
        <w:rPr>
          <w:spacing w:val="-5"/>
        </w:rPr>
        <w:t xml:space="preserve"> </w:t>
      </w:r>
      <w:r>
        <w:t>value</w:t>
      </w:r>
      <w:r>
        <w:rPr>
          <w:spacing w:val="-5"/>
        </w:rPr>
        <w:t xml:space="preserve"> </w:t>
      </w:r>
      <w:r>
        <w:t>back</w:t>
      </w:r>
      <w:r>
        <w:rPr>
          <w:spacing w:val="-5"/>
        </w:rPr>
        <w:t xml:space="preserve"> </w:t>
      </w:r>
      <w:r>
        <w:t>to</w:t>
      </w:r>
      <w:r>
        <w:rPr>
          <w:spacing w:val="-5"/>
        </w:rPr>
        <w:t xml:space="preserve"> </w:t>
      </w:r>
      <w:r>
        <w:rPr>
          <w:spacing w:val="-2"/>
        </w:rPr>
        <w:t>application</w:t>
      </w:r>
    </w:p>
    <w:p w14:paraId="6DC53A7A" w14:textId="77777777" w:rsidR="00963873" w:rsidRDefault="00963873">
      <w:pPr>
        <w:sectPr w:rsidR="00963873">
          <w:pgSz w:w="12240" w:h="15840"/>
          <w:pgMar w:top="1340" w:right="220" w:bottom="680" w:left="1500" w:header="446" w:footer="488" w:gutter="0"/>
          <w:cols w:space="720"/>
        </w:sectPr>
      </w:pPr>
    </w:p>
    <w:p w14:paraId="426139C7" w14:textId="77777777" w:rsidR="00963873" w:rsidRDefault="00000000">
      <w:pPr>
        <w:pStyle w:val="BodyText"/>
        <w:spacing w:before="89"/>
        <w:ind w:right="1584"/>
      </w:pPr>
      <w:r>
        <w:t>DOM parser then picks up the “quantity” tag from the memory loaded XML file and returns back to the application.</w:t>
      </w:r>
    </w:p>
    <w:p w14:paraId="26F27105" w14:textId="77777777" w:rsidR="00963873" w:rsidRDefault="00963873">
      <w:pPr>
        <w:pStyle w:val="BodyText"/>
        <w:ind w:left="0"/>
        <w:rPr>
          <w:sz w:val="20"/>
        </w:rPr>
      </w:pPr>
    </w:p>
    <w:p w14:paraId="3DE68B9B" w14:textId="77777777" w:rsidR="00963873" w:rsidRDefault="00963873">
      <w:pPr>
        <w:pStyle w:val="BodyText"/>
        <w:ind w:left="0"/>
        <w:rPr>
          <w:sz w:val="20"/>
        </w:rPr>
      </w:pPr>
    </w:p>
    <w:p w14:paraId="50869B64" w14:textId="77777777" w:rsidR="00963873" w:rsidRDefault="00963873">
      <w:pPr>
        <w:pStyle w:val="BodyText"/>
        <w:ind w:left="0"/>
        <w:rPr>
          <w:sz w:val="20"/>
        </w:rPr>
      </w:pPr>
    </w:p>
    <w:p w14:paraId="57041C40" w14:textId="77777777" w:rsidR="00963873" w:rsidRDefault="00000000">
      <w:pPr>
        <w:pStyle w:val="BodyText"/>
        <w:spacing w:before="49"/>
        <w:ind w:left="0"/>
        <w:rPr>
          <w:sz w:val="20"/>
        </w:rPr>
      </w:pPr>
      <w:r>
        <w:rPr>
          <w:noProof/>
        </w:rPr>
        <w:drawing>
          <wp:anchor distT="0" distB="0" distL="0" distR="0" simplePos="0" relativeHeight="487768064" behindDoc="1" locked="0" layoutInCell="1" allowOverlap="1" wp14:anchorId="01B89644" wp14:editId="21695C43">
            <wp:simplePos x="0" y="0"/>
            <wp:positionH relativeFrom="page">
              <wp:posOffset>1310639</wp:posOffset>
            </wp:positionH>
            <wp:positionV relativeFrom="paragraph">
              <wp:posOffset>192971</wp:posOffset>
            </wp:positionV>
            <wp:extent cx="5158121" cy="4493418"/>
            <wp:effectExtent l="0" t="0" r="0" b="0"/>
            <wp:wrapTopAndBottom/>
            <wp:docPr id="610" name="Image 6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0" name="Image 610"/>
                    <pic:cNvPicPr/>
                  </pic:nvPicPr>
                  <pic:blipFill>
                    <a:blip r:embed="rId153" cstate="print"/>
                    <a:stretch>
                      <a:fillRect/>
                    </a:stretch>
                  </pic:blipFill>
                  <pic:spPr>
                    <a:xfrm>
                      <a:off x="0" y="0"/>
                      <a:ext cx="5158121" cy="4493418"/>
                    </a:xfrm>
                    <a:prstGeom prst="rect">
                      <a:avLst/>
                    </a:prstGeom>
                  </pic:spPr>
                </pic:pic>
              </a:graphicData>
            </a:graphic>
          </wp:anchor>
        </w:drawing>
      </w:r>
    </w:p>
    <w:p w14:paraId="53BCA3AF" w14:textId="77777777" w:rsidR="00963873" w:rsidRDefault="00000000">
      <w:pPr>
        <w:pStyle w:val="Heading6"/>
        <w:spacing w:before="204"/>
        <w:ind w:left="2972"/>
      </w:pPr>
      <w:r>
        <w:t>Figure</w:t>
      </w:r>
      <w:r>
        <w:rPr>
          <w:spacing w:val="-4"/>
        </w:rPr>
        <w:t xml:space="preserve"> </w:t>
      </w:r>
      <w:r>
        <w:t>13.3:</w:t>
      </w:r>
      <w:r>
        <w:rPr>
          <w:spacing w:val="-5"/>
        </w:rPr>
        <w:t xml:space="preserve"> </w:t>
      </w:r>
      <w:r>
        <w:t>-</w:t>
      </w:r>
      <w:r>
        <w:rPr>
          <w:spacing w:val="-4"/>
        </w:rPr>
        <w:t xml:space="preserve"> </w:t>
      </w:r>
      <w:r>
        <w:t>SAX</w:t>
      </w:r>
      <w:r>
        <w:rPr>
          <w:spacing w:val="-3"/>
        </w:rPr>
        <w:t xml:space="preserve"> </w:t>
      </w:r>
      <w:r>
        <w:t>parser</w:t>
      </w:r>
      <w:r>
        <w:rPr>
          <w:spacing w:val="-4"/>
        </w:rPr>
        <w:t xml:space="preserve"> </w:t>
      </w:r>
      <w:r>
        <w:t>in</w:t>
      </w:r>
      <w:r>
        <w:rPr>
          <w:spacing w:val="-4"/>
        </w:rPr>
        <w:t xml:space="preserve"> </w:t>
      </w:r>
      <w:r>
        <w:rPr>
          <w:spacing w:val="-2"/>
        </w:rPr>
        <w:t>action</w:t>
      </w:r>
    </w:p>
    <w:p w14:paraId="06E041A7" w14:textId="77777777" w:rsidR="00963873" w:rsidRDefault="00000000">
      <w:pPr>
        <w:pStyle w:val="BodyText"/>
        <w:spacing w:before="143"/>
        <w:ind w:right="1576"/>
        <w:jc w:val="both"/>
      </w:pPr>
      <w:r>
        <w:t>SAX parser does not load the whole DOM in to memory but has event based approach. SAX parser while parsing the XML file emits events. For example in the above figure its has emitted Invoice tag start event, Amount Tag event, Quantity tag event and Invoice end tag event. However, our application software is only interested in quantity value. Therefore, the application has to register to the SAX parser saying that he is only interested in quantity field and not any other</w:t>
      </w:r>
      <w:r>
        <w:rPr>
          <w:spacing w:val="-3"/>
        </w:rPr>
        <w:t xml:space="preserve"> </w:t>
      </w:r>
      <w:r>
        <w:t>field</w:t>
      </w:r>
      <w:r>
        <w:rPr>
          <w:spacing w:val="-3"/>
        </w:rPr>
        <w:t xml:space="preserve"> </w:t>
      </w:r>
      <w:r>
        <w:t>or</w:t>
      </w:r>
      <w:r>
        <w:rPr>
          <w:spacing w:val="-3"/>
        </w:rPr>
        <w:t xml:space="preserve"> </w:t>
      </w:r>
      <w:r>
        <w:t>element</w:t>
      </w:r>
      <w:r>
        <w:rPr>
          <w:spacing w:val="-3"/>
        </w:rPr>
        <w:t xml:space="preserve"> </w:t>
      </w:r>
      <w:r>
        <w:t>of</w:t>
      </w:r>
      <w:r>
        <w:rPr>
          <w:spacing w:val="-3"/>
        </w:rPr>
        <w:t xml:space="preserve"> </w:t>
      </w:r>
      <w:r>
        <w:t>the</w:t>
      </w:r>
      <w:r>
        <w:rPr>
          <w:spacing w:val="-3"/>
        </w:rPr>
        <w:t xml:space="preserve"> </w:t>
      </w:r>
      <w:r>
        <w:t>XML</w:t>
      </w:r>
      <w:r>
        <w:rPr>
          <w:spacing w:val="-3"/>
        </w:rPr>
        <w:t xml:space="preserve"> </w:t>
      </w:r>
      <w:r>
        <w:t>document.</w:t>
      </w:r>
      <w:r>
        <w:rPr>
          <w:spacing w:val="-3"/>
        </w:rPr>
        <w:t xml:space="preserve"> </w:t>
      </w:r>
      <w:r>
        <w:t>Depending</w:t>
      </w:r>
      <w:r>
        <w:rPr>
          <w:spacing w:val="-3"/>
        </w:rPr>
        <w:t xml:space="preserve"> </w:t>
      </w:r>
      <w:r>
        <w:t>on</w:t>
      </w:r>
      <w:r>
        <w:rPr>
          <w:spacing w:val="-3"/>
        </w:rPr>
        <w:t xml:space="preserve"> </w:t>
      </w:r>
      <w:r>
        <w:t>what</w:t>
      </w:r>
      <w:r>
        <w:rPr>
          <w:spacing w:val="-3"/>
        </w:rPr>
        <w:t xml:space="preserve"> </w:t>
      </w:r>
      <w:r>
        <w:t>interest</w:t>
      </w:r>
      <w:r>
        <w:rPr>
          <w:spacing w:val="-3"/>
        </w:rPr>
        <w:t xml:space="preserve"> </w:t>
      </w:r>
      <w:r>
        <w:t>the</w:t>
      </w:r>
      <w:r>
        <w:rPr>
          <w:spacing w:val="-2"/>
        </w:rPr>
        <w:t xml:space="preserve"> </w:t>
      </w:r>
      <w:r>
        <w:t>application</w:t>
      </w:r>
      <w:r>
        <w:rPr>
          <w:spacing w:val="-3"/>
        </w:rPr>
        <w:t xml:space="preserve"> </w:t>
      </w:r>
      <w:r>
        <w:t>software has SAX parser only sends those events to the application the rest of events is suppressed. For instance in the above figure only quantity tag event</w:t>
      </w:r>
      <w:r>
        <w:rPr>
          <w:spacing w:val="-1"/>
        </w:rPr>
        <w:t xml:space="preserve"> </w:t>
      </w:r>
      <w:r>
        <w:t>is</w:t>
      </w:r>
      <w:r>
        <w:rPr>
          <w:spacing w:val="-1"/>
        </w:rPr>
        <w:t xml:space="preserve"> </w:t>
      </w:r>
      <w:r>
        <w:t>sent to the application software and the rest of the events are suppressed</w:t>
      </w:r>
    </w:p>
    <w:p w14:paraId="6443454F" w14:textId="77777777" w:rsidR="00963873" w:rsidRDefault="00000000">
      <w:pPr>
        <w:pStyle w:val="Heading2"/>
        <w:numPr>
          <w:ilvl w:val="0"/>
          <w:numId w:val="124"/>
        </w:numPr>
        <w:tabs>
          <w:tab w:val="left" w:pos="658"/>
        </w:tabs>
        <w:ind w:left="658" w:hanging="358"/>
        <w:jc w:val="both"/>
      </w:pPr>
      <w:bookmarkStart w:id="400" w:name="_TOC_250113"/>
      <w:r>
        <w:t>In</w:t>
      </w:r>
      <w:r>
        <w:rPr>
          <w:spacing w:val="-5"/>
        </w:rPr>
        <w:t xml:space="preserve"> </w:t>
      </w:r>
      <w:r>
        <w:t>What</w:t>
      </w:r>
      <w:r>
        <w:rPr>
          <w:spacing w:val="-3"/>
        </w:rPr>
        <w:t xml:space="preserve"> </w:t>
      </w:r>
      <w:r>
        <w:t>scenarios</w:t>
      </w:r>
      <w:r>
        <w:rPr>
          <w:spacing w:val="-2"/>
        </w:rPr>
        <w:t xml:space="preserve"> </w:t>
      </w:r>
      <w:r>
        <w:t>will</w:t>
      </w:r>
      <w:r>
        <w:rPr>
          <w:spacing w:val="-3"/>
        </w:rPr>
        <w:t xml:space="preserve"> </w:t>
      </w:r>
      <w:r>
        <w:t>you</w:t>
      </w:r>
      <w:r>
        <w:rPr>
          <w:spacing w:val="-3"/>
        </w:rPr>
        <w:t xml:space="preserve"> </w:t>
      </w:r>
      <w:r>
        <w:t>use</w:t>
      </w:r>
      <w:r>
        <w:rPr>
          <w:spacing w:val="-2"/>
        </w:rPr>
        <w:t xml:space="preserve"> </w:t>
      </w:r>
      <w:r>
        <w:t>a</w:t>
      </w:r>
      <w:r>
        <w:rPr>
          <w:spacing w:val="-3"/>
        </w:rPr>
        <w:t xml:space="preserve"> </w:t>
      </w:r>
      <w:r>
        <w:t>DOM</w:t>
      </w:r>
      <w:r>
        <w:rPr>
          <w:spacing w:val="-3"/>
        </w:rPr>
        <w:t xml:space="preserve"> </w:t>
      </w:r>
      <w:r>
        <w:t>parser</w:t>
      </w:r>
      <w:r>
        <w:rPr>
          <w:spacing w:val="-2"/>
        </w:rPr>
        <w:t xml:space="preserve"> </w:t>
      </w:r>
      <w:r>
        <w:t>and</w:t>
      </w:r>
      <w:r>
        <w:rPr>
          <w:spacing w:val="-3"/>
        </w:rPr>
        <w:t xml:space="preserve"> </w:t>
      </w:r>
      <w:r>
        <w:t>SAX</w:t>
      </w:r>
      <w:bookmarkEnd w:id="400"/>
      <w:r>
        <w:rPr>
          <w:spacing w:val="-2"/>
        </w:rPr>
        <w:t xml:space="preserve"> parser?</w:t>
      </w:r>
    </w:p>
    <w:p w14:paraId="03C6D6E6" w14:textId="77777777" w:rsidR="00963873" w:rsidRDefault="00000000">
      <w:pPr>
        <w:pStyle w:val="ListParagraph"/>
        <w:numPr>
          <w:ilvl w:val="1"/>
          <w:numId w:val="124"/>
        </w:numPr>
        <w:tabs>
          <w:tab w:val="left" w:pos="1015"/>
          <w:tab w:val="left" w:pos="1020"/>
        </w:tabs>
        <w:spacing w:before="57"/>
        <w:ind w:right="1576" w:hanging="361"/>
        <w:jc w:val="both"/>
      </w:pPr>
      <w:r>
        <w:t>If you do not need all the data from the XML file then SAX approach is much preferred than DOM as DOM can be quiet memory intensive. In short, if you need large portion of the XML document its better to have DOM.</w:t>
      </w:r>
    </w:p>
    <w:p w14:paraId="7E2ED7F1" w14:textId="77777777" w:rsidR="00963873" w:rsidRDefault="00963873">
      <w:pPr>
        <w:jc w:val="both"/>
        <w:sectPr w:rsidR="00963873">
          <w:pgSz w:w="12240" w:h="15840"/>
          <w:pgMar w:top="1340" w:right="220" w:bottom="680" w:left="1500" w:header="446" w:footer="488" w:gutter="0"/>
          <w:cols w:space="720"/>
        </w:sectPr>
      </w:pPr>
    </w:p>
    <w:p w14:paraId="661F4710" w14:textId="77777777" w:rsidR="00963873" w:rsidRDefault="00000000">
      <w:pPr>
        <w:pStyle w:val="ListParagraph"/>
        <w:numPr>
          <w:ilvl w:val="1"/>
          <w:numId w:val="124"/>
        </w:numPr>
        <w:tabs>
          <w:tab w:val="left" w:pos="1016"/>
        </w:tabs>
        <w:spacing w:before="89"/>
        <w:ind w:left="1016" w:hanging="356"/>
      </w:pPr>
      <w:r>
        <w:t>With</w:t>
      </w:r>
      <w:r>
        <w:rPr>
          <w:spacing w:val="-5"/>
        </w:rPr>
        <w:t xml:space="preserve"> </w:t>
      </w:r>
      <w:r>
        <w:t>SAX</w:t>
      </w:r>
      <w:r>
        <w:rPr>
          <w:spacing w:val="-5"/>
        </w:rPr>
        <w:t xml:space="preserve"> </w:t>
      </w:r>
      <w:r>
        <w:t>parser,</w:t>
      </w:r>
      <w:r>
        <w:rPr>
          <w:spacing w:val="-4"/>
        </w:rPr>
        <w:t xml:space="preserve"> </w:t>
      </w:r>
      <w:r>
        <w:t>you</w:t>
      </w:r>
      <w:r>
        <w:rPr>
          <w:spacing w:val="-5"/>
        </w:rPr>
        <w:t xml:space="preserve"> </w:t>
      </w:r>
      <w:r>
        <w:t>have</w:t>
      </w:r>
      <w:r>
        <w:rPr>
          <w:spacing w:val="-4"/>
        </w:rPr>
        <w:t xml:space="preserve"> </w:t>
      </w:r>
      <w:r>
        <w:t>to</w:t>
      </w:r>
      <w:r>
        <w:rPr>
          <w:spacing w:val="-4"/>
        </w:rPr>
        <w:t xml:space="preserve"> </w:t>
      </w:r>
      <w:r>
        <w:t>write</w:t>
      </w:r>
      <w:r>
        <w:rPr>
          <w:spacing w:val="-4"/>
        </w:rPr>
        <w:t xml:space="preserve"> </w:t>
      </w:r>
      <w:r>
        <w:t>more</w:t>
      </w:r>
      <w:r>
        <w:rPr>
          <w:spacing w:val="-5"/>
        </w:rPr>
        <w:t xml:space="preserve"> </w:t>
      </w:r>
      <w:r>
        <w:t>code</w:t>
      </w:r>
      <w:r>
        <w:rPr>
          <w:spacing w:val="-4"/>
        </w:rPr>
        <w:t xml:space="preserve"> </w:t>
      </w:r>
      <w:r>
        <w:t>than</w:t>
      </w:r>
      <w:r>
        <w:rPr>
          <w:spacing w:val="-4"/>
        </w:rPr>
        <w:t xml:space="preserve"> DOM.</w:t>
      </w:r>
    </w:p>
    <w:p w14:paraId="58F61D3C" w14:textId="77777777" w:rsidR="00963873" w:rsidRDefault="00000000">
      <w:pPr>
        <w:pStyle w:val="ListParagraph"/>
        <w:numPr>
          <w:ilvl w:val="1"/>
          <w:numId w:val="124"/>
        </w:numPr>
        <w:tabs>
          <w:tab w:val="left" w:pos="1016"/>
        </w:tabs>
        <w:spacing w:before="144"/>
        <w:ind w:left="1016" w:hanging="356"/>
      </w:pPr>
      <w:r>
        <w:t>If</w:t>
      </w:r>
      <w:r>
        <w:rPr>
          <w:spacing w:val="-5"/>
        </w:rPr>
        <w:t xml:space="preserve"> </w:t>
      </w:r>
      <w:r>
        <w:t>you</w:t>
      </w:r>
      <w:r>
        <w:rPr>
          <w:spacing w:val="-3"/>
        </w:rPr>
        <w:t xml:space="preserve"> </w:t>
      </w:r>
      <w:r>
        <w:t>want</w:t>
      </w:r>
      <w:r>
        <w:rPr>
          <w:spacing w:val="-3"/>
        </w:rPr>
        <w:t xml:space="preserve"> </w:t>
      </w:r>
      <w:r>
        <w:t>to</w:t>
      </w:r>
      <w:r>
        <w:rPr>
          <w:spacing w:val="-3"/>
        </w:rPr>
        <w:t xml:space="preserve"> </w:t>
      </w:r>
      <w:r>
        <w:t>write</w:t>
      </w:r>
      <w:r>
        <w:rPr>
          <w:spacing w:val="-3"/>
        </w:rPr>
        <w:t xml:space="preserve"> </w:t>
      </w:r>
      <w:r>
        <w:t>the</w:t>
      </w:r>
      <w:r>
        <w:rPr>
          <w:spacing w:val="-3"/>
        </w:rPr>
        <w:t xml:space="preserve"> </w:t>
      </w:r>
      <w:r>
        <w:t>XML</w:t>
      </w:r>
      <w:r>
        <w:rPr>
          <w:spacing w:val="-4"/>
        </w:rPr>
        <w:t xml:space="preserve"> </w:t>
      </w:r>
      <w:r>
        <w:t>in</w:t>
      </w:r>
      <w:r>
        <w:rPr>
          <w:spacing w:val="-3"/>
        </w:rPr>
        <w:t xml:space="preserve"> </w:t>
      </w:r>
      <w:r>
        <w:t>to</w:t>
      </w:r>
      <w:r>
        <w:rPr>
          <w:spacing w:val="-3"/>
        </w:rPr>
        <w:t xml:space="preserve"> </w:t>
      </w:r>
      <w:r>
        <w:t>a</w:t>
      </w:r>
      <w:r>
        <w:rPr>
          <w:spacing w:val="-3"/>
        </w:rPr>
        <w:t xml:space="preserve"> </w:t>
      </w:r>
      <w:r>
        <w:t>file,</w:t>
      </w:r>
      <w:r>
        <w:rPr>
          <w:spacing w:val="-3"/>
        </w:rPr>
        <w:t xml:space="preserve"> </w:t>
      </w:r>
      <w:r>
        <w:t>DOM</w:t>
      </w:r>
      <w:r>
        <w:rPr>
          <w:spacing w:val="-3"/>
        </w:rPr>
        <w:t xml:space="preserve"> </w:t>
      </w:r>
      <w:r>
        <w:t>is</w:t>
      </w:r>
      <w:r>
        <w:rPr>
          <w:spacing w:val="-4"/>
        </w:rPr>
        <w:t xml:space="preserve"> </w:t>
      </w:r>
      <w:r>
        <w:t>the</w:t>
      </w:r>
      <w:r>
        <w:rPr>
          <w:spacing w:val="-3"/>
        </w:rPr>
        <w:t xml:space="preserve"> </w:t>
      </w:r>
      <w:r>
        <w:t>efficient</w:t>
      </w:r>
      <w:r>
        <w:rPr>
          <w:spacing w:val="-3"/>
        </w:rPr>
        <w:t xml:space="preserve"> </w:t>
      </w:r>
      <w:r>
        <w:t>way</w:t>
      </w:r>
      <w:r>
        <w:rPr>
          <w:spacing w:val="-1"/>
        </w:rPr>
        <w:t xml:space="preserve"> </w:t>
      </w:r>
      <w:r>
        <w:t>to</w:t>
      </w:r>
      <w:r>
        <w:rPr>
          <w:spacing w:val="-3"/>
        </w:rPr>
        <w:t xml:space="preserve"> </w:t>
      </w:r>
      <w:r>
        <w:t>do</w:t>
      </w:r>
      <w:r>
        <w:rPr>
          <w:spacing w:val="-3"/>
        </w:rPr>
        <w:t xml:space="preserve"> </w:t>
      </w:r>
      <w:r>
        <w:rPr>
          <w:spacing w:val="-5"/>
        </w:rPr>
        <w:t>it.</w:t>
      </w:r>
    </w:p>
    <w:p w14:paraId="74CC5A44" w14:textId="77777777" w:rsidR="00963873" w:rsidRDefault="00000000">
      <w:pPr>
        <w:pStyle w:val="ListParagraph"/>
        <w:numPr>
          <w:ilvl w:val="1"/>
          <w:numId w:val="124"/>
        </w:numPr>
        <w:tabs>
          <w:tab w:val="left" w:pos="1016"/>
          <w:tab w:val="left" w:pos="1020"/>
        </w:tabs>
        <w:spacing w:before="143"/>
        <w:ind w:right="1576" w:hanging="361"/>
      </w:pPr>
      <w:r>
        <w:t>Some time you only need to validate the XML structure and do not want to retrieve any Data for those instances SAX is the right approach.</w:t>
      </w:r>
    </w:p>
    <w:p w14:paraId="5EAFC9E1" w14:textId="77777777" w:rsidR="00963873" w:rsidRDefault="00000000">
      <w:pPr>
        <w:pStyle w:val="Heading2"/>
        <w:numPr>
          <w:ilvl w:val="0"/>
          <w:numId w:val="123"/>
        </w:numPr>
        <w:tabs>
          <w:tab w:val="left" w:pos="732"/>
        </w:tabs>
        <w:ind w:left="732" w:hanging="432"/>
      </w:pPr>
      <w:bookmarkStart w:id="401" w:name="_TOC_250112"/>
      <w:r>
        <w:t>How</w:t>
      </w:r>
      <w:r>
        <w:rPr>
          <w:spacing w:val="-5"/>
        </w:rPr>
        <w:t xml:space="preserve"> </w:t>
      </w:r>
      <w:r>
        <w:t>was</w:t>
      </w:r>
      <w:r>
        <w:rPr>
          <w:spacing w:val="-2"/>
        </w:rPr>
        <w:t xml:space="preserve"> </w:t>
      </w:r>
      <w:r>
        <w:t>XML</w:t>
      </w:r>
      <w:r>
        <w:rPr>
          <w:spacing w:val="-2"/>
        </w:rPr>
        <w:t xml:space="preserve"> </w:t>
      </w:r>
      <w:r>
        <w:t>handled</w:t>
      </w:r>
      <w:r>
        <w:rPr>
          <w:spacing w:val="-3"/>
        </w:rPr>
        <w:t xml:space="preserve"> </w:t>
      </w:r>
      <w:r>
        <w:t>during</w:t>
      </w:r>
      <w:r>
        <w:rPr>
          <w:spacing w:val="-2"/>
        </w:rPr>
        <w:t xml:space="preserve"> </w:t>
      </w:r>
      <w:r>
        <w:t>COM</w:t>
      </w:r>
      <w:bookmarkEnd w:id="401"/>
      <w:r>
        <w:rPr>
          <w:spacing w:val="-2"/>
        </w:rPr>
        <w:t xml:space="preserve"> times?</w:t>
      </w:r>
    </w:p>
    <w:p w14:paraId="18E09B3A" w14:textId="77777777" w:rsidR="00963873" w:rsidRDefault="00000000">
      <w:pPr>
        <w:pStyle w:val="BodyText"/>
        <w:spacing w:before="57"/>
        <w:ind w:right="1584"/>
      </w:pPr>
      <w:r>
        <w:t>During</w:t>
      </w:r>
      <w:r>
        <w:rPr>
          <w:spacing w:val="40"/>
        </w:rPr>
        <w:t xml:space="preserve"> </w:t>
      </w:r>
      <w:r>
        <w:t>COM,</w:t>
      </w:r>
      <w:r>
        <w:rPr>
          <w:spacing w:val="40"/>
        </w:rPr>
        <w:t xml:space="preserve"> </w:t>
      </w:r>
      <w:r>
        <w:t>it</w:t>
      </w:r>
      <w:r>
        <w:rPr>
          <w:spacing w:val="40"/>
        </w:rPr>
        <w:t xml:space="preserve"> </w:t>
      </w:r>
      <w:r>
        <w:t>was</w:t>
      </w:r>
      <w:r>
        <w:rPr>
          <w:spacing w:val="40"/>
        </w:rPr>
        <w:t xml:space="preserve"> </w:t>
      </w:r>
      <w:r>
        <w:t>done</w:t>
      </w:r>
      <w:r>
        <w:rPr>
          <w:spacing w:val="40"/>
        </w:rPr>
        <w:t xml:space="preserve"> </w:t>
      </w:r>
      <w:r>
        <w:t>by</w:t>
      </w:r>
      <w:r>
        <w:rPr>
          <w:spacing w:val="40"/>
        </w:rPr>
        <w:t xml:space="preserve"> </w:t>
      </w:r>
      <w:r>
        <w:t>using</w:t>
      </w:r>
      <w:r>
        <w:rPr>
          <w:spacing w:val="40"/>
        </w:rPr>
        <w:t xml:space="preserve"> </w:t>
      </w:r>
      <w:r>
        <w:t>MSXML</w:t>
      </w:r>
      <w:r>
        <w:rPr>
          <w:spacing w:val="40"/>
        </w:rPr>
        <w:t xml:space="preserve"> </w:t>
      </w:r>
      <w:r>
        <w:t>4.0.</w:t>
      </w:r>
      <w:r>
        <w:rPr>
          <w:spacing w:val="40"/>
        </w:rPr>
        <w:t xml:space="preserve"> </w:t>
      </w:r>
      <w:r>
        <w:t>So</w:t>
      </w:r>
      <w:r>
        <w:rPr>
          <w:spacing w:val="40"/>
        </w:rPr>
        <w:t xml:space="preserve"> </w:t>
      </w:r>
      <w:r>
        <w:t>old</w:t>
      </w:r>
      <w:r>
        <w:rPr>
          <w:spacing w:val="40"/>
        </w:rPr>
        <w:t xml:space="preserve"> </w:t>
      </w:r>
      <w:r>
        <w:t>languages</w:t>
      </w:r>
      <w:r>
        <w:rPr>
          <w:spacing w:val="40"/>
        </w:rPr>
        <w:t xml:space="preserve"> </w:t>
      </w:r>
      <w:r>
        <w:t>like</w:t>
      </w:r>
      <w:r>
        <w:rPr>
          <w:spacing w:val="40"/>
        </w:rPr>
        <w:t xml:space="preserve"> </w:t>
      </w:r>
      <w:r>
        <w:t>VB6,</w:t>
      </w:r>
      <w:r>
        <w:rPr>
          <w:spacing w:val="40"/>
        </w:rPr>
        <w:t xml:space="preserve"> </w:t>
      </w:r>
      <w:r>
        <w:t>VC++</w:t>
      </w:r>
      <w:r>
        <w:rPr>
          <w:spacing w:val="40"/>
        </w:rPr>
        <w:t xml:space="preserve"> </w:t>
      </w:r>
      <w:r>
        <w:t>used MSXML 4.0, which was shipped with SP1 (Service Pack 1).</w:t>
      </w:r>
    </w:p>
    <w:p w14:paraId="7BAFB56A" w14:textId="77777777" w:rsidR="00963873" w:rsidRDefault="00000000">
      <w:pPr>
        <w:pStyle w:val="BodyText"/>
        <w:spacing w:before="8"/>
        <w:ind w:left="0"/>
        <w:rPr>
          <w:sz w:val="10"/>
        </w:rPr>
      </w:pPr>
      <w:r>
        <w:rPr>
          <w:noProof/>
        </w:rPr>
        <mc:AlternateContent>
          <mc:Choice Requires="wps">
            <w:drawing>
              <wp:anchor distT="0" distB="0" distL="0" distR="0" simplePos="0" relativeHeight="487768576" behindDoc="1" locked="0" layoutInCell="1" allowOverlap="1" wp14:anchorId="62053A9A" wp14:editId="7DA602A1">
                <wp:simplePos x="0" y="0"/>
                <wp:positionH relativeFrom="page">
                  <wp:posOffset>1044701</wp:posOffset>
                </wp:positionH>
                <wp:positionV relativeFrom="paragraph">
                  <wp:posOffset>96848</wp:posOffset>
                </wp:positionV>
                <wp:extent cx="5607050" cy="590550"/>
                <wp:effectExtent l="0" t="0" r="0" b="0"/>
                <wp:wrapTopAndBottom/>
                <wp:docPr id="611" name="Textbox 6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590550"/>
                        </a:xfrm>
                        <a:prstGeom prst="rect">
                          <a:avLst/>
                        </a:prstGeom>
                        <a:solidFill>
                          <a:srgbClr val="E6E6E6"/>
                        </a:solidFill>
                        <a:ln w="6095">
                          <a:solidFill>
                            <a:srgbClr val="000000"/>
                          </a:solidFill>
                          <a:prstDash val="solid"/>
                        </a:ln>
                      </wps:spPr>
                      <wps:txbx>
                        <w:txbxContent>
                          <w:p w14:paraId="4D6E258A" w14:textId="77777777" w:rsidR="00963873" w:rsidRDefault="00000000">
                            <w:pPr>
                              <w:spacing w:before="20" w:line="300" w:lineRule="atLeast"/>
                              <w:ind w:left="150" w:right="227"/>
                              <w:rPr>
                                <w:rFonts w:ascii="Courier New"/>
                                <w:color w:val="000000"/>
                                <w:sz w:val="20"/>
                              </w:rPr>
                            </w:pPr>
                            <w:r>
                              <w:rPr>
                                <w:rFonts w:ascii="Courier New"/>
                                <w:b/>
                                <w:color w:val="000000"/>
                                <w:sz w:val="20"/>
                              </w:rPr>
                              <w:t>Note:</w:t>
                            </w:r>
                            <w:r>
                              <w:rPr>
                                <w:rFonts w:ascii="Courier New"/>
                                <w:b/>
                                <w:color w:val="000000"/>
                                <w:spacing w:val="-3"/>
                                <w:sz w:val="20"/>
                              </w:rPr>
                              <w:t xml:space="preserve"> </w:t>
                            </w:r>
                            <w:r>
                              <w:rPr>
                                <w:rFonts w:ascii="Courier New"/>
                                <w:b/>
                                <w:color w:val="000000"/>
                                <w:sz w:val="20"/>
                              </w:rPr>
                              <w:t>-</w:t>
                            </w:r>
                            <w:r>
                              <w:rPr>
                                <w:rFonts w:ascii="Courier New"/>
                                <w:b/>
                                <w:color w:val="000000"/>
                                <w:spacing w:val="-3"/>
                                <w:sz w:val="20"/>
                              </w:rPr>
                              <w:t xml:space="preserve"> </w:t>
                            </w:r>
                            <w:r>
                              <w:rPr>
                                <w:rFonts w:ascii="Courier New"/>
                                <w:color w:val="000000"/>
                                <w:sz w:val="20"/>
                              </w:rPr>
                              <w:t>This</w:t>
                            </w:r>
                            <w:r>
                              <w:rPr>
                                <w:rFonts w:ascii="Courier New"/>
                                <w:color w:val="000000"/>
                                <w:spacing w:val="-3"/>
                                <w:sz w:val="20"/>
                              </w:rPr>
                              <w:t xml:space="preserve"> </w:t>
                            </w:r>
                            <w:r>
                              <w:rPr>
                                <w:rFonts w:ascii="Courier New"/>
                                <w:color w:val="000000"/>
                                <w:sz w:val="20"/>
                              </w:rPr>
                              <w:t>book</w:t>
                            </w:r>
                            <w:r>
                              <w:rPr>
                                <w:rFonts w:ascii="Courier New"/>
                                <w:color w:val="000000"/>
                                <w:spacing w:val="-3"/>
                                <w:sz w:val="20"/>
                              </w:rPr>
                              <w:t xml:space="preserve"> </w:t>
                            </w:r>
                            <w:r>
                              <w:rPr>
                                <w:rFonts w:ascii="Courier New"/>
                                <w:color w:val="000000"/>
                                <w:sz w:val="20"/>
                              </w:rPr>
                              <w:t>will</w:t>
                            </w:r>
                            <w:r>
                              <w:rPr>
                                <w:rFonts w:ascii="Courier New"/>
                                <w:color w:val="000000"/>
                                <w:spacing w:val="-3"/>
                                <w:sz w:val="20"/>
                              </w:rPr>
                              <w:t xml:space="preserve"> </w:t>
                            </w:r>
                            <w:r>
                              <w:rPr>
                                <w:rFonts w:ascii="Courier New"/>
                                <w:color w:val="000000"/>
                                <w:sz w:val="20"/>
                              </w:rPr>
                              <w:t>not</w:t>
                            </w:r>
                            <w:r>
                              <w:rPr>
                                <w:rFonts w:ascii="Courier New"/>
                                <w:color w:val="000000"/>
                                <w:spacing w:val="-3"/>
                                <w:sz w:val="20"/>
                              </w:rPr>
                              <w:t xml:space="preserve"> </w:t>
                            </w:r>
                            <w:r>
                              <w:rPr>
                                <w:rFonts w:ascii="Courier New"/>
                                <w:color w:val="000000"/>
                                <w:sz w:val="20"/>
                              </w:rPr>
                              <w:t>show</w:t>
                            </w:r>
                            <w:r>
                              <w:rPr>
                                <w:rFonts w:ascii="Courier New"/>
                                <w:color w:val="000000"/>
                                <w:spacing w:val="-3"/>
                                <w:sz w:val="20"/>
                              </w:rPr>
                              <w:t xml:space="preserve"> </w:t>
                            </w:r>
                            <w:r>
                              <w:rPr>
                                <w:rFonts w:ascii="Courier New"/>
                                <w:color w:val="000000"/>
                                <w:sz w:val="20"/>
                              </w:rPr>
                              <w:t>any</w:t>
                            </w:r>
                            <w:r>
                              <w:rPr>
                                <w:rFonts w:ascii="Courier New"/>
                                <w:color w:val="000000"/>
                                <w:spacing w:val="-3"/>
                                <w:sz w:val="20"/>
                              </w:rPr>
                              <w:t xml:space="preserve"> </w:t>
                            </w:r>
                            <w:r>
                              <w:rPr>
                                <w:rFonts w:ascii="Courier New"/>
                                <w:color w:val="000000"/>
                                <w:sz w:val="20"/>
                              </w:rPr>
                              <w:t>samples</w:t>
                            </w:r>
                            <w:r>
                              <w:rPr>
                                <w:rFonts w:ascii="Courier New"/>
                                <w:color w:val="000000"/>
                                <w:spacing w:val="-3"/>
                                <w:sz w:val="20"/>
                              </w:rPr>
                              <w:t xml:space="preserve"> </w:t>
                            </w:r>
                            <w:r>
                              <w:rPr>
                                <w:rFonts w:ascii="Courier New"/>
                                <w:color w:val="000000"/>
                                <w:sz w:val="20"/>
                              </w:rPr>
                              <w:t>as</w:t>
                            </w:r>
                            <w:r>
                              <w:rPr>
                                <w:rFonts w:ascii="Courier New"/>
                                <w:color w:val="000000"/>
                                <w:spacing w:val="-3"/>
                                <w:sz w:val="20"/>
                              </w:rPr>
                              <w:t xml:space="preserve"> </w:t>
                            </w:r>
                            <w:r>
                              <w:rPr>
                                <w:rFonts w:ascii="Courier New"/>
                                <w:color w:val="000000"/>
                                <w:sz w:val="20"/>
                              </w:rPr>
                              <w:t>such</w:t>
                            </w:r>
                            <w:r>
                              <w:rPr>
                                <w:rFonts w:ascii="Courier New"/>
                                <w:color w:val="000000"/>
                                <w:spacing w:val="-3"/>
                                <w:sz w:val="20"/>
                              </w:rPr>
                              <w:t xml:space="preserve"> </w:t>
                            </w:r>
                            <w:r>
                              <w:rPr>
                                <w:rFonts w:ascii="Courier New"/>
                                <w:color w:val="000000"/>
                                <w:sz w:val="20"/>
                              </w:rPr>
                              <w:t>for</w:t>
                            </w:r>
                            <w:r>
                              <w:rPr>
                                <w:rFonts w:ascii="Courier New"/>
                                <w:color w:val="000000"/>
                                <w:spacing w:val="-3"/>
                                <w:sz w:val="20"/>
                              </w:rPr>
                              <w:t xml:space="preserve"> </w:t>
                            </w:r>
                            <w:r>
                              <w:rPr>
                                <w:rFonts w:ascii="Courier New"/>
                                <w:color w:val="000000"/>
                                <w:sz w:val="20"/>
                              </w:rPr>
                              <w:t>MSXML</w:t>
                            </w:r>
                            <w:r>
                              <w:rPr>
                                <w:rFonts w:ascii="Courier New"/>
                                <w:color w:val="000000"/>
                                <w:spacing w:val="-3"/>
                                <w:sz w:val="20"/>
                              </w:rPr>
                              <w:t xml:space="preserve"> </w:t>
                            </w:r>
                            <w:r>
                              <w:rPr>
                                <w:rFonts w:ascii="Courier New"/>
                                <w:color w:val="000000"/>
                                <w:sz w:val="20"/>
                              </w:rPr>
                              <w:t>4.0.</w:t>
                            </w:r>
                            <w:r>
                              <w:rPr>
                                <w:rFonts w:ascii="Courier New"/>
                                <w:color w:val="000000"/>
                                <w:spacing w:val="-3"/>
                                <w:sz w:val="20"/>
                              </w:rPr>
                              <w:t xml:space="preserve"> </w:t>
                            </w:r>
                            <w:r>
                              <w:rPr>
                                <w:rFonts w:ascii="Courier New"/>
                                <w:color w:val="000000"/>
                                <w:sz w:val="20"/>
                              </w:rPr>
                              <w:t>So if anyone interested please do refer the same in MSDN and try to compile some sample programs.</w:t>
                            </w:r>
                          </w:p>
                        </w:txbxContent>
                      </wps:txbx>
                      <wps:bodyPr wrap="square" lIns="0" tIns="0" rIns="0" bIns="0" rtlCol="0">
                        <a:noAutofit/>
                      </wps:bodyPr>
                    </wps:wsp>
                  </a:graphicData>
                </a:graphic>
              </wp:anchor>
            </w:drawing>
          </mc:Choice>
          <mc:Fallback>
            <w:pict>
              <v:shape w14:anchorId="62053A9A" id="Textbox 611" o:spid="_x0000_s1371" type="#_x0000_t202" style="position:absolute;margin-left:82.25pt;margin-top:7.65pt;width:441.5pt;height:46.5pt;z-index:-15547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" fillcolor="#e6e6e6" strokeweight=".16931mm">
                <v:path arrowok="t"/>
                <v:textbox inset="0,0,0,0">
                  <w:txbxContent>
                    <w:p w14:paraId="4D6E258A" w14:textId="77777777" w:rsidR="00963873" w:rsidRDefault="00000000">
                      <w:pPr>
                        <w:spacing w:before="20" w:line="300" w:lineRule="atLeast"/>
                        <w:ind w:left="150" w:right="227"/>
                        <w:rPr>
                          <w:rFonts w:ascii="Courier New"/>
                          <w:color w:val="000000"/>
                          <w:sz w:val="20"/>
                        </w:rPr>
                      </w:pPr>
                      <w:r>
                        <w:rPr>
                          <w:rFonts w:ascii="Courier New"/>
                          <w:b/>
                          <w:color w:val="000000"/>
                          <w:sz w:val="20"/>
                        </w:rPr>
                        <w:t>Note:</w:t>
                      </w:r>
                      <w:r>
                        <w:rPr>
                          <w:rFonts w:ascii="Courier New"/>
                          <w:b/>
                          <w:color w:val="000000"/>
                          <w:spacing w:val="-3"/>
                          <w:sz w:val="20"/>
                        </w:rPr>
                        <w:t xml:space="preserve"> </w:t>
                      </w:r>
                      <w:r>
                        <w:rPr>
                          <w:rFonts w:ascii="Courier New"/>
                          <w:b/>
                          <w:color w:val="000000"/>
                          <w:sz w:val="20"/>
                        </w:rPr>
                        <w:t>-</w:t>
                      </w:r>
                      <w:r>
                        <w:rPr>
                          <w:rFonts w:ascii="Courier New"/>
                          <w:b/>
                          <w:color w:val="000000"/>
                          <w:spacing w:val="-3"/>
                          <w:sz w:val="20"/>
                        </w:rPr>
                        <w:t xml:space="preserve"> </w:t>
                      </w:r>
                      <w:r>
                        <w:rPr>
                          <w:rFonts w:ascii="Courier New"/>
                          <w:color w:val="000000"/>
                          <w:sz w:val="20"/>
                        </w:rPr>
                        <w:t>This</w:t>
                      </w:r>
                      <w:r>
                        <w:rPr>
                          <w:rFonts w:ascii="Courier New"/>
                          <w:color w:val="000000"/>
                          <w:spacing w:val="-3"/>
                          <w:sz w:val="20"/>
                        </w:rPr>
                        <w:t xml:space="preserve"> </w:t>
                      </w:r>
                      <w:r>
                        <w:rPr>
                          <w:rFonts w:ascii="Courier New"/>
                          <w:color w:val="000000"/>
                          <w:sz w:val="20"/>
                        </w:rPr>
                        <w:t>book</w:t>
                      </w:r>
                      <w:r>
                        <w:rPr>
                          <w:rFonts w:ascii="Courier New"/>
                          <w:color w:val="000000"/>
                          <w:spacing w:val="-3"/>
                          <w:sz w:val="20"/>
                        </w:rPr>
                        <w:t xml:space="preserve"> </w:t>
                      </w:r>
                      <w:r>
                        <w:rPr>
                          <w:rFonts w:ascii="Courier New"/>
                          <w:color w:val="000000"/>
                          <w:sz w:val="20"/>
                        </w:rPr>
                        <w:t>will</w:t>
                      </w:r>
                      <w:r>
                        <w:rPr>
                          <w:rFonts w:ascii="Courier New"/>
                          <w:color w:val="000000"/>
                          <w:spacing w:val="-3"/>
                          <w:sz w:val="20"/>
                        </w:rPr>
                        <w:t xml:space="preserve"> </w:t>
                      </w:r>
                      <w:r>
                        <w:rPr>
                          <w:rFonts w:ascii="Courier New"/>
                          <w:color w:val="000000"/>
                          <w:sz w:val="20"/>
                        </w:rPr>
                        <w:t>not</w:t>
                      </w:r>
                      <w:r>
                        <w:rPr>
                          <w:rFonts w:ascii="Courier New"/>
                          <w:color w:val="000000"/>
                          <w:spacing w:val="-3"/>
                          <w:sz w:val="20"/>
                        </w:rPr>
                        <w:t xml:space="preserve"> </w:t>
                      </w:r>
                      <w:r>
                        <w:rPr>
                          <w:rFonts w:ascii="Courier New"/>
                          <w:color w:val="000000"/>
                          <w:sz w:val="20"/>
                        </w:rPr>
                        <w:t>show</w:t>
                      </w:r>
                      <w:r>
                        <w:rPr>
                          <w:rFonts w:ascii="Courier New"/>
                          <w:color w:val="000000"/>
                          <w:spacing w:val="-3"/>
                          <w:sz w:val="20"/>
                        </w:rPr>
                        <w:t xml:space="preserve"> </w:t>
                      </w:r>
                      <w:r>
                        <w:rPr>
                          <w:rFonts w:ascii="Courier New"/>
                          <w:color w:val="000000"/>
                          <w:sz w:val="20"/>
                        </w:rPr>
                        <w:t>any</w:t>
                      </w:r>
                      <w:r>
                        <w:rPr>
                          <w:rFonts w:ascii="Courier New"/>
                          <w:color w:val="000000"/>
                          <w:spacing w:val="-3"/>
                          <w:sz w:val="20"/>
                        </w:rPr>
                        <w:t xml:space="preserve"> </w:t>
                      </w:r>
                      <w:r>
                        <w:rPr>
                          <w:rFonts w:ascii="Courier New"/>
                          <w:color w:val="000000"/>
                          <w:sz w:val="20"/>
                        </w:rPr>
                        <w:t>samples</w:t>
                      </w:r>
                      <w:r>
                        <w:rPr>
                          <w:rFonts w:ascii="Courier New"/>
                          <w:color w:val="000000"/>
                          <w:spacing w:val="-3"/>
                          <w:sz w:val="20"/>
                        </w:rPr>
                        <w:t xml:space="preserve"> </w:t>
                      </w:r>
                      <w:r>
                        <w:rPr>
                          <w:rFonts w:ascii="Courier New"/>
                          <w:color w:val="000000"/>
                          <w:sz w:val="20"/>
                        </w:rPr>
                        <w:t>as</w:t>
                      </w:r>
                      <w:r>
                        <w:rPr>
                          <w:rFonts w:ascii="Courier New"/>
                          <w:color w:val="000000"/>
                          <w:spacing w:val="-3"/>
                          <w:sz w:val="20"/>
                        </w:rPr>
                        <w:t xml:space="preserve"> </w:t>
                      </w:r>
                      <w:r>
                        <w:rPr>
                          <w:rFonts w:ascii="Courier New"/>
                          <w:color w:val="000000"/>
                          <w:sz w:val="20"/>
                        </w:rPr>
                        <w:t>such</w:t>
                      </w:r>
                      <w:r>
                        <w:rPr>
                          <w:rFonts w:ascii="Courier New"/>
                          <w:color w:val="000000"/>
                          <w:spacing w:val="-3"/>
                          <w:sz w:val="20"/>
                        </w:rPr>
                        <w:t xml:space="preserve"> </w:t>
                      </w:r>
                      <w:r>
                        <w:rPr>
                          <w:rFonts w:ascii="Courier New"/>
                          <w:color w:val="000000"/>
                          <w:sz w:val="20"/>
                        </w:rPr>
                        <w:t>for</w:t>
                      </w:r>
                      <w:r>
                        <w:rPr>
                          <w:rFonts w:ascii="Courier New"/>
                          <w:color w:val="000000"/>
                          <w:spacing w:val="-3"/>
                          <w:sz w:val="20"/>
                        </w:rPr>
                        <w:t xml:space="preserve"> </w:t>
                      </w:r>
                      <w:r>
                        <w:rPr>
                          <w:rFonts w:ascii="Courier New"/>
                          <w:color w:val="000000"/>
                          <w:sz w:val="20"/>
                        </w:rPr>
                        <w:t>MSXML</w:t>
                      </w:r>
                      <w:r>
                        <w:rPr>
                          <w:rFonts w:ascii="Courier New"/>
                          <w:color w:val="000000"/>
                          <w:spacing w:val="-3"/>
                          <w:sz w:val="20"/>
                        </w:rPr>
                        <w:t xml:space="preserve"> </w:t>
                      </w:r>
                      <w:r>
                        <w:rPr>
                          <w:rFonts w:ascii="Courier New"/>
                          <w:color w:val="000000"/>
                          <w:sz w:val="20"/>
                        </w:rPr>
                        <w:t>4.0.</w:t>
                      </w:r>
                      <w:r>
                        <w:rPr>
                          <w:rFonts w:ascii="Courier New"/>
                          <w:color w:val="000000"/>
                          <w:spacing w:val="-3"/>
                          <w:sz w:val="20"/>
                        </w:rPr>
                        <w:t xml:space="preserve"> </w:t>
                      </w:r>
                      <w:r>
                        <w:rPr>
                          <w:rFonts w:ascii="Courier New"/>
                          <w:color w:val="000000"/>
                          <w:sz w:val="20"/>
                        </w:rPr>
                        <w:t>So if anyone interested please do refer the same in MSDN and try to compile some sample programs.</w:t>
                      </w:r>
                    </w:p>
                  </w:txbxContent>
                </v:textbox>
                <w10:wrap type="topAndBottom" anchorx="page"/>
              </v:shape>
            </w:pict>
          </mc:Fallback>
        </mc:AlternateContent>
      </w:r>
    </w:p>
    <w:p w14:paraId="1ECFB04D" w14:textId="77777777" w:rsidR="00963873" w:rsidRDefault="00000000">
      <w:pPr>
        <w:pStyle w:val="Heading2"/>
        <w:numPr>
          <w:ilvl w:val="0"/>
          <w:numId w:val="122"/>
        </w:numPr>
        <w:tabs>
          <w:tab w:val="left" w:pos="658"/>
        </w:tabs>
        <w:spacing w:before="244"/>
        <w:ind w:right="1867" w:firstLine="0"/>
      </w:pPr>
      <w:bookmarkStart w:id="402" w:name="_TOC_250111"/>
      <w:r>
        <w:t>What</w:t>
      </w:r>
      <w:r>
        <w:rPr>
          <w:spacing w:val="-4"/>
        </w:rPr>
        <w:t xml:space="preserve"> </w:t>
      </w:r>
      <w:r>
        <w:t>is</w:t>
      </w:r>
      <w:r>
        <w:rPr>
          <w:spacing w:val="-4"/>
        </w:rPr>
        <w:t xml:space="preserve"> </w:t>
      </w:r>
      <w:r>
        <w:t>the</w:t>
      </w:r>
      <w:r>
        <w:rPr>
          <w:spacing w:val="-4"/>
        </w:rPr>
        <w:t xml:space="preserve"> </w:t>
      </w:r>
      <w:r>
        <w:t>main</w:t>
      </w:r>
      <w:r>
        <w:rPr>
          <w:spacing w:val="-4"/>
        </w:rPr>
        <w:t xml:space="preserve"> </w:t>
      </w:r>
      <w:r>
        <w:t>difference</w:t>
      </w:r>
      <w:r>
        <w:rPr>
          <w:spacing w:val="-4"/>
        </w:rPr>
        <w:t xml:space="preserve"> </w:t>
      </w:r>
      <w:r>
        <w:t>between</w:t>
      </w:r>
      <w:r>
        <w:rPr>
          <w:spacing w:val="-4"/>
        </w:rPr>
        <w:t xml:space="preserve"> </w:t>
      </w:r>
      <w:r>
        <w:t>MSML</w:t>
      </w:r>
      <w:r>
        <w:rPr>
          <w:spacing w:val="-4"/>
        </w:rPr>
        <w:t xml:space="preserve"> </w:t>
      </w:r>
      <w:r>
        <w:t>and</w:t>
      </w:r>
      <w:r>
        <w:rPr>
          <w:spacing w:val="-4"/>
        </w:rPr>
        <w:t xml:space="preserve"> </w:t>
      </w:r>
      <w:r>
        <w:t>.NET</w:t>
      </w:r>
      <w:r>
        <w:rPr>
          <w:spacing w:val="-4"/>
        </w:rPr>
        <w:t xml:space="preserve"> </w:t>
      </w:r>
      <w:bookmarkEnd w:id="402"/>
      <w:r>
        <w:t>Framework XML classes?</w:t>
      </w:r>
    </w:p>
    <w:p w14:paraId="20AB3924" w14:textId="77777777" w:rsidR="00963873" w:rsidRDefault="00000000">
      <w:pPr>
        <w:pStyle w:val="BodyText"/>
        <w:spacing w:before="58"/>
        <w:ind w:right="1575"/>
        <w:jc w:val="both"/>
      </w:pPr>
      <w:r>
        <w:t>MSXML supports XMLDOM and SAX parsers while .NET framework XML classes support XML DOM and XML readers and writers.</w:t>
      </w:r>
    </w:p>
    <w:p w14:paraId="63BBD246" w14:textId="77777777" w:rsidR="00963873" w:rsidRDefault="00000000">
      <w:pPr>
        <w:pStyle w:val="BodyText"/>
        <w:spacing w:before="144"/>
        <w:ind w:right="1577"/>
        <w:jc w:val="both"/>
      </w:pPr>
      <w:r>
        <w:t>MSXML supports asynchronous loading and validation while parsing. For instance, you can send synchronous and asynchronous calls to a remote URL. However, as such there is not direct support of synchronous and asynchronous calls in .NET framework XML. However, it can be achieved by using “System.Net” namespaces.</w:t>
      </w:r>
    </w:p>
    <w:p w14:paraId="377EAA1C" w14:textId="77777777" w:rsidR="00963873" w:rsidRDefault="00000000">
      <w:pPr>
        <w:pStyle w:val="Heading2"/>
        <w:numPr>
          <w:ilvl w:val="0"/>
          <w:numId w:val="122"/>
        </w:numPr>
        <w:tabs>
          <w:tab w:val="left" w:pos="730"/>
        </w:tabs>
        <w:ind w:right="2068" w:firstLine="0"/>
      </w:pPr>
      <w:bookmarkStart w:id="403" w:name="_TOC_250110"/>
      <w:r>
        <w:t>What</w:t>
      </w:r>
      <w:r>
        <w:rPr>
          <w:spacing w:val="-4"/>
        </w:rPr>
        <w:t xml:space="preserve"> </w:t>
      </w:r>
      <w:r>
        <w:t>are</w:t>
      </w:r>
      <w:r>
        <w:rPr>
          <w:spacing w:val="-4"/>
        </w:rPr>
        <w:t xml:space="preserve"> </w:t>
      </w:r>
      <w:r>
        <w:t>the</w:t>
      </w:r>
      <w:r>
        <w:rPr>
          <w:spacing w:val="-4"/>
        </w:rPr>
        <w:t xml:space="preserve"> </w:t>
      </w:r>
      <w:r>
        <w:t>core</w:t>
      </w:r>
      <w:r>
        <w:rPr>
          <w:spacing w:val="-4"/>
        </w:rPr>
        <w:t xml:space="preserve"> </w:t>
      </w:r>
      <w:r>
        <w:t>functionalities</w:t>
      </w:r>
      <w:r>
        <w:rPr>
          <w:spacing w:val="-4"/>
        </w:rPr>
        <w:t xml:space="preserve"> </w:t>
      </w:r>
      <w:r>
        <w:t>in</w:t>
      </w:r>
      <w:r>
        <w:rPr>
          <w:spacing w:val="-4"/>
        </w:rPr>
        <w:t xml:space="preserve"> </w:t>
      </w:r>
      <w:r>
        <w:t>XML</w:t>
      </w:r>
      <w:r>
        <w:rPr>
          <w:spacing w:val="-4"/>
        </w:rPr>
        <w:t xml:space="preserve"> </w:t>
      </w:r>
      <w:r>
        <w:t>.NET</w:t>
      </w:r>
      <w:r>
        <w:rPr>
          <w:spacing w:val="-4"/>
        </w:rPr>
        <w:t xml:space="preserve"> </w:t>
      </w:r>
      <w:r>
        <w:t>framework?</w:t>
      </w:r>
      <w:r>
        <w:rPr>
          <w:spacing w:val="-4"/>
        </w:rPr>
        <w:t xml:space="preserve"> </w:t>
      </w:r>
      <w:bookmarkEnd w:id="403"/>
      <w:r>
        <w:t>Can you explain in detail those functionalities?</w:t>
      </w:r>
    </w:p>
    <w:p w14:paraId="1150D67B" w14:textId="77777777" w:rsidR="00963873" w:rsidRDefault="00000000">
      <w:pPr>
        <w:pStyle w:val="BodyText"/>
        <w:spacing w:before="57"/>
        <w:jc w:val="both"/>
      </w:pPr>
      <w:r>
        <w:t>The</w:t>
      </w:r>
      <w:r>
        <w:rPr>
          <w:spacing w:val="-6"/>
        </w:rPr>
        <w:t xml:space="preserve"> </w:t>
      </w:r>
      <w:r>
        <w:t>XML</w:t>
      </w:r>
      <w:r>
        <w:rPr>
          <w:spacing w:val="-5"/>
        </w:rPr>
        <w:t xml:space="preserve"> </w:t>
      </w:r>
      <w:r>
        <w:t>API</w:t>
      </w:r>
      <w:r>
        <w:rPr>
          <w:spacing w:val="-5"/>
        </w:rPr>
        <w:t xml:space="preserve"> </w:t>
      </w:r>
      <w:r>
        <w:t>for</w:t>
      </w:r>
      <w:r>
        <w:rPr>
          <w:spacing w:val="-6"/>
        </w:rPr>
        <w:t xml:space="preserve"> </w:t>
      </w:r>
      <w:r>
        <w:t>the</w:t>
      </w:r>
      <w:r>
        <w:rPr>
          <w:spacing w:val="-5"/>
        </w:rPr>
        <w:t xml:space="preserve"> </w:t>
      </w:r>
      <w:r>
        <w:t>.NET</w:t>
      </w:r>
      <w:r>
        <w:rPr>
          <w:spacing w:val="-5"/>
        </w:rPr>
        <w:t xml:space="preserve"> </w:t>
      </w:r>
      <w:r>
        <w:t>Framework</w:t>
      </w:r>
      <w:r>
        <w:rPr>
          <w:spacing w:val="-6"/>
        </w:rPr>
        <w:t xml:space="preserve"> </w:t>
      </w:r>
      <w:r>
        <w:t>comprises</w:t>
      </w:r>
      <w:r>
        <w:rPr>
          <w:spacing w:val="-5"/>
        </w:rPr>
        <w:t xml:space="preserve"> </w:t>
      </w:r>
      <w:r>
        <w:t>the</w:t>
      </w:r>
      <w:r>
        <w:rPr>
          <w:spacing w:val="-5"/>
        </w:rPr>
        <w:t xml:space="preserve"> </w:t>
      </w:r>
      <w:r>
        <w:t>following</w:t>
      </w:r>
      <w:r>
        <w:rPr>
          <w:spacing w:val="-5"/>
        </w:rPr>
        <w:t xml:space="preserve"> </w:t>
      </w:r>
      <w:r>
        <w:t>set</w:t>
      </w:r>
      <w:r>
        <w:rPr>
          <w:spacing w:val="-6"/>
        </w:rPr>
        <w:t xml:space="preserve"> </w:t>
      </w:r>
      <w:r>
        <w:t>of</w:t>
      </w:r>
      <w:r>
        <w:rPr>
          <w:spacing w:val="-5"/>
        </w:rPr>
        <w:t xml:space="preserve"> </w:t>
      </w:r>
      <w:r>
        <w:rPr>
          <w:spacing w:val="-2"/>
        </w:rPr>
        <w:t>functionalities:</w:t>
      </w:r>
    </w:p>
    <w:p w14:paraId="6540EC25" w14:textId="77777777" w:rsidR="00963873" w:rsidRDefault="00000000">
      <w:pPr>
        <w:pStyle w:val="Heading3"/>
        <w:spacing w:before="146"/>
        <w:jc w:val="both"/>
      </w:pPr>
      <w:r>
        <w:t xml:space="preserve">XML </w:t>
      </w:r>
      <w:r>
        <w:rPr>
          <w:spacing w:val="-2"/>
        </w:rPr>
        <w:t>readers</w:t>
      </w:r>
    </w:p>
    <w:p w14:paraId="06B041E1" w14:textId="77777777" w:rsidR="00963873" w:rsidRDefault="00000000">
      <w:pPr>
        <w:pStyle w:val="BodyText"/>
        <w:ind w:right="1578"/>
        <w:jc w:val="both"/>
      </w:pPr>
      <w:r>
        <w:t>With XML readers, the client application gets reference to instance of reader class. Reader class allows you to scroll forward through the contents like moving from node to node or element to element. You can compare it with the “SqlDataReader” object in ADO.NET, which is forward only. In short, XML reader allows you to browse through the XML document.</w:t>
      </w:r>
    </w:p>
    <w:p w14:paraId="32DC0093" w14:textId="77777777" w:rsidR="00963873" w:rsidRDefault="00000000">
      <w:pPr>
        <w:pStyle w:val="Heading3"/>
        <w:jc w:val="both"/>
      </w:pPr>
      <w:r>
        <w:t>XML</w:t>
      </w:r>
      <w:r>
        <w:rPr>
          <w:spacing w:val="1"/>
        </w:rPr>
        <w:t xml:space="preserve"> </w:t>
      </w:r>
      <w:r>
        <w:rPr>
          <w:spacing w:val="-2"/>
        </w:rPr>
        <w:t>writers</w:t>
      </w:r>
    </w:p>
    <w:p w14:paraId="3D0EC4D8" w14:textId="77777777" w:rsidR="00963873" w:rsidRDefault="00000000">
      <w:pPr>
        <w:pStyle w:val="BodyText"/>
        <w:ind w:right="1579"/>
        <w:jc w:val="both"/>
      </w:pPr>
      <w:r>
        <w:t>Using XML writers, you can store the XML contents to any other storage media. For instance, you want to store the whole in memory XML to a physical file or any other media.</w:t>
      </w:r>
    </w:p>
    <w:p w14:paraId="7AA26A35" w14:textId="77777777" w:rsidR="00963873" w:rsidRDefault="00000000">
      <w:pPr>
        <w:pStyle w:val="Heading3"/>
        <w:jc w:val="both"/>
      </w:pPr>
      <w:r>
        <w:t>XML</w:t>
      </w:r>
      <w:r>
        <w:rPr>
          <w:spacing w:val="-6"/>
        </w:rPr>
        <w:t xml:space="preserve"> </w:t>
      </w:r>
      <w:r>
        <w:t>document</w:t>
      </w:r>
      <w:r>
        <w:rPr>
          <w:spacing w:val="-5"/>
        </w:rPr>
        <w:t xml:space="preserve"> </w:t>
      </w:r>
      <w:r>
        <w:rPr>
          <w:spacing w:val="-2"/>
        </w:rPr>
        <w:t>classes</w:t>
      </w:r>
    </w:p>
    <w:p w14:paraId="43D167FE" w14:textId="77777777" w:rsidR="00963873" w:rsidRDefault="00000000">
      <w:pPr>
        <w:pStyle w:val="BodyText"/>
        <w:ind w:right="1579"/>
        <w:jc w:val="both"/>
      </w:pPr>
      <w:r>
        <w:t>XML documents provides a in memory representation for the data in an XMLDOM structure as defined by W3C. It also supports browsing and editing of the document. Therefore, it gives you a complete memory tree structure representation of your XML document.</w:t>
      </w:r>
    </w:p>
    <w:p w14:paraId="538F551D" w14:textId="77777777" w:rsidR="00963873" w:rsidRDefault="00000000">
      <w:pPr>
        <w:pStyle w:val="Heading2"/>
        <w:spacing w:before="241"/>
        <w:jc w:val="both"/>
      </w:pPr>
      <w:bookmarkStart w:id="404" w:name="_TOC_250109"/>
      <w:r>
        <w:t>(B</w:t>
      </w:r>
      <w:r>
        <w:rPr>
          <w:spacing w:val="-3"/>
        </w:rPr>
        <w:t xml:space="preserve"> </w:t>
      </w:r>
      <w:r>
        <w:t>)What</w:t>
      </w:r>
      <w:r>
        <w:rPr>
          <w:spacing w:val="-3"/>
        </w:rPr>
        <w:t xml:space="preserve"> </w:t>
      </w:r>
      <w:r>
        <w:t>is</w:t>
      </w:r>
      <w:r>
        <w:rPr>
          <w:spacing w:val="-3"/>
        </w:rPr>
        <w:t xml:space="preserve"> </w:t>
      </w:r>
      <w:bookmarkEnd w:id="404"/>
      <w:r>
        <w:rPr>
          <w:spacing w:val="-2"/>
        </w:rPr>
        <w:t>XSLT?</w:t>
      </w:r>
    </w:p>
    <w:p w14:paraId="3CC10B35" w14:textId="77777777" w:rsidR="00963873" w:rsidRDefault="00000000">
      <w:pPr>
        <w:pStyle w:val="BodyText"/>
        <w:spacing w:before="59"/>
        <w:ind w:left="299" w:right="1576"/>
        <w:jc w:val="both"/>
      </w:pPr>
      <w:r>
        <w:t>XSLT is a rule-based language used to transform XML documents in to other file formats. XSLT are nothing but generic transformation rules, which can be applied to transform XML document</w:t>
      </w:r>
      <w:r>
        <w:rPr>
          <w:spacing w:val="40"/>
        </w:rPr>
        <w:t xml:space="preserve"> </w:t>
      </w:r>
      <w:r>
        <w:t>to HTML, CS, Rich text etc.</w:t>
      </w:r>
    </w:p>
    <w:p w14:paraId="54D7C9A4" w14:textId="77777777" w:rsidR="00963873" w:rsidRDefault="00963873">
      <w:pPr>
        <w:jc w:val="both"/>
        <w:sectPr w:rsidR="00963873">
          <w:pgSz w:w="12240" w:h="15840"/>
          <w:pgMar w:top="1340" w:right="220" w:bottom="680" w:left="1500" w:header="446" w:footer="488" w:gutter="0"/>
          <w:cols w:space="720"/>
        </w:sectPr>
      </w:pPr>
    </w:p>
    <w:p w14:paraId="755F8D2A" w14:textId="77777777" w:rsidR="00963873" w:rsidRDefault="00963873">
      <w:pPr>
        <w:pStyle w:val="BodyText"/>
        <w:ind w:left="0"/>
        <w:rPr>
          <w:sz w:val="20"/>
        </w:rPr>
      </w:pPr>
    </w:p>
    <w:p w14:paraId="6DB7765F" w14:textId="77777777" w:rsidR="00963873" w:rsidRDefault="00963873">
      <w:pPr>
        <w:pStyle w:val="BodyText"/>
        <w:ind w:left="0"/>
        <w:rPr>
          <w:sz w:val="20"/>
        </w:rPr>
      </w:pPr>
    </w:p>
    <w:p w14:paraId="32450CEE" w14:textId="77777777" w:rsidR="00963873" w:rsidRDefault="00963873">
      <w:pPr>
        <w:pStyle w:val="BodyText"/>
        <w:ind w:left="0"/>
        <w:rPr>
          <w:sz w:val="20"/>
        </w:rPr>
      </w:pPr>
    </w:p>
    <w:p w14:paraId="1E0DC807" w14:textId="77777777" w:rsidR="00963873" w:rsidRDefault="00963873">
      <w:pPr>
        <w:pStyle w:val="BodyText"/>
        <w:spacing w:before="17"/>
        <w:ind w:left="0"/>
        <w:rPr>
          <w:sz w:val="20"/>
        </w:rPr>
      </w:pPr>
    </w:p>
    <w:p w14:paraId="11BF658D" w14:textId="77777777" w:rsidR="00963873" w:rsidRDefault="00000000">
      <w:pPr>
        <w:pStyle w:val="BodyText"/>
        <w:ind w:left="1876"/>
        <w:rPr>
          <w:sz w:val="20"/>
        </w:rPr>
      </w:pPr>
      <w:r>
        <w:rPr>
          <w:noProof/>
          <w:sz w:val="20"/>
        </w:rPr>
        <w:drawing>
          <wp:inline distT="0" distB="0" distL="0" distR="0" wp14:anchorId="64BFCEC6" wp14:editId="2D6C7E89">
            <wp:extent cx="3475556" cy="2664618"/>
            <wp:effectExtent l="0" t="0" r="0" b="0"/>
            <wp:docPr id="612" name="Image 6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2" name="Image 612"/>
                    <pic:cNvPicPr/>
                  </pic:nvPicPr>
                  <pic:blipFill>
                    <a:blip r:embed="rId154" cstate="print"/>
                    <a:stretch>
                      <a:fillRect/>
                    </a:stretch>
                  </pic:blipFill>
                  <pic:spPr>
                    <a:xfrm>
                      <a:off x="0" y="0"/>
                      <a:ext cx="3475556" cy="2664618"/>
                    </a:xfrm>
                    <a:prstGeom prst="rect">
                      <a:avLst/>
                    </a:prstGeom>
                  </pic:spPr>
                </pic:pic>
              </a:graphicData>
            </a:graphic>
          </wp:inline>
        </w:drawing>
      </w:r>
    </w:p>
    <w:p w14:paraId="76A77DC1" w14:textId="77777777" w:rsidR="00963873" w:rsidRDefault="00000000">
      <w:pPr>
        <w:pStyle w:val="Heading6"/>
        <w:spacing w:before="226"/>
        <w:ind w:left="2685"/>
      </w:pPr>
      <w:r>
        <w:t>Figure</w:t>
      </w:r>
      <w:r>
        <w:rPr>
          <w:spacing w:val="-5"/>
        </w:rPr>
        <w:t xml:space="preserve"> </w:t>
      </w:r>
      <w:r>
        <w:t>13.4:</w:t>
      </w:r>
      <w:r>
        <w:rPr>
          <w:spacing w:val="-6"/>
        </w:rPr>
        <w:t xml:space="preserve"> </w:t>
      </w:r>
      <w:r>
        <w:t>-</w:t>
      </w:r>
      <w:r>
        <w:rPr>
          <w:spacing w:val="-4"/>
        </w:rPr>
        <w:t xml:space="preserve"> </w:t>
      </w:r>
      <w:r>
        <w:t>XSLT</w:t>
      </w:r>
      <w:r>
        <w:rPr>
          <w:spacing w:val="-5"/>
        </w:rPr>
        <w:t xml:space="preserve"> </w:t>
      </w:r>
      <w:r>
        <w:t>Processor</w:t>
      </w:r>
      <w:r>
        <w:rPr>
          <w:spacing w:val="-4"/>
        </w:rPr>
        <w:t xml:space="preserve"> </w:t>
      </w:r>
      <w:r>
        <w:t>in</w:t>
      </w:r>
      <w:r>
        <w:rPr>
          <w:spacing w:val="-5"/>
        </w:rPr>
        <w:t xml:space="preserve"> </w:t>
      </w:r>
      <w:r>
        <w:rPr>
          <w:spacing w:val="-2"/>
        </w:rPr>
        <w:t>Actions</w:t>
      </w:r>
    </w:p>
    <w:p w14:paraId="12904369" w14:textId="77777777" w:rsidR="00963873" w:rsidRDefault="00000000">
      <w:pPr>
        <w:pStyle w:val="BodyText"/>
        <w:spacing w:before="142"/>
        <w:ind w:right="1578"/>
        <w:jc w:val="both"/>
      </w:pPr>
      <w:r>
        <w:t>You can see in the above figure how the XSLT processor takes the XML file and applies the XSLT transformation to produce a different document.</w:t>
      </w:r>
    </w:p>
    <w:p w14:paraId="4376D502" w14:textId="77777777" w:rsidR="00963873" w:rsidRDefault="00000000">
      <w:pPr>
        <w:pStyle w:val="Heading2"/>
        <w:numPr>
          <w:ilvl w:val="1"/>
          <w:numId w:val="122"/>
        </w:numPr>
        <w:tabs>
          <w:tab w:val="left" w:pos="615"/>
        </w:tabs>
        <w:ind w:left="615" w:hanging="315"/>
      </w:pPr>
      <w:bookmarkStart w:id="405" w:name="_TOC_250108"/>
      <w:r>
        <w:t>Define</w:t>
      </w:r>
      <w:r>
        <w:rPr>
          <w:spacing w:val="-6"/>
        </w:rPr>
        <w:t xml:space="preserve"> </w:t>
      </w:r>
      <w:bookmarkEnd w:id="405"/>
      <w:r>
        <w:rPr>
          <w:spacing w:val="-2"/>
        </w:rPr>
        <w:t>XPATH?</w:t>
      </w:r>
    </w:p>
    <w:p w14:paraId="40D67A9A" w14:textId="77777777" w:rsidR="00963873" w:rsidRDefault="00000000">
      <w:pPr>
        <w:pStyle w:val="BodyText"/>
        <w:spacing w:before="58"/>
        <w:ind w:right="1577"/>
        <w:jc w:val="both"/>
      </w:pPr>
      <w:r>
        <w:t>It is an XML query language to select specific parts of an XML document. Using XPATH, you can address or filter elements and text in a XML document. For instance a simple XPATH expression like “Invoice/Amount” states find “Amount” node that are children of</w:t>
      </w:r>
      <w:r>
        <w:rPr>
          <w:spacing w:val="-1"/>
        </w:rPr>
        <w:t xml:space="preserve"> </w:t>
      </w:r>
      <w:r>
        <w:t>“Invoice” node.</w:t>
      </w:r>
    </w:p>
    <w:p w14:paraId="7F2A4DB8" w14:textId="77777777" w:rsidR="00963873" w:rsidRDefault="00000000">
      <w:pPr>
        <w:pStyle w:val="Heading2"/>
        <w:numPr>
          <w:ilvl w:val="2"/>
          <w:numId w:val="122"/>
        </w:numPr>
        <w:tabs>
          <w:tab w:val="left" w:pos="730"/>
        </w:tabs>
        <w:spacing w:before="243"/>
        <w:ind w:left="730" w:hanging="430"/>
      </w:pPr>
      <w:bookmarkStart w:id="406" w:name="_TOC_250107"/>
      <w:r>
        <w:t>What</w:t>
      </w:r>
      <w:r>
        <w:rPr>
          <w:spacing w:val="-4"/>
        </w:rPr>
        <w:t xml:space="preserve"> </w:t>
      </w:r>
      <w:r>
        <w:t>is</w:t>
      </w:r>
      <w:r>
        <w:rPr>
          <w:spacing w:val="-4"/>
        </w:rPr>
        <w:t xml:space="preserve"> </w:t>
      </w:r>
      <w:r>
        <w:t>the</w:t>
      </w:r>
      <w:r>
        <w:rPr>
          <w:spacing w:val="-3"/>
        </w:rPr>
        <w:t xml:space="preserve"> </w:t>
      </w:r>
      <w:r>
        <w:t>concept</w:t>
      </w:r>
      <w:r>
        <w:rPr>
          <w:spacing w:val="-4"/>
        </w:rPr>
        <w:t xml:space="preserve"> </w:t>
      </w:r>
      <w:r>
        <w:t>of</w:t>
      </w:r>
      <w:r>
        <w:rPr>
          <w:spacing w:val="-3"/>
        </w:rPr>
        <w:t xml:space="preserve"> </w:t>
      </w:r>
      <w:bookmarkEnd w:id="406"/>
      <w:r>
        <w:rPr>
          <w:spacing w:val="-2"/>
        </w:rPr>
        <w:t>XPOINTER?</w:t>
      </w:r>
    </w:p>
    <w:p w14:paraId="14F47BA4" w14:textId="77777777" w:rsidR="00963873" w:rsidRDefault="00000000">
      <w:pPr>
        <w:pStyle w:val="BodyText"/>
        <w:spacing w:before="57"/>
        <w:ind w:right="1578"/>
        <w:jc w:val="both"/>
      </w:pPr>
      <w:r>
        <w:t>XPOINTER is used to locate data within XML document. XPOINTER can point to a particular portion of a XML document, for instance</w:t>
      </w:r>
    </w:p>
    <w:p w14:paraId="0237F65C" w14:textId="77777777" w:rsidR="00963873" w:rsidRDefault="00000000">
      <w:pPr>
        <w:pStyle w:val="BodyText"/>
        <w:spacing w:before="144"/>
        <w:jc w:val="both"/>
      </w:pPr>
      <w:r>
        <w:rPr>
          <w:spacing w:val="-2"/>
        </w:rPr>
        <w:t>address.xml#xpointer</w:t>
      </w:r>
      <w:r>
        <w:rPr>
          <w:spacing w:val="18"/>
        </w:rPr>
        <w:t xml:space="preserve"> </w:t>
      </w:r>
      <w:r>
        <w:rPr>
          <w:spacing w:val="-2"/>
        </w:rPr>
        <w:t>(/descendant::streetnumber[@id=9])</w:t>
      </w:r>
    </w:p>
    <w:p w14:paraId="37F2C83E" w14:textId="77777777" w:rsidR="00963873" w:rsidRDefault="00000000">
      <w:pPr>
        <w:pStyle w:val="BodyText"/>
        <w:spacing w:before="144"/>
        <w:jc w:val="both"/>
      </w:pPr>
      <w:r>
        <w:t>So</w:t>
      </w:r>
      <w:r>
        <w:rPr>
          <w:spacing w:val="-6"/>
        </w:rPr>
        <w:t xml:space="preserve"> </w:t>
      </w:r>
      <w:r>
        <w:t>the</w:t>
      </w:r>
      <w:r>
        <w:rPr>
          <w:spacing w:val="-6"/>
        </w:rPr>
        <w:t xml:space="preserve"> </w:t>
      </w:r>
      <w:r>
        <w:t>above</w:t>
      </w:r>
      <w:r>
        <w:rPr>
          <w:spacing w:val="-6"/>
        </w:rPr>
        <w:t xml:space="preserve"> </w:t>
      </w:r>
      <w:r>
        <w:t>XPOINTER</w:t>
      </w:r>
      <w:r>
        <w:rPr>
          <w:spacing w:val="-5"/>
        </w:rPr>
        <w:t xml:space="preserve"> </w:t>
      </w:r>
      <w:r>
        <w:t>points</w:t>
      </w:r>
      <w:r>
        <w:rPr>
          <w:spacing w:val="-5"/>
        </w:rPr>
        <w:t xml:space="preserve"> </w:t>
      </w:r>
      <w:r>
        <w:t>street</w:t>
      </w:r>
      <w:r>
        <w:rPr>
          <w:spacing w:val="-6"/>
        </w:rPr>
        <w:t xml:space="preserve"> </w:t>
      </w:r>
      <w:r>
        <w:t>number=9</w:t>
      </w:r>
      <w:r>
        <w:rPr>
          <w:spacing w:val="-5"/>
        </w:rPr>
        <w:t xml:space="preserve"> </w:t>
      </w:r>
      <w:r>
        <w:t>in</w:t>
      </w:r>
      <w:r>
        <w:rPr>
          <w:spacing w:val="-6"/>
        </w:rPr>
        <w:t xml:space="preserve"> </w:t>
      </w:r>
      <w:r>
        <w:rPr>
          <w:spacing w:val="-2"/>
        </w:rPr>
        <w:t>“address.xml”.</w:t>
      </w:r>
    </w:p>
    <w:p w14:paraId="77F8BB6E" w14:textId="77777777" w:rsidR="00963873" w:rsidRDefault="00000000">
      <w:pPr>
        <w:pStyle w:val="Heading2"/>
        <w:numPr>
          <w:ilvl w:val="2"/>
          <w:numId w:val="122"/>
        </w:numPr>
        <w:tabs>
          <w:tab w:val="left" w:pos="730"/>
        </w:tabs>
        <w:ind w:left="730" w:hanging="430"/>
      </w:pPr>
      <w:bookmarkStart w:id="407" w:name="_TOC_250106"/>
      <w:r>
        <w:t>What</w:t>
      </w:r>
      <w:r>
        <w:rPr>
          <w:spacing w:val="-5"/>
        </w:rPr>
        <w:t xml:space="preserve"> </w:t>
      </w:r>
      <w:r>
        <w:t>is</w:t>
      </w:r>
      <w:r>
        <w:rPr>
          <w:spacing w:val="-4"/>
        </w:rPr>
        <w:t xml:space="preserve"> </w:t>
      </w:r>
      <w:r>
        <w:t>an</w:t>
      </w:r>
      <w:r>
        <w:rPr>
          <w:spacing w:val="-4"/>
        </w:rPr>
        <w:t xml:space="preserve"> </w:t>
      </w:r>
      <w:r>
        <w:t>XMLReader</w:t>
      </w:r>
      <w:r>
        <w:rPr>
          <w:spacing w:val="-4"/>
        </w:rPr>
        <w:t xml:space="preserve"> </w:t>
      </w:r>
      <w:bookmarkEnd w:id="407"/>
      <w:r>
        <w:rPr>
          <w:spacing w:val="-2"/>
        </w:rPr>
        <w:t>Class?</w:t>
      </w:r>
    </w:p>
    <w:p w14:paraId="1C3B51B1" w14:textId="77777777" w:rsidR="00963873" w:rsidRDefault="00000000">
      <w:pPr>
        <w:pStyle w:val="BodyText"/>
        <w:spacing w:before="58"/>
        <w:ind w:right="1577"/>
        <w:jc w:val="both"/>
      </w:pPr>
      <w:r>
        <w:t>It is an abstract class available from System.XML namespace. XML reader works on a read-only stream browsing from one node to other in a forward direction. It maintains only a pointer to the current node but has no idea of the previous and the next node. You cannot modify the XML document, you can only move forward.</w:t>
      </w:r>
    </w:p>
    <w:p w14:paraId="2AB9A7FA" w14:textId="77777777" w:rsidR="00963873" w:rsidRDefault="00000000">
      <w:pPr>
        <w:pStyle w:val="Heading2"/>
      </w:pPr>
      <w:bookmarkStart w:id="408" w:name="_TOC_250105"/>
      <w:r>
        <w:t>(B)</w:t>
      </w:r>
      <w:r>
        <w:rPr>
          <w:spacing w:val="-3"/>
        </w:rPr>
        <w:t xml:space="preserve"> </w:t>
      </w:r>
      <w:r>
        <w:t>What</w:t>
      </w:r>
      <w:r>
        <w:rPr>
          <w:spacing w:val="-3"/>
        </w:rPr>
        <w:t xml:space="preserve"> </w:t>
      </w:r>
      <w:r>
        <w:t>is</w:t>
      </w:r>
      <w:r>
        <w:rPr>
          <w:spacing w:val="-3"/>
        </w:rPr>
        <w:t xml:space="preserve"> </w:t>
      </w:r>
      <w:bookmarkEnd w:id="408"/>
      <w:r>
        <w:rPr>
          <w:spacing w:val="-2"/>
        </w:rPr>
        <w:t>XMLTextReader?</w:t>
      </w:r>
    </w:p>
    <w:p w14:paraId="2F6DEFE6" w14:textId="77777777" w:rsidR="00963873" w:rsidRDefault="00000000">
      <w:pPr>
        <w:pStyle w:val="BodyText"/>
        <w:spacing w:before="59"/>
        <w:ind w:right="1576"/>
        <w:jc w:val="both"/>
      </w:pPr>
      <w:r>
        <w:t>The “XmlTextReader” class helps to provide fast access to streams of XML data in a forward- only and</w:t>
      </w:r>
      <w:r>
        <w:rPr>
          <w:spacing w:val="-1"/>
        </w:rPr>
        <w:t xml:space="preserve"> </w:t>
      </w:r>
      <w:r>
        <w:t>read-only manner.</w:t>
      </w:r>
      <w:r>
        <w:rPr>
          <w:spacing w:val="-1"/>
        </w:rPr>
        <w:t xml:space="preserve"> </w:t>
      </w:r>
      <w:r>
        <w:t>It</w:t>
      </w:r>
      <w:r>
        <w:rPr>
          <w:spacing w:val="-1"/>
        </w:rPr>
        <w:t xml:space="preserve"> </w:t>
      </w:r>
      <w:r>
        <w:t>also</w:t>
      </w:r>
      <w:r>
        <w:rPr>
          <w:spacing w:val="-1"/>
        </w:rPr>
        <w:t xml:space="preserve"> </w:t>
      </w:r>
      <w:r>
        <w:t>checks</w:t>
      </w:r>
      <w:r>
        <w:rPr>
          <w:spacing w:val="-1"/>
        </w:rPr>
        <w:t xml:space="preserve"> </w:t>
      </w:r>
      <w:r>
        <w:t>if</w:t>
      </w:r>
      <w:r>
        <w:rPr>
          <w:spacing w:val="-1"/>
        </w:rPr>
        <w:t xml:space="preserve"> </w:t>
      </w:r>
      <w:r>
        <w:t>the</w:t>
      </w:r>
      <w:r>
        <w:rPr>
          <w:spacing w:val="-1"/>
        </w:rPr>
        <w:t xml:space="preserve"> </w:t>
      </w:r>
      <w:r>
        <w:t>XML</w:t>
      </w:r>
      <w:r>
        <w:rPr>
          <w:spacing w:val="-1"/>
        </w:rPr>
        <w:t xml:space="preserve"> </w:t>
      </w:r>
      <w:r>
        <w:t>is</w:t>
      </w:r>
      <w:r>
        <w:rPr>
          <w:spacing w:val="-1"/>
        </w:rPr>
        <w:t xml:space="preserve"> </w:t>
      </w:r>
      <w:r>
        <w:t>well</w:t>
      </w:r>
      <w:r>
        <w:rPr>
          <w:spacing w:val="-1"/>
        </w:rPr>
        <w:t xml:space="preserve"> </w:t>
      </w:r>
      <w:r>
        <w:t>formed.</w:t>
      </w:r>
      <w:r>
        <w:rPr>
          <w:spacing w:val="-1"/>
        </w:rPr>
        <w:t xml:space="preserve"> </w:t>
      </w:r>
      <w:r>
        <w:t>However,</w:t>
      </w:r>
      <w:r>
        <w:rPr>
          <w:spacing w:val="-1"/>
        </w:rPr>
        <w:t xml:space="preserve"> </w:t>
      </w:r>
      <w:r>
        <w:t>XMLTextReader does not validate against a schema or DTD for that you will need “XmlNodeReader” or “XmlValidatingReader” class.</w:t>
      </w:r>
    </w:p>
    <w:p w14:paraId="2799085F" w14:textId="77777777" w:rsidR="00963873" w:rsidRDefault="00963873">
      <w:pPr>
        <w:jc w:val="both"/>
        <w:sectPr w:rsidR="00963873">
          <w:pgSz w:w="12240" w:h="15840"/>
          <w:pgMar w:top="1340" w:right="220" w:bottom="680" w:left="1500" w:header="446" w:footer="488" w:gutter="0"/>
          <w:cols w:space="720"/>
        </w:sectPr>
      </w:pPr>
    </w:p>
    <w:p w14:paraId="34E2F8BB" w14:textId="77777777" w:rsidR="00963873" w:rsidRDefault="00000000">
      <w:pPr>
        <w:pStyle w:val="BodyText"/>
        <w:spacing w:before="89"/>
        <w:ind w:right="1577"/>
        <w:jc w:val="both"/>
      </w:pPr>
      <w:r>
        <w:t>Instance of “XmlTextReader” can be created in number of ways. For example if you want to load file from a disk you can use the below snippets.</w:t>
      </w:r>
    </w:p>
    <w:p w14:paraId="026CFE12" w14:textId="77777777" w:rsidR="00963873" w:rsidRDefault="00000000">
      <w:pPr>
        <w:pStyle w:val="BodyText"/>
        <w:spacing w:before="145"/>
        <w:jc w:val="both"/>
      </w:pPr>
      <w:r>
        <w:t>XmlTextReader</w:t>
      </w:r>
      <w:r>
        <w:rPr>
          <w:spacing w:val="-9"/>
        </w:rPr>
        <w:t xml:space="preserve"> </w:t>
      </w:r>
      <w:r>
        <w:t>reader</w:t>
      </w:r>
      <w:r>
        <w:rPr>
          <w:spacing w:val="-8"/>
        </w:rPr>
        <w:t xml:space="preserve"> </w:t>
      </w:r>
      <w:r>
        <w:t>=</w:t>
      </w:r>
      <w:r>
        <w:rPr>
          <w:spacing w:val="-7"/>
        </w:rPr>
        <w:t xml:space="preserve"> </w:t>
      </w:r>
      <w:r>
        <w:t>new</w:t>
      </w:r>
      <w:r>
        <w:rPr>
          <w:spacing w:val="-8"/>
        </w:rPr>
        <w:t xml:space="preserve"> </w:t>
      </w:r>
      <w:r>
        <w:t>XmlTextReader</w:t>
      </w:r>
      <w:r>
        <w:rPr>
          <w:spacing w:val="-8"/>
        </w:rPr>
        <w:t xml:space="preserve"> </w:t>
      </w:r>
      <w:r>
        <w:rPr>
          <w:spacing w:val="-2"/>
        </w:rPr>
        <w:t>(filename);</w:t>
      </w:r>
    </w:p>
    <w:p w14:paraId="2A5BADBD" w14:textId="77777777" w:rsidR="00963873" w:rsidRDefault="00000000">
      <w:pPr>
        <w:pStyle w:val="BodyText"/>
        <w:spacing w:before="143"/>
        <w:ind w:right="1578"/>
        <w:jc w:val="both"/>
      </w:pPr>
      <w:r>
        <w:t xml:space="preserve">To loop through all the nodes you need to call the “read ()” method of the “XmlTextreader” object. “read()” method returns “true” if there are records in the XML document or else it returns </w:t>
      </w:r>
      <w:r>
        <w:rPr>
          <w:spacing w:val="-2"/>
        </w:rPr>
        <w:t>“false”.</w:t>
      </w:r>
    </w:p>
    <w:p w14:paraId="1A250428" w14:textId="77777777" w:rsidR="00963873" w:rsidRDefault="00000000">
      <w:pPr>
        <w:pStyle w:val="BodyText"/>
        <w:spacing w:before="8"/>
        <w:ind w:left="0"/>
        <w:rPr>
          <w:sz w:val="10"/>
        </w:rPr>
      </w:pPr>
      <w:r>
        <w:rPr>
          <w:noProof/>
        </w:rPr>
        <mc:AlternateContent>
          <mc:Choice Requires="wps">
            <w:drawing>
              <wp:anchor distT="0" distB="0" distL="0" distR="0" simplePos="0" relativeHeight="487769088" behindDoc="1" locked="0" layoutInCell="1" allowOverlap="1" wp14:anchorId="363F2A3B" wp14:editId="3043F8D2">
                <wp:simplePos x="0" y="0"/>
                <wp:positionH relativeFrom="page">
                  <wp:posOffset>1044701</wp:posOffset>
                </wp:positionH>
                <wp:positionV relativeFrom="paragraph">
                  <wp:posOffset>96723</wp:posOffset>
                </wp:positionV>
                <wp:extent cx="5607050" cy="2038350"/>
                <wp:effectExtent l="0" t="0" r="0" b="0"/>
                <wp:wrapTopAndBottom/>
                <wp:docPr id="613" name="Textbox 6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038350"/>
                        </a:xfrm>
                        <a:prstGeom prst="rect">
                          <a:avLst/>
                        </a:prstGeom>
                        <a:solidFill>
                          <a:srgbClr val="E6E6E6"/>
                        </a:solidFill>
                        <a:ln w="6095">
                          <a:solidFill>
                            <a:srgbClr val="000000"/>
                          </a:solidFill>
                          <a:prstDash val="solid"/>
                        </a:ln>
                      </wps:spPr>
                      <wps:txbx>
                        <w:txbxContent>
                          <w:p w14:paraId="2A66C0E9" w14:textId="77777777" w:rsidR="00963873" w:rsidRDefault="00000000">
                            <w:pPr>
                              <w:spacing w:before="94"/>
                              <w:ind w:left="150"/>
                              <w:rPr>
                                <w:rFonts w:ascii="Courier New"/>
                                <w:color w:val="000000"/>
                                <w:sz w:val="20"/>
                              </w:rPr>
                            </w:pPr>
                            <w:r>
                              <w:rPr>
                                <w:rFonts w:ascii="Courier New"/>
                                <w:color w:val="000000"/>
                                <w:sz w:val="20"/>
                              </w:rPr>
                              <w:t>//Open</w:t>
                            </w:r>
                            <w:r>
                              <w:rPr>
                                <w:rFonts w:ascii="Courier New"/>
                                <w:color w:val="000000"/>
                                <w:spacing w:val="-5"/>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pacing w:val="-2"/>
                                <w:sz w:val="20"/>
                              </w:rPr>
                              <w:t>stream</w:t>
                            </w:r>
                          </w:p>
                          <w:p w14:paraId="4303860F" w14:textId="77777777" w:rsidR="00963873" w:rsidRDefault="00000000">
                            <w:pPr>
                              <w:spacing w:before="133" w:line="381" w:lineRule="auto"/>
                              <w:ind w:left="150" w:right="2488"/>
                              <w:rPr>
                                <w:rFonts w:ascii="Courier New"/>
                                <w:color w:val="000000"/>
                                <w:sz w:val="20"/>
                              </w:rPr>
                            </w:pPr>
                            <w:r>
                              <w:rPr>
                                <w:rFonts w:ascii="Courier New"/>
                                <w:color w:val="000000"/>
                                <w:sz w:val="20"/>
                              </w:rPr>
                              <w:t>XmlTextReader</w:t>
                            </w:r>
                            <w:r>
                              <w:rPr>
                                <w:rFonts w:ascii="Courier New"/>
                                <w:color w:val="000000"/>
                                <w:spacing w:val="-8"/>
                                <w:sz w:val="20"/>
                              </w:rPr>
                              <w:t xml:space="preserve"> </w:t>
                            </w:r>
                            <w:r>
                              <w:rPr>
                                <w:rFonts w:ascii="Courier New"/>
                                <w:color w:val="000000"/>
                                <w:sz w:val="20"/>
                              </w:rPr>
                              <w:t>reader</w:t>
                            </w:r>
                            <w:r>
                              <w:rPr>
                                <w:rFonts w:ascii="Courier New"/>
                                <w:color w:val="000000"/>
                                <w:spacing w:val="-8"/>
                                <w:sz w:val="20"/>
                              </w:rPr>
                              <w:t xml:space="preserve"> </w:t>
                            </w:r>
                            <w:r>
                              <w:rPr>
                                <w:rFonts w:ascii="Courier New"/>
                                <w:color w:val="000000"/>
                                <w:sz w:val="20"/>
                              </w:rPr>
                              <w:t>=</w:t>
                            </w:r>
                            <w:r>
                              <w:rPr>
                                <w:rFonts w:ascii="Courier New"/>
                                <w:color w:val="000000"/>
                                <w:spacing w:val="-8"/>
                                <w:sz w:val="20"/>
                              </w:rPr>
                              <w:t xml:space="preserve"> </w:t>
                            </w:r>
                            <w:r>
                              <w:rPr>
                                <w:rFonts w:ascii="Courier New"/>
                                <w:color w:val="000000"/>
                                <w:sz w:val="20"/>
                              </w:rPr>
                              <w:t>new</w:t>
                            </w:r>
                            <w:r>
                              <w:rPr>
                                <w:rFonts w:ascii="Courier New"/>
                                <w:color w:val="000000"/>
                                <w:spacing w:val="-8"/>
                                <w:sz w:val="20"/>
                              </w:rPr>
                              <w:t xml:space="preserve"> </w:t>
                            </w:r>
                            <w:r>
                              <w:rPr>
                                <w:rFonts w:ascii="Courier New"/>
                                <w:color w:val="000000"/>
                                <w:sz w:val="20"/>
                              </w:rPr>
                              <w:t>XmlTextReader</w:t>
                            </w:r>
                            <w:r>
                              <w:rPr>
                                <w:rFonts w:ascii="Courier New"/>
                                <w:color w:val="000000"/>
                                <w:spacing w:val="-8"/>
                                <w:sz w:val="20"/>
                              </w:rPr>
                              <w:t xml:space="preserve"> </w:t>
                            </w:r>
                            <w:r>
                              <w:rPr>
                                <w:rFonts w:ascii="Courier New"/>
                                <w:color w:val="000000"/>
                                <w:sz w:val="20"/>
                              </w:rPr>
                              <w:t>(file); While (reader. Read())</w:t>
                            </w:r>
                          </w:p>
                          <w:p w14:paraId="793AB800" w14:textId="77777777" w:rsidR="00963873" w:rsidRDefault="00000000">
                            <w:pPr>
                              <w:spacing w:line="226" w:lineRule="exact"/>
                              <w:ind w:left="150"/>
                              <w:rPr>
                                <w:rFonts w:ascii="Courier New"/>
                                <w:color w:val="000000"/>
                                <w:sz w:val="20"/>
                              </w:rPr>
                            </w:pPr>
                            <w:r>
                              <w:rPr>
                                <w:rFonts w:ascii="Courier New"/>
                                <w:color w:val="000000"/>
                                <w:spacing w:val="-10"/>
                                <w:sz w:val="20"/>
                              </w:rPr>
                              <w:t>{</w:t>
                            </w:r>
                          </w:p>
                          <w:p w14:paraId="5CB1CDF0" w14:textId="77777777" w:rsidR="00963873" w:rsidRDefault="00000000">
                            <w:pPr>
                              <w:spacing w:before="133" w:line="381" w:lineRule="auto"/>
                              <w:ind w:left="150" w:right="5249"/>
                              <w:rPr>
                                <w:rFonts w:ascii="Courier New"/>
                                <w:color w:val="000000"/>
                                <w:sz w:val="20"/>
                              </w:rPr>
                            </w:pPr>
                            <w:r>
                              <w:rPr>
                                <w:rFonts w:ascii="Courier New"/>
                                <w:color w:val="000000"/>
                                <w:sz w:val="20"/>
                              </w:rPr>
                              <w:t>// your logic goes here String</w:t>
                            </w:r>
                            <w:r>
                              <w:rPr>
                                <w:rFonts w:ascii="Courier New"/>
                                <w:color w:val="000000"/>
                                <w:spacing w:val="-10"/>
                                <w:sz w:val="20"/>
                              </w:rPr>
                              <w:t xml:space="preserve"> </w:t>
                            </w:r>
                            <w:r>
                              <w:rPr>
                                <w:rFonts w:ascii="Courier New"/>
                                <w:color w:val="000000"/>
                                <w:sz w:val="20"/>
                              </w:rPr>
                              <w:t>pdata</w:t>
                            </w:r>
                            <w:r>
                              <w:rPr>
                                <w:rFonts w:ascii="Courier New"/>
                                <w:color w:val="000000"/>
                                <w:spacing w:val="-10"/>
                                <w:sz w:val="20"/>
                              </w:rPr>
                              <w:t xml:space="preserve"> </w:t>
                            </w:r>
                            <w:r>
                              <w:rPr>
                                <w:rFonts w:ascii="Courier New"/>
                                <w:color w:val="000000"/>
                                <w:sz w:val="20"/>
                              </w:rPr>
                              <w:t>=</w:t>
                            </w:r>
                            <w:r>
                              <w:rPr>
                                <w:rFonts w:ascii="Courier New"/>
                                <w:color w:val="000000"/>
                                <w:spacing w:val="-10"/>
                                <w:sz w:val="20"/>
                              </w:rPr>
                              <w:t xml:space="preserve"> </w:t>
                            </w:r>
                            <w:r>
                              <w:rPr>
                                <w:rFonts w:ascii="Courier New"/>
                                <w:color w:val="000000"/>
                                <w:sz w:val="20"/>
                              </w:rPr>
                              <w:t>reader.</w:t>
                            </w:r>
                            <w:r>
                              <w:rPr>
                                <w:rFonts w:ascii="Courier New"/>
                                <w:color w:val="000000"/>
                                <w:spacing w:val="-10"/>
                                <w:sz w:val="20"/>
                              </w:rPr>
                              <w:t xml:space="preserve"> </w:t>
                            </w:r>
                            <w:r>
                              <w:rPr>
                                <w:rFonts w:ascii="Courier New"/>
                                <w:color w:val="000000"/>
                                <w:sz w:val="20"/>
                              </w:rPr>
                              <w:t>Value</w:t>
                            </w:r>
                          </w:p>
                          <w:p w14:paraId="2C36466E" w14:textId="77777777" w:rsidR="00963873" w:rsidRDefault="00000000">
                            <w:pPr>
                              <w:spacing w:line="226" w:lineRule="exact"/>
                              <w:ind w:left="150"/>
                              <w:rPr>
                                <w:rFonts w:ascii="Courier New"/>
                                <w:color w:val="000000"/>
                                <w:sz w:val="20"/>
                              </w:rPr>
                            </w:pPr>
                            <w:r>
                              <w:rPr>
                                <w:rFonts w:ascii="Courier New"/>
                                <w:color w:val="000000"/>
                                <w:spacing w:val="-10"/>
                                <w:sz w:val="20"/>
                              </w:rPr>
                              <w:t>}</w:t>
                            </w:r>
                          </w:p>
                          <w:p w14:paraId="3938C66C" w14:textId="77777777" w:rsidR="00963873" w:rsidRDefault="00000000">
                            <w:pPr>
                              <w:spacing w:line="360" w:lineRule="atLeast"/>
                              <w:ind w:left="150" w:right="6029"/>
                              <w:rPr>
                                <w:rFonts w:ascii="Courier New"/>
                                <w:color w:val="000000"/>
                                <w:sz w:val="20"/>
                              </w:rPr>
                            </w:pPr>
                            <w:r>
                              <w:rPr>
                                <w:rFonts w:ascii="Courier New"/>
                                <w:color w:val="000000"/>
                                <w:sz w:val="20"/>
                              </w:rPr>
                              <w:t>//</w:t>
                            </w:r>
                            <w:r>
                              <w:rPr>
                                <w:rFonts w:ascii="Courier New"/>
                                <w:color w:val="000000"/>
                                <w:spacing w:val="-13"/>
                                <w:sz w:val="20"/>
                              </w:rPr>
                              <w:t xml:space="preserve"> </w:t>
                            </w:r>
                            <w:r>
                              <w:rPr>
                                <w:rFonts w:ascii="Courier New"/>
                                <w:color w:val="000000"/>
                                <w:sz w:val="20"/>
                              </w:rPr>
                              <w:t>Close</w:t>
                            </w:r>
                            <w:r>
                              <w:rPr>
                                <w:rFonts w:ascii="Courier New"/>
                                <w:color w:val="000000"/>
                                <w:spacing w:val="-13"/>
                                <w:sz w:val="20"/>
                              </w:rPr>
                              <w:t xml:space="preserve"> </w:t>
                            </w:r>
                            <w:r>
                              <w:rPr>
                                <w:rFonts w:ascii="Courier New"/>
                                <w:color w:val="000000"/>
                                <w:sz w:val="20"/>
                              </w:rPr>
                              <w:t>the</w:t>
                            </w:r>
                            <w:r>
                              <w:rPr>
                                <w:rFonts w:ascii="Courier New"/>
                                <w:color w:val="000000"/>
                                <w:spacing w:val="-13"/>
                                <w:sz w:val="20"/>
                              </w:rPr>
                              <w:t xml:space="preserve"> </w:t>
                            </w:r>
                            <w:r>
                              <w:rPr>
                                <w:rFonts w:ascii="Courier New"/>
                                <w:color w:val="000000"/>
                                <w:sz w:val="20"/>
                              </w:rPr>
                              <w:t>stream Reader. Close ();</w:t>
                            </w:r>
                          </w:p>
                        </w:txbxContent>
                      </wps:txbx>
                      <wps:bodyPr wrap="square" lIns="0" tIns="0" rIns="0" bIns="0" rtlCol="0">
                        <a:noAutofit/>
                      </wps:bodyPr>
                    </wps:wsp>
                  </a:graphicData>
                </a:graphic>
              </wp:anchor>
            </w:drawing>
          </mc:Choice>
          <mc:Fallback>
            <w:pict>
              <v:shape w14:anchorId="363F2A3B" id="Textbox 613" o:spid="_x0000_s1372" type="#_x0000_t202" style="position:absolute;margin-left:82.25pt;margin-top:7.6pt;width:441.5pt;height:160.5pt;z-index:-15547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" fillcolor="#e6e6e6" strokeweight=".16931mm">
                <v:path arrowok="t"/>
                <v:textbox inset="0,0,0,0">
                  <w:txbxContent>
                    <w:p w14:paraId="2A66C0E9" w14:textId="77777777" w:rsidR="00963873" w:rsidRDefault="00000000">
                      <w:pPr>
                        <w:spacing w:before="94"/>
                        <w:ind w:left="150"/>
                        <w:rPr>
                          <w:rFonts w:ascii="Courier New"/>
                          <w:color w:val="000000"/>
                          <w:sz w:val="20"/>
                        </w:rPr>
                      </w:pPr>
                      <w:r>
                        <w:rPr>
                          <w:rFonts w:ascii="Courier New"/>
                          <w:color w:val="000000"/>
                          <w:sz w:val="20"/>
                        </w:rPr>
                        <w:t>//Open</w:t>
                      </w:r>
                      <w:r>
                        <w:rPr>
                          <w:rFonts w:ascii="Courier New"/>
                          <w:color w:val="000000"/>
                          <w:spacing w:val="-5"/>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pacing w:val="-2"/>
                          <w:sz w:val="20"/>
                        </w:rPr>
                        <w:t>stream</w:t>
                      </w:r>
                    </w:p>
                    <w:p w14:paraId="4303860F" w14:textId="77777777" w:rsidR="00963873" w:rsidRDefault="00000000">
                      <w:pPr>
                        <w:spacing w:before="133" w:line="381" w:lineRule="auto"/>
                        <w:ind w:left="150" w:right="2488"/>
                        <w:rPr>
                          <w:rFonts w:ascii="Courier New"/>
                          <w:color w:val="000000"/>
                          <w:sz w:val="20"/>
                        </w:rPr>
                      </w:pPr>
                      <w:r>
                        <w:rPr>
                          <w:rFonts w:ascii="Courier New"/>
                          <w:color w:val="000000"/>
                          <w:sz w:val="20"/>
                        </w:rPr>
                        <w:t>XmlTextReader</w:t>
                      </w:r>
                      <w:r>
                        <w:rPr>
                          <w:rFonts w:ascii="Courier New"/>
                          <w:color w:val="000000"/>
                          <w:spacing w:val="-8"/>
                          <w:sz w:val="20"/>
                        </w:rPr>
                        <w:t xml:space="preserve"> </w:t>
                      </w:r>
                      <w:r>
                        <w:rPr>
                          <w:rFonts w:ascii="Courier New"/>
                          <w:color w:val="000000"/>
                          <w:sz w:val="20"/>
                        </w:rPr>
                        <w:t>reader</w:t>
                      </w:r>
                      <w:r>
                        <w:rPr>
                          <w:rFonts w:ascii="Courier New"/>
                          <w:color w:val="000000"/>
                          <w:spacing w:val="-8"/>
                          <w:sz w:val="20"/>
                        </w:rPr>
                        <w:t xml:space="preserve"> </w:t>
                      </w:r>
                      <w:r>
                        <w:rPr>
                          <w:rFonts w:ascii="Courier New"/>
                          <w:color w:val="000000"/>
                          <w:sz w:val="20"/>
                        </w:rPr>
                        <w:t>=</w:t>
                      </w:r>
                      <w:r>
                        <w:rPr>
                          <w:rFonts w:ascii="Courier New"/>
                          <w:color w:val="000000"/>
                          <w:spacing w:val="-8"/>
                          <w:sz w:val="20"/>
                        </w:rPr>
                        <w:t xml:space="preserve"> </w:t>
                      </w:r>
                      <w:r>
                        <w:rPr>
                          <w:rFonts w:ascii="Courier New"/>
                          <w:color w:val="000000"/>
                          <w:sz w:val="20"/>
                        </w:rPr>
                        <w:t>new</w:t>
                      </w:r>
                      <w:r>
                        <w:rPr>
                          <w:rFonts w:ascii="Courier New"/>
                          <w:color w:val="000000"/>
                          <w:spacing w:val="-8"/>
                          <w:sz w:val="20"/>
                        </w:rPr>
                        <w:t xml:space="preserve"> </w:t>
                      </w:r>
                      <w:r>
                        <w:rPr>
                          <w:rFonts w:ascii="Courier New"/>
                          <w:color w:val="000000"/>
                          <w:sz w:val="20"/>
                        </w:rPr>
                        <w:t>XmlTextReader</w:t>
                      </w:r>
                      <w:r>
                        <w:rPr>
                          <w:rFonts w:ascii="Courier New"/>
                          <w:color w:val="000000"/>
                          <w:spacing w:val="-8"/>
                          <w:sz w:val="20"/>
                        </w:rPr>
                        <w:t xml:space="preserve"> </w:t>
                      </w:r>
                      <w:r>
                        <w:rPr>
                          <w:rFonts w:ascii="Courier New"/>
                          <w:color w:val="000000"/>
                          <w:sz w:val="20"/>
                        </w:rPr>
                        <w:t>(file); While (reader. Read())</w:t>
                      </w:r>
                    </w:p>
                    <w:p w14:paraId="793AB800" w14:textId="77777777" w:rsidR="00963873" w:rsidRDefault="00000000">
                      <w:pPr>
                        <w:spacing w:line="226" w:lineRule="exact"/>
                        <w:ind w:left="150"/>
                        <w:rPr>
                          <w:rFonts w:ascii="Courier New"/>
                          <w:color w:val="000000"/>
                          <w:sz w:val="20"/>
                        </w:rPr>
                      </w:pPr>
                      <w:r>
                        <w:rPr>
                          <w:rFonts w:ascii="Courier New"/>
                          <w:color w:val="000000"/>
                          <w:spacing w:val="-10"/>
                          <w:sz w:val="20"/>
                        </w:rPr>
                        <w:t>{</w:t>
                      </w:r>
                    </w:p>
                    <w:p w14:paraId="5CB1CDF0" w14:textId="77777777" w:rsidR="00963873" w:rsidRDefault="00000000">
                      <w:pPr>
                        <w:spacing w:before="133" w:line="381" w:lineRule="auto"/>
                        <w:ind w:left="150" w:right="5249"/>
                        <w:rPr>
                          <w:rFonts w:ascii="Courier New"/>
                          <w:color w:val="000000"/>
                          <w:sz w:val="20"/>
                        </w:rPr>
                      </w:pPr>
                      <w:r>
                        <w:rPr>
                          <w:rFonts w:ascii="Courier New"/>
                          <w:color w:val="000000"/>
                          <w:sz w:val="20"/>
                        </w:rPr>
                        <w:t>// your logic goes here String</w:t>
                      </w:r>
                      <w:r>
                        <w:rPr>
                          <w:rFonts w:ascii="Courier New"/>
                          <w:color w:val="000000"/>
                          <w:spacing w:val="-10"/>
                          <w:sz w:val="20"/>
                        </w:rPr>
                        <w:t xml:space="preserve"> </w:t>
                      </w:r>
                      <w:r>
                        <w:rPr>
                          <w:rFonts w:ascii="Courier New"/>
                          <w:color w:val="000000"/>
                          <w:sz w:val="20"/>
                        </w:rPr>
                        <w:t>pdata</w:t>
                      </w:r>
                      <w:r>
                        <w:rPr>
                          <w:rFonts w:ascii="Courier New"/>
                          <w:color w:val="000000"/>
                          <w:spacing w:val="-10"/>
                          <w:sz w:val="20"/>
                        </w:rPr>
                        <w:t xml:space="preserve"> </w:t>
                      </w:r>
                      <w:r>
                        <w:rPr>
                          <w:rFonts w:ascii="Courier New"/>
                          <w:color w:val="000000"/>
                          <w:sz w:val="20"/>
                        </w:rPr>
                        <w:t>=</w:t>
                      </w:r>
                      <w:r>
                        <w:rPr>
                          <w:rFonts w:ascii="Courier New"/>
                          <w:color w:val="000000"/>
                          <w:spacing w:val="-10"/>
                          <w:sz w:val="20"/>
                        </w:rPr>
                        <w:t xml:space="preserve"> </w:t>
                      </w:r>
                      <w:r>
                        <w:rPr>
                          <w:rFonts w:ascii="Courier New"/>
                          <w:color w:val="000000"/>
                          <w:sz w:val="20"/>
                        </w:rPr>
                        <w:t>reader.</w:t>
                      </w:r>
                      <w:r>
                        <w:rPr>
                          <w:rFonts w:ascii="Courier New"/>
                          <w:color w:val="000000"/>
                          <w:spacing w:val="-10"/>
                          <w:sz w:val="20"/>
                        </w:rPr>
                        <w:t xml:space="preserve"> </w:t>
                      </w:r>
                      <w:r>
                        <w:rPr>
                          <w:rFonts w:ascii="Courier New"/>
                          <w:color w:val="000000"/>
                          <w:sz w:val="20"/>
                        </w:rPr>
                        <w:t>Value</w:t>
                      </w:r>
                    </w:p>
                    <w:p w14:paraId="2C36466E" w14:textId="77777777" w:rsidR="00963873" w:rsidRDefault="00000000">
                      <w:pPr>
                        <w:spacing w:line="226" w:lineRule="exact"/>
                        <w:ind w:left="150"/>
                        <w:rPr>
                          <w:rFonts w:ascii="Courier New"/>
                          <w:color w:val="000000"/>
                          <w:sz w:val="20"/>
                        </w:rPr>
                      </w:pPr>
                      <w:r>
                        <w:rPr>
                          <w:rFonts w:ascii="Courier New"/>
                          <w:color w:val="000000"/>
                          <w:spacing w:val="-10"/>
                          <w:sz w:val="20"/>
                        </w:rPr>
                        <w:t>}</w:t>
                      </w:r>
                    </w:p>
                    <w:p w14:paraId="3938C66C" w14:textId="77777777" w:rsidR="00963873" w:rsidRDefault="00000000">
                      <w:pPr>
                        <w:spacing w:line="360" w:lineRule="atLeast"/>
                        <w:ind w:left="150" w:right="6029"/>
                        <w:rPr>
                          <w:rFonts w:ascii="Courier New"/>
                          <w:color w:val="000000"/>
                          <w:sz w:val="20"/>
                        </w:rPr>
                      </w:pPr>
                      <w:r>
                        <w:rPr>
                          <w:rFonts w:ascii="Courier New"/>
                          <w:color w:val="000000"/>
                          <w:sz w:val="20"/>
                        </w:rPr>
                        <w:t>//</w:t>
                      </w:r>
                      <w:r>
                        <w:rPr>
                          <w:rFonts w:ascii="Courier New"/>
                          <w:color w:val="000000"/>
                          <w:spacing w:val="-13"/>
                          <w:sz w:val="20"/>
                        </w:rPr>
                        <w:t xml:space="preserve"> </w:t>
                      </w:r>
                      <w:r>
                        <w:rPr>
                          <w:rFonts w:ascii="Courier New"/>
                          <w:color w:val="000000"/>
                          <w:sz w:val="20"/>
                        </w:rPr>
                        <w:t>Close</w:t>
                      </w:r>
                      <w:r>
                        <w:rPr>
                          <w:rFonts w:ascii="Courier New"/>
                          <w:color w:val="000000"/>
                          <w:spacing w:val="-13"/>
                          <w:sz w:val="20"/>
                        </w:rPr>
                        <w:t xml:space="preserve"> </w:t>
                      </w:r>
                      <w:r>
                        <w:rPr>
                          <w:rFonts w:ascii="Courier New"/>
                          <w:color w:val="000000"/>
                          <w:sz w:val="20"/>
                        </w:rPr>
                        <w:t>the</w:t>
                      </w:r>
                      <w:r>
                        <w:rPr>
                          <w:rFonts w:ascii="Courier New"/>
                          <w:color w:val="000000"/>
                          <w:spacing w:val="-13"/>
                          <w:sz w:val="20"/>
                        </w:rPr>
                        <w:t xml:space="preserve"> </w:t>
                      </w:r>
                      <w:r>
                        <w:rPr>
                          <w:rFonts w:ascii="Courier New"/>
                          <w:color w:val="000000"/>
                          <w:sz w:val="20"/>
                        </w:rPr>
                        <w:t>stream Reader. Close ();</w:t>
                      </w:r>
                    </w:p>
                  </w:txbxContent>
                </v:textbox>
                <w10:wrap type="topAndBottom" anchorx="page"/>
              </v:shape>
            </w:pict>
          </mc:Fallback>
        </mc:AlternateContent>
      </w:r>
    </w:p>
    <w:p w14:paraId="191D2A81" w14:textId="77777777" w:rsidR="00963873" w:rsidRDefault="00963873">
      <w:pPr>
        <w:pStyle w:val="BodyText"/>
        <w:spacing w:before="206"/>
        <w:ind w:left="0"/>
      </w:pPr>
    </w:p>
    <w:p w14:paraId="0EF464A4" w14:textId="77777777" w:rsidR="00963873" w:rsidRDefault="00000000">
      <w:pPr>
        <w:pStyle w:val="BodyText"/>
        <w:ind w:right="1577"/>
        <w:jc w:val="both"/>
      </w:pPr>
      <w:r>
        <w:t>To read the content of the current node on which the reader object is you use the “value”</w:t>
      </w:r>
      <w:r>
        <w:rPr>
          <w:spacing w:val="40"/>
        </w:rPr>
        <w:t xml:space="preserve"> </w:t>
      </w:r>
      <w:r>
        <w:t>property. As shown in the above code “pdata” gets the value from the XML using “reader.</w:t>
      </w:r>
      <w:r>
        <w:rPr>
          <w:spacing w:val="40"/>
        </w:rPr>
        <w:t xml:space="preserve"> </w:t>
      </w:r>
      <w:r>
        <w:rPr>
          <w:spacing w:val="-2"/>
        </w:rPr>
        <w:t>Value”.</w:t>
      </w:r>
    </w:p>
    <w:p w14:paraId="50C5AFE2" w14:textId="77777777" w:rsidR="00963873" w:rsidRDefault="00000000">
      <w:pPr>
        <w:pStyle w:val="Heading2"/>
        <w:numPr>
          <w:ilvl w:val="0"/>
          <w:numId w:val="8"/>
        </w:numPr>
        <w:tabs>
          <w:tab w:val="left" w:pos="615"/>
        </w:tabs>
        <w:ind w:left="615" w:hanging="315"/>
      </w:pPr>
      <w:bookmarkStart w:id="409" w:name="_TOC_250104"/>
      <w:r>
        <w:t>How</w:t>
      </w:r>
      <w:r>
        <w:rPr>
          <w:spacing w:val="-4"/>
        </w:rPr>
        <w:t xml:space="preserve"> </w:t>
      </w:r>
      <w:r>
        <w:t>do</w:t>
      </w:r>
      <w:r>
        <w:rPr>
          <w:spacing w:val="-4"/>
        </w:rPr>
        <w:t xml:space="preserve"> </w:t>
      </w:r>
      <w:r>
        <w:t>we</w:t>
      </w:r>
      <w:r>
        <w:rPr>
          <w:spacing w:val="-4"/>
        </w:rPr>
        <w:t xml:space="preserve"> </w:t>
      </w:r>
      <w:r>
        <w:t>access</w:t>
      </w:r>
      <w:r>
        <w:rPr>
          <w:spacing w:val="-4"/>
        </w:rPr>
        <w:t xml:space="preserve"> </w:t>
      </w:r>
      <w:r>
        <w:t>attributes</w:t>
      </w:r>
      <w:r>
        <w:rPr>
          <w:spacing w:val="-3"/>
        </w:rPr>
        <w:t xml:space="preserve"> </w:t>
      </w:r>
      <w:r>
        <w:t>using</w:t>
      </w:r>
      <w:r>
        <w:rPr>
          <w:spacing w:val="-4"/>
        </w:rPr>
        <w:t xml:space="preserve"> </w:t>
      </w:r>
      <w:bookmarkEnd w:id="409"/>
      <w:r>
        <w:rPr>
          <w:spacing w:val="-2"/>
        </w:rPr>
        <w:t>“XmlReader”?</w:t>
      </w:r>
    </w:p>
    <w:p w14:paraId="4AF955CE" w14:textId="77777777" w:rsidR="00963873" w:rsidRDefault="00000000">
      <w:pPr>
        <w:pStyle w:val="BodyText"/>
        <w:spacing w:before="59"/>
        <w:ind w:right="1576"/>
        <w:jc w:val="both"/>
      </w:pPr>
      <w:r>
        <w:t>Below snippets shows the way to access attributes. First in order to check whether there any attributes present in the current node you can use “HasAttributes” function and use the “MoveToNextAttribute” method to move forward in attribute. In case you want to move to the next element use “MoveToElement ()”.</w:t>
      </w:r>
    </w:p>
    <w:p w14:paraId="5A5D9E78" w14:textId="77777777" w:rsidR="00963873" w:rsidRDefault="00000000">
      <w:pPr>
        <w:pStyle w:val="BodyText"/>
        <w:spacing w:before="7"/>
        <w:ind w:left="0"/>
        <w:rPr>
          <w:sz w:val="10"/>
        </w:rPr>
      </w:pPr>
      <w:r>
        <w:rPr>
          <w:noProof/>
        </w:rPr>
        <mc:AlternateContent>
          <mc:Choice Requires="wps">
            <w:drawing>
              <wp:anchor distT="0" distB="0" distL="0" distR="0" simplePos="0" relativeHeight="487769600" behindDoc="1" locked="0" layoutInCell="1" allowOverlap="1" wp14:anchorId="3AAD4C88" wp14:editId="255DD8BF">
                <wp:simplePos x="0" y="0"/>
                <wp:positionH relativeFrom="page">
                  <wp:posOffset>1044701</wp:posOffset>
                </wp:positionH>
                <wp:positionV relativeFrom="paragraph">
                  <wp:posOffset>95883</wp:posOffset>
                </wp:positionV>
                <wp:extent cx="5607050" cy="2038350"/>
                <wp:effectExtent l="0" t="0" r="0" b="0"/>
                <wp:wrapTopAndBottom/>
                <wp:docPr id="614" name="Textbox 6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038350"/>
                        </a:xfrm>
                        <a:prstGeom prst="rect">
                          <a:avLst/>
                        </a:prstGeom>
                        <a:solidFill>
                          <a:srgbClr val="E6E6E6"/>
                        </a:solidFill>
                        <a:ln w="6095">
                          <a:solidFill>
                            <a:srgbClr val="000000"/>
                          </a:solidFill>
                          <a:prstDash val="solid"/>
                        </a:ln>
                      </wps:spPr>
                      <wps:txbx>
                        <w:txbxContent>
                          <w:p w14:paraId="56881C01" w14:textId="77777777" w:rsidR="00963873" w:rsidRDefault="00000000">
                            <w:pPr>
                              <w:spacing w:before="94"/>
                              <w:ind w:left="150"/>
                              <w:rPr>
                                <w:rFonts w:ascii="Courier New"/>
                                <w:color w:val="000000"/>
                                <w:sz w:val="20"/>
                              </w:rPr>
                            </w:pPr>
                            <w:r>
                              <w:rPr>
                                <w:rFonts w:ascii="Courier New"/>
                                <w:color w:val="000000"/>
                                <w:sz w:val="20"/>
                              </w:rPr>
                              <w:t>if</w:t>
                            </w:r>
                            <w:r>
                              <w:rPr>
                                <w:rFonts w:ascii="Courier New"/>
                                <w:color w:val="000000"/>
                                <w:spacing w:val="-2"/>
                                <w:sz w:val="20"/>
                              </w:rPr>
                              <w:t xml:space="preserve"> (reader.HasAttributes)</w:t>
                            </w:r>
                          </w:p>
                          <w:p w14:paraId="3EA72DB4" w14:textId="77777777" w:rsidR="00963873" w:rsidRDefault="00000000">
                            <w:pPr>
                              <w:spacing w:before="133"/>
                              <w:ind w:left="150"/>
                              <w:rPr>
                                <w:rFonts w:ascii="Courier New"/>
                                <w:color w:val="000000"/>
                                <w:sz w:val="20"/>
                              </w:rPr>
                            </w:pPr>
                            <w:r>
                              <w:rPr>
                                <w:rFonts w:ascii="Courier New"/>
                                <w:color w:val="000000"/>
                                <w:spacing w:val="-10"/>
                                <w:sz w:val="20"/>
                              </w:rPr>
                              <w:t>{</w:t>
                            </w:r>
                          </w:p>
                          <w:p w14:paraId="2E9115FA" w14:textId="77777777" w:rsidR="00963873" w:rsidRDefault="00000000">
                            <w:pPr>
                              <w:spacing w:before="133"/>
                              <w:ind w:left="150"/>
                              <w:rPr>
                                <w:rFonts w:ascii="Courier New"/>
                                <w:color w:val="000000"/>
                                <w:sz w:val="20"/>
                              </w:rPr>
                            </w:pPr>
                            <w:r>
                              <w:rPr>
                                <w:rFonts w:ascii="Courier New"/>
                                <w:color w:val="000000"/>
                                <w:spacing w:val="-2"/>
                                <w:sz w:val="20"/>
                              </w:rPr>
                              <w:t>while(reader.MoveToNextAttribute())</w:t>
                            </w:r>
                          </w:p>
                          <w:p w14:paraId="0F04EB85" w14:textId="77777777" w:rsidR="00963873" w:rsidRDefault="00000000">
                            <w:pPr>
                              <w:spacing w:before="134"/>
                              <w:ind w:left="150"/>
                              <w:rPr>
                                <w:rFonts w:ascii="Courier New"/>
                                <w:color w:val="000000"/>
                                <w:sz w:val="20"/>
                              </w:rPr>
                            </w:pPr>
                            <w:r>
                              <w:rPr>
                                <w:rFonts w:ascii="Courier New"/>
                                <w:color w:val="000000"/>
                                <w:spacing w:val="-10"/>
                                <w:sz w:val="20"/>
                              </w:rPr>
                              <w:t>{</w:t>
                            </w:r>
                          </w:p>
                          <w:p w14:paraId="4ACBFCAC" w14:textId="77777777" w:rsidR="00963873" w:rsidRDefault="00000000">
                            <w:pPr>
                              <w:spacing w:before="133" w:line="381" w:lineRule="auto"/>
                              <w:ind w:left="150" w:right="5249"/>
                              <w:rPr>
                                <w:rFonts w:ascii="Courier New"/>
                                <w:color w:val="000000"/>
                                <w:sz w:val="20"/>
                              </w:rPr>
                            </w:pPr>
                            <w:r>
                              <w:rPr>
                                <w:rFonts w:ascii="Courier New"/>
                                <w:color w:val="000000"/>
                                <w:sz w:val="20"/>
                              </w:rPr>
                              <w:t>// your logic goes here string</w:t>
                            </w:r>
                            <w:r>
                              <w:rPr>
                                <w:rFonts w:ascii="Courier New"/>
                                <w:color w:val="000000"/>
                                <w:spacing w:val="-10"/>
                                <w:sz w:val="20"/>
                              </w:rPr>
                              <w:t xml:space="preserve"> </w:t>
                            </w:r>
                            <w:r>
                              <w:rPr>
                                <w:rFonts w:ascii="Courier New"/>
                                <w:color w:val="000000"/>
                                <w:sz w:val="20"/>
                              </w:rPr>
                              <w:t>pdata</w:t>
                            </w:r>
                            <w:r>
                              <w:rPr>
                                <w:rFonts w:ascii="Courier New"/>
                                <w:color w:val="000000"/>
                                <w:spacing w:val="80"/>
                                <w:sz w:val="20"/>
                              </w:rPr>
                              <w:t xml:space="preserve"> </w:t>
                            </w:r>
                            <w:r>
                              <w:rPr>
                                <w:rFonts w:ascii="Courier New"/>
                                <w:color w:val="000000"/>
                                <w:sz w:val="20"/>
                              </w:rPr>
                              <w:t>=</w:t>
                            </w:r>
                            <w:r>
                              <w:rPr>
                                <w:rFonts w:ascii="Courier New"/>
                                <w:color w:val="000000"/>
                                <w:spacing w:val="-10"/>
                                <w:sz w:val="20"/>
                              </w:rPr>
                              <w:t xml:space="preserve"> </w:t>
                            </w:r>
                            <w:r>
                              <w:rPr>
                                <w:rFonts w:ascii="Courier New"/>
                                <w:color w:val="000000"/>
                                <w:sz w:val="20"/>
                              </w:rPr>
                              <w:t>reader.Value</w:t>
                            </w:r>
                          </w:p>
                          <w:p w14:paraId="0EA92489" w14:textId="77777777" w:rsidR="00963873" w:rsidRDefault="00000000">
                            <w:pPr>
                              <w:spacing w:line="226" w:lineRule="exact"/>
                              <w:ind w:left="150"/>
                              <w:rPr>
                                <w:rFonts w:ascii="Courier New"/>
                                <w:color w:val="000000"/>
                                <w:sz w:val="20"/>
                              </w:rPr>
                            </w:pPr>
                            <w:r>
                              <w:rPr>
                                <w:rFonts w:ascii="Courier New"/>
                                <w:color w:val="000000"/>
                                <w:spacing w:val="-10"/>
                                <w:sz w:val="20"/>
                              </w:rPr>
                              <w:t>}</w:t>
                            </w:r>
                          </w:p>
                          <w:p w14:paraId="09EB4B47" w14:textId="77777777" w:rsidR="00963873" w:rsidRDefault="00000000">
                            <w:pPr>
                              <w:spacing w:before="134"/>
                              <w:ind w:left="150"/>
                              <w:rPr>
                                <w:rFonts w:ascii="Courier New"/>
                                <w:color w:val="000000"/>
                                <w:sz w:val="20"/>
                              </w:rPr>
                            </w:pPr>
                            <w:r>
                              <w:rPr>
                                <w:rFonts w:ascii="Courier New"/>
                                <w:color w:val="000000"/>
                                <w:spacing w:val="-10"/>
                                <w:sz w:val="20"/>
                              </w:rPr>
                              <w:t>}</w:t>
                            </w:r>
                          </w:p>
                          <w:p w14:paraId="22B39C6A" w14:textId="77777777" w:rsidR="00963873" w:rsidRDefault="00000000">
                            <w:pPr>
                              <w:spacing w:before="133"/>
                              <w:ind w:left="150"/>
                              <w:rPr>
                                <w:rFonts w:ascii="Courier New"/>
                                <w:color w:val="000000"/>
                                <w:sz w:val="20"/>
                              </w:rPr>
                            </w:pPr>
                            <w:r>
                              <w:rPr>
                                <w:rFonts w:ascii="Courier New"/>
                                <w:color w:val="000000"/>
                                <w:spacing w:val="-2"/>
                                <w:sz w:val="20"/>
                              </w:rPr>
                              <w:t>reader.MoveToElement();</w:t>
                            </w:r>
                          </w:p>
                        </w:txbxContent>
                      </wps:txbx>
                      <wps:bodyPr wrap="square" lIns="0" tIns="0" rIns="0" bIns="0" rtlCol="0">
                        <a:noAutofit/>
                      </wps:bodyPr>
                    </wps:wsp>
                  </a:graphicData>
                </a:graphic>
              </wp:anchor>
            </w:drawing>
          </mc:Choice>
          <mc:Fallback>
            <w:pict>
              <v:shape w14:anchorId="3AAD4C88" id="Textbox 614" o:spid="_x0000_s1373" type="#_x0000_t202" style="position:absolute;margin-left:82.25pt;margin-top:7.55pt;width:441.5pt;height:160.5pt;z-index:-15546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" fillcolor="#e6e6e6" strokeweight=".16931mm">
                <v:path arrowok="t"/>
                <v:textbox inset="0,0,0,0">
                  <w:txbxContent>
                    <w:p w14:paraId="56881C01" w14:textId="77777777" w:rsidR="00963873" w:rsidRDefault="00000000">
                      <w:pPr>
                        <w:spacing w:before="94"/>
                        <w:ind w:left="150"/>
                        <w:rPr>
                          <w:rFonts w:ascii="Courier New"/>
                          <w:color w:val="000000"/>
                          <w:sz w:val="20"/>
                        </w:rPr>
                      </w:pPr>
                      <w:r>
                        <w:rPr>
                          <w:rFonts w:ascii="Courier New"/>
                          <w:color w:val="000000"/>
                          <w:sz w:val="20"/>
                        </w:rPr>
                        <w:t>if</w:t>
                      </w:r>
                      <w:r>
                        <w:rPr>
                          <w:rFonts w:ascii="Courier New"/>
                          <w:color w:val="000000"/>
                          <w:spacing w:val="-2"/>
                          <w:sz w:val="20"/>
                        </w:rPr>
                        <w:t xml:space="preserve"> (reader.HasAttributes)</w:t>
                      </w:r>
                    </w:p>
                    <w:p w14:paraId="3EA72DB4" w14:textId="77777777" w:rsidR="00963873" w:rsidRDefault="00000000">
                      <w:pPr>
                        <w:spacing w:before="133"/>
                        <w:ind w:left="150"/>
                        <w:rPr>
                          <w:rFonts w:ascii="Courier New"/>
                          <w:color w:val="000000"/>
                          <w:sz w:val="20"/>
                        </w:rPr>
                      </w:pPr>
                      <w:r>
                        <w:rPr>
                          <w:rFonts w:ascii="Courier New"/>
                          <w:color w:val="000000"/>
                          <w:spacing w:val="-10"/>
                          <w:sz w:val="20"/>
                        </w:rPr>
                        <w:t>{</w:t>
                      </w:r>
                    </w:p>
                    <w:p w14:paraId="2E9115FA" w14:textId="77777777" w:rsidR="00963873" w:rsidRDefault="00000000">
                      <w:pPr>
                        <w:spacing w:before="133"/>
                        <w:ind w:left="150"/>
                        <w:rPr>
                          <w:rFonts w:ascii="Courier New"/>
                          <w:color w:val="000000"/>
                          <w:sz w:val="20"/>
                        </w:rPr>
                      </w:pPr>
                      <w:r>
                        <w:rPr>
                          <w:rFonts w:ascii="Courier New"/>
                          <w:color w:val="000000"/>
                          <w:spacing w:val="-2"/>
                          <w:sz w:val="20"/>
                        </w:rPr>
                        <w:t>while(reader.MoveToNextAttribute())</w:t>
                      </w:r>
                    </w:p>
                    <w:p w14:paraId="0F04EB85" w14:textId="77777777" w:rsidR="00963873" w:rsidRDefault="00000000">
                      <w:pPr>
                        <w:spacing w:before="134"/>
                        <w:ind w:left="150"/>
                        <w:rPr>
                          <w:rFonts w:ascii="Courier New"/>
                          <w:color w:val="000000"/>
                          <w:sz w:val="20"/>
                        </w:rPr>
                      </w:pPr>
                      <w:r>
                        <w:rPr>
                          <w:rFonts w:ascii="Courier New"/>
                          <w:color w:val="000000"/>
                          <w:spacing w:val="-10"/>
                          <w:sz w:val="20"/>
                        </w:rPr>
                        <w:t>{</w:t>
                      </w:r>
                    </w:p>
                    <w:p w14:paraId="4ACBFCAC" w14:textId="77777777" w:rsidR="00963873" w:rsidRDefault="00000000">
                      <w:pPr>
                        <w:spacing w:before="133" w:line="381" w:lineRule="auto"/>
                        <w:ind w:left="150" w:right="5249"/>
                        <w:rPr>
                          <w:rFonts w:ascii="Courier New"/>
                          <w:color w:val="000000"/>
                          <w:sz w:val="20"/>
                        </w:rPr>
                      </w:pPr>
                      <w:r>
                        <w:rPr>
                          <w:rFonts w:ascii="Courier New"/>
                          <w:color w:val="000000"/>
                          <w:sz w:val="20"/>
                        </w:rPr>
                        <w:t>// your logic goes here string</w:t>
                      </w:r>
                      <w:r>
                        <w:rPr>
                          <w:rFonts w:ascii="Courier New"/>
                          <w:color w:val="000000"/>
                          <w:spacing w:val="-10"/>
                          <w:sz w:val="20"/>
                        </w:rPr>
                        <w:t xml:space="preserve"> </w:t>
                      </w:r>
                      <w:r>
                        <w:rPr>
                          <w:rFonts w:ascii="Courier New"/>
                          <w:color w:val="000000"/>
                          <w:sz w:val="20"/>
                        </w:rPr>
                        <w:t>pdata</w:t>
                      </w:r>
                      <w:r>
                        <w:rPr>
                          <w:rFonts w:ascii="Courier New"/>
                          <w:color w:val="000000"/>
                          <w:spacing w:val="80"/>
                          <w:sz w:val="20"/>
                        </w:rPr>
                        <w:t xml:space="preserve"> </w:t>
                      </w:r>
                      <w:r>
                        <w:rPr>
                          <w:rFonts w:ascii="Courier New"/>
                          <w:color w:val="000000"/>
                          <w:sz w:val="20"/>
                        </w:rPr>
                        <w:t>=</w:t>
                      </w:r>
                      <w:r>
                        <w:rPr>
                          <w:rFonts w:ascii="Courier New"/>
                          <w:color w:val="000000"/>
                          <w:spacing w:val="-10"/>
                          <w:sz w:val="20"/>
                        </w:rPr>
                        <w:t xml:space="preserve"> </w:t>
                      </w:r>
                      <w:r>
                        <w:rPr>
                          <w:rFonts w:ascii="Courier New"/>
                          <w:color w:val="000000"/>
                          <w:sz w:val="20"/>
                        </w:rPr>
                        <w:t>reader.Value</w:t>
                      </w:r>
                    </w:p>
                    <w:p w14:paraId="0EA92489" w14:textId="77777777" w:rsidR="00963873" w:rsidRDefault="00000000">
                      <w:pPr>
                        <w:spacing w:line="226" w:lineRule="exact"/>
                        <w:ind w:left="150"/>
                        <w:rPr>
                          <w:rFonts w:ascii="Courier New"/>
                          <w:color w:val="000000"/>
                          <w:sz w:val="20"/>
                        </w:rPr>
                      </w:pPr>
                      <w:r>
                        <w:rPr>
                          <w:rFonts w:ascii="Courier New"/>
                          <w:color w:val="000000"/>
                          <w:spacing w:val="-10"/>
                          <w:sz w:val="20"/>
                        </w:rPr>
                        <w:t>}</w:t>
                      </w:r>
                    </w:p>
                    <w:p w14:paraId="09EB4B47" w14:textId="77777777" w:rsidR="00963873" w:rsidRDefault="00000000">
                      <w:pPr>
                        <w:spacing w:before="134"/>
                        <w:ind w:left="150"/>
                        <w:rPr>
                          <w:rFonts w:ascii="Courier New"/>
                          <w:color w:val="000000"/>
                          <w:sz w:val="20"/>
                        </w:rPr>
                      </w:pPr>
                      <w:r>
                        <w:rPr>
                          <w:rFonts w:ascii="Courier New"/>
                          <w:color w:val="000000"/>
                          <w:spacing w:val="-10"/>
                          <w:sz w:val="20"/>
                        </w:rPr>
                        <w:t>}</w:t>
                      </w:r>
                    </w:p>
                    <w:p w14:paraId="22B39C6A" w14:textId="77777777" w:rsidR="00963873" w:rsidRDefault="00000000">
                      <w:pPr>
                        <w:spacing w:before="133"/>
                        <w:ind w:left="150"/>
                        <w:rPr>
                          <w:rFonts w:ascii="Courier New"/>
                          <w:color w:val="000000"/>
                          <w:sz w:val="20"/>
                        </w:rPr>
                      </w:pPr>
                      <w:r>
                        <w:rPr>
                          <w:rFonts w:ascii="Courier New"/>
                          <w:color w:val="000000"/>
                          <w:spacing w:val="-2"/>
                          <w:sz w:val="20"/>
                        </w:rPr>
                        <w:t>reader.MoveToElement();</w:t>
                      </w:r>
                    </w:p>
                  </w:txbxContent>
                </v:textbox>
                <w10:wrap type="topAndBottom" anchorx="page"/>
              </v:shape>
            </w:pict>
          </mc:Fallback>
        </mc:AlternateContent>
      </w:r>
    </w:p>
    <w:p w14:paraId="54954B3E" w14:textId="77777777" w:rsidR="00963873" w:rsidRDefault="00000000">
      <w:pPr>
        <w:pStyle w:val="Heading2"/>
        <w:numPr>
          <w:ilvl w:val="0"/>
          <w:numId w:val="121"/>
        </w:numPr>
        <w:tabs>
          <w:tab w:val="left" w:pos="617"/>
        </w:tabs>
        <w:spacing w:before="244"/>
        <w:ind w:hanging="317"/>
      </w:pPr>
      <w:bookmarkStart w:id="410" w:name="_TOC_250103"/>
      <w:r>
        <w:t>Explain</w:t>
      </w:r>
      <w:r>
        <w:rPr>
          <w:spacing w:val="-5"/>
        </w:rPr>
        <w:t xml:space="preserve"> </w:t>
      </w:r>
      <w:r>
        <w:t>simple</w:t>
      </w:r>
      <w:r>
        <w:rPr>
          <w:spacing w:val="-2"/>
        </w:rPr>
        <w:t xml:space="preserve"> </w:t>
      </w:r>
      <w:r>
        <w:t>Walk</w:t>
      </w:r>
      <w:r>
        <w:rPr>
          <w:spacing w:val="-2"/>
        </w:rPr>
        <w:t xml:space="preserve"> </w:t>
      </w:r>
      <w:r>
        <w:t>through</w:t>
      </w:r>
      <w:r>
        <w:rPr>
          <w:spacing w:val="-2"/>
        </w:rPr>
        <w:t xml:space="preserve"> </w:t>
      </w:r>
      <w:r>
        <w:t>of</w:t>
      </w:r>
      <w:bookmarkEnd w:id="410"/>
      <w:r>
        <w:rPr>
          <w:spacing w:val="-2"/>
        </w:rPr>
        <w:t xml:space="preserve"> XmlReader.</w:t>
      </w:r>
    </w:p>
    <w:p w14:paraId="7E7467B4" w14:textId="77777777" w:rsidR="00963873" w:rsidRDefault="00000000">
      <w:pPr>
        <w:pStyle w:val="BodyText"/>
        <w:spacing w:before="58"/>
        <w:ind w:right="1576"/>
        <w:jc w:val="both"/>
      </w:pPr>
      <w:r>
        <w:t>In</w:t>
      </w:r>
      <w:r>
        <w:rPr>
          <w:spacing w:val="-2"/>
        </w:rPr>
        <w:t xml:space="preserve"> </w:t>
      </w:r>
      <w:r>
        <w:t>this</w:t>
      </w:r>
      <w:r>
        <w:rPr>
          <w:spacing w:val="-2"/>
        </w:rPr>
        <w:t xml:space="preserve"> </w:t>
      </w:r>
      <w:r>
        <w:t>section,</w:t>
      </w:r>
      <w:r>
        <w:rPr>
          <w:spacing w:val="-2"/>
        </w:rPr>
        <w:t xml:space="preserve"> </w:t>
      </w:r>
      <w:r>
        <w:t>we</w:t>
      </w:r>
      <w:r>
        <w:rPr>
          <w:spacing w:val="-2"/>
        </w:rPr>
        <w:t xml:space="preserve"> </w:t>
      </w:r>
      <w:r>
        <w:t>will</w:t>
      </w:r>
      <w:r>
        <w:rPr>
          <w:spacing w:val="-2"/>
        </w:rPr>
        <w:t xml:space="preserve"> </w:t>
      </w:r>
      <w:r>
        <w:t>do</w:t>
      </w:r>
      <w:r>
        <w:rPr>
          <w:spacing w:val="-2"/>
        </w:rPr>
        <w:t xml:space="preserve"> </w:t>
      </w:r>
      <w:r>
        <w:t>a</w:t>
      </w:r>
      <w:r>
        <w:rPr>
          <w:spacing w:val="-2"/>
        </w:rPr>
        <w:t xml:space="preserve"> </w:t>
      </w:r>
      <w:r>
        <w:t>simple</w:t>
      </w:r>
      <w:r>
        <w:rPr>
          <w:spacing w:val="-2"/>
        </w:rPr>
        <w:t xml:space="preserve"> </w:t>
      </w:r>
      <w:r>
        <w:t>walkthrough</w:t>
      </w:r>
      <w:r>
        <w:rPr>
          <w:spacing w:val="-3"/>
        </w:rPr>
        <w:t xml:space="preserve"> </w:t>
      </w:r>
      <w:r>
        <w:t>of</w:t>
      </w:r>
      <w:r>
        <w:rPr>
          <w:spacing w:val="-2"/>
        </w:rPr>
        <w:t xml:space="preserve"> </w:t>
      </w:r>
      <w:r>
        <w:t>how</w:t>
      </w:r>
      <w:r>
        <w:rPr>
          <w:spacing w:val="-2"/>
        </w:rPr>
        <w:t xml:space="preserve"> </w:t>
      </w:r>
      <w:r>
        <w:t>to</w:t>
      </w:r>
      <w:r>
        <w:rPr>
          <w:spacing w:val="-2"/>
        </w:rPr>
        <w:t xml:space="preserve"> </w:t>
      </w:r>
      <w:r>
        <w:t>use</w:t>
      </w:r>
      <w:r>
        <w:rPr>
          <w:spacing w:val="-2"/>
        </w:rPr>
        <w:t xml:space="preserve"> </w:t>
      </w:r>
      <w:r>
        <w:t>the</w:t>
      </w:r>
      <w:r>
        <w:rPr>
          <w:spacing w:val="-2"/>
        </w:rPr>
        <w:t xml:space="preserve"> </w:t>
      </w:r>
      <w:r>
        <w:t>“XmlReader”</w:t>
      </w:r>
      <w:r>
        <w:rPr>
          <w:spacing w:val="-1"/>
        </w:rPr>
        <w:t xml:space="preserve"> </w:t>
      </w:r>
      <w:r>
        <w:t>class.</w:t>
      </w:r>
      <w:r>
        <w:rPr>
          <w:spacing w:val="-2"/>
        </w:rPr>
        <w:t xml:space="preserve"> </w:t>
      </w:r>
      <w:r>
        <w:t>Sample</w:t>
      </w:r>
      <w:r>
        <w:rPr>
          <w:spacing w:val="-2"/>
        </w:rPr>
        <w:t xml:space="preserve"> </w:t>
      </w:r>
      <w:r>
        <w:t>for the same is available in both languages (C# and VB.NET) which you can find in “WindowsApplicationXMLVBNET”</w:t>
      </w:r>
      <w:r>
        <w:rPr>
          <w:spacing w:val="5"/>
        </w:rPr>
        <w:t xml:space="preserve"> </w:t>
      </w:r>
      <w:r>
        <w:t>and</w:t>
      </w:r>
      <w:r>
        <w:rPr>
          <w:spacing w:val="4"/>
        </w:rPr>
        <w:t xml:space="preserve"> </w:t>
      </w:r>
      <w:r>
        <w:t>“WindowsApplicationCSharp”</w:t>
      </w:r>
      <w:r>
        <w:rPr>
          <w:spacing w:val="5"/>
        </w:rPr>
        <w:t xml:space="preserve"> </w:t>
      </w:r>
      <w:r>
        <w:t>folders.</w:t>
      </w:r>
      <w:r>
        <w:rPr>
          <w:spacing w:val="3"/>
        </w:rPr>
        <w:t xml:space="preserve"> </w:t>
      </w:r>
      <w:r>
        <w:t>Task</w:t>
      </w:r>
      <w:r>
        <w:rPr>
          <w:spacing w:val="4"/>
        </w:rPr>
        <w:t xml:space="preserve"> </w:t>
      </w:r>
      <w:r>
        <w:t>is</w:t>
      </w:r>
      <w:r>
        <w:rPr>
          <w:spacing w:val="3"/>
        </w:rPr>
        <w:t xml:space="preserve"> </w:t>
      </w:r>
      <w:r>
        <w:t>to</w:t>
      </w:r>
      <w:r>
        <w:rPr>
          <w:spacing w:val="4"/>
        </w:rPr>
        <w:t xml:space="preserve"> </w:t>
      </w:r>
      <w:r>
        <w:rPr>
          <w:spacing w:val="-4"/>
        </w:rPr>
        <w:t>load</w:t>
      </w:r>
    </w:p>
    <w:p w14:paraId="52BB70F5" w14:textId="77777777" w:rsidR="00963873" w:rsidRDefault="00963873">
      <w:pPr>
        <w:jc w:val="both"/>
        <w:sectPr w:rsidR="00963873">
          <w:pgSz w:w="12240" w:h="15840"/>
          <w:pgMar w:top="1340" w:right="220" w:bottom="680" w:left="1500" w:header="446" w:footer="488" w:gutter="0"/>
          <w:cols w:space="720"/>
        </w:sectPr>
      </w:pPr>
    </w:p>
    <w:p w14:paraId="7BE9378C" w14:textId="77777777" w:rsidR="00963873" w:rsidRDefault="00000000">
      <w:pPr>
        <w:pStyle w:val="BodyText"/>
        <w:spacing w:before="89"/>
        <w:ind w:right="1577"/>
        <w:jc w:val="both"/>
      </w:pPr>
      <w:r>
        <w:t>“TestingXML.XML” file and display its data in a message box. You can find “TestingXML.XML” file in “BIN” directory of both the folders. Below is the display of “TestingXML.XML” file and its content.</w:t>
      </w:r>
    </w:p>
    <w:p w14:paraId="3D05002D" w14:textId="77777777" w:rsidR="00963873" w:rsidRDefault="00963873">
      <w:pPr>
        <w:pStyle w:val="BodyText"/>
        <w:ind w:left="0"/>
        <w:rPr>
          <w:sz w:val="20"/>
        </w:rPr>
      </w:pPr>
    </w:p>
    <w:p w14:paraId="03E4A42E" w14:textId="77777777" w:rsidR="00963873" w:rsidRDefault="00000000">
      <w:pPr>
        <w:pStyle w:val="BodyText"/>
        <w:spacing w:before="86"/>
        <w:ind w:left="0"/>
        <w:rPr>
          <w:sz w:val="20"/>
        </w:rPr>
      </w:pPr>
      <w:r>
        <w:rPr>
          <w:noProof/>
        </w:rPr>
        <w:drawing>
          <wp:anchor distT="0" distB="0" distL="0" distR="0" simplePos="0" relativeHeight="487770112" behindDoc="1" locked="0" layoutInCell="1" allowOverlap="1" wp14:anchorId="1C50DAF9" wp14:editId="64ED5626">
            <wp:simplePos x="0" y="0"/>
            <wp:positionH relativeFrom="page">
              <wp:posOffset>2071877</wp:posOffset>
            </wp:positionH>
            <wp:positionV relativeFrom="paragraph">
              <wp:posOffset>216201</wp:posOffset>
            </wp:positionV>
            <wp:extent cx="3610718" cy="1074420"/>
            <wp:effectExtent l="0" t="0" r="0" b="0"/>
            <wp:wrapTopAndBottom/>
            <wp:docPr id="615" name="Image 6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5" name="Image 615"/>
                    <pic:cNvPicPr/>
                  </pic:nvPicPr>
                  <pic:blipFill>
                    <a:blip r:embed="rId155" cstate="print"/>
                    <a:stretch>
                      <a:fillRect/>
                    </a:stretch>
                  </pic:blipFill>
                  <pic:spPr>
                    <a:xfrm>
                      <a:off x="0" y="0"/>
                      <a:ext cx="3610718" cy="1074420"/>
                    </a:xfrm>
                    <a:prstGeom prst="rect">
                      <a:avLst/>
                    </a:prstGeom>
                  </pic:spPr>
                </pic:pic>
              </a:graphicData>
            </a:graphic>
          </wp:anchor>
        </w:drawing>
      </w:r>
    </w:p>
    <w:p w14:paraId="757B266A" w14:textId="77777777" w:rsidR="00963873" w:rsidRDefault="00000000">
      <w:pPr>
        <w:pStyle w:val="Heading6"/>
        <w:spacing w:before="223"/>
        <w:ind w:left="3433"/>
      </w:pPr>
      <w:r>
        <w:t>Figure</w:t>
      </w:r>
      <w:r>
        <w:rPr>
          <w:spacing w:val="-7"/>
        </w:rPr>
        <w:t xml:space="preserve"> </w:t>
      </w:r>
      <w:r>
        <w:t>13.5:</w:t>
      </w:r>
      <w:r>
        <w:rPr>
          <w:spacing w:val="-7"/>
        </w:rPr>
        <w:t xml:space="preserve"> </w:t>
      </w:r>
      <w:r>
        <w:t>-</w:t>
      </w:r>
      <w:r>
        <w:rPr>
          <w:spacing w:val="-6"/>
        </w:rPr>
        <w:t xml:space="preserve"> </w:t>
      </w:r>
      <w:r>
        <w:t>Testing.XML</w:t>
      </w:r>
      <w:r>
        <w:rPr>
          <w:spacing w:val="-6"/>
        </w:rPr>
        <w:t xml:space="preserve"> </w:t>
      </w:r>
      <w:r>
        <w:rPr>
          <w:spacing w:val="-4"/>
        </w:rPr>
        <w:t>Data</w:t>
      </w:r>
    </w:p>
    <w:p w14:paraId="107DA912" w14:textId="77777777" w:rsidR="00963873" w:rsidRDefault="00000000">
      <w:pPr>
        <w:pStyle w:val="BodyText"/>
        <w:spacing w:before="143"/>
        <w:ind w:right="1578"/>
        <w:jc w:val="both"/>
      </w:pPr>
      <w:r>
        <w:t>Both the projects have command button “CmdLoadXML” which has the logic to load the XML file and display the data in message box. I have pasted only the “CmdLoadXML” command button logic for simplicity. Following are the basic steps done:-</w:t>
      </w:r>
    </w:p>
    <w:p w14:paraId="3FCBD50E" w14:textId="77777777" w:rsidR="00963873" w:rsidRDefault="00000000">
      <w:pPr>
        <w:pStyle w:val="ListParagraph"/>
        <w:numPr>
          <w:ilvl w:val="1"/>
          <w:numId w:val="121"/>
        </w:numPr>
        <w:tabs>
          <w:tab w:val="left" w:pos="905"/>
        </w:tabs>
        <w:spacing w:before="143"/>
        <w:ind w:left="905" w:hanging="246"/>
      </w:pPr>
      <w:r>
        <w:t>Declared</w:t>
      </w:r>
      <w:r>
        <w:rPr>
          <w:spacing w:val="-6"/>
        </w:rPr>
        <w:t xml:space="preserve"> </w:t>
      </w:r>
      <w:r>
        <w:t>the</w:t>
      </w:r>
      <w:r>
        <w:rPr>
          <w:spacing w:val="-5"/>
        </w:rPr>
        <w:t xml:space="preserve"> </w:t>
      </w:r>
      <w:r>
        <w:t>“XMLTextReader”</w:t>
      </w:r>
      <w:r>
        <w:rPr>
          <w:spacing w:val="-5"/>
        </w:rPr>
        <w:t xml:space="preserve"> </w:t>
      </w:r>
      <w:r>
        <w:t>object</w:t>
      </w:r>
      <w:r>
        <w:rPr>
          <w:spacing w:val="-5"/>
        </w:rPr>
        <w:t xml:space="preserve"> </w:t>
      </w:r>
      <w:r>
        <w:t>and</w:t>
      </w:r>
      <w:r>
        <w:rPr>
          <w:spacing w:val="-5"/>
        </w:rPr>
        <w:t xml:space="preserve"> </w:t>
      </w:r>
      <w:r>
        <w:t>gave</w:t>
      </w:r>
      <w:r>
        <w:rPr>
          <w:spacing w:val="-5"/>
        </w:rPr>
        <w:t xml:space="preserve"> </w:t>
      </w:r>
      <w:r>
        <w:t>the</w:t>
      </w:r>
      <w:r>
        <w:rPr>
          <w:spacing w:val="-7"/>
        </w:rPr>
        <w:t xml:space="preserve"> </w:t>
      </w:r>
      <w:r>
        <w:t>XML</w:t>
      </w:r>
      <w:r>
        <w:rPr>
          <w:spacing w:val="-5"/>
        </w:rPr>
        <w:t xml:space="preserve"> </w:t>
      </w:r>
      <w:r>
        <w:t>filename</w:t>
      </w:r>
      <w:r>
        <w:rPr>
          <w:spacing w:val="-5"/>
        </w:rPr>
        <w:t xml:space="preserve"> </w:t>
      </w:r>
      <w:r>
        <w:t>to</w:t>
      </w:r>
      <w:r>
        <w:rPr>
          <w:spacing w:val="-5"/>
        </w:rPr>
        <w:t xml:space="preserve"> </w:t>
      </w:r>
      <w:r>
        <w:t>load</w:t>
      </w:r>
      <w:r>
        <w:rPr>
          <w:spacing w:val="-6"/>
        </w:rPr>
        <w:t xml:space="preserve"> </w:t>
      </w:r>
      <w:r>
        <w:t>the</w:t>
      </w:r>
      <w:r>
        <w:rPr>
          <w:spacing w:val="-6"/>
        </w:rPr>
        <w:t xml:space="preserve"> </w:t>
      </w:r>
      <w:r>
        <w:t>XML</w:t>
      </w:r>
      <w:r>
        <w:rPr>
          <w:spacing w:val="-5"/>
        </w:rPr>
        <w:t xml:space="preserve"> </w:t>
      </w:r>
      <w:r>
        <w:rPr>
          <w:spacing w:val="-2"/>
        </w:rPr>
        <w:t>data.</w:t>
      </w:r>
    </w:p>
    <w:p w14:paraId="09B958CD" w14:textId="77777777" w:rsidR="00963873" w:rsidRDefault="00000000">
      <w:pPr>
        <w:pStyle w:val="ListParagraph"/>
        <w:numPr>
          <w:ilvl w:val="1"/>
          <w:numId w:val="121"/>
        </w:numPr>
        <w:tabs>
          <w:tab w:val="left" w:pos="961"/>
          <w:tab w:val="left" w:pos="1019"/>
        </w:tabs>
        <w:spacing w:before="143"/>
        <w:ind w:right="1577" w:hanging="360"/>
      </w:pPr>
      <w:r>
        <w:t>Read</w:t>
      </w:r>
      <w:r>
        <w:rPr>
          <w:spacing w:val="62"/>
        </w:rPr>
        <w:t xml:space="preserve"> </w:t>
      </w:r>
      <w:r>
        <w:t>the</w:t>
      </w:r>
      <w:r>
        <w:rPr>
          <w:spacing w:val="62"/>
        </w:rPr>
        <w:t xml:space="preserve"> </w:t>
      </w:r>
      <w:r>
        <w:t>“XMLTextReader”</w:t>
      </w:r>
      <w:r>
        <w:rPr>
          <w:spacing w:val="62"/>
        </w:rPr>
        <w:t xml:space="preserve"> </w:t>
      </w:r>
      <w:r>
        <w:t>object</w:t>
      </w:r>
      <w:r>
        <w:rPr>
          <w:spacing w:val="63"/>
        </w:rPr>
        <w:t xml:space="preserve"> </w:t>
      </w:r>
      <w:r>
        <w:t>until</w:t>
      </w:r>
      <w:r>
        <w:rPr>
          <w:spacing w:val="62"/>
        </w:rPr>
        <w:t xml:space="preserve"> </w:t>
      </w:r>
      <w:r>
        <w:t>it</w:t>
      </w:r>
      <w:r>
        <w:rPr>
          <w:spacing w:val="40"/>
        </w:rPr>
        <w:t xml:space="preserve"> </w:t>
      </w:r>
      <w:r>
        <w:t>has</w:t>
      </w:r>
      <w:r>
        <w:rPr>
          <w:spacing w:val="62"/>
        </w:rPr>
        <w:t xml:space="preserve"> </w:t>
      </w:r>
      <w:r>
        <w:t>data</w:t>
      </w:r>
      <w:r>
        <w:rPr>
          <w:spacing w:val="63"/>
        </w:rPr>
        <w:t xml:space="preserve"> </w:t>
      </w:r>
      <w:r>
        <w:t>and</w:t>
      </w:r>
      <w:r>
        <w:rPr>
          <w:spacing w:val="62"/>
        </w:rPr>
        <w:t xml:space="preserve"> </w:t>
      </w:r>
      <w:r>
        <w:t>concatenate</w:t>
      </w:r>
      <w:r>
        <w:rPr>
          <w:spacing w:val="62"/>
        </w:rPr>
        <w:t xml:space="preserve"> </w:t>
      </w:r>
      <w:r>
        <w:t>the</w:t>
      </w:r>
      <w:r>
        <w:rPr>
          <w:spacing w:val="62"/>
        </w:rPr>
        <w:t xml:space="preserve"> </w:t>
      </w:r>
      <w:r>
        <w:t>data</w:t>
      </w:r>
      <w:r>
        <w:rPr>
          <w:spacing w:val="62"/>
        </w:rPr>
        <w:t xml:space="preserve"> </w:t>
      </w:r>
      <w:r>
        <w:t>in</w:t>
      </w:r>
      <w:r>
        <w:rPr>
          <w:spacing w:val="63"/>
        </w:rPr>
        <w:t xml:space="preserve"> </w:t>
      </w:r>
      <w:r>
        <w:t>a temporary string.</w:t>
      </w:r>
    </w:p>
    <w:p w14:paraId="2690545D" w14:textId="77777777" w:rsidR="00963873" w:rsidRDefault="00000000">
      <w:pPr>
        <w:pStyle w:val="ListParagraph"/>
        <w:numPr>
          <w:ilvl w:val="1"/>
          <w:numId w:val="121"/>
        </w:numPr>
        <w:tabs>
          <w:tab w:val="left" w:pos="905"/>
        </w:tabs>
        <w:spacing w:line="415" w:lineRule="exact"/>
        <w:ind w:left="905" w:hanging="246"/>
        <w:rPr>
          <w:rFonts w:ascii="Garamond" w:hAnsi="Garamond"/>
        </w:rPr>
      </w:pPr>
      <w:r>
        <w:t>Finally</w:t>
      </w:r>
      <w:r>
        <w:rPr>
          <w:spacing w:val="-6"/>
        </w:rPr>
        <w:t xml:space="preserve"> </w:t>
      </w:r>
      <w:r>
        <w:t>display</w:t>
      </w:r>
      <w:r>
        <w:rPr>
          <w:spacing w:val="-5"/>
        </w:rPr>
        <w:t xml:space="preserve"> </w:t>
      </w:r>
      <w:r>
        <w:t>the</w:t>
      </w:r>
      <w:r>
        <w:rPr>
          <w:spacing w:val="-8"/>
        </w:rPr>
        <w:t xml:space="preserve"> </w:t>
      </w:r>
      <w:r>
        <w:t>same</w:t>
      </w:r>
      <w:r>
        <w:rPr>
          <w:spacing w:val="-8"/>
        </w:rPr>
        <w:t xml:space="preserve"> </w:t>
      </w:r>
      <w:r>
        <w:t>in</w:t>
      </w:r>
      <w:r>
        <w:rPr>
          <w:spacing w:val="-7"/>
        </w:rPr>
        <w:t xml:space="preserve"> </w:t>
      </w:r>
      <w:r>
        <w:t>a</w:t>
      </w:r>
      <w:r>
        <w:rPr>
          <w:spacing w:val="-7"/>
        </w:rPr>
        <w:t xml:space="preserve"> </w:t>
      </w:r>
      <w:r>
        <w:t>message</w:t>
      </w:r>
      <w:r>
        <w:rPr>
          <w:spacing w:val="-7"/>
        </w:rPr>
        <w:t xml:space="preserve"> </w:t>
      </w:r>
      <w:r>
        <w:rPr>
          <w:spacing w:val="-4"/>
        </w:rPr>
        <w:t>box</w:t>
      </w:r>
      <w:r>
        <w:rPr>
          <w:rFonts w:ascii="Garamond" w:hAnsi="Garamond"/>
          <w:spacing w:val="-4"/>
        </w:rPr>
        <w:t>.</w:t>
      </w:r>
    </w:p>
    <w:p w14:paraId="0A014DDA" w14:textId="77777777" w:rsidR="00963873" w:rsidRDefault="00000000">
      <w:pPr>
        <w:pStyle w:val="BodyText"/>
        <w:spacing w:before="15"/>
        <w:ind w:left="0"/>
        <w:rPr>
          <w:rFonts w:ascii="Garamond"/>
          <w:sz w:val="5"/>
        </w:rPr>
      </w:pPr>
      <w:r>
        <w:rPr>
          <w:noProof/>
        </w:rPr>
        <w:drawing>
          <wp:anchor distT="0" distB="0" distL="0" distR="0" simplePos="0" relativeHeight="487770624" behindDoc="1" locked="0" layoutInCell="1" allowOverlap="1" wp14:anchorId="000EEBE4" wp14:editId="577C3583">
            <wp:simplePos x="0" y="0"/>
            <wp:positionH relativeFrom="page">
              <wp:posOffset>1468374</wp:posOffset>
            </wp:positionH>
            <wp:positionV relativeFrom="paragraph">
              <wp:posOffset>98452</wp:posOffset>
            </wp:positionV>
            <wp:extent cx="4831183" cy="3078956"/>
            <wp:effectExtent l="0" t="0" r="0" b="0"/>
            <wp:wrapTopAndBottom/>
            <wp:docPr id="616" name="Image 6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6" name="Image 616"/>
                    <pic:cNvPicPr/>
                  </pic:nvPicPr>
                  <pic:blipFill>
                    <a:blip r:embed="rId156" cstate="print"/>
                    <a:stretch>
                      <a:fillRect/>
                    </a:stretch>
                  </pic:blipFill>
                  <pic:spPr>
                    <a:xfrm>
                      <a:off x="0" y="0"/>
                      <a:ext cx="4831183" cy="3078956"/>
                    </a:xfrm>
                    <a:prstGeom prst="rect">
                      <a:avLst/>
                    </a:prstGeom>
                  </pic:spPr>
                </pic:pic>
              </a:graphicData>
            </a:graphic>
          </wp:anchor>
        </w:drawing>
      </w:r>
    </w:p>
    <w:p w14:paraId="6F146468" w14:textId="77777777" w:rsidR="00963873" w:rsidRDefault="00000000">
      <w:pPr>
        <w:pStyle w:val="Heading6"/>
        <w:spacing w:before="220"/>
        <w:ind w:left="2518"/>
      </w:pPr>
      <w:r>
        <w:t>Figure</w:t>
      </w:r>
      <w:r>
        <w:rPr>
          <w:spacing w:val="-5"/>
        </w:rPr>
        <w:t xml:space="preserve"> </w:t>
      </w:r>
      <w:r>
        <w:t>13.6:</w:t>
      </w:r>
      <w:r>
        <w:rPr>
          <w:spacing w:val="-5"/>
        </w:rPr>
        <w:t xml:space="preserve"> </w:t>
      </w:r>
      <w:r>
        <w:t>-</w:t>
      </w:r>
      <w:r>
        <w:rPr>
          <w:spacing w:val="-5"/>
        </w:rPr>
        <w:t xml:space="preserve"> </w:t>
      </w:r>
      <w:r>
        <w:t>VB.NET</w:t>
      </w:r>
      <w:r>
        <w:rPr>
          <w:spacing w:val="-3"/>
        </w:rPr>
        <w:t xml:space="preserve"> </w:t>
      </w:r>
      <w:r>
        <w:t>code</w:t>
      </w:r>
      <w:r>
        <w:rPr>
          <w:spacing w:val="-5"/>
        </w:rPr>
        <w:t xml:space="preserve"> </w:t>
      </w:r>
      <w:r>
        <w:t>for</w:t>
      </w:r>
      <w:r>
        <w:rPr>
          <w:spacing w:val="-4"/>
        </w:rPr>
        <w:t xml:space="preserve"> </w:t>
      </w:r>
      <w:r>
        <w:rPr>
          <w:spacing w:val="-2"/>
        </w:rPr>
        <w:t>XMLReader</w:t>
      </w:r>
    </w:p>
    <w:p w14:paraId="7C5CDD2B" w14:textId="77777777" w:rsidR="00963873" w:rsidRDefault="00000000">
      <w:pPr>
        <w:pStyle w:val="BodyText"/>
        <w:spacing w:before="143"/>
        <w:jc w:val="both"/>
      </w:pPr>
      <w:r>
        <w:t>It</w:t>
      </w:r>
      <w:r>
        <w:rPr>
          <w:spacing w:val="-4"/>
        </w:rPr>
        <w:t xml:space="preserve"> </w:t>
      </w:r>
      <w:r>
        <w:t>holds</w:t>
      </w:r>
      <w:r>
        <w:rPr>
          <w:spacing w:val="-4"/>
        </w:rPr>
        <w:t xml:space="preserve"> </w:t>
      </w:r>
      <w:r>
        <w:t>true</w:t>
      </w:r>
      <w:r>
        <w:rPr>
          <w:spacing w:val="-3"/>
        </w:rPr>
        <w:t xml:space="preserve"> </w:t>
      </w:r>
      <w:r>
        <w:t>for</w:t>
      </w:r>
      <w:r>
        <w:rPr>
          <w:spacing w:val="-4"/>
        </w:rPr>
        <w:t xml:space="preserve"> </w:t>
      </w:r>
      <w:r>
        <w:t>C#</w:t>
      </w:r>
      <w:r>
        <w:rPr>
          <w:spacing w:val="-3"/>
        </w:rPr>
        <w:t xml:space="preserve"> </w:t>
      </w:r>
      <w:r>
        <w:t>code</w:t>
      </w:r>
      <w:r>
        <w:rPr>
          <w:spacing w:val="-4"/>
        </w:rPr>
        <w:t xml:space="preserve"> </w:t>
      </w:r>
      <w:r>
        <w:t>as</w:t>
      </w:r>
      <w:r>
        <w:rPr>
          <w:spacing w:val="-3"/>
        </w:rPr>
        <w:t xml:space="preserve"> </w:t>
      </w:r>
      <w:r>
        <w:t>shown</w:t>
      </w:r>
      <w:r>
        <w:rPr>
          <w:spacing w:val="-4"/>
        </w:rPr>
        <w:t xml:space="preserve"> </w:t>
      </w:r>
      <w:r>
        <w:rPr>
          <w:spacing w:val="-2"/>
        </w:rPr>
        <w:t>below.</w:t>
      </w:r>
    </w:p>
    <w:p w14:paraId="119DB056" w14:textId="77777777" w:rsidR="00963873" w:rsidRDefault="00963873">
      <w:pPr>
        <w:jc w:val="both"/>
        <w:sectPr w:rsidR="00963873">
          <w:pgSz w:w="12240" w:h="15840"/>
          <w:pgMar w:top="1340" w:right="220" w:bottom="680" w:left="1500" w:header="446" w:footer="488" w:gutter="0"/>
          <w:cols w:space="720"/>
        </w:sectPr>
      </w:pPr>
    </w:p>
    <w:p w14:paraId="69829481" w14:textId="77777777" w:rsidR="00963873" w:rsidRDefault="00963873">
      <w:pPr>
        <w:pStyle w:val="BodyText"/>
        <w:ind w:left="0"/>
        <w:rPr>
          <w:sz w:val="20"/>
        </w:rPr>
      </w:pPr>
    </w:p>
    <w:p w14:paraId="5187FAB8" w14:textId="77777777" w:rsidR="00963873" w:rsidRDefault="00963873">
      <w:pPr>
        <w:pStyle w:val="BodyText"/>
        <w:ind w:left="0"/>
        <w:rPr>
          <w:sz w:val="20"/>
        </w:rPr>
      </w:pPr>
    </w:p>
    <w:p w14:paraId="68AA4739" w14:textId="77777777" w:rsidR="00963873" w:rsidRDefault="00963873">
      <w:pPr>
        <w:pStyle w:val="BodyText"/>
        <w:ind w:left="0"/>
        <w:rPr>
          <w:sz w:val="20"/>
        </w:rPr>
      </w:pPr>
    </w:p>
    <w:p w14:paraId="677B4280" w14:textId="77777777" w:rsidR="00963873" w:rsidRDefault="00963873">
      <w:pPr>
        <w:pStyle w:val="BodyText"/>
        <w:ind w:left="0"/>
        <w:rPr>
          <w:sz w:val="20"/>
        </w:rPr>
      </w:pPr>
    </w:p>
    <w:p w14:paraId="7EB31ECF" w14:textId="77777777" w:rsidR="00963873" w:rsidRDefault="00963873">
      <w:pPr>
        <w:pStyle w:val="BodyText"/>
        <w:ind w:left="0"/>
        <w:rPr>
          <w:sz w:val="20"/>
        </w:rPr>
      </w:pPr>
    </w:p>
    <w:p w14:paraId="38B1E422" w14:textId="77777777" w:rsidR="00963873" w:rsidRDefault="00963873">
      <w:pPr>
        <w:pStyle w:val="BodyText"/>
        <w:ind w:left="0"/>
        <w:rPr>
          <w:sz w:val="20"/>
        </w:rPr>
      </w:pPr>
    </w:p>
    <w:p w14:paraId="1B89CCC9" w14:textId="77777777" w:rsidR="00963873" w:rsidRDefault="00963873">
      <w:pPr>
        <w:pStyle w:val="BodyText"/>
        <w:spacing w:before="173"/>
        <w:ind w:left="0"/>
        <w:rPr>
          <w:sz w:val="20"/>
        </w:rPr>
      </w:pPr>
    </w:p>
    <w:p w14:paraId="10820C18" w14:textId="77777777" w:rsidR="00963873" w:rsidRDefault="00000000">
      <w:pPr>
        <w:pStyle w:val="BodyText"/>
        <w:ind w:left="638"/>
        <w:rPr>
          <w:sz w:val="20"/>
        </w:rPr>
      </w:pPr>
      <w:r>
        <w:rPr>
          <w:noProof/>
          <w:sz w:val="20"/>
        </w:rPr>
        <w:drawing>
          <wp:inline distT="0" distB="0" distL="0" distR="0" wp14:anchorId="531DB875" wp14:editId="363A4E20">
            <wp:extent cx="5057685" cy="3300412"/>
            <wp:effectExtent l="0" t="0" r="0" b="0"/>
            <wp:docPr id="617" name="Image 6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7" name="Image 617"/>
                    <pic:cNvPicPr/>
                  </pic:nvPicPr>
                  <pic:blipFill>
                    <a:blip r:embed="rId157" cstate="print"/>
                    <a:stretch>
                      <a:fillRect/>
                    </a:stretch>
                  </pic:blipFill>
                  <pic:spPr>
                    <a:xfrm>
                      <a:off x="0" y="0"/>
                      <a:ext cx="5057685" cy="3300412"/>
                    </a:xfrm>
                    <a:prstGeom prst="rect">
                      <a:avLst/>
                    </a:prstGeom>
                  </pic:spPr>
                </pic:pic>
              </a:graphicData>
            </a:graphic>
          </wp:inline>
        </w:drawing>
      </w:r>
    </w:p>
    <w:p w14:paraId="6816BCB9" w14:textId="77777777" w:rsidR="00963873" w:rsidRDefault="00000000">
      <w:pPr>
        <w:spacing w:before="215"/>
        <w:ind w:left="3150"/>
        <w:rPr>
          <w:b/>
        </w:rPr>
      </w:pPr>
      <w:r>
        <w:rPr>
          <w:b/>
        </w:rPr>
        <w:t>Figure</w:t>
      </w:r>
      <w:r>
        <w:rPr>
          <w:b/>
          <w:spacing w:val="-4"/>
        </w:rPr>
        <w:t xml:space="preserve"> </w:t>
      </w:r>
      <w:r>
        <w:rPr>
          <w:b/>
        </w:rPr>
        <w:t>13.7:</w:t>
      </w:r>
      <w:r>
        <w:rPr>
          <w:b/>
          <w:spacing w:val="-5"/>
        </w:rPr>
        <w:t xml:space="preserve"> </w:t>
      </w:r>
      <w:r>
        <w:rPr>
          <w:b/>
        </w:rPr>
        <w:t>-</w:t>
      </w:r>
      <w:r>
        <w:rPr>
          <w:b/>
          <w:spacing w:val="-3"/>
        </w:rPr>
        <w:t xml:space="preserve"> </w:t>
      </w:r>
      <w:r>
        <w:rPr>
          <w:b/>
        </w:rPr>
        <w:t>C#</w:t>
      </w:r>
      <w:r>
        <w:rPr>
          <w:b/>
          <w:spacing w:val="-4"/>
        </w:rPr>
        <w:t xml:space="preserve"> </w:t>
      </w:r>
      <w:r>
        <w:rPr>
          <w:b/>
        </w:rPr>
        <w:t>code</w:t>
      </w:r>
      <w:r>
        <w:rPr>
          <w:b/>
          <w:spacing w:val="-3"/>
        </w:rPr>
        <w:t xml:space="preserve"> </w:t>
      </w:r>
      <w:r>
        <w:rPr>
          <w:b/>
        </w:rPr>
        <w:t>for</w:t>
      </w:r>
      <w:r>
        <w:rPr>
          <w:b/>
          <w:spacing w:val="-4"/>
        </w:rPr>
        <w:t xml:space="preserve"> </w:t>
      </w:r>
      <w:r>
        <w:rPr>
          <w:b/>
          <w:spacing w:val="-2"/>
        </w:rPr>
        <w:t>XMLReader</w:t>
      </w:r>
    </w:p>
    <w:p w14:paraId="4B52F466" w14:textId="77777777" w:rsidR="00963873" w:rsidRDefault="00963873">
      <w:pPr>
        <w:pStyle w:val="BodyText"/>
        <w:ind w:left="0"/>
        <w:rPr>
          <w:b/>
          <w:sz w:val="20"/>
        </w:rPr>
      </w:pPr>
    </w:p>
    <w:p w14:paraId="4876DC2C" w14:textId="77777777" w:rsidR="00963873" w:rsidRDefault="00963873">
      <w:pPr>
        <w:pStyle w:val="BodyText"/>
        <w:ind w:left="0"/>
        <w:rPr>
          <w:b/>
          <w:sz w:val="20"/>
        </w:rPr>
      </w:pPr>
    </w:p>
    <w:p w14:paraId="12E96C23" w14:textId="77777777" w:rsidR="00963873" w:rsidRDefault="00000000">
      <w:pPr>
        <w:pStyle w:val="BodyText"/>
        <w:spacing w:before="222"/>
        <w:ind w:left="0"/>
        <w:rPr>
          <w:b/>
          <w:sz w:val="20"/>
        </w:rPr>
      </w:pPr>
      <w:r>
        <w:rPr>
          <w:noProof/>
        </w:rPr>
        <w:drawing>
          <wp:anchor distT="0" distB="0" distL="0" distR="0" simplePos="0" relativeHeight="487771136" behindDoc="1" locked="0" layoutInCell="1" allowOverlap="1" wp14:anchorId="75D3F17F" wp14:editId="5EE4871A">
            <wp:simplePos x="0" y="0"/>
            <wp:positionH relativeFrom="page">
              <wp:posOffset>3159251</wp:posOffset>
            </wp:positionH>
            <wp:positionV relativeFrom="paragraph">
              <wp:posOffset>302552</wp:posOffset>
            </wp:positionV>
            <wp:extent cx="1447669" cy="1417320"/>
            <wp:effectExtent l="0" t="0" r="0" b="0"/>
            <wp:wrapTopAndBottom/>
            <wp:docPr id="618" name="Image 6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8" name="Image 618"/>
                    <pic:cNvPicPr/>
                  </pic:nvPicPr>
                  <pic:blipFill>
                    <a:blip r:embed="rId158" cstate="print"/>
                    <a:stretch>
                      <a:fillRect/>
                    </a:stretch>
                  </pic:blipFill>
                  <pic:spPr>
                    <a:xfrm>
                      <a:off x="0" y="0"/>
                      <a:ext cx="1447669" cy="1417320"/>
                    </a:xfrm>
                    <a:prstGeom prst="rect">
                      <a:avLst/>
                    </a:prstGeom>
                  </pic:spPr>
                </pic:pic>
              </a:graphicData>
            </a:graphic>
          </wp:anchor>
        </w:drawing>
      </w:r>
    </w:p>
    <w:p w14:paraId="1FE640A0" w14:textId="77777777" w:rsidR="00963873" w:rsidRDefault="00000000">
      <w:pPr>
        <w:spacing w:before="225"/>
        <w:ind w:left="2516"/>
        <w:rPr>
          <w:b/>
        </w:rPr>
      </w:pPr>
      <w:r>
        <w:rPr>
          <w:b/>
        </w:rPr>
        <w:t>Figure</w:t>
      </w:r>
      <w:r>
        <w:rPr>
          <w:b/>
          <w:spacing w:val="-5"/>
        </w:rPr>
        <w:t xml:space="preserve"> </w:t>
      </w:r>
      <w:r>
        <w:rPr>
          <w:b/>
        </w:rPr>
        <w:t>13.8:</w:t>
      </w:r>
      <w:r>
        <w:rPr>
          <w:b/>
          <w:spacing w:val="-5"/>
        </w:rPr>
        <w:t xml:space="preserve"> </w:t>
      </w:r>
      <w:r>
        <w:rPr>
          <w:b/>
        </w:rPr>
        <w:t>-</w:t>
      </w:r>
      <w:r>
        <w:rPr>
          <w:b/>
          <w:spacing w:val="-4"/>
        </w:rPr>
        <w:t xml:space="preserve"> </w:t>
      </w:r>
      <w:r>
        <w:rPr>
          <w:b/>
        </w:rPr>
        <w:t>Data</w:t>
      </w:r>
      <w:r>
        <w:rPr>
          <w:b/>
          <w:spacing w:val="-5"/>
        </w:rPr>
        <w:t xml:space="preserve"> </w:t>
      </w:r>
      <w:r>
        <w:rPr>
          <w:b/>
        </w:rPr>
        <w:t>Display</w:t>
      </w:r>
      <w:r>
        <w:rPr>
          <w:b/>
          <w:spacing w:val="-4"/>
        </w:rPr>
        <w:t xml:space="preserve"> </w:t>
      </w:r>
      <w:r>
        <w:rPr>
          <w:b/>
        </w:rPr>
        <w:t>for</w:t>
      </w:r>
      <w:r>
        <w:rPr>
          <w:b/>
          <w:spacing w:val="-4"/>
        </w:rPr>
        <w:t xml:space="preserve"> </w:t>
      </w:r>
      <w:r>
        <w:rPr>
          <w:b/>
          <w:spacing w:val="-2"/>
        </w:rPr>
        <w:t>“TestingXML.XML”</w:t>
      </w:r>
    </w:p>
    <w:p w14:paraId="5F49FFA8" w14:textId="77777777" w:rsidR="00963873" w:rsidRDefault="00000000">
      <w:pPr>
        <w:pStyle w:val="Heading2"/>
        <w:numPr>
          <w:ilvl w:val="0"/>
          <w:numId w:val="120"/>
        </w:numPr>
        <w:tabs>
          <w:tab w:val="left" w:pos="730"/>
        </w:tabs>
        <w:spacing w:before="241"/>
        <w:ind w:left="730" w:hanging="430"/>
      </w:pPr>
      <w:bookmarkStart w:id="411" w:name="_TOC_250102"/>
      <w:r>
        <w:t>What</w:t>
      </w:r>
      <w:r>
        <w:rPr>
          <w:spacing w:val="-8"/>
        </w:rPr>
        <w:t xml:space="preserve"> </w:t>
      </w:r>
      <w:r>
        <w:t>does</w:t>
      </w:r>
      <w:r>
        <w:rPr>
          <w:spacing w:val="-8"/>
        </w:rPr>
        <w:t xml:space="preserve"> </w:t>
      </w:r>
      <w:r>
        <w:t>XmlValidatingReader</w:t>
      </w:r>
      <w:r>
        <w:rPr>
          <w:spacing w:val="-8"/>
        </w:rPr>
        <w:t xml:space="preserve"> </w:t>
      </w:r>
      <w:r>
        <w:t>class</w:t>
      </w:r>
      <w:r>
        <w:rPr>
          <w:spacing w:val="-8"/>
        </w:rPr>
        <w:t xml:space="preserve"> </w:t>
      </w:r>
      <w:bookmarkEnd w:id="411"/>
      <w:r>
        <w:rPr>
          <w:spacing w:val="-5"/>
        </w:rPr>
        <w:t>do?</w:t>
      </w:r>
    </w:p>
    <w:p w14:paraId="34E1BF73" w14:textId="77777777" w:rsidR="00963873" w:rsidRDefault="00000000">
      <w:pPr>
        <w:pStyle w:val="BodyText"/>
        <w:spacing w:before="58"/>
        <w:ind w:right="1576"/>
        <w:jc w:val="both"/>
      </w:pPr>
      <w:r>
        <w:t>XmlTextReader class does not validate the contents of an XML source against a schema. The correctness of XML documents can be measured by two things is the document well formed and is it valid. Well-formed means that the overall syntax is correct. Validation is much deeper which means is the XML document is proper w.r.t schema defined.</w:t>
      </w:r>
    </w:p>
    <w:p w14:paraId="537A7C70" w14:textId="77777777" w:rsidR="00963873" w:rsidRDefault="00963873">
      <w:pPr>
        <w:jc w:val="both"/>
        <w:sectPr w:rsidR="00963873">
          <w:pgSz w:w="12240" w:h="15840"/>
          <w:pgMar w:top="1340" w:right="220" w:bottom="680" w:left="1500" w:header="446" w:footer="488" w:gutter="0"/>
          <w:cols w:space="720"/>
        </w:sectPr>
      </w:pPr>
    </w:p>
    <w:p w14:paraId="1D04B07A" w14:textId="77777777" w:rsidR="00963873" w:rsidRDefault="00000000">
      <w:pPr>
        <w:pStyle w:val="BodyText"/>
        <w:spacing w:before="89"/>
        <w:ind w:right="1577"/>
        <w:jc w:val="both"/>
      </w:pPr>
      <w:r>
        <w:t>Therefore, the XmlTextReader only checks if the syntax is correct but does not do validation. There is where XmlValidatingReader class comes in to picture. Therefore, this again comes at a price as XmlValidatingReader have to check for DTD and Schema’s that’s the reason they are slower compared to XmlTextReader.</w:t>
      </w:r>
    </w:p>
    <w:p w14:paraId="57F2FF5A" w14:textId="77777777" w:rsidR="00963873" w:rsidRDefault="00963873">
      <w:pPr>
        <w:pStyle w:val="BodyText"/>
        <w:ind w:left="0"/>
      </w:pPr>
    </w:p>
    <w:p w14:paraId="203B0108" w14:textId="77777777" w:rsidR="00963873" w:rsidRDefault="00963873">
      <w:pPr>
        <w:pStyle w:val="BodyText"/>
        <w:spacing w:before="132"/>
        <w:ind w:left="0"/>
      </w:pPr>
    </w:p>
    <w:p w14:paraId="12A34183" w14:textId="77777777" w:rsidR="00963873" w:rsidRDefault="00000000">
      <w:pPr>
        <w:pStyle w:val="Heading1"/>
        <w:spacing w:before="1"/>
        <w:jc w:val="both"/>
      </w:pPr>
      <w:bookmarkStart w:id="412" w:name="_TOC_250101"/>
      <w:r>
        <w:t>Chapter</w:t>
      </w:r>
      <w:r>
        <w:rPr>
          <w:spacing w:val="-3"/>
        </w:rPr>
        <w:t xml:space="preserve"> </w:t>
      </w:r>
      <w:r>
        <w:t>14:</w:t>
      </w:r>
      <w:r>
        <w:rPr>
          <w:spacing w:val="56"/>
        </w:rPr>
        <w:t xml:space="preserve">   </w:t>
      </w:r>
      <w:bookmarkEnd w:id="412"/>
      <w:r>
        <w:rPr>
          <w:spacing w:val="-2"/>
        </w:rPr>
        <w:t>Localization/Globalization</w:t>
      </w:r>
    </w:p>
    <w:p w14:paraId="1C14FB82" w14:textId="77777777" w:rsidR="00963873" w:rsidRDefault="00000000">
      <w:pPr>
        <w:pStyle w:val="Heading2"/>
        <w:numPr>
          <w:ilvl w:val="0"/>
          <w:numId w:val="120"/>
        </w:numPr>
        <w:tabs>
          <w:tab w:val="left" w:pos="730"/>
          <w:tab w:val="left" w:pos="3448"/>
        </w:tabs>
        <w:spacing w:before="241"/>
        <w:ind w:left="730" w:hanging="430"/>
      </w:pPr>
      <w:bookmarkStart w:id="413" w:name="_TOC_250100"/>
      <w:r>
        <w:t>What</w:t>
      </w:r>
      <w:r>
        <w:rPr>
          <w:spacing w:val="-5"/>
        </w:rPr>
        <w:t xml:space="preserve"> </w:t>
      </w:r>
      <w:r>
        <w:t>is</w:t>
      </w:r>
      <w:r>
        <w:rPr>
          <w:spacing w:val="-4"/>
        </w:rPr>
        <w:t xml:space="preserve"> </w:t>
      </w:r>
      <w:r>
        <w:t>Unicode</w:t>
      </w:r>
      <w:r>
        <w:rPr>
          <w:spacing w:val="-4"/>
        </w:rPr>
        <w:t xml:space="preserve"> </w:t>
      </w:r>
      <w:r>
        <w:rPr>
          <w:spacing w:val="-10"/>
        </w:rPr>
        <w:t>&amp;</w:t>
      </w:r>
      <w:r>
        <w:tab/>
        <w:t>Why</w:t>
      </w:r>
      <w:r>
        <w:rPr>
          <w:spacing w:val="-6"/>
        </w:rPr>
        <w:t xml:space="preserve"> </w:t>
      </w:r>
      <w:r>
        <w:t>was</w:t>
      </w:r>
      <w:r>
        <w:rPr>
          <w:spacing w:val="-2"/>
        </w:rPr>
        <w:t xml:space="preserve"> </w:t>
      </w:r>
      <w:r>
        <w:t>it</w:t>
      </w:r>
      <w:r>
        <w:rPr>
          <w:spacing w:val="-1"/>
        </w:rPr>
        <w:t xml:space="preserve"> </w:t>
      </w:r>
      <w:bookmarkEnd w:id="413"/>
      <w:r>
        <w:rPr>
          <w:spacing w:val="-2"/>
        </w:rPr>
        <w:t>introduced?</w:t>
      </w:r>
    </w:p>
    <w:p w14:paraId="6C01778D" w14:textId="77777777" w:rsidR="00963873" w:rsidRDefault="00000000">
      <w:pPr>
        <w:pStyle w:val="BodyText"/>
        <w:spacing w:before="58"/>
        <w:ind w:right="1575"/>
        <w:jc w:val="both"/>
      </w:pPr>
      <w:r>
        <w:t>In order to understand the concept of Unicode we need to move little back and understand ANSI code. ASCII (ask key) stands for American Standard Code for Information Interchange. In ASCII format, every character is represented by one byte (i.e. 8 bits). So in short we can have 256 characters (2^8). Before UNICODE came in to picture programmers used code page to represent characters</w:t>
      </w:r>
      <w:r>
        <w:rPr>
          <w:spacing w:val="-1"/>
        </w:rPr>
        <w:t xml:space="preserve"> </w:t>
      </w:r>
      <w:r>
        <w:t>in different</w:t>
      </w:r>
      <w:r>
        <w:rPr>
          <w:spacing w:val="-1"/>
        </w:rPr>
        <w:t xml:space="preserve"> </w:t>
      </w:r>
      <w:r>
        <w:t>languages.</w:t>
      </w:r>
      <w:r>
        <w:rPr>
          <w:spacing w:val="-1"/>
        </w:rPr>
        <w:t xml:space="preserve"> </w:t>
      </w:r>
      <w:r>
        <w:t>Code page</w:t>
      </w:r>
      <w:r>
        <w:rPr>
          <w:spacing w:val="-1"/>
        </w:rPr>
        <w:t xml:space="preserve"> </w:t>
      </w:r>
      <w:r>
        <w:t>is a</w:t>
      </w:r>
      <w:r>
        <w:rPr>
          <w:spacing w:val="-4"/>
        </w:rPr>
        <w:t xml:space="preserve"> </w:t>
      </w:r>
      <w:r>
        <w:t>different</w:t>
      </w:r>
      <w:r>
        <w:rPr>
          <w:spacing w:val="-1"/>
        </w:rPr>
        <w:t xml:space="preserve"> </w:t>
      </w:r>
      <w:r>
        <w:t>interpretation</w:t>
      </w:r>
      <w:r>
        <w:rPr>
          <w:spacing w:val="-1"/>
        </w:rPr>
        <w:t xml:space="preserve"> </w:t>
      </w:r>
      <w:r>
        <w:t>of</w:t>
      </w:r>
      <w:r>
        <w:rPr>
          <w:spacing w:val="-1"/>
        </w:rPr>
        <w:t xml:space="preserve"> </w:t>
      </w:r>
      <w:r>
        <w:t>ASCII</w:t>
      </w:r>
      <w:r>
        <w:rPr>
          <w:spacing w:val="-1"/>
        </w:rPr>
        <w:t xml:space="preserve"> </w:t>
      </w:r>
      <w:r>
        <w:t>set. Code</w:t>
      </w:r>
      <w:r>
        <w:rPr>
          <w:spacing w:val="-1"/>
        </w:rPr>
        <w:t xml:space="preserve"> </w:t>
      </w:r>
      <w:r>
        <w:t>pages keep 128 characters for English and the rest 128 characters are tailored for a specific language.</w:t>
      </w:r>
    </w:p>
    <w:p w14:paraId="0F544773" w14:textId="77777777" w:rsidR="00963873" w:rsidRDefault="00000000">
      <w:pPr>
        <w:pStyle w:val="BodyText"/>
        <w:spacing w:before="144"/>
        <w:jc w:val="both"/>
      </w:pPr>
      <w:r>
        <w:t>Below</w:t>
      </w:r>
      <w:r>
        <w:rPr>
          <w:spacing w:val="-5"/>
        </w:rPr>
        <w:t xml:space="preserve"> </w:t>
      </w:r>
      <w:r>
        <w:t>is</w:t>
      </w:r>
      <w:r>
        <w:rPr>
          <w:spacing w:val="-5"/>
        </w:rPr>
        <w:t xml:space="preserve"> </w:t>
      </w:r>
      <w:r>
        <w:t>a</w:t>
      </w:r>
      <w:r>
        <w:rPr>
          <w:spacing w:val="-4"/>
        </w:rPr>
        <w:t xml:space="preserve"> </w:t>
      </w:r>
      <w:r>
        <w:t>pictorial</w:t>
      </w:r>
      <w:r>
        <w:rPr>
          <w:spacing w:val="-5"/>
        </w:rPr>
        <w:t xml:space="preserve"> </w:t>
      </w:r>
      <w:r>
        <w:t>representation</w:t>
      </w:r>
      <w:r>
        <w:rPr>
          <w:spacing w:val="-5"/>
        </w:rPr>
        <w:t xml:space="preserve"> </w:t>
      </w:r>
      <w:r>
        <w:t>of</w:t>
      </w:r>
      <w:r>
        <w:rPr>
          <w:spacing w:val="-4"/>
        </w:rPr>
        <w:t xml:space="preserve"> </w:t>
      </w:r>
      <w:r>
        <w:t>the</w:t>
      </w:r>
      <w:r>
        <w:rPr>
          <w:spacing w:val="-5"/>
        </w:rPr>
        <w:t xml:space="preserve"> </w:t>
      </w:r>
      <w:r>
        <w:rPr>
          <w:spacing w:val="-2"/>
        </w:rPr>
        <w:t>same.</w:t>
      </w:r>
    </w:p>
    <w:p w14:paraId="2F45B78F" w14:textId="77777777" w:rsidR="00963873" w:rsidRDefault="00000000">
      <w:pPr>
        <w:pStyle w:val="BodyText"/>
        <w:spacing w:before="7"/>
        <w:ind w:left="0"/>
        <w:rPr>
          <w:sz w:val="10"/>
        </w:rPr>
      </w:pPr>
      <w:r>
        <w:rPr>
          <w:noProof/>
        </w:rPr>
        <w:drawing>
          <wp:anchor distT="0" distB="0" distL="0" distR="0" simplePos="0" relativeHeight="487771648" behindDoc="1" locked="0" layoutInCell="1" allowOverlap="1" wp14:anchorId="001FD4EE" wp14:editId="603851D3">
            <wp:simplePos x="0" y="0"/>
            <wp:positionH relativeFrom="page">
              <wp:posOffset>2514600</wp:posOffset>
            </wp:positionH>
            <wp:positionV relativeFrom="paragraph">
              <wp:posOffset>93298</wp:posOffset>
            </wp:positionV>
            <wp:extent cx="2353753" cy="2571750"/>
            <wp:effectExtent l="0" t="0" r="0" b="0"/>
            <wp:wrapTopAndBottom/>
            <wp:docPr id="619" name="Image 6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9" name="Image 619"/>
                    <pic:cNvPicPr/>
                  </pic:nvPicPr>
                  <pic:blipFill>
                    <a:blip r:embed="rId159" cstate="print"/>
                    <a:stretch>
                      <a:fillRect/>
                    </a:stretch>
                  </pic:blipFill>
                  <pic:spPr>
                    <a:xfrm>
                      <a:off x="0" y="0"/>
                      <a:ext cx="2353753" cy="2571750"/>
                    </a:xfrm>
                    <a:prstGeom prst="rect">
                      <a:avLst/>
                    </a:prstGeom>
                  </pic:spPr>
                </pic:pic>
              </a:graphicData>
            </a:graphic>
          </wp:anchor>
        </w:drawing>
      </w:r>
    </w:p>
    <w:p w14:paraId="209FA5F1" w14:textId="77777777" w:rsidR="00963873" w:rsidRDefault="00000000">
      <w:pPr>
        <w:pStyle w:val="Heading6"/>
        <w:spacing w:before="141"/>
        <w:ind w:right="1279"/>
        <w:jc w:val="center"/>
      </w:pPr>
      <w:r>
        <w:t>Figure</w:t>
      </w:r>
      <w:r>
        <w:rPr>
          <w:spacing w:val="-5"/>
        </w:rPr>
        <w:t xml:space="preserve"> </w:t>
      </w:r>
      <w:r>
        <w:t>14.1:-</w:t>
      </w:r>
      <w:r>
        <w:rPr>
          <w:spacing w:val="-6"/>
        </w:rPr>
        <w:t xml:space="preserve"> </w:t>
      </w:r>
      <w:r>
        <w:t>Code</w:t>
      </w:r>
      <w:r>
        <w:rPr>
          <w:spacing w:val="-5"/>
        </w:rPr>
        <w:t xml:space="preserve"> </w:t>
      </w:r>
      <w:r>
        <w:t>page</w:t>
      </w:r>
      <w:r>
        <w:rPr>
          <w:spacing w:val="-5"/>
        </w:rPr>
        <w:t xml:space="preserve"> </w:t>
      </w:r>
      <w:r>
        <w:t>in</w:t>
      </w:r>
      <w:r>
        <w:rPr>
          <w:spacing w:val="-5"/>
        </w:rPr>
        <w:t xml:space="preserve"> </w:t>
      </w:r>
      <w:r>
        <w:rPr>
          <w:spacing w:val="-2"/>
        </w:rPr>
        <w:t>action</w:t>
      </w:r>
    </w:p>
    <w:p w14:paraId="27ADE2D9" w14:textId="77777777" w:rsidR="00963873" w:rsidRDefault="00000000">
      <w:pPr>
        <w:pStyle w:val="BodyText"/>
        <w:spacing w:before="143"/>
        <w:jc w:val="both"/>
      </w:pPr>
      <w:r>
        <w:t>There</w:t>
      </w:r>
      <w:r>
        <w:rPr>
          <w:spacing w:val="-6"/>
        </w:rPr>
        <w:t xml:space="preserve"> </w:t>
      </w:r>
      <w:r>
        <w:t>are</w:t>
      </w:r>
      <w:r>
        <w:rPr>
          <w:spacing w:val="-5"/>
        </w:rPr>
        <w:t xml:space="preserve"> </w:t>
      </w:r>
      <w:r>
        <w:t>following</w:t>
      </w:r>
      <w:r>
        <w:rPr>
          <w:spacing w:val="-6"/>
        </w:rPr>
        <w:t xml:space="preserve"> </w:t>
      </w:r>
      <w:r>
        <w:t>disadvantages</w:t>
      </w:r>
      <w:r>
        <w:rPr>
          <w:spacing w:val="-5"/>
        </w:rPr>
        <w:t xml:space="preserve"> </w:t>
      </w:r>
      <w:r>
        <w:t>of</w:t>
      </w:r>
      <w:r>
        <w:rPr>
          <w:spacing w:val="-6"/>
        </w:rPr>
        <w:t xml:space="preserve"> </w:t>
      </w:r>
      <w:r>
        <w:t>the</w:t>
      </w:r>
      <w:r>
        <w:rPr>
          <w:spacing w:val="-5"/>
        </w:rPr>
        <w:t xml:space="preserve"> </w:t>
      </w:r>
      <w:r>
        <w:t>CODE</w:t>
      </w:r>
      <w:r>
        <w:rPr>
          <w:spacing w:val="-5"/>
        </w:rPr>
        <w:t xml:space="preserve"> </w:t>
      </w:r>
      <w:r>
        <w:t>page</w:t>
      </w:r>
      <w:r>
        <w:rPr>
          <w:spacing w:val="-5"/>
        </w:rPr>
        <w:t xml:space="preserve"> </w:t>
      </w:r>
      <w:r>
        <w:rPr>
          <w:spacing w:val="-2"/>
        </w:rPr>
        <w:t>approach:-</w:t>
      </w:r>
    </w:p>
    <w:p w14:paraId="54E45F92" w14:textId="77777777" w:rsidR="00963873" w:rsidRDefault="00000000">
      <w:pPr>
        <w:pStyle w:val="ListParagraph"/>
        <w:numPr>
          <w:ilvl w:val="1"/>
          <w:numId w:val="120"/>
        </w:numPr>
        <w:tabs>
          <w:tab w:val="left" w:pos="1016"/>
          <w:tab w:val="left" w:pos="1020"/>
        </w:tabs>
        <w:spacing w:before="143"/>
        <w:ind w:right="1578" w:hanging="361"/>
      </w:pPr>
      <w:r>
        <w:t>Some</w:t>
      </w:r>
      <w:r>
        <w:rPr>
          <w:spacing w:val="40"/>
        </w:rPr>
        <w:t xml:space="preserve"> </w:t>
      </w:r>
      <w:r>
        <w:t>languages</w:t>
      </w:r>
      <w:r>
        <w:rPr>
          <w:spacing w:val="40"/>
        </w:rPr>
        <w:t xml:space="preserve"> </w:t>
      </w:r>
      <w:r>
        <w:t>like</w:t>
      </w:r>
      <w:r>
        <w:rPr>
          <w:spacing w:val="40"/>
        </w:rPr>
        <w:t xml:space="preserve"> </w:t>
      </w:r>
      <w:r>
        <w:t>Chinese</w:t>
      </w:r>
      <w:r>
        <w:rPr>
          <w:spacing w:val="40"/>
        </w:rPr>
        <w:t xml:space="preserve"> </w:t>
      </w:r>
      <w:r>
        <w:t>have</w:t>
      </w:r>
      <w:r>
        <w:rPr>
          <w:spacing w:val="40"/>
        </w:rPr>
        <w:t xml:space="preserve"> </w:t>
      </w:r>
      <w:r>
        <w:t>more</w:t>
      </w:r>
      <w:r>
        <w:rPr>
          <w:spacing w:val="40"/>
        </w:rPr>
        <w:t xml:space="preserve"> </w:t>
      </w:r>
      <w:r>
        <w:t>than</w:t>
      </w:r>
      <w:r>
        <w:rPr>
          <w:spacing w:val="40"/>
        </w:rPr>
        <w:t xml:space="preserve"> </w:t>
      </w:r>
      <w:r>
        <w:t>5000</w:t>
      </w:r>
      <w:r>
        <w:rPr>
          <w:spacing w:val="40"/>
        </w:rPr>
        <w:t xml:space="preserve"> </w:t>
      </w:r>
      <w:r>
        <w:t>characters,</w:t>
      </w:r>
      <w:r>
        <w:rPr>
          <w:spacing w:val="40"/>
        </w:rPr>
        <w:t xml:space="preserve"> </w:t>
      </w:r>
      <w:r>
        <w:t>which</w:t>
      </w:r>
      <w:r>
        <w:rPr>
          <w:spacing w:val="40"/>
        </w:rPr>
        <w:t xml:space="preserve"> </w:t>
      </w:r>
      <w:r>
        <w:t>is</w:t>
      </w:r>
      <w:r>
        <w:rPr>
          <w:spacing w:val="40"/>
        </w:rPr>
        <w:t xml:space="preserve"> </w:t>
      </w:r>
      <w:r>
        <w:t>difficult</w:t>
      </w:r>
      <w:r>
        <w:rPr>
          <w:spacing w:val="40"/>
        </w:rPr>
        <w:t xml:space="preserve"> </w:t>
      </w:r>
      <w:r>
        <w:t>to represent only with 128-character set.</w:t>
      </w:r>
    </w:p>
    <w:p w14:paraId="58333B7B" w14:textId="77777777" w:rsidR="00963873" w:rsidRDefault="00000000">
      <w:pPr>
        <w:pStyle w:val="ListParagraph"/>
        <w:numPr>
          <w:ilvl w:val="1"/>
          <w:numId w:val="120"/>
        </w:numPr>
        <w:tabs>
          <w:tab w:val="left" w:pos="1016"/>
          <w:tab w:val="left" w:pos="1020"/>
        </w:tabs>
        <w:spacing w:before="143"/>
        <w:ind w:right="1578" w:hanging="360"/>
      </w:pPr>
      <w:r>
        <w:t>Only two languages can be supported at a one time. As said in the previous note you can use 128 for English and the rest 128 for the other language.</w:t>
      </w:r>
    </w:p>
    <w:p w14:paraId="407DB68D" w14:textId="77777777" w:rsidR="00963873" w:rsidRDefault="00000000">
      <w:pPr>
        <w:pStyle w:val="ListParagraph"/>
        <w:numPr>
          <w:ilvl w:val="1"/>
          <w:numId w:val="120"/>
        </w:numPr>
        <w:tabs>
          <w:tab w:val="left" w:pos="1016"/>
        </w:tabs>
        <w:spacing w:before="144"/>
        <w:ind w:left="1016" w:hanging="356"/>
      </w:pPr>
      <w:r>
        <w:t>The</w:t>
      </w:r>
      <w:r>
        <w:rPr>
          <w:spacing w:val="-5"/>
        </w:rPr>
        <w:t xml:space="preserve"> </w:t>
      </w:r>
      <w:r>
        <w:t>end</w:t>
      </w:r>
      <w:r>
        <w:rPr>
          <w:spacing w:val="-4"/>
        </w:rPr>
        <w:t xml:space="preserve"> </w:t>
      </w:r>
      <w:r>
        <w:t>client</w:t>
      </w:r>
      <w:r>
        <w:rPr>
          <w:spacing w:val="-5"/>
        </w:rPr>
        <w:t xml:space="preserve"> </w:t>
      </w:r>
      <w:r>
        <w:t>should</w:t>
      </w:r>
      <w:r>
        <w:rPr>
          <w:spacing w:val="-5"/>
        </w:rPr>
        <w:t xml:space="preserve"> </w:t>
      </w:r>
      <w:r>
        <w:t>have</w:t>
      </w:r>
      <w:r>
        <w:rPr>
          <w:spacing w:val="-4"/>
        </w:rPr>
        <w:t xml:space="preserve"> </w:t>
      </w:r>
      <w:r>
        <w:t>the</w:t>
      </w:r>
      <w:r>
        <w:rPr>
          <w:spacing w:val="-4"/>
        </w:rPr>
        <w:t xml:space="preserve"> </w:t>
      </w:r>
      <w:r>
        <w:t>code</w:t>
      </w:r>
      <w:r>
        <w:rPr>
          <w:spacing w:val="-5"/>
        </w:rPr>
        <w:t xml:space="preserve"> </w:t>
      </w:r>
      <w:r>
        <w:rPr>
          <w:spacing w:val="-2"/>
        </w:rPr>
        <w:t>page.</w:t>
      </w:r>
    </w:p>
    <w:p w14:paraId="31D10309" w14:textId="77777777" w:rsidR="00963873" w:rsidRDefault="00000000">
      <w:pPr>
        <w:pStyle w:val="ListParagraph"/>
        <w:numPr>
          <w:ilvl w:val="1"/>
          <w:numId w:val="120"/>
        </w:numPr>
        <w:tabs>
          <w:tab w:val="left" w:pos="1016"/>
          <w:tab w:val="left" w:pos="1020"/>
        </w:tabs>
        <w:spacing w:before="143"/>
        <w:ind w:right="1576" w:hanging="360"/>
      </w:pPr>
      <w:r>
        <w:t>Code</w:t>
      </w:r>
      <w:r>
        <w:rPr>
          <w:spacing w:val="35"/>
        </w:rPr>
        <w:t xml:space="preserve"> </w:t>
      </w:r>
      <w:r>
        <w:t>Representation</w:t>
      </w:r>
      <w:r>
        <w:rPr>
          <w:spacing w:val="35"/>
        </w:rPr>
        <w:t xml:space="preserve"> </w:t>
      </w:r>
      <w:r>
        <w:t>change</w:t>
      </w:r>
      <w:r>
        <w:rPr>
          <w:spacing w:val="36"/>
        </w:rPr>
        <w:t xml:space="preserve"> </w:t>
      </w:r>
      <w:r>
        <w:t>according</w:t>
      </w:r>
      <w:r>
        <w:rPr>
          <w:spacing w:val="35"/>
        </w:rPr>
        <w:t xml:space="preserve"> </w:t>
      </w:r>
      <w:r>
        <w:t>to</w:t>
      </w:r>
      <w:r>
        <w:rPr>
          <w:spacing w:val="33"/>
        </w:rPr>
        <w:t xml:space="preserve"> </w:t>
      </w:r>
      <w:r>
        <w:t>Operating</w:t>
      </w:r>
      <w:r>
        <w:rPr>
          <w:spacing w:val="35"/>
        </w:rPr>
        <w:t xml:space="preserve"> </w:t>
      </w:r>
      <w:r>
        <w:t>system</w:t>
      </w:r>
      <w:r>
        <w:rPr>
          <w:spacing w:val="34"/>
        </w:rPr>
        <w:t xml:space="preserve"> </w:t>
      </w:r>
      <w:r>
        <w:t>and</w:t>
      </w:r>
      <w:r>
        <w:rPr>
          <w:spacing w:val="35"/>
        </w:rPr>
        <w:t xml:space="preserve"> </w:t>
      </w:r>
      <w:r>
        <w:t>Language</w:t>
      </w:r>
      <w:r>
        <w:rPr>
          <w:spacing w:val="36"/>
        </w:rPr>
        <w:t xml:space="preserve"> </w:t>
      </w:r>
      <w:r>
        <w:t>used.</w:t>
      </w:r>
      <w:r>
        <w:rPr>
          <w:spacing w:val="35"/>
        </w:rPr>
        <w:t xml:space="preserve"> </w:t>
      </w:r>
      <w:r>
        <w:t>That means a character can be represented in different numbers depending on</w:t>
      </w:r>
      <w:r>
        <w:rPr>
          <w:spacing w:val="40"/>
        </w:rPr>
        <w:t xml:space="preserve"> </w:t>
      </w:r>
      <w:r>
        <w:t xml:space="preserve">operating </w:t>
      </w:r>
      <w:r>
        <w:rPr>
          <w:spacing w:val="-2"/>
        </w:rPr>
        <w:t>system.</w:t>
      </w:r>
    </w:p>
    <w:p w14:paraId="3A6E3282" w14:textId="77777777" w:rsidR="00963873" w:rsidRDefault="00000000">
      <w:pPr>
        <w:pStyle w:val="BodyText"/>
        <w:spacing w:before="144"/>
        <w:ind w:right="1577" w:hanging="2"/>
        <w:jc w:val="center"/>
      </w:pPr>
      <w:r>
        <w:t>For all the above problems, UNICODE was introduced. UNICODE represents characters with 2 bytes.</w:t>
      </w:r>
      <w:r>
        <w:rPr>
          <w:spacing w:val="37"/>
        </w:rPr>
        <w:t xml:space="preserve"> </w:t>
      </w:r>
      <w:r>
        <w:t>So</w:t>
      </w:r>
      <w:r>
        <w:rPr>
          <w:spacing w:val="38"/>
        </w:rPr>
        <w:t xml:space="preserve"> </w:t>
      </w:r>
      <w:r>
        <w:t>if</w:t>
      </w:r>
      <w:r>
        <w:rPr>
          <w:spacing w:val="35"/>
        </w:rPr>
        <w:t xml:space="preserve"> </w:t>
      </w:r>
      <w:r>
        <w:t>its</w:t>
      </w:r>
      <w:r>
        <w:rPr>
          <w:spacing w:val="38"/>
        </w:rPr>
        <w:t xml:space="preserve"> </w:t>
      </w:r>
      <w:r>
        <w:t>two</w:t>
      </w:r>
      <w:r>
        <w:rPr>
          <w:spacing w:val="38"/>
        </w:rPr>
        <w:t xml:space="preserve"> </w:t>
      </w:r>
      <w:r>
        <w:t>bytes</w:t>
      </w:r>
      <w:r>
        <w:rPr>
          <w:spacing w:val="36"/>
        </w:rPr>
        <w:t xml:space="preserve"> </w:t>
      </w:r>
      <w:r>
        <w:t>that</w:t>
      </w:r>
      <w:r>
        <w:rPr>
          <w:spacing w:val="38"/>
        </w:rPr>
        <w:t xml:space="preserve"> </w:t>
      </w:r>
      <w:r>
        <w:t>means</w:t>
      </w:r>
      <w:r>
        <w:rPr>
          <w:spacing w:val="38"/>
        </w:rPr>
        <w:t xml:space="preserve"> </w:t>
      </w:r>
      <w:r>
        <w:t>18</w:t>
      </w:r>
      <w:r>
        <w:rPr>
          <w:spacing w:val="38"/>
        </w:rPr>
        <w:t xml:space="preserve"> </w:t>
      </w:r>
      <w:r>
        <w:t>bits.</w:t>
      </w:r>
      <w:r>
        <w:rPr>
          <w:spacing w:val="38"/>
        </w:rPr>
        <w:t xml:space="preserve"> </w:t>
      </w:r>
      <w:r>
        <w:t>You</w:t>
      </w:r>
      <w:r>
        <w:rPr>
          <w:spacing w:val="37"/>
        </w:rPr>
        <w:t xml:space="preserve"> </w:t>
      </w:r>
      <w:r>
        <w:t>can</w:t>
      </w:r>
      <w:r>
        <w:rPr>
          <w:spacing w:val="38"/>
        </w:rPr>
        <w:t xml:space="preserve"> </w:t>
      </w:r>
      <w:r>
        <w:t>now</w:t>
      </w:r>
      <w:r>
        <w:rPr>
          <w:spacing w:val="37"/>
        </w:rPr>
        <w:t xml:space="preserve"> </w:t>
      </w:r>
      <w:r>
        <w:t>have</w:t>
      </w:r>
      <w:r>
        <w:rPr>
          <w:spacing w:val="38"/>
        </w:rPr>
        <w:t xml:space="preserve"> </w:t>
      </w:r>
      <w:r>
        <w:t>2^16</w:t>
      </w:r>
      <w:r>
        <w:rPr>
          <w:spacing w:val="37"/>
        </w:rPr>
        <w:t xml:space="preserve"> </w:t>
      </w:r>
      <w:r>
        <w:t>characters</w:t>
      </w:r>
      <w:r>
        <w:rPr>
          <w:spacing w:val="38"/>
        </w:rPr>
        <w:t xml:space="preserve"> </w:t>
      </w:r>
      <w:r>
        <w:t>i.e.</w:t>
      </w:r>
      <w:r>
        <w:rPr>
          <w:spacing w:val="38"/>
        </w:rPr>
        <w:t xml:space="preserve"> </w:t>
      </w:r>
      <w:r>
        <w:rPr>
          <w:spacing w:val="-2"/>
        </w:rPr>
        <w:t>65536</w:t>
      </w:r>
    </w:p>
    <w:p w14:paraId="30946E95" w14:textId="77777777" w:rsidR="00963873" w:rsidRDefault="00963873">
      <w:pPr>
        <w:jc w:val="center"/>
        <w:sectPr w:rsidR="00963873">
          <w:pgSz w:w="12240" w:h="15840"/>
          <w:pgMar w:top="1340" w:right="220" w:bottom="680" w:left="1500" w:header="446" w:footer="488" w:gutter="0"/>
          <w:cols w:space="720"/>
        </w:sectPr>
      </w:pPr>
    </w:p>
    <w:p w14:paraId="49631D4D" w14:textId="77777777" w:rsidR="00963873" w:rsidRDefault="00000000">
      <w:pPr>
        <w:pStyle w:val="BodyText"/>
        <w:spacing w:before="89"/>
        <w:ind w:right="1576"/>
        <w:jc w:val="both"/>
      </w:pPr>
      <w:r>
        <w:t>characters. That is a huge number you can include any language in the world. Further if you use surrogates you can have additional 1 million characters...Hmm that can include type of language including historian characters.</w:t>
      </w:r>
    </w:p>
    <w:p w14:paraId="7A67DE46" w14:textId="77777777" w:rsidR="00963873" w:rsidRDefault="00000000">
      <w:pPr>
        <w:pStyle w:val="BodyText"/>
        <w:spacing w:before="144"/>
        <w:ind w:right="1576"/>
        <w:jc w:val="both"/>
      </w:pPr>
      <w:r>
        <w:t>ASCII representation varied according to operating system and language. However, in</w:t>
      </w:r>
      <w:r>
        <w:rPr>
          <w:spacing w:val="40"/>
        </w:rPr>
        <w:t xml:space="preserve"> </w:t>
      </w:r>
      <w:r>
        <w:t>UNICODE</w:t>
      </w:r>
      <w:r>
        <w:rPr>
          <w:spacing w:val="24"/>
        </w:rPr>
        <w:t xml:space="preserve"> </w:t>
      </w:r>
      <w:r>
        <w:t>it</w:t>
      </w:r>
      <w:r>
        <w:rPr>
          <w:spacing w:val="25"/>
        </w:rPr>
        <w:t xml:space="preserve"> </w:t>
      </w:r>
      <w:r>
        <w:t>assigns</w:t>
      </w:r>
      <w:r>
        <w:rPr>
          <w:spacing w:val="25"/>
        </w:rPr>
        <w:t xml:space="preserve"> </w:t>
      </w:r>
      <w:r>
        <w:t>a</w:t>
      </w:r>
      <w:r>
        <w:rPr>
          <w:spacing w:val="25"/>
        </w:rPr>
        <w:t xml:space="preserve"> </w:t>
      </w:r>
      <w:r>
        <w:t>unique</w:t>
      </w:r>
      <w:r>
        <w:rPr>
          <w:spacing w:val="25"/>
        </w:rPr>
        <w:t xml:space="preserve"> </w:t>
      </w:r>
      <w:r>
        <w:t>letter</w:t>
      </w:r>
      <w:r>
        <w:rPr>
          <w:spacing w:val="25"/>
        </w:rPr>
        <w:t xml:space="preserve"> </w:t>
      </w:r>
      <w:r>
        <w:t>for</w:t>
      </w:r>
      <w:r>
        <w:rPr>
          <w:spacing w:val="24"/>
        </w:rPr>
        <w:t xml:space="preserve"> </w:t>
      </w:r>
      <w:r>
        <w:t>every</w:t>
      </w:r>
      <w:r>
        <w:rPr>
          <w:spacing w:val="25"/>
        </w:rPr>
        <w:t xml:space="preserve"> </w:t>
      </w:r>
      <w:r>
        <w:t>character</w:t>
      </w:r>
      <w:r>
        <w:rPr>
          <w:spacing w:val="25"/>
        </w:rPr>
        <w:t xml:space="preserve"> </w:t>
      </w:r>
      <w:r>
        <w:t>irrespective</w:t>
      </w:r>
      <w:r>
        <w:rPr>
          <w:spacing w:val="25"/>
        </w:rPr>
        <w:t xml:space="preserve"> </w:t>
      </w:r>
      <w:r>
        <w:t>of</w:t>
      </w:r>
      <w:r>
        <w:rPr>
          <w:spacing w:val="25"/>
        </w:rPr>
        <w:t xml:space="preserve"> </w:t>
      </w:r>
      <w:r>
        <w:t>Language</w:t>
      </w:r>
      <w:r>
        <w:rPr>
          <w:spacing w:val="25"/>
        </w:rPr>
        <w:t xml:space="preserve"> </w:t>
      </w:r>
      <w:r>
        <w:t>or</w:t>
      </w:r>
      <w:r>
        <w:rPr>
          <w:spacing w:val="24"/>
        </w:rPr>
        <w:t xml:space="preserve"> </w:t>
      </w:r>
      <w:r>
        <w:rPr>
          <w:spacing w:val="-2"/>
        </w:rPr>
        <w:t>operating</w:t>
      </w:r>
    </w:p>
    <w:p w14:paraId="7DC71252" w14:textId="77777777" w:rsidR="00963873" w:rsidRDefault="00000000">
      <w:pPr>
        <w:pStyle w:val="BodyText"/>
        <w:spacing w:line="110" w:lineRule="exact"/>
        <w:jc w:val="both"/>
      </w:pPr>
      <w:r>
        <w:t>system</w:t>
      </w:r>
      <w:r>
        <w:rPr>
          <w:rFonts w:ascii="Garamond"/>
        </w:rPr>
        <w:t>,</w:t>
      </w:r>
      <w:r>
        <w:rPr>
          <w:spacing w:val="26"/>
        </w:rPr>
        <w:t xml:space="preserve"> </w:t>
      </w:r>
      <w:r>
        <w:rPr>
          <w:rFonts w:ascii="Garamond"/>
        </w:rPr>
        <w:t>which</w:t>
      </w:r>
      <w:r>
        <w:rPr>
          <w:spacing w:val="26"/>
        </w:rPr>
        <w:t xml:space="preserve"> </w:t>
      </w:r>
      <w:r>
        <w:t>makes</w:t>
      </w:r>
      <w:r>
        <w:rPr>
          <w:spacing w:val="25"/>
        </w:rPr>
        <w:t xml:space="preserve"> </w:t>
      </w:r>
      <w:r>
        <w:t>programmers</w:t>
      </w:r>
      <w:r>
        <w:rPr>
          <w:spacing w:val="25"/>
        </w:rPr>
        <w:t xml:space="preserve"> </w:t>
      </w:r>
      <w:r>
        <w:t>life</w:t>
      </w:r>
      <w:r>
        <w:rPr>
          <w:spacing w:val="25"/>
        </w:rPr>
        <w:t xml:space="preserve"> </w:t>
      </w:r>
      <w:r>
        <w:t>much</w:t>
      </w:r>
      <w:r>
        <w:rPr>
          <w:spacing w:val="25"/>
        </w:rPr>
        <w:t xml:space="preserve"> </w:t>
      </w:r>
      <w:r>
        <w:t>easier</w:t>
      </w:r>
      <w:r>
        <w:rPr>
          <w:spacing w:val="25"/>
        </w:rPr>
        <w:t xml:space="preserve"> </w:t>
      </w:r>
      <w:r>
        <w:t>while</w:t>
      </w:r>
      <w:r>
        <w:rPr>
          <w:spacing w:val="26"/>
        </w:rPr>
        <w:t xml:space="preserve"> </w:t>
      </w:r>
      <w:r>
        <w:t>developing</w:t>
      </w:r>
      <w:r>
        <w:rPr>
          <w:spacing w:val="26"/>
        </w:rPr>
        <w:t xml:space="preserve"> </w:t>
      </w:r>
      <w:r>
        <w:t>international</w:t>
      </w:r>
      <w:r>
        <w:rPr>
          <w:spacing w:val="26"/>
        </w:rPr>
        <w:t xml:space="preserve"> </w:t>
      </w:r>
      <w:r>
        <w:rPr>
          <w:spacing w:val="-2"/>
        </w:rPr>
        <w:t>compatible</w:t>
      </w:r>
    </w:p>
    <w:p w14:paraId="5916CD65" w14:textId="77777777" w:rsidR="00963873" w:rsidRDefault="00000000">
      <w:pPr>
        <w:pStyle w:val="BodyText"/>
        <w:spacing w:line="409" w:lineRule="exact"/>
        <w:rPr>
          <w:rFonts w:ascii="Garamond"/>
        </w:rPr>
      </w:pPr>
      <w:r>
        <w:rPr>
          <w:spacing w:val="-2"/>
        </w:rPr>
        <w:t>applications</w:t>
      </w:r>
      <w:r>
        <w:rPr>
          <w:rFonts w:ascii="Garamond"/>
          <w:spacing w:val="-2"/>
        </w:rPr>
        <w:t>.</w:t>
      </w:r>
    </w:p>
    <w:p w14:paraId="5AD29466" w14:textId="77777777" w:rsidR="00963873" w:rsidRDefault="00000000">
      <w:pPr>
        <w:pStyle w:val="ListParagraph"/>
        <w:numPr>
          <w:ilvl w:val="0"/>
          <w:numId w:val="119"/>
        </w:numPr>
        <w:tabs>
          <w:tab w:val="left" w:pos="615"/>
        </w:tabs>
        <w:spacing w:before="251" w:line="264" w:lineRule="auto"/>
        <w:ind w:right="1578" w:firstLine="0"/>
      </w:pPr>
      <w:r>
        <w:rPr>
          <w:rFonts w:ascii="Arial"/>
          <w:b/>
          <w:sz w:val="26"/>
        </w:rPr>
        <w:t xml:space="preserve">Does .NET support UNICODE and how do you know it supports? </w:t>
      </w:r>
      <w:r>
        <w:t>Yes,</w:t>
      </w:r>
      <w:r>
        <w:rPr>
          <w:spacing w:val="20"/>
        </w:rPr>
        <w:t xml:space="preserve"> </w:t>
      </w:r>
      <w:r>
        <w:t>.NET</w:t>
      </w:r>
      <w:r>
        <w:rPr>
          <w:spacing w:val="20"/>
        </w:rPr>
        <w:t xml:space="preserve"> </w:t>
      </w:r>
      <w:r>
        <w:t>definitely</w:t>
      </w:r>
      <w:r>
        <w:rPr>
          <w:spacing w:val="21"/>
        </w:rPr>
        <w:t xml:space="preserve"> </w:t>
      </w:r>
      <w:r>
        <w:t>supports</w:t>
      </w:r>
      <w:r>
        <w:rPr>
          <w:spacing w:val="20"/>
        </w:rPr>
        <w:t xml:space="preserve"> </w:t>
      </w:r>
      <w:r>
        <w:t>UNICODE.</w:t>
      </w:r>
      <w:r>
        <w:rPr>
          <w:spacing w:val="20"/>
        </w:rPr>
        <w:t xml:space="preserve"> </w:t>
      </w:r>
      <w:r>
        <w:t>Try</w:t>
      </w:r>
      <w:r>
        <w:rPr>
          <w:spacing w:val="20"/>
        </w:rPr>
        <w:t xml:space="preserve"> </w:t>
      </w:r>
      <w:r>
        <w:t>to see</w:t>
      </w:r>
      <w:r>
        <w:rPr>
          <w:spacing w:val="20"/>
        </w:rPr>
        <w:t xml:space="preserve"> </w:t>
      </w:r>
      <w:r>
        <w:t>size</w:t>
      </w:r>
      <w:r>
        <w:rPr>
          <w:spacing w:val="20"/>
        </w:rPr>
        <w:t xml:space="preserve"> </w:t>
      </w:r>
      <w:r>
        <w:t>of</w:t>
      </w:r>
      <w:r>
        <w:rPr>
          <w:spacing w:val="19"/>
        </w:rPr>
        <w:t xml:space="preserve"> </w:t>
      </w:r>
      <w:r>
        <w:t>(char), you</w:t>
      </w:r>
      <w:r>
        <w:rPr>
          <w:spacing w:val="19"/>
        </w:rPr>
        <w:t xml:space="preserve"> </w:t>
      </w:r>
      <w:r>
        <w:t>will</w:t>
      </w:r>
      <w:r>
        <w:rPr>
          <w:spacing w:val="20"/>
        </w:rPr>
        <w:t xml:space="preserve"> </w:t>
      </w:r>
      <w:r>
        <w:t>see</w:t>
      </w:r>
      <w:r>
        <w:rPr>
          <w:spacing w:val="20"/>
        </w:rPr>
        <w:t xml:space="preserve"> </w:t>
      </w:r>
      <w:r>
        <w:t>2</w:t>
      </w:r>
      <w:r>
        <w:rPr>
          <w:spacing w:val="19"/>
        </w:rPr>
        <w:t xml:space="preserve"> </w:t>
      </w:r>
      <w:r>
        <w:t>bytes.</w:t>
      </w:r>
      <w:r>
        <w:rPr>
          <w:spacing w:val="19"/>
        </w:rPr>
        <w:t xml:space="preserve"> </w:t>
      </w:r>
      <w:r>
        <w:t>Char type</w:t>
      </w:r>
      <w:r>
        <w:rPr>
          <w:spacing w:val="-3"/>
        </w:rPr>
        <w:t xml:space="preserve"> </w:t>
      </w:r>
      <w:r>
        <w:t>data</w:t>
      </w:r>
      <w:r>
        <w:rPr>
          <w:spacing w:val="-3"/>
        </w:rPr>
        <w:t xml:space="preserve"> </w:t>
      </w:r>
      <w:r>
        <w:t>type</w:t>
      </w:r>
      <w:r>
        <w:rPr>
          <w:spacing w:val="-3"/>
        </w:rPr>
        <w:t xml:space="preserve"> </w:t>
      </w:r>
      <w:r>
        <w:t>stores</w:t>
      </w:r>
      <w:r>
        <w:rPr>
          <w:spacing w:val="-3"/>
        </w:rPr>
        <w:t xml:space="preserve"> </w:t>
      </w:r>
      <w:r>
        <w:t>only</w:t>
      </w:r>
      <w:r>
        <w:rPr>
          <w:spacing w:val="-3"/>
        </w:rPr>
        <w:t xml:space="preserve"> </w:t>
      </w:r>
      <w:r>
        <w:t>one</w:t>
      </w:r>
      <w:r>
        <w:rPr>
          <w:spacing w:val="-3"/>
        </w:rPr>
        <w:t xml:space="preserve"> </w:t>
      </w:r>
      <w:r>
        <w:t>character,</w:t>
      </w:r>
      <w:r>
        <w:rPr>
          <w:spacing w:val="-3"/>
        </w:rPr>
        <w:t xml:space="preserve"> </w:t>
      </w:r>
      <w:r>
        <w:t>which</w:t>
      </w:r>
      <w:r>
        <w:rPr>
          <w:spacing w:val="-3"/>
        </w:rPr>
        <w:t xml:space="preserve"> </w:t>
      </w:r>
      <w:r>
        <w:t>needs</w:t>
      </w:r>
      <w:r>
        <w:rPr>
          <w:spacing w:val="-3"/>
        </w:rPr>
        <w:t xml:space="preserve"> </w:t>
      </w:r>
      <w:r>
        <w:t>only</w:t>
      </w:r>
      <w:r>
        <w:rPr>
          <w:spacing w:val="-3"/>
        </w:rPr>
        <w:t xml:space="preserve"> </w:t>
      </w:r>
      <w:r>
        <w:t>8</w:t>
      </w:r>
      <w:r>
        <w:rPr>
          <w:spacing w:val="-3"/>
        </w:rPr>
        <w:t xml:space="preserve"> </w:t>
      </w:r>
      <w:r>
        <w:t>bits,</w:t>
      </w:r>
      <w:r>
        <w:rPr>
          <w:spacing w:val="-3"/>
        </w:rPr>
        <w:t xml:space="preserve"> </w:t>
      </w:r>
      <w:r>
        <w:t>but</w:t>
      </w:r>
      <w:r>
        <w:rPr>
          <w:spacing w:val="-3"/>
        </w:rPr>
        <w:t xml:space="preserve"> </w:t>
      </w:r>
      <w:r>
        <w:t>because</w:t>
      </w:r>
      <w:r>
        <w:rPr>
          <w:spacing w:val="-3"/>
        </w:rPr>
        <w:t xml:space="preserve"> </w:t>
      </w:r>
      <w:r>
        <w:t>.NET</w:t>
      </w:r>
      <w:r>
        <w:rPr>
          <w:spacing w:val="-3"/>
        </w:rPr>
        <w:t xml:space="preserve"> </w:t>
      </w:r>
      <w:r>
        <w:t>has</w:t>
      </w:r>
      <w:r>
        <w:rPr>
          <w:spacing w:val="-3"/>
        </w:rPr>
        <w:t xml:space="preserve"> </w:t>
      </w:r>
      <w:r>
        <w:t>to</w:t>
      </w:r>
      <w:r>
        <w:rPr>
          <w:spacing w:val="-3"/>
        </w:rPr>
        <w:t xml:space="preserve"> </w:t>
      </w:r>
      <w:r>
        <w:t>support</w:t>
      </w:r>
    </w:p>
    <w:p w14:paraId="5B93FECB" w14:textId="77777777" w:rsidR="00963873" w:rsidRDefault="00000000">
      <w:pPr>
        <w:pStyle w:val="BodyText"/>
        <w:spacing w:line="230" w:lineRule="exact"/>
        <w:ind w:left="299"/>
      </w:pPr>
      <w:r>
        <w:t>UNICODE,</w:t>
      </w:r>
      <w:r>
        <w:rPr>
          <w:spacing w:val="-4"/>
        </w:rPr>
        <w:t xml:space="preserve"> </w:t>
      </w:r>
      <w:r>
        <w:t>it</w:t>
      </w:r>
      <w:r>
        <w:rPr>
          <w:spacing w:val="-4"/>
        </w:rPr>
        <w:t xml:space="preserve"> </w:t>
      </w:r>
      <w:r>
        <w:t>uses</w:t>
      </w:r>
      <w:r>
        <w:rPr>
          <w:spacing w:val="-3"/>
        </w:rPr>
        <w:t xml:space="preserve"> </w:t>
      </w:r>
      <w:r>
        <w:t>16</w:t>
      </w:r>
      <w:r>
        <w:rPr>
          <w:spacing w:val="-4"/>
        </w:rPr>
        <w:t xml:space="preserve"> </w:t>
      </w:r>
      <w:r>
        <w:t>bits</w:t>
      </w:r>
      <w:r>
        <w:rPr>
          <w:spacing w:val="-3"/>
        </w:rPr>
        <w:t xml:space="preserve"> </w:t>
      </w:r>
      <w:r>
        <w:t>to</w:t>
      </w:r>
      <w:r>
        <w:rPr>
          <w:spacing w:val="-4"/>
        </w:rPr>
        <w:t xml:space="preserve"> </w:t>
      </w:r>
      <w:r>
        <w:t>store</w:t>
      </w:r>
      <w:r>
        <w:rPr>
          <w:spacing w:val="-3"/>
        </w:rPr>
        <w:t xml:space="preserve"> </w:t>
      </w:r>
      <w:r>
        <w:t>the</w:t>
      </w:r>
      <w:r>
        <w:rPr>
          <w:spacing w:val="-4"/>
        </w:rPr>
        <w:t xml:space="preserve"> </w:t>
      </w:r>
      <w:r>
        <w:rPr>
          <w:spacing w:val="-2"/>
        </w:rPr>
        <w:t>same.</w:t>
      </w:r>
    </w:p>
    <w:p w14:paraId="57A2A79B" w14:textId="77777777" w:rsidR="00963873" w:rsidRDefault="00000000">
      <w:pPr>
        <w:pStyle w:val="Heading2"/>
        <w:spacing w:before="241"/>
      </w:pPr>
      <w:bookmarkStart w:id="414" w:name="_TOC_250099"/>
      <w:r>
        <w:t>(A)</w:t>
      </w:r>
      <w:r>
        <w:rPr>
          <w:spacing w:val="-6"/>
        </w:rPr>
        <w:t xml:space="preserve"> </w:t>
      </w:r>
      <w:r>
        <w:t>What</w:t>
      </w:r>
      <w:r>
        <w:rPr>
          <w:spacing w:val="-4"/>
        </w:rPr>
        <w:t xml:space="preserve"> </w:t>
      </w:r>
      <w:r>
        <w:t>is</w:t>
      </w:r>
      <w:r>
        <w:rPr>
          <w:spacing w:val="-4"/>
        </w:rPr>
        <w:t xml:space="preserve"> </w:t>
      </w:r>
      <w:r>
        <w:t>the</w:t>
      </w:r>
      <w:r>
        <w:rPr>
          <w:spacing w:val="-4"/>
        </w:rPr>
        <w:t xml:space="preserve"> </w:t>
      </w:r>
      <w:r>
        <w:t>difference</w:t>
      </w:r>
      <w:r>
        <w:rPr>
          <w:spacing w:val="-4"/>
        </w:rPr>
        <w:t xml:space="preserve"> </w:t>
      </w:r>
      <w:r>
        <w:t>between</w:t>
      </w:r>
      <w:r>
        <w:rPr>
          <w:spacing w:val="-4"/>
        </w:rPr>
        <w:t xml:space="preserve"> </w:t>
      </w:r>
      <w:r>
        <w:t>localization</w:t>
      </w:r>
      <w:r>
        <w:rPr>
          <w:spacing w:val="-3"/>
        </w:rPr>
        <w:t xml:space="preserve"> </w:t>
      </w:r>
      <w:r>
        <w:t>and</w:t>
      </w:r>
      <w:r>
        <w:rPr>
          <w:spacing w:val="-4"/>
        </w:rPr>
        <w:t xml:space="preserve"> </w:t>
      </w:r>
      <w:bookmarkEnd w:id="414"/>
      <w:r>
        <w:rPr>
          <w:spacing w:val="-2"/>
        </w:rPr>
        <w:t>globalization?</w:t>
      </w:r>
    </w:p>
    <w:p w14:paraId="1604DACD" w14:textId="77777777" w:rsidR="00963873" w:rsidRDefault="00000000">
      <w:pPr>
        <w:pStyle w:val="BodyText"/>
        <w:spacing w:before="59"/>
        <w:jc w:val="both"/>
      </w:pPr>
      <w:r>
        <w:t>Below</w:t>
      </w:r>
      <w:r>
        <w:rPr>
          <w:spacing w:val="-5"/>
        </w:rPr>
        <w:t xml:space="preserve"> </w:t>
      </w:r>
      <w:r>
        <w:t>are</w:t>
      </w:r>
      <w:r>
        <w:rPr>
          <w:spacing w:val="-4"/>
        </w:rPr>
        <w:t xml:space="preserve"> </w:t>
      </w:r>
      <w:r>
        <w:t>the</w:t>
      </w:r>
      <w:r>
        <w:rPr>
          <w:spacing w:val="-5"/>
        </w:rPr>
        <w:t xml:space="preserve"> </w:t>
      </w:r>
      <w:r>
        <w:t>definition</w:t>
      </w:r>
      <w:r>
        <w:rPr>
          <w:spacing w:val="-4"/>
        </w:rPr>
        <w:t xml:space="preserve"> </w:t>
      </w:r>
      <w:r>
        <w:t>is</w:t>
      </w:r>
      <w:r>
        <w:rPr>
          <w:spacing w:val="-5"/>
        </w:rPr>
        <w:t xml:space="preserve"> </w:t>
      </w:r>
      <w:r>
        <w:t>which</w:t>
      </w:r>
      <w:r>
        <w:rPr>
          <w:spacing w:val="-4"/>
        </w:rPr>
        <w:t xml:space="preserve"> </w:t>
      </w:r>
      <w:r>
        <w:t>is</w:t>
      </w:r>
      <w:r>
        <w:rPr>
          <w:spacing w:val="-4"/>
        </w:rPr>
        <w:t xml:space="preserve"> </w:t>
      </w:r>
      <w:r>
        <w:t>taken</w:t>
      </w:r>
      <w:r>
        <w:rPr>
          <w:spacing w:val="-5"/>
        </w:rPr>
        <w:t xml:space="preserve"> </w:t>
      </w:r>
      <w:r>
        <w:t>from</w:t>
      </w:r>
      <w:r>
        <w:rPr>
          <w:spacing w:val="-6"/>
        </w:rPr>
        <w:t xml:space="preserve"> </w:t>
      </w:r>
      <w:r>
        <w:t>the</w:t>
      </w:r>
      <w:r>
        <w:rPr>
          <w:spacing w:val="-4"/>
        </w:rPr>
        <w:t xml:space="preserve"> </w:t>
      </w:r>
      <w:r>
        <w:t>Microsoft</w:t>
      </w:r>
      <w:r>
        <w:rPr>
          <w:spacing w:val="-5"/>
        </w:rPr>
        <w:t xml:space="preserve"> </w:t>
      </w:r>
      <w:r>
        <w:rPr>
          <w:spacing w:val="-2"/>
        </w:rPr>
        <w:t>glossary.</w:t>
      </w:r>
    </w:p>
    <w:p w14:paraId="534A96C1" w14:textId="77777777" w:rsidR="00963873" w:rsidRDefault="00000000">
      <w:pPr>
        <w:pStyle w:val="BodyText"/>
        <w:spacing w:before="143"/>
        <w:ind w:right="1577"/>
        <w:jc w:val="both"/>
      </w:pPr>
      <w:r>
        <w:rPr>
          <w:b/>
        </w:rPr>
        <w:t xml:space="preserve">Globalization: </w:t>
      </w:r>
      <w:r>
        <w:t>-It is the process of developing a program core whose features and code design</w:t>
      </w:r>
      <w:r>
        <w:rPr>
          <w:spacing w:val="40"/>
        </w:rPr>
        <w:t xml:space="preserve"> </w:t>
      </w:r>
      <w:r>
        <w:t>are not solely based on a single language or locale.</w:t>
      </w:r>
    </w:p>
    <w:p w14:paraId="6F86515D" w14:textId="77777777" w:rsidR="00963873" w:rsidRDefault="00000000">
      <w:pPr>
        <w:pStyle w:val="BodyText"/>
        <w:spacing w:before="144"/>
        <w:ind w:right="1576"/>
        <w:jc w:val="both"/>
      </w:pPr>
      <w:r>
        <w:rPr>
          <w:b/>
        </w:rPr>
        <w:t xml:space="preserve">Localization: - </w:t>
      </w:r>
      <w:r>
        <w:t>The process of adapting a program for a specific local market, which includes translating the user interface, resizing dialog boxes, customizing features (if necessary), and testing results to ensure that the program still works.</w:t>
      </w:r>
    </w:p>
    <w:p w14:paraId="0EEC422B" w14:textId="77777777" w:rsidR="00963873" w:rsidRDefault="00000000">
      <w:pPr>
        <w:pStyle w:val="BodyText"/>
        <w:spacing w:before="145"/>
        <w:ind w:right="1576"/>
        <w:jc w:val="both"/>
      </w:pPr>
      <w:r>
        <w:t>You can visualize globalization as more of architecture decisions. While localization is adapting your content to local market. Globalization phase occurs before localization phase.</w:t>
      </w:r>
    </w:p>
    <w:p w14:paraId="18B315F5" w14:textId="77777777" w:rsidR="00963873" w:rsidRDefault="00000000">
      <w:pPr>
        <w:pStyle w:val="Heading2"/>
        <w:numPr>
          <w:ilvl w:val="0"/>
          <w:numId w:val="118"/>
        </w:numPr>
        <w:tabs>
          <w:tab w:val="left" w:pos="661"/>
        </w:tabs>
        <w:ind w:right="1895" w:firstLine="0"/>
      </w:pPr>
      <w:r>
        <w:rPr>
          <w:noProof/>
        </w:rPr>
        <mc:AlternateContent>
          <mc:Choice Requires="wps">
            <w:drawing>
              <wp:anchor distT="0" distB="0" distL="0" distR="0" simplePos="0" relativeHeight="487772160" behindDoc="1" locked="0" layoutInCell="1" allowOverlap="1" wp14:anchorId="6BA801AA" wp14:editId="2754C235">
                <wp:simplePos x="0" y="0"/>
                <wp:positionH relativeFrom="page">
                  <wp:posOffset>1044701</wp:posOffset>
                </wp:positionH>
                <wp:positionV relativeFrom="paragraph">
                  <wp:posOffset>574437</wp:posOffset>
                </wp:positionV>
                <wp:extent cx="5607050" cy="1163320"/>
                <wp:effectExtent l="0" t="0" r="0" b="0"/>
                <wp:wrapTopAndBottom/>
                <wp:docPr id="620" name="Textbox 6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163320"/>
                        </a:xfrm>
                        <a:prstGeom prst="rect">
                          <a:avLst/>
                        </a:prstGeom>
                        <a:solidFill>
                          <a:srgbClr val="E6E6E6"/>
                        </a:solidFill>
                        <a:ln w="6095">
                          <a:solidFill>
                            <a:srgbClr val="000000"/>
                          </a:solidFill>
                          <a:prstDash val="solid"/>
                        </a:ln>
                      </wps:spPr>
                      <wps:txbx>
                        <w:txbxContent>
                          <w:p w14:paraId="73CF6515" w14:textId="77777777" w:rsidR="00963873" w:rsidRDefault="00000000">
                            <w:pPr>
                              <w:spacing w:before="20" w:line="300" w:lineRule="atLeast"/>
                              <w:ind w:left="150" w:right="149"/>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 Many programmers think its only converting the text from one language to other. It’s a very wrong assumption that just by translating</w:t>
                            </w:r>
                            <w:r>
                              <w:rPr>
                                <w:rFonts w:ascii="Courier New" w:hAnsi="Courier New"/>
                                <w:color w:val="000000"/>
                                <w:spacing w:val="-5"/>
                                <w:sz w:val="20"/>
                              </w:rPr>
                              <w:t xml:space="preserve"> </w:t>
                            </w:r>
                            <w:r>
                              <w:rPr>
                                <w:rFonts w:ascii="Courier New" w:hAnsi="Courier New"/>
                                <w:color w:val="000000"/>
                                <w:sz w:val="20"/>
                              </w:rPr>
                              <w:t>strings</w:t>
                            </w:r>
                            <w:r>
                              <w:rPr>
                                <w:rFonts w:ascii="Courier New" w:hAnsi="Courier New"/>
                                <w:color w:val="000000"/>
                                <w:spacing w:val="-5"/>
                                <w:sz w:val="20"/>
                              </w:rPr>
                              <w:t xml:space="preserve"> </w:t>
                            </w:r>
                            <w:r>
                              <w:rPr>
                                <w:rFonts w:ascii="Courier New" w:hAnsi="Courier New"/>
                                <w:color w:val="000000"/>
                                <w:sz w:val="20"/>
                              </w:rPr>
                              <w:t>from</w:t>
                            </w:r>
                            <w:r>
                              <w:rPr>
                                <w:rFonts w:ascii="Courier New" w:hAnsi="Courier New"/>
                                <w:color w:val="000000"/>
                                <w:spacing w:val="-5"/>
                                <w:sz w:val="20"/>
                              </w:rPr>
                              <w:t xml:space="preserve"> </w:t>
                            </w:r>
                            <w:r>
                              <w:rPr>
                                <w:rFonts w:ascii="Courier New" w:hAnsi="Courier New"/>
                                <w:color w:val="000000"/>
                                <w:sz w:val="20"/>
                              </w:rPr>
                              <w:t>one</w:t>
                            </w:r>
                            <w:r>
                              <w:rPr>
                                <w:rFonts w:ascii="Courier New" w:hAnsi="Courier New"/>
                                <w:color w:val="000000"/>
                                <w:spacing w:val="-5"/>
                                <w:sz w:val="20"/>
                              </w:rPr>
                              <w:t xml:space="preserve"> </w:t>
                            </w:r>
                            <w:r>
                              <w:rPr>
                                <w:rFonts w:ascii="Courier New" w:hAnsi="Courier New"/>
                                <w:color w:val="000000"/>
                                <w:sz w:val="20"/>
                              </w:rPr>
                              <w:t>language</w:t>
                            </w:r>
                            <w:r>
                              <w:rPr>
                                <w:rFonts w:ascii="Courier New" w:hAnsi="Courier New"/>
                                <w:color w:val="000000"/>
                                <w:spacing w:val="-5"/>
                                <w:sz w:val="20"/>
                              </w:rPr>
                              <w:t xml:space="preserve"> </w:t>
                            </w:r>
                            <w:r>
                              <w:rPr>
                                <w:rFonts w:ascii="Courier New" w:hAnsi="Courier New"/>
                                <w:color w:val="000000"/>
                                <w:sz w:val="20"/>
                              </w:rPr>
                              <w:t>to</w:t>
                            </w:r>
                            <w:r>
                              <w:rPr>
                                <w:rFonts w:ascii="Courier New" w:hAnsi="Courier New"/>
                                <w:color w:val="000000"/>
                                <w:spacing w:val="-5"/>
                                <w:sz w:val="20"/>
                              </w:rPr>
                              <w:t xml:space="preserve"> </w:t>
                            </w:r>
                            <w:r>
                              <w:rPr>
                                <w:rFonts w:ascii="Courier New" w:hAnsi="Courier New"/>
                                <w:color w:val="000000"/>
                                <w:sz w:val="20"/>
                              </w:rPr>
                              <w:t>other</w:t>
                            </w:r>
                            <w:r>
                              <w:rPr>
                                <w:rFonts w:ascii="Courier New" w:hAnsi="Courier New"/>
                                <w:color w:val="000000"/>
                                <w:spacing w:val="-5"/>
                                <w:sz w:val="20"/>
                              </w:rPr>
                              <w:t xml:space="preserve"> </w:t>
                            </w:r>
                            <w:r>
                              <w:rPr>
                                <w:rFonts w:ascii="Courier New" w:hAnsi="Courier New"/>
                                <w:color w:val="000000"/>
                                <w:sz w:val="20"/>
                              </w:rPr>
                              <w:t>language</w:t>
                            </w:r>
                            <w:r>
                              <w:rPr>
                                <w:rFonts w:ascii="Courier New" w:hAnsi="Courier New"/>
                                <w:color w:val="000000"/>
                                <w:spacing w:val="-5"/>
                                <w:sz w:val="20"/>
                              </w:rPr>
                              <w:t xml:space="preserve"> </w:t>
                            </w:r>
                            <w:r>
                              <w:rPr>
                                <w:rFonts w:ascii="Courier New" w:hAnsi="Courier New"/>
                                <w:color w:val="000000"/>
                                <w:sz w:val="20"/>
                              </w:rPr>
                              <w:t>the</w:t>
                            </w:r>
                            <w:r>
                              <w:rPr>
                                <w:rFonts w:ascii="Courier New" w:hAnsi="Courier New"/>
                                <w:color w:val="000000"/>
                                <w:spacing w:val="-5"/>
                                <w:sz w:val="20"/>
                              </w:rPr>
                              <w:t xml:space="preserve"> </w:t>
                            </w:r>
                            <w:r>
                              <w:rPr>
                                <w:rFonts w:ascii="Courier New" w:hAnsi="Courier New"/>
                                <w:color w:val="000000"/>
                                <w:sz w:val="20"/>
                              </w:rPr>
                              <w:t>software</w:t>
                            </w:r>
                            <w:r>
                              <w:rPr>
                                <w:rFonts w:ascii="Courier New" w:hAnsi="Courier New"/>
                                <w:color w:val="000000"/>
                                <w:spacing w:val="-5"/>
                                <w:sz w:val="20"/>
                              </w:rPr>
                              <w:t xml:space="preserve"> </w:t>
                            </w:r>
                            <w:r>
                              <w:rPr>
                                <w:rFonts w:ascii="Courier New" w:hAnsi="Courier New"/>
                                <w:color w:val="000000"/>
                                <w:sz w:val="20"/>
                              </w:rPr>
                              <w:t>is localized. Interviewer will definitely get disappointed by such an answer.</w:t>
                            </w:r>
                            <w:r>
                              <w:rPr>
                                <w:rFonts w:ascii="Courier New" w:hAnsi="Courier New"/>
                                <w:color w:val="000000"/>
                                <w:spacing w:val="-4"/>
                                <w:sz w:val="20"/>
                              </w:rPr>
                              <w:t xml:space="preserve"> </w:t>
                            </w:r>
                            <w:r>
                              <w:rPr>
                                <w:rFonts w:ascii="Courier New" w:hAnsi="Courier New"/>
                                <w:color w:val="000000"/>
                                <w:sz w:val="20"/>
                              </w:rPr>
                              <w:t>So</w:t>
                            </w:r>
                            <w:r>
                              <w:rPr>
                                <w:rFonts w:ascii="Courier New" w:hAnsi="Courier New"/>
                                <w:color w:val="000000"/>
                                <w:spacing w:val="-4"/>
                                <w:sz w:val="20"/>
                              </w:rPr>
                              <w:t xml:space="preserve"> </w:t>
                            </w:r>
                            <w:r>
                              <w:rPr>
                                <w:rFonts w:ascii="Courier New" w:hAnsi="Courier New"/>
                                <w:color w:val="000000"/>
                                <w:sz w:val="20"/>
                              </w:rPr>
                              <w:t>let’s</w:t>
                            </w:r>
                            <w:r>
                              <w:rPr>
                                <w:rFonts w:ascii="Courier New" w:hAnsi="Courier New"/>
                                <w:color w:val="000000"/>
                                <w:spacing w:val="-4"/>
                                <w:sz w:val="20"/>
                              </w:rPr>
                              <w:t xml:space="preserve"> </w:t>
                            </w:r>
                            <w:r>
                              <w:rPr>
                                <w:rFonts w:ascii="Courier New" w:hAnsi="Courier New"/>
                                <w:color w:val="000000"/>
                                <w:sz w:val="20"/>
                              </w:rPr>
                              <w:t>try</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visualize</w:t>
                            </w:r>
                            <w:r>
                              <w:rPr>
                                <w:rFonts w:ascii="Courier New" w:hAnsi="Courier New"/>
                                <w:color w:val="000000"/>
                                <w:spacing w:val="-4"/>
                                <w:sz w:val="20"/>
                              </w:rPr>
                              <w:t xml:space="preserve"> </w:t>
                            </w:r>
                            <w:r>
                              <w:rPr>
                                <w:rFonts w:ascii="Courier New" w:hAnsi="Courier New"/>
                                <w:color w:val="000000"/>
                                <w:sz w:val="20"/>
                              </w:rPr>
                              <w:t>what</w:t>
                            </w:r>
                            <w:r>
                              <w:rPr>
                                <w:rFonts w:ascii="Courier New" w:hAnsi="Courier New"/>
                                <w:color w:val="000000"/>
                                <w:spacing w:val="-4"/>
                                <w:sz w:val="20"/>
                              </w:rPr>
                              <w:t xml:space="preserve"> </w:t>
                            </w:r>
                            <w:r>
                              <w:rPr>
                                <w:rFonts w:ascii="Courier New" w:hAnsi="Courier New"/>
                                <w:color w:val="000000"/>
                                <w:sz w:val="20"/>
                              </w:rPr>
                              <w:t>are</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design</w:t>
                            </w:r>
                            <w:r>
                              <w:rPr>
                                <w:rFonts w:ascii="Courier New" w:hAnsi="Courier New"/>
                                <w:color w:val="000000"/>
                                <w:spacing w:val="-4"/>
                                <w:sz w:val="20"/>
                              </w:rPr>
                              <w:t xml:space="preserve"> </w:t>
                            </w:r>
                            <w:r>
                              <w:rPr>
                                <w:rFonts w:ascii="Courier New" w:hAnsi="Courier New"/>
                                <w:color w:val="000000"/>
                                <w:sz w:val="20"/>
                              </w:rPr>
                              <w:t>considerations</w:t>
                            </w:r>
                            <w:r>
                              <w:rPr>
                                <w:rFonts w:ascii="Courier New" w:hAnsi="Courier New"/>
                                <w:color w:val="000000"/>
                                <w:spacing w:val="-4"/>
                                <w:sz w:val="20"/>
                              </w:rPr>
                              <w:t xml:space="preserve"> </w:t>
                            </w:r>
                            <w:r>
                              <w:rPr>
                                <w:rFonts w:ascii="Courier New" w:hAnsi="Courier New"/>
                                <w:color w:val="000000"/>
                                <w:sz w:val="20"/>
                              </w:rPr>
                              <w:t>to be taken when we design software globally.</w:t>
                            </w:r>
                          </w:p>
                        </w:txbxContent>
                      </wps:txbx>
                      <wps:bodyPr wrap="square" lIns="0" tIns="0" rIns="0" bIns="0" rtlCol="0">
                        <a:noAutofit/>
                      </wps:bodyPr>
                    </wps:wsp>
                  </a:graphicData>
                </a:graphic>
              </wp:anchor>
            </w:drawing>
          </mc:Choice>
          <mc:Fallback>
            <w:pict>
              <v:shape w14:anchorId="6BA801AA" id="Textbox 620" o:spid="_x0000_s1374" type="#_x0000_t202" style="position:absolute;left:0;text-align:left;margin-left:82.25pt;margin-top:45.25pt;width:441.5pt;height:91.6pt;z-index:-15544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" fillcolor="#e6e6e6" strokeweight=".16931mm">
                <v:path arrowok="t"/>
                <v:textbox inset="0,0,0,0">
                  <w:txbxContent>
                    <w:p w14:paraId="73CF6515" w14:textId="77777777" w:rsidR="00963873" w:rsidRDefault="00000000">
                      <w:pPr>
                        <w:spacing w:before="20" w:line="300" w:lineRule="atLeast"/>
                        <w:ind w:left="150" w:right="149"/>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 Many programmers think its only converting the text from one language to other. It’s a very wrong assumption that just by translating</w:t>
                      </w:r>
                      <w:r>
                        <w:rPr>
                          <w:rFonts w:ascii="Courier New" w:hAnsi="Courier New"/>
                          <w:color w:val="000000"/>
                          <w:spacing w:val="-5"/>
                          <w:sz w:val="20"/>
                        </w:rPr>
                        <w:t xml:space="preserve"> </w:t>
                      </w:r>
                      <w:r>
                        <w:rPr>
                          <w:rFonts w:ascii="Courier New" w:hAnsi="Courier New"/>
                          <w:color w:val="000000"/>
                          <w:sz w:val="20"/>
                        </w:rPr>
                        <w:t>strings</w:t>
                      </w:r>
                      <w:r>
                        <w:rPr>
                          <w:rFonts w:ascii="Courier New" w:hAnsi="Courier New"/>
                          <w:color w:val="000000"/>
                          <w:spacing w:val="-5"/>
                          <w:sz w:val="20"/>
                        </w:rPr>
                        <w:t xml:space="preserve"> </w:t>
                      </w:r>
                      <w:r>
                        <w:rPr>
                          <w:rFonts w:ascii="Courier New" w:hAnsi="Courier New"/>
                          <w:color w:val="000000"/>
                          <w:sz w:val="20"/>
                        </w:rPr>
                        <w:t>from</w:t>
                      </w:r>
                      <w:r>
                        <w:rPr>
                          <w:rFonts w:ascii="Courier New" w:hAnsi="Courier New"/>
                          <w:color w:val="000000"/>
                          <w:spacing w:val="-5"/>
                          <w:sz w:val="20"/>
                        </w:rPr>
                        <w:t xml:space="preserve"> </w:t>
                      </w:r>
                      <w:r>
                        <w:rPr>
                          <w:rFonts w:ascii="Courier New" w:hAnsi="Courier New"/>
                          <w:color w:val="000000"/>
                          <w:sz w:val="20"/>
                        </w:rPr>
                        <w:t>one</w:t>
                      </w:r>
                      <w:r>
                        <w:rPr>
                          <w:rFonts w:ascii="Courier New" w:hAnsi="Courier New"/>
                          <w:color w:val="000000"/>
                          <w:spacing w:val="-5"/>
                          <w:sz w:val="20"/>
                        </w:rPr>
                        <w:t xml:space="preserve"> </w:t>
                      </w:r>
                      <w:r>
                        <w:rPr>
                          <w:rFonts w:ascii="Courier New" w:hAnsi="Courier New"/>
                          <w:color w:val="000000"/>
                          <w:sz w:val="20"/>
                        </w:rPr>
                        <w:t>language</w:t>
                      </w:r>
                      <w:r>
                        <w:rPr>
                          <w:rFonts w:ascii="Courier New" w:hAnsi="Courier New"/>
                          <w:color w:val="000000"/>
                          <w:spacing w:val="-5"/>
                          <w:sz w:val="20"/>
                        </w:rPr>
                        <w:t xml:space="preserve"> </w:t>
                      </w:r>
                      <w:r>
                        <w:rPr>
                          <w:rFonts w:ascii="Courier New" w:hAnsi="Courier New"/>
                          <w:color w:val="000000"/>
                          <w:sz w:val="20"/>
                        </w:rPr>
                        <w:t>to</w:t>
                      </w:r>
                      <w:r>
                        <w:rPr>
                          <w:rFonts w:ascii="Courier New" w:hAnsi="Courier New"/>
                          <w:color w:val="000000"/>
                          <w:spacing w:val="-5"/>
                          <w:sz w:val="20"/>
                        </w:rPr>
                        <w:t xml:space="preserve"> </w:t>
                      </w:r>
                      <w:r>
                        <w:rPr>
                          <w:rFonts w:ascii="Courier New" w:hAnsi="Courier New"/>
                          <w:color w:val="000000"/>
                          <w:sz w:val="20"/>
                        </w:rPr>
                        <w:t>other</w:t>
                      </w:r>
                      <w:r>
                        <w:rPr>
                          <w:rFonts w:ascii="Courier New" w:hAnsi="Courier New"/>
                          <w:color w:val="000000"/>
                          <w:spacing w:val="-5"/>
                          <w:sz w:val="20"/>
                        </w:rPr>
                        <w:t xml:space="preserve"> </w:t>
                      </w:r>
                      <w:r>
                        <w:rPr>
                          <w:rFonts w:ascii="Courier New" w:hAnsi="Courier New"/>
                          <w:color w:val="000000"/>
                          <w:sz w:val="20"/>
                        </w:rPr>
                        <w:t>language</w:t>
                      </w:r>
                      <w:r>
                        <w:rPr>
                          <w:rFonts w:ascii="Courier New" w:hAnsi="Courier New"/>
                          <w:color w:val="000000"/>
                          <w:spacing w:val="-5"/>
                          <w:sz w:val="20"/>
                        </w:rPr>
                        <w:t xml:space="preserve"> </w:t>
                      </w:r>
                      <w:r>
                        <w:rPr>
                          <w:rFonts w:ascii="Courier New" w:hAnsi="Courier New"/>
                          <w:color w:val="000000"/>
                          <w:sz w:val="20"/>
                        </w:rPr>
                        <w:t>the</w:t>
                      </w:r>
                      <w:r>
                        <w:rPr>
                          <w:rFonts w:ascii="Courier New" w:hAnsi="Courier New"/>
                          <w:color w:val="000000"/>
                          <w:spacing w:val="-5"/>
                          <w:sz w:val="20"/>
                        </w:rPr>
                        <w:t xml:space="preserve"> </w:t>
                      </w:r>
                      <w:r>
                        <w:rPr>
                          <w:rFonts w:ascii="Courier New" w:hAnsi="Courier New"/>
                          <w:color w:val="000000"/>
                          <w:sz w:val="20"/>
                        </w:rPr>
                        <w:t>software</w:t>
                      </w:r>
                      <w:r>
                        <w:rPr>
                          <w:rFonts w:ascii="Courier New" w:hAnsi="Courier New"/>
                          <w:color w:val="000000"/>
                          <w:spacing w:val="-5"/>
                          <w:sz w:val="20"/>
                        </w:rPr>
                        <w:t xml:space="preserve"> </w:t>
                      </w:r>
                      <w:r>
                        <w:rPr>
                          <w:rFonts w:ascii="Courier New" w:hAnsi="Courier New"/>
                          <w:color w:val="000000"/>
                          <w:sz w:val="20"/>
                        </w:rPr>
                        <w:t>is localized. Interviewer will definitely get disappointed by such an answer.</w:t>
                      </w:r>
                      <w:r>
                        <w:rPr>
                          <w:rFonts w:ascii="Courier New" w:hAnsi="Courier New"/>
                          <w:color w:val="000000"/>
                          <w:spacing w:val="-4"/>
                          <w:sz w:val="20"/>
                        </w:rPr>
                        <w:t xml:space="preserve"> </w:t>
                      </w:r>
                      <w:r>
                        <w:rPr>
                          <w:rFonts w:ascii="Courier New" w:hAnsi="Courier New"/>
                          <w:color w:val="000000"/>
                          <w:sz w:val="20"/>
                        </w:rPr>
                        <w:t>So</w:t>
                      </w:r>
                      <w:r>
                        <w:rPr>
                          <w:rFonts w:ascii="Courier New" w:hAnsi="Courier New"/>
                          <w:color w:val="000000"/>
                          <w:spacing w:val="-4"/>
                          <w:sz w:val="20"/>
                        </w:rPr>
                        <w:t xml:space="preserve"> </w:t>
                      </w:r>
                      <w:r>
                        <w:rPr>
                          <w:rFonts w:ascii="Courier New" w:hAnsi="Courier New"/>
                          <w:color w:val="000000"/>
                          <w:sz w:val="20"/>
                        </w:rPr>
                        <w:t>let’s</w:t>
                      </w:r>
                      <w:r>
                        <w:rPr>
                          <w:rFonts w:ascii="Courier New" w:hAnsi="Courier New"/>
                          <w:color w:val="000000"/>
                          <w:spacing w:val="-4"/>
                          <w:sz w:val="20"/>
                        </w:rPr>
                        <w:t xml:space="preserve"> </w:t>
                      </w:r>
                      <w:r>
                        <w:rPr>
                          <w:rFonts w:ascii="Courier New" w:hAnsi="Courier New"/>
                          <w:color w:val="000000"/>
                          <w:sz w:val="20"/>
                        </w:rPr>
                        <w:t>try</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visualize</w:t>
                      </w:r>
                      <w:r>
                        <w:rPr>
                          <w:rFonts w:ascii="Courier New" w:hAnsi="Courier New"/>
                          <w:color w:val="000000"/>
                          <w:spacing w:val="-4"/>
                          <w:sz w:val="20"/>
                        </w:rPr>
                        <w:t xml:space="preserve"> </w:t>
                      </w:r>
                      <w:r>
                        <w:rPr>
                          <w:rFonts w:ascii="Courier New" w:hAnsi="Courier New"/>
                          <w:color w:val="000000"/>
                          <w:sz w:val="20"/>
                        </w:rPr>
                        <w:t>what</w:t>
                      </w:r>
                      <w:r>
                        <w:rPr>
                          <w:rFonts w:ascii="Courier New" w:hAnsi="Courier New"/>
                          <w:color w:val="000000"/>
                          <w:spacing w:val="-4"/>
                          <w:sz w:val="20"/>
                        </w:rPr>
                        <w:t xml:space="preserve"> </w:t>
                      </w:r>
                      <w:r>
                        <w:rPr>
                          <w:rFonts w:ascii="Courier New" w:hAnsi="Courier New"/>
                          <w:color w:val="000000"/>
                          <w:sz w:val="20"/>
                        </w:rPr>
                        <w:t>are</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design</w:t>
                      </w:r>
                      <w:r>
                        <w:rPr>
                          <w:rFonts w:ascii="Courier New" w:hAnsi="Courier New"/>
                          <w:color w:val="000000"/>
                          <w:spacing w:val="-4"/>
                          <w:sz w:val="20"/>
                        </w:rPr>
                        <w:t xml:space="preserve"> </w:t>
                      </w:r>
                      <w:r>
                        <w:rPr>
                          <w:rFonts w:ascii="Courier New" w:hAnsi="Courier New"/>
                          <w:color w:val="000000"/>
                          <w:sz w:val="20"/>
                        </w:rPr>
                        <w:t>considerations</w:t>
                      </w:r>
                      <w:r>
                        <w:rPr>
                          <w:rFonts w:ascii="Courier New" w:hAnsi="Courier New"/>
                          <w:color w:val="000000"/>
                          <w:spacing w:val="-4"/>
                          <w:sz w:val="20"/>
                        </w:rPr>
                        <w:t xml:space="preserve"> </w:t>
                      </w:r>
                      <w:r>
                        <w:rPr>
                          <w:rFonts w:ascii="Courier New" w:hAnsi="Courier New"/>
                          <w:color w:val="000000"/>
                          <w:sz w:val="20"/>
                        </w:rPr>
                        <w:t>to be taken when we design software globally.</w:t>
                      </w:r>
                    </w:p>
                  </w:txbxContent>
                </v:textbox>
                <w10:wrap type="topAndBottom" anchorx="page"/>
              </v:shape>
            </w:pict>
          </mc:Fallback>
        </mc:AlternateContent>
      </w:r>
      <w:bookmarkStart w:id="415" w:name="_TOC_250098"/>
      <w:r>
        <w:t>What</w:t>
      </w:r>
      <w:r>
        <w:rPr>
          <w:spacing w:val="-6"/>
        </w:rPr>
        <w:t xml:space="preserve"> </w:t>
      </w:r>
      <w:r>
        <w:t>architecture</w:t>
      </w:r>
      <w:r>
        <w:rPr>
          <w:spacing w:val="-5"/>
        </w:rPr>
        <w:t xml:space="preserve"> </w:t>
      </w:r>
      <w:r>
        <w:t>decisions</w:t>
      </w:r>
      <w:r>
        <w:rPr>
          <w:spacing w:val="-6"/>
        </w:rPr>
        <w:t xml:space="preserve"> </w:t>
      </w:r>
      <w:r>
        <w:t>you</w:t>
      </w:r>
      <w:r>
        <w:rPr>
          <w:spacing w:val="-6"/>
        </w:rPr>
        <w:t xml:space="preserve"> </w:t>
      </w:r>
      <w:r>
        <w:t>should</w:t>
      </w:r>
      <w:r>
        <w:rPr>
          <w:spacing w:val="-6"/>
        </w:rPr>
        <w:t xml:space="preserve"> </w:t>
      </w:r>
      <w:r>
        <w:t>consider</w:t>
      </w:r>
      <w:r>
        <w:rPr>
          <w:spacing w:val="-6"/>
        </w:rPr>
        <w:t xml:space="preserve"> </w:t>
      </w:r>
      <w:r>
        <w:t>while</w:t>
      </w:r>
      <w:r>
        <w:rPr>
          <w:spacing w:val="-7"/>
        </w:rPr>
        <w:t xml:space="preserve"> </w:t>
      </w:r>
      <w:bookmarkEnd w:id="415"/>
      <w:r>
        <w:t>planning for international software’s?</w:t>
      </w:r>
    </w:p>
    <w:p w14:paraId="295E2389" w14:textId="77777777" w:rsidR="00963873" w:rsidRDefault="00000000">
      <w:pPr>
        <w:pStyle w:val="ListParagraph"/>
        <w:numPr>
          <w:ilvl w:val="1"/>
          <w:numId w:val="118"/>
        </w:numPr>
        <w:tabs>
          <w:tab w:val="left" w:pos="1015"/>
          <w:tab w:val="left" w:pos="1020"/>
        </w:tabs>
        <w:spacing w:before="62"/>
        <w:ind w:right="1577" w:hanging="361"/>
        <w:jc w:val="both"/>
      </w:pPr>
      <w:r>
        <w:t>Avoid hard coding of strings in the project. Any display right from labels to error messages read it from a resource file.</w:t>
      </w:r>
    </w:p>
    <w:p w14:paraId="1B85F5D8" w14:textId="77777777" w:rsidR="00963873" w:rsidRDefault="00000000">
      <w:pPr>
        <w:pStyle w:val="ListParagraph"/>
        <w:numPr>
          <w:ilvl w:val="1"/>
          <w:numId w:val="118"/>
        </w:numPr>
        <w:tabs>
          <w:tab w:val="left" w:pos="1015"/>
          <w:tab w:val="left" w:pos="1020"/>
        </w:tabs>
        <w:spacing w:before="143"/>
        <w:ind w:right="1577" w:hanging="361"/>
        <w:jc w:val="both"/>
      </w:pPr>
      <w:r>
        <w:t>Length of the string is also of prime importance. It’s a noted fact that when we translate English language in to other language the words increase by minimum 30 to 40 %. For instance you</w:t>
      </w:r>
      <w:r>
        <w:rPr>
          <w:spacing w:val="-1"/>
        </w:rPr>
        <w:t xml:space="preserve"> </w:t>
      </w:r>
      <w:r>
        <w:t>can see from the below figure how the Hindi text has increased as compared to English text.</w:t>
      </w:r>
    </w:p>
    <w:p w14:paraId="7D352659" w14:textId="77777777" w:rsidR="00963873" w:rsidRDefault="00963873">
      <w:pPr>
        <w:jc w:val="both"/>
        <w:sectPr w:rsidR="00963873">
          <w:pgSz w:w="12240" w:h="15840"/>
          <w:pgMar w:top="1340" w:right="220" w:bottom="680" w:left="1500" w:header="446" w:footer="488" w:gutter="0"/>
          <w:cols w:space="720"/>
        </w:sectPr>
      </w:pPr>
    </w:p>
    <w:p w14:paraId="7B0D1E16" w14:textId="77777777" w:rsidR="00963873" w:rsidRDefault="00963873">
      <w:pPr>
        <w:pStyle w:val="BodyText"/>
        <w:spacing w:before="10"/>
        <w:ind w:left="0"/>
        <w:rPr>
          <w:sz w:val="7"/>
        </w:rPr>
      </w:pPr>
    </w:p>
    <w:p w14:paraId="414838A3" w14:textId="77777777" w:rsidR="00963873" w:rsidRDefault="00000000">
      <w:pPr>
        <w:pStyle w:val="BodyText"/>
        <w:ind w:left="2767"/>
        <w:rPr>
          <w:sz w:val="20"/>
        </w:rPr>
      </w:pPr>
      <w:r>
        <w:rPr>
          <w:noProof/>
          <w:sz w:val="20"/>
        </w:rPr>
        <w:drawing>
          <wp:inline distT="0" distB="0" distL="0" distR="0" wp14:anchorId="79AB3102" wp14:editId="37841E0D">
            <wp:extent cx="2353600" cy="1647825"/>
            <wp:effectExtent l="0" t="0" r="0" b="0"/>
            <wp:docPr id="621" name="Image 6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1" name="Image 621"/>
                    <pic:cNvPicPr/>
                  </pic:nvPicPr>
                  <pic:blipFill>
                    <a:blip r:embed="rId160" cstate="print"/>
                    <a:stretch>
                      <a:fillRect/>
                    </a:stretch>
                  </pic:blipFill>
                  <pic:spPr>
                    <a:xfrm>
                      <a:off x="0" y="0"/>
                      <a:ext cx="2353600" cy="1647825"/>
                    </a:xfrm>
                    <a:prstGeom prst="rect">
                      <a:avLst/>
                    </a:prstGeom>
                  </pic:spPr>
                </pic:pic>
              </a:graphicData>
            </a:graphic>
          </wp:inline>
        </w:drawing>
      </w:r>
    </w:p>
    <w:p w14:paraId="0AB1AECB" w14:textId="77777777" w:rsidR="00963873" w:rsidRDefault="00000000">
      <w:pPr>
        <w:pStyle w:val="Heading6"/>
        <w:spacing w:before="216"/>
        <w:ind w:left="3373"/>
      </w:pPr>
      <w:r>
        <w:t>Figure</w:t>
      </w:r>
      <w:r>
        <w:rPr>
          <w:spacing w:val="-5"/>
        </w:rPr>
        <w:t xml:space="preserve"> </w:t>
      </w:r>
      <w:r>
        <w:t>14.2:</w:t>
      </w:r>
      <w:r>
        <w:rPr>
          <w:spacing w:val="-5"/>
        </w:rPr>
        <w:t xml:space="preserve"> </w:t>
      </w:r>
      <w:r>
        <w:t>-</w:t>
      </w:r>
      <w:r>
        <w:rPr>
          <w:spacing w:val="-4"/>
        </w:rPr>
        <w:t xml:space="preserve"> </w:t>
      </w:r>
      <w:r>
        <w:t>Text</w:t>
      </w:r>
      <w:r>
        <w:rPr>
          <w:spacing w:val="-5"/>
        </w:rPr>
        <w:t xml:space="preserve"> </w:t>
      </w:r>
      <w:r>
        <w:t>length</w:t>
      </w:r>
      <w:r>
        <w:rPr>
          <w:spacing w:val="-4"/>
        </w:rPr>
        <w:t xml:space="preserve"> </w:t>
      </w:r>
      <w:r>
        <w:rPr>
          <w:spacing w:val="-2"/>
        </w:rPr>
        <w:t>increase</w:t>
      </w:r>
    </w:p>
    <w:p w14:paraId="5D8B5299" w14:textId="77777777" w:rsidR="00963873" w:rsidRDefault="00000000">
      <w:pPr>
        <w:pStyle w:val="BodyText"/>
        <w:spacing w:before="142"/>
        <w:ind w:right="1578"/>
        <w:jc w:val="both"/>
      </w:pPr>
      <w:r>
        <w:t>So all your labels, message boxes should design in such a way that the text size mismatched gets adjusted. Do not crowd all your fields on one screen you will definitely end with the text length issue. Leave some room for expansion.</w:t>
      </w:r>
    </w:p>
    <w:p w14:paraId="44ECA1E8" w14:textId="77777777" w:rsidR="00963873" w:rsidRDefault="00000000">
      <w:pPr>
        <w:pStyle w:val="ListParagraph"/>
        <w:numPr>
          <w:ilvl w:val="1"/>
          <w:numId w:val="118"/>
        </w:numPr>
        <w:tabs>
          <w:tab w:val="left" w:pos="1015"/>
          <w:tab w:val="left" w:pos="1019"/>
        </w:tabs>
        <w:spacing w:before="144"/>
        <w:ind w:left="1019" w:right="1577" w:hanging="360"/>
        <w:jc w:val="both"/>
      </w:pPr>
      <w:r>
        <w:t>Decimal</w:t>
      </w:r>
      <w:r>
        <w:rPr>
          <w:spacing w:val="-2"/>
        </w:rPr>
        <w:t xml:space="preserve"> </w:t>
      </w:r>
      <w:r>
        <w:t>separator</w:t>
      </w:r>
      <w:r>
        <w:rPr>
          <w:spacing w:val="-2"/>
        </w:rPr>
        <w:t xml:space="preserve"> </w:t>
      </w:r>
      <w:r>
        <w:t>varies</w:t>
      </w:r>
      <w:r>
        <w:rPr>
          <w:spacing w:val="-2"/>
        </w:rPr>
        <w:t xml:space="preserve"> </w:t>
      </w:r>
      <w:r>
        <w:t>from</w:t>
      </w:r>
      <w:r>
        <w:rPr>
          <w:spacing w:val="-4"/>
        </w:rPr>
        <w:t xml:space="preserve"> </w:t>
      </w:r>
      <w:r>
        <w:t>locale</w:t>
      </w:r>
      <w:r>
        <w:rPr>
          <w:spacing w:val="-2"/>
        </w:rPr>
        <w:t xml:space="preserve"> </w:t>
      </w:r>
      <w:r>
        <w:t>to</w:t>
      </w:r>
      <w:r>
        <w:rPr>
          <w:spacing w:val="-1"/>
        </w:rPr>
        <w:t xml:space="preserve"> </w:t>
      </w:r>
      <w:r>
        <w:t>locale.</w:t>
      </w:r>
      <w:r>
        <w:rPr>
          <w:spacing w:val="-2"/>
        </w:rPr>
        <w:t xml:space="preserve"> </w:t>
      </w:r>
      <w:r>
        <w:t>For</w:t>
      </w:r>
      <w:r>
        <w:rPr>
          <w:spacing w:val="-2"/>
        </w:rPr>
        <w:t xml:space="preserve"> </w:t>
      </w:r>
      <w:r>
        <w:t>instance</w:t>
      </w:r>
      <w:r>
        <w:rPr>
          <w:spacing w:val="-2"/>
        </w:rPr>
        <w:t xml:space="preserve"> </w:t>
      </w:r>
      <w:r>
        <w:t>25,</w:t>
      </w:r>
      <w:r>
        <w:rPr>
          <w:spacing w:val="-2"/>
        </w:rPr>
        <w:t xml:space="preserve"> </w:t>
      </w:r>
      <w:r>
        <w:t>12.80</w:t>
      </w:r>
      <w:r>
        <w:rPr>
          <w:spacing w:val="-2"/>
        </w:rPr>
        <w:t xml:space="preserve"> </w:t>
      </w:r>
      <w:r>
        <w:t>in</w:t>
      </w:r>
      <w:r>
        <w:rPr>
          <w:spacing w:val="-2"/>
        </w:rPr>
        <w:t xml:space="preserve"> </w:t>
      </w:r>
      <w:r>
        <w:t>the</w:t>
      </w:r>
      <w:r>
        <w:rPr>
          <w:spacing w:val="-2"/>
        </w:rPr>
        <w:t xml:space="preserve"> </w:t>
      </w:r>
      <w:r>
        <w:t>United</w:t>
      </w:r>
      <w:r>
        <w:rPr>
          <w:spacing w:val="-2"/>
        </w:rPr>
        <w:t xml:space="preserve"> </w:t>
      </w:r>
      <w:r>
        <w:t>States are 25.12,80 in Greece or Germany. Yes, you guessed right the decimal separator in Europe is a "," (Comma).</w:t>
      </w:r>
    </w:p>
    <w:p w14:paraId="450C1174" w14:textId="77777777" w:rsidR="00963873" w:rsidRDefault="00000000">
      <w:pPr>
        <w:pStyle w:val="ListParagraph"/>
        <w:numPr>
          <w:ilvl w:val="1"/>
          <w:numId w:val="118"/>
        </w:numPr>
        <w:tabs>
          <w:tab w:val="left" w:pos="1015"/>
          <w:tab w:val="left" w:pos="1020"/>
        </w:tabs>
        <w:spacing w:before="143"/>
        <w:ind w:right="1576" w:hanging="361"/>
        <w:jc w:val="both"/>
      </w:pPr>
      <w:r>
        <w:t>Calendar changes from country to country. Definitely, Gregorian calendar is the most used. However, there are some other calendars like Hebrew, Islamic, Chinese etc. All these calendars have huge differences. For instance, Nepal follows Nepali Calendar, which is 56.7 years ahead of Gregorian calendar. So according to cultural settings user can expect the dates accordingly.</w:t>
      </w:r>
    </w:p>
    <w:p w14:paraId="7B06769D" w14:textId="77777777" w:rsidR="00963873" w:rsidRDefault="00000000">
      <w:pPr>
        <w:pStyle w:val="ListParagraph"/>
        <w:numPr>
          <w:ilvl w:val="1"/>
          <w:numId w:val="118"/>
        </w:numPr>
        <w:tabs>
          <w:tab w:val="left" w:pos="1016"/>
          <w:tab w:val="left" w:pos="1020"/>
        </w:tabs>
        <w:spacing w:before="144"/>
        <w:ind w:right="1578" w:hanging="360"/>
        <w:jc w:val="both"/>
      </w:pPr>
      <w:r>
        <w:t>Sort order is affected by language. You can see from the figure below Hindi and English languages have different sorting order.</w:t>
      </w:r>
    </w:p>
    <w:p w14:paraId="42015F51" w14:textId="77777777" w:rsidR="00963873" w:rsidRDefault="00000000">
      <w:pPr>
        <w:pStyle w:val="BodyText"/>
        <w:spacing w:before="5"/>
        <w:ind w:left="0"/>
        <w:rPr>
          <w:sz w:val="10"/>
        </w:rPr>
      </w:pPr>
      <w:r>
        <w:rPr>
          <w:noProof/>
        </w:rPr>
        <w:drawing>
          <wp:anchor distT="0" distB="0" distL="0" distR="0" simplePos="0" relativeHeight="487772672" behindDoc="1" locked="0" layoutInCell="1" allowOverlap="1" wp14:anchorId="6281AA2B" wp14:editId="236A1E79">
            <wp:simplePos x="0" y="0"/>
            <wp:positionH relativeFrom="page">
              <wp:posOffset>2281427</wp:posOffset>
            </wp:positionH>
            <wp:positionV relativeFrom="paragraph">
              <wp:posOffset>91612</wp:posOffset>
            </wp:positionV>
            <wp:extent cx="3177778" cy="3630453"/>
            <wp:effectExtent l="0" t="0" r="0" b="0"/>
            <wp:wrapTopAndBottom/>
            <wp:docPr id="622" name="Image 6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a:blip r:embed="rId161" cstate="print"/>
                    <a:stretch>
                      <a:fillRect/>
                    </a:stretch>
                  </pic:blipFill>
                  <pic:spPr>
                    <a:xfrm>
                      <a:off x="0" y="0"/>
                      <a:ext cx="3177778" cy="3630453"/>
                    </a:xfrm>
                    <a:prstGeom prst="rect">
                      <a:avLst/>
                    </a:prstGeom>
                  </pic:spPr>
                </pic:pic>
              </a:graphicData>
            </a:graphic>
          </wp:anchor>
        </w:drawing>
      </w:r>
    </w:p>
    <w:p w14:paraId="49B2910C" w14:textId="77777777" w:rsidR="00963873" w:rsidRDefault="00963873">
      <w:pPr>
        <w:rPr>
          <w:sz w:val="10"/>
        </w:rPr>
        <w:sectPr w:rsidR="00963873">
          <w:pgSz w:w="12240" w:h="15840"/>
          <w:pgMar w:top="1340" w:right="220" w:bottom="680" w:left="1500" w:header="446" w:footer="488" w:gutter="0"/>
          <w:cols w:space="720"/>
        </w:sectPr>
      </w:pPr>
    </w:p>
    <w:p w14:paraId="62736567" w14:textId="77777777" w:rsidR="00963873" w:rsidRDefault="00000000">
      <w:pPr>
        <w:pStyle w:val="Heading6"/>
        <w:spacing w:before="91"/>
        <w:ind w:left="1977"/>
      </w:pPr>
      <w:r>
        <w:t>Figure</w:t>
      </w:r>
      <w:r>
        <w:rPr>
          <w:spacing w:val="-6"/>
        </w:rPr>
        <w:t xml:space="preserve"> </w:t>
      </w:r>
      <w:r>
        <w:t>14.3:</w:t>
      </w:r>
      <w:r>
        <w:rPr>
          <w:spacing w:val="-6"/>
        </w:rPr>
        <w:t xml:space="preserve"> </w:t>
      </w:r>
      <w:r>
        <w:t>-</w:t>
      </w:r>
      <w:r>
        <w:rPr>
          <w:spacing w:val="-6"/>
        </w:rPr>
        <w:t xml:space="preserve"> </w:t>
      </w:r>
      <w:r>
        <w:t>Different</w:t>
      </w:r>
      <w:r>
        <w:rPr>
          <w:spacing w:val="-4"/>
        </w:rPr>
        <w:t xml:space="preserve"> </w:t>
      </w:r>
      <w:r>
        <w:t>sorting</w:t>
      </w:r>
      <w:r>
        <w:rPr>
          <w:spacing w:val="-5"/>
        </w:rPr>
        <w:t xml:space="preserve"> </w:t>
      </w:r>
      <w:r>
        <w:t>order</w:t>
      </w:r>
      <w:r>
        <w:rPr>
          <w:spacing w:val="-6"/>
        </w:rPr>
        <w:t xml:space="preserve"> </w:t>
      </w:r>
      <w:r>
        <w:t>according</w:t>
      </w:r>
      <w:r>
        <w:rPr>
          <w:spacing w:val="-5"/>
        </w:rPr>
        <w:t xml:space="preserve"> </w:t>
      </w:r>
      <w:r>
        <w:t>to</w:t>
      </w:r>
      <w:r>
        <w:rPr>
          <w:spacing w:val="-7"/>
        </w:rPr>
        <w:t xml:space="preserve"> </w:t>
      </w:r>
      <w:r>
        <w:rPr>
          <w:spacing w:val="-2"/>
        </w:rPr>
        <w:t>locale</w:t>
      </w:r>
    </w:p>
    <w:p w14:paraId="00061DC7" w14:textId="77777777" w:rsidR="00963873" w:rsidRDefault="00000000">
      <w:pPr>
        <w:pStyle w:val="ListParagraph"/>
        <w:numPr>
          <w:ilvl w:val="1"/>
          <w:numId w:val="118"/>
        </w:numPr>
        <w:tabs>
          <w:tab w:val="left" w:pos="1015"/>
          <w:tab w:val="left" w:pos="1020"/>
        </w:tabs>
        <w:spacing w:before="143"/>
        <w:ind w:right="1577" w:hanging="361"/>
        <w:jc w:val="both"/>
      </w:pPr>
      <w:r>
        <w:t>Time varies from locale to locale. For instance, an 8 PM in India is 20:00 in Europe. In Europe, there is not concept of AM and PM.</w:t>
      </w:r>
    </w:p>
    <w:p w14:paraId="05B10A5A" w14:textId="77777777" w:rsidR="00963873" w:rsidRDefault="00000000">
      <w:pPr>
        <w:pStyle w:val="ListParagraph"/>
        <w:numPr>
          <w:ilvl w:val="1"/>
          <w:numId w:val="118"/>
        </w:numPr>
        <w:tabs>
          <w:tab w:val="left" w:pos="1015"/>
          <w:tab w:val="left" w:pos="1020"/>
        </w:tabs>
        <w:spacing w:before="143"/>
        <w:ind w:right="1577" w:hanging="361"/>
        <w:jc w:val="both"/>
      </w:pPr>
      <w:r>
        <w:t xml:space="preserve">If you are using built-in fonts, use the resource file to bundle the same. You can load the fonts from the resource file rather than telling the user explicitly to install the fonts in his </w:t>
      </w:r>
      <w:r>
        <w:rPr>
          <w:spacing w:val="-4"/>
        </w:rPr>
        <w:t>PC.</w:t>
      </w:r>
    </w:p>
    <w:p w14:paraId="73E6D4DE" w14:textId="77777777" w:rsidR="00963873" w:rsidRDefault="00000000">
      <w:pPr>
        <w:pStyle w:val="ListParagraph"/>
        <w:numPr>
          <w:ilvl w:val="1"/>
          <w:numId w:val="118"/>
        </w:numPr>
        <w:tabs>
          <w:tab w:val="left" w:pos="1020"/>
        </w:tabs>
        <w:spacing w:before="143"/>
        <w:ind w:right="1575" w:hanging="360"/>
        <w:jc w:val="both"/>
      </w:pPr>
      <w:r>
        <w:t>Keyboards</w:t>
      </w:r>
      <w:r>
        <w:rPr>
          <w:spacing w:val="31"/>
        </w:rPr>
        <w:t xml:space="preserve"> </w:t>
      </w:r>
      <w:r>
        <w:t>layout</w:t>
      </w:r>
      <w:r>
        <w:rPr>
          <w:spacing w:val="31"/>
        </w:rPr>
        <w:t xml:space="preserve"> </w:t>
      </w:r>
      <w:r>
        <w:t>changes</w:t>
      </w:r>
      <w:r>
        <w:rPr>
          <w:spacing w:val="31"/>
        </w:rPr>
        <w:t xml:space="preserve"> </w:t>
      </w:r>
      <w:r>
        <w:t>according</w:t>
      </w:r>
      <w:r>
        <w:rPr>
          <w:spacing w:val="31"/>
        </w:rPr>
        <w:t xml:space="preserve"> </w:t>
      </w:r>
      <w:r>
        <w:t>locale</w:t>
      </w:r>
      <w:r>
        <w:rPr>
          <w:spacing w:val="31"/>
        </w:rPr>
        <w:t xml:space="preserve"> </w:t>
      </w:r>
      <w:r>
        <w:t>and</w:t>
      </w:r>
      <w:r>
        <w:rPr>
          <w:spacing w:val="31"/>
        </w:rPr>
        <w:t xml:space="preserve"> </w:t>
      </w:r>
      <w:r>
        <w:t>region.</w:t>
      </w:r>
      <w:r>
        <w:rPr>
          <w:spacing w:val="31"/>
        </w:rPr>
        <w:t xml:space="preserve"> </w:t>
      </w:r>
      <w:r>
        <w:t>So</w:t>
      </w:r>
      <w:r>
        <w:rPr>
          <w:spacing w:val="31"/>
        </w:rPr>
        <w:t xml:space="preserve"> </w:t>
      </w:r>
      <w:r>
        <w:t>be</w:t>
      </w:r>
      <w:r>
        <w:rPr>
          <w:spacing w:val="31"/>
        </w:rPr>
        <w:t xml:space="preserve"> </w:t>
      </w:r>
      <w:r>
        <w:t>careful</w:t>
      </w:r>
      <w:r>
        <w:rPr>
          <w:spacing w:val="31"/>
        </w:rPr>
        <w:t xml:space="preserve"> </w:t>
      </w:r>
      <w:r>
        <w:t>while</w:t>
      </w:r>
      <w:r>
        <w:rPr>
          <w:spacing w:val="31"/>
        </w:rPr>
        <w:t xml:space="preserve"> </w:t>
      </w:r>
      <w:r>
        <w:t>designing the short cut keys. The function keys are mostly present in all key boards. Probably you can consider the function keys for short cut keys. Below is a sample Hindi key board. If you define CTRL + V as a short cut for paste functionality it can create confusion for Hindi users on the below key board.</w:t>
      </w:r>
    </w:p>
    <w:p w14:paraId="79813CA7" w14:textId="77777777" w:rsidR="00963873" w:rsidRDefault="00963873">
      <w:pPr>
        <w:pStyle w:val="BodyText"/>
        <w:ind w:left="0"/>
        <w:rPr>
          <w:sz w:val="20"/>
        </w:rPr>
      </w:pPr>
    </w:p>
    <w:p w14:paraId="6E00D1F8" w14:textId="77777777" w:rsidR="00963873" w:rsidRDefault="00000000">
      <w:pPr>
        <w:pStyle w:val="BodyText"/>
        <w:spacing w:before="74"/>
        <w:ind w:left="0"/>
        <w:rPr>
          <w:sz w:val="20"/>
        </w:rPr>
      </w:pPr>
      <w:r>
        <w:rPr>
          <w:noProof/>
        </w:rPr>
        <w:drawing>
          <wp:anchor distT="0" distB="0" distL="0" distR="0" simplePos="0" relativeHeight="487773184" behindDoc="1" locked="0" layoutInCell="1" allowOverlap="1" wp14:anchorId="391FBC2F" wp14:editId="118321B5">
            <wp:simplePos x="0" y="0"/>
            <wp:positionH relativeFrom="page">
              <wp:posOffset>2447544</wp:posOffset>
            </wp:positionH>
            <wp:positionV relativeFrom="paragraph">
              <wp:posOffset>208545</wp:posOffset>
            </wp:positionV>
            <wp:extent cx="2876337" cy="1261872"/>
            <wp:effectExtent l="0" t="0" r="0" b="0"/>
            <wp:wrapTopAndBottom/>
            <wp:docPr id="623" name="Image 6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3" name="Image 623"/>
                    <pic:cNvPicPr/>
                  </pic:nvPicPr>
                  <pic:blipFill>
                    <a:blip r:embed="rId162" cstate="print"/>
                    <a:stretch>
                      <a:fillRect/>
                    </a:stretch>
                  </pic:blipFill>
                  <pic:spPr>
                    <a:xfrm>
                      <a:off x="0" y="0"/>
                      <a:ext cx="2876337" cy="1261872"/>
                    </a:xfrm>
                    <a:prstGeom prst="rect">
                      <a:avLst/>
                    </a:prstGeom>
                  </pic:spPr>
                </pic:pic>
              </a:graphicData>
            </a:graphic>
          </wp:anchor>
        </w:drawing>
      </w:r>
    </w:p>
    <w:p w14:paraId="30840850" w14:textId="77777777" w:rsidR="00963873" w:rsidRDefault="00000000">
      <w:pPr>
        <w:pStyle w:val="Heading6"/>
        <w:spacing w:before="216"/>
        <w:ind w:left="2737"/>
      </w:pPr>
      <w:r>
        <w:t>Figure</w:t>
      </w:r>
      <w:r>
        <w:rPr>
          <w:spacing w:val="-6"/>
        </w:rPr>
        <w:t xml:space="preserve"> </w:t>
      </w:r>
      <w:r>
        <w:t>14.4:</w:t>
      </w:r>
      <w:r>
        <w:rPr>
          <w:spacing w:val="-7"/>
        </w:rPr>
        <w:t xml:space="preserve"> </w:t>
      </w:r>
      <w:r>
        <w:t>-</w:t>
      </w:r>
      <w:r>
        <w:rPr>
          <w:spacing w:val="-5"/>
        </w:rPr>
        <w:t xml:space="preserve"> </w:t>
      </w:r>
      <w:r>
        <w:t>Localized</w:t>
      </w:r>
      <w:r>
        <w:rPr>
          <w:spacing w:val="-5"/>
        </w:rPr>
        <w:t xml:space="preserve"> </w:t>
      </w:r>
      <w:r>
        <w:t>Hindi</w:t>
      </w:r>
      <w:r>
        <w:rPr>
          <w:spacing w:val="-5"/>
        </w:rPr>
        <w:t xml:space="preserve"> </w:t>
      </w:r>
      <w:r>
        <w:rPr>
          <w:spacing w:val="-2"/>
        </w:rPr>
        <w:t>keyboard</w:t>
      </w:r>
    </w:p>
    <w:p w14:paraId="543FAA38" w14:textId="77777777" w:rsidR="00963873" w:rsidRDefault="00000000">
      <w:pPr>
        <w:spacing w:before="144"/>
        <w:ind w:left="2355"/>
        <w:rPr>
          <w:b/>
        </w:rPr>
      </w:pPr>
      <w:r>
        <w:rPr>
          <w:b/>
        </w:rPr>
        <w:t>Courtesy:</w:t>
      </w:r>
      <w:r>
        <w:rPr>
          <w:b/>
          <w:spacing w:val="-8"/>
        </w:rPr>
        <w:t xml:space="preserve"> </w:t>
      </w:r>
      <w:r>
        <w:rPr>
          <w:b/>
        </w:rPr>
        <w:t>-</w:t>
      </w:r>
      <w:r>
        <w:rPr>
          <w:b/>
          <w:spacing w:val="-8"/>
        </w:rPr>
        <w:t xml:space="preserve"> </w:t>
      </w:r>
      <w:r>
        <w:rPr>
          <w:b/>
        </w:rPr>
        <w:t>Image</w:t>
      </w:r>
      <w:r>
        <w:rPr>
          <w:b/>
          <w:spacing w:val="-7"/>
        </w:rPr>
        <w:t xml:space="preserve"> </w:t>
      </w:r>
      <w:r>
        <w:rPr>
          <w:b/>
        </w:rPr>
        <w:t>taken</w:t>
      </w:r>
      <w:r>
        <w:rPr>
          <w:b/>
          <w:spacing w:val="-8"/>
        </w:rPr>
        <w:t xml:space="preserve"> </w:t>
      </w:r>
      <w:r>
        <w:rPr>
          <w:b/>
        </w:rPr>
        <w:t>from</w:t>
      </w:r>
      <w:r>
        <w:rPr>
          <w:b/>
          <w:spacing w:val="-9"/>
        </w:rPr>
        <w:t xml:space="preserve"> </w:t>
      </w:r>
      <w:hyperlink r:id="rId163">
        <w:r>
          <w:rPr>
            <w:b/>
          </w:rPr>
          <w:t>http://www-</w:t>
        </w:r>
        <w:r>
          <w:rPr>
            <w:b/>
            <w:spacing w:val="-2"/>
          </w:rPr>
          <w:t>306.ibm.com/</w:t>
        </w:r>
      </w:hyperlink>
    </w:p>
    <w:p w14:paraId="29721949" w14:textId="77777777" w:rsidR="00963873" w:rsidRDefault="00963873">
      <w:pPr>
        <w:pStyle w:val="BodyText"/>
        <w:spacing w:before="7"/>
        <w:ind w:left="0"/>
        <w:rPr>
          <w:b/>
        </w:rPr>
      </w:pPr>
    </w:p>
    <w:p w14:paraId="1940D16D" w14:textId="77777777" w:rsidR="00963873" w:rsidRDefault="00000000">
      <w:pPr>
        <w:pStyle w:val="BodyText"/>
        <w:spacing w:line="103" w:lineRule="auto"/>
        <w:ind w:right="1577"/>
        <w:jc w:val="both"/>
      </w:pPr>
      <w:r>
        <w:t>related</w:t>
      </w:r>
      <w:r>
        <w:rPr>
          <w:spacing w:val="77"/>
        </w:rPr>
        <w:t xml:space="preserve">    </w:t>
      </w:r>
      <w:r>
        <w:t>to</w:t>
      </w:r>
      <w:r>
        <w:rPr>
          <w:spacing w:val="77"/>
        </w:rPr>
        <w:t xml:space="preserve">    </w:t>
      </w:r>
      <w:r>
        <w:t>string</w:t>
      </w:r>
      <w:r>
        <w:rPr>
          <w:spacing w:val="78"/>
        </w:rPr>
        <w:t xml:space="preserve">    </w:t>
      </w:r>
      <w:r>
        <w:t>translation.</w:t>
      </w:r>
      <w:r>
        <w:rPr>
          <w:spacing w:val="77"/>
        </w:rPr>
        <w:t xml:space="preserve">    </w:t>
      </w:r>
      <w:r>
        <w:t>It</w:t>
      </w:r>
      <w:r>
        <w:rPr>
          <w:spacing w:val="77"/>
        </w:rPr>
        <w:t xml:space="preserve">    </w:t>
      </w:r>
      <w:r>
        <w:t>is</w:t>
      </w:r>
      <w:r>
        <w:rPr>
          <w:spacing w:val="78"/>
        </w:rPr>
        <w:t xml:space="preserve">    </w:t>
      </w:r>
      <w:r>
        <w:t>much</w:t>
      </w:r>
      <w:r>
        <w:rPr>
          <w:spacing w:val="77"/>
        </w:rPr>
        <w:t xml:space="preserve">    </w:t>
      </w:r>
      <w:r>
        <w:t>beyond</w:t>
      </w:r>
      <w:r>
        <w:rPr>
          <w:spacing w:val="78"/>
        </w:rPr>
        <w:t xml:space="preserve">    </w:t>
      </w:r>
      <w:r>
        <w:t>that</w:t>
      </w:r>
      <w:r>
        <w:rPr>
          <w:rFonts w:ascii="Garamond"/>
          <w:sz w:val="24"/>
        </w:rPr>
        <w:t>.</w:t>
      </w:r>
      <w:r>
        <w:rPr>
          <w:spacing w:val="80"/>
          <w:w w:val="150"/>
          <w:sz w:val="24"/>
        </w:rPr>
        <w:t xml:space="preserve"> </w:t>
      </w:r>
      <w:r>
        <w:t>So</w:t>
      </w:r>
      <w:r>
        <w:rPr>
          <w:spacing w:val="19"/>
        </w:rPr>
        <w:t xml:space="preserve"> </w:t>
      </w:r>
      <w:r>
        <w:t>you</w:t>
      </w:r>
      <w:r>
        <w:rPr>
          <w:spacing w:val="21"/>
        </w:rPr>
        <w:t xml:space="preserve"> </w:t>
      </w:r>
      <w:r>
        <w:t>can</w:t>
      </w:r>
      <w:r>
        <w:rPr>
          <w:spacing w:val="20"/>
        </w:rPr>
        <w:t xml:space="preserve"> </w:t>
      </w:r>
      <w:r>
        <w:t>see</w:t>
      </w:r>
      <w:r>
        <w:rPr>
          <w:spacing w:val="21"/>
        </w:rPr>
        <w:t xml:space="preserve"> </w:t>
      </w:r>
      <w:r>
        <w:t>from</w:t>
      </w:r>
      <w:r>
        <w:rPr>
          <w:spacing w:val="19"/>
        </w:rPr>
        <w:t xml:space="preserve"> </w:t>
      </w:r>
      <w:r>
        <w:t>the</w:t>
      </w:r>
      <w:r>
        <w:rPr>
          <w:spacing w:val="20"/>
        </w:rPr>
        <w:t xml:space="preserve"> </w:t>
      </w:r>
      <w:r>
        <w:t>above</w:t>
      </w:r>
      <w:r>
        <w:rPr>
          <w:spacing w:val="21"/>
        </w:rPr>
        <w:t xml:space="preserve"> </w:t>
      </w:r>
      <w:r>
        <w:t>points</w:t>
      </w:r>
      <w:r>
        <w:rPr>
          <w:spacing w:val="19"/>
        </w:rPr>
        <w:t xml:space="preserve"> </w:t>
      </w:r>
      <w:r>
        <w:t>that</w:t>
      </w:r>
      <w:r>
        <w:rPr>
          <w:spacing w:val="21"/>
        </w:rPr>
        <w:t xml:space="preserve"> </w:t>
      </w:r>
      <w:r>
        <w:t>making</w:t>
      </w:r>
      <w:r>
        <w:rPr>
          <w:spacing w:val="20"/>
        </w:rPr>
        <w:t xml:space="preserve"> </w:t>
      </w:r>
      <w:r>
        <w:t>software</w:t>
      </w:r>
      <w:r>
        <w:rPr>
          <w:spacing w:val="21"/>
        </w:rPr>
        <w:t xml:space="preserve"> </w:t>
      </w:r>
      <w:r>
        <w:t>adapt</w:t>
      </w:r>
      <w:r>
        <w:rPr>
          <w:spacing w:val="21"/>
        </w:rPr>
        <w:t xml:space="preserve"> </w:t>
      </w:r>
      <w:r>
        <w:t>to</w:t>
      </w:r>
      <w:r>
        <w:rPr>
          <w:spacing w:val="19"/>
        </w:rPr>
        <w:t xml:space="preserve"> </w:t>
      </w:r>
      <w:r>
        <w:t>global</w:t>
      </w:r>
      <w:r>
        <w:rPr>
          <w:spacing w:val="20"/>
        </w:rPr>
        <w:t xml:space="preserve"> </w:t>
      </w:r>
      <w:r>
        <w:t>culture</w:t>
      </w:r>
      <w:r>
        <w:rPr>
          <w:spacing w:val="20"/>
        </w:rPr>
        <w:t xml:space="preserve"> </w:t>
      </w:r>
      <w:r>
        <w:t>is</w:t>
      </w:r>
      <w:r>
        <w:rPr>
          <w:spacing w:val="21"/>
        </w:rPr>
        <w:t xml:space="preserve"> </w:t>
      </w:r>
      <w:r>
        <w:t>not</w:t>
      </w:r>
      <w:r>
        <w:rPr>
          <w:spacing w:val="20"/>
        </w:rPr>
        <w:t xml:space="preserve"> </w:t>
      </w:r>
      <w:r>
        <w:rPr>
          <w:spacing w:val="-4"/>
        </w:rPr>
        <w:t>only</w:t>
      </w:r>
    </w:p>
    <w:p w14:paraId="66AEF625" w14:textId="77777777" w:rsidR="00963873" w:rsidRDefault="00963873">
      <w:pPr>
        <w:pStyle w:val="BodyText"/>
        <w:spacing w:before="1"/>
        <w:ind w:left="0"/>
      </w:pPr>
    </w:p>
    <w:p w14:paraId="6125E871" w14:textId="77777777" w:rsidR="00963873" w:rsidRDefault="00000000">
      <w:pPr>
        <w:pStyle w:val="Heading2"/>
        <w:numPr>
          <w:ilvl w:val="0"/>
          <w:numId w:val="117"/>
        </w:numPr>
        <w:tabs>
          <w:tab w:val="left" w:pos="300"/>
          <w:tab w:val="left" w:pos="614"/>
        </w:tabs>
        <w:spacing w:before="0"/>
        <w:ind w:right="1826" w:hanging="1"/>
      </w:pPr>
      <w:bookmarkStart w:id="416" w:name="_TOC_250097"/>
      <w:r>
        <w:t>How</w:t>
      </w:r>
      <w:r>
        <w:rPr>
          <w:spacing w:val="-3"/>
        </w:rPr>
        <w:t xml:space="preserve"> </w:t>
      </w:r>
      <w:r>
        <w:t>do</w:t>
      </w:r>
      <w:r>
        <w:rPr>
          <w:spacing w:val="-4"/>
        </w:rPr>
        <w:t xml:space="preserve"> </w:t>
      </w:r>
      <w:r>
        <w:t>we</w:t>
      </w:r>
      <w:r>
        <w:rPr>
          <w:spacing w:val="-4"/>
        </w:rPr>
        <w:t xml:space="preserve"> </w:t>
      </w:r>
      <w:r>
        <w:t>get</w:t>
      </w:r>
      <w:r>
        <w:rPr>
          <w:spacing w:val="-4"/>
        </w:rPr>
        <w:t xml:space="preserve"> </w:t>
      </w:r>
      <w:r>
        <w:t>the</w:t>
      </w:r>
      <w:r>
        <w:rPr>
          <w:spacing w:val="-3"/>
        </w:rPr>
        <w:t xml:space="preserve"> </w:t>
      </w:r>
      <w:r>
        <w:t>current</w:t>
      </w:r>
      <w:r>
        <w:rPr>
          <w:spacing w:val="-4"/>
        </w:rPr>
        <w:t xml:space="preserve"> </w:t>
      </w:r>
      <w:r>
        <w:t>culture</w:t>
      </w:r>
      <w:r>
        <w:rPr>
          <w:spacing w:val="-4"/>
        </w:rPr>
        <w:t xml:space="preserve"> </w:t>
      </w:r>
      <w:r>
        <w:t>of</w:t>
      </w:r>
      <w:r>
        <w:rPr>
          <w:spacing w:val="-4"/>
        </w:rPr>
        <w:t xml:space="preserve"> </w:t>
      </w:r>
      <w:r>
        <w:t>the</w:t>
      </w:r>
      <w:r>
        <w:rPr>
          <w:spacing w:val="-5"/>
        </w:rPr>
        <w:t xml:space="preserve"> </w:t>
      </w:r>
      <w:r>
        <w:t>environment</w:t>
      </w:r>
      <w:r>
        <w:rPr>
          <w:spacing w:val="-5"/>
        </w:rPr>
        <w:t xml:space="preserve"> </w:t>
      </w:r>
      <w:r>
        <w:t>in</w:t>
      </w:r>
      <w:r>
        <w:rPr>
          <w:spacing w:val="-5"/>
        </w:rPr>
        <w:t xml:space="preserve"> </w:t>
      </w:r>
      <w:bookmarkEnd w:id="416"/>
      <w:r>
        <w:t>windows and ASP.NET?</w:t>
      </w:r>
    </w:p>
    <w:p w14:paraId="065332B0" w14:textId="77777777" w:rsidR="00963873" w:rsidRDefault="00000000">
      <w:pPr>
        <w:pStyle w:val="BodyText"/>
        <w:spacing w:before="58"/>
        <w:ind w:right="1576"/>
        <w:jc w:val="both"/>
      </w:pPr>
      <w:r>
        <w:t>“CultureInfo.CurrentCulture” displays the current culture of the environment. For instance if you are running Hindi it will display “hi-IN”. Please note one thing in mind “Current Culture” will only give you the culture on which your application is running. Therefore, if it is a windows application this will work fine. However, in ASP.NET 2.0 we need to know what culture the end user has.</w:t>
      </w:r>
    </w:p>
    <w:p w14:paraId="40CC322D" w14:textId="77777777" w:rsidR="00963873" w:rsidRDefault="00000000">
      <w:pPr>
        <w:pStyle w:val="BodyText"/>
        <w:spacing w:before="143"/>
        <w:ind w:right="1576"/>
        <w:jc w:val="both"/>
      </w:pPr>
      <w:r>
        <w:t>For a real international website, different users can log in with different culture.</w:t>
      </w:r>
      <w:r>
        <w:rPr>
          <w:spacing w:val="-1"/>
        </w:rPr>
        <w:t xml:space="preserve"> </w:t>
      </w:r>
      <w:r>
        <w:t>For instance,</w:t>
      </w:r>
      <w:r>
        <w:rPr>
          <w:spacing w:val="-1"/>
        </w:rPr>
        <w:t xml:space="preserve"> </w:t>
      </w:r>
      <w:r>
        <w:t xml:space="preserve">you can see from the given figure below different users are logging in with different regional settings. Client browser sends the information in the request headers to the server. For instance, a Korean user will send “KO” in the request headers to server. We can get the value using the” </w:t>
      </w:r>
      <w:r>
        <w:rPr>
          <w:spacing w:val="-2"/>
        </w:rPr>
        <w:t>Request.UserLanguages”.</w:t>
      </w:r>
    </w:p>
    <w:p w14:paraId="74ADB093" w14:textId="77777777" w:rsidR="00963873" w:rsidRDefault="00963873">
      <w:pPr>
        <w:jc w:val="both"/>
        <w:sectPr w:rsidR="00963873">
          <w:pgSz w:w="12240" w:h="15840"/>
          <w:pgMar w:top="1340" w:right="220" w:bottom="680" w:left="1500" w:header="446" w:footer="488" w:gutter="0"/>
          <w:cols w:space="720"/>
        </w:sectPr>
      </w:pPr>
    </w:p>
    <w:p w14:paraId="465BFB80" w14:textId="77777777" w:rsidR="00963873" w:rsidRDefault="00963873">
      <w:pPr>
        <w:pStyle w:val="BodyText"/>
        <w:ind w:left="0"/>
        <w:rPr>
          <w:sz w:val="8"/>
        </w:rPr>
      </w:pPr>
    </w:p>
    <w:p w14:paraId="51CC4054" w14:textId="77777777" w:rsidR="00963873" w:rsidRDefault="00000000">
      <w:pPr>
        <w:pStyle w:val="BodyText"/>
        <w:ind w:left="2572"/>
        <w:rPr>
          <w:sz w:val="20"/>
        </w:rPr>
      </w:pPr>
      <w:r>
        <w:rPr>
          <w:noProof/>
          <w:sz w:val="20"/>
        </w:rPr>
        <w:drawing>
          <wp:inline distT="0" distB="0" distL="0" distR="0" wp14:anchorId="6EB0CCEE" wp14:editId="0FB2BECD">
            <wp:extent cx="2600676" cy="2705100"/>
            <wp:effectExtent l="0" t="0" r="0" b="0"/>
            <wp:docPr id="624" name="Image 6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4" name="Image 624"/>
                    <pic:cNvPicPr/>
                  </pic:nvPicPr>
                  <pic:blipFill>
                    <a:blip r:embed="rId164" cstate="print"/>
                    <a:stretch>
                      <a:fillRect/>
                    </a:stretch>
                  </pic:blipFill>
                  <pic:spPr>
                    <a:xfrm>
                      <a:off x="0" y="0"/>
                      <a:ext cx="2600676" cy="2705100"/>
                    </a:xfrm>
                    <a:prstGeom prst="rect">
                      <a:avLst/>
                    </a:prstGeom>
                  </pic:spPr>
                </pic:pic>
              </a:graphicData>
            </a:graphic>
          </wp:inline>
        </w:drawing>
      </w:r>
    </w:p>
    <w:p w14:paraId="23CCC6C3" w14:textId="77777777" w:rsidR="00963873" w:rsidRDefault="00000000">
      <w:pPr>
        <w:pStyle w:val="Heading6"/>
        <w:spacing w:before="213"/>
        <w:ind w:left="1614"/>
      </w:pPr>
      <w:r>
        <w:t>Figure</w:t>
      </w:r>
      <w:r>
        <w:rPr>
          <w:spacing w:val="-6"/>
        </w:rPr>
        <w:t xml:space="preserve"> </w:t>
      </w:r>
      <w:r>
        <w:t>14.5:</w:t>
      </w:r>
      <w:r>
        <w:rPr>
          <w:spacing w:val="-6"/>
        </w:rPr>
        <w:t xml:space="preserve"> </w:t>
      </w:r>
      <w:r>
        <w:t>-</w:t>
      </w:r>
      <w:r>
        <w:rPr>
          <w:spacing w:val="-5"/>
        </w:rPr>
        <w:t xml:space="preserve"> </w:t>
      </w:r>
      <w:r>
        <w:t>Different</w:t>
      </w:r>
      <w:r>
        <w:rPr>
          <w:spacing w:val="-6"/>
        </w:rPr>
        <w:t xml:space="preserve"> </w:t>
      </w:r>
      <w:r>
        <w:t>users</w:t>
      </w:r>
      <w:r>
        <w:rPr>
          <w:spacing w:val="-5"/>
        </w:rPr>
        <w:t xml:space="preserve"> </w:t>
      </w:r>
      <w:r>
        <w:t>logging</w:t>
      </w:r>
      <w:r>
        <w:rPr>
          <w:spacing w:val="-5"/>
        </w:rPr>
        <w:t xml:space="preserve"> </w:t>
      </w:r>
      <w:r>
        <w:t>in</w:t>
      </w:r>
      <w:r>
        <w:rPr>
          <w:spacing w:val="-5"/>
        </w:rPr>
        <w:t xml:space="preserve"> </w:t>
      </w:r>
      <w:r>
        <w:t>from</w:t>
      </w:r>
      <w:r>
        <w:rPr>
          <w:spacing w:val="-6"/>
        </w:rPr>
        <w:t xml:space="preserve"> </w:t>
      </w:r>
      <w:r>
        <w:t>different</w:t>
      </w:r>
      <w:r>
        <w:rPr>
          <w:spacing w:val="-5"/>
        </w:rPr>
        <w:t xml:space="preserve"> </w:t>
      </w:r>
      <w:r>
        <w:rPr>
          <w:spacing w:val="-2"/>
        </w:rPr>
        <w:t>countries</w:t>
      </w:r>
    </w:p>
    <w:p w14:paraId="01F1DE11" w14:textId="77777777" w:rsidR="00963873" w:rsidRDefault="00000000">
      <w:pPr>
        <w:pStyle w:val="BodyText"/>
        <w:spacing w:before="143"/>
        <w:ind w:right="1577"/>
        <w:jc w:val="both"/>
      </w:pPr>
      <w:r>
        <w:t xml:space="preserve">Regional settings are defined on the user’s browser as shown below. Click on Tools – Internet options – Languages. You can then add languages in the language preference box. Using "Move up" and "Move down”, you can define the priority of the languages. In the below figure we have four languages defined with “Hindi” language set at the top priority. ” Request.UserLanguages” returns an array of string with the sorted order defined in your language preference tab of the </w:t>
      </w:r>
      <w:r>
        <w:rPr>
          <w:spacing w:val="-2"/>
        </w:rPr>
        <w:t>browser.</w:t>
      </w:r>
    </w:p>
    <w:p w14:paraId="36E0E0A2" w14:textId="77777777" w:rsidR="00963873" w:rsidRDefault="00963873">
      <w:pPr>
        <w:jc w:val="both"/>
        <w:sectPr w:rsidR="00963873">
          <w:pgSz w:w="12240" w:h="15840"/>
          <w:pgMar w:top="1340" w:right="220" w:bottom="680" w:left="1500" w:header="446" w:footer="488" w:gutter="0"/>
          <w:cols w:space="720"/>
        </w:sectPr>
      </w:pPr>
    </w:p>
    <w:p w14:paraId="6C167201" w14:textId="77777777" w:rsidR="00963873" w:rsidRDefault="00963873">
      <w:pPr>
        <w:pStyle w:val="BodyText"/>
        <w:spacing w:before="10"/>
        <w:ind w:left="0"/>
        <w:rPr>
          <w:sz w:val="7"/>
        </w:rPr>
      </w:pPr>
    </w:p>
    <w:p w14:paraId="34208853" w14:textId="77777777" w:rsidR="00963873" w:rsidRDefault="00000000">
      <w:pPr>
        <w:pStyle w:val="BodyText"/>
        <w:ind w:left="862"/>
        <w:rPr>
          <w:sz w:val="20"/>
        </w:rPr>
      </w:pPr>
      <w:r>
        <w:rPr>
          <w:noProof/>
          <w:sz w:val="20"/>
        </w:rPr>
        <w:drawing>
          <wp:inline distT="0" distB="0" distL="0" distR="0" wp14:anchorId="574E6728" wp14:editId="75D85B92">
            <wp:extent cx="4772936" cy="3164681"/>
            <wp:effectExtent l="0" t="0" r="0" b="0"/>
            <wp:docPr id="625" name="Image 6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5" name="Image 625"/>
                    <pic:cNvPicPr/>
                  </pic:nvPicPr>
                  <pic:blipFill>
                    <a:blip r:embed="rId165" cstate="print"/>
                    <a:stretch>
                      <a:fillRect/>
                    </a:stretch>
                  </pic:blipFill>
                  <pic:spPr>
                    <a:xfrm>
                      <a:off x="0" y="0"/>
                      <a:ext cx="4772936" cy="3164681"/>
                    </a:xfrm>
                    <a:prstGeom prst="rect">
                      <a:avLst/>
                    </a:prstGeom>
                  </pic:spPr>
                </pic:pic>
              </a:graphicData>
            </a:graphic>
          </wp:inline>
        </w:drawing>
      </w:r>
    </w:p>
    <w:p w14:paraId="5F1AAAA6" w14:textId="77777777" w:rsidR="00963873" w:rsidRDefault="00000000">
      <w:pPr>
        <w:pStyle w:val="Heading6"/>
        <w:spacing w:before="214"/>
        <w:ind w:left="2078"/>
      </w:pPr>
      <w:r>
        <w:t>Figure</w:t>
      </w:r>
      <w:r>
        <w:rPr>
          <w:spacing w:val="-6"/>
        </w:rPr>
        <w:t xml:space="preserve"> </w:t>
      </w:r>
      <w:r>
        <w:t>14.6:</w:t>
      </w:r>
      <w:r>
        <w:rPr>
          <w:spacing w:val="-7"/>
        </w:rPr>
        <w:t xml:space="preserve"> </w:t>
      </w:r>
      <w:r>
        <w:t>-</w:t>
      </w:r>
      <w:r>
        <w:rPr>
          <w:spacing w:val="-5"/>
        </w:rPr>
        <w:t xml:space="preserve"> </w:t>
      </w:r>
      <w:r>
        <w:t>Setting</w:t>
      </w:r>
      <w:r>
        <w:rPr>
          <w:spacing w:val="-6"/>
        </w:rPr>
        <w:t xml:space="preserve"> </w:t>
      </w:r>
      <w:r>
        <w:t>language</w:t>
      </w:r>
      <w:r>
        <w:rPr>
          <w:spacing w:val="-6"/>
        </w:rPr>
        <w:t xml:space="preserve"> </w:t>
      </w:r>
      <w:r>
        <w:t>preferences</w:t>
      </w:r>
      <w:r>
        <w:rPr>
          <w:spacing w:val="-5"/>
        </w:rPr>
        <w:t xml:space="preserve"> </w:t>
      </w:r>
      <w:r>
        <w:t>in</w:t>
      </w:r>
      <w:r>
        <w:rPr>
          <w:spacing w:val="-6"/>
        </w:rPr>
        <w:t xml:space="preserve"> </w:t>
      </w:r>
      <w:r>
        <w:rPr>
          <w:spacing w:val="-2"/>
        </w:rPr>
        <w:t>browser</w:t>
      </w:r>
    </w:p>
    <w:p w14:paraId="1D117B9F" w14:textId="77777777" w:rsidR="00963873" w:rsidRDefault="00000000">
      <w:pPr>
        <w:pStyle w:val="BodyText"/>
        <w:spacing w:before="143"/>
        <w:ind w:right="1584"/>
      </w:pPr>
      <w:r>
        <w:t>Below is the code snippet, which shows how we can display the user languages.</w:t>
      </w:r>
      <w:r>
        <w:rPr>
          <w:spacing w:val="68"/>
        </w:rPr>
        <w:t xml:space="preserve"> </w:t>
      </w:r>
      <w:r>
        <w:t>The first figure is</w:t>
      </w:r>
      <w:r>
        <w:rPr>
          <w:spacing w:val="-1"/>
        </w:rPr>
        <w:t xml:space="preserve"> </w:t>
      </w:r>
      <w:r>
        <w:t>the</w:t>
      </w:r>
      <w:r>
        <w:rPr>
          <w:spacing w:val="-1"/>
        </w:rPr>
        <w:t xml:space="preserve"> </w:t>
      </w:r>
      <w:r>
        <w:t>code snippet,</w:t>
      </w:r>
      <w:r>
        <w:rPr>
          <w:spacing w:val="-1"/>
        </w:rPr>
        <w:t xml:space="preserve"> </w:t>
      </w:r>
      <w:r>
        <w:t>which</w:t>
      </w:r>
      <w:r>
        <w:rPr>
          <w:spacing w:val="-3"/>
        </w:rPr>
        <w:t xml:space="preserve"> </w:t>
      </w:r>
      <w:r>
        <w:t>shows how</w:t>
      </w:r>
      <w:r>
        <w:rPr>
          <w:spacing w:val="-1"/>
        </w:rPr>
        <w:t xml:space="preserve"> </w:t>
      </w:r>
      <w:r>
        <w:t>to use</w:t>
      </w:r>
      <w:r>
        <w:rPr>
          <w:spacing w:val="-1"/>
        </w:rPr>
        <w:t xml:space="preserve"> </w:t>
      </w:r>
      <w:r>
        <w:t>“Request.UserLanguages”.</w:t>
      </w:r>
      <w:r>
        <w:rPr>
          <w:spacing w:val="-1"/>
        </w:rPr>
        <w:t xml:space="preserve"> </w:t>
      </w:r>
      <w:r>
        <w:t>The second</w:t>
      </w:r>
      <w:r>
        <w:rPr>
          <w:spacing w:val="-1"/>
        </w:rPr>
        <w:t xml:space="preserve"> </w:t>
      </w:r>
      <w:r>
        <w:t>figure</w:t>
      </w:r>
      <w:r>
        <w:rPr>
          <w:spacing w:val="-1"/>
        </w:rPr>
        <w:t xml:space="preserve"> </w:t>
      </w:r>
      <w:r>
        <w:rPr>
          <w:spacing w:val="-2"/>
        </w:rPr>
        <w:t>shows</w:t>
      </w:r>
    </w:p>
    <w:p w14:paraId="42C04A05" w14:textId="77777777" w:rsidR="00963873" w:rsidRDefault="00000000">
      <w:pPr>
        <w:pStyle w:val="BodyText"/>
        <w:spacing w:line="256" w:lineRule="exact"/>
        <w:rPr>
          <w:rFonts w:ascii="Garamond"/>
        </w:rPr>
      </w:pPr>
      <w:r>
        <w:t>the</w:t>
      </w:r>
      <w:r>
        <w:rPr>
          <w:spacing w:val="-4"/>
        </w:rPr>
        <w:t xml:space="preserve"> </w:t>
      </w:r>
      <w:r>
        <w:t>output</w:t>
      </w:r>
      <w:r>
        <w:rPr>
          <w:spacing w:val="-3"/>
        </w:rPr>
        <w:t xml:space="preserve"> </w:t>
      </w:r>
      <w:r>
        <w:t>for</w:t>
      </w:r>
      <w:r>
        <w:rPr>
          <w:spacing w:val="-5"/>
        </w:rPr>
        <w:t xml:space="preserve"> </w:t>
      </w:r>
      <w:r>
        <w:t>the</w:t>
      </w:r>
      <w:r>
        <w:rPr>
          <w:spacing w:val="-3"/>
        </w:rPr>
        <w:t xml:space="preserve"> </w:t>
      </w:r>
      <w:r>
        <w:rPr>
          <w:spacing w:val="-4"/>
        </w:rPr>
        <w:t>same</w:t>
      </w:r>
      <w:r>
        <w:rPr>
          <w:rFonts w:ascii="Garamond"/>
          <w:spacing w:val="-4"/>
        </w:rPr>
        <w:t>.</w:t>
      </w:r>
    </w:p>
    <w:p w14:paraId="65E471B0" w14:textId="77777777" w:rsidR="00963873" w:rsidRDefault="00000000">
      <w:pPr>
        <w:pStyle w:val="BodyText"/>
        <w:spacing w:before="60"/>
        <w:ind w:left="0"/>
        <w:rPr>
          <w:rFonts w:ascii="Garamond"/>
          <w:sz w:val="20"/>
        </w:rPr>
      </w:pPr>
      <w:r>
        <w:rPr>
          <w:noProof/>
        </w:rPr>
        <w:drawing>
          <wp:anchor distT="0" distB="0" distL="0" distR="0" simplePos="0" relativeHeight="487773696" behindDoc="1" locked="0" layoutInCell="1" allowOverlap="1" wp14:anchorId="083DDB6A" wp14:editId="48173039">
            <wp:simplePos x="0" y="0"/>
            <wp:positionH relativeFrom="page">
              <wp:posOffset>1805177</wp:posOffset>
            </wp:positionH>
            <wp:positionV relativeFrom="paragraph">
              <wp:posOffset>346355</wp:posOffset>
            </wp:positionV>
            <wp:extent cx="4161215" cy="1914525"/>
            <wp:effectExtent l="0" t="0" r="0" b="0"/>
            <wp:wrapTopAndBottom/>
            <wp:docPr id="626" name="Image 6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6" name="Image 626"/>
                    <pic:cNvPicPr/>
                  </pic:nvPicPr>
                  <pic:blipFill>
                    <a:blip r:embed="rId166" cstate="print"/>
                    <a:stretch>
                      <a:fillRect/>
                    </a:stretch>
                  </pic:blipFill>
                  <pic:spPr>
                    <a:xfrm>
                      <a:off x="0" y="0"/>
                      <a:ext cx="4161215" cy="1914525"/>
                    </a:xfrm>
                    <a:prstGeom prst="rect">
                      <a:avLst/>
                    </a:prstGeom>
                  </pic:spPr>
                </pic:pic>
              </a:graphicData>
            </a:graphic>
          </wp:anchor>
        </w:drawing>
      </w:r>
    </w:p>
    <w:p w14:paraId="07EA5EE8" w14:textId="77777777" w:rsidR="00963873" w:rsidRDefault="00000000">
      <w:pPr>
        <w:pStyle w:val="Heading6"/>
        <w:spacing w:before="215"/>
        <w:ind w:left="2751"/>
      </w:pPr>
      <w:r>
        <w:t>Figure</w:t>
      </w:r>
      <w:r>
        <w:rPr>
          <w:spacing w:val="-8"/>
        </w:rPr>
        <w:t xml:space="preserve"> </w:t>
      </w:r>
      <w:r>
        <w:t>14.7:</w:t>
      </w:r>
      <w:r>
        <w:rPr>
          <w:spacing w:val="-8"/>
        </w:rPr>
        <w:t xml:space="preserve"> </w:t>
      </w:r>
      <w:r>
        <w:t>-</w:t>
      </w:r>
      <w:r>
        <w:rPr>
          <w:spacing w:val="-7"/>
        </w:rPr>
        <w:t xml:space="preserve"> </w:t>
      </w:r>
      <w:r>
        <w:t>Request.UserLanguages</w:t>
      </w:r>
      <w:r>
        <w:rPr>
          <w:spacing w:val="-7"/>
        </w:rPr>
        <w:t xml:space="preserve"> </w:t>
      </w:r>
      <w:r>
        <w:t>in</w:t>
      </w:r>
      <w:r>
        <w:rPr>
          <w:spacing w:val="-8"/>
        </w:rPr>
        <w:t xml:space="preserve"> </w:t>
      </w:r>
      <w:r>
        <w:rPr>
          <w:spacing w:val="-2"/>
        </w:rPr>
        <w:t>action</w:t>
      </w:r>
    </w:p>
    <w:p w14:paraId="4547A852" w14:textId="77777777" w:rsidR="00963873" w:rsidRDefault="00963873">
      <w:pPr>
        <w:sectPr w:rsidR="00963873">
          <w:pgSz w:w="12240" w:h="15840"/>
          <w:pgMar w:top="1340" w:right="220" w:bottom="680" w:left="1500" w:header="446" w:footer="488" w:gutter="0"/>
          <w:cols w:space="720"/>
        </w:sectPr>
      </w:pPr>
    </w:p>
    <w:p w14:paraId="69113AE9" w14:textId="77777777" w:rsidR="00963873" w:rsidRDefault="00963873">
      <w:pPr>
        <w:pStyle w:val="BodyText"/>
        <w:ind w:left="0"/>
        <w:rPr>
          <w:b/>
          <w:sz w:val="8"/>
        </w:rPr>
      </w:pPr>
    </w:p>
    <w:p w14:paraId="550DF6C7" w14:textId="77777777" w:rsidR="00963873" w:rsidRDefault="00000000">
      <w:pPr>
        <w:pStyle w:val="BodyText"/>
        <w:ind w:left="2684"/>
        <w:rPr>
          <w:sz w:val="20"/>
        </w:rPr>
      </w:pPr>
      <w:r>
        <w:rPr>
          <w:noProof/>
          <w:sz w:val="20"/>
        </w:rPr>
        <w:drawing>
          <wp:inline distT="0" distB="0" distL="0" distR="0" wp14:anchorId="3CA1D5D2" wp14:editId="2794AE56">
            <wp:extent cx="2457450" cy="1695450"/>
            <wp:effectExtent l="0" t="0" r="0" b="0"/>
            <wp:docPr id="627" name="Image 6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7" name="Image 627"/>
                    <pic:cNvPicPr/>
                  </pic:nvPicPr>
                  <pic:blipFill>
                    <a:blip r:embed="rId167" cstate="print"/>
                    <a:stretch>
                      <a:fillRect/>
                    </a:stretch>
                  </pic:blipFill>
                  <pic:spPr>
                    <a:xfrm>
                      <a:off x="0" y="0"/>
                      <a:ext cx="2457450" cy="1695450"/>
                    </a:xfrm>
                    <a:prstGeom prst="rect">
                      <a:avLst/>
                    </a:prstGeom>
                  </pic:spPr>
                </pic:pic>
              </a:graphicData>
            </a:graphic>
          </wp:inline>
        </w:drawing>
      </w:r>
    </w:p>
    <w:p w14:paraId="13C10CFB" w14:textId="77777777" w:rsidR="00963873" w:rsidRDefault="00000000">
      <w:pPr>
        <w:spacing w:before="214"/>
        <w:ind w:left="2197"/>
        <w:rPr>
          <w:b/>
        </w:rPr>
      </w:pPr>
      <w:r>
        <w:rPr>
          <w:b/>
        </w:rPr>
        <w:t>Figure</w:t>
      </w:r>
      <w:r>
        <w:rPr>
          <w:b/>
          <w:spacing w:val="-5"/>
        </w:rPr>
        <w:t xml:space="preserve"> </w:t>
      </w:r>
      <w:r>
        <w:rPr>
          <w:b/>
        </w:rPr>
        <w:t>14.8:</w:t>
      </w:r>
      <w:r>
        <w:rPr>
          <w:b/>
          <w:spacing w:val="-6"/>
        </w:rPr>
        <w:t xml:space="preserve"> </w:t>
      </w:r>
      <w:r>
        <w:rPr>
          <w:b/>
        </w:rPr>
        <w:t>-</w:t>
      </w:r>
      <w:r>
        <w:rPr>
          <w:b/>
          <w:spacing w:val="-4"/>
        </w:rPr>
        <w:t xml:space="preserve"> </w:t>
      </w:r>
      <w:r>
        <w:rPr>
          <w:b/>
        </w:rPr>
        <w:t>Output</w:t>
      </w:r>
      <w:r>
        <w:rPr>
          <w:b/>
          <w:spacing w:val="-5"/>
        </w:rPr>
        <w:t xml:space="preserve"> </w:t>
      </w:r>
      <w:r>
        <w:rPr>
          <w:b/>
        </w:rPr>
        <w:t>from</w:t>
      </w:r>
      <w:r>
        <w:rPr>
          <w:b/>
          <w:spacing w:val="-5"/>
        </w:rPr>
        <w:t xml:space="preserve"> </w:t>
      </w:r>
      <w:r>
        <w:rPr>
          <w:b/>
          <w:spacing w:val="-2"/>
        </w:rPr>
        <w:t>Request.UserLanguages</w:t>
      </w:r>
    </w:p>
    <w:p w14:paraId="701BC71B" w14:textId="77777777" w:rsidR="00963873" w:rsidRDefault="00000000">
      <w:pPr>
        <w:pStyle w:val="BodyText"/>
        <w:spacing w:before="143"/>
        <w:ind w:right="1584"/>
      </w:pPr>
      <w:r>
        <w:rPr>
          <w:noProof/>
        </w:rPr>
        <mc:AlternateContent>
          <mc:Choice Requires="wps">
            <w:drawing>
              <wp:anchor distT="0" distB="0" distL="0" distR="0" simplePos="0" relativeHeight="481767424" behindDoc="1" locked="0" layoutInCell="1" allowOverlap="1" wp14:anchorId="0DF0D2F1" wp14:editId="6AD915C7">
                <wp:simplePos x="0" y="0"/>
                <wp:positionH relativeFrom="page">
                  <wp:posOffset>1070609</wp:posOffset>
                </wp:positionH>
                <wp:positionV relativeFrom="paragraph">
                  <wp:posOffset>508140</wp:posOffset>
                </wp:positionV>
                <wp:extent cx="5581015" cy="413384"/>
                <wp:effectExtent l="0" t="0" r="0" b="0"/>
                <wp:wrapNone/>
                <wp:docPr id="628" name="Textbox 6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413384"/>
                        </a:xfrm>
                        <a:prstGeom prst="rect">
                          <a:avLst/>
                        </a:prstGeom>
                        <a:solidFill>
                          <a:srgbClr val="E6E6E6"/>
                        </a:solidFill>
                        <a:ln w="6095">
                          <a:solidFill>
                            <a:srgbClr val="000000"/>
                          </a:solidFill>
                          <a:prstDash val="solid"/>
                        </a:ln>
                      </wps:spPr>
                      <wps:txbx>
                        <w:txbxContent>
                          <w:p w14:paraId="390CBC70" w14:textId="77777777" w:rsidR="00963873" w:rsidRDefault="00000000">
                            <w:pPr>
                              <w:spacing w:before="20" w:line="300" w:lineRule="atLeast"/>
                              <w:ind w:left="109" w:right="149"/>
                              <w:rPr>
                                <w:rFonts w:ascii="Courier New"/>
                                <w:color w:val="000000"/>
                                <w:sz w:val="20"/>
                              </w:rPr>
                            </w:pPr>
                            <w:r>
                              <w:rPr>
                                <w:rFonts w:ascii="Courier New"/>
                                <w:color w:val="000000"/>
                                <w:sz w:val="20"/>
                              </w:rPr>
                              <w:t>"I</w:t>
                            </w:r>
                            <w:r>
                              <w:rPr>
                                <w:rFonts w:ascii="Courier New"/>
                                <w:color w:val="000000"/>
                                <w:spacing w:val="-4"/>
                                <w:sz w:val="20"/>
                              </w:rPr>
                              <w:t xml:space="preserve"> </w:t>
                            </w:r>
                            <w:r>
                              <w:rPr>
                                <w:rFonts w:ascii="Courier New"/>
                                <w:color w:val="000000"/>
                                <w:sz w:val="20"/>
                              </w:rPr>
                              <w:t>prefer</w:t>
                            </w:r>
                            <w:r>
                              <w:rPr>
                                <w:rFonts w:ascii="Courier New"/>
                                <w:color w:val="000000"/>
                                <w:spacing w:val="-4"/>
                                <w:sz w:val="20"/>
                              </w:rPr>
                              <w:t xml:space="preserve"> </w:t>
                            </w:r>
                            <w:r>
                              <w:rPr>
                                <w:rFonts w:ascii="Courier New"/>
                                <w:color w:val="000000"/>
                                <w:sz w:val="20"/>
                              </w:rPr>
                              <w:t>Hindi,</w:t>
                            </w:r>
                            <w:r>
                              <w:rPr>
                                <w:rFonts w:ascii="Courier New"/>
                                <w:color w:val="000000"/>
                                <w:spacing w:val="-4"/>
                                <w:sz w:val="20"/>
                              </w:rPr>
                              <w:t xml:space="preserve"> </w:t>
                            </w:r>
                            <w:r>
                              <w:rPr>
                                <w:rFonts w:ascii="Courier New"/>
                                <w:color w:val="000000"/>
                                <w:sz w:val="20"/>
                              </w:rPr>
                              <w:t>but</w:t>
                            </w:r>
                            <w:r>
                              <w:rPr>
                                <w:rFonts w:ascii="Courier New"/>
                                <w:color w:val="000000"/>
                                <w:spacing w:val="-4"/>
                                <w:sz w:val="20"/>
                              </w:rPr>
                              <w:t xml:space="preserve"> </w:t>
                            </w:r>
                            <w:r>
                              <w:rPr>
                                <w:rFonts w:ascii="Courier New"/>
                                <w:color w:val="000000"/>
                                <w:sz w:val="20"/>
                              </w:rPr>
                              <w:t>will</w:t>
                            </w:r>
                            <w:r>
                              <w:rPr>
                                <w:rFonts w:ascii="Courier New"/>
                                <w:color w:val="000000"/>
                                <w:spacing w:val="-4"/>
                                <w:sz w:val="20"/>
                              </w:rPr>
                              <w:t xml:space="preserve"> </w:t>
                            </w:r>
                            <w:r>
                              <w:rPr>
                                <w:rFonts w:ascii="Courier New"/>
                                <w:color w:val="000000"/>
                                <w:sz w:val="20"/>
                              </w:rPr>
                              <w:t>accept</w:t>
                            </w:r>
                            <w:r>
                              <w:rPr>
                                <w:rFonts w:ascii="Courier New"/>
                                <w:color w:val="000000"/>
                                <w:spacing w:val="-4"/>
                                <w:sz w:val="20"/>
                              </w:rPr>
                              <w:t xml:space="preserve"> </w:t>
                            </w:r>
                            <w:r>
                              <w:rPr>
                                <w:rFonts w:ascii="Courier New"/>
                                <w:color w:val="000000"/>
                                <w:sz w:val="20"/>
                              </w:rPr>
                              <w:t>English</w:t>
                            </w:r>
                            <w:r>
                              <w:rPr>
                                <w:rFonts w:ascii="Courier New"/>
                                <w:color w:val="000000"/>
                                <w:spacing w:val="-4"/>
                                <w:sz w:val="20"/>
                              </w:rPr>
                              <w:t xml:space="preserve"> </w:t>
                            </w:r>
                            <w:r>
                              <w:rPr>
                                <w:rFonts w:ascii="Courier New"/>
                                <w:color w:val="000000"/>
                                <w:sz w:val="20"/>
                              </w:rPr>
                              <w:t>US</w:t>
                            </w:r>
                            <w:r>
                              <w:rPr>
                                <w:rFonts w:ascii="Courier New"/>
                                <w:color w:val="000000"/>
                                <w:spacing w:val="-4"/>
                                <w:sz w:val="20"/>
                              </w:rPr>
                              <w:t xml:space="preserve"> </w:t>
                            </w:r>
                            <w:r>
                              <w:rPr>
                                <w:rFonts w:ascii="Courier New"/>
                                <w:color w:val="000000"/>
                                <w:sz w:val="20"/>
                              </w:rPr>
                              <w:t>(with</w:t>
                            </w:r>
                            <w:r>
                              <w:rPr>
                                <w:rFonts w:ascii="Courier New"/>
                                <w:color w:val="000000"/>
                                <w:spacing w:val="-4"/>
                                <w:sz w:val="20"/>
                              </w:rPr>
                              <w:t xml:space="preserve"> </w:t>
                            </w:r>
                            <w:r>
                              <w:rPr>
                                <w:rFonts w:ascii="Courier New"/>
                                <w:color w:val="000000"/>
                                <w:sz w:val="20"/>
                              </w:rPr>
                              <w:t>80%</w:t>
                            </w:r>
                            <w:r>
                              <w:rPr>
                                <w:rFonts w:ascii="Courier New"/>
                                <w:color w:val="000000"/>
                                <w:spacing w:val="-4"/>
                                <w:sz w:val="20"/>
                              </w:rPr>
                              <w:t xml:space="preserve"> </w:t>
                            </w:r>
                            <w:r>
                              <w:rPr>
                                <w:rFonts w:ascii="Courier New"/>
                                <w:color w:val="000000"/>
                                <w:sz w:val="20"/>
                              </w:rPr>
                              <w:t>comprehension)</w:t>
                            </w:r>
                            <w:r>
                              <w:rPr>
                                <w:rFonts w:ascii="Courier New"/>
                                <w:color w:val="000000"/>
                                <w:spacing w:val="-4"/>
                                <w:sz w:val="20"/>
                              </w:rPr>
                              <w:t xml:space="preserve"> </w:t>
                            </w:r>
                            <w:r>
                              <w:rPr>
                                <w:rFonts w:ascii="Courier New"/>
                                <w:color w:val="000000"/>
                                <w:sz w:val="20"/>
                              </w:rPr>
                              <w:t>or Greek (with 50% comprehension) or French (with 30 % comprehension)."</w:t>
                            </w:r>
                          </w:p>
                        </w:txbxContent>
                      </wps:txbx>
                      <wps:bodyPr wrap="square" lIns="0" tIns="0" rIns="0" bIns="0" rtlCol="0">
                        <a:noAutofit/>
                      </wps:bodyPr>
                    </wps:wsp>
                  </a:graphicData>
                </a:graphic>
              </wp:anchor>
            </w:drawing>
          </mc:Choice>
          <mc:Fallback>
            <w:pict>
              <v:shape w14:anchorId="0DF0D2F1" id="Textbox 628" o:spid="_x0000_s1375" type="#_x0000_t202" style="position:absolute;left:0;text-align:left;margin-left:84.3pt;margin-top:40pt;width:439.45pt;height:32.55pt;z-index:-21549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" fillcolor="#e6e6e6" strokeweight=".16931mm">
                <v:path arrowok="t"/>
                <v:textbox inset="0,0,0,0">
                  <w:txbxContent>
                    <w:p w14:paraId="390CBC70" w14:textId="77777777" w:rsidR="00963873" w:rsidRDefault="00000000">
                      <w:pPr>
                        <w:spacing w:before="20" w:line="300" w:lineRule="atLeast"/>
                        <w:ind w:left="109" w:right="149"/>
                        <w:rPr>
                          <w:rFonts w:ascii="Courier New"/>
                          <w:color w:val="000000"/>
                          <w:sz w:val="20"/>
                        </w:rPr>
                      </w:pPr>
                      <w:r>
                        <w:rPr>
                          <w:rFonts w:ascii="Courier New"/>
                          <w:color w:val="000000"/>
                          <w:sz w:val="20"/>
                        </w:rPr>
                        <w:t>"I</w:t>
                      </w:r>
                      <w:r>
                        <w:rPr>
                          <w:rFonts w:ascii="Courier New"/>
                          <w:color w:val="000000"/>
                          <w:spacing w:val="-4"/>
                          <w:sz w:val="20"/>
                        </w:rPr>
                        <w:t xml:space="preserve"> </w:t>
                      </w:r>
                      <w:r>
                        <w:rPr>
                          <w:rFonts w:ascii="Courier New"/>
                          <w:color w:val="000000"/>
                          <w:sz w:val="20"/>
                        </w:rPr>
                        <w:t>prefer</w:t>
                      </w:r>
                      <w:r>
                        <w:rPr>
                          <w:rFonts w:ascii="Courier New"/>
                          <w:color w:val="000000"/>
                          <w:spacing w:val="-4"/>
                          <w:sz w:val="20"/>
                        </w:rPr>
                        <w:t xml:space="preserve"> </w:t>
                      </w:r>
                      <w:r>
                        <w:rPr>
                          <w:rFonts w:ascii="Courier New"/>
                          <w:color w:val="000000"/>
                          <w:sz w:val="20"/>
                        </w:rPr>
                        <w:t>Hindi,</w:t>
                      </w:r>
                      <w:r>
                        <w:rPr>
                          <w:rFonts w:ascii="Courier New"/>
                          <w:color w:val="000000"/>
                          <w:spacing w:val="-4"/>
                          <w:sz w:val="20"/>
                        </w:rPr>
                        <w:t xml:space="preserve"> </w:t>
                      </w:r>
                      <w:r>
                        <w:rPr>
                          <w:rFonts w:ascii="Courier New"/>
                          <w:color w:val="000000"/>
                          <w:sz w:val="20"/>
                        </w:rPr>
                        <w:t>but</w:t>
                      </w:r>
                      <w:r>
                        <w:rPr>
                          <w:rFonts w:ascii="Courier New"/>
                          <w:color w:val="000000"/>
                          <w:spacing w:val="-4"/>
                          <w:sz w:val="20"/>
                        </w:rPr>
                        <w:t xml:space="preserve"> </w:t>
                      </w:r>
                      <w:r>
                        <w:rPr>
                          <w:rFonts w:ascii="Courier New"/>
                          <w:color w:val="000000"/>
                          <w:sz w:val="20"/>
                        </w:rPr>
                        <w:t>will</w:t>
                      </w:r>
                      <w:r>
                        <w:rPr>
                          <w:rFonts w:ascii="Courier New"/>
                          <w:color w:val="000000"/>
                          <w:spacing w:val="-4"/>
                          <w:sz w:val="20"/>
                        </w:rPr>
                        <w:t xml:space="preserve"> </w:t>
                      </w:r>
                      <w:r>
                        <w:rPr>
                          <w:rFonts w:ascii="Courier New"/>
                          <w:color w:val="000000"/>
                          <w:sz w:val="20"/>
                        </w:rPr>
                        <w:t>accept</w:t>
                      </w:r>
                      <w:r>
                        <w:rPr>
                          <w:rFonts w:ascii="Courier New"/>
                          <w:color w:val="000000"/>
                          <w:spacing w:val="-4"/>
                          <w:sz w:val="20"/>
                        </w:rPr>
                        <w:t xml:space="preserve"> </w:t>
                      </w:r>
                      <w:r>
                        <w:rPr>
                          <w:rFonts w:ascii="Courier New"/>
                          <w:color w:val="000000"/>
                          <w:sz w:val="20"/>
                        </w:rPr>
                        <w:t>English</w:t>
                      </w:r>
                      <w:r>
                        <w:rPr>
                          <w:rFonts w:ascii="Courier New"/>
                          <w:color w:val="000000"/>
                          <w:spacing w:val="-4"/>
                          <w:sz w:val="20"/>
                        </w:rPr>
                        <w:t xml:space="preserve"> </w:t>
                      </w:r>
                      <w:r>
                        <w:rPr>
                          <w:rFonts w:ascii="Courier New"/>
                          <w:color w:val="000000"/>
                          <w:sz w:val="20"/>
                        </w:rPr>
                        <w:t>US</w:t>
                      </w:r>
                      <w:r>
                        <w:rPr>
                          <w:rFonts w:ascii="Courier New"/>
                          <w:color w:val="000000"/>
                          <w:spacing w:val="-4"/>
                          <w:sz w:val="20"/>
                        </w:rPr>
                        <w:t xml:space="preserve"> </w:t>
                      </w:r>
                      <w:r>
                        <w:rPr>
                          <w:rFonts w:ascii="Courier New"/>
                          <w:color w:val="000000"/>
                          <w:sz w:val="20"/>
                        </w:rPr>
                        <w:t>(with</w:t>
                      </w:r>
                      <w:r>
                        <w:rPr>
                          <w:rFonts w:ascii="Courier New"/>
                          <w:color w:val="000000"/>
                          <w:spacing w:val="-4"/>
                          <w:sz w:val="20"/>
                        </w:rPr>
                        <w:t xml:space="preserve"> </w:t>
                      </w:r>
                      <w:r>
                        <w:rPr>
                          <w:rFonts w:ascii="Courier New"/>
                          <w:color w:val="000000"/>
                          <w:sz w:val="20"/>
                        </w:rPr>
                        <w:t>80%</w:t>
                      </w:r>
                      <w:r>
                        <w:rPr>
                          <w:rFonts w:ascii="Courier New"/>
                          <w:color w:val="000000"/>
                          <w:spacing w:val="-4"/>
                          <w:sz w:val="20"/>
                        </w:rPr>
                        <w:t xml:space="preserve"> </w:t>
                      </w:r>
                      <w:r>
                        <w:rPr>
                          <w:rFonts w:ascii="Courier New"/>
                          <w:color w:val="000000"/>
                          <w:sz w:val="20"/>
                        </w:rPr>
                        <w:t>comprehension)</w:t>
                      </w:r>
                      <w:r>
                        <w:rPr>
                          <w:rFonts w:ascii="Courier New"/>
                          <w:color w:val="000000"/>
                          <w:spacing w:val="-4"/>
                          <w:sz w:val="20"/>
                        </w:rPr>
                        <w:t xml:space="preserve"> </w:t>
                      </w:r>
                      <w:r>
                        <w:rPr>
                          <w:rFonts w:ascii="Courier New"/>
                          <w:color w:val="000000"/>
                          <w:sz w:val="20"/>
                        </w:rPr>
                        <w:t>or Greek (with 50% comprehension) or French (with 30 % comprehension)."</w:t>
                      </w:r>
                    </w:p>
                  </w:txbxContent>
                </v:textbox>
                <w10:wrap anchorx="page"/>
              </v:shape>
            </w:pict>
          </mc:Fallback>
        </mc:AlternateContent>
      </w:r>
      <w:r>
        <w:t>One of the things to be noted is “q” value. “q” stands for quality factor. In the above figure, the</w:t>
      </w:r>
      <w:r>
        <w:rPr>
          <w:spacing w:val="40"/>
        </w:rPr>
        <w:t xml:space="preserve"> </w:t>
      </w:r>
      <w:r>
        <w:t>quality factor means the following:-</w:t>
      </w:r>
    </w:p>
    <w:p w14:paraId="74B25369" w14:textId="77777777" w:rsidR="00963873" w:rsidRDefault="00963873">
      <w:pPr>
        <w:pStyle w:val="BodyText"/>
        <w:ind w:left="0"/>
      </w:pPr>
    </w:p>
    <w:p w14:paraId="7836E60B" w14:textId="77777777" w:rsidR="00963873" w:rsidRDefault="00963873">
      <w:pPr>
        <w:pStyle w:val="BodyText"/>
        <w:spacing w:before="58"/>
        <w:ind w:left="0"/>
      </w:pPr>
    </w:p>
    <w:p w14:paraId="6D241A6C" w14:textId="77777777" w:rsidR="00963873" w:rsidRDefault="00000000">
      <w:pPr>
        <w:pStyle w:val="BodyText"/>
        <w:spacing w:before="1"/>
        <w:rPr>
          <w:rFonts w:ascii="Garamond"/>
        </w:rPr>
      </w:pPr>
      <w:r>
        <w:t>Just</w:t>
      </w:r>
      <w:r>
        <w:rPr>
          <w:spacing w:val="-6"/>
        </w:rPr>
        <w:t xml:space="preserve"> </w:t>
      </w:r>
      <w:r>
        <w:t>for</w:t>
      </w:r>
      <w:r>
        <w:rPr>
          <w:spacing w:val="-6"/>
        </w:rPr>
        <w:t xml:space="preserve"> </w:t>
      </w:r>
      <w:r>
        <w:t>Non-English</w:t>
      </w:r>
      <w:r>
        <w:rPr>
          <w:spacing w:val="-6"/>
        </w:rPr>
        <w:t xml:space="preserve"> </w:t>
      </w:r>
      <w:r>
        <w:t>speakers</w:t>
      </w:r>
      <w:r>
        <w:rPr>
          <w:spacing w:val="-4"/>
        </w:rPr>
        <w:t xml:space="preserve"> </w:t>
      </w:r>
      <w:r>
        <w:t>meaning</w:t>
      </w:r>
      <w:r>
        <w:rPr>
          <w:spacing w:val="-6"/>
        </w:rPr>
        <w:t xml:space="preserve"> </w:t>
      </w:r>
      <w:r>
        <w:t>of</w:t>
      </w:r>
      <w:r>
        <w:rPr>
          <w:spacing w:val="-6"/>
        </w:rPr>
        <w:t xml:space="preserve"> </w:t>
      </w:r>
      <w:r>
        <w:rPr>
          <w:spacing w:val="-2"/>
        </w:rPr>
        <w:t>Comprehension</w:t>
      </w:r>
      <w:r>
        <w:rPr>
          <w:rFonts w:ascii="Garamond"/>
          <w:spacing w:val="-2"/>
        </w:rPr>
        <w:t>.</w:t>
      </w:r>
    </w:p>
    <w:p w14:paraId="1D1686C4" w14:textId="77777777" w:rsidR="00963873" w:rsidRDefault="00000000">
      <w:pPr>
        <w:pStyle w:val="BodyText"/>
        <w:spacing w:before="15"/>
        <w:ind w:left="0"/>
        <w:rPr>
          <w:rFonts w:ascii="Garamond"/>
          <w:sz w:val="5"/>
        </w:rPr>
      </w:pPr>
      <w:r>
        <w:rPr>
          <w:noProof/>
        </w:rPr>
        <mc:AlternateContent>
          <mc:Choice Requires="wps">
            <w:drawing>
              <wp:anchor distT="0" distB="0" distL="0" distR="0" simplePos="0" relativeHeight="487774208" behindDoc="1" locked="0" layoutInCell="1" allowOverlap="1" wp14:anchorId="25257645" wp14:editId="2936FC06">
                <wp:simplePos x="0" y="0"/>
                <wp:positionH relativeFrom="page">
                  <wp:posOffset>1070609</wp:posOffset>
                </wp:positionH>
                <wp:positionV relativeFrom="paragraph">
                  <wp:posOffset>101498</wp:posOffset>
                </wp:positionV>
                <wp:extent cx="5581015" cy="413384"/>
                <wp:effectExtent l="0" t="0" r="0" b="0"/>
                <wp:wrapTopAndBottom/>
                <wp:docPr id="629" name="Textbox 6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413384"/>
                        </a:xfrm>
                        <a:prstGeom prst="rect">
                          <a:avLst/>
                        </a:prstGeom>
                        <a:solidFill>
                          <a:srgbClr val="E6E6E6"/>
                        </a:solidFill>
                        <a:ln w="6095">
                          <a:solidFill>
                            <a:srgbClr val="000000"/>
                          </a:solidFill>
                          <a:prstDash val="solid"/>
                        </a:ln>
                      </wps:spPr>
                      <wps:txbx>
                        <w:txbxContent>
                          <w:p w14:paraId="5083054D" w14:textId="77777777" w:rsidR="00963873" w:rsidRDefault="00000000">
                            <w:pPr>
                              <w:spacing w:before="20" w:line="300" w:lineRule="atLeast"/>
                              <w:ind w:left="109" w:right="247"/>
                              <w:rPr>
                                <w:rFonts w:ascii="Courier New"/>
                                <w:color w:val="000000"/>
                                <w:sz w:val="20"/>
                              </w:rPr>
                            </w:pPr>
                            <w:r>
                              <w:rPr>
                                <w:rFonts w:ascii="Courier New"/>
                                <w:color w:val="000000"/>
                                <w:sz w:val="20"/>
                              </w:rPr>
                              <w:t>It</w:t>
                            </w:r>
                            <w:r>
                              <w:rPr>
                                <w:rFonts w:ascii="Courier New"/>
                                <w:color w:val="000000"/>
                                <w:spacing w:val="-4"/>
                                <w:sz w:val="20"/>
                              </w:rPr>
                              <w:t xml:space="preserve"> </w:t>
                            </w:r>
                            <w:r>
                              <w:rPr>
                                <w:rFonts w:ascii="Courier New"/>
                                <w:color w:val="000000"/>
                                <w:sz w:val="20"/>
                              </w:rPr>
                              <w:t>is</w:t>
                            </w:r>
                            <w:r>
                              <w:rPr>
                                <w:rFonts w:ascii="Courier New"/>
                                <w:color w:val="000000"/>
                                <w:spacing w:val="-5"/>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process</w:t>
                            </w:r>
                            <w:r>
                              <w:rPr>
                                <w:rFonts w:ascii="Courier New"/>
                                <w:color w:val="000000"/>
                                <w:spacing w:val="-5"/>
                                <w:sz w:val="20"/>
                              </w:rPr>
                              <w:t xml:space="preserve"> </w:t>
                            </w:r>
                            <w:r>
                              <w:rPr>
                                <w:rFonts w:ascii="Courier New"/>
                                <w:color w:val="000000"/>
                                <w:sz w:val="20"/>
                              </w:rPr>
                              <w:t>of</w:t>
                            </w:r>
                            <w:r>
                              <w:rPr>
                                <w:rFonts w:ascii="Courier New"/>
                                <w:color w:val="000000"/>
                                <w:spacing w:val="-4"/>
                                <w:sz w:val="20"/>
                              </w:rPr>
                              <w:t xml:space="preserve"> </w:t>
                            </w:r>
                            <w:r>
                              <w:rPr>
                                <w:rFonts w:ascii="Courier New"/>
                                <w:color w:val="000000"/>
                                <w:sz w:val="20"/>
                              </w:rPr>
                              <w:t>understanding</w:t>
                            </w:r>
                            <w:r>
                              <w:rPr>
                                <w:rFonts w:ascii="Courier New"/>
                                <w:color w:val="000000"/>
                                <w:spacing w:val="-5"/>
                                <w:sz w:val="20"/>
                              </w:rPr>
                              <w:t xml:space="preserve"> </w:t>
                            </w:r>
                            <w:r>
                              <w:rPr>
                                <w:rFonts w:ascii="Courier New"/>
                                <w:color w:val="000000"/>
                                <w:sz w:val="20"/>
                              </w:rPr>
                              <w:t>and</w:t>
                            </w:r>
                            <w:r>
                              <w:rPr>
                                <w:rFonts w:ascii="Courier New"/>
                                <w:color w:val="000000"/>
                                <w:spacing w:val="-4"/>
                                <w:sz w:val="20"/>
                              </w:rPr>
                              <w:t xml:space="preserve"> </w:t>
                            </w:r>
                            <w:r>
                              <w:rPr>
                                <w:rFonts w:ascii="Courier New"/>
                                <w:color w:val="000000"/>
                                <w:sz w:val="20"/>
                              </w:rPr>
                              <w:t>constructing</w:t>
                            </w:r>
                            <w:r>
                              <w:rPr>
                                <w:rFonts w:ascii="Courier New"/>
                                <w:color w:val="000000"/>
                                <w:spacing w:val="-5"/>
                                <w:sz w:val="20"/>
                              </w:rPr>
                              <w:t xml:space="preserve"> </w:t>
                            </w:r>
                            <w:r>
                              <w:rPr>
                                <w:rFonts w:ascii="Courier New"/>
                                <w:color w:val="000000"/>
                                <w:sz w:val="20"/>
                              </w:rPr>
                              <w:t>meaning</w:t>
                            </w:r>
                            <w:r>
                              <w:rPr>
                                <w:rFonts w:ascii="Courier New"/>
                                <w:color w:val="000000"/>
                                <w:spacing w:val="-4"/>
                                <w:sz w:val="20"/>
                              </w:rPr>
                              <w:t xml:space="preserve"> </w:t>
                            </w:r>
                            <w:r>
                              <w:rPr>
                                <w:rFonts w:ascii="Courier New"/>
                                <w:color w:val="000000"/>
                                <w:sz w:val="20"/>
                              </w:rPr>
                              <w:t>from</w:t>
                            </w:r>
                            <w:r>
                              <w:rPr>
                                <w:rFonts w:ascii="Courier New"/>
                                <w:color w:val="000000"/>
                                <w:spacing w:val="-5"/>
                                <w:sz w:val="20"/>
                              </w:rPr>
                              <w:t xml:space="preserve"> </w:t>
                            </w:r>
                            <w:r>
                              <w:rPr>
                                <w:rFonts w:ascii="Courier New"/>
                                <w:color w:val="000000"/>
                                <w:sz w:val="20"/>
                              </w:rPr>
                              <w:t>a piece of text.</w:t>
                            </w:r>
                          </w:p>
                        </w:txbxContent>
                      </wps:txbx>
                      <wps:bodyPr wrap="square" lIns="0" tIns="0" rIns="0" bIns="0" rtlCol="0">
                        <a:noAutofit/>
                      </wps:bodyPr>
                    </wps:wsp>
                  </a:graphicData>
                </a:graphic>
              </wp:anchor>
            </w:drawing>
          </mc:Choice>
          <mc:Fallback>
            <w:pict>
              <v:shape w14:anchorId="25257645" id="Textbox 629" o:spid="_x0000_s1376" type="#_x0000_t202" style="position:absolute;margin-left:84.3pt;margin-top:8pt;width:439.45pt;height:32.55pt;z-index:-155422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" fillcolor="#e6e6e6" strokeweight=".16931mm">
                <v:path arrowok="t"/>
                <v:textbox inset="0,0,0,0">
                  <w:txbxContent>
                    <w:p w14:paraId="5083054D" w14:textId="77777777" w:rsidR="00963873" w:rsidRDefault="00000000">
                      <w:pPr>
                        <w:spacing w:before="20" w:line="300" w:lineRule="atLeast"/>
                        <w:ind w:left="109" w:right="247"/>
                        <w:rPr>
                          <w:rFonts w:ascii="Courier New"/>
                          <w:color w:val="000000"/>
                          <w:sz w:val="20"/>
                        </w:rPr>
                      </w:pPr>
                      <w:r>
                        <w:rPr>
                          <w:rFonts w:ascii="Courier New"/>
                          <w:color w:val="000000"/>
                          <w:sz w:val="20"/>
                        </w:rPr>
                        <w:t>It</w:t>
                      </w:r>
                      <w:r>
                        <w:rPr>
                          <w:rFonts w:ascii="Courier New"/>
                          <w:color w:val="000000"/>
                          <w:spacing w:val="-4"/>
                          <w:sz w:val="20"/>
                        </w:rPr>
                        <w:t xml:space="preserve"> </w:t>
                      </w:r>
                      <w:r>
                        <w:rPr>
                          <w:rFonts w:ascii="Courier New"/>
                          <w:color w:val="000000"/>
                          <w:sz w:val="20"/>
                        </w:rPr>
                        <w:t>is</w:t>
                      </w:r>
                      <w:r>
                        <w:rPr>
                          <w:rFonts w:ascii="Courier New"/>
                          <w:color w:val="000000"/>
                          <w:spacing w:val="-5"/>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process</w:t>
                      </w:r>
                      <w:r>
                        <w:rPr>
                          <w:rFonts w:ascii="Courier New"/>
                          <w:color w:val="000000"/>
                          <w:spacing w:val="-5"/>
                          <w:sz w:val="20"/>
                        </w:rPr>
                        <w:t xml:space="preserve"> </w:t>
                      </w:r>
                      <w:r>
                        <w:rPr>
                          <w:rFonts w:ascii="Courier New"/>
                          <w:color w:val="000000"/>
                          <w:sz w:val="20"/>
                        </w:rPr>
                        <w:t>of</w:t>
                      </w:r>
                      <w:r>
                        <w:rPr>
                          <w:rFonts w:ascii="Courier New"/>
                          <w:color w:val="000000"/>
                          <w:spacing w:val="-4"/>
                          <w:sz w:val="20"/>
                        </w:rPr>
                        <w:t xml:space="preserve"> </w:t>
                      </w:r>
                      <w:r>
                        <w:rPr>
                          <w:rFonts w:ascii="Courier New"/>
                          <w:color w:val="000000"/>
                          <w:sz w:val="20"/>
                        </w:rPr>
                        <w:t>understanding</w:t>
                      </w:r>
                      <w:r>
                        <w:rPr>
                          <w:rFonts w:ascii="Courier New"/>
                          <w:color w:val="000000"/>
                          <w:spacing w:val="-5"/>
                          <w:sz w:val="20"/>
                        </w:rPr>
                        <w:t xml:space="preserve"> </w:t>
                      </w:r>
                      <w:r>
                        <w:rPr>
                          <w:rFonts w:ascii="Courier New"/>
                          <w:color w:val="000000"/>
                          <w:sz w:val="20"/>
                        </w:rPr>
                        <w:t>and</w:t>
                      </w:r>
                      <w:r>
                        <w:rPr>
                          <w:rFonts w:ascii="Courier New"/>
                          <w:color w:val="000000"/>
                          <w:spacing w:val="-4"/>
                          <w:sz w:val="20"/>
                        </w:rPr>
                        <w:t xml:space="preserve"> </w:t>
                      </w:r>
                      <w:r>
                        <w:rPr>
                          <w:rFonts w:ascii="Courier New"/>
                          <w:color w:val="000000"/>
                          <w:sz w:val="20"/>
                        </w:rPr>
                        <w:t>constructing</w:t>
                      </w:r>
                      <w:r>
                        <w:rPr>
                          <w:rFonts w:ascii="Courier New"/>
                          <w:color w:val="000000"/>
                          <w:spacing w:val="-5"/>
                          <w:sz w:val="20"/>
                        </w:rPr>
                        <w:t xml:space="preserve"> </w:t>
                      </w:r>
                      <w:r>
                        <w:rPr>
                          <w:rFonts w:ascii="Courier New"/>
                          <w:color w:val="000000"/>
                          <w:sz w:val="20"/>
                        </w:rPr>
                        <w:t>meaning</w:t>
                      </w:r>
                      <w:r>
                        <w:rPr>
                          <w:rFonts w:ascii="Courier New"/>
                          <w:color w:val="000000"/>
                          <w:spacing w:val="-4"/>
                          <w:sz w:val="20"/>
                        </w:rPr>
                        <w:t xml:space="preserve"> </w:t>
                      </w:r>
                      <w:r>
                        <w:rPr>
                          <w:rFonts w:ascii="Courier New"/>
                          <w:color w:val="000000"/>
                          <w:sz w:val="20"/>
                        </w:rPr>
                        <w:t>from</w:t>
                      </w:r>
                      <w:r>
                        <w:rPr>
                          <w:rFonts w:ascii="Courier New"/>
                          <w:color w:val="000000"/>
                          <w:spacing w:val="-5"/>
                          <w:sz w:val="20"/>
                        </w:rPr>
                        <w:t xml:space="preserve"> </w:t>
                      </w:r>
                      <w:r>
                        <w:rPr>
                          <w:rFonts w:ascii="Courier New"/>
                          <w:color w:val="000000"/>
                          <w:sz w:val="20"/>
                        </w:rPr>
                        <w:t>a piece of text.</w:t>
                      </w:r>
                    </w:p>
                  </w:txbxContent>
                </v:textbox>
                <w10:wrap type="topAndBottom" anchorx="page"/>
              </v:shape>
            </w:pict>
          </mc:Fallback>
        </mc:AlternateContent>
      </w:r>
    </w:p>
    <w:p w14:paraId="043CC57A" w14:textId="77777777" w:rsidR="00963873" w:rsidRDefault="00000000">
      <w:pPr>
        <w:pStyle w:val="BodyText"/>
        <w:spacing w:before="62"/>
        <w:ind w:right="1577"/>
        <w:jc w:val="both"/>
      </w:pPr>
      <w:r>
        <w:t>The comprehension is from the perspective of the end user. It says the end browser user will understand with this much comprehension for that language. For instance in the above example the end browser under stands English comprehension of 80 %.</w:t>
      </w:r>
    </w:p>
    <w:p w14:paraId="2A709C9C" w14:textId="77777777" w:rsidR="00963873" w:rsidRDefault="00000000">
      <w:pPr>
        <w:pStyle w:val="BodyText"/>
        <w:spacing w:before="7"/>
        <w:ind w:left="0"/>
        <w:rPr>
          <w:sz w:val="10"/>
        </w:rPr>
      </w:pPr>
      <w:r>
        <w:rPr>
          <w:noProof/>
        </w:rPr>
        <mc:AlternateContent>
          <mc:Choice Requires="wps">
            <w:drawing>
              <wp:anchor distT="0" distB="0" distL="0" distR="0" simplePos="0" relativeHeight="487774720" behindDoc="1" locked="0" layoutInCell="1" allowOverlap="1" wp14:anchorId="3D6F4C8B" wp14:editId="71D84C95">
                <wp:simplePos x="0" y="0"/>
                <wp:positionH relativeFrom="page">
                  <wp:posOffset>1044701</wp:posOffset>
                </wp:positionH>
                <wp:positionV relativeFrom="paragraph">
                  <wp:posOffset>95925</wp:posOffset>
                </wp:positionV>
                <wp:extent cx="5607050" cy="782320"/>
                <wp:effectExtent l="0" t="0" r="0" b="0"/>
                <wp:wrapTopAndBottom/>
                <wp:docPr id="630" name="Textbox 6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782320"/>
                        </a:xfrm>
                        <a:prstGeom prst="rect">
                          <a:avLst/>
                        </a:prstGeom>
                        <a:solidFill>
                          <a:srgbClr val="E6E6E6"/>
                        </a:solidFill>
                        <a:ln w="6095">
                          <a:solidFill>
                            <a:srgbClr val="000000"/>
                          </a:solidFill>
                          <a:prstDash val="solid"/>
                        </a:ln>
                      </wps:spPr>
                      <wps:txbx>
                        <w:txbxContent>
                          <w:p w14:paraId="3F13182F" w14:textId="77777777" w:rsidR="00963873" w:rsidRDefault="00000000">
                            <w:pPr>
                              <w:spacing w:before="20" w:line="300" w:lineRule="atLeast"/>
                              <w:ind w:left="150" w:right="227"/>
                              <w:rPr>
                                <w:rFonts w:ascii="Courier New" w:hAnsi="Courier New"/>
                                <w:color w:val="000000"/>
                                <w:sz w:val="20"/>
                              </w:rPr>
                            </w:pPr>
                            <w:r>
                              <w:rPr>
                                <w:rFonts w:ascii="Courier New" w:hAnsi="Courier New"/>
                                <w:b/>
                                <w:color w:val="000000"/>
                                <w:sz w:val="20"/>
                              </w:rPr>
                              <w:t xml:space="preserve">Note: - </w:t>
                            </w:r>
                            <w:r>
                              <w:rPr>
                                <w:rFonts w:ascii="Courier New" w:hAnsi="Courier New"/>
                                <w:color w:val="000000"/>
                                <w:sz w:val="20"/>
                              </w:rPr>
                              <w:t>You can find the sample to display the user languages in “Globalization”</w:t>
                            </w:r>
                            <w:r>
                              <w:rPr>
                                <w:rFonts w:ascii="Courier New" w:hAnsi="Courier New"/>
                                <w:color w:val="000000"/>
                                <w:spacing w:val="-9"/>
                                <w:sz w:val="20"/>
                              </w:rPr>
                              <w:t xml:space="preserve"> </w:t>
                            </w:r>
                            <w:r>
                              <w:rPr>
                                <w:rFonts w:ascii="Courier New" w:hAnsi="Courier New"/>
                                <w:color w:val="000000"/>
                                <w:sz w:val="20"/>
                              </w:rPr>
                              <w:t>folder.</w:t>
                            </w:r>
                            <w:r>
                              <w:rPr>
                                <w:rFonts w:ascii="Courier New" w:hAnsi="Courier New"/>
                                <w:color w:val="000000"/>
                                <w:spacing w:val="-9"/>
                                <w:sz w:val="20"/>
                              </w:rPr>
                              <w:t xml:space="preserve"> </w:t>
                            </w:r>
                            <w:r>
                              <w:rPr>
                                <w:rFonts w:ascii="Courier New" w:hAnsi="Courier New"/>
                                <w:color w:val="000000"/>
                                <w:sz w:val="20"/>
                              </w:rPr>
                              <w:t>Run</w:t>
                            </w:r>
                            <w:r>
                              <w:rPr>
                                <w:rFonts w:ascii="Courier New" w:hAnsi="Courier New"/>
                                <w:color w:val="000000"/>
                                <w:spacing w:val="-9"/>
                                <w:sz w:val="20"/>
                              </w:rPr>
                              <w:t xml:space="preserve"> </w:t>
                            </w:r>
                            <w:r>
                              <w:rPr>
                                <w:rFonts w:ascii="Courier New" w:hAnsi="Courier New"/>
                                <w:color w:val="000000"/>
                                <w:sz w:val="20"/>
                              </w:rPr>
                              <w:t>“DisplayAllLanguageSettings.aspx”</w:t>
                            </w:r>
                            <w:r>
                              <w:rPr>
                                <w:rFonts w:ascii="Courier New" w:hAnsi="Courier New"/>
                                <w:color w:val="000000"/>
                                <w:spacing w:val="-9"/>
                                <w:sz w:val="20"/>
                              </w:rPr>
                              <w:t xml:space="preserve"> </w:t>
                            </w:r>
                            <w:r>
                              <w:rPr>
                                <w:rFonts w:ascii="Courier New" w:hAnsi="Courier New"/>
                                <w:color w:val="000000"/>
                                <w:sz w:val="20"/>
                              </w:rPr>
                              <w:t>and</w:t>
                            </w:r>
                            <w:r>
                              <w:rPr>
                                <w:rFonts w:ascii="Courier New" w:hAnsi="Courier New"/>
                                <w:color w:val="000000"/>
                                <w:spacing w:val="-9"/>
                                <w:sz w:val="20"/>
                              </w:rPr>
                              <w:t xml:space="preserve"> </w:t>
                            </w:r>
                            <w:r>
                              <w:rPr>
                                <w:rFonts w:ascii="Courier New" w:hAnsi="Courier New"/>
                                <w:color w:val="000000"/>
                                <w:sz w:val="20"/>
                              </w:rPr>
                              <w:t>see the output. Just to mention the source is coded in VS.NET 2005 so if you try to open it using VS.NET 2003 you can get errors.</w:t>
                            </w:r>
                          </w:p>
                        </w:txbxContent>
                      </wps:txbx>
                      <wps:bodyPr wrap="square" lIns="0" tIns="0" rIns="0" bIns="0" rtlCol="0">
                        <a:noAutofit/>
                      </wps:bodyPr>
                    </wps:wsp>
                  </a:graphicData>
                </a:graphic>
              </wp:anchor>
            </w:drawing>
          </mc:Choice>
          <mc:Fallback>
            <w:pict>
              <v:shape w14:anchorId="3D6F4C8B" id="Textbox 630" o:spid="_x0000_s1377" type="#_x0000_t202" style="position:absolute;margin-left:82.25pt;margin-top:7.55pt;width:441.5pt;height:61.6pt;z-index:-15541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" fillcolor="#e6e6e6" strokeweight=".16931mm">
                <v:path arrowok="t"/>
                <v:textbox inset="0,0,0,0">
                  <w:txbxContent>
                    <w:p w14:paraId="3F13182F" w14:textId="77777777" w:rsidR="00963873" w:rsidRDefault="00000000">
                      <w:pPr>
                        <w:spacing w:before="20" w:line="300" w:lineRule="atLeast"/>
                        <w:ind w:left="150" w:right="227"/>
                        <w:rPr>
                          <w:rFonts w:ascii="Courier New" w:hAnsi="Courier New"/>
                          <w:color w:val="000000"/>
                          <w:sz w:val="20"/>
                        </w:rPr>
                      </w:pPr>
                      <w:r>
                        <w:rPr>
                          <w:rFonts w:ascii="Courier New" w:hAnsi="Courier New"/>
                          <w:b/>
                          <w:color w:val="000000"/>
                          <w:sz w:val="20"/>
                        </w:rPr>
                        <w:t xml:space="preserve">Note: - </w:t>
                      </w:r>
                      <w:r>
                        <w:rPr>
                          <w:rFonts w:ascii="Courier New" w:hAnsi="Courier New"/>
                          <w:color w:val="000000"/>
                          <w:sz w:val="20"/>
                        </w:rPr>
                        <w:t>You can find the sample to display the user languages in “Globalization”</w:t>
                      </w:r>
                      <w:r>
                        <w:rPr>
                          <w:rFonts w:ascii="Courier New" w:hAnsi="Courier New"/>
                          <w:color w:val="000000"/>
                          <w:spacing w:val="-9"/>
                          <w:sz w:val="20"/>
                        </w:rPr>
                        <w:t xml:space="preserve"> </w:t>
                      </w:r>
                      <w:r>
                        <w:rPr>
                          <w:rFonts w:ascii="Courier New" w:hAnsi="Courier New"/>
                          <w:color w:val="000000"/>
                          <w:sz w:val="20"/>
                        </w:rPr>
                        <w:t>folder.</w:t>
                      </w:r>
                      <w:r>
                        <w:rPr>
                          <w:rFonts w:ascii="Courier New" w:hAnsi="Courier New"/>
                          <w:color w:val="000000"/>
                          <w:spacing w:val="-9"/>
                          <w:sz w:val="20"/>
                        </w:rPr>
                        <w:t xml:space="preserve"> </w:t>
                      </w:r>
                      <w:r>
                        <w:rPr>
                          <w:rFonts w:ascii="Courier New" w:hAnsi="Courier New"/>
                          <w:color w:val="000000"/>
                          <w:sz w:val="20"/>
                        </w:rPr>
                        <w:t>Run</w:t>
                      </w:r>
                      <w:r>
                        <w:rPr>
                          <w:rFonts w:ascii="Courier New" w:hAnsi="Courier New"/>
                          <w:color w:val="000000"/>
                          <w:spacing w:val="-9"/>
                          <w:sz w:val="20"/>
                        </w:rPr>
                        <w:t xml:space="preserve"> </w:t>
                      </w:r>
                      <w:r>
                        <w:rPr>
                          <w:rFonts w:ascii="Courier New" w:hAnsi="Courier New"/>
                          <w:color w:val="000000"/>
                          <w:sz w:val="20"/>
                        </w:rPr>
                        <w:t>“DisplayAllLanguageSettings.aspx”</w:t>
                      </w:r>
                      <w:r>
                        <w:rPr>
                          <w:rFonts w:ascii="Courier New" w:hAnsi="Courier New"/>
                          <w:color w:val="000000"/>
                          <w:spacing w:val="-9"/>
                          <w:sz w:val="20"/>
                        </w:rPr>
                        <w:t xml:space="preserve"> </w:t>
                      </w:r>
                      <w:r>
                        <w:rPr>
                          <w:rFonts w:ascii="Courier New" w:hAnsi="Courier New"/>
                          <w:color w:val="000000"/>
                          <w:sz w:val="20"/>
                        </w:rPr>
                        <w:t>and</w:t>
                      </w:r>
                      <w:r>
                        <w:rPr>
                          <w:rFonts w:ascii="Courier New" w:hAnsi="Courier New"/>
                          <w:color w:val="000000"/>
                          <w:spacing w:val="-9"/>
                          <w:sz w:val="20"/>
                        </w:rPr>
                        <w:t xml:space="preserve"> </w:t>
                      </w:r>
                      <w:r>
                        <w:rPr>
                          <w:rFonts w:ascii="Courier New" w:hAnsi="Courier New"/>
                          <w:color w:val="000000"/>
                          <w:sz w:val="20"/>
                        </w:rPr>
                        <w:t>see the output. Just to mention the source is coded in VS.NET 2005 so if you try to open it using VS.NET 2003 you can get errors.</w:t>
                      </w:r>
                    </w:p>
                  </w:txbxContent>
                </v:textbox>
                <w10:wrap type="topAndBottom" anchorx="page"/>
              </v:shape>
            </w:pict>
          </mc:Fallback>
        </mc:AlternateContent>
      </w:r>
    </w:p>
    <w:p w14:paraId="3D34C47E" w14:textId="77777777" w:rsidR="00963873" w:rsidRDefault="00000000">
      <w:pPr>
        <w:pStyle w:val="Heading2"/>
        <w:numPr>
          <w:ilvl w:val="0"/>
          <w:numId w:val="118"/>
        </w:numPr>
        <w:tabs>
          <w:tab w:val="left" w:pos="732"/>
        </w:tabs>
        <w:spacing w:before="244"/>
        <w:ind w:right="2273" w:firstLine="0"/>
      </w:pPr>
      <w:bookmarkStart w:id="417" w:name="_TOC_250096"/>
      <w:r>
        <w:t>Which</w:t>
      </w:r>
      <w:r>
        <w:rPr>
          <w:spacing w:val="-6"/>
        </w:rPr>
        <w:t xml:space="preserve"> </w:t>
      </w:r>
      <w:r>
        <w:t>are</w:t>
      </w:r>
      <w:r>
        <w:rPr>
          <w:spacing w:val="-6"/>
        </w:rPr>
        <w:t xml:space="preserve"> </w:t>
      </w:r>
      <w:r>
        <w:t>the</w:t>
      </w:r>
      <w:r>
        <w:rPr>
          <w:spacing w:val="-6"/>
        </w:rPr>
        <w:t xml:space="preserve"> </w:t>
      </w:r>
      <w:r>
        <w:t>important</w:t>
      </w:r>
      <w:r>
        <w:rPr>
          <w:spacing w:val="-6"/>
        </w:rPr>
        <w:t xml:space="preserve"> </w:t>
      </w:r>
      <w:r>
        <w:t>namespaces</w:t>
      </w:r>
      <w:r>
        <w:rPr>
          <w:spacing w:val="-6"/>
        </w:rPr>
        <w:t xml:space="preserve"> </w:t>
      </w:r>
      <w:r>
        <w:t>during</w:t>
      </w:r>
      <w:r>
        <w:rPr>
          <w:spacing w:val="-5"/>
        </w:rPr>
        <w:t xml:space="preserve"> </w:t>
      </w:r>
      <w:r>
        <w:t>localization</w:t>
      </w:r>
      <w:r>
        <w:rPr>
          <w:spacing w:val="-5"/>
        </w:rPr>
        <w:t xml:space="preserve"> </w:t>
      </w:r>
      <w:r>
        <w:t xml:space="preserve">and </w:t>
      </w:r>
      <w:bookmarkEnd w:id="417"/>
      <w:r>
        <w:rPr>
          <w:spacing w:val="-2"/>
        </w:rPr>
        <w:t>globalization?</w:t>
      </w:r>
    </w:p>
    <w:p w14:paraId="2C62FBFA" w14:textId="77777777" w:rsidR="00963873" w:rsidRDefault="00000000">
      <w:pPr>
        <w:pStyle w:val="BodyText"/>
        <w:spacing w:before="58"/>
      </w:pPr>
      <w:r>
        <w:t>There</w:t>
      </w:r>
      <w:r>
        <w:rPr>
          <w:spacing w:val="-6"/>
        </w:rPr>
        <w:t xml:space="preserve"> </w:t>
      </w:r>
      <w:r>
        <w:t>are</w:t>
      </w:r>
      <w:r>
        <w:rPr>
          <w:spacing w:val="-5"/>
        </w:rPr>
        <w:t xml:space="preserve"> </w:t>
      </w:r>
      <w:r>
        <w:t>two</w:t>
      </w:r>
      <w:r>
        <w:rPr>
          <w:spacing w:val="-4"/>
        </w:rPr>
        <w:t xml:space="preserve"> </w:t>
      </w:r>
      <w:r>
        <w:t>most</w:t>
      </w:r>
      <w:r>
        <w:rPr>
          <w:spacing w:val="-5"/>
        </w:rPr>
        <w:t xml:space="preserve"> </w:t>
      </w:r>
      <w:r>
        <w:t>important</w:t>
      </w:r>
      <w:r>
        <w:rPr>
          <w:spacing w:val="-5"/>
        </w:rPr>
        <w:t xml:space="preserve"> </w:t>
      </w:r>
      <w:r>
        <w:rPr>
          <w:spacing w:val="-2"/>
        </w:rPr>
        <w:t>namespaces:-</w:t>
      </w:r>
    </w:p>
    <w:p w14:paraId="6C69765E" w14:textId="77777777" w:rsidR="00963873" w:rsidRDefault="00000000">
      <w:pPr>
        <w:pStyle w:val="ListParagraph"/>
        <w:numPr>
          <w:ilvl w:val="1"/>
          <w:numId w:val="118"/>
        </w:numPr>
        <w:tabs>
          <w:tab w:val="left" w:pos="1015"/>
          <w:tab w:val="left" w:pos="1020"/>
        </w:tabs>
        <w:spacing w:before="144"/>
        <w:ind w:right="1577" w:hanging="361"/>
        <w:jc w:val="both"/>
      </w:pPr>
      <w:r>
        <w:t>‘</w:t>
      </w:r>
      <w:r>
        <w:rPr>
          <w:b/>
        </w:rPr>
        <w:t xml:space="preserve">System.Globalization’ </w:t>
      </w:r>
      <w:r>
        <w:t>– This namespace contains classes that define culture-related information, including the language, the country/region, the calendars in use, the format patterns for dates, currency and numbers, and the sort order for strings.</w:t>
      </w:r>
    </w:p>
    <w:p w14:paraId="24EED81B" w14:textId="77777777" w:rsidR="00963873" w:rsidRDefault="00000000">
      <w:pPr>
        <w:pStyle w:val="ListParagraph"/>
        <w:numPr>
          <w:ilvl w:val="1"/>
          <w:numId w:val="118"/>
        </w:numPr>
        <w:tabs>
          <w:tab w:val="left" w:pos="1016"/>
          <w:tab w:val="left" w:pos="1020"/>
        </w:tabs>
        <w:spacing w:before="142"/>
        <w:ind w:right="1577" w:hanging="360"/>
        <w:jc w:val="both"/>
      </w:pPr>
      <w:r>
        <w:t>‘</w:t>
      </w:r>
      <w:r>
        <w:rPr>
          <w:b/>
        </w:rPr>
        <w:t xml:space="preserve">System.Resources’ </w:t>
      </w:r>
      <w:r>
        <w:t>– This namespace provides classes and interfaces that allow developers to create, store, and manage various culture-specific resources used in an application. With this namespace, you can read a resource file and display it accordingly to the user’s culture.</w:t>
      </w:r>
    </w:p>
    <w:p w14:paraId="79E54345" w14:textId="77777777" w:rsidR="00963873" w:rsidRDefault="00000000">
      <w:pPr>
        <w:spacing w:before="243" w:line="264" w:lineRule="auto"/>
        <w:ind w:left="660" w:right="1584" w:hanging="360"/>
      </w:pPr>
      <w:r>
        <w:rPr>
          <w:rFonts w:ascii="Arial"/>
          <w:b/>
          <w:sz w:val="26"/>
        </w:rPr>
        <w:t xml:space="preserve">(B) What are resource files and how do we generate resource files? </w:t>
      </w:r>
      <w:r>
        <w:t>Resource files are files, which contain program resources. Many programmers think resource files</w:t>
      </w:r>
      <w:r>
        <w:rPr>
          <w:spacing w:val="9"/>
        </w:rPr>
        <w:t xml:space="preserve"> </w:t>
      </w:r>
      <w:r>
        <w:t>for</w:t>
      </w:r>
      <w:r>
        <w:rPr>
          <w:spacing w:val="9"/>
        </w:rPr>
        <w:t xml:space="preserve"> </w:t>
      </w:r>
      <w:r>
        <w:t>only</w:t>
      </w:r>
      <w:r>
        <w:rPr>
          <w:spacing w:val="9"/>
        </w:rPr>
        <w:t xml:space="preserve"> </w:t>
      </w:r>
      <w:r>
        <w:t>storing</w:t>
      </w:r>
      <w:r>
        <w:rPr>
          <w:spacing w:val="9"/>
        </w:rPr>
        <w:t xml:space="preserve"> </w:t>
      </w:r>
      <w:r>
        <w:t>strings.</w:t>
      </w:r>
      <w:r>
        <w:rPr>
          <w:spacing w:val="9"/>
        </w:rPr>
        <w:t xml:space="preserve"> </w:t>
      </w:r>
      <w:r>
        <w:t>However,</w:t>
      </w:r>
      <w:r>
        <w:rPr>
          <w:spacing w:val="8"/>
        </w:rPr>
        <w:t xml:space="preserve"> </w:t>
      </w:r>
      <w:r>
        <w:t>you</w:t>
      </w:r>
      <w:r>
        <w:rPr>
          <w:spacing w:val="10"/>
        </w:rPr>
        <w:t xml:space="preserve"> </w:t>
      </w:r>
      <w:r>
        <w:t>can</w:t>
      </w:r>
      <w:r>
        <w:rPr>
          <w:spacing w:val="9"/>
        </w:rPr>
        <w:t xml:space="preserve"> </w:t>
      </w:r>
      <w:r>
        <w:t>also</w:t>
      </w:r>
      <w:r>
        <w:rPr>
          <w:spacing w:val="9"/>
        </w:rPr>
        <w:t xml:space="preserve"> </w:t>
      </w:r>
      <w:r>
        <w:t>store</w:t>
      </w:r>
      <w:r>
        <w:rPr>
          <w:spacing w:val="9"/>
        </w:rPr>
        <w:t xml:space="preserve"> </w:t>
      </w:r>
      <w:r>
        <w:t>bitmaps,</w:t>
      </w:r>
      <w:r>
        <w:rPr>
          <w:spacing w:val="9"/>
        </w:rPr>
        <w:t xml:space="preserve"> </w:t>
      </w:r>
      <w:r>
        <w:t>icons,</w:t>
      </w:r>
      <w:r>
        <w:rPr>
          <w:spacing w:val="9"/>
        </w:rPr>
        <w:t xml:space="preserve"> </w:t>
      </w:r>
      <w:r>
        <w:t>fonts,</w:t>
      </w:r>
      <w:r>
        <w:rPr>
          <w:spacing w:val="10"/>
        </w:rPr>
        <w:t xml:space="preserve"> </w:t>
      </w:r>
      <w:r>
        <w:t>wav</w:t>
      </w:r>
      <w:r>
        <w:rPr>
          <w:spacing w:val="9"/>
        </w:rPr>
        <w:t xml:space="preserve"> </w:t>
      </w:r>
      <w:r>
        <w:t>files</w:t>
      </w:r>
      <w:r>
        <w:rPr>
          <w:spacing w:val="9"/>
        </w:rPr>
        <w:t xml:space="preserve"> </w:t>
      </w:r>
      <w:r>
        <w:rPr>
          <w:spacing w:val="-5"/>
        </w:rPr>
        <w:t>in</w:t>
      </w:r>
    </w:p>
    <w:p w14:paraId="6B52A87F" w14:textId="77777777" w:rsidR="00963873" w:rsidRDefault="00000000">
      <w:pPr>
        <w:pStyle w:val="BodyText"/>
        <w:spacing w:line="230" w:lineRule="exact"/>
        <w:ind w:left="660"/>
      </w:pPr>
      <w:r>
        <w:t>to</w:t>
      </w:r>
      <w:r>
        <w:rPr>
          <w:spacing w:val="-5"/>
        </w:rPr>
        <w:t xml:space="preserve"> </w:t>
      </w:r>
      <w:r>
        <w:t>resource</w:t>
      </w:r>
      <w:r>
        <w:rPr>
          <w:spacing w:val="-5"/>
        </w:rPr>
        <w:t xml:space="preserve"> </w:t>
      </w:r>
      <w:r>
        <w:rPr>
          <w:spacing w:val="-2"/>
        </w:rPr>
        <w:t>files.</w:t>
      </w:r>
    </w:p>
    <w:p w14:paraId="5D1708D8" w14:textId="77777777" w:rsidR="00963873" w:rsidRDefault="00963873">
      <w:pPr>
        <w:spacing w:line="230" w:lineRule="exact"/>
        <w:sectPr w:rsidR="00963873">
          <w:pgSz w:w="12240" w:h="15840"/>
          <w:pgMar w:top="1340" w:right="220" w:bottom="680" w:left="1500" w:header="446" w:footer="488" w:gutter="0"/>
          <w:cols w:space="720"/>
        </w:sectPr>
      </w:pPr>
    </w:p>
    <w:p w14:paraId="57BB3849" w14:textId="77777777" w:rsidR="00963873" w:rsidRDefault="00000000">
      <w:pPr>
        <w:pStyle w:val="BodyText"/>
        <w:spacing w:before="89"/>
        <w:ind w:right="1577"/>
        <w:jc w:val="both"/>
      </w:pPr>
      <w:r>
        <w:t>In</w:t>
      </w:r>
      <w:r>
        <w:rPr>
          <w:spacing w:val="-2"/>
        </w:rPr>
        <w:t xml:space="preserve"> </w:t>
      </w:r>
      <w:r>
        <w:t>order</w:t>
      </w:r>
      <w:r>
        <w:rPr>
          <w:spacing w:val="-2"/>
        </w:rPr>
        <w:t xml:space="preserve"> </w:t>
      </w:r>
      <w:r>
        <w:t>to</w:t>
      </w:r>
      <w:r>
        <w:rPr>
          <w:spacing w:val="-2"/>
        </w:rPr>
        <w:t xml:space="preserve"> </w:t>
      </w:r>
      <w:r>
        <w:t>generate</w:t>
      </w:r>
      <w:r>
        <w:rPr>
          <w:spacing w:val="-2"/>
        </w:rPr>
        <w:t xml:space="preserve"> </w:t>
      </w:r>
      <w:r>
        <w:t>resource</w:t>
      </w:r>
      <w:r>
        <w:rPr>
          <w:spacing w:val="-2"/>
        </w:rPr>
        <w:t xml:space="preserve"> </w:t>
      </w:r>
      <w:r>
        <w:t>file</w:t>
      </w:r>
      <w:r>
        <w:rPr>
          <w:spacing w:val="-2"/>
        </w:rPr>
        <w:t xml:space="preserve"> </w:t>
      </w:r>
      <w:r>
        <w:t>you</w:t>
      </w:r>
      <w:r>
        <w:rPr>
          <w:spacing w:val="-3"/>
        </w:rPr>
        <w:t xml:space="preserve"> </w:t>
      </w:r>
      <w:r>
        <w:t>need</w:t>
      </w:r>
      <w:r>
        <w:rPr>
          <w:spacing w:val="-2"/>
        </w:rPr>
        <w:t xml:space="preserve"> </w:t>
      </w:r>
      <w:r>
        <w:t>click</w:t>
      </w:r>
      <w:r>
        <w:rPr>
          <w:spacing w:val="-4"/>
        </w:rPr>
        <w:t xml:space="preserve"> </w:t>
      </w:r>
      <w:r>
        <w:t>on</w:t>
      </w:r>
      <w:r>
        <w:rPr>
          <w:spacing w:val="-2"/>
        </w:rPr>
        <w:t xml:space="preserve"> </w:t>
      </w:r>
      <w:r>
        <w:t>tools</w:t>
      </w:r>
      <w:r>
        <w:rPr>
          <w:spacing w:val="-2"/>
        </w:rPr>
        <w:t xml:space="preserve"> </w:t>
      </w:r>
      <w:r>
        <w:t>–</w:t>
      </w:r>
      <w:r>
        <w:rPr>
          <w:spacing w:val="-2"/>
        </w:rPr>
        <w:t xml:space="preserve"> </w:t>
      </w:r>
      <w:r>
        <w:t>generate</w:t>
      </w:r>
      <w:r>
        <w:rPr>
          <w:spacing w:val="-2"/>
        </w:rPr>
        <w:t xml:space="preserve"> </w:t>
      </w:r>
      <w:r>
        <w:t>local</w:t>
      </w:r>
      <w:r>
        <w:rPr>
          <w:spacing w:val="-2"/>
        </w:rPr>
        <w:t xml:space="preserve"> </w:t>
      </w:r>
      <w:r>
        <w:t>resource</w:t>
      </w:r>
      <w:r>
        <w:rPr>
          <w:spacing w:val="-2"/>
        </w:rPr>
        <w:t xml:space="preserve"> </w:t>
      </w:r>
      <w:r>
        <w:t>as</w:t>
      </w:r>
      <w:r>
        <w:rPr>
          <w:spacing w:val="-2"/>
        </w:rPr>
        <w:t xml:space="preserve"> </w:t>
      </w:r>
      <w:r>
        <w:t>shown</w:t>
      </w:r>
      <w:r>
        <w:rPr>
          <w:spacing w:val="-2"/>
        </w:rPr>
        <w:t xml:space="preserve"> </w:t>
      </w:r>
      <w:r>
        <w:t>in</w:t>
      </w:r>
      <w:r>
        <w:rPr>
          <w:spacing w:val="-2"/>
        </w:rPr>
        <w:t xml:space="preserve"> </w:t>
      </w:r>
      <w:r>
        <w:t>the figure below. Do not forget to keep page in designer view or else you will not see the option. Once you generate the resource file you will see the resx file generated in the solution explorer.</w:t>
      </w:r>
    </w:p>
    <w:p w14:paraId="446B1EFD" w14:textId="77777777" w:rsidR="00963873" w:rsidRDefault="00000000">
      <w:pPr>
        <w:pStyle w:val="BodyText"/>
        <w:spacing w:before="6"/>
        <w:ind w:left="0"/>
        <w:rPr>
          <w:sz w:val="10"/>
        </w:rPr>
      </w:pPr>
      <w:r>
        <w:rPr>
          <w:noProof/>
        </w:rPr>
        <w:drawing>
          <wp:anchor distT="0" distB="0" distL="0" distR="0" simplePos="0" relativeHeight="487775744" behindDoc="1" locked="0" layoutInCell="1" allowOverlap="1" wp14:anchorId="11FED30A" wp14:editId="77F2D11D">
            <wp:simplePos x="0" y="0"/>
            <wp:positionH relativeFrom="page">
              <wp:posOffset>1371600</wp:posOffset>
            </wp:positionH>
            <wp:positionV relativeFrom="paragraph">
              <wp:posOffset>92491</wp:posOffset>
            </wp:positionV>
            <wp:extent cx="5951646" cy="2066925"/>
            <wp:effectExtent l="0" t="0" r="0" b="0"/>
            <wp:wrapTopAndBottom/>
            <wp:docPr id="631" name="Image 6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1" name="Image 631"/>
                    <pic:cNvPicPr/>
                  </pic:nvPicPr>
                  <pic:blipFill>
                    <a:blip r:embed="rId168" cstate="print"/>
                    <a:stretch>
                      <a:fillRect/>
                    </a:stretch>
                  </pic:blipFill>
                  <pic:spPr>
                    <a:xfrm>
                      <a:off x="0" y="0"/>
                      <a:ext cx="5951646" cy="2066925"/>
                    </a:xfrm>
                    <a:prstGeom prst="rect">
                      <a:avLst/>
                    </a:prstGeom>
                  </pic:spPr>
                </pic:pic>
              </a:graphicData>
            </a:graphic>
          </wp:anchor>
        </w:drawing>
      </w:r>
    </w:p>
    <w:p w14:paraId="5C909AE9" w14:textId="77777777" w:rsidR="00963873" w:rsidRDefault="00000000">
      <w:pPr>
        <w:pStyle w:val="Heading6"/>
        <w:ind w:right="1278"/>
        <w:jc w:val="center"/>
      </w:pPr>
      <w:r>
        <w:t>Figure</w:t>
      </w:r>
      <w:r>
        <w:rPr>
          <w:spacing w:val="-6"/>
        </w:rPr>
        <w:t xml:space="preserve"> </w:t>
      </w:r>
      <w:r>
        <w:t>14.9:</w:t>
      </w:r>
      <w:r>
        <w:rPr>
          <w:spacing w:val="-7"/>
        </w:rPr>
        <w:t xml:space="preserve"> </w:t>
      </w:r>
      <w:r>
        <w:t>-</w:t>
      </w:r>
      <w:r>
        <w:rPr>
          <w:spacing w:val="-5"/>
        </w:rPr>
        <w:t xml:space="preserve"> </w:t>
      </w:r>
      <w:r>
        <w:t>Generating</w:t>
      </w:r>
      <w:r>
        <w:rPr>
          <w:spacing w:val="-6"/>
        </w:rPr>
        <w:t xml:space="preserve"> </w:t>
      </w:r>
      <w:r>
        <w:t>resource</w:t>
      </w:r>
      <w:r>
        <w:rPr>
          <w:spacing w:val="-6"/>
        </w:rPr>
        <w:t xml:space="preserve"> </w:t>
      </w:r>
      <w:r>
        <w:t>files</w:t>
      </w:r>
      <w:r>
        <w:rPr>
          <w:spacing w:val="-6"/>
        </w:rPr>
        <w:t xml:space="preserve"> </w:t>
      </w:r>
      <w:r>
        <w:t>using</w:t>
      </w:r>
      <w:r>
        <w:rPr>
          <w:spacing w:val="-6"/>
        </w:rPr>
        <w:t xml:space="preserve"> </w:t>
      </w:r>
      <w:r>
        <w:rPr>
          <w:spacing w:val="-5"/>
        </w:rPr>
        <w:t>IDE</w:t>
      </w:r>
    </w:p>
    <w:p w14:paraId="3293D608" w14:textId="77777777" w:rsidR="00963873" w:rsidRDefault="00000000">
      <w:pPr>
        <w:pStyle w:val="BodyText"/>
        <w:spacing w:before="143"/>
        <w:ind w:left="660"/>
      </w:pPr>
      <w:r>
        <w:t>If</w:t>
      </w:r>
      <w:r>
        <w:rPr>
          <w:spacing w:val="-4"/>
        </w:rPr>
        <w:t xml:space="preserve"> </w:t>
      </w:r>
      <w:r>
        <w:t>you</w:t>
      </w:r>
      <w:r>
        <w:rPr>
          <w:spacing w:val="-3"/>
        </w:rPr>
        <w:t xml:space="preserve"> </w:t>
      </w:r>
      <w:r>
        <w:t>see</w:t>
      </w:r>
      <w:r>
        <w:rPr>
          <w:spacing w:val="-4"/>
        </w:rPr>
        <w:t xml:space="preserve"> </w:t>
      </w:r>
      <w:r>
        <w:t>the</w:t>
      </w:r>
      <w:r>
        <w:rPr>
          <w:spacing w:val="-3"/>
        </w:rPr>
        <w:t xml:space="preserve"> </w:t>
      </w:r>
      <w:r>
        <w:t>resource</w:t>
      </w:r>
      <w:r>
        <w:rPr>
          <w:spacing w:val="-4"/>
        </w:rPr>
        <w:t xml:space="preserve"> </w:t>
      </w:r>
      <w:r>
        <w:t>file</w:t>
      </w:r>
      <w:r>
        <w:rPr>
          <w:spacing w:val="-2"/>
        </w:rPr>
        <w:t xml:space="preserve"> </w:t>
      </w:r>
      <w:r>
        <w:t>it</w:t>
      </w:r>
      <w:r>
        <w:rPr>
          <w:spacing w:val="-4"/>
        </w:rPr>
        <w:t xml:space="preserve"> </w:t>
      </w:r>
      <w:r>
        <w:t>will</w:t>
      </w:r>
      <w:r>
        <w:rPr>
          <w:spacing w:val="-3"/>
        </w:rPr>
        <w:t xml:space="preserve"> </w:t>
      </w:r>
      <w:r>
        <w:t>basically</w:t>
      </w:r>
      <w:r>
        <w:rPr>
          <w:spacing w:val="-3"/>
        </w:rPr>
        <w:t xml:space="preserve"> </w:t>
      </w:r>
      <w:r>
        <w:t>have</w:t>
      </w:r>
      <w:r>
        <w:rPr>
          <w:spacing w:val="-4"/>
        </w:rPr>
        <w:t xml:space="preserve"> </w:t>
      </w:r>
      <w:r>
        <w:t>a</w:t>
      </w:r>
      <w:r>
        <w:rPr>
          <w:spacing w:val="-3"/>
        </w:rPr>
        <w:t xml:space="preserve"> </w:t>
      </w:r>
      <w:r>
        <w:t>key</w:t>
      </w:r>
      <w:r>
        <w:rPr>
          <w:spacing w:val="-4"/>
        </w:rPr>
        <w:t xml:space="preserve"> </w:t>
      </w:r>
      <w:r>
        <w:t>and</w:t>
      </w:r>
      <w:r>
        <w:rPr>
          <w:spacing w:val="-3"/>
        </w:rPr>
        <w:t xml:space="preserve"> </w:t>
      </w:r>
      <w:r>
        <w:t>the</w:t>
      </w:r>
      <w:r>
        <w:rPr>
          <w:spacing w:val="-4"/>
        </w:rPr>
        <w:t xml:space="preserve"> </w:t>
      </w:r>
      <w:r>
        <w:t>value</w:t>
      </w:r>
      <w:r>
        <w:rPr>
          <w:spacing w:val="-4"/>
        </w:rPr>
        <w:t xml:space="preserve"> </w:t>
      </w:r>
      <w:r>
        <w:t>for</w:t>
      </w:r>
      <w:r>
        <w:rPr>
          <w:spacing w:val="-3"/>
        </w:rPr>
        <w:t xml:space="preserve"> </w:t>
      </w:r>
      <w:r>
        <w:t>the</w:t>
      </w:r>
      <w:r>
        <w:rPr>
          <w:spacing w:val="-4"/>
        </w:rPr>
        <w:t xml:space="preserve"> key.</w:t>
      </w:r>
    </w:p>
    <w:p w14:paraId="6C86AE45" w14:textId="77777777" w:rsidR="00963873" w:rsidRDefault="00000000">
      <w:pPr>
        <w:pStyle w:val="BodyText"/>
        <w:spacing w:before="7"/>
        <w:ind w:left="0"/>
        <w:rPr>
          <w:sz w:val="10"/>
        </w:rPr>
      </w:pPr>
      <w:r>
        <w:rPr>
          <w:noProof/>
        </w:rPr>
        <w:drawing>
          <wp:anchor distT="0" distB="0" distL="0" distR="0" simplePos="0" relativeHeight="487776256" behindDoc="1" locked="0" layoutInCell="1" allowOverlap="1" wp14:anchorId="394D455D" wp14:editId="646AD620">
            <wp:simplePos x="0" y="0"/>
            <wp:positionH relativeFrom="page">
              <wp:posOffset>1801367</wp:posOffset>
            </wp:positionH>
            <wp:positionV relativeFrom="paragraph">
              <wp:posOffset>92737</wp:posOffset>
            </wp:positionV>
            <wp:extent cx="4227139" cy="3686175"/>
            <wp:effectExtent l="0" t="0" r="0" b="0"/>
            <wp:wrapTopAndBottom/>
            <wp:docPr id="632" name="Image 6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2" name="Image 632"/>
                    <pic:cNvPicPr/>
                  </pic:nvPicPr>
                  <pic:blipFill>
                    <a:blip r:embed="rId169" cstate="print"/>
                    <a:stretch>
                      <a:fillRect/>
                    </a:stretch>
                  </pic:blipFill>
                  <pic:spPr>
                    <a:xfrm>
                      <a:off x="0" y="0"/>
                      <a:ext cx="4227139" cy="3686175"/>
                    </a:xfrm>
                    <a:prstGeom prst="rect">
                      <a:avLst/>
                    </a:prstGeom>
                  </pic:spPr>
                </pic:pic>
              </a:graphicData>
            </a:graphic>
          </wp:anchor>
        </w:drawing>
      </w:r>
    </w:p>
    <w:p w14:paraId="05D88435" w14:textId="77777777" w:rsidR="00963873" w:rsidRDefault="00000000">
      <w:pPr>
        <w:pStyle w:val="Heading6"/>
        <w:spacing w:before="142"/>
        <w:ind w:right="1277"/>
        <w:jc w:val="center"/>
      </w:pPr>
      <w:r>
        <w:t>Figure</w:t>
      </w:r>
      <w:r>
        <w:rPr>
          <w:spacing w:val="-5"/>
        </w:rPr>
        <w:t xml:space="preserve"> </w:t>
      </w:r>
      <w:r>
        <w:t>14.10:</w:t>
      </w:r>
      <w:r>
        <w:rPr>
          <w:spacing w:val="-5"/>
        </w:rPr>
        <w:t xml:space="preserve"> </w:t>
      </w:r>
      <w:r>
        <w:t>-</w:t>
      </w:r>
      <w:r>
        <w:rPr>
          <w:spacing w:val="-4"/>
        </w:rPr>
        <w:t xml:space="preserve"> </w:t>
      </w:r>
      <w:r>
        <w:t>Resource</w:t>
      </w:r>
      <w:r>
        <w:rPr>
          <w:spacing w:val="-5"/>
        </w:rPr>
        <w:t xml:space="preserve"> </w:t>
      </w:r>
      <w:r>
        <w:t>file</w:t>
      </w:r>
      <w:r>
        <w:rPr>
          <w:spacing w:val="-4"/>
        </w:rPr>
        <w:t xml:space="preserve"> </w:t>
      </w:r>
      <w:r>
        <w:t>in</w:t>
      </w:r>
      <w:r>
        <w:rPr>
          <w:spacing w:val="-5"/>
        </w:rPr>
        <w:t xml:space="preserve"> </w:t>
      </w:r>
      <w:r>
        <w:rPr>
          <w:spacing w:val="-2"/>
        </w:rPr>
        <w:t>action</w:t>
      </w:r>
    </w:p>
    <w:p w14:paraId="5E549189" w14:textId="77777777" w:rsidR="00963873" w:rsidRDefault="00000000">
      <w:pPr>
        <w:pStyle w:val="BodyText"/>
        <w:spacing w:before="143"/>
        <w:ind w:left="660" w:right="1584"/>
      </w:pPr>
      <w:r>
        <w:t>If you see the above figure, the key is basically the object name. You can see the Label1 has some value stored in the resource file.</w:t>
      </w:r>
    </w:p>
    <w:p w14:paraId="6D601C05" w14:textId="77777777" w:rsidR="00963873" w:rsidRDefault="00963873">
      <w:pPr>
        <w:sectPr w:rsidR="00963873">
          <w:pgSz w:w="12240" w:h="15840"/>
          <w:pgMar w:top="1340" w:right="220" w:bottom="680" w:left="1500" w:header="446" w:footer="488" w:gutter="0"/>
          <w:cols w:space="720"/>
        </w:sectPr>
      </w:pPr>
    </w:p>
    <w:p w14:paraId="1B1FD132" w14:textId="77777777" w:rsidR="00963873" w:rsidRDefault="00000000">
      <w:pPr>
        <w:pStyle w:val="Heading2"/>
        <w:numPr>
          <w:ilvl w:val="0"/>
          <w:numId w:val="7"/>
        </w:numPr>
        <w:tabs>
          <w:tab w:val="left" w:pos="615"/>
        </w:tabs>
        <w:spacing w:before="92"/>
        <w:ind w:right="3041" w:firstLine="0"/>
      </w:pPr>
      <w:bookmarkStart w:id="418" w:name="_TOC_250095"/>
      <w:r>
        <w:t>Can</w:t>
      </w:r>
      <w:r>
        <w:rPr>
          <w:spacing w:val="-4"/>
        </w:rPr>
        <w:t xml:space="preserve"> </w:t>
      </w:r>
      <w:r>
        <w:t>resource</w:t>
      </w:r>
      <w:r>
        <w:rPr>
          <w:spacing w:val="-4"/>
        </w:rPr>
        <w:t xml:space="preserve"> </w:t>
      </w:r>
      <w:r>
        <w:t>file</w:t>
      </w:r>
      <w:r>
        <w:rPr>
          <w:spacing w:val="-4"/>
        </w:rPr>
        <w:t xml:space="preserve"> </w:t>
      </w:r>
      <w:r>
        <w:t>be</w:t>
      </w:r>
      <w:r>
        <w:rPr>
          <w:spacing w:val="-4"/>
        </w:rPr>
        <w:t xml:space="preserve"> </w:t>
      </w:r>
      <w:r>
        <w:t>in</w:t>
      </w:r>
      <w:r>
        <w:rPr>
          <w:spacing w:val="-4"/>
        </w:rPr>
        <w:t xml:space="preserve"> </w:t>
      </w:r>
      <w:r>
        <w:t>any</w:t>
      </w:r>
      <w:r>
        <w:rPr>
          <w:spacing w:val="-5"/>
        </w:rPr>
        <w:t xml:space="preserve"> </w:t>
      </w:r>
      <w:r>
        <w:t>other</w:t>
      </w:r>
      <w:r>
        <w:rPr>
          <w:spacing w:val="-4"/>
        </w:rPr>
        <w:t xml:space="preserve"> </w:t>
      </w:r>
      <w:r>
        <w:t>format</w:t>
      </w:r>
      <w:r>
        <w:rPr>
          <w:spacing w:val="-4"/>
        </w:rPr>
        <w:t xml:space="preserve"> </w:t>
      </w:r>
      <w:r>
        <w:t>other</w:t>
      </w:r>
      <w:r>
        <w:rPr>
          <w:spacing w:val="-4"/>
        </w:rPr>
        <w:t xml:space="preserve"> </w:t>
      </w:r>
      <w:r>
        <w:t>than</w:t>
      </w:r>
      <w:r>
        <w:rPr>
          <w:spacing w:val="-4"/>
        </w:rPr>
        <w:t xml:space="preserve"> </w:t>
      </w:r>
      <w:r>
        <w:t xml:space="preserve">resx </w:t>
      </w:r>
      <w:bookmarkEnd w:id="418"/>
      <w:r>
        <w:rPr>
          <w:spacing w:val="-2"/>
        </w:rPr>
        <w:t>extensions?</w:t>
      </w:r>
    </w:p>
    <w:p w14:paraId="2EA93BDD" w14:textId="77777777" w:rsidR="00963873" w:rsidRDefault="00000000">
      <w:pPr>
        <w:pStyle w:val="BodyText"/>
        <w:spacing w:before="57"/>
        <w:ind w:left="660" w:right="1584"/>
      </w:pPr>
      <w:r>
        <w:t>Yes,</w:t>
      </w:r>
      <w:r>
        <w:rPr>
          <w:spacing w:val="-3"/>
        </w:rPr>
        <w:t xml:space="preserve"> </w:t>
      </w:r>
      <w:r>
        <w:t>they</w:t>
      </w:r>
      <w:r>
        <w:rPr>
          <w:spacing w:val="-1"/>
        </w:rPr>
        <w:t xml:space="preserve"> </w:t>
      </w:r>
      <w:r>
        <w:t>can</w:t>
      </w:r>
      <w:r>
        <w:rPr>
          <w:spacing w:val="-3"/>
        </w:rPr>
        <w:t xml:space="preserve"> </w:t>
      </w:r>
      <w:r>
        <w:t>be</w:t>
      </w:r>
      <w:r>
        <w:rPr>
          <w:spacing w:val="-3"/>
        </w:rPr>
        <w:t xml:space="preserve"> </w:t>
      </w:r>
      <w:r>
        <w:t>in</w:t>
      </w:r>
      <w:r>
        <w:rPr>
          <w:spacing w:val="-3"/>
        </w:rPr>
        <w:t xml:space="preserve"> </w:t>
      </w:r>
      <w:r>
        <w:t>.txt</w:t>
      </w:r>
      <w:r>
        <w:rPr>
          <w:spacing w:val="-3"/>
        </w:rPr>
        <w:t xml:space="preserve"> </w:t>
      </w:r>
      <w:r>
        <w:t>format</w:t>
      </w:r>
      <w:r>
        <w:rPr>
          <w:spacing w:val="-3"/>
        </w:rPr>
        <w:t xml:space="preserve"> </w:t>
      </w:r>
      <w:r>
        <w:t>in</w:t>
      </w:r>
      <w:r>
        <w:rPr>
          <w:spacing w:val="-3"/>
        </w:rPr>
        <w:t xml:space="preserve"> </w:t>
      </w:r>
      <w:r>
        <w:t>name</w:t>
      </w:r>
      <w:r>
        <w:rPr>
          <w:spacing w:val="-2"/>
        </w:rPr>
        <w:t xml:space="preserve"> </w:t>
      </w:r>
      <w:r>
        <w:t>and</w:t>
      </w:r>
      <w:r>
        <w:rPr>
          <w:spacing w:val="-3"/>
        </w:rPr>
        <w:t xml:space="preserve"> </w:t>
      </w:r>
      <w:r>
        <w:t>value</w:t>
      </w:r>
      <w:r>
        <w:rPr>
          <w:spacing w:val="-3"/>
        </w:rPr>
        <w:t xml:space="preserve"> </w:t>
      </w:r>
      <w:r>
        <w:t>pairs.</w:t>
      </w:r>
      <w:r>
        <w:rPr>
          <w:spacing w:val="-3"/>
        </w:rPr>
        <w:t xml:space="preserve"> </w:t>
      </w:r>
      <w:r>
        <w:t>For</w:t>
      </w:r>
      <w:r>
        <w:rPr>
          <w:spacing w:val="-3"/>
        </w:rPr>
        <w:t xml:space="preserve"> </w:t>
      </w:r>
      <w:r>
        <w:t>instance</w:t>
      </w:r>
      <w:r>
        <w:rPr>
          <w:spacing w:val="-3"/>
        </w:rPr>
        <w:t xml:space="preserve"> </w:t>
      </w:r>
      <w:r>
        <w:t>below</w:t>
      </w:r>
      <w:r>
        <w:rPr>
          <w:spacing w:val="-3"/>
        </w:rPr>
        <w:t xml:space="preserve"> </w:t>
      </w:r>
      <w:r>
        <w:t>is</w:t>
      </w:r>
      <w:r>
        <w:rPr>
          <w:spacing w:val="-3"/>
        </w:rPr>
        <w:t xml:space="preserve"> </w:t>
      </w:r>
      <w:r>
        <w:t>a</w:t>
      </w:r>
      <w:r>
        <w:rPr>
          <w:spacing w:val="-2"/>
        </w:rPr>
        <w:t xml:space="preserve"> </w:t>
      </w:r>
      <w:r>
        <w:t>simple</w:t>
      </w:r>
      <w:r>
        <w:rPr>
          <w:spacing w:val="-3"/>
        </w:rPr>
        <w:t xml:space="preserve"> </w:t>
      </w:r>
      <w:r>
        <w:t>.txt</w:t>
      </w:r>
      <w:r>
        <w:rPr>
          <w:spacing w:val="-3"/>
        </w:rPr>
        <w:t xml:space="preserve"> </w:t>
      </w:r>
      <w:r>
        <w:t>file with values.</w:t>
      </w:r>
    </w:p>
    <w:p w14:paraId="2D6A58D0" w14:textId="77777777" w:rsidR="00963873" w:rsidRDefault="00000000">
      <w:pPr>
        <w:pStyle w:val="BodyText"/>
        <w:spacing w:before="145" w:line="376" w:lineRule="auto"/>
        <w:ind w:left="660" w:right="7000"/>
      </w:pPr>
      <w:r>
        <w:t>Lbluserid = User Id LblPassword = Password CmdSubmitPassword</w:t>
      </w:r>
      <w:r>
        <w:rPr>
          <w:spacing w:val="-14"/>
        </w:rPr>
        <w:t xml:space="preserve"> </w:t>
      </w:r>
      <w:r>
        <w:t>=</w:t>
      </w:r>
      <w:r>
        <w:rPr>
          <w:spacing w:val="-14"/>
        </w:rPr>
        <w:t xml:space="preserve"> </w:t>
      </w:r>
      <w:r>
        <w:t>Submit</w:t>
      </w:r>
    </w:p>
    <w:p w14:paraId="63DE00FF" w14:textId="77777777" w:rsidR="00963873" w:rsidRDefault="00000000">
      <w:pPr>
        <w:pStyle w:val="Heading2"/>
        <w:numPr>
          <w:ilvl w:val="0"/>
          <w:numId w:val="116"/>
        </w:numPr>
        <w:tabs>
          <w:tab w:val="left" w:pos="617"/>
        </w:tabs>
        <w:spacing w:before="97"/>
        <w:ind w:hanging="317"/>
      </w:pPr>
      <w:bookmarkStart w:id="419" w:name="_TOC_250094"/>
      <w:r>
        <w:t>How</w:t>
      </w:r>
      <w:r>
        <w:rPr>
          <w:spacing w:val="-5"/>
        </w:rPr>
        <w:t xml:space="preserve"> </w:t>
      </w:r>
      <w:r>
        <w:t>is</w:t>
      </w:r>
      <w:r>
        <w:rPr>
          <w:spacing w:val="-3"/>
        </w:rPr>
        <w:t xml:space="preserve"> </w:t>
      </w:r>
      <w:r>
        <w:t>resource</w:t>
      </w:r>
      <w:r>
        <w:rPr>
          <w:spacing w:val="-2"/>
        </w:rPr>
        <w:t xml:space="preserve"> </w:t>
      </w:r>
      <w:r>
        <w:t>files</w:t>
      </w:r>
      <w:r>
        <w:rPr>
          <w:spacing w:val="-4"/>
        </w:rPr>
        <w:t xml:space="preserve"> </w:t>
      </w:r>
      <w:r>
        <w:t>actually</w:t>
      </w:r>
      <w:r>
        <w:rPr>
          <w:spacing w:val="-2"/>
        </w:rPr>
        <w:t xml:space="preserve"> </w:t>
      </w:r>
      <w:r>
        <w:t>used</w:t>
      </w:r>
      <w:r>
        <w:rPr>
          <w:spacing w:val="-3"/>
        </w:rPr>
        <w:t xml:space="preserve"> </w:t>
      </w:r>
      <w:r>
        <w:t>in</w:t>
      </w:r>
      <w:bookmarkEnd w:id="419"/>
      <w:r>
        <w:rPr>
          <w:spacing w:val="-2"/>
        </w:rPr>
        <w:t xml:space="preserve"> project?</w:t>
      </w:r>
    </w:p>
    <w:p w14:paraId="56D923E2" w14:textId="77777777" w:rsidR="00963873" w:rsidRDefault="00000000">
      <w:pPr>
        <w:pStyle w:val="Heading2"/>
        <w:numPr>
          <w:ilvl w:val="1"/>
          <w:numId w:val="116"/>
        </w:numPr>
        <w:tabs>
          <w:tab w:val="left" w:pos="732"/>
        </w:tabs>
        <w:spacing w:before="241"/>
        <w:ind w:left="732" w:hanging="432"/>
      </w:pPr>
      <w:r>
        <w:rPr>
          <w:noProof/>
        </w:rPr>
        <mc:AlternateContent>
          <mc:Choice Requires="wps">
            <w:drawing>
              <wp:anchor distT="0" distB="0" distL="0" distR="0" simplePos="0" relativeHeight="487776768" behindDoc="1" locked="0" layoutInCell="1" allowOverlap="1" wp14:anchorId="71A5858E" wp14:editId="7601830E">
                <wp:simplePos x="0" y="0"/>
                <wp:positionH relativeFrom="page">
                  <wp:posOffset>1044701</wp:posOffset>
                </wp:positionH>
                <wp:positionV relativeFrom="paragraph">
                  <wp:posOffset>384163</wp:posOffset>
                </wp:positionV>
                <wp:extent cx="5607050" cy="781050"/>
                <wp:effectExtent l="0" t="0" r="0" b="0"/>
                <wp:wrapTopAndBottom/>
                <wp:docPr id="633" name="Textbox 6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781050"/>
                        </a:xfrm>
                        <a:prstGeom prst="rect">
                          <a:avLst/>
                        </a:prstGeom>
                        <a:solidFill>
                          <a:srgbClr val="E6E6E6"/>
                        </a:solidFill>
                        <a:ln w="6095">
                          <a:solidFill>
                            <a:srgbClr val="000000"/>
                          </a:solidFill>
                          <a:prstDash val="solid"/>
                        </a:ln>
                      </wps:spPr>
                      <wps:txbx>
                        <w:txbxContent>
                          <w:p w14:paraId="68E9B1DB" w14:textId="77777777" w:rsidR="00963873" w:rsidRDefault="00000000">
                            <w:pPr>
                              <w:spacing w:before="20" w:line="300" w:lineRule="atLeast"/>
                              <w:ind w:left="150"/>
                              <w:rPr>
                                <w:rFonts w:ascii="Courier New" w:hAnsi="Courier New"/>
                                <w:color w:val="000000"/>
                                <w:sz w:val="20"/>
                              </w:rPr>
                            </w:pPr>
                            <w:r>
                              <w:rPr>
                                <w:rFonts w:ascii="Courier New" w:hAnsi="Courier New"/>
                                <w:b/>
                                <w:color w:val="000000"/>
                                <w:sz w:val="20"/>
                              </w:rPr>
                              <w:t xml:space="preserve">Note: - </w:t>
                            </w:r>
                            <w:r>
                              <w:rPr>
                                <w:rFonts w:ascii="Courier New" w:hAnsi="Courier New"/>
                                <w:color w:val="000000"/>
                                <w:sz w:val="20"/>
                              </w:rPr>
                              <w:t>Hmmm we have talked so much theoretically its time to see something</w:t>
                            </w:r>
                            <w:r>
                              <w:rPr>
                                <w:rFonts w:ascii="Courier New" w:hAnsi="Courier New"/>
                                <w:color w:val="000000"/>
                                <w:spacing w:val="-5"/>
                                <w:sz w:val="20"/>
                              </w:rPr>
                              <w:t xml:space="preserve"> </w:t>
                            </w:r>
                            <w:r>
                              <w:rPr>
                                <w:rFonts w:ascii="Courier New" w:hAnsi="Courier New"/>
                                <w:color w:val="000000"/>
                                <w:sz w:val="20"/>
                              </w:rPr>
                              <w:t>practically</w:t>
                            </w:r>
                            <w:r>
                              <w:rPr>
                                <w:rFonts w:ascii="Courier New" w:hAnsi="Courier New"/>
                                <w:color w:val="000000"/>
                                <w:spacing w:val="-5"/>
                                <w:sz w:val="20"/>
                              </w:rPr>
                              <w:t xml:space="preserve"> </w:t>
                            </w:r>
                            <w:r>
                              <w:rPr>
                                <w:rFonts w:ascii="Courier New" w:hAnsi="Courier New"/>
                                <w:color w:val="000000"/>
                                <w:sz w:val="20"/>
                              </w:rPr>
                              <w:t>in</w:t>
                            </w:r>
                            <w:r>
                              <w:rPr>
                                <w:rFonts w:ascii="Courier New" w:hAnsi="Courier New"/>
                                <w:color w:val="000000"/>
                                <w:spacing w:val="-5"/>
                                <w:sz w:val="20"/>
                              </w:rPr>
                              <w:t xml:space="preserve"> </w:t>
                            </w:r>
                            <w:r>
                              <w:rPr>
                                <w:rFonts w:ascii="Courier New" w:hAnsi="Courier New"/>
                                <w:color w:val="000000"/>
                                <w:sz w:val="20"/>
                              </w:rPr>
                              <w:t>action.</w:t>
                            </w:r>
                            <w:r>
                              <w:rPr>
                                <w:rFonts w:ascii="Courier New" w:hAnsi="Courier New"/>
                                <w:color w:val="000000"/>
                                <w:spacing w:val="-5"/>
                                <w:sz w:val="20"/>
                              </w:rPr>
                              <w:t xml:space="preserve"> </w:t>
                            </w:r>
                            <w:r>
                              <w:rPr>
                                <w:rFonts w:ascii="Courier New" w:hAnsi="Courier New"/>
                                <w:color w:val="000000"/>
                                <w:sz w:val="20"/>
                              </w:rPr>
                              <w:t>Let’s</w:t>
                            </w:r>
                            <w:r>
                              <w:rPr>
                                <w:rFonts w:ascii="Courier New" w:hAnsi="Courier New"/>
                                <w:color w:val="000000"/>
                                <w:spacing w:val="-5"/>
                                <w:sz w:val="20"/>
                              </w:rPr>
                              <w:t xml:space="preserve"> </w:t>
                            </w:r>
                            <w:r>
                              <w:rPr>
                                <w:rFonts w:ascii="Courier New" w:hAnsi="Courier New"/>
                                <w:color w:val="000000"/>
                                <w:sz w:val="20"/>
                              </w:rPr>
                              <w:t>make</w:t>
                            </w:r>
                            <w:r>
                              <w:rPr>
                                <w:rFonts w:ascii="Courier New" w:hAnsi="Courier New"/>
                                <w:color w:val="000000"/>
                                <w:spacing w:val="-5"/>
                                <w:sz w:val="20"/>
                              </w:rPr>
                              <w:t xml:space="preserve"> </w:t>
                            </w:r>
                            <w:r>
                              <w:rPr>
                                <w:rFonts w:ascii="Courier New" w:hAnsi="Courier New"/>
                                <w:color w:val="000000"/>
                                <w:sz w:val="20"/>
                              </w:rPr>
                              <w:t>small</w:t>
                            </w:r>
                            <w:r>
                              <w:rPr>
                                <w:rFonts w:ascii="Courier New" w:hAnsi="Courier New"/>
                                <w:color w:val="000000"/>
                                <w:spacing w:val="-5"/>
                                <w:sz w:val="20"/>
                              </w:rPr>
                              <w:t xml:space="preserve"> </w:t>
                            </w:r>
                            <w:r>
                              <w:rPr>
                                <w:rFonts w:ascii="Courier New" w:hAnsi="Courier New"/>
                                <w:color w:val="000000"/>
                                <w:sz w:val="20"/>
                              </w:rPr>
                              <w:t>project</w:t>
                            </w:r>
                            <w:r>
                              <w:rPr>
                                <w:rFonts w:ascii="Courier New" w:hAnsi="Courier New"/>
                                <w:color w:val="000000"/>
                                <w:spacing w:val="-5"/>
                                <w:sz w:val="20"/>
                              </w:rPr>
                              <w:t xml:space="preserve"> </w:t>
                            </w:r>
                            <w:r>
                              <w:rPr>
                                <w:rFonts w:ascii="Courier New" w:hAnsi="Courier New"/>
                                <w:color w:val="000000"/>
                                <w:sz w:val="20"/>
                              </w:rPr>
                              <w:t>to</w:t>
                            </w:r>
                            <w:r>
                              <w:rPr>
                                <w:rFonts w:ascii="Courier New" w:hAnsi="Courier New"/>
                                <w:color w:val="000000"/>
                                <w:spacing w:val="-5"/>
                                <w:sz w:val="20"/>
                              </w:rPr>
                              <w:t xml:space="preserve"> </w:t>
                            </w:r>
                            <w:r>
                              <w:rPr>
                                <w:rFonts w:ascii="Courier New" w:hAnsi="Courier New"/>
                                <w:color w:val="000000"/>
                                <w:sz w:val="20"/>
                              </w:rPr>
                              <w:t>understand how we can implement the same. In Globalization folder you can run the “LoginScreen.aspx” to see it practically. Below goes the explanation.</w:t>
                            </w:r>
                          </w:p>
                        </w:txbxContent>
                      </wps:txbx>
                      <wps:bodyPr wrap="square" lIns="0" tIns="0" rIns="0" bIns="0" rtlCol="0">
                        <a:noAutofit/>
                      </wps:bodyPr>
                    </wps:wsp>
                  </a:graphicData>
                </a:graphic>
              </wp:anchor>
            </w:drawing>
          </mc:Choice>
          <mc:Fallback>
            <w:pict>
              <v:shape w14:anchorId="71A5858E" id="Textbox 633" o:spid="_x0000_s1378" type="#_x0000_t202" style="position:absolute;left:0;text-align:left;margin-left:82.25pt;margin-top:30.25pt;width:441.5pt;height:61.5pt;z-index:-15539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" fillcolor="#e6e6e6" strokeweight=".16931mm">
                <v:path arrowok="t"/>
                <v:textbox inset="0,0,0,0">
                  <w:txbxContent>
                    <w:p w14:paraId="68E9B1DB" w14:textId="77777777" w:rsidR="00963873" w:rsidRDefault="00000000">
                      <w:pPr>
                        <w:spacing w:before="20" w:line="300" w:lineRule="atLeast"/>
                        <w:ind w:left="150"/>
                        <w:rPr>
                          <w:rFonts w:ascii="Courier New" w:hAnsi="Courier New"/>
                          <w:color w:val="000000"/>
                          <w:sz w:val="20"/>
                        </w:rPr>
                      </w:pPr>
                      <w:r>
                        <w:rPr>
                          <w:rFonts w:ascii="Courier New" w:hAnsi="Courier New"/>
                          <w:b/>
                          <w:color w:val="000000"/>
                          <w:sz w:val="20"/>
                        </w:rPr>
                        <w:t xml:space="preserve">Note: - </w:t>
                      </w:r>
                      <w:r>
                        <w:rPr>
                          <w:rFonts w:ascii="Courier New" w:hAnsi="Courier New"/>
                          <w:color w:val="000000"/>
                          <w:sz w:val="20"/>
                        </w:rPr>
                        <w:t>Hmmm we have talked so much theoretically its time to see something</w:t>
                      </w:r>
                      <w:r>
                        <w:rPr>
                          <w:rFonts w:ascii="Courier New" w:hAnsi="Courier New"/>
                          <w:color w:val="000000"/>
                          <w:spacing w:val="-5"/>
                          <w:sz w:val="20"/>
                        </w:rPr>
                        <w:t xml:space="preserve"> </w:t>
                      </w:r>
                      <w:r>
                        <w:rPr>
                          <w:rFonts w:ascii="Courier New" w:hAnsi="Courier New"/>
                          <w:color w:val="000000"/>
                          <w:sz w:val="20"/>
                        </w:rPr>
                        <w:t>practically</w:t>
                      </w:r>
                      <w:r>
                        <w:rPr>
                          <w:rFonts w:ascii="Courier New" w:hAnsi="Courier New"/>
                          <w:color w:val="000000"/>
                          <w:spacing w:val="-5"/>
                          <w:sz w:val="20"/>
                        </w:rPr>
                        <w:t xml:space="preserve"> </w:t>
                      </w:r>
                      <w:r>
                        <w:rPr>
                          <w:rFonts w:ascii="Courier New" w:hAnsi="Courier New"/>
                          <w:color w:val="000000"/>
                          <w:sz w:val="20"/>
                        </w:rPr>
                        <w:t>in</w:t>
                      </w:r>
                      <w:r>
                        <w:rPr>
                          <w:rFonts w:ascii="Courier New" w:hAnsi="Courier New"/>
                          <w:color w:val="000000"/>
                          <w:spacing w:val="-5"/>
                          <w:sz w:val="20"/>
                        </w:rPr>
                        <w:t xml:space="preserve"> </w:t>
                      </w:r>
                      <w:r>
                        <w:rPr>
                          <w:rFonts w:ascii="Courier New" w:hAnsi="Courier New"/>
                          <w:color w:val="000000"/>
                          <w:sz w:val="20"/>
                        </w:rPr>
                        <w:t>action.</w:t>
                      </w:r>
                      <w:r>
                        <w:rPr>
                          <w:rFonts w:ascii="Courier New" w:hAnsi="Courier New"/>
                          <w:color w:val="000000"/>
                          <w:spacing w:val="-5"/>
                          <w:sz w:val="20"/>
                        </w:rPr>
                        <w:t xml:space="preserve"> </w:t>
                      </w:r>
                      <w:r>
                        <w:rPr>
                          <w:rFonts w:ascii="Courier New" w:hAnsi="Courier New"/>
                          <w:color w:val="000000"/>
                          <w:sz w:val="20"/>
                        </w:rPr>
                        <w:t>Let’s</w:t>
                      </w:r>
                      <w:r>
                        <w:rPr>
                          <w:rFonts w:ascii="Courier New" w:hAnsi="Courier New"/>
                          <w:color w:val="000000"/>
                          <w:spacing w:val="-5"/>
                          <w:sz w:val="20"/>
                        </w:rPr>
                        <w:t xml:space="preserve"> </w:t>
                      </w:r>
                      <w:r>
                        <w:rPr>
                          <w:rFonts w:ascii="Courier New" w:hAnsi="Courier New"/>
                          <w:color w:val="000000"/>
                          <w:sz w:val="20"/>
                        </w:rPr>
                        <w:t>make</w:t>
                      </w:r>
                      <w:r>
                        <w:rPr>
                          <w:rFonts w:ascii="Courier New" w:hAnsi="Courier New"/>
                          <w:color w:val="000000"/>
                          <w:spacing w:val="-5"/>
                          <w:sz w:val="20"/>
                        </w:rPr>
                        <w:t xml:space="preserve"> </w:t>
                      </w:r>
                      <w:r>
                        <w:rPr>
                          <w:rFonts w:ascii="Courier New" w:hAnsi="Courier New"/>
                          <w:color w:val="000000"/>
                          <w:sz w:val="20"/>
                        </w:rPr>
                        <w:t>small</w:t>
                      </w:r>
                      <w:r>
                        <w:rPr>
                          <w:rFonts w:ascii="Courier New" w:hAnsi="Courier New"/>
                          <w:color w:val="000000"/>
                          <w:spacing w:val="-5"/>
                          <w:sz w:val="20"/>
                        </w:rPr>
                        <w:t xml:space="preserve"> </w:t>
                      </w:r>
                      <w:r>
                        <w:rPr>
                          <w:rFonts w:ascii="Courier New" w:hAnsi="Courier New"/>
                          <w:color w:val="000000"/>
                          <w:sz w:val="20"/>
                        </w:rPr>
                        <w:t>project</w:t>
                      </w:r>
                      <w:r>
                        <w:rPr>
                          <w:rFonts w:ascii="Courier New" w:hAnsi="Courier New"/>
                          <w:color w:val="000000"/>
                          <w:spacing w:val="-5"/>
                          <w:sz w:val="20"/>
                        </w:rPr>
                        <w:t xml:space="preserve"> </w:t>
                      </w:r>
                      <w:r>
                        <w:rPr>
                          <w:rFonts w:ascii="Courier New" w:hAnsi="Courier New"/>
                          <w:color w:val="000000"/>
                          <w:sz w:val="20"/>
                        </w:rPr>
                        <w:t>to</w:t>
                      </w:r>
                      <w:r>
                        <w:rPr>
                          <w:rFonts w:ascii="Courier New" w:hAnsi="Courier New"/>
                          <w:color w:val="000000"/>
                          <w:spacing w:val="-5"/>
                          <w:sz w:val="20"/>
                        </w:rPr>
                        <w:t xml:space="preserve"> </w:t>
                      </w:r>
                      <w:r>
                        <w:rPr>
                          <w:rFonts w:ascii="Courier New" w:hAnsi="Courier New"/>
                          <w:color w:val="000000"/>
                          <w:sz w:val="20"/>
                        </w:rPr>
                        <w:t>understand how we can implement the same. In Globalization folder you can run the “LoginScreen.aspx” to see it practically. Below goes the explanation.</w:t>
                      </w:r>
                    </w:p>
                  </w:txbxContent>
                </v:textbox>
                <w10:wrap type="topAndBottom" anchorx="page"/>
              </v:shape>
            </w:pict>
          </mc:Fallback>
        </mc:AlternateContent>
      </w:r>
      <w:bookmarkStart w:id="420" w:name="_TOC_250093"/>
      <w:r>
        <w:t>How</w:t>
      </w:r>
      <w:r>
        <w:rPr>
          <w:spacing w:val="-2"/>
        </w:rPr>
        <w:t xml:space="preserve"> </w:t>
      </w:r>
      <w:r>
        <w:t>can</w:t>
      </w:r>
      <w:r>
        <w:rPr>
          <w:spacing w:val="-2"/>
        </w:rPr>
        <w:t xml:space="preserve"> </w:t>
      </w:r>
      <w:r>
        <w:t>we</w:t>
      </w:r>
      <w:r>
        <w:rPr>
          <w:spacing w:val="-3"/>
        </w:rPr>
        <w:t xml:space="preserve"> </w:t>
      </w:r>
      <w:r>
        <w:t>use</w:t>
      </w:r>
      <w:r>
        <w:rPr>
          <w:spacing w:val="-2"/>
        </w:rPr>
        <w:t xml:space="preserve"> </w:t>
      </w:r>
      <w:r>
        <w:t>Culture</w:t>
      </w:r>
      <w:r>
        <w:rPr>
          <w:spacing w:val="-2"/>
        </w:rPr>
        <w:t xml:space="preserve"> </w:t>
      </w:r>
      <w:r>
        <w:t>Auto</w:t>
      </w:r>
      <w:r>
        <w:rPr>
          <w:spacing w:val="-1"/>
        </w:rPr>
        <w:t xml:space="preserve"> </w:t>
      </w:r>
      <w:r>
        <w:t>in</w:t>
      </w:r>
      <w:bookmarkEnd w:id="420"/>
      <w:r>
        <w:rPr>
          <w:spacing w:val="-2"/>
        </w:rPr>
        <w:t xml:space="preserve"> project?</w:t>
      </w:r>
    </w:p>
    <w:p w14:paraId="6342687F" w14:textId="77777777" w:rsidR="00963873" w:rsidRDefault="00000000">
      <w:pPr>
        <w:pStyle w:val="BodyText"/>
        <w:spacing w:before="62"/>
        <w:ind w:right="1577"/>
        <w:jc w:val="both"/>
      </w:pPr>
      <w:r>
        <w:t>We will make a simple login screen, which we will try to use for English as well as Greek. The login screen will display English settings when an English user logs in and Greek Settingswhen a Greek user logs in. So below are the steps to start with.</w:t>
      </w:r>
    </w:p>
    <w:p w14:paraId="05AFB059" w14:textId="77777777" w:rsidR="00963873" w:rsidRDefault="00963873">
      <w:pPr>
        <w:pStyle w:val="BodyText"/>
        <w:ind w:left="0"/>
      </w:pPr>
    </w:p>
    <w:p w14:paraId="400D0280" w14:textId="77777777" w:rsidR="00963873" w:rsidRDefault="00963873">
      <w:pPr>
        <w:pStyle w:val="BodyText"/>
        <w:spacing w:before="35"/>
        <w:ind w:left="0"/>
      </w:pPr>
    </w:p>
    <w:p w14:paraId="4E25BCDE" w14:textId="77777777" w:rsidR="00963873" w:rsidRDefault="00000000">
      <w:pPr>
        <w:ind w:left="797"/>
      </w:pPr>
      <w:r>
        <w:rPr>
          <w:noProof/>
        </w:rPr>
        <w:drawing>
          <wp:inline distT="0" distB="0" distL="0" distR="0" wp14:anchorId="330DB4A3" wp14:editId="2FD79121">
            <wp:extent cx="4756404" cy="3419094"/>
            <wp:effectExtent l="0" t="0" r="0" b="0"/>
            <wp:docPr id="634" name="Image 6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4" name="Image 634"/>
                    <pic:cNvPicPr/>
                  </pic:nvPicPr>
                  <pic:blipFill>
                    <a:blip r:embed="rId170" cstate="print"/>
                    <a:stretch>
                      <a:fillRect/>
                    </a:stretch>
                  </pic:blipFill>
                  <pic:spPr>
                    <a:xfrm>
                      <a:off x="0" y="0"/>
                      <a:ext cx="4756404" cy="3419094"/>
                    </a:xfrm>
                    <a:prstGeom prst="rect">
                      <a:avLst/>
                    </a:prstGeom>
                  </pic:spPr>
                </pic:pic>
              </a:graphicData>
            </a:graphic>
          </wp:inline>
        </w:drawing>
      </w:r>
      <w:r>
        <w:rPr>
          <w:sz w:val="20"/>
        </w:rPr>
        <w:t xml:space="preserve"> </w:t>
      </w:r>
      <w:r>
        <w:t>a</w:t>
      </w:r>
    </w:p>
    <w:p w14:paraId="18CB7EB9" w14:textId="77777777" w:rsidR="00963873" w:rsidRDefault="00000000">
      <w:pPr>
        <w:pStyle w:val="Heading6"/>
        <w:spacing w:before="145"/>
        <w:ind w:left="3204"/>
      </w:pPr>
      <w:r>
        <w:t>Figure</w:t>
      </w:r>
      <w:r>
        <w:rPr>
          <w:spacing w:val="-5"/>
        </w:rPr>
        <w:t xml:space="preserve"> </w:t>
      </w:r>
      <w:r>
        <w:t>14.11:</w:t>
      </w:r>
      <w:r>
        <w:rPr>
          <w:spacing w:val="-5"/>
        </w:rPr>
        <w:t xml:space="preserve"> </w:t>
      </w:r>
      <w:r>
        <w:t>-</w:t>
      </w:r>
      <w:r>
        <w:rPr>
          <w:spacing w:val="-4"/>
        </w:rPr>
        <w:t xml:space="preserve"> </w:t>
      </w:r>
      <w:r>
        <w:t>Culture</w:t>
      </w:r>
      <w:r>
        <w:rPr>
          <w:spacing w:val="-5"/>
        </w:rPr>
        <w:t xml:space="preserve"> </w:t>
      </w:r>
      <w:r>
        <w:t>Auto</w:t>
      </w:r>
      <w:r>
        <w:rPr>
          <w:spacing w:val="-4"/>
        </w:rPr>
        <w:t xml:space="preserve"> </w:t>
      </w:r>
      <w:r>
        <w:t>in</w:t>
      </w:r>
      <w:r>
        <w:rPr>
          <w:spacing w:val="-5"/>
        </w:rPr>
        <w:t xml:space="preserve"> </w:t>
      </w:r>
      <w:r>
        <w:rPr>
          <w:spacing w:val="-2"/>
        </w:rPr>
        <w:t>action</w:t>
      </w:r>
    </w:p>
    <w:p w14:paraId="51C92C2A" w14:textId="77777777" w:rsidR="00963873" w:rsidRDefault="00000000">
      <w:pPr>
        <w:pStyle w:val="BodyText"/>
        <w:spacing w:before="142"/>
        <w:ind w:right="1584"/>
      </w:pPr>
      <w:r>
        <w:t>In</w:t>
      </w:r>
      <w:r>
        <w:rPr>
          <w:spacing w:val="40"/>
        </w:rPr>
        <w:t xml:space="preserve"> </w:t>
      </w:r>
      <w:r>
        <w:t>the</w:t>
      </w:r>
      <w:r>
        <w:rPr>
          <w:spacing w:val="40"/>
        </w:rPr>
        <w:t xml:space="preserve"> </w:t>
      </w:r>
      <w:r>
        <w:t>above</w:t>
      </w:r>
      <w:r>
        <w:rPr>
          <w:spacing w:val="40"/>
        </w:rPr>
        <w:t xml:space="preserve"> </w:t>
      </w:r>
      <w:r>
        <w:t>figure,</w:t>
      </w:r>
      <w:r>
        <w:rPr>
          <w:spacing w:val="40"/>
        </w:rPr>
        <w:t xml:space="preserve"> </w:t>
      </w:r>
      <w:r>
        <w:t>you</w:t>
      </w:r>
      <w:r>
        <w:rPr>
          <w:spacing w:val="40"/>
        </w:rPr>
        <w:t xml:space="preserve"> </w:t>
      </w:r>
      <w:r>
        <w:t>can</w:t>
      </w:r>
      <w:r>
        <w:rPr>
          <w:spacing w:val="40"/>
        </w:rPr>
        <w:t xml:space="preserve"> </w:t>
      </w:r>
      <w:r>
        <w:t>see</w:t>
      </w:r>
      <w:r>
        <w:rPr>
          <w:spacing w:val="40"/>
        </w:rPr>
        <w:t xml:space="preserve"> </w:t>
      </w:r>
      <w:r>
        <w:t>the</w:t>
      </w:r>
      <w:r>
        <w:rPr>
          <w:spacing w:val="40"/>
        </w:rPr>
        <w:t xml:space="preserve"> </w:t>
      </w:r>
      <w:r>
        <w:t>login</w:t>
      </w:r>
      <w:r>
        <w:rPr>
          <w:spacing w:val="40"/>
        </w:rPr>
        <w:t xml:space="preserve"> </w:t>
      </w:r>
      <w:r>
        <w:t>page.</w:t>
      </w:r>
      <w:r>
        <w:rPr>
          <w:spacing w:val="40"/>
        </w:rPr>
        <w:t xml:space="preserve"> </w:t>
      </w:r>
      <w:r>
        <w:t>You</w:t>
      </w:r>
      <w:r>
        <w:rPr>
          <w:spacing w:val="40"/>
        </w:rPr>
        <w:t xml:space="preserve"> </w:t>
      </w:r>
      <w:r>
        <w:t>can</w:t>
      </w:r>
      <w:r>
        <w:rPr>
          <w:spacing w:val="40"/>
        </w:rPr>
        <w:t xml:space="preserve"> </w:t>
      </w:r>
      <w:r>
        <w:t>find</w:t>
      </w:r>
      <w:r>
        <w:rPr>
          <w:spacing w:val="40"/>
        </w:rPr>
        <w:t xml:space="preserve"> </w:t>
      </w:r>
      <w:r>
        <w:t>the</w:t>
      </w:r>
      <w:r>
        <w:rPr>
          <w:spacing w:val="40"/>
        </w:rPr>
        <w:t xml:space="preserve"> </w:t>
      </w:r>
      <w:r>
        <w:t>same</w:t>
      </w:r>
      <w:r>
        <w:rPr>
          <w:spacing w:val="40"/>
        </w:rPr>
        <w:t xml:space="preserve"> </w:t>
      </w:r>
      <w:r>
        <w:t>in</w:t>
      </w:r>
      <w:r>
        <w:rPr>
          <w:spacing w:val="40"/>
        </w:rPr>
        <w:t xml:space="preserve"> </w:t>
      </w:r>
      <w:r>
        <w:t>CD</w:t>
      </w:r>
      <w:r>
        <w:rPr>
          <w:spacing w:val="40"/>
        </w:rPr>
        <w:t xml:space="preserve"> </w:t>
      </w:r>
      <w:r>
        <w:t>as</w:t>
      </w:r>
      <w:r>
        <w:rPr>
          <w:spacing w:val="40"/>
        </w:rPr>
        <w:t xml:space="preserve"> </w:t>
      </w:r>
      <w:r>
        <w:t>named</w:t>
      </w:r>
      <w:r>
        <w:rPr>
          <w:spacing w:val="40"/>
        </w:rPr>
        <w:t xml:space="preserve"> </w:t>
      </w:r>
      <w:r>
        <w:t>“LoginScreen.aspx”.</w:t>
      </w:r>
      <w:r>
        <w:rPr>
          <w:spacing w:val="36"/>
        </w:rPr>
        <w:t xml:space="preserve"> </w:t>
      </w:r>
      <w:r>
        <w:t>It</w:t>
      </w:r>
      <w:r>
        <w:rPr>
          <w:spacing w:val="36"/>
        </w:rPr>
        <w:t xml:space="preserve"> </w:t>
      </w:r>
      <w:r>
        <w:t>is</w:t>
      </w:r>
      <w:r>
        <w:rPr>
          <w:spacing w:val="37"/>
        </w:rPr>
        <w:t xml:space="preserve"> </w:t>
      </w:r>
      <w:r>
        <w:t>a</w:t>
      </w:r>
      <w:r>
        <w:rPr>
          <w:spacing w:val="36"/>
        </w:rPr>
        <w:t xml:space="preserve"> </w:t>
      </w:r>
      <w:r>
        <w:t>simple</w:t>
      </w:r>
      <w:r>
        <w:rPr>
          <w:spacing w:val="37"/>
        </w:rPr>
        <w:t xml:space="preserve"> </w:t>
      </w:r>
      <w:r>
        <w:t>page</w:t>
      </w:r>
      <w:r>
        <w:rPr>
          <w:spacing w:val="35"/>
        </w:rPr>
        <w:t xml:space="preserve"> </w:t>
      </w:r>
      <w:r>
        <w:t>with</w:t>
      </w:r>
      <w:r>
        <w:rPr>
          <w:spacing w:val="36"/>
        </w:rPr>
        <w:t xml:space="preserve"> </w:t>
      </w:r>
      <w:r>
        <w:t>two</w:t>
      </w:r>
      <w:r>
        <w:rPr>
          <w:spacing w:val="37"/>
        </w:rPr>
        <w:t xml:space="preserve"> </w:t>
      </w:r>
      <w:r>
        <w:t>labels</w:t>
      </w:r>
      <w:r>
        <w:rPr>
          <w:spacing w:val="36"/>
        </w:rPr>
        <w:t xml:space="preserve"> </w:t>
      </w:r>
      <w:r>
        <w:t>and</w:t>
      </w:r>
      <w:r>
        <w:rPr>
          <w:spacing w:val="37"/>
        </w:rPr>
        <w:t xml:space="preserve"> </w:t>
      </w:r>
      <w:r>
        <w:t>two</w:t>
      </w:r>
      <w:r>
        <w:rPr>
          <w:spacing w:val="36"/>
        </w:rPr>
        <w:t xml:space="preserve"> </w:t>
      </w:r>
      <w:r>
        <w:t>text</w:t>
      </w:r>
      <w:r>
        <w:rPr>
          <w:spacing w:val="36"/>
        </w:rPr>
        <w:t xml:space="preserve"> </w:t>
      </w:r>
      <w:r>
        <w:t>boxes.</w:t>
      </w:r>
      <w:r>
        <w:rPr>
          <w:spacing w:val="37"/>
        </w:rPr>
        <w:t xml:space="preserve"> </w:t>
      </w:r>
      <w:r>
        <w:t>Now</w:t>
      </w:r>
      <w:r>
        <w:rPr>
          <w:spacing w:val="36"/>
        </w:rPr>
        <w:t xml:space="preserve"> </w:t>
      </w:r>
      <w:r>
        <w:t>the</w:t>
      </w:r>
      <w:r>
        <w:rPr>
          <w:spacing w:val="37"/>
        </w:rPr>
        <w:t xml:space="preserve"> </w:t>
      </w:r>
      <w:r>
        <w:rPr>
          <w:spacing w:val="-2"/>
        </w:rPr>
        <w:t>labels</w:t>
      </w:r>
    </w:p>
    <w:p w14:paraId="2DB02080" w14:textId="77777777" w:rsidR="00963873" w:rsidRDefault="00963873">
      <w:pPr>
        <w:sectPr w:rsidR="00963873">
          <w:pgSz w:w="12240" w:h="15840"/>
          <w:pgMar w:top="1340" w:right="220" w:bottom="680" w:left="1500" w:header="446" w:footer="488" w:gutter="0"/>
          <w:cols w:space="720"/>
        </w:sectPr>
      </w:pPr>
    </w:p>
    <w:p w14:paraId="58DB8ECA" w14:textId="77777777" w:rsidR="00963873" w:rsidRDefault="00000000">
      <w:pPr>
        <w:pStyle w:val="BodyText"/>
        <w:spacing w:before="89"/>
        <w:ind w:right="1584"/>
      </w:pPr>
      <w:r>
        <w:t>values i.e. “User ID” and “Password” should be changed according to regional settings set on the browser. So below are the steps for the same:-</w:t>
      </w:r>
    </w:p>
    <w:p w14:paraId="7A01AF60" w14:textId="77777777" w:rsidR="00963873" w:rsidRDefault="00000000">
      <w:pPr>
        <w:pStyle w:val="ListParagraph"/>
        <w:numPr>
          <w:ilvl w:val="2"/>
          <w:numId w:val="116"/>
        </w:numPr>
        <w:tabs>
          <w:tab w:val="left" w:pos="1015"/>
          <w:tab w:val="left" w:pos="1019"/>
        </w:tabs>
        <w:spacing w:before="145"/>
        <w:ind w:right="1576" w:hanging="360"/>
        <w:jc w:val="both"/>
      </w:pPr>
      <w:r>
        <w:t>Make two resource files as shown below one for Greece and other for English. There are three values defined for “Userid”, “Password” and the main title of the page. The other important thing to note is the naming convention of the files. You need to tag the naming convention</w:t>
      </w:r>
      <w:r>
        <w:rPr>
          <w:spacing w:val="-2"/>
        </w:rPr>
        <w:t xml:space="preserve"> </w:t>
      </w:r>
      <w:r>
        <w:t>with</w:t>
      </w:r>
      <w:r>
        <w:rPr>
          <w:spacing w:val="-2"/>
        </w:rPr>
        <w:t xml:space="preserve"> </w:t>
      </w:r>
      <w:r>
        <w:t>the</w:t>
      </w:r>
      <w:r>
        <w:rPr>
          <w:spacing w:val="-2"/>
        </w:rPr>
        <w:t xml:space="preserve"> </w:t>
      </w:r>
      <w:r>
        <w:t>language</w:t>
      </w:r>
      <w:r>
        <w:rPr>
          <w:spacing w:val="-2"/>
        </w:rPr>
        <w:t xml:space="preserve"> </w:t>
      </w:r>
      <w:r>
        <w:t>code.</w:t>
      </w:r>
      <w:r>
        <w:rPr>
          <w:spacing w:val="-2"/>
        </w:rPr>
        <w:t xml:space="preserve"> </w:t>
      </w:r>
      <w:r>
        <w:t>You</w:t>
      </w:r>
      <w:r>
        <w:rPr>
          <w:spacing w:val="-3"/>
        </w:rPr>
        <w:t xml:space="preserve"> </w:t>
      </w:r>
      <w:r>
        <w:t>can</w:t>
      </w:r>
      <w:r>
        <w:rPr>
          <w:spacing w:val="-2"/>
        </w:rPr>
        <w:t xml:space="preserve"> </w:t>
      </w:r>
      <w:r>
        <w:t>see</w:t>
      </w:r>
      <w:r>
        <w:rPr>
          <w:spacing w:val="-2"/>
        </w:rPr>
        <w:t xml:space="preserve"> </w:t>
      </w:r>
      <w:r>
        <w:t>from</w:t>
      </w:r>
      <w:r>
        <w:rPr>
          <w:spacing w:val="-3"/>
        </w:rPr>
        <w:t xml:space="preserve"> </w:t>
      </w:r>
      <w:r>
        <w:t>the</w:t>
      </w:r>
      <w:r>
        <w:rPr>
          <w:spacing w:val="-2"/>
        </w:rPr>
        <w:t xml:space="preserve"> </w:t>
      </w:r>
      <w:r>
        <w:t>below</w:t>
      </w:r>
      <w:r>
        <w:rPr>
          <w:spacing w:val="40"/>
        </w:rPr>
        <w:t xml:space="preserve"> </w:t>
      </w:r>
      <w:r>
        <w:t>figure the resource files naming convention is divided in two three parts File name, Language code and resource file extension. In this sample, we will demonstrate for English and Greek language so we tagged the file with “el” language code.</w:t>
      </w:r>
    </w:p>
    <w:p w14:paraId="2DB1E778" w14:textId="77777777" w:rsidR="00963873" w:rsidRDefault="00000000">
      <w:pPr>
        <w:pStyle w:val="BodyText"/>
        <w:spacing w:before="6"/>
        <w:ind w:left="0"/>
        <w:rPr>
          <w:sz w:val="10"/>
        </w:rPr>
      </w:pPr>
      <w:r>
        <w:rPr>
          <w:noProof/>
        </w:rPr>
        <w:drawing>
          <wp:anchor distT="0" distB="0" distL="0" distR="0" simplePos="0" relativeHeight="487777280" behindDoc="1" locked="0" layoutInCell="1" allowOverlap="1" wp14:anchorId="7BE77680" wp14:editId="79BA12B2">
            <wp:simplePos x="0" y="0"/>
            <wp:positionH relativeFrom="page">
              <wp:posOffset>1153667</wp:posOffset>
            </wp:positionH>
            <wp:positionV relativeFrom="paragraph">
              <wp:posOffset>92101</wp:posOffset>
            </wp:positionV>
            <wp:extent cx="5465826" cy="2171700"/>
            <wp:effectExtent l="0" t="0" r="0" b="0"/>
            <wp:wrapTopAndBottom/>
            <wp:docPr id="635" name="Image 6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5" name="Image 635"/>
                    <pic:cNvPicPr/>
                  </pic:nvPicPr>
                  <pic:blipFill>
                    <a:blip r:embed="rId171" cstate="print"/>
                    <a:stretch>
                      <a:fillRect/>
                    </a:stretch>
                  </pic:blipFill>
                  <pic:spPr>
                    <a:xfrm>
                      <a:off x="0" y="0"/>
                      <a:ext cx="5465826" cy="2171700"/>
                    </a:xfrm>
                    <a:prstGeom prst="rect">
                      <a:avLst/>
                    </a:prstGeom>
                  </pic:spPr>
                </pic:pic>
              </a:graphicData>
            </a:graphic>
          </wp:anchor>
        </w:drawing>
      </w:r>
    </w:p>
    <w:p w14:paraId="1D09A829" w14:textId="77777777" w:rsidR="00963873" w:rsidRDefault="00000000">
      <w:pPr>
        <w:pStyle w:val="Heading6"/>
        <w:spacing w:before="0"/>
        <w:ind w:left="2331"/>
      </w:pPr>
      <w:r>
        <w:t>Figure</w:t>
      </w:r>
      <w:r>
        <w:rPr>
          <w:spacing w:val="-6"/>
        </w:rPr>
        <w:t xml:space="preserve"> </w:t>
      </w:r>
      <w:r>
        <w:t>14.12:</w:t>
      </w:r>
      <w:r>
        <w:rPr>
          <w:spacing w:val="-5"/>
        </w:rPr>
        <w:t xml:space="preserve"> </w:t>
      </w:r>
      <w:r>
        <w:t>-</w:t>
      </w:r>
      <w:r>
        <w:rPr>
          <w:spacing w:val="-5"/>
        </w:rPr>
        <w:t xml:space="preserve"> </w:t>
      </w:r>
      <w:r>
        <w:t>Resource</w:t>
      </w:r>
      <w:r>
        <w:rPr>
          <w:spacing w:val="-6"/>
        </w:rPr>
        <w:t xml:space="preserve"> </w:t>
      </w:r>
      <w:r>
        <w:t>file</w:t>
      </w:r>
      <w:r>
        <w:rPr>
          <w:spacing w:val="-6"/>
        </w:rPr>
        <w:t xml:space="preserve"> </w:t>
      </w:r>
      <w:r>
        <w:t>naming</w:t>
      </w:r>
      <w:r>
        <w:rPr>
          <w:spacing w:val="-5"/>
        </w:rPr>
        <w:t xml:space="preserve"> </w:t>
      </w:r>
      <w:r>
        <w:rPr>
          <w:spacing w:val="-2"/>
        </w:rPr>
        <w:t>conventions</w:t>
      </w:r>
    </w:p>
    <w:p w14:paraId="1684DDE7" w14:textId="77777777" w:rsidR="00963873" w:rsidRDefault="00000000">
      <w:pPr>
        <w:pStyle w:val="BodyText"/>
        <w:spacing w:before="213"/>
      </w:pPr>
      <w:r>
        <w:t>Below</w:t>
      </w:r>
      <w:r>
        <w:rPr>
          <w:spacing w:val="-5"/>
        </w:rPr>
        <w:t xml:space="preserve"> </w:t>
      </w:r>
      <w:r>
        <w:t>are</w:t>
      </w:r>
      <w:r>
        <w:rPr>
          <w:spacing w:val="-4"/>
        </w:rPr>
        <w:t xml:space="preserve"> </w:t>
      </w:r>
      <w:r>
        <w:t>the</w:t>
      </w:r>
      <w:r>
        <w:rPr>
          <w:spacing w:val="-3"/>
        </w:rPr>
        <w:t xml:space="preserve"> </w:t>
      </w:r>
      <w:r>
        <w:t>two</w:t>
      </w:r>
      <w:r>
        <w:rPr>
          <w:spacing w:val="-5"/>
        </w:rPr>
        <w:t xml:space="preserve"> </w:t>
      </w:r>
      <w:r>
        <w:t>resource</w:t>
      </w:r>
      <w:r>
        <w:rPr>
          <w:spacing w:val="-3"/>
        </w:rPr>
        <w:t xml:space="preserve"> </w:t>
      </w:r>
      <w:r>
        <w:t>files</w:t>
      </w:r>
      <w:r>
        <w:rPr>
          <w:spacing w:val="-4"/>
        </w:rPr>
        <w:t xml:space="preserve"> </w:t>
      </w:r>
      <w:r>
        <w:rPr>
          <w:spacing w:val="-2"/>
        </w:rPr>
        <w:t>defined?</w:t>
      </w:r>
    </w:p>
    <w:p w14:paraId="02419275" w14:textId="77777777" w:rsidR="00963873" w:rsidRDefault="00000000">
      <w:pPr>
        <w:pStyle w:val="BodyText"/>
        <w:spacing w:before="145"/>
        <w:ind w:left="0"/>
        <w:rPr>
          <w:sz w:val="20"/>
        </w:rPr>
      </w:pPr>
      <w:r>
        <w:rPr>
          <w:noProof/>
        </w:rPr>
        <w:drawing>
          <wp:anchor distT="0" distB="0" distL="0" distR="0" simplePos="0" relativeHeight="487777792" behindDoc="1" locked="0" layoutInCell="1" allowOverlap="1" wp14:anchorId="726C1CCA" wp14:editId="38996167">
            <wp:simplePos x="0" y="0"/>
            <wp:positionH relativeFrom="page">
              <wp:posOffset>1143000</wp:posOffset>
            </wp:positionH>
            <wp:positionV relativeFrom="paragraph">
              <wp:posOffset>253646</wp:posOffset>
            </wp:positionV>
            <wp:extent cx="5532497" cy="1838325"/>
            <wp:effectExtent l="0" t="0" r="0" b="0"/>
            <wp:wrapTopAndBottom/>
            <wp:docPr id="636" name="Image 6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6" name="Image 636"/>
                    <pic:cNvPicPr/>
                  </pic:nvPicPr>
                  <pic:blipFill>
                    <a:blip r:embed="rId172" cstate="print"/>
                    <a:stretch>
                      <a:fillRect/>
                    </a:stretch>
                  </pic:blipFill>
                  <pic:spPr>
                    <a:xfrm>
                      <a:off x="0" y="0"/>
                      <a:ext cx="5532497" cy="1838325"/>
                    </a:xfrm>
                    <a:prstGeom prst="rect">
                      <a:avLst/>
                    </a:prstGeom>
                  </pic:spPr>
                </pic:pic>
              </a:graphicData>
            </a:graphic>
          </wp:anchor>
        </w:drawing>
      </w:r>
    </w:p>
    <w:p w14:paraId="289C3413" w14:textId="77777777" w:rsidR="00963873" w:rsidRDefault="00000000">
      <w:pPr>
        <w:pStyle w:val="Heading6"/>
        <w:spacing w:before="143"/>
        <w:ind w:left="2377"/>
      </w:pPr>
      <w:r>
        <w:t>Figure</w:t>
      </w:r>
      <w:r>
        <w:rPr>
          <w:spacing w:val="-6"/>
        </w:rPr>
        <w:t xml:space="preserve"> </w:t>
      </w:r>
      <w:r>
        <w:t>14.13:</w:t>
      </w:r>
      <w:r>
        <w:rPr>
          <w:spacing w:val="-5"/>
        </w:rPr>
        <w:t xml:space="preserve"> </w:t>
      </w:r>
      <w:r>
        <w:t>-</w:t>
      </w:r>
      <w:r>
        <w:rPr>
          <w:spacing w:val="-5"/>
        </w:rPr>
        <w:t xml:space="preserve"> </w:t>
      </w:r>
      <w:r>
        <w:t>Greek</w:t>
      </w:r>
      <w:r>
        <w:rPr>
          <w:spacing w:val="-5"/>
        </w:rPr>
        <w:t xml:space="preserve"> </w:t>
      </w:r>
      <w:r>
        <w:t>and</w:t>
      </w:r>
      <w:r>
        <w:rPr>
          <w:spacing w:val="-5"/>
        </w:rPr>
        <w:t xml:space="preserve"> </w:t>
      </w:r>
      <w:r>
        <w:t>English</w:t>
      </w:r>
      <w:r>
        <w:rPr>
          <w:spacing w:val="-6"/>
        </w:rPr>
        <w:t xml:space="preserve"> </w:t>
      </w:r>
      <w:r>
        <w:t>resource</w:t>
      </w:r>
      <w:r>
        <w:rPr>
          <w:spacing w:val="-5"/>
        </w:rPr>
        <w:t xml:space="preserve"> </w:t>
      </w:r>
      <w:r>
        <w:rPr>
          <w:spacing w:val="-2"/>
        </w:rPr>
        <w:t>files</w:t>
      </w:r>
    </w:p>
    <w:p w14:paraId="0B867EC5" w14:textId="77777777" w:rsidR="00963873" w:rsidRDefault="00963873">
      <w:pPr>
        <w:pStyle w:val="BodyText"/>
        <w:ind w:left="0"/>
        <w:rPr>
          <w:b/>
        </w:rPr>
      </w:pPr>
    </w:p>
    <w:p w14:paraId="41BA0915" w14:textId="77777777" w:rsidR="00963873" w:rsidRDefault="00963873">
      <w:pPr>
        <w:pStyle w:val="BodyText"/>
        <w:spacing w:before="91"/>
        <w:ind w:left="0"/>
        <w:rPr>
          <w:b/>
        </w:rPr>
      </w:pPr>
    </w:p>
    <w:p w14:paraId="18FB4957" w14:textId="77777777" w:rsidR="00963873" w:rsidRDefault="00000000">
      <w:pPr>
        <w:pStyle w:val="ListParagraph"/>
        <w:numPr>
          <w:ilvl w:val="2"/>
          <w:numId w:val="116"/>
        </w:numPr>
        <w:tabs>
          <w:tab w:val="left" w:pos="1015"/>
          <w:tab w:val="left" w:pos="1020"/>
        </w:tabs>
        <w:spacing w:before="1"/>
        <w:ind w:left="1020" w:right="1578" w:hanging="361"/>
        <w:jc w:val="both"/>
      </w:pPr>
      <w:r>
        <w:t>Once you have defined your resource files we need to define two attributes “UICulture=Auto” and “Culture=Auto”. See the above figure “Culture Auto in Action”.</w:t>
      </w:r>
    </w:p>
    <w:p w14:paraId="7B3958DB" w14:textId="77777777" w:rsidR="00963873" w:rsidRDefault="00000000">
      <w:pPr>
        <w:pStyle w:val="ListParagraph"/>
        <w:numPr>
          <w:ilvl w:val="2"/>
          <w:numId w:val="116"/>
        </w:numPr>
        <w:tabs>
          <w:tab w:val="left" w:pos="1015"/>
          <w:tab w:val="left" w:pos="1020"/>
        </w:tabs>
        <w:spacing w:before="143"/>
        <w:ind w:left="1020" w:right="1578" w:hanging="361"/>
        <w:jc w:val="both"/>
      </w:pPr>
      <w:r>
        <w:t>Final step you also need to define resource key at the UI object level. You can see a sample of the same in figure “Culture Auto in Action”.</w:t>
      </w:r>
    </w:p>
    <w:p w14:paraId="6212C9FC" w14:textId="77777777" w:rsidR="00963873" w:rsidRDefault="00963873">
      <w:pPr>
        <w:jc w:val="both"/>
        <w:sectPr w:rsidR="00963873">
          <w:pgSz w:w="12240" w:h="15840"/>
          <w:pgMar w:top="1340" w:right="220" w:bottom="680" w:left="1500" w:header="446" w:footer="488" w:gutter="0"/>
          <w:cols w:space="720"/>
        </w:sectPr>
      </w:pPr>
    </w:p>
    <w:p w14:paraId="05DBAF47" w14:textId="77777777" w:rsidR="00963873" w:rsidRDefault="00963873">
      <w:pPr>
        <w:pStyle w:val="BodyText"/>
        <w:ind w:left="0"/>
        <w:rPr>
          <w:sz w:val="8"/>
        </w:rPr>
      </w:pPr>
    </w:p>
    <w:p w14:paraId="57DFEB64" w14:textId="77777777" w:rsidR="00963873" w:rsidRDefault="00000000">
      <w:pPr>
        <w:pStyle w:val="BodyText"/>
        <w:rPr>
          <w:sz w:val="20"/>
        </w:rPr>
      </w:pPr>
      <w:r>
        <w:rPr>
          <w:noProof/>
          <w:sz w:val="20"/>
        </w:rPr>
        <w:drawing>
          <wp:inline distT="0" distB="0" distL="0" distR="0" wp14:anchorId="6F3A752C" wp14:editId="30AE0123">
            <wp:extent cx="5495544" cy="2057400"/>
            <wp:effectExtent l="0" t="0" r="0" b="0"/>
            <wp:docPr id="637" name="Image 6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7" name="Image 637"/>
                    <pic:cNvPicPr/>
                  </pic:nvPicPr>
                  <pic:blipFill>
                    <a:blip r:embed="rId173" cstate="print"/>
                    <a:stretch>
                      <a:fillRect/>
                    </a:stretch>
                  </pic:blipFill>
                  <pic:spPr>
                    <a:xfrm>
                      <a:off x="0" y="0"/>
                      <a:ext cx="5495544" cy="2057400"/>
                    </a:xfrm>
                    <a:prstGeom prst="rect">
                      <a:avLst/>
                    </a:prstGeom>
                  </pic:spPr>
                </pic:pic>
              </a:graphicData>
            </a:graphic>
          </wp:inline>
        </w:drawing>
      </w:r>
    </w:p>
    <w:p w14:paraId="445648CC" w14:textId="77777777" w:rsidR="00963873" w:rsidRDefault="00000000">
      <w:pPr>
        <w:pStyle w:val="Heading6"/>
        <w:spacing w:before="214"/>
        <w:ind w:left="2310"/>
      </w:pPr>
      <w:r>
        <w:t>Figure</w:t>
      </w:r>
      <w:r>
        <w:rPr>
          <w:spacing w:val="-5"/>
        </w:rPr>
        <w:t xml:space="preserve"> </w:t>
      </w:r>
      <w:r>
        <w:t>14.14:</w:t>
      </w:r>
      <w:r>
        <w:rPr>
          <w:spacing w:val="-5"/>
        </w:rPr>
        <w:t xml:space="preserve"> </w:t>
      </w:r>
      <w:r>
        <w:t>-</w:t>
      </w:r>
      <w:r>
        <w:rPr>
          <w:spacing w:val="-5"/>
        </w:rPr>
        <w:t xml:space="preserve"> </w:t>
      </w:r>
      <w:r>
        <w:t>Login</w:t>
      </w:r>
      <w:r>
        <w:rPr>
          <w:spacing w:val="-5"/>
        </w:rPr>
        <w:t xml:space="preserve"> </w:t>
      </w:r>
      <w:r>
        <w:t>screen</w:t>
      </w:r>
      <w:r>
        <w:rPr>
          <w:spacing w:val="-5"/>
        </w:rPr>
        <w:t xml:space="preserve"> </w:t>
      </w:r>
      <w:r>
        <w:t>according</w:t>
      </w:r>
      <w:r>
        <w:rPr>
          <w:spacing w:val="-5"/>
        </w:rPr>
        <w:t xml:space="preserve"> </w:t>
      </w:r>
      <w:r>
        <w:t>to</w:t>
      </w:r>
      <w:r>
        <w:rPr>
          <w:spacing w:val="-5"/>
        </w:rPr>
        <w:t xml:space="preserve"> </w:t>
      </w:r>
      <w:r>
        <w:rPr>
          <w:spacing w:val="-2"/>
        </w:rPr>
        <w:t>settings</w:t>
      </w:r>
    </w:p>
    <w:p w14:paraId="3D33A269" w14:textId="77777777" w:rsidR="00963873" w:rsidRDefault="00000000">
      <w:pPr>
        <w:pStyle w:val="BodyText"/>
        <w:spacing w:before="143"/>
        <w:ind w:right="1578"/>
        <w:jc w:val="both"/>
      </w:pPr>
      <w:r>
        <w:t>Compile the project, run, and see the output after changing regional settings for both languages. You should see different outputs as shown in the above figure. With out a single line of code everything works…. That is the magic of “UICulture=Auto” attribute.</w:t>
      </w:r>
    </w:p>
    <w:p w14:paraId="00EA69FE" w14:textId="77777777" w:rsidR="00963873" w:rsidRDefault="00000000">
      <w:pPr>
        <w:pStyle w:val="BodyText"/>
        <w:spacing w:before="7"/>
        <w:ind w:left="0"/>
        <w:rPr>
          <w:sz w:val="10"/>
        </w:rPr>
      </w:pPr>
      <w:r>
        <w:rPr>
          <w:noProof/>
        </w:rPr>
        <mc:AlternateContent>
          <mc:Choice Requires="wps">
            <w:drawing>
              <wp:anchor distT="0" distB="0" distL="0" distR="0" simplePos="0" relativeHeight="487778304" behindDoc="1" locked="0" layoutInCell="1" allowOverlap="1" wp14:anchorId="1E6E61C6" wp14:editId="0BA9BC67">
                <wp:simplePos x="0" y="0"/>
                <wp:positionH relativeFrom="page">
                  <wp:posOffset>1044701</wp:posOffset>
                </wp:positionH>
                <wp:positionV relativeFrom="paragraph">
                  <wp:posOffset>96193</wp:posOffset>
                </wp:positionV>
                <wp:extent cx="5607050" cy="401320"/>
                <wp:effectExtent l="0" t="0" r="0" b="0"/>
                <wp:wrapTopAndBottom/>
                <wp:docPr id="638" name="Textbox 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1320"/>
                        </a:xfrm>
                        <a:prstGeom prst="rect">
                          <a:avLst/>
                        </a:prstGeom>
                        <a:solidFill>
                          <a:srgbClr val="E6E6E6"/>
                        </a:solidFill>
                        <a:ln w="6095">
                          <a:solidFill>
                            <a:srgbClr val="000000"/>
                          </a:solidFill>
                          <a:prstDash val="solid"/>
                        </a:ln>
                      </wps:spPr>
                      <wps:txbx>
                        <w:txbxContent>
                          <w:p w14:paraId="396EE505" w14:textId="77777777" w:rsidR="00963873" w:rsidRDefault="00000000">
                            <w:pPr>
                              <w:spacing w:before="20" w:line="300" w:lineRule="atLeast"/>
                              <w:ind w:left="150" w:right="227"/>
                              <w:rPr>
                                <w:rFonts w:ascii="Courier New" w:hAnsi="Courier New"/>
                                <w:color w:val="000000"/>
                                <w:sz w:val="20"/>
                              </w:rPr>
                            </w:pPr>
                            <w:r>
                              <w:rPr>
                                <w:rFonts w:ascii="Courier New" w:hAnsi="Courier New"/>
                                <w:b/>
                                <w:color w:val="000000"/>
                                <w:sz w:val="20"/>
                              </w:rPr>
                              <w:t>Note:</w:t>
                            </w:r>
                            <w:r>
                              <w:rPr>
                                <w:rFonts w:ascii="Courier New" w:hAnsi="Courier New"/>
                                <w:b/>
                                <w:color w:val="000000"/>
                                <w:spacing w:val="-4"/>
                                <w:sz w:val="20"/>
                              </w:rPr>
                              <w:t xml:space="preserve"> </w:t>
                            </w:r>
                            <w:r>
                              <w:rPr>
                                <w:rFonts w:ascii="Courier New" w:hAnsi="Courier New"/>
                                <w:color w:val="000000"/>
                                <w:sz w:val="20"/>
                              </w:rPr>
                              <w:t>-</w:t>
                            </w:r>
                            <w:r>
                              <w:rPr>
                                <w:rFonts w:ascii="Courier New" w:hAnsi="Courier New"/>
                                <w:color w:val="000000"/>
                                <w:spacing w:val="-4"/>
                                <w:sz w:val="20"/>
                              </w:rPr>
                              <w:t xml:space="preserve"> </w:t>
                            </w:r>
                            <w:r>
                              <w:rPr>
                                <w:rFonts w:ascii="Courier New" w:hAnsi="Courier New"/>
                                <w:color w:val="000000"/>
                                <w:sz w:val="20"/>
                              </w:rPr>
                              <w:t>You</w:t>
                            </w:r>
                            <w:r>
                              <w:rPr>
                                <w:rFonts w:ascii="Courier New" w:hAnsi="Courier New"/>
                                <w:color w:val="000000"/>
                                <w:spacing w:val="-4"/>
                                <w:sz w:val="20"/>
                              </w:rPr>
                              <w:t xml:space="preserve"> </w:t>
                            </w:r>
                            <w:r>
                              <w:rPr>
                                <w:rFonts w:ascii="Courier New" w:hAnsi="Courier New"/>
                                <w:color w:val="000000"/>
                                <w:sz w:val="20"/>
                              </w:rPr>
                              <w:t>can</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get</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above</w:t>
                            </w:r>
                            <w:r>
                              <w:rPr>
                                <w:rFonts w:ascii="Courier New" w:hAnsi="Courier New"/>
                                <w:color w:val="000000"/>
                                <w:spacing w:val="-4"/>
                                <w:sz w:val="20"/>
                              </w:rPr>
                              <w:t xml:space="preserve"> </w:t>
                            </w:r>
                            <w:r>
                              <w:rPr>
                                <w:rFonts w:ascii="Courier New" w:hAnsi="Courier New"/>
                                <w:color w:val="000000"/>
                                <w:sz w:val="20"/>
                              </w:rPr>
                              <w:t>source</w:t>
                            </w:r>
                            <w:r>
                              <w:rPr>
                                <w:rFonts w:ascii="Courier New" w:hAnsi="Courier New"/>
                                <w:color w:val="000000"/>
                                <w:spacing w:val="-4"/>
                                <w:sz w:val="20"/>
                              </w:rPr>
                              <w:t xml:space="preserve"> </w:t>
                            </w:r>
                            <w:r>
                              <w:rPr>
                                <w:rFonts w:ascii="Courier New" w:hAnsi="Courier New"/>
                                <w:color w:val="000000"/>
                                <w:sz w:val="20"/>
                              </w:rPr>
                              <w:t>code</w:t>
                            </w:r>
                            <w:r>
                              <w:rPr>
                                <w:rFonts w:ascii="Courier New" w:hAnsi="Courier New"/>
                                <w:color w:val="000000"/>
                                <w:spacing w:val="-4"/>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z w:val="20"/>
                              </w:rPr>
                              <w:t>“Globalization” folder. See for “LoginScreen.aspx” page.</w:t>
                            </w:r>
                          </w:p>
                        </w:txbxContent>
                      </wps:txbx>
                      <wps:bodyPr wrap="square" lIns="0" tIns="0" rIns="0" bIns="0" rtlCol="0">
                        <a:noAutofit/>
                      </wps:bodyPr>
                    </wps:wsp>
                  </a:graphicData>
                </a:graphic>
              </wp:anchor>
            </w:drawing>
          </mc:Choice>
          <mc:Fallback>
            <w:pict>
              <v:shape w14:anchorId="1E6E61C6" id="Textbox 638" o:spid="_x0000_s1379" type="#_x0000_t202" style="position:absolute;margin-left:82.25pt;margin-top:7.55pt;width:441.5pt;height:31.6pt;z-index:-15538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" fillcolor="#e6e6e6" strokeweight=".16931mm">
                <v:path arrowok="t"/>
                <v:textbox inset="0,0,0,0">
                  <w:txbxContent>
                    <w:p w14:paraId="396EE505" w14:textId="77777777" w:rsidR="00963873" w:rsidRDefault="00000000">
                      <w:pPr>
                        <w:spacing w:before="20" w:line="300" w:lineRule="atLeast"/>
                        <w:ind w:left="150" w:right="227"/>
                        <w:rPr>
                          <w:rFonts w:ascii="Courier New" w:hAnsi="Courier New"/>
                          <w:color w:val="000000"/>
                          <w:sz w:val="20"/>
                        </w:rPr>
                      </w:pPr>
                      <w:r>
                        <w:rPr>
                          <w:rFonts w:ascii="Courier New" w:hAnsi="Courier New"/>
                          <w:b/>
                          <w:color w:val="000000"/>
                          <w:sz w:val="20"/>
                        </w:rPr>
                        <w:t>Note:</w:t>
                      </w:r>
                      <w:r>
                        <w:rPr>
                          <w:rFonts w:ascii="Courier New" w:hAnsi="Courier New"/>
                          <w:b/>
                          <w:color w:val="000000"/>
                          <w:spacing w:val="-4"/>
                          <w:sz w:val="20"/>
                        </w:rPr>
                        <w:t xml:space="preserve"> </w:t>
                      </w:r>
                      <w:r>
                        <w:rPr>
                          <w:rFonts w:ascii="Courier New" w:hAnsi="Courier New"/>
                          <w:color w:val="000000"/>
                          <w:sz w:val="20"/>
                        </w:rPr>
                        <w:t>-</w:t>
                      </w:r>
                      <w:r>
                        <w:rPr>
                          <w:rFonts w:ascii="Courier New" w:hAnsi="Courier New"/>
                          <w:color w:val="000000"/>
                          <w:spacing w:val="-4"/>
                          <w:sz w:val="20"/>
                        </w:rPr>
                        <w:t xml:space="preserve"> </w:t>
                      </w:r>
                      <w:r>
                        <w:rPr>
                          <w:rFonts w:ascii="Courier New" w:hAnsi="Courier New"/>
                          <w:color w:val="000000"/>
                          <w:sz w:val="20"/>
                        </w:rPr>
                        <w:t>You</w:t>
                      </w:r>
                      <w:r>
                        <w:rPr>
                          <w:rFonts w:ascii="Courier New" w:hAnsi="Courier New"/>
                          <w:color w:val="000000"/>
                          <w:spacing w:val="-4"/>
                          <w:sz w:val="20"/>
                        </w:rPr>
                        <w:t xml:space="preserve"> </w:t>
                      </w:r>
                      <w:r>
                        <w:rPr>
                          <w:rFonts w:ascii="Courier New" w:hAnsi="Courier New"/>
                          <w:color w:val="000000"/>
                          <w:sz w:val="20"/>
                        </w:rPr>
                        <w:t>can</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get</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above</w:t>
                      </w:r>
                      <w:r>
                        <w:rPr>
                          <w:rFonts w:ascii="Courier New" w:hAnsi="Courier New"/>
                          <w:color w:val="000000"/>
                          <w:spacing w:val="-4"/>
                          <w:sz w:val="20"/>
                        </w:rPr>
                        <w:t xml:space="preserve"> </w:t>
                      </w:r>
                      <w:r>
                        <w:rPr>
                          <w:rFonts w:ascii="Courier New" w:hAnsi="Courier New"/>
                          <w:color w:val="000000"/>
                          <w:sz w:val="20"/>
                        </w:rPr>
                        <w:t>source</w:t>
                      </w:r>
                      <w:r>
                        <w:rPr>
                          <w:rFonts w:ascii="Courier New" w:hAnsi="Courier New"/>
                          <w:color w:val="000000"/>
                          <w:spacing w:val="-4"/>
                          <w:sz w:val="20"/>
                        </w:rPr>
                        <w:t xml:space="preserve"> </w:t>
                      </w:r>
                      <w:r>
                        <w:rPr>
                          <w:rFonts w:ascii="Courier New" w:hAnsi="Courier New"/>
                          <w:color w:val="000000"/>
                          <w:sz w:val="20"/>
                        </w:rPr>
                        <w:t>code</w:t>
                      </w:r>
                      <w:r>
                        <w:rPr>
                          <w:rFonts w:ascii="Courier New" w:hAnsi="Courier New"/>
                          <w:color w:val="000000"/>
                          <w:spacing w:val="-4"/>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z w:val="20"/>
                        </w:rPr>
                        <w:t>“Globalization” folder. See for “LoginScreen.aspx” page.</w:t>
                      </w:r>
                    </w:p>
                  </w:txbxContent>
                </v:textbox>
                <w10:wrap type="topAndBottom" anchorx="page"/>
              </v:shape>
            </w:pict>
          </mc:Fallback>
        </mc:AlternateContent>
      </w:r>
      <w:r>
        <w:rPr>
          <w:noProof/>
        </w:rPr>
        <mc:AlternateContent>
          <mc:Choice Requires="wps">
            <w:drawing>
              <wp:anchor distT="0" distB="0" distL="0" distR="0" simplePos="0" relativeHeight="487778816" behindDoc="1" locked="0" layoutInCell="1" allowOverlap="1" wp14:anchorId="09AD7C3C" wp14:editId="5F83C1D7">
                <wp:simplePos x="0" y="0"/>
                <wp:positionH relativeFrom="page">
                  <wp:posOffset>1044701</wp:posOffset>
                </wp:positionH>
                <wp:positionV relativeFrom="paragraph">
                  <wp:posOffset>804091</wp:posOffset>
                </wp:positionV>
                <wp:extent cx="5607050" cy="400050"/>
                <wp:effectExtent l="0" t="0" r="0" b="0"/>
                <wp:wrapTopAndBottom/>
                <wp:docPr id="639" name="Textbox 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0050"/>
                        </a:xfrm>
                        <a:prstGeom prst="rect">
                          <a:avLst/>
                        </a:prstGeom>
                        <a:solidFill>
                          <a:srgbClr val="E6E6E6"/>
                        </a:solidFill>
                        <a:ln w="6095">
                          <a:solidFill>
                            <a:srgbClr val="000000"/>
                          </a:solidFill>
                          <a:prstDash val="solid"/>
                        </a:ln>
                      </wps:spPr>
                      <wps:txbx>
                        <w:txbxContent>
                          <w:p w14:paraId="43A4FB16" w14:textId="77777777" w:rsidR="00963873" w:rsidRDefault="00000000">
                            <w:pPr>
                              <w:spacing w:before="20" w:line="300" w:lineRule="atLeast"/>
                              <w:ind w:lef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further</w:t>
                            </w:r>
                            <w:r>
                              <w:rPr>
                                <w:rFonts w:ascii="Courier New"/>
                                <w:color w:val="000000"/>
                                <w:spacing w:val="-4"/>
                                <w:sz w:val="20"/>
                              </w:rPr>
                              <w:t xml:space="preserve"> </w:t>
                            </w:r>
                            <w:r>
                              <w:rPr>
                                <w:rFonts w:ascii="Courier New"/>
                                <w:color w:val="000000"/>
                                <w:sz w:val="20"/>
                              </w:rPr>
                              <w:t>section</w:t>
                            </w:r>
                            <w:r>
                              <w:rPr>
                                <w:rFonts w:ascii="Courier New"/>
                                <w:color w:val="000000"/>
                                <w:spacing w:val="-4"/>
                                <w:sz w:val="20"/>
                              </w:rPr>
                              <w:t xml:space="preserve"> </w:t>
                            </w:r>
                            <w:r>
                              <w:rPr>
                                <w:rFonts w:ascii="Courier New"/>
                                <w:color w:val="000000"/>
                                <w:sz w:val="20"/>
                              </w:rPr>
                              <w:t>we</w:t>
                            </w:r>
                            <w:r>
                              <w:rPr>
                                <w:rFonts w:ascii="Courier New"/>
                                <w:color w:val="000000"/>
                                <w:spacing w:val="-4"/>
                                <w:sz w:val="20"/>
                              </w:rPr>
                              <w:t xml:space="preserve"> </w:t>
                            </w:r>
                            <w:r>
                              <w:rPr>
                                <w:rFonts w:ascii="Courier New"/>
                                <w:color w:val="000000"/>
                                <w:sz w:val="20"/>
                              </w:rPr>
                              <w:t>will</w:t>
                            </w:r>
                            <w:r>
                              <w:rPr>
                                <w:rFonts w:ascii="Courier New"/>
                                <w:color w:val="000000"/>
                                <w:spacing w:val="80"/>
                                <w:sz w:val="20"/>
                              </w:rPr>
                              <w:t xml:space="preserve"> </w:t>
                            </w:r>
                            <w:r>
                              <w:rPr>
                                <w:rFonts w:ascii="Courier New"/>
                                <w:color w:val="000000"/>
                                <w:sz w:val="20"/>
                              </w:rPr>
                              <w:t>be</w:t>
                            </w:r>
                            <w:r>
                              <w:rPr>
                                <w:rFonts w:ascii="Courier New"/>
                                <w:color w:val="000000"/>
                                <w:spacing w:val="-4"/>
                                <w:sz w:val="20"/>
                              </w:rPr>
                              <w:t xml:space="preserve"> </w:t>
                            </w:r>
                            <w:r>
                              <w:rPr>
                                <w:rFonts w:ascii="Courier New"/>
                                <w:color w:val="000000"/>
                                <w:sz w:val="20"/>
                              </w:rPr>
                              <w:t>answering</w:t>
                            </w:r>
                            <w:r>
                              <w:rPr>
                                <w:rFonts w:ascii="Courier New"/>
                                <w:color w:val="000000"/>
                                <w:spacing w:val="-4"/>
                                <w:sz w:val="20"/>
                              </w:rPr>
                              <w:t xml:space="preserve"> </w:t>
                            </w:r>
                            <w:r>
                              <w:rPr>
                                <w:rFonts w:ascii="Courier New"/>
                                <w:color w:val="000000"/>
                                <w:sz w:val="20"/>
                              </w:rPr>
                              <w:t>three</w:t>
                            </w:r>
                            <w:r>
                              <w:rPr>
                                <w:rFonts w:ascii="Courier New"/>
                                <w:color w:val="000000"/>
                                <w:spacing w:val="-4"/>
                                <w:sz w:val="20"/>
                              </w:rPr>
                              <w:t xml:space="preserve"> </w:t>
                            </w:r>
                            <w:r>
                              <w:rPr>
                                <w:rFonts w:ascii="Courier New"/>
                                <w:color w:val="000000"/>
                                <w:sz w:val="20"/>
                              </w:rPr>
                              <w:t>questions</w:t>
                            </w:r>
                            <w:r>
                              <w:rPr>
                                <w:rFonts w:ascii="Courier New"/>
                                <w:color w:val="000000"/>
                                <w:spacing w:val="-4"/>
                                <w:sz w:val="20"/>
                              </w:rPr>
                              <w:t xml:space="preserve"> </w:t>
                            </w:r>
                            <w:r>
                              <w:rPr>
                                <w:rFonts w:ascii="Courier New"/>
                                <w:color w:val="000000"/>
                                <w:sz w:val="20"/>
                              </w:rPr>
                              <w:t>in one go.</w:t>
                            </w:r>
                          </w:p>
                        </w:txbxContent>
                      </wps:txbx>
                      <wps:bodyPr wrap="square" lIns="0" tIns="0" rIns="0" bIns="0" rtlCol="0">
                        <a:noAutofit/>
                      </wps:bodyPr>
                    </wps:wsp>
                  </a:graphicData>
                </a:graphic>
              </wp:anchor>
            </w:drawing>
          </mc:Choice>
          <mc:Fallback>
            <w:pict>
              <v:shape w14:anchorId="09AD7C3C" id="Textbox 639" o:spid="_x0000_s1380" type="#_x0000_t202" style="position:absolute;margin-left:82.25pt;margin-top:63.3pt;width:441.5pt;height:31.5pt;z-index:-15537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" fillcolor="#e6e6e6" strokeweight=".16931mm">
                <v:path arrowok="t"/>
                <v:textbox inset="0,0,0,0">
                  <w:txbxContent>
                    <w:p w14:paraId="43A4FB16" w14:textId="77777777" w:rsidR="00963873" w:rsidRDefault="00000000">
                      <w:pPr>
                        <w:spacing w:before="20" w:line="300" w:lineRule="atLeast"/>
                        <w:ind w:lef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further</w:t>
                      </w:r>
                      <w:r>
                        <w:rPr>
                          <w:rFonts w:ascii="Courier New"/>
                          <w:color w:val="000000"/>
                          <w:spacing w:val="-4"/>
                          <w:sz w:val="20"/>
                        </w:rPr>
                        <w:t xml:space="preserve"> </w:t>
                      </w:r>
                      <w:r>
                        <w:rPr>
                          <w:rFonts w:ascii="Courier New"/>
                          <w:color w:val="000000"/>
                          <w:sz w:val="20"/>
                        </w:rPr>
                        <w:t>section</w:t>
                      </w:r>
                      <w:r>
                        <w:rPr>
                          <w:rFonts w:ascii="Courier New"/>
                          <w:color w:val="000000"/>
                          <w:spacing w:val="-4"/>
                          <w:sz w:val="20"/>
                        </w:rPr>
                        <w:t xml:space="preserve"> </w:t>
                      </w:r>
                      <w:r>
                        <w:rPr>
                          <w:rFonts w:ascii="Courier New"/>
                          <w:color w:val="000000"/>
                          <w:sz w:val="20"/>
                        </w:rPr>
                        <w:t>we</w:t>
                      </w:r>
                      <w:r>
                        <w:rPr>
                          <w:rFonts w:ascii="Courier New"/>
                          <w:color w:val="000000"/>
                          <w:spacing w:val="-4"/>
                          <w:sz w:val="20"/>
                        </w:rPr>
                        <w:t xml:space="preserve"> </w:t>
                      </w:r>
                      <w:r>
                        <w:rPr>
                          <w:rFonts w:ascii="Courier New"/>
                          <w:color w:val="000000"/>
                          <w:sz w:val="20"/>
                        </w:rPr>
                        <w:t>will</w:t>
                      </w:r>
                      <w:r>
                        <w:rPr>
                          <w:rFonts w:ascii="Courier New"/>
                          <w:color w:val="000000"/>
                          <w:spacing w:val="80"/>
                          <w:sz w:val="20"/>
                        </w:rPr>
                        <w:t xml:space="preserve"> </w:t>
                      </w:r>
                      <w:r>
                        <w:rPr>
                          <w:rFonts w:ascii="Courier New"/>
                          <w:color w:val="000000"/>
                          <w:sz w:val="20"/>
                        </w:rPr>
                        <w:t>be</w:t>
                      </w:r>
                      <w:r>
                        <w:rPr>
                          <w:rFonts w:ascii="Courier New"/>
                          <w:color w:val="000000"/>
                          <w:spacing w:val="-4"/>
                          <w:sz w:val="20"/>
                        </w:rPr>
                        <w:t xml:space="preserve"> </w:t>
                      </w:r>
                      <w:r>
                        <w:rPr>
                          <w:rFonts w:ascii="Courier New"/>
                          <w:color w:val="000000"/>
                          <w:sz w:val="20"/>
                        </w:rPr>
                        <w:t>answering</w:t>
                      </w:r>
                      <w:r>
                        <w:rPr>
                          <w:rFonts w:ascii="Courier New"/>
                          <w:color w:val="000000"/>
                          <w:spacing w:val="-4"/>
                          <w:sz w:val="20"/>
                        </w:rPr>
                        <w:t xml:space="preserve"> </w:t>
                      </w:r>
                      <w:r>
                        <w:rPr>
                          <w:rFonts w:ascii="Courier New"/>
                          <w:color w:val="000000"/>
                          <w:sz w:val="20"/>
                        </w:rPr>
                        <w:t>three</w:t>
                      </w:r>
                      <w:r>
                        <w:rPr>
                          <w:rFonts w:ascii="Courier New"/>
                          <w:color w:val="000000"/>
                          <w:spacing w:val="-4"/>
                          <w:sz w:val="20"/>
                        </w:rPr>
                        <w:t xml:space="preserve"> </w:t>
                      </w:r>
                      <w:r>
                        <w:rPr>
                          <w:rFonts w:ascii="Courier New"/>
                          <w:color w:val="000000"/>
                          <w:sz w:val="20"/>
                        </w:rPr>
                        <w:t>questions</w:t>
                      </w:r>
                      <w:r>
                        <w:rPr>
                          <w:rFonts w:ascii="Courier New"/>
                          <w:color w:val="000000"/>
                          <w:spacing w:val="-4"/>
                          <w:sz w:val="20"/>
                        </w:rPr>
                        <w:t xml:space="preserve"> </w:t>
                      </w:r>
                      <w:r>
                        <w:rPr>
                          <w:rFonts w:ascii="Courier New"/>
                          <w:color w:val="000000"/>
                          <w:sz w:val="20"/>
                        </w:rPr>
                        <w:t>in one go.</w:t>
                      </w:r>
                    </w:p>
                  </w:txbxContent>
                </v:textbox>
                <w10:wrap type="topAndBottom" anchorx="page"/>
              </v:shape>
            </w:pict>
          </mc:Fallback>
        </mc:AlternateContent>
      </w:r>
    </w:p>
    <w:p w14:paraId="3BF0F291" w14:textId="77777777" w:rsidR="00963873" w:rsidRDefault="00963873">
      <w:pPr>
        <w:pStyle w:val="BodyText"/>
        <w:spacing w:before="224"/>
        <w:ind w:left="0"/>
        <w:rPr>
          <w:sz w:val="20"/>
        </w:rPr>
      </w:pPr>
    </w:p>
    <w:p w14:paraId="25966E7C" w14:textId="77777777" w:rsidR="00963873" w:rsidRDefault="00000000">
      <w:pPr>
        <w:pStyle w:val="Heading2"/>
        <w:numPr>
          <w:ilvl w:val="1"/>
          <w:numId w:val="116"/>
        </w:numPr>
        <w:tabs>
          <w:tab w:val="left" w:pos="730"/>
        </w:tabs>
        <w:spacing w:before="244"/>
        <w:ind w:left="730" w:hanging="430"/>
      </w:pPr>
      <w:bookmarkStart w:id="421" w:name="_TOC_250092"/>
      <w:r>
        <w:t>What</w:t>
      </w:r>
      <w:r>
        <w:rPr>
          <w:spacing w:val="-6"/>
        </w:rPr>
        <w:t xml:space="preserve"> </w:t>
      </w:r>
      <w:r>
        <w:t>are</w:t>
      </w:r>
      <w:r>
        <w:rPr>
          <w:spacing w:val="-5"/>
        </w:rPr>
        <w:t xml:space="preserve"> </w:t>
      </w:r>
      <w:r>
        <w:t>satellite</w:t>
      </w:r>
      <w:r>
        <w:rPr>
          <w:spacing w:val="-5"/>
        </w:rPr>
        <w:t xml:space="preserve"> </w:t>
      </w:r>
      <w:bookmarkEnd w:id="421"/>
      <w:r>
        <w:rPr>
          <w:spacing w:val="-2"/>
        </w:rPr>
        <w:t>assemblies?</w:t>
      </w:r>
    </w:p>
    <w:p w14:paraId="171946C4" w14:textId="77777777" w:rsidR="00963873" w:rsidRDefault="00000000">
      <w:pPr>
        <w:pStyle w:val="Heading2"/>
        <w:numPr>
          <w:ilvl w:val="0"/>
          <w:numId w:val="115"/>
        </w:numPr>
        <w:tabs>
          <w:tab w:val="left" w:pos="729"/>
        </w:tabs>
        <w:spacing w:before="240"/>
        <w:ind w:left="729" w:hanging="429"/>
      </w:pPr>
      <w:bookmarkStart w:id="422" w:name="_TOC_250091"/>
      <w:r>
        <w:t>How</w:t>
      </w:r>
      <w:r>
        <w:rPr>
          <w:spacing w:val="-4"/>
        </w:rPr>
        <w:t xml:space="preserve"> </w:t>
      </w:r>
      <w:r>
        <w:t>do</w:t>
      </w:r>
      <w:r>
        <w:rPr>
          <w:spacing w:val="-6"/>
        </w:rPr>
        <w:t xml:space="preserve"> </w:t>
      </w:r>
      <w:r>
        <w:t>we</w:t>
      </w:r>
      <w:r>
        <w:rPr>
          <w:spacing w:val="-4"/>
        </w:rPr>
        <w:t xml:space="preserve"> </w:t>
      </w:r>
      <w:r>
        <w:t>generate</w:t>
      </w:r>
      <w:r>
        <w:rPr>
          <w:spacing w:val="-3"/>
        </w:rPr>
        <w:t xml:space="preserve"> </w:t>
      </w:r>
      <w:r>
        <w:t>Satellite</w:t>
      </w:r>
      <w:r>
        <w:rPr>
          <w:spacing w:val="-4"/>
        </w:rPr>
        <w:t xml:space="preserve"> </w:t>
      </w:r>
      <w:bookmarkEnd w:id="422"/>
      <w:r>
        <w:rPr>
          <w:spacing w:val="-2"/>
        </w:rPr>
        <w:t>assemblies?</w:t>
      </w:r>
    </w:p>
    <w:p w14:paraId="3FBC9E20" w14:textId="77777777" w:rsidR="00963873" w:rsidRDefault="00000000">
      <w:pPr>
        <w:pStyle w:val="Heading2"/>
        <w:numPr>
          <w:ilvl w:val="0"/>
          <w:numId w:val="114"/>
        </w:numPr>
        <w:tabs>
          <w:tab w:val="left" w:pos="730"/>
        </w:tabs>
        <w:spacing w:before="240"/>
        <w:ind w:left="730" w:hanging="430"/>
      </w:pPr>
      <w:bookmarkStart w:id="423" w:name="_TOC_250090"/>
      <w:r>
        <w:t>What</w:t>
      </w:r>
      <w:r>
        <w:rPr>
          <w:spacing w:val="-4"/>
        </w:rPr>
        <w:t xml:space="preserve"> </w:t>
      </w:r>
      <w:r>
        <w:t>is</w:t>
      </w:r>
      <w:r>
        <w:rPr>
          <w:spacing w:val="-4"/>
        </w:rPr>
        <w:t xml:space="preserve"> </w:t>
      </w:r>
      <w:r>
        <w:t>AL.EXE</w:t>
      </w:r>
      <w:r>
        <w:rPr>
          <w:spacing w:val="-3"/>
        </w:rPr>
        <w:t xml:space="preserve"> </w:t>
      </w:r>
      <w:r>
        <w:t>and</w:t>
      </w:r>
      <w:r>
        <w:rPr>
          <w:spacing w:val="-3"/>
        </w:rPr>
        <w:t xml:space="preserve"> </w:t>
      </w:r>
      <w:bookmarkEnd w:id="423"/>
      <w:r>
        <w:rPr>
          <w:spacing w:val="-2"/>
        </w:rPr>
        <w:t>RESGEN.EXE?</w:t>
      </w:r>
    </w:p>
    <w:p w14:paraId="420B120F" w14:textId="77777777" w:rsidR="00963873" w:rsidRDefault="00000000">
      <w:pPr>
        <w:pStyle w:val="BodyText"/>
        <w:spacing w:before="57"/>
        <w:ind w:right="1576"/>
        <w:jc w:val="both"/>
      </w:pPr>
      <w:r>
        <w:t>In the previous question, you have seen how we can use resource files to store data according to the localized languages. However, when you actually go for deployment you will not like to also install the “resx” or “txt” files. It is definitely not a good deployment practice to install data, which can be easily modified. In short some how we should install this in a binary format so that no end user can change it. That is why Microsoft introduced satellite assemblies.</w:t>
      </w:r>
    </w:p>
    <w:p w14:paraId="3DC09A86" w14:textId="77777777" w:rsidR="00963873" w:rsidRDefault="00000000">
      <w:pPr>
        <w:pStyle w:val="BodyText"/>
        <w:spacing w:before="144"/>
        <w:ind w:right="1578"/>
        <w:jc w:val="both"/>
      </w:pPr>
      <w:r>
        <w:t>Satellite</w:t>
      </w:r>
      <w:r>
        <w:rPr>
          <w:spacing w:val="-3"/>
        </w:rPr>
        <w:t xml:space="preserve"> </w:t>
      </w:r>
      <w:r>
        <w:t>assemblies</w:t>
      </w:r>
      <w:r>
        <w:rPr>
          <w:spacing w:val="-2"/>
        </w:rPr>
        <w:t xml:space="preserve"> </w:t>
      </w:r>
      <w:r>
        <w:t>are</w:t>
      </w:r>
      <w:r>
        <w:rPr>
          <w:spacing w:val="-2"/>
        </w:rPr>
        <w:t xml:space="preserve"> </w:t>
      </w:r>
      <w:r>
        <w:t>assemblies,</w:t>
      </w:r>
      <w:r>
        <w:rPr>
          <w:spacing w:val="-3"/>
        </w:rPr>
        <w:t xml:space="preserve"> </w:t>
      </w:r>
      <w:r>
        <w:t>which</w:t>
      </w:r>
      <w:r>
        <w:rPr>
          <w:spacing w:val="-3"/>
        </w:rPr>
        <w:t xml:space="preserve"> </w:t>
      </w:r>
      <w:r>
        <w:t>do</w:t>
      </w:r>
      <w:r>
        <w:rPr>
          <w:spacing w:val="-3"/>
        </w:rPr>
        <w:t xml:space="preserve"> </w:t>
      </w:r>
      <w:r>
        <w:t>not</w:t>
      </w:r>
      <w:r>
        <w:rPr>
          <w:spacing w:val="-3"/>
        </w:rPr>
        <w:t xml:space="preserve"> </w:t>
      </w:r>
      <w:r>
        <w:t>contain</w:t>
      </w:r>
      <w:r>
        <w:rPr>
          <w:spacing w:val="-3"/>
        </w:rPr>
        <w:t xml:space="preserve"> </w:t>
      </w:r>
      <w:r>
        <w:t>source</w:t>
      </w:r>
      <w:r>
        <w:rPr>
          <w:spacing w:val="-3"/>
        </w:rPr>
        <w:t xml:space="preserve"> </w:t>
      </w:r>
      <w:r>
        <w:t>code.</w:t>
      </w:r>
      <w:r>
        <w:rPr>
          <w:spacing w:val="-3"/>
        </w:rPr>
        <w:t xml:space="preserve"> </w:t>
      </w:r>
      <w:r>
        <w:t>They</w:t>
      </w:r>
      <w:r>
        <w:rPr>
          <w:spacing w:val="-1"/>
        </w:rPr>
        <w:t xml:space="preserve"> </w:t>
      </w:r>
      <w:r>
        <w:t>only</w:t>
      </w:r>
      <w:r>
        <w:rPr>
          <w:spacing w:val="-3"/>
        </w:rPr>
        <w:t xml:space="preserve"> </w:t>
      </w:r>
      <w:r>
        <w:t>contain</w:t>
      </w:r>
      <w:r>
        <w:rPr>
          <w:spacing w:val="-3"/>
        </w:rPr>
        <w:t xml:space="preserve"> </w:t>
      </w:r>
      <w:r>
        <w:t>resource files. You can create a satellite assembly using rsgen.exe and al.exe. They are in binary DLL format, which makes it easier to ship it during deployment. So finally, during deployment you do not need to ship the resx files but only the compiled satellite DLL.</w:t>
      </w:r>
    </w:p>
    <w:p w14:paraId="20F4CEB0" w14:textId="77777777" w:rsidR="00963873" w:rsidRDefault="00963873">
      <w:pPr>
        <w:jc w:val="both"/>
        <w:sectPr w:rsidR="00963873">
          <w:pgSz w:w="12240" w:h="15840"/>
          <w:pgMar w:top="1340" w:right="220" w:bottom="680" w:left="1500" w:header="446" w:footer="488" w:gutter="0"/>
          <w:cols w:space="720"/>
        </w:sectPr>
      </w:pPr>
    </w:p>
    <w:p w14:paraId="6AA9FEC4" w14:textId="77777777" w:rsidR="00963873" w:rsidRDefault="00963873">
      <w:pPr>
        <w:pStyle w:val="BodyText"/>
        <w:spacing w:before="10"/>
        <w:ind w:left="0"/>
        <w:rPr>
          <w:sz w:val="7"/>
        </w:rPr>
      </w:pPr>
    </w:p>
    <w:p w14:paraId="169F9453" w14:textId="77777777" w:rsidR="00963873" w:rsidRDefault="00000000">
      <w:pPr>
        <w:pStyle w:val="BodyText"/>
        <w:ind w:left="1222"/>
        <w:rPr>
          <w:sz w:val="20"/>
        </w:rPr>
      </w:pPr>
      <w:r>
        <w:rPr>
          <w:noProof/>
          <w:sz w:val="20"/>
        </w:rPr>
        <w:drawing>
          <wp:inline distT="0" distB="0" distL="0" distR="0" wp14:anchorId="5CB05036" wp14:editId="7302122A">
            <wp:extent cx="4315269" cy="1990725"/>
            <wp:effectExtent l="0" t="0" r="0" b="0"/>
            <wp:docPr id="640" name="Image 6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0" name="Image 640"/>
                    <pic:cNvPicPr/>
                  </pic:nvPicPr>
                  <pic:blipFill>
                    <a:blip r:embed="rId174" cstate="print"/>
                    <a:stretch>
                      <a:fillRect/>
                    </a:stretch>
                  </pic:blipFill>
                  <pic:spPr>
                    <a:xfrm>
                      <a:off x="0" y="0"/>
                      <a:ext cx="4315269" cy="1990725"/>
                    </a:xfrm>
                    <a:prstGeom prst="rect">
                      <a:avLst/>
                    </a:prstGeom>
                  </pic:spPr>
                </pic:pic>
              </a:graphicData>
            </a:graphic>
          </wp:inline>
        </w:drawing>
      </w:r>
    </w:p>
    <w:p w14:paraId="0309F5F2" w14:textId="77777777" w:rsidR="00963873" w:rsidRDefault="00000000">
      <w:pPr>
        <w:pStyle w:val="Heading6"/>
        <w:spacing w:before="216"/>
        <w:ind w:left="2486"/>
      </w:pPr>
      <w:r>
        <w:t>Figure</w:t>
      </w:r>
      <w:r>
        <w:rPr>
          <w:spacing w:val="-5"/>
        </w:rPr>
        <w:t xml:space="preserve"> </w:t>
      </w:r>
      <w:r>
        <w:t>14.15:</w:t>
      </w:r>
      <w:r>
        <w:rPr>
          <w:spacing w:val="-5"/>
        </w:rPr>
        <w:t xml:space="preserve"> </w:t>
      </w:r>
      <w:r>
        <w:t>-</w:t>
      </w:r>
      <w:r>
        <w:rPr>
          <w:spacing w:val="-5"/>
        </w:rPr>
        <w:t xml:space="preserve"> </w:t>
      </w:r>
      <w:r>
        <w:t>resgen.exe</w:t>
      </w:r>
      <w:r>
        <w:rPr>
          <w:spacing w:val="-3"/>
        </w:rPr>
        <w:t xml:space="preserve"> </w:t>
      </w:r>
      <w:r>
        <w:t>and</w:t>
      </w:r>
      <w:r>
        <w:rPr>
          <w:spacing w:val="-5"/>
        </w:rPr>
        <w:t xml:space="preserve"> </w:t>
      </w:r>
      <w:r>
        <w:t>al.exe</w:t>
      </w:r>
      <w:r>
        <w:rPr>
          <w:spacing w:val="-5"/>
        </w:rPr>
        <w:t xml:space="preserve"> </w:t>
      </w:r>
      <w:r>
        <w:t>in</w:t>
      </w:r>
      <w:r>
        <w:rPr>
          <w:spacing w:val="-5"/>
        </w:rPr>
        <w:t xml:space="preserve"> </w:t>
      </w:r>
      <w:r>
        <w:rPr>
          <w:spacing w:val="-2"/>
        </w:rPr>
        <w:t>action</w:t>
      </w:r>
    </w:p>
    <w:p w14:paraId="302CE476" w14:textId="77777777" w:rsidR="00963873" w:rsidRDefault="00000000">
      <w:pPr>
        <w:pStyle w:val="BodyText"/>
        <w:spacing w:before="142"/>
        <w:ind w:right="1575"/>
        <w:jc w:val="both"/>
      </w:pPr>
      <w:r>
        <w:t>The above diagram will give you a complete picture of how to generate Satellite assembly. You can see from the above figure we need two exe resgen.exe and al.exe. Once you made your resx file or text file, you should first convert in to a “.resource” files. This is done by using the resgen.exe. Below is the command snippet for resgen.exe where LoginScreen.aspx.el.resx is the resx file and output is Greek. Resources file. If you do not provide the output file name it will generate “LoginScreen.resources”.</w:t>
      </w:r>
    </w:p>
    <w:p w14:paraId="45454867" w14:textId="77777777" w:rsidR="00963873" w:rsidRDefault="00000000">
      <w:pPr>
        <w:pStyle w:val="BodyText"/>
        <w:spacing w:before="7"/>
        <w:ind w:left="0"/>
        <w:rPr>
          <w:sz w:val="10"/>
        </w:rPr>
      </w:pPr>
      <w:r>
        <w:rPr>
          <w:noProof/>
        </w:rPr>
        <mc:AlternateContent>
          <mc:Choice Requires="wps">
            <w:drawing>
              <wp:anchor distT="0" distB="0" distL="0" distR="0" simplePos="0" relativeHeight="487779328" behindDoc="1" locked="0" layoutInCell="1" allowOverlap="1" wp14:anchorId="317FBA56" wp14:editId="0C1C506F">
                <wp:simplePos x="0" y="0"/>
                <wp:positionH relativeFrom="page">
                  <wp:posOffset>1070609</wp:posOffset>
                </wp:positionH>
                <wp:positionV relativeFrom="paragraph">
                  <wp:posOffset>96361</wp:posOffset>
                </wp:positionV>
                <wp:extent cx="5581015" cy="222885"/>
                <wp:effectExtent l="0" t="0" r="0" b="0"/>
                <wp:wrapTopAndBottom/>
                <wp:docPr id="641" name="Textbox 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222885"/>
                        </a:xfrm>
                        <a:prstGeom prst="rect">
                          <a:avLst/>
                        </a:prstGeom>
                        <a:solidFill>
                          <a:srgbClr val="E6E6E6"/>
                        </a:solidFill>
                        <a:ln w="6095">
                          <a:solidFill>
                            <a:srgbClr val="000000"/>
                          </a:solidFill>
                          <a:prstDash val="solid"/>
                        </a:ln>
                      </wps:spPr>
                      <wps:txbx>
                        <w:txbxContent>
                          <w:p w14:paraId="03D64743" w14:textId="77777777" w:rsidR="00963873" w:rsidRDefault="00000000">
                            <w:pPr>
                              <w:spacing w:before="95"/>
                              <w:ind w:left="109"/>
                              <w:rPr>
                                <w:rFonts w:ascii="Courier New"/>
                                <w:color w:val="000000"/>
                                <w:sz w:val="20"/>
                              </w:rPr>
                            </w:pPr>
                            <w:r>
                              <w:rPr>
                                <w:rFonts w:ascii="Courier New"/>
                                <w:color w:val="000000"/>
                                <w:sz w:val="20"/>
                              </w:rPr>
                              <w:t>Resgen</w:t>
                            </w:r>
                            <w:r>
                              <w:rPr>
                                <w:rFonts w:ascii="Courier New"/>
                                <w:color w:val="000000"/>
                                <w:spacing w:val="-15"/>
                                <w:sz w:val="20"/>
                              </w:rPr>
                              <w:t xml:space="preserve"> </w:t>
                            </w:r>
                            <w:r>
                              <w:rPr>
                                <w:rFonts w:ascii="Courier New"/>
                                <w:color w:val="000000"/>
                                <w:sz w:val="20"/>
                              </w:rPr>
                              <w:t>LoginScreen.aspx.el.resx</w:t>
                            </w:r>
                            <w:r>
                              <w:rPr>
                                <w:rFonts w:ascii="Courier New"/>
                                <w:color w:val="000000"/>
                                <w:spacing w:val="-15"/>
                                <w:sz w:val="20"/>
                              </w:rPr>
                              <w:t xml:space="preserve"> </w:t>
                            </w:r>
                            <w:r>
                              <w:rPr>
                                <w:rFonts w:ascii="Courier New"/>
                                <w:color w:val="000000"/>
                                <w:spacing w:val="-2"/>
                                <w:sz w:val="20"/>
                              </w:rPr>
                              <w:t>Greek.Resources</w:t>
                            </w:r>
                          </w:p>
                        </w:txbxContent>
                      </wps:txbx>
                      <wps:bodyPr wrap="square" lIns="0" tIns="0" rIns="0" bIns="0" rtlCol="0">
                        <a:noAutofit/>
                      </wps:bodyPr>
                    </wps:wsp>
                  </a:graphicData>
                </a:graphic>
              </wp:anchor>
            </w:drawing>
          </mc:Choice>
          <mc:Fallback>
            <w:pict>
              <v:shape w14:anchorId="317FBA56" id="Textbox 641" o:spid="_x0000_s1381" type="#_x0000_t202" style="position:absolute;margin-left:84.3pt;margin-top:7.6pt;width:439.45pt;height:17.55pt;z-index:-15537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" fillcolor="#e6e6e6" strokeweight=".16931mm">
                <v:path arrowok="t"/>
                <v:textbox inset="0,0,0,0">
                  <w:txbxContent>
                    <w:p w14:paraId="03D64743" w14:textId="77777777" w:rsidR="00963873" w:rsidRDefault="00000000">
                      <w:pPr>
                        <w:spacing w:before="95"/>
                        <w:ind w:left="109"/>
                        <w:rPr>
                          <w:rFonts w:ascii="Courier New"/>
                          <w:color w:val="000000"/>
                          <w:sz w:val="20"/>
                        </w:rPr>
                      </w:pPr>
                      <w:r>
                        <w:rPr>
                          <w:rFonts w:ascii="Courier New"/>
                          <w:color w:val="000000"/>
                          <w:sz w:val="20"/>
                        </w:rPr>
                        <w:t>Resgen</w:t>
                      </w:r>
                      <w:r>
                        <w:rPr>
                          <w:rFonts w:ascii="Courier New"/>
                          <w:color w:val="000000"/>
                          <w:spacing w:val="-15"/>
                          <w:sz w:val="20"/>
                        </w:rPr>
                        <w:t xml:space="preserve"> </w:t>
                      </w:r>
                      <w:r>
                        <w:rPr>
                          <w:rFonts w:ascii="Courier New"/>
                          <w:color w:val="000000"/>
                          <w:sz w:val="20"/>
                        </w:rPr>
                        <w:t>LoginScreen.aspx.el.resx</w:t>
                      </w:r>
                      <w:r>
                        <w:rPr>
                          <w:rFonts w:ascii="Courier New"/>
                          <w:color w:val="000000"/>
                          <w:spacing w:val="-15"/>
                          <w:sz w:val="20"/>
                        </w:rPr>
                        <w:t xml:space="preserve"> </w:t>
                      </w:r>
                      <w:r>
                        <w:rPr>
                          <w:rFonts w:ascii="Courier New"/>
                          <w:color w:val="000000"/>
                          <w:spacing w:val="-2"/>
                          <w:sz w:val="20"/>
                        </w:rPr>
                        <w:t>Greek.Resources</w:t>
                      </w:r>
                    </w:p>
                  </w:txbxContent>
                </v:textbox>
                <w10:wrap type="topAndBottom" anchorx="page"/>
              </v:shape>
            </w:pict>
          </mc:Fallback>
        </mc:AlternateContent>
      </w:r>
    </w:p>
    <w:p w14:paraId="0DF7777B" w14:textId="77777777" w:rsidR="00963873" w:rsidRDefault="00000000">
      <w:pPr>
        <w:pStyle w:val="BodyText"/>
        <w:spacing w:before="62"/>
        <w:ind w:right="1578"/>
      </w:pPr>
      <w:r>
        <w:t>You can also generate resx files from txt file using resgen.exe below is the code snippet for the</w:t>
      </w:r>
      <w:r>
        <w:rPr>
          <w:spacing w:val="80"/>
        </w:rPr>
        <w:t xml:space="preserve"> </w:t>
      </w:r>
      <w:r>
        <w:rPr>
          <w:spacing w:val="-2"/>
        </w:rPr>
        <w:t>same:-</w:t>
      </w:r>
    </w:p>
    <w:p w14:paraId="69AF57EA" w14:textId="77777777" w:rsidR="00963873" w:rsidRDefault="00000000">
      <w:pPr>
        <w:pStyle w:val="BodyText"/>
        <w:spacing w:before="8"/>
        <w:ind w:left="0"/>
        <w:rPr>
          <w:sz w:val="10"/>
        </w:rPr>
      </w:pPr>
      <w:r>
        <w:rPr>
          <w:noProof/>
        </w:rPr>
        <mc:AlternateContent>
          <mc:Choice Requires="wps">
            <w:drawing>
              <wp:anchor distT="0" distB="0" distL="0" distR="0" simplePos="0" relativeHeight="487779840" behindDoc="1" locked="0" layoutInCell="1" allowOverlap="1" wp14:anchorId="354667F9" wp14:editId="690F9764">
                <wp:simplePos x="0" y="0"/>
                <wp:positionH relativeFrom="page">
                  <wp:posOffset>1070609</wp:posOffset>
                </wp:positionH>
                <wp:positionV relativeFrom="paragraph">
                  <wp:posOffset>96547</wp:posOffset>
                </wp:positionV>
                <wp:extent cx="5581015" cy="222885"/>
                <wp:effectExtent l="0" t="0" r="0" b="0"/>
                <wp:wrapTopAndBottom/>
                <wp:docPr id="642" name="Textbox 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222885"/>
                        </a:xfrm>
                        <a:prstGeom prst="rect">
                          <a:avLst/>
                        </a:prstGeom>
                        <a:solidFill>
                          <a:srgbClr val="E6E6E6"/>
                        </a:solidFill>
                        <a:ln w="6095">
                          <a:solidFill>
                            <a:srgbClr val="000000"/>
                          </a:solidFill>
                          <a:prstDash val="solid"/>
                        </a:ln>
                      </wps:spPr>
                      <wps:txbx>
                        <w:txbxContent>
                          <w:p w14:paraId="01FA4208" w14:textId="77777777" w:rsidR="00963873" w:rsidRDefault="00000000">
                            <w:pPr>
                              <w:spacing w:before="95"/>
                              <w:ind w:left="109"/>
                              <w:rPr>
                                <w:rFonts w:ascii="Courier New"/>
                                <w:color w:val="000000"/>
                                <w:sz w:val="20"/>
                              </w:rPr>
                            </w:pPr>
                            <w:r>
                              <w:rPr>
                                <w:rFonts w:ascii="Courier New"/>
                                <w:color w:val="000000"/>
                                <w:sz w:val="20"/>
                              </w:rPr>
                              <w:t>Resgen</w:t>
                            </w:r>
                            <w:r>
                              <w:rPr>
                                <w:rFonts w:ascii="Courier New"/>
                                <w:color w:val="000000"/>
                                <w:spacing w:val="-10"/>
                                <w:sz w:val="20"/>
                              </w:rPr>
                              <w:t xml:space="preserve"> </w:t>
                            </w:r>
                            <w:r>
                              <w:rPr>
                                <w:rFonts w:ascii="Courier New"/>
                                <w:color w:val="000000"/>
                                <w:sz w:val="20"/>
                              </w:rPr>
                              <w:t>MyLanguage.txt</w:t>
                            </w:r>
                            <w:r>
                              <w:rPr>
                                <w:rFonts w:ascii="Courier New"/>
                                <w:color w:val="000000"/>
                                <w:spacing w:val="-10"/>
                                <w:sz w:val="20"/>
                              </w:rPr>
                              <w:t xml:space="preserve"> </w:t>
                            </w:r>
                            <w:r>
                              <w:rPr>
                                <w:rFonts w:ascii="Courier New"/>
                                <w:color w:val="000000"/>
                                <w:spacing w:val="-2"/>
                                <w:sz w:val="20"/>
                              </w:rPr>
                              <w:t>MyLanguage.resx</w:t>
                            </w:r>
                          </w:p>
                        </w:txbxContent>
                      </wps:txbx>
                      <wps:bodyPr wrap="square" lIns="0" tIns="0" rIns="0" bIns="0" rtlCol="0">
                        <a:noAutofit/>
                      </wps:bodyPr>
                    </wps:wsp>
                  </a:graphicData>
                </a:graphic>
              </wp:anchor>
            </w:drawing>
          </mc:Choice>
          <mc:Fallback>
            <w:pict>
              <v:shape w14:anchorId="354667F9" id="Textbox 642" o:spid="_x0000_s1382" type="#_x0000_t202" style="position:absolute;margin-left:84.3pt;margin-top:7.6pt;width:439.45pt;height:17.55pt;z-index:-15536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" fillcolor="#e6e6e6" strokeweight=".16931mm">
                <v:path arrowok="t"/>
                <v:textbox inset="0,0,0,0">
                  <w:txbxContent>
                    <w:p w14:paraId="01FA4208" w14:textId="77777777" w:rsidR="00963873" w:rsidRDefault="00000000">
                      <w:pPr>
                        <w:spacing w:before="95"/>
                        <w:ind w:left="109"/>
                        <w:rPr>
                          <w:rFonts w:ascii="Courier New"/>
                          <w:color w:val="000000"/>
                          <w:sz w:val="20"/>
                        </w:rPr>
                      </w:pPr>
                      <w:r>
                        <w:rPr>
                          <w:rFonts w:ascii="Courier New"/>
                          <w:color w:val="000000"/>
                          <w:sz w:val="20"/>
                        </w:rPr>
                        <w:t>Resgen</w:t>
                      </w:r>
                      <w:r>
                        <w:rPr>
                          <w:rFonts w:ascii="Courier New"/>
                          <w:color w:val="000000"/>
                          <w:spacing w:val="-10"/>
                          <w:sz w:val="20"/>
                        </w:rPr>
                        <w:t xml:space="preserve"> </w:t>
                      </w:r>
                      <w:r>
                        <w:rPr>
                          <w:rFonts w:ascii="Courier New"/>
                          <w:color w:val="000000"/>
                          <w:sz w:val="20"/>
                        </w:rPr>
                        <w:t>MyLanguage.txt</w:t>
                      </w:r>
                      <w:r>
                        <w:rPr>
                          <w:rFonts w:ascii="Courier New"/>
                          <w:color w:val="000000"/>
                          <w:spacing w:val="-10"/>
                          <w:sz w:val="20"/>
                        </w:rPr>
                        <w:t xml:space="preserve"> </w:t>
                      </w:r>
                      <w:r>
                        <w:rPr>
                          <w:rFonts w:ascii="Courier New"/>
                          <w:color w:val="000000"/>
                          <w:spacing w:val="-2"/>
                          <w:sz w:val="20"/>
                        </w:rPr>
                        <w:t>MyLanguage.resx</w:t>
                      </w:r>
                    </w:p>
                  </w:txbxContent>
                </v:textbox>
                <w10:wrap type="topAndBottom" anchorx="page"/>
              </v:shape>
            </w:pict>
          </mc:Fallback>
        </mc:AlternateContent>
      </w:r>
    </w:p>
    <w:p w14:paraId="06CC889F" w14:textId="77777777" w:rsidR="00963873" w:rsidRDefault="00000000">
      <w:pPr>
        <w:pStyle w:val="BodyText"/>
        <w:spacing w:before="62"/>
        <w:ind w:left="299" w:right="1577"/>
        <w:jc w:val="both"/>
      </w:pPr>
      <w:r>
        <w:t>The above command snippet will generate a MyLanguage.resx using MyLanguag.txt file. You</w:t>
      </w:r>
      <w:r>
        <w:rPr>
          <w:spacing w:val="40"/>
        </w:rPr>
        <w:t xml:space="preserve"> </w:t>
      </w:r>
      <w:r>
        <w:t>can make a DLL using resource files and not resx so you should make this conversion.</w:t>
      </w:r>
    </w:p>
    <w:p w14:paraId="6FA202B7" w14:textId="77777777" w:rsidR="00963873" w:rsidRDefault="00000000">
      <w:pPr>
        <w:pStyle w:val="BodyText"/>
        <w:spacing w:before="143"/>
        <w:ind w:left="299" w:right="1575"/>
        <w:jc w:val="both"/>
      </w:pPr>
      <w:r>
        <w:t>Now once the resource file is generated its time make the compiled assembly of the same so that</w:t>
      </w:r>
      <w:r>
        <w:rPr>
          <w:spacing w:val="40"/>
        </w:rPr>
        <w:t xml:space="preserve"> </w:t>
      </w:r>
      <w:r>
        <w:t>it can be shipped during deployment. This is accomplished by using the assembly linker tool al.exe provided by Microsoft. Below is the command code snippet for the same.</w:t>
      </w:r>
    </w:p>
    <w:p w14:paraId="354F2735" w14:textId="77777777" w:rsidR="00963873" w:rsidRDefault="00000000">
      <w:pPr>
        <w:pStyle w:val="BodyText"/>
        <w:spacing w:before="8"/>
        <w:ind w:left="0"/>
        <w:rPr>
          <w:sz w:val="10"/>
        </w:rPr>
      </w:pPr>
      <w:r>
        <w:rPr>
          <w:noProof/>
        </w:rPr>
        <mc:AlternateContent>
          <mc:Choice Requires="wps">
            <w:drawing>
              <wp:anchor distT="0" distB="0" distL="0" distR="0" simplePos="0" relativeHeight="487780352" behindDoc="1" locked="0" layoutInCell="1" allowOverlap="1" wp14:anchorId="162FD2AA" wp14:editId="43B1767C">
                <wp:simplePos x="0" y="0"/>
                <wp:positionH relativeFrom="page">
                  <wp:posOffset>1070609</wp:posOffset>
                </wp:positionH>
                <wp:positionV relativeFrom="paragraph">
                  <wp:posOffset>96842</wp:posOffset>
                </wp:positionV>
                <wp:extent cx="5581015" cy="222885"/>
                <wp:effectExtent l="0" t="0" r="0" b="0"/>
                <wp:wrapTopAndBottom/>
                <wp:docPr id="643" name="Textbox 6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222885"/>
                        </a:xfrm>
                        <a:prstGeom prst="rect">
                          <a:avLst/>
                        </a:prstGeom>
                        <a:solidFill>
                          <a:srgbClr val="E6E6E6"/>
                        </a:solidFill>
                        <a:ln w="6095">
                          <a:solidFill>
                            <a:srgbClr val="000000"/>
                          </a:solidFill>
                          <a:prstDash val="solid"/>
                        </a:ln>
                      </wps:spPr>
                      <wps:txbx>
                        <w:txbxContent>
                          <w:p w14:paraId="0DBD5EB1" w14:textId="77777777" w:rsidR="00963873" w:rsidRDefault="00000000">
                            <w:pPr>
                              <w:spacing w:before="95"/>
                              <w:ind w:left="109"/>
                              <w:rPr>
                                <w:rFonts w:ascii="Courier New"/>
                                <w:color w:val="000000"/>
                                <w:sz w:val="20"/>
                              </w:rPr>
                            </w:pPr>
                            <w:r>
                              <w:rPr>
                                <w:rFonts w:ascii="Courier New"/>
                                <w:color w:val="000000"/>
                                <w:sz w:val="20"/>
                              </w:rPr>
                              <w:t>al.exe</w:t>
                            </w:r>
                            <w:r>
                              <w:rPr>
                                <w:rFonts w:ascii="Courier New"/>
                                <w:color w:val="000000"/>
                                <w:spacing w:val="-7"/>
                                <w:sz w:val="20"/>
                              </w:rPr>
                              <w:t xml:space="preserve"> </w:t>
                            </w:r>
                            <w:r>
                              <w:rPr>
                                <w:rFonts w:ascii="Courier New"/>
                                <w:color w:val="000000"/>
                                <w:sz w:val="20"/>
                              </w:rPr>
                              <w:t>/out:</w:t>
                            </w:r>
                            <w:r>
                              <w:rPr>
                                <w:rFonts w:ascii="Courier New"/>
                                <w:color w:val="000000"/>
                                <w:spacing w:val="-5"/>
                                <w:sz w:val="20"/>
                              </w:rPr>
                              <w:t xml:space="preserve"> </w:t>
                            </w:r>
                            <w:r>
                              <w:rPr>
                                <w:rFonts w:ascii="Courier New"/>
                                <w:color w:val="000000"/>
                                <w:sz w:val="20"/>
                              </w:rPr>
                              <w:t>el.dll</w:t>
                            </w:r>
                            <w:r>
                              <w:rPr>
                                <w:rFonts w:ascii="Courier New"/>
                                <w:color w:val="000000"/>
                                <w:spacing w:val="-5"/>
                                <w:sz w:val="20"/>
                              </w:rPr>
                              <w:t xml:space="preserve"> </w:t>
                            </w:r>
                            <w:r>
                              <w:rPr>
                                <w:rFonts w:ascii="Courier New"/>
                                <w:color w:val="000000"/>
                                <w:sz w:val="20"/>
                              </w:rPr>
                              <w:t>/c:</w:t>
                            </w:r>
                            <w:r>
                              <w:rPr>
                                <w:rFonts w:ascii="Courier New"/>
                                <w:color w:val="000000"/>
                                <w:spacing w:val="-5"/>
                                <w:sz w:val="20"/>
                              </w:rPr>
                              <w:t xml:space="preserve"> </w:t>
                            </w:r>
                            <w:r>
                              <w:rPr>
                                <w:rFonts w:ascii="Courier New"/>
                                <w:color w:val="000000"/>
                                <w:sz w:val="20"/>
                              </w:rPr>
                              <w:t>de</w:t>
                            </w:r>
                            <w:r>
                              <w:rPr>
                                <w:rFonts w:ascii="Courier New"/>
                                <w:color w:val="000000"/>
                                <w:spacing w:val="-5"/>
                                <w:sz w:val="20"/>
                              </w:rPr>
                              <w:t xml:space="preserve"> </w:t>
                            </w:r>
                            <w:r>
                              <w:rPr>
                                <w:rFonts w:ascii="Courier New"/>
                                <w:color w:val="000000"/>
                                <w:sz w:val="20"/>
                              </w:rPr>
                              <w:t>/embed:</w:t>
                            </w:r>
                            <w:r>
                              <w:rPr>
                                <w:rFonts w:ascii="Courier New"/>
                                <w:color w:val="000000"/>
                                <w:spacing w:val="-4"/>
                                <w:sz w:val="20"/>
                              </w:rPr>
                              <w:t xml:space="preserve"> </w:t>
                            </w:r>
                            <w:r>
                              <w:rPr>
                                <w:rFonts w:ascii="Courier New"/>
                                <w:color w:val="000000"/>
                                <w:spacing w:val="-2"/>
                                <w:sz w:val="20"/>
                              </w:rPr>
                              <w:t>greek.resources</w:t>
                            </w:r>
                          </w:p>
                        </w:txbxContent>
                      </wps:txbx>
                      <wps:bodyPr wrap="square" lIns="0" tIns="0" rIns="0" bIns="0" rtlCol="0">
                        <a:noAutofit/>
                      </wps:bodyPr>
                    </wps:wsp>
                  </a:graphicData>
                </a:graphic>
              </wp:anchor>
            </w:drawing>
          </mc:Choice>
          <mc:Fallback>
            <w:pict>
              <v:shape w14:anchorId="162FD2AA" id="Textbox 643" o:spid="_x0000_s1383" type="#_x0000_t202" style="position:absolute;margin-left:84.3pt;margin-top:7.65pt;width:439.45pt;height:17.55pt;z-index:-15536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" fillcolor="#e6e6e6" strokeweight=".16931mm">
                <v:path arrowok="t"/>
                <v:textbox inset="0,0,0,0">
                  <w:txbxContent>
                    <w:p w14:paraId="0DBD5EB1" w14:textId="77777777" w:rsidR="00963873" w:rsidRDefault="00000000">
                      <w:pPr>
                        <w:spacing w:before="95"/>
                        <w:ind w:left="109"/>
                        <w:rPr>
                          <w:rFonts w:ascii="Courier New"/>
                          <w:color w:val="000000"/>
                          <w:sz w:val="20"/>
                        </w:rPr>
                      </w:pPr>
                      <w:r>
                        <w:rPr>
                          <w:rFonts w:ascii="Courier New"/>
                          <w:color w:val="000000"/>
                          <w:sz w:val="20"/>
                        </w:rPr>
                        <w:t>al.exe</w:t>
                      </w:r>
                      <w:r>
                        <w:rPr>
                          <w:rFonts w:ascii="Courier New"/>
                          <w:color w:val="000000"/>
                          <w:spacing w:val="-7"/>
                          <w:sz w:val="20"/>
                        </w:rPr>
                        <w:t xml:space="preserve"> </w:t>
                      </w:r>
                      <w:r>
                        <w:rPr>
                          <w:rFonts w:ascii="Courier New"/>
                          <w:color w:val="000000"/>
                          <w:sz w:val="20"/>
                        </w:rPr>
                        <w:t>/out:</w:t>
                      </w:r>
                      <w:r>
                        <w:rPr>
                          <w:rFonts w:ascii="Courier New"/>
                          <w:color w:val="000000"/>
                          <w:spacing w:val="-5"/>
                          <w:sz w:val="20"/>
                        </w:rPr>
                        <w:t xml:space="preserve"> </w:t>
                      </w:r>
                      <w:r>
                        <w:rPr>
                          <w:rFonts w:ascii="Courier New"/>
                          <w:color w:val="000000"/>
                          <w:sz w:val="20"/>
                        </w:rPr>
                        <w:t>el.dll</w:t>
                      </w:r>
                      <w:r>
                        <w:rPr>
                          <w:rFonts w:ascii="Courier New"/>
                          <w:color w:val="000000"/>
                          <w:spacing w:val="-5"/>
                          <w:sz w:val="20"/>
                        </w:rPr>
                        <w:t xml:space="preserve"> </w:t>
                      </w:r>
                      <w:r>
                        <w:rPr>
                          <w:rFonts w:ascii="Courier New"/>
                          <w:color w:val="000000"/>
                          <w:sz w:val="20"/>
                        </w:rPr>
                        <w:t>/c:</w:t>
                      </w:r>
                      <w:r>
                        <w:rPr>
                          <w:rFonts w:ascii="Courier New"/>
                          <w:color w:val="000000"/>
                          <w:spacing w:val="-5"/>
                          <w:sz w:val="20"/>
                        </w:rPr>
                        <w:t xml:space="preserve"> </w:t>
                      </w:r>
                      <w:r>
                        <w:rPr>
                          <w:rFonts w:ascii="Courier New"/>
                          <w:color w:val="000000"/>
                          <w:sz w:val="20"/>
                        </w:rPr>
                        <w:t>de</w:t>
                      </w:r>
                      <w:r>
                        <w:rPr>
                          <w:rFonts w:ascii="Courier New"/>
                          <w:color w:val="000000"/>
                          <w:spacing w:val="-5"/>
                          <w:sz w:val="20"/>
                        </w:rPr>
                        <w:t xml:space="preserve"> </w:t>
                      </w:r>
                      <w:r>
                        <w:rPr>
                          <w:rFonts w:ascii="Courier New"/>
                          <w:color w:val="000000"/>
                          <w:sz w:val="20"/>
                        </w:rPr>
                        <w:t>/embed:</w:t>
                      </w:r>
                      <w:r>
                        <w:rPr>
                          <w:rFonts w:ascii="Courier New"/>
                          <w:color w:val="000000"/>
                          <w:spacing w:val="-4"/>
                          <w:sz w:val="20"/>
                        </w:rPr>
                        <w:t xml:space="preserve"> </w:t>
                      </w:r>
                      <w:r>
                        <w:rPr>
                          <w:rFonts w:ascii="Courier New"/>
                          <w:color w:val="000000"/>
                          <w:spacing w:val="-2"/>
                          <w:sz w:val="20"/>
                        </w:rPr>
                        <w:t>greek.resources</w:t>
                      </w:r>
                    </w:p>
                  </w:txbxContent>
                </v:textbox>
                <w10:wrap type="topAndBottom" anchorx="page"/>
              </v:shape>
            </w:pict>
          </mc:Fallback>
        </mc:AlternateContent>
      </w:r>
    </w:p>
    <w:p w14:paraId="389FF87E" w14:textId="77777777" w:rsidR="00963873" w:rsidRDefault="00000000">
      <w:pPr>
        <w:pStyle w:val="BodyText"/>
        <w:spacing w:before="62"/>
        <w:ind w:right="1576" w:hanging="1"/>
        <w:jc w:val="both"/>
      </w:pPr>
      <w:r>
        <w:t>In the /out switch you need to provide the output DLL name. /c you need to specify the culture of the resource file. /embed you need to specify all the resources which are present in the resource file. As said previously other than strings you can also put image files like GIF, BMP etc. So</w:t>
      </w:r>
      <w:r>
        <w:rPr>
          <w:spacing w:val="40"/>
        </w:rPr>
        <w:t xml:space="preserve"> </w:t>
      </w:r>
      <w:r>
        <w:t>those physical resources you can specify in the /embed switch. You can specify more than one resource use “,” as a separator to specify more than one resource files.</w:t>
      </w:r>
    </w:p>
    <w:p w14:paraId="6C0CC440" w14:textId="77777777" w:rsidR="00963873" w:rsidRDefault="00000000">
      <w:pPr>
        <w:pStyle w:val="Heading2"/>
        <w:numPr>
          <w:ilvl w:val="1"/>
          <w:numId w:val="114"/>
        </w:numPr>
        <w:tabs>
          <w:tab w:val="left" w:pos="617"/>
        </w:tabs>
        <w:ind w:hanging="317"/>
      </w:pPr>
      <w:bookmarkStart w:id="424" w:name="_TOC_250089"/>
      <w:r>
        <w:t>What</w:t>
      </w:r>
      <w:r>
        <w:rPr>
          <w:spacing w:val="-3"/>
        </w:rPr>
        <w:t xml:space="preserve"> </w:t>
      </w:r>
      <w:r>
        <w:t>is</w:t>
      </w:r>
      <w:r>
        <w:rPr>
          <w:spacing w:val="-3"/>
        </w:rPr>
        <w:t xml:space="preserve"> </w:t>
      </w:r>
      <w:r>
        <w:t>the</w:t>
      </w:r>
      <w:r>
        <w:rPr>
          <w:spacing w:val="-3"/>
        </w:rPr>
        <w:t xml:space="preserve"> </w:t>
      </w:r>
      <w:r>
        <w:t>use</w:t>
      </w:r>
      <w:r>
        <w:rPr>
          <w:spacing w:val="-3"/>
        </w:rPr>
        <w:t xml:space="preserve"> </w:t>
      </w:r>
      <w:r>
        <w:t>of</w:t>
      </w:r>
      <w:r>
        <w:rPr>
          <w:spacing w:val="-3"/>
        </w:rPr>
        <w:t xml:space="preserve"> </w:t>
      </w:r>
      <w:r>
        <w:t>resource</w:t>
      </w:r>
      <w:r>
        <w:rPr>
          <w:spacing w:val="-3"/>
        </w:rPr>
        <w:t xml:space="preserve"> </w:t>
      </w:r>
      <w:r>
        <w:t>manager</w:t>
      </w:r>
      <w:r>
        <w:rPr>
          <w:spacing w:val="-3"/>
        </w:rPr>
        <w:t xml:space="preserve"> </w:t>
      </w:r>
      <w:bookmarkEnd w:id="424"/>
      <w:r>
        <w:rPr>
          <w:spacing w:val="-2"/>
        </w:rPr>
        <w:t>class?</w:t>
      </w:r>
    </w:p>
    <w:p w14:paraId="40D1BA38" w14:textId="77777777" w:rsidR="00963873" w:rsidRDefault="00000000">
      <w:pPr>
        <w:pStyle w:val="BodyText"/>
        <w:spacing w:before="58"/>
        <w:jc w:val="both"/>
      </w:pPr>
      <w:r>
        <w:t>Resource</w:t>
      </w:r>
      <w:r>
        <w:rPr>
          <w:spacing w:val="-5"/>
        </w:rPr>
        <w:t xml:space="preserve"> </w:t>
      </w:r>
      <w:r>
        <w:t>Manager</w:t>
      </w:r>
      <w:r>
        <w:rPr>
          <w:spacing w:val="-4"/>
        </w:rPr>
        <w:t xml:space="preserve"> </w:t>
      </w:r>
      <w:r>
        <w:t>Class</w:t>
      </w:r>
      <w:r>
        <w:rPr>
          <w:spacing w:val="-5"/>
        </w:rPr>
        <w:t xml:space="preserve"> </w:t>
      </w:r>
      <w:r>
        <w:t>helps</w:t>
      </w:r>
      <w:r>
        <w:rPr>
          <w:spacing w:val="-4"/>
        </w:rPr>
        <w:t xml:space="preserve"> </w:t>
      </w:r>
      <w:r>
        <w:t>us</w:t>
      </w:r>
      <w:r>
        <w:rPr>
          <w:spacing w:val="-4"/>
        </w:rPr>
        <w:t xml:space="preserve"> </w:t>
      </w:r>
      <w:r>
        <w:t>to</w:t>
      </w:r>
      <w:r>
        <w:rPr>
          <w:spacing w:val="-5"/>
        </w:rPr>
        <w:t xml:space="preserve"> </w:t>
      </w:r>
      <w:r>
        <w:t>read</w:t>
      </w:r>
      <w:r>
        <w:rPr>
          <w:spacing w:val="-4"/>
        </w:rPr>
        <w:t xml:space="preserve"> </w:t>
      </w:r>
      <w:r>
        <w:t>the</w:t>
      </w:r>
      <w:r>
        <w:rPr>
          <w:spacing w:val="-5"/>
        </w:rPr>
        <w:t xml:space="preserve"> </w:t>
      </w:r>
      <w:r>
        <w:t>resource</w:t>
      </w:r>
      <w:r>
        <w:rPr>
          <w:spacing w:val="-4"/>
        </w:rPr>
        <w:t xml:space="preserve"> </w:t>
      </w:r>
      <w:r>
        <w:t>files</w:t>
      </w:r>
      <w:r>
        <w:rPr>
          <w:spacing w:val="-4"/>
        </w:rPr>
        <w:t xml:space="preserve"> </w:t>
      </w:r>
      <w:r>
        <w:t>and</w:t>
      </w:r>
      <w:r>
        <w:rPr>
          <w:spacing w:val="-5"/>
        </w:rPr>
        <w:t xml:space="preserve"> </w:t>
      </w:r>
      <w:r>
        <w:t>get</w:t>
      </w:r>
      <w:r>
        <w:rPr>
          <w:spacing w:val="-4"/>
        </w:rPr>
        <w:t xml:space="preserve"> </w:t>
      </w:r>
      <w:r>
        <w:t>the</w:t>
      </w:r>
      <w:r>
        <w:rPr>
          <w:spacing w:val="-4"/>
        </w:rPr>
        <w:t xml:space="preserve"> </w:t>
      </w:r>
      <w:r>
        <w:t>values</w:t>
      </w:r>
      <w:r>
        <w:rPr>
          <w:spacing w:val="-5"/>
        </w:rPr>
        <w:t xml:space="preserve"> </w:t>
      </w:r>
      <w:r>
        <w:t>using</w:t>
      </w:r>
      <w:r>
        <w:rPr>
          <w:spacing w:val="-4"/>
        </w:rPr>
        <w:t xml:space="preserve"> key.</w:t>
      </w:r>
    </w:p>
    <w:p w14:paraId="48E1D0A2" w14:textId="77777777" w:rsidR="00963873" w:rsidRDefault="00000000">
      <w:pPr>
        <w:pStyle w:val="BodyText"/>
        <w:spacing w:before="144"/>
        <w:ind w:right="1576"/>
        <w:jc w:val="both"/>
      </w:pPr>
      <w:r>
        <w:t>First, you need to create the object of resource manager. You need to specify the resource name and the assembly in the constructor.</w:t>
      </w:r>
    </w:p>
    <w:p w14:paraId="1A0DABF9" w14:textId="77777777" w:rsidR="00963873" w:rsidRDefault="00000000">
      <w:pPr>
        <w:pStyle w:val="BodyText"/>
        <w:spacing w:before="8"/>
        <w:ind w:left="0"/>
        <w:rPr>
          <w:sz w:val="10"/>
        </w:rPr>
      </w:pPr>
      <w:r>
        <w:rPr>
          <w:noProof/>
        </w:rPr>
        <mc:AlternateContent>
          <mc:Choice Requires="wps">
            <w:drawing>
              <wp:anchor distT="0" distB="0" distL="0" distR="0" simplePos="0" relativeHeight="487780864" behindDoc="1" locked="0" layoutInCell="1" allowOverlap="1" wp14:anchorId="0A1B4BC4" wp14:editId="54365413">
                <wp:simplePos x="0" y="0"/>
                <wp:positionH relativeFrom="page">
                  <wp:posOffset>1044701</wp:posOffset>
                </wp:positionH>
                <wp:positionV relativeFrom="paragraph">
                  <wp:posOffset>96518</wp:posOffset>
                </wp:positionV>
                <wp:extent cx="5607050" cy="590550"/>
                <wp:effectExtent l="0" t="0" r="0" b="0"/>
                <wp:wrapTopAndBottom/>
                <wp:docPr id="644" name="Textbox 6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590550"/>
                        </a:xfrm>
                        <a:prstGeom prst="rect">
                          <a:avLst/>
                        </a:prstGeom>
                        <a:solidFill>
                          <a:srgbClr val="E6E6E6"/>
                        </a:solidFill>
                        <a:ln w="6095">
                          <a:solidFill>
                            <a:srgbClr val="000000"/>
                          </a:solidFill>
                          <a:prstDash val="solid"/>
                        </a:ln>
                      </wps:spPr>
                      <wps:txbx>
                        <w:txbxContent>
                          <w:p w14:paraId="077EC9BE" w14:textId="77777777" w:rsidR="00963873" w:rsidRDefault="00000000">
                            <w:pPr>
                              <w:spacing w:before="20" w:line="300" w:lineRule="atLeast"/>
                              <w:ind w:left="150"/>
                              <w:rPr>
                                <w:rFonts w:ascii="Courier New"/>
                                <w:color w:val="000000"/>
                                <w:sz w:val="20"/>
                              </w:rPr>
                            </w:pPr>
                            <w:r>
                              <w:rPr>
                                <w:rFonts w:ascii="Courier New"/>
                                <w:color w:val="000000"/>
                                <w:sz w:val="20"/>
                              </w:rPr>
                              <w:t xml:space="preserve">privateResourceManagerobjResourceManager = new </w:t>
                            </w:r>
                            <w:r>
                              <w:rPr>
                                <w:rFonts w:ascii="Courier New"/>
                                <w:color w:val="000000"/>
                                <w:spacing w:val="-2"/>
                                <w:sz w:val="20"/>
                              </w:rPr>
                              <w:t>ResourceManager("Globalization.resource",System.Reflection.Assembly.Get ExecutingAssembly());</w:t>
                            </w:r>
                          </w:p>
                        </w:txbxContent>
                      </wps:txbx>
                      <wps:bodyPr wrap="square" lIns="0" tIns="0" rIns="0" bIns="0" rtlCol="0">
                        <a:noAutofit/>
                      </wps:bodyPr>
                    </wps:wsp>
                  </a:graphicData>
                </a:graphic>
              </wp:anchor>
            </w:drawing>
          </mc:Choice>
          <mc:Fallback>
            <w:pict>
              <v:shape w14:anchorId="0A1B4BC4" id="Textbox 644" o:spid="_x0000_s1384" type="#_x0000_t202" style="position:absolute;margin-left:82.25pt;margin-top:7.6pt;width:441.5pt;height:46.5pt;z-index:-15535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" fillcolor="#e6e6e6" strokeweight=".16931mm">
                <v:path arrowok="t"/>
                <v:textbox inset="0,0,0,0">
                  <w:txbxContent>
                    <w:p w14:paraId="077EC9BE" w14:textId="77777777" w:rsidR="00963873" w:rsidRDefault="00000000">
                      <w:pPr>
                        <w:spacing w:before="20" w:line="300" w:lineRule="atLeast"/>
                        <w:ind w:left="150"/>
                        <w:rPr>
                          <w:rFonts w:ascii="Courier New"/>
                          <w:color w:val="000000"/>
                          <w:sz w:val="20"/>
                        </w:rPr>
                      </w:pPr>
                      <w:r>
                        <w:rPr>
                          <w:rFonts w:ascii="Courier New"/>
                          <w:color w:val="000000"/>
                          <w:sz w:val="20"/>
                        </w:rPr>
                        <w:t xml:space="preserve">privateResourceManagerobjResourceManager = new </w:t>
                      </w:r>
                      <w:r>
                        <w:rPr>
                          <w:rFonts w:ascii="Courier New"/>
                          <w:color w:val="000000"/>
                          <w:spacing w:val="-2"/>
                          <w:sz w:val="20"/>
                        </w:rPr>
                        <w:t>ResourceManager("Globalization.resource",System.Reflection.Assembly.Get ExecutingAssembly());</w:t>
                      </w:r>
                    </w:p>
                  </w:txbxContent>
                </v:textbox>
                <w10:wrap type="topAndBottom" anchorx="page"/>
              </v:shape>
            </w:pict>
          </mc:Fallback>
        </mc:AlternateContent>
      </w:r>
    </w:p>
    <w:p w14:paraId="198B301F" w14:textId="77777777" w:rsidR="00963873" w:rsidRDefault="00963873">
      <w:pPr>
        <w:rPr>
          <w:sz w:val="10"/>
        </w:rPr>
        <w:sectPr w:rsidR="00963873">
          <w:pgSz w:w="12240" w:h="15840"/>
          <w:pgMar w:top="1340" w:right="220" w:bottom="680" w:left="1500" w:header="446" w:footer="488" w:gutter="0"/>
          <w:cols w:space="720"/>
        </w:sectPr>
      </w:pPr>
    </w:p>
    <w:p w14:paraId="0BC1E5BD" w14:textId="77777777" w:rsidR="00963873" w:rsidRDefault="00000000">
      <w:pPr>
        <w:pStyle w:val="BodyText"/>
        <w:spacing w:before="89"/>
        <w:ind w:right="1576"/>
        <w:jc w:val="both"/>
      </w:pPr>
      <w:r>
        <w:t>Once the resource manager is populated with details, you can then use the Get String function to get by key. For instance in the below code snippet we are using the “cmdAddNew” key to get the value for button “cmdAddNew”.</w:t>
      </w:r>
    </w:p>
    <w:p w14:paraId="28973A49" w14:textId="77777777" w:rsidR="00963873" w:rsidRDefault="00000000">
      <w:pPr>
        <w:pStyle w:val="BodyText"/>
        <w:spacing w:before="7"/>
        <w:ind w:left="0"/>
        <w:rPr>
          <w:sz w:val="10"/>
        </w:rPr>
      </w:pPr>
      <w:r>
        <w:rPr>
          <w:noProof/>
        </w:rPr>
        <mc:AlternateContent>
          <mc:Choice Requires="wps">
            <w:drawing>
              <wp:anchor distT="0" distB="0" distL="0" distR="0" simplePos="0" relativeHeight="487781376" behindDoc="1" locked="0" layoutInCell="1" allowOverlap="1" wp14:anchorId="43444DBF" wp14:editId="2E6760FE">
                <wp:simplePos x="0" y="0"/>
                <wp:positionH relativeFrom="page">
                  <wp:posOffset>1044701</wp:posOffset>
                </wp:positionH>
                <wp:positionV relativeFrom="paragraph">
                  <wp:posOffset>96301</wp:posOffset>
                </wp:positionV>
                <wp:extent cx="5607050" cy="210820"/>
                <wp:effectExtent l="0" t="0" r="0" b="0"/>
                <wp:wrapTopAndBottom/>
                <wp:docPr id="645" name="Textbox 6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10820"/>
                        </a:xfrm>
                        <a:prstGeom prst="rect">
                          <a:avLst/>
                        </a:prstGeom>
                        <a:solidFill>
                          <a:srgbClr val="E6E6E6"/>
                        </a:solidFill>
                        <a:ln w="6095">
                          <a:solidFill>
                            <a:srgbClr val="000000"/>
                          </a:solidFill>
                          <a:prstDash val="solid"/>
                        </a:ln>
                      </wps:spPr>
                      <wps:txbx>
                        <w:txbxContent>
                          <w:p w14:paraId="07E46051" w14:textId="77777777" w:rsidR="00963873" w:rsidRDefault="00000000">
                            <w:pPr>
                              <w:spacing w:before="94"/>
                              <w:ind w:left="150"/>
                              <w:rPr>
                                <w:rFonts w:ascii="Courier New"/>
                                <w:color w:val="000000"/>
                                <w:sz w:val="20"/>
                              </w:rPr>
                            </w:pPr>
                            <w:r>
                              <w:rPr>
                                <w:rFonts w:ascii="Courier New"/>
                                <w:color w:val="000000"/>
                                <w:sz w:val="20"/>
                              </w:rPr>
                              <w:t>cmdAddNew.Text</w:t>
                            </w:r>
                            <w:r>
                              <w:rPr>
                                <w:rFonts w:ascii="Courier New"/>
                                <w:color w:val="000000"/>
                                <w:spacing w:val="-8"/>
                                <w:sz w:val="20"/>
                              </w:rPr>
                              <w:t xml:space="preserve"> </w:t>
                            </w:r>
                            <w:r>
                              <w:rPr>
                                <w:rFonts w:ascii="Courier New"/>
                                <w:color w:val="000000"/>
                                <w:sz w:val="20"/>
                              </w:rPr>
                              <w:t>=</w:t>
                            </w:r>
                            <w:r>
                              <w:rPr>
                                <w:rFonts w:ascii="Courier New"/>
                                <w:color w:val="000000"/>
                                <w:spacing w:val="-7"/>
                                <w:sz w:val="20"/>
                              </w:rPr>
                              <w:t xml:space="preserve"> </w:t>
                            </w:r>
                            <w:r>
                              <w:rPr>
                                <w:rFonts w:ascii="Courier New"/>
                                <w:color w:val="000000"/>
                                <w:spacing w:val="-2"/>
                                <w:sz w:val="20"/>
                              </w:rPr>
                              <w:t>objResourceManager.GetString("cmdAddNew");</w:t>
                            </w:r>
                          </w:p>
                        </w:txbxContent>
                      </wps:txbx>
                      <wps:bodyPr wrap="square" lIns="0" tIns="0" rIns="0" bIns="0" rtlCol="0">
                        <a:noAutofit/>
                      </wps:bodyPr>
                    </wps:wsp>
                  </a:graphicData>
                </a:graphic>
              </wp:anchor>
            </w:drawing>
          </mc:Choice>
          <mc:Fallback>
            <w:pict>
              <v:shape w14:anchorId="43444DBF" id="Textbox 645" o:spid="_x0000_s1385" type="#_x0000_t202" style="position:absolute;margin-left:82.25pt;margin-top:7.6pt;width:441.5pt;height:16.6pt;z-index:-15535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" fillcolor="#e6e6e6" strokeweight=".16931mm">
                <v:path arrowok="t"/>
                <v:textbox inset="0,0,0,0">
                  <w:txbxContent>
                    <w:p w14:paraId="07E46051" w14:textId="77777777" w:rsidR="00963873" w:rsidRDefault="00000000">
                      <w:pPr>
                        <w:spacing w:before="94"/>
                        <w:ind w:left="150"/>
                        <w:rPr>
                          <w:rFonts w:ascii="Courier New"/>
                          <w:color w:val="000000"/>
                          <w:sz w:val="20"/>
                        </w:rPr>
                      </w:pPr>
                      <w:r>
                        <w:rPr>
                          <w:rFonts w:ascii="Courier New"/>
                          <w:color w:val="000000"/>
                          <w:sz w:val="20"/>
                        </w:rPr>
                        <w:t>cmdAddNew.Text</w:t>
                      </w:r>
                      <w:r>
                        <w:rPr>
                          <w:rFonts w:ascii="Courier New"/>
                          <w:color w:val="000000"/>
                          <w:spacing w:val="-8"/>
                          <w:sz w:val="20"/>
                        </w:rPr>
                        <w:t xml:space="preserve"> </w:t>
                      </w:r>
                      <w:r>
                        <w:rPr>
                          <w:rFonts w:ascii="Courier New"/>
                          <w:color w:val="000000"/>
                          <w:sz w:val="20"/>
                        </w:rPr>
                        <w:t>=</w:t>
                      </w:r>
                      <w:r>
                        <w:rPr>
                          <w:rFonts w:ascii="Courier New"/>
                          <w:color w:val="000000"/>
                          <w:spacing w:val="-7"/>
                          <w:sz w:val="20"/>
                        </w:rPr>
                        <w:t xml:space="preserve"> </w:t>
                      </w:r>
                      <w:r>
                        <w:rPr>
                          <w:rFonts w:ascii="Courier New"/>
                          <w:color w:val="000000"/>
                          <w:spacing w:val="-2"/>
                          <w:sz w:val="20"/>
                        </w:rPr>
                        <w:t>objResourceManager.GetString("cmdAddNew");</w:t>
                      </w:r>
                    </w:p>
                  </w:txbxContent>
                </v:textbox>
                <w10:wrap type="topAndBottom" anchorx="page"/>
              </v:shape>
            </w:pict>
          </mc:Fallback>
        </mc:AlternateContent>
      </w:r>
    </w:p>
    <w:p w14:paraId="4CA3C5F4" w14:textId="77777777" w:rsidR="00963873" w:rsidRDefault="00000000">
      <w:pPr>
        <w:pStyle w:val="Heading2"/>
        <w:spacing w:before="244"/>
        <w:ind w:right="1584"/>
      </w:pPr>
      <w:bookmarkStart w:id="425" w:name="_TOC_250088"/>
      <w:r>
        <w:t>(A)</w:t>
      </w:r>
      <w:r>
        <w:rPr>
          <w:spacing w:val="-4"/>
        </w:rPr>
        <w:t xml:space="preserve"> </w:t>
      </w:r>
      <w:r>
        <w:t>What</w:t>
      </w:r>
      <w:r>
        <w:rPr>
          <w:spacing w:val="-4"/>
        </w:rPr>
        <w:t xml:space="preserve"> </w:t>
      </w:r>
      <w:r>
        <w:t>precautions</w:t>
      </w:r>
      <w:r>
        <w:rPr>
          <w:spacing w:val="-4"/>
        </w:rPr>
        <w:t xml:space="preserve"> </w:t>
      </w:r>
      <w:r>
        <w:t>do</w:t>
      </w:r>
      <w:r>
        <w:rPr>
          <w:spacing w:val="-6"/>
        </w:rPr>
        <w:t xml:space="preserve"> </w:t>
      </w:r>
      <w:r>
        <w:t>we</w:t>
      </w:r>
      <w:r>
        <w:rPr>
          <w:spacing w:val="-4"/>
        </w:rPr>
        <w:t xml:space="preserve"> </w:t>
      </w:r>
      <w:r>
        <w:t>need</w:t>
      </w:r>
      <w:r>
        <w:rPr>
          <w:spacing w:val="-3"/>
        </w:rPr>
        <w:t xml:space="preserve"> </w:t>
      </w:r>
      <w:r>
        <w:t>to</w:t>
      </w:r>
      <w:r>
        <w:rPr>
          <w:spacing w:val="-4"/>
        </w:rPr>
        <w:t xml:space="preserve"> </w:t>
      </w:r>
      <w:r>
        <w:t>take</w:t>
      </w:r>
      <w:r>
        <w:rPr>
          <w:spacing w:val="-4"/>
        </w:rPr>
        <w:t xml:space="preserve"> </w:t>
      </w:r>
      <w:r>
        <w:t>while</w:t>
      </w:r>
      <w:r>
        <w:rPr>
          <w:spacing w:val="-4"/>
        </w:rPr>
        <w:t xml:space="preserve"> </w:t>
      </w:r>
      <w:r>
        <w:t>deploying</w:t>
      </w:r>
      <w:r>
        <w:rPr>
          <w:spacing w:val="-4"/>
        </w:rPr>
        <w:t xml:space="preserve"> </w:t>
      </w:r>
      <w:r>
        <w:t xml:space="preserve">satellite </w:t>
      </w:r>
      <w:bookmarkEnd w:id="425"/>
      <w:r>
        <w:rPr>
          <w:spacing w:val="-2"/>
        </w:rPr>
        <w:t>assemblies?</w:t>
      </w:r>
    </w:p>
    <w:p w14:paraId="41EE0DC3" w14:textId="77777777" w:rsidR="00963873" w:rsidRDefault="00000000">
      <w:pPr>
        <w:pStyle w:val="BodyText"/>
        <w:spacing w:before="58"/>
        <w:ind w:right="1577"/>
        <w:jc w:val="both"/>
      </w:pPr>
      <w:r>
        <w:t>When</w:t>
      </w:r>
      <w:r>
        <w:rPr>
          <w:spacing w:val="-2"/>
        </w:rPr>
        <w:t xml:space="preserve"> </w:t>
      </w:r>
      <w:r>
        <w:t>we</w:t>
      </w:r>
      <w:r>
        <w:rPr>
          <w:spacing w:val="-2"/>
        </w:rPr>
        <w:t xml:space="preserve"> </w:t>
      </w:r>
      <w:r>
        <w:t>deploy the</w:t>
      </w:r>
      <w:r>
        <w:rPr>
          <w:spacing w:val="-2"/>
        </w:rPr>
        <w:t xml:space="preserve"> </w:t>
      </w:r>
      <w:r>
        <w:t>assembly,</w:t>
      </w:r>
      <w:r>
        <w:rPr>
          <w:spacing w:val="-2"/>
        </w:rPr>
        <w:t xml:space="preserve"> </w:t>
      </w:r>
      <w:r>
        <w:t>the folder</w:t>
      </w:r>
      <w:r>
        <w:rPr>
          <w:spacing w:val="-2"/>
        </w:rPr>
        <w:t xml:space="preserve"> </w:t>
      </w:r>
      <w:r>
        <w:t>structure</w:t>
      </w:r>
      <w:r>
        <w:rPr>
          <w:spacing w:val="-2"/>
        </w:rPr>
        <w:t xml:space="preserve"> </w:t>
      </w:r>
      <w:r>
        <w:t>has</w:t>
      </w:r>
      <w:r>
        <w:rPr>
          <w:spacing w:val="-2"/>
        </w:rPr>
        <w:t xml:space="preserve"> </w:t>
      </w:r>
      <w:r>
        <w:t>to</w:t>
      </w:r>
      <w:r>
        <w:rPr>
          <w:spacing w:val="-2"/>
        </w:rPr>
        <w:t xml:space="preserve"> </w:t>
      </w:r>
      <w:r>
        <w:t>very</w:t>
      </w:r>
      <w:r>
        <w:rPr>
          <w:spacing w:val="-2"/>
        </w:rPr>
        <w:t xml:space="preserve"> </w:t>
      </w:r>
      <w:r>
        <w:t>organized.</w:t>
      </w:r>
      <w:r>
        <w:rPr>
          <w:spacing w:val="-2"/>
        </w:rPr>
        <w:t xml:space="preserve"> </w:t>
      </w:r>
      <w:r>
        <w:t>Below</w:t>
      </w:r>
      <w:r>
        <w:rPr>
          <w:spacing w:val="-2"/>
        </w:rPr>
        <w:t xml:space="preserve"> </w:t>
      </w:r>
      <w:r>
        <w:t>table</w:t>
      </w:r>
      <w:r>
        <w:rPr>
          <w:spacing w:val="-2"/>
        </w:rPr>
        <w:t xml:space="preserve"> </w:t>
      </w:r>
      <w:r>
        <w:t>shows</w:t>
      </w:r>
      <w:r>
        <w:rPr>
          <w:spacing w:val="-2"/>
        </w:rPr>
        <w:t xml:space="preserve"> </w:t>
      </w:r>
      <w:r>
        <w:t>how the folder structure should be organized. Main Folder is the main application folder. All satellite assemblies should be deployed in the Main application folder with in there own respective folder. The respective folder is denoted by the culture code.</w:t>
      </w:r>
    </w:p>
    <w:p w14:paraId="6492CFCC" w14:textId="77777777" w:rsidR="00963873" w:rsidRDefault="00000000">
      <w:pPr>
        <w:pStyle w:val="BodyText"/>
        <w:spacing w:before="7"/>
        <w:ind w:left="0"/>
        <w:rPr>
          <w:sz w:val="10"/>
        </w:rPr>
      </w:pPr>
      <w:r>
        <w:rPr>
          <w:noProof/>
        </w:rPr>
        <w:drawing>
          <wp:anchor distT="0" distB="0" distL="0" distR="0" simplePos="0" relativeHeight="487781888" behindDoc="1" locked="0" layoutInCell="1" allowOverlap="1" wp14:anchorId="4F00CA7D" wp14:editId="6C64EB8F">
            <wp:simplePos x="0" y="0"/>
            <wp:positionH relativeFrom="page">
              <wp:posOffset>1457705</wp:posOffset>
            </wp:positionH>
            <wp:positionV relativeFrom="paragraph">
              <wp:posOffset>92796</wp:posOffset>
            </wp:positionV>
            <wp:extent cx="4878470" cy="1249679"/>
            <wp:effectExtent l="0" t="0" r="0" b="0"/>
            <wp:wrapTopAndBottom/>
            <wp:docPr id="646" name="Image 6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6" name="Image 646"/>
                    <pic:cNvPicPr/>
                  </pic:nvPicPr>
                  <pic:blipFill>
                    <a:blip r:embed="rId175" cstate="print"/>
                    <a:stretch>
                      <a:fillRect/>
                    </a:stretch>
                  </pic:blipFill>
                  <pic:spPr>
                    <a:xfrm>
                      <a:off x="0" y="0"/>
                      <a:ext cx="4878470" cy="1249679"/>
                    </a:xfrm>
                    <a:prstGeom prst="rect">
                      <a:avLst/>
                    </a:prstGeom>
                  </pic:spPr>
                </pic:pic>
              </a:graphicData>
            </a:graphic>
          </wp:anchor>
        </w:drawing>
      </w:r>
    </w:p>
    <w:p w14:paraId="6F3ABCC4" w14:textId="77777777" w:rsidR="00963873" w:rsidRDefault="00000000">
      <w:pPr>
        <w:pStyle w:val="Heading6"/>
        <w:spacing w:before="146"/>
        <w:ind w:left="2276"/>
      </w:pPr>
      <w:r>
        <w:t>Figure</w:t>
      </w:r>
      <w:r>
        <w:rPr>
          <w:spacing w:val="-6"/>
        </w:rPr>
        <w:t xml:space="preserve"> </w:t>
      </w:r>
      <w:r>
        <w:t>14.16:</w:t>
      </w:r>
      <w:r>
        <w:rPr>
          <w:spacing w:val="-6"/>
        </w:rPr>
        <w:t xml:space="preserve"> </w:t>
      </w:r>
      <w:r>
        <w:t>-</w:t>
      </w:r>
      <w:r>
        <w:rPr>
          <w:spacing w:val="-6"/>
        </w:rPr>
        <w:t xml:space="preserve"> </w:t>
      </w:r>
      <w:r>
        <w:t>Satellite</w:t>
      </w:r>
      <w:r>
        <w:rPr>
          <w:spacing w:val="-6"/>
        </w:rPr>
        <w:t xml:space="preserve"> </w:t>
      </w:r>
      <w:r>
        <w:t>Assembly</w:t>
      </w:r>
      <w:r>
        <w:rPr>
          <w:spacing w:val="-6"/>
        </w:rPr>
        <w:t xml:space="preserve"> </w:t>
      </w:r>
      <w:r>
        <w:t>folder</w:t>
      </w:r>
      <w:r>
        <w:rPr>
          <w:spacing w:val="-5"/>
        </w:rPr>
        <w:t xml:space="preserve"> </w:t>
      </w:r>
      <w:r>
        <w:rPr>
          <w:spacing w:val="-2"/>
        </w:rPr>
        <w:t>structure</w:t>
      </w:r>
    </w:p>
    <w:p w14:paraId="3B68AE7A" w14:textId="77777777" w:rsidR="00963873" w:rsidRDefault="00000000">
      <w:pPr>
        <w:pStyle w:val="BodyText"/>
        <w:spacing w:before="142"/>
        <w:ind w:right="1576"/>
        <w:jc w:val="both"/>
      </w:pPr>
      <w:r>
        <w:t>You can see from the above figure Hindi satellite assembly is deployed in hi folder, Greek satellite assembly is deployed in el folder and</w:t>
      </w:r>
      <w:r>
        <w:rPr>
          <w:spacing w:val="-1"/>
        </w:rPr>
        <w:t xml:space="preserve"> </w:t>
      </w:r>
      <w:r>
        <w:t>so on. If the program does not find resource file for a culture it uses the invariant culture satellite assembly. The above folder structure is a strict requirement when we deploy the satellite assembly. Any mismatch in the folder structure will</w:t>
      </w:r>
      <w:r>
        <w:rPr>
          <w:spacing w:val="40"/>
        </w:rPr>
        <w:t xml:space="preserve"> </w:t>
      </w:r>
      <w:r>
        <w:t>lead to in appropriate results.</w:t>
      </w:r>
    </w:p>
    <w:p w14:paraId="39FA6127" w14:textId="77777777" w:rsidR="00963873" w:rsidRDefault="00000000">
      <w:pPr>
        <w:pStyle w:val="Heading2"/>
        <w:ind w:right="1584"/>
      </w:pPr>
      <w:bookmarkStart w:id="426" w:name="_TOC_250087"/>
      <w:r>
        <w:t>(A)</w:t>
      </w:r>
      <w:r>
        <w:rPr>
          <w:spacing w:val="-4"/>
        </w:rPr>
        <w:t xml:space="preserve"> </w:t>
      </w:r>
      <w:r>
        <w:t>Can</w:t>
      </w:r>
      <w:r>
        <w:rPr>
          <w:spacing w:val="-4"/>
        </w:rPr>
        <w:t xml:space="preserve"> </w:t>
      </w:r>
      <w:r>
        <w:t>we</w:t>
      </w:r>
      <w:r>
        <w:rPr>
          <w:spacing w:val="-4"/>
        </w:rPr>
        <w:t xml:space="preserve"> </w:t>
      </w:r>
      <w:r>
        <w:t>get</w:t>
      </w:r>
      <w:r>
        <w:rPr>
          <w:spacing w:val="-4"/>
        </w:rPr>
        <w:t xml:space="preserve"> </w:t>
      </w:r>
      <w:r>
        <w:t>a</w:t>
      </w:r>
      <w:r>
        <w:rPr>
          <w:spacing w:val="-4"/>
        </w:rPr>
        <w:t xml:space="preserve"> </w:t>
      </w:r>
      <w:r>
        <w:t>strongly</w:t>
      </w:r>
      <w:r>
        <w:rPr>
          <w:spacing w:val="-6"/>
        </w:rPr>
        <w:t xml:space="preserve"> </w:t>
      </w:r>
      <w:r>
        <w:t>typed</w:t>
      </w:r>
      <w:r>
        <w:rPr>
          <w:spacing w:val="-4"/>
        </w:rPr>
        <w:t xml:space="preserve"> </w:t>
      </w:r>
      <w:r>
        <w:t>resource</w:t>
      </w:r>
      <w:r>
        <w:rPr>
          <w:spacing w:val="-4"/>
        </w:rPr>
        <w:t xml:space="preserve"> </w:t>
      </w:r>
      <w:r>
        <w:t>class</w:t>
      </w:r>
      <w:r>
        <w:rPr>
          <w:spacing w:val="-4"/>
        </w:rPr>
        <w:t xml:space="preserve"> </w:t>
      </w:r>
      <w:r>
        <w:t>rather</w:t>
      </w:r>
      <w:r>
        <w:rPr>
          <w:spacing w:val="-4"/>
        </w:rPr>
        <w:t xml:space="preserve"> </w:t>
      </w:r>
      <w:r>
        <w:t>than</w:t>
      </w:r>
      <w:r>
        <w:rPr>
          <w:spacing w:val="-4"/>
        </w:rPr>
        <w:t xml:space="preserve"> </w:t>
      </w:r>
      <w:bookmarkEnd w:id="426"/>
      <w:r>
        <w:t>using resource manager?</w:t>
      </w:r>
    </w:p>
    <w:p w14:paraId="556DDF0C" w14:textId="77777777" w:rsidR="00963873" w:rsidRDefault="00000000">
      <w:pPr>
        <w:pStyle w:val="BodyText"/>
        <w:spacing w:before="58"/>
        <w:ind w:right="1575"/>
        <w:jc w:val="both"/>
      </w:pPr>
      <w:r>
        <w:t>In</w:t>
      </w:r>
      <w:r>
        <w:rPr>
          <w:spacing w:val="-3"/>
        </w:rPr>
        <w:t xml:space="preserve"> </w:t>
      </w:r>
      <w:r>
        <w:t>the</w:t>
      </w:r>
      <w:r>
        <w:rPr>
          <w:spacing w:val="-3"/>
        </w:rPr>
        <w:t xml:space="preserve"> </w:t>
      </w:r>
      <w:r>
        <w:t>previous</w:t>
      </w:r>
      <w:r>
        <w:rPr>
          <w:spacing w:val="-3"/>
        </w:rPr>
        <w:t xml:space="preserve"> </w:t>
      </w:r>
      <w:r>
        <w:t>question,</w:t>
      </w:r>
      <w:r>
        <w:rPr>
          <w:spacing w:val="-4"/>
        </w:rPr>
        <w:t xml:space="preserve"> </w:t>
      </w:r>
      <w:r>
        <w:t>we</w:t>
      </w:r>
      <w:r>
        <w:rPr>
          <w:spacing w:val="-3"/>
        </w:rPr>
        <w:t xml:space="preserve"> </w:t>
      </w:r>
      <w:r>
        <w:t>had</w:t>
      </w:r>
      <w:r>
        <w:rPr>
          <w:spacing w:val="-3"/>
        </w:rPr>
        <w:t xml:space="preserve"> </w:t>
      </w:r>
      <w:r>
        <w:t>seen</w:t>
      </w:r>
      <w:r>
        <w:rPr>
          <w:spacing w:val="-2"/>
        </w:rPr>
        <w:t xml:space="preserve"> </w:t>
      </w:r>
      <w:r>
        <w:t>how</w:t>
      </w:r>
      <w:r>
        <w:rPr>
          <w:spacing w:val="-3"/>
        </w:rPr>
        <w:t xml:space="preserve"> </w:t>
      </w:r>
      <w:r>
        <w:t>resource manager</w:t>
      </w:r>
      <w:r>
        <w:rPr>
          <w:spacing w:val="-3"/>
        </w:rPr>
        <w:t xml:space="preserve"> </w:t>
      </w:r>
      <w:r>
        <w:t>class</w:t>
      </w:r>
      <w:r>
        <w:rPr>
          <w:spacing w:val="-3"/>
        </w:rPr>
        <w:t xml:space="preserve"> </w:t>
      </w:r>
      <w:r>
        <w:t>could</w:t>
      </w:r>
      <w:r>
        <w:rPr>
          <w:spacing w:val="-3"/>
        </w:rPr>
        <w:t xml:space="preserve"> </w:t>
      </w:r>
      <w:r>
        <w:t>be</w:t>
      </w:r>
      <w:r>
        <w:rPr>
          <w:spacing w:val="-3"/>
        </w:rPr>
        <w:t xml:space="preserve"> </w:t>
      </w:r>
      <w:r>
        <w:t>used</w:t>
      </w:r>
      <w:r>
        <w:rPr>
          <w:spacing w:val="-3"/>
        </w:rPr>
        <w:t xml:space="preserve"> </w:t>
      </w:r>
      <w:r>
        <w:t>to</w:t>
      </w:r>
      <w:r>
        <w:rPr>
          <w:spacing w:val="-3"/>
        </w:rPr>
        <w:t xml:space="preserve"> </w:t>
      </w:r>
      <w:r>
        <w:t>read</w:t>
      </w:r>
      <w:r>
        <w:rPr>
          <w:spacing w:val="-3"/>
        </w:rPr>
        <w:t xml:space="preserve"> </w:t>
      </w:r>
      <w:r>
        <w:t>the</w:t>
      </w:r>
      <w:r>
        <w:rPr>
          <w:spacing w:val="-3"/>
        </w:rPr>
        <w:t xml:space="preserve"> </w:t>
      </w:r>
      <w:r>
        <w:t>string from the resource file. However, there has been considerable improvement in VS.Net 2005 for resource support. You no more need to load using resource manager class. However, Microsoft has still kept it for backward compatibility. You can now get strongly types classes in your VS.NET intelligence as shown in the figure below.</w:t>
      </w:r>
    </w:p>
    <w:p w14:paraId="7312ACF1" w14:textId="77777777" w:rsidR="00963873" w:rsidRDefault="00000000">
      <w:pPr>
        <w:pStyle w:val="BodyText"/>
        <w:spacing w:before="7"/>
        <w:ind w:left="0"/>
        <w:rPr>
          <w:sz w:val="10"/>
        </w:rPr>
      </w:pPr>
      <w:r>
        <w:rPr>
          <w:noProof/>
        </w:rPr>
        <w:drawing>
          <wp:anchor distT="0" distB="0" distL="0" distR="0" simplePos="0" relativeHeight="487782400" behindDoc="1" locked="0" layoutInCell="1" allowOverlap="1" wp14:anchorId="76ADB818" wp14:editId="017C6756">
            <wp:simplePos x="0" y="0"/>
            <wp:positionH relativeFrom="page">
              <wp:posOffset>1866900</wp:posOffset>
            </wp:positionH>
            <wp:positionV relativeFrom="paragraph">
              <wp:posOffset>92765</wp:posOffset>
            </wp:positionV>
            <wp:extent cx="4037093" cy="2066925"/>
            <wp:effectExtent l="0" t="0" r="0" b="0"/>
            <wp:wrapTopAndBottom/>
            <wp:docPr id="647" name="Image 6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7" name="Image 647"/>
                    <pic:cNvPicPr/>
                  </pic:nvPicPr>
                  <pic:blipFill>
                    <a:blip r:embed="rId176" cstate="print"/>
                    <a:stretch>
                      <a:fillRect/>
                    </a:stretch>
                  </pic:blipFill>
                  <pic:spPr>
                    <a:xfrm>
                      <a:off x="0" y="0"/>
                      <a:ext cx="4037093" cy="2066925"/>
                    </a:xfrm>
                    <a:prstGeom prst="rect">
                      <a:avLst/>
                    </a:prstGeom>
                  </pic:spPr>
                </pic:pic>
              </a:graphicData>
            </a:graphic>
          </wp:anchor>
        </w:drawing>
      </w:r>
    </w:p>
    <w:p w14:paraId="2E8194BC" w14:textId="77777777" w:rsidR="00963873" w:rsidRDefault="00963873">
      <w:pPr>
        <w:rPr>
          <w:sz w:val="10"/>
        </w:rPr>
        <w:sectPr w:rsidR="00963873">
          <w:pgSz w:w="12240" w:h="15840"/>
          <w:pgMar w:top="1340" w:right="220" w:bottom="680" w:left="1500" w:header="446" w:footer="488" w:gutter="0"/>
          <w:cols w:space="720"/>
        </w:sectPr>
      </w:pPr>
    </w:p>
    <w:p w14:paraId="3C33BB73" w14:textId="77777777" w:rsidR="00963873" w:rsidRDefault="00000000">
      <w:pPr>
        <w:pStyle w:val="Heading6"/>
        <w:spacing w:before="91"/>
        <w:ind w:right="1279"/>
        <w:jc w:val="center"/>
      </w:pPr>
      <w:r>
        <w:t>Figure</w:t>
      </w:r>
      <w:r>
        <w:rPr>
          <w:spacing w:val="-6"/>
        </w:rPr>
        <w:t xml:space="preserve"> </w:t>
      </w:r>
      <w:r>
        <w:t>14.17:</w:t>
      </w:r>
      <w:r>
        <w:rPr>
          <w:spacing w:val="-6"/>
        </w:rPr>
        <w:t xml:space="preserve"> </w:t>
      </w:r>
      <w:r>
        <w:t>-</w:t>
      </w:r>
      <w:r>
        <w:rPr>
          <w:spacing w:val="-6"/>
        </w:rPr>
        <w:t xml:space="preserve"> </w:t>
      </w:r>
      <w:r>
        <w:t>Strongly</w:t>
      </w:r>
      <w:r>
        <w:rPr>
          <w:spacing w:val="-5"/>
        </w:rPr>
        <w:t xml:space="preserve"> </w:t>
      </w:r>
      <w:r>
        <w:t>typed</w:t>
      </w:r>
      <w:r>
        <w:rPr>
          <w:spacing w:val="-6"/>
        </w:rPr>
        <w:t xml:space="preserve"> </w:t>
      </w:r>
      <w:r>
        <w:t>resource</w:t>
      </w:r>
      <w:r>
        <w:rPr>
          <w:spacing w:val="-7"/>
        </w:rPr>
        <w:t xml:space="preserve"> </w:t>
      </w:r>
      <w:r>
        <w:rPr>
          <w:spacing w:val="-2"/>
        </w:rPr>
        <w:t>class</w:t>
      </w:r>
    </w:p>
    <w:p w14:paraId="27AB0BBD" w14:textId="77777777" w:rsidR="00963873" w:rsidRDefault="00000000">
      <w:pPr>
        <w:pStyle w:val="BodyText"/>
        <w:spacing w:before="143"/>
        <w:ind w:right="1576"/>
        <w:jc w:val="both"/>
      </w:pPr>
      <w:r>
        <w:t>All belong to Resources namespace. Let us do a small sample and see how the strongly typed classes work in VS.NET 2005 and the simplicity, which they bring while implementing globalization in projects. Below is the screen shot of the project? It is a simple login screen with user id and password text boxes. User has options to select the language. Currently only two languages are provided English and Greek. Depending on the languages selected, the user id and password label values will be displayed.</w:t>
      </w:r>
    </w:p>
    <w:p w14:paraId="67EE06C8" w14:textId="77777777" w:rsidR="00963873" w:rsidRDefault="00000000">
      <w:pPr>
        <w:pStyle w:val="BodyText"/>
        <w:spacing w:before="6"/>
        <w:ind w:left="0"/>
        <w:rPr>
          <w:sz w:val="10"/>
        </w:rPr>
      </w:pPr>
      <w:r>
        <w:rPr>
          <w:noProof/>
        </w:rPr>
        <w:drawing>
          <wp:anchor distT="0" distB="0" distL="0" distR="0" simplePos="0" relativeHeight="487782912" behindDoc="1" locked="0" layoutInCell="1" allowOverlap="1" wp14:anchorId="1C94F00A" wp14:editId="18C9600A">
            <wp:simplePos x="0" y="0"/>
            <wp:positionH relativeFrom="page">
              <wp:posOffset>2233422</wp:posOffset>
            </wp:positionH>
            <wp:positionV relativeFrom="paragraph">
              <wp:posOffset>92418</wp:posOffset>
            </wp:positionV>
            <wp:extent cx="3304856" cy="1800225"/>
            <wp:effectExtent l="0" t="0" r="0" b="0"/>
            <wp:wrapTopAndBottom/>
            <wp:docPr id="648" name="Image 6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8" name="Image 648"/>
                    <pic:cNvPicPr/>
                  </pic:nvPicPr>
                  <pic:blipFill>
                    <a:blip r:embed="rId177" cstate="print"/>
                    <a:stretch>
                      <a:fillRect/>
                    </a:stretch>
                  </pic:blipFill>
                  <pic:spPr>
                    <a:xfrm>
                      <a:off x="0" y="0"/>
                      <a:ext cx="3304856" cy="1800225"/>
                    </a:xfrm>
                    <a:prstGeom prst="rect">
                      <a:avLst/>
                    </a:prstGeom>
                  </pic:spPr>
                </pic:pic>
              </a:graphicData>
            </a:graphic>
          </wp:anchor>
        </w:drawing>
      </w:r>
    </w:p>
    <w:p w14:paraId="31871E8B" w14:textId="77777777" w:rsidR="00963873" w:rsidRDefault="00000000">
      <w:pPr>
        <w:pStyle w:val="Heading6"/>
        <w:spacing w:before="215"/>
        <w:ind w:right="1278"/>
        <w:jc w:val="center"/>
      </w:pPr>
      <w:r>
        <w:t>Figure</w:t>
      </w:r>
      <w:r>
        <w:rPr>
          <w:spacing w:val="-6"/>
        </w:rPr>
        <w:t xml:space="preserve"> </w:t>
      </w:r>
      <w:r>
        <w:t>14.18:</w:t>
      </w:r>
      <w:r>
        <w:rPr>
          <w:spacing w:val="-6"/>
        </w:rPr>
        <w:t xml:space="preserve"> </w:t>
      </w:r>
      <w:r>
        <w:t>-</w:t>
      </w:r>
      <w:r>
        <w:rPr>
          <w:spacing w:val="-5"/>
        </w:rPr>
        <w:t xml:space="preserve"> </w:t>
      </w:r>
      <w:r>
        <w:t>Strongly</w:t>
      </w:r>
      <w:r>
        <w:rPr>
          <w:spacing w:val="-6"/>
        </w:rPr>
        <w:t xml:space="preserve"> </w:t>
      </w:r>
      <w:r>
        <w:t>typed</w:t>
      </w:r>
      <w:r>
        <w:rPr>
          <w:spacing w:val="-5"/>
        </w:rPr>
        <w:t xml:space="preserve"> </w:t>
      </w:r>
      <w:r>
        <w:rPr>
          <w:spacing w:val="-2"/>
        </w:rPr>
        <w:t>project</w:t>
      </w:r>
    </w:p>
    <w:p w14:paraId="27AB85F3" w14:textId="77777777" w:rsidR="00963873" w:rsidRDefault="00000000">
      <w:pPr>
        <w:pStyle w:val="BodyText"/>
        <w:spacing w:before="6"/>
        <w:ind w:left="0"/>
        <w:rPr>
          <w:b/>
          <w:sz w:val="10"/>
        </w:rPr>
      </w:pPr>
      <w:r>
        <w:rPr>
          <w:noProof/>
        </w:rPr>
        <mc:AlternateContent>
          <mc:Choice Requires="wps">
            <w:drawing>
              <wp:anchor distT="0" distB="0" distL="0" distR="0" simplePos="0" relativeHeight="487783424" behindDoc="1" locked="0" layoutInCell="1" allowOverlap="1" wp14:anchorId="00762BA7" wp14:editId="5075507D">
                <wp:simplePos x="0" y="0"/>
                <wp:positionH relativeFrom="page">
                  <wp:posOffset>1044701</wp:posOffset>
                </wp:positionH>
                <wp:positionV relativeFrom="paragraph">
                  <wp:posOffset>95644</wp:posOffset>
                </wp:positionV>
                <wp:extent cx="5607050" cy="400050"/>
                <wp:effectExtent l="0" t="0" r="0" b="0"/>
                <wp:wrapTopAndBottom/>
                <wp:docPr id="649" name="Textbox 6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0050"/>
                        </a:xfrm>
                        <a:prstGeom prst="rect">
                          <a:avLst/>
                        </a:prstGeom>
                        <a:solidFill>
                          <a:srgbClr val="E6E6E6"/>
                        </a:solidFill>
                        <a:ln w="6095">
                          <a:solidFill>
                            <a:srgbClr val="000000"/>
                          </a:solidFill>
                          <a:prstDash val="solid"/>
                        </a:ln>
                      </wps:spPr>
                      <wps:txbx>
                        <w:txbxContent>
                          <w:p w14:paraId="0F81D518" w14:textId="77777777" w:rsidR="00963873" w:rsidRDefault="00000000">
                            <w:pPr>
                              <w:spacing w:before="20" w:line="300" w:lineRule="atLeast"/>
                              <w:ind w:left="150"/>
                              <w:rPr>
                                <w:rFonts w:ascii="Courier New" w:hAnsi="Courier New"/>
                                <w:color w:val="000000"/>
                                <w:sz w:val="20"/>
                              </w:rPr>
                            </w:pPr>
                            <w:r>
                              <w:rPr>
                                <w:rFonts w:ascii="Courier New" w:hAnsi="Courier New"/>
                                <w:b/>
                                <w:color w:val="000000"/>
                                <w:sz w:val="20"/>
                              </w:rPr>
                              <w:t>Note:</w:t>
                            </w:r>
                            <w:r>
                              <w:rPr>
                                <w:rFonts w:ascii="Courier New" w:hAnsi="Courier New"/>
                                <w:b/>
                                <w:color w:val="000000"/>
                                <w:spacing w:val="-4"/>
                                <w:sz w:val="20"/>
                              </w:rPr>
                              <w:t xml:space="preserve"> </w:t>
                            </w:r>
                            <w:r>
                              <w:rPr>
                                <w:rFonts w:ascii="Courier New" w:hAnsi="Courier New"/>
                                <w:b/>
                                <w:color w:val="000000"/>
                                <w:sz w:val="20"/>
                              </w:rPr>
                              <w:t>-</w:t>
                            </w:r>
                            <w:r>
                              <w:rPr>
                                <w:rFonts w:ascii="Courier New" w:hAnsi="Courier New"/>
                                <w:b/>
                                <w:color w:val="000000"/>
                                <w:spacing w:val="-4"/>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globalization</w:t>
                            </w:r>
                            <w:r>
                              <w:rPr>
                                <w:rFonts w:ascii="Courier New" w:hAnsi="Courier New"/>
                                <w:color w:val="000000"/>
                                <w:spacing w:val="-4"/>
                                <w:sz w:val="20"/>
                              </w:rPr>
                              <w:t xml:space="preserve"> </w:t>
                            </w:r>
                            <w:r>
                              <w:rPr>
                                <w:rFonts w:ascii="Courier New" w:hAnsi="Courier New"/>
                                <w:color w:val="000000"/>
                                <w:sz w:val="20"/>
                              </w:rPr>
                              <w:t>project</w:t>
                            </w:r>
                            <w:r>
                              <w:rPr>
                                <w:rFonts w:ascii="Courier New" w:hAnsi="Courier New"/>
                                <w:color w:val="000000"/>
                                <w:spacing w:val="-4"/>
                                <w:sz w:val="20"/>
                              </w:rPr>
                              <w:t xml:space="preserve"> </w:t>
                            </w:r>
                            <w:r>
                              <w:rPr>
                                <w:rFonts w:ascii="Courier New" w:hAnsi="Courier New"/>
                                <w:color w:val="000000"/>
                                <w:sz w:val="20"/>
                              </w:rPr>
                              <w:t>you</w:t>
                            </w:r>
                            <w:r>
                              <w:rPr>
                                <w:rFonts w:ascii="Courier New" w:hAnsi="Courier New"/>
                                <w:color w:val="000000"/>
                                <w:spacing w:val="-4"/>
                                <w:sz w:val="20"/>
                              </w:rPr>
                              <w:t xml:space="preserve"> </w:t>
                            </w:r>
                            <w:r>
                              <w:rPr>
                                <w:rFonts w:ascii="Courier New" w:hAnsi="Courier New"/>
                                <w:color w:val="000000"/>
                                <w:sz w:val="20"/>
                              </w:rPr>
                              <w:t>can</w:t>
                            </w:r>
                            <w:r>
                              <w:rPr>
                                <w:rFonts w:ascii="Courier New" w:hAnsi="Courier New"/>
                                <w:color w:val="000000"/>
                                <w:spacing w:val="-4"/>
                                <w:sz w:val="20"/>
                              </w:rPr>
                              <w:t xml:space="preserve"> </w:t>
                            </w:r>
                            <w:r>
                              <w:rPr>
                                <w:rFonts w:ascii="Courier New" w:hAnsi="Courier New"/>
                                <w:color w:val="000000"/>
                                <w:sz w:val="20"/>
                              </w:rPr>
                              <w:t>get</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project</w:t>
                            </w:r>
                            <w:r>
                              <w:rPr>
                                <w:rFonts w:ascii="Courier New" w:hAnsi="Courier New"/>
                                <w:color w:val="000000"/>
                                <w:spacing w:val="-4"/>
                                <w:sz w:val="20"/>
                              </w:rPr>
                              <w:t xml:space="preserve"> </w:t>
                            </w:r>
                            <w:r>
                              <w:rPr>
                                <w:rFonts w:ascii="Courier New" w:hAnsi="Courier New"/>
                                <w:color w:val="000000"/>
                                <w:sz w:val="20"/>
                              </w:rPr>
                              <w:t>sample</w:t>
                            </w:r>
                            <w:r>
                              <w:rPr>
                                <w:rFonts w:ascii="Courier New" w:hAnsi="Courier New"/>
                                <w:color w:val="000000"/>
                                <w:spacing w:val="-4"/>
                                <w:sz w:val="20"/>
                              </w:rPr>
                              <w:t xml:space="preserve"> </w:t>
                            </w:r>
                            <w:r>
                              <w:rPr>
                                <w:rFonts w:ascii="Courier New" w:hAnsi="Courier New"/>
                                <w:color w:val="000000"/>
                                <w:sz w:val="20"/>
                              </w:rPr>
                              <w:t xml:space="preserve">in </w:t>
                            </w:r>
                            <w:r>
                              <w:rPr>
                                <w:rFonts w:ascii="Courier New" w:hAnsi="Courier New"/>
                                <w:color w:val="000000"/>
                                <w:spacing w:val="-2"/>
                                <w:sz w:val="20"/>
                              </w:rPr>
                              <w:t>“LoginScreenUsingStrongType.aspx”.</w:t>
                            </w:r>
                          </w:p>
                        </w:txbxContent>
                      </wps:txbx>
                      <wps:bodyPr wrap="square" lIns="0" tIns="0" rIns="0" bIns="0" rtlCol="0">
                        <a:noAutofit/>
                      </wps:bodyPr>
                    </wps:wsp>
                  </a:graphicData>
                </a:graphic>
              </wp:anchor>
            </w:drawing>
          </mc:Choice>
          <mc:Fallback>
            <w:pict>
              <v:shape w14:anchorId="00762BA7" id="Textbox 649" o:spid="_x0000_s1386" type="#_x0000_t202" style="position:absolute;margin-left:82.25pt;margin-top:7.55pt;width:441.5pt;height:31.5pt;z-index:-15533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" fillcolor="#e6e6e6" strokeweight=".16931mm">
                <v:path arrowok="t"/>
                <v:textbox inset="0,0,0,0">
                  <w:txbxContent>
                    <w:p w14:paraId="0F81D518" w14:textId="77777777" w:rsidR="00963873" w:rsidRDefault="00000000">
                      <w:pPr>
                        <w:spacing w:before="20" w:line="300" w:lineRule="atLeast"/>
                        <w:ind w:left="150"/>
                        <w:rPr>
                          <w:rFonts w:ascii="Courier New" w:hAnsi="Courier New"/>
                          <w:color w:val="000000"/>
                          <w:sz w:val="20"/>
                        </w:rPr>
                      </w:pPr>
                      <w:r>
                        <w:rPr>
                          <w:rFonts w:ascii="Courier New" w:hAnsi="Courier New"/>
                          <w:b/>
                          <w:color w:val="000000"/>
                          <w:sz w:val="20"/>
                        </w:rPr>
                        <w:t>Note:</w:t>
                      </w:r>
                      <w:r>
                        <w:rPr>
                          <w:rFonts w:ascii="Courier New" w:hAnsi="Courier New"/>
                          <w:b/>
                          <w:color w:val="000000"/>
                          <w:spacing w:val="-4"/>
                          <w:sz w:val="20"/>
                        </w:rPr>
                        <w:t xml:space="preserve"> </w:t>
                      </w:r>
                      <w:r>
                        <w:rPr>
                          <w:rFonts w:ascii="Courier New" w:hAnsi="Courier New"/>
                          <w:b/>
                          <w:color w:val="000000"/>
                          <w:sz w:val="20"/>
                        </w:rPr>
                        <w:t>-</w:t>
                      </w:r>
                      <w:r>
                        <w:rPr>
                          <w:rFonts w:ascii="Courier New" w:hAnsi="Courier New"/>
                          <w:b/>
                          <w:color w:val="000000"/>
                          <w:spacing w:val="-4"/>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globalization</w:t>
                      </w:r>
                      <w:r>
                        <w:rPr>
                          <w:rFonts w:ascii="Courier New" w:hAnsi="Courier New"/>
                          <w:color w:val="000000"/>
                          <w:spacing w:val="-4"/>
                          <w:sz w:val="20"/>
                        </w:rPr>
                        <w:t xml:space="preserve"> </w:t>
                      </w:r>
                      <w:r>
                        <w:rPr>
                          <w:rFonts w:ascii="Courier New" w:hAnsi="Courier New"/>
                          <w:color w:val="000000"/>
                          <w:sz w:val="20"/>
                        </w:rPr>
                        <w:t>project</w:t>
                      </w:r>
                      <w:r>
                        <w:rPr>
                          <w:rFonts w:ascii="Courier New" w:hAnsi="Courier New"/>
                          <w:color w:val="000000"/>
                          <w:spacing w:val="-4"/>
                          <w:sz w:val="20"/>
                        </w:rPr>
                        <w:t xml:space="preserve"> </w:t>
                      </w:r>
                      <w:r>
                        <w:rPr>
                          <w:rFonts w:ascii="Courier New" w:hAnsi="Courier New"/>
                          <w:color w:val="000000"/>
                          <w:sz w:val="20"/>
                        </w:rPr>
                        <w:t>you</w:t>
                      </w:r>
                      <w:r>
                        <w:rPr>
                          <w:rFonts w:ascii="Courier New" w:hAnsi="Courier New"/>
                          <w:color w:val="000000"/>
                          <w:spacing w:val="-4"/>
                          <w:sz w:val="20"/>
                        </w:rPr>
                        <w:t xml:space="preserve"> </w:t>
                      </w:r>
                      <w:r>
                        <w:rPr>
                          <w:rFonts w:ascii="Courier New" w:hAnsi="Courier New"/>
                          <w:color w:val="000000"/>
                          <w:sz w:val="20"/>
                        </w:rPr>
                        <w:t>can</w:t>
                      </w:r>
                      <w:r>
                        <w:rPr>
                          <w:rFonts w:ascii="Courier New" w:hAnsi="Courier New"/>
                          <w:color w:val="000000"/>
                          <w:spacing w:val="-4"/>
                          <w:sz w:val="20"/>
                        </w:rPr>
                        <w:t xml:space="preserve"> </w:t>
                      </w:r>
                      <w:r>
                        <w:rPr>
                          <w:rFonts w:ascii="Courier New" w:hAnsi="Courier New"/>
                          <w:color w:val="000000"/>
                          <w:sz w:val="20"/>
                        </w:rPr>
                        <w:t>get</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project</w:t>
                      </w:r>
                      <w:r>
                        <w:rPr>
                          <w:rFonts w:ascii="Courier New" w:hAnsi="Courier New"/>
                          <w:color w:val="000000"/>
                          <w:spacing w:val="-4"/>
                          <w:sz w:val="20"/>
                        </w:rPr>
                        <w:t xml:space="preserve"> </w:t>
                      </w:r>
                      <w:r>
                        <w:rPr>
                          <w:rFonts w:ascii="Courier New" w:hAnsi="Courier New"/>
                          <w:color w:val="000000"/>
                          <w:sz w:val="20"/>
                        </w:rPr>
                        <w:t>sample</w:t>
                      </w:r>
                      <w:r>
                        <w:rPr>
                          <w:rFonts w:ascii="Courier New" w:hAnsi="Courier New"/>
                          <w:color w:val="000000"/>
                          <w:spacing w:val="-4"/>
                          <w:sz w:val="20"/>
                        </w:rPr>
                        <w:t xml:space="preserve"> </w:t>
                      </w:r>
                      <w:r>
                        <w:rPr>
                          <w:rFonts w:ascii="Courier New" w:hAnsi="Courier New"/>
                          <w:color w:val="000000"/>
                          <w:sz w:val="20"/>
                        </w:rPr>
                        <w:t xml:space="preserve">in </w:t>
                      </w:r>
                      <w:r>
                        <w:rPr>
                          <w:rFonts w:ascii="Courier New" w:hAnsi="Courier New"/>
                          <w:color w:val="000000"/>
                          <w:spacing w:val="-2"/>
                          <w:sz w:val="20"/>
                        </w:rPr>
                        <w:t>“LoginScreenUsingStrongType.aspx”.</w:t>
                      </w:r>
                    </w:p>
                  </w:txbxContent>
                </v:textbox>
                <w10:wrap type="topAndBottom" anchorx="page"/>
              </v:shape>
            </w:pict>
          </mc:Fallback>
        </mc:AlternateContent>
      </w:r>
    </w:p>
    <w:p w14:paraId="7A3E91BE" w14:textId="77777777" w:rsidR="00963873" w:rsidRDefault="00000000">
      <w:pPr>
        <w:pStyle w:val="BodyText"/>
        <w:spacing w:before="62"/>
        <w:ind w:right="1577"/>
        <w:jc w:val="both"/>
      </w:pPr>
      <w:r>
        <w:t>Below is the code snippet, which describes the various important sections of the code. First thing are the resource files. We have generated two resource files one for Greece with el and second is the general resource file which will be used when the regional code does not match.</w:t>
      </w:r>
    </w:p>
    <w:p w14:paraId="4D6A1764" w14:textId="77777777" w:rsidR="00963873" w:rsidRDefault="00963873">
      <w:pPr>
        <w:jc w:val="both"/>
        <w:sectPr w:rsidR="00963873">
          <w:pgSz w:w="12240" w:h="15840"/>
          <w:pgMar w:top="1340" w:right="220" w:bottom="680" w:left="1500" w:header="446" w:footer="488" w:gutter="0"/>
          <w:cols w:space="720"/>
        </w:sectPr>
      </w:pPr>
    </w:p>
    <w:p w14:paraId="7A102A6C" w14:textId="77777777" w:rsidR="00963873" w:rsidRDefault="00963873">
      <w:pPr>
        <w:pStyle w:val="BodyText"/>
        <w:ind w:left="0"/>
        <w:rPr>
          <w:sz w:val="8"/>
        </w:rPr>
      </w:pPr>
    </w:p>
    <w:p w14:paraId="59385BEE" w14:textId="77777777" w:rsidR="00963873" w:rsidRDefault="00000000">
      <w:pPr>
        <w:pStyle w:val="BodyText"/>
        <w:ind w:left="1646"/>
        <w:rPr>
          <w:sz w:val="20"/>
        </w:rPr>
      </w:pPr>
      <w:r>
        <w:rPr>
          <w:noProof/>
          <w:sz w:val="20"/>
        </w:rPr>
        <w:drawing>
          <wp:inline distT="0" distB="0" distL="0" distR="0" wp14:anchorId="3F9DB10D" wp14:editId="1F9E210F">
            <wp:extent cx="3772836" cy="3350418"/>
            <wp:effectExtent l="0" t="0" r="0" b="0"/>
            <wp:docPr id="650" name="Image 6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0" name="Image 650"/>
                    <pic:cNvPicPr/>
                  </pic:nvPicPr>
                  <pic:blipFill>
                    <a:blip r:embed="rId178" cstate="print"/>
                    <a:stretch>
                      <a:fillRect/>
                    </a:stretch>
                  </pic:blipFill>
                  <pic:spPr>
                    <a:xfrm>
                      <a:off x="0" y="0"/>
                      <a:ext cx="3772836" cy="3350418"/>
                    </a:xfrm>
                    <a:prstGeom prst="rect">
                      <a:avLst/>
                    </a:prstGeom>
                  </pic:spPr>
                </pic:pic>
              </a:graphicData>
            </a:graphic>
          </wp:inline>
        </w:drawing>
      </w:r>
    </w:p>
    <w:p w14:paraId="622BAC79" w14:textId="77777777" w:rsidR="00963873" w:rsidRDefault="00000000">
      <w:pPr>
        <w:pStyle w:val="Heading6"/>
        <w:spacing w:before="220"/>
        <w:ind w:left="1634"/>
      </w:pPr>
      <w:r>
        <w:t>Figure</w:t>
      </w:r>
      <w:r>
        <w:rPr>
          <w:spacing w:val="-6"/>
        </w:rPr>
        <w:t xml:space="preserve"> </w:t>
      </w:r>
      <w:r>
        <w:t>14.19:</w:t>
      </w:r>
      <w:r>
        <w:rPr>
          <w:spacing w:val="-6"/>
        </w:rPr>
        <w:t xml:space="preserve"> </w:t>
      </w:r>
      <w:r>
        <w:t>-</w:t>
      </w:r>
      <w:r>
        <w:rPr>
          <w:spacing w:val="-5"/>
        </w:rPr>
        <w:t xml:space="preserve"> </w:t>
      </w:r>
      <w:r>
        <w:t>Walkthrough</w:t>
      </w:r>
      <w:r>
        <w:rPr>
          <w:spacing w:val="-6"/>
        </w:rPr>
        <w:t xml:space="preserve"> </w:t>
      </w:r>
      <w:r>
        <w:t>for</w:t>
      </w:r>
      <w:r>
        <w:rPr>
          <w:spacing w:val="-6"/>
        </w:rPr>
        <w:t xml:space="preserve"> </w:t>
      </w:r>
      <w:r>
        <w:t>using</w:t>
      </w:r>
      <w:r>
        <w:rPr>
          <w:spacing w:val="-5"/>
        </w:rPr>
        <w:t xml:space="preserve"> </w:t>
      </w:r>
      <w:r>
        <w:t>the</w:t>
      </w:r>
      <w:r>
        <w:rPr>
          <w:spacing w:val="-6"/>
        </w:rPr>
        <w:t xml:space="preserve"> </w:t>
      </w:r>
      <w:r>
        <w:t>resources</w:t>
      </w:r>
      <w:r>
        <w:rPr>
          <w:spacing w:val="-6"/>
        </w:rPr>
        <w:t xml:space="preserve"> </w:t>
      </w:r>
      <w:r>
        <w:rPr>
          <w:spacing w:val="-2"/>
        </w:rPr>
        <w:t>namespace</w:t>
      </w:r>
    </w:p>
    <w:p w14:paraId="40849731" w14:textId="77777777" w:rsidR="00963873" w:rsidRDefault="00000000">
      <w:pPr>
        <w:pStyle w:val="BodyText"/>
        <w:spacing w:before="143"/>
      </w:pPr>
      <w:r>
        <w:t>There</w:t>
      </w:r>
      <w:r>
        <w:rPr>
          <w:spacing w:val="-5"/>
        </w:rPr>
        <w:t xml:space="preserve"> </w:t>
      </w:r>
      <w:r>
        <w:t>are</w:t>
      </w:r>
      <w:r>
        <w:rPr>
          <w:spacing w:val="-4"/>
        </w:rPr>
        <w:t xml:space="preserve"> </w:t>
      </w:r>
      <w:r>
        <w:t>three</w:t>
      </w:r>
      <w:r>
        <w:rPr>
          <w:spacing w:val="-4"/>
        </w:rPr>
        <w:t xml:space="preserve"> </w:t>
      </w:r>
      <w:r>
        <w:t>important</w:t>
      </w:r>
      <w:r>
        <w:rPr>
          <w:spacing w:val="-4"/>
        </w:rPr>
        <w:t xml:space="preserve"> </w:t>
      </w:r>
      <w:r>
        <w:t>steps</w:t>
      </w:r>
      <w:r>
        <w:rPr>
          <w:spacing w:val="-5"/>
        </w:rPr>
        <w:t xml:space="preserve"> </w:t>
      </w:r>
      <w:r>
        <w:t>in</w:t>
      </w:r>
      <w:r>
        <w:rPr>
          <w:spacing w:val="-4"/>
        </w:rPr>
        <w:t xml:space="preserve"> </w:t>
      </w:r>
      <w:r>
        <w:t>the</w:t>
      </w:r>
      <w:r>
        <w:rPr>
          <w:spacing w:val="-4"/>
        </w:rPr>
        <w:t xml:space="preserve"> </w:t>
      </w:r>
      <w:r>
        <w:rPr>
          <w:spacing w:val="-2"/>
        </w:rPr>
        <w:t>code:-</w:t>
      </w:r>
    </w:p>
    <w:p w14:paraId="39A90898" w14:textId="77777777" w:rsidR="00963873" w:rsidRDefault="00000000">
      <w:pPr>
        <w:pStyle w:val="ListParagraph"/>
        <w:numPr>
          <w:ilvl w:val="0"/>
          <w:numId w:val="113"/>
        </w:numPr>
        <w:tabs>
          <w:tab w:val="left" w:pos="1016"/>
          <w:tab w:val="left" w:pos="1020"/>
          <w:tab w:val="left" w:pos="7501"/>
        </w:tabs>
        <w:spacing w:before="144"/>
        <w:ind w:right="1578" w:hanging="360"/>
      </w:pPr>
      <w:r>
        <w:t>First is set the culture information for the current thread with the new culture info object. Structure has the language code, which is currently selected in the drop</w:t>
      </w:r>
      <w:r>
        <w:tab/>
      </w:r>
      <w:r>
        <w:rPr>
          <w:spacing w:val="-2"/>
        </w:rPr>
        <w:t>down.</w:t>
      </w:r>
    </w:p>
    <w:p w14:paraId="24BB883C" w14:textId="77777777" w:rsidR="00963873" w:rsidRDefault="00000000">
      <w:pPr>
        <w:pStyle w:val="BodyText"/>
        <w:spacing w:before="143"/>
      </w:pPr>
      <w:r>
        <w:t>Thread.CurrentThread.CurrentCulture</w:t>
      </w:r>
      <w:r>
        <w:rPr>
          <w:spacing w:val="-14"/>
        </w:rPr>
        <w:t xml:space="preserve"> </w:t>
      </w:r>
      <w:r>
        <w:t>=</w:t>
      </w:r>
      <w:r>
        <w:rPr>
          <w:spacing w:val="-13"/>
        </w:rPr>
        <w:t xml:space="preserve"> </w:t>
      </w:r>
      <w:r>
        <w:t>new</w:t>
      </w:r>
      <w:r>
        <w:rPr>
          <w:spacing w:val="-12"/>
        </w:rPr>
        <w:t xml:space="preserve"> </w:t>
      </w:r>
      <w:r>
        <w:t>CultureInfo</w:t>
      </w:r>
      <w:r>
        <w:rPr>
          <w:spacing w:val="-12"/>
        </w:rPr>
        <w:t xml:space="preserve"> </w:t>
      </w:r>
      <w:r>
        <w:rPr>
          <w:spacing w:val="-2"/>
        </w:rPr>
        <w:t>(structure);</w:t>
      </w:r>
    </w:p>
    <w:p w14:paraId="4966378B" w14:textId="77777777" w:rsidR="00963873" w:rsidRDefault="00000000">
      <w:pPr>
        <w:pStyle w:val="ListParagraph"/>
        <w:numPr>
          <w:ilvl w:val="0"/>
          <w:numId w:val="113"/>
        </w:numPr>
        <w:tabs>
          <w:tab w:val="left" w:pos="1016"/>
        </w:tabs>
        <w:spacing w:before="143" w:line="367" w:lineRule="auto"/>
        <w:ind w:left="300" w:right="4069" w:firstLine="360"/>
      </w:pPr>
      <w:r>
        <w:t>We set the same culture to the Resource class. Resources.Resource.Culture</w:t>
      </w:r>
      <w:r>
        <w:rPr>
          <w:spacing w:val="-14"/>
        </w:rPr>
        <w:t xml:space="preserve"> </w:t>
      </w:r>
      <w:r>
        <w:t>=</w:t>
      </w:r>
      <w:r>
        <w:rPr>
          <w:spacing w:val="-14"/>
        </w:rPr>
        <w:t xml:space="preserve"> </w:t>
      </w:r>
      <w:r>
        <w:t>Thread.CurrentThread.CurrentCulture;</w:t>
      </w:r>
    </w:p>
    <w:p w14:paraId="716DAFDA" w14:textId="77777777" w:rsidR="00963873" w:rsidRDefault="00000000">
      <w:pPr>
        <w:pStyle w:val="ListParagraph"/>
        <w:numPr>
          <w:ilvl w:val="0"/>
          <w:numId w:val="113"/>
        </w:numPr>
        <w:tabs>
          <w:tab w:val="left" w:pos="1071"/>
        </w:tabs>
        <w:spacing w:before="11"/>
        <w:ind w:left="1071" w:hanging="411"/>
      </w:pPr>
      <w:r>
        <w:t>Now</w:t>
      </w:r>
      <w:r>
        <w:rPr>
          <w:spacing w:val="-3"/>
        </w:rPr>
        <w:t xml:space="preserve"> </w:t>
      </w:r>
      <w:r>
        <w:t>we</w:t>
      </w:r>
      <w:r>
        <w:rPr>
          <w:spacing w:val="-3"/>
        </w:rPr>
        <w:t xml:space="preserve"> </w:t>
      </w:r>
      <w:r>
        <w:t>are</w:t>
      </w:r>
      <w:r>
        <w:rPr>
          <w:spacing w:val="-3"/>
        </w:rPr>
        <w:t xml:space="preserve"> </w:t>
      </w:r>
      <w:r>
        <w:t>all</w:t>
      </w:r>
      <w:r>
        <w:rPr>
          <w:spacing w:val="-2"/>
        </w:rPr>
        <w:t xml:space="preserve"> </w:t>
      </w:r>
      <w:r>
        <w:t>set</w:t>
      </w:r>
      <w:r>
        <w:rPr>
          <w:spacing w:val="-3"/>
        </w:rPr>
        <w:t xml:space="preserve"> </w:t>
      </w:r>
      <w:r>
        <w:t>to</w:t>
      </w:r>
      <w:r>
        <w:rPr>
          <w:spacing w:val="-3"/>
        </w:rPr>
        <w:t xml:space="preserve"> </w:t>
      </w:r>
      <w:r>
        <w:t>use</w:t>
      </w:r>
      <w:r>
        <w:rPr>
          <w:spacing w:val="-2"/>
        </w:rPr>
        <w:t xml:space="preserve"> </w:t>
      </w:r>
      <w:r>
        <w:t>the</w:t>
      </w:r>
      <w:r>
        <w:rPr>
          <w:spacing w:val="-3"/>
        </w:rPr>
        <w:t xml:space="preserve"> </w:t>
      </w:r>
      <w:r>
        <w:rPr>
          <w:spacing w:val="-2"/>
        </w:rPr>
        <w:t>value.</w:t>
      </w:r>
    </w:p>
    <w:p w14:paraId="18002EAA" w14:textId="77777777" w:rsidR="00963873" w:rsidRDefault="00000000">
      <w:pPr>
        <w:pStyle w:val="BodyText"/>
        <w:spacing w:before="143"/>
      </w:pPr>
      <w:r>
        <w:rPr>
          <w:spacing w:val="-2"/>
        </w:rPr>
        <w:t>lblUserId.Text</w:t>
      </w:r>
      <w:r>
        <w:rPr>
          <w:spacing w:val="21"/>
        </w:rPr>
        <w:t xml:space="preserve"> </w:t>
      </w:r>
      <w:r>
        <w:rPr>
          <w:spacing w:val="-2"/>
        </w:rPr>
        <w:t>=</w:t>
      </w:r>
      <w:r>
        <w:rPr>
          <w:spacing w:val="22"/>
        </w:rPr>
        <w:t xml:space="preserve"> </w:t>
      </w:r>
      <w:r>
        <w:rPr>
          <w:spacing w:val="-2"/>
        </w:rPr>
        <w:t>Resources.Resource.lblUserIdResource1.ToString</w:t>
      </w:r>
      <w:r>
        <w:rPr>
          <w:spacing w:val="20"/>
        </w:rPr>
        <w:t xml:space="preserve"> </w:t>
      </w:r>
      <w:r>
        <w:rPr>
          <w:spacing w:val="-5"/>
        </w:rPr>
        <w:t>();</w:t>
      </w:r>
    </w:p>
    <w:p w14:paraId="5A0AFBF5" w14:textId="77777777" w:rsidR="00963873" w:rsidRDefault="00000000">
      <w:pPr>
        <w:pStyle w:val="BodyText"/>
        <w:spacing w:before="8"/>
        <w:ind w:left="0"/>
        <w:rPr>
          <w:sz w:val="10"/>
        </w:rPr>
      </w:pPr>
      <w:r>
        <w:rPr>
          <w:noProof/>
        </w:rPr>
        <mc:AlternateContent>
          <mc:Choice Requires="wps">
            <w:drawing>
              <wp:anchor distT="0" distB="0" distL="0" distR="0" simplePos="0" relativeHeight="487783936" behindDoc="1" locked="0" layoutInCell="1" allowOverlap="1" wp14:anchorId="1066EE0E" wp14:editId="57C74C00">
                <wp:simplePos x="0" y="0"/>
                <wp:positionH relativeFrom="page">
                  <wp:posOffset>1044701</wp:posOffset>
                </wp:positionH>
                <wp:positionV relativeFrom="paragraph">
                  <wp:posOffset>96672</wp:posOffset>
                </wp:positionV>
                <wp:extent cx="5607050" cy="209550"/>
                <wp:effectExtent l="0" t="0" r="0" b="0"/>
                <wp:wrapTopAndBottom/>
                <wp:docPr id="651" name="Textbox 6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09550"/>
                        </a:xfrm>
                        <a:prstGeom prst="rect">
                          <a:avLst/>
                        </a:prstGeom>
                        <a:solidFill>
                          <a:srgbClr val="E6E6E6"/>
                        </a:solidFill>
                        <a:ln w="6095">
                          <a:solidFill>
                            <a:srgbClr val="000000"/>
                          </a:solidFill>
                          <a:prstDash val="solid"/>
                        </a:ln>
                      </wps:spPr>
                      <wps:txbx>
                        <w:txbxContent>
                          <w:p w14:paraId="4EBB1A5A" w14:textId="77777777" w:rsidR="00963873" w:rsidRDefault="00000000">
                            <w:pPr>
                              <w:spacing w:before="94"/>
                              <w:ind w:left="150"/>
                              <w:rPr>
                                <w:rFonts w:ascii="Courier New"/>
                                <w:color w:val="000000"/>
                                <w:sz w:val="20"/>
                              </w:rPr>
                            </w:pPr>
                            <w:r>
                              <w:rPr>
                                <w:rFonts w:ascii="Courier New"/>
                                <w:color w:val="000000"/>
                                <w:sz w:val="20"/>
                              </w:rPr>
                              <w:t>blPassword.Text</w:t>
                            </w:r>
                            <w:r>
                              <w:rPr>
                                <w:rFonts w:ascii="Courier New"/>
                                <w:color w:val="000000"/>
                                <w:spacing w:val="-24"/>
                                <w:sz w:val="20"/>
                              </w:rPr>
                              <w:t xml:space="preserve"> </w:t>
                            </w:r>
                            <w:r>
                              <w:rPr>
                                <w:rFonts w:ascii="Courier New"/>
                                <w:color w:val="000000"/>
                                <w:sz w:val="20"/>
                              </w:rPr>
                              <w:t>=</w:t>
                            </w:r>
                            <w:r>
                              <w:rPr>
                                <w:rFonts w:ascii="Courier New"/>
                                <w:color w:val="000000"/>
                                <w:spacing w:val="-21"/>
                                <w:sz w:val="20"/>
                              </w:rPr>
                              <w:t xml:space="preserve"> </w:t>
                            </w:r>
                            <w:r>
                              <w:rPr>
                                <w:rFonts w:ascii="Courier New"/>
                                <w:color w:val="000000"/>
                                <w:sz w:val="20"/>
                              </w:rPr>
                              <w:t>Resources.Resource.lblPasswordResource1.ToString</w:t>
                            </w:r>
                            <w:r>
                              <w:rPr>
                                <w:rFonts w:ascii="Courier New"/>
                                <w:color w:val="000000"/>
                                <w:spacing w:val="-21"/>
                                <w:sz w:val="20"/>
                              </w:rPr>
                              <w:t xml:space="preserve"> </w:t>
                            </w:r>
                            <w:r>
                              <w:rPr>
                                <w:rFonts w:ascii="Courier New"/>
                                <w:color w:val="000000"/>
                                <w:spacing w:val="-5"/>
                                <w:sz w:val="20"/>
                              </w:rPr>
                              <w:t>();</w:t>
                            </w:r>
                          </w:p>
                        </w:txbxContent>
                      </wps:txbx>
                      <wps:bodyPr wrap="square" lIns="0" tIns="0" rIns="0" bIns="0" rtlCol="0">
                        <a:noAutofit/>
                      </wps:bodyPr>
                    </wps:wsp>
                  </a:graphicData>
                </a:graphic>
              </wp:anchor>
            </w:drawing>
          </mc:Choice>
          <mc:Fallback>
            <w:pict>
              <v:shape w14:anchorId="1066EE0E" id="Textbox 651" o:spid="_x0000_s1387" type="#_x0000_t202" style="position:absolute;margin-left:82.25pt;margin-top:7.6pt;width:441.5pt;height:16.5pt;z-index:-15532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" fillcolor="#e6e6e6" strokeweight=".16931mm">
                <v:path arrowok="t"/>
                <v:textbox inset="0,0,0,0">
                  <w:txbxContent>
                    <w:p w14:paraId="4EBB1A5A" w14:textId="77777777" w:rsidR="00963873" w:rsidRDefault="00000000">
                      <w:pPr>
                        <w:spacing w:before="94"/>
                        <w:ind w:left="150"/>
                        <w:rPr>
                          <w:rFonts w:ascii="Courier New"/>
                          <w:color w:val="000000"/>
                          <w:sz w:val="20"/>
                        </w:rPr>
                      </w:pPr>
                      <w:r>
                        <w:rPr>
                          <w:rFonts w:ascii="Courier New"/>
                          <w:color w:val="000000"/>
                          <w:sz w:val="20"/>
                        </w:rPr>
                        <w:t>blPassword.Text</w:t>
                      </w:r>
                      <w:r>
                        <w:rPr>
                          <w:rFonts w:ascii="Courier New"/>
                          <w:color w:val="000000"/>
                          <w:spacing w:val="-24"/>
                          <w:sz w:val="20"/>
                        </w:rPr>
                        <w:t xml:space="preserve"> </w:t>
                      </w:r>
                      <w:r>
                        <w:rPr>
                          <w:rFonts w:ascii="Courier New"/>
                          <w:color w:val="000000"/>
                          <w:sz w:val="20"/>
                        </w:rPr>
                        <w:t>=</w:t>
                      </w:r>
                      <w:r>
                        <w:rPr>
                          <w:rFonts w:ascii="Courier New"/>
                          <w:color w:val="000000"/>
                          <w:spacing w:val="-21"/>
                          <w:sz w:val="20"/>
                        </w:rPr>
                        <w:t xml:space="preserve"> </w:t>
                      </w:r>
                      <w:r>
                        <w:rPr>
                          <w:rFonts w:ascii="Courier New"/>
                          <w:color w:val="000000"/>
                          <w:sz w:val="20"/>
                        </w:rPr>
                        <w:t>Resources.Resource.lblPasswordResource1.ToString</w:t>
                      </w:r>
                      <w:r>
                        <w:rPr>
                          <w:rFonts w:ascii="Courier New"/>
                          <w:color w:val="000000"/>
                          <w:spacing w:val="-21"/>
                          <w:sz w:val="20"/>
                        </w:rPr>
                        <w:t xml:space="preserve"> </w:t>
                      </w:r>
                      <w:r>
                        <w:rPr>
                          <w:rFonts w:ascii="Courier New"/>
                          <w:color w:val="000000"/>
                          <w:spacing w:val="-5"/>
                          <w:sz w:val="20"/>
                        </w:rPr>
                        <w:t>();</w:t>
                      </w:r>
                    </w:p>
                  </w:txbxContent>
                </v:textbox>
                <w10:wrap type="topAndBottom" anchorx="page"/>
              </v:shape>
            </w:pict>
          </mc:Fallback>
        </mc:AlternateContent>
      </w:r>
      <w:r>
        <w:rPr>
          <w:noProof/>
        </w:rPr>
        <mc:AlternateContent>
          <mc:Choice Requires="wps">
            <w:drawing>
              <wp:anchor distT="0" distB="0" distL="0" distR="0" simplePos="0" relativeHeight="487784448" behindDoc="1" locked="0" layoutInCell="1" allowOverlap="1" wp14:anchorId="13BB8FB1" wp14:editId="1D843E2A">
                <wp:simplePos x="0" y="0"/>
                <wp:positionH relativeFrom="page">
                  <wp:posOffset>1044701</wp:posOffset>
                </wp:positionH>
                <wp:positionV relativeFrom="paragraph">
                  <wp:posOffset>613308</wp:posOffset>
                </wp:positionV>
                <wp:extent cx="5607050" cy="591820"/>
                <wp:effectExtent l="0" t="0" r="0" b="0"/>
                <wp:wrapTopAndBottom/>
                <wp:docPr id="652" name="Textbox 6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591820"/>
                        </a:xfrm>
                        <a:prstGeom prst="rect">
                          <a:avLst/>
                        </a:prstGeom>
                        <a:solidFill>
                          <a:srgbClr val="E6E6E6"/>
                        </a:solidFill>
                        <a:ln w="6095">
                          <a:solidFill>
                            <a:srgbClr val="000000"/>
                          </a:solidFill>
                          <a:prstDash val="solid"/>
                        </a:ln>
                      </wps:spPr>
                      <wps:txbx>
                        <w:txbxContent>
                          <w:p w14:paraId="3550DB4A" w14:textId="77777777" w:rsidR="00963873" w:rsidRDefault="00000000">
                            <w:pPr>
                              <w:spacing w:before="20" w:line="300" w:lineRule="atLeast"/>
                              <w:ind w:left="150" w:right="227"/>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 You can get the same from globalization folder in “LoginScreenUsingStrongType.aspx”.</w:t>
                            </w:r>
                            <w:r>
                              <w:rPr>
                                <w:rFonts w:ascii="Courier New" w:hAnsi="Courier New"/>
                                <w:color w:val="000000"/>
                                <w:spacing w:val="-6"/>
                                <w:sz w:val="20"/>
                              </w:rPr>
                              <w:t xml:space="preserve"> </w:t>
                            </w:r>
                            <w:r>
                              <w:rPr>
                                <w:rFonts w:ascii="Courier New" w:hAnsi="Courier New"/>
                                <w:color w:val="000000"/>
                                <w:sz w:val="20"/>
                              </w:rPr>
                              <w:t>Try</w:t>
                            </w:r>
                            <w:r>
                              <w:rPr>
                                <w:rFonts w:ascii="Courier New" w:hAnsi="Courier New"/>
                                <w:color w:val="000000"/>
                                <w:spacing w:val="-6"/>
                                <w:sz w:val="20"/>
                              </w:rPr>
                              <w:t xml:space="preserve"> </w:t>
                            </w:r>
                            <w:r>
                              <w:rPr>
                                <w:rFonts w:ascii="Courier New" w:hAnsi="Courier New"/>
                                <w:color w:val="000000"/>
                                <w:sz w:val="20"/>
                              </w:rPr>
                              <w:t>to</w:t>
                            </w:r>
                            <w:r>
                              <w:rPr>
                                <w:rFonts w:ascii="Courier New" w:hAnsi="Courier New"/>
                                <w:color w:val="000000"/>
                                <w:spacing w:val="-6"/>
                                <w:sz w:val="20"/>
                              </w:rPr>
                              <w:t xml:space="preserve"> </w:t>
                            </w:r>
                            <w:r>
                              <w:rPr>
                                <w:rFonts w:ascii="Courier New" w:hAnsi="Courier New"/>
                                <w:color w:val="000000"/>
                                <w:sz w:val="20"/>
                              </w:rPr>
                              <w:t>add</w:t>
                            </w:r>
                            <w:r>
                              <w:rPr>
                                <w:rFonts w:ascii="Courier New" w:hAnsi="Courier New"/>
                                <w:color w:val="000000"/>
                                <w:spacing w:val="-6"/>
                                <w:sz w:val="20"/>
                              </w:rPr>
                              <w:t xml:space="preserve"> </w:t>
                            </w:r>
                            <w:r>
                              <w:rPr>
                                <w:rFonts w:ascii="Courier New" w:hAnsi="Courier New"/>
                                <w:color w:val="000000"/>
                                <w:sz w:val="20"/>
                              </w:rPr>
                              <w:t>a</w:t>
                            </w:r>
                            <w:r>
                              <w:rPr>
                                <w:rFonts w:ascii="Courier New" w:hAnsi="Courier New"/>
                                <w:color w:val="000000"/>
                                <w:spacing w:val="-6"/>
                                <w:sz w:val="20"/>
                              </w:rPr>
                              <w:t xml:space="preserve"> </w:t>
                            </w:r>
                            <w:r>
                              <w:rPr>
                                <w:rFonts w:ascii="Courier New" w:hAnsi="Courier New"/>
                                <w:color w:val="000000"/>
                                <w:sz w:val="20"/>
                              </w:rPr>
                              <w:t>new</w:t>
                            </w:r>
                            <w:r>
                              <w:rPr>
                                <w:rFonts w:ascii="Courier New" w:hAnsi="Courier New"/>
                                <w:color w:val="000000"/>
                                <w:spacing w:val="-6"/>
                                <w:sz w:val="20"/>
                              </w:rPr>
                              <w:t xml:space="preserve"> </w:t>
                            </w:r>
                            <w:r>
                              <w:rPr>
                                <w:rFonts w:ascii="Courier New" w:hAnsi="Courier New"/>
                                <w:color w:val="000000"/>
                                <w:sz w:val="20"/>
                              </w:rPr>
                              <w:t>language</w:t>
                            </w:r>
                            <w:r>
                              <w:rPr>
                                <w:rFonts w:ascii="Courier New" w:hAnsi="Courier New"/>
                                <w:color w:val="000000"/>
                                <w:spacing w:val="-6"/>
                                <w:sz w:val="20"/>
                              </w:rPr>
                              <w:t xml:space="preserve"> </w:t>
                            </w:r>
                            <w:r>
                              <w:rPr>
                                <w:rFonts w:ascii="Courier New" w:hAnsi="Courier New"/>
                                <w:color w:val="000000"/>
                                <w:sz w:val="20"/>
                              </w:rPr>
                              <w:t>and</w:t>
                            </w:r>
                            <w:r>
                              <w:rPr>
                                <w:rFonts w:ascii="Courier New" w:hAnsi="Courier New"/>
                                <w:color w:val="000000"/>
                                <w:spacing w:val="-6"/>
                                <w:sz w:val="20"/>
                              </w:rPr>
                              <w:t xml:space="preserve"> </w:t>
                            </w:r>
                            <w:r>
                              <w:rPr>
                                <w:rFonts w:ascii="Courier New" w:hAnsi="Courier New"/>
                                <w:color w:val="000000"/>
                                <w:sz w:val="20"/>
                              </w:rPr>
                              <w:t>most of the fundamentals will be clear.</w:t>
                            </w:r>
                          </w:p>
                        </w:txbxContent>
                      </wps:txbx>
                      <wps:bodyPr wrap="square" lIns="0" tIns="0" rIns="0" bIns="0" rtlCol="0">
                        <a:noAutofit/>
                      </wps:bodyPr>
                    </wps:wsp>
                  </a:graphicData>
                </a:graphic>
              </wp:anchor>
            </w:drawing>
          </mc:Choice>
          <mc:Fallback>
            <w:pict>
              <v:shape w14:anchorId="13BB8FB1" id="Textbox 652" o:spid="_x0000_s1388" type="#_x0000_t202" style="position:absolute;margin-left:82.25pt;margin-top:48.3pt;width:441.5pt;height:46.6pt;z-index:-15532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" fillcolor="#e6e6e6" strokeweight=".16931mm">
                <v:path arrowok="t"/>
                <v:textbox inset="0,0,0,0">
                  <w:txbxContent>
                    <w:p w14:paraId="3550DB4A" w14:textId="77777777" w:rsidR="00963873" w:rsidRDefault="00000000">
                      <w:pPr>
                        <w:spacing w:before="20" w:line="300" w:lineRule="atLeast"/>
                        <w:ind w:left="150" w:right="227"/>
                        <w:rPr>
                          <w:rFonts w:ascii="Courier New" w:hAnsi="Courier New"/>
                          <w:color w:val="000000"/>
                          <w:sz w:val="20"/>
                        </w:rPr>
                      </w:pPr>
                      <w:r>
                        <w:rPr>
                          <w:rFonts w:ascii="Courier New" w:hAnsi="Courier New"/>
                          <w:b/>
                          <w:color w:val="000000"/>
                          <w:sz w:val="20"/>
                        </w:rPr>
                        <w:t xml:space="preserve">Note: </w:t>
                      </w:r>
                      <w:r>
                        <w:rPr>
                          <w:rFonts w:ascii="Courier New" w:hAnsi="Courier New"/>
                          <w:color w:val="000000"/>
                          <w:sz w:val="20"/>
                        </w:rPr>
                        <w:t>- You can get the same from globalization folder in “LoginScreenUsingStrongType.aspx”.</w:t>
                      </w:r>
                      <w:r>
                        <w:rPr>
                          <w:rFonts w:ascii="Courier New" w:hAnsi="Courier New"/>
                          <w:color w:val="000000"/>
                          <w:spacing w:val="-6"/>
                          <w:sz w:val="20"/>
                        </w:rPr>
                        <w:t xml:space="preserve"> </w:t>
                      </w:r>
                      <w:r>
                        <w:rPr>
                          <w:rFonts w:ascii="Courier New" w:hAnsi="Courier New"/>
                          <w:color w:val="000000"/>
                          <w:sz w:val="20"/>
                        </w:rPr>
                        <w:t>Try</w:t>
                      </w:r>
                      <w:r>
                        <w:rPr>
                          <w:rFonts w:ascii="Courier New" w:hAnsi="Courier New"/>
                          <w:color w:val="000000"/>
                          <w:spacing w:val="-6"/>
                          <w:sz w:val="20"/>
                        </w:rPr>
                        <w:t xml:space="preserve"> </w:t>
                      </w:r>
                      <w:r>
                        <w:rPr>
                          <w:rFonts w:ascii="Courier New" w:hAnsi="Courier New"/>
                          <w:color w:val="000000"/>
                          <w:sz w:val="20"/>
                        </w:rPr>
                        <w:t>to</w:t>
                      </w:r>
                      <w:r>
                        <w:rPr>
                          <w:rFonts w:ascii="Courier New" w:hAnsi="Courier New"/>
                          <w:color w:val="000000"/>
                          <w:spacing w:val="-6"/>
                          <w:sz w:val="20"/>
                        </w:rPr>
                        <w:t xml:space="preserve"> </w:t>
                      </w:r>
                      <w:r>
                        <w:rPr>
                          <w:rFonts w:ascii="Courier New" w:hAnsi="Courier New"/>
                          <w:color w:val="000000"/>
                          <w:sz w:val="20"/>
                        </w:rPr>
                        <w:t>add</w:t>
                      </w:r>
                      <w:r>
                        <w:rPr>
                          <w:rFonts w:ascii="Courier New" w:hAnsi="Courier New"/>
                          <w:color w:val="000000"/>
                          <w:spacing w:val="-6"/>
                          <w:sz w:val="20"/>
                        </w:rPr>
                        <w:t xml:space="preserve"> </w:t>
                      </w:r>
                      <w:r>
                        <w:rPr>
                          <w:rFonts w:ascii="Courier New" w:hAnsi="Courier New"/>
                          <w:color w:val="000000"/>
                          <w:sz w:val="20"/>
                        </w:rPr>
                        <w:t>a</w:t>
                      </w:r>
                      <w:r>
                        <w:rPr>
                          <w:rFonts w:ascii="Courier New" w:hAnsi="Courier New"/>
                          <w:color w:val="000000"/>
                          <w:spacing w:val="-6"/>
                          <w:sz w:val="20"/>
                        </w:rPr>
                        <w:t xml:space="preserve"> </w:t>
                      </w:r>
                      <w:r>
                        <w:rPr>
                          <w:rFonts w:ascii="Courier New" w:hAnsi="Courier New"/>
                          <w:color w:val="000000"/>
                          <w:sz w:val="20"/>
                        </w:rPr>
                        <w:t>new</w:t>
                      </w:r>
                      <w:r>
                        <w:rPr>
                          <w:rFonts w:ascii="Courier New" w:hAnsi="Courier New"/>
                          <w:color w:val="000000"/>
                          <w:spacing w:val="-6"/>
                          <w:sz w:val="20"/>
                        </w:rPr>
                        <w:t xml:space="preserve"> </w:t>
                      </w:r>
                      <w:r>
                        <w:rPr>
                          <w:rFonts w:ascii="Courier New" w:hAnsi="Courier New"/>
                          <w:color w:val="000000"/>
                          <w:sz w:val="20"/>
                        </w:rPr>
                        <w:t>language</w:t>
                      </w:r>
                      <w:r>
                        <w:rPr>
                          <w:rFonts w:ascii="Courier New" w:hAnsi="Courier New"/>
                          <w:color w:val="000000"/>
                          <w:spacing w:val="-6"/>
                          <w:sz w:val="20"/>
                        </w:rPr>
                        <w:t xml:space="preserve"> </w:t>
                      </w:r>
                      <w:r>
                        <w:rPr>
                          <w:rFonts w:ascii="Courier New" w:hAnsi="Courier New"/>
                          <w:color w:val="000000"/>
                          <w:sz w:val="20"/>
                        </w:rPr>
                        <w:t>and</w:t>
                      </w:r>
                      <w:r>
                        <w:rPr>
                          <w:rFonts w:ascii="Courier New" w:hAnsi="Courier New"/>
                          <w:color w:val="000000"/>
                          <w:spacing w:val="-6"/>
                          <w:sz w:val="20"/>
                        </w:rPr>
                        <w:t xml:space="preserve"> </w:t>
                      </w:r>
                      <w:r>
                        <w:rPr>
                          <w:rFonts w:ascii="Courier New" w:hAnsi="Courier New"/>
                          <w:color w:val="000000"/>
                          <w:sz w:val="20"/>
                        </w:rPr>
                        <w:t>most of the fundamentals will be clear.</w:t>
                      </w:r>
                    </w:p>
                  </w:txbxContent>
                </v:textbox>
                <w10:wrap type="topAndBottom" anchorx="page"/>
              </v:shape>
            </w:pict>
          </mc:Fallback>
        </mc:AlternateContent>
      </w:r>
    </w:p>
    <w:p w14:paraId="7270DBCA" w14:textId="77777777" w:rsidR="00963873" w:rsidRDefault="00963873">
      <w:pPr>
        <w:pStyle w:val="BodyText"/>
        <w:spacing w:before="224"/>
        <w:ind w:left="0"/>
        <w:rPr>
          <w:sz w:val="20"/>
        </w:rPr>
      </w:pPr>
    </w:p>
    <w:p w14:paraId="6EACC2E6" w14:textId="77777777" w:rsidR="00963873" w:rsidRDefault="00000000">
      <w:pPr>
        <w:pStyle w:val="Heading2"/>
        <w:spacing w:before="244"/>
        <w:ind w:right="1584"/>
      </w:pPr>
      <w:bookmarkStart w:id="427" w:name="_TOC_250086"/>
      <w:r>
        <w:t>(A)</w:t>
      </w:r>
      <w:r>
        <w:rPr>
          <w:spacing w:val="-6"/>
        </w:rPr>
        <w:t xml:space="preserve"> </w:t>
      </w:r>
      <w:r>
        <w:t>Can</w:t>
      </w:r>
      <w:r>
        <w:rPr>
          <w:spacing w:val="-6"/>
        </w:rPr>
        <w:t xml:space="preserve"> </w:t>
      </w:r>
      <w:r>
        <w:t>you</w:t>
      </w:r>
      <w:r>
        <w:rPr>
          <w:spacing w:val="-6"/>
        </w:rPr>
        <w:t xml:space="preserve"> </w:t>
      </w:r>
      <w:r>
        <w:t>explain</w:t>
      </w:r>
      <w:r>
        <w:rPr>
          <w:spacing w:val="-6"/>
        </w:rPr>
        <w:t xml:space="preserve"> </w:t>
      </w:r>
      <w:r>
        <w:t>the</w:t>
      </w:r>
      <w:r>
        <w:rPr>
          <w:spacing w:val="-6"/>
        </w:rPr>
        <w:t xml:space="preserve"> </w:t>
      </w:r>
      <w:r>
        <w:t>fundamentals</w:t>
      </w:r>
      <w:r>
        <w:rPr>
          <w:spacing w:val="-5"/>
        </w:rPr>
        <w:t xml:space="preserve"> </w:t>
      </w:r>
      <w:r>
        <w:t>of</w:t>
      </w:r>
      <w:r>
        <w:rPr>
          <w:spacing w:val="-6"/>
        </w:rPr>
        <w:t xml:space="preserve"> </w:t>
      </w:r>
      <w:bookmarkEnd w:id="427"/>
      <w:r>
        <w:t>“GetGlobalResourceObject” and “GetLocalResourceObject” functions?</w:t>
      </w:r>
    </w:p>
    <w:p w14:paraId="74BDEEC2" w14:textId="77777777" w:rsidR="00963873" w:rsidRDefault="00000000">
      <w:pPr>
        <w:pStyle w:val="BodyText"/>
        <w:spacing w:before="58"/>
        <w:ind w:right="1577"/>
        <w:jc w:val="both"/>
      </w:pPr>
      <w:r>
        <w:t>These two functions belong to the Http Context object. Using it you can get the object reference of</w:t>
      </w:r>
      <w:r>
        <w:rPr>
          <w:spacing w:val="-1"/>
        </w:rPr>
        <w:t xml:space="preserve"> </w:t>
      </w:r>
      <w:r>
        <w:t>the</w:t>
      </w:r>
      <w:r>
        <w:rPr>
          <w:spacing w:val="-1"/>
        </w:rPr>
        <w:t xml:space="preserve"> </w:t>
      </w:r>
      <w:r>
        <w:t>resource</w:t>
      </w:r>
      <w:r>
        <w:rPr>
          <w:spacing w:val="-1"/>
        </w:rPr>
        <w:t xml:space="preserve"> </w:t>
      </w:r>
      <w:r>
        <w:t>object.</w:t>
      </w:r>
      <w:r>
        <w:rPr>
          <w:spacing w:val="-1"/>
        </w:rPr>
        <w:t xml:space="preserve"> </w:t>
      </w:r>
      <w:r>
        <w:t>For</w:t>
      </w:r>
      <w:r>
        <w:rPr>
          <w:spacing w:val="-1"/>
        </w:rPr>
        <w:t xml:space="preserve"> </w:t>
      </w:r>
      <w:r>
        <w:t>instance</w:t>
      </w:r>
      <w:r>
        <w:rPr>
          <w:spacing w:val="-1"/>
        </w:rPr>
        <w:t xml:space="preserve"> </w:t>
      </w:r>
      <w:r>
        <w:t>you</w:t>
      </w:r>
      <w:r>
        <w:rPr>
          <w:spacing w:val="-1"/>
        </w:rPr>
        <w:t xml:space="preserve"> </w:t>
      </w:r>
      <w:r>
        <w:t>can</w:t>
      </w:r>
      <w:r>
        <w:rPr>
          <w:spacing w:val="-1"/>
        </w:rPr>
        <w:t xml:space="preserve"> </w:t>
      </w:r>
      <w:r>
        <w:t>see</w:t>
      </w:r>
      <w:r>
        <w:rPr>
          <w:spacing w:val="-1"/>
        </w:rPr>
        <w:t xml:space="preserve"> </w:t>
      </w:r>
      <w:r>
        <w:t>from</w:t>
      </w:r>
      <w:r>
        <w:rPr>
          <w:spacing w:val="-3"/>
        </w:rPr>
        <w:t xml:space="preserve"> </w:t>
      </w:r>
      <w:r>
        <w:t>the</w:t>
      </w:r>
      <w:r>
        <w:rPr>
          <w:spacing w:val="-1"/>
        </w:rPr>
        <w:t xml:space="preserve"> </w:t>
      </w:r>
      <w:r>
        <w:t>below</w:t>
      </w:r>
      <w:r>
        <w:rPr>
          <w:spacing w:val="-1"/>
        </w:rPr>
        <w:t xml:space="preserve"> </w:t>
      </w:r>
      <w:r>
        <w:t>code</w:t>
      </w:r>
      <w:r>
        <w:rPr>
          <w:spacing w:val="-1"/>
        </w:rPr>
        <w:t xml:space="preserve"> </w:t>
      </w:r>
      <w:r>
        <w:t>snippet</w:t>
      </w:r>
      <w:r>
        <w:rPr>
          <w:spacing w:val="-1"/>
        </w:rPr>
        <w:t xml:space="preserve"> </w:t>
      </w:r>
      <w:r>
        <w:t>we have</w:t>
      </w:r>
      <w:r>
        <w:rPr>
          <w:spacing w:val="-1"/>
        </w:rPr>
        <w:t xml:space="preserve"> </w:t>
      </w:r>
      <w:r>
        <w:t>reference</w:t>
      </w:r>
      <w:r>
        <w:rPr>
          <w:spacing w:val="-1"/>
        </w:rPr>
        <w:t xml:space="preserve"> </w:t>
      </w:r>
      <w:r>
        <w:t>to the Global resource object and we are trying to get the value for “lblUserIdresource1” key.</w:t>
      </w:r>
    </w:p>
    <w:p w14:paraId="357D7666" w14:textId="77777777" w:rsidR="00963873" w:rsidRDefault="00963873">
      <w:pPr>
        <w:jc w:val="both"/>
        <w:sectPr w:rsidR="00963873">
          <w:pgSz w:w="12240" w:h="15840"/>
          <w:pgMar w:top="1340" w:right="220" w:bottom="680" w:left="1500" w:header="446" w:footer="488" w:gutter="0"/>
          <w:cols w:space="720"/>
        </w:sectPr>
      </w:pPr>
    </w:p>
    <w:p w14:paraId="2933EC84" w14:textId="77777777" w:rsidR="00963873" w:rsidRDefault="00963873">
      <w:pPr>
        <w:pStyle w:val="BodyText"/>
        <w:ind w:left="0"/>
        <w:rPr>
          <w:sz w:val="8"/>
        </w:rPr>
      </w:pPr>
    </w:p>
    <w:p w14:paraId="4805460A" w14:textId="77777777" w:rsidR="00963873" w:rsidRDefault="00000000">
      <w:pPr>
        <w:pStyle w:val="BodyText"/>
        <w:ind w:left="140"/>
        <w:rPr>
          <w:sz w:val="20"/>
        </w:rPr>
      </w:pPr>
      <w:r>
        <w:rPr>
          <w:noProof/>
          <w:sz w:val="20"/>
        </w:rPr>
        <mc:AlternateContent>
          <mc:Choice Requires="wps">
            <w:drawing>
              <wp:inline distT="0" distB="0" distL="0" distR="0" wp14:anchorId="755181F5" wp14:editId="52F396C1">
                <wp:extent cx="5607050" cy="400050"/>
                <wp:effectExtent l="9525" t="0" r="0" b="9525"/>
                <wp:docPr id="653" name="Textbox 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0050"/>
                        </a:xfrm>
                        <a:prstGeom prst="rect">
                          <a:avLst/>
                        </a:prstGeom>
                        <a:solidFill>
                          <a:srgbClr val="E6E6E6"/>
                        </a:solidFill>
                        <a:ln w="6095">
                          <a:solidFill>
                            <a:srgbClr val="000000"/>
                          </a:solidFill>
                          <a:prstDash val="solid"/>
                        </a:ln>
                      </wps:spPr>
                      <wps:txbx>
                        <w:txbxContent>
                          <w:p w14:paraId="7452261E" w14:textId="77777777" w:rsidR="00963873" w:rsidRDefault="00000000">
                            <w:pPr>
                              <w:spacing w:before="20" w:line="300" w:lineRule="atLeast"/>
                              <w:ind w:left="150"/>
                              <w:rPr>
                                <w:rFonts w:ascii="Courier New"/>
                                <w:color w:val="000000"/>
                                <w:sz w:val="20"/>
                              </w:rPr>
                            </w:pPr>
                            <w:r>
                              <w:rPr>
                                <w:rFonts w:ascii="Courier New"/>
                                <w:color w:val="000000"/>
                                <w:spacing w:val="-2"/>
                                <w:sz w:val="20"/>
                              </w:rPr>
                              <w:t>lblUserId.Text=HttpContext.GetGlobalResourceObject("Resource", "lblUserIdResource1").ToString();</w:t>
                            </w:r>
                          </w:p>
                        </w:txbxContent>
                      </wps:txbx>
                      <wps:bodyPr wrap="square" lIns="0" tIns="0" rIns="0" bIns="0" rtlCol="0">
                        <a:noAutofit/>
                      </wps:bodyPr>
                    </wps:wsp>
                  </a:graphicData>
                </a:graphic>
              </wp:inline>
            </w:drawing>
          </mc:Choice>
          <mc:Fallback>
            <w:pict>
              <v:shape w14:anchorId="755181F5" id="Textbox 653" o:spid="_x0000_s1389" type="#_x0000_t202" style="width:441.5pt;height: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" fillcolor="#e6e6e6" strokeweight=".16931mm">
                <v:path arrowok="t"/>
                <v:textbox inset="0,0,0,0">
                  <w:txbxContent>
                    <w:p w14:paraId="7452261E" w14:textId="77777777" w:rsidR="00963873" w:rsidRDefault="00000000">
                      <w:pPr>
                        <w:spacing w:before="20" w:line="300" w:lineRule="atLeast"/>
                        <w:ind w:left="150"/>
                        <w:rPr>
                          <w:rFonts w:ascii="Courier New"/>
                          <w:color w:val="000000"/>
                          <w:sz w:val="20"/>
                        </w:rPr>
                      </w:pPr>
                      <w:r>
                        <w:rPr>
                          <w:rFonts w:ascii="Courier New"/>
                          <w:color w:val="000000"/>
                          <w:spacing w:val="-2"/>
                          <w:sz w:val="20"/>
                        </w:rPr>
                        <w:t>lblUserId.Text=HttpContext.GetGlobalResourceObject("Resource", "lblUserIdResource1").ToString();</w:t>
                      </w:r>
                    </w:p>
                  </w:txbxContent>
                </v:textbox>
                <w10:anchorlock/>
              </v:shape>
            </w:pict>
          </mc:Fallback>
        </mc:AlternateContent>
      </w:r>
    </w:p>
    <w:p w14:paraId="0D5CCF6B" w14:textId="77777777" w:rsidR="00963873" w:rsidRDefault="00000000">
      <w:pPr>
        <w:pStyle w:val="BodyText"/>
        <w:spacing w:before="189"/>
        <w:ind w:left="0"/>
        <w:rPr>
          <w:sz w:val="20"/>
        </w:rPr>
      </w:pPr>
      <w:r>
        <w:rPr>
          <w:noProof/>
        </w:rPr>
        <mc:AlternateContent>
          <mc:Choice Requires="wps">
            <w:drawing>
              <wp:anchor distT="0" distB="0" distL="0" distR="0" simplePos="0" relativeHeight="487785472" behindDoc="1" locked="0" layoutInCell="1" allowOverlap="1" wp14:anchorId="65EB429A" wp14:editId="0D66FBA5">
                <wp:simplePos x="0" y="0"/>
                <wp:positionH relativeFrom="page">
                  <wp:posOffset>1044701</wp:posOffset>
                </wp:positionH>
                <wp:positionV relativeFrom="paragraph">
                  <wp:posOffset>284606</wp:posOffset>
                </wp:positionV>
                <wp:extent cx="5607050" cy="591820"/>
                <wp:effectExtent l="0" t="0" r="0" b="0"/>
                <wp:wrapTopAndBottom/>
                <wp:docPr id="654" name="Textbox 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591820"/>
                        </a:xfrm>
                        <a:prstGeom prst="rect">
                          <a:avLst/>
                        </a:prstGeom>
                        <a:solidFill>
                          <a:srgbClr val="E6E6E6"/>
                        </a:solidFill>
                        <a:ln w="6095">
                          <a:solidFill>
                            <a:srgbClr val="000000"/>
                          </a:solidFill>
                          <a:prstDash val="solid"/>
                        </a:ln>
                      </wps:spPr>
                      <wps:txbx>
                        <w:txbxContent>
                          <w:p w14:paraId="5B38CE32" w14:textId="77777777" w:rsidR="00963873" w:rsidRDefault="00000000">
                            <w:pPr>
                              <w:spacing w:before="20" w:line="300" w:lineRule="atLeast"/>
                              <w:ind w:left="150"/>
                              <w:rPr>
                                <w:rFonts w:ascii="Courier New" w:hAnsi="Courier New"/>
                                <w:color w:val="000000"/>
                                <w:sz w:val="20"/>
                              </w:rPr>
                            </w:pPr>
                            <w:r>
                              <w:rPr>
                                <w:rFonts w:ascii="Courier New" w:hAnsi="Courier New"/>
                                <w:b/>
                                <w:color w:val="000000"/>
                                <w:sz w:val="20"/>
                              </w:rPr>
                              <w:t xml:space="preserve">Note :- </w:t>
                            </w:r>
                            <w:r>
                              <w:rPr>
                                <w:rFonts w:ascii="Courier New" w:hAnsi="Courier New"/>
                                <w:color w:val="000000"/>
                                <w:sz w:val="20"/>
                              </w:rPr>
                              <w:t>In the same globalization folder there is “LoginScreenUsingGetGlobal.aspx”</w:t>
                            </w:r>
                            <w:r>
                              <w:rPr>
                                <w:rFonts w:ascii="Courier New" w:hAnsi="Courier New"/>
                                <w:color w:val="000000"/>
                                <w:spacing w:val="-14"/>
                                <w:sz w:val="20"/>
                              </w:rPr>
                              <w:t xml:space="preserve"> </w:t>
                            </w:r>
                            <w:r>
                              <w:rPr>
                                <w:rFonts w:ascii="Courier New" w:hAnsi="Courier New"/>
                                <w:color w:val="000000"/>
                                <w:sz w:val="20"/>
                              </w:rPr>
                              <w:t>which</w:t>
                            </w:r>
                            <w:r>
                              <w:rPr>
                                <w:rFonts w:ascii="Courier New" w:hAnsi="Courier New"/>
                                <w:color w:val="000000"/>
                                <w:spacing w:val="-14"/>
                                <w:sz w:val="20"/>
                              </w:rPr>
                              <w:t xml:space="preserve"> </w:t>
                            </w:r>
                            <w:r>
                              <w:rPr>
                                <w:rFonts w:ascii="Courier New" w:hAnsi="Courier New"/>
                                <w:color w:val="000000"/>
                                <w:sz w:val="20"/>
                              </w:rPr>
                              <w:t>demonstrates</w:t>
                            </w:r>
                            <w:r>
                              <w:rPr>
                                <w:rFonts w:ascii="Courier New" w:hAnsi="Courier New"/>
                                <w:color w:val="000000"/>
                                <w:spacing w:val="-14"/>
                                <w:sz w:val="20"/>
                              </w:rPr>
                              <w:t xml:space="preserve"> </w:t>
                            </w:r>
                            <w:r>
                              <w:rPr>
                                <w:rFonts w:ascii="Courier New" w:hAnsi="Courier New"/>
                                <w:color w:val="000000"/>
                                <w:sz w:val="20"/>
                              </w:rPr>
                              <w:t>how “GetGlobalResource” works.</w:t>
                            </w:r>
                          </w:p>
                        </w:txbxContent>
                      </wps:txbx>
                      <wps:bodyPr wrap="square" lIns="0" tIns="0" rIns="0" bIns="0" rtlCol="0">
                        <a:noAutofit/>
                      </wps:bodyPr>
                    </wps:wsp>
                  </a:graphicData>
                </a:graphic>
              </wp:anchor>
            </w:drawing>
          </mc:Choice>
          <mc:Fallback>
            <w:pict>
              <v:shape w14:anchorId="65EB429A" id="Textbox 654" o:spid="_x0000_s1390" type="#_x0000_t202" style="position:absolute;margin-left:82.25pt;margin-top:22.4pt;width:441.5pt;height:46.6pt;z-index:-15531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" fillcolor="#e6e6e6" strokeweight=".16931mm">
                <v:path arrowok="t"/>
                <v:textbox inset="0,0,0,0">
                  <w:txbxContent>
                    <w:p w14:paraId="5B38CE32" w14:textId="77777777" w:rsidR="00963873" w:rsidRDefault="00000000">
                      <w:pPr>
                        <w:spacing w:before="20" w:line="300" w:lineRule="atLeast"/>
                        <w:ind w:left="150"/>
                        <w:rPr>
                          <w:rFonts w:ascii="Courier New" w:hAnsi="Courier New"/>
                          <w:color w:val="000000"/>
                          <w:sz w:val="20"/>
                        </w:rPr>
                      </w:pPr>
                      <w:r>
                        <w:rPr>
                          <w:rFonts w:ascii="Courier New" w:hAnsi="Courier New"/>
                          <w:b/>
                          <w:color w:val="000000"/>
                          <w:sz w:val="20"/>
                        </w:rPr>
                        <w:t xml:space="preserve">Note :- </w:t>
                      </w:r>
                      <w:r>
                        <w:rPr>
                          <w:rFonts w:ascii="Courier New" w:hAnsi="Courier New"/>
                          <w:color w:val="000000"/>
                          <w:sz w:val="20"/>
                        </w:rPr>
                        <w:t>In the same globalization folder there is “LoginScreenUsingGetGlobal.aspx”</w:t>
                      </w:r>
                      <w:r>
                        <w:rPr>
                          <w:rFonts w:ascii="Courier New" w:hAnsi="Courier New"/>
                          <w:color w:val="000000"/>
                          <w:spacing w:val="-14"/>
                          <w:sz w:val="20"/>
                        </w:rPr>
                        <w:t xml:space="preserve"> </w:t>
                      </w:r>
                      <w:r>
                        <w:rPr>
                          <w:rFonts w:ascii="Courier New" w:hAnsi="Courier New"/>
                          <w:color w:val="000000"/>
                          <w:sz w:val="20"/>
                        </w:rPr>
                        <w:t>which</w:t>
                      </w:r>
                      <w:r>
                        <w:rPr>
                          <w:rFonts w:ascii="Courier New" w:hAnsi="Courier New"/>
                          <w:color w:val="000000"/>
                          <w:spacing w:val="-14"/>
                          <w:sz w:val="20"/>
                        </w:rPr>
                        <w:t xml:space="preserve"> </w:t>
                      </w:r>
                      <w:r>
                        <w:rPr>
                          <w:rFonts w:ascii="Courier New" w:hAnsi="Courier New"/>
                          <w:color w:val="000000"/>
                          <w:sz w:val="20"/>
                        </w:rPr>
                        <w:t>demonstrates</w:t>
                      </w:r>
                      <w:r>
                        <w:rPr>
                          <w:rFonts w:ascii="Courier New" w:hAnsi="Courier New"/>
                          <w:color w:val="000000"/>
                          <w:spacing w:val="-14"/>
                          <w:sz w:val="20"/>
                        </w:rPr>
                        <w:t xml:space="preserve"> </w:t>
                      </w:r>
                      <w:r>
                        <w:rPr>
                          <w:rFonts w:ascii="Courier New" w:hAnsi="Courier New"/>
                          <w:color w:val="000000"/>
                          <w:sz w:val="20"/>
                        </w:rPr>
                        <w:t>how “GetGlobalResource” works.</w:t>
                      </w:r>
                    </w:p>
                  </w:txbxContent>
                </v:textbox>
                <w10:wrap type="topAndBottom" anchorx="page"/>
              </v:shape>
            </w:pict>
          </mc:Fallback>
        </mc:AlternateContent>
      </w:r>
    </w:p>
    <w:p w14:paraId="3C8DF0EC" w14:textId="77777777" w:rsidR="00963873" w:rsidRDefault="00000000">
      <w:pPr>
        <w:pStyle w:val="BodyText"/>
        <w:spacing w:before="62"/>
        <w:ind w:right="1584"/>
      </w:pPr>
      <w:r>
        <w:t>One</w:t>
      </w:r>
      <w:r>
        <w:rPr>
          <w:spacing w:val="40"/>
        </w:rPr>
        <w:t xml:space="preserve"> </w:t>
      </w:r>
      <w:r>
        <w:t>short</w:t>
      </w:r>
      <w:r>
        <w:rPr>
          <w:spacing w:val="40"/>
        </w:rPr>
        <w:t xml:space="preserve"> </w:t>
      </w:r>
      <w:r>
        <w:t>note</w:t>
      </w:r>
      <w:r>
        <w:rPr>
          <w:spacing w:val="40"/>
        </w:rPr>
        <w:t xml:space="preserve"> </w:t>
      </w:r>
      <w:r>
        <w:t>because</w:t>
      </w:r>
      <w:r>
        <w:rPr>
          <w:spacing w:val="40"/>
        </w:rPr>
        <w:t xml:space="preserve"> </w:t>
      </w:r>
      <w:r>
        <w:t>“GetGlobalResourceObject”</w:t>
      </w:r>
      <w:r>
        <w:rPr>
          <w:spacing w:val="40"/>
        </w:rPr>
        <w:t xml:space="preserve"> </w:t>
      </w:r>
      <w:r>
        <w:t>and</w:t>
      </w:r>
      <w:r>
        <w:rPr>
          <w:spacing w:val="40"/>
        </w:rPr>
        <w:t xml:space="preserve"> </w:t>
      </w:r>
      <w:r>
        <w:t>“GetLocalResourceObject”</w:t>
      </w:r>
      <w:r>
        <w:rPr>
          <w:spacing w:val="40"/>
        </w:rPr>
        <w:t xml:space="preserve"> </w:t>
      </w:r>
      <w:r>
        <w:t>operate from with in current HttpContext.It uses what the regional settings are sent from the browser end.</w:t>
      </w:r>
    </w:p>
    <w:p w14:paraId="2C60584A" w14:textId="77777777" w:rsidR="00963873" w:rsidRDefault="00000000">
      <w:pPr>
        <w:pStyle w:val="Heading2"/>
        <w:spacing w:before="241"/>
      </w:pPr>
      <w:bookmarkStart w:id="428" w:name="_TOC_250085"/>
      <w:r>
        <w:t>(A)</w:t>
      </w:r>
      <w:r>
        <w:rPr>
          <w:spacing w:val="-1"/>
        </w:rPr>
        <w:t xml:space="preserve"> </w:t>
      </w:r>
      <w:r>
        <w:t>Can</w:t>
      </w:r>
      <w:r>
        <w:rPr>
          <w:spacing w:val="-1"/>
        </w:rPr>
        <w:t xml:space="preserve"> </w:t>
      </w:r>
      <w:r>
        <w:t>we</w:t>
      </w:r>
      <w:r>
        <w:rPr>
          <w:spacing w:val="-1"/>
        </w:rPr>
        <w:t xml:space="preserve"> </w:t>
      </w:r>
      <w:r>
        <w:t>sign</w:t>
      </w:r>
      <w:r>
        <w:rPr>
          <w:spacing w:val="-1"/>
        </w:rPr>
        <w:t xml:space="preserve"> </w:t>
      </w:r>
      <w:r>
        <w:t>a</w:t>
      </w:r>
      <w:r>
        <w:rPr>
          <w:spacing w:val="-1"/>
        </w:rPr>
        <w:t xml:space="preserve"> </w:t>
      </w:r>
      <w:r>
        <w:t>satellite</w:t>
      </w:r>
      <w:r>
        <w:rPr>
          <w:spacing w:val="-1"/>
        </w:rPr>
        <w:t xml:space="preserve"> </w:t>
      </w:r>
      <w:bookmarkEnd w:id="428"/>
      <w:r>
        <w:rPr>
          <w:spacing w:val="-2"/>
        </w:rPr>
        <w:t>assembly?</w:t>
      </w:r>
    </w:p>
    <w:p w14:paraId="0727DE76" w14:textId="77777777" w:rsidR="00963873" w:rsidRDefault="00000000">
      <w:pPr>
        <w:pStyle w:val="BodyText"/>
        <w:spacing w:before="58"/>
        <w:ind w:right="1584"/>
      </w:pPr>
      <w:r>
        <w:t>Yes you can sign the satellite assembly using the /key file switch which takes “.snk” file as the</w:t>
      </w:r>
      <w:r>
        <w:rPr>
          <w:spacing w:val="80"/>
        </w:rPr>
        <w:t xml:space="preserve"> </w:t>
      </w:r>
      <w:r>
        <w:t>input parameter.</w:t>
      </w:r>
    </w:p>
    <w:p w14:paraId="1F8E0499" w14:textId="77777777" w:rsidR="00963873" w:rsidRDefault="00000000">
      <w:pPr>
        <w:pStyle w:val="BodyText"/>
        <w:spacing w:before="8"/>
        <w:ind w:left="0"/>
        <w:rPr>
          <w:sz w:val="10"/>
        </w:rPr>
      </w:pPr>
      <w:r>
        <w:rPr>
          <w:noProof/>
        </w:rPr>
        <mc:AlternateContent>
          <mc:Choice Requires="wps">
            <w:drawing>
              <wp:anchor distT="0" distB="0" distL="0" distR="0" simplePos="0" relativeHeight="487785984" behindDoc="1" locked="0" layoutInCell="1" allowOverlap="1" wp14:anchorId="42D0996C" wp14:editId="579A8BB7">
                <wp:simplePos x="0" y="0"/>
                <wp:positionH relativeFrom="page">
                  <wp:posOffset>1044701</wp:posOffset>
                </wp:positionH>
                <wp:positionV relativeFrom="paragraph">
                  <wp:posOffset>96590</wp:posOffset>
                </wp:positionV>
                <wp:extent cx="5607050" cy="400050"/>
                <wp:effectExtent l="0" t="0" r="0" b="0"/>
                <wp:wrapTopAndBottom/>
                <wp:docPr id="655" name="Textbox 6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0050"/>
                        </a:xfrm>
                        <a:prstGeom prst="rect">
                          <a:avLst/>
                        </a:prstGeom>
                        <a:solidFill>
                          <a:srgbClr val="E6E6E6"/>
                        </a:solidFill>
                        <a:ln w="6095">
                          <a:solidFill>
                            <a:srgbClr val="000000"/>
                          </a:solidFill>
                          <a:prstDash val="solid"/>
                        </a:ln>
                      </wps:spPr>
                      <wps:txbx>
                        <w:txbxContent>
                          <w:p w14:paraId="38B7C7F5" w14:textId="77777777" w:rsidR="00963873" w:rsidRDefault="00000000">
                            <w:pPr>
                              <w:spacing w:before="20" w:line="300" w:lineRule="atLeast"/>
                              <w:ind w:left="150"/>
                              <w:rPr>
                                <w:rFonts w:ascii="Courier New"/>
                                <w:color w:val="000000"/>
                                <w:sz w:val="20"/>
                              </w:rPr>
                            </w:pPr>
                            <w:r>
                              <w:rPr>
                                <w:rFonts w:ascii="Courier New"/>
                                <w:color w:val="000000"/>
                                <w:sz w:val="20"/>
                              </w:rPr>
                              <w:t>al</w:t>
                            </w:r>
                            <w:r>
                              <w:rPr>
                                <w:rFonts w:ascii="Courier New"/>
                                <w:color w:val="000000"/>
                                <w:spacing w:val="-14"/>
                                <w:sz w:val="20"/>
                              </w:rPr>
                              <w:t xml:space="preserve"> </w:t>
                            </w:r>
                            <w:r>
                              <w:rPr>
                                <w:rFonts w:ascii="Courier New"/>
                                <w:color w:val="000000"/>
                                <w:sz w:val="20"/>
                              </w:rPr>
                              <w:t>/res:MyLanguage.resources</w:t>
                            </w:r>
                            <w:r>
                              <w:rPr>
                                <w:rFonts w:ascii="Courier New"/>
                                <w:color w:val="000000"/>
                                <w:spacing w:val="-14"/>
                                <w:sz w:val="20"/>
                              </w:rPr>
                              <w:t xml:space="preserve"> </w:t>
                            </w:r>
                            <w:r>
                              <w:rPr>
                                <w:rFonts w:ascii="Courier New"/>
                                <w:color w:val="000000"/>
                                <w:sz w:val="20"/>
                              </w:rPr>
                              <w:t>/c:de</w:t>
                            </w:r>
                            <w:r>
                              <w:rPr>
                                <w:rFonts w:ascii="Courier New"/>
                                <w:color w:val="000000"/>
                                <w:spacing w:val="-14"/>
                                <w:sz w:val="20"/>
                              </w:rPr>
                              <w:t xml:space="preserve"> </w:t>
                            </w:r>
                            <w:r>
                              <w:rPr>
                                <w:rFonts w:ascii="Courier New"/>
                                <w:color w:val="000000"/>
                                <w:sz w:val="20"/>
                              </w:rPr>
                              <w:t xml:space="preserve">/keyfile:MyLang.snk </w:t>
                            </w:r>
                            <w:r>
                              <w:rPr>
                                <w:rFonts w:ascii="Courier New"/>
                                <w:color w:val="000000"/>
                                <w:spacing w:val="-2"/>
                                <w:sz w:val="20"/>
                              </w:rPr>
                              <w:t>out:MyLanguages.resources.dll</w:t>
                            </w:r>
                          </w:p>
                        </w:txbxContent>
                      </wps:txbx>
                      <wps:bodyPr wrap="square" lIns="0" tIns="0" rIns="0" bIns="0" rtlCol="0">
                        <a:noAutofit/>
                      </wps:bodyPr>
                    </wps:wsp>
                  </a:graphicData>
                </a:graphic>
              </wp:anchor>
            </w:drawing>
          </mc:Choice>
          <mc:Fallback>
            <w:pict>
              <v:shape w14:anchorId="42D0996C" id="Textbox 655" o:spid="_x0000_s1391" type="#_x0000_t202" style="position:absolute;margin-left:82.25pt;margin-top:7.6pt;width:441.5pt;height:31.5pt;z-index:-15530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" fillcolor="#e6e6e6" strokeweight=".16931mm">
                <v:path arrowok="t"/>
                <v:textbox inset="0,0,0,0">
                  <w:txbxContent>
                    <w:p w14:paraId="38B7C7F5" w14:textId="77777777" w:rsidR="00963873" w:rsidRDefault="00000000">
                      <w:pPr>
                        <w:spacing w:before="20" w:line="300" w:lineRule="atLeast"/>
                        <w:ind w:left="150"/>
                        <w:rPr>
                          <w:rFonts w:ascii="Courier New"/>
                          <w:color w:val="000000"/>
                          <w:sz w:val="20"/>
                        </w:rPr>
                      </w:pPr>
                      <w:r>
                        <w:rPr>
                          <w:rFonts w:ascii="Courier New"/>
                          <w:color w:val="000000"/>
                          <w:sz w:val="20"/>
                        </w:rPr>
                        <w:t>al</w:t>
                      </w:r>
                      <w:r>
                        <w:rPr>
                          <w:rFonts w:ascii="Courier New"/>
                          <w:color w:val="000000"/>
                          <w:spacing w:val="-14"/>
                          <w:sz w:val="20"/>
                        </w:rPr>
                        <w:t xml:space="preserve"> </w:t>
                      </w:r>
                      <w:r>
                        <w:rPr>
                          <w:rFonts w:ascii="Courier New"/>
                          <w:color w:val="000000"/>
                          <w:sz w:val="20"/>
                        </w:rPr>
                        <w:t>/res:MyLanguage.resources</w:t>
                      </w:r>
                      <w:r>
                        <w:rPr>
                          <w:rFonts w:ascii="Courier New"/>
                          <w:color w:val="000000"/>
                          <w:spacing w:val="-14"/>
                          <w:sz w:val="20"/>
                        </w:rPr>
                        <w:t xml:space="preserve"> </w:t>
                      </w:r>
                      <w:r>
                        <w:rPr>
                          <w:rFonts w:ascii="Courier New"/>
                          <w:color w:val="000000"/>
                          <w:sz w:val="20"/>
                        </w:rPr>
                        <w:t>/c:de</w:t>
                      </w:r>
                      <w:r>
                        <w:rPr>
                          <w:rFonts w:ascii="Courier New"/>
                          <w:color w:val="000000"/>
                          <w:spacing w:val="-14"/>
                          <w:sz w:val="20"/>
                        </w:rPr>
                        <w:t xml:space="preserve"> </w:t>
                      </w:r>
                      <w:r>
                        <w:rPr>
                          <w:rFonts w:ascii="Courier New"/>
                          <w:color w:val="000000"/>
                          <w:sz w:val="20"/>
                        </w:rPr>
                        <w:t xml:space="preserve">/keyfile:MyLang.snk </w:t>
                      </w:r>
                      <w:r>
                        <w:rPr>
                          <w:rFonts w:ascii="Courier New"/>
                          <w:color w:val="000000"/>
                          <w:spacing w:val="-2"/>
                          <w:sz w:val="20"/>
                        </w:rPr>
                        <w:t>out:MyLanguages.resources.dll</w:t>
                      </w:r>
                    </w:p>
                  </w:txbxContent>
                </v:textbox>
                <w10:wrap type="topAndBottom" anchorx="page"/>
              </v:shape>
            </w:pict>
          </mc:Fallback>
        </mc:AlternateContent>
      </w:r>
    </w:p>
    <w:p w14:paraId="2653301C" w14:textId="77777777" w:rsidR="00963873" w:rsidRDefault="00000000">
      <w:pPr>
        <w:pStyle w:val="Heading2"/>
        <w:numPr>
          <w:ilvl w:val="0"/>
          <w:numId w:val="6"/>
        </w:numPr>
        <w:tabs>
          <w:tab w:val="left" w:pos="617"/>
        </w:tabs>
        <w:spacing w:before="244"/>
        <w:ind w:left="617" w:hanging="317"/>
      </w:pPr>
      <w:bookmarkStart w:id="429" w:name="_TOC_250084"/>
      <w:r>
        <w:t>Can</w:t>
      </w:r>
      <w:r>
        <w:rPr>
          <w:spacing w:val="-6"/>
        </w:rPr>
        <w:t xml:space="preserve"> </w:t>
      </w:r>
      <w:r>
        <w:t>you</w:t>
      </w:r>
      <w:r>
        <w:rPr>
          <w:spacing w:val="-4"/>
        </w:rPr>
        <w:t xml:space="preserve"> </w:t>
      </w:r>
      <w:r>
        <w:t>explain</w:t>
      </w:r>
      <w:r>
        <w:rPr>
          <w:spacing w:val="-3"/>
        </w:rPr>
        <w:t xml:space="preserve"> </w:t>
      </w:r>
      <w:r>
        <w:t>collation</w:t>
      </w:r>
      <w:r>
        <w:rPr>
          <w:spacing w:val="-6"/>
        </w:rPr>
        <w:t xml:space="preserve"> </w:t>
      </w:r>
      <w:r>
        <w:t>sequence</w:t>
      </w:r>
      <w:r>
        <w:rPr>
          <w:spacing w:val="-3"/>
        </w:rPr>
        <w:t xml:space="preserve"> </w:t>
      </w:r>
      <w:r>
        <w:t>in</w:t>
      </w:r>
      <w:r>
        <w:rPr>
          <w:spacing w:val="-4"/>
        </w:rPr>
        <w:t xml:space="preserve"> </w:t>
      </w:r>
      <w:r>
        <w:t>sql</w:t>
      </w:r>
      <w:r>
        <w:rPr>
          <w:spacing w:val="-3"/>
        </w:rPr>
        <w:t xml:space="preserve"> </w:t>
      </w:r>
      <w:bookmarkEnd w:id="429"/>
      <w:r>
        <w:rPr>
          <w:spacing w:val="-2"/>
        </w:rPr>
        <w:t>server?</w:t>
      </w:r>
    </w:p>
    <w:p w14:paraId="6069636F" w14:textId="77777777" w:rsidR="00963873" w:rsidRDefault="00000000">
      <w:pPr>
        <w:pStyle w:val="BodyText"/>
        <w:spacing w:before="59"/>
        <w:jc w:val="both"/>
      </w:pPr>
      <w:r>
        <w:t>First,</w:t>
      </w:r>
      <w:r>
        <w:rPr>
          <w:spacing w:val="-4"/>
        </w:rPr>
        <w:t xml:space="preserve"> </w:t>
      </w:r>
      <w:r>
        <w:t>let</w:t>
      </w:r>
      <w:r>
        <w:rPr>
          <w:spacing w:val="-4"/>
        </w:rPr>
        <w:t xml:space="preserve"> </w:t>
      </w:r>
      <w:r>
        <w:t>us</w:t>
      </w:r>
      <w:r>
        <w:rPr>
          <w:spacing w:val="-3"/>
        </w:rPr>
        <w:t xml:space="preserve"> </w:t>
      </w:r>
      <w:r>
        <w:t>define</w:t>
      </w:r>
      <w:r>
        <w:rPr>
          <w:spacing w:val="-4"/>
        </w:rPr>
        <w:t xml:space="preserve"> </w:t>
      </w:r>
      <w:r>
        <w:rPr>
          <w:spacing w:val="-2"/>
        </w:rPr>
        <w:t>collation.</w:t>
      </w:r>
    </w:p>
    <w:p w14:paraId="46187B2E" w14:textId="77777777" w:rsidR="00963873" w:rsidRDefault="00000000">
      <w:pPr>
        <w:pStyle w:val="BodyText"/>
        <w:spacing w:before="143"/>
        <w:ind w:right="1578"/>
        <w:jc w:val="both"/>
      </w:pPr>
      <w:r>
        <w:t>Collation sequences are set of rules, which determine how the data is sorted and compared. Sorting rules can be defined with options with case-sensitivity, accent marks, kana character types, and character width.</w:t>
      </w:r>
    </w:p>
    <w:p w14:paraId="343A7618" w14:textId="77777777" w:rsidR="00963873" w:rsidRDefault="00000000">
      <w:pPr>
        <w:pStyle w:val="Heading3"/>
        <w:spacing w:before="146"/>
        <w:jc w:val="both"/>
      </w:pPr>
      <w:r>
        <w:t>Case</w:t>
      </w:r>
      <w:r>
        <w:rPr>
          <w:spacing w:val="-6"/>
        </w:rPr>
        <w:t xml:space="preserve"> </w:t>
      </w:r>
      <w:r>
        <w:rPr>
          <w:spacing w:val="-2"/>
        </w:rPr>
        <w:t>sensitivity</w:t>
      </w:r>
    </w:p>
    <w:p w14:paraId="41D13D27" w14:textId="77777777" w:rsidR="00963873" w:rsidRDefault="00000000">
      <w:pPr>
        <w:pStyle w:val="BodyText"/>
        <w:ind w:right="1577"/>
        <w:jc w:val="both"/>
      </w:pPr>
      <w:r>
        <w:t>If A and a, B and b, etc. are treated in the same way then it is case-insensitive. A computer treats A and a differently because it uses ASCII code to differentiate the input. The ASCII value of A is 65, while a is 97. The ASCII value of B is 66 and b is 98.</w:t>
      </w:r>
    </w:p>
    <w:p w14:paraId="1323D11F" w14:textId="77777777" w:rsidR="00963873" w:rsidRDefault="00000000">
      <w:pPr>
        <w:pStyle w:val="Heading3"/>
        <w:jc w:val="both"/>
      </w:pPr>
      <w:r>
        <w:t xml:space="preserve">Accent </w:t>
      </w:r>
      <w:r>
        <w:rPr>
          <w:spacing w:val="-2"/>
        </w:rPr>
        <w:t>sensitivity</w:t>
      </w:r>
    </w:p>
    <w:p w14:paraId="601A3E78" w14:textId="77777777" w:rsidR="00963873" w:rsidRDefault="00000000">
      <w:pPr>
        <w:pStyle w:val="BodyText"/>
        <w:ind w:right="1577"/>
        <w:jc w:val="both"/>
      </w:pPr>
      <w:r>
        <w:t>If a and á, o and ó are treated in the same way, then it is accent-insensitive. A computer treats a and á differently because it uses ASCII code for differentiating the input. The ASCII value of a is 97 and áis 225. The ASCII value of o is 111 and ó is 243.</w:t>
      </w:r>
    </w:p>
    <w:p w14:paraId="69DB61E0" w14:textId="77777777" w:rsidR="00963873" w:rsidRDefault="00000000">
      <w:pPr>
        <w:pStyle w:val="Heading3"/>
        <w:jc w:val="both"/>
      </w:pPr>
      <w:r>
        <w:t xml:space="preserve">Kana </w:t>
      </w:r>
      <w:r>
        <w:rPr>
          <w:spacing w:val="-2"/>
        </w:rPr>
        <w:t>Sensitivity</w:t>
      </w:r>
    </w:p>
    <w:p w14:paraId="2046B7E0" w14:textId="77777777" w:rsidR="00963873" w:rsidRDefault="00000000">
      <w:pPr>
        <w:pStyle w:val="BodyText"/>
        <w:ind w:right="1577"/>
        <w:jc w:val="both"/>
      </w:pPr>
      <w:r>
        <w:t xml:space="preserve">When Japanese kana characters Hiragana and Katakana are treated differently, it is called Kana </w:t>
      </w:r>
      <w:r>
        <w:rPr>
          <w:spacing w:val="-2"/>
        </w:rPr>
        <w:t>sensitive.</w:t>
      </w:r>
    </w:p>
    <w:p w14:paraId="5408DC9F" w14:textId="77777777" w:rsidR="00963873" w:rsidRDefault="00000000">
      <w:pPr>
        <w:pStyle w:val="Heading3"/>
        <w:spacing w:before="144"/>
        <w:jc w:val="both"/>
      </w:pPr>
      <w:r>
        <w:t>Width</w:t>
      </w:r>
      <w:r>
        <w:rPr>
          <w:spacing w:val="-8"/>
        </w:rPr>
        <w:t xml:space="preserve"> </w:t>
      </w:r>
      <w:r>
        <w:rPr>
          <w:spacing w:val="-2"/>
        </w:rPr>
        <w:t>sensitivity</w:t>
      </w:r>
    </w:p>
    <w:p w14:paraId="7304AE34" w14:textId="77777777" w:rsidR="00963873" w:rsidRDefault="00000000">
      <w:pPr>
        <w:pStyle w:val="BodyText"/>
        <w:ind w:right="1577"/>
        <w:jc w:val="both"/>
      </w:pPr>
      <w:r>
        <w:t>When a single-byte character (half-width) and the same character when represented as a double- byte character (full-width) are treated differently then it is width sensitive.</w:t>
      </w:r>
    </w:p>
    <w:p w14:paraId="159BF70E" w14:textId="77777777" w:rsidR="00963873" w:rsidRDefault="00000000">
      <w:pPr>
        <w:pStyle w:val="Heading2"/>
        <w:jc w:val="both"/>
      </w:pPr>
      <w:bookmarkStart w:id="430" w:name="_TOC_250083"/>
      <w:r>
        <w:t>(A)How</w:t>
      </w:r>
      <w:r>
        <w:rPr>
          <w:spacing w:val="-5"/>
        </w:rPr>
        <w:t xml:space="preserve"> </w:t>
      </w:r>
      <w:r>
        <w:t>do</w:t>
      </w:r>
      <w:r>
        <w:rPr>
          <w:spacing w:val="-4"/>
        </w:rPr>
        <w:t xml:space="preserve"> </w:t>
      </w:r>
      <w:r>
        <w:t>we</w:t>
      </w:r>
      <w:r>
        <w:rPr>
          <w:spacing w:val="-3"/>
        </w:rPr>
        <w:t xml:space="preserve"> </w:t>
      </w:r>
      <w:r>
        <w:t>define</w:t>
      </w:r>
      <w:r>
        <w:rPr>
          <w:spacing w:val="-1"/>
        </w:rPr>
        <w:t xml:space="preserve"> </w:t>
      </w:r>
      <w:r>
        <w:t>collation</w:t>
      </w:r>
      <w:r>
        <w:rPr>
          <w:spacing w:val="-4"/>
        </w:rPr>
        <w:t xml:space="preserve"> </w:t>
      </w:r>
      <w:r>
        <w:t>sequence</w:t>
      </w:r>
      <w:r>
        <w:rPr>
          <w:spacing w:val="-3"/>
        </w:rPr>
        <w:t xml:space="preserve"> </w:t>
      </w:r>
      <w:r>
        <w:t>for</w:t>
      </w:r>
      <w:r>
        <w:rPr>
          <w:spacing w:val="-3"/>
        </w:rPr>
        <w:t xml:space="preserve"> </w:t>
      </w:r>
      <w:r>
        <w:t>database</w:t>
      </w:r>
      <w:r>
        <w:rPr>
          <w:spacing w:val="-3"/>
        </w:rPr>
        <w:t xml:space="preserve"> </w:t>
      </w:r>
      <w:r>
        <w:t>and</w:t>
      </w:r>
      <w:r>
        <w:rPr>
          <w:spacing w:val="-3"/>
        </w:rPr>
        <w:t xml:space="preserve"> </w:t>
      </w:r>
      <w:bookmarkEnd w:id="430"/>
      <w:r>
        <w:rPr>
          <w:spacing w:val="-2"/>
        </w:rPr>
        <w:t>tables?</w:t>
      </w:r>
    </w:p>
    <w:p w14:paraId="1B6198CC" w14:textId="77777777" w:rsidR="00963873" w:rsidRDefault="00000000">
      <w:pPr>
        <w:pStyle w:val="BodyText"/>
        <w:spacing w:before="58"/>
        <w:ind w:right="1578"/>
        <w:jc w:val="both"/>
      </w:pPr>
      <w:r>
        <w:t>You can create a database with language specific collation sequence. For instance in the below create statement tblCustomer is created by Latin language collation sequence.</w:t>
      </w:r>
    </w:p>
    <w:p w14:paraId="0A2F933E" w14:textId="77777777" w:rsidR="00963873" w:rsidRDefault="00000000">
      <w:pPr>
        <w:pStyle w:val="BodyText"/>
        <w:spacing w:before="7"/>
        <w:ind w:left="0"/>
        <w:rPr>
          <w:sz w:val="10"/>
        </w:rPr>
      </w:pPr>
      <w:r>
        <w:rPr>
          <w:noProof/>
        </w:rPr>
        <mc:AlternateContent>
          <mc:Choice Requires="wps">
            <w:drawing>
              <wp:anchor distT="0" distB="0" distL="0" distR="0" simplePos="0" relativeHeight="487786496" behindDoc="1" locked="0" layoutInCell="1" allowOverlap="1" wp14:anchorId="5EEED042" wp14:editId="0AB85995">
                <wp:simplePos x="0" y="0"/>
                <wp:positionH relativeFrom="page">
                  <wp:posOffset>1044701</wp:posOffset>
                </wp:positionH>
                <wp:positionV relativeFrom="paragraph">
                  <wp:posOffset>95878</wp:posOffset>
                </wp:positionV>
                <wp:extent cx="5607050" cy="209550"/>
                <wp:effectExtent l="0" t="0" r="0" b="0"/>
                <wp:wrapTopAndBottom/>
                <wp:docPr id="656" name="Textbox 6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09550"/>
                        </a:xfrm>
                        <a:prstGeom prst="rect">
                          <a:avLst/>
                        </a:prstGeom>
                        <a:solidFill>
                          <a:srgbClr val="E6E6E6"/>
                        </a:solidFill>
                        <a:ln w="6095">
                          <a:solidFill>
                            <a:srgbClr val="000000"/>
                          </a:solidFill>
                          <a:prstDash val="solid"/>
                        </a:ln>
                      </wps:spPr>
                      <wps:txbx>
                        <w:txbxContent>
                          <w:p w14:paraId="066BA327" w14:textId="77777777" w:rsidR="00963873" w:rsidRDefault="00000000">
                            <w:pPr>
                              <w:spacing w:before="94"/>
                              <w:ind w:left="150"/>
                              <w:rPr>
                                <w:rFonts w:ascii="Courier New"/>
                                <w:color w:val="000000"/>
                                <w:sz w:val="20"/>
                              </w:rPr>
                            </w:pPr>
                            <w:r>
                              <w:rPr>
                                <w:rFonts w:ascii="Courier New"/>
                                <w:color w:val="000000"/>
                                <w:sz w:val="20"/>
                              </w:rPr>
                              <w:t>Create</w:t>
                            </w:r>
                            <w:r>
                              <w:rPr>
                                <w:rFonts w:ascii="Courier New"/>
                                <w:color w:val="000000"/>
                                <w:spacing w:val="-8"/>
                                <w:sz w:val="20"/>
                              </w:rPr>
                              <w:t xml:space="preserve"> </w:t>
                            </w:r>
                            <w:r>
                              <w:rPr>
                                <w:rFonts w:ascii="Courier New"/>
                                <w:color w:val="000000"/>
                                <w:sz w:val="20"/>
                              </w:rPr>
                              <w:t>database</w:t>
                            </w:r>
                            <w:r>
                              <w:rPr>
                                <w:rFonts w:ascii="Courier New"/>
                                <w:color w:val="000000"/>
                                <w:spacing w:val="-8"/>
                                <w:sz w:val="20"/>
                              </w:rPr>
                              <w:t xml:space="preserve"> </w:t>
                            </w:r>
                            <w:r>
                              <w:rPr>
                                <w:rFonts w:ascii="Courier New"/>
                                <w:color w:val="000000"/>
                                <w:sz w:val="20"/>
                              </w:rPr>
                              <w:t>tblCustomer</w:t>
                            </w:r>
                            <w:r>
                              <w:rPr>
                                <w:rFonts w:ascii="Courier New"/>
                                <w:color w:val="000000"/>
                                <w:spacing w:val="-8"/>
                                <w:sz w:val="20"/>
                              </w:rPr>
                              <w:t xml:space="preserve"> </w:t>
                            </w:r>
                            <w:r>
                              <w:rPr>
                                <w:rFonts w:ascii="Courier New"/>
                                <w:color w:val="000000"/>
                                <w:sz w:val="20"/>
                              </w:rPr>
                              <w:t>collate</w:t>
                            </w:r>
                            <w:r>
                              <w:rPr>
                                <w:rFonts w:ascii="Courier New"/>
                                <w:color w:val="000000"/>
                                <w:spacing w:val="-8"/>
                                <w:sz w:val="20"/>
                              </w:rPr>
                              <w:t xml:space="preserve"> </w:t>
                            </w:r>
                            <w:r>
                              <w:rPr>
                                <w:rFonts w:ascii="Courier New"/>
                                <w:color w:val="000000"/>
                                <w:spacing w:val="-2"/>
                                <w:sz w:val="20"/>
                              </w:rPr>
                              <w:t>Latin1_General_BIN</w:t>
                            </w:r>
                          </w:p>
                        </w:txbxContent>
                      </wps:txbx>
                      <wps:bodyPr wrap="square" lIns="0" tIns="0" rIns="0" bIns="0" rtlCol="0">
                        <a:noAutofit/>
                      </wps:bodyPr>
                    </wps:wsp>
                  </a:graphicData>
                </a:graphic>
              </wp:anchor>
            </w:drawing>
          </mc:Choice>
          <mc:Fallback>
            <w:pict>
              <v:shape w14:anchorId="5EEED042" id="Textbox 656" o:spid="_x0000_s1392" type="#_x0000_t202" style="position:absolute;margin-left:82.25pt;margin-top:7.55pt;width:441.5pt;height:16.5pt;z-index:-15529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" fillcolor="#e6e6e6" strokeweight=".16931mm">
                <v:path arrowok="t"/>
                <v:textbox inset="0,0,0,0">
                  <w:txbxContent>
                    <w:p w14:paraId="066BA327" w14:textId="77777777" w:rsidR="00963873" w:rsidRDefault="00000000">
                      <w:pPr>
                        <w:spacing w:before="94"/>
                        <w:ind w:left="150"/>
                        <w:rPr>
                          <w:rFonts w:ascii="Courier New"/>
                          <w:color w:val="000000"/>
                          <w:sz w:val="20"/>
                        </w:rPr>
                      </w:pPr>
                      <w:r>
                        <w:rPr>
                          <w:rFonts w:ascii="Courier New"/>
                          <w:color w:val="000000"/>
                          <w:sz w:val="20"/>
                        </w:rPr>
                        <w:t>Create</w:t>
                      </w:r>
                      <w:r>
                        <w:rPr>
                          <w:rFonts w:ascii="Courier New"/>
                          <w:color w:val="000000"/>
                          <w:spacing w:val="-8"/>
                          <w:sz w:val="20"/>
                        </w:rPr>
                        <w:t xml:space="preserve"> </w:t>
                      </w:r>
                      <w:r>
                        <w:rPr>
                          <w:rFonts w:ascii="Courier New"/>
                          <w:color w:val="000000"/>
                          <w:sz w:val="20"/>
                        </w:rPr>
                        <w:t>database</w:t>
                      </w:r>
                      <w:r>
                        <w:rPr>
                          <w:rFonts w:ascii="Courier New"/>
                          <w:color w:val="000000"/>
                          <w:spacing w:val="-8"/>
                          <w:sz w:val="20"/>
                        </w:rPr>
                        <w:t xml:space="preserve"> </w:t>
                      </w:r>
                      <w:r>
                        <w:rPr>
                          <w:rFonts w:ascii="Courier New"/>
                          <w:color w:val="000000"/>
                          <w:sz w:val="20"/>
                        </w:rPr>
                        <w:t>tblCustomer</w:t>
                      </w:r>
                      <w:r>
                        <w:rPr>
                          <w:rFonts w:ascii="Courier New"/>
                          <w:color w:val="000000"/>
                          <w:spacing w:val="-8"/>
                          <w:sz w:val="20"/>
                        </w:rPr>
                        <w:t xml:space="preserve"> </w:t>
                      </w:r>
                      <w:r>
                        <w:rPr>
                          <w:rFonts w:ascii="Courier New"/>
                          <w:color w:val="000000"/>
                          <w:sz w:val="20"/>
                        </w:rPr>
                        <w:t>collate</w:t>
                      </w:r>
                      <w:r>
                        <w:rPr>
                          <w:rFonts w:ascii="Courier New"/>
                          <w:color w:val="000000"/>
                          <w:spacing w:val="-8"/>
                          <w:sz w:val="20"/>
                        </w:rPr>
                        <w:t xml:space="preserve"> </w:t>
                      </w:r>
                      <w:r>
                        <w:rPr>
                          <w:rFonts w:ascii="Courier New"/>
                          <w:color w:val="000000"/>
                          <w:spacing w:val="-2"/>
                          <w:sz w:val="20"/>
                        </w:rPr>
                        <w:t>Latin1_General_BIN</w:t>
                      </w:r>
                    </w:p>
                  </w:txbxContent>
                </v:textbox>
                <w10:wrap type="topAndBottom" anchorx="page"/>
              </v:shape>
            </w:pict>
          </mc:Fallback>
        </mc:AlternateContent>
      </w:r>
    </w:p>
    <w:p w14:paraId="5E306FCA" w14:textId="77777777" w:rsidR="00963873" w:rsidRDefault="00963873">
      <w:pPr>
        <w:rPr>
          <w:sz w:val="10"/>
        </w:rPr>
        <w:sectPr w:rsidR="00963873">
          <w:pgSz w:w="12240" w:h="15840"/>
          <w:pgMar w:top="1340" w:right="220" w:bottom="680" w:left="1500" w:header="446" w:footer="488" w:gutter="0"/>
          <w:cols w:space="720"/>
        </w:sectPr>
      </w:pPr>
    </w:p>
    <w:p w14:paraId="033D700E" w14:textId="77777777" w:rsidR="00963873" w:rsidRDefault="00000000">
      <w:pPr>
        <w:pStyle w:val="BodyText"/>
        <w:spacing w:before="89"/>
        <w:ind w:right="1584"/>
      </w:pPr>
      <w:r>
        <w:t>You can also create tables with particular collation sequence. Below is the create table syntax for the same.</w:t>
      </w:r>
    </w:p>
    <w:p w14:paraId="67006A21" w14:textId="77777777" w:rsidR="00963873" w:rsidRDefault="00000000">
      <w:pPr>
        <w:pStyle w:val="BodyText"/>
        <w:spacing w:before="8"/>
        <w:ind w:left="0"/>
        <w:rPr>
          <w:sz w:val="10"/>
        </w:rPr>
      </w:pPr>
      <w:r>
        <w:rPr>
          <w:noProof/>
        </w:rPr>
        <mc:AlternateContent>
          <mc:Choice Requires="wps">
            <w:drawing>
              <wp:anchor distT="0" distB="0" distL="0" distR="0" simplePos="0" relativeHeight="487787008" behindDoc="1" locked="0" layoutInCell="1" allowOverlap="1" wp14:anchorId="5D51684B" wp14:editId="171AE3CF">
                <wp:simplePos x="0" y="0"/>
                <wp:positionH relativeFrom="page">
                  <wp:posOffset>1044701</wp:posOffset>
                </wp:positionH>
                <wp:positionV relativeFrom="paragraph">
                  <wp:posOffset>96922</wp:posOffset>
                </wp:positionV>
                <wp:extent cx="5607050" cy="1543050"/>
                <wp:effectExtent l="0" t="0" r="0" b="0"/>
                <wp:wrapTopAndBottom/>
                <wp:docPr id="657" name="Textbox 6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543050"/>
                        </a:xfrm>
                        <a:prstGeom prst="rect">
                          <a:avLst/>
                        </a:prstGeom>
                        <a:solidFill>
                          <a:srgbClr val="E6E6E6"/>
                        </a:solidFill>
                        <a:ln w="6095">
                          <a:solidFill>
                            <a:srgbClr val="000000"/>
                          </a:solidFill>
                          <a:prstDash val="solid"/>
                        </a:ln>
                      </wps:spPr>
                      <wps:txbx>
                        <w:txbxContent>
                          <w:p w14:paraId="52357067" w14:textId="77777777" w:rsidR="00963873" w:rsidRDefault="00000000">
                            <w:pPr>
                              <w:spacing w:before="94" w:line="381" w:lineRule="auto"/>
                              <w:ind w:left="150" w:right="5739"/>
                              <w:rPr>
                                <w:rFonts w:ascii="Courier New"/>
                                <w:color w:val="000000"/>
                                <w:sz w:val="20"/>
                              </w:rPr>
                            </w:pPr>
                            <w:r>
                              <w:rPr>
                                <w:rFonts w:ascii="Courier New"/>
                                <w:color w:val="000000"/>
                                <w:sz w:val="20"/>
                              </w:rPr>
                              <w:t>Create</w:t>
                            </w:r>
                            <w:r>
                              <w:rPr>
                                <w:rFonts w:ascii="Courier New"/>
                                <w:color w:val="000000"/>
                                <w:spacing w:val="-20"/>
                                <w:sz w:val="20"/>
                              </w:rPr>
                              <w:t xml:space="preserve"> </w:t>
                            </w:r>
                            <w:r>
                              <w:rPr>
                                <w:rFonts w:ascii="Courier New"/>
                                <w:color w:val="000000"/>
                                <w:sz w:val="20"/>
                              </w:rPr>
                              <w:t>table</w:t>
                            </w:r>
                            <w:r>
                              <w:rPr>
                                <w:rFonts w:ascii="Courier New"/>
                                <w:color w:val="000000"/>
                                <w:spacing w:val="-20"/>
                                <w:sz w:val="20"/>
                              </w:rPr>
                              <w:t xml:space="preserve"> </w:t>
                            </w:r>
                            <w:r>
                              <w:rPr>
                                <w:rFonts w:ascii="Courier New"/>
                                <w:color w:val="000000"/>
                                <w:sz w:val="20"/>
                              </w:rPr>
                              <w:t xml:space="preserve">tblCustomer </w:t>
                            </w:r>
                            <w:r>
                              <w:rPr>
                                <w:rFonts w:ascii="Courier New"/>
                                <w:color w:val="000000"/>
                                <w:spacing w:val="-10"/>
                                <w:sz w:val="20"/>
                              </w:rPr>
                              <w:t>(</w:t>
                            </w:r>
                          </w:p>
                          <w:p w14:paraId="6726077E" w14:textId="77777777" w:rsidR="00963873" w:rsidRDefault="00000000">
                            <w:pPr>
                              <w:spacing w:line="226" w:lineRule="exact"/>
                              <w:ind w:left="150"/>
                              <w:rPr>
                                <w:rFonts w:ascii="Courier New"/>
                                <w:color w:val="000000"/>
                                <w:sz w:val="20"/>
                              </w:rPr>
                            </w:pPr>
                            <w:r>
                              <w:rPr>
                                <w:rFonts w:ascii="Courier New"/>
                                <w:color w:val="000000"/>
                                <w:sz w:val="20"/>
                              </w:rPr>
                              <w:t>[CustomerCode]</w:t>
                            </w:r>
                            <w:r>
                              <w:rPr>
                                <w:rFonts w:ascii="Courier New"/>
                                <w:color w:val="000000"/>
                                <w:spacing w:val="-13"/>
                                <w:sz w:val="20"/>
                              </w:rPr>
                              <w:t xml:space="preserve"> </w:t>
                            </w:r>
                            <w:r>
                              <w:rPr>
                                <w:rFonts w:ascii="Courier New"/>
                                <w:color w:val="000000"/>
                                <w:sz w:val="20"/>
                              </w:rPr>
                              <w:t>char(10)</w:t>
                            </w:r>
                            <w:r>
                              <w:rPr>
                                <w:rFonts w:ascii="Courier New"/>
                                <w:color w:val="000000"/>
                                <w:spacing w:val="-12"/>
                                <w:sz w:val="20"/>
                              </w:rPr>
                              <w:t xml:space="preserve"> </w:t>
                            </w:r>
                            <w:r>
                              <w:rPr>
                                <w:rFonts w:ascii="Courier New"/>
                                <w:color w:val="000000"/>
                                <w:sz w:val="20"/>
                              </w:rPr>
                              <w:t>COLLATE</w:t>
                            </w:r>
                            <w:r>
                              <w:rPr>
                                <w:rFonts w:ascii="Courier New"/>
                                <w:color w:val="000000"/>
                                <w:spacing w:val="-12"/>
                                <w:sz w:val="20"/>
                              </w:rPr>
                              <w:t xml:space="preserve"> </w:t>
                            </w:r>
                            <w:r>
                              <w:rPr>
                                <w:rFonts w:ascii="Courier New"/>
                                <w:color w:val="000000"/>
                                <w:sz w:val="20"/>
                              </w:rPr>
                              <w:t>Albanian_CI_AI_KS_WS</w:t>
                            </w:r>
                            <w:r>
                              <w:rPr>
                                <w:rFonts w:ascii="Courier New"/>
                                <w:color w:val="000000"/>
                                <w:spacing w:val="-12"/>
                                <w:sz w:val="20"/>
                              </w:rPr>
                              <w:t xml:space="preserve"> </w:t>
                            </w:r>
                            <w:r>
                              <w:rPr>
                                <w:rFonts w:ascii="Courier New"/>
                                <w:color w:val="000000"/>
                                <w:spacing w:val="-2"/>
                                <w:sz w:val="20"/>
                              </w:rPr>
                              <w:t>NULL,</w:t>
                            </w:r>
                          </w:p>
                          <w:p w14:paraId="38FA5214" w14:textId="77777777" w:rsidR="00963873" w:rsidRDefault="00000000">
                            <w:pPr>
                              <w:spacing w:before="133"/>
                              <w:ind w:left="150"/>
                              <w:rPr>
                                <w:rFonts w:ascii="Courier New"/>
                                <w:color w:val="000000"/>
                                <w:sz w:val="20"/>
                              </w:rPr>
                            </w:pPr>
                            <w:r>
                              <w:rPr>
                                <w:rFonts w:ascii="Courier New"/>
                                <w:color w:val="000000"/>
                                <w:sz w:val="20"/>
                              </w:rPr>
                              <w:t>[EntryDate]</w:t>
                            </w:r>
                            <w:r>
                              <w:rPr>
                                <w:rFonts w:ascii="Courier New"/>
                                <w:color w:val="000000"/>
                                <w:spacing w:val="-13"/>
                                <w:sz w:val="20"/>
                              </w:rPr>
                              <w:t xml:space="preserve"> </w:t>
                            </w:r>
                            <w:r>
                              <w:rPr>
                                <w:rFonts w:ascii="Courier New"/>
                                <w:color w:val="000000"/>
                                <w:sz w:val="20"/>
                              </w:rPr>
                              <w:t>[char]</w:t>
                            </w:r>
                            <w:r>
                              <w:rPr>
                                <w:rFonts w:ascii="Courier New"/>
                                <w:color w:val="000000"/>
                                <w:spacing w:val="-10"/>
                                <w:sz w:val="20"/>
                              </w:rPr>
                              <w:t xml:space="preserve"> </w:t>
                            </w:r>
                            <w:r>
                              <w:rPr>
                                <w:rFonts w:ascii="Courier New"/>
                                <w:color w:val="000000"/>
                                <w:sz w:val="20"/>
                              </w:rPr>
                              <w:t>(8)</w:t>
                            </w:r>
                            <w:r>
                              <w:rPr>
                                <w:rFonts w:ascii="Courier New"/>
                                <w:color w:val="000000"/>
                                <w:spacing w:val="-10"/>
                                <w:sz w:val="20"/>
                              </w:rPr>
                              <w:t xml:space="preserve"> </w:t>
                            </w:r>
                            <w:r>
                              <w:rPr>
                                <w:rFonts w:ascii="Courier New"/>
                                <w:color w:val="000000"/>
                                <w:sz w:val="20"/>
                              </w:rPr>
                              <w:t>COLLATE</w:t>
                            </w:r>
                            <w:r>
                              <w:rPr>
                                <w:rFonts w:ascii="Courier New"/>
                                <w:color w:val="000000"/>
                                <w:spacing w:val="-10"/>
                                <w:sz w:val="20"/>
                              </w:rPr>
                              <w:t xml:space="preserve"> </w:t>
                            </w:r>
                            <w:r>
                              <w:rPr>
                                <w:rFonts w:ascii="Courier New"/>
                                <w:color w:val="000000"/>
                                <w:sz w:val="20"/>
                              </w:rPr>
                              <w:t>Korean_Wansung_Unicode_CS_AS_KS</w:t>
                            </w:r>
                            <w:r>
                              <w:rPr>
                                <w:rFonts w:ascii="Courier New"/>
                                <w:color w:val="000000"/>
                                <w:spacing w:val="-10"/>
                                <w:sz w:val="20"/>
                              </w:rPr>
                              <w:t xml:space="preserve"> </w:t>
                            </w:r>
                            <w:r>
                              <w:rPr>
                                <w:rFonts w:ascii="Courier New"/>
                                <w:color w:val="000000"/>
                                <w:sz w:val="20"/>
                              </w:rPr>
                              <w:t>NOT</w:t>
                            </w:r>
                            <w:r>
                              <w:rPr>
                                <w:rFonts w:ascii="Courier New"/>
                                <w:color w:val="000000"/>
                                <w:spacing w:val="-10"/>
                                <w:sz w:val="20"/>
                              </w:rPr>
                              <w:t xml:space="preserve"> </w:t>
                            </w:r>
                            <w:r>
                              <w:rPr>
                                <w:rFonts w:ascii="Courier New"/>
                                <w:color w:val="000000"/>
                                <w:spacing w:val="-4"/>
                                <w:sz w:val="20"/>
                              </w:rPr>
                              <w:t>NULL</w:t>
                            </w:r>
                          </w:p>
                          <w:p w14:paraId="762B92EB" w14:textId="77777777" w:rsidR="00963873" w:rsidRDefault="00000000">
                            <w:pPr>
                              <w:spacing w:before="73"/>
                              <w:ind w:left="150"/>
                              <w:rPr>
                                <w:rFonts w:ascii="Courier New"/>
                                <w:color w:val="000000"/>
                                <w:sz w:val="20"/>
                              </w:rPr>
                            </w:pPr>
                            <w:r>
                              <w:rPr>
                                <w:rFonts w:ascii="Courier New"/>
                                <w:color w:val="000000"/>
                                <w:spacing w:val="-10"/>
                                <w:sz w:val="20"/>
                              </w:rPr>
                              <w:t>,</w:t>
                            </w:r>
                          </w:p>
                          <w:p w14:paraId="00B0306B" w14:textId="77777777" w:rsidR="00963873" w:rsidRDefault="00000000">
                            <w:pPr>
                              <w:spacing w:before="134"/>
                              <w:ind w:left="150"/>
                              <w:rPr>
                                <w:rFonts w:ascii="Courier New"/>
                                <w:color w:val="000000"/>
                                <w:sz w:val="20"/>
                              </w:rPr>
                            </w:pPr>
                            <w:r>
                              <w:rPr>
                                <w:rFonts w:ascii="Courier New"/>
                                <w:color w:val="000000"/>
                                <w:sz w:val="20"/>
                              </w:rPr>
                              <w:t>[CustAbbrev]</w:t>
                            </w:r>
                            <w:r>
                              <w:rPr>
                                <w:rFonts w:ascii="Courier New"/>
                                <w:color w:val="000000"/>
                                <w:spacing w:val="-12"/>
                                <w:sz w:val="20"/>
                              </w:rPr>
                              <w:t xml:space="preserve"> </w:t>
                            </w:r>
                            <w:r>
                              <w:rPr>
                                <w:rFonts w:ascii="Courier New"/>
                                <w:color w:val="000000"/>
                                <w:sz w:val="20"/>
                              </w:rPr>
                              <w:t>[char]</w:t>
                            </w:r>
                            <w:r>
                              <w:rPr>
                                <w:rFonts w:ascii="Courier New"/>
                                <w:color w:val="000000"/>
                                <w:spacing w:val="-10"/>
                                <w:sz w:val="20"/>
                              </w:rPr>
                              <w:t xml:space="preserve"> </w:t>
                            </w:r>
                            <w:r>
                              <w:rPr>
                                <w:rFonts w:ascii="Courier New"/>
                                <w:color w:val="000000"/>
                                <w:sz w:val="20"/>
                              </w:rPr>
                              <w:t>(2)</w:t>
                            </w:r>
                            <w:r>
                              <w:rPr>
                                <w:rFonts w:ascii="Courier New"/>
                                <w:color w:val="000000"/>
                                <w:spacing w:val="-10"/>
                                <w:sz w:val="20"/>
                              </w:rPr>
                              <w:t xml:space="preserve"> </w:t>
                            </w:r>
                            <w:r>
                              <w:rPr>
                                <w:rFonts w:ascii="Courier New"/>
                                <w:color w:val="000000"/>
                                <w:sz w:val="20"/>
                              </w:rPr>
                              <w:t>COLLATE</w:t>
                            </w:r>
                            <w:r>
                              <w:rPr>
                                <w:rFonts w:ascii="Courier New"/>
                                <w:color w:val="000000"/>
                                <w:spacing w:val="-10"/>
                                <w:sz w:val="20"/>
                              </w:rPr>
                              <w:t xml:space="preserve"> </w:t>
                            </w:r>
                            <w:r>
                              <w:rPr>
                                <w:rFonts w:ascii="Courier New"/>
                                <w:color w:val="000000"/>
                                <w:sz w:val="20"/>
                              </w:rPr>
                              <w:t>SQL_Latin1_General_CP1_CI_AS</w:t>
                            </w:r>
                            <w:r>
                              <w:rPr>
                                <w:rFonts w:ascii="Courier New"/>
                                <w:color w:val="000000"/>
                                <w:spacing w:val="-10"/>
                                <w:sz w:val="20"/>
                              </w:rPr>
                              <w:t xml:space="preserve"> </w:t>
                            </w:r>
                            <w:r>
                              <w:rPr>
                                <w:rFonts w:ascii="Courier New"/>
                                <w:color w:val="000000"/>
                                <w:sz w:val="20"/>
                              </w:rPr>
                              <w:t>NOT</w:t>
                            </w:r>
                            <w:r>
                              <w:rPr>
                                <w:rFonts w:ascii="Courier New"/>
                                <w:color w:val="000000"/>
                                <w:spacing w:val="-9"/>
                                <w:sz w:val="20"/>
                              </w:rPr>
                              <w:t xml:space="preserve"> </w:t>
                            </w:r>
                            <w:r>
                              <w:rPr>
                                <w:rFonts w:ascii="Courier New"/>
                                <w:color w:val="000000"/>
                                <w:spacing w:val="-4"/>
                                <w:sz w:val="20"/>
                              </w:rPr>
                              <w:t>NULL</w:t>
                            </w:r>
                          </w:p>
                          <w:p w14:paraId="023E33D8" w14:textId="77777777" w:rsidR="00963873" w:rsidRDefault="00000000">
                            <w:pPr>
                              <w:spacing w:before="133"/>
                              <w:ind w:left="150"/>
                              <w:rPr>
                                <w:rFonts w:ascii="Courier New"/>
                                <w:color w:val="000000"/>
                                <w:sz w:val="20"/>
                              </w:rPr>
                            </w:pPr>
                            <w:r>
                              <w:rPr>
                                <w:rFonts w:ascii="Courier New"/>
                                <w:color w:val="000000"/>
                                <w:spacing w:val="-10"/>
                                <w:sz w:val="20"/>
                              </w:rPr>
                              <w:t>)</w:t>
                            </w:r>
                          </w:p>
                        </w:txbxContent>
                      </wps:txbx>
                      <wps:bodyPr wrap="square" lIns="0" tIns="0" rIns="0" bIns="0" rtlCol="0">
                        <a:noAutofit/>
                      </wps:bodyPr>
                    </wps:wsp>
                  </a:graphicData>
                </a:graphic>
              </wp:anchor>
            </w:drawing>
          </mc:Choice>
          <mc:Fallback>
            <w:pict>
              <v:shape w14:anchorId="5D51684B" id="Textbox 657" o:spid="_x0000_s1393" type="#_x0000_t202" style="position:absolute;margin-left:82.25pt;margin-top:7.65pt;width:441.5pt;height:121.5pt;z-index:-15529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" fillcolor="#e6e6e6" strokeweight=".16931mm">
                <v:path arrowok="t"/>
                <v:textbox inset="0,0,0,0">
                  <w:txbxContent>
                    <w:p w14:paraId="52357067" w14:textId="77777777" w:rsidR="00963873" w:rsidRDefault="00000000">
                      <w:pPr>
                        <w:spacing w:before="94" w:line="381" w:lineRule="auto"/>
                        <w:ind w:left="150" w:right="5739"/>
                        <w:rPr>
                          <w:rFonts w:ascii="Courier New"/>
                          <w:color w:val="000000"/>
                          <w:sz w:val="20"/>
                        </w:rPr>
                      </w:pPr>
                      <w:r>
                        <w:rPr>
                          <w:rFonts w:ascii="Courier New"/>
                          <w:color w:val="000000"/>
                          <w:sz w:val="20"/>
                        </w:rPr>
                        <w:t>Create</w:t>
                      </w:r>
                      <w:r>
                        <w:rPr>
                          <w:rFonts w:ascii="Courier New"/>
                          <w:color w:val="000000"/>
                          <w:spacing w:val="-20"/>
                          <w:sz w:val="20"/>
                        </w:rPr>
                        <w:t xml:space="preserve"> </w:t>
                      </w:r>
                      <w:r>
                        <w:rPr>
                          <w:rFonts w:ascii="Courier New"/>
                          <w:color w:val="000000"/>
                          <w:sz w:val="20"/>
                        </w:rPr>
                        <w:t>table</w:t>
                      </w:r>
                      <w:r>
                        <w:rPr>
                          <w:rFonts w:ascii="Courier New"/>
                          <w:color w:val="000000"/>
                          <w:spacing w:val="-20"/>
                          <w:sz w:val="20"/>
                        </w:rPr>
                        <w:t xml:space="preserve"> </w:t>
                      </w:r>
                      <w:r>
                        <w:rPr>
                          <w:rFonts w:ascii="Courier New"/>
                          <w:color w:val="000000"/>
                          <w:sz w:val="20"/>
                        </w:rPr>
                        <w:t xml:space="preserve">tblCustomer </w:t>
                      </w:r>
                      <w:r>
                        <w:rPr>
                          <w:rFonts w:ascii="Courier New"/>
                          <w:color w:val="000000"/>
                          <w:spacing w:val="-10"/>
                          <w:sz w:val="20"/>
                        </w:rPr>
                        <w:t>(</w:t>
                      </w:r>
                    </w:p>
                    <w:p w14:paraId="6726077E" w14:textId="77777777" w:rsidR="00963873" w:rsidRDefault="00000000">
                      <w:pPr>
                        <w:spacing w:line="226" w:lineRule="exact"/>
                        <w:ind w:left="150"/>
                        <w:rPr>
                          <w:rFonts w:ascii="Courier New"/>
                          <w:color w:val="000000"/>
                          <w:sz w:val="20"/>
                        </w:rPr>
                      </w:pPr>
                      <w:r>
                        <w:rPr>
                          <w:rFonts w:ascii="Courier New"/>
                          <w:color w:val="000000"/>
                          <w:sz w:val="20"/>
                        </w:rPr>
                        <w:t>[CustomerCode]</w:t>
                      </w:r>
                      <w:r>
                        <w:rPr>
                          <w:rFonts w:ascii="Courier New"/>
                          <w:color w:val="000000"/>
                          <w:spacing w:val="-13"/>
                          <w:sz w:val="20"/>
                        </w:rPr>
                        <w:t xml:space="preserve"> </w:t>
                      </w:r>
                      <w:r>
                        <w:rPr>
                          <w:rFonts w:ascii="Courier New"/>
                          <w:color w:val="000000"/>
                          <w:sz w:val="20"/>
                        </w:rPr>
                        <w:t>char(10)</w:t>
                      </w:r>
                      <w:r>
                        <w:rPr>
                          <w:rFonts w:ascii="Courier New"/>
                          <w:color w:val="000000"/>
                          <w:spacing w:val="-12"/>
                          <w:sz w:val="20"/>
                        </w:rPr>
                        <w:t xml:space="preserve"> </w:t>
                      </w:r>
                      <w:r>
                        <w:rPr>
                          <w:rFonts w:ascii="Courier New"/>
                          <w:color w:val="000000"/>
                          <w:sz w:val="20"/>
                        </w:rPr>
                        <w:t>COLLATE</w:t>
                      </w:r>
                      <w:r>
                        <w:rPr>
                          <w:rFonts w:ascii="Courier New"/>
                          <w:color w:val="000000"/>
                          <w:spacing w:val="-12"/>
                          <w:sz w:val="20"/>
                        </w:rPr>
                        <w:t xml:space="preserve"> </w:t>
                      </w:r>
                      <w:r>
                        <w:rPr>
                          <w:rFonts w:ascii="Courier New"/>
                          <w:color w:val="000000"/>
                          <w:sz w:val="20"/>
                        </w:rPr>
                        <w:t>Albanian_CI_AI_KS_WS</w:t>
                      </w:r>
                      <w:r>
                        <w:rPr>
                          <w:rFonts w:ascii="Courier New"/>
                          <w:color w:val="000000"/>
                          <w:spacing w:val="-12"/>
                          <w:sz w:val="20"/>
                        </w:rPr>
                        <w:t xml:space="preserve"> </w:t>
                      </w:r>
                      <w:r>
                        <w:rPr>
                          <w:rFonts w:ascii="Courier New"/>
                          <w:color w:val="000000"/>
                          <w:spacing w:val="-2"/>
                          <w:sz w:val="20"/>
                        </w:rPr>
                        <w:t>NULL,</w:t>
                      </w:r>
                    </w:p>
                    <w:p w14:paraId="38FA5214" w14:textId="77777777" w:rsidR="00963873" w:rsidRDefault="00000000">
                      <w:pPr>
                        <w:spacing w:before="133"/>
                        <w:ind w:left="150"/>
                        <w:rPr>
                          <w:rFonts w:ascii="Courier New"/>
                          <w:color w:val="000000"/>
                          <w:sz w:val="20"/>
                        </w:rPr>
                      </w:pPr>
                      <w:r>
                        <w:rPr>
                          <w:rFonts w:ascii="Courier New"/>
                          <w:color w:val="000000"/>
                          <w:sz w:val="20"/>
                        </w:rPr>
                        <w:t>[EntryDate]</w:t>
                      </w:r>
                      <w:r>
                        <w:rPr>
                          <w:rFonts w:ascii="Courier New"/>
                          <w:color w:val="000000"/>
                          <w:spacing w:val="-13"/>
                          <w:sz w:val="20"/>
                        </w:rPr>
                        <w:t xml:space="preserve"> </w:t>
                      </w:r>
                      <w:r>
                        <w:rPr>
                          <w:rFonts w:ascii="Courier New"/>
                          <w:color w:val="000000"/>
                          <w:sz w:val="20"/>
                        </w:rPr>
                        <w:t>[char]</w:t>
                      </w:r>
                      <w:r>
                        <w:rPr>
                          <w:rFonts w:ascii="Courier New"/>
                          <w:color w:val="000000"/>
                          <w:spacing w:val="-10"/>
                          <w:sz w:val="20"/>
                        </w:rPr>
                        <w:t xml:space="preserve"> </w:t>
                      </w:r>
                      <w:r>
                        <w:rPr>
                          <w:rFonts w:ascii="Courier New"/>
                          <w:color w:val="000000"/>
                          <w:sz w:val="20"/>
                        </w:rPr>
                        <w:t>(8)</w:t>
                      </w:r>
                      <w:r>
                        <w:rPr>
                          <w:rFonts w:ascii="Courier New"/>
                          <w:color w:val="000000"/>
                          <w:spacing w:val="-10"/>
                          <w:sz w:val="20"/>
                        </w:rPr>
                        <w:t xml:space="preserve"> </w:t>
                      </w:r>
                      <w:r>
                        <w:rPr>
                          <w:rFonts w:ascii="Courier New"/>
                          <w:color w:val="000000"/>
                          <w:sz w:val="20"/>
                        </w:rPr>
                        <w:t>COLLATE</w:t>
                      </w:r>
                      <w:r>
                        <w:rPr>
                          <w:rFonts w:ascii="Courier New"/>
                          <w:color w:val="000000"/>
                          <w:spacing w:val="-10"/>
                          <w:sz w:val="20"/>
                        </w:rPr>
                        <w:t xml:space="preserve"> </w:t>
                      </w:r>
                      <w:r>
                        <w:rPr>
                          <w:rFonts w:ascii="Courier New"/>
                          <w:color w:val="000000"/>
                          <w:sz w:val="20"/>
                        </w:rPr>
                        <w:t>Korean_Wansung_Unicode_CS_AS_KS</w:t>
                      </w:r>
                      <w:r>
                        <w:rPr>
                          <w:rFonts w:ascii="Courier New"/>
                          <w:color w:val="000000"/>
                          <w:spacing w:val="-10"/>
                          <w:sz w:val="20"/>
                        </w:rPr>
                        <w:t xml:space="preserve"> </w:t>
                      </w:r>
                      <w:r>
                        <w:rPr>
                          <w:rFonts w:ascii="Courier New"/>
                          <w:color w:val="000000"/>
                          <w:sz w:val="20"/>
                        </w:rPr>
                        <w:t>NOT</w:t>
                      </w:r>
                      <w:r>
                        <w:rPr>
                          <w:rFonts w:ascii="Courier New"/>
                          <w:color w:val="000000"/>
                          <w:spacing w:val="-10"/>
                          <w:sz w:val="20"/>
                        </w:rPr>
                        <w:t xml:space="preserve"> </w:t>
                      </w:r>
                      <w:r>
                        <w:rPr>
                          <w:rFonts w:ascii="Courier New"/>
                          <w:color w:val="000000"/>
                          <w:spacing w:val="-4"/>
                          <w:sz w:val="20"/>
                        </w:rPr>
                        <w:t>NULL</w:t>
                      </w:r>
                    </w:p>
                    <w:p w14:paraId="762B92EB" w14:textId="77777777" w:rsidR="00963873" w:rsidRDefault="00000000">
                      <w:pPr>
                        <w:spacing w:before="73"/>
                        <w:ind w:left="150"/>
                        <w:rPr>
                          <w:rFonts w:ascii="Courier New"/>
                          <w:color w:val="000000"/>
                          <w:sz w:val="20"/>
                        </w:rPr>
                      </w:pPr>
                      <w:r>
                        <w:rPr>
                          <w:rFonts w:ascii="Courier New"/>
                          <w:color w:val="000000"/>
                          <w:spacing w:val="-10"/>
                          <w:sz w:val="20"/>
                        </w:rPr>
                        <w:t>,</w:t>
                      </w:r>
                    </w:p>
                    <w:p w14:paraId="00B0306B" w14:textId="77777777" w:rsidR="00963873" w:rsidRDefault="00000000">
                      <w:pPr>
                        <w:spacing w:before="134"/>
                        <w:ind w:left="150"/>
                        <w:rPr>
                          <w:rFonts w:ascii="Courier New"/>
                          <w:color w:val="000000"/>
                          <w:sz w:val="20"/>
                        </w:rPr>
                      </w:pPr>
                      <w:r>
                        <w:rPr>
                          <w:rFonts w:ascii="Courier New"/>
                          <w:color w:val="000000"/>
                          <w:sz w:val="20"/>
                        </w:rPr>
                        <w:t>[CustAbbrev]</w:t>
                      </w:r>
                      <w:r>
                        <w:rPr>
                          <w:rFonts w:ascii="Courier New"/>
                          <w:color w:val="000000"/>
                          <w:spacing w:val="-12"/>
                          <w:sz w:val="20"/>
                        </w:rPr>
                        <w:t xml:space="preserve"> </w:t>
                      </w:r>
                      <w:r>
                        <w:rPr>
                          <w:rFonts w:ascii="Courier New"/>
                          <w:color w:val="000000"/>
                          <w:sz w:val="20"/>
                        </w:rPr>
                        <w:t>[char]</w:t>
                      </w:r>
                      <w:r>
                        <w:rPr>
                          <w:rFonts w:ascii="Courier New"/>
                          <w:color w:val="000000"/>
                          <w:spacing w:val="-10"/>
                          <w:sz w:val="20"/>
                        </w:rPr>
                        <w:t xml:space="preserve"> </w:t>
                      </w:r>
                      <w:r>
                        <w:rPr>
                          <w:rFonts w:ascii="Courier New"/>
                          <w:color w:val="000000"/>
                          <w:sz w:val="20"/>
                        </w:rPr>
                        <w:t>(2)</w:t>
                      </w:r>
                      <w:r>
                        <w:rPr>
                          <w:rFonts w:ascii="Courier New"/>
                          <w:color w:val="000000"/>
                          <w:spacing w:val="-10"/>
                          <w:sz w:val="20"/>
                        </w:rPr>
                        <w:t xml:space="preserve"> </w:t>
                      </w:r>
                      <w:r>
                        <w:rPr>
                          <w:rFonts w:ascii="Courier New"/>
                          <w:color w:val="000000"/>
                          <w:sz w:val="20"/>
                        </w:rPr>
                        <w:t>COLLATE</w:t>
                      </w:r>
                      <w:r>
                        <w:rPr>
                          <w:rFonts w:ascii="Courier New"/>
                          <w:color w:val="000000"/>
                          <w:spacing w:val="-10"/>
                          <w:sz w:val="20"/>
                        </w:rPr>
                        <w:t xml:space="preserve"> </w:t>
                      </w:r>
                      <w:r>
                        <w:rPr>
                          <w:rFonts w:ascii="Courier New"/>
                          <w:color w:val="000000"/>
                          <w:sz w:val="20"/>
                        </w:rPr>
                        <w:t>SQL_Latin1_General_CP1_CI_AS</w:t>
                      </w:r>
                      <w:r>
                        <w:rPr>
                          <w:rFonts w:ascii="Courier New"/>
                          <w:color w:val="000000"/>
                          <w:spacing w:val="-10"/>
                          <w:sz w:val="20"/>
                        </w:rPr>
                        <w:t xml:space="preserve"> </w:t>
                      </w:r>
                      <w:r>
                        <w:rPr>
                          <w:rFonts w:ascii="Courier New"/>
                          <w:color w:val="000000"/>
                          <w:sz w:val="20"/>
                        </w:rPr>
                        <w:t>NOT</w:t>
                      </w:r>
                      <w:r>
                        <w:rPr>
                          <w:rFonts w:ascii="Courier New"/>
                          <w:color w:val="000000"/>
                          <w:spacing w:val="-9"/>
                          <w:sz w:val="20"/>
                        </w:rPr>
                        <w:t xml:space="preserve"> </w:t>
                      </w:r>
                      <w:r>
                        <w:rPr>
                          <w:rFonts w:ascii="Courier New"/>
                          <w:color w:val="000000"/>
                          <w:spacing w:val="-4"/>
                          <w:sz w:val="20"/>
                        </w:rPr>
                        <w:t>NULL</w:t>
                      </w:r>
                    </w:p>
                    <w:p w14:paraId="023E33D8" w14:textId="77777777" w:rsidR="00963873" w:rsidRDefault="00000000">
                      <w:pPr>
                        <w:spacing w:before="133"/>
                        <w:ind w:left="150"/>
                        <w:rPr>
                          <w:rFonts w:ascii="Courier New"/>
                          <w:color w:val="000000"/>
                          <w:sz w:val="20"/>
                        </w:rPr>
                      </w:pPr>
                      <w:r>
                        <w:rPr>
                          <w:rFonts w:ascii="Courier New"/>
                          <w:color w:val="000000"/>
                          <w:spacing w:val="-10"/>
                          <w:sz w:val="20"/>
                        </w:rPr>
                        <w:t>)</w:t>
                      </w:r>
                    </w:p>
                  </w:txbxContent>
                </v:textbox>
                <w10:wrap type="topAndBottom" anchorx="page"/>
              </v:shape>
            </w:pict>
          </mc:Fallback>
        </mc:AlternateContent>
      </w:r>
    </w:p>
    <w:p w14:paraId="15F451CE" w14:textId="77777777" w:rsidR="00963873" w:rsidRDefault="00000000">
      <w:pPr>
        <w:pStyle w:val="Heading2"/>
        <w:numPr>
          <w:ilvl w:val="0"/>
          <w:numId w:val="112"/>
        </w:numPr>
        <w:tabs>
          <w:tab w:val="left" w:pos="658"/>
        </w:tabs>
        <w:spacing w:before="244"/>
        <w:ind w:right="2648" w:firstLine="0"/>
      </w:pPr>
      <w:bookmarkStart w:id="431" w:name="_TOC_250082"/>
      <w:r>
        <w:t>Can</w:t>
      </w:r>
      <w:r>
        <w:rPr>
          <w:spacing w:val="-4"/>
        </w:rPr>
        <w:t xml:space="preserve"> </w:t>
      </w:r>
      <w:r>
        <w:t>we</w:t>
      </w:r>
      <w:r>
        <w:rPr>
          <w:spacing w:val="-4"/>
        </w:rPr>
        <w:t xml:space="preserve"> </w:t>
      </w:r>
      <w:r>
        <w:t>change</w:t>
      </w:r>
      <w:r>
        <w:rPr>
          <w:spacing w:val="-4"/>
        </w:rPr>
        <w:t xml:space="preserve"> </w:t>
      </w:r>
      <w:r>
        <w:t>the</w:t>
      </w:r>
      <w:r>
        <w:rPr>
          <w:spacing w:val="-2"/>
        </w:rPr>
        <w:t xml:space="preserve"> </w:t>
      </w:r>
      <w:r>
        <w:t>order</w:t>
      </w:r>
      <w:r>
        <w:rPr>
          <w:spacing w:val="-4"/>
        </w:rPr>
        <w:t xml:space="preserve"> </w:t>
      </w:r>
      <w:r>
        <w:t>in</w:t>
      </w:r>
      <w:r>
        <w:rPr>
          <w:spacing w:val="-4"/>
        </w:rPr>
        <w:t xml:space="preserve"> </w:t>
      </w:r>
      <w:r>
        <w:t>a</w:t>
      </w:r>
      <w:r>
        <w:rPr>
          <w:spacing w:val="-4"/>
        </w:rPr>
        <w:t xml:space="preserve"> </w:t>
      </w:r>
      <w:r>
        <w:t>select</w:t>
      </w:r>
      <w:r>
        <w:rPr>
          <w:spacing w:val="-4"/>
        </w:rPr>
        <w:t xml:space="preserve"> </w:t>
      </w:r>
      <w:r>
        <w:t>query</w:t>
      </w:r>
      <w:r>
        <w:rPr>
          <w:spacing w:val="-4"/>
        </w:rPr>
        <w:t xml:space="preserve"> </w:t>
      </w:r>
      <w:r>
        <w:t>with</w:t>
      </w:r>
      <w:r>
        <w:rPr>
          <w:spacing w:val="-4"/>
        </w:rPr>
        <w:t xml:space="preserve"> </w:t>
      </w:r>
      <w:r>
        <w:t>a</w:t>
      </w:r>
      <w:r>
        <w:rPr>
          <w:spacing w:val="-4"/>
        </w:rPr>
        <w:t xml:space="preserve"> </w:t>
      </w:r>
      <w:bookmarkEnd w:id="431"/>
      <w:r>
        <w:t>specified collation sequence?</w:t>
      </w:r>
    </w:p>
    <w:p w14:paraId="58F2FFD6" w14:textId="77777777" w:rsidR="00963873" w:rsidRDefault="00000000">
      <w:pPr>
        <w:pStyle w:val="BodyText"/>
        <w:spacing w:before="58"/>
        <w:ind w:right="1584"/>
      </w:pPr>
      <w:r>
        <w:t>Yes we can specify a collate sequence in the order by clause. That will change the sort according to the collation defined in the order by claused.</w:t>
      </w:r>
    </w:p>
    <w:p w14:paraId="7D4D90D3" w14:textId="77777777" w:rsidR="00963873" w:rsidRDefault="00000000">
      <w:pPr>
        <w:pStyle w:val="BodyText"/>
        <w:spacing w:before="7"/>
        <w:ind w:left="0"/>
        <w:rPr>
          <w:sz w:val="10"/>
        </w:rPr>
      </w:pPr>
      <w:r>
        <w:rPr>
          <w:noProof/>
        </w:rPr>
        <mc:AlternateContent>
          <mc:Choice Requires="wps">
            <w:drawing>
              <wp:anchor distT="0" distB="0" distL="0" distR="0" simplePos="0" relativeHeight="487787520" behindDoc="1" locked="0" layoutInCell="1" allowOverlap="1" wp14:anchorId="7DA23883" wp14:editId="535F0242">
                <wp:simplePos x="0" y="0"/>
                <wp:positionH relativeFrom="page">
                  <wp:posOffset>1044701</wp:posOffset>
                </wp:positionH>
                <wp:positionV relativeFrom="paragraph">
                  <wp:posOffset>96325</wp:posOffset>
                </wp:positionV>
                <wp:extent cx="5607050" cy="1352550"/>
                <wp:effectExtent l="0" t="0" r="0" b="0"/>
                <wp:wrapTopAndBottom/>
                <wp:docPr id="658" name="Textbox 6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352550"/>
                        </a:xfrm>
                        <a:prstGeom prst="rect">
                          <a:avLst/>
                        </a:prstGeom>
                        <a:solidFill>
                          <a:srgbClr val="E6E6E6"/>
                        </a:solidFill>
                        <a:ln w="6095">
                          <a:solidFill>
                            <a:srgbClr val="000000"/>
                          </a:solidFill>
                          <a:prstDash val="solid"/>
                        </a:ln>
                      </wps:spPr>
                      <wps:txbx>
                        <w:txbxContent>
                          <w:p w14:paraId="664B7C51" w14:textId="77777777" w:rsidR="00963873" w:rsidRDefault="00000000">
                            <w:pPr>
                              <w:spacing w:before="94"/>
                              <w:ind w:left="150"/>
                              <w:rPr>
                                <w:rFonts w:ascii="Courier New"/>
                                <w:color w:val="000000"/>
                                <w:sz w:val="20"/>
                              </w:rPr>
                            </w:pPr>
                            <w:r>
                              <w:rPr>
                                <w:rFonts w:ascii="Courier New"/>
                                <w:color w:val="000000"/>
                                <w:sz w:val="20"/>
                              </w:rPr>
                              <w:t>ORDER</w:t>
                            </w:r>
                            <w:r>
                              <w:rPr>
                                <w:rFonts w:ascii="Courier New"/>
                                <w:color w:val="000000"/>
                                <w:spacing w:val="-5"/>
                                <w:sz w:val="20"/>
                              </w:rPr>
                              <w:t xml:space="preserve"> BY</w:t>
                            </w:r>
                          </w:p>
                          <w:p w14:paraId="78ED1AC2" w14:textId="77777777" w:rsidR="00963873" w:rsidRDefault="00000000">
                            <w:pPr>
                              <w:spacing w:before="133"/>
                              <w:ind w:left="629"/>
                              <w:rPr>
                                <w:rFonts w:ascii="Courier New"/>
                                <w:color w:val="000000"/>
                                <w:sz w:val="20"/>
                              </w:rPr>
                            </w:pPr>
                            <w:r>
                              <w:rPr>
                                <w:rFonts w:ascii="Courier New"/>
                                <w:color w:val="000000"/>
                                <w:spacing w:val="-10"/>
                                <w:sz w:val="20"/>
                              </w:rPr>
                              <w:t>{</w:t>
                            </w:r>
                          </w:p>
                          <w:p w14:paraId="3B287937" w14:textId="77777777" w:rsidR="00963873" w:rsidRDefault="00000000">
                            <w:pPr>
                              <w:spacing w:before="133"/>
                              <w:ind w:left="629"/>
                              <w:rPr>
                                <w:rFonts w:ascii="Courier New"/>
                                <w:color w:val="000000"/>
                                <w:sz w:val="20"/>
                              </w:rPr>
                            </w:pPr>
                            <w:r>
                              <w:rPr>
                                <w:rFonts w:ascii="Courier New"/>
                                <w:color w:val="000000"/>
                                <w:spacing w:val="-2"/>
                                <w:sz w:val="20"/>
                              </w:rPr>
                              <w:t>order_by_expression</w:t>
                            </w:r>
                          </w:p>
                          <w:p w14:paraId="1ABF0CD2" w14:textId="77777777" w:rsidR="00963873" w:rsidRDefault="00000000">
                            <w:pPr>
                              <w:spacing w:before="134" w:line="381" w:lineRule="auto"/>
                              <w:ind w:left="389" w:right="5249"/>
                              <w:rPr>
                                <w:rFonts w:ascii="Courier New"/>
                                <w:color w:val="000000"/>
                                <w:sz w:val="20"/>
                              </w:rPr>
                            </w:pPr>
                            <w:r>
                              <w:rPr>
                                <w:rFonts w:ascii="Courier New"/>
                                <w:color w:val="000000"/>
                                <w:sz w:val="20"/>
                              </w:rPr>
                              <w:t>[</w:t>
                            </w:r>
                            <w:r>
                              <w:rPr>
                                <w:rFonts w:ascii="Courier New"/>
                                <w:color w:val="000000"/>
                                <w:spacing w:val="-13"/>
                                <w:sz w:val="20"/>
                              </w:rPr>
                              <w:t xml:space="preserve"> </w:t>
                            </w:r>
                            <w:r>
                              <w:rPr>
                                <w:rFonts w:ascii="Courier New"/>
                                <w:color w:val="000000"/>
                                <w:sz w:val="20"/>
                              </w:rPr>
                              <w:t>COLLATE</w:t>
                            </w:r>
                            <w:r>
                              <w:rPr>
                                <w:rFonts w:ascii="Courier New"/>
                                <w:color w:val="000000"/>
                                <w:spacing w:val="-13"/>
                                <w:sz w:val="20"/>
                              </w:rPr>
                              <w:t xml:space="preserve"> </w:t>
                            </w:r>
                            <w:r>
                              <w:rPr>
                                <w:rFonts w:ascii="Courier New"/>
                                <w:color w:val="000000"/>
                                <w:sz w:val="20"/>
                              </w:rPr>
                              <w:t>collation_name</w:t>
                            </w:r>
                            <w:r>
                              <w:rPr>
                                <w:rFonts w:ascii="Courier New"/>
                                <w:color w:val="000000"/>
                                <w:spacing w:val="-13"/>
                                <w:sz w:val="20"/>
                              </w:rPr>
                              <w:t xml:space="preserve"> </w:t>
                            </w:r>
                            <w:r>
                              <w:rPr>
                                <w:rFonts w:ascii="Courier New"/>
                                <w:color w:val="000000"/>
                                <w:sz w:val="20"/>
                              </w:rPr>
                              <w:t>] [ ASC | DESC ]</w:t>
                            </w:r>
                          </w:p>
                          <w:p w14:paraId="2E5BA5F6" w14:textId="77777777" w:rsidR="00963873" w:rsidRDefault="00000000">
                            <w:pPr>
                              <w:spacing w:line="226" w:lineRule="exact"/>
                              <w:ind w:left="629"/>
                              <w:rPr>
                                <w:rFonts w:ascii="Courier New"/>
                                <w:color w:val="000000"/>
                                <w:sz w:val="20"/>
                              </w:rPr>
                            </w:pPr>
                            <w:r>
                              <w:rPr>
                                <w:rFonts w:ascii="Courier New"/>
                                <w:color w:val="000000"/>
                                <w:sz w:val="20"/>
                              </w:rPr>
                              <w:t>}</w:t>
                            </w:r>
                            <w:r>
                              <w:rPr>
                                <w:rFonts w:ascii="Courier New"/>
                                <w:color w:val="000000"/>
                                <w:spacing w:val="-2"/>
                                <w:sz w:val="20"/>
                              </w:rPr>
                              <w:t xml:space="preserve"> </w:t>
                            </w:r>
                            <w:r>
                              <w:rPr>
                                <w:rFonts w:ascii="Courier New"/>
                                <w:color w:val="000000"/>
                                <w:sz w:val="20"/>
                              </w:rPr>
                              <w:t>[</w:t>
                            </w:r>
                            <w:r>
                              <w:rPr>
                                <w:rFonts w:ascii="Courier New"/>
                                <w:color w:val="000000"/>
                                <w:spacing w:val="-2"/>
                                <w:sz w:val="20"/>
                              </w:rPr>
                              <w:t xml:space="preserve"> </w:t>
                            </w:r>
                            <w:r>
                              <w:rPr>
                                <w:rFonts w:ascii="Courier New"/>
                                <w:color w:val="000000"/>
                                <w:sz w:val="20"/>
                              </w:rPr>
                              <w:t>,...n</w:t>
                            </w:r>
                            <w:r>
                              <w:rPr>
                                <w:rFonts w:ascii="Courier New"/>
                                <w:color w:val="000000"/>
                                <w:spacing w:val="-2"/>
                                <w:sz w:val="20"/>
                              </w:rPr>
                              <w:t xml:space="preserve"> </w:t>
                            </w:r>
                            <w:r>
                              <w:rPr>
                                <w:rFonts w:ascii="Courier New"/>
                                <w:color w:val="000000"/>
                                <w:sz w:val="20"/>
                              </w:rPr>
                              <w:t>]</w:t>
                            </w:r>
                            <w:r>
                              <w:rPr>
                                <w:rFonts w:ascii="Courier New"/>
                                <w:color w:val="000000"/>
                                <w:spacing w:val="-2"/>
                                <w:sz w:val="20"/>
                              </w:rPr>
                              <w:t xml:space="preserve"> </w:t>
                            </w:r>
                            <w:r>
                              <w:rPr>
                                <w:rFonts w:ascii="Courier New"/>
                                <w:color w:val="000000"/>
                                <w:spacing w:val="-10"/>
                                <w:sz w:val="20"/>
                              </w:rPr>
                              <w:t>]</w:t>
                            </w:r>
                          </w:p>
                        </w:txbxContent>
                      </wps:txbx>
                      <wps:bodyPr wrap="square" lIns="0" tIns="0" rIns="0" bIns="0" rtlCol="0">
                        <a:noAutofit/>
                      </wps:bodyPr>
                    </wps:wsp>
                  </a:graphicData>
                </a:graphic>
              </wp:anchor>
            </w:drawing>
          </mc:Choice>
          <mc:Fallback>
            <w:pict>
              <v:shape w14:anchorId="7DA23883" id="Textbox 658" o:spid="_x0000_s1394" type="#_x0000_t202" style="position:absolute;margin-left:82.25pt;margin-top:7.6pt;width:441.5pt;height:106.5pt;z-index:-15528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" fillcolor="#e6e6e6" strokeweight=".16931mm">
                <v:path arrowok="t"/>
                <v:textbox inset="0,0,0,0">
                  <w:txbxContent>
                    <w:p w14:paraId="664B7C51" w14:textId="77777777" w:rsidR="00963873" w:rsidRDefault="00000000">
                      <w:pPr>
                        <w:spacing w:before="94"/>
                        <w:ind w:left="150"/>
                        <w:rPr>
                          <w:rFonts w:ascii="Courier New"/>
                          <w:color w:val="000000"/>
                          <w:sz w:val="20"/>
                        </w:rPr>
                      </w:pPr>
                      <w:r>
                        <w:rPr>
                          <w:rFonts w:ascii="Courier New"/>
                          <w:color w:val="000000"/>
                          <w:sz w:val="20"/>
                        </w:rPr>
                        <w:t>ORDER</w:t>
                      </w:r>
                      <w:r>
                        <w:rPr>
                          <w:rFonts w:ascii="Courier New"/>
                          <w:color w:val="000000"/>
                          <w:spacing w:val="-5"/>
                          <w:sz w:val="20"/>
                        </w:rPr>
                        <w:t xml:space="preserve"> BY</w:t>
                      </w:r>
                    </w:p>
                    <w:p w14:paraId="78ED1AC2" w14:textId="77777777" w:rsidR="00963873" w:rsidRDefault="00000000">
                      <w:pPr>
                        <w:spacing w:before="133"/>
                        <w:ind w:left="629"/>
                        <w:rPr>
                          <w:rFonts w:ascii="Courier New"/>
                          <w:color w:val="000000"/>
                          <w:sz w:val="20"/>
                        </w:rPr>
                      </w:pPr>
                      <w:r>
                        <w:rPr>
                          <w:rFonts w:ascii="Courier New"/>
                          <w:color w:val="000000"/>
                          <w:spacing w:val="-10"/>
                          <w:sz w:val="20"/>
                        </w:rPr>
                        <w:t>{</w:t>
                      </w:r>
                    </w:p>
                    <w:p w14:paraId="3B287937" w14:textId="77777777" w:rsidR="00963873" w:rsidRDefault="00000000">
                      <w:pPr>
                        <w:spacing w:before="133"/>
                        <w:ind w:left="629"/>
                        <w:rPr>
                          <w:rFonts w:ascii="Courier New"/>
                          <w:color w:val="000000"/>
                          <w:sz w:val="20"/>
                        </w:rPr>
                      </w:pPr>
                      <w:r>
                        <w:rPr>
                          <w:rFonts w:ascii="Courier New"/>
                          <w:color w:val="000000"/>
                          <w:spacing w:val="-2"/>
                          <w:sz w:val="20"/>
                        </w:rPr>
                        <w:t>order_by_expression</w:t>
                      </w:r>
                    </w:p>
                    <w:p w14:paraId="1ABF0CD2" w14:textId="77777777" w:rsidR="00963873" w:rsidRDefault="00000000">
                      <w:pPr>
                        <w:spacing w:before="134" w:line="381" w:lineRule="auto"/>
                        <w:ind w:left="389" w:right="5249"/>
                        <w:rPr>
                          <w:rFonts w:ascii="Courier New"/>
                          <w:color w:val="000000"/>
                          <w:sz w:val="20"/>
                        </w:rPr>
                      </w:pPr>
                      <w:r>
                        <w:rPr>
                          <w:rFonts w:ascii="Courier New"/>
                          <w:color w:val="000000"/>
                          <w:sz w:val="20"/>
                        </w:rPr>
                        <w:t>[</w:t>
                      </w:r>
                      <w:r>
                        <w:rPr>
                          <w:rFonts w:ascii="Courier New"/>
                          <w:color w:val="000000"/>
                          <w:spacing w:val="-13"/>
                          <w:sz w:val="20"/>
                        </w:rPr>
                        <w:t xml:space="preserve"> </w:t>
                      </w:r>
                      <w:r>
                        <w:rPr>
                          <w:rFonts w:ascii="Courier New"/>
                          <w:color w:val="000000"/>
                          <w:sz w:val="20"/>
                        </w:rPr>
                        <w:t>COLLATE</w:t>
                      </w:r>
                      <w:r>
                        <w:rPr>
                          <w:rFonts w:ascii="Courier New"/>
                          <w:color w:val="000000"/>
                          <w:spacing w:val="-13"/>
                          <w:sz w:val="20"/>
                        </w:rPr>
                        <w:t xml:space="preserve"> </w:t>
                      </w:r>
                      <w:r>
                        <w:rPr>
                          <w:rFonts w:ascii="Courier New"/>
                          <w:color w:val="000000"/>
                          <w:sz w:val="20"/>
                        </w:rPr>
                        <w:t>collation_name</w:t>
                      </w:r>
                      <w:r>
                        <w:rPr>
                          <w:rFonts w:ascii="Courier New"/>
                          <w:color w:val="000000"/>
                          <w:spacing w:val="-13"/>
                          <w:sz w:val="20"/>
                        </w:rPr>
                        <w:t xml:space="preserve"> </w:t>
                      </w:r>
                      <w:r>
                        <w:rPr>
                          <w:rFonts w:ascii="Courier New"/>
                          <w:color w:val="000000"/>
                          <w:sz w:val="20"/>
                        </w:rPr>
                        <w:t>] [ ASC | DESC ]</w:t>
                      </w:r>
                    </w:p>
                    <w:p w14:paraId="2E5BA5F6" w14:textId="77777777" w:rsidR="00963873" w:rsidRDefault="00000000">
                      <w:pPr>
                        <w:spacing w:line="226" w:lineRule="exact"/>
                        <w:ind w:left="629"/>
                        <w:rPr>
                          <w:rFonts w:ascii="Courier New"/>
                          <w:color w:val="000000"/>
                          <w:sz w:val="20"/>
                        </w:rPr>
                      </w:pPr>
                      <w:r>
                        <w:rPr>
                          <w:rFonts w:ascii="Courier New"/>
                          <w:color w:val="000000"/>
                          <w:sz w:val="20"/>
                        </w:rPr>
                        <w:t>}</w:t>
                      </w:r>
                      <w:r>
                        <w:rPr>
                          <w:rFonts w:ascii="Courier New"/>
                          <w:color w:val="000000"/>
                          <w:spacing w:val="-2"/>
                          <w:sz w:val="20"/>
                        </w:rPr>
                        <w:t xml:space="preserve"> </w:t>
                      </w:r>
                      <w:r>
                        <w:rPr>
                          <w:rFonts w:ascii="Courier New"/>
                          <w:color w:val="000000"/>
                          <w:sz w:val="20"/>
                        </w:rPr>
                        <w:t>[</w:t>
                      </w:r>
                      <w:r>
                        <w:rPr>
                          <w:rFonts w:ascii="Courier New"/>
                          <w:color w:val="000000"/>
                          <w:spacing w:val="-2"/>
                          <w:sz w:val="20"/>
                        </w:rPr>
                        <w:t xml:space="preserve"> </w:t>
                      </w:r>
                      <w:r>
                        <w:rPr>
                          <w:rFonts w:ascii="Courier New"/>
                          <w:color w:val="000000"/>
                          <w:sz w:val="20"/>
                        </w:rPr>
                        <w:t>,...n</w:t>
                      </w:r>
                      <w:r>
                        <w:rPr>
                          <w:rFonts w:ascii="Courier New"/>
                          <w:color w:val="000000"/>
                          <w:spacing w:val="-2"/>
                          <w:sz w:val="20"/>
                        </w:rPr>
                        <w:t xml:space="preserve"> </w:t>
                      </w:r>
                      <w:r>
                        <w:rPr>
                          <w:rFonts w:ascii="Courier New"/>
                          <w:color w:val="000000"/>
                          <w:sz w:val="20"/>
                        </w:rPr>
                        <w:t>]</w:t>
                      </w:r>
                      <w:r>
                        <w:rPr>
                          <w:rFonts w:ascii="Courier New"/>
                          <w:color w:val="000000"/>
                          <w:spacing w:val="-2"/>
                          <w:sz w:val="20"/>
                        </w:rPr>
                        <w:t xml:space="preserve"> </w:t>
                      </w:r>
                      <w:r>
                        <w:rPr>
                          <w:rFonts w:ascii="Courier New"/>
                          <w:color w:val="000000"/>
                          <w:spacing w:val="-10"/>
                          <w:sz w:val="20"/>
                        </w:rPr>
                        <w:t>]</w:t>
                      </w:r>
                    </w:p>
                  </w:txbxContent>
                </v:textbox>
                <w10:wrap type="topAndBottom" anchorx="page"/>
              </v:shape>
            </w:pict>
          </mc:Fallback>
        </mc:AlternateContent>
      </w:r>
    </w:p>
    <w:p w14:paraId="23B9F7EC" w14:textId="77777777" w:rsidR="00963873" w:rsidRDefault="00000000">
      <w:pPr>
        <w:pStyle w:val="Heading2"/>
        <w:numPr>
          <w:ilvl w:val="0"/>
          <w:numId w:val="111"/>
        </w:numPr>
        <w:tabs>
          <w:tab w:val="left" w:pos="732"/>
        </w:tabs>
        <w:spacing w:before="244"/>
        <w:ind w:left="732" w:hanging="432"/>
      </w:pPr>
      <w:bookmarkStart w:id="432" w:name="_TOC_250081"/>
      <w:r>
        <w:t>Can</w:t>
      </w:r>
      <w:r>
        <w:rPr>
          <w:spacing w:val="-4"/>
        </w:rPr>
        <w:t xml:space="preserve"> </w:t>
      </w:r>
      <w:r>
        <w:t>you</w:t>
      </w:r>
      <w:r>
        <w:rPr>
          <w:spacing w:val="-2"/>
        </w:rPr>
        <w:t xml:space="preserve"> </w:t>
      </w:r>
      <w:r>
        <w:t>list</w:t>
      </w:r>
      <w:r>
        <w:rPr>
          <w:spacing w:val="-2"/>
        </w:rPr>
        <w:t xml:space="preserve"> </w:t>
      </w:r>
      <w:r>
        <w:t>best</w:t>
      </w:r>
      <w:r>
        <w:rPr>
          <w:spacing w:val="-2"/>
        </w:rPr>
        <w:t xml:space="preserve"> </w:t>
      </w:r>
      <w:r>
        <w:t>practices</w:t>
      </w:r>
      <w:r>
        <w:rPr>
          <w:spacing w:val="-2"/>
        </w:rPr>
        <w:t xml:space="preserve"> </w:t>
      </w:r>
      <w:r>
        <w:t>for</w:t>
      </w:r>
      <w:r>
        <w:rPr>
          <w:spacing w:val="-2"/>
        </w:rPr>
        <w:t xml:space="preserve"> </w:t>
      </w:r>
      <w:r>
        <w:t>globalization</w:t>
      </w:r>
      <w:r>
        <w:rPr>
          <w:spacing w:val="-2"/>
        </w:rPr>
        <w:t xml:space="preserve"> </w:t>
      </w:r>
      <w:r>
        <w:t>and</w:t>
      </w:r>
      <w:r>
        <w:rPr>
          <w:spacing w:val="-1"/>
        </w:rPr>
        <w:t xml:space="preserve"> </w:t>
      </w:r>
      <w:bookmarkEnd w:id="432"/>
      <w:r>
        <w:rPr>
          <w:spacing w:val="-2"/>
        </w:rPr>
        <w:t>localization?</w:t>
      </w:r>
    </w:p>
    <w:p w14:paraId="3068E995" w14:textId="77777777" w:rsidR="00963873" w:rsidRDefault="00000000">
      <w:pPr>
        <w:pStyle w:val="BodyText"/>
        <w:spacing w:before="58"/>
      </w:pPr>
      <w:r>
        <w:t>Below</w:t>
      </w:r>
      <w:r>
        <w:rPr>
          <w:spacing w:val="-7"/>
        </w:rPr>
        <w:t xml:space="preserve"> </w:t>
      </w:r>
      <w:r>
        <w:t>are</w:t>
      </w:r>
      <w:r>
        <w:rPr>
          <w:spacing w:val="-7"/>
        </w:rPr>
        <w:t xml:space="preserve"> </w:t>
      </w:r>
      <w:r>
        <w:t>the</w:t>
      </w:r>
      <w:r>
        <w:rPr>
          <w:spacing w:val="-7"/>
        </w:rPr>
        <w:t xml:space="preserve"> </w:t>
      </w:r>
      <w:r>
        <w:t>best</w:t>
      </w:r>
      <w:r>
        <w:rPr>
          <w:spacing w:val="-6"/>
        </w:rPr>
        <w:t xml:space="preserve"> </w:t>
      </w:r>
      <w:r>
        <w:t>practices</w:t>
      </w:r>
      <w:r>
        <w:rPr>
          <w:spacing w:val="-7"/>
        </w:rPr>
        <w:t xml:space="preserve"> </w:t>
      </w:r>
      <w:r>
        <w:t>while</w:t>
      </w:r>
      <w:r>
        <w:rPr>
          <w:spacing w:val="-7"/>
        </w:rPr>
        <w:t xml:space="preserve"> </w:t>
      </w:r>
      <w:r>
        <w:t>developing</w:t>
      </w:r>
      <w:r>
        <w:rPr>
          <w:spacing w:val="-7"/>
        </w:rPr>
        <w:t xml:space="preserve"> </w:t>
      </w:r>
      <w:r>
        <w:t>international</w:t>
      </w:r>
      <w:r>
        <w:rPr>
          <w:spacing w:val="-7"/>
        </w:rPr>
        <w:t xml:space="preserve"> </w:t>
      </w:r>
      <w:r>
        <w:t>language</w:t>
      </w:r>
      <w:r>
        <w:rPr>
          <w:spacing w:val="-8"/>
        </w:rPr>
        <w:t xml:space="preserve"> </w:t>
      </w:r>
      <w:r>
        <w:t>support</w:t>
      </w:r>
      <w:r>
        <w:rPr>
          <w:spacing w:val="-6"/>
        </w:rPr>
        <w:t xml:space="preserve"> </w:t>
      </w:r>
      <w:r>
        <w:rPr>
          <w:spacing w:val="-2"/>
        </w:rPr>
        <w:t>software:-</w:t>
      </w:r>
    </w:p>
    <w:p w14:paraId="43D5D298" w14:textId="77777777" w:rsidR="00963873" w:rsidRDefault="00000000">
      <w:pPr>
        <w:pStyle w:val="ListParagraph"/>
        <w:numPr>
          <w:ilvl w:val="1"/>
          <w:numId w:val="111"/>
        </w:numPr>
        <w:tabs>
          <w:tab w:val="left" w:pos="961"/>
        </w:tabs>
        <w:spacing w:before="144"/>
        <w:ind w:left="961"/>
        <w:rPr>
          <w:rFonts w:ascii="Symbol" w:hAnsi="Symbol"/>
        </w:rPr>
      </w:pPr>
      <w:r>
        <w:t>Do</w:t>
      </w:r>
      <w:r>
        <w:rPr>
          <w:spacing w:val="-5"/>
        </w:rPr>
        <w:t xml:space="preserve"> </w:t>
      </w:r>
      <w:r>
        <w:t>not</w:t>
      </w:r>
      <w:r>
        <w:rPr>
          <w:spacing w:val="-5"/>
        </w:rPr>
        <w:t xml:space="preserve"> </w:t>
      </w:r>
      <w:r>
        <w:t>hardcode</w:t>
      </w:r>
      <w:r>
        <w:rPr>
          <w:spacing w:val="-5"/>
        </w:rPr>
        <w:t xml:space="preserve"> </w:t>
      </w:r>
      <w:r>
        <w:t>strings</w:t>
      </w:r>
      <w:r>
        <w:rPr>
          <w:spacing w:val="-5"/>
        </w:rPr>
        <w:t xml:space="preserve"> </w:t>
      </w:r>
      <w:r>
        <w:t>or</w:t>
      </w:r>
      <w:r>
        <w:rPr>
          <w:spacing w:val="-5"/>
        </w:rPr>
        <w:t xml:space="preserve"> </w:t>
      </w:r>
      <w:r>
        <w:t>user</w:t>
      </w:r>
      <w:r>
        <w:rPr>
          <w:spacing w:val="-5"/>
        </w:rPr>
        <w:t xml:space="preserve"> </w:t>
      </w:r>
      <w:r>
        <w:t>interface</w:t>
      </w:r>
      <w:r>
        <w:rPr>
          <w:spacing w:val="-5"/>
        </w:rPr>
        <w:t xml:space="preserve"> </w:t>
      </w:r>
      <w:r>
        <w:rPr>
          <w:spacing w:val="-2"/>
        </w:rPr>
        <w:t>resources.</w:t>
      </w:r>
    </w:p>
    <w:p w14:paraId="7CFCE669" w14:textId="77777777" w:rsidR="00963873" w:rsidRDefault="00000000">
      <w:pPr>
        <w:pStyle w:val="ListParagraph"/>
        <w:numPr>
          <w:ilvl w:val="1"/>
          <w:numId w:val="111"/>
        </w:numPr>
        <w:tabs>
          <w:tab w:val="left" w:pos="961"/>
        </w:tabs>
        <w:spacing w:before="143"/>
        <w:ind w:left="961"/>
        <w:rPr>
          <w:rFonts w:ascii="Symbol" w:hAnsi="Symbol"/>
        </w:rPr>
      </w:pPr>
      <w:r>
        <w:t>Make</w:t>
      </w:r>
      <w:r>
        <w:rPr>
          <w:spacing w:val="-6"/>
        </w:rPr>
        <w:t xml:space="preserve"> </w:t>
      </w:r>
      <w:r>
        <w:t>sure</w:t>
      </w:r>
      <w:r>
        <w:rPr>
          <w:spacing w:val="-6"/>
        </w:rPr>
        <w:t xml:space="preserve"> </w:t>
      </w:r>
      <w:r>
        <w:t>your</w:t>
      </w:r>
      <w:r>
        <w:rPr>
          <w:spacing w:val="-6"/>
        </w:rPr>
        <w:t xml:space="preserve"> </w:t>
      </w:r>
      <w:r>
        <w:t>application</w:t>
      </w:r>
      <w:r>
        <w:rPr>
          <w:spacing w:val="-6"/>
        </w:rPr>
        <w:t xml:space="preserve"> </w:t>
      </w:r>
      <w:r>
        <w:t>depends</w:t>
      </w:r>
      <w:r>
        <w:rPr>
          <w:spacing w:val="-7"/>
        </w:rPr>
        <w:t xml:space="preserve"> </w:t>
      </w:r>
      <w:r>
        <w:t>on</w:t>
      </w:r>
      <w:r>
        <w:rPr>
          <w:spacing w:val="-5"/>
        </w:rPr>
        <w:t xml:space="preserve"> </w:t>
      </w:r>
      <w:r>
        <w:rPr>
          <w:spacing w:val="-2"/>
        </w:rPr>
        <w:t>Unicode.</w:t>
      </w:r>
    </w:p>
    <w:p w14:paraId="0D203825" w14:textId="77777777" w:rsidR="00963873" w:rsidRDefault="00000000">
      <w:pPr>
        <w:pStyle w:val="ListParagraph"/>
        <w:numPr>
          <w:ilvl w:val="1"/>
          <w:numId w:val="111"/>
        </w:numPr>
        <w:tabs>
          <w:tab w:val="left" w:pos="959"/>
          <w:tab w:val="left" w:pos="1019"/>
        </w:tabs>
        <w:spacing w:before="143"/>
        <w:ind w:left="1019" w:right="1576" w:hanging="361"/>
        <w:jc w:val="both"/>
        <w:rPr>
          <w:rFonts w:ascii="Symbol" w:hAnsi="Symbol"/>
        </w:rPr>
      </w:pPr>
      <w:r>
        <w:t>Whenever you read or write data from various encoding make, sure you use the System. Text namespace. Many programmers assume ASCII data.</w:t>
      </w:r>
    </w:p>
    <w:p w14:paraId="2816896F" w14:textId="77777777" w:rsidR="00963873" w:rsidRDefault="00000000">
      <w:pPr>
        <w:pStyle w:val="ListParagraph"/>
        <w:numPr>
          <w:ilvl w:val="1"/>
          <w:numId w:val="111"/>
        </w:numPr>
        <w:tabs>
          <w:tab w:val="left" w:pos="1016"/>
        </w:tabs>
        <w:spacing w:before="144"/>
        <w:ind w:left="1016" w:hanging="356"/>
        <w:rPr>
          <w:rFonts w:ascii="Symbol" w:hAnsi="Symbol"/>
        </w:rPr>
      </w:pPr>
      <w:r>
        <w:t>While</w:t>
      </w:r>
      <w:r>
        <w:rPr>
          <w:spacing w:val="-6"/>
        </w:rPr>
        <w:t xml:space="preserve"> </w:t>
      </w:r>
      <w:r>
        <w:t>testing</w:t>
      </w:r>
      <w:r>
        <w:rPr>
          <w:spacing w:val="-5"/>
        </w:rPr>
        <w:t xml:space="preserve"> </w:t>
      </w:r>
      <w:r>
        <w:t>test</w:t>
      </w:r>
      <w:r>
        <w:rPr>
          <w:spacing w:val="-5"/>
        </w:rPr>
        <w:t xml:space="preserve"> </w:t>
      </w:r>
      <w:r>
        <w:t>it</w:t>
      </w:r>
      <w:r>
        <w:rPr>
          <w:spacing w:val="-5"/>
        </w:rPr>
        <w:t xml:space="preserve"> </w:t>
      </w:r>
      <w:r>
        <w:t>with</w:t>
      </w:r>
      <w:r>
        <w:rPr>
          <w:spacing w:val="-5"/>
        </w:rPr>
        <w:t xml:space="preserve"> </w:t>
      </w:r>
      <w:r>
        <w:t>actual</w:t>
      </w:r>
      <w:r>
        <w:rPr>
          <w:spacing w:val="-6"/>
        </w:rPr>
        <w:t xml:space="preserve"> </w:t>
      </w:r>
      <w:r>
        <w:t>international</w:t>
      </w:r>
      <w:r>
        <w:rPr>
          <w:spacing w:val="-5"/>
        </w:rPr>
        <w:t xml:space="preserve"> </w:t>
      </w:r>
      <w:r>
        <w:t>data</w:t>
      </w:r>
      <w:r>
        <w:rPr>
          <w:spacing w:val="-5"/>
        </w:rPr>
        <w:t xml:space="preserve"> </w:t>
      </w:r>
      <w:r>
        <w:t>and</w:t>
      </w:r>
      <w:r>
        <w:rPr>
          <w:spacing w:val="-5"/>
        </w:rPr>
        <w:t xml:space="preserve"> </w:t>
      </w:r>
      <w:r>
        <w:rPr>
          <w:spacing w:val="-2"/>
        </w:rPr>
        <w:t>environments.</w:t>
      </w:r>
    </w:p>
    <w:p w14:paraId="03A31E53" w14:textId="77777777" w:rsidR="00963873" w:rsidRDefault="00000000">
      <w:pPr>
        <w:pStyle w:val="ListParagraph"/>
        <w:numPr>
          <w:ilvl w:val="1"/>
          <w:numId w:val="111"/>
        </w:numPr>
        <w:tabs>
          <w:tab w:val="left" w:pos="1016"/>
          <w:tab w:val="left" w:pos="1020"/>
        </w:tabs>
        <w:spacing w:before="143"/>
        <w:ind w:right="1576" w:hanging="360"/>
        <w:jc w:val="both"/>
        <w:rPr>
          <w:rFonts w:ascii="Symbol" w:hAnsi="Symbol"/>
        </w:rPr>
      </w:pPr>
      <w:r>
        <w:t>Whenever we manipulate data, for instance numbers, dates or currency make sure that you are using culture-aware classes defined in System. Globalization namespace. Below is the table, which specifies in more detail about the functionality and the classes to be used to achieve the same.</w:t>
      </w:r>
    </w:p>
    <w:p w14:paraId="23CF1611" w14:textId="77777777" w:rsidR="00963873" w:rsidRDefault="00963873">
      <w:pPr>
        <w:jc w:val="both"/>
        <w:rPr>
          <w:rFonts w:ascii="Symbol" w:hAnsi="Symbol"/>
        </w:rPr>
        <w:sectPr w:rsidR="00963873">
          <w:pgSz w:w="12240" w:h="15840"/>
          <w:pgMar w:top="1340" w:right="220" w:bottom="680" w:left="1500" w:header="446" w:footer="488" w:gutter="0"/>
          <w:cols w:space="720"/>
        </w:sectPr>
      </w:pPr>
    </w:p>
    <w:p w14:paraId="5A8E61B1" w14:textId="77777777" w:rsidR="00963873" w:rsidRDefault="00963873">
      <w:pPr>
        <w:pStyle w:val="BodyText"/>
        <w:spacing w:before="10"/>
        <w:ind w:left="0"/>
        <w:rPr>
          <w:sz w:val="7"/>
        </w:rPr>
      </w:pPr>
    </w:p>
    <w:p w14:paraId="2346A323" w14:textId="77777777" w:rsidR="00963873" w:rsidRDefault="00000000">
      <w:pPr>
        <w:pStyle w:val="BodyText"/>
        <w:ind w:left="1090"/>
        <w:rPr>
          <w:sz w:val="20"/>
        </w:rPr>
      </w:pPr>
      <w:r>
        <w:rPr>
          <w:noProof/>
          <w:sz w:val="20"/>
        </w:rPr>
        <w:drawing>
          <wp:inline distT="0" distB="0" distL="0" distR="0" wp14:anchorId="7EE683CD" wp14:editId="6C5B49E7">
            <wp:extent cx="4501668" cy="1348740"/>
            <wp:effectExtent l="0" t="0" r="0" b="0"/>
            <wp:docPr id="659" name="Image 6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9" name="Image 659"/>
                    <pic:cNvPicPr/>
                  </pic:nvPicPr>
                  <pic:blipFill>
                    <a:blip r:embed="rId179" cstate="print"/>
                    <a:stretch>
                      <a:fillRect/>
                    </a:stretch>
                  </pic:blipFill>
                  <pic:spPr>
                    <a:xfrm>
                      <a:off x="0" y="0"/>
                      <a:ext cx="4501668" cy="1348740"/>
                    </a:xfrm>
                    <a:prstGeom prst="rect">
                      <a:avLst/>
                    </a:prstGeom>
                  </pic:spPr>
                </pic:pic>
              </a:graphicData>
            </a:graphic>
          </wp:inline>
        </w:drawing>
      </w:r>
    </w:p>
    <w:p w14:paraId="67ED3567" w14:textId="77777777" w:rsidR="00963873" w:rsidRDefault="00000000">
      <w:pPr>
        <w:spacing w:before="207" w:line="169" w:lineRule="exact"/>
        <w:ind w:left="2491"/>
        <w:rPr>
          <w:b/>
        </w:rPr>
      </w:pPr>
      <w:r>
        <w:rPr>
          <w:b/>
        </w:rPr>
        <w:t>Figure</w:t>
      </w:r>
      <w:r>
        <w:rPr>
          <w:b/>
          <w:spacing w:val="-7"/>
        </w:rPr>
        <w:t xml:space="preserve"> </w:t>
      </w:r>
      <w:r>
        <w:rPr>
          <w:b/>
        </w:rPr>
        <w:t>14.20:</w:t>
      </w:r>
      <w:r>
        <w:rPr>
          <w:b/>
          <w:spacing w:val="-6"/>
        </w:rPr>
        <w:t xml:space="preserve"> </w:t>
      </w:r>
      <w:r>
        <w:rPr>
          <w:b/>
        </w:rPr>
        <w:t>-</w:t>
      </w:r>
      <w:r>
        <w:rPr>
          <w:b/>
          <w:spacing w:val="-6"/>
        </w:rPr>
        <w:t xml:space="preserve"> </w:t>
      </w:r>
      <w:r>
        <w:rPr>
          <w:b/>
        </w:rPr>
        <w:t>Functionality</w:t>
      </w:r>
      <w:r>
        <w:rPr>
          <w:b/>
          <w:spacing w:val="-6"/>
        </w:rPr>
        <w:t xml:space="preserve"> </w:t>
      </w:r>
      <w:r>
        <w:rPr>
          <w:b/>
        </w:rPr>
        <w:t>and</w:t>
      </w:r>
      <w:r>
        <w:rPr>
          <w:b/>
          <w:spacing w:val="-6"/>
        </w:rPr>
        <w:t xml:space="preserve"> </w:t>
      </w:r>
      <w:r>
        <w:rPr>
          <w:b/>
        </w:rPr>
        <w:t>classes</w:t>
      </w:r>
      <w:r>
        <w:rPr>
          <w:b/>
          <w:spacing w:val="-7"/>
        </w:rPr>
        <w:t xml:space="preserve"> </w:t>
      </w:r>
      <w:r>
        <w:rPr>
          <w:b/>
          <w:spacing w:val="-4"/>
        </w:rPr>
        <w:t>used</w:t>
      </w:r>
    </w:p>
    <w:p w14:paraId="12269965" w14:textId="77777777" w:rsidR="00963873" w:rsidRDefault="00000000">
      <w:pPr>
        <w:pStyle w:val="ListParagraph"/>
        <w:numPr>
          <w:ilvl w:val="1"/>
          <w:numId w:val="111"/>
        </w:numPr>
        <w:tabs>
          <w:tab w:val="left" w:pos="1020"/>
          <w:tab w:val="left" w:pos="1035"/>
        </w:tabs>
        <w:spacing w:before="182" w:line="112" w:lineRule="auto"/>
        <w:ind w:right="1575" w:hanging="360"/>
        <w:jc w:val="both"/>
        <w:rPr>
          <w:rFonts w:ascii="Symbol" w:hAnsi="Symbol"/>
          <w:sz w:val="24"/>
        </w:rPr>
      </w:pPr>
      <w:r>
        <w:rPr>
          <w:rFonts w:ascii="Garamond" w:hAnsi="Garamond"/>
          <w:sz w:val="24"/>
        </w:rPr>
        <w:tab/>
        <w:t>If</w:t>
      </w:r>
      <w:r>
        <w:rPr>
          <w:sz w:val="24"/>
        </w:rPr>
        <w:t xml:space="preserve"> </w:t>
      </w:r>
      <w:r>
        <w:rPr>
          <w:rFonts w:ascii="Garamond" w:hAnsi="Garamond"/>
          <w:sz w:val="24"/>
        </w:rPr>
        <w:t>a</w:t>
      </w:r>
      <w:r>
        <w:rPr>
          <w:sz w:val="24"/>
        </w:rPr>
        <w:t xml:space="preserve"> </w:t>
      </w:r>
      <w:r>
        <w:rPr>
          <w:rFonts w:ascii="Garamond" w:hAnsi="Garamond"/>
          <w:sz w:val="24"/>
        </w:rPr>
        <w:t>security</w:t>
      </w:r>
      <w:r>
        <w:rPr>
          <w:sz w:val="24"/>
        </w:rPr>
        <w:t xml:space="preserve"> </w:t>
      </w:r>
      <w:r>
        <w:rPr>
          <w:rFonts w:ascii="Garamond" w:hAnsi="Garamond"/>
          <w:sz w:val="24"/>
        </w:rPr>
        <w:t>decision</w:t>
      </w:r>
      <w:r>
        <w:rPr>
          <w:sz w:val="24"/>
        </w:rPr>
        <w:t xml:space="preserve"> </w:t>
      </w:r>
      <w:r>
        <w:rPr>
          <w:rFonts w:ascii="Garamond" w:hAnsi="Garamond"/>
          <w:sz w:val="24"/>
        </w:rPr>
        <w:t>is</w:t>
      </w:r>
      <w:r>
        <w:rPr>
          <w:sz w:val="24"/>
        </w:rPr>
        <w:t xml:space="preserve"> </w:t>
      </w:r>
      <w:r>
        <w:rPr>
          <w:rFonts w:ascii="Garamond" w:hAnsi="Garamond"/>
          <w:sz w:val="24"/>
        </w:rPr>
        <w:t>based</w:t>
      </w:r>
      <w:r>
        <w:rPr>
          <w:sz w:val="24"/>
        </w:rPr>
        <w:t xml:space="preserve"> </w:t>
      </w:r>
      <w:r>
        <w:rPr>
          <w:rFonts w:ascii="Garamond" w:hAnsi="Garamond"/>
          <w:sz w:val="24"/>
        </w:rPr>
        <w:t>on</w:t>
      </w:r>
      <w:r>
        <w:rPr>
          <w:sz w:val="24"/>
        </w:rPr>
        <w:t xml:space="preserve"> </w:t>
      </w:r>
      <w:r>
        <w:rPr>
          <w:rFonts w:ascii="Garamond" w:hAnsi="Garamond"/>
          <w:sz w:val="24"/>
        </w:rPr>
        <w:t>the</w:t>
      </w:r>
      <w:r>
        <w:rPr>
          <w:sz w:val="24"/>
        </w:rPr>
        <w:t xml:space="preserve"> </w:t>
      </w:r>
      <w:r>
        <w:rPr>
          <w:rFonts w:ascii="Garamond" w:hAnsi="Garamond"/>
          <w:sz w:val="24"/>
        </w:rPr>
        <w:t>result</w:t>
      </w:r>
      <w:r>
        <w:rPr>
          <w:sz w:val="24"/>
        </w:rPr>
        <w:t xml:space="preserve"> </w:t>
      </w:r>
      <w:r>
        <w:rPr>
          <w:rFonts w:ascii="Garamond" w:hAnsi="Garamond"/>
          <w:sz w:val="24"/>
        </w:rPr>
        <w:t>of</w:t>
      </w:r>
      <w:r>
        <w:rPr>
          <w:sz w:val="24"/>
        </w:rPr>
        <w:t xml:space="preserve"> </w:t>
      </w:r>
      <w:r>
        <w:rPr>
          <w:rFonts w:ascii="Garamond" w:hAnsi="Garamond"/>
          <w:sz w:val="24"/>
        </w:rPr>
        <w:t>a</w:t>
      </w:r>
      <w:r>
        <w:rPr>
          <w:sz w:val="24"/>
        </w:rPr>
        <w:t xml:space="preserve"> </w:t>
      </w:r>
      <w:r>
        <w:rPr>
          <w:rFonts w:ascii="Garamond" w:hAnsi="Garamond"/>
          <w:sz w:val="24"/>
        </w:rPr>
        <w:t>string</w:t>
      </w:r>
      <w:r>
        <w:rPr>
          <w:sz w:val="24"/>
        </w:rPr>
        <w:t xml:space="preserve"> </w:t>
      </w:r>
      <w:r>
        <w:rPr>
          <w:rFonts w:ascii="Garamond" w:hAnsi="Garamond"/>
          <w:sz w:val="24"/>
        </w:rPr>
        <w:t>comparison</w:t>
      </w:r>
      <w:r>
        <w:rPr>
          <w:sz w:val="24"/>
        </w:rPr>
        <w:t xml:space="preserve"> </w:t>
      </w:r>
      <w:r>
        <w:rPr>
          <w:rFonts w:ascii="Garamond" w:hAnsi="Garamond"/>
          <w:sz w:val="24"/>
        </w:rPr>
        <w:t>or</w:t>
      </w:r>
      <w:r>
        <w:rPr>
          <w:sz w:val="24"/>
        </w:rPr>
        <w:t xml:space="preserve"> </w:t>
      </w:r>
      <w:r>
        <w:rPr>
          <w:rFonts w:ascii="Garamond" w:hAnsi="Garamond"/>
          <w:sz w:val="24"/>
        </w:rPr>
        <w:t>case</w:t>
      </w:r>
      <w:r>
        <w:rPr>
          <w:sz w:val="24"/>
        </w:rPr>
        <w:t xml:space="preserve"> </w:t>
      </w:r>
      <w:r>
        <w:rPr>
          <w:rFonts w:ascii="Garamond" w:hAnsi="Garamond"/>
          <w:sz w:val="24"/>
        </w:rPr>
        <w:t>change</w:t>
      </w:r>
      <w:r>
        <w:rPr>
          <w:sz w:val="24"/>
        </w:rPr>
        <w:t xml:space="preserve"> </w:t>
      </w:r>
      <w:r>
        <w:rPr>
          <w:rFonts w:ascii="Garamond" w:hAnsi="Garamond"/>
          <w:sz w:val="24"/>
        </w:rPr>
        <w:t>operation,</w:t>
      </w:r>
      <w:r>
        <w:rPr>
          <w:sz w:val="24"/>
        </w:rPr>
        <w:t xml:space="preserve"> </w:t>
      </w:r>
      <w:r>
        <w:rPr>
          <w:rFonts w:ascii="Garamond" w:hAnsi="Garamond"/>
          <w:sz w:val="24"/>
        </w:rPr>
        <w:t>perform</w:t>
      </w:r>
      <w:r>
        <w:rPr>
          <w:sz w:val="24"/>
        </w:rPr>
        <w:t xml:space="preserve"> </w:t>
      </w:r>
      <w:r>
        <w:rPr>
          <w:rFonts w:ascii="Garamond" w:hAnsi="Garamond"/>
          <w:sz w:val="24"/>
        </w:rPr>
        <w:t>a</w:t>
      </w:r>
      <w:r>
        <w:rPr>
          <w:sz w:val="24"/>
        </w:rPr>
        <w:t xml:space="preserve"> </w:t>
      </w:r>
      <w:r>
        <w:rPr>
          <w:rFonts w:ascii="Garamond" w:hAnsi="Garamond"/>
          <w:sz w:val="24"/>
        </w:rPr>
        <w:t>culture-insensitive</w:t>
      </w:r>
      <w:r>
        <w:rPr>
          <w:sz w:val="24"/>
        </w:rPr>
        <w:t xml:space="preserve"> </w:t>
      </w:r>
      <w:r>
        <w:rPr>
          <w:rFonts w:ascii="Garamond" w:hAnsi="Garamond"/>
          <w:sz w:val="24"/>
        </w:rPr>
        <w:t>operation</w:t>
      </w:r>
      <w:r>
        <w:rPr>
          <w:sz w:val="24"/>
        </w:rPr>
        <w:t xml:space="preserve"> </w:t>
      </w:r>
      <w:r>
        <w:rPr>
          <w:rFonts w:ascii="Garamond" w:hAnsi="Garamond"/>
          <w:sz w:val="24"/>
        </w:rPr>
        <w:t>by</w:t>
      </w:r>
      <w:r>
        <w:rPr>
          <w:sz w:val="24"/>
        </w:rPr>
        <w:t xml:space="preserve"> </w:t>
      </w:r>
      <w:r>
        <w:rPr>
          <w:rFonts w:ascii="Garamond" w:hAnsi="Garamond"/>
          <w:sz w:val="24"/>
        </w:rPr>
        <w:t>explicitly</w:t>
      </w:r>
      <w:r>
        <w:rPr>
          <w:sz w:val="24"/>
        </w:rPr>
        <w:t xml:space="preserve"> </w:t>
      </w:r>
      <w:r>
        <w:rPr>
          <w:rFonts w:ascii="Garamond" w:hAnsi="Garamond"/>
          <w:sz w:val="24"/>
        </w:rPr>
        <w:t>specifying</w:t>
      </w:r>
      <w:r>
        <w:rPr>
          <w:sz w:val="24"/>
        </w:rPr>
        <w:t xml:space="preserve"> </w:t>
      </w:r>
      <w:r>
        <w:rPr>
          <w:rFonts w:ascii="Garamond" w:hAnsi="Garamond"/>
          <w:sz w:val="24"/>
        </w:rPr>
        <w:t>the</w:t>
      </w:r>
      <w:r>
        <w:rPr>
          <w:sz w:val="24"/>
        </w:rPr>
        <w:t xml:space="preserve"> </w:t>
      </w:r>
      <w:r>
        <w:rPr>
          <w:rFonts w:ascii="Garamond" w:hAnsi="Garamond"/>
          <w:sz w:val="24"/>
        </w:rPr>
        <w:t>CultureInfo.InvariantCulture</w:t>
      </w:r>
      <w:r>
        <w:rPr>
          <w:sz w:val="24"/>
        </w:rPr>
        <w:t xml:space="preserve"> </w:t>
      </w:r>
      <w:r>
        <w:rPr>
          <w:rFonts w:ascii="Garamond" w:hAnsi="Garamond"/>
          <w:sz w:val="24"/>
        </w:rPr>
        <w:t>property.</w:t>
      </w:r>
      <w:r>
        <w:rPr>
          <w:sz w:val="24"/>
        </w:rPr>
        <w:t xml:space="preserve"> </w:t>
      </w:r>
      <w:r>
        <w:rPr>
          <w:rFonts w:ascii="Garamond" w:hAnsi="Garamond"/>
          <w:sz w:val="24"/>
        </w:rPr>
        <w:t>This</w:t>
      </w:r>
      <w:r>
        <w:rPr>
          <w:sz w:val="24"/>
        </w:rPr>
        <w:t xml:space="preserve"> </w:t>
      </w:r>
      <w:r>
        <w:rPr>
          <w:rFonts w:ascii="Garamond" w:hAnsi="Garamond"/>
          <w:sz w:val="24"/>
        </w:rPr>
        <w:t>practice</w:t>
      </w:r>
      <w:r>
        <w:rPr>
          <w:sz w:val="24"/>
        </w:rPr>
        <w:t xml:space="preserve"> </w:t>
      </w:r>
      <w:r>
        <w:rPr>
          <w:rFonts w:ascii="Garamond" w:hAnsi="Garamond"/>
          <w:sz w:val="24"/>
        </w:rPr>
        <w:t>ensures</w:t>
      </w:r>
      <w:r>
        <w:rPr>
          <w:sz w:val="24"/>
        </w:rPr>
        <w:t xml:space="preserve"> </w:t>
      </w:r>
      <w:r>
        <w:rPr>
          <w:rFonts w:ascii="Garamond" w:hAnsi="Garamond"/>
          <w:sz w:val="24"/>
        </w:rPr>
        <w:t>that</w:t>
      </w:r>
      <w:r>
        <w:rPr>
          <w:sz w:val="24"/>
        </w:rPr>
        <w:t xml:space="preserve"> </w:t>
      </w:r>
      <w:r>
        <w:rPr>
          <w:rFonts w:ascii="Garamond" w:hAnsi="Garamond"/>
          <w:sz w:val="24"/>
        </w:rPr>
        <w:t>the</w:t>
      </w:r>
      <w:r>
        <w:rPr>
          <w:sz w:val="24"/>
        </w:rPr>
        <w:t xml:space="preserve"> </w:t>
      </w:r>
      <w:r>
        <w:rPr>
          <w:rFonts w:ascii="Garamond" w:hAnsi="Garamond"/>
          <w:sz w:val="24"/>
        </w:rPr>
        <w:t>result</w:t>
      </w:r>
      <w:r>
        <w:rPr>
          <w:sz w:val="24"/>
        </w:rPr>
        <w:t xml:space="preserve"> </w:t>
      </w:r>
      <w:r>
        <w:rPr>
          <w:rFonts w:ascii="Garamond" w:hAnsi="Garamond"/>
          <w:sz w:val="24"/>
        </w:rPr>
        <w:t>is</w:t>
      </w:r>
      <w:r>
        <w:rPr>
          <w:sz w:val="24"/>
        </w:rPr>
        <w:t xml:space="preserve"> </w:t>
      </w:r>
      <w:r>
        <w:rPr>
          <w:rFonts w:ascii="Garamond" w:hAnsi="Garamond"/>
          <w:sz w:val="24"/>
        </w:rPr>
        <w:t>not</w:t>
      </w:r>
      <w:r>
        <w:rPr>
          <w:sz w:val="24"/>
        </w:rPr>
        <w:t xml:space="preserve"> </w:t>
      </w:r>
      <w:r>
        <w:rPr>
          <w:rFonts w:ascii="Garamond" w:hAnsi="Garamond"/>
          <w:sz w:val="24"/>
        </w:rPr>
        <w:t>affected</w:t>
      </w:r>
      <w:r>
        <w:rPr>
          <w:sz w:val="24"/>
        </w:rPr>
        <w:t xml:space="preserve"> </w:t>
      </w:r>
      <w:r>
        <w:rPr>
          <w:rFonts w:ascii="Garamond" w:hAnsi="Garamond"/>
          <w:sz w:val="24"/>
        </w:rPr>
        <w:t>by</w:t>
      </w:r>
      <w:r>
        <w:rPr>
          <w:sz w:val="24"/>
        </w:rPr>
        <w:t xml:space="preserve"> </w:t>
      </w:r>
      <w:r>
        <w:rPr>
          <w:rFonts w:ascii="Garamond" w:hAnsi="Garamond"/>
          <w:sz w:val="24"/>
        </w:rPr>
        <w:t>the</w:t>
      </w:r>
      <w:r>
        <w:rPr>
          <w:sz w:val="24"/>
        </w:rPr>
        <w:t xml:space="preserve"> </w:t>
      </w:r>
      <w:r>
        <w:rPr>
          <w:rFonts w:ascii="Garamond" w:hAnsi="Garamond"/>
          <w:sz w:val="24"/>
        </w:rPr>
        <w:t>value</w:t>
      </w:r>
      <w:r>
        <w:rPr>
          <w:sz w:val="24"/>
        </w:rPr>
        <w:t xml:space="preserve"> </w:t>
      </w:r>
      <w:r>
        <w:rPr>
          <w:rFonts w:ascii="Garamond" w:hAnsi="Garamond"/>
          <w:sz w:val="24"/>
        </w:rPr>
        <w:t>of</w:t>
      </w:r>
      <w:r>
        <w:rPr>
          <w:sz w:val="24"/>
        </w:rPr>
        <w:t xml:space="preserve"> </w:t>
      </w:r>
      <w:r>
        <w:rPr>
          <w:rFonts w:ascii="Garamond" w:hAnsi="Garamond"/>
          <w:sz w:val="24"/>
        </w:rPr>
        <w:t>CultureInfo.CurrentCulture.</w:t>
      </w:r>
    </w:p>
    <w:p w14:paraId="6DD77D86" w14:textId="77777777" w:rsidR="00963873" w:rsidRDefault="00000000">
      <w:pPr>
        <w:pStyle w:val="ListParagraph"/>
        <w:numPr>
          <w:ilvl w:val="1"/>
          <w:numId w:val="111"/>
        </w:numPr>
        <w:tabs>
          <w:tab w:val="left" w:pos="1035"/>
        </w:tabs>
        <w:spacing w:line="427" w:lineRule="exact"/>
        <w:ind w:left="1035" w:hanging="375"/>
        <w:jc w:val="both"/>
        <w:rPr>
          <w:rFonts w:ascii="Symbol" w:hAnsi="Symbol"/>
          <w:sz w:val="24"/>
        </w:rPr>
      </w:pPr>
      <w:r>
        <w:rPr>
          <w:rFonts w:ascii="Garamond" w:hAnsi="Garamond"/>
          <w:sz w:val="24"/>
        </w:rPr>
        <w:t>Move</w:t>
      </w:r>
      <w:r>
        <w:rPr>
          <w:spacing w:val="-3"/>
          <w:sz w:val="24"/>
        </w:rPr>
        <w:t xml:space="preserve"> </w:t>
      </w:r>
      <w:r>
        <w:rPr>
          <w:rFonts w:ascii="Garamond" w:hAnsi="Garamond"/>
          <w:sz w:val="24"/>
        </w:rPr>
        <w:t>all</w:t>
      </w:r>
      <w:r>
        <w:rPr>
          <w:spacing w:val="-1"/>
          <w:sz w:val="24"/>
        </w:rPr>
        <w:t xml:space="preserve"> </w:t>
      </w:r>
      <w:r>
        <w:rPr>
          <w:rFonts w:ascii="Garamond" w:hAnsi="Garamond"/>
          <w:sz w:val="24"/>
        </w:rPr>
        <w:t>your</w:t>
      </w:r>
      <w:r>
        <w:rPr>
          <w:spacing w:val="-1"/>
          <w:sz w:val="24"/>
        </w:rPr>
        <w:t xml:space="preserve"> </w:t>
      </w:r>
      <w:r>
        <w:rPr>
          <w:rFonts w:ascii="Garamond" w:hAnsi="Garamond"/>
          <w:sz w:val="24"/>
        </w:rPr>
        <w:t>localizable</w:t>
      </w:r>
      <w:r>
        <w:rPr>
          <w:spacing w:val="-1"/>
          <w:sz w:val="24"/>
        </w:rPr>
        <w:t xml:space="preserve"> </w:t>
      </w:r>
      <w:r>
        <w:rPr>
          <w:rFonts w:ascii="Garamond" w:hAnsi="Garamond"/>
          <w:sz w:val="24"/>
        </w:rPr>
        <w:t>resources</w:t>
      </w:r>
      <w:r>
        <w:rPr>
          <w:sz w:val="24"/>
        </w:rPr>
        <w:t xml:space="preserve"> </w:t>
      </w:r>
      <w:r>
        <w:rPr>
          <w:rFonts w:ascii="Garamond" w:hAnsi="Garamond"/>
          <w:sz w:val="24"/>
        </w:rPr>
        <w:t>to</w:t>
      </w:r>
      <w:r>
        <w:rPr>
          <w:spacing w:val="-2"/>
          <w:sz w:val="24"/>
        </w:rPr>
        <w:t xml:space="preserve"> </w:t>
      </w:r>
      <w:r>
        <w:rPr>
          <w:rFonts w:ascii="Garamond" w:hAnsi="Garamond"/>
          <w:sz w:val="24"/>
        </w:rPr>
        <w:t>separate</w:t>
      </w:r>
      <w:r>
        <w:rPr>
          <w:sz w:val="24"/>
        </w:rPr>
        <w:t xml:space="preserve"> </w:t>
      </w:r>
      <w:r>
        <w:rPr>
          <w:rFonts w:ascii="Garamond" w:hAnsi="Garamond"/>
          <w:spacing w:val="-2"/>
          <w:sz w:val="24"/>
        </w:rPr>
        <w:t>DLL’s.</w:t>
      </w:r>
    </w:p>
    <w:p w14:paraId="7EF7629B" w14:textId="77777777" w:rsidR="00963873" w:rsidRDefault="00000000">
      <w:pPr>
        <w:pStyle w:val="ListParagraph"/>
        <w:numPr>
          <w:ilvl w:val="1"/>
          <w:numId w:val="111"/>
        </w:numPr>
        <w:tabs>
          <w:tab w:val="left" w:pos="1020"/>
          <w:tab w:val="left" w:pos="1035"/>
        </w:tabs>
        <w:spacing w:before="196" w:line="108" w:lineRule="auto"/>
        <w:ind w:right="1574" w:hanging="360"/>
        <w:jc w:val="both"/>
        <w:rPr>
          <w:rFonts w:ascii="Symbol" w:hAnsi="Symbol"/>
          <w:sz w:val="24"/>
        </w:rPr>
      </w:pPr>
      <w:r>
        <w:rPr>
          <w:rFonts w:ascii="Garamond" w:hAnsi="Garamond"/>
          <w:sz w:val="24"/>
        </w:rPr>
        <w:tab/>
        <w:t>Avoid</w:t>
      </w:r>
      <w:r>
        <w:rPr>
          <w:sz w:val="24"/>
        </w:rPr>
        <w:t xml:space="preserve"> </w:t>
      </w:r>
      <w:r>
        <w:rPr>
          <w:rFonts w:ascii="Garamond" w:hAnsi="Garamond"/>
          <w:sz w:val="24"/>
        </w:rPr>
        <w:t>using</w:t>
      </w:r>
      <w:r>
        <w:rPr>
          <w:sz w:val="24"/>
        </w:rPr>
        <w:t xml:space="preserve"> </w:t>
      </w:r>
      <w:r>
        <w:rPr>
          <w:rFonts w:ascii="Garamond" w:hAnsi="Garamond"/>
          <w:sz w:val="24"/>
        </w:rPr>
        <w:t>images</w:t>
      </w:r>
      <w:r>
        <w:rPr>
          <w:sz w:val="24"/>
        </w:rPr>
        <w:t xml:space="preserve"> </w:t>
      </w:r>
      <w:r>
        <w:rPr>
          <w:rFonts w:ascii="Garamond" w:hAnsi="Garamond"/>
          <w:sz w:val="24"/>
        </w:rPr>
        <w:t>and</w:t>
      </w:r>
      <w:r>
        <w:rPr>
          <w:sz w:val="24"/>
        </w:rPr>
        <w:t xml:space="preserve"> </w:t>
      </w:r>
      <w:r>
        <w:rPr>
          <w:rFonts w:ascii="Garamond" w:hAnsi="Garamond"/>
          <w:sz w:val="24"/>
        </w:rPr>
        <w:t>icons</w:t>
      </w:r>
      <w:r>
        <w:rPr>
          <w:sz w:val="24"/>
        </w:rPr>
        <w:t xml:space="preserve"> </w:t>
      </w:r>
      <w:r>
        <w:rPr>
          <w:rFonts w:ascii="Garamond" w:hAnsi="Garamond"/>
          <w:sz w:val="24"/>
        </w:rPr>
        <w:t>that</w:t>
      </w:r>
      <w:r>
        <w:rPr>
          <w:sz w:val="24"/>
        </w:rPr>
        <w:t xml:space="preserve"> </w:t>
      </w:r>
      <w:r>
        <w:rPr>
          <w:rFonts w:ascii="Garamond" w:hAnsi="Garamond"/>
          <w:sz w:val="24"/>
        </w:rPr>
        <w:t>contain</w:t>
      </w:r>
      <w:r>
        <w:rPr>
          <w:sz w:val="24"/>
        </w:rPr>
        <w:t xml:space="preserve"> </w:t>
      </w:r>
      <w:r>
        <w:rPr>
          <w:rFonts w:ascii="Garamond" w:hAnsi="Garamond"/>
          <w:sz w:val="24"/>
        </w:rPr>
        <w:t>text</w:t>
      </w:r>
      <w:r>
        <w:rPr>
          <w:sz w:val="24"/>
        </w:rPr>
        <w:t xml:space="preserve"> </w:t>
      </w:r>
      <w:r>
        <w:rPr>
          <w:rFonts w:ascii="Garamond" w:hAnsi="Garamond"/>
          <w:sz w:val="24"/>
        </w:rPr>
        <w:t>in</w:t>
      </w:r>
      <w:r>
        <w:rPr>
          <w:sz w:val="24"/>
        </w:rPr>
        <w:t xml:space="preserve"> </w:t>
      </w:r>
      <w:r>
        <w:rPr>
          <w:rFonts w:ascii="Garamond" w:hAnsi="Garamond"/>
          <w:sz w:val="24"/>
        </w:rPr>
        <w:t>your</w:t>
      </w:r>
      <w:r>
        <w:rPr>
          <w:sz w:val="24"/>
        </w:rPr>
        <w:t xml:space="preserve"> </w:t>
      </w:r>
      <w:r>
        <w:rPr>
          <w:rFonts w:ascii="Garamond" w:hAnsi="Garamond"/>
          <w:sz w:val="24"/>
        </w:rPr>
        <w:t>application.</w:t>
      </w:r>
      <w:r>
        <w:rPr>
          <w:sz w:val="24"/>
        </w:rPr>
        <w:t xml:space="preserve"> </w:t>
      </w:r>
      <w:r>
        <w:rPr>
          <w:rFonts w:ascii="Garamond" w:hAnsi="Garamond"/>
          <w:sz w:val="24"/>
        </w:rPr>
        <w:t>They</w:t>
      </w:r>
      <w:r>
        <w:rPr>
          <w:sz w:val="24"/>
        </w:rPr>
        <w:t xml:space="preserve"> </w:t>
      </w:r>
      <w:r>
        <w:rPr>
          <w:rFonts w:ascii="Garamond" w:hAnsi="Garamond"/>
          <w:sz w:val="24"/>
        </w:rPr>
        <w:t>are</w:t>
      </w:r>
      <w:r>
        <w:rPr>
          <w:sz w:val="24"/>
        </w:rPr>
        <w:t xml:space="preserve"> </w:t>
      </w:r>
      <w:r>
        <w:rPr>
          <w:rFonts w:ascii="Garamond" w:hAnsi="Garamond"/>
          <w:sz w:val="24"/>
        </w:rPr>
        <w:t>expensive</w:t>
      </w:r>
      <w:r>
        <w:rPr>
          <w:sz w:val="24"/>
        </w:rPr>
        <w:t xml:space="preserve"> </w:t>
      </w:r>
      <w:r>
        <w:rPr>
          <w:rFonts w:ascii="Garamond" w:hAnsi="Garamond"/>
          <w:sz w:val="24"/>
        </w:rPr>
        <w:t>to</w:t>
      </w:r>
      <w:r>
        <w:rPr>
          <w:sz w:val="24"/>
        </w:rPr>
        <w:t xml:space="preserve"> </w:t>
      </w:r>
      <w:r>
        <w:rPr>
          <w:rFonts w:ascii="Garamond" w:hAnsi="Garamond"/>
          <w:sz w:val="24"/>
        </w:rPr>
        <w:t>localize.</w:t>
      </w:r>
    </w:p>
    <w:p w14:paraId="738EC7EC" w14:textId="77777777" w:rsidR="00963873" w:rsidRDefault="00000000">
      <w:pPr>
        <w:pStyle w:val="ListParagraph"/>
        <w:numPr>
          <w:ilvl w:val="1"/>
          <w:numId w:val="111"/>
        </w:numPr>
        <w:tabs>
          <w:tab w:val="left" w:pos="1020"/>
          <w:tab w:val="left" w:pos="1035"/>
        </w:tabs>
        <w:spacing w:before="174" w:line="105" w:lineRule="auto"/>
        <w:ind w:right="1577" w:hanging="360"/>
        <w:jc w:val="both"/>
        <w:rPr>
          <w:rFonts w:ascii="Symbol" w:hAnsi="Symbol"/>
          <w:sz w:val="24"/>
        </w:rPr>
      </w:pPr>
      <w:r>
        <w:rPr>
          <w:rFonts w:ascii="Garamond" w:hAnsi="Garamond"/>
          <w:sz w:val="24"/>
        </w:rPr>
        <w:tab/>
        <w:t>Allow</w:t>
      </w:r>
      <w:r>
        <w:rPr>
          <w:sz w:val="24"/>
        </w:rPr>
        <w:t xml:space="preserve"> </w:t>
      </w:r>
      <w:r>
        <w:rPr>
          <w:rFonts w:ascii="Garamond" w:hAnsi="Garamond"/>
          <w:sz w:val="24"/>
        </w:rPr>
        <w:t>plenty</w:t>
      </w:r>
      <w:r>
        <w:rPr>
          <w:sz w:val="24"/>
        </w:rPr>
        <w:t xml:space="preserve"> </w:t>
      </w:r>
      <w:r>
        <w:rPr>
          <w:rFonts w:ascii="Garamond" w:hAnsi="Garamond"/>
          <w:sz w:val="24"/>
        </w:rPr>
        <w:t>of</w:t>
      </w:r>
      <w:r>
        <w:rPr>
          <w:sz w:val="24"/>
        </w:rPr>
        <w:t xml:space="preserve"> </w:t>
      </w:r>
      <w:r>
        <w:rPr>
          <w:rFonts w:ascii="Garamond" w:hAnsi="Garamond"/>
          <w:sz w:val="24"/>
        </w:rPr>
        <w:t>room</w:t>
      </w:r>
      <w:r>
        <w:rPr>
          <w:sz w:val="24"/>
        </w:rPr>
        <w:t xml:space="preserve"> </w:t>
      </w:r>
      <w:r>
        <w:rPr>
          <w:rFonts w:ascii="Garamond" w:hAnsi="Garamond"/>
          <w:sz w:val="24"/>
        </w:rPr>
        <w:t>for</w:t>
      </w:r>
      <w:r>
        <w:rPr>
          <w:sz w:val="24"/>
        </w:rPr>
        <w:t xml:space="preserve"> </w:t>
      </w:r>
      <w:r>
        <w:rPr>
          <w:rFonts w:ascii="Garamond" w:hAnsi="Garamond"/>
          <w:sz w:val="24"/>
        </w:rPr>
        <w:t>the</w:t>
      </w:r>
      <w:r>
        <w:rPr>
          <w:sz w:val="24"/>
        </w:rPr>
        <w:t xml:space="preserve"> </w:t>
      </w:r>
      <w:r>
        <w:rPr>
          <w:rFonts w:ascii="Garamond" w:hAnsi="Garamond"/>
          <w:sz w:val="24"/>
        </w:rPr>
        <w:t>length</w:t>
      </w:r>
      <w:r>
        <w:rPr>
          <w:sz w:val="24"/>
        </w:rPr>
        <w:t xml:space="preserve"> </w:t>
      </w:r>
      <w:r>
        <w:rPr>
          <w:rFonts w:ascii="Garamond" w:hAnsi="Garamond"/>
          <w:sz w:val="24"/>
        </w:rPr>
        <w:t>of</w:t>
      </w:r>
      <w:r>
        <w:rPr>
          <w:sz w:val="24"/>
        </w:rPr>
        <w:t xml:space="preserve"> </w:t>
      </w:r>
      <w:r>
        <w:rPr>
          <w:rFonts w:ascii="Garamond" w:hAnsi="Garamond"/>
          <w:sz w:val="24"/>
        </w:rPr>
        <w:t>strings</w:t>
      </w:r>
      <w:r>
        <w:rPr>
          <w:sz w:val="24"/>
        </w:rPr>
        <w:t xml:space="preserve"> </w:t>
      </w:r>
      <w:r>
        <w:rPr>
          <w:rFonts w:ascii="Garamond" w:hAnsi="Garamond"/>
          <w:sz w:val="24"/>
        </w:rPr>
        <w:t>to</w:t>
      </w:r>
      <w:r>
        <w:rPr>
          <w:sz w:val="24"/>
        </w:rPr>
        <w:t xml:space="preserve"> </w:t>
      </w:r>
      <w:r>
        <w:rPr>
          <w:rFonts w:ascii="Garamond" w:hAnsi="Garamond"/>
          <w:sz w:val="24"/>
        </w:rPr>
        <w:t>expand</w:t>
      </w:r>
      <w:r>
        <w:rPr>
          <w:sz w:val="24"/>
        </w:rPr>
        <w:t xml:space="preserve"> </w:t>
      </w:r>
      <w:r>
        <w:rPr>
          <w:rFonts w:ascii="Garamond" w:hAnsi="Garamond"/>
          <w:sz w:val="24"/>
        </w:rPr>
        <w:t>in</w:t>
      </w:r>
      <w:r>
        <w:rPr>
          <w:sz w:val="24"/>
        </w:rPr>
        <w:t xml:space="preserve"> </w:t>
      </w:r>
      <w:r>
        <w:rPr>
          <w:rFonts w:ascii="Garamond" w:hAnsi="Garamond"/>
          <w:sz w:val="24"/>
        </w:rPr>
        <w:t>the</w:t>
      </w:r>
      <w:r>
        <w:rPr>
          <w:sz w:val="24"/>
        </w:rPr>
        <w:t xml:space="preserve"> </w:t>
      </w:r>
      <w:r>
        <w:rPr>
          <w:rFonts w:ascii="Garamond" w:hAnsi="Garamond"/>
          <w:sz w:val="24"/>
        </w:rPr>
        <w:t>user</w:t>
      </w:r>
      <w:r>
        <w:rPr>
          <w:sz w:val="24"/>
        </w:rPr>
        <w:t xml:space="preserve"> </w:t>
      </w:r>
      <w:r>
        <w:rPr>
          <w:rFonts w:ascii="Garamond" w:hAnsi="Garamond"/>
          <w:sz w:val="24"/>
        </w:rPr>
        <w:t>interface.</w:t>
      </w:r>
      <w:r>
        <w:rPr>
          <w:sz w:val="24"/>
        </w:rPr>
        <w:t xml:space="preserve"> </w:t>
      </w:r>
      <w:r>
        <w:rPr>
          <w:rFonts w:ascii="Garamond" w:hAnsi="Garamond"/>
          <w:sz w:val="24"/>
        </w:rPr>
        <w:t>In</w:t>
      </w:r>
      <w:r>
        <w:rPr>
          <w:sz w:val="24"/>
        </w:rPr>
        <w:t xml:space="preserve"> </w:t>
      </w:r>
      <w:r>
        <w:rPr>
          <w:rFonts w:ascii="Garamond" w:hAnsi="Garamond"/>
          <w:sz w:val="24"/>
        </w:rPr>
        <w:t>some</w:t>
      </w:r>
      <w:r>
        <w:rPr>
          <w:sz w:val="24"/>
        </w:rPr>
        <w:t xml:space="preserve"> </w:t>
      </w:r>
      <w:r>
        <w:rPr>
          <w:rFonts w:ascii="Garamond" w:hAnsi="Garamond"/>
          <w:sz w:val="24"/>
        </w:rPr>
        <w:t>languages,</w:t>
      </w:r>
      <w:r>
        <w:rPr>
          <w:sz w:val="24"/>
        </w:rPr>
        <w:t xml:space="preserve"> </w:t>
      </w:r>
      <w:r>
        <w:rPr>
          <w:rFonts w:ascii="Garamond" w:hAnsi="Garamond"/>
          <w:sz w:val="24"/>
        </w:rPr>
        <w:t>phrases</w:t>
      </w:r>
      <w:r>
        <w:rPr>
          <w:sz w:val="24"/>
        </w:rPr>
        <w:t xml:space="preserve"> </w:t>
      </w:r>
      <w:r>
        <w:rPr>
          <w:rFonts w:ascii="Garamond" w:hAnsi="Garamond"/>
          <w:sz w:val="24"/>
        </w:rPr>
        <w:t>can</w:t>
      </w:r>
      <w:r>
        <w:rPr>
          <w:sz w:val="24"/>
        </w:rPr>
        <w:t xml:space="preserve"> </w:t>
      </w:r>
      <w:r>
        <w:rPr>
          <w:rFonts w:ascii="Garamond" w:hAnsi="Garamond"/>
          <w:sz w:val="24"/>
        </w:rPr>
        <w:t>require</w:t>
      </w:r>
      <w:r>
        <w:rPr>
          <w:sz w:val="24"/>
        </w:rPr>
        <w:t xml:space="preserve"> </w:t>
      </w:r>
      <w:r>
        <w:rPr>
          <w:rFonts w:ascii="Garamond" w:hAnsi="Garamond"/>
          <w:sz w:val="24"/>
        </w:rPr>
        <w:t>50-75</w:t>
      </w:r>
      <w:r>
        <w:rPr>
          <w:sz w:val="24"/>
        </w:rPr>
        <w:t xml:space="preserve"> </w:t>
      </w:r>
      <w:r>
        <w:rPr>
          <w:rFonts w:ascii="Garamond" w:hAnsi="Garamond"/>
          <w:sz w:val="24"/>
        </w:rPr>
        <w:t>percent</w:t>
      </w:r>
      <w:r>
        <w:rPr>
          <w:sz w:val="24"/>
        </w:rPr>
        <w:t xml:space="preserve"> </w:t>
      </w:r>
      <w:r>
        <w:rPr>
          <w:rFonts w:ascii="Garamond" w:hAnsi="Garamond"/>
          <w:sz w:val="24"/>
        </w:rPr>
        <w:t>more</w:t>
      </w:r>
      <w:r>
        <w:rPr>
          <w:sz w:val="24"/>
        </w:rPr>
        <w:t xml:space="preserve"> </w:t>
      </w:r>
      <w:r>
        <w:rPr>
          <w:rFonts w:ascii="Garamond" w:hAnsi="Garamond"/>
          <w:sz w:val="24"/>
        </w:rPr>
        <w:t>space.</w:t>
      </w:r>
    </w:p>
    <w:p w14:paraId="47988D10" w14:textId="77777777" w:rsidR="00963873" w:rsidRDefault="00000000">
      <w:pPr>
        <w:pStyle w:val="ListParagraph"/>
        <w:numPr>
          <w:ilvl w:val="1"/>
          <w:numId w:val="111"/>
        </w:numPr>
        <w:tabs>
          <w:tab w:val="left" w:pos="1020"/>
          <w:tab w:val="left" w:pos="1035"/>
        </w:tabs>
        <w:spacing w:before="173" w:line="108" w:lineRule="auto"/>
        <w:ind w:right="1579" w:hanging="360"/>
        <w:jc w:val="both"/>
        <w:rPr>
          <w:rFonts w:ascii="Symbol" w:hAnsi="Symbol"/>
          <w:sz w:val="24"/>
        </w:rPr>
      </w:pPr>
      <w:r>
        <w:rPr>
          <w:rFonts w:ascii="Garamond" w:hAnsi="Garamond"/>
          <w:sz w:val="24"/>
        </w:rPr>
        <w:tab/>
        <w:t>Use</w:t>
      </w:r>
      <w:r>
        <w:rPr>
          <w:sz w:val="24"/>
        </w:rPr>
        <w:t xml:space="preserve"> </w:t>
      </w:r>
      <w:r>
        <w:rPr>
          <w:rFonts w:ascii="Garamond" w:hAnsi="Garamond"/>
          <w:sz w:val="24"/>
        </w:rPr>
        <w:t>the</w:t>
      </w:r>
      <w:r>
        <w:rPr>
          <w:sz w:val="24"/>
        </w:rPr>
        <w:t xml:space="preserve"> </w:t>
      </w:r>
      <w:r>
        <w:rPr>
          <w:rFonts w:ascii="Garamond" w:hAnsi="Garamond"/>
          <w:sz w:val="24"/>
        </w:rPr>
        <w:t>System.Resources.ResourceManager</w:t>
      </w:r>
      <w:r>
        <w:rPr>
          <w:sz w:val="24"/>
        </w:rPr>
        <w:t xml:space="preserve"> </w:t>
      </w:r>
      <w:r>
        <w:rPr>
          <w:rFonts w:ascii="Garamond" w:hAnsi="Garamond"/>
          <w:sz w:val="24"/>
        </w:rPr>
        <w:t>class</w:t>
      </w:r>
      <w:r>
        <w:rPr>
          <w:sz w:val="24"/>
        </w:rPr>
        <w:t xml:space="preserve"> </w:t>
      </w:r>
      <w:r>
        <w:rPr>
          <w:rFonts w:ascii="Garamond" w:hAnsi="Garamond"/>
          <w:sz w:val="24"/>
        </w:rPr>
        <w:t>to</w:t>
      </w:r>
      <w:r>
        <w:rPr>
          <w:sz w:val="24"/>
        </w:rPr>
        <w:t xml:space="preserve"> </w:t>
      </w:r>
      <w:r>
        <w:rPr>
          <w:rFonts w:ascii="Garamond" w:hAnsi="Garamond"/>
          <w:sz w:val="24"/>
        </w:rPr>
        <w:t>retrieve</w:t>
      </w:r>
      <w:r>
        <w:rPr>
          <w:sz w:val="24"/>
        </w:rPr>
        <w:t xml:space="preserve"> </w:t>
      </w:r>
      <w:r>
        <w:rPr>
          <w:rFonts w:ascii="Garamond" w:hAnsi="Garamond"/>
          <w:sz w:val="24"/>
        </w:rPr>
        <w:t>resources</w:t>
      </w:r>
      <w:r>
        <w:rPr>
          <w:sz w:val="24"/>
        </w:rPr>
        <w:t xml:space="preserve"> </w:t>
      </w:r>
      <w:r>
        <w:rPr>
          <w:rFonts w:ascii="Garamond" w:hAnsi="Garamond"/>
          <w:sz w:val="24"/>
        </w:rPr>
        <w:t>based</w:t>
      </w:r>
      <w:r>
        <w:rPr>
          <w:sz w:val="24"/>
        </w:rPr>
        <w:t xml:space="preserve"> </w:t>
      </w:r>
      <w:r>
        <w:rPr>
          <w:rFonts w:ascii="Garamond" w:hAnsi="Garamond"/>
          <w:sz w:val="24"/>
        </w:rPr>
        <w:t>on</w:t>
      </w:r>
      <w:r>
        <w:rPr>
          <w:sz w:val="24"/>
        </w:rPr>
        <w:t xml:space="preserve"> </w:t>
      </w:r>
      <w:r>
        <w:rPr>
          <w:rFonts w:ascii="Garamond" w:hAnsi="Garamond"/>
          <w:spacing w:val="-2"/>
          <w:sz w:val="24"/>
        </w:rPr>
        <w:t>culture.</w:t>
      </w:r>
    </w:p>
    <w:p w14:paraId="4268810B" w14:textId="77777777" w:rsidR="00963873" w:rsidRDefault="00000000">
      <w:pPr>
        <w:pStyle w:val="ListParagraph"/>
        <w:numPr>
          <w:ilvl w:val="1"/>
          <w:numId w:val="111"/>
        </w:numPr>
        <w:tabs>
          <w:tab w:val="left" w:pos="1020"/>
          <w:tab w:val="left" w:pos="1035"/>
        </w:tabs>
        <w:spacing w:before="168" w:line="108" w:lineRule="auto"/>
        <w:ind w:right="1576" w:hanging="360"/>
        <w:rPr>
          <w:rFonts w:ascii="Symbol" w:hAnsi="Symbol"/>
          <w:sz w:val="24"/>
        </w:rPr>
      </w:pPr>
      <w:r>
        <w:rPr>
          <w:sz w:val="24"/>
        </w:rPr>
        <w:tab/>
      </w:r>
      <w:r>
        <w:rPr>
          <w:rFonts w:ascii="Garamond" w:hAnsi="Garamond"/>
          <w:sz w:val="24"/>
        </w:rPr>
        <w:t>Explicitly</w:t>
      </w:r>
      <w:r>
        <w:rPr>
          <w:spacing w:val="80"/>
          <w:sz w:val="24"/>
        </w:rPr>
        <w:t xml:space="preserve"> </w:t>
      </w:r>
      <w:r>
        <w:rPr>
          <w:rFonts w:ascii="Garamond" w:hAnsi="Garamond"/>
          <w:sz w:val="24"/>
        </w:rPr>
        <w:t>set</w:t>
      </w:r>
      <w:r>
        <w:rPr>
          <w:spacing w:val="80"/>
          <w:sz w:val="24"/>
        </w:rPr>
        <w:t xml:space="preserve"> </w:t>
      </w:r>
      <w:r>
        <w:rPr>
          <w:rFonts w:ascii="Garamond" w:hAnsi="Garamond"/>
          <w:sz w:val="24"/>
        </w:rPr>
        <w:t>the</w:t>
      </w:r>
      <w:r>
        <w:rPr>
          <w:spacing w:val="80"/>
          <w:sz w:val="24"/>
        </w:rPr>
        <w:t xml:space="preserve"> </w:t>
      </w:r>
      <w:r>
        <w:rPr>
          <w:rFonts w:ascii="Garamond" w:hAnsi="Garamond"/>
          <w:sz w:val="24"/>
        </w:rPr>
        <w:t>CurrentUICulture</w:t>
      </w:r>
      <w:r>
        <w:rPr>
          <w:spacing w:val="80"/>
          <w:sz w:val="24"/>
        </w:rPr>
        <w:t xml:space="preserve"> </w:t>
      </w:r>
      <w:r>
        <w:rPr>
          <w:rFonts w:ascii="Garamond" w:hAnsi="Garamond"/>
          <w:sz w:val="24"/>
        </w:rPr>
        <w:t>and</w:t>
      </w:r>
      <w:r>
        <w:rPr>
          <w:spacing w:val="80"/>
          <w:sz w:val="24"/>
        </w:rPr>
        <w:t xml:space="preserve"> </w:t>
      </w:r>
      <w:r>
        <w:rPr>
          <w:rFonts w:ascii="Garamond" w:hAnsi="Garamond"/>
          <w:sz w:val="24"/>
        </w:rPr>
        <w:t>Current</w:t>
      </w:r>
      <w:r>
        <w:rPr>
          <w:spacing w:val="80"/>
          <w:sz w:val="24"/>
        </w:rPr>
        <w:t xml:space="preserve"> </w:t>
      </w:r>
      <w:r>
        <w:rPr>
          <w:rFonts w:ascii="Garamond" w:hAnsi="Garamond"/>
          <w:sz w:val="24"/>
        </w:rPr>
        <w:t>Culture</w:t>
      </w:r>
      <w:r>
        <w:rPr>
          <w:spacing w:val="80"/>
          <w:sz w:val="24"/>
        </w:rPr>
        <w:t xml:space="preserve"> </w:t>
      </w:r>
      <w:r>
        <w:rPr>
          <w:rFonts w:ascii="Garamond" w:hAnsi="Garamond"/>
          <w:sz w:val="24"/>
        </w:rPr>
        <w:t>properties</w:t>
      </w:r>
      <w:r>
        <w:rPr>
          <w:spacing w:val="80"/>
          <w:sz w:val="24"/>
        </w:rPr>
        <w:t xml:space="preserve"> </w:t>
      </w:r>
      <w:r>
        <w:rPr>
          <w:rFonts w:ascii="Garamond" w:hAnsi="Garamond"/>
          <w:sz w:val="24"/>
        </w:rPr>
        <w:t>in</w:t>
      </w:r>
      <w:r>
        <w:rPr>
          <w:spacing w:val="80"/>
          <w:sz w:val="24"/>
        </w:rPr>
        <w:t xml:space="preserve"> </w:t>
      </w:r>
      <w:r>
        <w:rPr>
          <w:rFonts w:ascii="Garamond" w:hAnsi="Garamond"/>
          <w:sz w:val="24"/>
        </w:rPr>
        <w:t>your</w:t>
      </w:r>
      <w:r>
        <w:rPr>
          <w:spacing w:val="40"/>
          <w:sz w:val="24"/>
        </w:rPr>
        <w:t xml:space="preserve"> </w:t>
      </w:r>
      <w:r>
        <w:rPr>
          <w:rFonts w:ascii="Garamond" w:hAnsi="Garamond"/>
          <w:sz w:val="24"/>
        </w:rPr>
        <w:t>application.</w:t>
      </w:r>
      <w:r>
        <w:rPr>
          <w:sz w:val="24"/>
        </w:rPr>
        <w:t xml:space="preserve"> </w:t>
      </w:r>
      <w:r>
        <w:rPr>
          <w:rFonts w:ascii="Garamond" w:hAnsi="Garamond"/>
          <w:sz w:val="24"/>
        </w:rPr>
        <w:t>Do</w:t>
      </w:r>
      <w:r>
        <w:rPr>
          <w:sz w:val="24"/>
        </w:rPr>
        <w:t xml:space="preserve"> </w:t>
      </w:r>
      <w:r>
        <w:rPr>
          <w:rFonts w:ascii="Garamond" w:hAnsi="Garamond"/>
          <w:sz w:val="24"/>
        </w:rPr>
        <w:t>not</w:t>
      </w:r>
      <w:r>
        <w:rPr>
          <w:sz w:val="24"/>
        </w:rPr>
        <w:t xml:space="preserve"> </w:t>
      </w:r>
      <w:r>
        <w:rPr>
          <w:rFonts w:ascii="Garamond" w:hAnsi="Garamond"/>
          <w:sz w:val="24"/>
        </w:rPr>
        <w:t>rely</w:t>
      </w:r>
      <w:r>
        <w:rPr>
          <w:sz w:val="24"/>
        </w:rPr>
        <w:t xml:space="preserve"> </w:t>
      </w:r>
      <w:r>
        <w:rPr>
          <w:rFonts w:ascii="Garamond" w:hAnsi="Garamond"/>
          <w:sz w:val="24"/>
        </w:rPr>
        <w:t>on</w:t>
      </w:r>
      <w:r>
        <w:rPr>
          <w:sz w:val="24"/>
        </w:rPr>
        <w:t xml:space="preserve"> </w:t>
      </w:r>
      <w:r>
        <w:rPr>
          <w:rFonts w:ascii="Garamond" w:hAnsi="Garamond"/>
          <w:sz w:val="24"/>
        </w:rPr>
        <w:t>defaults.</w:t>
      </w:r>
    </w:p>
    <w:p w14:paraId="3E2B61DB" w14:textId="77777777" w:rsidR="00963873" w:rsidRDefault="00000000">
      <w:pPr>
        <w:pStyle w:val="ListParagraph"/>
        <w:numPr>
          <w:ilvl w:val="1"/>
          <w:numId w:val="111"/>
        </w:numPr>
        <w:tabs>
          <w:tab w:val="left" w:pos="975"/>
        </w:tabs>
        <w:spacing w:line="420" w:lineRule="exact"/>
        <w:ind w:left="975" w:hanging="315"/>
        <w:rPr>
          <w:rFonts w:ascii="Symbol" w:hAnsi="Symbol"/>
          <w:sz w:val="24"/>
        </w:rPr>
      </w:pPr>
      <w:r>
        <w:rPr>
          <w:rFonts w:ascii="Garamond" w:hAnsi="Garamond"/>
          <w:sz w:val="24"/>
        </w:rPr>
        <w:t>Be</w:t>
      </w:r>
      <w:r>
        <w:rPr>
          <w:spacing w:val="-1"/>
          <w:sz w:val="24"/>
        </w:rPr>
        <w:t xml:space="preserve"> </w:t>
      </w:r>
      <w:r>
        <w:rPr>
          <w:rFonts w:ascii="Garamond" w:hAnsi="Garamond"/>
          <w:sz w:val="24"/>
        </w:rPr>
        <w:t>aware</w:t>
      </w:r>
      <w:r>
        <w:rPr>
          <w:sz w:val="24"/>
        </w:rPr>
        <w:t xml:space="preserve"> </w:t>
      </w:r>
      <w:r>
        <w:rPr>
          <w:rFonts w:ascii="Garamond" w:hAnsi="Garamond"/>
          <w:sz w:val="24"/>
        </w:rPr>
        <w:t>that</w:t>
      </w:r>
      <w:r>
        <w:rPr>
          <w:sz w:val="24"/>
        </w:rPr>
        <w:t xml:space="preserve"> </w:t>
      </w:r>
      <w:r>
        <w:rPr>
          <w:rFonts w:ascii="Garamond" w:hAnsi="Garamond"/>
          <w:sz w:val="24"/>
        </w:rPr>
        <w:t>you</w:t>
      </w:r>
      <w:r>
        <w:rPr>
          <w:sz w:val="24"/>
        </w:rPr>
        <w:t xml:space="preserve"> </w:t>
      </w:r>
      <w:r>
        <w:rPr>
          <w:rFonts w:ascii="Garamond" w:hAnsi="Garamond"/>
          <w:sz w:val="24"/>
        </w:rPr>
        <w:t>can</w:t>
      </w:r>
      <w:r>
        <w:rPr>
          <w:spacing w:val="-2"/>
          <w:sz w:val="24"/>
        </w:rPr>
        <w:t xml:space="preserve"> </w:t>
      </w:r>
      <w:r>
        <w:rPr>
          <w:rFonts w:ascii="Garamond" w:hAnsi="Garamond"/>
          <w:sz w:val="24"/>
        </w:rPr>
        <w:t>specify</w:t>
      </w:r>
      <w:r>
        <w:rPr>
          <w:sz w:val="24"/>
        </w:rPr>
        <w:t xml:space="preserve"> </w:t>
      </w:r>
      <w:r>
        <w:rPr>
          <w:rFonts w:ascii="Garamond" w:hAnsi="Garamond"/>
          <w:sz w:val="24"/>
        </w:rPr>
        <w:t>the</w:t>
      </w:r>
      <w:r>
        <w:rPr>
          <w:sz w:val="24"/>
        </w:rPr>
        <w:t xml:space="preserve"> </w:t>
      </w:r>
      <w:r>
        <w:rPr>
          <w:rFonts w:ascii="Garamond" w:hAnsi="Garamond"/>
          <w:sz w:val="24"/>
        </w:rPr>
        <w:t>following</w:t>
      </w:r>
      <w:r>
        <w:rPr>
          <w:sz w:val="24"/>
        </w:rPr>
        <w:t xml:space="preserve"> </w:t>
      </w:r>
      <w:r>
        <w:rPr>
          <w:rFonts w:ascii="Garamond" w:hAnsi="Garamond"/>
          <w:sz w:val="24"/>
        </w:rPr>
        <w:t>three</w:t>
      </w:r>
      <w:r>
        <w:rPr>
          <w:spacing w:val="-1"/>
          <w:sz w:val="24"/>
        </w:rPr>
        <w:t xml:space="preserve"> </w:t>
      </w:r>
      <w:r>
        <w:rPr>
          <w:rFonts w:ascii="Garamond" w:hAnsi="Garamond"/>
          <w:sz w:val="24"/>
        </w:rPr>
        <w:t>types</w:t>
      </w:r>
      <w:r>
        <w:rPr>
          <w:sz w:val="24"/>
        </w:rPr>
        <w:t xml:space="preserve"> </w:t>
      </w:r>
      <w:r>
        <w:rPr>
          <w:rFonts w:ascii="Garamond" w:hAnsi="Garamond"/>
          <w:sz w:val="24"/>
        </w:rPr>
        <w:t>of</w:t>
      </w:r>
      <w:r>
        <w:rPr>
          <w:sz w:val="24"/>
        </w:rPr>
        <w:t xml:space="preserve"> </w:t>
      </w:r>
      <w:r>
        <w:rPr>
          <w:rFonts w:ascii="Garamond" w:hAnsi="Garamond"/>
          <w:sz w:val="24"/>
        </w:rPr>
        <w:t>encodings</w:t>
      </w:r>
      <w:r>
        <w:rPr>
          <w:sz w:val="24"/>
        </w:rPr>
        <w:t xml:space="preserve"> </w:t>
      </w:r>
      <w:r>
        <w:rPr>
          <w:rFonts w:ascii="Garamond" w:hAnsi="Garamond"/>
          <w:sz w:val="24"/>
        </w:rPr>
        <w:t>in</w:t>
      </w:r>
      <w:r>
        <w:rPr>
          <w:spacing w:val="-1"/>
          <w:sz w:val="24"/>
        </w:rPr>
        <w:t xml:space="preserve"> </w:t>
      </w:r>
      <w:r>
        <w:rPr>
          <w:rFonts w:ascii="Garamond" w:hAnsi="Garamond"/>
          <w:spacing w:val="-2"/>
          <w:sz w:val="24"/>
        </w:rPr>
        <w:t>ASP.NET:</w:t>
      </w:r>
    </w:p>
    <w:p w14:paraId="2155E6C0" w14:textId="77777777" w:rsidR="00963873" w:rsidRDefault="00000000">
      <w:pPr>
        <w:pStyle w:val="ListParagraph"/>
        <w:numPr>
          <w:ilvl w:val="1"/>
          <w:numId w:val="111"/>
        </w:numPr>
        <w:tabs>
          <w:tab w:val="left" w:pos="975"/>
        </w:tabs>
        <w:spacing w:line="448" w:lineRule="exact"/>
        <w:ind w:left="975" w:hanging="315"/>
        <w:rPr>
          <w:rFonts w:ascii="Symbol" w:hAnsi="Symbol"/>
          <w:sz w:val="24"/>
        </w:rPr>
      </w:pPr>
      <w:r>
        <w:rPr>
          <w:rFonts w:ascii="Garamond" w:hAnsi="Garamond"/>
          <w:sz w:val="24"/>
        </w:rPr>
        <w:t>Request</w:t>
      </w:r>
      <w:r>
        <w:rPr>
          <w:spacing w:val="-1"/>
          <w:sz w:val="24"/>
        </w:rPr>
        <w:t xml:space="preserve"> </w:t>
      </w:r>
      <w:r>
        <w:rPr>
          <w:rFonts w:ascii="Garamond" w:hAnsi="Garamond"/>
          <w:sz w:val="24"/>
        </w:rPr>
        <w:t>Encoding</w:t>
      </w:r>
      <w:r>
        <w:rPr>
          <w:spacing w:val="-1"/>
          <w:sz w:val="24"/>
        </w:rPr>
        <w:t xml:space="preserve"> </w:t>
      </w:r>
      <w:r>
        <w:rPr>
          <w:rFonts w:ascii="Garamond" w:hAnsi="Garamond"/>
          <w:sz w:val="24"/>
        </w:rPr>
        <w:t>specifies</w:t>
      </w:r>
      <w:r>
        <w:rPr>
          <w:spacing w:val="-1"/>
          <w:sz w:val="24"/>
        </w:rPr>
        <w:t xml:space="preserve"> </w:t>
      </w:r>
      <w:r>
        <w:rPr>
          <w:rFonts w:ascii="Garamond" w:hAnsi="Garamond"/>
          <w:sz w:val="24"/>
        </w:rPr>
        <w:t>the</w:t>
      </w:r>
      <w:r>
        <w:rPr>
          <w:spacing w:val="-1"/>
          <w:sz w:val="24"/>
        </w:rPr>
        <w:t xml:space="preserve"> </w:t>
      </w:r>
      <w:r>
        <w:rPr>
          <w:rFonts w:ascii="Garamond" w:hAnsi="Garamond"/>
          <w:sz w:val="24"/>
        </w:rPr>
        <w:t>encoding</w:t>
      </w:r>
      <w:r>
        <w:rPr>
          <w:spacing w:val="-1"/>
          <w:sz w:val="24"/>
        </w:rPr>
        <w:t xml:space="preserve"> </w:t>
      </w:r>
      <w:r>
        <w:rPr>
          <w:rFonts w:ascii="Garamond" w:hAnsi="Garamond"/>
          <w:sz w:val="24"/>
        </w:rPr>
        <w:t>received</w:t>
      </w:r>
      <w:r>
        <w:rPr>
          <w:spacing w:val="-1"/>
          <w:sz w:val="24"/>
        </w:rPr>
        <w:t xml:space="preserve"> </w:t>
      </w:r>
      <w:r>
        <w:rPr>
          <w:rFonts w:ascii="Garamond" w:hAnsi="Garamond"/>
          <w:sz w:val="24"/>
        </w:rPr>
        <w:t>from</w:t>
      </w:r>
      <w:r>
        <w:rPr>
          <w:spacing w:val="-1"/>
          <w:sz w:val="24"/>
        </w:rPr>
        <w:t xml:space="preserve"> </w:t>
      </w:r>
      <w:r>
        <w:rPr>
          <w:rFonts w:ascii="Garamond" w:hAnsi="Garamond"/>
          <w:sz w:val="24"/>
        </w:rPr>
        <w:t>the</w:t>
      </w:r>
      <w:r>
        <w:rPr>
          <w:spacing w:val="-1"/>
          <w:sz w:val="24"/>
        </w:rPr>
        <w:t xml:space="preserve"> </w:t>
      </w:r>
      <w:r>
        <w:rPr>
          <w:rFonts w:ascii="Garamond" w:hAnsi="Garamond"/>
          <w:sz w:val="24"/>
        </w:rPr>
        <w:t>client's</w:t>
      </w:r>
      <w:r>
        <w:rPr>
          <w:sz w:val="24"/>
        </w:rPr>
        <w:t xml:space="preserve"> </w:t>
      </w:r>
      <w:r>
        <w:rPr>
          <w:rFonts w:ascii="Garamond" w:hAnsi="Garamond"/>
          <w:spacing w:val="-2"/>
          <w:sz w:val="24"/>
        </w:rPr>
        <w:t>browser.</w:t>
      </w:r>
    </w:p>
    <w:p w14:paraId="77822592" w14:textId="77777777" w:rsidR="00963873" w:rsidRDefault="00000000">
      <w:pPr>
        <w:pStyle w:val="ListParagraph"/>
        <w:numPr>
          <w:ilvl w:val="1"/>
          <w:numId w:val="111"/>
        </w:numPr>
        <w:tabs>
          <w:tab w:val="left" w:pos="1020"/>
          <w:tab w:val="left" w:pos="1035"/>
        </w:tabs>
        <w:spacing w:before="197" w:line="108" w:lineRule="auto"/>
        <w:ind w:right="1573" w:hanging="360"/>
        <w:rPr>
          <w:rFonts w:ascii="Symbol" w:hAnsi="Symbol"/>
          <w:sz w:val="24"/>
        </w:rPr>
      </w:pPr>
      <w:r>
        <w:rPr>
          <w:sz w:val="24"/>
        </w:rPr>
        <w:tab/>
      </w:r>
      <w:r>
        <w:rPr>
          <w:rFonts w:ascii="Garamond" w:hAnsi="Garamond"/>
          <w:sz w:val="24"/>
        </w:rPr>
        <w:t>Response</w:t>
      </w:r>
      <w:r>
        <w:rPr>
          <w:spacing w:val="28"/>
          <w:sz w:val="24"/>
        </w:rPr>
        <w:t xml:space="preserve"> </w:t>
      </w:r>
      <w:r>
        <w:rPr>
          <w:rFonts w:ascii="Garamond" w:hAnsi="Garamond"/>
          <w:sz w:val="24"/>
        </w:rPr>
        <w:t>Encoding</w:t>
      </w:r>
      <w:r>
        <w:rPr>
          <w:spacing w:val="28"/>
          <w:sz w:val="24"/>
        </w:rPr>
        <w:t xml:space="preserve"> </w:t>
      </w:r>
      <w:r>
        <w:rPr>
          <w:rFonts w:ascii="Garamond" w:hAnsi="Garamond"/>
          <w:sz w:val="24"/>
        </w:rPr>
        <w:t>specifies</w:t>
      </w:r>
      <w:r>
        <w:rPr>
          <w:spacing w:val="28"/>
          <w:sz w:val="24"/>
        </w:rPr>
        <w:t xml:space="preserve"> </w:t>
      </w:r>
      <w:r>
        <w:rPr>
          <w:rFonts w:ascii="Garamond" w:hAnsi="Garamond"/>
          <w:sz w:val="24"/>
        </w:rPr>
        <w:t>the</w:t>
      </w:r>
      <w:r>
        <w:rPr>
          <w:spacing w:val="28"/>
          <w:sz w:val="24"/>
        </w:rPr>
        <w:t xml:space="preserve"> </w:t>
      </w:r>
      <w:r>
        <w:rPr>
          <w:rFonts w:ascii="Garamond" w:hAnsi="Garamond"/>
          <w:sz w:val="24"/>
        </w:rPr>
        <w:t>encoding</w:t>
      </w:r>
      <w:r>
        <w:rPr>
          <w:spacing w:val="28"/>
          <w:sz w:val="24"/>
        </w:rPr>
        <w:t xml:space="preserve"> </w:t>
      </w:r>
      <w:r>
        <w:rPr>
          <w:rFonts w:ascii="Garamond" w:hAnsi="Garamond"/>
          <w:sz w:val="24"/>
        </w:rPr>
        <w:t>to</w:t>
      </w:r>
      <w:r>
        <w:rPr>
          <w:spacing w:val="28"/>
          <w:sz w:val="24"/>
        </w:rPr>
        <w:t xml:space="preserve"> </w:t>
      </w:r>
      <w:r>
        <w:rPr>
          <w:rFonts w:ascii="Garamond" w:hAnsi="Garamond"/>
          <w:sz w:val="24"/>
        </w:rPr>
        <w:t>send</w:t>
      </w:r>
      <w:r>
        <w:rPr>
          <w:spacing w:val="28"/>
          <w:sz w:val="24"/>
        </w:rPr>
        <w:t xml:space="preserve"> </w:t>
      </w:r>
      <w:r>
        <w:rPr>
          <w:rFonts w:ascii="Garamond" w:hAnsi="Garamond"/>
          <w:sz w:val="24"/>
        </w:rPr>
        <w:t>to</w:t>
      </w:r>
      <w:r>
        <w:rPr>
          <w:spacing w:val="28"/>
          <w:sz w:val="24"/>
        </w:rPr>
        <w:t xml:space="preserve"> </w:t>
      </w:r>
      <w:r>
        <w:rPr>
          <w:rFonts w:ascii="Garamond" w:hAnsi="Garamond"/>
          <w:sz w:val="24"/>
        </w:rPr>
        <w:t>the</w:t>
      </w:r>
      <w:r>
        <w:rPr>
          <w:spacing w:val="28"/>
          <w:sz w:val="24"/>
        </w:rPr>
        <w:t xml:space="preserve"> </w:t>
      </w:r>
      <w:r>
        <w:rPr>
          <w:rFonts w:ascii="Garamond" w:hAnsi="Garamond"/>
          <w:sz w:val="24"/>
        </w:rPr>
        <w:t>client</w:t>
      </w:r>
      <w:r>
        <w:rPr>
          <w:spacing w:val="28"/>
          <w:sz w:val="24"/>
        </w:rPr>
        <w:t xml:space="preserve"> </w:t>
      </w:r>
      <w:r>
        <w:rPr>
          <w:rFonts w:ascii="Garamond" w:hAnsi="Garamond"/>
          <w:sz w:val="24"/>
        </w:rPr>
        <w:t>browser.</w:t>
      </w:r>
      <w:r>
        <w:rPr>
          <w:spacing w:val="28"/>
          <w:sz w:val="24"/>
        </w:rPr>
        <w:t xml:space="preserve"> </w:t>
      </w:r>
      <w:r>
        <w:rPr>
          <w:rFonts w:ascii="Garamond" w:hAnsi="Garamond"/>
          <w:sz w:val="24"/>
        </w:rPr>
        <w:t>In</w:t>
      </w:r>
      <w:r>
        <w:rPr>
          <w:spacing w:val="28"/>
          <w:sz w:val="24"/>
        </w:rPr>
        <w:t xml:space="preserve"> </w:t>
      </w:r>
      <w:r>
        <w:rPr>
          <w:rFonts w:ascii="Garamond" w:hAnsi="Garamond"/>
          <w:sz w:val="24"/>
        </w:rPr>
        <w:t>most</w:t>
      </w:r>
      <w:r>
        <w:rPr>
          <w:sz w:val="24"/>
        </w:rPr>
        <w:t xml:space="preserve"> </w:t>
      </w:r>
      <w:r>
        <w:rPr>
          <w:rFonts w:ascii="Garamond" w:hAnsi="Garamond"/>
          <w:sz w:val="24"/>
        </w:rPr>
        <w:t>situations,</w:t>
      </w:r>
      <w:r>
        <w:rPr>
          <w:sz w:val="24"/>
        </w:rPr>
        <w:t xml:space="preserve"> </w:t>
      </w:r>
      <w:r>
        <w:rPr>
          <w:rFonts w:ascii="Garamond" w:hAnsi="Garamond"/>
          <w:sz w:val="24"/>
        </w:rPr>
        <w:t>this</w:t>
      </w:r>
      <w:r>
        <w:rPr>
          <w:sz w:val="24"/>
        </w:rPr>
        <w:t xml:space="preserve"> </w:t>
      </w:r>
      <w:r>
        <w:rPr>
          <w:rFonts w:ascii="Garamond" w:hAnsi="Garamond"/>
          <w:sz w:val="24"/>
        </w:rPr>
        <w:t>should</w:t>
      </w:r>
      <w:r>
        <w:rPr>
          <w:sz w:val="24"/>
        </w:rPr>
        <w:t xml:space="preserve"> </w:t>
      </w:r>
      <w:r>
        <w:rPr>
          <w:rFonts w:ascii="Garamond" w:hAnsi="Garamond"/>
          <w:sz w:val="24"/>
        </w:rPr>
        <w:t>be</w:t>
      </w:r>
      <w:r>
        <w:rPr>
          <w:sz w:val="24"/>
        </w:rPr>
        <w:t xml:space="preserve"> </w:t>
      </w:r>
      <w:r>
        <w:rPr>
          <w:rFonts w:ascii="Garamond" w:hAnsi="Garamond"/>
          <w:sz w:val="24"/>
        </w:rPr>
        <w:t>the</w:t>
      </w:r>
      <w:r>
        <w:rPr>
          <w:sz w:val="24"/>
        </w:rPr>
        <w:t xml:space="preserve"> </w:t>
      </w:r>
      <w:r>
        <w:rPr>
          <w:rFonts w:ascii="Garamond" w:hAnsi="Garamond"/>
          <w:sz w:val="24"/>
        </w:rPr>
        <w:t>same</w:t>
      </w:r>
      <w:r>
        <w:rPr>
          <w:sz w:val="24"/>
        </w:rPr>
        <w:t xml:space="preserve"> </w:t>
      </w:r>
      <w:r>
        <w:rPr>
          <w:rFonts w:ascii="Garamond" w:hAnsi="Garamond"/>
          <w:sz w:val="24"/>
        </w:rPr>
        <w:t>as</w:t>
      </w:r>
      <w:r>
        <w:rPr>
          <w:sz w:val="24"/>
        </w:rPr>
        <w:t xml:space="preserve"> </w:t>
      </w:r>
      <w:r>
        <w:rPr>
          <w:rFonts w:ascii="Garamond" w:hAnsi="Garamond"/>
          <w:sz w:val="24"/>
        </w:rPr>
        <w:t>request</w:t>
      </w:r>
      <w:r>
        <w:rPr>
          <w:sz w:val="24"/>
        </w:rPr>
        <w:t xml:space="preserve"> </w:t>
      </w:r>
      <w:r>
        <w:rPr>
          <w:rFonts w:ascii="Garamond" w:hAnsi="Garamond"/>
          <w:sz w:val="24"/>
        </w:rPr>
        <w:t>Encoding.</w:t>
      </w:r>
    </w:p>
    <w:p w14:paraId="56E8395D" w14:textId="77777777" w:rsidR="00963873" w:rsidRDefault="00000000">
      <w:pPr>
        <w:pStyle w:val="ListParagraph"/>
        <w:numPr>
          <w:ilvl w:val="1"/>
          <w:numId w:val="111"/>
        </w:numPr>
        <w:tabs>
          <w:tab w:val="left" w:pos="1035"/>
        </w:tabs>
        <w:spacing w:line="499" w:lineRule="exact"/>
        <w:ind w:left="1035" w:hanging="375"/>
        <w:rPr>
          <w:rFonts w:ascii="Symbol" w:hAnsi="Symbol"/>
          <w:sz w:val="24"/>
        </w:rPr>
      </w:pPr>
      <w:r>
        <w:rPr>
          <w:rFonts w:ascii="Garamond" w:hAnsi="Garamond"/>
          <w:sz w:val="24"/>
        </w:rPr>
        <w:t>File</w:t>
      </w:r>
      <w:r>
        <w:rPr>
          <w:spacing w:val="-5"/>
          <w:sz w:val="24"/>
        </w:rPr>
        <w:t xml:space="preserve"> </w:t>
      </w:r>
      <w:r>
        <w:rPr>
          <w:rFonts w:ascii="Garamond" w:hAnsi="Garamond"/>
          <w:sz w:val="24"/>
        </w:rPr>
        <w:t>Encoding</w:t>
      </w:r>
      <w:r>
        <w:rPr>
          <w:spacing w:val="-3"/>
          <w:sz w:val="24"/>
        </w:rPr>
        <w:t xml:space="preserve"> </w:t>
      </w:r>
      <w:r>
        <w:rPr>
          <w:rFonts w:ascii="Garamond" w:hAnsi="Garamond"/>
          <w:sz w:val="24"/>
        </w:rPr>
        <w:t>specifies</w:t>
      </w:r>
      <w:r>
        <w:rPr>
          <w:spacing w:val="-2"/>
          <w:sz w:val="24"/>
        </w:rPr>
        <w:t xml:space="preserve"> </w:t>
      </w:r>
      <w:r>
        <w:rPr>
          <w:rFonts w:ascii="Garamond" w:hAnsi="Garamond"/>
          <w:sz w:val="24"/>
        </w:rPr>
        <w:t>the</w:t>
      </w:r>
      <w:r>
        <w:rPr>
          <w:spacing w:val="-3"/>
          <w:sz w:val="24"/>
        </w:rPr>
        <w:t xml:space="preserve"> </w:t>
      </w:r>
      <w:r>
        <w:rPr>
          <w:rFonts w:ascii="Garamond" w:hAnsi="Garamond"/>
          <w:sz w:val="24"/>
        </w:rPr>
        <w:t>default</w:t>
      </w:r>
      <w:r>
        <w:rPr>
          <w:spacing w:val="-2"/>
          <w:sz w:val="24"/>
        </w:rPr>
        <w:t xml:space="preserve"> </w:t>
      </w:r>
      <w:r>
        <w:rPr>
          <w:rFonts w:ascii="Garamond" w:hAnsi="Garamond"/>
          <w:sz w:val="24"/>
        </w:rPr>
        <w:t>encoding</w:t>
      </w:r>
      <w:r>
        <w:rPr>
          <w:spacing w:val="-3"/>
          <w:sz w:val="24"/>
        </w:rPr>
        <w:t xml:space="preserve"> </w:t>
      </w:r>
      <w:r>
        <w:rPr>
          <w:rFonts w:ascii="Garamond" w:hAnsi="Garamond"/>
          <w:sz w:val="24"/>
        </w:rPr>
        <w:t>for</w:t>
      </w:r>
      <w:r>
        <w:rPr>
          <w:spacing w:val="-3"/>
          <w:sz w:val="24"/>
        </w:rPr>
        <w:t xml:space="preserve"> </w:t>
      </w:r>
      <w:r>
        <w:rPr>
          <w:rFonts w:ascii="Garamond" w:hAnsi="Garamond"/>
          <w:sz w:val="24"/>
        </w:rPr>
        <w:t>.aspx,</w:t>
      </w:r>
      <w:r>
        <w:rPr>
          <w:spacing w:val="-3"/>
          <w:sz w:val="24"/>
        </w:rPr>
        <w:t xml:space="preserve"> </w:t>
      </w:r>
      <w:r>
        <w:rPr>
          <w:rFonts w:ascii="Garamond" w:hAnsi="Garamond"/>
          <w:sz w:val="24"/>
        </w:rPr>
        <w:t>.asmx,</w:t>
      </w:r>
      <w:r>
        <w:rPr>
          <w:spacing w:val="-3"/>
          <w:sz w:val="24"/>
        </w:rPr>
        <w:t xml:space="preserve"> </w:t>
      </w:r>
      <w:r>
        <w:rPr>
          <w:rFonts w:ascii="Garamond" w:hAnsi="Garamond"/>
          <w:sz w:val="24"/>
        </w:rPr>
        <w:t>and</w:t>
      </w:r>
      <w:r>
        <w:rPr>
          <w:spacing w:val="-3"/>
          <w:sz w:val="24"/>
        </w:rPr>
        <w:t xml:space="preserve"> </w:t>
      </w:r>
      <w:r>
        <w:rPr>
          <w:rFonts w:ascii="Garamond" w:hAnsi="Garamond"/>
          <w:sz w:val="24"/>
        </w:rPr>
        <w:t>.asax</w:t>
      </w:r>
      <w:r>
        <w:rPr>
          <w:spacing w:val="-3"/>
          <w:sz w:val="24"/>
        </w:rPr>
        <w:t xml:space="preserve"> </w:t>
      </w:r>
      <w:r>
        <w:rPr>
          <w:rFonts w:ascii="Garamond" w:hAnsi="Garamond"/>
          <w:sz w:val="24"/>
        </w:rPr>
        <w:t>file</w:t>
      </w:r>
      <w:r>
        <w:rPr>
          <w:spacing w:val="-3"/>
          <w:sz w:val="24"/>
        </w:rPr>
        <w:t xml:space="preserve"> </w:t>
      </w:r>
      <w:r>
        <w:rPr>
          <w:rFonts w:ascii="Garamond" w:hAnsi="Garamond"/>
          <w:spacing w:val="-2"/>
          <w:sz w:val="24"/>
        </w:rPr>
        <w:t>parsing.</w:t>
      </w:r>
    </w:p>
    <w:p w14:paraId="25ED9135" w14:textId="77777777" w:rsidR="00963873" w:rsidRDefault="00000000">
      <w:pPr>
        <w:pStyle w:val="Heading2"/>
        <w:spacing w:before="252"/>
      </w:pPr>
      <w:bookmarkStart w:id="433" w:name="_TOC_250080"/>
      <w:r>
        <w:t>(A)</w:t>
      </w:r>
      <w:r>
        <w:rPr>
          <w:spacing w:val="-4"/>
        </w:rPr>
        <w:t xml:space="preserve"> </w:t>
      </w:r>
      <w:r>
        <w:t>Why</w:t>
      </w:r>
      <w:r>
        <w:rPr>
          <w:spacing w:val="-4"/>
        </w:rPr>
        <w:t xml:space="preserve"> </w:t>
      </w:r>
      <w:r>
        <w:t>is</w:t>
      </w:r>
      <w:r>
        <w:rPr>
          <w:spacing w:val="-2"/>
        </w:rPr>
        <w:t xml:space="preserve"> </w:t>
      </w:r>
      <w:r>
        <w:t>the</w:t>
      </w:r>
      <w:r>
        <w:rPr>
          <w:spacing w:val="-2"/>
        </w:rPr>
        <w:t xml:space="preserve"> </w:t>
      </w:r>
      <w:r>
        <w:t>culture</w:t>
      </w:r>
      <w:r>
        <w:rPr>
          <w:spacing w:val="-2"/>
        </w:rPr>
        <w:t xml:space="preserve"> </w:t>
      </w:r>
      <w:r>
        <w:t>set</w:t>
      </w:r>
      <w:r>
        <w:rPr>
          <w:spacing w:val="-2"/>
        </w:rPr>
        <w:t xml:space="preserve"> </w:t>
      </w:r>
      <w:r>
        <w:t>to</w:t>
      </w:r>
      <w:r>
        <w:rPr>
          <w:spacing w:val="-2"/>
        </w:rPr>
        <w:t xml:space="preserve"> </w:t>
      </w:r>
      <w:r>
        <w:t>the</w:t>
      </w:r>
      <w:r>
        <w:rPr>
          <w:spacing w:val="-2"/>
        </w:rPr>
        <w:t xml:space="preserve"> </w:t>
      </w:r>
      <w:r>
        <w:t>current</w:t>
      </w:r>
      <w:r>
        <w:rPr>
          <w:spacing w:val="-1"/>
        </w:rPr>
        <w:t xml:space="preserve"> </w:t>
      </w:r>
      <w:bookmarkEnd w:id="433"/>
      <w:r>
        <w:rPr>
          <w:spacing w:val="-2"/>
        </w:rPr>
        <w:t>thread?</w:t>
      </w:r>
    </w:p>
    <w:p w14:paraId="25E871BA" w14:textId="77777777" w:rsidR="00963873" w:rsidRDefault="00000000">
      <w:pPr>
        <w:pStyle w:val="BodyText"/>
        <w:spacing w:before="57"/>
      </w:pPr>
      <w:r>
        <w:t>First,</w:t>
      </w:r>
      <w:r>
        <w:rPr>
          <w:spacing w:val="-4"/>
        </w:rPr>
        <w:t xml:space="preserve"> </w:t>
      </w:r>
      <w:r>
        <w:t>let</w:t>
      </w:r>
      <w:r>
        <w:rPr>
          <w:spacing w:val="-3"/>
        </w:rPr>
        <w:t xml:space="preserve"> </w:t>
      </w:r>
      <w:r>
        <w:t>me</w:t>
      </w:r>
      <w:r>
        <w:rPr>
          <w:spacing w:val="-5"/>
        </w:rPr>
        <w:t xml:space="preserve"> </w:t>
      </w:r>
      <w:r>
        <w:t>explain</w:t>
      </w:r>
      <w:r>
        <w:rPr>
          <w:spacing w:val="-4"/>
        </w:rPr>
        <w:t xml:space="preserve"> </w:t>
      </w:r>
      <w:r>
        <w:t>this</w:t>
      </w:r>
      <w:r>
        <w:rPr>
          <w:spacing w:val="-5"/>
        </w:rPr>
        <w:t xml:space="preserve"> </w:t>
      </w:r>
      <w:r>
        <w:t>question.</w:t>
      </w:r>
      <w:r>
        <w:rPr>
          <w:spacing w:val="-4"/>
        </w:rPr>
        <w:t xml:space="preserve"> </w:t>
      </w:r>
      <w:r>
        <w:t>If</w:t>
      </w:r>
      <w:r>
        <w:rPr>
          <w:spacing w:val="-5"/>
        </w:rPr>
        <w:t xml:space="preserve"> </w:t>
      </w:r>
      <w:r>
        <w:t>you</w:t>
      </w:r>
      <w:r>
        <w:rPr>
          <w:spacing w:val="-4"/>
        </w:rPr>
        <w:t xml:space="preserve"> </w:t>
      </w:r>
      <w:r>
        <w:t>look</w:t>
      </w:r>
      <w:r>
        <w:rPr>
          <w:spacing w:val="-4"/>
        </w:rPr>
        <w:t xml:space="preserve"> </w:t>
      </w:r>
      <w:r>
        <w:t>at</w:t>
      </w:r>
      <w:r>
        <w:rPr>
          <w:spacing w:val="-6"/>
        </w:rPr>
        <w:t xml:space="preserve"> </w:t>
      </w:r>
      <w:r>
        <w:t>the</w:t>
      </w:r>
      <w:r>
        <w:rPr>
          <w:spacing w:val="-4"/>
        </w:rPr>
        <w:t xml:space="preserve"> </w:t>
      </w:r>
      <w:r>
        <w:t>code</w:t>
      </w:r>
      <w:r>
        <w:rPr>
          <w:spacing w:val="-4"/>
        </w:rPr>
        <w:t xml:space="preserve"> </w:t>
      </w:r>
      <w:r>
        <w:t>snippet</w:t>
      </w:r>
      <w:r>
        <w:rPr>
          <w:spacing w:val="-4"/>
        </w:rPr>
        <w:t xml:space="preserve"> </w:t>
      </w:r>
      <w:r>
        <w:t>of</w:t>
      </w:r>
      <w:r>
        <w:rPr>
          <w:spacing w:val="-4"/>
        </w:rPr>
        <w:t xml:space="preserve"> </w:t>
      </w:r>
      <w:r>
        <w:t>how</w:t>
      </w:r>
      <w:r>
        <w:rPr>
          <w:spacing w:val="-4"/>
        </w:rPr>
        <w:t xml:space="preserve"> </w:t>
      </w:r>
      <w:r>
        <w:t>to</w:t>
      </w:r>
      <w:r>
        <w:rPr>
          <w:spacing w:val="-4"/>
        </w:rPr>
        <w:t xml:space="preserve"> </w:t>
      </w:r>
      <w:r>
        <w:t>set</w:t>
      </w:r>
      <w:r>
        <w:rPr>
          <w:spacing w:val="-4"/>
        </w:rPr>
        <w:t xml:space="preserve"> </w:t>
      </w:r>
      <w:r>
        <w:t>the</w:t>
      </w:r>
      <w:r>
        <w:rPr>
          <w:spacing w:val="-6"/>
        </w:rPr>
        <w:t xml:space="preserve"> </w:t>
      </w:r>
      <w:r>
        <w:t>culture</w:t>
      </w:r>
      <w:r>
        <w:rPr>
          <w:spacing w:val="-4"/>
        </w:rPr>
        <w:t xml:space="preserve"> </w:t>
      </w:r>
      <w:r>
        <w:rPr>
          <w:spacing w:val="-2"/>
        </w:rPr>
        <w:t>info.</w:t>
      </w:r>
    </w:p>
    <w:p w14:paraId="615FAD62" w14:textId="77777777" w:rsidR="00963873" w:rsidRDefault="00000000">
      <w:pPr>
        <w:pStyle w:val="BodyText"/>
        <w:spacing w:before="8"/>
        <w:ind w:left="0"/>
        <w:rPr>
          <w:sz w:val="10"/>
        </w:rPr>
      </w:pPr>
      <w:r>
        <w:rPr>
          <w:noProof/>
        </w:rPr>
        <mc:AlternateContent>
          <mc:Choice Requires="wps">
            <w:drawing>
              <wp:anchor distT="0" distB="0" distL="0" distR="0" simplePos="0" relativeHeight="487788032" behindDoc="1" locked="0" layoutInCell="1" allowOverlap="1" wp14:anchorId="052F1BA2" wp14:editId="7B43BAF0">
                <wp:simplePos x="0" y="0"/>
                <wp:positionH relativeFrom="page">
                  <wp:posOffset>1044701</wp:posOffset>
                </wp:positionH>
                <wp:positionV relativeFrom="paragraph">
                  <wp:posOffset>96635</wp:posOffset>
                </wp:positionV>
                <wp:extent cx="5607050" cy="209550"/>
                <wp:effectExtent l="0" t="0" r="0" b="0"/>
                <wp:wrapTopAndBottom/>
                <wp:docPr id="660" name="Textbox 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09550"/>
                        </a:xfrm>
                        <a:prstGeom prst="rect">
                          <a:avLst/>
                        </a:prstGeom>
                        <a:solidFill>
                          <a:srgbClr val="E6E6E6"/>
                        </a:solidFill>
                        <a:ln w="6095">
                          <a:solidFill>
                            <a:srgbClr val="000000"/>
                          </a:solidFill>
                          <a:prstDash val="solid"/>
                        </a:ln>
                      </wps:spPr>
                      <wps:txbx>
                        <w:txbxContent>
                          <w:p w14:paraId="07028BB5" w14:textId="77777777" w:rsidR="00963873" w:rsidRDefault="00000000">
                            <w:pPr>
                              <w:spacing w:before="94"/>
                              <w:ind w:left="150"/>
                              <w:rPr>
                                <w:rFonts w:ascii="Courier New"/>
                                <w:color w:val="000000"/>
                                <w:sz w:val="20"/>
                              </w:rPr>
                            </w:pPr>
                            <w:r>
                              <w:rPr>
                                <w:rFonts w:ascii="Courier New"/>
                                <w:color w:val="000000"/>
                                <w:sz w:val="20"/>
                              </w:rPr>
                              <w:t>Thread.CurrentThread.CurrentCulture</w:t>
                            </w:r>
                            <w:r>
                              <w:rPr>
                                <w:rFonts w:ascii="Courier New"/>
                                <w:color w:val="000000"/>
                                <w:spacing w:val="-15"/>
                                <w:sz w:val="20"/>
                              </w:rPr>
                              <w:t xml:space="preserve"> </w:t>
                            </w:r>
                            <w:r>
                              <w:rPr>
                                <w:rFonts w:ascii="Courier New"/>
                                <w:color w:val="000000"/>
                                <w:sz w:val="20"/>
                              </w:rPr>
                              <w:t>=</w:t>
                            </w:r>
                            <w:r>
                              <w:rPr>
                                <w:rFonts w:ascii="Courier New"/>
                                <w:color w:val="000000"/>
                                <w:spacing w:val="-13"/>
                                <w:sz w:val="20"/>
                              </w:rPr>
                              <w:t xml:space="preserve"> </w:t>
                            </w:r>
                            <w:r>
                              <w:rPr>
                                <w:rFonts w:ascii="Courier New"/>
                                <w:color w:val="000000"/>
                                <w:sz w:val="20"/>
                              </w:rPr>
                              <w:t>new</w:t>
                            </w:r>
                            <w:r>
                              <w:rPr>
                                <w:rFonts w:ascii="Courier New"/>
                                <w:color w:val="000000"/>
                                <w:spacing w:val="-13"/>
                                <w:sz w:val="20"/>
                              </w:rPr>
                              <w:t xml:space="preserve"> </w:t>
                            </w:r>
                            <w:r>
                              <w:rPr>
                                <w:rFonts w:ascii="Courier New"/>
                                <w:color w:val="000000"/>
                                <w:spacing w:val="-2"/>
                                <w:sz w:val="20"/>
                              </w:rPr>
                              <w:t>CultureInfo(strCulture);</w:t>
                            </w:r>
                          </w:p>
                        </w:txbxContent>
                      </wps:txbx>
                      <wps:bodyPr wrap="square" lIns="0" tIns="0" rIns="0" bIns="0" rtlCol="0">
                        <a:noAutofit/>
                      </wps:bodyPr>
                    </wps:wsp>
                  </a:graphicData>
                </a:graphic>
              </wp:anchor>
            </w:drawing>
          </mc:Choice>
          <mc:Fallback>
            <w:pict>
              <v:shape w14:anchorId="052F1BA2" id="Textbox 660" o:spid="_x0000_s1395" type="#_x0000_t202" style="position:absolute;margin-left:82.25pt;margin-top:7.6pt;width:441.5pt;height:16.5pt;z-index:-15528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" fillcolor="#e6e6e6" strokeweight=".16931mm">
                <v:path arrowok="t"/>
                <v:textbox inset="0,0,0,0">
                  <w:txbxContent>
                    <w:p w14:paraId="07028BB5" w14:textId="77777777" w:rsidR="00963873" w:rsidRDefault="00000000">
                      <w:pPr>
                        <w:spacing w:before="94"/>
                        <w:ind w:left="150"/>
                        <w:rPr>
                          <w:rFonts w:ascii="Courier New"/>
                          <w:color w:val="000000"/>
                          <w:sz w:val="20"/>
                        </w:rPr>
                      </w:pPr>
                      <w:r>
                        <w:rPr>
                          <w:rFonts w:ascii="Courier New"/>
                          <w:color w:val="000000"/>
                          <w:sz w:val="20"/>
                        </w:rPr>
                        <w:t>Thread.CurrentThread.CurrentCulture</w:t>
                      </w:r>
                      <w:r>
                        <w:rPr>
                          <w:rFonts w:ascii="Courier New"/>
                          <w:color w:val="000000"/>
                          <w:spacing w:val="-15"/>
                          <w:sz w:val="20"/>
                        </w:rPr>
                        <w:t xml:space="preserve"> </w:t>
                      </w:r>
                      <w:r>
                        <w:rPr>
                          <w:rFonts w:ascii="Courier New"/>
                          <w:color w:val="000000"/>
                          <w:sz w:val="20"/>
                        </w:rPr>
                        <w:t>=</w:t>
                      </w:r>
                      <w:r>
                        <w:rPr>
                          <w:rFonts w:ascii="Courier New"/>
                          <w:color w:val="000000"/>
                          <w:spacing w:val="-13"/>
                          <w:sz w:val="20"/>
                        </w:rPr>
                        <w:t xml:space="preserve"> </w:t>
                      </w:r>
                      <w:r>
                        <w:rPr>
                          <w:rFonts w:ascii="Courier New"/>
                          <w:color w:val="000000"/>
                          <w:sz w:val="20"/>
                        </w:rPr>
                        <w:t>new</w:t>
                      </w:r>
                      <w:r>
                        <w:rPr>
                          <w:rFonts w:ascii="Courier New"/>
                          <w:color w:val="000000"/>
                          <w:spacing w:val="-13"/>
                          <w:sz w:val="20"/>
                        </w:rPr>
                        <w:t xml:space="preserve"> </w:t>
                      </w:r>
                      <w:r>
                        <w:rPr>
                          <w:rFonts w:ascii="Courier New"/>
                          <w:color w:val="000000"/>
                          <w:spacing w:val="-2"/>
                          <w:sz w:val="20"/>
                        </w:rPr>
                        <w:t>CultureInfo(strCulture);</w:t>
                      </w:r>
                    </w:p>
                  </w:txbxContent>
                </v:textbox>
                <w10:wrap type="topAndBottom" anchorx="page"/>
              </v:shape>
            </w:pict>
          </mc:Fallback>
        </mc:AlternateContent>
      </w:r>
    </w:p>
    <w:p w14:paraId="2E8B6703" w14:textId="77777777" w:rsidR="00963873" w:rsidRDefault="00963873">
      <w:pPr>
        <w:pStyle w:val="BodyText"/>
        <w:spacing w:before="206"/>
        <w:ind w:left="0"/>
      </w:pPr>
    </w:p>
    <w:p w14:paraId="34FBB2D6" w14:textId="77777777" w:rsidR="00963873" w:rsidRDefault="00000000">
      <w:pPr>
        <w:pStyle w:val="BodyText"/>
        <w:ind w:right="1573"/>
        <w:jc w:val="both"/>
      </w:pPr>
      <w:r>
        <w:t>It uses the current thread to set it. What does that mean? Let us drill down a bit, of how IIS handles request to understand this concept. When any user requests a resource from IIS like an ASPX page or any other resource. IIS services that request in his own thread. That means if 100 users have requested some resource from IIS he will serve every request in its own thread. In short, IIS will spawn 100 threads to service the 100 request. It is very much practically possible that</w:t>
      </w:r>
      <w:r>
        <w:rPr>
          <w:spacing w:val="-4"/>
        </w:rPr>
        <w:t xml:space="preserve"> </w:t>
      </w:r>
      <w:r>
        <w:t>you</w:t>
      </w:r>
      <w:r>
        <w:rPr>
          <w:spacing w:val="-4"/>
        </w:rPr>
        <w:t xml:space="preserve"> </w:t>
      </w:r>
      <w:r>
        <w:t>can</w:t>
      </w:r>
      <w:r>
        <w:rPr>
          <w:spacing w:val="-4"/>
        </w:rPr>
        <w:t xml:space="preserve"> </w:t>
      </w:r>
      <w:r>
        <w:t>have</w:t>
      </w:r>
      <w:r>
        <w:rPr>
          <w:spacing w:val="-4"/>
        </w:rPr>
        <w:t xml:space="preserve"> </w:t>
      </w:r>
      <w:r>
        <w:t>different</w:t>
      </w:r>
      <w:r>
        <w:rPr>
          <w:spacing w:val="-4"/>
        </w:rPr>
        <w:t xml:space="preserve"> </w:t>
      </w:r>
      <w:r>
        <w:t>locale</w:t>
      </w:r>
      <w:r>
        <w:rPr>
          <w:spacing w:val="-4"/>
        </w:rPr>
        <w:t xml:space="preserve"> </w:t>
      </w:r>
      <w:r>
        <w:t>in</w:t>
      </w:r>
      <w:r>
        <w:rPr>
          <w:spacing w:val="-4"/>
        </w:rPr>
        <w:t xml:space="preserve"> </w:t>
      </w:r>
      <w:r>
        <w:t>different</w:t>
      </w:r>
      <w:r>
        <w:rPr>
          <w:spacing w:val="-4"/>
        </w:rPr>
        <w:t xml:space="preserve"> </w:t>
      </w:r>
      <w:r>
        <w:t>threads.</w:t>
      </w:r>
      <w:r>
        <w:rPr>
          <w:spacing w:val="-3"/>
        </w:rPr>
        <w:t xml:space="preserve"> </w:t>
      </w:r>
      <w:r>
        <w:t>Therefore,</w:t>
      </w:r>
      <w:r>
        <w:rPr>
          <w:spacing w:val="-3"/>
        </w:rPr>
        <w:t xml:space="preserve"> </w:t>
      </w:r>
      <w:r>
        <w:t>when</w:t>
      </w:r>
      <w:r>
        <w:rPr>
          <w:spacing w:val="-4"/>
        </w:rPr>
        <w:t xml:space="preserve"> </w:t>
      </w:r>
      <w:r>
        <w:t>we</w:t>
      </w:r>
      <w:r>
        <w:rPr>
          <w:spacing w:val="-3"/>
        </w:rPr>
        <w:t xml:space="preserve"> </w:t>
      </w:r>
      <w:r>
        <w:t>set</w:t>
      </w:r>
      <w:r>
        <w:rPr>
          <w:spacing w:val="-3"/>
        </w:rPr>
        <w:t xml:space="preserve"> </w:t>
      </w:r>
      <w:r>
        <w:t>a</w:t>
      </w:r>
      <w:r>
        <w:rPr>
          <w:spacing w:val="-4"/>
        </w:rPr>
        <w:t xml:space="preserve"> </w:t>
      </w:r>
      <w:r>
        <w:t>culture</w:t>
      </w:r>
      <w:r>
        <w:rPr>
          <w:spacing w:val="-4"/>
        </w:rPr>
        <w:t xml:space="preserve"> </w:t>
      </w:r>
      <w:r>
        <w:t>we</w:t>
      </w:r>
      <w:r>
        <w:rPr>
          <w:spacing w:val="-3"/>
        </w:rPr>
        <w:t xml:space="preserve"> </w:t>
      </w:r>
      <w:r>
        <w:rPr>
          <w:spacing w:val="-2"/>
        </w:rPr>
        <w:t>cannot</w:t>
      </w:r>
    </w:p>
    <w:p w14:paraId="37087FEE" w14:textId="77777777" w:rsidR="00963873" w:rsidRDefault="00963873">
      <w:pPr>
        <w:jc w:val="both"/>
        <w:sectPr w:rsidR="00963873">
          <w:pgSz w:w="12240" w:h="15840"/>
          <w:pgMar w:top="1340" w:right="220" w:bottom="680" w:left="1500" w:header="446" w:footer="488" w:gutter="0"/>
          <w:cols w:space="720"/>
        </w:sectPr>
      </w:pPr>
    </w:p>
    <w:p w14:paraId="5C208C2D" w14:textId="77777777" w:rsidR="00963873" w:rsidRDefault="00000000">
      <w:pPr>
        <w:pStyle w:val="BodyText"/>
        <w:spacing w:before="89"/>
        <w:ind w:right="1584"/>
      </w:pPr>
      <w:r>
        <w:t>set it for the</w:t>
      </w:r>
      <w:r>
        <w:rPr>
          <w:spacing w:val="-1"/>
        </w:rPr>
        <w:t xml:space="preserve"> </w:t>
      </w:r>
      <w:r>
        <w:t>whole application, as it will affect all the requests. So when we set a culture we set it to a particular thread rather to the whole application.</w:t>
      </w:r>
    </w:p>
    <w:p w14:paraId="67AE7575" w14:textId="77777777" w:rsidR="00963873" w:rsidRDefault="00000000">
      <w:pPr>
        <w:pStyle w:val="BodyText"/>
        <w:spacing w:before="8"/>
        <w:ind w:left="0"/>
        <w:rPr>
          <w:sz w:val="10"/>
        </w:rPr>
      </w:pPr>
      <w:r>
        <w:rPr>
          <w:noProof/>
        </w:rPr>
        <mc:AlternateContent>
          <mc:Choice Requires="wps">
            <w:drawing>
              <wp:anchor distT="0" distB="0" distL="0" distR="0" simplePos="0" relativeHeight="487788544" behindDoc="1" locked="0" layoutInCell="1" allowOverlap="1" wp14:anchorId="70678604" wp14:editId="4E8D38F8">
                <wp:simplePos x="0" y="0"/>
                <wp:positionH relativeFrom="page">
                  <wp:posOffset>1044701</wp:posOffset>
                </wp:positionH>
                <wp:positionV relativeFrom="paragraph">
                  <wp:posOffset>96922</wp:posOffset>
                </wp:positionV>
                <wp:extent cx="5607050" cy="781050"/>
                <wp:effectExtent l="0" t="0" r="0" b="0"/>
                <wp:wrapTopAndBottom/>
                <wp:docPr id="661" name="Textbox 6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781050"/>
                        </a:xfrm>
                        <a:prstGeom prst="rect">
                          <a:avLst/>
                        </a:prstGeom>
                        <a:solidFill>
                          <a:srgbClr val="E6E6E6"/>
                        </a:solidFill>
                        <a:ln w="6095">
                          <a:solidFill>
                            <a:srgbClr val="000000"/>
                          </a:solidFill>
                          <a:prstDash val="solid"/>
                        </a:ln>
                      </wps:spPr>
                      <wps:txbx>
                        <w:txbxContent>
                          <w:p w14:paraId="76610B6A" w14:textId="77777777" w:rsidR="00963873" w:rsidRDefault="00000000">
                            <w:pPr>
                              <w:spacing w:before="20" w:line="300" w:lineRule="atLeast"/>
                              <w:ind w:left="150" w:right="227"/>
                              <w:rPr>
                                <w:rFonts w:ascii="Courier New" w:hAnsi="Courier New"/>
                                <w:color w:val="000000"/>
                                <w:sz w:val="20"/>
                              </w:rPr>
                            </w:pPr>
                            <w:r>
                              <w:rPr>
                                <w:rFonts w:ascii="Courier New" w:hAnsi="Courier New"/>
                                <w:b/>
                                <w:color w:val="000000"/>
                                <w:sz w:val="20"/>
                              </w:rPr>
                              <w:t>Note:</w:t>
                            </w:r>
                            <w:r>
                              <w:rPr>
                                <w:rFonts w:ascii="Courier New" w:hAnsi="Courier New"/>
                                <w:b/>
                                <w:color w:val="000000"/>
                                <w:spacing w:val="-4"/>
                                <w:sz w:val="20"/>
                              </w:rPr>
                              <w:t xml:space="preserve"> </w:t>
                            </w:r>
                            <w:r>
                              <w:rPr>
                                <w:rFonts w:ascii="Courier New" w:hAnsi="Courier New"/>
                                <w:b/>
                                <w:color w:val="000000"/>
                                <w:sz w:val="20"/>
                              </w:rPr>
                              <w:t>-</w:t>
                            </w:r>
                            <w:r>
                              <w:rPr>
                                <w:rFonts w:ascii="Courier New" w:hAnsi="Courier New"/>
                                <w:b/>
                                <w:color w:val="000000"/>
                                <w:spacing w:val="-4"/>
                                <w:sz w:val="20"/>
                              </w:rPr>
                              <w:t xml:space="preserve"> </w:t>
                            </w:r>
                            <w:r>
                              <w:rPr>
                                <w:rFonts w:ascii="Courier New" w:hAnsi="Courier New"/>
                                <w:color w:val="000000"/>
                                <w:sz w:val="20"/>
                              </w:rPr>
                              <w:t>Phew!!!</w:t>
                            </w:r>
                            <w:r>
                              <w:rPr>
                                <w:rFonts w:ascii="Courier New" w:hAnsi="Courier New"/>
                                <w:color w:val="000000"/>
                                <w:spacing w:val="-4"/>
                                <w:sz w:val="20"/>
                              </w:rPr>
                              <w:t xml:space="preserve"> </w:t>
                            </w:r>
                            <w:r>
                              <w:rPr>
                                <w:rFonts w:ascii="Courier New" w:hAnsi="Courier New"/>
                                <w:color w:val="000000"/>
                                <w:sz w:val="20"/>
                              </w:rPr>
                              <w:t>Big</w:t>
                            </w:r>
                            <w:r>
                              <w:rPr>
                                <w:rFonts w:ascii="Courier New" w:hAnsi="Courier New"/>
                                <w:color w:val="000000"/>
                                <w:spacing w:val="-4"/>
                                <w:sz w:val="20"/>
                              </w:rPr>
                              <w:t xml:space="preserve"> </w:t>
                            </w:r>
                            <w:r>
                              <w:rPr>
                                <w:rFonts w:ascii="Courier New" w:hAnsi="Courier New"/>
                                <w:color w:val="000000"/>
                                <w:sz w:val="20"/>
                              </w:rPr>
                              <w:t>chapter</w:t>
                            </w:r>
                            <w:r>
                              <w:rPr>
                                <w:rFonts w:ascii="Courier New" w:hAnsi="Courier New"/>
                                <w:color w:val="000000"/>
                                <w:spacing w:val="-4"/>
                                <w:sz w:val="20"/>
                              </w:rPr>
                              <w:t xml:space="preserve"> </w:t>
                            </w:r>
                            <w:r>
                              <w:rPr>
                                <w:rFonts w:ascii="Courier New" w:hAnsi="Courier New"/>
                                <w:color w:val="000000"/>
                                <w:sz w:val="20"/>
                              </w:rPr>
                              <w:t>right.</w:t>
                            </w:r>
                            <w:r>
                              <w:rPr>
                                <w:rFonts w:ascii="Courier New" w:hAnsi="Courier New"/>
                                <w:color w:val="000000"/>
                                <w:spacing w:val="-4"/>
                                <w:sz w:val="20"/>
                              </w:rPr>
                              <w:t xml:space="preserve"> </w:t>
                            </w:r>
                            <w:r>
                              <w:rPr>
                                <w:rFonts w:ascii="Courier New" w:hAnsi="Courier New"/>
                                <w:color w:val="000000"/>
                                <w:sz w:val="20"/>
                              </w:rPr>
                              <w:t>Yes</w:t>
                            </w:r>
                            <w:r>
                              <w:rPr>
                                <w:rFonts w:ascii="Courier New" w:hAnsi="Courier New"/>
                                <w:color w:val="000000"/>
                                <w:spacing w:val="-4"/>
                                <w:sz w:val="20"/>
                              </w:rPr>
                              <w:t xml:space="preserve"> </w:t>
                            </w:r>
                            <w:r>
                              <w:rPr>
                                <w:rFonts w:ascii="Courier New" w:hAnsi="Courier New"/>
                                <w:color w:val="000000"/>
                                <w:sz w:val="20"/>
                              </w:rPr>
                              <w:t>even</w:t>
                            </w:r>
                            <w:r>
                              <w:rPr>
                                <w:rFonts w:ascii="Courier New" w:hAnsi="Courier New"/>
                                <w:color w:val="000000"/>
                                <w:spacing w:val="-4"/>
                                <w:sz w:val="20"/>
                              </w:rPr>
                              <w:t xml:space="preserve"> </w:t>
                            </w:r>
                            <w:r>
                              <w:rPr>
                                <w:rFonts w:ascii="Courier New" w:hAnsi="Courier New"/>
                                <w:color w:val="000000"/>
                                <w:sz w:val="20"/>
                              </w:rPr>
                              <w:t>I</w:t>
                            </w:r>
                            <w:r>
                              <w:rPr>
                                <w:rFonts w:ascii="Courier New" w:hAnsi="Courier New"/>
                                <w:color w:val="000000"/>
                                <w:spacing w:val="-4"/>
                                <w:sz w:val="20"/>
                              </w:rPr>
                              <w:t xml:space="preserve"> </w:t>
                            </w:r>
                            <w:r>
                              <w:rPr>
                                <w:rFonts w:ascii="Courier New" w:hAnsi="Courier New"/>
                                <w:color w:val="000000"/>
                                <w:sz w:val="20"/>
                              </w:rPr>
                              <w:t>feel</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same</w:t>
                            </w:r>
                            <w:r>
                              <w:rPr>
                                <w:rFonts w:ascii="Courier New" w:hAnsi="Courier New"/>
                                <w:color w:val="000000"/>
                                <w:spacing w:val="-4"/>
                                <w:sz w:val="20"/>
                              </w:rPr>
                              <w:t xml:space="preserve"> </w:t>
                            </w:r>
                            <w:r>
                              <w:rPr>
                                <w:rFonts w:ascii="Courier New" w:hAnsi="Courier New"/>
                                <w:color w:val="000000"/>
                                <w:sz w:val="20"/>
                              </w:rPr>
                              <w:t>thing.</w:t>
                            </w:r>
                            <w:r>
                              <w:rPr>
                                <w:rFonts w:ascii="Courier New" w:hAnsi="Courier New"/>
                                <w:color w:val="000000"/>
                                <w:spacing w:val="-4"/>
                                <w:sz w:val="20"/>
                              </w:rPr>
                              <w:t xml:space="preserve"> </w:t>
                            </w:r>
                            <w:r>
                              <w:rPr>
                                <w:rFonts w:ascii="Courier New" w:hAnsi="Courier New"/>
                                <w:color w:val="000000"/>
                                <w:sz w:val="20"/>
                              </w:rPr>
                              <w:t>But I am sure that we have covered most of the points. But yes who knows what’s up in the mind of the interviewer….We can be just prepared for the worst.</w:t>
                            </w:r>
                          </w:p>
                        </w:txbxContent>
                      </wps:txbx>
                      <wps:bodyPr wrap="square" lIns="0" tIns="0" rIns="0" bIns="0" rtlCol="0">
                        <a:noAutofit/>
                      </wps:bodyPr>
                    </wps:wsp>
                  </a:graphicData>
                </a:graphic>
              </wp:anchor>
            </w:drawing>
          </mc:Choice>
          <mc:Fallback>
            <w:pict>
              <v:shape w14:anchorId="70678604" id="Textbox 661" o:spid="_x0000_s1396" type="#_x0000_t202" style="position:absolute;margin-left:82.25pt;margin-top:7.65pt;width:441.5pt;height:61.5pt;z-index:-15527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" fillcolor="#e6e6e6" strokeweight=".16931mm">
                <v:path arrowok="t"/>
                <v:textbox inset="0,0,0,0">
                  <w:txbxContent>
                    <w:p w14:paraId="76610B6A" w14:textId="77777777" w:rsidR="00963873" w:rsidRDefault="00000000">
                      <w:pPr>
                        <w:spacing w:before="20" w:line="300" w:lineRule="atLeast"/>
                        <w:ind w:left="150" w:right="227"/>
                        <w:rPr>
                          <w:rFonts w:ascii="Courier New" w:hAnsi="Courier New"/>
                          <w:color w:val="000000"/>
                          <w:sz w:val="20"/>
                        </w:rPr>
                      </w:pPr>
                      <w:r>
                        <w:rPr>
                          <w:rFonts w:ascii="Courier New" w:hAnsi="Courier New"/>
                          <w:b/>
                          <w:color w:val="000000"/>
                          <w:sz w:val="20"/>
                        </w:rPr>
                        <w:t>Note:</w:t>
                      </w:r>
                      <w:r>
                        <w:rPr>
                          <w:rFonts w:ascii="Courier New" w:hAnsi="Courier New"/>
                          <w:b/>
                          <w:color w:val="000000"/>
                          <w:spacing w:val="-4"/>
                          <w:sz w:val="20"/>
                        </w:rPr>
                        <w:t xml:space="preserve"> </w:t>
                      </w:r>
                      <w:r>
                        <w:rPr>
                          <w:rFonts w:ascii="Courier New" w:hAnsi="Courier New"/>
                          <w:b/>
                          <w:color w:val="000000"/>
                          <w:sz w:val="20"/>
                        </w:rPr>
                        <w:t>-</w:t>
                      </w:r>
                      <w:r>
                        <w:rPr>
                          <w:rFonts w:ascii="Courier New" w:hAnsi="Courier New"/>
                          <w:b/>
                          <w:color w:val="000000"/>
                          <w:spacing w:val="-4"/>
                          <w:sz w:val="20"/>
                        </w:rPr>
                        <w:t xml:space="preserve"> </w:t>
                      </w:r>
                      <w:r>
                        <w:rPr>
                          <w:rFonts w:ascii="Courier New" w:hAnsi="Courier New"/>
                          <w:color w:val="000000"/>
                          <w:sz w:val="20"/>
                        </w:rPr>
                        <w:t>Phew!!!</w:t>
                      </w:r>
                      <w:r>
                        <w:rPr>
                          <w:rFonts w:ascii="Courier New" w:hAnsi="Courier New"/>
                          <w:color w:val="000000"/>
                          <w:spacing w:val="-4"/>
                          <w:sz w:val="20"/>
                        </w:rPr>
                        <w:t xml:space="preserve"> </w:t>
                      </w:r>
                      <w:r>
                        <w:rPr>
                          <w:rFonts w:ascii="Courier New" w:hAnsi="Courier New"/>
                          <w:color w:val="000000"/>
                          <w:sz w:val="20"/>
                        </w:rPr>
                        <w:t>Big</w:t>
                      </w:r>
                      <w:r>
                        <w:rPr>
                          <w:rFonts w:ascii="Courier New" w:hAnsi="Courier New"/>
                          <w:color w:val="000000"/>
                          <w:spacing w:val="-4"/>
                          <w:sz w:val="20"/>
                        </w:rPr>
                        <w:t xml:space="preserve"> </w:t>
                      </w:r>
                      <w:r>
                        <w:rPr>
                          <w:rFonts w:ascii="Courier New" w:hAnsi="Courier New"/>
                          <w:color w:val="000000"/>
                          <w:sz w:val="20"/>
                        </w:rPr>
                        <w:t>chapter</w:t>
                      </w:r>
                      <w:r>
                        <w:rPr>
                          <w:rFonts w:ascii="Courier New" w:hAnsi="Courier New"/>
                          <w:color w:val="000000"/>
                          <w:spacing w:val="-4"/>
                          <w:sz w:val="20"/>
                        </w:rPr>
                        <w:t xml:space="preserve"> </w:t>
                      </w:r>
                      <w:r>
                        <w:rPr>
                          <w:rFonts w:ascii="Courier New" w:hAnsi="Courier New"/>
                          <w:color w:val="000000"/>
                          <w:sz w:val="20"/>
                        </w:rPr>
                        <w:t>right.</w:t>
                      </w:r>
                      <w:r>
                        <w:rPr>
                          <w:rFonts w:ascii="Courier New" w:hAnsi="Courier New"/>
                          <w:color w:val="000000"/>
                          <w:spacing w:val="-4"/>
                          <w:sz w:val="20"/>
                        </w:rPr>
                        <w:t xml:space="preserve"> </w:t>
                      </w:r>
                      <w:r>
                        <w:rPr>
                          <w:rFonts w:ascii="Courier New" w:hAnsi="Courier New"/>
                          <w:color w:val="000000"/>
                          <w:sz w:val="20"/>
                        </w:rPr>
                        <w:t>Yes</w:t>
                      </w:r>
                      <w:r>
                        <w:rPr>
                          <w:rFonts w:ascii="Courier New" w:hAnsi="Courier New"/>
                          <w:color w:val="000000"/>
                          <w:spacing w:val="-4"/>
                          <w:sz w:val="20"/>
                        </w:rPr>
                        <w:t xml:space="preserve"> </w:t>
                      </w:r>
                      <w:r>
                        <w:rPr>
                          <w:rFonts w:ascii="Courier New" w:hAnsi="Courier New"/>
                          <w:color w:val="000000"/>
                          <w:sz w:val="20"/>
                        </w:rPr>
                        <w:t>even</w:t>
                      </w:r>
                      <w:r>
                        <w:rPr>
                          <w:rFonts w:ascii="Courier New" w:hAnsi="Courier New"/>
                          <w:color w:val="000000"/>
                          <w:spacing w:val="-4"/>
                          <w:sz w:val="20"/>
                        </w:rPr>
                        <w:t xml:space="preserve"> </w:t>
                      </w:r>
                      <w:r>
                        <w:rPr>
                          <w:rFonts w:ascii="Courier New" w:hAnsi="Courier New"/>
                          <w:color w:val="000000"/>
                          <w:sz w:val="20"/>
                        </w:rPr>
                        <w:t>I</w:t>
                      </w:r>
                      <w:r>
                        <w:rPr>
                          <w:rFonts w:ascii="Courier New" w:hAnsi="Courier New"/>
                          <w:color w:val="000000"/>
                          <w:spacing w:val="-4"/>
                          <w:sz w:val="20"/>
                        </w:rPr>
                        <w:t xml:space="preserve"> </w:t>
                      </w:r>
                      <w:r>
                        <w:rPr>
                          <w:rFonts w:ascii="Courier New" w:hAnsi="Courier New"/>
                          <w:color w:val="000000"/>
                          <w:sz w:val="20"/>
                        </w:rPr>
                        <w:t>feel</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same</w:t>
                      </w:r>
                      <w:r>
                        <w:rPr>
                          <w:rFonts w:ascii="Courier New" w:hAnsi="Courier New"/>
                          <w:color w:val="000000"/>
                          <w:spacing w:val="-4"/>
                          <w:sz w:val="20"/>
                        </w:rPr>
                        <w:t xml:space="preserve"> </w:t>
                      </w:r>
                      <w:r>
                        <w:rPr>
                          <w:rFonts w:ascii="Courier New" w:hAnsi="Courier New"/>
                          <w:color w:val="000000"/>
                          <w:sz w:val="20"/>
                        </w:rPr>
                        <w:t>thing.</w:t>
                      </w:r>
                      <w:r>
                        <w:rPr>
                          <w:rFonts w:ascii="Courier New" w:hAnsi="Courier New"/>
                          <w:color w:val="000000"/>
                          <w:spacing w:val="-4"/>
                          <w:sz w:val="20"/>
                        </w:rPr>
                        <w:t xml:space="preserve"> </w:t>
                      </w:r>
                      <w:r>
                        <w:rPr>
                          <w:rFonts w:ascii="Courier New" w:hAnsi="Courier New"/>
                          <w:color w:val="000000"/>
                          <w:sz w:val="20"/>
                        </w:rPr>
                        <w:t>But I am sure that we have covered most of the points. But yes who knows what’s up in the mind of the interviewer….We can be just prepared for the worst.</w:t>
                      </w:r>
                    </w:p>
                  </w:txbxContent>
                </v:textbox>
                <w10:wrap type="topAndBottom" anchorx="page"/>
              </v:shape>
            </w:pict>
          </mc:Fallback>
        </mc:AlternateContent>
      </w:r>
    </w:p>
    <w:p w14:paraId="2ADD04EA" w14:textId="77777777" w:rsidR="00963873" w:rsidRDefault="00963873">
      <w:pPr>
        <w:pStyle w:val="BodyText"/>
        <w:ind w:left="0"/>
        <w:rPr>
          <w:sz w:val="32"/>
        </w:rPr>
      </w:pPr>
    </w:p>
    <w:p w14:paraId="7C123EB3" w14:textId="77777777" w:rsidR="00963873" w:rsidRDefault="00963873">
      <w:pPr>
        <w:pStyle w:val="BodyText"/>
        <w:spacing w:before="217"/>
        <w:ind w:left="0"/>
        <w:rPr>
          <w:sz w:val="32"/>
        </w:rPr>
      </w:pPr>
    </w:p>
    <w:p w14:paraId="62FC53FC" w14:textId="77777777" w:rsidR="00963873" w:rsidRDefault="00000000">
      <w:pPr>
        <w:pStyle w:val="Heading1"/>
        <w:tabs>
          <w:tab w:val="left" w:pos="2326"/>
        </w:tabs>
        <w:spacing w:before="1"/>
        <w:ind w:right="2450"/>
      </w:pPr>
      <w:r>
        <w:rPr>
          <w:noProof/>
        </w:rPr>
        <mc:AlternateContent>
          <mc:Choice Requires="wps">
            <w:drawing>
              <wp:anchor distT="0" distB="0" distL="0" distR="0" simplePos="0" relativeHeight="487789056" behindDoc="1" locked="0" layoutInCell="1" allowOverlap="1" wp14:anchorId="1ACF6321" wp14:editId="211AA515">
                <wp:simplePos x="0" y="0"/>
                <wp:positionH relativeFrom="page">
                  <wp:posOffset>1044701</wp:posOffset>
                </wp:positionH>
                <wp:positionV relativeFrom="paragraph">
                  <wp:posOffset>509690</wp:posOffset>
                </wp:positionV>
                <wp:extent cx="5607050" cy="971550"/>
                <wp:effectExtent l="0" t="0" r="0" b="0"/>
                <wp:wrapTopAndBottom/>
                <wp:docPr id="662" name="Textbox 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971550"/>
                        </a:xfrm>
                        <a:prstGeom prst="rect">
                          <a:avLst/>
                        </a:prstGeom>
                        <a:solidFill>
                          <a:srgbClr val="E6E6E6"/>
                        </a:solidFill>
                        <a:ln w="6095">
                          <a:solidFill>
                            <a:srgbClr val="000000"/>
                          </a:solidFill>
                          <a:prstDash val="solid"/>
                        </a:ln>
                      </wps:spPr>
                      <wps:txbx>
                        <w:txbxContent>
                          <w:p w14:paraId="0B9108B6" w14:textId="77777777" w:rsidR="00963873" w:rsidRDefault="00000000">
                            <w:pPr>
                              <w:spacing w:before="20" w:line="300" w:lineRule="atLeast"/>
                              <w:ind w:left="150" w:right="149"/>
                              <w:rPr>
                                <w:rFonts w:ascii="Courier New" w:hAnsi="Courier New"/>
                                <w:color w:val="000000"/>
                                <w:sz w:val="20"/>
                              </w:rPr>
                            </w:pPr>
                            <w:r>
                              <w:rPr>
                                <w:rFonts w:ascii="Courier New" w:hAnsi="Courier New"/>
                                <w:b/>
                                <w:color w:val="000000"/>
                                <w:sz w:val="20"/>
                              </w:rPr>
                              <w:t xml:space="preserve">Note: - </w:t>
                            </w:r>
                            <w:r>
                              <w:rPr>
                                <w:rFonts w:ascii="Courier New" w:hAnsi="Courier New"/>
                                <w:color w:val="000000"/>
                                <w:sz w:val="20"/>
                              </w:rPr>
                              <w:t>PHEW... One more mountain to capture, one more road to walk, one more area to prepare, one more new technology to learn…..I think that’s</w:t>
                            </w:r>
                            <w:r>
                              <w:rPr>
                                <w:rFonts w:ascii="Courier New" w:hAnsi="Courier New"/>
                                <w:color w:val="000000"/>
                                <w:spacing w:val="-4"/>
                                <w:sz w:val="20"/>
                              </w:rPr>
                              <w:t xml:space="preserve"> </w:t>
                            </w:r>
                            <w:r>
                              <w:rPr>
                                <w:rFonts w:ascii="Courier New" w:hAnsi="Courier New"/>
                                <w:color w:val="000000"/>
                                <w:sz w:val="20"/>
                              </w:rPr>
                              <w:t>what</w:t>
                            </w:r>
                            <w:r>
                              <w:rPr>
                                <w:rFonts w:ascii="Courier New" w:hAnsi="Courier New"/>
                                <w:color w:val="000000"/>
                                <w:spacing w:val="-4"/>
                                <w:sz w:val="20"/>
                              </w:rPr>
                              <w:t xml:space="preserve"> </w:t>
                            </w:r>
                            <w:r>
                              <w:rPr>
                                <w:rFonts w:ascii="Courier New" w:hAnsi="Courier New"/>
                                <w:color w:val="000000"/>
                                <w:sz w:val="20"/>
                              </w:rPr>
                              <w:t>we</w:t>
                            </w:r>
                            <w:r>
                              <w:rPr>
                                <w:rFonts w:ascii="Courier New" w:hAnsi="Courier New"/>
                                <w:color w:val="000000"/>
                                <w:spacing w:val="-4"/>
                                <w:sz w:val="20"/>
                              </w:rPr>
                              <w:t xml:space="preserve"> </w:t>
                            </w:r>
                            <w:r>
                              <w:rPr>
                                <w:rFonts w:ascii="Courier New" w:hAnsi="Courier New"/>
                                <w:color w:val="000000"/>
                                <w:sz w:val="20"/>
                              </w:rPr>
                              <w:t>call,</w:t>
                            </w:r>
                            <w:r>
                              <w:rPr>
                                <w:rFonts w:ascii="Courier New" w:hAnsi="Courier New"/>
                                <w:color w:val="000000"/>
                                <w:spacing w:val="-4"/>
                                <w:sz w:val="20"/>
                              </w:rPr>
                              <w:t xml:space="preserve"> </w:t>
                            </w:r>
                            <w:r>
                              <w:rPr>
                                <w:rFonts w:ascii="Courier New" w:hAnsi="Courier New"/>
                                <w:color w:val="000000"/>
                                <w:sz w:val="20"/>
                              </w:rPr>
                              <w:t>a</w:t>
                            </w:r>
                            <w:r>
                              <w:rPr>
                                <w:rFonts w:ascii="Courier New" w:hAnsi="Courier New"/>
                                <w:color w:val="000000"/>
                                <w:spacing w:val="-4"/>
                                <w:sz w:val="20"/>
                              </w:rPr>
                              <w:t xml:space="preserve"> </w:t>
                            </w:r>
                            <w:r>
                              <w:rPr>
                                <w:rFonts w:ascii="Courier New" w:hAnsi="Courier New"/>
                                <w:color w:val="000000"/>
                                <w:sz w:val="20"/>
                              </w:rPr>
                              <w:t>life</w:t>
                            </w:r>
                            <w:r>
                              <w:rPr>
                                <w:rFonts w:ascii="Courier New" w:hAnsi="Courier New"/>
                                <w:color w:val="000000"/>
                                <w:spacing w:val="-4"/>
                                <w:sz w:val="20"/>
                              </w:rPr>
                              <w:t xml:space="preserve"> </w:t>
                            </w:r>
                            <w:r>
                              <w:rPr>
                                <w:rFonts w:ascii="Courier New" w:hAnsi="Courier New"/>
                                <w:color w:val="000000"/>
                                <w:sz w:val="20"/>
                              </w:rPr>
                              <w:t>of</w:t>
                            </w:r>
                            <w:r>
                              <w:rPr>
                                <w:rFonts w:ascii="Courier New" w:hAnsi="Courier New"/>
                                <w:color w:val="000000"/>
                                <w:spacing w:val="-4"/>
                                <w:sz w:val="20"/>
                              </w:rPr>
                              <w:t xml:space="preserve"> </w:t>
                            </w:r>
                            <w:r>
                              <w:rPr>
                                <w:rFonts w:ascii="Courier New" w:hAnsi="Courier New"/>
                                <w:color w:val="000000"/>
                                <w:sz w:val="20"/>
                              </w:rPr>
                              <w:t>software</w:t>
                            </w:r>
                            <w:r>
                              <w:rPr>
                                <w:rFonts w:ascii="Courier New" w:hAnsi="Courier New"/>
                                <w:color w:val="000000"/>
                                <w:spacing w:val="-4"/>
                                <w:sz w:val="20"/>
                              </w:rPr>
                              <w:t xml:space="preserve"> </w:t>
                            </w:r>
                            <w:r>
                              <w:rPr>
                                <w:rFonts w:ascii="Courier New" w:hAnsi="Courier New"/>
                                <w:color w:val="000000"/>
                                <w:sz w:val="20"/>
                              </w:rPr>
                              <w:t>professional.</w:t>
                            </w:r>
                            <w:r>
                              <w:rPr>
                                <w:rFonts w:ascii="Courier New" w:hAnsi="Courier New"/>
                                <w:color w:val="000000"/>
                                <w:spacing w:val="-4"/>
                                <w:sz w:val="20"/>
                              </w:rPr>
                              <w:t xml:space="preserve"> </w:t>
                            </w:r>
                            <w:r>
                              <w:rPr>
                                <w:rFonts w:ascii="Courier New" w:hAnsi="Courier New"/>
                                <w:color w:val="000000"/>
                                <w:sz w:val="20"/>
                              </w:rPr>
                              <w:t>Hmmm…..</w:t>
                            </w:r>
                            <w:r>
                              <w:rPr>
                                <w:rFonts w:ascii="Courier New" w:hAnsi="Courier New"/>
                                <w:color w:val="000000"/>
                                <w:spacing w:val="-4"/>
                                <w:sz w:val="20"/>
                              </w:rPr>
                              <w:t xml:space="preserve"> </w:t>
                            </w:r>
                            <w:r>
                              <w:rPr>
                                <w:rFonts w:ascii="Courier New" w:hAnsi="Courier New"/>
                                <w:color w:val="000000"/>
                                <w:sz w:val="20"/>
                              </w:rPr>
                              <w:t>Talks</w:t>
                            </w:r>
                            <w:r>
                              <w:rPr>
                                <w:rFonts w:ascii="Courier New" w:hAnsi="Courier New"/>
                                <w:color w:val="000000"/>
                                <w:spacing w:val="-4"/>
                                <w:sz w:val="20"/>
                              </w:rPr>
                              <w:t xml:space="preserve"> </w:t>
                            </w:r>
                            <w:r>
                              <w:rPr>
                                <w:rFonts w:ascii="Courier New" w:hAnsi="Courier New"/>
                                <w:color w:val="000000"/>
                                <w:sz w:val="20"/>
                              </w:rPr>
                              <w:t>and Jokes</w:t>
                            </w:r>
                            <w:r>
                              <w:rPr>
                                <w:rFonts w:ascii="Courier New" w:hAnsi="Courier New"/>
                                <w:color w:val="000000"/>
                                <w:spacing w:val="-5"/>
                                <w:sz w:val="20"/>
                              </w:rPr>
                              <w:t xml:space="preserve"> </w:t>
                            </w:r>
                            <w:r>
                              <w:rPr>
                                <w:rFonts w:ascii="Courier New" w:hAnsi="Courier New"/>
                                <w:color w:val="000000"/>
                                <w:sz w:val="20"/>
                              </w:rPr>
                              <w:t>apart,</w:t>
                            </w:r>
                            <w:r>
                              <w:rPr>
                                <w:rFonts w:ascii="Courier New" w:hAnsi="Courier New"/>
                                <w:color w:val="000000"/>
                                <w:spacing w:val="-5"/>
                                <w:sz w:val="20"/>
                              </w:rPr>
                              <w:t xml:space="preserve"> </w:t>
                            </w:r>
                            <w:r>
                              <w:rPr>
                                <w:rFonts w:ascii="Courier New" w:hAnsi="Courier New"/>
                                <w:color w:val="000000"/>
                                <w:sz w:val="20"/>
                              </w:rPr>
                              <w:t>welcome</w:t>
                            </w:r>
                            <w:r>
                              <w:rPr>
                                <w:rFonts w:ascii="Courier New" w:hAnsi="Courier New"/>
                                <w:color w:val="000000"/>
                                <w:spacing w:val="-5"/>
                                <w:sz w:val="20"/>
                              </w:rPr>
                              <w:t xml:space="preserve"> </w:t>
                            </w:r>
                            <w:r>
                              <w:rPr>
                                <w:rFonts w:ascii="Courier New" w:hAnsi="Courier New"/>
                                <w:color w:val="000000"/>
                                <w:sz w:val="20"/>
                              </w:rPr>
                              <w:t>to</w:t>
                            </w:r>
                            <w:r>
                              <w:rPr>
                                <w:rFonts w:ascii="Courier New" w:hAnsi="Courier New"/>
                                <w:color w:val="000000"/>
                                <w:spacing w:val="-5"/>
                                <w:sz w:val="20"/>
                              </w:rPr>
                              <w:t xml:space="preserve"> </w:t>
                            </w:r>
                            <w:r>
                              <w:rPr>
                                <w:rFonts w:ascii="Courier New" w:hAnsi="Courier New"/>
                                <w:color w:val="000000"/>
                                <w:sz w:val="20"/>
                              </w:rPr>
                              <w:t>one</w:t>
                            </w:r>
                            <w:r>
                              <w:rPr>
                                <w:rFonts w:ascii="Courier New" w:hAnsi="Courier New"/>
                                <w:color w:val="000000"/>
                                <w:spacing w:val="-5"/>
                                <w:sz w:val="20"/>
                              </w:rPr>
                              <w:t xml:space="preserve"> </w:t>
                            </w:r>
                            <w:r>
                              <w:rPr>
                                <w:rFonts w:ascii="Courier New" w:hAnsi="Courier New"/>
                                <w:color w:val="000000"/>
                                <w:sz w:val="20"/>
                              </w:rPr>
                              <w:t>more</w:t>
                            </w:r>
                            <w:r>
                              <w:rPr>
                                <w:rFonts w:ascii="Courier New" w:hAnsi="Courier New"/>
                                <w:color w:val="000000"/>
                                <w:spacing w:val="-5"/>
                                <w:sz w:val="20"/>
                              </w:rPr>
                              <w:t xml:space="preserve"> </w:t>
                            </w:r>
                            <w:r>
                              <w:rPr>
                                <w:rFonts w:ascii="Courier New" w:hAnsi="Courier New"/>
                                <w:color w:val="000000"/>
                                <w:sz w:val="20"/>
                              </w:rPr>
                              <w:t>new</w:t>
                            </w:r>
                            <w:r>
                              <w:rPr>
                                <w:rFonts w:ascii="Courier New" w:hAnsi="Courier New"/>
                                <w:color w:val="000000"/>
                                <w:spacing w:val="-5"/>
                                <w:sz w:val="20"/>
                              </w:rPr>
                              <w:t xml:space="preserve"> </w:t>
                            </w:r>
                            <w:r>
                              <w:rPr>
                                <w:rFonts w:ascii="Courier New" w:hAnsi="Courier New"/>
                                <w:color w:val="000000"/>
                                <w:sz w:val="20"/>
                              </w:rPr>
                              <w:t>technology</w:t>
                            </w:r>
                            <w:r>
                              <w:rPr>
                                <w:rFonts w:ascii="Courier New" w:hAnsi="Courier New"/>
                                <w:color w:val="000000"/>
                                <w:spacing w:val="-5"/>
                                <w:sz w:val="20"/>
                              </w:rPr>
                              <w:t xml:space="preserve"> </w:t>
                            </w:r>
                            <w:r>
                              <w:rPr>
                                <w:rFonts w:ascii="Courier New" w:hAnsi="Courier New"/>
                                <w:color w:val="000000"/>
                                <w:sz w:val="20"/>
                              </w:rPr>
                              <w:t>introduced</w:t>
                            </w:r>
                            <w:r>
                              <w:rPr>
                                <w:rFonts w:ascii="Courier New" w:hAnsi="Courier New"/>
                                <w:color w:val="000000"/>
                                <w:spacing w:val="-5"/>
                                <w:sz w:val="20"/>
                              </w:rPr>
                              <w:t xml:space="preserve"> </w:t>
                            </w:r>
                            <w:r>
                              <w:rPr>
                                <w:rFonts w:ascii="Courier New" w:hAnsi="Courier New"/>
                                <w:color w:val="000000"/>
                                <w:sz w:val="20"/>
                              </w:rPr>
                              <w:t>by</w:t>
                            </w:r>
                            <w:r>
                              <w:rPr>
                                <w:rFonts w:ascii="Courier New" w:hAnsi="Courier New"/>
                                <w:color w:val="000000"/>
                                <w:spacing w:val="-5"/>
                                <w:sz w:val="20"/>
                              </w:rPr>
                              <w:t xml:space="preserve"> </w:t>
                            </w:r>
                            <w:r>
                              <w:rPr>
                                <w:rFonts w:ascii="Courier New" w:hAnsi="Courier New"/>
                                <w:color w:val="000000"/>
                                <w:sz w:val="20"/>
                              </w:rPr>
                              <w:t>Microsoft WCF (Windows Communication Framework).</w:t>
                            </w:r>
                          </w:p>
                        </w:txbxContent>
                      </wps:txbx>
                      <wps:bodyPr wrap="square" lIns="0" tIns="0" rIns="0" bIns="0" rtlCol="0">
                        <a:noAutofit/>
                      </wps:bodyPr>
                    </wps:wsp>
                  </a:graphicData>
                </a:graphic>
              </wp:anchor>
            </w:drawing>
          </mc:Choice>
          <mc:Fallback>
            <w:pict>
              <v:shape w14:anchorId="1ACF6321" id="Textbox 662" o:spid="_x0000_s1397" type="#_x0000_t202" style="position:absolute;left:0;text-align:left;margin-left:82.25pt;margin-top:40.15pt;width:441.5pt;height:76.5pt;z-index:-15527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" fillcolor="#e6e6e6" strokeweight=".16931mm">
                <v:path arrowok="t"/>
                <v:textbox inset="0,0,0,0">
                  <w:txbxContent>
                    <w:p w14:paraId="0B9108B6" w14:textId="77777777" w:rsidR="00963873" w:rsidRDefault="00000000">
                      <w:pPr>
                        <w:spacing w:before="20" w:line="300" w:lineRule="atLeast"/>
                        <w:ind w:left="150" w:right="149"/>
                        <w:rPr>
                          <w:rFonts w:ascii="Courier New" w:hAnsi="Courier New"/>
                          <w:color w:val="000000"/>
                          <w:sz w:val="20"/>
                        </w:rPr>
                      </w:pPr>
                      <w:r>
                        <w:rPr>
                          <w:rFonts w:ascii="Courier New" w:hAnsi="Courier New"/>
                          <w:b/>
                          <w:color w:val="000000"/>
                          <w:sz w:val="20"/>
                        </w:rPr>
                        <w:t xml:space="preserve">Note: - </w:t>
                      </w:r>
                      <w:r>
                        <w:rPr>
                          <w:rFonts w:ascii="Courier New" w:hAnsi="Courier New"/>
                          <w:color w:val="000000"/>
                          <w:sz w:val="20"/>
                        </w:rPr>
                        <w:t>PHEW... One more mountain to capture, one more road to walk, one more area to prepare, one more new technology to learn…..I think that’s</w:t>
                      </w:r>
                      <w:r>
                        <w:rPr>
                          <w:rFonts w:ascii="Courier New" w:hAnsi="Courier New"/>
                          <w:color w:val="000000"/>
                          <w:spacing w:val="-4"/>
                          <w:sz w:val="20"/>
                        </w:rPr>
                        <w:t xml:space="preserve"> </w:t>
                      </w:r>
                      <w:r>
                        <w:rPr>
                          <w:rFonts w:ascii="Courier New" w:hAnsi="Courier New"/>
                          <w:color w:val="000000"/>
                          <w:sz w:val="20"/>
                        </w:rPr>
                        <w:t>what</w:t>
                      </w:r>
                      <w:r>
                        <w:rPr>
                          <w:rFonts w:ascii="Courier New" w:hAnsi="Courier New"/>
                          <w:color w:val="000000"/>
                          <w:spacing w:val="-4"/>
                          <w:sz w:val="20"/>
                        </w:rPr>
                        <w:t xml:space="preserve"> </w:t>
                      </w:r>
                      <w:r>
                        <w:rPr>
                          <w:rFonts w:ascii="Courier New" w:hAnsi="Courier New"/>
                          <w:color w:val="000000"/>
                          <w:sz w:val="20"/>
                        </w:rPr>
                        <w:t>we</w:t>
                      </w:r>
                      <w:r>
                        <w:rPr>
                          <w:rFonts w:ascii="Courier New" w:hAnsi="Courier New"/>
                          <w:color w:val="000000"/>
                          <w:spacing w:val="-4"/>
                          <w:sz w:val="20"/>
                        </w:rPr>
                        <w:t xml:space="preserve"> </w:t>
                      </w:r>
                      <w:r>
                        <w:rPr>
                          <w:rFonts w:ascii="Courier New" w:hAnsi="Courier New"/>
                          <w:color w:val="000000"/>
                          <w:sz w:val="20"/>
                        </w:rPr>
                        <w:t>call,</w:t>
                      </w:r>
                      <w:r>
                        <w:rPr>
                          <w:rFonts w:ascii="Courier New" w:hAnsi="Courier New"/>
                          <w:color w:val="000000"/>
                          <w:spacing w:val="-4"/>
                          <w:sz w:val="20"/>
                        </w:rPr>
                        <w:t xml:space="preserve"> </w:t>
                      </w:r>
                      <w:r>
                        <w:rPr>
                          <w:rFonts w:ascii="Courier New" w:hAnsi="Courier New"/>
                          <w:color w:val="000000"/>
                          <w:sz w:val="20"/>
                        </w:rPr>
                        <w:t>a</w:t>
                      </w:r>
                      <w:r>
                        <w:rPr>
                          <w:rFonts w:ascii="Courier New" w:hAnsi="Courier New"/>
                          <w:color w:val="000000"/>
                          <w:spacing w:val="-4"/>
                          <w:sz w:val="20"/>
                        </w:rPr>
                        <w:t xml:space="preserve"> </w:t>
                      </w:r>
                      <w:r>
                        <w:rPr>
                          <w:rFonts w:ascii="Courier New" w:hAnsi="Courier New"/>
                          <w:color w:val="000000"/>
                          <w:sz w:val="20"/>
                        </w:rPr>
                        <w:t>life</w:t>
                      </w:r>
                      <w:r>
                        <w:rPr>
                          <w:rFonts w:ascii="Courier New" w:hAnsi="Courier New"/>
                          <w:color w:val="000000"/>
                          <w:spacing w:val="-4"/>
                          <w:sz w:val="20"/>
                        </w:rPr>
                        <w:t xml:space="preserve"> </w:t>
                      </w:r>
                      <w:r>
                        <w:rPr>
                          <w:rFonts w:ascii="Courier New" w:hAnsi="Courier New"/>
                          <w:color w:val="000000"/>
                          <w:sz w:val="20"/>
                        </w:rPr>
                        <w:t>of</w:t>
                      </w:r>
                      <w:r>
                        <w:rPr>
                          <w:rFonts w:ascii="Courier New" w:hAnsi="Courier New"/>
                          <w:color w:val="000000"/>
                          <w:spacing w:val="-4"/>
                          <w:sz w:val="20"/>
                        </w:rPr>
                        <w:t xml:space="preserve"> </w:t>
                      </w:r>
                      <w:r>
                        <w:rPr>
                          <w:rFonts w:ascii="Courier New" w:hAnsi="Courier New"/>
                          <w:color w:val="000000"/>
                          <w:sz w:val="20"/>
                        </w:rPr>
                        <w:t>software</w:t>
                      </w:r>
                      <w:r>
                        <w:rPr>
                          <w:rFonts w:ascii="Courier New" w:hAnsi="Courier New"/>
                          <w:color w:val="000000"/>
                          <w:spacing w:val="-4"/>
                          <w:sz w:val="20"/>
                        </w:rPr>
                        <w:t xml:space="preserve"> </w:t>
                      </w:r>
                      <w:r>
                        <w:rPr>
                          <w:rFonts w:ascii="Courier New" w:hAnsi="Courier New"/>
                          <w:color w:val="000000"/>
                          <w:sz w:val="20"/>
                        </w:rPr>
                        <w:t>professional.</w:t>
                      </w:r>
                      <w:r>
                        <w:rPr>
                          <w:rFonts w:ascii="Courier New" w:hAnsi="Courier New"/>
                          <w:color w:val="000000"/>
                          <w:spacing w:val="-4"/>
                          <w:sz w:val="20"/>
                        </w:rPr>
                        <w:t xml:space="preserve"> </w:t>
                      </w:r>
                      <w:r>
                        <w:rPr>
                          <w:rFonts w:ascii="Courier New" w:hAnsi="Courier New"/>
                          <w:color w:val="000000"/>
                          <w:sz w:val="20"/>
                        </w:rPr>
                        <w:t>Hmmm…..</w:t>
                      </w:r>
                      <w:r>
                        <w:rPr>
                          <w:rFonts w:ascii="Courier New" w:hAnsi="Courier New"/>
                          <w:color w:val="000000"/>
                          <w:spacing w:val="-4"/>
                          <w:sz w:val="20"/>
                        </w:rPr>
                        <w:t xml:space="preserve"> </w:t>
                      </w:r>
                      <w:r>
                        <w:rPr>
                          <w:rFonts w:ascii="Courier New" w:hAnsi="Courier New"/>
                          <w:color w:val="000000"/>
                          <w:sz w:val="20"/>
                        </w:rPr>
                        <w:t>Talks</w:t>
                      </w:r>
                      <w:r>
                        <w:rPr>
                          <w:rFonts w:ascii="Courier New" w:hAnsi="Courier New"/>
                          <w:color w:val="000000"/>
                          <w:spacing w:val="-4"/>
                          <w:sz w:val="20"/>
                        </w:rPr>
                        <w:t xml:space="preserve"> </w:t>
                      </w:r>
                      <w:r>
                        <w:rPr>
                          <w:rFonts w:ascii="Courier New" w:hAnsi="Courier New"/>
                          <w:color w:val="000000"/>
                          <w:sz w:val="20"/>
                        </w:rPr>
                        <w:t>and Jokes</w:t>
                      </w:r>
                      <w:r>
                        <w:rPr>
                          <w:rFonts w:ascii="Courier New" w:hAnsi="Courier New"/>
                          <w:color w:val="000000"/>
                          <w:spacing w:val="-5"/>
                          <w:sz w:val="20"/>
                        </w:rPr>
                        <w:t xml:space="preserve"> </w:t>
                      </w:r>
                      <w:r>
                        <w:rPr>
                          <w:rFonts w:ascii="Courier New" w:hAnsi="Courier New"/>
                          <w:color w:val="000000"/>
                          <w:sz w:val="20"/>
                        </w:rPr>
                        <w:t>apart,</w:t>
                      </w:r>
                      <w:r>
                        <w:rPr>
                          <w:rFonts w:ascii="Courier New" w:hAnsi="Courier New"/>
                          <w:color w:val="000000"/>
                          <w:spacing w:val="-5"/>
                          <w:sz w:val="20"/>
                        </w:rPr>
                        <w:t xml:space="preserve"> </w:t>
                      </w:r>
                      <w:r>
                        <w:rPr>
                          <w:rFonts w:ascii="Courier New" w:hAnsi="Courier New"/>
                          <w:color w:val="000000"/>
                          <w:sz w:val="20"/>
                        </w:rPr>
                        <w:t>welcome</w:t>
                      </w:r>
                      <w:r>
                        <w:rPr>
                          <w:rFonts w:ascii="Courier New" w:hAnsi="Courier New"/>
                          <w:color w:val="000000"/>
                          <w:spacing w:val="-5"/>
                          <w:sz w:val="20"/>
                        </w:rPr>
                        <w:t xml:space="preserve"> </w:t>
                      </w:r>
                      <w:r>
                        <w:rPr>
                          <w:rFonts w:ascii="Courier New" w:hAnsi="Courier New"/>
                          <w:color w:val="000000"/>
                          <w:sz w:val="20"/>
                        </w:rPr>
                        <w:t>to</w:t>
                      </w:r>
                      <w:r>
                        <w:rPr>
                          <w:rFonts w:ascii="Courier New" w:hAnsi="Courier New"/>
                          <w:color w:val="000000"/>
                          <w:spacing w:val="-5"/>
                          <w:sz w:val="20"/>
                        </w:rPr>
                        <w:t xml:space="preserve"> </w:t>
                      </w:r>
                      <w:r>
                        <w:rPr>
                          <w:rFonts w:ascii="Courier New" w:hAnsi="Courier New"/>
                          <w:color w:val="000000"/>
                          <w:sz w:val="20"/>
                        </w:rPr>
                        <w:t>one</w:t>
                      </w:r>
                      <w:r>
                        <w:rPr>
                          <w:rFonts w:ascii="Courier New" w:hAnsi="Courier New"/>
                          <w:color w:val="000000"/>
                          <w:spacing w:val="-5"/>
                          <w:sz w:val="20"/>
                        </w:rPr>
                        <w:t xml:space="preserve"> </w:t>
                      </w:r>
                      <w:r>
                        <w:rPr>
                          <w:rFonts w:ascii="Courier New" w:hAnsi="Courier New"/>
                          <w:color w:val="000000"/>
                          <w:sz w:val="20"/>
                        </w:rPr>
                        <w:t>more</w:t>
                      </w:r>
                      <w:r>
                        <w:rPr>
                          <w:rFonts w:ascii="Courier New" w:hAnsi="Courier New"/>
                          <w:color w:val="000000"/>
                          <w:spacing w:val="-5"/>
                          <w:sz w:val="20"/>
                        </w:rPr>
                        <w:t xml:space="preserve"> </w:t>
                      </w:r>
                      <w:r>
                        <w:rPr>
                          <w:rFonts w:ascii="Courier New" w:hAnsi="Courier New"/>
                          <w:color w:val="000000"/>
                          <w:sz w:val="20"/>
                        </w:rPr>
                        <w:t>new</w:t>
                      </w:r>
                      <w:r>
                        <w:rPr>
                          <w:rFonts w:ascii="Courier New" w:hAnsi="Courier New"/>
                          <w:color w:val="000000"/>
                          <w:spacing w:val="-5"/>
                          <w:sz w:val="20"/>
                        </w:rPr>
                        <w:t xml:space="preserve"> </w:t>
                      </w:r>
                      <w:r>
                        <w:rPr>
                          <w:rFonts w:ascii="Courier New" w:hAnsi="Courier New"/>
                          <w:color w:val="000000"/>
                          <w:sz w:val="20"/>
                        </w:rPr>
                        <w:t>technology</w:t>
                      </w:r>
                      <w:r>
                        <w:rPr>
                          <w:rFonts w:ascii="Courier New" w:hAnsi="Courier New"/>
                          <w:color w:val="000000"/>
                          <w:spacing w:val="-5"/>
                          <w:sz w:val="20"/>
                        </w:rPr>
                        <w:t xml:space="preserve"> </w:t>
                      </w:r>
                      <w:r>
                        <w:rPr>
                          <w:rFonts w:ascii="Courier New" w:hAnsi="Courier New"/>
                          <w:color w:val="000000"/>
                          <w:sz w:val="20"/>
                        </w:rPr>
                        <w:t>introduced</w:t>
                      </w:r>
                      <w:r>
                        <w:rPr>
                          <w:rFonts w:ascii="Courier New" w:hAnsi="Courier New"/>
                          <w:color w:val="000000"/>
                          <w:spacing w:val="-5"/>
                          <w:sz w:val="20"/>
                        </w:rPr>
                        <w:t xml:space="preserve"> </w:t>
                      </w:r>
                      <w:r>
                        <w:rPr>
                          <w:rFonts w:ascii="Courier New" w:hAnsi="Courier New"/>
                          <w:color w:val="000000"/>
                          <w:sz w:val="20"/>
                        </w:rPr>
                        <w:t>by</w:t>
                      </w:r>
                      <w:r>
                        <w:rPr>
                          <w:rFonts w:ascii="Courier New" w:hAnsi="Courier New"/>
                          <w:color w:val="000000"/>
                          <w:spacing w:val="-5"/>
                          <w:sz w:val="20"/>
                        </w:rPr>
                        <w:t xml:space="preserve"> </w:t>
                      </w:r>
                      <w:r>
                        <w:rPr>
                          <w:rFonts w:ascii="Courier New" w:hAnsi="Courier New"/>
                          <w:color w:val="000000"/>
                          <w:sz w:val="20"/>
                        </w:rPr>
                        <w:t>Microsoft WCF (Windows Communication Framework).</w:t>
                      </w:r>
                    </w:p>
                  </w:txbxContent>
                </v:textbox>
                <w10:wrap type="topAndBottom" anchorx="page"/>
              </v:shape>
            </w:pict>
          </mc:Fallback>
        </mc:AlternateContent>
      </w:r>
      <w:bookmarkStart w:id="434" w:name="_TOC_250079"/>
      <w:r>
        <w:t>Chapter 15:</w:t>
      </w:r>
      <w:r>
        <w:tab/>
        <w:t>Windows</w:t>
      </w:r>
      <w:r>
        <w:rPr>
          <w:spacing w:val="-19"/>
        </w:rPr>
        <w:t xml:space="preserve"> </w:t>
      </w:r>
      <w:r>
        <w:t>Communication</w:t>
      </w:r>
      <w:r>
        <w:rPr>
          <w:spacing w:val="-19"/>
        </w:rPr>
        <w:t xml:space="preserve"> </w:t>
      </w:r>
      <w:bookmarkEnd w:id="434"/>
      <w:r>
        <w:t>Foundation (Vista Series)</w:t>
      </w:r>
    </w:p>
    <w:p w14:paraId="052EC73D" w14:textId="77777777" w:rsidR="00963873" w:rsidRDefault="00000000">
      <w:pPr>
        <w:pStyle w:val="Heading2"/>
        <w:spacing w:before="197"/>
      </w:pPr>
      <w:r>
        <w:t>(B)</w:t>
      </w:r>
      <w:r>
        <w:rPr>
          <w:spacing w:val="-4"/>
        </w:rPr>
        <w:t xml:space="preserve"> </w:t>
      </w:r>
      <w:r>
        <w:t>What</w:t>
      </w:r>
      <w:r>
        <w:rPr>
          <w:spacing w:val="-3"/>
        </w:rPr>
        <w:t xml:space="preserve"> </w:t>
      </w:r>
      <w:r>
        <w:t>is</w:t>
      </w:r>
      <w:r>
        <w:rPr>
          <w:spacing w:val="-3"/>
        </w:rPr>
        <w:t xml:space="preserve"> </w:t>
      </w:r>
      <w:r>
        <w:t>.NET</w:t>
      </w:r>
      <w:r>
        <w:rPr>
          <w:spacing w:val="-3"/>
        </w:rPr>
        <w:t xml:space="preserve"> </w:t>
      </w:r>
      <w:r>
        <w:rPr>
          <w:spacing w:val="-4"/>
        </w:rPr>
        <w:t>3.0?</w:t>
      </w:r>
    </w:p>
    <w:p w14:paraId="6E9E16B8" w14:textId="77777777" w:rsidR="00963873" w:rsidRDefault="00000000">
      <w:pPr>
        <w:pStyle w:val="BodyText"/>
        <w:spacing w:before="142"/>
        <w:ind w:right="1584"/>
      </w:pPr>
      <w:r>
        <w:t>In</w:t>
      </w:r>
      <w:r>
        <w:rPr>
          <w:spacing w:val="-1"/>
        </w:rPr>
        <w:t xml:space="preserve"> </w:t>
      </w:r>
      <w:r>
        <w:t>one</w:t>
      </w:r>
      <w:r>
        <w:rPr>
          <w:spacing w:val="-1"/>
        </w:rPr>
        <w:t xml:space="preserve"> </w:t>
      </w:r>
      <w:r>
        <w:t>simple</w:t>
      </w:r>
      <w:r>
        <w:rPr>
          <w:spacing w:val="-1"/>
        </w:rPr>
        <w:t xml:space="preserve"> </w:t>
      </w:r>
      <w:r>
        <w:t>equation</w:t>
      </w:r>
      <w:r>
        <w:rPr>
          <w:spacing w:val="-2"/>
        </w:rPr>
        <w:t xml:space="preserve"> </w:t>
      </w:r>
      <w:r>
        <w:t>.NET</w:t>
      </w:r>
      <w:r>
        <w:rPr>
          <w:spacing w:val="-1"/>
        </w:rPr>
        <w:t xml:space="preserve"> </w:t>
      </w:r>
      <w:r>
        <w:t>3.0</w:t>
      </w:r>
      <w:r>
        <w:rPr>
          <w:spacing w:val="-1"/>
        </w:rPr>
        <w:t xml:space="preserve"> </w:t>
      </w:r>
      <w:r>
        <w:t>=</w:t>
      </w:r>
      <w:r>
        <w:rPr>
          <w:spacing w:val="-1"/>
        </w:rPr>
        <w:t xml:space="preserve"> </w:t>
      </w:r>
      <w:r>
        <w:t>.NET</w:t>
      </w:r>
      <w:r>
        <w:rPr>
          <w:spacing w:val="-1"/>
        </w:rPr>
        <w:t xml:space="preserve"> </w:t>
      </w:r>
      <w:r>
        <w:t>2.0</w:t>
      </w:r>
      <w:r>
        <w:rPr>
          <w:spacing w:val="-1"/>
        </w:rPr>
        <w:t xml:space="preserve"> </w:t>
      </w:r>
      <w:r>
        <w:t>+</w:t>
      </w:r>
      <w:r>
        <w:rPr>
          <w:spacing w:val="-1"/>
        </w:rPr>
        <w:t xml:space="preserve"> </w:t>
      </w:r>
      <w:r>
        <w:t>Windows</w:t>
      </w:r>
      <w:r>
        <w:rPr>
          <w:spacing w:val="-1"/>
        </w:rPr>
        <w:t xml:space="preserve"> </w:t>
      </w:r>
      <w:r>
        <w:t>Communication</w:t>
      </w:r>
      <w:r>
        <w:rPr>
          <w:spacing w:val="-1"/>
        </w:rPr>
        <w:t xml:space="preserve"> </w:t>
      </w:r>
      <w:r>
        <w:t>Foundation</w:t>
      </w:r>
      <w:r>
        <w:rPr>
          <w:spacing w:val="-1"/>
        </w:rPr>
        <w:t xml:space="preserve"> </w:t>
      </w:r>
      <w:r>
        <w:t>+</w:t>
      </w:r>
      <w:r>
        <w:rPr>
          <w:spacing w:val="-1"/>
        </w:rPr>
        <w:t xml:space="preserve"> </w:t>
      </w:r>
      <w:r>
        <w:t>Windows Presentation Foundation + Windows Workflow Foundation + Windows Card Space.</w:t>
      </w:r>
    </w:p>
    <w:p w14:paraId="41DA8D73" w14:textId="77777777" w:rsidR="00963873" w:rsidRDefault="00000000">
      <w:pPr>
        <w:pStyle w:val="BodyText"/>
        <w:spacing w:before="8"/>
        <w:ind w:left="0"/>
        <w:rPr>
          <w:sz w:val="10"/>
        </w:rPr>
      </w:pPr>
      <w:r>
        <w:rPr>
          <w:noProof/>
        </w:rPr>
        <mc:AlternateContent>
          <mc:Choice Requires="wps">
            <w:drawing>
              <wp:anchor distT="0" distB="0" distL="0" distR="0" simplePos="0" relativeHeight="487789568" behindDoc="1" locked="0" layoutInCell="1" allowOverlap="1" wp14:anchorId="163BE408" wp14:editId="12A7D2BD">
                <wp:simplePos x="0" y="0"/>
                <wp:positionH relativeFrom="page">
                  <wp:posOffset>1044701</wp:posOffset>
                </wp:positionH>
                <wp:positionV relativeFrom="paragraph">
                  <wp:posOffset>96563</wp:posOffset>
                </wp:positionV>
                <wp:extent cx="5607050" cy="590550"/>
                <wp:effectExtent l="0" t="0" r="0" b="0"/>
                <wp:wrapTopAndBottom/>
                <wp:docPr id="663" name="Textbox 6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590550"/>
                        </a:xfrm>
                        <a:prstGeom prst="rect">
                          <a:avLst/>
                        </a:prstGeom>
                        <a:solidFill>
                          <a:srgbClr val="E6E6E6"/>
                        </a:solidFill>
                        <a:ln w="6095">
                          <a:solidFill>
                            <a:srgbClr val="000000"/>
                          </a:solidFill>
                          <a:prstDash val="solid"/>
                        </a:ln>
                      </wps:spPr>
                      <wps:txbx>
                        <w:txbxContent>
                          <w:p w14:paraId="07D0B11C" w14:textId="77777777" w:rsidR="00963873" w:rsidRDefault="00000000">
                            <w:pPr>
                              <w:spacing w:before="20" w:line="300" w:lineRule="atLeast"/>
                              <w:ind w:left="150"/>
                              <w:rPr>
                                <w:rFonts w:ascii="Courier New"/>
                                <w:color w:val="000000"/>
                                <w:sz w:val="20"/>
                              </w:rPr>
                            </w:pPr>
                            <w:r>
                              <w:rPr>
                                <w:rFonts w:ascii="Courier New"/>
                                <w:b/>
                                <w:color w:val="000000"/>
                                <w:sz w:val="20"/>
                              </w:rPr>
                              <w:t xml:space="preserve">Note :- </w:t>
                            </w:r>
                            <w:r>
                              <w:rPr>
                                <w:rFonts w:ascii="Courier New"/>
                                <w:color w:val="000000"/>
                                <w:sz w:val="20"/>
                              </w:rPr>
                              <w:t>All the above section ( WCF , WPF and WWF ) have dedicated chapters.</w:t>
                            </w:r>
                            <w:r>
                              <w:rPr>
                                <w:rFonts w:ascii="Courier New"/>
                                <w:color w:val="000000"/>
                                <w:spacing w:val="-4"/>
                                <w:sz w:val="20"/>
                              </w:rPr>
                              <w:t xml:space="preserve"> </w:t>
                            </w:r>
                            <w:r>
                              <w:rPr>
                                <w:rFonts w:ascii="Courier New"/>
                                <w:color w:val="000000"/>
                                <w:sz w:val="20"/>
                              </w:rPr>
                              <w:t>We</w:t>
                            </w:r>
                            <w:r>
                              <w:rPr>
                                <w:rFonts w:ascii="Courier New"/>
                                <w:color w:val="000000"/>
                                <w:spacing w:val="-4"/>
                                <w:sz w:val="20"/>
                              </w:rPr>
                              <w:t xml:space="preserve"> </w:t>
                            </w:r>
                            <w:r>
                              <w:rPr>
                                <w:rFonts w:ascii="Courier New"/>
                                <w:color w:val="000000"/>
                                <w:sz w:val="20"/>
                              </w:rPr>
                              <w:t>are</w:t>
                            </w:r>
                            <w:r>
                              <w:rPr>
                                <w:rFonts w:ascii="Courier New"/>
                                <w:color w:val="000000"/>
                                <w:spacing w:val="-4"/>
                                <w:sz w:val="20"/>
                              </w:rPr>
                              <w:t xml:space="preserve"> </w:t>
                            </w:r>
                            <w:r>
                              <w:rPr>
                                <w:rFonts w:ascii="Courier New"/>
                                <w:color w:val="000000"/>
                                <w:sz w:val="20"/>
                              </w:rPr>
                              <w:t>not</w:t>
                            </w:r>
                            <w:r>
                              <w:rPr>
                                <w:rFonts w:ascii="Courier New"/>
                                <w:color w:val="000000"/>
                                <w:spacing w:val="-4"/>
                                <w:sz w:val="20"/>
                              </w:rPr>
                              <w:t xml:space="preserve"> </w:t>
                            </w:r>
                            <w:r>
                              <w:rPr>
                                <w:rFonts w:ascii="Courier New"/>
                                <w:color w:val="000000"/>
                                <w:sz w:val="20"/>
                              </w:rPr>
                              <w:t>covering</w:t>
                            </w:r>
                            <w:r>
                              <w:rPr>
                                <w:rFonts w:ascii="Courier New"/>
                                <w:color w:val="000000"/>
                                <w:spacing w:val="-4"/>
                                <w:sz w:val="20"/>
                              </w:rPr>
                              <w:t xml:space="preserve"> </w:t>
                            </w:r>
                            <w:r>
                              <w:rPr>
                                <w:rFonts w:ascii="Courier New"/>
                                <w:color w:val="000000"/>
                                <w:sz w:val="20"/>
                              </w:rPr>
                              <w:t>Windows</w:t>
                            </w:r>
                            <w:r>
                              <w:rPr>
                                <w:rFonts w:ascii="Courier New"/>
                                <w:color w:val="000000"/>
                                <w:spacing w:val="-4"/>
                                <w:sz w:val="20"/>
                              </w:rPr>
                              <w:t xml:space="preserve"> </w:t>
                            </w:r>
                            <w:r>
                              <w:rPr>
                                <w:rFonts w:ascii="Courier New"/>
                                <w:color w:val="000000"/>
                                <w:sz w:val="20"/>
                              </w:rPr>
                              <w:t>Cardspace.So</w:t>
                            </w:r>
                            <w:r>
                              <w:rPr>
                                <w:rFonts w:ascii="Courier New"/>
                                <w:color w:val="000000"/>
                                <w:spacing w:val="-4"/>
                                <w:sz w:val="20"/>
                              </w:rPr>
                              <w:t xml:space="preserve"> </w:t>
                            </w:r>
                            <w:r>
                              <w:rPr>
                                <w:rFonts w:ascii="Courier New"/>
                                <w:color w:val="000000"/>
                                <w:sz w:val="20"/>
                              </w:rPr>
                              <w:t>we</w:t>
                            </w:r>
                            <w:r>
                              <w:rPr>
                                <w:rFonts w:ascii="Courier New"/>
                                <w:color w:val="000000"/>
                                <w:spacing w:val="-4"/>
                                <w:sz w:val="20"/>
                              </w:rPr>
                              <w:t xml:space="preserve"> </w:t>
                            </w:r>
                            <w:r>
                              <w:rPr>
                                <w:rFonts w:ascii="Courier New"/>
                                <w:color w:val="000000"/>
                                <w:sz w:val="20"/>
                              </w:rPr>
                              <w:t>will</w:t>
                            </w:r>
                            <w:r>
                              <w:rPr>
                                <w:rFonts w:ascii="Courier New"/>
                                <w:color w:val="000000"/>
                                <w:spacing w:val="-4"/>
                                <w:sz w:val="20"/>
                              </w:rPr>
                              <w:t xml:space="preserve"> </w:t>
                            </w:r>
                            <w:r>
                              <w:rPr>
                                <w:rFonts w:ascii="Courier New"/>
                                <w:color w:val="000000"/>
                                <w:sz w:val="20"/>
                              </w:rPr>
                              <w:t>go</w:t>
                            </w:r>
                            <w:r>
                              <w:rPr>
                                <w:rFonts w:ascii="Courier New"/>
                                <w:color w:val="000000"/>
                                <w:spacing w:val="-4"/>
                                <w:sz w:val="20"/>
                              </w:rPr>
                              <w:t xml:space="preserve"> </w:t>
                            </w:r>
                            <w:r>
                              <w:rPr>
                                <w:rFonts w:ascii="Courier New"/>
                                <w:color w:val="000000"/>
                                <w:sz w:val="20"/>
                              </w:rPr>
                              <w:t>through</w:t>
                            </w:r>
                            <w:r>
                              <w:rPr>
                                <w:rFonts w:ascii="Courier New"/>
                                <w:color w:val="000000"/>
                                <w:spacing w:val="-4"/>
                                <w:sz w:val="20"/>
                              </w:rPr>
                              <w:t xml:space="preserve"> </w:t>
                            </w:r>
                            <w:r>
                              <w:rPr>
                                <w:rFonts w:ascii="Courier New"/>
                                <w:color w:val="000000"/>
                                <w:sz w:val="20"/>
                              </w:rPr>
                              <w:t>a quick definition for it and then go deeper in to WCF.</w:t>
                            </w:r>
                          </w:p>
                        </w:txbxContent>
                      </wps:txbx>
                      <wps:bodyPr wrap="square" lIns="0" tIns="0" rIns="0" bIns="0" rtlCol="0">
                        <a:noAutofit/>
                      </wps:bodyPr>
                    </wps:wsp>
                  </a:graphicData>
                </a:graphic>
              </wp:anchor>
            </w:drawing>
          </mc:Choice>
          <mc:Fallback>
            <w:pict>
              <v:shape w14:anchorId="163BE408" id="Textbox 663" o:spid="_x0000_s1398" type="#_x0000_t202" style="position:absolute;margin-left:82.25pt;margin-top:7.6pt;width:441.5pt;height:46.5pt;z-index:-15526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" fillcolor="#e6e6e6" strokeweight=".16931mm">
                <v:path arrowok="t"/>
                <v:textbox inset="0,0,0,0">
                  <w:txbxContent>
                    <w:p w14:paraId="07D0B11C" w14:textId="77777777" w:rsidR="00963873" w:rsidRDefault="00000000">
                      <w:pPr>
                        <w:spacing w:before="20" w:line="300" w:lineRule="atLeast"/>
                        <w:ind w:left="150"/>
                        <w:rPr>
                          <w:rFonts w:ascii="Courier New"/>
                          <w:color w:val="000000"/>
                          <w:sz w:val="20"/>
                        </w:rPr>
                      </w:pPr>
                      <w:r>
                        <w:rPr>
                          <w:rFonts w:ascii="Courier New"/>
                          <w:b/>
                          <w:color w:val="000000"/>
                          <w:sz w:val="20"/>
                        </w:rPr>
                        <w:t xml:space="preserve">Note :- </w:t>
                      </w:r>
                      <w:r>
                        <w:rPr>
                          <w:rFonts w:ascii="Courier New"/>
                          <w:color w:val="000000"/>
                          <w:sz w:val="20"/>
                        </w:rPr>
                        <w:t>All the above section ( WCF , WPF and WWF ) have dedicated chapters.</w:t>
                      </w:r>
                      <w:r>
                        <w:rPr>
                          <w:rFonts w:ascii="Courier New"/>
                          <w:color w:val="000000"/>
                          <w:spacing w:val="-4"/>
                          <w:sz w:val="20"/>
                        </w:rPr>
                        <w:t xml:space="preserve"> </w:t>
                      </w:r>
                      <w:r>
                        <w:rPr>
                          <w:rFonts w:ascii="Courier New"/>
                          <w:color w:val="000000"/>
                          <w:sz w:val="20"/>
                        </w:rPr>
                        <w:t>We</w:t>
                      </w:r>
                      <w:r>
                        <w:rPr>
                          <w:rFonts w:ascii="Courier New"/>
                          <w:color w:val="000000"/>
                          <w:spacing w:val="-4"/>
                          <w:sz w:val="20"/>
                        </w:rPr>
                        <w:t xml:space="preserve"> </w:t>
                      </w:r>
                      <w:r>
                        <w:rPr>
                          <w:rFonts w:ascii="Courier New"/>
                          <w:color w:val="000000"/>
                          <w:sz w:val="20"/>
                        </w:rPr>
                        <w:t>are</w:t>
                      </w:r>
                      <w:r>
                        <w:rPr>
                          <w:rFonts w:ascii="Courier New"/>
                          <w:color w:val="000000"/>
                          <w:spacing w:val="-4"/>
                          <w:sz w:val="20"/>
                        </w:rPr>
                        <w:t xml:space="preserve"> </w:t>
                      </w:r>
                      <w:r>
                        <w:rPr>
                          <w:rFonts w:ascii="Courier New"/>
                          <w:color w:val="000000"/>
                          <w:sz w:val="20"/>
                        </w:rPr>
                        <w:t>not</w:t>
                      </w:r>
                      <w:r>
                        <w:rPr>
                          <w:rFonts w:ascii="Courier New"/>
                          <w:color w:val="000000"/>
                          <w:spacing w:val="-4"/>
                          <w:sz w:val="20"/>
                        </w:rPr>
                        <w:t xml:space="preserve"> </w:t>
                      </w:r>
                      <w:r>
                        <w:rPr>
                          <w:rFonts w:ascii="Courier New"/>
                          <w:color w:val="000000"/>
                          <w:sz w:val="20"/>
                        </w:rPr>
                        <w:t>covering</w:t>
                      </w:r>
                      <w:r>
                        <w:rPr>
                          <w:rFonts w:ascii="Courier New"/>
                          <w:color w:val="000000"/>
                          <w:spacing w:val="-4"/>
                          <w:sz w:val="20"/>
                        </w:rPr>
                        <w:t xml:space="preserve"> </w:t>
                      </w:r>
                      <w:r>
                        <w:rPr>
                          <w:rFonts w:ascii="Courier New"/>
                          <w:color w:val="000000"/>
                          <w:sz w:val="20"/>
                        </w:rPr>
                        <w:t>Windows</w:t>
                      </w:r>
                      <w:r>
                        <w:rPr>
                          <w:rFonts w:ascii="Courier New"/>
                          <w:color w:val="000000"/>
                          <w:spacing w:val="-4"/>
                          <w:sz w:val="20"/>
                        </w:rPr>
                        <w:t xml:space="preserve"> </w:t>
                      </w:r>
                      <w:r>
                        <w:rPr>
                          <w:rFonts w:ascii="Courier New"/>
                          <w:color w:val="000000"/>
                          <w:sz w:val="20"/>
                        </w:rPr>
                        <w:t>Cardspace.So</w:t>
                      </w:r>
                      <w:r>
                        <w:rPr>
                          <w:rFonts w:ascii="Courier New"/>
                          <w:color w:val="000000"/>
                          <w:spacing w:val="-4"/>
                          <w:sz w:val="20"/>
                        </w:rPr>
                        <w:t xml:space="preserve"> </w:t>
                      </w:r>
                      <w:r>
                        <w:rPr>
                          <w:rFonts w:ascii="Courier New"/>
                          <w:color w:val="000000"/>
                          <w:sz w:val="20"/>
                        </w:rPr>
                        <w:t>we</w:t>
                      </w:r>
                      <w:r>
                        <w:rPr>
                          <w:rFonts w:ascii="Courier New"/>
                          <w:color w:val="000000"/>
                          <w:spacing w:val="-4"/>
                          <w:sz w:val="20"/>
                        </w:rPr>
                        <w:t xml:space="preserve"> </w:t>
                      </w:r>
                      <w:r>
                        <w:rPr>
                          <w:rFonts w:ascii="Courier New"/>
                          <w:color w:val="000000"/>
                          <w:sz w:val="20"/>
                        </w:rPr>
                        <w:t>will</w:t>
                      </w:r>
                      <w:r>
                        <w:rPr>
                          <w:rFonts w:ascii="Courier New"/>
                          <w:color w:val="000000"/>
                          <w:spacing w:val="-4"/>
                          <w:sz w:val="20"/>
                        </w:rPr>
                        <w:t xml:space="preserve"> </w:t>
                      </w:r>
                      <w:r>
                        <w:rPr>
                          <w:rFonts w:ascii="Courier New"/>
                          <w:color w:val="000000"/>
                          <w:sz w:val="20"/>
                        </w:rPr>
                        <w:t>go</w:t>
                      </w:r>
                      <w:r>
                        <w:rPr>
                          <w:rFonts w:ascii="Courier New"/>
                          <w:color w:val="000000"/>
                          <w:spacing w:val="-4"/>
                          <w:sz w:val="20"/>
                        </w:rPr>
                        <w:t xml:space="preserve"> </w:t>
                      </w:r>
                      <w:r>
                        <w:rPr>
                          <w:rFonts w:ascii="Courier New"/>
                          <w:color w:val="000000"/>
                          <w:sz w:val="20"/>
                        </w:rPr>
                        <w:t>through</w:t>
                      </w:r>
                      <w:r>
                        <w:rPr>
                          <w:rFonts w:ascii="Courier New"/>
                          <w:color w:val="000000"/>
                          <w:spacing w:val="-4"/>
                          <w:sz w:val="20"/>
                        </w:rPr>
                        <w:t xml:space="preserve"> </w:t>
                      </w:r>
                      <w:r>
                        <w:rPr>
                          <w:rFonts w:ascii="Courier New"/>
                          <w:color w:val="000000"/>
                          <w:sz w:val="20"/>
                        </w:rPr>
                        <w:t>a quick definition for it and then go deeper in to WCF.</w:t>
                      </w:r>
                    </w:p>
                  </w:txbxContent>
                </v:textbox>
                <w10:wrap type="topAndBottom" anchorx="page"/>
              </v:shape>
            </w:pict>
          </mc:Fallback>
        </mc:AlternateContent>
      </w:r>
    </w:p>
    <w:p w14:paraId="78715150" w14:textId="77777777" w:rsidR="00963873" w:rsidRDefault="00000000">
      <w:pPr>
        <w:pStyle w:val="Heading2"/>
        <w:spacing w:before="197"/>
      </w:pPr>
      <w:r>
        <w:t>(B)</w:t>
      </w:r>
      <w:r>
        <w:rPr>
          <w:spacing w:val="-6"/>
        </w:rPr>
        <w:t xml:space="preserve"> </w:t>
      </w:r>
      <w:r>
        <w:t>What</w:t>
      </w:r>
      <w:r>
        <w:rPr>
          <w:spacing w:val="-4"/>
        </w:rPr>
        <w:t xml:space="preserve"> </w:t>
      </w:r>
      <w:r>
        <w:t>is</w:t>
      </w:r>
      <w:r>
        <w:rPr>
          <w:spacing w:val="-4"/>
        </w:rPr>
        <w:t xml:space="preserve"> </w:t>
      </w:r>
      <w:r>
        <w:t>Windows</w:t>
      </w:r>
      <w:r>
        <w:rPr>
          <w:spacing w:val="-4"/>
        </w:rPr>
        <w:t xml:space="preserve"> </w:t>
      </w:r>
      <w:r>
        <w:t>Card</w:t>
      </w:r>
      <w:r>
        <w:rPr>
          <w:spacing w:val="-4"/>
        </w:rPr>
        <w:t xml:space="preserve"> </w:t>
      </w:r>
      <w:r>
        <w:rPr>
          <w:spacing w:val="-2"/>
        </w:rPr>
        <w:t>Space?</w:t>
      </w:r>
    </w:p>
    <w:p w14:paraId="2E49506A" w14:textId="77777777" w:rsidR="00963873" w:rsidRDefault="00000000">
      <w:pPr>
        <w:pStyle w:val="BodyText"/>
        <w:spacing w:before="142"/>
        <w:ind w:right="1577"/>
        <w:jc w:val="both"/>
      </w:pPr>
      <w:r>
        <w:t>It was previously known by its codename Info Card. It is a framework by Microsoft, which securely stores digital identities of a user and provides a unified interface to choose the identity for a particular transaction, such as logging in to a website. Windows Card Space is a central part of Microsoft’s effort to create an identity met system, or a unified, secure and interoperable identity layer for the internet.</w:t>
      </w:r>
    </w:p>
    <w:p w14:paraId="4D9ED124" w14:textId="77777777" w:rsidR="00963873" w:rsidRDefault="00963873">
      <w:pPr>
        <w:pStyle w:val="BodyText"/>
        <w:spacing w:before="26"/>
        <w:ind w:left="0"/>
      </w:pPr>
    </w:p>
    <w:p w14:paraId="60CA3BBA" w14:textId="77777777" w:rsidR="00963873" w:rsidRDefault="00000000">
      <w:pPr>
        <w:pStyle w:val="Heading2"/>
        <w:numPr>
          <w:ilvl w:val="0"/>
          <w:numId w:val="110"/>
        </w:numPr>
        <w:tabs>
          <w:tab w:val="left" w:pos="730"/>
        </w:tabs>
        <w:spacing w:before="0"/>
        <w:ind w:left="730" w:hanging="430"/>
      </w:pPr>
      <w:r>
        <w:t>What</w:t>
      </w:r>
      <w:r>
        <w:rPr>
          <w:spacing w:val="-3"/>
        </w:rPr>
        <w:t xml:space="preserve"> </w:t>
      </w:r>
      <w:r>
        <w:t>is</w:t>
      </w:r>
      <w:r>
        <w:rPr>
          <w:spacing w:val="-3"/>
        </w:rPr>
        <w:t xml:space="preserve"> </w:t>
      </w:r>
      <w:r>
        <w:rPr>
          <w:spacing w:val="-4"/>
        </w:rPr>
        <w:t>WCF?</w:t>
      </w:r>
    </w:p>
    <w:p w14:paraId="49622CC1" w14:textId="77777777" w:rsidR="00963873" w:rsidRDefault="00000000">
      <w:pPr>
        <w:pStyle w:val="BodyText"/>
        <w:spacing w:before="142"/>
        <w:ind w:right="1577"/>
        <w:jc w:val="both"/>
      </w:pPr>
      <w:r>
        <w:t>First let us give a short answer to this: - “WCF (Indigo was the code name for WCF) is a unification of .NET framework communication technologies “.WCF is a unification technology, which unites the following technologies:-</w:t>
      </w:r>
    </w:p>
    <w:p w14:paraId="565BCE50" w14:textId="77777777" w:rsidR="00963873" w:rsidRDefault="00000000">
      <w:pPr>
        <w:pStyle w:val="ListParagraph"/>
        <w:numPr>
          <w:ilvl w:val="1"/>
          <w:numId w:val="110"/>
        </w:numPr>
        <w:tabs>
          <w:tab w:val="left" w:pos="849"/>
        </w:tabs>
        <w:spacing w:before="144"/>
        <w:ind w:left="849" w:hanging="190"/>
      </w:pPr>
      <w:r>
        <w:t>NET</w:t>
      </w:r>
      <w:r>
        <w:rPr>
          <w:spacing w:val="-5"/>
        </w:rPr>
        <w:t xml:space="preserve"> </w:t>
      </w:r>
      <w:r>
        <w:rPr>
          <w:spacing w:val="-2"/>
        </w:rPr>
        <w:t>remoting</w:t>
      </w:r>
    </w:p>
    <w:p w14:paraId="1B06C9FA" w14:textId="77777777" w:rsidR="00963873" w:rsidRDefault="00000000">
      <w:pPr>
        <w:pStyle w:val="ListParagraph"/>
        <w:numPr>
          <w:ilvl w:val="1"/>
          <w:numId w:val="110"/>
        </w:numPr>
        <w:tabs>
          <w:tab w:val="left" w:pos="905"/>
        </w:tabs>
        <w:spacing w:before="144"/>
        <w:ind w:left="905" w:hanging="246"/>
      </w:pPr>
      <w:r>
        <w:rPr>
          <w:spacing w:val="-4"/>
        </w:rPr>
        <w:t>MSMQ</w:t>
      </w:r>
    </w:p>
    <w:p w14:paraId="6E7F3969" w14:textId="77777777" w:rsidR="00963873" w:rsidRDefault="00000000">
      <w:pPr>
        <w:pStyle w:val="ListParagraph"/>
        <w:numPr>
          <w:ilvl w:val="1"/>
          <w:numId w:val="110"/>
        </w:numPr>
        <w:tabs>
          <w:tab w:val="left" w:pos="905"/>
        </w:tabs>
        <w:spacing w:before="143"/>
        <w:ind w:left="905" w:hanging="246"/>
      </w:pPr>
      <w:r>
        <w:t>Web</w:t>
      </w:r>
      <w:r>
        <w:rPr>
          <w:spacing w:val="-5"/>
        </w:rPr>
        <w:t xml:space="preserve"> </w:t>
      </w:r>
      <w:r>
        <w:rPr>
          <w:spacing w:val="-2"/>
        </w:rPr>
        <w:t>services</w:t>
      </w:r>
    </w:p>
    <w:p w14:paraId="21CA56D3" w14:textId="77777777" w:rsidR="00963873" w:rsidRDefault="00000000">
      <w:pPr>
        <w:pStyle w:val="ListParagraph"/>
        <w:numPr>
          <w:ilvl w:val="1"/>
          <w:numId w:val="110"/>
        </w:numPr>
        <w:tabs>
          <w:tab w:val="left" w:pos="849"/>
        </w:tabs>
        <w:spacing w:before="143"/>
        <w:ind w:left="849" w:hanging="190"/>
      </w:pPr>
      <w:r>
        <w:rPr>
          <w:spacing w:val="-2"/>
        </w:rPr>
        <w:t>COM+.</w:t>
      </w:r>
    </w:p>
    <w:p w14:paraId="6A71A2DC" w14:textId="77777777" w:rsidR="00963873" w:rsidRDefault="00000000">
      <w:pPr>
        <w:pStyle w:val="BodyText"/>
        <w:spacing w:before="144"/>
        <w:jc w:val="both"/>
      </w:pPr>
      <w:r>
        <w:t>Below</w:t>
      </w:r>
      <w:r>
        <w:rPr>
          <w:spacing w:val="-8"/>
        </w:rPr>
        <w:t xml:space="preserve"> </w:t>
      </w:r>
      <w:r>
        <w:t>figure</w:t>
      </w:r>
      <w:r>
        <w:rPr>
          <w:spacing w:val="-7"/>
        </w:rPr>
        <w:t xml:space="preserve"> </w:t>
      </w:r>
      <w:r>
        <w:t>depicts</w:t>
      </w:r>
      <w:r>
        <w:rPr>
          <w:spacing w:val="-8"/>
        </w:rPr>
        <w:t xml:space="preserve"> </w:t>
      </w:r>
      <w:r>
        <w:t>WCF</w:t>
      </w:r>
      <w:r>
        <w:rPr>
          <w:spacing w:val="-7"/>
        </w:rPr>
        <w:t xml:space="preserve"> </w:t>
      </w:r>
      <w:r>
        <w:t>fundamentals</w:t>
      </w:r>
      <w:r>
        <w:rPr>
          <w:spacing w:val="-7"/>
        </w:rPr>
        <w:t xml:space="preserve"> </w:t>
      </w:r>
      <w:r>
        <w:rPr>
          <w:spacing w:val="-2"/>
        </w:rPr>
        <w:t>pictorially.</w:t>
      </w:r>
    </w:p>
    <w:p w14:paraId="2481B355" w14:textId="77777777" w:rsidR="00963873" w:rsidRDefault="00963873">
      <w:pPr>
        <w:jc w:val="both"/>
        <w:sectPr w:rsidR="00963873">
          <w:pgSz w:w="12240" w:h="15840"/>
          <w:pgMar w:top="1340" w:right="220" w:bottom="680" w:left="1500" w:header="446" w:footer="488" w:gutter="0"/>
          <w:cols w:space="720"/>
        </w:sectPr>
      </w:pPr>
    </w:p>
    <w:p w14:paraId="1EC97C74" w14:textId="77777777" w:rsidR="00963873" w:rsidRDefault="00963873">
      <w:pPr>
        <w:pStyle w:val="BodyText"/>
        <w:ind w:left="0"/>
        <w:rPr>
          <w:sz w:val="8"/>
        </w:rPr>
      </w:pPr>
    </w:p>
    <w:p w14:paraId="32B826F0" w14:textId="77777777" w:rsidR="00963873" w:rsidRDefault="00000000">
      <w:pPr>
        <w:pStyle w:val="BodyText"/>
        <w:ind w:left="2395"/>
        <w:rPr>
          <w:sz w:val="20"/>
        </w:rPr>
      </w:pPr>
      <w:r>
        <w:rPr>
          <w:noProof/>
          <w:sz w:val="20"/>
        </w:rPr>
        <w:drawing>
          <wp:inline distT="0" distB="0" distL="0" distR="0" wp14:anchorId="4B4C493E" wp14:editId="48A2AC49">
            <wp:extent cx="2830097" cy="2343150"/>
            <wp:effectExtent l="0" t="0" r="0" b="0"/>
            <wp:docPr id="664" name="Image 6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4" name="Image 664"/>
                    <pic:cNvPicPr/>
                  </pic:nvPicPr>
                  <pic:blipFill>
                    <a:blip r:embed="rId180" cstate="print"/>
                    <a:stretch>
                      <a:fillRect/>
                    </a:stretch>
                  </pic:blipFill>
                  <pic:spPr>
                    <a:xfrm>
                      <a:off x="0" y="0"/>
                      <a:ext cx="2830097" cy="2343150"/>
                    </a:xfrm>
                    <a:prstGeom prst="rect">
                      <a:avLst/>
                    </a:prstGeom>
                  </pic:spPr>
                </pic:pic>
              </a:graphicData>
            </a:graphic>
          </wp:inline>
        </w:drawing>
      </w:r>
    </w:p>
    <w:p w14:paraId="5DBA92E3" w14:textId="77777777" w:rsidR="00963873" w:rsidRDefault="00000000">
      <w:pPr>
        <w:spacing w:before="208"/>
        <w:ind w:left="3082"/>
        <w:rPr>
          <w:b/>
        </w:rPr>
      </w:pPr>
      <w:r>
        <w:rPr>
          <w:b/>
        </w:rPr>
        <w:t>Figure:</w:t>
      </w:r>
      <w:r>
        <w:rPr>
          <w:b/>
          <w:spacing w:val="-5"/>
        </w:rPr>
        <w:t xml:space="preserve"> </w:t>
      </w:r>
      <w:r>
        <w:rPr>
          <w:b/>
        </w:rPr>
        <w:t>15.1</w:t>
      </w:r>
      <w:r>
        <w:rPr>
          <w:b/>
          <w:spacing w:val="-5"/>
        </w:rPr>
        <w:t xml:space="preserve"> </w:t>
      </w:r>
      <w:r>
        <w:rPr>
          <w:b/>
        </w:rPr>
        <w:t>-</w:t>
      </w:r>
      <w:r>
        <w:rPr>
          <w:b/>
          <w:spacing w:val="-4"/>
        </w:rPr>
        <w:t xml:space="preserve"> </w:t>
      </w:r>
      <w:r>
        <w:rPr>
          <w:b/>
        </w:rPr>
        <w:t>WCF</w:t>
      </w:r>
      <w:r>
        <w:rPr>
          <w:b/>
          <w:spacing w:val="-4"/>
        </w:rPr>
        <w:t xml:space="preserve"> </w:t>
      </w:r>
      <w:r>
        <w:rPr>
          <w:b/>
          <w:spacing w:val="-2"/>
        </w:rPr>
        <w:t>Components</w:t>
      </w:r>
    </w:p>
    <w:p w14:paraId="59A1F62A" w14:textId="77777777" w:rsidR="00963873" w:rsidRDefault="00000000">
      <w:pPr>
        <w:pStyle w:val="Heading2"/>
        <w:numPr>
          <w:ilvl w:val="0"/>
          <w:numId w:val="109"/>
        </w:numPr>
        <w:tabs>
          <w:tab w:val="left" w:pos="617"/>
        </w:tabs>
        <w:ind w:right="2634" w:firstLine="0"/>
      </w:pPr>
      <w:bookmarkStart w:id="435" w:name="_TOC_250078"/>
      <w:r>
        <w:t>What</w:t>
      </w:r>
      <w:r>
        <w:rPr>
          <w:spacing w:val="-5"/>
        </w:rPr>
        <w:t xml:space="preserve"> </w:t>
      </w:r>
      <w:r>
        <w:t>are</w:t>
      </w:r>
      <w:r>
        <w:rPr>
          <w:spacing w:val="-5"/>
        </w:rPr>
        <w:t xml:space="preserve"> </w:t>
      </w:r>
      <w:r>
        <w:t>the</w:t>
      </w:r>
      <w:r>
        <w:rPr>
          <w:spacing w:val="-5"/>
        </w:rPr>
        <w:t xml:space="preserve"> </w:t>
      </w:r>
      <w:r>
        <w:t>important</w:t>
      </w:r>
      <w:r>
        <w:rPr>
          <w:spacing w:val="-5"/>
        </w:rPr>
        <w:t xml:space="preserve"> </w:t>
      </w:r>
      <w:r>
        <w:t>principles</w:t>
      </w:r>
      <w:r>
        <w:rPr>
          <w:spacing w:val="-5"/>
        </w:rPr>
        <w:t xml:space="preserve"> </w:t>
      </w:r>
      <w:r>
        <w:t>of</w:t>
      </w:r>
      <w:r>
        <w:rPr>
          <w:spacing w:val="-5"/>
        </w:rPr>
        <w:t xml:space="preserve"> </w:t>
      </w:r>
      <w:r>
        <w:t>SOA</w:t>
      </w:r>
      <w:r>
        <w:rPr>
          <w:spacing w:val="-5"/>
        </w:rPr>
        <w:t xml:space="preserve"> </w:t>
      </w:r>
      <w:r>
        <w:t>(Service</w:t>
      </w:r>
      <w:r>
        <w:rPr>
          <w:spacing w:val="-5"/>
        </w:rPr>
        <w:t xml:space="preserve"> </w:t>
      </w:r>
      <w:r>
        <w:t xml:space="preserve">oriented </w:t>
      </w:r>
      <w:bookmarkEnd w:id="435"/>
      <w:r>
        <w:rPr>
          <w:spacing w:val="-2"/>
        </w:rPr>
        <w:t>Architecture)?</w:t>
      </w:r>
    </w:p>
    <w:p w14:paraId="356D9215" w14:textId="77777777" w:rsidR="00963873" w:rsidRDefault="00000000">
      <w:pPr>
        <w:pStyle w:val="BodyText"/>
        <w:spacing w:before="57"/>
        <w:ind w:right="1577"/>
        <w:jc w:val="both"/>
      </w:pPr>
      <w:r>
        <w:t>WCF is based on SOA. All big companies are playing big bets on SOA.</w:t>
      </w:r>
      <w:r>
        <w:rPr>
          <w:spacing w:val="40"/>
        </w:rPr>
        <w:t xml:space="preserve"> </w:t>
      </w:r>
      <w:r>
        <w:t>So how can Microsoft remain behind? So in order to implement SOA architecture easily you need to use WCF.</w:t>
      </w:r>
    </w:p>
    <w:p w14:paraId="478A0DE3" w14:textId="77777777" w:rsidR="00963873" w:rsidRDefault="00000000">
      <w:pPr>
        <w:pStyle w:val="BodyText"/>
        <w:spacing w:before="144"/>
        <w:jc w:val="both"/>
      </w:pPr>
      <w:r>
        <w:t>SOA</w:t>
      </w:r>
      <w:r>
        <w:rPr>
          <w:spacing w:val="-5"/>
        </w:rPr>
        <w:t xml:space="preserve"> </w:t>
      </w:r>
      <w:r>
        <w:t>is</w:t>
      </w:r>
      <w:r>
        <w:rPr>
          <w:spacing w:val="-5"/>
        </w:rPr>
        <w:t xml:space="preserve"> </w:t>
      </w:r>
      <w:r>
        <w:t>based</w:t>
      </w:r>
      <w:r>
        <w:rPr>
          <w:spacing w:val="-2"/>
        </w:rPr>
        <w:t xml:space="preserve"> </w:t>
      </w:r>
      <w:r>
        <w:t>on</w:t>
      </w:r>
      <w:r>
        <w:rPr>
          <w:spacing w:val="-5"/>
        </w:rPr>
        <w:t xml:space="preserve"> </w:t>
      </w:r>
      <w:r>
        <w:t>four</w:t>
      </w:r>
      <w:r>
        <w:rPr>
          <w:spacing w:val="-4"/>
        </w:rPr>
        <w:t xml:space="preserve"> </w:t>
      </w:r>
      <w:r>
        <w:t>important</w:t>
      </w:r>
      <w:r>
        <w:rPr>
          <w:spacing w:val="-5"/>
        </w:rPr>
        <w:t xml:space="preserve"> </w:t>
      </w:r>
      <w:r>
        <w:rPr>
          <w:spacing w:val="-2"/>
        </w:rPr>
        <w:t>concepts:-</w:t>
      </w:r>
    </w:p>
    <w:p w14:paraId="1643AAA3" w14:textId="77777777" w:rsidR="00963873" w:rsidRDefault="00000000">
      <w:pPr>
        <w:pStyle w:val="Heading6"/>
        <w:numPr>
          <w:ilvl w:val="1"/>
          <w:numId w:val="109"/>
        </w:numPr>
        <w:tabs>
          <w:tab w:val="left" w:pos="715"/>
        </w:tabs>
        <w:spacing w:before="146"/>
        <w:ind w:left="715" w:hanging="415"/>
      </w:pPr>
      <w:r>
        <w:t>Boundaries</w:t>
      </w:r>
      <w:r>
        <w:rPr>
          <w:spacing w:val="-6"/>
        </w:rPr>
        <w:t xml:space="preserve"> </w:t>
      </w:r>
      <w:r>
        <w:t>are</w:t>
      </w:r>
      <w:r>
        <w:rPr>
          <w:spacing w:val="-6"/>
        </w:rPr>
        <w:t xml:space="preserve"> </w:t>
      </w:r>
      <w:r>
        <w:t>well</w:t>
      </w:r>
      <w:r>
        <w:rPr>
          <w:spacing w:val="-6"/>
        </w:rPr>
        <w:t xml:space="preserve"> </w:t>
      </w:r>
      <w:r>
        <w:rPr>
          <w:spacing w:val="-2"/>
        </w:rPr>
        <w:t>defined</w:t>
      </w:r>
    </w:p>
    <w:p w14:paraId="3CF5FBA4" w14:textId="77777777" w:rsidR="00963873" w:rsidRDefault="00000000">
      <w:pPr>
        <w:pStyle w:val="BodyText"/>
        <w:spacing w:before="142"/>
        <w:ind w:right="1574"/>
        <w:jc w:val="both"/>
      </w:pPr>
      <w:r>
        <w:t>In</w:t>
      </w:r>
      <w:r>
        <w:rPr>
          <w:spacing w:val="-1"/>
        </w:rPr>
        <w:t xml:space="preserve"> </w:t>
      </w:r>
      <w:r>
        <w:t>SOA,</w:t>
      </w:r>
      <w:r>
        <w:rPr>
          <w:spacing w:val="-1"/>
        </w:rPr>
        <w:t xml:space="preserve"> </w:t>
      </w:r>
      <w:r>
        <w:t>everything</w:t>
      </w:r>
      <w:r>
        <w:rPr>
          <w:spacing w:val="-2"/>
        </w:rPr>
        <w:t xml:space="preserve"> </w:t>
      </w:r>
      <w:r>
        <w:t>is</w:t>
      </w:r>
      <w:r>
        <w:rPr>
          <w:spacing w:val="-1"/>
        </w:rPr>
        <w:t xml:space="preserve"> </w:t>
      </w:r>
      <w:r>
        <w:t>formalized.</w:t>
      </w:r>
      <w:r>
        <w:rPr>
          <w:spacing w:val="-1"/>
        </w:rPr>
        <w:t xml:space="preserve"> </w:t>
      </w:r>
      <w:r>
        <w:t>The</w:t>
      </w:r>
      <w:r>
        <w:rPr>
          <w:spacing w:val="-2"/>
        </w:rPr>
        <w:t xml:space="preserve"> </w:t>
      </w:r>
      <w:r>
        <w:t>client</w:t>
      </w:r>
      <w:r>
        <w:rPr>
          <w:spacing w:val="-7"/>
        </w:rPr>
        <w:t xml:space="preserve"> </w:t>
      </w:r>
      <w:r>
        <w:t>who</w:t>
      </w:r>
      <w:r>
        <w:rPr>
          <w:spacing w:val="-1"/>
        </w:rPr>
        <w:t xml:space="preserve"> </w:t>
      </w:r>
      <w:r>
        <w:t>is</w:t>
      </w:r>
      <w:r>
        <w:rPr>
          <w:spacing w:val="-2"/>
        </w:rPr>
        <w:t xml:space="preserve"> </w:t>
      </w:r>
      <w:r>
        <w:t>consuming</w:t>
      </w:r>
      <w:r>
        <w:rPr>
          <w:spacing w:val="-1"/>
        </w:rPr>
        <w:t xml:space="preserve"> </w:t>
      </w:r>
      <w:r>
        <w:t>the</w:t>
      </w:r>
      <w:r>
        <w:rPr>
          <w:spacing w:val="-1"/>
        </w:rPr>
        <w:t xml:space="preserve"> </w:t>
      </w:r>
      <w:r>
        <w:t>service</w:t>
      </w:r>
      <w:r>
        <w:rPr>
          <w:spacing w:val="-1"/>
        </w:rPr>
        <w:t xml:space="preserve"> </w:t>
      </w:r>
      <w:r>
        <w:t>does</w:t>
      </w:r>
      <w:r>
        <w:rPr>
          <w:spacing w:val="-1"/>
        </w:rPr>
        <w:t xml:space="preserve"> </w:t>
      </w:r>
      <w:r>
        <w:t>not</w:t>
      </w:r>
      <w:r>
        <w:rPr>
          <w:spacing w:val="-2"/>
        </w:rPr>
        <w:t xml:space="preserve"> </w:t>
      </w:r>
      <w:r>
        <w:t>need</w:t>
      </w:r>
      <w:r>
        <w:rPr>
          <w:spacing w:val="-1"/>
        </w:rPr>
        <w:t xml:space="preserve"> </w:t>
      </w:r>
      <w:r>
        <w:t>to</w:t>
      </w:r>
      <w:r>
        <w:rPr>
          <w:spacing w:val="-3"/>
        </w:rPr>
        <w:t xml:space="preserve"> </w:t>
      </w:r>
      <w:r>
        <w:t>know how the implementation of the service is done. If you look at some old methodologies of communication like DCOM. Any changes at server level the client also has to change. Therefore, the server and client implementation was so much bound that changes need to be done at all places.</w:t>
      </w:r>
      <w:r>
        <w:rPr>
          <w:spacing w:val="25"/>
        </w:rPr>
        <w:t xml:space="preserve"> </w:t>
      </w:r>
      <w:r>
        <w:t>In</w:t>
      </w:r>
      <w:r>
        <w:rPr>
          <w:spacing w:val="25"/>
        </w:rPr>
        <w:t xml:space="preserve"> </w:t>
      </w:r>
      <w:r>
        <w:t>SOA,</w:t>
      </w:r>
      <w:r>
        <w:rPr>
          <w:spacing w:val="25"/>
        </w:rPr>
        <w:t xml:space="preserve"> </w:t>
      </w:r>
      <w:r>
        <w:t>the</w:t>
      </w:r>
      <w:r>
        <w:rPr>
          <w:spacing w:val="25"/>
        </w:rPr>
        <w:t xml:space="preserve"> </w:t>
      </w:r>
      <w:r>
        <w:t>rule</w:t>
      </w:r>
      <w:r>
        <w:rPr>
          <w:spacing w:val="26"/>
        </w:rPr>
        <w:t xml:space="preserve"> </w:t>
      </w:r>
      <w:r>
        <w:t>is</w:t>
      </w:r>
      <w:r>
        <w:rPr>
          <w:spacing w:val="25"/>
        </w:rPr>
        <w:t xml:space="preserve"> </w:t>
      </w:r>
      <w:r>
        <w:t>if</w:t>
      </w:r>
      <w:r>
        <w:rPr>
          <w:spacing w:val="25"/>
        </w:rPr>
        <w:t xml:space="preserve"> </w:t>
      </w:r>
      <w:r>
        <w:t>you</w:t>
      </w:r>
      <w:r>
        <w:rPr>
          <w:spacing w:val="25"/>
        </w:rPr>
        <w:t xml:space="preserve"> </w:t>
      </w:r>
      <w:r>
        <w:t>do</w:t>
      </w:r>
      <w:r>
        <w:rPr>
          <w:spacing w:val="26"/>
        </w:rPr>
        <w:t xml:space="preserve"> </w:t>
      </w:r>
      <w:r>
        <w:t>enhancement</w:t>
      </w:r>
      <w:r>
        <w:rPr>
          <w:spacing w:val="25"/>
        </w:rPr>
        <w:t xml:space="preserve"> </w:t>
      </w:r>
      <w:r>
        <w:t>you</w:t>
      </w:r>
      <w:r>
        <w:rPr>
          <w:spacing w:val="25"/>
        </w:rPr>
        <w:t xml:space="preserve"> </w:t>
      </w:r>
      <w:r>
        <w:t>do</w:t>
      </w:r>
      <w:r>
        <w:rPr>
          <w:spacing w:val="25"/>
        </w:rPr>
        <w:t xml:space="preserve"> </w:t>
      </w:r>
      <w:r>
        <w:t>not</w:t>
      </w:r>
      <w:r>
        <w:rPr>
          <w:spacing w:val="25"/>
        </w:rPr>
        <w:t xml:space="preserve"> </w:t>
      </w:r>
      <w:r>
        <w:t>need</w:t>
      </w:r>
      <w:r>
        <w:rPr>
          <w:spacing w:val="25"/>
        </w:rPr>
        <w:t xml:space="preserve"> </w:t>
      </w:r>
      <w:r>
        <w:t>to</w:t>
      </w:r>
      <w:r>
        <w:rPr>
          <w:spacing w:val="25"/>
        </w:rPr>
        <w:t xml:space="preserve"> </w:t>
      </w:r>
      <w:r>
        <w:t>change</w:t>
      </w:r>
      <w:r>
        <w:rPr>
          <w:spacing w:val="25"/>
        </w:rPr>
        <w:t xml:space="preserve"> </w:t>
      </w:r>
      <w:r>
        <w:t>anything</w:t>
      </w:r>
      <w:r>
        <w:rPr>
          <w:spacing w:val="26"/>
        </w:rPr>
        <w:t xml:space="preserve"> </w:t>
      </w:r>
      <w:r>
        <w:t>at</w:t>
      </w:r>
      <w:r>
        <w:rPr>
          <w:spacing w:val="25"/>
        </w:rPr>
        <w:t xml:space="preserve"> </w:t>
      </w:r>
      <w:r>
        <w:rPr>
          <w:spacing w:val="-5"/>
        </w:rPr>
        <w:t>the</w:t>
      </w:r>
    </w:p>
    <w:p w14:paraId="43C3A6E8" w14:textId="77777777" w:rsidR="00963873" w:rsidRDefault="00000000">
      <w:pPr>
        <w:pStyle w:val="BodyText"/>
        <w:spacing w:line="255" w:lineRule="exact"/>
        <w:jc w:val="both"/>
      </w:pPr>
      <w:r>
        <w:t>client.</w:t>
      </w:r>
      <w:r>
        <w:rPr>
          <w:spacing w:val="-6"/>
        </w:rPr>
        <w:t xml:space="preserve"> </w:t>
      </w:r>
      <w:r>
        <w:t>SOA</w:t>
      </w:r>
      <w:r>
        <w:rPr>
          <w:spacing w:val="-5"/>
        </w:rPr>
        <w:t xml:space="preserve"> </w:t>
      </w:r>
      <w:r>
        <w:t>based</w:t>
      </w:r>
      <w:r>
        <w:rPr>
          <w:spacing w:val="-5"/>
        </w:rPr>
        <w:t xml:space="preserve"> </w:t>
      </w:r>
      <w:r>
        <w:t>application</w:t>
      </w:r>
      <w:r>
        <w:rPr>
          <w:spacing w:val="-5"/>
        </w:rPr>
        <w:t xml:space="preserve"> </w:t>
      </w:r>
      <w:r>
        <w:t>only</w:t>
      </w:r>
      <w:r>
        <w:rPr>
          <w:spacing w:val="-3"/>
        </w:rPr>
        <w:t xml:space="preserve"> </w:t>
      </w:r>
      <w:r>
        <w:t>understands</w:t>
      </w:r>
      <w:r>
        <w:rPr>
          <w:spacing w:val="-6"/>
        </w:rPr>
        <w:t xml:space="preserve"> </w:t>
      </w:r>
      <w:r>
        <w:t>that</w:t>
      </w:r>
      <w:r>
        <w:rPr>
          <w:spacing w:val="-5"/>
        </w:rPr>
        <w:t xml:space="preserve"> </w:t>
      </w:r>
      <w:r>
        <w:t>there</w:t>
      </w:r>
      <w:r>
        <w:rPr>
          <w:spacing w:val="-5"/>
        </w:rPr>
        <w:t xml:space="preserve"> </w:t>
      </w:r>
      <w:r>
        <w:t>is</w:t>
      </w:r>
      <w:r>
        <w:rPr>
          <w:spacing w:val="-5"/>
        </w:rPr>
        <w:t xml:space="preserve"> </w:t>
      </w:r>
      <w:r>
        <w:t>an</w:t>
      </w:r>
      <w:r>
        <w:rPr>
          <w:spacing w:val="-5"/>
        </w:rPr>
        <w:t xml:space="preserve"> </w:t>
      </w:r>
      <w:r>
        <w:t>end</w:t>
      </w:r>
      <w:r>
        <w:rPr>
          <w:spacing w:val="-5"/>
        </w:rPr>
        <w:t xml:space="preserve"> </w:t>
      </w:r>
      <w:r>
        <w:t>point</w:t>
      </w:r>
      <w:r>
        <w:rPr>
          <w:rFonts w:ascii="Garamond"/>
        </w:rPr>
        <w:t>,</w:t>
      </w:r>
      <w:r>
        <w:rPr>
          <w:spacing w:val="-5"/>
        </w:rPr>
        <w:t xml:space="preserve"> </w:t>
      </w:r>
      <w:r>
        <w:t>contract,</w:t>
      </w:r>
      <w:r>
        <w:rPr>
          <w:spacing w:val="-6"/>
        </w:rPr>
        <w:t xml:space="preserve"> </w:t>
      </w:r>
      <w:r>
        <w:t>and</w:t>
      </w:r>
      <w:r>
        <w:rPr>
          <w:spacing w:val="-5"/>
        </w:rPr>
        <w:t xml:space="preserve"> </w:t>
      </w:r>
      <w:r>
        <w:rPr>
          <w:spacing w:val="-2"/>
        </w:rPr>
        <w:t>bindings.</w:t>
      </w:r>
    </w:p>
    <w:p w14:paraId="43E6F470" w14:textId="77777777" w:rsidR="00963873" w:rsidRDefault="00000000">
      <w:pPr>
        <w:pStyle w:val="BodyText"/>
        <w:spacing w:before="3"/>
        <w:ind w:left="0"/>
        <w:rPr>
          <w:sz w:val="11"/>
        </w:rPr>
      </w:pPr>
      <w:r>
        <w:rPr>
          <w:noProof/>
        </w:rPr>
        <mc:AlternateContent>
          <mc:Choice Requires="wps">
            <w:drawing>
              <wp:anchor distT="0" distB="0" distL="0" distR="0" simplePos="0" relativeHeight="487790080" behindDoc="1" locked="0" layoutInCell="1" allowOverlap="1" wp14:anchorId="23B8416A" wp14:editId="6EB251A0">
                <wp:simplePos x="0" y="0"/>
                <wp:positionH relativeFrom="page">
                  <wp:posOffset>1044701</wp:posOffset>
                </wp:positionH>
                <wp:positionV relativeFrom="paragraph">
                  <wp:posOffset>100999</wp:posOffset>
                </wp:positionV>
                <wp:extent cx="5607050" cy="782320"/>
                <wp:effectExtent l="0" t="0" r="0" b="0"/>
                <wp:wrapTopAndBottom/>
                <wp:docPr id="665" name="Textbox 6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782320"/>
                        </a:xfrm>
                        <a:prstGeom prst="rect">
                          <a:avLst/>
                        </a:prstGeom>
                        <a:solidFill>
                          <a:srgbClr val="E6E6E6"/>
                        </a:solidFill>
                        <a:ln w="6095">
                          <a:solidFill>
                            <a:srgbClr val="000000"/>
                          </a:solidFill>
                          <a:prstDash val="solid"/>
                        </a:ln>
                      </wps:spPr>
                      <wps:txbx>
                        <w:txbxContent>
                          <w:p w14:paraId="36E2FB12" w14:textId="77777777" w:rsidR="00963873" w:rsidRDefault="00000000">
                            <w:pPr>
                              <w:spacing w:before="20" w:line="300" w:lineRule="atLeast"/>
                              <w:ind w:left="150" w:right="149"/>
                              <w:rPr>
                                <w:rFonts w:ascii="Courier New"/>
                                <w:color w:val="000000"/>
                                <w:sz w:val="20"/>
                              </w:rPr>
                            </w:pPr>
                            <w:r>
                              <w:rPr>
                                <w:rFonts w:ascii="Courier New"/>
                                <w:b/>
                                <w:color w:val="000000"/>
                                <w:sz w:val="20"/>
                              </w:rPr>
                              <w:t xml:space="preserve">Note: - </w:t>
                            </w:r>
                            <w:r>
                              <w:rPr>
                                <w:rFonts w:ascii="Courier New"/>
                                <w:color w:val="000000"/>
                                <w:sz w:val="20"/>
                              </w:rPr>
                              <w:t>Just to clarify shortly about end point and contract. Any SOA service is exposed through an end point. End point defines three important</w:t>
                            </w:r>
                            <w:r>
                              <w:rPr>
                                <w:rFonts w:ascii="Courier New"/>
                                <w:color w:val="000000"/>
                                <w:spacing w:val="-5"/>
                                <w:sz w:val="20"/>
                              </w:rPr>
                              <w:t xml:space="preserve"> </w:t>
                            </w:r>
                            <w:r>
                              <w:rPr>
                                <w:rFonts w:ascii="Courier New"/>
                                <w:color w:val="000000"/>
                                <w:sz w:val="20"/>
                              </w:rPr>
                              <w:t>aspects</w:t>
                            </w:r>
                            <w:r>
                              <w:rPr>
                                <w:rFonts w:ascii="Courier New"/>
                                <w:color w:val="000000"/>
                                <w:spacing w:val="-5"/>
                                <w:sz w:val="20"/>
                              </w:rPr>
                              <w:t xml:space="preserve"> </w:t>
                            </w:r>
                            <w:r>
                              <w:rPr>
                                <w:rFonts w:ascii="Courier New"/>
                                <w:color w:val="000000"/>
                                <w:sz w:val="20"/>
                              </w:rPr>
                              <w:t>What,</w:t>
                            </w:r>
                            <w:r>
                              <w:rPr>
                                <w:rFonts w:ascii="Courier New"/>
                                <w:color w:val="000000"/>
                                <w:spacing w:val="-5"/>
                                <w:sz w:val="20"/>
                              </w:rPr>
                              <w:t xml:space="preserve"> </w:t>
                            </w:r>
                            <w:r>
                              <w:rPr>
                                <w:rFonts w:ascii="Courier New"/>
                                <w:color w:val="000000"/>
                                <w:sz w:val="20"/>
                              </w:rPr>
                              <w:t>Where</w:t>
                            </w:r>
                            <w:r>
                              <w:rPr>
                                <w:rFonts w:ascii="Courier New"/>
                                <w:color w:val="000000"/>
                                <w:spacing w:val="-5"/>
                                <w:sz w:val="20"/>
                              </w:rPr>
                              <w:t xml:space="preserve"> </w:t>
                            </w:r>
                            <w:r>
                              <w:rPr>
                                <w:rFonts w:ascii="Courier New"/>
                                <w:color w:val="000000"/>
                                <w:sz w:val="20"/>
                              </w:rPr>
                              <w:t>and</w:t>
                            </w:r>
                            <w:r>
                              <w:rPr>
                                <w:rFonts w:ascii="Courier New"/>
                                <w:color w:val="000000"/>
                                <w:spacing w:val="-5"/>
                                <w:sz w:val="20"/>
                              </w:rPr>
                              <w:t xml:space="preserve"> </w:t>
                            </w:r>
                            <w:r>
                              <w:rPr>
                                <w:rFonts w:ascii="Courier New"/>
                                <w:color w:val="000000"/>
                                <w:sz w:val="20"/>
                              </w:rPr>
                              <w:t>How.</w:t>
                            </w:r>
                            <w:r>
                              <w:rPr>
                                <w:rFonts w:ascii="Courier New"/>
                                <w:color w:val="000000"/>
                                <w:spacing w:val="-5"/>
                                <w:sz w:val="20"/>
                              </w:rPr>
                              <w:t xml:space="preserve"> </w:t>
                            </w:r>
                            <w:r>
                              <w:rPr>
                                <w:rFonts w:ascii="Courier New"/>
                                <w:color w:val="000000"/>
                                <w:sz w:val="20"/>
                              </w:rPr>
                              <w:t>We</w:t>
                            </w:r>
                            <w:r>
                              <w:rPr>
                                <w:rFonts w:ascii="Courier New"/>
                                <w:color w:val="000000"/>
                                <w:spacing w:val="-5"/>
                                <w:sz w:val="20"/>
                              </w:rPr>
                              <w:t xml:space="preserve"> </w:t>
                            </w:r>
                            <w:r>
                              <w:rPr>
                                <w:rFonts w:ascii="Courier New"/>
                                <w:color w:val="000000"/>
                                <w:sz w:val="20"/>
                              </w:rPr>
                              <w:t>will</w:t>
                            </w:r>
                            <w:r>
                              <w:rPr>
                                <w:rFonts w:ascii="Courier New"/>
                                <w:color w:val="000000"/>
                                <w:spacing w:val="-5"/>
                                <w:sz w:val="20"/>
                              </w:rPr>
                              <w:t xml:space="preserve"> </w:t>
                            </w:r>
                            <w:r>
                              <w:rPr>
                                <w:rFonts w:ascii="Courier New"/>
                                <w:color w:val="000000"/>
                                <w:sz w:val="20"/>
                              </w:rPr>
                              <w:t>understand</w:t>
                            </w:r>
                            <w:r>
                              <w:rPr>
                                <w:rFonts w:ascii="Courier New"/>
                                <w:color w:val="000000"/>
                                <w:spacing w:val="-5"/>
                                <w:sz w:val="20"/>
                              </w:rPr>
                              <w:t xml:space="preserve"> </w:t>
                            </w:r>
                            <w:r>
                              <w:rPr>
                                <w:rFonts w:ascii="Courier New"/>
                                <w:color w:val="000000"/>
                                <w:sz w:val="20"/>
                              </w:rPr>
                              <w:t>more</w:t>
                            </w:r>
                            <w:r>
                              <w:rPr>
                                <w:rFonts w:ascii="Courier New"/>
                                <w:color w:val="000000"/>
                                <w:spacing w:val="-5"/>
                                <w:sz w:val="20"/>
                              </w:rPr>
                              <w:t xml:space="preserve"> </w:t>
                            </w:r>
                            <w:r>
                              <w:rPr>
                                <w:rFonts w:ascii="Courier New"/>
                                <w:color w:val="000000"/>
                                <w:sz w:val="20"/>
                              </w:rPr>
                              <w:t>details of the same in the later questions.</w:t>
                            </w:r>
                          </w:p>
                        </w:txbxContent>
                      </wps:txbx>
                      <wps:bodyPr wrap="square" lIns="0" tIns="0" rIns="0" bIns="0" rtlCol="0">
                        <a:noAutofit/>
                      </wps:bodyPr>
                    </wps:wsp>
                  </a:graphicData>
                </a:graphic>
              </wp:anchor>
            </w:drawing>
          </mc:Choice>
          <mc:Fallback>
            <w:pict>
              <v:shape w14:anchorId="23B8416A" id="Textbox 665" o:spid="_x0000_s1399" type="#_x0000_t202" style="position:absolute;margin-left:82.25pt;margin-top:7.95pt;width:441.5pt;height:61.6pt;z-index:-15526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" fillcolor="#e6e6e6" strokeweight=".16931mm">
                <v:path arrowok="t"/>
                <v:textbox inset="0,0,0,0">
                  <w:txbxContent>
                    <w:p w14:paraId="36E2FB12" w14:textId="77777777" w:rsidR="00963873" w:rsidRDefault="00000000">
                      <w:pPr>
                        <w:spacing w:before="20" w:line="300" w:lineRule="atLeast"/>
                        <w:ind w:left="150" w:right="149"/>
                        <w:rPr>
                          <w:rFonts w:ascii="Courier New"/>
                          <w:color w:val="000000"/>
                          <w:sz w:val="20"/>
                        </w:rPr>
                      </w:pPr>
                      <w:r>
                        <w:rPr>
                          <w:rFonts w:ascii="Courier New"/>
                          <w:b/>
                          <w:color w:val="000000"/>
                          <w:sz w:val="20"/>
                        </w:rPr>
                        <w:t xml:space="preserve">Note: - </w:t>
                      </w:r>
                      <w:r>
                        <w:rPr>
                          <w:rFonts w:ascii="Courier New"/>
                          <w:color w:val="000000"/>
                          <w:sz w:val="20"/>
                        </w:rPr>
                        <w:t>Just to clarify shortly about end point and contract. Any SOA service is exposed through an end point. End point defines three important</w:t>
                      </w:r>
                      <w:r>
                        <w:rPr>
                          <w:rFonts w:ascii="Courier New"/>
                          <w:color w:val="000000"/>
                          <w:spacing w:val="-5"/>
                          <w:sz w:val="20"/>
                        </w:rPr>
                        <w:t xml:space="preserve"> </w:t>
                      </w:r>
                      <w:r>
                        <w:rPr>
                          <w:rFonts w:ascii="Courier New"/>
                          <w:color w:val="000000"/>
                          <w:sz w:val="20"/>
                        </w:rPr>
                        <w:t>aspects</w:t>
                      </w:r>
                      <w:r>
                        <w:rPr>
                          <w:rFonts w:ascii="Courier New"/>
                          <w:color w:val="000000"/>
                          <w:spacing w:val="-5"/>
                          <w:sz w:val="20"/>
                        </w:rPr>
                        <w:t xml:space="preserve"> </w:t>
                      </w:r>
                      <w:r>
                        <w:rPr>
                          <w:rFonts w:ascii="Courier New"/>
                          <w:color w:val="000000"/>
                          <w:sz w:val="20"/>
                        </w:rPr>
                        <w:t>What,</w:t>
                      </w:r>
                      <w:r>
                        <w:rPr>
                          <w:rFonts w:ascii="Courier New"/>
                          <w:color w:val="000000"/>
                          <w:spacing w:val="-5"/>
                          <w:sz w:val="20"/>
                        </w:rPr>
                        <w:t xml:space="preserve"> </w:t>
                      </w:r>
                      <w:r>
                        <w:rPr>
                          <w:rFonts w:ascii="Courier New"/>
                          <w:color w:val="000000"/>
                          <w:sz w:val="20"/>
                        </w:rPr>
                        <w:t>Where</w:t>
                      </w:r>
                      <w:r>
                        <w:rPr>
                          <w:rFonts w:ascii="Courier New"/>
                          <w:color w:val="000000"/>
                          <w:spacing w:val="-5"/>
                          <w:sz w:val="20"/>
                        </w:rPr>
                        <w:t xml:space="preserve"> </w:t>
                      </w:r>
                      <w:r>
                        <w:rPr>
                          <w:rFonts w:ascii="Courier New"/>
                          <w:color w:val="000000"/>
                          <w:sz w:val="20"/>
                        </w:rPr>
                        <w:t>and</w:t>
                      </w:r>
                      <w:r>
                        <w:rPr>
                          <w:rFonts w:ascii="Courier New"/>
                          <w:color w:val="000000"/>
                          <w:spacing w:val="-5"/>
                          <w:sz w:val="20"/>
                        </w:rPr>
                        <w:t xml:space="preserve"> </w:t>
                      </w:r>
                      <w:r>
                        <w:rPr>
                          <w:rFonts w:ascii="Courier New"/>
                          <w:color w:val="000000"/>
                          <w:sz w:val="20"/>
                        </w:rPr>
                        <w:t>How.</w:t>
                      </w:r>
                      <w:r>
                        <w:rPr>
                          <w:rFonts w:ascii="Courier New"/>
                          <w:color w:val="000000"/>
                          <w:spacing w:val="-5"/>
                          <w:sz w:val="20"/>
                        </w:rPr>
                        <w:t xml:space="preserve"> </w:t>
                      </w:r>
                      <w:r>
                        <w:rPr>
                          <w:rFonts w:ascii="Courier New"/>
                          <w:color w:val="000000"/>
                          <w:sz w:val="20"/>
                        </w:rPr>
                        <w:t>We</w:t>
                      </w:r>
                      <w:r>
                        <w:rPr>
                          <w:rFonts w:ascii="Courier New"/>
                          <w:color w:val="000000"/>
                          <w:spacing w:val="-5"/>
                          <w:sz w:val="20"/>
                        </w:rPr>
                        <w:t xml:space="preserve"> </w:t>
                      </w:r>
                      <w:r>
                        <w:rPr>
                          <w:rFonts w:ascii="Courier New"/>
                          <w:color w:val="000000"/>
                          <w:sz w:val="20"/>
                        </w:rPr>
                        <w:t>will</w:t>
                      </w:r>
                      <w:r>
                        <w:rPr>
                          <w:rFonts w:ascii="Courier New"/>
                          <w:color w:val="000000"/>
                          <w:spacing w:val="-5"/>
                          <w:sz w:val="20"/>
                        </w:rPr>
                        <w:t xml:space="preserve"> </w:t>
                      </w:r>
                      <w:r>
                        <w:rPr>
                          <w:rFonts w:ascii="Courier New"/>
                          <w:color w:val="000000"/>
                          <w:sz w:val="20"/>
                        </w:rPr>
                        <w:t>understand</w:t>
                      </w:r>
                      <w:r>
                        <w:rPr>
                          <w:rFonts w:ascii="Courier New"/>
                          <w:color w:val="000000"/>
                          <w:spacing w:val="-5"/>
                          <w:sz w:val="20"/>
                        </w:rPr>
                        <w:t xml:space="preserve"> </w:t>
                      </w:r>
                      <w:r>
                        <w:rPr>
                          <w:rFonts w:ascii="Courier New"/>
                          <w:color w:val="000000"/>
                          <w:sz w:val="20"/>
                        </w:rPr>
                        <w:t>more</w:t>
                      </w:r>
                      <w:r>
                        <w:rPr>
                          <w:rFonts w:ascii="Courier New"/>
                          <w:color w:val="000000"/>
                          <w:spacing w:val="-5"/>
                          <w:sz w:val="20"/>
                        </w:rPr>
                        <w:t xml:space="preserve"> </w:t>
                      </w:r>
                      <w:r>
                        <w:rPr>
                          <w:rFonts w:ascii="Courier New"/>
                          <w:color w:val="000000"/>
                          <w:sz w:val="20"/>
                        </w:rPr>
                        <w:t>details of the same in the later questions.</w:t>
                      </w:r>
                    </w:p>
                  </w:txbxContent>
                </v:textbox>
                <w10:wrap type="topAndBottom" anchorx="page"/>
              </v:shape>
            </w:pict>
          </mc:Fallback>
        </mc:AlternateContent>
      </w:r>
    </w:p>
    <w:p w14:paraId="0E3C4495" w14:textId="77777777" w:rsidR="00963873" w:rsidRDefault="00000000">
      <w:pPr>
        <w:pStyle w:val="Heading6"/>
        <w:numPr>
          <w:ilvl w:val="1"/>
          <w:numId w:val="109"/>
        </w:numPr>
        <w:tabs>
          <w:tab w:val="left" w:pos="659"/>
        </w:tabs>
        <w:spacing w:before="63"/>
        <w:ind w:hanging="359"/>
      </w:pPr>
      <w:r>
        <w:t>Services</w:t>
      </w:r>
      <w:r>
        <w:rPr>
          <w:spacing w:val="-7"/>
        </w:rPr>
        <w:t xml:space="preserve"> </w:t>
      </w:r>
      <w:r>
        <w:rPr>
          <w:spacing w:val="-2"/>
        </w:rPr>
        <w:t>evolve</w:t>
      </w:r>
    </w:p>
    <w:p w14:paraId="391FBE14" w14:textId="77777777" w:rsidR="00963873" w:rsidRDefault="00000000">
      <w:pPr>
        <w:pStyle w:val="BodyText"/>
        <w:spacing w:before="142"/>
        <w:ind w:left="299" w:right="1576"/>
        <w:jc w:val="both"/>
      </w:pPr>
      <w:r>
        <w:t>Change is the law of nature and services will evolve. In SOA, services can be versioned and you can host those services in new ends. For instance, you have a service called as “Search Tickets (Ticket Number) “which gives details based on Ticket Number and its exposed on end point “ep1”. Tomorrow you want make your Search Tickets service more useful by also providing an extra option of allowing him to search by passenger name. Therefore, you just declare a new end “ep2” with service “Search Tickets (Ticket Number, Passenger Name)”.</w:t>
      </w:r>
      <w:r>
        <w:rPr>
          <w:spacing w:val="40"/>
        </w:rPr>
        <w:t xml:space="preserve"> </w:t>
      </w:r>
      <w:r>
        <w:t>So the client who is consuming the service at end ep1 continues and at the other end, we have evolved our service by adding new ends ep2.</w:t>
      </w:r>
    </w:p>
    <w:p w14:paraId="11CBD6B7" w14:textId="77777777" w:rsidR="00963873" w:rsidRDefault="00000000">
      <w:pPr>
        <w:pStyle w:val="Heading6"/>
        <w:numPr>
          <w:ilvl w:val="1"/>
          <w:numId w:val="109"/>
        </w:numPr>
        <w:tabs>
          <w:tab w:val="left" w:pos="659"/>
        </w:tabs>
        <w:spacing w:before="145"/>
        <w:ind w:hanging="360"/>
      </w:pPr>
      <w:r>
        <w:t>Services</w:t>
      </w:r>
      <w:r>
        <w:rPr>
          <w:spacing w:val="-5"/>
        </w:rPr>
        <w:t xml:space="preserve"> </w:t>
      </w:r>
      <w:r>
        <w:t>share</w:t>
      </w:r>
      <w:r>
        <w:rPr>
          <w:spacing w:val="-6"/>
        </w:rPr>
        <w:t xml:space="preserve"> </w:t>
      </w:r>
      <w:r>
        <w:t>only</w:t>
      </w:r>
      <w:r>
        <w:rPr>
          <w:spacing w:val="-6"/>
        </w:rPr>
        <w:t xml:space="preserve"> </w:t>
      </w:r>
      <w:r>
        <w:t>schemas</w:t>
      </w:r>
      <w:r>
        <w:rPr>
          <w:spacing w:val="-6"/>
        </w:rPr>
        <w:t xml:space="preserve"> </w:t>
      </w:r>
      <w:r>
        <w:t>and</w:t>
      </w:r>
      <w:r>
        <w:rPr>
          <w:spacing w:val="-6"/>
        </w:rPr>
        <w:t xml:space="preserve"> </w:t>
      </w:r>
      <w:r>
        <w:rPr>
          <w:spacing w:val="-2"/>
        </w:rPr>
        <w:t>contracts</w:t>
      </w:r>
    </w:p>
    <w:p w14:paraId="53F8EEF7" w14:textId="77777777" w:rsidR="00963873" w:rsidRDefault="00963873">
      <w:pPr>
        <w:sectPr w:rsidR="00963873">
          <w:pgSz w:w="12240" w:h="15840"/>
          <w:pgMar w:top="1340" w:right="220" w:bottom="680" w:left="1500" w:header="446" w:footer="488" w:gutter="0"/>
          <w:cols w:space="720"/>
        </w:sectPr>
      </w:pPr>
    </w:p>
    <w:p w14:paraId="0FF45452" w14:textId="77777777" w:rsidR="00963873" w:rsidRDefault="00000000">
      <w:pPr>
        <w:pStyle w:val="BodyText"/>
        <w:spacing w:before="33" w:line="117" w:lineRule="auto"/>
        <w:ind w:right="1576"/>
        <w:jc w:val="both"/>
        <w:rPr>
          <w:rFonts w:ascii="Garamond"/>
        </w:rPr>
      </w:pPr>
      <w:r>
        <w:rPr>
          <w:rFonts w:ascii="Garamond"/>
        </w:rPr>
        <w:t>Services</w:t>
      </w:r>
      <w:r>
        <w:t xml:space="preserve"> </w:t>
      </w:r>
      <w:r>
        <w:rPr>
          <w:rFonts w:ascii="Garamond"/>
        </w:rPr>
        <w:t>use</w:t>
      </w:r>
      <w:r>
        <w:t xml:space="preserve"> </w:t>
      </w:r>
      <w:r>
        <w:rPr>
          <w:rFonts w:ascii="Garamond"/>
        </w:rPr>
        <w:t>Schemas</w:t>
      </w:r>
      <w:r>
        <w:t xml:space="preserve"> </w:t>
      </w:r>
      <w:r>
        <w:rPr>
          <w:rFonts w:ascii="Garamond"/>
        </w:rPr>
        <w:t>to</w:t>
      </w:r>
      <w:r>
        <w:t xml:space="preserve"> </w:t>
      </w:r>
      <w:r>
        <w:rPr>
          <w:rFonts w:ascii="Garamond"/>
        </w:rPr>
        <w:t>represent</w:t>
      </w:r>
      <w:r>
        <w:t xml:space="preserve"> </w:t>
      </w:r>
      <w:r>
        <w:rPr>
          <w:rFonts w:ascii="Garamond"/>
        </w:rPr>
        <w:t>data</w:t>
      </w:r>
      <w:r>
        <w:t xml:space="preserve"> </w:t>
      </w:r>
      <w:r>
        <w:rPr>
          <w:rFonts w:ascii="Garamond"/>
        </w:rPr>
        <w:t>and</w:t>
      </w:r>
      <w:r>
        <w:t xml:space="preserve"> </w:t>
      </w:r>
      <w:r>
        <w:rPr>
          <w:rFonts w:ascii="Garamond"/>
        </w:rPr>
        <w:t>contracts</w:t>
      </w:r>
      <w:r>
        <w:t xml:space="preserve"> </w:t>
      </w:r>
      <w:r>
        <w:rPr>
          <w:rFonts w:ascii="Garamond"/>
        </w:rPr>
        <w:t>to</w:t>
      </w:r>
      <w:r>
        <w:t xml:space="preserve"> </w:t>
      </w:r>
      <w:r>
        <w:rPr>
          <w:rFonts w:ascii="Garamond"/>
        </w:rPr>
        <w:t>understand</w:t>
      </w:r>
      <w:r>
        <w:t xml:space="preserve"> </w:t>
      </w:r>
      <w:r>
        <w:rPr>
          <w:rFonts w:ascii="Garamond"/>
        </w:rPr>
        <w:t>behavior.</w:t>
      </w:r>
      <w:r>
        <w:t xml:space="preserve"> </w:t>
      </w:r>
      <w:r>
        <w:rPr>
          <w:rFonts w:ascii="Garamond"/>
        </w:rPr>
        <w:t>They</w:t>
      </w:r>
      <w:r>
        <w:t xml:space="preserve"> </w:t>
      </w:r>
      <w:r>
        <w:rPr>
          <w:rFonts w:ascii="Garamond"/>
        </w:rPr>
        <w:t>do</w:t>
      </w:r>
      <w:r>
        <w:t xml:space="preserve"> </w:t>
      </w:r>
      <w:r>
        <w:rPr>
          <w:rFonts w:ascii="Garamond"/>
        </w:rPr>
        <w:t>not</w:t>
      </w:r>
      <w:r>
        <w:t xml:space="preserve"> </w:t>
      </w:r>
      <w:r>
        <w:rPr>
          <w:rFonts w:ascii="Garamond"/>
        </w:rPr>
        <w:t>use</w:t>
      </w:r>
      <w:r>
        <w:t xml:space="preserve"> </w:t>
      </w:r>
      <w:r>
        <w:rPr>
          <w:rFonts w:ascii="Garamond"/>
        </w:rPr>
        <w:t>language</w:t>
      </w:r>
      <w:r>
        <w:rPr>
          <w:spacing w:val="-1"/>
        </w:rPr>
        <w:t xml:space="preserve"> </w:t>
      </w:r>
      <w:r>
        <w:rPr>
          <w:rFonts w:ascii="Garamond"/>
        </w:rPr>
        <w:t>dependent</w:t>
      </w:r>
      <w:r>
        <w:rPr>
          <w:spacing w:val="-1"/>
        </w:rPr>
        <w:t xml:space="preserve"> </w:t>
      </w:r>
      <w:r>
        <w:rPr>
          <w:rFonts w:ascii="Garamond"/>
        </w:rPr>
        <w:t>types</w:t>
      </w:r>
      <w:r>
        <w:t xml:space="preserve"> </w:t>
      </w:r>
      <w:r>
        <w:rPr>
          <w:rFonts w:ascii="Garamond"/>
        </w:rPr>
        <w:t>or</w:t>
      </w:r>
      <w:r>
        <w:rPr>
          <w:spacing w:val="-1"/>
        </w:rPr>
        <w:t xml:space="preserve"> </w:t>
      </w:r>
      <w:r>
        <w:rPr>
          <w:rFonts w:ascii="Garamond"/>
        </w:rPr>
        <w:t>classes</w:t>
      </w:r>
      <w:r>
        <w:rPr>
          <w:spacing w:val="-1"/>
        </w:rPr>
        <w:t xml:space="preserve"> </w:t>
      </w:r>
      <w:r>
        <w:rPr>
          <w:rFonts w:ascii="Garamond"/>
        </w:rPr>
        <w:t>in</w:t>
      </w:r>
      <w:r>
        <w:rPr>
          <w:spacing w:val="-1"/>
        </w:rPr>
        <w:t xml:space="preserve"> </w:t>
      </w:r>
      <w:r>
        <w:rPr>
          <w:rFonts w:ascii="Garamond"/>
        </w:rPr>
        <w:t>order</w:t>
      </w:r>
      <w:r>
        <w:rPr>
          <w:spacing w:val="-1"/>
        </w:rPr>
        <w:t xml:space="preserve"> </w:t>
      </w:r>
      <w:r>
        <w:rPr>
          <w:rFonts w:ascii="Garamond"/>
        </w:rPr>
        <w:t>to</w:t>
      </w:r>
      <w:r>
        <w:rPr>
          <w:spacing w:val="-1"/>
        </w:rPr>
        <w:t xml:space="preserve"> </w:t>
      </w:r>
      <w:r>
        <w:rPr>
          <w:rFonts w:ascii="Garamond"/>
        </w:rPr>
        <w:t>understand</w:t>
      </w:r>
      <w:r>
        <w:t xml:space="preserve"> </w:t>
      </w:r>
      <w:r>
        <w:rPr>
          <w:rFonts w:ascii="Garamond"/>
        </w:rPr>
        <w:t>data</w:t>
      </w:r>
      <w:r>
        <w:rPr>
          <w:spacing w:val="-1"/>
        </w:rPr>
        <w:t xml:space="preserve"> </w:t>
      </w:r>
      <w:r>
        <w:rPr>
          <w:rFonts w:ascii="Garamond"/>
        </w:rPr>
        <w:t>and</w:t>
      </w:r>
      <w:r>
        <w:t xml:space="preserve"> </w:t>
      </w:r>
      <w:r>
        <w:rPr>
          <w:rFonts w:ascii="Garamond"/>
        </w:rPr>
        <w:t>behavior.</w:t>
      </w:r>
      <w:r>
        <w:t xml:space="preserve"> </w:t>
      </w:r>
      <w:r>
        <w:rPr>
          <w:rFonts w:ascii="Garamond"/>
        </w:rPr>
        <w:t>XML</w:t>
      </w:r>
      <w:r>
        <w:t xml:space="preserve"> </w:t>
      </w:r>
      <w:r>
        <w:rPr>
          <w:rFonts w:ascii="Garamond"/>
        </w:rPr>
        <w:t>is</w:t>
      </w:r>
      <w:r>
        <w:t xml:space="preserve"> </w:t>
      </w:r>
      <w:r>
        <w:rPr>
          <w:rFonts w:ascii="Garamond"/>
        </w:rPr>
        <w:t>used</w:t>
      </w:r>
      <w:r>
        <w:t xml:space="preserve"> </w:t>
      </w:r>
      <w:r>
        <w:rPr>
          <w:rFonts w:ascii="Garamond"/>
        </w:rPr>
        <w:t>to</w:t>
      </w:r>
      <w:r>
        <w:rPr>
          <w:spacing w:val="-1"/>
        </w:rPr>
        <w:t xml:space="preserve"> </w:t>
      </w:r>
      <w:r>
        <w:rPr>
          <w:rFonts w:ascii="Garamond"/>
        </w:rPr>
        <w:t>define</w:t>
      </w:r>
      <w:r>
        <w:t xml:space="preserve"> </w:t>
      </w:r>
      <w:r>
        <w:rPr>
          <w:rFonts w:ascii="Garamond"/>
        </w:rPr>
        <w:t>schemas</w:t>
      </w:r>
      <w:r>
        <w:t xml:space="preserve"> </w:t>
      </w:r>
      <w:r>
        <w:rPr>
          <w:rFonts w:ascii="Garamond"/>
        </w:rPr>
        <w:t>and</w:t>
      </w:r>
      <w:r>
        <w:t xml:space="preserve"> </w:t>
      </w:r>
      <w:r>
        <w:rPr>
          <w:rFonts w:ascii="Garamond"/>
        </w:rPr>
        <w:t>contracts.</w:t>
      </w:r>
      <w:r>
        <w:t xml:space="preserve"> </w:t>
      </w:r>
      <w:r>
        <w:rPr>
          <w:rFonts w:ascii="Garamond"/>
        </w:rPr>
        <w:t>Due</w:t>
      </w:r>
      <w:r>
        <w:t xml:space="preserve"> </w:t>
      </w:r>
      <w:r>
        <w:rPr>
          <w:rFonts w:ascii="Garamond"/>
        </w:rPr>
        <w:t>to</w:t>
      </w:r>
      <w:r>
        <w:t xml:space="preserve"> </w:t>
      </w:r>
      <w:r>
        <w:rPr>
          <w:rFonts w:ascii="Garamond"/>
        </w:rPr>
        <w:t>this,</w:t>
      </w:r>
      <w:r>
        <w:t xml:space="preserve"> </w:t>
      </w:r>
      <w:r>
        <w:rPr>
          <w:rFonts w:ascii="Garamond"/>
        </w:rPr>
        <w:t>there</w:t>
      </w:r>
      <w:r>
        <w:t xml:space="preserve"> </w:t>
      </w:r>
      <w:r>
        <w:rPr>
          <w:rFonts w:ascii="Garamond"/>
        </w:rPr>
        <w:t>is</w:t>
      </w:r>
      <w:r>
        <w:t xml:space="preserve"> </w:t>
      </w:r>
      <w:r>
        <w:rPr>
          <w:rFonts w:ascii="Garamond"/>
        </w:rPr>
        <w:t>not</w:t>
      </w:r>
      <w:r>
        <w:t xml:space="preserve"> </w:t>
      </w:r>
      <w:r>
        <w:rPr>
          <w:rFonts w:ascii="Garamond"/>
        </w:rPr>
        <w:t>heavy</w:t>
      </w:r>
      <w:r>
        <w:t xml:space="preserve"> </w:t>
      </w:r>
      <w:r>
        <w:rPr>
          <w:rFonts w:ascii="Garamond"/>
        </w:rPr>
        <w:t>coupling</w:t>
      </w:r>
      <w:r>
        <w:t xml:space="preserve"> </w:t>
      </w:r>
      <w:r>
        <w:rPr>
          <w:rFonts w:ascii="Garamond"/>
        </w:rPr>
        <w:t>between</w:t>
      </w:r>
      <w:r>
        <w:t xml:space="preserve"> </w:t>
      </w:r>
      <w:r>
        <w:rPr>
          <w:rFonts w:ascii="Garamond"/>
        </w:rPr>
        <w:t>environments.</w:t>
      </w:r>
    </w:p>
    <w:p w14:paraId="2B53986B" w14:textId="77777777" w:rsidR="00963873" w:rsidRDefault="00000000">
      <w:pPr>
        <w:pStyle w:val="Heading6"/>
        <w:numPr>
          <w:ilvl w:val="1"/>
          <w:numId w:val="109"/>
        </w:numPr>
        <w:tabs>
          <w:tab w:val="left" w:pos="659"/>
        </w:tabs>
        <w:spacing w:before="199"/>
        <w:ind w:hanging="359"/>
      </w:pPr>
      <w:r>
        <w:t>Service</w:t>
      </w:r>
      <w:r>
        <w:rPr>
          <w:spacing w:val="-7"/>
        </w:rPr>
        <w:t xml:space="preserve"> </w:t>
      </w:r>
      <w:r>
        <w:t>compatibility</w:t>
      </w:r>
      <w:r>
        <w:rPr>
          <w:spacing w:val="-6"/>
        </w:rPr>
        <w:t xml:space="preserve"> </w:t>
      </w:r>
      <w:r>
        <w:t>is</w:t>
      </w:r>
      <w:r>
        <w:rPr>
          <w:spacing w:val="-8"/>
        </w:rPr>
        <w:t xml:space="preserve"> </w:t>
      </w:r>
      <w:r>
        <w:t>policy</w:t>
      </w:r>
      <w:r>
        <w:rPr>
          <w:spacing w:val="-6"/>
        </w:rPr>
        <w:t xml:space="preserve"> </w:t>
      </w:r>
      <w:r>
        <w:rPr>
          <w:spacing w:val="-2"/>
        </w:rPr>
        <w:t>based</w:t>
      </w:r>
    </w:p>
    <w:p w14:paraId="410B176A" w14:textId="77777777" w:rsidR="00963873" w:rsidRDefault="00000000">
      <w:pPr>
        <w:pStyle w:val="BodyText"/>
        <w:spacing w:before="142"/>
        <w:ind w:right="1575"/>
        <w:jc w:val="both"/>
      </w:pPr>
      <w:r>
        <w:t xml:space="preserve">Policy describes the capabilities of the system. Depending on policies, the service can degrade to match the service for the client. For instance your service needs to be hosted for two types of client one which uses Remoting as the communication methodology while other client uses DCOM. An ideal SOA service can cater to both of them according to there communication </w:t>
      </w:r>
      <w:r>
        <w:rPr>
          <w:spacing w:val="-2"/>
        </w:rPr>
        <w:t>policies.</w:t>
      </w:r>
    </w:p>
    <w:p w14:paraId="618E0F7A" w14:textId="77777777" w:rsidR="00963873" w:rsidRDefault="00000000">
      <w:pPr>
        <w:pStyle w:val="BodyText"/>
        <w:spacing w:before="8"/>
        <w:ind w:left="0"/>
        <w:rPr>
          <w:sz w:val="10"/>
        </w:rPr>
      </w:pPr>
      <w:r>
        <w:rPr>
          <w:noProof/>
        </w:rPr>
        <mc:AlternateContent>
          <mc:Choice Requires="wps">
            <w:drawing>
              <wp:anchor distT="0" distB="0" distL="0" distR="0" simplePos="0" relativeHeight="487790592" behindDoc="1" locked="0" layoutInCell="1" allowOverlap="1" wp14:anchorId="49F26A53" wp14:editId="73E5CE16">
                <wp:simplePos x="0" y="0"/>
                <wp:positionH relativeFrom="page">
                  <wp:posOffset>1044701</wp:posOffset>
                </wp:positionH>
                <wp:positionV relativeFrom="paragraph">
                  <wp:posOffset>96560</wp:posOffset>
                </wp:positionV>
                <wp:extent cx="5607050" cy="1352550"/>
                <wp:effectExtent l="0" t="0" r="0" b="0"/>
                <wp:wrapTopAndBottom/>
                <wp:docPr id="666" name="Textbox 6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352550"/>
                        </a:xfrm>
                        <a:prstGeom prst="rect">
                          <a:avLst/>
                        </a:prstGeom>
                        <a:solidFill>
                          <a:srgbClr val="E6E6E6"/>
                        </a:solidFill>
                        <a:ln w="6095">
                          <a:solidFill>
                            <a:srgbClr val="000000"/>
                          </a:solidFill>
                          <a:prstDash val="solid"/>
                        </a:ln>
                      </wps:spPr>
                      <wps:txbx>
                        <w:txbxContent>
                          <w:p w14:paraId="306DFA22" w14:textId="77777777" w:rsidR="00963873" w:rsidRDefault="00000000">
                            <w:pPr>
                              <w:spacing w:before="20" w:line="300" w:lineRule="atLeast"/>
                              <w:ind w:left="150" w:right="149"/>
                              <w:rPr>
                                <w:rFonts w:ascii="Courier New"/>
                                <w:color w:val="000000"/>
                                <w:sz w:val="20"/>
                              </w:rPr>
                            </w:pPr>
                            <w:r>
                              <w:rPr>
                                <w:rFonts w:ascii="Courier New"/>
                                <w:b/>
                                <w:color w:val="000000"/>
                                <w:sz w:val="20"/>
                              </w:rPr>
                              <w:t xml:space="preserve">Note: - </w:t>
                            </w:r>
                            <w:r>
                              <w:rPr>
                                <w:rFonts w:ascii="Courier New"/>
                                <w:color w:val="000000"/>
                                <w:sz w:val="20"/>
                              </w:rPr>
                              <w:t>Many people assume Web services are the base for SOA. The answer is 50 % right. What web services lack is the policy based Service</w:t>
                            </w:r>
                            <w:r>
                              <w:rPr>
                                <w:rFonts w:ascii="Courier New"/>
                                <w:color w:val="000000"/>
                                <w:spacing w:val="-4"/>
                                <w:sz w:val="20"/>
                              </w:rPr>
                              <w:t xml:space="preserve"> </w:t>
                            </w:r>
                            <w:r>
                              <w:rPr>
                                <w:rFonts w:ascii="Courier New"/>
                                <w:color w:val="000000"/>
                                <w:sz w:val="20"/>
                              </w:rPr>
                              <w:t>compatibility.</w:t>
                            </w:r>
                            <w:r>
                              <w:rPr>
                                <w:rFonts w:ascii="Courier New"/>
                                <w:color w:val="000000"/>
                                <w:spacing w:val="-4"/>
                                <w:sz w:val="20"/>
                              </w:rPr>
                              <w:t xml:space="preserve"> </w:t>
                            </w:r>
                            <w:r>
                              <w:rPr>
                                <w:rFonts w:ascii="Courier New"/>
                                <w:color w:val="000000"/>
                                <w:sz w:val="20"/>
                              </w:rPr>
                              <w:t>If</w:t>
                            </w:r>
                            <w:r>
                              <w:rPr>
                                <w:rFonts w:ascii="Courier New"/>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host</w:t>
                            </w:r>
                            <w:r>
                              <w:rPr>
                                <w:rFonts w:ascii="Courier New"/>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web</w:t>
                            </w:r>
                            <w:r>
                              <w:rPr>
                                <w:rFonts w:ascii="Courier New"/>
                                <w:color w:val="000000"/>
                                <w:spacing w:val="-4"/>
                                <w:sz w:val="20"/>
                              </w:rPr>
                              <w:t xml:space="preserve"> </w:t>
                            </w:r>
                            <w:r>
                              <w:rPr>
                                <w:rFonts w:ascii="Courier New"/>
                                <w:color w:val="000000"/>
                                <w:sz w:val="20"/>
                              </w:rPr>
                              <w:t>service</w:t>
                            </w:r>
                            <w:r>
                              <w:rPr>
                                <w:rFonts w:ascii="Courier New"/>
                                <w:color w:val="000000"/>
                                <w:spacing w:val="-4"/>
                                <w:sz w:val="20"/>
                              </w:rPr>
                              <w:t xml:space="preserve"> </w:t>
                            </w:r>
                            <w:r>
                              <w:rPr>
                                <w:rFonts w:ascii="Courier New"/>
                                <w:color w:val="000000"/>
                                <w:sz w:val="20"/>
                              </w:rPr>
                              <w:t>it</w:t>
                            </w:r>
                            <w:r>
                              <w:rPr>
                                <w:rFonts w:ascii="Courier New"/>
                                <w:color w:val="000000"/>
                                <w:spacing w:val="-4"/>
                                <w:sz w:val="20"/>
                              </w:rPr>
                              <w:t xml:space="preserve"> </w:t>
                            </w:r>
                            <w:r>
                              <w:rPr>
                                <w:rFonts w:ascii="Courier New"/>
                                <w:color w:val="000000"/>
                                <w:sz w:val="20"/>
                              </w:rPr>
                              <w:t>can</w:t>
                            </w:r>
                            <w:r>
                              <w:rPr>
                                <w:rFonts w:ascii="Courier New"/>
                                <w:color w:val="000000"/>
                                <w:spacing w:val="-4"/>
                                <w:sz w:val="20"/>
                              </w:rPr>
                              <w:t xml:space="preserve"> </w:t>
                            </w:r>
                            <w:r>
                              <w:rPr>
                                <w:rFonts w:ascii="Courier New"/>
                                <w:color w:val="000000"/>
                                <w:sz w:val="20"/>
                              </w:rPr>
                              <w:t>only</w:t>
                            </w:r>
                            <w:r>
                              <w:rPr>
                                <w:rFonts w:ascii="Courier New"/>
                                <w:color w:val="000000"/>
                                <w:spacing w:val="-4"/>
                                <w:sz w:val="20"/>
                              </w:rPr>
                              <w:t xml:space="preserve"> </w:t>
                            </w:r>
                            <w:r>
                              <w:rPr>
                                <w:rFonts w:ascii="Courier New"/>
                                <w:color w:val="000000"/>
                                <w:sz w:val="20"/>
                              </w:rPr>
                              <w:t>serve</w:t>
                            </w:r>
                            <w:r>
                              <w:rPr>
                                <w:rFonts w:ascii="Courier New"/>
                                <w:color w:val="000000"/>
                                <w:spacing w:val="-4"/>
                                <w:sz w:val="20"/>
                              </w:rPr>
                              <w:t xml:space="preserve"> </w:t>
                            </w:r>
                            <w:r>
                              <w:rPr>
                                <w:rFonts w:ascii="Courier New"/>
                                <w:color w:val="000000"/>
                                <w:sz w:val="20"/>
                              </w:rPr>
                              <w:t>with HTTP communication channel and SOAP message. Any other type of client trying to communicate he will not degrade it self. This is what is provided by WCF. You can host the service in one or more mode. For instance you can host a WCF service using remoting and ASMX.</w:t>
                            </w:r>
                          </w:p>
                        </w:txbxContent>
                      </wps:txbx>
                      <wps:bodyPr wrap="square" lIns="0" tIns="0" rIns="0" bIns="0" rtlCol="0">
                        <a:noAutofit/>
                      </wps:bodyPr>
                    </wps:wsp>
                  </a:graphicData>
                </a:graphic>
              </wp:anchor>
            </w:drawing>
          </mc:Choice>
          <mc:Fallback>
            <w:pict>
              <v:shape w14:anchorId="49F26A53" id="Textbox 666" o:spid="_x0000_s1400" type="#_x0000_t202" style="position:absolute;margin-left:82.25pt;margin-top:7.6pt;width:441.5pt;height:106.5pt;z-index:-15525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" fillcolor="#e6e6e6" strokeweight=".16931mm">
                <v:path arrowok="t"/>
                <v:textbox inset="0,0,0,0">
                  <w:txbxContent>
                    <w:p w14:paraId="306DFA22" w14:textId="77777777" w:rsidR="00963873" w:rsidRDefault="00000000">
                      <w:pPr>
                        <w:spacing w:before="20" w:line="300" w:lineRule="atLeast"/>
                        <w:ind w:left="150" w:right="149"/>
                        <w:rPr>
                          <w:rFonts w:ascii="Courier New"/>
                          <w:color w:val="000000"/>
                          <w:sz w:val="20"/>
                        </w:rPr>
                      </w:pPr>
                      <w:r>
                        <w:rPr>
                          <w:rFonts w:ascii="Courier New"/>
                          <w:b/>
                          <w:color w:val="000000"/>
                          <w:sz w:val="20"/>
                        </w:rPr>
                        <w:t xml:space="preserve">Note: - </w:t>
                      </w:r>
                      <w:r>
                        <w:rPr>
                          <w:rFonts w:ascii="Courier New"/>
                          <w:color w:val="000000"/>
                          <w:sz w:val="20"/>
                        </w:rPr>
                        <w:t>Many people assume Web services are the base for SOA. The answer is 50 % right. What web services lack is the policy based Service</w:t>
                      </w:r>
                      <w:r>
                        <w:rPr>
                          <w:rFonts w:ascii="Courier New"/>
                          <w:color w:val="000000"/>
                          <w:spacing w:val="-4"/>
                          <w:sz w:val="20"/>
                        </w:rPr>
                        <w:t xml:space="preserve"> </w:t>
                      </w:r>
                      <w:r>
                        <w:rPr>
                          <w:rFonts w:ascii="Courier New"/>
                          <w:color w:val="000000"/>
                          <w:sz w:val="20"/>
                        </w:rPr>
                        <w:t>compatibility.</w:t>
                      </w:r>
                      <w:r>
                        <w:rPr>
                          <w:rFonts w:ascii="Courier New"/>
                          <w:color w:val="000000"/>
                          <w:spacing w:val="-4"/>
                          <w:sz w:val="20"/>
                        </w:rPr>
                        <w:t xml:space="preserve"> </w:t>
                      </w:r>
                      <w:r>
                        <w:rPr>
                          <w:rFonts w:ascii="Courier New"/>
                          <w:color w:val="000000"/>
                          <w:sz w:val="20"/>
                        </w:rPr>
                        <w:t>If</w:t>
                      </w:r>
                      <w:r>
                        <w:rPr>
                          <w:rFonts w:ascii="Courier New"/>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host</w:t>
                      </w:r>
                      <w:r>
                        <w:rPr>
                          <w:rFonts w:ascii="Courier New"/>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web</w:t>
                      </w:r>
                      <w:r>
                        <w:rPr>
                          <w:rFonts w:ascii="Courier New"/>
                          <w:color w:val="000000"/>
                          <w:spacing w:val="-4"/>
                          <w:sz w:val="20"/>
                        </w:rPr>
                        <w:t xml:space="preserve"> </w:t>
                      </w:r>
                      <w:r>
                        <w:rPr>
                          <w:rFonts w:ascii="Courier New"/>
                          <w:color w:val="000000"/>
                          <w:sz w:val="20"/>
                        </w:rPr>
                        <w:t>service</w:t>
                      </w:r>
                      <w:r>
                        <w:rPr>
                          <w:rFonts w:ascii="Courier New"/>
                          <w:color w:val="000000"/>
                          <w:spacing w:val="-4"/>
                          <w:sz w:val="20"/>
                        </w:rPr>
                        <w:t xml:space="preserve"> </w:t>
                      </w:r>
                      <w:r>
                        <w:rPr>
                          <w:rFonts w:ascii="Courier New"/>
                          <w:color w:val="000000"/>
                          <w:sz w:val="20"/>
                        </w:rPr>
                        <w:t>it</w:t>
                      </w:r>
                      <w:r>
                        <w:rPr>
                          <w:rFonts w:ascii="Courier New"/>
                          <w:color w:val="000000"/>
                          <w:spacing w:val="-4"/>
                          <w:sz w:val="20"/>
                        </w:rPr>
                        <w:t xml:space="preserve"> </w:t>
                      </w:r>
                      <w:r>
                        <w:rPr>
                          <w:rFonts w:ascii="Courier New"/>
                          <w:color w:val="000000"/>
                          <w:sz w:val="20"/>
                        </w:rPr>
                        <w:t>can</w:t>
                      </w:r>
                      <w:r>
                        <w:rPr>
                          <w:rFonts w:ascii="Courier New"/>
                          <w:color w:val="000000"/>
                          <w:spacing w:val="-4"/>
                          <w:sz w:val="20"/>
                        </w:rPr>
                        <w:t xml:space="preserve"> </w:t>
                      </w:r>
                      <w:r>
                        <w:rPr>
                          <w:rFonts w:ascii="Courier New"/>
                          <w:color w:val="000000"/>
                          <w:sz w:val="20"/>
                        </w:rPr>
                        <w:t>only</w:t>
                      </w:r>
                      <w:r>
                        <w:rPr>
                          <w:rFonts w:ascii="Courier New"/>
                          <w:color w:val="000000"/>
                          <w:spacing w:val="-4"/>
                          <w:sz w:val="20"/>
                        </w:rPr>
                        <w:t xml:space="preserve"> </w:t>
                      </w:r>
                      <w:r>
                        <w:rPr>
                          <w:rFonts w:ascii="Courier New"/>
                          <w:color w:val="000000"/>
                          <w:sz w:val="20"/>
                        </w:rPr>
                        <w:t>serve</w:t>
                      </w:r>
                      <w:r>
                        <w:rPr>
                          <w:rFonts w:ascii="Courier New"/>
                          <w:color w:val="000000"/>
                          <w:spacing w:val="-4"/>
                          <w:sz w:val="20"/>
                        </w:rPr>
                        <w:t xml:space="preserve"> </w:t>
                      </w:r>
                      <w:r>
                        <w:rPr>
                          <w:rFonts w:ascii="Courier New"/>
                          <w:color w:val="000000"/>
                          <w:sz w:val="20"/>
                        </w:rPr>
                        <w:t>with HTTP communication channel and SOAP message. Any other type of client trying to communicate he will not degrade it self. This is what is provided by WCF. You can host the service in one or more mode. For instance you can host a WCF service using remoting and ASMX.</w:t>
                      </w:r>
                    </w:p>
                  </w:txbxContent>
                </v:textbox>
                <w10:wrap type="topAndBottom" anchorx="page"/>
              </v:shape>
            </w:pict>
          </mc:Fallback>
        </mc:AlternateContent>
      </w:r>
    </w:p>
    <w:p w14:paraId="21F4B096" w14:textId="77777777" w:rsidR="00963873" w:rsidRDefault="00000000">
      <w:pPr>
        <w:pStyle w:val="Heading2"/>
        <w:numPr>
          <w:ilvl w:val="0"/>
          <w:numId w:val="108"/>
        </w:numPr>
        <w:tabs>
          <w:tab w:val="left" w:pos="617"/>
        </w:tabs>
        <w:spacing w:before="244"/>
        <w:ind w:hanging="317"/>
      </w:pPr>
      <w:bookmarkStart w:id="436" w:name="_TOC_250077"/>
      <w:r>
        <w:t>What</w:t>
      </w:r>
      <w:r>
        <w:rPr>
          <w:spacing w:val="-5"/>
        </w:rPr>
        <w:t xml:space="preserve"> </w:t>
      </w:r>
      <w:r>
        <w:t>are</w:t>
      </w:r>
      <w:r>
        <w:rPr>
          <w:spacing w:val="-2"/>
        </w:rPr>
        <w:t xml:space="preserve"> </w:t>
      </w:r>
      <w:r>
        <w:t>ends,</w:t>
      </w:r>
      <w:r>
        <w:rPr>
          <w:spacing w:val="-3"/>
        </w:rPr>
        <w:t xml:space="preserve"> </w:t>
      </w:r>
      <w:r>
        <w:t>contract,</w:t>
      </w:r>
      <w:r>
        <w:rPr>
          <w:spacing w:val="-2"/>
        </w:rPr>
        <w:t xml:space="preserve"> </w:t>
      </w:r>
      <w:r>
        <w:t>address,</w:t>
      </w:r>
      <w:r>
        <w:rPr>
          <w:spacing w:val="-3"/>
        </w:rPr>
        <w:t xml:space="preserve"> </w:t>
      </w:r>
      <w:r>
        <w:t>and</w:t>
      </w:r>
      <w:bookmarkEnd w:id="436"/>
      <w:r>
        <w:rPr>
          <w:spacing w:val="-2"/>
        </w:rPr>
        <w:t xml:space="preserve"> bindings?</w:t>
      </w:r>
    </w:p>
    <w:p w14:paraId="4327283C" w14:textId="77777777" w:rsidR="00963873" w:rsidRDefault="00000000">
      <w:pPr>
        <w:pStyle w:val="BodyText"/>
        <w:spacing w:before="58"/>
        <w:ind w:right="1576"/>
        <w:jc w:val="both"/>
      </w:pPr>
      <w:r>
        <w:t>The above terminologies are the core on which SOA stands. Every service must expose one or more ends by which the service can be available to the client. End consists of three important things where, what and how:-</w:t>
      </w:r>
    </w:p>
    <w:p w14:paraId="503F530C" w14:textId="77777777" w:rsidR="00963873" w:rsidRDefault="00000000">
      <w:pPr>
        <w:pStyle w:val="ListParagraph"/>
        <w:numPr>
          <w:ilvl w:val="1"/>
          <w:numId w:val="109"/>
        </w:numPr>
        <w:tabs>
          <w:tab w:val="left" w:pos="715"/>
        </w:tabs>
        <w:spacing w:before="144"/>
        <w:ind w:left="715" w:hanging="415"/>
      </w:pPr>
      <w:r>
        <w:rPr>
          <w:b/>
        </w:rPr>
        <w:t>Contract</w:t>
      </w:r>
      <w:r>
        <w:rPr>
          <w:b/>
          <w:spacing w:val="-9"/>
        </w:rPr>
        <w:t xml:space="preserve"> </w:t>
      </w:r>
      <w:r>
        <w:rPr>
          <w:spacing w:val="-2"/>
        </w:rPr>
        <w:t>(What)</w:t>
      </w:r>
    </w:p>
    <w:p w14:paraId="2861D79D" w14:textId="77777777" w:rsidR="00963873" w:rsidRDefault="00000000">
      <w:pPr>
        <w:pStyle w:val="BodyText"/>
        <w:spacing w:before="144"/>
        <w:ind w:right="1577"/>
        <w:jc w:val="both"/>
      </w:pPr>
      <w:r>
        <w:t xml:space="preserve">Contract is an agreement between two or more parties. It defines the protocol how client should communicate with your service. Technically, it describes parameters and return values for a </w:t>
      </w:r>
      <w:r>
        <w:rPr>
          <w:spacing w:val="-2"/>
        </w:rPr>
        <w:t>method.</w:t>
      </w:r>
    </w:p>
    <w:p w14:paraId="4C997D39" w14:textId="77777777" w:rsidR="00963873" w:rsidRDefault="00000000">
      <w:pPr>
        <w:pStyle w:val="ListParagraph"/>
        <w:numPr>
          <w:ilvl w:val="1"/>
          <w:numId w:val="109"/>
        </w:numPr>
        <w:tabs>
          <w:tab w:val="left" w:pos="659"/>
        </w:tabs>
        <w:spacing w:before="143"/>
        <w:ind w:hanging="359"/>
      </w:pPr>
      <w:r>
        <w:rPr>
          <w:b/>
        </w:rPr>
        <w:t>Address</w:t>
      </w:r>
      <w:r>
        <w:rPr>
          <w:b/>
          <w:spacing w:val="-13"/>
        </w:rPr>
        <w:t xml:space="preserve"> </w:t>
      </w:r>
      <w:r>
        <w:rPr>
          <w:spacing w:val="-2"/>
        </w:rPr>
        <w:t>(Where)</w:t>
      </w:r>
    </w:p>
    <w:p w14:paraId="3765CFB8" w14:textId="77777777" w:rsidR="00963873" w:rsidRDefault="00000000">
      <w:pPr>
        <w:pStyle w:val="BodyText"/>
        <w:spacing w:before="143"/>
        <w:ind w:right="1580"/>
        <w:jc w:val="both"/>
      </w:pPr>
      <w:r>
        <w:t>An Address indicates where we can find this service. Address is a URL, which points to the location of the service.</w:t>
      </w:r>
    </w:p>
    <w:p w14:paraId="57DEA1C8" w14:textId="77777777" w:rsidR="00963873" w:rsidRDefault="00000000">
      <w:pPr>
        <w:pStyle w:val="ListParagraph"/>
        <w:numPr>
          <w:ilvl w:val="1"/>
          <w:numId w:val="109"/>
        </w:numPr>
        <w:tabs>
          <w:tab w:val="left" w:pos="659"/>
        </w:tabs>
        <w:spacing w:before="145"/>
        <w:ind w:hanging="359"/>
      </w:pPr>
      <w:r>
        <w:rPr>
          <w:b/>
        </w:rPr>
        <w:t>Binding</w:t>
      </w:r>
      <w:r>
        <w:rPr>
          <w:b/>
          <w:spacing w:val="-8"/>
        </w:rPr>
        <w:t xml:space="preserve"> </w:t>
      </w:r>
      <w:r>
        <w:rPr>
          <w:spacing w:val="-2"/>
        </w:rPr>
        <w:t>(How)</w:t>
      </w:r>
    </w:p>
    <w:p w14:paraId="12F14AA1" w14:textId="77777777" w:rsidR="00963873" w:rsidRDefault="00000000">
      <w:pPr>
        <w:pStyle w:val="BodyText"/>
        <w:spacing w:before="143"/>
        <w:ind w:right="1577"/>
        <w:jc w:val="both"/>
      </w:pPr>
      <w:r>
        <w:t>Bindings determine how this end can be accessed.</w:t>
      </w:r>
      <w:r>
        <w:rPr>
          <w:spacing w:val="40"/>
        </w:rPr>
        <w:t xml:space="preserve"> </w:t>
      </w:r>
      <w:r>
        <w:t>It determines how communications is done. For instance, you expose your service, which can be accessed using SOAP over HTTP or BINARY over TCP. So for each of these communications medium two bindings will be created.</w:t>
      </w:r>
    </w:p>
    <w:p w14:paraId="4DC8B537" w14:textId="77777777" w:rsidR="00963873" w:rsidRDefault="00000000">
      <w:pPr>
        <w:pStyle w:val="BodyText"/>
        <w:spacing w:before="144"/>
        <w:ind w:right="1575"/>
        <w:jc w:val="both"/>
      </w:pPr>
      <w:r>
        <w:t xml:space="preserve">Below figure, show the three main components of end. You can see the stock ticker is the service class, which has an end hosted on </w:t>
      </w:r>
      <w:hyperlink r:id="rId181">
        <w:r>
          <w:t>www.soa.com</w:t>
        </w:r>
      </w:hyperlink>
      <w:r>
        <w:t xml:space="preserve"> with HTTP and TCP binding support and using Stock Ticker interface type.</w:t>
      </w:r>
    </w:p>
    <w:p w14:paraId="27DCD7B3" w14:textId="77777777" w:rsidR="00963873" w:rsidRDefault="00963873">
      <w:pPr>
        <w:jc w:val="both"/>
        <w:sectPr w:rsidR="00963873">
          <w:pgSz w:w="12240" w:h="15840"/>
          <w:pgMar w:top="1340" w:right="220" w:bottom="680" w:left="1500" w:header="446" w:footer="488" w:gutter="0"/>
          <w:cols w:space="720"/>
        </w:sectPr>
      </w:pPr>
    </w:p>
    <w:p w14:paraId="5E4BA3E6" w14:textId="77777777" w:rsidR="00963873" w:rsidRDefault="00963873">
      <w:pPr>
        <w:pStyle w:val="BodyText"/>
        <w:spacing w:before="10"/>
        <w:ind w:left="0"/>
        <w:rPr>
          <w:sz w:val="7"/>
        </w:rPr>
      </w:pPr>
    </w:p>
    <w:p w14:paraId="16DB9F66" w14:textId="77777777" w:rsidR="00963873" w:rsidRDefault="00000000">
      <w:pPr>
        <w:pStyle w:val="BodyText"/>
        <w:ind w:left="810"/>
        <w:rPr>
          <w:sz w:val="20"/>
        </w:rPr>
      </w:pPr>
      <w:r>
        <w:rPr>
          <w:noProof/>
          <w:sz w:val="20"/>
        </w:rPr>
        <w:drawing>
          <wp:inline distT="0" distB="0" distL="0" distR="0" wp14:anchorId="52201D53" wp14:editId="3511D265">
            <wp:extent cx="4838631" cy="2657475"/>
            <wp:effectExtent l="0" t="0" r="0" b="0"/>
            <wp:docPr id="667" name="Image 6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7" name="Image 667"/>
                    <pic:cNvPicPr/>
                  </pic:nvPicPr>
                  <pic:blipFill>
                    <a:blip r:embed="rId182" cstate="print"/>
                    <a:stretch>
                      <a:fillRect/>
                    </a:stretch>
                  </pic:blipFill>
                  <pic:spPr>
                    <a:xfrm>
                      <a:off x="0" y="0"/>
                      <a:ext cx="4838631" cy="2657475"/>
                    </a:xfrm>
                    <a:prstGeom prst="rect">
                      <a:avLst/>
                    </a:prstGeom>
                  </pic:spPr>
                </pic:pic>
              </a:graphicData>
            </a:graphic>
          </wp:inline>
        </w:drawing>
      </w:r>
    </w:p>
    <w:p w14:paraId="027ED4AA" w14:textId="77777777" w:rsidR="00963873" w:rsidRDefault="00000000">
      <w:pPr>
        <w:spacing w:before="143"/>
        <w:ind w:left="2894"/>
        <w:rPr>
          <w:b/>
        </w:rPr>
      </w:pPr>
      <w:r>
        <w:rPr>
          <w:b/>
        </w:rPr>
        <w:t>Figure</w:t>
      </w:r>
      <w:r>
        <w:rPr>
          <w:b/>
          <w:spacing w:val="-6"/>
        </w:rPr>
        <w:t xml:space="preserve"> </w:t>
      </w:r>
      <w:r>
        <w:rPr>
          <w:b/>
        </w:rPr>
        <w:t>15.2:</w:t>
      </w:r>
      <w:r>
        <w:rPr>
          <w:b/>
          <w:spacing w:val="-6"/>
        </w:rPr>
        <w:t xml:space="preserve"> </w:t>
      </w:r>
      <w:r>
        <w:rPr>
          <w:b/>
        </w:rPr>
        <w:t>-</w:t>
      </w:r>
      <w:r>
        <w:rPr>
          <w:b/>
          <w:spacing w:val="-5"/>
        </w:rPr>
        <w:t xml:space="preserve"> </w:t>
      </w:r>
      <w:r>
        <w:rPr>
          <w:b/>
        </w:rPr>
        <w:t>Endpoint</w:t>
      </w:r>
      <w:r>
        <w:rPr>
          <w:b/>
          <w:spacing w:val="-5"/>
        </w:rPr>
        <w:t xml:space="preserve"> </w:t>
      </w:r>
      <w:r>
        <w:rPr>
          <w:b/>
          <w:spacing w:val="-2"/>
        </w:rPr>
        <w:t>Architecture</w:t>
      </w:r>
    </w:p>
    <w:p w14:paraId="56B1319B" w14:textId="77777777" w:rsidR="00963873" w:rsidRDefault="00000000">
      <w:pPr>
        <w:pStyle w:val="BodyText"/>
        <w:spacing w:before="5"/>
        <w:ind w:left="0"/>
        <w:rPr>
          <w:b/>
          <w:sz w:val="10"/>
        </w:rPr>
      </w:pPr>
      <w:r>
        <w:rPr>
          <w:noProof/>
        </w:rPr>
        <mc:AlternateContent>
          <mc:Choice Requires="wps">
            <w:drawing>
              <wp:anchor distT="0" distB="0" distL="0" distR="0" simplePos="0" relativeHeight="487791104" behindDoc="1" locked="0" layoutInCell="1" allowOverlap="1" wp14:anchorId="07C12CFC" wp14:editId="18E76D2E">
                <wp:simplePos x="0" y="0"/>
                <wp:positionH relativeFrom="page">
                  <wp:posOffset>1044701</wp:posOffset>
                </wp:positionH>
                <wp:positionV relativeFrom="paragraph">
                  <wp:posOffset>94882</wp:posOffset>
                </wp:positionV>
                <wp:extent cx="5607050" cy="401320"/>
                <wp:effectExtent l="0" t="0" r="0" b="0"/>
                <wp:wrapTopAndBottom/>
                <wp:docPr id="668" name="Textbox 6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1320"/>
                        </a:xfrm>
                        <a:prstGeom prst="rect">
                          <a:avLst/>
                        </a:prstGeom>
                        <a:solidFill>
                          <a:srgbClr val="E6E6E6"/>
                        </a:solidFill>
                        <a:ln w="6095">
                          <a:solidFill>
                            <a:srgbClr val="000000"/>
                          </a:solidFill>
                          <a:prstDash val="solid"/>
                        </a:ln>
                      </wps:spPr>
                      <wps:txbx>
                        <w:txbxContent>
                          <w:p w14:paraId="57C3E53B" w14:textId="77777777" w:rsidR="00963873" w:rsidRDefault="00000000">
                            <w:pPr>
                              <w:spacing w:before="20" w:line="300" w:lineRule="atLeast"/>
                              <w:ind w:left="150"/>
                              <w:rPr>
                                <w:rFonts w:ascii="Courier New"/>
                                <w:color w:val="000000"/>
                                <w:sz w:val="20"/>
                              </w:rPr>
                            </w:pPr>
                            <w:r>
                              <w:rPr>
                                <w:rFonts w:ascii="Courier New"/>
                                <w:b/>
                                <w:color w:val="000000"/>
                                <w:sz w:val="20"/>
                              </w:rPr>
                              <w:t>Note:</w:t>
                            </w:r>
                            <w:r>
                              <w:rPr>
                                <w:rFonts w:ascii="Courier New"/>
                                <w:b/>
                                <w:color w:val="000000"/>
                                <w:spacing w:val="-3"/>
                                <w:sz w:val="20"/>
                              </w:rPr>
                              <w:t xml:space="preserve"> </w:t>
                            </w:r>
                            <w:r>
                              <w:rPr>
                                <w:rFonts w:ascii="Courier New"/>
                                <w:b/>
                                <w:color w:val="000000"/>
                                <w:sz w:val="20"/>
                              </w:rPr>
                              <w:t>-</w:t>
                            </w:r>
                            <w:r>
                              <w:rPr>
                                <w:rFonts w:ascii="Courier New"/>
                                <w:b/>
                                <w:color w:val="000000"/>
                                <w:spacing w:val="-3"/>
                                <w:sz w:val="20"/>
                              </w:rPr>
                              <w:t xml:space="preserve"> </w:t>
                            </w:r>
                            <w:r>
                              <w:rPr>
                                <w:rFonts w:ascii="Courier New"/>
                                <w:color w:val="000000"/>
                                <w:sz w:val="20"/>
                              </w:rPr>
                              <w:t>You</w:t>
                            </w:r>
                            <w:r>
                              <w:rPr>
                                <w:rFonts w:ascii="Courier New"/>
                                <w:color w:val="000000"/>
                                <w:spacing w:val="-3"/>
                                <w:sz w:val="20"/>
                              </w:rPr>
                              <w:t xml:space="preserve"> </w:t>
                            </w:r>
                            <w:r>
                              <w:rPr>
                                <w:rFonts w:ascii="Courier New"/>
                                <w:color w:val="000000"/>
                                <w:sz w:val="20"/>
                              </w:rPr>
                              <w:t>can</w:t>
                            </w:r>
                            <w:r>
                              <w:rPr>
                                <w:rFonts w:ascii="Courier New"/>
                                <w:color w:val="000000"/>
                                <w:spacing w:val="-3"/>
                                <w:sz w:val="20"/>
                              </w:rPr>
                              <w:t xml:space="preserve"> </w:t>
                            </w:r>
                            <w:r>
                              <w:rPr>
                                <w:rFonts w:ascii="Courier New"/>
                                <w:color w:val="000000"/>
                                <w:sz w:val="20"/>
                              </w:rPr>
                              <w:t>also</w:t>
                            </w:r>
                            <w:r>
                              <w:rPr>
                                <w:rFonts w:ascii="Courier New"/>
                                <w:color w:val="000000"/>
                                <w:spacing w:val="-3"/>
                                <w:sz w:val="20"/>
                              </w:rPr>
                              <w:t xml:space="preserve"> </w:t>
                            </w:r>
                            <w:r>
                              <w:rPr>
                                <w:rFonts w:ascii="Courier New"/>
                                <w:color w:val="000000"/>
                                <w:sz w:val="20"/>
                              </w:rPr>
                              <w:t>remember</w:t>
                            </w:r>
                            <w:r>
                              <w:rPr>
                                <w:rFonts w:ascii="Courier New"/>
                                <w:color w:val="000000"/>
                                <w:spacing w:val="-3"/>
                                <w:sz w:val="20"/>
                              </w:rPr>
                              <w:t xml:space="preserve"> </w:t>
                            </w:r>
                            <w:r>
                              <w:rPr>
                                <w:rFonts w:ascii="Courier New"/>
                                <w:color w:val="000000"/>
                                <w:sz w:val="20"/>
                              </w:rPr>
                              <w:t>the</w:t>
                            </w:r>
                            <w:r>
                              <w:rPr>
                                <w:rFonts w:ascii="Courier New"/>
                                <w:color w:val="000000"/>
                                <w:spacing w:val="-3"/>
                                <w:sz w:val="20"/>
                              </w:rPr>
                              <w:t xml:space="preserve"> </w:t>
                            </w:r>
                            <w:r>
                              <w:rPr>
                                <w:rFonts w:ascii="Courier New"/>
                                <w:color w:val="000000"/>
                                <w:sz w:val="20"/>
                              </w:rPr>
                              <w:t>end</w:t>
                            </w:r>
                            <w:r>
                              <w:rPr>
                                <w:rFonts w:ascii="Courier New"/>
                                <w:color w:val="000000"/>
                                <w:spacing w:val="-3"/>
                                <w:sz w:val="20"/>
                              </w:rPr>
                              <w:t xml:space="preserve"> </w:t>
                            </w:r>
                            <w:r>
                              <w:rPr>
                                <w:rFonts w:ascii="Courier New"/>
                                <w:color w:val="000000"/>
                                <w:sz w:val="20"/>
                              </w:rPr>
                              <w:t>point</w:t>
                            </w:r>
                            <w:r>
                              <w:rPr>
                                <w:rFonts w:ascii="Courier New"/>
                                <w:color w:val="000000"/>
                                <w:spacing w:val="-3"/>
                                <w:sz w:val="20"/>
                              </w:rPr>
                              <w:t xml:space="preserve"> </w:t>
                            </w:r>
                            <w:r>
                              <w:rPr>
                                <w:rFonts w:ascii="Courier New"/>
                                <w:color w:val="000000"/>
                                <w:sz w:val="20"/>
                              </w:rPr>
                              <w:t>by</w:t>
                            </w:r>
                            <w:r>
                              <w:rPr>
                                <w:rFonts w:ascii="Courier New"/>
                                <w:color w:val="000000"/>
                                <w:spacing w:val="-3"/>
                                <w:sz w:val="20"/>
                              </w:rPr>
                              <w:t xml:space="preserve"> </w:t>
                            </w:r>
                            <w:r>
                              <w:rPr>
                                <w:rFonts w:ascii="Courier New"/>
                                <w:color w:val="000000"/>
                                <w:sz w:val="20"/>
                              </w:rPr>
                              <w:t>ABC</w:t>
                            </w:r>
                            <w:r>
                              <w:rPr>
                                <w:rFonts w:ascii="Courier New"/>
                                <w:color w:val="000000"/>
                                <w:spacing w:val="-3"/>
                                <w:sz w:val="20"/>
                              </w:rPr>
                              <w:t xml:space="preserve"> </w:t>
                            </w:r>
                            <w:r>
                              <w:rPr>
                                <w:rFonts w:ascii="Courier New"/>
                                <w:color w:val="000000"/>
                                <w:sz w:val="20"/>
                              </w:rPr>
                              <w:t>where</w:t>
                            </w:r>
                            <w:r>
                              <w:rPr>
                                <w:rFonts w:ascii="Courier New"/>
                                <w:color w:val="000000"/>
                                <w:spacing w:val="-3"/>
                                <w:sz w:val="20"/>
                              </w:rPr>
                              <w:t xml:space="preserve"> </w:t>
                            </w:r>
                            <w:r>
                              <w:rPr>
                                <w:rFonts w:ascii="Courier New"/>
                                <w:color w:val="000000"/>
                                <w:sz w:val="20"/>
                              </w:rPr>
                              <w:t>A</w:t>
                            </w:r>
                            <w:r>
                              <w:rPr>
                                <w:rFonts w:ascii="Courier New"/>
                                <w:color w:val="000000"/>
                                <w:spacing w:val="-3"/>
                                <w:sz w:val="20"/>
                              </w:rPr>
                              <w:t xml:space="preserve"> </w:t>
                            </w:r>
                            <w:r>
                              <w:rPr>
                                <w:rFonts w:ascii="Courier New"/>
                                <w:color w:val="000000"/>
                                <w:sz w:val="20"/>
                              </w:rPr>
                              <w:t>stands</w:t>
                            </w:r>
                            <w:r>
                              <w:rPr>
                                <w:rFonts w:ascii="Courier New"/>
                                <w:color w:val="000000"/>
                                <w:spacing w:val="-3"/>
                                <w:sz w:val="20"/>
                              </w:rPr>
                              <w:t xml:space="preserve"> </w:t>
                            </w:r>
                            <w:r>
                              <w:rPr>
                                <w:rFonts w:ascii="Courier New"/>
                                <w:color w:val="000000"/>
                                <w:sz w:val="20"/>
                              </w:rPr>
                              <w:t>for Address, B for bindings and C for Contract.</w:t>
                            </w:r>
                          </w:p>
                        </w:txbxContent>
                      </wps:txbx>
                      <wps:bodyPr wrap="square" lIns="0" tIns="0" rIns="0" bIns="0" rtlCol="0">
                        <a:noAutofit/>
                      </wps:bodyPr>
                    </wps:wsp>
                  </a:graphicData>
                </a:graphic>
              </wp:anchor>
            </w:drawing>
          </mc:Choice>
          <mc:Fallback>
            <w:pict>
              <v:shape w14:anchorId="07C12CFC" id="Textbox 668" o:spid="_x0000_s1401" type="#_x0000_t202" style="position:absolute;margin-left:82.25pt;margin-top:7.45pt;width:441.5pt;height:31.6pt;z-index:-15525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" fillcolor="#e6e6e6" strokeweight=".16931mm">
                <v:path arrowok="t"/>
                <v:textbox inset="0,0,0,0">
                  <w:txbxContent>
                    <w:p w14:paraId="57C3E53B" w14:textId="77777777" w:rsidR="00963873" w:rsidRDefault="00000000">
                      <w:pPr>
                        <w:spacing w:before="20" w:line="300" w:lineRule="atLeast"/>
                        <w:ind w:left="150"/>
                        <w:rPr>
                          <w:rFonts w:ascii="Courier New"/>
                          <w:color w:val="000000"/>
                          <w:sz w:val="20"/>
                        </w:rPr>
                      </w:pPr>
                      <w:r>
                        <w:rPr>
                          <w:rFonts w:ascii="Courier New"/>
                          <w:b/>
                          <w:color w:val="000000"/>
                          <w:sz w:val="20"/>
                        </w:rPr>
                        <w:t>Note:</w:t>
                      </w:r>
                      <w:r>
                        <w:rPr>
                          <w:rFonts w:ascii="Courier New"/>
                          <w:b/>
                          <w:color w:val="000000"/>
                          <w:spacing w:val="-3"/>
                          <w:sz w:val="20"/>
                        </w:rPr>
                        <w:t xml:space="preserve"> </w:t>
                      </w:r>
                      <w:r>
                        <w:rPr>
                          <w:rFonts w:ascii="Courier New"/>
                          <w:b/>
                          <w:color w:val="000000"/>
                          <w:sz w:val="20"/>
                        </w:rPr>
                        <w:t>-</w:t>
                      </w:r>
                      <w:r>
                        <w:rPr>
                          <w:rFonts w:ascii="Courier New"/>
                          <w:b/>
                          <w:color w:val="000000"/>
                          <w:spacing w:val="-3"/>
                          <w:sz w:val="20"/>
                        </w:rPr>
                        <w:t xml:space="preserve"> </w:t>
                      </w:r>
                      <w:r>
                        <w:rPr>
                          <w:rFonts w:ascii="Courier New"/>
                          <w:color w:val="000000"/>
                          <w:sz w:val="20"/>
                        </w:rPr>
                        <w:t>You</w:t>
                      </w:r>
                      <w:r>
                        <w:rPr>
                          <w:rFonts w:ascii="Courier New"/>
                          <w:color w:val="000000"/>
                          <w:spacing w:val="-3"/>
                          <w:sz w:val="20"/>
                        </w:rPr>
                        <w:t xml:space="preserve"> </w:t>
                      </w:r>
                      <w:r>
                        <w:rPr>
                          <w:rFonts w:ascii="Courier New"/>
                          <w:color w:val="000000"/>
                          <w:sz w:val="20"/>
                        </w:rPr>
                        <w:t>can</w:t>
                      </w:r>
                      <w:r>
                        <w:rPr>
                          <w:rFonts w:ascii="Courier New"/>
                          <w:color w:val="000000"/>
                          <w:spacing w:val="-3"/>
                          <w:sz w:val="20"/>
                        </w:rPr>
                        <w:t xml:space="preserve"> </w:t>
                      </w:r>
                      <w:r>
                        <w:rPr>
                          <w:rFonts w:ascii="Courier New"/>
                          <w:color w:val="000000"/>
                          <w:sz w:val="20"/>
                        </w:rPr>
                        <w:t>also</w:t>
                      </w:r>
                      <w:r>
                        <w:rPr>
                          <w:rFonts w:ascii="Courier New"/>
                          <w:color w:val="000000"/>
                          <w:spacing w:val="-3"/>
                          <w:sz w:val="20"/>
                        </w:rPr>
                        <w:t xml:space="preserve"> </w:t>
                      </w:r>
                      <w:r>
                        <w:rPr>
                          <w:rFonts w:ascii="Courier New"/>
                          <w:color w:val="000000"/>
                          <w:sz w:val="20"/>
                        </w:rPr>
                        <w:t>remember</w:t>
                      </w:r>
                      <w:r>
                        <w:rPr>
                          <w:rFonts w:ascii="Courier New"/>
                          <w:color w:val="000000"/>
                          <w:spacing w:val="-3"/>
                          <w:sz w:val="20"/>
                        </w:rPr>
                        <w:t xml:space="preserve"> </w:t>
                      </w:r>
                      <w:r>
                        <w:rPr>
                          <w:rFonts w:ascii="Courier New"/>
                          <w:color w:val="000000"/>
                          <w:sz w:val="20"/>
                        </w:rPr>
                        <w:t>the</w:t>
                      </w:r>
                      <w:r>
                        <w:rPr>
                          <w:rFonts w:ascii="Courier New"/>
                          <w:color w:val="000000"/>
                          <w:spacing w:val="-3"/>
                          <w:sz w:val="20"/>
                        </w:rPr>
                        <w:t xml:space="preserve"> </w:t>
                      </w:r>
                      <w:r>
                        <w:rPr>
                          <w:rFonts w:ascii="Courier New"/>
                          <w:color w:val="000000"/>
                          <w:sz w:val="20"/>
                        </w:rPr>
                        <w:t>end</w:t>
                      </w:r>
                      <w:r>
                        <w:rPr>
                          <w:rFonts w:ascii="Courier New"/>
                          <w:color w:val="000000"/>
                          <w:spacing w:val="-3"/>
                          <w:sz w:val="20"/>
                        </w:rPr>
                        <w:t xml:space="preserve"> </w:t>
                      </w:r>
                      <w:r>
                        <w:rPr>
                          <w:rFonts w:ascii="Courier New"/>
                          <w:color w:val="000000"/>
                          <w:sz w:val="20"/>
                        </w:rPr>
                        <w:t>point</w:t>
                      </w:r>
                      <w:r>
                        <w:rPr>
                          <w:rFonts w:ascii="Courier New"/>
                          <w:color w:val="000000"/>
                          <w:spacing w:val="-3"/>
                          <w:sz w:val="20"/>
                        </w:rPr>
                        <w:t xml:space="preserve"> </w:t>
                      </w:r>
                      <w:r>
                        <w:rPr>
                          <w:rFonts w:ascii="Courier New"/>
                          <w:color w:val="000000"/>
                          <w:sz w:val="20"/>
                        </w:rPr>
                        <w:t>by</w:t>
                      </w:r>
                      <w:r>
                        <w:rPr>
                          <w:rFonts w:ascii="Courier New"/>
                          <w:color w:val="000000"/>
                          <w:spacing w:val="-3"/>
                          <w:sz w:val="20"/>
                        </w:rPr>
                        <w:t xml:space="preserve"> </w:t>
                      </w:r>
                      <w:r>
                        <w:rPr>
                          <w:rFonts w:ascii="Courier New"/>
                          <w:color w:val="000000"/>
                          <w:sz w:val="20"/>
                        </w:rPr>
                        <w:t>ABC</w:t>
                      </w:r>
                      <w:r>
                        <w:rPr>
                          <w:rFonts w:ascii="Courier New"/>
                          <w:color w:val="000000"/>
                          <w:spacing w:val="-3"/>
                          <w:sz w:val="20"/>
                        </w:rPr>
                        <w:t xml:space="preserve"> </w:t>
                      </w:r>
                      <w:r>
                        <w:rPr>
                          <w:rFonts w:ascii="Courier New"/>
                          <w:color w:val="000000"/>
                          <w:sz w:val="20"/>
                        </w:rPr>
                        <w:t>where</w:t>
                      </w:r>
                      <w:r>
                        <w:rPr>
                          <w:rFonts w:ascii="Courier New"/>
                          <w:color w:val="000000"/>
                          <w:spacing w:val="-3"/>
                          <w:sz w:val="20"/>
                        </w:rPr>
                        <w:t xml:space="preserve"> </w:t>
                      </w:r>
                      <w:r>
                        <w:rPr>
                          <w:rFonts w:ascii="Courier New"/>
                          <w:color w:val="000000"/>
                          <w:sz w:val="20"/>
                        </w:rPr>
                        <w:t>A</w:t>
                      </w:r>
                      <w:r>
                        <w:rPr>
                          <w:rFonts w:ascii="Courier New"/>
                          <w:color w:val="000000"/>
                          <w:spacing w:val="-3"/>
                          <w:sz w:val="20"/>
                        </w:rPr>
                        <w:t xml:space="preserve"> </w:t>
                      </w:r>
                      <w:r>
                        <w:rPr>
                          <w:rFonts w:ascii="Courier New"/>
                          <w:color w:val="000000"/>
                          <w:sz w:val="20"/>
                        </w:rPr>
                        <w:t>stands</w:t>
                      </w:r>
                      <w:r>
                        <w:rPr>
                          <w:rFonts w:ascii="Courier New"/>
                          <w:color w:val="000000"/>
                          <w:spacing w:val="-3"/>
                          <w:sz w:val="20"/>
                        </w:rPr>
                        <w:t xml:space="preserve"> </w:t>
                      </w:r>
                      <w:r>
                        <w:rPr>
                          <w:rFonts w:ascii="Courier New"/>
                          <w:color w:val="000000"/>
                          <w:sz w:val="20"/>
                        </w:rPr>
                        <w:t>for Address, B for bindings and C for Contract.</w:t>
                      </w:r>
                    </w:p>
                  </w:txbxContent>
                </v:textbox>
                <w10:wrap type="topAndBottom" anchorx="page"/>
              </v:shape>
            </w:pict>
          </mc:Fallback>
        </mc:AlternateContent>
      </w:r>
    </w:p>
    <w:p w14:paraId="66C8FBD3" w14:textId="77777777" w:rsidR="00963873" w:rsidRDefault="00000000">
      <w:pPr>
        <w:pStyle w:val="Heading2"/>
        <w:spacing w:before="244"/>
      </w:pPr>
      <w:bookmarkStart w:id="437" w:name="_TOC_250076"/>
      <w:r>
        <w:t>(A)</w:t>
      </w:r>
      <w:r>
        <w:rPr>
          <w:spacing w:val="-6"/>
        </w:rPr>
        <w:t xml:space="preserve"> </w:t>
      </w:r>
      <w:r>
        <w:t>Which</w:t>
      </w:r>
      <w:r>
        <w:rPr>
          <w:spacing w:val="-6"/>
        </w:rPr>
        <w:t xml:space="preserve"> </w:t>
      </w:r>
      <w:r>
        <w:t>specifications</w:t>
      </w:r>
      <w:r>
        <w:rPr>
          <w:spacing w:val="-5"/>
        </w:rPr>
        <w:t xml:space="preserve"> </w:t>
      </w:r>
      <w:r>
        <w:t>does</w:t>
      </w:r>
      <w:r>
        <w:rPr>
          <w:spacing w:val="-6"/>
        </w:rPr>
        <w:t xml:space="preserve"> </w:t>
      </w:r>
      <w:r>
        <w:t>WCF</w:t>
      </w:r>
      <w:r>
        <w:rPr>
          <w:spacing w:val="-5"/>
        </w:rPr>
        <w:t xml:space="preserve"> </w:t>
      </w:r>
      <w:bookmarkEnd w:id="437"/>
      <w:r>
        <w:rPr>
          <w:spacing w:val="-2"/>
        </w:rPr>
        <w:t>follow?</w:t>
      </w:r>
    </w:p>
    <w:p w14:paraId="4771A970" w14:textId="77777777" w:rsidR="00963873" w:rsidRDefault="00000000">
      <w:pPr>
        <w:pStyle w:val="BodyText"/>
        <w:spacing w:before="58"/>
        <w:ind w:right="1577"/>
        <w:jc w:val="both"/>
      </w:pPr>
      <w:r>
        <w:t>WCF supports specifications defined by WS-* specifications. WS-* specifications are defined together by Microsoft, IBM, SUN and many other big companies so that they can expose there service through a common protocol. WCF supports all specifications defined we will understand them one by one.</w:t>
      </w:r>
    </w:p>
    <w:p w14:paraId="6E7E1B15" w14:textId="77777777" w:rsidR="00963873" w:rsidRDefault="00000000">
      <w:pPr>
        <w:pStyle w:val="ListParagraph"/>
        <w:numPr>
          <w:ilvl w:val="1"/>
          <w:numId w:val="109"/>
        </w:numPr>
        <w:tabs>
          <w:tab w:val="left" w:pos="659"/>
        </w:tabs>
        <w:spacing w:before="143"/>
        <w:ind w:right="1576" w:hanging="360"/>
        <w:jc w:val="both"/>
      </w:pPr>
      <w:r>
        <w:rPr>
          <w:b/>
        </w:rPr>
        <w:t>Messaging (WS-Addressing</w:t>
      </w:r>
      <w:r>
        <w:t>):- SOAP is the fundamental protocol for web services. WS Addressing defines some extra additions to SOAP headers, which makes SOAP free from underlying transport protocol. One of the good things</w:t>
      </w:r>
      <w:r>
        <w:rPr>
          <w:spacing w:val="-1"/>
        </w:rPr>
        <w:t xml:space="preserve"> </w:t>
      </w:r>
      <w:r>
        <w:t>about Message transmission is</w:t>
      </w:r>
      <w:r>
        <w:rPr>
          <w:spacing w:val="-1"/>
        </w:rPr>
        <w:t xml:space="preserve"> </w:t>
      </w:r>
      <w:r>
        <w:t>MTOM, also termed as Message Transmission Optimization Mechanism. They optimize transmission format</w:t>
      </w:r>
      <w:r>
        <w:rPr>
          <w:spacing w:val="-2"/>
        </w:rPr>
        <w:t xml:space="preserve"> </w:t>
      </w:r>
      <w:r>
        <w:t>for</w:t>
      </w:r>
      <w:r>
        <w:rPr>
          <w:spacing w:val="-2"/>
        </w:rPr>
        <w:t xml:space="preserve"> </w:t>
      </w:r>
      <w:r>
        <w:t>SOAP</w:t>
      </w:r>
      <w:r>
        <w:rPr>
          <w:spacing w:val="-1"/>
        </w:rPr>
        <w:t xml:space="preserve"> </w:t>
      </w:r>
      <w:r>
        <w:t>messages</w:t>
      </w:r>
      <w:r>
        <w:rPr>
          <w:spacing w:val="-2"/>
        </w:rPr>
        <w:t xml:space="preserve"> </w:t>
      </w:r>
      <w:r>
        <w:t>in</w:t>
      </w:r>
      <w:r>
        <w:rPr>
          <w:spacing w:val="-2"/>
        </w:rPr>
        <w:t xml:space="preserve"> </w:t>
      </w:r>
      <w:r>
        <w:t>XML-Binary formant</w:t>
      </w:r>
      <w:r>
        <w:rPr>
          <w:spacing w:val="-2"/>
        </w:rPr>
        <w:t xml:space="preserve"> </w:t>
      </w:r>
      <w:r>
        <w:t>using</w:t>
      </w:r>
      <w:r>
        <w:rPr>
          <w:spacing w:val="-2"/>
        </w:rPr>
        <w:t xml:space="preserve"> </w:t>
      </w:r>
      <w:r>
        <w:t>XML</w:t>
      </w:r>
      <w:r>
        <w:rPr>
          <w:spacing w:val="-2"/>
        </w:rPr>
        <w:t xml:space="preserve"> </w:t>
      </w:r>
      <w:r>
        <w:t>optimized</w:t>
      </w:r>
      <w:r>
        <w:rPr>
          <w:spacing w:val="-2"/>
        </w:rPr>
        <w:t xml:space="preserve"> </w:t>
      </w:r>
      <w:r>
        <w:t>packaging</w:t>
      </w:r>
      <w:r>
        <w:rPr>
          <w:spacing w:val="-2"/>
        </w:rPr>
        <w:t xml:space="preserve"> </w:t>
      </w:r>
      <w:r>
        <w:t xml:space="preserve">(XOP). Because the data will sent in binary and optimized format, it will give us huge performance </w:t>
      </w:r>
      <w:r>
        <w:rPr>
          <w:spacing w:val="-2"/>
        </w:rPr>
        <w:t>gain.</w:t>
      </w:r>
    </w:p>
    <w:p w14:paraId="76E1D5F5" w14:textId="77777777" w:rsidR="00963873" w:rsidRDefault="00000000">
      <w:pPr>
        <w:pStyle w:val="ListParagraph"/>
        <w:numPr>
          <w:ilvl w:val="1"/>
          <w:numId w:val="109"/>
        </w:numPr>
        <w:tabs>
          <w:tab w:val="left" w:pos="660"/>
        </w:tabs>
        <w:spacing w:before="144"/>
        <w:ind w:left="660" w:right="1577" w:hanging="360"/>
        <w:jc w:val="both"/>
      </w:pPr>
      <w:r>
        <w:rPr>
          <w:b/>
        </w:rPr>
        <w:t xml:space="preserve">Security (WS-Security, WS-Trust, and WS-Secure Conversation):- </w:t>
      </w:r>
      <w:r>
        <w:t>All the three WS- define authentication, security, data integrity and privacy features for a service.</w:t>
      </w:r>
    </w:p>
    <w:p w14:paraId="50DA1668" w14:textId="77777777" w:rsidR="00963873" w:rsidRDefault="00000000">
      <w:pPr>
        <w:pStyle w:val="ListParagraph"/>
        <w:numPr>
          <w:ilvl w:val="1"/>
          <w:numId w:val="109"/>
        </w:numPr>
        <w:tabs>
          <w:tab w:val="left" w:pos="659"/>
        </w:tabs>
        <w:spacing w:before="143"/>
        <w:ind w:right="1577" w:hanging="360"/>
        <w:jc w:val="both"/>
      </w:pPr>
      <w:r>
        <w:rPr>
          <w:b/>
        </w:rPr>
        <w:t xml:space="preserve">Reliability (WS-Reliable Messaging):- </w:t>
      </w:r>
      <w:r>
        <w:t>This specification ensures end-to-end communication when we want SOAP messages to be traversed back and forth many times.</w:t>
      </w:r>
    </w:p>
    <w:p w14:paraId="599A7E1A" w14:textId="77777777" w:rsidR="00963873" w:rsidRDefault="00000000">
      <w:pPr>
        <w:pStyle w:val="ListParagraph"/>
        <w:numPr>
          <w:ilvl w:val="1"/>
          <w:numId w:val="109"/>
        </w:numPr>
        <w:tabs>
          <w:tab w:val="left" w:pos="660"/>
        </w:tabs>
        <w:spacing w:before="144"/>
        <w:ind w:left="660" w:right="1577" w:hanging="360"/>
        <w:jc w:val="both"/>
      </w:pPr>
      <w:r>
        <w:rPr>
          <w:b/>
        </w:rPr>
        <w:t xml:space="preserve">Transactions (WS-Coordination and WS-Atomic Transaction):- </w:t>
      </w:r>
      <w:r>
        <w:t>These two specifications enable transaction with SOAP messages.</w:t>
      </w:r>
    </w:p>
    <w:p w14:paraId="16E4A1FC" w14:textId="77777777" w:rsidR="00963873" w:rsidRDefault="00000000">
      <w:pPr>
        <w:pStyle w:val="ListParagraph"/>
        <w:numPr>
          <w:ilvl w:val="1"/>
          <w:numId w:val="109"/>
        </w:numPr>
        <w:tabs>
          <w:tab w:val="left" w:pos="660"/>
        </w:tabs>
        <w:spacing w:before="142"/>
        <w:ind w:left="660" w:right="1578" w:hanging="360"/>
        <w:jc w:val="both"/>
      </w:pPr>
      <w:r>
        <w:rPr>
          <w:b/>
        </w:rPr>
        <w:t xml:space="preserve">Metadata (WS-Policy and WS-Metadata exchange):- </w:t>
      </w:r>
      <w:r>
        <w:t>WSDL is a implementation of WS- Metadata Exchange protocol. WS-Policy defines more dynamic features of a service, which cannot be expressed by WSDL.</w:t>
      </w:r>
    </w:p>
    <w:p w14:paraId="5C2701A8" w14:textId="77777777" w:rsidR="00963873" w:rsidRDefault="00000000">
      <w:pPr>
        <w:pStyle w:val="BodyText"/>
        <w:spacing w:before="144"/>
        <w:ind w:right="1577"/>
        <w:jc w:val="both"/>
      </w:pPr>
      <w:r>
        <w:t>We have stressed on the WS-* specification as it is a specification which a service has to follow</w:t>
      </w:r>
      <w:r>
        <w:rPr>
          <w:spacing w:val="40"/>
        </w:rPr>
        <w:t xml:space="preserve"> </w:t>
      </w:r>
      <w:r>
        <w:t>to be compatible with other languages. Because WCF follows WS-* specifications other languages</w:t>
      </w:r>
      <w:r>
        <w:rPr>
          <w:spacing w:val="12"/>
        </w:rPr>
        <w:t xml:space="preserve"> </w:t>
      </w:r>
      <w:r>
        <w:t>like</w:t>
      </w:r>
      <w:r>
        <w:rPr>
          <w:spacing w:val="12"/>
        </w:rPr>
        <w:t xml:space="preserve"> </w:t>
      </w:r>
      <w:r>
        <w:t>JAVA</w:t>
      </w:r>
      <w:r>
        <w:rPr>
          <w:spacing w:val="12"/>
        </w:rPr>
        <w:t xml:space="preserve"> </w:t>
      </w:r>
      <w:r>
        <w:t>,</w:t>
      </w:r>
      <w:r>
        <w:rPr>
          <w:spacing w:val="13"/>
        </w:rPr>
        <w:t xml:space="preserve"> </w:t>
      </w:r>
      <w:r>
        <w:t>C++</w:t>
      </w:r>
      <w:r>
        <w:rPr>
          <w:spacing w:val="12"/>
        </w:rPr>
        <w:t xml:space="preserve"> </w:t>
      </w:r>
      <w:r>
        <w:t>can</w:t>
      </w:r>
      <w:r>
        <w:rPr>
          <w:spacing w:val="12"/>
        </w:rPr>
        <w:t xml:space="preserve"> </w:t>
      </w:r>
      <w:r>
        <w:t>also</w:t>
      </w:r>
      <w:r>
        <w:rPr>
          <w:spacing w:val="13"/>
        </w:rPr>
        <w:t xml:space="preserve"> </w:t>
      </w:r>
      <w:r>
        <w:t>exploit</w:t>
      </w:r>
      <w:r>
        <w:rPr>
          <w:spacing w:val="12"/>
        </w:rPr>
        <w:t xml:space="preserve"> </w:t>
      </w:r>
      <w:r>
        <w:t>features</w:t>
      </w:r>
      <w:r>
        <w:rPr>
          <w:spacing w:val="12"/>
        </w:rPr>
        <w:t xml:space="preserve"> </w:t>
      </w:r>
      <w:r>
        <w:t>like</w:t>
      </w:r>
      <w:r>
        <w:rPr>
          <w:spacing w:val="13"/>
        </w:rPr>
        <w:t xml:space="preserve"> </w:t>
      </w:r>
      <w:r>
        <w:t>Messaging</w:t>
      </w:r>
      <w:r>
        <w:rPr>
          <w:spacing w:val="12"/>
        </w:rPr>
        <w:t xml:space="preserve"> </w:t>
      </w:r>
      <w:r>
        <w:t>,</w:t>
      </w:r>
      <w:r>
        <w:rPr>
          <w:spacing w:val="12"/>
        </w:rPr>
        <w:t xml:space="preserve"> </w:t>
      </w:r>
      <w:r>
        <w:t>Security</w:t>
      </w:r>
      <w:r>
        <w:rPr>
          <w:spacing w:val="13"/>
        </w:rPr>
        <w:t xml:space="preserve"> </w:t>
      </w:r>
      <w:r>
        <w:t>,</w:t>
      </w:r>
      <w:r>
        <w:rPr>
          <w:spacing w:val="12"/>
        </w:rPr>
        <w:t xml:space="preserve"> </w:t>
      </w:r>
      <w:r>
        <w:t>Reliability</w:t>
      </w:r>
      <w:r>
        <w:rPr>
          <w:spacing w:val="13"/>
        </w:rPr>
        <w:t xml:space="preserve"> </w:t>
      </w:r>
      <w:r>
        <w:rPr>
          <w:spacing w:val="-5"/>
        </w:rPr>
        <w:t>and</w:t>
      </w:r>
    </w:p>
    <w:p w14:paraId="5F778450" w14:textId="77777777" w:rsidR="00963873" w:rsidRDefault="00963873">
      <w:pPr>
        <w:jc w:val="both"/>
        <w:sectPr w:rsidR="00963873">
          <w:pgSz w:w="12240" w:h="15840"/>
          <w:pgMar w:top="1340" w:right="220" w:bottom="680" w:left="1500" w:header="446" w:footer="488" w:gutter="0"/>
          <w:cols w:space="720"/>
        </w:sectPr>
      </w:pPr>
    </w:p>
    <w:p w14:paraId="071BDBB0" w14:textId="77777777" w:rsidR="00963873" w:rsidRDefault="00000000">
      <w:pPr>
        <w:pStyle w:val="BodyText"/>
        <w:spacing w:before="89"/>
        <w:ind w:right="1584"/>
      </w:pPr>
      <w:r>
        <w:t>transactions written in C# or VB.NET. This is the biggest achievement of WCF to integrate the</w:t>
      </w:r>
      <w:r>
        <w:rPr>
          <w:spacing w:val="40"/>
        </w:rPr>
        <w:t xml:space="preserve"> </w:t>
      </w:r>
      <w:r>
        <w:t>above features with other languages.</w:t>
      </w:r>
    </w:p>
    <w:p w14:paraId="52C7B49F" w14:textId="77777777" w:rsidR="00963873" w:rsidRDefault="00000000">
      <w:pPr>
        <w:pStyle w:val="BodyText"/>
        <w:spacing w:before="8"/>
        <w:ind w:left="0"/>
        <w:rPr>
          <w:sz w:val="10"/>
        </w:rPr>
      </w:pPr>
      <w:r>
        <w:rPr>
          <w:noProof/>
        </w:rPr>
        <mc:AlternateContent>
          <mc:Choice Requires="wps">
            <w:drawing>
              <wp:anchor distT="0" distB="0" distL="0" distR="0" simplePos="0" relativeHeight="487791616" behindDoc="1" locked="0" layoutInCell="1" allowOverlap="1" wp14:anchorId="015448F1" wp14:editId="197F071E">
                <wp:simplePos x="0" y="0"/>
                <wp:positionH relativeFrom="page">
                  <wp:posOffset>1044701</wp:posOffset>
                </wp:positionH>
                <wp:positionV relativeFrom="paragraph">
                  <wp:posOffset>96922</wp:posOffset>
                </wp:positionV>
                <wp:extent cx="5607050" cy="590550"/>
                <wp:effectExtent l="0" t="0" r="0" b="0"/>
                <wp:wrapTopAndBottom/>
                <wp:docPr id="669" name="Textbox 6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590550"/>
                        </a:xfrm>
                        <a:prstGeom prst="rect">
                          <a:avLst/>
                        </a:prstGeom>
                        <a:solidFill>
                          <a:srgbClr val="E6E6E6"/>
                        </a:solidFill>
                        <a:ln w="6095">
                          <a:solidFill>
                            <a:srgbClr val="000000"/>
                          </a:solidFill>
                          <a:prstDash val="solid"/>
                        </a:ln>
                      </wps:spPr>
                      <wps:txbx>
                        <w:txbxContent>
                          <w:p w14:paraId="109C8C65" w14:textId="77777777" w:rsidR="00963873" w:rsidRDefault="00000000">
                            <w:pPr>
                              <w:spacing w:before="94"/>
                              <w:ind w:left="150"/>
                              <w:rPr>
                                <w:rFonts w:ascii="Courier New"/>
                                <w:color w:val="000000"/>
                                <w:sz w:val="20"/>
                              </w:rPr>
                            </w:pPr>
                            <w:r>
                              <w:rPr>
                                <w:rFonts w:ascii="Courier New"/>
                                <w:b/>
                                <w:color w:val="000000"/>
                                <w:sz w:val="20"/>
                              </w:rPr>
                              <w:t>Note:</w:t>
                            </w:r>
                            <w:r>
                              <w:rPr>
                                <w:rFonts w:ascii="Courier New"/>
                                <w:b/>
                                <w:color w:val="000000"/>
                                <w:spacing w:val="-6"/>
                                <w:sz w:val="20"/>
                              </w:rPr>
                              <w:t xml:space="preserve"> </w:t>
                            </w:r>
                            <w:r>
                              <w:rPr>
                                <w:rFonts w:ascii="Courier New"/>
                                <w:b/>
                                <w:color w:val="000000"/>
                                <w:sz w:val="20"/>
                              </w:rPr>
                              <w:t>-</w:t>
                            </w:r>
                            <w:r>
                              <w:rPr>
                                <w:rFonts w:ascii="Courier New"/>
                                <w:b/>
                                <w:color w:val="000000"/>
                                <w:spacing w:val="-5"/>
                                <w:sz w:val="20"/>
                              </w:rPr>
                              <w:t xml:space="preserve"> </w:t>
                            </w:r>
                            <w:r>
                              <w:rPr>
                                <w:rFonts w:ascii="Courier New"/>
                                <w:color w:val="000000"/>
                                <w:sz w:val="20"/>
                              </w:rPr>
                              <w:t>During</w:t>
                            </w:r>
                            <w:r>
                              <w:rPr>
                                <w:rFonts w:ascii="Courier New"/>
                                <w:color w:val="000000"/>
                                <w:spacing w:val="-5"/>
                                <w:sz w:val="20"/>
                              </w:rPr>
                              <w:t xml:space="preserve"> </w:t>
                            </w:r>
                            <w:r>
                              <w:rPr>
                                <w:rFonts w:ascii="Courier New"/>
                                <w:color w:val="000000"/>
                                <w:sz w:val="20"/>
                              </w:rPr>
                              <w:t>interview</w:t>
                            </w:r>
                            <w:r>
                              <w:rPr>
                                <w:rFonts w:ascii="Courier New"/>
                                <w:color w:val="000000"/>
                                <w:spacing w:val="-5"/>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z w:val="20"/>
                              </w:rPr>
                              <w:t>interviewer</w:t>
                            </w:r>
                            <w:r>
                              <w:rPr>
                                <w:rFonts w:ascii="Courier New"/>
                                <w:color w:val="000000"/>
                                <w:spacing w:val="-6"/>
                                <w:sz w:val="20"/>
                              </w:rPr>
                              <w:t xml:space="preserve"> </w:t>
                            </w:r>
                            <w:r>
                              <w:rPr>
                                <w:rFonts w:ascii="Courier New"/>
                                <w:color w:val="000000"/>
                                <w:sz w:val="20"/>
                              </w:rPr>
                              <w:t>expects</w:t>
                            </w:r>
                            <w:r>
                              <w:rPr>
                                <w:rFonts w:ascii="Courier New"/>
                                <w:color w:val="000000"/>
                                <w:spacing w:val="-5"/>
                                <w:sz w:val="20"/>
                              </w:rPr>
                              <w:t xml:space="preserve"> </w:t>
                            </w:r>
                            <w:r>
                              <w:rPr>
                                <w:rFonts w:ascii="Courier New"/>
                                <w:color w:val="000000"/>
                                <w:sz w:val="20"/>
                              </w:rPr>
                              <w:t>that</w:t>
                            </w:r>
                            <w:r>
                              <w:rPr>
                                <w:rFonts w:ascii="Courier New"/>
                                <w:color w:val="000000"/>
                                <w:spacing w:val="-5"/>
                                <w:sz w:val="20"/>
                              </w:rPr>
                              <w:t xml:space="preserve"> </w:t>
                            </w:r>
                            <w:r>
                              <w:rPr>
                                <w:rFonts w:ascii="Courier New"/>
                                <w:color w:val="000000"/>
                                <w:sz w:val="20"/>
                              </w:rPr>
                              <w:t>you</w:t>
                            </w:r>
                            <w:r>
                              <w:rPr>
                                <w:rFonts w:ascii="Courier New"/>
                                <w:color w:val="000000"/>
                                <w:spacing w:val="-5"/>
                                <w:sz w:val="20"/>
                              </w:rPr>
                              <w:t xml:space="preserve"> </w:t>
                            </w:r>
                            <w:r>
                              <w:rPr>
                                <w:rFonts w:ascii="Courier New"/>
                                <w:color w:val="000000"/>
                                <w:sz w:val="20"/>
                              </w:rPr>
                              <w:t>know</w:t>
                            </w:r>
                            <w:r>
                              <w:rPr>
                                <w:rFonts w:ascii="Courier New"/>
                                <w:color w:val="000000"/>
                                <w:spacing w:val="-5"/>
                                <w:sz w:val="20"/>
                              </w:rPr>
                              <w:t xml:space="preserve"> </w:t>
                            </w:r>
                            <w:r>
                              <w:rPr>
                                <w:rFonts w:ascii="Courier New"/>
                                <w:color w:val="000000"/>
                                <w:sz w:val="20"/>
                              </w:rPr>
                              <w:t>what</w:t>
                            </w:r>
                            <w:r>
                              <w:rPr>
                                <w:rFonts w:ascii="Courier New"/>
                                <w:color w:val="000000"/>
                                <w:spacing w:val="-5"/>
                                <w:sz w:val="20"/>
                              </w:rPr>
                              <w:t xml:space="preserve"> WS-</w:t>
                            </w:r>
                          </w:p>
                          <w:p w14:paraId="60C2B78F" w14:textId="77777777" w:rsidR="00963873" w:rsidRDefault="00000000">
                            <w:pPr>
                              <w:spacing w:line="300" w:lineRule="atLeast"/>
                              <w:ind w:left="150"/>
                              <w:rPr>
                                <w:rFonts w:ascii="Courier New"/>
                                <w:color w:val="000000"/>
                                <w:sz w:val="20"/>
                              </w:rPr>
                            </w:pPr>
                            <w:r>
                              <w:rPr>
                                <w:rFonts w:ascii="Courier New"/>
                                <w:color w:val="000000"/>
                                <w:sz w:val="20"/>
                              </w:rPr>
                              <w:t>*</w:t>
                            </w:r>
                            <w:r>
                              <w:rPr>
                                <w:rFonts w:ascii="Courier New"/>
                                <w:color w:val="000000"/>
                                <w:spacing w:val="-4"/>
                                <w:sz w:val="20"/>
                              </w:rPr>
                              <w:t xml:space="preserve"> </w:t>
                            </w:r>
                            <w:r>
                              <w:rPr>
                                <w:rFonts w:ascii="Courier New"/>
                                <w:color w:val="000000"/>
                                <w:sz w:val="20"/>
                              </w:rPr>
                              <w:t>specification</w:t>
                            </w:r>
                            <w:r>
                              <w:rPr>
                                <w:rFonts w:ascii="Courier New"/>
                                <w:color w:val="000000"/>
                                <w:spacing w:val="-4"/>
                                <w:sz w:val="20"/>
                              </w:rPr>
                              <w:t xml:space="preserve"> </w:t>
                            </w:r>
                            <w:r>
                              <w:rPr>
                                <w:rFonts w:ascii="Courier New"/>
                                <w:color w:val="000000"/>
                                <w:sz w:val="20"/>
                              </w:rPr>
                              <w:t>are</w:t>
                            </w:r>
                            <w:r>
                              <w:rPr>
                                <w:rFonts w:ascii="Courier New"/>
                                <w:color w:val="000000"/>
                                <w:spacing w:val="-4"/>
                                <w:sz w:val="20"/>
                              </w:rPr>
                              <w:t xml:space="preserve"> </w:t>
                            </w:r>
                            <w:r>
                              <w:rPr>
                                <w:rFonts w:ascii="Courier New"/>
                                <w:color w:val="000000"/>
                                <w:sz w:val="20"/>
                              </w:rPr>
                              <w:t>supported</w:t>
                            </w:r>
                            <w:r>
                              <w:rPr>
                                <w:rFonts w:ascii="Courier New"/>
                                <w:color w:val="000000"/>
                                <w:spacing w:val="-4"/>
                                <w:sz w:val="20"/>
                              </w:rPr>
                              <w:t xml:space="preserve"> </w:t>
                            </w:r>
                            <w:r>
                              <w:rPr>
                                <w:rFonts w:ascii="Courier New"/>
                                <w:color w:val="000000"/>
                                <w:sz w:val="20"/>
                              </w:rPr>
                              <w:t>by</w:t>
                            </w:r>
                            <w:r>
                              <w:rPr>
                                <w:rFonts w:ascii="Courier New"/>
                                <w:color w:val="000000"/>
                                <w:spacing w:val="-4"/>
                                <w:sz w:val="20"/>
                              </w:rPr>
                              <w:t xml:space="preserve"> </w:t>
                            </w:r>
                            <w:r>
                              <w:rPr>
                                <w:rFonts w:ascii="Courier New"/>
                                <w:color w:val="000000"/>
                                <w:sz w:val="20"/>
                              </w:rPr>
                              <w:t>WCF</w:t>
                            </w:r>
                            <w:r>
                              <w:rPr>
                                <w:rFonts w:ascii="Courier New"/>
                                <w:color w:val="000000"/>
                                <w:spacing w:val="-4"/>
                                <w:sz w:val="20"/>
                              </w:rPr>
                              <w:t xml:space="preserve"> </w:t>
                            </w:r>
                            <w:r>
                              <w:rPr>
                                <w:rFonts w:ascii="Courier New"/>
                                <w:color w:val="000000"/>
                                <w:sz w:val="20"/>
                              </w:rPr>
                              <w:t>and</w:t>
                            </w:r>
                            <w:r>
                              <w:rPr>
                                <w:rFonts w:ascii="Courier New"/>
                                <w:color w:val="000000"/>
                                <w:spacing w:val="-4"/>
                                <w:sz w:val="20"/>
                              </w:rPr>
                              <w:t xml:space="preserve"> </w:t>
                            </w:r>
                            <w:r>
                              <w:rPr>
                                <w:rFonts w:ascii="Courier New"/>
                                <w:color w:val="000000"/>
                                <w:sz w:val="20"/>
                              </w:rPr>
                              <w:t>its</w:t>
                            </w:r>
                            <w:r>
                              <w:rPr>
                                <w:rFonts w:ascii="Courier New"/>
                                <w:color w:val="000000"/>
                                <w:spacing w:val="-4"/>
                                <w:sz w:val="20"/>
                              </w:rPr>
                              <w:t xml:space="preserve"> </w:t>
                            </w:r>
                            <w:r>
                              <w:rPr>
                                <w:rFonts w:ascii="Courier New"/>
                                <w:color w:val="000000"/>
                                <w:sz w:val="20"/>
                              </w:rPr>
                              <w:t>advantages</w:t>
                            </w:r>
                            <w:r>
                              <w:rPr>
                                <w:rFonts w:ascii="Courier New"/>
                                <w:color w:val="000000"/>
                                <w:spacing w:val="-4"/>
                                <w:sz w:val="20"/>
                              </w:rPr>
                              <w:t xml:space="preserve"> </w:t>
                            </w:r>
                            <w:r>
                              <w:rPr>
                                <w:rFonts w:ascii="Courier New"/>
                                <w:color w:val="000000"/>
                                <w:sz w:val="20"/>
                              </w:rPr>
                              <w:t>with</w:t>
                            </w:r>
                            <w:r>
                              <w:rPr>
                                <w:rFonts w:ascii="Courier New"/>
                                <w:color w:val="000000"/>
                                <w:spacing w:val="-4"/>
                                <w:sz w:val="20"/>
                              </w:rPr>
                              <w:t xml:space="preserve"> </w:t>
                            </w:r>
                            <w:r>
                              <w:rPr>
                                <w:rFonts w:ascii="Courier New"/>
                                <w:color w:val="000000"/>
                                <w:sz w:val="20"/>
                              </w:rPr>
                              <w:t>respect</w:t>
                            </w:r>
                            <w:r>
                              <w:rPr>
                                <w:rFonts w:ascii="Courier New"/>
                                <w:color w:val="000000"/>
                                <w:spacing w:val="-4"/>
                                <w:sz w:val="20"/>
                              </w:rPr>
                              <w:t xml:space="preserve"> </w:t>
                            </w:r>
                            <w:r>
                              <w:rPr>
                                <w:rFonts w:ascii="Courier New"/>
                                <w:color w:val="000000"/>
                                <w:sz w:val="20"/>
                              </w:rPr>
                              <w:t>to interacting with other languages.</w:t>
                            </w:r>
                          </w:p>
                        </w:txbxContent>
                      </wps:txbx>
                      <wps:bodyPr wrap="square" lIns="0" tIns="0" rIns="0" bIns="0" rtlCol="0">
                        <a:noAutofit/>
                      </wps:bodyPr>
                    </wps:wsp>
                  </a:graphicData>
                </a:graphic>
              </wp:anchor>
            </w:drawing>
          </mc:Choice>
          <mc:Fallback>
            <w:pict>
              <v:shape w14:anchorId="015448F1" id="Textbox 669" o:spid="_x0000_s1402" type="#_x0000_t202" style="position:absolute;margin-left:82.25pt;margin-top:7.65pt;width:441.5pt;height:46.5pt;z-index:-155248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" fillcolor="#e6e6e6" strokeweight=".16931mm">
                <v:path arrowok="t"/>
                <v:textbox inset="0,0,0,0">
                  <w:txbxContent>
                    <w:p w14:paraId="109C8C65" w14:textId="77777777" w:rsidR="00963873" w:rsidRDefault="00000000">
                      <w:pPr>
                        <w:spacing w:before="94"/>
                        <w:ind w:left="150"/>
                        <w:rPr>
                          <w:rFonts w:ascii="Courier New"/>
                          <w:color w:val="000000"/>
                          <w:sz w:val="20"/>
                        </w:rPr>
                      </w:pPr>
                      <w:r>
                        <w:rPr>
                          <w:rFonts w:ascii="Courier New"/>
                          <w:b/>
                          <w:color w:val="000000"/>
                          <w:sz w:val="20"/>
                        </w:rPr>
                        <w:t>Note:</w:t>
                      </w:r>
                      <w:r>
                        <w:rPr>
                          <w:rFonts w:ascii="Courier New"/>
                          <w:b/>
                          <w:color w:val="000000"/>
                          <w:spacing w:val="-6"/>
                          <w:sz w:val="20"/>
                        </w:rPr>
                        <w:t xml:space="preserve"> </w:t>
                      </w:r>
                      <w:r>
                        <w:rPr>
                          <w:rFonts w:ascii="Courier New"/>
                          <w:b/>
                          <w:color w:val="000000"/>
                          <w:sz w:val="20"/>
                        </w:rPr>
                        <w:t>-</w:t>
                      </w:r>
                      <w:r>
                        <w:rPr>
                          <w:rFonts w:ascii="Courier New"/>
                          <w:b/>
                          <w:color w:val="000000"/>
                          <w:spacing w:val="-5"/>
                          <w:sz w:val="20"/>
                        </w:rPr>
                        <w:t xml:space="preserve"> </w:t>
                      </w:r>
                      <w:r>
                        <w:rPr>
                          <w:rFonts w:ascii="Courier New"/>
                          <w:color w:val="000000"/>
                          <w:sz w:val="20"/>
                        </w:rPr>
                        <w:t>During</w:t>
                      </w:r>
                      <w:r>
                        <w:rPr>
                          <w:rFonts w:ascii="Courier New"/>
                          <w:color w:val="000000"/>
                          <w:spacing w:val="-5"/>
                          <w:sz w:val="20"/>
                        </w:rPr>
                        <w:t xml:space="preserve"> </w:t>
                      </w:r>
                      <w:r>
                        <w:rPr>
                          <w:rFonts w:ascii="Courier New"/>
                          <w:color w:val="000000"/>
                          <w:sz w:val="20"/>
                        </w:rPr>
                        <w:t>interview</w:t>
                      </w:r>
                      <w:r>
                        <w:rPr>
                          <w:rFonts w:ascii="Courier New"/>
                          <w:color w:val="000000"/>
                          <w:spacing w:val="-5"/>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z w:val="20"/>
                        </w:rPr>
                        <w:t>interviewer</w:t>
                      </w:r>
                      <w:r>
                        <w:rPr>
                          <w:rFonts w:ascii="Courier New"/>
                          <w:color w:val="000000"/>
                          <w:spacing w:val="-6"/>
                          <w:sz w:val="20"/>
                        </w:rPr>
                        <w:t xml:space="preserve"> </w:t>
                      </w:r>
                      <w:r>
                        <w:rPr>
                          <w:rFonts w:ascii="Courier New"/>
                          <w:color w:val="000000"/>
                          <w:sz w:val="20"/>
                        </w:rPr>
                        <w:t>expects</w:t>
                      </w:r>
                      <w:r>
                        <w:rPr>
                          <w:rFonts w:ascii="Courier New"/>
                          <w:color w:val="000000"/>
                          <w:spacing w:val="-5"/>
                          <w:sz w:val="20"/>
                        </w:rPr>
                        <w:t xml:space="preserve"> </w:t>
                      </w:r>
                      <w:r>
                        <w:rPr>
                          <w:rFonts w:ascii="Courier New"/>
                          <w:color w:val="000000"/>
                          <w:sz w:val="20"/>
                        </w:rPr>
                        <w:t>that</w:t>
                      </w:r>
                      <w:r>
                        <w:rPr>
                          <w:rFonts w:ascii="Courier New"/>
                          <w:color w:val="000000"/>
                          <w:spacing w:val="-5"/>
                          <w:sz w:val="20"/>
                        </w:rPr>
                        <w:t xml:space="preserve"> </w:t>
                      </w:r>
                      <w:r>
                        <w:rPr>
                          <w:rFonts w:ascii="Courier New"/>
                          <w:color w:val="000000"/>
                          <w:sz w:val="20"/>
                        </w:rPr>
                        <w:t>you</w:t>
                      </w:r>
                      <w:r>
                        <w:rPr>
                          <w:rFonts w:ascii="Courier New"/>
                          <w:color w:val="000000"/>
                          <w:spacing w:val="-5"/>
                          <w:sz w:val="20"/>
                        </w:rPr>
                        <w:t xml:space="preserve"> </w:t>
                      </w:r>
                      <w:r>
                        <w:rPr>
                          <w:rFonts w:ascii="Courier New"/>
                          <w:color w:val="000000"/>
                          <w:sz w:val="20"/>
                        </w:rPr>
                        <w:t>know</w:t>
                      </w:r>
                      <w:r>
                        <w:rPr>
                          <w:rFonts w:ascii="Courier New"/>
                          <w:color w:val="000000"/>
                          <w:spacing w:val="-5"/>
                          <w:sz w:val="20"/>
                        </w:rPr>
                        <w:t xml:space="preserve"> </w:t>
                      </w:r>
                      <w:r>
                        <w:rPr>
                          <w:rFonts w:ascii="Courier New"/>
                          <w:color w:val="000000"/>
                          <w:sz w:val="20"/>
                        </w:rPr>
                        <w:t>what</w:t>
                      </w:r>
                      <w:r>
                        <w:rPr>
                          <w:rFonts w:ascii="Courier New"/>
                          <w:color w:val="000000"/>
                          <w:spacing w:val="-5"/>
                          <w:sz w:val="20"/>
                        </w:rPr>
                        <w:t xml:space="preserve"> WS-</w:t>
                      </w:r>
                    </w:p>
                    <w:p w14:paraId="60C2B78F" w14:textId="77777777" w:rsidR="00963873" w:rsidRDefault="00000000">
                      <w:pPr>
                        <w:spacing w:line="300" w:lineRule="atLeast"/>
                        <w:ind w:left="150"/>
                        <w:rPr>
                          <w:rFonts w:ascii="Courier New"/>
                          <w:color w:val="000000"/>
                          <w:sz w:val="20"/>
                        </w:rPr>
                      </w:pPr>
                      <w:r>
                        <w:rPr>
                          <w:rFonts w:ascii="Courier New"/>
                          <w:color w:val="000000"/>
                          <w:sz w:val="20"/>
                        </w:rPr>
                        <w:t>*</w:t>
                      </w:r>
                      <w:r>
                        <w:rPr>
                          <w:rFonts w:ascii="Courier New"/>
                          <w:color w:val="000000"/>
                          <w:spacing w:val="-4"/>
                          <w:sz w:val="20"/>
                        </w:rPr>
                        <w:t xml:space="preserve"> </w:t>
                      </w:r>
                      <w:r>
                        <w:rPr>
                          <w:rFonts w:ascii="Courier New"/>
                          <w:color w:val="000000"/>
                          <w:sz w:val="20"/>
                        </w:rPr>
                        <w:t>specification</w:t>
                      </w:r>
                      <w:r>
                        <w:rPr>
                          <w:rFonts w:ascii="Courier New"/>
                          <w:color w:val="000000"/>
                          <w:spacing w:val="-4"/>
                          <w:sz w:val="20"/>
                        </w:rPr>
                        <w:t xml:space="preserve"> </w:t>
                      </w:r>
                      <w:r>
                        <w:rPr>
                          <w:rFonts w:ascii="Courier New"/>
                          <w:color w:val="000000"/>
                          <w:sz w:val="20"/>
                        </w:rPr>
                        <w:t>are</w:t>
                      </w:r>
                      <w:r>
                        <w:rPr>
                          <w:rFonts w:ascii="Courier New"/>
                          <w:color w:val="000000"/>
                          <w:spacing w:val="-4"/>
                          <w:sz w:val="20"/>
                        </w:rPr>
                        <w:t xml:space="preserve"> </w:t>
                      </w:r>
                      <w:r>
                        <w:rPr>
                          <w:rFonts w:ascii="Courier New"/>
                          <w:color w:val="000000"/>
                          <w:sz w:val="20"/>
                        </w:rPr>
                        <w:t>supported</w:t>
                      </w:r>
                      <w:r>
                        <w:rPr>
                          <w:rFonts w:ascii="Courier New"/>
                          <w:color w:val="000000"/>
                          <w:spacing w:val="-4"/>
                          <w:sz w:val="20"/>
                        </w:rPr>
                        <w:t xml:space="preserve"> </w:t>
                      </w:r>
                      <w:r>
                        <w:rPr>
                          <w:rFonts w:ascii="Courier New"/>
                          <w:color w:val="000000"/>
                          <w:sz w:val="20"/>
                        </w:rPr>
                        <w:t>by</w:t>
                      </w:r>
                      <w:r>
                        <w:rPr>
                          <w:rFonts w:ascii="Courier New"/>
                          <w:color w:val="000000"/>
                          <w:spacing w:val="-4"/>
                          <w:sz w:val="20"/>
                        </w:rPr>
                        <w:t xml:space="preserve"> </w:t>
                      </w:r>
                      <w:r>
                        <w:rPr>
                          <w:rFonts w:ascii="Courier New"/>
                          <w:color w:val="000000"/>
                          <w:sz w:val="20"/>
                        </w:rPr>
                        <w:t>WCF</w:t>
                      </w:r>
                      <w:r>
                        <w:rPr>
                          <w:rFonts w:ascii="Courier New"/>
                          <w:color w:val="000000"/>
                          <w:spacing w:val="-4"/>
                          <w:sz w:val="20"/>
                        </w:rPr>
                        <w:t xml:space="preserve"> </w:t>
                      </w:r>
                      <w:r>
                        <w:rPr>
                          <w:rFonts w:ascii="Courier New"/>
                          <w:color w:val="000000"/>
                          <w:sz w:val="20"/>
                        </w:rPr>
                        <w:t>and</w:t>
                      </w:r>
                      <w:r>
                        <w:rPr>
                          <w:rFonts w:ascii="Courier New"/>
                          <w:color w:val="000000"/>
                          <w:spacing w:val="-4"/>
                          <w:sz w:val="20"/>
                        </w:rPr>
                        <w:t xml:space="preserve"> </w:t>
                      </w:r>
                      <w:r>
                        <w:rPr>
                          <w:rFonts w:ascii="Courier New"/>
                          <w:color w:val="000000"/>
                          <w:sz w:val="20"/>
                        </w:rPr>
                        <w:t>its</w:t>
                      </w:r>
                      <w:r>
                        <w:rPr>
                          <w:rFonts w:ascii="Courier New"/>
                          <w:color w:val="000000"/>
                          <w:spacing w:val="-4"/>
                          <w:sz w:val="20"/>
                        </w:rPr>
                        <w:t xml:space="preserve"> </w:t>
                      </w:r>
                      <w:r>
                        <w:rPr>
                          <w:rFonts w:ascii="Courier New"/>
                          <w:color w:val="000000"/>
                          <w:sz w:val="20"/>
                        </w:rPr>
                        <w:t>advantages</w:t>
                      </w:r>
                      <w:r>
                        <w:rPr>
                          <w:rFonts w:ascii="Courier New"/>
                          <w:color w:val="000000"/>
                          <w:spacing w:val="-4"/>
                          <w:sz w:val="20"/>
                        </w:rPr>
                        <w:t xml:space="preserve"> </w:t>
                      </w:r>
                      <w:r>
                        <w:rPr>
                          <w:rFonts w:ascii="Courier New"/>
                          <w:color w:val="000000"/>
                          <w:sz w:val="20"/>
                        </w:rPr>
                        <w:t>with</w:t>
                      </w:r>
                      <w:r>
                        <w:rPr>
                          <w:rFonts w:ascii="Courier New"/>
                          <w:color w:val="000000"/>
                          <w:spacing w:val="-4"/>
                          <w:sz w:val="20"/>
                        </w:rPr>
                        <w:t xml:space="preserve"> </w:t>
                      </w:r>
                      <w:r>
                        <w:rPr>
                          <w:rFonts w:ascii="Courier New"/>
                          <w:color w:val="000000"/>
                          <w:sz w:val="20"/>
                        </w:rPr>
                        <w:t>respect</w:t>
                      </w:r>
                      <w:r>
                        <w:rPr>
                          <w:rFonts w:ascii="Courier New"/>
                          <w:color w:val="000000"/>
                          <w:spacing w:val="-4"/>
                          <w:sz w:val="20"/>
                        </w:rPr>
                        <w:t xml:space="preserve"> </w:t>
                      </w:r>
                      <w:r>
                        <w:rPr>
                          <w:rFonts w:ascii="Courier New"/>
                          <w:color w:val="000000"/>
                          <w:sz w:val="20"/>
                        </w:rPr>
                        <w:t>to interacting with other languages.</w:t>
                      </w:r>
                    </w:p>
                  </w:txbxContent>
                </v:textbox>
                <w10:wrap type="topAndBottom" anchorx="page"/>
              </v:shape>
            </w:pict>
          </mc:Fallback>
        </mc:AlternateContent>
      </w:r>
    </w:p>
    <w:p w14:paraId="52690EC1" w14:textId="77777777" w:rsidR="00963873" w:rsidRDefault="00000000">
      <w:pPr>
        <w:pStyle w:val="Heading2"/>
        <w:spacing w:before="244"/>
      </w:pPr>
      <w:bookmarkStart w:id="438" w:name="_TOC_250075"/>
      <w:r>
        <w:t>(A)</w:t>
      </w:r>
      <w:r>
        <w:rPr>
          <w:spacing w:val="-4"/>
        </w:rPr>
        <w:t xml:space="preserve"> </w:t>
      </w:r>
      <w:r>
        <w:t>What</w:t>
      </w:r>
      <w:r>
        <w:rPr>
          <w:spacing w:val="-2"/>
        </w:rPr>
        <w:t xml:space="preserve"> </w:t>
      </w:r>
      <w:r>
        <w:t>are</w:t>
      </w:r>
      <w:r>
        <w:rPr>
          <w:spacing w:val="-2"/>
        </w:rPr>
        <w:t xml:space="preserve"> </w:t>
      </w:r>
      <w:r>
        <w:t>the</w:t>
      </w:r>
      <w:r>
        <w:rPr>
          <w:spacing w:val="-2"/>
        </w:rPr>
        <w:t xml:space="preserve"> </w:t>
      </w:r>
      <w:r>
        <w:t>main</w:t>
      </w:r>
      <w:r>
        <w:rPr>
          <w:spacing w:val="-2"/>
        </w:rPr>
        <w:t xml:space="preserve"> </w:t>
      </w:r>
      <w:r>
        <w:t>components</w:t>
      </w:r>
      <w:r>
        <w:rPr>
          <w:spacing w:val="-2"/>
        </w:rPr>
        <w:t xml:space="preserve"> </w:t>
      </w:r>
      <w:r>
        <w:t>of</w:t>
      </w:r>
      <w:r>
        <w:rPr>
          <w:spacing w:val="-2"/>
        </w:rPr>
        <w:t xml:space="preserve"> </w:t>
      </w:r>
      <w:bookmarkEnd w:id="438"/>
      <w:r>
        <w:rPr>
          <w:spacing w:val="-4"/>
        </w:rPr>
        <w:t>WCF?</w:t>
      </w:r>
    </w:p>
    <w:p w14:paraId="2367D789" w14:textId="77777777" w:rsidR="00963873" w:rsidRDefault="00000000">
      <w:pPr>
        <w:pStyle w:val="BodyText"/>
        <w:spacing w:before="58"/>
      </w:pPr>
      <w:r>
        <w:t>We</w:t>
      </w:r>
      <w:r>
        <w:rPr>
          <w:spacing w:val="-5"/>
        </w:rPr>
        <w:t xml:space="preserve"> </w:t>
      </w:r>
      <w:r>
        <w:t>need</w:t>
      </w:r>
      <w:r>
        <w:rPr>
          <w:spacing w:val="-5"/>
        </w:rPr>
        <w:t xml:space="preserve"> </w:t>
      </w:r>
      <w:r>
        <w:t>to</w:t>
      </w:r>
      <w:r>
        <w:rPr>
          <w:spacing w:val="-5"/>
        </w:rPr>
        <w:t xml:space="preserve"> </w:t>
      </w:r>
      <w:r>
        <w:t>define</w:t>
      </w:r>
      <w:r>
        <w:rPr>
          <w:spacing w:val="-5"/>
        </w:rPr>
        <w:t xml:space="preserve"> </w:t>
      </w:r>
      <w:r>
        <w:t>three</w:t>
      </w:r>
      <w:r>
        <w:rPr>
          <w:spacing w:val="-4"/>
        </w:rPr>
        <w:t xml:space="preserve"> </w:t>
      </w:r>
      <w:r>
        <w:t>main</w:t>
      </w:r>
      <w:r>
        <w:rPr>
          <w:spacing w:val="-5"/>
        </w:rPr>
        <w:t xml:space="preserve"> </w:t>
      </w:r>
      <w:r>
        <w:t>components</w:t>
      </w:r>
      <w:r>
        <w:rPr>
          <w:spacing w:val="-5"/>
        </w:rPr>
        <w:t xml:space="preserve"> </w:t>
      </w:r>
      <w:r>
        <w:t>in</w:t>
      </w:r>
      <w:r>
        <w:rPr>
          <w:spacing w:val="-5"/>
        </w:rPr>
        <w:t xml:space="preserve"> </w:t>
      </w:r>
      <w:r>
        <w:rPr>
          <w:spacing w:val="-2"/>
        </w:rPr>
        <w:t>WCF:-</w:t>
      </w:r>
    </w:p>
    <w:p w14:paraId="61C458F1" w14:textId="77777777" w:rsidR="00963873" w:rsidRDefault="00000000">
      <w:pPr>
        <w:pStyle w:val="ListParagraph"/>
        <w:numPr>
          <w:ilvl w:val="1"/>
          <w:numId w:val="109"/>
        </w:numPr>
        <w:tabs>
          <w:tab w:val="left" w:pos="659"/>
        </w:tabs>
        <w:spacing w:before="144"/>
        <w:ind w:hanging="359"/>
      </w:pPr>
      <w:r>
        <w:t>Service</w:t>
      </w:r>
      <w:r>
        <w:rPr>
          <w:spacing w:val="-13"/>
        </w:rPr>
        <w:t xml:space="preserve"> </w:t>
      </w:r>
      <w:r>
        <w:rPr>
          <w:spacing w:val="-2"/>
        </w:rPr>
        <w:t>class.</w:t>
      </w:r>
    </w:p>
    <w:p w14:paraId="4494FBE7" w14:textId="77777777" w:rsidR="00963873" w:rsidRDefault="00000000">
      <w:pPr>
        <w:pStyle w:val="ListParagraph"/>
        <w:numPr>
          <w:ilvl w:val="1"/>
          <w:numId w:val="109"/>
        </w:numPr>
        <w:tabs>
          <w:tab w:val="left" w:pos="659"/>
        </w:tabs>
        <w:spacing w:before="143"/>
        <w:ind w:hanging="359"/>
      </w:pPr>
      <w:r>
        <w:t>Hosting</w:t>
      </w:r>
      <w:r>
        <w:rPr>
          <w:spacing w:val="-7"/>
        </w:rPr>
        <w:t xml:space="preserve"> </w:t>
      </w:r>
      <w:r>
        <w:rPr>
          <w:spacing w:val="-2"/>
        </w:rPr>
        <w:t>environment</w:t>
      </w:r>
    </w:p>
    <w:p w14:paraId="2290AB68" w14:textId="77777777" w:rsidR="00963873" w:rsidRDefault="00000000">
      <w:pPr>
        <w:pStyle w:val="ListParagraph"/>
        <w:numPr>
          <w:ilvl w:val="1"/>
          <w:numId w:val="109"/>
        </w:numPr>
        <w:tabs>
          <w:tab w:val="left" w:pos="659"/>
        </w:tabs>
        <w:spacing w:before="143"/>
        <w:ind w:hanging="359"/>
      </w:pPr>
      <w:r>
        <w:t>End</w:t>
      </w:r>
      <w:r>
        <w:rPr>
          <w:spacing w:val="-4"/>
        </w:rPr>
        <w:t xml:space="preserve"> </w:t>
      </w:r>
      <w:r>
        <w:rPr>
          <w:spacing w:val="-2"/>
        </w:rPr>
        <w:t>point</w:t>
      </w:r>
    </w:p>
    <w:p w14:paraId="230C6A22" w14:textId="77777777" w:rsidR="00963873" w:rsidRDefault="00000000">
      <w:pPr>
        <w:pStyle w:val="Heading2"/>
        <w:numPr>
          <w:ilvl w:val="0"/>
          <w:numId w:val="5"/>
        </w:numPr>
        <w:tabs>
          <w:tab w:val="left" w:pos="617"/>
        </w:tabs>
        <w:ind w:right="2026" w:firstLine="0"/>
      </w:pPr>
      <w:bookmarkStart w:id="439" w:name="_TOC_250074"/>
      <w:r>
        <w:t>Explain</w:t>
      </w:r>
      <w:r>
        <w:rPr>
          <w:spacing w:val="-5"/>
        </w:rPr>
        <w:t xml:space="preserve"> </w:t>
      </w:r>
      <w:r>
        <w:t>how</w:t>
      </w:r>
      <w:r>
        <w:rPr>
          <w:spacing w:val="-5"/>
        </w:rPr>
        <w:t xml:space="preserve"> </w:t>
      </w:r>
      <w:r>
        <w:t>Ends,</w:t>
      </w:r>
      <w:r>
        <w:rPr>
          <w:spacing w:val="-5"/>
        </w:rPr>
        <w:t xml:space="preserve"> </w:t>
      </w:r>
      <w:r>
        <w:t>Contract,</w:t>
      </w:r>
      <w:r>
        <w:rPr>
          <w:spacing w:val="-5"/>
        </w:rPr>
        <w:t xml:space="preserve"> </w:t>
      </w:r>
      <w:r>
        <w:t>Address,</w:t>
      </w:r>
      <w:r>
        <w:rPr>
          <w:spacing w:val="-5"/>
        </w:rPr>
        <w:t xml:space="preserve"> </w:t>
      </w:r>
      <w:r>
        <w:t>and</w:t>
      </w:r>
      <w:r>
        <w:rPr>
          <w:spacing w:val="-5"/>
        </w:rPr>
        <w:t xml:space="preserve"> </w:t>
      </w:r>
      <w:r>
        <w:t>Bindings</w:t>
      </w:r>
      <w:r>
        <w:rPr>
          <w:spacing w:val="-5"/>
        </w:rPr>
        <w:t xml:space="preserve"> </w:t>
      </w:r>
      <w:r>
        <w:t>are</w:t>
      </w:r>
      <w:r>
        <w:rPr>
          <w:spacing w:val="-5"/>
        </w:rPr>
        <w:t xml:space="preserve"> </w:t>
      </w:r>
      <w:r>
        <w:t>done</w:t>
      </w:r>
      <w:r>
        <w:rPr>
          <w:spacing w:val="-5"/>
        </w:rPr>
        <w:t xml:space="preserve"> </w:t>
      </w:r>
      <w:r>
        <w:t xml:space="preserve">in </w:t>
      </w:r>
      <w:bookmarkEnd w:id="439"/>
      <w:r>
        <w:rPr>
          <w:spacing w:val="-4"/>
        </w:rPr>
        <w:t>WCF?</w:t>
      </w:r>
    </w:p>
    <w:p w14:paraId="2E505A6B" w14:textId="77777777" w:rsidR="00963873" w:rsidRDefault="00000000">
      <w:pPr>
        <w:pStyle w:val="Heading2"/>
        <w:numPr>
          <w:ilvl w:val="0"/>
          <w:numId w:val="107"/>
        </w:numPr>
        <w:tabs>
          <w:tab w:val="left" w:pos="615"/>
        </w:tabs>
        <w:spacing w:before="240"/>
        <w:ind w:left="615" w:hanging="315"/>
      </w:pPr>
      <w:bookmarkStart w:id="440" w:name="_TOC_250073"/>
      <w:r>
        <w:t>what</w:t>
      </w:r>
      <w:r>
        <w:rPr>
          <w:spacing w:val="-3"/>
        </w:rPr>
        <w:t xml:space="preserve"> </w:t>
      </w:r>
      <w:r>
        <w:t>is</w:t>
      </w:r>
      <w:r>
        <w:rPr>
          <w:spacing w:val="-3"/>
        </w:rPr>
        <w:t xml:space="preserve"> </w:t>
      </w:r>
      <w:r>
        <w:t>a</w:t>
      </w:r>
      <w:r>
        <w:rPr>
          <w:spacing w:val="-3"/>
        </w:rPr>
        <w:t xml:space="preserve"> </w:t>
      </w:r>
      <w:r>
        <w:t>service</w:t>
      </w:r>
      <w:r>
        <w:rPr>
          <w:spacing w:val="-3"/>
        </w:rPr>
        <w:t xml:space="preserve"> </w:t>
      </w:r>
      <w:bookmarkEnd w:id="440"/>
      <w:r>
        <w:rPr>
          <w:spacing w:val="-2"/>
        </w:rPr>
        <w:t>class?</w:t>
      </w:r>
    </w:p>
    <w:p w14:paraId="5BA979F6" w14:textId="77777777" w:rsidR="00963873" w:rsidRDefault="00000000">
      <w:pPr>
        <w:pStyle w:val="Heading2"/>
        <w:numPr>
          <w:ilvl w:val="0"/>
          <w:numId w:val="106"/>
        </w:numPr>
        <w:tabs>
          <w:tab w:val="left" w:pos="615"/>
        </w:tabs>
        <w:spacing w:before="240"/>
        <w:ind w:left="615" w:hanging="315"/>
      </w:pPr>
      <w:r>
        <w:rPr>
          <w:noProof/>
        </w:rPr>
        <mc:AlternateContent>
          <mc:Choice Requires="wps">
            <w:drawing>
              <wp:anchor distT="0" distB="0" distL="0" distR="0" simplePos="0" relativeHeight="487792128" behindDoc="1" locked="0" layoutInCell="1" allowOverlap="1" wp14:anchorId="3940BAE7" wp14:editId="034F0D52">
                <wp:simplePos x="0" y="0"/>
                <wp:positionH relativeFrom="page">
                  <wp:posOffset>1044701</wp:posOffset>
                </wp:positionH>
                <wp:positionV relativeFrom="paragraph">
                  <wp:posOffset>383386</wp:posOffset>
                </wp:positionV>
                <wp:extent cx="5607050" cy="401320"/>
                <wp:effectExtent l="0" t="0" r="0" b="0"/>
                <wp:wrapTopAndBottom/>
                <wp:docPr id="670" name="Textbox 6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1320"/>
                        </a:xfrm>
                        <a:prstGeom prst="rect">
                          <a:avLst/>
                        </a:prstGeom>
                        <a:solidFill>
                          <a:srgbClr val="E6E6E6"/>
                        </a:solidFill>
                        <a:ln w="6095">
                          <a:solidFill>
                            <a:srgbClr val="000000"/>
                          </a:solidFill>
                          <a:prstDash val="solid"/>
                        </a:ln>
                      </wps:spPr>
                      <wps:txbx>
                        <w:txbxContent>
                          <w:p w14:paraId="551EF7C3" w14:textId="77777777" w:rsidR="00963873" w:rsidRDefault="00000000">
                            <w:pPr>
                              <w:spacing w:before="20" w:line="300" w:lineRule="atLeast"/>
                              <w:ind w:left="150" w:right="149"/>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section</w:t>
                            </w:r>
                            <w:r>
                              <w:rPr>
                                <w:rFonts w:ascii="Courier New"/>
                                <w:color w:val="000000"/>
                                <w:spacing w:val="-4"/>
                                <w:sz w:val="20"/>
                              </w:rPr>
                              <w:t xml:space="preserve"> </w:t>
                            </w:r>
                            <w:r>
                              <w:rPr>
                                <w:rFonts w:ascii="Courier New"/>
                                <w:color w:val="000000"/>
                                <w:sz w:val="20"/>
                              </w:rPr>
                              <w:t>will</w:t>
                            </w:r>
                            <w:r>
                              <w:rPr>
                                <w:rFonts w:ascii="Courier New"/>
                                <w:color w:val="000000"/>
                                <w:spacing w:val="-4"/>
                                <w:sz w:val="20"/>
                              </w:rPr>
                              <w:t xml:space="preserve"> </w:t>
                            </w:r>
                            <w:r>
                              <w:rPr>
                                <w:rFonts w:ascii="Courier New"/>
                                <w:color w:val="000000"/>
                                <w:sz w:val="20"/>
                              </w:rPr>
                              <w:t>answer</w:t>
                            </w:r>
                            <w:r>
                              <w:rPr>
                                <w:rFonts w:ascii="Courier New"/>
                                <w:color w:val="000000"/>
                                <w:spacing w:val="-4"/>
                                <w:sz w:val="20"/>
                              </w:rPr>
                              <w:t xml:space="preserve"> </w:t>
                            </w:r>
                            <w:r>
                              <w:rPr>
                                <w:rFonts w:ascii="Courier New"/>
                                <w:color w:val="000000"/>
                                <w:sz w:val="20"/>
                              </w:rPr>
                              <w:t>all</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questions</w:t>
                            </w:r>
                            <w:r>
                              <w:rPr>
                                <w:rFonts w:ascii="Courier New"/>
                                <w:color w:val="000000"/>
                                <w:spacing w:val="-4"/>
                                <w:sz w:val="20"/>
                              </w:rPr>
                              <w:t xml:space="preserve"> </w:t>
                            </w:r>
                            <w:r>
                              <w:rPr>
                                <w:rFonts w:ascii="Courier New"/>
                                <w:color w:val="000000"/>
                                <w:sz w:val="20"/>
                              </w:rPr>
                              <w:t>above.</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best</w:t>
                            </w:r>
                            <w:r>
                              <w:rPr>
                                <w:rFonts w:ascii="Courier New"/>
                                <w:color w:val="000000"/>
                                <w:spacing w:val="-4"/>
                                <w:sz w:val="20"/>
                              </w:rPr>
                              <w:t xml:space="preserve"> </w:t>
                            </w:r>
                            <w:r>
                              <w:rPr>
                                <w:rFonts w:ascii="Courier New"/>
                                <w:color w:val="000000"/>
                                <w:sz w:val="20"/>
                              </w:rPr>
                              <w:t>way to understand the above concepts is to do a sample.</w:t>
                            </w:r>
                          </w:p>
                        </w:txbxContent>
                      </wps:txbx>
                      <wps:bodyPr wrap="square" lIns="0" tIns="0" rIns="0" bIns="0" rtlCol="0">
                        <a:noAutofit/>
                      </wps:bodyPr>
                    </wps:wsp>
                  </a:graphicData>
                </a:graphic>
              </wp:anchor>
            </w:drawing>
          </mc:Choice>
          <mc:Fallback>
            <w:pict>
              <v:shape w14:anchorId="3940BAE7" id="Textbox 670" o:spid="_x0000_s1403" type="#_x0000_t202" style="position:absolute;left:0;text-align:left;margin-left:82.25pt;margin-top:30.2pt;width:441.5pt;height:31.6pt;z-index:-15524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" fillcolor="#e6e6e6" strokeweight=".16931mm">
                <v:path arrowok="t"/>
                <v:textbox inset="0,0,0,0">
                  <w:txbxContent>
                    <w:p w14:paraId="551EF7C3" w14:textId="77777777" w:rsidR="00963873" w:rsidRDefault="00000000">
                      <w:pPr>
                        <w:spacing w:before="20" w:line="300" w:lineRule="atLeast"/>
                        <w:ind w:left="150" w:right="149"/>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section</w:t>
                      </w:r>
                      <w:r>
                        <w:rPr>
                          <w:rFonts w:ascii="Courier New"/>
                          <w:color w:val="000000"/>
                          <w:spacing w:val="-4"/>
                          <w:sz w:val="20"/>
                        </w:rPr>
                        <w:t xml:space="preserve"> </w:t>
                      </w:r>
                      <w:r>
                        <w:rPr>
                          <w:rFonts w:ascii="Courier New"/>
                          <w:color w:val="000000"/>
                          <w:sz w:val="20"/>
                        </w:rPr>
                        <w:t>will</w:t>
                      </w:r>
                      <w:r>
                        <w:rPr>
                          <w:rFonts w:ascii="Courier New"/>
                          <w:color w:val="000000"/>
                          <w:spacing w:val="-4"/>
                          <w:sz w:val="20"/>
                        </w:rPr>
                        <w:t xml:space="preserve"> </w:t>
                      </w:r>
                      <w:r>
                        <w:rPr>
                          <w:rFonts w:ascii="Courier New"/>
                          <w:color w:val="000000"/>
                          <w:sz w:val="20"/>
                        </w:rPr>
                        <w:t>answer</w:t>
                      </w:r>
                      <w:r>
                        <w:rPr>
                          <w:rFonts w:ascii="Courier New"/>
                          <w:color w:val="000000"/>
                          <w:spacing w:val="-4"/>
                          <w:sz w:val="20"/>
                        </w:rPr>
                        <w:t xml:space="preserve"> </w:t>
                      </w:r>
                      <w:r>
                        <w:rPr>
                          <w:rFonts w:ascii="Courier New"/>
                          <w:color w:val="000000"/>
                          <w:sz w:val="20"/>
                        </w:rPr>
                        <w:t>all</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questions</w:t>
                      </w:r>
                      <w:r>
                        <w:rPr>
                          <w:rFonts w:ascii="Courier New"/>
                          <w:color w:val="000000"/>
                          <w:spacing w:val="-4"/>
                          <w:sz w:val="20"/>
                        </w:rPr>
                        <w:t xml:space="preserve"> </w:t>
                      </w:r>
                      <w:r>
                        <w:rPr>
                          <w:rFonts w:ascii="Courier New"/>
                          <w:color w:val="000000"/>
                          <w:sz w:val="20"/>
                        </w:rPr>
                        <w:t>above.</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best</w:t>
                      </w:r>
                      <w:r>
                        <w:rPr>
                          <w:rFonts w:ascii="Courier New"/>
                          <w:color w:val="000000"/>
                          <w:spacing w:val="-4"/>
                          <w:sz w:val="20"/>
                        </w:rPr>
                        <w:t xml:space="preserve"> </w:t>
                      </w:r>
                      <w:r>
                        <w:rPr>
                          <w:rFonts w:ascii="Courier New"/>
                          <w:color w:val="000000"/>
                          <w:sz w:val="20"/>
                        </w:rPr>
                        <w:t>way to understand the above concepts is to do a sample.</w:t>
                      </w:r>
                    </w:p>
                  </w:txbxContent>
                </v:textbox>
                <w10:wrap type="topAndBottom" anchorx="page"/>
              </v:shape>
            </w:pict>
          </mc:Fallback>
        </mc:AlternateContent>
      </w:r>
      <w:bookmarkStart w:id="441" w:name="_TOC_250072"/>
      <w:r>
        <w:t>what</w:t>
      </w:r>
      <w:r>
        <w:rPr>
          <w:spacing w:val="-5"/>
        </w:rPr>
        <w:t xml:space="preserve"> </w:t>
      </w:r>
      <w:r>
        <w:t>is</w:t>
      </w:r>
      <w:r>
        <w:rPr>
          <w:spacing w:val="-3"/>
        </w:rPr>
        <w:t xml:space="preserve"> </w:t>
      </w:r>
      <w:r>
        <w:t>a</w:t>
      </w:r>
      <w:r>
        <w:rPr>
          <w:spacing w:val="-3"/>
        </w:rPr>
        <w:t xml:space="preserve"> </w:t>
      </w:r>
      <w:r>
        <w:t>service</w:t>
      </w:r>
      <w:r>
        <w:rPr>
          <w:spacing w:val="-3"/>
        </w:rPr>
        <w:t xml:space="preserve"> </w:t>
      </w:r>
      <w:r>
        <w:t>contract,</w:t>
      </w:r>
      <w:r>
        <w:rPr>
          <w:spacing w:val="-4"/>
        </w:rPr>
        <w:t xml:space="preserve"> </w:t>
      </w:r>
      <w:r>
        <w:t>operation</w:t>
      </w:r>
      <w:r>
        <w:rPr>
          <w:spacing w:val="-3"/>
        </w:rPr>
        <w:t xml:space="preserve"> </w:t>
      </w:r>
      <w:r>
        <w:t>contract</w:t>
      </w:r>
      <w:r>
        <w:rPr>
          <w:spacing w:val="-3"/>
        </w:rPr>
        <w:t xml:space="preserve"> </w:t>
      </w:r>
      <w:r>
        <w:t>and</w:t>
      </w:r>
      <w:r>
        <w:rPr>
          <w:spacing w:val="-3"/>
        </w:rPr>
        <w:t xml:space="preserve"> </w:t>
      </w:r>
      <w:r>
        <w:t>Data</w:t>
      </w:r>
      <w:bookmarkEnd w:id="441"/>
      <w:r>
        <w:rPr>
          <w:spacing w:val="-2"/>
        </w:rPr>
        <w:t xml:space="preserve"> Contract?</w:t>
      </w:r>
    </w:p>
    <w:p w14:paraId="0FB8A9F6" w14:textId="77777777" w:rsidR="00963873" w:rsidRDefault="00000000">
      <w:pPr>
        <w:pStyle w:val="BodyText"/>
        <w:spacing w:before="62"/>
        <w:ind w:right="1576"/>
        <w:jc w:val="both"/>
      </w:pPr>
      <w:r>
        <w:t>In this example, we will make simple service, which displays the total cost of the complete product group. In simple words, this service will take three parameters per product cost, number of</w:t>
      </w:r>
      <w:r>
        <w:rPr>
          <w:spacing w:val="-2"/>
        </w:rPr>
        <w:t xml:space="preserve"> </w:t>
      </w:r>
      <w:r>
        <w:t>products</w:t>
      </w:r>
      <w:r>
        <w:rPr>
          <w:spacing w:val="-2"/>
        </w:rPr>
        <w:t xml:space="preserve"> </w:t>
      </w:r>
      <w:r>
        <w:t>and</w:t>
      </w:r>
      <w:r>
        <w:rPr>
          <w:spacing w:val="-2"/>
        </w:rPr>
        <w:t xml:space="preserve"> </w:t>
      </w:r>
      <w:r>
        <w:t>the</w:t>
      </w:r>
      <w:r>
        <w:rPr>
          <w:spacing w:val="-2"/>
        </w:rPr>
        <w:t xml:space="preserve"> </w:t>
      </w:r>
      <w:r>
        <w:t>product</w:t>
      </w:r>
      <w:r>
        <w:rPr>
          <w:spacing w:val="-2"/>
        </w:rPr>
        <w:t xml:space="preserve"> </w:t>
      </w:r>
      <w:r>
        <w:t>name.</w:t>
      </w:r>
      <w:r>
        <w:rPr>
          <w:spacing w:val="-2"/>
        </w:rPr>
        <w:t xml:space="preserve"> </w:t>
      </w:r>
      <w:r>
        <w:t>In</w:t>
      </w:r>
      <w:r>
        <w:rPr>
          <w:spacing w:val="-2"/>
        </w:rPr>
        <w:t xml:space="preserve"> </w:t>
      </w:r>
      <w:r>
        <w:t>return</w:t>
      </w:r>
      <w:r>
        <w:rPr>
          <w:spacing w:val="-2"/>
        </w:rPr>
        <w:t xml:space="preserve"> </w:t>
      </w:r>
      <w:r>
        <w:t>the</w:t>
      </w:r>
      <w:r>
        <w:rPr>
          <w:spacing w:val="-2"/>
        </w:rPr>
        <w:t xml:space="preserve"> </w:t>
      </w:r>
      <w:r>
        <w:t>service</w:t>
      </w:r>
      <w:r>
        <w:rPr>
          <w:spacing w:val="-2"/>
        </w:rPr>
        <w:t xml:space="preserve"> </w:t>
      </w:r>
      <w:r>
        <w:t>will</w:t>
      </w:r>
      <w:r>
        <w:rPr>
          <w:spacing w:val="-2"/>
        </w:rPr>
        <w:t xml:space="preserve"> </w:t>
      </w:r>
      <w:r>
        <w:t>return</w:t>
      </w:r>
      <w:r>
        <w:rPr>
          <w:spacing w:val="-2"/>
        </w:rPr>
        <w:t xml:space="preserve"> </w:t>
      </w:r>
      <w:r>
        <w:t>the</w:t>
      </w:r>
      <w:r>
        <w:rPr>
          <w:spacing w:val="-2"/>
        </w:rPr>
        <w:t xml:space="preserve"> </w:t>
      </w:r>
      <w:r>
        <w:t>total</w:t>
      </w:r>
      <w:r>
        <w:rPr>
          <w:spacing w:val="-2"/>
        </w:rPr>
        <w:t xml:space="preserve"> </w:t>
      </w:r>
      <w:r>
        <w:t>cost</w:t>
      </w:r>
      <w:r>
        <w:rPr>
          <w:spacing w:val="-1"/>
        </w:rPr>
        <w:t xml:space="preserve"> </w:t>
      </w:r>
      <w:r>
        <w:t>of</w:t>
      </w:r>
      <w:r>
        <w:rPr>
          <w:spacing w:val="-2"/>
        </w:rPr>
        <w:t xml:space="preserve"> </w:t>
      </w:r>
      <w:r>
        <w:t>all</w:t>
      </w:r>
      <w:r>
        <w:rPr>
          <w:spacing w:val="-2"/>
        </w:rPr>
        <w:t xml:space="preserve"> </w:t>
      </w:r>
      <w:r>
        <w:t>the</w:t>
      </w:r>
      <w:r>
        <w:rPr>
          <w:spacing w:val="-2"/>
        </w:rPr>
        <w:t xml:space="preserve"> </w:t>
      </w:r>
      <w:r>
        <w:t>products by multiplying number of products * cost per product. As we go ahead in this explanation, we</w:t>
      </w:r>
      <w:r>
        <w:rPr>
          <w:spacing w:val="40"/>
        </w:rPr>
        <w:t xml:space="preserve"> </w:t>
      </w:r>
      <w:r>
        <w:t>will try to understand all the terminologies, which are asked in the above question.</w:t>
      </w:r>
    </w:p>
    <w:p w14:paraId="3A5D02CE" w14:textId="77777777" w:rsidR="00963873" w:rsidRDefault="00000000">
      <w:pPr>
        <w:pStyle w:val="BodyText"/>
        <w:spacing w:before="144"/>
        <w:ind w:right="1578"/>
        <w:jc w:val="both"/>
      </w:pPr>
      <w:r>
        <w:t>First, you need to create a Winfx service project. You can see in the below figure we have selected the Winfx project.</w:t>
      </w:r>
    </w:p>
    <w:p w14:paraId="1D417AC5" w14:textId="77777777" w:rsidR="00963873" w:rsidRDefault="00963873">
      <w:pPr>
        <w:jc w:val="both"/>
        <w:sectPr w:rsidR="00963873">
          <w:pgSz w:w="12240" w:h="15840"/>
          <w:pgMar w:top="1340" w:right="220" w:bottom="680" w:left="1500" w:header="446" w:footer="488" w:gutter="0"/>
          <w:cols w:space="720"/>
        </w:sectPr>
      </w:pPr>
    </w:p>
    <w:p w14:paraId="740F9A8D" w14:textId="77777777" w:rsidR="00963873" w:rsidRDefault="00963873">
      <w:pPr>
        <w:pStyle w:val="BodyText"/>
        <w:ind w:left="0"/>
        <w:rPr>
          <w:sz w:val="8"/>
        </w:rPr>
      </w:pPr>
    </w:p>
    <w:p w14:paraId="15A8FBE7" w14:textId="77777777" w:rsidR="00963873" w:rsidRDefault="00000000">
      <w:pPr>
        <w:pStyle w:val="BodyText"/>
        <w:ind w:left="508"/>
        <w:rPr>
          <w:sz w:val="20"/>
        </w:rPr>
      </w:pPr>
      <w:r>
        <w:rPr>
          <w:noProof/>
          <w:sz w:val="20"/>
        </w:rPr>
        <w:drawing>
          <wp:inline distT="0" distB="0" distL="0" distR="0" wp14:anchorId="0ABEB30C" wp14:editId="50E785F0">
            <wp:extent cx="5214997" cy="3829050"/>
            <wp:effectExtent l="0" t="0" r="0" b="0"/>
            <wp:docPr id="671" name="Image 6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1" name="Image 671"/>
                    <pic:cNvPicPr/>
                  </pic:nvPicPr>
                  <pic:blipFill>
                    <a:blip r:embed="rId183" cstate="print"/>
                    <a:stretch>
                      <a:fillRect/>
                    </a:stretch>
                  </pic:blipFill>
                  <pic:spPr>
                    <a:xfrm>
                      <a:off x="0" y="0"/>
                      <a:ext cx="5214997" cy="3829050"/>
                    </a:xfrm>
                    <a:prstGeom prst="rect">
                      <a:avLst/>
                    </a:prstGeom>
                  </pic:spPr>
                </pic:pic>
              </a:graphicData>
            </a:graphic>
          </wp:inline>
        </w:drawing>
      </w:r>
    </w:p>
    <w:p w14:paraId="0ED476F5" w14:textId="77777777" w:rsidR="00963873" w:rsidRDefault="00000000">
      <w:pPr>
        <w:pStyle w:val="Heading6"/>
        <w:spacing w:before="222"/>
        <w:ind w:left="2432"/>
      </w:pPr>
      <w:r>
        <w:t>Figure</w:t>
      </w:r>
      <w:r>
        <w:rPr>
          <w:spacing w:val="-6"/>
        </w:rPr>
        <w:t xml:space="preserve"> </w:t>
      </w:r>
      <w:r>
        <w:t>15.3:</w:t>
      </w:r>
      <w:r>
        <w:rPr>
          <w:spacing w:val="-6"/>
        </w:rPr>
        <w:t xml:space="preserve"> </w:t>
      </w:r>
      <w:r>
        <w:t>-</w:t>
      </w:r>
      <w:r>
        <w:rPr>
          <w:spacing w:val="-5"/>
        </w:rPr>
        <w:t xml:space="preserve"> </w:t>
      </w:r>
      <w:r>
        <w:t>Create</w:t>
      </w:r>
      <w:r>
        <w:rPr>
          <w:spacing w:val="-5"/>
        </w:rPr>
        <w:t xml:space="preserve"> </w:t>
      </w:r>
      <w:r>
        <w:t>new</w:t>
      </w:r>
      <w:r>
        <w:rPr>
          <w:spacing w:val="-4"/>
        </w:rPr>
        <w:t xml:space="preserve"> </w:t>
      </w:r>
      <w:r>
        <w:t>WinFX</w:t>
      </w:r>
      <w:r>
        <w:rPr>
          <w:spacing w:val="-4"/>
        </w:rPr>
        <w:t xml:space="preserve"> </w:t>
      </w:r>
      <w:r>
        <w:t>Service</w:t>
      </w:r>
      <w:r>
        <w:rPr>
          <w:spacing w:val="-5"/>
        </w:rPr>
        <w:t xml:space="preserve"> </w:t>
      </w:r>
      <w:r>
        <w:rPr>
          <w:spacing w:val="-2"/>
        </w:rPr>
        <w:t>class</w:t>
      </w:r>
    </w:p>
    <w:p w14:paraId="07E444A9" w14:textId="77777777" w:rsidR="00963873" w:rsidRDefault="00000000">
      <w:pPr>
        <w:pStyle w:val="BodyText"/>
        <w:spacing w:before="143"/>
        <w:ind w:right="1576"/>
        <w:jc w:val="both"/>
      </w:pPr>
      <w:r>
        <w:t>In this project, we add a new class and name it as “serviceGetCost.cs”. This class will have our core implementation and this is the class, which has all the action. The service class, which has to be exposed to the external client. We need to use the Service Contract attribute to mark it as a service class.</w:t>
      </w:r>
    </w:p>
    <w:p w14:paraId="5B2ACEF3" w14:textId="77777777" w:rsidR="00963873" w:rsidRDefault="00000000">
      <w:pPr>
        <w:pStyle w:val="BodyText"/>
        <w:spacing w:before="143"/>
        <w:jc w:val="both"/>
      </w:pPr>
      <w:r>
        <w:t>Service</w:t>
      </w:r>
      <w:r>
        <w:rPr>
          <w:spacing w:val="-6"/>
        </w:rPr>
        <w:t xml:space="preserve"> </w:t>
      </w:r>
      <w:r>
        <w:t>Contract</w:t>
      </w:r>
      <w:r>
        <w:rPr>
          <w:spacing w:val="-5"/>
        </w:rPr>
        <w:t xml:space="preserve"> </w:t>
      </w:r>
      <w:r>
        <w:t>attribute</w:t>
      </w:r>
      <w:r>
        <w:rPr>
          <w:spacing w:val="-6"/>
        </w:rPr>
        <w:t xml:space="preserve"> </w:t>
      </w:r>
      <w:r>
        <w:t>define</w:t>
      </w:r>
      <w:r>
        <w:rPr>
          <w:spacing w:val="-5"/>
        </w:rPr>
        <w:t xml:space="preserve"> </w:t>
      </w:r>
      <w:r>
        <w:t>saying</w:t>
      </w:r>
      <w:r>
        <w:rPr>
          <w:spacing w:val="-7"/>
        </w:rPr>
        <w:t xml:space="preserve"> </w:t>
      </w:r>
      <w:r>
        <w:t>which</w:t>
      </w:r>
      <w:r>
        <w:rPr>
          <w:spacing w:val="-5"/>
        </w:rPr>
        <w:t xml:space="preserve"> </w:t>
      </w:r>
      <w:r>
        <w:t>application</w:t>
      </w:r>
      <w:r>
        <w:rPr>
          <w:spacing w:val="-6"/>
        </w:rPr>
        <w:t xml:space="preserve"> </w:t>
      </w:r>
      <w:r>
        <w:t>interface</w:t>
      </w:r>
      <w:r>
        <w:rPr>
          <w:spacing w:val="-5"/>
        </w:rPr>
        <w:t xml:space="preserve"> </w:t>
      </w:r>
      <w:r>
        <w:t>will</w:t>
      </w:r>
      <w:r>
        <w:rPr>
          <w:spacing w:val="-6"/>
        </w:rPr>
        <w:t xml:space="preserve"> </w:t>
      </w:r>
      <w:r>
        <w:t>be</w:t>
      </w:r>
      <w:r>
        <w:rPr>
          <w:spacing w:val="-5"/>
        </w:rPr>
        <w:t xml:space="preserve"> </w:t>
      </w:r>
      <w:r>
        <w:t>exposed</w:t>
      </w:r>
      <w:r>
        <w:rPr>
          <w:spacing w:val="-6"/>
        </w:rPr>
        <w:t xml:space="preserve"> </w:t>
      </w:r>
      <w:r>
        <w:t>as</w:t>
      </w:r>
      <w:r>
        <w:rPr>
          <w:spacing w:val="-5"/>
        </w:rPr>
        <w:t xml:space="preserve"> </w:t>
      </w:r>
      <w:r>
        <w:t>a</w:t>
      </w:r>
      <w:r>
        <w:rPr>
          <w:spacing w:val="-6"/>
        </w:rPr>
        <w:t xml:space="preserve"> </w:t>
      </w:r>
      <w:r>
        <w:rPr>
          <w:spacing w:val="-2"/>
        </w:rPr>
        <w:t>service.</w:t>
      </w:r>
    </w:p>
    <w:p w14:paraId="14522C07" w14:textId="77777777" w:rsidR="00963873" w:rsidRDefault="00000000">
      <w:pPr>
        <w:pStyle w:val="BodyText"/>
        <w:spacing w:before="144"/>
        <w:ind w:right="1576"/>
        <w:jc w:val="both"/>
      </w:pPr>
      <w:r>
        <w:t>You can see in the below code snippet we have made an interface and marked it as Service Contract. It is not essential that you need to use an interface you can also use a simple class and mark it as Service but interface represent a contract and do not have implementation. In short, they stand at a very higher level of abstraction. So as a good design practice-using interface to represent a service contract makes more sense.</w:t>
      </w:r>
    </w:p>
    <w:p w14:paraId="2F6FC3AA" w14:textId="77777777" w:rsidR="00963873" w:rsidRDefault="00000000">
      <w:pPr>
        <w:pStyle w:val="BodyText"/>
        <w:spacing w:before="144"/>
        <w:jc w:val="both"/>
      </w:pPr>
      <w:r>
        <w:t>The</w:t>
      </w:r>
      <w:r>
        <w:rPr>
          <w:spacing w:val="-5"/>
        </w:rPr>
        <w:t xml:space="preserve"> </w:t>
      </w:r>
      <w:r>
        <w:t>next</w:t>
      </w:r>
      <w:r>
        <w:rPr>
          <w:spacing w:val="-4"/>
        </w:rPr>
        <w:t xml:space="preserve"> </w:t>
      </w:r>
      <w:r>
        <w:t>thing</w:t>
      </w:r>
      <w:r>
        <w:rPr>
          <w:spacing w:val="-4"/>
        </w:rPr>
        <w:t xml:space="preserve"> </w:t>
      </w:r>
      <w:r>
        <w:t>to</w:t>
      </w:r>
      <w:r>
        <w:rPr>
          <w:spacing w:val="-4"/>
        </w:rPr>
        <w:t xml:space="preserve"> </w:t>
      </w:r>
      <w:r>
        <w:t>note</w:t>
      </w:r>
      <w:r>
        <w:rPr>
          <w:spacing w:val="-4"/>
        </w:rPr>
        <w:t xml:space="preserve"> </w:t>
      </w:r>
      <w:r>
        <w:t>is</w:t>
      </w:r>
      <w:r>
        <w:rPr>
          <w:spacing w:val="-5"/>
        </w:rPr>
        <w:t xml:space="preserve"> </w:t>
      </w:r>
      <w:r>
        <w:t>the</w:t>
      </w:r>
      <w:r>
        <w:rPr>
          <w:spacing w:val="-4"/>
        </w:rPr>
        <w:t xml:space="preserve"> </w:t>
      </w:r>
      <w:r>
        <w:t>Operation</w:t>
      </w:r>
      <w:r>
        <w:rPr>
          <w:spacing w:val="-4"/>
        </w:rPr>
        <w:t xml:space="preserve"> </w:t>
      </w:r>
      <w:r>
        <w:t>Contract</w:t>
      </w:r>
      <w:r>
        <w:rPr>
          <w:spacing w:val="-4"/>
        </w:rPr>
        <w:t xml:space="preserve"> </w:t>
      </w:r>
      <w:r>
        <w:rPr>
          <w:spacing w:val="-2"/>
        </w:rPr>
        <w:t>attribute.</w:t>
      </w:r>
    </w:p>
    <w:p w14:paraId="6DB2104B" w14:textId="77777777" w:rsidR="00963873" w:rsidRDefault="00000000">
      <w:pPr>
        <w:pStyle w:val="BodyText"/>
        <w:spacing w:before="145"/>
        <w:ind w:right="1577"/>
        <w:jc w:val="both"/>
      </w:pPr>
      <w:r>
        <w:t xml:space="preserve">Operation Contract dictates which methods should be exposed to the external client using this </w:t>
      </w:r>
      <w:r>
        <w:rPr>
          <w:spacing w:val="-2"/>
        </w:rPr>
        <w:t>service.</w:t>
      </w:r>
    </w:p>
    <w:p w14:paraId="63280EA5" w14:textId="77777777" w:rsidR="00963873" w:rsidRDefault="00000000">
      <w:pPr>
        <w:pStyle w:val="BodyText"/>
        <w:spacing w:before="143"/>
        <w:ind w:right="1576"/>
        <w:jc w:val="both"/>
      </w:pPr>
      <w:r>
        <w:t>It defines individual exchange or request and replies. In the current sample, we have defined GetTotalCost method, which will be used by the end client to get the total cost results.</w:t>
      </w:r>
    </w:p>
    <w:p w14:paraId="12C6C475" w14:textId="77777777" w:rsidR="00963873" w:rsidRDefault="00000000">
      <w:pPr>
        <w:pStyle w:val="BodyText"/>
        <w:spacing w:before="144"/>
        <w:ind w:right="1577"/>
        <w:jc w:val="both"/>
      </w:pPr>
      <w:r>
        <w:t>The</w:t>
      </w:r>
      <w:r>
        <w:rPr>
          <w:spacing w:val="-1"/>
        </w:rPr>
        <w:t xml:space="preserve"> </w:t>
      </w:r>
      <w:r>
        <w:t>next</w:t>
      </w:r>
      <w:r>
        <w:rPr>
          <w:spacing w:val="-1"/>
        </w:rPr>
        <w:t xml:space="preserve"> </w:t>
      </w:r>
      <w:r>
        <w:t>thing</w:t>
      </w:r>
      <w:r>
        <w:rPr>
          <w:spacing w:val="-1"/>
        </w:rPr>
        <w:t xml:space="preserve"> </w:t>
      </w:r>
      <w:r>
        <w:t>to</w:t>
      </w:r>
      <w:r>
        <w:rPr>
          <w:spacing w:val="-1"/>
        </w:rPr>
        <w:t xml:space="preserve"> </w:t>
      </w:r>
      <w:r>
        <w:t>note</w:t>
      </w:r>
      <w:r>
        <w:rPr>
          <w:spacing w:val="-1"/>
        </w:rPr>
        <w:t xml:space="preserve"> </w:t>
      </w:r>
      <w:r>
        <w:t>in the</w:t>
      </w:r>
      <w:r>
        <w:rPr>
          <w:spacing w:val="-1"/>
        </w:rPr>
        <w:t xml:space="preserve"> </w:t>
      </w:r>
      <w:r>
        <w:t>code</w:t>
      </w:r>
      <w:r>
        <w:rPr>
          <w:spacing w:val="-1"/>
        </w:rPr>
        <w:t xml:space="preserve"> </w:t>
      </w:r>
      <w:r>
        <w:t>snippet</w:t>
      </w:r>
      <w:r>
        <w:rPr>
          <w:spacing w:val="-1"/>
        </w:rPr>
        <w:t xml:space="preserve"> </w:t>
      </w:r>
      <w:r>
        <w:t>is</w:t>
      </w:r>
      <w:r>
        <w:rPr>
          <w:spacing w:val="-1"/>
        </w:rPr>
        <w:t xml:space="preserve"> </w:t>
      </w:r>
      <w:r>
        <w:t>the</w:t>
      </w:r>
      <w:r>
        <w:rPr>
          <w:spacing w:val="-1"/>
        </w:rPr>
        <w:t xml:space="preserve"> </w:t>
      </w:r>
      <w:r>
        <w:t>Data Contract</w:t>
      </w:r>
      <w:r>
        <w:rPr>
          <w:spacing w:val="-1"/>
        </w:rPr>
        <w:t xml:space="preserve"> </w:t>
      </w:r>
      <w:r>
        <w:t>attribute.</w:t>
      </w:r>
      <w:r>
        <w:rPr>
          <w:spacing w:val="-1"/>
        </w:rPr>
        <w:t xml:space="preserve"> </w:t>
      </w:r>
      <w:r>
        <w:t>In</w:t>
      </w:r>
      <w:r>
        <w:rPr>
          <w:spacing w:val="-1"/>
        </w:rPr>
        <w:t xml:space="preserve"> </w:t>
      </w:r>
      <w:r>
        <w:t>the</w:t>
      </w:r>
      <w:r>
        <w:rPr>
          <w:spacing w:val="-1"/>
        </w:rPr>
        <w:t xml:space="preserve"> </w:t>
      </w:r>
      <w:r>
        <w:t>previous</w:t>
      </w:r>
      <w:r>
        <w:rPr>
          <w:spacing w:val="-1"/>
        </w:rPr>
        <w:t xml:space="preserve"> </w:t>
      </w:r>
      <w:r>
        <w:t>two</w:t>
      </w:r>
      <w:r>
        <w:rPr>
          <w:spacing w:val="-1"/>
        </w:rPr>
        <w:t xml:space="preserve"> </w:t>
      </w:r>
      <w:r>
        <w:t>steps, we have exposed class as a service by using Service Contract and methods by using Operation Contract. Every operation will definitely do some kind of data transfer.</w:t>
      </w:r>
    </w:p>
    <w:p w14:paraId="6E6B8149" w14:textId="77777777" w:rsidR="00963873" w:rsidRDefault="00000000">
      <w:pPr>
        <w:pStyle w:val="BodyText"/>
        <w:spacing w:before="145"/>
        <w:ind w:right="1578"/>
        <w:jc w:val="both"/>
      </w:pPr>
      <w:r>
        <w:t>Data Contract attributes defines which type of complex data will be exchanged between the client and the service. They determine which parameters to be serialized.</w:t>
      </w:r>
    </w:p>
    <w:p w14:paraId="2D4BC3FC" w14:textId="77777777" w:rsidR="00963873" w:rsidRDefault="00963873">
      <w:pPr>
        <w:jc w:val="both"/>
        <w:sectPr w:rsidR="00963873">
          <w:pgSz w:w="12240" w:h="15840"/>
          <w:pgMar w:top="1340" w:right="220" w:bottom="680" w:left="1500" w:header="446" w:footer="488" w:gutter="0"/>
          <w:cols w:space="720"/>
        </w:sectPr>
      </w:pPr>
    </w:p>
    <w:p w14:paraId="4EAA54C4" w14:textId="77777777" w:rsidR="00963873" w:rsidRDefault="00000000">
      <w:pPr>
        <w:pStyle w:val="BodyText"/>
        <w:spacing w:before="89"/>
        <w:ind w:right="1576"/>
        <w:jc w:val="both"/>
      </w:pPr>
      <w:r>
        <w:t>When you are using simple data types like int, bolo etc it is not necessary that you need to mark the data contract attribute. Because you will always find matching types on the client. However, complex structure like one shown in the below code snippet you will need to define a data contract. Remember data contract define how this data will be passed during transmission. In short data contract attribute define how data will be serialized will transmission.</w:t>
      </w:r>
    </w:p>
    <w:p w14:paraId="7782C236" w14:textId="77777777" w:rsidR="00963873" w:rsidRDefault="00000000">
      <w:pPr>
        <w:pStyle w:val="BodyText"/>
        <w:spacing w:before="8"/>
        <w:ind w:left="0"/>
        <w:rPr>
          <w:sz w:val="10"/>
        </w:rPr>
      </w:pPr>
      <w:r>
        <w:rPr>
          <w:noProof/>
        </w:rPr>
        <mc:AlternateContent>
          <mc:Choice Requires="wps">
            <w:drawing>
              <wp:anchor distT="0" distB="0" distL="0" distR="0" simplePos="0" relativeHeight="487792640" behindDoc="1" locked="0" layoutInCell="1" allowOverlap="1" wp14:anchorId="5D0A29F5" wp14:editId="69F88E7E">
                <wp:simplePos x="0" y="0"/>
                <wp:positionH relativeFrom="page">
                  <wp:posOffset>1044701</wp:posOffset>
                </wp:positionH>
                <wp:positionV relativeFrom="paragraph">
                  <wp:posOffset>96582</wp:posOffset>
                </wp:positionV>
                <wp:extent cx="5607050" cy="781050"/>
                <wp:effectExtent l="0" t="0" r="0" b="0"/>
                <wp:wrapTopAndBottom/>
                <wp:docPr id="672" name="Textbox 6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781050"/>
                        </a:xfrm>
                        <a:prstGeom prst="rect">
                          <a:avLst/>
                        </a:prstGeom>
                        <a:solidFill>
                          <a:srgbClr val="E6E6E6"/>
                        </a:solidFill>
                        <a:ln w="6095">
                          <a:solidFill>
                            <a:srgbClr val="000000"/>
                          </a:solidFill>
                          <a:prstDash val="solid"/>
                        </a:ln>
                      </wps:spPr>
                      <wps:txbx>
                        <w:txbxContent>
                          <w:p w14:paraId="3513A35F" w14:textId="77777777" w:rsidR="00963873" w:rsidRDefault="00000000">
                            <w:pPr>
                              <w:spacing w:before="20" w:line="300" w:lineRule="atLeast"/>
                              <w:ind w:left="150" w:right="149"/>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Some</w:t>
                            </w:r>
                            <w:r>
                              <w:rPr>
                                <w:rFonts w:ascii="Courier New"/>
                                <w:color w:val="000000"/>
                                <w:spacing w:val="-4"/>
                                <w:sz w:val="20"/>
                              </w:rPr>
                              <w:t xml:space="preserve"> </w:t>
                            </w:r>
                            <w:r>
                              <w:rPr>
                                <w:rFonts w:ascii="Courier New"/>
                                <w:color w:val="000000"/>
                                <w:sz w:val="20"/>
                              </w:rPr>
                              <w:t>interviewers</w:t>
                            </w:r>
                            <w:r>
                              <w:rPr>
                                <w:rFonts w:ascii="Courier New"/>
                                <w:color w:val="000000"/>
                                <w:spacing w:val="-4"/>
                                <w:sz w:val="20"/>
                              </w:rPr>
                              <w:t xml:space="preserve"> </w:t>
                            </w:r>
                            <w:r>
                              <w:rPr>
                                <w:rFonts w:ascii="Courier New"/>
                                <w:color w:val="000000"/>
                                <w:sz w:val="20"/>
                              </w:rPr>
                              <w:t>really</w:t>
                            </w:r>
                            <w:r>
                              <w:rPr>
                                <w:rFonts w:ascii="Courier New"/>
                                <w:color w:val="000000"/>
                                <w:spacing w:val="-4"/>
                                <w:sz w:val="20"/>
                              </w:rPr>
                              <w:t xml:space="preserve"> </w:t>
                            </w:r>
                            <w:r>
                              <w:rPr>
                                <w:rFonts w:ascii="Courier New"/>
                                <w:color w:val="000000"/>
                                <w:sz w:val="20"/>
                              </w:rPr>
                              <w:t>get</w:t>
                            </w:r>
                            <w:r>
                              <w:rPr>
                                <w:rFonts w:ascii="Courier New"/>
                                <w:color w:val="000000"/>
                                <w:spacing w:val="-4"/>
                                <w:sz w:val="20"/>
                              </w:rPr>
                              <w:t xml:space="preserve"> </w:t>
                            </w:r>
                            <w:r>
                              <w:rPr>
                                <w:rFonts w:ascii="Courier New"/>
                                <w:color w:val="000000"/>
                                <w:sz w:val="20"/>
                              </w:rPr>
                              <w:t>impressed</w:t>
                            </w:r>
                            <w:r>
                              <w:rPr>
                                <w:rFonts w:ascii="Courier New"/>
                                <w:color w:val="000000"/>
                                <w:spacing w:val="-4"/>
                                <w:sz w:val="20"/>
                              </w:rPr>
                              <w:t xml:space="preserve"> </w:t>
                            </w:r>
                            <w:r>
                              <w:rPr>
                                <w:rFonts w:ascii="Courier New"/>
                                <w:color w:val="000000"/>
                                <w:sz w:val="20"/>
                              </w:rPr>
                              <w:t>if</w:t>
                            </w:r>
                            <w:r>
                              <w:rPr>
                                <w:rFonts w:ascii="Courier New"/>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say</w:t>
                            </w:r>
                            <w:r>
                              <w:rPr>
                                <w:rFonts w:ascii="Courier New"/>
                                <w:color w:val="000000"/>
                                <w:spacing w:val="-4"/>
                                <w:sz w:val="20"/>
                              </w:rPr>
                              <w:t xml:space="preserve"> </w:t>
                            </w:r>
                            <w:r>
                              <w:rPr>
                                <w:rFonts w:ascii="Courier New"/>
                                <w:color w:val="000000"/>
                                <w:sz w:val="20"/>
                              </w:rPr>
                              <w:t>Data</w:t>
                            </w:r>
                            <w:r>
                              <w:rPr>
                                <w:rFonts w:ascii="Courier New"/>
                                <w:color w:val="000000"/>
                                <w:spacing w:val="-4"/>
                                <w:sz w:val="20"/>
                              </w:rPr>
                              <w:t xml:space="preserve"> </w:t>
                            </w:r>
                            <w:r>
                              <w:rPr>
                                <w:rFonts w:ascii="Courier New"/>
                                <w:color w:val="000000"/>
                                <w:sz w:val="20"/>
                              </w:rPr>
                              <w:t xml:space="preserve">Contract define how the data will be serialized during transmission. This sentence will really show the depth of understanding the Data Contract </w:t>
                            </w:r>
                            <w:r>
                              <w:rPr>
                                <w:rFonts w:ascii="Courier New"/>
                                <w:color w:val="000000"/>
                                <w:spacing w:val="-2"/>
                                <w:sz w:val="20"/>
                              </w:rPr>
                              <w:t>concept.</w:t>
                            </w:r>
                          </w:p>
                        </w:txbxContent>
                      </wps:txbx>
                      <wps:bodyPr wrap="square" lIns="0" tIns="0" rIns="0" bIns="0" rtlCol="0">
                        <a:noAutofit/>
                      </wps:bodyPr>
                    </wps:wsp>
                  </a:graphicData>
                </a:graphic>
              </wp:anchor>
            </w:drawing>
          </mc:Choice>
          <mc:Fallback>
            <w:pict>
              <v:shape w14:anchorId="5D0A29F5" id="Textbox 672" o:spid="_x0000_s1404" type="#_x0000_t202" style="position:absolute;margin-left:82.25pt;margin-top:7.6pt;width:441.5pt;height:61.5pt;z-index:-15523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" fillcolor="#e6e6e6" strokeweight=".16931mm">
                <v:path arrowok="t"/>
                <v:textbox inset="0,0,0,0">
                  <w:txbxContent>
                    <w:p w14:paraId="3513A35F" w14:textId="77777777" w:rsidR="00963873" w:rsidRDefault="00000000">
                      <w:pPr>
                        <w:spacing w:before="20" w:line="300" w:lineRule="atLeast"/>
                        <w:ind w:left="150" w:right="149"/>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Some</w:t>
                      </w:r>
                      <w:r>
                        <w:rPr>
                          <w:rFonts w:ascii="Courier New"/>
                          <w:color w:val="000000"/>
                          <w:spacing w:val="-4"/>
                          <w:sz w:val="20"/>
                        </w:rPr>
                        <w:t xml:space="preserve"> </w:t>
                      </w:r>
                      <w:r>
                        <w:rPr>
                          <w:rFonts w:ascii="Courier New"/>
                          <w:color w:val="000000"/>
                          <w:sz w:val="20"/>
                        </w:rPr>
                        <w:t>interviewers</w:t>
                      </w:r>
                      <w:r>
                        <w:rPr>
                          <w:rFonts w:ascii="Courier New"/>
                          <w:color w:val="000000"/>
                          <w:spacing w:val="-4"/>
                          <w:sz w:val="20"/>
                        </w:rPr>
                        <w:t xml:space="preserve"> </w:t>
                      </w:r>
                      <w:r>
                        <w:rPr>
                          <w:rFonts w:ascii="Courier New"/>
                          <w:color w:val="000000"/>
                          <w:sz w:val="20"/>
                        </w:rPr>
                        <w:t>really</w:t>
                      </w:r>
                      <w:r>
                        <w:rPr>
                          <w:rFonts w:ascii="Courier New"/>
                          <w:color w:val="000000"/>
                          <w:spacing w:val="-4"/>
                          <w:sz w:val="20"/>
                        </w:rPr>
                        <w:t xml:space="preserve"> </w:t>
                      </w:r>
                      <w:r>
                        <w:rPr>
                          <w:rFonts w:ascii="Courier New"/>
                          <w:color w:val="000000"/>
                          <w:sz w:val="20"/>
                        </w:rPr>
                        <w:t>get</w:t>
                      </w:r>
                      <w:r>
                        <w:rPr>
                          <w:rFonts w:ascii="Courier New"/>
                          <w:color w:val="000000"/>
                          <w:spacing w:val="-4"/>
                          <w:sz w:val="20"/>
                        </w:rPr>
                        <w:t xml:space="preserve"> </w:t>
                      </w:r>
                      <w:r>
                        <w:rPr>
                          <w:rFonts w:ascii="Courier New"/>
                          <w:color w:val="000000"/>
                          <w:sz w:val="20"/>
                        </w:rPr>
                        <w:t>impressed</w:t>
                      </w:r>
                      <w:r>
                        <w:rPr>
                          <w:rFonts w:ascii="Courier New"/>
                          <w:color w:val="000000"/>
                          <w:spacing w:val="-4"/>
                          <w:sz w:val="20"/>
                        </w:rPr>
                        <w:t xml:space="preserve"> </w:t>
                      </w:r>
                      <w:r>
                        <w:rPr>
                          <w:rFonts w:ascii="Courier New"/>
                          <w:color w:val="000000"/>
                          <w:sz w:val="20"/>
                        </w:rPr>
                        <w:t>if</w:t>
                      </w:r>
                      <w:r>
                        <w:rPr>
                          <w:rFonts w:ascii="Courier New"/>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say</w:t>
                      </w:r>
                      <w:r>
                        <w:rPr>
                          <w:rFonts w:ascii="Courier New"/>
                          <w:color w:val="000000"/>
                          <w:spacing w:val="-4"/>
                          <w:sz w:val="20"/>
                        </w:rPr>
                        <w:t xml:space="preserve"> </w:t>
                      </w:r>
                      <w:r>
                        <w:rPr>
                          <w:rFonts w:ascii="Courier New"/>
                          <w:color w:val="000000"/>
                          <w:sz w:val="20"/>
                        </w:rPr>
                        <w:t>Data</w:t>
                      </w:r>
                      <w:r>
                        <w:rPr>
                          <w:rFonts w:ascii="Courier New"/>
                          <w:color w:val="000000"/>
                          <w:spacing w:val="-4"/>
                          <w:sz w:val="20"/>
                        </w:rPr>
                        <w:t xml:space="preserve"> </w:t>
                      </w:r>
                      <w:r>
                        <w:rPr>
                          <w:rFonts w:ascii="Courier New"/>
                          <w:color w:val="000000"/>
                          <w:sz w:val="20"/>
                        </w:rPr>
                        <w:t xml:space="preserve">Contract define how the data will be serialized during transmission. This sentence will really show the depth of understanding the Data Contract </w:t>
                      </w:r>
                      <w:r>
                        <w:rPr>
                          <w:rFonts w:ascii="Courier New"/>
                          <w:color w:val="000000"/>
                          <w:spacing w:val="-2"/>
                          <w:sz w:val="20"/>
                        </w:rPr>
                        <w:t>concept.</w:t>
                      </w:r>
                    </w:p>
                  </w:txbxContent>
                </v:textbox>
                <w10:wrap type="topAndBottom" anchorx="page"/>
              </v:shape>
            </w:pict>
          </mc:Fallback>
        </mc:AlternateContent>
      </w:r>
    </w:p>
    <w:p w14:paraId="6E6177BE" w14:textId="77777777" w:rsidR="00963873" w:rsidRDefault="00000000">
      <w:pPr>
        <w:pStyle w:val="BodyText"/>
        <w:spacing w:before="62"/>
      </w:pPr>
      <w:r>
        <w:t>In</w:t>
      </w:r>
      <w:r>
        <w:rPr>
          <w:spacing w:val="-5"/>
        </w:rPr>
        <w:t xml:space="preserve"> </w:t>
      </w:r>
      <w:r>
        <w:t>the</w:t>
      </w:r>
      <w:r>
        <w:rPr>
          <w:spacing w:val="-4"/>
        </w:rPr>
        <w:t xml:space="preserve"> </w:t>
      </w:r>
      <w:r>
        <w:t>below</w:t>
      </w:r>
      <w:r>
        <w:rPr>
          <w:spacing w:val="-5"/>
        </w:rPr>
        <w:t xml:space="preserve"> </w:t>
      </w:r>
      <w:r>
        <w:t>sample</w:t>
      </w:r>
      <w:r>
        <w:rPr>
          <w:spacing w:val="-5"/>
        </w:rPr>
        <w:t xml:space="preserve"> </w:t>
      </w:r>
      <w:r>
        <w:t>we</w:t>
      </w:r>
      <w:r>
        <w:rPr>
          <w:spacing w:val="-4"/>
        </w:rPr>
        <w:t xml:space="preserve"> </w:t>
      </w:r>
      <w:r>
        <w:t>have</w:t>
      </w:r>
      <w:r>
        <w:rPr>
          <w:spacing w:val="-4"/>
        </w:rPr>
        <w:t xml:space="preserve"> </w:t>
      </w:r>
      <w:r>
        <w:t>marked</w:t>
      </w:r>
      <w:r>
        <w:rPr>
          <w:spacing w:val="-5"/>
        </w:rPr>
        <w:t xml:space="preserve"> </w:t>
      </w:r>
      <w:r>
        <w:t>the</w:t>
      </w:r>
      <w:r>
        <w:rPr>
          <w:spacing w:val="-4"/>
        </w:rPr>
        <w:t xml:space="preserve"> </w:t>
      </w:r>
      <w:r>
        <w:t>structure</w:t>
      </w:r>
      <w:r>
        <w:rPr>
          <w:spacing w:val="-4"/>
        </w:rPr>
        <w:t xml:space="preserve"> </w:t>
      </w:r>
      <w:r>
        <w:t>product</w:t>
      </w:r>
      <w:r>
        <w:rPr>
          <w:spacing w:val="-5"/>
        </w:rPr>
        <w:t xml:space="preserve"> </w:t>
      </w:r>
      <w:r>
        <w:t>data</w:t>
      </w:r>
      <w:r>
        <w:rPr>
          <w:spacing w:val="-4"/>
        </w:rPr>
        <w:t xml:space="preserve"> </w:t>
      </w:r>
      <w:r>
        <w:t>to</w:t>
      </w:r>
      <w:r>
        <w:rPr>
          <w:spacing w:val="-5"/>
        </w:rPr>
        <w:t xml:space="preserve"> </w:t>
      </w:r>
      <w:r>
        <w:t>be</w:t>
      </w:r>
      <w:r>
        <w:rPr>
          <w:spacing w:val="-4"/>
        </w:rPr>
        <w:t xml:space="preserve"> </w:t>
      </w:r>
      <w:r>
        <w:rPr>
          <w:spacing w:val="-2"/>
        </w:rPr>
        <w:t>serialized.</w:t>
      </w:r>
    </w:p>
    <w:p w14:paraId="2C3BA40B" w14:textId="77777777" w:rsidR="00963873" w:rsidRDefault="00000000">
      <w:pPr>
        <w:pStyle w:val="BodyText"/>
        <w:spacing w:before="6"/>
        <w:ind w:left="0"/>
        <w:rPr>
          <w:sz w:val="10"/>
        </w:rPr>
      </w:pPr>
      <w:r>
        <w:rPr>
          <w:noProof/>
        </w:rPr>
        <w:drawing>
          <wp:anchor distT="0" distB="0" distL="0" distR="0" simplePos="0" relativeHeight="487793152" behindDoc="1" locked="0" layoutInCell="1" allowOverlap="1" wp14:anchorId="7F7F6697" wp14:editId="558FA17F">
            <wp:simplePos x="0" y="0"/>
            <wp:positionH relativeFrom="page">
              <wp:posOffset>1458467</wp:posOffset>
            </wp:positionH>
            <wp:positionV relativeFrom="paragraph">
              <wp:posOffset>92596</wp:posOffset>
            </wp:positionV>
            <wp:extent cx="5134513" cy="3014662"/>
            <wp:effectExtent l="0" t="0" r="0" b="0"/>
            <wp:wrapTopAndBottom/>
            <wp:docPr id="673" name="Image 6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3" name="Image 673"/>
                    <pic:cNvPicPr/>
                  </pic:nvPicPr>
                  <pic:blipFill>
                    <a:blip r:embed="rId184" cstate="print"/>
                    <a:stretch>
                      <a:fillRect/>
                    </a:stretch>
                  </pic:blipFill>
                  <pic:spPr>
                    <a:xfrm>
                      <a:off x="0" y="0"/>
                      <a:ext cx="5134513" cy="3014662"/>
                    </a:xfrm>
                    <a:prstGeom prst="rect">
                      <a:avLst/>
                    </a:prstGeom>
                  </pic:spPr>
                </pic:pic>
              </a:graphicData>
            </a:graphic>
          </wp:anchor>
        </w:drawing>
      </w:r>
    </w:p>
    <w:p w14:paraId="071102C1" w14:textId="77777777" w:rsidR="00963873" w:rsidRDefault="00000000">
      <w:pPr>
        <w:pStyle w:val="Heading6"/>
        <w:spacing w:before="149"/>
        <w:ind w:left="3187"/>
      </w:pPr>
      <w:r>
        <w:t>Figure</w:t>
      </w:r>
      <w:r>
        <w:rPr>
          <w:spacing w:val="-10"/>
        </w:rPr>
        <w:t xml:space="preserve"> </w:t>
      </w:r>
      <w:r>
        <w:t>15.4:-</w:t>
      </w:r>
      <w:r>
        <w:rPr>
          <w:spacing w:val="-10"/>
        </w:rPr>
        <w:t xml:space="preserve"> </w:t>
      </w:r>
      <w:r>
        <w:t>The</w:t>
      </w:r>
      <w:r>
        <w:rPr>
          <w:spacing w:val="-10"/>
        </w:rPr>
        <w:t xml:space="preserve"> </w:t>
      </w:r>
      <w:r>
        <w:t>Service</w:t>
      </w:r>
      <w:r>
        <w:rPr>
          <w:spacing w:val="-10"/>
        </w:rPr>
        <w:t xml:space="preserve"> </w:t>
      </w:r>
      <w:r>
        <w:rPr>
          <w:spacing w:val="-2"/>
        </w:rPr>
        <w:t>class</w:t>
      </w:r>
    </w:p>
    <w:p w14:paraId="32A367E7" w14:textId="77777777" w:rsidR="00963873" w:rsidRDefault="00000000">
      <w:pPr>
        <w:pStyle w:val="BodyText"/>
        <w:spacing w:before="143"/>
        <w:ind w:right="1577"/>
      </w:pPr>
      <w:r>
        <w:t>As</w:t>
      </w:r>
      <w:r>
        <w:rPr>
          <w:spacing w:val="-3"/>
        </w:rPr>
        <w:t xml:space="preserve"> </w:t>
      </w:r>
      <w:r>
        <w:t>data</w:t>
      </w:r>
      <w:r>
        <w:rPr>
          <w:spacing w:val="-3"/>
        </w:rPr>
        <w:t xml:space="preserve"> </w:t>
      </w:r>
      <w:r>
        <w:t>contract</w:t>
      </w:r>
      <w:r>
        <w:rPr>
          <w:spacing w:val="-3"/>
        </w:rPr>
        <w:t xml:space="preserve"> </w:t>
      </w:r>
      <w:r>
        <w:t>are</w:t>
      </w:r>
      <w:r>
        <w:rPr>
          <w:spacing w:val="-2"/>
        </w:rPr>
        <w:t xml:space="preserve"> </w:t>
      </w:r>
      <w:r>
        <w:t>all</w:t>
      </w:r>
      <w:r>
        <w:rPr>
          <w:spacing w:val="-3"/>
        </w:rPr>
        <w:t xml:space="preserve"> </w:t>
      </w:r>
      <w:r>
        <w:t>about</w:t>
      </w:r>
      <w:r>
        <w:rPr>
          <w:spacing w:val="-3"/>
        </w:rPr>
        <w:t xml:space="preserve"> </w:t>
      </w:r>
      <w:r>
        <w:t>serialization</w:t>
      </w:r>
      <w:r>
        <w:rPr>
          <w:spacing w:val="-4"/>
        </w:rPr>
        <w:t xml:space="preserve"> </w:t>
      </w:r>
      <w:r>
        <w:t>you</w:t>
      </w:r>
      <w:r>
        <w:rPr>
          <w:spacing w:val="-6"/>
        </w:rPr>
        <w:t xml:space="preserve"> </w:t>
      </w:r>
      <w:r>
        <w:t>need</w:t>
      </w:r>
      <w:r>
        <w:rPr>
          <w:spacing w:val="-3"/>
        </w:rPr>
        <w:t xml:space="preserve"> </w:t>
      </w:r>
      <w:r>
        <w:t>to</w:t>
      </w:r>
      <w:r>
        <w:rPr>
          <w:spacing w:val="-4"/>
        </w:rPr>
        <w:t xml:space="preserve"> </w:t>
      </w:r>
      <w:r>
        <w:t>import</w:t>
      </w:r>
      <w:r>
        <w:rPr>
          <w:spacing w:val="-3"/>
        </w:rPr>
        <w:t xml:space="preserve"> </w:t>
      </w:r>
      <w:r>
        <w:t>System.Runtime.Serialization</w:t>
      </w:r>
      <w:r>
        <w:rPr>
          <w:spacing w:val="-3"/>
        </w:rPr>
        <w:t xml:space="preserve"> </w:t>
      </w:r>
      <w:r>
        <w:t xml:space="preserve">name </w:t>
      </w:r>
      <w:r>
        <w:rPr>
          <w:spacing w:val="-2"/>
        </w:rPr>
        <w:t>space.</w:t>
      </w:r>
    </w:p>
    <w:p w14:paraId="41D5CED4" w14:textId="77777777" w:rsidR="00963873" w:rsidRDefault="00000000">
      <w:pPr>
        <w:pStyle w:val="BodyText"/>
        <w:spacing w:before="145"/>
        <w:ind w:right="1577"/>
      </w:pPr>
      <w:r>
        <w:t>In</w:t>
      </w:r>
      <w:r>
        <w:rPr>
          <w:spacing w:val="30"/>
        </w:rPr>
        <w:t xml:space="preserve"> </w:t>
      </w:r>
      <w:r>
        <w:t>the</w:t>
      </w:r>
      <w:r>
        <w:rPr>
          <w:spacing w:val="30"/>
        </w:rPr>
        <w:t xml:space="preserve"> </w:t>
      </w:r>
      <w:r>
        <w:t>next</w:t>
      </w:r>
      <w:r>
        <w:rPr>
          <w:spacing w:val="30"/>
        </w:rPr>
        <w:t xml:space="preserve"> </w:t>
      </w:r>
      <w:r>
        <w:t>step,</w:t>
      </w:r>
      <w:r>
        <w:rPr>
          <w:spacing w:val="30"/>
        </w:rPr>
        <w:t xml:space="preserve"> </w:t>
      </w:r>
      <w:r>
        <w:t>we</w:t>
      </w:r>
      <w:r>
        <w:rPr>
          <w:spacing w:val="30"/>
        </w:rPr>
        <w:t xml:space="preserve"> </w:t>
      </w:r>
      <w:r>
        <w:t>implement</w:t>
      </w:r>
      <w:r>
        <w:rPr>
          <w:spacing w:val="30"/>
        </w:rPr>
        <w:t xml:space="preserve"> </w:t>
      </w:r>
      <w:r>
        <w:t>the</w:t>
      </w:r>
      <w:r>
        <w:rPr>
          <w:spacing w:val="31"/>
        </w:rPr>
        <w:t xml:space="preserve"> </w:t>
      </w:r>
      <w:r>
        <w:t>GetTotalCost</w:t>
      </w:r>
      <w:r>
        <w:rPr>
          <w:spacing w:val="29"/>
        </w:rPr>
        <w:t xml:space="preserve"> </w:t>
      </w:r>
      <w:r>
        <w:t>function.</w:t>
      </w:r>
      <w:r>
        <w:rPr>
          <w:spacing w:val="30"/>
        </w:rPr>
        <w:t xml:space="preserve"> </w:t>
      </w:r>
      <w:r>
        <w:t>It</w:t>
      </w:r>
      <w:r>
        <w:rPr>
          <w:spacing w:val="30"/>
        </w:rPr>
        <w:t xml:space="preserve"> </w:t>
      </w:r>
      <w:r>
        <w:t>just</w:t>
      </w:r>
      <w:r>
        <w:rPr>
          <w:spacing w:val="30"/>
        </w:rPr>
        <w:t xml:space="preserve"> </w:t>
      </w:r>
      <w:r>
        <w:t>returns</w:t>
      </w:r>
      <w:r>
        <w:rPr>
          <w:spacing w:val="30"/>
        </w:rPr>
        <w:t xml:space="preserve"> </w:t>
      </w:r>
      <w:r>
        <w:t>a</w:t>
      </w:r>
      <w:r>
        <w:rPr>
          <w:spacing w:val="30"/>
        </w:rPr>
        <w:t xml:space="preserve"> </w:t>
      </w:r>
      <w:r>
        <w:t>simple</w:t>
      </w:r>
      <w:r>
        <w:rPr>
          <w:spacing w:val="30"/>
        </w:rPr>
        <w:t xml:space="preserve"> </w:t>
      </w:r>
      <w:r>
        <w:t>string</w:t>
      </w:r>
      <w:r>
        <w:rPr>
          <w:spacing w:val="32"/>
        </w:rPr>
        <w:t xml:space="preserve"> </w:t>
      </w:r>
      <w:r>
        <w:t>with product name and the total cost of all products.</w:t>
      </w:r>
    </w:p>
    <w:p w14:paraId="426C608D" w14:textId="77777777" w:rsidR="00963873" w:rsidRDefault="00000000">
      <w:pPr>
        <w:pStyle w:val="BodyText"/>
        <w:spacing w:before="87" w:line="117" w:lineRule="auto"/>
        <w:ind w:right="1577"/>
        <w:jc w:val="both"/>
        <w:rPr>
          <w:rFonts w:ascii="Garamond"/>
        </w:rPr>
      </w:pPr>
      <w:r>
        <w:rPr>
          <w:rFonts w:ascii="Garamond"/>
        </w:rPr>
        <w:t>Once</w:t>
      </w:r>
      <w:r>
        <w:t xml:space="preserve"> </w:t>
      </w:r>
      <w:r>
        <w:rPr>
          <w:rFonts w:ascii="Garamond"/>
        </w:rPr>
        <w:t>our</w:t>
      </w:r>
      <w:r>
        <w:t xml:space="preserve"> </w:t>
      </w:r>
      <w:r>
        <w:rPr>
          <w:rFonts w:ascii="Garamond"/>
        </w:rPr>
        <w:t>service</w:t>
      </w:r>
      <w:r>
        <w:t xml:space="preserve"> </w:t>
      </w:r>
      <w:r>
        <w:rPr>
          <w:rFonts w:ascii="Garamond"/>
        </w:rPr>
        <w:t>class</w:t>
      </w:r>
      <w:r>
        <w:t xml:space="preserve"> </w:t>
      </w:r>
      <w:r>
        <w:rPr>
          <w:rFonts w:ascii="Garamond"/>
        </w:rPr>
        <w:t>is</w:t>
      </w:r>
      <w:r>
        <w:t xml:space="preserve"> </w:t>
      </w:r>
      <w:r>
        <w:rPr>
          <w:rFonts w:ascii="Garamond"/>
        </w:rPr>
        <w:t>done</w:t>
      </w:r>
      <w:r>
        <w:t xml:space="preserve"> </w:t>
      </w:r>
      <w:r>
        <w:rPr>
          <w:rFonts w:ascii="Garamond"/>
        </w:rPr>
        <w:t>its</w:t>
      </w:r>
      <w:r>
        <w:t xml:space="preserve"> </w:t>
      </w:r>
      <w:r>
        <w:rPr>
          <w:rFonts w:ascii="Garamond"/>
        </w:rPr>
        <w:t>time</w:t>
      </w:r>
      <w:r>
        <w:t xml:space="preserve"> </w:t>
      </w:r>
      <w:r>
        <w:rPr>
          <w:rFonts w:ascii="Garamond"/>
        </w:rPr>
        <w:t>to</w:t>
      </w:r>
      <w:r>
        <w:t xml:space="preserve"> </w:t>
      </w:r>
      <w:r>
        <w:rPr>
          <w:rFonts w:ascii="Garamond"/>
        </w:rPr>
        <w:t>host</w:t>
      </w:r>
      <w:r>
        <w:t xml:space="preserve"> </w:t>
      </w:r>
      <w:r>
        <w:rPr>
          <w:rFonts w:ascii="Garamond"/>
        </w:rPr>
        <w:t>this</w:t>
      </w:r>
      <w:r>
        <w:t xml:space="preserve"> </w:t>
      </w:r>
      <w:r>
        <w:rPr>
          <w:rFonts w:ascii="Garamond"/>
        </w:rPr>
        <w:t>service.</w:t>
      </w:r>
      <w:r>
        <w:t xml:space="preserve"> </w:t>
      </w:r>
      <w:r>
        <w:rPr>
          <w:rFonts w:ascii="Garamond"/>
        </w:rPr>
        <w:t>There</w:t>
      </w:r>
      <w:r>
        <w:t xml:space="preserve"> </w:t>
      </w:r>
      <w:r>
        <w:rPr>
          <w:rFonts w:ascii="Garamond"/>
        </w:rPr>
        <w:t>are</w:t>
      </w:r>
      <w:r>
        <w:t xml:space="preserve"> </w:t>
      </w:r>
      <w:r>
        <w:rPr>
          <w:rFonts w:ascii="Garamond"/>
        </w:rPr>
        <w:t>various</w:t>
      </w:r>
      <w:r>
        <w:t xml:space="preserve"> </w:t>
      </w:r>
      <w:r>
        <w:rPr>
          <w:rFonts w:ascii="Garamond"/>
        </w:rPr>
        <w:t>ways</w:t>
      </w:r>
      <w:r>
        <w:t xml:space="preserve"> </w:t>
      </w:r>
      <w:r>
        <w:rPr>
          <w:rFonts w:ascii="Garamond"/>
        </w:rPr>
        <w:t>of</w:t>
      </w:r>
      <w:r>
        <w:t xml:space="preserve"> </w:t>
      </w:r>
      <w:r>
        <w:rPr>
          <w:rFonts w:ascii="Garamond"/>
        </w:rPr>
        <w:t>hosting</w:t>
      </w:r>
      <w:r>
        <w:t xml:space="preserve"> </w:t>
      </w:r>
      <w:r>
        <w:rPr>
          <w:rFonts w:ascii="Garamond"/>
        </w:rPr>
        <w:t>a</w:t>
      </w:r>
      <w:r>
        <w:t xml:space="preserve"> </w:t>
      </w:r>
      <w:r>
        <w:rPr>
          <w:rFonts w:ascii="Garamond"/>
        </w:rPr>
        <w:t>WCF</w:t>
      </w:r>
      <w:r>
        <w:t xml:space="preserve"> </w:t>
      </w:r>
      <w:r>
        <w:rPr>
          <w:rFonts w:ascii="Garamond"/>
        </w:rPr>
        <w:t>service</w:t>
      </w:r>
      <w:r>
        <w:rPr>
          <w:spacing w:val="-1"/>
        </w:rPr>
        <w:t xml:space="preserve"> </w:t>
      </w:r>
      <w:r>
        <w:rPr>
          <w:rFonts w:ascii="Garamond"/>
        </w:rPr>
        <w:t>we</w:t>
      </w:r>
      <w:r>
        <w:rPr>
          <w:spacing w:val="-1"/>
        </w:rPr>
        <w:t xml:space="preserve"> </w:t>
      </w:r>
      <w:r>
        <w:rPr>
          <w:rFonts w:ascii="Garamond"/>
        </w:rPr>
        <w:t>will</w:t>
      </w:r>
      <w:r>
        <w:rPr>
          <w:spacing w:val="-1"/>
        </w:rPr>
        <w:t xml:space="preserve"> </w:t>
      </w:r>
      <w:r>
        <w:rPr>
          <w:rFonts w:ascii="Garamond"/>
        </w:rPr>
        <w:t>look</w:t>
      </w:r>
      <w:r>
        <w:rPr>
          <w:spacing w:val="-1"/>
        </w:rPr>
        <w:t xml:space="preserve"> </w:t>
      </w:r>
      <w:r>
        <w:rPr>
          <w:rFonts w:ascii="Garamond"/>
        </w:rPr>
        <w:t>in</w:t>
      </w:r>
      <w:r>
        <w:t xml:space="preserve"> </w:t>
      </w:r>
      <w:r>
        <w:rPr>
          <w:rFonts w:ascii="Garamond"/>
        </w:rPr>
        <w:t>to</w:t>
      </w:r>
      <w:r>
        <w:t xml:space="preserve"> </w:t>
      </w:r>
      <w:r>
        <w:rPr>
          <w:rFonts w:ascii="Garamond"/>
        </w:rPr>
        <w:t>the</w:t>
      </w:r>
      <w:r>
        <w:rPr>
          <w:spacing w:val="-1"/>
        </w:rPr>
        <w:t xml:space="preserve"> </w:t>
      </w:r>
      <w:r>
        <w:rPr>
          <w:rFonts w:ascii="Garamond"/>
        </w:rPr>
        <w:t>same</w:t>
      </w:r>
      <w:r>
        <w:rPr>
          <w:spacing w:val="-1"/>
        </w:rPr>
        <w:t xml:space="preserve"> </w:t>
      </w:r>
      <w:r>
        <w:rPr>
          <w:rFonts w:ascii="Garamond"/>
        </w:rPr>
        <w:t>in</w:t>
      </w:r>
      <w:r>
        <w:rPr>
          <w:spacing w:val="-2"/>
        </w:rPr>
        <w:t xml:space="preserve"> </w:t>
      </w:r>
      <w:r>
        <w:rPr>
          <w:rFonts w:ascii="Garamond"/>
        </w:rPr>
        <w:t>the</w:t>
      </w:r>
      <w:r>
        <w:t xml:space="preserve"> </w:t>
      </w:r>
      <w:r>
        <w:rPr>
          <w:rFonts w:ascii="Garamond"/>
        </w:rPr>
        <w:t>next</w:t>
      </w:r>
      <w:r>
        <w:rPr>
          <w:spacing w:val="-1"/>
        </w:rPr>
        <w:t xml:space="preserve"> </w:t>
      </w:r>
      <w:r>
        <w:rPr>
          <w:rFonts w:ascii="Garamond"/>
        </w:rPr>
        <w:t>question.</w:t>
      </w:r>
      <w:r>
        <w:rPr>
          <w:spacing w:val="-1"/>
        </w:rPr>
        <w:t xml:space="preserve"> </w:t>
      </w:r>
      <w:r>
        <w:rPr>
          <w:rFonts w:ascii="Garamond"/>
        </w:rPr>
        <w:t>For</w:t>
      </w:r>
      <w:r>
        <w:rPr>
          <w:spacing w:val="-1"/>
        </w:rPr>
        <w:t xml:space="preserve"> </w:t>
      </w:r>
      <w:r>
        <w:rPr>
          <w:rFonts w:ascii="Garamond"/>
        </w:rPr>
        <w:t>the</w:t>
      </w:r>
      <w:r>
        <w:rPr>
          <w:spacing w:val="-1"/>
        </w:rPr>
        <w:t xml:space="preserve"> </w:t>
      </w:r>
      <w:r>
        <w:rPr>
          <w:rFonts w:ascii="Garamond"/>
        </w:rPr>
        <w:t>current</w:t>
      </w:r>
      <w:r>
        <w:rPr>
          <w:spacing w:val="-1"/>
        </w:rPr>
        <w:t xml:space="preserve"> </w:t>
      </w:r>
      <w:r>
        <w:rPr>
          <w:rFonts w:ascii="Garamond"/>
        </w:rPr>
        <w:t>example,</w:t>
      </w:r>
      <w:r>
        <w:rPr>
          <w:spacing w:val="-1"/>
        </w:rPr>
        <w:t xml:space="preserve"> </w:t>
      </w:r>
      <w:r>
        <w:rPr>
          <w:rFonts w:ascii="Garamond"/>
        </w:rPr>
        <w:t>we</w:t>
      </w:r>
      <w:r>
        <w:rPr>
          <w:spacing w:val="-1"/>
        </w:rPr>
        <w:t xml:space="preserve"> </w:t>
      </w:r>
      <w:r>
        <w:rPr>
          <w:rFonts w:ascii="Garamond"/>
        </w:rPr>
        <w:t>will</w:t>
      </w:r>
      <w:r>
        <w:rPr>
          <w:spacing w:val="-1"/>
        </w:rPr>
        <w:t xml:space="preserve"> </w:t>
      </w:r>
      <w:r>
        <w:rPr>
          <w:rFonts w:ascii="Garamond"/>
        </w:rPr>
        <w:t>host</w:t>
      </w:r>
      <w:r>
        <w:rPr>
          <w:spacing w:val="-1"/>
        </w:rPr>
        <w:t xml:space="preserve"> </w:t>
      </w:r>
      <w:r>
        <w:rPr>
          <w:rFonts w:ascii="Garamond"/>
        </w:rPr>
        <w:t>in</w:t>
      </w:r>
      <w:r>
        <w:t xml:space="preserve"> </w:t>
      </w:r>
      <w:r>
        <w:rPr>
          <w:rFonts w:ascii="Garamond"/>
        </w:rPr>
        <w:t>their</w:t>
      </w:r>
      <w:r>
        <w:t xml:space="preserve"> </w:t>
      </w:r>
      <w:r>
        <w:rPr>
          <w:rFonts w:ascii="Garamond"/>
        </w:rPr>
        <w:t>own</w:t>
      </w:r>
      <w:r>
        <w:t xml:space="preserve"> </w:t>
      </w:r>
      <w:r>
        <w:rPr>
          <w:rFonts w:ascii="Garamond"/>
        </w:rPr>
        <w:t>process.</w:t>
      </w:r>
    </w:p>
    <w:p w14:paraId="52C0CA47" w14:textId="77777777" w:rsidR="00963873" w:rsidRDefault="00963873">
      <w:pPr>
        <w:spacing w:line="117" w:lineRule="auto"/>
        <w:jc w:val="both"/>
        <w:rPr>
          <w:rFonts w:ascii="Garamond"/>
        </w:rPr>
        <w:sectPr w:rsidR="00963873">
          <w:pgSz w:w="12240" w:h="15840"/>
          <w:pgMar w:top="1340" w:right="220" w:bottom="680" w:left="1500" w:header="446" w:footer="488" w:gutter="0"/>
          <w:cols w:space="720"/>
        </w:sectPr>
      </w:pPr>
    </w:p>
    <w:p w14:paraId="491CE374" w14:textId="77777777" w:rsidR="00963873" w:rsidRDefault="00000000">
      <w:pPr>
        <w:pStyle w:val="BodyText"/>
        <w:ind w:left="796"/>
        <w:rPr>
          <w:rFonts w:ascii="Garamond"/>
          <w:sz w:val="20"/>
        </w:rPr>
      </w:pPr>
      <w:r>
        <w:rPr>
          <w:rFonts w:ascii="Garamond"/>
          <w:noProof/>
          <w:sz w:val="20"/>
        </w:rPr>
        <w:drawing>
          <wp:inline distT="0" distB="0" distL="0" distR="0" wp14:anchorId="02335BAF" wp14:editId="0750F430">
            <wp:extent cx="4856464" cy="3236118"/>
            <wp:effectExtent l="0" t="0" r="0" b="0"/>
            <wp:docPr id="674" name="Image 6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4" name="Image 674"/>
                    <pic:cNvPicPr/>
                  </pic:nvPicPr>
                  <pic:blipFill>
                    <a:blip r:embed="rId185" cstate="print"/>
                    <a:stretch>
                      <a:fillRect/>
                    </a:stretch>
                  </pic:blipFill>
                  <pic:spPr>
                    <a:xfrm>
                      <a:off x="0" y="0"/>
                      <a:ext cx="4856464" cy="3236118"/>
                    </a:xfrm>
                    <a:prstGeom prst="rect">
                      <a:avLst/>
                    </a:prstGeom>
                  </pic:spPr>
                </pic:pic>
              </a:graphicData>
            </a:graphic>
          </wp:inline>
        </w:drawing>
      </w:r>
    </w:p>
    <w:p w14:paraId="744EB4ED" w14:textId="77777777" w:rsidR="00963873" w:rsidRDefault="00000000">
      <w:pPr>
        <w:pStyle w:val="Heading6"/>
        <w:spacing w:before="305"/>
        <w:ind w:right="1280"/>
        <w:jc w:val="center"/>
      </w:pPr>
      <w:r>
        <w:t>Figure</w:t>
      </w:r>
      <w:r>
        <w:rPr>
          <w:spacing w:val="-5"/>
        </w:rPr>
        <w:t xml:space="preserve"> </w:t>
      </w:r>
      <w:r>
        <w:t>15.5:</w:t>
      </w:r>
      <w:r>
        <w:rPr>
          <w:spacing w:val="-5"/>
        </w:rPr>
        <w:t xml:space="preserve"> </w:t>
      </w:r>
      <w:r>
        <w:t>-</w:t>
      </w:r>
      <w:r>
        <w:rPr>
          <w:spacing w:val="-5"/>
        </w:rPr>
        <w:t xml:space="preserve"> </w:t>
      </w:r>
      <w:r>
        <w:t>Hosting</w:t>
      </w:r>
      <w:r>
        <w:rPr>
          <w:spacing w:val="-4"/>
        </w:rPr>
        <w:t xml:space="preserve"> </w:t>
      </w:r>
      <w:r>
        <w:t>the</w:t>
      </w:r>
      <w:r>
        <w:rPr>
          <w:spacing w:val="-4"/>
        </w:rPr>
        <w:t xml:space="preserve"> </w:t>
      </w:r>
      <w:r>
        <w:rPr>
          <w:spacing w:val="-2"/>
        </w:rPr>
        <w:t>service</w:t>
      </w:r>
    </w:p>
    <w:p w14:paraId="0A7FD57F" w14:textId="77777777" w:rsidR="00963873" w:rsidRDefault="00000000">
      <w:pPr>
        <w:pStyle w:val="BodyText"/>
        <w:spacing w:before="143"/>
        <w:ind w:right="1577"/>
        <w:jc w:val="both"/>
      </w:pPr>
      <w:r>
        <w:t>Hosting</w:t>
      </w:r>
      <w:r>
        <w:rPr>
          <w:spacing w:val="-2"/>
        </w:rPr>
        <w:t xml:space="preserve"> </w:t>
      </w:r>
      <w:r>
        <w:t>the</w:t>
      </w:r>
      <w:r>
        <w:rPr>
          <w:spacing w:val="-3"/>
        </w:rPr>
        <w:t xml:space="preserve"> </w:t>
      </w:r>
      <w:r>
        <w:t>WCF</w:t>
      </w:r>
      <w:r>
        <w:rPr>
          <w:spacing w:val="-2"/>
        </w:rPr>
        <w:t xml:space="preserve"> </w:t>
      </w:r>
      <w:r>
        <w:t>service</w:t>
      </w:r>
      <w:r>
        <w:rPr>
          <w:spacing w:val="-1"/>
        </w:rPr>
        <w:t xml:space="preserve"> </w:t>
      </w:r>
      <w:r>
        <w:t>needs</w:t>
      </w:r>
      <w:r>
        <w:rPr>
          <w:spacing w:val="-2"/>
        </w:rPr>
        <w:t xml:space="preserve"> </w:t>
      </w:r>
      <w:r>
        <w:t>two</w:t>
      </w:r>
      <w:r>
        <w:rPr>
          <w:spacing w:val="-2"/>
        </w:rPr>
        <w:t xml:space="preserve"> </w:t>
      </w:r>
      <w:r>
        <w:t>things</w:t>
      </w:r>
      <w:r>
        <w:rPr>
          <w:spacing w:val="-2"/>
        </w:rPr>
        <w:t xml:space="preserve"> </w:t>
      </w:r>
      <w:r>
        <w:t>one</w:t>
      </w:r>
      <w:r>
        <w:rPr>
          <w:spacing w:val="-2"/>
        </w:rPr>
        <w:t xml:space="preserve"> </w:t>
      </w:r>
      <w:r>
        <w:t>is</w:t>
      </w:r>
      <w:r>
        <w:rPr>
          <w:spacing w:val="-3"/>
        </w:rPr>
        <w:t xml:space="preserve"> </w:t>
      </w:r>
      <w:r>
        <w:t>the</w:t>
      </w:r>
      <w:r>
        <w:rPr>
          <w:spacing w:val="-4"/>
        </w:rPr>
        <w:t xml:space="preserve"> </w:t>
      </w:r>
      <w:r>
        <w:t>config</w:t>
      </w:r>
      <w:r>
        <w:rPr>
          <w:spacing w:val="-2"/>
        </w:rPr>
        <w:t xml:space="preserve"> </w:t>
      </w:r>
      <w:r>
        <w:t>file</w:t>
      </w:r>
      <w:r>
        <w:rPr>
          <w:spacing w:val="-2"/>
        </w:rPr>
        <w:t xml:space="preserve"> </w:t>
      </w:r>
      <w:r>
        <w:t>and</w:t>
      </w:r>
      <w:r>
        <w:rPr>
          <w:spacing w:val="-2"/>
        </w:rPr>
        <w:t xml:space="preserve"> </w:t>
      </w:r>
      <w:r>
        <w:t>second</w:t>
      </w:r>
      <w:r>
        <w:rPr>
          <w:spacing w:val="-2"/>
        </w:rPr>
        <w:t xml:space="preserve"> </w:t>
      </w:r>
      <w:r>
        <w:t>is</w:t>
      </w:r>
      <w:r>
        <w:rPr>
          <w:spacing w:val="-2"/>
        </w:rPr>
        <w:t xml:space="preserve"> </w:t>
      </w:r>
      <w:r>
        <w:t>the</w:t>
      </w:r>
      <w:r>
        <w:rPr>
          <w:spacing w:val="-2"/>
        </w:rPr>
        <w:t xml:space="preserve"> </w:t>
      </w:r>
      <w:r>
        <w:t>hosting</w:t>
      </w:r>
      <w:r>
        <w:rPr>
          <w:spacing w:val="-2"/>
        </w:rPr>
        <w:t xml:space="preserve"> </w:t>
      </w:r>
      <w:r>
        <w:t>code</w:t>
      </w:r>
      <w:r>
        <w:rPr>
          <w:spacing w:val="-3"/>
        </w:rPr>
        <w:t xml:space="preserve"> </w:t>
      </w:r>
      <w:r>
        <w:t>on startup. Because we are hosting this service in its own application process this needs to be a windows application. So first let us have a look what entries do, we need to make in the App.config file. In the above figure, everything is clear but let us understands all the section defined in the App.config file.</w:t>
      </w:r>
    </w:p>
    <w:p w14:paraId="652E241A" w14:textId="77777777" w:rsidR="00963873" w:rsidRDefault="00000000">
      <w:pPr>
        <w:pStyle w:val="BodyText"/>
        <w:spacing w:before="144"/>
        <w:ind w:right="1578"/>
        <w:jc w:val="both"/>
      </w:pPr>
      <w:r>
        <w:t>In the configuration section, we need to add a new section &lt;system.serviceModel&gt;. The most important part of &lt;system.serviceModel&gt; is the endpoint tag. As said in the previous answer End gives three important answers Where, What and How. In short where is the service, what the contract of the service is and how do we communicate with the service.</w:t>
      </w:r>
    </w:p>
    <w:p w14:paraId="362BF7C6" w14:textId="77777777" w:rsidR="00963873" w:rsidRDefault="00000000">
      <w:pPr>
        <w:pStyle w:val="BodyText"/>
        <w:spacing w:before="143"/>
        <w:ind w:right="1576"/>
        <w:jc w:val="both"/>
      </w:pPr>
      <w:r>
        <w:t>In the above code snippet, we have only defined the contract i.e. what and how that is bindings. The where is defined in the application entry point static void main ().</w:t>
      </w:r>
    </w:p>
    <w:p w14:paraId="4FCD4A36" w14:textId="77777777" w:rsidR="00963873" w:rsidRDefault="00000000">
      <w:pPr>
        <w:pStyle w:val="BodyText"/>
        <w:spacing w:before="145"/>
        <w:ind w:right="1579"/>
        <w:jc w:val="both"/>
      </w:pPr>
      <w:r>
        <w:t>Therefore, the contract attribute defines the interface and binding says that the end clients can communicate using “HTTP” protocol.</w:t>
      </w:r>
    </w:p>
    <w:p w14:paraId="11A4C6F2" w14:textId="77777777" w:rsidR="00963873" w:rsidRDefault="00000000">
      <w:pPr>
        <w:pStyle w:val="BodyText"/>
        <w:spacing w:before="144"/>
        <w:ind w:right="1577"/>
        <w:jc w:val="both"/>
      </w:pPr>
      <w:r>
        <w:t xml:space="preserve">In Static void Main method, we create an object of Service Host class and use the open method to host the service. We have used the URI object to define the address where the service will be </w:t>
      </w:r>
      <w:r>
        <w:rPr>
          <w:spacing w:val="-2"/>
        </w:rPr>
        <w:t>hosted.</w:t>
      </w:r>
    </w:p>
    <w:p w14:paraId="7970F6C5" w14:textId="77777777" w:rsidR="00963873" w:rsidRDefault="00000000">
      <w:pPr>
        <w:pStyle w:val="BodyText"/>
        <w:spacing w:before="7"/>
        <w:ind w:left="0"/>
        <w:rPr>
          <w:sz w:val="10"/>
        </w:rPr>
      </w:pPr>
      <w:r>
        <w:rPr>
          <w:noProof/>
        </w:rPr>
        <w:drawing>
          <wp:anchor distT="0" distB="0" distL="0" distR="0" simplePos="0" relativeHeight="487793664" behindDoc="1" locked="0" layoutInCell="1" allowOverlap="1" wp14:anchorId="47B47DFA" wp14:editId="7251B48D">
            <wp:simplePos x="0" y="0"/>
            <wp:positionH relativeFrom="page">
              <wp:posOffset>2455164</wp:posOffset>
            </wp:positionH>
            <wp:positionV relativeFrom="paragraph">
              <wp:posOffset>93190</wp:posOffset>
            </wp:positionV>
            <wp:extent cx="2866509" cy="1188720"/>
            <wp:effectExtent l="0" t="0" r="0" b="0"/>
            <wp:wrapTopAndBottom/>
            <wp:docPr id="675" name="Image 6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5" name="Image 675"/>
                    <pic:cNvPicPr/>
                  </pic:nvPicPr>
                  <pic:blipFill>
                    <a:blip r:embed="rId186" cstate="print"/>
                    <a:stretch>
                      <a:fillRect/>
                    </a:stretch>
                  </pic:blipFill>
                  <pic:spPr>
                    <a:xfrm>
                      <a:off x="0" y="0"/>
                      <a:ext cx="2866509" cy="1188720"/>
                    </a:xfrm>
                    <a:prstGeom prst="rect">
                      <a:avLst/>
                    </a:prstGeom>
                  </pic:spPr>
                </pic:pic>
              </a:graphicData>
            </a:graphic>
          </wp:anchor>
        </w:drawing>
      </w:r>
    </w:p>
    <w:p w14:paraId="7DB7E0FE" w14:textId="77777777" w:rsidR="00963873" w:rsidRDefault="00000000">
      <w:pPr>
        <w:pStyle w:val="Heading6"/>
        <w:spacing w:before="140"/>
        <w:ind w:right="1280"/>
        <w:jc w:val="center"/>
      </w:pPr>
      <w:r>
        <w:t>Figure</w:t>
      </w:r>
      <w:r>
        <w:rPr>
          <w:spacing w:val="-5"/>
        </w:rPr>
        <w:t xml:space="preserve"> </w:t>
      </w:r>
      <w:r>
        <w:t>15.6:</w:t>
      </w:r>
      <w:r>
        <w:rPr>
          <w:spacing w:val="-6"/>
        </w:rPr>
        <w:t xml:space="preserve"> </w:t>
      </w:r>
      <w:r>
        <w:t>-</w:t>
      </w:r>
      <w:r>
        <w:rPr>
          <w:spacing w:val="-4"/>
        </w:rPr>
        <w:t xml:space="preserve"> </w:t>
      </w:r>
      <w:r>
        <w:t>Service</w:t>
      </w:r>
      <w:r>
        <w:rPr>
          <w:spacing w:val="-5"/>
        </w:rPr>
        <w:t xml:space="preserve"> </w:t>
      </w:r>
      <w:r>
        <w:rPr>
          <w:spacing w:val="-2"/>
        </w:rPr>
        <w:t>Started</w:t>
      </w:r>
    </w:p>
    <w:p w14:paraId="123F732D" w14:textId="77777777" w:rsidR="00963873" w:rsidRDefault="00963873">
      <w:pPr>
        <w:jc w:val="center"/>
        <w:sectPr w:rsidR="00963873">
          <w:pgSz w:w="12240" w:h="15840"/>
          <w:pgMar w:top="1340" w:right="220" w:bottom="680" w:left="1500" w:header="446" w:footer="488" w:gutter="0"/>
          <w:cols w:space="720"/>
        </w:sectPr>
      </w:pPr>
    </w:p>
    <w:p w14:paraId="2732456A" w14:textId="77777777" w:rsidR="00963873" w:rsidRDefault="00000000">
      <w:pPr>
        <w:pStyle w:val="BodyText"/>
        <w:spacing w:before="89"/>
        <w:ind w:right="1577"/>
        <w:jc w:val="both"/>
      </w:pPr>
      <w:r>
        <w:t>If you compile the project, you will see something as shown in the above figure. This says that</w:t>
      </w:r>
      <w:r>
        <w:rPr>
          <w:spacing w:val="40"/>
        </w:rPr>
        <w:t xml:space="preserve"> </w:t>
      </w:r>
      <w:r>
        <w:t>the service is up and running and ready to serve any WCF client. Now its time to develop consumer, which will consume this WCF service. Microsoft has provided a decent automation to generate the client. Therefore, below figure depicts the various steps.</w:t>
      </w:r>
    </w:p>
    <w:p w14:paraId="4E9DB299" w14:textId="77777777" w:rsidR="00963873" w:rsidRDefault="00963873">
      <w:pPr>
        <w:pStyle w:val="BodyText"/>
        <w:ind w:left="0"/>
        <w:rPr>
          <w:sz w:val="20"/>
        </w:rPr>
      </w:pPr>
    </w:p>
    <w:p w14:paraId="12D96F2D" w14:textId="77777777" w:rsidR="00963873" w:rsidRDefault="00000000">
      <w:pPr>
        <w:pStyle w:val="BodyText"/>
        <w:spacing w:before="60"/>
        <w:ind w:left="0"/>
        <w:rPr>
          <w:sz w:val="20"/>
        </w:rPr>
      </w:pPr>
      <w:r>
        <w:rPr>
          <w:noProof/>
        </w:rPr>
        <w:drawing>
          <wp:anchor distT="0" distB="0" distL="0" distR="0" simplePos="0" relativeHeight="487794176" behindDoc="1" locked="0" layoutInCell="1" allowOverlap="1" wp14:anchorId="438886D9" wp14:editId="67AA15F6">
            <wp:simplePos x="0" y="0"/>
            <wp:positionH relativeFrom="page">
              <wp:posOffset>1908048</wp:posOffset>
            </wp:positionH>
            <wp:positionV relativeFrom="paragraph">
              <wp:posOffset>199578</wp:posOffset>
            </wp:positionV>
            <wp:extent cx="3962295" cy="2771775"/>
            <wp:effectExtent l="0" t="0" r="0" b="0"/>
            <wp:wrapTopAndBottom/>
            <wp:docPr id="676" name="Image 6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6" name="Image 676"/>
                    <pic:cNvPicPr/>
                  </pic:nvPicPr>
                  <pic:blipFill>
                    <a:blip r:embed="rId187" cstate="print"/>
                    <a:stretch>
                      <a:fillRect/>
                    </a:stretch>
                  </pic:blipFill>
                  <pic:spPr>
                    <a:xfrm>
                      <a:off x="0" y="0"/>
                      <a:ext cx="3962295" cy="2771775"/>
                    </a:xfrm>
                    <a:prstGeom prst="rect">
                      <a:avLst/>
                    </a:prstGeom>
                  </pic:spPr>
                </pic:pic>
              </a:graphicData>
            </a:graphic>
          </wp:anchor>
        </w:drawing>
      </w:r>
    </w:p>
    <w:p w14:paraId="3A8AD1C9" w14:textId="77777777" w:rsidR="00963873" w:rsidRDefault="00000000">
      <w:pPr>
        <w:pStyle w:val="Heading6"/>
        <w:spacing w:before="208"/>
        <w:ind w:left="3220"/>
        <w:jc w:val="both"/>
      </w:pPr>
      <w:r>
        <w:t>Figure</w:t>
      </w:r>
      <w:r>
        <w:rPr>
          <w:spacing w:val="-4"/>
        </w:rPr>
        <w:t xml:space="preserve"> </w:t>
      </w:r>
      <w:r>
        <w:t>15.7:</w:t>
      </w:r>
      <w:r>
        <w:rPr>
          <w:spacing w:val="-5"/>
        </w:rPr>
        <w:t xml:space="preserve"> </w:t>
      </w:r>
      <w:r>
        <w:t>-</w:t>
      </w:r>
      <w:r>
        <w:rPr>
          <w:spacing w:val="-4"/>
        </w:rPr>
        <w:t xml:space="preserve"> </w:t>
      </w:r>
      <w:r>
        <w:t>svcutil</w:t>
      </w:r>
      <w:r>
        <w:rPr>
          <w:spacing w:val="-4"/>
        </w:rPr>
        <w:t xml:space="preserve"> </w:t>
      </w:r>
      <w:r>
        <w:t>in</w:t>
      </w:r>
      <w:r>
        <w:rPr>
          <w:spacing w:val="-4"/>
        </w:rPr>
        <w:t xml:space="preserve"> </w:t>
      </w:r>
      <w:r>
        <w:rPr>
          <w:spacing w:val="-2"/>
        </w:rPr>
        <w:t>action</w:t>
      </w:r>
    </w:p>
    <w:p w14:paraId="7A9EEDF3" w14:textId="77777777" w:rsidR="00963873" w:rsidRDefault="00000000">
      <w:pPr>
        <w:pStyle w:val="BodyText"/>
        <w:spacing w:before="143" w:line="376" w:lineRule="auto"/>
        <w:ind w:right="3515"/>
        <w:jc w:val="both"/>
      </w:pPr>
      <w:r>
        <w:t>Go</w:t>
      </w:r>
      <w:r>
        <w:rPr>
          <w:spacing w:val="-4"/>
        </w:rPr>
        <w:t xml:space="preserve"> </w:t>
      </w:r>
      <w:r>
        <w:t>to</w:t>
      </w:r>
      <w:r>
        <w:rPr>
          <w:spacing w:val="-4"/>
        </w:rPr>
        <w:t xml:space="preserve"> </w:t>
      </w:r>
      <w:r>
        <w:t>command</w:t>
      </w:r>
      <w:r>
        <w:rPr>
          <w:spacing w:val="-4"/>
        </w:rPr>
        <w:t xml:space="preserve"> </w:t>
      </w:r>
      <w:r>
        <w:t>prompt</w:t>
      </w:r>
      <w:r>
        <w:rPr>
          <w:spacing w:val="-4"/>
        </w:rPr>
        <w:t xml:space="preserve"> </w:t>
      </w:r>
      <w:r>
        <w:t>of</w:t>
      </w:r>
      <w:r>
        <w:rPr>
          <w:spacing w:val="-5"/>
        </w:rPr>
        <w:t xml:space="preserve"> </w:t>
      </w:r>
      <w:r>
        <w:t>windows</w:t>
      </w:r>
      <w:r>
        <w:rPr>
          <w:spacing w:val="-4"/>
        </w:rPr>
        <w:t xml:space="preserve"> </w:t>
      </w:r>
      <w:r>
        <w:t>SDK</w:t>
      </w:r>
      <w:r>
        <w:rPr>
          <w:spacing w:val="-4"/>
        </w:rPr>
        <w:t xml:space="preserve"> </w:t>
      </w:r>
      <w:r>
        <w:t>and</w:t>
      </w:r>
      <w:r>
        <w:rPr>
          <w:spacing w:val="-4"/>
        </w:rPr>
        <w:t xml:space="preserve"> </w:t>
      </w:r>
      <w:r>
        <w:t>run</w:t>
      </w:r>
      <w:r>
        <w:rPr>
          <w:spacing w:val="-4"/>
        </w:rPr>
        <w:t xml:space="preserve"> </w:t>
      </w:r>
      <w:r>
        <w:t>the</w:t>
      </w:r>
      <w:r>
        <w:rPr>
          <w:spacing w:val="-6"/>
        </w:rPr>
        <w:t xml:space="preserve"> </w:t>
      </w:r>
      <w:r>
        <w:t>following</w:t>
      </w:r>
      <w:r>
        <w:rPr>
          <w:spacing w:val="-4"/>
        </w:rPr>
        <w:t xml:space="preserve"> </w:t>
      </w:r>
      <w:r>
        <w:t>command:- Svcutil &lt;Service hosted URI&gt;</w:t>
      </w:r>
    </w:p>
    <w:p w14:paraId="3E1B6CA1" w14:textId="77777777" w:rsidR="00963873" w:rsidRDefault="00000000">
      <w:pPr>
        <w:pStyle w:val="BodyText"/>
        <w:ind w:right="1574"/>
        <w:jc w:val="both"/>
      </w:pPr>
      <w:r>
        <w:t>In</w:t>
      </w:r>
      <w:r>
        <w:rPr>
          <w:spacing w:val="-1"/>
        </w:rPr>
        <w:t xml:space="preserve"> </w:t>
      </w:r>
      <w:r>
        <w:t>the</w:t>
      </w:r>
      <w:r>
        <w:rPr>
          <w:spacing w:val="-1"/>
        </w:rPr>
        <w:t xml:space="preserve"> </w:t>
      </w:r>
      <w:r>
        <w:t>above command</w:t>
      </w:r>
      <w:r>
        <w:rPr>
          <w:spacing w:val="-1"/>
        </w:rPr>
        <w:t xml:space="preserve"> </w:t>
      </w:r>
      <w:r>
        <w:t>&lt;Service Hosted URI&gt;</w:t>
      </w:r>
      <w:r>
        <w:rPr>
          <w:spacing w:val="-1"/>
        </w:rPr>
        <w:t xml:space="preserve"> </w:t>
      </w:r>
      <w:r>
        <w:t>is</w:t>
      </w:r>
      <w:r>
        <w:rPr>
          <w:spacing w:val="-1"/>
        </w:rPr>
        <w:t xml:space="preserve"> </w:t>
      </w:r>
      <w:r>
        <w:t>the URI</w:t>
      </w:r>
      <w:r>
        <w:rPr>
          <w:spacing w:val="-1"/>
        </w:rPr>
        <w:t xml:space="preserve"> </w:t>
      </w:r>
      <w:r>
        <w:t>on</w:t>
      </w:r>
      <w:r>
        <w:rPr>
          <w:spacing w:val="-1"/>
        </w:rPr>
        <w:t xml:space="preserve"> </w:t>
      </w:r>
      <w:r>
        <w:t>which</w:t>
      </w:r>
      <w:r>
        <w:rPr>
          <w:spacing w:val="-1"/>
        </w:rPr>
        <w:t xml:space="preserve"> </w:t>
      </w:r>
      <w:r>
        <w:t>the</w:t>
      </w:r>
      <w:r>
        <w:rPr>
          <w:spacing w:val="-1"/>
        </w:rPr>
        <w:t xml:space="preserve"> </w:t>
      </w:r>
      <w:r>
        <w:t>service is</w:t>
      </w:r>
      <w:r>
        <w:rPr>
          <w:spacing w:val="-1"/>
        </w:rPr>
        <w:t xml:space="preserve"> </w:t>
      </w:r>
      <w:r>
        <w:t>hosted.</w:t>
      </w:r>
      <w:r>
        <w:rPr>
          <w:spacing w:val="-1"/>
        </w:rPr>
        <w:t xml:space="preserve"> </w:t>
      </w:r>
      <w:r>
        <w:t>One</w:t>
      </w:r>
      <w:r>
        <w:rPr>
          <w:spacing w:val="-1"/>
        </w:rPr>
        <w:t xml:space="preserve"> </w:t>
      </w:r>
      <w:r>
        <w:t>you run the command against the URI it will generate two files one is the config file and the other is the</w:t>
      </w:r>
      <w:r>
        <w:rPr>
          <w:spacing w:val="55"/>
        </w:rPr>
        <w:t xml:space="preserve"> </w:t>
      </w:r>
      <w:r>
        <w:t>proxy.</w:t>
      </w:r>
      <w:r>
        <w:rPr>
          <w:spacing w:val="55"/>
        </w:rPr>
        <w:t xml:space="preserve"> </w:t>
      </w:r>
      <w:r>
        <w:t>You</w:t>
      </w:r>
      <w:r>
        <w:rPr>
          <w:spacing w:val="55"/>
        </w:rPr>
        <w:t xml:space="preserve"> </w:t>
      </w:r>
      <w:r>
        <w:t>can</w:t>
      </w:r>
      <w:r>
        <w:rPr>
          <w:spacing w:val="55"/>
        </w:rPr>
        <w:t xml:space="preserve"> </w:t>
      </w:r>
      <w:r>
        <w:t>see</w:t>
      </w:r>
      <w:r>
        <w:rPr>
          <w:spacing w:val="56"/>
        </w:rPr>
        <w:t xml:space="preserve"> </w:t>
      </w:r>
      <w:r>
        <w:t>in</w:t>
      </w:r>
      <w:r>
        <w:rPr>
          <w:spacing w:val="55"/>
        </w:rPr>
        <w:t xml:space="preserve"> </w:t>
      </w:r>
      <w:r>
        <w:t>the</w:t>
      </w:r>
      <w:r>
        <w:rPr>
          <w:spacing w:val="55"/>
        </w:rPr>
        <w:t xml:space="preserve"> </w:t>
      </w:r>
      <w:r>
        <w:t>above</w:t>
      </w:r>
      <w:r>
        <w:rPr>
          <w:spacing w:val="55"/>
        </w:rPr>
        <w:t xml:space="preserve"> </w:t>
      </w:r>
      <w:r>
        <w:t>figure</w:t>
      </w:r>
      <w:r>
        <w:rPr>
          <w:spacing w:val="55"/>
        </w:rPr>
        <w:t xml:space="preserve"> </w:t>
      </w:r>
      <w:r>
        <w:t>two</w:t>
      </w:r>
      <w:r>
        <w:rPr>
          <w:spacing w:val="56"/>
        </w:rPr>
        <w:t xml:space="preserve"> </w:t>
      </w:r>
      <w:r>
        <w:t>files</w:t>
      </w:r>
      <w:r>
        <w:rPr>
          <w:spacing w:val="55"/>
        </w:rPr>
        <w:t xml:space="preserve"> </w:t>
      </w:r>
      <w:r>
        <w:t>are</w:t>
      </w:r>
      <w:r>
        <w:rPr>
          <w:spacing w:val="55"/>
        </w:rPr>
        <w:t xml:space="preserve"> </w:t>
      </w:r>
      <w:r>
        <w:t>generated</w:t>
      </w:r>
      <w:r>
        <w:rPr>
          <w:spacing w:val="55"/>
        </w:rPr>
        <w:t xml:space="preserve"> </w:t>
      </w:r>
      <w:r>
        <w:t>serviceGetCost.cs</w:t>
      </w:r>
      <w:r>
        <w:rPr>
          <w:spacing w:val="56"/>
        </w:rPr>
        <w:t xml:space="preserve"> </w:t>
      </w:r>
      <w:r>
        <w:rPr>
          <w:spacing w:val="-5"/>
        </w:rPr>
        <w:t>and</w:t>
      </w:r>
    </w:p>
    <w:p w14:paraId="3D231EF3" w14:textId="77777777" w:rsidR="00963873" w:rsidRDefault="00000000">
      <w:pPr>
        <w:pStyle w:val="BodyText"/>
        <w:spacing w:line="255" w:lineRule="exact"/>
        <w:jc w:val="both"/>
        <w:rPr>
          <w:rFonts w:ascii="Garamond"/>
        </w:rPr>
      </w:pPr>
      <w:r>
        <w:t>output.config</w:t>
      </w:r>
      <w:r>
        <w:rPr>
          <w:spacing w:val="-5"/>
        </w:rPr>
        <w:t xml:space="preserve"> </w:t>
      </w:r>
      <w:r>
        <w:t>file.</w:t>
      </w:r>
      <w:r>
        <w:rPr>
          <w:spacing w:val="-5"/>
        </w:rPr>
        <w:t xml:space="preserve"> </w:t>
      </w:r>
      <w:r>
        <w:t>With</w:t>
      </w:r>
      <w:r>
        <w:rPr>
          <w:spacing w:val="-4"/>
        </w:rPr>
        <w:t xml:space="preserve"> </w:t>
      </w:r>
      <w:r>
        <w:t>the</w:t>
      </w:r>
      <w:r>
        <w:rPr>
          <w:spacing w:val="-7"/>
        </w:rPr>
        <w:t xml:space="preserve"> </w:t>
      </w:r>
      <w:r>
        <w:t>help</w:t>
      </w:r>
      <w:r>
        <w:rPr>
          <w:spacing w:val="-4"/>
        </w:rPr>
        <w:t xml:space="preserve"> </w:t>
      </w:r>
      <w:r>
        <w:rPr>
          <w:rFonts w:ascii="Garamond"/>
        </w:rPr>
        <w:t>of</w:t>
      </w:r>
      <w:r>
        <w:rPr>
          <w:spacing w:val="-5"/>
        </w:rPr>
        <w:t xml:space="preserve"> </w:t>
      </w:r>
      <w:r>
        <w:rPr>
          <w:rFonts w:ascii="Garamond"/>
        </w:rPr>
        <w:t>these</w:t>
      </w:r>
      <w:r>
        <w:rPr>
          <w:spacing w:val="-3"/>
        </w:rPr>
        <w:t xml:space="preserve"> </w:t>
      </w:r>
      <w:r>
        <w:rPr>
          <w:rFonts w:ascii="Garamond"/>
        </w:rPr>
        <w:t>two</w:t>
      </w:r>
      <w:r>
        <w:rPr>
          <w:spacing w:val="-5"/>
        </w:rPr>
        <w:t xml:space="preserve"> </w:t>
      </w:r>
      <w:r>
        <w:rPr>
          <w:rFonts w:ascii="Garamond"/>
        </w:rPr>
        <w:t>files,</w:t>
      </w:r>
      <w:r>
        <w:rPr>
          <w:spacing w:val="-4"/>
        </w:rPr>
        <w:t xml:space="preserve"> </w:t>
      </w:r>
      <w:r>
        <w:rPr>
          <w:rFonts w:ascii="Garamond"/>
        </w:rPr>
        <w:t>we</w:t>
      </w:r>
      <w:r>
        <w:rPr>
          <w:spacing w:val="-4"/>
        </w:rPr>
        <w:t xml:space="preserve"> </w:t>
      </w:r>
      <w:r>
        <w:rPr>
          <w:rFonts w:ascii="Garamond"/>
        </w:rPr>
        <w:t>will</w:t>
      </w:r>
      <w:r>
        <w:rPr>
          <w:spacing w:val="-5"/>
        </w:rPr>
        <w:t xml:space="preserve"> </w:t>
      </w:r>
      <w:r>
        <w:rPr>
          <w:rFonts w:ascii="Garamond"/>
        </w:rPr>
        <w:t>make</w:t>
      </w:r>
      <w:r>
        <w:rPr>
          <w:spacing w:val="-4"/>
        </w:rPr>
        <w:t xml:space="preserve"> </w:t>
      </w:r>
      <w:r>
        <w:rPr>
          <w:rFonts w:ascii="Garamond"/>
        </w:rPr>
        <w:t>our</w:t>
      </w:r>
      <w:r>
        <w:rPr>
          <w:spacing w:val="-4"/>
        </w:rPr>
        <w:t xml:space="preserve"> </w:t>
      </w:r>
      <w:r>
        <w:rPr>
          <w:rFonts w:ascii="Garamond"/>
          <w:spacing w:val="-2"/>
        </w:rPr>
        <w:t>client.</w:t>
      </w:r>
    </w:p>
    <w:p w14:paraId="07672E8A" w14:textId="77777777" w:rsidR="00963873" w:rsidRDefault="00963873">
      <w:pPr>
        <w:spacing w:line="255" w:lineRule="exact"/>
        <w:jc w:val="both"/>
        <w:rPr>
          <w:rFonts w:ascii="Garamond"/>
        </w:rPr>
        <w:sectPr w:rsidR="00963873">
          <w:pgSz w:w="12240" w:h="15840"/>
          <w:pgMar w:top="1340" w:right="220" w:bottom="680" w:left="1500" w:header="446" w:footer="488" w:gutter="0"/>
          <w:cols w:space="720"/>
        </w:sectPr>
      </w:pPr>
    </w:p>
    <w:p w14:paraId="1C712AF1" w14:textId="77777777" w:rsidR="00963873" w:rsidRDefault="00000000">
      <w:pPr>
        <w:pStyle w:val="BodyText"/>
        <w:ind w:left="614"/>
        <w:rPr>
          <w:rFonts w:ascii="Garamond"/>
          <w:sz w:val="20"/>
        </w:rPr>
      </w:pPr>
      <w:r>
        <w:rPr>
          <w:rFonts w:ascii="Garamond"/>
          <w:noProof/>
          <w:sz w:val="20"/>
        </w:rPr>
        <w:drawing>
          <wp:inline distT="0" distB="0" distL="0" distR="0" wp14:anchorId="03196420" wp14:editId="0022C65E">
            <wp:extent cx="5100524" cy="3050381"/>
            <wp:effectExtent l="0" t="0" r="0" b="0"/>
            <wp:docPr id="677" name="Image 6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7" name="Image 677"/>
                    <pic:cNvPicPr/>
                  </pic:nvPicPr>
                  <pic:blipFill>
                    <a:blip r:embed="rId188" cstate="print"/>
                    <a:stretch>
                      <a:fillRect/>
                    </a:stretch>
                  </pic:blipFill>
                  <pic:spPr>
                    <a:xfrm>
                      <a:off x="0" y="0"/>
                      <a:ext cx="5100524" cy="3050381"/>
                    </a:xfrm>
                    <a:prstGeom prst="rect">
                      <a:avLst/>
                    </a:prstGeom>
                  </pic:spPr>
                </pic:pic>
              </a:graphicData>
            </a:graphic>
          </wp:inline>
        </w:drawing>
      </w:r>
    </w:p>
    <w:p w14:paraId="3C892BFA" w14:textId="77777777" w:rsidR="00963873" w:rsidRDefault="00000000">
      <w:pPr>
        <w:pStyle w:val="Heading6"/>
        <w:spacing w:before="293"/>
        <w:ind w:left="2798"/>
      </w:pPr>
      <w:r>
        <w:t>Figure</w:t>
      </w:r>
      <w:r>
        <w:rPr>
          <w:spacing w:val="-5"/>
        </w:rPr>
        <w:t xml:space="preserve"> </w:t>
      </w:r>
      <w:r>
        <w:t>15.8:</w:t>
      </w:r>
      <w:r>
        <w:rPr>
          <w:spacing w:val="-5"/>
        </w:rPr>
        <w:t xml:space="preserve"> </w:t>
      </w:r>
      <w:r>
        <w:t>-</w:t>
      </w:r>
      <w:r>
        <w:rPr>
          <w:spacing w:val="-4"/>
        </w:rPr>
        <w:t xml:space="preserve"> </w:t>
      </w:r>
      <w:r>
        <w:t>Client</w:t>
      </w:r>
      <w:r>
        <w:rPr>
          <w:spacing w:val="-5"/>
        </w:rPr>
        <w:t xml:space="preserve"> </w:t>
      </w:r>
      <w:r>
        <w:t>code</w:t>
      </w:r>
      <w:r>
        <w:rPr>
          <w:spacing w:val="-4"/>
        </w:rPr>
        <w:t xml:space="preserve"> </w:t>
      </w:r>
      <w:r>
        <w:rPr>
          <w:spacing w:val="-2"/>
        </w:rPr>
        <w:t>walkthrough</w:t>
      </w:r>
    </w:p>
    <w:p w14:paraId="7568FA25" w14:textId="77777777" w:rsidR="00963873" w:rsidRDefault="00000000">
      <w:pPr>
        <w:pStyle w:val="BodyText"/>
        <w:spacing w:before="143"/>
        <w:ind w:left="299" w:right="1578"/>
        <w:jc w:val="both"/>
      </w:pPr>
      <w:r>
        <w:t>You can see in the above figure we have made WFCClientGetCost project. In that, we have</w:t>
      </w:r>
      <w:r>
        <w:rPr>
          <w:spacing w:val="40"/>
        </w:rPr>
        <w:t xml:space="preserve"> </w:t>
      </w:r>
      <w:r>
        <w:t>added output.config and serviceGetCost.cs to the client project. We have renamed output.config to app.config.</w:t>
      </w:r>
    </w:p>
    <w:p w14:paraId="575165F6" w14:textId="77777777" w:rsidR="00963873" w:rsidRDefault="00000000">
      <w:pPr>
        <w:pStyle w:val="BodyText"/>
        <w:spacing w:before="144"/>
        <w:ind w:left="299" w:right="1577"/>
        <w:jc w:val="both"/>
      </w:pPr>
      <w:r>
        <w:t>Once we have done with everything, its time to write the client code, which calls the proxy who</w:t>
      </w:r>
      <w:r>
        <w:rPr>
          <w:spacing w:val="40"/>
        </w:rPr>
        <w:t xml:space="preserve"> </w:t>
      </w:r>
      <w:r>
        <w:t>in turn will call the service hosted. In the above figure, you can see we have the client code also.</w:t>
      </w:r>
      <w:r>
        <w:rPr>
          <w:spacing w:val="40"/>
        </w:rPr>
        <w:t xml:space="preserve"> </w:t>
      </w:r>
      <w:r>
        <w:t>It is a simple code we first created the object of the data structure set the values. Then we create the object of the service and call the GetTotalCost function.</w:t>
      </w:r>
    </w:p>
    <w:p w14:paraId="68C16668" w14:textId="77777777" w:rsidR="00963873" w:rsidRDefault="00000000">
      <w:pPr>
        <w:pStyle w:val="BodyText"/>
        <w:spacing w:before="143"/>
        <w:ind w:left="299" w:right="1577"/>
        <w:jc w:val="both"/>
      </w:pPr>
      <w:r>
        <w:t xml:space="preserve">If everything is compiled and you run the server and client, you should get your output as shown </w:t>
      </w:r>
      <w:r>
        <w:rPr>
          <w:spacing w:val="-2"/>
        </w:rPr>
        <w:t>below.</w:t>
      </w:r>
    </w:p>
    <w:p w14:paraId="5E828E07" w14:textId="77777777" w:rsidR="00963873" w:rsidRDefault="00000000">
      <w:pPr>
        <w:pStyle w:val="BodyText"/>
        <w:spacing w:before="7"/>
        <w:ind w:left="0"/>
        <w:rPr>
          <w:sz w:val="10"/>
        </w:rPr>
      </w:pPr>
      <w:r>
        <w:rPr>
          <w:noProof/>
        </w:rPr>
        <w:drawing>
          <wp:anchor distT="0" distB="0" distL="0" distR="0" simplePos="0" relativeHeight="487794688" behindDoc="1" locked="0" layoutInCell="1" allowOverlap="1" wp14:anchorId="5120B41B" wp14:editId="6EAA43DF">
            <wp:simplePos x="0" y="0"/>
            <wp:positionH relativeFrom="page">
              <wp:posOffset>2057400</wp:posOffset>
            </wp:positionH>
            <wp:positionV relativeFrom="paragraph">
              <wp:posOffset>92967</wp:posOffset>
            </wp:positionV>
            <wp:extent cx="3574773" cy="632460"/>
            <wp:effectExtent l="0" t="0" r="0" b="0"/>
            <wp:wrapTopAndBottom/>
            <wp:docPr id="678" name="Image 6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8" name="Image 678"/>
                    <pic:cNvPicPr/>
                  </pic:nvPicPr>
                  <pic:blipFill>
                    <a:blip r:embed="rId189" cstate="print"/>
                    <a:stretch>
                      <a:fillRect/>
                    </a:stretch>
                  </pic:blipFill>
                  <pic:spPr>
                    <a:xfrm>
                      <a:off x="0" y="0"/>
                      <a:ext cx="3574773" cy="632460"/>
                    </a:xfrm>
                    <a:prstGeom prst="rect">
                      <a:avLst/>
                    </a:prstGeom>
                  </pic:spPr>
                </pic:pic>
              </a:graphicData>
            </a:graphic>
          </wp:anchor>
        </w:drawing>
      </w:r>
    </w:p>
    <w:p w14:paraId="518F921C" w14:textId="77777777" w:rsidR="00963873" w:rsidRDefault="00000000">
      <w:pPr>
        <w:spacing w:before="213"/>
        <w:ind w:left="2863"/>
        <w:rPr>
          <w:b/>
        </w:rPr>
      </w:pPr>
      <w:r>
        <w:rPr>
          <w:b/>
        </w:rPr>
        <w:t>Figure</w:t>
      </w:r>
      <w:r>
        <w:rPr>
          <w:b/>
          <w:spacing w:val="-5"/>
        </w:rPr>
        <w:t xml:space="preserve"> </w:t>
      </w:r>
      <w:r>
        <w:rPr>
          <w:b/>
        </w:rPr>
        <w:t>15.9:</w:t>
      </w:r>
      <w:r>
        <w:rPr>
          <w:b/>
          <w:spacing w:val="-5"/>
        </w:rPr>
        <w:t xml:space="preserve"> </w:t>
      </w:r>
      <w:r>
        <w:rPr>
          <w:b/>
        </w:rPr>
        <w:t>-</w:t>
      </w:r>
      <w:r>
        <w:rPr>
          <w:b/>
          <w:spacing w:val="-4"/>
        </w:rPr>
        <w:t xml:space="preserve"> </w:t>
      </w:r>
      <w:r>
        <w:rPr>
          <w:b/>
        </w:rPr>
        <w:t>Output</w:t>
      </w:r>
      <w:r>
        <w:rPr>
          <w:b/>
          <w:spacing w:val="-4"/>
        </w:rPr>
        <w:t xml:space="preserve"> </w:t>
      </w:r>
      <w:r>
        <w:rPr>
          <w:b/>
        </w:rPr>
        <w:t>of</w:t>
      </w:r>
      <w:r>
        <w:rPr>
          <w:b/>
          <w:spacing w:val="-5"/>
        </w:rPr>
        <w:t xml:space="preserve"> </w:t>
      </w:r>
      <w:r>
        <w:rPr>
          <w:b/>
        </w:rPr>
        <w:t>WCF</w:t>
      </w:r>
      <w:r>
        <w:rPr>
          <w:b/>
          <w:spacing w:val="-4"/>
        </w:rPr>
        <w:t xml:space="preserve"> </w:t>
      </w:r>
      <w:r>
        <w:rPr>
          <w:b/>
          <w:spacing w:val="-2"/>
        </w:rPr>
        <w:t>service</w:t>
      </w:r>
    </w:p>
    <w:p w14:paraId="0BE527C6" w14:textId="77777777" w:rsidR="00963873" w:rsidRDefault="00000000">
      <w:pPr>
        <w:pStyle w:val="BodyText"/>
        <w:spacing w:before="5"/>
        <w:ind w:left="0"/>
        <w:rPr>
          <w:b/>
          <w:sz w:val="10"/>
        </w:rPr>
      </w:pPr>
      <w:r>
        <w:rPr>
          <w:noProof/>
        </w:rPr>
        <mc:AlternateContent>
          <mc:Choice Requires="wps">
            <w:drawing>
              <wp:anchor distT="0" distB="0" distL="0" distR="0" simplePos="0" relativeHeight="487795200" behindDoc="1" locked="0" layoutInCell="1" allowOverlap="1" wp14:anchorId="14FAAA51" wp14:editId="6F6492E8">
                <wp:simplePos x="0" y="0"/>
                <wp:positionH relativeFrom="page">
                  <wp:posOffset>1019555</wp:posOffset>
                </wp:positionH>
                <wp:positionV relativeFrom="paragraph">
                  <wp:posOffset>95009</wp:posOffset>
                </wp:positionV>
                <wp:extent cx="5632450" cy="401320"/>
                <wp:effectExtent l="0" t="0" r="0" b="0"/>
                <wp:wrapTopAndBottom/>
                <wp:docPr id="679" name="Textbox 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2450" cy="401320"/>
                        </a:xfrm>
                        <a:prstGeom prst="rect">
                          <a:avLst/>
                        </a:prstGeom>
                        <a:solidFill>
                          <a:srgbClr val="E6E6E6"/>
                        </a:solidFill>
                        <a:ln w="6095">
                          <a:solidFill>
                            <a:srgbClr val="000000"/>
                          </a:solidFill>
                          <a:prstDash val="solid"/>
                        </a:ln>
                      </wps:spPr>
                      <wps:txbx>
                        <w:txbxContent>
                          <w:p w14:paraId="41C66991" w14:textId="77777777" w:rsidR="00963873" w:rsidRDefault="00000000">
                            <w:pPr>
                              <w:spacing w:before="20" w:line="300" w:lineRule="atLeast"/>
                              <w:ind w:left="189" w:righ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can</w:t>
                            </w:r>
                            <w:r>
                              <w:rPr>
                                <w:rFonts w:ascii="Courier New"/>
                                <w:color w:val="000000"/>
                                <w:spacing w:val="-4"/>
                                <w:sz w:val="20"/>
                              </w:rPr>
                              <w:t xml:space="preserve"> </w:t>
                            </w:r>
                            <w:r>
                              <w:rPr>
                                <w:rFonts w:ascii="Courier New"/>
                                <w:color w:val="000000"/>
                                <w:sz w:val="20"/>
                              </w:rPr>
                              <w:t>find</w:t>
                            </w:r>
                            <w:r>
                              <w:rPr>
                                <w:rFonts w:ascii="Courier New"/>
                                <w:color w:val="000000"/>
                                <w:spacing w:val="-4"/>
                                <w:sz w:val="20"/>
                              </w:rPr>
                              <w:t xml:space="preserve"> </w:t>
                            </w:r>
                            <w:r>
                              <w:rPr>
                                <w:rFonts w:ascii="Courier New"/>
                                <w:color w:val="000000"/>
                                <w:sz w:val="20"/>
                              </w:rPr>
                              <w:t>source</w:t>
                            </w:r>
                            <w:r>
                              <w:rPr>
                                <w:rFonts w:ascii="Courier New"/>
                                <w:color w:val="000000"/>
                                <w:spacing w:val="-4"/>
                                <w:sz w:val="20"/>
                              </w:rPr>
                              <w:t xml:space="preserve"> </w:t>
                            </w:r>
                            <w:r>
                              <w:rPr>
                                <w:rFonts w:ascii="Courier New"/>
                                <w:color w:val="000000"/>
                                <w:sz w:val="20"/>
                              </w:rPr>
                              <w:t>code</w:t>
                            </w:r>
                            <w:r>
                              <w:rPr>
                                <w:rFonts w:ascii="Courier New"/>
                                <w:color w:val="000000"/>
                                <w:spacing w:val="-4"/>
                                <w:sz w:val="20"/>
                              </w:rPr>
                              <w:t xml:space="preserve"> </w:t>
                            </w:r>
                            <w:r>
                              <w:rPr>
                                <w:rFonts w:ascii="Courier New"/>
                                <w:color w:val="000000"/>
                                <w:sz w:val="20"/>
                              </w:rPr>
                              <w:t>for</w:t>
                            </w:r>
                            <w:r>
                              <w:rPr>
                                <w:rFonts w:ascii="Courier New"/>
                                <w:color w:val="000000"/>
                                <w:spacing w:val="-4"/>
                                <w:sz w:val="20"/>
                              </w:rPr>
                              <w:t xml:space="preserve"> </w:t>
                            </w:r>
                            <w:r>
                              <w:rPr>
                                <w:rFonts w:ascii="Courier New"/>
                                <w:color w:val="000000"/>
                                <w:sz w:val="20"/>
                              </w:rPr>
                              <w:t>GetCost</w:t>
                            </w:r>
                            <w:r>
                              <w:rPr>
                                <w:rFonts w:ascii="Courier New"/>
                                <w:color w:val="000000"/>
                                <w:spacing w:val="-4"/>
                                <w:sz w:val="20"/>
                              </w:rPr>
                              <w:t xml:space="preserve"> </w:t>
                            </w:r>
                            <w:r>
                              <w:rPr>
                                <w:rFonts w:ascii="Courier New"/>
                                <w:color w:val="000000"/>
                                <w:sz w:val="20"/>
                              </w:rPr>
                              <w:t>service</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WCFGetCost folder in the CD.</w:t>
                            </w:r>
                          </w:p>
                        </w:txbxContent>
                      </wps:txbx>
                      <wps:bodyPr wrap="square" lIns="0" tIns="0" rIns="0" bIns="0" rtlCol="0">
                        <a:noAutofit/>
                      </wps:bodyPr>
                    </wps:wsp>
                  </a:graphicData>
                </a:graphic>
              </wp:anchor>
            </w:drawing>
          </mc:Choice>
          <mc:Fallback>
            <w:pict>
              <v:shape w14:anchorId="14FAAA51" id="Textbox 679" o:spid="_x0000_s1405" type="#_x0000_t202" style="position:absolute;margin-left:80.3pt;margin-top:7.5pt;width:443.5pt;height:31.6pt;z-index:-15521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" fillcolor="#e6e6e6" strokeweight=".16931mm">
                <v:path arrowok="t"/>
                <v:textbox inset="0,0,0,0">
                  <w:txbxContent>
                    <w:p w14:paraId="41C66991" w14:textId="77777777" w:rsidR="00963873" w:rsidRDefault="00000000">
                      <w:pPr>
                        <w:spacing w:before="20" w:line="300" w:lineRule="atLeast"/>
                        <w:ind w:left="189" w:righ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can</w:t>
                      </w:r>
                      <w:r>
                        <w:rPr>
                          <w:rFonts w:ascii="Courier New"/>
                          <w:color w:val="000000"/>
                          <w:spacing w:val="-4"/>
                          <w:sz w:val="20"/>
                        </w:rPr>
                        <w:t xml:space="preserve"> </w:t>
                      </w:r>
                      <w:r>
                        <w:rPr>
                          <w:rFonts w:ascii="Courier New"/>
                          <w:color w:val="000000"/>
                          <w:sz w:val="20"/>
                        </w:rPr>
                        <w:t>find</w:t>
                      </w:r>
                      <w:r>
                        <w:rPr>
                          <w:rFonts w:ascii="Courier New"/>
                          <w:color w:val="000000"/>
                          <w:spacing w:val="-4"/>
                          <w:sz w:val="20"/>
                        </w:rPr>
                        <w:t xml:space="preserve"> </w:t>
                      </w:r>
                      <w:r>
                        <w:rPr>
                          <w:rFonts w:ascii="Courier New"/>
                          <w:color w:val="000000"/>
                          <w:sz w:val="20"/>
                        </w:rPr>
                        <w:t>source</w:t>
                      </w:r>
                      <w:r>
                        <w:rPr>
                          <w:rFonts w:ascii="Courier New"/>
                          <w:color w:val="000000"/>
                          <w:spacing w:val="-4"/>
                          <w:sz w:val="20"/>
                        </w:rPr>
                        <w:t xml:space="preserve"> </w:t>
                      </w:r>
                      <w:r>
                        <w:rPr>
                          <w:rFonts w:ascii="Courier New"/>
                          <w:color w:val="000000"/>
                          <w:sz w:val="20"/>
                        </w:rPr>
                        <w:t>code</w:t>
                      </w:r>
                      <w:r>
                        <w:rPr>
                          <w:rFonts w:ascii="Courier New"/>
                          <w:color w:val="000000"/>
                          <w:spacing w:val="-4"/>
                          <w:sz w:val="20"/>
                        </w:rPr>
                        <w:t xml:space="preserve"> </w:t>
                      </w:r>
                      <w:r>
                        <w:rPr>
                          <w:rFonts w:ascii="Courier New"/>
                          <w:color w:val="000000"/>
                          <w:sz w:val="20"/>
                        </w:rPr>
                        <w:t>for</w:t>
                      </w:r>
                      <w:r>
                        <w:rPr>
                          <w:rFonts w:ascii="Courier New"/>
                          <w:color w:val="000000"/>
                          <w:spacing w:val="-4"/>
                          <w:sz w:val="20"/>
                        </w:rPr>
                        <w:t xml:space="preserve"> </w:t>
                      </w:r>
                      <w:r>
                        <w:rPr>
                          <w:rFonts w:ascii="Courier New"/>
                          <w:color w:val="000000"/>
                          <w:sz w:val="20"/>
                        </w:rPr>
                        <w:t>GetCost</w:t>
                      </w:r>
                      <w:r>
                        <w:rPr>
                          <w:rFonts w:ascii="Courier New"/>
                          <w:color w:val="000000"/>
                          <w:spacing w:val="-4"/>
                          <w:sz w:val="20"/>
                        </w:rPr>
                        <w:t xml:space="preserve"> </w:t>
                      </w:r>
                      <w:r>
                        <w:rPr>
                          <w:rFonts w:ascii="Courier New"/>
                          <w:color w:val="000000"/>
                          <w:sz w:val="20"/>
                        </w:rPr>
                        <w:t>service</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WCFGetCost folder in the CD.</w:t>
                      </w:r>
                    </w:p>
                  </w:txbxContent>
                </v:textbox>
                <w10:wrap type="topAndBottom" anchorx="page"/>
              </v:shape>
            </w:pict>
          </mc:Fallback>
        </mc:AlternateContent>
      </w:r>
    </w:p>
    <w:p w14:paraId="7133841C" w14:textId="77777777" w:rsidR="00963873" w:rsidRDefault="00000000">
      <w:pPr>
        <w:pStyle w:val="Heading2"/>
        <w:numPr>
          <w:ilvl w:val="0"/>
          <w:numId w:val="105"/>
        </w:numPr>
        <w:tabs>
          <w:tab w:val="left" w:pos="617"/>
        </w:tabs>
        <w:spacing w:before="244"/>
        <w:ind w:hanging="317"/>
      </w:pPr>
      <w:bookmarkStart w:id="442" w:name="_TOC_250071"/>
      <w:r>
        <w:t>what</w:t>
      </w:r>
      <w:r>
        <w:rPr>
          <w:spacing w:val="-4"/>
        </w:rPr>
        <w:t xml:space="preserve"> </w:t>
      </w:r>
      <w:r>
        <w:t>are</w:t>
      </w:r>
      <w:r>
        <w:rPr>
          <w:spacing w:val="-2"/>
        </w:rPr>
        <w:t xml:space="preserve"> </w:t>
      </w:r>
      <w:r>
        <w:t>the</w:t>
      </w:r>
      <w:r>
        <w:rPr>
          <w:spacing w:val="-2"/>
        </w:rPr>
        <w:t xml:space="preserve"> </w:t>
      </w:r>
      <w:r>
        <w:t>various</w:t>
      </w:r>
      <w:r>
        <w:rPr>
          <w:spacing w:val="-2"/>
        </w:rPr>
        <w:t xml:space="preserve"> </w:t>
      </w:r>
      <w:r>
        <w:t>ways</w:t>
      </w:r>
      <w:r>
        <w:rPr>
          <w:spacing w:val="-2"/>
        </w:rPr>
        <w:t xml:space="preserve"> </w:t>
      </w:r>
      <w:r>
        <w:t>of</w:t>
      </w:r>
      <w:r>
        <w:rPr>
          <w:spacing w:val="-2"/>
        </w:rPr>
        <w:t xml:space="preserve"> </w:t>
      </w:r>
      <w:r>
        <w:t>hosting</w:t>
      </w:r>
      <w:r>
        <w:rPr>
          <w:spacing w:val="-2"/>
        </w:rPr>
        <w:t xml:space="preserve"> </w:t>
      </w:r>
      <w:r>
        <w:t>a</w:t>
      </w:r>
      <w:r>
        <w:rPr>
          <w:spacing w:val="-2"/>
        </w:rPr>
        <w:t xml:space="preserve"> </w:t>
      </w:r>
      <w:r>
        <w:t>WCF</w:t>
      </w:r>
      <w:r>
        <w:rPr>
          <w:spacing w:val="-1"/>
        </w:rPr>
        <w:t xml:space="preserve"> </w:t>
      </w:r>
      <w:bookmarkEnd w:id="442"/>
      <w:r>
        <w:rPr>
          <w:spacing w:val="-2"/>
        </w:rPr>
        <w:t>service?</w:t>
      </w:r>
    </w:p>
    <w:p w14:paraId="60601451" w14:textId="77777777" w:rsidR="00963873" w:rsidRDefault="00000000">
      <w:pPr>
        <w:pStyle w:val="BodyText"/>
        <w:spacing w:before="58"/>
      </w:pPr>
      <w:r>
        <w:t>There</w:t>
      </w:r>
      <w:r>
        <w:rPr>
          <w:spacing w:val="-5"/>
        </w:rPr>
        <w:t xml:space="preserve"> </w:t>
      </w:r>
      <w:r>
        <w:t>are</w:t>
      </w:r>
      <w:r>
        <w:rPr>
          <w:spacing w:val="-4"/>
        </w:rPr>
        <w:t xml:space="preserve"> </w:t>
      </w:r>
      <w:r>
        <w:t>three</w:t>
      </w:r>
      <w:r>
        <w:rPr>
          <w:spacing w:val="-3"/>
        </w:rPr>
        <w:t xml:space="preserve"> </w:t>
      </w:r>
      <w:r>
        <w:t>major</w:t>
      </w:r>
      <w:r>
        <w:rPr>
          <w:spacing w:val="-4"/>
        </w:rPr>
        <w:t xml:space="preserve"> </w:t>
      </w:r>
      <w:r>
        <w:t>ways</w:t>
      </w:r>
      <w:r>
        <w:rPr>
          <w:spacing w:val="-4"/>
        </w:rPr>
        <w:t xml:space="preserve"> </w:t>
      </w:r>
      <w:r>
        <w:t>to</w:t>
      </w:r>
      <w:r>
        <w:rPr>
          <w:spacing w:val="-4"/>
        </w:rPr>
        <w:t xml:space="preserve"> </w:t>
      </w:r>
      <w:r>
        <w:t>host</w:t>
      </w:r>
      <w:r>
        <w:rPr>
          <w:spacing w:val="-4"/>
        </w:rPr>
        <w:t xml:space="preserve"> </w:t>
      </w:r>
      <w:r>
        <w:t>a</w:t>
      </w:r>
      <w:r>
        <w:rPr>
          <w:spacing w:val="-4"/>
        </w:rPr>
        <w:t xml:space="preserve"> </w:t>
      </w:r>
      <w:r>
        <w:t>WCF</w:t>
      </w:r>
      <w:r>
        <w:rPr>
          <w:spacing w:val="-4"/>
        </w:rPr>
        <w:t xml:space="preserve"> </w:t>
      </w:r>
      <w:r>
        <w:rPr>
          <w:spacing w:val="-2"/>
        </w:rPr>
        <w:t>service:-</w:t>
      </w:r>
    </w:p>
    <w:p w14:paraId="60F841DD" w14:textId="77777777" w:rsidR="00963873" w:rsidRDefault="00000000">
      <w:pPr>
        <w:pStyle w:val="ListParagraph"/>
        <w:numPr>
          <w:ilvl w:val="1"/>
          <w:numId w:val="105"/>
        </w:numPr>
        <w:tabs>
          <w:tab w:val="left" w:pos="1015"/>
          <w:tab w:val="left" w:pos="1019"/>
        </w:tabs>
        <w:spacing w:before="144"/>
        <w:ind w:right="1576" w:hanging="360"/>
        <w:jc w:val="both"/>
      </w:pPr>
      <w:r>
        <w:t>Self-hosting the service in his own application domain. This we have already covered in the first section.</w:t>
      </w:r>
      <w:r>
        <w:rPr>
          <w:spacing w:val="40"/>
        </w:rPr>
        <w:t xml:space="preserve"> </w:t>
      </w:r>
      <w:r>
        <w:t>The service comes in to existence when you create the object of Service Host class and the service closes when you call the Close of the Service Host class.</w:t>
      </w:r>
    </w:p>
    <w:p w14:paraId="2F039E57" w14:textId="77777777" w:rsidR="00963873" w:rsidRDefault="00000000">
      <w:pPr>
        <w:pStyle w:val="ListParagraph"/>
        <w:numPr>
          <w:ilvl w:val="1"/>
          <w:numId w:val="105"/>
        </w:numPr>
        <w:tabs>
          <w:tab w:val="left" w:pos="961"/>
        </w:tabs>
        <w:spacing w:before="142"/>
        <w:ind w:left="961" w:hanging="302"/>
      </w:pPr>
      <w:r>
        <w:t>Host</w:t>
      </w:r>
      <w:r>
        <w:rPr>
          <w:spacing w:val="-6"/>
        </w:rPr>
        <w:t xml:space="preserve"> </w:t>
      </w:r>
      <w:r>
        <w:t>in</w:t>
      </w:r>
      <w:r>
        <w:rPr>
          <w:spacing w:val="-5"/>
        </w:rPr>
        <w:t xml:space="preserve"> </w:t>
      </w:r>
      <w:r>
        <w:t>application</w:t>
      </w:r>
      <w:r>
        <w:rPr>
          <w:spacing w:val="-5"/>
        </w:rPr>
        <w:t xml:space="preserve"> </w:t>
      </w:r>
      <w:r>
        <w:t>domain</w:t>
      </w:r>
      <w:r>
        <w:rPr>
          <w:spacing w:val="-5"/>
        </w:rPr>
        <w:t xml:space="preserve"> </w:t>
      </w:r>
      <w:r>
        <w:t>or</w:t>
      </w:r>
      <w:r>
        <w:rPr>
          <w:spacing w:val="-5"/>
        </w:rPr>
        <w:t xml:space="preserve"> </w:t>
      </w:r>
      <w:r>
        <w:t>process</w:t>
      </w:r>
      <w:r>
        <w:rPr>
          <w:spacing w:val="-4"/>
        </w:rPr>
        <w:t xml:space="preserve"> </w:t>
      </w:r>
      <w:r>
        <w:t>provided</w:t>
      </w:r>
      <w:r>
        <w:rPr>
          <w:spacing w:val="-5"/>
        </w:rPr>
        <w:t xml:space="preserve"> </w:t>
      </w:r>
      <w:r>
        <w:t>by</w:t>
      </w:r>
      <w:r>
        <w:rPr>
          <w:spacing w:val="-3"/>
        </w:rPr>
        <w:t xml:space="preserve"> </w:t>
      </w:r>
      <w:r>
        <w:t>IIS</w:t>
      </w:r>
      <w:r>
        <w:rPr>
          <w:spacing w:val="-5"/>
        </w:rPr>
        <w:t xml:space="preserve"> </w:t>
      </w:r>
      <w:r>
        <w:rPr>
          <w:spacing w:val="-2"/>
        </w:rPr>
        <w:t>Server.</w:t>
      </w:r>
    </w:p>
    <w:p w14:paraId="38DE4E64" w14:textId="77777777" w:rsidR="00963873" w:rsidRDefault="00963873">
      <w:pPr>
        <w:sectPr w:rsidR="00963873">
          <w:pgSz w:w="12240" w:h="15840"/>
          <w:pgMar w:top="1340" w:right="220" w:bottom="680" w:left="1500" w:header="446" w:footer="488" w:gutter="0"/>
          <w:cols w:space="720"/>
        </w:sectPr>
      </w:pPr>
    </w:p>
    <w:p w14:paraId="4372238D" w14:textId="77777777" w:rsidR="00963873" w:rsidRDefault="00000000">
      <w:pPr>
        <w:pStyle w:val="ListParagraph"/>
        <w:numPr>
          <w:ilvl w:val="1"/>
          <w:numId w:val="105"/>
        </w:numPr>
        <w:tabs>
          <w:tab w:val="left" w:pos="1020"/>
          <w:tab w:val="left" w:pos="1071"/>
        </w:tabs>
        <w:spacing w:before="89"/>
        <w:ind w:left="1020" w:right="1577" w:hanging="361"/>
      </w:pPr>
      <w:r>
        <w:tab/>
        <w:t>Host</w:t>
      </w:r>
      <w:r>
        <w:rPr>
          <w:spacing w:val="40"/>
        </w:rPr>
        <w:t xml:space="preserve"> </w:t>
      </w:r>
      <w:r>
        <w:t>in</w:t>
      </w:r>
      <w:r>
        <w:rPr>
          <w:spacing w:val="40"/>
        </w:rPr>
        <w:t xml:space="preserve"> </w:t>
      </w:r>
      <w:r>
        <w:t>Application</w:t>
      </w:r>
      <w:r>
        <w:rPr>
          <w:spacing w:val="40"/>
        </w:rPr>
        <w:t xml:space="preserve"> </w:t>
      </w:r>
      <w:r>
        <w:t>domain</w:t>
      </w:r>
      <w:r>
        <w:rPr>
          <w:spacing w:val="40"/>
        </w:rPr>
        <w:t xml:space="preserve"> </w:t>
      </w:r>
      <w:r>
        <w:t>and</w:t>
      </w:r>
      <w:r>
        <w:rPr>
          <w:spacing w:val="70"/>
        </w:rPr>
        <w:t xml:space="preserve"> </w:t>
      </w:r>
      <w:r>
        <w:t>process</w:t>
      </w:r>
      <w:r>
        <w:rPr>
          <w:spacing w:val="40"/>
        </w:rPr>
        <w:t xml:space="preserve"> </w:t>
      </w:r>
      <w:r>
        <w:t>provided</w:t>
      </w:r>
      <w:r>
        <w:rPr>
          <w:spacing w:val="40"/>
        </w:rPr>
        <w:t xml:space="preserve"> </w:t>
      </w:r>
      <w:r>
        <w:t>by</w:t>
      </w:r>
      <w:r>
        <w:rPr>
          <w:spacing w:val="40"/>
        </w:rPr>
        <w:t xml:space="preserve"> </w:t>
      </w:r>
      <w:r>
        <w:t>WAS</w:t>
      </w:r>
      <w:r>
        <w:rPr>
          <w:spacing w:val="40"/>
        </w:rPr>
        <w:t xml:space="preserve"> </w:t>
      </w:r>
      <w:r>
        <w:t>(Windows</w:t>
      </w:r>
      <w:r>
        <w:rPr>
          <w:spacing w:val="40"/>
        </w:rPr>
        <w:t xml:space="preserve"> </w:t>
      </w:r>
      <w:r>
        <w:t>Activation</w:t>
      </w:r>
      <w:r>
        <w:rPr>
          <w:spacing w:val="80"/>
        </w:rPr>
        <w:t xml:space="preserve"> </w:t>
      </w:r>
      <w:r>
        <w:t>Service) Server.</w:t>
      </w:r>
    </w:p>
    <w:p w14:paraId="0CCAAE2B" w14:textId="77777777" w:rsidR="00963873" w:rsidRDefault="00000000">
      <w:pPr>
        <w:pStyle w:val="BodyText"/>
        <w:spacing w:before="7"/>
        <w:ind w:left="0"/>
        <w:rPr>
          <w:sz w:val="10"/>
        </w:rPr>
      </w:pPr>
      <w:r>
        <w:rPr>
          <w:noProof/>
        </w:rPr>
        <mc:AlternateContent>
          <mc:Choice Requires="wps">
            <w:drawing>
              <wp:anchor distT="0" distB="0" distL="0" distR="0" simplePos="0" relativeHeight="487795712" behindDoc="1" locked="0" layoutInCell="1" allowOverlap="1" wp14:anchorId="0064B1F1" wp14:editId="320B0E25">
                <wp:simplePos x="0" y="0"/>
                <wp:positionH relativeFrom="page">
                  <wp:posOffset>1019555</wp:posOffset>
                </wp:positionH>
                <wp:positionV relativeFrom="paragraph">
                  <wp:posOffset>96323</wp:posOffset>
                </wp:positionV>
                <wp:extent cx="5632450" cy="590550"/>
                <wp:effectExtent l="0" t="0" r="0" b="0"/>
                <wp:wrapTopAndBottom/>
                <wp:docPr id="680" name="Textbox 6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2450" cy="590550"/>
                        </a:xfrm>
                        <a:prstGeom prst="rect">
                          <a:avLst/>
                        </a:prstGeom>
                        <a:solidFill>
                          <a:srgbClr val="E6E6E6"/>
                        </a:solidFill>
                        <a:ln w="6095">
                          <a:solidFill>
                            <a:srgbClr val="000000"/>
                          </a:solidFill>
                          <a:prstDash val="solid"/>
                        </a:ln>
                      </wps:spPr>
                      <wps:txbx>
                        <w:txbxContent>
                          <w:p w14:paraId="0EE4BAEA" w14:textId="77777777" w:rsidR="00963873" w:rsidRDefault="00000000">
                            <w:pPr>
                              <w:spacing w:before="20" w:line="300" w:lineRule="atLeast"/>
                              <w:ind w:left="189" w:right="149"/>
                              <w:jc w:val="both"/>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book</w:t>
                            </w:r>
                            <w:r>
                              <w:rPr>
                                <w:rFonts w:ascii="Courier New"/>
                                <w:color w:val="000000"/>
                                <w:spacing w:val="-4"/>
                                <w:sz w:val="20"/>
                              </w:rPr>
                              <w:t xml:space="preserve"> </w:t>
                            </w:r>
                            <w:r>
                              <w:rPr>
                                <w:rFonts w:ascii="Courier New"/>
                                <w:color w:val="000000"/>
                                <w:sz w:val="20"/>
                              </w:rPr>
                              <w:t>does</w:t>
                            </w:r>
                            <w:r>
                              <w:rPr>
                                <w:rFonts w:ascii="Courier New"/>
                                <w:color w:val="000000"/>
                                <w:spacing w:val="-4"/>
                                <w:sz w:val="20"/>
                              </w:rPr>
                              <w:t xml:space="preserve"> </w:t>
                            </w:r>
                            <w:r>
                              <w:rPr>
                                <w:rFonts w:ascii="Courier New"/>
                                <w:color w:val="000000"/>
                                <w:sz w:val="20"/>
                              </w:rPr>
                              <w:t>not</w:t>
                            </w:r>
                            <w:r>
                              <w:rPr>
                                <w:rFonts w:ascii="Courier New"/>
                                <w:color w:val="000000"/>
                                <w:spacing w:val="-4"/>
                                <w:sz w:val="20"/>
                              </w:rPr>
                              <w:t xml:space="preserve"> </w:t>
                            </w:r>
                            <w:r>
                              <w:rPr>
                                <w:rFonts w:ascii="Courier New"/>
                                <w:color w:val="000000"/>
                                <w:sz w:val="20"/>
                              </w:rPr>
                              <w:t>cover</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last</w:t>
                            </w:r>
                            <w:r>
                              <w:rPr>
                                <w:rFonts w:ascii="Courier New"/>
                                <w:color w:val="000000"/>
                                <w:spacing w:val="-4"/>
                                <w:sz w:val="20"/>
                              </w:rPr>
                              <w:t xml:space="preserve"> </w:t>
                            </w:r>
                            <w:r>
                              <w:rPr>
                                <w:rFonts w:ascii="Courier New"/>
                                <w:color w:val="000000"/>
                                <w:sz w:val="20"/>
                              </w:rPr>
                              <w:t>hosting</w:t>
                            </w:r>
                            <w:r>
                              <w:rPr>
                                <w:rFonts w:ascii="Courier New"/>
                                <w:color w:val="000000"/>
                                <w:spacing w:val="-4"/>
                                <w:sz w:val="20"/>
                              </w:rPr>
                              <w:t xml:space="preserve"> </w:t>
                            </w:r>
                            <w:r>
                              <w:rPr>
                                <w:rFonts w:ascii="Courier New"/>
                                <w:color w:val="000000"/>
                                <w:sz w:val="20"/>
                              </w:rPr>
                              <w:t>methodology</w:t>
                            </w:r>
                            <w:r>
                              <w:rPr>
                                <w:rFonts w:ascii="Courier New"/>
                                <w:color w:val="000000"/>
                                <w:spacing w:val="-4"/>
                                <w:sz w:val="20"/>
                              </w:rPr>
                              <w:t xml:space="preserve"> </w:t>
                            </w:r>
                            <w:r>
                              <w:rPr>
                                <w:rFonts w:ascii="Courier New"/>
                                <w:color w:val="000000"/>
                                <w:sz w:val="20"/>
                              </w:rPr>
                              <w:t>provided. In</w:t>
                            </w:r>
                            <w:r>
                              <w:rPr>
                                <w:rFonts w:ascii="Courier New"/>
                                <w:color w:val="000000"/>
                                <w:spacing w:val="-3"/>
                                <w:sz w:val="20"/>
                              </w:rPr>
                              <w:t xml:space="preserve"> </w:t>
                            </w:r>
                            <w:r>
                              <w:rPr>
                                <w:rFonts w:ascii="Courier New"/>
                                <w:color w:val="000000"/>
                                <w:sz w:val="20"/>
                              </w:rPr>
                              <w:t>the</w:t>
                            </w:r>
                            <w:r>
                              <w:rPr>
                                <w:rFonts w:ascii="Courier New"/>
                                <w:color w:val="000000"/>
                                <w:spacing w:val="-3"/>
                                <w:sz w:val="20"/>
                              </w:rPr>
                              <w:t xml:space="preserve"> </w:t>
                            </w:r>
                            <w:r>
                              <w:rPr>
                                <w:rFonts w:ascii="Courier New"/>
                                <w:color w:val="000000"/>
                                <w:sz w:val="20"/>
                              </w:rPr>
                              <w:t>next</w:t>
                            </w:r>
                            <w:r>
                              <w:rPr>
                                <w:rFonts w:ascii="Courier New"/>
                                <w:color w:val="000000"/>
                                <w:spacing w:val="-3"/>
                                <w:sz w:val="20"/>
                              </w:rPr>
                              <w:t xml:space="preserve"> </w:t>
                            </w:r>
                            <w:r>
                              <w:rPr>
                                <w:rFonts w:ascii="Courier New"/>
                                <w:color w:val="000000"/>
                                <w:sz w:val="20"/>
                              </w:rPr>
                              <w:t>question</w:t>
                            </w:r>
                            <w:r>
                              <w:rPr>
                                <w:rFonts w:ascii="Courier New"/>
                                <w:color w:val="000000"/>
                                <w:spacing w:val="-3"/>
                                <w:sz w:val="20"/>
                              </w:rPr>
                              <w:t xml:space="preserve"> </w:t>
                            </w:r>
                            <w:r>
                              <w:rPr>
                                <w:rFonts w:ascii="Courier New"/>
                                <w:color w:val="000000"/>
                                <w:sz w:val="20"/>
                              </w:rPr>
                              <w:t>we</w:t>
                            </w:r>
                            <w:r>
                              <w:rPr>
                                <w:rFonts w:ascii="Courier New"/>
                                <w:color w:val="000000"/>
                                <w:spacing w:val="-3"/>
                                <w:sz w:val="20"/>
                              </w:rPr>
                              <w:t xml:space="preserve"> </w:t>
                            </w:r>
                            <w:r>
                              <w:rPr>
                                <w:rFonts w:ascii="Courier New"/>
                                <w:color w:val="000000"/>
                                <w:sz w:val="20"/>
                              </w:rPr>
                              <w:t>will</w:t>
                            </w:r>
                            <w:r>
                              <w:rPr>
                                <w:rFonts w:ascii="Courier New"/>
                                <w:color w:val="000000"/>
                                <w:spacing w:val="-3"/>
                                <w:sz w:val="20"/>
                              </w:rPr>
                              <w:t xml:space="preserve"> </w:t>
                            </w:r>
                            <w:r>
                              <w:rPr>
                                <w:rFonts w:ascii="Courier New"/>
                                <w:color w:val="000000"/>
                                <w:sz w:val="20"/>
                              </w:rPr>
                              <w:t>cover</w:t>
                            </w:r>
                            <w:r>
                              <w:rPr>
                                <w:rFonts w:ascii="Courier New"/>
                                <w:color w:val="000000"/>
                                <w:spacing w:val="-3"/>
                                <w:sz w:val="20"/>
                              </w:rPr>
                              <w:t xml:space="preserve"> </w:t>
                            </w:r>
                            <w:r>
                              <w:rPr>
                                <w:rFonts w:ascii="Courier New"/>
                                <w:color w:val="000000"/>
                                <w:sz w:val="20"/>
                              </w:rPr>
                              <w:t>how</w:t>
                            </w:r>
                            <w:r>
                              <w:rPr>
                                <w:rFonts w:ascii="Courier New"/>
                                <w:color w:val="000000"/>
                                <w:spacing w:val="-3"/>
                                <w:sz w:val="20"/>
                              </w:rPr>
                              <w:t xml:space="preserve"> </w:t>
                            </w:r>
                            <w:r>
                              <w:rPr>
                                <w:rFonts w:ascii="Courier New"/>
                                <w:color w:val="000000"/>
                                <w:sz w:val="20"/>
                              </w:rPr>
                              <w:t>to</w:t>
                            </w:r>
                            <w:r>
                              <w:rPr>
                                <w:rFonts w:ascii="Courier New"/>
                                <w:color w:val="000000"/>
                                <w:spacing w:val="-3"/>
                                <w:sz w:val="20"/>
                              </w:rPr>
                              <w:t xml:space="preserve"> </w:t>
                            </w:r>
                            <w:r>
                              <w:rPr>
                                <w:rFonts w:ascii="Courier New"/>
                                <w:color w:val="000000"/>
                                <w:sz w:val="20"/>
                              </w:rPr>
                              <w:t>host</w:t>
                            </w:r>
                            <w:r>
                              <w:rPr>
                                <w:rFonts w:ascii="Courier New"/>
                                <w:color w:val="000000"/>
                                <w:spacing w:val="-3"/>
                                <w:sz w:val="20"/>
                              </w:rPr>
                              <w:t xml:space="preserve"> </w:t>
                            </w:r>
                            <w:r>
                              <w:rPr>
                                <w:rFonts w:ascii="Courier New"/>
                                <w:color w:val="000000"/>
                                <w:sz w:val="20"/>
                              </w:rPr>
                              <w:t>a</w:t>
                            </w:r>
                            <w:r>
                              <w:rPr>
                                <w:rFonts w:ascii="Courier New"/>
                                <w:color w:val="000000"/>
                                <w:spacing w:val="-3"/>
                                <w:sz w:val="20"/>
                              </w:rPr>
                              <w:t xml:space="preserve"> </w:t>
                            </w:r>
                            <w:r>
                              <w:rPr>
                                <w:rFonts w:ascii="Courier New"/>
                                <w:color w:val="000000"/>
                                <w:sz w:val="20"/>
                              </w:rPr>
                              <w:t>service</w:t>
                            </w:r>
                            <w:r>
                              <w:rPr>
                                <w:rFonts w:ascii="Courier New"/>
                                <w:color w:val="000000"/>
                                <w:spacing w:val="-3"/>
                                <w:sz w:val="20"/>
                              </w:rPr>
                              <w:t xml:space="preserve"> </w:t>
                            </w:r>
                            <w:r>
                              <w:rPr>
                                <w:rFonts w:ascii="Courier New"/>
                                <w:color w:val="000000"/>
                                <w:sz w:val="20"/>
                              </w:rPr>
                              <w:t>in</w:t>
                            </w:r>
                            <w:r>
                              <w:rPr>
                                <w:rFonts w:ascii="Courier New"/>
                                <w:color w:val="000000"/>
                                <w:spacing w:val="-3"/>
                                <w:sz w:val="20"/>
                              </w:rPr>
                              <w:t xml:space="preserve"> </w:t>
                            </w:r>
                            <w:r>
                              <w:rPr>
                                <w:rFonts w:ascii="Courier New"/>
                                <w:color w:val="000000"/>
                                <w:sz w:val="20"/>
                              </w:rPr>
                              <w:t>IIS</w:t>
                            </w:r>
                            <w:r>
                              <w:rPr>
                                <w:rFonts w:ascii="Courier New"/>
                                <w:color w:val="000000"/>
                                <w:spacing w:val="-3"/>
                                <w:sz w:val="20"/>
                              </w:rPr>
                              <w:t xml:space="preserve"> </w:t>
                            </w:r>
                            <w:r>
                              <w:rPr>
                                <w:rFonts w:ascii="Courier New"/>
                                <w:color w:val="000000"/>
                                <w:sz w:val="20"/>
                              </w:rPr>
                              <w:t>process or application domain.</w:t>
                            </w:r>
                          </w:p>
                        </w:txbxContent>
                      </wps:txbx>
                      <wps:bodyPr wrap="square" lIns="0" tIns="0" rIns="0" bIns="0" rtlCol="0">
                        <a:noAutofit/>
                      </wps:bodyPr>
                    </wps:wsp>
                  </a:graphicData>
                </a:graphic>
              </wp:anchor>
            </w:drawing>
          </mc:Choice>
          <mc:Fallback>
            <w:pict>
              <v:shape w14:anchorId="0064B1F1" id="Textbox 680" o:spid="_x0000_s1406" type="#_x0000_t202" style="position:absolute;margin-left:80.3pt;margin-top:7.6pt;width:443.5pt;height:46.5pt;z-index:-15520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" fillcolor="#e6e6e6" strokeweight=".16931mm">
                <v:path arrowok="t"/>
                <v:textbox inset="0,0,0,0">
                  <w:txbxContent>
                    <w:p w14:paraId="0EE4BAEA" w14:textId="77777777" w:rsidR="00963873" w:rsidRDefault="00000000">
                      <w:pPr>
                        <w:spacing w:before="20" w:line="300" w:lineRule="atLeast"/>
                        <w:ind w:left="189" w:right="149"/>
                        <w:jc w:val="both"/>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This</w:t>
                      </w:r>
                      <w:r>
                        <w:rPr>
                          <w:rFonts w:ascii="Courier New"/>
                          <w:color w:val="000000"/>
                          <w:spacing w:val="-4"/>
                          <w:sz w:val="20"/>
                        </w:rPr>
                        <w:t xml:space="preserve"> </w:t>
                      </w:r>
                      <w:r>
                        <w:rPr>
                          <w:rFonts w:ascii="Courier New"/>
                          <w:color w:val="000000"/>
                          <w:sz w:val="20"/>
                        </w:rPr>
                        <w:t>book</w:t>
                      </w:r>
                      <w:r>
                        <w:rPr>
                          <w:rFonts w:ascii="Courier New"/>
                          <w:color w:val="000000"/>
                          <w:spacing w:val="-4"/>
                          <w:sz w:val="20"/>
                        </w:rPr>
                        <w:t xml:space="preserve"> </w:t>
                      </w:r>
                      <w:r>
                        <w:rPr>
                          <w:rFonts w:ascii="Courier New"/>
                          <w:color w:val="000000"/>
                          <w:sz w:val="20"/>
                        </w:rPr>
                        <w:t>does</w:t>
                      </w:r>
                      <w:r>
                        <w:rPr>
                          <w:rFonts w:ascii="Courier New"/>
                          <w:color w:val="000000"/>
                          <w:spacing w:val="-4"/>
                          <w:sz w:val="20"/>
                        </w:rPr>
                        <w:t xml:space="preserve"> </w:t>
                      </w:r>
                      <w:r>
                        <w:rPr>
                          <w:rFonts w:ascii="Courier New"/>
                          <w:color w:val="000000"/>
                          <w:sz w:val="20"/>
                        </w:rPr>
                        <w:t>not</w:t>
                      </w:r>
                      <w:r>
                        <w:rPr>
                          <w:rFonts w:ascii="Courier New"/>
                          <w:color w:val="000000"/>
                          <w:spacing w:val="-4"/>
                          <w:sz w:val="20"/>
                        </w:rPr>
                        <w:t xml:space="preserve"> </w:t>
                      </w:r>
                      <w:r>
                        <w:rPr>
                          <w:rFonts w:ascii="Courier New"/>
                          <w:color w:val="000000"/>
                          <w:sz w:val="20"/>
                        </w:rPr>
                        <w:t>cover</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last</w:t>
                      </w:r>
                      <w:r>
                        <w:rPr>
                          <w:rFonts w:ascii="Courier New"/>
                          <w:color w:val="000000"/>
                          <w:spacing w:val="-4"/>
                          <w:sz w:val="20"/>
                        </w:rPr>
                        <w:t xml:space="preserve"> </w:t>
                      </w:r>
                      <w:r>
                        <w:rPr>
                          <w:rFonts w:ascii="Courier New"/>
                          <w:color w:val="000000"/>
                          <w:sz w:val="20"/>
                        </w:rPr>
                        <w:t>hosting</w:t>
                      </w:r>
                      <w:r>
                        <w:rPr>
                          <w:rFonts w:ascii="Courier New"/>
                          <w:color w:val="000000"/>
                          <w:spacing w:val="-4"/>
                          <w:sz w:val="20"/>
                        </w:rPr>
                        <w:t xml:space="preserve"> </w:t>
                      </w:r>
                      <w:r>
                        <w:rPr>
                          <w:rFonts w:ascii="Courier New"/>
                          <w:color w:val="000000"/>
                          <w:sz w:val="20"/>
                        </w:rPr>
                        <w:t>methodology</w:t>
                      </w:r>
                      <w:r>
                        <w:rPr>
                          <w:rFonts w:ascii="Courier New"/>
                          <w:color w:val="000000"/>
                          <w:spacing w:val="-4"/>
                          <w:sz w:val="20"/>
                        </w:rPr>
                        <w:t xml:space="preserve"> </w:t>
                      </w:r>
                      <w:r>
                        <w:rPr>
                          <w:rFonts w:ascii="Courier New"/>
                          <w:color w:val="000000"/>
                          <w:sz w:val="20"/>
                        </w:rPr>
                        <w:t>provided. In</w:t>
                      </w:r>
                      <w:r>
                        <w:rPr>
                          <w:rFonts w:ascii="Courier New"/>
                          <w:color w:val="000000"/>
                          <w:spacing w:val="-3"/>
                          <w:sz w:val="20"/>
                        </w:rPr>
                        <w:t xml:space="preserve"> </w:t>
                      </w:r>
                      <w:r>
                        <w:rPr>
                          <w:rFonts w:ascii="Courier New"/>
                          <w:color w:val="000000"/>
                          <w:sz w:val="20"/>
                        </w:rPr>
                        <w:t>the</w:t>
                      </w:r>
                      <w:r>
                        <w:rPr>
                          <w:rFonts w:ascii="Courier New"/>
                          <w:color w:val="000000"/>
                          <w:spacing w:val="-3"/>
                          <w:sz w:val="20"/>
                        </w:rPr>
                        <w:t xml:space="preserve"> </w:t>
                      </w:r>
                      <w:r>
                        <w:rPr>
                          <w:rFonts w:ascii="Courier New"/>
                          <w:color w:val="000000"/>
                          <w:sz w:val="20"/>
                        </w:rPr>
                        <w:t>next</w:t>
                      </w:r>
                      <w:r>
                        <w:rPr>
                          <w:rFonts w:ascii="Courier New"/>
                          <w:color w:val="000000"/>
                          <w:spacing w:val="-3"/>
                          <w:sz w:val="20"/>
                        </w:rPr>
                        <w:t xml:space="preserve"> </w:t>
                      </w:r>
                      <w:r>
                        <w:rPr>
                          <w:rFonts w:ascii="Courier New"/>
                          <w:color w:val="000000"/>
                          <w:sz w:val="20"/>
                        </w:rPr>
                        <w:t>question</w:t>
                      </w:r>
                      <w:r>
                        <w:rPr>
                          <w:rFonts w:ascii="Courier New"/>
                          <w:color w:val="000000"/>
                          <w:spacing w:val="-3"/>
                          <w:sz w:val="20"/>
                        </w:rPr>
                        <w:t xml:space="preserve"> </w:t>
                      </w:r>
                      <w:r>
                        <w:rPr>
                          <w:rFonts w:ascii="Courier New"/>
                          <w:color w:val="000000"/>
                          <w:sz w:val="20"/>
                        </w:rPr>
                        <w:t>we</w:t>
                      </w:r>
                      <w:r>
                        <w:rPr>
                          <w:rFonts w:ascii="Courier New"/>
                          <w:color w:val="000000"/>
                          <w:spacing w:val="-3"/>
                          <w:sz w:val="20"/>
                        </w:rPr>
                        <w:t xml:space="preserve"> </w:t>
                      </w:r>
                      <w:r>
                        <w:rPr>
                          <w:rFonts w:ascii="Courier New"/>
                          <w:color w:val="000000"/>
                          <w:sz w:val="20"/>
                        </w:rPr>
                        <w:t>will</w:t>
                      </w:r>
                      <w:r>
                        <w:rPr>
                          <w:rFonts w:ascii="Courier New"/>
                          <w:color w:val="000000"/>
                          <w:spacing w:val="-3"/>
                          <w:sz w:val="20"/>
                        </w:rPr>
                        <w:t xml:space="preserve"> </w:t>
                      </w:r>
                      <w:r>
                        <w:rPr>
                          <w:rFonts w:ascii="Courier New"/>
                          <w:color w:val="000000"/>
                          <w:sz w:val="20"/>
                        </w:rPr>
                        <w:t>cover</w:t>
                      </w:r>
                      <w:r>
                        <w:rPr>
                          <w:rFonts w:ascii="Courier New"/>
                          <w:color w:val="000000"/>
                          <w:spacing w:val="-3"/>
                          <w:sz w:val="20"/>
                        </w:rPr>
                        <w:t xml:space="preserve"> </w:t>
                      </w:r>
                      <w:r>
                        <w:rPr>
                          <w:rFonts w:ascii="Courier New"/>
                          <w:color w:val="000000"/>
                          <w:sz w:val="20"/>
                        </w:rPr>
                        <w:t>how</w:t>
                      </w:r>
                      <w:r>
                        <w:rPr>
                          <w:rFonts w:ascii="Courier New"/>
                          <w:color w:val="000000"/>
                          <w:spacing w:val="-3"/>
                          <w:sz w:val="20"/>
                        </w:rPr>
                        <w:t xml:space="preserve"> </w:t>
                      </w:r>
                      <w:r>
                        <w:rPr>
                          <w:rFonts w:ascii="Courier New"/>
                          <w:color w:val="000000"/>
                          <w:sz w:val="20"/>
                        </w:rPr>
                        <w:t>to</w:t>
                      </w:r>
                      <w:r>
                        <w:rPr>
                          <w:rFonts w:ascii="Courier New"/>
                          <w:color w:val="000000"/>
                          <w:spacing w:val="-3"/>
                          <w:sz w:val="20"/>
                        </w:rPr>
                        <w:t xml:space="preserve"> </w:t>
                      </w:r>
                      <w:r>
                        <w:rPr>
                          <w:rFonts w:ascii="Courier New"/>
                          <w:color w:val="000000"/>
                          <w:sz w:val="20"/>
                        </w:rPr>
                        <w:t>host</w:t>
                      </w:r>
                      <w:r>
                        <w:rPr>
                          <w:rFonts w:ascii="Courier New"/>
                          <w:color w:val="000000"/>
                          <w:spacing w:val="-3"/>
                          <w:sz w:val="20"/>
                        </w:rPr>
                        <w:t xml:space="preserve"> </w:t>
                      </w:r>
                      <w:r>
                        <w:rPr>
                          <w:rFonts w:ascii="Courier New"/>
                          <w:color w:val="000000"/>
                          <w:sz w:val="20"/>
                        </w:rPr>
                        <w:t>a</w:t>
                      </w:r>
                      <w:r>
                        <w:rPr>
                          <w:rFonts w:ascii="Courier New"/>
                          <w:color w:val="000000"/>
                          <w:spacing w:val="-3"/>
                          <w:sz w:val="20"/>
                        </w:rPr>
                        <w:t xml:space="preserve"> </w:t>
                      </w:r>
                      <w:r>
                        <w:rPr>
                          <w:rFonts w:ascii="Courier New"/>
                          <w:color w:val="000000"/>
                          <w:sz w:val="20"/>
                        </w:rPr>
                        <w:t>service</w:t>
                      </w:r>
                      <w:r>
                        <w:rPr>
                          <w:rFonts w:ascii="Courier New"/>
                          <w:color w:val="000000"/>
                          <w:spacing w:val="-3"/>
                          <w:sz w:val="20"/>
                        </w:rPr>
                        <w:t xml:space="preserve"> </w:t>
                      </w:r>
                      <w:r>
                        <w:rPr>
                          <w:rFonts w:ascii="Courier New"/>
                          <w:color w:val="000000"/>
                          <w:sz w:val="20"/>
                        </w:rPr>
                        <w:t>in</w:t>
                      </w:r>
                      <w:r>
                        <w:rPr>
                          <w:rFonts w:ascii="Courier New"/>
                          <w:color w:val="000000"/>
                          <w:spacing w:val="-3"/>
                          <w:sz w:val="20"/>
                        </w:rPr>
                        <w:t xml:space="preserve"> </w:t>
                      </w:r>
                      <w:r>
                        <w:rPr>
                          <w:rFonts w:ascii="Courier New"/>
                          <w:color w:val="000000"/>
                          <w:sz w:val="20"/>
                        </w:rPr>
                        <w:t>IIS</w:t>
                      </w:r>
                      <w:r>
                        <w:rPr>
                          <w:rFonts w:ascii="Courier New"/>
                          <w:color w:val="000000"/>
                          <w:spacing w:val="-3"/>
                          <w:sz w:val="20"/>
                        </w:rPr>
                        <w:t xml:space="preserve"> </w:t>
                      </w:r>
                      <w:r>
                        <w:rPr>
                          <w:rFonts w:ascii="Courier New"/>
                          <w:color w:val="000000"/>
                          <w:sz w:val="20"/>
                        </w:rPr>
                        <w:t>process or application domain.</w:t>
                      </w:r>
                    </w:p>
                  </w:txbxContent>
                </v:textbox>
                <w10:wrap type="topAndBottom" anchorx="page"/>
              </v:shape>
            </w:pict>
          </mc:Fallback>
        </mc:AlternateContent>
      </w:r>
    </w:p>
    <w:p w14:paraId="56886835" w14:textId="77777777" w:rsidR="00963873" w:rsidRDefault="00000000">
      <w:pPr>
        <w:pStyle w:val="Heading2"/>
        <w:numPr>
          <w:ilvl w:val="0"/>
          <w:numId w:val="104"/>
        </w:numPr>
        <w:tabs>
          <w:tab w:val="left" w:pos="614"/>
        </w:tabs>
        <w:spacing w:before="244" w:after="60"/>
        <w:ind w:left="614" w:hanging="314"/>
      </w:pPr>
      <w:bookmarkStart w:id="443" w:name="_TOC_250070"/>
      <w:r>
        <w:t>How</w:t>
      </w:r>
      <w:r>
        <w:rPr>
          <w:spacing w:val="-3"/>
        </w:rPr>
        <w:t xml:space="preserve"> </w:t>
      </w:r>
      <w:r>
        <w:t>do</w:t>
      </w:r>
      <w:r>
        <w:rPr>
          <w:spacing w:val="-3"/>
        </w:rPr>
        <w:t xml:space="preserve"> </w:t>
      </w:r>
      <w:r>
        <w:t>we</w:t>
      </w:r>
      <w:r>
        <w:rPr>
          <w:spacing w:val="-1"/>
        </w:rPr>
        <w:t xml:space="preserve"> </w:t>
      </w:r>
      <w:r>
        <w:t>host</w:t>
      </w:r>
      <w:r>
        <w:rPr>
          <w:spacing w:val="-1"/>
        </w:rPr>
        <w:t xml:space="preserve"> </w:t>
      </w:r>
      <w:r>
        <w:t>a</w:t>
      </w:r>
      <w:r>
        <w:rPr>
          <w:spacing w:val="-2"/>
        </w:rPr>
        <w:t xml:space="preserve"> </w:t>
      </w:r>
      <w:r>
        <w:t>WCF</w:t>
      </w:r>
      <w:r>
        <w:rPr>
          <w:spacing w:val="-1"/>
        </w:rPr>
        <w:t xml:space="preserve"> </w:t>
      </w:r>
      <w:r>
        <w:t>service</w:t>
      </w:r>
      <w:r>
        <w:rPr>
          <w:spacing w:val="-2"/>
        </w:rPr>
        <w:t xml:space="preserve"> </w:t>
      </w:r>
      <w:r>
        <w:t>in</w:t>
      </w:r>
      <w:r>
        <w:rPr>
          <w:spacing w:val="-1"/>
        </w:rPr>
        <w:t xml:space="preserve"> </w:t>
      </w:r>
      <w:bookmarkEnd w:id="443"/>
      <w:r>
        <w:rPr>
          <w:spacing w:val="-4"/>
        </w:rPr>
        <w:t>IIS?</w:t>
      </w:r>
    </w:p>
    <w:p w14:paraId="4A12A91F" w14:textId="77777777" w:rsidR="00963873" w:rsidRDefault="00000000">
      <w:pPr>
        <w:pStyle w:val="BodyText"/>
        <w:ind w:left="100"/>
        <w:rPr>
          <w:rFonts w:ascii="Arial"/>
          <w:sz w:val="20"/>
        </w:rPr>
      </w:pPr>
      <w:r>
        <w:rPr>
          <w:rFonts w:ascii="Arial"/>
          <w:noProof/>
          <w:sz w:val="20"/>
        </w:rPr>
        <mc:AlternateContent>
          <mc:Choice Requires="wps">
            <w:drawing>
              <wp:inline distT="0" distB="0" distL="0" distR="0" wp14:anchorId="6D2A5FA2" wp14:editId="0DA3A8F0">
                <wp:extent cx="5632450" cy="591820"/>
                <wp:effectExtent l="9525" t="0" r="0" b="8254"/>
                <wp:docPr id="681" name="Textbox 6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2450" cy="591820"/>
                        </a:xfrm>
                        <a:prstGeom prst="rect">
                          <a:avLst/>
                        </a:prstGeom>
                        <a:solidFill>
                          <a:srgbClr val="E6E6E6"/>
                        </a:solidFill>
                        <a:ln w="6095">
                          <a:solidFill>
                            <a:srgbClr val="000000"/>
                          </a:solidFill>
                          <a:prstDash val="solid"/>
                        </a:ln>
                      </wps:spPr>
                      <wps:txbx>
                        <w:txbxContent>
                          <w:p w14:paraId="689917C9" w14:textId="77777777" w:rsidR="00963873" w:rsidRDefault="00000000">
                            <w:pPr>
                              <w:spacing w:before="20" w:line="300" w:lineRule="atLeast"/>
                              <w:ind w:left="189" w:right="150"/>
                              <w:rPr>
                                <w:rFonts w:ascii="Courier New"/>
                                <w:color w:val="000000"/>
                                <w:sz w:val="20"/>
                              </w:rPr>
                            </w:pPr>
                            <w:r>
                              <w:rPr>
                                <w:rFonts w:ascii="Courier New"/>
                                <w:b/>
                                <w:color w:val="000000"/>
                                <w:sz w:val="20"/>
                              </w:rPr>
                              <w:t>Note:</w:t>
                            </w:r>
                            <w:r>
                              <w:rPr>
                                <w:rFonts w:ascii="Courier New"/>
                                <w:b/>
                                <w:color w:val="000000"/>
                                <w:spacing w:val="-3"/>
                                <w:sz w:val="20"/>
                              </w:rPr>
                              <w:t xml:space="preserve"> </w:t>
                            </w:r>
                            <w:r>
                              <w:rPr>
                                <w:rFonts w:ascii="Courier New"/>
                                <w:b/>
                                <w:color w:val="000000"/>
                                <w:sz w:val="20"/>
                              </w:rPr>
                              <w:t>-</w:t>
                            </w:r>
                            <w:r>
                              <w:rPr>
                                <w:rFonts w:ascii="Courier New"/>
                                <w:b/>
                                <w:color w:val="000000"/>
                                <w:spacing w:val="-3"/>
                                <w:sz w:val="20"/>
                              </w:rPr>
                              <w:t xml:space="preserve"> </w:t>
                            </w:r>
                            <w:r>
                              <w:rPr>
                                <w:rFonts w:ascii="Courier New"/>
                                <w:color w:val="000000"/>
                                <w:sz w:val="20"/>
                              </w:rPr>
                              <w:t>The</w:t>
                            </w:r>
                            <w:r>
                              <w:rPr>
                                <w:rFonts w:ascii="Courier New"/>
                                <w:color w:val="000000"/>
                                <w:spacing w:val="-3"/>
                                <w:sz w:val="20"/>
                              </w:rPr>
                              <w:t xml:space="preserve"> </w:t>
                            </w:r>
                            <w:r>
                              <w:rPr>
                                <w:rFonts w:ascii="Courier New"/>
                                <w:color w:val="000000"/>
                                <w:sz w:val="20"/>
                              </w:rPr>
                              <w:t>best</w:t>
                            </w:r>
                            <w:r>
                              <w:rPr>
                                <w:rFonts w:ascii="Courier New"/>
                                <w:color w:val="000000"/>
                                <w:spacing w:val="-3"/>
                                <w:sz w:val="20"/>
                              </w:rPr>
                              <w:t xml:space="preserve"> </w:t>
                            </w:r>
                            <w:r>
                              <w:rPr>
                                <w:rFonts w:ascii="Courier New"/>
                                <w:color w:val="000000"/>
                                <w:sz w:val="20"/>
                              </w:rPr>
                              <w:t>to</w:t>
                            </w:r>
                            <w:r>
                              <w:rPr>
                                <w:rFonts w:ascii="Courier New"/>
                                <w:color w:val="000000"/>
                                <w:spacing w:val="-3"/>
                                <w:sz w:val="20"/>
                              </w:rPr>
                              <w:t xml:space="preserve"> </w:t>
                            </w:r>
                            <w:r>
                              <w:rPr>
                                <w:rFonts w:ascii="Courier New"/>
                                <w:color w:val="000000"/>
                                <w:sz w:val="20"/>
                              </w:rPr>
                              <w:t>know</w:t>
                            </w:r>
                            <w:r>
                              <w:rPr>
                                <w:rFonts w:ascii="Courier New"/>
                                <w:color w:val="000000"/>
                                <w:spacing w:val="-3"/>
                                <w:sz w:val="20"/>
                              </w:rPr>
                              <w:t xml:space="preserve"> </w:t>
                            </w:r>
                            <w:r>
                              <w:rPr>
                                <w:rFonts w:ascii="Courier New"/>
                                <w:color w:val="000000"/>
                                <w:sz w:val="20"/>
                              </w:rPr>
                              <w:t>how</w:t>
                            </w:r>
                            <w:r>
                              <w:rPr>
                                <w:rFonts w:ascii="Courier New"/>
                                <w:color w:val="000000"/>
                                <w:spacing w:val="-3"/>
                                <w:sz w:val="20"/>
                              </w:rPr>
                              <w:t xml:space="preserve"> </w:t>
                            </w:r>
                            <w:r>
                              <w:rPr>
                                <w:rFonts w:ascii="Courier New"/>
                                <w:color w:val="000000"/>
                                <w:sz w:val="20"/>
                              </w:rPr>
                              <w:t>to</w:t>
                            </w:r>
                            <w:r>
                              <w:rPr>
                                <w:rFonts w:ascii="Courier New"/>
                                <w:color w:val="000000"/>
                                <w:spacing w:val="-3"/>
                                <w:sz w:val="20"/>
                              </w:rPr>
                              <w:t xml:space="preserve"> </w:t>
                            </w:r>
                            <w:r>
                              <w:rPr>
                                <w:rFonts w:ascii="Courier New"/>
                                <w:color w:val="000000"/>
                                <w:sz w:val="20"/>
                              </w:rPr>
                              <w:t>host</w:t>
                            </w:r>
                            <w:r>
                              <w:rPr>
                                <w:rFonts w:ascii="Courier New"/>
                                <w:color w:val="000000"/>
                                <w:spacing w:val="-3"/>
                                <w:sz w:val="20"/>
                              </w:rPr>
                              <w:t xml:space="preserve"> </w:t>
                            </w:r>
                            <w:r>
                              <w:rPr>
                                <w:rFonts w:ascii="Courier New"/>
                                <w:color w:val="000000"/>
                                <w:sz w:val="20"/>
                              </w:rPr>
                              <w:t>a</w:t>
                            </w:r>
                            <w:r>
                              <w:rPr>
                                <w:rFonts w:ascii="Courier New"/>
                                <w:color w:val="000000"/>
                                <w:spacing w:val="-3"/>
                                <w:sz w:val="20"/>
                              </w:rPr>
                              <w:t xml:space="preserve"> </w:t>
                            </w:r>
                            <w:r>
                              <w:rPr>
                                <w:rFonts w:ascii="Courier New"/>
                                <w:color w:val="000000"/>
                                <w:sz w:val="20"/>
                              </w:rPr>
                              <w:t>WCF</w:t>
                            </w:r>
                            <w:r>
                              <w:rPr>
                                <w:rFonts w:ascii="Courier New"/>
                                <w:color w:val="000000"/>
                                <w:spacing w:val="-3"/>
                                <w:sz w:val="20"/>
                              </w:rPr>
                              <w:t xml:space="preserve"> </w:t>
                            </w:r>
                            <w:r>
                              <w:rPr>
                                <w:rFonts w:ascii="Courier New"/>
                                <w:color w:val="000000"/>
                                <w:sz w:val="20"/>
                              </w:rPr>
                              <w:t>in</w:t>
                            </w:r>
                            <w:r>
                              <w:rPr>
                                <w:rFonts w:ascii="Courier New"/>
                                <w:color w:val="000000"/>
                                <w:spacing w:val="-3"/>
                                <w:sz w:val="20"/>
                              </w:rPr>
                              <w:t xml:space="preserve"> </w:t>
                            </w:r>
                            <w:r>
                              <w:rPr>
                                <w:rFonts w:ascii="Courier New"/>
                                <w:color w:val="000000"/>
                                <w:sz w:val="20"/>
                              </w:rPr>
                              <w:t>IIS</w:t>
                            </w:r>
                            <w:r>
                              <w:rPr>
                                <w:rFonts w:ascii="Courier New"/>
                                <w:color w:val="000000"/>
                                <w:spacing w:val="-3"/>
                                <w:sz w:val="20"/>
                              </w:rPr>
                              <w:t xml:space="preserve"> </w:t>
                            </w:r>
                            <w:r>
                              <w:rPr>
                                <w:rFonts w:ascii="Courier New"/>
                                <w:color w:val="000000"/>
                                <w:sz w:val="20"/>
                              </w:rPr>
                              <w:t>is</w:t>
                            </w:r>
                            <w:r>
                              <w:rPr>
                                <w:rFonts w:ascii="Courier New"/>
                                <w:color w:val="000000"/>
                                <w:spacing w:val="-3"/>
                                <w:sz w:val="20"/>
                              </w:rPr>
                              <w:t xml:space="preserve"> </w:t>
                            </w:r>
                            <w:r>
                              <w:rPr>
                                <w:rFonts w:ascii="Courier New"/>
                                <w:color w:val="000000"/>
                                <w:sz w:val="20"/>
                              </w:rPr>
                              <w:t>by</w:t>
                            </w:r>
                            <w:r>
                              <w:rPr>
                                <w:rFonts w:ascii="Courier New"/>
                                <w:color w:val="000000"/>
                                <w:spacing w:val="-3"/>
                                <w:sz w:val="20"/>
                              </w:rPr>
                              <w:t xml:space="preserve"> </w:t>
                            </w:r>
                            <w:r>
                              <w:rPr>
                                <w:rFonts w:ascii="Courier New"/>
                                <w:color w:val="000000"/>
                                <w:sz w:val="20"/>
                              </w:rPr>
                              <w:t>doing</w:t>
                            </w:r>
                            <w:r>
                              <w:rPr>
                                <w:rFonts w:ascii="Courier New"/>
                                <w:color w:val="000000"/>
                                <w:spacing w:val="-3"/>
                                <w:sz w:val="20"/>
                              </w:rPr>
                              <w:t xml:space="preserve"> </w:t>
                            </w:r>
                            <w:r>
                              <w:rPr>
                                <w:rFonts w:ascii="Courier New"/>
                                <w:color w:val="000000"/>
                                <w:sz w:val="20"/>
                              </w:rPr>
                              <w:t>a</w:t>
                            </w:r>
                            <w:r>
                              <w:rPr>
                                <w:rFonts w:ascii="Courier New"/>
                                <w:color w:val="000000"/>
                                <w:spacing w:val="-3"/>
                                <w:sz w:val="20"/>
                              </w:rPr>
                              <w:t xml:space="preserve"> </w:t>
                            </w:r>
                            <w:r>
                              <w:rPr>
                                <w:rFonts w:ascii="Courier New"/>
                                <w:color w:val="000000"/>
                                <w:sz w:val="20"/>
                              </w:rPr>
                              <w:t>small sample. So what we will do is host the same GetCost sample which was self hosted in the previous question.</w:t>
                            </w:r>
                          </w:p>
                        </w:txbxContent>
                      </wps:txbx>
                      <wps:bodyPr wrap="square" lIns="0" tIns="0" rIns="0" bIns="0" rtlCol="0">
                        <a:noAutofit/>
                      </wps:bodyPr>
                    </wps:wsp>
                  </a:graphicData>
                </a:graphic>
              </wp:inline>
            </w:drawing>
          </mc:Choice>
          <mc:Fallback>
            <w:pict>
              <v:shape w14:anchorId="6D2A5FA2" id="Textbox 681" o:spid="_x0000_s1407" type="#_x0000_t202" style="width:443.5pt;height:4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" fillcolor="#e6e6e6" strokeweight=".16931mm">
                <v:path arrowok="t"/>
                <v:textbox inset="0,0,0,0">
                  <w:txbxContent>
                    <w:p w14:paraId="689917C9" w14:textId="77777777" w:rsidR="00963873" w:rsidRDefault="00000000">
                      <w:pPr>
                        <w:spacing w:before="20" w:line="300" w:lineRule="atLeast"/>
                        <w:ind w:left="189" w:right="150"/>
                        <w:rPr>
                          <w:rFonts w:ascii="Courier New"/>
                          <w:color w:val="000000"/>
                          <w:sz w:val="20"/>
                        </w:rPr>
                      </w:pPr>
                      <w:r>
                        <w:rPr>
                          <w:rFonts w:ascii="Courier New"/>
                          <w:b/>
                          <w:color w:val="000000"/>
                          <w:sz w:val="20"/>
                        </w:rPr>
                        <w:t>Note:</w:t>
                      </w:r>
                      <w:r>
                        <w:rPr>
                          <w:rFonts w:ascii="Courier New"/>
                          <w:b/>
                          <w:color w:val="000000"/>
                          <w:spacing w:val="-3"/>
                          <w:sz w:val="20"/>
                        </w:rPr>
                        <w:t xml:space="preserve"> </w:t>
                      </w:r>
                      <w:r>
                        <w:rPr>
                          <w:rFonts w:ascii="Courier New"/>
                          <w:b/>
                          <w:color w:val="000000"/>
                          <w:sz w:val="20"/>
                        </w:rPr>
                        <w:t>-</w:t>
                      </w:r>
                      <w:r>
                        <w:rPr>
                          <w:rFonts w:ascii="Courier New"/>
                          <w:b/>
                          <w:color w:val="000000"/>
                          <w:spacing w:val="-3"/>
                          <w:sz w:val="20"/>
                        </w:rPr>
                        <w:t xml:space="preserve"> </w:t>
                      </w:r>
                      <w:r>
                        <w:rPr>
                          <w:rFonts w:ascii="Courier New"/>
                          <w:color w:val="000000"/>
                          <w:sz w:val="20"/>
                        </w:rPr>
                        <w:t>The</w:t>
                      </w:r>
                      <w:r>
                        <w:rPr>
                          <w:rFonts w:ascii="Courier New"/>
                          <w:color w:val="000000"/>
                          <w:spacing w:val="-3"/>
                          <w:sz w:val="20"/>
                        </w:rPr>
                        <w:t xml:space="preserve"> </w:t>
                      </w:r>
                      <w:r>
                        <w:rPr>
                          <w:rFonts w:ascii="Courier New"/>
                          <w:color w:val="000000"/>
                          <w:sz w:val="20"/>
                        </w:rPr>
                        <w:t>best</w:t>
                      </w:r>
                      <w:r>
                        <w:rPr>
                          <w:rFonts w:ascii="Courier New"/>
                          <w:color w:val="000000"/>
                          <w:spacing w:val="-3"/>
                          <w:sz w:val="20"/>
                        </w:rPr>
                        <w:t xml:space="preserve"> </w:t>
                      </w:r>
                      <w:r>
                        <w:rPr>
                          <w:rFonts w:ascii="Courier New"/>
                          <w:color w:val="000000"/>
                          <w:sz w:val="20"/>
                        </w:rPr>
                        <w:t>to</w:t>
                      </w:r>
                      <w:r>
                        <w:rPr>
                          <w:rFonts w:ascii="Courier New"/>
                          <w:color w:val="000000"/>
                          <w:spacing w:val="-3"/>
                          <w:sz w:val="20"/>
                        </w:rPr>
                        <w:t xml:space="preserve"> </w:t>
                      </w:r>
                      <w:r>
                        <w:rPr>
                          <w:rFonts w:ascii="Courier New"/>
                          <w:color w:val="000000"/>
                          <w:sz w:val="20"/>
                        </w:rPr>
                        <w:t>know</w:t>
                      </w:r>
                      <w:r>
                        <w:rPr>
                          <w:rFonts w:ascii="Courier New"/>
                          <w:color w:val="000000"/>
                          <w:spacing w:val="-3"/>
                          <w:sz w:val="20"/>
                        </w:rPr>
                        <w:t xml:space="preserve"> </w:t>
                      </w:r>
                      <w:r>
                        <w:rPr>
                          <w:rFonts w:ascii="Courier New"/>
                          <w:color w:val="000000"/>
                          <w:sz w:val="20"/>
                        </w:rPr>
                        <w:t>how</w:t>
                      </w:r>
                      <w:r>
                        <w:rPr>
                          <w:rFonts w:ascii="Courier New"/>
                          <w:color w:val="000000"/>
                          <w:spacing w:val="-3"/>
                          <w:sz w:val="20"/>
                        </w:rPr>
                        <w:t xml:space="preserve"> </w:t>
                      </w:r>
                      <w:r>
                        <w:rPr>
                          <w:rFonts w:ascii="Courier New"/>
                          <w:color w:val="000000"/>
                          <w:sz w:val="20"/>
                        </w:rPr>
                        <w:t>to</w:t>
                      </w:r>
                      <w:r>
                        <w:rPr>
                          <w:rFonts w:ascii="Courier New"/>
                          <w:color w:val="000000"/>
                          <w:spacing w:val="-3"/>
                          <w:sz w:val="20"/>
                        </w:rPr>
                        <w:t xml:space="preserve"> </w:t>
                      </w:r>
                      <w:r>
                        <w:rPr>
                          <w:rFonts w:ascii="Courier New"/>
                          <w:color w:val="000000"/>
                          <w:sz w:val="20"/>
                        </w:rPr>
                        <w:t>host</w:t>
                      </w:r>
                      <w:r>
                        <w:rPr>
                          <w:rFonts w:ascii="Courier New"/>
                          <w:color w:val="000000"/>
                          <w:spacing w:val="-3"/>
                          <w:sz w:val="20"/>
                        </w:rPr>
                        <w:t xml:space="preserve"> </w:t>
                      </w:r>
                      <w:r>
                        <w:rPr>
                          <w:rFonts w:ascii="Courier New"/>
                          <w:color w:val="000000"/>
                          <w:sz w:val="20"/>
                        </w:rPr>
                        <w:t>a</w:t>
                      </w:r>
                      <w:r>
                        <w:rPr>
                          <w:rFonts w:ascii="Courier New"/>
                          <w:color w:val="000000"/>
                          <w:spacing w:val="-3"/>
                          <w:sz w:val="20"/>
                        </w:rPr>
                        <w:t xml:space="preserve"> </w:t>
                      </w:r>
                      <w:r>
                        <w:rPr>
                          <w:rFonts w:ascii="Courier New"/>
                          <w:color w:val="000000"/>
                          <w:sz w:val="20"/>
                        </w:rPr>
                        <w:t>WCF</w:t>
                      </w:r>
                      <w:r>
                        <w:rPr>
                          <w:rFonts w:ascii="Courier New"/>
                          <w:color w:val="000000"/>
                          <w:spacing w:val="-3"/>
                          <w:sz w:val="20"/>
                        </w:rPr>
                        <w:t xml:space="preserve"> </w:t>
                      </w:r>
                      <w:r>
                        <w:rPr>
                          <w:rFonts w:ascii="Courier New"/>
                          <w:color w:val="000000"/>
                          <w:sz w:val="20"/>
                        </w:rPr>
                        <w:t>in</w:t>
                      </w:r>
                      <w:r>
                        <w:rPr>
                          <w:rFonts w:ascii="Courier New"/>
                          <w:color w:val="000000"/>
                          <w:spacing w:val="-3"/>
                          <w:sz w:val="20"/>
                        </w:rPr>
                        <w:t xml:space="preserve"> </w:t>
                      </w:r>
                      <w:r>
                        <w:rPr>
                          <w:rFonts w:ascii="Courier New"/>
                          <w:color w:val="000000"/>
                          <w:sz w:val="20"/>
                        </w:rPr>
                        <w:t>IIS</w:t>
                      </w:r>
                      <w:r>
                        <w:rPr>
                          <w:rFonts w:ascii="Courier New"/>
                          <w:color w:val="000000"/>
                          <w:spacing w:val="-3"/>
                          <w:sz w:val="20"/>
                        </w:rPr>
                        <w:t xml:space="preserve"> </w:t>
                      </w:r>
                      <w:r>
                        <w:rPr>
                          <w:rFonts w:ascii="Courier New"/>
                          <w:color w:val="000000"/>
                          <w:sz w:val="20"/>
                        </w:rPr>
                        <w:t>is</w:t>
                      </w:r>
                      <w:r>
                        <w:rPr>
                          <w:rFonts w:ascii="Courier New"/>
                          <w:color w:val="000000"/>
                          <w:spacing w:val="-3"/>
                          <w:sz w:val="20"/>
                        </w:rPr>
                        <w:t xml:space="preserve"> </w:t>
                      </w:r>
                      <w:r>
                        <w:rPr>
                          <w:rFonts w:ascii="Courier New"/>
                          <w:color w:val="000000"/>
                          <w:sz w:val="20"/>
                        </w:rPr>
                        <w:t>by</w:t>
                      </w:r>
                      <w:r>
                        <w:rPr>
                          <w:rFonts w:ascii="Courier New"/>
                          <w:color w:val="000000"/>
                          <w:spacing w:val="-3"/>
                          <w:sz w:val="20"/>
                        </w:rPr>
                        <w:t xml:space="preserve"> </w:t>
                      </w:r>
                      <w:r>
                        <w:rPr>
                          <w:rFonts w:ascii="Courier New"/>
                          <w:color w:val="000000"/>
                          <w:sz w:val="20"/>
                        </w:rPr>
                        <w:t>doing</w:t>
                      </w:r>
                      <w:r>
                        <w:rPr>
                          <w:rFonts w:ascii="Courier New"/>
                          <w:color w:val="000000"/>
                          <w:spacing w:val="-3"/>
                          <w:sz w:val="20"/>
                        </w:rPr>
                        <w:t xml:space="preserve"> </w:t>
                      </w:r>
                      <w:r>
                        <w:rPr>
                          <w:rFonts w:ascii="Courier New"/>
                          <w:color w:val="000000"/>
                          <w:sz w:val="20"/>
                        </w:rPr>
                        <w:t>a</w:t>
                      </w:r>
                      <w:r>
                        <w:rPr>
                          <w:rFonts w:ascii="Courier New"/>
                          <w:color w:val="000000"/>
                          <w:spacing w:val="-3"/>
                          <w:sz w:val="20"/>
                        </w:rPr>
                        <w:t xml:space="preserve"> </w:t>
                      </w:r>
                      <w:r>
                        <w:rPr>
                          <w:rFonts w:ascii="Courier New"/>
                          <w:color w:val="000000"/>
                          <w:sz w:val="20"/>
                        </w:rPr>
                        <w:t>small sample. So what we will do is host the same GetCost sample which was self hosted in the previous question.</w:t>
                      </w:r>
                    </w:p>
                  </w:txbxContent>
                </v:textbox>
                <w10:anchorlock/>
              </v:shape>
            </w:pict>
          </mc:Fallback>
        </mc:AlternateContent>
      </w:r>
    </w:p>
    <w:p w14:paraId="48EEEB5E" w14:textId="77777777" w:rsidR="00963873" w:rsidRDefault="00000000">
      <w:pPr>
        <w:pStyle w:val="BodyText"/>
        <w:spacing w:before="28"/>
        <w:ind w:right="1577"/>
        <w:jc w:val="both"/>
      </w:pPr>
      <w:r>
        <w:t>First thing you will need is to create the SVC file, which exposes the service class. SVC file contains the pointer to the class. You can see from the figure below the class attribute points to</w:t>
      </w:r>
      <w:r>
        <w:rPr>
          <w:spacing w:val="40"/>
        </w:rPr>
        <w:t xml:space="preserve"> </w:t>
      </w:r>
      <w:r>
        <w:t>the class whose interface is exposed by the service.svc.cs file. Also, note the actual interface is in service.svc.cs file. Below figure, have both the files service.svc, which has the class attribute which points to the service class, and the interface, which resides in service.svc.cs file. We have taken the same sample, which was self-hosted in the previous question.</w:t>
      </w:r>
    </w:p>
    <w:p w14:paraId="10C85E93" w14:textId="77777777" w:rsidR="00963873" w:rsidRDefault="00000000">
      <w:pPr>
        <w:pStyle w:val="BodyText"/>
        <w:spacing w:before="6"/>
        <w:ind w:left="0"/>
        <w:rPr>
          <w:sz w:val="10"/>
        </w:rPr>
      </w:pPr>
      <w:r>
        <w:rPr>
          <w:noProof/>
        </w:rPr>
        <w:drawing>
          <wp:anchor distT="0" distB="0" distL="0" distR="0" simplePos="0" relativeHeight="487796736" behindDoc="1" locked="0" layoutInCell="1" allowOverlap="1" wp14:anchorId="5A94C5FE" wp14:editId="187C9411">
            <wp:simplePos x="0" y="0"/>
            <wp:positionH relativeFrom="page">
              <wp:posOffset>1970532</wp:posOffset>
            </wp:positionH>
            <wp:positionV relativeFrom="paragraph">
              <wp:posOffset>92410</wp:posOffset>
            </wp:positionV>
            <wp:extent cx="3822049" cy="3214687"/>
            <wp:effectExtent l="0" t="0" r="0" b="0"/>
            <wp:wrapTopAndBottom/>
            <wp:docPr id="682" name="Image 6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2" name="Image 682"/>
                    <pic:cNvPicPr/>
                  </pic:nvPicPr>
                  <pic:blipFill>
                    <a:blip r:embed="rId190" cstate="print"/>
                    <a:stretch>
                      <a:fillRect/>
                    </a:stretch>
                  </pic:blipFill>
                  <pic:spPr>
                    <a:xfrm>
                      <a:off x="0" y="0"/>
                      <a:ext cx="3822049" cy="3214687"/>
                    </a:xfrm>
                    <a:prstGeom prst="rect">
                      <a:avLst/>
                    </a:prstGeom>
                  </pic:spPr>
                </pic:pic>
              </a:graphicData>
            </a:graphic>
          </wp:anchor>
        </w:drawing>
      </w:r>
    </w:p>
    <w:p w14:paraId="71E0F6AE" w14:textId="77777777" w:rsidR="00963873" w:rsidRDefault="00000000">
      <w:pPr>
        <w:pStyle w:val="Heading6"/>
        <w:spacing w:before="156"/>
        <w:ind w:left="2328"/>
      </w:pPr>
      <w:r>
        <w:t>Figure</w:t>
      </w:r>
      <w:r>
        <w:rPr>
          <w:spacing w:val="-5"/>
        </w:rPr>
        <w:t xml:space="preserve"> </w:t>
      </w:r>
      <w:r>
        <w:t>15.10:</w:t>
      </w:r>
      <w:r>
        <w:rPr>
          <w:spacing w:val="-4"/>
        </w:rPr>
        <w:t xml:space="preserve"> </w:t>
      </w:r>
      <w:r>
        <w:t>-</w:t>
      </w:r>
      <w:r>
        <w:rPr>
          <w:spacing w:val="-4"/>
        </w:rPr>
        <w:t xml:space="preserve"> </w:t>
      </w:r>
      <w:r>
        <w:t>The</w:t>
      </w:r>
      <w:r>
        <w:rPr>
          <w:spacing w:val="-4"/>
        </w:rPr>
        <w:t xml:space="preserve"> </w:t>
      </w:r>
      <w:r>
        <w:t>SVC</w:t>
      </w:r>
      <w:r>
        <w:rPr>
          <w:spacing w:val="-3"/>
        </w:rPr>
        <w:t xml:space="preserve"> </w:t>
      </w:r>
      <w:r>
        <w:t>file</w:t>
      </w:r>
      <w:r>
        <w:rPr>
          <w:spacing w:val="-4"/>
        </w:rPr>
        <w:t xml:space="preserve"> </w:t>
      </w:r>
      <w:r>
        <w:t>and</w:t>
      </w:r>
      <w:r>
        <w:rPr>
          <w:spacing w:val="-4"/>
        </w:rPr>
        <w:t xml:space="preserve"> </w:t>
      </w:r>
      <w:r>
        <w:t>the</w:t>
      </w:r>
      <w:r>
        <w:rPr>
          <w:spacing w:val="-4"/>
        </w:rPr>
        <w:t xml:space="preserve"> </w:t>
      </w:r>
      <w:r>
        <w:t>behind</w:t>
      </w:r>
      <w:r>
        <w:rPr>
          <w:spacing w:val="-4"/>
        </w:rPr>
        <w:t xml:space="preserve"> code</w:t>
      </w:r>
    </w:p>
    <w:p w14:paraId="5E6463C6" w14:textId="77777777" w:rsidR="00963873" w:rsidRDefault="00000000">
      <w:pPr>
        <w:pStyle w:val="BodyText"/>
        <w:spacing w:before="143"/>
        <w:ind w:right="1577"/>
        <w:jc w:val="both"/>
      </w:pPr>
      <w:r>
        <w:t>We also need to provide implementation for the interface. So we have made a class ServiceGetCost which has the actual implementation. Below figure shows the same in detail. In the below figure you can also see the solution files.</w:t>
      </w:r>
    </w:p>
    <w:p w14:paraId="4C5498CB" w14:textId="77777777" w:rsidR="00963873" w:rsidRDefault="00963873">
      <w:pPr>
        <w:jc w:val="both"/>
        <w:sectPr w:rsidR="00963873">
          <w:pgSz w:w="12240" w:h="15840"/>
          <w:pgMar w:top="1340" w:right="220" w:bottom="680" w:left="1500" w:header="446" w:footer="488" w:gutter="0"/>
          <w:cols w:space="720"/>
        </w:sectPr>
      </w:pPr>
    </w:p>
    <w:p w14:paraId="647672DE" w14:textId="77777777" w:rsidR="00963873" w:rsidRDefault="00963873">
      <w:pPr>
        <w:pStyle w:val="BodyText"/>
        <w:spacing w:before="10"/>
        <w:ind w:left="0"/>
        <w:rPr>
          <w:sz w:val="7"/>
        </w:rPr>
      </w:pPr>
    </w:p>
    <w:p w14:paraId="2F21A7A9" w14:textId="77777777" w:rsidR="00963873" w:rsidRDefault="00000000">
      <w:pPr>
        <w:pStyle w:val="BodyText"/>
        <w:ind w:left="1280"/>
        <w:rPr>
          <w:sz w:val="20"/>
        </w:rPr>
      </w:pPr>
      <w:r>
        <w:rPr>
          <w:noProof/>
          <w:sz w:val="20"/>
        </w:rPr>
        <w:drawing>
          <wp:inline distT="0" distB="0" distL="0" distR="0" wp14:anchorId="7E490E23" wp14:editId="53B05D3C">
            <wp:extent cx="4231416" cy="2993231"/>
            <wp:effectExtent l="0" t="0" r="0" b="0"/>
            <wp:docPr id="683" name="Image 6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3" name="Image 683"/>
                    <pic:cNvPicPr/>
                  </pic:nvPicPr>
                  <pic:blipFill>
                    <a:blip r:embed="rId191" cstate="print"/>
                    <a:stretch>
                      <a:fillRect/>
                    </a:stretch>
                  </pic:blipFill>
                  <pic:spPr>
                    <a:xfrm>
                      <a:off x="0" y="0"/>
                      <a:ext cx="4231416" cy="2993231"/>
                    </a:xfrm>
                    <a:prstGeom prst="rect">
                      <a:avLst/>
                    </a:prstGeom>
                  </pic:spPr>
                </pic:pic>
              </a:graphicData>
            </a:graphic>
          </wp:inline>
        </w:drawing>
      </w:r>
    </w:p>
    <w:p w14:paraId="3929BF48" w14:textId="77777777" w:rsidR="00963873" w:rsidRDefault="00000000">
      <w:pPr>
        <w:pStyle w:val="Heading6"/>
        <w:spacing w:before="227"/>
        <w:ind w:left="2372"/>
      </w:pPr>
      <w:r>
        <w:t>Figure</w:t>
      </w:r>
      <w:r>
        <w:rPr>
          <w:spacing w:val="-6"/>
        </w:rPr>
        <w:t xml:space="preserve"> </w:t>
      </w:r>
      <w:r>
        <w:t>15.11:</w:t>
      </w:r>
      <w:r>
        <w:rPr>
          <w:spacing w:val="-6"/>
        </w:rPr>
        <w:t xml:space="preserve"> </w:t>
      </w:r>
      <w:r>
        <w:t>-</w:t>
      </w:r>
      <w:r>
        <w:rPr>
          <w:spacing w:val="-6"/>
        </w:rPr>
        <w:t xml:space="preserve"> </w:t>
      </w:r>
      <w:r>
        <w:t>Implementation</w:t>
      </w:r>
      <w:r>
        <w:rPr>
          <w:spacing w:val="-6"/>
        </w:rPr>
        <w:t xml:space="preserve"> </w:t>
      </w:r>
      <w:r>
        <w:t>of</w:t>
      </w:r>
      <w:r>
        <w:rPr>
          <w:spacing w:val="-6"/>
        </w:rPr>
        <w:t xml:space="preserve"> </w:t>
      </w:r>
      <w:r>
        <w:rPr>
          <w:spacing w:val="-2"/>
        </w:rPr>
        <w:t>Service.svc.cs</w:t>
      </w:r>
    </w:p>
    <w:p w14:paraId="119C128A" w14:textId="77777777" w:rsidR="00963873" w:rsidRDefault="00000000">
      <w:pPr>
        <w:pStyle w:val="BodyText"/>
        <w:spacing w:before="143"/>
        <w:ind w:right="1584"/>
      </w:pPr>
      <w:r>
        <w:t>We</w:t>
      </w:r>
      <w:r>
        <w:rPr>
          <w:spacing w:val="28"/>
        </w:rPr>
        <w:t xml:space="preserve"> </w:t>
      </w:r>
      <w:r>
        <w:t>also</w:t>
      </w:r>
      <w:r>
        <w:rPr>
          <w:spacing w:val="28"/>
        </w:rPr>
        <w:t xml:space="preserve"> </w:t>
      </w:r>
      <w:r>
        <w:t>need</w:t>
      </w:r>
      <w:r>
        <w:rPr>
          <w:spacing w:val="28"/>
        </w:rPr>
        <w:t xml:space="preserve"> </w:t>
      </w:r>
      <w:r>
        <w:t>to</w:t>
      </w:r>
      <w:r>
        <w:rPr>
          <w:spacing w:val="28"/>
        </w:rPr>
        <w:t xml:space="preserve"> </w:t>
      </w:r>
      <w:r>
        <w:t>specify</w:t>
      </w:r>
      <w:r>
        <w:rPr>
          <w:spacing w:val="29"/>
        </w:rPr>
        <w:t xml:space="preserve"> </w:t>
      </w:r>
      <w:r>
        <w:t>the</w:t>
      </w:r>
      <w:r>
        <w:rPr>
          <w:spacing w:val="28"/>
        </w:rPr>
        <w:t xml:space="preserve"> </w:t>
      </w:r>
      <w:r>
        <w:t>service</w:t>
      </w:r>
      <w:r>
        <w:rPr>
          <w:spacing w:val="28"/>
        </w:rPr>
        <w:t xml:space="preserve"> </w:t>
      </w:r>
      <w:r>
        <w:t>type</w:t>
      </w:r>
      <w:r>
        <w:rPr>
          <w:spacing w:val="28"/>
        </w:rPr>
        <w:t xml:space="preserve"> </w:t>
      </w:r>
      <w:r>
        <w:t>and</w:t>
      </w:r>
      <w:r>
        <w:rPr>
          <w:spacing w:val="28"/>
        </w:rPr>
        <w:t xml:space="preserve"> </w:t>
      </w:r>
      <w:r>
        <w:t>endpoint</w:t>
      </w:r>
      <w:r>
        <w:rPr>
          <w:spacing w:val="27"/>
        </w:rPr>
        <w:t xml:space="preserve"> </w:t>
      </w:r>
      <w:r>
        <w:t>in</w:t>
      </w:r>
      <w:r>
        <w:rPr>
          <w:spacing w:val="28"/>
        </w:rPr>
        <w:t xml:space="preserve"> </w:t>
      </w:r>
      <w:r>
        <w:t>web.config</w:t>
      </w:r>
      <w:r>
        <w:rPr>
          <w:spacing w:val="28"/>
        </w:rPr>
        <w:t xml:space="preserve"> </w:t>
      </w:r>
      <w:r>
        <w:t>file.</w:t>
      </w:r>
      <w:r>
        <w:rPr>
          <w:spacing w:val="27"/>
        </w:rPr>
        <w:t xml:space="preserve"> </w:t>
      </w:r>
      <w:r>
        <w:t>Also,</w:t>
      </w:r>
      <w:r>
        <w:rPr>
          <w:spacing w:val="28"/>
        </w:rPr>
        <w:t xml:space="preserve"> </w:t>
      </w:r>
      <w:r>
        <w:t>note</w:t>
      </w:r>
      <w:r>
        <w:rPr>
          <w:spacing w:val="28"/>
        </w:rPr>
        <w:t xml:space="preserve"> </w:t>
      </w:r>
      <w:r>
        <w:t>we</w:t>
      </w:r>
      <w:r>
        <w:rPr>
          <w:spacing w:val="28"/>
        </w:rPr>
        <w:t xml:space="preserve"> </w:t>
      </w:r>
      <w:r>
        <w:t>have specified HTTP binding because we will be hosting the service on IIS.</w:t>
      </w:r>
    </w:p>
    <w:p w14:paraId="2B7FE265" w14:textId="77777777" w:rsidR="00963873" w:rsidRDefault="00963873">
      <w:pPr>
        <w:pStyle w:val="BodyText"/>
        <w:ind w:left="0"/>
        <w:rPr>
          <w:sz w:val="20"/>
        </w:rPr>
      </w:pPr>
    </w:p>
    <w:p w14:paraId="641D0140" w14:textId="77777777" w:rsidR="00963873" w:rsidRDefault="00000000">
      <w:pPr>
        <w:pStyle w:val="BodyText"/>
        <w:spacing w:before="59"/>
        <w:ind w:left="0"/>
        <w:rPr>
          <w:sz w:val="20"/>
        </w:rPr>
      </w:pPr>
      <w:r>
        <w:rPr>
          <w:noProof/>
        </w:rPr>
        <w:drawing>
          <wp:anchor distT="0" distB="0" distL="0" distR="0" simplePos="0" relativeHeight="487797248" behindDoc="1" locked="0" layoutInCell="1" allowOverlap="1" wp14:anchorId="2FF59ED7" wp14:editId="7CDB61FD">
            <wp:simplePos x="0" y="0"/>
            <wp:positionH relativeFrom="page">
              <wp:posOffset>1500377</wp:posOffset>
            </wp:positionH>
            <wp:positionV relativeFrom="paragraph">
              <wp:posOffset>199062</wp:posOffset>
            </wp:positionV>
            <wp:extent cx="4766333" cy="2650331"/>
            <wp:effectExtent l="0" t="0" r="0" b="0"/>
            <wp:wrapTopAndBottom/>
            <wp:docPr id="684" name="Image 6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4" name="Image 684"/>
                    <pic:cNvPicPr/>
                  </pic:nvPicPr>
                  <pic:blipFill>
                    <a:blip r:embed="rId192" cstate="print"/>
                    <a:stretch>
                      <a:fillRect/>
                    </a:stretch>
                  </pic:blipFill>
                  <pic:spPr>
                    <a:xfrm>
                      <a:off x="0" y="0"/>
                      <a:ext cx="4766333" cy="2650331"/>
                    </a:xfrm>
                    <a:prstGeom prst="rect">
                      <a:avLst/>
                    </a:prstGeom>
                  </pic:spPr>
                </pic:pic>
              </a:graphicData>
            </a:graphic>
          </wp:anchor>
        </w:drawing>
      </w:r>
    </w:p>
    <w:p w14:paraId="47C5D5CE" w14:textId="77777777" w:rsidR="00963873" w:rsidRDefault="00000000">
      <w:pPr>
        <w:pStyle w:val="Heading6"/>
        <w:spacing w:before="219"/>
        <w:ind w:left="1989"/>
      </w:pPr>
      <w:r>
        <w:t>Figure</w:t>
      </w:r>
      <w:r>
        <w:rPr>
          <w:spacing w:val="-6"/>
        </w:rPr>
        <w:t xml:space="preserve"> </w:t>
      </w:r>
      <w:r>
        <w:t>15.12:</w:t>
      </w:r>
      <w:r>
        <w:rPr>
          <w:spacing w:val="-5"/>
        </w:rPr>
        <w:t xml:space="preserve"> </w:t>
      </w:r>
      <w:r>
        <w:t>-</w:t>
      </w:r>
      <w:r>
        <w:rPr>
          <w:spacing w:val="-5"/>
        </w:rPr>
        <w:t xml:space="preserve"> </w:t>
      </w:r>
      <w:r>
        <w:t>Web.config</w:t>
      </w:r>
      <w:r>
        <w:rPr>
          <w:spacing w:val="-5"/>
        </w:rPr>
        <w:t xml:space="preserve"> </w:t>
      </w:r>
      <w:r>
        <w:t>file</w:t>
      </w:r>
      <w:r>
        <w:rPr>
          <w:spacing w:val="-5"/>
        </w:rPr>
        <w:t xml:space="preserve"> </w:t>
      </w:r>
      <w:r>
        <w:t>for</w:t>
      </w:r>
      <w:r>
        <w:rPr>
          <w:spacing w:val="-6"/>
        </w:rPr>
        <w:t xml:space="preserve"> </w:t>
      </w:r>
      <w:r>
        <w:t>hosting</w:t>
      </w:r>
      <w:r>
        <w:rPr>
          <w:spacing w:val="-5"/>
        </w:rPr>
        <w:t xml:space="preserve"> </w:t>
      </w:r>
      <w:r>
        <w:t>service</w:t>
      </w:r>
      <w:r>
        <w:rPr>
          <w:spacing w:val="-4"/>
        </w:rPr>
        <w:t xml:space="preserve"> </w:t>
      </w:r>
      <w:r>
        <w:t>on</w:t>
      </w:r>
      <w:r>
        <w:rPr>
          <w:spacing w:val="-5"/>
        </w:rPr>
        <w:t xml:space="preserve"> IIS</w:t>
      </w:r>
    </w:p>
    <w:p w14:paraId="0BA82CB6" w14:textId="77777777" w:rsidR="00963873" w:rsidRDefault="00000000">
      <w:pPr>
        <w:pStyle w:val="BodyText"/>
        <w:spacing w:before="143"/>
        <w:ind w:right="1575"/>
        <w:jc w:val="both"/>
      </w:pPr>
      <w:r>
        <w:t>Now that we are done with the coding part. We need to create the virtual directory in IIS. In the below figure in Step1 and Step2 we have shown how to create the virtual directory in IIS. One important thing to note while creating virtual directory set the access permission to execute.</w:t>
      </w:r>
    </w:p>
    <w:p w14:paraId="4DC7F2AC" w14:textId="77777777" w:rsidR="00963873" w:rsidRDefault="00963873">
      <w:pPr>
        <w:jc w:val="both"/>
        <w:sectPr w:rsidR="00963873">
          <w:pgSz w:w="12240" w:h="15840"/>
          <w:pgMar w:top="1340" w:right="220" w:bottom="680" w:left="1500" w:header="446" w:footer="488" w:gutter="0"/>
          <w:cols w:space="720"/>
        </w:sectPr>
      </w:pPr>
    </w:p>
    <w:p w14:paraId="0AB57EF0" w14:textId="77777777" w:rsidR="00963873" w:rsidRDefault="00963873">
      <w:pPr>
        <w:pStyle w:val="BodyText"/>
        <w:ind w:left="0"/>
        <w:rPr>
          <w:sz w:val="8"/>
        </w:rPr>
      </w:pPr>
    </w:p>
    <w:p w14:paraId="6FD3777B" w14:textId="77777777" w:rsidR="00963873" w:rsidRDefault="00000000">
      <w:pPr>
        <w:pStyle w:val="BodyText"/>
        <w:rPr>
          <w:sz w:val="20"/>
        </w:rPr>
      </w:pPr>
      <w:r>
        <w:rPr>
          <w:noProof/>
          <w:sz w:val="20"/>
        </w:rPr>
        <w:drawing>
          <wp:inline distT="0" distB="0" distL="0" distR="0" wp14:anchorId="074B167B" wp14:editId="66AA31FD">
            <wp:extent cx="5501189" cy="3921918"/>
            <wp:effectExtent l="0" t="0" r="0" b="0"/>
            <wp:docPr id="685" name="Image 6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5" name="Image 685"/>
                    <pic:cNvPicPr/>
                  </pic:nvPicPr>
                  <pic:blipFill>
                    <a:blip r:embed="rId193" cstate="print"/>
                    <a:stretch>
                      <a:fillRect/>
                    </a:stretch>
                  </pic:blipFill>
                  <pic:spPr>
                    <a:xfrm>
                      <a:off x="0" y="0"/>
                      <a:ext cx="5501189" cy="3921918"/>
                    </a:xfrm>
                    <a:prstGeom prst="rect">
                      <a:avLst/>
                    </a:prstGeom>
                  </pic:spPr>
                </pic:pic>
              </a:graphicData>
            </a:graphic>
          </wp:inline>
        </w:drawing>
      </w:r>
    </w:p>
    <w:p w14:paraId="1E9B8FAA" w14:textId="77777777" w:rsidR="00963873" w:rsidRDefault="00000000">
      <w:pPr>
        <w:pStyle w:val="Heading6"/>
        <w:spacing w:before="221"/>
        <w:ind w:left="3091"/>
      </w:pPr>
      <w:r>
        <w:t>Figure</w:t>
      </w:r>
      <w:r>
        <w:rPr>
          <w:spacing w:val="-6"/>
        </w:rPr>
        <w:t xml:space="preserve"> </w:t>
      </w:r>
      <w:r>
        <w:t>15.13:-</w:t>
      </w:r>
      <w:r>
        <w:rPr>
          <w:spacing w:val="-6"/>
        </w:rPr>
        <w:t xml:space="preserve"> </w:t>
      </w:r>
      <w:r>
        <w:t>IIS</w:t>
      </w:r>
      <w:r>
        <w:rPr>
          <w:spacing w:val="-5"/>
        </w:rPr>
        <w:t xml:space="preserve"> </w:t>
      </w:r>
      <w:r>
        <w:rPr>
          <w:spacing w:val="-2"/>
        </w:rPr>
        <w:t>Configuration</w:t>
      </w:r>
    </w:p>
    <w:p w14:paraId="50E3287A" w14:textId="77777777" w:rsidR="00963873" w:rsidRDefault="00000000">
      <w:pPr>
        <w:pStyle w:val="BodyText"/>
        <w:spacing w:before="143"/>
        <w:ind w:right="1577"/>
      </w:pPr>
      <w:r>
        <w:t>In</w:t>
      </w:r>
      <w:r>
        <w:rPr>
          <w:spacing w:val="-2"/>
        </w:rPr>
        <w:t xml:space="preserve"> </w:t>
      </w:r>
      <w:r>
        <w:t>the</w:t>
      </w:r>
      <w:r>
        <w:rPr>
          <w:spacing w:val="-2"/>
        </w:rPr>
        <w:t xml:space="preserve"> </w:t>
      </w:r>
      <w:r>
        <w:t>third</w:t>
      </w:r>
      <w:r>
        <w:rPr>
          <w:spacing w:val="-2"/>
        </w:rPr>
        <w:t xml:space="preserve"> </w:t>
      </w:r>
      <w:r>
        <w:t>step,</w:t>
      </w:r>
      <w:r>
        <w:rPr>
          <w:spacing w:val="-2"/>
        </w:rPr>
        <w:t xml:space="preserve"> </w:t>
      </w:r>
      <w:r>
        <w:t>we</w:t>
      </w:r>
      <w:r>
        <w:rPr>
          <w:spacing w:val="-2"/>
        </w:rPr>
        <w:t xml:space="preserve"> </w:t>
      </w:r>
      <w:r>
        <w:t>will</w:t>
      </w:r>
      <w:r>
        <w:rPr>
          <w:spacing w:val="-2"/>
        </w:rPr>
        <w:t xml:space="preserve"> </w:t>
      </w:r>
      <w:r>
        <w:t>publish</w:t>
      </w:r>
      <w:r>
        <w:rPr>
          <w:spacing w:val="-2"/>
        </w:rPr>
        <w:t xml:space="preserve"> </w:t>
      </w:r>
      <w:r>
        <w:t>the</w:t>
      </w:r>
      <w:r>
        <w:rPr>
          <w:spacing w:val="-2"/>
        </w:rPr>
        <w:t xml:space="preserve"> </w:t>
      </w:r>
      <w:r>
        <w:t>website</w:t>
      </w:r>
      <w:r>
        <w:rPr>
          <w:spacing w:val="-2"/>
        </w:rPr>
        <w:t xml:space="preserve"> </w:t>
      </w:r>
      <w:r>
        <w:t>to</w:t>
      </w:r>
      <w:r>
        <w:rPr>
          <w:spacing w:val="-2"/>
        </w:rPr>
        <w:t xml:space="preserve"> </w:t>
      </w:r>
      <w:r>
        <w:t>our</w:t>
      </w:r>
      <w:r>
        <w:rPr>
          <w:spacing w:val="-4"/>
        </w:rPr>
        <w:t xml:space="preserve"> </w:t>
      </w:r>
      <w:r>
        <w:t>virtual</w:t>
      </w:r>
      <w:r>
        <w:rPr>
          <w:spacing w:val="-2"/>
        </w:rPr>
        <w:t xml:space="preserve"> </w:t>
      </w:r>
      <w:r>
        <w:t>directory.</w:t>
      </w:r>
      <w:r>
        <w:rPr>
          <w:spacing w:val="-2"/>
        </w:rPr>
        <w:t xml:space="preserve"> </w:t>
      </w:r>
      <w:r>
        <w:t>Note</w:t>
      </w:r>
      <w:r>
        <w:rPr>
          <w:spacing w:val="-2"/>
        </w:rPr>
        <w:t xml:space="preserve"> </w:t>
      </w:r>
      <w:r>
        <w:t>the</w:t>
      </w:r>
      <w:r>
        <w:rPr>
          <w:spacing w:val="-2"/>
        </w:rPr>
        <w:t xml:space="preserve"> </w:t>
      </w:r>
      <w:r>
        <w:t>fourth</w:t>
      </w:r>
      <w:r>
        <w:rPr>
          <w:spacing w:val="-2"/>
        </w:rPr>
        <w:t xml:space="preserve"> </w:t>
      </w:r>
      <w:r>
        <w:t>step</w:t>
      </w:r>
      <w:r>
        <w:rPr>
          <w:spacing w:val="-2"/>
        </w:rPr>
        <w:t xml:space="preserve"> </w:t>
      </w:r>
      <w:r>
        <w:t>in</w:t>
      </w:r>
      <w:r>
        <w:rPr>
          <w:spacing w:val="-2"/>
        </w:rPr>
        <w:t xml:space="preserve"> </w:t>
      </w:r>
      <w:r>
        <w:t>which we have copied the svc file so that the service can be requested.</w:t>
      </w:r>
    </w:p>
    <w:p w14:paraId="3594A13E" w14:textId="77777777" w:rsidR="00963873" w:rsidRDefault="00000000">
      <w:pPr>
        <w:pStyle w:val="BodyText"/>
        <w:spacing w:before="8"/>
        <w:ind w:left="0"/>
        <w:rPr>
          <w:sz w:val="10"/>
        </w:rPr>
      </w:pPr>
      <w:r>
        <w:rPr>
          <w:noProof/>
        </w:rPr>
        <mc:AlternateContent>
          <mc:Choice Requires="wps">
            <w:drawing>
              <wp:anchor distT="0" distB="0" distL="0" distR="0" simplePos="0" relativeHeight="487797760" behindDoc="1" locked="0" layoutInCell="1" allowOverlap="1" wp14:anchorId="2A4CB7CA" wp14:editId="5C33840B">
                <wp:simplePos x="0" y="0"/>
                <wp:positionH relativeFrom="page">
                  <wp:posOffset>1019555</wp:posOffset>
                </wp:positionH>
                <wp:positionV relativeFrom="paragraph">
                  <wp:posOffset>96561</wp:posOffset>
                </wp:positionV>
                <wp:extent cx="5632450" cy="590550"/>
                <wp:effectExtent l="0" t="0" r="0" b="0"/>
                <wp:wrapTopAndBottom/>
                <wp:docPr id="686" name="Textbox 6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2450" cy="590550"/>
                        </a:xfrm>
                        <a:prstGeom prst="rect">
                          <a:avLst/>
                        </a:prstGeom>
                        <a:solidFill>
                          <a:srgbClr val="E6E6E6"/>
                        </a:solidFill>
                        <a:ln w="6095">
                          <a:solidFill>
                            <a:srgbClr val="000000"/>
                          </a:solidFill>
                          <a:prstDash val="solid"/>
                        </a:ln>
                      </wps:spPr>
                      <wps:txbx>
                        <w:txbxContent>
                          <w:p w14:paraId="2B37E00B" w14:textId="77777777" w:rsidR="00963873" w:rsidRDefault="00000000">
                            <w:pPr>
                              <w:spacing w:before="20" w:line="300" w:lineRule="atLeast"/>
                              <w:ind w:left="189" w:right="149"/>
                              <w:jc w:val="both"/>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ASP.NET</w:t>
                            </w:r>
                            <w:r>
                              <w:rPr>
                                <w:rFonts w:ascii="Courier New"/>
                                <w:color w:val="000000"/>
                                <w:spacing w:val="-4"/>
                                <w:sz w:val="20"/>
                              </w:rPr>
                              <w:t xml:space="preserve"> </w:t>
                            </w:r>
                            <w:r>
                              <w:rPr>
                                <w:rFonts w:ascii="Courier New"/>
                                <w:color w:val="000000"/>
                                <w:sz w:val="20"/>
                              </w:rPr>
                              <w:t>compilation</w:t>
                            </w:r>
                            <w:r>
                              <w:rPr>
                                <w:rFonts w:ascii="Courier New"/>
                                <w:color w:val="000000"/>
                                <w:spacing w:val="-4"/>
                                <w:sz w:val="20"/>
                              </w:rPr>
                              <w:t xml:space="preserve"> </w:t>
                            </w:r>
                            <w:r>
                              <w:rPr>
                                <w:rFonts w:ascii="Courier New"/>
                                <w:color w:val="000000"/>
                                <w:sz w:val="20"/>
                              </w:rPr>
                              <w:t>has</w:t>
                            </w:r>
                            <w:r>
                              <w:rPr>
                                <w:rFonts w:ascii="Courier New"/>
                                <w:color w:val="000000"/>
                                <w:spacing w:val="-4"/>
                                <w:sz w:val="20"/>
                              </w:rPr>
                              <w:t xml:space="preserve"> </w:t>
                            </w:r>
                            <w:r>
                              <w:rPr>
                                <w:rFonts w:ascii="Courier New"/>
                                <w:color w:val="000000"/>
                                <w:sz w:val="20"/>
                              </w:rPr>
                              <w:t>changed</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ASP.NET</w:t>
                            </w:r>
                            <w:r>
                              <w:rPr>
                                <w:rFonts w:ascii="Courier New"/>
                                <w:color w:val="000000"/>
                                <w:spacing w:val="-4"/>
                                <w:sz w:val="20"/>
                              </w:rPr>
                              <w:t xml:space="preserve"> </w:t>
                            </w:r>
                            <w:r>
                              <w:rPr>
                                <w:rFonts w:ascii="Courier New"/>
                                <w:color w:val="000000"/>
                                <w:sz w:val="20"/>
                              </w:rPr>
                              <w:t>2.0.</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2.0</w:t>
                            </w:r>
                            <w:r>
                              <w:rPr>
                                <w:rFonts w:ascii="Courier New"/>
                                <w:color w:val="000000"/>
                                <w:spacing w:val="-4"/>
                                <w:sz w:val="20"/>
                              </w:rPr>
                              <w:t xml:space="preserve"> </w:t>
                            </w:r>
                            <w:r>
                              <w:rPr>
                                <w:rFonts w:ascii="Courier New"/>
                                <w:color w:val="000000"/>
                                <w:sz w:val="20"/>
                              </w:rPr>
                              <w:t>there</w:t>
                            </w:r>
                            <w:r>
                              <w:rPr>
                                <w:rFonts w:ascii="Courier New"/>
                                <w:color w:val="000000"/>
                                <w:spacing w:val="-4"/>
                                <w:sz w:val="20"/>
                              </w:rPr>
                              <w:t xml:space="preserve"> </w:t>
                            </w:r>
                            <w:r>
                              <w:rPr>
                                <w:rFonts w:ascii="Courier New"/>
                                <w:color w:val="000000"/>
                                <w:sz w:val="20"/>
                              </w:rPr>
                              <w:t>is no</w:t>
                            </w:r>
                            <w:r>
                              <w:rPr>
                                <w:rFonts w:ascii="Courier New"/>
                                <w:color w:val="000000"/>
                                <w:spacing w:val="-3"/>
                                <w:sz w:val="20"/>
                              </w:rPr>
                              <w:t xml:space="preserve"> </w:t>
                            </w:r>
                            <w:r>
                              <w:rPr>
                                <w:rFonts w:ascii="Courier New"/>
                                <w:color w:val="000000"/>
                                <w:sz w:val="20"/>
                              </w:rPr>
                              <w:t>concept</w:t>
                            </w:r>
                            <w:r>
                              <w:rPr>
                                <w:rFonts w:ascii="Courier New"/>
                                <w:color w:val="000000"/>
                                <w:spacing w:val="-3"/>
                                <w:sz w:val="20"/>
                              </w:rPr>
                              <w:t xml:space="preserve"> </w:t>
                            </w:r>
                            <w:r>
                              <w:rPr>
                                <w:rFonts w:ascii="Courier New"/>
                                <w:color w:val="000000"/>
                                <w:sz w:val="20"/>
                              </w:rPr>
                              <w:t>of</w:t>
                            </w:r>
                            <w:r>
                              <w:rPr>
                                <w:rFonts w:ascii="Courier New"/>
                                <w:color w:val="000000"/>
                                <w:spacing w:val="-3"/>
                                <w:sz w:val="20"/>
                              </w:rPr>
                              <w:t xml:space="preserve"> </w:t>
                            </w:r>
                            <w:r>
                              <w:rPr>
                                <w:rFonts w:ascii="Courier New"/>
                                <w:color w:val="000000"/>
                                <w:sz w:val="20"/>
                              </w:rPr>
                              <w:t>solution</w:t>
                            </w:r>
                            <w:r>
                              <w:rPr>
                                <w:rFonts w:ascii="Courier New"/>
                                <w:color w:val="000000"/>
                                <w:spacing w:val="-3"/>
                                <w:sz w:val="20"/>
                              </w:rPr>
                              <w:t xml:space="preserve"> </w:t>
                            </w:r>
                            <w:r>
                              <w:rPr>
                                <w:rFonts w:ascii="Courier New"/>
                                <w:color w:val="000000"/>
                                <w:sz w:val="20"/>
                              </w:rPr>
                              <w:t>files.</w:t>
                            </w:r>
                            <w:r>
                              <w:rPr>
                                <w:rFonts w:ascii="Courier New"/>
                                <w:color w:val="000000"/>
                                <w:spacing w:val="80"/>
                                <w:sz w:val="20"/>
                              </w:rPr>
                              <w:t xml:space="preserve"> </w:t>
                            </w:r>
                            <w:r>
                              <w:rPr>
                                <w:rFonts w:ascii="Courier New"/>
                                <w:color w:val="000000"/>
                                <w:sz w:val="20"/>
                              </w:rPr>
                              <w:t>So</w:t>
                            </w:r>
                            <w:r>
                              <w:rPr>
                                <w:rFonts w:ascii="Courier New"/>
                                <w:color w:val="000000"/>
                                <w:spacing w:val="-3"/>
                                <w:sz w:val="20"/>
                              </w:rPr>
                              <w:t xml:space="preserve"> </w:t>
                            </w:r>
                            <w:r>
                              <w:rPr>
                                <w:rFonts w:ascii="Courier New"/>
                                <w:color w:val="000000"/>
                                <w:sz w:val="20"/>
                              </w:rPr>
                              <w:t>if</w:t>
                            </w:r>
                            <w:r>
                              <w:rPr>
                                <w:rFonts w:ascii="Courier New"/>
                                <w:color w:val="000000"/>
                                <w:spacing w:val="-3"/>
                                <w:sz w:val="20"/>
                              </w:rPr>
                              <w:t xml:space="preserve"> </w:t>
                            </w:r>
                            <w:r>
                              <w:rPr>
                                <w:rFonts w:ascii="Courier New"/>
                                <w:color w:val="000000"/>
                                <w:sz w:val="20"/>
                              </w:rPr>
                              <w:t>you</w:t>
                            </w:r>
                            <w:r>
                              <w:rPr>
                                <w:rFonts w:ascii="Courier New"/>
                                <w:color w:val="000000"/>
                                <w:spacing w:val="-3"/>
                                <w:sz w:val="20"/>
                              </w:rPr>
                              <w:t xml:space="preserve"> </w:t>
                            </w:r>
                            <w:r>
                              <w:rPr>
                                <w:rFonts w:ascii="Courier New"/>
                                <w:color w:val="000000"/>
                                <w:sz w:val="20"/>
                              </w:rPr>
                              <w:t>want</w:t>
                            </w:r>
                            <w:r>
                              <w:rPr>
                                <w:rFonts w:ascii="Courier New"/>
                                <w:color w:val="000000"/>
                                <w:spacing w:val="-3"/>
                                <w:sz w:val="20"/>
                              </w:rPr>
                              <w:t xml:space="preserve"> </w:t>
                            </w:r>
                            <w:r>
                              <w:rPr>
                                <w:rFonts w:ascii="Courier New"/>
                                <w:color w:val="000000"/>
                                <w:sz w:val="20"/>
                              </w:rPr>
                              <w:t>to</w:t>
                            </w:r>
                            <w:r>
                              <w:rPr>
                                <w:rFonts w:ascii="Courier New"/>
                                <w:color w:val="000000"/>
                                <w:spacing w:val="-3"/>
                                <w:sz w:val="20"/>
                              </w:rPr>
                              <w:t xml:space="preserve"> </w:t>
                            </w:r>
                            <w:r>
                              <w:rPr>
                                <w:rFonts w:ascii="Courier New"/>
                                <w:color w:val="000000"/>
                                <w:sz w:val="20"/>
                              </w:rPr>
                              <w:t>have</w:t>
                            </w:r>
                            <w:r>
                              <w:rPr>
                                <w:rFonts w:ascii="Courier New"/>
                                <w:color w:val="000000"/>
                                <w:spacing w:val="-3"/>
                                <w:sz w:val="20"/>
                              </w:rPr>
                              <w:t xml:space="preserve"> </w:t>
                            </w:r>
                            <w:r>
                              <w:rPr>
                                <w:rFonts w:ascii="Courier New"/>
                                <w:color w:val="000000"/>
                                <w:sz w:val="20"/>
                              </w:rPr>
                              <w:t>full</w:t>
                            </w:r>
                            <w:r>
                              <w:rPr>
                                <w:rFonts w:ascii="Courier New"/>
                                <w:color w:val="000000"/>
                                <w:spacing w:val="-3"/>
                                <w:sz w:val="20"/>
                              </w:rPr>
                              <w:t xml:space="preserve"> </w:t>
                            </w:r>
                            <w:r>
                              <w:rPr>
                                <w:rFonts w:ascii="Courier New"/>
                                <w:color w:val="000000"/>
                                <w:sz w:val="20"/>
                              </w:rPr>
                              <w:t>compiled</w:t>
                            </w:r>
                            <w:r>
                              <w:rPr>
                                <w:rFonts w:ascii="Courier New"/>
                                <w:color w:val="000000"/>
                                <w:spacing w:val="-3"/>
                                <w:sz w:val="20"/>
                              </w:rPr>
                              <w:t xml:space="preserve"> </w:t>
                            </w:r>
                            <w:r>
                              <w:rPr>
                                <w:rFonts w:ascii="Courier New"/>
                                <w:color w:val="000000"/>
                                <w:sz w:val="20"/>
                              </w:rPr>
                              <w:t>DLL you need to publish the project to a virtual directory.</w:t>
                            </w:r>
                          </w:p>
                        </w:txbxContent>
                      </wps:txbx>
                      <wps:bodyPr wrap="square" lIns="0" tIns="0" rIns="0" bIns="0" rtlCol="0">
                        <a:noAutofit/>
                      </wps:bodyPr>
                    </wps:wsp>
                  </a:graphicData>
                </a:graphic>
              </wp:anchor>
            </w:drawing>
          </mc:Choice>
          <mc:Fallback>
            <w:pict>
              <v:shape w14:anchorId="2A4CB7CA" id="Textbox 686" o:spid="_x0000_s1408" type="#_x0000_t202" style="position:absolute;margin-left:80.3pt;margin-top:7.6pt;width:443.5pt;height:46.5pt;z-index:-15518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" fillcolor="#e6e6e6" strokeweight=".16931mm">
                <v:path arrowok="t"/>
                <v:textbox inset="0,0,0,0">
                  <w:txbxContent>
                    <w:p w14:paraId="2B37E00B" w14:textId="77777777" w:rsidR="00963873" w:rsidRDefault="00000000">
                      <w:pPr>
                        <w:spacing w:before="20" w:line="300" w:lineRule="atLeast"/>
                        <w:ind w:left="189" w:right="149"/>
                        <w:jc w:val="both"/>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ASP.NET</w:t>
                      </w:r>
                      <w:r>
                        <w:rPr>
                          <w:rFonts w:ascii="Courier New"/>
                          <w:color w:val="000000"/>
                          <w:spacing w:val="-4"/>
                          <w:sz w:val="20"/>
                        </w:rPr>
                        <w:t xml:space="preserve"> </w:t>
                      </w:r>
                      <w:r>
                        <w:rPr>
                          <w:rFonts w:ascii="Courier New"/>
                          <w:color w:val="000000"/>
                          <w:sz w:val="20"/>
                        </w:rPr>
                        <w:t>compilation</w:t>
                      </w:r>
                      <w:r>
                        <w:rPr>
                          <w:rFonts w:ascii="Courier New"/>
                          <w:color w:val="000000"/>
                          <w:spacing w:val="-4"/>
                          <w:sz w:val="20"/>
                        </w:rPr>
                        <w:t xml:space="preserve"> </w:t>
                      </w:r>
                      <w:r>
                        <w:rPr>
                          <w:rFonts w:ascii="Courier New"/>
                          <w:color w:val="000000"/>
                          <w:sz w:val="20"/>
                        </w:rPr>
                        <w:t>has</w:t>
                      </w:r>
                      <w:r>
                        <w:rPr>
                          <w:rFonts w:ascii="Courier New"/>
                          <w:color w:val="000000"/>
                          <w:spacing w:val="-4"/>
                          <w:sz w:val="20"/>
                        </w:rPr>
                        <w:t xml:space="preserve"> </w:t>
                      </w:r>
                      <w:r>
                        <w:rPr>
                          <w:rFonts w:ascii="Courier New"/>
                          <w:color w:val="000000"/>
                          <w:sz w:val="20"/>
                        </w:rPr>
                        <w:t>changed</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ASP.NET</w:t>
                      </w:r>
                      <w:r>
                        <w:rPr>
                          <w:rFonts w:ascii="Courier New"/>
                          <w:color w:val="000000"/>
                          <w:spacing w:val="-4"/>
                          <w:sz w:val="20"/>
                        </w:rPr>
                        <w:t xml:space="preserve"> </w:t>
                      </w:r>
                      <w:r>
                        <w:rPr>
                          <w:rFonts w:ascii="Courier New"/>
                          <w:color w:val="000000"/>
                          <w:sz w:val="20"/>
                        </w:rPr>
                        <w:t>2.0.</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2.0</w:t>
                      </w:r>
                      <w:r>
                        <w:rPr>
                          <w:rFonts w:ascii="Courier New"/>
                          <w:color w:val="000000"/>
                          <w:spacing w:val="-4"/>
                          <w:sz w:val="20"/>
                        </w:rPr>
                        <w:t xml:space="preserve"> </w:t>
                      </w:r>
                      <w:r>
                        <w:rPr>
                          <w:rFonts w:ascii="Courier New"/>
                          <w:color w:val="000000"/>
                          <w:sz w:val="20"/>
                        </w:rPr>
                        <w:t>there</w:t>
                      </w:r>
                      <w:r>
                        <w:rPr>
                          <w:rFonts w:ascii="Courier New"/>
                          <w:color w:val="000000"/>
                          <w:spacing w:val="-4"/>
                          <w:sz w:val="20"/>
                        </w:rPr>
                        <w:t xml:space="preserve"> </w:t>
                      </w:r>
                      <w:r>
                        <w:rPr>
                          <w:rFonts w:ascii="Courier New"/>
                          <w:color w:val="000000"/>
                          <w:sz w:val="20"/>
                        </w:rPr>
                        <w:t>is no</w:t>
                      </w:r>
                      <w:r>
                        <w:rPr>
                          <w:rFonts w:ascii="Courier New"/>
                          <w:color w:val="000000"/>
                          <w:spacing w:val="-3"/>
                          <w:sz w:val="20"/>
                        </w:rPr>
                        <w:t xml:space="preserve"> </w:t>
                      </w:r>
                      <w:r>
                        <w:rPr>
                          <w:rFonts w:ascii="Courier New"/>
                          <w:color w:val="000000"/>
                          <w:sz w:val="20"/>
                        </w:rPr>
                        <w:t>concept</w:t>
                      </w:r>
                      <w:r>
                        <w:rPr>
                          <w:rFonts w:ascii="Courier New"/>
                          <w:color w:val="000000"/>
                          <w:spacing w:val="-3"/>
                          <w:sz w:val="20"/>
                        </w:rPr>
                        <w:t xml:space="preserve"> </w:t>
                      </w:r>
                      <w:r>
                        <w:rPr>
                          <w:rFonts w:ascii="Courier New"/>
                          <w:color w:val="000000"/>
                          <w:sz w:val="20"/>
                        </w:rPr>
                        <w:t>of</w:t>
                      </w:r>
                      <w:r>
                        <w:rPr>
                          <w:rFonts w:ascii="Courier New"/>
                          <w:color w:val="000000"/>
                          <w:spacing w:val="-3"/>
                          <w:sz w:val="20"/>
                        </w:rPr>
                        <w:t xml:space="preserve"> </w:t>
                      </w:r>
                      <w:r>
                        <w:rPr>
                          <w:rFonts w:ascii="Courier New"/>
                          <w:color w:val="000000"/>
                          <w:sz w:val="20"/>
                        </w:rPr>
                        <w:t>solution</w:t>
                      </w:r>
                      <w:r>
                        <w:rPr>
                          <w:rFonts w:ascii="Courier New"/>
                          <w:color w:val="000000"/>
                          <w:spacing w:val="-3"/>
                          <w:sz w:val="20"/>
                        </w:rPr>
                        <w:t xml:space="preserve"> </w:t>
                      </w:r>
                      <w:r>
                        <w:rPr>
                          <w:rFonts w:ascii="Courier New"/>
                          <w:color w:val="000000"/>
                          <w:sz w:val="20"/>
                        </w:rPr>
                        <w:t>files.</w:t>
                      </w:r>
                      <w:r>
                        <w:rPr>
                          <w:rFonts w:ascii="Courier New"/>
                          <w:color w:val="000000"/>
                          <w:spacing w:val="80"/>
                          <w:sz w:val="20"/>
                        </w:rPr>
                        <w:t xml:space="preserve"> </w:t>
                      </w:r>
                      <w:r>
                        <w:rPr>
                          <w:rFonts w:ascii="Courier New"/>
                          <w:color w:val="000000"/>
                          <w:sz w:val="20"/>
                        </w:rPr>
                        <w:t>So</w:t>
                      </w:r>
                      <w:r>
                        <w:rPr>
                          <w:rFonts w:ascii="Courier New"/>
                          <w:color w:val="000000"/>
                          <w:spacing w:val="-3"/>
                          <w:sz w:val="20"/>
                        </w:rPr>
                        <w:t xml:space="preserve"> </w:t>
                      </w:r>
                      <w:r>
                        <w:rPr>
                          <w:rFonts w:ascii="Courier New"/>
                          <w:color w:val="000000"/>
                          <w:sz w:val="20"/>
                        </w:rPr>
                        <w:t>if</w:t>
                      </w:r>
                      <w:r>
                        <w:rPr>
                          <w:rFonts w:ascii="Courier New"/>
                          <w:color w:val="000000"/>
                          <w:spacing w:val="-3"/>
                          <w:sz w:val="20"/>
                        </w:rPr>
                        <w:t xml:space="preserve"> </w:t>
                      </w:r>
                      <w:r>
                        <w:rPr>
                          <w:rFonts w:ascii="Courier New"/>
                          <w:color w:val="000000"/>
                          <w:sz w:val="20"/>
                        </w:rPr>
                        <w:t>you</w:t>
                      </w:r>
                      <w:r>
                        <w:rPr>
                          <w:rFonts w:ascii="Courier New"/>
                          <w:color w:val="000000"/>
                          <w:spacing w:val="-3"/>
                          <w:sz w:val="20"/>
                        </w:rPr>
                        <w:t xml:space="preserve"> </w:t>
                      </w:r>
                      <w:r>
                        <w:rPr>
                          <w:rFonts w:ascii="Courier New"/>
                          <w:color w:val="000000"/>
                          <w:sz w:val="20"/>
                        </w:rPr>
                        <w:t>want</w:t>
                      </w:r>
                      <w:r>
                        <w:rPr>
                          <w:rFonts w:ascii="Courier New"/>
                          <w:color w:val="000000"/>
                          <w:spacing w:val="-3"/>
                          <w:sz w:val="20"/>
                        </w:rPr>
                        <w:t xml:space="preserve"> </w:t>
                      </w:r>
                      <w:r>
                        <w:rPr>
                          <w:rFonts w:ascii="Courier New"/>
                          <w:color w:val="000000"/>
                          <w:sz w:val="20"/>
                        </w:rPr>
                        <w:t>to</w:t>
                      </w:r>
                      <w:r>
                        <w:rPr>
                          <w:rFonts w:ascii="Courier New"/>
                          <w:color w:val="000000"/>
                          <w:spacing w:val="-3"/>
                          <w:sz w:val="20"/>
                        </w:rPr>
                        <w:t xml:space="preserve"> </w:t>
                      </w:r>
                      <w:r>
                        <w:rPr>
                          <w:rFonts w:ascii="Courier New"/>
                          <w:color w:val="000000"/>
                          <w:sz w:val="20"/>
                        </w:rPr>
                        <w:t>have</w:t>
                      </w:r>
                      <w:r>
                        <w:rPr>
                          <w:rFonts w:ascii="Courier New"/>
                          <w:color w:val="000000"/>
                          <w:spacing w:val="-3"/>
                          <w:sz w:val="20"/>
                        </w:rPr>
                        <w:t xml:space="preserve"> </w:t>
                      </w:r>
                      <w:r>
                        <w:rPr>
                          <w:rFonts w:ascii="Courier New"/>
                          <w:color w:val="000000"/>
                          <w:sz w:val="20"/>
                        </w:rPr>
                        <w:t>full</w:t>
                      </w:r>
                      <w:r>
                        <w:rPr>
                          <w:rFonts w:ascii="Courier New"/>
                          <w:color w:val="000000"/>
                          <w:spacing w:val="-3"/>
                          <w:sz w:val="20"/>
                        </w:rPr>
                        <w:t xml:space="preserve"> </w:t>
                      </w:r>
                      <w:r>
                        <w:rPr>
                          <w:rFonts w:ascii="Courier New"/>
                          <w:color w:val="000000"/>
                          <w:sz w:val="20"/>
                        </w:rPr>
                        <w:t>compiled</w:t>
                      </w:r>
                      <w:r>
                        <w:rPr>
                          <w:rFonts w:ascii="Courier New"/>
                          <w:color w:val="000000"/>
                          <w:spacing w:val="-3"/>
                          <w:sz w:val="20"/>
                        </w:rPr>
                        <w:t xml:space="preserve"> </w:t>
                      </w:r>
                      <w:r>
                        <w:rPr>
                          <w:rFonts w:ascii="Courier New"/>
                          <w:color w:val="000000"/>
                          <w:sz w:val="20"/>
                        </w:rPr>
                        <w:t>DLL you need to publish the project to a virtual directory.</w:t>
                      </w:r>
                    </w:p>
                  </w:txbxContent>
                </v:textbox>
                <w10:wrap type="topAndBottom" anchorx="page"/>
              </v:shape>
            </w:pict>
          </mc:Fallback>
        </mc:AlternateContent>
      </w:r>
    </w:p>
    <w:p w14:paraId="21FAA7F5" w14:textId="77777777" w:rsidR="00963873" w:rsidRDefault="00000000">
      <w:pPr>
        <w:pStyle w:val="BodyText"/>
        <w:spacing w:before="62"/>
        <w:ind w:right="1577"/>
      </w:pPr>
      <w:r>
        <w:t>Once</w:t>
      </w:r>
      <w:r>
        <w:rPr>
          <w:spacing w:val="38"/>
        </w:rPr>
        <w:t xml:space="preserve"> </w:t>
      </w:r>
      <w:r>
        <w:t>you</w:t>
      </w:r>
      <w:r>
        <w:rPr>
          <w:spacing w:val="38"/>
        </w:rPr>
        <w:t xml:space="preserve"> </w:t>
      </w:r>
      <w:r>
        <w:t>have</w:t>
      </w:r>
      <w:r>
        <w:rPr>
          <w:spacing w:val="38"/>
        </w:rPr>
        <w:t xml:space="preserve"> </w:t>
      </w:r>
      <w:r>
        <w:t>hosted</w:t>
      </w:r>
      <w:r>
        <w:rPr>
          <w:spacing w:val="38"/>
        </w:rPr>
        <w:t xml:space="preserve"> </w:t>
      </w:r>
      <w:r>
        <w:t>the</w:t>
      </w:r>
      <w:r>
        <w:rPr>
          <w:spacing w:val="38"/>
        </w:rPr>
        <w:t xml:space="preserve"> </w:t>
      </w:r>
      <w:r>
        <w:t>SVC</w:t>
      </w:r>
      <w:r>
        <w:rPr>
          <w:spacing w:val="38"/>
        </w:rPr>
        <w:t xml:space="preserve"> </w:t>
      </w:r>
      <w:r>
        <w:t>file</w:t>
      </w:r>
      <w:r>
        <w:rPr>
          <w:spacing w:val="38"/>
        </w:rPr>
        <w:t xml:space="preserve"> </w:t>
      </w:r>
      <w:r>
        <w:t>you</w:t>
      </w:r>
      <w:r>
        <w:rPr>
          <w:spacing w:val="38"/>
        </w:rPr>
        <w:t xml:space="preserve"> </w:t>
      </w:r>
      <w:r>
        <w:t>can</w:t>
      </w:r>
      <w:r>
        <w:rPr>
          <w:spacing w:val="38"/>
        </w:rPr>
        <w:t xml:space="preserve"> </w:t>
      </w:r>
      <w:r>
        <w:t>test</w:t>
      </w:r>
      <w:r>
        <w:rPr>
          <w:spacing w:val="38"/>
        </w:rPr>
        <w:t xml:space="preserve"> </w:t>
      </w:r>
      <w:r>
        <w:t>the</w:t>
      </w:r>
      <w:r>
        <w:rPr>
          <w:spacing w:val="37"/>
        </w:rPr>
        <w:t xml:space="preserve"> </w:t>
      </w:r>
      <w:r>
        <w:t>same</w:t>
      </w:r>
      <w:r>
        <w:rPr>
          <w:spacing w:val="37"/>
        </w:rPr>
        <w:t xml:space="preserve"> </w:t>
      </w:r>
      <w:r>
        <w:t>by</w:t>
      </w:r>
      <w:r>
        <w:rPr>
          <w:spacing w:val="38"/>
        </w:rPr>
        <w:t xml:space="preserve"> </w:t>
      </w:r>
      <w:r>
        <w:t>request</w:t>
      </w:r>
      <w:r>
        <w:rPr>
          <w:spacing w:val="38"/>
        </w:rPr>
        <w:t xml:space="preserve"> </w:t>
      </w:r>
      <w:r>
        <w:t>the</w:t>
      </w:r>
      <w:r>
        <w:rPr>
          <w:spacing w:val="37"/>
        </w:rPr>
        <w:t xml:space="preserve"> </w:t>
      </w:r>
      <w:r>
        <w:t>service.svc</w:t>
      </w:r>
      <w:r>
        <w:rPr>
          <w:spacing w:val="37"/>
        </w:rPr>
        <w:t xml:space="preserve"> </w:t>
      </w:r>
      <w:r>
        <w:t>file.</w:t>
      </w:r>
      <w:r>
        <w:rPr>
          <w:spacing w:val="37"/>
        </w:rPr>
        <w:t xml:space="preserve"> </w:t>
      </w:r>
      <w:r>
        <w:t>If everything works fine you will get something as shown in the below figure.</w:t>
      </w:r>
    </w:p>
    <w:p w14:paraId="280A3314" w14:textId="77777777" w:rsidR="00963873" w:rsidRDefault="00963873">
      <w:pPr>
        <w:sectPr w:rsidR="00963873">
          <w:pgSz w:w="12240" w:h="15840"/>
          <w:pgMar w:top="1340" w:right="220" w:bottom="680" w:left="1500" w:header="446" w:footer="488" w:gutter="0"/>
          <w:cols w:space="720"/>
        </w:sectPr>
      </w:pPr>
    </w:p>
    <w:p w14:paraId="2A564E46" w14:textId="77777777" w:rsidR="00963873" w:rsidRDefault="00963873">
      <w:pPr>
        <w:pStyle w:val="BodyText"/>
        <w:ind w:left="0"/>
        <w:rPr>
          <w:sz w:val="8"/>
        </w:rPr>
      </w:pPr>
    </w:p>
    <w:p w14:paraId="4C059C42" w14:textId="77777777" w:rsidR="00963873" w:rsidRDefault="00000000">
      <w:pPr>
        <w:pStyle w:val="BodyText"/>
        <w:ind w:left="1150"/>
        <w:rPr>
          <w:sz w:val="20"/>
        </w:rPr>
      </w:pPr>
      <w:r>
        <w:rPr>
          <w:noProof/>
          <w:sz w:val="20"/>
        </w:rPr>
        <w:drawing>
          <wp:inline distT="0" distB="0" distL="0" distR="0" wp14:anchorId="3F5D74A9" wp14:editId="7F5148FD">
            <wp:extent cx="4401966" cy="3136106"/>
            <wp:effectExtent l="0" t="0" r="0" b="0"/>
            <wp:docPr id="687" name="Image 6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7" name="Image 687"/>
                    <pic:cNvPicPr/>
                  </pic:nvPicPr>
                  <pic:blipFill>
                    <a:blip r:embed="rId194" cstate="print"/>
                    <a:stretch>
                      <a:fillRect/>
                    </a:stretch>
                  </pic:blipFill>
                  <pic:spPr>
                    <a:xfrm>
                      <a:off x="0" y="0"/>
                      <a:ext cx="4401966" cy="3136106"/>
                    </a:xfrm>
                    <a:prstGeom prst="rect">
                      <a:avLst/>
                    </a:prstGeom>
                  </pic:spPr>
                </pic:pic>
              </a:graphicData>
            </a:graphic>
          </wp:inline>
        </w:drawing>
      </w:r>
    </w:p>
    <w:p w14:paraId="0E487F19" w14:textId="77777777" w:rsidR="00963873" w:rsidRDefault="00000000">
      <w:pPr>
        <w:pStyle w:val="Heading6"/>
        <w:spacing w:before="147"/>
        <w:ind w:left="3217"/>
      </w:pPr>
      <w:r>
        <w:t>Figure</w:t>
      </w:r>
      <w:r>
        <w:rPr>
          <w:spacing w:val="-6"/>
        </w:rPr>
        <w:t xml:space="preserve"> </w:t>
      </w:r>
      <w:r>
        <w:t>15.14:-</w:t>
      </w:r>
      <w:r>
        <w:rPr>
          <w:spacing w:val="-5"/>
        </w:rPr>
        <w:t xml:space="preserve"> </w:t>
      </w:r>
      <w:r>
        <w:t>IIS</w:t>
      </w:r>
      <w:r>
        <w:rPr>
          <w:spacing w:val="-6"/>
        </w:rPr>
        <w:t xml:space="preserve"> </w:t>
      </w:r>
      <w:r>
        <w:t>WCF</w:t>
      </w:r>
      <w:r>
        <w:rPr>
          <w:spacing w:val="-5"/>
        </w:rPr>
        <w:t xml:space="preserve"> </w:t>
      </w:r>
      <w:r>
        <w:rPr>
          <w:spacing w:val="-2"/>
        </w:rPr>
        <w:t>client</w:t>
      </w:r>
    </w:p>
    <w:p w14:paraId="0E40A3DF" w14:textId="77777777" w:rsidR="00963873" w:rsidRDefault="00000000">
      <w:pPr>
        <w:pStyle w:val="BodyText"/>
        <w:spacing w:before="143"/>
        <w:ind w:left="299" w:right="1575"/>
        <w:jc w:val="both"/>
      </w:pPr>
      <w:r>
        <w:t>Using the Svcutil.exe, you will need to generate the proxy class and the config file. The proxy</w:t>
      </w:r>
      <w:r>
        <w:rPr>
          <w:spacing w:val="40"/>
        </w:rPr>
        <w:t xml:space="preserve"> </w:t>
      </w:r>
      <w:r>
        <w:t>and config will be same, as we had done for self-hosting. The one important change is the</w:t>
      </w:r>
      <w:r>
        <w:rPr>
          <w:spacing w:val="40"/>
        </w:rPr>
        <w:t xml:space="preserve"> </w:t>
      </w:r>
      <w:r>
        <w:t>address. The config file URL now points to the service.svc, which is hosted on IIS. You can run the same client, which we had created for self-hosting. The only change you will need to do is change the endpoint address.</w:t>
      </w:r>
    </w:p>
    <w:p w14:paraId="60DB67EB" w14:textId="77777777" w:rsidR="00963873" w:rsidRDefault="00963873">
      <w:pPr>
        <w:pStyle w:val="BodyText"/>
        <w:ind w:left="0"/>
        <w:rPr>
          <w:sz w:val="20"/>
        </w:rPr>
      </w:pPr>
    </w:p>
    <w:p w14:paraId="5C2E8E44" w14:textId="77777777" w:rsidR="00963873" w:rsidRDefault="00000000">
      <w:pPr>
        <w:pStyle w:val="BodyText"/>
        <w:spacing w:before="87"/>
        <w:ind w:left="0"/>
        <w:rPr>
          <w:sz w:val="20"/>
        </w:rPr>
      </w:pPr>
      <w:r>
        <w:rPr>
          <w:noProof/>
        </w:rPr>
        <w:drawing>
          <wp:anchor distT="0" distB="0" distL="0" distR="0" simplePos="0" relativeHeight="487798272" behindDoc="1" locked="0" layoutInCell="1" allowOverlap="1" wp14:anchorId="6C6A0AB1" wp14:editId="3B292103">
            <wp:simplePos x="0" y="0"/>
            <wp:positionH relativeFrom="page">
              <wp:posOffset>2083307</wp:posOffset>
            </wp:positionH>
            <wp:positionV relativeFrom="paragraph">
              <wp:posOffset>217137</wp:posOffset>
            </wp:positionV>
            <wp:extent cx="3592312" cy="609600"/>
            <wp:effectExtent l="0" t="0" r="0" b="0"/>
            <wp:wrapTopAndBottom/>
            <wp:docPr id="688" name="Image 6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8" name="Image 688"/>
                    <pic:cNvPicPr/>
                  </pic:nvPicPr>
                  <pic:blipFill>
                    <a:blip r:embed="rId195" cstate="print"/>
                    <a:stretch>
                      <a:fillRect/>
                    </a:stretch>
                  </pic:blipFill>
                  <pic:spPr>
                    <a:xfrm>
                      <a:off x="0" y="0"/>
                      <a:ext cx="3592312" cy="609600"/>
                    </a:xfrm>
                    <a:prstGeom prst="rect">
                      <a:avLst/>
                    </a:prstGeom>
                  </pic:spPr>
                </pic:pic>
              </a:graphicData>
            </a:graphic>
          </wp:anchor>
        </w:drawing>
      </w:r>
    </w:p>
    <w:p w14:paraId="0114B620" w14:textId="77777777" w:rsidR="00963873" w:rsidRDefault="00000000">
      <w:pPr>
        <w:pStyle w:val="Heading6"/>
        <w:spacing w:before="218"/>
        <w:ind w:left="2608"/>
      </w:pPr>
      <w:r>
        <w:t>Figure</w:t>
      </w:r>
      <w:r>
        <w:rPr>
          <w:spacing w:val="-5"/>
        </w:rPr>
        <w:t xml:space="preserve"> </w:t>
      </w:r>
      <w:r>
        <w:t>15.15:-</w:t>
      </w:r>
      <w:r>
        <w:rPr>
          <w:spacing w:val="-5"/>
        </w:rPr>
        <w:t xml:space="preserve"> </w:t>
      </w:r>
      <w:r>
        <w:t>Output</w:t>
      </w:r>
      <w:r>
        <w:rPr>
          <w:spacing w:val="-5"/>
        </w:rPr>
        <w:t xml:space="preserve"> </w:t>
      </w:r>
      <w:r>
        <w:t>of</w:t>
      </w:r>
      <w:r>
        <w:rPr>
          <w:spacing w:val="-5"/>
        </w:rPr>
        <w:t xml:space="preserve"> </w:t>
      </w:r>
      <w:r>
        <w:t>WCF</w:t>
      </w:r>
      <w:r>
        <w:rPr>
          <w:spacing w:val="-5"/>
        </w:rPr>
        <w:t xml:space="preserve"> </w:t>
      </w:r>
      <w:r>
        <w:t>client</w:t>
      </w:r>
      <w:r>
        <w:rPr>
          <w:spacing w:val="-4"/>
        </w:rPr>
        <w:t xml:space="preserve"> </w:t>
      </w:r>
      <w:r>
        <w:t>at</w:t>
      </w:r>
      <w:r>
        <w:rPr>
          <w:spacing w:val="-5"/>
        </w:rPr>
        <w:t xml:space="preserve"> IIS</w:t>
      </w:r>
    </w:p>
    <w:p w14:paraId="129BA0ED" w14:textId="77777777" w:rsidR="00963873" w:rsidRDefault="00000000">
      <w:pPr>
        <w:pStyle w:val="BodyText"/>
        <w:spacing w:before="143"/>
      </w:pPr>
      <w:r>
        <w:t>LOL…You</w:t>
      </w:r>
      <w:r>
        <w:rPr>
          <w:spacing w:val="-6"/>
        </w:rPr>
        <w:t xml:space="preserve"> </w:t>
      </w:r>
      <w:r>
        <w:t>should</w:t>
      </w:r>
      <w:r>
        <w:rPr>
          <w:spacing w:val="-5"/>
        </w:rPr>
        <w:t xml:space="preserve"> </w:t>
      </w:r>
      <w:r>
        <w:t>get</w:t>
      </w:r>
      <w:r>
        <w:rPr>
          <w:spacing w:val="-5"/>
        </w:rPr>
        <w:t xml:space="preserve"> </w:t>
      </w:r>
      <w:r>
        <w:t>the</w:t>
      </w:r>
      <w:r>
        <w:rPr>
          <w:spacing w:val="-6"/>
        </w:rPr>
        <w:t xml:space="preserve"> </w:t>
      </w:r>
      <w:r>
        <w:t>same</w:t>
      </w:r>
      <w:r>
        <w:rPr>
          <w:spacing w:val="-6"/>
        </w:rPr>
        <w:t xml:space="preserve"> </w:t>
      </w:r>
      <w:r>
        <w:t>output,</w:t>
      </w:r>
      <w:r>
        <w:rPr>
          <w:spacing w:val="-6"/>
        </w:rPr>
        <w:t xml:space="preserve"> </w:t>
      </w:r>
      <w:r>
        <w:t>which</w:t>
      </w:r>
      <w:r>
        <w:rPr>
          <w:spacing w:val="-5"/>
        </w:rPr>
        <w:t xml:space="preserve"> </w:t>
      </w:r>
      <w:r>
        <w:t>we</w:t>
      </w:r>
      <w:r>
        <w:rPr>
          <w:spacing w:val="-5"/>
        </w:rPr>
        <w:t xml:space="preserve"> </w:t>
      </w:r>
      <w:r>
        <w:t>had</w:t>
      </w:r>
      <w:r>
        <w:rPr>
          <w:spacing w:val="-6"/>
        </w:rPr>
        <w:t xml:space="preserve"> </w:t>
      </w:r>
      <w:r>
        <w:t>received,</w:t>
      </w:r>
      <w:r>
        <w:rPr>
          <w:spacing w:val="-5"/>
        </w:rPr>
        <w:t xml:space="preserve"> </w:t>
      </w:r>
      <w:r>
        <w:t>for</w:t>
      </w:r>
      <w:r>
        <w:rPr>
          <w:spacing w:val="-5"/>
        </w:rPr>
        <w:t xml:space="preserve"> </w:t>
      </w:r>
      <w:r>
        <w:t>self-</w:t>
      </w:r>
      <w:r>
        <w:rPr>
          <w:spacing w:val="-2"/>
        </w:rPr>
        <w:t>hosting.</w:t>
      </w:r>
    </w:p>
    <w:p w14:paraId="77795985" w14:textId="77777777" w:rsidR="00963873" w:rsidRDefault="00000000">
      <w:pPr>
        <w:pStyle w:val="BodyText"/>
        <w:spacing w:before="7"/>
        <w:ind w:left="0"/>
        <w:rPr>
          <w:sz w:val="10"/>
        </w:rPr>
      </w:pPr>
      <w:r>
        <w:rPr>
          <w:noProof/>
        </w:rPr>
        <mc:AlternateContent>
          <mc:Choice Requires="wps">
            <w:drawing>
              <wp:anchor distT="0" distB="0" distL="0" distR="0" simplePos="0" relativeHeight="487798784" behindDoc="1" locked="0" layoutInCell="1" allowOverlap="1" wp14:anchorId="33E43B8B" wp14:editId="55CD19F6">
                <wp:simplePos x="0" y="0"/>
                <wp:positionH relativeFrom="page">
                  <wp:posOffset>1019555</wp:posOffset>
                </wp:positionH>
                <wp:positionV relativeFrom="paragraph">
                  <wp:posOffset>96420</wp:posOffset>
                </wp:positionV>
                <wp:extent cx="5632450" cy="400050"/>
                <wp:effectExtent l="0" t="0" r="0" b="0"/>
                <wp:wrapTopAndBottom/>
                <wp:docPr id="689" name="Textbox 6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2450" cy="400050"/>
                        </a:xfrm>
                        <a:prstGeom prst="rect">
                          <a:avLst/>
                        </a:prstGeom>
                        <a:solidFill>
                          <a:srgbClr val="E6E6E6"/>
                        </a:solidFill>
                        <a:ln w="6095">
                          <a:solidFill>
                            <a:srgbClr val="000000"/>
                          </a:solidFill>
                          <a:prstDash val="solid"/>
                        </a:ln>
                      </wps:spPr>
                      <wps:txbx>
                        <w:txbxContent>
                          <w:p w14:paraId="6128D8D9" w14:textId="77777777" w:rsidR="00963873" w:rsidRDefault="00000000">
                            <w:pPr>
                              <w:spacing w:before="20" w:line="300" w:lineRule="atLeast"/>
                              <w:ind w:left="189" w:righ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can</w:t>
                            </w:r>
                            <w:r>
                              <w:rPr>
                                <w:rFonts w:ascii="Courier New"/>
                                <w:color w:val="000000"/>
                                <w:spacing w:val="-4"/>
                                <w:sz w:val="20"/>
                              </w:rPr>
                              <w:t xml:space="preserve"> </w:t>
                            </w:r>
                            <w:r>
                              <w:rPr>
                                <w:rFonts w:ascii="Courier New"/>
                                <w:color w:val="000000"/>
                                <w:sz w:val="20"/>
                              </w:rPr>
                              <w:t>get</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complete</w:t>
                            </w:r>
                            <w:r>
                              <w:rPr>
                                <w:rFonts w:ascii="Courier New"/>
                                <w:color w:val="000000"/>
                                <w:spacing w:val="-4"/>
                                <w:sz w:val="20"/>
                              </w:rPr>
                              <w:t xml:space="preserve"> </w:t>
                            </w:r>
                            <w:r>
                              <w:rPr>
                                <w:rFonts w:ascii="Courier New"/>
                                <w:color w:val="000000"/>
                                <w:sz w:val="20"/>
                              </w:rPr>
                              <w:t>source</w:t>
                            </w:r>
                            <w:r>
                              <w:rPr>
                                <w:rFonts w:ascii="Courier New"/>
                                <w:color w:val="000000"/>
                                <w:spacing w:val="-4"/>
                                <w:sz w:val="20"/>
                              </w:rPr>
                              <w:t xml:space="preserve"> </w:t>
                            </w:r>
                            <w:r>
                              <w:rPr>
                                <w:rFonts w:ascii="Courier New"/>
                                <w:color w:val="000000"/>
                                <w:sz w:val="20"/>
                              </w:rPr>
                              <w:t>code</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CD</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 xml:space="preserve">WCFIISGetCost </w:t>
                            </w:r>
                            <w:r>
                              <w:rPr>
                                <w:rFonts w:ascii="Courier New"/>
                                <w:color w:val="000000"/>
                                <w:spacing w:val="-2"/>
                                <w:sz w:val="20"/>
                              </w:rPr>
                              <w:t>folder.</w:t>
                            </w:r>
                          </w:p>
                        </w:txbxContent>
                      </wps:txbx>
                      <wps:bodyPr wrap="square" lIns="0" tIns="0" rIns="0" bIns="0" rtlCol="0">
                        <a:noAutofit/>
                      </wps:bodyPr>
                    </wps:wsp>
                  </a:graphicData>
                </a:graphic>
              </wp:anchor>
            </w:drawing>
          </mc:Choice>
          <mc:Fallback>
            <w:pict>
              <v:shape w14:anchorId="33E43B8B" id="Textbox 689" o:spid="_x0000_s1409" type="#_x0000_t202" style="position:absolute;margin-left:80.3pt;margin-top:7.6pt;width:443.5pt;height:31.5pt;z-index:-15517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" fillcolor="#e6e6e6" strokeweight=".16931mm">
                <v:path arrowok="t"/>
                <v:textbox inset="0,0,0,0">
                  <w:txbxContent>
                    <w:p w14:paraId="6128D8D9" w14:textId="77777777" w:rsidR="00963873" w:rsidRDefault="00000000">
                      <w:pPr>
                        <w:spacing w:before="20" w:line="300" w:lineRule="atLeast"/>
                        <w:ind w:left="189" w:righ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can</w:t>
                      </w:r>
                      <w:r>
                        <w:rPr>
                          <w:rFonts w:ascii="Courier New"/>
                          <w:color w:val="000000"/>
                          <w:spacing w:val="-4"/>
                          <w:sz w:val="20"/>
                        </w:rPr>
                        <w:t xml:space="preserve"> </w:t>
                      </w:r>
                      <w:r>
                        <w:rPr>
                          <w:rFonts w:ascii="Courier New"/>
                          <w:color w:val="000000"/>
                          <w:sz w:val="20"/>
                        </w:rPr>
                        <w:t>get</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complete</w:t>
                      </w:r>
                      <w:r>
                        <w:rPr>
                          <w:rFonts w:ascii="Courier New"/>
                          <w:color w:val="000000"/>
                          <w:spacing w:val="-4"/>
                          <w:sz w:val="20"/>
                        </w:rPr>
                        <w:t xml:space="preserve"> </w:t>
                      </w:r>
                      <w:r>
                        <w:rPr>
                          <w:rFonts w:ascii="Courier New"/>
                          <w:color w:val="000000"/>
                          <w:sz w:val="20"/>
                        </w:rPr>
                        <w:t>source</w:t>
                      </w:r>
                      <w:r>
                        <w:rPr>
                          <w:rFonts w:ascii="Courier New"/>
                          <w:color w:val="000000"/>
                          <w:spacing w:val="-4"/>
                          <w:sz w:val="20"/>
                        </w:rPr>
                        <w:t xml:space="preserve"> </w:t>
                      </w:r>
                      <w:r>
                        <w:rPr>
                          <w:rFonts w:ascii="Courier New"/>
                          <w:color w:val="000000"/>
                          <w:sz w:val="20"/>
                        </w:rPr>
                        <w:t>code</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CD</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 xml:space="preserve">WCFIISGetCost </w:t>
                      </w:r>
                      <w:r>
                        <w:rPr>
                          <w:rFonts w:ascii="Courier New"/>
                          <w:color w:val="000000"/>
                          <w:spacing w:val="-2"/>
                          <w:sz w:val="20"/>
                        </w:rPr>
                        <w:t>folder.</w:t>
                      </w:r>
                    </w:p>
                  </w:txbxContent>
                </v:textbox>
                <w10:wrap type="topAndBottom" anchorx="page"/>
              </v:shape>
            </w:pict>
          </mc:Fallback>
        </mc:AlternateContent>
      </w:r>
    </w:p>
    <w:p w14:paraId="056C3C38" w14:textId="77777777" w:rsidR="00963873" w:rsidRDefault="00000000">
      <w:pPr>
        <w:pStyle w:val="Heading2"/>
        <w:numPr>
          <w:ilvl w:val="0"/>
          <w:numId w:val="103"/>
        </w:numPr>
        <w:tabs>
          <w:tab w:val="left" w:pos="617"/>
        </w:tabs>
        <w:spacing w:before="244"/>
        <w:ind w:right="2690" w:firstLine="0"/>
      </w:pPr>
      <w:bookmarkStart w:id="444" w:name="_TOC_250069"/>
      <w:r>
        <w:t>what</w:t>
      </w:r>
      <w:r>
        <w:rPr>
          <w:spacing w:val="-4"/>
        </w:rPr>
        <w:t xml:space="preserve"> </w:t>
      </w:r>
      <w:r>
        <w:t>are</w:t>
      </w:r>
      <w:r>
        <w:rPr>
          <w:spacing w:val="-4"/>
        </w:rPr>
        <w:t xml:space="preserve"> </w:t>
      </w:r>
      <w:r>
        <w:t>the</w:t>
      </w:r>
      <w:r>
        <w:rPr>
          <w:spacing w:val="-4"/>
        </w:rPr>
        <w:t xml:space="preserve"> </w:t>
      </w:r>
      <w:r>
        <w:t>advantages</w:t>
      </w:r>
      <w:r>
        <w:rPr>
          <w:spacing w:val="-4"/>
        </w:rPr>
        <w:t xml:space="preserve"> </w:t>
      </w:r>
      <w:r>
        <w:t>of</w:t>
      </w:r>
      <w:r>
        <w:rPr>
          <w:spacing w:val="-5"/>
        </w:rPr>
        <w:t xml:space="preserve"> </w:t>
      </w:r>
      <w:r>
        <w:t>hosting</w:t>
      </w:r>
      <w:r>
        <w:rPr>
          <w:spacing w:val="-4"/>
        </w:rPr>
        <w:t xml:space="preserve"> </w:t>
      </w:r>
      <w:r>
        <w:t>WCF</w:t>
      </w:r>
      <w:r>
        <w:rPr>
          <w:spacing w:val="-4"/>
        </w:rPr>
        <w:t xml:space="preserve"> </w:t>
      </w:r>
      <w:r>
        <w:t>Services</w:t>
      </w:r>
      <w:r>
        <w:rPr>
          <w:spacing w:val="-4"/>
        </w:rPr>
        <w:t xml:space="preserve"> </w:t>
      </w:r>
      <w:r>
        <w:t>in</w:t>
      </w:r>
      <w:r>
        <w:rPr>
          <w:spacing w:val="-3"/>
        </w:rPr>
        <w:t xml:space="preserve"> </w:t>
      </w:r>
      <w:r>
        <w:t>IIS</w:t>
      </w:r>
      <w:r>
        <w:rPr>
          <w:spacing w:val="-4"/>
        </w:rPr>
        <w:t xml:space="preserve"> </w:t>
      </w:r>
      <w:bookmarkEnd w:id="444"/>
      <w:r>
        <w:t>as compared to self-hosting?</w:t>
      </w:r>
    </w:p>
    <w:p w14:paraId="244ED3A3" w14:textId="77777777" w:rsidR="00963873" w:rsidRDefault="00000000">
      <w:pPr>
        <w:pStyle w:val="BodyText"/>
        <w:spacing w:before="59"/>
        <w:jc w:val="both"/>
      </w:pPr>
      <w:r>
        <w:t>There</w:t>
      </w:r>
      <w:r>
        <w:rPr>
          <w:spacing w:val="-5"/>
        </w:rPr>
        <w:t xml:space="preserve"> </w:t>
      </w:r>
      <w:r>
        <w:t>are</w:t>
      </w:r>
      <w:r>
        <w:rPr>
          <w:spacing w:val="-5"/>
        </w:rPr>
        <w:t xml:space="preserve"> </w:t>
      </w:r>
      <w:r>
        <w:t>two</w:t>
      </w:r>
      <w:r>
        <w:rPr>
          <w:spacing w:val="-3"/>
        </w:rPr>
        <w:t xml:space="preserve"> </w:t>
      </w:r>
      <w:r>
        <w:t>main</w:t>
      </w:r>
      <w:r>
        <w:rPr>
          <w:spacing w:val="-4"/>
        </w:rPr>
        <w:t xml:space="preserve"> </w:t>
      </w:r>
      <w:r>
        <w:t>advantages</w:t>
      </w:r>
      <w:r>
        <w:rPr>
          <w:spacing w:val="-5"/>
        </w:rPr>
        <w:t xml:space="preserve"> </w:t>
      </w:r>
      <w:r>
        <w:t>of</w:t>
      </w:r>
      <w:r>
        <w:rPr>
          <w:spacing w:val="-5"/>
        </w:rPr>
        <w:t xml:space="preserve"> </w:t>
      </w:r>
      <w:r>
        <w:t>using</w:t>
      </w:r>
      <w:r>
        <w:rPr>
          <w:spacing w:val="-5"/>
        </w:rPr>
        <w:t xml:space="preserve"> </w:t>
      </w:r>
      <w:r>
        <w:t>IIS</w:t>
      </w:r>
      <w:r>
        <w:rPr>
          <w:spacing w:val="-5"/>
        </w:rPr>
        <w:t xml:space="preserve"> </w:t>
      </w:r>
      <w:r>
        <w:t>over</w:t>
      </w:r>
      <w:r>
        <w:rPr>
          <w:spacing w:val="-5"/>
        </w:rPr>
        <w:t xml:space="preserve"> </w:t>
      </w:r>
      <w:r>
        <w:t>self-</w:t>
      </w:r>
      <w:r>
        <w:rPr>
          <w:spacing w:val="-2"/>
        </w:rPr>
        <w:t>hosting:-</w:t>
      </w:r>
    </w:p>
    <w:p w14:paraId="7F19DCE4" w14:textId="77777777" w:rsidR="00963873" w:rsidRDefault="00000000">
      <w:pPr>
        <w:pStyle w:val="Heading3"/>
        <w:jc w:val="both"/>
      </w:pPr>
      <w:r>
        <w:t>Automatic</w:t>
      </w:r>
      <w:r>
        <w:rPr>
          <w:spacing w:val="-14"/>
        </w:rPr>
        <w:t xml:space="preserve"> </w:t>
      </w:r>
      <w:r>
        <w:rPr>
          <w:spacing w:val="-2"/>
        </w:rPr>
        <w:t>activation</w:t>
      </w:r>
    </w:p>
    <w:p w14:paraId="1E3C1E60" w14:textId="77777777" w:rsidR="00963873" w:rsidRDefault="00000000">
      <w:pPr>
        <w:pStyle w:val="BodyText"/>
        <w:ind w:right="1578"/>
        <w:jc w:val="both"/>
      </w:pPr>
      <w:r>
        <w:t>IIS provides automatic activation that means the service is not necessary to be running in</w:t>
      </w:r>
      <w:r>
        <w:rPr>
          <w:spacing w:val="40"/>
        </w:rPr>
        <w:t xml:space="preserve"> </w:t>
      </w:r>
      <w:r>
        <w:t>advance. When any message is received by the service it then launches and fulfills the request. But in case of self hosting the service should always be running.</w:t>
      </w:r>
    </w:p>
    <w:p w14:paraId="036612FC" w14:textId="77777777" w:rsidR="00963873" w:rsidRDefault="00000000">
      <w:pPr>
        <w:pStyle w:val="Heading3"/>
        <w:spacing w:line="240" w:lineRule="auto"/>
        <w:jc w:val="both"/>
      </w:pPr>
      <w:r>
        <w:t xml:space="preserve">Process </w:t>
      </w:r>
      <w:r>
        <w:rPr>
          <w:spacing w:val="-2"/>
        </w:rPr>
        <w:t>recycling</w:t>
      </w:r>
    </w:p>
    <w:p w14:paraId="7DF2F34F" w14:textId="77777777" w:rsidR="00963873" w:rsidRDefault="00963873">
      <w:pPr>
        <w:jc w:val="both"/>
        <w:sectPr w:rsidR="00963873">
          <w:pgSz w:w="12240" w:h="15840"/>
          <w:pgMar w:top="1340" w:right="220" w:bottom="680" w:left="1500" w:header="446" w:footer="488" w:gutter="0"/>
          <w:cols w:space="720"/>
        </w:sectPr>
      </w:pPr>
    </w:p>
    <w:p w14:paraId="6C6D0C84" w14:textId="77777777" w:rsidR="00963873" w:rsidRDefault="00000000">
      <w:pPr>
        <w:pStyle w:val="BodyText"/>
        <w:spacing w:before="89"/>
        <w:ind w:right="1575"/>
        <w:jc w:val="both"/>
      </w:pPr>
      <w:r>
        <w:t>If IIS finds that a service is not healthy that means if it has memory leaks etc, IIS recycles the process.</w:t>
      </w:r>
      <w:r>
        <w:rPr>
          <w:spacing w:val="-3"/>
        </w:rPr>
        <w:t xml:space="preserve"> </w:t>
      </w:r>
      <w:r>
        <w:t>Ok</w:t>
      </w:r>
      <w:r>
        <w:rPr>
          <w:spacing w:val="-3"/>
        </w:rPr>
        <w:t xml:space="preserve"> </w:t>
      </w:r>
      <w:r>
        <w:t>let</w:t>
      </w:r>
      <w:r>
        <w:rPr>
          <w:spacing w:val="-3"/>
        </w:rPr>
        <w:t xml:space="preserve"> </w:t>
      </w:r>
      <w:r>
        <w:t>us</w:t>
      </w:r>
      <w:r>
        <w:rPr>
          <w:spacing w:val="-3"/>
        </w:rPr>
        <w:t xml:space="preserve"> </w:t>
      </w:r>
      <w:r>
        <w:t>try</w:t>
      </w:r>
      <w:r>
        <w:rPr>
          <w:spacing w:val="-1"/>
        </w:rPr>
        <w:t xml:space="preserve"> </w:t>
      </w:r>
      <w:r>
        <w:t>to</w:t>
      </w:r>
      <w:r>
        <w:rPr>
          <w:spacing w:val="-3"/>
        </w:rPr>
        <w:t xml:space="preserve"> </w:t>
      </w:r>
      <w:r>
        <w:t>understand</w:t>
      </w:r>
      <w:r>
        <w:rPr>
          <w:spacing w:val="-3"/>
        </w:rPr>
        <w:t xml:space="preserve"> </w:t>
      </w:r>
      <w:r>
        <w:t>what</w:t>
      </w:r>
      <w:r>
        <w:rPr>
          <w:spacing w:val="-3"/>
        </w:rPr>
        <w:t xml:space="preserve"> </w:t>
      </w:r>
      <w:r>
        <w:t>is</w:t>
      </w:r>
      <w:r>
        <w:rPr>
          <w:spacing w:val="-3"/>
        </w:rPr>
        <w:t xml:space="preserve"> </w:t>
      </w:r>
      <w:r>
        <w:t>recycling</w:t>
      </w:r>
      <w:r>
        <w:rPr>
          <w:spacing w:val="-3"/>
        </w:rPr>
        <w:t xml:space="preserve"> </w:t>
      </w:r>
      <w:r>
        <w:t>in</w:t>
      </w:r>
      <w:r>
        <w:rPr>
          <w:spacing w:val="-3"/>
        </w:rPr>
        <w:t xml:space="preserve"> </w:t>
      </w:r>
      <w:r>
        <w:t>IIS</w:t>
      </w:r>
      <w:r>
        <w:rPr>
          <w:spacing w:val="-3"/>
        </w:rPr>
        <w:t xml:space="preserve"> </w:t>
      </w:r>
      <w:r>
        <w:t>process.</w:t>
      </w:r>
      <w:r>
        <w:rPr>
          <w:spacing w:val="-3"/>
        </w:rPr>
        <w:t xml:space="preserve"> </w:t>
      </w:r>
      <w:r>
        <w:t>For</w:t>
      </w:r>
      <w:r>
        <w:rPr>
          <w:spacing w:val="-3"/>
        </w:rPr>
        <w:t xml:space="preserve"> </w:t>
      </w:r>
      <w:r>
        <w:t>every</w:t>
      </w:r>
      <w:r>
        <w:rPr>
          <w:spacing w:val="-3"/>
        </w:rPr>
        <w:t xml:space="preserve"> </w:t>
      </w:r>
      <w:r>
        <w:t>browser</w:t>
      </w:r>
      <w:r>
        <w:rPr>
          <w:spacing w:val="-3"/>
        </w:rPr>
        <w:t xml:space="preserve"> </w:t>
      </w:r>
      <w:r>
        <w:t>instance,</w:t>
      </w:r>
      <w:r>
        <w:rPr>
          <w:spacing w:val="-2"/>
        </w:rPr>
        <w:t xml:space="preserve"> </w:t>
      </w:r>
      <w:r>
        <w:t>a worker</w:t>
      </w:r>
      <w:r>
        <w:rPr>
          <w:spacing w:val="-1"/>
        </w:rPr>
        <w:t xml:space="preserve"> </w:t>
      </w:r>
      <w:r>
        <w:t>process</w:t>
      </w:r>
      <w:r>
        <w:rPr>
          <w:spacing w:val="-1"/>
        </w:rPr>
        <w:t xml:space="preserve"> </w:t>
      </w:r>
      <w:r>
        <w:t>is spawned and</w:t>
      </w:r>
      <w:r>
        <w:rPr>
          <w:spacing w:val="-1"/>
        </w:rPr>
        <w:t xml:space="preserve"> </w:t>
      </w:r>
      <w:r>
        <w:t>the</w:t>
      </w:r>
      <w:r>
        <w:rPr>
          <w:spacing w:val="-1"/>
        </w:rPr>
        <w:t xml:space="preserve"> </w:t>
      </w:r>
      <w:r>
        <w:t>request</w:t>
      </w:r>
      <w:r>
        <w:rPr>
          <w:spacing w:val="-1"/>
        </w:rPr>
        <w:t xml:space="preserve"> </w:t>
      </w:r>
      <w:r>
        <w:t>is</w:t>
      </w:r>
      <w:r>
        <w:rPr>
          <w:spacing w:val="-1"/>
        </w:rPr>
        <w:t xml:space="preserve"> </w:t>
      </w:r>
      <w:r>
        <w:t>serviced.</w:t>
      </w:r>
      <w:r>
        <w:rPr>
          <w:spacing w:val="-1"/>
        </w:rPr>
        <w:t xml:space="preserve"> </w:t>
      </w:r>
      <w:r>
        <w:t>When</w:t>
      </w:r>
      <w:r>
        <w:rPr>
          <w:spacing w:val="-1"/>
        </w:rPr>
        <w:t xml:space="preserve"> </w:t>
      </w:r>
      <w:r>
        <w:t>the</w:t>
      </w:r>
      <w:r>
        <w:rPr>
          <w:spacing w:val="-1"/>
        </w:rPr>
        <w:t xml:space="preserve"> </w:t>
      </w:r>
      <w:r>
        <w:t>browser disconnects</w:t>
      </w:r>
      <w:r>
        <w:rPr>
          <w:spacing w:val="-1"/>
        </w:rPr>
        <w:t xml:space="preserve"> </w:t>
      </w:r>
      <w:r>
        <w:t>the</w:t>
      </w:r>
      <w:r>
        <w:rPr>
          <w:spacing w:val="-1"/>
        </w:rPr>
        <w:t xml:space="preserve"> </w:t>
      </w:r>
      <w:r>
        <w:t>worker, process stops and you loose all information. IIS also restarts the worker process. By default, the worker process is recycled at around 120 minutes. So why does IIS recycle. By restarting the worker process it ensures any bad code or memory leak do not cause issue to the whole system.</w:t>
      </w:r>
    </w:p>
    <w:p w14:paraId="2E8616AB" w14:textId="77777777" w:rsidR="00963873" w:rsidRDefault="00000000">
      <w:pPr>
        <w:pStyle w:val="BodyText"/>
        <w:spacing w:before="145"/>
        <w:ind w:right="1577"/>
        <w:jc w:val="both"/>
      </w:pPr>
      <w:r>
        <w:t>In case of self-hosting both the above features, you will need to code yourself. Lot of work</w:t>
      </w:r>
      <w:r>
        <w:rPr>
          <w:spacing w:val="40"/>
        </w:rPr>
        <w:t xml:space="preserve"> </w:t>
      </w:r>
      <w:r>
        <w:t>right!!.</w:t>
      </w:r>
      <w:r>
        <w:rPr>
          <w:spacing w:val="-1"/>
        </w:rPr>
        <w:t xml:space="preserve"> </w:t>
      </w:r>
      <w:r>
        <w:t>That</w:t>
      </w:r>
      <w:r>
        <w:rPr>
          <w:spacing w:val="-1"/>
        </w:rPr>
        <w:t xml:space="preserve"> </w:t>
      </w:r>
      <w:r>
        <w:t>is</w:t>
      </w:r>
      <w:r>
        <w:rPr>
          <w:spacing w:val="-1"/>
        </w:rPr>
        <w:t xml:space="preserve"> </w:t>
      </w:r>
      <w:r>
        <w:t>why IIS</w:t>
      </w:r>
      <w:r>
        <w:rPr>
          <w:spacing w:val="-1"/>
        </w:rPr>
        <w:t xml:space="preserve"> </w:t>
      </w:r>
      <w:r>
        <w:t>is</w:t>
      </w:r>
      <w:r>
        <w:rPr>
          <w:spacing w:val="-1"/>
        </w:rPr>
        <w:t xml:space="preserve"> </w:t>
      </w:r>
      <w:r>
        <w:t>the</w:t>
      </w:r>
      <w:r>
        <w:rPr>
          <w:spacing w:val="-1"/>
        </w:rPr>
        <w:t xml:space="preserve"> </w:t>
      </w:r>
      <w:r>
        <w:t>best</w:t>
      </w:r>
      <w:r>
        <w:rPr>
          <w:spacing w:val="-1"/>
        </w:rPr>
        <w:t xml:space="preserve"> </w:t>
      </w:r>
      <w:r>
        <w:t>option</w:t>
      </w:r>
      <w:r>
        <w:rPr>
          <w:spacing w:val="-1"/>
        </w:rPr>
        <w:t xml:space="preserve"> </w:t>
      </w:r>
      <w:r>
        <w:t>for</w:t>
      </w:r>
      <w:r>
        <w:rPr>
          <w:spacing w:val="-1"/>
        </w:rPr>
        <w:t xml:space="preserve"> </w:t>
      </w:r>
      <w:r>
        <w:t>hosting</w:t>
      </w:r>
      <w:r>
        <w:rPr>
          <w:spacing w:val="-2"/>
        </w:rPr>
        <w:t xml:space="preserve"> </w:t>
      </w:r>
      <w:r>
        <w:t>services</w:t>
      </w:r>
      <w:r>
        <w:rPr>
          <w:spacing w:val="-1"/>
        </w:rPr>
        <w:t xml:space="preserve"> </w:t>
      </w:r>
      <w:r>
        <w:t>until you</w:t>
      </w:r>
      <w:r>
        <w:rPr>
          <w:spacing w:val="-1"/>
        </w:rPr>
        <w:t xml:space="preserve"> </w:t>
      </w:r>
      <w:r>
        <w:t>are</w:t>
      </w:r>
      <w:r>
        <w:rPr>
          <w:spacing w:val="-1"/>
        </w:rPr>
        <w:t xml:space="preserve"> </w:t>
      </w:r>
      <w:r>
        <w:t>really</w:t>
      </w:r>
      <w:r>
        <w:rPr>
          <w:spacing w:val="-1"/>
        </w:rPr>
        <w:t xml:space="preserve"> </w:t>
      </w:r>
      <w:r>
        <w:t>doing</w:t>
      </w:r>
      <w:r>
        <w:rPr>
          <w:spacing w:val="-1"/>
        </w:rPr>
        <w:t xml:space="preserve"> </w:t>
      </w:r>
      <w:r>
        <w:t xml:space="preserve">something </w:t>
      </w:r>
      <w:r>
        <w:rPr>
          <w:spacing w:val="-2"/>
        </w:rPr>
        <w:t>custom.</w:t>
      </w:r>
    </w:p>
    <w:p w14:paraId="69207B8E" w14:textId="77777777" w:rsidR="00963873" w:rsidRDefault="00000000">
      <w:pPr>
        <w:pStyle w:val="BodyText"/>
        <w:spacing w:before="143"/>
        <w:ind w:right="1575"/>
        <w:jc w:val="both"/>
      </w:pPr>
      <w:r>
        <w:t>Below figure shows where the recycle option is located in IIS. You need to click on the DefaultAppool and then Properties.</w:t>
      </w:r>
    </w:p>
    <w:p w14:paraId="1E30E3D5" w14:textId="77777777" w:rsidR="00963873" w:rsidRDefault="00000000">
      <w:pPr>
        <w:pStyle w:val="BodyText"/>
        <w:spacing w:before="7"/>
        <w:ind w:left="0"/>
        <w:rPr>
          <w:sz w:val="10"/>
        </w:rPr>
      </w:pPr>
      <w:r>
        <w:rPr>
          <w:noProof/>
        </w:rPr>
        <w:drawing>
          <wp:anchor distT="0" distB="0" distL="0" distR="0" simplePos="0" relativeHeight="487799296" behindDoc="1" locked="0" layoutInCell="1" allowOverlap="1" wp14:anchorId="3869E3BC" wp14:editId="51527651">
            <wp:simplePos x="0" y="0"/>
            <wp:positionH relativeFrom="page">
              <wp:posOffset>1488947</wp:posOffset>
            </wp:positionH>
            <wp:positionV relativeFrom="paragraph">
              <wp:posOffset>92854</wp:posOffset>
            </wp:positionV>
            <wp:extent cx="4800754" cy="3064668"/>
            <wp:effectExtent l="0" t="0" r="0" b="0"/>
            <wp:wrapTopAndBottom/>
            <wp:docPr id="690" name="Image 6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0" name="Image 690"/>
                    <pic:cNvPicPr/>
                  </pic:nvPicPr>
                  <pic:blipFill>
                    <a:blip r:embed="rId196" cstate="print"/>
                    <a:stretch>
                      <a:fillRect/>
                    </a:stretch>
                  </pic:blipFill>
                  <pic:spPr>
                    <a:xfrm>
                      <a:off x="0" y="0"/>
                      <a:ext cx="4800754" cy="3064668"/>
                    </a:xfrm>
                    <a:prstGeom prst="rect">
                      <a:avLst/>
                    </a:prstGeom>
                  </pic:spPr>
                </pic:pic>
              </a:graphicData>
            </a:graphic>
          </wp:anchor>
        </w:drawing>
      </w:r>
    </w:p>
    <w:p w14:paraId="54A135C6" w14:textId="77777777" w:rsidR="00963873" w:rsidRDefault="00000000">
      <w:pPr>
        <w:spacing w:before="208"/>
        <w:ind w:left="3100"/>
        <w:rPr>
          <w:b/>
        </w:rPr>
      </w:pPr>
      <w:r>
        <w:rPr>
          <w:b/>
        </w:rPr>
        <w:t>Figure</w:t>
      </w:r>
      <w:r>
        <w:rPr>
          <w:b/>
          <w:spacing w:val="-6"/>
        </w:rPr>
        <w:t xml:space="preserve"> </w:t>
      </w:r>
      <w:r>
        <w:rPr>
          <w:b/>
        </w:rPr>
        <w:t>15.16:-</w:t>
      </w:r>
      <w:r>
        <w:rPr>
          <w:b/>
          <w:spacing w:val="-6"/>
        </w:rPr>
        <w:t xml:space="preserve"> </w:t>
      </w:r>
      <w:r>
        <w:rPr>
          <w:b/>
        </w:rPr>
        <w:t>IIS</w:t>
      </w:r>
      <w:r>
        <w:rPr>
          <w:b/>
          <w:spacing w:val="-5"/>
        </w:rPr>
        <w:t xml:space="preserve"> </w:t>
      </w:r>
      <w:r>
        <w:rPr>
          <w:b/>
        </w:rPr>
        <w:t>recycle</w:t>
      </w:r>
      <w:r>
        <w:rPr>
          <w:b/>
          <w:spacing w:val="-5"/>
        </w:rPr>
        <w:t xml:space="preserve"> </w:t>
      </w:r>
      <w:r>
        <w:rPr>
          <w:b/>
          <w:spacing w:val="-2"/>
        </w:rPr>
        <w:t>option</w:t>
      </w:r>
    </w:p>
    <w:p w14:paraId="4798CD23" w14:textId="77777777" w:rsidR="00963873" w:rsidRDefault="00000000">
      <w:pPr>
        <w:pStyle w:val="Heading2"/>
        <w:numPr>
          <w:ilvl w:val="0"/>
          <w:numId w:val="102"/>
        </w:numPr>
        <w:tabs>
          <w:tab w:val="left" w:pos="615"/>
        </w:tabs>
        <w:ind w:right="2763" w:firstLine="0"/>
      </w:pPr>
      <w:bookmarkStart w:id="445" w:name="_TOC_250068"/>
      <w:r>
        <w:t>what</w:t>
      </w:r>
      <w:r>
        <w:rPr>
          <w:spacing w:val="-5"/>
        </w:rPr>
        <w:t xml:space="preserve"> </w:t>
      </w:r>
      <w:r>
        <w:t>are</w:t>
      </w:r>
      <w:r>
        <w:rPr>
          <w:spacing w:val="-5"/>
        </w:rPr>
        <w:t xml:space="preserve"> </w:t>
      </w:r>
      <w:r>
        <w:t>the</w:t>
      </w:r>
      <w:r>
        <w:rPr>
          <w:spacing w:val="-5"/>
        </w:rPr>
        <w:t xml:space="preserve"> </w:t>
      </w:r>
      <w:r>
        <w:t>major</w:t>
      </w:r>
      <w:r>
        <w:rPr>
          <w:spacing w:val="-5"/>
        </w:rPr>
        <w:t xml:space="preserve"> </w:t>
      </w:r>
      <w:r>
        <w:t>differences</w:t>
      </w:r>
      <w:r>
        <w:rPr>
          <w:spacing w:val="-5"/>
        </w:rPr>
        <w:t xml:space="preserve"> </w:t>
      </w:r>
      <w:r>
        <w:t>between</w:t>
      </w:r>
      <w:r>
        <w:rPr>
          <w:spacing w:val="-4"/>
        </w:rPr>
        <w:t xml:space="preserve"> </w:t>
      </w:r>
      <w:r>
        <w:t>services</w:t>
      </w:r>
      <w:r>
        <w:rPr>
          <w:spacing w:val="-5"/>
        </w:rPr>
        <w:t xml:space="preserve"> </w:t>
      </w:r>
      <w:r>
        <w:t>and</w:t>
      </w:r>
      <w:r>
        <w:rPr>
          <w:spacing w:val="-5"/>
        </w:rPr>
        <w:t xml:space="preserve"> </w:t>
      </w:r>
      <w:r>
        <w:t xml:space="preserve">Web </w:t>
      </w:r>
      <w:bookmarkEnd w:id="445"/>
      <w:r>
        <w:rPr>
          <w:spacing w:val="-2"/>
        </w:rPr>
        <w:t>services?</w:t>
      </w:r>
    </w:p>
    <w:p w14:paraId="4C029A3F" w14:textId="77777777" w:rsidR="00963873" w:rsidRDefault="00000000">
      <w:pPr>
        <w:pStyle w:val="Heading2"/>
        <w:numPr>
          <w:ilvl w:val="0"/>
          <w:numId w:val="101"/>
        </w:numPr>
        <w:tabs>
          <w:tab w:val="left" w:pos="615"/>
        </w:tabs>
        <w:spacing w:before="239"/>
        <w:ind w:left="615" w:hanging="315"/>
      </w:pPr>
      <w:bookmarkStart w:id="446" w:name="_TOC_250067"/>
      <w:r>
        <w:t>What</w:t>
      </w:r>
      <w:r>
        <w:rPr>
          <w:spacing w:val="-6"/>
        </w:rPr>
        <w:t xml:space="preserve"> </w:t>
      </w:r>
      <w:r>
        <w:t>is</w:t>
      </w:r>
      <w:r>
        <w:rPr>
          <w:spacing w:val="-4"/>
        </w:rPr>
        <w:t xml:space="preserve"> </w:t>
      </w:r>
      <w:r>
        <w:t>the</w:t>
      </w:r>
      <w:r>
        <w:rPr>
          <w:spacing w:val="-3"/>
        </w:rPr>
        <w:t xml:space="preserve"> </w:t>
      </w:r>
      <w:r>
        <w:t>difference</w:t>
      </w:r>
      <w:r>
        <w:rPr>
          <w:spacing w:val="-4"/>
        </w:rPr>
        <w:t xml:space="preserve"> </w:t>
      </w:r>
      <w:r>
        <w:t>WCF</w:t>
      </w:r>
      <w:r>
        <w:rPr>
          <w:spacing w:val="-3"/>
        </w:rPr>
        <w:t xml:space="preserve"> </w:t>
      </w:r>
      <w:r>
        <w:t>and</w:t>
      </w:r>
      <w:r>
        <w:rPr>
          <w:spacing w:val="-4"/>
        </w:rPr>
        <w:t xml:space="preserve"> </w:t>
      </w:r>
      <w:r>
        <w:t>Web</w:t>
      </w:r>
      <w:r>
        <w:rPr>
          <w:spacing w:val="-3"/>
        </w:rPr>
        <w:t xml:space="preserve"> </w:t>
      </w:r>
      <w:bookmarkEnd w:id="446"/>
      <w:r>
        <w:rPr>
          <w:spacing w:val="-2"/>
        </w:rPr>
        <w:t>services?</w:t>
      </w:r>
    </w:p>
    <w:p w14:paraId="1AE43742" w14:textId="77777777" w:rsidR="00963873" w:rsidRDefault="00000000">
      <w:pPr>
        <w:pStyle w:val="BodyText"/>
        <w:spacing w:before="58"/>
        <w:ind w:right="1577"/>
        <w:jc w:val="both"/>
      </w:pPr>
      <w:r>
        <w:t>Web services can only be invoked</w:t>
      </w:r>
      <w:r>
        <w:rPr>
          <w:spacing w:val="-1"/>
        </w:rPr>
        <w:t xml:space="preserve"> </w:t>
      </w:r>
      <w:r>
        <w:t>by HTTP. While Service or a WCF component can be invoked by any protocol and any transport type. Second web services are not flexible. However, Services are flexible. If you make a new version of the service then you need to just expose a new end. Therefore, services are agile and which is a very practical approach looking at the current</w:t>
      </w:r>
      <w:r>
        <w:rPr>
          <w:spacing w:val="40"/>
        </w:rPr>
        <w:t xml:space="preserve"> </w:t>
      </w:r>
      <w:r>
        <w:t>business trends.</w:t>
      </w:r>
    </w:p>
    <w:p w14:paraId="4028A6AF" w14:textId="77777777" w:rsidR="00963873" w:rsidRDefault="00000000">
      <w:pPr>
        <w:pStyle w:val="Heading2"/>
      </w:pPr>
      <w:bookmarkStart w:id="447" w:name="_TOC_250066"/>
      <w:r>
        <w:t>(A)</w:t>
      </w:r>
      <w:r>
        <w:rPr>
          <w:spacing w:val="-2"/>
        </w:rPr>
        <w:t xml:space="preserve"> </w:t>
      </w:r>
      <w:r>
        <w:t>What</w:t>
      </w:r>
      <w:r>
        <w:rPr>
          <w:spacing w:val="-2"/>
        </w:rPr>
        <w:t xml:space="preserve"> </w:t>
      </w:r>
      <w:r>
        <w:t>are</w:t>
      </w:r>
      <w:r>
        <w:rPr>
          <w:spacing w:val="-2"/>
        </w:rPr>
        <w:t xml:space="preserve"> </w:t>
      </w:r>
      <w:r>
        <w:t>different</w:t>
      </w:r>
      <w:r>
        <w:rPr>
          <w:spacing w:val="-1"/>
        </w:rPr>
        <w:t xml:space="preserve"> </w:t>
      </w:r>
      <w:r>
        <w:t>bindings</w:t>
      </w:r>
      <w:r>
        <w:rPr>
          <w:spacing w:val="-2"/>
        </w:rPr>
        <w:t xml:space="preserve"> </w:t>
      </w:r>
      <w:r>
        <w:t>supported</w:t>
      </w:r>
      <w:r>
        <w:rPr>
          <w:spacing w:val="-2"/>
        </w:rPr>
        <w:t xml:space="preserve"> </w:t>
      </w:r>
      <w:r>
        <w:t>by</w:t>
      </w:r>
      <w:r>
        <w:rPr>
          <w:spacing w:val="-3"/>
        </w:rPr>
        <w:t xml:space="preserve"> </w:t>
      </w:r>
      <w:bookmarkEnd w:id="447"/>
      <w:r>
        <w:rPr>
          <w:spacing w:val="-4"/>
        </w:rPr>
        <w:t>WCF?</w:t>
      </w:r>
    </w:p>
    <w:p w14:paraId="728F5AE4" w14:textId="77777777" w:rsidR="00963873" w:rsidRDefault="00000000">
      <w:pPr>
        <w:pStyle w:val="BodyText"/>
        <w:spacing w:before="58"/>
        <w:ind w:right="1577"/>
        <w:jc w:val="both"/>
      </w:pPr>
      <w:r>
        <w:t>WCF includes predefined bindings. They cover most of bindings widely needed in day-to-day application. However, just incase you find that you need to define something custom WCF does not stop you. So let us try to understand what each binding provides.</w:t>
      </w:r>
    </w:p>
    <w:p w14:paraId="009EDC6F" w14:textId="77777777" w:rsidR="00963873" w:rsidRDefault="00963873">
      <w:pPr>
        <w:jc w:val="both"/>
        <w:sectPr w:rsidR="00963873">
          <w:pgSz w:w="12240" w:h="15840"/>
          <w:pgMar w:top="1340" w:right="220" w:bottom="680" w:left="1500" w:header="446" w:footer="488" w:gutter="0"/>
          <w:cols w:space="720"/>
        </w:sectPr>
      </w:pPr>
    </w:p>
    <w:p w14:paraId="697B4EAF" w14:textId="77777777" w:rsidR="00963873" w:rsidRDefault="00000000">
      <w:pPr>
        <w:pStyle w:val="BodyText"/>
        <w:spacing w:before="89"/>
        <w:ind w:right="1575"/>
        <w:jc w:val="both"/>
      </w:pPr>
      <w:r>
        <w:rPr>
          <w:b/>
        </w:rPr>
        <w:t xml:space="preserve">BasicHttpBinding: - </w:t>
      </w:r>
      <w:r>
        <w:t>This binding is used when we need to use SOAP over HTTP. This binding can</w:t>
      </w:r>
      <w:r>
        <w:rPr>
          <w:spacing w:val="-2"/>
        </w:rPr>
        <w:t xml:space="preserve"> </w:t>
      </w:r>
      <w:r>
        <w:t>also</w:t>
      </w:r>
      <w:r>
        <w:rPr>
          <w:spacing w:val="-2"/>
        </w:rPr>
        <w:t xml:space="preserve"> </w:t>
      </w:r>
      <w:r>
        <w:t>be</w:t>
      </w:r>
      <w:r>
        <w:rPr>
          <w:spacing w:val="-1"/>
        </w:rPr>
        <w:t xml:space="preserve"> </w:t>
      </w:r>
      <w:r>
        <w:t>configured</w:t>
      </w:r>
      <w:r>
        <w:rPr>
          <w:spacing w:val="-2"/>
        </w:rPr>
        <w:t xml:space="preserve"> </w:t>
      </w:r>
      <w:r>
        <w:t>to</w:t>
      </w:r>
      <w:r>
        <w:rPr>
          <w:spacing w:val="-2"/>
        </w:rPr>
        <w:t xml:space="preserve"> </w:t>
      </w:r>
      <w:r>
        <w:t>be</w:t>
      </w:r>
      <w:r>
        <w:rPr>
          <w:spacing w:val="-2"/>
        </w:rPr>
        <w:t xml:space="preserve"> </w:t>
      </w:r>
      <w:r>
        <w:t>used</w:t>
      </w:r>
      <w:r>
        <w:rPr>
          <w:spacing w:val="-2"/>
        </w:rPr>
        <w:t xml:space="preserve"> </w:t>
      </w:r>
      <w:r>
        <w:t>as</w:t>
      </w:r>
      <w:r>
        <w:rPr>
          <w:spacing w:val="-1"/>
        </w:rPr>
        <w:t xml:space="preserve"> </w:t>
      </w:r>
      <w:r>
        <w:t>HTTPS.</w:t>
      </w:r>
      <w:r>
        <w:rPr>
          <w:spacing w:val="-2"/>
        </w:rPr>
        <w:t xml:space="preserve"> </w:t>
      </w:r>
      <w:r>
        <w:t>It</w:t>
      </w:r>
      <w:r>
        <w:rPr>
          <w:spacing w:val="-2"/>
        </w:rPr>
        <w:t xml:space="preserve"> </w:t>
      </w:r>
      <w:r>
        <w:t>can</w:t>
      </w:r>
      <w:r>
        <w:rPr>
          <w:spacing w:val="-2"/>
        </w:rPr>
        <w:t xml:space="preserve"> </w:t>
      </w:r>
      <w:r>
        <w:t>be</w:t>
      </w:r>
      <w:r>
        <w:rPr>
          <w:spacing w:val="-2"/>
        </w:rPr>
        <w:t xml:space="preserve"> </w:t>
      </w:r>
      <w:r>
        <w:t>also</w:t>
      </w:r>
      <w:r>
        <w:rPr>
          <w:spacing w:val="-2"/>
        </w:rPr>
        <w:t xml:space="preserve"> </w:t>
      </w:r>
      <w:r>
        <w:t>configured</w:t>
      </w:r>
      <w:r>
        <w:rPr>
          <w:spacing w:val="-2"/>
        </w:rPr>
        <w:t xml:space="preserve"> </w:t>
      </w:r>
      <w:r>
        <w:t>to</w:t>
      </w:r>
      <w:r>
        <w:rPr>
          <w:spacing w:val="-2"/>
        </w:rPr>
        <w:t xml:space="preserve"> </w:t>
      </w:r>
      <w:r>
        <w:t>send</w:t>
      </w:r>
      <w:r>
        <w:rPr>
          <w:spacing w:val="-2"/>
        </w:rPr>
        <w:t xml:space="preserve"> </w:t>
      </w:r>
      <w:r>
        <w:t>data</w:t>
      </w:r>
      <w:r>
        <w:rPr>
          <w:spacing w:val="-2"/>
        </w:rPr>
        <w:t xml:space="preserve"> </w:t>
      </w:r>
      <w:r>
        <w:t>in</w:t>
      </w:r>
      <w:r>
        <w:rPr>
          <w:spacing w:val="-2"/>
        </w:rPr>
        <w:t xml:space="preserve"> </w:t>
      </w:r>
      <w:r>
        <w:t>plain</w:t>
      </w:r>
      <w:r>
        <w:rPr>
          <w:spacing w:val="-2"/>
        </w:rPr>
        <w:t xml:space="preserve"> </w:t>
      </w:r>
      <w:r>
        <w:t>text</w:t>
      </w:r>
      <w:r>
        <w:rPr>
          <w:spacing w:val="-2"/>
        </w:rPr>
        <w:t xml:space="preserve"> </w:t>
      </w:r>
      <w:r>
        <w:t>or in optimized form like MTOM.</w:t>
      </w:r>
    </w:p>
    <w:p w14:paraId="3A8690E7" w14:textId="77777777" w:rsidR="00963873" w:rsidRDefault="00000000">
      <w:pPr>
        <w:pStyle w:val="BodyText"/>
        <w:spacing w:before="7"/>
        <w:ind w:left="0"/>
        <w:rPr>
          <w:sz w:val="10"/>
        </w:rPr>
      </w:pPr>
      <w:r>
        <w:rPr>
          <w:noProof/>
        </w:rPr>
        <mc:AlternateContent>
          <mc:Choice Requires="wps">
            <w:drawing>
              <wp:anchor distT="0" distB="0" distL="0" distR="0" simplePos="0" relativeHeight="487799808" behindDoc="1" locked="0" layoutInCell="1" allowOverlap="1" wp14:anchorId="6391E527" wp14:editId="6F11004D">
                <wp:simplePos x="0" y="0"/>
                <wp:positionH relativeFrom="page">
                  <wp:posOffset>1019555</wp:posOffset>
                </wp:positionH>
                <wp:positionV relativeFrom="paragraph">
                  <wp:posOffset>96301</wp:posOffset>
                </wp:positionV>
                <wp:extent cx="5632450" cy="401320"/>
                <wp:effectExtent l="0" t="0" r="0" b="0"/>
                <wp:wrapTopAndBottom/>
                <wp:docPr id="691" name="Textbox 6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2450" cy="401320"/>
                        </a:xfrm>
                        <a:prstGeom prst="rect">
                          <a:avLst/>
                        </a:prstGeom>
                        <a:solidFill>
                          <a:srgbClr val="E6E6E6"/>
                        </a:solidFill>
                        <a:ln w="6095">
                          <a:solidFill>
                            <a:srgbClr val="000000"/>
                          </a:solidFill>
                          <a:prstDash val="solid"/>
                        </a:ln>
                      </wps:spPr>
                      <wps:txbx>
                        <w:txbxContent>
                          <w:p w14:paraId="54329BB3" w14:textId="77777777" w:rsidR="00963873" w:rsidRDefault="00000000">
                            <w:pPr>
                              <w:spacing w:before="20" w:line="300" w:lineRule="atLeast"/>
                              <w:ind w:left="189" w:righ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MTOM</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discussed</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one</w:t>
                            </w:r>
                            <w:r>
                              <w:rPr>
                                <w:rFonts w:ascii="Courier New"/>
                                <w:color w:val="000000"/>
                                <w:spacing w:val="-4"/>
                                <w:sz w:val="20"/>
                              </w:rPr>
                              <w:t xml:space="preserve"> </w:t>
                            </w:r>
                            <w:r>
                              <w:rPr>
                                <w:rFonts w:ascii="Courier New"/>
                                <w:color w:val="000000"/>
                                <w:sz w:val="20"/>
                              </w:rPr>
                              <w:t>of</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pervious</w:t>
                            </w:r>
                            <w:r>
                              <w:rPr>
                                <w:rFonts w:ascii="Courier New"/>
                                <w:color w:val="000000"/>
                                <w:spacing w:val="-4"/>
                                <w:sz w:val="20"/>
                              </w:rPr>
                              <w:t xml:space="preserve"> </w:t>
                            </w:r>
                            <w:r>
                              <w:rPr>
                                <w:rFonts w:ascii="Courier New"/>
                                <w:color w:val="000000"/>
                                <w:sz w:val="20"/>
                              </w:rPr>
                              <w:t>questions</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 xml:space="preserve">this </w:t>
                            </w:r>
                            <w:r>
                              <w:rPr>
                                <w:rFonts w:ascii="Courier New"/>
                                <w:color w:val="000000"/>
                                <w:spacing w:val="-2"/>
                                <w:sz w:val="20"/>
                              </w:rPr>
                              <w:t>chapter.</w:t>
                            </w:r>
                          </w:p>
                        </w:txbxContent>
                      </wps:txbx>
                      <wps:bodyPr wrap="square" lIns="0" tIns="0" rIns="0" bIns="0" rtlCol="0">
                        <a:noAutofit/>
                      </wps:bodyPr>
                    </wps:wsp>
                  </a:graphicData>
                </a:graphic>
              </wp:anchor>
            </w:drawing>
          </mc:Choice>
          <mc:Fallback>
            <w:pict>
              <v:shape w14:anchorId="6391E527" id="Textbox 691" o:spid="_x0000_s1410" type="#_x0000_t202" style="position:absolute;margin-left:80.3pt;margin-top:7.6pt;width:443.5pt;height:31.6pt;z-index:-15516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" fillcolor="#e6e6e6" strokeweight=".16931mm">
                <v:path arrowok="t"/>
                <v:textbox inset="0,0,0,0">
                  <w:txbxContent>
                    <w:p w14:paraId="54329BB3" w14:textId="77777777" w:rsidR="00963873" w:rsidRDefault="00000000">
                      <w:pPr>
                        <w:spacing w:before="20" w:line="300" w:lineRule="atLeast"/>
                        <w:ind w:left="189" w:righ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MTOM</w:t>
                      </w:r>
                      <w:r>
                        <w:rPr>
                          <w:rFonts w:ascii="Courier New"/>
                          <w:color w:val="000000"/>
                          <w:spacing w:val="-4"/>
                          <w:sz w:val="20"/>
                        </w:rPr>
                        <w:t xml:space="preserve"> </w:t>
                      </w:r>
                      <w:r>
                        <w:rPr>
                          <w:rFonts w:ascii="Courier New"/>
                          <w:color w:val="000000"/>
                          <w:sz w:val="20"/>
                        </w:rPr>
                        <w:t>is</w:t>
                      </w:r>
                      <w:r>
                        <w:rPr>
                          <w:rFonts w:ascii="Courier New"/>
                          <w:color w:val="000000"/>
                          <w:spacing w:val="-4"/>
                          <w:sz w:val="20"/>
                        </w:rPr>
                        <w:t xml:space="preserve"> </w:t>
                      </w:r>
                      <w:r>
                        <w:rPr>
                          <w:rFonts w:ascii="Courier New"/>
                          <w:color w:val="000000"/>
                          <w:sz w:val="20"/>
                        </w:rPr>
                        <w:t>discussed</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one</w:t>
                      </w:r>
                      <w:r>
                        <w:rPr>
                          <w:rFonts w:ascii="Courier New"/>
                          <w:color w:val="000000"/>
                          <w:spacing w:val="-4"/>
                          <w:sz w:val="20"/>
                        </w:rPr>
                        <w:t xml:space="preserve"> </w:t>
                      </w:r>
                      <w:r>
                        <w:rPr>
                          <w:rFonts w:ascii="Courier New"/>
                          <w:color w:val="000000"/>
                          <w:sz w:val="20"/>
                        </w:rPr>
                        <w:t>of</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pervious</w:t>
                      </w:r>
                      <w:r>
                        <w:rPr>
                          <w:rFonts w:ascii="Courier New"/>
                          <w:color w:val="000000"/>
                          <w:spacing w:val="-4"/>
                          <w:sz w:val="20"/>
                        </w:rPr>
                        <w:t xml:space="preserve"> </w:t>
                      </w:r>
                      <w:r>
                        <w:rPr>
                          <w:rFonts w:ascii="Courier New"/>
                          <w:color w:val="000000"/>
                          <w:sz w:val="20"/>
                        </w:rPr>
                        <w:t>questions</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 xml:space="preserve">this </w:t>
                      </w:r>
                      <w:r>
                        <w:rPr>
                          <w:rFonts w:ascii="Courier New"/>
                          <w:color w:val="000000"/>
                          <w:spacing w:val="-2"/>
                          <w:sz w:val="20"/>
                        </w:rPr>
                        <w:t>chapter.</w:t>
                      </w:r>
                    </w:p>
                  </w:txbxContent>
                </v:textbox>
                <w10:wrap type="topAndBottom" anchorx="page"/>
              </v:shape>
            </w:pict>
          </mc:Fallback>
        </mc:AlternateContent>
      </w:r>
    </w:p>
    <w:p w14:paraId="5771C07D" w14:textId="77777777" w:rsidR="00963873" w:rsidRDefault="00000000">
      <w:pPr>
        <w:pStyle w:val="BodyText"/>
        <w:spacing w:before="62"/>
        <w:ind w:right="1577"/>
        <w:jc w:val="both"/>
      </w:pPr>
      <w:r>
        <w:rPr>
          <w:b/>
        </w:rPr>
        <w:t>WsHttpBinding:</w:t>
      </w:r>
      <w:r>
        <w:rPr>
          <w:b/>
          <w:spacing w:val="-1"/>
        </w:rPr>
        <w:t xml:space="preserve"> </w:t>
      </w:r>
      <w:r>
        <w:rPr>
          <w:b/>
        </w:rPr>
        <w:t>-</w:t>
      </w:r>
      <w:r>
        <w:rPr>
          <w:b/>
          <w:spacing w:val="-1"/>
        </w:rPr>
        <w:t xml:space="preserve"> </w:t>
      </w:r>
      <w:r>
        <w:t>It</w:t>
      </w:r>
      <w:r>
        <w:rPr>
          <w:spacing w:val="-1"/>
        </w:rPr>
        <w:t xml:space="preserve"> </w:t>
      </w:r>
      <w:r>
        <w:t>is</w:t>
      </w:r>
      <w:r>
        <w:rPr>
          <w:spacing w:val="-1"/>
        </w:rPr>
        <w:t xml:space="preserve"> </w:t>
      </w:r>
      <w:r>
        <w:t>same</w:t>
      </w:r>
      <w:r>
        <w:rPr>
          <w:spacing w:val="-1"/>
        </w:rPr>
        <w:t xml:space="preserve"> </w:t>
      </w:r>
      <w:r>
        <w:t>like</w:t>
      </w:r>
      <w:r>
        <w:rPr>
          <w:spacing w:val="-1"/>
        </w:rPr>
        <w:t xml:space="preserve"> </w:t>
      </w:r>
      <w:r>
        <w:t>BasicHttpBinding.</w:t>
      </w:r>
      <w:r>
        <w:rPr>
          <w:spacing w:val="-2"/>
        </w:rPr>
        <w:t xml:space="preserve"> </w:t>
      </w:r>
      <w:r>
        <w:t>In</w:t>
      </w:r>
      <w:r>
        <w:rPr>
          <w:spacing w:val="-1"/>
        </w:rPr>
        <w:t xml:space="preserve"> </w:t>
      </w:r>
      <w:r>
        <w:t>short,</w:t>
      </w:r>
      <w:r>
        <w:rPr>
          <w:spacing w:val="-1"/>
        </w:rPr>
        <w:t xml:space="preserve"> </w:t>
      </w:r>
      <w:r>
        <w:t>it</w:t>
      </w:r>
      <w:r>
        <w:rPr>
          <w:spacing w:val="-1"/>
        </w:rPr>
        <w:t xml:space="preserve"> </w:t>
      </w:r>
      <w:r>
        <w:t>uses</w:t>
      </w:r>
      <w:r>
        <w:rPr>
          <w:spacing w:val="-1"/>
        </w:rPr>
        <w:t xml:space="preserve"> </w:t>
      </w:r>
      <w:r>
        <w:t>SOAP</w:t>
      </w:r>
      <w:r>
        <w:rPr>
          <w:spacing w:val="-1"/>
        </w:rPr>
        <w:t xml:space="preserve"> </w:t>
      </w:r>
      <w:r>
        <w:t>over</w:t>
      </w:r>
      <w:r>
        <w:rPr>
          <w:spacing w:val="-1"/>
        </w:rPr>
        <w:t xml:space="preserve"> </w:t>
      </w:r>
      <w:r>
        <w:t>HTTP.</w:t>
      </w:r>
      <w:r>
        <w:rPr>
          <w:spacing w:val="-1"/>
        </w:rPr>
        <w:t xml:space="preserve"> </w:t>
      </w:r>
      <w:r>
        <w:t>But</w:t>
      </w:r>
      <w:r>
        <w:rPr>
          <w:spacing w:val="-1"/>
        </w:rPr>
        <w:t xml:space="preserve"> </w:t>
      </w:r>
      <w:r>
        <w:t xml:space="preserve">with it also supports reliable message transfer, security and transaction. WS-Reliable Messaging, security with WS-Security, and transactions with WS-Atomic Transaction supports reliable </w:t>
      </w:r>
      <w:r>
        <w:rPr>
          <w:spacing w:val="-2"/>
        </w:rPr>
        <w:t>message.</w:t>
      </w:r>
    </w:p>
    <w:p w14:paraId="41F25BB1" w14:textId="77777777" w:rsidR="00963873" w:rsidRDefault="00000000">
      <w:pPr>
        <w:pStyle w:val="BodyText"/>
        <w:spacing w:before="144"/>
        <w:ind w:right="1577"/>
        <w:jc w:val="both"/>
      </w:pPr>
      <w:r>
        <w:rPr>
          <w:b/>
        </w:rPr>
        <w:t xml:space="preserve">NetTcpBinding: - </w:t>
      </w:r>
      <w:r>
        <w:t>This binding sends binary-encoded SOAP, including support for reliable message transfer, security, and transactions, directly over TCP. The biggest disadvantage of NetTcpBinding is that both server and client should be also made in .NET language.</w:t>
      </w:r>
    </w:p>
    <w:p w14:paraId="09B47ECE" w14:textId="77777777" w:rsidR="00963873" w:rsidRDefault="00000000">
      <w:pPr>
        <w:pStyle w:val="BodyText"/>
        <w:spacing w:before="143"/>
        <w:ind w:right="1577"/>
        <w:jc w:val="both"/>
      </w:pPr>
      <w:r>
        <w:rPr>
          <w:b/>
        </w:rPr>
        <w:t>NetNamedPipesBinding:-</w:t>
      </w:r>
      <w:r>
        <w:t>Ths binding Sends binary-encoded SOAP over named pipes. This binding is only usable for WCF-to-WCF communication between processes on the same Windows-based machine.</w:t>
      </w:r>
    </w:p>
    <w:p w14:paraId="6C714EB8" w14:textId="77777777" w:rsidR="00963873" w:rsidRDefault="00000000">
      <w:pPr>
        <w:pStyle w:val="BodyText"/>
        <w:spacing w:before="8"/>
        <w:ind w:left="0"/>
        <w:rPr>
          <w:sz w:val="10"/>
        </w:rPr>
      </w:pPr>
      <w:r>
        <w:rPr>
          <w:noProof/>
        </w:rPr>
        <mc:AlternateContent>
          <mc:Choice Requires="wps">
            <w:drawing>
              <wp:anchor distT="0" distB="0" distL="0" distR="0" simplePos="0" relativeHeight="487800320" behindDoc="1" locked="0" layoutInCell="1" allowOverlap="1" wp14:anchorId="7A4582D4" wp14:editId="57B8FEC4">
                <wp:simplePos x="0" y="0"/>
                <wp:positionH relativeFrom="page">
                  <wp:posOffset>1019555</wp:posOffset>
                </wp:positionH>
                <wp:positionV relativeFrom="paragraph">
                  <wp:posOffset>96783</wp:posOffset>
                </wp:positionV>
                <wp:extent cx="5632450" cy="1543050"/>
                <wp:effectExtent l="0" t="0" r="0" b="0"/>
                <wp:wrapTopAndBottom/>
                <wp:docPr id="692" name="Textbox 6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2450" cy="1543050"/>
                        </a:xfrm>
                        <a:prstGeom prst="rect">
                          <a:avLst/>
                        </a:prstGeom>
                        <a:solidFill>
                          <a:srgbClr val="E6E6E6"/>
                        </a:solidFill>
                        <a:ln w="6095">
                          <a:solidFill>
                            <a:srgbClr val="000000"/>
                          </a:solidFill>
                          <a:prstDash val="solid"/>
                        </a:ln>
                      </wps:spPr>
                      <wps:txbx>
                        <w:txbxContent>
                          <w:p w14:paraId="7BCE2859" w14:textId="77777777" w:rsidR="00963873" w:rsidRDefault="00000000">
                            <w:pPr>
                              <w:spacing w:before="20" w:line="300" w:lineRule="atLeast"/>
                              <w:ind w:left="189" w:right="150"/>
                              <w:rPr>
                                <w:rFonts w:ascii="Courier New" w:hAnsi="Courier New"/>
                                <w:color w:val="000000"/>
                                <w:sz w:val="20"/>
                              </w:rPr>
                            </w:pPr>
                            <w:r>
                              <w:rPr>
                                <w:rFonts w:ascii="Courier New" w:hAnsi="Courier New"/>
                                <w:b/>
                                <w:color w:val="000000"/>
                                <w:sz w:val="20"/>
                              </w:rPr>
                              <w:t xml:space="preserve">Note: - </w:t>
                            </w:r>
                            <w:r>
                              <w:rPr>
                                <w:rFonts w:ascii="Courier New" w:hAnsi="Courier New"/>
                                <w:color w:val="000000"/>
                                <w:sz w:val="20"/>
                              </w:rPr>
                              <w:t>An interprocess control (IPC) protocol is used for exchanging information between two applications, possibly running on different computers in a network. The difference between Named pipes and TCP is that named pipes have good performance in terms of communication with in</w:t>
                            </w:r>
                            <w:r>
                              <w:rPr>
                                <w:rFonts w:ascii="Courier New" w:hAnsi="Courier New"/>
                                <w:color w:val="000000"/>
                                <w:spacing w:val="-4"/>
                                <w:sz w:val="20"/>
                              </w:rPr>
                              <w:t xml:space="preserve"> </w:t>
                            </w:r>
                            <w:r>
                              <w:rPr>
                                <w:rFonts w:ascii="Courier New" w:hAnsi="Courier New"/>
                                <w:color w:val="000000"/>
                                <w:sz w:val="20"/>
                              </w:rPr>
                              <w:t>processes.</w:t>
                            </w:r>
                            <w:r>
                              <w:rPr>
                                <w:rFonts w:ascii="Courier New" w:hAnsi="Courier New"/>
                                <w:color w:val="000000"/>
                                <w:spacing w:val="-4"/>
                                <w:sz w:val="20"/>
                              </w:rPr>
                              <w:t xml:space="preserve"> </w:t>
                            </w:r>
                            <w:r>
                              <w:rPr>
                                <w:rFonts w:ascii="Courier New" w:hAnsi="Courier New"/>
                                <w:color w:val="000000"/>
                                <w:sz w:val="20"/>
                              </w:rPr>
                              <w:t>But</w:t>
                            </w:r>
                            <w:r>
                              <w:rPr>
                                <w:rFonts w:ascii="Courier New" w:hAnsi="Courier New"/>
                                <w:color w:val="000000"/>
                                <w:spacing w:val="-4"/>
                                <w:sz w:val="20"/>
                              </w:rPr>
                              <w:t xml:space="preserve"> </w:t>
                            </w:r>
                            <w:r>
                              <w:rPr>
                                <w:rFonts w:ascii="Courier New" w:hAnsi="Courier New"/>
                                <w:color w:val="000000"/>
                                <w:sz w:val="20"/>
                              </w:rPr>
                              <w:t>when</w:t>
                            </w:r>
                            <w:r>
                              <w:rPr>
                                <w:rFonts w:ascii="Courier New" w:hAnsi="Courier New"/>
                                <w:color w:val="000000"/>
                                <w:spacing w:val="-4"/>
                                <w:sz w:val="20"/>
                              </w:rPr>
                              <w:t xml:space="preserve"> </w:t>
                            </w:r>
                            <w:r>
                              <w:rPr>
                                <w:rFonts w:ascii="Courier New" w:hAnsi="Courier New"/>
                                <w:color w:val="000000"/>
                                <w:sz w:val="20"/>
                              </w:rPr>
                              <w:t>it</w:t>
                            </w:r>
                            <w:r>
                              <w:rPr>
                                <w:rFonts w:ascii="Courier New" w:hAnsi="Courier New"/>
                                <w:color w:val="000000"/>
                                <w:spacing w:val="-4"/>
                                <w:sz w:val="20"/>
                              </w:rPr>
                              <w:t xml:space="preserve"> </w:t>
                            </w:r>
                            <w:r>
                              <w:rPr>
                                <w:rFonts w:ascii="Courier New" w:hAnsi="Courier New"/>
                                <w:color w:val="000000"/>
                                <w:sz w:val="20"/>
                              </w:rPr>
                              <w:t>comes</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communicate</w:t>
                            </w:r>
                            <w:r>
                              <w:rPr>
                                <w:rFonts w:ascii="Courier New" w:hAnsi="Courier New"/>
                                <w:color w:val="000000"/>
                                <w:spacing w:val="-4"/>
                                <w:sz w:val="20"/>
                              </w:rPr>
                              <w:t xml:space="preserve"> </w:t>
                            </w:r>
                            <w:r>
                              <w:rPr>
                                <w:rFonts w:ascii="Courier New" w:hAnsi="Courier New"/>
                                <w:color w:val="000000"/>
                                <w:sz w:val="20"/>
                              </w:rPr>
                              <w:t>across</w:t>
                            </w:r>
                            <w:r>
                              <w:rPr>
                                <w:rFonts w:ascii="Courier New" w:hAnsi="Courier New"/>
                                <w:color w:val="000000"/>
                                <w:spacing w:val="-4"/>
                                <w:sz w:val="20"/>
                              </w:rPr>
                              <w:t xml:space="preserve"> </w:t>
                            </w:r>
                            <w:r>
                              <w:rPr>
                                <w:rFonts w:ascii="Courier New" w:hAnsi="Courier New"/>
                                <w:color w:val="000000"/>
                                <w:sz w:val="20"/>
                              </w:rPr>
                              <w:t>network</w:t>
                            </w:r>
                            <w:r>
                              <w:rPr>
                                <w:rFonts w:ascii="Courier New" w:hAnsi="Courier New"/>
                                <w:color w:val="000000"/>
                                <w:spacing w:val="-4"/>
                                <w:sz w:val="20"/>
                              </w:rPr>
                              <w:t xml:space="preserve"> </w:t>
                            </w:r>
                            <w:r>
                              <w:rPr>
                                <w:rFonts w:ascii="Courier New" w:hAnsi="Courier New"/>
                                <w:color w:val="000000"/>
                                <w:sz w:val="20"/>
                              </w:rPr>
                              <w:t>TCP</w:t>
                            </w:r>
                            <w:r>
                              <w:rPr>
                                <w:rFonts w:ascii="Courier New" w:hAnsi="Courier New"/>
                                <w:color w:val="000000"/>
                                <w:spacing w:val="-4"/>
                                <w:sz w:val="20"/>
                              </w:rPr>
                              <w:t xml:space="preserve"> </w:t>
                            </w:r>
                            <w:r>
                              <w:rPr>
                                <w:rFonts w:ascii="Courier New" w:hAnsi="Courier New"/>
                                <w:color w:val="000000"/>
                                <w:sz w:val="20"/>
                              </w:rPr>
                              <w:t>holds the best choice. So if you are using WCF to communicate with process it’s the best choice to use in terms for performance. Named pipes do not perform when the traffic is heavy as compared to TCPIP.</w:t>
                            </w:r>
                          </w:p>
                        </w:txbxContent>
                      </wps:txbx>
                      <wps:bodyPr wrap="square" lIns="0" tIns="0" rIns="0" bIns="0" rtlCol="0">
                        <a:noAutofit/>
                      </wps:bodyPr>
                    </wps:wsp>
                  </a:graphicData>
                </a:graphic>
              </wp:anchor>
            </w:drawing>
          </mc:Choice>
          <mc:Fallback>
            <w:pict>
              <v:shape w14:anchorId="7A4582D4" id="Textbox 692" o:spid="_x0000_s1411" type="#_x0000_t202" style="position:absolute;margin-left:80.3pt;margin-top:7.6pt;width:443.5pt;height:121.5pt;z-index:-15516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" fillcolor="#e6e6e6" strokeweight=".16931mm">
                <v:path arrowok="t"/>
                <v:textbox inset="0,0,0,0">
                  <w:txbxContent>
                    <w:p w14:paraId="7BCE2859" w14:textId="77777777" w:rsidR="00963873" w:rsidRDefault="00000000">
                      <w:pPr>
                        <w:spacing w:before="20" w:line="300" w:lineRule="atLeast"/>
                        <w:ind w:left="189" w:right="150"/>
                        <w:rPr>
                          <w:rFonts w:ascii="Courier New" w:hAnsi="Courier New"/>
                          <w:color w:val="000000"/>
                          <w:sz w:val="20"/>
                        </w:rPr>
                      </w:pPr>
                      <w:r>
                        <w:rPr>
                          <w:rFonts w:ascii="Courier New" w:hAnsi="Courier New"/>
                          <w:b/>
                          <w:color w:val="000000"/>
                          <w:sz w:val="20"/>
                        </w:rPr>
                        <w:t xml:space="preserve">Note: - </w:t>
                      </w:r>
                      <w:r>
                        <w:rPr>
                          <w:rFonts w:ascii="Courier New" w:hAnsi="Courier New"/>
                          <w:color w:val="000000"/>
                          <w:sz w:val="20"/>
                        </w:rPr>
                        <w:t>An interprocess control (IPC) protocol is used for exchanging information between two applications, possibly running on different computers in a network. The difference between Named pipes and TCP is that named pipes have good performance in terms of communication with in</w:t>
                      </w:r>
                      <w:r>
                        <w:rPr>
                          <w:rFonts w:ascii="Courier New" w:hAnsi="Courier New"/>
                          <w:color w:val="000000"/>
                          <w:spacing w:val="-4"/>
                          <w:sz w:val="20"/>
                        </w:rPr>
                        <w:t xml:space="preserve"> </w:t>
                      </w:r>
                      <w:r>
                        <w:rPr>
                          <w:rFonts w:ascii="Courier New" w:hAnsi="Courier New"/>
                          <w:color w:val="000000"/>
                          <w:sz w:val="20"/>
                        </w:rPr>
                        <w:t>processes.</w:t>
                      </w:r>
                      <w:r>
                        <w:rPr>
                          <w:rFonts w:ascii="Courier New" w:hAnsi="Courier New"/>
                          <w:color w:val="000000"/>
                          <w:spacing w:val="-4"/>
                          <w:sz w:val="20"/>
                        </w:rPr>
                        <w:t xml:space="preserve"> </w:t>
                      </w:r>
                      <w:r>
                        <w:rPr>
                          <w:rFonts w:ascii="Courier New" w:hAnsi="Courier New"/>
                          <w:color w:val="000000"/>
                          <w:sz w:val="20"/>
                        </w:rPr>
                        <w:t>But</w:t>
                      </w:r>
                      <w:r>
                        <w:rPr>
                          <w:rFonts w:ascii="Courier New" w:hAnsi="Courier New"/>
                          <w:color w:val="000000"/>
                          <w:spacing w:val="-4"/>
                          <w:sz w:val="20"/>
                        </w:rPr>
                        <w:t xml:space="preserve"> </w:t>
                      </w:r>
                      <w:r>
                        <w:rPr>
                          <w:rFonts w:ascii="Courier New" w:hAnsi="Courier New"/>
                          <w:color w:val="000000"/>
                          <w:sz w:val="20"/>
                        </w:rPr>
                        <w:t>when</w:t>
                      </w:r>
                      <w:r>
                        <w:rPr>
                          <w:rFonts w:ascii="Courier New" w:hAnsi="Courier New"/>
                          <w:color w:val="000000"/>
                          <w:spacing w:val="-4"/>
                          <w:sz w:val="20"/>
                        </w:rPr>
                        <w:t xml:space="preserve"> </w:t>
                      </w:r>
                      <w:r>
                        <w:rPr>
                          <w:rFonts w:ascii="Courier New" w:hAnsi="Courier New"/>
                          <w:color w:val="000000"/>
                          <w:sz w:val="20"/>
                        </w:rPr>
                        <w:t>it</w:t>
                      </w:r>
                      <w:r>
                        <w:rPr>
                          <w:rFonts w:ascii="Courier New" w:hAnsi="Courier New"/>
                          <w:color w:val="000000"/>
                          <w:spacing w:val="-4"/>
                          <w:sz w:val="20"/>
                        </w:rPr>
                        <w:t xml:space="preserve"> </w:t>
                      </w:r>
                      <w:r>
                        <w:rPr>
                          <w:rFonts w:ascii="Courier New" w:hAnsi="Courier New"/>
                          <w:color w:val="000000"/>
                          <w:sz w:val="20"/>
                        </w:rPr>
                        <w:t>comes</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communicate</w:t>
                      </w:r>
                      <w:r>
                        <w:rPr>
                          <w:rFonts w:ascii="Courier New" w:hAnsi="Courier New"/>
                          <w:color w:val="000000"/>
                          <w:spacing w:val="-4"/>
                          <w:sz w:val="20"/>
                        </w:rPr>
                        <w:t xml:space="preserve"> </w:t>
                      </w:r>
                      <w:r>
                        <w:rPr>
                          <w:rFonts w:ascii="Courier New" w:hAnsi="Courier New"/>
                          <w:color w:val="000000"/>
                          <w:sz w:val="20"/>
                        </w:rPr>
                        <w:t>across</w:t>
                      </w:r>
                      <w:r>
                        <w:rPr>
                          <w:rFonts w:ascii="Courier New" w:hAnsi="Courier New"/>
                          <w:color w:val="000000"/>
                          <w:spacing w:val="-4"/>
                          <w:sz w:val="20"/>
                        </w:rPr>
                        <w:t xml:space="preserve"> </w:t>
                      </w:r>
                      <w:r>
                        <w:rPr>
                          <w:rFonts w:ascii="Courier New" w:hAnsi="Courier New"/>
                          <w:color w:val="000000"/>
                          <w:sz w:val="20"/>
                        </w:rPr>
                        <w:t>network</w:t>
                      </w:r>
                      <w:r>
                        <w:rPr>
                          <w:rFonts w:ascii="Courier New" w:hAnsi="Courier New"/>
                          <w:color w:val="000000"/>
                          <w:spacing w:val="-4"/>
                          <w:sz w:val="20"/>
                        </w:rPr>
                        <w:t xml:space="preserve"> </w:t>
                      </w:r>
                      <w:r>
                        <w:rPr>
                          <w:rFonts w:ascii="Courier New" w:hAnsi="Courier New"/>
                          <w:color w:val="000000"/>
                          <w:sz w:val="20"/>
                        </w:rPr>
                        <w:t>TCP</w:t>
                      </w:r>
                      <w:r>
                        <w:rPr>
                          <w:rFonts w:ascii="Courier New" w:hAnsi="Courier New"/>
                          <w:color w:val="000000"/>
                          <w:spacing w:val="-4"/>
                          <w:sz w:val="20"/>
                        </w:rPr>
                        <w:t xml:space="preserve"> </w:t>
                      </w:r>
                      <w:r>
                        <w:rPr>
                          <w:rFonts w:ascii="Courier New" w:hAnsi="Courier New"/>
                          <w:color w:val="000000"/>
                          <w:sz w:val="20"/>
                        </w:rPr>
                        <w:t>holds the best choice. So if you are using WCF to communicate with process it’s the best choice to use in terms for performance. Named pipes do not perform when the traffic is heavy as compared to TCPIP.</w:t>
                      </w:r>
                    </w:p>
                  </w:txbxContent>
                </v:textbox>
                <w10:wrap type="topAndBottom" anchorx="page"/>
              </v:shape>
            </w:pict>
          </mc:Fallback>
        </mc:AlternateContent>
      </w:r>
    </w:p>
    <w:p w14:paraId="51E5D74A" w14:textId="77777777" w:rsidR="00963873" w:rsidRDefault="00000000">
      <w:pPr>
        <w:pStyle w:val="BodyText"/>
        <w:spacing w:before="62"/>
        <w:ind w:right="1577"/>
        <w:jc w:val="both"/>
      </w:pPr>
      <w:r>
        <w:rPr>
          <w:b/>
        </w:rPr>
        <w:t xml:space="preserve">NetMsmqBinding: - </w:t>
      </w:r>
      <w:r>
        <w:t>This binding sends binary-encoded SOAP over MSMQ. This binding can only be used for WCF-to-WCF communication.</w:t>
      </w:r>
    </w:p>
    <w:p w14:paraId="798101D4" w14:textId="77777777" w:rsidR="00963873" w:rsidRDefault="00000000">
      <w:pPr>
        <w:pStyle w:val="Heading2"/>
        <w:spacing w:before="243"/>
      </w:pPr>
      <w:bookmarkStart w:id="448" w:name="_TOC_250065"/>
      <w:r>
        <w:t>(A)</w:t>
      </w:r>
      <w:r>
        <w:rPr>
          <w:spacing w:val="-3"/>
        </w:rPr>
        <w:t xml:space="preserve"> </w:t>
      </w:r>
      <w:r>
        <w:t>Which</w:t>
      </w:r>
      <w:r>
        <w:rPr>
          <w:spacing w:val="-2"/>
        </w:rPr>
        <w:t xml:space="preserve"> </w:t>
      </w:r>
      <w:r>
        <w:t>are</w:t>
      </w:r>
      <w:r>
        <w:rPr>
          <w:spacing w:val="-3"/>
        </w:rPr>
        <w:t xml:space="preserve"> </w:t>
      </w:r>
      <w:r>
        <w:t>the</w:t>
      </w:r>
      <w:r>
        <w:rPr>
          <w:spacing w:val="-2"/>
        </w:rPr>
        <w:t xml:space="preserve"> </w:t>
      </w:r>
      <w:r>
        <w:t>various</w:t>
      </w:r>
      <w:r>
        <w:rPr>
          <w:spacing w:val="-2"/>
        </w:rPr>
        <w:t xml:space="preserve"> </w:t>
      </w:r>
      <w:r>
        <w:t>programming</w:t>
      </w:r>
      <w:r>
        <w:rPr>
          <w:spacing w:val="-3"/>
        </w:rPr>
        <w:t xml:space="preserve"> </w:t>
      </w:r>
      <w:r>
        <w:t>approaches</w:t>
      </w:r>
      <w:r>
        <w:rPr>
          <w:spacing w:val="-2"/>
        </w:rPr>
        <w:t xml:space="preserve"> </w:t>
      </w:r>
      <w:r>
        <w:t>for</w:t>
      </w:r>
      <w:bookmarkEnd w:id="448"/>
      <w:r>
        <w:rPr>
          <w:spacing w:val="-4"/>
        </w:rPr>
        <w:t xml:space="preserve"> WCF?</w:t>
      </w:r>
    </w:p>
    <w:p w14:paraId="65301AF3" w14:textId="77777777" w:rsidR="00963873" w:rsidRDefault="00000000">
      <w:pPr>
        <w:pStyle w:val="Heading2"/>
        <w:spacing w:before="239"/>
      </w:pPr>
      <w:bookmarkStart w:id="449" w:name="_TOC_250064"/>
      <w:r>
        <w:t>(A)</w:t>
      </w:r>
      <w:r>
        <w:rPr>
          <w:spacing w:val="-3"/>
        </w:rPr>
        <w:t xml:space="preserve"> </w:t>
      </w:r>
      <w:r>
        <w:t>What</w:t>
      </w:r>
      <w:r>
        <w:rPr>
          <w:spacing w:val="-2"/>
        </w:rPr>
        <w:t xml:space="preserve"> </w:t>
      </w:r>
      <w:r>
        <w:t>is</w:t>
      </w:r>
      <w:r>
        <w:rPr>
          <w:spacing w:val="-2"/>
        </w:rPr>
        <w:t xml:space="preserve"> </w:t>
      </w:r>
      <w:r>
        <w:t>one-way</w:t>
      </w:r>
      <w:r>
        <w:rPr>
          <w:spacing w:val="-3"/>
        </w:rPr>
        <w:t xml:space="preserve"> </w:t>
      </w:r>
      <w:bookmarkEnd w:id="449"/>
      <w:r>
        <w:rPr>
          <w:spacing w:val="-2"/>
        </w:rPr>
        <w:t>operation?</w:t>
      </w:r>
    </w:p>
    <w:p w14:paraId="0186BCB7" w14:textId="77777777" w:rsidR="00963873" w:rsidRDefault="00963873">
      <w:pPr>
        <w:pStyle w:val="BodyText"/>
        <w:spacing w:before="156"/>
        <w:ind w:left="0"/>
        <w:rPr>
          <w:rFonts w:ascii="Arial"/>
          <w:b/>
          <w:sz w:val="26"/>
        </w:rPr>
      </w:pPr>
    </w:p>
    <w:p w14:paraId="29026331" w14:textId="77777777" w:rsidR="00963873" w:rsidRDefault="00000000">
      <w:pPr>
        <w:pStyle w:val="BodyText"/>
        <w:ind w:right="1577"/>
        <w:jc w:val="both"/>
      </w:pPr>
      <w:r>
        <w:t>IsOneWay equal to true ensures that the client does not have to wait for the response. So methods marked by IsOneWay to true should always return void. In this, the caller does not get anything</w:t>
      </w:r>
      <w:r>
        <w:rPr>
          <w:spacing w:val="40"/>
        </w:rPr>
        <w:t xml:space="preserve"> </w:t>
      </w:r>
      <w:r>
        <w:t>in return so it is called as one-way communication.</w:t>
      </w:r>
    </w:p>
    <w:p w14:paraId="5BA416CF" w14:textId="77777777" w:rsidR="00963873" w:rsidRDefault="00000000">
      <w:pPr>
        <w:pStyle w:val="BodyText"/>
        <w:spacing w:before="144"/>
        <w:ind w:right="1578" w:hanging="1"/>
        <w:jc w:val="both"/>
      </w:pPr>
      <w:r>
        <w:t xml:space="preserve">In order to understand one-way implementation in WCF lets make a code walkthrough of a </w:t>
      </w:r>
      <w:r>
        <w:rPr>
          <w:spacing w:val="-2"/>
        </w:rPr>
        <w:t>sample.</w:t>
      </w:r>
    </w:p>
    <w:p w14:paraId="410BD788" w14:textId="77777777" w:rsidR="00963873" w:rsidRDefault="00000000">
      <w:pPr>
        <w:pStyle w:val="BodyText"/>
        <w:spacing w:before="7"/>
        <w:ind w:left="0"/>
        <w:rPr>
          <w:sz w:val="10"/>
        </w:rPr>
      </w:pPr>
      <w:r>
        <w:rPr>
          <w:noProof/>
        </w:rPr>
        <mc:AlternateContent>
          <mc:Choice Requires="wps">
            <w:drawing>
              <wp:anchor distT="0" distB="0" distL="0" distR="0" simplePos="0" relativeHeight="487800832" behindDoc="1" locked="0" layoutInCell="1" allowOverlap="1" wp14:anchorId="6F1299DD" wp14:editId="37A5AC5F">
                <wp:simplePos x="0" y="0"/>
                <wp:positionH relativeFrom="page">
                  <wp:posOffset>1019555</wp:posOffset>
                </wp:positionH>
                <wp:positionV relativeFrom="paragraph">
                  <wp:posOffset>95878</wp:posOffset>
                </wp:positionV>
                <wp:extent cx="5632450" cy="209550"/>
                <wp:effectExtent l="0" t="0" r="0" b="0"/>
                <wp:wrapTopAndBottom/>
                <wp:docPr id="693" name="Textbox 6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2450" cy="209550"/>
                        </a:xfrm>
                        <a:prstGeom prst="rect">
                          <a:avLst/>
                        </a:prstGeom>
                        <a:solidFill>
                          <a:srgbClr val="E6E6E6"/>
                        </a:solidFill>
                        <a:ln w="6095">
                          <a:solidFill>
                            <a:srgbClr val="000000"/>
                          </a:solidFill>
                          <a:prstDash val="solid"/>
                        </a:ln>
                      </wps:spPr>
                      <wps:txbx>
                        <w:txbxContent>
                          <w:p w14:paraId="1C6EC46F" w14:textId="77777777" w:rsidR="00963873" w:rsidRDefault="00000000">
                            <w:pPr>
                              <w:spacing w:before="94"/>
                              <w:ind w:left="189"/>
                              <w:rPr>
                                <w:rFonts w:ascii="Courier New" w:hAnsi="Courier New"/>
                                <w:color w:val="000000"/>
                                <w:sz w:val="20"/>
                              </w:rPr>
                            </w:pPr>
                            <w:r>
                              <w:rPr>
                                <w:rFonts w:ascii="Courier New" w:hAnsi="Courier New"/>
                                <w:b/>
                                <w:color w:val="000000"/>
                                <w:sz w:val="20"/>
                              </w:rPr>
                              <w:t>Note:</w:t>
                            </w:r>
                            <w:r>
                              <w:rPr>
                                <w:rFonts w:ascii="Courier New" w:hAnsi="Courier New"/>
                                <w:b/>
                                <w:color w:val="000000"/>
                                <w:spacing w:val="-7"/>
                                <w:sz w:val="20"/>
                              </w:rPr>
                              <w:t xml:space="preserve"> </w:t>
                            </w:r>
                            <w:r>
                              <w:rPr>
                                <w:rFonts w:ascii="Courier New" w:hAnsi="Courier New"/>
                                <w:b/>
                                <w:color w:val="000000"/>
                                <w:sz w:val="20"/>
                              </w:rPr>
                              <w:t>-</w:t>
                            </w:r>
                            <w:r>
                              <w:rPr>
                                <w:rFonts w:ascii="Courier New" w:hAnsi="Courier New"/>
                                <w:b/>
                                <w:color w:val="000000"/>
                                <w:spacing w:val="-4"/>
                                <w:sz w:val="20"/>
                              </w:rPr>
                              <w:t xml:space="preserve"> </w:t>
                            </w:r>
                            <w:r>
                              <w:rPr>
                                <w:rFonts w:ascii="Courier New" w:hAnsi="Courier New"/>
                                <w:color w:val="000000"/>
                                <w:sz w:val="20"/>
                              </w:rPr>
                              <w:t>You</w:t>
                            </w:r>
                            <w:r>
                              <w:rPr>
                                <w:rFonts w:ascii="Courier New" w:hAnsi="Courier New"/>
                                <w:color w:val="000000"/>
                                <w:spacing w:val="-4"/>
                                <w:sz w:val="20"/>
                              </w:rPr>
                              <w:t xml:space="preserve"> </w:t>
                            </w:r>
                            <w:r>
                              <w:rPr>
                                <w:rFonts w:ascii="Courier New" w:hAnsi="Courier New"/>
                                <w:color w:val="000000"/>
                                <w:sz w:val="20"/>
                              </w:rPr>
                              <w:t>can</w:t>
                            </w:r>
                            <w:r>
                              <w:rPr>
                                <w:rFonts w:ascii="Courier New" w:hAnsi="Courier New"/>
                                <w:color w:val="000000"/>
                                <w:spacing w:val="-4"/>
                                <w:sz w:val="20"/>
                              </w:rPr>
                              <w:t xml:space="preserve"> </w:t>
                            </w:r>
                            <w:r>
                              <w:rPr>
                                <w:rFonts w:ascii="Courier New" w:hAnsi="Courier New"/>
                                <w:color w:val="000000"/>
                                <w:sz w:val="20"/>
                              </w:rPr>
                              <w:t>find</w:t>
                            </w:r>
                            <w:r>
                              <w:rPr>
                                <w:rFonts w:ascii="Courier New" w:hAnsi="Courier New"/>
                                <w:color w:val="000000"/>
                                <w:spacing w:val="-4"/>
                                <w:sz w:val="20"/>
                              </w:rPr>
                              <w:t xml:space="preserve"> </w:t>
                            </w:r>
                            <w:r>
                              <w:rPr>
                                <w:rFonts w:ascii="Courier New" w:hAnsi="Courier New"/>
                                <w:color w:val="000000"/>
                                <w:sz w:val="20"/>
                              </w:rPr>
                              <w:t>code</w:t>
                            </w:r>
                            <w:r>
                              <w:rPr>
                                <w:rFonts w:ascii="Courier New" w:hAnsi="Courier New"/>
                                <w:color w:val="000000"/>
                                <w:spacing w:val="-4"/>
                                <w:sz w:val="20"/>
                              </w:rPr>
                              <w:t xml:space="preserve"> </w:t>
                            </w:r>
                            <w:r>
                              <w:rPr>
                                <w:rFonts w:ascii="Courier New" w:hAnsi="Courier New"/>
                                <w:color w:val="000000"/>
                                <w:sz w:val="20"/>
                              </w:rPr>
                              <w:t>for</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same</w:t>
                            </w:r>
                            <w:r>
                              <w:rPr>
                                <w:rFonts w:ascii="Courier New" w:hAnsi="Courier New"/>
                                <w:color w:val="000000"/>
                                <w:spacing w:val="-4"/>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z w:val="20"/>
                              </w:rPr>
                              <w:t>“WCFIsOneWay”</w:t>
                            </w:r>
                            <w:r>
                              <w:rPr>
                                <w:rFonts w:ascii="Courier New" w:hAnsi="Courier New"/>
                                <w:color w:val="000000"/>
                                <w:spacing w:val="-4"/>
                                <w:sz w:val="20"/>
                              </w:rPr>
                              <w:t xml:space="preserve"> </w:t>
                            </w:r>
                            <w:r>
                              <w:rPr>
                                <w:rFonts w:ascii="Courier New" w:hAnsi="Courier New"/>
                                <w:color w:val="000000"/>
                                <w:sz w:val="20"/>
                              </w:rPr>
                              <w:t>folder</w:t>
                            </w:r>
                            <w:r>
                              <w:rPr>
                                <w:rFonts w:ascii="Courier New" w:hAnsi="Courier New"/>
                                <w:color w:val="000000"/>
                                <w:spacing w:val="-4"/>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pacing w:val="-5"/>
                                <w:sz w:val="20"/>
                              </w:rPr>
                              <w:t>CD.</w:t>
                            </w:r>
                          </w:p>
                        </w:txbxContent>
                      </wps:txbx>
                      <wps:bodyPr wrap="square" lIns="0" tIns="0" rIns="0" bIns="0" rtlCol="0">
                        <a:noAutofit/>
                      </wps:bodyPr>
                    </wps:wsp>
                  </a:graphicData>
                </a:graphic>
              </wp:anchor>
            </w:drawing>
          </mc:Choice>
          <mc:Fallback>
            <w:pict>
              <v:shape w14:anchorId="6F1299DD" id="Textbox 693" o:spid="_x0000_s1412" type="#_x0000_t202" style="position:absolute;margin-left:80.3pt;margin-top:7.55pt;width:443.5pt;height:16.5pt;z-index:-15515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" fillcolor="#e6e6e6" strokeweight=".16931mm">
                <v:path arrowok="t"/>
                <v:textbox inset="0,0,0,0">
                  <w:txbxContent>
                    <w:p w14:paraId="1C6EC46F" w14:textId="77777777" w:rsidR="00963873" w:rsidRDefault="00000000">
                      <w:pPr>
                        <w:spacing w:before="94"/>
                        <w:ind w:left="189"/>
                        <w:rPr>
                          <w:rFonts w:ascii="Courier New" w:hAnsi="Courier New"/>
                          <w:color w:val="000000"/>
                          <w:sz w:val="20"/>
                        </w:rPr>
                      </w:pPr>
                      <w:r>
                        <w:rPr>
                          <w:rFonts w:ascii="Courier New" w:hAnsi="Courier New"/>
                          <w:b/>
                          <w:color w:val="000000"/>
                          <w:sz w:val="20"/>
                        </w:rPr>
                        <w:t>Note:</w:t>
                      </w:r>
                      <w:r>
                        <w:rPr>
                          <w:rFonts w:ascii="Courier New" w:hAnsi="Courier New"/>
                          <w:b/>
                          <w:color w:val="000000"/>
                          <w:spacing w:val="-7"/>
                          <w:sz w:val="20"/>
                        </w:rPr>
                        <w:t xml:space="preserve"> </w:t>
                      </w:r>
                      <w:r>
                        <w:rPr>
                          <w:rFonts w:ascii="Courier New" w:hAnsi="Courier New"/>
                          <w:b/>
                          <w:color w:val="000000"/>
                          <w:sz w:val="20"/>
                        </w:rPr>
                        <w:t>-</w:t>
                      </w:r>
                      <w:r>
                        <w:rPr>
                          <w:rFonts w:ascii="Courier New" w:hAnsi="Courier New"/>
                          <w:b/>
                          <w:color w:val="000000"/>
                          <w:spacing w:val="-4"/>
                          <w:sz w:val="20"/>
                        </w:rPr>
                        <w:t xml:space="preserve"> </w:t>
                      </w:r>
                      <w:r>
                        <w:rPr>
                          <w:rFonts w:ascii="Courier New" w:hAnsi="Courier New"/>
                          <w:color w:val="000000"/>
                          <w:sz w:val="20"/>
                        </w:rPr>
                        <w:t>You</w:t>
                      </w:r>
                      <w:r>
                        <w:rPr>
                          <w:rFonts w:ascii="Courier New" w:hAnsi="Courier New"/>
                          <w:color w:val="000000"/>
                          <w:spacing w:val="-4"/>
                          <w:sz w:val="20"/>
                        </w:rPr>
                        <w:t xml:space="preserve"> </w:t>
                      </w:r>
                      <w:r>
                        <w:rPr>
                          <w:rFonts w:ascii="Courier New" w:hAnsi="Courier New"/>
                          <w:color w:val="000000"/>
                          <w:sz w:val="20"/>
                        </w:rPr>
                        <w:t>can</w:t>
                      </w:r>
                      <w:r>
                        <w:rPr>
                          <w:rFonts w:ascii="Courier New" w:hAnsi="Courier New"/>
                          <w:color w:val="000000"/>
                          <w:spacing w:val="-4"/>
                          <w:sz w:val="20"/>
                        </w:rPr>
                        <w:t xml:space="preserve"> </w:t>
                      </w:r>
                      <w:r>
                        <w:rPr>
                          <w:rFonts w:ascii="Courier New" w:hAnsi="Courier New"/>
                          <w:color w:val="000000"/>
                          <w:sz w:val="20"/>
                        </w:rPr>
                        <w:t>find</w:t>
                      </w:r>
                      <w:r>
                        <w:rPr>
                          <w:rFonts w:ascii="Courier New" w:hAnsi="Courier New"/>
                          <w:color w:val="000000"/>
                          <w:spacing w:val="-4"/>
                          <w:sz w:val="20"/>
                        </w:rPr>
                        <w:t xml:space="preserve"> </w:t>
                      </w:r>
                      <w:r>
                        <w:rPr>
                          <w:rFonts w:ascii="Courier New" w:hAnsi="Courier New"/>
                          <w:color w:val="000000"/>
                          <w:sz w:val="20"/>
                        </w:rPr>
                        <w:t>code</w:t>
                      </w:r>
                      <w:r>
                        <w:rPr>
                          <w:rFonts w:ascii="Courier New" w:hAnsi="Courier New"/>
                          <w:color w:val="000000"/>
                          <w:spacing w:val="-4"/>
                          <w:sz w:val="20"/>
                        </w:rPr>
                        <w:t xml:space="preserve"> </w:t>
                      </w:r>
                      <w:r>
                        <w:rPr>
                          <w:rFonts w:ascii="Courier New" w:hAnsi="Courier New"/>
                          <w:color w:val="000000"/>
                          <w:sz w:val="20"/>
                        </w:rPr>
                        <w:t>for</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same</w:t>
                      </w:r>
                      <w:r>
                        <w:rPr>
                          <w:rFonts w:ascii="Courier New" w:hAnsi="Courier New"/>
                          <w:color w:val="000000"/>
                          <w:spacing w:val="-4"/>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z w:val="20"/>
                        </w:rPr>
                        <w:t>“WCFIsOneWay”</w:t>
                      </w:r>
                      <w:r>
                        <w:rPr>
                          <w:rFonts w:ascii="Courier New" w:hAnsi="Courier New"/>
                          <w:color w:val="000000"/>
                          <w:spacing w:val="-4"/>
                          <w:sz w:val="20"/>
                        </w:rPr>
                        <w:t xml:space="preserve"> </w:t>
                      </w:r>
                      <w:r>
                        <w:rPr>
                          <w:rFonts w:ascii="Courier New" w:hAnsi="Courier New"/>
                          <w:color w:val="000000"/>
                          <w:sz w:val="20"/>
                        </w:rPr>
                        <w:t>folder</w:t>
                      </w:r>
                      <w:r>
                        <w:rPr>
                          <w:rFonts w:ascii="Courier New" w:hAnsi="Courier New"/>
                          <w:color w:val="000000"/>
                          <w:spacing w:val="-4"/>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pacing w:val="-5"/>
                          <w:sz w:val="20"/>
                        </w:rPr>
                        <w:t>CD.</w:t>
                      </w:r>
                    </w:p>
                  </w:txbxContent>
                </v:textbox>
                <w10:wrap type="topAndBottom" anchorx="page"/>
              </v:shape>
            </w:pict>
          </mc:Fallback>
        </mc:AlternateContent>
      </w:r>
    </w:p>
    <w:p w14:paraId="7E5853C5" w14:textId="77777777" w:rsidR="00963873" w:rsidRDefault="00963873">
      <w:pPr>
        <w:rPr>
          <w:sz w:val="10"/>
        </w:rPr>
        <w:sectPr w:rsidR="00963873">
          <w:pgSz w:w="12240" w:h="15840"/>
          <w:pgMar w:top="1340" w:right="220" w:bottom="680" w:left="1500" w:header="446" w:footer="488" w:gutter="0"/>
          <w:cols w:space="720"/>
        </w:sectPr>
      </w:pPr>
    </w:p>
    <w:p w14:paraId="1D92A4D4" w14:textId="77777777" w:rsidR="00963873" w:rsidRDefault="00963873">
      <w:pPr>
        <w:pStyle w:val="BodyText"/>
        <w:ind w:left="0"/>
        <w:rPr>
          <w:sz w:val="8"/>
        </w:rPr>
      </w:pPr>
    </w:p>
    <w:p w14:paraId="1DCA2106" w14:textId="77777777" w:rsidR="00963873" w:rsidRDefault="00000000">
      <w:pPr>
        <w:pStyle w:val="BodyText"/>
        <w:ind w:left="1444"/>
        <w:rPr>
          <w:sz w:val="20"/>
        </w:rPr>
      </w:pPr>
      <w:r>
        <w:rPr>
          <w:noProof/>
          <w:sz w:val="20"/>
        </w:rPr>
        <w:drawing>
          <wp:inline distT="0" distB="0" distL="0" distR="0" wp14:anchorId="69D2805E" wp14:editId="4B937768">
            <wp:extent cx="4028717" cy="3964781"/>
            <wp:effectExtent l="0" t="0" r="0" b="0"/>
            <wp:docPr id="694" name="Image 6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4" name="Image 694"/>
                    <pic:cNvPicPr/>
                  </pic:nvPicPr>
                  <pic:blipFill>
                    <a:blip r:embed="rId197" cstate="print"/>
                    <a:stretch>
                      <a:fillRect/>
                    </a:stretch>
                  </pic:blipFill>
                  <pic:spPr>
                    <a:xfrm>
                      <a:off x="0" y="0"/>
                      <a:ext cx="4028717" cy="3964781"/>
                    </a:xfrm>
                    <a:prstGeom prst="rect">
                      <a:avLst/>
                    </a:prstGeom>
                  </pic:spPr>
                </pic:pic>
              </a:graphicData>
            </a:graphic>
          </wp:inline>
        </w:drawing>
      </w:r>
    </w:p>
    <w:p w14:paraId="6E61AC02" w14:textId="77777777" w:rsidR="00963873" w:rsidRDefault="00000000">
      <w:pPr>
        <w:pStyle w:val="Heading6"/>
        <w:spacing w:before="221"/>
        <w:ind w:left="3018"/>
      </w:pPr>
      <w:r>
        <w:t>Figure</w:t>
      </w:r>
      <w:r>
        <w:rPr>
          <w:spacing w:val="-5"/>
        </w:rPr>
        <w:t xml:space="preserve"> </w:t>
      </w:r>
      <w:r>
        <w:t>15.17:</w:t>
      </w:r>
      <w:r>
        <w:rPr>
          <w:spacing w:val="-5"/>
        </w:rPr>
        <w:t xml:space="preserve"> </w:t>
      </w:r>
      <w:r>
        <w:t>-</w:t>
      </w:r>
      <w:r>
        <w:rPr>
          <w:spacing w:val="-5"/>
        </w:rPr>
        <w:t xml:space="preserve"> </w:t>
      </w:r>
      <w:r>
        <w:t>One-Way</w:t>
      </w:r>
      <w:r>
        <w:rPr>
          <w:spacing w:val="-5"/>
        </w:rPr>
        <w:t xml:space="preserve"> </w:t>
      </w:r>
      <w:r>
        <w:t>in</w:t>
      </w:r>
      <w:r>
        <w:rPr>
          <w:spacing w:val="-5"/>
        </w:rPr>
        <w:t xml:space="preserve"> </w:t>
      </w:r>
      <w:r>
        <w:rPr>
          <w:spacing w:val="-2"/>
        </w:rPr>
        <w:t>action</w:t>
      </w:r>
    </w:p>
    <w:p w14:paraId="3410B7D9" w14:textId="77777777" w:rsidR="00963873" w:rsidRDefault="00000000">
      <w:pPr>
        <w:pStyle w:val="BodyText"/>
        <w:spacing w:before="143"/>
        <w:ind w:right="1578"/>
        <w:jc w:val="both"/>
      </w:pPr>
      <w:r>
        <w:t xml:space="preserve">Above is the code snippet, which describes practically how one way works in WCF. The above given code snippet is numbered. Below is the explanation according to the numbers marked in </w:t>
      </w:r>
      <w:r>
        <w:rPr>
          <w:spacing w:val="-2"/>
        </w:rPr>
        <w:t>figure:-</w:t>
      </w:r>
    </w:p>
    <w:p w14:paraId="0069C1B3" w14:textId="77777777" w:rsidR="00963873" w:rsidRDefault="00000000">
      <w:pPr>
        <w:pStyle w:val="ListParagraph"/>
        <w:numPr>
          <w:ilvl w:val="0"/>
          <w:numId w:val="100"/>
        </w:numPr>
        <w:tabs>
          <w:tab w:val="left" w:pos="532"/>
        </w:tabs>
        <w:spacing w:before="145"/>
        <w:ind w:right="1576" w:firstLine="0"/>
        <w:jc w:val="both"/>
      </w:pPr>
      <w:r>
        <w:t>- This is the code snippet of the server service. We have created a method called as doHugeTask.</w:t>
      </w:r>
      <w:r>
        <w:rPr>
          <w:spacing w:val="-3"/>
        </w:rPr>
        <w:t xml:space="preserve"> </w:t>
      </w:r>
      <w:r>
        <w:t>DoHugeTask</w:t>
      </w:r>
      <w:r>
        <w:rPr>
          <w:spacing w:val="-3"/>
        </w:rPr>
        <w:t xml:space="preserve"> </w:t>
      </w:r>
      <w:r>
        <w:t>makes</w:t>
      </w:r>
      <w:r>
        <w:rPr>
          <w:spacing w:val="-3"/>
        </w:rPr>
        <w:t xml:space="preserve"> </w:t>
      </w:r>
      <w:r>
        <w:t>the</w:t>
      </w:r>
      <w:r>
        <w:rPr>
          <w:spacing w:val="-2"/>
        </w:rPr>
        <w:t xml:space="preserve"> </w:t>
      </w:r>
      <w:r>
        <w:t>method</w:t>
      </w:r>
      <w:r>
        <w:rPr>
          <w:spacing w:val="-3"/>
        </w:rPr>
        <w:t xml:space="preserve"> </w:t>
      </w:r>
      <w:r>
        <w:t>sleep</w:t>
      </w:r>
      <w:r>
        <w:rPr>
          <w:spacing w:val="-3"/>
        </w:rPr>
        <w:t xml:space="preserve"> </w:t>
      </w:r>
      <w:r>
        <w:t>for</w:t>
      </w:r>
      <w:r>
        <w:rPr>
          <w:spacing w:val="-3"/>
        </w:rPr>
        <w:t xml:space="preserve"> </w:t>
      </w:r>
      <w:r>
        <w:t>5000</w:t>
      </w:r>
      <w:r>
        <w:rPr>
          <w:spacing w:val="-3"/>
        </w:rPr>
        <w:t xml:space="preserve"> </w:t>
      </w:r>
      <w:r>
        <w:t>MS</w:t>
      </w:r>
      <w:r>
        <w:rPr>
          <w:spacing w:val="-3"/>
        </w:rPr>
        <w:t xml:space="preserve"> </w:t>
      </w:r>
      <w:r>
        <w:t>and</w:t>
      </w:r>
      <w:r>
        <w:rPr>
          <w:spacing w:val="-3"/>
        </w:rPr>
        <w:t xml:space="preserve"> </w:t>
      </w:r>
      <w:r>
        <w:t>then</w:t>
      </w:r>
      <w:r>
        <w:rPr>
          <w:spacing w:val="-3"/>
        </w:rPr>
        <w:t xml:space="preserve"> </w:t>
      </w:r>
      <w:r>
        <w:t>displays</w:t>
      </w:r>
      <w:r>
        <w:rPr>
          <w:spacing w:val="-3"/>
        </w:rPr>
        <w:t xml:space="preserve"> </w:t>
      </w:r>
      <w:r>
        <w:t>the</w:t>
      </w:r>
      <w:r>
        <w:rPr>
          <w:spacing w:val="-3"/>
        </w:rPr>
        <w:t xml:space="preserve"> </w:t>
      </w:r>
      <w:r>
        <w:t>time</w:t>
      </w:r>
      <w:r>
        <w:rPr>
          <w:spacing w:val="-2"/>
        </w:rPr>
        <w:t xml:space="preserve"> </w:t>
      </w:r>
      <w:r>
        <w:t>when the task is completed.</w:t>
      </w:r>
    </w:p>
    <w:p w14:paraId="7438968A" w14:textId="77777777" w:rsidR="00963873" w:rsidRDefault="00000000">
      <w:pPr>
        <w:pStyle w:val="ListParagraph"/>
        <w:numPr>
          <w:ilvl w:val="0"/>
          <w:numId w:val="100"/>
        </w:numPr>
        <w:tabs>
          <w:tab w:val="left" w:pos="493"/>
        </w:tabs>
        <w:spacing w:before="143"/>
        <w:ind w:right="1578" w:firstLine="0"/>
        <w:jc w:val="both"/>
      </w:pPr>
      <w:r>
        <w:t>- This code snippet is for client. It creates a proxy object of serviceIsOneWay and calls the doHugeTask</w:t>
      </w:r>
      <w:r>
        <w:rPr>
          <w:spacing w:val="-1"/>
        </w:rPr>
        <w:t xml:space="preserve"> </w:t>
      </w:r>
      <w:r>
        <w:t>method.</w:t>
      </w:r>
      <w:r>
        <w:rPr>
          <w:spacing w:val="-1"/>
        </w:rPr>
        <w:t xml:space="preserve"> </w:t>
      </w:r>
      <w:r>
        <w:t>After</w:t>
      </w:r>
      <w:r>
        <w:rPr>
          <w:spacing w:val="-1"/>
        </w:rPr>
        <w:t xml:space="preserve"> </w:t>
      </w:r>
      <w:r>
        <w:t>calling</w:t>
      </w:r>
      <w:r>
        <w:rPr>
          <w:spacing w:val="-1"/>
        </w:rPr>
        <w:t xml:space="preserve"> </w:t>
      </w:r>
      <w:r>
        <w:t>the</w:t>
      </w:r>
      <w:r>
        <w:rPr>
          <w:spacing w:val="-1"/>
        </w:rPr>
        <w:t xml:space="preserve"> </w:t>
      </w:r>
      <w:r>
        <w:t>doHugeTask,</w:t>
      </w:r>
      <w:r>
        <w:rPr>
          <w:spacing w:val="-1"/>
        </w:rPr>
        <w:t xml:space="preserve"> </w:t>
      </w:r>
      <w:r>
        <w:t>the</w:t>
      </w:r>
      <w:r>
        <w:rPr>
          <w:spacing w:val="-1"/>
        </w:rPr>
        <w:t xml:space="preserve"> </w:t>
      </w:r>
      <w:r>
        <w:t>client</w:t>
      </w:r>
      <w:r>
        <w:rPr>
          <w:spacing w:val="-1"/>
        </w:rPr>
        <w:t xml:space="preserve"> </w:t>
      </w:r>
      <w:r>
        <w:t>execution</w:t>
      </w:r>
      <w:r>
        <w:rPr>
          <w:spacing w:val="-1"/>
        </w:rPr>
        <w:t xml:space="preserve"> </w:t>
      </w:r>
      <w:r>
        <w:t>continues</w:t>
      </w:r>
      <w:r>
        <w:rPr>
          <w:spacing w:val="-1"/>
        </w:rPr>
        <w:t xml:space="preserve"> </w:t>
      </w:r>
      <w:r>
        <w:t>ahead.</w:t>
      </w:r>
      <w:r>
        <w:rPr>
          <w:spacing w:val="-1"/>
        </w:rPr>
        <w:t xml:space="preserve"> </w:t>
      </w:r>
      <w:r>
        <w:t>So</w:t>
      </w:r>
      <w:r>
        <w:rPr>
          <w:spacing w:val="-1"/>
        </w:rPr>
        <w:t xml:space="preserve"> </w:t>
      </w:r>
      <w:r>
        <w:t>as a proof, we display the time when the method calling was completed.</w:t>
      </w:r>
    </w:p>
    <w:p w14:paraId="39F413E9" w14:textId="77777777" w:rsidR="00963873" w:rsidRDefault="00000000">
      <w:pPr>
        <w:pStyle w:val="ListParagraph"/>
        <w:numPr>
          <w:ilvl w:val="0"/>
          <w:numId w:val="100"/>
        </w:numPr>
        <w:tabs>
          <w:tab w:val="left" w:pos="480"/>
        </w:tabs>
        <w:spacing w:before="145"/>
        <w:ind w:right="1576" w:firstLine="0"/>
        <w:jc w:val="both"/>
      </w:pPr>
      <w:r>
        <w:t>- This screen shot shows the output given by both server and client. The top window displays the server output and the below windows displays the client output.</w:t>
      </w:r>
    </w:p>
    <w:p w14:paraId="63ACA989" w14:textId="77777777" w:rsidR="00963873" w:rsidRDefault="00000000">
      <w:pPr>
        <w:pStyle w:val="BodyText"/>
        <w:spacing w:before="6"/>
        <w:ind w:left="0"/>
        <w:rPr>
          <w:sz w:val="10"/>
        </w:rPr>
      </w:pPr>
      <w:r>
        <w:rPr>
          <w:noProof/>
        </w:rPr>
        <mc:AlternateContent>
          <mc:Choice Requires="wps">
            <w:drawing>
              <wp:anchor distT="0" distB="0" distL="0" distR="0" simplePos="0" relativeHeight="487801344" behindDoc="1" locked="0" layoutInCell="1" allowOverlap="1" wp14:anchorId="7358A1C7" wp14:editId="2A4336B2">
                <wp:simplePos x="0" y="0"/>
                <wp:positionH relativeFrom="page">
                  <wp:posOffset>1019555</wp:posOffset>
                </wp:positionH>
                <wp:positionV relativeFrom="paragraph">
                  <wp:posOffset>95794</wp:posOffset>
                </wp:positionV>
                <wp:extent cx="5632450" cy="591820"/>
                <wp:effectExtent l="0" t="0" r="0" b="0"/>
                <wp:wrapTopAndBottom/>
                <wp:docPr id="695" name="Textbox 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2450" cy="591820"/>
                        </a:xfrm>
                        <a:prstGeom prst="rect">
                          <a:avLst/>
                        </a:prstGeom>
                        <a:solidFill>
                          <a:srgbClr val="E6E6E6"/>
                        </a:solidFill>
                        <a:ln w="6095">
                          <a:solidFill>
                            <a:srgbClr val="000000"/>
                          </a:solidFill>
                          <a:prstDash val="solid"/>
                        </a:ln>
                      </wps:spPr>
                      <wps:txbx>
                        <w:txbxContent>
                          <w:p w14:paraId="26901E77" w14:textId="77777777" w:rsidR="00963873" w:rsidRDefault="00000000">
                            <w:pPr>
                              <w:spacing w:before="20" w:line="300" w:lineRule="atLeast"/>
                              <w:ind w:left="189" w:right="245"/>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can</w:t>
                            </w:r>
                            <w:r>
                              <w:rPr>
                                <w:rFonts w:ascii="Courier New"/>
                                <w:color w:val="000000"/>
                                <w:spacing w:val="-4"/>
                                <w:sz w:val="20"/>
                              </w:rPr>
                              <w:t xml:space="preserve"> </w:t>
                            </w:r>
                            <w:r>
                              <w:rPr>
                                <w:rFonts w:ascii="Courier New"/>
                                <w:color w:val="000000"/>
                                <w:sz w:val="20"/>
                              </w:rPr>
                              <w:t>find</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code</w:t>
                            </w:r>
                            <w:r>
                              <w:rPr>
                                <w:rFonts w:ascii="Courier New"/>
                                <w:color w:val="000000"/>
                                <w:spacing w:val="-4"/>
                                <w:sz w:val="20"/>
                              </w:rPr>
                              <w:t xml:space="preserve"> </w:t>
                            </w:r>
                            <w:r>
                              <w:rPr>
                                <w:rFonts w:ascii="Courier New"/>
                                <w:color w:val="000000"/>
                                <w:sz w:val="20"/>
                              </w:rPr>
                              <w:t>for</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same</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WCFIsOneWay</w:t>
                            </w:r>
                            <w:r>
                              <w:rPr>
                                <w:rFonts w:ascii="Courier New"/>
                                <w:color w:val="000000"/>
                                <w:spacing w:val="-4"/>
                                <w:sz w:val="20"/>
                              </w:rPr>
                              <w:t xml:space="preserve"> </w:t>
                            </w:r>
                            <w:r>
                              <w:rPr>
                                <w:rFonts w:ascii="Courier New"/>
                                <w:color w:val="000000"/>
                                <w:sz w:val="20"/>
                              </w:rPr>
                              <w:t>folder.</w:t>
                            </w:r>
                            <w:r>
                              <w:rPr>
                                <w:rFonts w:ascii="Courier New"/>
                                <w:color w:val="000000"/>
                                <w:spacing w:val="-4"/>
                                <w:sz w:val="20"/>
                              </w:rPr>
                              <w:t xml:space="preserve"> </w:t>
                            </w:r>
                            <w:r>
                              <w:rPr>
                                <w:rFonts w:ascii="Courier New"/>
                                <w:color w:val="000000"/>
                                <w:sz w:val="20"/>
                              </w:rPr>
                              <w:t>For generating the proxies you have to follow the same steps which are shown in the previous steps.</w:t>
                            </w:r>
                          </w:p>
                        </w:txbxContent>
                      </wps:txbx>
                      <wps:bodyPr wrap="square" lIns="0" tIns="0" rIns="0" bIns="0" rtlCol="0">
                        <a:noAutofit/>
                      </wps:bodyPr>
                    </wps:wsp>
                  </a:graphicData>
                </a:graphic>
              </wp:anchor>
            </w:drawing>
          </mc:Choice>
          <mc:Fallback>
            <w:pict>
              <v:shape w14:anchorId="7358A1C7" id="Textbox 695" o:spid="_x0000_s1413" type="#_x0000_t202" style="position:absolute;margin-left:80.3pt;margin-top:7.55pt;width:443.5pt;height:46.6pt;z-index:-15515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" fillcolor="#e6e6e6" strokeweight=".16931mm">
                <v:path arrowok="t"/>
                <v:textbox inset="0,0,0,0">
                  <w:txbxContent>
                    <w:p w14:paraId="26901E77" w14:textId="77777777" w:rsidR="00963873" w:rsidRDefault="00000000">
                      <w:pPr>
                        <w:spacing w:before="20" w:line="300" w:lineRule="atLeast"/>
                        <w:ind w:left="189" w:right="245"/>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can</w:t>
                      </w:r>
                      <w:r>
                        <w:rPr>
                          <w:rFonts w:ascii="Courier New"/>
                          <w:color w:val="000000"/>
                          <w:spacing w:val="-4"/>
                          <w:sz w:val="20"/>
                        </w:rPr>
                        <w:t xml:space="preserve"> </w:t>
                      </w:r>
                      <w:r>
                        <w:rPr>
                          <w:rFonts w:ascii="Courier New"/>
                          <w:color w:val="000000"/>
                          <w:sz w:val="20"/>
                        </w:rPr>
                        <w:t>find</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code</w:t>
                      </w:r>
                      <w:r>
                        <w:rPr>
                          <w:rFonts w:ascii="Courier New"/>
                          <w:color w:val="000000"/>
                          <w:spacing w:val="-4"/>
                          <w:sz w:val="20"/>
                        </w:rPr>
                        <w:t xml:space="preserve"> </w:t>
                      </w:r>
                      <w:r>
                        <w:rPr>
                          <w:rFonts w:ascii="Courier New"/>
                          <w:color w:val="000000"/>
                          <w:sz w:val="20"/>
                        </w:rPr>
                        <w:t>for</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same</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WCFIsOneWay</w:t>
                      </w:r>
                      <w:r>
                        <w:rPr>
                          <w:rFonts w:ascii="Courier New"/>
                          <w:color w:val="000000"/>
                          <w:spacing w:val="-4"/>
                          <w:sz w:val="20"/>
                        </w:rPr>
                        <w:t xml:space="preserve"> </w:t>
                      </w:r>
                      <w:r>
                        <w:rPr>
                          <w:rFonts w:ascii="Courier New"/>
                          <w:color w:val="000000"/>
                          <w:sz w:val="20"/>
                        </w:rPr>
                        <w:t>folder.</w:t>
                      </w:r>
                      <w:r>
                        <w:rPr>
                          <w:rFonts w:ascii="Courier New"/>
                          <w:color w:val="000000"/>
                          <w:spacing w:val="-4"/>
                          <w:sz w:val="20"/>
                        </w:rPr>
                        <w:t xml:space="preserve"> </w:t>
                      </w:r>
                      <w:r>
                        <w:rPr>
                          <w:rFonts w:ascii="Courier New"/>
                          <w:color w:val="000000"/>
                          <w:sz w:val="20"/>
                        </w:rPr>
                        <w:t>For generating the proxies you have to follow the same steps which are shown in the previous steps.</w:t>
                      </w:r>
                    </w:p>
                  </w:txbxContent>
                </v:textbox>
                <w10:wrap type="topAndBottom" anchorx="page"/>
              </v:shape>
            </w:pict>
          </mc:Fallback>
        </mc:AlternateContent>
      </w:r>
    </w:p>
    <w:p w14:paraId="71F0C914" w14:textId="77777777" w:rsidR="00963873" w:rsidRDefault="00963873">
      <w:pPr>
        <w:pStyle w:val="BodyText"/>
        <w:spacing w:before="200"/>
        <w:ind w:left="0"/>
      </w:pPr>
    </w:p>
    <w:p w14:paraId="3D5EFC14" w14:textId="77777777" w:rsidR="00963873" w:rsidRDefault="00000000">
      <w:pPr>
        <w:pStyle w:val="BodyText"/>
        <w:ind w:right="1575"/>
        <w:jc w:val="both"/>
      </w:pPr>
      <w:r>
        <w:t>So run the server program first i.e. ServiceIsOneWay and run the client later. You will see the client runs the doHugeTask and moves ahead. Therefore, the client completion time is less than the server is. One more thing to understand is that one way does not give any notification back of completion. Therefore, it is like fire and forgets.</w:t>
      </w:r>
    </w:p>
    <w:p w14:paraId="7FF94FD2" w14:textId="77777777" w:rsidR="00963873" w:rsidRDefault="00963873">
      <w:pPr>
        <w:jc w:val="both"/>
        <w:sectPr w:rsidR="00963873">
          <w:pgSz w:w="12240" w:h="15840"/>
          <w:pgMar w:top="1340" w:right="220" w:bottom="680" w:left="1500" w:header="446" w:footer="488" w:gutter="0"/>
          <w:cols w:space="720"/>
        </w:sectPr>
      </w:pPr>
    </w:p>
    <w:p w14:paraId="1A783336" w14:textId="77777777" w:rsidR="00963873" w:rsidRDefault="00000000">
      <w:pPr>
        <w:pStyle w:val="Heading2"/>
        <w:spacing w:before="92"/>
      </w:pPr>
      <w:bookmarkStart w:id="450" w:name="_TOC_250063"/>
      <w:r>
        <w:t>(A)</w:t>
      </w:r>
      <w:r>
        <w:rPr>
          <w:spacing w:val="-6"/>
        </w:rPr>
        <w:t xml:space="preserve"> </w:t>
      </w:r>
      <w:r>
        <w:t>Can</w:t>
      </w:r>
      <w:r>
        <w:rPr>
          <w:spacing w:val="-4"/>
        </w:rPr>
        <w:t xml:space="preserve"> </w:t>
      </w:r>
      <w:r>
        <w:t>you</w:t>
      </w:r>
      <w:r>
        <w:rPr>
          <w:spacing w:val="-4"/>
        </w:rPr>
        <w:t xml:space="preserve"> </w:t>
      </w:r>
      <w:r>
        <w:t>explain</w:t>
      </w:r>
      <w:r>
        <w:rPr>
          <w:spacing w:val="-3"/>
        </w:rPr>
        <w:t xml:space="preserve"> </w:t>
      </w:r>
      <w:r>
        <w:t>duplex</w:t>
      </w:r>
      <w:r>
        <w:rPr>
          <w:spacing w:val="-4"/>
        </w:rPr>
        <w:t xml:space="preserve"> </w:t>
      </w:r>
      <w:r>
        <w:t>contracts</w:t>
      </w:r>
      <w:r>
        <w:rPr>
          <w:spacing w:val="-4"/>
        </w:rPr>
        <w:t xml:space="preserve"> </w:t>
      </w:r>
      <w:r>
        <w:t>in</w:t>
      </w:r>
      <w:r>
        <w:rPr>
          <w:spacing w:val="-3"/>
        </w:rPr>
        <w:t xml:space="preserve"> </w:t>
      </w:r>
      <w:bookmarkEnd w:id="450"/>
      <w:r>
        <w:rPr>
          <w:spacing w:val="-4"/>
        </w:rPr>
        <w:t>WCF?</w:t>
      </w:r>
    </w:p>
    <w:p w14:paraId="10516547" w14:textId="77777777" w:rsidR="00963873" w:rsidRDefault="00963873">
      <w:pPr>
        <w:pStyle w:val="BodyText"/>
        <w:ind w:left="0"/>
        <w:rPr>
          <w:rFonts w:ascii="Arial"/>
          <w:b/>
          <w:sz w:val="26"/>
        </w:rPr>
      </w:pPr>
    </w:p>
    <w:p w14:paraId="1DA71349" w14:textId="77777777" w:rsidR="00963873" w:rsidRDefault="00963873">
      <w:pPr>
        <w:pStyle w:val="BodyText"/>
        <w:spacing w:before="254"/>
        <w:ind w:left="0"/>
        <w:rPr>
          <w:rFonts w:ascii="Arial"/>
          <w:b/>
          <w:sz w:val="26"/>
        </w:rPr>
      </w:pPr>
    </w:p>
    <w:p w14:paraId="2D9B9DBB" w14:textId="77777777" w:rsidR="00963873" w:rsidRDefault="00000000">
      <w:pPr>
        <w:pStyle w:val="BodyText"/>
        <w:ind w:right="1577"/>
        <w:jc w:val="both"/>
      </w:pPr>
      <w:r>
        <w:t>In duplex contracts when client initiates an operation the server service provides a reference call back Uri back to the client. So the client initiates a call using the proxy class and when server finishes its work it notifies the client using the callback channel. This is called as duplex messaging in WCF. If you remember in the previous question, we had no way to know when the server finished its task.</w:t>
      </w:r>
    </w:p>
    <w:p w14:paraId="45FEC9FA" w14:textId="77777777" w:rsidR="00963873" w:rsidRDefault="00963873">
      <w:pPr>
        <w:pStyle w:val="BodyText"/>
        <w:ind w:left="0"/>
        <w:rPr>
          <w:sz w:val="20"/>
        </w:rPr>
      </w:pPr>
    </w:p>
    <w:p w14:paraId="5A975AC1" w14:textId="77777777" w:rsidR="00963873" w:rsidRDefault="00000000">
      <w:pPr>
        <w:pStyle w:val="BodyText"/>
        <w:spacing w:before="59"/>
        <w:ind w:left="0"/>
        <w:rPr>
          <w:sz w:val="20"/>
        </w:rPr>
      </w:pPr>
      <w:r>
        <w:rPr>
          <w:noProof/>
        </w:rPr>
        <w:drawing>
          <wp:anchor distT="0" distB="0" distL="0" distR="0" simplePos="0" relativeHeight="487801856" behindDoc="1" locked="0" layoutInCell="1" allowOverlap="1" wp14:anchorId="6F96179D" wp14:editId="6C14D0C7">
            <wp:simplePos x="0" y="0"/>
            <wp:positionH relativeFrom="page">
              <wp:posOffset>1143000</wp:posOffset>
            </wp:positionH>
            <wp:positionV relativeFrom="paragraph">
              <wp:posOffset>199259</wp:posOffset>
            </wp:positionV>
            <wp:extent cx="5686801" cy="5007768"/>
            <wp:effectExtent l="0" t="0" r="0" b="0"/>
            <wp:wrapTopAndBottom/>
            <wp:docPr id="696" name="Image 6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6" name="Image 696"/>
                    <pic:cNvPicPr/>
                  </pic:nvPicPr>
                  <pic:blipFill>
                    <a:blip r:embed="rId198" cstate="print"/>
                    <a:stretch>
                      <a:fillRect/>
                    </a:stretch>
                  </pic:blipFill>
                  <pic:spPr>
                    <a:xfrm>
                      <a:off x="0" y="0"/>
                      <a:ext cx="5686801" cy="5007768"/>
                    </a:xfrm>
                    <a:prstGeom prst="rect">
                      <a:avLst/>
                    </a:prstGeom>
                  </pic:spPr>
                </pic:pic>
              </a:graphicData>
            </a:graphic>
          </wp:anchor>
        </w:drawing>
      </w:r>
    </w:p>
    <w:p w14:paraId="7B817D45" w14:textId="77777777" w:rsidR="00963873" w:rsidRDefault="00000000">
      <w:pPr>
        <w:pStyle w:val="Heading6"/>
        <w:spacing w:before="141"/>
        <w:ind w:left="2985"/>
      </w:pPr>
      <w:r>
        <w:t>Figure</w:t>
      </w:r>
      <w:r>
        <w:rPr>
          <w:spacing w:val="-7"/>
        </w:rPr>
        <w:t xml:space="preserve"> </w:t>
      </w:r>
      <w:r>
        <w:t>15.18:-</w:t>
      </w:r>
      <w:r>
        <w:rPr>
          <w:spacing w:val="-7"/>
        </w:rPr>
        <w:t xml:space="preserve"> </w:t>
      </w:r>
      <w:r>
        <w:t>Duplex</w:t>
      </w:r>
      <w:r>
        <w:rPr>
          <w:spacing w:val="-6"/>
        </w:rPr>
        <w:t xml:space="preserve"> </w:t>
      </w:r>
      <w:r>
        <w:t>Service</w:t>
      </w:r>
      <w:r>
        <w:rPr>
          <w:spacing w:val="-7"/>
        </w:rPr>
        <w:t xml:space="preserve"> </w:t>
      </w:r>
      <w:r>
        <w:rPr>
          <w:spacing w:val="-4"/>
        </w:rPr>
        <w:t>code</w:t>
      </w:r>
    </w:p>
    <w:p w14:paraId="31AFB422" w14:textId="77777777" w:rsidR="00963873" w:rsidRDefault="00000000">
      <w:pPr>
        <w:pStyle w:val="BodyText"/>
        <w:spacing w:before="143"/>
        <w:ind w:right="1576"/>
        <w:jc w:val="both"/>
      </w:pPr>
      <w:r>
        <w:t>Let us try to understand the duplex concept by doing a small sample. The code snippet is as</w:t>
      </w:r>
      <w:r>
        <w:rPr>
          <w:spacing w:val="40"/>
        </w:rPr>
        <w:t xml:space="preserve"> </w:t>
      </w:r>
      <w:r>
        <w:t xml:space="preserve">shown in the above figure. We will extend the previous sample, which was shown in the first question only that now we will provide the notification to the client once the doHugeTask is </w:t>
      </w:r>
      <w:r>
        <w:rPr>
          <w:spacing w:val="-2"/>
        </w:rPr>
        <w:t>completed.</w:t>
      </w:r>
    </w:p>
    <w:p w14:paraId="3C9E3DC4" w14:textId="77777777" w:rsidR="00963873" w:rsidRDefault="00963873">
      <w:pPr>
        <w:jc w:val="both"/>
        <w:sectPr w:rsidR="00963873">
          <w:pgSz w:w="12240" w:h="15840"/>
          <w:pgMar w:top="1340" w:right="220" w:bottom="680" w:left="1500" w:header="446" w:footer="488" w:gutter="0"/>
          <w:cols w:space="720"/>
        </w:sectPr>
      </w:pPr>
    </w:p>
    <w:p w14:paraId="1DB451A3" w14:textId="77777777" w:rsidR="00963873" w:rsidRDefault="00000000">
      <w:pPr>
        <w:pStyle w:val="BodyText"/>
        <w:spacing w:before="89"/>
        <w:ind w:right="1577"/>
        <w:jc w:val="both"/>
      </w:pPr>
      <w:r>
        <w:t>The first step is to change the service class. Above is the code snippet of the service class. Again, we have numbered them so that we can understand how to implement it practically line by line. So below is the explanation number by number:-</w:t>
      </w:r>
    </w:p>
    <w:p w14:paraId="29AC8DFE" w14:textId="77777777" w:rsidR="00963873" w:rsidRDefault="00000000">
      <w:pPr>
        <w:pStyle w:val="ListParagraph"/>
        <w:numPr>
          <w:ilvl w:val="0"/>
          <w:numId w:val="99"/>
        </w:numPr>
        <w:tabs>
          <w:tab w:val="left" w:pos="513"/>
        </w:tabs>
        <w:spacing w:before="144"/>
        <w:ind w:right="1578" w:firstLine="0"/>
        <w:jc w:val="both"/>
      </w:pPr>
      <w:r>
        <w:t>- In the service contract attribute we need to specify the callback contract attribute. This Callback Contract attribute will have the interface, which will define the callback.</w:t>
      </w:r>
    </w:p>
    <w:p w14:paraId="5BD01074" w14:textId="77777777" w:rsidR="00963873" w:rsidRDefault="00000000">
      <w:pPr>
        <w:pStyle w:val="ListParagraph"/>
        <w:numPr>
          <w:ilvl w:val="0"/>
          <w:numId w:val="99"/>
        </w:numPr>
        <w:tabs>
          <w:tab w:val="left" w:pos="482"/>
        </w:tabs>
        <w:spacing w:before="144"/>
        <w:ind w:right="1577" w:firstLine="0"/>
        <w:jc w:val="both"/>
      </w:pPr>
      <w:r>
        <w:t>- This is the interface which client will call. In order that it should be asynchronous, we have defined the one-way attribute on the doHugeTask method.</w:t>
      </w:r>
    </w:p>
    <w:p w14:paraId="58142168" w14:textId="77777777" w:rsidR="00963873" w:rsidRDefault="00000000">
      <w:pPr>
        <w:pStyle w:val="ListParagraph"/>
        <w:numPr>
          <w:ilvl w:val="0"/>
          <w:numId w:val="99"/>
        </w:numPr>
        <w:tabs>
          <w:tab w:val="left" w:pos="476"/>
        </w:tabs>
        <w:spacing w:before="145"/>
        <w:ind w:right="1575" w:firstLine="0"/>
        <w:jc w:val="both"/>
      </w:pPr>
      <w:r>
        <w:t>-This is the most important interface. As it forms the bridge of communication between server and client. The server will call the client using Completed method. Client needs to provide implementation for the completed method at the client side and server will call that method once</w:t>
      </w:r>
      <w:r>
        <w:rPr>
          <w:spacing w:val="40"/>
        </w:rPr>
        <w:t xml:space="preserve"> </w:t>
      </w:r>
      <w:r>
        <w:t>it completes the doHugeTask method.</w:t>
      </w:r>
    </w:p>
    <w:p w14:paraId="175288DF" w14:textId="77777777" w:rsidR="00963873" w:rsidRDefault="00000000">
      <w:pPr>
        <w:pStyle w:val="ListParagraph"/>
        <w:numPr>
          <w:ilvl w:val="0"/>
          <w:numId w:val="99"/>
        </w:numPr>
        <w:tabs>
          <w:tab w:val="left" w:pos="491"/>
        </w:tabs>
        <w:spacing w:before="143"/>
        <w:ind w:right="1577" w:firstLine="0"/>
        <w:jc w:val="both"/>
      </w:pPr>
      <w:r>
        <w:t>and 5 - In this we implement the Interface Duplex interface and provide implementation for doHugeTask () method.</w:t>
      </w:r>
    </w:p>
    <w:p w14:paraId="545990AD" w14:textId="77777777" w:rsidR="00963873" w:rsidRDefault="00000000">
      <w:pPr>
        <w:pStyle w:val="ListParagraph"/>
        <w:numPr>
          <w:ilvl w:val="0"/>
          <w:numId w:val="98"/>
        </w:numPr>
        <w:tabs>
          <w:tab w:val="left" w:pos="471"/>
        </w:tabs>
        <w:spacing w:before="145"/>
        <w:ind w:right="1578" w:firstLine="0"/>
        <w:jc w:val="both"/>
      </w:pPr>
      <w:r>
        <w:t>- This is an important step. The OperationContext.Current.GetCallBackChannel will be used to make callback to the client.</w:t>
      </w:r>
    </w:p>
    <w:p w14:paraId="0B10297F" w14:textId="77777777" w:rsidR="00963873" w:rsidRDefault="00000000">
      <w:pPr>
        <w:pStyle w:val="ListParagraph"/>
        <w:numPr>
          <w:ilvl w:val="0"/>
          <w:numId w:val="98"/>
        </w:numPr>
        <w:tabs>
          <w:tab w:val="left" w:pos="500"/>
        </w:tabs>
        <w:spacing w:before="143"/>
        <w:ind w:right="1577" w:firstLine="0"/>
        <w:jc w:val="both"/>
      </w:pPr>
      <w:r>
        <w:t xml:space="preserve">- We will expose the service using HTTP protocol. In this sample, because we want to do duplex communication we need to use wsDualHttpBinding rather than just using simple Http Binding. This new binding configuration is then assigned to the end on which the service is </w:t>
      </w:r>
      <w:r>
        <w:rPr>
          <w:spacing w:val="-2"/>
        </w:rPr>
        <w:t>hosted.</w:t>
      </w:r>
    </w:p>
    <w:p w14:paraId="0614AF27" w14:textId="77777777" w:rsidR="00963873" w:rsidRDefault="00000000">
      <w:pPr>
        <w:pStyle w:val="BodyText"/>
        <w:spacing w:before="144"/>
        <w:jc w:val="both"/>
      </w:pPr>
      <w:r>
        <w:t>This</w:t>
      </w:r>
      <w:r>
        <w:rPr>
          <w:spacing w:val="-6"/>
        </w:rPr>
        <w:t xml:space="preserve"> </w:t>
      </w:r>
      <w:r>
        <w:t>completes</w:t>
      </w:r>
      <w:r>
        <w:rPr>
          <w:spacing w:val="-6"/>
        </w:rPr>
        <w:t xml:space="preserve"> </w:t>
      </w:r>
      <w:r>
        <w:t>the</w:t>
      </w:r>
      <w:r>
        <w:rPr>
          <w:spacing w:val="-5"/>
        </w:rPr>
        <w:t xml:space="preserve"> </w:t>
      </w:r>
      <w:r>
        <w:t>server</w:t>
      </w:r>
      <w:r>
        <w:rPr>
          <w:spacing w:val="-5"/>
        </w:rPr>
        <w:t xml:space="preserve"> </w:t>
      </w:r>
      <w:r>
        <w:t>side</w:t>
      </w:r>
      <w:r>
        <w:rPr>
          <w:spacing w:val="-6"/>
        </w:rPr>
        <w:t xml:space="preserve"> </w:t>
      </w:r>
      <w:r>
        <w:t>explanation</w:t>
      </w:r>
      <w:r>
        <w:rPr>
          <w:spacing w:val="-5"/>
        </w:rPr>
        <w:t xml:space="preserve"> </w:t>
      </w:r>
      <w:r>
        <w:t>for</w:t>
      </w:r>
      <w:r>
        <w:rPr>
          <w:spacing w:val="-7"/>
        </w:rPr>
        <w:t xml:space="preserve"> </w:t>
      </w:r>
      <w:r>
        <w:rPr>
          <w:spacing w:val="-2"/>
        </w:rPr>
        <w:t>duplex.</w:t>
      </w:r>
    </w:p>
    <w:p w14:paraId="62901F9E" w14:textId="77777777" w:rsidR="00963873" w:rsidRDefault="00963873">
      <w:pPr>
        <w:pStyle w:val="BodyText"/>
        <w:ind w:left="0"/>
        <w:rPr>
          <w:sz w:val="20"/>
        </w:rPr>
      </w:pPr>
    </w:p>
    <w:p w14:paraId="4E19CFEE" w14:textId="77777777" w:rsidR="00963873" w:rsidRDefault="00000000">
      <w:pPr>
        <w:pStyle w:val="BodyText"/>
        <w:spacing w:before="86"/>
        <w:ind w:left="0"/>
        <w:rPr>
          <w:sz w:val="20"/>
        </w:rPr>
      </w:pPr>
      <w:r>
        <w:rPr>
          <w:noProof/>
        </w:rPr>
        <w:drawing>
          <wp:anchor distT="0" distB="0" distL="0" distR="0" simplePos="0" relativeHeight="487802368" behindDoc="1" locked="0" layoutInCell="1" allowOverlap="1" wp14:anchorId="759A4E1D" wp14:editId="3BB39710">
            <wp:simplePos x="0" y="0"/>
            <wp:positionH relativeFrom="page">
              <wp:posOffset>1801367</wp:posOffset>
            </wp:positionH>
            <wp:positionV relativeFrom="paragraph">
              <wp:posOffset>216306</wp:posOffset>
            </wp:positionV>
            <wp:extent cx="4176998" cy="3450431"/>
            <wp:effectExtent l="0" t="0" r="0" b="0"/>
            <wp:wrapTopAndBottom/>
            <wp:docPr id="697" name="Image 6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7" name="Image 697"/>
                    <pic:cNvPicPr/>
                  </pic:nvPicPr>
                  <pic:blipFill>
                    <a:blip r:embed="rId199" cstate="print"/>
                    <a:stretch>
                      <a:fillRect/>
                    </a:stretch>
                  </pic:blipFill>
                  <pic:spPr>
                    <a:xfrm>
                      <a:off x="0" y="0"/>
                      <a:ext cx="4176998" cy="3450431"/>
                    </a:xfrm>
                    <a:prstGeom prst="rect">
                      <a:avLst/>
                    </a:prstGeom>
                  </pic:spPr>
                </pic:pic>
              </a:graphicData>
            </a:graphic>
          </wp:anchor>
        </w:drawing>
      </w:r>
    </w:p>
    <w:p w14:paraId="4F4ACE01" w14:textId="77777777" w:rsidR="00963873" w:rsidRDefault="00000000">
      <w:pPr>
        <w:pStyle w:val="Heading6"/>
        <w:spacing w:before="206"/>
        <w:ind w:left="2802"/>
      </w:pPr>
      <w:r>
        <w:t>Figure:</w:t>
      </w:r>
      <w:r>
        <w:rPr>
          <w:spacing w:val="-5"/>
        </w:rPr>
        <w:t xml:space="preserve"> </w:t>
      </w:r>
      <w:r>
        <w:t>-</w:t>
      </w:r>
      <w:r>
        <w:rPr>
          <w:spacing w:val="-5"/>
        </w:rPr>
        <w:t xml:space="preserve"> </w:t>
      </w:r>
      <w:r>
        <w:t>15.19</w:t>
      </w:r>
      <w:r>
        <w:rPr>
          <w:spacing w:val="-5"/>
        </w:rPr>
        <w:t xml:space="preserve"> </w:t>
      </w:r>
      <w:r>
        <w:t>Duplex</w:t>
      </w:r>
      <w:r>
        <w:rPr>
          <w:spacing w:val="-5"/>
        </w:rPr>
        <w:t xml:space="preserve"> </w:t>
      </w:r>
      <w:r>
        <w:t>Client</w:t>
      </w:r>
      <w:r>
        <w:rPr>
          <w:spacing w:val="-5"/>
        </w:rPr>
        <w:t xml:space="preserve"> </w:t>
      </w:r>
      <w:r>
        <w:t>side</w:t>
      </w:r>
      <w:r>
        <w:rPr>
          <w:spacing w:val="-5"/>
        </w:rPr>
        <w:t xml:space="preserve"> </w:t>
      </w:r>
      <w:r>
        <w:rPr>
          <w:spacing w:val="-4"/>
        </w:rPr>
        <w:t>code</w:t>
      </w:r>
    </w:p>
    <w:p w14:paraId="03CDCF76" w14:textId="77777777" w:rsidR="00963873" w:rsidRDefault="00000000">
      <w:pPr>
        <w:pStyle w:val="BodyText"/>
        <w:spacing w:before="143"/>
      </w:pPr>
      <w:r>
        <w:t>Above</w:t>
      </w:r>
      <w:r>
        <w:rPr>
          <w:spacing w:val="-4"/>
        </w:rPr>
        <w:t xml:space="preserve"> </w:t>
      </w:r>
      <w:r>
        <w:t>is</w:t>
      </w:r>
      <w:r>
        <w:rPr>
          <w:spacing w:val="-4"/>
        </w:rPr>
        <w:t xml:space="preserve"> </w:t>
      </w:r>
      <w:r>
        <w:t>the</w:t>
      </w:r>
      <w:r>
        <w:rPr>
          <w:spacing w:val="-5"/>
        </w:rPr>
        <w:t xml:space="preserve"> </w:t>
      </w:r>
      <w:r>
        <w:t>code</w:t>
      </w:r>
      <w:r>
        <w:rPr>
          <w:spacing w:val="-4"/>
        </w:rPr>
        <w:t xml:space="preserve"> </w:t>
      </w:r>
      <w:r>
        <w:t>snippet</w:t>
      </w:r>
      <w:r>
        <w:rPr>
          <w:spacing w:val="-5"/>
        </w:rPr>
        <w:t xml:space="preserve"> </w:t>
      </w:r>
      <w:r>
        <w:t>for</w:t>
      </w:r>
      <w:r>
        <w:rPr>
          <w:spacing w:val="-4"/>
        </w:rPr>
        <w:t xml:space="preserve"> </w:t>
      </w:r>
      <w:r>
        <w:t>client</w:t>
      </w:r>
      <w:r>
        <w:rPr>
          <w:spacing w:val="-4"/>
        </w:rPr>
        <w:t xml:space="preserve"> </w:t>
      </w:r>
      <w:r>
        <w:t>side.</w:t>
      </w:r>
      <w:r>
        <w:rPr>
          <w:spacing w:val="-4"/>
        </w:rPr>
        <w:t xml:space="preserve"> </w:t>
      </w:r>
      <w:r>
        <w:t>So</w:t>
      </w:r>
      <w:r>
        <w:rPr>
          <w:spacing w:val="-4"/>
        </w:rPr>
        <w:t xml:space="preserve"> </w:t>
      </w:r>
      <w:r>
        <w:t>let</w:t>
      </w:r>
      <w:r>
        <w:rPr>
          <w:spacing w:val="-4"/>
        </w:rPr>
        <w:t xml:space="preserve"> </w:t>
      </w:r>
      <w:r>
        <w:t>us</w:t>
      </w:r>
      <w:r>
        <w:rPr>
          <w:spacing w:val="-4"/>
        </w:rPr>
        <w:t xml:space="preserve"> </w:t>
      </w:r>
      <w:r>
        <w:t>explain</w:t>
      </w:r>
      <w:r>
        <w:rPr>
          <w:spacing w:val="-4"/>
        </w:rPr>
        <w:t xml:space="preserve"> </w:t>
      </w:r>
      <w:r>
        <w:t>the</w:t>
      </w:r>
      <w:r>
        <w:rPr>
          <w:spacing w:val="-4"/>
        </w:rPr>
        <w:t xml:space="preserve"> </w:t>
      </w:r>
      <w:r>
        <w:t>above</w:t>
      </w:r>
      <w:r>
        <w:rPr>
          <w:spacing w:val="-4"/>
        </w:rPr>
        <w:t xml:space="preserve"> </w:t>
      </w:r>
      <w:r>
        <w:t>code</w:t>
      </w:r>
      <w:r>
        <w:rPr>
          <w:spacing w:val="-4"/>
        </w:rPr>
        <w:t xml:space="preserve"> </w:t>
      </w:r>
      <w:r>
        <w:t>with</w:t>
      </w:r>
      <w:r>
        <w:rPr>
          <w:spacing w:val="-4"/>
        </w:rPr>
        <w:t xml:space="preserve"> </w:t>
      </w:r>
      <w:r>
        <w:rPr>
          <w:spacing w:val="-2"/>
        </w:rPr>
        <w:t>numbers.</w:t>
      </w:r>
    </w:p>
    <w:p w14:paraId="099CA635" w14:textId="77777777" w:rsidR="00963873" w:rsidRDefault="00963873">
      <w:pPr>
        <w:sectPr w:rsidR="00963873">
          <w:pgSz w:w="12240" w:h="15840"/>
          <w:pgMar w:top="1340" w:right="220" w:bottom="680" w:left="1500" w:header="446" w:footer="488" w:gutter="0"/>
          <w:cols w:space="720"/>
        </w:sectPr>
      </w:pPr>
    </w:p>
    <w:p w14:paraId="59A0E58B" w14:textId="77777777" w:rsidR="00963873" w:rsidRDefault="00000000">
      <w:pPr>
        <w:pStyle w:val="ListParagraph"/>
        <w:numPr>
          <w:ilvl w:val="0"/>
          <w:numId w:val="97"/>
        </w:numPr>
        <w:tabs>
          <w:tab w:val="left" w:pos="551"/>
        </w:tabs>
        <w:spacing w:before="89"/>
        <w:ind w:right="1576" w:firstLine="0"/>
        <w:jc w:val="both"/>
      </w:pPr>
      <w:r>
        <w:t>We implement the completed method. This is the callback method, which the server will call when doHugeTask is completed.</w:t>
      </w:r>
    </w:p>
    <w:p w14:paraId="0C92D85F" w14:textId="77777777" w:rsidR="00963873" w:rsidRDefault="00000000">
      <w:pPr>
        <w:pStyle w:val="ListParagraph"/>
        <w:numPr>
          <w:ilvl w:val="0"/>
          <w:numId w:val="97"/>
        </w:numPr>
        <w:tabs>
          <w:tab w:val="left" w:pos="544"/>
        </w:tabs>
        <w:spacing w:before="145"/>
        <w:ind w:left="299" w:right="1577" w:firstLine="0"/>
        <w:jc w:val="both"/>
      </w:pPr>
      <w:r>
        <w:t xml:space="preserve">In this step we create object of the Instance Context class. Instance Context represents context information of a service. The main use of Instance Context is to handle incoming messages. In short, proxy is used to send messages to server and Instance Context is used to accept incoming </w:t>
      </w:r>
      <w:r>
        <w:rPr>
          <w:spacing w:val="-2"/>
        </w:rPr>
        <w:t>messages.</w:t>
      </w:r>
    </w:p>
    <w:p w14:paraId="788363F0" w14:textId="77777777" w:rsidR="00963873" w:rsidRDefault="00000000">
      <w:pPr>
        <w:pStyle w:val="ListParagraph"/>
        <w:numPr>
          <w:ilvl w:val="0"/>
          <w:numId w:val="96"/>
        </w:numPr>
        <w:tabs>
          <w:tab w:val="left" w:pos="466"/>
        </w:tabs>
        <w:spacing w:before="144"/>
        <w:ind w:right="1578" w:firstLine="0"/>
        <w:jc w:val="both"/>
      </w:pPr>
      <w:r>
        <w:t>-In this step we pass the Instance Context object to the constructor of the proxy. This is needed, as the server will use the same channel to communicate to the client.</w:t>
      </w:r>
    </w:p>
    <w:p w14:paraId="639DED90" w14:textId="77777777" w:rsidR="00963873" w:rsidRDefault="00000000">
      <w:pPr>
        <w:pStyle w:val="ListParagraph"/>
        <w:numPr>
          <w:ilvl w:val="0"/>
          <w:numId w:val="96"/>
        </w:numPr>
        <w:tabs>
          <w:tab w:val="left" w:pos="472"/>
        </w:tabs>
        <w:spacing w:before="144"/>
        <w:ind w:right="1577" w:firstLine="0"/>
        <w:jc w:val="both"/>
      </w:pPr>
      <w:r>
        <w:t xml:space="preserve">- In this section two windows are shown. The top windows is the servers output and the below windows is of the client. You can see in the below window that server as made a callback to the </w:t>
      </w:r>
      <w:r>
        <w:rPr>
          <w:spacing w:val="-2"/>
        </w:rPr>
        <w:t>client.</w:t>
      </w:r>
    </w:p>
    <w:p w14:paraId="3CAFA56C" w14:textId="77777777" w:rsidR="00963873" w:rsidRDefault="00000000">
      <w:pPr>
        <w:pStyle w:val="BodyText"/>
        <w:spacing w:before="7"/>
        <w:ind w:left="0"/>
        <w:rPr>
          <w:sz w:val="10"/>
        </w:rPr>
      </w:pPr>
      <w:r>
        <w:rPr>
          <w:noProof/>
        </w:rPr>
        <mc:AlternateContent>
          <mc:Choice Requires="wps">
            <w:drawing>
              <wp:anchor distT="0" distB="0" distL="0" distR="0" simplePos="0" relativeHeight="487802880" behindDoc="1" locked="0" layoutInCell="1" allowOverlap="1" wp14:anchorId="73B70345" wp14:editId="4F0572B0">
                <wp:simplePos x="0" y="0"/>
                <wp:positionH relativeFrom="page">
                  <wp:posOffset>1019555</wp:posOffset>
                </wp:positionH>
                <wp:positionV relativeFrom="paragraph">
                  <wp:posOffset>96029</wp:posOffset>
                </wp:positionV>
                <wp:extent cx="5632450" cy="781050"/>
                <wp:effectExtent l="0" t="0" r="0" b="0"/>
                <wp:wrapTopAndBottom/>
                <wp:docPr id="698" name="Textbox 6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2450" cy="781050"/>
                        </a:xfrm>
                        <a:prstGeom prst="rect">
                          <a:avLst/>
                        </a:prstGeom>
                        <a:solidFill>
                          <a:srgbClr val="E6E6E6"/>
                        </a:solidFill>
                        <a:ln w="6095">
                          <a:solidFill>
                            <a:srgbClr val="000000"/>
                          </a:solidFill>
                          <a:prstDash val="solid"/>
                        </a:ln>
                      </wps:spPr>
                      <wps:txbx>
                        <w:txbxContent>
                          <w:p w14:paraId="0D7D7EC4" w14:textId="77777777" w:rsidR="00963873" w:rsidRDefault="00000000">
                            <w:pPr>
                              <w:spacing w:before="20" w:line="300" w:lineRule="atLeast"/>
                              <w:ind w:left="189" w:right="150"/>
                              <w:rPr>
                                <w:rFonts w:ascii="Courier New"/>
                                <w:color w:val="000000"/>
                                <w:sz w:val="20"/>
                              </w:rPr>
                            </w:pPr>
                            <w:r>
                              <w:rPr>
                                <w:rFonts w:ascii="Courier New"/>
                                <w:b/>
                                <w:color w:val="000000"/>
                                <w:sz w:val="20"/>
                              </w:rPr>
                              <w:t xml:space="preserve">Note: </w:t>
                            </w:r>
                            <w:r>
                              <w:rPr>
                                <w:rFonts w:ascii="Courier New"/>
                                <w:color w:val="000000"/>
                                <w:sz w:val="20"/>
                              </w:rPr>
                              <w:t>- You can get source code for the same in WCFDuplex folder. Feel Free to experiment with it. Try making one simple project of client to client</w:t>
                            </w:r>
                            <w:r>
                              <w:rPr>
                                <w:rFonts w:ascii="Courier New"/>
                                <w:color w:val="000000"/>
                                <w:spacing w:val="-4"/>
                                <w:sz w:val="20"/>
                              </w:rPr>
                              <w:t xml:space="preserve"> </w:t>
                            </w:r>
                            <w:r>
                              <w:rPr>
                                <w:rFonts w:ascii="Courier New"/>
                                <w:color w:val="000000"/>
                                <w:sz w:val="20"/>
                              </w:rPr>
                              <w:t>chat</w:t>
                            </w:r>
                            <w:r>
                              <w:rPr>
                                <w:rFonts w:ascii="Courier New"/>
                                <w:color w:val="000000"/>
                                <w:spacing w:val="-4"/>
                                <w:sz w:val="20"/>
                              </w:rPr>
                              <w:t xml:space="preserve"> </w:t>
                            </w:r>
                            <w:r>
                              <w:rPr>
                                <w:rFonts w:ascii="Courier New"/>
                                <w:color w:val="000000"/>
                                <w:sz w:val="20"/>
                              </w:rPr>
                              <w:t>using</w:t>
                            </w:r>
                            <w:r>
                              <w:rPr>
                                <w:rFonts w:ascii="Courier New"/>
                                <w:color w:val="000000"/>
                                <w:spacing w:val="-4"/>
                                <w:sz w:val="20"/>
                              </w:rPr>
                              <w:t xml:space="preserve"> </w:t>
                            </w:r>
                            <w:r>
                              <w:rPr>
                                <w:rFonts w:ascii="Courier New"/>
                                <w:color w:val="000000"/>
                                <w:sz w:val="20"/>
                              </w:rPr>
                              <w:t>WCF</w:t>
                            </w:r>
                            <w:r>
                              <w:rPr>
                                <w:rFonts w:ascii="Courier New"/>
                                <w:color w:val="000000"/>
                                <w:spacing w:val="-4"/>
                                <w:sz w:val="20"/>
                              </w:rPr>
                              <w:t xml:space="preserve"> </w:t>
                            </w:r>
                            <w:r>
                              <w:rPr>
                                <w:rFonts w:ascii="Courier New"/>
                                <w:color w:val="000000"/>
                                <w:sz w:val="20"/>
                              </w:rPr>
                              <w:t>duplex</w:t>
                            </w:r>
                            <w:r>
                              <w:rPr>
                                <w:rFonts w:ascii="Courier New"/>
                                <w:color w:val="000000"/>
                                <w:spacing w:val="-4"/>
                                <w:sz w:val="20"/>
                              </w:rPr>
                              <w:t xml:space="preserve"> </w:t>
                            </w:r>
                            <w:r>
                              <w:rPr>
                                <w:rFonts w:ascii="Courier New"/>
                                <w:color w:val="000000"/>
                                <w:sz w:val="20"/>
                              </w:rPr>
                              <w:t>fundamentals</w:t>
                            </w:r>
                            <w:r>
                              <w:rPr>
                                <w:rFonts w:ascii="Courier New"/>
                                <w:color w:val="000000"/>
                                <w:spacing w:val="-4"/>
                                <w:sz w:val="20"/>
                              </w:rPr>
                              <w:t xml:space="preserve"> </w:t>
                            </w:r>
                            <w:r>
                              <w:rPr>
                                <w:rFonts w:ascii="Courier New"/>
                                <w:color w:val="000000"/>
                                <w:sz w:val="20"/>
                              </w:rPr>
                              <w:t>I</w:t>
                            </w:r>
                            <w:r>
                              <w:rPr>
                                <w:rFonts w:ascii="Courier New"/>
                                <w:color w:val="000000"/>
                                <w:spacing w:val="-4"/>
                                <w:sz w:val="20"/>
                              </w:rPr>
                              <w:t xml:space="preserve"> </w:t>
                            </w:r>
                            <w:r>
                              <w:rPr>
                                <w:rFonts w:ascii="Courier New"/>
                                <w:color w:val="000000"/>
                                <w:sz w:val="20"/>
                              </w:rPr>
                              <w:t>am</w:t>
                            </w:r>
                            <w:r>
                              <w:rPr>
                                <w:rFonts w:ascii="Courier New"/>
                                <w:color w:val="000000"/>
                                <w:spacing w:val="-4"/>
                                <w:sz w:val="20"/>
                              </w:rPr>
                              <w:t xml:space="preserve"> </w:t>
                            </w:r>
                            <w:r>
                              <w:rPr>
                                <w:rFonts w:ascii="Courier New"/>
                                <w:color w:val="000000"/>
                                <w:sz w:val="20"/>
                              </w:rPr>
                              <w:t>sure</w:t>
                            </w:r>
                            <w:r>
                              <w:rPr>
                                <w:rFonts w:ascii="Courier New"/>
                                <w:color w:val="000000"/>
                                <w:spacing w:val="-4"/>
                                <w:sz w:val="20"/>
                              </w:rPr>
                              <w:t xml:space="preserve"> </w:t>
                            </w:r>
                            <w:r>
                              <w:rPr>
                                <w:rFonts w:ascii="Courier New"/>
                                <w:color w:val="000000"/>
                                <w:sz w:val="20"/>
                              </w:rPr>
                              <w:t>your</w:t>
                            </w:r>
                            <w:r>
                              <w:rPr>
                                <w:rFonts w:ascii="Courier New"/>
                                <w:color w:val="000000"/>
                                <w:spacing w:val="-4"/>
                                <w:sz w:val="20"/>
                              </w:rPr>
                              <w:t xml:space="preserve"> </w:t>
                            </w:r>
                            <w:r>
                              <w:rPr>
                                <w:rFonts w:ascii="Courier New"/>
                                <w:color w:val="000000"/>
                                <w:sz w:val="20"/>
                              </w:rPr>
                              <w:t>doubts</w:t>
                            </w:r>
                            <w:r>
                              <w:rPr>
                                <w:rFonts w:ascii="Courier New"/>
                                <w:color w:val="000000"/>
                                <w:spacing w:val="-4"/>
                                <w:sz w:val="20"/>
                              </w:rPr>
                              <w:t xml:space="preserve"> </w:t>
                            </w:r>
                            <w:r>
                              <w:rPr>
                                <w:rFonts w:ascii="Courier New"/>
                                <w:color w:val="000000"/>
                                <w:sz w:val="20"/>
                              </w:rPr>
                              <w:t>will</w:t>
                            </w:r>
                            <w:r>
                              <w:rPr>
                                <w:rFonts w:ascii="Courier New"/>
                                <w:color w:val="000000"/>
                                <w:spacing w:val="-4"/>
                                <w:sz w:val="20"/>
                              </w:rPr>
                              <w:t xml:space="preserve"> </w:t>
                            </w:r>
                            <w:r>
                              <w:rPr>
                                <w:rFonts w:ascii="Courier New"/>
                                <w:color w:val="000000"/>
                                <w:sz w:val="20"/>
                              </w:rPr>
                              <w:t>be cleared in and out.</w:t>
                            </w:r>
                          </w:p>
                        </w:txbxContent>
                      </wps:txbx>
                      <wps:bodyPr wrap="square" lIns="0" tIns="0" rIns="0" bIns="0" rtlCol="0">
                        <a:noAutofit/>
                      </wps:bodyPr>
                    </wps:wsp>
                  </a:graphicData>
                </a:graphic>
              </wp:anchor>
            </w:drawing>
          </mc:Choice>
          <mc:Fallback>
            <w:pict>
              <v:shape w14:anchorId="73B70345" id="Textbox 698" o:spid="_x0000_s1414" type="#_x0000_t202" style="position:absolute;margin-left:80.3pt;margin-top:7.55pt;width:443.5pt;height:61.5pt;z-index:-15513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" fillcolor="#e6e6e6" strokeweight=".16931mm">
                <v:path arrowok="t"/>
                <v:textbox inset="0,0,0,0">
                  <w:txbxContent>
                    <w:p w14:paraId="0D7D7EC4" w14:textId="77777777" w:rsidR="00963873" w:rsidRDefault="00000000">
                      <w:pPr>
                        <w:spacing w:before="20" w:line="300" w:lineRule="atLeast"/>
                        <w:ind w:left="189" w:right="150"/>
                        <w:rPr>
                          <w:rFonts w:ascii="Courier New"/>
                          <w:color w:val="000000"/>
                          <w:sz w:val="20"/>
                        </w:rPr>
                      </w:pPr>
                      <w:r>
                        <w:rPr>
                          <w:rFonts w:ascii="Courier New"/>
                          <w:b/>
                          <w:color w:val="000000"/>
                          <w:sz w:val="20"/>
                        </w:rPr>
                        <w:t xml:space="preserve">Note: </w:t>
                      </w:r>
                      <w:r>
                        <w:rPr>
                          <w:rFonts w:ascii="Courier New"/>
                          <w:color w:val="000000"/>
                          <w:sz w:val="20"/>
                        </w:rPr>
                        <w:t>- You can get source code for the same in WCFDuplex folder. Feel Free to experiment with it. Try making one simple project of client to client</w:t>
                      </w:r>
                      <w:r>
                        <w:rPr>
                          <w:rFonts w:ascii="Courier New"/>
                          <w:color w:val="000000"/>
                          <w:spacing w:val="-4"/>
                          <w:sz w:val="20"/>
                        </w:rPr>
                        <w:t xml:space="preserve"> </w:t>
                      </w:r>
                      <w:r>
                        <w:rPr>
                          <w:rFonts w:ascii="Courier New"/>
                          <w:color w:val="000000"/>
                          <w:sz w:val="20"/>
                        </w:rPr>
                        <w:t>chat</w:t>
                      </w:r>
                      <w:r>
                        <w:rPr>
                          <w:rFonts w:ascii="Courier New"/>
                          <w:color w:val="000000"/>
                          <w:spacing w:val="-4"/>
                          <w:sz w:val="20"/>
                        </w:rPr>
                        <w:t xml:space="preserve"> </w:t>
                      </w:r>
                      <w:r>
                        <w:rPr>
                          <w:rFonts w:ascii="Courier New"/>
                          <w:color w:val="000000"/>
                          <w:sz w:val="20"/>
                        </w:rPr>
                        <w:t>using</w:t>
                      </w:r>
                      <w:r>
                        <w:rPr>
                          <w:rFonts w:ascii="Courier New"/>
                          <w:color w:val="000000"/>
                          <w:spacing w:val="-4"/>
                          <w:sz w:val="20"/>
                        </w:rPr>
                        <w:t xml:space="preserve"> </w:t>
                      </w:r>
                      <w:r>
                        <w:rPr>
                          <w:rFonts w:ascii="Courier New"/>
                          <w:color w:val="000000"/>
                          <w:sz w:val="20"/>
                        </w:rPr>
                        <w:t>WCF</w:t>
                      </w:r>
                      <w:r>
                        <w:rPr>
                          <w:rFonts w:ascii="Courier New"/>
                          <w:color w:val="000000"/>
                          <w:spacing w:val="-4"/>
                          <w:sz w:val="20"/>
                        </w:rPr>
                        <w:t xml:space="preserve"> </w:t>
                      </w:r>
                      <w:r>
                        <w:rPr>
                          <w:rFonts w:ascii="Courier New"/>
                          <w:color w:val="000000"/>
                          <w:sz w:val="20"/>
                        </w:rPr>
                        <w:t>duplex</w:t>
                      </w:r>
                      <w:r>
                        <w:rPr>
                          <w:rFonts w:ascii="Courier New"/>
                          <w:color w:val="000000"/>
                          <w:spacing w:val="-4"/>
                          <w:sz w:val="20"/>
                        </w:rPr>
                        <w:t xml:space="preserve"> </w:t>
                      </w:r>
                      <w:r>
                        <w:rPr>
                          <w:rFonts w:ascii="Courier New"/>
                          <w:color w:val="000000"/>
                          <w:sz w:val="20"/>
                        </w:rPr>
                        <w:t>fundamentals</w:t>
                      </w:r>
                      <w:r>
                        <w:rPr>
                          <w:rFonts w:ascii="Courier New"/>
                          <w:color w:val="000000"/>
                          <w:spacing w:val="-4"/>
                          <w:sz w:val="20"/>
                        </w:rPr>
                        <w:t xml:space="preserve"> </w:t>
                      </w:r>
                      <w:r>
                        <w:rPr>
                          <w:rFonts w:ascii="Courier New"/>
                          <w:color w:val="000000"/>
                          <w:sz w:val="20"/>
                        </w:rPr>
                        <w:t>I</w:t>
                      </w:r>
                      <w:r>
                        <w:rPr>
                          <w:rFonts w:ascii="Courier New"/>
                          <w:color w:val="000000"/>
                          <w:spacing w:val="-4"/>
                          <w:sz w:val="20"/>
                        </w:rPr>
                        <w:t xml:space="preserve"> </w:t>
                      </w:r>
                      <w:r>
                        <w:rPr>
                          <w:rFonts w:ascii="Courier New"/>
                          <w:color w:val="000000"/>
                          <w:sz w:val="20"/>
                        </w:rPr>
                        <w:t>am</w:t>
                      </w:r>
                      <w:r>
                        <w:rPr>
                          <w:rFonts w:ascii="Courier New"/>
                          <w:color w:val="000000"/>
                          <w:spacing w:val="-4"/>
                          <w:sz w:val="20"/>
                        </w:rPr>
                        <w:t xml:space="preserve"> </w:t>
                      </w:r>
                      <w:r>
                        <w:rPr>
                          <w:rFonts w:ascii="Courier New"/>
                          <w:color w:val="000000"/>
                          <w:sz w:val="20"/>
                        </w:rPr>
                        <w:t>sure</w:t>
                      </w:r>
                      <w:r>
                        <w:rPr>
                          <w:rFonts w:ascii="Courier New"/>
                          <w:color w:val="000000"/>
                          <w:spacing w:val="-4"/>
                          <w:sz w:val="20"/>
                        </w:rPr>
                        <w:t xml:space="preserve"> </w:t>
                      </w:r>
                      <w:r>
                        <w:rPr>
                          <w:rFonts w:ascii="Courier New"/>
                          <w:color w:val="000000"/>
                          <w:sz w:val="20"/>
                        </w:rPr>
                        <w:t>your</w:t>
                      </w:r>
                      <w:r>
                        <w:rPr>
                          <w:rFonts w:ascii="Courier New"/>
                          <w:color w:val="000000"/>
                          <w:spacing w:val="-4"/>
                          <w:sz w:val="20"/>
                        </w:rPr>
                        <w:t xml:space="preserve"> </w:t>
                      </w:r>
                      <w:r>
                        <w:rPr>
                          <w:rFonts w:ascii="Courier New"/>
                          <w:color w:val="000000"/>
                          <w:sz w:val="20"/>
                        </w:rPr>
                        <w:t>doubts</w:t>
                      </w:r>
                      <w:r>
                        <w:rPr>
                          <w:rFonts w:ascii="Courier New"/>
                          <w:color w:val="000000"/>
                          <w:spacing w:val="-4"/>
                          <w:sz w:val="20"/>
                        </w:rPr>
                        <w:t xml:space="preserve"> </w:t>
                      </w:r>
                      <w:r>
                        <w:rPr>
                          <w:rFonts w:ascii="Courier New"/>
                          <w:color w:val="000000"/>
                          <w:sz w:val="20"/>
                        </w:rPr>
                        <w:t>will</w:t>
                      </w:r>
                      <w:r>
                        <w:rPr>
                          <w:rFonts w:ascii="Courier New"/>
                          <w:color w:val="000000"/>
                          <w:spacing w:val="-4"/>
                          <w:sz w:val="20"/>
                        </w:rPr>
                        <w:t xml:space="preserve"> </w:t>
                      </w:r>
                      <w:r>
                        <w:rPr>
                          <w:rFonts w:ascii="Courier New"/>
                          <w:color w:val="000000"/>
                          <w:sz w:val="20"/>
                        </w:rPr>
                        <w:t>be cleared in and out.</w:t>
                      </w:r>
                    </w:p>
                  </w:txbxContent>
                </v:textbox>
                <w10:wrap type="topAndBottom" anchorx="page"/>
              </v:shape>
            </w:pict>
          </mc:Fallback>
        </mc:AlternateContent>
      </w:r>
    </w:p>
    <w:p w14:paraId="396A0098" w14:textId="77777777" w:rsidR="00963873" w:rsidRDefault="00000000">
      <w:pPr>
        <w:pStyle w:val="Heading2"/>
        <w:spacing w:before="244"/>
        <w:ind w:right="1584"/>
      </w:pPr>
      <w:bookmarkStart w:id="451" w:name="_TOC_250062"/>
      <w:r>
        <w:t>(A)</w:t>
      </w:r>
      <w:r>
        <w:rPr>
          <w:spacing w:val="-3"/>
        </w:rPr>
        <w:t xml:space="preserve"> </w:t>
      </w:r>
      <w:r>
        <w:t>How</w:t>
      </w:r>
      <w:r>
        <w:rPr>
          <w:spacing w:val="-1"/>
        </w:rPr>
        <w:t xml:space="preserve"> </w:t>
      </w:r>
      <w:r>
        <w:t>can</w:t>
      </w:r>
      <w:r>
        <w:rPr>
          <w:spacing w:val="-3"/>
        </w:rPr>
        <w:t xml:space="preserve"> </w:t>
      </w:r>
      <w:r>
        <w:t>we</w:t>
      </w:r>
      <w:r>
        <w:rPr>
          <w:spacing w:val="-4"/>
        </w:rPr>
        <w:t xml:space="preserve"> </w:t>
      </w:r>
      <w:r>
        <w:t>host</w:t>
      </w:r>
      <w:r>
        <w:rPr>
          <w:spacing w:val="-3"/>
        </w:rPr>
        <w:t xml:space="preserve"> </w:t>
      </w:r>
      <w:r>
        <w:t>a</w:t>
      </w:r>
      <w:r>
        <w:rPr>
          <w:spacing w:val="-3"/>
        </w:rPr>
        <w:t xml:space="preserve"> </w:t>
      </w:r>
      <w:r>
        <w:t>service</w:t>
      </w:r>
      <w:r>
        <w:rPr>
          <w:spacing w:val="-3"/>
        </w:rPr>
        <w:t xml:space="preserve"> </w:t>
      </w:r>
      <w:r>
        <w:t>on</w:t>
      </w:r>
      <w:r>
        <w:rPr>
          <w:spacing w:val="-3"/>
        </w:rPr>
        <w:t xml:space="preserve"> </w:t>
      </w:r>
      <w:r>
        <w:t>two</w:t>
      </w:r>
      <w:r>
        <w:rPr>
          <w:spacing w:val="-5"/>
        </w:rPr>
        <w:t xml:space="preserve"> </w:t>
      </w:r>
      <w:r>
        <w:t>different</w:t>
      </w:r>
      <w:r>
        <w:rPr>
          <w:spacing w:val="-3"/>
        </w:rPr>
        <w:t xml:space="preserve"> </w:t>
      </w:r>
      <w:r>
        <w:t>protocols</w:t>
      </w:r>
      <w:r>
        <w:rPr>
          <w:spacing w:val="-4"/>
        </w:rPr>
        <w:t xml:space="preserve"> </w:t>
      </w:r>
      <w:r>
        <w:t>on</w:t>
      </w:r>
      <w:r>
        <w:rPr>
          <w:spacing w:val="-3"/>
        </w:rPr>
        <w:t xml:space="preserve"> </w:t>
      </w:r>
      <w:r>
        <w:t>a</w:t>
      </w:r>
      <w:r>
        <w:rPr>
          <w:spacing w:val="-3"/>
        </w:rPr>
        <w:t xml:space="preserve"> </w:t>
      </w:r>
      <w:r>
        <w:t xml:space="preserve">single </w:t>
      </w:r>
      <w:bookmarkEnd w:id="451"/>
      <w:r>
        <w:rPr>
          <w:spacing w:val="-2"/>
        </w:rPr>
        <w:t>server?</w:t>
      </w:r>
    </w:p>
    <w:p w14:paraId="32A59153" w14:textId="77777777" w:rsidR="00963873" w:rsidRDefault="00000000">
      <w:pPr>
        <w:pStyle w:val="BodyText"/>
        <w:spacing w:before="59"/>
        <w:ind w:right="1575"/>
        <w:jc w:val="both"/>
      </w:pPr>
      <w:r>
        <w:t>Let us first understand what this question actually means. Let us say we have made a service and we want to host this service using HTTP as well as TCP. You must be wondering why to ever host services on two different types of protocol. When we host a service, multiple types of client consume it and it’s very much possible that they have there own protocol of communication. A good service has the capability to downgrade or upgrade its protocol according the client who is consuming him.</w:t>
      </w:r>
    </w:p>
    <w:p w14:paraId="14C4E948" w14:textId="77777777" w:rsidR="00963873" w:rsidRDefault="00000000">
      <w:pPr>
        <w:pStyle w:val="BodyText"/>
        <w:spacing w:before="143"/>
        <w:jc w:val="both"/>
      </w:pPr>
      <w:r>
        <w:t>Let</w:t>
      </w:r>
      <w:r>
        <w:rPr>
          <w:spacing w:val="-5"/>
        </w:rPr>
        <w:t xml:space="preserve"> </w:t>
      </w:r>
      <w:r>
        <w:t>us</w:t>
      </w:r>
      <w:r>
        <w:rPr>
          <w:spacing w:val="-4"/>
        </w:rPr>
        <w:t xml:space="preserve"> </w:t>
      </w:r>
      <w:r>
        <w:t>do</w:t>
      </w:r>
      <w:r>
        <w:rPr>
          <w:spacing w:val="-4"/>
        </w:rPr>
        <w:t xml:space="preserve"> </w:t>
      </w:r>
      <w:r>
        <w:t>a</w:t>
      </w:r>
      <w:r>
        <w:rPr>
          <w:spacing w:val="-4"/>
        </w:rPr>
        <w:t xml:space="preserve"> </w:t>
      </w:r>
      <w:r>
        <w:t>small</w:t>
      </w:r>
      <w:r>
        <w:rPr>
          <w:spacing w:val="-4"/>
        </w:rPr>
        <w:t xml:space="preserve"> </w:t>
      </w:r>
      <w:r>
        <w:t>sample</w:t>
      </w:r>
      <w:r>
        <w:rPr>
          <w:spacing w:val="-5"/>
        </w:rPr>
        <w:t xml:space="preserve"> </w:t>
      </w:r>
      <w:r>
        <w:t>in</w:t>
      </w:r>
      <w:r>
        <w:rPr>
          <w:spacing w:val="-4"/>
        </w:rPr>
        <w:t xml:space="preserve"> </w:t>
      </w:r>
      <w:r>
        <w:t>which</w:t>
      </w:r>
      <w:r>
        <w:rPr>
          <w:spacing w:val="-4"/>
        </w:rPr>
        <w:t xml:space="preserve"> </w:t>
      </w:r>
      <w:r>
        <w:t>we</w:t>
      </w:r>
      <w:r>
        <w:rPr>
          <w:spacing w:val="-4"/>
        </w:rPr>
        <w:t xml:space="preserve"> </w:t>
      </w:r>
      <w:r>
        <w:t>will</w:t>
      </w:r>
      <w:r>
        <w:rPr>
          <w:spacing w:val="-4"/>
        </w:rPr>
        <w:t xml:space="preserve"> </w:t>
      </w:r>
      <w:r>
        <w:t>host</w:t>
      </w:r>
      <w:r>
        <w:rPr>
          <w:spacing w:val="-5"/>
        </w:rPr>
        <w:t xml:space="preserve"> </w:t>
      </w:r>
      <w:r>
        <w:t>the</w:t>
      </w:r>
      <w:r>
        <w:rPr>
          <w:spacing w:val="-4"/>
        </w:rPr>
        <w:t xml:space="preserve"> </w:t>
      </w:r>
      <w:r>
        <w:t>ServiceGetCost</w:t>
      </w:r>
      <w:r>
        <w:rPr>
          <w:spacing w:val="-3"/>
        </w:rPr>
        <w:t xml:space="preserve"> </w:t>
      </w:r>
      <w:r>
        <w:t>on</w:t>
      </w:r>
      <w:r>
        <w:rPr>
          <w:spacing w:val="-4"/>
        </w:rPr>
        <w:t xml:space="preserve"> </w:t>
      </w:r>
      <w:r>
        <w:t>TCP</w:t>
      </w:r>
      <w:r>
        <w:rPr>
          <w:spacing w:val="-4"/>
        </w:rPr>
        <w:t xml:space="preserve"> </w:t>
      </w:r>
      <w:r>
        <w:t>and</w:t>
      </w:r>
      <w:r>
        <w:rPr>
          <w:spacing w:val="-6"/>
        </w:rPr>
        <w:t xml:space="preserve"> </w:t>
      </w:r>
      <w:r>
        <w:t>HTTP</w:t>
      </w:r>
      <w:r>
        <w:rPr>
          <w:spacing w:val="-4"/>
        </w:rPr>
        <w:t xml:space="preserve"> </w:t>
      </w:r>
      <w:r>
        <w:rPr>
          <w:spacing w:val="-2"/>
        </w:rPr>
        <w:t>protocol.</w:t>
      </w:r>
    </w:p>
    <w:p w14:paraId="6136379C" w14:textId="77777777" w:rsidR="00963873" w:rsidRDefault="00000000">
      <w:pPr>
        <w:pStyle w:val="BodyText"/>
        <w:spacing w:before="7"/>
        <w:ind w:left="0"/>
        <w:rPr>
          <w:sz w:val="10"/>
        </w:rPr>
      </w:pPr>
      <w:r>
        <w:rPr>
          <w:noProof/>
        </w:rPr>
        <mc:AlternateContent>
          <mc:Choice Requires="wps">
            <w:drawing>
              <wp:anchor distT="0" distB="0" distL="0" distR="0" simplePos="0" relativeHeight="487803392" behindDoc="1" locked="0" layoutInCell="1" allowOverlap="1" wp14:anchorId="1F0DB743" wp14:editId="6C3C3956">
                <wp:simplePos x="0" y="0"/>
                <wp:positionH relativeFrom="page">
                  <wp:posOffset>1019555</wp:posOffset>
                </wp:positionH>
                <wp:positionV relativeFrom="paragraph">
                  <wp:posOffset>96266</wp:posOffset>
                </wp:positionV>
                <wp:extent cx="5632450" cy="401320"/>
                <wp:effectExtent l="0" t="0" r="0" b="0"/>
                <wp:wrapTopAndBottom/>
                <wp:docPr id="699" name="Textbox 6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2450" cy="401320"/>
                        </a:xfrm>
                        <a:prstGeom prst="rect">
                          <a:avLst/>
                        </a:prstGeom>
                        <a:solidFill>
                          <a:srgbClr val="E6E6E6"/>
                        </a:solidFill>
                        <a:ln w="6095">
                          <a:solidFill>
                            <a:srgbClr val="000000"/>
                          </a:solidFill>
                          <a:prstDash val="solid"/>
                        </a:ln>
                      </wps:spPr>
                      <wps:txbx>
                        <w:txbxContent>
                          <w:p w14:paraId="7675E1B8" w14:textId="77777777" w:rsidR="00963873" w:rsidRDefault="00000000">
                            <w:pPr>
                              <w:spacing w:before="20" w:line="300" w:lineRule="atLeast"/>
                              <w:ind w:left="189" w:right="245"/>
                              <w:rPr>
                                <w:rFonts w:ascii="Courier New" w:hAnsi="Courier New"/>
                                <w:color w:val="000000"/>
                                <w:sz w:val="20"/>
                              </w:rPr>
                            </w:pPr>
                            <w:r>
                              <w:rPr>
                                <w:rFonts w:ascii="Courier New" w:hAnsi="Courier New"/>
                                <w:b/>
                                <w:color w:val="000000"/>
                                <w:sz w:val="20"/>
                              </w:rPr>
                              <w:t>Note:</w:t>
                            </w:r>
                            <w:r>
                              <w:rPr>
                                <w:rFonts w:ascii="Courier New" w:hAnsi="Courier New"/>
                                <w:b/>
                                <w:color w:val="000000"/>
                                <w:spacing w:val="-5"/>
                                <w:sz w:val="20"/>
                              </w:rPr>
                              <w:t xml:space="preserve"> </w:t>
                            </w:r>
                            <w:r>
                              <w:rPr>
                                <w:rFonts w:ascii="Courier New" w:hAnsi="Courier New"/>
                                <w:b/>
                                <w:color w:val="000000"/>
                                <w:sz w:val="20"/>
                              </w:rPr>
                              <w:t>-</w:t>
                            </w:r>
                            <w:r>
                              <w:rPr>
                                <w:rFonts w:ascii="Courier New" w:hAnsi="Courier New"/>
                                <w:b/>
                                <w:color w:val="000000"/>
                                <w:spacing w:val="-5"/>
                                <w:sz w:val="20"/>
                              </w:rPr>
                              <w:t xml:space="preserve"> </w:t>
                            </w:r>
                            <w:r>
                              <w:rPr>
                                <w:rFonts w:ascii="Courier New" w:hAnsi="Courier New"/>
                                <w:color w:val="000000"/>
                                <w:sz w:val="20"/>
                              </w:rPr>
                              <w:t>You</w:t>
                            </w:r>
                            <w:r>
                              <w:rPr>
                                <w:rFonts w:ascii="Courier New" w:hAnsi="Courier New"/>
                                <w:color w:val="000000"/>
                                <w:spacing w:val="-5"/>
                                <w:sz w:val="20"/>
                              </w:rPr>
                              <w:t xml:space="preserve"> </w:t>
                            </w:r>
                            <w:r>
                              <w:rPr>
                                <w:rFonts w:ascii="Courier New" w:hAnsi="Courier New"/>
                                <w:color w:val="000000"/>
                                <w:sz w:val="20"/>
                              </w:rPr>
                              <w:t>can</w:t>
                            </w:r>
                            <w:r>
                              <w:rPr>
                                <w:rFonts w:ascii="Courier New" w:hAnsi="Courier New"/>
                                <w:color w:val="000000"/>
                                <w:spacing w:val="-5"/>
                                <w:sz w:val="20"/>
                              </w:rPr>
                              <w:t xml:space="preserve"> </w:t>
                            </w:r>
                            <w:r>
                              <w:rPr>
                                <w:rFonts w:ascii="Courier New" w:hAnsi="Courier New"/>
                                <w:color w:val="000000"/>
                                <w:sz w:val="20"/>
                              </w:rPr>
                              <w:t>the</w:t>
                            </w:r>
                            <w:r>
                              <w:rPr>
                                <w:rFonts w:ascii="Courier New" w:hAnsi="Courier New"/>
                                <w:color w:val="000000"/>
                                <w:spacing w:val="-5"/>
                                <w:sz w:val="20"/>
                              </w:rPr>
                              <w:t xml:space="preserve"> </w:t>
                            </w:r>
                            <w:r>
                              <w:rPr>
                                <w:rFonts w:ascii="Courier New" w:hAnsi="Courier New"/>
                                <w:color w:val="000000"/>
                                <w:sz w:val="20"/>
                              </w:rPr>
                              <w:t>below</w:t>
                            </w:r>
                            <w:r>
                              <w:rPr>
                                <w:rFonts w:ascii="Courier New" w:hAnsi="Courier New"/>
                                <w:color w:val="000000"/>
                                <w:spacing w:val="-5"/>
                                <w:sz w:val="20"/>
                              </w:rPr>
                              <w:t xml:space="preserve"> </w:t>
                            </w:r>
                            <w:r>
                              <w:rPr>
                                <w:rFonts w:ascii="Courier New" w:hAnsi="Courier New"/>
                                <w:color w:val="000000"/>
                                <w:sz w:val="20"/>
                              </w:rPr>
                              <w:t>sample</w:t>
                            </w:r>
                            <w:r>
                              <w:rPr>
                                <w:rFonts w:ascii="Courier New" w:hAnsi="Courier New"/>
                                <w:color w:val="000000"/>
                                <w:spacing w:val="-5"/>
                                <w:sz w:val="20"/>
                              </w:rPr>
                              <w:t xml:space="preserve"> </w:t>
                            </w:r>
                            <w:r>
                              <w:rPr>
                                <w:rFonts w:ascii="Courier New" w:hAnsi="Courier New"/>
                                <w:color w:val="000000"/>
                                <w:sz w:val="20"/>
                              </w:rPr>
                              <w:t>in</w:t>
                            </w:r>
                            <w:r>
                              <w:rPr>
                                <w:rFonts w:ascii="Courier New" w:hAnsi="Courier New"/>
                                <w:color w:val="000000"/>
                                <w:spacing w:val="80"/>
                                <w:sz w:val="20"/>
                              </w:rPr>
                              <w:t xml:space="preserve"> </w:t>
                            </w:r>
                            <w:r>
                              <w:rPr>
                                <w:rFonts w:ascii="Courier New" w:hAnsi="Courier New"/>
                                <w:color w:val="000000"/>
                                <w:sz w:val="20"/>
                              </w:rPr>
                              <w:t>“WCFMultipleProtocolGetHost” folder in the CD provided.</w:t>
                            </w:r>
                          </w:p>
                        </w:txbxContent>
                      </wps:txbx>
                      <wps:bodyPr wrap="square" lIns="0" tIns="0" rIns="0" bIns="0" rtlCol="0">
                        <a:noAutofit/>
                      </wps:bodyPr>
                    </wps:wsp>
                  </a:graphicData>
                </a:graphic>
              </wp:anchor>
            </w:drawing>
          </mc:Choice>
          <mc:Fallback>
            <w:pict>
              <v:shape w14:anchorId="1F0DB743" id="Textbox 699" o:spid="_x0000_s1415" type="#_x0000_t202" style="position:absolute;margin-left:80.3pt;margin-top:7.6pt;width:443.5pt;height:31.6pt;z-index:-15513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" fillcolor="#e6e6e6" strokeweight=".16931mm">
                <v:path arrowok="t"/>
                <v:textbox inset="0,0,0,0">
                  <w:txbxContent>
                    <w:p w14:paraId="7675E1B8" w14:textId="77777777" w:rsidR="00963873" w:rsidRDefault="00000000">
                      <w:pPr>
                        <w:spacing w:before="20" w:line="300" w:lineRule="atLeast"/>
                        <w:ind w:left="189" w:right="245"/>
                        <w:rPr>
                          <w:rFonts w:ascii="Courier New" w:hAnsi="Courier New"/>
                          <w:color w:val="000000"/>
                          <w:sz w:val="20"/>
                        </w:rPr>
                      </w:pPr>
                      <w:r>
                        <w:rPr>
                          <w:rFonts w:ascii="Courier New" w:hAnsi="Courier New"/>
                          <w:b/>
                          <w:color w:val="000000"/>
                          <w:sz w:val="20"/>
                        </w:rPr>
                        <w:t>Note:</w:t>
                      </w:r>
                      <w:r>
                        <w:rPr>
                          <w:rFonts w:ascii="Courier New" w:hAnsi="Courier New"/>
                          <w:b/>
                          <w:color w:val="000000"/>
                          <w:spacing w:val="-5"/>
                          <w:sz w:val="20"/>
                        </w:rPr>
                        <w:t xml:space="preserve"> </w:t>
                      </w:r>
                      <w:r>
                        <w:rPr>
                          <w:rFonts w:ascii="Courier New" w:hAnsi="Courier New"/>
                          <w:b/>
                          <w:color w:val="000000"/>
                          <w:sz w:val="20"/>
                        </w:rPr>
                        <w:t>-</w:t>
                      </w:r>
                      <w:r>
                        <w:rPr>
                          <w:rFonts w:ascii="Courier New" w:hAnsi="Courier New"/>
                          <w:b/>
                          <w:color w:val="000000"/>
                          <w:spacing w:val="-5"/>
                          <w:sz w:val="20"/>
                        </w:rPr>
                        <w:t xml:space="preserve"> </w:t>
                      </w:r>
                      <w:r>
                        <w:rPr>
                          <w:rFonts w:ascii="Courier New" w:hAnsi="Courier New"/>
                          <w:color w:val="000000"/>
                          <w:sz w:val="20"/>
                        </w:rPr>
                        <w:t>You</w:t>
                      </w:r>
                      <w:r>
                        <w:rPr>
                          <w:rFonts w:ascii="Courier New" w:hAnsi="Courier New"/>
                          <w:color w:val="000000"/>
                          <w:spacing w:val="-5"/>
                          <w:sz w:val="20"/>
                        </w:rPr>
                        <w:t xml:space="preserve"> </w:t>
                      </w:r>
                      <w:r>
                        <w:rPr>
                          <w:rFonts w:ascii="Courier New" w:hAnsi="Courier New"/>
                          <w:color w:val="000000"/>
                          <w:sz w:val="20"/>
                        </w:rPr>
                        <w:t>can</w:t>
                      </w:r>
                      <w:r>
                        <w:rPr>
                          <w:rFonts w:ascii="Courier New" w:hAnsi="Courier New"/>
                          <w:color w:val="000000"/>
                          <w:spacing w:val="-5"/>
                          <w:sz w:val="20"/>
                        </w:rPr>
                        <w:t xml:space="preserve"> </w:t>
                      </w:r>
                      <w:r>
                        <w:rPr>
                          <w:rFonts w:ascii="Courier New" w:hAnsi="Courier New"/>
                          <w:color w:val="000000"/>
                          <w:sz w:val="20"/>
                        </w:rPr>
                        <w:t>the</w:t>
                      </w:r>
                      <w:r>
                        <w:rPr>
                          <w:rFonts w:ascii="Courier New" w:hAnsi="Courier New"/>
                          <w:color w:val="000000"/>
                          <w:spacing w:val="-5"/>
                          <w:sz w:val="20"/>
                        </w:rPr>
                        <w:t xml:space="preserve"> </w:t>
                      </w:r>
                      <w:r>
                        <w:rPr>
                          <w:rFonts w:ascii="Courier New" w:hAnsi="Courier New"/>
                          <w:color w:val="000000"/>
                          <w:sz w:val="20"/>
                        </w:rPr>
                        <w:t>below</w:t>
                      </w:r>
                      <w:r>
                        <w:rPr>
                          <w:rFonts w:ascii="Courier New" w:hAnsi="Courier New"/>
                          <w:color w:val="000000"/>
                          <w:spacing w:val="-5"/>
                          <w:sz w:val="20"/>
                        </w:rPr>
                        <w:t xml:space="preserve"> </w:t>
                      </w:r>
                      <w:r>
                        <w:rPr>
                          <w:rFonts w:ascii="Courier New" w:hAnsi="Courier New"/>
                          <w:color w:val="000000"/>
                          <w:sz w:val="20"/>
                        </w:rPr>
                        <w:t>sample</w:t>
                      </w:r>
                      <w:r>
                        <w:rPr>
                          <w:rFonts w:ascii="Courier New" w:hAnsi="Courier New"/>
                          <w:color w:val="000000"/>
                          <w:spacing w:val="-5"/>
                          <w:sz w:val="20"/>
                        </w:rPr>
                        <w:t xml:space="preserve"> </w:t>
                      </w:r>
                      <w:r>
                        <w:rPr>
                          <w:rFonts w:ascii="Courier New" w:hAnsi="Courier New"/>
                          <w:color w:val="000000"/>
                          <w:sz w:val="20"/>
                        </w:rPr>
                        <w:t>in</w:t>
                      </w:r>
                      <w:r>
                        <w:rPr>
                          <w:rFonts w:ascii="Courier New" w:hAnsi="Courier New"/>
                          <w:color w:val="000000"/>
                          <w:spacing w:val="80"/>
                          <w:sz w:val="20"/>
                        </w:rPr>
                        <w:t xml:space="preserve"> </w:t>
                      </w:r>
                      <w:r>
                        <w:rPr>
                          <w:rFonts w:ascii="Courier New" w:hAnsi="Courier New"/>
                          <w:color w:val="000000"/>
                          <w:sz w:val="20"/>
                        </w:rPr>
                        <w:t>“WCFMultipleProtocolGetHost” folder in the CD provided.</w:t>
                      </w:r>
                    </w:p>
                  </w:txbxContent>
                </v:textbox>
                <w10:wrap type="topAndBottom" anchorx="page"/>
              </v:shape>
            </w:pict>
          </mc:Fallback>
        </mc:AlternateContent>
      </w:r>
    </w:p>
    <w:p w14:paraId="78004E4F" w14:textId="77777777" w:rsidR="00963873" w:rsidRDefault="00000000">
      <w:pPr>
        <w:pStyle w:val="BodyText"/>
        <w:spacing w:before="62"/>
        <w:ind w:right="1575"/>
        <w:jc w:val="both"/>
      </w:pPr>
      <w:r>
        <w:t>Below is the code snippet pasted from the same sample?</w:t>
      </w:r>
      <w:r>
        <w:rPr>
          <w:spacing w:val="40"/>
        </w:rPr>
        <w:t xml:space="preserve"> </w:t>
      </w:r>
      <w:r>
        <w:t>As usual, we have numbered them and here is the explanation of the same:-</w:t>
      </w:r>
    </w:p>
    <w:p w14:paraId="3EC92975" w14:textId="77777777" w:rsidR="00963873" w:rsidRDefault="00000000">
      <w:pPr>
        <w:pStyle w:val="BodyText"/>
        <w:spacing w:before="143"/>
        <w:ind w:right="1577"/>
        <w:jc w:val="both"/>
      </w:pPr>
      <w:r>
        <w:t>1</w:t>
      </w:r>
      <w:r>
        <w:rPr>
          <w:spacing w:val="-1"/>
        </w:rPr>
        <w:t xml:space="preserve"> </w:t>
      </w:r>
      <w:r>
        <w:t>and</w:t>
      </w:r>
      <w:r>
        <w:rPr>
          <w:spacing w:val="-1"/>
        </w:rPr>
        <w:t xml:space="preserve"> </w:t>
      </w:r>
      <w:r>
        <w:t>2</w:t>
      </w:r>
      <w:r>
        <w:rPr>
          <w:spacing w:val="-1"/>
        </w:rPr>
        <w:t xml:space="preserve"> </w:t>
      </w:r>
      <w:r>
        <w:t>-</w:t>
      </w:r>
      <w:r>
        <w:rPr>
          <w:spacing w:val="-1"/>
        </w:rPr>
        <w:t xml:space="preserve"> </w:t>
      </w:r>
      <w:r>
        <w:t>As we</w:t>
      </w:r>
      <w:r>
        <w:rPr>
          <w:spacing w:val="-1"/>
        </w:rPr>
        <w:t xml:space="preserve"> </w:t>
      </w:r>
      <w:r>
        <w:t>are</w:t>
      </w:r>
      <w:r>
        <w:rPr>
          <w:spacing w:val="-1"/>
        </w:rPr>
        <w:t xml:space="preserve"> </w:t>
      </w:r>
      <w:r>
        <w:t>hosting</w:t>
      </w:r>
      <w:r>
        <w:rPr>
          <w:spacing w:val="-1"/>
        </w:rPr>
        <w:t xml:space="preserve"> </w:t>
      </w:r>
      <w:r>
        <w:t>the</w:t>
      </w:r>
      <w:r>
        <w:rPr>
          <w:spacing w:val="-1"/>
        </w:rPr>
        <w:t xml:space="preserve"> </w:t>
      </w:r>
      <w:r>
        <w:t>service on</w:t>
      </w:r>
      <w:r>
        <w:rPr>
          <w:spacing w:val="-1"/>
        </w:rPr>
        <w:t xml:space="preserve"> </w:t>
      </w:r>
      <w:r>
        <w:t>two</w:t>
      </w:r>
      <w:r>
        <w:rPr>
          <w:spacing w:val="-1"/>
        </w:rPr>
        <w:t xml:space="preserve"> </w:t>
      </w:r>
      <w:r>
        <w:t>protocols</w:t>
      </w:r>
      <w:r>
        <w:rPr>
          <w:spacing w:val="-1"/>
        </w:rPr>
        <w:t xml:space="preserve"> </w:t>
      </w:r>
      <w:r>
        <w:t>we</w:t>
      </w:r>
      <w:r>
        <w:rPr>
          <w:spacing w:val="-1"/>
        </w:rPr>
        <w:t xml:space="preserve"> </w:t>
      </w:r>
      <w:r>
        <w:t>need</w:t>
      </w:r>
      <w:r>
        <w:rPr>
          <w:spacing w:val="-1"/>
        </w:rPr>
        <w:t xml:space="preserve"> </w:t>
      </w:r>
      <w:r>
        <w:t>to create two objects</w:t>
      </w:r>
      <w:r>
        <w:rPr>
          <w:spacing w:val="-1"/>
        </w:rPr>
        <w:t xml:space="preserve"> </w:t>
      </w:r>
      <w:r>
        <w:t>if</w:t>
      </w:r>
      <w:r>
        <w:rPr>
          <w:spacing w:val="-1"/>
        </w:rPr>
        <w:t xml:space="preserve"> </w:t>
      </w:r>
      <w:r>
        <w:t>the URI. You can also give the URI through config file. Pass these two objects of the URI in the constructor parameter when creating the service host object.</w:t>
      </w:r>
    </w:p>
    <w:p w14:paraId="4648319D" w14:textId="77777777" w:rsidR="00963873" w:rsidRDefault="00963873">
      <w:pPr>
        <w:jc w:val="both"/>
        <w:sectPr w:rsidR="00963873">
          <w:pgSz w:w="12240" w:h="15840"/>
          <w:pgMar w:top="1340" w:right="220" w:bottom="680" w:left="1500" w:header="446" w:footer="488" w:gutter="0"/>
          <w:cols w:space="720"/>
        </w:sectPr>
      </w:pPr>
    </w:p>
    <w:p w14:paraId="5AA43225" w14:textId="77777777" w:rsidR="00963873" w:rsidRDefault="00963873">
      <w:pPr>
        <w:pStyle w:val="BodyText"/>
        <w:spacing w:before="10"/>
        <w:ind w:left="0"/>
        <w:rPr>
          <w:sz w:val="7"/>
        </w:rPr>
      </w:pPr>
    </w:p>
    <w:p w14:paraId="682494AC" w14:textId="77777777" w:rsidR="00963873" w:rsidRDefault="00000000">
      <w:pPr>
        <w:pStyle w:val="BodyText"/>
        <w:ind w:left="934"/>
        <w:rPr>
          <w:sz w:val="20"/>
        </w:rPr>
      </w:pPr>
      <w:r>
        <w:rPr>
          <w:noProof/>
          <w:sz w:val="20"/>
        </w:rPr>
        <w:drawing>
          <wp:inline distT="0" distB="0" distL="0" distR="0" wp14:anchorId="5D709AB1" wp14:editId="43EB5B48">
            <wp:extent cx="4686905" cy="2864643"/>
            <wp:effectExtent l="0" t="0" r="0" b="0"/>
            <wp:docPr id="700" name="Image 7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0" name="Image 700"/>
                    <pic:cNvPicPr/>
                  </pic:nvPicPr>
                  <pic:blipFill>
                    <a:blip r:embed="rId200" cstate="print"/>
                    <a:stretch>
                      <a:fillRect/>
                    </a:stretch>
                  </pic:blipFill>
                  <pic:spPr>
                    <a:xfrm>
                      <a:off x="0" y="0"/>
                      <a:ext cx="4686905" cy="2864643"/>
                    </a:xfrm>
                    <a:prstGeom prst="rect">
                      <a:avLst/>
                    </a:prstGeom>
                  </pic:spPr>
                </pic:pic>
              </a:graphicData>
            </a:graphic>
          </wp:inline>
        </w:drawing>
      </w:r>
    </w:p>
    <w:p w14:paraId="5E688584" w14:textId="77777777" w:rsidR="00963873" w:rsidRDefault="00000000">
      <w:pPr>
        <w:pStyle w:val="Heading6"/>
        <w:spacing w:before="136"/>
        <w:ind w:left="2137"/>
      </w:pPr>
      <w:r>
        <w:t>Figure</w:t>
      </w:r>
      <w:r>
        <w:rPr>
          <w:spacing w:val="45"/>
        </w:rPr>
        <w:t xml:space="preserve"> </w:t>
      </w:r>
      <w:r>
        <w:t>15.20:-</w:t>
      </w:r>
      <w:r>
        <w:rPr>
          <w:spacing w:val="-4"/>
        </w:rPr>
        <w:t xml:space="preserve"> </w:t>
      </w:r>
      <w:r>
        <w:t>Server</w:t>
      </w:r>
      <w:r>
        <w:rPr>
          <w:spacing w:val="-5"/>
        </w:rPr>
        <w:t xml:space="preserve"> </w:t>
      </w:r>
      <w:r>
        <w:t>side</w:t>
      </w:r>
      <w:r>
        <w:rPr>
          <w:spacing w:val="-6"/>
        </w:rPr>
        <w:t xml:space="preserve"> </w:t>
      </w:r>
      <w:r>
        <w:t>code</w:t>
      </w:r>
      <w:r>
        <w:rPr>
          <w:spacing w:val="-4"/>
        </w:rPr>
        <w:t xml:space="preserve"> </w:t>
      </w:r>
      <w:r>
        <w:t>for</w:t>
      </w:r>
      <w:r>
        <w:rPr>
          <w:spacing w:val="-5"/>
        </w:rPr>
        <w:t xml:space="preserve"> </w:t>
      </w:r>
      <w:r>
        <w:t>Multi</w:t>
      </w:r>
      <w:r>
        <w:rPr>
          <w:spacing w:val="-5"/>
        </w:rPr>
        <w:t xml:space="preserve"> </w:t>
      </w:r>
      <w:r>
        <w:t>Protocol</w:t>
      </w:r>
      <w:r>
        <w:rPr>
          <w:spacing w:val="-5"/>
        </w:rPr>
        <w:t xml:space="preserve"> </w:t>
      </w:r>
      <w:r>
        <w:rPr>
          <w:spacing w:val="-2"/>
        </w:rPr>
        <w:t>hosting</w:t>
      </w:r>
    </w:p>
    <w:p w14:paraId="6AD6FC88" w14:textId="77777777" w:rsidR="00963873" w:rsidRDefault="00000000">
      <w:pPr>
        <w:pStyle w:val="BodyText"/>
        <w:spacing w:before="143"/>
        <w:ind w:right="1576"/>
        <w:jc w:val="both"/>
      </w:pPr>
      <w:r>
        <w:t>3 – In the config file we need to define two bindings and end as we are hosting the service in multiple protocols.</w:t>
      </w:r>
    </w:p>
    <w:p w14:paraId="54A2D69B" w14:textId="77777777" w:rsidR="00963873" w:rsidRDefault="00000000">
      <w:pPr>
        <w:pStyle w:val="BodyText"/>
        <w:spacing w:before="144"/>
        <w:ind w:right="1580"/>
        <w:jc w:val="both"/>
      </w:pPr>
      <w:r>
        <w:t>Once we are done the server side coding its time to see make a client by which we can switch between the protocols and see the results. Below is the code snippet of the client side for multi- protocol hosting.</w:t>
      </w:r>
    </w:p>
    <w:p w14:paraId="060FD30D" w14:textId="77777777" w:rsidR="00963873" w:rsidRDefault="00963873">
      <w:pPr>
        <w:pStyle w:val="BodyText"/>
        <w:ind w:left="0"/>
        <w:rPr>
          <w:sz w:val="20"/>
        </w:rPr>
      </w:pPr>
    </w:p>
    <w:p w14:paraId="28204BED" w14:textId="77777777" w:rsidR="00963873" w:rsidRDefault="00000000">
      <w:pPr>
        <w:pStyle w:val="BodyText"/>
        <w:spacing w:before="59"/>
        <w:ind w:left="0"/>
        <w:rPr>
          <w:sz w:val="20"/>
        </w:rPr>
      </w:pPr>
      <w:r>
        <w:rPr>
          <w:noProof/>
        </w:rPr>
        <w:drawing>
          <wp:anchor distT="0" distB="0" distL="0" distR="0" simplePos="0" relativeHeight="487803904" behindDoc="1" locked="0" layoutInCell="1" allowOverlap="1" wp14:anchorId="3719B0F9" wp14:editId="6FA715CC">
            <wp:simplePos x="0" y="0"/>
            <wp:positionH relativeFrom="page">
              <wp:posOffset>1310639</wp:posOffset>
            </wp:positionH>
            <wp:positionV relativeFrom="paragraph">
              <wp:posOffset>198849</wp:posOffset>
            </wp:positionV>
            <wp:extent cx="5152351" cy="3447097"/>
            <wp:effectExtent l="0" t="0" r="0" b="0"/>
            <wp:wrapTopAndBottom/>
            <wp:docPr id="701" name="Image 7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1" name="Image 701"/>
                    <pic:cNvPicPr/>
                  </pic:nvPicPr>
                  <pic:blipFill>
                    <a:blip r:embed="rId201" cstate="print"/>
                    <a:stretch>
                      <a:fillRect/>
                    </a:stretch>
                  </pic:blipFill>
                  <pic:spPr>
                    <a:xfrm>
                      <a:off x="0" y="0"/>
                      <a:ext cx="5152351" cy="3447097"/>
                    </a:xfrm>
                    <a:prstGeom prst="rect">
                      <a:avLst/>
                    </a:prstGeom>
                  </pic:spPr>
                </pic:pic>
              </a:graphicData>
            </a:graphic>
          </wp:anchor>
        </w:drawing>
      </w:r>
    </w:p>
    <w:p w14:paraId="7A0D9165" w14:textId="77777777" w:rsidR="00963873" w:rsidRDefault="00000000">
      <w:pPr>
        <w:pStyle w:val="Heading6"/>
        <w:spacing w:before="143"/>
        <w:ind w:left="2689"/>
      </w:pPr>
      <w:r>
        <w:t>Figure</w:t>
      </w:r>
      <w:r>
        <w:rPr>
          <w:spacing w:val="-7"/>
        </w:rPr>
        <w:t xml:space="preserve"> </w:t>
      </w:r>
      <w:r>
        <w:t>15.21:-</w:t>
      </w:r>
      <w:r>
        <w:rPr>
          <w:spacing w:val="-7"/>
        </w:rPr>
        <w:t xml:space="preserve"> </w:t>
      </w:r>
      <w:r>
        <w:t>Multi</w:t>
      </w:r>
      <w:r>
        <w:rPr>
          <w:spacing w:val="-6"/>
        </w:rPr>
        <w:t xml:space="preserve"> </w:t>
      </w:r>
      <w:r>
        <w:t>Protocol</w:t>
      </w:r>
      <w:r>
        <w:rPr>
          <w:spacing w:val="-7"/>
        </w:rPr>
        <w:t xml:space="preserve"> </w:t>
      </w:r>
      <w:r>
        <w:t>Client</w:t>
      </w:r>
      <w:r>
        <w:rPr>
          <w:spacing w:val="-6"/>
        </w:rPr>
        <w:t xml:space="preserve"> </w:t>
      </w:r>
      <w:r>
        <w:rPr>
          <w:spacing w:val="-4"/>
        </w:rPr>
        <w:t>code</w:t>
      </w:r>
    </w:p>
    <w:p w14:paraId="758FC8C6" w14:textId="77777777" w:rsidR="00963873" w:rsidRDefault="00963873">
      <w:pPr>
        <w:sectPr w:rsidR="00963873">
          <w:pgSz w:w="12240" w:h="15840"/>
          <w:pgMar w:top="1340" w:right="220" w:bottom="680" w:left="1500" w:header="446" w:footer="488" w:gutter="0"/>
          <w:cols w:space="720"/>
        </w:sectPr>
      </w:pPr>
    </w:p>
    <w:p w14:paraId="28164227" w14:textId="77777777" w:rsidR="00963873" w:rsidRDefault="00000000">
      <w:pPr>
        <w:pStyle w:val="BodyText"/>
        <w:spacing w:before="89"/>
        <w:jc w:val="both"/>
      </w:pPr>
      <w:r>
        <w:t>Let</w:t>
      </w:r>
      <w:r>
        <w:rPr>
          <w:spacing w:val="-5"/>
        </w:rPr>
        <w:t xml:space="preserve"> </w:t>
      </w:r>
      <w:r>
        <w:t>us</w:t>
      </w:r>
      <w:r>
        <w:rPr>
          <w:spacing w:val="-4"/>
        </w:rPr>
        <w:t xml:space="preserve"> </w:t>
      </w:r>
      <w:r>
        <w:t>understand</w:t>
      </w:r>
      <w:r>
        <w:rPr>
          <w:spacing w:val="-4"/>
        </w:rPr>
        <w:t xml:space="preserve"> </w:t>
      </w:r>
      <w:r>
        <w:t>the</w:t>
      </w:r>
      <w:r>
        <w:rPr>
          <w:spacing w:val="-5"/>
        </w:rPr>
        <w:t xml:space="preserve"> </w:t>
      </w:r>
      <w:r>
        <w:rPr>
          <w:spacing w:val="-2"/>
        </w:rPr>
        <w:t>code:-</w:t>
      </w:r>
    </w:p>
    <w:p w14:paraId="78F48D22" w14:textId="77777777" w:rsidR="00963873" w:rsidRDefault="00000000">
      <w:pPr>
        <w:pStyle w:val="BodyText"/>
        <w:spacing w:before="145"/>
        <w:ind w:left="299" w:right="1576"/>
        <w:jc w:val="both"/>
      </w:pPr>
      <w:r>
        <w:t>1 - In the generated config file we have added two ends. When we generate the config file, it generates only for one protocol. The other end has to be manually added.</w:t>
      </w:r>
    </w:p>
    <w:p w14:paraId="58D74FAE" w14:textId="77777777" w:rsidR="00963873" w:rsidRDefault="00000000">
      <w:pPr>
        <w:pStyle w:val="BodyText"/>
        <w:spacing w:before="143"/>
        <w:ind w:left="299"/>
        <w:jc w:val="both"/>
      </w:pPr>
      <w:r>
        <w:t>2</w:t>
      </w:r>
      <w:r>
        <w:rPr>
          <w:spacing w:val="-4"/>
        </w:rPr>
        <w:t xml:space="preserve"> </w:t>
      </w:r>
      <w:r>
        <w:t>-</w:t>
      </w:r>
      <w:r>
        <w:rPr>
          <w:spacing w:val="-3"/>
        </w:rPr>
        <w:t xml:space="preserve"> </w:t>
      </w:r>
      <w:r>
        <w:t>To</w:t>
      </w:r>
      <w:r>
        <w:rPr>
          <w:spacing w:val="-4"/>
        </w:rPr>
        <w:t xml:space="preserve"> </w:t>
      </w:r>
      <w:r>
        <w:t>test</w:t>
      </w:r>
      <w:r>
        <w:rPr>
          <w:spacing w:val="-3"/>
        </w:rPr>
        <w:t xml:space="preserve"> </w:t>
      </w:r>
      <w:r>
        <w:t>the</w:t>
      </w:r>
      <w:r>
        <w:rPr>
          <w:spacing w:val="-6"/>
        </w:rPr>
        <w:t xml:space="preserve"> </w:t>
      </w:r>
      <w:r>
        <w:t>same</w:t>
      </w:r>
      <w:r>
        <w:rPr>
          <w:spacing w:val="-3"/>
        </w:rPr>
        <w:t xml:space="preserve"> </w:t>
      </w:r>
      <w:r>
        <w:t>we</w:t>
      </w:r>
      <w:r>
        <w:rPr>
          <w:spacing w:val="-4"/>
        </w:rPr>
        <w:t xml:space="preserve"> </w:t>
      </w:r>
      <w:r>
        <w:t>have</w:t>
      </w:r>
      <w:r>
        <w:rPr>
          <w:spacing w:val="-4"/>
        </w:rPr>
        <w:t xml:space="preserve"> </w:t>
      </w:r>
      <w:r>
        <w:t>a</w:t>
      </w:r>
      <w:r>
        <w:rPr>
          <w:spacing w:val="-3"/>
        </w:rPr>
        <w:t xml:space="preserve"> </w:t>
      </w:r>
      <w:r>
        <w:t>list</w:t>
      </w:r>
      <w:r>
        <w:rPr>
          <w:spacing w:val="-4"/>
        </w:rPr>
        <w:t xml:space="preserve"> </w:t>
      </w:r>
      <w:r>
        <w:t>box,</w:t>
      </w:r>
      <w:r>
        <w:rPr>
          <w:spacing w:val="-3"/>
        </w:rPr>
        <w:t xml:space="preserve"> </w:t>
      </w:r>
      <w:r>
        <w:t>which</w:t>
      </w:r>
      <w:r>
        <w:rPr>
          <w:spacing w:val="-4"/>
        </w:rPr>
        <w:t xml:space="preserve"> </w:t>
      </w:r>
      <w:r>
        <w:t>has</w:t>
      </w:r>
      <w:r>
        <w:rPr>
          <w:spacing w:val="-3"/>
        </w:rPr>
        <w:t xml:space="preserve"> </w:t>
      </w:r>
      <w:r>
        <w:t>the</w:t>
      </w:r>
      <w:r>
        <w:rPr>
          <w:spacing w:val="-4"/>
        </w:rPr>
        <w:t xml:space="preserve"> </w:t>
      </w:r>
      <w:r>
        <w:t>name</w:t>
      </w:r>
      <w:r>
        <w:rPr>
          <w:spacing w:val="-4"/>
        </w:rPr>
        <w:t xml:space="preserve"> </w:t>
      </w:r>
      <w:r>
        <w:t>value</w:t>
      </w:r>
      <w:r>
        <w:rPr>
          <w:spacing w:val="-3"/>
        </w:rPr>
        <w:t xml:space="preserve"> </w:t>
      </w:r>
      <w:r>
        <w:t>given</w:t>
      </w:r>
      <w:r>
        <w:rPr>
          <w:spacing w:val="-4"/>
        </w:rPr>
        <w:t xml:space="preserve"> </w:t>
      </w:r>
      <w:r>
        <w:t>in</w:t>
      </w:r>
      <w:r>
        <w:rPr>
          <w:spacing w:val="-3"/>
        </w:rPr>
        <w:t xml:space="preserve"> </w:t>
      </w:r>
      <w:r>
        <w:t>the</w:t>
      </w:r>
      <w:r>
        <w:rPr>
          <w:spacing w:val="-4"/>
        </w:rPr>
        <w:t xml:space="preserve"> </w:t>
      </w:r>
      <w:r>
        <w:t>end</w:t>
      </w:r>
      <w:r>
        <w:rPr>
          <w:spacing w:val="-3"/>
        </w:rPr>
        <w:t xml:space="preserve"> </w:t>
      </w:r>
      <w:r>
        <w:rPr>
          <w:spacing w:val="-2"/>
        </w:rPr>
        <w:t>point.</w:t>
      </w:r>
    </w:p>
    <w:p w14:paraId="5718A9A4" w14:textId="77777777" w:rsidR="00963873" w:rsidRDefault="00000000">
      <w:pPr>
        <w:pStyle w:val="BodyText"/>
        <w:spacing w:before="144"/>
        <w:ind w:left="299" w:right="1577"/>
        <w:jc w:val="both"/>
      </w:pPr>
      <w:r>
        <w:t>3 - In the list box select event we have then loaded the selected protocol. The selected protocol string needs to be given in the proxy class and finally call the proxy class GetTotalCost.</w:t>
      </w:r>
    </w:p>
    <w:p w14:paraId="6830D3D7" w14:textId="77777777" w:rsidR="00963873" w:rsidRDefault="00000000">
      <w:pPr>
        <w:pStyle w:val="Heading2"/>
        <w:spacing w:before="243"/>
      </w:pPr>
      <w:bookmarkStart w:id="452" w:name="_TOC_250061"/>
      <w:r>
        <w:t>(A)</w:t>
      </w:r>
      <w:r>
        <w:rPr>
          <w:spacing w:val="-2"/>
        </w:rPr>
        <w:t xml:space="preserve"> </w:t>
      </w:r>
      <w:r>
        <w:t>How</w:t>
      </w:r>
      <w:r>
        <w:rPr>
          <w:spacing w:val="-2"/>
        </w:rPr>
        <w:t xml:space="preserve"> </w:t>
      </w:r>
      <w:r>
        <w:t>can</w:t>
      </w:r>
      <w:r>
        <w:rPr>
          <w:spacing w:val="-2"/>
        </w:rPr>
        <w:t xml:space="preserve"> </w:t>
      </w:r>
      <w:r>
        <w:t>we</w:t>
      </w:r>
      <w:r>
        <w:rPr>
          <w:spacing w:val="-3"/>
        </w:rPr>
        <w:t xml:space="preserve"> </w:t>
      </w:r>
      <w:r>
        <w:t>use</w:t>
      </w:r>
      <w:r>
        <w:rPr>
          <w:spacing w:val="-2"/>
        </w:rPr>
        <w:t xml:space="preserve"> </w:t>
      </w:r>
      <w:r>
        <w:t>MSMQ</w:t>
      </w:r>
      <w:r>
        <w:rPr>
          <w:spacing w:val="-2"/>
        </w:rPr>
        <w:t xml:space="preserve"> </w:t>
      </w:r>
      <w:r>
        <w:t>bindings</w:t>
      </w:r>
      <w:r>
        <w:rPr>
          <w:spacing w:val="-2"/>
        </w:rPr>
        <w:t xml:space="preserve"> </w:t>
      </w:r>
      <w:r>
        <w:t xml:space="preserve">in </w:t>
      </w:r>
      <w:bookmarkEnd w:id="452"/>
      <w:r>
        <w:rPr>
          <w:spacing w:val="-4"/>
        </w:rPr>
        <w:t>WCF?</w:t>
      </w:r>
    </w:p>
    <w:p w14:paraId="343BC216" w14:textId="77777777" w:rsidR="00963873" w:rsidRDefault="00963873">
      <w:pPr>
        <w:pStyle w:val="BodyText"/>
        <w:spacing w:before="155"/>
        <w:ind w:left="0"/>
        <w:rPr>
          <w:rFonts w:ascii="Arial"/>
          <w:b/>
          <w:sz w:val="26"/>
        </w:rPr>
      </w:pPr>
    </w:p>
    <w:p w14:paraId="73919DCE" w14:textId="77777777" w:rsidR="00963873" w:rsidRDefault="00000000">
      <w:pPr>
        <w:pStyle w:val="BodyText"/>
        <w:spacing w:before="1"/>
        <w:ind w:right="1575"/>
        <w:jc w:val="both"/>
      </w:pPr>
      <w:r>
        <w:t>First let us understand why MSMQ came in to picture and then rest will follow. Let us take a scenario where your client needs to upload data to a central server. If everything will works fine and the server is available 24 hours to client then there are no issues. In case the server is not available, the clients will fail and the data will not be delivered. There is where MSMQ comes in to picture. It eliminates the need of persistent connection to a server. Therefore, what you do is deploy a MSMQ server and let the clients post message to this MSMQ server. When your actual server runs, it just picks up the message from the queue. In short, neither the client nor the server needs to be up and running on the same time.</w:t>
      </w:r>
      <w:r>
        <w:rPr>
          <w:spacing w:val="40"/>
        </w:rPr>
        <w:t xml:space="preserve"> </w:t>
      </w:r>
      <w:r>
        <w:t>In WCF we have a client and service model and in real</w:t>
      </w:r>
      <w:r>
        <w:rPr>
          <w:spacing w:val="-5"/>
        </w:rPr>
        <w:t xml:space="preserve"> </w:t>
      </w:r>
      <w:r>
        <w:t>world</w:t>
      </w:r>
      <w:r>
        <w:rPr>
          <w:spacing w:val="-4"/>
        </w:rPr>
        <w:t xml:space="preserve"> </w:t>
      </w:r>
      <w:r>
        <w:t>it</w:t>
      </w:r>
      <w:r>
        <w:rPr>
          <w:spacing w:val="-4"/>
        </w:rPr>
        <w:t xml:space="preserve"> </w:t>
      </w:r>
      <w:r>
        <w:t>is</w:t>
      </w:r>
      <w:r>
        <w:rPr>
          <w:spacing w:val="-4"/>
        </w:rPr>
        <w:t xml:space="preserve"> </w:t>
      </w:r>
      <w:r>
        <w:t>very</w:t>
      </w:r>
      <w:r>
        <w:rPr>
          <w:spacing w:val="-2"/>
        </w:rPr>
        <w:t xml:space="preserve"> </w:t>
      </w:r>
      <w:r>
        <w:t>much</w:t>
      </w:r>
      <w:r>
        <w:rPr>
          <w:spacing w:val="-5"/>
        </w:rPr>
        <w:t xml:space="preserve"> </w:t>
      </w:r>
      <w:r>
        <w:t>practical</w:t>
      </w:r>
      <w:r>
        <w:rPr>
          <w:spacing w:val="-4"/>
        </w:rPr>
        <w:t xml:space="preserve"> </w:t>
      </w:r>
      <w:r>
        <w:t>possible</w:t>
      </w:r>
      <w:r>
        <w:rPr>
          <w:spacing w:val="-4"/>
        </w:rPr>
        <w:t xml:space="preserve"> </w:t>
      </w:r>
      <w:r>
        <w:t>that</w:t>
      </w:r>
      <w:r>
        <w:rPr>
          <w:spacing w:val="-4"/>
        </w:rPr>
        <w:t xml:space="preserve"> </w:t>
      </w:r>
      <w:r>
        <w:t>both</w:t>
      </w:r>
      <w:r>
        <w:rPr>
          <w:spacing w:val="-5"/>
        </w:rPr>
        <w:t xml:space="preserve"> </w:t>
      </w:r>
      <w:r>
        <w:t>the</w:t>
      </w:r>
      <w:r>
        <w:rPr>
          <w:spacing w:val="-4"/>
        </w:rPr>
        <w:t xml:space="preserve"> </w:t>
      </w:r>
      <w:r>
        <w:t>entities</w:t>
      </w:r>
      <w:r>
        <w:rPr>
          <w:spacing w:val="-5"/>
        </w:rPr>
        <w:t xml:space="preserve"> </w:t>
      </w:r>
      <w:r>
        <w:t>will</w:t>
      </w:r>
      <w:r>
        <w:rPr>
          <w:spacing w:val="-4"/>
        </w:rPr>
        <w:t xml:space="preserve"> </w:t>
      </w:r>
      <w:r>
        <w:t>not</w:t>
      </w:r>
      <w:r>
        <w:rPr>
          <w:spacing w:val="-5"/>
        </w:rPr>
        <w:t xml:space="preserve"> </w:t>
      </w:r>
      <w:r>
        <w:t>be</w:t>
      </w:r>
      <w:r>
        <w:rPr>
          <w:spacing w:val="-4"/>
        </w:rPr>
        <w:t xml:space="preserve"> </w:t>
      </w:r>
      <w:r>
        <w:t>available</w:t>
      </w:r>
      <w:r>
        <w:rPr>
          <w:spacing w:val="-4"/>
        </w:rPr>
        <w:t xml:space="preserve"> </w:t>
      </w:r>
      <w:r>
        <w:t>at</w:t>
      </w:r>
      <w:r>
        <w:rPr>
          <w:spacing w:val="-4"/>
        </w:rPr>
        <w:t xml:space="preserve"> </w:t>
      </w:r>
      <w:r>
        <w:t>one</w:t>
      </w:r>
      <w:r>
        <w:rPr>
          <w:spacing w:val="-4"/>
        </w:rPr>
        <w:t xml:space="preserve"> </w:t>
      </w:r>
      <w:r>
        <w:rPr>
          <w:spacing w:val="-2"/>
        </w:rPr>
        <w:t>time.</w:t>
      </w:r>
    </w:p>
    <w:p w14:paraId="345FE38B" w14:textId="77777777" w:rsidR="00963873" w:rsidRDefault="00000000">
      <w:pPr>
        <w:pStyle w:val="BodyText"/>
        <w:spacing w:before="143"/>
        <w:ind w:right="1576"/>
        <w:jc w:val="both"/>
      </w:pPr>
      <w:r>
        <w:t>In order to use MSMQ you need to install the Message queuing by click on Install windows component and selecting MSMQ queuing. Once that done we are all set to make our sample of MSMQ using WCF.</w:t>
      </w:r>
    </w:p>
    <w:p w14:paraId="5DA92123" w14:textId="77777777" w:rsidR="00963873" w:rsidRDefault="00000000">
      <w:pPr>
        <w:pStyle w:val="BodyText"/>
        <w:spacing w:before="7"/>
        <w:ind w:left="0"/>
        <w:rPr>
          <w:sz w:val="10"/>
        </w:rPr>
      </w:pPr>
      <w:r>
        <w:rPr>
          <w:noProof/>
        </w:rPr>
        <w:drawing>
          <wp:anchor distT="0" distB="0" distL="0" distR="0" simplePos="0" relativeHeight="487804416" behindDoc="1" locked="0" layoutInCell="1" allowOverlap="1" wp14:anchorId="77FC2F0A" wp14:editId="20A57D42">
            <wp:simplePos x="0" y="0"/>
            <wp:positionH relativeFrom="page">
              <wp:posOffset>1482089</wp:posOffset>
            </wp:positionH>
            <wp:positionV relativeFrom="paragraph">
              <wp:posOffset>93109</wp:posOffset>
            </wp:positionV>
            <wp:extent cx="4808640" cy="3264693"/>
            <wp:effectExtent l="0" t="0" r="0" b="0"/>
            <wp:wrapTopAndBottom/>
            <wp:docPr id="702" name="Image 7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2" name="Image 702"/>
                    <pic:cNvPicPr/>
                  </pic:nvPicPr>
                  <pic:blipFill>
                    <a:blip r:embed="rId202" cstate="print"/>
                    <a:stretch>
                      <a:fillRect/>
                    </a:stretch>
                  </pic:blipFill>
                  <pic:spPr>
                    <a:xfrm>
                      <a:off x="0" y="0"/>
                      <a:ext cx="4808640" cy="3264693"/>
                    </a:xfrm>
                    <a:prstGeom prst="rect">
                      <a:avLst/>
                    </a:prstGeom>
                  </pic:spPr>
                </pic:pic>
              </a:graphicData>
            </a:graphic>
          </wp:anchor>
        </w:drawing>
      </w:r>
    </w:p>
    <w:p w14:paraId="3C692D28" w14:textId="77777777" w:rsidR="00963873" w:rsidRDefault="00000000">
      <w:pPr>
        <w:pStyle w:val="Heading6"/>
        <w:spacing w:before="142"/>
        <w:ind w:left="3012"/>
      </w:pPr>
      <w:r>
        <w:t>Figure</w:t>
      </w:r>
      <w:r>
        <w:rPr>
          <w:spacing w:val="-7"/>
        </w:rPr>
        <w:t xml:space="preserve"> </w:t>
      </w:r>
      <w:r>
        <w:t>15.22:-</w:t>
      </w:r>
      <w:r>
        <w:rPr>
          <w:spacing w:val="-7"/>
        </w:rPr>
        <w:t xml:space="preserve"> </w:t>
      </w:r>
      <w:r>
        <w:t>MSMQ</w:t>
      </w:r>
      <w:r>
        <w:rPr>
          <w:spacing w:val="-7"/>
        </w:rPr>
        <w:t xml:space="preserve"> </w:t>
      </w:r>
      <w:r>
        <w:rPr>
          <w:spacing w:val="-2"/>
        </w:rPr>
        <w:t>Installation</w:t>
      </w:r>
    </w:p>
    <w:p w14:paraId="29F63186" w14:textId="77777777" w:rsidR="00963873" w:rsidRDefault="00000000">
      <w:pPr>
        <w:pStyle w:val="BodyText"/>
        <w:spacing w:before="143"/>
        <w:ind w:right="1577"/>
        <w:jc w:val="both"/>
      </w:pPr>
      <w:r>
        <w:t>This sample will be simple. We send some messages from the client and keep the server down.</w:t>
      </w:r>
      <w:r>
        <w:rPr>
          <w:spacing w:val="40"/>
        </w:rPr>
        <w:t xml:space="preserve"> </w:t>
      </w:r>
      <w:r>
        <w:t>As the server is down it will make postings to the MSMQ server. Then we will run the server service and service should pick up the message and display the same.</w:t>
      </w:r>
    </w:p>
    <w:p w14:paraId="64D69AEC" w14:textId="77777777" w:rsidR="00963873" w:rsidRDefault="00963873">
      <w:pPr>
        <w:jc w:val="both"/>
        <w:sectPr w:rsidR="00963873">
          <w:pgSz w:w="12240" w:h="15840"/>
          <w:pgMar w:top="1340" w:right="220" w:bottom="680" w:left="1500" w:header="446" w:footer="488" w:gutter="0"/>
          <w:cols w:space="720"/>
        </w:sectPr>
      </w:pPr>
    </w:p>
    <w:p w14:paraId="1802473F" w14:textId="77777777" w:rsidR="00963873" w:rsidRDefault="00963873">
      <w:pPr>
        <w:pStyle w:val="BodyText"/>
        <w:ind w:left="0"/>
        <w:rPr>
          <w:sz w:val="8"/>
        </w:rPr>
      </w:pPr>
    </w:p>
    <w:p w14:paraId="2A740ADD" w14:textId="77777777" w:rsidR="00963873" w:rsidRDefault="00000000">
      <w:pPr>
        <w:pStyle w:val="BodyText"/>
        <w:ind w:left="100"/>
        <w:rPr>
          <w:sz w:val="20"/>
        </w:rPr>
      </w:pPr>
      <w:r>
        <w:rPr>
          <w:noProof/>
          <w:sz w:val="20"/>
        </w:rPr>
        <mc:AlternateContent>
          <mc:Choice Requires="wps">
            <w:drawing>
              <wp:inline distT="0" distB="0" distL="0" distR="0" wp14:anchorId="07C312BD" wp14:editId="61B29441">
                <wp:extent cx="5632450" cy="819150"/>
                <wp:effectExtent l="9525" t="0" r="0" b="9525"/>
                <wp:docPr id="703" name="Textbox 7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2450" cy="819150"/>
                        </a:xfrm>
                        <a:prstGeom prst="rect">
                          <a:avLst/>
                        </a:prstGeom>
                        <a:solidFill>
                          <a:srgbClr val="E6E6E6"/>
                        </a:solidFill>
                        <a:ln w="6095">
                          <a:solidFill>
                            <a:srgbClr val="000000"/>
                          </a:solidFill>
                          <a:prstDash val="solid"/>
                        </a:ln>
                      </wps:spPr>
                      <wps:txbx>
                        <w:txbxContent>
                          <w:p w14:paraId="68B2DDCF" w14:textId="77777777" w:rsidR="00963873" w:rsidRDefault="00000000">
                            <w:pPr>
                              <w:spacing w:before="94" w:line="316" w:lineRule="auto"/>
                              <w:ind w:left="189" w:right="150"/>
                              <w:rPr>
                                <w:rFonts w:ascii="Courier New" w:hAnsi="Courier New"/>
                                <w:color w:val="000000"/>
                                <w:sz w:val="20"/>
                              </w:rPr>
                            </w:pPr>
                            <w:r>
                              <w:rPr>
                                <w:rFonts w:ascii="Courier New" w:hAnsi="Courier New"/>
                                <w:b/>
                                <w:color w:val="000000"/>
                                <w:sz w:val="20"/>
                              </w:rPr>
                              <w:t>Note:</w:t>
                            </w:r>
                            <w:r>
                              <w:rPr>
                                <w:rFonts w:ascii="Courier New" w:hAnsi="Courier New"/>
                                <w:b/>
                                <w:color w:val="000000"/>
                                <w:spacing w:val="-3"/>
                                <w:sz w:val="20"/>
                              </w:rPr>
                              <w:t xml:space="preserve"> </w:t>
                            </w:r>
                            <w:r>
                              <w:rPr>
                                <w:rFonts w:ascii="Courier New" w:hAnsi="Courier New"/>
                                <w:b/>
                                <w:color w:val="000000"/>
                                <w:sz w:val="20"/>
                              </w:rPr>
                              <w:t>-</w:t>
                            </w:r>
                            <w:r>
                              <w:rPr>
                                <w:rFonts w:ascii="Courier New" w:hAnsi="Courier New"/>
                                <w:b/>
                                <w:color w:val="000000"/>
                                <w:spacing w:val="-3"/>
                                <w:sz w:val="20"/>
                              </w:rPr>
                              <w:t xml:space="preserve"> </w:t>
                            </w:r>
                            <w:r>
                              <w:rPr>
                                <w:rFonts w:ascii="Courier New" w:hAnsi="Courier New"/>
                                <w:color w:val="000000"/>
                                <w:sz w:val="20"/>
                              </w:rPr>
                              <w:t>You</w:t>
                            </w:r>
                            <w:r>
                              <w:rPr>
                                <w:rFonts w:ascii="Courier New" w:hAnsi="Courier New"/>
                                <w:color w:val="000000"/>
                                <w:spacing w:val="-3"/>
                                <w:sz w:val="20"/>
                              </w:rPr>
                              <w:t xml:space="preserve"> </w:t>
                            </w:r>
                            <w:r>
                              <w:rPr>
                                <w:rFonts w:ascii="Courier New" w:hAnsi="Courier New"/>
                                <w:color w:val="000000"/>
                                <w:sz w:val="20"/>
                              </w:rPr>
                              <w:t>can</w:t>
                            </w:r>
                            <w:r>
                              <w:rPr>
                                <w:rFonts w:ascii="Courier New" w:hAnsi="Courier New"/>
                                <w:color w:val="000000"/>
                                <w:spacing w:val="-3"/>
                                <w:sz w:val="20"/>
                              </w:rPr>
                              <w:t xml:space="preserve"> </w:t>
                            </w:r>
                            <w:r>
                              <w:rPr>
                                <w:rFonts w:ascii="Courier New" w:hAnsi="Courier New"/>
                                <w:color w:val="000000"/>
                                <w:sz w:val="20"/>
                              </w:rPr>
                              <w:t>find</w:t>
                            </w:r>
                            <w:r>
                              <w:rPr>
                                <w:rFonts w:ascii="Courier New" w:hAnsi="Courier New"/>
                                <w:color w:val="000000"/>
                                <w:spacing w:val="-3"/>
                                <w:sz w:val="20"/>
                              </w:rPr>
                              <w:t xml:space="preserve"> </w:t>
                            </w:r>
                            <w:r>
                              <w:rPr>
                                <w:rFonts w:ascii="Courier New" w:hAnsi="Courier New"/>
                                <w:color w:val="000000"/>
                                <w:sz w:val="20"/>
                              </w:rPr>
                              <w:t>the</w:t>
                            </w:r>
                            <w:r>
                              <w:rPr>
                                <w:rFonts w:ascii="Courier New" w:hAnsi="Courier New"/>
                                <w:color w:val="000000"/>
                                <w:spacing w:val="-3"/>
                                <w:sz w:val="20"/>
                              </w:rPr>
                              <w:t xml:space="preserve"> </w:t>
                            </w:r>
                            <w:r>
                              <w:rPr>
                                <w:rFonts w:ascii="Courier New" w:hAnsi="Courier New"/>
                                <w:color w:val="000000"/>
                                <w:sz w:val="20"/>
                              </w:rPr>
                              <w:t>sample</w:t>
                            </w:r>
                            <w:r>
                              <w:rPr>
                                <w:rFonts w:ascii="Courier New" w:hAnsi="Courier New"/>
                                <w:color w:val="000000"/>
                                <w:spacing w:val="-3"/>
                                <w:sz w:val="20"/>
                              </w:rPr>
                              <w:t xml:space="preserve"> </w:t>
                            </w:r>
                            <w:r>
                              <w:rPr>
                                <w:rFonts w:ascii="Courier New" w:hAnsi="Courier New"/>
                                <w:color w:val="000000"/>
                                <w:sz w:val="20"/>
                              </w:rPr>
                              <w:t>code</w:t>
                            </w:r>
                            <w:r>
                              <w:rPr>
                                <w:rFonts w:ascii="Courier New" w:hAnsi="Courier New"/>
                                <w:color w:val="000000"/>
                                <w:spacing w:val="-3"/>
                                <w:sz w:val="20"/>
                              </w:rPr>
                              <w:t xml:space="preserve"> </w:t>
                            </w:r>
                            <w:r>
                              <w:rPr>
                                <w:rFonts w:ascii="Courier New" w:hAnsi="Courier New"/>
                                <w:color w:val="000000"/>
                                <w:sz w:val="20"/>
                              </w:rPr>
                              <w:t>which</w:t>
                            </w:r>
                            <w:r>
                              <w:rPr>
                                <w:rFonts w:ascii="Courier New" w:hAnsi="Courier New"/>
                                <w:color w:val="000000"/>
                                <w:spacing w:val="-3"/>
                                <w:sz w:val="20"/>
                              </w:rPr>
                              <w:t xml:space="preserve"> </w:t>
                            </w:r>
                            <w:r>
                              <w:rPr>
                                <w:rFonts w:ascii="Courier New" w:hAnsi="Courier New"/>
                                <w:color w:val="000000"/>
                                <w:sz w:val="20"/>
                              </w:rPr>
                              <w:t>we</w:t>
                            </w:r>
                            <w:r>
                              <w:rPr>
                                <w:rFonts w:ascii="Courier New" w:hAnsi="Courier New"/>
                                <w:color w:val="000000"/>
                                <w:spacing w:val="-3"/>
                                <w:sz w:val="20"/>
                              </w:rPr>
                              <w:t xml:space="preserve"> </w:t>
                            </w:r>
                            <w:r>
                              <w:rPr>
                                <w:rFonts w:ascii="Courier New" w:hAnsi="Courier New"/>
                                <w:color w:val="000000"/>
                                <w:sz w:val="20"/>
                              </w:rPr>
                              <w:t>will</w:t>
                            </w:r>
                            <w:r>
                              <w:rPr>
                                <w:rFonts w:ascii="Courier New" w:hAnsi="Courier New"/>
                                <w:color w:val="000000"/>
                                <w:spacing w:val="-3"/>
                                <w:sz w:val="20"/>
                              </w:rPr>
                              <w:t xml:space="preserve"> </w:t>
                            </w:r>
                            <w:r>
                              <w:rPr>
                                <w:rFonts w:ascii="Courier New" w:hAnsi="Courier New"/>
                                <w:color w:val="000000"/>
                                <w:sz w:val="20"/>
                              </w:rPr>
                              <w:t>be</w:t>
                            </w:r>
                            <w:r>
                              <w:rPr>
                                <w:rFonts w:ascii="Courier New" w:hAnsi="Courier New"/>
                                <w:color w:val="000000"/>
                                <w:spacing w:val="-3"/>
                                <w:sz w:val="20"/>
                              </w:rPr>
                              <w:t xml:space="preserve"> </w:t>
                            </w:r>
                            <w:r>
                              <w:rPr>
                                <w:rFonts w:ascii="Courier New" w:hAnsi="Courier New"/>
                                <w:color w:val="000000"/>
                                <w:sz w:val="20"/>
                              </w:rPr>
                              <w:t>looking</w:t>
                            </w:r>
                            <w:r>
                              <w:rPr>
                                <w:rFonts w:ascii="Courier New" w:hAnsi="Courier New"/>
                                <w:color w:val="000000"/>
                                <w:spacing w:val="-3"/>
                                <w:sz w:val="20"/>
                              </w:rPr>
                              <w:t xml:space="preserve"> </w:t>
                            </w:r>
                            <w:r>
                              <w:rPr>
                                <w:rFonts w:ascii="Courier New" w:hAnsi="Courier New"/>
                                <w:color w:val="000000"/>
                                <w:sz w:val="20"/>
                              </w:rPr>
                              <w:t>in</w:t>
                            </w:r>
                            <w:r>
                              <w:rPr>
                                <w:rFonts w:ascii="Courier New" w:hAnsi="Courier New"/>
                                <w:color w:val="000000"/>
                                <w:spacing w:val="-3"/>
                                <w:sz w:val="20"/>
                              </w:rPr>
                              <w:t xml:space="preserve"> </w:t>
                            </w:r>
                            <w:r>
                              <w:rPr>
                                <w:rFonts w:ascii="Courier New" w:hAnsi="Courier New"/>
                                <w:color w:val="000000"/>
                                <w:sz w:val="20"/>
                              </w:rPr>
                              <w:t>to</w:t>
                            </w:r>
                            <w:r>
                              <w:rPr>
                                <w:rFonts w:ascii="Courier New" w:hAnsi="Courier New"/>
                                <w:color w:val="000000"/>
                                <w:spacing w:val="-3"/>
                                <w:sz w:val="20"/>
                              </w:rPr>
                              <w:t xml:space="preserve"> </w:t>
                            </w:r>
                            <w:r>
                              <w:rPr>
                                <w:rFonts w:ascii="Courier New" w:hAnsi="Courier New"/>
                                <w:color w:val="000000"/>
                                <w:sz w:val="20"/>
                              </w:rPr>
                              <w:t xml:space="preserve">now in “WCFMSMQ” folder. Please note you need to first enable message </w:t>
                            </w:r>
                            <w:r>
                              <w:rPr>
                                <w:rFonts w:ascii="Courier New" w:hAnsi="Courier New"/>
                                <w:color w:val="000000"/>
                                <w:spacing w:val="-2"/>
                                <w:sz w:val="20"/>
                              </w:rPr>
                              <w:t>queuing.</w:t>
                            </w:r>
                          </w:p>
                        </w:txbxContent>
                      </wps:txbx>
                      <wps:bodyPr wrap="square" lIns="0" tIns="0" rIns="0" bIns="0" rtlCol="0">
                        <a:noAutofit/>
                      </wps:bodyPr>
                    </wps:wsp>
                  </a:graphicData>
                </a:graphic>
              </wp:inline>
            </w:drawing>
          </mc:Choice>
          <mc:Fallback>
            <w:pict>
              <v:shape w14:anchorId="07C312BD" id="Textbox 703" o:spid="_x0000_s1416" type="#_x0000_t202" style="width:443.5pt;height:6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" fillcolor="#e6e6e6" strokeweight=".16931mm">
                <v:path arrowok="t"/>
                <v:textbox inset="0,0,0,0">
                  <w:txbxContent>
                    <w:p w14:paraId="68B2DDCF" w14:textId="77777777" w:rsidR="00963873" w:rsidRDefault="00000000">
                      <w:pPr>
                        <w:spacing w:before="94" w:line="316" w:lineRule="auto"/>
                        <w:ind w:left="189" w:right="150"/>
                        <w:rPr>
                          <w:rFonts w:ascii="Courier New" w:hAnsi="Courier New"/>
                          <w:color w:val="000000"/>
                          <w:sz w:val="20"/>
                        </w:rPr>
                      </w:pPr>
                      <w:r>
                        <w:rPr>
                          <w:rFonts w:ascii="Courier New" w:hAnsi="Courier New"/>
                          <w:b/>
                          <w:color w:val="000000"/>
                          <w:sz w:val="20"/>
                        </w:rPr>
                        <w:t>Note:</w:t>
                      </w:r>
                      <w:r>
                        <w:rPr>
                          <w:rFonts w:ascii="Courier New" w:hAnsi="Courier New"/>
                          <w:b/>
                          <w:color w:val="000000"/>
                          <w:spacing w:val="-3"/>
                          <w:sz w:val="20"/>
                        </w:rPr>
                        <w:t xml:space="preserve"> </w:t>
                      </w:r>
                      <w:r>
                        <w:rPr>
                          <w:rFonts w:ascii="Courier New" w:hAnsi="Courier New"/>
                          <w:b/>
                          <w:color w:val="000000"/>
                          <w:sz w:val="20"/>
                        </w:rPr>
                        <w:t>-</w:t>
                      </w:r>
                      <w:r>
                        <w:rPr>
                          <w:rFonts w:ascii="Courier New" w:hAnsi="Courier New"/>
                          <w:b/>
                          <w:color w:val="000000"/>
                          <w:spacing w:val="-3"/>
                          <w:sz w:val="20"/>
                        </w:rPr>
                        <w:t xml:space="preserve"> </w:t>
                      </w:r>
                      <w:r>
                        <w:rPr>
                          <w:rFonts w:ascii="Courier New" w:hAnsi="Courier New"/>
                          <w:color w:val="000000"/>
                          <w:sz w:val="20"/>
                        </w:rPr>
                        <w:t>You</w:t>
                      </w:r>
                      <w:r>
                        <w:rPr>
                          <w:rFonts w:ascii="Courier New" w:hAnsi="Courier New"/>
                          <w:color w:val="000000"/>
                          <w:spacing w:val="-3"/>
                          <w:sz w:val="20"/>
                        </w:rPr>
                        <w:t xml:space="preserve"> </w:t>
                      </w:r>
                      <w:r>
                        <w:rPr>
                          <w:rFonts w:ascii="Courier New" w:hAnsi="Courier New"/>
                          <w:color w:val="000000"/>
                          <w:sz w:val="20"/>
                        </w:rPr>
                        <w:t>can</w:t>
                      </w:r>
                      <w:r>
                        <w:rPr>
                          <w:rFonts w:ascii="Courier New" w:hAnsi="Courier New"/>
                          <w:color w:val="000000"/>
                          <w:spacing w:val="-3"/>
                          <w:sz w:val="20"/>
                        </w:rPr>
                        <w:t xml:space="preserve"> </w:t>
                      </w:r>
                      <w:r>
                        <w:rPr>
                          <w:rFonts w:ascii="Courier New" w:hAnsi="Courier New"/>
                          <w:color w:val="000000"/>
                          <w:sz w:val="20"/>
                        </w:rPr>
                        <w:t>find</w:t>
                      </w:r>
                      <w:r>
                        <w:rPr>
                          <w:rFonts w:ascii="Courier New" w:hAnsi="Courier New"/>
                          <w:color w:val="000000"/>
                          <w:spacing w:val="-3"/>
                          <w:sz w:val="20"/>
                        </w:rPr>
                        <w:t xml:space="preserve"> </w:t>
                      </w:r>
                      <w:r>
                        <w:rPr>
                          <w:rFonts w:ascii="Courier New" w:hAnsi="Courier New"/>
                          <w:color w:val="000000"/>
                          <w:sz w:val="20"/>
                        </w:rPr>
                        <w:t>the</w:t>
                      </w:r>
                      <w:r>
                        <w:rPr>
                          <w:rFonts w:ascii="Courier New" w:hAnsi="Courier New"/>
                          <w:color w:val="000000"/>
                          <w:spacing w:val="-3"/>
                          <w:sz w:val="20"/>
                        </w:rPr>
                        <w:t xml:space="preserve"> </w:t>
                      </w:r>
                      <w:r>
                        <w:rPr>
                          <w:rFonts w:ascii="Courier New" w:hAnsi="Courier New"/>
                          <w:color w:val="000000"/>
                          <w:sz w:val="20"/>
                        </w:rPr>
                        <w:t>sample</w:t>
                      </w:r>
                      <w:r>
                        <w:rPr>
                          <w:rFonts w:ascii="Courier New" w:hAnsi="Courier New"/>
                          <w:color w:val="000000"/>
                          <w:spacing w:val="-3"/>
                          <w:sz w:val="20"/>
                        </w:rPr>
                        <w:t xml:space="preserve"> </w:t>
                      </w:r>
                      <w:r>
                        <w:rPr>
                          <w:rFonts w:ascii="Courier New" w:hAnsi="Courier New"/>
                          <w:color w:val="000000"/>
                          <w:sz w:val="20"/>
                        </w:rPr>
                        <w:t>code</w:t>
                      </w:r>
                      <w:r>
                        <w:rPr>
                          <w:rFonts w:ascii="Courier New" w:hAnsi="Courier New"/>
                          <w:color w:val="000000"/>
                          <w:spacing w:val="-3"/>
                          <w:sz w:val="20"/>
                        </w:rPr>
                        <w:t xml:space="preserve"> </w:t>
                      </w:r>
                      <w:r>
                        <w:rPr>
                          <w:rFonts w:ascii="Courier New" w:hAnsi="Courier New"/>
                          <w:color w:val="000000"/>
                          <w:sz w:val="20"/>
                        </w:rPr>
                        <w:t>which</w:t>
                      </w:r>
                      <w:r>
                        <w:rPr>
                          <w:rFonts w:ascii="Courier New" w:hAnsi="Courier New"/>
                          <w:color w:val="000000"/>
                          <w:spacing w:val="-3"/>
                          <w:sz w:val="20"/>
                        </w:rPr>
                        <w:t xml:space="preserve"> </w:t>
                      </w:r>
                      <w:r>
                        <w:rPr>
                          <w:rFonts w:ascii="Courier New" w:hAnsi="Courier New"/>
                          <w:color w:val="000000"/>
                          <w:sz w:val="20"/>
                        </w:rPr>
                        <w:t>we</w:t>
                      </w:r>
                      <w:r>
                        <w:rPr>
                          <w:rFonts w:ascii="Courier New" w:hAnsi="Courier New"/>
                          <w:color w:val="000000"/>
                          <w:spacing w:val="-3"/>
                          <w:sz w:val="20"/>
                        </w:rPr>
                        <w:t xml:space="preserve"> </w:t>
                      </w:r>
                      <w:r>
                        <w:rPr>
                          <w:rFonts w:ascii="Courier New" w:hAnsi="Courier New"/>
                          <w:color w:val="000000"/>
                          <w:sz w:val="20"/>
                        </w:rPr>
                        <w:t>will</w:t>
                      </w:r>
                      <w:r>
                        <w:rPr>
                          <w:rFonts w:ascii="Courier New" w:hAnsi="Courier New"/>
                          <w:color w:val="000000"/>
                          <w:spacing w:val="-3"/>
                          <w:sz w:val="20"/>
                        </w:rPr>
                        <w:t xml:space="preserve"> </w:t>
                      </w:r>
                      <w:r>
                        <w:rPr>
                          <w:rFonts w:ascii="Courier New" w:hAnsi="Courier New"/>
                          <w:color w:val="000000"/>
                          <w:sz w:val="20"/>
                        </w:rPr>
                        <w:t>be</w:t>
                      </w:r>
                      <w:r>
                        <w:rPr>
                          <w:rFonts w:ascii="Courier New" w:hAnsi="Courier New"/>
                          <w:color w:val="000000"/>
                          <w:spacing w:val="-3"/>
                          <w:sz w:val="20"/>
                        </w:rPr>
                        <w:t xml:space="preserve"> </w:t>
                      </w:r>
                      <w:r>
                        <w:rPr>
                          <w:rFonts w:ascii="Courier New" w:hAnsi="Courier New"/>
                          <w:color w:val="000000"/>
                          <w:sz w:val="20"/>
                        </w:rPr>
                        <w:t>looking</w:t>
                      </w:r>
                      <w:r>
                        <w:rPr>
                          <w:rFonts w:ascii="Courier New" w:hAnsi="Courier New"/>
                          <w:color w:val="000000"/>
                          <w:spacing w:val="-3"/>
                          <w:sz w:val="20"/>
                        </w:rPr>
                        <w:t xml:space="preserve"> </w:t>
                      </w:r>
                      <w:r>
                        <w:rPr>
                          <w:rFonts w:ascii="Courier New" w:hAnsi="Courier New"/>
                          <w:color w:val="000000"/>
                          <w:sz w:val="20"/>
                        </w:rPr>
                        <w:t>in</w:t>
                      </w:r>
                      <w:r>
                        <w:rPr>
                          <w:rFonts w:ascii="Courier New" w:hAnsi="Courier New"/>
                          <w:color w:val="000000"/>
                          <w:spacing w:val="-3"/>
                          <w:sz w:val="20"/>
                        </w:rPr>
                        <w:t xml:space="preserve"> </w:t>
                      </w:r>
                      <w:r>
                        <w:rPr>
                          <w:rFonts w:ascii="Courier New" w:hAnsi="Courier New"/>
                          <w:color w:val="000000"/>
                          <w:sz w:val="20"/>
                        </w:rPr>
                        <w:t>to</w:t>
                      </w:r>
                      <w:r>
                        <w:rPr>
                          <w:rFonts w:ascii="Courier New" w:hAnsi="Courier New"/>
                          <w:color w:val="000000"/>
                          <w:spacing w:val="-3"/>
                          <w:sz w:val="20"/>
                        </w:rPr>
                        <w:t xml:space="preserve"> </w:t>
                      </w:r>
                      <w:r>
                        <w:rPr>
                          <w:rFonts w:ascii="Courier New" w:hAnsi="Courier New"/>
                          <w:color w:val="000000"/>
                          <w:sz w:val="20"/>
                        </w:rPr>
                        <w:t xml:space="preserve">now in “WCFMSMQ” folder. Please note you need to first enable message </w:t>
                      </w:r>
                      <w:r>
                        <w:rPr>
                          <w:rFonts w:ascii="Courier New" w:hAnsi="Courier New"/>
                          <w:color w:val="000000"/>
                          <w:spacing w:val="-2"/>
                          <w:sz w:val="20"/>
                        </w:rPr>
                        <w:t>queuing.</w:t>
                      </w:r>
                    </w:p>
                  </w:txbxContent>
                </v:textbox>
                <w10:anchorlock/>
              </v:shape>
            </w:pict>
          </mc:Fallback>
        </mc:AlternateContent>
      </w:r>
    </w:p>
    <w:p w14:paraId="40D184FF" w14:textId="77777777" w:rsidR="00963873" w:rsidRDefault="00000000">
      <w:pPr>
        <w:pStyle w:val="BodyText"/>
        <w:spacing w:before="171"/>
        <w:ind w:left="0"/>
        <w:rPr>
          <w:sz w:val="20"/>
        </w:rPr>
      </w:pPr>
      <w:r>
        <w:rPr>
          <w:noProof/>
        </w:rPr>
        <w:drawing>
          <wp:anchor distT="0" distB="0" distL="0" distR="0" simplePos="0" relativeHeight="487805440" behindDoc="1" locked="0" layoutInCell="1" allowOverlap="1" wp14:anchorId="1AEE7947" wp14:editId="49AF4F57">
            <wp:simplePos x="0" y="0"/>
            <wp:positionH relativeFrom="page">
              <wp:posOffset>1143000</wp:posOffset>
            </wp:positionH>
            <wp:positionV relativeFrom="paragraph">
              <wp:posOffset>270128</wp:posOffset>
            </wp:positionV>
            <wp:extent cx="5557876" cy="4336256"/>
            <wp:effectExtent l="0" t="0" r="0" b="0"/>
            <wp:wrapTopAndBottom/>
            <wp:docPr id="704" name="Image 7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4" name="Image 704"/>
                    <pic:cNvPicPr/>
                  </pic:nvPicPr>
                  <pic:blipFill>
                    <a:blip r:embed="rId203" cstate="print"/>
                    <a:stretch>
                      <a:fillRect/>
                    </a:stretch>
                  </pic:blipFill>
                  <pic:spPr>
                    <a:xfrm>
                      <a:off x="0" y="0"/>
                      <a:ext cx="5557876" cy="4336256"/>
                    </a:xfrm>
                    <a:prstGeom prst="rect">
                      <a:avLst/>
                    </a:prstGeom>
                  </pic:spPr>
                </pic:pic>
              </a:graphicData>
            </a:graphic>
          </wp:anchor>
        </w:drawing>
      </w:r>
    </w:p>
    <w:p w14:paraId="40E7F3C4" w14:textId="77777777" w:rsidR="00963873" w:rsidRDefault="00000000">
      <w:pPr>
        <w:pStyle w:val="Heading6"/>
        <w:spacing w:before="143"/>
        <w:ind w:left="2154"/>
      </w:pPr>
      <w:r>
        <w:t>Figure</w:t>
      </w:r>
      <w:r>
        <w:rPr>
          <w:spacing w:val="-6"/>
        </w:rPr>
        <w:t xml:space="preserve"> </w:t>
      </w:r>
      <w:r>
        <w:t>15.23:-</w:t>
      </w:r>
      <w:r>
        <w:rPr>
          <w:spacing w:val="-5"/>
        </w:rPr>
        <w:t xml:space="preserve"> </w:t>
      </w:r>
      <w:r>
        <w:t>MSMQ</w:t>
      </w:r>
      <w:r>
        <w:rPr>
          <w:spacing w:val="-6"/>
        </w:rPr>
        <w:t xml:space="preserve"> </w:t>
      </w:r>
      <w:r>
        <w:t>Server</w:t>
      </w:r>
      <w:r>
        <w:rPr>
          <w:spacing w:val="-5"/>
        </w:rPr>
        <w:t xml:space="preserve"> </w:t>
      </w:r>
      <w:r>
        <w:t>side</w:t>
      </w:r>
      <w:r>
        <w:rPr>
          <w:spacing w:val="-6"/>
        </w:rPr>
        <w:t xml:space="preserve"> </w:t>
      </w:r>
      <w:r>
        <w:t>code</w:t>
      </w:r>
      <w:r>
        <w:rPr>
          <w:spacing w:val="-6"/>
        </w:rPr>
        <w:t xml:space="preserve"> </w:t>
      </w:r>
      <w:r>
        <w:rPr>
          <w:spacing w:val="-2"/>
        </w:rPr>
        <w:t>walkthrough</w:t>
      </w:r>
    </w:p>
    <w:p w14:paraId="1D7F8AD6" w14:textId="77777777" w:rsidR="00963873" w:rsidRDefault="00000000">
      <w:pPr>
        <w:pStyle w:val="BodyText"/>
        <w:spacing w:before="143"/>
        <w:jc w:val="both"/>
      </w:pPr>
      <w:r>
        <w:t>Above</w:t>
      </w:r>
      <w:r>
        <w:rPr>
          <w:spacing w:val="-5"/>
        </w:rPr>
        <w:t xml:space="preserve"> </w:t>
      </w:r>
      <w:r>
        <w:t>snippet</w:t>
      </w:r>
      <w:r>
        <w:rPr>
          <w:spacing w:val="-5"/>
        </w:rPr>
        <w:t xml:space="preserve"> </w:t>
      </w:r>
      <w:r>
        <w:t>is</w:t>
      </w:r>
      <w:r>
        <w:rPr>
          <w:spacing w:val="-4"/>
        </w:rPr>
        <w:t xml:space="preserve"> </w:t>
      </w:r>
      <w:r>
        <w:t>the</w:t>
      </w:r>
      <w:r>
        <w:rPr>
          <w:spacing w:val="-5"/>
        </w:rPr>
        <w:t xml:space="preserve"> </w:t>
      </w:r>
      <w:r>
        <w:t>server</w:t>
      </w:r>
      <w:r>
        <w:rPr>
          <w:spacing w:val="-4"/>
        </w:rPr>
        <w:t xml:space="preserve"> </w:t>
      </w:r>
      <w:r>
        <w:t>side</w:t>
      </w:r>
      <w:r>
        <w:rPr>
          <w:spacing w:val="-5"/>
        </w:rPr>
        <w:t xml:space="preserve"> </w:t>
      </w:r>
      <w:r>
        <w:t>code.</w:t>
      </w:r>
      <w:r>
        <w:rPr>
          <w:spacing w:val="-6"/>
        </w:rPr>
        <w:t xml:space="preserve"> </w:t>
      </w:r>
      <w:r>
        <w:t>So</w:t>
      </w:r>
      <w:r>
        <w:rPr>
          <w:spacing w:val="-6"/>
        </w:rPr>
        <w:t xml:space="preserve"> </w:t>
      </w:r>
      <w:r>
        <w:t>let</w:t>
      </w:r>
      <w:r>
        <w:rPr>
          <w:spacing w:val="-4"/>
        </w:rPr>
        <w:t xml:space="preserve"> </w:t>
      </w:r>
      <w:r>
        <w:t>us</w:t>
      </w:r>
      <w:r>
        <w:rPr>
          <w:spacing w:val="-5"/>
        </w:rPr>
        <w:t xml:space="preserve"> </w:t>
      </w:r>
      <w:r>
        <w:t>understand</w:t>
      </w:r>
      <w:r>
        <w:rPr>
          <w:spacing w:val="-5"/>
        </w:rPr>
        <w:t xml:space="preserve"> </w:t>
      </w:r>
      <w:r>
        <w:t>the</w:t>
      </w:r>
      <w:r>
        <w:rPr>
          <w:spacing w:val="-4"/>
        </w:rPr>
        <w:t xml:space="preserve"> </w:t>
      </w:r>
      <w:r>
        <w:t>whole</w:t>
      </w:r>
      <w:r>
        <w:rPr>
          <w:spacing w:val="-5"/>
        </w:rPr>
        <w:t xml:space="preserve"> </w:t>
      </w:r>
      <w:r>
        <w:rPr>
          <w:spacing w:val="-2"/>
        </w:rPr>
        <w:t>snippet:-</w:t>
      </w:r>
    </w:p>
    <w:p w14:paraId="40FDE50C" w14:textId="77777777" w:rsidR="00963873" w:rsidRDefault="00000000">
      <w:pPr>
        <w:pStyle w:val="ListParagraph"/>
        <w:numPr>
          <w:ilvl w:val="0"/>
          <w:numId w:val="95"/>
        </w:numPr>
        <w:tabs>
          <w:tab w:val="left" w:pos="488"/>
        </w:tabs>
        <w:spacing w:before="144"/>
        <w:ind w:right="1576" w:firstLine="0"/>
        <w:jc w:val="both"/>
      </w:pPr>
      <w:r>
        <w:t>– First thing is the queue name where the messages will go if the server is not running. The server name we can get from the config file. You can see in the above snippet we have defined</w:t>
      </w:r>
      <w:r>
        <w:rPr>
          <w:spacing w:val="40"/>
        </w:rPr>
        <w:t xml:space="preserve"> </w:t>
      </w:r>
      <w:r>
        <w:t>the Mismanage in App.config file.</w:t>
      </w:r>
    </w:p>
    <w:p w14:paraId="6748C4C4" w14:textId="77777777" w:rsidR="00963873" w:rsidRDefault="00000000">
      <w:pPr>
        <w:pStyle w:val="ListParagraph"/>
        <w:numPr>
          <w:ilvl w:val="0"/>
          <w:numId w:val="95"/>
        </w:numPr>
        <w:tabs>
          <w:tab w:val="left" w:pos="465"/>
        </w:tabs>
        <w:spacing w:before="143"/>
        <w:ind w:right="1578" w:firstLine="0"/>
        <w:jc w:val="both"/>
      </w:pPr>
      <w:r>
        <w:t>–</w:t>
      </w:r>
      <w:r>
        <w:rPr>
          <w:spacing w:val="-1"/>
        </w:rPr>
        <w:t xml:space="preserve"> </w:t>
      </w:r>
      <w:r>
        <w:t>We</w:t>
      </w:r>
      <w:r>
        <w:rPr>
          <w:spacing w:val="-1"/>
        </w:rPr>
        <w:t xml:space="preserve"> </w:t>
      </w:r>
      <w:r>
        <w:t>first</w:t>
      </w:r>
      <w:r>
        <w:rPr>
          <w:spacing w:val="-1"/>
        </w:rPr>
        <w:t xml:space="preserve"> </w:t>
      </w:r>
      <w:r>
        <w:t>check</w:t>
      </w:r>
      <w:r>
        <w:rPr>
          <w:spacing w:val="-1"/>
        </w:rPr>
        <w:t xml:space="preserve"> </w:t>
      </w:r>
      <w:r>
        <w:t>does</w:t>
      </w:r>
      <w:r>
        <w:rPr>
          <w:spacing w:val="-1"/>
        </w:rPr>
        <w:t xml:space="preserve"> </w:t>
      </w:r>
      <w:r>
        <w:t>this</w:t>
      </w:r>
      <w:r>
        <w:rPr>
          <w:spacing w:val="-1"/>
        </w:rPr>
        <w:t xml:space="preserve"> </w:t>
      </w:r>
      <w:r>
        <w:t>queue</w:t>
      </w:r>
      <w:r>
        <w:rPr>
          <w:spacing w:val="-1"/>
        </w:rPr>
        <w:t xml:space="preserve"> </w:t>
      </w:r>
      <w:r>
        <w:t>exist if</w:t>
      </w:r>
      <w:r>
        <w:rPr>
          <w:spacing w:val="-1"/>
        </w:rPr>
        <w:t xml:space="preserve"> </w:t>
      </w:r>
      <w:r>
        <w:t>it</w:t>
      </w:r>
      <w:r>
        <w:rPr>
          <w:spacing w:val="-1"/>
        </w:rPr>
        <w:t xml:space="preserve"> </w:t>
      </w:r>
      <w:r>
        <w:t>exists</w:t>
      </w:r>
      <w:r>
        <w:rPr>
          <w:spacing w:val="-1"/>
        </w:rPr>
        <w:t xml:space="preserve"> </w:t>
      </w:r>
      <w:r>
        <w:t>then go-ahead.</w:t>
      </w:r>
      <w:r>
        <w:rPr>
          <w:spacing w:val="-1"/>
        </w:rPr>
        <w:t xml:space="preserve"> </w:t>
      </w:r>
      <w:r>
        <w:t>If</w:t>
      </w:r>
      <w:r>
        <w:rPr>
          <w:spacing w:val="-1"/>
        </w:rPr>
        <w:t xml:space="preserve"> </w:t>
      </w:r>
      <w:r>
        <w:t>not</w:t>
      </w:r>
      <w:r>
        <w:rPr>
          <w:spacing w:val="-1"/>
        </w:rPr>
        <w:t xml:space="preserve"> </w:t>
      </w:r>
      <w:r>
        <w:t>then</w:t>
      </w:r>
      <w:r>
        <w:rPr>
          <w:spacing w:val="-1"/>
        </w:rPr>
        <w:t xml:space="preserve"> </w:t>
      </w:r>
      <w:r>
        <w:t>go</w:t>
      </w:r>
      <w:r>
        <w:rPr>
          <w:spacing w:val="-2"/>
        </w:rPr>
        <w:t xml:space="preserve"> </w:t>
      </w:r>
      <w:r>
        <w:t>to</w:t>
      </w:r>
      <w:r>
        <w:rPr>
          <w:spacing w:val="-1"/>
        </w:rPr>
        <w:t xml:space="preserve"> </w:t>
      </w:r>
      <w:r>
        <w:t>create a</w:t>
      </w:r>
      <w:r>
        <w:rPr>
          <w:spacing w:val="-1"/>
        </w:rPr>
        <w:t xml:space="preserve"> </w:t>
      </w:r>
      <w:r>
        <w:t>queue. Please note you need import using System. Messaging namespace. Then we can use the Message Queue to create a queue if the queue does not exist.</w:t>
      </w:r>
    </w:p>
    <w:p w14:paraId="6DB17103" w14:textId="77777777" w:rsidR="00963873" w:rsidRDefault="00000000">
      <w:pPr>
        <w:pStyle w:val="ListParagraph"/>
        <w:numPr>
          <w:ilvl w:val="0"/>
          <w:numId w:val="95"/>
        </w:numPr>
        <w:tabs>
          <w:tab w:val="left" w:pos="465"/>
        </w:tabs>
        <w:spacing w:before="145"/>
        <w:ind w:right="1576" w:firstLine="0"/>
        <w:jc w:val="both"/>
      </w:pPr>
      <w:r>
        <w:t>–</w:t>
      </w:r>
      <w:r>
        <w:rPr>
          <w:spacing w:val="-1"/>
        </w:rPr>
        <w:t xml:space="preserve"> </w:t>
      </w:r>
      <w:r>
        <w:t>First</w:t>
      </w:r>
      <w:r>
        <w:rPr>
          <w:spacing w:val="-2"/>
        </w:rPr>
        <w:t xml:space="preserve"> </w:t>
      </w:r>
      <w:r>
        <w:t>thing</w:t>
      </w:r>
      <w:r>
        <w:rPr>
          <w:spacing w:val="-1"/>
        </w:rPr>
        <w:t xml:space="preserve"> </w:t>
      </w:r>
      <w:r>
        <w:t>which</w:t>
      </w:r>
      <w:r>
        <w:rPr>
          <w:spacing w:val="-1"/>
        </w:rPr>
        <w:t xml:space="preserve"> </w:t>
      </w:r>
      <w:r>
        <w:t>should</w:t>
      </w:r>
      <w:r>
        <w:rPr>
          <w:spacing w:val="-1"/>
        </w:rPr>
        <w:t xml:space="preserve"> </w:t>
      </w:r>
      <w:r>
        <w:t>surprise</w:t>
      </w:r>
      <w:r>
        <w:rPr>
          <w:spacing w:val="-2"/>
        </w:rPr>
        <w:t xml:space="preserve"> </w:t>
      </w:r>
      <w:r>
        <w:t>you</w:t>
      </w:r>
      <w:r>
        <w:rPr>
          <w:spacing w:val="-1"/>
        </w:rPr>
        <w:t xml:space="preserve"> </w:t>
      </w:r>
      <w:r>
        <w:t>is</w:t>
      </w:r>
      <w:r>
        <w:rPr>
          <w:spacing w:val="-1"/>
        </w:rPr>
        <w:t xml:space="preserve"> </w:t>
      </w:r>
      <w:r>
        <w:t>why</w:t>
      </w:r>
      <w:r>
        <w:rPr>
          <w:spacing w:val="-2"/>
        </w:rPr>
        <w:t xml:space="preserve"> </w:t>
      </w:r>
      <w:r>
        <w:t>we</w:t>
      </w:r>
      <w:r>
        <w:rPr>
          <w:spacing w:val="-1"/>
        </w:rPr>
        <w:t xml:space="preserve"> </w:t>
      </w:r>
      <w:r>
        <w:t>are</w:t>
      </w:r>
      <w:r>
        <w:rPr>
          <w:spacing w:val="-1"/>
        </w:rPr>
        <w:t xml:space="preserve"> </w:t>
      </w:r>
      <w:r>
        <w:t>creating</w:t>
      </w:r>
      <w:r>
        <w:rPr>
          <w:spacing w:val="-1"/>
        </w:rPr>
        <w:t xml:space="preserve"> </w:t>
      </w:r>
      <w:r>
        <w:t>a</w:t>
      </w:r>
      <w:r>
        <w:rPr>
          <w:spacing w:val="-1"/>
        </w:rPr>
        <w:t xml:space="preserve"> </w:t>
      </w:r>
      <w:r>
        <w:t>URI</w:t>
      </w:r>
      <w:r>
        <w:rPr>
          <w:spacing w:val="-1"/>
        </w:rPr>
        <w:t xml:space="preserve"> </w:t>
      </w:r>
      <w:r>
        <w:t>with</w:t>
      </w:r>
      <w:r>
        <w:rPr>
          <w:spacing w:val="-1"/>
        </w:rPr>
        <w:t xml:space="preserve"> </w:t>
      </w:r>
      <w:r>
        <w:t>HTTP</w:t>
      </w:r>
      <w:r>
        <w:rPr>
          <w:spacing w:val="-1"/>
        </w:rPr>
        <w:t xml:space="preserve"> </w:t>
      </w:r>
      <w:r>
        <w:t>protocol</w:t>
      </w:r>
      <w:r>
        <w:rPr>
          <w:spacing w:val="-2"/>
        </w:rPr>
        <w:t xml:space="preserve"> </w:t>
      </w:r>
      <w:r>
        <w:t>as</w:t>
      </w:r>
      <w:r>
        <w:rPr>
          <w:spacing w:val="-1"/>
        </w:rPr>
        <w:t xml:space="preserve"> </w:t>
      </w:r>
      <w:r>
        <w:t>we are going to use MSMQ. Ok! This is bit tricky but fun. As we know in order to connect to this service, we need to generate a client proxy using SVCUTIL. Therefore, this URI will help us do that. It is not actually used by the client to connect.</w:t>
      </w:r>
    </w:p>
    <w:p w14:paraId="4B4969D0" w14:textId="77777777" w:rsidR="00963873" w:rsidRDefault="00000000">
      <w:pPr>
        <w:pStyle w:val="ListParagraph"/>
        <w:numPr>
          <w:ilvl w:val="0"/>
          <w:numId w:val="95"/>
        </w:numPr>
        <w:tabs>
          <w:tab w:val="left" w:pos="464"/>
        </w:tabs>
        <w:spacing w:before="144"/>
        <w:ind w:left="464" w:hanging="164"/>
        <w:jc w:val="both"/>
      </w:pPr>
      <w:r>
        <w:t>–</w:t>
      </w:r>
      <w:r>
        <w:rPr>
          <w:spacing w:val="-6"/>
        </w:rPr>
        <w:t xml:space="preserve"> </w:t>
      </w:r>
      <w:r>
        <w:t>We</w:t>
      </w:r>
      <w:r>
        <w:rPr>
          <w:spacing w:val="-4"/>
        </w:rPr>
        <w:t xml:space="preserve"> </w:t>
      </w:r>
      <w:r>
        <w:t>need</w:t>
      </w:r>
      <w:r>
        <w:rPr>
          <w:spacing w:val="-4"/>
        </w:rPr>
        <w:t xml:space="preserve"> </w:t>
      </w:r>
      <w:r>
        <w:t>our</w:t>
      </w:r>
      <w:r>
        <w:rPr>
          <w:spacing w:val="-4"/>
        </w:rPr>
        <w:t xml:space="preserve"> </w:t>
      </w:r>
      <w:r>
        <w:t>end</w:t>
      </w:r>
      <w:r>
        <w:rPr>
          <w:spacing w:val="-4"/>
        </w:rPr>
        <w:t xml:space="preserve"> </w:t>
      </w:r>
      <w:r>
        <w:t>and</w:t>
      </w:r>
      <w:r>
        <w:rPr>
          <w:spacing w:val="-3"/>
        </w:rPr>
        <w:t xml:space="preserve"> </w:t>
      </w:r>
      <w:r>
        <w:t>the</w:t>
      </w:r>
      <w:r>
        <w:rPr>
          <w:spacing w:val="-4"/>
        </w:rPr>
        <w:t xml:space="preserve"> </w:t>
      </w:r>
      <w:r>
        <w:t>MSMQ</w:t>
      </w:r>
      <w:r>
        <w:rPr>
          <w:spacing w:val="-3"/>
        </w:rPr>
        <w:t xml:space="preserve"> </w:t>
      </w:r>
      <w:r>
        <w:rPr>
          <w:spacing w:val="-2"/>
        </w:rPr>
        <w:t>bindings.</w:t>
      </w:r>
    </w:p>
    <w:p w14:paraId="5A6D35CA" w14:textId="77777777" w:rsidR="00963873" w:rsidRDefault="00963873">
      <w:pPr>
        <w:jc w:val="both"/>
        <w:sectPr w:rsidR="00963873">
          <w:pgSz w:w="12240" w:h="15840"/>
          <w:pgMar w:top="1340" w:right="220" w:bottom="680" w:left="1500" w:header="446" w:footer="488" w:gutter="0"/>
          <w:cols w:space="720"/>
        </w:sectPr>
      </w:pPr>
    </w:p>
    <w:p w14:paraId="2AB56F6F" w14:textId="77777777" w:rsidR="00963873" w:rsidRDefault="00000000">
      <w:pPr>
        <w:pStyle w:val="ListParagraph"/>
        <w:numPr>
          <w:ilvl w:val="0"/>
          <w:numId w:val="95"/>
        </w:numPr>
        <w:tabs>
          <w:tab w:val="left" w:pos="532"/>
        </w:tabs>
        <w:spacing w:before="89"/>
        <w:ind w:right="1576" w:firstLine="0"/>
      </w:pPr>
      <w:r>
        <w:t>and</w:t>
      </w:r>
      <w:r>
        <w:rPr>
          <w:spacing w:val="66"/>
        </w:rPr>
        <w:t xml:space="preserve"> </w:t>
      </w:r>
      <w:r>
        <w:t>6</w:t>
      </w:r>
      <w:r>
        <w:rPr>
          <w:spacing w:val="66"/>
        </w:rPr>
        <w:t xml:space="preserve"> </w:t>
      </w:r>
      <w:r>
        <w:t>–</w:t>
      </w:r>
      <w:r>
        <w:rPr>
          <w:spacing w:val="65"/>
        </w:rPr>
        <w:t xml:space="preserve"> </w:t>
      </w:r>
      <w:r>
        <w:t>Again</w:t>
      </w:r>
      <w:r>
        <w:rPr>
          <w:spacing w:val="66"/>
        </w:rPr>
        <w:t xml:space="preserve"> </w:t>
      </w:r>
      <w:r>
        <w:t>as</w:t>
      </w:r>
      <w:r>
        <w:rPr>
          <w:spacing w:val="66"/>
        </w:rPr>
        <w:t xml:space="preserve"> </w:t>
      </w:r>
      <w:r>
        <w:t>usual</w:t>
      </w:r>
      <w:r>
        <w:rPr>
          <w:spacing w:val="66"/>
        </w:rPr>
        <w:t xml:space="preserve"> </w:t>
      </w:r>
      <w:r>
        <w:t>we</w:t>
      </w:r>
      <w:r>
        <w:rPr>
          <w:spacing w:val="66"/>
        </w:rPr>
        <w:t xml:space="preserve"> </w:t>
      </w:r>
      <w:r>
        <w:t>need</w:t>
      </w:r>
      <w:r>
        <w:rPr>
          <w:spacing w:val="66"/>
        </w:rPr>
        <w:t xml:space="preserve"> </w:t>
      </w:r>
      <w:r>
        <w:t>is</w:t>
      </w:r>
      <w:r>
        <w:rPr>
          <w:spacing w:val="66"/>
        </w:rPr>
        <w:t xml:space="preserve"> </w:t>
      </w:r>
      <w:r>
        <w:t>an</w:t>
      </w:r>
      <w:r>
        <w:rPr>
          <w:spacing w:val="66"/>
        </w:rPr>
        <w:t xml:space="preserve"> </w:t>
      </w:r>
      <w:r>
        <w:t>interface</w:t>
      </w:r>
      <w:r>
        <w:rPr>
          <w:spacing w:val="66"/>
        </w:rPr>
        <w:t xml:space="preserve"> </w:t>
      </w:r>
      <w:r>
        <w:t>and</w:t>
      </w:r>
      <w:r>
        <w:rPr>
          <w:spacing w:val="66"/>
        </w:rPr>
        <w:t xml:space="preserve"> </w:t>
      </w:r>
      <w:r>
        <w:t>implementation</w:t>
      </w:r>
      <w:r>
        <w:rPr>
          <w:spacing w:val="66"/>
        </w:rPr>
        <w:t xml:space="preserve"> </w:t>
      </w:r>
      <w:r>
        <w:t>for</w:t>
      </w:r>
      <w:r>
        <w:rPr>
          <w:spacing w:val="66"/>
        </w:rPr>
        <w:t xml:space="preserve"> </w:t>
      </w:r>
      <w:r>
        <w:t>the</w:t>
      </w:r>
      <w:r>
        <w:rPr>
          <w:spacing w:val="66"/>
        </w:rPr>
        <w:t xml:space="preserve"> </w:t>
      </w:r>
      <w:r>
        <w:t>same.</w:t>
      </w:r>
      <w:r>
        <w:rPr>
          <w:spacing w:val="66"/>
        </w:rPr>
        <w:t xml:space="preserve"> </w:t>
      </w:r>
      <w:r>
        <w:t>In implementation we have created a method called send Message.</w:t>
      </w:r>
    </w:p>
    <w:p w14:paraId="0D80C221" w14:textId="77777777" w:rsidR="00963873" w:rsidRDefault="00000000">
      <w:pPr>
        <w:pStyle w:val="BodyText"/>
        <w:spacing w:before="145"/>
        <w:ind w:right="1576"/>
        <w:jc w:val="both"/>
      </w:pPr>
      <w:r>
        <w:t xml:space="preserve">Once the above steps are executed, run the server and generate the client proxy using SVCUTIL </w:t>
      </w:r>
      <w:r>
        <w:rPr>
          <w:spacing w:val="-2"/>
        </w:rPr>
        <w:t>utility.</w:t>
      </w:r>
    </w:p>
    <w:p w14:paraId="1FA4266F" w14:textId="77777777" w:rsidR="00963873" w:rsidRDefault="00000000">
      <w:pPr>
        <w:pStyle w:val="BodyText"/>
        <w:spacing w:before="143"/>
        <w:ind w:right="1575"/>
        <w:jc w:val="both"/>
      </w:pPr>
      <w:r>
        <w:t>Now comes the final step making a client. One change you need to make is change the address to the MSMQ server in the app.config. In this, we have just looped ten times and fired an offline message. Please note to keep your server down.</w:t>
      </w:r>
    </w:p>
    <w:p w14:paraId="77633DDF" w14:textId="77777777" w:rsidR="00963873" w:rsidRDefault="00963873">
      <w:pPr>
        <w:pStyle w:val="BodyText"/>
        <w:ind w:left="0"/>
        <w:rPr>
          <w:sz w:val="20"/>
        </w:rPr>
      </w:pPr>
    </w:p>
    <w:p w14:paraId="35499424" w14:textId="77777777" w:rsidR="00963873" w:rsidRDefault="00000000">
      <w:pPr>
        <w:pStyle w:val="BodyText"/>
        <w:spacing w:before="60"/>
        <w:ind w:left="0"/>
        <w:rPr>
          <w:sz w:val="20"/>
        </w:rPr>
      </w:pPr>
      <w:r>
        <w:rPr>
          <w:noProof/>
        </w:rPr>
        <w:drawing>
          <wp:anchor distT="0" distB="0" distL="0" distR="0" simplePos="0" relativeHeight="487805952" behindDoc="1" locked="0" layoutInCell="1" allowOverlap="1" wp14:anchorId="65839F6F" wp14:editId="05885592">
            <wp:simplePos x="0" y="0"/>
            <wp:positionH relativeFrom="page">
              <wp:posOffset>1435608</wp:posOffset>
            </wp:positionH>
            <wp:positionV relativeFrom="paragraph">
              <wp:posOffset>200000</wp:posOffset>
            </wp:positionV>
            <wp:extent cx="4907808" cy="4493418"/>
            <wp:effectExtent l="0" t="0" r="0" b="0"/>
            <wp:wrapTopAndBottom/>
            <wp:docPr id="705" name="Image 7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5" name="Image 705"/>
                    <pic:cNvPicPr/>
                  </pic:nvPicPr>
                  <pic:blipFill>
                    <a:blip r:embed="rId204" cstate="print"/>
                    <a:stretch>
                      <a:fillRect/>
                    </a:stretch>
                  </pic:blipFill>
                  <pic:spPr>
                    <a:xfrm>
                      <a:off x="0" y="0"/>
                      <a:ext cx="4907808" cy="4493418"/>
                    </a:xfrm>
                    <a:prstGeom prst="rect">
                      <a:avLst/>
                    </a:prstGeom>
                  </pic:spPr>
                </pic:pic>
              </a:graphicData>
            </a:graphic>
          </wp:anchor>
        </w:drawing>
      </w:r>
    </w:p>
    <w:p w14:paraId="62C4F3EE" w14:textId="77777777" w:rsidR="00963873" w:rsidRDefault="00000000">
      <w:pPr>
        <w:pStyle w:val="Heading6"/>
        <w:spacing w:before="132"/>
        <w:ind w:left="2810"/>
      </w:pPr>
      <w:r>
        <w:t>Figure</w:t>
      </w:r>
      <w:r>
        <w:rPr>
          <w:spacing w:val="-7"/>
        </w:rPr>
        <w:t xml:space="preserve"> </w:t>
      </w:r>
      <w:r>
        <w:t>15.24:-</w:t>
      </w:r>
      <w:r>
        <w:rPr>
          <w:spacing w:val="-6"/>
        </w:rPr>
        <w:t xml:space="preserve"> </w:t>
      </w:r>
      <w:r>
        <w:t>MSMQ</w:t>
      </w:r>
      <w:r>
        <w:rPr>
          <w:spacing w:val="-6"/>
        </w:rPr>
        <w:t xml:space="preserve"> </w:t>
      </w:r>
      <w:r>
        <w:t>Client</w:t>
      </w:r>
      <w:r>
        <w:rPr>
          <w:spacing w:val="-6"/>
        </w:rPr>
        <w:t xml:space="preserve"> </w:t>
      </w:r>
      <w:r>
        <w:t>side</w:t>
      </w:r>
      <w:r>
        <w:rPr>
          <w:spacing w:val="-6"/>
        </w:rPr>
        <w:t xml:space="preserve"> </w:t>
      </w:r>
      <w:r>
        <w:rPr>
          <w:spacing w:val="-4"/>
        </w:rPr>
        <w:t>code</w:t>
      </w:r>
    </w:p>
    <w:p w14:paraId="38CEDCE9" w14:textId="77777777" w:rsidR="00963873" w:rsidRDefault="00000000">
      <w:pPr>
        <w:pStyle w:val="BodyText"/>
        <w:spacing w:before="143"/>
        <w:ind w:right="1576"/>
        <w:jc w:val="both"/>
      </w:pPr>
      <w:r>
        <w:t>Now go to computer management and you can see your queue messages waiting to be picked by the server. Run the server and below should be the output. If you come back again you will see that there are no messages in the queue.</w:t>
      </w:r>
    </w:p>
    <w:p w14:paraId="72FD9C40" w14:textId="77777777" w:rsidR="00963873" w:rsidRDefault="00963873">
      <w:pPr>
        <w:jc w:val="both"/>
        <w:sectPr w:rsidR="00963873">
          <w:pgSz w:w="12240" w:h="15840"/>
          <w:pgMar w:top="1340" w:right="220" w:bottom="680" w:left="1500" w:header="446" w:footer="488" w:gutter="0"/>
          <w:cols w:space="720"/>
        </w:sectPr>
      </w:pPr>
    </w:p>
    <w:p w14:paraId="066039A4" w14:textId="77777777" w:rsidR="00963873" w:rsidRDefault="00963873">
      <w:pPr>
        <w:pStyle w:val="BodyText"/>
        <w:ind w:left="0"/>
        <w:rPr>
          <w:sz w:val="8"/>
        </w:rPr>
      </w:pPr>
    </w:p>
    <w:p w14:paraId="348FFBC1" w14:textId="77777777" w:rsidR="00963873" w:rsidRDefault="00000000">
      <w:pPr>
        <w:pStyle w:val="BodyText"/>
        <w:ind w:left="1774"/>
        <w:rPr>
          <w:sz w:val="20"/>
        </w:rPr>
      </w:pPr>
      <w:r>
        <w:rPr>
          <w:noProof/>
          <w:sz w:val="20"/>
        </w:rPr>
        <w:drawing>
          <wp:inline distT="0" distB="0" distL="0" distR="0" wp14:anchorId="5A477943" wp14:editId="0303D42A">
            <wp:extent cx="3613404" cy="1950720"/>
            <wp:effectExtent l="0" t="0" r="0" b="0"/>
            <wp:docPr id="706" name="Image 7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6" name="Image 706"/>
                    <pic:cNvPicPr/>
                  </pic:nvPicPr>
                  <pic:blipFill>
                    <a:blip r:embed="rId205" cstate="print"/>
                    <a:stretch>
                      <a:fillRect/>
                    </a:stretch>
                  </pic:blipFill>
                  <pic:spPr>
                    <a:xfrm>
                      <a:off x="0" y="0"/>
                      <a:ext cx="3613404" cy="1950720"/>
                    </a:xfrm>
                    <a:prstGeom prst="rect">
                      <a:avLst/>
                    </a:prstGeom>
                  </pic:spPr>
                </pic:pic>
              </a:graphicData>
            </a:graphic>
          </wp:inline>
        </w:drawing>
      </w:r>
    </w:p>
    <w:p w14:paraId="12B9F747" w14:textId="77777777" w:rsidR="00963873" w:rsidRDefault="00000000">
      <w:pPr>
        <w:pStyle w:val="Heading6"/>
        <w:spacing w:before="142"/>
        <w:ind w:left="2664"/>
      </w:pPr>
      <w:r>
        <w:t>Figure</w:t>
      </w:r>
      <w:r>
        <w:rPr>
          <w:spacing w:val="-6"/>
        </w:rPr>
        <w:t xml:space="preserve"> </w:t>
      </w:r>
      <w:r>
        <w:t>15.25:-</w:t>
      </w:r>
      <w:r>
        <w:rPr>
          <w:spacing w:val="-6"/>
        </w:rPr>
        <w:t xml:space="preserve"> </w:t>
      </w:r>
      <w:r>
        <w:t>MSMQ</w:t>
      </w:r>
      <w:r>
        <w:rPr>
          <w:spacing w:val="-6"/>
        </w:rPr>
        <w:t xml:space="preserve"> </w:t>
      </w:r>
      <w:r>
        <w:t>Server</w:t>
      </w:r>
      <w:r>
        <w:rPr>
          <w:spacing w:val="-6"/>
        </w:rPr>
        <w:t xml:space="preserve"> </w:t>
      </w:r>
      <w:r>
        <w:t>side</w:t>
      </w:r>
      <w:r>
        <w:rPr>
          <w:spacing w:val="-6"/>
        </w:rPr>
        <w:t xml:space="preserve"> </w:t>
      </w:r>
      <w:r>
        <w:rPr>
          <w:spacing w:val="-2"/>
        </w:rPr>
        <w:t>display</w:t>
      </w:r>
    </w:p>
    <w:p w14:paraId="0350224F" w14:textId="77777777" w:rsidR="00963873" w:rsidRDefault="00000000">
      <w:pPr>
        <w:pStyle w:val="BodyText"/>
        <w:spacing w:before="143"/>
        <w:ind w:right="1578"/>
        <w:jc w:val="both"/>
      </w:pPr>
      <w:r>
        <w:t>One of the important concepts is to understand when to use MSMQ protocol. When we expect that client and server will not be available, at one time this is the best option to opt for.</w:t>
      </w:r>
    </w:p>
    <w:p w14:paraId="3440D710" w14:textId="77777777" w:rsidR="00963873" w:rsidRDefault="00000000">
      <w:pPr>
        <w:pStyle w:val="Heading2"/>
      </w:pPr>
      <w:bookmarkStart w:id="453" w:name="_TOC_250060"/>
      <w:r>
        <w:t>(A)</w:t>
      </w:r>
      <w:r>
        <w:rPr>
          <w:spacing w:val="-3"/>
        </w:rPr>
        <w:t xml:space="preserve"> </w:t>
      </w:r>
      <w:r>
        <w:t>Can</w:t>
      </w:r>
      <w:r>
        <w:rPr>
          <w:spacing w:val="-3"/>
        </w:rPr>
        <w:t xml:space="preserve"> </w:t>
      </w:r>
      <w:r>
        <w:t>you</w:t>
      </w:r>
      <w:r>
        <w:rPr>
          <w:spacing w:val="-2"/>
        </w:rPr>
        <w:t xml:space="preserve"> </w:t>
      </w:r>
      <w:r>
        <w:t>explain</w:t>
      </w:r>
      <w:r>
        <w:rPr>
          <w:spacing w:val="-3"/>
        </w:rPr>
        <w:t xml:space="preserve"> </w:t>
      </w:r>
      <w:r>
        <w:t>transactions</w:t>
      </w:r>
      <w:r>
        <w:rPr>
          <w:spacing w:val="-3"/>
        </w:rPr>
        <w:t xml:space="preserve"> </w:t>
      </w:r>
      <w:r>
        <w:t>in</w:t>
      </w:r>
      <w:r>
        <w:rPr>
          <w:spacing w:val="-2"/>
        </w:rPr>
        <w:t xml:space="preserve"> </w:t>
      </w:r>
      <w:bookmarkEnd w:id="453"/>
      <w:r>
        <w:rPr>
          <w:spacing w:val="-4"/>
        </w:rPr>
        <w:t>WCF?</w:t>
      </w:r>
    </w:p>
    <w:p w14:paraId="36875AA8" w14:textId="77777777" w:rsidR="00963873" w:rsidRDefault="00000000">
      <w:pPr>
        <w:pStyle w:val="Heading2"/>
        <w:spacing w:before="241"/>
      </w:pPr>
      <w:bookmarkStart w:id="454" w:name="_TOC_250059"/>
      <w:r>
        <w:t>(A)</w:t>
      </w:r>
      <w:r>
        <w:rPr>
          <w:spacing w:val="-7"/>
        </w:rPr>
        <w:t xml:space="preserve"> </w:t>
      </w:r>
      <w:r>
        <w:t>What</w:t>
      </w:r>
      <w:r>
        <w:rPr>
          <w:spacing w:val="-6"/>
        </w:rPr>
        <w:t xml:space="preserve"> </w:t>
      </w:r>
      <w:r>
        <w:t>different</w:t>
      </w:r>
      <w:r>
        <w:rPr>
          <w:spacing w:val="-6"/>
        </w:rPr>
        <w:t xml:space="preserve"> </w:t>
      </w:r>
      <w:r>
        <w:t>transaction</w:t>
      </w:r>
      <w:r>
        <w:rPr>
          <w:spacing w:val="-7"/>
        </w:rPr>
        <w:t xml:space="preserve"> </w:t>
      </w:r>
      <w:r>
        <w:t>isolation</w:t>
      </w:r>
      <w:r>
        <w:rPr>
          <w:spacing w:val="-7"/>
        </w:rPr>
        <w:t xml:space="preserve"> </w:t>
      </w:r>
      <w:r>
        <w:t>levels</w:t>
      </w:r>
      <w:r>
        <w:rPr>
          <w:spacing w:val="-7"/>
        </w:rPr>
        <w:t xml:space="preserve"> </w:t>
      </w:r>
      <w:r>
        <w:t>provided</w:t>
      </w:r>
      <w:r>
        <w:rPr>
          <w:spacing w:val="-6"/>
        </w:rPr>
        <w:t xml:space="preserve"> </w:t>
      </w:r>
      <w:r>
        <w:t>in</w:t>
      </w:r>
      <w:r>
        <w:rPr>
          <w:spacing w:val="-6"/>
        </w:rPr>
        <w:t xml:space="preserve"> </w:t>
      </w:r>
      <w:bookmarkEnd w:id="454"/>
      <w:r>
        <w:rPr>
          <w:spacing w:val="-4"/>
        </w:rPr>
        <w:t>WCF?</w:t>
      </w:r>
    </w:p>
    <w:p w14:paraId="01ADA159" w14:textId="77777777" w:rsidR="00963873" w:rsidRDefault="00963873">
      <w:pPr>
        <w:pStyle w:val="BodyText"/>
        <w:spacing w:before="155"/>
        <w:ind w:left="0"/>
        <w:rPr>
          <w:rFonts w:ascii="Arial"/>
          <w:b/>
          <w:sz w:val="26"/>
        </w:rPr>
      </w:pPr>
    </w:p>
    <w:p w14:paraId="7D137D4A" w14:textId="77777777" w:rsidR="00963873" w:rsidRDefault="00000000">
      <w:pPr>
        <w:pStyle w:val="BodyText"/>
        <w:spacing w:before="1"/>
        <w:ind w:left="299" w:right="1577"/>
        <w:jc w:val="both"/>
      </w:pPr>
      <w:r>
        <w:t>Transactions assure that a group of related activity occurs as a single atomic unit. In simple</w:t>
      </w:r>
      <w:r>
        <w:rPr>
          <w:spacing w:val="40"/>
        </w:rPr>
        <w:t xml:space="preserve"> </w:t>
      </w:r>
      <w:r>
        <w:t>words, every activity in the unit must either all succeed or all should fail. WCF provides a central transaction system that can be used to handle transaction operations. One of the things WCF provides is a single unified transaction system for both database and non-database activity. For instance,</w:t>
      </w:r>
      <w:r>
        <w:rPr>
          <w:spacing w:val="-3"/>
        </w:rPr>
        <w:t xml:space="preserve"> </w:t>
      </w:r>
      <w:r>
        <w:t>BeginTrans</w:t>
      </w:r>
      <w:r>
        <w:rPr>
          <w:spacing w:val="-3"/>
        </w:rPr>
        <w:t xml:space="preserve"> </w:t>
      </w:r>
      <w:r>
        <w:t>and</w:t>
      </w:r>
      <w:r>
        <w:rPr>
          <w:spacing w:val="-3"/>
        </w:rPr>
        <w:t xml:space="preserve"> </w:t>
      </w:r>
      <w:r>
        <w:t>CommitTrans</w:t>
      </w:r>
      <w:r>
        <w:rPr>
          <w:spacing w:val="-2"/>
        </w:rPr>
        <w:t xml:space="preserve"> </w:t>
      </w:r>
      <w:r>
        <w:t>are</w:t>
      </w:r>
      <w:r>
        <w:rPr>
          <w:spacing w:val="-3"/>
        </w:rPr>
        <w:t xml:space="preserve"> </w:t>
      </w:r>
      <w:r>
        <w:t>database</w:t>
      </w:r>
      <w:r>
        <w:rPr>
          <w:spacing w:val="-1"/>
        </w:rPr>
        <w:t xml:space="preserve"> </w:t>
      </w:r>
      <w:r>
        <w:t>related</w:t>
      </w:r>
      <w:r>
        <w:rPr>
          <w:spacing w:val="-3"/>
        </w:rPr>
        <w:t xml:space="preserve"> </w:t>
      </w:r>
      <w:r>
        <w:t>syntaxes</w:t>
      </w:r>
      <w:r>
        <w:rPr>
          <w:spacing w:val="-3"/>
        </w:rPr>
        <w:t xml:space="preserve"> </w:t>
      </w:r>
      <w:r>
        <w:t>but</w:t>
      </w:r>
      <w:r>
        <w:rPr>
          <w:spacing w:val="-3"/>
        </w:rPr>
        <w:t xml:space="preserve"> </w:t>
      </w:r>
      <w:r>
        <w:t>we</w:t>
      </w:r>
      <w:r>
        <w:rPr>
          <w:spacing w:val="-2"/>
        </w:rPr>
        <w:t xml:space="preserve"> </w:t>
      </w:r>
      <w:r>
        <w:t>can</w:t>
      </w:r>
      <w:r>
        <w:rPr>
          <w:spacing w:val="-3"/>
        </w:rPr>
        <w:t xml:space="preserve"> </w:t>
      </w:r>
      <w:r>
        <w:t>not</w:t>
      </w:r>
      <w:r>
        <w:rPr>
          <w:spacing w:val="-3"/>
        </w:rPr>
        <w:t xml:space="preserve"> </w:t>
      </w:r>
      <w:r>
        <w:t>use</w:t>
      </w:r>
      <w:r>
        <w:rPr>
          <w:spacing w:val="-3"/>
        </w:rPr>
        <w:t xml:space="preserve"> </w:t>
      </w:r>
      <w:r>
        <w:t>the</w:t>
      </w:r>
      <w:r>
        <w:rPr>
          <w:spacing w:val="-3"/>
        </w:rPr>
        <w:t xml:space="preserve"> </w:t>
      </w:r>
      <w:r>
        <w:t>same for other activities like if we want to upload all message in a single transaction to a MSMQ</w:t>
      </w:r>
      <w:r>
        <w:rPr>
          <w:spacing w:val="40"/>
        </w:rPr>
        <w:t xml:space="preserve"> </w:t>
      </w:r>
      <w:r>
        <w:t>server. One thing to note is that WCF transaction abides to WS specifications. That means any other language like JAVA can take advantage of this transaction…. I think that is the best part of WCF embracing other languages.</w:t>
      </w:r>
    </w:p>
    <w:p w14:paraId="6FBA754C" w14:textId="77777777" w:rsidR="00963873" w:rsidRDefault="00963873">
      <w:pPr>
        <w:jc w:val="both"/>
        <w:sectPr w:rsidR="00963873">
          <w:pgSz w:w="12240" w:h="15840"/>
          <w:pgMar w:top="1340" w:right="220" w:bottom="680" w:left="1500" w:header="446" w:footer="488" w:gutter="0"/>
          <w:cols w:space="720"/>
        </w:sectPr>
      </w:pPr>
    </w:p>
    <w:p w14:paraId="5F32C74A" w14:textId="77777777" w:rsidR="00963873" w:rsidRDefault="00963873">
      <w:pPr>
        <w:pStyle w:val="BodyText"/>
        <w:ind w:left="0"/>
        <w:rPr>
          <w:sz w:val="8"/>
        </w:rPr>
      </w:pPr>
    </w:p>
    <w:p w14:paraId="3A144444" w14:textId="77777777" w:rsidR="00963873" w:rsidRDefault="00000000">
      <w:pPr>
        <w:pStyle w:val="BodyText"/>
        <w:rPr>
          <w:sz w:val="20"/>
        </w:rPr>
      </w:pPr>
      <w:r>
        <w:rPr>
          <w:noProof/>
          <w:sz w:val="20"/>
        </w:rPr>
        <w:drawing>
          <wp:inline distT="0" distB="0" distL="0" distR="0" wp14:anchorId="44EEF40C" wp14:editId="1E155152">
            <wp:extent cx="5458131" cy="5293518"/>
            <wp:effectExtent l="0" t="0" r="0" b="0"/>
            <wp:docPr id="707" name="Image 7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7" name="Image 707"/>
                    <pic:cNvPicPr/>
                  </pic:nvPicPr>
                  <pic:blipFill>
                    <a:blip r:embed="rId206" cstate="print"/>
                    <a:stretch>
                      <a:fillRect/>
                    </a:stretch>
                  </pic:blipFill>
                  <pic:spPr>
                    <a:xfrm>
                      <a:off x="0" y="0"/>
                      <a:ext cx="5458131" cy="5293518"/>
                    </a:xfrm>
                    <a:prstGeom prst="rect">
                      <a:avLst/>
                    </a:prstGeom>
                  </pic:spPr>
                </pic:pic>
              </a:graphicData>
            </a:graphic>
          </wp:inline>
        </w:drawing>
      </w:r>
    </w:p>
    <w:p w14:paraId="368BAB23" w14:textId="77777777" w:rsidR="00963873" w:rsidRDefault="00000000">
      <w:pPr>
        <w:pStyle w:val="Heading6"/>
        <w:spacing w:before="141"/>
        <w:ind w:left="2918"/>
      </w:pPr>
      <w:r>
        <w:t>Figure</w:t>
      </w:r>
      <w:r>
        <w:rPr>
          <w:spacing w:val="-7"/>
        </w:rPr>
        <w:t xml:space="preserve"> </w:t>
      </w:r>
      <w:r>
        <w:t>15.26:-</w:t>
      </w:r>
      <w:r>
        <w:rPr>
          <w:spacing w:val="-7"/>
        </w:rPr>
        <w:t xml:space="preserve"> </w:t>
      </w:r>
      <w:r>
        <w:t>Transactions</w:t>
      </w:r>
      <w:r>
        <w:rPr>
          <w:spacing w:val="-7"/>
        </w:rPr>
        <w:t xml:space="preserve"> </w:t>
      </w:r>
      <w:r>
        <w:t>in</w:t>
      </w:r>
      <w:r>
        <w:rPr>
          <w:spacing w:val="-7"/>
        </w:rPr>
        <w:t xml:space="preserve"> </w:t>
      </w:r>
      <w:r>
        <w:rPr>
          <w:spacing w:val="-5"/>
        </w:rPr>
        <w:t>WCF</w:t>
      </w:r>
    </w:p>
    <w:p w14:paraId="27312DAA" w14:textId="77777777" w:rsidR="00963873" w:rsidRDefault="00000000">
      <w:pPr>
        <w:pStyle w:val="BodyText"/>
        <w:spacing w:before="143"/>
        <w:ind w:right="1578"/>
        <w:jc w:val="both"/>
      </w:pPr>
      <w:r>
        <w:t>In order to support transaction the service should first support transactions. Above is a simple code snippet of the server service and client and explanation for the same:-</w:t>
      </w:r>
    </w:p>
    <w:p w14:paraId="24B1A555" w14:textId="77777777" w:rsidR="00963873" w:rsidRDefault="00000000">
      <w:pPr>
        <w:pStyle w:val="BodyText"/>
        <w:spacing w:before="144"/>
        <w:jc w:val="both"/>
      </w:pPr>
      <w:r>
        <w:t>The</w:t>
      </w:r>
      <w:r>
        <w:rPr>
          <w:spacing w:val="-4"/>
        </w:rPr>
        <w:t xml:space="preserve"> </w:t>
      </w:r>
      <w:r>
        <w:t>top</w:t>
      </w:r>
      <w:r>
        <w:rPr>
          <w:spacing w:val="-4"/>
        </w:rPr>
        <w:t xml:space="preserve"> </w:t>
      </w:r>
      <w:r>
        <w:t>code</w:t>
      </w:r>
      <w:r>
        <w:rPr>
          <w:spacing w:val="-4"/>
        </w:rPr>
        <w:t xml:space="preserve"> </w:t>
      </w:r>
      <w:r>
        <w:t>snippet</w:t>
      </w:r>
      <w:r>
        <w:rPr>
          <w:spacing w:val="-4"/>
        </w:rPr>
        <w:t xml:space="preserve"> </w:t>
      </w:r>
      <w:r>
        <w:t>is</w:t>
      </w:r>
      <w:r>
        <w:rPr>
          <w:spacing w:val="-4"/>
        </w:rPr>
        <w:t xml:space="preserve"> </w:t>
      </w:r>
      <w:r>
        <w:t>of</w:t>
      </w:r>
      <w:r>
        <w:rPr>
          <w:spacing w:val="-3"/>
        </w:rPr>
        <w:t xml:space="preserve"> </w:t>
      </w:r>
      <w:r>
        <w:t>the</w:t>
      </w:r>
      <w:r>
        <w:rPr>
          <w:spacing w:val="-4"/>
        </w:rPr>
        <w:t xml:space="preserve"> </w:t>
      </w:r>
      <w:r>
        <w:t>server</w:t>
      </w:r>
      <w:r>
        <w:rPr>
          <w:spacing w:val="-4"/>
        </w:rPr>
        <w:t xml:space="preserve"> </w:t>
      </w:r>
      <w:r>
        <w:t>service</w:t>
      </w:r>
      <w:r>
        <w:rPr>
          <w:spacing w:val="-3"/>
        </w:rPr>
        <w:t xml:space="preserve"> </w:t>
      </w:r>
      <w:r>
        <w:t>and</w:t>
      </w:r>
      <w:r>
        <w:rPr>
          <w:spacing w:val="-4"/>
        </w:rPr>
        <w:t xml:space="preserve"> </w:t>
      </w:r>
      <w:r>
        <w:t>the</w:t>
      </w:r>
      <w:r>
        <w:rPr>
          <w:spacing w:val="-4"/>
        </w:rPr>
        <w:t xml:space="preserve"> </w:t>
      </w:r>
      <w:r>
        <w:t>below</w:t>
      </w:r>
      <w:r>
        <w:rPr>
          <w:spacing w:val="-3"/>
        </w:rPr>
        <w:t xml:space="preserve"> </w:t>
      </w:r>
      <w:r>
        <w:t>code</w:t>
      </w:r>
      <w:r>
        <w:rPr>
          <w:spacing w:val="-4"/>
        </w:rPr>
        <w:t xml:space="preserve"> </w:t>
      </w:r>
      <w:r>
        <w:t>snippet</w:t>
      </w:r>
      <w:r>
        <w:rPr>
          <w:spacing w:val="-4"/>
        </w:rPr>
        <w:t xml:space="preserve"> </w:t>
      </w:r>
      <w:r>
        <w:t>is</w:t>
      </w:r>
      <w:r>
        <w:rPr>
          <w:spacing w:val="-3"/>
        </w:rPr>
        <w:t xml:space="preserve"> </w:t>
      </w:r>
      <w:r>
        <w:t>of</w:t>
      </w:r>
      <w:r>
        <w:rPr>
          <w:spacing w:val="-4"/>
        </w:rPr>
        <w:t xml:space="preserve"> </w:t>
      </w:r>
      <w:r>
        <w:t>the</w:t>
      </w:r>
      <w:r>
        <w:rPr>
          <w:spacing w:val="-4"/>
        </w:rPr>
        <w:t xml:space="preserve"> </w:t>
      </w:r>
      <w:r>
        <w:rPr>
          <w:spacing w:val="-2"/>
        </w:rPr>
        <w:t>client.</w:t>
      </w:r>
    </w:p>
    <w:p w14:paraId="4E2067CC" w14:textId="77777777" w:rsidR="00963873" w:rsidRDefault="00000000">
      <w:pPr>
        <w:pStyle w:val="ListParagraph"/>
        <w:numPr>
          <w:ilvl w:val="0"/>
          <w:numId w:val="94"/>
        </w:numPr>
        <w:tabs>
          <w:tab w:val="left" w:pos="473"/>
        </w:tabs>
        <w:spacing w:before="144"/>
        <w:ind w:right="1577" w:firstLine="0"/>
        <w:jc w:val="both"/>
      </w:pPr>
      <w:r>
        <w:t>- At interface level the operation contract is attributed with [Transaction Flow] attribute. There are three values for it Allowed (which mean operation mar or may not be used in transaction),</w:t>
      </w:r>
      <w:r>
        <w:rPr>
          <w:spacing w:val="40"/>
        </w:rPr>
        <w:t xml:space="preserve"> </w:t>
      </w:r>
      <w:r>
        <w:t xml:space="preserve">Not Allowed (Where it is never used in transaction) and required (Where the service can only be used in transactions).Below code snippet currently says that this service can only be used with </w:t>
      </w:r>
      <w:r>
        <w:rPr>
          <w:spacing w:val="-2"/>
        </w:rPr>
        <w:t>transactions.</w:t>
      </w:r>
    </w:p>
    <w:p w14:paraId="4C3AE69C" w14:textId="77777777" w:rsidR="00963873" w:rsidRDefault="00000000">
      <w:pPr>
        <w:pStyle w:val="ListParagraph"/>
        <w:numPr>
          <w:ilvl w:val="0"/>
          <w:numId w:val="94"/>
        </w:numPr>
        <w:tabs>
          <w:tab w:val="left" w:pos="526"/>
        </w:tabs>
        <w:spacing w:before="144"/>
        <w:ind w:right="1576" w:firstLine="0"/>
        <w:jc w:val="both"/>
      </w:pPr>
      <w:r>
        <w:t>- In this section the [Service Behavior] attribute specifies the transaction isolation level property. Transaction isolation specifies the degree of isolation most compatible with other applications. So let us review what are the different levels you can provide in transaction</w:t>
      </w:r>
      <w:r>
        <w:rPr>
          <w:spacing w:val="40"/>
        </w:rPr>
        <w:t xml:space="preserve"> </w:t>
      </w:r>
      <w:r>
        <w:rPr>
          <w:spacing w:val="-2"/>
        </w:rPr>
        <w:t>isolation.</w:t>
      </w:r>
    </w:p>
    <w:p w14:paraId="0AADBEEC" w14:textId="77777777" w:rsidR="00963873" w:rsidRDefault="00000000">
      <w:pPr>
        <w:pStyle w:val="BodyText"/>
        <w:spacing w:before="144"/>
        <w:jc w:val="both"/>
      </w:pPr>
      <w:r>
        <w:t>The</w:t>
      </w:r>
      <w:r>
        <w:rPr>
          <w:spacing w:val="-5"/>
        </w:rPr>
        <w:t xml:space="preserve"> </w:t>
      </w:r>
      <w:r>
        <w:t>data</w:t>
      </w:r>
      <w:r>
        <w:rPr>
          <w:spacing w:val="-4"/>
        </w:rPr>
        <w:t xml:space="preserve"> </w:t>
      </w:r>
      <w:r>
        <w:t>affected</w:t>
      </w:r>
      <w:r>
        <w:rPr>
          <w:spacing w:val="-4"/>
        </w:rPr>
        <w:t xml:space="preserve"> </w:t>
      </w:r>
      <w:r>
        <w:t>by</w:t>
      </w:r>
      <w:r>
        <w:rPr>
          <w:spacing w:val="-2"/>
        </w:rPr>
        <w:t xml:space="preserve"> </w:t>
      </w:r>
      <w:r>
        <w:t>a</w:t>
      </w:r>
      <w:r>
        <w:rPr>
          <w:spacing w:val="-5"/>
        </w:rPr>
        <w:t xml:space="preserve"> </w:t>
      </w:r>
      <w:r>
        <w:t>transaction</w:t>
      </w:r>
      <w:r>
        <w:rPr>
          <w:spacing w:val="-4"/>
        </w:rPr>
        <w:t xml:space="preserve"> </w:t>
      </w:r>
      <w:r>
        <w:t>is</w:t>
      </w:r>
      <w:r>
        <w:rPr>
          <w:spacing w:val="-4"/>
        </w:rPr>
        <w:t xml:space="preserve"> </w:t>
      </w:r>
      <w:r>
        <w:t>called</w:t>
      </w:r>
      <w:r>
        <w:rPr>
          <w:spacing w:val="-4"/>
        </w:rPr>
        <w:t xml:space="preserve"> </w:t>
      </w:r>
      <w:r>
        <w:rPr>
          <w:spacing w:val="-2"/>
        </w:rPr>
        <w:t>volatile.</w:t>
      </w:r>
    </w:p>
    <w:p w14:paraId="46822BD1" w14:textId="77777777" w:rsidR="00963873" w:rsidRDefault="00963873">
      <w:pPr>
        <w:jc w:val="both"/>
        <w:sectPr w:rsidR="00963873">
          <w:pgSz w:w="12240" w:h="15840"/>
          <w:pgMar w:top="1340" w:right="220" w:bottom="680" w:left="1500" w:header="446" w:footer="488" w:gutter="0"/>
          <w:cols w:space="720"/>
        </w:sectPr>
      </w:pPr>
    </w:p>
    <w:p w14:paraId="0AD7C0BA" w14:textId="77777777" w:rsidR="00963873" w:rsidRDefault="00000000">
      <w:pPr>
        <w:pStyle w:val="BodyText"/>
        <w:spacing w:before="89"/>
      </w:pPr>
      <w:r>
        <w:rPr>
          <w:b/>
        </w:rPr>
        <w:t>Chaos</w:t>
      </w:r>
      <w:r>
        <w:t>:</w:t>
      </w:r>
      <w:r>
        <w:rPr>
          <w:spacing w:val="-7"/>
        </w:rPr>
        <w:t xml:space="preserve"> </w:t>
      </w:r>
      <w:r>
        <w:t>-</w:t>
      </w:r>
      <w:r>
        <w:rPr>
          <w:spacing w:val="-6"/>
        </w:rPr>
        <w:t xml:space="preserve"> </w:t>
      </w:r>
      <w:r>
        <w:t>pending</w:t>
      </w:r>
      <w:r>
        <w:rPr>
          <w:spacing w:val="-6"/>
        </w:rPr>
        <w:t xml:space="preserve"> </w:t>
      </w:r>
      <w:r>
        <w:t>changes</w:t>
      </w:r>
      <w:r>
        <w:rPr>
          <w:spacing w:val="-6"/>
        </w:rPr>
        <w:t xml:space="preserve"> </w:t>
      </w:r>
      <w:r>
        <w:t>from</w:t>
      </w:r>
      <w:r>
        <w:rPr>
          <w:spacing w:val="-7"/>
        </w:rPr>
        <w:t xml:space="preserve"> </w:t>
      </w:r>
      <w:r>
        <w:t>more</w:t>
      </w:r>
      <w:r>
        <w:rPr>
          <w:spacing w:val="-6"/>
        </w:rPr>
        <w:t xml:space="preserve"> </w:t>
      </w:r>
      <w:r>
        <w:t>highly</w:t>
      </w:r>
      <w:r>
        <w:rPr>
          <w:spacing w:val="-4"/>
        </w:rPr>
        <w:t xml:space="preserve"> </w:t>
      </w:r>
      <w:r>
        <w:t>isolated</w:t>
      </w:r>
      <w:r>
        <w:rPr>
          <w:spacing w:val="-7"/>
        </w:rPr>
        <w:t xml:space="preserve"> </w:t>
      </w:r>
      <w:r>
        <w:t>transactions</w:t>
      </w:r>
      <w:r>
        <w:rPr>
          <w:spacing w:val="-6"/>
        </w:rPr>
        <w:t xml:space="preserve"> </w:t>
      </w:r>
      <w:r>
        <w:t>cannot</w:t>
      </w:r>
      <w:r>
        <w:rPr>
          <w:spacing w:val="-6"/>
        </w:rPr>
        <w:t xml:space="preserve"> </w:t>
      </w:r>
      <w:r>
        <w:t>be</w:t>
      </w:r>
      <w:r>
        <w:rPr>
          <w:spacing w:val="-7"/>
        </w:rPr>
        <w:t xml:space="preserve"> </w:t>
      </w:r>
      <w:r>
        <w:rPr>
          <w:spacing w:val="-2"/>
        </w:rPr>
        <w:t>overridden.</w:t>
      </w:r>
    </w:p>
    <w:p w14:paraId="12096435" w14:textId="77777777" w:rsidR="00963873" w:rsidRDefault="00000000">
      <w:pPr>
        <w:pStyle w:val="BodyText"/>
        <w:spacing w:before="145"/>
      </w:pPr>
      <w:r>
        <w:rPr>
          <w:b/>
        </w:rPr>
        <w:t>Read</w:t>
      </w:r>
      <w:r>
        <w:rPr>
          <w:b/>
          <w:spacing w:val="-5"/>
        </w:rPr>
        <w:t xml:space="preserve"> </w:t>
      </w:r>
      <w:r>
        <w:rPr>
          <w:b/>
        </w:rPr>
        <w:t>Committed</w:t>
      </w:r>
      <w:r>
        <w:t>:</w:t>
      </w:r>
      <w:r>
        <w:rPr>
          <w:spacing w:val="-5"/>
        </w:rPr>
        <w:t xml:space="preserve"> </w:t>
      </w:r>
      <w:r>
        <w:t>-</w:t>
      </w:r>
      <w:r>
        <w:rPr>
          <w:spacing w:val="-5"/>
        </w:rPr>
        <w:t xml:space="preserve"> </w:t>
      </w:r>
      <w:r>
        <w:t>Volatile</w:t>
      </w:r>
      <w:r>
        <w:rPr>
          <w:spacing w:val="-4"/>
        </w:rPr>
        <w:t xml:space="preserve"> </w:t>
      </w:r>
      <w:r>
        <w:t>data</w:t>
      </w:r>
      <w:r>
        <w:rPr>
          <w:spacing w:val="-5"/>
        </w:rPr>
        <w:t xml:space="preserve"> </w:t>
      </w:r>
      <w:r>
        <w:t>can</w:t>
      </w:r>
      <w:r>
        <w:rPr>
          <w:spacing w:val="-5"/>
        </w:rPr>
        <w:t xml:space="preserve"> </w:t>
      </w:r>
      <w:r>
        <w:t>be</w:t>
      </w:r>
      <w:r>
        <w:rPr>
          <w:spacing w:val="-5"/>
        </w:rPr>
        <w:t xml:space="preserve"> </w:t>
      </w:r>
      <w:r>
        <w:t>modified</w:t>
      </w:r>
      <w:r>
        <w:rPr>
          <w:spacing w:val="-4"/>
        </w:rPr>
        <w:t xml:space="preserve"> </w:t>
      </w:r>
      <w:r>
        <w:t>but</w:t>
      </w:r>
      <w:r>
        <w:rPr>
          <w:spacing w:val="-5"/>
        </w:rPr>
        <w:t xml:space="preserve"> </w:t>
      </w:r>
      <w:r>
        <w:t>it</w:t>
      </w:r>
      <w:r>
        <w:rPr>
          <w:spacing w:val="-5"/>
        </w:rPr>
        <w:t xml:space="preserve"> </w:t>
      </w:r>
      <w:r>
        <w:t>cannot</w:t>
      </w:r>
      <w:r>
        <w:rPr>
          <w:spacing w:val="-4"/>
        </w:rPr>
        <w:t xml:space="preserve"> </w:t>
      </w:r>
      <w:r>
        <w:t>be</w:t>
      </w:r>
      <w:r>
        <w:rPr>
          <w:spacing w:val="-5"/>
        </w:rPr>
        <w:t xml:space="preserve"> </w:t>
      </w:r>
      <w:r>
        <w:t>read</w:t>
      </w:r>
      <w:r>
        <w:rPr>
          <w:spacing w:val="-5"/>
        </w:rPr>
        <w:t xml:space="preserve"> </w:t>
      </w:r>
      <w:r>
        <w:t>during</w:t>
      </w:r>
      <w:r>
        <w:rPr>
          <w:spacing w:val="-5"/>
        </w:rPr>
        <w:t xml:space="preserve"> </w:t>
      </w:r>
      <w:r>
        <w:t>the</w:t>
      </w:r>
      <w:r>
        <w:rPr>
          <w:spacing w:val="-4"/>
        </w:rPr>
        <w:t xml:space="preserve"> </w:t>
      </w:r>
      <w:r>
        <w:rPr>
          <w:spacing w:val="-2"/>
        </w:rPr>
        <w:t>transaction.</w:t>
      </w:r>
    </w:p>
    <w:p w14:paraId="0D56076B" w14:textId="77777777" w:rsidR="00963873" w:rsidRDefault="00000000">
      <w:pPr>
        <w:pStyle w:val="BodyText"/>
        <w:spacing w:before="144"/>
      </w:pPr>
      <w:r>
        <w:rPr>
          <w:b/>
        </w:rPr>
        <w:t>Read</w:t>
      </w:r>
      <w:r>
        <w:rPr>
          <w:b/>
          <w:spacing w:val="-5"/>
        </w:rPr>
        <w:t xml:space="preserve"> </w:t>
      </w:r>
      <w:r>
        <w:rPr>
          <w:b/>
        </w:rPr>
        <w:t>Uncommitted</w:t>
      </w:r>
      <w:r>
        <w:t>:</w:t>
      </w:r>
      <w:r>
        <w:rPr>
          <w:spacing w:val="-5"/>
        </w:rPr>
        <w:t xml:space="preserve"> </w:t>
      </w:r>
      <w:r>
        <w:t>-</w:t>
      </w:r>
      <w:r>
        <w:rPr>
          <w:spacing w:val="-4"/>
        </w:rPr>
        <w:t xml:space="preserve"> </w:t>
      </w:r>
      <w:r>
        <w:t>Volatile</w:t>
      </w:r>
      <w:r>
        <w:rPr>
          <w:spacing w:val="-5"/>
        </w:rPr>
        <w:t xml:space="preserve"> </w:t>
      </w:r>
      <w:r>
        <w:t>data</w:t>
      </w:r>
      <w:r>
        <w:rPr>
          <w:spacing w:val="-4"/>
        </w:rPr>
        <w:t xml:space="preserve"> </w:t>
      </w:r>
      <w:r>
        <w:t>can</w:t>
      </w:r>
      <w:r>
        <w:rPr>
          <w:spacing w:val="-4"/>
        </w:rPr>
        <w:t xml:space="preserve"> </w:t>
      </w:r>
      <w:r>
        <w:t>be</w:t>
      </w:r>
      <w:r>
        <w:rPr>
          <w:spacing w:val="-5"/>
        </w:rPr>
        <w:t xml:space="preserve"> </w:t>
      </w:r>
      <w:r>
        <w:t>read</w:t>
      </w:r>
      <w:r>
        <w:rPr>
          <w:spacing w:val="-4"/>
        </w:rPr>
        <w:t xml:space="preserve"> </w:t>
      </w:r>
      <w:r>
        <w:t>as</w:t>
      </w:r>
      <w:r>
        <w:rPr>
          <w:spacing w:val="-5"/>
        </w:rPr>
        <w:t xml:space="preserve"> </w:t>
      </w:r>
      <w:r>
        <w:t>well</w:t>
      </w:r>
      <w:r>
        <w:rPr>
          <w:spacing w:val="-5"/>
        </w:rPr>
        <w:t xml:space="preserve"> </w:t>
      </w:r>
      <w:r>
        <w:t>as</w:t>
      </w:r>
      <w:r>
        <w:rPr>
          <w:spacing w:val="-3"/>
        </w:rPr>
        <w:t xml:space="preserve"> </w:t>
      </w:r>
      <w:r>
        <w:t>modified</w:t>
      </w:r>
      <w:r>
        <w:rPr>
          <w:spacing w:val="-5"/>
        </w:rPr>
        <w:t xml:space="preserve"> </w:t>
      </w:r>
      <w:r>
        <w:t>during</w:t>
      </w:r>
      <w:r>
        <w:rPr>
          <w:spacing w:val="-4"/>
        </w:rPr>
        <w:t xml:space="preserve"> </w:t>
      </w:r>
      <w:r>
        <w:t>the</w:t>
      </w:r>
      <w:r>
        <w:rPr>
          <w:spacing w:val="-5"/>
        </w:rPr>
        <w:t xml:space="preserve"> </w:t>
      </w:r>
      <w:r>
        <w:rPr>
          <w:spacing w:val="-2"/>
        </w:rPr>
        <w:t>transaction.</w:t>
      </w:r>
    </w:p>
    <w:p w14:paraId="38675642" w14:textId="77777777" w:rsidR="00963873" w:rsidRDefault="00000000">
      <w:pPr>
        <w:pStyle w:val="BodyText"/>
        <w:spacing w:before="143"/>
        <w:ind w:right="1584" w:hanging="1"/>
      </w:pPr>
      <w:r>
        <w:rPr>
          <w:b/>
        </w:rPr>
        <w:t>Repeatable</w:t>
      </w:r>
      <w:r>
        <w:rPr>
          <w:b/>
          <w:spacing w:val="20"/>
        </w:rPr>
        <w:t xml:space="preserve"> </w:t>
      </w:r>
      <w:r>
        <w:rPr>
          <w:b/>
        </w:rPr>
        <w:t>Read</w:t>
      </w:r>
      <w:r>
        <w:t>: - Volatile data can</w:t>
      </w:r>
      <w:r>
        <w:rPr>
          <w:spacing w:val="20"/>
        </w:rPr>
        <w:t xml:space="preserve"> </w:t>
      </w:r>
      <w:r>
        <w:t>be read but not</w:t>
      </w:r>
      <w:r>
        <w:rPr>
          <w:spacing w:val="19"/>
        </w:rPr>
        <w:t xml:space="preserve"> </w:t>
      </w:r>
      <w:r>
        <w:t>modified</w:t>
      </w:r>
      <w:r>
        <w:rPr>
          <w:spacing w:val="19"/>
        </w:rPr>
        <w:t xml:space="preserve"> </w:t>
      </w:r>
      <w:r>
        <w:t>during the</w:t>
      </w:r>
      <w:r>
        <w:rPr>
          <w:spacing w:val="19"/>
        </w:rPr>
        <w:t xml:space="preserve"> </w:t>
      </w:r>
      <w:r>
        <w:t>transaction</w:t>
      </w:r>
      <w:r>
        <w:rPr>
          <w:spacing w:val="19"/>
        </w:rPr>
        <w:t xml:space="preserve"> </w:t>
      </w:r>
      <w:r>
        <w:t>and</w:t>
      </w:r>
      <w:r>
        <w:rPr>
          <w:spacing w:val="19"/>
        </w:rPr>
        <w:t xml:space="preserve"> </w:t>
      </w:r>
      <w:r>
        <w:t>new data can be added.</w:t>
      </w:r>
    </w:p>
    <w:p w14:paraId="6F64F944" w14:textId="77777777" w:rsidR="00963873" w:rsidRDefault="00000000">
      <w:pPr>
        <w:pStyle w:val="BodyText"/>
        <w:spacing w:before="144"/>
        <w:ind w:right="1584" w:hanging="1"/>
      </w:pPr>
      <w:r>
        <w:rPr>
          <w:b/>
        </w:rPr>
        <w:t>Serializable</w:t>
      </w:r>
      <w:r>
        <w:t>: - Volatile data can be only read. However,</w:t>
      </w:r>
      <w:r>
        <w:rPr>
          <w:spacing w:val="-1"/>
        </w:rPr>
        <w:t xml:space="preserve"> </w:t>
      </w:r>
      <w:r>
        <w:t>no modifications and adding of new data is allowed.</w:t>
      </w:r>
    </w:p>
    <w:p w14:paraId="0FBB96FF" w14:textId="77777777" w:rsidR="00963873" w:rsidRDefault="00000000">
      <w:pPr>
        <w:pStyle w:val="BodyText"/>
        <w:spacing w:before="145"/>
        <w:ind w:right="1584"/>
      </w:pPr>
      <w:r>
        <w:rPr>
          <w:b/>
        </w:rPr>
        <w:t>Snapshot</w:t>
      </w:r>
      <w:r>
        <w:t>: - Volatile data can be read. However, before modifying the data it verifies if any other transaction had changed data. If yes then it raises error.</w:t>
      </w:r>
    </w:p>
    <w:p w14:paraId="2A9C80B1" w14:textId="77777777" w:rsidR="00963873" w:rsidRDefault="00000000">
      <w:pPr>
        <w:pStyle w:val="BodyText"/>
        <w:spacing w:before="143"/>
      </w:pPr>
      <w:r>
        <w:t>By</w:t>
      </w:r>
      <w:r>
        <w:rPr>
          <w:spacing w:val="-8"/>
        </w:rPr>
        <w:t xml:space="preserve"> </w:t>
      </w:r>
      <w:r>
        <w:t>default,</w:t>
      </w:r>
      <w:r>
        <w:rPr>
          <w:spacing w:val="-7"/>
        </w:rPr>
        <w:t xml:space="preserve"> </w:t>
      </w:r>
      <w:r>
        <w:t>the</w:t>
      </w:r>
      <w:r>
        <w:rPr>
          <w:spacing w:val="-8"/>
        </w:rPr>
        <w:t xml:space="preserve"> </w:t>
      </w:r>
      <w:r>
        <w:t>System.</w:t>
      </w:r>
      <w:r>
        <w:rPr>
          <w:spacing w:val="-7"/>
        </w:rPr>
        <w:t xml:space="preserve"> </w:t>
      </w:r>
      <w:r>
        <w:t>Transactions</w:t>
      </w:r>
      <w:r>
        <w:rPr>
          <w:spacing w:val="-8"/>
        </w:rPr>
        <w:t xml:space="preserve"> </w:t>
      </w:r>
      <w:r>
        <w:t>infrastructure</w:t>
      </w:r>
      <w:r>
        <w:rPr>
          <w:spacing w:val="-7"/>
        </w:rPr>
        <w:t xml:space="preserve"> </w:t>
      </w:r>
      <w:r>
        <w:t>creates</w:t>
      </w:r>
      <w:r>
        <w:rPr>
          <w:spacing w:val="-8"/>
        </w:rPr>
        <w:t xml:space="preserve"> </w:t>
      </w:r>
      <w:r>
        <w:t>Serializable</w:t>
      </w:r>
      <w:r>
        <w:rPr>
          <w:spacing w:val="-7"/>
        </w:rPr>
        <w:t xml:space="preserve"> </w:t>
      </w:r>
      <w:r>
        <w:rPr>
          <w:spacing w:val="-2"/>
        </w:rPr>
        <w:t>transactions.</w:t>
      </w:r>
    </w:p>
    <w:p w14:paraId="5101C7CA" w14:textId="77777777" w:rsidR="00963873" w:rsidRDefault="00000000">
      <w:pPr>
        <w:pStyle w:val="ListParagraph"/>
        <w:numPr>
          <w:ilvl w:val="0"/>
          <w:numId w:val="94"/>
        </w:numPr>
        <w:tabs>
          <w:tab w:val="left" w:pos="472"/>
        </w:tabs>
        <w:spacing w:before="144"/>
        <w:ind w:right="1576" w:firstLine="0"/>
        <w:jc w:val="both"/>
      </w:pPr>
      <w:r>
        <w:t>- This defines the transaction behavior with in the service. [Operation Behavior] has a property called as transaction scope. Transaction Scope setting indicates that operation must be called within a transaction scope. You can also see TransactionAutoComplete is set to true which indicates that transaction will complete by default if there are no errors. If you do not provide the TransactionAutoComplete to true then you will need to call OperationContext.Current.SetTransactionComplete() to make the transaction complete.</w:t>
      </w:r>
    </w:p>
    <w:p w14:paraId="4C5A60C8" w14:textId="77777777" w:rsidR="00963873" w:rsidRDefault="00000000">
      <w:pPr>
        <w:pStyle w:val="BodyText"/>
        <w:spacing w:before="144"/>
        <w:jc w:val="both"/>
      </w:pPr>
      <w:r>
        <w:t>Now</w:t>
      </w:r>
      <w:r>
        <w:rPr>
          <w:spacing w:val="-4"/>
        </w:rPr>
        <w:t xml:space="preserve"> </w:t>
      </w:r>
      <w:r>
        <w:t>let</w:t>
      </w:r>
      <w:r>
        <w:rPr>
          <w:spacing w:val="-4"/>
        </w:rPr>
        <w:t xml:space="preserve"> </w:t>
      </w:r>
      <w:r>
        <w:t>us</w:t>
      </w:r>
      <w:r>
        <w:rPr>
          <w:spacing w:val="-3"/>
        </w:rPr>
        <w:t xml:space="preserve"> </w:t>
      </w:r>
      <w:r>
        <w:t>make</w:t>
      </w:r>
      <w:r>
        <w:rPr>
          <w:spacing w:val="-4"/>
        </w:rPr>
        <w:t xml:space="preserve"> </w:t>
      </w:r>
      <w:r>
        <w:t>a</w:t>
      </w:r>
      <w:r>
        <w:rPr>
          <w:spacing w:val="-3"/>
        </w:rPr>
        <w:t xml:space="preserve"> </w:t>
      </w:r>
      <w:r>
        <w:t>walkthrough</w:t>
      </w:r>
      <w:r>
        <w:rPr>
          <w:spacing w:val="-5"/>
        </w:rPr>
        <w:t xml:space="preserve"> </w:t>
      </w:r>
      <w:r>
        <w:t>of</w:t>
      </w:r>
      <w:r>
        <w:rPr>
          <w:spacing w:val="-4"/>
        </w:rPr>
        <w:t xml:space="preserve"> </w:t>
      </w:r>
      <w:r>
        <w:t>the</w:t>
      </w:r>
      <w:r>
        <w:rPr>
          <w:spacing w:val="-3"/>
        </w:rPr>
        <w:t xml:space="preserve"> </w:t>
      </w:r>
      <w:r>
        <w:t>client</w:t>
      </w:r>
      <w:r>
        <w:rPr>
          <w:spacing w:val="-4"/>
        </w:rPr>
        <w:t xml:space="preserve"> </w:t>
      </w:r>
      <w:r>
        <w:t>side</w:t>
      </w:r>
      <w:r>
        <w:rPr>
          <w:spacing w:val="-4"/>
        </w:rPr>
        <w:t xml:space="preserve"> </w:t>
      </w:r>
      <w:r>
        <w:t>code</w:t>
      </w:r>
      <w:r>
        <w:rPr>
          <w:spacing w:val="-4"/>
        </w:rPr>
        <w:t xml:space="preserve"> </w:t>
      </w:r>
      <w:r>
        <w:t>for</w:t>
      </w:r>
      <w:r>
        <w:rPr>
          <w:spacing w:val="-3"/>
        </w:rPr>
        <w:t xml:space="preserve"> </w:t>
      </w:r>
      <w:r>
        <w:t>the</w:t>
      </w:r>
      <w:r>
        <w:rPr>
          <w:spacing w:val="-4"/>
        </w:rPr>
        <w:t xml:space="preserve"> </w:t>
      </w:r>
      <w:r>
        <w:rPr>
          <w:spacing w:val="-2"/>
        </w:rPr>
        <w:t>service.</w:t>
      </w:r>
    </w:p>
    <w:p w14:paraId="423FAEAD" w14:textId="77777777" w:rsidR="00963873" w:rsidRDefault="00963873">
      <w:pPr>
        <w:pStyle w:val="BodyText"/>
        <w:ind w:left="0"/>
      </w:pPr>
    </w:p>
    <w:p w14:paraId="201CEA68" w14:textId="77777777" w:rsidR="00963873" w:rsidRDefault="00963873">
      <w:pPr>
        <w:pStyle w:val="BodyText"/>
        <w:spacing w:before="36"/>
        <w:ind w:left="0"/>
      </w:pPr>
    </w:p>
    <w:p w14:paraId="10595D2B" w14:textId="77777777" w:rsidR="00963873" w:rsidRDefault="00000000">
      <w:pPr>
        <w:pStyle w:val="ListParagraph"/>
        <w:numPr>
          <w:ilvl w:val="0"/>
          <w:numId w:val="94"/>
        </w:numPr>
        <w:tabs>
          <w:tab w:val="left" w:pos="499"/>
        </w:tabs>
        <w:ind w:right="1576" w:firstLine="0"/>
        <w:jc w:val="both"/>
      </w:pPr>
      <w:r>
        <w:t>and 5 - You can see from the client we need to define Isolation level and the scope while making the call to our Update Accounts method</w:t>
      </w:r>
    </w:p>
    <w:p w14:paraId="4F57F5BD" w14:textId="77777777" w:rsidR="00963873" w:rsidRDefault="00963873">
      <w:pPr>
        <w:pStyle w:val="BodyText"/>
        <w:ind w:left="0"/>
      </w:pPr>
    </w:p>
    <w:p w14:paraId="7C7B398F" w14:textId="77777777" w:rsidR="00963873" w:rsidRDefault="00963873">
      <w:pPr>
        <w:pStyle w:val="BodyText"/>
        <w:spacing w:before="229"/>
        <w:ind w:left="0"/>
      </w:pPr>
    </w:p>
    <w:p w14:paraId="1E5C245A" w14:textId="77777777" w:rsidR="00963873" w:rsidRDefault="00000000">
      <w:pPr>
        <w:pStyle w:val="Heading2"/>
        <w:spacing w:before="0"/>
      </w:pPr>
      <w:bookmarkStart w:id="455" w:name="_TOC_250058"/>
      <w:r>
        <w:t>(A)</w:t>
      </w:r>
      <w:r>
        <w:rPr>
          <w:spacing w:val="-2"/>
        </w:rPr>
        <w:t xml:space="preserve"> </w:t>
      </w:r>
      <w:r>
        <w:t>Can</w:t>
      </w:r>
      <w:r>
        <w:rPr>
          <w:spacing w:val="-2"/>
        </w:rPr>
        <w:t xml:space="preserve"> </w:t>
      </w:r>
      <w:r>
        <w:t>we</w:t>
      </w:r>
      <w:r>
        <w:rPr>
          <w:spacing w:val="-1"/>
        </w:rPr>
        <w:t xml:space="preserve"> </w:t>
      </w:r>
      <w:r>
        <w:t>do</w:t>
      </w:r>
      <w:r>
        <w:rPr>
          <w:spacing w:val="-2"/>
        </w:rPr>
        <w:t xml:space="preserve"> </w:t>
      </w:r>
      <w:r>
        <w:t>transactions</w:t>
      </w:r>
      <w:r>
        <w:rPr>
          <w:spacing w:val="-2"/>
        </w:rPr>
        <w:t xml:space="preserve"> </w:t>
      </w:r>
      <w:r>
        <w:t>using</w:t>
      </w:r>
      <w:r>
        <w:rPr>
          <w:spacing w:val="-1"/>
        </w:rPr>
        <w:t xml:space="preserve"> </w:t>
      </w:r>
      <w:bookmarkEnd w:id="455"/>
      <w:r>
        <w:rPr>
          <w:spacing w:val="-2"/>
        </w:rPr>
        <w:t>MSMQ?</w:t>
      </w:r>
    </w:p>
    <w:p w14:paraId="4FEB5ED8" w14:textId="77777777" w:rsidR="00963873" w:rsidRDefault="00000000">
      <w:pPr>
        <w:pStyle w:val="BodyText"/>
        <w:spacing w:before="57"/>
        <w:ind w:right="1575"/>
        <w:jc w:val="both"/>
      </w:pPr>
      <w:r>
        <w:t>While doing MSMQ there can be scenarios in the project, where we would like all the messages are uploaded to either MSMQ or all messages read from MSMQ. After any message is read from MSMQ, it is deleted from the queue. Therefore, some times this can be critical if there are exceptions in reading or uploading messages. As said before WCF transaction can be applied to database as well as other operations like MSMQ. So let us try to understand the same by doing a small sample.</w:t>
      </w:r>
    </w:p>
    <w:p w14:paraId="13A26F9F" w14:textId="77777777" w:rsidR="00963873" w:rsidRDefault="00000000">
      <w:pPr>
        <w:pStyle w:val="BodyText"/>
        <w:spacing w:before="144"/>
        <w:jc w:val="both"/>
      </w:pPr>
      <w:r>
        <w:t>Below</w:t>
      </w:r>
      <w:r>
        <w:rPr>
          <w:spacing w:val="-5"/>
        </w:rPr>
        <w:t xml:space="preserve"> </w:t>
      </w:r>
      <w:r>
        <w:t>is</w:t>
      </w:r>
      <w:r>
        <w:rPr>
          <w:spacing w:val="-5"/>
        </w:rPr>
        <w:t xml:space="preserve"> </w:t>
      </w:r>
      <w:r>
        <w:t>a</w:t>
      </w:r>
      <w:r>
        <w:rPr>
          <w:spacing w:val="-5"/>
        </w:rPr>
        <w:t xml:space="preserve"> </w:t>
      </w:r>
      <w:r>
        <w:t>numbered</w:t>
      </w:r>
      <w:r>
        <w:rPr>
          <w:spacing w:val="-5"/>
        </w:rPr>
        <w:t xml:space="preserve"> </w:t>
      </w:r>
      <w:r>
        <w:t>code</w:t>
      </w:r>
      <w:r>
        <w:rPr>
          <w:spacing w:val="-4"/>
        </w:rPr>
        <w:t xml:space="preserve"> </w:t>
      </w:r>
      <w:r>
        <w:t>snippet</w:t>
      </w:r>
      <w:r>
        <w:rPr>
          <w:spacing w:val="-5"/>
        </w:rPr>
        <w:t xml:space="preserve"> </w:t>
      </w:r>
      <w:r>
        <w:t>of</w:t>
      </w:r>
      <w:r>
        <w:rPr>
          <w:spacing w:val="-5"/>
        </w:rPr>
        <w:t xml:space="preserve"> </w:t>
      </w:r>
      <w:r>
        <w:t>MSMQ</w:t>
      </w:r>
      <w:r>
        <w:rPr>
          <w:spacing w:val="-5"/>
        </w:rPr>
        <w:t xml:space="preserve"> </w:t>
      </w:r>
      <w:r>
        <w:rPr>
          <w:spacing w:val="-2"/>
        </w:rPr>
        <w:t>transactions.</w:t>
      </w:r>
    </w:p>
    <w:p w14:paraId="59A0D07F" w14:textId="77777777" w:rsidR="00963873" w:rsidRDefault="00000000">
      <w:pPr>
        <w:pStyle w:val="ListParagraph"/>
        <w:numPr>
          <w:ilvl w:val="0"/>
          <w:numId w:val="93"/>
        </w:numPr>
        <w:tabs>
          <w:tab w:val="left" w:pos="523"/>
        </w:tabs>
        <w:spacing w:before="145"/>
        <w:ind w:right="1578" w:firstLine="0"/>
      </w:pPr>
      <w:r>
        <w:t>-</w:t>
      </w:r>
      <w:r>
        <w:rPr>
          <w:spacing w:val="40"/>
        </w:rPr>
        <w:t xml:space="preserve"> </w:t>
      </w:r>
      <w:r>
        <w:t>Send</w:t>
      </w:r>
      <w:r>
        <w:rPr>
          <w:spacing w:val="40"/>
        </w:rPr>
        <w:t xml:space="preserve"> </w:t>
      </w:r>
      <w:r>
        <w:t>message</w:t>
      </w:r>
      <w:r>
        <w:rPr>
          <w:spacing w:val="40"/>
        </w:rPr>
        <w:t xml:space="preserve"> </w:t>
      </w:r>
      <w:r>
        <w:t>is</w:t>
      </w:r>
      <w:r>
        <w:rPr>
          <w:spacing w:val="40"/>
        </w:rPr>
        <w:t xml:space="preserve"> </w:t>
      </w:r>
      <w:r>
        <w:t>the</w:t>
      </w:r>
      <w:r>
        <w:rPr>
          <w:spacing w:val="40"/>
        </w:rPr>
        <w:t xml:space="preserve"> </w:t>
      </w:r>
      <w:r>
        <w:t>exposed</w:t>
      </w:r>
      <w:r>
        <w:rPr>
          <w:spacing w:val="40"/>
        </w:rPr>
        <w:t xml:space="preserve"> </w:t>
      </w:r>
      <w:r>
        <w:t>method</w:t>
      </w:r>
      <w:r>
        <w:rPr>
          <w:spacing w:val="40"/>
        </w:rPr>
        <w:t xml:space="preserve"> </w:t>
      </w:r>
      <w:r>
        <w:t>in</w:t>
      </w:r>
      <w:r>
        <w:rPr>
          <w:spacing w:val="40"/>
        </w:rPr>
        <w:t xml:space="preserve"> </w:t>
      </w:r>
      <w:r>
        <w:t>the</w:t>
      </w:r>
      <w:r>
        <w:rPr>
          <w:spacing w:val="40"/>
        </w:rPr>
        <w:t xml:space="preserve"> </w:t>
      </w:r>
      <w:r>
        <w:t>service.</w:t>
      </w:r>
      <w:r>
        <w:rPr>
          <w:spacing w:val="40"/>
        </w:rPr>
        <w:t xml:space="preserve"> </w:t>
      </w:r>
      <w:r>
        <w:t>We</w:t>
      </w:r>
      <w:r>
        <w:rPr>
          <w:spacing w:val="40"/>
        </w:rPr>
        <w:t xml:space="preserve"> </w:t>
      </w:r>
      <w:r>
        <w:t>have</w:t>
      </w:r>
      <w:r>
        <w:rPr>
          <w:spacing w:val="40"/>
        </w:rPr>
        <w:t xml:space="preserve"> </w:t>
      </w:r>
      <w:r>
        <w:t>marked</w:t>
      </w:r>
      <w:r>
        <w:rPr>
          <w:spacing w:val="40"/>
        </w:rPr>
        <w:t xml:space="preserve"> </w:t>
      </w:r>
      <w:r>
        <w:t>this</w:t>
      </w:r>
      <w:r>
        <w:rPr>
          <w:spacing w:val="40"/>
        </w:rPr>
        <w:t xml:space="preserve"> </w:t>
      </w:r>
      <w:r>
        <w:t>method</w:t>
      </w:r>
      <w:r>
        <w:rPr>
          <w:spacing w:val="40"/>
        </w:rPr>
        <w:t xml:space="preserve"> </w:t>
      </w:r>
      <w:r>
        <w:t>as</w:t>
      </w:r>
      <w:r>
        <w:rPr>
          <w:spacing w:val="80"/>
        </w:rPr>
        <w:t xml:space="preserve"> </w:t>
      </w:r>
      <w:r>
        <w:rPr>
          <w:spacing w:val="-2"/>
        </w:rPr>
        <w:t>TransactionScopeRequired=true</w:t>
      </w:r>
    </w:p>
    <w:p w14:paraId="096B78A6" w14:textId="77777777" w:rsidR="00963873" w:rsidRDefault="00000000">
      <w:pPr>
        <w:pStyle w:val="ListParagraph"/>
        <w:numPr>
          <w:ilvl w:val="0"/>
          <w:numId w:val="93"/>
        </w:numPr>
        <w:tabs>
          <w:tab w:val="left" w:pos="466"/>
        </w:tabs>
        <w:spacing w:before="144"/>
        <w:ind w:right="1578" w:firstLine="0"/>
        <w:jc w:val="both"/>
      </w:pPr>
      <w:r>
        <w:t>- On the client side we have use the transaction scope to say that we are starting a transaction to MSMQ server. You can see we have used the send Message to send the messages to MSMQ.</w:t>
      </w:r>
    </w:p>
    <w:p w14:paraId="7B0029FB" w14:textId="77777777" w:rsidR="00963873" w:rsidRDefault="00000000">
      <w:pPr>
        <w:pStyle w:val="ListParagraph"/>
        <w:numPr>
          <w:ilvl w:val="0"/>
          <w:numId w:val="97"/>
        </w:numPr>
        <w:tabs>
          <w:tab w:val="left" w:pos="537"/>
        </w:tabs>
        <w:spacing w:before="143"/>
        <w:ind w:left="537" w:hanging="237"/>
        <w:jc w:val="both"/>
      </w:pPr>
      <w:r>
        <w:t>We</w:t>
      </w:r>
      <w:r>
        <w:rPr>
          <w:spacing w:val="-5"/>
        </w:rPr>
        <w:t xml:space="preserve"> </w:t>
      </w:r>
      <w:r>
        <w:t>can</w:t>
      </w:r>
      <w:r>
        <w:rPr>
          <w:spacing w:val="-5"/>
        </w:rPr>
        <w:t xml:space="preserve"> </w:t>
      </w:r>
      <w:r>
        <w:t>then</w:t>
      </w:r>
      <w:r>
        <w:rPr>
          <w:spacing w:val="-5"/>
        </w:rPr>
        <w:t xml:space="preserve"> </w:t>
      </w:r>
      <w:r>
        <w:t>use</w:t>
      </w:r>
      <w:r>
        <w:rPr>
          <w:spacing w:val="-5"/>
        </w:rPr>
        <w:t xml:space="preserve"> </w:t>
      </w:r>
      <w:r>
        <w:t>Complete</w:t>
      </w:r>
      <w:r>
        <w:rPr>
          <w:spacing w:val="-5"/>
        </w:rPr>
        <w:t xml:space="preserve"> </w:t>
      </w:r>
      <w:r>
        <w:t>or</w:t>
      </w:r>
      <w:r>
        <w:rPr>
          <w:spacing w:val="-5"/>
        </w:rPr>
        <w:t xml:space="preserve"> </w:t>
      </w:r>
      <w:r>
        <w:t>Dispose</w:t>
      </w:r>
      <w:r>
        <w:rPr>
          <w:spacing w:val="-5"/>
        </w:rPr>
        <w:t xml:space="preserve"> </w:t>
      </w:r>
      <w:r>
        <w:t>method</w:t>
      </w:r>
      <w:r>
        <w:rPr>
          <w:spacing w:val="-5"/>
        </w:rPr>
        <w:t xml:space="preserve"> </w:t>
      </w:r>
      <w:r>
        <w:t>to</w:t>
      </w:r>
      <w:r>
        <w:rPr>
          <w:spacing w:val="-4"/>
        </w:rPr>
        <w:t xml:space="preserve"> </w:t>
      </w:r>
      <w:r>
        <w:t>complete</w:t>
      </w:r>
      <w:r>
        <w:rPr>
          <w:spacing w:val="-5"/>
        </w:rPr>
        <w:t xml:space="preserve"> </w:t>
      </w:r>
      <w:r>
        <w:t>or</w:t>
      </w:r>
      <w:r>
        <w:rPr>
          <w:spacing w:val="-5"/>
        </w:rPr>
        <w:t xml:space="preserve"> </w:t>
      </w:r>
      <w:r>
        <w:t>rollback</w:t>
      </w:r>
      <w:r>
        <w:rPr>
          <w:spacing w:val="-5"/>
        </w:rPr>
        <w:t xml:space="preserve"> </w:t>
      </w:r>
      <w:r>
        <w:t>the</w:t>
      </w:r>
      <w:r>
        <w:rPr>
          <w:spacing w:val="-5"/>
        </w:rPr>
        <w:t xml:space="preserve"> </w:t>
      </w:r>
      <w:r>
        <w:rPr>
          <w:spacing w:val="-2"/>
        </w:rPr>
        <w:t>transactions.</w:t>
      </w:r>
    </w:p>
    <w:p w14:paraId="50576C6E" w14:textId="77777777" w:rsidR="00963873" w:rsidRDefault="00000000">
      <w:pPr>
        <w:pStyle w:val="BodyText"/>
        <w:spacing w:before="8"/>
        <w:ind w:left="0"/>
        <w:rPr>
          <w:sz w:val="10"/>
        </w:rPr>
      </w:pPr>
      <w:r>
        <w:rPr>
          <w:noProof/>
        </w:rPr>
        <mc:AlternateContent>
          <mc:Choice Requires="wps">
            <w:drawing>
              <wp:anchor distT="0" distB="0" distL="0" distR="0" simplePos="0" relativeHeight="487806464" behindDoc="1" locked="0" layoutInCell="1" allowOverlap="1" wp14:anchorId="32DD82EB" wp14:editId="76F439D3">
                <wp:simplePos x="0" y="0"/>
                <wp:positionH relativeFrom="page">
                  <wp:posOffset>1019555</wp:posOffset>
                </wp:positionH>
                <wp:positionV relativeFrom="paragraph">
                  <wp:posOffset>96626</wp:posOffset>
                </wp:positionV>
                <wp:extent cx="5632450" cy="400050"/>
                <wp:effectExtent l="0" t="0" r="0" b="0"/>
                <wp:wrapTopAndBottom/>
                <wp:docPr id="708" name="Textbox 7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2450" cy="400050"/>
                        </a:xfrm>
                        <a:prstGeom prst="rect">
                          <a:avLst/>
                        </a:prstGeom>
                        <a:solidFill>
                          <a:srgbClr val="E6E6E6"/>
                        </a:solidFill>
                        <a:ln w="6095">
                          <a:solidFill>
                            <a:srgbClr val="000000"/>
                          </a:solidFill>
                          <a:prstDash val="solid"/>
                        </a:ln>
                      </wps:spPr>
                      <wps:txbx>
                        <w:txbxContent>
                          <w:p w14:paraId="25570F47" w14:textId="77777777" w:rsidR="00963873" w:rsidRDefault="00000000">
                            <w:pPr>
                              <w:spacing w:before="20" w:line="300" w:lineRule="atLeast"/>
                              <w:ind w:left="189" w:right="245"/>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can</w:t>
                            </w:r>
                            <w:r>
                              <w:rPr>
                                <w:rFonts w:ascii="Courier New"/>
                                <w:color w:val="000000"/>
                                <w:spacing w:val="-4"/>
                                <w:sz w:val="20"/>
                              </w:rPr>
                              <w:t xml:space="preserve"> </w:t>
                            </w:r>
                            <w:r>
                              <w:rPr>
                                <w:rFonts w:ascii="Courier New"/>
                                <w:color w:val="000000"/>
                                <w:sz w:val="20"/>
                              </w:rPr>
                              <w:t>get</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below</w:t>
                            </w:r>
                            <w:r>
                              <w:rPr>
                                <w:rFonts w:ascii="Courier New"/>
                                <w:color w:val="000000"/>
                                <w:spacing w:val="-4"/>
                                <w:sz w:val="20"/>
                              </w:rPr>
                              <w:t xml:space="preserve"> </w:t>
                            </w:r>
                            <w:r>
                              <w:rPr>
                                <w:rFonts w:ascii="Courier New"/>
                                <w:color w:val="000000"/>
                                <w:sz w:val="20"/>
                              </w:rPr>
                              <w:t>sample</w:t>
                            </w:r>
                            <w:r>
                              <w:rPr>
                                <w:rFonts w:ascii="Courier New"/>
                                <w:color w:val="000000"/>
                                <w:spacing w:val="-4"/>
                                <w:sz w:val="20"/>
                              </w:rPr>
                              <w:t xml:space="preserve"> </w:t>
                            </w:r>
                            <w:r>
                              <w:rPr>
                                <w:rFonts w:ascii="Courier New"/>
                                <w:color w:val="000000"/>
                                <w:sz w:val="20"/>
                              </w:rPr>
                              <w:t>code</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 xml:space="preserve">WCFMSMQTransactions </w:t>
                            </w:r>
                            <w:r>
                              <w:rPr>
                                <w:rFonts w:ascii="Courier New"/>
                                <w:color w:val="000000"/>
                                <w:spacing w:val="-2"/>
                                <w:sz w:val="20"/>
                              </w:rPr>
                              <w:t>folder.</w:t>
                            </w:r>
                          </w:p>
                        </w:txbxContent>
                      </wps:txbx>
                      <wps:bodyPr wrap="square" lIns="0" tIns="0" rIns="0" bIns="0" rtlCol="0">
                        <a:noAutofit/>
                      </wps:bodyPr>
                    </wps:wsp>
                  </a:graphicData>
                </a:graphic>
              </wp:anchor>
            </w:drawing>
          </mc:Choice>
          <mc:Fallback>
            <w:pict>
              <v:shape w14:anchorId="32DD82EB" id="Textbox 708" o:spid="_x0000_s1417" type="#_x0000_t202" style="position:absolute;margin-left:80.3pt;margin-top:7.6pt;width:443.5pt;height:31.5pt;z-index:-15510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" fillcolor="#e6e6e6" strokeweight=".16931mm">
                <v:path arrowok="t"/>
                <v:textbox inset="0,0,0,0">
                  <w:txbxContent>
                    <w:p w14:paraId="25570F47" w14:textId="77777777" w:rsidR="00963873" w:rsidRDefault="00000000">
                      <w:pPr>
                        <w:spacing w:before="20" w:line="300" w:lineRule="atLeast"/>
                        <w:ind w:left="189" w:right="245"/>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can</w:t>
                      </w:r>
                      <w:r>
                        <w:rPr>
                          <w:rFonts w:ascii="Courier New"/>
                          <w:color w:val="000000"/>
                          <w:spacing w:val="-4"/>
                          <w:sz w:val="20"/>
                        </w:rPr>
                        <w:t xml:space="preserve"> </w:t>
                      </w:r>
                      <w:r>
                        <w:rPr>
                          <w:rFonts w:ascii="Courier New"/>
                          <w:color w:val="000000"/>
                          <w:sz w:val="20"/>
                        </w:rPr>
                        <w:t>get</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below</w:t>
                      </w:r>
                      <w:r>
                        <w:rPr>
                          <w:rFonts w:ascii="Courier New"/>
                          <w:color w:val="000000"/>
                          <w:spacing w:val="-4"/>
                          <w:sz w:val="20"/>
                        </w:rPr>
                        <w:t xml:space="preserve"> </w:t>
                      </w:r>
                      <w:r>
                        <w:rPr>
                          <w:rFonts w:ascii="Courier New"/>
                          <w:color w:val="000000"/>
                          <w:sz w:val="20"/>
                        </w:rPr>
                        <w:t>sample</w:t>
                      </w:r>
                      <w:r>
                        <w:rPr>
                          <w:rFonts w:ascii="Courier New"/>
                          <w:color w:val="000000"/>
                          <w:spacing w:val="-4"/>
                          <w:sz w:val="20"/>
                        </w:rPr>
                        <w:t xml:space="preserve"> </w:t>
                      </w:r>
                      <w:r>
                        <w:rPr>
                          <w:rFonts w:ascii="Courier New"/>
                          <w:color w:val="000000"/>
                          <w:sz w:val="20"/>
                        </w:rPr>
                        <w:t>code</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 xml:space="preserve">WCFMSMQTransactions </w:t>
                      </w:r>
                      <w:r>
                        <w:rPr>
                          <w:rFonts w:ascii="Courier New"/>
                          <w:color w:val="000000"/>
                          <w:spacing w:val="-2"/>
                          <w:sz w:val="20"/>
                        </w:rPr>
                        <w:t>folder.</w:t>
                      </w:r>
                    </w:p>
                  </w:txbxContent>
                </v:textbox>
                <w10:wrap type="topAndBottom" anchorx="page"/>
              </v:shape>
            </w:pict>
          </mc:Fallback>
        </mc:AlternateContent>
      </w:r>
    </w:p>
    <w:p w14:paraId="44E7A7AE" w14:textId="77777777" w:rsidR="00963873" w:rsidRDefault="00000000">
      <w:pPr>
        <w:pStyle w:val="BodyText"/>
        <w:spacing w:before="62"/>
        <w:ind w:right="1577"/>
      </w:pPr>
      <w:r>
        <w:t>The</w:t>
      </w:r>
      <w:r>
        <w:rPr>
          <w:spacing w:val="-1"/>
        </w:rPr>
        <w:t xml:space="preserve"> </w:t>
      </w:r>
      <w:r>
        <w:t>below</w:t>
      </w:r>
      <w:r>
        <w:rPr>
          <w:spacing w:val="-1"/>
        </w:rPr>
        <w:t xml:space="preserve"> </w:t>
      </w:r>
      <w:r>
        <w:t>MSMQ</w:t>
      </w:r>
      <w:r>
        <w:rPr>
          <w:spacing w:val="-1"/>
        </w:rPr>
        <w:t xml:space="preserve"> </w:t>
      </w:r>
      <w:r>
        <w:t>transaction</w:t>
      </w:r>
      <w:r>
        <w:rPr>
          <w:spacing w:val="-1"/>
        </w:rPr>
        <w:t xml:space="preserve"> </w:t>
      </w:r>
      <w:r>
        <w:t>code</w:t>
      </w:r>
      <w:r>
        <w:rPr>
          <w:spacing w:val="-1"/>
        </w:rPr>
        <w:t xml:space="preserve"> </w:t>
      </w:r>
      <w:r>
        <w:t>ensures</w:t>
      </w:r>
      <w:r>
        <w:rPr>
          <w:spacing w:val="-1"/>
        </w:rPr>
        <w:t xml:space="preserve"> </w:t>
      </w:r>
      <w:r>
        <w:t>that</w:t>
      </w:r>
      <w:r>
        <w:rPr>
          <w:spacing w:val="-1"/>
        </w:rPr>
        <w:t xml:space="preserve"> </w:t>
      </w:r>
      <w:r>
        <w:t>either</w:t>
      </w:r>
      <w:r>
        <w:rPr>
          <w:spacing w:val="-1"/>
        </w:rPr>
        <w:t xml:space="preserve"> </w:t>
      </w:r>
      <w:r>
        <w:t>all messages are</w:t>
      </w:r>
      <w:r>
        <w:rPr>
          <w:spacing w:val="-1"/>
        </w:rPr>
        <w:t xml:space="preserve"> </w:t>
      </w:r>
      <w:r>
        <w:t>send</w:t>
      </w:r>
      <w:r>
        <w:rPr>
          <w:spacing w:val="-1"/>
        </w:rPr>
        <w:t xml:space="preserve"> </w:t>
      </w:r>
      <w:r>
        <w:t>to</w:t>
      </w:r>
      <w:r>
        <w:rPr>
          <w:spacing w:val="-1"/>
        </w:rPr>
        <w:t xml:space="preserve"> </w:t>
      </w:r>
      <w:r>
        <w:t>the</w:t>
      </w:r>
      <w:r>
        <w:rPr>
          <w:spacing w:val="-1"/>
        </w:rPr>
        <w:t xml:space="preserve"> </w:t>
      </w:r>
      <w:r>
        <w:t>server</w:t>
      </w:r>
      <w:r>
        <w:rPr>
          <w:spacing w:val="-1"/>
        </w:rPr>
        <w:t xml:space="preserve"> </w:t>
      </w:r>
      <w:r>
        <w:t>or</w:t>
      </w:r>
      <w:r>
        <w:rPr>
          <w:spacing w:val="-1"/>
        </w:rPr>
        <w:t xml:space="preserve"> </w:t>
      </w:r>
      <w:r>
        <w:t>none are sent. Thus satisfying consistency property of transactions.</w:t>
      </w:r>
    </w:p>
    <w:p w14:paraId="06189163" w14:textId="77777777" w:rsidR="00963873" w:rsidRDefault="00963873">
      <w:pPr>
        <w:sectPr w:rsidR="00963873">
          <w:pgSz w:w="12240" w:h="15840"/>
          <w:pgMar w:top="1340" w:right="220" w:bottom="680" w:left="1500" w:header="446" w:footer="488" w:gutter="0"/>
          <w:cols w:space="720"/>
        </w:sectPr>
      </w:pPr>
    </w:p>
    <w:p w14:paraId="778E27E7" w14:textId="77777777" w:rsidR="00963873" w:rsidRDefault="00963873">
      <w:pPr>
        <w:pStyle w:val="BodyText"/>
        <w:ind w:left="0"/>
        <w:rPr>
          <w:sz w:val="8"/>
        </w:rPr>
      </w:pPr>
    </w:p>
    <w:p w14:paraId="239DB7D0" w14:textId="77777777" w:rsidR="00963873" w:rsidRDefault="00000000">
      <w:pPr>
        <w:pStyle w:val="BodyText"/>
        <w:ind w:left="610"/>
        <w:rPr>
          <w:sz w:val="20"/>
        </w:rPr>
      </w:pPr>
      <w:r>
        <w:rPr>
          <w:noProof/>
          <w:sz w:val="20"/>
        </w:rPr>
        <w:drawing>
          <wp:inline distT="0" distB="0" distL="0" distR="0" wp14:anchorId="125B464C" wp14:editId="52A481CA">
            <wp:extent cx="5092986" cy="5386387"/>
            <wp:effectExtent l="0" t="0" r="0" b="0"/>
            <wp:docPr id="709" name="Image 7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9" name="Image 709"/>
                    <pic:cNvPicPr/>
                  </pic:nvPicPr>
                  <pic:blipFill>
                    <a:blip r:embed="rId207" cstate="print"/>
                    <a:stretch>
                      <a:fillRect/>
                    </a:stretch>
                  </pic:blipFill>
                  <pic:spPr>
                    <a:xfrm>
                      <a:off x="0" y="0"/>
                      <a:ext cx="5092986" cy="5386387"/>
                    </a:xfrm>
                    <a:prstGeom prst="rect">
                      <a:avLst/>
                    </a:prstGeom>
                  </pic:spPr>
                </pic:pic>
              </a:graphicData>
            </a:graphic>
          </wp:inline>
        </w:drawing>
      </w:r>
    </w:p>
    <w:p w14:paraId="74A179CE" w14:textId="77777777" w:rsidR="00963873" w:rsidRDefault="00000000">
      <w:pPr>
        <w:spacing w:before="141"/>
        <w:ind w:left="2752"/>
        <w:rPr>
          <w:b/>
        </w:rPr>
      </w:pPr>
      <w:r>
        <w:rPr>
          <w:b/>
        </w:rPr>
        <w:t>Figure</w:t>
      </w:r>
      <w:r>
        <w:rPr>
          <w:b/>
          <w:spacing w:val="-8"/>
        </w:rPr>
        <w:t xml:space="preserve"> </w:t>
      </w:r>
      <w:r>
        <w:rPr>
          <w:b/>
        </w:rPr>
        <w:t>15.27:-</w:t>
      </w:r>
      <w:r>
        <w:rPr>
          <w:b/>
          <w:spacing w:val="-8"/>
        </w:rPr>
        <w:t xml:space="preserve"> </w:t>
      </w:r>
      <w:r>
        <w:rPr>
          <w:b/>
        </w:rPr>
        <w:t>Transaction</w:t>
      </w:r>
      <w:r>
        <w:rPr>
          <w:b/>
          <w:spacing w:val="-8"/>
        </w:rPr>
        <w:t xml:space="preserve"> </w:t>
      </w:r>
      <w:r>
        <w:rPr>
          <w:b/>
        </w:rPr>
        <w:t>snippet</w:t>
      </w:r>
      <w:r>
        <w:rPr>
          <w:b/>
          <w:spacing w:val="-7"/>
        </w:rPr>
        <w:t xml:space="preserve"> </w:t>
      </w:r>
      <w:r>
        <w:rPr>
          <w:b/>
          <w:spacing w:val="-4"/>
        </w:rPr>
        <w:t>code</w:t>
      </w:r>
    </w:p>
    <w:p w14:paraId="71CACC78" w14:textId="77777777" w:rsidR="00963873" w:rsidRDefault="00000000">
      <w:pPr>
        <w:pStyle w:val="Heading2"/>
        <w:spacing w:before="241"/>
      </w:pPr>
      <w:bookmarkStart w:id="456" w:name="_TOC_250057"/>
      <w:r>
        <w:t>(A)Can</w:t>
      </w:r>
      <w:r>
        <w:rPr>
          <w:spacing w:val="-4"/>
        </w:rPr>
        <w:t xml:space="preserve"> </w:t>
      </w:r>
      <w:r>
        <w:t>we</w:t>
      </w:r>
      <w:r>
        <w:rPr>
          <w:spacing w:val="-3"/>
        </w:rPr>
        <w:t xml:space="preserve"> </w:t>
      </w:r>
      <w:r>
        <w:t>have</w:t>
      </w:r>
      <w:r>
        <w:rPr>
          <w:spacing w:val="-3"/>
        </w:rPr>
        <w:t xml:space="preserve"> </w:t>
      </w:r>
      <w:r>
        <w:t>two-way</w:t>
      </w:r>
      <w:r>
        <w:rPr>
          <w:spacing w:val="-5"/>
        </w:rPr>
        <w:t xml:space="preserve"> </w:t>
      </w:r>
      <w:r>
        <w:t>communications</w:t>
      </w:r>
      <w:r>
        <w:rPr>
          <w:spacing w:val="-3"/>
        </w:rPr>
        <w:t xml:space="preserve"> </w:t>
      </w:r>
      <w:r>
        <w:t>in</w:t>
      </w:r>
      <w:bookmarkEnd w:id="456"/>
      <w:r>
        <w:rPr>
          <w:spacing w:val="-2"/>
        </w:rPr>
        <w:t xml:space="preserve"> MSMQ?</w:t>
      </w:r>
    </w:p>
    <w:p w14:paraId="0C130285" w14:textId="77777777" w:rsidR="00963873" w:rsidRDefault="00000000">
      <w:pPr>
        <w:pStyle w:val="BodyText"/>
        <w:spacing w:before="58"/>
      </w:pPr>
      <w:r>
        <w:rPr>
          <w:spacing w:val="-5"/>
        </w:rPr>
        <w:t>Yes</w:t>
      </w:r>
    </w:p>
    <w:p w14:paraId="50546396" w14:textId="77777777" w:rsidR="00963873" w:rsidRDefault="00000000">
      <w:pPr>
        <w:pStyle w:val="Heading2"/>
      </w:pPr>
      <w:bookmarkStart w:id="457" w:name="_TOC_250056"/>
      <w:r>
        <w:t>(A)</w:t>
      </w:r>
      <w:r>
        <w:rPr>
          <w:spacing w:val="-5"/>
        </w:rPr>
        <w:t xml:space="preserve"> </w:t>
      </w:r>
      <w:r>
        <w:t>What</w:t>
      </w:r>
      <w:r>
        <w:rPr>
          <w:spacing w:val="-5"/>
        </w:rPr>
        <w:t xml:space="preserve"> </w:t>
      </w:r>
      <w:r>
        <w:t>are</w:t>
      </w:r>
      <w:r>
        <w:rPr>
          <w:spacing w:val="-5"/>
        </w:rPr>
        <w:t xml:space="preserve"> </w:t>
      </w:r>
      <w:r>
        <w:t>Volatile</w:t>
      </w:r>
      <w:r>
        <w:rPr>
          <w:spacing w:val="-4"/>
        </w:rPr>
        <w:t xml:space="preserve"> </w:t>
      </w:r>
      <w:bookmarkEnd w:id="457"/>
      <w:r>
        <w:rPr>
          <w:spacing w:val="-2"/>
        </w:rPr>
        <w:t>queues?</w:t>
      </w:r>
    </w:p>
    <w:p w14:paraId="507D3EF8" w14:textId="77777777" w:rsidR="00963873" w:rsidRDefault="00963873">
      <w:pPr>
        <w:pStyle w:val="BodyText"/>
        <w:spacing w:before="156"/>
        <w:ind w:left="0"/>
        <w:rPr>
          <w:rFonts w:ascii="Arial"/>
          <w:b/>
          <w:sz w:val="26"/>
        </w:rPr>
      </w:pPr>
    </w:p>
    <w:p w14:paraId="6FE582E3" w14:textId="77777777" w:rsidR="00963873" w:rsidRDefault="00000000">
      <w:pPr>
        <w:pStyle w:val="BodyText"/>
        <w:ind w:right="1578"/>
        <w:jc w:val="both"/>
      </w:pPr>
      <w:r>
        <w:t>There are scenarios in the project when you want the message to deliver in proper time. The timely delivery of message is more important than losing message. In these scenarios, Volatile queues are used.</w:t>
      </w:r>
    </w:p>
    <w:p w14:paraId="52DB33A7" w14:textId="77777777" w:rsidR="00963873" w:rsidRDefault="00000000">
      <w:pPr>
        <w:pStyle w:val="BodyText"/>
        <w:spacing w:before="143"/>
        <w:ind w:right="1577"/>
        <w:jc w:val="both"/>
      </w:pPr>
      <w:r>
        <w:t>Below is the code snippet, which shows how to configure Volatile queues. You can see the binding Configuration property set to Volatile Binding. This code will assure that message will deliver on time but there is a possibility that you can lose data.</w:t>
      </w:r>
    </w:p>
    <w:p w14:paraId="3E596ACE" w14:textId="77777777" w:rsidR="00963873" w:rsidRDefault="00000000">
      <w:pPr>
        <w:pStyle w:val="BodyText"/>
        <w:spacing w:before="8"/>
        <w:ind w:left="0"/>
        <w:rPr>
          <w:sz w:val="10"/>
        </w:rPr>
      </w:pPr>
      <w:r>
        <w:rPr>
          <w:noProof/>
        </w:rPr>
        <mc:AlternateContent>
          <mc:Choice Requires="wps">
            <w:drawing>
              <wp:anchor distT="0" distB="0" distL="0" distR="0" simplePos="0" relativeHeight="487806976" behindDoc="1" locked="0" layoutInCell="1" allowOverlap="1" wp14:anchorId="0C13F45C" wp14:editId="749215F5">
                <wp:simplePos x="0" y="0"/>
                <wp:positionH relativeFrom="page">
                  <wp:posOffset>1019555</wp:posOffset>
                </wp:positionH>
                <wp:positionV relativeFrom="paragraph">
                  <wp:posOffset>96513</wp:posOffset>
                </wp:positionV>
                <wp:extent cx="5632450" cy="209550"/>
                <wp:effectExtent l="0" t="0" r="0" b="0"/>
                <wp:wrapTopAndBottom/>
                <wp:docPr id="710" name="Textbox 7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2450" cy="209550"/>
                        </a:xfrm>
                        <a:prstGeom prst="rect">
                          <a:avLst/>
                        </a:prstGeom>
                        <a:solidFill>
                          <a:srgbClr val="E6E6E6"/>
                        </a:solidFill>
                        <a:ln w="6095">
                          <a:solidFill>
                            <a:srgbClr val="000000"/>
                          </a:solidFill>
                          <a:prstDash val="solid"/>
                        </a:ln>
                      </wps:spPr>
                      <wps:txbx>
                        <w:txbxContent>
                          <w:p w14:paraId="3259A5B2" w14:textId="77777777" w:rsidR="00963873" w:rsidRDefault="00000000">
                            <w:pPr>
                              <w:spacing w:before="94"/>
                              <w:ind w:left="189"/>
                              <w:rPr>
                                <w:rFonts w:ascii="Courier New"/>
                                <w:color w:val="000000"/>
                                <w:sz w:val="20"/>
                              </w:rPr>
                            </w:pPr>
                            <w:r>
                              <w:rPr>
                                <w:rFonts w:ascii="Courier New"/>
                                <w:color w:val="000000"/>
                                <w:spacing w:val="-2"/>
                                <w:sz w:val="20"/>
                              </w:rPr>
                              <w:t>&lt;appSettings&gt;</w:t>
                            </w:r>
                          </w:p>
                        </w:txbxContent>
                      </wps:txbx>
                      <wps:bodyPr wrap="square" lIns="0" tIns="0" rIns="0" bIns="0" rtlCol="0">
                        <a:noAutofit/>
                      </wps:bodyPr>
                    </wps:wsp>
                  </a:graphicData>
                </a:graphic>
              </wp:anchor>
            </w:drawing>
          </mc:Choice>
          <mc:Fallback>
            <w:pict>
              <v:shape w14:anchorId="0C13F45C" id="Textbox 710" o:spid="_x0000_s1418" type="#_x0000_t202" style="position:absolute;margin-left:80.3pt;margin-top:7.6pt;width:443.5pt;height:16.5pt;z-index:-155095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" fillcolor="#e6e6e6" strokeweight=".16931mm">
                <v:path arrowok="t"/>
                <v:textbox inset="0,0,0,0">
                  <w:txbxContent>
                    <w:p w14:paraId="3259A5B2" w14:textId="77777777" w:rsidR="00963873" w:rsidRDefault="00000000">
                      <w:pPr>
                        <w:spacing w:before="94"/>
                        <w:ind w:left="189"/>
                        <w:rPr>
                          <w:rFonts w:ascii="Courier New"/>
                          <w:color w:val="000000"/>
                          <w:sz w:val="20"/>
                        </w:rPr>
                      </w:pPr>
                      <w:r>
                        <w:rPr>
                          <w:rFonts w:ascii="Courier New"/>
                          <w:color w:val="000000"/>
                          <w:spacing w:val="-2"/>
                          <w:sz w:val="20"/>
                        </w:rPr>
                        <w:t>&lt;appSettings&gt;</w:t>
                      </w:r>
                    </w:p>
                  </w:txbxContent>
                </v:textbox>
                <w10:wrap type="topAndBottom" anchorx="page"/>
              </v:shape>
            </w:pict>
          </mc:Fallback>
        </mc:AlternateContent>
      </w:r>
    </w:p>
    <w:p w14:paraId="07633236" w14:textId="77777777" w:rsidR="00963873" w:rsidRDefault="00963873">
      <w:pPr>
        <w:rPr>
          <w:sz w:val="10"/>
        </w:rPr>
        <w:sectPr w:rsidR="00963873">
          <w:pgSz w:w="12240" w:h="15840"/>
          <w:pgMar w:top="1340" w:right="220" w:bottom="680" w:left="1500" w:header="446" w:footer="488" w:gutter="0"/>
          <w:cols w:space="720"/>
        </w:sectPr>
      </w:pPr>
    </w:p>
    <w:p w14:paraId="0389FF23" w14:textId="77777777" w:rsidR="00963873" w:rsidRDefault="00963873">
      <w:pPr>
        <w:pStyle w:val="BodyText"/>
        <w:ind w:left="0"/>
        <w:rPr>
          <w:sz w:val="8"/>
        </w:rPr>
      </w:pPr>
    </w:p>
    <w:p w14:paraId="600D9A0F" w14:textId="77777777" w:rsidR="00963873" w:rsidRDefault="00000000">
      <w:pPr>
        <w:pStyle w:val="BodyText"/>
        <w:ind w:left="100"/>
        <w:rPr>
          <w:sz w:val="20"/>
        </w:rPr>
      </w:pPr>
      <w:r>
        <w:rPr>
          <w:noProof/>
          <w:sz w:val="20"/>
        </w:rPr>
        <mc:AlternateContent>
          <mc:Choice Requires="wps">
            <w:drawing>
              <wp:inline distT="0" distB="0" distL="0" distR="0" wp14:anchorId="23613C1C" wp14:editId="644BCB6C">
                <wp:extent cx="5632450" cy="6534150"/>
                <wp:effectExtent l="9525" t="0" r="0" b="9525"/>
                <wp:docPr id="711" name="Textbox 7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2450" cy="6534150"/>
                        </a:xfrm>
                        <a:prstGeom prst="rect">
                          <a:avLst/>
                        </a:prstGeom>
                        <a:solidFill>
                          <a:srgbClr val="E6E6E6"/>
                        </a:solidFill>
                        <a:ln w="6095">
                          <a:solidFill>
                            <a:srgbClr val="000000"/>
                          </a:solidFill>
                          <a:prstDash val="solid"/>
                        </a:ln>
                      </wps:spPr>
                      <wps:txbx>
                        <w:txbxContent>
                          <w:p w14:paraId="276B4EDC" w14:textId="77777777" w:rsidR="00963873" w:rsidRDefault="00000000">
                            <w:pPr>
                              <w:spacing w:before="94"/>
                              <w:ind w:left="429"/>
                              <w:rPr>
                                <w:rFonts w:ascii="Courier New"/>
                                <w:color w:val="000000"/>
                                <w:sz w:val="20"/>
                              </w:rPr>
                            </w:pPr>
                            <w:r>
                              <w:rPr>
                                <w:rFonts w:ascii="Courier New"/>
                                <w:color w:val="000000"/>
                                <w:sz w:val="20"/>
                              </w:rPr>
                              <w:t>&lt;!--</w:t>
                            </w:r>
                            <w:r>
                              <w:rPr>
                                <w:rFonts w:ascii="Courier New"/>
                                <w:color w:val="000000"/>
                                <w:spacing w:val="-6"/>
                                <w:sz w:val="20"/>
                              </w:rPr>
                              <w:t xml:space="preserve"> </w:t>
                            </w:r>
                            <w:r>
                              <w:rPr>
                                <w:rFonts w:ascii="Courier New"/>
                                <w:color w:val="000000"/>
                                <w:sz w:val="20"/>
                              </w:rPr>
                              <w:t>use</w:t>
                            </w:r>
                            <w:r>
                              <w:rPr>
                                <w:rFonts w:ascii="Courier New"/>
                                <w:color w:val="000000"/>
                                <w:spacing w:val="-5"/>
                                <w:sz w:val="20"/>
                              </w:rPr>
                              <w:t xml:space="preserve"> </w:t>
                            </w:r>
                            <w:r>
                              <w:rPr>
                                <w:rFonts w:ascii="Courier New"/>
                                <w:color w:val="000000"/>
                                <w:sz w:val="20"/>
                              </w:rPr>
                              <w:t>appSetting</w:t>
                            </w:r>
                            <w:r>
                              <w:rPr>
                                <w:rFonts w:ascii="Courier New"/>
                                <w:color w:val="000000"/>
                                <w:spacing w:val="-6"/>
                                <w:sz w:val="20"/>
                              </w:rPr>
                              <w:t xml:space="preserve"> </w:t>
                            </w:r>
                            <w:r>
                              <w:rPr>
                                <w:rFonts w:ascii="Courier New"/>
                                <w:color w:val="000000"/>
                                <w:sz w:val="20"/>
                              </w:rPr>
                              <w:t>to</w:t>
                            </w:r>
                            <w:r>
                              <w:rPr>
                                <w:rFonts w:ascii="Courier New"/>
                                <w:color w:val="000000"/>
                                <w:spacing w:val="-5"/>
                                <w:sz w:val="20"/>
                              </w:rPr>
                              <w:t xml:space="preserve"> </w:t>
                            </w:r>
                            <w:r>
                              <w:rPr>
                                <w:rFonts w:ascii="Courier New"/>
                                <w:color w:val="000000"/>
                                <w:sz w:val="20"/>
                              </w:rPr>
                              <w:t>configure</w:t>
                            </w:r>
                            <w:r>
                              <w:rPr>
                                <w:rFonts w:ascii="Courier New"/>
                                <w:color w:val="000000"/>
                                <w:spacing w:val="-5"/>
                                <w:sz w:val="20"/>
                              </w:rPr>
                              <w:t xml:space="preserve"> </w:t>
                            </w:r>
                            <w:r>
                              <w:rPr>
                                <w:rFonts w:ascii="Courier New"/>
                                <w:color w:val="000000"/>
                                <w:sz w:val="20"/>
                              </w:rPr>
                              <w:t>MSMQ</w:t>
                            </w:r>
                            <w:r>
                              <w:rPr>
                                <w:rFonts w:ascii="Courier New"/>
                                <w:color w:val="000000"/>
                                <w:spacing w:val="-6"/>
                                <w:sz w:val="20"/>
                              </w:rPr>
                              <w:t xml:space="preserve"> </w:t>
                            </w:r>
                            <w:r>
                              <w:rPr>
                                <w:rFonts w:ascii="Courier New"/>
                                <w:color w:val="000000"/>
                                <w:sz w:val="20"/>
                              </w:rPr>
                              <w:t>queue</w:t>
                            </w:r>
                            <w:r>
                              <w:rPr>
                                <w:rFonts w:ascii="Courier New"/>
                                <w:color w:val="000000"/>
                                <w:spacing w:val="-5"/>
                                <w:sz w:val="20"/>
                              </w:rPr>
                              <w:t xml:space="preserve"> </w:t>
                            </w:r>
                            <w:r>
                              <w:rPr>
                                <w:rFonts w:ascii="Courier New"/>
                                <w:color w:val="000000"/>
                                <w:sz w:val="20"/>
                              </w:rPr>
                              <w:t>name</w:t>
                            </w:r>
                            <w:r>
                              <w:rPr>
                                <w:rFonts w:ascii="Courier New"/>
                                <w:color w:val="000000"/>
                                <w:spacing w:val="-5"/>
                                <w:sz w:val="20"/>
                              </w:rPr>
                              <w:t xml:space="preserve"> </w:t>
                            </w:r>
                            <w:r>
                              <w:rPr>
                                <w:rFonts w:ascii="Courier New"/>
                                <w:color w:val="000000"/>
                                <w:sz w:val="20"/>
                              </w:rPr>
                              <w:t>--</w:t>
                            </w:r>
                            <w:r>
                              <w:rPr>
                                <w:rFonts w:ascii="Courier New"/>
                                <w:color w:val="000000"/>
                                <w:spacing w:val="-10"/>
                                <w:sz w:val="20"/>
                              </w:rPr>
                              <w:t>&gt;</w:t>
                            </w:r>
                          </w:p>
                          <w:p w14:paraId="5ABD036B" w14:textId="77777777" w:rsidR="00963873" w:rsidRDefault="00000000">
                            <w:pPr>
                              <w:spacing w:before="133"/>
                              <w:ind w:left="429"/>
                              <w:rPr>
                                <w:rFonts w:ascii="Courier New"/>
                                <w:color w:val="000000"/>
                                <w:sz w:val="20"/>
                              </w:rPr>
                            </w:pPr>
                            <w:r>
                              <w:rPr>
                                <w:rFonts w:ascii="Courier New"/>
                                <w:color w:val="000000"/>
                                <w:sz w:val="20"/>
                              </w:rPr>
                              <w:t>&lt;add</w:t>
                            </w:r>
                            <w:r>
                              <w:rPr>
                                <w:rFonts w:ascii="Courier New"/>
                                <w:color w:val="000000"/>
                                <w:spacing w:val="-10"/>
                                <w:sz w:val="20"/>
                              </w:rPr>
                              <w:t xml:space="preserve"> </w:t>
                            </w:r>
                            <w:r>
                              <w:rPr>
                                <w:rFonts w:ascii="Courier New"/>
                                <w:color w:val="000000"/>
                                <w:sz w:val="20"/>
                              </w:rPr>
                              <w:t>key="queueName"</w:t>
                            </w:r>
                            <w:r>
                              <w:rPr>
                                <w:rFonts w:ascii="Courier New"/>
                                <w:color w:val="000000"/>
                                <w:spacing w:val="-9"/>
                                <w:sz w:val="20"/>
                              </w:rPr>
                              <w:t xml:space="preserve"> </w:t>
                            </w:r>
                            <w:r>
                              <w:rPr>
                                <w:rFonts w:ascii="Courier New"/>
                                <w:color w:val="000000"/>
                                <w:spacing w:val="-2"/>
                                <w:sz w:val="20"/>
                              </w:rPr>
                              <w:t>value=".\private$\ServiceModelSamplesVolatile"</w:t>
                            </w:r>
                          </w:p>
                          <w:p w14:paraId="2039143D" w14:textId="77777777" w:rsidR="00963873" w:rsidRDefault="00000000">
                            <w:pPr>
                              <w:spacing w:before="73"/>
                              <w:ind w:left="189"/>
                              <w:rPr>
                                <w:rFonts w:ascii="Courier New"/>
                                <w:color w:val="000000"/>
                                <w:sz w:val="20"/>
                              </w:rPr>
                            </w:pPr>
                            <w:r>
                              <w:rPr>
                                <w:rFonts w:ascii="Courier New"/>
                                <w:color w:val="000000"/>
                                <w:spacing w:val="-5"/>
                                <w:sz w:val="20"/>
                              </w:rPr>
                              <w:t>/&gt;</w:t>
                            </w:r>
                          </w:p>
                          <w:p w14:paraId="48CA1F02" w14:textId="77777777" w:rsidR="00963873" w:rsidRDefault="00000000">
                            <w:pPr>
                              <w:spacing w:before="134"/>
                              <w:ind w:left="189"/>
                              <w:rPr>
                                <w:rFonts w:ascii="Courier New"/>
                                <w:color w:val="000000"/>
                                <w:sz w:val="20"/>
                              </w:rPr>
                            </w:pPr>
                            <w:r>
                              <w:rPr>
                                <w:rFonts w:ascii="Courier New"/>
                                <w:color w:val="000000"/>
                                <w:spacing w:val="-2"/>
                                <w:sz w:val="20"/>
                              </w:rPr>
                              <w:t>&lt;/appSettings&gt;</w:t>
                            </w:r>
                          </w:p>
                          <w:p w14:paraId="0D146812" w14:textId="77777777" w:rsidR="00963873" w:rsidRDefault="00963873">
                            <w:pPr>
                              <w:pStyle w:val="BodyText"/>
                              <w:ind w:left="0"/>
                              <w:rPr>
                                <w:rFonts w:ascii="Courier New"/>
                                <w:color w:val="000000"/>
                                <w:sz w:val="20"/>
                              </w:rPr>
                            </w:pPr>
                          </w:p>
                          <w:p w14:paraId="62E933EF" w14:textId="77777777" w:rsidR="00963873" w:rsidRDefault="00963873">
                            <w:pPr>
                              <w:pStyle w:val="BodyText"/>
                              <w:spacing w:before="40"/>
                              <w:ind w:left="0"/>
                              <w:rPr>
                                <w:rFonts w:ascii="Courier New"/>
                                <w:color w:val="000000"/>
                                <w:sz w:val="20"/>
                              </w:rPr>
                            </w:pPr>
                          </w:p>
                          <w:p w14:paraId="277A36E9" w14:textId="77777777" w:rsidR="00963873" w:rsidRDefault="00000000">
                            <w:pPr>
                              <w:ind w:left="189"/>
                              <w:rPr>
                                <w:rFonts w:ascii="Courier New"/>
                                <w:color w:val="000000"/>
                                <w:sz w:val="20"/>
                              </w:rPr>
                            </w:pPr>
                            <w:r>
                              <w:rPr>
                                <w:rFonts w:ascii="Courier New"/>
                                <w:color w:val="000000"/>
                                <w:spacing w:val="-2"/>
                                <w:sz w:val="20"/>
                              </w:rPr>
                              <w:t>&lt;system.serviceModel&gt;</w:t>
                            </w:r>
                          </w:p>
                          <w:p w14:paraId="16994F61" w14:textId="77777777" w:rsidR="00963873" w:rsidRDefault="00000000">
                            <w:pPr>
                              <w:spacing w:before="134"/>
                              <w:ind w:left="429"/>
                              <w:rPr>
                                <w:rFonts w:ascii="Courier New"/>
                                <w:color w:val="000000"/>
                                <w:sz w:val="20"/>
                              </w:rPr>
                            </w:pPr>
                            <w:r>
                              <w:rPr>
                                <w:rFonts w:ascii="Courier New"/>
                                <w:color w:val="000000"/>
                                <w:spacing w:val="-2"/>
                                <w:sz w:val="20"/>
                              </w:rPr>
                              <w:t>&lt;services&gt;</w:t>
                            </w:r>
                          </w:p>
                          <w:p w14:paraId="128701B3" w14:textId="77777777" w:rsidR="00963873" w:rsidRDefault="00000000">
                            <w:pPr>
                              <w:spacing w:before="133" w:line="381" w:lineRule="auto"/>
                              <w:ind w:left="1749" w:right="150" w:hanging="1080"/>
                              <w:rPr>
                                <w:rFonts w:ascii="Courier New"/>
                                <w:color w:val="000000"/>
                                <w:sz w:val="20"/>
                              </w:rPr>
                            </w:pPr>
                            <w:r>
                              <w:rPr>
                                <w:rFonts w:ascii="Courier New"/>
                                <w:color w:val="000000"/>
                                <w:sz w:val="20"/>
                              </w:rPr>
                              <w:t xml:space="preserve">&lt;service name="Samples.StockTickerServ" </w:t>
                            </w:r>
                            <w:r>
                              <w:rPr>
                                <w:rFonts w:ascii="Courier New"/>
                                <w:color w:val="000000"/>
                                <w:spacing w:val="-2"/>
                                <w:sz w:val="20"/>
                              </w:rPr>
                              <w:t>behaviorConfiguration="CalculatorServiceBehavior"&gt;</w:t>
                            </w:r>
                          </w:p>
                          <w:p w14:paraId="6058F21D" w14:textId="77777777" w:rsidR="00963873" w:rsidRDefault="00000000">
                            <w:pPr>
                              <w:spacing w:line="226" w:lineRule="exact"/>
                              <w:ind w:left="189"/>
                              <w:rPr>
                                <w:rFonts w:ascii="Courier New"/>
                                <w:color w:val="000000"/>
                                <w:sz w:val="20"/>
                              </w:rPr>
                            </w:pPr>
                            <w:r>
                              <w:rPr>
                                <w:rFonts w:ascii="Courier New"/>
                                <w:color w:val="000000"/>
                                <w:spacing w:val="-5"/>
                                <w:sz w:val="20"/>
                              </w:rPr>
                              <w:t>...</w:t>
                            </w:r>
                          </w:p>
                          <w:p w14:paraId="4F4D2451" w14:textId="77777777" w:rsidR="00963873" w:rsidRDefault="00000000">
                            <w:pPr>
                              <w:spacing w:before="134"/>
                              <w:ind w:left="909"/>
                              <w:rPr>
                                <w:rFonts w:ascii="Courier New"/>
                                <w:color w:val="000000"/>
                                <w:sz w:val="20"/>
                              </w:rPr>
                            </w:pPr>
                            <w:r>
                              <w:rPr>
                                <w:rFonts w:ascii="Courier New"/>
                                <w:color w:val="000000"/>
                                <w:sz w:val="20"/>
                              </w:rPr>
                              <w:t>&lt;!--</w:t>
                            </w:r>
                            <w:r>
                              <w:rPr>
                                <w:rFonts w:ascii="Courier New"/>
                                <w:color w:val="000000"/>
                                <w:spacing w:val="-11"/>
                                <w:sz w:val="20"/>
                              </w:rPr>
                              <w:t xml:space="preserve"> </w:t>
                            </w:r>
                            <w:r>
                              <w:rPr>
                                <w:rFonts w:ascii="Courier New"/>
                                <w:color w:val="000000"/>
                                <w:sz w:val="20"/>
                              </w:rPr>
                              <w:t>Define</w:t>
                            </w:r>
                            <w:r>
                              <w:rPr>
                                <w:rFonts w:ascii="Courier New"/>
                                <w:color w:val="000000"/>
                                <w:spacing w:val="-9"/>
                                <w:sz w:val="20"/>
                              </w:rPr>
                              <w:t xml:space="preserve"> </w:t>
                            </w:r>
                            <w:r>
                              <w:rPr>
                                <w:rFonts w:ascii="Courier New"/>
                                <w:color w:val="000000"/>
                                <w:sz w:val="20"/>
                              </w:rPr>
                              <w:t>NetMsmqEndpoint</w:t>
                            </w:r>
                            <w:r>
                              <w:rPr>
                                <w:rFonts w:ascii="Courier New"/>
                                <w:color w:val="000000"/>
                                <w:spacing w:val="-9"/>
                                <w:sz w:val="20"/>
                              </w:rPr>
                              <w:t xml:space="preserve"> </w:t>
                            </w:r>
                            <w:r>
                              <w:rPr>
                                <w:rFonts w:ascii="Courier New"/>
                                <w:color w:val="000000"/>
                                <w:sz w:val="20"/>
                              </w:rPr>
                              <w:t>--</w:t>
                            </w:r>
                            <w:r>
                              <w:rPr>
                                <w:rFonts w:ascii="Courier New"/>
                                <w:color w:val="000000"/>
                                <w:spacing w:val="-10"/>
                                <w:sz w:val="20"/>
                              </w:rPr>
                              <w:t>&gt;</w:t>
                            </w:r>
                          </w:p>
                          <w:p w14:paraId="5D7712D6" w14:textId="77777777" w:rsidR="00963873" w:rsidRDefault="00000000">
                            <w:pPr>
                              <w:spacing w:before="133" w:line="316" w:lineRule="auto"/>
                              <w:ind w:left="189" w:right="150" w:firstLine="719"/>
                              <w:rPr>
                                <w:rFonts w:ascii="Courier New"/>
                                <w:color w:val="000000"/>
                                <w:sz w:val="20"/>
                              </w:rPr>
                            </w:pPr>
                            <w:r>
                              <w:rPr>
                                <w:rFonts w:ascii="Courier New"/>
                                <w:color w:val="000000"/>
                                <w:spacing w:val="-2"/>
                                <w:sz w:val="20"/>
                              </w:rPr>
                              <w:t>&lt;endpoint address="net.msmq://localhost/private/ServiceModelSamplesVolatile"</w:t>
                            </w:r>
                          </w:p>
                          <w:p w14:paraId="3C1A8CA9" w14:textId="77777777" w:rsidR="00963873" w:rsidRDefault="00000000">
                            <w:pPr>
                              <w:spacing w:before="62" w:line="381" w:lineRule="auto"/>
                              <w:ind w:left="2109" w:right="150"/>
                              <w:rPr>
                                <w:rFonts w:ascii="Courier New"/>
                                <w:color w:val="000000"/>
                                <w:sz w:val="20"/>
                              </w:rPr>
                            </w:pPr>
                            <w:r>
                              <w:rPr>
                                <w:rFonts w:ascii="Courier New"/>
                                <w:color w:val="000000"/>
                                <w:spacing w:val="-2"/>
                                <w:sz w:val="20"/>
                              </w:rPr>
                              <w:t xml:space="preserve">binding="netMsmqBinding" bindingConfiguration="volatileBinding" </w:t>
                            </w:r>
                            <w:r>
                              <w:rPr>
                                <w:rFonts w:ascii="Courier New"/>
                                <w:color w:val="000000"/>
                                <w:sz w:val="20"/>
                              </w:rPr>
                              <w:t>contract="Samples.InterfaceStockTicker"</w:t>
                            </w:r>
                            <w:r>
                              <w:rPr>
                                <w:rFonts w:ascii="Courier New"/>
                                <w:color w:val="000000"/>
                                <w:spacing w:val="-32"/>
                                <w:sz w:val="20"/>
                              </w:rPr>
                              <w:t xml:space="preserve"> </w:t>
                            </w:r>
                            <w:r>
                              <w:rPr>
                                <w:rFonts w:ascii="Courier New"/>
                                <w:color w:val="000000"/>
                                <w:sz w:val="20"/>
                              </w:rPr>
                              <w:t>/&gt;</w:t>
                            </w:r>
                          </w:p>
                          <w:p w14:paraId="6192FEF7" w14:textId="77777777" w:rsidR="00963873" w:rsidRDefault="00000000">
                            <w:pPr>
                              <w:spacing w:line="226" w:lineRule="exact"/>
                              <w:ind w:left="189"/>
                              <w:rPr>
                                <w:rFonts w:ascii="Courier New"/>
                                <w:color w:val="000000"/>
                                <w:sz w:val="20"/>
                              </w:rPr>
                            </w:pPr>
                            <w:r>
                              <w:rPr>
                                <w:rFonts w:ascii="Courier New"/>
                                <w:color w:val="000000"/>
                                <w:spacing w:val="-5"/>
                                <w:sz w:val="20"/>
                              </w:rPr>
                              <w:t>...</w:t>
                            </w:r>
                          </w:p>
                          <w:p w14:paraId="5F4C462F" w14:textId="77777777" w:rsidR="00963873" w:rsidRDefault="00000000">
                            <w:pPr>
                              <w:spacing w:before="133"/>
                              <w:ind w:left="1389"/>
                              <w:rPr>
                                <w:rFonts w:ascii="Courier New"/>
                                <w:color w:val="000000"/>
                                <w:sz w:val="20"/>
                              </w:rPr>
                            </w:pPr>
                            <w:r>
                              <w:rPr>
                                <w:rFonts w:ascii="Courier New"/>
                                <w:color w:val="000000"/>
                                <w:spacing w:val="-2"/>
                                <w:sz w:val="20"/>
                              </w:rPr>
                              <w:t>&lt;/service&gt;</w:t>
                            </w:r>
                          </w:p>
                          <w:p w14:paraId="0C2D6DF7" w14:textId="77777777" w:rsidR="00963873" w:rsidRDefault="00000000">
                            <w:pPr>
                              <w:spacing w:before="134"/>
                              <w:ind w:left="429"/>
                              <w:rPr>
                                <w:rFonts w:ascii="Courier New"/>
                                <w:color w:val="000000"/>
                                <w:sz w:val="20"/>
                              </w:rPr>
                            </w:pPr>
                            <w:r>
                              <w:rPr>
                                <w:rFonts w:ascii="Courier New"/>
                                <w:color w:val="000000"/>
                                <w:spacing w:val="-2"/>
                                <w:sz w:val="20"/>
                              </w:rPr>
                              <w:t>&lt;/services&gt;</w:t>
                            </w:r>
                          </w:p>
                          <w:p w14:paraId="45E05DFE" w14:textId="77777777" w:rsidR="00963873" w:rsidRDefault="00963873">
                            <w:pPr>
                              <w:pStyle w:val="BodyText"/>
                              <w:ind w:left="0"/>
                              <w:rPr>
                                <w:rFonts w:ascii="Courier New"/>
                                <w:color w:val="000000"/>
                                <w:sz w:val="20"/>
                              </w:rPr>
                            </w:pPr>
                          </w:p>
                          <w:p w14:paraId="4B82BB21" w14:textId="77777777" w:rsidR="00963873" w:rsidRDefault="00963873">
                            <w:pPr>
                              <w:pStyle w:val="BodyText"/>
                              <w:spacing w:before="40"/>
                              <w:ind w:left="0"/>
                              <w:rPr>
                                <w:rFonts w:ascii="Courier New"/>
                                <w:color w:val="000000"/>
                                <w:sz w:val="20"/>
                              </w:rPr>
                            </w:pPr>
                          </w:p>
                          <w:p w14:paraId="7151C35E" w14:textId="77777777" w:rsidR="00963873" w:rsidRDefault="00000000">
                            <w:pPr>
                              <w:ind w:left="429"/>
                              <w:rPr>
                                <w:rFonts w:ascii="Courier New"/>
                                <w:color w:val="000000"/>
                                <w:sz w:val="20"/>
                              </w:rPr>
                            </w:pPr>
                            <w:r>
                              <w:rPr>
                                <w:rFonts w:ascii="Courier New"/>
                                <w:color w:val="000000"/>
                                <w:spacing w:val="-2"/>
                                <w:sz w:val="20"/>
                              </w:rPr>
                              <w:t>&lt;bindings&gt;</w:t>
                            </w:r>
                          </w:p>
                          <w:p w14:paraId="68C0D9F1" w14:textId="77777777" w:rsidR="00963873" w:rsidRDefault="00000000">
                            <w:pPr>
                              <w:spacing w:before="133"/>
                              <w:ind w:left="669"/>
                              <w:rPr>
                                <w:rFonts w:ascii="Courier New"/>
                                <w:color w:val="000000"/>
                                <w:sz w:val="20"/>
                              </w:rPr>
                            </w:pPr>
                            <w:r>
                              <w:rPr>
                                <w:rFonts w:ascii="Courier New"/>
                                <w:color w:val="000000"/>
                                <w:spacing w:val="-2"/>
                                <w:sz w:val="20"/>
                              </w:rPr>
                              <w:t>&lt;netMsmqBinding&gt;</w:t>
                            </w:r>
                          </w:p>
                          <w:p w14:paraId="4975E8DD" w14:textId="77777777" w:rsidR="00963873" w:rsidRDefault="00000000">
                            <w:pPr>
                              <w:spacing w:before="134" w:line="381" w:lineRule="auto"/>
                              <w:ind w:left="1269" w:right="2512" w:hanging="360"/>
                              <w:rPr>
                                <w:rFonts w:ascii="Courier New"/>
                                <w:color w:val="000000"/>
                                <w:sz w:val="20"/>
                              </w:rPr>
                            </w:pPr>
                            <w:r>
                              <w:rPr>
                                <w:rFonts w:ascii="Courier New"/>
                                <w:color w:val="000000"/>
                                <w:sz w:val="20"/>
                              </w:rPr>
                              <w:t>&lt;binding</w:t>
                            </w:r>
                            <w:r>
                              <w:rPr>
                                <w:rFonts w:ascii="Courier New"/>
                                <w:color w:val="000000"/>
                                <w:spacing w:val="-32"/>
                                <w:sz w:val="20"/>
                              </w:rPr>
                              <w:t xml:space="preserve"> </w:t>
                            </w:r>
                            <w:r>
                              <w:rPr>
                                <w:rFonts w:ascii="Courier New"/>
                                <w:color w:val="000000"/>
                                <w:sz w:val="20"/>
                              </w:rPr>
                              <w:t xml:space="preserve">name="volatileBinding" </w:t>
                            </w:r>
                            <w:r>
                              <w:rPr>
                                <w:rFonts w:ascii="Courier New"/>
                                <w:color w:val="000000"/>
                                <w:spacing w:val="-2"/>
                                <w:sz w:val="20"/>
                              </w:rPr>
                              <w:t>durable="false"</w:t>
                            </w:r>
                          </w:p>
                          <w:p w14:paraId="4B7338DB" w14:textId="77777777" w:rsidR="00963873" w:rsidRDefault="00000000">
                            <w:pPr>
                              <w:spacing w:line="226" w:lineRule="exact"/>
                              <w:ind w:left="549"/>
                              <w:rPr>
                                <w:rFonts w:ascii="Courier New"/>
                                <w:color w:val="000000"/>
                                <w:sz w:val="20"/>
                              </w:rPr>
                            </w:pPr>
                            <w:r>
                              <w:rPr>
                                <w:rFonts w:ascii="Courier New"/>
                                <w:color w:val="000000"/>
                                <w:spacing w:val="-2"/>
                                <w:sz w:val="20"/>
                              </w:rPr>
                              <w:t>exactlyOnce="false"/&gt;</w:t>
                            </w:r>
                          </w:p>
                          <w:p w14:paraId="1E5909D8" w14:textId="77777777" w:rsidR="00963873" w:rsidRDefault="00000000">
                            <w:pPr>
                              <w:spacing w:before="133"/>
                              <w:ind w:left="669"/>
                              <w:rPr>
                                <w:rFonts w:ascii="Courier New"/>
                                <w:color w:val="000000"/>
                                <w:sz w:val="20"/>
                              </w:rPr>
                            </w:pPr>
                            <w:r>
                              <w:rPr>
                                <w:rFonts w:ascii="Courier New"/>
                                <w:color w:val="000000"/>
                                <w:spacing w:val="-2"/>
                                <w:sz w:val="20"/>
                              </w:rPr>
                              <w:t>&lt;/netMsmqBinding&gt;</w:t>
                            </w:r>
                          </w:p>
                          <w:p w14:paraId="58DB669A" w14:textId="77777777" w:rsidR="00963873" w:rsidRDefault="00000000">
                            <w:pPr>
                              <w:spacing w:before="134"/>
                              <w:ind w:left="429"/>
                              <w:rPr>
                                <w:rFonts w:ascii="Courier New"/>
                                <w:color w:val="000000"/>
                                <w:sz w:val="20"/>
                              </w:rPr>
                            </w:pPr>
                            <w:r>
                              <w:rPr>
                                <w:rFonts w:ascii="Courier New"/>
                                <w:color w:val="000000"/>
                                <w:spacing w:val="-2"/>
                                <w:sz w:val="20"/>
                              </w:rPr>
                              <w:t>&lt;/bindings&gt;</w:t>
                            </w:r>
                          </w:p>
                          <w:p w14:paraId="73FC188E" w14:textId="77777777" w:rsidR="00963873" w:rsidRDefault="00000000">
                            <w:pPr>
                              <w:spacing w:before="133"/>
                              <w:ind w:left="429"/>
                              <w:rPr>
                                <w:rFonts w:ascii="Courier New"/>
                                <w:color w:val="000000"/>
                                <w:sz w:val="20"/>
                              </w:rPr>
                            </w:pPr>
                            <w:r>
                              <w:rPr>
                                <w:rFonts w:ascii="Courier New"/>
                                <w:color w:val="000000"/>
                                <w:spacing w:val="-5"/>
                                <w:sz w:val="20"/>
                              </w:rPr>
                              <w:t>...</w:t>
                            </w:r>
                          </w:p>
                          <w:p w14:paraId="2946EE08" w14:textId="77777777" w:rsidR="00963873" w:rsidRDefault="00000000">
                            <w:pPr>
                              <w:spacing w:before="134"/>
                              <w:ind w:left="189"/>
                              <w:rPr>
                                <w:rFonts w:ascii="Courier New"/>
                                <w:color w:val="000000"/>
                                <w:sz w:val="20"/>
                              </w:rPr>
                            </w:pPr>
                            <w:r>
                              <w:rPr>
                                <w:rFonts w:ascii="Courier New"/>
                                <w:color w:val="000000"/>
                                <w:spacing w:val="-2"/>
                                <w:sz w:val="20"/>
                              </w:rPr>
                              <w:t>&lt;/system.serviceModel&gt;</w:t>
                            </w:r>
                          </w:p>
                        </w:txbxContent>
                      </wps:txbx>
                      <wps:bodyPr wrap="square" lIns="0" tIns="0" rIns="0" bIns="0" rtlCol="0">
                        <a:noAutofit/>
                      </wps:bodyPr>
                    </wps:wsp>
                  </a:graphicData>
                </a:graphic>
              </wp:inline>
            </w:drawing>
          </mc:Choice>
          <mc:Fallback>
            <w:pict>
              <v:shape w14:anchorId="23613C1C" id="Textbox 711" o:spid="_x0000_s1419" type="#_x0000_t202" style="width:443.5pt;height:5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" fillcolor="#e6e6e6" strokeweight=".16931mm">
                <v:path arrowok="t"/>
                <v:textbox inset="0,0,0,0">
                  <w:txbxContent>
                    <w:p w14:paraId="276B4EDC" w14:textId="77777777" w:rsidR="00963873" w:rsidRDefault="00000000">
                      <w:pPr>
                        <w:spacing w:before="94"/>
                        <w:ind w:left="429"/>
                        <w:rPr>
                          <w:rFonts w:ascii="Courier New"/>
                          <w:color w:val="000000"/>
                          <w:sz w:val="20"/>
                        </w:rPr>
                      </w:pPr>
                      <w:r>
                        <w:rPr>
                          <w:rFonts w:ascii="Courier New"/>
                          <w:color w:val="000000"/>
                          <w:sz w:val="20"/>
                        </w:rPr>
                        <w:t>&lt;!--</w:t>
                      </w:r>
                      <w:r>
                        <w:rPr>
                          <w:rFonts w:ascii="Courier New"/>
                          <w:color w:val="000000"/>
                          <w:spacing w:val="-6"/>
                          <w:sz w:val="20"/>
                        </w:rPr>
                        <w:t xml:space="preserve"> </w:t>
                      </w:r>
                      <w:r>
                        <w:rPr>
                          <w:rFonts w:ascii="Courier New"/>
                          <w:color w:val="000000"/>
                          <w:sz w:val="20"/>
                        </w:rPr>
                        <w:t>use</w:t>
                      </w:r>
                      <w:r>
                        <w:rPr>
                          <w:rFonts w:ascii="Courier New"/>
                          <w:color w:val="000000"/>
                          <w:spacing w:val="-5"/>
                          <w:sz w:val="20"/>
                        </w:rPr>
                        <w:t xml:space="preserve"> </w:t>
                      </w:r>
                      <w:r>
                        <w:rPr>
                          <w:rFonts w:ascii="Courier New"/>
                          <w:color w:val="000000"/>
                          <w:sz w:val="20"/>
                        </w:rPr>
                        <w:t>appSetting</w:t>
                      </w:r>
                      <w:r>
                        <w:rPr>
                          <w:rFonts w:ascii="Courier New"/>
                          <w:color w:val="000000"/>
                          <w:spacing w:val="-6"/>
                          <w:sz w:val="20"/>
                        </w:rPr>
                        <w:t xml:space="preserve"> </w:t>
                      </w:r>
                      <w:r>
                        <w:rPr>
                          <w:rFonts w:ascii="Courier New"/>
                          <w:color w:val="000000"/>
                          <w:sz w:val="20"/>
                        </w:rPr>
                        <w:t>to</w:t>
                      </w:r>
                      <w:r>
                        <w:rPr>
                          <w:rFonts w:ascii="Courier New"/>
                          <w:color w:val="000000"/>
                          <w:spacing w:val="-5"/>
                          <w:sz w:val="20"/>
                        </w:rPr>
                        <w:t xml:space="preserve"> </w:t>
                      </w:r>
                      <w:r>
                        <w:rPr>
                          <w:rFonts w:ascii="Courier New"/>
                          <w:color w:val="000000"/>
                          <w:sz w:val="20"/>
                        </w:rPr>
                        <w:t>configure</w:t>
                      </w:r>
                      <w:r>
                        <w:rPr>
                          <w:rFonts w:ascii="Courier New"/>
                          <w:color w:val="000000"/>
                          <w:spacing w:val="-5"/>
                          <w:sz w:val="20"/>
                        </w:rPr>
                        <w:t xml:space="preserve"> </w:t>
                      </w:r>
                      <w:r>
                        <w:rPr>
                          <w:rFonts w:ascii="Courier New"/>
                          <w:color w:val="000000"/>
                          <w:sz w:val="20"/>
                        </w:rPr>
                        <w:t>MSMQ</w:t>
                      </w:r>
                      <w:r>
                        <w:rPr>
                          <w:rFonts w:ascii="Courier New"/>
                          <w:color w:val="000000"/>
                          <w:spacing w:val="-6"/>
                          <w:sz w:val="20"/>
                        </w:rPr>
                        <w:t xml:space="preserve"> </w:t>
                      </w:r>
                      <w:r>
                        <w:rPr>
                          <w:rFonts w:ascii="Courier New"/>
                          <w:color w:val="000000"/>
                          <w:sz w:val="20"/>
                        </w:rPr>
                        <w:t>queue</w:t>
                      </w:r>
                      <w:r>
                        <w:rPr>
                          <w:rFonts w:ascii="Courier New"/>
                          <w:color w:val="000000"/>
                          <w:spacing w:val="-5"/>
                          <w:sz w:val="20"/>
                        </w:rPr>
                        <w:t xml:space="preserve"> </w:t>
                      </w:r>
                      <w:r>
                        <w:rPr>
                          <w:rFonts w:ascii="Courier New"/>
                          <w:color w:val="000000"/>
                          <w:sz w:val="20"/>
                        </w:rPr>
                        <w:t>name</w:t>
                      </w:r>
                      <w:r>
                        <w:rPr>
                          <w:rFonts w:ascii="Courier New"/>
                          <w:color w:val="000000"/>
                          <w:spacing w:val="-5"/>
                          <w:sz w:val="20"/>
                        </w:rPr>
                        <w:t xml:space="preserve"> </w:t>
                      </w:r>
                      <w:r>
                        <w:rPr>
                          <w:rFonts w:ascii="Courier New"/>
                          <w:color w:val="000000"/>
                          <w:sz w:val="20"/>
                        </w:rPr>
                        <w:t>--</w:t>
                      </w:r>
                      <w:r>
                        <w:rPr>
                          <w:rFonts w:ascii="Courier New"/>
                          <w:color w:val="000000"/>
                          <w:spacing w:val="-10"/>
                          <w:sz w:val="20"/>
                        </w:rPr>
                        <w:t>&gt;</w:t>
                      </w:r>
                    </w:p>
                    <w:p w14:paraId="5ABD036B" w14:textId="77777777" w:rsidR="00963873" w:rsidRDefault="00000000">
                      <w:pPr>
                        <w:spacing w:before="133"/>
                        <w:ind w:left="429"/>
                        <w:rPr>
                          <w:rFonts w:ascii="Courier New"/>
                          <w:color w:val="000000"/>
                          <w:sz w:val="20"/>
                        </w:rPr>
                      </w:pPr>
                      <w:r>
                        <w:rPr>
                          <w:rFonts w:ascii="Courier New"/>
                          <w:color w:val="000000"/>
                          <w:sz w:val="20"/>
                        </w:rPr>
                        <w:t>&lt;add</w:t>
                      </w:r>
                      <w:r>
                        <w:rPr>
                          <w:rFonts w:ascii="Courier New"/>
                          <w:color w:val="000000"/>
                          <w:spacing w:val="-10"/>
                          <w:sz w:val="20"/>
                        </w:rPr>
                        <w:t xml:space="preserve"> </w:t>
                      </w:r>
                      <w:r>
                        <w:rPr>
                          <w:rFonts w:ascii="Courier New"/>
                          <w:color w:val="000000"/>
                          <w:sz w:val="20"/>
                        </w:rPr>
                        <w:t>key="queueName"</w:t>
                      </w:r>
                      <w:r>
                        <w:rPr>
                          <w:rFonts w:ascii="Courier New"/>
                          <w:color w:val="000000"/>
                          <w:spacing w:val="-9"/>
                          <w:sz w:val="20"/>
                        </w:rPr>
                        <w:t xml:space="preserve"> </w:t>
                      </w:r>
                      <w:r>
                        <w:rPr>
                          <w:rFonts w:ascii="Courier New"/>
                          <w:color w:val="000000"/>
                          <w:spacing w:val="-2"/>
                          <w:sz w:val="20"/>
                        </w:rPr>
                        <w:t>value=".\private$\ServiceModelSamplesVolatile"</w:t>
                      </w:r>
                    </w:p>
                    <w:p w14:paraId="2039143D" w14:textId="77777777" w:rsidR="00963873" w:rsidRDefault="00000000">
                      <w:pPr>
                        <w:spacing w:before="73"/>
                        <w:ind w:left="189"/>
                        <w:rPr>
                          <w:rFonts w:ascii="Courier New"/>
                          <w:color w:val="000000"/>
                          <w:sz w:val="20"/>
                        </w:rPr>
                      </w:pPr>
                      <w:r>
                        <w:rPr>
                          <w:rFonts w:ascii="Courier New"/>
                          <w:color w:val="000000"/>
                          <w:spacing w:val="-5"/>
                          <w:sz w:val="20"/>
                        </w:rPr>
                        <w:t>/&gt;</w:t>
                      </w:r>
                    </w:p>
                    <w:p w14:paraId="48CA1F02" w14:textId="77777777" w:rsidR="00963873" w:rsidRDefault="00000000">
                      <w:pPr>
                        <w:spacing w:before="134"/>
                        <w:ind w:left="189"/>
                        <w:rPr>
                          <w:rFonts w:ascii="Courier New"/>
                          <w:color w:val="000000"/>
                          <w:sz w:val="20"/>
                        </w:rPr>
                      </w:pPr>
                      <w:r>
                        <w:rPr>
                          <w:rFonts w:ascii="Courier New"/>
                          <w:color w:val="000000"/>
                          <w:spacing w:val="-2"/>
                          <w:sz w:val="20"/>
                        </w:rPr>
                        <w:t>&lt;/appSettings&gt;</w:t>
                      </w:r>
                    </w:p>
                    <w:p w14:paraId="0D146812" w14:textId="77777777" w:rsidR="00963873" w:rsidRDefault="00963873">
                      <w:pPr>
                        <w:pStyle w:val="BodyText"/>
                        <w:ind w:left="0"/>
                        <w:rPr>
                          <w:rFonts w:ascii="Courier New"/>
                          <w:color w:val="000000"/>
                          <w:sz w:val="20"/>
                        </w:rPr>
                      </w:pPr>
                    </w:p>
                    <w:p w14:paraId="62E933EF" w14:textId="77777777" w:rsidR="00963873" w:rsidRDefault="00963873">
                      <w:pPr>
                        <w:pStyle w:val="BodyText"/>
                        <w:spacing w:before="40"/>
                        <w:ind w:left="0"/>
                        <w:rPr>
                          <w:rFonts w:ascii="Courier New"/>
                          <w:color w:val="000000"/>
                          <w:sz w:val="20"/>
                        </w:rPr>
                      </w:pPr>
                    </w:p>
                    <w:p w14:paraId="277A36E9" w14:textId="77777777" w:rsidR="00963873" w:rsidRDefault="00000000">
                      <w:pPr>
                        <w:ind w:left="189"/>
                        <w:rPr>
                          <w:rFonts w:ascii="Courier New"/>
                          <w:color w:val="000000"/>
                          <w:sz w:val="20"/>
                        </w:rPr>
                      </w:pPr>
                      <w:r>
                        <w:rPr>
                          <w:rFonts w:ascii="Courier New"/>
                          <w:color w:val="000000"/>
                          <w:spacing w:val="-2"/>
                          <w:sz w:val="20"/>
                        </w:rPr>
                        <w:t>&lt;system.serviceModel&gt;</w:t>
                      </w:r>
                    </w:p>
                    <w:p w14:paraId="16994F61" w14:textId="77777777" w:rsidR="00963873" w:rsidRDefault="00000000">
                      <w:pPr>
                        <w:spacing w:before="134"/>
                        <w:ind w:left="429"/>
                        <w:rPr>
                          <w:rFonts w:ascii="Courier New"/>
                          <w:color w:val="000000"/>
                          <w:sz w:val="20"/>
                        </w:rPr>
                      </w:pPr>
                      <w:r>
                        <w:rPr>
                          <w:rFonts w:ascii="Courier New"/>
                          <w:color w:val="000000"/>
                          <w:spacing w:val="-2"/>
                          <w:sz w:val="20"/>
                        </w:rPr>
                        <w:t>&lt;services&gt;</w:t>
                      </w:r>
                    </w:p>
                    <w:p w14:paraId="128701B3" w14:textId="77777777" w:rsidR="00963873" w:rsidRDefault="00000000">
                      <w:pPr>
                        <w:spacing w:before="133" w:line="381" w:lineRule="auto"/>
                        <w:ind w:left="1749" w:right="150" w:hanging="1080"/>
                        <w:rPr>
                          <w:rFonts w:ascii="Courier New"/>
                          <w:color w:val="000000"/>
                          <w:sz w:val="20"/>
                        </w:rPr>
                      </w:pPr>
                      <w:r>
                        <w:rPr>
                          <w:rFonts w:ascii="Courier New"/>
                          <w:color w:val="000000"/>
                          <w:sz w:val="20"/>
                        </w:rPr>
                        <w:t xml:space="preserve">&lt;service name="Samples.StockTickerServ" </w:t>
                      </w:r>
                      <w:r>
                        <w:rPr>
                          <w:rFonts w:ascii="Courier New"/>
                          <w:color w:val="000000"/>
                          <w:spacing w:val="-2"/>
                          <w:sz w:val="20"/>
                        </w:rPr>
                        <w:t>behaviorConfiguration="CalculatorServiceBehavior"&gt;</w:t>
                      </w:r>
                    </w:p>
                    <w:p w14:paraId="6058F21D" w14:textId="77777777" w:rsidR="00963873" w:rsidRDefault="00000000">
                      <w:pPr>
                        <w:spacing w:line="226" w:lineRule="exact"/>
                        <w:ind w:left="189"/>
                        <w:rPr>
                          <w:rFonts w:ascii="Courier New"/>
                          <w:color w:val="000000"/>
                          <w:sz w:val="20"/>
                        </w:rPr>
                      </w:pPr>
                      <w:r>
                        <w:rPr>
                          <w:rFonts w:ascii="Courier New"/>
                          <w:color w:val="000000"/>
                          <w:spacing w:val="-5"/>
                          <w:sz w:val="20"/>
                        </w:rPr>
                        <w:t>...</w:t>
                      </w:r>
                    </w:p>
                    <w:p w14:paraId="4F4D2451" w14:textId="77777777" w:rsidR="00963873" w:rsidRDefault="00000000">
                      <w:pPr>
                        <w:spacing w:before="134"/>
                        <w:ind w:left="909"/>
                        <w:rPr>
                          <w:rFonts w:ascii="Courier New"/>
                          <w:color w:val="000000"/>
                          <w:sz w:val="20"/>
                        </w:rPr>
                      </w:pPr>
                      <w:r>
                        <w:rPr>
                          <w:rFonts w:ascii="Courier New"/>
                          <w:color w:val="000000"/>
                          <w:sz w:val="20"/>
                        </w:rPr>
                        <w:t>&lt;!--</w:t>
                      </w:r>
                      <w:r>
                        <w:rPr>
                          <w:rFonts w:ascii="Courier New"/>
                          <w:color w:val="000000"/>
                          <w:spacing w:val="-11"/>
                          <w:sz w:val="20"/>
                        </w:rPr>
                        <w:t xml:space="preserve"> </w:t>
                      </w:r>
                      <w:r>
                        <w:rPr>
                          <w:rFonts w:ascii="Courier New"/>
                          <w:color w:val="000000"/>
                          <w:sz w:val="20"/>
                        </w:rPr>
                        <w:t>Define</w:t>
                      </w:r>
                      <w:r>
                        <w:rPr>
                          <w:rFonts w:ascii="Courier New"/>
                          <w:color w:val="000000"/>
                          <w:spacing w:val="-9"/>
                          <w:sz w:val="20"/>
                        </w:rPr>
                        <w:t xml:space="preserve"> </w:t>
                      </w:r>
                      <w:r>
                        <w:rPr>
                          <w:rFonts w:ascii="Courier New"/>
                          <w:color w:val="000000"/>
                          <w:sz w:val="20"/>
                        </w:rPr>
                        <w:t>NetMsmqEndpoint</w:t>
                      </w:r>
                      <w:r>
                        <w:rPr>
                          <w:rFonts w:ascii="Courier New"/>
                          <w:color w:val="000000"/>
                          <w:spacing w:val="-9"/>
                          <w:sz w:val="20"/>
                        </w:rPr>
                        <w:t xml:space="preserve"> </w:t>
                      </w:r>
                      <w:r>
                        <w:rPr>
                          <w:rFonts w:ascii="Courier New"/>
                          <w:color w:val="000000"/>
                          <w:sz w:val="20"/>
                        </w:rPr>
                        <w:t>--</w:t>
                      </w:r>
                      <w:r>
                        <w:rPr>
                          <w:rFonts w:ascii="Courier New"/>
                          <w:color w:val="000000"/>
                          <w:spacing w:val="-10"/>
                          <w:sz w:val="20"/>
                        </w:rPr>
                        <w:t>&gt;</w:t>
                      </w:r>
                    </w:p>
                    <w:p w14:paraId="5D7712D6" w14:textId="77777777" w:rsidR="00963873" w:rsidRDefault="00000000">
                      <w:pPr>
                        <w:spacing w:before="133" w:line="316" w:lineRule="auto"/>
                        <w:ind w:left="189" w:right="150" w:firstLine="719"/>
                        <w:rPr>
                          <w:rFonts w:ascii="Courier New"/>
                          <w:color w:val="000000"/>
                          <w:sz w:val="20"/>
                        </w:rPr>
                      </w:pPr>
                      <w:r>
                        <w:rPr>
                          <w:rFonts w:ascii="Courier New"/>
                          <w:color w:val="000000"/>
                          <w:spacing w:val="-2"/>
                          <w:sz w:val="20"/>
                        </w:rPr>
                        <w:t>&lt;endpoint address="net.msmq://localhost/private/ServiceModelSamplesVolatile"</w:t>
                      </w:r>
                    </w:p>
                    <w:p w14:paraId="3C1A8CA9" w14:textId="77777777" w:rsidR="00963873" w:rsidRDefault="00000000">
                      <w:pPr>
                        <w:spacing w:before="62" w:line="381" w:lineRule="auto"/>
                        <w:ind w:left="2109" w:right="150"/>
                        <w:rPr>
                          <w:rFonts w:ascii="Courier New"/>
                          <w:color w:val="000000"/>
                          <w:sz w:val="20"/>
                        </w:rPr>
                      </w:pPr>
                      <w:r>
                        <w:rPr>
                          <w:rFonts w:ascii="Courier New"/>
                          <w:color w:val="000000"/>
                          <w:spacing w:val="-2"/>
                          <w:sz w:val="20"/>
                        </w:rPr>
                        <w:t xml:space="preserve">binding="netMsmqBinding" bindingConfiguration="volatileBinding" </w:t>
                      </w:r>
                      <w:r>
                        <w:rPr>
                          <w:rFonts w:ascii="Courier New"/>
                          <w:color w:val="000000"/>
                          <w:sz w:val="20"/>
                        </w:rPr>
                        <w:t>contract="Samples.InterfaceStockTicker"</w:t>
                      </w:r>
                      <w:r>
                        <w:rPr>
                          <w:rFonts w:ascii="Courier New"/>
                          <w:color w:val="000000"/>
                          <w:spacing w:val="-32"/>
                          <w:sz w:val="20"/>
                        </w:rPr>
                        <w:t xml:space="preserve"> </w:t>
                      </w:r>
                      <w:r>
                        <w:rPr>
                          <w:rFonts w:ascii="Courier New"/>
                          <w:color w:val="000000"/>
                          <w:sz w:val="20"/>
                        </w:rPr>
                        <w:t>/&gt;</w:t>
                      </w:r>
                    </w:p>
                    <w:p w14:paraId="6192FEF7" w14:textId="77777777" w:rsidR="00963873" w:rsidRDefault="00000000">
                      <w:pPr>
                        <w:spacing w:line="226" w:lineRule="exact"/>
                        <w:ind w:left="189"/>
                        <w:rPr>
                          <w:rFonts w:ascii="Courier New"/>
                          <w:color w:val="000000"/>
                          <w:sz w:val="20"/>
                        </w:rPr>
                      </w:pPr>
                      <w:r>
                        <w:rPr>
                          <w:rFonts w:ascii="Courier New"/>
                          <w:color w:val="000000"/>
                          <w:spacing w:val="-5"/>
                          <w:sz w:val="20"/>
                        </w:rPr>
                        <w:t>...</w:t>
                      </w:r>
                    </w:p>
                    <w:p w14:paraId="5F4C462F" w14:textId="77777777" w:rsidR="00963873" w:rsidRDefault="00000000">
                      <w:pPr>
                        <w:spacing w:before="133"/>
                        <w:ind w:left="1389"/>
                        <w:rPr>
                          <w:rFonts w:ascii="Courier New"/>
                          <w:color w:val="000000"/>
                          <w:sz w:val="20"/>
                        </w:rPr>
                      </w:pPr>
                      <w:r>
                        <w:rPr>
                          <w:rFonts w:ascii="Courier New"/>
                          <w:color w:val="000000"/>
                          <w:spacing w:val="-2"/>
                          <w:sz w:val="20"/>
                        </w:rPr>
                        <w:t>&lt;/service&gt;</w:t>
                      </w:r>
                    </w:p>
                    <w:p w14:paraId="0C2D6DF7" w14:textId="77777777" w:rsidR="00963873" w:rsidRDefault="00000000">
                      <w:pPr>
                        <w:spacing w:before="134"/>
                        <w:ind w:left="429"/>
                        <w:rPr>
                          <w:rFonts w:ascii="Courier New"/>
                          <w:color w:val="000000"/>
                          <w:sz w:val="20"/>
                        </w:rPr>
                      </w:pPr>
                      <w:r>
                        <w:rPr>
                          <w:rFonts w:ascii="Courier New"/>
                          <w:color w:val="000000"/>
                          <w:spacing w:val="-2"/>
                          <w:sz w:val="20"/>
                        </w:rPr>
                        <w:t>&lt;/services&gt;</w:t>
                      </w:r>
                    </w:p>
                    <w:p w14:paraId="45E05DFE" w14:textId="77777777" w:rsidR="00963873" w:rsidRDefault="00963873">
                      <w:pPr>
                        <w:pStyle w:val="BodyText"/>
                        <w:ind w:left="0"/>
                        <w:rPr>
                          <w:rFonts w:ascii="Courier New"/>
                          <w:color w:val="000000"/>
                          <w:sz w:val="20"/>
                        </w:rPr>
                      </w:pPr>
                    </w:p>
                    <w:p w14:paraId="4B82BB21" w14:textId="77777777" w:rsidR="00963873" w:rsidRDefault="00963873">
                      <w:pPr>
                        <w:pStyle w:val="BodyText"/>
                        <w:spacing w:before="40"/>
                        <w:ind w:left="0"/>
                        <w:rPr>
                          <w:rFonts w:ascii="Courier New"/>
                          <w:color w:val="000000"/>
                          <w:sz w:val="20"/>
                        </w:rPr>
                      </w:pPr>
                    </w:p>
                    <w:p w14:paraId="7151C35E" w14:textId="77777777" w:rsidR="00963873" w:rsidRDefault="00000000">
                      <w:pPr>
                        <w:ind w:left="429"/>
                        <w:rPr>
                          <w:rFonts w:ascii="Courier New"/>
                          <w:color w:val="000000"/>
                          <w:sz w:val="20"/>
                        </w:rPr>
                      </w:pPr>
                      <w:r>
                        <w:rPr>
                          <w:rFonts w:ascii="Courier New"/>
                          <w:color w:val="000000"/>
                          <w:spacing w:val="-2"/>
                          <w:sz w:val="20"/>
                        </w:rPr>
                        <w:t>&lt;bindings&gt;</w:t>
                      </w:r>
                    </w:p>
                    <w:p w14:paraId="68C0D9F1" w14:textId="77777777" w:rsidR="00963873" w:rsidRDefault="00000000">
                      <w:pPr>
                        <w:spacing w:before="133"/>
                        <w:ind w:left="669"/>
                        <w:rPr>
                          <w:rFonts w:ascii="Courier New"/>
                          <w:color w:val="000000"/>
                          <w:sz w:val="20"/>
                        </w:rPr>
                      </w:pPr>
                      <w:r>
                        <w:rPr>
                          <w:rFonts w:ascii="Courier New"/>
                          <w:color w:val="000000"/>
                          <w:spacing w:val="-2"/>
                          <w:sz w:val="20"/>
                        </w:rPr>
                        <w:t>&lt;netMsmqBinding&gt;</w:t>
                      </w:r>
                    </w:p>
                    <w:p w14:paraId="4975E8DD" w14:textId="77777777" w:rsidR="00963873" w:rsidRDefault="00000000">
                      <w:pPr>
                        <w:spacing w:before="134" w:line="381" w:lineRule="auto"/>
                        <w:ind w:left="1269" w:right="2512" w:hanging="360"/>
                        <w:rPr>
                          <w:rFonts w:ascii="Courier New"/>
                          <w:color w:val="000000"/>
                          <w:sz w:val="20"/>
                        </w:rPr>
                      </w:pPr>
                      <w:r>
                        <w:rPr>
                          <w:rFonts w:ascii="Courier New"/>
                          <w:color w:val="000000"/>
                          <w:sz w:val="20"/>
                        </w:rPr>
                        <w:t>&lt;binding</w:t>
                      </w:r>
                      <w:r>
                        <w:rPr>
                          <w:rFonts w:ascii="Courier New"/>
                          <w:color w:val="000000"/>
                          <w:spacing w:val="-32"/>
                          <w:sz w:val="20"/>
                        </w:rPr>
                        <w:t xml:space="preserve"> </w:t>
                      </w:r>
                      <w:r>
                        <w:rPr>
                          <w:rFonts w:ascii="Courier New"/>
                          <w:color w:val="000000"/>
                          <w:sz w:val="20"/>
                        </w:rPr>
                        <w:t xml:space="preserve">name="volatileBinding" </w:t>
                      </w:r>
                      <w:r>
                        <w:rPr>
                          <w:rFonts w:ascii="Courier New"/>
                          <w:color w:val="000000"/>
                          <w:spacing w:val="-2"/>
                          <w:sz w:val="20"/>
                        </w:rPr>
                        <w:t>durable="false"</w:t>
                      </w:r>
                    </w:p>
                    <w:p w14:paraId="4B7338DB" w14:textId="77777777" w:rsidR="00963873" w:rsidRDefault="00000000">
                      <w:pPr>
                        <w:spacing w:line="226" w:lineRule="exact"/>
                        <w:ind w:left="549"/>
                        <w:rPr>
                          <w:rFonts w:ascii="Courier New"/>
                          <w:color w:val="000000"/>
                          <w:sz w:val="20"/>
                        </w:rPr>
                      </w:pPr>
                      <w:r>
                        <w:rPr>
                          <w:rFonts w:ascii="Courier New"/>
                          <w:color w:val="000000"/>
                          <w:spacing w:val="-2"/>
                          <w:sz w:val="20"/>
                        </w:rPr>
                        <w:t>exactlyOnce="false"/&gt;</w:t>
                      </w:r>
                    </w:p>
                    <w:p w14:paraId="1E5909D8" w14:textId="77777777" w:rsidR="00963873" w:rsidRDefault="00000000">
                      <w:pPr>
                        <w:spacing w:before="133"/>
                        <w:ind w:left="669"/>
                        <w:rPr>
                          <w:rFonts w:ascii="Courier New"/>
                          <w:color w:val="000000"/>
                          <w:sz w:val="20"/>
                        </w:rPr>
                      </w:pPr>
                      <w:r>
                        <w:rPr>
                          <w:rFonts w:ascii="Courier New"/>
                          <w:color w:val="000000"/>
                          <w:spacing w:val="-2"/>
                          <w:sz w:val="20"/>
                        </w:rPr>
                        <w:t>&lt;/netMsmqBinding&gt;</w:t>
                      </w:r>
                    </w:p>
                    <w:p w14:paraId="58DB669A" w14:textId="77777777" w:rsidR="00963873" w:rsidRDefault="00000000">
                      <w:pPr>
                        <w:spacing w:before="134"/>
                        <w:ind w:left="429"/>
                        <w:rPr>
                          <w:rFonts w:ascii="Courier New"/>
                          <w:color w:val="000000"/>
                          <w:sz w:val="20"/>
                        </w:rPr>
                      </w:pPr>
                      <w:r>
                        <w:rPr>
                          <w:rFonts w:ascii="Courier New"/>
                          <w:color w:val="000000"/>
                          <w:spacing w:val="-2"/>
                          <w:sz w:val="20"/>
                        </w:rPr>
                        <w:t>&lt;/bindings&gt;</w:t>
                      </w:r>
                    </w:p>
                    <w:p w14:paraId="73FC188E" w14:textId="77777777" w:rsidR="00963873" w:rsidRDefault="00000000">
                      <w:pPr>
                        <w:spacing w:before="133"/>
                        <w:ind w:left="429"/>
                        <w:rPr>
                          <w:rFonts w:ascii="Courier New"/>
                          <w:color w:val="000000"/>
                          <w:sz w:val="20"/>
                        </w:rPr>
                      </w:pPr>
                      <w:r>
                        <w:rPr>
                          <w:rFonts w:ascii="Courier New"/>
                          <w:color w:val="000000"/>
                          <w:spacing w:val="-5"/>
                          <w:sz w:val="20"/>
                        </w:rPr>
                        <w:t>...</w:t>
                      </w:r>
                    </w:p>
                    <w:p w14:paraId="2946EE08" w14:textId="77777777" w:rsidR="00963873" w:rsidRDefault="00000000">
                      <w:pPr>
                        <w:spacing w:before="134"/>
                        <w:ind w:left="189"/>
                        <w:rPr>
                          <w:rFonts w:ascii="Courier New"/>
                          <w:color w:val="000000"/>
                          <w:sz w:val="20"/>
                        </w:rPr>
                      </w:pPr>
                      <w:r>
                        <w:rPr>
                          <w:rFonts w:ascii="Courier New"/>
                          <w:color w:val="000000"/>
                          <w:spacing w:val="-2"/>
                          <w:sz w:val="20"/>
                        </w:rPr>
                        <w:t>&lt;/system.serviceModel&gt;</w:t>
                      </w:r>
                    </w:p>
                  </w:txbxContent>
                </v:textbox>
                <w10:anchorlock/>
              </v:shape>
            </w:pict>
          </mc:Fallback>
        </mc:AlternateContent>
      </w:r>
    </w:p>
    <w:p w14:paraId="04DC2212" w14:textId="77777777" w:rsidR="00963873" w:rsidRDefault="00000000">
      <w:pPr>
        <w:pStyle w:val="Heading2"/>
        <w:numPr>
          <w:ilvl w:val="0"/>
          <w:numId w:val="92"/>
        </w:numPr>
        <w:tabs>
          <w:tab w:val="left" w:pos="730"/>
        </w:tabs>
        <w:spacing w:before="209"/>
        <w:ind w:left="730" w:hanging="430"/>
      </w:pPr>
      <w:bookmarkStart w:id="458" w:name="_TOC_250055"/>
      <w:r>
        <w:t>What</w:t>
      </w:r>
      <w:r>
        <w:rPr>
          <w:spacing w:val="-5"/>
        </w:rPr>
        <w:t xml:space="preserve"> </w:t>
      </w:r>
      <w:r>
        <w:t>are</w:t>
      </w:r>
      <w:r>
        <w:rPr>
          <w:spacing w:val="-4"/>
        </w:rPr>
        <w:t xml:space="preserve"> </w:t>
      </w:r>
      <w:r>
        <w:t>Dead</w:t>
      </w:r>
      <w:r>
        <w:rPr>
          <w:spacing w:val="-4"/>
        </w:rPr>
        <w:t xml:space="preserve"> </w:t>
      </w:r>
      <w:r>
        <w:t>letter</w:t>
      </w:r>
      <w:r>
        <w:rPr>
          <w:spacing w:val="-4"/>
        </w:rPr>
        <w:t xml:space="preserve"> </w:t>
      </w:r>
      <w:bookmarkEnd w:id="458"/>
      <w:r>
        <w:rPr>
          <w:spacing w:val="-2"/>
        </w:rPr>
        <w:t>queues?</w:t>
      </w:r>
    </w:p>
    <w:p w14:paraId="0C13C03E" w14:textId="77777777" w:rsidR="00963873" w:rsidRDefault="00963873">
      <w:pPr>
        <w:pStyle w:val="BodyText"/>
        <w:spacing w:before="155"/>
        <w:ind w:left="0"/>
        <w:rPr>
          <w:rFonts w:ascii="Arial"/>
          <w:b/>
          <w:sz w:val="26"/>
        </w:rPr>
      </w:pPr>
    </w:p>
    <w:p w14:paraId="6CC2CABC" w14:textId="77777777" w:rsidR="00963873" w:rsidRDefault="00000000">
      <w:pPr>
        <w:pStyle w:val="BodyText"/>
        <w:spacing w:before="1"/>
        <w:ind w:right="1575"/>
        <w:jc w:val="both"/>
      </w:pPr>
      <w:r>
        <w:t>The main use of queue is that you do not need the client and the server running at one time. Therefore, it is possible that a message will lie in queue for long time until the server or client picks it up. But there are scenarios where a message is of no use after a certain time. Therefore, these kinds of messages if not delivered within that time span it should not be sent to the user.</w:t>
      </w:r>
    </w:p>
    <w:p w14:paraId="07E881B1" w14:textId="77777777" w:rsidR="00963873" w:rsidRDefault="00000000">
      <w:pPr>
        <w:pStyle w:val="BodyText"/>
        <w:spacing w:before="144"/>
        <w:jc w:val="both"/>
      </w:pPr>
      <w:r>
        <w:t>Below</w:t>
      </w:r>
      <w:r>
        <w:rPr>
          <w:spacing w:val="-5"/>
        </w:rPr>
        <w:t xml:space="preserve"> </w:t>
      </w:r>
      <w:r>
        <w:t>is</w:t>
      </w:r>
      <w:r>
        <w:rPr>
          <w:spacing w:val="-5"/>
        </w:rPr>
        <w:t xml:space="preserve"> </w:t>
      </w:r>
      <w:r>
        <w:t>the</w:t>
      </w:r>
      <w:r>
        <w:rPr>
          <w:spacing w:val="-4"/>
        </w:rPr>
        <w:t xml:space="preserve"> </w:t>
      </w:r>
      <w:r>
        <w:t>config</w:t>
      </w:r>
      <w:r>
        <w:rPr>
          <w:spacing w:val="-5"/>
        </w:rPr>
        <w:t xml:space="preserve"> </w:t>
      </w:r>
      <w:r>
        <w:t>snippet,</w:t>
      </w:r>
      <w:r>
        <w:rPr>
          <w:spacing w:val="-4"/>
        </w:rPr>
        <w:t xml:space="preserve"> </w:t>
      </w:r>
      <w:r>
        <w:t>which</w:t>
      </w:r>
      <w:r>
        <w:rPr>
          <w:spacing w:val="-5"/>
        </w:rPr>
        <w:t xml:space="preserve"> </w:t>
      </w:r>
      <w:r>
        <w:t>defines</w:t>
      </w:r>
      <w:r>
        <w:rPr>
          <w:spacing w:val="-4"/>
        </w:rPr>
        <w:t xml:space="preserve"> </w:t>
      </w:r>
      <w:r>
        <w:t>for</w:t>
      </w:r>
      <w:r>
        <w:rPr>
          <w:spacing w:val="-5"/>
        </w:rPr>
        <w:t xml:space="preserve"> </w:t>
      </w:r>
      <w:r>
        <w:t>how</w:t>
      </w:r>
      <w:r>
        <w:rPr>
          <w:spacing w:val="-4"/>
        </w:rPr>
        <w:t xml:space="preserve"> </w:t>
      </w:r>
      <w:r>
        <w:t>much</w:t>
      </w:r>
      <w:r>
        <w:rPr>
          <w:spacing w:val="-5"/>
        </w:rPr>
        <w:t xml:space="preserve"> </w:t>
      </w:r>
      <w:r>
        <w:t>time</w:t>
      </w:r>
      <w:r>
        <w:rPr>
          <w:spacing w:val="-4"/>
        </w:rPr>
        <w:t xml:space="preserve"> </w:t>
      </w:r>
      <w:r>
        <w:t>the</w:t>
      </w:r>
      <w:r>
        <w:rPr>
          <w:spacing w:val="-4"/>
        </w:rPr>
        <w:t xml:space="preserve"> </w:t>
      </w:r>
      <w:r>
        <w:t>message</w:t>
      </w:r>
      <w:r>
        <w:rPr>
          <w:spacing w:val="-4"/>
        </w:rPr>
        <w:t xml:space="preserve"> </w:t>
      </w:r>
      <w:r>
        <w:t>should</w:t>
      </w:r>
      <w:r>
        <w:rPr>
          <w:spacing w:val="-5"/>
        </w:rPr>
        <w:t xml:space="preserve"> </w:t>
      </w:r>
      <w:r>
        <w:t>be</w:t>
      </w:r>
      <w:r>
        <w:rPr>
          <w:spacing w:val="-4"/>
        </w:rPr>
        <w:t xml:space="preserve"> </w:t>
      </w:r>
      <w:r>
        <w:t>in</w:t>
      </w:r>
      <w:r>
        <w:rPr>
          <w:spacing w:val="-6"/>
        </w:rPr>
        <w:t xml:space="preserve"> </w:t>
      </w:r>
      <w:r>
        <w:rPr>
          <w:spacing w:val="-2"/>
        </w:rPr>
        <w:t>queue.</w:t>
      </w:r>
    </w:p>
    <w:p w14:paraId="7DC40C48" w14:textId="77777777" w:rsidR="00963873" w:rsidRDefault="00963873">
      <w:pPr>
        <w:jc w:val="both"/>
        <w:sectPr w:rsidR="00963873">
          <w:pgSz w:w="12240" w:h="15840"/>
          <w:pgMar w:top="1340" w:right="220" w:bottom="680" w:left="1500" w:header="446" w:footer="488" w:gutter="0"/>
          <w:cols w:space="720"/>
        </w:sectPr>
      </w:pPr>
    </w:p>
    <w:p w14:paraId="65183412" w14:textId="77777777" w:rsidR="00963873" w:rsidRDefault="00963873">
      <w:pPr>
        <w:pStyle w:val="BodyText"/>
        <w:ind w:left="0"/>
        <w:rPr>
          <w:sz w:val="20"/>
        </w:rPr>
      </w:pPr>
    </w:p>
    <w:p w14:paraId="6C927193" w14:textId="77777777" w:rsidR="00963873" w:rsidRDefault="00963873">
      <w:pPr>
        <w:pStyle w:val="BodyText"/>
        <w:spacing w:before="29"/>
        <w:ind w:left="0"/>
        <w:rPr>
          <w:sz w:val="20"/>
        </w:rPr>
      </w:pPr>
    </w:p>
    <w:p w14:paraId="491C08D7" w14:textId="77777777" w:rsidR="00963873" w:rsidRDefault="00000000">
      <w:pPr>
        <w:pStyle w:val="BodyText"/>
        <w:ind w:left="100"/>
        <w:rPr>
          <w:sz w:val="20"/>
        </w:rPr>
      </w:pPr>
      <w:r>
        <w:rPr>
          <w:noProof/>
          <w:sz w:val="20"/>
        </w:rPr>
        <mc:AlternateContent>
          <mc:Choice Requires="wps">
            <w:drawing>
              <wp:inline distT="0" distB="0" distL="0" distR="0" wp14:anchorId="4AC7D27D" wp14:editId="6EE2E098">
                <wp:extent cx="5632450" cy="2190750"/>
                <wp:effectExtent l="9525" t="0" r="0" b="9525"/>
                <wp:docPr id="712" name="Textbox 7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2450" cy="2190750"/>
                        </a:xfrm>
                        <a:prstGeom prst="rect">
                          <a:avLst/>
                        </a:prstGeom>
                        <a:solidFill>
                          <a:srgbClr val="E6E6E6"/>
                        </a:solidFill>
                        <a:ln w="6095">
                          <a:solidFill>
                            <a:srgbClr val="000000"/>
                          </a:solidFill>
                          <a:prstDash val="solid"/>
                        </a:ln>
                      </wps:spPr>
                      <wps:txbx>
                        <w:txbxContent>
                          <w:p w14:paraId="5BF73C21" w14:textId="77777777" w:rsidR="00963873" w:rsidRDefault="00000000">
                            <w:pPr>
                              <w:spacing w:before="94"/>
                              <w:ind w:left="189"/>
                              <w:rPr>
                                <w:rFonts w:ascii="Courier New"/>
                                <w:color w:val="000000"/>
                                <w:sz w:val="20"/>
                              </w:rPr>
                            </w:pPr>
                            <w:r>
                              <w:rPr>
                                <w:rFonts w:ascii="Courier New"/>
                                <w:color w:val="000000"/>
                                <w:spacing w:val="-2"/>
                                <w:sz w:val="20"/>
                              </w:rPr>
                              <w:t>&lt;bindings&gt;</w:t>
                            </w:r>
                          </w:p>
                          <w:p w14:paraId="36CA9E46" w14:textId="77777777" w:rsidR="00963873" w:rsidRDefault="00000000">
                            <w:pPr>
                              <w:spacing w:before="133"/>
                              <w:ind w:left="909"/>
                              <w:rPr>
                                <w:rFonts w:ascii="Courier New"/>
                                <w:color w:val="000000"/>
                                <w:sz w:val="20"/>
                              </w:rPr>
                            </w:pPr>
                            <w:r>
                              <w:rPr>
                                <w:rFonts w:ascii="Courier New"/>
                                <w:color w:val="000000"/>
                                <w:spacing w:val="-2"/>
                                <w:sz w:val="20"/>
                              </w:rPr>
                              <w:t>&lt;netMsmqBinding&gt;</w:t>
                            </w:r>
                          </w:p>
                          <w:p w14:paraId="1626A691" w14:textId="77777777" w:rsidR="00963873" w:rsidRDefault="00000000">
                            <w:pPr>
                              <w:spacing w:before="133"/>
                              <w:ind w:left="1149"/>
                              <w:rPr>
                                <w:rFonts w:ascii="Courier New"/>
                                <w:color w:val="000000"/>
                                <w:sz w:val="20"/>
                              </w:rPr>
                            </w:pPr>
                            <w:r>
                              <w:rPr>
                                <w:rFonts w:ascii="Courier New"/>
                                <w:color w:val="000000"/>
                                <w:sz w:val="20"/>
                              </w:rPr>
                              <w:t>&lt;binding</w:t>
                            </w:r>
                            <w:r>
                              <w:rPr>
                                <w:rFonts w:ascii="Courier New"/>
                                <w:color w:val="000000"/>
                                <w:spacing w:val="-10"/>
                                <w:sz w:val="20"/>
                              </w:rPr>
                              <w:t xml:space="preserve"> </w:t>
                            </w:r>
                            <w:r>
                              <w:rPr>
                                <w:rFonts w:ascii="Courier New"/>
                                <w:color w:val="000000"/>
                                <w:spacing w:val="-2"/>
                                <w:sz w:val="20"/>
                              </w:rPr>
                              <w:t>name="MyBindings"</w:t>
                            </w:r>
                          </w:p>
                          <w:p w14:paraId="63D0D8EC" w14:textId="77777777" w:rsidR="00963873" w:rsidRDefault="00000000">
                            <w:pPr>
                              <w:spacing w:before="134"/>
                              <w:ind w:left="2229"/>
                              <w:rPr>
                                <w:rFonts w:ascii="Courier New"/>
                                <w:color w:val="000000"/>
                                <w:sz w:val="20"/>
                              </w:rPr>
                            </w:pPr>
                            <w:r>
                              <w:rPr>
                                <w:rFonts w:ascii="Courier New"/>
                                <w:color w:val="000000"/>
                                <w:spacing w:val="-2"/>
                                <w:sz w:val="20"/>
                              </w:rPr>
                              <w:t>deadLetterQueue="Custom"</w:t>
                            </w:r>
                          </w:p>
                          <w:p w14:paraId="5E1EC42D" w14:textId="77777777" w:rsidR="00963873" w:rsidRDefault="00963873">
                            <w:pPr>
                              <w:pStyle w:val="BodyText"/>
                              <w:spacing w:before="207"/>
                              <w:ind w:left="0"/>
                              <w:rPr>
                                <w:rFonts w:ascii="Courier New"/>
                                <w:color w:val="000000"/>
                                <w:sz w:val="20"/>
                              </w:rPr>
                            </w:pPr>
                          </w:p>
                          <w:p w14:paraId="5D58E882" w14:textId="77777777" w:rsidR="00963873" w:rsidRDefault="00000000">
                            <w:pPr>
                              <w:spacing w:line="316" w:lineRule="auto"/>
                              <w:ind w:left="189" w:right="245"/>
                              <w:rPr>
                                <w:rFonts w:ascii="Courier New"/>
                                <w:color w:val="000000"/>
                                <w:sz w:val="20"/>
                              </w:rPr>
                            </w:pPr>
                            <w:r>
                              <w:rPr>
                                <w:rFonts w:ascii="Courier New"/>
                                <w:color w:val="000000"/>
                                <w:spacing w:val="-2"/>
                                <w:sz w:val="20"/>
                              </w:rPr>
                              <w:t xml:space="preserve">customDeadLetterQueue="net.msmq://localhost/private/ServiceModelSamples </w:t>
                            </w:r>
                            <w:r>
                              <w:rPr>
                                <w:rFonts w:ascii="Courier New"/>
                                <w:color w:val="000000"/>
                                <w:spacing w:val="-10"/>
                                <w:sz w:val="20"/>
                              </w:rPr>
                              <w:t>"</w:t>
                            </w:r>
                          </w:p>
                          <w:p w14:paraId="36DCAE3A" w14:textId="77777777" w:rsidR="00963873" w:rsidRDefault="00000000">
                            <w:pPr>
                              <w:spacing w:before="62"/>
                              <w:ind w:left="2229"/>
                              <w:rPr>
                                <w:rFonts w:ascii="Courier New"/>
                                <w:color w:val="000000"/>
                                <w:sz w:val="20"/>
                              </w:rPr>
                            </w:pPr>
                            <w:r>
                              <w:rPr>
                                <w:rFonts w:ascii="Courier New"/>
                                <w:color w:val="000000"/>
                                <w:spacing w:val="-2"/>
                                <w:sz w:val="20"/>
                              </w:rPr>
                              <w:t>timeToLive="00:00:02"/&gt;</w:t>
                            </w:r>
                          </w:p>
                          <w:p w14:paraId="4B14A93B" w14:textId="77777777" w:rsidR="00963873" w:rsidRDefault="00000000">
                            <w:pPr>
                              <w:spacing w:before="133"/>
                              <w:ind w:left="909"/>
                              <w:rPr>
                                <w:rFonts w:ascii="Courier New"/>
                                <w:color w:val="000000"/>
                                <w:sz w:val="20"/>
                              </w:rPr>
                            </w:pPr>
                            <w:r>
                              <w:rPr>
                                <w:rFonts w:ascii="Courier New"/>
                                <w:color w:val="000000"/>
                                <w:spacing w:val="-2"/>
                                <w:sz w:val="20"/>
                              </w:rPr>
                              <w:t>&lt;/netMsmqBinding&gt;</w:t>
                            </w:r>
                          </w:p>
                        </w:txbxContent>
                      </wps:txbx>
                      <wps:bodyPr wrap="square" lIns="0" tIns="0" rIns="0" bIns="0" rtlCol="0">
                        <a:noAutofit/>
                      </wps:bodyPr>
                    </wps:wsp>
                  </a:graphicData>
                </a:graphic>
              </wp:inline>
            </w:drawing>
          </mc:Choice>
          <mc:Fallback>
            <w:pict>
              <v:shape w14:anchorId="4AC7D27D" id="Textbox 712" o:spid="_x0000_s1420" type="#_x0000_t202" style="width:443.5pt;height:17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" fillcolor="#e6e6e6" strokeweight=".16931mm">
                <v:path arrowok="t"/>
                <v:textbox inset="0,0,0,0">
                  <w:txbxContent>
                    <w:p w14:paraId="5BF73C21" w14:textId="77777777" w:rsidR="00963873" w:rsidRDefault="00000000">
                      <w:pPr>
                        <w:spacing w:before="94"/>
                        <w:ind w:left="189"/>
                        <w:rPr>
                          <w:rFonts w:ascii="Courier New"/>
                          <w:color w:val="000000"/>
                          <w:sz w:val="20"/>
                        </w:rPr>
                      </w:pPr>
                      <w:r>
                        <w:rPr>
                          <w:rFonts w:ascii="Courier New"/>
                          <w:color w:val="000000"/>
                          <w:spacing w:val="-2"/>
                          <w:sz w:val="20"/>
                        </w:rPr>
                        <w:t>&lt;bindings&gt;</w:t>
                      </w:r>
                    </w:p>
                    <w:p w14:paraId="36CA9E46" w14:textId="77777777" w:rsidR="00963873" w:rsidRDefault="00000000">
                      <w:pPr>
                        <w:spacing w:before="133"/>
                        <w:ind w:left="909"/>
                        <w:rPr>
                          <w:rFonts w:ascii="Courier New"/>
                          <w:color w:val="000000"/>
                          <w:sz w:val="20"/>
                        </w:rPr>
                      </w:pPr>
                      <w:r>
                        <w:rPr>
                          <w:rFonts w:ascii="Courier New"/>
                          <w:color w:val="000000"/>
                          <w:spacing w:val="-2"/>
                          <w:sz w:val="20"/>
                        </w:rPr>
                        <w:t>&lt;netMsmqBinding&gt;</w:t>
                      </w:r>
                    </w:p>
                    <w:p w14:paraId="1626A691" w14:textId="77777777" w:rsidR="00963873" w:rsidRDefault="00000000">
                      <w:pPr>
                        <w:spacing w:before="133"/>
                        <w:ind w:left="1149"/>
                        <w:rPr>
                          <w:rFonts w:ascii="Courier New"/>
                          <w:color w:val="000000"/>
                          <w:sz w:val="20"/>
                        </w:rPr>
                      </w:pPr>
                      <w:r>
                        <w:rPr>
                          <w:rFonts w:ascii="Courier New"/>
                          <w:color w:val="000000"/>
                          <w:sz w:val="20"/>
                        </w:rPr>
                        <w:t>&lt;binding</w:t>
                      </w:r>
                      <w:r>
                        <w:rPr>
                          <w:rFonts w:ascii="Courier New"/>
                          <w:color w:val="000000"/>
                          <w:spacing w:val="-10"/>
                          <w:sz w:val="20"/>
                        </w:rPr>
                        <w:t xml:space="preserve"> </w:t>
                      </w:r>
                      <w:r>
                        <w:rPr>
                          <w:rFonts w:ascii="Courier New"/>
                          <w:color w:val="000000"/>
                          <w:spacing w:val="-2"/>
                          <w:sz w:val="20"/>
                        </w:rPr>
                        <w:t>name="MyBindings"</w:t>
                      </w:r>
                    </w:p>
                    <w:p w14:paraId="63D0D8EC" w14:textId="77777777" w:rsidR="00963873" w:rsidRDefault="00000000">
                      <w:pPr>
                        <w:spacing w:before="134"/>
                        <w:ind w:left="2229"/>
                        <w:rPr>
                          <w:rFonts w:ascii="Courier New"/>
                          <w:color w:val="000000"/>
                          <w:sz w:val="20"/>
                        </w:rPr>
                      </w:pPr>
                      <w:r>
                        <w:rPr>
                          <w:rFonts w:ascii="Courier New"/>
                          <w:color w:val="000000"/>
                          <w:spacing w:val="-2"/>
                          <w:sz w:val="20"/>
                        </w:rPr>
                        <w:t>deadLetterQueue="Custom"</w:t>
                      </w:r>
                    </w:p>
                    <w:p w14:paraId="5E1EC42D" w14:textId="77777777" w:rsidR="00963873" w:rsidRDefault="00963873">
                      <w:pPr>
                        <w:pStyle w:val="BodyText"/>
                        <w:spacing w:before="207"/>
                        <w:ind w:left="0"/>
                        <w:rPr>
                          <w:rFonts w:ascii="Courier New"/>
                          <w:color w:val="000000"/>
                          <w:sz w:val="20"/>
                        </w:rPr>
                      </w:pPr>
                    </w:p>
                    <w:p w14:paraId="5D58E882" w14:textId="77777777" w:rsidR="00963873" w:rsidRDefault="00000000">
                      <w:pPr>
                        <w:spacing w:line="316" w:lineRule="auto"/>
                        <w:ind w:left="189" w:right="245"/>
                        <w:rPr>
                          <w:rFonts w:ascii="Courier New"/>
                          <w:color w:val="000000"/>
                          <w:sz w:val="20"/>
                        </w:rPr>
                      </w:pPr>
                      <w:r>
                        <w:rPr>
                          <w:rFonts w:ascii="Courier New"/>
                          <w:color w:val="000000"/>
                          <w:spacing w:val="-2"/>
                          <w:sz w:val="20"/>
                        </w:rPr>
                        <w:t xml:space="preserve">customDeadLetterQueue="net.msmq://localhost/private/ServiceModelSamples </w:t>
                      </w:r>
                      <w:r>
                        <w:rPr>
                          <w:rFonts w:ascii="Courier New"/>
                          <w:color w:val="000000"/>
                          <w:spacing w:val="-10"/>
                          <w:sz w:val="20"/>
                        </w:rPr>
                        <w:t>"</w:t>
                      </w:r>
                    </w:p>
                    <w:p w14:paraId="36DCAE3A" w14:textId="77777777" w:rsidR="00963873" w:rsidRDefault="00000000">
                      <w:pPr>
                        <w:spacing w:before="62"/>
                        <w:ind w:left="2229"/>
                        <w:rPr>
                          <w:rFonts w:ascii="Courier New"/>
                          <w:color w:val="000000"/>
                          <w:sz w:val="20"/>
                        </w:rPr>
                      </w:pPr>
                      <w:r>
                        <w:rPr>
                          <w:rFonts w:ascii="Courier New"/>
                          <w:color w:val="000000"/>
                          <w:spacing w:val="-2"/>
                          <w:sz w:val="20"/>
                        </w:rPr>
                        <w:t>timeToLive="00:00:02"/&gt;</w:t>
                      </w:r>
                    </w:p>
                    <w:p w14:paraId="4B14A93B" w14:textId="77777777" w:rsidR="00963873" w:rsidRDefault="00000000">
                      <w:pPr>
                        <w:spacing w:before="133"/>
                        <w:ind w:left="909"/>
                        <w:rPr>
                          <w:rFonts w:ascii="Courier New"/>
                          <w:color w:val="000000"/>
                          <w:sz w:val="20"/>
                        </w:rPr>
                      </w:pPr>
                      <w:r>
                        <w:rPr>
                          <w:rFonts w:ascii="Courier New"/>
                          <w:color w:val="000000"/>
                          <w:spacing w:val="-2"/>
                          <w:sz w:val="20"/>
                        </w:rPr>
                        <w:t>&lt;/netMsmqBinding&gt;</w:t>
                      </w:r>
                    </w:p>
                  </w:txbxContent>
                </v:textbox>
                <w10:anchorlock/>
              </v:shape>
            </w:pict>
          </mc:Fallback>
        </mc:AlternateContent>
      </w:r>
    </w:p>
    <w:p w14:paraId="538C046F" w14:textId="77777777" w:rsidR="00963873" w:rsidRDefault="00963873">
      <w:pPr>
        <w:pStyle w:val="BodyText"/>
        <w:spacing w:before="223"/>
        <w:ind w:left="0"/>
        <w:rPr>
          <w:sz w:val="26"/>
        </w:rPr>
      </w:pPr>
    </w:p>
    <w:p w14:paraId="3D92F87B" w14:textId="77777777" w:rsidR="00963873" w:rsidRDefault="00000000">
      <w:pPr>
        <w:pStyle w:val="Heading2"/>
        <w:numPr>
          <w:ilvl w:val="0"/>
          <w:numId w:val="91"/>
        </w:numPr>
        <w:tabs>
          <w:tab w:val="left" w:pos="730"/>
        </w:tabs>
        <w:spacing w:before="0"/>
        <w:ind w:left="730" w:hanging="430"/>
      </w:pPr>
      <w:bookmarkStart w:id="459" w:name="_TOC_250054"/>
      <w:r>
        <w:t>What</w:t>
      </w:r>
      <w:r>
        <w:rPr>
          <w:spacing w:val="-4"/>
        </w:rPr>
        <w:t xml:space="preserve"> </w:t>
      </w:r>
      <w:r>
        <w:t>is</w:t>
      </w:r>
      <w:r>
        <w:rPr>
          <w:spacing w:val="-3"/>
        </w:rPr>
        <w:t xml:space="preserve"> </w:t>
      </w:r>
      <w:r>
        <w:t>a</w:t>
      </w:r>
      <w:r>
        <w:rPr>
          <w:spacing w:val="-3"/>
        </w:rPr>
        <w:t xml:space="preserve"> </w:t>
      </w:r>
      <w:r>
        <w:t>poison</w:t>
      </w:r>
      <w:r>
        <w:rPr>
          <w:spacing w:val="-3"/>
        </w:rPr>
        <w:t xml:space="preserve"> </w:t>
      </w:r>
      <w:bookmarkEnd w:id="459"/>
      <w:r>
        <w:rPr>
          <w:spacing w:val="-2"/>
        </w:rPr>
        <w:t>message?</w:t>
      </w:r>
    </w:p>
    <w:p w14:paraId="4A535E93" w14:textId="77777777" w:rsidR="00963873" w:rsidRDefault="00963873">
      <w:pPr>
        <w:pStyle w:val="BodyText"/>
        <w:spacing w:before="156"/>
        <w:ind w:left="0"/>
        <w:rPr>
          <w:rFonts w:ascii="Arial"/>
          <w:b/>
          <w:sz w:val="26"/>
        </w:rPr>
      </w:pPr>
    </w:p>
    <w:p w14:paraId="7B6009B6" w14:textId="77777777" w:rsidR="00963873" w:rsidRDefault="00000000">
      <w:pPr>
        <w:pStyle w:val="BodyText"/>
        <w:jc w:val="both"/>
      </w:pPr>
      <w:r>
        <w:t>Left</w:t>
      </w:r>
      <w:r>
        <w:rPr>
          <w:spacing w:val="-3"/>
        </w:rPr>
        <w:t xml:space="preserve"> </w:t>
      </w:r>
      <w:r>
        <w:t>to</w:t>
      </w:r>
      <w:r>
        <w:rPr>
          <w:spacing w:val="-3"/>
        </w:rPr>
        <w:t xml:space="preserve"> </w:t>
      </w:r>
      <w:r>
        <w:t>the</w:t>
      </w:r>
      <w:r>
        <w:rPr>
          <w:spacing w:val="-3"/>
        </w:rPr>
        <w:t xml:space="preserve"> </w:t>
      </w:r>
      <w:r>
        <w:rPr>
          <w:spacing w:val="-2"/>
        </w:rPr>
        <w:t>readers.</w:t>
      </w:r>
    </w:p>
    <w:p w14:paraId="2E6182EE" w14:textId="77777777" w:rsidR="00963873" w:rsidRDefault="00000000">
      <w:pPr>
        <w:pStyle w:val="Heading1"/>
        <w:spacing w:before="241"/>
        <w:ind w:right="2617"/>
        <w:jc w:val="both"/>
      </w:pPr>
      <w:bookmarkStart w:id="460" w:name="_TOC_250053"/>
      <w:r>
        <w:t>Chapter</w:t>
      </w:r>
      <w:r>
        <w:rPr>
          <w:spacing w:val="-6"/>
        </w:rPr>
        <w:t xml:space="preserve"> </w:t>
      </w:r>
      <w:r>
        <w:t>16:</w:t>
      </w:r>
      <w:r>
        <w:rPr>
          <w:spacing w:val="80"/>
          <w:w w:val="150"/>
        </w:rPr>
        <w:t xml:space="preserve"> </w:t>
      </w:r>
      <w:r>
        <w:t>Windows</w:t>
      </w:r>
      <w:r>
        <w:rPr>
          <w:spacing w:val="-6"/>
        </w:rPr>
        <w:t xml:space="preserve"> </w:t>
      </w:r>
      <w:r>
        <w:t>Presentation</w:t>
      </w:r>
      <w:r>
        <w:rPr>
          <w:spacing w:val="-6"/>
        </w:rPr>
        <w:t xml:space="preserve"> </w:t>
      </w:r>
      <w:bookmarkEnd w:id="460"/>
      <w:r>
        <w:t>Framework (Vista Series)</w:t>
      </w:r>
    </w:p>
    <w:p w14:paraId="6DE8A905" w14:textId="77777777" w:rsidR="00963873" w:rsidRDefault="00963873">
      <w:pPr>
        <w:pStyle w:val="BodyText"/>
        <w:spacing w:before="209"/>
        <w:ind w:left="0"/>
        <w:rPr>
          <w:rFonts w:ascii="Arial"/>
          <w:b/>
          <w:sz w:val="32"/>
        </w:rPr>
      </w:pPr>
    </w:p>
    <w:p w14:paraId="11A90660" w14:textId="77777777" w:rsidR="00963873" w:rsidRDefault="00000000">
      <w:pPr>
        <w:pStyle w:val="Heading2"/>
        <w:numPr>
          <w:ilvl w:val="0"/>
          <w:numId w:val="91"/>
        </w:numPr>
        <w:tabs>
          <w:tab w:val="left" w:pos="730"/>
        </w:tabs>
        <w:spacing w:before="0"/>
        <w:ind w:left="730" w:hanging="430"/>
      </w:pPr>
      <w:bookmarkStart w:id="461" w:name="_TOC_250052"/>
      <w:r>
        <w:t>What</w:t>
      </w:r>
      <w:r>
        <w:rPr>
          <w:spacing w:val="-3"/>
        </w:rPr>
        <w:t xml:space="preserve"> </w:t>
      </w:r>
      <w:r>
        <w:t>is</w:t>
      </w:r>
      <w:r>
        <w:rPr>
          <w:spacing w:val="-3"/>
        </w:rPr>
        <w:t xml:space="preserve"> </w:t>
      </w:r>
      <w:bookmarkEnd w:id="461"/>
      <w:r>
        <w:rPr>
          <w:spacing w:val="-4"/>
        </w:rPr>
        <w:t>WPF?</w:t>
      </w:r>
    </w:p>
    <w:p w14:paraId="1C665789" w14:textId="77777777" w:rsidR="00963873" w:rsidRDefault="00000000">
      <w:pPr>
        <w:pStyle w:val="BodyText"/>
        <w:spacing w:before="58"/>
        <w:ind w:right="1579"/>
        <w:jc w:val="both"/>
      </w:pPr>
      <w:r>
        <w:t xml:space="preserve">Windows Presentation Framework (Avalon was the code name for WPF) is the new presentation API in WinFX. WPF is a two and three dimensional graphics engine. It has the following </w:t>
      </w:r>
      <w:r>
        <w:rPr>
          <w:spacing w:val="-2"/>
        </w:rPr>
        <w:t>capabilities:-</w:t>
      </w:r>
    </w:p>
    <w:p w14:paraId="1D38E143" w14:textId="77777777" w:rsidR="00963873" w:rsidRDefault="00000000">
      <w:pPr>
        <w:pStyle w:val="ListParagraph"/>
        <w:numPr>
          <w:ilvl w:val="1"/>
          <w:numId w:val="91"/>
        </w:numPr>
        <w:tabs>
          <w:tab w:val="left" w:pos="905"/>
        </w:tabs>
        <w:spacing w:before="144"/>
        <w:ind w:left="905" w:hanging="246"/>
      </w:pPr>
      <w:r>
        <w:t>Has</w:t>
      </w:r>
      <w:r>
        <w:rPr>
          <w:spacing w:val="-7"/>
        </w:rPr>
        <w:t xml:space="preserve"> </w:t>
      </w:r>
      <w:r>
        <w:t>all</w:t>
      </w:r>
      <w:r>
        <w:rPr>
          <w:spacing w:val="-7"/>
        </w:rPr>
        <w:t xml:space="preserve"> </w:t>
      </w:r>
      <w:r>
        <w:t>equivalent</w:t>
      </w:r>
      <w:r>
        <w:rPr>
          <w:spacing w:val="-7"/>
        </w:rPr>
        <w:t xml:space="preserve"> </w:t>
      </w:r>
      <w:r>
        <w:t>common</w:t>
      </w:r>
      <w:r>
        <w:rPr>
          <w:spacing w:val="-6"/>
        </w:rPr>
        <w:t xml:space="preserve"> </w:t>
      </w:r>
      <w:r>
        <w:t>user</w:t>
      </w:r>
      <w:r>
        <w:rPr>
          <w:spacing w:val="-7"/>
        </w:rPr>
        <w:t xml:space="preserve"> </w:t>
      </w:r>
      <w:r>
        <w:t>controls</w:t>
      </w:r>
      <w:r>
        <w:rPr>
          <w:spacing w:val="-7"/>
        </w:rPr>
        <w:t xml:space="preserve"> </w:t>
      </w:r>
      <w:r>
        <w:t>like</w:t>
      </w:r>
      <w:r>
        <w:rPr>
          <w:spacing w:val="-6"/>
        </w:rPr>
        <w:t xml:space="preserve"> </w:t>
      </w:r>
      <w:r>
        <w:t>buttons,</w:t>
      </w:r>
      <w:r>
        <w:rPr>
          <w:spacing w:val="-7"/>
        </w:rPr>
        <w:t xml:space="preserve"> </w:t>
      </w:r>
      <w:r>
        <w:t>check</w:t>
      </w:r>
      <w:r>
        <w:rPr>
          <w:spacing w:val="-7"/>
        </w:rPr>
        <w:t xml:space="preserve"> </w:t>
      </w:r>
      <w:r>
        <w:t>boxes</w:t>
      </w:r>
      <w:r>
        <w:rPr>
          <w:spacing w:val="-6"/>
        </w:rPr>
        <w:t xml:space="preserve"> </w:t>
      </w:r>
      <w:r>
        <w:t>sliders</w:t>
      </w:r>
      <w:r>
        <w:rPr>
          <w:spacing w:val="-7"/>
        </w:rPr>
        <w:t xml:space="preserve"> </w:t>
      </w:r>
      <w:r>
        <w:rPr>
          <w:spacing w:val="-4"/>
        </w:rPr>
        <w:t>etc.</w:t>
      </w:r>
    </w:p>
    <w:p w14:paraId="2A268D8D" w14:textId="77777777" w:rsidR="00963873" w:rsidRDefault="00000000">
      <w:pPr>
        <w:pStyle w:val="ListParagraph"/>
        <w:numPr>
          <w:ilvl w:val="1"/>
          <w:numId w:val="91"/>
        </w:numPr>
        <w:tabs>
          <w:tab w:val="left" w:pos="905"/>
        </w:tabs>
        <w:spacing w:before="143"/>
        <w:ind w:left="905" w:hanging="246"/>
      </w:pPr>
      <w:r>
        <w:t>Fixed</w:t>
      </w:r>
      <w:r>
        <w:rPr>
          <w:spacing w:val="-5"/>
        </w:rPr>
        <w:t xml:space="preserve"> </w:t>
      </w:r>
      <w:r>
        <w:t>and</w:t>
      </w:r>
      <w:r>
        <w:rPr>
          <w:spacing w:val="-5"/>
        </w:rPr>
        <w:t xml:space="preserve"> </w:t>
      </w:r>
      <w:r>
        <w:t>flow</w:t>
      </w:r>
      <w:r>
        <w:rPr>
          <w:spacing w:val="-5"/>
        </w:rPr>
        <w:t xml:space="preserve"> </w:t>
      </w:r>
      <w:r>
        <w:t>format</w:t>
      </w:r>
      <w:r>
        <w:rPr>
          <w:spacing w:val="-5"/>
        </w:rPr>
        <w:t xml:space="preserve"> </w:t>
      </w:r>
      <w:r>
        <w:rPr>
          <w:spacing w:val="-2"/>
        </w:rPr>
        <w:t>documents</w:t>
      </w:r>
    </w:p>
    <w:p w14:paraId="24111545" w14:textId="77777777" w:rsidR="00963873" w:rsidRDefault="00000000">
      <w:pPr>
        <w:pStyle w:val="ListParagraph"/>
        <w:numPr>
          <w:ilvl w:val="1"/>
          <w:numId w:val="91"/>
        </w:numPr>
        <w:tabs>
          <w:tab w:val="left" w:pos="905"/>
        </w:tabs>
        <w:spacing w:before="144"/>
        <w:ind w:left="905" w:hanging="246"/>
      </w:pPr>
      <w:r>
        <w:t>Has</w:t>
      </w:r>
      <w:r>
        <w:rPr>
          <w:spacing w:val="-4"/>
        </w:rPr>
        <w:t xml:space="preserve"> </w:t>
      </w:r>
      <w:r>
        <w:t>all</w:t>
      </w:r>
      <w:r>
        <w:rPr>
          <w:spacing w:val="-4"/>
        </w:rPr>
        <w:t xml:space="preserve"> </w:t>
      </w:r>
      <w:r>
        <w:t>of</w:t>
      </w:r>
      <w:r>
        <w:rPr>
          <w:spacing w:val="-4"/>
        </w:rPr>
        <w:t xml:space="preserve"> </w:t>
      </w:r>
      <w:r>
        <w:t>the</w:t>
      </w:r>
      <w:r>
        <w:rPr>
          <w:spacing w:val="-4"/>
        </w:rPr>
        <w:t xml:space="preserve"> </w:t>
      </w:r>
      <w:r>
        <w:t>capabilities</w:t>
      </w:r>
      <w:r>
        <w:rPr>
          <w:spacing w:val="-3"/>
        </w:rPr>
        <w:t xml:space="preserve"> </w:t>
      </w:r>
      <w:r>
        <w:t>of</w:t>
      </w:r>
      <w:r>
        <w:rPr>
          <w:spacing w:val="-4"/>
        </w:rPr>
        <w:t xml:space="preserve"> </w:t>
      </w:r>
      <w:r>
        <w:t>HTML</w:t>
      </w:r>
      <w:r>
        <w:rPr>
          <w:spacing w:val="-4"/>
        </w:rPr>
        <w:t xml:space="preserve"> </w:t>
      </w:r>
      <w:r>
        <w:t>and</w:t>
      </w:r>
      <w:r>
        <w:rPr>
          <w:spacing w:val="-4"/>
        </w:rPr>
        <w:t xml:space="preserve"> </w:t>
      </w:r>
      <w:r>
        <w:rPr>
          <w:spacing w:val="-2"/>
        </w:rPr>
        <w:t>Flash</w:t>
      </w:r>
    </w:p>
    <w:p w14:paraId="3E69B0A3" w14:textId="77777777" w:rsidR="00963873" w:rsidRDefault="00000000">
      <w:pPr>
        <w:pStyle w:val="ListParagraph"/>
        <w:numPr>
          <w:ilvl w:val="1"/>
          <w:numId w:val="91"/>
        </w:numPr>
        <w:tabs>
          <w:tab w:val="left" w:pos="905"/>
        </w:tabs>
        <w:spacing w:before="143"/>
        <w:ind w:left="905" w:hanging="246"/>
      </w:pPr>
      <w:r>
        <w:t>2D</w:t>
      </w:r>
      <w:r>
        <w:rPr>
          <w:spacing w:val="-4"/>
        </w:rPr>
        <w:t xml:space="preserve"> </w:t>
      </w:r>
      <w:r>
        <w:t>and</w:t>
      </w:r>
      <w:r>
        <w:rPr>
          <w:spacing w:val="-4"/>
        </w:rPr>
        <w:t xml:space="preserve"> </w:t>
      </w:r>
      <w:r>
        <w:t>3D</w:t>
      </w:r>
      <w:r>
        <w:rPr>
          <w:spacing w:val="-4"/>
        </w:rPr>
        <w:t xml:space="preserve"> </w:t>
      </w:r>
      <w:r>
        <w:t>vector</w:t>
      </w:r>
      <w:r>
        <w:rPr>
          <w:spacing w:val="-4"/>
        </w:rPr>
        <w:t xml:space="preserve"> </w:t>
      </w:r>
      <w:r>
        <w:rPr>
          <w:spacing w:val="-2"/>
        </w:rPr>
        <w:t>graphics</w:t>
      </w:r>
    </w:p>
    <w:p w14:paraId="77AA3C5F" w14:textId="77777777" w:rsidR="00963873" w:rsidRDefault="00000000">
      <w:pPr>
        <w:pStyle w:val="ListParagraph"/>
        <w:numPr>
          <w:ilvl w:val="1"/>
          <w:numId w:val="91"/>
        </w:numPr>
        <w:tabs>
          <w:tab w:val="left" w:pos="905"/>
        </w:tabs>
        <w:spacing w:before="142"/>
        <w:ind w:left="905" w:hanging="246"/>
      </w:pPr>
      <w:r>
        <w:rPr>
          <w:spacing w:val="-2"/>
        </w:rPr>
        <w:t>Animation</w:t>
      </w:r>
    </w:p>
    <w:p w14:paraId="58DAFC93" w14:textId="77777777" w:rsidR="00963873" w:rsidRDefault="00000000">
      <w:pPr>
        <w:pStyle w:val="ListParagraph"/>
        <w:numPr>
          <w:ilvl w:val="1"/>
          <w:numId w:val="91"/>
        </w:numPr>
        <w:tabs>
          <w:tab w:val="left" w:pos="905"/>
        </w:tabs>
        <w:spacing w:before="143"/>
        <w:ind w:left="905" w:hanging="246"/>
      </w:pPr>
      <w:r>
        <w:rPr>
          <w:spacing w:val="-2"/>
        </w:rPr>
        <w:t>Multimedia</w:t>
      </w:r>
    </w:p>
    <w:p w14:paraId="64187B2D" w14:textId="77777777" w:rsidR="00963873" w:rsidRDefault="00000000">
      <w:pPr>
        <w:pStyle w:val="ListParagraph"/>
        <w:numPr>
          <w:ilvl w:val="1"/>
          <w:numId w:val="91"/>
        </w:numPr>
        <w:tabs>
          <w:tab w:val="left" w:pos="905"/>
        </w:tabs>
        <w:spacing w:before="143"/>
        <w:ind w:left="905" w:hanging="246"/>
      </w:pPr>
      <w:r>
        <w:t>Data</w:t>
      </w:r>
      <w:r>
        <w:rPr>
          <w:spacing w:val="-5"/>
        </w:rPr>
        <w:t xml:space="preserve"> </w:t>
      </w:r>
      <w:r>
        <w:rPr>
          <w:spacing w:val="-2"/>
        </w:rPr>
        <w:t>binding</w:t>
      </w:r>
    </w:p>
    <w:p w14:paraId="1A3A5D25" w14:textId="77777777" w:rsidR="00963873" w:rsidRDefault="00000000">
      <w:pPr>
        <w:pStyle w:val="Heading2"/>
        <w:numPr>
          <w:ilvl w:val="0"/>
          <w:numId w:val="90"/>
        </w:numPr>
        <w:tabs>
          <w:tab w:val="left" w:pos="730"/>
        </w:tabs>
        <w:ind w:left="730" w:hanging="430"/>
      </w:pPr>
      <w:bookmarkStart w:id="462" w:name="_TOC_250051"/>
      <w:r>
        <w:t>What</w:t>
      </w:r>
      <w:r>
        <w:rPr>
          <w:spacing w:val="-3"/>
        </w:rPr>
        <w:t xml:space="preserve"> </w:t>
      </w:r>
      <w:r>
        <w:t>is</w:t>
      </w:r>
      <w:r>
        <w:rPr>
          <w:spacing w:val="-3"/>
        </w:rPr>
        <w:t xml:space="preserve"> </w:t>
      </w:r>
      <w:bookmarkEnd w:id="462"/>
      <w:r>
        <w:rPr>
          <w:spacing w:val="-2"/>
        </w:rPr>
        <w:t>XAML?</w:t>
      </w:r>
    </w:p>
    <w:p w14:paraId="4C140837" w14:textId="77777777" w:rsidR="00963873" w:rsidRDefault="00000000">
      <w:pPr>
        <w:pStyle w:val="BodyText"/>
        <w:spacing w:before="59"/>
        <w:ind w:right="1576"/>
        <w:jc w:val="both"/>
      </w:pPr>
      <w:r>
        <w:t>XAML (pronounced as Zammel) is a declarative XML-based language by which you can define object and properties in XML. XAML document is loaded by a XAML parser. XAML parser instantiates objects and set there properties. XAML describes objects, properties and there</w:t>
      </w:r>
      <w:r>
        <w:rPr>
          <w:spacing w:val="40"/>
        </w:rPr>
        <w:t xml:space="preserve"> </w:t>
      </w:r>
      <w:r>
        <w:t>relation</w:t>
      </w:r>
      <w:r>
        <w:rPr>
          <w:spacing w:val="3"/>
        </w:rPr>
        <w:t xml:space="preserve"> </w:t>
      </w:r>
      <w:r>
        <w:t>in</w:t>
      </w:r>
      <w:r>
        <w:rPr>
          <w:spacing w:val="3"/>
        </w:rPr>
        <w:t xml:space="preserve"> </w:t>
      </w:r>
      <w:r>
        <w:t>between</w:t>
      </w:r>
      <w:r>
        <w:rPr>
          <w:spacing w:val="3"/>
        </w:rPr>
        <w:t xml:space="preserve"> </w:t>
      </w:r>
      <w:r>
        <w:t>them.</w:t>
      </w:r>
      <w:r>
        <w:rPr>
          <w:spacing w:val="5"/>
        </w:rPr>
        <w:t xml:space="preserve"> </w:t>
      </w:r>
      <w:r>
        <w:t>Using</w:t>
      </w:r>
      <w:r>
        <w:rPr>
          <w:spacing w:val="3"/>
        </w:rPr>
        <w:t xml:space="preserve"> </w:t>
      </w:r>
      <w:r>
        <w:t>XAML,</w:t>
      </w:r>
      <w:r>
        <w:rPr>
          <w:spacing w:val="3"/>
        </w:rPr>
        <w:t xml:space="preserve"> </w:t>
      </w:r>
      <w:r>
        <w:t>you</w:t>
      </w:r>
      <w:r>
        <w:rPr>
          <w:spacing w:val="3"/>
        </w:rPr>
        <w:t xml:space="preserve"> </w:t>
      </w:r>
      <w:r>
        <w:t>can</w:t>
      </w:r>
      <w:r>
        <w:rPr>
          <w:spacing w:val="3"/>
        </w:rPr>
        <w:t xml:space="preserve"> </w:t>
      </w:r>
      <w:r>
        <w:t>create</w:t>
      </w:r>
      <w:r>
        <w:rPr>
          <w:spacing w:val="3"/>
        </w:rPr>
        <w:t xml:space="preserve"> </w:t>
      </w:r>
      <w:r>
        <w:t>any</w:t>
      </w:r>
      <w:r>
        <w:rPr>
          <w:spacing w:val="5"/>
        </w:rPr>
        <w:t xml:space="preserve"> </w:t>
      </w:r>
      <w:r>
        <w:t>kind</w:t>
      </w:r>
      <w:r>
        <w:rPr>
          <w:spacing w:val="3"/>
        </w:rPr>
        <w:t xml:space="preserve"> </w:t>
      </w:r>
      <w:r>
        <w:t>of</w:t>
      </w:r>
      <w:r>
        <w:rPr>
          <w:spacing w:val="3"/>
        </w:rPr>
        <w:t xml:space="preserve"> </w:t>
      </w:r>
      <w:r>
        <w:t>objects</w:t>
      </w:r>
      <w:r>
        <w:rPr>
          <w:spacing w:val="3"/>
        </w:rPr>
        <w:t xml:space="preserve"> </w:t>
      </w:r>
      <w:r>
        <w:t>that</w:t>
      </w:r>
      <w:r>
        <w:rPr>
          <w:spacing w:val="4"/>
        </w:rPr>
        <w:t xml:space="preserve"> </w:t>
      </w:r>
      <w:r>
        <w:t>means</w:t>
      </w:r>
      <w:r>
        <w:rPr>
          <w:spacing w:val="3"/>
        </w:rPr>
        <w:t xml:space="preserve"> </w:t>
      </w:r>
      <w:r>
        <w:rPr>
          <w:spacing w:val="-2"/>
        </w:rPr>
        <w:t>graphical</w:t>
      </w:r>
    </w:p>
    <w:p w14:paraId="378C1387" w14:textId="77777777" w:rsidR="00963873" w:rsidRDefault="00963873">
      <w:pPr>
        <w:jc w:val="both"/>
        <w:sectPr w:rsidR="00963873">
          <w:pgSz w:w="12240" w:h="15840"/>
          <w:pgMar w:top="1340" w:right="220" w:bottom="680" w:left="1500" w:header="446" w:footer="488" w:gutter="0"/>
          <w:cols w:space="720"/>
        </w:sectPr>
      </w:pPr>
    </w:p>
    <w:p w14:paraId="13D5EAF4" w14:textId="77777777" w:rsidR="00963873" w:rsidRDefault="00000000">
      <w:pPr>
        <w:pStyle w:val="BodyText"/>
        <w:spacing w:before="89"/>
        <w:ind w:right="1584"/>
      </w:pPr>
      <w:r>
        <w:t>or non-graphical. WPF parses the XAML document and instantiates the objects and creates the</w:t>
      </w:r>
      <w:r>
        <w:rPr>
          <w:spacing w:val="80"/>
        </w:rPr>
        <w:t xml:space="preserve"> </w:t>
      </w:r>
      <w:r>
        <w:t>relation as defined by XAML.</w:t>
      </w:r>
    </w:p>
    <w:p w14:paraId="10A33C01" w14:textId="77777777" w:rsidR="00963873" w:rsidRDefault="00000000">
      <w:pPr>
        <w:pStyle w:val="BodyText"/>
        <w:spacing w:before="145"/>
        <w:ind w:right="1584"/>
      </w:pPr>
      <w:r>
        <w:t>So</w:t>
      </w:r>
      <w:r>
        <w:rPr>
          <w:spacing w:val="40"/>
        </w:rPr>
        <w:t xml:space="preserve"> </w:t>
      </w:r>
      <w:r>
        <w:t>XAML</w:t>
      </w:r>
      <w:r>
        <w:rPr>
          <w:spacing w:val="40"/>
        </w:rPr>
        <w:t xml:space="preserve"> </w:t>
      </w:r>
      <w:r>
        <w:t>is</w:t>
      </w:r>
      <w:r>
        <w:rPr>
          <w:spacing w:val="40"/>
        </w:rPr>
        <w:t xml:space="preserve"> </w:t>
      </w:r>
      <w:r>
        <w:t>a</w:t>
      </w:r>
      <w:r>
        <w:rPr>
          <w:spacing w:val="40"/>
        </w:rPr>
        <w:t xml:space="preserve"> </w:t>
      </w:r>
      <w:r>
        <w:t>XML</w:t>
      </w:r>
      <w:r>
        <w:rPr>
          <w:spacing w:val="40"/>
        </w:rPr>
        <w:t xml:space="preserve"> </w:t>
      </w:r>
      <w:r>
        <w:t>document</w:t>
      </w:r>
      <w:r>
        <w:rPr>
          <w:spacing w:val="40"/>
        </w:rPr>
        <w:t xml:space="preserve"> </w:t>
      </w:r>
      <w:r>
        <w:t>which</w:t>
      </w:r>
      <w:r>
        <w:rPr>
          <w:spacing w:val="40"/>
        </w:rPr>
        <w:t xml:space="preserve"> </w:t>
      </w:r>
      <w:r>
        <w:t>defines</w:t>
      </w:r>
      <w:r>
        <w:rPr>
          <w:spacing w:val="40"/>
        </w:rPr>
        <w:t xml:space="preserve"> </w:t>
      </w:r>
      <w:r>
        <w:t>objects</w:t>
      </w:r>
      <w:r>
        <w:rPr>
          <w:spacing w:val="40"/>
        </w:rPr>
        <w:t xml:space="preserve"> </w:t>
      </w:r>
      <w:r>
        <w:t>and</w:t>
      </w:r>
      <w:r>
        <w:rPr>
          <w:spacing w:val="40"/>
        </w:rPr>
        <w:t xml:space="preserve"> </w:t>
      </w:r>
      <w:r>
        <w:t>properties</w:t>
      </w:r>
      <w:r>
        <w:rPr>
          <w:spacing w:val="40"/>
        </w:rPr>
        <w:t xml:space="preserve"> </w:t>
      </w:r>
      <w:r>
        <w:t>and</w:t>
      </w:r>
      <w:r>
        <w:rPr>
          <w:spacing w:val="40"/>
        </w:rPr>
        <w:t xml:space="preserve"> </w:t>
      </w:r>
      <w:r>
        <w:t>WPF</w:t>
      </w:r>
      <w:r>
        <w:rPr>
          <w:spacing w:val="40"/>
        </w:rPr>
        <w:t xml:space="preserve"> </w:t>
      </w:r>
      <w:r>
        <w:t>loads</w:t>
      </w:r>
      <w:r>
        <w:rPr>
          <w:spacing w:val="40"/>
        </w:rPr>
        <w:t xml:space="preserve"> </w:t>
      </w:r>
      <w:r>
        <w:t>this</w:t>
      </w:r>
      <w:r>
        <w:rPr>
          <w:spacing w:val="80"/>
        </w:rPr>
        <w:t xml:space="preserve"> </w:t>
      </w:r>
      <w:r>
        <w:t>document in actual memory.</w:t>
      </w:r>
    </w:p>
    <w:p w14:paraId="6141B007" w14:textId="77777777" w:rsidR="00963873" w:rsidRDefault="00000000">
      <w:pPr>
        <w:pStyle w:val="Heading2"/>
        <w:numPr>
          <w:ilvl w:val="1"/>
          <w:numId w:val="90"/>
        </w:numPr>
        <w:tabs>
          <w:tab w:val="left" w:pos="617"/>
        </w:tabs>
        <w:spacing w:before="241"/>
        <w:ind w:hanging="317"/>
      </w:pPr>
      <w:bookmarkStart w:id="463" w:name="_TOC_250050"/>
      <w:r>
        <w:t>What</w:t>
      </w:r>
      <w:r>
        <w:rPr>
          <w:spacing w:val="-3"/>
        </w:rPr>
        <w:t xml:space="preserve"> </w:t>
      </w:r>
      <w:r>
        <w:t>are</w:t>
      </w:r>
      <w:r>
        <w:rPr>
          <w:spacing w:val="-3"/>
        </w:rPr>
        <w:t xml:space="preserve"> </w:t>
      </w:r>
      <w:r>
        <w:t>dependency</w:t>
      </w:r>
      <w:r>
        <w:rPr>
          <w:spacing w:val="-4"/>
        </w:rPr>
        <w:t xml:space="preserve"> </w:t>
      </w:r>
      <w:bookmarkEnd w:id="463"/>
      <w:r>
        <w:rPr>
          <w:spacing w:val="-2"/>
        </w:rPr>
        <w:t>properties?</w:t>
      </w:r>
    </w:p>
    <w:p w14:paraId="300AE931" w14:textId="77777777" w:rsidR="00963873" w:rsidRDefault="00000000">
      <w:pPr>
        <w:pStyle w:val="BodyText"/>
        <w:spacing w:before="58" w:after="3" w:line="376" w:lineRule="auto"/>
        <w:ind w:right="3069"/>
      </w:pPr>
      <w:r>
        <w:t>These</w:t>
      </w:r>
      <w:r>
        <w:rPr>
          <w:spacing w:val="-4"/>
        </w:rPr>
        <w:t xml:space="preserve"> </w:t>
      </w:r>
      <w:r>
        <w:t>dependency</w:t>
      </w:r>
      <w:r>
        <w:rPr>
          <w:spacing w:val="-2"/>
        </w:rPr>
        <w:t xml:space="preserve"> </w:t>
      </w:r>
      <w:r>
        <w:t>properties</w:t>
      </w:r>
      <w:r>
        <w:rPr>
          <w:spacing w:val="-4"/>
        </w:rPr>
        <w:t xml:space="preserve"> </w:t>
      </w:r>
      <w:r>
        <w:t>belong</w:t>
      </w:r>
      <w:r>
        <w:rPr>
          <w:spacing w:val="-4"/>
        </w:rPr>
        <w:t xml:space="preserve"> </w:t>
      </w:r>
      <w:r>
        <w:t>to</w:t>
      </w:r>
      <w:r>
        <w:rPr>
          <w:spacing w:val="-5"/>
        </w:rPr>
        <w:t xml:space="preserve"> </w:t>
      </w:r>
      <w:r>
        <w:t>one</w:t>
      </w:r>
      <w:r>
        <w:rPr>
          <w:spacing w:val="-4"/>
        </w:rPr>
        <w:t xml:space="preserve"> </w:t>
      </w:r>
      <w:r>
        <w:t>class</w:t>
      </w:r>
      <w:r>
        <w:rPr>
          <w:spacing w:val="-4"/>
        </w:rPr>
        <w:t xml:space="preserve"> </w:t>
      </w:r>
      <w:r>
        <w:t>but</w:t>
      </w:r>
      <w:r>
        <w:rPr>
          <w:spacing w:val="-4"/>
        </w:rPr>
        <w:t xml:space="preserve"> </w:t>
      </w:r>
      <w:r>
        <w:t>can</w:t>
      </w:r>
      <w:r>
        <w:rPr>
          <w:spacing w:val="-4"/>
        </w:rPr>
        <w:t xml:space="preserve"> </w:t>
      </w:r>
      <w:r>
        <w:t>be</w:t>
      </w:r>
      <w:r>
        <w:rPr>
          <w:spacing w:val="-4"/>
        </w:rPr>
        <w:t xml:space="preserve"> </w:t>
      </w:r>
      <w:r>
        <w:t>used</w:t>
      </w:r>
      <w:r>
        <w:rPr>
          <w:spacing w:val="-4"/>
        </w:rPr>
        <w:t xml:space="preserve"> </w:t>
      </w:r>
      <w:r>
        <w:t>in</w:t>
      </w:r>
      <w:r>
        <w:rPr>
          <w:spacing w:val="-5"/>
        </w:rPr>
        <w:t xml:space="preserve"> </w:t>
      </w:r>
      <w:r>
        <w:t>another. Consider the below code snippet:-</w:t>
      </w:r>
    </w:p>
    <w:p w14:paraId="2DA0BED0" w14:textId="77777777" w:rsidR="00963873" w:rsidRDefault="00000000">
      <w:pPr>
        <w:pStyle w:val="BodyText"/>
        <w:ind w:left="140"/>
        <w:rPr>
          <w:sz w:val="20"/>
        </w:rPr>
      </w:pPr>
      <w:r>
        <w:rPr>
          <w:noProof/>
          <w:sz w:val="20"/>
        </w:rPr>
        <mc:AlternateContent>
          <mc:Choice Requires="wps">
            <w:drawing>
              <wp:inline distT="0" distB="0" distL="0" distR="0" wp14:anchorId="10CF2999" wp14:editId="767B8827">
                <wp:extent cx="5607050" cy="438150"/>
                <wp:effectExtent l="9525" t="0" r="0" b="9525"/>
                <wp:docPr id="713" name="Textbox 7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38150"/>
                        </a:xfrm>
                        <a:prstGeom prst="rect">
                          <a:avLst/>
                        </a:prstGeom>
                        <a:solidFill>
                          <a:srgbClr val="E6E6E6"/>
                        </a:solidFill>
                        <a:ln w="6095">
                          <a:solidFill>
                            <a:srgbClr val="000000"/>
                          </a:solidFill>
                          <a:prstDash val="solid"/>
                        </a:ln>
                      </wps:spPr>
                      <wps:txbx>
                        <w:txbxContent>
                          <w:p w14:paraId="7778535D" w14:textId="77777777" w:rsidR="00963873" w:rsidRDefault="00000000">
                            <w:pPr>
                              <w:spacing w:before="94"/>
                              <w:ind w:left="150"/>
                              <w:rPr>
                                <w:rFonts w:ascii="Courier New"/>
                                <w:color w:val="000000"/>
                                <w:sz w:val="20"/>
                              </w:rPr>
                            </w:pPr>
                            <w:r>
                              <w:rPr>
                                <w:rFonts w:ascii="Courier New"/>
                                <w:color w:val="000000"/>
                                <w:sz w:val="20"/>
                              </w:rPr>
                              <w:t>&lt;Rectangle</w:t>
                            </w:r>
                            <w:r>
                              <w:rPr>
                                <w:rFonts w:ascii="Courier New"/>
                                <w:color w:val="000000"/>
                                <w:spacing w:val="-13"/>
                                <w:sz w:val="20"/>
                              </w:rPr>
                              <w:t xml:space="preserve"> </w:t>
                            </w:r>
                            <w:r>
                              <w:rPr>
                                <w:rFonts w:ascii="Courier New"/>
                                <w:color w:val="000000"/>
                                <w:sz w:val="20"/>
                              </w:rPr>
                              <w:t>Height="72"</w:t>
                            </w:r>
                            <w:r>
                              <w:rPr>
                                <w:rFonts w:ascii="Courier New"/>
                                <w:color w:val="000000"/>
                                <w:spacing w:val="-11"/>
                                <w:sz w:val="20"/>
                              </w:rPr>
                              <w:t xml:space="preserve"> </w:t>
                            </w:r>
                            <w:r>
                              <w:rPr>
                                <w:rFonts w:ascii="Courier New"/>
                                <w:color w:val="000000"/>
                                <w:sz w:val="20"/>
                              </w:rPr>
                              <w:t>Width="131"</w:t>
                            </w:r>
                            <w:r>
                              <w:rPr>
                                <w:rFonts w:ascii="Courier New"/>
                                <w:color w:val="000000"/>
                                <w:spacing w:val="40"/>
                                <w:w w:val="150"/>
                                <w:sz w:val="20"/>
                              </w:rPr>
                              <w:t xml:space="preserve"> </w:t>
                            </w:r>
                            <w:r>
                              <w:rPr>
                                <w:rFonts w:ascii="Courier New"/>
                                <w:color w:val="000000"/>
                                <w:sz w:val="20"/>
                              </w:rPr>
                              <w:t>Canvas.Left="74"</w:t>
                            </w:r>
                            <w:r>
                              <w:rPr>
                                <w:rFonts w:ascii="Courier New"/>
                                <w:color w:val="000000"/>
                                <w:spacing w:val="-11"/>
                                <w:sz w:val="20"/>
                              </w:rPr>
                              <w:t xml:space="preserve"> </w:t>
                            </w:r>
                            <w:r>
                              <w:rPr>
                                <w:rFonts w:ascii="Courier New"/>
                                <w:color w:val="000000"/>
                                <w:sz w:val="20"/>
                              </w:rPr>
                              <w:t>Canvas.Top="77"</w:t>
                            </w:r>
                            <w:r>
                              <w:rPr>
                                <w:rFonts w:ascii="Courier New"/>
                                <w:color w:val="000000"/>
                                <w:spacing w:val="-10"/>
                                <w:sz w:val="20"/>
                              </w:rPr>
                              <w:t xml:space="preserve"> </w:t>
                            </w:r>
                            <w:r>
                              <w:rPr>
                                <w:rFonts w:ascii="Courier New"/>
                                <w:color w:val="000000"/>
                                <w:spacing w:val="-5"/>
                                <w:sz w:val="20"/>
                              </w:rPr>
                              <w:t>/&gt;</w:t>
                            </w:r>
                          </w:p>
                        </w:txbxContent>
                      </wps:txbx>
                      <wps:bodyPr wrap="square" lIns="0" tIns="0" rIns="0" bIns="0" rtlCol="0">
                        <a:noAutofit/>
                      </wps:bodyPr>
                    </wps:wsp>
                  </a:graphicData>
                </a:graphic>
              </wp:inline>
            </w:drawing>
          </mc:Choice>
          <mc:Fallback>
            <w:pict>
              <v:shape w14:anchorId="10CF2999" id="Textbox 713" o:spid="_x0000_s1421" type="#_x0000_t202" style="width:441.5pt;height: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" fillcolor="#e6e6e6" strokeweight=".16931mm">
                <v:path arrowok="t"/>
                <v:textbox inset="0,0,0,0">
                  <w:txbxContent>
                    <w:p w14:paraId="7778535D" w14:textId="77777777" w:rsidR="00963873" w:rsidRDefault="00000000">
                      <w:pPr>
                        <w:spacing w:before="94"/>
                        <w:ind w:left="150"/>
                        <w:rPr>
                          <w:rFonts w:ascii="Courier New"/>
                          <w:color w:val="000000"/>
                          <w:sz w:val="20"/>
                        </w:rPr>
                      </w:pPr>
                      <w:r>
                        <w:rPr>
                          <w:rFonts w:ascii="Courier New"/>
                          <w:color w:val="000000"/>
                          <w:sz w:val="20"/>
                        </w:rPr>
                        <w:t>&lt;Rectangle</w:t>
                      </w:r>
                      <w:r>
                        <w:rPr>
                          <w:rFonts w:ascii="Courier New"/>
                          <w:color w:val="000000"/>
                          <w:spacing w:val="-13"/>
                          <w:sz w:val="20"/>
                        </w:rPr>
                        <w:t xml:space="preserve"> </w:t>
                      </w:r>
                      <w:r>
                        <w:rPr>
                          <w:rFonts w:ascii="Courier New"/>
                          <w:color w:val="000000"/>
                          <w:sz w:val="20"/>
                        </w:rPr>
                        <w:t>Height="72"</w:t>
                      </w:r>
                      <w:r>
                        <w:rPr>
                          <w:rFonts w:ascii="Courier New"/>
                          <w:color w:val="000000"/>
                          <w:spacing w:val="-11"/>
                          <w:sz w:val="20"/>
                        </w:rPr>
                        <w:t xml:space="preserve"> </w:t>
                      </w:r>
                      <w:r>
                        <w:rPr>
                          <w:rFonts w:ascii="Courier New"/>
                          <w:color w:val="000000"/>
                          <w:sz w:val="20"/>
                        </w:rPr>
                        <w:t>Width="131"</w:t>
                      </w:r>
                      <w:r>
                        <w:rPr>
                          <w:rFonts w:ascii="Courier New"/>
                          <w:color w:val="000000"/>
                          <w:spacing w:val="40"/>
                          <w:w w:val="150"/>
                          <w:sz w:val="20"/>
                        </w:rPr>
                        <w:t xml:space="preserve"> </w:t>
                      </w:r>
                      <w:r>
                        <w:rPr>
                          <w:rFonts w:ascii="Courier New"/>
                          <w:color w:val="000000"/>
                          <w:sz w:val="20"/>
                        </w:rPr>
                        <w:t>Canvas.Left="74"</w:t>
                      </w:r>
                      <w:r>
                        <w:rPr>
                          <w:rFonts w:ascii="Courier New"/>
                          <w:color w:val="000000"/>
                          <w:spacing w:val="-11"/>
                          <w:sz w:val="20"/>
                        </w:rPr>
                        <w:t xml:space="preserve"> </w:t>
                      </w:r>
                      <w:r>
                        <w:rPr>
                          <w:rFonts w:ascii="Courier New"/>
                          <w:color w:val="000000"/>
                          <w:sz w:val="20"/>
                        </w:rPr>
                        <w:t>Canvas.Top="77"</w:t>
                      </w:r>
                      <w:r>
                        <w:rPr>
                          <w:rFonts w:ascii="Courier New"/>
                          <w:color w:val="000000"/>
                          <w:spacing w:val="-10"/>
                          <w:sz w:val="20"/>
                        </w:rPr>
                        <w:t xml:space="preserve"> </w:t>
                      </w:r>
                      <w:r>
                        <w:rPr>
                          <w:rFonts w:ascii="Courier New"/>
                          <w:color w:val="000000"/>
                          <w:spacing w:val="-5"/>
                          <w:sz w:val="20"/>
                        </w:rPr>
                        <w:t>/&gt;</w:t>
                      </w:r>
                    </w:p>
                  </w:txbxContent>
                </v:textbox>
                <w10:anchorlock/>
              </v:shape>
            </w:pict>
          </mc:Fallback>
        </mc:AlternateContent>
      </w:r>
    </w:p>
    <w:p w14:paraId="0AC50C61" w14:textId="77777777" w:rsidR="00963873" w:rsidRDefault="00000000">
      <w:pPr>
        <w:pStyle w:val="BodyText"/>
        <w:spacing w:before="27"/>
        <w:ind w:right="1577"/>
        <w:jc w:val="both"/>
      </w:pPr>
      <w:r>
        <w:t>Height and Width are regular properties of the Rectangle. But Canvas. Top and Canvas. Left is dependency property as it belongs the canvas class. It is used by the Rectangle to specify its position within Canvas.</w:t>
      </w:r>
    </w:p>
    <w:p w14:paraId="44789E69" w14:textId="77777777" w:rsidR="00963873" w:rsidRDefault="00000000">
      <w:pPr>
        <w:pStyle w:val="Heading2"/>
        <w:numPr>
          <w:ilvl w:val="2"/>
          <w:numId w:val="90"/>
        </w:numPr>
        <w:tabs>
          <w:tab w:val="left" w:pos="730"/>
        </w:tabs>
        <w:ind w:left="730" w:hanging="430"/>
      </w:pPr>
      <w:bookmarkStart w:id="464" w:name="_TOC_250049"/>
      <w:r>
        <w:t>Are</w:t>
      </w:r>
      <w:r>
        <w:rPr>
          <w:spacing w:val="-3"/>
        </w:rPr>
        <w:t xml:space="preserve"> </w:t>
      </w:r>
      <w:r>
        <w:t>XAML</w:t>
      </w:r>
      <w:r>
        <w:rPr>
          <w:spacing w:val="-3"/>
        </w:rPr>
        <w:t xml:space="preserve"> </w:t>
      </w:r>
      <w:r>
        <w:t>file</w:t>
      </w:r>
      <w:r>
        <w:rPr>
          <w:spacing w:val="-3"/>
        </w:rPr>
        <w:t xml:space="preserve"> </w:t>
      </w:r>
      <w:r>
        <w:t>compiled</w:t>
      </w:r>
      <w:r>
        <w:rPr>
          <w:spacing w:val="-3"/>
        </w:rPr>
        <w:t xml:space="preserve"> </w:t>
      </w:r>
      <w:r>
        <w:t>or</w:t>
      </w:r>
      <w:r>
        <w:rPr>
          <w:spacing w:val="-3"/>
        </w:rPr>
        <w:t xml:space="preserve"> </w:t>
      </w:r>
      <w:r>
        <w:t>built</w:t>
      </w:r>
      <w:r>
        <w:rPr>
          <w:spacing w:val="-3"/>
        </w:rPr>
        <w:t xml:space="preserve"> </w:t>
      </w:r>
      <w:r>
        <w:t>on</w:t>
      </w:r>
      <w:r>
        <w:rPr>
          <w:spacing w:val="-3"/>
        </w:rPr>
        <w:t xml:space="preserve"> </w:t>
      </w:r>
      <w:bookmarkEnd w:id="464"/>
      <w:r>
        <w:rPr>
          <w:spacing w:val="-2"/>
        </w:rPr>
        <w:t>runtime?</w:t>
      </w:r>
    </w:p>
    <w:p w14:paraId="6261EC52" w14:textId="77777777" w:rsidR="00963873" w:rsidRDefault="00000000">
      <w:pPr>
        <w:pStyle w:val="BodyText"/>
        <w:spacing w:before="58"/>
        <w:ind w:right="1575"/>
        <w:jc w:val="both"/>
      </w:pPr>
      <w:r>
        <w:t xml:space="preserve">XAML files are usually compiled rather than parsing on runtime. But it also supports parsing during runtime. When we build a XAML based project, you will see it creates g.cs extension in obi\Debug folder. Therefore, for every XAMl file you will find a g.cs file. For instance, a Shiv.XAML will have Shiv.g.cs file in obi\Debug folder. In short, in runtime you actually do not see the XAML file. But if you want to do runtime, parsing of XAML file it also allows that to be </w:t>
      </w:r>
      <w:r>
        <w:rPr>
          <w:spacing w:val="-2"/>
        </w:rPr>
        <w:t>done.</w:t>
      </w:r>
    </w:p>
    <w:p w14:paraId="61B3FF3F" w14:textId="77777777" w:rsidR="00963873" w:rsidRDefault="00000000">
      <w:pPr>
        <w:pStyle w:val="Heading2"/>
        <w:numPr>
          <w:ilvl w:val="2"/>
          <w:numId w:val="90"/>
        </w:numPr>
        <w:tabs>
          <w:tab w:val="left" w:pos="732"/>
        </w:tabs>
        <w:ind w:left="732" w:hanging="432"/>
      </w:pPr>
      <w:bookmarkStart w:id="465" w:name="_TOC_250048"/>
      <w:r>
        <w:t>Can</w:t>
      </w:r>
      <w:r>
        <w:rPr>
          <w:spacing w:val="-4"/>
        </w:rPr>
        <w:t xml:space="preserve"> </w:t>
      </w:r>
      <w:r>
        <w:t>you</w:t>
      </w:r>
      <w:r>
        <w:rPr>
          <w:spacing w:val="-2"/>
        </w:rPr>
        <w:t xml:space="preserve"> </w:t>
      </w:r>
      <w:r>
        <w:t>explain</w:t>
      </w:r>
      <w:r>
        <w:rPr>
          <w:spacing w:val="-2"/>
        </w:rPr>
        <w:t xml:space="preserve"> </w:t>
      </w:r>
      <w:r>
        <w:t>how</w:t>
      </w:r>
      <w:r>
        <w:rPr>
          <w:spacing w:val="-4"/>
        </w:rPr>
        <w:t xml:space="preserve"> </w:t>
      </w:r>
      <w:r>
        <w:t>we</w:t>
      </w:r>
      <w:r>
        <w:rPr>
          <w:spacing w:val="-3"/>
        </w:rPr>
        <w:t xml:space="preserve"> </w:t>
      </w:r>
      <w:r>
        <w:t>can</w:t>
      </w:r>
      <w:r>
        <w:rPr>
          <w:spacing w:val="-2"/>
        </w:rPr>
        <w:t xml:space="preserve"> </w:t>
      </w:r>
      <w:r>
        <w:t>separate</w:t>
      </w:r>
      <w:r>
        <w:rPr>
          <w:spacing w:val="-2"/>
        </w:rPr>
        <w:t xml:space="preserve"> </w:t>
      </w:r>
      <w:r>
        <w:t>code</w:t>
      </w:r>
      <w:r>
        <w:rPr>
          <w:spacing w:val="-3"/>
        </w:rPr>
        <w:t xml:space="preserve"> </w:t>
      </w:r>
      <w:r>
        <w:t>and</w:t>
      </w:r>
      <w:r>
        <w:rPr>
          <w:spacing w:val="-1"/>
        </w:rPr>
        <w:t xml:space="preserve"> </w:t>
      </w:r>
      <w:bookmarkEnd w:id="465"/>
      <w:r>
        <w:rPr>
          <w:spacing w:val="-2"/>
        </w:rPr>
        <w:t>XAML?</w:t>
      </w:r>
    </w:p>
    <w:p w14:paraId="5153FE95" w14:textId="77777777" w:rsidR="00963873" w:rsidRDefault="00000000">
      <w:pPr>
        <w:pStyle w:val="BodyText"/>
        <w:spacing w:before="58"/>
        <w:ind w:right="1576"/>
        <w:jc w:val="both"/>
      </w:pPr>
      <w:r>
        <w:t>This is one of the most important features of WPF, separating the XAML from the code to be handled. So designers can independently work on the presentation of the application and developers can actually write the code logic independent of how the presentation is.</w:t>
      </w:r>
    </w:p>
    <w:p w14:paraId="1E5A8D25" w14:textId="77777777" w:rsidR="00963873" w:rsidRDefault="00963873">
      <w:pPr>
        <w:pStyle w:val="BodyText"/>
        <w:ind w:left="0"/>
        <w:rPr>
          <w:sz w:val="20"/>
        </w:rPr>
      </w:pPr>
    </w:p>
    <w:p w14:paraId="12E59751" w14:textId="77777777" w:rsidR="00963873" w:rsidRDefault="00000000">
      <w:pPr>
        <w:pStyle w:val="BodyText"/>
        <w:spacing w:before="83"/>
        <w:ind w:left="0"/>
        <w:rPr>
          <w:sz w:val="20"/>
        </w:rPr>
      </w:pPr>
      <w:r>
        <w:rPr>
          <w:noProof/>
        </w:rPr>
        <w:drawing>
          <wp:anchor distT="0" distB="0" distL="0" distR="0" simplePos="0" relativeHeight="487809024" behindDoc="1" locked="0" layoutInCell="1" allowOverlap="1" wp14:anchorId="7C233B7F" wp14:editId="6EAE76BD">
            <wp:simplePos x="0" y="0"/>
            <wp:positionH relativeFrom="page">
              <wp:posOffset>1143000</wp:posOffset>
            </wp:positionH>
            <wp:positionV relativeFrom="paragraph">
              <wp:posOffset>214330</wp:posOffset>
            </wp:positionV>
            <wp:extent cx="5610263" cy="2791206"/>
            <wp:effectExtent l="0" t="0" r="0" b="0"/>
            <wp:wrapTopAndBottom/>
            <wp:docPr id="714" name="Image 7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4" name="Image 714"/>
                    <pic:cNvPicPr/>
                  </pic:nvPicPr>
                  <pic:blipFill>
                    <a:blip r:embed="rId208" cstate="print"/>
                    <a:stretch>
                      <a:fillRect/>
                    </a:stretch>
                  </pic:blipFill>
                  <pic:spPr>
                    <a:xfrm>
                      <a:off x="0" y="0"/>
                      <a:ext cx="5610263" cy="2791206"/>
                    </a:xfrm>
                    <a:prstGeom prst="rect">
                      <a:avLst/>
                    </a:prstGeom>
                  </pic:spPr>
                </pic:pic>
              </a:graphicData>
            </a:graphic>
          </wp:anchor>
        </w:drawing>
      </w:r>
    </w:p>
    <w:p w14:paraId="0CEAADDC" w14:textId="77777777" w:rsidR="00963873" w:rsidRDefault="00963873">
      <w:pPr>
        <w:rPr>
          <w:sz w:val="20"/>
        </w:rPr>
        <w:sectPr w:rsidR="00963873">
          <w:pgSz w:w="12240" w:h="15840"/>
          <w:pgMar w:top="1340" w:right="220" w:bottom="680" w:left="1500" w:header="446" w:footer="488" w:gutter="0"/>
          <w:cols w:space="720"/>
        </w:sectPr>
      </w:pPr>
    </w:p>
    <w:p w14:paraId="221C8393" w14:textId="77777777" w:rsidR="00963873" w:rsidRDefault="00000000">
      <w:pPr>
        <w:pStyle w:val="Heading6"/>
        <w:spacing w:before="91"/>
        <w:ind w:left="2419"/>
      </w:pPr>
      <w:r>
        <w:t>Figure</w:t>
      </w:r>
      <w:r>
        <w:rPr>
          <w:spacing w:val="-5"/>
        </w:rPr>
        <w:t xml:space="preserve"> </w:t>
      </w:r>
      <w:r>
        <w:t>16.1:-</w:t>
      </w:r>
      <w:r>
        <w:rPr>
          <w:spacing w:val="-6"/>
        </w:rPr>
        <w:t xml:space="preserve"> </w:t>
      </w:r>
      <w:r>
        <w:t>XAML</w:t>
      </w:r>
      <w:r>
        <w:rPr>
          <w:spacing w:val="-5"/>
        </w:rPr>
        <w:t xml:space="preserve"> </w:t>
      </w:r>
      <w:r>
        <w:t>and</w:t>
      </w:r>
      <w:r>
        <w:rPr>
          <w:spacing w:val="-6"/>
        </w:rPr>
        <w:t xml:space="preserve"> </w:t>
      </w:r>
      <w:r>
        <w:t>behind</w:t>
      </w:r>
      <w:r>
        <w:rPr>
          <w:spacing w:val="-5"/>
        </w:rPr>
        <w:t xml:space="preserve"> </w:t>
      </w:r>
      <w:r>
        <w:t>code</w:t>
      </w:r>
      <w:r>
        <w:rPr>
          <w:spacing w:val="-5"/>
        </w:rPr>
        <w:t xml:space="preserve"> </w:t>
      </w:r>
      <w:r>
        <w:t>in</w:t>
      </w:r>
      <w:r>
        <w:rPr>
          <w:spacing w:val="-5"/>
        </w:rPr>
        <w:t xml:space="preserve"> </w:t>
      </w:r>
      <w:r>
        <w:rPr>
          <w:spacing w:val="-2"/>
        </w:rPr>
        <w:t>action</w:t>
      </w:r>
    </w:p>
    <w:p w14:paraId="3AF07026" w14:textId="77777777" w:rsidR="00963873" w:rsidRDefault="00000000">
      <w:pPr>
        <w:pStyle w:val="BodyText"/>
        <w:spacing w:before="143"/>
        <w:ind w:right="1575"/>
        <w:jc w:val="both"/>
      </w:pPr>
      <w:r>
        <w:t>Above is the code snippet, which shows a XAML file and the code completely detached from the XAML presentation. In order to associate a class with XAML file you need to specify the x:</w:t>
      </w:r>
      <w:r>
        <w:rPr>
          <w:spacing w:val="40"/>
        </w:rPr>
        <w:t xml:space="preserve"> </w:t>
      </w:r>
      <w:r>
        <w:t>Class attribute. Any event specified on the XAML object can be connected by defining a method with sender and event values. You can see from the above code snippet we have linked the MyClickEvent to an event in the behind code.</w:t>
      </w:r>
    </w:p>
    <w:p w14:paraId="350B422A" w14:textId="77777777" w:rsidR="00963873" w:rsidRDefault="00000000">
      <w:pPr>
        <w:pStyle w:val="BodyText"/>
        <w:spacing w:before="7"/>
        <w:ind w:left="0"/>
        <w:rPr>
          <w:sz w:val="10"/>
        </w:rPr>
      </w:pPr>
      <w:r>
        <w:rPr>
          <w:noProof/>
        </w:rPr>
        <mc:AlternateContent>
          <mc:Choice Requires="wps">
            <w:drawing>
              <wp:anchor distT="0" distB="0" distL="0" distR="0" simplePos="0" relativeHeight="487809536" behindDoc="1" locked="0" layoutInCell="1" allowOverlap="1" wp14:anchorId="360E1763" wp14:editId="55A40C00">
                <wp:simplePos x="0" y="0"/>
                <wp:positionH relativeFrom="page">
                  <wp:posOffset>1044701</wp:posOffset>
                </wp:positionH>
                <wp:positionV relativeFrom="paragraph">
                  <wp:posOffset>96088</wp:posOffset>
                </wp:positionV>
                <wp:extent cx="5607050" cy="590550"/>
                <wp:effectExtent l="0" t="0" r="0" b="0"/>
                <wp:wrapTopAndBottom/>
                <wp:docPr id="715" name="Textbox 7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590550"/>
                        </a:xfrm>
                        <a:prstGeom prst="rect">
                          <a:avLst/>
                        </a:prstGeom>
                        <a:solidFill>
                          <a:srgbClr val="E6E6E6"/>
                        </a:solidFill>
                        <a:ln w="6095">
                          <a:solidFill>
                            <a:srgbClr val="000000"/>
                          </a:solidFill>
                          <a:prstDash val="solid"/>
                        </a:ln>
                      </wps:spPr>
                      <wps:txbx>
                        <w:txbxContent>
                          <w:p w14:paraId="00FC9345" w14:textId="77777777" w:rsidR="00963873" w:rsidRDefault="00000000">
                            <w:pPr>
                              <w:spacing w:before="20" w:line="300" w:lineRule="atLeast"/>
                              <w:ind w:left="150" w:right="227"/>
                              <w:rPr>
                                <w:rFonts w:ascii="Courier New" w:hAnsi="Courier New"/>
                                <w:color w:val="000000"/>
                                <w:sz w:val="20"/>
                              </w:rPr>
                            </w:pPr>
                            <w:r>
                              <w:rPr>
                                <w:rFonts w:ascii="Courier New" w:hAnsi="Courier New"/>
                                <w:b/>
                                <w:color w:val="000000"/>
                                <w:sz w:val="20"/>
                              </w:rPr>
                              <w:t>Note:</w:t>
                            </w:r>
                            <w:r>
                              <w:rPr>
                                <w:rFonts w:ascii="Courier New" w:hAnsi="Courier New"/>
                                <w:b/>
                                <w:color w:val="000000"/>
                                <w:spacing w:val="-4"/>
                                <w:sz w:val="20"/>
                              </w:rPr>
                              <w:t xml:space="preserve"> </w:t>
                            </w:r>
                            <w:r>
                              <w:rPr>
                                <w:rFonts w:ascii="Courier New" w:hAnsi="Courier New"/>
                                <w:b/>
                                <w:color w:val="000000"/>
                                <w:sz w:val="20"/>
                              </w:rPr>
                              <w:t>-</w:t>
                            </w:r>
                            <w:r>
                              <w:rPr>
                                <w:rFonts w:ascii="Courier New" w:hAnsi="Courier New"/>
                                <w:b/>
                                <w:color w:val="000000"/>
                                <w:spacing w:val="-4"/>
                                <w:sz w:val="20"/>
                              </w:rPr>
                              <w:t xml:space="preserve"> </w:t>
                            </w:r>
                            <w:r>
                              <w:rPr>
                                <w:rFonts w:ascii="Courier New" w:hAnsi="Courier New"/>
                                <w:color w:val="000000"/>
                                <w:sz w:val="20"/>
                              </w:rPr>
                              <w:t>You</w:t>
                            </w:r>
                            <w:r>
                              <w:rPr>
                                <w:rFonts w:ascii="Courier New" w:hAnsi="Courier New"/>
                                <w:color w:val="000000"/>
                                <w:spacing w:val="-4"/>
                                <w:sz w:val="20"/>
                              </w:rPr>
                              <w:t xml:space="preserve"> </w:t>
                            </w:r>
                            <w:r>
                              <w:rPr>
                                <w:rFonts w:ascii="Courier New" w:hAnsi="Courier New"/>
                                <w:color w:val="000000"/>
                                <w:sz w:val="20"/>
                              </w:rPr>
                              <w:t>can</w:t>
                            </w:r>
                            <w:r>
                              <w:rPr>
                                <w:rFonts w:ascii="Courier New" w:hAnsi="Courier New"/>
                                <w:color w:val="000000"/>
                                <w:spacing w:val="-4"/>
                                <w:sz w:val="20"/>
                              </w:rPr>
                              <w:t xml:space="preserve"> </w:t>
                            </w:r>
                            <w:r>
                              <w:rPr>
                                <w:rFonts w:ascii="Courier New" w:hAnsi="Courier New"/>
                                <w:color w:val="000000"/>
                                <w:sz w:val="20"/>
                              </w:rPr>
                              <w:t>get</w:t>
                            </w:r>
                            <w:r>
                              <w:rPr>
                                <w:rFonts w:ascii="Courier New" w:hAnsi="Courier New"/>
                                <w:color w:val="000000"/>
                                <w:spacing w:val="-4"/>
                                <w:sz w:val="20"/>
                              </w:rPr>
                              <w:t xml:space="preserve"> </w:t>
                            </w:r>
                            <w:r>
                              <w:rPr>
                                <w:rFonts w:ascii="Courier New" w:hAnsi="Courier New"/>
                                <w:color w:val="000000"/>
                                <w:sz w:val="20"/>
                              </w:rPr>
                              <w:t>a</w:t>
                            </w:r>
                            <w:r>
                              <w:rPr>
                                <w:rFonts w:ascii="Courier New" w:hAnsi="Courier New"/>
                                <w:color w:val="000000"/>
                                <w:spacing w:val="-4"/>
                                <w:sz w:val="20"/>
                              </w:rPr>
                              <w:t xml:space="preserve"> </w:t>
                            </w:r>
                            <w:r>
                              <w:rPr>
                                <w:rFonts w:ascii="Courier New" w:hAnsi="Courier New"/>
                                <w:color w:val="000000"/>
                                <w:sz w:val="20"/>
                              </w:rPr>
                              <w:t>simple</w:t>
                            </w:r>
                            <w:r>
                              <w:rPr>
                                <w:rFonts w:ascii="Courier New" w:hAnsi="Courier New"/>
                                <w:color w:val="000000"/>
                                <w:spacing w:val="-4"/>
                                <w:sz w:val="20"/>
                              </w:rPr>
                              <w:t xml:space="preserve"> </w:t>
                            </w:r>
                            <w:r>
                              <w:rPr>
                                <w:rFonts w:ascii="Courier New" w:hAnsi="Courier New"/>
                                <w:color w:val="000000"/>
                                <w:sz w:val="20"/>
                              </w:rPr>
                              <w:t>sample</w:t>
                            </w:r>
                            <w:r>
                              <w:rPr>
                                <w:rFonts w:ascii="Courier New" w:hAnsi="Courier New"/>
                                <w:color w:val="000000"/>
                                <w:spacing w:val="-4"/>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z w:val="20"/>
                              </w:rPr>
                              <w:t>WindowsSimpleXAML</w:t>
                            </w:r>
                            <w:r>
                              <w:rPr>
                                <w:rFonts w:ascii="Courier New" w:hAnsi="Courier New"/>
                                <w:color w:val="000000"/>
                                <w:spacing w:val="-4"/>
                                <w:sz w:val="20"/>
                              </w:rPr>
                              <w:t xml:space="preserve"> </w:t>
                            </w:r>
                            <w:r>
                              <w:rPr>
                                <w:rFonts w:ascii="Courier New" w:hAnsi="Courier New"/>
                                <w:color w:val="000000"/>
                                <w:sz w:val="20"/>
                              </w:rPr>
                              <w:t>folder.</w:t>
                            </w:r>
                            <w:r>
                              <w:rPr>
                                <w:rFonts w:ascii="Courier New" w:hAnsi="Courier New"/>
                                <w:color w:val="000000"/>
                                <w:spacing w:val="-4"/>
                                <w:sz w:val="20"/>
                              </w:rPr>
                              <w:t xml:space="preserve"> </w:t>
                            </w:r>
                            <w:r>
                              <w:rPr>
                                <w:rFonts w:ascii="Courier New" w:hAnsi="Courier New"/>
                                <w:color w:val="000000"/>
                                <w:sz w:val="20"/>
                              </w:rPr>
                              <w:t>Feel free to experiment with the code… experimenting will teach you much more than reading something theoretical.</w:t>
                            </w:r>
                          </w:p>
                        </w:txbxContent>
                      </wps:txbx>
                      <wps:bodyPr wrap="square" lIns="0" tIns="0" rIns="0" bIns="0" rtlCol="0">
                        <a:noAutofit/>
                      </wps:bodyPr>
                    </wps:wsp>
                  </a:graphicData>
                </a:graphic>
              </wp:anchor>
            </w:drawing>
          </mc:Choice>
          <mc:Fallback>
            <w:pict>
              <v:shape w14:anchorId="360E1763" id="Textbox 715" o:spid="_x0000_s1422" type="#_x0000_t202" style="position:absolute;margin-left:82.25pt;margin-top:7.55pt;width:441.5pt;height:46.5pt;z-index:-15506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" fillcolor="#e6e6e6" strokeweight=".16931mm">
                <v:path arrowok="t"/>
                <v:textbox inset="0,0,0,0">
                  <w:txbxContent>
                    <w:p w14:paraId="00FC9345" w14:textId="77777777" w:rsidR="00963873" w:rsidRDefault="00000000">
                      <w:pPr>
                        <w:spacing w:before="20" w:line="300" w:lineRule="atLeast"/>
                        <w:ind w:left="150" w:right="227"/>
                        <w:rPr>
                          <w:rFonts w:ascii="Courier New" w:hAnsi="Courier New"/>
                          <w:color w:val="000000"/>
                          <w:sz w:val="20"/>
                        </w:rPr>
                      </w:pPr>
                      <w:r>
                        <w:rPr>
                          <w:rFonts w:ascii="Courier New" w:hAnsi="Courier New"/>
                          <w:b/>
                          <w:color w:val="000000"/>
                          <w:sz w:val="20"/>
                        </w:rPr>
                        <w:t>Note:</w:t>
                      </w:r>
                      <w:r>
                        <w:rPr>
                          <w:rFonts w:ascii="Courier New" w:hAnsi="Courier New"/>
                          <w:b/>
                          <w:color w:val="000000"/>
                          <w:spacing w:val="-4"/>
                          <w:sz w:val="20"/>
                        </w:rPr>
                        <w:t xml:space="preserve"> </w:t>
                      </w:r>
                      <w:r>
                        <w:rPr>
                          <w:rFonts w:ascii="Courier New" w:hAnsi="Courier New"/>
                          <w:b/>
                          <w:color w:val="000000"/>
                          <w:sz w:val="20"/>
                        </w:rPr>
                        <w:t>-</w:t>
                      </w:r>
                      <w:r>
                        <w:rPr>
                          <w:rFonts w:ascii="Courier New" w:hAnsi="Courier New"/>
                          <w:b/>
                          <w:color w:val="000000"/>
                          <w:spacing w:val="-4"/>
                          <w:sz w:val="20"/>
                        </w:rPr>
                        <w:t xml:space="preserve"> </w:t>
                      </w:r>
                      <w:r>
                        <w:rPr>
                          <w:rFonts w:ascii="Courier New" w:hAnsi="Courier New"/>
                          <w:color w:val="000000"/>
                          <w:sz w:val="20"/>
                        </w:rPr>
                        <w:t>You</w:t>
                      </w:r>
                      <w:r>
                        <w:rPr>
                          <w:rFonts w:ascii="Courier New" w:hAnsi="Courier New"/>
                          <w:color w:val="000000"/>
                          <w:spacing w:val="-4"/>
                          <w:sz w:val="20"/>
                        </w:rPr>
                        <w:t xml:space="preserve"> </w:t>
                      </w:r>
                      <w:r>
                        <w:rPr>
                          <w:rFonts w:ascii="Courier New" w:hAnsi="Courier New"/>
                          <w:color w:val="000000"/>
                          <w:sz w:val="20"/>
                        </w:rPr>
                        <w:t>can</w:t>
                      </w:r>
                      <w:r>
                        <w:rPr>
                          <w:rFonts w:ascii="Courier New" w:hAnsi="Courier New"/>
                          <w:color w:val="000000"/>
                          <w:spacing w:val="-4"/>
                          <w:sz w:val="20"/>
                        </w:rPr>
                        <w:t xml:space="preserve"> </w:t>
                      </w:r>
                      <w:r>
                        <w:rPr>
                          <w:rFonts w:ascii="Courier New" w:hAnsi="Courier New"/>
                          <w:color w:val="000000"/>
                          <w:sz w:val="20"/>
                        </w:rPr>
                        <w:t>get</w:t>
                      </w:r>
                      <w:r>
                        <w:rPr>
                          <w:rFonts w:ascii="Courier New" w:hAnsi="Courier New"/>
                          <w:color w:val="000000"/>
                          <w:spacing w:val="-4"/>
                          <w:sz w:val="20"/>
                        </w:rPr>
                        <w:t xml:space="preserve"> </w:t>
                      </w:r>
                      <w:r>
                        <w:rPr>
                          <w:rFonts w:ascii="Courier New" w:hAnsi="Courier New"/>
                          <w:color w:val="000000"/>
                          <w:sz w:val="20"/>
                        </w:rPr>
                        <w:t>a</w:t>
                      </w:r>
                      <w:r>
                        <w:rPr>
                          <w:rFonts w:ascii="Courier New" w:hAnsi="Courier New"/>
                          <w:color w:val="000000"/>
                          <w:spacing w:val="-4"/>
                          <w:sz w:val="20"/>
                        </w:rPr>
                        <w:t xml:space="preserve"> </w:t>
                      </w:r>
                      <w:r>
                        <w:rPr>
                          <w:rFonts w:ascii="Courier New" w:hAnsi="Courier New"/>
                          <w:color w:val="000000"/>
                          <w:sz w:val="20"/>
                        </w:rPr>
                        <w:t>simple</w:t>
                      </w:r>
                      <w:r>
                        <w:rPr>
                          <w:rFonts w:ascii="Courier New" w:hAnsi="Courier New"/>
                          <w:color w:val="000000"/>
                          <w:spacing w:val="-4"/>
                          <w:sz w:val="20"/>
                        </w:rPr>
                        <w:t xml:space="preserve"> </w:t>
                      </w:r>
                      <w:r>
                        <w:rPr>
                          <w:rFonts w:ascii="Courier New" w:hAnsi="Courier New"/>
                          <w:color w:val="000000"/>
                          <w:sz w:val="20"/>
                        </w:rPr>
                        <w:t>sample</w:t>
                      </w:r>
                      <w:r>
                        <w:rPr>
                          <w:rFonts w:ascii="Courier New" w:hAnsi="Courier New"/>
                          <w:color w:val="000000"/>
                          <w:spacing w:val="-4"/>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z w:val="20"/>
                        </w:rPr>
                        <w:t>WindowsSimpleXAML</w:t>
                      </w:r>
                      <w:r>
                        <w:rPr>
                          <w:rFonts w:ascii="Courier New" w:hAnsi="Courier New"/>
                          <w:color w:val="000000"/>
                          <w:spacing w:val="-4"/>
                          <w:sz w:val="20"/>
                        </w:rPr>
                        <w:t xml:space="preserve"> </w:t>
                      </w:r>
                      <w:r>
                        <w:rPr>
                          <w:rFonts w:ascii="Courier New" w:hAnsi="Courier New"/>
                          <w:color w:val="000000"/>
                          <w:sz w:val="20"/>
                        </w:rPr>
                        <w:t>folder.</w:t>
                      </w:r>
                      <w:r>
                        <w:rPr>
                          <w:rFonts w:ascii="Courier New" w:hAnsi="Courier New"/>
                          <w:color w:val="000000"/>
                          <w:spacing w:val="-4"/>
                          <w:sz w:val="20"/>
                        </w:rPr>
                        <w:t xml:space="preserve"> </w:t>
                      </w:r>
                      <w:r>
                        <w:rPr>
                          <w:rFonts w:ascii="Courier New" w:hAnsi="Courier New"/>
                          <w:color w:val="000000"/>
                          <w:sz w:val="20"/>
                        </w:rPr>
                        <w:t>Feel free to experiment with the code… experimenting will teach you much more than reading something theoretical.</w:t>
                      </w:r>
                    </w:p>
                  </w:txbxContent>
                </v:textbox>
                <w10:wrap type="topAndBottom" anchorx="page"/>
              </v:shape>
            </w:pict>
          </mc:Fallback>
        </mc:AlternateContent>
      </w:r>
    </w:p>
    <w:p w14:paraId="0BF60F5E" w14:textId="77777777" w:rsidR="00963873" w:rsidRDefault="00000000">
      <w:pPr>
        <w:pStyle w:val="Heading2"/>
        <w:spacing w:before="244"/>
      </w:pPr>
      <w:bookmarkStart w:id="466" w:name="_TOC_250047"/>
      <w:r>
        <w:t>B)</w:t>
      </w:r>
      <w:r>
        <w:rPr>
          <w:spacing w:val="-5"/>
        </w:rPr>
        <w:t xml:space="preserve"> </w:t>
      </w:r>
      <w:r>
        <w:t>How</w:t>
      </w:r>
      <w:r>
        <w:rPr>
          <w:spacing w:val="-3"/>
        </w:rPr>
        <w:t xml:space="preserve"> </w:t>
      </w:r>
      <w:r>
        <w:t>can</w:t>
      </w:r>
      <w:r>
        <w:rPr>
          <w:spacing w:val="-2"/>
        </w:rPr>
        <w:t xml:space="preserve"> </w:t>
      </w:r>
      <w:r>
        <w:t>we</w:t>
      </w:r>
      <w:r>
        <w:rPr>
          <w:spacing w:val="-4"/>
        </w:rPr>
        <w:t xml:space="preserve"> </w:t>
      </w:r>
      <w:r>
        <w:t>access</w:t>
      </w:r>
      <w:r>
        <w:rPr>
          <w:spacing w:val="-2"/>
        </w:rPr>
        <w:t xml:space="preserve"> </w:t>
      </w:r>
      <w:r>
        <w:t>XAML</w:t>
      </w:r>
      <w:r>
        <w:rPr>
          <w:spacing w:val="-3"/>
        </w:rPr>
        <w:t xml:space="preserve"> </w:t>
      </w:r>
      <w:r>
        <w:t>objects</w:t>
      </w:r>
      <w:r>
        <w:rPr>
          <w:spacing w:val="-2"/>
        </w:rPr>
        <w:t xml:space="preserve"> </w:t>
      </w:r>
      <w:r>
        <w:t>in</w:t>
      </w:r>
      <w:r>
        <w:rPr>
          <w:spacing w:val="-3"/>
        </w:rPr>
        <w:t xml:space="preserve"> </w:t>
      </w:r>
      <w:r>
        <w:t>behind</w:t>
      </w:r>
      <w:bookmarkEnd w:id="466"/>
      <w:r>
        <w:rPr>
          <w:spacing w:val="-2"/>
        </w:rPr>
        <w:t xml:space="preserve"> code?</w:t>
      </w:r>
    </w:p>
    <w:p w14:paraId="79B82EE9" w14:textId="77777777" w:rsidR="00963873" w:rsidRDefault="00000000">
      <w:pPr>
        <w:pStyle w:val="BodyText"/>
        <w:spacing w:before="58"/>
        <w:ind w:right="1578"/>
        <w:jc w:val="both"/>
      </w:pPr>
      <w:r>
        <w:t>To access XAML objects in behind code you just need to define them with the same name as given in the XAML document. For instance in the below code snippet we named the object as objtext and the object is defined with the same name in the behind code.</w:t>
      </w:r>
    </w:p>
    <w:p w14:paraId="29EC8F77" w14:textId="77777777" w:rsidR="00963873" w:rsidRDefault="00963873">
      <w:pPr>
        <w:pStyle w:val="BodyText"/>
        <w:ind w:left="0"/>
        <w:rPr>
          <w:sz w:val="20"/>
        </w:rPr>
      </w:pPr>
    </w:p>
    <w:p w14:paraId="73489494" w14:textId="77777777" w:rsidR="00963873" w:rsidRDefault="00963873">
      <w:pPr>
        <w:pStyle w:val="BodyText"/>
        <w:ind w:left="0"/>
        <w:rPr>
          <w:sz w:val="20"/>
        </w:rPr>
      </w:pPr>
    </w:p>
    <w:p w14:paraId="4278F57D" w14:textId="77777777" w:rsidR="00963873" w:rsidRDefault="00963873">
      <w:pPr>
        <w:pStyle w:val="BodyText"/>
        <w:ind w:left="0"/>
        <w:rPr>
          <w:sz w:val="20"/>
        </w:rPr>
      </w:pPr>
    </w:p>
    <w:p w14:paraId="356EA2D7" w14:textId="77777777" w:rsidR="00963873" w:rsidRDefault="00963873">
      <w:pPr>
        <w:pStyle w:val="BodyText"/>
        <w:ind w:left="0"/>
        <w:rPr>
          <w:sz w:val="20"/>
        </w:rPr>
      </w:pPr>
    </w:p>
    <w:p w14:paraId="7069D131" w14:textId="77777777" w:rsidR="00963873" w:rsidRDefault="00963873">
      <w:pPr>
        <w:pStyle w:val="BodyText"/>
        <w:ind w:left="0"/>
        <w:rPr>
          <w:sz w:val="20"/>
        </w:rPr>
      </w:pPr>
    </w:p>
    <w:p w14:paraId="268B42C2" w14:textId="77777777" w:rsidR="00963873" w:rsidRDefault="00963873">
      <w:pPr>
        <w:pStyle w:val="BodyText"/>
        <w:ind w:left="0"/>
        <w:rPr>
          <w:sz w:val="20"/>
        </w:rPr>
      </w:pPr>
    </w:p>
    <w:p w14:paraId="478CCCFD" w14:textId="77777777" w:rsidR="00963873" w:rsidRDefault="00000000">
      <w:pPr>
        <w:pStyle w:val="BodyText"/>
        <w:spacing w:before="205"/>
        <w:ind w:left="0"/>
        <w:rPr>
          <w:sz w:val="20"/>
        </w:rPr>
      </w:pPr>
      <w:r>
        <w:rPr>
          <w:noProof/>
        </w:rPr>
        <w:drawing>
          <wp:anchor distT="0" distB="0" distL="0" distR="0" simplePos="0" relativeHeight="487810048" behindDoc="1" locked="0" layoutInCell="1" allowOverlap="1" wp14:anchorId="116D5071" wp14:editId="29B3BCDE">
            <wp:simplePos x="0" y="0"/>
            <wp:positionH relativeFrom="page">
              <wp:posOffset>1774698</wp:posOffset>
            </wp:positionH>
            <wp:positionV relativeFrom="paragraph">
              <wp:posOffset>291723</wp:posOffset>
            </wp:positionV>
            <wp:extent cx="4229321" cy="3443287"/>
            <wp:effectExtent l="0" t="0" r="0" b="0"/>
            <wp:wrapTopAndBottom/>
            <wp:docPr id="716" name="Image 7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6" name="Image 716"/>
                    <pic:cNvPicPr/>
                  </pic:nvPicPr>
                  <pic:blipFill>
                    <a:blip r:embed="rId209" cstate="print"/>
                    <a:stretch>
                      <a:fillRect/>
                    </a:stretch>
                  </pic:blipFill>
                  <pic:spPr>
                    <a:xfrm>
                      <a:off x="0" y="0"/>
                      <a:ext cx="4229321" cy="3443287"/>
                    </a:xfrm>
                    <a:prstGeom prst="rect">
                      <a:avLst/>
                    </a:prstGeom>
                  </pic:spPr>
                </pic:pic>
              </a:graphicData>
            </a:graphic>
          </wp:anchor>
        </w:drawing>
      </w:r>
    </w:p>
    <w:p w14:paraId="7FA0EECE" w14:textId="77777777" w:rsidR="00963873" w:rsidRDefault="00000000">
      <w:pPr>
        <w:spacing w:before="206"/>
        <w:ind w:left="2924"/>
        <w:rPr>
          <w:b/>
        </w:rPr>
      </w:pPr>
      <w:r>
        <w:rPr>
          <w:b/>
        </w:rPr>
        <w:t>Figure</w:t>
      </w:r>
      <w:r>
        <w:rPr>
          <w:b/>
          <w:spacing w:val="-7"/>
        </w:rPr>
        <w:t xml:space="preserve"> </w:t>
      </w:r>
      <w:r>
        <w:rPr>
          <w:b/>
        </w:rPr>
        <w:t>16.2</w:t>
      </w:r>
      <w:r>
        <w:rPr>
          <w:b/>
          <w:spacing w:val="-7"/>
        </w:rPr>
        <w:t xml:space="preserve"> </w:t>
      </w:r>
      <w:r>
        <w:rPr>
          <w:b/>
        </w:rPr>
        <w:t>Accessing</w:t>
      </w:r>
      <w:r>
        <w:rPr>
          <w:b/>
          <w:spacing w:val="-7"/>
        </w:rPr>
        <w:t xml:space="preserve"> </w:t>
      </w:r>
      <w:r>
        <w:rPr>
          <w:b/>
        </w:rPr>
        <w:t>XAML</w:t>
      </w:r>
      <w:r>
        <w:rPr>
          <w:b/>
          <w:spacing w:val="-6"/>
        </w:rPr>
        <w:t xml:space="preserve"> </w:t>
      </w:r>
      <w:r>
        <w:rPr>
          <w:b/>
          <w:spacing w:val="-2"/>
        </w:rPr>
        <w:t>object</w:t>
      </w:r>
    </w:p>
    <w:p w14:paraId="5BF6606D" w14:textId="77777777" w:rsidR="00963873" w:rsidRDefault="00000000">
      <w:pPr>
        <w:pStyle w:val="BodyText"/>
        <w:spacing w:before="6"/>
        <w:ind w:left="0"/>
        <w:rPr>
          <w:b/>
          <w:sz w:val="10"/>
        </w:rPr>
      </w:pPr>
      <w:r>
        <w:rPr>
          <w:noProof/>
        </w:rPr>
        <mc:AlternateContent>
          <mc:Choice Requires="wps">
            <w:drawing>
              <wp:anchor distT="0" distB="0" distL="0" distR="0" simplePos="0" relativeHeight="487810560" behindDoc="1" locked="0" layoutInCell="1" allowOverlap="1" wp14:anchorId="6F6164DE" wp14:editId="066778C9">
                <wp:simplePos x="0" y="0"/>
                <wp:positionH relativeFrom="page">
                  <wp:posOffset>1044701</wp:posOffset>
                </wp:positionH>
                <wp:positionV relativeFrom="paragraph">
                  <wp:posOffset>95243</wp:posOffset>
                </wp:positionV>
                <wp:extent cx="5607050" cy="209550"/>
                <wp:effectExtent l="0" t="0" r="0" b="0"/>
                <wp:wrapTopAndBottom/>
                <wp:docPr id="717" name="Textbox 7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09550"/>
                        </a:xfrm>
                        <a:prstGeom prst="rect">
                          <a:avLst/>
                        </a:prstGeom>
                        <a:solidFill>
                          <a:srgbClr val="E6E6E6"/>
                        </a:solidFill>
                        <a:ln w="6095">
                          <a:solidFill>
                            <a:srgbClr val="000000"/>
                          </a:solidFill>
                          <a:prstDash val="solid"/>
                        </a:ln>
                      </wps:spPr>
                      <wps:txbx>
                        <w:txbxContent>
                          <w:p w14:paraId="4699B849" w14:textId="77777777" w:rsidR="00963873" w:rsidRDefault="00000000">
                            <w:pPr>
                              <w:spacing w:before="94"/>
                              <w:ind w:left="150"/>
                              <w:rPr>
                                <w:rFonts w:ascii="Courier New"/>
                                <w:color w:val="000000"/>
                                <w:sz w:val="20"/>
                              </w:rPr>
                            </w:pPr>
                            <w:r>
                              <w:rPr>
                                <w:rFonts w:ascii="Courier New"/>
                                <w:b/>
                                <w:color w:val="000000"/>
                                <w:sz w:val="20"/>
                              </w:rPr>
                              <w:t>Note:</w:t>
                            </w:r>
                            <w:r>
                              <w:rPr>
                                <w:rFonts w:ascii="Courier New"/>
                                <w:b/>
                                <w:color w:val="000000"/>
                                <w:spacing w:val="-7"/>
                                <w:sz w:val="20"/>
                              </w:rPr>
                              <w:t xml:space="preserve"> </w:t>
                            </w:r>
                            <w:r>
                              <w:rPr>
                                <w:rFonts w:ascii="Courier New"/>
                                <w:b/>
                                <w:color w:val="000000"/>
                                <w:sz w:val="20"/>
                              </w:rPr>
                              <w:t>-</w:t>
                            </w:r>
                            <w:r>
                              <w:rPr>
                                <w:rFonts w:ascii="Courier New"/>
                                <w:b/>
                                <w:color w:val="000000"/>
                                <w:spacing w:val="-5"/>
                                <w:sz w:val="20"/>
                              </w:rPr>
                              <w:t xml:space="preserve"> </w:t>
                            </w:r>
                            <w:r>
                              <w:rPr>
                                <w:rFonts w:ascii="Courier New"/>
                                <w:color w:val="000000"/>
                                <w:sz w:val="20"/>
                              </w:rPr>
                              <w:t>You</w:t>
                            </w:r>
                            <w:r>
                              <w:rPr>
                                <w:rFonts w:ascii="Courier New"/>
                                <w:color w:val="000000"/>
                                <w:spacing w:val="-5"/>
                                <w:sz w:val="20"/>
                              </w:rPr>
                              <w:t xml:space="preserve"> </w:t>
                            </w:r>
                            <w:r>
                              <w:rPr>
                                <w:rFonts w:ascii="Courier New"/>
                                <w:color w:val="000000"/>
                                <w:sz w:val="20"/>
                              </w:rPr>
                              <w:t>can</w:t>
                            </w:r>
                            <w:r>
                              <w:rPr>
                                <w:rFonts w:ascii="Courier New"/>
                                <w:color w:val="000000"/>
                                <w:spacing w:val="-4"/>
                                <w:sz w:val="20"/>
                              </w:rPr>
                              <w:t xml:space="preserve"> </w:t>
                            </w:r>
                            <w:r>
                              <w:rPr>
                                <w:rFonts w:ascii="Courier New"/>
                                <w:color w:val="000000"/>
                                <w:sz w:val="20"/>
                              </w:rPr>
                              <w:t>get</w:t>
                            </w:r>
                            <w:r>
                              <w:rPr>
                                <w:rFonts w:ascii="Courier New"/>
                                <w:color w:val="000000"/>
                                <w:spacing w:val="-5"/>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z w:val="20"/>
                              </w:rPr>
                              <w:t>source</w:t>
                            </w:r>
                            <w:r>
                              <w:rPr>
                                <w:rFonts w:ascii="Courier New"/>
                                <w:color w:val="000000"/>
                                <w:spacing w:val="-4"/>
                                <w:sz w:val="20"/>
                              </w:rPr>
                              <w:t xml:space="preserve"> </w:t>
                            </w:r>
                            <w:r>
                              <w:rPr>
                                <w:rFonts w:ascii="Courier New"/>
                                <w:color w:val="000000"/>
                                <w:sz w:val="20"/>
                              </w:rPr>
                              <w:t>code</w:t>
                            </w:r>
                            <w:r>
                              <w:rPr>
                                <w:rFonts w:ascii="Courier New"/>
                                <w:color w:val="000000"/>
                                <w:spacing w:val="-5"/>
                                <w:sz w:val="20"/>
                              </w:rPr>
                              <w:t xml:space="preserve"> </w:t>
                            </w:r>
                            <w:r>
                              <w:rPr>
                                <w:rFonts w:ascii="Courier New"/>
                                <w:color w:val="000000"/>
                                <w:sz w:val="20"/>
                              </w:rPr>
                              <w:t>in</w:t>
                            </w:r>
                            <w:r>
                              <w:rPr>
                                <w:rFonts w:ascii="Courier New"/>
                                <w:color w:val="000000"/>
                                <w:spacing w:val="-5"/>
                                <w:sz w:val="20"/>
                              </w:rPr>
                              <w:t xml:space="preserve"> </w:t>
                            </w:r>
                            <w:r>
                              <w:rPr>
                                <w:rFonts w:ascii="Courier New"/>
                                <w:color w:val="000000"/>
                                <w:sz w:val="20"/>
                              </w:rPr>
                              <w:t>WindowsAccessXAML</w:t>
                            </w:r>
                            <w:r>
                              <w:rPr>
                                <w:rFonts w:ascii="Courier New"/>
                                <w:color w:val="000000"/>
                                <w:spacing w:val="-4"/>
                                <w:sz w:val="20"/>
                              </w:rPr>
                              <w:t xml:space="preserve"> </w:t>
                            </w:r>
                            <w:r>
                              <w:rPr>
                                <w:rFonts w:ascii="Courier New"/>
                                <w:color w:val="000000"/>
                                <w:spacing w:val="-2"/>
                                <w:sz w:val="20"/>
                              </w:rPr>
                              <w:t>folder.</w:t>
                            </w:r>
                          </w:p>
                        </w:txbxContent>
                      </wps:txbx>
                      <wps:bodyPr wrap="square" lIns="0" tIns="0" rIns="0" bIns="0" rtlCol="0">
                        <a:noAutofit/>
                      </wps:bodyPr>
                    </wps:wsp>
                  </a:graphicData>
                </a:graphic>
              </wp:anchor>
            </w:drawing>
          </mc:Choice>
          <mc:Fallback>
            <w:pict>
              <v:shape w14:anchorId="6F6164DE" id="Textbox 717" o:spid="_x0000_s1423" type="#_x0000_t202" style="position:absolute;margin-left:82.25pt;margin-top:7.5pt;width:441.5pt;height:16.5pt;z-index:-15505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" fillcolor="#e6e6e6" strokeweight=".16931mm">
                <v:path arrowok="t"/>
                <v:textbox inset="0,0,0,0">
                  <w:txbxContent>
                    <w:p w14:paraId="4699B849" w14:textId="77777777" w:rsidR="00963873" w:rsidRDefault="00000000">
                      <w:pPr>
                        <w:spacing w:before="94"/>
                        <w:ind w:left="150"/>
                        <w:rPr>
                          <w:rFonts w:ascii="Courier New"/>
                          <w:color w:val="000000"/>
                          <w:sz w:val="20"/>
                        </w:rPr>
                      </w:pPr>
                      <w:r>
                        <w:rPr>
                          <w:rFonts w:ascii="Courier New"/>
                          <w:b/>
                          <w:color w:val="000000"/>
                          <w:sz w:val="20"/>
                        </w:rPr>
                        <w:t>Note:</w:t>
                      </w:r>
                      <w:r>
                        <w:rPr>
                          <w:rFonts w:ascii="Courier New"/>
                          <w:b/>
                          <w:color w:val="000000"/>
                          <w:spacing w:val="-7"/>
                          <w:sz w:val="20"/>
                        </w:rPr>
                        <w:t xml:space="preserve"> </w:t>
                      </w:r>
                      <w:r>
                        <w:rPr>
                          <w:rFonts w:ascii="Courier New"/>
                          <w:b/>
                          <w:color w:val="000000"/>
                          <w:sz w:val="20"/>
                        </w:rPr>
                        <w:t>-</w:t>
                      </w:r>
                      <w:r>
                        <w:rPr>
                          <w:rFonts w:ascii="Courier New"/>
                          <w:b/>
                          <w:color w:val="000000"/>
                          <w:spacing w:val="-5"/>
                          <w:sz w:val="20"/>
                        </w:rPr>
                        <w:t xml:space="preserve"> </w:t>
                      </w:r>
                      <w:r>
                        <w:rPr>
                          <w:rFonts w:ascii="Courier New"/>
                          <w:color w:val="000000"/>
                          <w:sz w:val="20"/>
                        </w:rPr>
                        <w:t>You</w:t>
                      </w:r>
                      <w:r>
                        <w:rPr>
                          <w:rFonts w:ascii="Courier New"/>
                          <w:color w:val="000000"/>
                          <w:spacing w:val="-5"/>
                          <w:sz w:val="20"/>
                        </w:rPr>
                        <w:t xml:space="preserve"> </w:t>
                      </w:r>
                      <w:r>
                        <w:rPr>
                          <w:rFonts w:ascii="Courier New"/>
                          <w:color w:val="000000"/>
                          <w:sz w:val="20"/>
                        </w:rPr>
                        <w:t>can</w:t>
                      </w:r>
                      <w:r>
                        <w:rPr>
                          <w:rFonts w:ascii="Courier New"/>
                          <w:color w:val="000000"/>
                          <w:spacing w:val="-4"/>
                          <w:sz w:val="20"/>
                        </w:rPr>
                        <w:t xml:space="preserve"> </w:t>
                      </w:r>
                      <w:r>
                        <w:rPr>
                          <w:rFonts w:ascii="Courier New"/>
                          <w:color w:val="000000"/>
                          <w:sz w:val="20"/>
                        </w:rPr>
                        <w:t>get</w:t>
                      </w:r>
                      <w:r>
                        <w:rPr>
                          <w:rFonts w:ascii="Courier New"/>
                          <w:color w:val="000000"/>
                          <w:spacing w:val="-5"/>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z w:val="20"/>
                        </w:rPr>
                        <w:t>source</w:t>
                      </w:r>
                      <w:r>
                        <w:rPr>
                          <w:rFonts w:ascii="Courier New"/>
                          <w:color w:val="000000"/>
                          <w:spacing w:val="-4"/>
                          <w:sz w:val="20"/>
                        </w:rPr>
                        <w:t xml:space="preserve"> </w:t>
                      </w:r>
                      <w:r>
                        <w:rPr>
                          <w:rFonts w:ascii="Courier New"/>
                          <w:color w:val="000000"/>
                          <w:sz w:val="20"/>
                        </w:rPr>
                        <w:t>code</w:t>
                      </w:r>
                      <w:r>
                        <w:rPr>
                          <w:rFonts w:ascii="Courier New"/>
                          <w:color w:val="000000"/>
                          <w:spacing w:val="-5"/>
                          <w:sz w:val="20"/>
                        </w:rPr>
                        <w:t xml:space="preserve"> </w:t>
                      </w:r>
                      <w:r>
                        <w:rPr>
                          <w:rFonts w:ascii="Courier New"/>
                          <w:color w:val="000000"/>
                          <w:sz w:val="20"/>
                        </w:rPr>
                        <w:t>in</w:t>
                      </w:r>
                      <w:r>
                        <w:rPr>
                          <w:rFonts w:ascii="Courier New"/>
                          <w:color w:val="000000"/>
                          <w:spacing w:val="-5"/>
                          <w:sz w:val="20"/>
                        </w:rPr>
                        <w:t xml:space="preserve"> </w:t>
                      </w:r>
                      <w:r>
                        <w:rPr>
                          <w:rFonts w:ascii="Courier New"/>
                          <w:color w:val="000000"/>
                          <w:sz w:val="20"/>
                        </w:rPr>
                        <w:t>WindowsAccessXAML</w:t>
                      </w:r>
                      <w:r>
                        <w:rPr>
                          <w:rFonts w:ascii="Courier New"/>
                          <w:color w:val="000000"/>
                          <w:spacing w:val="-4"/>
                          <w:sz w:val="20"/>
                        </w:rPr>
                        <w:t xml:space="preserve"> </w:t>
                      </w:r>
                      <w:r>
                        <w:rPr>
                          <w:rFonts w:ascii="Courier New"/>
                          <w:color w:val="000000"/>
                          <w:spacing w:val="-2"/>
                          <w:sz w:val="20"/>
                        </w:rPr>
                        <w:t>folder.</w:t>
                      </w:r>
                    </w:p>
                  </w:txbxContent>
                </v:textbox>
                <w10:wrap type="topAndBottom" anchorx="page"/>
              </v:shape>
            </w:pict>
          </mc:Fallback>
        </mc:AlternateContent>
      </w:r>
    </w:p>
    <w:p w14:paraId="15DE1EBA" w14:textId="77777777" w:rsidR="00963873" w:rsidRDefault="00963873">
      <w:pPr>
        <w:rPr>
          <w:sz w:val="10"/>
        </w:rPr>
        <w:sectPr w:rsidR="00963873">
          <w:pgSz w:w="12240" w:h="15840"/>
          <w:pgMar w:top="1340" w:right="220" w:bottom="680" w:left="1500" w:header="446" w:footer="488" w:gutter="0"/>
          <w:cols w:space="720"/>
        </w:sectPr>
      </w:pPr>
    </w:p>
    <w:p w14:paraId="054D72FB" w14:textId="77777777" w:rsidR="00963873" w:rsidRDefault="00000000">
      <w:pPr>
        <w:pStyle w:val="Heading2"/>
        <w:numPr>
          <w:ilvl w:val="0"/>
          <w:numId w:val="89"/>
        </w:numPr>
        <w:tabs>
          <w:tab w:val="left" w:pos="730"/>
        </w:tabs>
        <w:spacing w:before="92"/>
        <w:ind w:left="730" w:hanging="430"/>
      </w:pPr>
      <w:bookmarkStart w:id="467" w:name="_TOC_250046"/>
      <w:r>
        <w:t>What</w:t>
      </w:r>
      <w:r>
        <w:rPr>
          <w:spacing w:val="-7"/>
        </w:rPr>
        <w:t xml:space="preserve"> </w:t>
      </w:r>
      <w:r>
        <w:t>kind</w:t>
      </w:r>
      <w:r>
        <w:rPr>
          <w:spacing w:val="-4"/>
        </w:rPr>
        <w:t xml:space="preserve"> </w:t>
      </w:r>
      <w:r>
        <w:t>of</w:t>
      </w:r>
      <w:r>
        <w:rPr>
          <w:spacing w:val="-5"/>
        </w:rPr>
        <w:t xml:space="preserve"> </w:t>
      </w:r>
      <w:r>
        <w:t>documents</w:t>
      </w:r>
      <w:r>
        <w:rPr>
          <w:spacing w:val="-4"/>
        </w:rPr>
        <w:t xml:space="preserve"> </w:t>
      </w:r>
      <w:r>
        <w:t>are</w:t>
      </w:r>
      <w:r>
        <w:rPr>
          <w:spacing w:val="-5"/>
        </w:rPr>
        <w:t xml:space="preserve"> </w:t>
      </w:r>
      <w:r>
        <w:t>supported</w:t>
      </w:r>
      <w:r>
        <w:rPr>
          <w:spacing w:val="-4"/>
        </w:rPr>
        <w:t xml:space="preserve"> </w:t>
      </w:r>
      <w:r>
        <w:t>in</w:t>
      </w:r>
      <w:bookmarkEnd w:id="467"/>
      <w:r>
        <w:rPr>
          <w:spacing w:val="-4"/>
        </w:rPr>
        <w:t xml:space="preserve"> WPF?</w:t>
      </w:r>
    </w:p>
    <w:p w14:paraId="0740BD83" w14:textId="77777777" w:rsidR="00963873" w:rsidRDefault="00000000">
      <w:pPr>
        <w:pStyle w:val="BodyText"/>
        <w:spacing w:before="57"/>
        <w:ind w:right="1577"/>
        <w:jc w:val="both"/>
      </w:pPr>
      <w:r>
        <w:t>There are two kind of major document supported in WPF Fixed format documents and Flow format</w:t>
      </w:r>
      <w:r>
        <w:rPr>
          <w:spacing w:val="-1"/>
        </w:rPr>
        <w:t xml:space="preserve"> </w:t>
      </w:r>
      <w:r>
        <w:t>document.</w:t>
      </w:r>
      <w:r>
        <w:rPr>
          <w:spacing w:val="-1"/>
        </w:rPr>
        <w:t xml:space="preserve"> </w:t>
      </w:r>
      <w:r>
        <w:t>Fixed</w:t>
      </w:r>
      <w:r>
        <w:rPr>
          <w:spacing w:val="-1"/>
        </w:rPr>
        <w:t xml:space="preserve"> </w:t>
      </w:r>
      <w:r>
        <w:t>format</w:t>
      </w:r>
      <w:r>
        <w:rPr>
          <w:spacing w:val="-1"/>
        </w:rPr>
        <w:t xml:space="preserve"> </w:t>
      </w:r>
      <w:r>
        <w:t>documents</w:t>
      </w:r>
      <w:r>
        <w:rPr>
          <w:spacing w:val="-1"/>
        </w:rPr>
        <w:t xml:space="preserve"> </w:t>
      </w:r>
      <w:r>
        <w:t>look</w:t>
      </w:r>
      <w:r>
        <w:rPr>
          <w:spacing w:val="-1"/>
        </w:rPr>
        <w:t xml:space="preserve"> </w:t>
      </w:r>
      <w:r>
        <w:t>like</w:t>
      </w:r>
      <w:r>
        <w:rPr>
          <w:spacing w:val="-1"/>
        </w:rPr>
        <w:t xml:space="preserve"> </w:t>
      </w:r>
      <w:r>
        <w:t>PDF</w:t>
      </w:r>
      <w:r>
        <w:rPr>
          <w:spacing w:val="-1"/>
        </w:rPr>
        <w:t xml:space="preserve"> </w:t>
      </w:r>
      <w:r>
        <w:t>format. They display content</w:t>
      </w:r>
      <w:r>
        <w:rPr>
          <w:spacing w:val="-1"/>
        </w:rPr>
        <w:t xml:space="preserve"> </w:t>
      </w:r>
      <w:r>
        <w:t xml:space="preserve">regardless of screen size and resolution. But flow format document adjust depending on screen size and </w:t>
      </w:r>
      <w:r>
        <w:rPr>
          <w:spacing w:val="-2"/>
        </w:rPr>
        <w:t>resolution.</w:t>
      </w:r>
    </w:p>
    <w:p w14:paraId="59B2F227" w14:textId="77777777" w:rsidR="00963873" w:rsidRDefault="00000000">
      <w:pPr>
        <w:pStyle w:val="BodyText"/>
        <w:spacing w:before="144"/>
        <w:ind w:right="1578"/>
        <w:jc w:val="both"/>
      </w:pPr>
      <w:r>
        <w:t>Below is the code snippet for fixed format. You can see the document has a look of PDF reader. Step 1 defines the tag to define a document and Step 2 shows how the document looks.</w:t>
      </w:r>
    </w:p>
    <w:p w14:paraId="41009869" w14:textId="77777777" w:rsidR="00963873" w:rsidRDefault="00000000">
      <w:pPr>
        <w:pStyle w:val="BodyText"/>
        <w:spacing w:before="8"/>
        <w:ind w:left="0"/>
        <w:rPr>
          <w:sz w:val="10"/>
        </w:rPr>
      </w:pPr>
      <w:r>
        <w:rPr>
          <w:noProof/>
        </w:rPr>
        <w:drawing>
          <wp:anchor distT="0" distB="0" distL="0" distR="0" simplePos="0" relativeHeight="487811072" behindDoc="1" locked="0" layoutInCell="1" allowOverlap="1" wp14:anchorId="4A916C4B" wp14:editId="47F458B4">
            <wp:simplePos x="0" y="0"/>
            <wp:positionH relativeFrom="page">
              <wp:posOffset>1883664</wp:posOffset>
            </wp:positionH>
            <wp:positionV relativeFrom="paragraph">
              <wp:posOffset>93564</wp:posOffset>
            </wp:positionV>
            <wp:extent cx="4001261" cy="3500437"/>
            <wp:effectExtent l="0" t="0" r="0" b="0"/>
            <wp:wrapTopAndBottom/>
            <wp:docPr id="718" name="Image 7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8" name="Image 718"/>
                    <pic:cNvPicPr/>
                  </pic:nvPicPr>
                  <pic:blipFill>
                    <a:blip r:embed="rId210" cstate="print"/>
                    <a:stretch>
                      <a:fillRect/>
                    </a:stretch>
                  </pic:blipFill>
                  <pic:spPr>
                    <a:xfrm>
                      <a:off x="0" y="0"/>
                      <a:ext cx="4001261" cy="3500437"/>
                    </a:xfrm>
                    <a:prstGeom prst="rect">
                      <a:avLst/>
                    </a:prstGeom>
                  </pic:spPr>
                </pic:pic>
              </a:graphicData>
            </a:graphic>
          </wp:anchor>
        </w:drawing>
      </w:r>
    </w:p>
    <w:p w14:paraId="4EE3D09B" w14:textId="77777777" w:rsidR="00963873" w:rsidRDefault="00000000">
      <w:pPr>
        <w:spacing w:before="221"/>
        <w:ind w:left="2731"/>
        <w:rPr>
          <w:b/>
        </w:rPr>
      </w:pPr>
      <w:r>
        <w:rPr>
          <w:b/>
        </w:rPr>
        <w:t>Figure</w:t>
      </w:r>
      <w:r>
        <w:rPr>
          <w:b/>
          <w:spacing w:val="-7"/>
        </w:rPr>
        <w:t xml:space="preserve"> </w:t>
      </w:r>
      <w:r>
        <w:rPr>
          <w:b/>
        </w:rPr>
        <w:t>16.3:-</w:t>
      </w:r>
      <w:r>
        <w:rPr>
          <w:b/>
          <w:spacing w:val="-7"/>
        </w:rPr>
        <w:t xml:space="preserve"> </w:t>
      </w:r>
      <w:r>
        <w:rPr>
          <w:b/>
        </w:rPr>
        <w:t>Document</w:t>
      </w:r>
      <w:r>
        <w:rPr>
          <w:b/>
          <w:spacing w:val="-6"/>
        </w:rPr>
        <w:t xml:space="preserve"> </w:t>
      </w:r>
      <w:r>
        <w:rPr>
          <w:b/>
        </w:rPr>
        <w:t>viewer</w:t>
      </w:r>
      <w:r>
        <w:rPr>
          <w:b/>
          <w:spacing w:val="-6"/>
        </w:rPr>
        <w:t xml:space="preserve"> </w:t>
      </w:r>
      <w:r>
        <w:rPr>
          <w:b/>
        </w:rPr>
        <w:t>in</w:t>
      </w:r>
      <w:r>
        <w:rPr>
          <w:b/>
          <w:spacing w:val="-6"/>
        </w:rPr>
        <w:t xml:space="preserve"> </w:t>
      </w:r>
      <w:r>
        <w:rPr>
          <w:b/>
          <w:spacing w:val="-2"/>
        </w:rPr>
        <w:t>action</w:t>
      </w:r>
    </w:p>
    <w:p w14:paraId="14C6A9B2" w14:textId="77777777" w:rsidR="00963873" w:rsidRDefault="00963873">
      <w:pPr>
        <w:pStyle w:val="BodyText"/>
        <w:ind w:left="0"/>
        <w:rPr>
          <w:b/>
        </w:rPr>
      </w:pPr>
    </w:p>
    <w:p w14:paraId="2468CDE9" w14:textId="77777777" w:rsidR="00963873" w:rsidRDefault="00963873">
      <w:pPr>
        <w:pStyle w:val="BodyText"/>
        <w:ind w:left="0"/>
        <w:rPr>
          <w:b/>
        </w:rPr>
      </w:pPr>
    </w:p>
    <w:p w14:paraId="63B0189E" w14:textId="77777777" w:rsidR="00963873" w:rsidRDefault="00963873">
      <w:pPr>
        <w:pStyle w:val="BodyText"/>
        <w:ind w:left="0"/>
        <w:rPr>
          <w:b/>
        </w:rPr>
      </w:pPr>
    </w:p>
    <w:p w14:paraId="75AD4F58" w14:textId="77777777" w:rsidR="00963873" w:rsidRDefault="00963873">
      <w:pPr>
        <w:pStyle w:val="BodyText"/>
        <w:spacing w:before="22"/>
        <w:ind w:left="0"/>
        <w:rPr>
          <w:b/>
        </w:rPr>
      </w:pPr>
    </w:p>
    <w:p w14:paraId="14C9DD08" w14:textId="77777777" w:rsidR="00963873" w:rsidRDefault="00000000">
      <w:pPr>
        <w:pStyle w:val="Heading1"/>
        <w:tabs>
          <w:tab w:val="left" w:pos="2593"/>
        </w:tabs>
        <w:ind w:right="3303"/>
      </w:pPr>
      <w:bookmarkStart w:id="468" w:name="_TOC_250045"/>
      <w:r>
        <w:t>Chapter 17:</w:t>
      </w:r>
      <w:r>
        <w:tab/>
        <w:t>Windows</w:t>
      </w:r>
      <w:r>
        <w:rPr>
          <w:spacing w:val="-19"/>
        </w:rPr>
        <w:t xml:space="preserve"> </w:t>
      </w:r>
      <w:r>
        <w:t>workflow</w:t>
      </w:r>
      <w:r>
        <w:rPr>
          <w:spacing w:val="-19"/>
        </w:rPr>
        <w:t xml:space="preserve"> </w:t>
      </w:r>
      <w:bookmarkEnd w:id="468"/>
      <w:r>
        <w:t>foundation (Vista series)</w:t>
      </w:r>
    </w:p>
    <w:p w14:paraId="1F312B57" w14:textId="77777777" w:rsidR="00963873" w:rsidRDefault="00000000">
      <w:pPr>
        <w:pStyle w:val="Heading2"/>
        <w:numPr>
          <w:ilvl w:val="0"/>
          <w:numId w:val="89"/>
        </w:numPr>
        <w:tabs>
          <w:tab w:val="left" w:pos="730"/>
        </w:tabs>
        <w:spacing w:before="241"/>
        <w:ind w:left="730" w:hanging="430"/>
      </w:pPr>
      <w:bookmarkStart w:id="469" w:name="_TOC_250044"/>
      <w:r>
        <w:t>What</w:t>
      </w:r>
      <w:r>
        <w:rPr>
          <w:spacing w:val="-6"/>
        </w:rPr>
        <w:t xml:space="preserve"> </w:t>
      </w:r>
      <w:r>
        <w:t>is</w:t>
      </w:r>
      <w:r>
        <w:rPr>
          <w:spacing w:val="-5"/>
        </w:rPr>
        <w:t xml:space="preserve"> </w:t>
      </w:r>
      <w:r>
        <w:t>Windows</w:t>
      </w:r>
      <w:r>
        <w:rPr>
          <w:spacing w:val="-5"/>
        </w:rPr>
        <w:t xml:space="preserve"> </w:t>
      </w:r>
      <w:r>
        <w:t>Workflow</w:t>
      </w:r>
      <w:r>
        <w:rPr>
          <w:spacing w:val="-4"/>
        </w:rPr>
        <w:t xml:space="preserve"> </w:t>
      </w:r>
      <w:bookmarkEnd w:id="469"/>
      <w:r>
        <w:rPr>
          <w:spacing w:val="-2"/>
        </w:rPr>
        <w:t>Foundation?</w:t>
      </w:r>
    </w:p>
    <w:p w14:paraId="3C585B42" w14:textId="77777777" w:rsidR="00963873" w:rsidRDefault="00000000">
      <w:pPr>
        <w:pStyle w:val="BodyText"/>
        <w:spacing w:before="58"/>
        <w:ind w:right="1576"/>
        <w:jc w:val="both"/>
      </w:pPr>
      <w:r>
        <w:t>WWF is a programming model for building workflow-enabled applications on windows. System. Workflow namespace has all the necessary modules to develop any type of workflow.</w:t>
      </w:r>
    </w:p>
    <w:p w14:paraId="24B1C4BA" w14:textId="77777777" w:rsidR="00963873" w:rsidRDefault="00000000">
      <w:pPr>
        <w:pStyle w:val="Heading2"/>
      </w:pPr>
      <w:bookmarkStart w:id="470" w:name="_TOC_250043"/>
      <w:r>
        <w:t>(B)</w:t>
      </w:r>
      <w:r>
        <w:rPr>
          <w:spacing w:val="-3"/>
        </w:rPr>
        <w:t xml:space="preserve"> </w:t>
      </w:r>
      <w:r>
        <w:t>What</w:t>
      </w:r>
      <w:r>
        <w:rPr>
          <w:spacing w:val="-2"/>
        </w:rPr>
        <w:t xml:space="preserve"> </w:t>
      </w:r>
      <w:r>
        <w:t>is</w:t>
      </w:r>
      <w:r>
        <w:rPr>
          <w:spacing w:val="-3"/>
        </w:rPr>
        <w:t xml:space="preserve"> </w:t>
      </w:r>
      <w:r>
        <w:t>a</w:t>
      </w:r>
      <w:bookmarkEnd w:id="470"/>
      <w:r>
        <w:rPr>
          <w:spacing w:val="-2"/>
        </w:rPr>
        <w:t xml:space="preserve"> Workflow?</w:t>
      </w:r>
    </w:p>
    <w:p w14:paraId="52D4CD90" w14:textId="77777777" w:rsidR="00963873" w:rsidRDefault="00000000">
      <w:pPr>
        <w:pStyle w:val="BodyText"/>
        <w:spacing w:before="58"/>
        <w:ind w:right="1577"/>
        <w:jc w:val="both"/>
      </w:pPr>
      <w:r>
        <w:t>A Workflow is a set of activities, which is stored as model and they depict a process.</w:t>
      </w:r>
      <w:r>
        <w:rPr>
          <w:spacing w:val="40"/>
        </w:rPr>
        <w:t xml:space="preserve"> </w:t>
      </w:r>
      <w:r>
        <w:t>Below figure</w:t>
      </w:r>
      <w:r>
        <w:rPr>
          <w:spacing w:val="-2"/>
        </w:rPr>
        <w:t xml:space="preserve"> </w:t>
      </w:r>
      <w:r>
        <w:t>depicts</w:t>
      </w:r>
      <w:r>
        <w:rPr>
          <w:spacing w:val="-2"/>
        </w:rPr>
        <w:t xml:space="preserve"> </w:t>
      </w:r>
      <w:r>
        <w:t>clearly the</w:t>
      </w:r>
      <w:r>
        <w:rPr>
          <w:spacing w:val="-2"/>
        </w:rPr>
        <w:t xml:space="preserve"> </w:t>
      </w:r>
      <w:r>
        <w:t>difference</w:t>
      </w:r>
      <w:r>
        <w:rPr>
          <w:spacing w:val="-2"/>
        </w:rPr>
        <w:t xml:space="preserve"> </w:t>
      </w:r>
      <w:r>
        <w:t>between</w:t>
      </w:r>
      <w:r>
        <w:rPr>
          <w:spacing w:val="-2"/>
        </w:rPr>
        <w:t xml:space="preserve"> </w:t>
      </w:r>
      <w:r>
        <w:t>Workflow</w:t>
      </w:r>
      <w:r>
        <w:rPr>
          <w:spacing w:val="-2"/>
        </w:rPr>
        <w:t xml:space="preserve"> </w:t>
      </w:r>
      <w:r>
        <w:t>and</w:t>
      </w:r>
      <w:r>
        <w:rPr>
          <w:spacing w:val="-2"/>
        </w:rPr>
        <w:t xml:space="preserve"> </w:t>
      </w:r>
      <w:r>
        <w:t>Activity.</w:t>
      </w:r>
      <w:r>
        <w:rPr>
          <w:spacing w:val="-2"/>
        </w:rPr>
        <w:t xml:space="preserve"> </w:t>
      </w:r>
      <w:r>
        <w:t>Every task</w:t>
      </w:r>
      <w:r>
        <w:rPr>
          <w:spacing w:val="-2"/>
        </w:rPr>
        <w:t xml:space="preserve"> </w:t>
      </w:r>
      <w:r>
        <w:t>is</w:t>
      </w:r>
      <w:r>
        <w:rPr>
          <w:spacing w:val="-2"/>
        </w:rPr>
        <w:t xml:space="preserve"> </w:t>
      </w:r>
      <w:r>
        <w:t>an</w:t>
      </w:r>
      <w:r>
        <w:rPr>
          <w:spacing w:val="-2"/>
        </w:rPr>
        <w:t xml:space="preserve"> </w:t>
      </w:r>
      <w:r>
        <w:t>activity</w:t>
      </w:r>
      <w:r>
        <w:rPr>
          <w:spacing w:val="-1"/>
        </w:rPr>
        <w:t xml:space="preserve"> </w:t>
      </w:r>
      <w:r>
        <w:t>and group</w:t>
      </w:r>
      <w:r>
        <w:rPr>
          <w:spacing w:val="-3"/>
        </w:rPr>
        <w:t xml:space="preserve"> </w:t>
      </w:r>
      <w:r>
        <w:t>of</w:t>
      </w:r>
      <w:r>
        <w:rPr>
          <w:spacing w:val="-2"/>
        </w:rPr>
        <w:t xml:space="preserve"> </w:t>
      </w:r>
      <w:r>
        <w:t>activity depicts</w:t>
      </w:r>
      <w:r>
        <w:rPr>
          <w:spacing w:val="-2"/>
        </w:rPr>
        <w:t xml:space="preserve"> </w:t>
      </w:r>
      <w:r>
        <w:t>a</w:t>
      </w:r>
      <w:r>
        <w:rPr>
          <w:spacing w:val="-3"/>
        </w:rPr>
        <w:t xml:space="preserve"> </w:t>
      </w:r>
      <w:r>
        <w:t>complete</w:t>
      </w:r>
      <w:r>
        <w:rPr>
          <w:spacing w:val="-2"/>
        </w:rPr>
        <w:t xml:space="preserve"> </w:t>
      </w:r>
      <w:r>
        <w:t>workflow.</w:t>
      </w:r>
      <w:r>
        <w:rPr>
          <w:spacing w:val="-2"/>
        </w:rPr>
        <w:t xml:space="preserve"> </w:t>
      </w:r>
      <w:r>
        <w:t>Workflow</w:t>
      </w:r>
      <w:r>
        <w:rPr>
          <w:spacing w:val="-2"/>
        </w:rPr>
        <w:t xml:space="preserve"> </w:t>
      </w:r>
      <w:r>
        <w:t>is</w:t>
      </w:r>
      <w:r>
        <w:rPr>
          <w:spacing w:val="-2"/>
        </w:rPr>
        <w:t xml:space="preserve"> </w:t>
      </w:r>
      <w:r>
        <w:t>run</w:t>
      </w:r>
      <w:r>
        <w:rPr>
          <w:spacing w:val="-2"/>
        </w:rPr>
        <w:t xml:space="preserve"> </w:t>
      </w:r>
      <w:r>
        <w:t>by</w:t>
      </w:r>
      <w:r>
        <w:rPr>
          <w:spacing w:val="-3"/>
        </w:rPr>
        <w:t xml:space="preserve"> </w:t>
      </w:r>
      <w:r>
        <w:t>the</w:t>
      </w:r>
      <w:r>
        <w:rPr>
          <w:spacing w:val="-2"/>
        </w:rPr>
        <w:t xml:space="preserve"> </w:t>
      </w:r>
      <w:r>
        <w:t>Workflow</w:t>
      </w:r>
      <w:r>
        <w:rPr>
          <w:spacing w:val="-4"/>
        </w:rPr>
        <w:t xml:space="preserve"> </w:t>
      </w:r>
      <w:r>
        <w:t>runtime</w:t>
      </w:r>
      <w:r>
        <w:rPr>
          <w:spacing w:val="-2"/>
        </w:rPr>
        <w:t xml:space="preserve"> </w:t>
      </w:r>
      <w:r>
        <w:t>engine.</w:t>
      </w:r>
    </w:p>
    <w:p w14:paraId="48DEFDC8" w14:textId="77777777" w:rsidR="00963873" w:rsidRDefault="00963873">
      <w:pPr>
        <w:jc w:val="both"/>
        <w:sectPr w:rsidR="00963873">
          <w:pgSz w:w="12240" w:h="15840"/>
          <w:pgMar w:top="1340" w:right="220" w:bottom="680" w:left="1500" w:header="446" w:footer="488" w:gutter="0"/>
          <w:cols w:space="720"/>
        </w:sectPr>
      </w:pPr>
    </w:p>
    <w:p w14:paraId="2DBAADC9" w14:textId="77777777" w:rsidR="00963873" w:rsidRDefault="00963873">
      <w:pPr>
        <w:pStyle w:val="BodyText"/>
        <w:ind w:left="0"/>
        <w:rPr>
          <w:sz w:val="8"/>
        </w:rPr>
      </w:pPr>
    </w:p>
    <w:p w14:paraId="6DA9C079" w14:textId="77777777" w:rsidR="00963873" w:rsidRDefault="00000000">
      <w:pPr>
        <w:pStyle w:val="BodyText"/>
        <w:ind w:left="2114"/>
        <w:rPr>
          <w:sz w:val="20"/>
        </w:rPr>
      </w:pPr>
      <w:r>
        <w:rPr>
          <w:noProof/>
          <w:sz w:val="20"/>
        </w:rPr>
        <w:drawing>
          <wp:inline distT="0" distB="0" distL="0" distR="0" wp14:anchorId="03FBDAF8" wp14:editId="700C0CF2">
            <wp:extent cx="3180654" cy="3276600"/>
            <wp:effectExtent l="0" t="0" r="0" b="0"/>
            <wp:docPr id="719" name="Image 7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9" name="Image 719"/>
                    <pic:cNvPicPr/>
                  </pic:nvPicPr>
                  <pic:blipFill>
                    <a:blip r:embed="rId211" cstate="print"/>
                    <a:stretch>
                      <a:fillRect/>
                    </a:stretch>
                  </pic:blipFill>
                  <pic:spPr>
                    <a:xfrm>
                      <a:off x="0" y="0"/>
                      <a:ext cx="3180654" cy="3276600"/>
                    </a:xfrm>
                    <a:prstGeom prst="rect">
                      <a:avLst/>
                    </a:prstGeom>
                  </pic:spPr>
                </pic:pic>
              </a:graphicData>
            </a:graphic>
          </wp:inline>
        </w:drawing>
      </w:r>
    </w:p>
    <w:p w14:paraId="2449D499" w14:textId="77777777" w:rsidR="00963873" w:rsidRDefault="00000000">
      <w:pPr>
        <w:pStyle w:val="Heading6"/>
        <w:spacing w:before="218"/>
        <w:ind w:left="2227"/>
      </w:pPr>
      <w:r>
        <w:t>Figure</w:t>
      </w:r>
      <w:r>
        <w:rPr>
          <w:spacing w:val="-6"/>
        </w:rPr>
        <w:t xml:space="preserve"> </w:t>
      </w:r>
      <w:r>
        <w:t>17.1:</w:t>
      </w:r>
      <w:r>
        <w:rPr>
          <w:spacing w:val="-6"/>
        </w:rPr>
        <w:t xml:space="preserve"> </w:t>
      </w:r>
      <w:r>
        <w:t>-</w:t>
      </w:r>
      <w:r>
        <w:rPr>
          <w:spacing w:val="-6"/>
        </w:rPr>
        <w:t xml:space="preserve"> </w:t>
      </w:r>
      <w:r>
        <w:t>Work</w:t>
      </w:r>
      <w:r>
        <w:rPr>
          <w:spacing w:val="-5"/>
        </w:rPr>
        <w:t xml:space="preserve"> </w:t>
      </w:r>
      <w:r>
        <w:t>Flow</w:t>
      </w:r>
      <w:r>
        <w:rPr>
          <w:spacing w:val="-6"/>
        </w:rPr>
        <w:t xml:space="preserve"> </w:t>
      </w:r>
      <w:r>
        <w:t>Foundation</w:t>
      </w:r>
      <w:r>
        <w:rPr>
          <w:spacing w:val="-7"/>
        </w:rPr>
        <w:t xml:space="preserve"> </w:t>
      </w:r>
      <w:r>
        <w:rPr>
          <w:spacing w:val="-2"/>
        </w:rPr>
        <w:t>Architecture</w:t>
      </w:r>
    </w:p>
    <w:p w14:paraId="3F6DC820" w14:textId="77777777" w:rsidR="00963873" w:rsidRDefault="00000000">
      <w:pPr>
        <w:pStyle w:val="BodyText"/>
        <w:spacing w:before="143"/>
        <w:ind w:left="299" w:right="1578"/>
        <w:jc w:val="both"/>
      </w:pPr>
      <w:r>
        <w:t>Workflow model can be written in pure .NET code, pure XAML or Mix of XAML and .NET Code. A workflow model is compiled and can execute under windows, ASP.NET, Web services or windows services application.</w:t>
      </w:r>
    </w:p>
    <w:p w14:paraId="71A34598" w14:textId="77777777" w:rsidR="00963873" w:rsidRDefault="00000000">
      <w:pPr>
        <w:pStyle w:val="Heading2"/>
        <w:spacing w:before="243"/>
        <w:ind w:right="1584" w:hanging="1"/>
      </w:pPr>
      <w:bookmarkStart w:id="471" w:name="_TOC_250042"/>
      <w:r>
        <w:t>(B)</w:t>
      </w:r>
      <w:r>
        <w:rPr>
          <w:spacing w:val="-5"/>
        </w:rPr>
        <w:t xml:space="preserve"> </w:t>
      </w:r>
      <w:r>
        <w:t>What</w:t>
      </w:r>
      <w:r>
        <w:rPr>
          <w:spacing w:val="-5"/>
        </w:rPr>
        <w:t xml:space="preserve"> </w:t>
      </w:r>
      <w:r>
        <w:t>are</w:t>
      </w:r>
      <w:r>
        <w:rPr>
          <w:spacing w:val="-5"/>
        </w:rPr>
        <w:t xml:space="preserve"> </w:t>
      </w:r>
      <w:r>
        <w:t>different</w:t>
      </w:r>
      <w:r>
        <w:rPr>
          <w:spacing w:val="-5"/>
        </w:rPr>
        <w:t xml:space="preserve"> </w:t>
      </w:r>
      <w:r>
        <w:t>types</w:t>
      </w:r>
      <w:r>
        <w:rPr>
          <w:spacing w:val="-5"/>
        </w:rPr>
        <w:t xml:space="preserve"> </w:t>
      </w:r>
      <w:r>
        <w:t>of</w:t>
      </w:r>
      <w:r>
        <w:rPr>
          <w:spacing w:val="-4"/>
        </w:rPr>
        <w:t xml:space="preserve"> </w:t>
      </w:r>
      <w:r>
        <w:t>Workflow</w:t>
      </w:r>
      <w:r>
        <w:rPr>
          <w:spacing w:val="-5"/>
        </w:rPr>
        <w:t xml:space="preserve"> </w:t>
      </w:r>
      <w:r>
        <w:t>in</w:t>
      </w:r>
      <w:r>
        <w:rPr>
          <w:spacing w:val="-5"/>
        </w:rPr>
        <w:t xml:space="preserve"> </w:t>
      </w:r>
      <w:r>
        <w:t>Windows</w:t>
      </w:r>
      <w:r>
        <w:rPr>
          <w:spacing w:val="-6"/>
        </w:rPr>
        <w:t xml:space="preserve"> </w:t>
      </w:r>
      <w:r>
        <w:t xml:space="preserve">Workflow </w:t>
      </w:r>
      <w:bookmarkEnd w:id="471"/>
      <w:r>
        <w:rPr>
          <w:spacing w:val="-2"/>
        </w:rPr>
        <w:t>foundation?</w:t>
      </w:r>
    </w:p>
    <w:p w14:paraId="1FB1CD7C" w14:textId="77777777" w:rsidR="00963873" w:rsidRDefault="00000000">
      <w:pPr>
        <w:pStyle w:val="BodyText"/>
        <w:spacing w:before="57"/>
        <w:jc w:val="both"/>
      </w:pPr>
      <w:r>
        <w:t>There</w:t>
      </w:r>
      <w:r>
        <w:rPr>
          <w:spacing w:val="-6"/>
        </w:rPr>
        <w:t xml:space="preserve"> </w:t>
      </w:r>
      <w:r>
        <w:t>are</w:t>
      </w:r>
      <w:r>
        <w:rPr>
          <w:spacing w:val="-6"/>
        </w:rPr>
        <w:t xml:space="preserve"> </w:t>
      </w:r>
      <w:r>
        <w:t>two</w:t>
      </w:r>
      <w:r>
        <w:rPr>
          <w:spacing w:val="-4"/>
        </w:rPr>
        <w:t xml:space="preserve"> </w:t>
      </w:r>
      <w:r>
        <w:t>basics</w:t>
      </w:r>
      <w:r>
        <w:rPr>
          <w:spacing w:val="-5"/>
        </w:rPr>
        <w:t xml:space="preserve"> </w:t>
      </w:r>
      <w:r>
        <w:t>type</w:t>
      </w:r>
      <w:r>
        <w:rPr>
          <w:spacing w:val="-6"/>
        </w:rPr>
        <w:t xml:space="preserve"> </w:t>
      </w:r>
      <w:r>
        <w:t>of</w:t>
      </w:r>
      <w:r>
        <w:rPr>
          <w:spacing w:val="-5"/>
        </w:rPr>
        <w:t xml:space="preserve"> </w:t>
      </w:r>
      <w:r>
        <w:t>workflow</w:t>
      </w:r>
      <w:r>
        <w:rPr>
          <w:spacing w:val="-6"/>
        </w:rPr>
        <w:t xml:space="preserve"> </w:t>
      </w:r>
      <w:r>
        <w:t>Sequential</w:t>
      </w:r>
      <w:r>
        <w:rPr>
          <w:spacing w:val="-6"/>
        </w:rPr>
        <w:t xml:space="preserve"> </w:t>
      </w:r>
      <w:r>
        <w:t>Workflow</w:t>
      </w:r>
      <w:r>
        <w:rPr>
          <w:spacing w:val="-5"/>
        </w:rPr>
        <w:t xml:space="preserve"> </w:t>
      </w:r>
      <w:r>
        <w:t>and</w:t>
      </w:r>
      <w:r>
        <w:rPr>
          <w:spacing w:val="-6"/>
        </w:rPr>
        <w:t xml:space="preserve"> </w:t>
      </w:r>
      <w:r>
        <w:t>State</w:t>
      </w:r>
      <w:r>
        <w:rPr>
          <w:spacing w:val="-5"/>
        </w:rPr>
        <w:t xml:space="preserve"> </w:t>
      </w:r>
      <w:r>
        <w:t>machines</w:t>
      </w:r>
      <w:r>
        <w:rPr>
          <w:spacing w:val="-4"/>
        </w:rPr>
        <w:t xml:space="preserve"> </w:t>
      </w:r>
      <w:r>
        <w:rPr>
          <w:spacing w:val="-2"/>
        </w:rPr>
        <w:t>workflow.</w:t>
      </w:r>
    </w:p>
    <w:p w14:paraId="0324CBDE" w14:textId="77777777" w:rsidR="00963873" w:rsidRDefault="00000000">
      <w:pPr>
        <w:pStyle w:val="BodyText"/>
        <w:spacing w:before="144"/>
        <w:ind w:right="1576"/>
        <w:jc w:val="both"/>
      </w:pPr>
      <w:r>
        <w:t>A sequential workflow has clear start and finish boundaries. Workflow controls execution in Sequential workflow. In sequential execution, one task is executed after other. Sequential workflow is more rigid in format and execution path has a determistic nature.</w:t>
      </w:r>
    </w:p>
    <w:p w14:paraId="35ADB181" w14:textId="77777777" w:rsidR="00963873" w:rsidRDefault="00000000">
      <w:pPr>
        <w:pStyle w:val="BodyText"/>
        <w:spacing w:before="144"/>
        <w:ind w:right="1581"/>
        <w:jc w:val="both"/>
      </w:pPr>
      <w:r>
        <w:t>A</w:t>
      </w:r>
      <w:r>
        <w:rPr>
          <w:spacing w:val="-1"/>
        </w:rPr>
        <w:t xml:space="preserve"> </w:t>
      </w:r>
      <w:r>
        <w:t>State machine</w:t>
      </w:r>
      <w:r>
        <w:rPr>
          <w:spacing w:val="-1"/>
        </w:rPr>
        <w:t xml:space="preserve"> </w:t>
      </w:r>
      <w:r>
        <w:t>workflow</w:t>
      </w:r>
      <w:r>
        <w:rPr>
          <w:spacing w:val="-1"/>
        </w:rPr>
        <w:t xml:space="preserve"> </w:t>
      </w:r>
      <w:r>
        <w:t>is more</w:t>
      </w:r>
      <w:r>
        <w:rPr>
          <w:spacing w:val="-1"/>
        </w:rPr>
        <w:t xml:space="preserve"> </w:t>
      </w:r>
      <w:r>
        <w:t>dynamic</w:t>
      </w:r>
      <w:r>
        <w:rPr>
          <w:spacing w:val="-1"/>
        </w:rPr>
        <w:t xml:space="preserve"> </w:t>
      </w:r>
      <w:r>
        <w:t>in</w:t>
      </w:r>
      <w:r>
        <w:rPr>
          <w:spacing w:val="-1"/>
        </w:rPr>
        <w:t xml:space="preserve"> </w:t>
      </w:r>
      <w:r>
        <w:t>nature.</w:t>
      </w:r>
      <w:r>
        <w:rPr>
          <w:spacing w:val="-1"/>
        </w:rPr>
        <w:t xml:space="preserve"> </w:t>
      </w:r>
      <w:r>
        <w:t>Workflow</w:t>
      </w:r>
      <w:r>
        <w:rPr>
          <w:spacing w:val="-1"/>
        </w:rPr>
        <w:t xml:space="preserve"> </w:t>
      </w:r>
      <w:r>
        <w:t>has</w:t>
      </w:r>
      <w:r>
        <w:rPr>
          <w:spacing w:val="-1"/>
        </w:rPr>
        <w:t xml:space="preserve"> </w:t>
      </w:r>
      <w:r>
        <w:t>states and</w:t>
      </w:r>
      <w:r>
        <w:rPr>
          <w:spacing w:val="-1"/>
        </w:rPr>
        <w:t xml:space="preserve"> </w:t>
      </w:r>
      <w:r>
        <w:t>the</w:t>
      </w:r>
      <w:r>
        <w:rPr>
          <w:spacing w:val="-1"/>
        </w:rPr>
        <w:t xml:space="preserve"> </w:t>
      </w:r>
      <w:r>
        <w:t>state waits for events to help it move to next state. In State machine execution path is undetermestic nature.</w:t>
      </w:r>
    </w:p>
    <w:p w14:paraId="637F81FF" w14:textId="77777777" w:rsidR="00963873" w:rsidRDefault="00000000">
      <w:pPr>
        <w:pStyle w:val="BodyText"/>
        <w:spacing w:before="144"/>
        <w:ind w:right="1576"/>
        <w:jc w:val="both"/>
      </w:pPr>
      <w:r>
        <w:t>Below figure shows visual conceptualization of fundamentals. You can see in Sequential workflow the execution path is very determent. Shiv performs the entire task sequentially and these tasks are very determent. Now have a look at the second workflow. Every state goes to</w:t>
      </w:r>
      <w:r>
        <w:rPr>
          <w:spacing w:val="40"/>
        </w:rPr>
        <w:t xml:space="preserve"> </w:t>
      </w:r>
      <w:r>
        <w:t>other state when it receives some external events. For instance when Shiv is seeing star trek there is an event of flashing news which triggers him to see the flashing new.</w:t>
      </w:r>
    </w:p>
    <w:p w14:paraId="2DAB0634" w14:textId="77777777" w:rsidR="00963873" w:rsidRDefault="00963873">
      <w:pPr>
        <w:jc w:val="both"/>
        <w:sectPr w:rsidR="00963873">
          <w:pgSz w:w="12240" w:h="15840"/>
          <w:pgMar w:top="1340" w:right="220" w:bottom="680" w:left="1500" w:header="446" w:footer="488" w:gutter="0"/>
          <w:cols w:space="720"/>
        </w:sectPr>
      </w:pPr>
    </w:p>
    <w:p w14:paraId="1519C851" w14:textId="77777777" w:rsidR="00963873" w:rsidRDefault="00963873">
      <w:pPr>
        <w:pStyle w:val="BodyText"/>
        <w:ind w:left="0"/>
        <w:rPr>
          <w:sz w:val="8"/>
        </w:rPr>
      </w:pPr>
    </w:p>
    <w:p w14:paraId="19269396" w14:textId="77777777" w:rsidR="00963873" w:rsidRDefault="00000000">
      <w:pPr>
        <w:pStyle w:val="BodyText"/>
        <w:ind w:left="1744"/>
        <w:rPr>
          <w:sz w:val="20"/>
        </w:rPr>
      </w:pPr>
      <w:r>
        <w:rPr>
          <w:noProof/>
          <w:sz w:val="20"/>
        </w:rPr>
        <w:drawing>
          <wp:inline distT="0" distB="0" distL="0" distR="0" wp14:anchorId="19598A3D" wp14:editId="1B191669">
            <wp:extent cx="3652449" cy="2944368"/>
            <wp:effectExtent l="0" t="0" r="0" b="0"/>
            <wp:docPr id="720" name="Image 7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0" name="Image 720"/>
                    <pic:cNvPicPr/>
                  </pic:nvPicPr>
                  <pic:blipFill>
                    <a:blip r:embed="rId212" cstate="print"/>
                    <a:stretch>
                      <a:fillRect/>
                    </a:stretch>
                  </pic:blipFill>
                  <pic:spPr>
                    <a:xfrm>
                      <a:off x="0" y="0"/>
                      <a:ext cx="3652449" cy="2944368"/>
                    </a:xfrm>
                    <a:prstGeom prst="rect">
                      <a:avLst/>
                    </a:prstGeom>
                  </pic:spPr>
                </pic:pic>
              </a:graphicData>
            </a:graphic>
          </wp:inline>
        </w:drawing>
      </w:r>
    </w:p>
    <w:p w14:paraId="77F891E5" w14:textId="77777777" w:rsidR="00963873" w:rsidRDefault="00000000">
      <w:pPr>
        <w:spacing w:before="141"/>
        <w:ind w:left="2096"/>
        <w:rPr>
          <w:b/>
        </w:rPr>
      </w:pPr>
      <w:r>
        <w:rPr>
          <w:b/>
        </w:rPr>
        <w:t>Figure</w:t>
      </w:r>
      <w:r>
        <w:rPr>
          <w:b/>
          <w:spacing w:val="-6"/>
        </w:rPr>
        <w:t xml:space="preserve"> </w:t>
      </w:r>
      <w:r>
        <w:rPr>
          <w:b/>
        </w:rPr>
        <w:t>17.2:</w:t>
      </w:r>
      <w:r>
        <w:rPr>
          <w:b/>
          <w:spacing w:val="-6"/>
        </w:rPr>
        <w:t xml:space="preserve"> </w:t>
      </w:r>
      <w:r>
        <w:rPr>
          <w:b/>
        </w:rPr>
        <w:t>-</w:t>
      </w:r>
      <w:r>
        <w:rPr>
          <w:b/>
          <w:spacing w:val="-6"/>
        </w:rPr>
        <w:t xml:space="preserve"> </w:t>
      </w:r>
      <w:r>
        <w:rPr>
          <w:b/>
        </w:rPr>
        <w:t>Sequential</w:t>
      </w:r>
      <w:r>
        <w:rPr>
          <w:b/>
          <w:spacing w:val="-5"/>
        </w:rPr>
        <w:t xml:space="preserve"> </w:t>
      </w:r>
      <w:r>
        <w:rPr>
          <w:b/>
        </w:rPr>
        <w:t>and</w:t>
      </w:r>
      <w:r>
        <w:rPr>
          <w:b/>
          <w:spacing w:val="-5"/>
        </w:rPr>
        <w:t xml:space="preserve"> </w:t>
      </w:r>
      <w:r>
        <w:rPr>
          <w:b/>
        </w:rPr>
        <w:t>State</w:t>
      </w:r>
      <w:r>
        <w:rPr>
          <w:b/>
          <w:spacing w:val="-6"/>
        </w:rPr>
        <w:t xml:space="preserve"> </w:t>
      </w:r>
      <w:r>
        <w:rPr>
          <w:b/>
        </w:rPr>
        <w:t>machine</w:t>
      </w:r>
      <w:r>
        <w:rPr>
          <w:b/>
          <w:spacing w:val="-5"/>
        </w:rPr>
        <w:t xml:space="preserve"> </w:t>
      </w:r>
      <w:r>
        <w:rPr>
          <w:b/>
          <w:spacing w:val="-2"/>
        </w:rPr>
        <w:t>workflow</w:t>
      </w:r>
    </w:p>
    <w:p w14:paraId="1601E512" w14:textId="77777777" w:rsidR="00963873" w:rsidRDefault="00000000">
      <w:pPr>
        <w:pStyle w:val="Heading2"/>
        <w:numPr>
          <w:ilvl w:val="0"/>
          <w:numId w:val="4"/>
        </w:numPr>
        <w:tabs>
          <w:tab w:val="left" w:pos="614"/>
        </w:tabs>
        <w:spacing w:before="241"/>
        <w:ind w:right="1980" w:firstLine="0"/>
      </w:pPr>
      <w:bookmarkStart w:id="472" w:name="_TOC_250041"/>
      <w:r>
        <w:t>when</w:t>
      </w:r>
      <w:r>
        <w:rPr>
          <w:spacing w:val="-3"/>
        </w:rPr>
        <w:t xml:space="preserve"> </w:t>
      </w:r>
      <w:r>
        <w:t>should</w:t>
      </w:r>
      <w:r>
        <w:rPr>
          <w:spacing w:val="-5"/>
        </w:rPr>
        <w:t xml:space="preserve"> </w:t>
      </w:r>
      <w:r>
        <w:t>we</w:t>
      </w:r>
      <w:r>
        <w:rPr>
          <w:spacing w:val="-3"/>
        </w:rPr>
        <w:t xml:space="preserve"> </w:t>
      </w:r>
      <w:r>
        <w:t>use</w:t>
      </w:r>
      <w:r>
        <w:rPr>
          <w:spacing w:val="-4"/>
        </w:rPr>
        <w:t xml:space="preserve"> </w:t>
      </w:r>
      <w:r>
        <w:t>a</w:t>
      </w:r>
      <w:r>
        <w:rPr>
          <w:spacing w:val="-4"/>
        </w:rPr>
        <w:t xml:space="preserve"> </w:t>
      </w:r>
      <w:r>
        <w:t>sequential</w:t>
      </w:r>
      <w:r>
        <w:rPr>
          <w:spacing w:val="-4"/>
        </w:rPr>
        <w:t xml:space="preserve"> </w:t>
      </w:r>
      <w:r>
        <w:t>workflow</w:t>
      </w:r>
      <w:r>
        <w:rPr>
          <w:spacing w:val="-1"/>
        </w:rPr>
        <w:t xml:space="preserve"> </w:t>
      </w:r>
      <w:r>
        <w:t>and</w:t>
      </w:r>
      <w:r>
        <w:rPr>
          <w:spacing w:val="-4"/>
        </w:rPr>
        <w:t xml:space="preserve"> </w:t>
      </w:r>
      <w:r>
        <w:t>when</w:t>
      </w:r>
      <w:r>
        <w:rPr>
          <w:spacing w:val="-4"/>
        </w:rPr>
        <w:t xml:space="preserve"> </w:t>
      </w:r>
      <w:r>
        <w:t>should</w:t>
      </w:r>
      <w:r>
        <w:rPr>
          <w:spacing w:val="-4"/>
        </w:rPr>
        <w:t xml:space="preserve"> </w:t>
      </w:r>
      <w:bookmarkEnd w:id="472"/>
      <w:r>
        <w:t>we use state machines?</w:t>
      </w:r>
    </w:p>
    <w:p w14:paraId="61BDA626" w14:textId="77777777" w:rsidR="00963873" w:rsidRDefault="00000000">
      <w:pPr>
        <w:pStyle w:val="BodyText"/>
        <w:spacing w:before="58"/>
        <w:ind w:right="1576"/>
        <w:jc w:val="both"/>
      </w:pPr>
      <w:r>
        <w:t>If the workflow is very rigid then you go for sequential workflow and if the workflow is dynamic then go for State machine workflow. For instance you have placed an order and the order will not pass until your supervisor approves is a rigid flow. Because your order has to be approved by, a supervisor or else it will not be approved. But what if your order moves from one place to other place. For instance, it moves from approval to waiting and then clarification a state machine workflow model is more appropriate.</w:t>
      </w:r>
    </w:p>
    <w:p w14:paraId="439BEC00" w14:textId="77777777" w:rsidR="00963873" w:rsidRDefault="00000000">
      <w:pPr>
        <w:pStyle w:val="BodyText"/>
        <w:spacing w:before="144"/>
        <w:ind w:right="1577"/>
        <w:jc w:val="both"/>
      </w:pPr>
      <w:r>
        <w:t>Below is a simple code snippet which shows practically how to use sequential workflow. Let try to understand step by step as marked in the figure:-</w:t>
      </w:r>
    </w:p>
    <w:p w14:paraId="4FB9A0EE" w14:textId="77777777" w:rsidR="00963873" w:rsidRDefault="00000000">
      <w:pPr>
        <w:pStyle w:val="BodyText"/>
        <w:spacing w:before="144"/>
        <w:jc w:val="both"/>
      </w:pPr>
      <w:r>
        <w:rPr>
          <w:b/>
        </w:rPr>
        <w:t>1</w:t>
      </w:r>
      <w:r>
        <w:rPr>
          <w:b/>
          <w:spacing w:val="-5"/>
        </w:rPr>
        <w:t xml:space="preserve"> </w:t>
      </w:r>
      <w:r>
        <w:rPr>
          <w:b/>
        </w:rPr>
        <w:t>-</w:t>
      </w:r>
      <w:r>
        <w:rPr>
          <w:b/>
          <w:spacing w:val="-4"/>
        </w:rPr>
        <w:t xml:space="preserve"> </w:t>
      </w:r>
      <w:r>
        <w:t>First</w:t>
      </w:r>
      <w:r>
        <w:rPr>
          <w:spacing w:val="-5"/>
        </w:rPr>
        <w:t xml:space="preserve"> </w:t>
      </w:r>
      <w:r>
        <w:t>you</w:t>
      </w:r>
      <w:r>
        <w:rPr>
          <w:spacing w:val="-5"/>
        </w:rPr>
        <w:t xml:space="preserve"> </w:t>
      </w:r>
      <w:r>
        <w:t>need</w:t>
      </w:r>
      <w:r>
        <w:rPr>
          <w:spacing w:val="-4"/>
        </w:rPr>
        <w:t xml:space="preserve"> </w:t>
      </w:r>
      <w:r>
        <w:t>to</w:t>
      </w:r>
      <w:r>
        <w:rPr>
          <w:spacing w:val="-4"/>
        </w:rPr>
        <w:t xml:space="preserve"> </w:t>
      </w:r>
      <w:r>
        <w:t>select</w:t>
      </w:r>
      <w:r>
        <w:rPr>
          <w:spacing w:val="-3"/>
        </w:rPr>
        <w:t xml:space="preserve"> </w:t>
      </w:r>
      <w:r>
        <w:t>System.</w:t>
      </w:r>
      <w:r>
        <w:rPr>
          <w:spacing w:val="-4"/>
        </w:rPr>
        <w:t xml:space="preserve"> </w:t>
      </w:r>
      <w:r>
        <w:t>Workflow</w:t>
      </w:r>
      <w:r>
        <w:rPr>
          <w:spacing w:val="-5"/>
        </w:rPr>
        <w:t xml:space="preserve"> </w:t>
      </w:r>
      <w:r>
        <w:rPr>
          <w:spacing w:val="-2"/>
        </w:rPr>
        <w:t>namespace.</w:t>
      </w:r>
    </w:p>
    <w:p w14:paraId="1F5F97A4" w14:textId="77777777" w:rsidR="00963873" w:rsidRDefault="00000000">
      <w:pPr>
        <w:pStyle w:val="BodyText"/>
        <w:spacing w:before="144"/>
        <w:jc w:val="both"/>
      </w:pPr>
      <w:r>
        <w:rPr>
          <w:b/>
        </w:rPr>
        <w:t>2,</w:t>
      </w:r>
      <w:r>
        <w:rPr>
          <w:b/>
          <w:spacing w:val="-4"/>
        </w:rPr>
        <w:t xml:space="preserve"> </w:t>
      </w:r>
      <w:r>
        <w:rPr>
          <w:b/>
        </w:rPr>
        <w:t>3,</w:t>
      </w:r>
      <w:r>
        <w:rPr>
          <w:b/>
          <w:spacing w:val="-4"/>
        </w:rPr>
        <w:t xml:space="preserve"> </w:t>
      </w:r>
      <w:r>
        <w:t>and</w:t>
      </w:r>
      <w:r>
        <w:rPr>
          <w:spacing w:val="-4"/>
        </w:rPr>
        <w:t xml:space="preserve"> </w:t>
      </w:r>
      <w:r>
        <w:rPr>
          <w:b/>
        </w:rPr>
        <w:t>4</w:t>
      </w:r>
      <w:r>
        <w:rPr>
          <w:b/>
          <w:spacing w:val="-3"/>
        </w:rPr>
        <w:t xml:space="preserve"> </w:t>
      </w:r>
      <w:r>
        <w:t>-</w:t>
      </w:r>
      <w:r>
        <w:rPr>
          <w:spacing w:val="-4"/>
        </w:rPr>
        <w:t xml:space="preserve"> </w:t>
      </w:r>
      <w:r>
        <w:t>In</w:t>
      </w:r>
      <w:r>
        <w:rPr>
          <w:spacing w:val="-4"/>
        </w:rPr>
        <w:t xml:space="preserve"> </w:t>
      </w:r>
      <w:r>
        <w:t>these</w:t>
      </w:r>
      <w:r>
        <w:rPr>
          <w:spacing w:val="-3"/>
        </w:rPr>
        <w:t xml:space="preserve"> </w:t>
      </w:r>
      <w:r>
        <w:t>three</w:t>
      </w:r>
      <w:r>
        <w:rPr>
          <w:spacing w:val="-4"/>
        </w:rPr>
        <w:t xml:space="preserve"> </w:t>
      </w:r>
      <w:r>
        <w:t>steps</w:t>
      </w:r>
      <w:r>
        <w:rPr>
          <w:spacing w:val="-4"/>
        </w:rPr>
        <w:t xml:space="preserve"> </w:t>
      </w:r>
      <w:r>
        <w:t>we</w:t>
      </w:r>
      <w:r>
        <w:rPr>
          <w:spacing w:val="-4"/>
        </w:rPr>
        <w:t xml:space="preserve"> </w:t>
      </w:r>
      <w:r>
        <w:t>created</w:t>
      </w:r>
      <w:r>
        <w:rPr>
          <w:spacing w:val="-3"/>
        </w:rPr>
        <w:t xml:space="preserve"> </w:t>
      </w:r>
      <w:r>
        <w:t>code</w:t>
      </w:r>
      <w:r>
        <w:rPr>
          <w:spacing w:val="-4"/>
        </w:rPr>
        <w:t xml:space="preserve"> </w:t>
      </w:r>
      <w:r>
        <w:t>object</w:t>
      </w:r>
      <w:r>
        <w:rPr>
          <w:spacing w:val="-4"/>
        </w:rPr>
        <w:t xml:space="preserve"> </w:t>
      </w:r>
      <w:r>
        <w:t>and</w:t>
      </w:r>
      <w:r>
        <w:rPr>
          <w:spacing w:val="-3"/>
        </w:rPr>
        <w:t xml:space="preserve"> </w:t>
      </w:r>
      <w:r>
        <w:t>linked</w:t>
      </w:r>
      <w:r>
        <w:rPr>
          <w:spacing w:val="-5"/>
        </w:rPr>
        <w:t xml:space="preserve"> </w:t>
      </w:r>
      <w:r>
        <w:t>them</w:t>
      </w:r>
      <w:r>
        <w:rPr>
          <w:spacing w:val="-6"/>
        </w:rPr>
        <w:t xml:space="preserve"> </w:t>
      </w:r>
      <w:r>
        <w:t>with</w:t>
      </w:r>
      <w:r>
        <w:rPr>
          <w:spacing w:val="-3"/>
        </w:rPr>
        <w:t xml:space="preserve"> </w:t>
      </w:r>
      <w:r>
        <w:rPr>
          <w:spacing w:val="-2"/>
        </w:rPr>
        <w:t>activity.</w:t>
      </w:r>
    </w:p>
    <w:p w14:paraId="31492580" w14:textId="77777777" w:rsidR="00963873" w:rsidRDefault="00000000">
      <w:pPr>
        <w:pStyle w:val="BodyText"/>
        <w:spacing w:before="145"/>
        <w:ind w:left="299" w:right="1577"/>
        <w:jc w:val="both"/>
      </w:pPr>
      <w:r>
        <w:rPr>
          <w:b/>
        </w:rPr>
        <w:t xml:space="preserve">5, 6, 7, </w:t>
      </w:r>
      <w:r>
        <w:t xml:space="preserve">and </w:t>
      </w:r>
      <w:r>
        <w:rPr>
          <w:b/>
        </w:rPr>
        <w:t xml:space="preserve">8 </w:t>
      </w:r>
      <w:r>
        <w:t>- We start the workflow and create workflow instance object to run the sequential workflow. You can see the output in 8. Depending on how you add the activity in section 3, it executes sequentially. Because we have added codeactivity1, first it executes the first activity first. The sequence on how you add the activity to the activities collection the activities are run.</w:t>
      </w:r>
    </w:p>
    <w:p w14:paraId="5E307ECF" w14:textId="77777777" w:rsidR="00963873" w:rsidRDefault="00963873">
      <w:pPr>
        <w:jc w:val="both"/>
        <w:sectPr w:rsidR="00963873">
          <w:pgSz w:w="12240" w:h="15840"/>
          <w:pgMar w:top="1340" w:right="220" w:bottom="680" w:left="1500" w:header="446" w:footer="488" w:gutter="0"/>
          <w:cols w:space="720"/>
        </w:sectPr>
      </w:pPr>
    </w:p>
    <w:p w14:paraId="057DA6D7" w14:textId="77777777" w:rsidR="00963873" w:rsidRDefault="00963873">
      <w:pPr>
        <w:pStyle w:val="BodyText"/>
        <w:ind w:left="0"/>
        <w:rPr>
          <w:sz w:val="8"/>
        </w:rPr>
      </w:pPr>
    </w:p>
    <w:p w14:paraId="40763F33" w14:textId="77777777" w:rsidR="00963873" w:rsidRDefault="00000000">
      <w:pPr>
        <w:pStyle w:val="BodyText"/>
        <w:rPr>
          <w:sz w:val="20"/>
        </w:rPr>
      </w:pPr>
      <w:r>
        <w:rPr>
          <w:noProof/>
          <w:sz w:val="20"/>
        </w:rPr>
        <w:drawing>
          <wp:inline distT="0" distB="0" distL="0" distR="0" wp14:anchorId="2C7D823A" wp14:editId="65F9BADE">
            <wp:extent cx="6029901" cy="4800600"/>
            <wp:effectExtent l="0" t="0" r="0" b="0"/>
            <wp:docPr id="721" name="Image 7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1" name="Image 721"/>
                    <pic:cNvPicPr/>
                  </pic:nvPicPr>
                  <pic:blipFill>
                    <a:blip r:embed="rId213" cstate="print"/>
                    <a:stretch>
                      <a:fillRect/>
                    </a:stretch>
                  </pic:blipFill>
                  <pic:spPr>
                    <a:xfrm>
                      <a:off x="0" y="0"/>
                      <a:ext cx="6029901" cy="4800600"/>
                    </a:xfrm>
                    <a:prstGeom prst="rect">
                      <a:avLst/>
                    </a:prstGeom>
                  </pic:spPr>
                </pic:pic>
              </a:graphicData>
            </a:graphic>
          </wp:inline>
        </w:drawing>
      </w:r>
    </w:p>
    <w:p w14:paraId="1363711B" w14:textId="77777777" w:rsidR="00963873" w:rsidRDefault="00000000">
      <w:pPr>
        <w:spacing w:before="213"/>
        <w:ind w:left="2703"/>
        <w:rPr>
          <w:b/>
        </w:rPr>
      </w:pPr>
      <w:r>
        <w:rPr>
          <w:b/>
        </w:rPr>
        <w:t>Figure:</w:t>
      </w:r>
      <w:r>
        <w:rPr>
          <w:b/>
          <w:spacing w:val="-5"/>
        </w:rPr>
        <w:t xml:space="preserve"> </w:t>
      </w:r>
      <w:r>
        <w:rPr>
          <w:b/>
        </w:rPr>
        <w:t>-</w:t>
      </w:r>
      <w:r>
        <w:rPr>
          <w:b/>
          <w:spacing w:val="-4"/>
        </w:rPr>
        <w:t xml:space="preserve"> </w:t>
      </w:r>
      <w:r>
        <w:rPr>
          <w:b/>
        </w:rPr>
        <w:t>17.3</w:t>
      </w:r>
      <w:r>
        <w:rPr>
          <w:b/>
          <w:spacing w:val="-5"/>
        </w:rPr>
        <w:t xml:space="preserve"> </w:t>
      </w:r>
      <w:r>
        <w:rPr>
          <w:b/>
        </w:rPr>
        <w:t>Code</w:t>
      </w:r>
      <w:r>
        <w:rPr>
          <w:b/>
          <w:spacing w:val="-4"/>
        </w:rPr>
        <w:t xml:space="preserve"> </w:t>
      </w:r>
      <w:r>
        <w:rPr>
          <w:b/>
        </w:rPr>
        <w:t>snippet</w:t>
      </w:r>
      <w:r>
        <w:rPr>
          <w:b/>
          <w:spacing w:val="-4"/>
        </w:rPr>
        <w:t xml:space="preserve"> </w:t>
      </w:r>
      <w:r>
        <w:rPr>
          <w:b/>
        </w:rPr>
        <w:t>for</w:t>
      </w:r>
      <w:r>
        <w:rPr>
          <w:b/>
          <w:spacing w:val="-5"/>
        </w:rPr>
        <w:t xml:space="preserve"> </w:t>
      </w:r>
      <w:r>
        <w:rPr>
          <w:b/>
          <w:spacing w:val="-2"/>
        </w:rPr>
        <w:t>workflow</w:t>
      </w:r>
    </w:p>
    <w:p w14:paraId="68F6C9A9" w14:textId="77777777" w:rsidR="00963873" w:rsidRDefault="00000000">
      <w:pPr>
        <w:pStyle w:val="BodyText"/>
        <w:spacing w:before="6"/>
        <w:ind w:left="0"/>
        <w:rPr>
          <w:b/>
          <w:sz w:val="10"/>
        </w:rPr>
      </w:pPr>
      <w:r>
        <w:rPr>
          <w:noProof/>
        </w:rPr>
        <mc:AlternateContent>
          <mc:Choice Requires="wps">
            <w:drawing>
              <wp:anchor distT="0" distB="0" distL="0" distR="0" simplePos="0" relativeHeight="487811584" behindDoc="1" locked="0" layoutInCell="1" allowOverlap="1" wp14:anchorId="3882C1A6" wp14:editId="0B4BBF78">
                <wp:simplePos x="0" y="0"/>
                <wp:positionH relativeFrom="page">
                  <wp:posOffset>1044701</wp:posOffset>
                </wp:positionH>
                <wp:positionV relativeFrom="paragraph">
                  <wp:posOffset>95771</wp:posOffset>
                </wp:positionV>
                <wp:extent cx="5607050" cy="972819"/>
                <wp:effectExtent l="0" t="0" r="0" b="0"/>
                <wp:wrapTopAndBottom/>
                <wp:docPr id="722" name="Textbox 7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972819"/>
                        </a:xfrm>
                        <a:prstGeom prst="rect">
                          <a:avLst/>
                        </a:prstGeom>
                        <a:solidFill>
                          <a:srgbClr val="E6E6E6"/>
                        </a:solidFill>
                        <a:ln w="6095">
                          <a:solidFill>
                            <a:srgbClr val="000000"/>
                          </a:solidFill>
                          <a:prstDash val="solid"/>
                        </a:ln>
                      </wps:spPr>
                      <wps:txbx>
                        <w:txbxContent>
                          <w:p w14:paraId="2EF6AD14" w14:textId="77777777" w:rsidR="00963873" w:rsidRDefault="00000000">
                            <w:pPr>
                              <w:spacing w:before="20" w:line="300" w:lineRule="atLeast"/>
                              <w:ind w:left="150" w:right="149"/>
                              <w:rPr>
                                <w:rFonts w:ascii="Courier New"/>
                                <w:color w:val="000000"/>
                                <w:sz w:val="20"/>
                              </w:rPr>
                            </w:pPr>
                            <w:r>
                              <w:rPr>
                                <w:rFonts w:ascii="Courier New"/>
                                <w:b/>
                                <w:color w:val="000000"/>
                                <w:sz w:val="20"/>
                              </w:rPr>
                              <w:t xml:space="preserve">Note: - </w:t>
                            </w:r>
                            <w:r>
                              <w:rPr>
                                <w:rFonts w:ascii="Courier New"/>
                                <w:color w:val="000000"/>
                                <w:sz w:val="20"/>
                              </w:rPr>
                              <w:t>The above code snippet was developed with out using designer. The whole point was to make you understand what happens behind the scenes.</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real</w:t>
                            </w:r>
                            <w:r>
                              <w:rPr>
                                <w:rFonts w:ascii="Courier New"/>
                                <w:color w:val="000000"/>
                                <w:spacing w:val="-4"/>
                                <w:sz w:val="20"/>
                              </w:rPr>
                              <w:t xml:space="preserve"> </w:t>
                            </w:r>
                            <w:r>
                              <w:rPr>
                                <w:rFonts w:ascii="Courier New"/>
                                <w:color w:val="000000"/>
                                <w:sz w:val="20"/>
                              </w:rPr>
                              <w:t>projects</w:t>
                            </w:r>
                            <w:r>
                              <w:rPr>
                                <w:rFonts w:ascii="Courier New"/>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will</w:t>
                            </w:r>
                            <w:r>
                              <w:rPr>
                                <w:rFonts w:ascii="Courier New"/>
                                <w:color w:val="000000"/>
                                <w:spacing w:val="-4"/>
                                <w:sz w:val="20"/>
                              </w:rPr>
                              <w:t xml:space="preserve"> </w:t>
                            </w:r>
                            <w:r>
                              <w:rPr>
                                <w:rFonts w:ascii="Courier New"/>
                                <w:color w:val="000000"/>
                                <w:sz w:val="20"/>
                              </w:rPr>
                              <w:t>be</w:t>
                            </w:r>
                            <w:r>
                              <w:rPr>
                                <w:rFonts w:ascii="Courier New"/>
                                <w:color w:val="000000"/>
                                <w:spacing w:val="-4"/>
                                <w:sz w:val="20"/>
                              </w:rPr>
                              <w:t xml:space="preserve"> </w:t>
                            </w:r>
                            <w:r>
                              <w:rPr>
                                <w:rFonts w:ascii="Courier New"/>
                                <w:color w:val="000000"/>
                                <w:sz w:val="20"/>
                              </w:rPr>
                              <w:t>dependent</w:t>
                            </w:r>
                            <w:r>
                              <w:rPr>
                                <w:rFonts w:ascii="Courier New"/>
                                <w:color w:val="000000"/>
                                <w:spacing w:val="-4"/>
                                <w:sz w:val="20"/>
                              </w:rPr>
                              <w:t xml:space="preserve"> </w:t>
                            </w:r>
                            <w:r>
                              <w:rPr>
                                <w:rFonts w:ascii="Courier New"/>
                                <w:color w:val="000000"/>
                                <w:sz w:val="20"/>
                              </w:rPr>
                              <w:t>on</w:t>
                            </w:r>
                            <w:r>
                              <w:rPr>
                                <w:rFonts w:ascii="Courier New"/>
                                <w:color w:val="000000"/>
                                <w:spacing w:val="-4"/>
                                <w:sz w:val="20"/>
                              </w:rPr>
                              <w:t xml:space="preserve"> </w:t>
                            </w:r>
                            <w:r>
                              <w:rPr>
                                <w:rFonts w:ascii="Courier New"/>
                                <w:color w:val="000000"/>
                                <w:sz w:val="20"/>
                              </w:rPr>
                              <w:t>designer</w:t>
                            </w:r>
                            <w:r>
                              <w:rPr>
                                <w:rFonts w:ascii="Courier New"/>
                                <w:color w:val="000000"/>
                                <w:spacing w:val="-4"/>
                                <w:sz w:val="20"/>
                              </w:rPr>
                              <w:t xml:space="preserve"> </w:t>
                            </w:r>
                            <w:r>
                              <w:rPr>
                                <w:rFonts w:ascii="Courier New"/>
                                <w:color w:val="000000"/>
                                <w:sz w:val="20"/>
                              </w:rPr>
                              <w:t>rather</w:t>
                            </w:r>
                            <w:r>
                              <w:rPr>
                                <w:rFonts w:ascii="Courier New"/>
                                <w:color w:val="000000"/>
                                <w:spacing w:val="-4"/>
                                <w:sz w:val="20"/>
                              </w:rPr>
                              <w:t xml:space="preserve"> </w:t>
                            </w:r>
                            <w:r>
                              <w:rPr>
                                <w:rFonts w:ascii="Courier New"/>
                                <w:color w:val="000000"/>
                                <w:sz w:val="20"/>
                              </w:rPr>
                              <w:t>than coding manually. You can find the above code in SimpleWorkFlowSampleManual folder.</w:t>
                            </w:r>
                          </w:p>
                        </w:txbxContent>
                      </wps:txbx>
                      <wps:bodyPr wrap="square" lIns="0" tIns="0" rIns="0" bIns="0" rtlCol="0">
                        <a:noAutofit/>
                      </wps:bodyPr>
                    </wps:wsp>
                  </a:graphicData>
                </a:graphic>
              </wp:anchor>
            </w:drawing>
          </mc:Choice>
          <mc:Fallback>
            <w:pict>
              <v:shape w14:anchorId="3882C1A6" id="Textbox 722" o:spid="_x0000_s1424" type="#_x0000_t202" style="position:absolute;margin-left:82.25pt;margin-top:7.55pt;width:441.5pt;height:76.6pt;z-index:-15504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" fillcolor="#e6e6e6" strokeweight=".16931mm">
                <v:path arrowok="t"/>
                <v:textbox inset="0,0,0,0">
                  <w:txbxContent>
                    <w:p w14:paraId="2EF6AD14" w14:textId="77777777" w:rsidR="00963873" w:rsidRDefault="00000000">
                      <w:pPr>
                        <w:spacing w:before="20" w:line="300" w:lineRule="atLeast"/>
                        <w:ind w:left="150" w:right="149"/>
                        <w:rPr>
                          <w:rFonts w:ascii="Courier New"/>
                          <w:color w:val="000000"/>
                          <w:sz w:val="20"/>
                        </w:rPr>
                      </w:pPr>
                      <w:r>
                        <w:rPr>
                          <w:rFonts w:ascii="Courier New"/>
                          <w:b/>
                          <w:color w:val="000000"/>
                          <w:sz w:val="20"/>
                        </w:rPr>
                        <w:t xml:space="preserve">Note: - </w:t>
                      </w:r>
                      <w:r>
                        <w:rPr>
                          <w:rFonts w:ascii="Courier New"/>
                          <w:color w:val="000000"/>
                          <w:sz w:val="20"/>
                        </w:rPr>
                        <w:t>The above code snippet was developed with out using designer. The whole point was to make you understand what happens behind the scenes.</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real</w:t>
                      </w:r>
                      <w:r>
                        <w:rPr>
                          <w:rFonts w:ascii="Courier New"/>
                          <w:color w:val="000000"/>
                          <w:spacing w:val="-4"/>
                          <w:sz w:val="20"/>
                        </w:rPr>
                        <w:t xml:space="preserve"> </w:t>
                      </w:r>
                      <w:r>
                        <w:rPr>
                          <w:rFonts w:ascii="Courier New"/>
                          <w:color w:val="000000"/>
                          <w:sz w:val="20"/>
                        </w:rPr>
                        <w:t>projects</w:t>
                      </w:r>
                      <w:r>
                        <w:rPr>
                          <w:rFonts w:ascii="Courier New"/>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will</w:t>
                      </w:r>
                      <w:r>
                        <w:rPr>
                          <w:rFonts w:ascii="Courier New"/>
                          <w:color w:val="000000"/>
                          <w:spacing w:val="-4"/>
                          <w:sz w:val="20"/>
                        </w:rPr>
                        <w:t xml:space="preserve"> </w:t>
                      </w:r>
                      <w:r>
                        <w:rPr>
                          <w:rFonts w:ascii="Courier New"/>
                          <w:color w:val="000000"/>
                          <w:sz w:val="20"/>
                        </w:rPr>
                        <w:t>be</w:t>
                      </w:r>
                      <w:r>
                        <w:rPr>
                          <w:rFonts w:ascii="Courier New"/>
                          <w:color w:val="000000"/>
                          <w:spacing w:val="-4"/>
                          <w:sz w:val="20"/>
                        </w:rPr>
                        <w:t xml:space="preserve"> </w:t>
                      </w:r>
                      <w:r>
                        <w:rPr>
                          <w:rFonts w:ascii="Courier New"/>
                          <w:color w:val="000000"/>
                          <w:sz w:val="20"/>
                        </w:rPr>
                        <w:t>dependent</w:t>
                      </w:r>
                      <w:r>
                        <w:rPr>
                          <w:rFonts w:ascii="Courier New"/>
                          <w:color w:val="000000"/>
                          <w:spacing w:val="-4"/>
                          <w:sz w:val="20"/>
                        </w:rPr>
                        <w:t xml:space="preserve"> </w:t>
                      </w:r>
                      <w:r>
                        <w:rPr>
                          <w:rFonts w:ascii="Courier New"/>
                          <w:color w:val="000000"/>
                          <w:sz w:val="20"/>
                        </w:rPr>
                        <w:t>on</w:t>
                      </w:r>
                      <w:r>
                        <w:rPr>
                          <w:rFonts w:ascii="Courier New"/>
                          <w:color w:val="000000"/>
                          <w:spacing w:val="-4"/>
                          <w:sz w:val="20"/>
                        </w:rPr>
                        <w:t xml:space="preserve"> </w:t>
                      </w:r>
                      <w:r>
                        <w:rPr>
                          <w:rFonts w:ascii="Courier New"/>
                          <w:color w:val="000000"/>
                          <w:sz w:val="20"/>
                        </w:rPr>
                        <w:t>designer</w:t>
                      </w:r>
                      <w:r>
                        <w:rPr>
                          <w:rFonts w:ascii="Courier New"/>
                          <w:color w:val="000000"/>
                          <w:spacing w:val="-4"/>
                          <w:sz w:val="20"/>
                        </w:rPr>
                        <w:t xml:space="preserve"> </w:t>
                      </w:r>
                      <w:r>
                        <w:rPr>
                          <w:rFonts w:ascii="Courier New"/>
                          <w:color w:val="000000"/>
                          <w:sz w:val="20"/>
                        </w:rPr>
                        <w:t>rather</w:t>
                      </w:r>
                      <w:r>
                        <w:rPr>
                          <w:rFonts w:ascii="Courier New"/>
                          <w:color w:val="000000"/>
                          <w:spacing w:val="-4"/>
                          <w:sz w:val="20"/>
                        </w:rPr>
                        <w:t xml:space="preserve"> </w:t>
                      </w:r>
                      <w:r>
                        <w:rPr>
                          <w:rFonts w:ascii="Courier New"/>
                          <w:color w:val="000000"/>
                          <w:sz w:val="20"/>
                        </w:rPr>
                        <w:t>than coding manually. You can find the above code in SimpleWorkFlowSampleManual folder.</w:t>
                      </w:r>
                    </w:p>
                  </w:txbxContent>
                </v:textbox>
                <w10:wrap type="topAndBottom" anchorx="page"/>
              </v:shape>
            </w:pict>
          </mc:Fallback>
        </mc:AlternateContent>
      </w:r>
    </w:p>
    <w:p w14:paraId="5EA342B7" w14:textId="77777777" w:rsidR="00963873" w:rsidRDefault="00000000">
      <w:pPr>
        <w:pStyle w:val="Heading2"/>
        <w:numPr>
          <w:ilvl w:val="0"/>
          <w:numId w:val="88"/>
        </w:numPr>
        <w:tabs>
          <w:tab w:val="left" w:pos="686"/>
        </w:tabs>
        <w:spacing w:before="244"/>
        <w:ind w:left="686" w:hanging="386"/>
      </w:pPr>
      <w:bookmarkStart w:id="473" w:name="_TOC_250040"/>
      <w:r>
        <w:t>How</w:t>
      </w:r>
      <w:r>
        <w:rPr>
          <w:spacing w:val="-3"/>
        </w:rPr>
        <w:t xml:space="preserve"> </w:t>
      </w:r>
      <w:r>
        <w:t>do</w:t>
      </w:r>
      <w:r>
        <w:rPr>
          <w:spacing w:val="-4"/>
        </w:rPr>
        <w:t xml:space="preserve"> </w:t>
      </w:r>
      <w:r>
        <w:t>we</w:t>
      </w:r>
      <w:r>
        <w:rPr>
          <w:spacing w:val="-4"/>
        </w:rPr>
        <w:t xml:space="preserve"> </w:t>
      </w:r>
      <w:r>
        <w:t>create</w:t>
      </w:r>
      <w:r>
        <w:rPr>
          <w:spacing w:val="-2"/>
        </w:rPr>
        <w:t xml:space="preserve"> </w:t>
      </w:r>
      <w:r>
        <w:t>workflows</w:t>
      </w:r>
      <w:r>
        <w:rPr>
          <w:spacing w:val="-4"/>
        </w:rPr>
        <w:t xml:space="preserve"> </w:t>
      </w:r>
      <w:r>
        <w:t>using</w:t>
      </w:r>
      <w:r>
        <w:rPr>
          <w:spacing w:val="-4"/>
        </w:rPr>
        <w:t xml:space="preserve"> </w:t>
      </w:r>
      <w:bookmarkEnd w:id="473"/>
      <w:r>
        <w:rPr>
          <w:spacing w:val="-2"/>
        </w:rPr>
        <w:t>designer?</w:t>
      </w:r>
    </w:p>
    <w:p w14:paraId="38435D05" w14:textId="77777777" w:rsidR="00963873" w:rsidRDefault="00000000">
      <w:pPr>
        <w:pStyle w:val="BodyText"/>
        <w:spacing w:before="58"/>
        <w:ind w:right="1577"/>
        <w:jc w:val="both"/>
      </w:pPr>
      <w:r>
        <w:t>As said previously it is very easy to design workflows using designer. So we will answer this question by actually doing a small sample. Below is the code snippet and image snapshot which shows how we can use the designer to create workflows. So lets understand all the below numbered snapshot.</w:t>
      </w:r>
    </w:p>
    <w:p w14:paraId="0B5449EF" w14:textId="77777777" w:rsidR="00963873" w:rsidRDefault="00000000">
      <w:pPr>
        <w:pStyle w:val="ListParagraph"/>
        <w:numPr>
          <w:ilvl w:val="1"/>
          <w:numId w:val="88"/>
        </w:numPr>
        <w:tabs>
          <w:tab w:val="left" w:pos="472"/>
        </w:tabs>
        <w:spacing w:before="143"/>
        <w:ind w:right="1580" w:firstLine="0"/>
        <w:jc w:val="both"/>
      </w:pPr>
      <w:r>
        <w:rPr>
          <w:b/>
        </w:rPr>
        <w:t xml:space="preserve">- </w:t>
      </w:r>
      <w:r>
        <w:t>First select a sequential workflow project. In this case, we have selected Sequential workflow console application to keep the sample simple.</w:t>
      </w:r>
    </w:p>
    <w:p w14:paraId="3BA50362" w14:textId="77777777" w:rsidR="00963873" w:rsidRDefault="00000000">
      <w:pPr>
        <w:pStyle w:val="ListParagraph"/>
        <w:numPr>
          <w:ilvl w:val="1"/>
          <w:numId w:val="88"/>
        </w:numPr>
        <w:tabs>
          <w:tab w:val="left" w:pos="465"/>
        </w:tabs>
        <w:spacing w:before="145"/>
        <w:ind w:right="1577" w:firstLine="0"/>
        <w:jc w:val="both"/>
      </w:pPr>
      <w:r>
        <w:rPr>
          <w:b/>
        </w:rPr>
        <w:t>-</w:t>
      </w:r>
      <w:r>
        <w:rPr>
          <w:b/>
          <w:spacing w:val="-1"/>
        </w:rPr>
        <w:t xml:space="preserve"> </w:t>
      </w:r>
      <w:r>
        <w:t>When</w:t>
      </w:r>
      <w:r>
        <w:rPr>
          <w:spacing w:val="-2"/>
        </w:rPr>
        <w:t xml:space="preserve"> </w:t>
      </w:r>
      <w:r>
        <w:t>you</w:t>
      </w:r>
      <w:r>
        <w:rPr>
          <w:spacing w:val="-1"/>
        </w:rPr>
        <w:t xml:space="preserve"> </w:t>
      </w:r>
      <w:r>
        <w:t>are</w:t>
      </w:r>
      <w:r>
        <w:rPr>
          <w:spacing w:val="-1"/>
        </w:rPr>
        <w:t xml:space="preserve"> </w:t>
      </w:r>
      <w:r>
        <w:t>done</w:t>
      </w:r>
      <w:r>
        <w:rPr>
          <w:spacing w:val="-1"/>
        </w:rPr>
        <w:t xml:space="preserve"> </w:t>
      </w:r>
      <w:r>
        <w:t>with creating</w:t>
      </w:r>
      <w:r>
        <w:rPr>
          <w:spacing w:val="-1"/>
        </w:rPr>
        <w:t xml:space="preserve"> </w:t>
      </w:r>
      <w:r>
        <w:t>the</w:t>
      </w:r>
      <w:r>
        <w:rPr>
          <w:spacing w:val="-3"/>
        </w:rPr>
        <w:t xml:space="preserve"> </w:t>
      </w:r>
      <w:r>
        <w:t>project</w:t>
      </w:r>
      <w:r>
        <w:rPr>
          <w:spacing w:val="-2"/>
        </w:rPr>
        <w:t xml:space="preserve"> </w:t>
      </w:r>
      <w:r>
        <w:t>you</w:t>
      </w:r>
      <w:r>
        <w:rPr>
          <w:spacing w:val="-2"/>
        </w:rPr>
        <w:t xml:space="preserve"> </w:t>
      </w:r>
      <w:r>
        <w:t>will</w:t>
      </w:r>
      <w:r>
        <w:rPr>
          <w:spacing w:val="-1"/>
        </w:rPr>
        <w:t xml:space="preserve"> </w:t>
      </w:r>
      <w:r>
        <w:t>see</w:t>
      </w:r>
      <w:r>
        <w:rPr>
          <w:spacing w:val="-1"/>
        </w:rPr>
        <w:t xml:space="preserve"> </w:t>
      </w:r>
      <w:r>
        <w:t>the</w:t>
      </w:r>
      <w:r>
        <w:rPr>
          <w:spacing w:val="-1"/>
        </w:rPr>
        <w:t xml:space="preserve"> </w:t>
      </w:r>
      <w:r>
        <w:t>solution</w:t>
      </w:r>
      <w:r>
        <w:rPr>
          <w:spacing w:val="-1"/>
        </w:rPr>
        <w:t xml:space="preserve"> </w:t>
      </w:r>
      <w:r>
        <w:t>explorer</w:t>
      </w:r>
      <w:r>
        <w:rPr>
          <w:spacing w:val="-1"/>
        </w:rPr>
        <w:t xml:space="preserve"> </w:t>
      </w:r>
      <w:r>
        <w:t>as</w:t>
      </w:r>
      <w:r>
        <w:rPr>
          <w:spacing w:val="-1"/>
        </w:rPr>
        <w:t xml:space="preserve"> </w:t>
      </w:r>
      <w:r>
        <w:t>shown</w:t>
      </w:r>
      <w:r>
        <w:rPr>
          <w:spacing w:val="-1"/>
        </w:rPr>
        <w:t xml:space="preserve"> </w:t>
      </w:r>
      <w:r>
        <w:t>in</w:t>
      </w:r>
      <w:r>
        <w:rPr>
          <w:spacing w:val="-1"/>
        </w:rPr>
        <w:t xml:space="preserve"> </w:t>
      </w:r>
      <w:r>
        <w:t>the second snapshot. There are two files one the WorkFlow1.cs and the other Workflow1.designer.cs.If</w:t>
      </w:r>
      <w:r>
        <w:rPr>
          <w:spacing w:val="7"/>
        </w:rPr>
        <w:t xml:space="preserve"> </w:t>
      </w:r>
      <w:r>
        <w:t>you</w:t>
      </w:r>
      <w:r>
        <w:rPr>
          <w:spacing w:val="7"/>
        </w:rPr>
        <w:t xml:space="preserve"> </w:t>
      </w:r>
      <w:r>
        <w:t>click</w:t>
      </w:r>
      <w:r>
        <w:rPr>
          <w:spacing w:val="6"/>
        </w:rPr>
        <w:t xml:space="preserve"> </w:t>
      </w:r>
      <w:r>
        <w:t>on</w:t>
      </w:r>
      <w:r>
        <w:rPr>
          <w:spacing w:val="7"/>
        </w:rPr>
        <w:t xml:space="preserve"> </w:t>
      </w:r>
      <w:r>
        <w:t>the</w:t>
      </w:r>
      <w:r>
        <w:rPr>
          <w:spacing w:val="6"/>
        </w:rPr>
        <w:t xml:space="preserve"> </w:t>
      </w:r>
      <w:r>
        <w:t>WorkFlow1.cs</w:t>
      </w:r>
      <w:r>
        <w:rPr>
          <w:spacing w:val="7"/>
        </w:rPr>
        <w:t xml:space="preserve"> </w:t>
      </w:r>
      <w:r>
        <w:t>you</w:t>
      </w:r>
      <w:r>
        <w:rPr>
          <w:spacing w:val="6"/>
        </w:rPr>
        <w:t xml:space="preserve"> </w:t>
      </w:r>
      <w:r>
        <w:t>will</w:t>
      </w:r>
      <w:r>
        <w:rPr>
          <w:spacing w:val="7"/>
        </w:rPr>
        <w:t xml:space="preserve"> </w:t>
      </w:r>
      <w:r>
        <w:t>get</w:t>
      </w:r>
      <w:r>
        <w:rPr>
          <w:spacing w:val="6"/>
        </w:rPr>
        <w:t xml:space="preserve"> </w:t>
      </w:r>
      <w:r>
        <w:t>a</w:t>
      </w:r>
      <w:r>
        <w:rPr>
          <w:spacing w:val="7"/>
        </w:rPr>
        <w:t xml:space="preserve"> </w:t>
      </w:r>
      <w:r>
        <w:t>designer</w:t>
      </w:r>
      <w:r>
        <w:rPr>
          <w:spacing w:val="7"/>
        </w:rPr>
        <w:t xml:space="preserve"> </w:t>
      </w:r>
      <w:r>
        <w:t>pane</w:t>
      </w:r>
      <w:r>
        <w:rPr>
          <w:spacing w:val="6"/>
        </w:rPr>
        <w:t xml:space="preserve"> </w:t>
      </w:r>
      <w:r>
        <w:t>as</w:t>
      </w:r>
      <w:r>
        <w:rPr>
          <w:spacing w:val="8"/>
        </w:rPr>
        <w:t xml:space="preserve"> </w:t>
      </w:r>
      <w:r>
        <w:rPr>
          <w:spacing w:val="-2"/>
        </w:rPr>
        <w:t>shown</w:t>
      </w:r>
    </w:p>
    <w:p w14:paraId="447F8ADC" w14:textId="77777777" w:rsidR="00963873" w:rsidRDefault="00963873">
      <w:pPr>
        <w:jc w:val="both"/>
        <w:sectPr w:rsidR="00963873">
          <w:pgSz w:w="12240" w:h="15840"/>
          <w:pgMar w:top="1340" w:right="220" w:bottom="680" w:left="1500" w:header="446" w:footer="488" w:gutter="0"/>
          <w:cols w:space="720"/>
        </w:sectPr>
      </w:pPr>
    </w:p>
    <w:p w14:paraId="6BFF05F7" w14:textId="77777777" w:rsidR="00963873" w:rsidRDefault="00000000">
      <w:pPr>
        <w:pStyle w:val="BodyText"/>
        <w:spacing w:before="89"/>
        <w:ind w:right="1577"/>
        <w:jc w:val="both"/>
      </w:pPr>
      <w:r>
        <w:t>in snapshot 3. If you double click on Workflow1.designer.cs, you will get behind code as shown in snapshot 4.</w:t>
      </w:r>
    </w:p>
    <w:p w14:paraId="3194D216" w14:textId="77777777" w:rsidR="00963873" w:rsidRDefault="00000000">
      <w:pPr>
        <w:pStyle w:val="ListParagraph"/>
        <w:numPr>
          <w:ilvl w:val="1"/>
          <w:numId w:val="88"/>
        </w:numPr>
        <w:tabs>
          <w:tab w:val="left" w:pos="472"/>
        </w:tabs>
        <w:spacing w:before="145"/>
        <w:ind w:right="1576" w:firstLine="0"/>
        <w:jc w:val="both"/>
      </w:pPr>
      <w:r>
        <w:rPr>
          <w:b/>
        </w:rPr>
        <w:t xml:space="preserve">- </w:t>
      </w:r>
      <w:r>
        <w:t>So let us drag drop a code activity on the workflow designer and associate this activity with a method called as MyActivity1. This association is done by entering the method name in Execute Code</w:t>
      </w:r>
      <w:r>
        <w:rPr>
          <w:spacing w:val="-1"/>
        </w:rPr>
        <w:t xml:space="preserve"> </w:t>
      </w:r>
      <w:r>
        <w:t>property.</w:t>
      </w:r>
      <w:r>
        <w:rPr>
          <w:spacing w:val="-1"/>
        </w:rPr>
        <w:t xml:space="preserve"> </w:t>
      </w:r>
      <w:r>
        <w:t>In</w:t>
      </w:r>
      <w:r>
        <w:rPr>
          <w:spacing w:val="-1"/>
        </w:rPr>
        <w:t xml:space="preserve"> </w:t>
      </w:r>
      <w:r>
        <w:t>MyActivity1,</w:t>
      </w:r>
      <w:r>
        <w:rPr>
          <w:spacing w:val="-1"/>
        </w:rPr>
        <w:t xml:space="preserve"> </w:t>
      </w:r>
      <w:r>
        <w:t>we</w:t>
      </w:r>
      <w:r>
        <w:rPr>
          <w:spacing w:val="-6"/>
        </w:rPr>
        <w:t xml:space="preserve"> </w:t>
      </w:r>
      <w:r>
        <w:t>have</w:t>
      </w:r>
      <w:r>
        <w:rPr>
          <w:spacing w:val="-1"/>
        </w:rPr>
        <w:t xml:space="preserve"> </w:t>
      </w:r>
      <w:r>
        <w:t>just</w:t>
      </w:r>
      <w:r>
        <w:rPr>
          <w:spacing w:val="-1"/>
        </w:rPr>
        <w:t xml:space="preserve"> </w:t>
      </w:r>
      <w:r>
        <w:t>displayed</w:t>
      </w:r>
      <w:r>
        <w:rPr>
          <w:spacing w:val="-1"/>
        </w:rPr>
        <w:t xml:space="preserve"> </w:t>
      </w:r>
      <w:r>
        <w:t>in</w:t>
      </w:r>
      <w:r>
        <w:rPr>
          <w:spacing w:val="-1"/>
        </w:rPr>
        <w:t xml:space="preserve"> </w:t>
      </w:r>
      <w:r>
        <w:t>the</w:t>
      </w:r>
      <w:r>
        <w:rPr>
          <w:spacing w:val="-1"/>
        </w:rPr>
        <w:t xml:space="preserve"> </w:t>
      </w:r>
      <w:r>
        <w:t>console</w:t>
      </w:r>
      <w:r>
        <w:rPr>
          <w:spacing w:val="-1"/>
        </w:rPr>
        <w:t xml:space="preserve"> </w:t>
      </w:r>
      <w:r>
        <w:t>that</w:t>
      </w:r>
      <w:r>
        <w:rPr>
          <w:spacing w:val="-1"/>
        </w:rPr>
        <w:t xml:space="preserve"> </w:t>
      </w:r>
      <w:r>
        <w:t>this</w:t>
      </w:r>
      <w:r>
        <w:rPr>
          <w:spacing w:val="-1"/>
        </w:rPr>
        <w:t xml:space="preserve"> </w:t>
      </w:r>
      <w:r>
        <w:t>is my first activity. Again, we have added one more code activity, which points to MyActivity2. If you see the designer pane we have sequenced code1 first and code2 next. So in short, code1 will execute first and the code2. This is clear from the output displayed below.</w:t>
      </w:r>
    </w:p>
    <w:p w14:paraId="354C6B7D" w14:textId="77777777" w:rsidR="00963873" w:rsidRDefault="00000000">
      <w:pPr>
        <w:pStyle w:val="ListParagraph"/>
        <w:numPr>
          <w:ilvl w:val="1"/>
          <w:numId w:val="88"/>
        </w:numPr>
        <w:tabs>
          <w:tab w:val="left" w:pos="464"/>
        </w:tabs>
        <w:spacing w:before="144"/>
        <w:ind w:left="464" w:hanging="164"/>
        <w:jc w:val="both"/>
      </w:pPr>
      <w:r>
        <w:rPr>
          <w:b/>
        </w:rPr>
        <w:t>-</w:t>
      </w:r>
      <w:r>
        <w:rPr>
          <w:b/>
          <w:spacing w:val="-4"/>
        </w:rPr>
        <w:t xml:space="preserve"> </w:t>
      </w:r>
      <w:r>
        <w:t>This</w:t>
      </w:r>
      <w:r>
        <w:rPr>
          <w:spacing w:val="-3"/>
        </w:rPr>
        <w:t xml:space="preserve"> </w:t>
      </w:r>
      <w:r>
        <w:t>is</w:t>
      </w:r>
      <w:r>
        <w:rPr>
          <w:spacing w:val="-3"/>
        </w:rPr>
        <w:t xml:space="preserve"> </w:t>
      </w:r>
      <w:r>
        <w:t>the</w:t>
      </w:r>
      <w:r>
        <w:rPr>
          <w:spacing w:val="-5"/>
        </w:rPr>
        <w:t xml:space="preserve"> </w:t>
      </w:r>
      <w:r>
        <w:t>behind</w:t>
      </w:r>
      <w:r>
        <w:rPr>
          <w:spacing w:val="-3"/>
        </w:rPr>
        <w:t xml:space="preserve"> </w:t>
      </w:r>
      <w:r>
        <w:t>code</w:t>
      </w:r>
      <w:r>
        <w:rPr>
          <w:spacing w:val="-3"/>
        </w:rPr>
        <w:t xml:space="preserve"> </w:t>
      </w:r>
      <w:r>
        <w:t>of</w:t>
      </w:r>
      <w:r>
        <w:rPr>
          <w:spacing w:val="-3"/>
        </w:rPr>
        <w:t xml:space="preserve"> </w:t>
      </w:r>
      <w:r>
        <w:t>the</w:t>
      </w:r>
      <w:r>
        <w:rPr>
          <w:spacing w:val="-3"/>
        </w:rPr>
        <w:t xml:space="preserve"> </w:t>
      </w:r>
      <w:r>
        <w:rPr>
          <w:spacing w:val="-2"/>
        </w:rPr>
        <w:t>workflow.</w:t>
      </w:r>
    </w:p>
    <w:p w14:paraId="4FC4578D" w14:textId="77777777" w:rsidR="00963873" w:rsidRDefault="00000000">
      <w:pPr>
        <w:pStyle w:val="BodyText"/>
        <w:spacing w:before="5"/>
        <w:ind w:left="0"/>
        <w:rPr>
          <w:sz w:val="10"/>
        </w:rPr>
      </w:pPr>
      <w:r>
        <w:rPr>
          <w:noProof/>
        </w:rPr>
        <w:drawing>
          <wp:anchor distT="0" distB="0" distL="0" distR="0" simplePos="0" relativeHeight="487812096" behindDoc="1" locked="0" layoutInCell="1" allowOverlap="1" wp14:anchorId="73FD20FA" wp14:editId="50E71479">
            <wp:simplePos x="0" y="0"/>
            <wp:positionH relativeFrom="page">
              <wp:posOffset>1143000</wp:posOffset>
            </wp:positionH>
            <wp:positionV relativeFrom="paragraph">
              <wp:posOffset>91938</wp:posOffset>
            </wp:positionV>
            <wp:extent cx="5572563" cy="4214812"/>
            <wp:effectExtent l="0" t="0" r="0" b="0"/>
            <wp:wrapTopAndBottom/>
            <wp:docPr id="723" name="Image 7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3" name="Image 723"/>
                    <pic:cNvPicPr/>
                  </pic:nvPicPr>
                  <pic:blipFill>
                    <a:blip r:embed="rId214" cstate="print"/>
                    <a:stretch>
                      <a:fillRect/>
                    </a:stretch>
                  </pic:blipFill>
                  <pic:spPr>
                    <a:xfrm>
                      <a:off x="0" y="0"/>
                      <a:ext cx="5572563" cy="4214812"/>
                    </a:xfrm>
                    <a:prstGeom prst="rect">
                      <a:avLst/>
                    </a:prstGeom>
                  </pic:spPr>
                </pic:pic>
              </a:graphicData>
            </a:graphic>
          </wp:anchor>
        </w:drawing>
      </w:r>
    </w:p>
    <w:p w14:paraId="3A5F9E74" w14:textId="77777777" w:rsidR="00963873" w:rsidRDefault="00000000">
      <w:pPr>
        <w:spacing w:before="152"/>
        <w:ind w:left="2389"/>
        <w:rPr>
          <w:b/>
        </w:rPr>
      </w:pPr>
      <w:r>
        <w:rPr>
          <w:b/>
        </w:rPr>
        <w:t>Figure</w:t>
      </w:r>
      <w:r>
        <w:rPr>
          <w:b/>
          <w:spacing w:val="-7"/>
        </w:rPr>
        <w:t xml:space="preserve"> </w:t>
      </w:r>
      <w:r>
        <w:rPr>
          <w:b/>
        </w:rPr>
        <w:t>17.4</w:t>
      </w:r>
      <w:r>
        <w:rPr>
          <w:b/>
          <w:spacing w:val="-8"/>
        </w:rPr>
        <w:t xml:space="preserve"> </w:t>
      </w:r>
      <w:r>
        <w:rPr>
          <w:b/>
        </w:rPr>
        <w:t>Sequential</w:t>
      </w:r>
      <w:r>
        <w:rPr>
          <w:b/>
          <w:spacing w:val="-7"/>
        </w:rPr>
        <w:t xml:space="preserve"> </w:t>
      </w:r>
      <w:r>
        <w:rPr>
          <w:b/>
        </w:rPr>
        <w:t>workflow</w:t>
      </w:r>
      <w:r>
        <w:rPr>
          <w:b/>
          <w:spacing w:val="-7"/>
        </w:rPr>
        <w:t xml:space="preserve"> </w:t>
      </w:r>
      <w:r>
        <w:rPr>
          <w:b/>
        </w:rPr>
        <w:t>using</w:t>
      </w:r>
      <w:r>
        <w:rPr>
          <w:b/>
          <w:spacing w:val="-6"/>
        </w:rPr>
        <w:t xml:space="preserve"> </w:t>
      </w:r>
      <w:r>
        <w:rPr>
          <w:b/>
          <w:spacing w:val="-2"/>
        </w:rPr>
        <w:t>designer</w:t>
      </w:r>
    </w:p>
    <w:p w14:paraId="014EA701" w14:textId="77777777" w:rsidR="00963873" w:rsidRDefault="00000000">
      <w:pPr>
        <w:pStyle w:val="BodyText"/>
        <w:spacing w:before="6"/>
        <w:ind w:left="0"/>
        <w:rPr>
          <w:b/>
          <w:sz w:val="10"/>
        </w:rPr>
      </w:pPr>
      <w:r>
        <w:rPr>
          <w:noProof/>
        </w:rPr>
        <mc:AlternateContent>
          <mc:Choice Requires="wps">
            <w:drawing>
              <wp:anchor distT="0" distB="0" distL="0" distR="0" simplePos="0" relativeHeight="487812608" behindDoc="1" locked="0" layoutInCell="1" allowOverlap="1" wp14:anchorId="4C095753" wp14:editId="1D67DE2D">
                <wp:simplePos x="0" y="0"/>
                <wp:positionH relativeFrom="page">
                  <wp:posOffset>1044701</wp:posOffset>
                </wp:positionH>
                <wp:positionV relativeFrom="paragraph">
                  <wp:posOffset>95454</wp:posOffset>
                </wp:positionV>
                <wp:extent cx="5607050" cy="400050"/>
                <wp:effectExtent l="0" t="0" r="0" b="0"/>
                <wp:wrapTopAndBottom/>
                <wp:docPr id="724" name="Textbox 7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0050"/>
                        </a:xfrm>
                        <a:prstGeom prst="rect">
                          <a:avLst/>
                        </a:prstGeom>
                        <a:solidFill>
                          <a:srgbClr val="E6E6E6"/>
                        </a:solidFill>
                        <a:ln w="6095">
                          <a:solidFill>
                            <a:srgbClr val="000000"/>
                          </a:solidFill>
                          <a:prstDash val="solid"/>
                        </a:ln>
                      </wps:spPr>
                      <wps:txbx>
                        <w:txbxContent>
                          <w:p w14:paraId="5692B3F8" w14:textId="77777777" w:rsidR="00963873" w:rsidRDefault="00000000">
                            <w:pPr>
                              <w:spacing w:before="20" w:line="300" w:lineRule="atLeast"/>
                              <w:ind w:left="150"/>
                              <w:rPr>
                                <w:rFonts w:ascii="Courier New"/>
                                <w:color w:val="000000"/>
                                <w:sz w:val="20"/>
                              </w:rPr>
                            </w:pPr>
                            <w:r>
                              <w:rPr>
                                <w:rFonts w:ascii="Courier New"/>
                                <w:b/>
                                <w:color w:val="000000"/>
                                <w:sz w:val="20"/>
                              </w:rPr>
                              <w:t>Note:</w:t>
                            </w:r>
                            <w:r>
                              <w:rPr>
                                <w:rFonts w:ascii="Courier New"/>
                                <w:b/>
                                <w:color w:val="000000"/>
                                <w:spacing w:val="-5"/>
                                <w:sz w:val="20"/>
                              </w:rPr>
                              <w:t xml:space="preserve"> </w:t>
                            </w:r>
                            <w:r>
                              <w:rPr>
                                <w:rFonts w:ascii="Courier New"/>
                                <w:b/>
                                <w:color w:val="000000"/>
                                <w:sz w:val="20"/>
                              </w:rPr>
                              <w:t>-</w:t>
                            </w:r>
                            <w:r>
                              <w:rPr>
                                <w:rFonts w:ascii="Courier New"/>
                                <w:b/>
                                <w:color w:val="000000"/>
                                <w:spacing w:val="-5"/>
                                <w:sz w:val="20"/>
                              </w:rPr>
                              <w:t xml:space="preserve"> </w:t>
                            </w:r>
                            <w:r>
                              <w:rPr>
                                <w:rFonts w:ascii="Courier New"/>
                                <w:color w:val="000000"/>
                                <w:sz w:val="20"/>
                              </w:rPr>
                              <w:t>You</w:t>
                            </w:r>
                            <w:r>
                              <w:rPr>
                                <w:rFonts w:ascii="Courier New"/>
                                <w:color w:val="000000"/>
                                <w:spacing w:val="-5"/>
                                <w:sz w:val="20"/>
                              </w:rPr>
                              <w:t xml:space="preserve"> </w:t>
                            </w:r>
                            <w:r>
                              <w:rPr>
                                <w:rFonts w:ascii="Courier New"/>
                                <w:color w:val="000000"/>
                                <w:sz w:val="20"/>
                              </w:rPr>
                              <w:t>can</w:t>
                            </w:r>
                            <w:r>
                              <w:rPr>
                                <w:rFonts w:ascii="Courier New"/>
                                <w:color w:val="000000"/>
                                <w:spacing w:val="-5"/>
                                <w:sz w:val="20"/>
                              </w:rPr>
                              <w:t xml:space="preserve"> </w:t>
                            </w:r>
                            <w:r>
                              <w:rPr>
                                <w:rFonts w:ascii="Courier New"/>
                                <w:color w:val="000000"/>
                                <w:sz w:val="20"/>
                              </w:rPr>
                              <w:t>find</w:t>
                            </w:r>
                            <w:r>
                              <w:rPr>
                                <w:rFonts w:ascii="Courier New"/>
                                <w:color w:val="000000"/>
                                <w:spacing w:val="-5"/>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z w:val="20"/>
                              </w:rPr>
                              <w:t>above</w:t>
                            </w:r>
                            <w:r>
                              <w:rPr>
                                <w:rFonts w:ascii="Courier New"/>
                                <w:color w:val="000000"/>
                                <w:spacing w:val="-5"/>
                                <w:sz w:val="20"/>
                              </w:rPr>
                              <w:t xml:space="preserve"> </w:t>
                            </w:r>
                            <w:r>
                              <w:rPr>
                                <w:rFonts w:ascii="Courier New"/>
                                <w:color w:val="000000"/>
                                <w:sz w:val="20"/>
                              </w:rPr>
                              <w:t>code</w:t>
                            </w:r>
                            <w:r>
                              <w:rPr>
                                <w:rFonts w:ascii="Courier New"/>
                                <w:color w:val="000000"/>
                                <w:spacing w:val="-5"/>
                                <w:sz w:val="20"/>
                              </w:rPr>
                              <w:t xml:space="preserve"> </w:t>
                            </w:r>
                            <w:r>
                              <w:rPr>
                                <w:rFonts w:ascii="Courier New"/>
                                <w:color w:val="000000"/>
                                <w:sz w:val="20"/>
                              </w:rPr>
                              <w:t>snippet</w:t>
                            </w:r>
                            <w:r>
                              <w:rPr>
                                <w:rFonts w:ascii="Courier New"/>
                                <w:color w:val="000000"/>
                                <w:spacing w:val="-5"/>
                                <w:sz w:val="20"/>
                              </w:rPr>
                              <w:t xml:space="preserve"> </w:t>
                            </w:r>
                            <w:r>
                              <w:rPr>
                                <w:rFonts w:ascii="Courier New"/>
                                <w:color w:val="000000"/>
                                <w:sz w:val="20"/>
                              </w:rPr>
                              <w:t>in</w:t>
                            </w:r>
                            <w:r>
                              <w:rPr>
                                <w:rFonts w:ascii="Courier New"/>
                                <w:color w:val="000000"/>
                                <w:spacing w:val="-5"/>
                                <w:sz w:val="20"/>
                              </w:rPr>
                              <w:t xml:space="preserve"> </w:t>
                            </w:r>
                            <w:r>
                              <w:rPr>
                                <w:rFonts w:ascii="Courier New"/>
                                <w:color w:val="000000"/>
                                <w:sz w:val="20"/>
                              </w:rPr>
                              <w:t xml:space="preserve">SimpleSequentialWorkFlow </w:t>
                            </w:r>
                            <w:r>
                              <w:rPr>
                                <w:rFonts w:ascii="Courier New"/>
                                <w:color w:val="000000"/>
                                <w:spacing w:val="-2"/>
                                <w:sz w:val="20"/>
                              </w:rPr>
                              <w:t>folder.</w:t>
                            </w:r>
                          </w:p>
                        </w:txbxContent>
                      </wps:txbx>
                      <wps:bodyPr wrap="square" lIns="0" tIns="0" rIns="0" bIns="0" rtlCol="0">
                        <a:noAutofit/>
                      </wps:bodyPr>
                    </wps:wsp>
                  </a:graphicData>
                </a:graphic>
              </wp:anchor>
            </w:drawing>
          </mc:Choice>
          <mc:Fallback>
            <w:pict>
              <v:shape w14:anchorId="4C095753" id="Textbox 724" o:spid="_x0000_s1425" type="#_x0000_t202" style="position:absolute;margin-left:82.25pt;margin-top:7.5pt;width:441.5pt;height:31.5pt;z-index:-15503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" fillcolor="#e6e6e6" strokeweight=".16931mm">
                <v:path arrowok="t"/>
                <v:textbox inset="0,0,0,0">
                  <w:txbxContent>
                    <w:p w14:paraId="5692B3F8" w14:textId="77777777" w:rsidR="00963873" w:rsidRDefault="00000000">
                      <w:pPr>
                        <w:spacing w:before="20" w:line="300" w:lineRule="atLeast"/>
                        <w:ind w:left="150"/>
                        <w:rPr>
                          <w:rFonts w:ascii="Courier New"/>
                          <w:color w:val="000000"/>
                          <w:sz w:val="20"/>
                        </w:rPr>
                      </w:pPr>
                      <w:r>
                        <w:rPr>
                          <w:rFonts w:ascii="Courier New"/>
                          <w:b/>
                          <w:color w:val="000000"/>
                          <w:sz w:val="20"/>
                        </w:rPr>
                        <w:t>Note:</w:t>
                      </w:r>
                      <w:r>
                        <w:rPr>
                          <w:rFonts w:ascii="Courier New"/>
                          <w:b/>
                          <w:color w:val="000000"/>
                          <w:spacing w:val="-5"/>
                          <w:sz w:val="20"/>
                        </w:rPr>
                        <w:t xml:space="preserve"> </w:t>
                      </w:r>
                      <w:r>
                        <w:rPr>
                          <w:rFonts w:ascii="Courier New"/>
                          <w:b/>
                          <w:color w:val="000000"/>
                          <w:sz w:val="20"/>
                        </w:rPr>
                        <w:t>-</w:t>
                      </w:r>
                      <w:r>
                        <w:rPr>
                          <w:rFonts w:ascii="Courier New"/>
                          <w:b/>
                          <w:color w:val="000000"/>
                          <w:spacing w:val="-5"/>
                          <w:sz w:val="20"/>
                        </w:rPr>
                        <w:t xml:space="preserve"> </w:t>
                      </w:r>
                      <w:r>
                        <w:rPr>
                          <w:rFonts w:ascii="Courier New"/>
                          <w:color w:val="000000"/>
                          <w:sz w:val="20"/>
                        </w:rPr>
                        <w:t>You</w:t>
                      </w:r>
                      <w:r>
                        <w:rPr>
                          <w:rFonts w:ascii="Courier New"/>
                          <w:color w:val="000000"/>
                          <w:spacing w:val="-5"/>
                          <w:sz w:val="20"/>
                        </w:rPr>
                        <w:t xml:space="preserve"> </w:t>
                      </w:r>
                      <w:r>
                        <w:rPr>
                          <w:rFonts w:ascii="Courier New"/>
                          <w:color w:val="000000"/>
                          <w:sz w:val="20"/>
                        </w:rPr>
                        <w:t>can</w:t>
                      </w:r>
                      <w:r>
                        <w:rPr>
                          <w:rFonts w:ascii="Courier New"/>
                          <w:color w:val="000000"/>
                          <w:spacing w:val="-5"/>
                          <w:sz w:val="20"/>
                        </w:rPr>
                        <w:t xml:space="preserve"> </w:t>
                      </w:r>
                      <w:r>
                        <w:rPr>
                          <w:rFonts w:ascii="Courier New"/>
                          <w:color w:val="000000"/>
                          <w:sz w:val="20"/>
                        </w:rPr>
                        <w:t>find</w:t>
                      </w:r>
                      <w:r>
                        <w:rPr>
                          <w:rFonts w:ascii="Courier New"/>
                          <w:color w:val="000000"/>
                          <w:spacing w:val="-5"/>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z w:val="20"/>
                        </w:rPr>
                        <w:t>above</w:t>
                      </w:r>
                      <w:r>
                        <w:rPr>
                          <w:rFonts w:ascii="Courier New"/>
                          <w:color w:val="000000"/>
                          <w:spacing w:val="-5"/>
                          <w:sz w:val="20"/>
                        </w:rPr>
                        <w:t xml:space="preserve"> </w:t>
                      </w:r>
                      <w:r>
                        <w:rPr>
                          <w:rFonts w:ascii="Courier New"/>
                          <w:color w:val="000000"/>
                          <w:sz w:val="20"/>
                        </w:rPr>
                        <w:t>code</w:t>
                      </w:r>
                      <w:r>
                        <w:rPr>
                          <w:rFonts w:ascii="Courier New"/>
                          <w:color w:val="000000"/>
                          <w:spacing w:val="-5"/>
                          <w:sz w:val="20"/>
                        </w:rPr>
                        <w:t xml:space="preserve"> </w:t>
                      </w:r>
                      <w:r>
                        <w:rPr>
                          <w:rFonts w:ascii="Courier New"/>
                          <w:color w:val="000000"/>
                          <w:sz w:val="20"/>
                        </w:rPr>
                        <w:t>snippet</w:t>
                      </w:r>
                      <w:r>
                        <w:rPr>
                          <w:rFonts w:ascii="Courier New"/>
                          <w:color w:val="000000"/>
                          <w:spacing w:val="-5"/>
                          <w:sz w:val="20"/>
                        </w:rPr>
                        <w:t xml:space="preserve"> </w:t>
                      </w:r>
                      <w:r>
                        <w:rPr>
                          <w:rFonts w:ascii="Courier New"/>
                          <w:color w:val="000000"/>
                          <w:sz w:val="20"/>
                        </w:rPr>
                        <w:t>in</w:t>
                      </w:r>
                      <w:r>
                        <w:rPr>
                          <w:rFonts w:ascii="Courier New"/>
                          <w:color w:val="000000"/>
                          <w:spacing w:val="-5"/>
                          <w:sz w:val="20"/>
                        </w:rPr>
                        <w:t xml:space="preserve"> </w:t>
                      </w:r>
                      <w:r>
                        <w:rPr>
                          <w:rFonts w:ascii="Courier New"/>
                          <w:color w:val="000000"/>
                          <w:sz w:val="20"/>
                        </w:rPr>
                        <w:t xml:space="preserve">SimpleSequentialWorkFlow </w:t>
                      </w:r>
                      <w:r>
                        <w:rPr>
                          <w:rFonts w:ascii="Courier New"/>
                          <w:color w:val="000000"/>
                          <w:spacing w:val="-2"/>
                          <w:sz w:val="20"/>
                        </w:rPr>
                        <w:t>folder.</w:t>
                      </w:r>
                    </w:p>
                  </w:txbxContent>
                </v:textbox>
                <w10:wrap type="topAndBottom" anchorx="page"/>
              </v:shape>
            </w:pict>
          </mc:Fallback>
        </mc:AlternateContent>
      </w:r>
    </w:p>
    <w:p w14:paraId="41698331" w14:textId="77777777" w:rsidR="00963873" w:rsidRDefault="00000000">
      <w:pPr>
        <w:pStyle w:val="Heading2"/>
        <w:numPr>
          <w:ilvl w:val="0"/>
          <w:numId w:val="87"/>
        </w:numPr>
        <w:tabs>
          <w:tab w:val="left" w:pos="614"/>
        </w:tabs>
        <w:spacing w:before="244"/>
        <w:ind w:left="614" w:hanging="314"/>
      </w:pPr>
      <w:bookmarkStart w:id="474" w:name="_TOC_250039"/>
      <w:r>
        <w:t>How</w:t>
      </w:r>
      <w:r>
        <w:rPr>
          <w:spacing w:val="-4"/>
        </w:rPr>
        <w:t xml:space="preserve"> </w:t>
      </w:r>
      <w:r>
        <w:t>do</w:t>
      </w:r>
      <w:r>
        <w:rPr>
          <w:spacing w:val="-3"/>
        </w:rPr>
        <w:t xml:space="preserve"> </w:t>
      </w:r>
      <w:r>
        <w:t>we</w:t>
      </w:r>
      <w:r>
        <w:rPr>
          <w:spacing w:val="-2"/>
        </w:rPr>
        <w:t xml:space="preserve"> </w:t>
      </w:r>
      <w:r>
        <w:t>specify</w:t>
      </w:r>
      <w:r>
        <w:rPr>
          <w:spacing w:val="-4"/>
        </w:rPr>
        <w:t xml:space="preserve"> </w:t>
      </w:r>
      <w:r>
        <w:t>conditions</w:t>
      </w:r>
      <w:r>
        <w:rPr>
          <w:spacing w:val="-2"/>
        </w:rPr>
        <w:t xml:space="preserve"> </w:t>
      </w:r>
      <w:r>
        <w:t>in</w:t>
      </w:r>
      <w:r>
        <w:rPr>
          <w:spacing w:val="-3"/>
        </w:rPr>
        <w:t xml:space="preserve"> </w:t>
      </w:r>
      <w:r>
        <w:t>Work</w:t>
      </w:r>
      <w:bookmarkEnd w:id="474"/>
      <w:r>
        <w:rPr>
          <w:spacing w:val="-2"/>
        </w:rPr>
        <w:t xml:space="preserve"> flow?</w:t>
      </w:r>
    </w:p>
    <w:p w14:paraId="07DAC0A1" w14:textId="77777777" w:rsidR="00963873" w:rsidRDefault="00000000">
      <w:pPr>
        <w:pStyle w:val="BodyText"/>
        <w:spacing w:before="59"/>
        <w:ind w:right="1577"/>
      </w:pPr>
      <w:r>
        <w:t>Yes,</w:t>
      </w:r>
      <w:r>
        <w:rPr>
          <w:spacing w:val="33"/>
        </w:rPr>
        <w:t xml:space="preserve"> </w:t>
      </w:r>
      <w:r>
        <w:t>you</w:t>
      </w:r>
      <w:r>
        <w:rPr>
          <w:spacing w:val="33"/>
        </w:rPr>
        <w:t xml:space="preserve"> </w:t>
      </w:r>
      <w:r>
        <w:t>can</w:t>
      </w:r>
      <w:r>
        <w:rPr>
          <w:spacing w:val="33"/>
        </w:rPr>
        <w:t xml:space="preserve"> </w:t>
      </w:r>
      <w:r>
        <w:t>define</w:t>
      </w:r>
      <w:r>
        <w:rPr>
          <w:spacing w:val="33"/>
        </w:rPr>
        <w:t xml:space="preserve"> </w:t>
      </w:r>
      <w:r>
        <w:t>conditions</w:t>
      </w:r>
      <w:r>
        <w:rPr>
          <w:spacing w:val="33"/>
        </w:rPr>
        <w:t xml:space="preserve"> </w:t>
      </w:r>
      <w:r>
        <w:t>in</w:t>
      </w:r>
      <w:r>
        <w:rPr>
          <w:spacing w:val="33"/>
        </w:rPr>
        <w:t xml:space="preserve"> </w:t>
      </w:r>
      <w:r>
        <w:t>workflow</w:t>
      </w:r>
      <w:r>
        <w:rPr>
          <w:spacing w:val="33"/>
        </w:rPr>
        <w:t xml:space="preserve"> </w:t>
      </w:r>
      <w:r>
        <w:t>by</w:t>
      </w:r>
      <w:r>
        <w:rPr>
          <w:spacing w:val="35"/>
        </w:rPr>
        <w:t xml:space="preserve"> </w:t>
      </w:r>
      <w:r>
        <w:t>using</w:t>
      </w:r>
      <w:r>
        <w:rPr>
          <w:spacing w:val="33"/>
        </w:rPr>
        <w:t xml:space="preserve"> </w:t>
      </w:r>
      <w:r>
        <w:t>conditionedActivitygroup.</w:t>
      </w:r>
      <w:r>
        <w:rPr>
          <w:spacing w:val="33"/>
        </w:rPr>
        <w:t xml:space="preserve"> </w:t>
      </w:r>
      <w:r>
        <w:t>Below</w:t>
      </w:r>
      <w:r>
        <w:rPr>
          <w:spacing w:val="33"/>
        </w:rPr>
        <w:t xml:space="preserve"> </w:t>
      </w:r>
      <w:r>
        <w:t>is</w:t>
      </w:r>
      <w:r>
        <w:rPr>
          <w:spacing w:val="33"/>
        </w:rPr>
        <w:t xml:space="preserve"> </w:t>
      </w:r>
      <w:r>
        <w:t>the numbered snapshot, which shows how to use conditionedActivitygroup.</w:t>
      </w:r>
    </w:p>
    <w:p w14:paraId="6E1C868D" w14:textId="77777777" w:rsidR="00963873" w:rsidRDefault="00000000">
      <w:pPr>
        <w:pStyle w:val="ListParagraph"/>
        <w:numPr>
          <w:ilvl w:val="1"/>
          <w:numId w:val="87"/>
        </w:numPr>
        <w:tabs>
          <w:tab w:val="left" w:pos="465"/>
        </w:tabs>
        <w:spacing w:before="143"/>
        <w:ind w:right="1575" w:firstLine="0"/>
      </w:pPr>
      <w:r>
        <w:rPr>
          <w:b/>
        </w:rPr>
        <w:t>-</w:t>
      </w:r>
      <w:r>
        <w:rPr>
          <w:b/>
          <w:spacing w:val="-2"/>
        </w:rPr>
        <w:t xml:space="preserve"> </w:t>
      </w:r>
      <w:r>
        <w:t>You</w:t>
      </w:r>
      <w:r>
        <w:rPr>
          <w:spacing w:val="-2"/>
        </w:rPr>
        <w:t xml:space="preserve"> </w:t>
      </w:r>
      <w:r>
        <w:t>can</w:t>
      </w:r>
      <w:r>
        <w:rPr>
          <w:spacing w:val="-2"/>
        </w:rPr>
        <w:t xml:space="preserve"> </w:t>
      </w:r>
      <w:r>
        <w:t>see</w:t>
      </w:r>
      <w:r>
        <w:rPr>
          <w:spacing w:val="-2"/>
        </w:rPr>
        <w:t xml:space="preserve"> </w:t>
      </w:r>
      <w:r>
        <w:t>in</w:t>
      </w:r>
      <w:r>
        <w:rPr>
          <w:spacing w:val="-2"/>
        </w:rPr>
        <w:t xml:space="preserve"> </w:t>
      </w:r>
      <w:r>
        <w:t>this</w:t>
      </w:r>
      <w:r>
        <w:rPr>
          <w:spacing w:val="-2"/>
        </w:rPr>
        <w:t xml:space="preserve"> </w:t>
      </w:r>
      <w:r>
        <w:t>snapshot</w:t>
      </w:r>
      <w:r>
        <w:rPr>
          <w:spacing w:val="-2"/>
        </w:rPr>
        <w:t xml:space="preserve"> </w:t>
      </w:r>
      <w:r>
        <w:t>we</w:t>
      </w:r>
      <w:r>
        <w:rPr>
          <w:spacing w:val="-2"/>
        </w:rPr>
        <w:t xml:space="preserve"> </w:t>
      </w:r>
      <w:r>
        <w:t>have</w:t>
      </w:r>
      <w:r>
        <w:rPr>
          <w:spacing w:val="-2"/>
        </w:rPr>
        <w:t xml:space="preserve"> </w:t>
      </w:r>
      <w:r>
        <w:t>defined</w:t>
      </w:r>
      <w:r>
        <w:rPr>
          <w:spacing w:val="-2"/>
        </w:rPr>
        <w:t xml:space="preserve"> </w:t>
      </w:r>
      <w:r>
        <w:t>a</w:t>
      </w:r>
      <w:r>
        <w:rPr>
          <w:spacing w:val="-2"/>
        </w:rPr>
        <w:t xml:space="preserve"> </w:t>
      </w:r>
      <w:r>
        <w:t>conditionedActivitygroup</w:t>
      </w:r>
      <w:r>
        <w:rPr>
          <w:spacing w:val="-3"/>
        </w:rPr>
        <w:t xml:space="preserve"> </w:t>
      </w:r>
      <w:r>
        <w:t>with</w:t>
      </w:r>
      <w:r>
        <w:rPr>
          <w:spacing w:val="-2"/>
        </w:rPr>
        <w:t xml:space="preserve"> </w:t>
      </w:r>
      <w:r>
        <w:t>two</w:t>
      </w:r>
      <w:r>
        <w:rPr>
          <w:spacing w:val="-2"/>
        </w:rPr>
        <w:t xml:space="preserve"> </w:t>
      </w:r>
      <w:r>
        <w:t>conditions. The two boxes inside the group define two conditions.</w:t>
      </w:r>
    </w:p>
    <w:p w14:paraId="5762B38D" w14:textId="77777777" w:rsidR="00963873" w:rsidRDefault="00000000">
      <w:pPr>
        <w:pStyle w:val="ListParagraph"/>
        <w:numPr>
          <w:ilvl w:val="1"/>
          <w:numId w:val="87"/>
        </w:numPr>
        <w:tabs>
          <w:tab w:val="left" w:pos="476"/>
        </w:tabs>
        <w:spacing w:before="145"/>
        <w:ind w:right="1576" w:firstLine="0"/>
      </w:pPr>
      <w:r>
        <w:rPr>
          <w:b/>
        </w:rPr>
        <w:t xml:space="preserve">- </w:t>
      </w:r>
      <w:r>
        <w:t>You can select one of the condition box and define the condition using the When Conditions property.</w:t>
      </w:r>
      <w:r>
        <w:rPr>
          <w:spacing w:val="40"/>
        </w:rPr>
        <w:t xml:space="preserve"> </w:t>
      </w:r>
      <w:r>
        <w:t>If</w:t>
      </w:r>
      <w:r>
        <w:rPr>
          <w:spacing w:val="40"/>
        </w:rPr>
        <w:t xml:space="preserve"> </w:t>
      </w:r>
      <w:r>
        <w:t>this</w:t>
      </w:r>
      <w:r>
        <w:rPr>
          <w:spacing w:val="40"/>
        </w:rPr>
        <w:t xml:space="preserve"> </w:t>
      </w:r>
      <w:r>
        <w:t>condition</w:t>
      </w:r>
      <w:r>
        <w:rPr>
          <w:spacing w:val="40"/>
        </w:rPr>
        <w:t xml:space="preserve"> </w:t>
      </w:r>
      <w:r>
        <w:t>is</w:t>
      </w:r>
      <w:r>
        <w:rPr>
          <w:spacing w:val="40"/>
        </w:rPr>
        <w:t xml:space="preserve"> </w:t>
      </w:r>
      <w:r>
        <w:t>true</w:t>
      </w:r>
      <w:r>
        <w:rPr>
          <w:spacing w:val="40"/>
        </w:rPr>
        <w:t xml:space="preserve"> </w:t>
      </w:r>
      <w:r>
        <w:t>you</w:t>
      </w:r>
      <w:r>
        <w:rPr>
          <w:spacing w:val="40"/>
        </w:rPr>
        <w:t xml:space="preserve"> </w:t>
      </w:r>
      <w:r>
        <w:t>need</w:t>
      </w:r>
      <w:r>
        <w:rPr>
          <w:spacing w:val="40"/>
        </w:rPr>
        <w:t xml:space="preserve"> </w:t>
      </w:r>
      <w:r>
        <w:t>to</w:t>
      </w:r>
      <w:r>
        <w:rPr>
          <w:spacing w:val="40"/>
        </w:rPr>
        <w:t xml:space="preserve"> </w:t>
      </w:r>
      <w:r>
        <w:t>specify</w:t>
      </w:r>
      <w:r>
        <w:rPr>
          <w:spacing w:val="40"/>
        </w:rPr>
        <w:t xml:space="preserve"> </w:t>
      </w:r>
      <w:r>
        <w:t>in</w:t>
      </w:r>
      <w:r>
        <w:rPr>
          <w:spacing w:val="40"/>
        </w:rPr>
        <w:t xml:space="preserve"> </w:t>
      </w:r>
      <w:r>
        <w:t>the</w:t>
      </w:r>
      <w:r>
        <w:rPr>
          <w:spacing w:val="40"/>
        </w:rPr>
        <w:t xml:space="preserve"> </w:t>
      </w:r>
      <w:r>
        <w:t>execute</w:t>
      </w:r>
      <w:r>
        <w:rPr>
          <w:spacing w:val="40"/>
        </w:rPr>
        <w:t xml:space="preserve"> </w:t>
      </w:r>
      <w:r>
        <w:t>code</w:t>
      </w:r>
      <w:r>
        <w:rPr>
          <w:spacing w:val="40"/>
        </w:rPr>
        <w:t xml:space="preserve"> </w:t>
      </w:r>
      <w:r>
        <w:t>which</w:t>
      </w:r>
      <w:r>
        <w:rPr>
          <w:spacing w:val="40"/>
        </w:rPr>
        <w:t xml:space="preserve"> </w:t>
      </w:r>
      <w:r>
        <w:t>method</w:t>
      </w:r>
      <w:r>
        <w:rPr>
          <w:spacing w:val="40"/>
        </w:rPr>
        <w:t xml:space="preserve"> </w:t>
      </w:r>
      <w:r>
        <w:t>to</w:t>
      </w:r>
    </w:p>
    <w:p w14:paraId="008F0A75" w14:textId="77777777" w:rsidR="00963873" w:rsidRDefault="00963873">
      <w:pPr>
        <w:sectPr w:rsidR="00963873">
          <w:pgSz w:w="12240" w:h="15840"/>
          <w:pgMar w:top="1340" w:right="220" w:bottom="680" w:left="1500" w:header="446" w:footer="488" w:gutter="0"/>
          <w:cols w:space="720"/>
        </w:sectPr>
      </w:pPr>
    </w:p>
    <w:p w14:paraId="0A90E301" w14:textId="77777777" w:rsidR="00963873" w:rsidRDefault="00000000">
      <w:pPr>
        <w:pStyle w:val="BodyText"/>
        <w:spacing w:before="89"/>
        <w:jc w:val="both"/>
      </w:pPr>
      <w:r>
        <w:t>execute.</w:t>
      </w:r>
      <w:r>
        <w:rPr>
          <w:spacing w:val="-2"/>
        </w:rPr>
        <w:t xml:space="preserve"> </w:t>
      </w:r>
      <w:r>
        <w:t>For</w:t>
      </w:r>
      <w:r>
        <w:rPr>
          <w:spacing w:val="-2"/>
        </w:rPr>
        <w:t xml:space="preserve"> </w:t>
      </w:r>
      <w:r>
        <w:t>instance</w:t>
      </w:r>
      <w:r>
        <w:rPr>
          <w:spacing w:val="-1"/>
        </w:rPr>
        <w:t xml:space="preserve"> </w:t>
      </w:r>
      <w:r>
        <w:t>in</w:t>
      </w:r>
      <w:r>
        <w:rPr>
          <w:spacing w:val="-1"/>
        </w:rPr>
        <w:t xml:space="preserve"> </w:t>
      </w:r>
      <w:r>
        <w:t>the</w:t>
      </w:r>
      <w:r>
        <w:rPr>
          <w:spacing w:val="-1"/>
        </w:rPr>
        <w:t xml:space="preserve"> </w:t>
      </w:r>
      <w:r>
        <w:t>current</w:t>
      </w:r>
      <w:r>
        <w:rPr>
          <w:spacing w:val="-1"/>
        </w:rPr>
        <w:t xml:space="preserve"> </w:t>
      </w:r>
      <w:r>
        <w:t>snapshot we</w:t>
      </w:r>
      <w:r>
        <w:rPr>
          <w:spacing w:val="-2"/>
        </w:rPr>
        <w:t xml:space="preserve"> </w:t>
      </w:r>
      <w:r>
        <w:t>have said</w:t>
      </w:r>
      <w:r>
        <w:rPr>
          <w:spacing w:val="-1"/>
        </w:rPr>
        <w:t xml:space="preserve"> </w:t>
      </w:r>
      <w:r>
        <w:t>that old1 method</w:t>
      </w:r>
      <w:r>
        <w:rPr>
          <w:spacing w:val="-1"/>
        </w:rPr>
        <w:t xml:space="preserve"> </w:t>
      </w:r>
      <w:r>
        <w:t>should</w:t>
      </w:r>
      <w:r>
        <w:rPr>
          <w:spacing w:val="-1"/>
        </w:rPr>
        <w:t xml:space="preserve"> </w:t>
      </w:r>
      <w:r>
        <w:t>execute</w:t>
      </w:r>
      <w:r>
        <w:rPr>
          <w:spacing w:val="-1"/>
        </w:rPr>
        <w:t xml:space="preserve"> </w:t>
      </w:r>
      <w:r>
        <w:t>if</w:t>
      </w:r>
      <w:r>
        <w:rPr>
          <w:spacing w:val="1"/>
        </w:rPr>
        <w:t xml:space="preserve"> </w:t>
      </w:r>
      <w:r>
        <w:rPr>
          <w:spacing w:val="-5"/>
        </w:rPr>
        <w:t>age</w:t>
      </w:r>
    </w:p>
    <w:p w14:paraId="73614F30" w14:textId="77777777" w:rsidR="00963873" w:rsidRDefault="00000000">
      <w:pPr>
        <w:pStyle w:val="BodyText"/>
        <w:spacing w:before="1"/>
        <w:ind w:right="1578"/>
        <w:jc w:val="both"/>
      </w:pPr>
      <w:r>
        <w:t>&gt; 21. The same procedure we need to follow for the second condition box. In the second</w:t>
      </w:r>
      <w:r>
        <w:rPr>
          <w:spacing w:val="40"/>
        </w:rPr>
        <w:t xml:space="preserve"> </w:t>
      </w:r>
      <w:r>
        <w:t>condition box we have specified to execute young1 method if age &lt; 21. Currently the second condition is not visible in the below snapshot.</w:t>
      </w:r>
    </w:p>
    <w:p w14:paraId="7727E81F" w14:textId="77777777" w:rsidR="00963873" w:rsidRDefault="00000000">
      <w:pPr>
        <w:pStyle w:val="ListParagraph"/>
        <w:numPr>
          <w:ilvl w:val="1"/>
          <w:numId w:val="87"/>
        </w:numPr>
        <w:tabs>
          <w:tab w:val="left" w:pos="473"/>
        </w:tabs>
        <w:spacing w:before="143"/>
        <w:ind w:right="1577" w:firstLine="0"/>
        <w:jc w:val="both"/>
      </w:pPr>
      <w:r>
        <w:rPr>
          <w:b/>
        </w:rPr>
        <w:t xml:space="preserve">- </w:t>
      </w:r>
      <w:r>
        <w:t>Workflow editor also provides a cool interface called as Rule Condition Editor, which can be used to specify conditions. Age is a public property in the behind code. You can also get the Age in the intelligence of rule condition editor.</w:t>
      </w:r>
    </w:p>
    <w:p w14:paraId="5100E346" w14:textId="77777777" w:rsidR="00963873" w:rsidRDefault="00000000">
      <w:pPr>
        <w:pStyle w:val="ListParagraph"/>
        <w:numPr>
          <w:ilvl w:val="1"/>
          <w:numId w:val="87"/>
        </w:numPr>
        <w:tabs>
          <w:tab w:val="left" w:pos="482"/>
        </w:tabs>
        <w:spacing w:before="145"/>
        <w:ind w:right="1576" w:firstLine="0"/>
        <w:jc w:val="both"/>
      </w:pPr>
      <w:r>
        <w:rPr>
          <w:b/>
        </w:rPr>
        <w:t xml:space="preserve">- </w:t>
      </w:r>
      <w:r>
        <w:t>Both the condition will execute inside the condition activity group. We need to also specify when this conditionactivitygroup should exit. Therefore, we have made a function called as exit.</w:t>
      </w:r>
      <w:r>
        <w:rPr>
          <w:spacing w:val="40"/>
        </w:rPr>
        <w:t xml:space="preserve"> </w:t>
      </w:r>
      <w:r>
        <w:t>If the user inputs age as -1 it will exit from the loop or else it will take inputs from user and continue evaluating depending on the two conditions.</w:t>
      </w:r>
    </w:p>
    <w:p w14:paraId="2A1BD191" w14:textId="77777777" w:rsidR="00963873" w:rsidRDefault="00000000">
      <w:pPr>
        <w:pStyle w:val="BodyText"/>
        <w:spacing w:before="7"/>
        <w:ind w:left="0"/>
        <w:rPr>
          <w:sz w:val="10"/>
        </w:rPr>
      </w:pPr>
      <w:r>
        <w:rPr>
          <w:noProof/>
        </w:rPr>
        <mc:AlternateContent>
          <mc:Choice Requires="wps">
            <w:drawing>
              <wp:anchor distT="0" distB="0" distL="0" distR="0" simplePos="0" relativeHeight="487813120" behindDoc="1" locked="0" layoutInCell="1" allowOverlap="1" wp14:anchorId="34C321B7" wp14:editId="3CF13A41">
                <wp:simplePos x="0" y="0"/>
                <wp:positionH relativeFrom="page">
                  <wp:posOffset>1044701</wp:posOffset>
                </wp:positionH>
                <wp:positionV relativeFrom="paragraph">
                  <wp:posOffset>95878</wp:posOffset>
                </wp:positionV>
                <wp:extent cx="5607050" cy="1390650"/>
                <wp:effectExtent l="0" t="0" r="0" b="0"/>
                <wp:wrapTopAndBottom/>
                <wp:docPr id="725" name="Textbox 7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390650"/>
                        </a:xfrm>
                        <a:prstGeom prst="rect">
                          <a:avLst/>
                        </a:prstGeom>
                        <a:solidFill>
                          <a:srgbClr val="E6E6E6"/>
                        </a:solidFill>
                        <a:ln w="6095">
                          <a:solidFill>
                            <a:srgbClr val="000000"/>
                          </a:solidFill>
                          <a:prstDash val="solid"/>
                        </a:ln>
                      </wps:spPr>
                      <wps:txbx>
                        <w:txbxContent>
                          <w:p w14:paraId="3CCD0860" w14:textId="77777777" w:rsidR="00963873" w:rsidRDefault="00000000">
                            <w:pPr>
                              <w:spacing w:before="94" w:line="316" w:lineRule="auto"/>
                              <w:ind w:left="150" w:right="149"/>
                              <w:rPr>
                                <w:rFonts w:ascii="Courier New"/>
                                <w:color w:val="000000"/>
                                <w:sz w:val="20"/>
                              </w:rPr>
                            </w:pPr>
                            <w:r>
                              <w:rPr>
                                <w:rFonts w:ascii="Courier New"/>
                                <w:b/>
                                <w:color w:val="000000"/>
                                <w:sz w:val="20"/>
                              </w:rPr>
                              <w:t xml:space="preserve">Note: - </w:t>
                            </w:r>
                            <w:r>
                              <w:rPr>
                                <w:rFonts w:ascii="Courier New"/>
                                <w:color w:val="000000"/>
                                <w:sz w:val="20"/>
                              </w:rPr>
                              <w:t>During interview the interviewer will not like to hear the complete story what we have said above. He needs only a small sentence conditionedActivityGroup</w:t>
                            </w:r>
                            <w:r>
                              <w:rPr>
                                <w:rFonts w:ascii="Courier New"/>
                                <w:color w:val="000000"/>
                                <w:spacing w:val="-6"/>
                                <w:sz w:val="20"/>
                              </w:rPr>
                              <w:t xml:space="preserve"> </w:t>
                            </w:r>
                            <w:r>
                              <w:rPr>
                                <w:rFonts w:ascii="Courier New"/>
                                <w:color w:val="000000"/>
                                <w:sz w:val="20"/>
                              </w:rPr>
                              <w:t>is</w:t>
                            </w:r>
                            <w:r>
                              <w:rPr>
                                <w:rFonts w:ascii="Courier New"/>
                                <w:color w:val="000000"/>
                                <w:spacing w:val="-6"/>
                                <w:sz w:val="20"/>
                              </w:rPr>
                              <w:t xml:space="preserve"> </w:t>
                            </w:r>
                            <w:r>
                              <w:rPr>
                                <w:rFonts w:ascii="Courier New"/>
                                <w:color w:val="000000"/>
                                <w:sz w:val="20"/>
                              </w:rPr>
                              <w:t>used</w:t>
                            </w:r>
                            <w:r>
                              <w:rPr>
                                <w:rFonts w:ascii="Courier New"/>
                                <w:color w:val="000000"/>
                                <w:spacing w:val="-6"/>
                                <w:sz w:val="20"/>
                              </w:rPr>
                              <w:t xml:space="preserve"> </w:t>
                            </w:r>
                            <w:r>
                              <w:rPr>
                                <w:rFonts w:ascii="Courier New"/>
                                <w:color w:val="000000"/>
                                <w:sz w:val="20"/>
                              </w:rPr>
                              <w:t>to</w:t>
                            </w:r>
                            <w:r>
                              <w:rPr>
                                <w:rFonts w:ascii="Courier New"/>
                                <w:color w:val="000000"/>
                                <w:spacing w:val="-6"/>
                                <w:sz w:val="20"/>
                              </w:rPr>
                              <w:t xml:space="preserve"> </w:t>
                            </w:r>
                            <w:r>
                              <w:rPr>
                                <w:rFonts w:ascii="Courier New"/>
                                <w:color w:val="000000"/>
                                <w:sz w:val="20"/>
                              </w:rPr>
                              <w:t>specify</w:t>
                            </w:r>
                            <w:r>
                              <w:rPr>
                                <w:rFonts w:ascii="Courier New"/>
                                <w:color w:val="000000"/>
                                <w:spacing w:val="-6"/>
                                <w:sz w:val="20"/>
                              </w:rPr>
                              <w:t xml:space="preserve"> </w:t>
                            </w:r>
                            <w:r>
                              <w:rPr>
                                <w:rFonts w:ascii="Courier New"/>
                                <w:color w:val="000000"/>
                                <w:sz w:val="20"/>
                              </w:rPr>
                              <w:t>conditions</w:t>
                            </w:r>
                            <w:r>
                              <w:rPr>
                                <w:rFonts w:ascii="Courier New"/>
                                <w:color w:val="000000"/>
                                <w:spacing w:val="-6"/>
                                <w:sz w:val="20"/>
                              </w:rPr>
                              <w:t xml:space="preserve"> </w:t>
                            </w:r>
                            <w:r>
                              <w:rPr>
                                <w:rFonts w:ascii="Courier New"/>
                                <w:color w:val="000000"/>
                                <w:sz w:val="20"/>
                              </w:rPr>
                              <w:t>in</w:t>
                            </w:r>
                            <w:r>
                              <w:rPr>
                                <w:rFonts w:ascii="Courier New"/>
                                <w:color w:val="000000"/>
                                <w:spacing w:val="-6"/>
                                <w:sz w:val="20"/>
                              </w:rPr>
                              <w:t xml:space="preserve"> </w:t>
                            </w:r>
                            <w:r>
                              <w:rPr>
                                <w:rFonts w:ascii="Courier New"/>
                                <w:color w:val="000000"/>
                                <w:sz w:val="20"/>
                              </w:rPr>
                              <w:t>workflow.</w:t>
                            </w:r>
                            <w:r>
                              <w:rPr>
                                <w:rFonts w:ascii="Courier New"/>
                                <w:color w:val="000000"/>
                                <w:spacing w:val="-6"/>
                                <w:sz w:val="20"/>
                              </w:rPr>
                              <w:t xml:space="preserve"> </w:t>
                            </w:r>
                            <w:r>
                              <w:rPr>
                                <w:rFonts w:ascii="Courier New"/>
                                <w:color w:val="000000"/>
                                <w:sz w:val="20"/>
                              </w:rPr>
                              <w:t>The above story is just in case you also want to do some hands on practical. If you want to explore further you can get the above sample code in SequentialWorkFlowConditions folder.</w:t>
                            </w:r>
                          </w:p>
                        </w:txbxContent>
                      </wps:txbx>
                      <wps:bodyPr wrap="square" lIns="0" tIns="0" rIns="0" bIns="0" rtlCol="0">
                        <a:noAutofit/>
                      </wps:bodyPr>
                    </wps:wsp>
                  </a:graphicData>
                </a:graphic>
              </wp:anchor>
            </w:drawing>
          </mc:Choice>
          <mc:Fallback>
            <w:pict>
              <v:shape w14:anchorId="34C321B7" id="Textbox 725" o:spid="_x0000_s1426" type="#_x0000_t202" style="position:absolute;margin-left:82.25pt;margin-top:7.55pt;width:441.5pt;height:109.5pt;z-index:-15503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" fillcolor="#e6e6e6" strokeweight=".16931mm">
                <v:path arrowok="t"/>
                <v:textbox inset="0,0,0,0">
                  <w:txbxContent>
                    <w:p w14:paraId="3CCD0860" w14:textId="77777777" w:rsidR="00963873" w:rsidRDefault="00000000">
                      <w:pPr>
                        <w:spacing w:before="94" w:line="316" w:lineRule="auto"/>
                        <w:ind w:left="150" w:right="149"/>
                        <w:rPr>
                          <w:rFonts w:ascii="Courier New"/>
                          <w:color w:val="000000"/>
                          <w:sz w:val="20"/>
                        </w:rPr>
                      </w:pPr>
                      <w:r>
                        <w:rPr>
                          <w:rFonts w:ascii="Courier New"/>
                          <w:b/>
                          <w:color w:val="000000"/>
                          <w:sz w:val="20"/>
                        </w:rPr>
                        <w:t xml:space="preserve">Note: - </w:t>
                      </w:r>
                      <w:r>
                        <w:rPr>
                          <w:rFonts w:ascii="Courier New"/>
                          <w:color w:val="000000"/>
                          <w:sz w:val="20"/>
                        </w:rPr>
                        <w:t>During interview the interviewer will not like to hear the complete story what we have said above. He needs only a small sentence conditionedActivityGroup</w:t>
                      </w:r>
                      <w:r>
                        <w:rPr>
                          <w:rFonts w:ascii="Courier New"/>
                          <w:color w:val="000000"/>
                          <w:spacing w:val="-6"/>
                          <w:sz w:val="20"/>
                        </w:rPr>
                        <w:t xml:space="preserve"> </w:t>
                      </w:r>
                      <w:r>
                        <w:rPr>
                          <w:rFonts w:ascii="Courier New"/>
                          <w:color w:val="000000"/>
                          <w:sz w:val="20"/>
                        </w:rPr>
                        <w:t>is</w:t>
                      </w:r>
                      <w:r>
                        <w:rPr>
                          <w:rFonts w:ascii="Courier New"/>
                          <w:color w:val="000000"/>
                          <w:spacing w:val="-6"/>
                          <w:sz w:val="20"/>
                        </w:rPr>
                        <w:t xml:space="preserve"> </w:t>
                      </w:r>
                      <w:r>
                        <w:rPr>
                          <w:rFonts w:ascii="Courier New"/>
                          <w:color w:val="000000"/>
                          <w:sz w:val="20"/>
                        </w:rPr>
                        <w:t>used</w:t>
                      </w:r>
                      <w:r>
                        <w:rPr>
                          <w:rFonts w:ascii="Courier New"/>
                          <w:color w:val="000000"/>
                          <w:spacing w:val="-6"/>
                          <w:sz w:val="20"/>
                        </w:rPr>
                        <w:t xml:space="preserve"> </w:t>
                      </w:r>
                      <w:r>
                        <w:rPr>
                          <w:rFonts w:ascii="Courier New"/>
                          <w:color w:val="000000"/>
                          <w:sz w:val="20"/>
                        </w:rPr>
                        <w:t>to</w:t>
                      </w:r>
                      <w:r>
                        <w:rPr>
                          <w:rFonts w:ascii="Courier New"/>
                          <w:color w:val="000000"/>
                          <w:spacing w:val="-6"/>
                          <w:sz w:val="20"/>
                        </w:rPr>
                        <w:t xml:space="preserve"> </w:t>
                      </w:r>
                      <w:r>
                        <w:rPr>
                          <w:rFonts w:ascii="Courier New"/>
                          <w:color w:val="000000"/>
                          <w:sz w:val="20"/>
                        </w:rPr>
                        <w:t>specify</w:t>
                      </w:r>
                      <w:r>
                        <w:rPr>
                          <w:rFonts w:ascii="Courier New"/>
                          <w:color w:val="000000"/>
                          <w:spacing w:val="-6"/>
                          <w:sz w:val="20"/>
                        </w:rPr>
                        <w:t xml:space="preserve"> </w:t>
                      </w:r>
                      <w:r>
                        <w:rPr>
                          <w:rFonts w:ascii="Courier New"/>
                          <w:color w:val="000000"/>
                          <w:sz w:val="20"/>
                        </w:rPr>
                        <w:t>conditions</w:t>
                      </w:r>
                      <w:r>
                        <w:rPr>
                          <w:rFonts w:ascii="Courier New"/>
                          <w:color w:val="000000"/>
                          <w:spacing w:val="-6"/>
                          <w:sz w:val="20"/>
                        </w:rPr>
                        <w:t xml:space="preserve"> </w:t>
                      </w:r>
                      <w:r>
                        <w:rPr>
                          <w:rFonts w:ascii="Courier New"/>
                          <w:color w:val="000000"/>
                          <w:sz w:val="20"/>
                        </w:rPr>
                        <w:t>in</w:t>
                      </w:r>
                      <w:r>
                        <w:rPr>
                          <w:rFonts w:ascii="Courier New"/>
                          <w:color w:val="000000"/>
                          <w:spacing w:val="-6"/>
                          <w:sz w:val="20"/>
                        </w:rPr>
                        <w:t xml:space="preserve"> </w:t>
                      </w:r>
                      <w:r>
                        <w:rPr>
                          <w:rFonts w:ascii="Courier New"/>
                          <w:color w:val="000000"/>
                          <w:sz w:val="20"/>
                        </w:rPr>
                        <w:t>workflow.</w:t>
                      </w:r>
                      <w:r>
                        <w:rPr>
                          <w:rFonts w:ascii="Courier New"/>
                          <w:color w:val="000000"/>
                          <w:spacing w:val="-6"/>
                          <w:sz w:val="20"/>
                        </w:rPr>
                        <w:t xml:space="preserve"> </w:t>
                      </w:r>
                      <w:r>
                        <w:rPr>
                          <w:rFonts w:ascii="Courier New"/>
                          <w:color w:val="000000"/>
                          <w:sz w:val="20"/>
                        </w:rPr>
                        <w:t>The above story is just in case you also want to do some hands on practical. If you want to explore further you can get the above sample code in SequentialWorkFlowConditions folder.</w:t>
                      </w:r>
                    </w:p>
                  </w:txbxContent>
                </v:textbox>
                <w10:wrap type="topAndBottom" anchorx="page"/>
              </v:shape>
            </w:pict>
          </mc:Fallback>
        </mc:AlternateContent>
      </w:r>
    </w:p>
    <w:p w14:paraId="0843790D" w14:textId="77777777" w:rsidR="00963873" w:rsidRDefault="00963873">
      <w:pPr>
        <w:rPr>
          <w:sz w:val="10"/>
        </w:rPr>
        <w:sectPr w:rsidR="00963873">
          <w:pgSz w:w="12240" w:h="15840"/>
          <w:pgMar w:top="1340" w:right="220" w:bottom="680" w:left="1500" w:header="446" w:footer="488" w:gutter="0"/>
          <w:cols w:space="720"/>
        </w:sectPr>
      </w:pPr>
    </w:p>
    <w:p w14:paraId="1F87A53E" w14:textId="77777777" w:rsidR="00963873" w:rsidRDefault="00963873">
      <w:pPr>
        <w:pStyle w:val="BodyText"/>
        <w:spacing w:before="108"/>
        <w:ind w:left="0"/>
        <w:rPr>
          <w:sz w:val="20"/>
        </w:rPr>
      </w:pPr>
    </w:p>
    <w:p w14:paraId="31DAF3DF" w14:textId="77777777" w:rsidR="00963873" w:rsidRDefault="00000000">
      <w:pPr>
        <w:pStyle w:val="BodyText"/>
        <w:rPr>
          <w:sz w:val="20"/>
        </w:rPr>
      </w:pPr>
      <w:r>
        <w:rPr>
          <w:noProof/>
          <w:sz w:val="20"/>
        </w:rPr>
        <w:drawing>
          <wp:inline distT="0" distB="0" distL="0" distR="0" wp14:anchorId="0D54A21D" wp14:editId="02DBE57E">
            <wp:extent cx="5949820" cy="4536281"/>
            <wp:effectExtent l="0" t="0" r="0" b="0"/>
            <wp:docPr id="726" name="Image 7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6" name="Image 726"/>
                    <pic:cNvPicPr/>
                  </pic:nvPicPr>
                  <pic:blipFill>
                    <a:blip r:embed="rId215" cstate="print"/>
                    <a:stretch>
                      <a:fillRect/>
                    </a:stretch>
                  </pic:blipFill>
                  <pic:spPr>
                    <a:xfrm>
                      <a:off x="0" y="0"/>
                      <a:ext cx="5949820" cy="4536281"/>
                    </a:xfrm>
                    <a:prstGeom prst="rect">
                      <a:avLst/>
                    </a:prstGeom>
                  </pic:spPr>
                </pic:pic>
              </a:graphicData>
            </a:graphic>
          </wp:inline>
        </w:drawing>
      </w:r>
    </w:p>
    <w:p w14:paraId="37CA7C44" w14:textId="77777777" w:rsidR="00963873" w:rsidRDefault="00000000">
      <w:pPr>
        <w:spacing w:before="143"/>
        <w:ind w:left="2272"/>
        <w:rPr>
          <w:b/>
        </w:rPr>
      </w:pPr>
      <w:r>
        <w:rPr>
          <w:b/>
        </w:rPr>
        <w:t>Figure</w:t>
      </w:r>
      <w:r>
        <w:rPr>
          <w:b/>
          <w:spacing w:val="-7"/>
        </w:rPr>
        <w:t xml:space="preserve"> </w:t>
      </w:r>
      <w:r>
        <w:rPr>
          <w:b/>
        </w:rPr>
        <w:t>17.5:-</w:t>
      </w:r>
      <w:r>
        <w:rPr>
          <w:b/>
          <w:spacing w:val="-8"/>
        </w:rPr>
        <w:t xml:space="preserve"> </w:t>
      </w:r>
      <w:r>
        <w:rPr>
          <w:b/>
        </w:rPr>
        <w:t>Sequential</w:t>
      </w:r>
      <w:r>
        <w:rPr>
          <w:b/>
          <w:spacing w:val="-7"/>
        </w:rPr>
        <w:t xml:space="preserve"> </w:t>
      </w:r>
      <w:r>
        <w:rPr>
          <w:b/>
        </w:rPr>
        <w:t>workflow</w:t>
      </w:r>
      <w:r>
        <w:rPr>
          <w:b/>
          <w:spacing w:val="-6"/>
        </w:rPr>
        <w:t xml:space="preserve"> </w:t>
      </w:r>
      <w:r>
        <w:rPr>
          <w:b/>
        </w:rPr>
        <w:t>with</w:t>
      </w:r>
      <w:r>
        <w:rPr>
          <w:b/>
          <w:spacing w:val="-7"/>
        </w:rPr>
        <w:t xml:space="preserve"> </w:t>
      </w:r>
      <w:r>
        <w:rPr>
          <w:b/>
          <w:spacing w:val="-2"/>
        </w:rPr>
        <w:t>conditions</w:t>
      </w:r>
    </w:p>
    <w:p w14:paraId="6E0E16C4" w14:textId="77777777" w:rsidR="00963873" w:rsidRDefault="00000000">
      <w:pPr>
        <w:pStyle w:val="Heading2"/>
        <w:numPr>
          <w:ilvl w:val="0"/>
          <w:numId w:val="86"/>
        </w:numPr>
        <w:tabs>
          <w:tab w:val="left" w:pos="616"/>
        </w:tabs>
        <w:spacing w:before="241"/>
        <w:ind w:left="616" w:hanging="317"/>
      </w:pPr>
      <w:bookmarkStart w:id="475" w:name="_TOC_250038"/>
      <w:r>
        <w:t>How</w:t>
      </w:r>
      <w:r>
        <w:rPr>
          <w:spacing w:val="-5"/>
        </w:rPr>
        <w:t xml:space="preserve"> </w:t>
      </w:r>
      <w:r>
        <w:t>do</w:t>
      </w:r>
      <w:r>
        <w:rPr>
          <w:spacing w:val="-2"/>
        </w:rPr>
        <w:t xml:space="preserve"> </w:t>
      </w:r>
      <w:r>
        <w:t>you</w:t>
      </w:r>
      <w:r>
        <w:rPr>
          <w:spacing w:val="-2"/>
        </w:rPr>
        <w:t xml:space="preserve"> </w:t>
      </w:r>
      <w:r>
        <w:t>handle</w:t>
      </w:r>
      <w:r>
        <w:rPr>
          <w:spacing w:val="-3"/>
        </w:rPr>
        <w:t xml:space="preserve"> </w:t>
      </w:r>
      <w:r>
        <w:t>exceptions</w:t>
      </w:r>
      <w:r>
        <w:rPr>
          <w:spacing w:val="-2"/>
        </w:rPr>
        <w:t xml:space="preserve"> </w:t>
      </w:r>
      <w:r>
        <w:t>in</w:t>
      </w:r>
      <w:r>
        <w:rPr>
          <w:spacing w:val="-1"/>
        </w:rPr>
        <w:t xml:space="preserve"> </w:t>
      </w:r>
      <w:bookmarkEnd w:id="475"/>
      <w:r>
        <w:rPr>
          <w:spacing w:val="-2"/>
        </w:rPr>
        <w:t>workflow?</w:t>
      </w:r>
    </w:p>
    <w:p w14:paraId="2D8C43C8" w14:textId="77777777" w:rsidR="00963873" w:rsidRDefault="00000000">
      <w:pPr>
        <w:pStyle w:val="BodyText"/>
        <w:spacing w:before="58"/>
        <w:ind w:left="299" w:right="1576"/>
        <w:jc w:val="both"/>
      </w:pPr>
      <w:r>
        <w:t>Exception handling in Workflow is somewhat different than how we do in normal .NET application. Below is the numbered snapshot of how we can handle exceptions in Workflow.</w:t>
      </w:r>
    </w:p>
    <w:p w14:paraId="79111CC1" w14:textId="77777777" w:rsidR="00963873" w:rsidRDefault="00000000">
      <w:pPr>
        <w:pStyle w:val="ListParagraph"/>
        <w:numPr>
          <w:ilvl w:val="1"/>
          <w:numId w:val="86"/>
        </w:numPr>
        <w:tabs>
          <w:tab w:val="left" w:pos="477"/>
        </w:tabs>
        <w:spacing w:before="143"/>
        <w:ind w:left="299" w:right="1577" w:firstLine="0"/>
        <w:jc w:val="both"/>
      </w:pPr>
      <w:r>
        <w:t>- We have small tab, which says view exceptions. If you click on view exception, you will be redirected to a workflow design only for exception as shown in numbered snapshot 2.</w:t>
      </w:r>
    </w:p>
    <w:p w14:paraId="208914CC" w14:textId="77777777" w:rsidR="00963873" w:rsidRDefault="00000000">
      <w:pPr>
        <w:pStyle w:val="ListParagraph"/>
        <w:numPr>
          <w:ilvl w:val="1"/>
          <w:numId w:val="86"/>
        </w:numPr>
        <w:tabs>
          <w:tab w:val="left" w:pos="496"/>
        </w:tabs>
        <w:spacing w:before="145"/>
        <w:ind w:left="299" w:right="1578" w:firstLine="0"/>
        <w:jc w:val="both"/>
      </w:pPr>
      <w:r>
        <w:t>- This is the workflow which will execute incase we have exceptions. We have put a code activity, which points to a method called as raise Exception. Incase of exception in the workflow this path will be followed.</w:t>
      </w:r>
    </w:p>
    <w:p w14:paraId="45EF932D" w14:textId="77777777" w:rsidR="00963873" w:rsidRDefault="00963873">
      <w:pPr>
        <w:jc w:val="both"/>
        <w:sectPr w:rsidR="00963873">
          <w:pgSz w:w="12240" w:h="15840"/>
          <w:pgMar w:top="1340" w:right="220" w:bottom="680" w:left="1500" w:header="446" w:footer="488" w:gutter="0"/>
          <w:cols w:space="720"/>
        </w:sectPr>
      </w:pPr>
    </w:p>
    <w:p w14:paraId="12EE009D" w14:textId="77777777" w:rsidR="00963873" w:rsidRDefault="00963873">
      <w:pPr>
        <w:pStyle w:val="BodyText"/>
        <w:ind w:left="0"/>
        <w:rPr>
          <w:sz w:val="8"/>
        </w:rPr>
      </w:pPr>
    </w:p>
    <w:p w14:paraId="4F9A43A7" w14:textId="77777777" w:rsidR="00963873" w:rsidRDefault="00000000">
      <w:pPr>
        <w:pStyle w:val="BodyText"/>
        <w:ind w:left="1014"/>
        <w:rPr>
          <w:sz w:val="20"/>
        </w:rPr>
      </w:pPr>
      <w:r>
        <w:rPr>
          <w:noProof/>
          <w:sz w:val="20"/>
        </w:rPr>
        <w:drawing>
          <wp:inline distT="0" distB="0" distL="0" distR="0" wp14:anchorId="48FFB3AB" wp14:editId="149C7700">
            <wp:extent cx="4579859" cy="3486150"/>
            <wp:effectExtent l="0" t="0" r="0" b="0"/>
            <wp:docPr id="727" name="Image 7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7" name="Image 727"/>
                    <pic:cNvPicPr/>
                  </pic:nvPicPr>
                  <pic:blipFill>
                    <a:blip r:embed="rId216" cstate="print"/>
                    <a:stretch>
                      <a:fillRect/>
                    </a:stretch>
                  </pic:blipFill>
                  <pic:spPr>
                    <a:xfrm>
                      <a:off x="0" y="0"/>
                      <a:ext cx="4579859" cy="3486150"/>
                    </a:xfrm>
                    <a:prstGeom prst="rect">
                      <a:avLst/>
                    </a:prstGeom>
                  </pic:spPr>
                </pic:pic>
              </a:graphicData>
            </a:graphic>
          </wp:inline>
        </w:drawing>
      </w:r>
    </w:p>
    <w:p w14:paraId="6C22357B" w14:textId="77777777" w:rsidR="00963873" w:rsidRDefault="00000000">
      <w:pPr>
        <w:spacing w:before="213"/>
        <w:ind w:left="2358"/>
        <w:rPr>
          <w:b/>
        </w:rPr>
      </w:pPr>
      <w:r>
        <w:rPr>
          <w:b/>
        </w:rPr>
        <w:t>Figure</w:t>
      </w:r>
      <w:r>
        <w:rPr>
          <w:b/>
          <w:spacing w:val="-7"/>
        </w:rPr>
        <w:t xml:space="preserve"> </w:t>
      </w:r>
      <w:r>
        <w:rPr>
          <w:b/>
        </w:rPr>
        <w:t>17.6:-</w:t>
      </w:r>
      <w:r>
        <w:rPr>
          <w:b/>
          <w:spacing w:val="-8"/>
        </w:rPr>
        <w:t xml:space="preserve"> </w:t>
      </w:r>
      <w:r>
        <w:rPr>
          <w:b/>
        </w:rPr>
        <w:t>Workflow</w:t>
      </w:r>
      <w:r>
        <w:rPr>
          <w:b/>
          <w:spacing w:val="-7"/>
        </w:rPr>
        <w:t xml:space="preserve"> </w:t>
      </w:r>
      <w:r>
        <w:rPr>
          <w:b/>
        </w:rPr>
        <w:t>with</w:t>
      </w:r>
      <w:r>
        <w:rPr>
          <w:b/>
          <w:spacing w:val="-7"/>
        </w:rPr>
        <w:t xml:space="preserve"> </w:t>
      </w:r>
      <w:r>
        <w:rPr>
          <w:b/>
        </w:rPr>
        <w:t>exception</w:t>
      </w:r>
      <w:r>
        <w:rPr>
          <w:b/>
          <w:spacing w:val="-7"/>
        </w:rPr>
        <w:t xml:space="preserve"> </w:t>
      </w:r>
      <w:r>
        <w:rPr>
          <w:b/>
          <w:spacing w:val="-2"/>
        </w:rPr>
        <w:t>handling</w:t>
      </w:r>
    </w:p>
    <w:p w14:paraId="776AAB63" w14:textId="77777777" w:rsidR="00963873" w:rsidRDefault="00000000">
      <w:pPr>
        <w:pStyle w:val="Heading2"/>
        <w:numPr>
          <w:ilvl w:val="0"/>
          <w:numId w:val="85"/>
        </w:numPr>
        <w:tabs>
          <w:tab w:val="left" w:pos="617"/>
        </w:tabs>
        <w:spacing w:before="241" w:line="155" w:lineRule="exact"/>
        <w:ind w:hanging="317"/>
      </w:pPr>
      <w:bookmarkStart w:id="476" w:name="_TOC_250037"/>
      <w:r>
        <w:t>What</w:t>
      </w:r>
      <w:r>
        <w:rPr>
          <w:spacing w:val="-2"/>
        </w:rPr>
        <w:t xml:space="preserve"> </w:t>
      </w:r>
      <w:r>
        <w:t>is</w:t>
      </w:r>
      <w:r>
        <w:rPr>
          <w:spacing w:val="-1"/>
        </w:rPr>
        <w:t xml:space="preserve"> </w:t>
      </w:r>
      <w:r>
        <w:t>the</w:t>
      </w:r>
      <w:r>
        <w:rPr>
          <w:spacing w:val="-1"/>
        </w:rPr>
        <w:t xml:space="preserve"> </w:t>
      </w:r>
      <w:r>
        <w:t>use</w:t>
      </w:r>
      <w:r>
        <w:rPr>
          <w:spacing w:val="-1"/>
        </w:rPr>
        <w:t xml:space="preserve"> </w:t>
      </w:r>
      <w:r>
        <w:t>of</w:t>
      </w:r>
      <w:r>
        <w:rPr>
          <w:spacing w:val="-1"/>
        </w:rPr>
        <w:t xml:space="preserve"> </w:t>
      </w:r>
      <w:r>
        <w:t>XOML</w:t>
      </w:r>
      <w:r>
        <w:rPr>
          <w:spacing w:val="-1"/>
        </w:rPr>
        <w:t xml:space="preserve"> </w:t>
      </w:r>
      <w:bookmarkEnd w:id="476"/>
      <w:r>
        <w:rPr>
          <w:spacing w:val="-2"/>
        </w:rPr>
        <w:t>files.</w:t>
      </w:r>
    </w:p>
    <w:p w14:paraId="523DF0F8" w14:textId="77777777" w:rsidR="00963873" w:rsidRDefault="00000000">
      <w:pPr>
        <w:pStyle w:val="Heading4"/>
        <w:ind w:left="300"/>
        <w:jc w:val="both"/>
      </w:pPr>
      <w:r>
        <w:t>Twist:</w:t>
      </w:r>
      <w:r>
        <w:rPr>
          <w:rFonts w:ascii="Times New Roman"/>
          <w:spacing w:val="-3"/>
        </w:rPr>
        <w:t xml:space="preserve"> </w:t>
      </w:r>
      <w:r>
        <w:t>-</w:t>
      </w:r>
      <w:r>
        <w:rPr>
          <w:rFonts w:ascii="Times New Roman"/>
          <w:spacing w:val="-3"/>
        </w:rPr>
        <w:t xml:space="preserve"> </w:t>
      </w:r>
      <w:r>
        <w:t>How</w:t>
      </w:r>
      <w:r>
        <w:rPr>
          <w:rFonts w:ascii="Times New Roman"/>
          <w:spacing w:val="-3"/>
        </w:rPr>
        <w:t xml:space="preserve"> </w:t>
      </w:r>
      <w:r>
        <w:t>can</w:t>
      </w:r>
      <w:r>
        <w:rPr>
          <w:rFonts w:ascii="Times New Roman"/>
          <w:spacing w:val="-3"/>
        </w:rPr>
        <w:t xml:space="preserve"> </w:t>
      </w:r>
      <w:r>
        <w:t>we</w:t>
      </w:r>
      <w:r>
        <w:rPr>
          <w:rFonts w:ascii="Times New Roman"/>
          <w:spacing w:val="-3"/>
        </w:rPr>
        <w:t xml:space="preserve"> </w:t>
      </w:r>
      <w:r>
        <w:t>serialize</w:t>
      </w:r>
      <w:r>
        <w:rPr>
          <w:rFonts w:ascii="Times New Roman"/>
          <w:spacing w:val="-3"/>
        </w:rPr>
        <w:t xml:space="preserve"> </w:t>
      </w:r>
      <w:r>
        <w:rPr>
          <w:spacing w:val="-2"/>
        </w:rPr>
        <w:t>workflows?</w:t>
      </w:r>
    </w:p>
    <w:p w14:paraId="2D524B9D" w14:textId="77777777" w:rsidR="00963873" w:rsidRDefault="00000000">
      <w:pPr>
        <w:pStyle w:val="BodyText"/>
        <w:spacing w:before="207"/>
        <w:ind w:right="1576"/>
        <w:jc w:val="both"/>
      </w:pPr>
      <w:r>
        <w:t>Windows Workflow Foundation gives developers a declarative way to create workflows by using XAML. See WPF chapter for more details about XAML. These markup files are Stored with XOML (Extensible Object Markup Language) extension. In the below snapshot you can see Workflow1.xoml file created by designer. Markup file can also have code behind. The whole concept of having code behind for XOML file is to separate the presentation from logic files.</w:t>
      </w:r>
    </w:p>
    <w:p w14:paraId="492B80A1" w14:textId="77777777" w:rsidR="00963873" w:rsidRDefault="00000000">
      <w:pPr>
        <w:pStyle w:val="BodyText"/>
        <w:spacing w:before="144"/>
        <w:ind w:right="1578"/>
        <w:jc w:val="both"/>
      </w:pPr>
      <w:r>
        <w:t>In the below code snapshot we have made a simple XOML sample. Below is the explanation number wise:-</w:t>
      </w:r>
    </w:p>
    <w:p w14:paraId="24F27BFA" w14:textId="77777777" w:rsidR="00963873" w:rsidRDefault="00000000">
      <w:pPr>
        <w:pStyle w:val="ListParagraph"/>
        <w:numPr>
          <w:ilvl w:val="1"/>
          <w:numId w:val="85"/>
        </w:numPr>
        <w:tabs>
          <w:tab w:val="left" w:pos="475"/>
        </w:tabs>
        <w:spacing w:before="144"/>
        <w:ind w:right="1579" w:firstLine="0"/>
        <w:jc w:val="both"/>
      </w:pPr>
      <w:r>
        <w:t>– In order to create a XOML file you need to add sequential workflow with separation. Which means that XOML file will be created with a behind code.</w:t>
      </w:r>
    </w:p>
    <w:p w14:paraId="058AF759" w14:textId="77777777" w:rsidR="00963873" w:rsidRDefault="00000000">
      <w:pPr>
        <w:pStyle w:val="ListParagraph"/>
        <w:numPr>
          <w:ilvl w:val="1"/>
          <w:numId w:val="85"/>
        </w:numPr>
        <w:tabs>
          <w:tab w:val="left" w:pos="464"/>
        </w:tabs>
        <w:spacing w:before="144"/>
        <w:ind w:left="464" w:hanging="164"/>
        <w:jc w:val="both"/>
      </w:pPr>
      <w:r>
        <w:t>–</w:t>
      </w:r>
      <w:r>
        <w:rPr>
          <w:spacing w:val="-5"/>
        </w:rPr>
        <w:t xml:space="preserve"> </w:t>
      </w:r>
      <w:r>
        <w:t>Currently</w:t>
      </w:r>
      <w:r>
        <w:rPr>
          <w:spacing w:val="-5"/>
        </w:rPr>
        <w:t xml:space="preserve"> </w:t>
      </w:r>
      <w:r>
        <w:t>we</w:t>
      </w:r>
      <w:r>
        <w:rPr>
          <w:spacing w:val="-4"/>
        </w:rPr>
        <w:t xml:space="preserve"> </w:t>
      </w:r>
      <w:r>
        <w:t>have</w:t>
      </w:r>
      <w:r>
        <w:rPr>
          <w:spacing w:val="-4"/>
        </w:rPr>
        <w:t xml:space="preserve"> </w:t>
      </w:r>
      <w:r>
        <w:t>two</w:t>
      </w:r>
      <w:r>
        <w:rPr>
          <w:spacing w:val="-4"/>
        </w:rPr>
        <w:t xml:space="preserve"> </w:t>
      </w:r>
      <w:r>
        <w:t>activity</w:t>
      </w:r>
      <w:r>
        <w:rPr>
          <w:spacing w:val="-2"/>
        </w:rPr>
        <w:t xml:space="preserve"> </w:t>
      </w:r>
      <w:r>
        <w:t>code3</w:t>
      </w:r>
      <w:r>
        <w:rPr>
          <w:spacing w:val="-4"/>
        </w:rPr>
        <w:t xml:space="preserve"> </w:t>
      </w:r>
      <w:r>
        <w:t>and</w:t>
      </w:r>
      <w:r>
        <w:rPr>
          <w:spacing w:val="-6"/>
        </w:rPr>
        <w:t xml:space="preserve"> </w:t>
      </w:r>
      <w:r>
        <w:t>code1.</w:t>
      </w:r>
      <w:r>
        <w:rPr>
          <w:spacing w:val="45"/>
        </w:rPr>
        <w:t xml:space="preserve"> </w:t>
      </w:r>
      <w:r>
        <w:t>Below</w:t>
      </w:r>
      <w:r>
        <w:rPr>
          <w:spacing w:val="-4"/>
        </w:rPr>
        <w:t xml:space="preserve"> </w:t>
      </w:r>
      <w:r>
        <w:t>is</w:t>
      </w:r>
      <w:r>
        <w:rPr>
          <w:spacing w:val="-4"/>
        </w:rPr>
        <w:t xml:space="preserve"> </w:t>
      </w:r>
      <w:r>
        <w:t>the</w:t>
      </w:r>
      <w:r>
        <w:rPr>
          <w:spacing w:val="-4"/>
        </w:rPr>
        <w:t xml:space="preserve"> </w:t>
      </w:r>
      <w:r>
        <w:t>XOML</w:t>
      </w:r>
      <w:r>
        <w:rPr>
          <w:spacing w:val="-4"/>
        </w:rPr>
        <w:t xml:space="preserve"> </w:t>
      </w:r>
      <w:r>
        <w:t>file</w:t>
      </w:r>
      <w:r>
        <w:rPr>
          <w:spacing w:val="-4"/>
        </w:rPr>
        <w:t xml:space="preserve"> </w:t>
      </w:r>
      <w:r>
        <w:rPr>
          <w:spacing w:val="-2"/>
        </w:rPr>
        <w:t>contents</w:t>
      </w:r>
    </w:p>
    <w:p w14:paraId="3F3FB66C" w14:textId="77777777" w:rsidR="00963873" w:rsidRDefault="00000000">
      <w:pPr>
        <w:pStyle w:val="BodyText"/>
        <w:spacing w:before="7"/>
        <w:ind w:left="0"/>
        <w:rPr>
          <w:sz w:val="10"/>
        </w:rPr>
      </w:pPr>
      <w:r>
        <w:rPr>
          <w:noProof/>
        </w:rPr>
        <mc:AlternateContent>
          <mc:Choice Requires="wps">
            <w:drawing>
              <wp:anchor distT="0" distB="0" distL="0" distR="0" simplePos="0" relativeHeight="487813632" behindDoc="1" locked="0" layoutInCell="1" allowOverlap="1" wp14:anchorId="518DF73E" wp14:editId="4E52E0DC">
                <wp:simplePos x="0" y="0"/>
                <wp:positionH relativeFrom="page">
                  <wp:posOffset>1044701</wp:posOffset>
                </wp:positionH>
                <wp:positionV relativeFrom="paragraph">
                  <wp:posOffset>95986</wp:posOffset>
                </wp:positionV>
                <wp:extent cx="5607050" cy="1811020"/>
                <wp:effectExtent l="0" t="0" r="0" b="0"/>
                <wp:wrapTopAndBottom/>
                <wp:docPr id="728" name="Textbox 7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811020"/>
                        </a:xfrm>
                        <a:prstGeom prst="rect">
                          <a:avLst/>
                        </a:prstGeom>
                        <a:solidFill>
                          <a:srgbClr val="E6E6E6"/>
                        </a:solidFill>
                        <a:ln w="6095">
                          <a:solidFill>
                            <a:srgbClr val="000000"/>
                          </a:solidFill>
                          <a:prstDash val="solid"/>
                        </a:ln>
                      </wps:spPr>
                      <wps:txbx>
                        <w:txbxContent>
                          <w:p w14:paraId="140EC430" w14:textId="77777777" w:rsidR="00963873" w:rsidRDefault="00000000">
                            <w:pPr>
                              <w:spacing w:before="94" w:line="316" w:lineRule="auto"/>
                              <w:ind w:left="150"/>
                              <w:rPr>
                                <w:rFonts w:ascii="Courier New"/>
                                <w:color w:val="000000"/>
                                <w:sz w:val="20"/>
                              </w:rPr>
                            </w:pPr>
                            <w:r>
                              <w:rPr>
                                <w:rFonts w:ascii="Courier New"/>
                                <w:color w:val="000000"/>
                                <w:sz w:val="20"/>
                              </w:rPr>
                              <w:t xml:space="preserve">&lt;?Mapping XmlNamespace="ComponentModel" </w:t>
                            </w:r>
                            <w:r>
                              <w:rPr>
                                <w:rFonts w:ascii="Courier New"/>
                                <w:color w:val="000000"/>
                                <w:spacing w:val="-2"/>
                                <w:sz w:val="20"/>
                              </w:rPr>
                              <w:t xml:space="preserve">ClrNamespace="System.Workflow.ComponentModel" </w:t>
                            </w:r>
                            <w:r>
                              <w:rPr>
                                <w:rFonts w:ascii="Courier New"/>
                                <w:color w:val="000000"/>
                                <w:sz w:val="20"/>
                              </w:rPr>
                              <w:t>Assembly="System.Workflow.ComponentModel" ?&gt;</w:t>
                            </w:r>
                          </w:p>
                          <w:p w14:paraId="158927C1" w14:textId="77777777" w:rsidR="00963873" w:rsidRDefault="00000000">
                            <w:pPr>
                              <w:spacing w:before="62" w:line="316" w:lineRule="auto"/>
                              <w:ind w:left="150"/>
                              <w:rPr>
                                <w:rFonts w:ascii="Courier New"/>
                                <w:color w:val="000000"/>
                                <w:sz w:val="20"/>
                              </w:rPr>
                            </w:pPr>
                            <w:r>
                              <w:rPr>
                                <w:rFonts w:ascii="Courier New"/>
                                <w:color w:val="000000"/>
                                <w:sz w:val="20"/>
                              </w:rPr>
                              <w:t xml:space="preserve">&lt;?Mapping XmlNamespace="Compiler" </w:t>
                            </w:r>
                            <w:r>
                              <w:rPr>
                                <w:rFonts w:ascii="Courier New"/>
                                <w:color w:val="000000"/>
                                <w:spacing w:val="-2"/>
                                <w:sz w:val="20"/>
                              </w:rPr>
                              <w:t xml:space="preserve">ClrNamespace="System.Workflow.ComponentModel.Compiler" </w:t>
                            </w:r>
                            <w:r>
                              <w:rPr>
                                <w:rFonts w:ascii="Courier New"/>
                                <w:color w:val="000000"/>
                                <w:sz w:val="20"/>
                              </w:rPr>
                              <w:t>Assembly="System.Workflow.ComponentModel" ?&gt;</w:t>
                            </w:r>
                          </w:p>
                          <w:p w14:paraId="49C6C113" w14:textId="77777777" w:rsidR="00963873" w:rsidRDefault="00000000">
                            <w:pPr>
                              <w:spacing w:before="63" w:line="316" w:lineRule="auto"/>
                              <w:ind w:left="150"/>
                              <w:rPr>
                                <w:rFonts w:ascii="Courier New"/>
                                <w:color w:val="000000"/>
                                <w:sz w:val="20"/>
                              </w:rPr>
                            </w:pPr>
                            <w:r>
                              <w:rPr>
                                <w:rFonts w:ascii="Courier New"/>
                                <w:color w:val="000000"/>
                                <w:sz w:val="20"/>
                              </w:rPr>
                              <w:t xml:space="preserve">&lt;?Mapping XmlNamespace="Activities" </w:t>
                            </w:r>
                            <w:r>
                              <w:rPr>
                                <w:rFonts w:ascii="Courier New"/>
                                <w:color w:val="000000"/>
                                <w:spacing w:val="-2"/>
                                <w:sz w:val="20"/>
                              </w:rPr>
                              <w:t>ClrNamespace="System.Workflow.Activities"</w:t>
                            </w:r>
                          </w:p>
                          <w:p w14:paraId="68E9C4F3" w14:textId="77777777" w:rsidR="00963873" w:rsidRDefault="00000000">
                            <w:pPr>
                              <w:spacing w:before="2"/>
                              <w:ind w:left="150"/>
                              <w:rPr>
                                <w:rFonts w:ascii="Courier New"/>
                                <w:color w:val="000000"/>
                                <w:sz w:val="20"/>
                              </w:rPr>
                            </w:pPr>
                            <w:r>
                              <w:rPr>
                                <w:rFonts w:ascii="Courier New"/>
                                <w:color w:val="000000"/>
                                <w:spacing w:val="-2"/>
                                <w:sz w:val="20"/>
                              </w:rPr>
                              <w:t>Assembly="System.Workflow.Activities"</w:t>
                            </w:r>
                            <w:r>
                              <w:rPr>
                                <w:rFonts w:ascii="Courier New"/>
                                <w:color w:val="000000"/>
                                <w:spacing w:val="35"/>
                                <w:sz w:val="20"/>
                              </w:rPr>
                              <w:t xml:space="preserve"> </w:t>
                            </w:r>
                            <w:r>
                              <w:rPr>
                                <w:rFonts w:ascii="Courier New"/>
                                <w:color w:val="000000"/>
                                <w:spacing w:val="-5"/>
                                <w:sz w:val="20"/>
                              </w:rPr>
                              <w:t>?&gt;</w:t>
                            </w:r>
                          </w:p>
                        </w:txbxContent>
                      </wps:txbx>
                      <wps:bodyPr wrap="square" lIns="0" tIns="0" rIns="0" bIns="0" rtlCol="0">
                        <a:noAutofit/>
                      </wps:bodyPr>
                    </wps:wsp>
                  </a:graphicData>
                </a:graphic>
              </wp:anchor>
            </w:drawing>
          </mc:Choice>
          <mc:Fallback>
            <w:pict>
              <v:shape w14:anchorId="518DF73E" id="Textbox 728" o:spid="_x0000_s1427" type="#_x0000_t202" style="position:absolute;margin-left:82.25pt;margin-top:7.55pt;width:441.5pt;height:142.6pt;z-index:-15502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" fillcolor="#e6e6e6" strokeweight=".16931mm">
                <v:path arrowok="t"/>
                <v:textbox inset="0,0,0,0">
                  <w:txbxContent>
                    <w:p w14:paraId="140EC430" w14:textId="77777777" w:rsidR="00963873" w:rsidRDefault="00000000">
                      <w:pPr>
                        <w:spacing w:before="94" w:line="316" w:lineRule="auto"/>
                        <w:ind w:left="150"/>
                        <w:rPr>
                          <w:rFonts w:ascii="Courier New"/>
                          <w:color w:val="000000"/>
                          <w:sz w:val="20"/>
                        </w:rPr>
                      </w:pPr>
                      <w:r>
                        <w:rPr>
                          <w:rFonts w:ascii="Courier New"/>
                          <w:color w:val="000000"/>
                          <w:sz w:val="20"/>
                        </w:rPr>
                        <w:t xml:space="preserve">&lt;?Mapping XmlNamespace="ComponentModel" </w:t>
                      </w:r>
                      <w:r>
                        <w:rPr>
                          <w:rFonts w:ascii="Courier New"/>
                          <w:color w:val="000000"/>
                          <w:spacing w:val="-2"/>
                          <w:sz w:val="20"/>
                        </w:rPr>
                        <w:t xml:space="preserve">ClrNamespace="System.Workflow.ComponentModel" </w:t>
                      </w:r>
                      <w:r>
                        <w:rPr>
                          <w:rFonts w:ascii="Courier New"/>
                          <w:color w:val="000000"/>
                          <w:sz w:val="20"/>
                        </w:rPr>
                        <w:t>Assembly="System.Workflow.ComponentModel" ?&gt;</w:t>
                      </w:r>
                    </w:p>
                    <w:p w14:paraId="158927C1" w14:textId="77777777" w:rsidR="00963873" w:rsidRDefault="00000000">
                      <w:pPr>
                        <w:spacing w:before="62" w:line="316" w:lineRule="auto"/>
                        <w:ind w:left="150"/>
                        <w:rPr>
                          <w:rFonts w:ascii="Courier New"/>
                          <w:color w:val="000000"/>
                          <w:sz w:val="20"/>
                        </w:rPr>
                      </w:pPr>
                      <w:r>
                        <w:rPr>
                          <w:rFonts w:ascii="Courier New"/>
                          <w:color w:val="000000"/>
                          <w:sz w:val="20"/>
                        </w:rPr>
                        <w:t xml:space="preserve">&lt;?Mapping XmlNamespace="Compiler" </w:t>
                      </w:r>
                      <w:r>
                        <w:rPr>
                          <w:rFonts w:ascii="Courier New"/>
                          <w:color w:val="000000"/>
                          <w:spacing w:val="-2"/>
                          <w:sz w:val="20"/>
                        </w:rPr>
                        <w:t xml:space="preserve">ClrNamespace="System.Workflow.ComponentModel.Compiler" </w:t>
                      </w:r>
                      <w:r>
                        <w:rPr>
                          <w:rFonts w:ascii="Courier New"/>
                          <w:color w:val="000000"/>
                          <w:sz w:val="20"/>
                        </w:rPr>
                        <w:t>Assembly="System.Workflow.ComponentModel" ?&gt;</w:t>
                      </w:r>
                    </w:p>
                    <w:p w14:paraId="49C6C113" w14:textId="77777777" w:rsidR="00963873" w:rsidRDefault="00000000">
                      <w:pPr>
                        <w:spacing w:before="63" w:line="316" w:lineRule="auto"/>
                        <w:ind w:left="150"/>
                        <w:rPr>
                          <w:rFonts w:ascii="Courier New"/>
                          <w:color w:val="000000"/>
                          <w:sz w:val="20"/>
                        </w:rPr>
                      </w:pPr>
                      <w:r>
                        <w:rPr>
                          <w:rFonts w:ascii="Courier New"/>
                          <w:color w:val="000000"/>
                          <w:sz w:val="20"/>
                        </w:rPr>
                        <w:t xml:space="preserve">&lt;?Mapping XmlNamespace="Activities" </w:t>
                      </w:r>
                      <w:r>
                        <w:rPr>
                          <w:rFonts w:ascii="Courier New"/>
                          <w:color w:val="000000"/>
                          <w:spacing w:val="-2"/>
                          <w:sz w:val="20"/>
                        </w:rPr>
                        <w:t>ClrNamespace="System.Workflow.Activities"</w:t>
                      </w:r>
                    </w:p>
                    <w:p w14:paraId="68E9C4F3" w14:textId="77777777" w:rsidR="00963873" w:rsidRDefault="00000000">
                      <w:pPr>
                        <w:spacing w:before="2"/>
                        <w:ind w:left="150"/>
                        <w:rPr>
                          <w:rFonts w:ascii="Courier New"/>
                          <w:color w:val="000000"/>
                          <w:sz w:val="20"/>
                        </w:rPr>
                      </w:pPr>
                      <w:r>
                        <w:rPr>
                          <w:rFonts w:ascii="Courier New"/>
                          <w:color w:val="000000"/>
                          <w:spacing w:val="-2"/>
                          <w:sz w:val="20"/>
                        </w:rPr>
                        <w:t>Assembly="System.Workflow.Activities"</w:t>
                      </w:r>
                      <w:r>
                        <w:rPr>
                          <w:rFonts w:ascii="Courier New"/>
                          <w:color w:val="000000"/>
                          <w:spacing w:val="35"/>
                          <w:sz w:val="20"/>
                        </w:rPr>
                        <w:t xml:space="preserve"> </w:t>
                      </w:r>
                      <w:r>
                        <w:rPr>
                          <w:rFonts w:ascii="Courier New"/>
                          <w:color w:val="000000"/>
                          <w:spacing w:val="-5"/>
                          <w:sz w:val="20"/>
                        </w:rPr>
                        <w:t>?&gt;</w:t>
                      </w:r>
                    </w:p>
                  </w:txbxContent>
                </v:textbox>
                <w10:wrap type="topAndBottom" anchorx="page"/>
              </v:shape>
            </w:pict>
          </mc:Fallback>
        </mc:AlternateContent>
      </w:r>
    </w:p>
    <w:p w14:paraId="0A4623B5" w14:textId="77777777" w:rsidR="00963873" w:rsidRDefault="00963873">
      <w:pPr>
        <w:rPr>
          <w:sz w:val="10"/>
        </w:rPr>
        <w:sectPr w:rsidR="00963873">
          <w:pgSz w:w="12240" w:h="15840"/>
          <w:pgMar w:top="1340" w:right="220" w:bottom="680" w:left="1500" w:header="446" w:footer="488" w:gutter="0"/>
          <w:cols w:space="720"/>
        </w:sectPr>
      </w:pPr>
    </w:p>
    <w:p w14:paraId="3FD47B65" w14:textId="77777777" w:rsidR="00963873" w:rsidRDefault="00963873">
      <w:pPr>
        <w:pStyle w:val="BodyText"/>
        <w:ind w:left="0"/>
        <w:rPr>
          <w:sz w:val="8"/>
        </w:rPr>
      </w:pPr>
    </w:p>
    <w:p w14:paraId="558EA4B6" w14:textId="77777777" w:rsidR="00963873" w:rsidRDefault="00000000">
      <w:pPr>
        <w:pStyle w:val="BodyText"/>
        <w:ind w:left="140"/>
        <w:rPr>
          <w:sz w:val="20"/>
        </w:rPr>
      </w:pPr>
      <w:r>
        <w:rPr>
          <w:noProof/>
          <w:sz w:val="20"/>
        </w:rPr>
        <mc:AlternateContent>
          <mc:Choice Requires="wps">
            <w:drawing>
              <wp:inline distT="0" distB="0" distL="0" distR="0" wp14:anchorId="5C8941DE" wp14:editId="18B0DBB6">
                <wp:extent cx="5607050" cy="1885950"/>
                <wp:effectExtent l="9525" t="0" r="0" b="9525"/>
                <wp:docPr id="729" name="Textbox 7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885950"/>
                        </a:xfrm>
                        <a:prstGeom prst="rect">
                          <a:avLst/>
                        </a:prstGeom>
                        <a:solidFill>
                          <a:srgbClr val="E6E6E6"/>
                        </a:solidFill>
                        <a:ln w="6095">
                          <a:solidFill>
                            <a:srgbClr val="000000"/>
                          </a:solidFill>
                          <a:prstDash val="solid"/>
                        </a:ln>
                      </wps:spPr>
                      <wps:txbx>
                        <w:txbxContent>
                          <w:p w14:paraId="00EE5ECD" w14:textId="77777777" w:rsidR="00963873" w:rsidRDefault="00000000">
                            <w:pPr>
                              <w:spacing w:before="94" w:line="316" w:lineRule="auto"/>
                              <w:ind w:left="150"/>
                              <w:rPr>
                                <w:rFonts w:ascii="Courier New"/>
                                <w:color w:val="000000"/>
                                <w:sz w:val="20"/>
                              </w:rPr>
                            </w:pPr>
                            <w:r>
                              <w:rPr>
                                <w:rFonts w:ascii="Courier New"/>
                                <w:color w:val="000000"/>
                                <w:sz w:val="20"/>
                              </w:rPr>
                              <w:t xml:space="preserve">&lt;?Mapping XmlNamespace="RuleConditions" </w:t>
                            </w:r>
                            <w:r>
                              <w:rPr>
                                <w:rFonts w:ascii="Courier New"/>
                                <w:color w:val="000000"/>
                                <w:spacing w:val="-2"/>
                                <w:sz w:val="20"/>
                              </w:rPr>
                              <w:t xml:space="preserve">ClrNamespace="System.Workflow.Activities.Rules" </w:t>
                            </w:r>
                            <w:r>
                              <w:rPr>
                                <w:rFonts w:ascii="Courier New"/>
                                <w:color w:val="000000"/>
                                <w:sz w:val="20"/>
                              </w:rPr>
                              <w:t>Assembly="System.Workflow.Activities" ?&gt;</w:t>
                            </w:r>
                          </w:p>
                          <w:p w14:paraId="53B79D30" w14:textId="77777777" w:rsidR="00963873" w:rsidRDefault="00000000">
                            <w:pPr>
                              <w:spacing w:before="62" w:line="316" w:lineRule="auto"/>
                              <w:ind w:left="150"/>
                              <w:rPr>
                                <w:rFonts w:ascii="Courier New"/>
                                <w:color w:val="000000"/>
                                <w:sz w:val="20"/>
                              </w:rPr>
                            </w:pPr>
                            <w:r>
                              <w:rPr>
                                <w:rFonts w:ascii="Courier New"/>
                                <w:color w:val="000000"/>
                                <w:sz w:val="20"/>
                              </w:rPr>
                              <w:t>&lt;SequentialWorkflow x:Class="WorkflowSeq.Workflow1" x:CompileWith="Workflow1.xoml.cs"</w:t>
                            </w:r>
                            <w:r>
                              <w:rPr>
                                <w:rFonts w:ascii="Courier New"/>
                                <w:color w:val="000000"/>
                                <w:spacing w:val="-21"/>
                                <w:sz w:val="20"/>
                              </w:rPr>
                              <w:t xml:space="preserve"> </w:t>
                            </w:r>
                            <w:r>
                              <w:rPr>
                                <w:rFonts w:ascii="Courier New"/>
                                <w:color w:val="000000"/>
                                <w:sz w:val="20"/>
                              </w:rPr>
                              <w:t>ID="Workflow1"</w:t>
                            </w:r>
                            <w:r>
                              <w:rPr>
                                <w:rFonts w:ascii="Courier New"/>
                                <w:color w:val="000000"/>
                                <w:spacing w:val="-21"/>
                                <w:sz w:val="20"/>
                              </w:rPr>
                              <w:t xml:space="preserve"> </w:t>
                            </w:r>
                            <w:r>
                              <w:rPr>
                                <w:rFonts w:ascii="Courier New"/>
                                <w:color w:val="000000"/>
                                <w:sz w:val="20"/>
                              </w:rPr>
                              <w:t xml:space="preserve">xmlns:x="Definition" </w:t>
                            </w:r>
                            <w:r>
                              <w:rPr>
                                <w:rFonts w:ascii="Courier New"/>
                                <w:color w:val="000000"/>
                                <w:spacing w:val="-2"/>
                                <w:sz w:val="20"/>
                              </w:rPr>
                              <w:t>xmlns="Activities"&gt;</w:t>
                            </w:r>
                          </w:p>
                          <w:p w14:paraId="4616158D" w14:textId="77777777" w:rsidR="00963873" w:rsidRDefault="00000000">
                            <w:pPr>
                              <w:spacing w:before="63"/>
                              <w:ind w:left="389"/>
                              <w:rPr>
                                <w:rFonts w:ascii="Courier New"/>
                                <w:color w:val="000000"/>
                                <w:sz w:val="20"/>
                              </w:rPr>
                            </w:pPr>
                            <w:r>
                              <w:rPr>
                                <w:rFonts w:ascii="Courier New"/>
                                <w:color w:val="000000"/>
                                <w:sz w:val="20"/>
                              </w:rPr>
                              <w:t>&lt;Code</w:t>
                            </w:r>
                            <w:r>
                              <w:rPr>
                                <w:rFonts w:ascii="Courier New"/>
                                <w:color w:val="000000"/>
                                <w:spacing w:val="-12"/>
                                <w:sz w:val="20"/>
                              </w:rPr>
                              <w:t xml:space="preserve"> </w:t>
                            </w:r>
                            <w:r>
                              <w:rPr>
                                <w:rFonts w:ascii="Courier New"/>
                                <w:color w:val="000000"/>
                                <w:sz w:val="20"/>
                              </w:rPr>
                              <w:t>ExecuteCode="Mycode3"</w:t>
                            </w:r>
                            <w:r>
                              <w:rPr>
                                <w:rFonts w:ascii="Courier New"/>
                                <w:color w:val="000000"/>
                                <w:spacing w:val="-12"/>
                                <w:sz w:val="20"/>
                              </w:rPr>
                              <w:t xml:space="preserve"> </w:t>
                            </w:r>
                            <w:r>
                              <w:rPr>
                                <w:rFonts w:ascii="Courier New"/>
                                <w:color w:val="000000"/>
                                <w:sz w:val="20"/>
                              </w:rPr>
                              <w:t>ID="code3"</w:t>
                            </w:r>
                            <w:r>
                              <w:rPr>
                                <w:rFonts w:ascii="Courier New"/>
                                <w:color w:val="000000"/>
                                <w:spacing w:val="-12"/>
                                <w:sz w:val="20"/>
                              </w:rPr>
                              <w:t xml:space="preserve"> </w:t>
                            </w:r>
                            <w:r>
                              <w:rPr>
                                <w:rFonts w:ascii="Courier New"/>
                                <w:color w:val="000000"/>
                                <w:spacing w:val="-5"/>
                                <w:sz w:val="20"/>
                              </w:rPr>
                              <w:t>/&gt;</w:t>
                            </w:r>
                          </w:p>
                          <w:p w14:paraId="5845A2BB" w14:textId="77777777" w:rsidR="00963873" w:rsidRDefault="00000000">
                            <w:pPr>
                              <w:spacing w:before="134"/>
                              <w:ind w:left="389"/>
                              <w:rPr>
                                <w:rFonts w:ascii="Courier New"/>
                                <w:color w:val="000000"/>
                                <w:sz w:val="20"/>
                              </w:rPr>
                            </w:pPr>
                            <w:r>
                              <w:rPr>
                                <w:rFonts w:ascii="Courier New"/>
                                <w:color w:val="000000"/>
                                <w:sz w:val="20"/>
                              </w:rPr>
                              <w:t>&lt;Code</w:t>
                            </w:r>
                            <w:r>
                              <w:rPr>
                                <w:rFonts w:ascii="Courier New"/>
                                <w:color w:val="000000"/>
                                <w:spacing w:val="-12"/>
                                <w:sz w:val="20"/>
                              </w:rPr>
                              <w:t xml:space="preserve"> </w:t>
                            </w:r>
                            <w:r>
                              <w:rPr>
                                <w:rFonts w:ascii="Courier New"/>
                                <w:color w:val="000000"/>
                                <w:sz w:val="20"/>
                              </w:rPr>
                              <w:t>ExecuteCode="Mycode1"</w:t>
                            </w:r>
                            <w:r>
                              <w:rPr>
                                <w:rFonts w:ascii="Courier New"/>
                                <w:color w:val="000000"/>
                                <w:spacing w:val="-12"/>
                                <w:sz w:val="20"/>
                              </w:rPr>
                              <w:t xml:space="preserve"> </w:t>
                            </w:r>
                            <w:r>
                              <w:rPr>
                                <w:rFonts w:ascii="Courier New"/>
                                <w:color w:val="000000"/>
                                <w:sz w:val="20"/>
                              </w:rPr>
                              <w:t>ID="code1"</w:t>
                            </w:r>
                            <w:r>
                              <w:rPr>
                                <w:rFonts w:ascii="Courier New"/>
                                <w:color w:val="000000"/>
                                <w:spacing w:val="-12"/>
                                <w:sz w:val="20"/>
                              </w:rPr>
                              <w:t xml:space="preserve"> </w:t>
                            </w:r>
                            <w:r>
                              <w:rPr>
                                <w:rFonts w:ascii="Courier New"/>
                                <w:color w:val="000000"/>
                                <w:spacing w:val="-5"/>
                                <w:sz w:val="20"/>
                              </w:rPr>
                              <w:t>/&gt;</w:t>
                            </w:r>
                          </w:p>
                          <w:p w14:paraId="0280B7FA" w14:textId="77777777" w:rsidR="00963873" w:rsidRDefault="00000000">
                            <w:pPr>
                              <w:spacing w:before="133"/>
                              <w:ind w:left="150"/>
                              <w:rPr>
                                <w:rFonts w:ascii="Courier New"/>
                                <w:color w:val="000000"/>
                                <w:sz w:val="20"/>
                              </w:rPr>
                            </w:pPr>
                            <w:r>
                              <w:rPr>
                                <w:rFonts w:ascii="Courier New"/>
                                <w:color w:val="000000"/>
                                <w:spacing w:val="-2"/>
                                <w:sz w:val="20"/>
                              </w:rPr>
                              <w:t>&lt;/SequentialWorkflow&gt;</w:t>
                            </w:r>
                          </w:p>
                        </w:txbxContent>
                      </wps:txbx>
                      <wps:bodyPr wrap="square" lIns="0" tIns="0" rIns="0" bIns="0" rtlCol="0">
                        <a:noAutofit/>
                      </wps:bodyPr>
                    </wps:wsp>
                  </a:graphicData>
                </a:graphic>
              </wp:inline>
            </w:drawing>
          </mc:Choice>
          <mc:Fallback>
            <w:pict>
              <v:shape w14:anchorId="5C8941DE" id="Textbox 729" o:spid="_x0000_s1428" type="#_x0000_t202" style="width:441.5pt;height:1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" fillcolor="#e6e6e6" strokeweight=".16931mm">
                <v:path arrowok="t"/>
                <v:textbox inset="0,0,0,0">
                  <w:txbxContent>
                    <w:p w14:paraId="00EE5ECD" w14:textId="77777777" w:rsidR="00963873" w:rsidRDefault="00000000">
                      <w:pPr>
                        <w:spacing w:before="94" w:line="316" w:lineRule="auto"/>
                        <w:ind w:left="150"/>
                        <w:rPr>
                          <w:rFonts w:ascii="Courier New"/>
                          <w:color w:val="000000"/>
                          <w:sz w:val="20"/>
                        </w:rPr>
                      </w:pPr>
                      <w:r>
                        <w:rPr>
                          <w:rFonts w:ascii="Courier New"/>
                          <w:color w:val="000000"/>
                          <w:sz w:val="20"/>
                        </w:rPr>
                        <w:t xml:space="preserve">&lt;?Mapping XmlNamespace="RuleConditions" </w:t>
                      </w:r>
                      <w:r>
                        <w:rPr>
                          <w:rFonts w:ascii="Courier New"/>
                          <w:color w:val="000000"/>
                          <w:spacing w:val="-2"/>
                          <w:sz w:val="20"/>
                        </w:rPr>
                        <w:t xml:space="preserve">ClrNamespace="System.Workflow.Activities.Rules" </w:t>
                      </w:r>
                      <w:r>
                        <w:rPr>
                          <w:rFonts w:ascii="Courier New"/>
                          <w:color w:val="000000"/>
                          <w:sz w:val="20"/>
                        </w:rPr>
                        <w:t>Assembly="System.Workflow.Activities" ?&gt;</w:t>
                      </w:r>
                    </w:p>
                    <w:p w14:paraId="53B79D30" w14:textId="77777777" w:rsidR="00963873" w:rsidRDefault="00000000">
                      <w:pPr>
                        <w:spacing w:before="62" w:line="316" w:lineRule="auto"/>
                        <w:ind w:left="150"/>
                        <w:rPr>
                          <w:rFonts w:ascii="Courier New"/>
                          <w:color w:val="000000"/>
                          <w:sz w:val="20"/>
                        </w:rPr>
                      </w:pPr>
                      <w:r>
                        <w:rPr>
                          <w:rFonts w:ascii="Courier New"/>
                          <w:color w:val="000000"/>
                          <w:sz w:val="20"/>
                        </w:rPr>
                        <w:t>&lt;SequentialWorkflow x:Class="WorkflowSeq.Workflow1" x:CompileWith="Workflow1.xoml.cs"</w:t>
                      </w:r>
                      <w:r>
                        <w:rPr>
                          <w:rFonts w:ascii="Courier New"/>
                          <w:color w:val="000000"/>
                          <w:spacing w:val="-21"/>
                          <w:sz w:val="20"/>
                        </w:rPr>
                        <w:t xml:space="preserve"> </w:t>
                      </w:r>
                      <w:r>
                        <w:rPr>
                          <w:rFonts w:ascii="Courier New"/>
                          <w:color w:val="000000"/>
                          <w:sz w:val="20"/>
                        </w:rPr>
                        <w:t>ID="Workflow1"</w:t>
                      </w:r>
                      <w:r>
                        <w:rPr>
                          <w:rFonts w:ascii="Courier New"/>
                          <w:color w:val="000000"/>
                          <w:spacing w:val="-21"/>
                          <w:sz w:val="20"/>
                        </w:rPr>
                        <w:t xml:space="preserve"> </w:t>
                      </w:r>
                      <w:r>
                        <w:rPr>
                          <w:rFonts w:ascii="Courier New"/>
                          <w:color w:val="000000"/>
                          <w:sz w:val="20"/>
                        </w:rPr>
                        <w:t xml:space="preserve">xmlns:x="Definition" </w:t>
                      </w:r>
                      <w:r>
                        <w:rPr>
                          <w:rFonts w:ascii="Courier New"/>
                          <w:color w:val="000000"/>
                          <w:spacing w:val="-2"/>
                          <w:sz w:val="20"/>
                        </w:rPr>
                        <w:t>xmlns="Activities"&gt;</w:t>
                      </w:r>
                    </w:p>
                    <w:p w14:paraId="4616158D" w14:textId="77777777" w:rsidR="00963873" w:rsidRDefault="00000000">
                      <w:pPr>
                        <w:spacing w:before="63"/>
                        <w:ind w:left="389"/>
                        <w:rPr>
                          <w:rFonts w:ascii="Courier New"/>
                          <w:color w:val="000000"/>
                          <w:sz w:val="20"/>
                        </w:rPr>
                      </w:pPr>
                      <w:r>
                        <w:rPr>
                          <w:rFonts w:ascii="Courier New"/>
                          <w:color w:val="000000"/>
                          <w:sz w:val="20"/>
                        </w:rPr>
                        <w:t>&lt;Code</w:t>
                      </w:r>
                      <w:r>
                        <w:rPr>
                          <w:rFonts w:ascii="Courier New"/>
                          <w:color w:val="000000"/>
                          <w:spacing w:val="-12"/>
                          <w:sz w:val="20"/>
                        </w:rPr>
                        <w:t xml:space="preserve"> </w:t>
                      </w:r>
                      <w:r>
                        <w:rPr>
                          <w:rFonts w:ascii="Courier New"/>
                          <w:color w:val="000000"/>
                          <w:sz w:val="20"/>
                        </w:rPr>
                        <w:t>ExecuteCode="Mycode3"</w:t>
                      </w:r>
                      <w:r>
                        <w:rPr>
                          <w:rFonts w:ascii="Courier New"/>
                          <w:color w:val="000000"/>
                          <w:spacing w:val="-12"/>
                          <w:sz w:val="20"/>
                        </w:rPr>
                        <w:t xml:space="preserve"> </w:t>
                      </w:r>
                      <w:r>
                        <w:rPr>
                          <w:rFonts w:ascii="Courier New"/>
                          <w:color w:val="000000"/>
                          <w:sz w:val="20"/>
                        </w:rPr>
                        <w:t>ID="code3"</w:t>
                      </w:r>
                      <w:r>
                        <w:rPr>
                          <w:rFonts w:ascii="Courier New"/>
                          <w:color w:val="000000"/>
                          <w:spacing w:val="-12"/>
                          <w:sz w:val="20"/>
                        </w:rPr>
                        <w:t xml:space="preserve"> </w:t>
                      </w:r>
                      <w:r>
                        <w:rPr>
                          <w:rFonts w:ascii="Courier New"/>
                          <w:color w:val="000000"/>
                          <w:spacing w:val="-5"/>
                          <w:sz w:val="20"/>
                        </w:rPr>
                        <w:t>/&gt;</w:t>
                      </w:r>
                    </w:p>
                    <w:p w14:paraId="5845A2BB" w14:textId="77777777" w:rsidR="00963873" w:rsidRDefault="00000000">
                      <w:pPr>
                        <w:spacing w:before="134"/>
                        <w:ind w:left="389"/>
                        <w:rPr>
                          <w:rFonts w:ascii="Courier New"/>
                          <w:color w:val="000000"/>
                          <w:sz w:val="20"/>
                        </w:rPr>
                      </w:pPr>
                      <w:r>
                        <w:rPr>
                          <w:rFonts w:ascii="Courier New"/>
                          <w:color w:val="000000"/>
                          <w:sz w:val="20"/>
                        </w:rPr>
                        <w:t>&lt;Code</w:t>
                      </w:r>
                      <w:r>
                        <w:rPr>
                          <w:rFonts w:ascii="Courier New"/>
                          <w:color w:val="000000"/>
                          <w:spacing w:val="-12"/>
                          <w:sz w:val="20"/>
                        </w:rPr>
                        <w:t xml:space="preserve"> </w:t>
                      </w:r>
                      <w:r>
                        <w:rPr>
                          <w:rFonts w:ascii="Courier New"/>
                          <w:color w:val="000000"/>
                          <w:sz w:val="20"/>
                        </w:rPr>
                        <w:t>ExecuteCode="Mycode1"</w:t>
                      </w:r>
                      <w:r>
                        <w:rPr>
                          <w:rFonts w:ascii="Courier New"/>
                          <w:color w:val="000000"/>
                          <w:spacing w:val="-12"/>
                          <w:sz w:val="20"/>
                        </w:rPr>
                        <w:t xml:space="preserve"> </w:t>
                      </w:r>
                      <w:r>
                        <w:rPr>
                          <w:rFonts w:ascii="Courier New"/>
                          <w:color w:val="000000"/>
                          <w:sz w:val="20"/>
                        </w:rPr>
                        <w:t>ID="code1"</w:t>
                      </w:r>
                      <w:r>
                        <w:rPr>
                          <w:rFonts w:ascii="Courier New"/>
                          <w:color w:val="000000"/>
                          <w:spacing w:val="-12"/>
                          <w:sz w:val="20"/>
                        </w:rPr>
                        <w:t xml:space="preserve"> </w:t>
                      </w:r>
                      <w:r>
                        <w:rPr>
                          <w:rFonts w:ascii="Courier New"/>
                          <w:color w:val="000000"/>
                          <w:spacing w:val="-5"/>
                          <w:sz w:val="20"/>
                        </w:rPr>
                        <w:t>/&gt;</w:t>
                      </w:r>
                    </w:p>
                    <w:p w14:paraId="0280B7FA" w14:textId="77777777" w:rsidR="00963873" w:rsidRDefault="00000000">
                      <w:pPr>
                        <w:spacing w:before="133"/>
                        <w:ind w:left="150"/>
                        <w:rPr>
                          <w:rFonts w:ascii="Courier New"/>
                          <w:color w:val="000000"/>
                          <w:sz w:val="20"/>
                        </w:rPr>
                      </w:pPr>
                      <w:r>
                        <w:rPr>
                          <w:rFonts w:ascii="Courier New"/>
                          <w:color w:val="000000"/>
                          <w:spacing w:val="-2"/>
                          <w:sz w:val="20"/>
                        </w:rPr>
                        <w:t>&lt;/SequentialWorkflow&gt;</w:t>
                      </w:r>
                    </w:p>
                  </w:txbxContent>
                </v:textbox>
                <w10:anchorlock/>
              </v:shape>
            </w:pict>
          </mc:Fallback>
        </mc:AlternateContent>
      </w:r>
    </w:p>
    <w:p w14:paraId="5C51BDD8" w14:textId="77777777" w:rsidR="00963873" w:rsidRDefault="00000000">
      <w:pPr>
        <w:pStyle w:val="BodyText"/>
        <w:spacing w:before="27"/>
        <w:ind w:right="1575"/>
        <w:jc w:val="both"/>
      </w:pPr>
      <w:r>
        <w:t>See the above snippet of the XOML file. You can see how the behind code is linked using the Compile With attribute. Code forms the element of the Sequential Workflow tag. One of the best thing with Markup is we can change the sequence just by changing the XOML file we do not</w:t>
      </w:r>
      <w:r>
        <w:rPr>
          <w:spacing w:val="40"/>
        </w:rPr>
        <w:t xml:space="preserve"> </w:t>
      </w:r>
      <w:r>
        <w:t>need to compile the whole application again.</w:t>
      </w:r>
    </w:p>
    <w:p w14:paraId="46ECFE9B" w14:textId="77777777" w:rsidR="00963873" w:rsidRDefault="00963873">
      <w:pPr>
        <w:pStyle w:val="BodyText"/>
        <w:ind w:left="0"/>
        <w:rPr>
          <w:sz w:val="20"/>
        </w:rPr>
      </w:pPr>
    </w:p>
    <w:p w14:paraId="0CF052CF" w14:textId="77777777" w:rsidR="00963873" w:rsidRDefault="00000000">
      <w:pPr>
        <w:pStyle w:val="BodyText"/>
        <w:spacing w:before="58"/>
        <w:ind w:left="0"/>
        <w:rPr>
          <w:sz w:val="20"/>
        </w:rPr>
      </w:pPr>
      <w:r>
        <w:rPr>
          <w:noProof/>
        </w:rPr>
        <w:drawing>
          <wp:anchor distT="0" distB="0" distL="0" distR="0" simplePos="0" relativeHeight="487814656" behindDoc="1" locked="0" layoutInCell="1" allowOverlap="1" wp14:anchorId="53E98479" wp14:editId="408BE801">
            <wp:simplePos x="0" y="0"/>
            <wp:positionH relativeFrom="page">
              <wp:posOffset>1287017</wp:posOffset>
            </wp:positionH>
            <wp:positionV relativeFrom="paragraph">
              <wp:posOffset>198186</wp:posOffset>
            </wp:positionV>
            <wp:extent cx="5199804" cy="3650456"/>
            <wp:effectExtent l="0" t="0" r="0" b="0"/>
            <wp:wrapTopAndBottom/>
            <wp:docPr id="730" name="Image 7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0" name="Image 730"/>
                    <pic:cNvPicPr/>
                  </pic:nvPicPr>
                  <pic:blipFill>
                    <a:blip r:embed="rId217" cstate="print"/>
                    <a:stretch>
                      <a:fillRect/>
                    </a:stretch>
                  </pic:blipFill>
                  <pic:spPr>
                    <a:xfrm>
                      <a:off x="0" y="0"/>
                      <a:ext cx="5199804" cy="3650456"/>
                    </a:xfrm>
                    <a:prstGeom prst="rect">
                      <a:avLst/>
                    </a:prstGeom>
                  </pic:spPr>
                </pic:pic>
              </a:graphicData>
            </a:graphic>
          </wp:anchor>
        </w:drawing>
      </w:r>
    </w:p>
    <w:p w14:paraId="7AA58226" w14:textId="77777777" w:rsidR="00963873" w:rsidRDefault="00000000">
      <w:pPr>
        <w:pStyle w:val="Heading6"/>
        <w:spacing w:before="215"/>
        <w:ind w:left="3211"/>
      </w:pPr>
      <w:r>
        <w:t>Figure</w:t>
      </w:r>
      <w:r>
        <w:rPr>
          <w:spacing w:val="-6"/>
        </w:rPr>
        <w:t xml:space="preserve"> </w:t>
      </w:r>
      <w:r>
        <w:t>17.7:-</w:t>
      </w:r>
      <w:r>
        <w:rPr>
          <w:spacing w:val="-6"/>
        </w:rPr>
        <w:t xml:space="preserve"> </w:t>
      </w:r>
      <w:r>
        <w:t>XOML</w:t>
      </w:r>
      <w:r>
        <w:rPr>
          <w:spacing w:val="-5"/>
        </w:rPr>
        <w:t xml:space="preserve"> </w:t>
      </w:r>
      <w:r>
        <w:t>in</w:t>
      </w:r>
      <w:r>
        <w:rPr>
          <w:spacing w:val="-5"/>
        </w:rPr>
        <w:t xml:space="preserve"> </w:t>
      </w:r>
      <w:r>
        <w:rPr>
          <w:spacing w:val="-2"/>
        </w:rPr>
        <w:t>action</w:t>
      </w:r>
    </w:p>
    <w:p w14:paraId="3A7ED96D" w14:textId="77777777" w:rsidR="00963873" w:rsidRDefault="00000000">
      <w:pPr>
        <w:pStyle w:val="BodyText"/>
        <w:spacing w:before="215"/>
        <w:ind w:right="1577"/>
        <w:jc w:val="both"/>
      </w:pPr>
      <w:r>
        <w:t>In the above snapshot, one of the things to now is 3, 4, and 5 numbered sections. These sections are not linked with the sample. But just to make you aware you can create serialize any workflow and deserialize them again using the text writer object.</w:t>
      </w:r>
    </w:p>
    <w:p w14:paraId="2F67FA8C" w14:textId="77777777" w:rsidR="00963873" w:rsidRDefault="00000000">
      <w:pPr>
        <w:pStyle w:val="Heading2"/>
        <w:numPr>
          <w:ilvl w:val="0"/>
          <w:numId w:val="84"/>
        </w:numPr>
        <w:tabs>
          <w:tab w:val="left" w:pos="730"/>
        </w:tabs>
        <w:spacing w:before="243"/>
        <w:ind w:left="730" w:hanging="430"/>
      </w:pPr>
      <w:bookmarkStart w:id="477" w:name="_TOC_250036"/>
      <w:r>
        <w:t>How</w:t>
      </w:r>
      <w:r>
        <w:rPr>
          <w:spacing w:val="-2"/>
        </w:rPr>
        <w:t xml:space="preserve"> </w:t>
      </w:r>
      <w:r>
        <w:t>can</w:t>
      </w:r>
      <w:r>
        <w:rPr>
          <w:spacing w:val="-4"/>
        </w:rPr>
        <w:t xml:space="preserve"> </w:t>
      </w:r>
      <w:r>
        <w:t>we</w:t>
      </w:r>
      <w:r>
        <w:rPr>
          <w:spacing w:val="-5"/>
        </w:rPr>
        <w:t xml:space="preserve"> </w:t>
      </w:r>
      <w:r>
        <w:t>pass</w:t>
      </w:r>
      <w:r>
        <w:rPr>
          <w:spacing w:val="-3"/>
        </w:rPr>
        <w:t xml:space="preserve"> </w:t>
      </w:r>
      <w:r>
        <w:t>parameters</w:t>
      </w:r>
      <w:r>
        <w:rPr>
          <w:spacing w:val="-4"/>
        </w:rPr>
        <w:t xml:space="preserve"> </w:t>
      </w:r>
      <w:r>
        <w:t>to</w:t>
      </w:r>
      <w:r>
        <w:rPr>
          <w:spacing w:val="-5"/>
        </w:rPr>
        <w:t xml:space="preserve"> </w:t>
      </w:r>
      <w:bookmarkEnd w:id="477"/>
      <w:r>
        <w:rPr>
          <w:spacing w:val="-2"/>
        </w:rPr>
        <w:t>workflow?</w:t>
      </w:r>
    </w:p>
    <w:p w14:paraId="43039F6E" w14:textId="77777777" w:rsidR="00963873" w:rsidRDefault="00000000">
      <w:pPr>
        <w:pStyle w:val="BodyText"/>
        <w:spacing w:before="57"/>
        <w:ind w:right="1576"/>
        <w:jc w:val="both"/>
      </w:pPr>
      <w:r>
        <w:t>When you call the start workflow function, you can pass as name / value pairs using the</w:t>
      </w:r>
      <w:r>
        <w:rPr>
          <w:spacing w:val="40"/>
        </w:rPr>
        <w:t xml:space="preserve"> </w:t>
      </w:r>
      <w:r>
        <w:t>dictionary object.</w:t>
      </w:r>
    </w:p>
    <w:p w14:paraId="7D081F3E" w14:textId="77777777" w:rsidR="00963873" w:rsidRDefault="00963873">
      <w:pPr>
        <w:jc w:val="both"/>
        <w:sectPr w:rsidR="00963873">
          <w:pgSz w:w="12240" w:h="15840"/>
          <w:pgMar w:top="1340" w:right="220" w:bottom="680" w:left="1500" w:header="446" w:footer="488" w:gutter="0"/>
          <w:cols w:space="720"/>
        </w:sectPr>
      </w:pPr>
    </w:p>
    <w:p w14:paraId="3BA37706" w14:textId="77777777" w:rsidR="00963873" w:rsidRDefault="00963873">
      <w:pPr>
        <w:pStyle w:val="BodyText"/>
        <w:ind w:left="0"/>
        <w:rPr>
          <w:sz w:val="8"/>
        </w:rPr>
      </w:pPr>
    </w:p>
    <w:p w14:paraId="0919F16E" w14:textId="77777777" w:rsidR="00963873" w:rsidRDefault="00000000">
      <w:pPr>
        <w:pStyle w:val="BodyText"/>
        <w:rPr>
          <w:sz w:val="20"/>
        </w:rPr>
      </w:pPr>
      <w:r>
        <w:rPr>
          <w:noProof/>
          <w:sz w:val="20"/>
        </w:rPr>
        <w:drawing>
          <wp:inline distT="0" distB="0" distL="0" distR="0" wp14:anchorId="5250443B" wp14:editId="6C566B6A">
            <wp:extent cx="5903804" cy="2409825"/>
            <wp:effectExtent l="0" t="0" r="0" b="0"/>
            <wp:docPr id="731" name="Image 7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1" name="Image 731"/>
                    <pic:cNvPicPr/>
                  </pic:nvPicPr>
                  <pic:blipFill>
                    <a:blip r:embed="rId218" cstate="print"/>
                    <a:stretch>
                      <a:fillRect/>
                    </a:stretch>
                  </pic:blipFill>
                  <pic:spPr>
                    <a:xfrm>
                      <a:off x="0" y="0"/>
                      <a:ext cx="5903804" cy="2409825"/>
                    </a:xfrm>
                    <a:prstGeom prst="rect">
                      <a:avLst/>
                    </a:prstGeom>
                  </pic:spPr>
                </pic:pic>
              </a:graphicData>
            </a:graphic>
          </wp:inline>
        </w:drawing>
      </w:r>
    </w:p>
    <w:p w14:paraId="434FD10B" w14:textId="77777777" w:rsidR="00963873" w:rsidRDefault="00000000">
      <w:pPr>
        <w:ind w:left="2686"/>
        <w:rPr>
          <w:sz w:val="24"/>
        </w:rPr>
      </w:pPr>
      <w:r>
        <w:rPr>
          <w:sz w:val="24"/>
        </w:rPr>
        <w:t xml:space="preserve">Figure 17.8:- Passing value to </w:t>
      </w:r>
      <w:r>
        <w:rPr>
          <w:spacing w:val="-2"/>
          <w:sz w:val="24"/>
        </w:rPr>
        <w:t>workflow</w:t>
      </w:r>
    </w:p>
    <w:p w14:paraId="681362CB" w14:textId="77777777" w:rsidR="00963873" w:rsidRDefault="00000000">
      <w:pPr>
        <w:pStyle w:val="Heading1"/>
        <w:tabs>
          <w:tab w:val="left" w:pos="2492"/>
        </w:tabs>
        <w:spacing w:before="238"/>
      </w:pPr>
      <w:r>
        <w:rPr>
          <w:noProof/>
        </w:rPr>
        <mc:AlternateContent>
          <mc:Choice Requires="wps">
            <w:drawing>
              <wp:anchor distT="0" distB="0" distL="0" distR="0" simplePos="0" relativeHeight="487815168" behindDoc="1" locked="0" layoutInCell="1" allowOverlap="1" wp14:anchorId="4A63B57F" wp14:editId="6E36A9DE">
                <wp:simplePos x="0" y="0"/>
                <wp:positionH relativeFrom="page">
                  <wp:posOffset>1044701</wp:posOffset>
                </wp:positionH>
                <wp:positionV relativeFrom="paragraph">
                  <wp:posOffset>427116</wp:posOffset>
                </wp:positionV>
                <wp:extent cx="5607050" cy="1352550"/>
                <wp:effectExtent l="0" t="0" r="0" b="0"/>
                <wp:wrapTopAndBottom/>
                <wp:docPr id="732" name="Textbox 7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352550"/>
                        </a:xfrm>
                        <a:prstGeom prst="rect">
                          <a:avLst/>
                        </a:prstGeom>
                        <a:solidFill>
                          <a:srgbClr val="E6E6E6"/>
                        </a:solidFill>
                        <a:ln w="6095">
                          <a:solidFill>
                            <a:srgbClr val="000000"/>
                          </a:solidFill>
                          <a:prstDash val="solid"/>
                        </a:ln>
                      </wps:spPr>
                      <wps:txbx>
                        <w:txbxContent>
                          <w:p w14:paraId="782DA9F5" w14:textId="77777777" w:rsidR="00963873" w:rsidRDefault="00000000">
                            <w:pPr>
                              <w:spacing w:before="20" w:line="300" w:lineRule="atLeast"/>
                              <w:ind w:left="150" w:right="227"/>
                              <w:rPr>
                                <w:rFonts w:ascii="Courier New" w:hAnsi="Courier New"/>
                                <w:color w:val="000000"/>
                                <w:sz w:val="20"/>
                              </w:rPr>
                            </w:pPr>
                            <w:r>
                              <w:rPr>
                                <w:rFonts w:ascii="Courier New" w:hAnsi="Courier New"/>
                                <w:b/>
                                <w:color w:val="000000"/>
                                <w:sz w:val="20"/>
                              </w:rPr>
                              <w:t xml:space="preserve">Note: - </w:t>
                            </w:r>
                            <w:r>
                              <w:rPr>
                                <w:rFonts w:ascii="Courier New" w:hAnsi="Courier New"/>
                                <w:color w:val="000000"/>
                                <w:sz w:val="20"/>
                              </w:rPr>
                              <w:t>As an IT professional it’s useful to know what the difference is between Hype and usefulness. For instance if there is a new technology coming in, many programmers just want to implement it because they want to learn it?. But any new technology becomes useful if</w:t>
                            </w:r>
                            <w:r>
                              <w:rPr>
                                <w:rFonts w:ascii="Courier New" w:hAnsi="Courier New"/>
                                <w:color w:val="000000"/>
                                <w:spacing w:val="-3"/>
                                <w:sz w:val="20"/>
                              </w:rPr>
                              <w:t xml:space="preserve"> </w:t>
                            </w:r>
                            <w:r>
                              <w:rPr>
                                <w:rFonts w:ascii="Courier New" w:hAnsi="Courier New"/>
                                <w:color w:val="000000"/>
                                <w:sz w:val="20"/>
                              </w:rPr>
                              <w:t>it</w:t>
                            </w:r>
                            <w:r>
                              <w:rPr>
                                <w:rFonts w:ascii="Courier New" w:hAnsi="Courier New"/>
                                <w:color w:val="000000"/>
                                <w:spacing w:val="-3"/>
                                <w:sz w:val="20"/>
                              </w:rPr>
                              <w:t xml:space="preserve"> </w:t>
                            </w:r>
                            <w:r>
                              <w:rPr>
                                <w:rFonts w:ascii="Courier New" w:hAnsi="Courier New"/>
                                <w:color w:val="000000"/>
                                <w:sz w:val="20"/>
                              </w:rPr>
                              <w:t>is</w:t>
                            </w:r>
                            <w:r>
                              <w:rPr>
                                <w:rFonts w:ascii="Courier New" w:hAnsi="Courier New"/>
                                <w:color w:val="000000"/>
                                <w:spacing w:val="-3"/>
                                <w:sz w:val="20"/>
                              </w:rPr>
                              <w:t xml:space="preserve"> </w:t>
                            </w:r>
                            <w:r>
                              <w:rPr>
                                <w:rFonts w:ascii="Courier New" w:hAnsi="Courier New"/>
                                <w:color w:val="000000"/>
                                <w:sz w:val="20"/>
                              </w:rPr>
                              <w:t>useful</w:t>
                            </w:r>
                            <w:r>
                              <w:rPr>
                                <w:rFonts w:ascii="Courier New" w:hAnsi="Courier New"/>
                                <w:color w:val="000000"/>
                                <w:spacing w:val="-3"/>
                                <w:sz w:val="20"/>
                              </w:rPr>
                              <w:t xml:space="preserve"> </w:t>
                            </w:r>
                            <w:r>
                              <w:rPr>
                                <w:rFonts w:ascii="Courier New" w:hAnsi="Courier New"/>
                                <w:color w:val="000000"/>
                                <w:sz w:val="20"/>
                              </w:rPr>
                              <w:t>to</w:t>
                            </w:r>
                            <w:r>
                              <w:rPr>
                                <w:rFonts w:ascii="Courier New" w:hAnsi="Courier New"/>
                                <w:color w:val="000000"/>
                                <w:spacing w:val="-3"/>
                                <w:sz w:val="20"/>
                              </w:rPr>
                              <w:t xml:space="preserve"> </w:t>
                            </w:r>
                            <w:r>
                              <w:rPr>
                                <w:rFonts w:ascii="Courier New" w:hAnsi="Courier New"/>
                                <w:color w:val="000000"/>
                                <w:sz w:val="20"/>
                              </w:rPr>
                              <w:t>the</w:t>
                            </w:r>
                            <w:r>
                              <w:rPr>
                                <w:rFonts w:ascii="Courier New" w:hAnsi="Courier New"/>
                                <w:color w:val="000000"/>
                                <w:spacing w:val="-3"/>
                                <w:sz w:val="20"/>
                              </w:rPr>
                              <w:t xml:space="preserve"> </w:t>
                            </w:r>
                            <w:r>
                              <w:rPr>
                                <w:rFonts w:ascii="Courier New" w:hAnsi="Courier New"/>
                                <w:color w:val="000000"/>
                                <w:sz w:val="20"/>
                              </w:rPr>
                              <w:t>user.</w:t>
                            </w:r>
                            <w:r>
                              <w:rPr>
                                <w:rFonts w:ascii="Courier New" w:hAnsi="Courier New"/>
                                <w:color w:val="000000"/>
                                <w:spacing w:val="-3"/>
                                <w:sz w:val="20"/>
                              </w:rPr>
                              <w:t xml:space="preserve"> </w:t>
                            </w:r>
                            <w:r>
                              <w:rPr>
                                <w:rFonts w:ascii="Courier New" w:hAnsi="Courier New"/>
                                <w:color w:val="000000"/>
                                <w:sz w:val="20"/>
                              </w:rPr>
                              <w:t>And</w:t>
                            </w:r>
                            <w:r>
                              <w:rPr>
                                <w:rFonts w:ascii="Courier New" w:hAnsi="Courier New"/>
                                <w:color w:val="000000"/>
                                <w:spacing w:val="-3"/>
                                <w:sz w:val="20"/>
                              </w:rPr>
                              <w:t xml:space="preserve"> </w:t>
                            </w:r>
                            <w:r>
                              <w:rPr>
                                <w:rFonts w:ascii="Courier New" w:hAnsi="Courier New"/>
                                <w:color w:val="000000"/>
                                <w:sz w:val="20"/>
                              </w:rPr>
                              <w:t>Ajax</w:t>
                            </w:r>
                            <w:r>
                              <w:rPr>
                                <w:rFonts w:ascii="Courier New" w:hAnsi="Courier New"/>
                                <w:color w:val="000000"/>
                                <w:spacing w:val="-3"/>
                                <w:sz w:val="20"/>
                              </w:rPr>
                              <w:t xml:space="preserve"> </w:t>
                            </w:r>
                            <w:r>
                              <w:rPr>
                                <w:rFonts w:ascii="Courier New" w:hAnsi="Courier New"/>
                                <w:color w:val="000000"/>
                                <w:sz w:val="20"/>
                              </w:rPr>
                              <w:t>is</w:t>
                            </w:r>
                            <w:r>
                              <w:rPr>
                                <w:rFonts w:ascii="Courier New" w:hAnsi="Courier New"/>
                                <w:color w:val="000000"/>
                                <w:spacing w:val="-3"/>
                                <w:sz w:val="20"/>
                              </w:rPr>
                              <w:t xml:space="preserve"> </w:t>
                            </w:r>
                            <w:r>
                              <w:rPr>
                                <w:rFonts w:ascii="Courier New" w:hAnsi="Courier New"/>
                                <w:color w:val="000000"/>
                                <w:sz w:val="20"/>
                              </w:rPr>
                              <w:t>one</w:t>
                            </w:r>
                            <w:r>
                              <w:rPr>
                                <w:rFonts w:ascii="Courier New" w:hAnsi="Courier New"/>
                                <w:color w:val="000000"/>
                                <w:spacing w:val="-3"/>
                                <w:sz w:val="20"/>
                              </w:rPr>
                              <w:t xml:space="preserve"> </w:t>
                            </w:r>
                            <w:r>
                              <w:rPr>
                                <w:rFonts w:ascii="Courier New" w:hAnsi="Courier New"/>
                                <w:color w:val="000000"/>
                                <w:sz w:val="20"/>
                              </w:rPr>
                              <w:t>of</w:t>
                            </w:r>
                            <w:r>
                              <w:rPr>
                                <w:rFonts w:ascii="Courier New" w:hAnsi="Courier New"/>
                                <w:color w:val="000000"/>
                                <w:spacing w:val="-3"/>
                                <w:sz w:val="20"/>
                              </w:rPr>
                              <w:t xml:space="preserve"> </w:t>
                            </w:r>
                            <w:r>
                              <w:rPr>
                                <w:rFonts w:ascii="Courier New" w:hAnsi="Courier New"/>
                                <w:color w:val="000000"/>
                                <w:sz w:val="20"/>
                              </w:rPr>
                              <w:t>the</w:t>
                            </w:r>
                            <w:r>
                              <w:rPr>
                                <w:rFonts w:ascii="Courier New" w:hAnsi="Courier New"/>
                                <w:color w:val="000000"/>
                                <w:spacing w:val="-3"/>
                                <w:sz w:val="20"/>
                              </w:rPr>
                              <w:t xml:space="preserve"> </w:t>
                            </w:r>
                            <w:r>
                              <w:rPr>
                                <w:rFonts w:ascii="Courier New" w:hAnsi="Courier New"/>
                                <w:color w:val="000000"/>
                                <w:sz w:val="20"/>
                              </w:rPr>
                              <w:t>technologies</w:t>
                            </w:r>
                            <w:r>
                              <w:rPr>
                                <w:rFonts w:ascii="Courier New" w:hAnsi="Courier New"/>
                                <w:color w:val="000000"/>
                                <w:spacing w:val="-3"/>
                                <w:sz w:val="20"/>
                              </w:rPr>
                              <w:t xml:space="preserve"> </w:t>
                            </w:r>
                            <w:r>
                              <w:rPr>
                                <w:rFonts w:ascii="Courier New" w:hAnsi="Courier New"/>
                                <w:color w:val="000000"/>
                                <w:sz w:val="20"/>
                              </w:rPr>
                              <w:t>which will</w:t>
                            </w:r>
                            <w:r>
                              <w:rPr>
                                <w:rFonts w:ascii="Courier New" w:hAnsi="Courier New"/>
                                <w:color w:val="000000"/>
                                <w:spacing w:val="-4"/>
                                <w:sz w:val="20"/>
                              </w:rPr>
                              <w:t xml:space="preserve"> </w:t>
                            </w:r>
                            <w:r>
                              <w:rPr>
                                <w:rFonts w:ascii="Courier New" w:hAnsi="Courier New"/>
                                <w:color w:val="000000"/>
                                <w:sz w:val="20"/>
                              </w:rPr>
                              <w:t>be</w:t>
                            </w:r>
                            <w:r>
                              <w:rPr>
                                <w:rFonts w:ascii="Courier New" w:hAnsi="Courier New"/>
                                <w:color w:val="000000"/>
                                <w:spacing w:val="-4"/>
                                <w:sz w:val="20"/>
                              </w:rPr>
                              <w:t xml:space="preserve"> </w:t>
                            </w:r>
                            <w:r>
                              <w:rPr>
                                <w:rFonts w:ascii="Courier New" w:hAnsi="Courier New"/>
                                <w:color w:val="000000"/>
                                <w:sz w:val="20"/>
                              </w:rPr>
                              <w:t>useful</w:t>
                            </w:r>
                            <w:r>
                              <w:rPr>
                                <w:rFonts w:ascii="Courier New" w:hAnsi="Courier New"/>
                                <w:color w:val="000000"/>
                                <w:spacing w:val="-4"/>
                                <w:sz w:val="20"/>
                              </w:rPr>
                              <w:t xml:space="preserve"> </w:t>
                            </w:r>
                            <w:r>
                              <w:rPr>
                                <w:rFonts w:ascii="Courier New" w:hAnsi="Courier New"/>
                                <w:color w:val="000000"/>
                                <w:sz w:val="20"/>
                              </w:rPr>
                              <w:t>as</w:t>
                            </w:r>
                            <w:r>
                              <w:rPr>
                                <w:rFonts w:ascii="Courier New" w:hAnsi="Courier New"/>
                                <w:color w:val="000000"/>
                                <w:spacing w:val="-4"/>
                                <w:sz w:val="20"/>
                              </w:rPr>
                              <w:t xml:space="preserve"> </w:t>
                            </w:r>
                            <w:r>
                              <w:rPr>
                                <w:rFonts w:ascii="Courier New" w:hAnsi="Courier New"/>
                                <w:color w:val="000000"/>
                                <w:sz w:val="20"/>
                              </w:rPr>
                              <w:t>it</w:t>
                            </w:r>
                            <w:r>
                              <w:rPr>
                                <w:rFonts w:ascii="Courier New" w:hAnsi="Courier New"/>
                                <w:color w:val="000000"/>
                                <w:spacing w:val="-4"/>
                                <w:sz w:val="20"/>
                              </w:rPr>
                              <w:t xml:space="preserve"> </w:t>
                            </w:r>
                            <w:r>
                              <w:rPr>
                                <w:rFonts w:ascii="Courier New" w:hAnsi="Courier New"/>
                                <w:color w:val="000000"/>
                                <w:sz w:val="20"/>
                              </w:rPr>
                              <w:t>really</w:t>
                            </w:r>
                            <w:r>
                              <w:rPr>
                                <w:rFonts w:ascii="Courier New" w:hAnsi="Courier New"/>
                                <w:color w:val="000000"/>
                                <w:spacing w:val="-4"/>
                                <w:sz w:val="20"/>
                              </w:rPr>
                              <w:t xml:space="preserve"> </w:t>
                            </w:r>
                            <w:r>
                              <w:rPr>
                                <w:rFonts w:ascii="Courier New" w:hAnsi="Courier New"/>
                                <w:color w:val="000000"/>
                                <w:sz w:val="20"/>
                              </w:rPr>
                              <w:t>makes</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user</w:t>
                            </w:r>
                            <w:r>
                              <w:rPr>
                                <w:rFonts w:ascii="Courier New" w:hAnsi="Courier New"/>
                                <w:color w:val="000000"/>
                                <w:spacing w:val="-4"/>
                                <w:sz w:val="20"/>
                              </w:rPr>
                              <w:t xml:space="preserve"> </w:t>
                            </w:r>
                            <w:r>
                              <w:rPr>
                                <w:rFonts w:ascii="Courier New" w:hAnsi="Courier New"/>
                                <w:color w:val="000000"/>
                                <w:sz w:val="20"/>
                              </w:rPr>
                              <w:t>experience</w:t>
                            </w:r>
                            <w:r>
                              <w:rPr>
                                <w:rFonts w:ascii="Courier New" w:hAnsi="Courier New"/>
                                <w:color w:val="000000"/>
                                <w:spacing w:val="-4"/>
                                <w:sz w:val="20"/>
                              </w:rPr>
                              <w:t xml:space="preserve"> </w:t>
                            </w:r>
                            <w:r>
                              <w:rPr>
                                <w:rFonts w:ascii="Courier New" w:hAnsi="Courier New"/>
                                <w:color w:val="000000"/>
                                <w:sz w:val="20"/>
                              </w:rPr>
                              <w:t>really</w:t>
                            </w:r>
                            <w:r>
                              <w:rPr>
                                <w:rFonts w:ascii="Courier New" w:hAnsi="Courier New"/>
                                <w:color w:val="000000"/>
                                <w:spacing w:val="-4"/>
                                <w:sz w:val="20"/>
                              </w:rPr>
                              <w:t xml:space="preserve"> </w:t>
                            </w:r>
                            <w:r>
                              <w:rPr>
                                <w:rFonts w:ascii="Courier New" w:hAnsi="Courier New"/>
                                <w:color w:val="000000"/>
                                <w:sz w:val="20"/>
                              </w:rPr>
                              <w:t>good.</w:t>
                            </w:r>
                            <w:r>
                              <w:rPr>
                                <w:rFonts w:ascii="Courier New" w:hAnsi="Courier New"/>
                                <w:color w:val="000000"/>
                                <w:spacing w:val="-4"/>
                                <w:sz w:val="20"/>
                              </w:rPr>
                              <w:t xml:space="preserve"> </w:t>
                            </w:r>
                            <w:r>
                              <w:rPr>
                                <w:rFonts w:ascii="Courier New" w:hAnsi="Courier New"/>
                                <w:color w:val="000000"/>
                                <w:sz w:val="20"/>
                              </w:rPr>
                              <w:t>You can get the atlas Ajax setup in CD.</w:t>
                            </w:r>
                          </w:p>
                        </w:txbxContent>
                      </wps:txbx>
                      <wps:bodyPr wrap="square" lIns="0" tIns="0" rIns="0" bIns="0" rtlCol="0">
                        <a:noAutofit/>
                      </wps:bodyPr>
                    </wps:wsp>
                  </a:graphicData>
                </a:graphic>
              </wp:anchor>
            </w:drawing>
          </mc:Choice>
          <mc:Fallback>
            <w:pict>
              <v:shape w14:anchorId="4A63B57F" id="Textbox 732" o:spid="_x0000_s1429" type="#_x0000_t202" style="position:absolute;left:0;text-align:left;margin-left:82.25pt;margin-top:33.65pt;width:441.5pt;height:106.5pt;z-index:-15501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" fillcolor="#e6e6e6" strokeweight=".16931mm">
                <v:path arrowok="t"/>
                <v:textbox inset="0,0,0,0">
                  <w:txbxContent>
                    <w:p w14:paraId="782DA9F5" w14:textId="77777777" w:rsidR="00963873" w:rsidRDefault="00000000">
                      <w:pPr>
                        <w:spacing w:before="20" w:line="300" w:lineRule="atLeast"/>
                        <w:ind w:left="150" w:right="227"/>
                        <w:rPr>
                          <w:rFonts w:ascii="Courier New" w:hAnsi="Courier New"/>
                          <w:color w:val="000000"/>
                          <w:sz w:val="20"/>
                        </w:rPr>
                      </w:pPr>
                      <w:r>
                        <w:rPr>
                          <w:rFonts w:ascii="Courier New" w:hAnsi="Courier New"/>
                          <w:b/>
                          <w:color w:val="000000"/>
                          <w:sz w:val="20"/>
                        </w:rPr>
                        <w:t xml:space="preserve">Note: - </w:t>
                      </w:r>
                      <w:r>
                        <w:rPr>
                          <w:rFonts w:ascii="Courier New" w:hAnsi="Courier New"/>
                          <w:color w:val="000000"/>
                          <w:sz w:val="20"/>
                        </w:rPr>
                        <w:t>As an IT professional it’s useful to know what the difference is between Hype and usefulness. For instance if there is a new technology coming in, many programmers just want to implement it because they want to learn it?. But any new technology becomes useful if</w:t>
                      </w:r>
                      <w:r>
                        <w:rPr>
                          <w:rFonts w:ascii="Courier New" w:hAnsi="Courier New"/>
                          <w:color w:val="000000"/>
                          <w:spacing w:val="-3"/>
                          <w:sz w:val="20"/>
                        </w:rPr>
                        <w:t xml:space="preserve"> </w:t>
                      </w:r>
                      <w:r>
                        <w:rPr>
                          <w:rFonts w:ascii="Courier New" w:hAnsi="Courier New"/>
                          <w:color w:val="000000"/>
                          <w:sz w:val="20"/>
                        </w:rPr>
                        <w:t>it</w:t>
                      </w:r>
                      <w:r>
                        <w:rPr>
                          <w:rFonts w:ascii="Courier New" w:hAnsi="Courier New"/>
                          <w:color w:val="000000"/>
                          <w:spacing w:val="-3"/>
                          <w:sz w:val="20"/>
                        </w:rPr>
                        <w:t xml:space="preserve"> </w:t>
                      </w:r>
                      <w:r>
                        <w:rPr>
                          <w:rFonts w:ascii="Courier New" w:hAnsi="Courier New"/>
                          <w:color w:val="000000"/>
                          <w:sz w:val="20"/>
                        </w:rPr>
                        <w:t>is</w:t>
                      </w:r>
                      <w:r>
                        <w:rPr>
                          <w:rFonts w:ascii="Courier New" w:hAnsi="Courier New"/>
                          <w:color w:val="000000"/>
                          <w:spacing w:val="-3"/>
                          <w:sz w:val="20"/>
                        </w:rPr>
                        <w:t xml:space="preserve"> </w:t>
                      </w:r>
                      <w:r>
                        <w:rPr>
                          <w:rFonts w:ascii="Courier New" w:hAnsi="Courier New"/>
                          <w:color w:val="000000"/>
                          <w:sz w:val="20"/>
                        </w:rPr>
                        <w:t>useful</w:t>
                      </w:r>
                      <w:r>
                        <w:rPr>
                          <w:rFonts w:ascii="Courier New" w:hAnsi="Courier New"/>
                          <w:color w:val="000000"/>
                          <w:spacing w:val="-3"/>
                          <w:sz w:val="20"/>
                        </w:rPr>
                        <w:t xml:space="preserve"> </w:t>
                      </w:r>
                      <w:r>
                        <w:rPr>
                          <w:rFonts w:ascii="Courier New" w:hAnsi="Courier New"/>
                          <w:color w:val="000000"/>
                          <w:sz w:val="20"/>
                        </w:rPr>
                        <w:t>to</w:t>
                      </w:r>
                      <w:r>
                        <w:rPr>
                          <w:rFonts w:ascii="Courier New" w:hAnsi="Courier New"/>
                          <w:color w:val="000000"/>
                          <w:spacing w:val="-3"/>
                          <w:sz w:val="20"/>
                        </w:rPr>
                        <w:t xml:space="preserve"> </w:t>
                      </w:r>
                      <w:r>
                        <w:rPr>
                          <w:rFonts w:ascii="Courier New" w:hAnsi="Courier New"/>
                          <w:color w:val="000000"/>
                          <w:sz w:val="20"/>
                        </w:rPr>
                        <w:t>the</w:t>
                      </w:r>
                      <w:r>
                        <w:rPr>
                          <w:rFonts w:ascii="Courier New" w:hAnsi="Courier New"/>
                          <w:color w:val="000000"/>
                          <w:spacing w:val="-3"/>
                          <w:sz w:val="20"/>
                        </w:rPr>
                        <w:t xml:space="preserve"> </w:t>
                      </w:r>
                      <w:r>
                        <w:rPr>
                          <w:rFonts w:ascii="Courier New" w:hAnsi="Courier New"/>
                          <w:color w:val="000000"/>
                          <w:sz w:val="20"/>
                        </w:rPr>
                        <w:t>user.</w:t>
                      </w:r>
                      <w:r>
                        <w:rPr>
                          <w:rFonts w:ascii="Courier New" w:hAnsi="Courier New"/>
                          <w:color w:val="000000"/>
                          <w:spacing w:val="-3"/>
                          <w:sz w:val="20"/>
                        </w:rPr>
                        <w:t xml:space="preserve"> </w:t>
                      </w:r>
                      <w:r>
                        <w:rPr>
                          <w:rFonts w:ascii="Courier New" w:hAnsi="Courier New"/>
                          <w:color w:val="000000"/>
                          <w:sz w:val="20"/>
                        </w:rPr>
                        <w:t>And</w:t>
                      </w:r>
                      <w:r>
                        <w:rPr>
                          <w:rFonts w:ascii="Courier New" w:hAnsi="Courier New"/>
                          <w:color w:val="000000"/>
                          <w:spacing w:val="-3"/>
                          <w:sz w:val="20"/>
                        </w:rPr>
                        <w:t xml:space="preserve"> </w:t>
                      </w:r>
                      <w:r>
                        <w:rPr>
                          <w:rFonts w:ascii="Courier New" w:hAnsi="Courier New"/>
                          <w:color w:val="000000"/>
                          <w:sz w:val="20"/>
                        </w:rPr>
                        <w:t>Ajax</w:t>
                      </w:r>
                      <w:r>
                        <w:rPr>
                          <w:rFonts w:ascii="Courier New" w:hAnsi="Courier New"/>
                          <w:color w:val="000000"/>
                          <w:spacing w:val="-3"/>
                          <w:sz w:val="20"/>
                        </w:rPr>
                        <w:t xml:space="preserve"> </w:t>
                      </w:r>
                      <w:r>
                        <w:rPr>
                          <w:rFonts w:ascii="Courier New" w:hAnsi="Courier New"/>
                          <w:color w:val="000000"/>
                          <w:sz w:val="20"/>
                        </w:rPr>
                        <w:t>is</w:t>
                      </w:r>
                      <w:r>
                        <w:rPr>
                          <w:rFonts w:ascii="Courier New" w:hAnsi="Courier New"/>
                          <w:color w:val="000000"/>
                          <w:spacing w:val="-3"/>
                          <w:sz w:val="20"/>
                        </w:rPr>
                        <w:t xml:space="preserve"> </w:t>
                      </w:r>
                      <w:r>
                        <w:rPr>
                          <w:rFonts w:ascii="Courier New" w:hAnsi="Courier New"/>
                          <w:color w:val="000000"/>
                          <w:sz w:val="20"/>
                        </w:rPr>
                        <w:t>one</w:t>
                      </w:r>
                      <w:r>
                        <w:rPr>
                          <w:rFonts w:ascii="Courier New" w:hAnsi="Courier New"/>
                          <w:color w:val="000000"/>
                          <w:spacing w:val="-3"/>
                          <w:sz w:val="20"/>
                        </w:rPr>
                        <w:t xml:space="preserve"> </w:t>
                      </w:r>
                      <w:r>
                        <w:rPr>
                          <w:rFonts w:ascii="Courier New" w:hAnsi="Courier New"/>
                          <w:color w:val="000000"/>
                          <w:sz w:val="20"/>
                        </w:rPr>
                        <w:t>of</w:t>
                      </w:r>
                      <w:r>
                        <w:rPr>
                          <w:rFonts w:ascii="Courier New" w:hAnsi="Courier New"/>
                          <w:color w:val="000000"/>
                          <w:spacing w:val="-3"/>
                          <w:sz w:val="20"/>
                        </w:rPr>
                        <w:t xml:space="preserve"> </w:t>
                      </w:r>
                      <w:r>
                        <w:rPr>
                          <w:rFonts w:ascii="Courier New" w:hAnsi="Courier New"/>
                          <w:color w:val="000000"/>
                          <w:sz w:val="20"/>
                        </w:rPr>
                        <w:t>the</w:t>
                      </w:r>
                      <w:r>
                        <w:rPr>
                          <w:rFonts w:ascii="Courier New" w:hAnsi="Courier New"/>
                          <w:color w:val="000000"/>
                          <w:spacing w:val="-3"/>
                          <w:sz w:val="20"/>
                        </w:rPr>
                        <w:t xml:space="preserve"> </w:t>
                      </w:r>
                      <w:r>
                        <w:rPr>
                          <w:rFonts w:ascii="Courier New" w:hAnsi="Courier New"/>
                          <w:color w:val="000000"/>
                          <w:sz w:val="20"/>
                        </w:rPr>
                        <w:t>technologies</w:t>
                      </w:r>
                      <w:r>
                        <w:rPr>
                          <w:rFonts w:ascii="Courier New" w:hAnsi="Courier New"/>
                          <w:color w:val="000000"/>
                          <w:spacing w:val="-3"/>
                          <w:sz w:val="20"/>
                        </w:rPr>
                        <w:t xml:space="preserve"> </w:t>
                      </w:r>
                      <w:r>
                        <w:rPr>
                          <w:rFonts w:ascii="Courier New" w:hAnsi="Courier New"/>
                          <w:color w:val="000000"/>
                          <w:sz w:val="20"/>
                        </w:rPr>
                        <w:t>which will</w:t>
                      </w:r>
                      <w:r>
                        <w:rPr>
                          <w:rFonts w:ascii="Courier New" w:hAnsi="Courier New"/>
                          <w:color w:val="000000"/>
                          <w:spacing w:val="-4"/>
                          <w:sz w:val="20"/>
                        </w:rPr>
                        <w:t xml:space="preserve"> </w:t>
                      </w:r>
                      <w:r>
                        <w:rPr>
                          <w:rFonts w:ascii="Courier New" w:hAnsi="Courier New"/>
                          <w:color w:val="000000"/>
                          <w:sz w:val="20"/>
                        </w:rPr>
                        <w:t>be</w:t>
                      </w:r>
                      <w:r>
                        <w:rPr>
                          <w:rFonts w:ascii="Courier New" w:hAnsi="Courier New"/>
                          <w:color w:val="000000"/>
                          <w:spacing w:val="-4"/>
                          <w:sz w:val="20"/>
                        </w:rPr>
                        <w:t xml:space="preserve"> </w:t>
                      </w:r>
                      <w:r>
                        <w:rPr>
                          <w:rFonts w:ascii="Courier New" w:hAnsi="Courier New"/>
                          <w:color w:val="000000"/>
                          <w:sz w:val="20"/>
                        </w:rPr>
                        <w:t>useful</w:t>
                      </w:r>
                      <w:r>
                        <w:rPr>
                          <w:rFonts w:ascii="Courier New" w:hAnsi="Courier New"/>
                          <w:color w:val="000000"/>
                          <w:spacing w:val="-4"/>
                          <w:sz w:val="20"/>
                        </w:rPr>
                        <w:t xml:space="preserve"> </w:t>
                      </w:r>
                      <w:r>
                        <w:rPr>
                          <w:rFonts w:ascii="Courier New" w:hAnsi="Courier New"/>
                          <w:color w:val="000000"/>
                          <w:sz w:val="20"/>
                        </w:rPr>
                        <w:t>as</w:t>
                      </w:r>
                      <w:r>
                        <w:rPr>
                          <w:rFonts w:ascii="Courier New" w:hAnsi="Courier New"/>
                          <w:color w:val="000000"/>
                          <w:spacing w:val="-4"/>
                          <w:sz w:val="20"/>
                        </w:rPr>
                        <w:t xml:space="preserve"> </w:t>
                      </w:r>
                      <w:r>
                        <w:rPr>
                          <w:rFonts w:ascii="Courier New" w:hAnsi="Courier New"/>
                          <w:color w:val="000000"/>
                          <w:sz w:val="20"/>
                        </w:rPr>
                        <w:t>it</w:t>
                      </w:r>
                      <w:r>
                        <w:rPr>
                          <w:rFonts w:ascii="Courier New" w:hAnsi="Courier New"/>
                          <w:color w:val="000000"/>
                          <w:spacing w:val="-4"/>
                          <w:sz w:val="20"/>
                        </w:rPr>
                        <w:t xml:space="preserve"> </w:t>
                      </w:r>
                      <w:r>
                        <w:rPr>
                          <w:rFonts w:ascii="Courier New" w:hAnsi="Courier New"/>
                          <w:color w:val="000000"/>
                          <w:sz w:val="20"/>
                        </w:rPr>
                        <w:t>really</w:t>
                      </w:r>
                      <w:r>
                        <w:rPr>
                          <w:rFonts w:ascii="Courier New" w:hAnsi="Courier New"/>
                          <w:color w:val="000000"/>
                          <w:spacing w:val="-4"/>
                          <w:sz w:val="20"/>
                        </w:rPr>
                        <w:t xml:space="preserve"> </w:t>
                      </w:r>
                      <w:r>
                        <w:rPr>
                          <w:rFonts w:ascii="Courier New" w:hAnsi="Courier New"/>
                          <w:color w:val="000000"/>
                          <w:sz w:val="20"/>
                        </w:rPr>
                        <w:t>makes</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user</w:t>
                      </w:r>
                      <w:r>
                        <w:rPr>
                          <w:rFonts w:ascii="Courier New" w:hAnsi="Courier New"/>
                          <w:color w:val="000000"/>
                          <w:spacing w:val="-4"/>
                          <w:sz w:val="20"/>
                        </w:rPr>
                        <w:t xml:space="preserve"> </w:t>
                      </w:r>
                      <w:r>
                        <w:rPr>
                          <w:rFonts w:ascii="Courier New" w:hAnsi="Courier New"/>
                          <w:color w:val="000000"/>
                          <w:sz w:val="20"/>
                        </w:rPr>
                        <w:t>experience</w:t>
                      </w:r>
                      <w:r>
                        <w:rPr>
                          <w:rFonts w:ascii="Courier New" w:hAnsi="Courier New"/>
                          <w:color w:val="000000"/>
                          <w:spacing w:val="-4"/>
                          <w:sz w:val="20"/>
                        </w:rPr>
                        <w:t xml:space="preserve"> </w:t>
                      </w:r>
                      <w:r>
                        <w:rPr>
                          <w:rFonts w:ascii="Courier New" w:hAnsi="Courier New"/>
                          <w:color w:val="000000"/>
                          <w:sz w:val="20"/>
                        </w:rPr>
                        <w:t>really</w:t>
                      </w:r>
                      <w:r>
                        <w:rPr>
                          <w:rFonts w:ascii="Courier New" w:hAnsi="Courier New"/>
                          <w:color w:val="000000"/>
                          <w:spacing w:val="-4"/>
                          <w:sz w:val="20"/>
                        </w:rPr>
                        <w:t xml:space="preserve"> </w:t>
                      </w:r>
                      <w:r>
                        <w:rPr>
                          <w:rFonts w:ascii="Courier New" w:hAnsi="Courier New"/>
                          <w:color w:val="000000"/>
                          <w:sz w:val="20"/>
                        </w:rPr>
                        <w:t>good.</w:t>
                      </w:r>
                      <w:r>
                        <w:rPr>
                          <w:rFonts w:ascii="Courier New" w:hAnsi="Courier New"/>
                          <w:color w:val="000000"/>
                          <w:spacing w:val="-4"/>
                          <w:sz w:val="20"/>
                        </w:rPr>
                        <w:t xml:space="preserve"> </w:t>
                      </w:r>
                      <w:r>
                        <w:rPr>
                          <w:rFonts w:ascii="Courier New" w:hAnsi="Courier New"/>
                          <w:color w:val="000000"/>
                          <w:sz w:val="20"/>
                        </w:rPr>
                        <w:t>You can get the atlas Ajax setup in CD.</w:t>
                      </w:r>
                    </w:p>
                  </w:txbxContent>
                </v:textbox>
                <w10:wrap type="topAndBottom" anchorx="page"/>
              </v:shape>
            </w:pict>
          </mc:Fallback>
        </mc:AlternateContent>
      </w:r>
      <w:bookmarkStart w:id="478" w:name="_TOC_250035"/>
      <w:r>
        <w:t>Chapter</w:t>
      </w:r>
      <w:r>
        <w:rPr>
          <w:spacing w:val="-7"/>
        </w:rPr>
        <w:t xml:space="preserve"> </w:t>
      </w:r>
      <w:r>
        <w:rPr>
          <w:spacing w:val="-5"/>
        </w:rPr>
        <w:t>18:</w:t>
      </w:r>
      <w:r>
        <w:tab/>
      </w:r>
      <w:r>
        <w:rPr>
          <w:spacing w:val="-6"/>
        </w:rPr>
        <w:t>ATLAS-</w:t>
      </w:r>
      <w:bookmarkEnd w:id="478"/>
      <w:r>
        <w:rPr>
          <w:spacing w:val="-4"/>
        </w:rPr>
        <w:t>AJAX</w:t>
      </w:r>
    </w:p>
    <w:p w14:paraId="4AC1F0BE" w14:textId="77777777" w:rsidR="00963873" w:rsidRDefault="00000000">
      <w:pPr>
        <w:pStyle w:val="Heading2"/>
        <w:numPr>
          <w:ilvl w:val="0"/>
          <w:numId w:val="84"/>
        </w:numPr>
        <w:tabs>
          <w:tab w:val="left" w:pos="732"/>
        </w:tabs>
        <w:spacing w:before="244"/>
        <w:ind w:hanging="432"/>
      </w:pPr>
      <w:bookmarkStart w:id="479" w:name="_TOC_250034"/>
      <w:r>
        <w:t>What</w:t>
      </w:r>
      <w:r>
        <w:rPr>
          <w:spacing w:val="-1"/>
        </w:rPr>
        <w:t xml:space="preserve"> </w:t>
      </w:r>
      <w:r>
        <w:t>problem</w:t>
      </w:r>
      <w:r>
        <w:rPr>
          <w:spacing w:val="-1"/>
        </w:rPr>
        <w:t xml:space="preserve"> </w:t>
      </w:r>
      <w:r>
        <w:t>does</w:t>
      </w:r>
      <w:r>
        <w:rPr>
          <w:spacing w:val="-1"/>
        </w:rPr>
        <w:t xml:space="preserve"> </w:t>
      </w:r>
      <w:r>
        <w:t>Ajax</w:t>
      </w:r>
      <w:r>
        <w:rPr>
          <w:spacing w:val="-1"/>
        </w:rPr>
        <w:t xml:space="preserve"> </w:t>
      </w:r>
      <w:bookmarkEnd w:id="479"/>
      <w:r>
        <w:rPr>
          <w:spacing w:val="-2"/>
        </w:rPr>
        <w:t>solve?</w:t>
      </w:r>
    </w:p>
    <w:p w14:paraId="0D3D918D" w14:textId="77777777" w:rsidR="00963873" w:rsidRDefault="00000000">
      <w:pPr>
        <w:pStyle w:val="BodyText"/>
        <w:spacing w:before="59"/>
        <w:ind w:right="1575"/>
        <w:jc w:val="both"/>
      </w:pPr>
      <w:r>
        <w:t>In order to answer this question first lets understand how does browser and server work when we request any website. Below figure depicts pictorially the web environment. When client sends data to the server it post backs form element data, hidden fields,images,cookie information to the server and server make the page and sends the same information back to the browser. The bad</w:t>
      </w:r>
      <w:r>
        <w:rPr>
          <w:spacing w:val="40"/>
        </w:rPr>
        <w:t xml:space="preserve"> </w:t>
      </w:r>
      <w:r>
        <w:t>part this happens with every request and response.</w:t>
      </w:r>
    </w:p>
    <w:p w14:paraId="0E05909D" w14:textId="77777777" w:rsidR="00963873" w:rsidRDefault="00000000">
      <w:pPr>
        <w:pStyle w:val="BodyText"/>
        <w:spacing w:before="144"/>
        <w:jc w:val="both"/>
      </w:pPr>
      <w:r>
        <w:t>Below</w:t>
      </w:r>
      <w:r>
        <w:rPr>
          <w:spacing w:val="-5"/>
        </w:rPr>
        <w:t xml:space="preserve"> </w:t>
      </w:r>
      <w:r>
        <w:t>are</w:t>
      </w:r>
      <w:r>
        <w:rPr>
          <w:spacing w:val="-4"/>
        </w:rPr>
        <w:t xml:space="preserve"> </w:t>
      </w:r>
      <w:r>
        <w:t>the</w:t>
      </w:r>
      <w:r>
        <w:rPr>
          <w:spacing w:val="-4"/>
        </w:rPr>
        <w:t xml:space="preserve"> </w:t>
      </w:r>
      <w:r>
        <w:t>issues</w:t>
      </w:r>
      <w:r>
        <w:rPr>
          <w:spacing w:val="-4"/>
        </w:rPr>
        <w:t xml:space="preserve"> </w:t>
      </w:r>
      <w:r>
        <w:t>with</w:t>
      </w:r>
      <w:r>
        <w:rPr>
          <w:spacing w:val="-4"/>
        </w:rPr>
        <w:t xml:space="preserve"> </w:t>
      </w:r>
      <w:r>
        <w:t>the</w:t>
      </w:r>
      <w:r>
        <w:rPr>
          <w:spacing w:val="-4"/>
        </w:rPr>
        <w:t xml:space="preserve"> </w:t>
      </w:r>
      <w:r>
        <w:t>above</w:t>
      </w:r>
      <w:r>
        <w:rPr>
          <w:spacing w:val="-4"/>
        </w:rPr>
        <w:t xml:space="preserve"> </w:t>
      </w:r>
      <w:r>
        <w:rPr>
          <w:spacing w:val="-2"/>
        </w:rPr>
        <w:t>model:-</w:t>
      </w:r>
    </w:p>
    <w:p w14:paraId="068987F8" w14:textId="77777777" w:rsidR="00963873" w:rsidRDefault="00000000">
      <w:pPr>
        <w:pStyle w:val="ListParagraph"/>
        <w:numPr>
          <w:ilvl w:val="1"/>
          <w:numId w:val="84"/>
        </w:numPr>
        <w:tabs>
          <w:tab w:val="left" w:pos="1015"/>
          <w:tab w:val="left" w:pos="1020"/>
        </w:tabs>
        <w:spacing w:before="143"/>
        <w:ind w:right="1577" w:hanging="361"/>
        <w:jc w:val="both"/>
      </w:pPr>
      <w:r>
        <w:rPr>
          <w:b/>
        </w:rPr>
        <w:t xml:space="preserve">Unnecessary data transfers: - </w:t>
      </w:r>
      <w:r>
        <w:t>In the above model, unnecessary data is transferred between client and server. For instance, the whole page is posted and refreshed even</w:t>
      </w:r>
      <w:r>
        <w:rPr>
          <w:spacing w:val="40"/>
        </w:rPr>
        <w:t xml:space="preserve"> </w:t>
      </w:r>
      <w:r>
        <w:t>when we want small data of the page to be refreshed.</w:t>
      </w:r>
    </w:p>
    <w:p w14:paraId="6531D9A8" w14:textId="77777777" w:rsidR="00963873" w:rsidRDefault="00963873">
      <w:pPr>
        <w:jc w:val="both"/>
        <w:sectPr w:rsidR="00963873">
          <w:pgSz w:w="12240" w:h="15840"/>
          <w:pgMar w:top="1340" w:right="220" w:bottom="680" w:left="1500" w:header="446" w:footer="488" w:gutter="0"/>
          <w:cols w:space="720"/>
        </w:sectPr>
      </w:pPr>
    </w:p>
    <w:p w14:paraId="4477F472" w14:textId="77777777" w:rsidR="00963873" w:rsidRDefault="00963873">
      <w:pPr>
        <w:pStyle w:val="BodyText"/>
        <w:spacing w:before="10"/>
        <w:ind w:left="0"/>
        <w:rPr>
          <w:sz w:val="7"/>
        </w:rPr>
      </w:pPr>
    </w:p>
    <w:p w14:paraId="48E9A144" w14:textId="77777777" w:rsidR="00963873" w:rsidRDefault="00000000">
      <w:pPr>
        <w:pStyle w:val="BodyText"/>
        <w:ind w:left="1335"/>
        <w:rPr>
          <w:sz w:val="20"/>
        </w:rPr>
      </w:pPr>
      <w:r>
        <w:rPr>
          <w:noProof/>
          <w:sz w:val="20"/>
        </w:rPr>
        <w:drawing>
          <wp:inline distT="0" distB="0" distL="0" distR="0" wp14:anchorId="421F9698" wp14:editId="50E12341">
            <wp:extent cx="4734203" cy="2733675"/>
            <wp:effectExtent l="0" t="0" r="0" b="0"/>
            <wp:docPr id="733" name="Image 7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3" name="Image 733"/>
                    <pic:cNvPicPr/>
                  </pic:nvPicPr>
                  <pic:blipFill>
                    <a:blip r:embed="rId219" cstate="print"/>
                    <a:stretch>
                      <a:fillRect/>
                    </a:stretch>
                  </pic:blipFill>
                  <pic:spPr>
                    <a:xfrm>
                      <a:off x="0" y="0"/>
                      <a:ext cx="4734203" cy="2733675"/>
                    </a:xfrm>
                    <a:prstGeom prst="rect">
                      <a:avLst/>
                    </a:prstGeom>
                  </pic:spPr>
                </pic:pic>
              </a:graphicData>
            </a:graphic>
          </wp:inline>
        </w:drawing>
      </w:r>
    </w:p>
    <w:p w14:paraId="45DC7E1A" w14:textId="77777777" w:rsidR="00963873" w:rsidRDefault="00000000">
      <w:pPr>
        <w:pStyle w:val="Heading6"/>
        <w:spacing w:before="143"/>
        <w:ind w:left="3379"/>
      </w:pPr>
      <w:r>
        <w:t>Figure</w:t>
      </w:r>
      <w:r>
        <w:rPr>
          <w:spacing w:val="-6"/>
        </w:rPr>
        <w:t xml:space="preserve"> </w:t>
      </w:r>
      <w:r>
        <w:t>18.1:-</w:t>
      </w:r>
      <w:r>
        <w:rPr>
          <w:spacing w:val="-6"/>
        </w:rPr>
        <w:t xml:space="preserve"> </w:t>
      </w:r>
      <w:r>
        <w:t>The</w:t>
      </w:r>
      <w:r>
        <w:rPr>
          <w:spacing w:val="-5"/>
        </w:rPr>
        <w:t xml:space="preserve"> </w:t>
      </w:r>
      <w:r>
        <w:rPr>
          <w:spacing w:val="-2"/>
        </w:rPr>
        <w:t>problem</w:t>
      </w:r>
    </w:p>
    <w:p w14:paraId="36DE8177" w14:textId="77777777" w:rsidR="00963873" w:rsidRDefault="00000000">
      <w:pPr>
        <w:pStyle w:val="ListParagraph"/>
        <w:numPr>
          <w:ilvl w:val="1"/>
          <w:numId w:val="84"/>
        </w:numPr>
        <w:tabs>
          <w:tab w:val="left" w:pos="1016"/>
          <w:tab w:val="left" w:pos="1020"/>
        </w:tabs>
        <w:spacing w:before="214"/>
        <w:ind w:right="1577" w:hanging="360"/>
        <w:jc w:val="both"/>
      </w:pPr>
      <w:r>
        <w:rPr>
          <w:b/>
        </w:rPr>
        <w:t xml:space="preserve">Synchronous processing: - </w:t>
      </w:r>
      <w:r>
        <w:t>When a user requests for a page he has to wait until the complete round trip happens.</w:t>
      </w:r>
      <w:r>
        <w:rPr>
          <w:spacing w:val="40"/>
        </w:rPr>
        <w:t xml:space="preserve"> </w:t>
      </w:r>
      <w:r>
        <w:t>In short, the request / response work on a synchronous model rather than asynchronous which makes user experience very difficult. How many times it has happened that you are requesting a page and you see the below screen…frustrating right.</w:t>
      </w:r>
    </w:p>
    <w:p w14:paraId="111979CA" w14:textId="77777777" w:rsidR="00963873" w:rsidRDefault="00963873">
      <w:pPr>
        <w:pStyle w:val="BodyText"/>
        <w:ind w:left="0"/>
        <w:rPr>
          <w:sz w:val="20"/>
        </w:rPr>
      </w:pPr>
    </w:p>
    <w:p w14:paraId="1961FFC5" w14:textId="77777777" w:rsidR="00963873" w:rsidRDefault="00000000">
      <w:pPr>
        <w:pStyle w:val="BodyText"/>
        <w:spacing w:before="60"/>
        <w:ind w:left="0"/>
        <w:rPr>
          <w:sz w:val="20"/>
        </w:rPr>
      </w:pPr>
      <w:r>
        <w:rPr>
          <w:noProof/>
        </w:rPr>
        <w:drawing>
          <wp:anchor distT="0" distB="0" distL="0" distR="0" simplePos="0" relativeHeight="487815680" behindDoc="1" locked="0" layoutInCell="1" allowOverlap="1" wp14:anchorId="68124CE0" wp14:editId="211C2C88">
            <wp:simplePos x="0" y="0"/>
            <wp:positionH relativeFrom="page">
              <wp:posOffset>2107692</wp:posOffset>
            </wp:positionH>
            <wp:positionV relativeFrom="paragraph">
              <wp:posOffset>199393</wp:posOffset>
            </wp:positionV>
            <wp:extent cx="3543727" cy="609600"/>
            <wp:effectExtent l="0" t="0" r="0" b="0"/>
            <wp:wrapTopAndBottom/>
            <wp:docPr id="734" name="Image 7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4" name="Image 734"/>
                    <pic:cNvPicPr/>
                  </pic:nvPicPr>
                  <pic:blipFill>
                    <a:blip r:embed="rId220" cstate="print"/>
                    <a:stretch>
                      <a:fillRect/>
                    </a:stretch>
                  </pic:blipFill>
                  <pic:spPr>
                    <a:xfrm>
                      <a:off x="0" y="0"/>
                      <a:ext cx="3543727" cy="609600"/>
                    </a:xfrm>
                    <a:prstGeom prst="rect">
                      <a:avLst/>
                    </a:prstGeom>
                  </pic:spPr>
                </pic:pic>
              </a:graphicData>
            </a:graphic>
          </wp:anchor>
        </w:drawing>
      </w:r>
    </w:p>
    <w:p w14:paraId="5F9DE3AF" w14:textId="77777777" w:rsidR="00963873" w:rsidRDefault="00000000">
      <w:pPr>
        <w:pStyle w:val="Heading6"/>
        <w:spacing w:before="218"/>
        <w:ind w:left="2853"/>
      </w:pPr>
      <w:r>
        <w:t>Figure</w:t>
      </w:r>
      <w:r>
        <w:rPr>
          <w:spacing w:val="-9"/>
        </w:rPr>
        <w:t xml:space="preserve"> </w:t>
      </w:r>
      <w:r>
        <w:t>18.2:-</w:t>
      </w:r>
      <w:r>
        <w:rPr>
          <w:spacing w:val="-9"/>
        </w:rPr>
        <w:t xml:space="preserve"> </w:t>
      </w:r>
      <w:r>
        <w:t>Synchronous</w:t>
      </w:r>
      <w:r>
        <w:rPr>
          <w:spacing w:val="-8"/>
        </w:rPr>
        <w:t xml:space="preserve"> </w:t>
      </w:r>
      <w:r>
        <w:rPr>
          <w:spacing w:val="-2"/>
        </w:rPr>
        <w:t>processing</w:t>
      </w:r>
    </w:p>
    <w:p w14:paraId="4734967A" w14:textId="77777777" w:rsidR="00963873" w:rsidRDefault="00000000">
      <w:pPr>
        <w:pStyle w:val="ListParagraph"/>
        <w:numPr>
          <w:ilvl w:val="1"/>
          <w:numId w:val="84"/>
        </w:numPr>
        <w:tabs>
          <w:tab w:val="left" w:pos="1016"/>
          <w:tab w:val="left" w:pos="1019"/>
        </w:tabs>
        <w:spacing w:before="215"/>
        <w:ind w:left="1019" w:right="1580" w:hanging="360"/>
      </w:pPr>
      <w:r>
        <w:rPr>
          <w:b/>
        </w:rPr>
        <w:t xml:space="preserve">Unnecessary processing by server: </w:t>
      </w:r>
      <w:r>
        <w:t>- Because we are posting unnecessary information</w:t>
      </w:r>
      <w:r>
        <w:rPr>
          <w:spacing w:val="40"/>
        </w:rPr>
        <w:t xml:space="preserve"> </w:t>
      </w:r>
      <w:r>
        <w:t>to the server, the server is overloaded with unnecessary processing.</w:t>
      </w:r>
    </w:p>
    <w:p w14:paraId="477DA15C" w14:textId="77777777" w:rsidR="00963873" w:rsidRDefault="00000000">
      <w:pPr>
        <w:pStyle w:val="Heading2"/>
        <w:spacing w:before="241"/>
        <w:ind w:left="299"/>
      </w:pPr>
      <w:bookmarkStart w:id="480" w:name="_TOC_250033"/>
      <w:r>
        <w:t>(B)</w:t>
      </w:r>
      <w:r>
        <w:rPr>
          <w:spacing w:val="-3"/>
        </w:rPr>
        <w:t xml:space="preserve"> </w:t>
      </w:r>
      <w:r>
        <w:t>What</w:t>
      </w:r>
      <w:r>
        <w:rPr>
          <w:spacing w:val="-3"/>
        </w:rPr>
        <w:t xml:space="preserve"> </w:t>
      </w:r>
      <w:r>
        <w:t>is</w:t>
      </w:r>
      <w:r>
        <w:rPr>
          <w:spacing w:val="-3"/>
        </w:rPr>
        <w:t xml:space="preserve"> </w:t>
      </w:r>
      <w:bookmarkEnd w:id="480"/>
      <w:r>
        <w:rPr>
          <w:spacing w:val="-2"/>
        </w:rPr>
        <w:t>Ajax?</w:t>
      </w:r>
    </w:p>
    <w:p w14:paraId="39A4147F" w14:textId="77777777" w:rsidR="00963873" w:rsidRDefault="00000000">
      <w:pPr>
        <w:pStyle w:val="BodyText"/>
        <w:spacing w:before="57"/>
        <w:ind w:left="299" w:right="1579"/>
        <w:jc w:val="both"/>
      </w:pPr>
      <w:r>
        <w:t>Ajax is a set of client side technologies that provides asynchronous communication between user interfaces and web server. So the advantages of using Ajax are asynchronous communication, minimal data transfer and server is not overloaded with unnecessary load.</w:t>
      </w:r>
    </w:p>
    <w:p w14:paraId="66B33050" w14:textId="77777777" w:rsidR="00963873" w:rsidRDefault="00000000">
      <w:pPr>
        <w:pStyle w:val="Heading2"/>
        <w:spacing w:before="243"/>
        <w:ind w:left="299"/>
      </w:pPr>
      <w:bookmarkStart w:id="481" w:name="_TOC_250032"/>
      <w:r>
        <w:t>(B)</w:t>
      </w:r>
      <w:r>
        <w:rPr>
          <w:spacing w:val="-4"/>
        </w:rPr>
        <w:t xml:space="preserve"> </w:t>
      </w:r>
      <w:r>
        <w:t>What</w:t>
      </w:r>
      <w:r>
        <w:rPr>
          <w:spacing w:val="-3"/>
        </w:rPr>
        <w:t xml:space="preserve"> </w:t>
      </w:r>
      <w:r>
        <w:t>is</w:t>
      </w:r>
      <w:r>
        <w:rPr>
          <w:spacing w:val="-3"/>
        </w:rPr>
        <w:t xml:space="preserve"> </w:t>
      </w:r>
      <w:r>
        <w:t>the</w:t>
      </w:r>
      <w:r>
        <w:rPr>
          <w:spacing w:val="-4"/>
        </w:rPr>
        <w:t xml:space="preserve"> </w:t>
      </w:r>
      <w:r>
        <w:t>fundamental</w:t>
      </w:r>
      <w:r>
        <w:rPr>
          <w:spacing w:val="-3"/>
        </w:rPr>
        <w:t xml:space="preserve"> </w:t>
      </w:r>
      <w:r>
        <w:t>behind</w:t>
      </w:r>
      <w:r>
        <w:rPr>
          <w:spacing w:val="-3"/>
        </w:rPr>
        <w:t xml:space="preserve"> </w:t>
      </w:r>
      <w:bookmarkEnd w:id="481"/>
      <w:r>
        <w:rPr>
          <w:spacing w:val="-4"/>
        </w:rPr>
        <w:t>Ajax?</w:t>
      </w:r>
    </w:p>
    <w:p w14:paraId="035167A6" w14:textId="77777777" w:rsidR="00963873" w:rsidRDefault="00000000">
      <w:pPr>
        <w:pStyle w:val="BodyText"/>
        <w:spacing w:before="58"/>
        <w:ind w:left="299" w:right="1579"/>
        <w:jc w:val="both"/>
      </w:pPr>
      <w:r>
        <w:t>XmlHttpRequest is the fundamental behind Ajax. This allows the browser to communicate to a back end server asynchronously.XmlHttpRequest object allows the browser to communicate with server with out posting the whole page and only sending the necessary data asynchronously.</w:t>
      </w:r>
    </w:p>
    <w:p w14:paraId="65020513" w14:textId="77777777" w:rsidR="00963873" w:rsidRDefault="00963873">
      <w:pPr>
        <w:jc w:val="both"/>
        <w:sectPr w:rsidR="00963873">
          <w:pgSz w:w="12240" w:h="15840"/>
          <w:pgMar w:top="1340" w:right="220" w:bottom="680" w:left="1500" w:header="446" w:footer="488" w:gutter="0"/>
          <w:cols w:space="720"/>
        </w:sectPr>
      </w:pPr>
    </w:p>
    <w:p w14:paraId="19898578" w14:textId="77777777" w:rsidR="00963873" w:rsidRDefault="00000000">
      <w:pPr>
        <w:pStyle w:val="Heading2"/>
        <w:spacing w:before="92"/>
      </w:pPr>
      <w:bookmarkStart w:id="482" w:name="_TOC_250031"/>
      <w:r>
        <w:t>(B)</w:t>
      </w:r>
      <w:r>
        <w:rPr>
          <w:spacing w:val="-3"/>
        </w:rPr>
        <w:t xml:space="preserve"> </w:t>
      </w:r>
      <w:r>
        <w:t>What</w:t>
      </w:r>
      <w:r>
        <w:rPr>
          <w:spacing w:val="-3"/>
        </w:rPr>
        <w:t xml:space="preserve"> </w:t>
      </w:r>
      <w:r>
        <w:t>is</w:t>
      </w:r>
      <w:r>
        <w:rPr>
          <w:spacing w:val="-3"/>
        </w:rPr>
        <w:t xml:space="preserve"> </w:t>
      </w:r>
      <w:bookmarkEnd w:id="482"/>
      <w:r>
        <w:rPr>
          <w:spacing w:val="-2"/>
        </w:rPr>
        <w:t>JSON?</w:t>
      </w:r>
    </w:p>
    <w:p w14:paraId="4BD215B9" w14:textId="77777777" w:rsidR="00963873" w:rsidRDefault="00000000">
      <w:pPr>
        <w:pStyle w:val="BodyText"/>
        <w:spacing w:before="57"/>
        <w:ind w:right="1579"/>
        <w:jc w:val="both"/>
      </w:pPr>
      <w:r>
        <w:t>JSON is a very lightweight data format based on a subset of the JavaScript syntax, namely array and object literals. JSON allows communicating with server in a standard way. JSON is used as communication notation instead of XML.</w:t>
      </w:r>
    </w:p>
    <w:p w14:paraId="55983ED6" w14:textId="77777777" w:rsidR="00963873" w:rsidRDefault="00000000">
      <w:pPr>
        <w:pStyle w:val="BodyText"/>
        <w:spacing w:before="8"/>
        <w:ind w:left="0"/>
        <w:rPr>
          <w:sz w:val="10"/>
        </w:rPr>
      </w:pPr>
      <w:r>
        <w:rPr>
          <w:noProof/>
        </w:rPr>
        <mc:AlternateContent>
          <mc:Choice Requires="wps">
            <w:drawing>
              <wp:anchor distT="0" distB="0" distL="0" distR="0" simplePos="0" relativeHeight="487816192" behindDoc="1" locked="0" layoutInCell="1" allowOverlap="1" wp14:anchorId="50E51A3F" wp14:editId="002CCF9D">
                <wp:simplePos x="0" y="0"/>
                <wp:positionH relativeFrom="page">
                  <wp:posOffset>1044701</wp:posOffset>
                </wp:positionH>
                <wp:positionV relativeFrom="paragraph">
                  <wp:posOffset>96952</wp:posOffset>
                </wp:positionV>
                <wp:extent cx="5607050" cy="1581150"/>
                <wp:effectExtent l="0" t="0" r="0" b="0"/>
                <wp:wrapTopAndBottom/>
                <wp:docPr id="735" name="Textbox 7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1581150"/>
                        </a:xfrm>
                        <a:prstGeom prst="rect">
                          <a:avLst/>
                        </a:prstGeom>
                        <a:solidFill>
                          <a:srgbClr val="E6E6E6"/>
                        </a:solidFill>
                        <a:ln w="6095">
                          <a:solidFill>
                            <a:srgbClr val="000000"/>
                          </a:solidFill>
                          <a:prstDash val="solid"/>
                        </a:ln>
                      </wps:spPr>
                      <wps:txbx>
                        <w:txbxContent>
                          <w:p w14:paraId="0648EADE" w14:textId="77777777" w:rsidR="00963873" w:rsidRDefault="00000000">
                            <w:pPr>
                              <w:spacing w:before="94"/>
                              <w:ind w:left="150"/>
                              <w:rPr>
                                <w:rFonts w:ascii="Courier New"/>
                                <w:color w:val="000000"/>
                                <w:sz w:val="20"/>
                              </w:rPr>
                            </w:pPr>
                            <w:r>
                              <w:rPr>
                                <w:rFonts w:ascii="Courier New"/>
                                <w:color w:val="000000"/>
                                <w:sz w:val="20"/>
                              </w:rPr>
                              <w:t>var</w:t>
                            </w:r>
                            <w:r>
                              <w:rPr>
                                <w:rFonts w:ascii="Courier New"/>
                                <w:color w:val="000000"/>
                                <w:spacing w:val="-4"/>
                                <w:sz w:val="20"/>
                              </w:rPr>
                              <w:t xml:space="preserve"> </w:t>
                            </w:r>
                            <w:r>
                              <w:rPr>
                                <w:rFonts w:ascii="Courier New"/>
                                <w:color w:val="000000"/>
                                <w:sz w:val="20"/>
                              </w:rPr>
                              <w:t>oBike</w:t>
                            </w:r>
                            <w:r>
                              <w:rPr>
                                <w:rFonts w:ascii="Courier New"/>
                                <w:color w:val="000000"/>
                                <w:spacing w:val="-4"/>
                                <w:sz w:val="20"/>
                              </w:rPr>
                              <w:t xml:space="preserve"> </w:t>
                            </w:r>
                            <w:r>
                              <w:rPr>
                                <w:rFonts w:ascii="Courier New"/>
                                <w:color w:val="000000"/>
                                <w:spacing w:val="-10"/>
                                <w:sz w:val="20"/>
                              </w:rPr>
                              <w:t>=</w:t>
                            </w:r>
                          </w:p>
                          <w:p w14:paraId="3666EFDC" w14:textId="77777777" w:rsidR="00963873" w:rsidRDefault="00000000">
                            <w:pPr>
                              <w:spacing w:before="133"/>
                              <w:ind w:left="150"/>
                              <w:rPr>
                                <w:rFonts w:ascii="Courier New"/>
                                <w:color w:val="000000"/>
                                <w:sz w:val="20"/>
                              </w:rPr>
                            </w:pPr>
                            <w:r>
                              <w:rPr>
                                <w:rFonts w:ascii="Courier New"/>
                                <w:color w:val="000000"/>
                                <w:spacing w:val="-10"/>
                                <w:sz w:val="20"/>
                              </w:rPr>
                              <w:t>{</w:t>
                            </w:r>
                          </w:p>
                          <w:p w14:paraId="260CA104" w14:textId="77777777" w:rsidR="00963873" w:rsidRDefault="00000000">
                            <w:pPr>
                              <w:spacing w:before="133" w:line="381" w:lineRule="auto"/>
                              <w:ind w:left="629" w:right="5497"/>
                              <w:rPr>
                                <w:rFonts w:ascii="Courier New" w:hAnsi="Courier New"/>
                                <w:color w:val="000000"/>
                                <w:sz w:val="20"/>
                              </w:rPr>
                            </w:pPr>
                            <w:r>
                              <w:rPr>
                                <w:rFonts w:ascii="Courier New" w:hAnsi="Courier New"/>
                                <w:color w:val="000000"/>
                                <w:sz w:val="20"/>
                              </w:rPr>
                              <w:t>"color"</w:t>
                            </w:r>
                            <w:r>
                              <w:rPr>
                                <w:rFonts w:ascii="Courier New" w:hAnsi="Courier New"/>
                                <w:color w:val="000000"/>
                                <w:spacing w:val="-19"/>
                                <w:sz w:val="20"/>
                              </w:rPr>
                              <w:t xml:space="preserve"> </w:t>
                            </w:r>
                            <w:r>
                              <w:rPr>
                                <w:rFonts w:ascii="Courier New" w:hAnsi="Courier New"/>
                                <w:color w:val="000000"/>
                                <w:sz w:val="20"/>
                              </w:rPr>
                              <w:t>:</w:t>
                            </w:r>
                            <w:r>
                              <w:rPr>
                                <w:rFonts w:ascii="Courier New" w:hAnsi="Courier New"/>
                                <w:color w:val="000000"/>
                                <w:spacing w:val="-19"/>
                                <w:sz w:val="20"/>
                              </w:rPr>
                              <w:t xml:space="preserve"> </w:t>
                            </w:r>
                            <w:r>
                              <w:rPr>
                                <w:rFonts w:ascii="Courier New" w:hAnsi="Courier New"/>
                                <w:color w:val="000000"/>
                                <w:sz w:val="20"/>
                              </w:rPr>
                              <w:t>"Green", "Speed”: 200,</w:t>
                            </w:r>
                          </w:p>
                          <w:p w14:paraId="4D89E4FA" w14:textId="77777777" w:rsidR="00963873" w:rsidRDefault="00000000">
                            <w:pPr>
                              <w:spacing w:line="226" w:lineRule="exact"/>
                              <w:ind w:left="150"/>
                              <w:rPr>
                                <w:rFonts w:ascii="Courier New"/>
                                <w:color w:val="000000"/>
                                <w:sz w:val="20"/>
                              </w:rPr>
                            </w:pPr>
                            <w:r>
                              <w:rPr>
                                <w:rFonts w:ascii="Courier New"/>
                                <w:color w:val="000000"/>
                                <w:spacing w:val="-5"/>
                                <w:sz w:val="20"/>
                              </w:rPr>
                              <w:t>};</w:t>
                            </w:r>
                          </w:p>
                          <w:p w14:paraId="3E223272" w14:textId="77777777" w:rsidR="00963873" w:rsidRDefault="00000000">
                            <w:pPr>
                              <w:tabs>
                                <w:tab w:val="left" w:pos="3029"/>
                              </w:tabs>
                              <w:spacing w:line="360" w:lineRule="atLeast"/>
                              <w:ind w:left="150" w:right="3748"/>
                              <w:rPr>
                                <w:rFonts w:ascii="Courier New"/>
                                <w:color w:val="000000"/>
                                <w:sz w:val="20"/>
                              </w:rPr>
                            </w:pPr>
                            <w:r>
                              <w:rPr>
                                <w:rFonts w:ascii="Courier New"/>
                                <w:color w:val="000000"/>
                                <w:spacing w:val="-2"/>
                                <w:sz w:val="20"/>
                              </w:rPr>
                              <w:t>alert(oBike.color);</w:t>
                            </w:r>
                            <w:r>
                              <w:rPr>
                                <w:rFonts w:ascii="Courier New"/>
                                <w:color w:val="000000"/>
                                <w:sz w:val="20"/>
                              </w:rPr>
                              <w:tab/>
                              <w:t>//outputs</w:t>
                            </w:r>
                            <w:r>
                              <w:rPr>
                                <w:rFonts w:ascii="Courier New"/>
                                <w:color w:val="000000"/>
                                <w:spacing w:val="-32"/>
                                <w:sz w:val="20"/>
                              </w:rPr>
                              <w:t xml:space="preserve"> </w:t>
                            </w:r>
                            <w:r>
                              <w:rPr>
                                <w:rFonts w:ascii="Courier New"/>
                                <w:color w:val="000000"/>
                                <w:sz w:val="20"/>
                              </w:rPr>
                              <w:t xml:space="preserve">"Green" </w:t>
                            </w:r>
                            <w:r>
                              <w:rPr>
                                <w:rFonts w:ascii="Courier New"/>
                                <w:color w:val="000000"/>
                                <w:spacing w:val="-2"/>
                                <w:sz w:val="20"/>
                              </w:rPr>
                              <w:t>alert(oBike.Speed);</w:t>
                            </w:r>
                            <w:r>
                              <w:rPr>
                                <w:rFonts w:ascii="Courier New"/>
                                <w:color w:val="000000"/>
                                <w:sz w:val="20"/>
                              </w:rPr>
                              <w:tab/>
                              <w:t>//outputs 200</w:t>
                            </w:r>
                          </w:p>
                        </w:txbxContent>
                      </wps:txbx>
                      <wps:bodyPr wrap="square" lIns="0" tIns="0" rIns="0" bIns="0" rtlCol="0">
                        <a:noAutofit/>
                      </wps:bodyPr>
                    </wps:wsp>
                  </a:graphicData>
                </a:graphic>
              </wp:anchor>
            </w:drawing>
          </mc:Choice>
          <mc:Fallback>
            <w:pict>
              <v:shape w14:anchorId="50E51A3F" id="Textbox 735" o:spid="_x0000_s1430" type="#_x0000_t202" style="position:absolute;margin-left:82.25pt;margin-top:7.65pt;width:441.5pt;height:124.5pt;z-index:-15500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" fillcolor="#e6e6e6" strokeweight=".16931mm">
                <v:path arrowok="t"/>
                <v:textbox inset="0,0,0,0">
                  <w:txbxContent>
                    <w:p w14:paraId="0648EADE" w14:textId="77777777" w:rsidR="00963873" w:rsidRDefault="00000000">
                      <w:pPr>
                        <w:spacing w:before="94"/>
                        <w:ind w:left="150"/>
                        <w:rPr>
                          <w:rFonts w:ascii="Courier New"/>
                          <w:color w:val="000000"/>
                          <w:sz w:val="20"/>
                        </w:rPr>
                      </w:pPr>
                      <w:r>
                        <w:rPr>
                          <w:rFonts w:ascii="Courier New"/>
                          <w:color w:val="000000"/>
                          <w:sz w:val="20"/>
                        </w:rPr>
                        <w:t>var</w:t>
                      </w:r>
                      <w:r>
                        <w:rPr>
                          <w:rFonts w:ascii="Courier New"/>
                          <w:color w:val="000000"/>
                          <w:spacing w:val="-4"/>
                          <w:sz w:val="20"/>
                        </w:rPr>
                        <w:t xml:space="preserve"> </w:t>
                      </w:r>
                      <w:r>
                        <w:rPr>
                          <w:rFonts w:ascii="Courier New"/>
                          <w:color w:val="000000"/>
                          <w:sz w:val="20"/>
                        </w:rPr>
                        <w:t>oBike</w:t>
                      </w:r>
                      <w:r>
                        <w:rPr>
                          <w:rFonts w:ascii="Courier New"/>
                          <w:color w:val="000000"/>
                          <w:spacing w:val="-4"/>
                          <w:sz w:val="20"/>
                        </w:rPr>
                        <w:t xml:space="preserve"> </w:t>
                      </w:r>
                      <w:r>
                        <w:rPr>
                          <w:rFonts w:ascii="Courier New"/>
                          <w:color w:val="000000"/>
                          <w:spacing w:val="-10"/>
                          <w:sz w:val="20"/>
                        </w:rPr>
                        <w:t>=</w:t>
                      </w:r>
                    </w:p>
                    <w:p w14:paraId="3666EFDC" w14:textId="77777777" w:rsidR="00963873" w:rsidRDefault="00000000">
                      <w:pPr>
                        <w:spacing w:before="133"/>
                        <w:ind w:left="150"/>
                        <w:rPr>
                          <w:rFonts w:ascii="Courier New"/>
                          <w:color w:val="000000"/>
                          <w:sz w:val="20"/>
                        </w:rPr>
                      </w:pPr>
                      <w:r>
                        <w:rPr>
                          <w:rFonts w:ascii="Courier New"/>
                          <w:color w:val="000000"/>
                          <w:spacing w:val="-10"/>
                          <w:sz w:val="20"/>
                        </w:rPr>
                        <w:t>{</w:t>
                      </w:r>
                    </w:p>
                    <w:p w14:paraId="260CA104" w14:textId="77777777" w:rsidR="00963873" w:rsidRDefault="00000000">
                      <w:pPr>
                        <w:spacing w:before="133" w:line="381" w:lineRule="auto"/>
                        <w:ind w:left="629" w:right="5497"/>
                        <w:rPr>
                          <w:rFonts w:ascii="Courier New" w:hAnsi="Courier New"/>
                          <w:color w:val="000000"/>
                          <w:sz w:val="20"/>
                        </w:rPr>
                      </w:pPr>
                      <w:r>
                        <w:rPr>
                          <w:rFonts w:ascii="Courier New" w:hAnsi="Courier New"/>
                          <w:color w:val="000000"/>
                          <w:sz w:val="20"/>
                        </w:rPr>
                        <w:t>"color"</w:t>
                      </w:r>
                      <w:r>
                        <w:rPr>
                          <w:rFonts w:ascii="Courier New" w:hAnsi="Courier New"/>
                          <w:color w:val="000000"/>
                          <w:spacing w:val="-19"/>
                          <w:sz w:val="20"/>
                        </w:rPr>
                        <w:t xml:space="preserve"> </w:t>
                      </w:r>
                      <w:r>
                        <w:rPr>
                          <w:rFonts w:ascii="Courier New" w:hAnsi="Courier New"/>
                          <w:color w:val="000000"/>
                          <w:sz w:val="20"/>
                        </w:rPr>
                        <w:t>:</w:t>
                      </w:r>
                      <w:r>
                        <w:rPr>
                          <w:rFonts w:ascii="Courier New" w:hAnsi="Courier New"/>
                          <w:color w:val="000000"/>
                          <w:spacing w:val="-19"/>
                          <w:sz w:val="20"/>
                        </w:rPr>
                        <w:t xml:space="preserve"> </w:t>
                      </w:r>
                      <w:r>
                        <w:rPr>
                          <w:rFonts w:ascii="Courier New" w:hAnsi="Courier New"/>
                          <w:color w:val="000000"/>
                          <w:sz w:val="20"/>
                        </w:rPr>
                        <w:t>"Green", "Speed”: 200,</w:t>
                      </w:r>
                    </w:p>
                    <w:p w14:paraId="4D89E4FA" w14:textId="77777777" w:rsidR="00963873" w:rsidRDefault="00000000">
                      <w:pPr>
                        <w:spacing w:line="226" w:lineRule="exact"/>
                        <w:ind w:left="150"/>
                        <w:rPr>
                          <w:rFonts w:ascii="Courier New"/>
                          <w:color w:val="000000"/>
                          <w:sz w:val="20"/>
                        </w:rPr>
                      </w:pPr>
                      <w:r>
                        <w:rPr>
                          <w:rFonts w:ascii="Courier New"/>
                          <w:color w:val="000000"/>
                          <w:spacing w:val="-5"/>
                          <w:sz w:val="20"/>
                        </w:rPr>
                        <w:t>};</w:t>
                      </w:r>
                    </w:p>
                    <w:p w14:paraId="3E223272" w14:textId="77777777" w:rsidR="00963873" w:rsidRDefault="00000000">
                      <w:pPr>
                        <w:tabs>
                          <w:tab w:val="left" w:pos="3029"/>
                        </w:tabs>
                        <w:spacing w:line="360" w:lineRule="atLeast"/>
                        <w:ind w:left="150" w:right="3748"/>
                        <w:rPr>
                          <w:rFonts w:ascii="Courier New"/>
                          <w:color w:val="000000"/>
                          <w:sz w:val="20"/>
                        </w:rPr>
                      </w:pPr>
                      <w:r>
                        <w:rPr>
                          <w:rFonts w:ascii="Courier New"/>
                          <w:color w:val="000000"/>
                          <w:spacing w:val="-2"/>
                          <w:sz w:val="20"/>
                        </w:rPr>
                        <w:t>alert(oBike.color);</w:t>
                      </w:r>
                      <w:r>
                        <w:rPr>
                          <w:rFonts w:ascii="Courier New"/>
                          <w:color w:val="000000"/>
                          <w:sz w:val="20"/>
                        </w:rPr>
                        <w:tab/>
                        <w:t>//outputs</w:t>
                      </w:r>
                      <w:r>
                        <w:rPr>
                          <w:rFonts w:ascii="Courier New"/>
                          <w:color w:val="000000"/>
                          <w:spacing w:val="-32"/>
                          <w:sz w:val="20"/>
                        </w:rPr>
                        <w:t xml:space="preserve"> </w:t>
                      </w:r>
                      <w:r>
                        <w:rPr>
                          <w:rFonts w:ascii="Courier New"/>
                          <w:color w:val="000000"/>
                          <w:sz w:val="20"/>
                        </w:rPr>
                        <w:t xml:space="preserve">"Green" </w:t>
                      </w:r>
                      <w:r>
                        <w:rPr>
                          <w:rFonts w:ascii="Courier New"/>
                          <w:color w:val="000000"/>
                          <w:spacing w:val="-2"/>
                          <w:sz w:val="20"/>
                        </w:rPr>
                        <w:t>alert(oBike.Speed);</w:t>
                      </w:r>
                      <w:r>
                        <w:rPr>
                          <w:rFonts w:ascii="Courier New"/>
                          <w:color w:val="000000"/>
                          <w:sz w:val="20"/>
                        </w:rPr>
                        <w:tab/>
                        <w:t>//outputs 200</w:t>
                      </w:r>
                    </w:p>
                  </w:txbxContent>
                </v:textbox>
                <w10:wrap type="topAndBottom" anchorx="page"/>
              </v:shape>
            </w:pict>
          </mc:Fallback>
        </mc:AlternateContent>
      </w:r>
    </w:p>
    <w:p w14:paraId="4CAF6F68" w14:textId="77777777" w:rsidR="00963873" w:rsidRDefault="00000000">
      <w:pPr>
        <w:pStyle w:val="BodyText"/>
        <w:spacing w:before="62"/>
        <w:jc w:val="both"/>
      </w:pPr>
      <w:r>
        <w:t>The</w:t>
      </w:r>
      <w:r>
        <w:rPr>
          <w:spacing w:val="-5"/>
        </w:rPr>
        <w:t xml:space="preserve"> </w:t>
      </w:r>
      <w:r>
        <w:t>above</w:t>
      </w:r>
      <w:r>
        <w:rPr>
          <w:spacing w:val="-5"/>
        </w:rPr>
        <w:t xml:space="preserve"> </w:t>
      </w:r>
      <w:r>
        <w:t>code</w:t>
      </w:r>
      <w:r>
        <w:rPr>
          <w:spacing w:val="-5"/>
        </w:rPr>
        <w:t xml:space="preserve"> </w:t>
      </w:r>
      <w:r>
        <w:t>creates</w:t>
      </w:r>
      <w:r>
        <w:rPr>
          <w:spacing w:val="-5"/>
        </w:rPr>
        <w:t xml:space="preserve"> </w:t>
      </w:r>
      <w:r>
        <w:t>an</w:t>
      </w:r>
      <w:r>
        <w:rPr>
          <w:spacing w:val="-5"/>
        </w:rPr>
        <w:t xml:space="preserve"> </w:t>
      </w:r>
      <w:r>
        <w:t>javascript</w:t>
      </w:r>
      <w:r>
        <w:rPr>
          <w:spacing w:val="-5"/>
        </w:rPr>
        <w:t xml:space="preserve"> </w:t>
      </w:r>
      <w:r>
        <w:t>object</w:t>
      </w:r>
      <w:r>
        <w:rPr>
          <w:spacing w:val="-5"/>
        </w:rPr>
        <w:t xml:space="preserve"> </w:t>
      </w:r>
      <w:r>
        <w:t>bike</w:t>
      </w:r>
      <w:r>
        <w:rPr>
          <w:spacing w:val="-5"/>
        </w:rPr>
        <w:t xml:space="preserve"> </w:t>
      </w:r>
      <w:r>
        <w:t>with</w:t>
      </w:r>
      <w:r>
        <w:rPr>
          <w:spacing w:val="-5"/>
        </w:rPr>
        <w:t xml:space="preserve"> </w:t>
      </w:r>
      <w:r>
        <w:t>two</w:t>
      </w:r>
      <w:r>
        <w:rPr>
          <w:spacing w:val="-5"/>
        </w:rPr>
        <w:t xml:space="preserve"> </w:t>
      </w:r>
      <w:r>
        <w:t>properties</w:t>
      </w:r>
      <w:r>
        <w:rPr>
          <w:spacing w:val="-5"/>
        </w:rPr>
        <w:t xml:space="preserve"> </w:t>
      </w:r>
      <w:r>
        <w:t>Color</w:t>
      </w:r>
      <w:r>
        <w:rPr>
          <w:spacing w:val="-5"/>
        </w:rPr>
        <w:t xml:space="preserve"> </w:t>
      </w:r>
      <w:r>
        <w:t>and</w:t>
      </w:r>
      <w:r>
        <w:rPr>
          <w:spacing w:val="-4"/>
        </w:rPr>
        <w:t xml:space="preserve"> </w:t>
      </w:r>
      <w:r>
        <w:rPr>
          <w:spacing w:val="-2"/>
        </w:rPr>
        <w:t>Speed.</w:t>
      </w:r>
    </w:p>
    <w:p w14:paraId="0151D68E" w14:textId="77777777" w:rsidR="00963873" w:rsidRDefault="00000000">
      <w:pPr>
        <w:pStyle w:val="Heading2"/>
      </w:pPr>
      <w:bookmarkStart w:id="483" w:name="_TOC_250030"/>
      <w:r>
        <w:t>(B)</w:t>
      </w:r>
      <w:r>
        <w:rPr>
          <w:spacing w:val="-5"/>
        </w:rPr>
        <w:t xml:space="preserve"> </w:t>
      </w:r>
      <w:r>
        <w:t>How</w:t>
      </w:r>
      <w:r>
        <w:rPr>
          <w:spacing w:val="-2"/>
        </w:rPr>
        <w:t xml:space="preserve"> </w:t>
      </w:r>
      <w:r>
        <w:t>do</w:t>
      </w:r>
      <w:r>
        <w:rPr>
          <w:spacing w:val="-2"/>
        </w:rPr>
        <w:t xml:space="preserve"> </w:t>
      </w:r>
      <w:r>
        <w:t>we</w:t>
      </w:r>
      <w:r>
        <w:rPr>
          <w:spacing w:val="-2"/>
        </w:rPr>
        <w:t xml:space="preserve"> </w:t>
      </w:r>
      <w:r>
        <w:t>use</w:t>
      </w:r>
      <w:r>
        <w:rPr>
          <w:spacing w:val="-2"/>
        </w:rPr>
        <w:t xml:space="preserve"> </w:t>
      </w:r>
      <w:r>
        <w:t>XMLHttpRequest</w:t>
      </w:r>
      <w:r>
        <w:rPr>
          <w:spacing w:val="-2"/>
        </w:rPr>
        <w:t xml:space="preserve"> </w:t>
      </w:r>
      <w:r>
        <w:t>object</w:t>
      </w:r>
      <w:r>
        <w:rPr>
          <w:spacing w:val="-2"/>
        </w:rPr>
        <w:t xml:space="preserve"> </w:t>
      </w:r>
      <w:r>
        <w:t>in</w:t>
      </w:r>
      <w:bookmarkEnd w:id="483"/>
      <w:r>
        <w:rPr>
          <w:spacing w:val="-2"/>
        </w:rPr>
        <w:t xml:space="preserve"> JavaScript?</w:t>
      </w:r>
    </w:p>
    <w:p w14:paraId="3BA0BD09" w14:textId="77777777" w:rsidR="00963873" w:rsidRDefault="00000000">
      <w:pPr>
        <w:pStyle w:val="BodyText"/>
        <w:spacing w:before="58"/>
        <w:ind w:right="1577"/>
        <w:jc w:val="both"/>
      </w:pPr>
      <w:r>
        <w:t>Below is a code snippet, which shows how to use XMLHttpRequest object. In this code snippet, we are sending a GET request on the local IIS. Below is the explanation of the code snippet according to the numbers specified in the code snippet?</w:t>
      </w:r>
    </w:p>
    <w:p w14:paraId="2080C5A2" w14:textId="77777777" w:rsidR="00963873" w:rsidRDefault="00000000">
      <w:pPr>
        <w:pStyle w:val="BodyText"/>
        <w:spacing w:before="143"/>
        <w:ind w:right="1577"/>
        <w:jc w:val="both"/>
      </w:pPr>
      <w:r>
        <w:rPr>
          <w:b/>
        </w:rPr>
        <w:t xml:space="preserve">1,2,3,4 - </w:t>
      </w:r>
      <w:r>
        <w:t>This is like checking which is this browser and create the objects accordingly. XMLHttpRequest objects have different ways of technical implementation according to different browsers. In Internet explorer it is an activex object but in other browsers its XMLHttpRequest. So if windows.XMLHttpRequest does not return null then we can create XMLHttpRequest</w:t>
      </w:r>
      <w:r>
        <w:rPr>
          <w:spacing w:val="40"/>
        </w:rPr>
        <w:t xml:space="preserve"> </w:t>
      </w:r>
      <w:r>
        <w:t>object. If it returns null then we can try creating the activex object Microsoft.XMLHttp object. In case it fails probably then</w:t>
      </w:r>
      <w:r>
        <w:rPr>
          <w:spacing w:val="-1"/>
        </w:rPr>
        <w:t xml:space="preserve"> </w:t>
      </w:r>
      <w:r>
        <w:t>probably we have an older version of XML that is MSXML2. So in the error handling we will try to create the MSXML2 object.</w:t>
      </w:r>
    </w:p>
    <w:p w14:paraId="072AA21C" w14:textId="77777777" w:rsidR="00963873" w:rsidRDefault="00000000">
      <w:pPr>
        <w:pStyle w:val="ListParagraph"/>
        <w:numPr>
          <w:ilvl w:val="1"/>
          <w:numId w:val="87"/>
        </w:numPr>
        <w:tabs>
          <w:tab w:val="left" w:pos="492"/>
        </w:tabs>
        <w:spacing w:before="145"/>
        <w:ind w:right="1578" w:firstLine="0"/>
        <w:jc w:val="both"/>
      </w:pPr>
      <w:r>
        <w:rPr>
          <w:b/>
        </w:rPr>
        <w:t xml:space="preserve">- </w:t>
      </w:r>
      <w:r>
        <w:t>In this snippet, we OPEN the connection to the local host server and specify what type of request we are using. In this case, we are using the GET method.</w:t>
      </w:r>
    </w:p>
    <w:p w14:paraId="0999BFE0" w14:textId="77777777" w:rsidR="00963873" w:rsidRDefault="00000000">
      <w:pPr>
        <w:pStyle w:val="ListParagraph"/>
        <w:numPr>
          <w:ilvl w:val="1"/>
          <w:numId w:val="87"/>
        </w:numPr>
        <w:tabs>
          <w:tab w:val="left" w:pos="464"/>
        </w:tabs>
        <w:spacing w:before="144"/>
        <w:ind w:left="464" w:hanging="164"/>
        <w:jc w:val="both"/>
      </w:pPr>
      <w:r>
        <w:rPr>
          <w:b/>
        </w:rPr>
        <w:t>-</w:t>
      </w:r>
      <w:r>
        <w:rPr>
          <w:b/>
          <w:spacing w:val="-4"/>
        </w:rPr>
        <w:t xml:space="preserve"> </w:t>
      </w:r>
      <w:r>
        <w:t>Finally,</w:t>
      </w:r>
      <w:r>
        <w:rPr>
          <w:spacing w:val="-5"/>
        </w:rPr>
        <w:t xml:space="preserve"> </w:t>
      </w:r>
      <w:r>
        <w:t>we</w:t>
      </w:r>
      <w:r>
        <w:rPr>
          <w:spacing w:val="-2"/>
        </w:rPr>
        <w:t xml:space="preserve"> </w:t>
      </w:r>
      <w:r>
        <w:t>make</w:t>
      </w:r>
      <w:r>
        <w:rPr>
          <w:spacing w:val="-4"/>
        </w:rPr>
        <w:t xml:space="preserve"> </w:t>
      </w:r>
      <w:r>
        <w:t>a</w:t>
      </w:r>
      <w:r>
        <w:rPr>
          <w:spacing w:val="-3"/>
        </w:rPr>
        <w:t xml:space="preserve"> </w:t>
      </w:r>
      <w:r>
        <w:t>request</w:t>
      </w:r>
      <w:r>
        <w:rPr>
          <w:spacing w:val="-4"/>
        </w:rPr>
        <w:t xml:space="preserve"> </w:t>
      </w:r>
      <w:r>
        <w:t>to</w:t>
      </w:r>
      <w:r>
        <w:rPr>
          <w:spacing w:val="-3"/>
        </w:rPr>
        <w:t xml:space="preserve"> </w:t>
      </w:r>
      <w:r>
        <w:t>the</w:t>
      </w:r>
      <w:r>
        <w:rPr>
          <w:spacing w:val="-4"/>
        </w:rPr>
        <w:t xml:space="preserve"> </w:t>
      </w:r>
      <w:r>
        <w:rPr>
          <w:spacing w:val="-2"/>
        </w:rPr>
        <w:t>server.</w:t>
      </w:r>
    </w:p>
    <w:p w14:paraId="6A62B496" w14:textId="77777777" w:rsidR="00963873" w:rsidRDefault="00000000">
      <w:pPr>
        <w:pStyle w:val="ListParagraph"/>
        <w:numPr>
          <w:ilvl w:val="1"/>
          <w:numId w:val="87"/>
        </w:numPr>
        <w:tabs>
          <w:tab w:val="left" w:pos="467"/>
        </w:tabs>
        <w:spacing w:before="143"/>
        <w:ind w:right="1578" w:firstLine="0"/>
        <w:jc w:val="both"/>
      </w:pPr>
      <w:r>
        <w:rPr>
          <w:b/>
        </w:rPr>
        <w:t xml:space="preserve">- </w:t>
      </w:r>
      <w:r>
        <w:t>Here we get the request sent by the server back to the client browser. This is a blocking call as we need to wait to get the request back from the server. This call is synchronous that means we need to wait for the response from the server.</w:t>
      </w:r>
    </w:p>
    <w:p w14:paraId="67B6D1E1" w14:textId="77777777" w:rsidR="00963873" w:rsidRDefault="00963873">
      <w:pPr>
        <w:jc w:val="both"/>
        <w:sectPr w:rsidR="00963873">
          <w:pgSz w:w="12240" w:h="15840"/>
          <w:pgMar w:top="1340" w:right="220" w:bottom="680" w:left="1500" w:header="446" w:footer="488" w:gutter="0"/>
          <w:cols w:space="720"/>
        </w:sectPr>
      </w:pPr>
    </w:p>
    <w:p w14:paraId="6B9E9A73" w14:textId="77777777" w:rsidR="00963873" w:rsidRDefault="00963873">
      <w:pPr>
        <w:pStyle w:val="BodyText"/>
        <w:ind w:left="0"/>
        <w:rPr>
          <w:sz w:val="8"/>
        </w:rPr>
      </w:pPr>
    </w:p>
    <w:p w14:paraId="3E981554" w14:textId="77777777" w:rsidR="00963873" w:rsidRDefault="00000000">
      <w:pPr>
        <w:pStyle w:val="BodyText"/>
        <w:ind w:left="1408"/>
        <w:rPr>
          <w:sz w:val="20"/>
        </w:rPr>
      </w:pPr>
      <w:r>
        <w:rPr>
          <w:noProof/>
          <w:sz w:val="20"/>
        </w:rPr>
        <w:drawing>
          <wp:inline distT="0" distB="0" distL="0" distR="0" wp14:anchorId="52255CA7" wp14:editId="7E60495C">
            <wp:extent cx="4073697" cy="3429000"/>
            <wp:effectExtent l="0" t="0" r="0" b="0"/>
            <wp:docPr id="736" name="Image 7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6" name="Image 736"/>
                    <pic:cNvPicPr/>
                  </pic:nvPicPr>
                  <pic:blipFill>
                    <a:blip r:embed="rId221" cstate="print"/>
                    <a:stretch>
                      <a:fillRect/>
                    </a:stretch>
                  </pic:blipFill>
                  <pic:spPr>
                    <a:xfrm>
                      <a:off x="0" y="0"/>
                      <a:ext cx="4073697" cy="3429000"/>
                    </a:xfrm>
                    <a:prstGeom prst="rect">
                      <a:avLst/>
                    </a:prstGeom>
                  </pic:spPr>
                </pic:pic>
              </a:graphicData>
            </a:graphic>
          </wp:inline>
        </w:drawing>
      </w:r>
    </w:p>
    <w:p w14:paraId="6B77128D" w14:textId="77777777" w:rsidR="00963873" w:rsidRDefault="00000000">
      <w:pPr>
        <w:spacing w:before="148"/>
        <w:ind w:left="2912"/>
        <w:rPr>
          <w:b/>
        </w:rPr>
      </w:pPr>
      <w:r>
        <w:rPr>
          <w:b/>
        </w:rPr>
        <w:t>Figure</w:t>
      </w:r>
      <w:r>
        <w:rPr>
          <w:b/>
          <w:spacing w:val="-7"/>
        </w:rPr>
        <w:t xml:space="preserve"> </w:t>
      </w:r>
      <w:r>
        <w:rPr>
          <w:b/>
        </w:rPr>
        <w:t>18.3:-</w:t>
      </w:r>
      <w:r>
        <w:rPr>
          <w:b/>
          <w:spacing w:val="-7"/>
        </w:rPr>
        <w:t xml:space="preserve"> </w:t>
      </w:r>
      <w:r>
        <w:rPr>
          <w:b/>
        </w:rPr>
        <w:t>Basic</w:t>
      </w:r>
      <w:r>
        <w:rPr>
          <w:b/>
          <w:spacing w:val="-7"/>
        </w:rPr>
        <w:t xml:space="preserve"> </w:t>
      </w:r>
      <w:r>
        <w:rPr>
          <w:b/>
        </w:rPr>
        <w:t>XMLHTTP</w:t>
      </w:r>
      <w:r>
        <w:rPr>
          <w:b/>
          <w:spacing w:val="-6"/>
        </w:rPr>
        <w:t xml:space="preserve"> </w:t>
      </w:r>
      <w:r>
        <w:rPr>
          <w:b/>
          <w:spacing w:val="-4"/>
        </w:rPr>
        <w:t>code</w:t>
      </w:r>
    </w:p>
    <w:p w14:paraId="520F9FA9" w14:textId="77777777" w:rsidR="00963873" w:rsidRDefault="00000000">
      <w:pPr>
        <w:pStyle w:val="Heading2"/>
      </w:pPr>
      <w:r>
        <w:rPr>
          <w:noProof/>
        </w:rPr>
        <mc:AlternateContent>
          <mc:Choice Requires="wps">
            <w:drawing>
              <wp:anchor distT="0" distB="0" distL="0" distR="0" simplePos="0" relativeHeight="487816704" behindDoc="1" locked="0" layoutInCell="1" allowOverlap="1" wp14:anchorId="4EEB3CB7" wp14:editId="318520B5">
                <wp:simplePos x="0" y="0"/>
                <wp:positionH relativeFrom="page">
                  <wp:posOffset>1044701</wp:posOffset>
                </wp:positionH>
                <wp:positionV relativeFrom="paragraph">
                  <wp:posOffset>384696</wp:posOffset>
                </wp:positionV>
                <wp:extent cx="5607050" cy="210820"/>
                <wp:effectExtent l="0" t="0" r="0" b="0"/>
                <wp:wrapTopAndBottom/>
                <wp:docPr id="737" name="Textbox 7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10820"/>
                        </a:xfrm>
                        <a:prstGeom prst="rect">
                          <a:avLst/>
                        </a:prstGeom>
                        <a:solidFill>
                          <a:srgbClr val="E6E6E6"/>
                        </a:solidFill>
                        <a:ln w="6095">
                          <a:solidFill>
                            <a:srgbClr val="000000"/>
                          </a:solidFill>
                          <a:prstDash val="solid"/>
                        </a:ln>
                      </wps:spPr>
                      <wps:txbx>
                        <w:txbxContent>
                          <w:p w14:paraId="3D673673" w14:textId="77777777" w:rsidR="00963873" w:rsidRDefault="00000000">
                            <w:pPr>
                              <w:spacing w:before="94"/>
                              <w:ind w:left="150"/>
                              <w:rPr>
                                <w:rFonts w:ascii="Courier New"/>
                                <w:color w:val="000000"/>
                                <w:sz w:val="20"/>
                              </w:rPr>
                            </w:pPr>
                            <w:r>
                              <w:rPr>
                                <w:rFonts w:ascii="Courier New"/>
                                <w:color w:val="000000"/>
                                <w:sz w:val="20"/>
                              </w:rPr>
                              <w:t>xmlHttpObj.onreadystatechange</w:t>
                            </w:r>
                            <w:r>
                              <w:rPr>
                                <w:rFonts w:ascii="Courier New"/>
                                <w:color w:val="000000"/>
                                <w:spacing w:val="-17"/>
                                <w:sz w:val="20"/>
                              </w:rPr>
                              <w:t xml:space="preserve"> </w:t>
                            </w:r>
                            <w:r>
                              <w:rPr>
                                <w:rFonts w:ascii="Courier New"/>
                                <w:color w:val="000000"/>
                                <w:sz w:val="20"/>
                              </w:rPr>
                              <w:t>=</w:t>
                            </w:r>
                            <w:r>
                              <w:rPr>
                                <w:rFonts w:ascii="Courier New"/>
                                <w:color w:val="000000"/>
                                <w:spacing w:val="-15"/>
                                <w:sz w:val="20"/>
                              </w:rPr>
                              <w:t xml:space="preserve"> </w:t>
                            </w:r>
                            <w:r>
                              <w:rPr>
                                <w:rFonts w:ascii="Courier New"/>
                                <w:color w:val="000000"/>
                                <w:spacing w:val="-2"/>
                                <w:sz w:val="20"/>
                              </w:rPr>
                              <w:t>function1();</w:t>
                            </w:r>
                          </w:p>
                        </w:txbxContent>
                      </wps:txbx>
                      <wps:bodyPr wrap="square" lIns="0" tIns="0" rIns="0" bIns="0" rtlCol="0">
                        <a:noAutofit/>
                      </wps:bodyPr>
                    </wps:wsp>
                  </a:graphicData>
                </a:graphic>
              </wp:anchor>
            </w:drawing>
          </mc:Choice>
          <mc:Fallback>
            <w:pict>
              <v:shape w14:anchorId="4EEB3CB7" id="Textbox 737" o:spid="_x0000_s1431" type="#_x0000_t202" style="position:absolute;left:0;text-align:left;margin-left:82.25pt;margin-top:30.3pt;width:441.5pt;height:16.6pt;z-index:-15499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" fillcolor="#e6e6e6" strokeweight=".16931mm">
                <v:path arrowok="t"/>
                <v:textbox inset="0,0,0,0">
                  <w:txbxContent>
                    <w:p w14:paraId="3D673673" w14:textId="77777777" w:rsidR="00963873" w:rsidRDefault="00000000">
                      <w:pPr>
                        <w:spacing w:before="94"/>
                        <w:ind w:left="150"/>
                        <w:rPr>
                          <w:rFonts w:ascii="Courier New"/>
                          <w:color w:val="000000"/>
                          <w:sz w:val="20"/>
                        </w:rPr>
                      </w:pPr>
                      <w:r>
                        <w:rPr>
                          <w:rFonts w:ascii="Courier New"/>
                          <w:color w:val="000000"/>
                          <w:sz w:val="20"/>
                        </w:rPr>
                        <w:t>xmlHttpObj.onreadystatechange</w:t>
                      </w:r>
                      <w:r>
                        <w:rPr>
                          <w:rFonts w:ascii="Courier New"/>
                          <w:color w:val="000000"/>
                          <w:spacing w:val="-17"/>
                          <w:sz w:val="20"/>
                        </w:rPr>
                        <w:t xml:space="preserve"> </w:t>
                      </w:r>
                      <w:r>
                        <w:rPr>
                          <w:rFonts w:ascii="Courier New"/>
                          <w:color w:val="000000"/>
                          <w:sz w:val="20"/>
                        </w:rPr>
                        <w:t>=</w:t>
                      </w:r>
                      <w:r>
                        <w:rPr>
                          <w:rFonts w:ascii="Courier New"/>
                          <w:color w:val="000000"/>
                          <w:spacing w:val="-15"/>
                          <w:sz w:val="20"/>
                        </w:rPr>
                        <w:t xml:space="preserve"> </w:t>
                      </w:r>
                      <w:r>
                        <w:rPr>
                          <w:rFonts w:ascii="Courier New"/>
                          <w:color w:val="000000"/>
                          <w:spacing w:val="-2"/>
                          <w:sz w:val="20"/>
                        </w:rPr>
                        <w:t>function1();</w:t>
                      </w:r>
                    </w:p>
                  </w:txbxContent>
                </v:textbox>
                <w10:wrap type="topAndBottom" anchorx="page"/>
              </v:shape>
            </w:pict>
          </mc:Fallback>
        </mc:AlternateContent>
      </w:r>
      <w:bookmarkStart w:id="484" w:name="_TOC_250029"/>
      <w:r>
        <w:t>(B)</w:t>
      </w:r>
      <w:r>
        <w:rPr>
          <w:spacing w:val="-6"/>
        </w:rPr>
        <w:t xml:space="preserve"> </w:t>
      </w:r>
      <w:r>
        <w:t>How</w:t>
      </w:r>
      <w:r>
        <w:rPr>
          <w:spacing w:val="-4"/>
        </w:rPr>
        <w:t xml:space="preserve"> </w:t>
      </w:r>
      <w:r>
        <w:t>do</w:t>
      </w:r>
      <w:r>
        <w:rPr>
          <w:spacing w:val="-6"/>
        </w:rPr>
        <w:t xml:space="preserve"> </w:t>
      </w:r>
      <w:r>
        <w:t>we</w:t>
      </w:r>
      <w:r>
        <w:rPr>
          <w:spacing w:val="-5"/>
        </w:rPr>
        <w:t xml:space="preserve"> </w:t>
      </w:r>
      <w:r>
        <w:t>do</w:t>
      </w:r>
      <w:r>
        <w:rPr>
          <w:spacing w:val="-4"/>
        </w:rPr>
        <w:t xml:space="preserve"> </w:t>
      </w:r>
      <w:r>
        <w:t>asynchronous</w:t>
      </w:r>
      <w:r>
        <w:rPr>
          <w:spacing w:val="-5"/>
        </w:rPr>
        <w:t xml:space="preserve"> </w:t>
      </w:r>
      <w:r>
        <w:t>processing</w:t>
      </w:r>
      <w:r>
        <w:rPr>
          <w:spacing w:val="-5"/>
        </w:rPr>
        <w:t xml:space="preserve"> </w:t>
      </w:r>
      <w:r>
        <w:t>using</w:t>
      </w:r>
      <w:r>
        <w:rPr>
          <w:spacing w:val="-5"/>
        </w:rPr>
        <w:t xml:space="preserve"> </w:t>
      </w:r>
      <w:bookmarkEnd w:id="484"/>
      <w:r>
        <w:rPr>
          <w:spacing w:val="-2"/>
        </w:rPr>
        <w:t>Ajax?</w:t>
      </w:r>
    </w:p>
    <w:p w14:paraId="3C6CFAB9" w14:textId="77777777" w:rsidR="00963873" w:rsidRDefault="00000000">
      <w:pPr>
        <w:pStyle w:val="BodyText"/>
        <w:spacing w:before="62"/>
        <w:ind w:right="1577"/>
      </w:pPr>
      <w:r>
        <w:t>Above is the</w:t>
      </w:r>
      <w:r>
        <w:rPr>
          <w:spacing w:val="-1"/>
        </w:rPr>
        <w:t xml:space="preserve"> </w:t>
      </w:r>
      <w:r>
        <w:t>code snippet,</w:t>
      </w:r>
      <w:r>
        <w:rPr>
          <w:spacing w:val="-1"/>
        </w:rPr>
        <w:t xml:space="preserve"> </w:t>
      </w:r>
      <w:r>
        <w:t>which will help us to do asynchronous processing. So function1 ()</w:t>
      </w:r>
      <w:r>
        <w:rPr>
          <w:spacing w:val="-1"/>
        </w:rPr>
        <w:t xml:space="preserve"> </w:t>
      </w:r>
      <w:r>
        <w:t>will be called when the XMLHTTP request object goes to on ready state change.</w:t>
      </w:r>
    </w:p>
    <w:p w14:paraId="3BDB6D5D" w14:textId="77777777" w:rsidR="00963873" w:rsidRDefault="00000000">
      <w:pPr>
        <w:pStyle w:val="Heading2"/>
        <w:spacing w:before="241"/>
        <w:ind w:right="1584"/>
      </w:pPr>
      <w:bookmarkStart w:id="485" w:name="_TOC_250028"/>
      <w:r>
        <w:t>(B)</w:t>
      </w:r>
      <w:r>
        <w:rPr>
          <w:spacing w:val="-3"/>
        </w:rPr>
        <w:t xml:space="preserve"> </w:t>
      </w:r>
      <w:r>
        <w:t>What</w:t>
      </w:r>
      <w:r>
        <w:rPr>
          <w:spacing w:val="-3"/>
        </w:rPr>
        <w:t xml:space="preserve"> </w:t>
      </w:r>
      <w:r>
        <w:t>are</w:t>
      </w:r>
      <w:r>
        <w:rPr>
          <w:spacing w:val="-3"/>
        </w:rPr>
        <w:t xml:space="preserve"> </w:t>
      </w:r>
      <w:r>
        <w:t>the</w:t>
      </w:r>
      <w:r>
        <w:rPr>
          <w:spacing w:val="-3"/>
        </w:rPr>
        <w:t xml:space="preserve"> </w:t>
      </w:r>
      <w:r>
        <w:t>various</w:t>
      </w:r>
      <w:r>
        <w:rPr>
          <w:spacing w:val="-3"/>
        </w:rPr>
        <w:t xml:space="preserve"> </w:t>
      </w:r>
      <w:r>
        <w:t>states</w:t>
      </w:r>
      <w:r>
        <w:rPr>
          <w:spacing w:val="-3"/>
        </w:rPr>
        <w:t xml:space="preserve"> </w:t>
      </w:r>
      <w:r>
        <w:t>in</w:t>
      </w:r>
      <w:r>
        <w:rPr>
          <w:spacing w:val="-4"/>
        </w:rPr>
        <w:t xml:space="preserve"> </w:t>
      </w:r>
      <w:r>
        <w:t>XMLHttpRequest</w:t>
      </w:r>
      <w:r>
        <w:rPr>
          <w:spacing w:val="-4"/>
        </w:rPr>
        <w:t xml:space="preserve"> </w:t>
      </w:r>
      <w:r>
        <w:t>and</w:t>
      </w:r>
      <w:r>
        <w:rPr>
          <w:spacing w:val="-4"/>
        </w:rPr>
        <w:t xml:space="preserve"> </w:t>
      </w:r>
      <w:r>
        <w:t>how</w:t>
      </w:r>
      <w:r>
        <w:rPr>
          <w:spacing w:val="-4"/>
        </w:rPr>
        <w:t xml:space="preserve"> </w:t>
      </w:r>
      <w:r>
        <w:t>do</w:t>
      </w:r>
      <w:r>
        <w:rPr>
          <w:spacing w:val="-4"/>
        </w:rPr>
        <w:t xml:space="preserve"> </w:t>
      </w:r>
      <w:bookmarkEnd w:id="485"/>
      <w:r>
        <w:t>we check the same?</w:t>
      </w:r>
    </w:p>
    <w:p w14:paraId="6BFF60AC" w14:textId="77777777" w:rsidR="00963873" w:rsidRDefault="00000000">
      <w:pPr>
        <w:pStyle w:val="Heading2"/>
        <w:spacing w:before="241"/>
      </w:pPr>
      <w:bookmarkStart w:id="486" w:name="_TOC_250027"/>
      <w:r>
        <w:t>(B)</w:t>
      </w:r>
      <w:r>
        <w:rPr>
          <w:spacing w:val="-2"/>
        </w:rPr>
        <w:t xml:space="preserve"> </w:t>
      </w:r>
      <w:r>
        <w:t>How</w:t>
      </w:r>
      <w:r>
        <w:rPr>
          <w:spacing w:val="-1"/>
        </w:rPr>
        <w:t xml:space="preserve"> </w:t>
      </w:r>
      <w:r>
        <w:t>can</w:t>
      </w:r>
      <w:r>
        <w:rPr>
          <w:spacing w:val="-1"/>
        </w:rPr>
        <w:t xml:space="preserve"> </w:t>
      </w:r>
      <w:r>
        <w:t>we</w:t>
      </w:r>
      <w:r>
        <w:rPr>
          <w:spacing w:val="-2"/>
        </w:rPr>
        <w:t xml:space="preserve"> </w:t>
      </w:r>
      <w:r>
        <w:t>get</w:t>
      </w:r>
      <w:r>
        <w:rPr>
          <w:spacing w:val="-2"/>
        </w:rPr>
        <w:t xml:space="preserve"> </w:t>
      </w:r>
      <w:r>
        <w:t>response</w:t>
      </w:r>
      <w:r>
        <w:rPr>
          <w:spacing w:val="-1"/>
        </w:rPr>
        <w:t xml:space="preserve"> </w:t>
      </w:r>
      <w:bookmarkEnd w:id="486"/>
      <w:r>
        <w:rPr>
          <w:spacing w:val="-2"/>
        </w:rPr>
        <w:t>text?</w:t>
      </w:r>
    </w:p>
    <w:p w14:paraId="3F2CA929" w14:textId="77777777" w:rsidR="00963873" w:rsidRDefault="00000000">
      <w:pPr>
        <w:pStyle w:val="Heading2"/>
        <w:numPr>
          <w:ilvl w:val="0"/>
          <w:numId w:val="83"/>
        </w:numPr>
        <w:tabs>
          <w:tab w:val="left" w:pos="730"/>
        </w:tabs>
        <w:spacing w:before="240"/>
        <w:ind w:right="1576" w:firstLine="0"/>
      </w:pPr>
      <w:r>
        <w:rPr>
          <w:noProof/>
        </w:rPr>
        <mc:AlternateContent>
          <mc:Choice Requires="wps">
            <w:drawing>
              <wp:anchor distT="0" distB="0" distL="0" distR="0" simplePos="0" relativeHeight="487817216" behindDoc="1" locked="0" layoutInCell="1" allowOverlap="1" wp14:anchorId="5B448CA1" wp14:editId="6FD3E443">
                <wp:simplePos x="0" y="0"/>
                <wp:positionH relativeFrom="page">
                  <wp:posOffset>1044701</wp:posOffset>
                </wp:positionH>
                <wp:positionV relativeFrom="paragraph">
                  <wp:posOffset>573480</wp:posOffset>
                </wp:positionV>
                <wp:extent cx="5607050" cy="400050"/>
                <wp:effectExtent l="0" t="0" r="0" b="0"/>
                <wp:wrapTopAndBottom/>
                <wp:docPr id="738" name="Textbox 7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400050"/>
                        </a:xfrm>
                        <a:prstGeom prst="rect">
                          <a:avLst/>
                        </a:prstGeom>
                        <a:solidFill>
                          <a:srgbClr val="E6E6E6"/>
                        </a:solidFill>
                        <a:ln w="6095">
                          <a:solidFill>
                            <a:srgbClr val="000000"/>
                          </a:solidFill>
                          <a:prstDash val="solid"/>
                        </a:ln>
                      </wps:spPr>
                      <wps:txbx>
                        <w:txbxContent>
                          <w:p w14:paraId="1C2F0791" w14:textId="77777777" w:rsidR="00963873" w:rsidRDefault="00000000">
                            <w:pPr>
                              <w:spacing w:before="20" w:line="300" w:lineRule="atLeast"/>
                              <w:ind w:lef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All</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above</w:t>
                            </w:r>
                            <w:r>
                              <w:rPr>
                                <w:rFonts w:ascii="Courier New"/>
                                <w:color w:val="000000"/>
                                <w:spacing w:val="-4"/>
                                <w:sz w:val="20"/>
                              </w:rPr>
                              <w:t xml:space="preserve"> </w:t>
                            </w:r>
                            <w:r>
                              <w:rPr>
                                <w:rFonts w:ascii="Courier New"/>
                                <w:color w:val="000000"/>
                                <w:sz w:val="20"/>
                              </w:rPr>
                              <w:t>answers</w:t>
                            </w:r>
                            <w:r>
                              <w:rPr>
                                <w:rFonts w:ascii="Courier New"/>
                                <w:color w:val="000000"/>
                                <w:spacing w:val="-4"/>
                                <w:sz w:val="20"/>
                              </w:rPr>
                              <w:t xml:space="preserve"> </w:t>
                            </w:r>
                            <w:r>
                              <w:rPr>
                                <w:rFonts w:ascii="Courier New"/>
                                <w:color w:val="000000"/>
                                <w:sz w:val="20"/>
                              </w:rPr>
                              <w:t>are</w:t>
                            </w:r>
                            <w:r>
                              <w:rPr>
                                <w:rFonts w:ascii="Courier New"/>
                                <w:color w:val="000000"/>
                                <w:spacing w:val="-4"/>
                                <w:sz w:val="20"/>
                              </w:rPr>
                              <w:t xml:space="preserve"> </w:t>
                            </w:r>
                            <w:r>
                              <w:rPr>
                                <w:rFonts w:ascii="Courier New"/>
                                <w:color w:val="000000"/>
                                <w:sz w:val="20"/>
                              </w:rPr>
                              <w:t>discussed</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detail</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 xml:space="preserve">below </w:t>
                            </w:r>
                            <w:r>
                              <w:rPr>
                                <w:rFonts w:ascii="Courier New"/>
                                <w:color w:val="000000"/>
                                <w:spacing w:val="-2"/>
                                <w:sz w:val="20"/>
                              </w:rPr>
                              <w:t>section.</w:t>
                            </w:r>
                          </w:p>
                        </w:txbxContent>
                      </wps:txbx>
                      <wps:bodyPr wrap="square" lIns="0" tIns="0" rIns="0" bIns="0" rtlCol="0">
                        <a:noAutofit/>
                      </wps:bodyPr>
                    </wps:wsp>
                  </a:graphicData>
                </a:graphic>
              </wp:anchor>
            </w:drawing>
          </mc:Choice>
          <mc:Fallback>
            <w:pict>
              <v:shape w14:anchorId="5B448CA1" id="Textbox 738" o:spid="_x0000_s1432" type="#_x0000_t202" style="position:absolute;left:0;text-align:left;margin-left:82.25pt;margin-top:45.15pt;width:441.5pt;height:31.5pt;z-index:-15499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" fillcolor="#e6e6e6" strokeweight=".16931mm">
                <v:path arrowok="t"/>
                <v:textbox inset="0,0,0,0">
                  <w:txbxContent>
                    <w:p w14:paraId="1C2F0791" w14:textId="77777777" w:rsidR="00963873" w:rsidRDefault="00000000">
                      <w:pPr>
                        <w:spacing w:before="20" w:line="300" w:lineRule="atLeast"/>
                        <w:ind w:lef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All</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above</w:t>
                      </w:r>
                      <w:r>
                        <w:rPr>
                          <w:rFonts w:ascii="Courier New"/>
                          <w:color w:val="000000"/>
                          <w:spacing w:val="-4"/>
                          <w:sz w:val="20"/>
                        </w:rPr>
                        <w:t xml:space="preserve"> </w:t>
                      </w:r>
                      <w:r>
                        <w:rPr>
                          <w:rFonts w:ascii="Courier New"/>
                          <w:color w:val="000000"/>
                          <w:sz w:val="20"/>
                        </w:rPr>
                        <w:t>answers</w:t>
                      </w:r>
                      <w:r>
                        <w:rPr>
                          <w:rFonts w:ascii="Courier New"/>
                          <w:color w:val="000000"/>
                          <w:spacing w:val="-4"/>
                          <w:sz w:val="20"/>
                        </w:rPr>
                        <w:t xml:space="preserve"> </w:t>
                      </w:r>
                      <w:r>
                        <w:rPr>
                          <w:rFonts w:ascii="Courier New"/>
                          <w:color w:val="000000"/>
                          <w:sz w:val="20"/>
                        </w:rPr>
                        <w:t>are</w:t>
                      </w:r>
                      <w:r>
                        <w:rPr>
                          <w:rFonts w:ascii="Courier New"/>
                          <w:color w:val="000000"/>
                          <w:spacing w:val="-4"/>
                          <w:sz w:val="20"/>
                        </w:rPr>
                        <w:t xml:space="preserve"> </w:t>
                      </w:r>
                      <w:r>
                        <w:rPr>
                          <w:rFonts w:ascii="Courier New"/>
                          <w:color w:val="000000"/>
                          <w:sz w:val="20"/>
                        </w:rPr>
                        <w:t>discussed</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detail</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 xml:space="preserve">below </w:t>
                      </w:r>
                      <w:r>
                        <w:rPr>
                          <w:rFonts w:ascii="Courier New"/>
                          <w:color w:val="000000"/>
                          <w:spacing w:val="-2"/>
                          <w:sz w:val="20"/>
                        </w:rPr>
                        <w:t>section.</w:t>
                      </w:r>
                    </w:p>
                  </w:txbxContent>
                </v:textbox>
                <w10:wrap type="topAndBottom" anchorx="page"/>
              </v:shape>
            </w:pict>
          </mc:Fallback>
        </mc:AlternateContent>
      </w:r>
      <w:bookmarkStart w:id="487" w:name="_TOC_250026"/>
      <w:r>
        <w:t>How</w:t>
      </w:r>
      <w:r>
        <w:rPr>
          <w:spacing w:val="-2"/>
        </w:rPr>
        <w:t xml:space="preserve"> </w:t>
      </w:r>
      <w:r>
        <w:t>can</w:t>
      </w:r>
      <w:r>
        <w:rPr>
          <w:spacing w:val="-4"/>
        </w:rPr>
        <w:t xml:space="preserve"> </w:t>
      </w:r>
      <w:r>
        <w:t>we</w:t>
      </w:r>
      <w:r>
        <w:rPr>
          <w:spacing w:val="-5"/>
        </w:rPr>
        <w:t xml:space="preserve"> </w:t>
      </w:r>
      <w:r>
        <w:t>send</w:t>
      </w:r>
      <w:r>
        <w:rPr>
          <w:spacing w:val="-4"/>
        </w:rPr>
        <w:t xml:space="preserve"> </w:t>
      </w:r>
      <w:r>
        <w:t>request</w:t>
      </w:r>
      <w:r>
        <w:rPr>
          <w:spacing w:val="-4"/>
        </w:rPr>
        <w:t xml:space="preserve"> </w:t>
      </w:r>
      <w:r>
        <w:t>to</w:t>
      </w:r>
      <w:r>
        <w:rPr>
          <w:spacing w:val="-4"/>
        </w:rPr>
        <w:t xml:space="preserve"> </w:t>
      </w:r>
      <w:r>
        <w:t>the</w:t>
      </w:r>
      <w:r>
        <w:rPr>
          <w:spacing w:val="-4"/>
        </w:rPr>
        <w:t xml:space="preserve"> </w:t>
      </w:r>
      <w:r>
        <w:t>server</w:t>
      </w:r>
      <w:r>
        <w:rPr>
          <w:spacing w:val="-4"/>
        </w:rPr>
        <w:t xml:space="preserve"> </w:t>
      </w:r>
      <w:r>
        <w:t>using</w:t>
      </w:r>
      <w:r>
        <w:rPr>
          <w:spacing w:val="-4"/>
        </w:rPr>
        <w:t xml:space="preserve"> </w:t>
      </w:r>
      <w:r>
        <w:t>the</w:t>
      </w:r>
      <w:r>
        <w:rPr>
          <w:spacing w:val="-4"/>
        </w:rPr>
        <w:t xml:space="preserve"> </w:t>
      </w:r>
      <w:r>
        <w:t xml:space="preserve">XMLHttpRequest </w:t>
      </w:r>
      <w:bookmarkEnd w:id="487"/>
      <w:r>
        <w:rPr>
          <w:spacing w:val="-2"/>
        </w:rPr>
        <w:t>component?</w:t>
      </w:r>
    </w:p>
    <w:p w14:paraId="2F625B58" w14:textId="77777777" w:rsidR="00963873" w:rsidRDefault="00000000">
      <w:pPr>
        <w:pStyle w:val="ListParagraph"/>
        <w:numPr>
          <w:ilvl w:val="1"/>
          <w:numId w:val="83"/>
        </w:numPr>
        <w:tabs>
          <w:tab w:val="left" w:pos="961"/>
        </w:tabs>
        <w:spacing w:before="62"/>
        <w:ind w:left="961" w:hanging="301"/>
      </w:pPr>
      <w:r>
        <w:rPr>
          <w:b/>
        </w:rPr>
        <w:t>Abort</w:t>
      </w:r>
      <w:r>
        <w:rPr>
          <w:b/>
          <w:spacing w:val="-5"/>
        </w:rPr>
        <w:t xml:space="preserve"> </w:t>
      </w:r>
      <w:r>
        <w:rPr>
          <w:b/>
        </w:rPr>
        <w:t>():-</w:t>
      </w:r>
      <w:r>
        <w:rPr>
          <w:b/>
          <w:spacing w:val="-5"/>
        </w:rPr>
        <w:t xml:space="preserve"> </w:t>
      </w:r>
      <w:r>
        <w:t>This</w:t>
      </w:r>
      <w:r>
        <w:rPr>
          <w:spacing w:val="-4"/>
        </w:rPr>
        <w:t xml:space="preserve"> </w:t>
      </w:r>
      <w:r>
        <w:t>method</w:t>
      </w:r>
      <w:r>
        <w:rPr>
          <w:spacing w:val="-6"/>
        </w:rPr>
        <w:t xml:space="preserve"> </w:t>
      </w:r>
      <w:r>
        <w:t>cancels</w:t>
      </w:r>
      <w:r>
        <w:rPr>
          <w:spacing w:val="-3"/>
        </w:rPr>
        <w:t xml:space="preserve"> </w:t>
      </w:r>
      <w:r>
        <w:t>a</w:t>
      </w:r>
      <w:r>
        <w:rPr>
          <w:spacing w:val="-4"/>
        </w:rPr>
        <w:t xml:space="preserve"> </w:t>
      </w:r>
      <w:r>
        <w:t>user</w:t>
      </w:r>
      <w:r>
        <w:rPr>
          <w:spacing w:val="-5"/>
        </w:rPr>
        <w:t xml:space="preserve"> </w:t>
      </w:r>
      <w:r>
        <w:rPr>
          <w:spacing w:val="-2"/>
        </w:rPr>
        <w:t>request.</w:t>
      </w:r>
    </w:p>
    <w:p w14:paraId="6B570373" w14:textId="77777777" w:rsidR="00963873" w:rsidRDefault="00000000">
      <w:pPr>
        <w:pStyle w:val="ListParagraph"/>
        <w:numPr>
          <w:ilvl w:val="1"/>
          <w:numId w:val="83"/>
        </w:numPr>
        <w:tabs>
          <w:tab w:val="left" w:pos="1015"/>
          <w:tab w:val="left" w:pos="1020"/>
        </w:tabs>
        <w:spacing w:before="143"/>
        <w:ind w:right="1579" w:hanging="361"/>
        <w:jc w:val="both"/>
      </w:pPr>
      <w:r>
        <w:rPr>
          <w:b/>
        </w:rPr>
        <w:t xml:space="preserve">getAllResponseHeaders ():- </w:t>
      </w:r>
      <w:r>
        <w:t>Returns a collection of HTTP headers as string. If you want a specific header value, you can use getResponseHeader (“header name”)</w:t>
      </w:r>
    </w:p>
    <w:p w14:paraId="042C53BC" w14:textId="77777777" w:rsidR="00963873" w:rsidRDefault="00000000">
      <w:pPr>
        <w:pStyle w:val="ListParagraph"/>
        <w:numPr>
          <w:ilvl w:val="1"/>
          <w:numId w:val="83"/>
        </w:numPr>
        <w:tabs>
          <w:tab w:val="left" w:pos="1016"/>
          <w:tab w:val="left" w:pos="1020"/>
        </w:tabs>
        <w:spacing w:before="143"/>
        <w:ind w:right="1575" w:hanging="360"/>
        <w:jc w:val="both"/>
      </w:pPr>
      <w:r>
        <w:rPr>
          <w:b/>
        </w:rPr>
        <w:t>Open</w:t>
      </w:r>
      <w:r>
        <w:rPr>
          <w:b/>
          <w:spacing w:val="-2"/>
        </w:rPr>
        <w:t xml:space="preserve"> </w:t>
      </w:r>
      <w:r>
        <w:rPr>
          <w:b/>
        </w:rPr>
        <w:t>(“method”,</w:t>
      </w:r>
      <w:r>
        <w:rPr>
          <w:b/>
          <w:spacing w:val="-2"/>
        </w:rPr>
        <w:t xml:space="preserve"> </w:t>
      </w:r>
      <w:r>
        <w:rPr>
          <w:b/>
        </w:rPr>
        <w:t>“URL”,</w:t>
      </w:r>
      <w:r>
        <w:rPr>
          <w:b/>
          <w:spacing w:val="-2"/>
        </w:rPr>
        <w:t xml:space="preserve"> </w:t>
      </w:r>
      <w:r>
        <w:rPr>
          <w:b/>
        </w:rPr>
        <w:t>“async”,</w:t>
      </w:r>
      <w:r>
        <w:rPr>
          <w:b/>
          <w:spacing w:val="-4"/>
        </w:rPr>
        <w:t xml:space="preserve"> </w:t>
      </w:r>
      <w:r>
        <w:rPr>
          <w:b/>
        </w:rPr>
        <w:t>“uname”,</w:t>
      </w:r>
      <w:r>
        <w:rPr>
          <w:b/>
          <w:spacing w:val="-2"/>
        </w:rPr>
        <w:t xml:space="preserve"> </w:t>
      </w:r>
      <w:r>
        <w:rPr>
          <w:b/>
        </w:rPr>
        <w:t>“pswd”):-</w:t>
      </w:r>
      <w:r>
        <w:rPr>
          <w:b/>
          <w:spacing w:val="-5"/>
        </w:rPr>
        <w:t xml:space="preserve"> </w:t>
      </w:r>
      <w:r>
        <w:t>This</w:t>
      </w:r>
      <w:r>
        <w:rPr>
          <w:spacing w:val="-2"/>
        </w:rPr>
        <w:t xml:space="preserve"> </w:t>
      </w:r>
      <w:r>
        <w:t>method</w:t>
      </w:r>
      <w:r>
        <w:rPr>
          <w:spacing w:val="-2"/>
        </w:rPr>
        <w:t xml:space="preserve"> </w:t>
      </w:r>
      <w:r>
        <w:t>takes</w:t>
      </w:r>
      <w:r>
        <w:rPr>
          <w:spacing w:val="-2"/>
        </w:rPr>
        <w:t xml:space="preserve"> </w:t>
      </w:r>
      <w:r>
        <w:t>a</w:t>
      </w:r>
      <w:r>
        <w:rPr>
          <w:spacing w:val="-2"/>
        </w:rPr>
        <w:t xml:space="preserve"> </w:t>
      </w:r>
      <w:r>
        <w:t>URL</w:t>
      </w:r>
      <w:r>
        <w:rPr>
          <w:spacing w:val="-2"/>
        </w:rPr>
        <w:t xml:space="preserve"> </w:t>
      </w:r>
      <w:r>
        <w:t>and other values needed for a request. You can also specify how the request is sent by GET, POST, or PUT. One of the important values is how this request will be sent asynchronously or synchronously. True means that processing is carried after the send () method, without waiting for a response. False means that processing is waits for a response before continuing.</w:t>
      </w:r>
    </w:p>
    <w:p w14:paraId="3394F7A3" w14:textId="77777777" w:rsidR="00963873" w:rsidRDefault="00963873">
      <w:pPr>
        <w:jc w:val="both"/>
        <w:sectPr w:rsidR="00963873">
          <w:pgSz w:w="12240" w:h="15840"/>
          <w:pgMar w:top="1340" w:right="220" w:bottom="680" w:left="1500" w:header="446" w:footer="488" w:gutter="0"/>
          <w:cols w:space="720"/>
        </w:sectPr>
      </w:pPr>
    </w:p>
    <w:p w14:paraId="74ED05B9" w14:textId="77777777" w:rsidR="00963873" w:rsidRDefault="00000000">
      <w:pPr>
        <w:pStyle w:val="ListParagraph"/>
        <w:numPr>
          <w:ilvl w:val="1"/>
          <w:numId w:val="83"/>
        </w:numPr>
        <w:tabs>
          <w:tab w:val="left" w:pos="1016"/>
        </w:tabs>
        <w:spacing w:before="89"/>
        <w:ind w:left="1016" w:hanging="356"/>
      </w:pPr>
      <w:r>
        <w:rPr>
          <w:b/>
        </w:rPr>
        <w:t>Send</w:t>
      </w:r>
      <w:r>
        <w:rPr>
          <w:b/>
          <w:spacing w:val="-5"/>
        </w:rPr>
        <w:t xml:space="preserve"> </w:t>
      </w:r>
      <w:r>
        <w:rPr>
          <w:b/>
        </w:rPr>
        <w:t>(content):-</w:t>
      </w:r>
      <w:r>
        <w:rPr>
          <w:b/>
          <w:spacing w:val="-6"/>
        </w:rPr>
        <w:t xml:space="preserve"> </w:t>
      </w:r>
      <w:r>
        <w:t>Sends</w:t>
      </w:r>
      <w:r>
        <w:rPr>
          <w:spacing w:val="-5"/>
        </w:rPr>
        <w:t xml:space="preserve"> </w:t>
      </w:r>
      <w:r>
        <w:t>a</w:t>
      </w:r>
      <w:r>
        <w:rPr>
          <w:spacing w:val="-5"/>
        </w:rPr>
        <w:t xml:space="preserve"> </w:t>
      </w:r>
      <w:r>
        <w:t>request</w:t>
      </w:r>
      <w:r>
        <w:rPr>
          <w:spacing w:val="-5"/>
        </w:rPr>
        <w:t xml:space="preserve"> </w:t>
      </w:r>
      <w:r>
        <w:t>to</w:t>
      </w:r>
      <w:r>
        <w:rPr>
          <w:spacing w:val="-5"/>
        </w:rPr>
        <w:t xml:space="preserve"> </w:t>
      </w:r>
      <w:r>
        <w:t>the</w:t>
      </w:r>
      <w:r>
        <w:rPr>
          <w:spacing w:val="-5"/>
        </w:rPr>
        <w:t xml:space="preserve"> </w:t>
      </w:r>
      <w:r>
        <w:t>server</w:t>
      </w:r>
      <w:r>
        <w:rPr>
          <w:spacing w:val="-5"/>
        </w:rPr>
        <w:t xml:space="preserve"> </w:t>
      </w:r>
      <w:r>
        <w:rPr>
          <w:spacing w:val="-2"/>
        </w:rPr>
        <w:t>resource.</w:t>
      </w:r>
    </w:p>
    <w:p w14:paraId="44017E6C" w14:textId="77777777" w:rsidR="00963873" w:rsidRDefault="00000000">
      <w:pPr>
        <w:pStyle w:val="ListParagraph"/>
        <w:numPr>
          <w:ilvl w:val="1"/>
          <w:numId w:val="83"/>
        </w:numPr>
        <w:tabs>
          <w:tab w:val="left" w:pos="1016"/>
        </w:tabs>
        <w:spacing w:before="144"/>
        <w:ind w:left="1016" w:hanging="356"/>
      </w:pPr>
      <w:r>
        <w:rPr>
          <w:b/>
        </w:rPr>
        <w:t>SetRequestHeader</w:t>
      </w:r>
      <w:r>
        <w:rPr>
          <w:b/>
          <w:spacing w:val="-7"/>
        </w:rPr>
        <w:t xml:space="preserve"> </w:t>
      </w:r>
      <w:r>
        <w:rPr>
          <w:b/>
        </w:rPr>
        <w:t>(“label”,”</w:t>
      </w:r>
      <w:r>
        <w:rPr>
          <w:b/>
          <w:spacing w:val="-6"/>
        </w:rPr>
        <w:t xml:space="preserve"> </w:t>
      </w:r>
      <w:r>
        <w:rPr>
          <w:b/>
        </w:rPr>
        <w:t>value”):-</w:t>
      </w:r>
      <w:r>
        <w:rPr>
          <w:b/>
          <w:spacing w:val="-6"/>
        </w:rPr>
        <w:t xml:space="preserve"> </w:t>
      </w:r>
      <w:r>
        <w:t>Sets</w:t>
      </w:r>
      <w:r>
        <w:rPr>
          <w:spacing w:val="-6"/>
        </w:rPr>
        <w:t xml:space="preserve"> </w:t>
      </w:r>
      <w:r>
        <w:t>label</w:t>
      </w:r>
      <w:r>
        <w:rPr>
          <w:spacing w:val="-6"/>
        </w:rPr>
        <w:t xml:space="preserve"> </w:t>
      </w:r>
      <w:r>
        <w:t>value</w:t>
      </w:r>
      <w:r>
        <w:rPr>
          <w:spacing w:val="-6"/>
        </w:rPr>
        <w:t xml:space="preserve"> </w:t>
      </w:r>
      <w:r>
        <w:t>pair</w:t>
      </w:r>
      <w:r>
        <w:rPr>
          <w:spacing w:val="-6"/>
        </w:rPr>
        <w:t xml:space="preserve"> </w:t>
      </w:r>
      <w:r>
        <w:t>for</w:t>
      </w:r>
      <w:r>
        <w:rPr>
          <w:spacing w:val="-7"/>
        </w:rPr>
        <w:t xml:space="preserve"> </w:t>
      </w:r>
      <w:r>
        <w:t>a</w:t>
      </w:r>
      <w:r>
        <w:rPr>
          <w:spacing w:val="-6"/>
        </w:rPr>
        <w:t xml:space="preserve"> </w:t>
      </w:r>
      <w:r>
        <w:t>HTTP</w:t>
      </w:r>
      <w:r>
        <w:rPr>
          <w:spacing w:val="-6"/>
        </w:rPr>
        <w:t xml:space="preserve"> </w:t>
      </w:r>
      <w:r>
        <w:rPr>
          <w:spacing w:val="-2"/>
        </w:rPr>
        <w:t>header.</w:t>
      </w:r>
    </w:p>
    <w:p w14:paraId="085BC496" w14:textId="77777777" w:rsidR="00963873" w:rsidRDefault="00000000">
      <w:pPr>
        <w:pStyle w:val="ListParagraph"/>
        <w:numPr>
          <w:ilvl w:val="1"/>
          <w:numId w:val="83"/>
        </w:numPr>
        <w:tabs>
          <w:tab w:val="left" w:pos="1016"/>
        </w:tabs>
        <w:spacing w:before="143"/>
        <w:ind w:left="1016" w:hanging="356"/>
      </w:pPr>
      <w:r>
        <w:rPr>
          <w:b/>
        </w:rPr>
        <w:t>Onreadystatechange:</w:t>
      </w:r>
      <w:r>
        <w:rPr>
          <w:b/>
          <w:spacing w:val="-5"/>
        </w:rPr>
        <w:t xml:space="preserve"> </w:t>
      </w:r>
      <w:r>
        <w:rPr>
          <w:b/>
        </w:rPr>
        <w:t>-</w:t>
      </w:r>
      <w:r>
        <w:rPr>
          <w:b/>
          <w:spacing w:val="-6"/>
        </w:rPr>
        <w:t xml:space="preserve"> </w:t>
      </w:r>
      <w:r>
        <w:t>This</w:t>
      </w:r>
      <w:r>
        <w:rPr>
          <w:spacing w:val="-5"/>
        </w:rPr>
        <w:t xml:space="preserve"> </w:t>
      </w:r>
      <w:r>
        <w:t>is</w:t>
      </w:r>
      <w:r>
        <w:rPr>
          <w:spacing w:val="-5"/>
        </w:rPr>
        <w:t xml:space="preserve"> </w:t>
      </w:r>
      <w:r>
        <w:t>a</w:t>
      </w:r>
      <w:r>
        <w:rPr>
          <w:spacing w:val="-5"/>
        </w:rPr>
        <w:t xml:space="preserve"> </w:t>
      </w:r>
      <w:r>
        <w:t>event</w:t>
      </w:r>
      <w:r>
        <w:rPr>
          <w:spacing w:val="-5"/>
        </w:rPr>
        <w:t xml:space="preserve"> </w:t>
      </w:r>
      <w:r>
        <w:t>handler,</w:t>
      </w:r>
      <w:r>
        <w:rPr>
          <w:spacing w:val="-5"/>
        </w:rPr>
        <w:t xml:space="preserve"> </w:t>
      </w:r>
      <w:r>
        <w:t>which</w:t>
      </w:r>
      <w:r>
        <w:rPr>
          <w:spacing w:val="-5"/>
        </w:rPr>
        <w:t xml:space="preserve"> </w:t>
      </w:r>
      <w:r>
        <w:t>fires</w:t>
      </w:r>
      <w:r>
        <w:rPr>
          <w:spacing w:val="-4"/>
        </w:rPr>
        <w:t xml:space="preserve"> </w:t>
      </w:r>
      <w:r>
        <w:t>at</w:t>
      </w:r>
      <w:r>
        <w:rPr>
          <w:spacing w:val="-5"/>
        </w:rPr>
        <w:t xml:space="preserve"> </w:t>
      </w:r>
      <w:r>
        <w:t>every</w:t>
      </w:r>
      <w:r>
        <w:rPr>
          <w:spacing w:val="-3"/>
        </w:rPr>
        <w:t xml:space="preserve"> </w:t>
      </w:r>
      <w:r>
        <w:t>state</w:t>
      </w:r>
      <w:r>
        <w:rPr>
          <w:spacing w:val="-5"/>
        </w:rPr>
        <w:t xml:space="preserve"> </w:t>
      </w:r>
      <w:r>
        <w:rPr>
          <w:spacing w:val="-2"/>
        </w:rPr>
        <w:t>change.</w:t>
      </w:r>
    </w:p>
    <w:p w14:paraId="43916FAE" w14:textId="77777777" w:rsidR="00963873" w:rsidRDefault="00000000">
      <w:pPr>
        <w:pStyle w:val="ListParagraph"/>
        <w:numPr>
          <w:ilvl w:val="1"/>
          <w:numId w:val="83"/>
        </w:numPr>
        <w:tabs>
          <w:tab w:val="left" w:pos="1016"/>
        </w:tabs>
        <w:spacing w:before="143"/>
        <w:ind w:left="1016" w:hanging="356"/>
      </w:pPr>
      <w:r>
        <w:rPr>
          <w:b/>
        </w:rPr>
        <w:t>Ready</w:t>
      </w:r>
      <w:r>
        <w:rPr>
          <w:b/>
          <w:spacing w:val="-5"/>
        </w:rPr>
        <w:t xml:space="preserve"> </w:t>
      </w:r>
      <w:r>
        <w:rPr>
          <w:b/>
        </w:rPr>
        <w:t>State:</w:t>
      </w:r>
      <w:r>
        <w:rPr>
          <w:b/>
          <w:spacing w:val="-4"/>
        </w:rPr>
        <w:t xml:space="preserve"> </w:t>
      </w:r>
      <w:r>
        <w:rPr>
          <w:b/>
        </w:rPr>
        <w:t>-</w:t>
      </w:r>
      <w:r>
        <w:rPr>
          <w:b/>
          <w:spacing w:val="-5"/>
        </w:rPr>
        <w:t xml:space="preserve"> </w:t>
      </w:r>
      <w:r>
        <w:t>Returns</w:t>
      </w:r>
      <w:r>
        <w:rPr>
          <w:spacing w:val="-4"/>
        </w:rPr>
        <w:t xml:space="preserve"> </w:t>
      </w:r>
      <w:r>
        <w:t>the</w:t>
      </w:r>
      <w:r>
        <w:rPr>
          <w:spacing w:val="-4"/>
        </w:rPr>
        <w:t xml:space="preserve"> </w:t>
      </w:r>
      <w:r>
        <w:t>current</w:t>
      </w:r>
      <w:r>
        <w:rPr>
          <w:spacing w:val="-4"/>
        </w:rPr>
        <w:t xml:space="preserve"> </w:t>
      </w:r>
      <w:r>
        <w:t>state</w:t>
      </w:r>
      <w:r>
        <w:rPr>
          <w:spacing w:val="-4"/>
        </w:rPr>
        <w:t xml:space="preserve"> </w:t>
      </w:r>
      <w:r>
        <w:t>of</w:t>
      </w:r>
      <w:r>
        <w:rPr>
          <w:spacing w:val="-4"/>
        </w:rPr>
        <w:t xml:space="preserve"> </w:t>
      </w:r>
      <w:r>
        <w:t>the</w:t>
      </w:r>
      <w:r>
        <w:rPr>
          <w:spacing w:val="-4"/>
        </w:rPr>
        <w:t xml:space="preserve"> </w:t>
      </w:r>
      <w:r>
        <w:rPr>
          <w:spacing w:val="-2"/>
        </w:rPr>
        <w:t>object.</w:t>
      </w:r>
    </w:p>
    <w:p w14:paraId="3D764119" w14:textId="77777777" w:rsidR="00963873" w:rsidRDefault="00000000">
      <w:pPr>
        <w:pStyle w:val="BodyText"/>
        <w:spacing w:before="144"/>
        <w:ind w:left="1015"/>
      </w:pPr>
      <w:r>
        <w:t>0</w:t>
      </w:r>
      <w:r>
        <w:rPr>
          <w:spacing w:val="-2"/>
        </w:rPr>
        <w:t xml:space="preserve"> </w:t>
      </w:r>
      <w:r>
        <w:t>=</w:t>
      </w:r>
      <w:r>
        <w:rPr>
          <w:spacing w:val="-1"/>
        </w:rPr>
        <w:t xml:space="preserve"> </w:t>
      </w:r>
      <w:r>
        <w:rPr>
          <w:spacing w:val="-2"/>
        </w:rPr>
        <w:t>uninitialized</w:t>
      </w:r>
    </w:p>
    <w:p w14:paraId="7CAC4295" w14:textId="77777777" w:rsidR="00963873" w:rsidRDefault="00000000">
      <w:pPr>
        <w:pStyle w:val="BodyText"/>
        <w:spacing w:before="144"/>
        <w:ind w:left="1015"/>
      </w:pPr>
      <w:r>
        <w:t>1</w:t>
      </w:r>
      <w:r>
        <w:rPr>
          <w:spacing w:val="-2"/>
        </w:rPr>
        <w:t xml:space="preserve"> </w:t>
      </w:r>
      <w:r>
        <w:t>=</w:t>
      </w:r>
      <w:r>
        <w:rPr>
          <w:spacing w:val="-1"/>
        </w:rPr>
        <w:t xml:space="preserve"> </w:t>
      </w:r>
      <w:r>
        <w:rPr>
          <w:spacing w:val="-2"/>
        </w:rPr>
        <w:t>loading</w:t>
      </w:r>
    </w:p>
    <w:p w14:paraId="77833A8C" w14:textId="77777777" w:rsidR="00963873" w:rsidRDefault="00000000">
      <w:pPr>
        <w:pStyle w:val="BodyText"/>
        <w:spacing w:before="144"/>
        <w:ind w:left="1015"/>
      </w:pPr>
      <w:r>
        <w:t>2</w:t>
      </w:r>
      <w:r>
        <w:rPr>
          <w:spacing w:val="-2"/>
        </w:rPr>
        <w:t xml:space="preserve"> </w:t>
      </w:r>
      <w:r>
        <w:t>=</w:t>
      </w:r>
      <w:r>
        <w:rPr>
          <w:spacing w:val="-1"/>
        </w:rPr>
        <w:t xml:space="preserve"> </w:t>
      </w:r>
      <w:r>
        <w:rPr>
          <w:spacing w:val="-2"/>
        </w:rPr>
        <w:t>loaded</w:t>
      </w:r>
    </w:p>
    <w:p w14:paraId="006A06C6" w14:textId="77777777" w:rsidR="00963873" w:rsidRDefault="00000000">
      <w:pPr>
        <w:pStyle w:val="BodyText"/>
        <w:spacing w:before="143"/>
        <w:ind w:left="1015"/>
      </w:pPr>
      <w:r>
        <w:t>3</w:t>
      </w:r>
      <w:r>
        <w:rPr>
          <w:spacing w:val="-2"/>
        </w:rPr>
        <w:t xml:space="preserve"> </w:t>
      </w:r>
      <w:r>
        <w:t>=</w:t>
      </w:r>
      <w:r>
        <w:rPr>
          <w:spacing w:val="-1"/>
        </w:rPr>
        <w:t xml:space="preserve"> </w:t>
      </w:r>
      <w:r>
        <w:rPr>
          <w:spacing w:val="-2"/>
        </w:rPr>
        <w:t>interactive</w:t>
      </w:r>
    </w:p>
    <w:p w14:paraId="7E927B6B" w14:textId="77777777" w:rsidR="00963873" w:rsidRDefault="00000000">
      <w:pPr>
        <w:pStyle w:val="BodyText"/>
        <w:spacing w:before="144"/>
        <w:ind w:left="1015"/>
      </w:pPr>
      <w:r>
        <w:t>4</w:t>
      </w:r>
      <w:r>
        <w:rPr>
          <w:spacing w:val="-2"/>
        </w:rPr>
        <w:t xml:space="preserve"> </w:t>
      </w:r>
      <w:r>
        <w:t>=</w:t>
      </w:r>
      <w:r>
        <w:rPr>
          <w:spacing w:val="-1"/>
        </w:rPr>
        <w:t xml:space="preserve"> </w:t>
      </w:r>
      <w:r>
        <w:rPr>
          <w:spacing w:val="-2"/>
        </w:rPr>
        <w:t>complete</w:t>
      </w:r>
    </w:p>
    <w:p w14:paraId="5495BF7E" w14:textId="77777777" w:rsidR="00963873" w:rsidRDefault="00000000">
      <w:pPr>
        <w:pStyle w:val="BodyText"/>
        <w:spacing w:before="144"/>
      </w:pPr>
      <w:r>
        <w:t>If</w:t>
      </w:r>
      <w:r>
        <w:rPr>
          <w:spacing w:val="-5"/>
        </w:rPr>
        <w:t xml:space="preserve"> </w:t>
      </w:r>
      <w:r>
        <w:t>you</w:t>
      </w:r>
      <w:r>
        <w:rPr>
          <w:spacing w:val="-5"/>
        </w:rPr>
        <w:t xml:space="preserve"> </w:t>
      </w:r>
      <w:r>
        <w:t>want</w:t>
      </w:r>
      <w:r>
        <w:rPr>
          <w:spacing w:val="-5"/>
        </w:rPr>
        <w:t xml:space="preserve"> </w:t>
      </w:r>
      <w:r>
        <w:t>to</w:t>
      </w:r>
      <w:r>
        <w:rPr>
          <w:spacing w:val="-4"/>
        </w:rPr>
        <w:t xml:space="preserve"> </w:t>
      </w:r>
      <w:r>
        <w:t>check</w:t>
      </w:r>
      <w:r>
        <w:rPr>
          <w:spacing w:val="-5"/>
        </w:rPr>
        <w:t xml:space="preserve"> </w:t>
      </w:r>
      <w:r>
        <w:t>the</w:t>
      </w:r>
      <w:r>
        <w:rPr>
          <w:spacing w:val="-5"/>
        </w:rPr>
        <w:t xml:space="preserve"> </w:t>
      </w:r>
      <w:r>
        <w:t>state</w:t>
      </w:r>
      <w:r>
        <w:rPr>
          <w:spacing w:val="-4"/>
        </w:rPr>
        <w:t xml:space="preserve"> </w:t>
      </w:r>
      <w:r>
        <w:t>use</w:t>
      </w:r>
      <w:r>
        <w:rPr>
          <w:spacing w:val="-5"/>
        </w:rPr>
        <w:t xml:space="preserve"> </w:t>
      </w:r>
      <w:r>
        <w:t>if</w:t>
      </w:r>
      <w:r>
        <w:rPr>
          <w:spacing w:val="-5"/>
        </w:rPr>
        <w:t xml:space="preserve"> </w:t>
      </w:r>
      <w:r>
        <w:t>(xmlHttpObj.readyState</w:t>
      </w:r>
      <w:r>
        <w:rPr>
          <w:spacing w:val="-5"/>
        </w:rPr>
        <w:t xml:space="preserve"> </w:t>
      </w:r>
      <w:r>
        <w:rPr>
          <w:spacing w:val="-2"/>
        </w:rPr>
        <w:t>==4).</w:t>
      </w:r>
    </w:p>
    <w:p w14:paraId="0FE02429" w14:textId="77777777" w:rsidR="00963873" w:rsidRDefault="00000000">
      <w:pPr>
        <w:pStyle w:val="ListParagraph"/>
        <w:numPr>
          <w:ilvl w:val="1"/>
          <w:numId w:val="83"/>
        </w:numPr>
        <w:tabs>
          <w:tab w:val="left" w:pos="1016"/>
        </w:tabs>
        <w:spacing w:before="145"/>
        <w:ind w:left="1016" w:hanging="356"/>
      </w:pPr>
      <w:r>
        <w:rPr>
          <w:b/>
        </w:rPr>
        <w:t>Response</w:t>
      </w:r>
      <w:r>
        <w:rPr>
          <w:b/>
          <w:spacing w:val="-4"/>
        </w:rPr>
        <w:t xml:space="preserve"> </w:t>
      </w:r>
      <w:r>
        <w:rPr>
          <w:b/>
        </w:rPr>
        <w:t>Text:</w:t>
      </w:r>
      <w:r>
        <w:rPr>
          <w:b/>
          <w:spacing w:val="-5"/>
        </w:rPr>
        <w:t xml:space="preserve"> </w:t>
      </w:r>
      <w:r>
        <w:rPr>
          <w:b/>
        </w:rPr>
        <w:t>-</w:t>
      </w:r>
      <w:r>
        <w:rPr>
          <w:b/>
          <w:spacing w:val="-6"/>
        </w:rPr>
        <w:t xml:space="preserve"> </w:t>
      </w:r>
      <w:r>
        <w:t>Returns</w:t>
      </w:r>
      <w:r>
        <w:rPr>
          <w:spacing w:val="-4"/>
        </w:rPr>
        <w:t xml:space="preserve"> </w:t>
      </w:r>
      <w:r>
        <w:t>the</w:t>
      </w:r>
      <w:r>
        <w:rPr>
          <w:spacing w:val="-5"/>
        </w:rPr>
        <w:t xml:space="preserve"> </w:t>
      </w:r>
      <w:r>
        <w:t>response</w:t>
      </w:r>
      <w:r>
        <w:rPr>
          <w:spacing w:val="-5"/>
        </w:rPr>
        <w:t xml:space="preserve"> </w:t>
      </w:r>
      <w:r>
        <w:t>in</w:t>
      </w:r>
      <w:r>
        <w:rPr>
          <w:spacing w:val="-5"/>
        </w:rPr>
        <w:t xml:space="preserve"> </w:t>
      </w:r>
      <w:r>
        <w:t>plain</w:t>
      </w:r>
      <w:r>
        <w:rPr>
          <w:spacing w:val="-4"/>
        </w:rPr>
        <w:t xml:space="preserve"> </w:t>
      </w:r>
      <w:r>
        <w:rPr>
          <w:spacing w:val="-2"/>
        </w:rPr>
        <w:t>string.</w:t>
      </w:r>
    </w:p>
    <w:p w14:paraId="24D7F524" w14:textId="77777777" w:rsidR="00963873" w:rsidRDefault="00000000">
      <w:pPr>
        <w:pStyle w:val="ListParagraph"/>
        <w:numPr>
          <w:ilvl w:val="1"/>
          <w:numId w:val="83"/>
        </w:numPr>
        <w:tabs>
          <w:tab w:val="left" w:pos="1016"/>
          <w:tab w:val="left" w:pos="1020"/>
        </w:tabs>
        <w:spacing w:before="143"/>
        <w:ind w:right="1578" w:hanging="361"/>
      </w:pPr>
      <w:r>
        <w:rPr>
          <w:b/>
        </w:rPr>
        <w:t xml:space="preserve">Response: - </w:t>
      </w:r>
      <w:r>
        <w:t>Returns the response as XML. Therefore, this gives us DOM object model, which can then be traversed.</w:t>
      </w:r>
    </w:p>
    <w:p w14:paraId="0BE41B0E" w14:textId="77777777" w:rsidR="00963873" w:rsidRDefault="00000000">
      <w:pPr>
        <w:pStyle w:val="ListParagraph"/>
        <w:numPr>
          <w:ilvl w:val="1"/>
          <w:numId w:val="83"/>
        </w:numPr>
        <w:tabs>
          <w:tab w:val="left" w:pos="1016"/>
          <w:tab w:val="left" w:pos="1020"/>
        </w:tabs>
        <w:spacing w:before="143"/>
        <w:ind w:right="1577" w:hanging="361"/>
      </w:pPr>
      <w:r>
        <w:rPr>
          <w:b/>
        </w:rPr>
        <w:t>Status:</w:t>
      </w:r>
      <w:r>
        <w:rPr>
          <w:b/>
          <w:spacing w:val="22"/>
        </w:rPr>
        <w:t xml:space="preserve"> </w:t>
      </w:r>
      <w:r>
        <w:rPr>
          <w:b/>
        </w:rPr>
        <w:t>-</w:t>
      </w:r>
      <w:r>
        <w:rPr>
          <w:b/>
          <w:spacing w:val="21"/>
        </w:rPr>
        <w:t xml:space="preserve"> </w:t>
      </w:r>
      <w:r>
        <w:t>Returns</w:t>
      </w:r>
      <w:r>
        <w:rPr>
          <w:spacing w:val="22"/>
        </w:rPr>
        <w:t xml:space="preserve"> </w:t>
      </w:r>
      <w:r>
        <w:t>the</w:t>
      </w:r>
      <w:r>
        <w:rPr>
          <w:spacing w:val="22"/>
        </w:rPr>
        <w:t xml:space="preserve"> </w:t>
      </w:r>
      <w:r>
        <w:t>status</w:t>
      </w:r>
      <w:r>
        <w:rPr>
          <w:spacing w:val="22"/>
        </w:rPr>
        <w:t xml:space="preserve"> </w:t>
      </w:r>
      <w:r>
        <w:t>as</w:t>
      </w:r>
      <w:r>
        <w:rPr>
          <w:spacing w:val="22"/>
        </w:rPr>
        <w:t xml:space="preserve"> </w:t>
      </w:r>
      <w:r>
        <w:t>a</w:t>
      </w:r>
      <w:r>
        <w:rPr>
          <w:spacing w:val="22"/>
        </w:rPr>
        <w:t xml:space="preserve"> </w:t>
      </w:r>
      <w:r>
        <w:t>numeric</w:t>
      </w:r>
      <w:r>
        <w:rPr>
          <w:spacing w:val="22"/>
        </w:rPr>
        <w:t xml:space="preserve"> </w:t>
      </w:r>
      <w:r>
        <w:t>For</w:t>
      </w:r>
      <w:r>
        <w:rPr>
          <w:spacing w:val="22"/>
        </w:rPr>
        <w:t xml:space="preserve"> </w:t>
      </w:r>
      <w:r>
        <w:t>instance</w:t>
      </w:r>
      <w:r>
        <w:rPr>
          <w:spacing w:val="22"/>
        </w:rPr>
        <w:t xml:space="preserve"> </w:t>
      </w:r>
      <w:r>
        <w:t>404</w:t>
      </w:r>
      <w:r>
        <w:rPr>
          <w:spacing w:val="22"/>
        </w:rPr>
        <w:t xml:space="preserve"> </w:t>
      </w:r>
      <w:r>
        <w:t>for</w:t>
      </w:r>
      <w:r>
        <w:rPr>
          <w:spacing w:val="21"/>
        </w:rPr>
        <w:t xml:space="preserve"> </w:t>
      </w:r>
      <w:r>
        <w:t>"Not</w:t>
      </w:r>
      <w:r>
        <w:rPr>
          <w:spacing w:val="22"/>
        </w:rPr>
        <w:t xml:space="preserve"> </w:t>
      </w:r>
      <w:r>
        <w:t>Found"</w:t>
      </w:r>
      <w:r>
        <w:rPr>
          <w:spacing w:val="22"/>
        </w:rPr>
        <w:t xml:space="preserve"> </w:t>
      </w:r>
      <w:r>
        <w:t>or</w:t>
      </w:r>
      <w:r>
        <w:rPr>
          <w:spacing w:val="22"/>
        </w:rPr>
        <w:t xml:space="preserve"> </w:t>
      </w:r>
      <w:r>
        <w:t>200</w:t>
      </w:r>
      <w:r>
        <w:rPr>
          <w:spacing w:val="22"/>
        </w:rPr>
        <w:t xml:space="preserve"> </w:t>
      </w:r>
      <w:r>
        <w:t>for "OK", 500 for "Server Error" etc.</w:t>
      </w:r>
    </w:p>
    <w:p w14:paraId="48EEABAC" w14:textId="77777777" w:rsidR="00963873" w:rsidRDefault="00000000">
      <w:pPr>
        <w:pStyle w:val="ListParagraph"/>
        <w:numPr>
          <w:ilvl w:val="1"/>
          <w:numId w:val="83"/>
        </w:numPr>
        <w:tabs>
          <w:tab w:val="left" w:pos="1016"/>
        </w:tabs>
        <w:spacing w:line="414" w:lineRule="exact"/>
        <w:ind w:left="1016" w:hanging="356"/>
        <w:rPr>
          <w:rFonts w:ascii="Garamond" w:hAnsi="Garamond"/>
        </w:rPr>
      </w:pPr>
      <w:r>
        <w:rPr>
          <w:rFonts w:ascii="Garamond" w:hAnsi="Garamond"/>
        </w:rPr>
        <w:t>Status</w:t>
      </w:r>
      <w:r>
        <w:rPr>
          <w:spacing w:val="-6"/>
        </w:rPr>
        <w:t xml:space="preserve"> </w:t>
      </w:r>
      <w:r>
        <w:rPr>
          <w:rFonts w:ascii="Garamond" w:hAnsi="Garamond"/>
        </w:rPr>
        <w:t>Text:</w:t>
      </w:r>
      <w:r>
        <w:rPr>
          <w:spacing w:val="-6"/>
        </w:rPr>
        <w:t xml:space="preserve"> </w:t>
      </w:r>
      <w:r>
        <w:rPr>
          <w:rFonts w:ascii="Garamond" w:hAnsi="Garamond"/>
        </w:rPr>
        <w:t>-</w:t>
      </w:r>
      <w:r>
        <w:rPr>
          <w:spacing w:val="-5"/>
        </w:rPr>
        <w:t xml:space="preserve"> </w:t>
      </w:r>
      <w:r>
        <w:rPr>
          <w:rFonts w:ascii="Garamond" w:hAnsi="Garamond"/>
        </w:rPr>
        <w:t>Returns</w:t>
      </w:r>
      <w:r>
        <w:rPr>
          <w:spacing w:val="-6"/>
        </w:rPr>
        <w:t xml:space="preserve"> </w:t>
      </w:r>
      <w:r>
        <w:rPr>
          <w:rFonts w:ascii="Garamond" w:hAnsi="Garamond"/>
        </w:rPr>
        <w:t>the</w:t>
      </w:r>
      <w:r>
        <w:rPr>
          <w:spacing w:val="-5"/>
        </w:rPr>
        <w:t xml:space="preserve"> </w:t>
      </w:r>
      <w:r>
        <w:rPr>
          <w:rFonts w:ascii="Garamond" w:hAnsi="Garamond"/>
        </w:rPr>
        <w:t>status</w:t>
      </w:r>
      <w:r>
        <w:rPr>
          <w:spacing w:val="-6"/>
        </w:rPr>
        <w:t xml:space="preserve"> </w:t>
      </w:r>
      <w:r>
        <w:rPr>
          <w:rFonts w:ascii="Garamond" w:hAnsi="Garamond"/>
        </w:rPr>
        <w:t>as</w:t>
      </w:r>
      <w:r>
        <w:rPr>
          <w:spacing w:val="-5"/>
        </w:rPr>
        <w:t xml:space="preserve"> </w:t>
      </w:r>
      <w:r>
        <w:rPr>
          <w:rFonts w:ascii="Garamond" w:hAnsi="Garamond"/>
        </w:rPr>
        <w:t>a</w:t>
      </w:r>
      <w:r>
        <w:rPr>
          <w:spacing w:val="-5"/>
        </w:rPr>
        <w:t xml:space="preserve"> </w:t>
      </w:r>
      <w:r>
        <w:rPr>
          <w:rFonts w:ascii="Garamond" w:hAnsi="Garamond"/>
        </w:rPr>
        <w:t>string.</w:t>
      </w:r>
      <w:r>
        <w:rPr>
          <w:spacing w:val="-6"/>
        </w:rPr>
        <w:t xml:space="preserve"> </w:t>
      </w:r>
      <w:r>
        <w:rPr>
          <w:rFonts w:ascii="Garamond" w:hAnsi="Garamond"/>
        </w:rPr>
        <w:t>For</w:t>
      </w:r>
      <w:r>
        <w:rPr>
          <w:spacing w:val="-5"/>
        </w:rPr>
        <w:t xml:space="preserve"> </w:t>
      </w:r>
      <w:r>
        <w:rPr>
          <w:rFonts w:ascii="Garamond" w:hAnsi="Garamond"/>
        </w:rPr>
        <w:t>instance,</w:t>
      </w:r>
      <w:r>
        <w:rPr>
          <w:spacing w:val="-5"/>
        </w:rPr>
        <w:t xml:space="preserve"> </w:t>
      </w:r>
      <w:r>
        <w:rPr>
          <w:rFonts w:ascii="Garamond" w:hAnsi="Garamond"/>
        </w:rPr>
        <w:t>"not</w:t>
      </w:r>
      <w:r>
        <w:rPr>
          <w:spacing w:val="-6"/>
        </w:rPr>
        <w:t xml:space="preserve"> </w:t>
      </w:r>
      <w:r>
        <w:rPr>
          <w:rFonts w:ascii="Garamond" w:hAnsi="Garamond"/>
        </w:rPr>
        <w:t>found"</w:t>
      </w:r>
      <w:r>
        <w:rPr>
          <w:spacing w:val="-5"/>
        </w:rPr>
        <w:t xml:space="preserve"> </w:t>
      </w:r>
      <w:r>
        <w:rPr>
          <w:rFonts w:ascii="Garamond" w:hAnsi="Garamond"/>
        </w:rPr>
        <w:t>or</w:t>
      </w:r>
      <w:r>
        <w:rPr>
          <w:spacing w:val="-5"/>
        </w:rPr>
        <w:t xml:space="preserve"> </w:t>
      </w:r>
      <w:r>
        <w:rPr>
          <w:rFonts w:ascii="Garamond" w:hAnsi="Garamond"/>
          <w:spacing w:val="-2"/>
        </w:rPr>
        <w:t>"OK".</w:t>
      </w:r>
    </w:p>
    <w:p w14:paraId="073CB92F" w14:textId="77777777" w:rsidR="00963873" w:rsidRDefault="00000000">
      <w:pPr>
        <w:pStyle w:val="Heading2"/>
        <w:numPr>
          <w:ilvl w:val="0"/>
          <w:numId w:val="82"/>
        </w:numPr>
        <w:tabs>
          <w:tab w:val="left" w:pos="614"/>
        </w:tabs>
        <w:spacing w:before="251"/>
        <w:ind w:left="614" w:hanging="315"/>
      </w:pPr>
      <w:bookmarkStart w:id="488" w:name="_TOC_250025"/>
      <w:r>
        <w:t>How</w:t>
      </w:r>
      <w:r>
        <w:rPr>
          <w:spacing w:val="-3"/>
        </w:rPr>
        <w:t xml:space="preserve"> </w:t>
      </w:r>
      <w:r>
        <w:t>do</w:t>
      </w:r>
      <w:r>
        <w:rPr>
          <w:spacing w:val="-3"/>
        </w:rPr>
        <w:t xml:space="preserve"> </w:t>
      </w:r>
      <w:r>
        <w:t>we</w:t>
      </w:r>
      <w:r>
        <w:rPr>
          <w:spacing w:val="-3"/>
        </w:rPr>
        <w:t xml:space="preserve"> </w:t>
      </w:r>
      <w:r>
        <w:t>pass</w:t>
      </w:r>
      <w:r>
        <w:rPr>
          <w:spacing w:val="-3"/>
        </w:rPr>
        <w:t xml:space="preserve"> </w:t>
      </w:r>
      <w:r>
        <w:t>parameters</w:t>
      </w:r>
      <w:r>
        <w:rPr>
          <w:spacing w:val="-3"/>
        </w:rPr>
        <w:t xml:space="preserve"> </w:t>
      </w:r>
      <w:r>
        <w:t>to</w:t>
      </w:r>
      <w:r>
        <w:rPr>
          <w:spacing w:val="-3"/>
        </w:rPr>
        <w:t xml:space="preserve"> </w:t>
      </w:r>
      <w:r>
        <w:t>the</w:t>
      </w:r>
      <w:r>
        <w:rPr>
          <w:spacing w:val="-3"/>
        </w:rPr>
        <w:t xml:space="preserve"> </w:t>
      </w:r>
      <w:bookmarkEnd w:id="488"/>
      <w:r>
        <w:rPr>
          <w:spacing w:val="-2"/>
        </w:rPr>
        <w:t>server?</w:t>
      </w:r>
    </w:p>
    <w:p w14:paraId="3F98EF6E" w14:textId="77777777" w:rsidR="00963873" w:rsidRDefault="00000000">
      <w:pPr>
        <w:pStyle w:val="BodyText"/>
        <w:spacing w:before="57"/>
        <w:ind w:left="299" w:right="1584"/>
      </w:pPr>
      <w:r>
        <w:t>Below</w:t>
      </w:r>
      <w:r>
        <w:rPr>
          <w:spacing w:val="25"/>
        </w:rPr>
        <w:t xml:space="preserve"> </w:t>
      </w:r>
      <w:r>
        <w:t>are</w:t>
      </w:r>
      <w:r>
        <w:rPr>
          <w:spacing w:val="25"/>
        </w:rPr>
        <w:t xml:space="preserve"> </w:t>
      </w:r>
      <w:r>
        <w:t>the</w:t>
      </w:r>
      <w:r>
        <w:rPr>
          <w:spacing w:val="25"/>
        </w:rPr>
        <w:t xml:space="preserve"> </w:t>
      </w:r>
      <w:r>
        <w:t>two</w:t>
      </w:r>
      <w:r>
        <w:rPr>
          <w:spacing w:val="25"/>
        </w:rPr>
        <w:t xml:space="preserve"> </w:t>
      </w:r>
      <w:r>
        <w:t>ways</w:t>
      </w:r>
      <w:r>
        <w:rPr>
          <w:spacing w:val="25"/>
        </w:rPr>
        <w:t xml:space="preserve"> </w:t>
      </w:r>
      <w:r>
        <w:t>of</w:t>
      </w:r>
      <w:r>
        <w:rPr>
          <w:spacing w:val="25"/>
        </w:rPr>
        <w:t xml:space="preserve"> </w:t>
      </w:r>
      <w:r>
        <w:t>passing</w:t>
      </w:r>
      <w:r>
        <w:rPr>
          <w:spacing w:val="25"/>
        </w:rPr>
        <w:t xml:space="preserve"> </w:t>
      </w:r>
      <w:r>
        <w:t>data</w:t>
      </w:r>
      <w:r>
        <w:rPr>
          <w:spacing w:val="25"/>
        </w:rPr>
        <w:t xml:space="preserve"> </w:t>
      </w:r>
      <w:r>
        <w:t>to</w:t>
      </w:r>
      <w:r>
        <w:rPr>
          <w:spacing w:val="25"/>
        </w:rPr>
        <w:t xml:space="preserve"> </w:t>
      </w:r>
      <w:r>
        <w:t>server.</w:t>
      </w:r>
      <w:r>
        <w:rPr>
          <w:spacing w:val="28"/>
        </w:rPr>
        <w:t xml:space="preserve"> </w:t>
      </w:r>
      <w:r>
        <w:t>The</w:t>
      </w:r>
      <w:r>
        <w:rPr>
          <w:spacing w:val="26"/>
        </w:rPr>
        <w:t xml:space="preserve"> </w:t>
      </w:r>
      <w:r>
        <w:t>first</w:t>
      </w:r>
      <w:r>
        <w:rPr>
          <w:spacing w:val="26"/>
        </w:rPr>
        <w:t xml:space="preserve"> </w:t>
      </w:r>
      <w:r>
        <w:t>one</w:t>
      </w:r>
      <w:r>
        <w:rPr>
          <w:spacing w:val="26"/>
        </w:rPr>
        <w:t xml:space="preserve"> </w:t>
      </w:r>
      <w:r>
        <w:t>shows</w:t>
      </w:r>
      <w:r>
        <w:rPr>
          <w:spacing w:val="25"/>
        </w:rPr>
        <w:t xml:space="preserve"> </w:t>
      </w:r>
      <w:r>
        <w:t>by</w:t>
      </w:r>
      <w:r>
        <w:rPr>
          <w:spacing w:val="27"/>
        </w:rPr>
        <w:t xml:space="preserve"> </w:t>
      </w:r>
      <w:r>
        <w:t>using</w:t>
      </w:r>
      <w:r>
        <w:rPr>
          <w:spacing w:val="26"/>
        </w:rPr>
        <w:t xml:space="preserve"> </w:t>
      </w:r>
      <w:r>
        <w:t>GET</w:t>
      </w:r>
      <w:r>
        <w:rPr>
          <w:spacing w:val="26"/>
        </w:rPr>
        <w:t xml:space="preserve"> </w:t>
      </w:r>
      <w:r>
        <w:t>and</w:t>
      </w:r>
      <w:r>
        <w:rPr>
          <w:spacing w:val="26"/>
        </w:rPr>
        <w:t xml:space="preserve"> </w:t>
      </w:r>
      <w:r>
        <w:t>the second by POST.</w:t>
      </w:r>
    </w:p>
    <w:p w14:paraId="69262101" w14:textId="77777777" w:rsidR="00963873" w:rsidRDefault="00000000">
      <w:pPr>
        <w:pStyle w:val="BodyText"/>
        <w:spacing w:before="8"/>
        <w:ind w:left="0"/>
        <w:rPr>
          <w:sz w:val="10"/>
        </w:rPr>
      </w:pPr>
      <w:r>
        <w:rPr>
          <w:noProof/>
        </w:rPr>
        <mc:AlternateContent>
          <mc:Choice Requires="wps">
            <w:drawing>
              <wp:anchor distT="0" distB="0" distL="0" distR="0" simplePos="0" relativeHeight="487817728" behindDoc="1" locked="0" layoutInCell="1" allowOverlap="1" wp14:anchorId="2EE8CE22" wp14:editId="3438C87E">
                <wp:simplePos x="0" y="0"/>
                <wp:positionH relativeFrom="page">
                  <wp:posOffset>1044701</wp:posOffset>
                </wp:positionH>
                <wp:positionV relativeFrom="paragraph">
                  <wp:posOffset>96632</wp:posOffset>
                </wp:positionV>
                <wp:extent cx="5607050" cy="819150"/>
                <wp:effectExtent l="0" t="0" r="0" b="0"/>
                <wp:wrapTopAndBottom/>
                <wp:docPr id="739" name="Textbox 7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819150"/>
                        </a:xfrm>
                        <a:prstGeom prst="rect">
                          <a:avLst/>
                        </a:prstGeom>
                        <a:solidFill>
                          <a:srgbClr val="E6E6E6"/>
                        </a:solidFill>
                        <a:ln w="6095">
                          <a:solidFill>
                            <a:srgbClr val="000000"/>
                          </a:solidFill>
                          <a:prstDash val="solid"/>
                        </a:ln>
                      </wps:spPr>
                      <wps:txbx>
                        <w:txbxContent>
                          <w:p w14:paraId="29A9092C" w14:textId="77777777" w:rsidR="00963873" w:rsidRDefault="00000000">
                            <w:pPr>
                              <w:spacing w:before="94" w:line="316" w:lineRule="auto"/>
                              <w:ind w:left="150"/>
                              <w:rPr>
                                <w:rFonts w:ascii="Courier New"/>
                                <w:color w:val="000000"/>
                                <w:sz w:val="20"/>
                              </w:rPr>
                            </w:pPr>
                            <w:r>
                              <w:rPr>
                                <w:rFonts w:ascii="Courier New"/>
                                <w:color w:val="000000"/>
                                <w:sz w:val="20"/>
                              </w:rPr>
                              <w:t xml:space="preserve">xmlHttpObj.open("GET","http://" + location.host + </w:t>
                            </w:r>
                            <w:r>
                              <w:rPr>
                                <w:rFonts w:ascii="Courier New"/>
                                <w:color w:val="000000"/>
                                <w:spacing w:val="-2"/>
                                <w:sz w:val="20"/>
                              </w:rPr>
                              <w:t>"/XmlHttpExample1/WebForm1.aspx?value=123",</w:t>
                            </w:r>
                            <w:r>
                              <w:rPr>
                                <w:rFonts w:ascii="Courier New"/>
                                <w:color w:val="000000"/>
                                <w:spacing w:val="41"/>
                                <w:sz w:val="20"/>
                              </w:rPr>
                              <w:t xml:space="preserve"> </w:t>
                            </w:r>
                            <w:r>
                              <w:rPr>
                                <w:rFonts w:ascii="Courier New"/>
                                <w:color w:val="000000"/>
                                <w:spacing w:val="-2"/>
                                <w:sz w:val="20"/>
                              </w:rPr>
                              <w:t>true);</w:t>
                            </w:r>
                          </w:p>
                          <w:p w14:paraId="54D1A01F" w14:textId="77777777" w:rsidR="00963873" w:rsidRDefault="00000000">
                            <w:pPr>
                              <w:spacing w:before="61"/>
                              <w:ind w:left="150"/>
                              <w:rPr>
                                <w:rFonts w:ascii="Courier New"/>
                                <w:color w:val="000000"/>
                                <w:sz w:val="20"/>
                              </w:rPr>
                            </w:pPr>
                            <w:r>
                              <w:rPr>
                                <w:rFonts w:ascii="Courier New"/>
                                <w:color w:val="000000"/>
                                <w:sz w:val="20"/>
                              </w:rPr>
                              <w:t>xmlHttpObj.open("POST","http://"</w:t>
                            </w:r>
                            <w:r>
                              <w:rPr>
                                <w:rFonts w:ascii="Courier New"/>
                                <w:color w:val="000000"/>
                                <w:spacing w:val="-18"/>
                                <w:sz w:val="20"/>
                              </w:rPr>
                              <w:t xml:space="preserve"> </w:t>
                            </w:r>
                            <w:r>
                              <w:rPr>
                                <w:rFonts w:ascii="Courier New"/>
                                <w:color w:val="000000"/>
                                <w:sz w:val="20"/>
                              </w:rPr>
                              <w:t>+</w:t>
                            </w:r>
                            <w:r>
                              <w:rPr>
                                <w:rFonts w:ascii="Courier New"/>
                                <w:color w:val="000000"/>
                                <w:spacing w:val="-15"/>
                                <w:sz w:val="20"/>
                              </w:rPr>
                              <w:t xml:space="preserve"> </w:t>
                            </w:r>
                            <w:r>
                              <w:rPr>
                                <w:rFonts w:ascii="Courier New"/>
                                <w:color w:val="000000"/>
                                <w:sz w:val="20"/>
                              </w:rPr>
                              <w:t>location.host</w:t>
                            </w:r>
                            <w:r>
                              <w:rPr>
                                <w:rFonts w:ascii="Courier New"/>
                                <w:color w:val="000000"/>
                                <w:spacing w:val="-15"/>
                                <w:sz w:val="20"/>
                              </w:rPr>
                              <w:t xml:space="preserve"> </w:t>
                            </w:r>
                            <w:r>
                              <w:rPr>
                                <w:rFonts w:ascii="Courier New"/>
                                <w:color w:val="000000"/>
                                <w:spacing w:val="-10"/>
                                <w:sz w:val="20"/>
                              </w:rPr>
                              <w:t>+</w:t>
                            </w:r>
                          </w:p>
                          <w:p w14:paraId="08F89583" w14:textId="77777777" w:rsidR="00963873" w:rsidRDefault="00000000">
                            <w:pPr>
                              <w:spacing w:before="74"/>
                              <w:ind w:left="150"/>
                              <w:rPr>
                                <w:rFonts w:ascii="Courier New"/>
                                <w:color w:val="000000"/>
                                <w:sz w:val="20"/>
                              </w:rPr>
                            </w:pPr>
                            <w:r>
                              <w:rPr>
                                <w:rFonts w:ascii="Courier New"/>
                                <w:color w:val="000000"/>
                                <w:spacing w:val="-2"/>
                                <w:sz w:val="20"/>
                              </w:rPr>
                              <w:t>"/XmlHttpExample1/WebForm1.aspx?value=123",</w:t>
                            </w:r>
                            <w:r>
                              <w:rPr>
                                <w:rFonts w:ascii="Courier New"/>
                                <w:color w:val="000000"/>
                                <w:spacing w:val="41"/>
                                <w:sz w:val="20"/>
                              </w:rPr>
                              <w:t xml:space="preserve"> </w:t>
                            </w:r>
                            <w:r>
                              <w:rPr>
                                <w:rFonts w:ascii="Courier New"/>
                                <w:color w:val="000000"/>
                                <w:spacing w:val="-2"/>
                                <w:sz w:val="20"/>
                              </w:rPr>
                              <w:t>true);</w:t>
                            </w:r>
                          </w:p>
                        </w:txbxContent>
                      </wps:txbx>
                      <wps:bodyPr wrap="square" lIns="0" tIns="0" rIns="0" bIns="0" rtlCol="0">
                        <a:noAutofit/>
                      </wps:bodyPr>
                    </wps:wsp>
                  </a:graphicData>
                </a:graphic>
              </wp:anchor>
            </w:drawing>
          </mc:Choice>
          <mc:Fallback>
            <w:pict>
              <v:shape w14:anchorId="2EE8CE22" id="Textbox 739" o:spid="_x0000_s1433" type="#_x0000_t202" style="position:absolute;margin-left:82.25pt;margin-top:7.6pt;width:441.5pt;height:64.5pt;z-index:-15498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" fillcolor="#e6e6e6" strokeweight=".16931mm">
                <v:path arrowok="t"/>
                <v:textbox inset="0,0,0,0">
                  <w:txbxContent>
                    <w:p w14:paraId="29A9092C" w14:textId="77777777" w:rsidR="00963873" w:rsidRDefault="00000000">
                      <w:pPr>
                        <w:spacing w:before="94" w:line="316" w:lineRule="auto"/>
                        <w:ind w:left="150"/>
                        <w:rPr>
                          <w:rFonts w:ascii="Courier New"/>
                          <w:color w:val="000000"/>
                          <w:sz w:val="20"/>
                        </w:rPr>
                      </w:pPr>
                      <w:r>
                        <w:rPr>
                          <w:rFonts w:ascii="Courier New"/>
                          <w:color w:val="000000"/>
                          <w:sz w:val="20"/>
                        </w:rPr>
                        <w:t xml:space="preserve">xmlHttpObj.open("GET","http://" + location.host + </w:t>
                      </w:r>
                      <w:r>
                        <w:rPr>
                          <w:rFonts w:ascii="Courier New"/>
                          <w:color w:val="000000"/>
                          <w:spacing w:val="-2"/>
                          <w:sz w:val="20"/>
                        </w:rPr>
                        <w:t>"/XmlHttpExample1/WebForm1.aspx?value=123",</w:t>
                      </w:r>
                      <w:r>
                        <w:rPr>
                          <w:rFonts w:ascii="Courier New"/>
                          <w:color w:val="000000"/>
                          <w:spacing w:val="41"/>
                          <w:sz w:val="20"/>
                        </w:rPr>
                        <w:t xml:space="preserve"> </w:t>
                      </w:r>
                      <w:r>
                        <w:rPr>
                          <w:rFonts w:ascii="Courier New"/>
                          <w:color w:val="000000"/>
                          <w:spacing w:val="-2"/>
                          <w:sz w:val="20"/>
                        </w:rPr>
                        <w:t>true);</w:t>
                      </w:r>
                    </w:p>
                    <w:p w14:paraId="54D1A01F" w14:textId="77777777" w:rsidR="00963873" w:rsidRDefault="00000000">
                      <w:pPr>
                        <w:spacing w:before="61"/>
                        <w:ind w:left="150"/>
                        <w:rPr>
                          <w:rFonts w:ascii="Courier New"/>
                          <w:color w:val="000000"/>
                          <w:sz w:val="20"/>
                        </w:rPr>
                      </w:pPr>
                      <w:r>
                        <w:rPr>
                          <w:rFonts w:ascii="Courier New"/>
                          <w:color w:val="000000"/>
                          <w:sz w:val="20"/>
                        </w:rPr>
                        <w:t>xmlHttpObj.open("POST","http://"</w:t>
                      </w:r>
                      <w:r>
                        <w:rPr>
                          <w:rFonts w:ascii="Courier New"/>
                          <w:color w:val="000000"/>
                          <w:spacing w:val="-18"/>
                          <w:sz w:val="20"/>
                        </w:rPr>
                        <w:t xml:space="preserve"> </w:t>
                      </w:r>
                      <w:r>
                        <w:rPr>
                          <w:rFonts w:ascii="Courier New"/>
                          <w:color w:val="000000"/>
                          <w:sz w:val="20"/>
                        </w:rPr>
                        <w:t>+</w:t>
                      </w:r>
                      <w:r>
                        <w:rPr>
                          <w:rFonts w:ascii="Courier New"/>
                          <w:color w:val="000000"/>
                          <w:spacing w:val="-15"/>
                          <w:sz w:val="20"/>
                        </w:rPr>
                        <w:t xml:space="preserve"> </w:t>
                      </w:r>
                      <w:r>
                        <w:rPr>
                          <w:rFonts w:ascii="Courier New"/>
                          <w:color w:val="000000"/>
                          <w:sz w:val="20"/>
                        </w:rPr>
                        <w:t>location.host</w:t>
                      </w:r>
                      <w:r>
                        <w:rPr>
                          <w:rFonts w:ascii="Courier New"/>
                          <w:color w:val="000000"/>
                          <w:spacing w:val="-15"/>
                          <w:sz w:val="20"/>
                        </w:rPr>
                        <w:t xml:space="preserve"> </w:t>
                      </w:r>
                      <w:r>
                        <w:rPr>
                          <w:rFonts w:ascii="Courier New"/>
                          <w:color w:val="000000"/>
                          <w:spacing w:val="-10"/>
                          <w:sz w:val="20"/>
                        </w:rPr>
                        <w:t>+</w:t>
                      </w:r>
                    </w:p>
                    <w:p w14:paraId="08F89583" w14:textId="77777777" w:rsidR="00963873" w:rsidRDefault="00000000">
                      <w:pPr>
                        <w:spacing w:before="74"/>
                        <w:ind w:left="150"/>
                        <w:rPr>
                          <w:rFonts w:ascii="Courier New"/>
                          <w:color w:val="000000"/>
                          <w:sz w:val="20"/>
                        </w:rPr>
                      </w:pPr>
                      <w:r>
                        <w:rPr>
                          <w:rFonts w:ascii="Courier New"/>
                          <w:color w:val="000000"/>
                          <w:spacing w:val="-2"/>
                          <w:sz w:val="20"/>
                        </w:rPr>
                        <w:t>"/XmlHttpExample1/WebForm1.aspx?value=123",</w:t>
                      </w:r>
                      <w:r>
                        <w:rPr>
                          <w:rFonts w:ascii="Courier New"/>
                          <w:color w:val="000000"/>
                          <w:spacing w:val="41"/>
                          <w:sz w:val="20"/>
                        </w:rPr>
                        <w:t xml:space="preserve"> </w:t>
                      </w:r>
                      <w:r>
                        <w:rPr>
                          <w:rFonts w:ascii="Courier New"/>
                          <w:color w:val="000000"/>
                          <w:spacing w:val="-2"/>
                          <w:sz w:val="20"/>
                        </w:rPr>
                        <w:t>true);</w:t>
                      </w:r>
                    </w:p>
                  </w:txbxContent>
                </v:textbox>
                <w10:wrap type="topAndBottom" anchorx="page"/>
              </v:shape>
            </w:pict>
          </mc:Fallback>
        </mc:AlternateContent>
      </w:r>
    </w:p>
    <w:p w14:paraId="76CD1F97" w14:textId="77777777" w:rsidR="00963873" w:rsidRDefault="00000000">
      <w:pPr>
        <w:pStyle w:val="Heading2"/>
        <w:numPr>
          <w:ilvl w:val="0"/>
          <w:numId w:val="81"/>
        </w:numPr>
        <w:tabs>
          <w:tab w:val="left" w:pos="615"/>
        </w:tabs>
        <w:spacing w:before="244"/>
        <w:ind w:left="615" w:hanging="315"/>
      </w:pPr>
      <w:bookmarkStart w:id="489" w:name="_TOC_250024"/>
      <w:r>
        <w:t>How</w:t>
      </w:r>
      <w:r>
        <w:rPr>
          <w:spacing w:val="-5"/>
        </w:rPr>
        <w:t xml:space="preserve"> </w:t>
      </w:r>
      <w:r>
        <w:t>can</w:t>
      </w:r>
      <w:r>
        <w:rPr>
          <w:spacing w:val="-2"/>
        </w:rPr>
        <w:t xml:space="preserve"> </w:t>
      </w:r>
      <w:r>
        <w:t>we</w:t>
      </w:r>
      <w:r>
        <w:rPr>
          <w:spacing w:val="-3"/>
        </w:rPr>
        <w:t xml:space="preserve"> </w:t>
      </w:r>
      <w:r>
        <w:t>create</w:t>
      </w:r>
      <w:r>
        <w:rPr>
          <w:spacing w:val="-2"/>
        </w:rPr>
        <w:t xml:space="preserve"> </w:t>
      </w:r>
      <w:r>
        <w:t>a</w:t>
      </w:r>
      <w:r>
        <w:rPr>
          <w:spacing w:val="-3"/>
        </w:rPr>
        <w:t xml:space="preserve"> </w:t>
      </w:r>
      <w:r>
        <w:t>class</w:t>
      </w:r>
      <w:r>
        <w:rPr>
          <w:spacing w:val="-2"/>
        </w:rPr>
        <w:t xml:space="preserve"> </w:t>
      </w:r>
      <w:r>
        <w:t>in</w:t>
      </w:r>
      <w:r>
        <w:rPr>
          <w:spacing w:val="-3"/>
        </w:rPr>
        <w:t xml:space="preserve"> </w:t>
      </w:r>
      <w:r>
        <w:t>JavaScript</w:t>
      </w:r>
      <w:r>
        <w:rPr>
          <w:spacing w:val="-3"/>
        </w:rPr>
        <w:t xml:space="preserve"> </w:t>
      </w:r>
      <w:r>
        <w:t>using</w:t>
      </w:r>
      <w:bookmarkEnd w:id="489"/>
      <w:r>
        <w:rPr>
          <w:spacing w:val="-2"/>
        </w:rPr>
        <w:t xml:space="preserve"> Atlas?</w:t>
      </w:r>
    </w:p>
    <w:p w14:paraId="3641EA34" w14:textId="77777777" w:rsidR="00963873" w:rsidRDefault="00000000">
      <w:pPr>
        <w:pStyle w:val="BodyText"/>
        <w:spacing w:before="58"/>
        <w:ind w:right="1576"/>
        <w:jc w:val="both"/>
      </w:pPr>
      <w:r>
        <w:t>JavaScript is object based language and this a new feature which is provided by Atlas. Using</w:t>
      </w:r>
      <w:r>
        <w:rPr>
          <w:spacing w:val="40"/>
        </w:rPr>
        <w:t xml:space="preserve"> </w:t>
      </w:r>
      <w:r>
        <w:t>Atlas</w:t>
      </w:r>
      <w:r>
        <w:rPr>
          <w:spacing w:val="-1"/>
        </w:rPr>
        <w:t xml:space="preserve"> </w:t>
      </w:r>
      <w:r>
        <w:t>you</w:t>
      </w:r>
      <w:r>
        <w:rPr>
          <w:spacing w:val="-1"/>
        </w:rPr>
        <w:t xml:space="preserve"> </w:t>
      </w:r>
      <w:r>
        <w:t>can</w:t>
      </w:r>
      <w:r>
        <w:rPr>
          <w:spacing w:val="-1"/>
        </w:rPr>
        <w:t xml:space="preserve"> </w:t>
      </w:r>
      <w:r>
        <w:t>now</w:t>
      </w:r>
      <w:r>
        <w:rPr>
          <w:spacing w:val="-1"/>
        </w:rPr>
        <w:t xml:space="preserve"> </w:t>
      </w:r>
      <w:r>
        <w:t>define</w:t>
      </w:r>
      <w:r>
        <w:rPr>
          <w:spacing w:val="-1"/>
        </w:rPr>
        <w:t xml:space="preserve"> </w:t>
      </w:r>
      <w:r>
        <w:t>classes,</w:t>
      </w:r>
      <w:r>
        <w:rPr>
          <w:spacing w:val="-1"/>
        </w:rPr>
        <w:t xml:space="preserve"> </w:t>
      </w:r>
      <w:r>
        <w:t>do</w:t>
      </w:r>
      <w:r>
        <w:rPr>
          <w:spacing w:val="-1"/>
        </w:rPr>
        <w:t xml:space="preserve"> </w:t>
      </w:r>
      <w:r>
        <w:t>inheritance, create</w:t>
      </w:r>
      <w:r>
        <w:rPr>
          <w:spacing w:val="-1"/>
        </w:rPr>
        <w:t xml:space="preserve"> </w:t>
      </w:r>
      <w:r>
        <w:t>interfaces etc</w:t>
      </w:r>
      <w:r>
        <w:rPr>
          <w:spacing w:val="-1"/>
        </w:rPr>
        <w:t xml:space="preserve"> </w:t>
      </w:r>
      <w:r>
        <w:t>in</w:t>
      </w:r>
      <w:r>
        <w:rPr>
          <w:spacing w:val="-1"/>
        </w:rPr>
        <w:t xml:space="preserve"> </w:t>
      </w:r>
      <w:r>
        <w:t>JavaScript.</w:t>
      </w:r>
      <w:r>
        <w:rPr>
          <w:spacing w:val="-1"/>
        </w:rPr>
        <w:t xml:space="preserve"> </w:t>
      </w:r>
      <w:r>
        <w:t>You</w:t>
      </w:r>
      <w:r>
        <w:rPr>
          <w:spacing w:val="-1"/>
        </w:rPr>
        <w:t xml:space="preserve"> </w:t>
      </w:r>
      <w:r>
        <w:t>can</w:t>
      </w:r>
      <w:r>
        <w:rPr>
          <w:spacing w:val="-1"/>
        </w:rPr>
        <w:t xml:space="preserve"> </w:t>
      </w:r>
      <w:r>
        <w:t xml:space="preserve">now implement all the object-oriented concepts in JavaScript. So let us understand the same with an </w:t>
      </w:r>
      <w:r>
        <w:rPr>
          <w:spacing w:val="-2"/>
        </w:rPr>
        <w:t>example.</w:t>
      </w:r>
    </w:p>
    <w:p w14:paraId="19C29A98" w14:textId="77777777" w:rsidR="00963873" w:rsidRDefault="00000000">
      <w:pPr>
        <w:pStyle w:val="BodyText"/>
        <w:spacing w:before="143"/>
        <w:ind w:right="1576"/>
        <w:jc w:val="both"/>
      </w:pPr>
      <w:r>
        <w:t>Once</w:t>
      </w:r>
      <w:r>
        <w:rPr>
          <w:spacing w:val="-1"/>
        </w:rPr>
        <w:t xml:space="preserve"> </w:t>
      </w:r>
      <w:r>
        <w:t>you</w:t>
      </w:r>
      <w:r>
        <w:rPr>
          <w:spacing w:val="-1"/>
        </w:rPr>
        <w:t xml:space="preserve"> </w:t>
      </w:r>
      <w:r>
        <w:t>install</w:t>
      </w:r>
      <w:r>
        <w:rPr>
          <w:spacing w:val="-1"/>
        </w:rPr>
        <w:t xml:space="preserve"> </w:t>
      </w:r>
      <w:r>
        <w:t>the</w:t>
      </w:r>
      <w:r>
        <w:rPr>
          <w:spacing w:val="-1"/>
        </w:rPr>
        <w:t xml:space="preserve"> </w:t>
      </w:r>
      <w:r>
        <w:t>Atlas</w:t>
      </w:r>
      <w:r>
        <w:rPr>
          <w:spacing w:val="-1"/>
        </w:rPr>
        <w:t xml:space="preserve"> </w:t>
      </w:r>
      <w:r>
        <w:t>setup</w:t>
      </w:r>
      <w:r>
        <w:rPr>
          <w:spacing w:val="-2"/>
        </w:rPr>
        <w:t xml:space="preserve"> </w:t>
      </w:r>
      <w:r>
        <w:t>you</w:t>
      </w:r>
      <w:r>
        <w:rPr>
          <w:spacing w:val="-1"/>
        </w:rPr>
        <w:t xml:space="preserve"> </w:t>
      </w:r>
      <w:r>
        <w:t>will</w:t>
      </w:r>
      <w:r>
        <w:rPr>
          <w:spacing w:val="-2"/>
        </w:rPr>
        <w:t xml:space="preserve"> </w:t>
      </w:r>
      <w:r>
        <w:t>get</w:t>
      </w:r>
      <w:r>
        <w:rPr>
          <w:spacing w:val="-1"/>
        </w:rPr>
        <w:t xml:space="preserve"> </w:t>
      </w:r>
      <w:r>
        <w:t>the</w:t>
      </w:r>
      <w:r>
        <w:rPr>
          <w:spacing w:val="-1"/>
        </w:rPr>
        <w:t xml:space="preserve"> </w:t>
      </w:r>
      <w:r>
        <w:t>following</w:t>
      </w:r>
      <w:r>
        <w:rPr>
          <w:spacing w:val="-1"/>
        </w:rPr>
        <w:t xml:space="preserve"> </w:t>
      </w:r>
      <w:r>
        <w:t>JS</w:t>
      </w:r>
      <w:r>
        <w:rPr>
          <w:spacing w:val="-1"/>
        </w:rPr>
        <w:t xml:space="preserve"> </w:t>
      </w:r>
      <w:r>
        <w:t>files</w:t>
      </w:r>
      <w:r>
        <w:rPr>
          <w:spacing w:val="-1"/>
        </w:rPr>
        <w:t xml:space="preserve"> </w:t>
      </w:r>
      <w:r>
        <w:t>and</w:t>
      </w:r>
      <w:r>
        <w:rPr>
          <w:spacing w:val="-1"/>
        </w:rPr>
        <w:t xml:space="preserve"> </w:t>
      </w:r>
      <w:r>
        <w:t>a</w:t>
      </w:r>
      <w:r>
        <w:rPr>
          <w:spacing w:val="-1"/>
        </w:rPr>
        <w:t xml:space="preserve"> </w:t>
      </w:r>
      <w:r>
        <w:t>web.config</w:t>
      </w:r>
      <w:r>
        <w:rPr>
          <w:spacing w:val="-1"/>
        </w:rPr>
        <w:t xml:space="preserve"> </w:t>
      </w:r>
      <w:r>
        <w:t>file</w:t>
      </w:r>
      <w:r>
        <w:rPr>
          <w:spacing w:val="-1"/>
        </w:rPr>
        <w:t xml:space="preserve"> </w:t>
      </w:r>
      <w:r>
        <w:t>as</w:t>
      </w:r>
      <w:r>
        <w:rPr>
          <w:spacing w:val="-1"/>
        </w:rPr>
        <w:t xml:space="preserve"> </w:t>
      </w:r>
      <w:r>
        <w:t>shown in the below figure. In order to use Atlas you need to</w:t>
      </w:r>
      <w:r>
        <w:rPr>
          <w:spacing w:val="-1"/>
        </w:rPr>
        <w:t xml:space="preserve"> </w:t>
      </w:r>
      <w:r>
        <w:t>add the JS files in your project. You can see from the figure below we have added the JavaScript files and the web.config file to the project that was installed with Atlas setup. We also need to add Microsoft.Web.Atlas.dll to the project.Components.js has the class definition, which we will discuss in the coming sections.</w:t>
      </w:r>
    </w:p>
    <w:p w14:paraId="59B17A8E" w14:textId="77777777" w:rsidR="00963873" w:rsidRDefault="00963873">
      <w:pPr>
        <w:jc w:val="both"/>
        <w:sectPr w:rsidR="00963873">
          <w:pgSz w:w="12240" w:h="15840"/>
          <w:pgMar w:top="1340" w:right="220" w:bottom="680" w:left="1500" w:header="446" w:footer="488" w:gutter="0"/>
          <w:cols w:space="720"/>
        </w:sectPr>
      </w:pPr>
    </w:p>
    <w:p w14:paraId="08B7826A" w14:textId="77777777" w:rsidR="00963873" w:rsidRDefault="00963873">
      <w:pPr>
        <w:pStyle w:val="BodyText"/>
        <w:ind w:left="0"/>
        <w:rPr>
          <w:sz w:val="8"/>
        </w:rPr>
      </w:pPr>
    </w:p>
    <w:p w14:paraId="0312D469" w14:textId="77777777" w:rsidR="00963873" w:rsidRDefault="00000000">
      <w:pPr>
        <w:pStyle w:val="BodyText"/>
        <w:ind w:left="1122"/>
        <w:rPr>
          <w:sz w:val="20"/>
        </w:rPr>
      </w:pPr>
      <w:r>
        <w:rPr>
          <w:noProof/>
          <w:sz w:val="20"/>
        </w:rPr>
        <w:drawing>
          <wp:inline distT="0" distB="0" distL="0" distR="0" wp14:anchorId="017050F6" wp14:editId="4CDE8FE9">
            <wp:extent cx="4415187" cy="4203858"/>
            <wp:effectExtent l="0" t="0" r="0" b="0"/>
            <wp:docPr id="740" name="Image 7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0" name="Image 740"/>
                    <pic:cNvPicPr/>
                  </pic:nvPicPr>
                  <pic:blipFill>
                    <a:blip r:embed="rId222" cstate="print"/>
                    <a:stretch>
                      <a:fillRect/>
                    </a:stretch>
                  </pic:blipFill>
                  <pic:spPr>
                    <a:xfrm>
                      <a:off x="0" y="0"/>
                      <a:ext cx="4415187" cy="4203858"/>
                    </a:xfrm>
                    <a:prstGeom prst="rect">
                      <a:avLst/>
                    </a:prstGeom>
                  </pic:spPr>
                </pic:pic>
              </a:graphicData>
            </a:graphic>
          </wp:inline>
        </w:drawing>
      </w:r>
    </w:p>
    <w:p w14:paraId="046B6098" w14:textId="77777777" w:rsidR="00963873" w:rsidRDefault="00000000">
      <w:pPr>
        <w:pStyle w:val="Heading6"/>
        <w:spacing w:before="181"/>
        <w:ind w:left="2991"/>
      </w:pPr>
      <w:r>
        <w:t>Figure</w:t>
      </w:r>
      <w:r>
        <w:rPr>
          <w:spacing w:val="-6"/>
        </w:rPr>
        <w:t xml:space="preserve"> </w:t>
      </w:r>
      <w:r>
        <w:t>18.4:-</w:t>
      </w:r>
      <w:r>
        <w:rPr>
          <w:spacing w:val="-5"/>
        </w:rPr>
        <w:t xml:space="preserve"> </w:t>
      </w:r>
      <w:r>
        <w:t>Ajax</w:t>
      </w:r>
      <w:r>
        <w:rPr>
          <w:spacing w:val="-6"/>
        </w:rPr>
        <w:t xml:space="preserve"> </w:t>
      </w:r>
      <w:r>
        <w:t>folder</w:t>
      </w:r>
      <w:r>
        <w:rPr>
          <w:spacing w:val="-5"/>
        </w:rPr>
        <w:t xml:space="preserve"> </w:t>
      </w:r>
      <w:r>
        <w:rPr>
          <w:spacing w:val="-2"/>
        </w:rPr>
        <w:t>structure</w:t>
      </w:r>
    </w:p>
    <w:p w14:paraId="26654D49" w14:textId="77777777" w:rsidR="00963873" w:rsidRDefault="00000000">
      <w:pPr>
        <w:pStyle w:val="BodyText"/>
        <w:spacing w:before="215"/>
        <w:ind w:right="1577"/>
        <w:jc w:val="both"/>
      </w:pPr>
      <w:r>
        <w:t>Below figure has two important code snippets the top one is taken from components’ it defines</w:t>
      </w:r>
      <w:r>
        <w:rPr>
          <w:spacing w:val="40"/>
        </w:rPr>
        <w:t xml:space="preserve"> </w:t>
      </w:r>
      <w:r>
        <w:t>the class definition and the second code snippet is of ASPX page which consumes the JavaScript class. So let us understand all the numbered points one by one.</w:t>
      </w:r>
    </w:p>
    <w:p w14:paraId="1752BE7B" w14:textId="77777777" w:rsidR="00963873" w:rsidRDefault="00000000">
      <w:pPr>
        <w:pStyle w:val="ListParagraph"/>
        <w:numPr>
          <w:ilvl w:val="1"/>
          <w:numId w:val="81"/>
        </w:numPr>
        <w:tabs>
          <w:tab w:val="left" w:pos="469"/>
        </w:tabs>
        <w:spacing w:before="145"/>
        <w:ind w:right="1577" w:firstLine="0"/>
        <w:jc w:val="both"/>
      </w:pPr>
      <w:r>
        <w:t>- In this section we register namespace-using register Namespace function. We have named our namespace as Namespace Customer.</w:t>
      </w:r>
    </w:p>
    <w:p w14:paraId="5C623E86" w14:textId="77777777" w:rsidR="00963873" w:rsidRDefault="00000000">
      <w:pPr>
        <w:pStyle w:val="ListParagraph"/>
        <w:numPr>
          <w:ilvl w:val="1"/>
          <w:numId w:val="81"/>
        </w:numPr>
        <w:tabs>
          <w:tab w:val="left" w:pos="464"/>
        </w:tabs>
        <w:spacing w:before="143"/>
        <w:ind w:left="464" w:hanging="164"/>
        <w:jc w:val="both"/>
      </w:pPr>
      <w:r>
        <w:t>-</w:t>
      </w:r>
      <w:r>
        <w:rPr>
          <w:spacing w:val="-4"/>
        </w:rPr>
        <w:t xml:space="preserve"> </w:t>
      </w:r>
      <w:r>
        <w:t>Here</w:t>
      </w:r>
      <w:r>
        <w:rPr>
          <w:spacing w:val="-4"/>
        </w:rPr>
        <w:t xml:space="preserve"> </w:t>
      </w:r>
      <w:r>
        <w:t>we</w:t>
      </w:r>
      <w:r>
        <w:rPr>
          <w:spacing w:val="-3"/>
        </w:rPr>
        <w:t xml:space="preserve"> </w:t>
      </w:r>
      <w:r>
        <w:t>have</w:t>
      </w:r>
      <w:r>
        <w:rPr>
          <w:spacing w:val="-4"/>
        </w:rPr>
        <w:t xml:space="preserve"> </w:t>
      </w:r>
      <w:r>
        <w:t>defined</w:t>
      </w:r>
      <w:r>
        <w:rPr>
          <w:spacing w:val="-4"/>
        </w:rPr>
        <w:t xml:space="preserve"> </w:t>
      </w:r>
      <w:r>
        <w:t>our</w:t>
      </w:r>
      <w:r>
        <w:rPr>
          <w:spacing w:val="-3"/>
        </w:rPr>
        <w:t xml:space="preserve"> </w:t>
      </w:r>
      <w:r>
        <w:t>class</w:t>
      </w:r>
      <w:r>
        <w:rPr>
          <w:spacing w:val="-4"/>
        </w:rPr>
        <w:t xml:space="preserve"> </w:t>
      </w:r>
      <w:r>
        <w:rPr>
          <w:spacing w:val="-2"/>
        </w:rPr>
        <w:t>clsCustomer.</w:t>
      </w:r>
    </w:p>
    <w:p w14:paraId="400587F7" w14:textId="77777777" w:rsidR="00963873" w:rsidRDefault="00000000">
      <w:pPr>
        <w:pStyle w:val="ListParagraph"/>
        <w:numPr>
          <w:ilvl w:val="1"/>
          <w:numId w:val="81"/>
        </w:numPr>
        <w:tabs>
          <w:tab w:val="left" w:pos="495"/>
        </w:tabs>
        <w:spacing w:before="144"/>
        <w:ind w:right="1575" w:firstLine="0"/>
        <w:jc w:val="both"/>
      </w:pPr>
      <w:r>
        <w:t>- We have defined two properties Customer Code and Customer Name. Both the properties have get and set function. We have also defined a read-only function getCodeAndName, which returns the concatenation of customer code and customer name.</w:t>
      </w:r>
    </w:p>
    <w:p w14:paraId="2F3DD278" w14:textId="77777777" w:rsidR="00963873" w:rsidRDefault="00000000">
      <w:pPr>
        <w:pStyle w:val="ListParagraph"/>
        <w:numPr>
          <w:ilvl w:val="1"/>
          <w:numId w:val="81"/>
        </w:numPr>
        <w:tabs>
          <w:tab w:val="left" w:pos="464"/>
        </w:tabs>
        <w:spacing w:before="144"/>
        <w:ind w:left="464" w:hanging="164"/>
        <w:jc w:val="both"/>
      </w:pPr>
      <w:r>
        <w:t>-</w:t>
      </w:r>
      <w:r>
        <w:rPr>
          <w:spacing w:val="-4"/>
        </w:rPr>
        <w:t xml:space="preserve"> </w:t>
      </w:r>
      <w:r>
        <w:t>Finally</w:t>
      </w:r>
      <w:r>
        <w:rPr>
          <w:spacing w:val="-2"/>
        </w:rPr>
        <w:t xml:space="preserve"> </w:t>
      </w:r>
      <w:r>
        <w:t>we</w:t>
      </w:r>
      <w:r>
        <w:rPr>
          <w:spacing w:val="-6"/>
        </w:rPr>
        <w:t xml:space="preserve"> </w:t>
      </w:r>
      <w:r>
        <w:t>register</w:t>
      </w:r>
      <w:r>
        <w:rPr>
          <w:spacing w:val="-3"/>
        </w:rPr>
        <w:t xml:space="preserve"> </w:t>
      </w:r>
      <w:r>
        <w:t>the</w:t>
      </w:r>
      <w:r>
        <w:rPr>
          <w:spacing w:val="-4"/>
        </w:rPr>
        <w:t xml:space="preserve"> </w:t>
      </w:r>
      <w:r>
        <w:t>class</w:t>
      </w:r>
      <w:r>
        <w:rPr>
          <w:spacing w:val="-4"/>
        </w:rPr>
        <w:t xml:space="preserve"> </w:t>
      </w:r>
      <w:r>
        <w:t>with</w:t>
      </w:r>
      <w:r>
        <w:rPr>
          <w:spacing w:val="-3"/>
        </w:rPr>
        <w:t xml:space="preserve"> </w:t>
      </w:r>
      <w:r>
        <w:t>the</w:t>
      </w:r>
      <w:r>
        <w:rPr>
          <w:spacing w:val="-4"/>
        </w:rPr>
        <w:t xml:space="preserve"> </w:t>
      </w:r>
      <w:r>
        <w:rPr>
          <w:spacing w:val="-2"/>
        </w:rPr>
        <w:t>namespace.</w:t>
      </w:r>
    </w:p>
    <w:p w14:paraId="71C000DC" w14:textId="77777777" w:rsidR="00963873" w:rsidRDefault="00000000">
      <w:pPr>
        <w:pStyle w:val="ListParagraph"/>
        <w:numPr>
          <w:ilvl w:val="1"/>
          <w:numId w:val="81"/>
        </w:numPr>
        <w:tabs>
          <w:tab w:val="left" w:pos="481"/>
        </w:tabs>
        <w:spacing w:before="144"/>
        <w:ind w:right="1579" w:firstLine="0"/>
        <w:jc w:val="both"/>
      </w:pPr>
      <w:r>
        <w:t>- In this section we have consumed the class.getCOdeAndName will display the concatenated value of customer code and customer name.</w:t>
      </w:r>
    </w:p>
    <w:p w14:paraId="6DEDEBC2" w14:textId="77777777" w:rsidR="00963873" w:rsidRDefault="00000000">
      <w:pPr>
        <w:pStyle w:val="BodyText"/>
        <w:spacing w:before="8"/>
        <w:ind w:left="0"/>
        <w:rPr>
          <w:sz w:val="10"/>
        </w:rPr>
      </w:pPr>
      <w:r>
        <w:rPr>
          <w:noProof/>
        </w:rPr>
        <mc:AlternateContent>
          <mc:Choice Requires="wps">
            <w:drawing>
              <wp:anchor distT="0" distB="0" distL="0" distR="0" simplePos="0" relativeHeight="487818240" behindDoc="1" locked="0" layoutInCell="1" allowOverlap="1" wp14:anchorId="1143AD5F" wp14:editId="6C5EDEA4">
                <wp:simplePos x="0" y="0"/>
                <wp:positionH relativeFrom="page">
                  <wp:posOffset>1044701</wp:posOffset>
                </wp:positionH>
                <wp:positionV relativeFrom="paragraph">
                  <wp:posOffset>96513</wp:posOffset>
                </wp:positionV>
                <wp:extent cx="5607050" cy="628650"/>
                <wp:effectExtent l="0" t="0" r="0" b="0"/>
                <wp:wrapTopAndBottom/>
                <wp:docPr id="741" name="Textbox 7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628650"/>
                        </a:xfrm>
                        <a:prstGeom prst="rect">
                          <a:avLst/>
                        </a:prstGeom>
                        <a:solidFill>
                          <a:srgbClr val="E6E6E6"/>
                        </a:solidFill>
                        <a:ln w="6095">
                          <a:solidFill>
                            <a:srgbClr val="000000"/>
                          </a:solidFill>
                          <a:prstDash val="solid"/>
                        </a:ln>
                      </wps:spPr>
                      <wps:txbx>
                        <w:txbxContent>
                          <w:p w14:paraId="01B0B84A" w14:textId="77777777" w:rsidR="00963873" w:rsidRDefault="00000000">
                            <w:pPr>
                              <w:spacing w:before="94" w:line="316" w:lineRule="auto"/>
                              <w:ind w:lef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can</w:t>
                            </w:r>
                            <w:r>
                              <w:rPr>
                                <w:rFonts w:ascii="Courier New"/>
                                <w:color w:val="000000"/>
                                <w:spacing w:val="-4"/>
                                <w:sz w:val="20"/>
                              </w:rPr>
                              <w:t xml:space="preserve"> </w:t>
                            </w:r>
                            <w:r>
                              <w:rPr>
                                <w:rFonts w:ascii="Courier New"/>
                                <w:color w:val="000000"/>
                                <w:sz w:val="20"/>
                              </w:rPr>
                              <w:t>find</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above</w:t>
                            </w:r>
                            <w:r>
                              <w:rPr>
                                <w:rFonts w:ascii="Courier New"/>
                                <w:color w:val="000000"/>
                                <w:spacing w:val="-4"/>
                                <w:sz w:val="20"/>
                              </w:rPr>
                              <w:t xml:space="preserve"> </w:t>
                            </w:r>
                            <w:r>
                              <w:rPr>
                                <w:rFonts w:ascii="Courier New"/>
                                <w:color w:val="000000"/>
                                <w:sz w:val="20"/>
                              </w:rPr>
                              <w:t>code</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AtlasClass</w:t>
                            </w:r>
                            <w:r>
                              <w:rPr>
                                <w:rFonts w:ascii="Courier New"/>
                                <w:color w:val="000000"/>
                                <w:spacing w:val="-4"/>
                                <w:sz w:val="20"/>
                              </w:rPr>
                              <w:t xml:space="preserve"> </w:t>
                            </w:r>
                            <w:r>
                              <w:rPr>
                                <w:rFonts w:ascii="Courier New"/>
                                <w:color w:val="000000"/>
                                <w:sz w:val="20"/>
                              </w:rPr>
                              <w:t>folder.</w:t>
                            </w:r>
                            <w:r>
                              <w:rPr>
                                <w:rFonts w:ascii="Courier New"/>
                                <w:color w:val="000000"/>
                                <w:spacing w:val="-4"/>
                                <w:sz w:val="20"/>
                              </w:rPr>
                              <w:t xml:space="preserve"> </w:t>
                            </w:r>
                            <w:r>
                              <w:rPr>
                                <w:rFonts w:ascii="Courier New"/>
                                <w:color w:val="000000"/>
                                <w:sz w:val="20"/>
                              </w:rPr>
                              <w:t>Feel</w:t>
                            </w:r>
                            <w:r>
                              <w:rPr>
                                <w:rFonts w:ascii="Courier New"/>
                                <w:color w:val="000000"/>
                                <w:spacing w:val="-4"/>
                                <w:sz w:val="20"/>
                              </w:rPr>
                              <w:t xml:space="preserve"> </w:t>
                            </w:r>
                            <w:r>
                              <w:rPr>
                                <w:rFonts w:ascii="Courier New"/>
                                <w:color w:val="000000"/>
                                <w:sz w:val="20"/>
                              </w:rPr>
                              <w:t>free</w:t>
                            </w:r>
                            <w:r>
                              <w:rPr>
                                <w:rFonts w:ascii="Courier New"/>
                                <w:color w:val="000000"/>
                                <w:spacing w:val="-4"/>
                                <w:sz w:val="20"/>
                              </w:rPr>
                              <w:t xml:space="preserve"> </w:t>
                            </w:r>
                            <w:r>
                              <w:rPr>
                                <w:rFonts w:ascii="Courier New"/>
                                <w:color w:val="000000"/>
                                <w:sz w:val="20"/>
                              </w:rPr>
                              <w:t>to experiment with the same.</w:t>
                            </w:r>
                          </w:p>
                        </w:txbxContent>
                      </wps:txbx>
                      <wps:bodyPr wrap="square" lIns="0" tIns="0" rIns="0" bIns="0" rtlCol="0">
                        <a:noAutofit/>
                      </wps:bodyPr>
                    </wps:wsp>
                  </a:graphicData>
                </a:graphic>
              </wp:anchor>
            </w:drawing>
          </mc:Choice>
          <mc:Fallback>
            <w:pict>
              <v:shape w14:anchorId="1143AD5F" id="Textbox 741" o:spid="_x0000_s1434" type="#_x0000_t202" style="position:absolute;margin-left:82.25pt;margin-top:7.6pt;width:441.5pt;height:49.5pt;z-index:-15498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" fillcolor="#e6e6e6" strokeweight=".16931mm">
                <v:path arrowok="t"/>
                <v:textbox inset="0,0,0,0">
                  <w:txbxContent>
                    <w:p w14:paraId="01B0B84A" w14:textId="77777777" w:rsidR="00963873" w:rsidRDefault="00000000">
                      <w:pPr>
                        <w:spacing w:before="94" w:line="316" w:lineRule="auto"/>
                        <w:ind w:left="150"/>
                        <w:rPr>
                          <w:rFonts w:ascii="Courier New"/>
                          <w:color w:val="000000"/>
                          <w:sz w:val="20"/>
                        </w:rPr>
                      </w:pPr>
                      <w:r>
                        <w:rPr>
                          <w:rFonts w:ascii="Courier New"/>
                          <w:b/>
                          <w:color w:val="000000"/>
                          <w:sz w:val="20"/>
                        </w:rPr>
                        <w:t>Note:</w:t>
                      </w:r>
                      <w:r>
                        <w:rPr>
                          <w:rFonts w:ascii="Courier New"/>
                          <w:b/>
                          <w:color w:val="000000"/>
                          <w:spacing w:val="-4"/>
                          <w:sz w:val="20"/>
                        </w:rPr>
                        <w:t xml:space="preserve"> </w:t>
                      </w:r>
                      <w:r>
                        <w:rPr>
                          <w:rFonts w:ascii="Courier New"/>
                          <w:b/>
                          <w:color w:val="000000"/>
                          <w:sz w:val="20"/>
                        </w:rPr>
                        <w:t>-</w:t>
                      </w:r>
                      <w:r>
                        <w:rPr>
                          <w:rFonts w:ascii="Courier New"/>
                          <w:b/>
                          <w:color w:val="000000"/>
                          <w:spacing w:val="-4"/>
                          <w:sz w:val="20"/>
                        </w:rPr>
                        <w:t xml:space="preserve"> </w:t>
                      </w:r>
                      <w:r>
                        <w:rPr>
                          <w:rFonts w:ascii="Courier New"/>
                          <w:color w:val="000000"/>
                          <w:sz w:val="20"/>
                        </w:rPr>
                        <w:t>You</w:t>
                      </w:r>
                      <w:r>
                        <w:rPr>
                          <w:rFonts w:ascii="Courier New"/>
                          <w:color w:val="000000"/>
                          <w:spacing w:val="-4"/>
                          <w:sz w:val="20"/>
                        </w:rPr>
                        <w:t xml:space="preserve"> </w:t>
                      </w:r>
                      <w:r>
                        <w:rPr>
                          <w:rFonts w:ascii="Courier New"/>
                          <w:color w:val="000000"/>
                          <w:sz w:val="20"/>
                        </w:rPr>
                        <w:t>can</w:t>
                      </w:r>
                      <w:r>
                        <w:rPr>
                          <w:rFonts w:ascii="Courier New"/>
                          <w:color w:val="000000"/>
                          <w:spacing w:val="-4"/>
                          <w:sz w:val="20"/>
                        </w:rPr>
                        <w:t xml:space="preserve"> </w:t>
                      </w:r>
                      <w:r>
                        <w:rPr>
                          <w:rFonts w:ascii="Courier New"/>
                          <w:color w:val="000000"/>
                          <w:sz w:val="20"/>
                        </w:rPr>
                        <w:t>find</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above</w:t>
                      </w:r>
                      <w:r>
                        <w:rPr>
                          <w:rFonts w:ascii="Courier New"/>
                          <w:color w:val="000000"/>
                          <w:spacing w:val="-4"/>
                          <w:sz w:val="20"/>
                        </w:rPr>
                        <w:t xml:space="preserve"> </w:t>
                      </w:r>
                      <w:r>
                        <w:rPr>
                          <w:rFonts w:ascii="Courier New"/>
                          <w:color w:val="000000"/>
                          <w:sz w:val="20"/>
                        </w:rPr>
                        <w:t>code</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AtlasClass</w:t>
                      </w:r>
                      <w:r>
                        <w:rPr>
                          <w:rFonts w:ascii="Courier New"/>
                          <w:color w:val="000000"/>
                          <w:spacing w:val="-4"/>
                          <w:sz w:val="20"/>
                        </w:rPr>
                        <w:t xml:space="preserve"> </w:t>
                      </w:r>
                      <w:r>
                        <w:rPr>
                          <w:rFonts w:ascii="Courier New"/>
                          <w:color w:val="000000"/>
                          <w:sz w:val="20"/>
                        </w:rPr>
                        <w:t>folder.</w:t>
                      </w:r>
                      <w:r>
                        <w:rPr>
                          <w:rFonts w:ascii="Courier New"/>
                          <w:color w:val="000000"/>
                          <w:spacing w:val="-4"/>
                          <w:sz w:val="20"/>
                        </w:rPr>
                        <w:t xml:space="preserve"> </w:t>
                      </w:r>
                      <w:r>
                        <w:rPr>
                          <w:rFonts w:ascii="Courier New"/>
                          <w:color w:val="000000"/>
                          <w:sz w:val="20"/>
                        </w:rPr>
                        <w:t>Feel</w:t>
                      </w:r>
                      <w:r>
                        <w:rPr>
                          <w:rFonts w:ascii="Courier New"/>
                          <w:color w:val="000000"/>
                          <w:spacing w:val="-4"/>
                          <w:sz w:val="20"/>
                        </w:rPr>
                        <w:t xml:space="preserve"> </w:t>
                      </w:r>
                      <w:r>
                        <w:rPr>
                          <w:rFonts w:ascii="Courier New"/>
                          <w:color w:val="000000"/>
                          <w:sz w:val="20"/>
                        </w:rPr>
                        <w:t>free</w:t>
                      </w:r>
                      <w:r>
                        <w:rPr>
                          <w:rFonts w:ascii="Courier New"/>
                          <w:color w:val="000000"/>
                          <w:spacing w:val="-4"/>
                          <w:sz w:val="20"/>
                        </w:rPr>
                        <w:t xml:space="preserve"> </w:t>
                      </w:r>
                      <w:r>
                        <w:rPr>
                          <w:rFonts w:ascii="Courier New"/>
                          <w:color w:val="000000"/>
                          <w:sz w:val="20"/>
                        </w:rPr>
                        <w:t>to experiment with the same.</w:t>
                      </w:r>
                    </w:p>
                  </w:txbxContent>
                </v:textbox>
                <w10:wrap type="topAndBottom" anchorx="page"/>
              </v:shape>
            </w:pict>
          </mc:Fallback>
        </mc:AlternateContent>
      </w:r>
    </w:p>
    <w:p w14:paraId="5B7A6AC9" w14:textId="77777777" w:rsidR="00963873" w:rsidRDefault="00963873">
      <w:pPr>
        <w:rPr>
          <w:sz w:val="10"/>
        </w:rPr>
        <w:sectPr w:rsidR="00963873">
          <w:pgSz w:w="12240" w:h="15840"/>
          <w:pgMar w:top="1340" w:right="220" w:bottom="680" w:left="1500" w:header="446" w:footer="488" w:gutter="0"/>
          <w:cols w:space="720"/>
        </w:sectPr>
      </w:pPr>
    </w:p>
    <w:p w14:paraId="025F7DDC" w14:textId="77777777" w:rsidR="00963873" w:rsidRDefault="00963873">
      <w:pPr>
        <w:pStyle w:val="BodyText"/>
        <w:ind w:left="0"/>
        <w:rPr>
          <w:sz w:val="8"/>
        </w:rPr>
      </w:pPr>
    </w:p>
    <w:p w14:paraId="246C166C" w14:textId="77777777" w:rsidR="00963873" w:rsidRDefault="00000000">
      <w:pPr>
        <w:pStyle w:val="BodyText"/>
        <w:ind w:left="514"/>
        <w:rPr>
          <w:sz w:val="20"/>
        </w:rPr>
      </w:pPr>
      <w:r>
        <w:rPr>
          <w:noProof/>
          <w:sz w:val="20"/>
        </w:rPr>
        <w:drawing>
          <wp:inline distT="0" distB="0" distL="0" distR="0" wp14:anchorId="0E901E36" wp14:editId="49E3AEFF">
            <wp:extent cx="5221124" cy="5157787"/>
            <wp:effectExtent l="0" t="0" r="0" b="0"/>
            <wp:docPr id="742" name="Image 7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2" name="Image 742"/>
                    <pic:cNvPicPr/>
                  </pic:nvPicPr>
                  <pic:blipFill>
                    <a:blip r:embed="rId223" cstate="print"/>
                    <a:stretch>
                      <a:fillRect/>
                    </a:stretch>
                  </pic:blipFill>
                  <pic:spPr>
                    <a:xfrm>
                      <a:off x="0" y="0"/>
                      <a:ext cx="5221124" cy="5157787"/>
                    </a:xfrm>
                    <a:prstGeom prst="rect">
                      <a:avLst/>
                    </a:prstGeom>
                  </pic:spPr>
                </pic:pic>
              </a:graphicData>
            </a:graphic>
          </wp:inline>
        </w:drawing>
      </w:r>
    </w:p>
    <w:p w14:paraId="61A4FB3C" w14:textId="77777777" w:rsidR="00963873" w:rsidRDefault="00000000">
      <w:pPr>
        <w:spacing w:before="202"/>
        <w:ind w:left="2248"/>
        <w:rPr>
          <w:b/>
        </w:rPr>
      </w:pPr>
      <w:r>
        <w:rPr>
          <w:b/>
        </w:rPr>
        <w:t>Figure</w:t>
      </w:r>
      <w:r>
        <w:rPr>
          <w:b/>
          <w:spacing w:val="-6"/>
        </w:rPr>
        <w:t xml:space="preserve"> </w:t>
      </w:r>
      <w:r>
        <w:rPr>
          <w:b/>
        </w:rPr>
        <w:t>18.5:-</w:t>
      </w:r>
      <w:r>
        <w:rPr>
          <w:b/>
          <w:spacing w:val="-6"/>
        </w:rPr>
        <w:t xml:space="preserve"> </w:t>
      </w:r>
      <w:r>
        <w:rPr>
          <w:b/>
        </w:rPr>
        <w:t>Code</w:t>
      </w:r>
      <w:r>
        <w:rPr>
          <w:b/>
          <w:spacing w:val="-5"/>
        </w:rPr>
        <w:t xml:space="preserve"> </w:t>
      </w:r>
      <w:r>
        <w:rPr>
          <w:b/>
        </w:rPr>
        <w:t>snippet</w:t>
      </w:r>
      <w:r>
        <w:rPr>
          <w:b/>
          <w:spacing w:val="-6"/>
        </w:rPr>
        <w:t xml:space="preserve"> </w:t>
      </w:r>
      <w:r>
        <w:rPr>
          <w:b/>
        </w:rPr>
        <w:t>for</w:t>
      </w:r>
      <w:r>
        <w:rPr>
          <w:b/>
          <w:spacing w:val="-5"/>
        </w:rPr>
        <w:t xml:space="preserve"> </w:t>
      </w:r>
      <w:r>
        <w:rPr>
          <w:b/>
        </w:rPr>
        <w:t>consuming</w:t>
      </w:r>
      <w:r>
        <w:rPr>
          <w:b/>
          <w:spacing w:val="-6"/>
        </w:rPr>
        <w:t xml:space="preserve"> </w:t>
      </w:r>
      <w:r>
        <w:rPr>
          <w:b/>
        </w:rPr>
        <w:t>the</w:t>
      </w:r>
      <w:r>
        <w:rPr>
          <w:b/>
          <w:spacing w:val="-6"/>
        </w:rPr>
        <w:t xml:space="preserve"> </w:t>
      </w:r>
      <w:r>
        <w:rPr>
          <w:b/>
          <w:spacing w:val="-2"/>
        </w:rPr>
        <w:t>class</w:t>
      </w:r>
    </w:p>
    <w:p w14:paraId="11472104" w14:textId="77777777" w:rsidR="00963873" w:rsidRDefault="00963873">
      <w:pPr>
        <w:pStyle w:val="BodyText"/>
        <w:ind w:left="0"/>
        <w:rPr>
          <w:b/>
        </w:rPr>
      </w:pPr>
    </w:p>
    <w:p w14:paraId="70CA3F5C" w14:textId="77777777" w:rsidR="00963873" w:rsidRDefault="00963873">
      <w:pPr>
        <w:pStyle w:val="BodyText"/>
        <w:spacing w:before="204"/>
        <w:ind w:left="0"/>
        <w:rPr>
          <w:b/>
        </w:rPr>
      </w:pPr>
    </w:p>
    <w:p w14:paraId="19EDB35F" w14:textId="77777777" w:rsidR="00963873" w:rsidRDefault="00000000">
      <w:pPr>
        <w:pStyle w:val="Heading2"/>
        <w:spacing w:before="1"/>
      </w:pPr>
      <w:bookmarkStart w:id="490" w:name="_TOC_250023"/>
      <w:r>
        <w:t>(A)</w:t>
      </w:r>
      <w:r>
        <w:rPr>
          <w:spacing w:val="-6"/>
        </w:rPr>
        <w:t xml:space="preserve"> </w:t>
      </w:r>
      <w:r>
        <w:t>How</w:t>
      </w:r>
      <w:r>
        <w:rPr>
          <w:spacing w:val="-3"/>
        </w:rPr>
        <w:t xml:space="preserve"> </w:t>
      </w:r>
      <w:r>
        <w:t>do</w:t>
      </w:r>
      <w:r>
        <w:rPr>
          <w:spacing w:val="-5"/>
        </w:rPr>
        <w:t xml:space="preserve"> </w:t>
      </w:r>
      <w:r>
        <w:t>we</w:t>
      </w:r>
      <w:r>
        <w:rPr>
          <w:spacing w:val="-4"/>
        </w:rPr>
        <w:t xml:space="preserve"> </w:t>
      </w:r>
      <w:r>
        <w:t>do</w:t>
      </w:r>
      <w:r>
        <w:rPr>
          <w:spacing w:val="-5"/>
        </w:rPr>
        <w:t xml:space="preserve"> </w:t>
      </w:r>
      <w:r>
        <w:t>inheritance-using</w:t>
      </w:r>
      <w:r>
        <w:rPr>
          <w:spacing w:val="-4"/>
        </w:rPr>
        <w:t xml:space="preserve"> </w:t>
      </w:r>
      <w:bookmarkEnd w:id="490"/>
      <w:r>
        <w:rPr>
          <w:spacing w:val="-2"/>
        </w:rPr>
        <w:t>Atlas?</w:t>
      </w:r>
    </w:p>
    <w:p w14:paraId="4F06FC3B" w14:textId="77777777" w:rsidR="00963873" w:rsidRDefault="00000000">
      <w:pPr>
        <w:pStyle w:val="Heading2"/>
        <w:spacing w:before="240"/>
      </w:pPr>
      <w:bookmarkStart w:id="491" w:name="_TOC_250022"/>
      <w:r>
        <w:t>(A)</w:t>
      </w:r>
      <w:r>
        <w:rPr>
          <w:spacing w:val="-6"/>
        </w:rPr>
        <w:t xml:space="preserve"> </w:t>
      </w:r>
      <w:r>
        <w:t>How</w:t>
      </w:r>
      <w:r>
        <w:rPr>
          <w:spacing w:val="-3"/>
        </w:rPr>
        <w:t xml:space="preserve"> </w:t>
      </w:r>
      <w:r>
        <w:t>do</w:t>
      </w:r>
      <w:r>
        <w:rPr>
          <w:spacing w:val="-3"/>
        </w:rPr>
        <w:t xml:space="preserve"> </w:t>
      </w:r>
      <w:r>
        <w:t>we</w:t>
      </w:r>
      <w:r>
        <w:rPr>
          <w:spacing w:val="-4"/>
        </w:rPr>
        <w:t xml:space="preserve"> </w:t>
      </w:r>
      <w:r>
        <w:t>define</w:t>
      </w:r>
      <w:r>
        <w:rPr>
          <w:spacing w:val="-3"/>
        </w:rPr>
        <w:t xml:space="preserve"> </w:t>
      </w:r>
      <w:r>
        <w:t>interfaces</w:t>
      </w:r>
      <w:r>
        <w:rPr>
          <w:spacing w:val="-4"/>
        </w:rPr>
        <w:t xml:space="preserve"> </w:t>
      </w:r>
      <w:r>
        <w:t>using</w:t>
      </w:r>
      <w:r>
        <w:rPr>
          <w:spacing w:val="-3"/>
        </w:rPr>
        <w:t xml:space="preserve"> </w:t>
      </w:r>
      <w:bookmarkEnd w:id="491"/>
      <w:r>
        <w:rPr>
          <w:spacing w:val="-2"/>
        </w:rPr>
        <w:t>Atlas?</w:t>
      </w:r>
    </w:p>
    <w:p w14:paraId="5A075087" w14:textId="77777777" w:rsidR="00963873" w:rsidRDefault="00000000">
      <w:pPr>
        <w:pStyle w:val="BodyText"/>
        <w:spacing w:before="57"/>
        <w:ind w:right="1579"/>
        <w:jc w:val="both"/>
      </w:pPr>
      <w:r>
        <w:t>Below</w:t>
      </w:r>
      <w:r>
        <w:rPr>
          <w:spacing w:val="-3"/>
        </w:rPr>
        <w:t xml:space="preserve"> </w:t>
      </w:r>
      <w:r>
        <w:t>is</w:t>
      </w:r>
      <w:r>
        <w:rPr>
          <w:spacing w:val="-2"/>
        </w:rPr>
        <w:t xml:space="preserve"> </w:t>
      </w:r>
      <w:r>
        <w:t>a</w:t>
      </w:r>
      <w:r>
        <w:rPr>
          <w:spacing w:val="-3"/>
        </w:rPr>
        <w:t xml:space="preserve"> </w:t>
      </w:r>
      <w:r>
        <w:t>numbered</w:t>
      </w:r>
      <w:r>
        <w:rPr>
          <w:spacing w:val="-3"/>
        </w:rPr>
        <w:t xml:space="preserve"> </w:t>
      </w:r>
      <w:r>
        <w:t>code</w:t>
      </w:r>
      <w:r>
        <w:rPr>
          <w:spacing w:val="-2"/>
        </w:rPr>
        <w:t xml:space="preserve"> </w:t>
      </w:r>
      <w:r>
        <w:t>snippet,</w:t>
      </w:r>
      <w:r>
        <w:rPr>
          <w:spacing w:val="-3"/>
        </w:rPr>
        <w:t xml:space="preserve"> </w:t>
      </w:r>
      <w:r>
        <w:t>which</w:t>
      </w:r>
      <w:r>
        <w:rPr>
          <w:spacing w:val="-3"/>
        </w:rPr>
        <w:t xml:space="preserve"> </w:t>
      </w:r>
      <w:r>
        <w:t>will</w:t>
      </w:r>
      <w:r>
        <w:rPr>
          <w:spacing w:val="-3"/>
        </w:rPr>
        <w:t xml:space="preserve"> </w:t>
      </w:r>
      <w:r>
        <w:t>answer</w:t>
      </w:r>
      <w:r>
        <w:rPr>
          <w:spacing w:val="-3"/>
        </w:rPr>
        <w:t xml:space="preserve"> </w:t>
      </w:r>
      <w:r>
        <w:t>both</w:t>
      </w:r>
      <w:r>
        <w:rPr>
          <w:spacing w:val="-3"/>
        </w:rPr>
        <w:t xml:space="preserve"> </w:t>
      </w:r>
      <w:r>
        <w:t>the</w:t>
      </w:r>
      <w:r>
        <w:rPr>
          <w:spacing w:val="-3"/>
        </w:rPr>
        <w:t xml:space="preserve"> </w:t>
      </w:r>
      <w:r>
        <w:t>upper</w:t>
      </w:r>
      <w:r>
        <w:rPr>
          <w:spacing w:val="-3"/>
        </w:rPr>
        <w:t xml:space="preserve"> </w:t>
      </w:r>
      <w:r>
        <w:t>questions.</w:t>
      </w:r>
      <w:r>
        <w:rPr>
          <w:spacing w:val="-3"/>
        </w:rPr>
        <w:t xml:space="preserve"> </w:t>
      </w:r>
      <w:r>
        <w:t>Let</w:t>
      </w:r>
      <w:r>
        <w:rPr>
          <w:spacing w:val="-3"/>
        </w:rPr>
        <w:t xml:space="preserve"> </w:t>
      </w:r>
      <w:r>
        <w:t>us</w:t>
      </w:r>
      <w:r>
        <w:rPr>
          <w:spacing w:val="-3"/>
        </w:rPr>
        <w:t xml:space="preserve"> </w:t>
      </w:r>
      <w:r>
        <w:t>understand in detail the numbered sections.</w:t>
      </w:r>
    </w:p>
    <w:p w14:paraId="65A936DD" w14:textId="77777777" w:rsidR="00963873" w:rsidRDefault="00000000">
      <w:pPr>
        <w:pStyle w:val="BodyText"/>
        <w:spacing w:before="144"/>
        <w:ind w:right="1577"/>
        <w:jc w:val="both"/>
      </w:pPr>
      <w:r>
        <w:t xml:space="preserve">1 and 2 -- This defines the interface definition. Function.abstractMethod () defines a method as </w:t>
      </w:r>
      <w:r>
        <w:rPr>
          <w:spacing w:val="-2"/>
        </w:rPr>
        <w:t>abstract.</w:t>
      </w:r>
    </w:p>
    <w:p w14:paraId="27AAA4BD" w14:textId="77777777" w:rsidR="00963873" w:rsidRDefault="00000000">
      <w:pPr>
        <w:pStyle w:val="BodyText"/>
        <w:spacing w:before="144"/>
        <w:jc w:val="both"/>
      </w:pPr>
      <w:r>
        <w:t>3</w:t>
      </w:r>
      <w:r>
        <w:rPr>
          <w:spacing w:val="-5"/>
        </w:rPr>
        <w:t xml:space="preserve"> </w:t>
      </w:r>
      <w:r>
        <w:t>-</w:t>
      </w:r>
      <w:r>
        <w:rPr>
          <w:spacing w:val="-4"/>
        </w:rPr>
        <w:t xml:space="preserve"> </w:t>
      </w:r>
      <w:r>
        <w:t>We</w:t>
      </w:r>
      <w:r>
        <w:rPr>
          <w:spacing w:val="-4"/>
        </w:rPr>
        <w:t xml:space="preserve"> </w:t>
      </w:r>
      <w:r>
        <w:t>need</w:t>
      </w:r>
      <w:r>
        <w:rPr>
          <w:spacing w:val="-4"/>
        </w:rPr>
        <w:t xml:space="preserve"> </w:t>
      </w:r>
      <w:r>
        <w:t>to</w:t>
      </w:r>
      <w:r>
        <w:rPr>
          <w:spacing w:val="-4"/>
        </w:rPr>
        <w:t xml:space="preserve"> </w:t>
      </w:r>
      <w:r>
        <w:t>register</w:t>
      </w:r>
      <w:r>
        <w:rPr>
          <w:spacing w:val="-4"/>
        </w:rPr>
        <w:t xml:space="preserve"> </w:t>
      </w:r>
      <w:r>
        <w:t>the</w:t>
      </w:r>
      <w:r>
        <w:rPr>
          <w:spacing w:val="-4"/>
        </w:rPr>
        <w:t xml:space="preserve"> </w:t>
      </w:r>
      <w:r>
        <w:t>interface,</w:t>
      </w:r>
      <w:r>
        <w:rPr>
          <w:spacing w:val="-4"/>
        </w:rPr>
        <w:t xml:space="preserve"> </w:t>
      </w:r>
      <w:r>
        <w:t>which</w:t>
      </w:r>
      <w:r>
        <w:rPr>
          <w:spacing w:val="-5"/>
        </w:rPr>
        <w:t xml:space="preserve"> </w:t>
      </w:r>
      <w:r>
        <w:t>is</w:t>
      </w:r>
      <w:r>
        <w:rPr>
          <w:spacing w:val="-4"/>
        </w:rPr>
        <w:t xml:space="preserve"> </w:t>
      </w:r>
      <w:r>
        <w:t>done</w:t>
      </w:r>
      <w:r>
        <w:rPr>
          <w:spacing w:val="-4"/>
        </w:rPr>
        <w:t xml:space="preserve"> </w:t>
      </w:r>
      <w:r>
        <w:t>by</w:t>
      </w:r>
      <w:r>
        <w:rPr>
          <w:spacing w:val="-5"/>
        </w:rPr>
        <w:t xml:space="preserve"> </w:t>
      </w:r>
      <w:r>
        <w:t>using</w:t>
      </w:r>
      <w:r>
        <w:rPr>
          <w:spacing w:val="-4"/>
        </w:rPr>
        <w:t xml:space="preserve"> </w:t>
      </w:r>
      <w:r>
        <w:t>register</w:t>
      </w:r>
      <w:r>
        <w:rPr>
          <w:spacing w:val="-4"/>
        </w:rPr>
        <w:t xml:space="preserve"> </w:t>
      </w:r>
      <w:r>
        <w:t>Interface</w:t>
      </w:r>
      <w:r>
        <w:rPr>
          <w:spacing w:val="-3"/>
        </w:rPr>
        <w:t xml:space="preserve"> </w:t>
      </w:r>
      <w:r>
        <w:rPr>
          <w:spacing w:val="-2"/>
        </w:rPr>
        <w:t>method.</w:t>
      </w:r>
    </w:p>
    <w:p w14:paraId="587EA214" w14:textId="77777777" w:rsidR="00963873" w:rsidRDefault="00000000">
      <w:pPr>
        <w:pStyle w:val="BodyText"/>
        <w:spacing w:before="144"/>
        <w:ind w:right="1575"/>
        <w:jc w:val="both"/>
      </w:pPr>
      <w:r>
        <w:t>4, 5 and 6 - Inheritance and Interface is defined when we register the class.</w:t>
      </w:r>
      <w:r>
        <w:rPr>
          <w:spacing w:val="40"/>
        </w:rPr>
        <w:t xml:space="preserve"> </w:t>
      </w:r>
      <w:r>
        <w:t>Register Class has three inputs. 4th section defines the main class, which needs to be registered. 5th section defines the</w:t>
      </w:r>
      <w:r>
        <w:rPr>
          <w:spacing w:val="37"/>
        </w:rPr>
        <w:t xml:space="preserve">  </w:t>
      </w:r>
      <w:r>
        <w:t>parent</w:t>
      </w:r>
      <w:r>
        <w:rPr>
          <w:spacing w:val="38"/>
        </w:rPr>
        <w:t xml:space="preserve">  </w:t>
      </w:r>
      <w:r>
        <w:t>class</w:t>
      </w:r>
      <w:r>
        <w:rPr>
          <w:spacing w:val="37"/>
        </w:rPr>
        <w:t xml:space="preserve">  </w:t>
      </w:r>
      <w:r>
        <w:t>from</w:t>
      </w:r>
      <w:r>
        <w:rPr>
          <w:spacing w:val="37"/>
        </w:rPr>
        <w:t xml:space="preserve">  </w:t>
      </w:r>
      <w:r>
        <w:t>which</w:t>
      </w:r>
      <w:r>
        <w:rPr>
          <w:spacing w:val="37"/>
        </w:rPr>
        <w:t xml:space="preserve">  </w:t>
      </w:r>
      <w:r>
        <w:t>it</w:t>
      </w:r>
      <w:r>
        <w:rPr>
          <w:spacing w:val="39"/>
        </w:rPr>
        <w:t xml:space="preserve">  </w:t>
      </w:r>
      <w:r>
        <w:t>will</w:t>
      </w:r>
      <w:r>
        <w:rPr>
          <w:spacing w:val="37"/>
        </w:rPr>
        <w:t xml:space="preserve">  </w:t>
      </w:r>
      <w:r>
        <w:t>inherit.</w:t>
      </w:r>
      <w:r>
        <w:rPr>
          <w:spacing w:val="37"/>
        </w:rPr>
        <w:t xml:space="preserve">  </w:t>
      </w:r>
      <w:r>
        <w:t>6th</w:t>
      </w:r>
      <w:r>
        <w:rPr>
          <w:spacing w:val="38"/>
        </w:rPr>
        <w:t xml:space="preserve">  </w:t>
      </w:r>
      <w:r>
        <w:t>section</w:t>
      </w:r>
      <w:r>
        <w:rPr>
          <w:spacing w:val="37"/>
        </w:rPr>
        <w:t xml:space="preserve">  </w:t>
      </w:r>
      <w:r>
        <w:t>defines</w:t>
      </w:r>
      <w:r>
        <w:rPr>
          <w:spacing w:val="37"/>
        </w:rPr>
        <w:t xml:space="preserve">  </w:t>
      </w:r>
      <w:r>
        <w:t>the</w:t>
      </w:r>
      <w:r>
        <w:rPr>
          <w:spacing w:val="38"/>
        </w:rPr>
        <w:t xml:space="preserve">  </w:t>
      </w:r>
      <w:r>
        <w:t>interface.</w:t>
      </w:r>
      <w:r>
        <w:rPr>
          <w:spacing w:val="37"/>
        </w:rPr>
        <w:t xml:space="preserve">  </w:t>
      </w:r>
      <w:r>
        <w:rPr>
          <w:spacing w:val="-5"/>
        </w:rPr>
        <w:t>So</w:t>
      </w:r>
    </w:p>
    <w:p w14:paraId="0D1CB4AE" w14:textId="77777777" w:rsidR="00963873" w:rsidRDefault="00963873">
      <w:pPr>
        <w:jc w:val="both"/>
        <w:sectPr w:rsidR="00963873">
          <w:pgSz w:w="12240" w:h="15840"/>
          <w:pgMar w:top="1340" w:right="220" w:bottom="680" w:left="1500" w:header="446" w:footer="488" w:gutter="0"/>
          <w:cols w:space="720"/>
        </w:sectPr>
      </w:pPr>
    </w:p>
    <w:p w14:paraId="214C41C4" w14:textId="77777777" w:rsidR="00963873" w:rsidRDefault="00000000">
      <w:pPr>
        <w:pStyle w:val="BodyText"/>
        <w:spacing w:before="89"/>
        <w:ind w:right="1584"/>
      </w:pPr>
      <w:r>
        <w:t xml:space="preserve">clsMyCustomCustomer is the class which derives from clsCustomer and implements I Customer </w:t>
      </w:r>
      <w:r>
        <w:rPr>
          <w:spacing w:val="-2"/>
        </w:rPr>
        <w:t>interface.</w:t>
      </w:r>
    </w:p>
    <w:p w14:paraId="0583CBC8" w14:textId="77777777" w:rsidR="00963873" w:rsidRDefault="00000000">
      <w:pPr>
        <w:pStyle w:val="BodyText"/>
        <w:spacing w:before="7"/>
        <w:ind w:left="0"/>
        <w:rPr>
          <w:sz w:val="10"/>
        </w:rPr>
      </w:pPr>
      <w:r>
        <w:rPr>
          <w:noProof/>
        </w:rPr>
        <w:drawing>
          <wp:anchor distT="0" distB="0" distL="0" distR="0" simplePos="0" relativeHeight="487818752" behindDoc="1" locked="0" layoutInCell="1" allowOverlap="1" wp14:anchorId="3EBD3B03" wp14:editId="7C8DBBC7">
            <wp:simplePos x="0" y="0"/>
            <wp:positionH relativeFrom="page">
              <wp:posOffset>1213103</wp:posOffset>
            </wp:positionH>
            <wp:positionV relativeFrom="paragraph">
              <wp:posOffset>93112</wp:posOffset>
            </wp:positionV>
            <wp:extent cx="5257799" cy="2628900"/>
            <wp:effectExtent l="0" t="0" r="0" b="0"/>
            <wp:wrapTopAndBottom/>
            <wp:docPr id="743" name="Image 7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3" name="Image 743"/>
                    <pic:cNvPicPr/>
                  </pic:nvPicPr>
                  <pic:blipFill>
                    <a:blip r:embed="rId224" cstate="print"/>
                    <a:stretch>
                      <a:fillRect/>
                    </a:stretch>
                  </pic:blipFill>
                  <pic:spPr>
                    <a:xfrm>
                      <a:off x="0" y="0"/>
                      <a:ext cx="5257799" cy="2628900"/>
                    </a:xfrm>
                    <a:prstGeom prst="rect">
                      <a:avLst/>
                    </a:prstGeom>
                  </pic:spPr>
                </pic:pic>
              </a:graphicData>
            </a:graphic>
          </wp:anchor>
        </w:drawing>
      </w:r>
    </w:p>
    <w:p w14:paraId="2C2D6763" w14:textId="77777777" w:rsidR="00963873" w:rsidRDefault="00000000">
      <w:pPr>
        <w:spacing w:before="147"/>
        <w:ind w:left="2306"/>
        <w:rPr>
          <w:b/>
        </w:rPr>
      </w:pPr>
      <w:r>
        <w:rPr>
          <w:b/>
        </w:rPr>
        <w:t>Figure</w:t>
      </w:r>
      <w:r>
        <w:rPr>
          <w:b/>
          <w:spacing w:val="-7"/>
        </w:rPr>
        <w:t xml:space="preserve"> </w:t>
      </w:r>
      <w:r>
        <w:rPr>
          <w:b/>
        </w:rPr>
        <w:t>18.6:-</w:t>
      </w:r>
      <w:r>
        <w:rPr>
          <w:b/>
          <w:spacing w:val="-6"/>
        </w:rPr>
        <w:t xml:space="preserve"> </w:t>
      </w:r>
      <w:r>
        <w:rPr>
          <w:b/>
        </w:rPr>
        <w:t>Inheritance</w:t>
      </w:r>
      <w:r>
        <w:rPr>
          <w:b/>
          <w:spacing w:val="-5"/>
        </w:rPr>
        <w:t xml:space="preserve"> </w:t>
      </w:r>
      <w:r>
        <w:rPr>
          <w:b/>
        </w:rPr>
        <w:t>and</w:t>
      </w:r>
      <w:r>
        <w:rPr>
          <w:b/>
          <w:spacing w:val="-6"/>
        </w:rPr>
        <w:t xml:space="preserve"> </w:t>
      </w:r>
      <w:r>
        <w:rPr>
          <w:b/>
        </w:rPr>
        <w:t>Interfaces</w:t>
      </w:r>
      <w:r>
        <w:rPr>
          <w:b/>
          <w:spacing w:val="-7"/>
        </w:rPr>
        <w:t xml:space="preserve"> </w:t>
      </w:r>
      <w:r>
        <w:rPr>
          <w:b/>
        </w:rPr>
        <w:t>in</w:t>
      </w:r>
      <w:r>
        <w:rPr>
          <w:b/>
          <w:spacing w:val="-6"/>
        </w:rPr>
        <w:t xml:space="preserve"> </w:t>
      </w:r>
      <w:r>
        <w:rPr>
          <w:b/>
          <w:spacing w:val="-2"/>
        </w:rPr>
        <w:t>action</w:t>
      </w:r>
    </w:p>
    <w:p w14:paraId="64E40F7D" w14:textId="77777777" w:rsidR="00963873" w:rsidRDefault="00000000">
      <w:pPr>
        <w:pStyle w:val="Heading2"/>
        <w:numPr>
          <w:ilvl w:val="0"/>
          <w:numId w:val="80"/>
        </w:numPr>
        <w:tabs>
          <w:tab w:val="left" w:pos="730"/>
        </w:tabs>
        <w:spacing w:before="241"/>
        <w:ind w:left="730" w:hanging="430"/>
      </w:pPr>
      <w:r>
        <w:rPr>
          <w:noProof/>
        </w:rPr>
        <mc:AlternateContent>
          <mc:Choice Requires="wps">
            <w:drawing>
              <wp:anchor distT="0" distB="0" distL="0" distR="0" simplePos="0" relativeHeight="487819264" behindDoc="1" locked="0" layoutInCell="1" allowOverlap="1" wp14:anchorId="6469AB64" wp14:editId="44E0FCF6">
                <wp:simplePos x="0" y="0"/>
                <wp:positionH relativeFrom="page">
                  <wp:posOffset>1044701</wp:posOffset>
                </wp:positionH>
                <wp:positionV relativeFrom="paragraph">
                  <wp:posOffset>384569</wp:posOffset>
                </wp:positionV>
                <wp:extent cx="5607050" cy="210820"/>
                <wp:effectExtent l="0" t="0" r="0" b="0"/>
                <wp:wrapTopAndBottom/>
                <wp:docPr id="744" name="Textbox 7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210820"/>
                        </a:xfrm>
                        <a:prstGeom prst="rect">
                          <a:avLst/>
                        </a:prstGeom>
                        <a:solidFill>
                          <a:srgbClr val="E6E6E6"/>
                        </a:solidFill>
                        <a:ln w="6095">
                          <a:solidFill>
                            <a:srgbClr val="000000"/>
                          </a:solidFill>
                          <a:prstDash val="solid"/>
                        </a:ln>
                      </wps:spPr>
                      <wps:txbx>
                        <w:txbxContent>
                          <w:p w14:paraId="0B25F9B3" w14:textId="77777777" w:rsidR="00963873" w:rsidRDefault="00000000">
                            <w:pPr>
                              <w:spacing w:before="94"/>
                              <w:ind w:left="150"/>
                              <w:rPr>
                                <w:rFonts w:ascii="Courier New"/>
                                <w:color w:val="000000"/>
                                <w:sz w:val="20"/>
                              </w:rPr>
                            </w:pPr>
                            <w:r>
                              <w:rPr>
                                <w:rFonts w:ascii="Courier New"/>
                                <w:color w:val="000000"/>
                                <w:sz w:val="20"/>
                              </w:rPr>
                              <w:t>&lt;input</w:t>
                            </w:r>
                            <w:r>
                              <w:rPr>
                                <w:rFonts w:ascii="Courier New"/>
                                <w:color w:val="000000"/>
                                <w:spacing w:val="-12"/>
                                <w:sz w:val="20"/>
                              </w:rPr>
                              <w:t xml:space="preserve"> </w:t>
                            </w:r>
                            <w:r>
                              <w:rPr>
                                <w:rFonts w:ascii="Courier New"/>
                                <w:color w:val="000000"/>
                                <w:sz w:val="20"/>
                              </w:rPr>
                              <w:t>id="Button1"</w:t>
                            </w:r>
                            <w:r>
                              <w:rPr>
                                <w:rFonts w:ascii="Courier New"/>
                                <w:color w:val="000000"/>
                                <w:spacing w:val="-11"/>
                                <w:sz w:val="20"/>
                              </w:rPr>
                              <w:t xml:space="preserve"> </w:t>
                            </w:r>
                            <w:r>
                              <w:rPr>
                                <w:rFonts w:ascii="Courier New"/>
                                <w:color w:val="000000"/>
                                <w:sz w:val="20"/>
                              </w:rPr>
                              <w:t>type="button"</w:t>
                            </w:r>
                            <w:r>
                              <w:rPr>
                                <w:rFonts w:ascii="Courier New"/>
                                <w:color w:val="000000"/>
                                <w:spacing w:val="-11"/>
                                <w:sz w:val="20"/>
                              </w:rPr>
                              <w:t xml:space="preserve"> </w:t>
                            </w:r>
                            <w:r>
                              <w:rPr>
                                <w:rFonts w:ascii="Courier New"/>
                                <w:color w:val="000000"/>
                                <w:sz w:val="20"/>
                              </w:rPr>
                              <w:t>value="button"</w:t>
                            </w:r>
                            <w:r>
                              <w:rPr>
                                <w:rFonts w:ascii="Courier New"/>
                                <w:color w:val="000000"/>
                                <w:spacing w:val="-11"/>
                                <w:sz w:val="20"/>
                              </w:rPr>
                              <w:t xml:space="preserve"> </w:t>
                            </w:r>
                            <w:r>
                              <w:rPr>
                                <w:rFonts w:ascii="Courier New"/>
                                <w:color w:val="000000"/>
                                <w:spacing w:val="-5"/>
                                <w:sz w:val="20"/>
                              </w:rPr>
                              <w:t>/&gt;</w:t>
                            </w:r>
                          </w:p>
                        </w:txbxContent>
                      </wps:txbx>
                      <wps:bodyPr wrap="square" lIns="0" tIns="0" rIns="0" bIns="0" rtlCol="0">
                        <a:noAutofit/>
                      </wps:bodyPr>
                    </wps:wsp>
                  </a:graphicData>
                </a:graphic>
              </wp:anchor>
            </w:drawing>
          </mc:Choice>
          <mc:Fallback>
            <w:pict>
              <v:shape w14:anchorId="6469AB64" id="Textbox 744" o:spid="_x0000_s1435" type="#_x0000_t202" style="position:absolute;left:0;text-align:left;margin-left:82.25pt;margin-top:30.3pt;width:441.5pt;height:16.6pt;z-index:-15497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" fillcolor="#e6e6e6" strokeweight=".16931mm">
                <v:path arrowok="t"/>
                <v:textbox inset="0,0,0,0">
                  <w:txbxContent>
                    <w:p w14:paraId="0B25F9B3" w14:textId="77777777" w:rsidR="00963873" w:rsidRDefault="00000000">
                      <w:pPr>
                        <w:spacing w:before="94"/>
                        <w:ind w:left="150"/>
                        <w:rPr>
                          <w:rFonts w:ascii="Courier New"/>
                          <w:color w:val="000000"/>
                          <w:sz w:val="20"/>
                        </w:rPr>
                      </w:pPr>
                      <w:r>
                        <w:rPr>
                          <w:rFonts w:ascii="Courier New"/>
                          <w:color w:val="000000"/>
                          <w:sz w:val="20"/>
                        </w:rPr>
                        <w:t>&lt;input</w:t>
                      </w:r>
                      <w:r>
                        <w:rPr>
                          <w:rFonts w:ascii="Courier New"/>
                          <w:color w:val="000000"/>
                          <w:spacing w:val="-12"/>
                          <w:sz w:val="20"/>
                        </w:rPr>
                        <w:t xml:space="preserve"> </w:t>
                      </w:r>
                      <w:r>
                        <w:rPr>
                          <w:rFonts w:ascii="Courier New"/>
                          <w:color w:val="000000"/>
                          <w:sz w:val="20"/>
                        </w:rPr>
                        <w:t>id="Button1"</w:t>
                      </w:r>
                      <w:r>
                        <w:rPr>
                          <w:rFonts w:ascii="Courier New"/>
                          <w:color w:val="000000"/>
                          <w:spacing w:val="-11"/>
                          <w:sz w:val="20"/>
                        </w:rPr>
                        <w:t xml:space="preserve"> </w:t>
                      </w:r>
                      <w:r>
                        <w:rPr>
                          <w:rFonts w:ascii="Courier New"/>
                          <w:color w:val="000000"/>
                          <w:sz w:val="20"/>
                        </w:rPr>
                        <w:t>type="button"</w:t>
                      </w:r>
                      <w:r>
                        <w:rPr>
                          <w:rFonts w:ascii="Courier New"/>
                          <w:color w:val="000000"/>
                          <w:spacing w:val="-11"/>
                          <w:sz w:val="20"/>
                        </w:rPr>
                        <w:t xml:space="preserve"> </w:t>
                      </w:r>
                      <w:r>
                        <w:rPr>
                          <w:rFonts w:ascii="Courier New"/>
                          <w:color w:val="000000"/>
                          <w:sz w:val="20"/>
                        </w:rPr>
                        <w:t>value="button"</w:t>
                      </w:r>
                      <w:r>
                        <w:rPr>
                          <w:rFonts w:ascii="Courier New"/>
                          <w:color w:val="000000"/>
                          <w:spacing w:val="-11"/>
                          <w:sz w:val="20"/>
                        </w:rPr>
                        <w:t xml:space="preserve"> </w:t>
                      </w:r>
                      <w:r>
                        <w:rPr>
                          <w:rFonts w:ascii="Courier New"/>
                          <w:color w:val="000000"/>
                          <w:spacing w:val="-5"/>
                          <w:sz w:val="20"/>
                        </w:rPr>
                        <w:t>/&gt;</w:t>
                      </w:r>
                    </w:p>
                  </w:txbxContent>
                </v:textbox>
                <w10:wrap type="topAndBottom" anchorx="page"/>
              </v:shape>
            </w:pict>
          </mc:Fallback>
        </mc:AlternateContent>
      </w:r>
      <w:bookmarkStart w:id="492" w:name="_TOC_250021"/>
      <w:r>
        <w:t>How</w:t>
      </w:r>
      <w:r>
        <w:rPr>
          <w:spacing w:val="-3"/>
        </w:rPr>
        <w:t xml:space="preserve"> </w:t>
      </w:r>
      <w:r>
        <w:t>do</w:t>
      </w:r>
      <w:r>
        <w:rPr>
          <w:spacing w:val="-5"/>
        </w:rPr>
        <w:t xml:space="preserve"> </w:t>
      </w:r>
      <w:r>
        <w:t>we</w:t>
      </w:r>
      <w:r>
        <w:rPr>
          <w:spacing w:val="-4"/>
        </w:rPr>
        <w:t xml:space="preserve"> </w:t>
      </w:r>
      <w:r>
        <w:t>reference</w:t>
      </w:r>
      <w:r>
        <w:rPr>
          <w:spacing w:val="-5"/>
        </w:rPr>
        <w:t xml:space="preserve"> </w:t>
      </w:r>
      <w:r>
        <w:t>HTML</w:t>
      </w:r>
      <w:r>
        <w:rPr>
          <w:spacing w:val="-4"/>
        </w:rPr>
        <w:t xml:space="preserve"> </w:t>
      </w:r>
      <w:r>
        <w:t>controls</w:t>
      </w:r>
      <w:r>
        <w:rPr>
          <w:spacing w:val="-5"/>
        </w:rPr>
        <w:t xml:space="preserve"> </w:t>
      </w:r>
      <w:r>
        <w:t>using</w:t>
      </w:r>
      <w:r>
        <w:rPr>
          <w:spacing w:val="-4"/>
        </w:rPr>
        <w:t xml:space="preserve"> </w:t>
      </w:r>
      <w:bookmarkEnd w:id="492"/>
      <w:r>
        <w:rPr>
          <w:spacing w:val="-2"/>
        </w:rPr>
        <w:t>Atlas?</w:t>
      </w:r>
    </w:p>
    <w:p w14:paraId="1C33160A" w14:textId="77777777" w:rsidR="00963873" w:rsidRDefault="00000000">
      <w:pPr>
        <w:pStyle w:val="BodyText"/>
        <w:spacing w:before="62"/>
        <w:ind w:right="1584"/>
      </w:pPr>
      <w:r>
        <w:t>You can reference the above HTML defined button using the below code snippet of JavaScript.</w:t>
      </w:r>
      <w:r>
        <w:rPr>
          <w:spacing w:val="40"/>
        </w:rPr>
        <w:t xml:space="preserve"> </w:t>
      </w:r>
      <w:r>
        <w:t>We</w:t>
      </w:r>
      <w:r>
        <w:rPr>
          <w:spacing w:val="6"/>
        </w:rPr>
        <w:t xml:space="preserve"> </w:t>
      </w:r>
      <w:r>
        <w:t>have</w:t>
      </w:r>
      <w:r>
        <w:rPr>
          <w:spacing w:val="7"/>
        </w:rPr>
        <w:t xml:space="preserve"> </w:t>
      </w:r>
      <w:r>
        <w:t>also</w:t>
      </w:r>
      <w:r>
        <w:rPr>
          <w:spacing w:val="7"/>
        </w:rPr>
        <w:t xml:space="preserve"> </w:t>
      </w:r>
      <w:r>
        <w:t>attached</w:t>
      </w:r>
      <w:r>
        <w:rPr>
          <w:spacing w:val="7"/>
        </w:rPr>
        <w:t xml:space="preserve"> </w:t>
      </w:r>
      <w:r>
        <w:t>the</w:t>
      </w:r>
      <w:r>
        <w:rPr>
          <w:spacing w:val="6"/>
        </w:rPr>
        <w:t xml:space="preserve"> </w:t>
      </w:r>
      <w:r>
        <w:t>on</w:t>
      </w:r>
      <w:r>
        <w:rPr>
          <w:spacing w:val="7"/>
        </w:rPr>
        <w:t xml:space="preserve"> </w:t>
      </w:r>
      <w:r>
        <w:t>click</w:t>
      </w:r>
      <w:r>
        <w:rPr>
          <w:spacing w:val="6"/>
        </w:rPr>
        <w:t xml:space="preserve"> </w:t>
      </w:r>
      <w:r>
        <w:t>method</w:t>
      </w:r>
      <w:r>
        <w:rPr>
          <w:spacing w:val="7"/>
        </w:rPr>
        <w:t xml:space="preserve"> </w:t>
      </w:r>
      <w:r>
        <w:t>with</w:t>
      </w:r>
      <w:r>
        <w:rPr>
          <w:spacing w:val="5"/>
        </w:rPr>
        <w:t xml:space="preserve"> </w:t>
      </w:r>
      <w:r>
        <w:t>the</w:t>
      </w:r>
      <w:r>
        <w:rPr>
          <w:spacing w:val="7"/>
        </w:rPr>
        <w:t xml:space="preserve"> </w:t>
      </w:r>
      <w:r>
        <w:t>button.</w:t>
      </w:r>
      <w:r>
        <w:rPr>
          <w:spacing w:val="6"/>
        </w:rPr>
        <w:t xml:space="preserve"> </w:t>
      </w:r>
      <w:r>
        <w:t>This</w:t>
      </w:r>
      <w:r>
        <w:rPr>
          <w:spacing w:val="7"/>
        </w:rPr>
        <w:t xml:space="preserve"> </w:t>
      </w:r>
      <w:r>
        <w:t>method</w:t>
      </w:r>
      <w:r>
        <w:rPr>
          <w:spacing w:val="7"/>
        </w:rPr>
        <w:t xml:space="preserve"> </w:t>
      </w:r>
      <w:r>
        <w:t>will</w:t>
      </w:r>
      <w:r>
        <w:rPr>
          <w:spacing w:val="6"/>
        </w:rPr>
        <w:t xml:space="preserve"> </w:t>
      </w:r>
      <w:r>
        <w:t>be</w:t>
      </w:r>
      <w:r>
        <w:rPr>
          <w:spacing w:val="5"/>
        </w:rPr>
        <w:t xml:space="preserve"> </w:t>
      </w:r>
      <w:r>
        <w:t>called</w:t>
      </w:r>
      <w:r>
        <w:rPr>
          <w:spacing w:val="6"/>
        </w:rPr>
        <w:t xml:space="preserve"> </w:t>
      </w:r>
      <w:r>
        <w:t>when</w:t>
      </w:r>
      <w:r>
        <w:rPr>
          <w:spacing w:val="7"/>
        </w:rPr>
        <w:t xml:space="preserve"> </w:t>
      </w:r>
      <w:r>
        <w:rPr>
          <w:spacing w:val="-5"/>
        </w:rPr>
        <w:t>we</w:t>
      </w:r>
    </w:p>
    <w:p w14:paraId="6EE13920" w14:textId="77777777" w:rsidR="00963873" w:rsidRDefault="00000000">
      <w:pPr>
        <w:pStyle w:val="BodyText"/>
        <w:spacing w:line="255" w:lineRule="exact"/>
        <w:rPr>
          <w:rFonts w:ascii="Garamond"/>
        </w:rPr>
      </w:pPr>
      <w:r>
        <w:t>click</w:t>
      </w:r>
      <w:r>
        <w:rPr>
          <w:spacing w:val="-4"/>
        </w:rPr>
        <w:t xml:space="preserve"> </w:t>
      </w:r>
      <w:r>
        <w:t>the</w:t>
      </w:r>
      <w:r>
        <w:rPr>
          <w:spacing w:val="-3"/>
        </w:rPr>
        <w:t xml:space="preserve"> </w:t>
      </w:r>
      <w:r>
        <w:rPr>
          <w:spacing w:val="-2"/>
        </w:rPr>
        <w:t>button</w:t>
      </w:r>
      <w:r>
        <w:rPr>
          <w:rFonts w:ascii="Garamond"/>
          <w:spacing w:val="-2"/>
        </w:rPr>
        <w:t>.</w:t>
      </w:r>
    </w:p>
    <w:p w14:paraId="51596301" w14:textId="77777777" w:rsidR="00963873" w:rsidRDefault="00000000">
      <w:pPr>
        <w:pStyle w:val="BodyText"/>
        <w:spacing w:before="16"/>
        <w:ind w:left="0"/>
        <w:rPr>
          <w:rFonts w:ascii="Garamond"/>
          <w:sz w:val="5"/>
        </w:rPr>
      </w:pPr>
      <w:r>
        <w:rPr>
          <w:noProof/>
        </w:rPr>
        <mc:AlternateContent>
          <mc:Choice Requires="wps">
            <w:drawing>
              <wp:anchor distT="0" distB="0" distL="0" distR="0" simplePos="0" relativeHeight="487819776" behindDoc="1" locked="0" layoutInCell="1" allowOverlap="1" wp14:anchorId="065536D9" wp14:editId="0E25CF45">
                <wp:simplePos x="0" y="0"/>
                <wp:positionH relativeFrom="page">
                  <wp:posOffset>1044701</wp:posOffset>
                </wp:positionH>
                <wp:positionV relativeFrom="paragraph">
                  <wp:posOffset>101751</wp:posOffset>
                </wp:positionV>
                <wp:extent cx="5607050" cy="666750"/>
                <wp:effectExtent l="0" t="0" r="0" b="0"/>
                <wp:wrapTopAndBottom/>
                <wp:docPr id="745" name="Textbox 7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666750"/>
                        </a:xfrm>
                        <a:prstGeom prst="rect">
                          <a:avLst/>
                        </a:prstGeom>
                        <a:solidFill>
                          <a:srgbClr val="E6E6E6"/>
                        </a:solidFill>
                        <a:ln w="6095">
                          <a:solidFill>
                            <a:srgbClr val="000000"/>
                          </a:solidFill>
                          <a:prstDash val="solid"/>
                        </a:ln>
                      </wps:spPr>
                      <wps:txbx>
                        <w:txbxContent>
                          <w:p w14:paraId="66F4164F" w14:textId="77777777" w:rsidR="00963873" w:rsidRDefault="00000000">
                            <w:pPr>
                              <w:spacing w:before="94"/>
                              <w:ind w:left="150"/>
                              <w:rPr>
                                <w:rFonts w:ascii="Courier New"/>
                                <w:color w:val="000000"/>
                                <w:sz w:val="20"/>
                              </w:rPr>
                            </w:pPr>
                            <w:r>
                              <w:rPr>
                                <w:rFonts w:ascii="Courier New"/>
                                <w:color w:val="000000"/>
                                <w:sz w:val="20"/>
                              </w:rPr>
                              <w:t>var</w:t>
                            </w:r>
                            <w:r>
                              <w:rPr>
                                <w:rFonts w:ascii="Courier New"/>
                                <w:color w:val="000000"/>
                                <w:spacing w:val="-5"/>
                                <w:sz w:val="20"/>
                              </w:rPr>
                              <w:t xml:space="preserve"> </w:t>
                            </w:r>
                            <w:r>
                              <w:rPr>
                                <w:rFonts w:ascii="Courier New"/>
                                <w:color w:val="000000"/>
                                <w:sz w:val="20"/>
                              </w:rPr>
                              <w:t>btnVisibility</w:t>
                            </w:r>
                            <w:r>
                              <w:rPr>
                                <w:rFonts w:ascii="Courier New"/>
                                <w:color w:val="000000"/>
                                <w:spacing w:val="-5"/>
                                <w:sz w:val="20"/>
                              </w:rPr>
                              <w:t xml:space="preserve"> </w:t>
                            </w:r>
                            <w:r>
                              <w:rPr>
                                <w:rFonts w:ascii="Courier New"/>
                                <w:color w:val="000000"/>
                                <w:sz w:val="20"/>
                              </w:rPr>
                              <w:t>=</w:t>
                            </w:r>
                            <w:r>
                              <w:rPr>
                                <w:rFonts w:ascii="Courier New"/>
                                <w:color w:val="000000"/>
                                <w:spacing w:val="-5"/>
                                <w:sz w:val="20"/>
                              </w:rPr>
                              <w:t xml:space="preserve"> </w:t>
                            </w:r>
                            <w:r>
                              <w:rPr>
                                <w:rFonts w:ascii="Courier New"/>
                                <w:color w:val="000000"/>
                                <w:sz w:val="20"/>
                              </w:rPr>
                              <w:t>new</w:t>
                            </w:r>
                            <w:r>
                              <w:rPr>
                                <w:rFonts w:ascii="Courier New"/>
                                <w:color w:val="000000"/>
                                <w:spacing w:val="-5"/>
                                <w:sz w:val="20"/>
                              </w:rPr>
                              <w:t xml:space="preserve"> </w:t>
                            </w:r>
                            <w:r>
                              <w:rPr>
                                <w:rFonts w:ascii="Courier New"/>
                                <w:color w:val="000000"/>
                                <w:spacing w:val="-2"/>
                                <w:sz w:val="20"/>
                              </w:rPr>
                              <w:t>Sys.UI.Button($('Button1'));</w:t>
                            </w:r>
                          </w:p>
                          <w:p w14:paraId="3D08C6D1" w14:textId="77777777" w:rsidR="00963873" w:rsidRDefault="00000000">
                            <w:pPr>
                              <w:spacing w:line="360" w:lineRule="atLeast"/>
                              <w:ind w:left="150" w:right="2488"/>
                              <w:rPr>
                                <w:rFonts w:ascii="Courier New"/>
                                <w:color w:val="000000"/>
                                <w:sz w:val="20"/>
                              </w:rPr>
                            </w:pPr>
                            <w:r>
                              <w:rPr>
                                <w:rFonts w:ascii="Courier New"/>
                                <w:color w:val="000000"/>
                                <w:spacing w:val="-2"/>
                                <w:sz w:val="20"/>
                              </w:rPr>
                              <w:t>btnVisibility.intialize(); btnVisibility.click.add(onClick);</w:t>
                            </w:r>
                          </w:p>
                        </w:txbxContent>
                      </wps:txbx>
                      <wps:bodyPr wrap="square" lIns="0" tIns="0" rIns="0" bIns="0" rtlCol="0">
                        <a:noAutofit/>
                      </wps:bodyPr>
                    </wps:wsp>
                  </a:graphicData>
                </a:graphic>
              </wp:anchor>
            </w:drawing>
          </mc:Choice>
          <mc:Fallback>
            <w:pict>
              <v:shape w14:anchorId="065536D9" id="Textbox 745" o:spid="_x0000_s1436" type="#_x0000_t202" style="position:absolute;margin-left:82.25pt;margin-top:8pt;width:441.5pt;height:52.5pt;z-index:-154967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" fillcolor="#e6e6e6" strokeweight=".16931mm">
                <v:path arrowok="t"/>
                <v:textbox inset="0,0,0,0">
                  <w:txbxContent>
                    <w:p w14:paraId="66F4164F" w14:textId="77777777" w:rsidR="00963873" w:rsidRDefault="00000000">
                      <w:pPr>
                        <w:spacing w:before="94"/>
                        <w:ind w:left="150"/>
                        <w:rPr>
                          <w:rFonts w:ascii="Courier New"/>
                          <w:color w:val="000000"/>
                          <w:sz w:val="20"/>
                        </w:rPr>
                      </w:pPr>
                      <w:r>
                        <w:rPr>
                          <w:rFonts w:ascii="Courier New"/>
                          <w:color w:val="000000"/>
                          <w:sz w:val="20"/>
                        </w:rPr>
                        <w:t>var</w:t>
                      </w:r>
                      <w:r>
                        <w:rPr>
                          <w:rFonts w:ascii="Courier New"/>
                          <w:color w:val="000000"/>
                          <w:spacing w:val="-5"/>
                          <w:sz w:val="20"/>
                        </w:rPr>
                        <w:t xml:space="preserve"> </w:t>
                      </w:r>
                      <w:r>
                        <w:rPr>
                          <w:rFonts w:ascii="Courier New"/>
                          <w:color w:val="000000"/>
                          <w:sz w:val="20"/>
                        </w:rPr>
                        <w:t>btnVisibility</w:t>
                      </w:r>
                      <w:r>
                        <w:rPr>
                          <w:rFonts w:ascii="Courier New"/>
                          <w:color w:val="000000"/>
                          <w:spacing w:val="-5"/>
                          <w:sz w:val="20"/>
                        </w:rPr>
                        <w:t xml:space="preserve"> </w:t>
                      </w:r>
                      <w:r>
                        <w:rPr>
                          <w:rFonts w:ascii="Courier New"/>
                          <w:color w:val="000000"/>
                          <w:sz w:val="20"/>
                        </w:rPr>
                        <w:t>=</w:t>
                      </w:r>
                      <w:r>
                        <w:rPr>
                          <w:rFonts w:ascii="Courier New"/>
                          <w:color w:val="000000"/>
                          <w:spacing w:val="-5"/>
                          <w:sz w:val="20"/>
                        </w:rPr>
                        <w:t xml:space="preserve"> </w:t>
                      </w:r>
                      <w:r>
                        <w:rPr>
                          <w:rFonts w:ascii="Courier New"/>
                          <w:color w:val="000000"/>
                          <w:sz w:val="20"/>
                        </w:rPr>
                        <w:t>new</w:t>
                      </w:r>
                      <w:r>
                        <w:rPr>
                          <w:rFonts w:ascii="Courier New"/>
                          <w:color w:val="000000"/>
                          <w:spacing w:val="-5"/>
                          <w:sz w:val="20"/>
                        </w:rPr>
                        <w:t xml:space="preserve"> </w:t>
                      </w:r>
                      <w:r>
                        <w:rPr>
                          <w:rFonts w:ascii="Courier New"/>
                          <w:color w:val="000000"/>
                          <w:spacing w:val="-2"/>
                          <w:sz w:val="20"/>
                        </w:rPr>
                        <w:t>Sys.UI.Button($('Button1'));</w:t>
                      </w:r>
                    </w:p>
                    <w:p w14:paraId="3D08C6D1" w14:textId="77777777" w:rsidR="00963873" w:rsidRDefault="00000000">
                      <w:pPr>
                        <w:spacing w:line="360" w:lineRule="atLeast"/>
                        <w:ind w:left="150" w:right="2488"/>
                        <w:rPr>
                          <w:rFonts w:ascii="Courier New"/>
                          <w:color w:val="000000"/>
                          <w:sz w:val="20"/>
                        </w:rPr>
                      </w:pPr>
                      <w:r>
                        <w:rPr>
                          <w:rFonts w:ascii="Courier New"/>
                          <w:color w:val="000000"/>
                          <w:spacing w:val="-2"/>
                          <w:sz w:val="20"/>
                        </w:rPr>
                        <w:t>btnVisibility.intialize(); btnVisibility.click.add(onClick);</w:t>
                      </w:r>
                    </w:p>
                  </w:txbxContent>
                </v:textbox>
                <w10:wrap type="topAndBottom" anchorx="page"/>
              </v:shape>
            </w:pict>
          </mc:Fallback>
        </mc:AlternateContent>
      </w:r>
    </w:p>
    <w:p w14:paraId="6D380A3B" w14:textId="77777777" w:rsidR="00963873" w:rsidRDefault="00000000">
      <w:pPr>
        <w:pStyle w:val="BodyText"/>
        <w:spacing w:before="62"/>
        <w:ind w:right="1584"/>
      </w:pPr>
      <w:r>
        <w:t xml:space="preserve">You can refer other HTML elements like Label, Textbox m Checkbox, Hyperlinks etc using the </w:t>
      </w:r>
      <w:r>
        <w:rPr>
          <w:spacing w:val="-2"/>
        </w:rPr>
        <w:t>Sys.UI.</w:t>
      </w:r>
    </w:p>
    <w:p w14:paraId="19ED76B7" w14:textId="77777777" w:rsidR="00963873" w:rsidRDefault="00000000">
      <w:pPr>
        <w:pStyle w:val="BodyText"/>
        <w:spacing w:before="8"/>
        <w:ind w:left="0"/>
        <w:rPr>
          <w:sz w:val="10"/>
        </w:rPr>
      </w:pPr>
      <w:r>
        <w:rPr>
          <w:noProof/>
        </w:rPr>
        <mc:AlternateContent>
          <mc:Choice Requires="wps">
            <w:drawing>
              <wp:anchor distT="0" distB="0" distL="0" distR="0" simplePos="0" relativeHeight="487820288" behindDoc="1" locked="0" layoutInCell="1" allowOverlap="1" wp14:anchorId="5B8D3287" wp14:editId="52D8422E">
                <wp:simplePos x="0" y="0"/>
                <wp:positionH relativeFrom="page">
                  <wp:posOffset>1044701</wp:posOffset>
                </wp:positionH>
                <wp:positionV relativeFrom="paragraph">
                  <wp:posOffset>96547</wp:posOffset>
                </wp:positionV>
                <wp:extent cx="5607050" cy="590550"/>
                <wp:effectExtent l="0" t="0" r="0" b="0"/>
                <wp:wrapTopAndBottom/>
                <wp:docPr id="746" name="Textbox 7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590550"/>
                        </a:xfrm>
                        <a:prstGeom prst="rect">
                          <a:avLst/>
                        </a:prstGeom>
                        <a:solidFill>
                          <a:srgbClr val="E6E6E6"/>
                        </a:solidFill>
                        <a:ln w="6095">
                          <a:solidFill>
                            <a:srgbClr val="000000"/>
                          </a:solidFill>
                          <a:prstDash val="solid"/>
                        </a:ln>
                      </wps:spPr>
                      <wps:txbx>
                        <w:txbxContent>
                          <w:p w14:paraId="26957DCD" w14:textId="77777777" w:rsidR="00963873" w:rsidRDefault="00000000">
                            <w:pPr>
                              <w:spacing w:before="20" w:line="300" w:lineRule="atLeast"/>
                              <w:ind w:left="150"/>
                              <w:rPr>
                                <w:rFonts w:ascii="Courier New" w:hAnsi="Courier New"/>
                                <w:color w:val="000000"/>
                                <w:sz w:val="20"/>
                              </w:rPr>
                            </w:pPr>
                            <w:r>
                              <w:rPr>
                                <w:rFonts w:ascii="Courier New" w:hAnsi="Courier New"/>
                                <w:color w:val="000000"/>
                                <w:sz w:val="20"/>
                              </w:rPr>
                              <w:t>Note: - We have added some extra questions in this edition for Ajax as promised.</w:t>
                            </w:r>
                            <w:r>
                              <w:rPr>
                                <w:rFonts w:ascii="Courier New" w:hAnsi="Courier New"/>
                                <w:color w:val="000000"/>
                                <w:spacing w:val="-4"/>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z w:val="20"/>
                              </w:rPr>
                              <w:t>CD</w:t>
                            </w:r>
                            <w:r>
                              <w:rPr>
                                <w:rFonts w:ascii="Courier New" w:hAnsi="Courier New"/>
                                <w:color w:val="000000"/>
                                <w:spacing w:val="-4"/>
                                <w:sz w:val="20"/>
                              </w:rPr>
                              <w:t xml:space="preserve"> </w:t>
                            </w:r>
                            <w:r>
                              <w:rPr>
                                <w:rFonts w:ascii="Courier New" w:hAnsi="Courier New"/>
                                <w:color w:val="000000"/>
                                <w:sz w:val="20"/>
                              </w:rPr>
                              <w:t>we</w:t>
                            </w:r>
                            <w:r>
                              <w:rPr>
                                <w:rFonts w:ascii="Courier New" w:hAnsi="Courier New"/>
                                <w:color w:val="000000"/>
                                <w:spacing w:val="-4"/>
                                <w:sz w:val="20"/>
                              </w:rPr>
                              <w:t xml:space="preserve"> </w:t>
                            </w:r>
                            <w:r>
                              <w:rPr>
                                <w:rFonts w:ascii="Courier New" w:hAnsi="Courier New"/>
                                <w:color w:val="000000"/>
                                <w:sz w:val="20"/>
                              </w:rPr>
                              <w:t>have</w:t>
                            </w:r>
                            <w:r>
                              <w:rPr>
                                <w:rFonts w:ascii="Courier New" w:hAnsi="Courier New"/>
                                <w:color w:val="000000"/>
                                <w:spacing w:val="-4"/>
                                <w:sz w:val="20"/>
                              </w:rPr>
                              <w:t xml:space="preserve"> </w:t>
                            </w:r>
                            <w:r>
                              <w:rPr>
                                <w:rFonts w:ascii="Courier New" w:hAnsi="Courier New"/>
                                <w:color w:val="000000"/>
                                <w:sz w:val="20"/>
                              </w:rPr>
                              <w:t>provided</w:t>
                            </w:r>
                            <w:r>
                              <w:rPr>
                                <w:rFonts w:ascii="Courier New" w:hAnsi="Courier New"/>
                                <w:color w:val="000000"/>
                                <w:spacing w:val="-4"/>
                                <w:sz w:val="20"/>
                              </w:rPr>
                              <w:t xml:space="preserve"> </w:t>
                            </w:r>
                            <w:r>
                              <w:rPr>
                                <w:rFonts w:ascii="Courier New" w:hAnsi="Courier New"/>
                                <w:color w:val="000000"/>
                                <w:sz w:val="20"/>
                              </w:rPr>
                              <w:t>‘AtlasSetup’.</w:t>
                            </w:r>
                            <w:r>
                              <w:rPr>
                                <w:rFonts w:ascii="Courier New" w:hAnsi="Courier New"/>
                                <w:color w:val="000000"/>
                                <w:spacing w:val="-4"/>
                                <w:sz w:val="20"/>
                              </w:rPr>
                              <w:t xml:space="preserve"> </w:t>
                            </w:r>
                            <w:r>
                              <w:rPr>
                                <w:rFonts w:ascii="Courier New" w:hAnsi="Courier New"/>
                                <w:color w:val="000000"/>
                                <w:sz w:val="20"/>
                              </w:rPr>
                              <w:t>This</w:t>
                            </w:r>
                            <w:r>
                              <w:rPr>
                                <w:rFonts w:ascii="Courier New" w:hAnsi="Courier New"/>
                                <w:color w:val="000000"/>
                                <w:spacing w:val="-4"/>
                                <w:sz w:val="20"/>
                              </w:rPr>
                              <w:t xml:space="preserve"> </w:t>
                            </w:r>
                            <w:r>
                              <w:rPr>
                                <w:rFonts w:ascii="Courier New" w:hAnsi="Courier New"/>
                                <w:color w:val="000000"/>
                                <w:sz w:val="20"/>
                              </w:rPr>
                              <w:t>you</w:t>
                            </w:r>
                            <w:r>
                              <w:rPr>
                                <w:rFonts w:ascii="Courier New" w:hAnsi="Courier New"/>
                                <w:color w:val="000000"/>
                                <w:spacing w:val="-4"/>
                                <w:sz w:val="20"/>
                              </w:rPr>
                              <w:t xml:space="preserve"> </w:t>
                            </w:r>
                            <w:r>
                              <w:rPr>
                                <w:rFonts w:ascii="Courier New" w:hAnsi="Courier New"/>
                                <w:color w:val="000000"/>
                                <w:sz w:val="20"/>
                              </w:rPr>
                              <w:t>need</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install to get the below Ajax project template in VS.NET 2005.</w:t>
                            </w:r>
                          </w:p>
                        </w:txbxContent>
                      </wps:txbx>
                      <wps:bodyPr wrap="square" lIns="0" tIns="0" rIns="0" bIns="0" rtlCol="0">
                        <a:noAutofit/>
                      </wps:bodyPr>
                    </wps:wsp>
                  </a:graphicData>
                </a:graphic>
              </wp:anchor>
            </w:drawing>
          </mc:Choice>
          <mc:Fallback>
            <w:pict>
              <v:shape w14:anchorId="5B8D3287" id="Textbox 746" o:spid="_x0000_s1437" type="#_x0000_t202" style="position:absolute;margin-left:82.25pt;margin-top:7.6pt;width:441.5pt;height:46.5pt;z-index:-15496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" fillcolor="#e6e6e6" strokeweight=".16931mm">
                <v:path arrowok="t"/>
                <v:textbox inset="0,0,0,0">
                  <w:txbxContent>
                    <w:p w14:paraId="26957DCD" w14:textId="77777777" w:rsidR="00963873" w:rsidRDefault="00000000">
                      <w:pPr>
                        <w:spacing w:before="20" w:line="300" w:lineRule="atLeast"/>
                        <w:ind w:left="150"/>
                        <w:rPr>
                          <w:rFonts w:ascii="Courier New" w:hAnsi="Courier New"/>
                          <w:color w:val="000000"/>
                          <w:sz w:val="20"/>
                        </w:rPr>
                      </w:pPr>
                      <w:r>
                        <w:rPr>
                          <w:rFonts w:ascii="Courier New" w:hAnsi="Courier New"/>
                          <w:color w:val="000000"/>
                          <w:sz w:val="20"/>
                        </w:rPr>
                        <w:t>Note: - We have added some extra questions in this edition for Ajax as promised.</w:t>
                      </w:r>
                      <w:r>
                        <w:rPr>
                          <w:rFonts w:ascii="Courier New" w:hAnsi="Courier New"/>
                          <w:color w:val="000000"/>
                          <w:spacing w:val="-4"/>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z w:val="20"/>
                        </w:rPr>
                        <w:t>CD</w:t>
                      </w:r>
                      <w:r>
                        <w:rPr>
                          <w:rFonts w:ascii="Courier New" w:hAnsi="Courier New"/>
                          <w:color w:val="000000"/>
                          <w:spacing w:val="-4"/>
                          <w:sz w:val="20"/>
                        </w:rPr>
                        <w:t xml:space="preserve"> </w:t>
                      </w:r>
                      <w:r>
                        <w:rPr>
                          <w:rFonts w:ascii="Courier New" w:hAnsi="Courier New"/>
                          <w:color w:val="000000"/>
                          <w:sz w:val="20"/>
                        </w:rPr>
                        <w:t>we</w:t>
                      </w:r>
                      <w:r>
                        <w:rPr>
                          <w:rFonts w:ascii="Courier New" w:hAnsi="Courier New"/>
                          <w:color w:val="000000"/>
                          <w:spacing w:val="-4"/>
                          <w:sz w:val="20"/>
                        </w:rPr>
                        <w:t xml:space="preserve"> </w:t>
                      </w:r>
                      <w:r>
                        <w:rPr>
                          <w:rFonts w:ascii="Courier New" w:hAnsi="Courier New"/>
                          <w:color w:val="000000"/>
                          <w:sz w:val="20"/>
                        </w:rPr>
                        <w:t>have</w:t>
                      </w:r>
                      <w:r>
                        <w:rPr>
                          <w:rFonts w:ascii="Courier New" w:hAnsi="Courier New"/>
                          <w:color w:val="000000"/>
                          <w:spacing w:val="-4"/>
                          <w:sz w:val="20"/>
                        </w:rPr>
                        <w:t xml:space="preserve"> </w:t>
                      </w:r>
                      <w:r>
                        <w:rPr>
                          <w:rFonts w:ascii="Courier New" w:hAnsi="Courier New"/>
                          <w:color w:val="000000"/>
                          <w:sz w:val="20"/>
                        </w:rPr>
                        <w:t>provided</w:t>
                      </w:r>
                      <w:r>
                        <w:rPr>
                          <w:rFonts w:ascii="Courier New" w:hAnsi="Courier New"/>
                          <w:color w:val="000000"/>
                          <w:spacing w:val="-4"/>
                          <w:sz w:val="20"/>
                        </w:rPr>
                        <w:t xml:space="preserve"> </w:t>
                      </w:r>
                      <w:r>
                        <w:rPr>
                          <w:rFonts w:ascii="Courier New" w:hAnsi="Courier New"/>
                          <w:color w:val="000000"/>
                          <w:sz w:val="20"/>
                        </w:rPr>
                        <w:t>‘AtlasSetup’.</w:t>
                      </w:r>
                      <w:r>
                        <w:rPr>
                          <w:rFonts w:ascii="Courier New" w:hAnsi="Courier New"/>
                          <w:color w:val="000000"/>
                          <w:spacing w:val="-4"/>
                          <w:sz w:val="20"/>
                        </w:rPr>
                        <w:t xml:space="preserve"> </w:t>
                      </w:r>
                      <w:r>
                        <w:rPr>
                          <w:rFonts w:ascii="Courier New" w:hAnsi="Courier New"/>
                          <w:color w:val="000000"/>
                          <w:sz w:val="20"/>
                        </w:rPr>
                        <w:t>This</w:t>
                      </w:r>
                      <w:r>
                        <w:rPr>
                          <w:rFonts w:ascii="Courier New" w:hAnsi="Courier New"/>
                          <w:color w:val="000000"/>
                          <w:spacing w:val="-4"/>
                          <w:sz w:val="20"/>
                        </w:rPr>
                        <w:t xml:space="preserve"> </w:t>
                      </w:r>
                      <w:r>
                        <w:rPr>
                          <w:rFonts w:ascii="Courier New" w:hAnsi="Courier New"/>
                          <w:color w:val="000000"/>
                          <w:sz w:val="20"/>
                        </w:rPr>
                        <w:t>you</w:t>
                      </w:r>
                      <w:r>
                        <w:rPr>
                          <w:rFonts w:ascii="Courier New" w:hAnsi="Courier New"/>
                          <w:color w:val="000000"/>
                          <w:spacing w:val="-4"/>
                          <w:sz w:val="20"/>
                        </w:rPr>
                        <w:t xml:space="preserve"> </w:t>
                      </w:r>
                      <w:r>
                        <w:rPr>
                          <w:rFonts w:ascii="Courier New" w:hAnsi="Courier New"/>
                          <w:color w:val="000000"/>
                          <w:sz w:val="20"/>
                        </w:rPr>
                        <w:t>need</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install to get the below Ajax project template in VS.NET 2005.</w:t>
                      </w:r>
                    </w:p>
                  </w:txbxContent>
                </v:textbox>
                <w10:wrap type="topAndBottom" anchorx="page"/>
              </v:shape>
            </w:pict>
          </mc:Fallback>
        </mc:AlternateContent>
      </w:r>
    </w:p>
    <w:p w14:paraId="45F018EE" w14:textId="77777777" w:rsidR="00963873" w:rsidRDefault="00963873">
      <w:pPr>
        <w:rPr>
          <w:sz w:val="10"/>
        </w:rPr>
        <w:sectPr w:rsidR="00963873">
          <w:pgSz w:w="12240" w:h="15840"/>
          <w:pgMar w:top="1340" w:right="220" w:bottom="680" w:left="1500" w:header="446" w:footer="488" w:gutter="0"/>
          <w:cols w:space="720"/>
        </w:sectPr>
      </w:pPr>
    </w:p>
    <w:p w14:paraId="26F9431F" w14:textId="77777777" w:rsidR="00963873" w:rsidRDefault="00963873">
      <w:pPr>
        <w:pStyle w:val="BodyText"/>
        <w:spacing w:before="221"/>
        <w:ind w:left="0"/>
        <w:rPr>
          <w:sz w:val="20"/>
        </w:rPr>
      </w:pPr>
    </w:p>
    <w:p w14:paraId="4390BBE0" w14:textId="77777777" w:rsidR="00963873" w:rsidRDefault="00000000">
      <w:pPr>
        <w:pStyle w:val="BodyText"/>
        <w:ind w:left="1114"/>
        <w:rPr>
          <w:sz w:val="20"/>
        </w:rPr>
      </w:pPr>
      <w:r>
        <w:rPr>
          <w:noProof/>
          <w:sz w:val="20"/>
        </w:rPr>
        <w:drawing>
          <wp:inline distT="0" distB="0" distL="0" distR="0" wp14:anchorId="4D6FB015" wp14:editId="50C2F982">
            <wp:extent cx="4434735" cy="2156269"/>
            <wp:effectExtent l="0" t="0" r="0" b="0"/>
            <wp:docPr id="747" name="Image 7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7" name="Image 747"/>
                    <pic:cNvPicPr/>
                  </pic:nvPicPr>
                  <pic:blipFill>
                    <a:blip r:embed="rId225" cstate="print"/>
                    <a:stretch>
                      <a:fillRect/>
                    </a:stretch>
                  </pic:blipFill>
                  <pic:spPr>
                    <a:xfrm>
                      <a:off x="0" y="0"/>
                      <a:ext cx="4434735" cy="2156269"/>
                    </a:xfrm>
                    <a:prstGeom prst="rect">
                      <a:avLst/>
                    </a:prstGeom>
                  </pic:spPr>
                </pic:pic>
              </a:graphicData>
            </a:graphic>
          </wp:inline>
        </w:drawing>
      </w:r>
    </w:p>
    <w:p w14:paraId="22846262" w14:textId="77777777" w:rsidR="00963873" w:rsidRDefault="00000000">
      <w:pPr>
        <w:pStyle w:val="Heading6"/>
        <w:spacing w:before="229"/>
        <w:ind w:left="3296"/>
      </w:pPr>
      <w:r>
        <w:t>Figure</w:t>
      </w:r>
      <w:r>
        <w:rPr>
          <w:spacing w:val="-5"/>
        </w:rPr>
        <w:t xml:space="preserve"> </w:t>
      </w:r>
      <w:r>
        <w:t>18.7</w:t>
      </w:r>
      <w:r>
        <w:rPr>
          <w:spacing w:val="-5"/>
        </w:rPr>
        <w:t xml:space="preserve"> </w:t>
      </w:r>
      <w:r>
        <w:t>:-</w:t>
      </w:r>
      <w:r>
        <w:rPr>
          <w:spacing w:val="-4"/>
        </w:rPr>
        <w:t xml:space="preserve"> </w:t>
      </w:r>
      <w:r>
        <w:t>Ajax</w:t>
      </w:r>
      <w:r>
        <w:rPr>
          <w:spacing w:val="-5"/>
        </w:rPr>
        <w:t xml:space="preserve"> </w:t>
      </w:r>
      <w:r>
        <w:rPr>
          <w:spacing w:val="-2"/>
        </w:rPr>
        <w:t>template</w:t>
      </w:r>
    </w:p>
    <w:p w14:paraId="4BBF138E" w14:textId="77777777" w:rsidR="00963873" w:rsidRDefault="00000000">
      <w:pPr>
        <w:pStyle w:val="BodyText"/>
        <w:spacing w:before="214"/>
        <w:ind w:left="299" w:right="1577"/>
        <w:jc w:val="both"/>
      </w:pPr>
      <w:r>
        <w:t xml:space="preserve">One more thing to ensure before we start Ajax is to add the Ajax controls on the tool box. So do the following right click on the tool box </w:t>
      </w:r>
      <w:r>
        <w:rPr>
          <w:rFonts w:ascii="Wingdings" w:hAnsi="Wingdings"/>
        </w:rPr>
        <w:t></w:t>
      </w:r>
      <w:r>
        <w:t xml:space="preserve"> click choose items </w:t>
      </w:r>
      <w:r>
        <w:rPr>
          <w:rFonts w:ascii="Wingdings" w:hAnsi="Wingdings"/>
        </w:rPr>
        <w:t></w:t>
      </w:r>
      <w:r>
        <w:t xml:space="preserve"> click ‘Browse’ button </w:t>
      </w:r>
      <w:r>
        <w:rPr>
          <w:rFonts w:ascii="Wingdings" w:hAnsi="Wingdings"/>
        </w:rPr>
        <w:t></w:t>
      </w:r>
      <w:r>
        <w:t xml:space="preserve"> add ‘C:\Program Files\Microsoft ASP.NET\Atlas\v2.0.50727\Atlas\Microsoft.Web.Atlas.dll’. Once done</w:t>
      </w:r>
      <w:r>
        <w:rPr>
          <w:spacing w:val="-3"/>
        </w:rPr>
        <w:t xml:space="preserve"> </w:t>
      </w:r>
      <w:r>
        <w:t>you</w:t>
      </w:r>
      <w:r>
        <w:rPr>
          <w:spacing w:val="-2"/>
        </w:rPr>
        <w:t xml:space="preserve"> </w:t>
      </w:r>
      <w:r>
        <w:t>should</w:t>
      </w:r>
      <w:r>
        <w:rPr>
          <w:spacing w:val="-2"/>
        </w:rPr>
        <w:t xml:space="preserve"> </w:t>
      </w:r>
      <w:r>
        <w:t>see</w:t>
      </w:r>
      <w:r>
        <w:rPr>
          <w:spacing w:val="-2"/>
        </w:rPr>
        <w:t xml:space="preserve"> </w:t>
      </w:r>
      <w:r>
        <w:t>some</w:t>
      </w:r>
      <w:r>
        <w:rPr>
          <w:spacing w:val="-1"/>
        </w:rPr>
        <w:t xml:space="preserve"> </w:t>
      </w:r>
      <w:r>
        <w:t>new</w:t>
      </w:r>
      <w:r>
        <w:rPr>
          <w:spacing w:val="-2"/>
        </w:rPr>
        <w:t xml:space="preserve"> </w:t>
      </w:r>
      <w:r>
        <w:t>components</w:t>
      </w:r>
      <w:r>
        <w:rPr>
          <w:spacing w:val="-2"/>
        </w:rPr>
        <w:t xml:space="preserve"> </w:t>
      </w:r>
      <w:r>
        <w:t>as</w:t>
      </w:r>
      <w:r>
        <w:rPr>
          <w:spacing w:val="-1"/>
        </w:rPr>
        <w:t xml:space="preserve"> </w:t>
      </w:r>
      <w:r>
        <w:t>shown</w:t>
      </w:r>
      <w:r>
        <w:rPr>
          <w:spacing w:val="-2"/>
        </w:rPr>
        <w:t xml:space="preserve"> </w:t>
      </w:r>
      <w:r>
        <w:t>in</w:t>
      </w:r>
      <w:r>
        <w:rPr>
          <w:spacing w:val="-2"/>
        </w:rPr>
        <w:t xml:space="preserve"> </w:t>
      </w:r>
      <w:r>
        <w:t>figure</w:t>
      </w:r>
      <w:r>
        <w:rPr>
          <w:spacing w:val="-2"/>
        </w:rPr>
        <w:t xml:space="preserve"> </w:t>
      </w:r>
      <w:r>
        <w:t>‘Ajax</w:t>
      </w:r>
      <w:r>
        <w:rPr>
          <w:spacing w:val="-2"/>
        </w:rPr>
        <w:t xml:space="preserve"> </w:t>
      </w:r>
      <w:r>
        <w:t>controls’.</w:t>
      </w:r>
      <w:r>
        <w:rPr>
          <w:spacing w:val="-3"/>
        </w:rPr>
        <w:t xml:space="preserve"> </w:t>
      </w:r>
      <w:r>
        <w:t>Now</w:t>
      </w:r>
      <w:r>
        <w:rPr>
          <w:spacing w:val="-2"/>
        </w:rPr>
        <w:t xml:space="preserve"> </w:t>
      </w:r>
      <w:r>
        <w:t>we</w:t>
      </w:r>
      <w:r>
        <w:rPr>
          <w:spacing w:val="-2"/>
        </w:rPr>
        <w:t xml:space="preserve"> </w:t>
      </w:r>
      <w:r>
        <w:t>are</w:t>
      </w:r>
      <w:r>
        <w:rPr>
          <w:spacing w:val="-2"/>
        </w:rPr>
        <w:t xml:space="preserve"> </w:t>
      </w:r>
      <w:r>
        <w:t>ready to see how Ajax works.</w:t>
      </w:r>
    </w:p>
    <w:p w14:paraId="7C5E1323" w14:textId="77777777" w:rsidR="00963873" w:rsidRDefault="00963873">
      <w:pPr>
        <w:pStyle w:val="BodyText"/>
        <w:ind w:left="0"/>
        <w:rPr>
          <w:sz w:val="20"/>
        </w:rPr>
      </w:pPr>
    </w:p>
    <w:p w14:paraId="40111CC7" w14:textId="77777777" w:rsidR="00963873" w:rsidRDefault="00000000">
      <w:pPr>
        <w:pStyle w:val="BodyText"/>
        <w:spacing w:before="58"/>
        <w:ind w:left="0"/>
        <w:rPr>
          <w:sz w:val="20"/>
        </w:rPr>
      </w:pPr>
      <w:r>
        <w:rPr>
          <w:noProof/>
        </w:rPr>
        <w:drawing>
          <wp:anchor distT="0" distB="0" distL="0" distR="0" simplePos="0" relativeHeight="487820800" behindDoc="1" locked="0" layoutInCell="1" allowOverlap="1" wp14:anchorId="62EACEEF" wp14:editId="65119771">
            <wp:simplePos x="0" y="0"/>
            <wp:positionH relativeFrom="page">
              <wp:posOffset>2647188</wp:posOffset>
            </wp:positionH>
            <wp:positionV relativeFrom="paragraph">
              <wp:posOffset>198341</wp:posOffset>
            </wp:positionV>
            <wp:extent cx="2465528" cy="2479929"/>
            <wp:effectExtent l="0" t="0" r="0" b="0"/>
            <wp:wrapTopAndBottom/>
            <wp:docPr id="748" name="Image 7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8" name="Image 748"/>
                    <pic:cNvPicPr/>
                  </pic:nvPicPr>
                  <pic:blipFill>
                    <a:blip r:embed="rId226" cstate="print"/>
                    <a:stretch>
                      <a:fillRect/>
                    </a:stretch>
                  </pic:blipFill>
                  <pic:spPr>
                    <a:xfrm>
                      <a:off x="0" y="0"/>
                      <a:ext cx="2465528" cy="2479929"/>
                    </a:xfrm>
                    <a:prstGeom prst="rect">
                      <a:avLst/>
                    </a:prstGeom>
                  </pic:spPr>
                </pic:pic>
              </a:graphicData>
            </a:graphic>
          </wp:anchor>
        </w:drawing>
      </w:r>
    </w:p>
    <w:p w14:paraId="6B89C9E5" w14:textId="77777777" w:rsidR="00963873" w:rsidRDefault="00000000">
      <w:pPr>
        <w:spacing w:before="165"/>
        <w:ind w:left="3424"/>
        <w:rPr>
          <w:b/>
        </w:rPr>
      </w:pPr>
      <w:r>
        <w:rPr>
          <w:b/>
        </w:rPr>
        <w:t>Figure</w:t>
      </w:r>
      <w:r>
        <w:rPr>
          <w:b/>
          <w:spacing w:val="-10"/>
        </w:rPr>
        <w:t xml:space="preserve"> </w:t>
      </w:r>
      <w:r>
        <w:rPr>
          <w:b/>
        </w:rPr>
        <w:t>18.8:-Ajax</w:t>
      </w:r>
      <w:r>
        <w:rPr>
          <w:b/>
          <w:spacing w:val="-10"/>
        </w:rPr>
        <w:t xml:space="preserve"> </w:t>
      </w:r>
      <w:r>
        <w:rPr>
          <w:b/>
          <w:spacing w:val="-2"/>
        </w:rPr>
        <w:t>control</w:t>
      </w:r>
    </w:p>
    <w:p w14:paraId="20133A99" w14:textId="77777777" w:rsidR="00963873" w:rsidRDefault="00000000">
      <w:pPr>
        <w:pStyle w:val="Heading2"/>
        <w:numPr>
          <w:ilvl w:val="1"/>
          <w:numId w:val="80"/>
        </w:numPr>
        <w:tabs>
          <w:tab w:val="left" w:pos="617"/>
        </w:tabs>
        <w:spacing w:before="241"/>
        <w:ind w:left="617" w:hanging="317"/>
      </w:pPr>
      <w:bookmarkStart w:id="493" w:name="_TOC_250020"/>
      <w:r>
        <w:t>Can</w:t>
      </w:r>
      <w:r>
        <w:rPr>
          <w:spacing w:val="-5"/>
        </w:rPr>
        <w:t xml:space="preserve"> </w:t>
      </w:r>
      <w:r>
        <w:t>you</w:t>
      </w:r>
      <w:r>
        <w:rPr>
          <w:spacing w:val="-3"/>
        </w:rPr>
        <w:t xml:space="preserve"> </w:t>
      </w:r>
      <w:r>
        <w:t>explain</w:t>
      </w:r>
      <w:r>
        <w:rPr>
          <w:spacing w:val="-3"/>
        </w:rPr>
        <w:t xml:space="preserve"> </w:t>
      </w:r>
      <w:r>
        <w:t>Scriptmanager</w:t>
      </w:r>
      <w:r>
        <w:rPr>
          <w:spacing w:val="-3"/>
        </w:rPr>
        <w:t xml:space="preserve"> </w:t>
      </w:r>
      <w:r>
        <w:t>control</w:t>
      </w:r>
      <w:r>
        <w:rPr>
          <w:spacing w:val="-3"/>
        </w:rPr>
        <w:t xml:space="preserve"> </w:t>
      </w:r>
      <w:r>
        <w:t>in</w:t>
      </w:r>
      <w:r>
        <w:rPr>
          <w:spacing w:val="-3"/>
        </w:rPr>
        <w:t xml:space="preserve"> </w:t>
      </w:r>
      <w:bookmarkEnd w:id="493"/>
      <w:r>
        <w:rPr>
          <w:spacing w:val="-2"/>
        </w:rPr>
        <w:t>Ajax?</w:t>
      </w:r>
    </w:p>
    <w:p w14:paraId="1CBBC258" w14:textId="77777777" w:rsidR="00963873" w:rsidRDefault="00963873">
      <w:pPr>
        <w:pStyle w:val="BodyText"/>
        <w:spacing w:before="34"/>
        <w:ind w:left="0"/>
        <w:rPr>
          <w:rFonts w:ascii="Arial"/>
          <w:b/>
          <w:sz w:val="26"/>
        </w:rPr>
      </w:pPr>
    </w:p>
    <w:p w14:paraId="6A1B7DBD" w14:textId="77777777" w:rsidR="00963873" w:rsidRDefault="00000000">
      <w:pPr>
        <w:pStyle w:val="BodyText"/>
        <w:ind w:right="1650"/>
      </w:pPr>
      <w:r>
        <w:t>Scriptmanager control is the central heart of Ajax. They manage all the Ajax related objects on</w:t>
      </w:r>
      <w:r>
        <w:rPr>
          <w:spacing w:val="80"/>
        </w:rPr>
        <w:t xml:space="preserve"> </w:t>
      </w:r>
      <w:r>
        <w:t>the page. Some of the core objectives of scriptmanager control are as follows:-</w:t>
      </w:r>
    </w:p>
    <w:p w14:paraId="3BB39859" w14:textId="77777777" w:rsidR="00963873" w:rsidRDefault="00000000">
      <w:pPr>
        <w:pStyle w:val="ListParagraph"/>
        <w:numPr>
          <w:ilvl w:val="2"/>
          <w:numId w:val="80"/>
        </w:numPr>
        <w:tabs>
          <w:tab w:val="left" w:pos="1155"/>
        </w:tabs>
        <w:spacing w:before="145"/>
      </w:pPr>
      <w:r>
        <w:t>Helps</w:t>
      </w:r>
      <w:r>
        <w:rPr>
          <w:spacing w:val="-5"/>
        </w:rPr>
        <w:t xml:space="preserve"> </w:t>
      </w:r>
      <w:r>
        <w:t>load</w:t>
      </w:r>
      <w:r>
        <w:rPr>
          <w:spacing w:val="-4"/>
        </w:rPr>
        <w:t xml:space="preserve"> </w:t>
      </w:r>
      <w:r>
        <w:t>core</w:t>
      </w:r>
      <w:r>
        <w:rPr>
          <w:spacing w:val="-5"/>
        </w:rPr>
        <w:t xml:space="preserve"> </w:t>
      </w:r>
      <w:r>
        <w:t>Ajax</w:t>
      </w:r>
      <w:r>
        <w:rPr>
          <w:spacing w:val="-4"/>
        </w:rPr>
        <w:t xml:space="preserve"> </w:t>
      </w:r>
      <w:r>
        <w:t>related</w:t>
      </w:r>
      <w:r>
        <w:rPr>
          <w:spacing w:val="-5"/>
        </w:rPr>
        <w:t xml:space="preserve"> </w:t>
      </w:r>
      <w:r>
        <w:t>script</w:t>
      </w:r>
      <w:r>
        <w:rPr>
          <w:spacing w:val="-4"/>
        </w:rPr>
        <w:t xml:space="preserve"> </w:t>
      </w:r>
      <w:r>
        <w:t>and</w:t>
      </w:r>
      <w:r>
        <w:rPr>
          <w:spacing w:val="-5"/>
        </w:rPr>
        <w:t xml:space="preserve"> </w:t>
      </w:r>
      <w:r>
        <w:rPr>
          <w:spacing w:val="-2"/>
        </w:rPr>
        <w:t>library.</w:t>
      </w:r>
    </w:p>
    <w:p w14:paraId="73E85C41" w14:textId="77777777" w:rsidR="00963873" w:rsidRDefault="00000000">
      <w:pPr>
        <w:pStyle w:val="ListParagraph"/>
        <w:numPr>
          <w:ilvl w:val="2"/>
          <w:numId w:val="80"/>
        </w:numPr>
        <w:tabs>
          <w:tab w:val="left" w:pos="1155"/>
        </w:tabs>
        <w:spacing w:before="143"/>
      </w:pPr>
      <w:r>
        <w:t>Provides</w:t>
      </w:r>
      <w:r>
        <w:rPr>
          <w:spacing w:val="-7"/>
        </w:rPr>
        <w:t xml:space="preserve"> </w:t>
      </w:r>
      <w:r>
        <w:t>access</w:t>
      </w:r>
      <w:r>
        <w:rPr>
          <w:spacing w:val="-7"/>
        </w:rPr>
        <w:t xml:space="preserve"> </w:t>
      </w:r>
      <w:r>
        <w:t>to</w:t>
      </w:r>
      <w:r>
        <w:rPr>
          <w:spacing w:val="-7"/>
        </w:rPr>
        <w:t xml:space="preserve"> </w:t>
      </w:r>
      <w:r>
        <w:t>web</w:t>
      </w:r>
      <w:r>
        <w:rPr>
          <w:spacing w:val="-6"/>
        </w:rPr>
        <w:t xml:space="preserve"> </w:t>
      </w:r>
      <w:r>
        <w:rPr>
          <w:spacing w:val="-2"/>
        </w:rPr>
        <w:t>services.</w:t>
      </w:r>
    </w:p>
    <w:p w14:paraId="34282638" w14:textId="77777777" w:rsidR="00963873" w:rsidRDefault="00963873">
      <w:pPr>
        <w:sectPr w:rsidR="00963873">
          <w:pgSz w:w="12240" w:h="15840"/>
          <w:pgMar w:top="1340" w:right="220" w:bottom="680" w:left="1500" w:header="446" w:footer="488" w:gutter="0"/>
          <w:cols w:space="720"/>
        </w:sectPr>
      </w:pPr>
    </w:p>
    <w:p w14:paraId="034F0EE2" w14:textId="77777777" w:rsidR="00963873" w:rsidRDefault="00000000">
      <w:pPr>
        <w:pStyle w:val="ListParagraph"/>
        <w:numPr>
          <w:ilvl w:val="2"/>
          <w:numId w:val="80"/>
        </w:numPr>
        <w:tabs>
          <w:tab w:val="left" w:pos="1155"/>
        </w:tabs>
        <w:spacing w:before="89"/>
      </w:pPr>
      <w:r>
        <w:t>ASP.NET</w:t>
      </w:r>
      <w:r>
        <w:rPr>
          <w:spacing w:val="-7"/>
        </w:rPr>
        <w:t xml:space="preserve"> </w:t>
      </w:r>
      <w:r>
        <w:t>authentication,</w:t>
      </w:r>
      <w:r>
        <w:rPr>
          <w:spacing w:val="-7"/>
        </w:rPr>
        <w:t xml:space="preserve"> </w:t>
      </w:r>
      <w:r>
        <w:t>role</w:t>
      </w:r>
      <w:r>
        <w:rPr>
          <w:spacing w:val="-7"/>
        </w:rPr>
        <w:t xml:space="preserve"> </w:t>
      </w:r>
      <w:r>
        <w:t>and</w:t>
      </w:r>
      <w:r>
        <w:rPr>
          <w:spacing w:val="-6"/>
        </w:rPr>
        <w:t xml:space="preserve"> </w:t>
      </w:r>
      <w:r>
        <w:t>profile</w:t>
      </w:r>
      <w:r>
        <w:rPr>
          <w:spacing w:val="-7"/>
        </w:rPr>
        <w:t xml:space="preserve"> </w:t>
      </w:r>
      <w:r>
        <w:t>services</w:t>
      </w:r>
      <w:r>
        <w:rPr>
          <w:spacing w:val="-7"/>
        </w:rPr>
        <w:t xml:space="preserve"> </w:t>
      </w:r>
      <w:r>
        <w:t>are</w:t>
      </w:r>
      <w:r>
        <w:rPr>
          <w:spacing w:val="-6"/>
        </w:rPr>
        <w:t xml:space="preserve"> </w:t>
      </w:r>
      <w:r>
        <w:t>loaded</w:t>
      </w:r>
      <w:r>
        <w:rPr>
          <w:spacing w:val="-7"/>
        </w:rPr>
        <w:t xml:space="preserve"> </w:t>
      </w:r>
      <w:r>
        <w:t>by</w:t>
      </w:r>
      <w:r>
        <w:rPr>
          <w:spacing w:val="-6"/>
        </w:rPr>
        <w:t xml:space="preserve"> </w:t>
      </w:r>
      <w:r>
        <w:t>scriptmanager</w:t>
      </w:r>
      <w:r>
        <w:rPr>
          <w:spacing w:val="-7"/>
        </w:rPr>
        <w:t xml:space="preserve"> </w:t>
      </w:r>
      <w:r>
        <w:rPr>
          <w:spacing w:val="-2"/>
        </w:rPr>
        <w:t>control.</w:t>
      </w:r>
    </w:p>
    <w:p w14:paraId="0AFAB418" w14:textId="77777777" w:rsidR="00963873" w:rsidRDefault="00000000">
      <w:pPr>
        <w:pStyle w:val="ListParagraph"/>
        <w:numPr>
          <w:ilvl w:val="2"/>
          <w:numId w:val="80"/>
        </w:numPr>
        <w:tabs>
          <w:tab w:val="left" w:pos="1155"/>
        </w:tabs>
        <w:spacing w:before="144"/>
      </w:pPr>
      <w:r>
        <w:t>Provided</w:t>
      </w:r>
      <w:r>
        <w:rPr>
          <w:spacing w:val="-7"/>
        </w:rPr>
        <w:t xml:space="preserve"> </w:t>
      </w:r>
      <w:r>
        <w:t>registration</w:t>
      </w:r>
      <w:r>
        <w:rPr>
          <w:spacing w:val="-6"/>
        </w:rPr>
        <w:t xml:space="preserve"> </w:t>
      </w:r>
      <w:r>
        <w:t>of</w:t>
      </w:r>
      <w:r>
        <w:rPr>
          <w:spacing w:val="-7"/>
        </w:rPr>
        <w:t xml:space="preserve"> </w:t>
      </w:r>
      <w:r>
        <w:t>server</w:t>
      </w:r>
      <w:r>
        <w:rPr>
          <w:spacing w:val="-6"/>
        </w:rPr>
        <w:t xml:space="preserve"> </w:t>
      </w:r>
      <w:r>
        <w:t>controls</w:t>
      </w:r>
      <w:r>
        <w:rPr>
          <w:spacing w:val="-7"/>
        </w:rPr>
        <w:t xml:space="preserve"> </w:t>
      </w:r>
      <w:r>
        <w:t>and</w:t>
      </w:r>
      <w:r>
        <w:rPr>
          <w:spacing w:val="-6"/>
        </w:rPr>
        <w:t xml:space="preserve"> </w:t>
      </w:r>
      <w:r>
        <w:rPr>
          <w:spacing w:val="-2"/>
        </w:rPr>
        <w:t>behaviors.</w:t>
      </w:r>
    </w:p>
    <w:p w14:paraId="4EDBB4D8" w14:textId="77777777" w:rsidR="00963873" w:rsidRDefault="00000000">
      <w:pPr>
        <w:pStyle w:val="ListParagraph"/>
        <w:numPr>
          <w:ilvl w:val="2"/>
          <w:numId w:val="80"/>
        </w:numPr>
        <w:tabs>
          <w:tab w:val="left" w:pos="1155"/>
        </w:tabs>
        <w:spacing w:before="143"/>
      </w:pPr>
      <w:r>
        <w:t>Enable</w:t>
      </w:r>
      <w:r>
        <w:rPr>
          <w:spacing w:val="-4"/>
        </w:rPr>
        <w:t xml:space="preserve"> </w:t>
      </w:r>
      <w:r>
        <w:t>full</w:t>
      </w:r>
      <w:r>
        <w:rPr>
          <w:spacing w:val="-4"/>
        </w:rPr>
        <w:t xml:space="preserve"> </w:t>
      </w:r>
      <w:r>
        <w:t>or</w:t>
      </w:r>
      <w:r>
        <w:rPr>
          <w:spacing w:val="-5"/>
        </w:rPr>
        <w:t xml:space="preserve"> </w:t>
      </w:r>
      <w:r>
        <w:t>partial</w:t>
      </w:r>
      <w:r>
        <w:rPr>
          <w:spacing w:val="-4"/>
        </w:rPr>
        <w:t xml:space="preserve"> </w:t>
      </w:r>
      <w:r>
        <w:t>rendering</w:t>
      </w:r>
      <w:r>
        <w:rPr>
          <w:spacing w:val="-4"/>
        </w:rPr>
        <w:t xml:space="preserve"> </w:t>
      </w:r>
      <w:r>
        <w:t>of</w:t>
      </w:r>
      <w:r>
        <w:rPr>
          <w:spacing w:val="-4"/>
        </w:rPr>
        <w:t xml:space="preserve"> </w:t>
      </w:r>
      <w:r>
        <w:t>a</w:t>
      </w:r>
      <w:r>
        <w:rPr>
          <w:spacing w:val="-4"/>
        </w:rPr>
        <w:t xml:space="preserve"> </w:t>
      </w:r>
      <w:r>
        <w:t>web</w:t>
      </w:r>
      <w:r>
        <w:rPr>
          <w:spacing w:val="-5"/>
        </w:rPr>
        <w:t xml:space="preserve"> </w:t>
      </w:r>
      <w:r>
        <w:rPr>
          <w:spacing w:val="-2"/>
        </w:rPr>
        <w:t>page.</w:t>
      </w:r>
    </w:p>
    <w:p w14:paraId="5DB58ECF" w14:textId="77777777" w:rsidR="00963873" w:rsidRDefault="00000000">
      <w:pPr>
        <w:pStyle w:val="ListParagraph"/>
        <w:numPr>
          <w:ilvl w:val="2"/>
          <w:numId w:val="80"/>
        </w:numPr>
        <w:tabs>
          <w:tab w:val="left" w:pos="1155"/>
        </w:tabs>
        <w:spacing w:before="143"/>
      </w:pPr>
      <w:r>
        <w:t>Provide</w:t>
      </w:r>
      <w:r>
        <w:rPr>
          <w:spacing w:val="-10"/>
        </w:rPr>
        <w:t xml:space="preserve"> </w:t>
      </w:r>
      <w:r>
        <w:t>localization</w:t>
      </w:r>
      <w:r>
        <w:rPr>
          <w:spacing w:val="-9"/>
        </w:rPr>
        <w:t xml:space="preserve"> </w:t>
      </w:r>
      <w:r>
        <w:rPr>
          <w:spacing w:val="-2"/>
        </w:rPr>
        <w:t>features.</w:t>
      </w:r>
    </w:p>
    <w:p w14:paraId="19348FA4" w14:textId="77777777" w:rsidR="00963873" w:rsidRDefault="00000000">
      <w:pPr>
        <w:pStyle w:val="BodyText"/>
        <w:spacing w:before="144"/>
        <w:ind w:left="299"/>
        <w:jc w:val="both"/>
      </w:pPr>
      <w:r>
        <w:t>In</w:t>
      </w:r>
      <w:r>
        <w:rPr>
          <w:spacing w:val="-5"/>
        </w:rPr>
        <w:t xml:space="preserve"> </w:t>
      </w:r>
      <w:r>
        <w:t>short</w:t>
      </w:r>
      <w:r>
        <w:rPr>
          <w:spacing w:val="-4"/>
        </w:rPr>
        <w:t xml:space="preserve"> </w:t>
      </w:r>
      <w:r>
        <w:t>,</w:t>
      </w:r>
      <w:r>
        <w:rPr>
          <w:spacing w:val="-4"/>
        </w:rPr>
        <w:t xml:space="preserve"> </w:t>
      </w:r>
      <w:r>
        <w:t>any</w:t>
      </w:r>
      <w:r>
        <w:rPr>
          <w:spacing w:val="-5"/>
        </w:rPr>
        <w:t xml:space="preserve"> </w:t>
      </w:r>
      <w:r>
        <w:t>Ajax</w:t>
      </w:r>
      <w:r>
        <w:rPr>
          <w:spacing w:val="-4"/>
        </w:rPr>
        <w:t xml:space="preserve"> </w:t>
      </w:r>
      <w:r>
        <w:t>enable</w:t>
      </w:r>
      <w:r>
        <w:rPr>
          <w:spacing w:val="-4"/>
        </w:rPr>
        <w:t xml:space="preserve"> </w:t>
      </w:r>
      <w:r>
        <w:t>page</w:t>
      </w:r>
      <w:r>
        <w:rPr>
          <w:spacing w:val="-4"/>
        </w:rPr>
        <w:t xml:space="preserve"> </w:t>
      </w:r>
      <w:r>
        <w:t>should</w:t>
      </w:r>
      <w:r>
        <w:rPr>
          <w:spacing w:val="-4"/>
        </w:rPr>
        <w:t xml:space="preserve"> </w:t>
      </w:r>
      <w:r>
        <w:t>have</w:t>
      </w:r>
      <w:r>
        <w:rPr>
          <w:spacing w:val="-4"/>
        </w:rPr>
        <w:t xml:space="preserve"> </w:t>
      </w:r>
      <w:r>
        <w:t>this</w:t>
      </w:r>
      <w:r>
        <w:rPr>
          <w:spacing w:val="-4"/>
        </w:rPr>
        <w:t xml:space="preserve"> </w:t>
      </w:r>
      <w:r>
        <w:rPr>
          <w:spacing w:val="-2"/>
        </w:rPr>
        <w:t>control.</w:t>
      </w:r>
    </w:p>
    <w:p w14:paraId="10774466" w14:textId="77777777" w:rsidR="00963873" w:rsidRDefault="00000000">
      <w:pPr>
        <w:pStyle w:val="Heading2"/>
        <w:numPr>
          <w:ilvl w:val="0"/>
          <w:numId w:val="80"/>
        </w:numPr>
        <w:tabs>
          <w:tab w:val="left" w:pos="732"/>
        </w:tabs>
        <w:ind w:left="300" w:right="1751" w:firstLine="0"/>
      </w:pPr>
      <w:bookmarkStart w:id="494" w:name="_TOC_250019"/>
      <w:r>
        <w:t>Can</w:t>
      </w:r>
      <w:r>
        <w:rPr>
          <w:spacing w:val="-6"/>
        </w:rPr>
        <w:t xml:space="preserve"> </w:t>
      </w:r>
      <w:r>
        <w:t>you</w:t>
      </w:r>
      <w:r>
        <w:rPr>
          <w:spacing w:val="-6"/>
        </w:rPr>
        <w:t xml:space="preserve"> </w:t>
      </w:r>
      <w:r>
        <w:t>explain</w:t>
      </w:r>
      <w:r>
        <w:rPr>
          <w:spacing w:val="-6"/>
        </w:rPr>
        <w:t xml:space="preserve"> </w:t>
      </w:r>
      <w:r>
        <w:t>Enablepartialrendering</w:t>
      </w:r>
      <w:r>
        <w:rPr>
          <w:spacing w:val="-6"/>
        </w:rPr>
        <w:t xml:space="preserve"> </w:t>
      </w:r>
      <w:r>
        <w:t>and</w:t>
      </w:r>
      <w:r>
        <w:rPr>
          <w:spacing w:val="-6"/>
        </w:rPr>
        <w:t xml:space="preserve"> </w:t>
      </w:r>
      <w:r>
        <w:t>UpdatePanel</w:t>
      </w:r>
      <w:r>
        <w:rPr>
          <w:spacing w:val="-6"/>
        </w:rPr>
        <w:t xml:space="preserve"> </w:t>
      </w:r>
      <w:bookmarkEnd w:id="494"/>
      <w:r>
        <w:t>control in Ajax?</w:t>
      </w:r>
    </w:p>
    <w:p w14:paraId="4A87AAE9" w14:textId="77777777" w:rsidR="00963873" w:rsidRDefault="00000000">
      <w:pPr>
        <w:pStyle w:val="BodyText"/>
        <w:spacing w:before="57"/>
        <w:ind w:right="1576"/>
        <w:jc w:val="both"/>
      </w:pPr>
      <w:r>
        <w:t>Let’s answer the above questions with a simple sample Ajax application. As we move through</w:t>
      </w:r>
      <w:r>
        <w:rPr>
          <w:spacing w:val="40"/>
        </w:rPr>
        <w:t xml:space="preserve"> </w:t>
      </w:r>
      <w:r>
        <w:t>this application we will be answering the above questions. If you have already installed the Ajax setup and added the reference to ‘Microsoft.Web.Atlas.dll’ you should see those controls in your tool box as shown in the above figure ‘Ajax controls’.</w:t>
      </w:r>
      <w:r>
        <w:rPr>
          <w:spacing w:val="40"/>
        </w:rPr>
        <w:t xml:space="preserve"> </w:t>
      </w:r>
      <w:r>
        <w:t>Let’s follow the below steps to complete this sample:-</w:t>
      </w:r>
    </w:p>
    <w:p w14:paraId="51B48CC7" w14:textId="77777777" w:rsidR="00963873" w:rsidRDefault="00000000">
      <w:pPr>
        <w:pStyle w:val="ListParagraph"/>
        <w:numPr>
          <w:ilvl w:val="0"/>
          <w:numId w:val="79"/>
        </w:numPr>
        <w:tabs>
          <w:tab w:val="left" w:pos="1155"/>
        </w:tabs>
        <w:spacing w:before="144"/>
        <w:ind w:right="1577"/>
        <w:jc w:val="both"/>
      </w:pPr>
      <w:r>
        <w:t>So first drag and drop ‘ScriptManager’ control from the tool box on the ASPX page.</w:t>
      </w:r>
      <w:r>
        <w:rPr>
          <w:spacing w:val="40"/>
        </w:rPr>
        <w:t xml:space="preserve"> </w:t>
      </w:r>
      <w:r>
        <w:t>We have already discussed in the previous question how important a ‘ScriptManager’ control. In order to ensure that the full page does not post back we need to make ‘EnablePartialRendering’ to true. If this is false then the full page will referesh.</w:t>
      </w:r>
    </w:p>
    <w:p w14:paraId="168989DC" w14:textId="77777777" w:rsidR="00963873" w:rsidRDefault="00000000">
      <w:pPr>
        <w:pStyle w:val="ListParagraph"/>
        <w:numPr>
          <w:ilvl w:val="0"/>
          <w:numId w:val="79"/>
        </w:numPr>
        <w:tabs>
          <w:tab w:val="left" w:pos="1155"/>
        </w:tabs>
        <w:spacing w:before="143"/>
        <w:ind w:right="1576"/>
        <w:jc w:val="both"/>
      </w:pPr>
      <w:r>
        <w:t>Now drag the ‘UpdatePanel’ control from the tool box on the ASPX page. Using ‘</w:t>
      </w:r>
      <w:r>
        <w:rPr>
          <w:b/>
        </w:rPr>
        <w:t>UpdatePanel</w:t>
      </w:r>
      <w:r>
        <w:t>’ we can restrict the area of post back. In normal ASPX pages the whole page posts back i.e. there is a full refresh. But by using ‘UpdatePanel’ we define which area has to be refreshed. ‘UpdatePanel’ forms a container for controls and thus defining the area of post back.</w:t>
      </w:r>
    </w:p>
    <w:p w14:paraId="357A6F0D" w14:textId="77777777" w:rsidR="00963873" w:rsidRDefault="00000000">
      <w:pPr>
        <w:pStyle w:val="ListParagraph"/>
        <w:numPr>
          <w:ilvl w:val="0"/>
          <w:numId w:val="79"/>
        </w:numPr>
        <w:tabs>
          <w:tab w:val="left" w:pos="1155"/>
        </w:tabs>
        <w:spacing w:before="144"/>
        <w:ind w:right="1577"/>
        <w:jc w:val="both"/>
      </w:pPr>
      <w:r>
        <w:t>Now we drag two controls a button and textbox and put a long loop code as shown in figure ‘Long loop code’.</w:t>
      </w:r>
    </w:p>
    <w:p w14:paraId="35030D0E" w14:textId="77777777" w:rsidR="00963873" w:rsidRDefault="00963873">
      <w:pPr>
        <w:pStyle w:val="BodyText"/>
        <w:ind w:left="0"/>
      </w:pPr>
    </w:p>
    <w:p w14:paraId="5118A8ED" w14:textId="77777777" w:rsidR="00963873" w:rsidRDefault="00963873">
      <w:pPr>
        <w:pStyle w:val="BodyText"/>
        <w:spacing w:before="34"/>
        <w:ind w:left="0"/>
      </w:pPr>
    </w:p>
    <w:p w14:paraId="3A1579F1" w14:textId="77777777" w:rsidR="00963873" w:rsidRDefault="00000000">
      <w:pPr>
        <w:pStyle w:val="BodyText"/>
        <w:ind w:left="299" w:right="1580"/>
        <w:jc w:val="both"/>
      </w:pPr>
      <w:r>
        <w:t>Below figure ‘ScriptManager and UpdatePanel’ shows how the ‘ScriptManager’, ‘UpdatePanel’ and</w:t>
      </w:r>
      <w:r>
        <w:rPr>
          <w:spacing w:val="80"/>
        </w:rPr>
        <w:t xml:space="preserve"> </w:t>
      </w:r>
      <w:r>
        <w:t>‘EnablePartialRendering’ will look like.</w:t>
      </w:r>
    </w:p>
    <w:p w14:paraId="64F3F754" w14:textId="77777777" w:rsidR="00963873" w:rsidRDefault="00000000">
      <w:pPr>
        <w:pStyle w:val="BodyText"/>
        <w:spacing w:line="337" w:lineRule="exact"/>
        <w:ind w:left="0" w:right="723"/>
        <w:jc w:val="center"/>
        <w:rPr>
          <w:rFonts w:ascii="Garamond"/>
        </w:rPr>
      </w:pPr>
      <w:r>
        <w:rPr>
          <w:rFonts w:ascii="Garamond"/>
          <w:spacing w:val="-5"/>
        </w:rPr>
        <w:t>1.</w:t>
      </w:r>
    </w:p>
    <w:p w14:paraId="7E64371D" w14:textId="77777777" w:rsidR="00963873" w:rsidRDefault="00963873">
      <w:pPr>
        <w:spacing w:line="337" w:lineRule="exact"/>
        <w:jc w:val="center"/>
        <w:rPr>
          <w:rFonts w:ascii="Garamond"/>
        </w:rPr>
        <w:sectPr w:rsidR="00963873">
          <w:pgSz w:w="12240" w:h="15840"/>
          <w:pgMar w:top="1340" w:right="220" w:bottom="680" w:left="1500" w:header="446" w:footer="488" w:gutter="0"/>
          <w:cols w:space="720"/>
        </w:sectPr>
      </w:pPr>
    </w:p>
    <w:p w14:paraId="65A35F6D" w14:textId="77777777" w:rsidR="00963873" w:rsidRDefault="00000000">
      <w:pPr>
        <w:pStyle w:val="BodyText"/>
        <w:rPr>
          <w:rFonts w:ascii="Garamond"/>
          <w:sz w:val="20"/>
        </w:rPr>
      </w:pPr>
      <w:r>
        <w:rPr>
          <w:rFonts w:ascii="Garamond"/>
          <w:noProof/>
          <w:sz w:val="20"/>
        </w:rPr>
        <w:drawing>
          <wp:inline distT="0" distB="0" distL="0" distR="0" wp14:anchorId="6EEBA41D" wp14:editId="6103D31C">
            <wp:extent cx="5576652" cy="3642360"/>
            <wp:effectExtent l="0" t="0" r="0" b="0"/>
            <wp:docPr id="749" name="Image 7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9" name="Image 749"/>
                    <pic:cNvPicPr/>
                  </pic:nvPicPr>
                  <pic:blipFill>
                    <a:blip r:embed="rId227" cstate="print"/>
                    <a:stretch>
                      <a:fillRect/>
                    </a:stretch>
                  </pic:blipFill>
                  <pic:spPr>
                    <a:xfrm>
                      <a:off x="0" y="0"/>
                      <a:ext cx="5576652" cy="3642360"/>
                    </a:xfrm>
                    <a:prstGeom prst="rect">
                      <a:avLst/>
                    </a:prstGeom>
                  </pic:spPr>
                </pic:pic>
              </a:graphicData>
            </a:graphic>
          </wp:inline>
        </w:drawing>
      </w:r>
    </w:p>
    <w:p w14:paraId="4790B73B" w14:textId="77777777" w:rsidR="00963873" w:rsidRDefault="00000000">
      <w:pPr>
        <w:pStyle w:val="Heading6"/>
        <w:spacing w:before="256"/>
        <w:ind w:left="2379"/>
      </w:pPr>
      <w:r>
        <w:t>Figure</w:t>
      </w:r>
      <w:r>
        <w:rPr>
          <w:spacing w:val="-5"/>
        </w:rPr>
        <w:t xml:space="preserve"> </w:t>
      </w:r>
      <w:r>
        <w:t>18.9</w:t>
      </w:r>
      <w:r>
        <w:rPr>
          <w:spacing w:val="-5"/>
        </w:rPr>
        <w:t xml:space="preserve"> </w:t>
      </w:r>
      <w:r>
        <w:t>:</w:t>
      </w:r>
      <w:r>
        <w:rPr>
          <w:spacing w:val="-6"/>
        </w:rPr>
        <w:t xml:space="preserve"> </w:t>
      </w:r>
      <w:r>
        <w:t>-</w:t>
      </w:r>
      <w:r>
        <w:rPr>
          <w:spacing w:val="-5"/>
        </w:rPr>
        <w:t xml:space="preserve"> </w:t>
      </w:r>
      <w:r>
        <w:t>ScriptManager</w:t>
      </w:r>
      <w:r>
        <w:rPr>
          <w:spacing w:val="-5"/>
        </w:rPr>
        <w:t xml:space="preserve"> </w:t>
      </w:r>
      <w:r>
        <w:t>and</w:t>
      </w:r>
      <w:r>
        <w:rPr>
          <w:spacing w:val="-5"/>
        </w:rPr>
        <w:t xml:space="preserve"> </w:t>
      </w:r>
      <w:r>
        <w:rPr>
          <w:spacing w:val="-2"/>
        </w:rPr>
        <w:t>UpdatePanel</w:t>
      </w:r>
    </w:p>
    <w:p w14:paraId="15D23C16" w14:textId="77777777" w:rsidR="00963873" w:rsidRDefault="00963873">
      <w:pPr>
        <w:pStyle w:val="BodyText"/>
        <w:ind w:left="0"/>
        <w:rPr>
          <w:b/>
        </w:rPr>
      </w:pPr>
    </w:p>
    <w:p w14:paraId="3D57CFD0" w14:textId="77777777" w:rsidR="00963873" w:rsidRDefault="00963873">
      <w:pPr>
        <w:pStyle w:val="BodyText"/>
        <w:spacing w:before="36"/>
        <w:ind w:left="0"/>
        <w:rPr>
          <w:b/>
        </w:rPr>
      </w:pPr>
    </w:p>
    <w:p w14:paraId="6CCC44C3" w14:textId="77777777" w:rsidR="00963873" w:rsidRDefault="00000000">
      <w:pPr>
        <w:pStyle w:val="BodyText"/>
        <w:ind w:left="0" w:right="559"/>
        <w:jc w:val="center"/>
      </w:pPr>
      <w:r>
        <w:rPr>
          <w:rFonts w:ascii="Garamond"/>
        </w:rPr>
        <w:t>2.</w:t>
      </w:r>
      <w:r>
        <w:rPr>
          <w:spacing w:val="80"/>
        </w:rPr>
        <w:t xml:space="preserve"> </w:t>
      </w:r>
      <w:r>
        <w:rPr>
          <w:noProof/>
          <w:spacing w:val="-1"/>
        </w:rPr>
        <w:drawing>
          <wp:inline distT="0" distB="0" distL="0" distR="0" wp14:anchorId="6AC6CCA2" wp14:editId="67A55F88">
            <wp:extent cx="3007613" cy="1691639"/>
            <wp:effectExtent l="0" t="0" r="0" b="0"/>
            <wp:docPr id="750" name="Image 7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0" name="Image 750"/>
                    <pic:cNvPicPr/>
                  </pic:nvPicPr>
                  <pic:blipFill>
                    <a:blip r:embed="rId228" cstate="print"/>
                    <a:stretch>
                      <a:fillRect/>
                    </a:stretch>
                  </pic:blipFill>
                  <pic:spPr>
                    <a:xfrm>
                      <a:off x="0" y="0"/>
                      <a:ext cx="3007613" cy="1691639"/>
                    </a:xfrm>
                    <a:prstGeom prst="rect">
                      <a:avLst/>
                    </a:prstGeom>
                  </pic:spPr>
                </pic:pic>
              </a:graphicData>
            </a:graphic>
          </wp:inline>
        </w:drawing>
      </w:r>
    </w:p>
    <w:p w14:paraId="7376E3C0" w14:textId="77777777" w:rsidR="00963873" w:rsidRDefault="00000000">
      <w:pPr>
        <w:pStyle w:val="Heading6"/>
        <w:spacing w:before="143"/>
        <w:ind w:left="3189"/>
      </w:pPr>
      <w:r>
        <w:t>Figure</w:t>
      </w:r>
      <w:r>
        <w:rPr>
          <w:spacing w:val="-5"/>
        </w:rPr>
        <w:t xml:space="preserve"> </w:t>
      </w:r>
      <w:r>
        <w:t>18.10:</w:t>
      </w:r>
      <w:r>
        <w:rPr>
          <w:spacing w:val="-5"/>
        </w:rPr>
        <w:t xml:space="preserve"> </w:t>
      </w:r>
      <w:r>
        <w:t>-</w:t>
      </w:r>
      <w:r>
        <w:rPr>
          <w:spacing w:val="-5"/>
        </w:rPr>
        <w:t xml:space="preserve"> </w:t>
      </w:r>
      <w:r>
        <w:t>Long</w:t>
      </w:r>
      <w:r>
        <w:rPr>
          <w:spacing w:val="-4"/>
        </w:rPr>
        <w:t xml:space="preserve"> </w:t>
      </w:r>
      <w:r>
        <w:t>loop</w:t>
      </w:r>
      <w:r>
        <w:rPr>
          <w:spacing w:val="-6"/>
        </w:rPr>
        <w:t xml:space="preserve"> </w:t>
      </w:r>
      <w:r>
        <w:rPr>
          <w:spacing w:val="-4"/>
        </w:rPr>
        <w:t>code</w:t>
      </w:r>
    </w:p>
    <w:p w14:paraId="330C20C8" w14:textId="77777777" w:rsidR="00963873" w:rsidRDefault="00000000">
      <w:pPr>
        <w:pStyle w:val="BodyText"/>
        <w:spacing w:before="143"/>
        <w:ind w:right="1584"/>
      </w:pPr>
      <w:r>
        <w:t>Just to understand the inside basics you can switch in to the HTML of the ASPX you should see the below code snippet as shown in figure ‘ScriptManager and UpdatePanel code view’.</w:t>
      </w:r>
    </w:p>
    <w:p w14:paraId="73525F03" w14:textId="77777777" w:rsidR="00963873" w:rsidRDefault="00000000">
      <w:pPr>
        <w:pStyle w:val="BodyText"/>
        <w:spacing w:before="7"/>
        <w:ind w:left="0"/>
        <w:rPr>
          <w:sz w:val="10"/>
        </w:rPr>
      </w:pPr>
      <w:r>
        <w:rPr>
          <w:noProof/>
        </w:rPr>
        <mc:AlternateContent>
          <mc:Choice Requires="wps">
            <w:drawing>
              <wp:anchor distT="0" distB="0" distL="0" distR="0" simplePos="0" relativeHeight="487821312" behindDoc="1" locked="0" layoutInCell="1" allowOverlap="1" wp14:anchorId="4E4EC7D6" wp14:editId="3F553801">
                <wp:simplePos x="0" y="0"/>
                <wp:positionH relativeFrom="page">
                  <wp:posOffset>1070609</wp:posOffset>
                </wp:positionH>
                <wp:positionV relativeFrom="paragraph">
                  <wp:posOffset>96342</wp:posOffset>
                </wp:positionV>
                <wp:extent cx="5581015" cy="413384"/>
                <wp:effectExtent l="0" t="0" r="0" b="0"/>
                <wp:wrapTopAndBottom/>
                <wp:docPr id="751" name="Textbox 7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413384"/>
                        </a:xfrm>
                        <a:prstGeom prst="rect">
                          <a:avLst/>
                        </a:prstGeom>
                        <a:solidFill>
                          <a:srgbClr val="E6E6E6"/>
                        </a:solidFill>
                        <a:ln w="6095">
                          <a:solidFill>
                            <a:srgbClr val="000000"/>
                          </a:solidFill>
                          <a:prstDash val="solid"/>
                        </a:ln>
                      </wps:spPr>
                      <wps:txbx>
                        <w:txbxContent>
                          <w:p w14:paraId="5C74E6EA" w14:textId="77777777" w:rsidR="00963873" w:rsidRDefault="00000000">
                            <w:pPr>
                              <w:spacing w:before="20" w:line="300" w:lineRule="atLeast"/>
                              <w:ind w:left="109" w:right="149"/>
                              <w:rPr>
                                <w:rFonts w:ascii="Courier New" w:hAnsi="Courier New"/>
                                <w:color w:val="000000"/>
                                <w:sz w:val="20"/>
                              </w:rPr>
                            </w:pPr>
                            <w:r>
                              <w:rPr>
                                <w:rFonts w:ascii="Courier New" w:hAnsi="Courier New"/>
                                <w:color w:val="000000"/>
                                <w:sz w:val="20"/>
                              </w:rPr>
                              <w:t>Note:</w:t>
                            </w:r>
                            <w:r>
                              <w:rPr>
                                <w:rFonts w:ascii="Courier New" w:hAnsi="Courier New"/>
                                <w:color w:val="000000"/>
                                <w:spacing w:val="-4"/>
                                <w:sz w:val="20"/>
                              </w:rPr>
                              <w:t xml:space="preserve"> </w:t>
                            </w:r>
                            <w:r>
                              <w:rPr>
                                <w:rFonts w:ascii="Courier New" w:hAnsi="Courier New"/>
                                <w:color w:val="000000"/>
                                <w:sz w:val="20"/>
                              </w:rPr>
                              <w:t>-</w:t>
                            </w:r>
                            <w:r>
                              <w:rPr>
                                <w:rFonts w:ascii="Courier New" w:hAnsi="Courier New"/>
                                <w:color w:val="000000"/>
                                <w:spacing w:val="-4"/>
                                <w:sz w:val="20"/>
                              </w:rPr>
                              <w:t xml:space="preserve"> </w:t>
                            </w:r>
                            <w:r>
                              <w:rPr>
                                <w:rFonts w:ascii="Courier New" w:hAnsi="Courier New"/>
                                <w:color w:val="000000"/>
                                <w:sz w:val="20"/>
                              </w:rPr>
                              <w:t>‘ScriptManager’</w:t>
                            </w:r>
                            <w:r>
                              <w:rPr>
                                <w:rFonts w:ascii="Courier New" w:hAnsi="Courier New"/>
                                <w:color w:val="000000"/>
                                <w:spacing w:val="-4"/>
                                <w:sz w:val="20"/>
                              </w:rPr>
                              <w:t xml:space="preserve"> </w:t>
                            </w:r>
                            <w:r>
                              <w:rPr>
                                <w:rFonts w:ascii="Courier New" w:hAnsi="Courier New"/>
                                <w:color w:val="000000"/>
                                <w:sz w:val="20"/>
                              </w:rPr>
                              <w:t>should</w:t>
                            </w:r>
                            <w:r>
                              <w:rPr>
                                <w:rFonts w:ascii="Courier New" w:hAnsi="Courier New"/>
                                <w:color w:val="000000"/>
                                <w:spacing w:val="-4"/>
                                <w:sz w:val="20"/>
                              </w:rPr>
                              <w:t xml:space="preserve"> </w:t>
                            </w:r>
                            <w:r>
                              <w:rPr>
                                <w:rFonts w:ascii="Courier New" w:hAnsi="Courier New"/>
                                <w:color w:val="000000"/>
                                <w:sz w:val="20"/>
                              </w:rPr>
                              <w:t>come</w:t>
                            </w:r>
                            <w:r>
                              <w:rPr>
                                <w:rFonts w:ascii="Courier New" w:hAnsi="Courier New"/>
                                <w:color w:val="000000"/>
                                <w:spacing w:val="-4"/>
                                <w:sz w:val="20"/>
                              </w:rPr>
                              <w:t xml:space="preserve"> </w:t>
                            </w:r>
                            <w:r>
                              <w:rPr>
                                <w:rFonts w:ascii="Courier New" w:hAnsi="Courier New"/>
                                <w:color w:val="000000"/>
                                <w:sz w:val="20"/>
                              </w:rPr>
                              <w:t>as</w:t>
                            </w:r>
                            <w:r>
                              <w:rPr>
                                <w:rFonts w:ascii="Courier New" w:hAnsi="Courier New"/>
                                <w:color w:val="000000"/>
                                <w:spacing w:val="-4"/>
                                <w:sz w:val="20"/>
                              </w:rPr>
                              <w:t xml:space="preserve"> </w:t>
                            </w:r>
                            <w:r>
                              <w:rPr>
                                <w:rFonts w:ascii="Courier New" w:hAnsi="Courier New"/>
                                <w:color w:val="000000"/>
                                <w:sz w:val="20"/>
                              </w:rPr>
                              <w:t>a</w:t>
                            </w:r>
                            <w:r>
                              <w:rPr>
                                <w:rFonts w:ascii="Courier New" w:hAnsi="Courier New"/>
                                <w:color w:val="000000"/>
                                <w:spacing w:val="-4"/>
                                <w:sz w:val="20"/>
                              </w:rPr>
                              <w:t xml:space="preserve"> </w:t>
                            </w:r>
                            <w:r>
                              <w:rPr>
                                <w:rFonts w:ascii="Courier New" w:hAnsi="Courier New"/>
                                <w:color w:val="000000"/>
                                <w:sz w:val="20"/>
                              </w:rPr>
                              <w:t>first</w:t>
                            </w:r>
                            <w:r>
                              <w:rPr>
                                <w:rFonts w:ascii="Courier New" w:hAnsi="Courier New"/>
                                <w:color w:val="000000"/>
                                <w:spacing w:val="-4"/>
                                <w:sz w:val="20"/>
                              </w:rPr>
                              <w:t xml:space="preserve"> </w:t>
                            </w:r>
                            <w:r>
                              <w:rPr>
                                <w:rFonts w:ascii="Courier New" w:hAnsi="Courier New"/>
                                <w:color w:val="000000"/>
                                <w:sz w:val="20"/>
                              </w:rPr>
                              <w:t>control</w:t>
                            </w:r>
                            <w:r>
                              <w:rPr>
                                <w:rFonts w:ascii="Courier New" w:hAnsi="Courier New"/>
                                <w:color w:val="000000"/>
                                <w:spacing w:val="-4"/>
                                <w:sz w:val="20"/>
                              </w:rPr>
                              <w:t xml:space="preserve"> </w:t>
                            </w:r>
                            <w:r>
                              <w:rPr>
                                <w:rFonts w:ascii="Courier New" w:hAnsi="Courier New"/>
                                <w:color w:val="000000"/>
                                <w:sz w:val="20"/>
                              </w:rPr>
                              <w:t>on</w:t>
                            </w:r>
                            <w:r>
                              <w:rPr>
                                <w:rFonts w:ascii="Courier New" w:hAnsi="Courier New"/>
                                <w:color w:val="000000"/>
                                <w:spacing w:val="-4"/>
                                <w:sz w:val="20"/>
                              </w:rPr>
                              <w:t xml:space="preserve"> </w:t>
                            </w:r>
                            <w:r>
                              <w:rPr>
                                <w:rFonts w:ascii="Courier New" w:hAnsi="Courier New"/>
                                <w:color w:val="000000"/>
                                <w:sz w:val="20"/>
                              </w:rPr>
                              <w:t>any</w:t>
                            </w:r>
                            <w:r>
                              <w:rPr>
                                <w:rFonts w:ascii="Courier New" w:hAnsi="Courier New"/>
                                <w:color w:val="000000"/>
                                <w:spacing w:val="-4"/>
                                <w:sz w:val="20"/>
                              </w:rPr>
                              <w:t xml:space="preserve"> </w:t>
                            </w:r>
                            <w:r>
                              <w:rPr>
                                <w:rFonts w:ascii="Courier New" w:hAnsi="Courier New"/>
                                <w:color w:val="000000"/>
                                <w:sz w:val="20"/>
                              </w:rPr>
                              <w:t>Ajax</w:t>
                            </w:r>
                            <w:r>
                              <w:rPr>
                                <w:rFonts w:ascii="Courier New" w:hAnsi="Courier New"/>
                                <w:color w:val="000000"/>
                                <w:spacing w:val="-4"/>
                                <w:sz w:val="20"/>
                              </w:rPr>
                              <w:t xml:space="preserve"> </w:t>
                            </w:r>
                            <w:r>
                              <w:rPr>
                                <w:rFonts w:ascii="Courier New" w:hAnsi="Courier New"/>
                                <w:color w:val="000000"/>
                                <w:sz w:val="20"/>
                              </w:rPr>
                              <w:t xml:space="preserve">ASPX </w:t>
                            </w:r>
                            <w:r>
                              <w:rPr>
                                <w:rFonts w:ascii="Courier New" w:hAnsi="Courier New"/>
                                <w:color w:val="000000"/>
                                <w:spacing w:val="-2"/>
                                <w:sz w:val="20"/>
                              </w:rPr>
                              <w:t>page.</w:t>
                            </w:r>
                          </w:p>
                        </w:txbxContent>
                      </wps:txbx>
                      <wps:bodyPr wrap="square" lIns="0" tIns="0" rIns="0" bIns="0" rtlCol="0">
                        <a:noAutofit/>
                      </wps:bodyPr>
                    </wps:wsp>
                  </a:graphicData>
                </a:graphic>
              </wp:anchor>
            </w:drawing>
          </mc:Choice>
          <mc:Fallback>
            <w:pict>
              <v:shape w14:anchorId="4E4EC7D6" id="Textbox 751" o:spid="_x0000_s1438" type="#_x0000_t202" style="position:absolute;margin-left:84.3pt;margin-top:7.6pt;width:439.45pt;height:32.55pt;z-index:-15495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" fillcolor="#e6e6e6" strokeweight=".16931mm">
                <v:path arrowok="t"/>
                <v:textbox inset="0,0,0,0">
                  <w:txbxContent>
                    <w:p w14:paraId="5C74E6EA" w14:textId="77777777" w:rsidR="00963873" w:rsidRDefault="00000000">
                      <w:pPr>
                        <w:spacing w:before="20" w:line="300" w:lineRule="atLeast"/>
                        <w:ind w:left="109" w:right="149"/>
                        <w:rPr>
                          <w:rFonts w:ascii="Courier New" w:hAnsi="Courier New"/>
                          <w:color w:val="000000"/>
                          <w:sz w:val="20"/>
                        </w:rPr>
                      </w:pPr>
                      <w:r>
                        <w:rPr>
                          <w:rFonts w:ascii="Courier New" w:hAnsi="Courier New"/>
                          <w:color w:val="000000"/>
                          <w:sz w:val="20"/>
                        </w:rPr>
                        <w:t>Note:</w:t>
                      </w:r>
                      <w:r>
                        <w:rPr>
                          <w:rFonts w:ascii="Courier New" w:hAnsi="Courier New"/>
                          <w:color w:val="000000"/>
                          <w:spacing w:val="-4"/>
                          <w:sz w:val="20"/>
                        </w:rPr>
                        <w:t xml:space="preserve"> </w:t>
                      </w:r>
                      <w:r>
                        <w:rPr>
                          <w:rFonts w:ascii="Courier New" w:hAnsi="Courier New"/>
                          <w:color w:val="000000"/>
                          <w:sz w:val="20"/>
                        </w:rPr>
                        <w:t>-</w:t>
                      </w:r>
                      <w:r>
                        <w:rPr>
                          <w:rFonts w:ascii="Courier New" w:hAnsi="Courier New"/>
                          <w:color w:val="000000"/>
                          <w:spacing w:val="-4"/>
                          <w:sz w:val="20"/>
                        </w:rPr>
                        <w:t xml:space="preserve"> </w:t>
                      </w:r>
                      <w:r>
                        <w:rPr>
                          <w:rFonts w:ascii="Courier New" w:hAnsi="Courier New"/>
                          <w:color w:val="000000"/>
                          <w:sz w:val="20"/>
                        </w:rPr>
                        <w:t>‘ScriptManager’</w:t>
                      </w:r>
                      <w:r>
                        <w:rPr>
                          <w:rFonts w:ascii="Courier New" w:hAnsi="Courier New"/>
                          <w:color w:val="000000"/>
                          <w:spacing w:val="-4"/>
                          <w:sz w:val="20"/>
                        </w:rPr>
                        <w:t xml:space="preserve"> </w:t>
                      </w:r>
                      <w:r>
                        <w:rPr>
                          <w:rFonts w:ascii="Courier New" w:hAnsi="Courier New"/>
                          <w:color w:val="000000"/>
                          <w:sz w:val="20"/>
                        </w:rPr>
                        <w:t>should</w:t>
                      </w:r>
                      <w:r>
                        <w:rPr>
                          <w:rFonts w:ascii="Courier New" w:hAnsi="Courier New"/>
                          <w:color w:val="000000"/>
                          <w:spacing w:val="-4"/>
                          <w:sz w:val="20"/>
                        </w:rPr>
                        <w:t xml:space="preserve"> </w:t>
                      </w:r>
                      <w:r>
                        <w:rPr>
                          <w:rFonts w:ascii="Courier New" w:hAnsi="Courier New"/>
                          <w:color w:val="000000"/>
                          <w:sz w:val="20"/>
                        </w:rPr>
                        <w:t>come</w:t>
                      </w:r>
                      <w:r>
                        <w:rPr>
                          <w:rFonts w:ascii="Courier New" w:hAnsi="Courier New"/>
                          <w:color w:val="000000"/>
                          <w:spacing w:val="-4"/>
                          <w:sz w:val="20"/>
                        </w:rPr>
                        <w:t xml:space="preserve"> </w:t>
                      </w:r>
                      <w:r>
                        <w:rPr>
                          <w:rFonts w:ascii="Courier New" w:hAnsi="Courier New"/>
                          <w:color w:val="000000"/>
                          <w:sz w:val="20"/>
                        </w:rPr>
                        <w:t>as</w:t>
                      </w:r>
                      <w:r>
                        <w:rPr>
                          <w:rFonts w:ascii="Courier New" w:hAnsi="Courier New"/>
                          <w:color w:val="000000"/>
                          <w:spacing w:val="-4"/>
                          <w:sz w:val="20"/>
                        </w:rPr>
                        <w:t xml:space="preserve"> </w:t>
                      </w:r>
                      <w:r>
                        <w:rPr>
                          <w:rFonts w:ascii="Courier New" w:hAnsi="Courier New"/>
                          <w:color w:val="000000"/>
                          <w:sz w:val="20"/>
                        </w:rPr>
                        <w:t>a</w:t>
                      </w:r>
                      <w:r>
                        <w:rPr>
                          <w:rFonts w:ascii="Courier New" w:hAnsi="Courier New"/>
                          <w:color w:val="000000"/>
                          <w:spacing w:val="-4"/>
                          <w:sz w:val="20"/>
                        </w:rPr>
                        <w:t xml:space="preserve"> </w:t>
                      </w:r>
                      <w:r>
                        <w:rPr>
                          <w:rFonts w:ascii="Courier New" w:hAnsi="Courier New"/>
                          <w:color w:val="000000"/>
                          <w:sz w:val="20"/>
                        </w:rPr>
                        <w:t>first</w:t>
                      </w:r>
                      <w:r>
                        <w:rPr>
                          <w:rFonts w:ascii="Courier New" w:hAnsi="Courier New"/>
                          <w:color w:val="000000"/>
                          <w:spacing w:val="-4"/>
                          <w:sz w:val="20"/>
                        </w:rPr>
                        <w:t xml:space="preserve"> </w:t>
                      </w:r>
                      <w:r>
                        <w:rPr>
                          <w:rFonts w:ascii="Courier New" w:hAnsi="Courier New"/>
                          <w:color w:val="000000"/>
                          <w:sz w:val="20"/>
                        </w:rPr>
                        <w:t>control</w:t>
                      </w:r>
                      <w:r>
                        <w:rPr>
                          <w:rFonts w:ascii="Courier New" w:hAnsi="Courier New"/>
                          <w:color w:val="000000"/>
                          <w:spacing w:val="-4"/>
                          <w:sz w:val="20"/>
                        </w:rPr>
                        <w:t xml:space="preserve"> </w:t>
                      </w:r>
                      <w:r>
                        <w:rPr>
                          <w:rFonts w:ascii="Courier New" w:hAnsi="Courier New"/>
                          <w:color w:val="000000"/>
                          <w:sz w:val="20"/>
                        </w:rPr>
                        <w:t>on</w:t>
                      </w:r>
                      <w:r>
                        <w:rPr>
                          <w:rFonts w:ascii="Courier New" w:hAnsi="Courier New"/>
                          <w:color w:val="000000"/>
                          <w:spacing w:val="-4"/>
                          <w:sz w:val="20"/>
                        </w:rPr>
                        <w:t xml:space="preserve"> </w:t>
                      </w:r>
                      <w:r>
                        <w:rPr>
                          <w:rFonts w:ascii="Courier New" w:hAnsi="Courier New"/>
                          <w:color w:val="000000"/>
                          <w:sz w:val="20"/>
                        </w:rPr>
                        <w:t>any</w:t>
                      </w:r>
                      <w:r>
                        <w:rPr>
                          <w:rFonts w:ascii="Courier New" w:hAnsi="Courier New"/>
                          <w:color w:val="000000"/>
                          <w:spacing w:val="-4"/>
                          <w:sz w:val="20"/>
                        </w:rPr>
                        <w:t xml:space="preserve"> </w:t>
                      </w:r>
                      <w:r>
                        <w:rPr>
                          <w:rFonts w:ascii="Courier New" w:hAnsi="Courier New"/>
                          <w:color w:val="000000"/>
                          <w:sz w:val="20"/>
                        </w:rPr>
                        <w:t>Ajax</w:t>
                      </w:r>
                      <w:r>
                        <w:rPr>
                          <w:rFonts w:ascii="Courier New" w:hAnsi="Courier New"/>
                          <w:color w:val="000000"/>
                          <w:spacing w:val="-4"/>
                          <w:sz w:val="20"/>
                        </w:rPr>
                        <w:t xml:space="preserve"> </w:t>
                      </w:r>
                      <w:r>
                        <w:rPr>
                          <w:rFonts w:ascii="Courier New" w:hAnsi="Courier New"/>
                          <w:color w:val="000000"/>
                          <w:sz w:val="20"/>
                        </w:rPr>
                        <w:t xml:space="preserve">ASPX </w:t>
                      </w:r>
                      <w:r>
                        <w:rPr>
                          <w:rFonts w:ascii="Courier New" w:hAnsi="Courier New"/>
                          <w:color w:val="000000"/>
                          <w:spacing w:val="-2"/>
                          <w:sz w:val="20"/>
                        </w:rPr>
                        <w:t>page.</w:t>
                      </w:r>
                    </w:p>
                  </w:txbxContent>
                </v:textbox>
                <w10:wrap type="topAndBottom" anchorx="page"/>
              </v:shape>
            </w:pict>
          </mc:Fallback>
        </mc:AlternateContent>
      </w:r>
    </w:p>
    <w:p w14:paraId="3A13E56F" w14:textId="77777777" w:rsidR="00963873" w:rsidRDefault="00963873">
      <w:pPr>
        <w:pStyle w:val="BodyText"/>
        <w:spacing w:before="206"/>
        <w:ind w:left="0"/>
      </w:pPr>
    </w:p>
    <w:p w14:paraId="2855AA2B" w14:textId="77777777" w:rsidR="00963873" w:rsidRDefault="00000000">
      <w:pPr>
        <w:pStyle w:val="BodyText"/>
        <w:ind w:left="299" w:right="1573"/>
        <w:jc w:val="both"/>
      </w:pPr>
      <w:r>
        <w:t>So</w:t>
      </w:r>
      <w:r>
        <w:rPr>
          <w:spacing w:val="-1"/>
        </w:rPr>
        <w:t xml:space="preserve"> </w:t>
      </w:r>
      <w:r>
        <w:t>1</w:t>
      </w:r>
      <w:r>
        <w:rPr>
          <w:spacing w:val="-1"/>
        </w:rPr>
        <w:t xml:space="preserve"> </w:t>
      </w:r>
      <w:r>
        <w:rPr>
          <w:rFonts w:ascii="Wingdings" w:hAnsi="Wingdings"/>
        </w:rPr>
        <w:t></w:t>
      </w:r>
      <w:r>
        <w:rPr>
          <w:spacing w:val="-2"/>
        </w:rPr>
        <w:t xml:space="preserve"> </w:t>
      </w:r>
      <w:r>
        <w:t>Defines</w:t>
      </w:r>
      <w:r>
        <w:rPr>
          <w:spacing w:val="-1"/>
        </w:rPr>
        <w:t xml:space="preserve"> </w:t>
      </w:r>
      <w:r>
        <w:t>the</w:t>
      </w:r>
      <w:r>
        <w:rPr>
          <w:spacing w:val="-1"/>
        </w:rPr>
        <w:t xml:space="preserve"> </w:t>
      </w:r>
      <w:r>
        <w:t>‘ScriptManager’ control,</w:t>
      </w:r>
      <w:r>
        <w:rPr>
          <w:spacing w:val="-1"/>
        </w:rPr>
        <w:t xml:space="preserve"> </w:t>
      </w:r>
      <w:r>
        <w:t>2</w:t>
      </w:r>
      <w:r>
        <w:rPr>
          <w:spacing w:val="-1"/>
        </w:rPr>
        <w:t xml:space="preserve"> </w:t>
      </w:r>
      <w:r>
        <w:rPr>
          <w:rFonts w:ascii="Wingdings" w:hAnsi="Wingdings"/>
        </w:rPr>
        <w:t></w:t>
      </w:r>
      <w:r>
        <w:rPr>
          <w:spacing w:val="-2"/>
        </w:rPr>
        <w:t xml:space="preserve"> </w:t>
      </w:r>
      <w:r>
        <w:t>Defines</w:t>
      </w:r>
      <w:r>
        <w:rPr>
          <w:spacing w:val="-1"/>
        </w:rPr>
        <w:t xml:space="preserve"> </w:t>
      </w:r>
      <w:r>
        <w:t>the</w:t>
      </w:r>
      <w:r>
        <w:rPr>
          <w:spacing w:val="-1"/>
        </w:rPr>
        <w:t xml:space="preserve"> </w:t>
      </w:r>
      <w:r>
        <w:t>‘UpdatePanel’</w:t>
      </w:r>
      <w:r>
        <w:rPr>
          <w:spacing w:val="-1"/>
        </w:rPr>
        <w:t xml:space="preserve"> </w:t>
      </w:r>
      <w:r>
        <w:t>control,</w:t>
      </w:r>
      <w:r>
        <w:rPr>
          <w:spacing w:val="-2"/>
        </w:rPr>
        <w:t xml:space="preserve"> </w:t>
      </w:r>
      <w:r>
        <w:t>3</w:t>
      </w:r>
      <w:r>
        <w:rPr>
          <w:spacing w:val="-1"/>
        </w:rPr>
        <w:t xml:space="preserve"> </w:t>
      </w:r>
      <w:r>
        <w:rPr>
          <w:rFonts w:ascii="Wingdings" w:hAnsi="Wingdings"/>
        </w:rPr>
        <w:t></w:t>
      </w:r>
      <w:r>
        <w:rPr>
          <w:spacing w:val="-2"/>
        </w:rPr>
        <w:t xml:space="preserve"> </w:t>
      </w:r>
      <w:r>
        <w:t>all</w:t>
      </w:r>
      <w:r>
        <w:rPr>
          <w:spacing w:val="-1"/>
        </w:rPr>
        <w:t xml:space="preserve"> </w:t>
      </w:r>
      <w:r>
        <w:t xml:space="preserve">the controls should come under ‘ContentTemplate’ tag and 4 </w:t>
      </w:r>
      <w:r>
        <w:rPr>
          <w:rFonts w:ascii="Wingdings" w:hAnsi="Wingdings"/>
        </w:rPr>
        <w:t></w:t>
      </w:r>
      <w:r>
        <w:t xml:space="preserve"> defines the controls which will be wrapped under the ‘UpdatePanel’ tag. Figure ‘Long loop code’ is called on button1 click to do some heavy task so that we can judge the advantage of using Ajax.</w:t>
      </w:r>
    </w:p>
    <w:p w14:paraId="796DFB19" w14:textId="77777777" w:rsidR="00963873" w:rsidRDefault="00963873">
      <w:pPr>
        <w:jc w:val="both"/>
        <w:sectPr w:rsidR="00963873">
          <w:pgSz w:w="12240" w:h="15840"/>
          <w:pgMar w:top="1340" w:right="220" w:bottom="680" w:left="1500" w:header="446" w:footer="488" w:gutter="0"/>
          <w:cols w:space="720"/>
        </w:sectPr>
      </w:pPr>
    </w:p>
    <w:p w14:paraId="0B46F93A" w14:textId="77777777" w:rsidR="00963873" w:rsidRDefault="00963873">
      <w:pPr>
        <w:pStyle w:val="BodyText"/>
        <w:spacing w:before="10"/>
        <w:ind w:left="0"/>
        <w:rPr>
          <w:sz w:val="7"/>
        </w:rPr>
      </w:pPr>
    </w:p>
    <w:p w14:paraId="3CD3E563" w14:textId="77777777" w:rsidR="00963873" w:rsidRDefault="00000000">
      <w:pPr>
        <w:pStyle w:val="BodyText"/>
        <w:ind w:left="463"/>
        <w:rPr>
          <w:sz w:val="20"/>
        </w:rPr>
      </w:pPr>
      <w:r>
        <w:rPr>
          <w:noProof/>
          <w:sz w:val="20"/>
        </w:rPr>
        <w:drawing>
          <wp:inline distT="0" distB="0" distL="0" distR="0" wp14:anchorId="43526158" wp14:editId="4A6D44C9">
            <wp:extent cx="5296726" cy="2065020"/>
            <wp:effectExtent l="0" t="0" r="0" b="0"/>
            <wp:docPr id="752" name="Image 7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2" name="Image 752"/>
                    <pic:cNvPicPr/>
                  </pic:nvPicPr>
                  <pic:blipFill>
                    <a:blip r:embed="rId229" cstate="print"/>
                    <a:stretch>
                      <a:fillRect/>
                    </a:stretch>
                  </pic:blipFill>
                  <pic:spPr>
                    <a:xfrm>
                      <a:off x="0" y="0"/>
                      <a:ext cx="5296726" cy="2065020"/>
                    </a:xfrm>
                    <a:prstGeom prst="rect">
                      <a:avLst/>
                    </a:prstGeom>
                  </pic:spPr>
                </pic:pic>
              </a:graphicData>
            </a:graphic>
          </wp:inline>
        </w:drawing>
      </w:r>
    </w:p>
    <w:p w14:paraId="2813CD19" w14:textId="77777777" w:rsidR="00963873" w:rsidRDefault="00000000">
      <w:pPr>
        <w:pStyle w:val="Heading6"/>
        <w:spacing w:before="133"/>
        <w:ind w:left="1814"/>
      </w:pPr>
      <w:r>
        <w:t>Figure</w:t>
      </w:r>
      <w:r>
        <w:rPr>
          <w:spacing w:val="-6"/>
        </w:rPr>
        <w:t xml:space="preserve"> </w:t>
      </w:r>
      <w:r>
        <w:t>18.11:</w:t>
      </w:r>
      <w:r>
        <w:rPr>
          <w:spacing w:val="-5"/>
        </w:rPr>
        <w:t xml:space="preserve"> </w:t>
      </w:r>
      <w:r>
        <w:t>-</w:t>
      </w:r>
      <w:r>
        <w:rPr>
          <w:spacing w:val="-5"/>
        </w:rPr>
        <w:t xml:space="preserve"> </w:t>
      </w:r>
      <w:r>
        <w:t>Script</w:t>
      </w:r>
      <w:r>
        <w:rPr>
          <w:spacing w:val="-5"/>
        </w:rPr>
        <w:t xml:space="preserve"> </w:t>
      </w:r>
      <w:r>
        <w:t>Manager</w:t>
      </w:r>
      <w:r>
        <w:rPr>
          <w:spacing w:val="-6"/>
        </w:rPr>
        <w:t xml:space="preserve"> </w:t>
      </w:r>
      <w:r>
        <w:t>and</w:t>
      </w:r>
      <w:r>
        <w:rPr>
          <w:spacing w:val="-5"/>
        </w:rPr>
        <w:t xml:space="preserve"> </w:t>
      </w:r>
      <w:r>
        <w:t>Update</w:t>
      </w:r>
      <w:r>
        <w:rPr>
          <w:spacing w:val="-5"/>
        </w:rPr>
        <w:t xml:space="preserve"> </w:t>
      </w:r>
      <w:r>
        <w:t>Panel</w:t>
      </w:r>
      <w:r>
        <w:rPr>
          <w:spacing w:val="-5"/>
        </w:rPr>
        <w:t xml:space="preserve"> </w:t>
      </w:r>
      <w:r>
        <w:t>code</w:t>
      </w:r>
      <w:r>
        <w:rPr>
          <w:spacing w:val="-5"/>
        </w:rPr>
        <w:t xml:space="preserve"> </w:t>
      </w:r>
      <w:r>
        <w:rPr>
          <w:spacing w:val="-4"/>
        </w:rPr>
        <w:t>view</w:t>
      </w:r>
    </w:p>
    <w:p w14:paraId="1AB01286" w14:textId="77777777" w:rsidR="00963873" w:rsidRDefault="00000000">
      <w:pPr>
        <w:pStyle w:val="BodyText"/>
        <w:spacing w:before="143"/>
        <w:ind w:right="1578"/>
        <w:jc w:val="both"/>
      </w:pPr>
      <w:r>
        <w:t>Once done you can check the project with ‘EnableRendering’ true and with false value to see the effect of how Ajax actually works.</w:t>
      </w:r>
    </w:p>
    <w:p w14:paraId="6FC35B5E" w14:textId="77777777" w:rsidR="00963873" w:rsidRDefault="00000000">
      <w:pPr>
        <w:pStyle w:val="ListParagraph"/>
        <w:numPr>
          <w:ilvl w:val="1"/>
          <w:numId w:val="80"/>
        </w:numPr>
        <w:tabs>
          <w:tab w:val="left" w:pos="617"/>
        </w:tabs>
        <w:spacing w:before="241" w:line="264" w:lineRule="auto"/>
        <w:ind w:left="300" w:right="1575" w:firstLine="0"/>
      </w:pPr>
      <w:r>
        <w:rPr>
          <w:rFonts w:ascii="Arial" w:hAnsi="Arial"/>
          <w:b/>
          <w:sz w:val="26"/>
        </w:rPr>
        <w:t xml:space="preserve">Can you explain the concept of triggers in ‘UpdatePanel’ control? </w:t>
      </w:r>
      <w:r>
        <w:t>Triggers</w:t>
      </w:r>
      <w:r>
        <w:rPr>
          <w:spacing w:val="32"/>
        </w:rPr>
        <w:t xml:space="preserve"> </w:t>
      </w:r>
      <w:r>
        <w:t>are</w:t>
      </w:r>
      <w:r>
        <w:rPr>
          <w:spacing w:val="33"/>
        </w:rPr>
        <w:t xml:space="preserve"> </w:t>
      </w:r>
      <w:r>
        <w:t>child</w:t>
      </w:r>
      <w:r>
        <w:rPr>
          <w:spacing w:val="32"/>
        </w:rPr>
        <w:t xml:space="preserve"> </w:t>
      </w:r>
      <w:r>
        <w:t>tags</w:t>
      </w:r>
      <w:r>
        <w:rPr>
          <w:spacing w:val="32"/>
        </w:rPr>
        <w:t xml:space="preserve"> </w:t>
      </w:r>
      <w:r>
        <w:t>for</w:t>
      </w:r>
      <w:r>
        <w:rPr>
          <w:spacing w:val="32"/>
        </w:rPr>
        <w:t xml:space="preserve"> </w:t>
      </w:r>
      <w:r>
        <w:t>‘UpdatePanel’</w:t>
      </w:r>
      <w:r>
        <w:rPr>
          <w:spacing w:val="32"/>
        </w:rPr>
        <w:t xml:space="preserve"> </w:t>
      </w:r>
      <w:r>
        <w:t>tag.</w:t>
      </w:r>
      <w:r>
        <w:rPr>
          <w:spacing w:val="32"/>
        </w:rPr>
        <w:t xml:space="preserve"> </w:t>
      </w:r>
      <w:r>
        <w:t>Many</w:t>
      </w:r>
      <w:r>
        <w:rPr>
          <w:spacing w:val="33"/>
        </w:rPr>
        <w:t xml:space="preserve"> </w:t>
      </w:r>
      <w:r>
        <w:t>times</w:t>
      </w:r>
      <w:r>
        <w:rPr>
          <w:spacing w:val="32"/>
        </w:rPr>
        <w:t xml:space="preserve"> </w:t>
      </w:r>
      <w:r>
        <w:t>we</w:t>
      </w:r>
      <w:r>
        <w:rPr>
          <w:spacing w:val="33"/>
        </w:rPr>
        <w:t xml:space="preserve"> </w:t>
      </w:r>
      <w:r>
        <w:t>would</w:t>
      </w:r>
      <w:r>
        <w:rPr>
          <w:spacing w:val="32"/>
        </w:rPr>
        <w:t xml:space="preserve"> </w:t>
      </w:r>
      <w:r>
        <w:t>like</w:t>
      </w:r>
      <w:r>
        <w:rPr>
          <w:spacing w:val="32"/>
        </w:rPr>
        <w:t xml:space="preserve"> </w:t>
      </w:r>
      <w:r>
        <w:t>to</w:t>
      </w:r>
      <w:r>
        <w:rPr>
          <w:spacing w:val="32"/>
        </w:rPr>
        <w:t xml:space="preserve"> </w:t>
      </w:r>
      <w:r>
        <w:t>update</w:t>
      </w:r>
      <w:r>
        <w:rPr>
          <w:spacing w:val="32"/>
        </w:rPr>
        <w:t xml:space="preserve"> </w:t>
      </w:r>
      <w:r>
        <w:t>the</w:t>
      </w:r>
      <w:r>
        <w:rPr>
          <w:spacing w:val="30"/>
        </w:rPr>
        <w:t xml:space="preserve"> </w:t>
      </w:r>
      <w:r>
        <w:t>panel when</w:t>
      </w:r>
      <w:r>
        <w:rPr>
          <w:spacing w:val="8"/>
        </w:rPr>
        <w:t xml:space="preserve"> </w:t>
      </w:r>
      <w:r>
        <w:t>some</w:t>
      </w:r>
      <w:r>
        <w:rPr>
          <w:spacing w:val="9"/>
        </w:rPr>
        <w:t xml:space="preserve"> </w:t>
      </w:r>
      <w:r>
        <w:t>event</w:t>
      </w:r>
      <w:r>
        <w:rPr>
          <w:spacing w:val="9"/>
        </w:rPr>
        <w:t xml:space="preserve"> </w:t>
      </w:r>
      <w:r>
        <w:t>occurs</w:t>
      </w:r>
      <w:r>
        <w:rPr>
          <w:spacing w:val="9"/>
        </w:rPr>
        <w:t xml:space="preserve"> </w:t>
      </w:r>
      <w:r>
        <w:t>or</w:t>
      </w:r>
      <w:r>
        <w:rPr>
          <w:spacing w:val="9"/>
        </w:rPr>
        <w:t xml:space="preserve"> </w:t>
      </w:r>
      <w:r>
        <w:t>a</w:t>
      </w:r>
      <w:r>
        <w:rPr>
          <w:spacing w:val="9"/>
        </w:rPr>
        <w:t xml:space="preserve"> </w:t>
      </w:r>
      <w:r>
        <w:t>value</w:t>
      </w:r>
      <w:r>
        <w:rPr>
          <w:spacing w:val="9"/>
        </w:rPr>
        <w:t xml:space="preserve"> </w:t>
      </w:r>
      <w:r>
        <w:t>change</w:t>
      </w:r>
      <w:r>
        <w:rPr>
          <w:spacing w:val="8"/>
        </w:rPr>
        <w:t xml:space="preserve"> </w:t>
      </w:r>
      <w:r>
        <w:t>on</w:t>
      </w:r>
      <w:r>
        <w:rPr>
          <w:spacing w:val="9"/>
        </w:rPr>
        <w:t xml:space="preserve"> </w:t>
      </w:r>
      <w:r>
        <w:t>a</w:t>
      </w:r>
      <w:r>
        <w:rPr>
          <w:spacing w:val="9"/>
        </w:rPr>
        <w:t xml:space="preserve"> </w:t>
      </w:r>
      <w:r>
        <w:t>control.</w:t>
      </w:r>
      <w:r>
        <w:rPr>
          <w:spacing w:val="9"/>
        </w:rPr>
        <w:t xml:space="preserve"> </w:t>
      </w:r>
      <w:r>
        <w:t>This</w:t>
      </w:r>
      <w:r>
        <w:rPr>
          <w:spacing w:val="9"/>
        </w:rPr>
        <w:t xml:space="preserve"> </w:t>
      </w:r>
      <w:r>
        <w:t>can</w:t>
      </w:r>
      <w:r>
        <w:rPr>
          <w:spacing w:val="9"/>
        </w:rPr>
        <w:t xml:space="preserve"> </w:t>
      </w:r>
      <w:r>
        <w:t>be</w:t>
      </w:r>
      <w:r>
        <w:rPr>
          <w:spacing w:val="9"/>
        </w:rPr>
        <w:t xml:space="preserve"> </w:t>
      </w:r>
      <w:r>
        <w:t>achieved</w:t>
      </w:r>
      <w:r>
        <w:rPr>
          <w:spacing w:val="8"/>
        </w:rPr>
        <w:t xml:space="preserve"> </w:t>
      </w:r>
      <w:r>
        <w:t>by</w:t>
      </w:r>
      <w:r>
        <w:rPr>
          <w:spacing w:val="11"/>
        </w:rPr>
        <w:t xml:space="preserve"> </w:t>
      </w:r>
      <w:r>
        <w:t>using</w:t>
      </w:r>
      <w:r>
        <w:rPr>
          <w:spacing w:val="9"/>
        </w:rPr>
        <w:t xml:space="preserve"> </w:t>
      </w:r>
      <w:r>
        <w:rPr>
          <w:spacing w:val="-2"/>
        </w:rPr>
        <w:t>triggers.</w:t>
      </w:r>
    </w:p>
    <w:p w14:paraId="34952A4C" w14:textId="77777777" w:rsidR="00963873" w:rsidRDefault="00000000">
      <w:pPr>
        <w:spacing w:line="230" w:lineRule="exact"/>
        <w:ind w:left="300"/>
        <w:jc w:val="both"/>
      </w:pPr>
      <w:r>
        <w:t>There</w:t>
      </w:r>
      <w:r>
        <w:rPr>
          <w:spacing w:val="28"/>
        </w:rPr>
        <w:t xml:space="preserve"> </w:t>
      </w:r>
      <w:r>
        <w:t>are</w:t>
      </w:r>
      <w:r>
        <w:rPr>
          <w:spacing w:val="28"/>
        </w:rPr>
        <w:t xml:space="preserve"> </w:t>
      </w:r>
      <w:r>
        <w:t>two</w:t>
      </w:r>
      <w:r>
        <w:rPr>
          <w:spacing w:val="28"/>
        </w:rPr>
        <w:t xml:space="preserve"> </w:t>
      </w:r>
      <w:r>
        <w:t>types</w:t>
      </w:r>
      <w:r>
        <w:rPr>
          <w:spacing w:val="29"/>
        </w:rPr>
        <w:t xml:space="preserve"> </w:t>
      </w:r>
      <w:r>
        <w:t>of</w:t>
      </w:r>
      <w:r>
        <w:rPr>
          <w:spacing w:val="28"/>
        </w:rPr>
        <w:t xml:space="preserve"> </w:t>
      </w:r>
      <w:r>
        <w:t>triggers</w:t>
      </w:r>
      <w:r>
        <w:rPr>
          <w:spacing w:val="28"/>
        </w:rPr>
        <w:t xml:space="preserve"> </w:t>
      </w:r>
      <w:r>
        <w:t>‘</w:t>
      </w:r>
      <w:r>
        <w:rPr>
          <w:b/>
        </w:rPr>
        <w:t>ControlEventTrigger’</w:t>
      </w:r>
      <w:r>
        <w:rPr>
          <w:b/>
          <w:spacing w:val="28"/>
        </w:rPr>
        <w:t xml:space="preserve"> </w:t>
      </w:r>
      <w:r>
        <w:t>and</w:t>
      </w:r>
      <w:r>
        <w:rPr>
          <w:spacing w:val="29"/>
        </w:rPr>
        <w:t xml:space="preserve"> </w:t>
      </w:r>
      <w:r>
        <w:t>‘</w:t>
      </w:r>
      <w:r>
        <w:rPr>
          <w:b/>
        </w:rPr>
        <w:t>ControlValueTrigger’</w:t>
      </w:r>
      <w:r>
        <w:t>.</w:t>
      </w:r>
      <w:r>
        <w:rPr>
          <w:spacing w:val="28"/>
        </w:rPr>
        <w:t xml:space="preserve"> </w:t>
      </w:r>
      <w:r>
        <w:t>So</w:t>
      </w:r>
      <w:r>
        <w:rPr>
          <w:spacing w:val="28"/>
        </w:rPr>
        <w:t xml:space="preserve"> </w:t>
      </w:r>
      <w:r>
        <w:rPr>
          <w:spacing w:val="-2"/>
        </w:rPr>
        <w:t>let’s</w:t>
      </w:r>
    </w:p>
    <w:p w14:paraId="598476E8" w14:textId="77777777" w:rsidR="00963873" w:rsidRDefault="00000000">
      <w:pPr>
        <w:pStyle w:val="BodyText"/>
        <w:spacing w:before="1"/>
        <w:ind w:right="1575"/>
        <w:jc w:val="both"/>
      </w:pPr>
      <w:r>
        <w:t>first understand ‘ControlEventTrigger’. Using ‘ControlEventTrigger’ we define on which control and at which event the update panel should refresh. Below is a simple code snippet for ‘ControlEventTrigger’. ‘ControlEventTrigger’ are defined using ‘&lt;atlas:ControlEventTrigger&gt;’ tag. We have numbered the code snippet below so let’s understand the same with numbers:-</w:t>
      </w:r>
    </w:p>
    <w:p w14:paraId="49D27F31" w14:textId="77777777" w:rsidR="00963873" w:rsidRDefault="00000000">
      <w:pPr>
        <w:pStyle w:val="ListParagraph"/>
        <w:numPr>
          <w:ilvl w:val="0"/>
          <w:numId w:val="78"/>
        </w:numPr>
        <w:tabs>
          <w:tab w:val="left" w:pos="464"/>
        </w:tabs>
        <w:spacing w:before="143"/>
        <w:ind w:left="464" w:hanging="164"/>
        <w:jc w:val="both"/>
      </w:pPr>
      <w:r>
        <w:rPr>
          <w:rFonts w:ascii="Wingdings" w:hAnsi="Wingdings"/>
        </w:rPr>
        <w:t></w:t>
      </w:r>
      <w:r>
        <w:rPr>
          <w:spacing w:val="-13"/>
        </w:rPr>
        <w:t xml:space="preserve"> </w:t>
      </w:r>
      <w:r>
        <w:t>We</w:t>
      </w:r>
      <w:r>
        <w:rPr>
          <w:spacing w:val="-12"/>
        </w:rPr>
        <w:t xml:space="preserve"> </w:t>
      </w:r>
      <w:r>
        <w:t>need</w:t>
      </w:r>
      <w:r>
        <w:rPr>
          <w:spacing w:val="-12"/>
        </w:rPr>
        <w:t xml:space="preserve"> </w:t>
      </w:r>
      <w:r>
        <w:t>to</w:t>
      </w:r>
      <w:r>
        <w:rPr>
          <w:spacing w:val="-12"/>
        </w:rPr>
        <w:t xml:space="preserve"> </w:t>
      </w:r>
      <w:r>
        <w:t>define</w:t>
      </w:r>
      <w:r>
        <w:rPr>
          <w:spacing w:val="-11"/>
        </w:rPr>
        <w:t xml:space="preserve"> </w:t>
      </w:r>
      <w:r>
        <w:t>‘ControlEventTrigger’</w:t>
      </w:r>
      <w:r>
        <w:rPr>
          <w:spacing w:val="-13"/>
        </w:rPr>
        <w:t xml:space="preserve"> </w:t>
      </w:r>
      <w:r>
        <w:t>using</w:t>
      </w:r>
      <w:r>
        <w:rPr>
          <w:spacing w:val="-12"/>
        </w:rPr>
        <w:t xml:space="preserve"> </w:t>
      </w:r>
      <w:r>
        <w:t>‘&lt;atlas:ControlEventTrigger&gt;’</w:t>
      </w:r>
      <w:r>
        <w:rPr>
          <w:spacing w:val="-12"/>
        </w:rPr>
        <w:t xml:space="preserve"> </w:t>
      </w:r>
      <w:r>
        <w:rPr>
          <w:spacing w:val="-4"/>
        </w:rPr>
        <w:t>tag.</w:t>
      </w:r>
    </w:p>
    <w:p w14:paraId="2B665DA2" w14:textId="77777777" w:rsidR="00963873" w:rsidRDefault="00000000">
      <w:pPr>
        <w:pStyle w:val="ListParagraph"/>
        <w:numPr>
          <w:ilvl w:val="0"/>
          <w:numId w:val="78"/>
        </w:numPr>
        <w:tabs>
          <w:tab w:val="left" w:pos="463"/>
        </w:tabs>
        <w:spacing w:before="144"/>
        <w:ind w:left="463" w:hanging="164"/>
        <w:jc w:val="both"/>
      </w:pPr>
      <w:r>
        <w:rPr>
          <w:rFonts w:ascii="Wingdings" w:hAnsi="Wingdings"/>
        </w:rPr>
        <w:t></w:t>
      </w:r>
      <w:r>
        <w:rPr>
          <w:spacing w:val="-7"/>
        </w:rPr>
        <w:t xml:space="preserve"> </w:t>
      </w:r>
      <w:r>
        <w:t>In</w:t>
      </w:r>
      <w:r>
        <w:rPr>
          <w:spacing w:val="-6"/>
        </w:rPr>
        <w:t xml:space="preserve"> </w:t>
      </w:r>
      <w:r>
        <w:t>this</w:t>
      </w:r>
      <w:r>
        <w:rPr>
          <w:spacing w:val="-6"/>
        </w:rPr>
        <w:t xml:space="preserve"> </w:t>
      </w:r>
      <w:r>
        <w:t>sample</w:t>
      </w:r>
      <w:r>
        <w:rPr>
          <w:spacing w:val="-6"/>
        </w:rPr>
        <w:t xml:space="preserve"> </w:t>
      </w:r>
      <w:r>
        <w:t>we</w:t>
      </w:r>
      <w:r>
        <w:rPr>
          <w:spacing w:val="-6"/>
        </w:rPr>
        <w:t xml:space="preserve"> </w:t>
      </w:r>
      <w:r>
        <w:t>will</w:t>
      </w:r>
      <w:r>
        <w:rPr>
          <w:spacing w:val="-6"/>
        </w:rPr>
        <w:t xml:space="preserve"> </w:t>
      </w:r>
      <w:r>
        <w:t>link</w:t>
      </w:r>
      <w:r>
        <w:rPr>
          <w:spacing w:val="-6"/>
        </w:rPr>
        <w:t xml:space="preserve"> </w:t>
      </w:r>
      <w:r>
        <w:t>trigger</w:t>
      </w:r>
      <w:r>
        <w:rPr>
          <w:spacing w:val="-6"/>
        </w:rPr>
        <w:t xml:space="preserve"> </w:t>
      </w:r>
      <w:r>
        <w:t>in</w:t>
      </w:r>
      <w:r>
        <w:rPr>
          <w:spacing w:val="-6"/>
        </w:rPr>
        <w:t xml:space="preserve"> </w:t>
      </w:r>
      <w:r>
        <w:t>‘UpdatePanel1’</w:t>
      </w:r>
      <w:r>
        <w:rPr>
          <w:spacing w:val="-6"/>
        </w:rPr>
        <w:t xml:space="preserve"> </w:t>
      </w:r>
      <w:r>
        <w:t>with</w:t>
      </w:r>
      <w:r>
        <w:rPr>
          <w:spacing w:val="-6"/>
        </w:rPr>
        <w:t xml:space="preserve"> </w:t>
      </w:r>
      <w:r>
        <w:t>the</w:t>
      </w:r>
      <w:r>
        <w:rPr>
          <w:spacing w:val="-6"/>
        </w:rPr>
        <w:t xml:space="preserve"> </w:t>
      </w:r>
      <w:r>
        <w:t>click</w:t>
      </w:r>
      <w:r>
        <w:rPr>
          <w:spacing w:val="-6"/>
        </w:rPr>
        <w:t xml:space="preserve"> </w:t>
      </w:r>
      <w:r>
        <w:t>event</w:t>
      </w:r>
      <w:r>
        <w:rPr>
          <w:spacing w:val="-6"/>
        </w:rPr>
        <w:t xml:space="preserve"> </w:t>
      </w:r>
      <w:r>
        <w:t>of</w:t>
      </w:r>
      <w:r>
        <w:rPr>
          <w:spacing w:val="-6"/>
        </w:rPr>
        <w:t xml:space="preserve"> </w:t>
      </w:r>
      <w:r>
        <w:rPr>
          <w:spacing w:val="-2"/>
        </w:rPr>
        <w:t>‘Button1’.</w:t>
      </w:r>
    </w:p>
    <w:p w14:paraId="1122D9BC" w14:textId="77777777" w:rsidR="00963873" w:rsidRDefault="00000000">
      <w:pPr>
        <w:pStyle w:val="ListParagraph"/>
        <w:numPr>
          <w:ilvl w:val="0"/>
          <w:numId w:val="78"/>
        </w:numPr>
        <w:tabs>
          <w:tab w:val="left" w:pos="503"/>
        </w:tabs>
        <w:spacing w:before="145"/>
        <w:ind w:left="299" w:right="1576" w:firstLine="0"/>
        <w:jc w:val="both"/>
      </w:pPr>
      <w:r>
        <w:rPr>
          <w:rFonts w:ascii="Wingdings" w:hAnsi="Wingdings"/>
        </w:rPr>
        <w:t></w:t>
      </w:r>
      <w:r>
        <w:t xml:space="preserve"> In the ‘&lt;atlas:ControlEventTrigger&gt;’ tag we need to define the control and event using ‘ControlId’ and ‘EventName’ properties respectively.</w:t>
      </w:r>
    </w:p>
    <w:p w14:paraId="0107B886" w14:textId="77777777" w:rsidR="00963873" w:rsidRDefault="00000000">
      <w:pPr>
        <w:pStyle w:val="BodyText"/>
        <w:spacing w:before="143"/>
        <w:ind w:left="299"/>
        <w:jc w:val="both"/>
      </w:pPr>
      <w:r>
        <w:t>So</w:t>
      </w:r>
      <w:r>
        <w:rPr>
          <w:spacing w:val="-6"/>
        </w:rPr>
        <w:t xml:space="preserve"> </w:t>
      </w:r>
      <w:r>
        <w:t>now</w:t>
      </w:r>
      <w:r>
        <w:rPr>
          <w:spacing w:val="-5"/>
        </w:rPr>
        <w:t xml:space="preserve"> </w:t>
      </w:r>
      <w:r>
        <w:t>when</w:t>
      </w:r>
      <w:r>
        <w:rPr>
          <w:spacing w:val="-7"/>
        </w:rPr>
        <w:t xml:space="preserve"> </w:t>
      </w:r>
      <w:r>
        <w:t>the</w:t>
      </w:r>
      <w:r>
        <w:rPr>
          <w:spacing w:val="-5"/>
        </w:rPr>
        <w:t xml:space="preserve"> </w:t>
      </w:r>
      <w:r>
        <w:t>button</w:t>
      </w:r>
      <w:r>
        <w:rPr>
          <w:spacing w:val="-6"/>
        </w:rPr>
        <w:t xml:space="preserve"> </w:t>
      </w:r>
      <w:r>
        <w:t>click</w:t>
      </w:r>
      <w:r>
        <w:rPr>
          <w:spacing w:val="-5"/>
        </w:rPr>
        <w:t xml:space="preserve"> </w:t>
      </w:r>
      <w:r>
        <w:t>event</w:t>
      </w:r>
      <w:r>
        <w:rPr>
          <w:spacing w:val="-6"/>
        </w:rPr>
        <w:t xml:space="preserve"> </w:t>
      </w:r>
      <w:r>
        <w:t>happens</w:t>
      </w:r>
      <w:r>
        <w:rPr>
          <w:spacing w:val="-5"/>
        </w:rPr>
        <w:t xml:space="preserve"> </w:t>
      </w:r>
      <w:r>
        <w:t>‘UpdatePanel1’</w:t>
      </w:r>
      <w:r>
        <w:rPr>
          <w:spacing w:val="-6"/>
        </w:rPr>
        <w:t xml:space="preserve"> </w:t>
      </w:r>
      <w:r>
        <w:t>is</w:t>
      </w:r>
      <w:r>
        <w:rPr>
          <w:spacing w:val="-5"/>
        </w:rPr>
        <w:t xml:space="preserve"> </w:t>
      </w:r>
      <w:r>
        <w:rPr>
          <w:spacing w:val="-2"/>
        </w:rPr>
        <w:t>refreshed.</w:t>
      </w:r>
    </w:p>
    <w:p w14:paraId="203E9B23" w14:textId="77777777" w:rsidR="00963873" w:rsidRDefault="00963873">
      <w:pPr>
        <w:pStyle w:val="BodyText"/>
        <w:ind w:left="0"/>
        <w:rPr>
          <w:sz w:val="20"/>
        </w:rPr>
      </w:pPr>
    </w:p>
    <w:p w14:paraId="1CD258DF" w14:textId="77777777" w:rsidR="00963873" w:rsidRDefault="00000000">
      <w:pPr>
        <w:pStyle w:val="BodyText"/>
        <w:spacing w:before="60"/>
        <w:ind w:left="0"/>
        <w:rPr>
          <w:sz w:val="20"/>
        </w:rPr>
      </w:pPr>
      <w:r>
        <w:rPr>
          <w:noProof/>
        </w:rPr>
        <w:drawing>
          <wp:anchor distT="0" distB="0" distL="0" distR="0" simplePos="0" relativeHeight="487821824" behindDoc="1" locked="0" layoutInCell="1" allowOverlap="1" wp14:anchorId="5CF4A85D" wp14:editId="30EBCD5B">
            <wp:simplePos x="0" y="0"/>
            <wp:positionH relativeFrom="page">
              <wp:posOffset>2106167</wp:posOffset>
            </wp:positionH>
            <wp:positionV relativeFrom="paragraph">
              <wp:posOffset>199524</wp:posOffset>
            </wp:positionV>
            <wp:extent cx="3865779" cy="2103215"/>
            <wp:effectExtent l="0" t="0" r="0" b="0"/>
            <wp:wrapTopAndBottom/>
            <wp:docPr id="753" name="Image 7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3" name="Image 753"/>
                    <pic:cNvPicPr/>
                  </pic:nvPicPr>
                  <pic:blipFill>
                    <a:blip r:embed="rId230" cstate="print"/>
                    <a:stretch>
                      <a:fillRect/>
                    </a:stretch>
                  </pic:blipFill>
                  <pic:spPr>
                    <a:xfrm>
                      <a:off x="0" y="0"/>
                      <a:ext cx="3865779" cy="2103215"/>
                    </a:xfrm>
                    <a:prstGeom prst="rect">
                      <a:avLst/>
                    </a:prstGeom>
                  </pic:spPr>
                </pic:pic>
              </a:graphicData>
            </a:graphic>
          </wp:anchor>
        </w:drawing>
      </w:r>
    </w:p>
    <w:p w14:paraId="4CA8291B" w14:textId="77777777" w:rsidR="00963873" w:rsidRDefault="00000000">
      <w:pPr>
        <w:pStyle w:val="Heading6"/>
        <w:spacing w:before="149"/>
        <w:ind w:left="2268"/>
      </w:pPr>
      <w:r>
        <w:t>Figure</w:t>
      </w:r>
      <w:r>
        <w:rPr>
          <w:spacing w:val="-5"/>
        </w:rPr>
        <w:t xml:space="preserve"> </w:t>
      </w:r>
      <w:r>
        <w:t>18.12:</w:t>
      </w:r>
      <w:r>
        <w:rPr>
          <w:spacing w:val="-5"/>
        </w:rPr>
        <w:t xml:space="preserve"> </w:t>
      </w:r>
      <w:r>
        <w:t>-</w:t>
      </w:r>
      <w:r>
        <w:rPr>
          <w:spacing w:val="-4"/>
        </w:rPr>
        <w:t xml:space="preserve"> </w:t>
      </w:r>
      <w:r>
        <w:t>Code</w:t>
      </w:r>
      <w:r>
        <w:rPr>
          <w:spacing w:val="-5"/>
        </w:rPr>
        <w:t xml:space="preserve"> </w:t>
      </w:r>
      <w:r>
        <w:t>snippet</w:t>
      </w:r>
      <w:r>
        <w:rPr>
          <w:spacing w:val="-4"/>
        </w:rPr>
        <w:t xml:space="preserve"> </w:t>
      </w:r>
      <w:r>
        <w:t>for</w:t>
      </w:r>
      <w:r>
        <w:rPr>
          <w:spacing w:val="-5"/>
        </w:rPr>
        <w:t xml:space="preserve"> </w:t>
      </w:r>
      <w:r>
        <w:rPr>
          <w:spacing w:val="-2"/>
        </w:rPr>
        <w:t>‘ControlEventTrigger’</w:t>
      </w:r>
    </w:p>
    <w:p w14:paraId="6A3DDAF1" w14:textId="77777777" w:rsidR="00963873" w:rsidRDefault="00963873">
      <w:pPr>
        <w:sectPr w:rsidR="00963873">
          <w:pgSz w:w="12240" w:h="15840"/>
          <w:pgMar w:top="1340" w:right="220" w:bottom="680" w:left="1500" w:header="446" w:footer="488" w:gutter="0"/>
          <w:cols w:space="720"/>
        </w:sectPr>
      </w:pPr>
    </w:p>
    <w:p w14:paraId="620547E2" w14:textId="77777777" w:rsidR="00963873" w:rsidRDefault="00000000">
      <w:pPr>
        <w:pStyle w:val="BodyText"/>
        <w:spacing w:before="89"/>
        <w:ind w:right="1579"/>
        <w:jc w:val="both"/>
      </w:pPr>
      <w:r>
        <w:t xml:space="preserve">Using ‘ControlValueTrigger’ we can update a panel when an external control has reached some value. So again we need to define the same in a ‘Triggers’ tag. We need to put the ‘ControlvalueTrigger’ tag with control and property defined using the ‘ControlId’ property. So according to below code snippet when the value of ‘Textbox1’ changes we need to update the top </w:t>
      </w:r>
      <w:r>
        <w:rPr>
          <w:spacing w:val="-2"/>
        </w:rPr>
        <w:t>panel.</w:t>
      </w:r>
    </w:p>
    <w:p w14:paraId="7FA39E5C" w14:textId="77777777" w:rsidR="00963873" w:rsidRDefault="00963873">
      <w:pPr>
        <w:pStyle w:val="BodyText"/>
        <w:ind w:left="0"/>
        <w:rPr>
          <w:sz w:val="20"/>
        </w:rPr>
      </w:pPr>
    </w:p>
    <w:p w14:paraId="42FF39E4" w14:textId="77777777" w:rsidR="00963873" w:rsidRDefault="00963873">
      <w:pPr>
        <w:pStyle w:val="BodyText"/>
        <w:ind w:left="0"/>
        <w:rPr>
          <w:sz w:val="20"/>
        </w:rPr>
      </w:pPr>
    </w:p>
    <w:p w14:paraId="545CAD14" w14:textId="77777777" w:rsidR="00963873" w:rsidRDefault="00000000">
      <w:pPr>
        <w:pStyle w:val="BodyText"/>
        <w:spacing w:before="227"/>
        <w:ind w:left="0"/>
        <w:rPr>
          <w:sz w:val="20"/>
        </w:rPr>
      </w:pPr>
      <w:r>
        <w:rPr>
          <w:noProof/>
        </w:rPr>
        <w:drawing>
          <wp:anchor distT="0" distB="0" distL="0" distR="0" simplePos="0" relativeHeight="487822336" behindDoc="1" locked="0" layoutInCell="1" allowOverlap="1" wp14:anchorId="6131E02B" wp14:editId="5171AFBB">
            <wp:simplePos x="0" y="0"/>
            <wp:positionH relativeFrom="page">
              <wp:posOffset>1603247</wp:posOffset>
            </wp:positionH>
            <wp:positionV relativeFrom="paragraph">
              <wp:posOffset>305903</wp:posOffset>
            </wp:positionV>
            <wp:extent cx="4576118" cy="2048255"/>
            <wp:effectExtent l="0" t="0" r="0" b="0"/>
            <wp:wrapTopAndBottom/>
            <wp:docPr id="754" name="Image 7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4" name="Image 754"/>
                    <pic:cNvPicPr/>
                  </pic:nvPicPr>
                  <pic:blipFill>
                    <a:blip r:embed="rId231" cstate="print"/>
                    <a:stretch>
                      <a:fillRect/>
                    </a:stretch>
                  </pic:blipFill>
                  <pic:spPr>
                    <a:xfrm>
                      <a:off x="0" y="0"/>
                      <a:ext cx="4576118" cy="2048255"/>
                    </a:xfrm>
                    <a:prstGeom prst="rect">
                      <a:avLst/>
                    </a:prstGeom>
                  </pic:spPr>
                </pic:pic>
              </a:graphicData>
            </a:graphic>
          </wp:anchor>
        </w:drawing>
      </w:r>
    </w:p>
    <w:p w14:paraId="0268BC86" w14:textId="77777777" w:rsidR="00963873" w:rsidRDefault="00000000">
      <w:pPr>
        <w:spacing w:before="135"/>
        <w:ind w:left="2245"/>
        <w:rPr>
          <w:b/>
        </w:rPr>
      </w:pPr>
      <w:r>
        <w:rPr>
          <w:b/>
        </w:rPr>
        <w:t>Figure</w:t>
      </w:r>
      <w:r>
        <w:rPr>
          <w:b/>
          <w:spacing w:val="-10"/>
        </w:rPr>
        <w:t xml:space="preserve"> </w:t>
      </w:r>
      <w:r>
        <w:rPr>
          <w:b/>
        </w:rPr>
        <w:t>18.13:-</w:t>
      </w:r>
      <w:r>
        <w:rPr>
          <w:b/>
          <w:spacing w:val="-10"/>
        </w:rPr>
        <w:t xml:space="preserve"> </w:t>
      </w:r>
      <w:r>
        <w:rPr>
          <w:b/>
        </w:rPr>
        <w:t>‘ControlValueTrigger’</w:t>
      </w:r>
      <w:r>
        <w:rPr>
          <w:b/>
          <w:spacing w:val="-8"/>
        </w:rPr>
        <w:t xml:space="preserve"> </w:t>
      </w:r>
      <w:r>
        <w:rPr>
          <w:b/>
        </w:rPr>
        <w:t>code</w:t>
      </w:r>
      <w:r>
        <w:rPr>
          <w:b/>
          <w:spacing w:val="-10"/>
        </w:rPr>
        <w:t xml:space="preserve"> </w:t>
      </w:r>
      <w:r>
        <w:rPr>
          <w:b/>
          <w:spacing w:val="-2"/>
        </w:rPr>
        <w:t>snippet</w:t>
      </w:r>
    </w:p>
    <w:p w14:paraId="07151582" w14:textId="77777777" w:rsidR="00963873" w:rsidRDefault="00000000">
      <w:pPr>
        <w:pStyle w:val="Heading2"/>
        <w:numPr>
          <w:ilvl w:val="0"/>
          <w:numId w:val="77"/>
        </w:numPr>
        <w:tabs>
          <w:tab w:val="left" w:pos="617"/>
        </w:tabs>
        <w:spacing w:before="241"/>
        <w:ind w:hanging="317"/>
      </w:pPr>
      <w:bookmarkStart w:id="495" w:name="_TOC_250018"/>
      <w:r>
        <w:t>Can</w:t>
      </w:r>
      <w:r>
        <w:rPr>
          <w:spacing w:val="-6"/>
        </w:rPr>
        <w:t xml:space="preserve"> </w:t>
      </w:r>
      <w:r>
        <w:t>you</w:t>
      </w:r>
      <w:r>
        <w:rPr>
          <w:spacing w:val="-3"/>
        </w:rPr>
        <w:t xml:space="preserve"> </w:t>
      </w:r>
      <w:r>
        <w:t>explain</w:t>
      </w:r>
      <w:r>
        <w:rPr>
          <w:spacing w:val="-3"/>
        </w:rPr>
        <w:t xml:space="preserve"> </w:t>
      </w:r>
      <w:r>
        <w:t>the</w:t>
      </w:r>
      <w:r>
        <w:rPr>
          <w:spacing w:val="-3"/>
        </w:rPr>
        <w:t xml:space="preserve"> </w:t>
      </w:r>
      <w:r>
        <w:t>‘UpdateProgress’</w:t>
      </w:r>
      <w:r>
        <w:rPr>
          <w:spacing w:val="-3"/>
        </w:rPr>
        <w:t xml:space="preserve"> </w:t>
      </w:r>
      <w:bookmarkEnd w:id="495"/>
      <w:r>
        <w:rPr>
          <w:spacing w:val="-2"/>
        </w:rPr>
        <w:t>component?</w:t>
      </w:r>
    </w:p>
    <w:p w14:paraId="4EE6D1E1" w14:textId="77777777" w:rsidR="00963873" w:rsidRDefault="00000000">
      <w:pPr>
        <w:pStyle w:val="BodyText"/>
        <w:spacing w:before="58"/>
        <w:ind w:right="1577"/>
        <w:jc w:val="both"/>
      </w:pPr>
      <w:r>
        <w:t>Some times we have huge task at the back end for processing and we would like to show a user friendly message until the processing finishes. That’s where the ‘UpdateProgress’ control comes in to picture.</w:t>
      </w:r>
    </w:p>
    <w:p w14:paraId="080E714F" w14:textId="77777777" w:rsidR="00963873" w:rsidRDefault="00000000">
      <w:pPr>
        <w:pStyle w:val="BodyText"/>
        <w:spacing w:before="143"/>
        <w:ind w:right="1577"/>
        <w:jc w:val="both"/>
      </w:pPr>
      <w:r>
        <w:t>To use ‘UpdateProgress’ control we need to use ‘UpdatePanel’ tag. ‘UpdateProgress’ forms the child tag of ‘UpdatePanel’ control. Until the server processing finishes we can display a message which can be defined in the ‘ProgressTemplate’ tag which is the child tag of ‘UpdateProgress’</w:t>
      </w:r>
      <w:r>
        <w:rPr>
          <w:spacing w:val="40"/>
        </w:rPr>
        <w:t xml:space="preserve"> </w:t>
      </w:r>
      <w:r>
        <w:rPr>
          <w:spacing w:val="-4"/>
        </w:rPr>
        <w:t>tag.</w:t>
      </w:r>
    </w:p>
    <w:p w14:paraId="2D1DA051" w14:textId="77777777" w:rsidR="00963873" w:rsidRDefault="00000000">
      <w:pPr>
        <w:pStyle w:val="BodyText"/>
        <w:spacing w:before="6"/>
        <w:ind w:left="0"/>
        <w:rPr>
          <w:sz w:val="10"/>
        </w:rPr>
      </w:pPr>
      <w:r>
        <w:rPr>
          <w:noProof/>
        </w:rPr>
        <w:drawing>
          <wp:anchor distT="0" distB="0" distL="0" distR="0" simplePos="0" relativeHeight="487822848" behindDoc="1" locked="0" layoutInCell="1" allowOverlap="1" wp14:anchorId="116F782C" wp14:editId="7C61DE49">
            <wp:simplePos x="0" y="0"/>
            <wp:positionH relativeFrom="page">
              <wp:posOffset>2004060</wp:posOffset>
            </wp:positionH>
            <wp:positionV relativeFrom="paragraph">
              <wp:posOffset>92581</wp:posOffset>
            </wp:positionV>
            <wp:extent cx="4003164" cy="2446972"/>
            <wp:effectExtent l="0" t="0" r="0" b="0"/>
            <wp:wrapTopAndBottom/>
            <wp:docPr id="755" name="Image 7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5" name="Image 755"/>
                    <pic:cNvPicPr/>
                  </pic:nvPicPr>
                  <pic:blipFill>
                    <a:blip r:embed="rId232" cstate="print"/>
                    <a:stretch>
                      <a:fillRect/>
                    </a:stretch>
                  </pic:blipFill>
                  <pic:spPr>
                    <a:xfrm>
                      <a:off x="0" y="0"/>
                      <a:ext cx="4003164" cy="2446972"/>
                    </a:xfrm>
                    <a:prstGeom prst="rect">
                      <a:avLst/>
                    </a:prstGeom>
                  </pic:spPr>
                </pic:pic>
              </a:graphicData>
            </a:graphic>
          </wp:anchor>
        </w:drawing>
      </w:r>
    </w:p>
    <w:p w14:paraId="649C1B3D" w14:textId="77777777" w:rsidR="00963873" w:rsidRDefault="00000000">
      <w:pPr>
        <w:spacing w:before="134"/>
        <w:ind w:left="2899"/>
        <w:rPr>
          <w:b/>
        </w:rPr>
      </w:pPr>
      <w:r>
        <w:rPr>
          <w:b/>
        </w:rPr>
        <w:t>Figure</w:t>
      </w:r>
      <w:r>
        <w:rPr>
          <w:b/>
          <w:spacing w:val="-6"/>
        </w:rPr>
        <w:t xml:space="preserve"> </w:t>
      </w:r>
      <w:r>
        <w:rPr>
          <w:b/>
        </w:rPr>
        <w:t>18.14:-</w:t>
      </w:r>
      <w:r>
        <w:rPr>
          <w:b/>
          <w:spacing w:val="-6"/>
        </w:rPr>
        <w:t xml:space="preserve"> </w:t>
      </w:r>
      <w:r>
        <w:rPr>
          <w:b/>
        </w:rPr>
        <w:t>Update</w:t>
      </w:r>
      <w:r>
        <w:rPr>
          <w:b/>
          <w:spacing w:val="-6"/>
        </w:rPr>
        <w:t xml:space="preserve"> </w:t>
      </w:r>
      <w:r>
        <w:rPr>
          <w:b/>
        </w:rPr>
        <w:t>Progress</w:t>
      </w:r>
      <w:r>
        <w:rPr>
          <w:b/>
          <w:spacing w:val="-6"/>
        </w:rPr>
        <w:t xml:space="preserve"> </w:t>
      </w:r>
      <w:r>
        <w:rPr>
          <w:b/>
        </w:rPr>
        <w:t>in</w:t>
      </w:r>
      <w:r>
        <w:rPr>
          <w:b/>
          <w:spacing w:val="-6"/>
        </w:rPr>
        <w:t xml:space="preserve"> </w:t>
      </w:r>
      <w:r>
        <w:rPr>
          <w:b/>
          <w:spacing w:val="-2"/>
        </w:rPr>
        <w:t>action</w:t>
      </w:r>
    </w:p>
    <w:p w14:paraId="53CDEEDE" w14:textId="77777777" w:rsidR="00963873" w:rsidRDefault="00963873">
      <w:pPr>
        <w:sectPr w:rsidR="00963873">
          <w:pgSz w:w="12240" w:h="15840"/>
          <w:pgMar w:top="1340" w:right="220" w:bottom="680" w:left="1500" w:header="446" w:footer="488" w:gutter="0"/>
          <w:cols w:space="720"/>
        </w:sectPr>
      </w:pPr>
    </w:p>
    <w:p w14:paraId="1E519038" w14:textId="77777777" w:rsidR="00963873" w:rsidRDefault="00000000">
      <w:pPr>
        <w:pStyle w:val="Heading2"/>
        <w:numPr>
          <w:ilvl w:val="1"/>
          <w:numId w:val="77"/>
        </w:numPr>
        <w:tabs>
          <w:tab w:val="left" w:pos="730"/>
        </w:tabs>
        <w:spacing w:before="92"/>
        <w:ind w:left="730" w:hanging="430"/>
      </w:pPr>
      <w:bookmarkStart w:id="496" w:name="_TOC_250017"/>
      <w:r>
        <w:t>How</w:t>
      </w:r>
      <w:r>
        <w:rPr>
          <w:spacing w:val="-3"/>
        </w:rPr>
        <w:t xml:space="preserve"> </w:t>
      </w:r>
      <w:r>
        <w:t>can</w:t>
      </w:r>
      <w:r>
        <w:rPr>
          <w:spacing w:val="-5"/>
        </w:rPr>
        <w:t xml:space="preserve"> </w:t>
      </w:r>
      <w:r>
        <w:t>you</w:t>
      </w:r>
      <w:r>
        <w:rPr>
          <w:spacing w:val="-4"/>
        </w:rPr>
        <w:t xml:space="preserve"> </w:t>
      </w:r>
      <w:r>
        <w:t>do</w:t>
      </w:r>
      <w:r>
        <w:rPr>
          <w:spacing w:val="-5"/>
        </w:rPr>
        <w:t xml:space="preserve"> </w:t>
      </w:r>
      <w:r>
        <w:t>validations</w:t>
      </w:r>
      <w:r>
        <w:rPr>
          <w:spacing w:val="-4"/>
        </w:rPr>
        <w:t xml:space="preserve"> </w:t>
      </w:r>
      <w:r>
        <w:t>in</w:t>
      </w:r>
      <w:r>
        <w:rPr>
          <w:spacing w:val="-4"/>
        </w:rPr>
        <w:t xml:space="preserve"> </w:t>
      </w:r>
      <w:bookmarkEnd w:id="496"/>
      <w:r>
        <w:rPr>
          <w:spacing w:val="-2"/>
        </w:rPr>
        <w:t>Ajax?</w:t>
      </w:r>
    </w:p>
    <w:p w14:paraId="3A167874" w14:textId="77777777" w:rsidR="00963873" w:rsidRDefault="00000000">
      <w:pPr>
        <w:pStyle w:val="BodyText"/>
        <w:spacing w:before="57"/>
        <w:ind w:right="1578"/>
        <w:jc w:val="both"/>
      </w:pPr>
      <w:r>
        <w:t>We can perform</w:t>
      </w:r>
      <w:r>
        <w:rPr>
          <w:spacing w:val="-1"/>
        </w:rPr>
        <w:t xml:space="preserve"> </w:t>
      </w:r>
      <w:r>
        <w:t>all the necessary validation like required field, type checking, range checking etc using Ajax. Below is a small snippet which shows how to use a required field validator. We have numbered the code snippet to understand the code more proper.</w:t>
      </w:r>
    </w:p>
    <w:p w14:paraId="0B17D841" w14:textId="77777777" w:rsidR="00963873" w:rsidRDefault="00000000">
      <w:pPr>
        <w:pStyle w:val="BodyText"/>
        <w:spacing w:before="145"/>
        <w:jc w:val="both"/>
      </w:pPr>
      <w:r>
        <w:t>1</w:t>
      </w:r>
      <w:r>
        <w:rPr>
          <w:spacing w:val="-6"/>
        </w:rPr>
        <w:t xml:space="preserve"> </w:t>
      </w:r>
      <w:r>
        <w:rPr>
          <w:rFonts w:ascii="Wingdings" w:hAnsi="Wingdings"/>
        </w:rPr>
        <w:t></w:t>
      </w:r>
      <w:r>
        <w:rPr>
          <w:spacing w:val="-7"/>
        </w:rPr>
        <w:t xml:space="preserve"> </w:t>
      </w:r>
      <w:r>
        <w:t>We</w:t>
      </w:r>
      <w:r>
        <w:rPr>
          <w:spacing w:val="-6"/>
        </w:rPr>
        <w:t xml:space="preserve"> </w:t>
      </w:r>
      <w:r>
        <w:t>have</w:t>
      </w:r>
      <w:r>
        <w:rPr>
          <w:spacing w:val="-6"/>
        </w:rPr>
        <w:t xml:space="preserve"> </w:t>
      </w:r>
      <w:r>
        <w:t>defined</w:t>
      </w:r>
      <w:r>
        <w:rPr>
          <w:spacing w:val="-6"/>
        </w:rPr>
        <w:t xml:space="preserve"> </w:t>
      </w:r>
      <w:r>
        <w:t>a</w:t>
      </w:r>
      <w:r>
        <w:rPr>
          <w:spacing w:val="-6"/>
        </w:rPr>
        <w:t xml:space="preserve"> </w:t>
      </w:r>
      <w:r>
        <w:t>text</w:t>
      </w:r>
      <w:r>
        <w:rPr>
          <w:spacing w:val="-5"/>
        </w:rPr>
        <w:t xml:space="preserve"> </w:t>
      </w:r>
      <w:r>
        <w:t>box</w:t>
      </w:r>
      <w:r>
        <w:rPr>
          <w:spacing w:val="-6"/>
        </w:rPr>
        <w:t xml:space="preserve"> </w:t>
      </w:r>
      <w:r>
        <w:t>‘TextBox1’</w:t>
      </w:r>
      <w:r>
        <w:rPr>
          <w:spacing w:val="-6"/>
        </w:rPr>
        <w:t xml:space="preserve"> </w:t>
      </w:r>
      <w:r>
        <w:t>which</w:t>
      </w:r>
      <w:r>
        <w:rPr>
          <w:spacing w:val="-6"/>
        </w:rPr>
        <w:t xml:space="preserve"> </w:t>
      </w:r>
      <w:r>
        <w:t>will</w:t>
      </w:r>
      <w:r>
        <w:rPr>
          <w:spacing w:val="-6"/>
        </w:rPr>
        <w:t xml:space="preserve"> </w:t>
      </w:r>
      <w:r>
        <w:t>be</w:t>
      </w:r>
      <w:r>
        <w:rPr>
          <w:spacing w:val="-6"/>
        </w:rPr>
        <w:t xml:space="preserve"> </w:t>
      </w:r>
      <w:r>
        <w:t>validated</w:t>
      </w:r>
      <w:r>
        <w:rPr>
          <w:spacing w:val="-5"/>
        </w:rPr>
        <w:t xml:space="preserve"> </w:t>
      </w:r>
      <w:r>
        <w:t>for</w:t>
      </w:r>
      <w:r>
        <w:rPr>
          <w:spacing w:val="-6"/>
        </w:rPr>
        <w:t xml:space="preserve"> </w:t>
      </w:r>
      <w:r>
        <w:t>required</w:t>
      </w:r>
      <w:r>
        <w:rPr>
          <w:spacing w:val="-6"/>
        </w:rPr>
        <w:t xml:space="preserve"> </w:t>
      </w:r>
      <w:r>
        <w:rPr>
          <w:spacing w:val="-2"/>
        </w:rPr>
        <w:t>field.</w:t>
      </w:r>
    </w:p>
    <w:p w14:paraId="2CCFEE7C" w14:textId="77777777" w:rsidR="00963873" w:rsidRDefault="00000000">
      <w:pPr>
        <w:pStyle w:val="BodyText"/>
        <w:spacing w:before="143"/>
        <w:jc w:val="both"/>
      </w:pPr>
      <w:r>
        <w:t>2</w:t>
      </w:r>
      <w:r>
        <w:rPr>
          <w:spacing w:val="-6"/>
        </w:rPr>
        <w:t xml:space="preserve"> </w:t>
      </w:r>
      <w:r>
        <w:rPr>
          <w:rFonts w:ascii="Wingdings" w:hAnsi="Wingdings"/>
        </w:rPr>
        <w:t></w:t>
      </w:r>
      <w:r>
        <w:rPr>
          <w:spacing w:val="-7"/>
        </w:rPr>
        <w:t xml:space="preserve"> </w:t>
      </w:r>
      <w:r>
        <w:t>We</w:t>
      </w:r>
      <w:r>
        <w:rPr>
          <w:spacing w:val="-5"/>
        </w:rPr>
        <w:t xml:space="preserve"> </w:t>
      </w:r>
      <w:r>
        <w:t>have</w:t>
      </w:r>
      <w:r>
        <w:rPr>
          <w:spacing w:val="-6"/>
        </w:rPr>
        <w:t xml:space="preserve"> </w:t>
      </w:r>
      <w:r>
        <w:t>defined</w:t>
      </w:r>
      <w:r>
        <w:rPr>
          <w:spacing w:val="-6"/>
        </w:rPr>
        <w:t xml:space="preserve"> </w:t>
      </w:r>
      <w:r>
        <w:t>a</w:t>
      </w:r>
      <w:r>
        <w:rPr>
          <w:spacing w:val="-5"/>
        </w:rPr>
        <w:t xml:space="preserve"> </w:t>
      </w:r>
      <w:r>
        <w:t>simple</w:t>
      </w:r>
      <w:r>
        <w:rPr>
          <w:spacing w:val="-7"/>
        </w:rPr>
        <w:t xml:space="preserve"> </w:t>
      </w:r>
      <w:r>
        <w:t>‘&lt;span&gt;’</w:t>
      </w:r>
      <w:r>
        <w:rPr>
          <w:spacing w:val="-6"/>
        </w:rPr>
        <w:t xml:space="preserve"> </w:t>
      </w:r>
      <w:r>
        <w:t>HTML</w:t>
      </w:r>
      <w:r>
        <w:rPr>
          <w:spacing w:val="-6"/>
        </w:rPr>
        <w:t xml:space="preserve"> </w:t>
      </w:r>
      <w:r>
        <w:t>tag</w:t>
      </w:r>
      <w:r>
        <w:rPr>
          <w:spacing w:val="-7"/>
        </w:rPr>
        <w:t xml:space="preserve"> </w:t>
      </w:r>
      <w:r>
        <w:t>which</w:t>
      </w:r>
      <w:r>
        <w:rPr>
          <w:spacing w:val="-5"/>
        </w:rPr>
        <w:t xml:space="preserve"> </w:t>
      </w:r>
      <w:r>
        <w:t>will</w:t>
      </w:r>
      <w:r>
        <w:rPr>
          <w:spacing w:val="-6"/>
        </w:rPr>
        <w:t xml:space="preserve"> </w:t>
      </w:r>
      <w:r>
        <w:t>display</w:t>
      </w:r>
      <w:r>
        <w:rPr>
          <w:spacing w:val="-4"/>
        </w:rPr>
        <w:t xml:space="preserve"> </w:t>
      </w:r>
      <w:r>
        <w:t>the</w:t>
      </w:r>
      <w:r>
        <w:rPr>
          <w:spacing w:val="-6"/>
        </w:rPr>
        <w:t xml:space="preserve"> </w:t>
      </w:r>
      <w:r>
        <w:t>error</w:t>
      </w:r>
      <w:r>
        <w:rPr>
          <w:spacing w:val="-5"/>
        </w:rPr>
        <w:t xml:space="preserve"> </w:t>
      </w:r>
      <w:r>
        <w:rPr>
          <w:spacing w:val="-2"/>
        </w:rPr>
        <w:t>message.</w:t>
      </w:r>
    </w:p>
    <w:p w14:paraId="3FFCDFB7" w14:textId="77777777" w:rsidR="00963873" w:rsidRDefault="00000000">
      <w:pPr>
        <w:pStyle w:val="BodyText"/>
        <w:spacing w:before="144"/>
        <w:ind w:left="299" w:right="1578"/>
        <w:jc w:val="both"/>
      </w:pPr>
      <w:r>
        <w:t xml:space="preserve">3, 4 and 5 </w:t>
      </w:r>
      <w:r>
        <w:rPr>
          <w:rFonts w:ascii="Wingdings" w:hAnsi="Wingdings"/>
        </w:rPr>
        <w:t></w:t>
      </w:r>
      <w:r>
        <w:t xml:space="preserve"> We use the XML declarative Ajax script to define that ‘TextBox1’ has validators and it’s a required field validator. To define the required field validator we need the ‘RequiredFieldValidator’ controls inside the validators.</w:t>
      </w:r>
    </w:p>
    <w:p w14:paraId="631F530F" w14:textId="77777777" w:rsidR="00963873" w:rsidRDefault="00000000">
      <w:pPr>
        <w:pStyle w:val="BodyText"/>
        <w:spacing w:before="145"/>
        <w:ind w:left="299" w:right="1577"/>
        <w:jc w:val="both"/>
      </w:pPr>
      <w:r>
        <w:t>6</w:t>
      </w:r>
      <w:r>
        <w:rPr>
          <w:spacing w:val="-1"/>
        </w:rPr>
        <w:t xml:space="preserve"> </w:t>
      </w:r>
      <w:r>
        <w:rPr>
          <w:rFonts w:ascii="Wingdings" w:hAnsi="Wingdings"/>
        </w:rPr>
        <w:t></w:t>
      </w:r>
      <w:r>
        <w:rPr>
          <w:spacing w:val="-1"/>
        </w:rPr>
        <w:t xml:space="preserve"> </w:t>
      </w:r>
      <w:r>
        <w:t>We</w:t>
      </w:r>
      <w:r>
        <w:rPr>
          <w:spacing w:val="-1"/>
        </w:rPr>
        <w:t xml:space="preserve"> </w:t>
      </w:r>
      <w:r>
        <w:t>then define</w:t>
      </w:r>
      <w:r>
        <w:rPr>
          <w:spacing w:val="-1"/>
        </w:rPr>
        <w:t xml:space="preserve"> </w:t>
      </w:r>
      <w:r>
        <w:t>where</w:t>
      </w:r>
      <w:r>
        <w:rPr>
          <w:spacing w:val="-1"/>
        </w:rPr>
        <w:t xml:space="preserve"> </w:t>
      </w:r>
      <w:r>
        <w:t>the</w:t>
      </w:r>
      <w:r>
        <w:rPr>
          <w:spacing w:val="-1"/>
        </w:rPr>
        <w:t xml:space="preserve"> </w:t>
      </w:r>
      <w:r>
        <w:t>error</w:t>
      </w:r>
      <w:r>
        <w:rPr>
          <w:spacing w:val="-1"/>
        </w:rPr>
        <w:t xml:space="preserve"> </w:t>
      </w:r>
      <w:r>
        <w:t>should</w:t>
      </w:r>
      <w:r>
        <w:rPr>
          <w:spacing w:val="-1"/>
        </w:rPr>
        <w:t xml:space="preserve"> </w:t>
      </w:r>
      <w:r>
        <w:t>be</w:t>
      </w:r>
      <w:r>
        <w:rPr>
          <w:spacing w:val="-1"/>
        </w:rPr>
        <w:t xml:space="preserve"> </w:t>
      </w:r>
      <w:r>
        <w:t>displayed</w:t>
      </w:r>
      <w:r>
        <w:rPr>
          <w:spacing w:val="-1"/>
        </w:rPr>
        <w:t xml:space="preserve"> </w:t>
      </w:r>
      <w:r>
        <w:t>using</w:t>
      </w:r>
      <w:r>
        <w:rPr>
          <w:spacing w:val="-1"/>
        </w:rPr>
        <w:t xml:space="preserve"> </w:t>
      </w:r>
      <w:r>
        <w:t>the</w:t>
      </w:r>
      <w:r>
        <w:rPr>
          <w:spacing w:val="-2"/>
        </w:rPr>
        <w:t xml:space="preserve"> </w:t>
      </w:r>
      <w:r>
        <w:t>‘ValidationErrorLabel’.</w:t>
      </w:r>
      <w:r>
        <w:rPr>
          <w:spacing w:val="-1"/>
        </w:rPr>
        <w:t xml:space="preserve"> </w:t>
      </w:r>
      <w:r>
        <w:t>In</w:t>
      </w:r>
      <w:r>
        <w:rPr>
          <w:spacing w:val="-1"/>
        </w:rPr>
        <w:t xml:space="preserve"> </w:t>
      </w:r>
      <w:r>
        <w:t>this case we will be displaying error in the span ‘Validator1’ which was defined previously.</w:t>
      </w:r>
    </w:p>
    <w:p w14:paraId="43C24FA6" w14:textId="77777777" w:rsidR="00963873" w:rsidRDefault="00000000">
      <w:pPr>
        <w:pStyle w:val="BodyText"/>
        <w:spacing w:before="7"/>
        <w:ind w:left="0"/>
        <w:rPr>
          <w:sz w:val="10"/>
        </w:rPr>
      </w:pPr>
      <w:r>
        <w:rPr>
          <w:noProof/>
        </w:rPr>
        <w:drawing>
          <wp:anchor distT="0" distB="0" distL="0" distR="0" simplePos="0" relativeHeight="487823360" behindDoc="1" locked="0" layoutInCell="1" allowOverlap="1" wp14:anchorId="5199A076" wp14:editId="0DADB825">
            <wp:simplePos x="0" y="0"/>
            <wp:positionH relativeFrom="page">
              <wp:posOffset>1687067</wp:posOffset>
            </wp:positionH>
            <wp:positionV relativeFrom="paragraph">
              <wp:posOffset>92729</wp:posOffset>
            </wp:positionV>
            <wp:extent cx="4392651" cy="3205448"/>
            <wp:effectExtent l="0" t="0" r="0" b="0"/>
            <wp:wrapTopAndBottom/>
            <wp:docPr id="756" name="Image 7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6" name="Image 756"/>
                    <pic:cNvPicPr/>
                  </pic:nvPicPr>
                  <pic:blipFill>
                    <a:blip r:embed="rId233" cstate="print"/>
                    <a:stretch>
                      <a:fillRect/>
                    </a:stretch>
                  </pic:blipFill>
                  <pic:spPr>
                    <a:xfrm>
                      <a:off x="0" y="0"/>
                      <a:ext cx="4392651" cy="3205448"/>
                    </a:xfrm>
                    <a:prstGeom prst="rect">
                      <a:avLst/>
                    </a:prstGeom>
                  </pic:spPr>
                </pic:pic>
              </a:graphicData>
            </a:graphic>
          </wp:anchor>
        </w:drawing>
      </w:r>
    </w:p>
    <w:p w14:paraId="10766E0C" w14:textId="77777777" w:rsidR="00963873" w:rsidRDefault="00000000">
      <w:pPr>
        <w:spacing w:before="148"/>
        <w:ind w:left="3021"/>
        <w:rPr>
          <w:b/>
        </w:rPr>
      </w:pPr>
      <w:r>
        <w:rPr>
          <w:b/>
        </w:rPr>
        <w:t>Figure</w:t>
      </w:r>
      <w:r>
        <w:rPr>
          <w:b/>
          <w:spacing w:val="-7"/>
        </w:rPr>
        <w:t xml:space="preserve"> </w:t>
      </w:r>
      <w:r>
        <w:rPr>
          <w:b/>
        </w:rPr>
        <w:t>18.15:-</w:t>
      </w:r>
      <w:r>
        <w:rPr>
          <w:b/>
          <w:spacing w:val="-7"/>
        </w:rPr>
        <w:t xml:space="preserve"> </w:t>
      </w:r>
      <w:r>
        <w:rPr>
          <w:b/>
        </w:rPr>
        <w:t>Validations</w:t>
      </w:r>
      <w:r>
        <w:rPr>
          <w:b/>
          <w:spacing w:val="-8"/>
        </w:rPr>
        <w:t xml:space="preserve"> </w:t>
      </w:r>
      <w:r>
        <w:rPr>
          <w:b/>
        </w:rPr>
        <w:t>in</w:t>
      </w:r>
      <w:r>
        <w:rPr>
          <w:b/>
          <w:spacing w:val="-7"/>
        </w:rPr>
        <w:t xml:space="preserve"> </w:t>
      </w:r>
      <w:r>
        <w:rPr>
          <w:b/>
          <w:spacing w:val="-4"/>
        </w:rPr>
        <w:t>Ajax</w:t>
      </w:r>
    </w:p>
    <w:p w14:paraId="2A687490" w14:textId="77777777" w:rsidR="00963873" w:rsidRDefault="00000000">
      <w:pPr>
        <w:pStyle w:val="BodyText"/>
        <w:spacing w:before="6"/>
        <w:ind w:left="0"/>
        <w:rPr>
          <w:b/>
          <w:sz w:val="10"/>
        </w:rPr>
      </w:pPr>
      <w:r>
        <w:rPr>
          <w:noProof/>
        </w:rPr>
        <mc:AlternateContent>
          <mc:Choice Requires="wps">
            <w:drawing>
              <wp:anchor distT="0" distB="0" distL="0" distR="0" simplePos="0" relativeHeight="487823872" behindDoc="1" locked="0" layoutInCell="1" allowOverlap="1" wp14:anchorId="5C7E1EC9" wp14:editId="6D6FD976">
                <wp:simplePos x="0" y="0"/>
                <wp:positionH relativeFrom="page">
                  <wp:posOffset>1070609</wp:posOffset>
                </wp:positionH>
                <wp:positionV relativeFrom="paragraph">
                  <wp:posOffset>95422</wp:posOffset>
                </wp:positionV>
                <wp:extent cx="5581015" cy="984885"/>
                <wp:effectExtent l="0" t="0" r="0" b="0"/>
                <wp:wrapTopAndBottom/>
                <wp:docPr id="757" name="Textbox 7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984885"/>
                        </a:xfrm>
                        <a:prstGeom prst="rect">
                          <a:avLst/>
                        </a:prstGeom>
                        <a:solidFill>
                          <a:srgbClr val="E6E6E6"/>
                        </a:solidFill>
                        <a:ln w="6095">
                          <a:solidFill>
                            <a:srgbClr val="000000"/>
                          </a:solidFill>
                          <a:prstDash val="solid"/>
                        </a:ln>
                      </wps:spPr>
                      <wps:txbx>
                        <w:txbxContent>
                          <w:p w14:paraId="1B7165C5" w14:textId="77777777" w:rsidR="00963873" w:rsidRDefault="00000000">
                            <w:pPr>
                              <w:spacing w:before="94" w:line="316" w:lineRule="auto"/>
                              <w:ind w:left="109" w:right="247"/>
                              <w:rPr>
                                <w:rFonts w:ascii="Courier New"/>
                                <w:color w:val="000000"/>
                                <w:sz w:val="20"/>
                              </w:rPr>
                            </w:pPr>
                            <w:r>
                              <w:rPr>
                                <w:rFonts w:ascii="Courier New"/>
                                <w:color w:val="000000"/>
                                <w:sz w:val="20"/>
                              </w:rPr>
                              <w:t>Note</w:t>
                            </w:r>
                            <w:r>
                              <w:rPr>
                                <w:rFonts w:ascii="Courier New"/>
                                <w:color w:val="000000"/>
                                <w:spacing w:val="-5"/>
                                <w:sz w:val="20"/>
                              </w:rPr>
                              <w:t xml:space="preserve"> </w:t>
                            </w:r>
                            <w:r>
                              <w:rPr>
                                <w:rFonts w:ascii="Courier New"/>
                                <w:color w:val="000000"/>
                                <w:sz w:val="20"/>
                              </w:rPr>
                              <w:t>:-</w:t>
                            </w:r>
                            <w:r>
                              <w:rPr>
                                <w:rFonts w:ascii="Courier New"/>
                                <w:color w:val="000000"/>
                                <w:spacing w:val="-5"/>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z w:val="20"/>
                              </w:rPr>
                              <w:t>above</w:t>
                            </w:r>
                            <w:r>
                              <w:rPr>
                                <w:rFonts w:ascii="Courier New"/>
                                <w:color w:val="000000"/>
                                <w:spacing w:val="-5"/>
                                <w:sz w:val="20"/>
                              </w:rPr>
                              <w:t xml:space="preserve"> </w:t>
                            </w:r>
                            <w:r>
                              <w:rPr>
                                <w:rFonts w:ascii="Courier New"/>
                                <w:color w:val="000000"/>
                                <w:sz w:val="20"/>
                              </w:rPr>
                              <w:t>sample</w:t>
                            </w:r>
                            <w:r>
                              <w:rPr>
                                <w:rFonts w:ascii="Courier New"/>
                                <w:color w:val="000000"/>
                                <w:spacing w:val="-5"/>
                                <w:sz w:val="20"/>
                              </w:rPr>
                              <w:t xml:space="preserve"> </w:t>
                            </w:r>
                            <w:r>
                              <w:rPr>
                                <w:rFonts w:ascii="Courier New"/>
                                <w:color w:val="000000"/>
                                <w:sz w:val="20"/>
                              </w:rPr>
                              <w:t>shows</w:t>
                            </w:r>
                            <w:r>
                              <w:rPr>
                                <w:rFonts w:ascii="Courier New"/>
                                <w:color w:val="000000"/>
                                <w:spacing w:val="-5"/>
                                <w:sz w:val="20"/>
                              </w:rPr>
                              <w:t xml:space="preserve"> </w:t>
                            </w:r>
                            <w:r>
                              <w:rPr>
                                <w:rFonts w:ascii="Courier New"/>
                                <w:color w:val="000000"/>
                                <w:sz w:val="20"/>
                              </w:rPr>
                              <w:t>a</w:t>
                            </w:r>
                            <w:r>
                              <w:rPr>
                                <w:rFonts w:ascii="Courier New"/>
                                <w:color w:val="000000"/>
                                <w:spacing w:val="-5"/>
                                <w:sz w:val="20"/>
                              </w:rPr>
                              <w:t xml:space="preserve"> </w:t>
                            </w:r>
                            <w:r>
                              <w:rPr>
                                <w:rFonts w:ascii="Courier New"/>
                                <w:color w:val="000000"/>
                                <w:sz w:val="20"/>
                              </w:rPr>
                              <w:t>sample</w:t>
                            </w:r>
                            <w:r>
                              <w:rPr>
                                <w:rFonts w:ascii="Courier New"/>
                                <w:color w:val="000000"/>
                                <w:spacing w:val="-5"/>
                                <w:sz w:val="20"/>
                              </w:rPr>
                              <w:t xml:space="preserve"> </w:t>
                            </w:r>
                            <w:r>
                              <w:rPr>
                                <w:rFonts w:ascii="Courier New"/>
                                <w:color w:val="000000"/>
                                <w:sz w:val="20"/>
                              </w:rPr>
                              <w:t>for</w:t>
                            </w:r>
                            <w:r>
                              <w:rPr>
                                <w:rFonts w:ascii="Courier New"/>
                                <w:color w:val="000000"/>
                                <w:spacing w:val="-5"/>
                                <w:sz w:val="20"/>
                              </w:rPr>
                              <w:t xml:space="preserve"> </w:t>
                            </w:r>
                            <w:r>
                              <w:rPr>
                                <w:rFonts w:ascii="Courier New"/>
                                <w:color w:val="000000"/>
                                <w:sz w:val="20"/>
                              </w:rPr>
                              <w:t>'requiredFieldValidator'</w:t>
                            </w:r>
                            <w:r>
                              <w:rPr>
                                <w:rFonts w:ascii="Courier New"/>
                                <w:color w:val="000000"/>
                                <w:spacing w:val="-5"/>
                                <w:sz w:val="20"/>
                              </w:rPr>
                              <w:t xml:space="preserve"> </w:t>
                            </w:r>
                            <w:r>
                              <w:rPr>
                                <w:rFonts w:ascii="Courier New"/>
                                <w:color w:val="000000"/>
                                <w:sz w:val="20"/>
                              </w:rPr>
                              <w:t>, but we can also use other validators like rangeValidator, typeValidator, rangeValidator and regexValidator. As this is a interview book we will not be getting in to details of the other</w:t>
                            </w:r>
                          </w:p>
                          <w:p w14:paraId="6859EFCF" w14:textId="77777777" w:rsidR="00963873" w:rsidRDefault="00000000">
                            <w:pPr>
                              <w:spacing w:before="5"/>
                              <w:ind w:left="109"/>
                              <w:rPr>
                                <w:rFonts w:ascii="Courier New"/>
                                <w:color w:val="000000"/>
                                <w:sz w:val="20"/>
                              </w:rPr>
                            </w:pPr>
                            <w:r>
                              <w:rPr>
                                <w:rFonts w:ascii="Courier New"/>
                                <w:color w:val="000000"/>
                                <w:sz w:val="20"/>
                              </w:rPr>
                              <w:t>validators,</w:t>
                            </w:r>
                            <w:r>
                              <w:rPr>
                                <w:rFonts w:ascii="Courier New"/>
                                <w:color w:val="000000"/>
                                <w:spacing w:val="-8"/>
                                <w:sz w:val="20"/>
                              </w:rPr>
                              <w:t xml:space="preserve"> </w:t>
                            </w:r>
                            <w:r>
                              <w:rPr>
                                <w:rFonts w:ascii="Courier New"/>
                                <w:color w:val="000000"/>
                                <w:sz w:val="20"/>
                              </w:rPr>
                              <w:t>please</w:t>
                            </w:r>
                            <w:r>
                              <w:rPr>
                                <w:rFonts w:ascii="Courier New"/>
                                <w:color w:val="000000"/>
                                <w:spacing w:val="-5"/>
                                <w:sz w:val="20"/>
                              </w:rPr>
                              <w:t xml:space="preserve"> </w:t>
                            </w:r>
                            <w:r>
                              <w:rPr>
                                <w:rFonts w:ascii="Courier New"/>
                                <w:color w:val="000000"/>
                                <w:sz w:val="20"/>
                              </w:rPr>
                              <w:t>feel</w:t>
                            </w:r>
                            <w:r>
                              <w:rPr>
                                <w:rFonts w:ascii="Courier New"/>
                                <w:color w:val="000000"/>
                                <w:spacing w:val="-5"/>
                                <w:sz w:val="20"/>
                              </w:rPr>
                              <w:t xml:space="preserve"> </w:t>
                            </w:r>
                            <w:r>
                              <w:rPr>
                                <w:rFonts w:ascii="Courier New"/>
                                <w:color w:val="000000"/>
                                <w:sz w:val="20"/>
                              </w:rPr>
                              <w:t>free</w:t>
                            </w:r>
                            <w:r>
                              <w:rPr>
                                <w:rFonts w:ascii="Courier New"/>
                                <w:color w:val="000000"/>
                                <w:spacing w:val="-5"/>
                                <w:sz w:val="20"/>
                              </w:rPr>
                              <w:t xml:space="preserve"> </w:t>
                            </w:r>
                            <w:r>
                              <w:rPr>
                                <w:rFonts w:ascii="Courier New"/>
                                <w:color w:val="000000"/>
                                <w:sz w:val="20"/>
                              </w:rPr>
                              <w:t>to</w:t>
                            </w:r>
                            <w:r>
                              <w:rPr>
                                <w:rFonts w:ascii="Courier New"/>
                                <w:color w:val="000000"/>
                                <w:spacing w:val="-5"/>
                                <w:sz w:val="20"/>
                              </w:rPr>
                              <w:t xml:space="preserve"> </w:t>
                            </w:r>
                            <w:r>
                              <w:rPr>
                                <w:rFonts w:ascii="Courier New"/>
                                <w:color w:val="000000"/>
                                <w:sz w:val="20"/>
                              </w:rPr>
                              <w:t>practice</w:t>
                            </w:r>
                            <w:r>
                              <w:rPr>
                                <w:rFonts w:ascii="Courier New"/>
                                <w:color w:val="000000"/>
                                <w:spacing w:val="-5"/>
                                <w:sz w:val="20"/>
                              </w:rPr>
                              <w:t xml:space="preserve"> </w:t>
                            </w:r>
                            <w:r>
                              <w:rPr>
                                <w:rFonts w:ascii="Courier New"/>
                                <w:color w:val="000000"/>
                                <w:sz w:val="20"/>
                              </w:rPr>
                              <w:t>some</w:t>
                            </w:r>
                            <w:r>
                              <w:rPr>
                                <w:rFonts w:ascii="Courier New"/>
                                <w:color w:val="000000"/>
                                <w:spacing w:val="-5"/>
                                <w:sz w:val="20"/>
                              </w:rPr>
                              <w:t xml:space="preserve"> </w:t>
                            </w:r>
                            <w:r>
                              <w:rPr>
                                <w:rFonts w:ascii="Courier New"/>
                                <w:color w:val="000000"/>
                                <w:sz w:val="20"/>
                              </w:rPr>
                              <w:t>sample</w:t>
                            </w:r>
                            <w:r>
                              <w:rPr>
                                <w:rFonts w:ascii="Courier New"/>
                                <w:color w:val="000000"/>
                                <w:spacing w:val="-5"/>
                                <w:sz w:val="20"/>
                              </w:rPr>
                              <w:t xml:space="preserve"> </w:t>
                            </w:r>
                            <w:r>
                              <w:rPr>
                                <w:rFonts w:ascii="Courier New"/>
                                <w:color w:val="000000"/>
                                <w:sz w:val="20"/>
                              </w:rPr>
                              <w:t>for</w:t>
                            </w:r>
                            <w:r>
                              <w:rPr>
                                <w:rFonts w:ascii="Courier New"/>
                                <w:color w:val="000000"/>
                                <w:spacing w:val="-5"/>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pacing w:val="-2"/>
                                <w:sz w:val="20"/>
                              </w:rPr>
                              <w:t>same.</w:t>
                            </w:r>
                          </w:p>
                        </w:txbxContent>
                      </wps:txbx>
                      <wps:bodyPr wrap="square" lIns="0" tIns="0" rIns="0" bIns="0" rtlCol="0">
                        <a:noAutofit/>
                      </wps:bodyPr>
                    </wps:wsp>
                  </a:graphicData>
                </a:graphic>
              </wp:anchor>
            </w:drawing>
          </mc:Choice>
          <mc:Fallback>
            <w:pict>
              <v:shape w14:anchorId="5C7E1EC9" id="Textbox 757" o:spid="_x0000_s1439" type="#_x0000_t202" style="position:absolute;margin-left:84.3pt;margin-top:7.5pt;width:439.45pt;height:77.55pt;z-index:-15492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" fillcolor="#e6e6e6" strokeweight=".16931mm">
                <v:path arrowok="t"/>
                <v:textbox inset="0,0,0,0">
                  <w:txbxContent>
                    <w:p w14:paraId="1B7165C5" w14:textId="77777777" w:rsidR="00963873" w:rsidRDefault="00000000">
                      <w:pPr>
                        <w:spacing w:before="94" w:line="316" w:lineRule="auto"/>
                        <w:ind w:left="109" w:right="247"/>
                        <w:rPr>
                          <w:rFonts w:ascii="Courier New"/>
                          <w:color w:val="000000"/>
                          <w:sz w:val="20"/>
                        </w:rPr>
                      </w:pPr>
                      <w:r>
                        <w:rPr>
                          <w:rFonts w:ascii="Courier New"/>
                          <w:color w:val="000000"/>
                          <w:sz w:val="20"/>
                        </w:rPr>
                        <w:t>Note</w:t>
                      </w:r>
                      <w:r>
                        <w:rPr>
                          <w:rFonts w:ascii="Courier New"/>
                          <w:color w:val="000000"/>
                          <w:spacing w:val="-5"/>
                          <w:sz w:val="20"/>
                        </w:rPr>
                        <w:t xml:space="preserve"> </w:t>
                      </w:r>
                      <w:r>
                        <w:rPr>
                          <w:rFonts w:ascii="Courier New"/>
                          <w:color w:val="000000"/>
                          <w:sz w:val="20"/>
                        </w:rPr>
                        <w:t>:-</w:t>
                      </w:r>
                      <w:r>
                        <w:rPr>
                          <w:rFonts w:ascii="Courier New"/>
                          <w:color w:val="000000"/>
                          <w:spacing w:val="-5"/>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z w:val="20"/>
                        </w:rPr>
                        <w:t>above</w:t>
                      </w:r>
                      <w:r>
                        <w:rPr>
                          <w:rFonts w:ascii="Courier New"/>
                          <w:color w:val="000000"/>
                          <w:spacing w:val="-5"/>
                          <w:sz w:val="20"/>
                        </w:rPr>
                        <w:t xml:space="preserve"> </w:t>
                      </w:r>
                      <w:r>
                        <w:rPr>
                          <w:rFonts w:ascii="Courier New"/>
                          <w:color w:val="000000"/>
                          <w:sz w:val="20"/>
                        </w:rPr>
                        <w:t>sample</w:t>
                      </w:r>
                      <w:r>
                        <w:rPr>
                          <w:rFonts w:ascii="Courier New"/>
                          <w:color w:val="000000"/>
                          <w:spacing w:val="-5"/>
                          <w:sz w:val="20"/>
                        </w:rPr>
                        <w:t xml:space="preserve"> </w:t>
                      </w:r>
                      <w:r>
                        <w:rPr>
                          <w:rFonts w:ascii="Courier New"/>
                          <w:color w:val="000000"/>
                          <w:sz w:val="20"/>
                        </w:rPr>
                        <w:t>shows</w:t>
                      </w:r>
                      <w:r>
                        <w:rPr>
                          <w:rFonts w:ascii="Courier New"/>
                          <w:color w:val="000000"/>
                          <w:spacing w:val="-5"/>
                          <w:sz w:val="20"/>
                        </w:rPr>
                        <w:t xml:space="preserve"> </w:t>
                      </w:r>
                      <w:r>
                        <w:rPr>
                          <w:rFonts w:ascii="Courier New"/>
                          <w:color w:val="000000"/>
                          <w:sz w:val="20"/>
                        </w:rPr>
                        <w:t>a</w:t>
                      </w:r>
                      <w:r>
                        <w:rPr>
                          <w:rFonts w:ascii="Courier New"/>
                          <w:color w:val="000000"/>
                          <w:spacing w:val="-5"/>
                          <w:sz w:val="20"/>
                        </w:rPr>
                        <w:t xml:space="preserve"> </w:t>
                      </w:r>
                      <w:r>
                        <w:rPr>
                          <w:rFonts w:ascii="Courier New"/>
                          <w:color w:val="000000"/>
                          <w:sz w:val="20"/>
                        </w:rPr>
                        <w:t>sample</w:t>
                      </w:r>
                      <w:r>
                        <w:rPr>
                          <w:rFonts w:ascii="Courier New"/>
                          <w:color w:val="000000"/>
                          <w:spacing w:val="-5"/>
                          <w:sz w:val="20"/>
                        </w:rPr>
                        <w:t xml:space="preserve"> </w:t>
                      </w:r>
                      <w:r>
                        <w:rPr>
                          <w:rFonts w:ascii="Courier New"/>
                          <w:color w:val="000000"/>
                          <w:sz w:val="20"/>
                        </w:rPr>
                        <w:t>for</w:t>
                      </w:r>
                      <w:r>
                        <w:rPr>
                          <w:rFonts w:ascii="Courier New"/>
                          <w:color w:val="000000"/>
                          <w:spacing w:val="-5"/>
                          <w:sz w:val="20"/>
                        </w:rPr>
                        <w:t xml:space="preserve"> </w:t>
                      </w:r>
                      <w:r>
                        <w:rPr>
                          <w:rFonts w:ascii="Courier New"/>
                          <w:color w:val="000000"/>
                          <w:sz w:val="20"/>
                        </w:rPr>
                        <w:t>'requiredFieldValidator'</w:t>
                      </w:r>
                      <w:r>
                        <w:rPr>
                          <w:rFonts w:ascii="Courier New"/>
                          <w:color w:val="000000"/>
                          <w:spacing w:val="-5"/>
                          <w:sz w:val="20"/>
                        </w:rPr>
                        <w:t xml:space="preserve"> </w:t>
                      </w:r>
                      <w:r>
                        <w:rPr>
                          <w:rFonts w:ascii="Courier New"/>
                          <w:color w:val="000000"/>
                          <w:sz w:val="20"/>
                        </w:rPr>
                        <w:t>, but we can also use other validators like rangeValidator, typeValidator, rangeValidator and regexValidator. As this is a interview book we will not be getting in to details of the other</w:t>
                      </w:r>
                    </w:p>
                    <w:p w14:paraId="6859EFCF" w14:textId="77777777" w:rsidR="00963873" w:rsidRDefault="00000000">
                      <w:pPr>
                        <w:spacing w:before="5"/>
                        <w:ind w:left="109"/>
                        <w:rPr>
                          <w:rFonts w:ascii="Courier New"/>
                          <w:color w:val="000000"/>
                          <w:sz w:val="20"/>
                        </w:rPr>
                      </w:pPr>
                      <w:r>
                        <w:rPr>
                          <w:rFonts w:ascii="Courier New"/>
                          <w:color w:val="000000"/>
                          <w:sz w:val="20"/>
                        </w:rPr>
                        <w:t>validators,</w:t>
                      </w:r>
                      <w:r>
                        <w:rPr>
                          <w:rFonts w:ascii="Courier New"/>
                          <w:color w:val="000000"/>
                          <w:spacing w:val="-8"/>
                          <w:sz w:val="20"/>
                        </w:rPr>
                        <w:t xml:space="preserve"> </w:t>
                      </w:r>
                      <w:r>
                        <w:rPr>
                          <w:rFonts w:ascii="Courier New"/>
                          <w:color w:val="000000"/>
                          <w:sz w:val="20"/>
                        </w:rPr>
                        <w:t>please</w:t>
                      </w:r>
                      <w:r>
                        <w:rPr>
                          <w:rFonts w:ascii="Courier New"/>
                          <w:color w:val="000000"/>
                          <w:spacing w:val="-5"/>
                          <w:sz w:val="20"/>
                        </w:rPr>
                        <w:t xml:space="preserve"> </w:t>
                      </w:r>
                      <w:r>
                        <w:rPr>
                          <w:rFonts w:ascii="Courier New"/>
                          <w:color w:val="000000"/>
                          <w:sz w:val="20"/>
                        </w:rPr>
                        <w:t>feel</w:t>
                      </w:r>
                      <w:r>
                        <w:rPr>
                          <w:rFonts w:ascii="Courier New"/>
                          <w:color w:val="000000"/>
                          <w:spacing w:val="-5"/>
                          <w:sz w:val="20"/>
                        </w:rPr>
                        <w:t xml:space="preserve"> </w:t>
                      </w:r>
                      <w:r>
                        <w:rPr>
                          <w:rFonts w:ascii="Courier New"/>
                          <w:color w:val="000000"/>
                          <w:sz w:val="20"/>
                        </w:rPr>
                        <w:t>free</w:t>
                      </w:r>
                      <w:r>
                        <w:rPr>
                          <w:rFonts w:ascii="Courier New"/>
                          <w:color w:val="000000"/>
                          <w:spacing w:val="-5"/>
                          <w:sz w:val="20"/>
                        </w:rPr>
                        <w:t xml:space="preserve"> </w:t>
                      </w:r>
                      <w:r>
                        <w:rPr>
                          <w:rFonts w:ascii="Courier New"/>
                          <w:color w:val="000000"/>
                          <w:sz w:val="20"/>
                        </w:rPr>
                        <w:t>to</w:t>
                      </w:r>
                      <w:r>
                        <w:rPr>
                          <w:rFonts w:ascii="Courier New"/>
                          <w:color w:val="000000"/>
                          <w:spacing w:val="-5"/>
                          <w:sz w:val="20"/>
                        </w:rPr>
                        <w:t xml:space="preserve"> </w:t>
                      </w:r>
                      <w:r>
                        <w:rPr>
                          <w:rFonts w:ascii="Courier New"/>
                          <w:color w:val="000000"/>
                          <w:sz w:val="20"/>
                        </w:rPr>
                        <w:t>practice</w:t>
                      </w:r>
                      <w:r>
                        <w:rPr>
                          <w:rFonts w:ascii="Courier New"/>
                          <w:color w:val="000000"/>
                          <w:spacing w:val="-5"/>
                          <w:sz w:val="20"/>
                        </w:rPr>
                        <w:t xml:space="preserve"> </w:t>
                      </w:r>
                      <w:r>
                        <w:rPr>
                          <w:rFonts w:ascii="Courier New"/>
                          <w:color w:val="000000"/>
                          <w:sz w:val="20"/>
                        </w:rPr>
                        <w:t>some</w:t>
                      </w:r>
                      <w:r>
                        <w:rPr>
                          <w:rFonts w:ascii="Courier New"/>
                          <w:color w:val="000000"/>
                          <w:spacing w:val="-5"/>
                          <w:sz w:val="20"/>
                        </w:rPr>
                        <w:t xml:space="preserve"> </w:t>
                      </w:r>
                      <w:r>
                        <w:rPr>
                          <w:rFonts w:ascii="Courier New"/>
                          <w:color w:val="000000"/>
                          <w:sz w:val="20"/>
                        </w:rPr>
                        <w:t>sample</w:t>
                      </w:r>
                      <w:r>
                        <w:rPr>
                          <w:rFonts w:ascii="Courier New"/>
                          <w:color w:val="000000"/>
                          <w:spacing w:val="-5"/>
                          <w:sz w:val="20"/>
                        </w:rPr>
                        <w:t xml:space="preserve"> </w:t>
                      </w:r>
                      <w:r>
                        <w:rPr>
                          <w:rFonts w:ascii="Courier New"/>
                          <w:color w:val="000000"/>
                          <w:sz w:val="20"/>
                        </w:rPr>
                        <w:t>for</w:t>
                      </w:r>
                      <w:r>
                        <w:rPr>
                          <w:rFonts w:ascii="Courier New"/>
                          <w:color w:val="000000"/>
                          <w:spacing w:val="-5"/>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pacing w:val="-2"/>
                          <w:sz w:val="20"/>
                        </w:rPr>
                        <w:t>same.</w:t>
                      </w:r>
                    </w:p>
                  </w:txbxContent>
                </v:textbox>
                <w10:wrap type="topAndBottom" anchorx="page"/>
              </v:shape>
            </w:pict>
          </mc:Fallback>
        </mc:AlternateContent>
      </w:r>
    </w:p>
    <w:p w14:paraId="044C869E" w14:textId="77777777" w:rsidR="00963873" w:rsidRDefault="00000000">
      <w:pPr>
        <w:pStyle w:val="Heading2"/>
        <w:spacing w:before="244"/>
      </w:pPr>
      <w:bookmarkStart w:id="497" w:name="_TOC_250016"/>
      <w:r>
        <w:t>(A)</w:t>
      </w:r>
      <w:r>
        <w:rPr>
          <w:spacing w:val="-5"/>
        </w:rPr>
        <w:t xml:space="preserve"> </w:t>
      </w:r>
      <w:r>
        <w:t>How</w:t>
      </w:r>
      <w:r>
        <w:rPr>
          <w:spacing w:val="-2"/>
        </w:rPr>
        <w:t xml:space="preserve"> </w:t>
      </w:r>
      <w:r>
        <w:t>do</w:t>
      </w:r>
      <w:r>
        <w:rPr>
          <w:spacing w:val="-2"/>
        </w:rPr>
        <w:t xml:space="preserve"> </w:t>
      </w:r>
      <w:r>
        <w:t>we</w:t>
      </w:r>
      <w:r>
        <w:rPr>
          <w:spacing w:val="-2"/>
        </w:rPr>
        <w:t xml:space="preserve"> </w:t>
      </w:r>
      <w:r>
        <w:t>do</w:t>
      </w:r>
      <w:r>
        <w:rPr>
          <w:spacing w:val="-2"/>
        </w:rPr>
        <w:t xml:space="preserve"> </w:t>
      </w:r>
      <w:r>
        <w:t>exception</w:t>
      </w:r>
      <w:r>
        <w:rPr>
          <w:spacing w:val="-2"/>
        </w:rPr>
        <w:t xml:space="preserve"> </w:t>
      </w:r>
      <w:r>
        <w:t>handling</w:t>
      </w:r>
      <w:r>
        <w:rPr>
          <w:spacing w:val="-2"/>
        </w:rPr>
        <w:t xml:space="preserve"> </w:t>
      </w:r>
      <w:r>
        <w:t>in</w:t>
      </w:r>
      <w:bookmarkEnd w:id="497"/>
      <w:r>
        <w:rPr>
          <w:spacing w:val="-2"/>
        </w:rPr>
        <w:t xml:space="preserve"> Ajax?</w:t>
      </w:r>
    </w:p>
    <w:p w14:paraId="06D507C3" w14:textId="77777777" w:rsidR="00963873" w:rsidRDefault="00000000">
      <w:pPr>
        <w:pStyle w:val="BodyText"/>
        <w:spacing w:before="58"/>
        <w:ind w:right="1576"/>
        <w:jc w:val="both"/>
      </w:pPr>
      <w:r>
        <w:t>Exception handling in Ajax is done using the ‘ErrorTemplate’ which forms the child tag of ‘ScriptManager’.</w:t>
      </w:r>
      <w:r>
        <w:rPr>
          <w:spacing w:val="40"/>
        </w:rPr>
        <w:t xml:space="preserve"> </w:t>
      </w:r>
      <w:r>
        <w:t>There are three steps to achieve error handling in Ajax. Below figure ‘ErrorHandling’ in Ajax shows the three steps in a pictorial fashion.</w:t>
      </w:r>
    </w:p>
    <w:p w14:paraId="35976555" w14:textId="77777777" w:rsidR="00963873" w:rsidRDefault="00963873">
      <w:pPr>
        <w:jc w:val="both"/>
        <w:sectPr w:rsidR="00963873">
          <w:pgSz w:w="12240" w:h="15840"/>
          <w:pgMar w:top="1340" w:right="220" w:bottom="680" w:left="1500" w:header="446" w:footer="488" w:gutter="0"/>
          <w:cols w:space="720"/>
        </w:sectPr>
      </w:pPr>
    </w:p>
    <w:p w14:paraId="0C174F24" w14:textId="77777777" w:rsidR="00963873" w:rsidRDefault="00963873">
      <w:pPr>
        <w:pStyle w:val="BodyText"/>
        <w:spacing w:before="10"/>
        <w:ind w:left="0"/>
        <w:rPr>
          <w:sz w:val="7"/>
        </w:rPr>
      </w:pPr>
    </w:p>
    <w:p w14:paraId="7543C2B6" w14:textId="77777777" w:rsidR="00963873" w:rsidRDefault="00000000">
      <w:pPr>
        <w:pStyle w:val="BodyText"/>
        <w:ind w:left="886"/>
        <w:rPr>
          <w:sz w:val="20"/>
        </w:rPr>
      </w:pPr>
      <w:r>
        <w:rPr>
          <w:noProof/>
          <w:sz w:val="20"/>
        </w:rPr>
        <w:drawing>
          <wp:inline distT="0" distB="0" distL="0" distR="0" wp14:anchorId="76F678E7" wp14:editId="68892BA1">
            <wp:extent cx="4741164" cy="3633216"/>
            <wp:effectExtent l="0" t="0" r="0" b="0"/>
            <wp:docPr id="758" name="Image 7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8" name="Image 758"/>
                    <pic:cNvPicPr/>
                  </pic:nvPicPr>
                  <pic:blipFill>
                    <a:blip r:embed="rId234" cstate="print"/>
                    <a:stretch>
                      <a:fillRect/>
                    </a:stretch>
                  </pic:blipFill>
                  <pic:spPr>
                    <a:xfrm>
                      <a:off x="0" y="0"/>
                      <a:ext cx="4741164" cy="3633216"/>
                    </a:xfrm>
                    <a:prstGeom prst="rect">
                      <a:avLst/>
                    </a:prstGeom>
                  </pic:spPr>
                </pic:pic>
              </a:graphicData>
            </a:graphic>
          </wp:inline>
        </w:drawing>
      </w:r>
    </w:p>
    <w:p w14:paraId="4391A785" w14:textId="77777777" w:rsidR="00963873" w:rsidRDefault="00000000">
      <w:pPr>
        <w:pStyle w:val="Heading6"/>
        <w:spacing w:before="143"/>
        <w:ind w:left="2816"/>
      </w:pPr>
      <w:r>
        <w:t>Figure</w:t>
      </w:r>
      <w:r>
        <w:rPr>
          <w:spacing w:val="-6"/>
        </w:rPr>
        <w:t xml:space="preserve"> </w:t>
      </w:r>
      <w:r>
        <w:t>18.16:-</w:t>
      </w:r>
      <w:r>
        <w:rPr>
          <w:spacing w:val="-6"/>
        </w:rPr>
        <w:t xml:space="preserve"> </w:t>
      </w:r>
      <w:r>
        <w:t>Error</w:t>
      </w:r>
      <w:r>
        <w:rPr>
          <w:spacing w:val="-6"/>
        </w:rPr>
        <w:t xml:space="preserve"> </w:t>
      </w:r>
      <w:r>
        <w:t>Handling</w:t>
      </w:r>
      <w:r>
        <w:rPr>
          <w:spacing w:val="-6"/>
        </w:rPr>
        <w:t xml:space="preserve"> </w:t>
      </w:r>
      <w:r>
        <w:t>in</w:t>
      </w:r>
      <w:r>
        <w:rPr>
          <w:spacing w:val="-6"/>
        </w:rPr>
        <w:t xml:space="preserve"> </w:t>
      </w:r>
      <w:r>
        <w:rPr>
          <w:spacing w:val="-4"/>
        </w:rPr>
        <w:t>Ajax</w:t>
      </w:r>
    </w:p>
    <w:p w14:paraId="45D46645" w14:textId="77777777" w:rsidR="00963873" w:rsidRDefault="00000000">
      <w:pPr>
        <w:pStyle w:val="BodyText"/>
        <w:spacing w:before="142" w:line="376" w:lineRule="auto"/>
        <w:ind w:right="3069"/>
      </w:pPr>
      <w:r>
        <w:t>Step</w:t>
      </w:r>
      <w:r>
        <w:rPr>
          <w:spacing w:val="-5"/>
        </w:rPr>
        <w:t xml:space="preserve"> </w:t>
      </w:r>
      <w:r>
        <w:t>1</w:t>
      </w:r>
      <w:r>
        <w:rPr>
          <w:spacing w:val="-5"/>
        </w:rPr>
        <w:t xml:space="preserve"> </w:t>
      </w:r>
      <w:r>
        <w:rPr>
          <w:rFonts w:ascii="Wingdings" w:hAnsi="Wingdings"/>
        </w:rPr>
        <w:t></w:t>
      </w:r>
      <w:r>
        <w:rPr>
          <w:spacing w:val="-6"/>
        </w:rPr>
        <w:t xml:space="preserve"> </w:t>
      </w:r>
      <w:r>
        <w:t>Right</w:t>
      </w:r>
      <w:r>
        <w:rPr>
          <w:spacing w:val="-5"/>
        </w:rPr>
        <w:t xml:space="preserve"> </w:t>
      </w:r>
      <w:r>
        <w:t>click</w:t>
      </w:r>
      <w:r>
        <w:rPr>
          <w:spacing w:val="-5"/>
        </w:rPr>
        <w:t xml:space="preserve"> </w:t>
      </w:r>
      <w:r>
        <w:t>on</w:t>
      </w:r>
      <w:r>
        <w:rPr>
          <w:spacing w:val="-5"/>
        </w:rPr>
        <w:t xml:space="preserve"> </w:t>
      </w:r>
      <w:r>
        <w:t>the</w:t>
      </w:r>
      <w:r>
        <w:rPr>
          <w:spacing w:val="-5"/>
        </w:rPr>
        <w:t xml:space="preserve"> </w:t>
      </w:r>
      <w:r>
        <w:t>script</w:t>
      </w:r>
      <w:r>
        <w:rPr>
          <w:spacing w:val="-4"/>
        </w:rPr>
        <w:t xml:space="preserve"> </w:t>
      </w:r>
      <w:r>
        <w:t>manager</w:t>
      </w:r>
      <w:r>
        <w:rPr>
          <w:spacing w:val="-5"/>
        </w:rPr>
        <w:t xml:space="preserve"> </w:t>
      </w:r>
      <w:r>
        <w:t>and</w:t>
      </w:r>
      <w:r>
        <w:rPr>
          <w:spacing w:val="-5"/>
        </w:rPr>
        <w:t xml:space="preserve"> </w:t>
      </w:r>
      <w:r>
        <w:t>click</w:t>
      </w:r>
      <w:r>
        <w:rPr>
          <w:spacing w:val="-5"/>
        </w:rPr>
        <w:t xml:space="preserve"> </w:t>
      </w:r>
      <w:r>
        <w:t>‘Create</w:t>
      </w:r>
      <w:r>
        <w:rPr>
          <w:spacing w:val="-5"/>
        </w:rPr>
        <w:t xml:space="preserve"> </w:t>
      </w:r>
      <w:r>
        <w:t>Error</w:t>
      </w:r>
      <w:r>
        <w:rPr>
          <w:spacing w:val="-4"/>
        </w:rPr>
        <w:t xml:space="preserve"> </w:t>
      </w:r>
      <w:r>
        <w:t xml:space="preserve">Template’. Step 2 </w:t>
      </w:r>
      <w:r>
        <w:rPr>
          <w:rFonts w:ascii="Wingdings" w:hAnsi="Wingdings"/>
        </w:rPr>
        <w:t></w:t>
      </w:r>
      <w:r>
        <w:rPr>
          <w:spacing w:val="40"/>
        </w:rPr>
        <w:t xml:space="preserve"> </w:t>
      </w:r>
      <w:r>
        <w:t>Once done click on ‘Edit Templates’.</w:t>
      </w:r>
    </w:p>
    <w:p w14:paraId="00642D74" w14:textId="77777777" w:rsidR="00963873" w:rsidRDefault="00000000">
      <w:pPr>
        <w:pStyle w:val="BodyText"/>
        <w:ind w:left="299" w:right="1584"/>
      </w:pPr>
      <w:r>
        <w:t xml:space="preserve">Step 3 </w:t>
      </w:r>
      <w:r>
        <w:rPr>
          <w:rFonts w:ascii="Wingdings" w:hAnsi="Wingdings"/>
        </w:rPr>
        <w:t></w:t>
      </w:r>
      <w:r>
        <w:t xml:space="preserve"> Enter which error message you want to display</w:t>
      </w:r>
      <w:r>
        <w:rPr>
          <w:spacing w:val="16"/>
        </w:rPr>
        <w:t xml:space="preserve"> </w:t>
      </w:r>
      <w:r>
        <w:t>when there is a error and then finally</w:t>
      </w:r>
      <w:r>
        <w:rPr>
          <w:spacing w:val="80"/>
        </w:rPr>
        <w:t xml:space="preserve"> </w:t>
      </w:r>
      <w:r>
        <w:t>click ‘End Template Editing’.</w:t>
      </w:r>
    </w:p>
    <w:p w14:paraId="1E305A17" w14:textId="77777777" w:rsidR="00963873" w:rsidRDefault="00000000">
      <w:pPr>
        <w:pStyle w:val="BodyText"/>
        <w:spacing w:before="144"/>
        <w:ind w:left="299" w:right="1584"/>
      </w:pPr>
      <w:r>
        <w:t>Just</w:t>
      </w:r>
      <w:r>
        <w:rPr>
          <w:spacing w:val="40"/>
        </w:rPr>
        <w:t xml:space="preserve"> </w:t>
      </w:r>
      <w:r>
        <w:t>click</w:t>
      </w:r>
      <w:r>
        <w:rPr>
          <w:spacing w:val="40"/>
        </w:rPr>
        <w:t xml:space="preserve"> </w:t>
      </w:r>
      <w:r>
        <w:t>back</w:t>
      </w:r>
      <w:r>
        <w:rPr>
          <w:spacing w:val="40"/>
        </w:rPr>
        <w:t xml:space="preserve"> </w:t>
      </w:r>
      <w:r>
        <w:t>on</w:t>
      </w:r>
      <w:r>
        <w:rPr>
          <w:spacing w:val="40"/>
        </w:rPr>
        <w:t xml:space="preserve"> </w:t>
      </w:r>
      <w:r>
        <w:t>the</w:t>
      </w:r>
      <w:r>
        <w:rPr>
          <w:spacing w:val="40"/>
        </w:rPr>
        <w:t xml:space="preserve"> </w:t>
      </w:r>
      <w:r>
        <w:t>HTML</w:t>
      </w:r>
      <w:r>
        <w:rPr>
          <w:spacing w:val="40"/>
        </w:rPr>
        <w:t xml:space="preserve"> </w:t>
      </w:r>
      <w:r>
        <w:t>view</w:t>
      </w:r>
      <w:r>
        <w:rPr>
          <w:spacing w:val="40"/>
        </w:rPr>
        <w:t xml:space="preserve"> </w:t>
      </w:r>
      <w:r>
        <w:t>to</w:t>
      </w:r>
      <w:r>
        <w:rPr>
          <w:spacing w:val="40"/>
        </w:rPr>
        <w:t xml:space="preserve"> </w:t>
      </w:r>
      <w:r>
        <w:t>see</w:t>
      </w:r>
      <w:r>
        <w:rPr>
          <w:spacing w:val="40"/>
        </w:rPr>
        <w:t xml:space="preserve"> </w:t>
      </w:r>
      <w:r>
        <w:t>what</w:t>
      </w:r>
      <w:r>
        <w:rPr>
          <w:spacing w:val="40"/>
        </w:rPr>
        <w:t xml:space="preserve"> </w:t>
      </w:r>
      <w:r>
        <w:t>we</w:t>
      </w:r>
      <w:r>
        <w:rPr>
          <w:spacing w:val="40"/>
        </w:rPr>
        <w:t xml:space="preserve"> </w:t>
      </w:r>
      <w:r>
        <w:t>have</w:t>
      </w:r>
      <w:r>
        <w:rPr>
          <w:spacing w:val="40"/>
        </w:rPr>
        <w:t xml:space="preserve"> </w:t>
      </w:r>
      <w:r>
        <w:t>in</w:t>
      </w:r>
      <w:r>
        <w:rPr>
          <w:spacing w:val="40"/>
        </w:rPr>
        <w:t xml:space="preserve"> </w:t>
      </w:r>
      <w:r>
        <w:t>the</w:t>
      </w:r>
      <w:r>
        <w:rPr>
          <w:spacing w:val="40"/>
        </w:rPr>
        <w:t xml:space="preserve"> </w:t>
      </w:r>
      <w:r>
        <w:t>HTML.</w:t>
      </w:r>
      <w:r>
        <w:rPr>
          <w:spacing w:val="40"/>
        </w:rPr>
        <w:t xml:space="preserve"> </w:t>
      </w:r>
      <w:r>
        <w:t>You</w:t>
      </w:r>
      <w:r>
        <w:rPr>
          <w:spacing w:val="40"/>
        </w:rPr>
        <w:t xml:space="preserve"> </w:t>
      </w:r>
      <w:r>
        <w:t>can</w:t>
      </w:r>
      <w:r>
        <w:rPr>
          <w:spacing w:val="40"/>
        </w:rPr>
        <w:t xml:space="preserve"> </w:t>
      </w:r>
      <w:r>
        <w:t>see</w:t>
      </w:r>
      <w:r>
        <w:rPr>
          <w:spacing w:val="40"/>
        </w:rPr>
        <w:t xml:space="preserve"> </w:t>
      </w:r>
      <w:r>
        <w:t>the</w:t>
      </w:r>
      <w:r>
        <w:rPr>
          <w:spacing w:val="80"/>
        </w:rPr>
        <w:t xml:space="preserve"> </w:t>
      </w:r>
      <w:r>
        <w:t>‘ErrorTemplate’ tag is the fundamental driver for handling errors.</w:t>
      </w:r>
    </w:p>
    <w:p w14:paraId="3FFCD882" w14:textId="77777777" w:rsidR="00963873" w:rsidRDefault="00000000">
      <w:pPr>
        <w:pStyle w:val="Heading2"/>
      </w:pPr>
      <w:bookmarkStart w:id="498" w:name="_TOC_250015"/>
      <w:r>
        <w:t>(A)</w:t>
      </w:r>
      <w:r>
        <w:rPr>
          <w:spacing w:val="-4"/>
        </w:rPr>
        <w:t xml:space="preserve"> </w:t>
      </w:r>
      <w:r>
        <w:t>How</w:t>
      </w:r>
      <w:r>
        <w:rPr>
          <w:spacing w:val="-2"/>
        </w:rPr>
        <w:t xml:space="preserve"> </w:t>
      </w:r>
      <w:r>
        <w:t>do</w:t>
      </w:r>
      <w:r>
        <w:rPr>
          <w:spacing w:val="-2"/>
        </w:rPr>
        <w:t xml:space="preserve"> </w:t>
      </w:r>
      <w:r>
        <w:t>we</w:t>
      </w:r>
      <w:r>
        <w:rPr>
          <w:spacing w:val="-2"/>
        </w:rPr>
        <w:t xml:space="preserve"> </w:t>
      </w:r>
      <w:r>
        <w:t>consume</w:t>
      </w:r>
      <w:r>
        <w:rPr>
          <w:spacing w:val="-2"/>
        </w:rPr>
        <w:t xml:space="preserve"> </w:t>
      </w:r>
      <w:r>
        <w:t>web</w:t>
      </w:r>
      <w:r>
        <w:rPr>
          <w:spacing w:val="-2"/>
        </w:rPr>
        <w:t xml:space="preserve"> </w:t>
      </w:r>
      <w:r>
        <w:t>service</w:t>
      </w:r>
      <w:r>
        <w:rPr>
          <w:spacing w:val="-2"/>
        </w:rPr>
        <w:t xml:space="preserve"> </w:t>
      </w:r>
      <w:r>
        <w:t>in</w:t>
      </w:r>
      <w:r>
        <w:rPr>
          <w:spacing w:val="-1"/>
        </w:rPr>
        <w:t xml:space="preserve"> </w:t>
      </w:r>
      <w:bookmarkEnd w:id="498"/>
      <w:r>
        <w:rPr>
          <w:spacing w:val="-2"/>
        </w:rPr>
        <w:t>Atlas?</w:t>
      </w:r>
    </w:p>
    <w:p w14:paraId="620AC545" w14:textId="77777777" w:rsidR="00963873" w:rsidRDefault="00000000">
      <w:pPr>
        <w:spacing w:before="57"/>
        <w:ind w:left="300" w:right="1576" w:hanging="1"/>
        <w:jc w:val="both"/>
      </w:pPr>
      <w:r>
        <w:t>There are two ways by which we can consume a web service one is using ‘</w:t>
      </w:r>
      <w:r>
        <w:rPr>
          <w:b/>
        </w:rPr>
        <w:t>Services</w:t>
      </w:r>
      <w:r>
        <w:t>’ tag</w:t>
      </w:r>
      <w:r>
        <w:rPr>
          <w:spacing w:val="40"/>
        </w:rPr>
        <w:t xml:space="preserve"> </w:t>
      </w:r>
      <w:r>
        <w:t>and the other is by using properties defined in Ajax components like ‘</w:t>
      </w:r>
      <w:r>
        <w:rPr>
          <w:b/>
        </w:rPr>
        <w:t>ServicePath</w:t>
      </w:r>
      <w:r>
        <w:t>’ , ‘</w:t>
      </w:r>
      <w:r>
        <w:rPr>
          <w:b/>
        </w:rPr>
        <w:t>ServiceMethod</w:t>
      </w:r>
      <w:r>
        <w:t>’ and ‘</w:t>
      </w:r>
      <w:r>
        <w:rPr>
          <w:b/>
        </w:rPr>
        <w:t>ServiceURL</w:t>
      </w:r>
      <w:r>
        <w:t>’.</w:t>
      </w:r>
    </w:p>
    <w:p w14:paraId="523EE44C" w14:textId="77777777" w:rsidR="00963873" w:rsidRDefault="00000000">
      <w:pPr>
        <w:pStyle w:val="BodyText"/>
        <w:spacing w:before="145"/>
        <w:ind w:right="1576"/>
        <w:jc w:val="both"/>
      </w:pPr>
      <w:r>
        <w:t>We can define the web service URL in the ‘Services’ tag using ‘atlas:ServiceReference’ tag. ‘Path’ property defines the web service URL. If we also want to generate javascript proxy we need to set the ‘GenerateProxy’ to true. We have also set one more property i.e. ‘InlineProxy’ property needs to be true so that the proxy code is available to the client javascript.</w:t>
      </w:r>
    </w:p>
    <w:p w14:paraId="51C91797" w14:textId="77777777" w:rsidR="00963873" w:rsidRDefault="00000000">
      <w:pPr>
        <w:pStyle w:val="BodyText"/>
        <w:spacing w:before="5"/>
        <w:ind w:left="0"/>
        <w:rPr>
          <w:sz w:val="10"/>
        </w:rPr>
      </w:pPr>
      <w:r>
        <w:rPr>
          <w:noProof/>
        </w:rPr>
        <w:drawing>
          <wp:anchor distT="0" distB="0" distL="0" distR="0" simplePos="0" relativeHeight="487824384" behindDoc="1" locked="0" layoutInCell="1" allowOverlap="1" wp14:anchorId="715BA71D" wp14:editId="6426E564">
            <wp:simplePos x="0" y="0"/>
            <wp:positionH relativeFrom="page">
              <wp:posOffset>1367789</wp:posOffset>
            </wp:positionH>
            <wp:positionV relativeFrom="paragraph">
              <wp:posOffset>91649</wp:posOffset>
            </wp:positionV>
            <wp:extent cx="5042159" cy="944499"/>
            <wp:effectExtent l="0" t="0" r="0" b="0"/>
            <wp:wrapTopAndBottom/>
            <wp:docPr id="759" name="Image 7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9" name="Image 759"/>
                    <pic:cNvPicPr/>
                  </pic:nvPicPr>
                  <pic:blipFill>
                    <a:blip r:embed="rId235" cstate="print"/>
                    <a:stretch>
                      <a:fillRect/>
                    </a:stretch>
                  </pic:blipFill>
                  <pic:spPr>
                    <a:xfrm>
                      <a:off x="0" y="0"/>
                      <a:ext cx="5042159" cy="944499"/>
                    </a:xfrm>
                    <a:prstGeom prst="rect">
                      <a:avLst/>
                    </a:prstGeom>
                  </pic:spPr>
                </pic:pic>
              </a:graphicData>
            </a:graphic>
          </wp:anchor>
        </w:drawing>
      </w:r>
    </w:p>
    <w:p w14:paraId="2A9AEFD9" w14:textId="77777777" w:rsidR="00963873" w:rsidRDefault="00000000">
      <w:pPr>
        <w:pStyle w:val="Heading6"/>
        <w:spacing w:before="142"/>
        <w:ind w:left="2769"/>
      </w:pPr>
      <w:r>
        <w:t>Figure</w:t>
      </w:r>
      <w:r>
        <w:rPr>
          <w:spacing w:val="-6"/>
        </w:rPr>
        <w:t xml:space="preserve"> </w:t>
      </w:r>
      <w:r>
        <w:t>18.17</w:t>
      </w:r>
      <w:r>
        <w:rPr>
          <w:spacing w:val="-7"/>
        </w:rPr>
        <w:t xml:space="preserve"> </w:t>
      </w:r>
      <w:r>
        <w:t>:-</w:t>
      </w:r>
      <w:r>
        <w:rPr>
          <w:spacing w:val="-5"/>
        </w:rPr>
        <w:t xml:space="preserve"> </w:t>
      </w:r>
      <w:r>
        <w:t>Referencing</w:t>
      </w:r>
      <w:r>
        <w:rPr>
          <w:spacing w:val="-6"/>
        </w:rPr>
        <w:t xml:space="preserve"> </w:t>
      </w:r>
      <w:r>
        <w:t>web</w:t>
      </w:r>
      <w:r>
        <w:rPr>
          <w:spacing w:val="-5"/>
        </w:rPr>
        <w:t xml:space="preserve"> </w:t>
      </w:r>
      <w:r>
        <w:rPr>
          <w:spacing w:val="-2"/>
        </w:rPr>
        <w:t>service</w:t>
      </w:r>
    </w:p>
    <w:p w14:paraId="14F01234" w14:textId="77777777" w:rsidR="00963873" w:rsidRDefault="00963873">
      <w:pPr>
        <w:sectPr w:rsidR="00963873">
          <w:pgSz w:w="12240" w:h="15840"/>
          <w:pgMar w:top="1340" w:right="220" w:bottom="680" w:left="1500" w:header="446" w:footer="488" w:gutter="0"/>
          <w:cols w:space="720"/>
        </w:sectPr>
      </w:pPr>
    </w:p>
    <w:p w14:paraId="58F71B79" w14:textId="77777777" w:rsidR="00963873" w:rsidRDefault="00000000">
      <w:pPr>
        <w:pStyle w:val="BodyText"/>
        <w:spacing w:before="89"/>
        <w:ind w:right="1584"/>
      </w:pPr>
      <w:r>
        <w:t>If</w:t>
      </w:r>
      <w:r>
        <w:rPr>
          <w:spacing w:val="25"/>
        </w:rPr>
        <w:t xml:space="preserve"> </w:t>
      </w:r>
      <w:r>
        <w:t>you</w:t>
      </w:r>
      <w:r>
        <w:rPr>
          <w:spacing w:val="25"/>
        </w:rPr>
        <w:t xml:space="preserve"> </w:t>
      </w:r>
      <w:r>
        <w:t>make</w:t>
      </w:r>
      <w:r>
        <w:rPr>
          <w:spacing w:val="25"/>
        </w:rPr>
        <w:t xml:space="preserve"> </w:t>
      </w:r>
      <w:r>
        <w:t>‘InLineProxy’</w:t>
      </w:r>
      <w:r>
        <w:rPr>
          <w:spacing w:val="26"/>
        </w:rPr>
        <w:t xml:space="preserve"> </w:t>
      </w:r>
      <w:r>
        <w:t>property</w:t>
      </w:r>
      <w:r>
        <w:rPr>
          <w:spacing w:val="26"/>
        </w:rPr>
        <w:t xml:space="preserve"> </w:t>
      </w:r>
      <w:r>
        <w:t>to</w:t>
      </w:r>
      <w:r>
        <w:rPr>
          <w:spacing w:val="24"/>
        </w:rPr>
        <w:t xml:space="preserve"> </w:t>
      </w:r>
      <w:r>
        <w:t>true</w:t>
      </w:r>
      <w:r>
        <w:rPr>
          <w:spacing w:val="23"/>
        </w:rPr>
        <w:t xml:space="preserve"> </w:t>
      </w:r>
      <w:r>
        <w:t>you</w:t>
      </w:r>
      <w:r>
        <w:rPr>
          <w:spacing w:val="24"/>
        </w:rPr>
        <w:t xml:space="preserve"> </w:t>
      </w:r>
      <w:r>
        <w:t>should</w:t>
      </w:r>
      <w:r>
        <w:rPr>
          <w:spacing w:val="24"/>
        </w:rPr>
        <w:t xml:space="preserve"> </w:t>
      </w:r>
      <w:r>
        <w:t>see</w:t>
      </w:r>
      <w:r>
        <w:rPr>
          <w:spacing w:val="24"/>
        </w:rPr>
        <w:t xml:space="preserve"> </w:t>
      </w:r>
      <w:r>
        <w:t>the</w:t>
      </w:r>
      <w:r>
        <w:rPr>
          <w:spacing w:val="24"/>
        </w:rPr>
        <w:t xml:space="preserve"> </w:t>
      </w:r>
      <w:r>
        <w:t>below</w:t>
      </w:r>
      <w:r>
        <w:rPr>
          <w:spacing w:val="24"/>
        </w:rPr>
        <w:t xml:space="preserve"> </w:t>
      </w:r>
      <w:r>
        <w:t>code</w:t>
      </w:r>
      <w:r>
        <w:rPr>
          <w:spacing w:val="24"/>
        </w:rPr>
        <w:t xml:space="preserve"> </w:t>
      </w:r>
      <w:r>
        <w:t>snippet</w:t>
      </w:r>
      <w:r>
        <w:rPr>
          <w:spacing w:val="24"/>
        </w:rPr>
        <w:t xml:space="preserve"> </w:t>
      </w:r>
      <w:r>
        <w:t>when</w:t>
      </w:r>
      <w:r>
        <w:rPr>
          <w:spacing w:val="24"/>
        </w:rPr>
        <w:t xml:space="preserve"> </w:t>
      </w:r>
      <w:r>
        <w:t>do</w:t>
      </w:r>
      <w:r>
        <w:rPr>
          <w:spacing w:val="24"/>
        </w:rPr>
        <w:t xml:space="preserve"> </w:t>
      </w:r>
      <w:r>
        <w:t>a view source on the browser.</w:t>
      </w:r>
    </w:p>
    <w:p w14:paraId="1AE5CED8" w14:textId="77777777" w:rsidR="00963873" w:rsidRDefault="00000000">
      <w:pPr>
        <w:pStyle w:val="BodyText"/>
        <w:spacing w:before="8"/>
        <w:ind w:left="0"/>
        <w:rPr>
          <w:sz w:val="10"/>
        </w:rPr>
      </w:pPr>
      <w:r>
        <w:rPr>
          <w:noProof/>
        </w:rPr>
        <mc:AlternateContent>
          <mc:Choice Requires="wps">
            <w:drawing>
              <wp:anchor distT="0" distB="0" distL="0" distR="0" simplePos="0" relativeHeight="487824896" behindDoc="1" locked="0" layoutInCell="1" allowOverlap="1" wp14:anchorId="433B0FDC" wp14:editId="4BDC3F4A">
                <wp:simplePos x="0" y="0"/>
                <wp:positionH relativeFrom="page">
                  <wp:posOffset>1070609</wp:posOffset>
                </wp:positionH>
                <wp:positionV relativeFrom="paragraph">
                  <wp:posOffset>96922</wp:posOffset>
                </wp:positionV>
                <wp:extent cx="5581015" cy="1823085"/>
                <wp:effectExtent l="0" t="0" r="0" b="0"/>
                <wp:wrapTopAndBottom/>
                <wp:docPr id="760" name="Textbox 7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1823085"/>
                        </a:xfrm>
                        <a:prstGeom prst="rect">
                          <a:avLst/>
                        </a:prstGeom>
                        <a:solidFill>
                          <a:srgbClr val="E6E6E6"/>
                        </a:solidFill>
                        <a:ln w="6095">
                          <a:solidFill>
                            <a:srgbClr val="000000"/>
                          </a:solidFill>
                          <a:prstDash val="solid"/>
                        </a:ln>
                      </wps:spPr>
                      <wps:txbx>
                        <w:txbxContent>
                          <w:p w14:paraId="269A4818" w14:textId="77777777" w:rsidR="00963873" w:rsidRDefault="00000000">
                            <w:pPr>
                              <w:spacing w:before="94" w:line="381" w:lineRule="auto"/>
                              <w:ind w:left="109" w:right="4641"/>
                              <w:rPr>
                                <w:rFonts w:ascii="Courier New"/>
                                <w:color w:val="000000"/>
                                <w:sz w:val="20"/>
                              </w:rPr>
                            </w:pPr>
                            <w:r>
                              <w:rPr>
                                <w:rFonts w:ascii="Courier New"/>
                                <w:color w:val="000000"/>
                                <w:sz w:val="20"/>
                              </w:rPr>
                              <w:t>&lt;script</w:t>
                            </w:r>
                            <w:r>
                              <w:rPr>
                                <w:rFonts w:ascii="Courier New"/>
                                <w:color w:val="000000"/>
                                <w:spacing w:val="-32"/>
                                <w:sz w:val="20"/>
                              </w:rPr>
                              <w:t xml:space="preserve"> </w:t>
                            </w:r>
                            <w:r>
                              <w:rPr>
                                <w:rFonts w:ascii="Courier New"/>
                                <w:color w:val="000000"/>
                                <w:sz w:val="20"/>
                              </w:rPr>
                              <w:t>type="text/javascript"&gt; var WebService=new function()</w:t>
                            </w:r>
                          </w:p>
                          <w:p w14:paraId="07CC856F" w14:textId="77777777" w:rsidR="00963873" w:rsidRDefault="00000000">
                            <w:pPr>
                              <w:spacing w:line="226" w:lineRule="exact"/>
                              <w:ind w:left="109"/>
                              <w:rPr>
                                <w:rFonts w:ascii="Courier New"/>
                                <w:color w:val="000000"/>
                                <w:sz w:val="20"/>
                              </w:rPr>
                            </w:pPr>
                            <w:r>
                              <w:rPr>
                                <w:rFonts w:ascii="Courier New"/>
                                <w:color w:val="000000"/>
                                <w:spacing w:val="-10"/>
                                <w:sz w:val="20"/>
                              </w:rPr>
                              <w:t>{</w:t>
                            </w:r>
                          </w:p>
                          <w:p w14:paraId="4C279617" w14:textId="77777777" w:rsidR="00963873" w:rsidRDefault="00000000">
                            <w:pPr>
                              <w:spacing w:before="133" w:line="381" w:lineRule="auto"/>
                              <w:ind w:left="109" w:right="1889"/>
                              <w:rPr>
                                <w:rFonts w:ascii="Courier New"/>
                                <w:color w:val="000000"/>
                                <w:sz w:val="20"/>
                              </w:rPr>
                            </w:pPr>
                            <w:r>
                              <w:rPr>
                                <w:rFonts w:ascii="Courier New"/>
                                <w:color w:val="000000"/>
                                <w:sz w:val="20"/>
                              </w:rPr>
                              <w:t>this.appPath</w:t>
                            </w:r>
                            <w:r>
                              <w:rPr>
                                <w:rFonts w:ascii="Courier New"/>
                                <w:color w:val="000000"/>
                                <w:spacing w:val="-20"/>
                                <w:sz w:val="20"/>
                              </w:rPr>
                              <w:t xml:space="preserve"> </w:t>
                            </w:r>
                            <w:r>
                              <w:rPr>
                                <w:rFonts w:ascii="Courier New"/>
                                <w:color w:val="000000"/>
                                <w:sz w:val="20"/>
                              </w:rPr>
                              <w:t>=</w:t>
                            </w:r>
                            <w:r>
                              <w:rPr>
                                <w:rFonts w:ascii="Courier New"/>
                                <w:color w:val="000000"/>
                                <w:spacing w:val="-20"/>
                                <w:sz w:val="20"/>
                              </w:rPr>
                              <w:t xml:space="preserve"> </w:t>
                            </w:r>
                            <w:r>
                              <w:rPr>
                                <w:rFonts w:ascii="Courier New"/>
                                <w:color w:val="000000"/>
                                <w:sz w:val="20"/>
                              </w:rPr>
                              <w:t xml:space="preserve">"http://localhost:4430/AtlasWebSite3/"; var cm=Sys.Net.ServiceMethod.createProxyMethod; </w:t>
                            </w:r>
                            <w:r>
                              <w:rPr>
                                <w:rFonts w:ascii="Courier New"/>
                                <w:color w:val="000000"/>
                                <w:spacing w:val="-2"/>
                                <w:sz w:val="20"/>
                              </w:rPr>
                              <w:t>cm(this,"HelloWorld");</w:t>
                            </w:r>
                          </w:p>
                          <w:p w14:paraId="25B5D4FC" w14:textId="77777777" w:rsidR="00963873" w:rsidRDefault="00000000">
                            <w:pPr>
                              <w:spacing w:line="226" w:lineRule="exact"/>
                              <w:ind w:left="109"/>
                              <w:rPr>
                                <w:rFonts w:ascii="Courier New"/>
                                <w:color w:val="000000"/>
                                <w:sz w:val="20"/>
                              </w:rPr>
                            </w:pPr>
                            <w:r>
                              <w:rPr>
                                <w:rFonts w:ascii="Courier New"/>
                                <w:color w:val="000000"/>
                                <w:spacing w:val="-2"/>
                                <w:sz w:val="20"/>
                              </w:rPr>
                              <w:t>cm(this,"GetWordList");</w:t>
                            </w:r>
                          </w:p>
                          <w:p w14:paraId="4BB89F36" w14:textId="77777777" w:rsidR="00963873" w:rsidRDefault="00000000">
                            <w:pPr>
                              <w:spacing w:before="135"/>
                              <w:ind w:left="109"/>
                              <w:rPr>
                                <w:rFonts w:ascii="Courier New"/>
                                <w:color w:val="000000"/>
                                <w:sz w:val="20"/>
                              </w:rPr>
                            </w:pPr>
                            <w:r>
                              <w:rPr>
                                <w:rFonts w:ascii="Courier New"/>
                                <w:color w:val="000000"/>
                                <w:spacing w:val="-10"/>
                                <w:sz w:val="20"/>
                              </w:rPr>
                              <w:t>}</w:t>
                            </w:r>
                          </w:p>
                        </w:txbxContent>
                      </wps:txbx>
                      <wps:bodyPr wrap="square" lIns="0" tIns="0" rIns="0" bIns="0" rtlCol="0">
                        <a:noAutofit/>
                      </wps:bodyPr>
                    </wps:wsp>
                  </a:graphicData>
                </a:graphic>
              </wp:anchor>
            </w:drawing>
          </mc:Choice>
          <mc:Fallback>
            <w:pict>
              <v:shape w14:anchorId="433B0FDC" id="Textbox 760" o:spid="_x0000_s1440" type="#_x0000_t202" style="position:absolute;margin-left:84.3pt;margin-top:7.65pt;width:439.45pt;height:143.55pt;z-index:-15491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" fillcolor="#e6e6e6" strokeweight=".16931mm">
                <v:path arrowok="t"/>
                <v:textbox inset="0,0,0,0">
                  <w:txbxContent>
                    <w:p w14:paraId="269A4818" w14:textId="77777777" w:rsidR="00963873" w:rsidRDefault="00000000">
                      <w:pPr>
                        <w:spacing w:before="94" w:line="381" w:lineRule="auto"/>
                        <w:ind w:left="109" w:right="4641"/>
                        <w:rPr>
                          <w:rFonts w:ascii="Courier New"/>
                          <w:color w:val="000000"/>
                          <w:sz w:val="20"/>
                        </w:rPr>
                      </w:pPr>
                      <w:r>
                        <w:rPr>
                          <w:rFonts w:ascii="Courier New"/>
                          <w:color w:val="000000"/>
                          <w:sz w:val="20"/>
                        </w:rPr>
                        <w:t>&lt;script</w:t>
                      </w:r>
                      <w:r>
                        <w:rPr>
                          <w:rFonts w:ascii="Courier New"/>
                          <w:color w:val="000000"/>
                          <w:spacing w:val="-32"/>
                          <w:sz w:val="20"/>
                        </w:rPr>
                        <w:t xml:space="preserve"> </w:t>
                      </w:r>
                      <w:r>
                        <w:rPr>
                          <w:rFonts w:ascii="Courier New"/>
                          <w:color w:val="000000"/>
                          <w:sz w:val="20"/>
                        </w:rPr>
                        <w:t>type="text/javascript"&gt; var WebService=new function()</w:t>
                      </w:r>
                    </w:p>
                    <w:p w14:paraId="07CC856F" w14:textId="77777777" w:rsidR="00963873" w:rsidRDefault="00000000">
                      <w:pPr>
                        <w:spacing w:line="226" w:lineRule="exact"/>
                        <w:ind w:left="109"/>
                        <w:rPr>
                          <w:rFonts w:ascii="Courier New"/>
                          <w:color w:val="000000"/>
                          <w:sz w:val="20"/>
                        </w:rPr>
                      </w:pPr>
                      <w:r>
                        <w:rPr>
                          <w:rFonts w:ascii="Courier New"/>
                          <w:color w:val="000000"/>
                          <w:spacing w:val="-10"/>
                          <w:sz w:val="20"/>
                        </w:rPr>
                        <w:t>{</w:t>
                      </w:r>
                    </w:p>
                    <w:p w14:paraId="4C279617" w14:textId="77777777" w:rsidR="00963873" w:rsidRDefault="00000000">
                      <w:pPr>
                        <w:spacing w:before="133" w:line="381" w:lineRule="auto"/>
                        <w:ind w:left="109" w:right="1889"/>
                        <w:rPr>
                          <w:rFonts w:ascii="Courier New"/>
                          <w:color w:val="000000"/>
                          <w:sz w:val="20"/>
                        </w:rPr>
                      </w:pPr>
                      <w:r>
                        <w:rPr>
                          <w:rFonts w:ascii="Courier New"/>
                          <w:color w:val="000000"/>
                          <w:sz w:val="20"/>
                        </w:rPr>
                        <w:t>this.appPath</w:t>
                      </w:r>
                      <w:r>
                        <w:rPr>
                          <w:rFonts w:ascii="Courier New"/>
                          <w:color w:val="000000"/>
                          <w:spacing w:val="-20"/>
                          <w:sz w:val="20"/>
                        </w:rPr>
                        <w:t xml:space="preserve"> </w:t>
                      </w:r>
                      <w:r>
                        <w:rPr>
                          <w:rFonts w:ascii="Courier New"/>
                          <w:color w:val="000000"/>
                          <w:sz w:val="20"/>
                        </w:rPr>
                        <w:t>=</w:t>
                      </w:r>
                      <w:r>
                        <w:rPr>
                          <w:rFonts w:ascii="Courier New"/>
                          <w:color w:val="000000"/>
                          <w:spacing w:val="-20"/>
                          <w:sz w:val="20"/>
                        </w:rPr>
                        <w:t xml:space="preserve"> </w:t>
                      </w:r>
                      <w:r>
                        <w:rPr>
                          <w:rFonts w:ascii="Courier New"/>
                          <w:color w:val="000000"/>
                          <w:sz w:val="20"/>
                        </w:rPr>
                        <w:t xml:space="preserve">"http://localhost:4430/AtlasWebSite3/"; var cm=Sys.Net.ServiceMethod.createProxyMethod; </w:t>
                      </w:r>
                      <w:r>
                        <w:rPr>
                          <w:rFonts w:ascii="Courier New"/>
                          <w:color w:val="000000"/>
                          <w:spacing w:val="-2"/>
                          <w:sz w:val="20"/>
                        </w:rPr>
                        <w:t>cm(this,"HelloWorld");</w:t>
                      </w:r>
                    </w:p>
                    <w:p w14:paraId="25B5D4FC" w14:textId="77777777" w:rsidR="00963873" w:rsidRDefault="00000000">
                      <w:pPr>
                        <w:spacing w:line="226" w:lineRule="exact"/>
                        <w:ind w:left="109"/>
                        <w:rPr>
                          <w:rFonts w:ascii="Courier New"/>
                          <w:color w:val="000000"/>
                          <w:sz w:val="20"/>
                        </w:rPr>
                      </w:pPr>
                      <w:r>
                        <w:rPr>
                          <w:rFonts w:ascii="Courier New"/>
                          <w:color w:val="000000"/>
                          <w:spacing w:val="-2"/>
                          <w:sz w:val="20"/>
                        </w:rPr>
                        <w:t>cm(this,"GetWordList");</w:t>
                      </w:r>
                    </w:p>
                    <w:p w14:paraId="4BB89F36" w14:textId="77777777" w:rsidR="00963873" w:rsidRDefault="00000000">
                      <w:pPr>
                        <w:spacing w:before="135"/>
                        <w:ind w:left="109"/>
                        <w:rPr>
                          <w:rFonts w:ascii="Courier New"/>
                          <w:color w:val="000000"/>
                          <w:sz w:val="20"/>
                        </w:rPr>
                      </w:pPr>
                      <w:r>
                        <w:rPr>
                          <w:rFonts w:ascii="Courier New"/>
                          <w:color w:val="000000"/>
                          <w:spacing w:val="-10"/>
                          <w:sz w:val="20"/>
                        </w:rPr>
                        <w:t>}</w:t>
                      </w:r>
                    </w:p>
                  </w:txbxContent>
                </v:textbox>
                <w10:wrap type="topAndBottom" anchorx="page"/>
              </v:shape>
            </w:pict>
          </mc:Fallback>
        </mc:AlternateContent>
      </w:r>
    </w:p>
    <w:p w14:paraId="7D3CFECB" w14:textId="77777777" w:rsidR="00963873" w:rsidRDefault="00963873">
      <w:pPr>
        <w:pStyle w:val="BodyText"/>
        <w:spacing w:before="205"/>
        <w:ind w:left="0"/>
      </w:pPr>
    </w:p>
    <w:p w14:paraId="2807B925" w14:textId="77777777" w:rsidR="00963873" w:rsidRDefault="00000000">
      <w:pPr>
        <w:pStyle w:val="BodyText"/>
        <w:ind w:right="1575" w:hanging="1"/>
        <w:jc w:val="both"/>
      </w:pPr>
      <w:r>
        <w:t>Let’s look at the second method using ‘</w:t>
      </w:r>
      <w:r>
        <w:rPr>
          <w:b/>
        </w:rPr>
        <w:t>ServiceMethod</w:t>
      </w:r>
      <w:r>
        <w:t>’ and ‘</w:t>
      </w:r>
      <w:r>
        <w:rPr>
          <w:b/>
        </w:rPr>
        <w:t>ServicePath’</w:t>
      </w:r>
      <w:r>
        <w:t>.</w:t>
      </w:r>
      <w:r>
        <w:rPr>
          <w:spacing w:val="40"/>
        </w:rPr>
        <w:t xml:space="preserve"> </w:t>
      </w:r>
      <w:r>
        <w:t>Atlas components which display data to the end user have certain properties which help you in consuming web service and invoke methods on those web services.</w:t>
      </w:r>
      <w:r>
        <w:rPr>
          <w:spacing w:val="40"/>
        </w:rPr>
        <w:t xml:space="preserve"> </w:t>
      </w:r>
      <w:r>
        <w:t>So let’s demonstrate a simple sample using the ‘AutoCompleteExtender’ component. ‘AutoCompleteExtender’ is used to enhance a text box with auto complete functionalities. Below is a text box which is enhanced with the ‘AutoComplete’ feature.</w:t>
      </w:r>
    </w:p>
    <w:p w14:paraId="4B567C9C" w14:textId="77777777" w:rsidR="00963873" w:rsidRDefault="00000000">
      <w:pPr>
        <w:pStyle w:val="BodyText"/>
        <w:spacing w:before="7"/>
        <w:ind w:left="0"/>
        <w:rPr>
          <w:sz w:val="10"/>
        </w:rPr>
      </w:pPr>
      <w:r>
        <w:rPr>
          <w:noProof/>
        </w:rPr>
        <w:drawing>
          <wp:anchor distT="0" distB="0" distL="0" distR="0" simplePos="0" relativeHeight="487825408" behindDoc="1" locked="0" layoutInCell="1" allowOverlap="1" wp14:anchorId="5B74E7F3" wp14:editId="2EF34EF6">
            <wp:simplePos x="0" y="0"/>
            <wp:positionH relativeFrom="page">
              <wp:posOffset>2852927</wp:posOffset>
            </wp:positionH>
            <wp:positionV relativeFrom="paragraph">
              <wp:posOffset>93313</wp:posOffset>
            </wp:positionV>
            <wp:extent cx="2066208" cy="1845944"/>
            <wp:effectExtent l="0" t="0" r="0" b="0"/>
            <wp:wrapTopAndBottom/>
            <wp:docPr id="761" name="Image 7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1" name="Image 761"/>
                    <pic:cNvPicPr/>
                  </pic:nvPicPr>
                  <pic:blipFill>
                    <a:blip r:embed="rId236" cstate="print"/>
                    <a:stretch>
                      <a:fillRect/>
                    </a:stretch>
                  </pic:blipFill>
                  <pic:spPr>
                    <a:xfrm>
                      <a:off x="0" y="0"/>
                      <a:ext cx="2066208" cy="1845944"/>
                    </a:xfrm>
                    <a:prstGeom prst="rect">
                      <a:avLst/>
                    </a:prstGeom>
                  </pic:spPr>
                </pic:pic>
              </a:graphicData>
            </a:graphic>
          </wp:anchor>
        </w:drawing>
      </w:r>
    </w:p>
    <w:p w14:paraId="4FF7410A" w14:textId="77777777" w:rsidR="00963873" w:rsidRDefault="00000000">
      <w:pPr>
        <w:pStyle w:val="Heading6"/>
        <w:spacing w:before="143"/>
        <w:ind w:left="2210"/>
      </w:pPr>
      <w:r>
        <w:t>Figure</w:t>
      </w:r>
      <w:r>
        <w:rPr>
          <w:spacing w:val="-7"/>
        </w:rPr>
        <w:t xml:space="preserve"> </w:t>
      </w:r>
      <w:r>
        <w:t>18.18:</w:t>
      </w:r>
      <w:r>
        <w:rPr>
          <w:spacing w:val="-7"/>
        </w:rPr>
        <w:t xml:space="preserve"> </w:t>
      </w:r>
      <w:r>
        <w:t>-</w:t>
      </w:r>
      <w:r>
        <w:rPr>
          <w:spacing w:val="-7"/>
        </w:rPr>
        <w:t xml:space="preserve"> </w:t>
      </w:r>
      <w:r>
        <w:t>Textbox</w:t>
      </w:r>
      <w:r>
        <w:rPr>
          <w:spacing w:val="-7"/>
        </w:rPr>
        <w:t xml:space="preserve"> </w:t>
      </w:r>
      <w:r>
        <w:t>with</w:t>
      </w:r>
      <w:r>
        <w:rPr>
          <w:spacing w:val="-7"/>
        </w:rPr>
        <w:t xml:space="preserve"> </w:t>
      </w:r>
      <w:r>
        <w:t>AutoComplete</w:t>
      </w:r>
      <w:r>
        <w:rPr>
          <w:spacing w:val="-7"/>
        </w:rPr>
        <w:t xml:space="preserve"> </w:t>
      </w:r>
      <w:r>
        <w:rPr>
          <w:spacing w:val="-2"/>
        </w:rPr>
        <w:t>feature</w:t>
      </w:r>
    </w:p>
    <w:p w14:paraId="5B870AB3" w14:textId="77777777" w:rsidR="00963873" w:rsidRDefault="00000000">
      <w:pPr>
        <w:pStyle w:val="BodyText"/>
        <w:spacing w:before="143"/>
        <w:ind w:left="299" w:right="1578"/>
        <w:jc w:val="both"/>
      </w:pPr>
      <w:r>
        <w:t>So let’s first define the web service.</w:t>
      </w:r>
      <w:r>
        <w:rPr>
          <w:spacing w:val="40"/>
        </w:rPr>
        <w:t xml:space="preserve"> </w:t>
      </w:r>
      <w:r>
        <w:t>Below is a simple web service which exposes a word list for implementing the auto complete feature in the text box.</w:t>
      </w:r>
    </w:p>
    <w:p w14:paraId="66B26EB5" w14:textId="77777777" w:rsidR="00963873" w:rsidRDefault="00000000">
      <w:pPr>
        <w:pStyle w:val="BodyText"/>
        <w:spacing w:before="5"/>
        <w:ind w:left="0"/>
        <w:rPr>
          <w:sz w:val="10"/>
        </w:rPr>
      </w:pPr>
      <w:r>
        <w:rPr>
          <w:noProof/>
        </w:rPr>
        <w:drawing>
          <wp:anchor distT="0" distB="0" distL="0" distR="0" simplePos="0" relativeHeight="487825920" behindDoc="1" locked="0" layoutInCell="1" allowOverlap="1" wp14:anchorId="47290C9B" wp14:editId="0CD57CF7">
            <wp:simplePos x="0" y="0"/>
            <wp:positionH relativeFrom="page">
              <wp:posOffset>2266950</wp:posOffset>
            </wp:positionH>
            <wp:positionV relativeFrom="paragraph">
              <wp:posOffset>91433</wp:posOffset>
            </wp:positionV>
            <wp:extent cx="3230440" cy="1832610"/>
            <wp:effectExtent l="0" t="0" r="0" b="0"/>
            <wp:wrapTopAndBottom/>
            <wp:docPr id="762" name="Image 7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2" name="Image 762"/>
                    <pic:cNvPicPr/>
                  </pic:nvPicPr>
                  <pic:blipFill>
                    <a:blip r:embed="rId237" cstate="print"/>
                    <a:stretch>
                      <a:fillRect/>
                    </a:stretch>
                  </pic:blipFill>
                  <pic:spPr>
                    <a:xfrm>
                      <a:off x="0" y="0"/>
                      <a:ext cx="3230440" cy="1832610"/>
                    </a:xfrm>
                    <a:prstGeom prst="rect">
                      <a:avLst/>
                    </a:prstGeom>
                  </pic:spPr>
                </pic:pic>
              </a:graphicData>
            </a:graphic>
          </wp:anchor>
        </w:drawing>
      </w:r>
    </w:p>
    <w:p w14:paraId="664E155B" w14:textId="77777777" w:rsidR="00963873" w:rsidRDefault="00963873">
      <w:pPr>
        <w:rPr>
          <w:sz w:val="10"/>
        </w:rPr>
        <w:sectPr w:rsidR="00963873">
          <w:pgSz w:w="12240" w:h="15840"/>
          <w:pgMar w:top="1340" w:right="220" w:bottom="680" w:left="1500" w:header="446" w:footer="488" w:gutter="0"/>
          <w:cols w:space="720"/>
        </w:sectPr>
      </w:pPr>
    </w:p>
    <w:p w14:paraId="5C962AB5" w14:textId="77777777" w:rsidR="00963873" w:rsidRDefault="00000000">
      <w:pPr>
        <w:pStyle w:val="Heading6"/>
        <w:spacing w:before="91"/>
        <w:ind w:right="1279"/>
        <w:jc w:val="center"/>
      </w:pPr>
      <w:r>
        <w:t>Figure</w:t>
      </w:r>
      <w:r>
        <w:rPr>
          <w:spacing w:val="-6"/>
        </w:rPr>
        <w:t xml:space="preserve"> </w:t>
      </w:r>
      <w:r>
        <w:t>18.19:</w:t>
      </w:r>
      <w:r>
        <w:rPr>
          <w:spacing w:val="-5"/>
        </w:rPr>
        <w:t xml:space="preserve"> </w:t>
      </w:r>
      <w:r>
        <w:t>-</w:t>
      </w:r>
      <w:r>
        <w:rPr>
          <w:spacing w:val="-5"/>
        </w:rPr>
        <w:t xml:space="preserve"> </w:t>
      </w:r>
      <w:r>
        <w:t>Web</w:t>
      </w:r>
      <w:r>
        <w:rPr>
          <w:spacing w:val="-5"/>
        </w:rPr>
        <w:t xml:space="preserve"> </w:t>
      </w:r>
      <w:r>
        <w:t>Service</w:t>
      </w:r>
      <w:r>
        <w:rPr>
          <w:spacing w:val="-5"/>
        </w:rPr>
        <w:t xml:space="preserve"> </w:t>
      </w:r>
      <w:r>
        <w:t>for</w:t>
      </w:r>
      <w:r>
        <w:rPr>
          <w:spacing w:val="-5"/>
        </w:rPr>
        <w:t xml:space="preserve"> </w:t>
      </w:r>
      <w:r>
        <w:t>auto</w:t>
      </w:r>
      <w:r>
        <w:rPr>
          <w:spacing w:val="-5"/>
        </w:rPr>
        <w:t xml:space="preserve"> </w:t>
      </w:r>
      <w:r>
        <w:t>complete</w:t>
      </w:r>
      <w:r>
        <w:rPr>
          <w:spacing w:val="-5"/>
        </w:rPr>
        <w:t xml:space="preserve"> </w:t>
      </w:r>
      <w:r>
        <w:rPr>
          <w:spacing w:val="-2"/>
        </w:rPr>
        <w:t>functionality</w:t>
      </w:r>
    </w:p>
    <w:p w14:paraId="07F15C1E" w14:textId="77777777" w:rsidR="00963873" w:rsidRDefault="00000000">
      <w:pPr>
        <w:pStyle w:val="BodyText"/>
        <w:spacing w:before="143"/>
        <w:ind w:right="1584" w:firstLine="55"/>
      </w:pPr>
      <w:r>
        <w:t>Once</w:t>
      </w:r>
      <w:r>
        <w:rPr>
          <w:spacing w:val="-1"/>
        </w:rPr>
        <w:t xml:space="preserve"> </w:t>
      </w:r>
      <w:r>
        <w:t>we</w:t>
      </w:r>
      <w:r>
        <w:rPr>
          <w:spacing w:val="-1"/>
        </w:rPr>
        <w:t xml:space="preserve"> </w:t>
      </w:r>
      <w:r>
        <w:t>have</w:t>
      </w:r>
      <w:r>
        <w:rPr>
          <w:spacing w:val="-1"/>
        </w:rPr>
        <w:t xml:space="preserve"> </w:t>
      </w:r>
      <w:r>
        <w:t>defined</w:t>
      </w:r>
      <w:r>
        <w:rPr>
          <w:spacing w:val="-1"/>
        </w:rPr>
        <w:t xml:space="preserve"> </w:t>
      </w:r>
      <w:r>
        <w:t>the web</w:t>
      </w:r>
      <w:r>
        <w:rPr>
          <w:spacing w:val="-1"/>
        </w:rPr>
        <w:t xml:space="preserve"> </w:t>
      </w:r>
      <w:r>
        <w:t>service we</w:t>
      </w:r>
      <w:r>
        <w:rPr>
          <w:spacing w:val="-1"/>
        </w:rPr>
        <w:t xml:space="preserve"> </w:t>
      </w:r>
      <w:r>
        <w:t>need</w:t>
      </w:r>
      <w:r>
        <w:rPr>
          <w:spacing w:val="-6"/>
        </w:rPr>
        <w:t xml:space="preserve"> </w:t>
      </w:r>
      <w:r>
        <w:t>to</w:t>
      </w:r>
      <w:r>
        <w:rPr>
          <w:spacing w:val="-1"/>
        </w:rPr>
        <w:t xml:space="preserve"> </w:t>
      </w:r>
      <w:r>
        <w:t>drag</w:t>
      </w:r>
      <w:r>
        <w:rPr>
          <w:spacing w:val="-1"/>
        </w:rPr>
        <w:t xml:space="preserve"> </w:t>
      </w:r>
      <w:r>
        <w:t>and</w:t>
      </w:r>
      <w:r>
        <w:rPr>
          <w:spacing w:val="-1"/>
        </w:rPr>
        <w:t xml:space="preserve"> </w:t>
      </w:r>
      <w:r>
        <w:t>drop</w:t>
      </w:r>
      <w:r>
        <w:rPr>
          <w:spacing w:val="-1"/>
        </w:rPr>
        <w:t xml:space="preserve"> </w:t>
      </w:r>
      <w:r>
        <w:t>the</w:t>
      </w:r>
      <w:r>
        <w:rPr>
          <w:spacing w:val="-1"/>
        </w:rPr>
        <w:t xml:space="preserve"> </w:t>
      </w:r>
      <w:r>
        <w:t>‘AutoCompleteExtender’</w:t>
      </w:r>
      <w:r>
        <w:rPr>
          <w:spacing w:val="-1"/>
        </w:rPr>
        <w:t xml:space="preserve"> </w:t>
      </w:r>
      <w:r>
        <w:t>on the ASPX page.</w:t>
      </w:r>
    </w:p>
    <w:p w14:paraId="51678FC3" w14:textId="77777777" w:rsidR="00963873" w:rsidRDefault="00000000">
      <w:pPr>
        <w:pStyle w:val="BodyText"/>
        <w:spacing w:before="5"/>
        <w:ind w:left="0"/>
        <w:rPr>
          <w:sz w:val="10"/>
        </w:rPr>
      </w:pPr>
      <w:r>
        <w:rPr>
          <w:noProof/>
        </w:rPr>
        <w:drawing>
          <wp:anchor distT="0" distB="0" distL="0" distR="0" simplePos="0" relativeHeight="487826432" behindDoc="1" locked="0" layoutInCell="1" allowOverlap="1" wp14:anchorId="7527BD5C" wp14:editId="10986404">
            <wp:simplePos x="0" y="0"/>
            <wp:positionH relativeFrom="page">
              <wp:posOffset>1902714</wp:posOffset>
            </wp:positionH>
            <wp:positionV relativeFrom="paragraph">
              <wp:posOffset>91856</wp:posOffset>
            </wp:positionV>
            <wp:extent cx="3962671" cy="2385822"/>
            <wp:effectExtent l="0" t="0" r="0" b="0"/>
            <wp:wrapTopAndBottom/>
            <wp:docPr id="763" name="Image 7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3" name="Image 763"/>
                    <pic:cNvPicPr/>
                  </pic:nvPicPr>
                  <pic:blipFill>
                    <a:blip r:embed="rId238" cstate="print"/>
                    <a:stretch>
                      <a:fillRect/>
                    </a:stretch>
                  </pic:blipFill>
                  <pic:spPr>
                    <a:xfrm>
                      <a:off x="0" y="0"/>
                      <a:ext cx="3962671" cy="2385822"/>
                    </a:xfrm>
                    <a:prstGeom prst="rect">
                      <a:avLst/>
                    </a:prstGeom>
                  </pic:spPr>
                </pic:pic>
              </a:graphicData>
            </a:graphic>
          </wp:anchor>
        </w:drawing>
      </w:r>
    </w:p>
    <w:p w14:paraId="0D0313C5" w14:textId="77777777" w:rsidR="00963873" w:rsidRDefault="00000000">
      <w:pPr>
        <w:pStyle w:val="Heading6"/>
        <w:spacing w:before="148"/>
        <w:ind w:right="1279"/>
        <w:jc w:val="center"/>
      </w:pPr>
      <w:r>
        <w:t>Figure</w:t>
      </w:r>
      <w:r>
        <w:rPr>
          <w:spacing w:val="-5"/>
        </w:rPr>
        <w:t xml:space="preserve"> </w:t>
      </w:r>
      <w:r>
        <w:t>18.20:</w:t>
      </w:r>
      <w:r>
        <w:rPr>
          <w:spacing w:val="-4"/>
        </w:rPr>
        <w:t xml:space="preserve"> </w:t>
      </w:r>
      <w:r>
        <w:t>-</w:t>
      </w:r>
      <w:r>
        <w:rPr>
          <w:spacing w:val="-5"/>
        </w:rPr>
        <w:t xml:space="preserve"> </w:t>
      </w:r>
      <w:r>
        <w:t>Drag</w:t>
      </w:r>
      <w:r>
        <w:rPr>
          <w:spacing w:val="-4"/>
        </w:rPr>
        <w:t xml:space="preserve"> </w:t>
      </w:r>
      <w:r>
        <w:t>and</w:t>
      </w:r>
      <w:r>
        <w:rPr>
          <w:spacing w:val="-6"/>
        </w:rPr>
        <w:t xml:space="preserve"> </w:t>
      </w:r>
      <w:r>
        <w:t>drop</w:t>
      </w:r>
      <w:r>
        <w:rPr>
          <w:spacing w:val="-4"/>
        </w:rPr>
        <w:t xml:space="preserve"> </w:t>
      </w:r>
      <w:r>
        <w:rPr>
          <w:spacing w:val="-2"/>
        </w:rPr>
        <w:t>AutoCompleteExtender</w:t>
      </w:r>
    </w:p>
    <w:p w14:paraId="4A1A1D92" w14:textId="77777777" w:rsidR="00963873" w:rsidRDefault="00000000">
      <w:pPr>
        <w:pStyle w:val="BodyText"/>
        <w:spacing w:before="143"/>
        <w:ind w:left="299" w:right="1584"/>
      </w:pPr>
      <w:r>
        <w:t>Now if you do a view source you should see the below code in HTML. We have numbered the</w:t>
      </w:r>
      <w:r>
        <w:rPr>
          <w:spacing w:val="80"/>
        </w:rPr>
        <w:t xml:space="preserve"> </w:t>
      </w:r>
      <w:r>
        <w:t>code to highlight the important section.</w:t>
      </w:r>
    </w:p>
    <w:p w14:paraId="66ED3BEF" w14:textId="77777777" w:rsidR="00963873" w:rsidRDefault="00000000">
      <w:pPr>
        <w:pStyle w:val="ListParagraph"/>
        <w:numPr>
          <w:ilvl w:val="0"/>
          <w:numId w:val="76"/>
        </w:numPr>
        <w:tabs>
          <w:tab w:val="left" w:pos="463"/>
        </w:tabs>
        <w:spacing w:before="145"/>
        <w:ind w:left="463" w:hanging="164"/>
      </w:pPr>
      <w:r>
        <w:rPr>
          <w:rFonts w:ascii="Wingdings" w:hAnsi="Wingdings"/>
        </w:rPr>
        <w:t></w:t>
      </w:r>
      <w:r>
        <w:rPr>
          <w:spacing w:val="-8"/>
        </w:rPr>
        <w:t xml:space="preserve"> </w:t>
      </w:r>
      <w:r>
        <w:t>This</w:t>
      </w:r>
      <w:r>
        <w:rPr>
          <w:spacing w:val="-7"/>
        </w:rPr>
        <w:t xml:space="preserve"> </w:t>
      </w:r>
      <w:r>
        <w:t>is</w:t>
      </w:r>
      <w:r>
        <w:rPr>
          <w:spacing w:val="-6"/>
        </w:rPr>
        <w:t xml:space="preserve"> </w:t>
      </w:r>
      <w:r>
        <w:t>the</w:t>
      </w:r>
      <w:r>
        <w:rPr>
          <w:spacing w:val="-7"/>
        </w:rPr>
        <w:t xml:space="preserve"> </w:t>
      </w:r>
      <w:r>
        <w:t>‘autocompleteextender’</w:t>
      </w:r>
      <w:r>
        <w:rPr>
          <w:spacing w:val="-7"/>
        </w:rPr>
        <w:t xml:space="preserve"> </w:t>
      </w:r>
      <w:r>
        <w:t>tag</w:t>
      </w:r>
      <w:r>
        <w:rPr>
          <w:spacing w:val="-7"/>
        </w:rPr>
        <w:t xml:space="preserve"> </w:t>
      </w:r>
      <w:r>
        <w:t>which</w:t>
      </w:r>
      <w:r>
        <w:rPr>
          <w:spacing w:val="-6"/>
        </w:rPr>
        <w:t xml:space="preserve"> </w:t>
      </w:r>
      <w:r>
        <w:t>is</w:t>
      </w:r>
      <w:r>
        <w:rPr>
          <w:spacing w:val="-7"/>
        </w:rPr>
        <w:t xml:space="preserve"> </w:t>
      </w:r>
      <w:r>
        <w:t>dragged</w:t>
      </w:r>
      <w:r>
        <w:rPr>
          <w:spacing w:val="-7"/>
        </w:rPr>
        <w:t xml:space="preserve"> </w:t>
      </w:r>
      <w:r>
        <w:t>and</w:t>
      </w:r>
      <w:r>
        <w:rPr>
          <w:spacing w:val="-6"/>
        </w:rPr>
        <w:t xml:space="preserve"> </w:t>
      </w:r>
      <w:r>
        <w:t>dropped</w:t>
      </w:r>
      <w:r>
        <w:rPr>
          <w:spacing w:val="-7"/>
        </w:rPr>
        <w:t xml:space="preserve"> </w:t>
      </w:r>
      <w:r>
        <w:t>from</w:t>
      </w:r>
      <w:r>
        <w:rPr>
          <w:spacing w:val="-9"/>
        </w:rPr>
        <w:t xml:space="preserve"> </w:t>
      </w:r>
      <w:r>
        <w:t>the</w:t>
      </w:r>
      <w:r>
        <w:rPr>
          <w:spacing w:val="-6"/>
        </w:rPr>
        <w:t xml:space="preserve"> </w:t>
      </w:r>
      <w:r>
        <w:t>tool</w:t>
      </w:r>
      <w:r>
        <w:rPr>
          <w:spacing w:val="-7"/>
        </w:rPr>
        <w:t xml:space="preserve"> </w:t>
      </w:r>
      <w:r>
        <w:rPr>
          <w:spacing w:val="-4"/>
        </w:rPr>
        <w:t>box.</w:t>
      </w:r>
    </w:p>
    <w:p w14:paraId="36212E1F" w14:textId="77777777" w:rsidR="00963873" w:rsidRDefault="00000000">
      <w:pPr>
        <w:pStyle w:val="ListParagraph"/>
        <w:numPr>
          <w:ilvl w:val="0"/>
          <w:numId w:val="76"/>
        </w:numPr>
        <w:tabs>
          <w:tab w:val="left" w:pos="477"/>
        </w:tabs>
        <w:spacing w:before="144"/>
        <w:ind w:left="299" w:right="1578" w:firstLine="0"/>
      </w:pPr>
      <w:r>
        <w:rPr>
          <w:rFonts w:ascii="Wingdings" w:hAnsi="Wingdings"/>
        </w:rPr>
        <w:t></w:t>
      </w:r>
      <w:r>
        <w:t xml:space="preserve"> We need to specify the web service URL and the method of the web service. These can be defined using ‘ServiceMethod’ and ‘ServicePath’ properties.</w:t>
      </w:r>
    </w:p>
    <w:p w14:paraId="31F31D20" w14:textId="77777777" w:rsidR="00963873" w:rsidRDefault="00000000">
      <w:pPr>
        <w:pStyle w:val="ListParagraph"/>
        <w:numPr>
          <w:ilvl w:val="0"/>
          <w:numId w:val="76"/>
        </w:numPr>
        <w:tabs>
          <w:tab w:val="left" w:pos="468"/>
        </w:tabs>
        <w:spacing w:before="143"/>
        <w:ind w:left="299" w:right="1576" w:firstLine="0"/>
      </w:pPr>
      <w:r>
        <w:rPr>
          <w:rFonts w:ascii="Wingdings" w:hAnsi="Wingdings"/>
        </w:rPr>
        <w:t></w:t>
      </w:r>
      <w:r>
        <w:t xml:space="preserve"> We also need to define which text box control the ‘AutoCompleteExtender’ will be point to. This is achieved by using the ‘TargetControlId’ property.</w:t>
      </w:r>
    </w:p>
    <w:p w14:paraId="56B12180" w14:textId="77777777" w:rsidR="00963873" w:rsidRDefault="00000000">
      <w:pPr>
        <w:pStyle w:val="BodyText"/>
        <w:spacing w:before="145"/>
        <w:ind w:left="299"/>
      </w:pPr>
      <w:r>
        <w:t>That’s</w:t>
      </w:r>
      <w:r>
        <w:rPr>
          <w:spacing w:val="-6"/>
        </w:rPr>
        <w:t xml:space="preserve"> </w:t>
      </w:r>
      <w:r>
        <w:t>it,</w:t>
      </w:r>
      <w:r>
        <w:rPr>
          <w:spacing w:val="-5"/>
        </w:rPr>
        <w:t xml:space="preserve"> </w:t>
      </w:r>
      <w:r>
        <w:t>run</w:t>
      </w:r>
      <w:r>
        <w:rPr>
          <w:spacing w:val="-5"/>
        </w:rPr>
        <w:t xml:space="preserve"> </w:t>
      </w:r>
      <w:r>
        <w:t>the</w:t>
      </w:r>
      <w:r>
        <w:rPr>
          <w:spacing w:val="-5"/>
        </w:rPr>
        <w:t xml:space="preserve"> </w:t>
      </w:r>
      <w:r>
        <w:t>program</w:t>
      </w:r>
      <w:r>
        <w:rPr>
          <w:spacing w:val="-6"/>
        </w:rPr>
        <w:t xml:space="preserve"> </w:t>
      </w:r>
      <w:r>
        <w:t>and</w:t>
      </w:r>
      <w:r>
        <w:rPr>
          <w:spacing w:val="-5"/>
        </w:rPr>
        <w:t xml:space="preserve"> </w:t>
      </w:r>
      <w:r>
        <w:t>see</w:t>
      </w:r>
      <w:r>
        <w:rPr>
          <w:spacing w:val="-5"/>
        </w:rPr>
        <w:t xml:space="preserve"> </w:t>
      </w:r>
      <w:r>
        <w:t>text</w:t>
      </w:r>
      <w:r>
        <w:rPr>
          <w:spacing w:val="-4"/>
        </w:rPr>
        <w:t xml:space="preserve"> </w:t>
      </w:r>
      <w:r>
        <w:t>box</w:t>
      </w:r>
      <w:r>
        <w:rPr>
          <w:spacing w:val="-5"/>
        </w:rPr>
        <w:t xml:space="preserve"> </w:t>
      </w:r>
      <w:r>
        <w:t>performing</w:t>
      </w:r>
      <w:r>
        <w:rPr>
          <w:spacing w:val="-5"/>
        </w:rPr>
        <w:t xml:space="preserve"> </w:t>
      </w:r>
      <w:r>
        <w:t>the</w:t>
      </w:r>
      <w:r>
        <w:rPr>
          <w:spacing w:val="-4"/>
        </w:rPr>
        <w:t xml:space="preserve"> </w:t>
      </w:r>
      <w:r>
        <w:t>auto</w:t>
      </w:r>
      <w:r>
        <w:rPr>
          <w:spacing w:val="-5"/>
        </w:rPr>
        <w:t xml:space="preserve"> </w:t>
      </w:r>
      <w:r>
        <w:t>extender</w:t>
      </w:r>
      <w:r>
        <w:rPr>
          <w:spacing w:val="-4"/>
        </w:rPr>
        <w:t xml:space="preserve"> </w:t>
      </w:r>
      <w:r>
        <w:rPr>
          <w:spacing w:val="-2"/>
        </w:rPr>
        <w:t>functionality.</w:t>
      </w:r>
    </w:p>
    <w:p w14:paraId="645F1346" w14:textId="77777777" w:rsidR="00963873" w:rsidRDefault="00963873">
      <w:pPr>
        <w:sectPr w:rsidR="00963873">
          <w:pgSz w:w="12240" w:h="15840"/>
          <w:pgMar w:top="1340" w:right="220" w:bottom="680" w:left="1500" w:header="446" w:footer="488" w:gutter="0"/>
          <w:cols w:space="720"/>
        </w:sectPr>
      </w:pPr>
    </w:p>
    <w:p w14:paraId="2E735439" w14:textId="77777777" w:rsidR="00963873" w:rsidRDefault="00963873">
      <w:pPr>
        <w:pStyle w:val="BodyText"/>
        <w:ind w:left="0"/>
        <w:rPr>
          <w:sz w:val="8"/>
        </w:rPr>
      </w:pPr>
    </w:p>
    <w:p w14:paraId="1972E8D9" w14:textId="77777777" w:rsidR="00963873" w:rsidRDefault="00000000">
      <w:pPr>
        <w:pStyle w:val="BodyText"/>
        <w:ind w:left="964"/>
        <w:rPr>
          <w:sz w:val="20"/>
        </w:rPr>
      </w:pPr>
      <w:r>
        <w:rPr>
          <w:noProof/>
          <w:sz w:val="20"/>
        </w:rPr>
        <w:drawing>
          <wp:inline distT="0" distB="0" distL="0" distR="0" wp14:anchorId="4141AF04" wp14:editId="0FE403D3">
            <wp:extent cx="4628901" cy="2622613"/>
            <wp:effectExtent l="0" t="0" r="0" b="0"/>
            <wp:docPr id="764" name="Image 7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4" name="Image 764"/>
                    <pic:cNvPicPr/>
                  </pic:nvPicPr>
                  <pic:blipFill>
                    <a:blip r:embed="rId239" cstate="print"/>
                    <a:stretch>
                      <a:fillRect/>
                    </a:stretch>
                  </pic:blipFill>
                  <pic:spPr>
                    <a:xfrm>
                      <a:off x="0" y="0"/>
                      <a:ext cx="4628901" cy="2622613"/>
                    </a:xfrm>
                    <a:prstGeom prst="rect">
                      <a:avLst/>
                    </a:prstGeom>
                  </pic:spPr>
                </pic:pic>
              </a:graphicData>
            </a:graphic>
          </wp:inline>
        </w:drawing>
      </w:r>
    </w:p>
    <w:p w14:paraId="685B9403" w14:textId="77777777" w:rsidR="00963873" w:rsidRDefault="00000000">
      <w:pPr>
        <w:pStyle w:val="Heading6"/>
        <w:spacing w:before="153"/>
        <w:ind w:left="2401"/>
      </w:pPr>
      <w:r>
        <w:t>Figure</w:t>
      </w:r>
      <w:r>
        <w:rPr>
          <w:spacing w:val="-6"/>
        </w:rPr>
        <w:t xml:space="preserve"> </w:t>
      </w:r>
      <w:r>
        <w:t>18.21:</w:t>
      </w:r>
      <w:r>
        <w:rPr>
          <w:spacing w:val="-6"/>
        </w:rPr>
        <w:t xml:space="preserve"> </w:t>
      </w:r>
      <w:r>
        <w:t>-</w:t>
      </w:r>
      <w:r>
        <w:rPr>
          <w:spacing w:val="-6"/>
        </w:rPr>
        <w:t xml:space="preserve"> </w:t>
      </w:r>
      <w:r>
        <w:t>ServiceMethod</w:t>
      </w:r>
      <w:r>
        <w:rPr>
          <w:spacing w:val="-6"/>
        </w:rPr>
        <w:t xml:space="preserve"> </w:t>
      </w:r>
      <w:r>
        <w:t>and</w:t>
      </w:r>
      <w:r>
        <w:rPr>
          <w:spacing w:val="-6"/>
        </w:rPr>
        <w:t xml:space="preserve"> </w:t>
      </w:r>
      <w:r>
        <w:rPr>
          <w:spacing w:val="-2"/>
        </w:rPr>
        <w:t>ServicePath</w:t>
      </w:r>
    </w:p>
    <w:p w14:paraId="1C4A265C" w14:textId="77777777" w:rsidR="00963873" w:rsidRDefault="00000000">
      <w:pPr>
        <w:pStyle w:val="BodyText"/>
        <w:spacing w:before="143"/>
        <w:jc w:val="both"/>
      </w:pPr>
      <w:r>
        <w:t>The</w:t>
      </w:r>
      <w:r>
        <w:rPr>
          <w:spacing w:val="-7"/>
        </w:rPr>
        <w:t xml:space="preserve"> </w:t>
      </w:r>
      <w:r>
        <w:t>‘ServiceURL’</w:t>
      </w:r>
      <w:r>
        <w:rPr>
          <w:spacing w:val="-6"/>
        </w:rPr>
        <w:t xml:space="preserve"> </w:t>
      </w:r>
      <w:r>
        <w:t>property</w:t>
      </w:r>
      <w:r>
        <w:rPr>
          <w:spacing w:val="-6"/>
        </w:rPr>
        <w:t xml:space="preserve"> </w:t>
      </w:r>
      <w:r>
        <w:t>can</w:t>
      </w:r>
      <w:r>
        <w:rPr>
          <w:spacing w:val="-6"/>
        </w:rPr>
        <w:t xml:space="preserve"> </w:t>
      </w:r>
      <w:r>
        <w:t>be</w:t>
      </w:r>
      <w:r>
        <w:rPr>
          <w:spacing w:val="-6"/>
        </w:rPr>
        <w:t xml:space="preserve"> </w:t>
      </w:r>
      <w:r>
        <w:t>found</w:t>
      </w:r>
      <w:r>
        <w:rPr>
          <w:spacing w:val="-7"/>
        </w:rPr>
        <w:t xml:space="preserve"> </w:t>
      </w:r>
      <w:r>
        <w:t>in</w:t>
      </w:r>
      <w:r>
        <w:rPr>
          <w:spacing w:val="-6"/>
        </w:rPr>
        <w:t xml:space="preserve"> </w:t>
      </w:r>
      <w:r>
        <w:t>DataSource</w:t>
      </w:r>
      <w:r>
        <w:rPr>
          <w:spacing w:val="-6"/>
        </w:rPr>
        <w:t xml:space="preserve"> </w:t>
      </w:r>
      <w:r>
        <w:rPr>
          <w:spacing w:val="-2"/>
        </w:rPr>
        <w:t>control.</w:t>
      </w:r>
    </w:p>
    <w:p w14:paraId="63AE6725" w14:textId="77777777" w:rsidR="00963873" w:rsidRDefault="00000000">
      <w:pPr>
        <w:pStyle w:val="Heading2"/>
        <w:numPr>
          <w:ilvl w:val="0"/>
          <w:numId w:val="75"/>
        </w:numPr>
        <w:tabs>
          <w:tab w:val="left" w:pos="732"/>
        </w:tabs>
        <w:ind w:left="732" w:hanging="432"/>
      </w:pPr>
      <w:bookmarkStart w:id="499" w:name="_TOC_250014"/>
      <w:r>
        <w:t>How</w:t>
      </w:r>
      <w:r>
        <w:rPr>
          <w:spacing w:val="-5"/>
        </w:rPr>
        <w:t xml:space="preserve"> </w:t>
      </w:r>
      <w:r>
        <w:t>can</w:t>
      </w:r>
      <w:r>
        <w:rPr>
          <w:spacing w:val="-2"/>
        </w:rPr>
        <w:t xml:space="preserve"> </w:t>
      </w:r>
      <w:r>
        <w:t>we</w:t>
      </w:r>
      <w:r>
        <w:rPr>
          <w:spacing w:val="-4"/>
        </w:rPr>
        <w:t xml:space="preserve"> </w:t>
      </w:r>
      <w:r>
        <w:t>consume</w:t>
      </w:r>
      <w:r>
        <w:rPr>
          <w:spacing w:val="-2"/>
        </w:rPr>
        <w:t xml:space="preserve"> </w:t>
      </w:r>
      <w:r>
        <w:t>data</w:t>
      </w:r>
      <w:r>
        <w:rPr>
          <w:spacing w:val="-2"/>
        </w:rPr>
        <w:t xml:space="preserve"> </w:t>
      </w:r>
      <w:r>
        <w:t>directly</w:t>
      </w:r>
      <w:r>
        <w:rPr>
          <w:spacing w:val="-4"/>
        </w:rPr>
        <w:t xml:space="preserve"> </w:t>
      </w:r>
      <w:r>
        <w:t>in</w:t>
      </w:r>
      <w:r>
        <w:rPr>
          <w:spacing w:val="-2"/>
        </w:rPr>
        <w:t xml:space="preserve"> </w:t>
      </w:r>
      <w:r>
        <w:t>web</w:t>
      </w:r>
      <w:bookmarkEnd w:id="499"/>
      <w:r>
        <w:rPr>
          <w:spacing w:val="-2"/>
        </w:rPr>
        <w:t xml:space="preserve"> services?</w:t>
      </w:r>
    </w:p>
    <w:p w14:paraId="34B7DA79" w14:textId="77777777" w:rsidR="00963873" w:rsidRDefault="00963873">
      <w:pPr>
        <w:pStyle w:val="BodyText"/>
        <w:spacing w:before="156"/>
        <w:ind w:left="0"/>
        <w:rPr>
          <w:rFonts w:ascii="Arial"/>
          <w:b/>
          <w:sz w:val="26"/>
        </w:rPr>
      </w:pPr>
    </w:p>
    <w:p w14:paraId="0C451A3E" w14:textId="77777777" w:rsidR="00963873" w:rsidRDefault="00000000">
      <w:pPr>
        <w:pStyle w:val="BodyText"/>
        <w:ind w:right="1578"/>
        <w:jc w:val="both"/>
      </w:pPr>
      <w:r>
        <w:t>We can consume data directly using ‘Sys.Data’ controls. We know this is a very short answer for such an important question, but the bandwidth of this book does not allow for the same. We suggest the readers to practice some sample using the ‘Sys.Data’ control.</w:t>
      </w:r>
    </w:p>
    <w:p w14:paraId="520C7E89" w14:textId="77777777" w:rsidR="00963873" w:rsidRDefault="00000000">
      <w:pPr>
        <w:pStyle w:val="BodyText"/>
        <w:spacing w:before="6"/>
        <w:ind w:left="0"/>
        <w:rPr>
          <w:sz w:val="10"/>
        </w:rPr>
      </w:pPr>
      <w:r>
        <w:rPr>
          <w:noProof/>
        </w:rPr>
        <mc:AlternateContent>
          <mc:Choice Requires="wps">
            <w:drawing>
              <wp:anchor distT="0" distB="0" distL="0" distR="0" simplePos="0" relativeHeight="487826944" behindDoc="1" locked="0" layoutInCell="1" allowOverlap="1" wp14:anchorId="39736130" wp14:editId="1A64365F">
                <wp:simplePos x="0" y="0"/>
                <wp:positionH relativeFrom="page">
                  <wp:posOffset>1070609</wp:posOffset>
                </wp:positionH>
                <wp:positionV relativeFrom="paragraph">
                  <wp:posOffset>95858</wp:posOffset>
                </wp:positionV>
                <wp:extent cx="5581015" cy="794385"/>
                <wp:effectExtent l="0" t="0" r="0" b="0"/>
                <wp:wrapTopAndBottom/>
                <wp:docPr id="765" name="Textbox 7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794385"/>
                        </a:xfrm>
                        <a:prstGeom prst="rect">
                          <a:avLst/>
                        </a:prstGeom>
                        <a:solidFill>
                          <a:srgbClr val="E6E6E6"/>
                        </a:solidFill>
                        <a:ln w="6095">
                          <a:solidFill>
                            <a:srgbClr val="000000"/>
                          </a:solidFill>
                          <a:prstDash val="solid"/>
                        </a:ln>
                      </wps:spPr>
                      <wps:txbx>
                        <w:txbxContent>
                          <w:p w14:paraId="72D45BC6" w14:textId="77777777" w:rsidR="00963873" w:rsidRDefault="00000000">
                            <w:pPr>
                              <w:spacing w:before="94" w:line="316" w:lineRule="auto"/>
                              <w:ind w:left="109" w:right="247"/>
                              <w:rPr>
                                <w:rFonts w:ascii="Courier New"/>
                                <w:color w:val="000000"/>
                                <w:sz w:val="20"/>
                              </w:rPr>
                            </w:pPr>
                            <w:r>
                              <w:rPr>
                                <w:rFonts w:ascii="Courier New"/>
                                <w:color w:val="000000"/>
                                <w:sz w:val="20"/>
                              </w:rPr>
                              <w:t>Note: - We have left important controls like Data controls, Login controls,</w:t>
                            </w:r>
                            <w:r>
                              <w:rPr>
                                <w:rFonts w:ascii="Courier New"/>
                                <w:color w:val="000000"/>
                                <w:spacing w:val="-6"/>
                                <w:sz w:val="20"/>
                              </w:rPr>
                              <w:t xml:space="preserve"> </w:t>
                            </w:r>
                            <w:r>
                              <w:rPr>
                                <w:rFonts w:ascii="Courier New"/>
                                <w:color w:val="000000"/>
                                <w:sz w:val="20"/>
                              </w:rPr>
                              <w:t>Web</w:t>
                            </w:r>
                            <w:r>
                              <w:rPr>
                                <w:rFonts w:ascii="Courier New"/>
                                <w:color w:val="000000"/>
                                <w:spacing w:val="-6"/>
                                <w:sz w:val="20"/>
                              </w:rPr>
                              <w:t xml:space="preserve"> </w:t>
                            </w:r>
                            <w:r>
                              <w:rPr>
                                <w:rFonts w:ascii="Courier New"/>
                                <w:color w:val="000000"/>
                                <w:sz w:val="20"/>
                              </w:rPr>
                              <w:t>part</w:t>
                            </w:r>
                            <w:r>
                              <w:rPr>
                                <w:rFonts w:ascii="Courier New"/>
                                <w:color w:val="000000"/>
                                <w:spacing w:val="-6"/>
                                <w:sz w:val="20"/>
                              </w:rPr>
                              <w:t xml:space="preserve"> </w:t>
                            </w:r>
                            <w:r>
                              <w:rPr>
                                <w:rFonts w:ascii="Courier New"/>
                                <w:color w:val="000000"/>
                                <w:sz w:val="20"/>
                              </w:rPr>
                              <w:t>controls,</w:t>
                            </w:r>
                            <w:r>
                              <w:rPr>
                                <w:rFonts w:ascii="Courier New"/>
                                <w:color w:val="000000"/>
                                <w:spacing w:val="-6"/>
                                <w:sz w:val="20"/>
                              </w:rPr>
                              <w:t xml:space="preserve"> </w:t>
                            </w:r>
                            <w:r>
                              <w:rPr>
                                <w:rFonts w:ascii="Courier New"/>
                                <w:color w:val="000000"/>
                                <w:sz w:val="20"/>
                              </w:rPr>
                              <w:t>mobile</w:t>
                            </w:r>
                            <w:r>
                              <w:rPr>
                                <w:rFonts w:ascii="Courier New"/>
                                <w:color w:val="000000"/>
                                <w:spacing w:val="-6"/>
                                <w:sz w:val="20"/>
                              </w:rPr>
                              <w:t xml:space="preserve"> </w:t>
                            </w:r>
                            <w:r>
                              <w:rPr>
                                <w:rFonts w:ascii="Courier New"/>
                                <w:color w:val="000000"/>
                                <w:sz w:val="20"/>
                              </w:rPr>
                              <w:t>controls</w:t>
                            </w:r>
                            <w:r>
                              <w:rPr>
                                <w:rFonts w:ascii="Courier New"/>
                                <w:color w:val="000000"/>
                                <w:spacing w:val="-6"/>
                                <w:sz w:val="20"/>
                              </w:rPr>
                              <w:t xml:space="preserve"> </w:t>
                            </w:r>
                            <w:r>
                              <w:rPr>
                                <w:rFonts w:ascii="Courier New"/>
                                <w:color w:val="000000"/>
                                <w:sz w:val="20"/>
                              </w:rPr>
                              <w:t>and</w:t>
                            </w:r>
                            <w:r>
                              <w:rPr>
                                <w:rFonts w:ascii="Courier New"/>
                                <w:color w:val="000000"/>
                                <w:spacing w:val="-6"/>
                                <w:sz w:val="20"/>
                              </w:rPr>
                              <w:t xml:space="preserve"> </w:t>
                            </w:r>
                            <w:r>
                              <w:rPr>
                                <w:rFonts w:ascii="Courier New"/>
                                <w:color w:val="000000"/>
                                <w:sz w:val="20"/>
                              </w:rPr>
                              <w:t>profilescriptservice control. These controls will be rarely asked during interviews, but</w:t>
                            </w:r>
                          </w:p>
                          <w:p w14:paraId="57D1A4A7" w14:textId="77777777" w:rsidR="00963873" w:rsidRDefault="00000000">
                            <w:pPr>
                              <w:spacing w:before="4"/>
                              <w:ind w:left="109"/>
                              <w:rPr>
                                <w:rFonts w:ascii="Courier New"/>
                                <w:color w:val="000000"/>
                                <w:sz w:val="20"/>
                              </w:rPr>
                            </w:pPr>
                            <w:r>
                              <w:rPr>
                                <w:rFonts w:ascii="Courier New"/>
                                <w:color w:val="000000"/>
                                <w:sz w:val="20"/>
                              </w:rPr>
                              <w:t>from</w:t>
                            </w:r>
                            <w:r>
                              <w:rPr>
                                <w:rFonts w:ascii="Courier New"/>
                                <w:color w:val="000000"/>
                                <w:spacing w:val="-7"/>
                                <w:sz w:val="20"/>
                              </w:rPr>
                              <w:t xml:space="preserve"> </w:t>
                            </w:r>
                            <w:r>
                              <w:rPr>
                                <w:rFonts w:ascii="Courier New"/>
                                <w:color w:val="000000"/>
                                <w:sz w:val="20"/>
                              </w:rPr>
                              <w:t>project</w:t>
                            </w:r>
                            <w:r>
                              <w:rPr>
                                <w:rFonts w:ascii="Courier New"/>
                                <w:color w:val="000000"/>
                                <w:spacing w:val="-5"/>
                                <w:sz w:val="20"/>
                              </w:rPr>
                              <w:t xml:space="preserve"> </w:t>
                            </w:r>
                            <w:r>
                              <w:rPr>
                                <w:rFonts w:ascii="Courier New"/>
                                <w:color w:val="000000"/>
                                <w:sz w:val="20"/>
                              </w:rPr>
                              <w:t>aspects</w:t>
                            </w:r>
                            <w:r>
                              <w:rPr>
                                <w:rFonts w:ascii="Courier New"/>
                                <w:color w:val="000000"/>
                                <w:spacing w:val="-5"/>
                                <w:sz w:val="20"/>
                              </w:rPr>
                              <w:t xml:space="preserve"> </w:t>
                            </w:r>
                            <w:r>
                              <w:rPr>
                                <w:rFonts w:ascii="Courier New"/>
                                <w:color w:val="000000"/>
                                <w:sz w:val="20"/>
                              </w:rPr>
                              <w:t>they</w:t>
                            </w:r>
                            <w:r>
                              <w:rPr>
                                <w:rFonts w:ascii="Courier New"/>
                                <w:color w:val="000000"/>
                                <w:spacing w:val="-5"/>
                                <w:sz w:val="20"/>
                              </w:rPr>
                              <w:t xml:space="preserve"> </w:t>
                            </w:r>
                            <w:r>
                              <w:rPr>
                                <w:rFonts w:ascii="Courier New"/>
                                <w:color w:val="000000"/>
                                <w:sz w:val="20"/>
                              </w:rPr>
                              <w:t>are</w:t>
                            </w:r>
                            <w:r>
                              <w:rPr>
                                <w:rFonts w:ascii="Courier New"/>
                                <w:color w:val="000000"/>
                                <w:spacing w:val="-5"/>
                                <w:sz w:val="20"/>
                              </w:rPr>
                              <w:t xml:space="preserve"> </w:t>
                            </w:r>
                            <w:r>
                              <w:rPr>
                                <w:rFonts w:ascii="Courier New"/>
                                <w:color w:val="000000"/>
                                <w:sz w:val="20"/>
                              </w:rPr>
                              <w:t>very</w:t>
                            </w:r>
                            <w:r>
                              <w:rPr>
                                <w:rFonts w:ascii="Courier New"/>
                                <w:color w:val="000000"/>
                                <w:spacing w:val="-4"/>
                                <w:sz w:val="20"/>
                              </w:rPr>
                              <w:t xml:space="preserve"> </w:t>
                            </w:r>
                            <w:r>
                              <w:rPr>
                                <w:rFonts w:ascii="Courier New"/>
                                <w:color w:val="000000"/>
                                <w:spacing w:val="-2"/>
                                <w:sz w:val="20"/>
                              </w:rPr>
                              <w:t>important.</w:t>
                            </w:r>
                          </w:p>
                        </w:txbxContent>
                      </wps:txbx>
                      <wps:bodyPr wrap="square" lIns="0" tIns="0" rIns="0" bIns="0" rtlCol="0">
                        <a:noAutofit/>
                      </wps:bodyPr>
                    </wps:wsp>
                  </a:graphicData>
                </a:graphic>
              </wp:anchor>
            </w:drawing>
          </mc:Choice>
          <mc:Fallback>
            <w:pict>
              <v:shape w14:anchorId="39736130" id="Textbox 765" o:spid="_x0000_s1441" type="#_x0000_t202" style="position:absolute;margin-left:84.3pt;margin-top:7.55pt;width:439.45pt;height:62.55pt;z-index:-15489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" fillcolor="#e6e6e6" strokeweight=".16931mm">
                <v:path arrowok="t"/>
                <v:textbox inset="0,0,0,0">
                  <w:txbxContent>
                    <w:p w14:paraId="72D45BC6" w14:textId="77777777" w:rsidR="00963873" w:rsidRDefault="00000000">
                      <w:pPr>
                        <w:spacing w:before="94" w:line="316" w:lineRule="auto"/>
                        <w:ind w:left="109" w:right="247"/>
                        <w:rPr>
                          <w:rFonts w:ascii="Courier New"/>
                          <w:color w:val="000000"/>
                          <w:sz w:val="20"/>
                        </w:rPr>
                      </w:pPr>
                      <w:r>
                        <w:rPr>
                          <w:rFonts w:ascii="Courier New"/>
                          <w:color w:val="000000"/>
                          <w:sz w:val="20"/>
                        </w:rPr>
                        <w:t>Note: - We have left important controls like Data controls, Login controls,</w:t>
                      </w:r>
                      <w:r>
                        <w:rPr>
                          <w:rFonts w:ascii="Courier New"/>
                          <w:color w:val="000000"/>
                          <w:spacing w:val="-6"/>
                          <w:sz w:val="20"/>
                        </w:rPr>
                        <w:t xml:space="preserve"> </w:t>
                      </w:r>
                      <w:r>
                        <w:rPr>
                          <w:rFonts w:ascii="Courier New"/>
                          <w:color w:val="000000"/>
                          <w:sz w:val="20"/>
                        </w:rPr>
                        <w:t>Web</w:t>
                      </w:r>
                      <w:r>
                        <w:rPr>
                          <w:rFonts w:ascii="Courier New"/>
                          <w:color w:val="000000"/>
                          <w:spacing w:val="-6"/>
                          <w:sz w:val="20"/>
                        </w:rPr>
                        <w:t xml:space="preserve"> </w:t>
                      </w:r>
                      <w:r>
                        <w:rPr>
                          <w:rFonts w:ascii="Courier New"/>
                          <w:color w:val="000000"/>
                          <w:sz w:val="20"/>
                        </w:rPr>
                        <w:t>part</w:t>
                      </w:r>
                      <w:r>
                        <w:rPr>
                          <w:rFonts w:ascii="Courier New"/>
                          <w:color w:val="000000"/>
                          <w:spacing w:val="-6"/>
                          <w:sz w:val="20"/>
                        </w:rPr>
                        <w:t xml:space="preserve"> </w:t>
                      </w:r>
                      <w:r>
                        <w:rPr>
                          <w:rFonts w:ascii="Courier New"/>
                          <w:color w:val="000000"/>
                          <w:sz w:val="20"/>
                        </w:rPr>
                        <w:t>controls,</w:t>
                      </w:r>
                      <w:r>
                        <w:rPr>
                          <w:rFonts w:ascii="Courier New"/>
                          <w:color w:val="000000"/>
                          <w:spacing w:val="-6"/>
                          <w:sz w:val="20"/>
                        </w:rPr>
                        <w:t xml:space="preserve"> </w:t>
                      </w:r>
                      <w:r>
                        <w:rPr>
                          <w:rFonts w:ascii="Courier New"/>
                          <w:color w:val="000000"/>
                          <w:sz w:val="20"/>
                        </w:rPr>
                        <w:t>mobile</w:t>
                      </w:r>
                      <w:r>
                        <w:rPr>
                          <w:rFonts w:ascii="Courier New"/>
                          <w:color w:val="000000"/>
                          <w:spacing w:val="-6"/>
                          <w:sz w:val="20"/>
                        </w:rPr>
                        <w:t xml:space="preserve"> </w:t>
                      </w:r>
                      <w:r>
                        <w:rPr>
                          <w:rFonts w:ascii="Courier New"/>
                          <w:color w:val="000000"/>
                          <w:sz w:val="20"/>
                        </w:rPr>
                        <w:t>controls</w:t>
                      </w:r>
                      <w:r>
                        <w:rPr>
                          <w:rFonts w:ascii="Courier New"/>
                          <w:color w:val="000000"/>
                          <w:spacing w:val="-6"/>
                          <w:sz w:val="20"/>
                        </w:rPr>
                        <w:t xml:space="preserve"> </w:t>
                      </w:r>
                      <w:r>
                        <w:rPr>
                          <w:rFonts w:ascii="Courier New"/>
                          <w:color w:val="000000"/>
                          <w:sz w:val="20"/>
                        </w:rPr>
                        <w:t>and</w:t>
                      </w:r>
                      <w:r>
                        <w:rPr>
                          <w:rFonts w:ascii="Courier New"/>
                          <w:color w:val="000000"/>
                          <w:spacing w:val="-6"/>
                          <w:sz w:val="20"/>
                        </w:rPr>
                        <w:t xml:space="preserve"> </w:t>
                      </w:r>
                      <w:r>
                        <w:rPr>
                          <w:rFonts w:ascii="Courier New"/>
                          <w:color w:val="000000"/>
                          <w:sz w:val="20"/>
                        </w:rPr>
                        <w:t>profilescriptservice control. These controls will be rarely asked during interviews, but</w:t>
                      </w:r>
                    </w:p>
                    <w:p w14:paraId="57D1A4A7" w14:textId="77777777" w:rsidR="00963873" w:rsidRDefault="00000000">
                      <w:pPr>
                        <w:spacing w:before="4"/>
                        <w:ind w:left="109"/>
                        <w:rPr>
                          <w:rFonts w:ascii="Courier New"/>
                          <w:color w:val="000000"/>
                          <w:sz w:val="20"/>
                        </w:rPr>
                      </w:pPr>
                      <w:r>
                        <w:rPr>
                          <w:rFonts w:ascii="Courier New"/>
                          <w:color w:val="000000"/>
                          <w:sz w:val="20"/>
                        </w:rPr>
                        <w:t>from</w:t>
                      </w:r>
                      <w:r>
                        <w:rPr>
                          <w:rFonts w:ascii="Courier New"/>
                          <w:color w:val="000000"/>
                          <w:spacing w:val="-7"/>
                          <w:sz w:val="20"/>
                        </w:rPr>
                        <w:t xml:space="preserve"> </w:t>
                      </w:r>
                      <w:r>
                        <w:rPr>
                          <w:rFonts w:ascii="Courier New"/>
                          <w:color w:val="000000"/>
                          <w:sz w:val="20"/>
                        </w:rPr>
                        <w:t>project</w:t>
                      </w:r>
                      <w:r>
                        <w:rPr>
                          <w:rFonts w:ascii="Courier New"/>
                          <w:color w:val="000000"/>
                          <w:spacing w:val="-5"/>
                          <w:sz w:val="20"/>
                        </w:rPr>
                        <w:t xml:space="preserve"> </w:t>
                      </w:r>
                      <w:r>
                        <w:rPr>
                          <w:rFonts w:ascii="Courier New"/>
                          <w:color w:val="000000"/>
                          <w:sz w:val="20"/>
                        </w:rPr>
                        <w:t>aspects</w:t>
                      </w:r>
                      <w:r>
                        <w:rPr>
                          <w:rFonts w:ascii="Courier New"/>
                          <w:color w:val="000000"/>
                          <w:spacing w:val="-5"/>
                          <w:sz w:val="20"/>
                        </w:rPr>
                        <w:t xml:space="preserve"> </w:t>
                      </w:r>
                      <w:r>
                        <w:rPr>
                          <w:rFonts w:ascii="Courier New"/>
                          <w:color w:val="000000"/>
                          <w:sz w:val="20"/>
                        </w:rPr>
                        <w:t>they</w:t>
                      </w:r>
                      <w:r>
                        <w:rPr>
                          <w:rFonts w:ascii="Courier New"/>
                          <w:color w:val="000000"/>
                          <w:spacing w:val="-5"/>
                          <w:sz w:val="20"/>
                        </w:rPr>
                        <w:t xml:space="preserve"> </w:t>
                      </w:r>
                      <w:r>
                        <w:rPr>
                          <w:rFonts w:ascii="Courier New"/>
                          <w:color w:val="000000"/>
                          <w:sz w:val="20"/>
                        </w:rPr>
                        <w:t>are</w:t>
                      </w:r>
                      <w:r>
                        <w:rPr>
                          <w:rFonts w:ascii="Courier New"/>
                          <w:color w:val="000000"/>
                          <w:spacing w:val="-5"/>
                          <w:sz w:val="20"/>
                        </w:rPr>
                        <w:t xml:space="preserve"> </w:t>
                      </w:r>
                      <w:r>
                        <w:rPr>
                          <w:rFonts w:ascii="Courier New"/>
                          <w:color w:val="000000"/>
                          <w:sz w:val="20"/>
                        </w:rPr>
                        <w:t>very</w:t>
                      </w:r>
                      <w:r>
                        <w:rPr>
                          <w:rFonts w:ascii="Courier New"/>
                          <w:color w:val="000000"/>
                          <w:spacing w:val="-4"/>
                          <w:sz w:val="20"/>
                        </w:rPr>
                        <w:t xml:space="preserve"> </w:t>
                      </w:r>
                      <w:r>
                        <w:rPr>
                          <w:rFonts w:ascii="Courier New"/>
                          <w:color w:val="000000"/>
                          <w:spacing w:val="-2"/>
                          <w:sz w:val="20"/>
                        </w:rPr>
                        <w:t>important.</w:t>
                      </w:r>
                    </w:p>
                  </w:txbxContent>
                </v:textbox>
                <w10:wrap type="topAndBottom" anchorx="page"/>
              </v:shape>
            </w:pict>
          </mc:Fallback>
        </mc:AlternateContent>
      </w:r>
    </w:p>
    <w:p w14:paraId="445F2895" w14:textId="77777777" w:rsidR="00963873" w:rsidRDefault="00963873">
      <w:pPr>
        <w:pStyle w:val="BodyText"/>
        <w:spacing w:before="188"/>
        <w:ind w:left="0"/>
        <w:rPr>
          <w:sz w:val="32"/>
        </w:rPr>
      </w:pPr>
    </w:p>
    <w:p w14:paraId="11A4BBAA" w14:textId="77777777" w:rsidR="00963873" w:rsidRDefault="00000000">
      <w:pPr>
        <w:pStyle w:val="Heading1"/>
      </w:pPr>
      <w:bookmarkStart w:id="500" w:name="_TOC_250013"/>
      <w:r>
        <w:t>Chapter</w:t>
      </w:r>
      <w:r>
        <w:rPr>
          <w:spacing w:val="-6"/>
        </w:rPr>
        <w:t xml:space="preserve"> </w:t>
      </w:r>
      <w:r>
        <w:t>19:-</w:t>
      </w:r>
      <w:r>
        <w:rPr>
          <w:spacing w:val="-5"/>
        </w:rPr>
        <w:t xml:space="preserve"> </w:t>
      </w:r>
      <w:bookmarkEnd w:id="500"/>
      <w:r>
        <w:rPr>
          <w:spacing w:val="-2"/>
        </w:rPr>
        <w:t>Reports</w:t>
      </w:r>
    </w:p>
    <w:p w14:paraId="77C032EF" w14:textId="77777777" w:rsidR="00963873" w:rsidRDefault="00000000">
      <w:pPr>
        <w:pStyle w:val="BodyText"/>
        <w:spacing w:before="204"/>
        <w:ind w:left="0"/>
        <w:rPr>
          <w:rFonts w:ascii="Arial"/>
          <w:b/>
          <w:sz w:val="20"/>
        </w:rPr>
      </w:pPr>
      <w:r>
        <w:rPr>
          <w:noProof/>
        </w:rPr>
        <mc:AlternateContent>
          <mc:Choice Requires="wps">
            <w:drawing>
              <wp:anchor distT="0" distB="0" distL="0" distR="0" simplePos="0" relativeHeight="487827456" behindDoc="1" locked="0" layoutInCell="1" allowOverlap="1" wp14:anchorId="11869C60" wp14:editId="7429DBC0">
                <wp:simplePos x="0" y="0"/>
                <wp:positionH relativeFrom="page">
                  <wp:posOffset>1070609</wp:posOffset>
                </wp:positionH>
                <wp:positionV relativeFrom="paragraph">
                  <wp:posOffset>294171</wp:posOffset>
                </wp:positionV>
                <wp:extent cx="5581015" cy="794385"/>
                <wp:effectExtent l="0" t="0" r="0" b="0"/>
                <wp:wrapTopAndBottom/>
                <wp:docPr id="766" name="Textbox 7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794385"/>
                        </a:xfrm>
                        <a:prstGeom prst="rect">
                          <a:avLst/>
                        </a:prstGeom>
                        <a:solidFill>
                          <a:srgbClr val="E6E6E6"/>
                        </a:solidFill>
                        <a:ln w="6095">
                          <a:solidFill>
                            <a:srgbClr val="000000"/>
                          </a:solidFill>
                          <a:prstDash val="solid"/>
                        </a:ln>
                      </wps:spPr>
                      <wps:txbx>
                        <w:txbxContent>
                          <w:p w14:paraId="2E855D3E" w14:textId="77777777" w:rsidR="00963873" w:rsidRDefault="00000000">
                            <w:pPr>
                              <w:spacing w:before="94" w:line="316" w:lineRule="auto"/>
                              <w:ind w:left="109" w:right="149"/>
                              <w:rPr>
                                <w:rFonts w:ascii="Courier New"/>
                                <w:color w:val="000000"/>
                                <w:sz w:val="20"/>
                              </w:rPr>
                            </w:pPr>
                            <w:r>
                              <w:rPr>
                                <w:rFonts w:ascii="Courier New"/>
                                <w:color w:val="000000"/>
                                <w:sz w:val="20"/>
                              </w:rPr>
                              <w:t>Note: - We can not visualize a project with out reports and yes we can not visualize a .NET interview which does not have a reporting question.</w:t>
                            </w:r>
                            <w:r>
                              <w:rPr>
                                <w:rFonts w:ascii="Courier New"/>
                                <w:color w:val="000000"/>
                                <w:spacing w:val="-4"/>
                                <w:sz w:val="20"/>
                              </w:rPr>
                              <w:t xml:space="preserve"> </w:t>
                            </w:r>
                            <w:r>
                              <w:rPr>
                                <w:rFonts w:ascii="Courier New"/>
                                <w:color w:val="000000"/>
                                <w:sz w:val="20"/>
                              </w:rPr>
                              <w:t>So</w:t>
                            </w:r>
                            <w:r>
                              <w:rPr>
                                <w:rFonts w:ascii="Courier New"/>
                                <w:color w:val="000000"/>
                                <w:spacing w:val="-4"/>
                                <w:sz w:val="20"/>
                              </w:rPr>
                              <w:t xml:space="preserve"> </w:t>
                            </w:r>
                            <w:r>
                              <w:rPr>
                                <w:rFonts w:ascii="Courier New"/>
                                <w:color w:val="000000"/>
                                <w:sz w:val="20"/>
                              </w:rPr>
                              <w:t>here</w:t>
                            </w:r>
                            <w:r>
                              <w:rPr>
                                <w:rFonts w:ascii="Courier New"/>
                                <w:color w:val="000000"/>
                                <w:spacing w:val="-4"/>
                                <w:sz w:val="20"/>
                              </w:rPr>
                              <w:t xml:space="preserve"> </w:t>
                            </w:r>
                            <w:r>
                              <w:rPr>
                                <w:rFonts w:ascii="Courier New"/>
                                <w:color w:val="000000"/>
                                <w:sz w:val="20"/>
                              </w:rPr>
                              <w:t>we</w:t>
                            </w:r>
                            <w:r>
                              <w:rPr>
                                <w:rFonts w:ascii="Courier New"/>
                                <w:color w:val="000000"/>
                                <w:spacing w:val="-4"/>
                                <w:sz w:val="20"/>
                              </w:rPr>
                              <w:t xml:space="preserve"> </w:t>
                            </w:r>
                            <w:r>
                              <w:rPr>
                                <w:rFonts w:ascii="Courier New"/>
                                <w:color w:val="000000"/>
                                <w:sz w:val="20"/>
                              </w:rPr>
                              <w:t>have</w:t>
                            </w:r>
                            <w:r>
                              <w:rPr>
                                <w:rFonts w:ascii="Courier New"/>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complete</w:t>
                            </w:r>
                            <w:r>
                              <w:rPr>
                                <w:rFonts w:ascii="Courier New"/>
                                <w:color w:val="000000"/>
                                <w:spacing w:val="-4"/>
                                <w:sz w:val="20"/>
                              </w:rPr>
                              <w:t xml:space="preserve"> </w:t>
                            </w:r>
                            <w:r>
                              <w:rPr>
                                <w:rFonts w:ascii="Courier New"/>
                                <w:color w:val="000000"/>
                                <w:sz w:val="20"/>
                              </w:rPr>
                              <w:t>chapter</w:t>
                            </w:r>
                            <w:r>
                              <w:rPr>
                                <w:rFonts w:ascii="Courier New"/>
                                <w:color w:val="000000"/>
                                <w:spacing w:val="-4"/>
                                <w:sz w:val="20"/>
                              </w:rPr>
                              <w:t xml:space="preserve"> </w:t>
                            </w:r>
                            <w:r>
                              <w:rPr>
                                <w:rFonts w:ascii="Courier New"/>
                                <w:color w:val="000000"/>
                                <w:sz w:val="20"/>
                              </w:rPr>
                              <w:t>which</w:t>
                            </w:r>
                            <w:r>
                              <w:rPr>
                                <w:rFonts w:ascii="Courier New"/>
                                <w:color w:val="000000"/>
                                <w:spacing w:val="-4"/>
                                <w:sz w:val="20"/>
                              </w:rPr>
                              <w:t xml:space="preserve"> </w:t>
                            </w:r>
                            <w:r>
                              <w:rPr>
                                <w:rFonts w:ascii="Courier New"/>
                                <w:color w:val="000000"/>
                                <w:sz w:val="20"/>
                              </w:rPr>
                              <w:t>will</w:t>
                            </w:r>
                            <w:r>
                              <w:rPr>
                                <w:rFonts w:ascii="Courier New"/>
                                <w:color w:val="000000"/>
                                <w:spacing w:val="-4"/>
                                <w:sz w:val="20"/>
                              </w:rPr>
                              <w:t xml:space="preserve"> </w:t>
                            </w:r>
                            <w:r>
                              <w:rPr>
                                <w:rFonts w:ascii="Courier New"/>
                                <w:color w:val="000000"/>
                                <w:sz w:val="20"/>
                              </w:rPr>
                              <w:t>cover</w:t>
                            </w:r>
                            <w:r>
                              <w:rPr>
                                <w:rFonts w:ascii="Courier New"/>
                                <w:color w:val="000000"/>
                                <w:spacing w:val="-4"/>
                                <w:sz w:val="20"/>
                              </w:rPr>
                              <w:t xml:space="preserve"> </w:t>
                            </w:r>
                            <w:r>
                              <w:rPr>
                                <w:rFonts w:ascii="Courier New"/>
                                <w:color w:val="000000"/>
                                <w:sz w:val="20"/>
                              </w:rPr>
                              <w:t>two</w:t>
                            </w:r>
                            <w:r>
                              <w:rPr>
                                <w:rFonts w:ascii="Courier New"/>
                                <w:color w:val="000000"/>
                                <w:spacing w:val="-4"/>
                                <w:sz w:val="20"/>
                              </w:rPr>
                              <w:t xml:space="preserve"> </w:t>
                            </w:r>
                            <w:r>
                              <w:rPr>
                                <w:rFonts w:ascii="Courier New"/>
                                <w:color w:val="000000"/>
                                <w:sz w:val="20"/>
                              </w:rPr>
                              <w:t>basic</w:t>
                            </w:r>
                          </w:p>
                          <w:p w14:paraId="4D56E053" w14:textId="77777777" w:rsidR="00963873" w:rsidRDefault="00000000">
                            <w:pPr>
                              <w:spacing w:before="4"/>
                              <w:ind w:left="109"/>
                              <w:rPr>
                                <w:rFonts w:ascii="Courier New"/>
                                <w:color w:val="000000"/>
                                <w:sz w:val="20"/>
                              </w:rPr>
                            </w:pPr>
                            <w:r>
                              <w:rPr>
                                <w:rFonts w:ascii="Courier New"/>
                                <w:color w:val="000000"/>
                                <w:sz w:val="20"/>
                              </w:rPr>
                              <w:t>reporting</w:t>
                            </w:r>
                            <w:r>
                              <w:rPr>
                                <w:rFonts w:ascii="Courier New"/>
                                <w:color w:val="000000"/>
                                <w:spacing w:val="-7"/>
                                <w:sz w:val="20"/>
                              </w:rPr>
                              <w:t xml:space="preserve"> </w:t>
                            </w:r>
                            <w:r>
                              <w:rPr>
                                <w:rFonts w:ascii="Courier New"/>
                                <w:color w:val="000000"/>
                                <w:sz w:val="20"/>
                              </w:rPr>
                              <w:t>tools</w:t>
                            </w:r>
                            <w:r>
                              <w:rPr>
                                <w:rFonts w:ascii="Courier New"/>
                                <w:color w:val="000000"/>
                                <w:spacing w:val="-5"/>
                                <w:sz w:val="20"/>
                              </w:rPr>
                              <w:t xml:space="preserve"> </w:t>
                            </w:r>
                            <w:r>
                              <w:rPr>
                                <w:rFonts w:ascii="Courier New"/>
                                <w:color w:val="000000"/>
                                <w:sz w:val="20"/>
                              </w:rPr>
                              <w:t>one</w:t>
                            </w:r>
                            <w:r>
                              <w:rPr>
                                <w:rFonts w:ascii="Courier New"/>
                                <w:color w:val="000000"/>
                                <w:spacing w:val="-5"/>
                                <w:sz w:val="20"/>
                              </w:rPr>
                              <w:t xml:space="preserve"> </w:t>
                            </w:r>
                            <w:r>
                              <w:rPr>
                                <w:rFonts w:ascii="Courier New"/>
                                <w:color w:val="000000"/>
                                <w:sz w:val="20"/>
                              </w:rPr>
                              <w:t>is</w:t>
                            </w:r>
                            <w:r>
                              <w:rPr>
                                <w:rFonts w:ascii="Courier New"/>
                                <w:color w:val="000000"/>
                                <w:spacing w:val="-5"/>
                                <w:sz w:val="20"/>
                              </w:rPr>
                              <w:t xml:space="preserve"> </w:t>
                            </w:r>
                            <w:r>
                              <w:rPr>
                                <w:rFonts w:ascii="Courier New"/>
                                <w:color w:val="000000"/>
                                <w:sz w:val="20"/>
                              </w:rPr>
                              <w:t>crystal</w:t>
                            </w:r>
                            <w:r>
                              <w:rPr>
                                <w:rFonts w:ascii="Courier New"/>
                                <w:color w:val="000000"/>
                                <w:spacing w:val="-4"/>
                                <w:sz w:val="20"/>
                              </w:rPr>
                              <w:t xml:space="preserve"> </w:t>
                            </w:r>
                            <w:r>
                              <w:rPr>
                                <w:rFonts w:ascii="Courier New"/>
                                <w:color w:val="000000"/>
                                <w:sz w:val="20"/>
                              </w:rPr>
                              <w:t>and</w:t>
                            </w:r>
                            <w:r>
                              <w:rPr>
                                <w:rFonts w:ascii="Courier New"/>
                                <w:color w:val="000000"/>
                                <w:spacing w:val="-5"/>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z w:val="20"/>
                              </w:rPr>
                              <w:t>other</w:t>
                            </w:r>
                            <w:r>
                              <w:rPr>
                                <w:rFonts w:ascii="Courier New"/>
                                <w:color w:val="000000"/>
                                <w:spacing w:val="-5"/>
                                <w:sz w:val="20"/>
                              </w:rPr>
                              <w:t xml:space="preserve"> </w:t>
                            </w:r>
                            <w:r>
                              <w:rPr>
                                <w:rFonts w:ascii="Courier New"/>
                                <w:color w:val="000000"/>
                                <w:sz w:val="20"/>
                              </w:rPr>
                              <w:t>is</w:t>
                            </w:r>
                            <w:r>
                              <w:rPr>
                                <w:rFonts w:ascii="Courier New"/>
                                <w:color w:val="000000"/>
                                <w:spacing w:val="-5"/>
                                <w:sz w:val="20"/>
                              </w:rPr>
                              <w:t xml:space="preserve"> </w:t>
                            </w:r>
                            <w:r>
                              <w:rPr>
                                <w:rFonts w:ascii="Courier New"/>
                                <w:color w:val="000000"/>
                                <w:sz w:val="20"/>
                              </w:rPr>
                              <w:t>reporting</w:t>
                            </w:r>
                            <w:r>
                              <w:rPr>
                                <w:rFonts w:ascii="Courier New"/>
                                <w:color w:val="000000"/>
                                <w:spacing w:val="-4"/>
                                <w:sz w:val="20"/>
                              </w:rPr>
                              <w:t xml:space="preserve"> </w:t>
                            </w:r>
                            <w:r>
                              <w:rPr>
                                <w:rFonts w:ascii="Courier New"/>
                                <w:color w:val="000000"/>
                                <w:spacing w:val="-2"/>
                                <w:sz w:val="20"/>
                              </w:rPr>
                              <w:t>services.</w:t>
                            </w:r>
                          </w:p>
                        </w:txbxContent>
                      </wps:txbx>
                      <wps:bodyPr wrap="square" lIns="0" tIns="0" rIns="0" bIns="0" rtlCol="0">
                        <a:noAutofit/>
                      </wps:bodyPr>
                    </wps:wsp>
                  </a:graphicData>
                </a:graphic>
              </wp:anchor>
            </w:drawing>
          </mc:Choice>
          <mc:Fallback>
            <w:pict>
              <v:shape w14:anchorId="11869C60" id="Textbox 766" o:spid="_x0000_s1442" type="#_x0000_t202" style="position:absolute;margin-left:84.3pt;margin-top:23.15pt;width:439.45pt;height:62.55pt;z-index:-15489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" fillcolor="#e6e6e6" strokeweight=".16931mm">
                <v:path arrowok="t"/>
                <v:textbox inset="0,0,0,0">
                  <w:txbxContent>
                    <w:p w14:paraId="2E855D3E" w14:textId="77777777" w:rsidR="00963873" w:rsidRDefault="00000000">
                      <w:pPr>
                        <w:spacing w:before="94" w:line="316" w:lineRule="auto"/>
                        <w:ind w:left="109" w:right="149"/>
                        <w:rPr>
                          <w:rFonts w:ascii="Courier New"/>
                          <w:color w:val="000000"/>
                          <w:sz w:val="20"/>
                        </w:rPr>
                      </w:pPr>
                      <w:r>
                        <w:rPr>
                          <w:rFonts w:ascii="Courier New"/>
                          <w:color w:val="000000"/>
                          <w:sz w:val="20"/>
                        </w:rPr>
                        <w:t>Note: - We can not visualize a project with out reports and yes we can not visualize a .NET interview which does not have a reporting question.</w:t>
                      </w:r>
                      <w:r>
                        <w:rPr>
                          <w:rFonts w:ascii="Courier New"/>
                          <w:color w:val="000000"/>
                          <w:spacing w:val="-4"/>
                          <w:sz w:val="20"/>
                        </w:rPr>
                        <w:t xml:space="preserve"> </w:t>
                      </w:r>
                      <w:r>
                        <w:rPr>
                          <w:rFonts w:ascii="Courier New"/>
                          <w:color w:val="000000"/>
                          <w:sz w:val="20"/>
                        </w:rPr>
                        <w:t>So</w:t>
                      </w:r>
                      <w:r>
                        <w:rPr>
                          <w:rFonts w:ascii="Courier New"/>
                          <w:color w:val="000000"/>
                          <w:spacing w:val="-4"/>
                          <w:sz w:val="20"/>
                        </w:rPr>
                        <w:t xml:space="preserve"> </w:t>
                      </w:r>
                      <w:r>
                        <w:rPr>
                          <w:rFonts w:ascii="Courier New"/>
                          <w:color w:val="000000"/>
                          <w:sz w:val="20"/>
                        </w:rPr>
                        <w:t>here</w:t>
                      </w:r>
                      <w:r>
                        <w:rPr>
                          <w:rFonts w:ascii="Courier New"/>
                          <w:color w:val="000000"/>
                          <w:spacing w:val="-4"/>
                          <w:sz w:val="20"/>
                        </w:rPr>
                        <w:t xml:space="preserve"> </w:t>
                      </w:r>
                      <w:r>
                        <w:rPr>
                          <w:rFonts w:ascii="Courier New"/>
                          <w:color w:val="000000"/>
                          <w:sz w:val="20"/>
                        </w:rPr>
                        <w:t>we</w:t>
                      </w:r>
                      <w:r>
                        <w:rPr>
                          <w:rFonts w:ascii="Courier New"/>
                          <w:color w:val="000000"/>
                          <w:spacing w:val="-4"/>
                          <w:sz w:val="20"/>
                        </w:rPr>
                        <w:t xml:space="preserve"> </w:t>
                      </w:r>
                      <w:r>
                        <w:rPr>
                          <w:rFonts w:ascii="Courier New"/>
                          <w:color w:val="000000"/>
                          <w:sz w:val="20"/>
                        </w:rPr>
                        <w:t>have</w:t>
                      </w:r>
                      <w:r>
                        <w:rPr>
                          <w:rFonts w:ascii="Courier New"/>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complete</w:t>
                      </w:r>
                      <w:r>
                        <w:rPr>
                          <w:rFonts w:ascii="Courier New"/>
                          <w:color w:val="000000"/>
                          <w:spacing w:val="-4"/>
                          <w:sz w:val="20"/>
                        </w:rPr>
                        <w:t xml:space="preserve"> </w:t>
                      </w:r>
                      <w:r>
                        <w:rPr>
                          <w:rFonts w:ascii="Courier New"/>
                          <w:color w:val="000000"/>
                          <w:sz w:val="20"/>
                        </w:rPr>
                        <w:t>chapter</w:t>
                      </w:r>
                      <w:r>
                        <w:rPr>
                          <w:rFonts w:ascii="Courier New"/>
                          <w:color w:val="000000"/>
                          <w:spacing w:val="-4"/>
                          <w:sz w:val="20"/>
                        </w:rPr>
                        <w:t xml:space="preserve"> </w:t>
                      </w:r>
                      <w:r>
                        <w:rPr>
                          <w:rFonts w:ascii="Courier New"/>
                          <w:color w:val="000000"/>
                          <w:sz w:val="20"/>
                        </w:rPr>
                        <w:t>which</w:t>
                      </w:r>
                      <w:r>
                        <w:rPr>
                          <w:rFonts w:ascii="Courier New"/>
                          <w:color w:val="000000"/>
                          <w:spacing w:val="-4"/>
                          <w:sz w:val="20"/>
                        </w:rPr>
                        <w:t xml:space="preserve"> </w:t>
                      </w:r>
                      <w:r>
                        <w:rPr>
                          <w:rFonts w:ascii="Courier New"/>
                          <w:color w:val="000000"/>
                          <w:sz w:val="20"/>
                        </w:rPr>
                        <w:t>will</w:t>
                      </w:r>
                      <w:r>
                        <w:rPr>
                          <w:rFonts w:ascii="Courier New"/>
                          <w:color w:val="000000"/>
                          <w:spacing w:val="-4"/>
                          <w:sz w:val="20"/>
                        </w:rPr>
                        <w:t xml:space="preserve"> </w:t>
                      </w:r>
                      <w:r>
                        <w:rPr>
                          <w:rFonts w:ascii="Courier New"/>
                          <w:color w:val="000000"/>
                          <w:sz w:val="20"/>
                        </w:rPr>
                        <w:t>cover</w:t>
                      </w:r>
                      <w:r>
                        <w:rPr>
                          <w:rFonts w:ascii="Courier New"/>
                          <w:color w:val="000000"/>
                          <w:spacing w:val="-4"/>
                          <w:sz w:val="20"/>
                        </w:rPr>
                        <w:t xml:space="preserve"> </w:t>
                      </w:r>
                      <w:r>
                        <w:rPr>
                          <w:rFonts w:ascii="Courier New"/>
                          <w:color w:val="000000"/>
                          <w:sz w:val="20"/>
                        </w:rPr>
                        <w:t>two</w:t>
                      </w:r>
                      <w:r>
                        <w:rPr>
                          <w:rFonts w:ascii="Courier New"/>
                          <w:color w:val="000000"/>
                          <w:spacing w:val="-4"/>
                          <w:sz w:val="20"/>
                        </w:rPr>
                        <w:t xml:space="preserve"> </w:t>
                      </w:r>
                      <w:r>
                        <w:rPr>
                          <w:rFonts w:ascii="Courier New"/>
                          <w:color w:val="000000"/>
                          <w:sz w:val="20"/>
                        </w:rPr>
                        <w:t>basic</w:t>
                      </w:r>
                    </w:p>
                    <w:p w14:paraId="4D56E053" w14:textId="77777777" w:rsidR="00963873" w:rsidRDefault="00000000">
                      <w:pPr>
                        <w:spacing w:before="4"/>
                        <w:ind w:left="109"/>
                        <w:rPr>
                          <w:rFonts w:ascii="Courier New"/>
                          <w:color w:val="000000"/>
                          <w:sz w:val="20"/>
                        </w:rPr>
                      </w:pPr>
                      <w:r>
                        <w:rPr>
                          <w:rFonts w:ascii="Courier New"/>
                          <w:color w:val="000000"/>
                          <w:sz w:val="20"/>
                        </w:rPr>
                        <w:t>reporting</w:t>
                      </w:r>
                      <w:r>
                        <w:rPr>
                          <w:rFonts w:ascii="Courier New"/>
                          <w:color w:val="000000"/>
                          <w:spacing w:val="-7"/>
                          <w:sz w:val="20"/>
                        </w:rPr>
                        <w:t xml:space="preserve"> </w:t>
                      </w:r>
                      <w:r>
                        <w:rPr>
                          <w:rFonts w:ascii="Courier New"/>
                          <w:color w:val="000000"/>
                          <w:sz w:val="20"/>
                        </w:rPr>
                        <w:t>tools</w:t>
                      </w:r>
                      <w:r>
                        <w:rPr>
                          <w:rFonts w:ascii="Courier New"/>
                          <w:color w:val="000000"/>
                          <w:spacing w:val="-5"/>
                          <w:sz w:val="20"/>
                        </w:rPr>
                        <w:t xml:space="preserve"> </w:t>
                      </w:r>
                      <w:r>
                        <w:rPr>
                          <w:rFonts w:ascii="Courier New"/>
                          <w:color w:val="000000"/>
                          <w:sz w:val="20"/>
                        </w:rPr>
                        <w:t>one</w:t>
                      </w:r>
                      <w:r>
                        <w:rPr>
                          <w:rFonts w:ascii="Courier New"/>
                          <w:color w:val="000000"/>
                          <w:spacing w:val="-5"/>
                          <w:sz w:val="20"/>
                        </w:rPr>
                        <w:t xml:space="preserve"> </w:t>
                      </w:r>
                      <w:r>
                        <w:rPr>
                          <w:rFonts w:ascii="Courier New"/>
                          <w:color w:val="000000"/>
                          <w:sz w:val="20"/>
                        </w:rPr>
                        <w:t>is</w:t>
                      </w:r>
                      <w:r>
                        <w:rPr>
                          <w:rFonts w:ascii="Courier New"/>
                          <w:color w:val="000000"/>
                          <w:spacing w:val="-5"/>
                          <w:sz w:val="20"/>
                        </w:rPr>
                        <w:t xml:space="preserve"> </w:t>
                      </w:r>
                      <w:r>
                        <w:rPr>
                          <w:rFonts w:ascii="Courier New"/>
                          <w:color w:val="000000"/>
                          <w:sz w:val="20"/>
                        </w:rPr>
                        <w:t>crystal</w:t>
                      </w:r>
                      <w:r>
                        <w:rPr>
                          <w:rFonts w:ascii="Courier New"/>
                          <w:color w:val="000000"/>
                          <w:spacing w:val="-4"/>
                          <w:sz w:val="20"/>
                        </w:rPr>
                        <w:t xml:space="preserve"> </w:t>
                      </w:r>
                      <w:r>
                        <w:rPr>
                          <w:rFonts w:ascii="Courier New"/>
                          <w:color w:val="000000"/>
                          <w:sz w:val="20"/>
                        </w:rPr>
                        <w:t>and</w:t>
                      </w:r>
                      <w:r>
                        <w:rPr>
                          <w:rFonts w:ascii="Courier New"/>
                          <w:color w:val="000000"/>
                          <w:spacing w:val="-5"/>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z w:val="20"/>
                        </w:rPr>
                        <w:t>other</w:t>
                      </w:r>
                      <w:r>
                        <w:rPr>
                          <w:rFonts w:ascii="Courier New"/>
                          <w:color w:val="000000"/>
                          <w:spacing w:val="-5"/>
                          <w:sz w:val="20"/>
                        </w:rPr>
                        <w:t xml:space="preserve"> </w:t>
                      </w:r>
                      <w:r>
                        <w:rPr>
                          <w:rFonts w:ascii="Courier New"/>
                          <w:color w:val="000000"/>
                          <w:sz w:val="20"/>
                        </w:rPr>
                        <w:t>is</w:t>
                      </w:r>
                      <w:r>
                        <w:rPr>
                          <w:rFonts w:ascii="Courier New"/>
                          <w:color w:val="000000"/>
                          <w:spacing w:val="-5"/>
                          <w:sz w:val="20"/>
                        </w:rPr>
                        <w:t xml:space="preserve"> </w:t>
                      </w:r>
                      <w:r>
                        <w:rPr>
                          <w:rFonts w:ascii="Courier New"/>
                          <w:color w:val="000000"/>
                          <w:sz w:val="20"/>
                        </w:rPr>
                        <w:t>reporting</w:t>
                      </w:r>
                      <w:r>
                        <w:rPr>
                          <w:rFonts w:ascii="Courier New"/>
                          <w:color w:val="000000"/>
                          <w:spacing w:val="-4"/>
                          <w:sz w:val="20"/>
                        </w:rPr>
                        <w:t xml:space="preserve"> </w:t>
                      </w:r>
                      <w:r>
                        <w:rPr>
                          <w:rFonts w:ascii="Courier New"/>
                          <w:color w:val="000000"/>
                          <w:spacing w:val="-2"/>
                          <w:sz w:val="20"/>
                        </w:rPr>
                        <w:t>services.</w:t>
                      </w:r>
                    </w:p>
                  </w:txbxContent>
                </v:textbox>
                <w10:wrap type="topAndBottom" anchorx="page"/>
              </v:shape>
            </w:pict>
          </mc:Fallback>
        </mc:AlternateContent>
      </w:r>
    </w:p>
    <w:p w14:paraId="236EF449" w14:textId="77777777" w:rsidR="00963873" w:rsidRDefault="00963873">
      <w:pPr>
        <w:pStyle w:val="BodyText"/>
        <w:spacing w:before="258"/>
        <w:ind w:left="0"/>
        <w:rPr>
          <w:rFonts w:ascii="Arial"/>
          <w:b/>
          <w:sz w:val="26"/>
        </w:rPr>
      </w:pPr>
    </w:p>
    <w:p w14:paraId="729E58ED" w14:textId="77777777" w:rsidR="00963873" w:rsidRDefault="00000000">
      <w:pPr>
        <w:pStyle w:val="Heading2"/>
        <w:numPr>
          <w:ilvl w:val="0"/>
          <w:numId w:val="75"/>
        </w:numPr>
        <w:tabs>
          <w:tab w:val="left" w:pos="729"/>
        </w:tabs>
        <w:spacing w:before="0"/>
        <w:ind w:left="729" w:hanging="429"/>
      </w:pPr>
      <w:bookmarkStart w:id="501" w:name="_TOC_250012"/>
      <w:r>
        <w:t>How</w:t>
      </w:r>
      <w:r>
        <w:rPr>
          <w:spacing w:val="-5"/>
        </w:rPr>
        <w:t xml:space="preserve"> </w:t>
      </w:r>
      <w:r>
        <w:t>do</w:t>
      </w:r>
      <w:r>
        <w:rPr>
          <w:spacing w:val="-4"/>
        </w:rPr>
        <w:t xml:space="preserve"> </w:t>
      </w:r>
      <w:r>
        <w:t>we</w:t>
      </w:r>
      <w:r>
        <w:rPr>
          <w:spacing w:val="-4"/>
        </w:rPr>
        <w:t xml:space="preserve"> </w:t>
      </w:r>
      <w:r>
        <w:t>access</w:t>
      </w:r>
      <w:r>
        <w:rPr>
          <w:spacing w:val="-4"/>
        </w:rPr>
        <w:t xml:space="preserve"> </w:t>
      </w:r>
      <w:r>
        <w:t>crystal</w:t>
      </w:r>
      <w:r>
        <w:rPr>
          <w:spacing w:val="-4"/>
        </w:rPr>
        <w:t xml:space="preserve"> </w:t>
      </w:r>
      <w:r>
        <w:t>reports</w:t>
      </w:r>
      <w:r>
        <w:rPr>
          <w:spacing w:val="-4"/>
        </w:rPr>
        <w:t xml:space="preserve"> </w:t>
      </w:r>
      <w:r>
        <w:t>in</w:t>
      </w:r>
      <w:r>
        <w:rPr>
          <w:spacing w:val="-3"/>
        </w:rPr>
        <w:t xml:space="preserve"> </w:t>
      </w:r>
      <w:bookmarkEnd w:id="501"/>
      <w:r>
        <w:rPr>
          <w:spacing w:val="-2"/>
        </w:rPr>
        <w:t>.NET?</w:t>
      </w:r>
    </w:p>
    <w:p w14:paraId="3FC67615" w14:textId="77777777" w:rsidR="00963873" w:rsidRDefault="00963873">
      <w:pPr>
        <w:pStyle w:val="BodyText"/>
        <w:spacing w:before="156"/>
        <w:ind w:left="0"/>
        <w:rPr>
          <w:rFonts w:ascii="Arial"/>
          <w:b/>
          <w:sz w:val="26"/>
        </w:rPr>
      </w:pPr>
    </w:p>
    <w:p w14:paraId="3BACD261" w14:textId="77777777" w:rsidR="00963873" w:rsidRDefault="00000000">
      <w:pPr>
        <w:pStyle w:val="BodyText"/>
        <w:ind w:left="299" w:right="1577"/>
        <w:jc w:val="both"/>
      </w:pPr>
      <w:r>
        <w:t>Crystal</w:t>
      </w:r>
      <w:r>
        <w:rPr>
          <w:spacing w:val="-3"/>
        </w:rPr>
        <w:t xml:space="preserve"> </w:t>
      </w:r>
      <w:r>
        <w:t>reports</w:t>
      </w:r>
      <w:r>
        <w:rPr>
          <w:spacing w:val="-3"/>
        </w:rPr>
        <w:t xml:space="preserve"> </w:t>
      </w:r>
      <w:r>
        <w:t>comes</w:t>
      </w:r>
      <w:r>
        <w:rPr>
          <w:spacing w:val="-2"/>
        </w:rPr>
        <w:t xml:space="preserve"> </w:t>
      </w:r>
      <w:r>
        <w:t>with</w:t>
      </w:r>
      <w:r>
        <w:rPr>
          <w:spacing w:val="-3"/>
        </w:rPr>
        <w:t xml:space="preserve"> </w:t>
      </w:r>
      <w:r>
        <w:t>Visual</w:t>
      </w:r>
      <w:r>
        <w:rPr>
          <w:spacing w:val="-3"/>
        </w:rPr>
        <w:t xml:space="preserve"> </w:t>
      </w:r>
      <w:r>
        <w:t>studio</w:t>
      </w:r>
      <w:r>
        <w:rPr>
          <w:spacing w:val="-4"/>
        </w:rPr>
        <w:t xml:space="preserve"> </w:t>
      </w:r>
      <w:r>
        <w:t>setup</w:t>
      </w:r>
      <w:r>
        <w:rPr>
          <w:spacing w:val="-3"/>
        </w:rPr>
        <w:t xml:space="preserve"> </w:t>
      </w:r>
      <w:r>
        <w:t>itself.</w:t>
      </w:r>
      <w:r>
        <w:rPr>
          <w:spacing w:val="-3"/>
        </w:rPr>
        <w:t xml:space="preserve"> </w:t>
      </w:r>
      <w:r>
        <w:t>Right</w:t>
      </w:r>
      <w:r>
        <w:rPr>
          <w:spacing w:val="-3"/>
        </w:rPr>
        <w:t xml:space="preserve"> </w:t>
      </w:r>
      <w:r>
        <w:t>click</w:t>
      </w:r>
      <w:r>
        <w:rPr>
          <w:spacing w:val="-3"/>
        </w:rPr>
        <w:t xml:space="preserve"> </w:t>
      </w:r>
      <w:r>
        <w:t>the</w:t>
      </w:r>
      <w:r>
        <w:rPr>
          <w:spacing w:val="-4"/>
        </w:rPr>
        <w:t xml:space="preserve"> </w:t>
      </w:r>
      <w:r>
        <w:t>solution</w:t>
      </w:r>
      <w:r>
        <w:rPr>
          <w:spacing w:val="-3"/>
        </w:rPr>
        <w:t xml:space="preserve"> </w:t>
      </w:r>
      <w:r>
        <w:t>explorer</w:t>
      </w:r>
      <w:r>
        <w:rPr>
          <w:spacing w:val="-3"/>
        </w:rPr>
        <w:t xml:space="preserve"> </w:t>
      </w:r>
      <w:r>
        <w:rPr>
          <w:rFonts w:ascii="Wingdings" w:hAnsi="Wingdings"/>
        </w:rPr>
        <w:t></w:t>
      </w:r>
      <w:r>
        <w:rPr>
          <w:spacing w:val="-3"/>
        </w:rPr>
        <w:t xml:space="preserve"> </w:t>
      </w:r>
      <w:r>
        <w:t>add</w:t>
      </w:r>
      <w:r>
        <w:rPr>
          <w:spacing w:val="-2"/>
        </w:rPr>
        <w:t xml:space="preserve"> </w:t>
      </w:r>
      <w:r>
        <w:t>new item and you can see a crystal report template as shown in figure ‘Crystal report template’. You can add an ‘.rpt’ file using this template.</w:t>
      </w:r>
    </w:p>
    <w:p w14:paraId="700FA967" w14:textId="77777777" w:rsidR="00963873" w:rsidRDefault="00963873">
      <w:pPr>
        <w:jc w:val="both"/>
        <w:sectPr w:rsidR="00963873">
          <w:pgSz w:w="12240" w:h="15840"/>
          <w:pgMar w:top="1340" w:right="220" w:bottom="680" w:left="1500" w:header="446" w:footer="488" w:gutter="0"/>
          <w:cols w:space="720"/>
        </w:sectPr>
      </w:pPr>
    </w:p>
    <w:p w14:paraId="23E2D047" w14:textId="77777777" w:rsidR="00963873" w:rsidRDefault="00963873">
      <w:pPr>
        <w:pStyle w:val="BodyText"/>
        <w:ind w:left="0"/>
        <w:rPr>
          <w:sz w:val="20"/>
        </w:rPr>
      </w:pPr>
    </w:p>
    <w:p w14:paraId="4F5CF102" w14:textId="77777777" w:rsidR="00963873" w:rsidRDefault="00963873">
      <w:pPr>
        <w:pStyle w:val="BodyText"/>
        <w:spacing w:before="29"/>
        <w:ind w:left="0"/>
        <w:rPr>
          <w:sz w:val="20"/>
        </w:rPr>
      </w:pPr>
    </w:p>
    <w:p w14:paraId="3B96C2ED" w14:textId="77777777" w:rsidR="00963873" w:rsidRDefault="00000000">
      <w:pPr>
        <w:pStyle w:val="BodyText"/>
        <w:ind w:left="1291"/>
        <w:rPr>
          <w:sz w:val="20"/>
        </w:rPr>
      </w:pPr>
      <w:r>
        <w:rPr>
          <w:noProof/>
          <w:sz w:val="20"/>
        </w:rPr>
        <w:drawing>
          <wp:inline distT="0" distB="0" distL="0" distR="0" wp14:anchorId="04E03C88" wp14:editId="297ED08D">
            <wp:extent cx="4232798" cy="2933509"/>
            <wp:effectExtent l="0" t="0" r="0" b="0"/>
            <wp:docPr id="767" name="Image 7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7" name="Image 767"/>
                    <pic:cNvPicPr/>
                  </pic:nvPicPr>
                  <pic:blipFill>
                    <a:blip r:embed="rId240" cstate="print"/>
                    <a:stretch>
                      <a:fillRect/>
                    </a:stretch>
                  </pic:blipFill>
                  <pic:spPr>
                    <a:xfrm>
                      <a:off x="0" y="0"/>
                      <a:ext cx="4232798" cy="2933509"/>
                    </a:xfrm>
                    <a:prstGeom prst="rect">
                      <a:avLst/>
                    </a:prstGeom>
                  </pic:spPr>
                </pic:pic>
              </a:graphicData>
            </a:graphic>
          </wp:inline>
        </w:drawing>
      </w:r>
    </w:p>
    <w:p w14:paraId="21C0D8D7" w14:textId="77777777" w:rsidR="00963873" w:rsidRDefault="00000000">
      <w:pPr>
        <w:spacing w:before="136"/>
        <w:ind w:right="1279"/>
        <w:jc w:val="center"/>
        <w:rPr>
          <w:b/>
        </w:rPr>
      </w:pPr>
      <w:r>
        <w:rPr>
          <w:b/>
        </w:rPr>
        <w:t>Figure</w:t>
      </w:r>
      <w:r>
        <w:rPr>
          <w:b/>
          <w:spacing w:val="-6"/>
        </w:rPr>
        <w:t xml:space="preserve"> </w:t>
      </w:r>
      <w:r>
        <w:rPr>
          <w:b/>
        </w:rPr>
        <w:t>19.1</w:t>
      </w:r>
      <w:r>
        <w:rPr>
          <w:b/>
          <w:spacing w:val="-5"/>
        </w:rPr>
        <w:t xml:space="preserve"> </w:t>
      </w:r>
      <w:r>
        <w:rPr>
          <w:b/>
        </w:rPr>
        <w:t>:-</w:t>
      </w:r>
      <w:r>
        <w:rPr>
          <w:b/>
          <w:spacing w:val="-5"/>
        </w:rPr>
        <w:t xml:space="preserve"> </w:t>
      </w:r>
      <w:r>
        <w:rPr>
          <w:b/>
        </w:rPr>
        <w:t>Crystal</w:t>
      </w:r>
      <w:r>
        <w:rPr>
          <w:b/>
          <w:spacing w:val="-6"/>
        </w:rPr>
        <w:t xml:space="preserve"> </w:t>
      </w:r>
      <w:r>
        <w:rPr>
          <w:b/>
        </w:rPr>
        <w:t>report</w:t>
      </w:r>
      <w:r>
        <w:rPr>
          <w:b/>
          <w:spacing w:val="-5"/>
        </w:rPr>
        <w:t xml:space="preserve"> </w:t>
      </w:r>
      <w:r>
        <w:rPr>
          <w:b/>
          <w:spacing w:val="-2"/>
        </w:rPr>
        <w:t>template</w:t>
      </w:r>
    </w:p>
    <w:p w14:paraId="7E4B624E" w14:textId="77777777" w:rsidR="00963873" w:rsidRDefault="00000000">
      <w:pPr>
        <w:pStyle w:val="Heading2"/>
        <w:numPr>
          <w:ilvl w:val="1"/>
          <w:numId w:val="75"/>
        </w:numPr>
        <w:tabs>
          <w:tab w:val="left" w:pos="615"/>
        </w:tabs>
        <w:ind w:left="615" w:hanging="315"/>
      </w:pPr>
      <w:bookmarkStart w:id="502" w:name="_TOC_250011"/>
      <w:r>
        <w:t>What</w:t>
      </w:r>
      <w:r>
        <w:rPr>
          <w:spacing w:val="-6"/>
        </w:rPr>
        <w:t xml:space="preserve"> </w:t>
      </w:r>
      <w:r>
        <w:t>are</w:t>
      </w:r>
      <w:r>
        <w:rPr>
          <w:spacing w:val="-6"/>
        </w:rPr>
        <w:t xml:space="preserve"> </w:t>
      </w:r>
      <w:r>
        <w:t>the</w:t>
      </w:r>
      <w:r>
        <w:rPr>
          <w:spacing w:val="-5"/>
        </w:rPr>
        <w:t xml:space="preserve"> </w:t>
      </w:r>
      <w:r>
        <w:t>various</w:t>
      </w:r>
      <w:r>
        <w:rPr>
          <w:spacing w:val="-6"/>
        </w:rPr>
        <w:t xml:space="preserve"> </w:t>
      </w:r>
      <w:r>
        <w:t>components</w:t>
      </w:r>
      <w:r>
        <w:rPr>
          <w:spacing w:val="-5"/>
        </w:rPr>
        <w:t xml:space="preserve"> </w:t>
      </w:r>
      <w:r>
        <w:t>in</w:t>
      </w:r>
      <w:r>
        <w:rPr>
          <w:spacing w:val="-6"/>
        </w:rPr>
        <w:t xml:space="preserve"> </w:t>
      </w:r>
      <w:r>
        <w:t>crystal</w:t>
      </w:r>
      <w:r>
        <w:rPr>
          <w:spacing w:val="-5"/>
        </w:rPr>
        <w:t xml:space="preserve"> </w:t>
      </w:r>
      <w:bookmarkEnd w:id="502"/>
      <w:r>
        <w:rPr>
          <w:spacing w:val="-2"/>
        </w:rPr>
        <w:t>reports?</w:t>
      </w:r>
    </w:p>
    <w:p w14:paraId="2D073F00" w14:textId="77777777" w:rsidR="00963873" w:rsidRDefault="00963873">
      <w:pPr>
        <w:pStyle w:val="BodyText"/>
        <w:spacing w:before="155"/>
        <w:ind w:left="0"/>
        <w:rPr>
          <w:rFonts w:ascii="Arial"/>
          <w:b/>
          <w:sz w:val="26"/>
        </w:rPr>
      </w:pPr>
    </w:p>
    <w:p w14:paraId="0A08B5CD" w14:textId="77777777" w:rsidR="00963873" w:rsidRDefault="00000000">
      <w:pPr>
        <w:ind w:left="300" w:right="1577" w:hanging="1"/>
        <w:jc w:val="both"/>
      </w:pPr>
      <w:r>
        <w:t xml:space="preserve">There are four major components in crystal reports </w:t>
      </w:r>
      <w:r>
        <w:rPr>
          <w:b/>
        </w:rPr>
        <w:t>Report designer</w:t>
      </w:r>
      <w:r>
        <w:t xml:space="preserve">, </w:t>
      </w:r>
      <w:r>
        <w:rPr>
          <w:b/>
        </w:rPr>
        <w:t>Reports engine</w:t>
      </w:r>
      <w:r>
        <w:t xml:space="preserve">, </w:t>
      </w:r>
      <w:r>
        <w:rPr>
          <w:b/>
        </w:rPr>
        <w:t xml:space="preserve">Report viewer </w:t>
      </w:r>
      <w:r>
        <w:t xml:space="preserve">and </w:t>
      </w:r>
      <w:r>
        <w:rPr>
          <w:b/>
        </w:rPr>
        <w:t>object models</w:t>
      </w:r>
      <w:r>
        <w:t>.</w:t>
      </w:r>
    </w:p>
    <w:p w14:paraId="0B3321F0" w14:textId="77777777" w:rsidR="00963873" w:rsidRDefault="00000000">
      <w:pPr>
        <w:pStyle w:val="BodyText"/>
        <w:spacing w:before="145"/>
        <w:ind w:right="1577"/>
        <w:jc w:val="both"/>
      </w:pPr>
      <w:r>
        <w:rPr>
          <w:b/>
        </w:rPr>
        <w:t xml:space="preserve">Report designer </w:t>
      </w:r>
      <w:r>
        <w:t>gives a graphical interface to create and modify reports. To view the designer add a new crystal report file and double click on it you should see the report designer as shown in figure ‘Report designer’.</w:t>
      </w:r>
    </w:p>
    <w:p w14:paraId="43A9AAF6" w14:textId="77777777" w:rsidR="00963873" w:rsidRDefault="00000000">
      <w:pPr>
        <w:pStyle w:val="BodyText"/>
        <w:spacing w:before="7"/>
        <w:ind w:left="0"/>
        <w:rPr>
          <w:sz w:val="10"/>
        </w:rPr>
      </w:pPr>
      <w:r>
        <w:rPr>
          <w:noProof/>
        </w:rPr>
        <w:drawing>
          <wp:anchor distT="0" distB="0" distL="0" distR="0" simplePos="0" relativeHeight="487827968" behindDoc="1" locked="0" layoutInCell="1" allowOverlap="1" wp14:anchorId="01136BF8" wp14:editId="6121CC27">
            <wp:simplePos x="0" y="0"/>
            <wp:positionH relativeFrom="page">
              <wp:posOffset>1143000</wp:posOffset>
            </wp:positionH>
            <wp:positionV relativeFrom="paragraph">
              <wp:posOffset>92824</wp:posOffset>
            </wp:positionV>
            <wp:extent cx="5979390" cy="2852356"/>
            <wp:effectExtent l="0" t="0" r="0" b="0"/>
            <wp:wrapTopAndBottom/>
            <wp:docPr id="768" name="Image 7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8" name="Image 768"/>
                    <pic:cNvPicPr/>
                  </pic:nvPicPr>
                  <pic:blipFill>
                    <a:blip r:embed="rId241" cstate="print"/>
                    <a:stretch>
                      <a:fillRect/>
                    </a:stretch>
                  </pic:blipFill>
                  <pic:spPr>
                    <a:xfrm>
                      <a:off x="0" y="0"/>
                      <a:ext cx="5979390" cy="2852356"/>
                    </a:xfrm>
                    <a:prstGeom prst="rect">
                      <a:avLst/>
                    </a:prstGeom>
                  </pic:spPr>
                </pic:pic>
              </a:graphicData>
            </a:graphic>
          </wp:anchor>
        </w:drawing>
      </w:r>
    </w:p>
    <w:p w14:paraId="5F1070BD" w14:textId="77777777" w:rsidR="00963873" w:rsidRDefault="00000000">
      <w:pPr>
        <w:pStyle w:val="Heading6"/>
        <w:spacing w:before="123"/>
        <w:ind w:right="1278"/>
        <w:jc w:val="center"/>
      </w:pPr>
      <w:r>
        <w:t>Figure</w:t>
      </w:r>
      <w:r>
        <w:rPr>
          <w:spacing w:val="-5"/>
        </w:rPr>
        <w:t xml:space="preserve"> </w:t>
      </w:r>
      <w:r>
        <w:t>19.2</w:t>
      </w:r>
      <w:r>
        <w:rPr>
          <w:spacing w:val="-5"/>
        </w:rPr>
        <w:t xml:space="preserve"> </w:t>
      </w:r>
      <w:r>
        <w:t>:-</w:t>
      </w:r>
      <w:r>
        <w:rPr>
          <w:spacing w:val="-4"/>
        </w:rPr>
        <w:t xml:space="preserve"> </w:t>
      </w:r>
      <w:r>
        <w:t>Report</w:t>
      </w:r>
      <w:r>
        <w:rPr>
          <w:spacing w:val="-5"/>
        </w:rPr>
        <w:t xml:space="preserve"> </w:t>
      </w:r>
      <w:r>
        <w:rPr>
          <w:spacing w:val="-2"/>
        </w:rPr>
        <w:t>designer</w:t>
      </w:r>
    </w:p>
    <w:p w14:paraId="14C1E68B" w14:textId="77777777" w:rsidR="00963873" w:rsidRDefault="00963873">
      <w:pPr>
        <w:jc w:val="center"/>
        <w:sectPr w:rsidR="00963873">
          <w:pgSz w:w="12240" w:h="15840"/>
          <w:pgMar w:top="1340" w:right="220" w:bottom="680" w:left="1500" w:header="446" w:footer="488" w:gutter="0"/>
          <w:cols w:space="720"/>
        </w:sectPr>
      </w:pPr>
    </w:p>
    <w:p w14:paraId="6DB61AD7" w14:textId="77777777" w:rsidR="00963873" w:rsidRDefault="00963873">
      <w:pPr>
        <w:pStyle w:val="BodyText"/>
        <w:ind w:left="0"/>
        <w:rPr>
          <w:b/>
        </w:rPr>
      </w:pPr>
    </w:p>
    <w:p w14:paraId="7E309AB8" w14:textId="77777777" w:rsidR="00963873" w:rsidRDefault="00963873">
      <w:pPr>
        <w:pStyle w:val="BodyText"/>
        <w:ind w:left="0"/>
        <w:rPr>
          <w:b/>
        </w:rPr>
      </w:pPr>
    </w:p>
    <w:p w14:paraId="29AC8559" w14:textId="77777777" w:rsidR="00963873" w:rsidRDefault="00963873">
      <w:pPr>
        <w:pStyle w:val="BodyText"/>
        <w:spacing w:before="125"/>
        <w:ind w:left="0"/>
        <w:rPr>
          <w:b/>
        </w:rPr>
      </w:pPr>
    </w:p>
    <w:p w14:paraId="5A846E96" w14:textId="77777777" w:rsidR="00963873" w:rsidRDefault="00000000">
      <w:pPr>
        <w:pStyle w:val="BodyText"/>
        <w:ind w:right="1577" w:hanging="1"/>
        <w:jc w:val="both"/>
      </w:pPr>
      <w:r>
        <w:rPr>
          <w:b/>
        </w:rPr>
        <w:t xml:space="preserve">Reports engine </w:t>
      </w:r>
      <w:r>
        <w:t xml:space="preserve">does the formatting and conversion part of crystal reports. It helps convert the contents of reports in word, excel, PDF, HTML and other formats. </w:t>
      </w:r>
      <w:r>
        <w:rPr>
          <w:b/>
        </w:rPr>
        <w:t>Report viewer</w:t>
      </w:r>
      <w:r>
        <w:t xml:space="preserve">s are controls which you can see on the visual studio tool box; you can drag and drop those controls on an ASPX page or windows application to view reports made using crystal. </w:t>
      </w:r>
      <w:r>
        <w:rPr>
          <w:b/>
        </w:rPr>
        <w:t xml:space="preserve">Object models </w:t>
      </w:r>
      <w:r>
        <w:t>help us manage crystal reports objects during design time and run time.</w:t>
      </w:r>
    </w:p>
    <w:p w14:paraId="259366BB" w14:textId="77777777" w:rsidR="00963873" w:rsidRDefault="00000000">
      <w:pPr>
        <w:pStyle w:val="Heading2"/>
        <w:numPr>
          <w:ilvl w:val="0"/>
          <w:numId w:val="74"/>
        </w:numPr>
        <w:tabs>
          <w:tab w:val="left" w:pos="615"/>
        </w:tabs>
        <w:ind w:left="615" w:hanging="315"/>
      </w:pPr>
      <w:bookmarkStart w:id="503" w:name="_TOC_250010"/>
      <w:r>
        <w:t>What</w:t>
      </w:r>
      <w:r>
        <w:rPr>
          <w:spacing w:val="-7"/>
        </w:rPr>
        <w:t xml:space="preserve"> </w:t>
      </w:r>
      <w:r>
        <w:t>basic</w:t>
      </w:r>
      <w:r>
        <w:rPr>
          <w:spacing w:val="-4"/>
        </w:rPr>
        <w:t xml:space="preserve"> </w:t>
      </w:r>
      <w:r>
        <w:t>steps</w:t>
      </w:r>
      <w:r>
        <w:rPr>
          <w:spacing w:val="-4"/>
        </w:rPr>
        <w:t xml:space="preserve"> </w:t>
      </w:r>
      <w:r>
        <w:t>are</w:t>
      </w:r>
      <w:r>
        <w:rPr>
          <w:spacing w:val="-5"/>
        </w:rPr>
        <w:t xml:space="preserve"> </w:t>
      </w:r>
      <w:r>
        <w:t>needed</w:t>
      </w:r>
      <w:r>
        <w:rPr>
          <w:spacing w:val="-4"/>
        </w:rPr>
        <w:t xml:space="preserve"> </w:t>
      </w:r>
      <w:r>
        <w:t>to</w:t>
      </w:r>
      <w:r>
        <w:rPr>
          <w:spacing w:val="-6"/>
        </w:rPr>
        <w:t xml:space="preserve"> </w:t>
      </w:r>
      <w:r>
        <w:t>display</w:t>
      </w:r>
      <w:r>
        <w:rPr>
          <w:spacing w:val="-6"/>
        </w:rPr>
        <w:t xml:space="preserve"> </w:t>
      </w:r>
      <w:r>
        <w:t>a</w:t>
      </w:r>
      <w:r>
        <w:rPr>
          <w:spacing w:val="-5"/>
        </w:rPr>
        <w:t xml:space="preserve"> </w:t>
      </w:r>
      <w:r>
        <w:t>simple</w:t>
      </w:r>
      <w:r>
        <w:rPr>
          <w:spacing w:val="-4"/>
        </w:rPr>
        <w:t xml:space="preserve"> </w:t>
      </w:r>
      <w:r>
        <w:t>report</w:t>
      </w:r>
      <w:r>
        <w:rPr>
          <w:spacing w:val="-4"/>
        </w:rPr>
        <w:t xml:space="preserve"> </w:t>
      </w:r>
      <w:r>
        <w:t>in</w:t>
      </w:r>
      <w:r>
        <w:rPr>
          <w:spacing w:val="-4"/>
        </w:rPr>
        <w:t xml:space="preserve"> </w:t>
      </w:r>
      <w:bookmarkEnd w:id="503"/>
      <w:r>
        <w:rPr>
          <w:spacing w:val="-2"/>
        </w:rPr>
        <w:t>crystal?</w:t>
      </w:r>
    </w:p>
    <w:p w14:paraId="22D8DF8A" w14:textId="77777777" w:rsidR="00963873" w:rsidRDefault="00963873">
      <w:pPr>
        <w:pStyle w:val="BodyText"/>
        <w:spacing w:before="156"/>
        <w:ind w:left="0"/>
        <w:rPr>
          <w:rFonts w:ascii="Arial"/>
          <w:b/>
          <w:sz w:val="26"/>
        </w:rPr>
      </w:pPr>
    </w:p>
    <w:p w14:paraId="75046F2C" w14:textId="77777777" w:rsidR="00963873" w:rsidRDefault="00000000">
      <w:pPr>
        <w:pStyle w:val="BodyText"/>
        <w:spacing w:line="376" w:lineRule="auto"/>
        <w:ind w:right="4333"/>
      </w:pPr>
      <w:r>
        <w:t>To</w:t>
      </w:r>
      <w:r>
        <w:rPr>
          <w:spacing w:val="-4"/>
        </w:rPr>
        <w:t xml:space="preserve"> </w:t>
      </w:r>
      <w:r>
        <w:t>understand</w:t>
      </w:r>
      <w:r>
        <w:rPr>
          <w:spacing w:val="-4"/>
        </w:rPr>
        <w:t xml:space="preserve"> </w:t>
      </w:r>
      <w:r>
        <w:t>this</w:t>
      </w:r>
      <w:r>
        <w:rPr>
          <w:spacing w:val="-4"/>
        </w:rPr>
        <w:t xml:space="preserve"> </w:t>
      </w:r>
      <w:r>
        <w:t>sample</w:t>
      </w:r>
      <w:r>
        <w:rPr>
          <w:spacing w:val="-4"/>
        </w:rPr>
        <w:t xml:space="preserve"> </w:t>
      </w:r>
      <w:r>
        <w:t>let</w:t>
      </w:r>
      <w:r>
        <w:rPr>
          <w:spacing w:val="-4"/>
        </w:rPr>
        <w:t xml:space="preserve"> </w:t>
      </w:r>
      <w:r>
        <w:t>display</w:t>
      </w:r>
      <w:r>
        <w:rPr>
          <w:spacing w:val="-4"/>
        </w:rPr>
        <w:t xml:space="preserve"> </w:t>
      </w:r>
      <w:r>
        <w:t>a</w:t>
      </w:r>
      <w:r>
        <w:rPr>
          <w:spacing w:val="-4"/>
        </w:rPr>
        <w:t xml:space="preserve"> </w:t>
      </w:r>
      <w:r>
        <w:t>simple</w:t>
      </w:r>
      <w:r>
        <w:rPr>
          <w:spacing w:val="-4"/>
        </w:rPr>
        <w:t xml:space="preserve"> </w:t>
      </w:r>
      <w:r>
        <w:t>report</w:t>
      </w:r>
      <w:r>
        <w:rPr>
          <w:spacing w:val="-4"/>
        </w:rPr>
        <w:t xml:space="preserve"> </w:t>
      </w:r>
      <w:r>
        <w:t>using</w:t>
      </w:r>
      <w:r>
        <w:rPr>
          <w:spacing w:val="-4"/>
        </w:rPr>
        <w:t xml:space="preserve"> </w:t>
      </w:r>
      <w:r>
        <w:t>crystal. Step1:- Create a web application project.</w:t>
      </w:r>
    </w:p>
    <w:p w14:paraId="4629D41C" w14:textId="77777777" w:rsidR="00963873" w:rsidRDefault="00000000">
      <w:pPr>
        <w:pStyle w:val="BodyText"/>
        <w:ind w:right="1584"/>
      </w:pPr>
      <w:r>
        <w:t>Step2:-</w:t>
      </w:r>
      <w:r>
        <w:rPr>
          <w:spacing w:val="19"/>
        </w:rPr>
        <w:t xml:space="preserve"> </w:t>
      </w:r>
      <w:r>
        <w:t>Add</w:t>
      </w:r>
      <w:r>
        <w:rPr>
          <w:spacing w:val="18"/>
        </w:rPr>
        <w:t xml:space="preserve"> </w:t>
      </w:r>
      <w:r>
        <w:t>new</w:t>
      </w:r>
      <w:r>
        <w:rPr>
          <w:spacing w:val="19"/>
        </w:rPr>
        <w:t xml:space="preserve"> </w:t>
      </w:r>
      <w:r>
        <w:t>item</w:t>
      </w:r>
      <w:r>
        <w:rPr>
          <w:spacing w:val="18"/>
        </w:rPr>
        <w:t xml:space="preserve"> </w:t>
      </w:r>
      <w:r>
        <w:t>and</w:t>
      </w:r>
      <w:r>
        <w:rPr>
          <w:spacing w:val="19"/>
        </w:rPr>
        <w:t xml:space="preserve"> </w:t>
      </w:r>
      <w:r>
        <w:t>select</w:t>
      </w:r>
      <w:r>
        <w:rPr>
          <w:spacing w:val="19"/>
        </w:rPr>
        <w:t xml:space="preserve"> </w:t>
      </w:r>
      <w:r>
        <w:t>crystal</w:t>
      </w:r>
      <w:r>
        <w:rPr>
          <w:spacing w:val="19"/>
        </w:rPr>
        <w:t xml:space="preserve"> </w:t>
      </w:r>
      <w:r>
        <w:t>report</w:t>
      </w:r>
      <w:r>
        <w:rPr>
          <w:spacing w:val="19"/>
        </w:rPr>
        <w:t xml:space="preserve"> </w:t>
      </w:r>
      <w:r>
        <w:t>from</w:t>
      </w:r>
      <w:r>
        <w:rPr>
          <w:spacing w:val="18"/>
        </w:rPr>
        <w:t xml:space="preserve"> </w:t>
      </w:r>
      <w:r>
        <w:t>the</w:t>
      </w:r>
      <w:r>
        <w:rPr>
          <w:spacing w:val="19"/>
        </w:rPr>
        <w:t xml:space="preserve"> </w:t>
      </w:r>
      <w:r>
        <w:t>template.</w:t>
      </w:r>
      <w:r>
        <w:rPr>
          <w:spacing w:val="19"/>
        </w:rPr>
        <w:t xml:space="preserve"> </w:t>
      </w:r>
      <w:r>
        <w:t>This</w:t>
      </w:r>
      <w:r>
        <w:rPr>
          <w:spacing w:val="19"/>
        </w:rPr>
        <w:t xml:space="preserve"> </w:t>
      </w:r>
      <w:r>
        <w:t>adds</w:t>
      </w:r>
      <w:r>
        <w:rPr>
          <w:spacing w:val="19"/>
        </w:rPr>
        <w:t xml:space="preserve"> </w:t>
      </w:r>
      <w:r>
        <w:t>a</w:t>
      </w:r>
      <w:r>
        <w:rPr>
          <w:spacing w:val="19"/>
        </w:rPr>
        <w:t xml:space="preserve"> </w:t>
      </w:r>
      <w:r>
        <w:t>new</w:t>
      </w:r>
      <w:r>
        <w:rPr>
          <w:spacing w:val="19"/>
        </w:rPr>
        <w:t xml:space="preserve"> </w:t>
      </w:r>
      <w:r>
        <w:t>RPT</w:t>
      </w:r>
      <w:r>
        <w:rPr>
          <w:spacing w:val="19"/>
        </w:rPr>
        <w:t xml:space="preserve"> </w:t>
      </w:r>
      <w:r>
        <w:t>file</w:t>
      </w:r>
      <w:r>
        <w:rPr>
          <w:spacing w:val="19"/>
        </w:rPr>
        <w:t xml:space="preserve"> </w:t>
      </w:r>
      <w:r>
        <w:t>in your solution explorer.</w:t>
      </w:r>
    </w:p>
    <w:p w14:paraId="4DBB0A04" w14:textId="77777777" w:rsidR="00963873" w:rsidRDefault="00000000">
      <w:pPr>
        <w:pStyle w:val="BodyText"/>
        <w:spacing w:before="143"/>
        <w:ind w:right="1577"/>
      </w:pPr>
      <w:r>
        <w:t>Step3</w:t>
      </w:r>
      <w:r>
        <w:rPr>
          <w:spacing w:val="-3"/>
        </w:rPr>
        <w:t xml:space="preserve"> </w:t>
      </w:r>
      <w:r>
        <w:t>:-</w:t>
      </w:r>
      <w:r>
        <w:rPr>
          <w:spacing w:val="-3"/>
        </w:rPr>
        <w:t xml:space="preserve"> </w:t>
      </w:r>
      <w:r>
        <w:t>Double</w:t>
      </w:r>
      <w:r>
        <w:rPr>
          <w:spacing w:val="-3"/>
        </w:rPr>
        <w:t xml:space="preserve"> </w:t>
      </w:r>
      <w:r>
        <w:t>click</w:t>
      </w:r>
      <w:r>
        <w:rPr>
          <w:spacing w:val="-3"/>
        </w:rPr>
        <w:t xml:space="preserve"> </w:t>
      </w:r>
      <w:r>
        <w:t>on</w:t>
      </w:r>
      <w:r>
        <w:rPr>
          <w:spacing w:val="-3"/>
        </w:rPr>
        <w:t xml:space="preserve"> </w:t>
      </w:r>
      <w:r>
        <w:t>the</w:t>
      </w:r>
      <w:r>
        <w:rPr>
          <w:spacing w:val="-3"/>
        </w:rPr>
        <w:t xml:space="preserve"> </w:t>
      </w:r>
      <w:r>
        <w:t>RPT</w:t>
      </w:r>
      <w:r>
        <w:rPr>
          <w:spacing w:val="-3"/>
        </w:rPr>
        <w:t xml:space="preserve"> </w:t>
      </w:r>
      <w:r>
        <w:t>file</w:t>
      </w:r>
      <w:r>
        <w:rPr>
          <w:spacing w:val="-3"/>
        </w:rPr>
        <w:t xml:space="preserve"> </w:t>
      </w:r>
      <w:r>
        <w:t>click</w:t>
      </w:r>
      <w:r>
        <w:rPr>
          <w:spacing w:val="-3"/>
        </w:rPr>
        <w:t xml:space="preserve"> </w:t>
      </w:r>
      <w:r>
        <w:t>on</w:t>
      </w:r>
      <w:r>
        <w:rPr>
          <w:spacing w:val="-3"/>
        </w:rPr>
        <w:t xml:space="preserve"> </w:t>
      </w:r>
      <w:r>
        <w:t>Crystal</w:t>
      </w:r>
      <w:r>
        <w:rPr>
          <w:spacing w:val="-3"/>
        </w:rPr>
        <w:t xml:space="preserve"> </w:t>
      </w:r>
      <w:r>
        <w:t>reports</w:t>
      </w:r>
      <w:r>
        <w:rPr>
          <w:spacing w:val="-4"/>
        </w:rPr>
        <w:t xml:space="preserve"> </w:t>
      </w:r>
      <w:r>
        <w:rPr>
          <w:rFonts w:ascii="Wingdings" w:hAnsi="Wingdings"/>
        </w:rPr>
        <w:t></w:t>
      </w:r>
      <w:r>
        <w:rPr>
          <w:spacing w:val="-2"/>
        </w:rPr>
        <w:t xml:space="preserve"> </w:t>
      </w:r>
      <w:r>
        <w:t>Field</w:t>
      </w:r>
      <w:r>
        <w:rPr>
          <w:spacing w:val="-3"/>
        </w:rPr>
        <w:t xml:space="preserve"> </w:t>
      </w:r>
      <w:r>
        <w:t>explorer</w:t>
      </w:r>
      <w:r>
        <w:rPr>
          <w:spacing w:val="-3"/>
        </w:rPr>
        <w:t xml:space="preserve"> </w:t>
      </w:r>
      <w:r>
        <w:t>as</w:t>
      </w:r>
      <w:r>
        <w:rPr>
          <w:spacing w:val="-3"/>
        </w:rPr>
        <w:t xml:space="preserve"> </w:t>
      </w:r>
      <w:r>
        <w:t>shown</w:t>
      </w:r>
      <w:r>
        <w:rPr>
          <w:spacing w:val="-3"/>
        </w:rPr>
        <w:t xml:space="preserve"> </w:t>
      </w:r>
      <w:r>
        <w:t>in</w:t>
      </w:r>
      <w:r>
        <w:rPr>
          <w:spacing w:val="-3"/>
        </w:rPr>
        <w:t xml:space="preserve"> </w:t>
      </w:r>
      <w:r>
        <w:t>figure below. You should see the field explorer toolbar.</w:t>
      </w:r>
    </w:p>
    <w:p w14:paraId="1B7C1F1C" w14:textId="77777777" w:rsidR="00963873" w:rsidRDefault="00963873">
      <w:pPr>
        <w:sectPr w:rsidR="00963873">
          <w:pgSz w:w="12240" w:h="15840"/>
          <w:pgMar w:top="1340" w:right="220" w:bottom="680" w:left="1500" w:header="446" w:footer="488" w:gutter="0"/>
          <w:cols w:space="720"/>
        </w:sectPr>
      </w:pPr>
    </w:p>
    <w:p w14:paraId="03C23EFB" w14:textId="77777777" w:rsidR="00963873" w:rsidRDefault="00963873">
      <w:pPr>
        <w:pStyle w:val="BodyText"/>
        <w:spacing w:before="10"/>
        <w:ind w:left="0"/>
        <w:rPr>
          <w:sz w:val="7"/>
        </w:rPr>
      </w:pPr>
    </w:p>
    <w:p w14:paraId="4DF6D370" w14:textId="77777777" w:rsidR="00963873" w:rsidRDefault="00000000">
      <w:pPr>
        <w:pStyle w:val="BodyText"/>
        <w:rPr>
          <w:sz w:val="20"/>
        </w:rPr>
      </w:pPr>
      <w:r>
        <w:rPr>
          <w:noProof/>
          <w:sz w:val="20"/>
        </w:rPr>
        <w:drawing>
          <wp:inline distT="0" distB="0" distL="0" distR="0" wp14:anchorId="68A1E3CF" wp14:editId="25AD7A3B">
            <wp:extent cx="5935695" cy="5006530"/>
            <wp:effectExtent l="0" t="0" r="0" b="0"/>
            <wp:docPr id="769" name="Image 7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9" name="Image 769"/>
                    <pic:cNvPicPr/>
                  </pic:nvPicPr>
                  <pic:blipFill>
                    <a:blip r:embed="rId242" cstate="print"/>
                    <a:stretch>
                      <a:fillRect/>
                    </a:stretch>
                  </pic:blipFill>
                  <pic:spPr>
                    <a:xfrm>
                      <a:off x="0" y="0"/>
                      <a:ext cx="5935695" cy="5006530"/>
                    </a:xfrm>
                    <a:prstGeom prst="rect">
                      <a:avLst/>
                    </a:prstGeom>
                  </pic:spPr>
                </pic:pic>
              </a:graphicData>
            </a:graphic>
          </wp:inline>
        </w:drawing>
      </w:r>
    </w:p>
    <w:p w14:paraId="111A48A1" w14:textId="77777777" w:rsidR="00963873" w:rsidRDefault="00000000">
      <w:pPr>
        <w:pStyle w:val="Heading6"/>
        <w:spacing w:before="153"/>
        <w:ind w:left="2928"/>
      </w:pPr>
      <w:r>
        <w:t>Figure</w:t>
      </w:r>
      <w:r>
        <w:rPr>
          <w:spacing w:val="-5"/>
        </w:rPr>
        <w:t xml:space="preserve"> </w:t>
      </w:r>
      <w:r>
        <w:t>19.3</w:t>
      </w:r>
      <w:r>
        <w:rPr>
          <w:spacing w:val="-5"/>
        </w:rPr>
        <w:t xml:space="preserve"> </w:t>
      </w:r>
      <w:r>
        <w:t>:-</w:t>
      </w:r>
      <w:r>
        <w:rPr>
          <w:spacing w:val="-5"/>
        </w:rPr>
        <w:t xml:space="preserve"> </w:t>
      </w:r>
      <w:r>
        <w:t>Field</w:t>
      </w:r>
      <w:r>
        <w:rPr>
          <w:spacing w:val="-5"/>
        </w:rPr>
        <w:t xml:space="preserve"> </w:t>
      </w:r>
      <w:r>
        <w:t>explorer</w:t>
      </w:r>
      <w:r>
        <w:rPr>
          <w:spacing w:val="-5"/>
        </w:rPr>
        <w:t xml:space="preserve"> </w:t>
      </w:r>
      <w:r>
        <w:rPr>
          <w:spacing w:val="-2"/>
        </w:rPr>
        <w:t>toolbar</w:t>
      </w:r>
    </w:p>
    <w:p w14:paraId="38611344" w14:textId="77777777" w:rsidR="00963873" w:rsidRDefault="00000000">
      <w:pPr>
        <w:pStyle w:val="BodyText"/>
        <w:spacing w:before="142"/>
        <w:jc w:val="both"/>
      </w:pPr>
      <w:r>
        <w:t>Step</w:t>
      </w:r>
      <w:r>
        <w:rPr>
          <w:spacing w:val="6"/>
        </w:rPr>
        <w:t xml:space="preserve"> </w:t>
      </w:r>
      <w:r>
        <w:t>4</w:t>
      </w:r>
      <w:r>
        <w:rPr>
          <w:spacing w:val="7"/>
        </w:rPr>
        <w:t xml:space="preserve"> </w:t>
      </w:r>
      <w:r>
        <w:rPr>
          <w:rFonts w:ascii="Wingdings" w:hAnsi="Wingdings"/>
        </w:rPr>
        <w:t></w:t>
      </w:r>
      <w:r>
        <w:rPr>
          <w:spacing w:val="8"/>
        </w:rPr>
        <w:t xml:space="preserve"> </w:t>
      </w:r>
      <w:r>
        <w:t>Right</w:t>
      </w:r>
      <w:r>
        <w:rPr>
          <w:spacing w:val="7"/>
        </w:rPr>
        <w:t xml:space="preserve"> </w:t>
      </w:r>
      <w:r>
        <w:t>click</w:t>
      </w:r>
      <w:r>
        <w:rPr>
          <w:spacing w:val="7"/>
        </w:rPr>
        <w:t xml:space="preserve"> </w:t>
      </w:r>
      <w:r>
        <w:t>on</w:t>
      </w:r>
      <w:r>
        <w:rPr>
          <w:spacing w:val="6"/>
        </w:rPr>
        <w:t xml:space="preserve"> </w:t>
      </w:r>
      <w:r>
        <w:t>‘Database</w:t>
      </w:r>
      <w:r>
        <w:rPr>
          <w:spacing w:val="7"/>
        </w:rPr>
        <w:t xml:space="preserve"> </w:t>
      </w:r>
      <w:r>
        <w:t>fields’</w:t>
      </w:r>
      <w:r>
        <w:rPr>
          <w:spacing w:val="7"/>
        </w:rPr>
        <w:t xml:space="preserve"> </w:t>
      </w:r>
      <w:r>
        <w:t>on</w:t>
      </w:r>
      <w:r>
        <w:rPr>
          <w:spacing w:val="7"/>
        </w:rPr>
        <w:t xml:space="preserve"> </w:t>
      </w:r>
      <w:r>
        <w:t>the</w:t>
      </w:r>
      <w:r>
        <w:rPr>
          <w:spacing w:val="7"/>
        </w:rPr>
        <w:t xml:space="preserve"> </w:t>
      </w:r>
      <w:r>
        <w:t>field</w:t>
      </w:r>
      <w:r>
        <w:rPr>
          <w:spacing w:val="6"/>
        </w:rPr>
        <w:t xml:space="preserve"> </w:t>
      </w:r>
      <w:r>
        <w:t>explorer</w:t>
      </w:r>
      <w:r>
        <w:rPr>
          <w:spacing w:val="6"/>
        </w:rPr>
        <w:t xml:space="preserve"> </w:t>
      </w:r>
      <w:r>
        <w:rPr>
          <w:rFonts w:ascii="Wingdings" w:hAnsi="Wingdings"/>
        </w:rPr>
        <w:t></w:t>
      </w:r>
      <w:r>
        <w:rPr>
          <w:spacing w:val="7"/>
        </w:rPr>
        <w:t xml:space="preserve"> </w:t>
      </w:r>
      <w:r>
        <w:t>then</w:t>
      </w:r>
      <w:r>
        <w:rPr>
          <w:spacing w:val="7"/>
        </w:rPr>
        <w:t xml:space="preserve"> </w:t>
      </w:r>
      <w:r>
        <w:t>click</w:t>
      </w:r>
      <w:r>
        <w:rPr>
          <w:spacing w:val="7"/>
        </w:rPr>
        <w:t xml:space="preserve"> </w:t>
      </w:r>
      <w:r>
        <w:t>on</w:t>
      </w:r>
      <w:r>
        <w:rPr>
          <w:spacing w:val="7"/>
        </w:rPr>
        <w:t xml:space="preserve"> </w:t>
      </w:r>
      <w:r>
        <w:t>database</w:t>
      </w:r>
      <w:r>
        <w:rPr>
          <w:spacing w:val="7"/>
        </w:rPr>
        <w:t xml:space="preserve"> </w:t>
      </w:r>
      <w:r>
        <w:rPr>
          <w:spacing w:val="-2"/>
        </w:rPr>
        <w:t>expert</w:t>
      </w:r>
    </w:p>
    <w:p w14:paraId="7F2CFC2E" w14:textId="77777777" w:rsidR="00963873" w:rsidRDefault="00000000">
      <w:pPr>
        <w:pStyle w:val="BodyText"/>
        <w:ind w:left="299" w:right="1577"/>
        <w:jc w:val="both"/>
      </w:pPr>
      <w:r>
        <w:rPr>
          <w:rFonts w:ascii="Wingdings" w:hAnsi="Wingdings"/>
        </w:rPr>
        <w:t></w:t>
      </w:r>
      <w:r>
        <w:t xml:space="preserve"> Expand create new connection </w:t>
      </w:r>
      <w:r>
        <w:rPr>
          <w:rFonts w:ascii="Wingdings" w:hAnsi="Wingdings"/>
        </w:rPr>
        <w:t></w:t>
      </w:r>
      <w:r>
        <w:t xml:space="preserve"> Expand OLE DB ADO </w:t>
      </w:r>
      <w:r>
        <w:rPr>
          <w:rFonts w:ascii="Wingdings" w:hAnsi="Wingdings"/>
        </w:rPr>
        <w:t></w:t>
      </w:r>
      <w:r>
        <w:t xml:space="preserve"> Select Microsoft OLEDB provider for SQL Server ( this depends on what kind of data you want to connect ) </w:t>
      </w:r>
      <w:r>
        <w:rPr>
          <w:rFonts w:ascii="Wingdings" w:hAnsi="Wingdings"/>
        </w:rPr>
        <w:t></w:t>
      </w:r>
      <w:r>
        <w:t xml:space="preserve"> Give the server credentials </w:t>
      </w:r>
      <w:r>
        <w:rPr>
          <w:rFonts w:ascii="Wingdings" w:hAnsi="Wingdings"/>
        </w:rPr>
        <w:t></w:t>
      </w:r>
      <w:r>
        <w:t xml:space="preserve"> Click finish and done.</w:t>
      </w:r>
    </w:p>
    <w:p w14:paraId="7BD360CD" w14:textId="77777777" w:rsidR="00963873" w:rsidRDefault="00000000">
      <w:pPr>
        <w:pStyle w:val="BodyText"/>
        <w:spacing w:before="145"/>
        <w:ind w:left="299" w:right="1576"/>
        <w:jc w:val="both"/>
      </w:pPr>
      <w:r>
        <w:t>Step5</w:t>
      </w:r>
      <w:r>
        <w:rPr>
          <w:spacing w:val="-5"/>
        </w:rPr>
        <w:t xml:space="preserve"> </w:t>
      </w:r>
      <w:r>
        <w:rPr>
          <w:rFonts w:ascii="Wingdings" w:hAnsi="Wingdings"/>
        </w:rPr>
        <w:t></w:t>
      </w:r>
      <w:r>
        <w:rPr>
          <w:spacing w:val="-5"/>
        </w:rPr>
        <w:t xml:space="preserve"> </w:t>
      </w:r>
      <w:r>
        <w:t>Right</w:t>
      </w:r>
      <w:r>
        <w:rPr>
          <w:spacing w:val="-5"/>
        </w:rPr>
        <w:t xml:space="preserve"> </w:t>
      </w:r>
      <w:r>
        <w:t>click</w:t>
      </w:r>
      <w:r>
        <w:rPr>
          <w:spacing w:val="-5"/>
        </w:rPr>
        <w:t xml:space="preserve"> </w:t>
      </w:r>
      <w:r>
        <w:t>on</w:t>
      </w:r>
      <w:r>
        <w:rPr>
          <w:spacing w:val="-5"/>
        </w:rPr>
        <w:t xml:space="preserve"> </w:t>
      </w:r>
      <w:r>
        <w:t>‘Database</w:t>
      </w:r>
      <w:r>
        <w:rPr>
          <w:spacing w:val="-5"/>
        </w:rPr>
        <w:t xml:space="preserve"> </w:t>
      </w:r>
      <w:r>
        <w:t>fields’</w:t>
      </w:r>
      <w:r>
        <w:rPr>
          <w:spacing w:val="-4"/>
        </w:rPr>
        <w:t xml:space="preserve"> </w:t>
      </w:r>
      <w:r>
        <w:t>on</w:t>
      </w:r>
      <w:r>
        <w:rPr>
          <w:spacing w:val="-5"/>
        </w:rPr>
        <w:t xml:space="preserve"> </w:t>
      </w:r>
      <w:r>
        <w:t>the</w:t>
      </w:r>
      <w:r>
        <w:rPr>
          <w:spacing w:val="-5"/>
        </w:rPr>
        <w:t xml:space="preserve"> </w:t>
      </w:r>
      <w:r>
        <w:t>field</w:t>
      </w:r>
      <w:r>
        <w:rPr>
          <w:spacing w:val="-5"/>
        </w:rPr>
        <w:t xml:space="preserve"> </w:t>
      </w:r>
      <w:r>
        <w:t>explorer</w:t>
      </w:r>
      <w:r>
        <w:rPr>
          <w:spacing w:val="-5"/>
        </w:rPr>
        <w:t xml:space="preserve"> </w:t>
      </w:r>
      <w:r>
        <w:rPr>
          <w:rFonts w:ascii="Wingdings" w:hAnsi="Wingdings"/>
        </w:rPr>
        <w:t></w:t>
      </w:r>
      <w:r>
        <w:rPr>
          <w:spacing w:val="-5"/>
        </w:rPr>
        <w:t xml:space="preserve"> </w:t>
      </w:r>
      <w:r>
        <w:t>then</w:t>
      </w:r>
      <w:r>
        <w:rPr>
          <w:spacing w:val="-5"/>
        </w:rPr>
        <w:t xml:space="preserve"> </w:t>
      </w:r>
      <w:r>
        <w:t>click</w:t>
      </w:r>
      <w:r>
        <w:rPr>
          <w:spacing w:val="-5"/>
        </w:rPr>
        <w:t xml:space="preserve"> </w:t>
      </w:r>
      <w:r>
        <w:t>on</w:t>
      </w:r>
      <w:r>
        <w:rPr>
          <w:spacing w:val="-5"/>
        </w:rPr>
        <w:t xml:space="preserve"> </w:t>
      </w:r>
      <w:r>
        <w:t>database</w:t>
      </w:r>
      <w:r>
        <w:rPr>
          <w:spacing w:val="-5"/>
        </w:rPr>
        <w:t xml:space="preserve"> </w:t>
      </w:r>
      <w:r>
        <w:t>expert</w:t>
      </w:r>
      <w:r>
        <w:rPr>
          <w:spacing w:val="-5"/>
        </w:rPr>
        <w:t xml:space="preserve"> </w:t>
      </w:r>
      <w:r>
        <w:rPr>
          <w:rFonts w:ascii="Wingdings" w:hAnsi="Wingdings"/>
        </w:rPr>
        <w:t></w:t>
      </w:r>
      <w:r>
        <w:t xml:space="preserve"> Expand the server , database and select table which you want to add to the report. Below figure ‘Table added in reports’ shows the right pane showing the table added using database expert.</w:t>
      </w:r>
    </w:p>
    <w:p w14:paraId="77358E7B" w14:textId="77777777" w:rsidR="00963873" w:rsidRDefault="00963873">
      <w:pPr>
        <w:jc w:val="both"/>
        <w:sectPr w:rsidR="00963873">
          <w:pgSz w:w="12240" w:h="15840"/>
          <w:pgMar w:top="1340" w:right="220" w:bottom="680" w:left="1500" w:header="446" w:footer="488" w:gutter="0"/>
          <w:cols w:space="720"/>
        </w:sectPr>
      </w:pPr>
    </w:p>
    <w:p w14:paraId="5CA8082E" w14:textId="77777777" w:rsidR="00963873" w:rsidRDefault="00963873">
      <w:pPr>
        <w:pStyle w:val="BodyText"/>
        <w:ind w:left="0"/>
        <w:rPr>
          <w:sz w:val="8"/>
        </w:rPr>
      </w:pPr>
    </w:p>
    <w:p w14:paraId="354EC486" w14:textId="77777777" w:rsidR="00963873" w:rsidRDefault="00000000">
      <w:pPr>
        <w:pStyle w:val="BodyText"/>
        <w:ind w:left="1291"/>
        <w:rPr>
          <w:sz w:val="20"/>
        </w:rPr>
      </w:pPr>
      <w:r>
        <w:rPr>
          <w:noProof/>
          <w:sz w:val="20"/>
        </w:rPr>
        <w:drawing>
          <wp:inline distT="0" distB="0" distL="0" distR="0" wp14:anchorId="0B36F0D8" wp14:editId="55C245EA">
            <wp:extent cx="4211122" cy="3120390"/>
            <wp:effectExtent l="0" t="0" r="0" b="0"/>
            <wp:docPr id="770" name="Image 7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0" name="Image 770"/>
                    <pic:cNvPicPr/>
                  </pic:nvPicPr>
                  <pic:blipFill>
                    <a:blip r:embed="rId243" cstate="print"/>
                    <a:stretch>
                      <a:fillRect/>
                    </a:stretch>
                  </pic:blipFill>
                  <pic:spPr>
                    <a:xfrm>
                      <a:off x="0" y="0"/>
                      <a:ext cx="4211122" cy="3120390"/>
                    </a:xfrm>
                    <a:prstGeom prst="rect">
                      <a:avLst/>
                    </a:prstGeom>
                  </pic:spPr>
                </pic:pic>
              </a:graphicData>
            </a:graphic>
          </wp:inline>
        </w:drawing>
      </w:r>
    </w:p>
    <w:p w14:paraId="29D60D2A" w14:textId="77777777" w:rsidR="00963873" w:rsidRDefault="00000000">
      <w:pPr>
        <w:pStyle w:val="Heading6"/>
        <w:spacing w:before="162"/>
        <w:ind w:left="2887"/>
      </w:pPr>
      <w:r>
        <w:t>Figure</w:t>
      </w:r>
      <w:r>
        <w:rPr>
          <w:spacing w:val="-5"/>
        </w:rPr>
        <w:t xml:space="preserve"> </w:t>
      </w:r>
      <w:r>
        <w:t>19.4</w:t>
      </w:r>
      <w:r>
        <w:rPr>
          <w:spacing w:val="-4"/>
        </w:rPr>
        <w:t xml:space="preserve"> </w:t>
      </w:r>
      <w:r>
        <w:t>:-</w:t>
      </w:r>
      <w:r>
        <w:rPr>
          <w:spacing w:val="-5"/>
        </w:rPr>
        <w:t xml:space="preserve"> </w:t>
      </w:r>
      <w:r>
        <w:t>Table</w:t>
      </w:r>
      <w:r>
        <w:rPr>
          <w:spacing w:val="-4"/>
        </w:rPr>
        <w:t xml:space="preserve"> </w:t>
      </w:r>
      <w:r>
        <w:t>added</w:t>
      </w:r>
      <w:r>
        <w:rPr>
          <w:spacing w:val="-5"/>
        </w:rPr>
        <w:t xml:space="preserve"> </w:t>
      </w:r>
      <w:r>
        <w:t>in</w:t>
      </w:r>
      <w:r>
        <w:rPr>
          <w:spacing w:val="-4"/>
        </w:rPr>
        <w:t xml:space="preserve"> </w:t>
      </w:r>
      <w:r>
        <w:rPr>
          <w:spacing w:val="-2"/>
        </w:rPr>
        <w:t>reports</w:t>
      </w:r>
    </w:p>
    <w:p w14:paraId="13C3DED9" w14:textId="77777777" w:rsidR="00963873" w:rsidRDefault="00000000">
      <w:pPr>
        <w:pStyle w:val="BodyText"/>
        <w:spacing w:before="143"/>
        <w:ind w:left="299" w:right="1584"/>
      </w:pPr>
      <w:r>
        <w:t xml:space="preserve">Step 6 </w:t>
      </w:r>
      <w:r>
        <w:rPr>
          <w:rFonts w:ascii="Wingdings" w:hAnsi="Wingdings"/>
        </w:rPr>
        <w:t></w:t>
      </w:r>
      <w:r>
        <w:t xml:space="preserve"> Expand database fields </w:t>
      </w:r>
      <w:r>
        <w:rPr>
          <w:rFonts w:ascii="Wingdings" w:hAnsi="Wingdings"/>
        </w:rPr>
        <w:t></w:t>
      </w:r>
      <w:r>
        <w:t xml:space="preserve"> table ( in this case it is ‘FactCurrencyRate’ table). Now you can drag and drop the fields on the report.</w:t>
      </w:r>
    </w:p>
    <w:p w14:paraId="5C48F576" w14:textId="77777777" w:rsidR="00963873" w:rsidRDefault="00963873">
      <w:pPr>
        <w:pStyle w:val="BodyText"/>
        <w:ind w:left="0"/>
        <w:rPr>
          <w:sz w:val="20"/>
        </w:rPr>
      </w:pPr>
    </w:p>
    <w:p w14:paraId="75FD8668" w14:textId="77777777" w:rsidR="00963873" w:rsidRDefault="00000000">
      <w:pPr>
        <w:pStyle w:val="BodyText"/>
        <w:spacing w:before="58"/>
        <w:ind w:left="0"/>
        <w:rPr>
          <w:sz w:val="20"/>
        </w:rPr>
      </w:pPr>
      <w:r>
        <w:rPr>
          <w:noProof/>
        </w:rPr>
        <w:drawing>
          <wp:anchor distT="0" distB="0" distL="0" distR="0" simplePos="0" relativeHeight="487828480" behindDoc="1" locked="0" layoutInCell="1" allowOverlap="1" wp14:anchorId="19010BBC" wp14:editId="582BEA16">
            <wp:simplePos x="0" y="0"/>
            <wp:positionH relativeFrom="page">
              <wp:posOffset>1601724</wp:posOffset>
            </wp:positionH>
            <wp:positionV relativeFrom="paragraph">
              <wp:posOffset>198681</wp:posOffset>
            </wp:positionV>
            <wp:extent cx="4558704" cy="2746629"/>
            <wp:effectExtent l="0" t="0" r="0" b="0"/>
            <wp:wrapTopAndBottom/>
            <wp:docPr id="771" name="Image 7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1" name="Image 771"/>
                    <pic:cNvPicPr/>
                  </pic:nvPicPr>
                  <pic:blipFill>
                    <a:blip r:embed="rId244" cstate="print"/>
                    <a:stretch>
                      <a:fillRect/>
                    </a:stretch>
                  </pic:blipFill>
                  <pic:spPr>
                    <a:xfrm>
                      <a:off x="0" y="0"/>
                      <a:ext cx="4558704" cy="2746629"/>
                    </a:xfrm>
                    <a:prstGeom prst="rect">
                      <a:avLst/>
                    </a:prstGeom>
                  </pic:spPr>
                </pic:pic>
              </a:graphicData>
            </a:graphic>
          </wp:anchor>
        </w:drawing>
      </w:r>
    </w:p>
    <w:p w14:paraId="1A1A3C1E" w14:textId="77777777" w:rsidR="00963873" w:rsidRDefault="00000000">
      <w:pPr>
        <w:pStyle w:val="Heading6"/>
        <w:spacing w:before="151"/>
        <w:ind w:left="2772"/>
      </w:pPr>
      <w:r>
        <w:t>Figure</w:t>
      </w:r>
      <w:r>
        <w:rPr>
          <w:spacing w:val="-4"/>
        </w:rPr>
        <w:t xml:space="preserve"> </w:t>
      </w:r>
      <w:r>
        <w:t>19.5</w:t>
      </w:r>
      <w:r>
        <w:rPr>
          <w:spacing w:val="-3"/>
        </w:rPr>
        <w:t xml:space="preserve"> </w:t>
      </w:r>
      <w:r>
        <w:t>:</w:t>
      </w:r>
      <w:r>
        <w:rPr>
          <w:spacing w:val="-4"/>
        </w:rPr>
        <w:t xml:space="preserve"> </w:t>
      </w:r>
      <w:r>
        <w:t>-</w:t>
      </w:r>
      <w:r>
        <w:rPr>
          <w:spacing w:val="-4"/>
        </w:rPr>
        <w:t xml:space="preserve"> </w:t>
      </w:r>
      <w:r>
        <w:t>Drag</w:t>
      </w:r>
      <w:r>
        <w:rPr>
          <w:spacing w:val="-3"/>
        </w:rPr>
        <w:t xml:space="preserve"> </w:t>
      </w:r>
      <w:r>
        <w:t>fields</w:t>
      </w:r>
      <w:r>
        <w:rPr>
          <w:spacing w:val="-3"/>
        </w:rPr>
        <w:t xml:space="preserve"> </w:t>
      </w:r>
      <w:r>
        <w:t>on</w:t>
      </w:r>
      <w:r>
        <w:rPr>
          <w:spacing w:val="-4"/>
        </w:rPr>
        <w:t xml:space="preserve"> </w:t>
      </w:r>
      <w:r>
        <w:t>the</w:t>
      </w:r>
      <w:r>
        <w:rPr>
          <w:spacing w:val="-3"/>
        </w:rPr>
        <w:t xml:space="preserve"> </w:t>
      </w:r>
      <w:r>
        <w:rPr>
          <w:spacing w:val="-2"/>
        </w:rPr>
        <w:t>report</w:t>
      </w:r>
    </w:p>
    <w:p w14:paraId="7B8119F2" w14:textId="77777777" w:rsidR="00963873" w:rsidRDefault="00000000">
      <w:pPr>
        <w:pStyle w:val="BodyText"/>
        <w:spacing w:before="143"/>
        <w:ind w:right="1576"/>
        <w:jc w:val="both"/>
      </w:pPr>
      <w:r>
        <w:t xml:space="preserve">Step 7 </w:t>
      </w:r>
      <w:r>
        <w:rPr>
          <w:rFonts w:ascii="Wingdings" w:hAnsi="Wingdings"/>
        </w:rPr>
        <w:t></w:t>
      </w:r>
      <w:r>
        <w:t xml:space="preserve"> We now need to display the report on the ASPX page. For that we need the ‘CrystalReportViewer’ control.</w:t>
      </w:r>
      <w:r>
        <w:rPr>
          <w:spacing w:val="40"/>
        </w:rPr>
        <w:t xml:space="preserve"> </w:t>
      </w:r>
      <w:r>
        <w:t>So expand the crystal reports section of the toolbar and drag the component on the ASPX page.</w:t>
      </w:r>
    </w:p>
    <w:p w14:paraId="22CD4AF5" w14:textId="77777777" w:rsidR="00963873" w:rsidRDefault="00963873">
      <w:pPr>
        <w:jc w:val="both"/>
        <w:sectPr w:rsidR="00963873">
          <w:pgSz w:w="12240" w:h="15840"/>
          <w:pgMar w:top="1340" w:right="220" w:bottom="680" w:left="1500" w:header="446" w:footer="488" w:gutter="0"/>
          <w:cols w:space="720"/>
        </w:sectPr>
      </w:pPr>
    </w:p>
    <w:p w14:paraId="38C15E2A" w14:textId="77777777" w:rsidR="00963873" w:rsidRDefault="00963873">
      <w:pPr>
        <w:pStyle w:val="BodyText"/>
        <w:ind w:left="0"/>
        <w:rPr>
          <w:sz w:val="8"/>
        </w:rPr>
      </w:pPr>
    </w:p>
    <w:p w14:paraId="6D463DD5" w14:textId="77777777" w:rsidR="00963873" w:rsidRDefault="00000000">
      <w:pPr>
        <w:pStyle w:val="BodyText"/>
        <w:ind w:left="1202"/>
        <w:rPr>
          <w:sz w:val="20"/>
        </w:rPr>
      </w:pPr>
      <w:r>
        <w:rPr>
          <w:noProof/>
          <w:sz w:val="20"/>
        </w:rPr>
        <w:drawing>
          <wp:inline distT="0" distB="0" distL="0" distR="0" wp14:anchorId="27C03013" wp14:editId="130119D4">
            <wp:extent cx="4323165" cy="2844927"/>
            <wp:effectExtent l="0" t="0" r="0" b="0"/>
            <wp:docPr id="772" name="Image 7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2" name="Image 772"/>
                    <pic:cNvPicPr/>
                  </pic:nvPicPr>
                  <pic:blipFill>
                    <a:blip r:embed="rId245" cstate="print"/>
                    <a:stretch>
                      <a:fillRect/>
                    </a:stretch>
                  </pic:blipFill>
                  <pic:spPr>
                    <a:xfrm>
                      <a:off x="0" y="0"/>
                      <a:ext cx="4323165" cy="2844927"/>
                    </a:xfrm>
                    <a:prstGeom prst="rect">
                      <a:avLst/>
                    </a:prstGeom>
                  </pic:spPr>
                </pic:pic>
              </a:graphicData>
            </a:graphic>
          </wp:inline>
        </w:drawing>
      </w:r>
    </w:p>
    <w:p w14:paraId="3ABF06A5" w14:textId="77777777" w:rsidR="00963873" w:rsidRDefault="00000000">
      <w:pPr>
        <w:pStyle w:val="Heading6"/>
        <w:spacing w:before="160"/>
        <w:ind w:right="1279"/>
        <w:jc w:val="center"/>
      </w:pPr>
      <w:r>
        <w:t>Figure</w:t>
      </w:r>
      <w:r>
        <w:rPr>
          <w:spacing w:val="-7"/>
        </w:rPr>
        <w:t xml:space="preserve"> </w:t>
      </w:r>
      <w:r>
        <w:t>19.6</w:t>
      </w:r>
      <w:r>
        <w:rPr>
          <w:spacing w:val="-6"/>
        </w:rPr>
        <w:t xml:space="preserve"> </w:t>
      </w:r>
      <w:r>
        <w:t>:</w:t>
      </w:r>
      <w:r>
        <w:rPr>
          <w:spacing w:val="-7"/>
        </w:rPr>
        <w:t xml:space="preserve"> </w:t>
      </w:r>
      <w:r>
        <w:t>-</w:t>
      </w:r>
      <w:r>
        <w:rPr>
          <w:spacing w:val="-6"/>
        </w:rPr>
        <w:t xml:space="preserve"> </w:t>
      </w:r>
      <w:r>
        <w:t>‘Crystalreportviewer’</w:t>
      </w:r>
      <w:r>
        <w:rPr>
          <w:spacing w:val="-6"/>
        </w:rPr>
        <w:t xml:space="preserve"> </w:t>
      </w:r>
      <w:r>
        <w:rPr>
          <w:spacing w:val="-2"/>
        </w:rPr>
        <w:t>control</w:t>
      </w:r>
    </w:p>
    <w:p w14:paraId="4D6EC1EE" w14:textId="77777777" w:rsidR="00963873" w:rsidRDefault="00000000">
      <w:pPr>
        <w:pStyle w:val="BodyText"/>
        <w:spacing w:before="143"/>
        <w:ind w:right="1584"/>
      </w:pPr>
      <w:r>
        <w:t>Step 8:- Now we need to go to code behind and specify the report source. That’s it now compile and run the project you can see your report live in action.</w:t>
      </w:r>
    </w:p>
    <w:p w14:paraId="2D12A712" w14:textId="77777777" w:rsidR="00963873" w:rsidRDefault="00000000">
      <w:pPr>
        <w:pStyle w:val="BodyText"/>
        <w:spacing w:before="8"/>
        <w:ind w:left="0"/>
        <w:rPr>
          <w:sz w:val="10"/>
        </w:rPr>
      </w:pPr>
      <w:r>
        <w:rPr>
          <w:noProof/>
        </w:rPr>
        <w:drawing>
          <wp:anchor distT="0" distB="0" distL="0" distR="0" simplePos="0" relativeHeight="487828992" behindDoc="1" locked="0" layoutInCell="1" allowOverlap="1" wp14:anchorId="2C489416" wp14:editId="7765E110">
            <wp:simplePos x="0" y="0"/>
            <wp:positionH relativeFrom="page">
              <wp:posOffset>1203197</wp:posOffset>
            </wp:positionH>
            <wp:positionV relativeFrom="paragraph">
              <wp:posOffset>93639</wp:posOffset>
            </wp:positionV>
            <wp:extent cx="5351430" cy="2798064"/>
            <wp:effectExtent l="0" t="0" r="0" b="0"/>
            <wp:wrapTopAndBottom/>
            <wp:docPr id="773" name="Image 7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3" name="Image 773"/>
                    <pic:cNvPicPr/>
                  </pic:nvPicPr>
                  <pic:blipFill>
                    <a:blip r:embed="rId246" cstate="print"/>
                    <a:stretch>
                      <a:fillRect/>
                    </a:stretch>
                  </pic:blipFill>
                  <pic:spPr>
                    <a:xfrm>
                      <a:off x="0" y="0"/>
                      <a:ext cx="5351430" cy="2798064"/>
                    </a:xfrm>
                    <a:prstGeom prst="rect">
                      <a:avLst/>
                    </a:prstGeom>
                  </pic:spPr>
                </pic:pic>
              </a:graphicData>
            </a:graphic>
          </wp:anchor>
        </w:drawing>
      </w:r>
    </w:p>
    <w:p w14:paraId="3FA02EB0" w14:textId="77777777" w:rsidR="00963873" w:rsidRDefault="00000000">
      <w:pPr>
        <w:spacing w:before="153"/>
        <w:ind w:right="1279"/>
        <w:jc w:val="center"/>
        <w:rPr>
          <w:b/>
        </w:rPr>
      </w:pPr>
      <w:r>
        <w:rPr>
          <w:b/>
        </w:rPr>
        <w:t>Figure</w:t>
      </w:r>
      <w:r>
        <w:rPr>
          <w:b/>
          <w:spacing w:val="-5"/>
        </w:rPr>
        <w:t xml:space="preserve"> </w:t>
      </w:r>
      <w:r>
        <w:rPr>
          <w:b/>
        </w:rPr>
        <w:t>19.7</w:t>
      </w:r>
      <w:r>
        <w:rPr>
          <w:b/>
          <w:spacing w:val="-4"/>
        </w:rPr>
        <w:t xml:space="preserve"> </w:t>
      </w:r>
      <w:r>
        <w:rPr>
          <w:b/>
        </w:rPr>
        <w:t>:</w:t>
      </w:r>
      <w:r>
        <w:rPr>
          <w:b/>
          <w:spacing w:val="-4"/>
        </w:rPr>
        <w:t xml:space="preserve"> </w:t>
      </w:r>
      <w:r>
        <w:rPr>
          <w:b/>
        </w:rPr>
        <w:t>-</w:t>
      </w:r>
      <w:r>
        <w:rPr>
          <w:b/>
          <w:spacing w:val="-4"/>
        </w:rPr>
        <w:t xml:space="preserve"> </w:t>
      </w:r>
      <w:r>
        <w:rPr>
          <w:b/>
        </w:rPr>
        <w:t>Specify</w:t>
      </w:r>
      <w:r>
        <w:rPr>
          <w:b/>
          <w:spacing w:val="-5"/>
        </w:rPr>
        <w:t xml:space="preserve"> </w:t>
      </w:r>
      <w:r>
        <w:rPr>
          <w:b/>
        </w:rPr>
        <w:t>the</w:t>
      </w:r>
      <w:r>
        <w:rPr>
          <w:b/>
          <w:spacing w:val="-4"/>
        </w:rPr>
        <w:t xml:space="preserve"> </w:t>
      </w:r>
      <w:r>
        <w:rPr>
          <w:b/>
        </w:rPr>
        <w:t>crystal</w:t>
      </w:r>
      <w:r>
        <w:rPr>
          <w:b/>
          <w:spacing w:val="-4"/>
        </w:rPr>
        <w:t xml:space="preserve"> </w:t>
      </w:r>
      <w:r>
        <w:rPr>
          <w:b/>
        </w:rPr>
        <w:t>report</w:t>
      </w:r>
      <w:r>
        <w:rPr>
          <w:b/>
          <w:spacing w:val="-4"/>
        </w:rPr>
        <w:t xml:space="preserve"> </w:t>
      </w:r>
      <w:r>
        <w:rPr>
          <w:b/>
          <w:spacing w:val="-2"/>
        </w:rPr>
        <w:t>source</w:t>
      </w:r>
    </w:p>
    <w:p w14:paraId="7F2BE4E9" w14:textId="77777777" w:rsidR="00963873" w:rsidRDefault="00000000">
      <w:pPr>
        <w:pStyle w:val="Heading2"/>
        <w:numPr>
          <w:ilvl w:val="0"/>
          <w:numId w:val="73"/>
        </w:numPr>
        <w:tabs>
          <w:tab w:val="left" w:pos="617"/>
        </w:tabs>
        <w:spacing w:before="241"/>
        <w:ind w:hanging="317"/>
      </w:pPr>
      <w:bookmarkStart w:id="504" w:name="_TOC_250009"/>
      <w:r>
        <w:t>Can</w:t>
      </w:r>
      <w:r>
        <w:rPr>
          <w:spacing w:val="-4"/>
        </w:rPr>
        <w:t xml:space="preserve"> </w:t>
      </w:r>
      <w:r>
        <w:t>crystal</w:t>
      </w:r>
      <w:r>
        <w:rPr>
          <w:spacing w:val="-2"/>
        </w:rPr>
        <w:t xml:space="preserve"> </w:t>
      </w:r>
      <w:r>
        <w:t>reports</w:t>
      </w:r>
      <w:r>
        <w:rPr>
          <w:spacing w:val="-2"/>
        </w:rPr>
        <w:t xml:space="preserve"> </w:t>
      </w:r>
      <w:r>
        <w:t>be</w:t>
      </w:r>
      <w:r>
        <w:rPr>
          <w:spacing w:val="-2"/>
        </w:rPr>
        <w:t xml:space="preserve"> </w:t>
      </w:r>
      <w:r>
        <w:t>published</w:t>
      </w:r>
      <w:r>
        <w:rPr>
          <w:spacing w:val="-2"/>
        </w:rPr>
        <w:t xml:space="preserve"> </w:t>
      </w:r>
      <w:r>
        <w:t>as</w:t>
      </w:r>
      <w:r>
        <w:rPr>
          <w:spacing w:val="-2"/>
        </w:rPr>
        <w:t xml:space="preserve"> </w:t>
      </w:r>
      <w:r>
        <w:t>a</w:t>
      </w:r>
      <w:r>
        <w:rPr>
          <w:spacing w:val="-4"/>
        </w:rPr>
        <w:t xml:space="preserve"> </w:t>
      </w:r>
      <w:r>
        <w:t>web</w:t>
      </w:r>
      <w:r>
        <w:rPr>
          <w:spacing w:val="-1"/>
        </w:rPr>
        <w:t xml:space="preserve"> </w:t>
      </w:r>
      <w:bookmarkEnd w:id="504"/>
      <w:r>
        <w:rPr>
          <w:spacing w:val="-2"/>
        </w:rPr>
        <w:t>service?</w:t>
      </w:r>
    </w:p>
    <w:p w14:paraId="51F9A9B7" w14:textId="77777777" w:rsidR="00963873" w:rsidRDefault="00963873">
      <w:pPr>
        <w:pStyle w:val="BodyText"/>
        <w:spacing w:before="156"/>
        <w:ind w:left="0"/>
        <w:rPr>
          <w:rFonts w:ascii="Arial"/>
          <w:b/>
          <w:sz w:val="26"/>
        </w:rPr>
      </w:pPr>
    </w:p>
    <w:p w14:paraId="71F0C10C" w14:textId="77777777" w:rsidR="00963873" w:rsidRDefault="00000000">
      <w:pPr>
        <w:pStyle w:val="BodyText"/>
        <w:ind w:right="1577"/>
      </w:pPr>
      <w:r>
        <w:t>Right</w:t>
      </w:r>
      <w:r>
        <w:rPr>
          <w:spacing w:val="35"/>
        </w:rPr>
        <w:t xml:space="preserve"> </w:t>
      </w:r>
      <w:r>
        <w:t>click</w:t>
      </w:r>
      <w:r>
        <w:rPr>
          <w:spacing w:val="35"/>
        </w:rPr>
        <w:t xml:space="preserve"> </w:t>
      </w:r>
      <w:r>
        <w:t>on</w:t>
      </w:r>
      <w:r>
        <w:rPr>
          <w:spacing w:val="36"/>
        </w:rPr>
        <w:t xml:space="preserve"> </w:t>
      </w:r>
      <w:r>
        <w:t>the</w:t>
      </w:r>
      <w:r>
        <w:rPr>
          <w:spacing w:val="35"/>
        </w:rPr>
        <w:t xml:space="preserve"> </w:t>
      </w:r>
      <w:r>
        <w:t>‘RPT’</w:t>
      </w:r>
      <w:r>
        <w:rPr>
          <w:spacing w:val="34"/>
        </w:rPr>
        <w:t xml:space="preserve"> </w:t>
      </w:r>
      <w:r>
        <w:t>file</w:t>
      </w:r>
      <w:r>
        <w:rPr>
          <w:spacing w:val="35"/>
        </w:rPr>
        <w:t xml:space="preserve"> </w:t>
      </w:r>
      <w:r>
        <w:t>and</w:t>
      </w:r>
      <w:r>
        <w:rPr>
          <w:spacing w:val="35"/>
        </w:rPr>
        <w:t xml:space="preserve"> </w:t>
      </w:r>
      <w:r>
        <w:t>click</w:t>
      </w:r>
      <w:r>
        <w:rPr>
          <w:spacing w:val="35"/>
        </w:rPr>
        <w:t xml:space="preserve"> </w:t>
      </w:r>
      <w:r>
        <w:t>‘Publish</w:t>
      </w:r>
      <w:r>
        <w:rPr>
          <w:spacing w:val="35"/>
        </w:rPr>
        <w:t xml:space="preserve"> </w:t>
      </w:r>
      <w:r>
        <w:t>as</w:t>
      </w:r>
      <w:r>
        <w:rPr>
          <w:spacing w:val="35"/>
        </w:rPr>
        <w:t xml:space="preserve"> </w:t>
      </w:r>
      <w:r>
        <w:t>web</w:t>
      </w:r>
      <w:r>
        <w:rPr>
          <w:spacing w:val="35"/>
        </w:rPr>
        <w:t xml:space="preserve"> </w:t>
      </w:r>
      <w:r>
        <w:t>service’</w:t>
      </w:r>
      <w:r>
        <w:rPr>
          <w:spacing w:val="35"/>
        </w:rPr>
        <w:t xml:space="preserve"> </w:t>
      </w:r>
      <w:r>
        <w:t>as</w:t>
      </w:r>
      <w:r>
        <w:rPr>
          <w:spacing w:val="35"/>
        </w:rPr>
        <w:t xml:space="preserve"> </w:t>
      </w:r>
      <w:r>
        <w:t>shown</w:t>
      </w:r>
      <w:r>
        <w:rPr>
          <w:spacing w:val="35"/>
        </w:rPr>
        <w:t xml:space="preserve"> </w:t>
      </w:r>
      <w:r>
        <w:t>in</w:t>
      </w:r>
      <w:r>
        <w:rPr>
          <w:spacing w:val="35"/>
        </w:rPr>
        <w:t xml:space="preserve"> </w:t>
      </w:r>
      <w:r>
        <w:t>figure</w:t>
      </w:r>
      <w:r>
        <w:rPr>
          <w:spacing w:val="35"/>
        </w:rPr>
        <w:t xml:space="preserve"> </w:t>
      </w:r>
      <w:r>
        <w:t>‘Publish crystal as web service’.</w:t>
      </w:r>
    </w:p>
    <w:p w14:paraId="3C2AD4F5" w14:textId="77777777" w:rsidR="00963873" w:rsidRDefault="00963873">
      <w:pPr>
        <w:sectPr w:rsidR="00963873">
          <w:pgSz w:w="12240" w:h="15840"/>
          <w:pgMar w:top="1340" w:right="220" w:bottom="680" w:left="1500" w:header="446" w:footer="488" w:gutter="0"/>
          <w:cols w:space="720"/>
        </w:sectPr>
      </w:pPr>
    </w:p>
    <w:p w14:paraId="52388E8C" w14:textId="77777777" w:rsidR="00963873" w:rsidRDefault="00963873">
      <w:pPr>
        <w:pStyle w:val="BodyText"/>
        <w:ind w:left="0"/>
        <w:rPr>
          <w:sz w:val="8"/>
        </w:rPr>
      </w:pPr>
    </w:p>
    <w:p w14:paraId="5EC17F01" w14:textId="77777777" w:rsidR="00963873" w:rsidRDefault="00000000">
      <w:pPr>
        <w:pStyle w:val="BodyText"/>
        <w:ind w:left="1801"/>
        <w:rPr>
          <w:sz w:val="20"/>
        </w:rPr>
      </w:pPr>
      <w:r>
        <w:rPr>
          <w:noProof/>
          <w:sz w:val="20"/>
        </w:rPr>
        <w:drawing>
          <wp:inline distT="0" distB="0" distL="0" distR="0" wp14:anchorId="1A78112F" wp14:editId="0B3800FC">
            <wp:extent cx="3580870" cy="2743200"/>
            <wp:effectExtent l="0" t="0" r="0" b="0"/>
            <wp:docPr id="774" name="Image 7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4" name="Image 774"/>
                    <pic:cNvPicPr/>
                  </pic:nvPicPr>
                  <pic:blipFill>
                    <a:blip r:embed="rId247" cstate="print"/>
                    <a:stretch>
                      <a:fillRect/>
                    </a:stretch>
                  </pic:blipFill>
                  <pic:spPr>
                    <a:xfrm>
                      <a:off x="0" y="0"/>
                      <a:ext cx="3580870" cy="2743200"/>
                    </a:xfrm>
                    <a:prstGeom prst="rect">
                      <a:avLst/>
                    </a:prstGeom>
                  </pic:spPr>
                </pic:pic>
              </a:graphicData>
            </a:graphic>
          </wp:inline>
        </w:drawing>
      </w:r>
    </w:p>
    <w:p w14:paraId="403223A7" w14:textId="77777777" w:rsidR="00963873" w:rsidRDefault="00000000">
      <w:pPr>
        <w:spacing w:before="141"/>
        <w:ind w:left="2509"/>
        <w:rPr>
          <w:b/>
        </w:rPr>
      </w:pPr>
      <w:r>
        <w:rPr>
          <w:b/>
        </w:rPr>
        <w:t>Figure</w:t>
      </w:r>
      <w:r>
        <w:rPr>
          <w:b/>
          <w:spacing w:val="-4"/>
        </w:rPr>
        <w:t xml:space="preserve"> </w:t>
      </w:r>
      <w:r>
        <w:rPr>
          <w:b/>
        </w:rPr>
        <w:t>19.8</w:t>
      </w:r>
      <w:r>
        <w:rPr>
          <w:b/>
          <w:spacing w:val="-4"/>
        </w:rPr>
        <w:t xml:space="preserve"> </w:t>
      </w:r>
      <w:r>
        <w:rPr>
          <w:b/>
        </w:rPr>
        <w:t>:</w:t>
      </w:r>
      <w:r>
        <w:rPr>
          <w:b/>
          <w:spacing w:val="-4"/>
        </w:rPr>
        <w:t xml:space="preserve"> </w:t>
      </w:r>
      <w:r>
        <w:rPr>
          <w:b/>
        </w:rPr>
        <w:t>-</w:t>
      </w:r>
      <w:r>
        <w:rPr>
          <w:b/>
          <w:spacing w:val="-4"/>
        </w:rPr>
        <w:t xml:space="preserve"> </w:t>
      </w:r>
      <w:r>
        <w:rPr>
          <w:b/>
        </w:rPr>
        <w:t>Publish</w:t>
      </w:r>
      <w:r>
        <w:rPr>
          <w:b/>
          <w:spacing w:val="-4"/>
        </w:rPr>
        <w:t xml:space="preserve"> </w:t>
      </w:r>
      <w:r>
        <w:rPr>
          <w:b/>
        </w:rPr>
        <w:t>Crystal</w:t>
      </w:r>
      <w:r>
        <w:rPr>
          <w:b/>
          <w:spacing w:val="-4"/>
        </w:rPr>
        <w:t xml:space="preserve"> </w:t>
      </w:r>
      <w:r>
        <w:rPr>
          <w:b/>
        </w:rPr>
        <w:t>as</w:t>
      </w:r>
      <w:r>
        <w:rPr>
          <w:b/>
          <w:spacing w:val="-4"/>
        </w:rPr>
        <w:t xml:space="preserve"> </w:t>
      </w:r>
      <w:r>
        <w:rPr>
          <w:b/>
        </w:rPr>
        <w:t>web</w:t>
      </w:r>
      <w:r>
        <w:rPr>
          <w:b/>
          <w:spacing w:val="-4"/>
        </w:rPr>
        <w:t xml:space="preserve"> </w:t>
      </w:r>
      <w:r>
        <w:rPr>
          <w:b/>
          <w:spacing w:val="-2"/>
        </w:rPr>
        <w:t>service</w:t>
      </w:r>
    </w:p>
    <w:p w14:paraId="5E8E92C9" w14:textId="77777777" w:rsidR="00963873" w:rsidRDefault="00000000">
      <w:pPr>
        <w:pStyle w:val="Heading2"/>
        <w:numPr>
          <w:ilvl w:val="0"/>
          <w:numId w:val="72"/>
        </w:numPr>
        <w:tabs>
          <w:tab w:val="left" w:pos="615"/>
        </w:tabs>
        <w:spacing w:before="241"/>
        <w:ind w:left="615" w:hanging="315"/>
      </w:pPr>
      <w:bookmarkStart w:id="505" w:name="_TOC_250008"/>
      <w:r>
        <w:t>How</w:t>
      </w:r>
      <w:r>
        <w:rPr>
          <w:spacing w:val="-3"/>
        </w:rPr>
        <w:t xml:space="preserve"> </w:t>
      </w:r>
      <w:r>
        <w:t>do</w:t>
      </w:r>
      <w:r>
        <w:rPr>
          <w:spacing w:val="-2"/>
        </w:rPr>
        <w:t xml:space="preserve"> </w:t>
      </w:r>
      <w:r>
        <w:t>we</w:t>
      </w:r>
      <w:r>
        <w:rPr>
          <w:spacing w:val="-3"/>
        </w:rPr>
        <w:t xml:space="preserve"> </w:t>
      </w:r>
      <w:r>
        <w:t>invoke</w:t>
      </w:r>
      <w:r>
        <w:rPr>
          <w:spacing w:val="-2"/>
        </w:rPr>
        <w:t xml:space="preserve"> </w:t>
      </w:r>
      <w:r>
        <w:t>the</w:t>
      </w:r>
      <w:r>
        <w:rPr>
          <w:spacing w:val="-2"/>
        </w:rPr>
        <w:t xml:space="preserve"> </w:t>
      </w:r>
      <w:r>
        <w:t>crystal</w:t>
      </w:r>
      <w:r>
        <w:rPr>
          <w:spacing w:val="-3"/>
        </w:rPr>
        <w:t xml:space="preserve"> </w:t>
      </w:r>
      <w:r>
        <w:t>report</w:t>
      </w:r>
      <w:r>
        <w:rPr>
          <w:spacing w:val="-3"/>
        </w:rPr>
        <w:t xml:space="preserve"> </w:t>
      </w:r>
      <w:r>
        <w:t>web</w:t>
      </w:r>
      <w:bookmarkEnd w:id="505"/>
      <w:r>
        <w:rPr>
          <w:spacing w:val="-2"/>
        </w:rPr>
        <w:t xml:space="preserve"> service?</w:t>
      </w:r>
    </w:p>
    <w:p w14:paraId="1EA2100C" w14:textId="77777777" w:rsidR="00963873" w:rsidRDefault="00963873">
      <w:pPr>
        <w:pStyle w:val="BodyText"/>
        <w:spacing w:before="156"/>
        <w:ind w:left="0"/>
        <w:rPr>
          <w:rFonts w:ascii="Arial"/>
          <w:b/>
          <w:sz w:val="26"/>
        </w:rPr>
      </w:pPr>
    </w:p>
    <w:p w14:paraId="4A4E6CD5" w14:textId="77777777" w:rsidR="00963873" w:rsidRDefault="00000000">
      <w:pPr>
        <w:pStyle w:val="BodyText"/>
        <w:ind w:right="1580"/>
        <w:jc w:val="both"/>
      </w:pPr>
      <w:r>
        <w:t>We can consume the web service as a normal web service in .NET. The easiest way is by using the ‘ReportViewerControl’ and specifying the ASMX URL in the report source property.</w:t>
      </w:r>
    </w:p>
    <w:p w14:paraId="3DB2045E" w14:textId="77777777" w:rsidR="00963873" w:rsidRDefault="00000000">
      <w:pPr>
        <w:pStyle w:val="Heading2"/>
        <w:numPr>
          <w:ilvl w:val="0"/>
          <w:numId w:val="71"/>
        </w:numPr>
        <w:tabs>
          <w:tab w:val="left" w:pos="614"/>
        </w:tabs>
        <w:spacing w:before="243"/>
        <w:ind w:left="614" w:hanging="314"/>
      </w:pPr>
      <w:bookmarkStart w:id="506" w:name="_TOC_250007"/>
      <w:r>
        <w:t>How</w:t>
      </w:r>
      <w:r>
        <w:rPr>
          <w:spacing w:val="-4"/>
        </w:rPr>
        <w:t xml:space="preserve"> </w:t>
      </w:r>
      <w:r>
        <w:t>do</w:t>
      </w:r>
      <w:r>
        <w:rPr>
          <w:spacing w:val="-4"/>
        </w:rPr>
        <w:t xml:space="preserve"> </w:t>
      </w:r>
      <w:r>
        <w:t>we</w:t>
      </w:r>
      <w:r>
        <w:rPr>
          <w:spacing w:val="-3"/>
        </w:rPr>
        <w:t xml:space="preserve"> </w:t>
      </w:r>
      <w:r>
        <w:t>add</w:t>
      </w:r>
      <w:r>
        <w:rPr>
          <w:spacing w:val="-3"/>
        </w:rPr>
        <w:t xml:space="preserve"> </w:t>
      </w:r>
      <w:r>
        <w:t>formulas</w:t>
      </w:r>
      <w:r>
        <w:rPr>
          <w:spacing w:val="-3"/>
        </w:rPr>
        <w:t xml:space="preserve"> </w:t>
      </w:r>
      <w:r>
        <w:t>using</w:t>
      </w:r>
      <w:r>
        <w:rPr>
          <w:spacing w:val="-3"/>
        </w:rPr>
        <w:t xml:space="preserve"> </w:t>
      </w:r>
      <w:r>
        <w:t>crystal</w:t>
      </w:r>
      <w:bookmarkEnd w:id="506"/>
      <w:r>
        <w:rPr>
          <w:spacing w:val="-2"/>
        </w:rPr>
        <w:t xml:space="preserve"> reports?</w:t>
      </w:r>
    </w:p>
    <w:p w14:paraId="715E4D95" w14:textId="77777777" w:rsidR="00963873" w:rsidRDefault="00963873">
      <w:pPr>
        <w:pStyle w:val="BodyText"/>
        <w:spacing w:before="154"/>
        <w:ind w:left="0"/>
        <w:rPr>
          <w:rFonts w:ascii="Arial"/>
          <w:b/>
          <w:sz w:val="26"/>
        </w:rPr>
      </w:pPr>
    </w:p>
    <w:p w14:paraId="49D33940" w14:textId="77777777" w:rsidR="00963873" w:rsidRDefault="00000000">
      <w:pPr>
        <w:pStyle w:val="BodyText"/>
        <w:ind w:left="299" w:right="1575"/>
        <w:jc w:val="both"/>
      </w:pPr>
      <w:r>
        <w:t xml:space="preserve">To add any formula in crystal report is a three step procedure. Below figure ‘Add formula in crystal report’ shows the three steps in a pictorial format. Step 1 </w:t>
      </w:r>
      <w:r>
        <w:rPr>
          <w:rFonts w:ascii="Wingdings" w:hAnsi="Wingdings"/>
        </w:rPr>
        <w:t></w:t>
      </w:r>
      <w:r>
        <w:t xml:space="preserve"> Go to field explorer and right click and click new formula. Step 2 </w:t>
      </w:r>
      <w:r>
        <w:rPr>
          <w:rFonts w:ascii="Wingdings" w:hAnsi="Wingdings"/>
        </w:rPr>
        <w:t></w:t>
      </w:r>
      <w:r>
        <w:t xml:space="preserve"> Give and name to the formulae and click on ‘Use Editor’. Step 3 </w:t>
      </w:r>
      <w:r>
        <w:rPr>
          <w:rFonts w:ascii="Wingdings" w:hAnsi="Wingdings"/>
        </w:rPr>
        <w:t></w:t>
      </w:r>
      <w:r>
        <w:t xml:space="preserve"> You will be presented with UI which has all the formulas and function.</w:t>
      </w:r>
    </w:p>
    <w:p w14:paraId="47482A49" w14:textId="77777777" w:rsidR="00963873" w:rsidRDefault="00963873">
      <w:pPr>
        <w:jc w:val="both"/>
        <w:sectPr w:rsidR="00963873">
          <w:pgSz w:w="12240" w:h="15840"/>
          <w:pgMar w:top="1340" w:right="220" w:bottom="680" w:left="1500" w:header="446" w:footer="488" w:gutter="0"/>
          <w:cols w:space="720"/>
        </w:sectPr>
      </w:pPr>
    </w:p>
    <w:p w14:paraId="368B0AC9" w14:textId="77777777" w:rsidR="00963873" w:rsidRDefault="00963873">
      <w:pPr>
        <w:pStyle w:val="BodyText"/>
        <w:spacing w:before="10"/>
        <w:ind w:left="0"/>
        <w:rPr>
          <w:sz w:val="7"/>
        </w:rPr>
      </w:pPr>
    </w:p>
    <w:p w14:paraId="0F2999D0" w14:textId="77777777" w:rsidR="00963873" w:rsidRDefault="00000000">
      <w:pPr>
        <w:pStyle w:val="BodyText"/>
        <w:rPr>
          <w:sz w:val="20"/>
        </w:rPr>
      </w:pPr>
      <w:r>
        <w:rPr>
          <w:noProof/>
          <w:sz w:val="20"/>
        </w:rPr>
        <w:drawing>
          <wp:inline distT="0" distB="0" distL="0" distR="0" wp14:anchorId="7E8A6CE7" wp14:editId="1F80E450">
            <wp:extent cx="5734119" cy="4139184"/>
            <wp:effectExtent l="0" t="0" r="0" b="0"/>
            <wp:docPr id="775" name="Image 7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5" name="Image 775"/>
                    <pic:cNvPicPr/>
                  </pic:nvPicPr>
                  <pic:blipFill>
                    <a:blip r:embed="rId248" cstate="print"/>
                    <a:stretch>
                      <a:fillRect/>
                    </a:stretch>
                  </pic:blipFill>
                  <pic:spPr>
                    <a:xfrm>
                      <a:off x="0" y="0"/>
                      <a:ext cx="5734119" cy="4139184"/>
                    </a:xfrm>
                    <a:prstGeom prst="rect">
                      <a:avLst/>
                    </a:prstGeom>
                  </pic:spPr>
                </pic:pic>
              </a:graphicData>
            </a:graphic>
          </wp:inline>
        </w:drawing>
      </w:r>
    </w:p>
    <w:p w14:paraId="49FE7D67" w14:textId="77777777" w:rsidR="00963873" w:rsidRDefault="00963873">
      <w:pPr>
        <w:pStyle w:val="BodyText"/>
        <w:ind w:left="0"/>
      </w:pPr>
    </w:p>
    <w:p w14:paraId="431DC524" w14:textId="77777777" w:rsidR="00963873" w:rsidRDefault="00963873">
      <w:pPr>
        <w:pStyle w:val="BodyText"/>
        <w:spacing w:before="9"/>
        <w:ind w:left="0"/>
      </w:pPr>
    </w:p>
    <w:p w14:paraId="6820BF0E" w14:textId="77777777" w:rsidR="00963873" w:rsidRDefault="00000000">
      <w:pPr>
        <w:ind w:left="2533"/>
        <w:rPr>
          <w:b/>
        </w:rPr>
      </w:pPr>
      <w:r>
        <w:rPr>
          <w:b/>
        </w:rPr>
        <w:t>Figure</w:t>
      </w:r>
      <w:r>
        <w:rPr>
          <w:b/>
          <w:spacing w:val="-4"/>
        </w:rPr>
        <w:t xml:space="preserve"> </w:t>
      </w:r>
      <w:r>
        <w:rPr>
          <w:b/>
        </w:rPr>
        <w:t>19.9</w:t>
      </w:r>
      <w:r>
        <w:rPr>
          <w:b/>
          <w:spacing w:val="-4"/>
        </w:rPr>
        <w:t xml:space="preserve"> </w:t>
      </w:r>
      <w:r>
        <w:rPr>
          <w:b/>
        </w:rPr>
        <w:t>:</w:t>
      </w:r>
      <w:r>
        <w:rPr>
          <w:b/>
          <w:spacing w:val="-4"/>
        </w:rPr>
        <w:t xml:space="preserve"> </w:t>
      </w:r>
      <w:r>
        <w:rPr>
          <w:b/>
        </w:rPr>
        <w:t>-</w:t>
      </w:r>
      <w:r>
        <w:rPr>
          <w:b/>
          <w:spacing w:val="-4"/>
        </w:rPr>
        <w:t xml:space="preserve"> </w:t>
      </w:r>
      <w:r>
        <w:rPr>
          <w:b/>
        </w:rPr>
        <w:t>Add</w:t>
      </w:r>
      <w:r>
        <w:rPr>
          <w:b/>
          <w:spacing w:val="-4"/>
        </w:rPr>
        <w:t xml:space="preserve"> </w:t>
      </w:r>
      <w:r>
        <w:rPr>
          <w:b/>
        </w:rPr>
        <w:t>formula</w:t>
      </w:r>
      <w:r>
        <w:rPr>
          <w:b/>
          <w:spacing w:val="-4"/>
        </w:rPr>
        <w:t xml:space="preserve"> </w:t>
      </w:r>
      <w:r>
        <w:rPr>
          <w:b/>
        </w:rPr>
        <w:t>in</w:t>
      </w:r>
      <w:r>
        <w:rPr>
          <w:b/>
          <w:spacing w:val="-4"/>
        </w:rPr>
        <w:t xml:space="preserve"> </w:t>
      </w:r>
      <w:r>
        <w:rPr>
          <w:b/>
        </w:rPr>
        <w:t>crystal</w:t>
      </w:r>
      <w:r>
        <w:rPr>
          <w:b/>
          <w:spacing w:val="-4"/>
        </w:rPr>
        <w:t xml:space="preserve"> </w:t>
      </w:r>
      <w:r>
        <w:rPr>
          <w:b/>
          <w:spacing w:val="-2"/>
        </w:rPr>
        <w:t>report</w:t>
      </w:r>
    </w:p>
    <w:p w14:paraId="4B4E7924" w14:textId="77777777" w:rsidR="00963873" w:rsidRDefault="00000000">
      <w:pPr>
        <w:pStyle w:val="Heading2"/>
        <w:numPr>
          <w:ilvl w:val="0"/>
          <w:numId w:val="70"/>
        </w:numPr>
        <w:tabs>
          <w:tab w:val="left" w:pos="614"/>
        </w:tabs>
        <w:spacing w:before="240"/>
        <w:ind w:left="614" w:hanging="314"/>
      </w:pPr>
      <w:bookmarkStart w:id="507" w:name="_TOC_250006"/>
      <w:r>
        <w:t>How</w:t>
      </w:r>
      <w:r>
        <w:rPr>
          <w:spacing w:val="-2"/>
        </w:rPr>
        <w:t xml:space="preserve"> </w:t>
      </w:r>
      <w:r>
        <w:t>do</w:t>
      </w:r>
      <w:r>
        <w:rPr>
          <w:spacing w:val="-4"/>
        </w:rPr>
        <w:t xml:space="preserve"> </w:t>
      </w:r>
      <w:r>
        <w:t>we</w:t>
      </w:r>
      <w:r>
        <w:rPr>
          <w:spacing w:val="-3"/>
        </w:rPr>
        <w:t xml:space="preserve"> </w:t>
      </w:r>
      <w:r>
        <w:t>pass</w:t>
      </w:r>
      <w:r>
        <w:rPr>
          <w:spacing w:val="-4"/>
        </w:rPr>
        <w:t xml:space="preserve"> </w:t>
      </w:r>
      <w:r>
        <w:t>parameters</w:t>
      </w:r>
      <w:r>
        <w:rPr>
          <w:spacing w:val="-3"/>
        </w:rPr>
        <w:t xml:space="preserve"> </w:t>
      </w:r>
      <w:r>
        <w:t>to</w:t>
      </w:r>
      <w:r>
        <w:rPr>
          <w:spacing w:val="-3"/>
        </w:rPr>
        <w:t xml:space="preserve"> </w:t>
      </w:r>
      <w:r>
        <w:t>crystal</w:t>
      </w:r>
      <w:bookmarkEnd w:id="507"/>
      <w:r>
        <w:rPr>
          <w:spacing w:val="-2"/>
        </w:rPr>
        <w:t xml:space="preserve"> reports?</w:t>
      </w:r>
    </w:p>
    <w:p w14:paraId="1C8A39FD" w14:textId="77777777" w:rsidR="00963873" w:rsidRDefault="00963873">
      <w:pPr>
        <w:pStyle w:val="BodyText"/>
        <w:spacing w:before="156"/>
        <w:ind w:left="0"/>
        <w:rPr>
          <w:rFonts w:ascii="Arial"/>
          <w:b/>
          <w:sz w:val="26"/>
        </w:rPr>
      </w:pPr>
    </w:p>
    <w:p w14:paraId="7DDF6590" w14:textId="77777777" w:rsidR="00963873" w:rsidRDefault="00000000">
      <w:pPr>
        <w:pStyle w:val="BodyText"/>
        <w:ind w:right="1576"/>
        <w:jc w:val="both"/>
      </w:pPr>
      <w:r>
        <w:t>Some times we want to accept input parameter and the report works according to the parameter. To add a input parameter go to field explorer , go to parameter fields , right click , create parameter and you should be popped with a dialog box as shown</w:t>
      </w:r>
      <w:r>
        <w:rPr>
          <w:spacing w:val="40"/>
        </w:rPr>
        <w:t xml:space="preserve"> </w:t>
      </w:r>
      <w:r>
        <w:t>in the figure ‘Parameter field’. Give a name to the parameter , type and that’s it you are in action.</w:t>
      </w:r>
    </w:p>
    <w:p w14:paraId="7E485087" w14:textId="77777777" w:rsidR="00963873" w:rsidRDefault="00963873">
      <w:pPr>
        <w:jc w:val="both"/>
        <w:sectPr w:rsidR="00963873">
          <w:pgSz w:w="12240" w:h="15840"/>
          <w:pgMar w:top="1340" w:right="220" w:bottom="680" w:left="1500" w:header="446" w:footer="488" w:gutter="0"/>
          <w:cols w:space="720"/>
        </w:sectPr>
      </w:pPr>
    </w:p>
    <w:p w14:paraId="374637C4" w14:textId="77777777" w:rsidR="00963873" w:rsidRDefault="00963873">
      <w:pPr>
        <w:pStyle w:val="BodyText"/>
        <w:spacing w:before="10"/>
        <w:ind w:left="0"/>
        <w:rPr>
          <w:sz w:val="7"/>
        </w:rPr>
      </w:pPr>
    </w:p>
    <w:p w14:paraId="1BD62343" w14:textId="77777777" w:rsidR="00963873" w:rsidRDefault="00000000">
      <w:pPr>
        <w:pStyle w:val="BodyText"/>
        <w:ind w:left="754"/>
        <w:rPr>
          <w:sz w:val="20"/>
        </w:rPr>
      </w:pPr>
      <w:r>
        <w:rPr>
          <w:noProof/>
          <w:sz w:val="20"/>
        </w:rPr>
        <w:drawing>
          <wp:inline distT="0" distB="0" distL="0" distR="0" wp14:anchorId="2EC3976C" wp14:editId="2094D337">
            <wp:extent cx="4905347" cy="3243833"/>
            <wp:effectExtent l="0" t="0" r="0" b="0"/>
            <wp:docPr id="776" name="Image 7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6" name="Image 776"/>
                    <pic:cNvPicPr/>
                  </pic:nvPicPr>
                  <pic:blipFill>
                    <a:blip r:embed="rId249" cstate="print"/>
                    <a:stretch>
                      <a:fillRect/>
                    </a:stretch>
                  </pic:blipFill>
                  <pic:spPr>
                    <a:xfrm>
                      <a:off x="0" y="0"/>
                      <a:ext cx="4905347" cy="3243833"/>
                    </a:xfrm>
                    <a:prstGeom prst="rect">
                      <a:avLst/>
                    </a:prstGeom>
                  </pic:spPr>
                </pic:pic>
              </a:graphicData>
            </a:graphic>
          </wp:inline>
        </w:drawing>
      </w:r>
    </w:p>
    <w:p w14:paraId="011378A4" w14:textId="77777777" w:rsidR="00963873" w:rsidRDefault="00000000">
      <w:pPr>
        <w:spacing w:before="147"/>
        <w:ind w:left="3127"/>
        <w:rPr>
          <w:b/>
        </w:rPr>
      </w:pPr>
      <w:r>
        <w:rPr>
          <w:b/>
        </w:rPr>
        <w:t>Figure</w:t>
      </w:r>
      <w:r>
        <w:rPr>
          <w:b/>
          <w:spacing w:val="-7"/>
        </w:rPr>
        <w:t xml:space="preserve"> </w:t>
      </w:r>
      <w:r>
        <w:rPr>
          <w:b/>
        </w:rPr>
        <w:t>19.10</w:t>
      </w:r>
      <w:r>
        <w:rPr>
          <w:b/>
          <w:spacing w:val="-8"/>
        </w:rPr>
        <w:t xml:space="preserve"> </w:t>
      </w:r>
      <w:r>
        <w:rPr>
          <w:b/>
        </w:rPr>
        <w:t>:-</w:t>
      </w:r>
      <w:r>
        <w:rPr>
          <w:b/>
          <w:spacing w:val="-6"/>
        </w:rPr>
        <w:t xml:space="preserve"> </w:t>
      </w:r>
      <w:r>
        <w:rPr>
          <w:b/>
        </w:rPr>
        <w:t>Parameter</w:t>
      </w:r>
      <w:r>
        <w:rPr>
          <w:b/>
          <w:spacing w:val="-6"/>
        </w:rPr>
        <w:t xml:space="preserve"> </w:t>
      </w:r>
      <w:r>
        <w:rPr>
          <w:b/>
          <w:spacing w:val="-2"/>
        </w:rPr>
        <w:t>fields</w:t>
      </w:r>
    </w:p>
    <w:p w14:paraId="6307E100" w14:textId="77777777" w:rsidR="00963873" w:rsidRDefault="00000000">
      <w:pPr>
        <w:pStyle w:val="Heading2"/>
        <w:numPr>
          <w:ilvl w:val="0"/>
          <w:numId w:val="69"/>
        </w:numPr>
        <w:tabs>
          <w:tab w:val="left" w:pos="614"/>
        </w:tabs>
        <w:spacing w:before="240"/>
        <w:ind w:left="614" w:hanging="314"/>
      </w:pPr>
      <w:bookmarkStart w:id="508" w:name="_TOC_250005"/>
      <w:r>
        <w:t>How</w:t>
      </w:r>
      <w:r>
        <w:rPr>
          <w:spacing w:val="-5"/>
        </w:rPr>
        <w:t xml:space="preserve"> </w:t>
      </w:r>
      <w:r>
        <w:t>do</w:t>
      </w:r>
      <w:r>
        <w:rPr>
          <w:spacing w:val="-5"/>
        </w:rPr>
        <w:t xml:space="preserve"> </w:t>
      </w:r>
      <w:r>
        <w:t>we</w:t>
      </w:r>
      <w:r>
        <w:rPr>
          <w:spacing w:val="-4"/>
        </w:rPr>
        <w:t xml:space="preserve"> </w:t>
      </w:r>
      <w:r>
        <w:t>export</w:t>
      </w:r>
      <w:r>
        <w:rPr>
          <w:spacing w:val="-2"/>
        </w:rPr>
        <w:t xml:space="preserve"> </w:t>
      </w:r>
      <w:r>
        <w:t>from</w:t>
      </w:r>
      <w:r>
        <w:rPr>
          <w:spacing w:val="-4"/>
        </w:rPr>
        <w:t xml:space="preserve"> </w:t>
      </w:r>
      <w:r>
        <w:t>crystal</w:t>
      </w:r>
      <w:r>
        <w:rPr>
          <w:spacing w:val="-3"/>
        </w:rPr>
        <w:t xml:space="preserve"> </w:t>
      </w:r>
      <w:bookmarkEnd w:id="508"/>
      <w:r>
        <w:rPr>
          <w:spacing w:val="-2"/>
        </w:rPr>
        <w:t>reports?</w:t>
      </w:r>
    </w:p>
    <w:p w14:paraId="404FAA66" w14:textId="77777777" w:rsidR="00963873" w:rsidRDefault="00963873">
      <w:pPr>
        <w:pStyle w:val="BodyText"/>
        <w:spacing w:before="155"/>
        <w:ind w:left="0"/>
        <w:rPr>
          <w:rFonts w:ascii="Arial"/>
          <w:b/>
          <w:sz w:val="26"/>
        </w:rPr>
      </w:pPr>
    </w:p>
    <w:p w14:paraId="4B48D17D" w14:textId="77777777" w:rsidR="00963873" w:rsidRDefault="00000000">
      <w:pPr>
        <w:pStyle w:val="BodyText"/>
        <w:ind w:right="1577"/>
        <w:jc w:val="both"/>
      </w:pPr>
      <w:r>
        <w:t>There are two way of using the export option one is when we display a report using crystal report viewer you can see a export icon as shown in figure ‘Export’ below. You can the select in which format you want to export.</w:t>
      </w:r>
    </w:p>
    <w:p w14:paraId="4399785C" w14:textId="77777777" w:rsidR="00963873" w:rsidRDefault="00963873">
      <w:pPr>
        <w:pStyle w:val="BodyText"/>
        <w:ind w:left="0"/>
        <w:rPr>
          <w:sz w:val="20"/>
        </w:rPr>
      </w:pPr>
    </w:p>
    <w:p w14:paraId="71AB33FD" w14:textId="77777777" w:rsidR="00963873" w:rsidRDefault="00000000">
      <w:pPr>
        <w:pStyle w:val="BodyText"/>
        <w:spacing w:before="61"/>
        <w:ind w:left="0"/>
        <w:rPr>
          <w:sz w:val="20"/>
        </w:rPr>
      </w:pPr>
      <w:r>
        <w:rPr>
          <w:noProof/>
        </w:rPr>
        <w:drawing>
          <wp:anchor distT="0" distB="0" distL="0" distR="0" simplePos="0" relativeHeight="487829504" behindDoc="1" locked="0" layoutInCell="1" allowOverlap="1" wp14:anchorId="0877BBAD" wp14:editId="74679564">
            <wp:simplePos x="0" y="0"/>
            <wp:positionH relativeFrom="page">
              <wp:posOffset>1658873</wp:posOffset>
            </wp:positionH>
            <wp:positionV relativeFrom="paragraph">
              <wp:posOffset>200124</wp:posOffset>
            </wp:positionV>
            <wp:extent cx="4450552" cy="2964751"/>
            <wp:effectExtent l="0" t="0" r="0" b="0"/>
            <wp:wrapTopAndBottom/>
            <wp:docPr id="777" name="Image 7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7" name="Image 777"/>
                    <pic:cNvPicPr/>
                  </pic:nvPicPr>
                  <pic:blipFill>
                    <a:blip r:embed="rId250" cstate="print"/>
                    <a:stretch>
                      <a:fillRect/>
                    </a:stretch>
                  </pic:blipFill>
                  <pic:spPr>
                    <a:xfrm>
                      <a:off x="0" y="0"/>
                      <a:ext cx="4450552" cy="2964751"/>
                    </a:xfrm>
                    <a:prstGeom prst="rect">
                      <a:avLst/>
                    </a:prstGeom>
                  </pic:spPr>
                </pic:pic>
              </a:graphicData>
            </a:graphic>
          </wp:anchor>
        </w:drawing>
      </w:r>
    </w:p>
    <w:p w14:paraId="4FF6778E" w14:textId="77777777" w:rsidR="00963873" w:rsidRDefault="00000000">
      <w:pPr>
        <w:pStyle w:val="Heading6"/>
        <w:spacing w:before="147"/>
        <w:ind w:right="1279"/>
        <w:jc w:val="center"/>
      </w:pPr>
      <w:r>
        <w:t>Figure</w:t>
      </w:r>
      <w:r>
        <w:rPr>
          <w:spacing w:val="-4"/>
        </w:rPr>
        <w:t xml:space="preserve"> </w:t>
      </w:r>
      <w:r>
        <w:t>19.11</w:t>
      </w:r>
      <w:r>
        <w:rPr>
          <w:spacing w:val="-5"/>
        </w:rPr>
        <w:t xml:space="preserve"> </w:t>
      </w:r>
      <w:r>
        <w:t>:</w:t>
      </w:r>
      <w:r>
        <w:rPr>
          <w:spacing w:val="-3"/>
        </w:rPr>
        <w:t xml:space="preserve"> </w:t>
      </w:r>
      <w:r>
        <w:t>-</w:t>
      </w:r>
      <w:r>
        <w:rPr>
          <w:spacing w:val="-3"/>
        </w:rPr>
        <w:t xml:space="preserve"> </w:t>
      </w:r>
      <w:r>
        <w:rPr>
          <w:spacing w:val="-2"/>
        </w:rPr>
        <w:t>Export</w:t>
      </w:r>
    </w:p>
    <w:p w14:paraId="3D556C29" w14:textId="77777777" w:rsidR="00963873" w:rsidRDefault="00963873">
      <w:pPr>
        <w:jc w:val="center"/>
        <w:sectPr w:rsidR="00963873">
          <w:pgSz w:w="12240" w:h="15840"/>
          <w:pgMar w:top="1340" w:right="220" w:bottom="680" w:left="1500" w:header="446" w:footer="488" w:gutter="0"/>
          <w:cols w:space="720"/>
        </w:sectPr>
      </w:pPr>
    </w:p>
    <w:p w14:paraId="1123381D" w14:textId="77777777" w:rsidR="00963873" w:rsidRDefault="00000000">
      <w:pPr>
        <w:pStyle w:val="BodyText"/>
        <w:spacing w:before="89"/>
        <w:ind w:right="1574"/>
        <w:jc w:val="both"/>
      </w:pPr>
      <w:r>
        <w:t>Second</w:t>
      </w:r>
      <w:r>
        <w:rPr>
          <w:spacing w:val="-1"/>
        </w:rPr>
        <w:t xml:space="preserve"> </w:t>
      </w:r>
      <w:r>
        <w:t>option</w:t>
      </w:r>
      <w:r>
        <w:rPr>
          <w:spacing w:val="-1"/>
        </w:rPr>
        <w:t xml:space="preserve"> </w:t>
      </w:r>
      <w:r>
        <w:t>is</w:t>
      </w:r>
      <w:r>
        <w:rPr>
          <w:spacing w:val="-1"/>
        </w:rPr>
        <w:t xml:space="preserve"> </w:t>
      </w:r>
      <w:r>
        <w:t>through</w:t>
      </w:r>
      <w:r>
        <w:rPr>
          <w:spacing w:val="-1"/>
        </w:rPr>
        <w:t xml:space="preserve"> </w:t>
      </w:r>
      <w:r>
        <w:t>coding.</w:t>
      </w:r>
      <w:r>
        <w:rPr>
          <w:spacing w:val="-1"/>
        </w:rPr>
        <w:t xml:space="preserve"> </w:t>
      </w:r>
      <w:r>
        <w:t>Below</w:t>
      </w:r>
      <w:r>
        <w:rPr>
          <w:spacing w:val="-1"/>
        </w:rPr>
        <w:t xml:space="preserve"> </w:t>
      </w:r>
      <w:r>
        <w:t>is</w:t>
      </w:r>
      <w:r>
        <w:rPr>
          <w:spacing w:val="-1"/>
        </w:rPr>
        <w:t xml:space="preserve"> </w:t>
      </w:r>
      <w:r>
        <w:t>a</w:t>
      </w:r>
      <w:r>
        <w:rPr>
          <w:spacing w:val="-1"/>
        </w:rPr>
        <w:t xml:space="preserve"> </w:t>
      </w:r>
      <w:r>
        <w:t>simple</w:t>
      </w:r>
      <w:r>
        <w:rPr>
          <w:spacing w:val="-1"/>
        </w:rPr>
        <w:t xml:space="preserve"> </w:t>
      </w:r>
      <w:r>
        <w:t>code</w:t>
      </w:r>
      <w:r>
        <w:rPr>
          <w:spacing w:val="-1"/>
        </w:rPr>
        <w:t xml:space="preserve"> </w:t>
      </w:r>
      <w:r>
        <w:t>snippet</w:t>
      </w:r>
      <w:r>
        <w:rPr>
          <w:spacing w:val="-1"/>
        </w:rPr>
        <w:t xml:space="preserve"> </w:t>
      </w:r>
      <w:r>
        <w:t>which</w:t>
      </w:r>
      <w:r>
        <w:rPr>
          <w:spacing w:val="-1"/>
        </w:rPr>
        <w:t xml:space="preserve"> </w:t>
      </w:r>
      <w:r>
        <w:t>shows</w:t>
      </w:r>
      <w:r>
        <w:rPr>
          <w:spacing w:val="-1"/>
        </w:rPr>
        <w:t xml:space="preserve"> </w:t>
      </w:r>
      <w:r>
        <w:t>how</w:t>
      </w:r>
      <w:r>
        <w:rPr>
          <w:spacing w:val="-1"/>
        </w:rPr>
        <w:t xml:space="preserve"> </w:t>
      </w:r>
      <w:r>
        <w:t>we</w:t>
      </w:r>
      <w:r>
        <w:rPr>
          <w:spacing w:val="-1"/>
        </w:rPr>
        <w:t xml:space="preserve"> </w:t>
      </w:r>
      <w:r>
        <w:t>can</w:t>
      </w:r>
      <w:r>
        <w:rPr>
          <w:spacing w:val="-1"/>
        </w:rPr>
        <w:t xml:space="preserve"> </w:t>
      </w:r>
      <w:r>
        <w:t>export a report. Create a object of the crystal report and call the ‘ExportToDisk’ method specifying in which format you want to export.</w:t>
      </w:r>
    </w:p>
    <w:p w14:paraId="0F2C7480" w14:textId="77777777" w:rsidR="00963873" w:rsidRDefault="00000000">
      <w:pPr>
        <w:pStyle w:val="BodyText"/>
        <w:spacing w:before="7"/>
        <w:ind w:left="0"/>
        <w:rPr>
          <w:sz w:val="10"/>
        </w:rPr>
      </w:pPr>
      <w:r>
        <w:rPr>
          <w:noProof/>
        </w:rPr>
        <mc:AlternateContent>
          <mc:Choice Requires="wps">
            <w:drawing>
              <wp:anchor distT="0" distB="0" distL="0" distR="0" simplePos="0" relativeHeight="487830016" behindDoc="1" locked="0" layoutInCell="1" allowOverlap="1" wp14:anchorId="44DB0A59" wp14:editId="2228DD43">
                <wp:simplePos x="0" y="0"/>
                <wp:positionH relativeFrom="page">
                  <wp:posOffset>1070609</wp:posOffset>
                </wp:positionH>
                <wp:positionV relativeFrom="paragraph">
                  <wp:posOffset>96301</wp:posOffset>
                </wp:positionV>
                <wp:extent cx="5974080" cy="641985"/>
                <wp:effectExtent l="0" t="0" r="0" b="0"/>
                <wp:wrapTopAndBottom/>
                <wp:docPr id="778" name="Textbox 7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74080" cy="641985"/>
                        </a:xfrm>
                        <a:prstGeom prst="rect">
                          <a:avLst/>
                        </a:prstGeom>
                        <a:solidFill>
                          <a:srgbClr val="E6E6E6"/>
                        </a:solidFill>
                        <a:ln w="6095">
                          <a:solidFill>
                            <a:srgbClr val="000000"/>
                          </a:solidFill>
                          <a:prstDash val="solid"/>
                        </a:ln>
                      </wps:spPr>
                      <wps:txbx>
                        <w:txbxContent>
                          <w:p w14:paraId="31D99AEB" w14:textId="77777777" w:rsidR="00963873" w:rsidRDefault="00000000">
                            <w:pPr>
                              <w:spacing w:before="94"/>
                              <w:ind w:left="109"/>
                              <w:rPr>
                                <w:rFonts w:ascii="Courier New"/>
                                <w:color w:val="000000"/>
                                <w:sz w:val="20"/>
                              </w:rPr>
                            </w:pPr>
                            <w:r>
                              <w:rPr>
                                <w:rFonts w:ascii="Courier New"/>
                                <w:color w:val="000000"/>
                                <w:sz w:val="20"/>
                              </w:rPr>
                              <w:t>Dim</w:t>
                            </w:r>
                            <w:r>
                              <w:rPr>
                                <w:rFonts w:ascii="Courier New"/>
                                <w:color w:val="000000"/>
                                <w:spacing w:val="-4"/>
                                <w:sz w:val="20"/>
                              </w:rPr>
                              <w:t xml:space="preserve"> </w:t>
                            </w:r>
                            <w:r>
                              <w:rPr>
                                <w:rFonts w:ascii="Courier New"/>
                                <w:color w:val="000000"/>
                                <w:sz w:val="20"/>
                              </w:rPr>
                              <w:t>Report</w:t>
                            </w:r>
                            <w:r>
                              <w:rPr>
                                <w:rFonts w:ascii="Courier New"/>
                                <w:color w:val="000000"/>
                                <w:spacing w:val="-3"/>
                                <w:sz w:val="20"/>
                              </w:rPr>
                              <w:t xml:space="preserve"> </w:t>
                            </w:r>
                            <w:r>
                              <w:rPr>
                                <w:rFonts w:ascii="Courier New"/>
                                <w:color w:val="000000"/>
                                <w:sz w:val="20"/>
                              </w:rPr>
                              <w:t>as</w:t>
                            </w:r>
                            <w:r>
                              <w:rPr>
                                <w:rFonts w:ascii="Courier New"/>
                                <w:color w:val="000000"/>
                                <w:spacing w:val="-4"/>
                                <w:sz w:val="20"/>
                              </w:rPr>
                              <w:t xml:space="preserve"> </w:t>
                            </w:r>
                            <w:r>
                              <w:rPr>
                                <w:rFonts w:ascii="Courier New"/>
                                <w:color w:val="000000"/>
                                <w:sz w:val="20"/>
                              </w:rPr>
                              <w:t>New</w:t>
                            </w:r>
                            <w:r>
                              <w:rPr>
                                <w:rFonts w:ascii="Courier New"/>
                                <w:color w:val="000000"/>
                                <w:spacing w:val="-3"/>
                                <w:sz w:val="20"/>
                              </w:rPr>
                              <w:t xml:space="preserve"> </w:t>
                            </w:r>
                            <w:r>
                              <w:rPr>
                                <w:rFonts w:ascii="Courier New"/>
                                <w:color w:val="000000"/>
                                <w:spacing w:val="-2"/>
                                <w:sz w:val="20"/>
                              </w:rPr>
                              <w:t>CrystalReport1</w:t>
                            </w:r>
                          </w:p>
                          <w:p w14:paraId="04190324" w14:textId="77777777" w:rsidR="00963873" w:rsidRDefault="00000000">
                            <w:pPr>
                              <w:spacing w:before="60" w:line="300" w:lineRule="atLeast"/>
                              <w:ind w:left="109" w:right="828"/>
                              <w:rPr>
                                <w:rFonts w:ascii="Courier New" w:hAnsi="Courier New"/>
                                <w:color w:val="000000"/>
                                <w:sz w:val="20"/>
                              </w:rPr>
                            </w:pPr>
                            <w:r>
                              <w:rPr>
                                <w:rFonts w:ascii="Courier New" w:hAnsi="Courier New"/>
                                <w:color w:val="000000"/>
                                <w:spacing w:val="-2"/>
                                <w:sz w:val="20"/>
                              </w:rPr>
                              <w:t>Report.ExportToDisk(CrystalDecisions.Shared.ExportFormatType.WordForWin dows,"c:\my.doc”)</w:t>
                            </w:r>
                          </w:p>
                        </w:txbxContent>
                      </wps:txbx>
                      <wps:bodyPr wrap="square" lIns="0" tIns="0" rIns="0" bIns="0" rtlCol="0">
                        <a:noAutofit/>
                      </wps:bodyPr>
                    </wps:wsp>
                  </a:graphicData>
                </a:graphic>
              </wp:anchor>
            </w:drawing>
          </mc:Choice>
          <mc:Fallback>
            <w:pict>
              <v:shape w14:anchorId="44DB0A59" id="Textbox 778" o:spid="_x0000_s1443" type="#_x0000_t202" style="position:absolute;margin-left:84.3pt;margin-top:7.6pt;width:470.4pt;height:50.55pt;z-index:-15486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" fillcolor="#e6e6e6" strokeweight=".16931mm">
                <v:path arrowok="t"/>
                <v:textbox inset="0,0,0,0">
                  <w:txbxContent>
                    <w:p w14:paraId="31D99AEB" w14:textId="77777777" w:rsidR="00963873" w:rsidRDefault="00000000">
                      <w:pPr>
                        <w:spacing w:before="94"/>
                        <w:ind w:left="109"/>
                        <w:rPr>
                          <w:rFonts w:ascii="Courier New"/>
                          <w:color w:val="000000"/>
                          <w:sz w:val="20"/>
                        </w:rPr>
                      </w:pPr>
                      <w:r>
                        <w:rPr>
                          <w:rFonts w:ascii="Courier New"/>
                          <w:color w:val="000000"/>
                          <w:sz w:val="20"/>
                        </w:rPr>
                        <w:t>Dim</w:t>
                      </w:r>
                      <w:r>
                        <w:rPr>
                          <w:rFonts w:ascii="Courier New"/>
                          <w:color w:val="000000"/>
                          <w:spacing w:val="-4"/>
                          <w:sz w:val="20"/>
                        </w:rPr>
                        <w:t xml:space="preserve"> </w:t>
                      </w:r>
                      <w:r>
                        <w:rPr>
                          <w:rFonts w:ascii="Courier New"/>
                          <w:color w:val="000000"/>
                          <w:sz w:val="20"/>
                        </w:rPr>
                        <w:t>Report</w:t>
                      </w:r>
                      <w:r>
                        <w:rPr>
                          <w:rFonts w:ascii="Courier New"/>
                          <w:color w:val="000000"/>
                          <w:spacing w:val="-3"/>
                          <w:sz w:val="20"/>
                        </w:rPr>
                        <w:t xml:space="preserve"> </w:t>
                      </w:r>
                      <w:r>
                        <w:rPr>
                          <w:rFonts w:ascii="Courier New"/>
                          <w:color w:val="000000"/>
                          <w:sz w:val="20"/>
                        </w:rPr>
                        <w:t>as</w:t>
                      </w:r>
                      <w:r>
                        <w:rPr>
                          <w:rFonts w:ascii="Courier New"/>
                          <w:color w:val="000000"/>
                          <w:spacing w:val="-4"/>
                          <w:sz w:val="20"/>
                        </w:rPr>
                        <w:t xml:space="preserve"> </w:t>
                      </w:r>
                      <w:r>
                        <w:rPr>
                          <w:rFonts w:ascii="Courier New"/>
                          <w:color w:val="000000"/>
                          <w:sz w:val="20"/>
                        </w:rPr>
                        <w:t>New</w:t>
                      </w:r>
                      <w:r>
                        <w:rPr>
                          <w:rFonts w:ascii="Courier New"/>
                          <w:color w:val="000000"/>
                          <w:spacing w:val="-3"/>
                          <w:sz w:val="20"/>
                        </w:rPr>
                        <w:t xml:space="preserve"> </w:t>
                      </w:r>
                      <w:r>
                        <w:rPr>
                          <w:rFonts w:ascii="Courier New"/>
                          <w:color w:val="000000"/>
                          <w:spacing w:val="-2"/>
                          <w:sz w:val="20"/>
                        </w:rPr>
                        <w:t>CrystalReport1</w:t>
                      </w:r>
                    </w:p>
                    <w:p w14:paraId="04190324" w14:textId="77777777" w:rsidR="00963873" w:rsidRDefault="00000000">
                      <w:pPr>
                        <w:spacing w:before="60" w:line="300" w:lineRule="atLeast"/>
                        <w:ind w:left="109" w:right="828"/>
                        <w:rPr>
                          <w:rFonts w:ascii="Courier New" w:hAnsi="Courier New"/>
                          <w:color w:val="000000"/>
                          <w:sz w:val="20"/>
                        </w:rPr>
                      </w:pPr>
                      <w:r>
                        <w:rPr>
                          <w:rFonts w:ascii="Courier New" w:hAnsi="Courier New"/>
                          <w:color w:val="000000"/>
                          <w:spacing w:val="-2"/>
                          <w:sz w:val="20"/>
                        </w:rPr>
                        <w:t>Report.ExportToDisk(CrystalDecisions.Shared.ExportFormatType.WordForWin dows,"c:\my.doc”)</w:t>
                      </w:r>
                    </w:p>
                  </w:txbxContent>
                </v:textbox>
                <w10:wrap type="topAndBottom" anchorx="page"/>
              </v:shape>
            </w:pict>
          </mc:Fallback>
        </mc:AlternateContent>
      </w:r>
    </w:p>
    <w:p w14:paraId="377DFC50" w14:textId="77777777" w:rsidR="00963873" w:rsidRDefault="00963873">
      <w:pPr>
        <w:pStyle w:val="BodyText"/>
        <w:spacing w:before="258"/>
        <w:ind w:left="0"/>
        <w:rPr>
          <w:sz w:val="26"/>
        </w:rPr>
      </w:pPr>
    </w:p>
    <w:p w14:paraId="77454A2C" w14:textId="77777777" w:rsidR="00963873" w:rsidRDefault="00000000">
      <w:pPr>
        <w:pStyle w:val="Heading2"/>
        <w:numPr>
          <w:ilvl w:val="0"/>
          <w:numId w:val="68"/>
        </w:numPr>
        <w:tabs>
          <w:tab w:val="left" w:pos="614"/>
        </w:tabs>
        <w:spacing w:before="0"/>
        <w:ind w:left="614" w:hanging="314"/>
      </w:pPr>
      <w:bookmarkStart w:id="509" w:name="_TOC_250004"/>
      <w:r>
        <w:t>How</w:t>
      </w:r>
      <w:r>
        <w:rPr>
          <w:spacing w:val="-2"/>
        </w:rPr>
        <w:t xml:space="preserve"> </w:t>
      </w:r>
      <w:r>
        <w:t>do</w:t>
      </w:r>
      <w:r>
        <w:rPr>
          <w:spacing w:val="-2"/>
        </w:rPr>
        <w:t xml:space="preserve"> </w:t>
      </w:r>
      <w:r>
        <w:t>we</w:t>
      </w:r>
      <w:r>
        <w:rPr>
          <w:spacing w:val="-2"/>
        </w:rPr>
        <w:t xml:space="preserve"> </w:t>
      </w:r>
      <w:r>
        <w:t>print</w:t>
      </w:r>
      <w:r>
        <w:rPr>
          <w:spacing w:val="-3"/>
        </w:rPr>
        <w:t xml:space="preserve"> </w:t>
      </w:r>
      <w:r>
        <w:t>to printer</w:t>
      </w:r>
      <w:r>
        <w:rPr>
          <w:spacing w:val="-2"/>
        </w:rPr>
        <w:t xml:space="preserve"> </w:t>
      </w:r>
      <w:r>
        <w:t>using</w:t>
      </w:r>
      <w:bookmarkEnd w:id="509"/>
      <w:r>
        <w:rPr>
          <w:spacing w:val="-2"/>
        </w:rPr>
        <w:t xml:space="preserve"> crystal?</w:t>
      </w:r>
    </w:p>
    <w:p w14:paraId="383B7445" w14:textId="77777777" w:rsidR="00963873" w:rsidRDefault="00963873">
      <w:pPr>
        <w:pStyle w:val="BodyText"/>
        <w:spacing w:before="156"/>
        <w:ind w:left="0"/>
        <w:rPr>
          <w:rFonts w:ascii="Arial"/>
          <w:b/>
          <w:sz w:val="26"/>
        </w:rPr>
      </w:pPr>
    </w:p>
    <w:p w14:paraId="5BE83F53" w14:textId="77777777" w:rsidR="00963873" w:rsidRDefault="00000000">
      <w:pPr>
        <w:pStyle w:val="BodyText"/>
        <w:ind w:right="1578"/>
        <w:jc w:val="both"/>
      </w:pPr>
      <w:r>
        <w:t>In print</w:t>
      </w:r>
      <w:r>
        <w:rPr>
          <w:spacing w:val="-1"/>
        </w:rPr>
        <w:t xml:space="preserve"> </w:t>
      </w:r>
      <w:r>
        <w:t>we have two ways by which we</w:t>
      </w:r>
      <w:r>
        <w:rPr>
          <w:spacing w:val="-1"/>
        </w:rPr>
        <w:t xml:space="preserve"> </w:t>
      </w:r>
      <w:r>
        <w:t>can print one is when</w:t>
      </w:r>
      <w:r>
        <w:rPr>
          <w:spacing w:val="-1"/>
        </w:rPr>
        <w:t xml:space="preserve"> </w:t>
      </w:r>
      <w:r>
        <w:t>you</w:t>
      </w:r>
      <w:r>
        <w:rPr>
          <w:spacing w:val="-1"/>
        </w:rPr>
        <w:t xml:space="preserve"> </w:t>
      </w:r>
      <w:r>
        <w:t>display the report using crystal report viewer you have a print option and second is by code. Below is a simple code snippet which shows how we have created a object called as report from the rpt file , specified the printer name , paper size and then called the ‘PrintToPrinter’ method.</w:t>
      </w:r>
    </w:p>
    <w:p w14:paraId="77D23F32" w14:textId="77777777" w:rsidR="00963873" w:rsidRDefault="00000000">
      <w:pPr>
        <w:pStyle w:val="BodyText"/>
        <w:spacing w:before="7"/>
        <w:ind w:left="0"/>
        <w:rPr>
          <w:sz w:val="10"/>
        </w:rPr>
      </w:pPr>
      <w:r>
        <w:rPr>
          <w:noProof/>
        </w:rPr>
        <mc:AlternateContent>
          <mc:Choice Requires="wps">
            <w:drawing>
              <wp:anchor distT="0" distB="0" distL="0" distR="0" simplePos="0" relativeHeight="487830528" behindDoc="1" locked="0" layoutInCell="1" allowOverlap="1" wp14:anchorId="14BD2085" wp14:editId="3695453D">
                <wp:simplePos x="0" y="0"/>
                <wp:positionH relativeFrom="page">
                  <wp:posOffset>1070609</wp:posOffset>
                </wp:positionH>
                <wp:positionV relativeFrom="paragraph">
                  <wp:posOffset>96241</wp:posOffset>
                </wp:positionV>
                <wp:extent cx="5581015" cy="1289685"/>
                <wp:effectExtent l="0" t="0" r="0" b="0"/>
                <wp:wrapTopAndBottom/>
                <wp:docPr id="779" name="Textbox 7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1289685"/>
                        </a:xfrm>
                        <a:prstGeom prst="rect">
                          <a:avLst/>
                        </a:prstGeom>
                        <a:solidFill>
                          <a:srgbClr val="E6E6E6"/>
                        </a:solidFill>
                        <a:ln w="6095">
                          <a:solidFill>
                            <a:srgbClr val="000000"/>
                          </a:solidFill>
                          <a:prstDash val="solid"/>
                        </a:ln>
                      </wps:spPr>
                      <wps:txbx>
                        <w:txbxContent>
                          <w:p w14:paraId="09DA8663" w14:textId="77777777" w:rsidR="00963873" w:rsidRDefault="00000000">
                            <w:pPr>
                              <w:spacing w:before="94"/>
                              <w:ind w:left="109"/>
                              <w:rPr>
                                <w:rFonts w:ascii="Courier New"/>
                                <w:color w:val="000000"/>
                                <w:sz w:val="20"/>
                              </w:rPr>
                            </w:pPr>
                            <w:r>
                              <w:rPr>
                                <w:rFonts w:ascii="Courier New"/>
                                <w:color w:val="000000"/>
                                <w:sz w:val="20"/>
                              </w:rPr>
                              <w:t>Report.PrintOptions.PrinterName</w:t>
                            </w:r>
                            <w:r>
                              <w:rPr>
                                <w:rFonts w:ascii="Courier New"/>
                                <w:color w:val="000000"/>
                                <w:spacing w:val="-18"/>
                                <w:sz w:val="20"/>
                              </w:rPr>
                              <w:t xml:space="preserve"> </w:t>
                            </w:r>
                            <w:r>
                              <w:rPr>
                                <w:rFonts w:ascii="Courier New"/>
                                <w:color w:val="000000"/>
                                <w:sz w:val="20"/>
                              </w:rPr>
                              <w:t>=</w:t>
                            </w:r>
                            <w:r>
                              <w:rPr>
                                <w:rFonts w:ascii="Courier New"/>
                                <w:color w:val="000000"/>
                                <w:spacing w:val="-16"/>
                                <w:sz w:val="20"/>
                              </w:rPr>
                              <w:t xml:space="preserve"> </w:t>
                            </w:r>
                            <w:r>
                              <w:rPr>
                                <w:rFonts w:ascii="Courier New"/>
                                <w:color w:val="000000"/>
                                <w:spacing w:val="-2"/>
                                <w:sz w:val="20"/>
                              </w:rPr>
                              <w:t>"MyPrinter"</w:t>
                            </w:r>
                          </w:p>
                          <w:p w14:paraId="1F622B74" w14:textId="77777777" w:rsidR="00963873" w:rsidRDefault="00000000">
                            <w:pPr>
                              <w:spacing w:before="133" w:line="316" w:lineRule="auto"/>
                              <w:ind w:left="109" w:right="247"/>
                              <w:rPr>
                                <w:rFonts w:ascii="Courier New"/>
                                <w:color w:val="000000"/>
                                <w:sz w:val="20"/>
                              </w:rPr>
                            </w:pPr>
                            <w:r>
                              <w:rPr>
                                <w:rFonts w:ascii="Courier New"/>
                                <w:color w:val="000000"/>
                                <w:sz w:val="20"/>
                              </w:rPr>
                              <w:t xml:space="preserve">Report.PrintOptions.PaperSize = </w:t>
                            </w:r>
                            <w:r>
                              <w:rPr>
                                <w:rFonts w:ascii="Courier New"/>
                                <w:color w:val="000000"/>
                                <w:spacing w:val="-2"/>
                                <w:sz w:val="20"/>
                              </w:rPr>
                              <w:t>CrystalDecisions.Shared.PaperSize.PaperA4</w:t>
                            </w:r>
                          </w:p>
                          <w:p w14:paraId="1429D06B" w14:textId="77777777" w:rsidR="00963873" w:rsidRDefault="00000000">
                            <w:pPr>
                              <w:spacing w:before="62" w:line="316" w:lineRule="auto"/>
                              <w:ind w:left="109" w:right="247"/>
                              <w:rPr>
                                <w:rFonts w:ascii="Courier New"/>
                                <w:color w:val="000000"/>
                                <w:sz w:val="20"/>
                              </w:rPr>
                            </w:pPr>
                            <w:r>
                              <w:rPr>
                                <w:rFonts w:ascii="Courier New"/>
                                <w:color w:val="000000"/>
                                <w:sz w:val="20"/>
                              </w:rPr>
                              <w:t xml:space="preserve">Report.PrintOptions.PaperOrientation = </w:t>
                            </w:r>
                            <w:r>
                              <w:rPr>
                                <w:rFonts w:ascii="Courier New"/>
                                <w:color w:val="000000"/>
                                <w:spacing w:val="-2"/>
                                <w:sz w:val="20"/>
                              </w:rPr>
                              <w:t>CrystalDecisions.Shared.PaperOrientation.Landscape</w:t>
                            </w:r>
                          </w:p>
                          <w:p w14:paraId="232D5318" w14:textId="77777777" w:rsidR="00963873" w:rsidRDefault="00000000">
                            <w:pPr>
                              <w:spacing w:before="63"/>
                              <w:ind w:left="109"/>
                              <w:rPr>
                                <w:rFonts w:ascii="Courier New"/>
                                <w:color w:val="000000"/>
                                <w:sz w:val="20"/>
                              </w:rPr>
                            </w:pPr>
                            <w:r>
                              <w:rPr>
                                <w:rFonts w:ascii="Courier New"/>
                                <w:color w:val="000000"/>
                                <w:sz w:val="20"/>
                              </w:rPr>
                              <w:t>Report.PrintToPrinter(1,</w:t>
                            </w:r>
                            <w:r>
                              <w:rPr>
                                <w:rFonts w:ascii="Courier New"/>
                                <w:color w:val="000000"/>
                                <w:spacing w:val="-11"/>
                                <w:sz w:val="20"/>
                              </w:rPr>
                              <w:t xml:space="preserve"> </w:t>
                            </w:r>
                            <w:r>
                              <w:rPr>
                                <w:rFonts w:ascii="Courier New"/>
                                <w:color w:val="000000"/>
                                <w:sz w:val="20"/>
                              </w:rPr>
                              <w:t>True,</w:t>
                            </w:r>
                            <w:r>
                              <w:rPr>
                                <w:rFonts w:ascii="Courier New"/>
                                <w:color w:val="000000"/>
                                <w:spacing w:val="-10"/>
                                <w:sz w:val="20"/>
                              </w:rPr>
                              <w:t xml:space="preserve"> </w:t>
                            </w:r>
                            <w:r>
                              <w:rPr>
                                <w:rFonts w:ascii="Courier New"/>
                                <w:color w:val="000000"/>
                                <w:sz w:val="20"/>
                              </w:rPr>
                              <w:t>1,</w:t>
                            </w:r>
                            <w:r>
                              <w:rPr>
                                <w:rFonts w:ascii="Courier New"/>
                                <w:color w:val="000000"/>
                                <w:spacing w:val="-10"/>
                                <w:sz w:val="20"/>
                              </w:rPr>
                              <w:t xml:space="preserve"> </w:t>
                            </w:r>
                            <w:r>
                              <w:rPr>
                                <w:rFonts w:ascii="Courier New"/>
                                <w:color w:val="000000"/>
                                <w:spacing w:val="-5"/>
                                <w:sz w:val="20"/>
                              </w:rPr>
                              <w:t>3)</w:t>
                            </w:r>
                          </w:p>
                        </w:txbxContent>
                      </wps:txbx>
                      <wps:bodyPr wrap="square" lIns="0" tIns="0" rIns="0" bIns="0" rtlCol="0">
                        <a:noAutofit/>
                      </wps:bodyPr>
                    </wps:wsp>
                  </a:graphicData>
                </a:graphic>
              </wp:anchor>
            </w:drawing>
          </mc:Choice>
          <mc:Fallback>
            <w:pict>
              <v:shape w14:anchorId="14BD2085" id="Textbox 779" o:spid="_x0000_s1444" type="#_x0000_t202" style="position:absolute;margin-left:84.3pt;margin-top:7.6pt;width:439.45pt;height:101.55pt;z-index:-15485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" fillcolor="#e6e6e6" strokeweight=".16931mm">
                <v:path arrowok="t"/>
                <v:textbox inset="0,0,0,0">
                  <w:txbxContent>
                    <w:p w14:paraId="09DA8663" w14:textId="77777777" w:rsidR="00963873" w:rsidRDefault="00000000">
                      <w:pPr>
                        <w:spacing w:before="94"/>
                        <w:ind w:left="109"/>
                        <w:rPr>
                          <w:rFonts w:ascii="Courier New"/>
                          <w:color w:val="000000"/>
                          <w:sz w:val="20"/>
                        </w:rPr>
                      </w:pPr>
                      <w:r>
                        <w:rPr>
                          <w:rFonts w:ascii="Courier New"/>
                          <w:color w:val="000000"/>
                          <w:sz w:val="20"/>
                        </w:rPr>
                        <w:t>Report.PrintOptions.PrinterName</w:t>
                      </w:r>
                      <w:r>
                        <w:rPr>
                          <w:rFonts w:ascii="Courier New"/>
                          <w:color w:val="000000"/>
                          <w:spacing w:val="-18"/>
                          <w:sz w:val="20"/>
                        </w:rPr>
                        <w:t xml:space="preserve"> </w:t>
                      </w:r>
                      <w:r>
                        <w:rPr>
                          <w:rFonts w:ascii="Courier New"/>
                          <w:color w:val="000000"/>
                          <w:sz w:val="20"/>
                        </w:rPr>
                        <w:t>=</w:t>
                      </w:r>
                      <w:r>
                        <w:rPr>
                          <w:rFonts w:ascii="Courier New"/>
                          <w:color w:val="000000"/>
                          <w:spacing w:val="-16"/>
                          <w:sz w:val="20"/>
                        </w:rPr>
                        <w:t xml:space="preserve"> </w:t>
                      </w:r>
                      <w:r>
                        <w:rPr>
                          <w:rFonts w:ascii="Courier New"/>
                          <w:color w:val="000000"/>
                          <w:spacing w:val="-2"/>
                          <w:sz w:val="20"/>
                        </w:rPr>
                        <w:t>"MyPrinter"</w:t>
                      </w:r>
                    </w:p>
                    <w:p w14:paraId="1F622B74" w14:textId="77777777" w:rsidR="00963873" w:rsidRDefault="00000000">
                      <w:pPr>
                        <w:spacing w:before="133" w:line="316" w:lineRule="auto"/>
                        <w:ind w:left="109" w:right="247"/>
                        <w:rPr>
                          <w:rFonts w:ascii="Courier New"/>
                          <w:color w:val="000000"/>
                          <w:sz w:val="20"/>
                        </w:rPr>
                      </w:pPr>
                      <w:r>
                        <w:rPr>
                          <w:rFonts w:ascii="Courier New"/>
                          <w:color w:val="000000"/>
                          <w:sz w:val="20"/>
                        </w:rPr>
                        <w:t xml:space="preserve">Report.PrintOptions.PaperSize = </w:t>
                      </w:r>
                      <w:r>
                        <w:rPr>
                          <w:rFonts w:ascii="Courier New"/>
                          <w:color w:val="000000"/>
                          <w:spacing w:val="-2"/>
                          <w:sz w:val="20"/>
                        </w:rPr>
                        <w:t>CrystalDecisions.Shared.PaperSize.PaperA4</w:t>
                      </w:r>
                    </w:p>
                    <w:p w14:paraId="1429D06B" w14:textId="77777777" w:rsidR="00963873" w:rsidRDefault="00000000">
                      <w:pPr>
                        <w:spacing w:before="62" w:line="316" w:lineRule="auto"/>
                        <w:ind w:left="109" w:right="247"/>
                        <w:rPr>
                          <w:rFonts w:ascii="Courier New"/>
                          <w:color w:val="000000"/>
                          <w:sz w:val="20"/>
                        </w:rPr>
                      </w:pPr>
                      <w:r>
                        <w:rPr>
                          <w:rFonts w:ascii="Courier New"/>
                          <w:color w:val="000000"/>
                          <w:sz w:val="20"/>
                        </w:rPr>
                        <w:t xml:space="preserve">Report.PrintOptions.PaperOrientation = </w:t>
                      </w:r>
                      <w:r>
                        <w:rPr>
                          <w:rFonts w:ascii="Courier New"/>
                          <w:color w:val="000000"/>
                          <w:spacing w:val="-2"/>
                          <w:sz w:val="20"/>
                        </w:rPr>
                        <w:t>CrystalDecisions.Shared.PaperOrientation.Landscape</w:t>
                      </w:r>
                    </w:p>
                    <w:p w14:paraId="232D5318" w14:textId="77777777" w:rsidR="00963873" w:rsidRDefault="00000000">
                      <w:pPr>
                        <w:spacing w:before="63"/>
                        <w:ind w:left="109"/>
                        <w:rPr>
                          <w:rFonts w:ascii="Courier New"/>
                          <w:color w:val="000000"/>
                          <w:sz w:val="20"/>
                        </w:rPr>
                      </w:pPr>
                      <w:r>
                        <w:rPr>
                          <w:rFonts w:ascii="Courier New"/>
                          <w:color w:val="000000"/>
                          <w:sz w:val="20"/>
                        </w:rPr>
                        <w:t>Report.PrintToPrinter(1,</w:t>
                      </w:r>
                      <w:r>
                        <w:rPr>
                          <w:rFonts w:ascii="Courier New"/>
                          <w:color w:val="000000"/>
                          <w:spacing w:val="-11"/>
                          <w:sz w:val="20"/>
                        </w:rPr>
                        <w:t xml:space="preserve"> </w:t>
                      </w:r>
                      <w:r>
                        <w:rPr>
                          <w:rFonts w:ascii="Courier New"/>
                          <w:color w:val="000000"/>
                          <w:sz w:val="20"/>
                        </w:rPr>
                        <w:t>True,</w:t>
                      </w:r>
                      <w:r>
                        <w:rPr>
                          <w:rFonts w:ascii="Courier New"/>
                          <w:color w:val="000000"/>
                          <w:spacing w:val="-10"/>
                          <w:sz w:val="20"/>
                        </w:rPr>
                        <w:t xml:space="preserve"> </w:t>
                      </w:r>
                      <w:r>
                        <w:rPr>
                          <w:rFonts w:ascii="Courier New"/>
                          <w:color w:val="000000"/>
                          <w:sz w:val="20"/>
                        </w:rPr>
                        <w:t>1,</w:t>
                      </w:r>
                      <w:r>
                        <w:rPr>
                          <w:rFonts w:ascii="Courier New"/>
                          <w:color w:val="000000"/>
                          <w:spacing w:val="-10"/>
                          <w:sz w:val="20"/>
                        </w:rPr>
                        <w:t xml:space="preserve"> </w:t>
                      </w:r>
                      <w:r>
                        <w:rPr>
                          <w:rFonts w:ascii="Courier New"/>
                          <w:color w:val="000000"/>
                          <w:spacing w:val="-5"/>
                          <w:sz w:val="20"/>
                        </w:rPr>
                        <w:t>3)</w:t>
                      </w:r>
                    </w:p>
                  </w:txbxContent>
                </v:textbox>
                <w10:wrap type="topAndBottom" anchorx="page"/>
              </v:shape>
            </w:pict>
          </mc:Fallback>
        </mc:AlternateContent>
      </w:r>
    </w:p>
    <w:p w14:paraId="57CF5E85" w14:textId="77777777" w:rsidR="00963873" w:rsidRDefault="00963873">
      <w:pPr>
        <w:pStyle w:val="BodyText"/>
        <w:spacing w:before="258"/>
        <w:ind w:left="0"/>
        <w:rPr>
          <w:sz w:val="26"/>
        </w:rPr>
      </w:pPr>
    </w:p>
    <w:p w14:paraId="4969E9CF" w14:textId="77777777" w:rsidR="00963873" w:rsidRDefault="00000000">
      <w:pPr>
        <w:pStyle w:val="Heading2"/>
        <w:numPr>
          <w:ilvl w:val="0"/>
          <w:numId w:val="67"/>
        </w:numPr>
        <w:tabs>
          <w:tab w:val="left" w:pos="614"/>
        </w:tabs>
        <w:spacing w:before="0"/>
        <w:ind w:left="614" w:hanging="314"/>
      </w:pPr>
      <w:bookmarkStart w:id="510" w:name="_TOC_250003"/>
      <w:r>
        <w:t>How</w:t>
      </w:r>
      <w:r>
        <w:rPr>
          <w:spacing w:val="-3"/>
        </w:rPr>
        <w:t xml:space="preserve"> </w:t>
      </w:r>
      <w:r>
        <w:t>do</w:t>
      </w:r>
      <w:r>
        <w:rPr>
          <w:spacing w:val="-4"/>
        </w:rPr>
        <w:t xml:space="preserve"> </w:t>
      </w:r>
      <w:r>
        <w:t>we</w:t>
      </w:r>
      <w:r>
        <w:rPr>
          <w:spacing w:val="-3"/>
        </w:rPr>
        <w:t xml:space="preserve"> </w:t>
      </w:r>
      <w:r>
        <w:t>generate</w:t>
      </w:r>
      <w:r>
        <w:rPr>
          <w:spacing w:val="-3"/>
        </w:rPr>
        <w:t xml:space="preserve"> </w:t>
      </w:r>
      <w:r>
        <w:t>cross</w:t>
      </w:r>
      <w:r>
        <w:rPr>
          <w:spacing w:val="-3"/>
        </w:rPr>
        <w:t xml:space="preserve"> </w:t>
      </w:r>
      <w:r>
        <w:t>tab</w:t>
      </w:r>
      <w:r>
        <w:rPr>
          <w:spacing w:val="-3"/>
        </w:rPr>
        <w:t xml:space="preserve"> </w:t>
      </w:r>
      <w:bookmarkEnd w:id="510"/>
      <w:r>
        <w:rPr>
          <w:spacing w:val="-2"/>
        </w:rPr>
        <w:t>reports?</w:t>
      </w:r>
    </w:p>
    <w:p w14:paraId="7F3B8DB3" w14:textId="77777777" w:rsidR="00963873" w:rsidRDefault="00963873">
      <w:pPr>
        <w:pStyle w:val="BodyText"/>
        <w:spacing w:before="156"/>
        <w:ind w:left="0"/>
        <w:rPr>
          <w:rFonts w:ascii="Arial"/>
          <w:b/>
          <w:sz w:val="26"/>
        </w:rPr>
      </w:pPr>
    </w:p>
    <w:p w14:paraId="2AB814A0" w14:textId="77777777" w:rsidR="00963873" w:rsidRDefault="00000000">
      <w:pPr>
        <w:pStyle w:val="BodyText"/>
      </w:pPr>
      <w:r>
        <w:t>When</w:t>
      </w:r>
      <w:r>
        <w:rPr>
          <w:spacing w:val="-4"/>
        </w:rPr>
        <w:t xml:space="preserve"> </w:t>
      </w:r>
      <w:r>
        <w:t>we</w:t>
      </w:r>
      <w:r>
        <w:rPr>
          <w:spacing w:val="-4"/>
        </w:rPr>
        <w:t xml:space="preserve"> </w:t>
      </w:r>
      <w:r>
        <w:t>go</w:t>
      </w:r>
      <w:r>
        <w:rPr>
          <w:spacing w:val="-4"/>
        </w:rPr>
        <w:t xml:space="preserve"> </w:t>
      </w:r>
      <w:r>
        <w:t>for</w:t>
      </w:r>
      <w:r>
        <w:rPr>
          <w:spacing w:val="-4"/>
        </w:rPr>
        <w:t xml:space="preserve"> </w:t>
      </w:r>
      <w:r>
        <w:t>creating</w:t>
      </w:r>
      <w:r>
        <w:rPr>
          <w:spacing w:val="-3"/>
        </w:rPr>
        <w:t xml:space="preserve"> </w:t>
      </w:r>
      <w:r>
        <w:t>a</w:t>
      </w:r>
      <w:r>
        <w:rPr>
          <w:spacing w:val="-4"/>
        </w:rPr>
        <w:t xml:space="preserve"> </w:t>
      </w:r>
      <w:r>
        <w:t>new</w:t>
      </w:r>
      <w:r>
        <w:rPr>
          <w:spacing w:val="-3"/>
        </w:rPr>
        <w:t xml:space="preserve"> </w:t>
      </w:r>
      <w:r>
        <w:t>report</w:t>
      </w:r>
      <w:r>
        <w:rPr>
          <w:spacing w:val="-5"/>
        </w:rPr>
        <w:t xml:space="preserve"> </w:t>
      </w:r>
      <w:r>
        <w:t>you</w:t>
      </w:r>
      <w:r>
        <w:rPr>
          <w:spacing w:val="-3"/>
        </w:rPr>
        <w:t xml:space="preserve"> </w:t>
      </w:r>
      <w:r>
        <w:t>can</w:t>
      </w:r>
      <w:r>
        <w:rPr>
          <w:spacing w:val="-4"/>
        </w:rPr>
        <w:t xml:space="preserve"> </w:t>
      </w:r>
      <w:r>
        <w:t>see</w:t>
      </w:r>
      <w:r>
        <w:rPr>
          <w:spacing w:val="-4"/>
        </w:rPr>
        <w:t xml:space="preserve"> </w:t>
      </w:r>
      <w:r>
        <w:t>the</w:t>
      </w:r>
      <w:r>
        <w:rPr>
          <w:spacing w:val="-3"/>
        </w:rPr>
        <w:t xml:space="preserve"> </w:t>
      </w:r>
      <w:r>
        <w:t>cross</w:t>
      </w:r>
      <w:r>
        <w:rPr>
          <w:spacing w:val="-4"/>
        </w:rPr>
        <w:t xml:space="preserve"> </w:t>
      </w:r>
      <w:r>
        <w:t>–tab</w:t>
      </w:r>
      <w:r>
        <w:rPr>
          <w:spacing w:val="-3"/>
        </w:rPr>
        <w:t xml:space="preserve"> </w:t>
      </w:r>
      <w:r>
        <w:rPr>
          <w:spacing w:val="-2"/>
        </w:rPr>
        <w:t>option.</w:t>
      </w:r>
    </w:p>
    <w:p w14:paraId="72FBF6B1" w14:textId="77777777" w:rsidR="00963873" w:rsidRDefault="00000000">
      <w:pPr>
        <w:pStyle w:val="BodyText"/>
        <w:spacing w:before="7"/>
        <w:ind w:left="0"/>
        <w:rPr>
          <w:sz w:val="10"/>
        </w:rPr>
      </w:pPr>
      <w:r>
        <w:rPr>
          <w:noProof/>
        </w:rPr>
        <w:drawing>
          <wp:anchor distT="0" distB="0" distL="0" distR="0" simplePos="0" relativeHeight="487831040" behindDoc="1" locked="0" layoutInCell="1" allowOverlap="1" wp14:anchorId="178E1479" wp14:editId="40B41B3B">
            <wp:simplePos x="0" y="0"/>
            <wp:positionH relativeFrom="page">
              <wp:posOffset>2151888</wp:posOffset>
            </wp:positionH>
            <wp:positionV relativeFrom="paragraph">
              <wp:posOffset>92771</wp:posOffset>
            </wp:positionV>
            <wp:extent cx="3478739" cy="2620517"/>
            <wp:effectExtent l="0" t="0" r="0" b="0"/>
            <wp:wrapTopAndBottom/>
            <wp:docPr id="780" name="Image 7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0" name="Image 780"/>
                    <pic:cNvPicPr/>
                  </pic:nvPicPr>
                  <pic:blipFill>
                    <a:blip r:embed="rId251" cstate="print"/>
                    <a:stretch>
                      <a:fillRect/>
                    </a:stretch>
                  </pic:blipFill>
                  <pic:spPr>
                    <a:xfrm>
                      <a:off x="0" y="0"/>
                      <a:ext cx="3478739" cy="2620517"/>
                    </a:xfrm>
                    <a:prstGeom prst="rect">
                      <a:avLst/>
                    </a:prstGeom>
                  </pic:spPr>
                </pic:pic>
              </a:graphicData>
            </a:graphic>
          </wp:anchor>
        </w:drawing>
      </w:r>
    </w:p>
    <w:p w14:paraId="4733E9D3" w14:textId="77777777" w:rsidR="00963873" w:rsidRDefault="00000000">
      <w:pPr>
        <w:spacing w:before="132"/>
        <w:ind w:left="3060"/>
        <w:rPr>
          <w:b/>
        </w:rPr>
      </w:pPr>
      <w:r>
        <w:rPr>
          <w:b/>
        </w:rPr>
        <w:t>Figure</w:t>
      </w:r>
      <w:r>
        <w:rPr>
          <w:b/>
          <w:spacing w:val="-4"/>
        </w:rPr>
        <w:t xml:space="preserve"> </w:t>
      </w:r>
      <w:r>
        <w:rPr>
          <w:b/>
        </w:rPr>
        <w:t>19.12</w:t>
      </w:r>
      <w:r>
        <w:rPr>
          <w:b/>
          <w:spacing w:val="-5"/>
        </w:rPr>
        <w:t xml:space="preserve"> </w:t>
      </w:r>
      <w:r>
        <w:rPr>
          <w:b/>
        </w:rPr>
        <w:t>:</w:t>
      </w:r>
      <w:r>
        <w:rPr>
          <w:b/>
          <w:spacing w:val="-4"/>
        </w:rPr>
        <w:t xml:space="preserve"> </w:t>
      </w:r>
      <w:r>
        <w:rPr>
          <w:b/>
        </w:rPr>
        <w:t>-</w:t>
      </w:r>
      <w:r>
        <w:rPr>
          <w:b/>
          <w:spacing w:val="-4"/>
        </w:rPr>
        <w:t xml:space="preserve"> </w:t>
      </w:r>
      <w:r>
        <w:rPr>
          <w:b/>
        </w:rPr>
        <w:t>Cross</w:t>
      </w:r>
      <w:r>
        <w:rPr>
          <w:b/>
          <w:spacing w:val="-3"/>
        </w:rPr>
        <w:t xml:space="preserve"> </w:t>
      </w:r>
      <w:r>
        <w:rPr>
          <w:b/>
        </w:rPr>
        <w:t>tab</w:t>
      </w:r>
      <w:r>
        <w:rPr>
          <w:b/>
          <w:spacing w:val="-4"/>
        </w:rPr>
        <w:t xml:space="preserve"> </w:t>
      </w:r>
      <w:r>
        <w:rPr>
          <w:b/>
          <w:spacing w:val="-2"/>
        </w:rPr>
        <w:t>reports</w:t>
      </w:r>
    </w:p>
    <w:p w14:paraId="2D9E1181" w14:textId="77777777" w:rsidR="00963873" w:rsidRDefault="00963873">
      <w:pPr>
        <w:sectPr w:rsidR="00963873">
          <w:pgSz w:w="12240" w:h="15840"/>
          <w:pgMar w:top="1340" w:right="220" w:bottom="680" w:left="1500" w:header="446" w:footer="488" w:gutter="0"/>
          <w:cols w:space="720"/>
        </w:sectPr>
      </w:pPr>
    </w:p>
    <w:p w14:paraId="24125124" w14:textId="77777777" w:rsidR="00963873" w:rsidRDefault="00963873">
      <w:pPr>
        <w:pStyle w:val="BodyText"/>
        <w:spacing w:before="286"/>
        <w:ind w:left="0"/>
        <w:rPr>
          <w:b/>
          <w:sz w:val="26"/>
        </w:rPr>
      </w:pPr>
    </w:p>
    <w:p w14:paraId="6DBF8C4C" w14:textId="77777777" w:rsidR="00963873" w:rsidRDefault="00000000">
      <w:pPr>
        <w:pStyle w:val="Heading2"/>
        <w:spacing w:before="0"/>
      </w:pPr>
      <w:bookmarkStart w:id="511" w:name="_TOC_250002"/>
      <w:r>
        <w:t>(A)</w:t>
      </w:r>
      <w:r>
        <w:rPr>
          <w:spacing w:val="-2"/>
        </w:rPr>
        <w:t xml:space="preserve"> </w:t>
      </w:r>
      <w:r>
        <w:t>How</w:t>
      </w:r>
      <w:r>
        <w:rPr>
          <w:spacing w:val="-2"/>
        </w:rPr>
        <w:t xml:space="preserve"> </w:t>
      </w:r>
      <w:r>
        <w:t>can</w:t>
      </w:r>
      <w:r>
        <w:rPr>
          <w:spacing w:val="-2"/>
        </w:rPr>
        <w:t xml:space="preserve"> </w:t>
      </w:r>
      <w:r>
        <w:t>we</w:t>
      </w:r>
      <w:r>
        <w:rPr>
          <w:spacing w:val="-2"/>
        </w:rPr>
        <w:t xml:space="preserve"> </w:t>
      </w:r>
      <w:r>
        <w:t>do</w:t>
      </w:r>
      <w:r>
        <w:rPr>
          <w:spacing w:val="-2"/>
        </w:rPr>
        <w:t xml:space="preserve"> </w:t>
      </w:r>
      <w:r>
        <w:t>grouping</w:t>
      </w:r>
      <w:r>
        <w:rPr>
          <w:spacing w:val="-2"/>
        </w:rPr>
        <w:t xml:space="preserve"> </w:t>
      </w:r>
      <w:r>
        <w:t>in</w:t>
      </w:r>
      <w:r>
        <w:rPr>
          <w:spacing w:val="-1"/>
        </w:rPr>
        <w:t xml:space="preserve"> </w:t>
      </w:r>
      <w:bookmarkEnd w:id="511"/>
      <w:r>
        <w:rPr>
          <w:spacing w:val="-2"/>
        </w:rPr>
        <w:t>crystal?</w:t>
      </w:r>
    </w:p>
    <w:p w14:paraId="68761E9E" w14:textId="77777777" w:rsidR="00963873" w:rsidRDefault="00963873">
      <w:pPr>
        <w:pStyle w:val="BodyText"/>
        <w:spacing w:before="156"/>
        <w:ind w:left="0"/>
        <w:rPr>
          <w:rFonts w:ascii="Arial"/>
          <w:b/>
          <w:sz w:val="26"/>
        </w:rPr>
      </w:pPr>
    </w:p>
    <w:p w14:paraId="16817987" w14:textId="77777777" w:rsidR="00963873" w:rsidRDefault="00000000">
      <w:pPr>
        <w:pStyle w:val="BodyText"/>
        <w:jc w:val="both"/>
      </w:pPr>
      <w:r>
        <w:t>For</w:t>
      </w:r>
      <w:r>
        <w:rPr>
          <w:spacing w:val="-5"/>
        </w:rPr>
        <w:t xml:space="preserve"> </w:t>
      </w:r>
      <w:r>
        <w:t>grouping</w:t>
      </w:r>
      <w:r>
        <w:rPr>
          <w:spacing w:val="-5"/>
        </w:rPr>
        <w:t xml:space="preserve"> </w:t>
      </w:r>
      <w:r>
        <w:t>in</w:t>
      </w:r>
      <w:r>
        <w:rPr>
          <w:spacing w:val="-5"/>
        </w:rPr>
        <w:t xml:space="preserve"> </w:t>
      </w:r>
      <w:r>
        <w:t>crystal</w:t>
      </w:r>
      <w:r>
        <w:rPr>
          <w:spacing w:val="-5"/>
        </w:rPr>
        <w:t xml:space="preserve"> </w:t>
      </w:r>
      <w:r>
        <w:t>you</w:t>
      </w:r>
      <w:r>
        <w:rPr>
          <w:spacing w:val="-6"/>
        </w:rPr>
        <w:t xml:space="preserve"> </w:t>
      </w:r>
      <w:r>
        <w:t>need</w:t>
      </w:r>
      <w:r>
        <w:rPr>
          <w:spacing w:val="-4"/>
        </w:rPr>
        <w:t xml:space="preserve"> </w:t>
      </w:r>
      <w:r>
        <w:t>to</w:t>
      </w:r>
      <w:r>
        <w:rPr>
          <w:spacing w:val="-5"/>
        </w:rPr>
        <w:t xml:space="preserve"> </w:t>
      </w:r>
      <w:r>
        <w:t>use</w:t>
      </w:r>
      <w:r>
        <w:rPr>
          <w:spacing w:val="-4"/>
        </w:rPr>
        <w:t xml:space="preserve"> </w:t>
      </w:r>
      <w:r>
        <w:t>the</w:t>
      </w:r>
      <w:r>
        <w:rPr>
          <w:spacing w:val="-5"/>
        </w:rPr>
        <w:t xml:space="preserve"> </w:t>
      </w:r>
      <w:r>
        <w:t>group</w:t>
      </w:r>
      <w:r>
        <w:rPr>
          <w:spacing w:val="-5"/>
        </w:rPr>
        <w:t xml:space="preserve"> </w:t>
      </w:r>
      <w:r>
        <w:t>expert</w:t>
      </w:r>
      <w:r>
        <w:rPr>
          <w:spacing w:val="-4"/>
        </w:rPr>
        <w:t xml:space="preserve"> </w:t>
      </w:r>
      <w:r>
        <w:rPr>
          <w:spacing w:val="-2"/>
        </w:rPr>
        <w:t>wizard.</w:t>
      </w:r>
    </w:p>
    <w:p w14:paraId="001FF9A0" w14:textId="77777777" w:rsidR="00963873" w:rsidRDefault="00000000">
      <w:pPr>
        <w:pStyle w:val="Heading2"/>
        <w:numPr>
          <w:ilvl w:val="0"/>
          <w:numId w:val="66"/>
        </w:numPr>
        <w:tabs>
          <w:tab w:val="left" w:pos="732"/>
        </w:tabs>
        <w:ind w:left="732" w:hanging="432"/>
      </w:pPr>
      <w:bookmarkStart w:id="512" w:name="_TOC_250001"/>
      <w:r>
        <w:t>Can</w:t>
      </w:r>
      <w:r>
        <w:rPr>
          <w:spacing w:val="-5"/>
        </w:rPr>
        <w:t xml:space="preserve"> </w:t>
      </w:r>
      <w:r>
        <w:t>you</w:t>
      </w:r>
      <w:r>
        <w:rPr>
          <w:spacing w:val="-3"/>
        </w:rPr>
        <w:t xml:space="preserve"> </w:t>
      </w:r>
      <w:r>
        <w:t>explain</w:t>
      </w:r>
      <w:r>
        <w:rPr>
          <w:spacing w:val="-3"/>
        </w:rPr>
        <w:t xml:space="preserve"> </w:t>
      </w:r>
      <w:r>
        <w:t>three-pass</w:t>
      </w:r>
      <w:r>
        <w:rPr>
          <w:spacing w:val="-2"/>
        </w:rPr>
        <w:t xml:space="preserve"> </w:t>
      </w:r>
      <w:r>
        <w:t>reporting</w:t>
      </w:r>
      <w:r>
        <w:rPr>
          <w:spacing w:val="-3"/>
        </w:rPr>
        <w:t xml:space="preserve"> </w:t>
      </w:r>
      <w:r>
        <w:t>which</w:t>
      </w:r>
      <w:r>
        <w:rPr>
          <w:spacing w:val="-3"/>
        </w:rPr>
        <w:t xml:space="preserve"> </w:t>
      </w:r>
      <w:r>
        <w:t>crystal</w:t>
      </w:r>
      <w:r>
        <w:rPr>
          <w:spacing w:val="-3"/>
        </w:rPr>
        <w:t xml:space="preserve"> </w:t>
      </w:r>
      <w:r>
        <w:t>report</w:t>
      </w:r>
      <w:bookmarkEnd w:id="512"/>
      <w:r>
        <w:rPr>
          <w:spacing w:val="-2"/>
        </w:rPr>
        <w:t xml:space="preserve"> uses?</w:t>
      </w:r>
    </w:p>
    <w:p w14:paraId="65B830D6" w14:textId="77777777" w:rsidR="00963873" w:rsidRDefault="00963873">
      <w:pPr>
        <w:pStyle w:val="BodyText"/>
        <w:spacing w:before="156"/>
        <w:ind w:left="0"/>
        <w:rPr>
          <w:rFonts w:ascii="Arial"/>
          <w:b/>
          <w:sz w:val="26"/>
        </w:rPr>
      </w:pPr>
    </w:p>
    <w:p w14:paraId="6636670B" w14:textId="77777777" w:rsidR="00963873" w:rsidRDefault="00000000">
      <w:pPr>
        <w:pStyle w:val="BodyText"/>
        <w:ind w:right="1577"/>
        <w:jc w:val="both"/>
      </w:pPr>
      <w:r>
        <w:t>Crystal report uses the three pass method for parsing reports. Before we understand what does it means lets define what is a pass ?.</w:t>
      </w:r>
      <w:r>
        <w:rPr>
          <w:spacing w:val="80"/>
        </w:rPr>
        <w:t xml:space="preserve"> </w:t>
      </w:r>
      <w:r>
        <w:t xml:space="preserve">Pass is a process used by crystal reports to read and manipulate data as per the report format. Below figure ‘Three pass method’ shows how the parsing happens. Let’s understand the same step by step. In </w:t>
      </w:r>
      <w:r>
        <w:rPr>
          <w:b/>
        </w:rPr>
        <w:t xml:space="preserve">Pre-Pass1 </w:t>
      </w:r>
      <w:r>
        <w:t xml:space="preserve">crystal report engine evaluates constants like x=1 and pie=3.14 for a report. </w:t>
      </w:r>
      <w:r>
        <w:rPr>
          <w:b/>
        </w:rPr>
        <w:t xml:space="preserve">Pass 1 </w:t>
      </w:r>
      <w:r>
        <w:t xml:space="preserve">does two important things get data from the database and sort records with given conditions. Once this is done it’s saved in memory and given to </w:t>
      </w:r>
      <w:r>
        <w:rPr>
          <w:b/>
        </w:rPr>
        <w:t xml:space="preserve">pre-pass2 </w:t>
      </w:r>
      <w:r>
        <w:t xml:space="preserve">for further parsing and manipulation. </w:t>
      </w:r>
      <w:r>
        <w:rPr>
          <w:b/>
        </w:rPr>
        <w:t xml:space="preserve">Pre-pass2 </w:t>
      </w:r>
      <w:r>
        <w:t xml:space="preserve">is all about grouping and sorting the records according to conditions specified in the crystal report. </w:t>
      </w:r>
      <w:r>
        <w:rPr>
          <w:b/>
        </w:rPr>
        <w:t xml:space="preserve">Pass 2 </w:t>
      </w:r>
      <w:r>
        <w:t>formats a report, applies</w:t>
      </w:r>
      <w:r>
        <w:rPr>
          <w:spacing w:val="-2"/>
        </w:rPr>
        <w:t xml:space="preserve"> </w:t>
      </w:r>
      <w:r>
        <w:t>condition</w:t>
      </w:r>
      <w:r>
        <w:rPr>
          <w:spacing w:val="-2"/>
        </w:rPr>
        <w:t xml:space="preserve"> </w:t>
      </w:r>
      <w:r>
        <w:t>and</w:t>
      </w:r>
      <w:r>
        <w:rPr>
          <w:spacing w:val="-2"/>
        </w:rPr>
        <w:t xml:space="preserve"> </w:t>
      </w:r>
      <w:r>
        <w:t>groups</w:t>
      </w:r>
      <w:r>
        <w:rPr>
          <w:spacing w:val="-2"/>
        </w:rPr>
        <w:t xml:space="preserve"> </w:t>
      </w:r>
      <w:r>
        <w:t>them.</w:t>
      </w:r>
      <w:r>
        <w:rPr>
          <w:spacing w:val="-2"/>
        </w:rPr>
        <w:t xml:space="preserve"> </w:t>
      </w:r>
      <w:r>
        <w:rPr>
          <w:b/>
        </w:rPr>
        <w:t>Pass</w:t>
      </w:r>
      <w:r>
        <w:rPr>
          <w:b/>
          <w:spacing w:val="-2"/>
        </w:rPr>
        <w:t xml:space="preserve"> </w:t>
      </w:r>
      <w:r>
        <w:rPr>
          <w:b/>
        </w:rPr>
        <w:t>3</w:t>
      </w:r>
      <w:r>
        <w:rPr>
          <w:b/>
          <w:spacing w:val="-2"/>
        </w:rPr>
        <w:t xml:space="preserve"> </w:t>
      </w:r>
      <w:r>
        <w:t>is</w:t>
      </w:r>
      <w:r>
        <w:rPr>
          <w:spacing w:val="-2"/>
        </w:rPr>
        <w:t xml:space="preserve"> </w:t>
      </w:r>
      <w:r>
        <w:t>the</w:t>
      </w:r>
      <w:r>
        <w:rPr>
          <w:spacing w:val="-2"/>
        </w:rPr>
        <w:t xml:space="preserve"> </w:t>
      </w:r>
      <w:r>
        <w:t>final</w:t>
      </w:r>
      <w:r>
        <w:rPr>
          <w:spacing w:val="-1"/>
        </w:rPr>
        <w:t xml:space="preserve"> </w:t>
      </w:r>
      <w:r>
        <w:t>tunnel</w:t>
      </w:r>
      <w:r>
        <w:rPr>
          <w:spacing w:val="-2"/>
        </w:rPr>
        <w:t xml:space="preserve"> </w:t>
      </w:r>
      <w:r>
        <w:t>it</w:t>
      </w:r>
      <w:r>
        <w:rPr>
          <w:spacing w:val="-2"/>
        </w:rPr>
        <w:t xml:space="preserve"> </w:t>
      </w:r>
      <w:r>
        <w:t>just</w:t>
      </w:r>
      <w:r>
        <w:rPr>
          <w:spacing w:val="-3"/>
        </w:rPr>
        <w:t xml:space="preserve"> </w:t>
      </w:r>
      <w:r>
        <w:t>counts</w:t>
      </w:r>
      <w:r>
        <w:rPr>
          <w:spacing w:val="-2"/>
        </w:rPr>
        <w:t xml:space="preserve"> </w:t>
      </w:r>
      <w:r>
        <w:t>the</w:t>
      </w:r>
      <w:r>
        <w:rPr>
          <w:spacing w:val="-2"/>
        </w:rPr>
        <w:t xml:space="preserve"> </w:t>
      </w:r>
      <w:r>
        <w:t>pages</w:t>
      </w:r>
      <w:r>
        <w:rPr>
          <w:spacing w:val="-2"/>
        </w:rPr>
        <w:t xml:space="preserve"> </w:t>
      </w:r>
      <w:r>
        <w:t>and</w:t>
      </w:r>
      <w:r>
        <w:rPr>
          <w:spacing w:val="-2"/>
        </w:rPr>
        <w:t xml:space="preserve"> </w:t>
      </w:r>
      <w:r>
        <w:t xml:space="preserve">generates </w:t>
      </w:r>
      <w:r>
        <w:rPr>
          <w:spacing w:val="-2"/>
        </w:rPr>
        <w:t>reports.</w:t>
      </w:r>
    </w:p>
    <w:p w14:paraId="501C0F66" w14:textId="77777777" w:rsidR="00963873" w:rsidRDefault="00963873">
      <w:pPr>
        <w:pStyle w:val="BodyText"/>
        <w:ind w:left="0"/>
        <w:rPr>
          <w:sz w:val="20"/>
        </w:rPr>
      </w:pPr>
    </w:p>
    <w:p w14:paraId="5F87A64D" w14:textId="77777777" w:rsidR="00963873" w:rsidRDefault="00000000">
      <w:pPr>
        <w:pStyle w:val="BodyText"/>
        <w:spacing w:before="58"/>
        <w:ind w:left="0"/>
        <w:rPr>
          <w:sz w:val="20"/>
        </w:rPr>
      </w:pPr>
      <w:r>
        <w:rPr>
          <w:noProof/>
        </w:rPr>
        <w:drawing>
          <wp:anchor distT="0" distB="0" distL="0" distR="0" simplePos="0" relativeHeight="487831552" behindDoc="1" locked="0" layoutInCell="1" allowOverlap="1" wp14:anchorId="588585E4" wp14:editId="156E6568">
            <wp:simplePos x="0" y="0"/>
            <wp:positionH relativeFrom="page">
              <wp:posOffset>2689098</wp:posOffset>
            </wp:positionH>
            <wp:positionV relativeFrom="paragraph">
              <wp:posOffset>198611</wp:posOffset>
            </wp:positionV>
            <wp:extent cx="2400528" cy="4085177"/>
            <wp:effectExtent l="0" t="0" r="0" b="0"/>
            <wp:wrapTopAndBottom/>
            <wp:docPr id="781" name="Image 7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1" name="Image 781"/>
                    <pic:cNvPicPr/>
                  </pic:nvPicPr>
                  <pic:blipFill>
                    <a:blip r:embed="rId252" cstate="print"/>
                    <a:stretch>
                      <a:fillRect/>
                    </a:stretch>
                  </pic:blipFill>
                  <pic:spPr>
                    <a:xfrm>
                      <a:off x="0" y="0"/>
                      <a:ext cx="2400528" cy="4085177"/>
                    </a:xfrm>
                    <a:prstGeom prst="rect">
                      <a:avLst/>
                    </a:prstGeom>
                  </pic:spPr>
                </pic:pic>
              </a:graphicData>
            </a:graphic>
          </wp:anchor>
        </w:drawing>
      </w:r>
    </w:p>
    <w:p w14:paraId="7203C78A" w14:textId="77777777" w:rsidR="00963873" w:rsidRDefault="00000000">
      <w:pPr>
        <w:spacing w:before="125"/>
        <w:ind w:left="3013"/>
        <w:rPr>
          <w:b/>
        </w:rPr>
      </w:pPr>
      <w:r>
        <w:rPr>
          <w:b/>
        </w:rPr>
        <w:t>Figure</w:t>
      </w:r>
      <w:r>
        <w:rPr>
          <w:b/>
          <w:spacing w:val="-5"/>
        </w:rPr>
        <w:t xml:space="preserve"> </w:t>
      </w:r>
      <w:r>
        <w:rPr>
          <w:b/>
        </w:rPr>
        <w:t>19.13</w:t>
      </w:r>
      <w:r>
        <w:rPr>
          <w:b/>
          <w:spacing w:val="-5"/>
        </w:rPr>
        <w:t xml:space="preserve"> </w:t>
      </w:r>
      <w:r>
        <w:rPr>
          <w:b/>
        </w:rPr>
        <w:t>:-</w:t>
      </w:r>
      <w:r>
        <w:rPr>
          <w:b/>
          <w:spacing w:val="-5"/>
        </w:rPr>
        <w:t xml:space="preserve"> </w:t>
      </w:r>
      <w:r>
        <w:rPr>
          <w:b/>
        </w:rPr>
        <w:t>Three</w:t>
      </w:r>
      <w:r>
        <w:rPr>
          <w:b/>
          <w:spacing w:val="-4"/>
        </w:rPr>
        <w:t xml:space="preserve"> </w:t>
      </w:r>
      <w:r>
        <w:rPr>
          <w:b/>
        </w:rPr>
        <w:t>pass</w:t>
      </w:r>
      <w:r>
        <w:rPr>
          <w:b/>
          <w:spacing w:val="-4"/>
        </w:rPr>
        <w:t xml:space="preserve"> </w:t>
      </w:r>
      <w:r>
        <w:rPr>
          <w:b/>
          <w:spacing w:val="-2"/>
        </w:rPr>
        <w:t>method</w:t>
      </w:r>
    </w:p>
    <w:p w14:paraId="160AE4BC" w14:textId="77777777" w:rsidR="00963873" w:rsidRDefault="00963873">
      <w:pPr>
        <w:sectPr w:rsidR="00963873">
          <w:pgSz w:w="12240" w:h="15840"/>
          <w:pgMar w:top="1340" w:right="220" w:bottom="680" w:left="1500" w:header="446" w:footer="488" w:gutter="0"/>
          <w:cols w:space="720"/>
        </w:sectPr>
      </w:pPr>
    </w:p>
    <w:p w14:paraId="3AF5AD7B" w14:textId="77777777" w:rsidR="00963873" w:rsidRDefault="00000000">
      <w:pPr>
        <w:pStyle w:val="Heading2"/>
        <w:numPr>
          <w:ilvl w:val="0"/>
          <w:numId w:val="66"/>
        </w:numPr>
        <w:tabs>
          <w:tab w:val="left" w:pos="732"/>
        </w:tabs>
        <w:spacing w:before="92"/>
        <w:ind w:left="732" w:hanging="432"/>
      </w:pPr>
      <w:bookmarkStart w:id="513" w:name="_TOC_250000"/>
      <w:r>
        <w:t>Can</w:t>
      </w:r>
      <w:r>
        <w:rPr>
          <w:spacing w:val="-3"/>
        </w:rPr>
        <w:t xml:space="preserve"> </w:t>
      </w:r>
      <w:r>
        <w:t>you</w:t>
      </w:r>
      <w:r>
        <w:rPr>
          <w:spacing w:val="-3"/>
        </w:rPr>
        <w:t xml:space="preserve"> </w:t>
      </w:r>
      <w:r>
        <w:t>explain</w:t>
      </w:r>
      <w:r>
        <w:rPr>
          <w:spacing w:val="-2"/>
        </w:rPr>
        <w:t xml:space="preserve"> </w:t>
      </w:r>
      <w:r>
        <w:t>reporting</w:t>
      </w:r>
      <w:r>
        <w:rPr>
          <w:spacing w:val="-3"/>
        </w:rPr>
        <w:t xml:space="preserve"> </w:t>
      </w:r>
      <w:r>
        <w:t>services</w:t>
      </w:r>
      <w:r>
        <w:rPr>
          <w:spacing w:val="-1"/>
        </w:rPr>
        <w:t xml:space="preserve"> </w:t>
      </w:r>
      <w:bookmarkEnd w:id="513"/>
      <w:r>
        <w:rPr>
          <w:spacing w:val="-2"/>
        </w:rPr>
        <w:t>architecture?</w:t>
      </w:r>
    </w:p>
    <w:p w14:paraId="7E0D0F76" w14:textId="77777777" w:rsidR="00963873" w:rsidRDefault="00963873">
      <w:pPr>
        <w:pStyle w:val="BodyText"/>
        <w:spacing w:before="155"/>
        <w:ind w:left="0"/>
        <w:rPr>
          <w:rFonts w:ascii="Arial"/>
          <w:b/>
          <w:sz w:val="26"/>
        </w:rPr>
      </w:pPr>
    </w:p>
    <w:p w14:paraId="56172285" w14:textId="77777777" w:rsidR="00963873" w:rsidRDefault="00000000">
      <w:pPr>
        <w:pStyle w:val="BodyText"/>
        <w:spacing w:before="1"/>
        <w:ind w:right="1577"/>
        <w:jc w:val="both"/>
      </w:pPr>
      <w:r>
        <w:t>Reporting services is mainly used to generate reports. Below are the main components of reporting services as shown in figure ‘Reporting Services Architecture’. Reporting services has four major components Client, Web services, report server/manager and reporting services database. Let’s understand all the major components and the sub components of the same.</w:t>
      </w:r>
    </w:p>
    <w:p w14:paraId="50941D82" w14:textId="77777777" w:rsidR="00963873" w:rsidRDefault="00000000">
      <w:pPr>
        <w:pStyle w:val="BodyText"/>
        <w:spacing w:before="7"/>
        <w:ind w:left="0"/>
        <w:rPr>
          <w:sz w:val="10"/>
        </w:rPr>
      </w:pPr>
      <w:r>
        <w:rPr>
          <w:noProof/>
        </w:rPr>
        <w:drawing>
          <wp:anchor distT="0" distB="0" distL="0" distR="0" simplePos="0" relativeHeight="487832064" behindDoc="1" locked="0" layoutInCell="1" allowOverlap="1" wp14:anchorId="4734F7A2" wp14:editId="560CEC2C">
            <wp:simplePos x="0" y="0"/>
            <wp:positionH relativeFrom="page">
              <wp:posOffset>2003298</wp:posOffset>
            </wp:positionH>
            <wp:positionV relativeFrom="paragraph">
              <wp:posOffset>92791</wp:posOffset>
            </wp:positionV>
            <wp:extent cx="3775133" cy="4316730"/>
            <wp:effectExtent l="0" t="0" r="0" b="0"/>
            <wp:wrapTopAndBottom/>
            <wp:docPr id="782" name="Image 7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2" name="Image 782"/>
                    <pic:cNvPicPr/>
                  </pic:nvPicPr>
                  <pic:blipFill>
                    <a:blip r:embed="rId253" cstate="print"/>
                    <a:stretch>
                      <a:fillRect/>
                    </a:stretch>
                  </pic:blipFill>
                  <pic:spPr>
                    <a:xfrm>
                      <a:off x="0" y="0"/>
                      <a:ext cx="3775133" cy="4316730"/>
                    </a:xfrm>
                    <a:prstGeom prst="rect">
                      <a:avLst/>
                    </a:prstGeom>
                  </pic:spPr>
                </pic:pic>
              </a:graphicData>
            </a:graphic>
          </wp:anchor>
        </w:drawing>
      </w:r>
    </w:p>
    <w:p w14:paraId="5D3CF238" w14:textId="77777777" w:rsidR="00963873" w:rsidRDefault="00000000">
      <w:pPr>
        <w:pStyle w:val="Heading6"/>
        <w:spacing w:before="127"/>
        <w:ind w:left="2362"/>
      </w:pPr>
      <w:r>
        <w:t>Figure</w:t>
      </w:r>
      <w:r>
        <w:rPr>
          <w:spacing w:val="-5"/>
        </w:rPr>
        <w:t xml:space="preserve"> </w:t>
      </w:r>
      <w:r>
        <w:t>19.14</w:t>
      </w:r>
      <w:r>
        <w:rPr>
          <w:spacing w:val="-6"/>
        </w:rPr>
        <w:t xml:space="preserve"> </w:t>
      </w:r>
      <w:r>
        <w:t>:</w:t>
      </w:r>
      <w:r>
        <w:rPr>
          <w:spacing w:val="-5"/>
        </w:rPr>
        <w:t xml:space="preserve"> </w:t>
      </w:r>
      <w:r>
        <w:t>-</w:t>
      </w:r>
      <w:r>
        <w:rPr>
          <w:spacing w:val="-5"/>
        </w:rPr>
        <w:t xml:space="preserve"> </w:t>
      </w:r>
      <w:r>
        <w:t>Reporting</w:t>
      </w:r>
      <w:r>
        <w:rPr>
          <w:spacing w:val="-5"/>
        </w:rPr>
        <w:t xml:space="preserve"> </w:t>
      </w:r>
      <w:r>
        <w:t>Services</w:t>
      </w:r>
      <w:r>
        <w:rPr>
          <w:spacing w:val="-5"/>
        </w:rPr>
        <w:t xml:space="preserve"> </w:t>
      </w:r>
      <w:r>
        <w:rPr>
          <w:spacing w:val="-2"/>
        </w:rPr>
        <w:t>Architecture</w:t>
      </w:r>
    </w:p>
    <w:p w14:paraId="06254110" w14:textId="77777777" w:rsidR="00963873" w:rsidRDefault="00000000">
      <w:pPr>
        <w:pStyle w:val="BodyText"/>
        <w:spacing w:before="142"/>
        <w:ind w:right="1577"/>
        <w:jc w:val="both"/>
      </w:pPr>
      <w:r>
        <w:rPr>
          <w:b/>
        </w:rPr>
        <w:t>Client</w:t>
      </w:r>
      <w:r>
        <w:t>:</w:t>
      </w:r>
      <w:r>
        <w:rPr>
          <w:spacing w:val="-1"/>
        </w:rPr>
        <w:t xml:space="preserve"> </w:t>
      </w:r>
      <w:r>
        <w:t>-</w:t>
      </w:r>
      <w:r>
        <w:rPr>
          <w:spacing w:val="-1"/>
        </w:rPr>
        <w:t xml:space="preserve"> </w:t>
      </w:r>
      <w:r>
        <w:t>These</w:t>
      </w:r>
      <w:r>
        <w:rPr>
          <w:spacing w:val="-1"/>
        </w:rPr>
        <w:t xml:space="preserve"> </w:t>
      </w:r>
      <w:r>
        <w:t>are</w:t>
      </w:r>
      <w:r>
        <w:rPr>
          <w:spacing w:val="-1"/>
        </w:rPr>
        <w:t xml:space="preserve"> </w:t>
      </w:r>
      <w:r>
        <w:t>the consumers</w:t>
      </w:r>
      <w:r>
        <w:rPr>
          <w:spacing w:val="-1"/>
        </w:rPr>
        <w:t xml:space="preserve"> </w:t>
      </w:r>
      <w:r>
        <w:t>of</w:t>
      </w:r>
      <w:r>
        <w:rPr>
          <w:spacing w:val="-1"/>
        </w:rPr>
        <w:t xml:space="preserve"> </w:t>
      </w:r>
      <w:r>
        <w:t>reporting</w:t>
      </w:r>
      <w:r>
        <w:rPr>
          <w:spacing w:val="-1"/>
        </w:rPr>
        <w:t xml:space="preserve"> </w:t>
      </w:r>
      <w:r>
        <w:t>services</w:t>
      </w:r>
      <w:r>
        <w:rPr>
          <w:spacing w:val="-1"/>
        </w:rPr>
        <w:t xml:space="preserve"> </w:t>
      </w:r>
      <w:r>
        <w:t>functionality.</w:t>
      </w:r>
      <w:r>
        <w:rPr>
          <w:spacing w:val="-1"/>
        </w:rPr>
        <w:t xml:space="preserve"> </w:t>
      </w:r>
      <w:r>
        <w:t>It</w:t>
      </w:r>
      <w:r>
        <w:rPr>
          <w:spacing w:val="-1"/>
        </w:rPr>
        <w:t xml:space="preserve"> </w:t>
      </w:r>
      <w:r>
        <w:t>can</w:t>
      </w:r>
      <w:r>
        <w:rPr>
          <w:spacing w:val="-1"/>
        </w:rPr>
        <w:t xml:space="preserve"> </w:t>
      </w:r>
      <w:r>
        <w:t>be</w:t>
      </w:r>
      <w:r>
        <w:rPr>
          <w:spacing w:val="-1"/>
        </w:rPr>
        <w:t xml:space="preserve"> </w:t>
      </w:r>
      <w:r>
        <w:t>the</w:t>
      </w:r>
      <w:r>
        <w:rPr>
          <w:spacing w:val="-1"/>
        </w:rPr>
        <w:t xml:space="preserve"> </w:t>
      </w:r>
      <w:r>
        <w:t>report manager or report server (we will discuss report server and manager in more details further) or ASPX and windows application.</w:t>
      </w:r>
    </w:p>
    <w:p w14:paraId="5E3DB9CF" w14:textId="77777777" w:rsidR="00963873" w:rsidRDefault="00000000">
      <w:pPr>
        <w:pStyle w:val="BodyText"/>
        <w:spacing w:before="144"/>
        <w:ind w:right="1577"/>
        <w:jc w:val="both"/>
      </w:pPr>
      <w:r>
        <w:rPr>
          <w:b/>
        </w:rPr>
        <w:t xml:space="preserve">Reporting Web service: </w:t>
      </w:r>
      <w:r>
        <w:t>- Microsoft chose XML to expose the functionality of reporting services. So all the functionality is exposed through web services. One of the most important</w:t>
      </w:r>
      <w:r>
        <w:rPr>
          <w:spacing w:val="40"/>
        </w:rPr>
        <w:t xml:space="preserve"> </w:t>
      </w:r>
      <w:r>
        <w:t>gains for a web service is that it can be platform independent.</w:t>
      </w:r>
    </w:p>
    <w:p w14:paraId="010E207B" w14:textId="77777777" w:rsidR="00963873" w:rsidRDefault="00000000">
      <w:pPr>
        <w:pStyle w:val="BodyText"/>
        <w:spacing w:before="144"/>
        <w:ind w:right="1576"/>
        <w:jc w:val="both"/>
      </w:pPr>
      <w:r>
        <w:rPr>
          <w:b/>
        </w:rPr>
        <w:t>Report server / manager</w:t>
      </w:r>
      <w:r>
        <w:t>: - Report server and manager forms the core engine of reporting services. They two important systems one is ‘</w:t>
      </w:r>
      <w:r>
        <w:rPr>
          <w:b/>
        </w:rPr>
        <w:t>Report processor</w:t>
      </w:r>
      <w:r>
        <w:t>’ and the other is ‘</w:t>
      </w:r>
      <w:r>
        <w:rPr>
          <w:b/>
        </w:rPr>
        <w:t>Scheduling and Delivery processor</w:t>
      </w:r>
      <w:r>
        <w:t xml:space="preserve">’. Reporting processor is the main driver to deliver reports. They take request from the end user and process the report and send it to the end client. Figure ‘Report Processor’ shows how the flow moves. We have seven basic steps which can help us understand in more detail how the report processor works. </w:t>
      </w:r>
      <w:r>
        <w:rPr>
          <w:b/>
        </w:rPr>
        <w:t xml:space="preserve">Step 1 </w:t>
      </w:r>
      <w:r>
        <w:rPr>
          <w:rFonts w:ascii="Wingdings" w:hAnsi="Wingdings"/>
        </w:rPr>
        <w:t></w:t>
      </w:r>
      <w:r>
        <w:rPr>
          <w:spacing w:val="40"/>
        </w:rPr>
        <w:t xml:space="preserve"> </w:t>
      </w:r>
      <w:r>
        <w:t>Any client like ASPX or windows application</w:t>
      </w:r>
      <w:r>
        <w:rPr>
          <w:spacing w:val="1"/>
        </w:rPr>
        <w:t xml:space="preserve"> </w:t>
      </w:r>
      <w:r>
        <w:t>will</w:t>
      </w:r>
      <w:r>
        <w:rPr>
          <w:spacing w:val="2"/>
        </w:rPr>
        <w:t xml:space="preserve"> </w:t>
      </w:r>
      <w:r>
        <w:t>request</w:t>
      </w:r>
      <w:r>
        <w:rPr>
          <w:spacing w:val="2"/>
        </w:rPr>
        <w:t xml:space="preserve"> </w:t>
      </w:r>
      <w:r>
        <w:t>to</w:t>
      </w:r>
      <w:r>
        <w:rPr>
          <w:spacing w:val="-1"/>
        </w:rPr>
        <w:t xml:space="preserve"> </w:t>
      </w:r>
      <w:r>
        <w:t>the</w:t>
      </w:r>
      <w:r>
        <w:rPr>
          <w:spacing w:val="1"/>
        </w:rPr>
        <w:t xml:space="preserve"> </w:t>
      </w:r>
      <w:r>
        <w:t>web</w:t>
      </w:r>
      <w:r>
        <w:rPr>
          <w:spacing w:val="2"/>
        </w:rPr>
        <w:t xml:space="preserve"> </w:t>
      </w:r>
      <w:r>
        <w:t>service</w:t>
      </w:r>
      <w:r>
        <w:rPr>
          <w:spacing w:val="1"/>
        </w:rPr>
        <w:t xml:space="preserve"> </w:t>
      </w:r>
      <w:r>
        <w:t>for</w:t>
      </w:r>
      <w:r>
        <w:rPr>
          <w:spacing w:val="1"/>
        </w:rPr>
        <w:t xml:space="preserve"> </w:t>
      </w:r>
      <w:r>
        <w:t xml:space="preserve">reports. </w:t>
      </w:r>
      <w:r>
        <w:rPr>
          <w:b/>
        </w:rPr>
        <w:t>Step</w:t>
      </w:r>
      <w:r>
        <w:rPr>
          <w:b/>
          <w:spacing w:val="1"/>
        </w:rPr>
        <w:t xml:space="preserve"> </w:t>
      </w:r>
      <w:r>
        <w:rPr>
          <w:b/>
        </w:rPr>
        <w:t>2</w:t>
      </w:r>
      <w:r>
        <w:rPr>
          <w:b/>
          <w:spacing w:val="1"/>
        </w:rPr>
        <w:t xml:space="preserve"> </w:t>
      </w:r>
      <w:r>
        <w:rPr>
          <w:b/>
        </w:rPr>
        <w:t>and</w:t>
      </w:r>
      <w:r>
        <w:rPr>
          <w:b/>
          <w:spacing w:val="2"/>
        </w:rPr>
        <w:t xml:space="preserve"> </w:t>
      </w:r>
      <w:r>
        <w:rPr>
          <w:b/>
        </w:rPr>
        <w:t xml:space="preserve">3 </w:t>
      </w:r>
      <w:r>
        <w:rPr>
          <w:rFonts w:ascii="Wingdings" w:hAnsi="Wingdings"/>
        </w:rPr>
        <w:t></w:t>
      </w:r>
      <w:r>
        <w:t xml:space="preserve"> Web</w:t>
      </w:r>
      <w:r>
        <w:rPr>
          <w:spacing w:val="1"/>
        </w:rPr>
        <w:t xml:space="preserve"> </w:t>
      </w:r>
      <w:r>
        <w:t>service</w:t>
      </w:r>
      <w:r>
        <w:rPr>
          <w:spacing w:val="1"/>
        </w:rPr>
        <w:t xml:space="preserve"> </w:t>
      </w:r>
      <w:r>
        <w:t>will</w:t>
      </w:r>
      <w:r>
        <w:rPr>
          <w:spacing w:val="2"/>
        </w:rPr>
        <w:t xml:space="preserve"> </w:t>
      </w:r>
      <w:r>
        <w:rPr>
          <w:spacing w:val="-2"/>
        </w:rPr>
        <w:t>forward</w:t>
      </w:r>
    </w:p>
    <w:p w14:paraId="1600BFD7" w14:textId="77777777" w:rsidR="00963873" w:rsidRDefault="00963873">
      <w:pPr>
        <w:jc w:val="both"/>
        <w:sectPr w:rsidR="00963873">
          <w:pgSz w:w="12240" w:h="15840"/>
          <w:pgMar w:top="1340" w:right="220" w:bottom="680" w:left="1500" w:header="446" w:footer="488" w:gutter="0"/>
          <w:cols w:space="720"/>
        </w:sectPr>
      </w:pPr>
    </w:p>
    <w:p w14:paraId="35CC5494" w14:textId="77777777" w:rsidR="00963873" w:rsidRDefault="00000000">
      <w:pPr>
        <w:pStyle w:val="BodyText"/>
        <w:spacing w:before="89"/>
        <w:jc w:val="both"/>
        <w:rPr>
          <w:b/>
        </w:rPr>
      </w:pPr>
      <w:r>
        <w:t>the</w:t>
      </w:r>
      <w:r>
        <w:rPr>
          <w:spacing w:val="1"/>
        </w:rPr>
        <w:t xml:space="preserve"> </w:t>
      </w:r>
      <w:r>
        <w:t>request</w:t>
      </w:r>
      <w:r>
        <w:rPr>
          <w:spacing w:val="2"/>
        </w:rPr>
        <w:t xml:space="preserve"> </w:t>
      </w:r>
      <w:r>
        <w:t>to</w:t>
      </w:r>
      <w:r>
        <w:rPr>
          <w:spacing w:val="3"/>
        </w:rPr>
        <w:t xml:space="preserve"> </w:t>
      </w:r>
      <w:r>
        <w:t>the</w:t>
      </w:r>
      <w:r>
        <w:rPr>
          <w:spacing w:val="2"/>
        </w:rPr>
        <w:t xml:space="preserve"> </w:t>
      </w:r>
      <w:r>
        <w:t>report</w:t>
      </w:r>
      <w:r>
        <w:rPr>
          <w:spacing w:val="1"/>
        </w:rPr>
        <w:t xml:space="preserve"> </w:t>
      </w:r>
      <w:r>
        <w:t>processor</w:t>
      </w:r>
      <w:r>
        <w:rPr>
          <w:spacing w:val="2"/>
        </w:rPr>
        <w:t xml:space="preserve"> </w:t>
      </w:r>
      <w:r>
        <w:t>and</w:t>
      </w:r>
      <w:r>
        <w:rPr>
          <w:spacing w:val="2"/>
        </w:rPr>
        <w:t xml:space="preserve"> </w:t>
      </w:r>
      <w:r>
        <w:t>get</w:t>
      </w:r>
      <w:r>
        <w:rPr>
          <w:spacing w:val="1"/>
        </w:rPr>
        <w:t xml:space="preserve"> </w:t>
      </w:r>
      <w:r>
        <w:t>the</w:t>
      </w:r>
      <w:r>
        <w:rPr>
          <w:spacing w:val="2"/>
        </w:rPr>
        <w:t xml:space="preserve"> </w:t>
      </w:r>
      <w:r>
        <w:t>report</w:t>
      </w:r>
      <w:r>
        <w:rPr>
          <w:spacing w:val="2"/>
        </w:rPr>
        <w:t xml:space="preserve"> </w:t>
      </w:r>
      <w:r>
        <w:t>definition</w:t>
      </w:r>
      <w:r>
        <w:rPr>
          <w:spacing w:val="2"/>
        </w:rPr>
        <w:t xml:space="preserve"> </w:t>
      </w:r>
      <w:r>
        <w:t>from</w:t>
      </w:r>
      <w:r>
        <w:rPr>
          <w:spacing w:val="2"/>
        </w:rPr>
        <w:t xml:space="preserve"> </w:t>
      </w:r>
      <w:r>
        <w:t>the</w:t>
      </w:r>
      <w:r>
        <w:rPr>
          <w:spacing w:val="1"/>
        </w:rPr>
        <w:t xml:space="preserve"> </w:t>
      </w:r>
      <w:r>
        <w:t>report</w:t>
      </w:r>
      <w:r>
        <w:rPr>
          <w:spacing w:val="2"/>
        </w:rPr>
        <w:t xml:space="preserve"> </w:t>
      </w:r>
      <w:r>
        <w:t>server</w:t>
      </w:r>
      <w:r>
        <w:rPr>
          <w:spacing w:val="2"/>
        </w:rPr>
        <w:t xml:space="preserve"> </w:t>
      </w:r>
      <w:r>
        <w:t>DB.</w:t>
      </w:r>
      <w:r>
        <w:rPr>
          <w:spacing w:val="2"/>
        </w:rPr>
        <w:t xml:space="preserve"> </w:t>
      </w:r>
      <w:r>
        <w:rPr>
          <w:b/>
        </w:rPr>
        <w:t>Step</w:t>
      </w:r>
      <w:r>
        <w:rPr>
          <w:b/>
          <w:spacing w:val="2"/>
        </w:rPr>
        <w:t xml:space="preserve"> </w:t>
      </w:r>
      <w:r>
        <w:rPr>
          <w:b/>
          <w:spacing w:val="-10"/>
        </w:rPr>
        <w:t>4</w:t>
      </w:r>
    </w:p>
    <w:p w14:paraId="7AD57CF4" w14:textId="77777777" w:rsidR="00963873" w:rsidRDefault="00000000">
      <w:pPr>
        <w:pStyle w:val="BodyText"/>
        <w:spacing w:before="1"/>
        <w:ind w:left="299" w:right="1576"/>
        <w:jc w:val="both"/>
      </w:pPr>
      <w:r>
        <w:rPr>
          <w:rFonts w:ascii="Wingdings" w:hAnsi="Wingdings"/>
        </w:rPr>
        <w:t></w:t>
      </w:r>
      <w:r>
        <w:t xml:space="preserve"> Reporting services uses the </w:t>
      </w:r>
      <w:r>
        <w:rPr>
          <w:b/>
        </w:rPr>
        <w:t xml:space="preserve">security extensions </w:t>
      </w:r>
      <w:r>
        <w:t xml:space="preserve">to authenticate the end user. </w:t>
      </w:r>
      <w:r>
        <w:rPr>
          <w:b/>
        </w:rPr>
        <w:t xml:space="preserve">Step 5 </w:t>
      </w:r>
      <w:r>
        <w:rPr>
          <w:rFonts w:ascii="Wingdings" w:hAnsi="Wingdings"/>
        </w:rPr>
        <w:t></w:t>
      </w:r>
      <w:r>
        <w:t xml:space="preserve"> </w:t>
      </w:r>
      <w:r>
        <w:rPr>
          <w:b/>
        </w:rPr>
        <w:t xml:space="preserve">Data processing extension </w:t>
      </w:r>
      <w:r>
        <w:t xml:space="preserve">calls queries the application database to get data. With data processing extension we can connect to standard data sources like SQL Server, ODBC, Oracle etc. You can also extend the data processing extension to adapt it to some custom data processing extension. Step 6 </w:t>
      </w:r>
      <w:r>
        <w:rPr>
          <w:rFonts w:ascii="Wingdings" w:hAnsi="Wingdings"/>
        </w:rPr>
        <w:t></w:t>
      </w:r>
      <w:r>
        <w:t xml:space="preserve"> </w:t>
      </w:r>
      <w:r>
        <w:rPr>
          <w:b/>
        </w:rPr>
        <w:t xml:space="preserve">Rendering extension </w:t>
      </w:r>
      <w:r>
        <w:t>then renders the report applies format and sends the same to the end client. Using rendering extension you can deliver reports in Excel, PDF, HTML, CSV and XML. You can also extend the rendering extension to deliver in custom formats.</w:t>
      </w:r>
    </w:p>
    <w:p w14:paraId="6B279439" w14:textId="77777777" w:rsidR="00963873" w:rsidRDefault="00000000">
      <w:pPr>
        <w:pStyle w:val="BodyText"/>
        <w:spacing w:before="6"/>
        <w:ind w:left="0"/>
        <w:rPr>
          <w:sz w:val="10"/>
        </w:rPr>
      </w:pPr>
      <w:r>
        <w:rPr>
          <w:noProof/>
        </w:rPr>
        <w:drawing>
          <wp:anchor distT="0" distB="0" distL="0" distR="0" simplePos="0" relativeHeight="487832576" behindDoc="1" locked="0" layoutInCell="1" allowOverlap="1" wp14:anchorId="48CD4A85" wp14:editId="06B0B7CC">
            <wp:simplePos x="0" y="0"/>
            <wp:positionH relativeFrom="page">
              <wp:posOffset>2131314</wp:posOffset>
            </wp:positionH>
            <wp:positionV relativeFrom="paragraph">
              <wp:posOffset>92559</wp:posOffset>
            </wp:positionV>
            <wp:extent cx="3504873" cy="3551301"/>
            <wp:effectExtent l="0" t="0" r="0" b="0"/>
            <wp:wrapTopAndBottom/>
            <wp:docPr id="783" name="Image 7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3" name="Image 783"/>
                    <pic:cNvPicPr/>
                  </pic:nvPicPr>
                  <pic:blipFill>
                    <a:blip r:embed="rId254" cstate="print"/>
                    <a:stretch>
                      <a:fillRect/>
                    </a:stretch>
                  </pic:blipFill>
                  <pic:spPr>
                    <a:xfrm>
                      <a:off x="0" y="0"/>
                      <a:ext cx="3504873" cy="3551301"/>
                    </a:xfrm>
                    <a:prstGeom prst="rect">
                      <a:avLst/>
                    </a:prstGeom>
                  </pic:spPr>
                </pic:pic>
              </a:graphicData>
            </a:graphic>
          </wp:anchor>
        </w:drawing>
      </w:r>
    </w:p>
    <w:p w14:paraId="686E4B03" w14:textId="77777777" w:rsidR="00963873" w:rsidRDefault="00000000">
      <w:pPr>
        <w:pStyle w:val="Heading6"/>
        <w:spacing w:before="149"/>
        <w:ind w:left="3062"/>
      </w:pPr>
      <w:r>
        <w:t>Figure</w:t>
      </w:r>
      <w:r>
        <w:rPr>
          <w:spacing w:val="-4"/>
        </w:rPr>
        <w:t xml:space="preserve"> </w:t>
      </w:r>
      <w:r>
        <w:t>19.15</w:t>
      </w:r>
      <w:r>
        <w:rPr>
          <w:spacing w:val="-5"/>
        </w:rPr>
        <w:t xml:space="preserve"> </w:t>
      </w:r>
      <w:r>
        <w:t>:</w:t>
      </w:r>
      <w:r>
        <w:rPr>
          <w:spacing w:val="-4"/>
        </w:rPr>
        <w:t xml:space="preserve"> </w:t>
      </w:r>
      <w:r>
        <w:t>-</w:t>
      </w:r>
      <w:r>
        <w:rPr>
          <w:spacing w:val="-4"/>
        </w:rPr>
        <w:t xml:space="preserve"> </w:t>
      </w:r>
      <w:r>
        <w:t>Report</w:t>
      </w:r>
      <w:r>
        <w:rPr>
          <w:spacing w:val="-4"/>
        </w:rPr>
        <w:t xml:space="preserve"> </w:t>
      </w:r>
      <w:r>
        <w:rPr>
          <w:spacing w:val="-2"/>
        </w:rPr>
        <w:t>Processor</w:t>
      </w:r>
    </w:p>
    <w:p w14:paraId="6A40991D" w14:textId="77777777" w:rsidR="00963873" w:rsidRDefault="00000000">
      <w:pPr>
        <w:pStyle w:val="BodyText"/>
        <w:spacing w:before="143"/>
        <w:ind w:left="299" w:right="1577"/>
        <w:jc w:val="both"/>
      </w:pPr>
      <w:r>
        <w:t xml:space="preserve">The second system is ‘Scheduling and Delivery processor’. </w:t>
      </w:r>
      <w:r>
        <w:rPr>
          <w:b/>
        </w:rPr>
        <w:t xml:space="preserve">Delivery extensions </w:t>
      </w:r>
      <w:r>
        <w:t>makes reports with the specified format and sends the same to an output target like file, email, FTP etc. Scheduling and delivery processor does two important steps schedules reports and delivers them the same to a output like FTP,Email etc. Schedule and delivery processor using delivery</w:t>
      </w:r>
      <w:r>
        <w:rPr>
          <w:spacing w:val="40"/>
        </w:rPr>
        <w:t xml:space="preserve"> </w:t>
      </w:r>
      <w:r>
        <w:t>extension to deliver reports to the defined output. So users can subscribe to the reports and depending on these subscriptions the delivery is done by schedule and delivery processor. There are two steps in this one is the subscription process and the other is deliver process.</w:t>
      </w:r>
      <w:r>
        <w:rPr>
          <w:spacing w:val="40"/>
        </w:rPr>
        <w:t xml:space="preserve"> </w:t>
      </w:r>
      <w:r>
        <w:t>Lets first try to understand the subscription process. There are three steps basically:-</w:t>
      </w:r>
    </w:p>
    <w:p w14:paraId="4B3EE45F" w14:textId="77777777" w:rsidR="00963873" w:rsidRDefault="00000000">
      <w:pPr>
        <w:pStyle w:val="BodyText"/>
        <w:spacing w:before="144"/>
        <w:ind w:left="355"/>
        <w:jc w:val="both"/>
      </w:pPr>
      <w:r>
        <w:t>Step</w:t>
      </w:r>
      <w:r>
        <w:rPr>
          <w:spacing w:val="-6"/>
        </w:rPr>
        <w:t xml:space="preserve"> </w:t>
      </w:r>
      <w:r>
        <w:t>1</w:t>
      </w:r>
      <w:r>
        <w:rPr>
          <w:spacing w:val="-5"/>
        </w:rPr>
        <w:t xml:space="preserve"> </w:t>
      </w:r>
      <w:r>
        <w:rPr>
          <w:rFonts w:ascii="Wingdings" w:hAnsi="Wingdings"/>
        </w:rPr>
        <w:t></w:t>
      </w:r>
      <w:r>
        <w:rPr>
          <w:spacing w:val="-6"/>
        </w:rPr>
        <w:t xml:space="preserve"> </w:t>
      </w:r>
      <w:r>
        <w:t>First</w:t>
      </w:r>
      <w:r>
        <w:rPr>
          <w:spacing w:val="-5"/>
        </w:rPr>
        <w:t xml:space="preserve"> </w:t>
      </w:r>
      <w:r>
        <w:t>is</w:t>
      </w:r>
      <w:r>
        <w:rPr>
          <w:spacing w:val="-5"/>
        </w:rPr>
        <w:t xml:space="preserve"> </w:t>
      </w:r>
      <w:r>
        <w:t>the</w:t>
      </w:r>
      <w:r>
        <w:rPr>
          <w:spacing w:val="-5"/>
        </w:rPr>
        <w:t xml:space="preserve"> </w:t>
      </w:r>
      <w:r>
        <w:t>requests</w:t>
      </w:r>
      <w:r>
        <w:rPr>
          <w:spacing w:val="-6"/>
        </w:rPr>
        <w:t xml:space="preserve"> </w:t>
      </w:r>
      <w:r>
        <w:t>a</w:t>
      </w:r>
      <w:r>
        <w:rPr>
          <w:spacing w:val="-5"/>
        </w:rPr>
        <w:t xml:space="preserve"> </w:t>
      </w:r>
      <w:r>
        <w:t>subscription</w:t>
      </w:r>
      <w:r>
        <w:rPr>
          <w:spacing w:val="-5"/>
        </w:rPr>
        <w:t xml:space="preserve"> </w:t>
      </w:r>
      <w:r>
        <w:t>to</w:t>
      </w:r>
      <w:r>
        <w:rPr>
          <w:spacing w:val="-5"/>
        </w:rPr>
        <w:t xml:space="preserve"> </w:t>
      </w:r>
      <w:r>
        <w:t>the</w:t>
      </w:r>
      <w:r>
        <w:rPr>
          <w:spacing w:val="-5"/>
        </w:rPr>
        <w:t xml:space="preserve"> </w:t>
      </w:r>
      <w:r>
        <w:rPr>
          <w:spacing w:val="-2"/>
        </w:rPr>
        <w:t>report.</w:t>
      </w:r>
    </w:p>
    <w:p w14:paraId="46CBED7F" w14:textId="77777777" w:rsidR="00963873" w:rsidRDefault="00000000">
      <w:pPr>
        <w:pStyle w:val="BodyText"/>
        <w:spacing w:before="144"/>
        <w:jc w:val="both"/>
      </w:pPr>
      <w:r>
        <w:t>Step</w:t>
      </w:r>
      <w:r>
        <w:rPr>
          <w:spacing w:val="-7"/>
        </w:rPr>
        <w:t xml:space="preserve"> </w:t>
      </w:r>
      <w:r>
        <w:t>2</w:t>
      </w:r>
      <w:r>
        <w:rPr>
          <w:rFonts w:ascii="Wingdings" w:hAnsi="Wingdings"/>
        </w:rPr>
        <w:t></w:t>
      </w:r>
      <w:r>
        <w:rPr>
          <w:spacing w:val="-7"/>
        </w:rPr>
        <w:t xml:space="preserve"> </w:t>
      </w:r>
      <w:r>
        <w:t>This</w:t>
      </w:r>
      <w:r>
        <w:rPr>
          <w:spacing w:val="-6"/>
        </w:rPr>
        <w:t xml:space="preserve"> </w:t>
      </w:r>
      <w:r>
        <w:t>subscription</w:t>
      </w:r>
      <w:r>
        <w:rPr>
          <w:spacing w:val="-8"/>
        </w:rPr>
        <w:t xml:space="preserve"> </w:t>
      </w:r>
      <w:r>
        <w:t>is</w:t>
      </w:r>
      <w:r>
        <w:rPr>
          <w:spacing w:val="-6"/>
        </w:rPr>
        <w:t xml:space="preserve"> </w:t>
      </w:r>
      <w:r>
        <w:t>then</w:t>
      </w:r>
      <w:r>
        <w:rPr>
          <w:spacing w:val="-6"/>
        </w:rPr>
        <w:t xml:space="preserve"> </w:t>
      </w:r>
      <w:r>
        <w:t>stored</w:t>
      </w:r>
      <w:r>
        <w:rPr>
          <w:spacing w:val="-8"/>
        </w:rPr>
        <w:t xml:space="preserve"> </w:t>
      </w:r>
      <w:r>
        <w:t>in</w:t>
      </w:r>
      <w:r>
        <w:rPr>
          <w:spacing w:val="-6"/>
        </w:rPr>
        <w:t xml:space="preserve"> </w:t>
      </w:r>
      <w:r>
        <w:t>the</w:t>
      </w:r>
      <w:r>
        <w:rPr>
          <w:spacing w:val="-6"/>
        </w:rPr>
        <w:t xml:space="preserve"> </w:t>
      </w:r>
      <w:r>
        <w:t>report</w:t>
      </w:r>
      <w:r>
        <w:rPr>
          <w:spacing w:val="-7"/>
        </w:rPr>
        <w:t xml:space="preserve"> </w:t>
      </w:r>
      <w:r>
        <w:t>server</w:t>
      </w:r>
      <w:r>
        <w:rPr>
          <w:spacing w:val="-6"/>
        </w:rPr>
        <w:t xml:space="preserve"> </w:t>
      </w:r>
      <w:r>
        <w:rPr>
          <w:spacing w:val="-5"/>
        </w:rPr>
        <w:t>DB.</w:t>
      </w:r>
    </w:p>
    <w:p w14:paraId="18630AF0" w14:textId="77777777" w:rsidR="00963873" w:rsidRDefault="00000000">
      <w:pPr>
        <w:pStyle w:val="BodyText"/>
        <w:spacing w:before="144"/>
        <w:ind w:left="299" w:right="1575"/>
        <w:jc w:val="both"/>
      </w:pPr>
      <w:r>
        <w:t xml:space="preserve">Step 3 </w:t>
      </w:r>
      <w:r>
        <w:rPr>
          <w:rFonts w:ascii="Wingdings" w:hAnsi="Wingdings"/>
        </w:rPr>
        <w:t></w:t>
      </w:r>
      <w:r>
        <w:t xml:space="preserve"> A new SQL Server agent is created for this subscription.</w:t>
      </w:r>
      <w:r>
        <w:rPr>
          <w:spacing w:val="40"/>
        </w:rPr>
        <w:t xml:space="preserve"> </w:t>
      </w:r>
      <w:r>
        <w:t>So we have completed the subscription process.</w:t>
      </w:r>
    </w:p>
    <w:p w14:paraId="2AA75EF3" w14:textId="77777777" w:rsidR="00963873" w:rsidRDefault="00963873">
      <w:pPr>
        <w:jc w:val="both"/>
        <w:sectPr w:rsidR="00963873">
          <w:pgSz w:w="12240" w:h="15840"/>
          <w:pgMar w:top="1340" w:right="220" w:bottom="680" w:left="1500" w:header="446" w:footer="488" w:gutter="0"/>
          <w:cols w:space="720"/>
        </w:sectPr>
      </w:pPr>
    </w:p>
    <w:p w14:paraId="71F247DF" w14:textId="77777777" w:rsidR="00963873" w:rsidRDefault="00963873">
      <w:pPr>
        <w:pStyle w:val="BodyText"/>
        <w:spacing w:before="10"/>
        <w:ind w:left="0"/>
        <w:rPr>
          <w:sz w:val="7"/>
        </w:rPr>
      </w:pPr>
    </w:p>
    <w:p w14:paraId="76BC2DAB" w14:textId="77777777" w:rsidR="00963873" w:rsidRDefault="00000000">
      <w:pPr>
        <w:pStyle w:val="BodyText"/>
        <w:ind w:left="2034"/>
        <w:rPr>
          <w:sz w:val="20"/>
        </w:rPr>
      </w:pPr>
      <w:r>
        <w:rPr>
          <w:noProof/>
          <w:sz w:val="20"/>
        </w:rPr>
        <w:drawing>
          <wp:inline distT="0" distB="0" distL="0" distR="0" wp14:anchorId="4487BAAA" wp14:editId="2610F662">
            <wp:extent cx="3287401" cy="2858643"/>
            <wp:effectExtent l="0" t="0" r="0" b="0"/>
            <wp:docPr id="784" name="Image 7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4" name="Image 784"/>
                    <pic:cNvPicPr/>
                  </pic:nvPicPr>
                  <pic:blipFill>
                    <a:blip r:embed="rId255" cstate="print"/>
                    <a:stretch>
                      <a:fillRect/>
                    </a:stretch>
                  </pic:blipFill>
                  <pic:spPr>
                    <a:xfrm>
                      <a:off x="0" y="0"/>
                      <a:ext cx="3287401" cy="2858643"/>
                    </a:xfrm>
                    <a:prstGeom prst="rect">
                      <a:avLst/>
                    </a:prstGeom>
                  </pic:spPr>
                </pic:pic>
              </a:graphicData>
            </a:graphic>
          </wp:inline>
        </w:drawing>
      </w:r>
    </w:p>
    <w:p w14:paraId="2C30FC79" w14:textId="77777777" w:rsidR="00963873" w:rsidRDefault="00000000">
      <w:pPr>
        <w:pStyle w:val="Heading6"/>
        <w:spacing w:before="138"/>
        <w:ind w:right="1279"/>
        <w:jc w:val="center"/>
      </w:pPr>
      <w:r>
        <w:t>Figure</w:t>
      </w:r>
      <w:r>
        <w:rPr>
          <w:spacing w:val="-5"/>
        </w:rPr>
        <w:t xml:space="preserve"> </w:t>
      </w:r>
      <w:r>
        <w:t>19.16</w:t>
      </w:r>
      <w:r>
        <w:rPr>
          <w:spacing w:val="-6"/>
        </w:rPr>
        <w:t xml:space="preserve"> </w:t>
      </w:r>
      <w:r>
        <w:t>:</w:t>
      </w:r>
      <w:r>
        <w:rPr>
          <w:spacing w:val="-5"/>
        </w:rPr>
        <w:t xml:space="preserve"> </w:t>
      </w:r>
      <w:r>
        <w:t>-</w:t>
      </w:r>
      <w:r>
        <w:rPr>
          <w:spacing w:val="-4"/>
        </w:rPr>
        <w:t xml:space="preserve"> </w:t>
      </w:r>
      <w:r>
        <w:t>Subscription</w:t>
      </w:r>
      <w:r>
        <w:rPr>
          <w:spacing w:val="-5"/>
        </w:rPr>
        <w:t xml:space="preserve"> </w:t>
      </w:r>
      <w:r>
        <w:rPr>
          <w:spacing w:val="-2"/>
        </w:rPr>
        <w:t>process</w:t>
      </w:r>
    </w:p>
    <w:p w14:paraId="6E527177" w14:textId="77777777" w:rsidR="00963873" w:rsidRDefault="00000000">
      <w:pPr>
        <w:pStyle w:val="BodyText"/>
        <w:spacing w:before="143"/>
        <w:ind w:left="299" w:right="1576"/>
        <w:jc w:val="both"/>
      </w:pPr>
      <w:r>
        <w:t xml:space="preserve">Now that the subscription is created lets see how the delivery process works. Here are five basic steps in delivery process. Step 1 </w:t>
      </w:r>
      <w:r>
        <w:rPr>
          <w:rFonts w:ascii="Wingdings" w:hAnsi="Wingdings"/>
        </w:rPr>
        <w:t></w:t>
      </w:r>
      <w:r>
        <w:t xml:space="preserve"> When the event occurs SQL Server agent makes an entry in the report server DB. Step 2 and 3 </w:t>
      </w:r>
      <w:r>
        <w:rPr>
          <w:rFonts w:ascii="Wingdings" w:hAnsi="Wingdings"/>
        </w:rPr>
        <w:t></w:t>
      </w:r>
      <w:r>
        <w:t xml:space="preserve"> RS windows service keeps polling SQL Server for any events. If a event has occurred it gets the event from the database and sends a message to the ‘Scheduling and Delivery Processor’. Step 4 </w:t>
      </w:r>
      <w:r>
        <w:rPr>
          <w:rFonts w:ascii="Wingdings" w:hAnsi="Wingdings"/>
        </w:rPr>
        <w:t></w:t>
      </w:r>
      <w:r>
        <w:t xml:space="preserve"> The report is then processed by the report processor and sent to the delivery extension who finally delivers it on a output which can be a email address, folder, FTP or any other kind of output.</w:t>
      </w:r>
    </w:p>
    <w:p w14:paraId="6BD7D551" w14:textId="77777777" w:rsidR="00963873" w:rsidRDefault="00000000">
      <w:pPr>
        <w:pStyle w:val="BodyText"/>
        <w:spacing w:before="5"/>
        <w:ind w:left="0"/>
        <w:rPr>
          <w:sz w:val="10"/>
        </w:rPr>
      </w:pPr>
      <w:r>
        <w:rPr>
          <w:noProof/>
        </w:rPr>
        <w:drawing>
          <wp:anchor distT="0" distB="0" distL="0" distR="0" simplePos="0" relativeHeight="487833088" behindDoc="1" locked="0" layoutInCell="1" allowOverlap="1" wp14:anchorId="73C8D348" wp14:editId="7A5E6E82">
            <wp:simplePos x="0" y="0"/>
            <wp:positionH relativeFrom="page">
              <wp:posOffset>2291333</wp:posOffset>
            </wp:positionH>
            <wp:positionV relativeFrom="paragraph">
              <wp:posOffset>91930</wp:posOffset>
            </wp:positionV>
            <wp:extent cx="3190132" cy="3365373"/>
            <wp:effectExtent l="0" t="0" r="0" b="0"/>
            <wp:wrapTopAndBottom/>
            <wp:docPr id="785" name="Image 7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5" name="Image 785"/>
                    <pic:cNvPicPr/>
                  </pic:nvPicPr>
                  <pic:blipFill>
                    <a:blip r:embed="rId256" cstate="print"/>
                    <a:stretch>
                      <a:fillRect/>
                    </a:stretch>
                  </pic:blipFill>
                  <pic:spPr>
                    <a:xfrm>
                      <a:off x="0" y="0"/>
                      <a:ext cx="3190132" cy="3365373"/>
                    </a:xfrm>
                    <a:prstGeom prst="rect">
                      <a:avLst/>
                    </a:prstGeom>
                  </pic:spPr>
                </pic:pic>
              </a:graphicData>
            </a:graphic>
          </wp:anchor>
        </w:drawing>
      </w:r>
    </w:p>
    <w:p w14:paraId="521F84A1" w14:textId="77777777" w:rsidR="00963873" w:rsidRDefault="00000000">
      <w:pPr>
        <w:pStyle w:val="Heading6"/>
        <w:spacing w:before="143"/>
        <w:ind w:right="1279"/>
        <w:jc w:val="center"/>
      </w:pPr>
      <w:r>
        <w:t>Figure</w:t>
      </w:r>
      <w:r>
        <w:rPr>
          <w:spacing w:val="-5"/>
        </w:rPr>
        <w:t xml:space="preserve"> </w:t>
      </w:r>
      <w:r>
        <w:t>19.17</w:t>
      </w:r>
      <w:r>
        <w:rPr>
          <w:spacing w:val="-5"/>
        </w:rPr>
        <w:t xml:space="preserve"> </w:t>
      </w:r>
      <w:r>
        <w:t>:</w:t>
      </w:r>
      <w:r>
        <w:rPr>
          <w:spacing w:val="-4"/>
        </w:rPr>
        <w:t xml:space="preserve"> </w:t>
      </w:r>
      <w:r>
        <w:t>-</w:t>
      </w:r>
      <w:r>
        <w:rPr>
          <w:spacing w:val="-4"/>
        </w:rPr>
        <w:t xml:space="preserve"> </w:t>
      </w:r>
      <w:r>
        <w:t>Delivery</w:t>
      </w:r>
      <w:r>
        <w:rPr>
          <w:spacing w:val="-4"/>
        </w:rPr>
        <w:t xml:space="preserve"> </w:t>
      </w:r>
      <w:r>
        <w:rPr>
          <w:spacing w:val="-2"/>
        </w:rPr>
        <w:t>process</w:t>
      </w:r>
    </w:p>
    <w:p w14:paraId="1E2FE63D" w14:textId="77777777" w:rsidR="00963873" w:rsidRDefault="00963873">
      <w:pPr>
        <w:jc w:val="center"/>
        <w:sectPr w:rsidR="00963873">
          <w:pgSz w:w="12240" w:h="15840"/>
          <w:pgMar w:top="1340" w:right="220" w:bottom="680" w:left="1500" w:header="446" w:footer="488" w:gutter="0"/>
          <w:cols w:space="720"/>
        </w:sectPr>
      </w:pPr>
    </w:p>
    <w:p w14:paraId="2EA06C28" w14:textId="77777777" w:rsidR="00963873" w:rsidRDefault="00000000">
      <w:pPr>
        <w:spacing w:before="89"/>
        <w:ind w:left="299" w:right="1576"/>
        <w:jc w:val="both"/>
      </w:pPr>
      <w:r>
        <w:rPr>
          <w:b/>
        </w:rPr>
        <w:t>Reporting Services Database</w:t>
      </w:r>
      <w:r>
        <w:t>:-</w:t>
      </w:r>
      <w:r>
        <w:rPr>
          <w:spacing w:val="40"/>
        </w:rPr>
        <w:t xml:space="preserve"> </w:t>
      </w:r>
      <w:r>
        <w:t xml:space="preserve">When you install reporting services you will see two databases ‘ReportServer’ and ‘ReportServerTempDB’.’ReportServer’ database contains report definitions, schedule, subscriptions, security details and snapshots. ‘ReportServerTempDB’ stores temporary information like session state about reports which is needed in between HTTP requests and report cache information. </w:t>
      </w:r>
      <w:r>
        <w:rPr>
          <w:b/>
        </w:rPr>
        <w:t>Please note snapshots are stored in reportserver and not in tempDB</w:t>
      </w:r>
      <w:r>
        <w:t>.</w:t>
      </w:r>
    </w:p>
    <w:p w14:paraId="5B6204A2" w14:textId="77777777" w:rsidR="00963873" w:rsidRDefault="00000000">
      <w:pPr>
        <w:pStyle w:val="BodyText"/>
        <w:spacing w:before="7"/>
        <w:ind w:left="0"/>
        <w:rPr>
          <w:sz w:val="10"/>
        </w:rPr>
      </w:pPr>
      <w:r>
        <w:rPr>
          <w:noProof/>
        </w:rPr>
        <w:drawing>
          <wp:anchor distT="0" distB="0" distL="0" distR="0" simplePos="0" relativeHeight="487833600" behindDoc="1" locked="0" layoutInCell="1" allowOverlap="1" wp14:anchorId="13C26D16" wp14:editId="24DFA236">
            <wp:simplePos x="0" y="0"/>
            <wp:positionH relativeFrom="page">
              <wp:posOffset>2795777</wp:posOffset>
            </wp:positionH>
            <wp:positionV relativeFrom="paragraph">
              <wp:posOffset>92772</wp:posOffset>
            </wp:positionV>
            <wp:extent cx="2180844" cy="1238250"/>
            <wp:effectExtent l="0" t="0" r="0" b="0"/>
            <wp:wrapTopAndBottom/>
            <wp:docPr id="786" name="Image 7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6" name="Image 786"/>
                    <pic:cNvPicPr/>
                  </pic:nvPicPr>
                  <pic:blipFill>
                    <a:blip r:embed="rId257" cstate="print"/>
                    <a:stretch>
                      <a:fillRect/>
                    </a:stretch>
                  </pic:blipFill>
                  <pic:spPr>
                    <a:xfrm>
                      <a:off x="0" y="0"/>
                      <a:ext cx="2180844" cy="1238250"/>
                    </a:xfrm>
                    <a:prstGeom prst="rect">
                      <a:avLst/>
                    </a:prstGeom>
                  </pic:spPr>
                </pic:pic>
              </a:graphicData>
            </a:graphic>
          </wp:anchor>
        </w:drawing>
      </w:r>
    </w:p>
    <w:p w14:paraId="5A58AD57" w14:textId="77777777" w:rsidR="00963873" w:rsidRDefault="00000000">
      <w:pPr>
        <w:spacing w:before="144"/>
        <w:ind w:left="2442"/>
        <w:rPr>
          <w:b/>
        </w:rPr>
      </w:pPr>
      <w:r>
        <w:rPr>
          <w:b/>
        </w:rPr>
        <w:t>Figure</w:t>
      </w:r>
      <w:r>
        <w:rPr>
          <w:b/>
          <w:spacing w:val="-6"/>
        </w:rPr>
        <w:t xml:space="preserve"> </w:t>
      </w:r>
      <w:r>
        <w:rPr>
          <w:b/>
        </w:rPr>
        <w:t>19.18</w:t>
      </w:r>
      <w:r>
        <w:rPr>
          <w:b/>
          <w:spacing w:val="-6"/>
        </w:rPr>
        <w:t xml:space="preserve"> </w:t>
      </w:r>
      <w:r>
        <w:rPr>
          <w:b/>
        </w:rPr>
        <w:t>:-</w:t>
      </w:r>
      <w:r>
        <w:rPr>
          <w:b/>
          <w:spacing w:val="-6"/>
        </w:rPr>
        <w:t xml:space="preserve"> </w:t>
      </w:r>
      <w:r>
        <w:rPr>
          <w:b/>
        </w:rPr>
        <w:t>Databases</w:t>
      </w:r>
      <w:r>
        <w:rPr>
          <w:b/>
          <w:spacing w:val="-5"/>
        </w:rPr>
        <w:t xml:space="preserve"> </w:t>
      </w:r>
      <w:r>
        <w:rPr>
          <w:b/>
        </w:rPr>
        <w:t>of</w:t>
      </w:r>
      <w:r>
        <w:rPr>
          <w:b/>
          <w:spacing w:val="-6"/>
        </w:rPr>
        <w:t xml:space="preserve"> </w:t>
      </w:r>
      <w:r>
        <w:rPr>
          <w:b/>
        </w:rPr>
        <w:t>reporting</w:t>
      </w:r>
      <w:r>
        <w:rPr>
          <w:b/>
          <w:spacing w:val="-5"/>
        </w:rPr>
        <w:t xml:space="preserve"> </w:t>
      </w:r>
      <w:r>
        <w:rPr>
          <w:b/>
          <w:spacing w:val="-2"/>
        </w:rPr>
        <w:t>services</w:t>
      </w:r>
    </w:p>
    <w:p w14:paraId="16FED16D" w14:textId="77777777" w:rsidR="00963873" w:rsidRDefault="00000000">
      <w:pPr>
        <w:pStyle w:val="Heading2"/>
        <w:spacing w:before="241"/>
        <w:ind w:right="1584"/>
      </w:pPr>
      <w:r>
        <w:t>(B)</w:t>
      </w:r>
      <w:r>
        <w:rPr>
          <w:spacing w:val="-4"/>
        </w:rPr>
        <w:t xml:space="preserve"> </w:t>
      </w:r>
      <w:r>
        <w:t>We</w:t>
      </w:r>
      <w:r>
        <w:rPr>
          <w:spacing w:val="-4"/>
        </w:rPr>
        <w:t xml:space="preserve"> </w:t>
      </w:r>
      <w:r>
        <w:t>have</w:t>
      </w:r>
      <w:r>
        <w:rPr>
          <w:spacing w:val="-4"/>
        </w:rPr>
        <w:t xml:space="preserve"> </w:t>
      </w:r>
      <w:r>
        <w:t>two</w:t>
      </w:r>
      <w:r>
        <w:rPr>
          <w:spacing w:val="-4"/>
        </w:rPr>
        <w:t xml:space="preserve"> </w:t>
      </w:r>
      <w:r>
        <w:t>IIS</w:t>
      </w:r>
      <w:r>
        <w:rPr>
          <w:spacing w:val="-4"/>
        </w:rPr>
        <w:t xml:space="preserve"> </w:t>
      </w:r>
      <w:r>
        <w:t>application</w:t>
      </w:r>
      <w:r>
        <w:rPr>
          <w:spacing w:val="-4"/>
        </w:rPr>
        <w:t xml:space="preserve"> </w:t>
      </w:r>
      <w:r>
        <w:t>‘Reports’</w:t>
      </w:r>
      <w:r>
        <w:rPr>
          <w:spacing w:val="-4"/>
        </w:rPr>
        <w:t xml:space="preserve"> </w:t>
      </w:r>
      <w:r>
        <w:t>and</w:t>
      </w:r>
      <w:r>
        <w:rPr>
          <w:spacing w:val="-4"/>
        </w:rPr>
        <w:t xml:space="preserve"> </w:t>
      </w:r>
      <w:r>
        <w:t>‘Reportserver’</w:t>
      </w:r>
      <w:r>
        <w:rPr>
          <w:spacing w:val="-4"/>
        </w:rPr>
        <w:t xml:space="preserve"> </w:t>
      </w:r>
      <w:r>
        <w:t>what</w:t>
      </w:r>
      <w:r>
        <w:rPr>
          <w:spacing w:val="-4"/>
        </w:rPr>
        <w:t xml:space="preserve"> </w:t>
      </w:r>
      <w:r>
        <w:t>do they do ?</w:t>
      </w:r>
    </w:p>
    <w:p w14:paraId="48B50EE0" w14:textId="77777777" w:rsidR="00963873" w:rsidRDefault="00963873">
      <w:pPr>
        <w:pStyle w:val="BodyText"/>
        <w:spacing w:before="155"/>
        <w:ind w:left="0"/>
        <w:rPr>
          <w:rFonts w:ascii="Arial"/>
          <w:b/>
          <w:sz w:val="26"/>
        </w:rPr>
      </w:pPr>
    </w:p>
    <w:p w14:paraId="65087DC4" w14:textId="77777777" w:rsidR="00963873" w:rsidRDefault="00000000">
      <w:pPr>
        <w:pStyle w:val="BodyText"/>
        <w:ind w:right="1576"/>
        <w:jc w:val="both"/>
      </w:pPr>
      <w:r>
        <w:t>When</w:t>
      </w:r>
      <w:r>
        <w:rPr>
          <w:spacing w:val="-3"/>
        </w:rPr>
        <w:t xml:space="preserve"> </w:t>
      </w:r>
      <w:r>
        <w:t>you</w:t>
      </w:r>
      <w:r>
        <w:rPr>
          <w:spacing w:val="-3"/>
        </w:rPr>
        <w:t xml:space="preserve"> </w:t>
      </w:r>
      <w:r>
        <w:t>install</w:t>
      </w:r>
      <w:r>
        <w:rPr>
          <w:spacing w:val="-3"/>
        </w:rPr>
        <w:t xml:space="preserve"> </w:t>
      </w:r>
      <w:r>
        <w:t>reporting</w:t>
      </w:r>
      <w:r>
        <w:rPr>
          <w:spacing w:val="-3"/>
        </w:rPr>
        <w:t xml:space="preserve"> </w:t>
      </w:r>
      <w:r>
        <w:t>services</w:t>
      </w:r>
      <w:r>
        <w:rPr>
          <w:spacing w:val="-3"/>
        </w:rPr>
        <w:t xml:space="preserve"> </w:t>
      </w:r>
      <w:r>
        <w:t>there</w:t>
      </w:r>
      <w:r>
        <w:rPr>
          <w:spacing w:val="-3"/>
        </w:rPr>
        <w:t xml:space="preserve"> </w:t>
      </w:r>
      <w:r>
        <w:t>are</w:t>
      </w:r>
      <w:r>
        <w:rPr>
          <w:spacing w:val="-3"/>
        </w:rPr>
        <w:t xml:space="preserve"> </w:t>
      </w:r>
      <w:r>
        <w:t>two</w:t>
      </w:r>
      <w:r>
        <w:rPr>
          <w:spacing w:val="-3"/>
        </w:rPr>
        <w:t xml:space="preserve"> </w:t>
      </w:r>
      <w:r>
        <w:t>virtual</w:t>
      </w:r>
      <w:r>
        <w:rPr>
          <w:spacing w:val="-3"/>
        </w:rPr>
        <w:t xml:space="preserve"> </w:t>
      </w:r>
      <w:r>
        <w:t>directories</w:t>
      </w:r>
      <w:r>
        <w:rPr>
          <w:spacing w:val="-2"/>
        </w:rPr>
        <w:t xml:space="preserve"> </w:t>
      </w:r>
      <w:r>
        <w:t>created</w:t>
      </w:r>
      <w:r>
        <w:rPr>
          <w:spacing w:val="-2"/>
        </w:rPr>
        <w:t xml:space="preserve"> </w:t>
      </w:r>
      <w:r>
        <w:t>as</w:t>
      </w:r>
      <w:r>
        <w:rPr>
          <w:spacing w:val="-2"/>
        </w:rPr>
        <w:t xml:space="preserve"> </w:t>
      </w:r>
      <w:r>
        <w:t>shown</w:t>
      </w:r>
      <w:r>
        <w:rPr>
          <w:spacing w:val="-3"/>
        </w:rPr>
        <w:t xml:space="preserve"> </w:t>
      </w:r>
      <w:r>
        <w:t>in</w:t>
      </w:r>
      <w:r>
        <w:rPr>
          <w:spacing w:val="-3"/>
        </w:rPr>
        <w:t xml:space="preserve"> </w:t>
      </w:r>
      <w:r>
        <w:t>the</w:t>
      </w:r>
      <w:r>
        <w:rPr>
          <w:spacing w:val="-3"/>
        </w:rPr>
        <w:t xml:space="preserve"> </w:t>
      </w:r>
      <w:r>
        <w:t xml:space="preserve">figure </w:t>
      </w:r>
      <w:r>
        <w:rPr>
          <w:spacing w:val="-2"/>
        </w:rPr>
        <w:t>below.</w:t>
      </w:r>
    </w:p>
    <w:p w14:paraId="11CDB29B" w14:textId="77777777" w:rsidR="00963873" w:rsidRDefault="00963873">
      <w:pPr>
        <w:pStyle w:val="BodyText"/>
        <w:ind w:left="0"/>
        <w:rPr>
          <w:sz w:val="20"/>
        </w:rPr>
      </w:pPr>
    </w:p>
    <w:p w14:paraId="1B499517" w14:textId="77777777" w:rsidR="00963873" w:rsidRDefault="00000000">
      <w:pPr>
        <w:pStyle w:val="BodyText"/>
        <w:spacing w:before="59"/>
        <w:ind w:left="0"/>
        <w:rPr>
          <w:sz w:val="20"/>
        </w:rPr>
      </w:pPr>
      <w:r>
        <w:rPr>
          <w:noProof/>
        </w:rPr>
        <w:drawing>
          <wp:anchor distT="0" distB="0" distL="0" distR="0" simplePos="0" relativeHeight="487834112" behindDoc="1" locked="0" layoutInCell="1" allowOverlap="1" wp14:anchorId="325EB474" wp14:editId="763DA0E0">
            <wp:simplePos x="0" y="0"/>
            <wp:positionH relativeFrom="page">
              <wp:posOffset>2713482</wp:posOffset>
            </wp:positionH>
            <wp:positionV relativeFrom="paragraph">
              <wp:posOffset>199237</wp:posOffset>
            </wp:positionV>
            <wp:extent cx="2352813" cy="1397317"/>
            <wp:effectExtent l="0" t="0" r="0" b="0"/>
            <wp:wrapTopAndBottom/>
            <wp:docPr id="787" name="Image 7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7" name="Image 787"/>
                    <pic:cNvPicPr/>
                  </pic:nvPicPr>
                  <pic:blipFill>
                    <a:blip r:embed="rId258" cstate="print"/>
                    <a:stretch>
                      <a:fillRect/>
                    </a:stretch>
                  </pic:blipFill>
                  <pic:spPr>
                    <a:xfrm>
                      <a:off x="0" y="0"/>
                      <a:ext cx="2352813" cy="1397317"/>
                    </a:xfrm>
                    <a:prstGeom prst="rect">
                      <a:avLst/>
                    </a:prstGeom>
                  </pic:spPr>
                </pic:pic>
              </a:graphicData>
            </a:graphic>
          </wp:anchor>
        </w:drawing>
      </w:r>
    </w:p>
    <w:p w14:paraId="70E95058" w14:textId="77777777" w:rsidR="00963873" w:rsidRDefault="00000000">
      <w:pPr>
        <w:pStyle w:val="Heading6"/>
        <w:spacing w:before="137"/>
        <w:ind w:right="1278"/>
        <w:jc w:val="center"/>
      </w:pPr>
      <w:r>
        <w:t>Figure</w:t>
      </w:r>
      <w:r>
        <w:rPr>
          <w:spacing w:val="-5"/>
        </w:rPr>
        <w:t xml:space="preserve"> </w:t>
      </w:r>
      <w:r>
        <w:t>19.19</w:t>
      </w:r>
      <w:r>
        <w:rPr>
          <w:spacing w:val="-5"/>
        </w:rPr>
        <w:t xml:space="preserve"> </w:t>
      </w:r>
      <w:r>
        <w:t>:</w:t>
      </w:r>
      <w:r>
        <w:rPr>
          <w:spacing w:val="-4"/>
        </w:rPr>
        <w:t xml:space="preserve"> </w:t>
      </w:r>
      <w:r>
        <w:t>-</w:t>
      </w:r>
      <w:r>
        <w:rPr>
          <w:spacing w:val="-5"/>
        </w:rPr>
        <w:t xml:space="preserve"> </w:t>
      </w:r>
      <w:r>
        <w:t>IIS</w:t>
      </w:r>
      <w:r>
        <w:rPr>
          <w:spacing w:val="-4"/>
        </w:rPr>
        <w:t xml:space="preserve"> </w:t>
      </w:r>
      <w:r>
        <w:t>Applications</w:t>
      </w:r>
      <w:r>
        <w:rPr>
          <w:spacing w:val="-4"/>
        </w:rPr>
        <w:t xml:space="preserve"> </w:t>
      </w:r>
      <w:r>
        <w:t>for</w:t>
      </w:r>
      <w:r>
        <w:rPr>
          <w:spacing w:val="-5"/>
        </w:rPr>
        <w:t xml:space="preserve"> </w:t>
      </w:r>
      <w:r>
        <w:rPr>
          <w:spacing w:val="-2"/>
        </w:rPr>
        <w:t>reports</w:t>
      </w:r>
    </w:p>
    <w:p w14:paraId="41BC3AA0" w14:textId="77777777" w:rsidR="00963873" w:rsidRDefault="00000000">
      <w:pPr>
        <w:pStyle w:val="BodyText"/>
        <w:tabs>
          <w:tab w:val="left" w:pos="662"/>
          <w:tab w:val="left" w:pos="1813"/>
          <w:tab w:val="left" w:pos="2708"/>
          <w:tab w:val="left" w:pos="3822"/>
          <w:tab w:val="left" w:pos="4290"/>
          <w:tab w:val="left" w:pos="4940"/>
          <w:tab w:val="left" w:pos="5468"/>
          <w:tab w:val="left" w:pos="6395"/>
          <w:tab w:val="left" w:pos="6861"/>
          <w:tab w:val="left" w:pos="7511"/>
          <w:tab w:val="left" w:pos="8467"/>
        </w:tabs>
        <w:spacing w:before="143" w:line="104" w:lineRule="exact"/>
        <w:ind w:left="0" w:right="1278"/>
        <w:jc w:val="center"/>
      </w:pPr>
      <w:r>
        <w:rPr>
          <w:spacing w:val="-5"/>
        </w:rPr>
        <w:t>The</w:t>
      </w:r>
      <w:r>
        <w:tab/>
      </w:r>
      <w:r>
        <w:rPr>
          <w:spacing w:val="-2"/>
        </w:rPr>
        <w:t>‘Reports’</w:t>
      </w:r>
      <w:r>
        <w:tab/>
      </w:r>
      <w:r>
        <w:rPr>
          <w:spacing w:val="-2"/>
        </w:rPr>
        <w:t>virtual</w:t>
      </w:r>
      <w:r>
        <w:tab/>
      </w:r>
      <w:r>
        <w:rPr>
          <w:spacing w:val="-2"/>
        </w:rPr>
        <w:t>directory</w:t>
      </w:r>
      <w:r>
        <w:tab/>
      </w:r>
      <w:r>
        <w:rPr>
          <w:spacing w:val="-5"/>
        </w:rPr>
        <w:t>is</w:t>
      </w:r>
      <w:r>
        <w:tab/>
      </w:r>
      <w:r>
        <w:rPr>
          <w:spacing w:val="-4"/>
        </w:rPr>
        <w:t>like</w:t>
      </w:r>
      <w:r>
        <w:tab/>
      </w:r>
      <w:r>
        <w:rPr>
          <w:spacing w:val="-5"/>
        </w:rPr>
        <w:t>an</w:t>
      </w:r>
      <w:r>
        <w:tab/>
      </w:r>
      <w:r>
        <w:rPr>
          <w:spacing w:val="-2"/>
        </w:rPr>
        <w:t>admin.</w:t>
      </w:r>
      <w:r>
        <w:tab/>
      </w:r>
      <w:r>
        <w:rPr>
          <w:spacing w:val="-5"/>
        </w:rPr>
        <w:t>If</w:t>
      </w:r>
      <w:r>
        <w:tab/>
      </w:r>
      <w:r>
        <w:rPr>
          <w:spacing w:val="-5"/>
        </w:rPr>
        <w:t>you</w:t>
      </w:r>
      <w:r>
        <w:tab/>
      </w:r>
      <w:r>
        <w:rPr>
          <w:spacing w:val="-2"/>
        </w:rPr>
        <w:t>browse</w:t>
      </w:r>
      <w:r>
        <w:tab/>
      </w:r>
      <w:r>
        <w:rPr>
          <w:spacing w:val="-5"/>
        </w:rPr>
        <w:t>to</w:t>
      </w:r>
    </w:p>
    <w:p w14:paraId="6D21F34C" w14:textId="77777777" w:rsidR="00963873" w:rsidRDefault="00000000">
      <w:pPr>
        <w:pStyle w:val="BodyText"/>
        <w:spacing w:line="405" w:lineRule="exact"/>
        <w:jc w:val="both"/>
      </w:pPr>
      <w:hyperlink r:id="rId259">
        <w:r>
          <w:rPr>
            <w:rFonts w:ascii="Garamond"/>
            <w:color w:val="0000FF"/>
            <w:u w:val="single" w:color="0000FF"/>
          </w:rPr>
          <w:t>http://yourpcname/reports/home.aspx</w:t>
        </w:r>
      </w:hyperlink>
      <w:r>
        <w:rPr>
          <w:color w:val="0000FF"/>
          <w:spacing w:val="-8"/>
        </w:rPr>
        <w:t xml:space="preserve"> </w:t>
      </w:r>
      <w:r>
        <w:t>page</w:t>
      </w:r>
      <w:r>
        <w:rPr>
          <w:spacing w:val="-9"/>
        </w:rPr>
        <w:t xml:space="preserve"> </w:t>
      </w:r>
      <w:r>
        <w:t>you</w:t>
      </w:r>
      <w:r>
        <w:rPr>
          <w:spacing w:val="-9"/>
        </w:rPr>
        <w:t xml:space="preserve"> </w:t>
      </w:r>
      <w:r>
        <w:t>can</w:t>
      </w:r>
      <w:r>
        <w:rPr>
          <w:spacing w:val="-9"/>
        </w:rPr>
        <w:t xml:space="preserve"> </w:t>
      </w:r>
      <w:r>
        <w:t>view,</w:t>
      </w:r>
      <w:r>
        <w:rPr>
          <w:spacing w:val="-9"/>
        </w:rPr>
        <w:t xml:space="preserve"> </w:t>
      </w:r>
      <w:r>
        <w:t>edit</w:t>
      </w:r>
      <w:r>
        <w:rPr>
          <w:spacing w:val="-9"/>
        </w:rPr>
        <w:t xml:space="preserve"> </w:t>
      </w:r>
      <w:r>
        <w:t>properties</w:t>
      </w:r>
      <w:r>
        <w:rPr>
          <w:spacing w:val="-8"/>
        </w:rPr>
        <w:t xml:space="preserve"> </w:t>
      </w:r>
      <w:r>
        <w:t>and</w:t>
      </w:r>
      <w:r>
        <w:rPr>
          <w:spacing w:val="-9"/>
        </w:rPr>
        <w:t xml:space="preserve"> </w:t>
      </w:r>
      <w:r>
        <w:t>display</w:t>
      </w:r>
      <w:r>
        <w:rPr>
          <w:spacing w:val="-7"/>
        </w:rPr>
        <w:t xml:space="preserve"> </w:t>
      </w:r>
      <w:r>
        <w:t>reports.</w:t>
      </w:r>
      <w:r>
        <w:rPr>
          <w:spacing w:val="-10"/>
        </w:rPr>
        <w:t xml:space="preserve"> </w:t>
      </w:r>
      <w:r>
        <w:rPr>
          <w:spacing w:val="-5"/>
        </w:rPr>
        <w:t>We</w:t>
      </w:r>
    </w:p>
    <w:p w14:paraId="4A7FAF62" w14:textId="77777777" w:rsidR="00963873" w:rsidRDefault="00000000">
      <w:pPr>
        <w:pStyle w:val="BodyText"/>
        <w:spacing w:before="7"/>
        <w:ind w:left="299" w:right="1576"/>
        <w:jc w:val="both"/>
      </w:pPr>
      <w:r>
        <w:t xml:space="preserve">have numbered the below figure. 1 </w:t>
      </w:r>
      <w:r>
        <w:rPr>
          <w:rFonts w:ascii="Wingdings" w:hAnsi="Wingdings"/>
        </w:rPr>
        <w:t></w:t>
      </w:r>
      <w:r>
        <w:t xml:space="preserve"> We can browse reports and see the output of reports. 2 </w:t>
      </w:r>
      <w:r>
        <w:rPr>
          <w:rFonts w:ascii="Wingdings" w:hAnsi="Wingdings"/>
        </w:rPr>
        <w:t></w:t>
      </w:r>
      <w:r>
        <w:t xml:space="preserve"> We can upload a RDL file directly in the report’s database. 3 </w:t>
      </w:r>
      <w:r>
        <w:rPr>
          <w:rFonts w:ascii="Wingdings" w:hAnsi="Wingdings"/>
        </w:rPr>
        <w:t></w:t>
      </w:r>
      <w:r>
        <w:t xml:space="preserve"> Using the report builder link we build new reports. 4 </w:t>
      </w:r>
      <w:r>
        <w:rPr>
          <w:rFonts w:ascii="Wingdings" w:hAnsi="Wingdings"/>
        </w:rPr>
        <w:t></w:t>
      </w:r>
      <w:r>
        <w:t xml:space="preserve"> Using the properties we can do role assignment. 5 </w:t>
      </w:r>
      <w:r>
        <w:rPr>
          <w:rFonts w:ascii="Wingdings" w:hAnsi="Wingdings"/>
        </w:rPr>
        <w:t></w:t>
      </w:r>
      <w:r>
        <w:t xml:space="preserve"> Using subscription link we can add new outputs (FTP, Folder etc) to subscribe to the reports. 6 </w:t>
      </w:r>
      <w:r>
        <w:rPr>
          <w:rFonts w:ascii="Wingdings" w:hAnsi="Wingdings"/>
        </w:rPr>
        <w:t></w:t>
      </w:r>
      <w:r>
        <w:t xml:space="preserve"> Site settings help us to decide how many numbers of snapshots we want in the history, report time out execution, report execution logging, scheduling, manage jobs and security settings.</w:t>
      </w:r>
    </w:p>
    <w:p w14:paraId="1F781759" w14:textId="77777777" w:rsidR="00963873" w:rsidRDefault="00963873">
      <w:pPr>
        <w:jc w:val="both"/>
        <w:sectPr w:rsidR="00963873">
          <w:pgSz w:w="12240" w:h="15840"/>
          <w:pgMar w:top="1340" w:right="220" w:bottom="680" w:left="1500" w:header="446" w:footer="488" w:gutter="0"/>
          <w:cols w:space="720"/>
        </w:sectPr>
      </w:pPr>
    </w:p>
    <w:p w14:paraId="5D247584" w14:textId="77777777" w:rsidR="00963873" w:rsidRDefault="00963873">
      <w:pPr>
        <w:pStyle w:val="BodyText"/>
        <w:spacing w:before="10"/>
        <w:ind w:left="0"/>
        <w:rPr>
          <w:sz w:val="7"/>
        </w:rPr>
      </w:pPr>
    </w:p>
    <w:p w14:paraId="5ABD2E08" w14:textId="77777777" w:rsidR="00963873" w:rsidRDefault="00000000">
      <w:pPr>
        <w:pStyle w:val="BodyText"/>
        <w:rPr>
          <w:sz w:val="20"/>
        </w:rPr>
      </w:pPr>
      <w:r>
        <w:rPr>
          <w:noProof/>
          <w:sz w:val="20"/>
        </w:rPr>
        <w:drawing>
          <wp:inline distT="0" distB="0" distL="0" distR="0" wp14:anchorId="3551B04E" wp14:editId="19E56ECA">
            <wp:extent cx="5935117" cy="2046827"/>
            <wp:effectExtent l="0" t="0" r="0" b="0"/>
            <wp:docPr id="788" name="Image 7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8" name="Image 788"/>
                    <pic:cNvPicPr/>
                  </pic:nvPicPr>
                  <pic:blipFill>
                    <a:blip r:embed="rId260" cstate="print"/>
                    <a:stretch>
                      <a:fillRect/>
                    </a:stretch>
                  </pic:blipFill>
                  <pic:spPr>
                    <a:xfrm>
                      <a:off x="0" y="0"/>
                      <a:ext cx="5935117" cy="2046827"/>
                    </a:xfrm>
                    <a:prstGeom prst="rect">
                      <a:avLst/>
                    </a:prstGeom>
                  </pic:spPr>
                </pic:pic>
              </a:graphicData>
            </a:graphic>
          </wp:inline>
        </w:drawing>
      </w:r>
    </w:p>
    <w:p w14:paraId="269BC405" w14:textId="77777777" w:rsidR="00963873" w:rsidRDefault="00000000">
      <w:pPr>
        <w:pStyle w:val="Heading6"/>
        <w:spacing w:before="161"/>
        <w:ind w:right="1281"/>
        <w:jc w:val="center"/>
      </w:pPr>
      <w:r>
        <w:t>Figure</w:t>
      </w:r>
      <w:r>
        <w:rPr>
          <w:spacing w:val="-6"/>
        </w:rPr>
        <w:t xml:space="preserve"> </w:t>
      </w:r>
      <w:r>
        <w:t>19.20</w:t>
      </w:r>
      <w:r>
        <w:rPr>
          <w:spacing w:val="-6"/>
        </w:rPr>
        <w:t xml:space="preserve"> </w:t>
      </w:r>
      <w:r>
        <w:t>:-</w:t>
      </w:r>
      <w:r>
        <w:rPr>
          <w:spacing w:val="-6"/>
        </w:rPr>
        <w:t xml:space="preserve"> </w:t>
      </w:r>
      <w:r>
        <w:t>Reports</w:t>
      </w:r>
      <w:r>
        <w:rPr>
          <w:spacing w:val="-5"/>
        </w:rPr>
        <w:t xml:space="preserve"> </w:t>
      </w:r>
      <w:r>
        <w:rPr>
          <w:spacing w:val="-2"/>
        </w:rPr>
        <w:t>Admin</w:t>
      </w:r>
    </w:p>
    <w:p w14:paraId="40BBC8DC" w14:textId="77777777" w:rsidR="00963873" w:rsidRDefault="00000000">
      <w:pPr>
        <w:pStyle w:val="BodyText"/>
        <w:tabs>
          <w:tab w:val="left" w:pos="1087"/>
          <w:tab w:val="left" w:pos="1593"/>
          <w:tab w:val="left" w:pos="2815"/>
          <w:tab w:val="left" w:pos="3566"/>
          <w:tab w:val="left" w:pos="4378"/>
          <w:tab w:val="left" w:pos="5154"/>
          <w:tab w:val="left" w:pos="6648"/>
          <w:tab w:val="left" w:pos="7038"/>
          <w:tab w:val="left" w:pos="7617"/>
          <w:tab w:val="left" w:pos="8771"/>
        </w:tabs>
        <w:spacing w:before="143"/>
        <w:ind w:right="1575" w:hanging="5"/>
        <w:jc w:val="center"/>
      </w:pPr>
      <w:r>
        <w:t xml:space="preserve">The second virtual directory is the ‘ReportServer’ this helps us to use browse reports and use the </w:t>
      </w:r>
      <w:r>
        <w:rPr>
          <w:spacing w:val="-4"/>
        </w:rPr>
        <w:t>same</w:t>
      </w:r>
      <w:r>
        <w:tab/>
      </w:r>
      <w:r>
        <w:rPr>
          <w:spacing w:val="-5"/>
        </w:rPr>
        <w:t>in</w:t>
      </w:r>
      <w:r>
        <w:tab/>
      </w:r>
      <w:r>
        <w:rPr>
          <w:spacing w:val="-2"/>
        </w:rPr>
        <w:t>ASP.NET</w:t>
      </w:r>
      <w:r>
        <w:tab/>
      </w:r>
      <w:r>
        <w:rPr>
          <w:spacing w:val="-4"/>
        </w:rPr>
        <w:t>code</w:t>
      </w:r>
      <w:r>
        <w:tab/>
      </w:r>
      <w:r>
        <w:rPr>
          <w:spacing w:val="-2"/>
        </w:rPr>
        <w:t>using</w:t>
      </w:r>
      <w:r>
        <w:tab/>
      </w:r>
      <w:r>
        <w:rPr>
          <w:spacing w:val="-5"/>
        </w:rPr>
        <w:t>URL</w:t>
      </w:r>
      <w:r>
        <w:tab/>
      </w:r>
      <w:r>
        <w:rPr>
          <w:spacing w:val="-2"/>
        </w:rPr>
        <w:t>methodology</w:t>
      </w:r>
      <w:r>
        <w:tab/>
      </w:r>
      <w:r>
        <w:rPr>
          <w:spacing w:val="-10"/>
        </w:rPr>
        <w:t>,</w:t>
      </w:r>
      <w:r>
        <w:tab/>
      </w:r>
      <w:r>
        <w:rPr>
          <w:spacing w:val="-5"/>
        </w:rPr>
        <w:t>try</w:t>
      </w:r>
      <w:r>
        <w:tab/>
      </w:r>
      <w:r>
        <w:rPr>
          <w:spacing w:val="-2"/>
        </w:rPr>
        <w:t>browsing</w:t>
      </w:r>
      <w:r>
        <w:tab/>
      </w:r>
      <w:r>
        <w:rPr>
          <w:spacing w:val="-5"/>
        </w:rPr>
        <w:t>to</w:t>
      </w:r>
    </w:p>
    <w:p w14:paraId="7F157FFA" w14:textId="77777777" w:rsidR="00963873" w:rsidRDefault="00000000">
      <w:pPr>
        <w:pStyle w:val="BodyText"/>
        <w:spacing w:line="255" w:lineRule="exact"/>
        <w:ind w:left="0" w:right="1342"/>
        <w:jc w:val="center"/>
      </w:pPr>
      <w:hyperlink r:id="rId261">
        <w:r>
          <w:rPr>
            <w:rFonts w:ascii="Garamond"/>
            <w:color w:val="0000FF"/>
            <w:u w:val="single" w:color="0000FF"/>
          </w:rPr>
          <w:t>http://yourpcname/reportserver/</w:t>
        </w:r>
      </w:hyperlink>
      <w:r>
        <w:rPr>
          <w:color w:val="0000FF"/>
          <w:spacing w:val="-5"/>
        </w:rPr>
        <w:t xml:space="preserve"> </w:t>
      </w:r>
      <w:r>
        <w:t>you</w:t>
      </w:r>
      <w:r>
        <w:rPr>
          <w:spacing w:val="-8"/>
        </w:rPr>
        <w:t xml:space="preserve"> </w:t>
      </w:r>
      <w:r>
        <w:t>can</w:t>
      </w:r>
      <w:r>
        <w:rPr>
          <w:spacing w:val="-7"/>
        </w:rPr>
        <w:t xml:space="preserve"> </w:t>
      </w:r>
      <w:r>
        <w:t>easily</w:t>
      </w:r>
      <w:r>
        <w:rPr>
          <w:spacing w:val="-5"/>
        </w:rPr>
        <w:t xml:space="preserve"> </w:t>
      </w:r>
      <w:r>
        <w:t>figure</w:t>
      </w:r>
      <w:r>
        <w:rPr>
          <w:spacing w:val="-8"/>
        </w:rPr>
        <w:t xml:space="preserve"> </w:t>
      </w:r>
      <w:r>
        <w:t>out</w:t>
      </w:r>
      <w:r>
        <w:rPr>
          <w:spacing w:val="-7"/>
        </w:rPr>
        <w:t xml:space="preserve"> </w:t>
      </w:r>
      <w:r>
        <w:t>what</w:t>
      </w:r>
      <w:r>
        <w:rPr>
          <w:spacing w:val="-7"/>
        </w:rPr>
        <w:t xml:space="preserve"> </w:t>
      </w:r>
      <w:r>
        <w:t>this</w:t>
      </w:r>
      <w:r>
        <w:rPr>
          <w:spacing w:val="-8"/>
        </w:rPr>
        <w:t xml:space="preserve"> </w:t>
      </w:r>
      <w:r>
        <w:t>virtual</w:t>
      </w:r>
      <w:r>
        <w:rPr>
          <w:spacing w:val="-7"/>
        </w:rPr>
        <w:t xml:space="preserve"> </w:t>
      </w:r>
      <w:r>
        <w:t>directory</w:t>
      </w:r>
      <w:r>
        <w:rPr>
          <w:spacing w:val="-6"/>
        </w:rPr>
        <w:t xml:space="preserve"> </w:t>
      </w:r>
      <w:r>
        <w:t>is</w:t>
      </w:r>
      <w:r>
        <w:rPr>
          <w:spacing w:val="-7"/>
        </w:rPr>
        <w:t xml:space="preserve"> </w:t>
      </w:r>
      <w:r>
        <w:t>all</w:t>
      </w:r>
      <w:r>
        <w:rPr>
          <w:spacing w:val="-7"/>
        </w:rPr>
        <w:t xml:space="preserve"> </w:t>
      </w:r>
      <w:r>
        <w:rPr>
          <w:spacing w:val="-2"/>
        </w:rPr>
        <w:t>about.</w:t>
      </w:r>
    </w:p>
    <w:p w14:paraId="76DB94C6" w14:textId="77777777" w:rsidR="00963873" w:rsidRDefault="00000000">
      <w:pPr>
        <w:pStyle w:val="Heading2"/>
        <w:numPr>
          <w:ilvl w:val="0"/>
          <w:numId w:val="65"/>
        </w:numPr>
        <w:tabs>
          <w:tab w:val="left" w:pos="732"/>
        </w:tabs>
        <w:spacing w:before="251"/>
        <w:ind w:right="1679" w:firstLine="0"/>
      </w:pPr>
      <w:r>
        <w:t>Can</w:t>
      </w:r>
      <w:r>
        <w:rPr>
          <w:spacing w:val="-4"/>
        </w:rPr>
        <w:t xml:space="preserve"> </w:t>
      </w:r>
      <w:r>
        <w:t>you</w:t>
      </w:r>
      <w:r>
        <w:rPr>
          <w:spacing w:val="-4"/>
        </w:rPr>
        <w:t xml:space="preserve"> </w:t>
      </w:r>
      <w:r>
        <w:t>explain</w:t>
      </w:r>
      <w:r>
        <w:rPr>
          <w:spacing w:val="-4"/>
        </w:rPr>
        <w:t xml:space="preserve"> </w:t>
      </w:r>
      <w:r>
        <w:t>Report</w:t>
      </w:r>
      <w:r>
        <w:rPr>
          <w:spacing w:val="-4"/>
        </w:rPr>
        <w:t xml:space="preserve"> </w:t>
      </w:r>
      <w:r>
        <w:t>definition</w:t>
      </w:r>
      <w:r>
        <w:rPr>
          <w:spacing w:val="-6"/>
        </w:rPr>
        <w:t xml:space="preserve"> </w:t>
      </w:r>
      <w:r>
        <w:t>language</w:t>
      </w:r>
      <w:r>
        <w:rPr>
          <w:spacing w:val="-4"/>
        </w:rPr>
        <w:t xml:space="preserve"> </w:t>
      </w:r>
      <w:r>
        <w:t>(RDL)</w:t>
      </w:r>
      <w:r>
        <w:rPr>
          <w:spacing w:val="-4"/>
        </w:rPr>
        <w:t xml:space="preserve"> </w:t>
      </w:r>
      <w:r>
        <w:t>file</w:t>
      </w:r>
      <w:r>
        <w:rPr>
          <w:spacing w:val="-4"/>
        </w:rPr>
        <w:t xml:space="preserve"> </w:t>
      </w:r>
      <w:r>
        <w:t>in</w:t>
      </w:r>
      <w:r>
        <w:rPr>
          <w:spacing w:val="-4"/>
        </w:rPr>
        <w:t xml:space="preserve"> </w:t>
      </w:r>
      <w:r>
        <w:t xml:space="preserve">reporting </w:t>
      </w:r>
      <w:r>
        <w:rPr>
          <w:spacing w:val="-2"/>
        </w:rPr>
        <w:t>services?</w:t>
      </w:r>
    </w:p>
    <w:p w14:paraId="60E772FA" w14:textId="77777777" w:rsidR="00963873" w:rsidRDefault="00963873">
      <w:pPr>
        <w:pStyle w:val="BodyText"/>
        <w:spacing w:before="155"/>
        <w:ind w:left="0"/>
        <w:rPr>
          <w:rFonts w:ascii="Arial"/>
          <w:b/>
          <w:sz w:val="26"/>
        </w:rPr>
      </w:pPr>
    </w:p>
    <w:p w14:paraId="2A32D530" w14:textId="77777777" w:rsidR="00963873" w:rsidRDefault="00000000">
      <w:pPr>
        <w:pStyle w:val="BodyText"/>
        <w:ind w:right="1577"/>
        <w:jc w:val="both"/>
      </w:pPr>
      <w:r>
        <w:t>RDL is an XML description of a report in reporting services. So basically the RDL file has the XML grammar which describes a reporting services report. Below figure ‘Snip of RDL file’ shows a simple snippet of a RDL file.</w:t>
      </w:r>
    </w:p>
    <w:p w14:paraId="7B294948" w14:textId="77777777" w:rsidR="00963873" w:rsidRDefault="00000000">
      <w:pPr>
        <w:pStyle w:val="BodyText"/>
        <w:spacing w:before="7"/>
        <w:ind w:left="0"/>
        <w:rPr>
          <w:sz w:val="10"/>
        </w:rPr>
      </w:pPr>
      <w:r>
        <w:rPr>
          <w:noProof/>
        </w:rPr>
        <w:drawing>
          <wp:anchor distT="0" distB="0" distL="0" distR="0" simplePos="0" relativeHeight="487834624" behindDoc="1" locked="0" layoutInCell="1" allowOverlap="1" wp14:anchorId="11D7F5AE" wp14:editId="24F8D3D4">
            <wp:simplePos x="0" y="0"/>
            <wp:positionH relativeFrom="page">
              <wp:posOffset>1412747</wp:posOffset>
            </wp:positionH>
            <wp:positionV relativeFrom="paragraph">
              <wp:posOffset>93079</wp:posOffset>
            </wp:positionV>
            <wp:extent cx="4914815" cy="3180397"/>
            <wp:effectExtent l="0" t="0" r="0" b="0"/>
            <wp:wrapTopAndBottom/>
            <wp:docPr id="789" name="Image 7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9" name="Image 789"/>
                    <pic:cNvPicPr/>
                  </pic:nvPicPr>
                  <pic:blipFill>
                    <a:blip r:embed="rId262" cstate="print"/>
                    <a:stretch>
                      <a:fillRect/>
                    </a:stretch>
                  </pic:blipFill>
                  <pic:spPr>
                    <a:xfrm>
                      <a:off x="0" y="0"/>
                      <a:ext cx="4914815" cy="3180397"/>
                    </a:xfrm>
                    <a:prstGeom prst="rect">
                      <a:avLst/>
                    </a:prstGeom>
                  </pic:spPr>
                </pic:pic>
              </a:graphicData>
            </a:graphic>
          </wp:anchor>
        </w:drawing>
      </w:r>
    </w:p>
    <w:p w14:paraId="79ED4DDB" w14:textId="77777777" w:rsidR="00963873" w:rsidRDefault="00000000">
      <w:pPr>
        <w:spacing w:before="176"/>
        <w:ind w:right="1278"/>
        <w:jc w:val="center"/>
        <w:rPr>
          <w:b/>
        </w:rPr>
      </w:pPr>
      <w:r>
        <w:rPr>
          <w:b/>
        </w:rPr>
        <w:t>Figure</w:t>
      </w:r>
      <w:r>
        <w:rPr>
          <w:b/>
          <w:spacing w:val="-4"/>
        </w:rPr>
        <w:t xml:space="preserve"> </w:t>
      </w:r>
      <w:r>
        <w:rPr>
          <w:b/>
        </w:rPr>
        <w:t>19.21</w:t>
      </w:r>
      <w:r>
        <w:rPr>
          <w:b/>
          <w:spacing w:val="-6"/>
        </w:rPr>
        <w:t xml:space="preserve"> </w:t>
      </w:r>
      <w:r>
        <w:rPr>
          <w:b/>
        </w:rPr>
        <w:t>:</w:t>
      </w:r>
      <w:r>
        <w:rPr>
          <w:b/>
          <w:spacing w:val="-4"/>
        </w:rPr>
        <w:t xml:space="preserve"> </w:t>
      </w:r>
      <w:r>
        <w:rPr>
          <w:b/>
        </w:rPr>
        <w:t>-</w:t>
      </w:r>
      <w:r>
        <w:rPr>
          <w:b/>
          <w:spacing w:val="-4"/>
        </w:rPr>
        <w:t xml:space="preserve"> </w:t>
      </w:r>
      <w:r>
        <w:rPr>
          <w:b/>
        </w:rPr>
        <w:t>Snip</w:t>
      </w:r>
      <w:r>
        <w:rPr>
          <w:b/>
          <w:spacing w:val="-3"/>
        </w:rPr>
        <w:t xml:space="preserve"> </w:t>
      </w:r>
      <w:r>
        <w:rPr>
          <w:b/>
        </w:rPr>
        <w:t>of</w:t>
      </w:r>
      <w:r>
        <w:rPr>
          <w:b/>
          <w:spacing w:val="-4"/>
        </w:rPr>
        <w:t xml:space="preserve"> </w:t>
      </w:r>
      <w:r>
        <w:rPr>
          <w:b/>
        </w:rPr>
        <w:t>RDL</w:t>
      </w:r>
      <w:r>
        <w:rPr>
          <w:b/>
          <w:spacing w:val="-4"/>
        </w:rPr>
        <w:t xml:space="preserve"> file</w:t>
      </w:r>
    </w:p>
    <w:p w14:paraId="1FD0D0C2" w14:textId="77777777" w:rsidR="00963873" w:rsidRDefault="00963873">
      <w:pPr>
        <w:jc w:val="center"/>
        <w:sectPr w:rsidR="00963873">
          <w:pgSz w:w="12240" w:h="15840"/>
          <w:pgMar w:top="1340" w:right="220" w:bottom="680" w:left="1500" w:header="446" w:footer="488" w:gutter="0"/>
          <w:cols w:space="720"/>
        </w:sectPr>
      </w:pPr>
    </w:p>
    <w:p w14:paraId="28E5623E" w14:textId="77777777" w:rsidR="00963873" w:rsidRDefault="00000000">
      <w:pPr>
        <w:pStyle w:val="Heading2"/>
        <w:numPr>
          <w:ilvl w:val="0"/>
          <w:numId w:val="65"/>
        </w:numPr>
        <w:tabs>
          <w:tab w:val="left" w:pos="732"/>
        </w:tabs>
        <w:spacing w:before="92"/>
        <w:ind w:right="2732" w:firstLine="0"/>
      </w:pPr>
      <w:r>
        <w:t>What</w:t>
      </w:r>
      <w:r>
        <w:rPr>
          <w:spacing w:val="-4"/>
        </w:rPr>
        <w:t xml:space="preserve"> </w:t>
      </w:r>
      <w:r>
        <w:t>is</w:t>
      </w:r>
      <w:r>
        <w:rPr>
          <w:spacing w:val="-4"/>
        </w:rPr>
        <w:t xml:space="preserve"> </w:t>
      </w:r>
      <w:r>
        <w:t>the</w:t>
      </w:r>
      <w:r>
        <w:rPr>
          <w:spacing w:val="-4"/>
        </w:rPr>
        <w:t xml:space="preserve"> </w:t>
      </w:r>
      <w:r>
        <w:t>basic</w:t>
      </w:r>
      <w:r>
        <w:rPr>
          <w:spacing w:val="-4"/>
        </w:rPr>
        <w:t xml:space="preserve"> </w:t>
      </w:r>
      <w:r>
        <w:t>process</w:t>
      </w:r>
      <w:r>
        <w:rPr>
          <w:spacing w:val="-5"/>
        </w:rPr>
        <w:t xml:space="preserve"> </w:t>
      </w:r>
      <w:r>
        <w:t>of</w:t>
      </w:r>
      <w:r>
        <w:rPr>
          <w:spacing w:val="-4"/>
        </w:rPr>
        <w:t xml:space="preserve"> </w:t>
      </w:r>
      <w:r>
        <w:t>making</w:t>
      </w:r>
      <w:r>
        <w:rPr>
          <w:spacing w:val="-4"/>
        </w:rPr>
        <w:t xml:space="preserve"> </w:t>
      </w:r>
      <w:r>
        <w:t>a</w:t>
      </w:r>
      <w:r>
        <w:rPr>
          <w:spacing w:val="-4"/>
        </w:rPr>
        <w:t xml:space="preserve"> </w:t>
      </w:r>
      <w:r>
        <w:t>report</w:t>
      </w:r>
      <w:r>
        <w:rPr>
          <w:spacing w:val="-5"/>
        </w:rPr>
        <w:t xml:space="preserve"> </w:t>
      </w:r>
      <w:r>
        <w:t>in</w:t>
      </w:r>
      <w:r>
        <w:rPr>
          <w:spacing w:val="-4"/>
        </w:rPr>
        <w:t xml:space="preserve"> </w:t>
      </w:r>
      <w:r>
        <w:t xml:space="preserve">reporting </w:t>
      </w:r>
      <w:r>
        <w:rPr>
          <w:spacing w:val="-2"/>
        </w:rPr>
        <w:t>services?</w:t>
      </w:r>
    </w:p>
    <w:p w14:paraId="02F6AE1B" w14:textId="77777777" w:rsidR="00963873" w:rsidRDefault="00000000">
      <w:pPr>
        <w:pStyle w:val="BodyText"/>
        <w:spacing w:before="57"/>
      </w:pPr>
      <w:r>
        <w:t>Here</w:t>
      </w:r>
      <w:r>
        <w:rPr>
          <w:spacing w:val="-5"/>
        </w:rPr>
        <w:t xml:space="preserve"> </w:t>
      </w:r>
      <w:r>
        <w:t>are</w:t>
      </w:r>
      <w:r>
        <w:rPr>
          <w:spacing w:val="-4"/>
        </w:rPr>
        <w:t xml:space="preserve"> </w:t>
      </w:r>
      <w:r>
        <w:t>the</w:t>
      </w:r>
      <w:r>
        <w:rPr>
          <w:spacing w:val="-4"/>
        </w:rPr>
        <w:t xml:space="preserve"> </w:t>
      </w:r>
      <w:r>
        <w:t>basic</w:t>
      </w:r>
      <w:r>
        <w:rPr>
          <w:spacing w:val="-4"/>
        </w:rPr>
        <w:t xml:space="preserve"> </w:t>
      </w:r>
      <w:r>
        <w:t>steps</w:t>
      </w:r>
      <w:r>
        <w:rPr>
          <w:spacing w:val="-4"/>
        </w:rPr>
        <w:t xml:space="preserve"> </w:t>
      </w:r>
      <w:r>
        <w:t>which</w:t>
      </w:r>
      <w:r>
        <w:rPr>
          <w:spacing w:val="-4"/>
        </w:rPr>
        <w:t xml:space="preserve"> </w:t>
      </w:r>
      <w:r>
        <w:t>will</w:t>
      </w:r>
      <w:r>
        <w:rPr>
          <w:spacing w:val="-4"/>
        </w:rPr>
        <w:t xml:space="preserve"> </w:t>
      </w:r>
      <w:r>
        <w:t>help</w:t>
      </w:r>
      <w:r>
        <w:rPr>
          <w:spacing w:val="-5"/>
        </w:rPr>
        <w:t xml:space="preserve"> </w:t>
      </w:r>
      <w:r>
        <w:t>you</w:t>
      </w:r>
      <w:r>
        <w:rPr>
          <w:spacing w:val="-4"/>
        </w:rPr>
        <w:t xml:space="preserve"> </w:t>
      </w:r>
      <w:r>
        <w:t>in</w:t>
      </w:r>
      <w:r>
        <w:rPr>
          <w:spacing w:val="-4"/>
        </w:rPr>
        <w:t xml:space="preserve"> </w:t>
      </w:r>
      <w:r>
        <w:t>creating</w:t>
      </w:r>
      <w:r>
        <w:rPr>
          <w:spacing w:val="-4"/>
        </w:rPr>
        <w:t xml:space="preserve"> </w:t>
      </w:r>
      <w:r>
        <w:t>reports</w:t>
      </w:r>
      <w:r>
        <w:rPr>
          <w:spacing w:val="-5"/>
        </w:rPr>
        <w:t xml:space="preserve"> </w:t>
      </w:r>
      <w:r>
        <w:t>in</w:t>
      </w:r>
      <w:r>
        <w:rPr>
          <w:spacing w:val="-5"/>
        </w:rPr>
        <w:t xml:space="preserve"> </w:t>
      </w:r>
      <w:r>
        <w:t>reporting</w:t>
      </w:r>
      <w:r>
        <w:rPr>
          <w:spacing w:val="-4"/>
        </w:rPr>
        <w:t xml:space="preserve"> </w:t>
      </w:r>
      <w:r>
        <w:rPr>
          <w:spacing w:val="-2"/>
        </w:rPr>
        <w:t>services:-</w:t>
      </w:r>
    </w:p>
    <w:p w14:paraId="4C820385" w14:textId="77777777" w:rsidR="00963873" w:rsidRDefault="00000000">
      <w:pPr>
        <w:pStyle w:val="ListParagraph"/>
        <w:numPr>
          <w:ilvl w:val="1"/>
          <w:numId w:val="65"/>
        </w:numPr>
        <w:tabs>
          <w:tab w:val="left" w:pos="1073"/>
        </w:tabs>
        <w:spacing w:before="144"/>
        <w:ind w:right="1577"/>
        <w:jc w:val="both"/>
      </w:pPr>
      <w:r>
        <w:t xml:space="preserve">Open Visual studio 2005 </w:t>
      </w:r>
      <w:r>
        <w:rPr>
          <w:rFonts w:ascii="Wingdings" w:hAnsi="Wingdings"/>
        </w:rPr>
        <w:t></w:t>
      </w:r>
      <w:r>
        <w:t xml:space="preserve"> File </w:t>
      </w:r>
      <w:r>
        <w:rPr>
          <w:rFonts w:ascii="Wingdings" w:hAnsi="Wingdings"/>
        </w:rPr>
        <w:t></w:t>
      </w:r>
      <w:r>
        <w:t xml:space="preserve"> New project </w:t>
      </w:r>
      <w:r>
        <w:rPr>
          <w:rFonts w:ascii="Wingdings" w:hAnsi="Wingdings"/>
        </w:rPr>
        <w:t></w:t>
      </w:r>
      <w:r>
        <w:t xml:space="preserve"> Select ‘Business Intelligence Reports’ </w:t>
      </w:r>
      <w:r>
        <w:rPr>
          <w:rFonts w:ascii="Wingdings" w:hAnsi="Wingdings"/>
        </w:rPr>
        <w:t></w:t>
      </w:r>
      <w:r>
        <w:t xml:space="preserve"> Select Report Server project.</w:t>
      </w:r>
    </w:p>
    <w:p w14:paraId="32CDEA9F" w14:textId="77777777" w:rsidR="00963873" w:rsidRDefault="00000000">
      <w:pPr>
        <w:pStyle w:val="ListParagraph"/>
        <w:numPr>
          <w:ilvl w:val="1"/>
          <w:numId w:val="65"/>
        </w:numPr>
        <w:tabs>
          <w:tab w:val="left" w:pos="1073"/>
        </w:tabs>
        <w:spacing w:before="144"/>
        <w:ind w:right="1577"/>
        <w:jc w:val="both"/>
      </w:pPr>
      <w:r>
        <w:t>When the project is created in the solution explorer you will see two folder ‘Shared data resources’ ( we will come to data sources in the coming questions) and ‘Reports’. Right click the ‘Reports’ folder and click add new reports.</w:t>
      </w:r>
    </w:p>
    <w:p w14:paraId="20AEB66C" w14:textId="77777777" w:rsidR="00963873" w:rsidRDefault="00000000">
      <w:pPr>
        <w:pStyle w:val="ListParagraph"/>
        <w:numPr>
          <w:ilvl w:val="1"/>
          <w:numId w:val="65"/>
        </w:numPr>
        <w:tabs>
          <w:tab w:val="left" w:pos="1073"/>
        </w:tabs>
        <w:spacing w:before="142"/>
        <w:ind w:right="1578"/>
        <w:jc w:val="both"/>
      </w:pPr>
      <w:r>
        <w:t>You need to give credentials in the wizard. Once done it pops up a query builder.</w:t>
      </w:r>
      <w:r>
        <w:rPr>
          <w:spacing w:val="80"/>
        </w:rPr>
        <w:t xml:space="preserve"> </w:t>
      </w:r>
      <w:r>
        <w:t>Specify the report query in the query builder and go next.</w:t>
      </w:r>
    </w:p>
    <w:p w14:paraId="69990CD9" w14:textId="77777777" w:rsidR="00963873" w:rsidRDefault="00000000">
      <w:pPr>
        <w:pStyle w:val="ListParagraph"/>
        <w:numPr>
          <w:ilvl w:val="1"/>
          <w:numId w:val="65"/>
        </w:numPr>
        <w:tabs>
          <w:tab w:val="left" w:pos="1073"/>
        </w:tabs>
        <w:spacing w:before="144"/>
        <w:ind w:right="1575"/>
        <w:jc w:val="both"/>
      </w:pPr>
      <w:r>
        <w:t>Wizard then helps you to select the report type and some other features. Next , next and you should see a RDL file in your ‘Reports’ folder.</w:t>
      </w:r>
    </w:p>
    <w:p w14:paraId="2F8EC2D7" w14:textId="77777777" w:rsidR="00963873" w:rsidRDefault="00000000">
      <w:pPr>
        <w:pStyle w:val="ListParagraph"/>
        <w:numPr>
          <w:ilvl w:val="1"/>
          <w:numId w:val="65"/>
        </w:numPr>
        <w:tabs>
          <w:tab w:val="left" w:pos="1073"/>
        </w:tabs>
        <w:spacing w:before="143"/>
      </w:pPr>
      <w:r>
        <w:t>Click</w:t>
      </w:r>
      <w:r>
        <w:rPr>
          <w:spacing w:val="-4"/>
        </w:rPr>
        <w:t xml:space="preserve"> </w:t>
      </w:r>
      <w:r>
        <w:t>on</w:t>
      </w:r>
      <w:r>
        <w:rPr>
          <w:spacing w:val="-4"/>
        </w:rPr>
        <w:t xml:space="preserve"> </w:t>
      </w:r>
      <w:r>
        <w:t>the</w:t>
      </w:r>
      <w:r>
        <w:rPr>
          <w:spacing w:val="-5"/>
        </w:rPr>
        <w:t xml:space="preserve"> </w:t>
      </w:r>
      <w:r>
        <w:t>view</w:t>
      </w:r>
      <w:r>
        <w:rPr>
          <w:spacing w:val="-3"/>
        </w:rPr>
        <w:t xml:space="preserve"> </w:t>
      </w:r>
      <w:r>
        <w:t>menu</w:t>
      </w:r>
      <w:r>
        <w:rPr>
          <w:spacing w:val="-4"/>
        </w:rPr>
        <w:t xml:space="preserve"> </w:t>
      </w:r>
      <w:r>
        <w:t>and</w:t>
      </w:r>
      <w:r>
        <w:rPr>
          <w:spacing w:val="-4"/>
        </w:rPr>
        <w:t xml:space="preserve"> </w:t>
      </w:r>
      <w:r>
        <w:t>select</w:t>
      </w:r>
      <w:r>
        <w:rPr>
          <w:spacing w:val="-4"/>
        </w:rPr>
        <w:t xml:space="preserve"> </w:t>
      </w:r>
      <w:r>
        <w:t>tool</w:t>
      </w:r>
      <w:r>
        <w:rPr>
          <w:spacing w:val="-5"/>
        </w:rPr>
        <w:t xml:space="preserve"> </w:t>
      </w:r>
      <w:r>
        <w:t>box</w:t>
      </w:r>
      <w:r>
        <w:rPr>
          <w:spacing w:val="-4"/>
        </w:rPr>
        <w:t xml:space="preserve"> </w:t>
      </w:r>
      <w:r>
        <w:t>and</w:t>
      </w:r>
      <w:r>
        <w:rPr>
          <w:spacing w:val="-8"/>
        </w:rPr>
        <w:t xml:space="preserve"> </w:t>
      </w:r>
      <w:r>
        <w:t>you</w:t>
      </w:r>
      <w:r>
        <w:rPr>
          <w:spacing w:val="-5"/>
        </w:rPr>
        <w:t xml:space="preserve"> </w:t>
      </w:r>
      <w:r>
        <w:t>should</w:t>
      </w:r>
      <w:r>
        <w:rPr>
          <w:spacing w:val="-5"/>
        </w:rPr>
        <w:t xml:space="preserve"> </w:t>
      </w:r>
      <w:r>
        <w:t>be</w:t>
      </w:r>
      <w:r>
        <w:rPr>
          <w:spacing w:val="-4"/>
        </w:rPr>
        <w:t xml:space="preserve"> </w:t>
      </w:r>
      <w:r>
        <w:t>able</w:t>
      </w:r>
      <w:r>
        <w:rPr>
          <w:spacing w:val="-4"/>
        </w:rPr>
        <w:t xml:space="preserve"> </w:t>
      </w:r>
      <w:r>
        <w:t>to</w:t>
      </w:r>
      <w:r>
        <w:rPr>
          <w:spacing w:val="-4"/>
        </w:rPr>
        <w:t xml:space="preserve"> </w:t>
      </w:r>
      <w:r>
        <w:t>design</w:t>
      </w:r>
      <w:r>
        <w:rPr>
          <w:spacing w:val="-4"/>
        </w:rPr>
        <w:t xml:space="preserve"> </w:t>
      </w:r>
      <w:r>
        <w:t>the</w:t>
      </w:r>
      <w:r>
        <w:rPr>
          <w:spacing w:val="-3"/>
        </w:rPr>
        <w:t xml:space="preserve"> </w:t>
      </w:r>
      <w:r>
        <w:rPr>
          <w:spacing w:val="-2"/>
        </w:rPr>
        <w:t>report.</w:t>
      </w:r>
    </w:p>
    <w:p w14:paraId="12D57C10" w14:textId="77777777" w:rsidR="00963873" w:rsidRDefault="00000000">
      <w:pPr>
        <w:pStyle w:val="ListParagraph"/>
        <w:numPr>
          <w:ilvl w:val="1"/>
          <w:numId w:val="65"/>
        </w:numPr>
        <w:tabs>
          <w:tab w:val="left" w:pos="1073"/>
        </w:tabs>
        <w:spacing w:before="143"/>
        <w:ind w:right="1580"/>
        <w:jc w:val="both"/>
      </w:pPr>
      <w:r>
        <w:t>Till now we are only in the design mode of report. As said previously all reports meta- data are stored in SQL Server database ‘ReportServer’. In order that the report’s meta- data gets saved in database we need to publish the report.</w:t>
      </w:r>
    </w:p>
    <w:p w14:paraId="23053001" w14:textId="77777777" w:rsidR="00963873" w:rsidRDefault="00000000">
      <w:pPr>
        <w:pStyle w:val="ListParagraph"/>
        <w:numPr>
          <w:ilvl w:val="1"/>
          <w:numId w:val="65"/>
        </w:numPr>
        <w:tabs>
          <w:tab w:val="left" w:pos="1073"/>
        </w:tabs>
        <w:spacing w:before="144"/>
        <w:ind w:right="1576"/>
        <w:jc w:val="both"/>
      </w:pPr>
      <w:r>
        <w:t>To publish the report we need to specify the IIS report path. So right click on the report project, select properties and specify the ‘TargetServerURL’ property.</w:t>
      </w:r>
    </w:p>
    <w:p w14:paraId="190F6710" w14:textId="77777777" w:rsidR="00963873" w:rsidRDefault="00000000">
      <w:pPr>
        <w:pStyle w:val="BodyText"/>
        <w:spacing w:before="5"/>
        <w:ind w:left="0"/>
        <w:rPr>
          <w:sz w:val="10"/>
        </w:rPr>
      </w:pPr>
      <w:r>
        <w:rPr>
          <w:noProof/>
        </w:rPr>
        <w:drawing>
          <wp:anchor distT="0" distB="0" distL="0" distR="0" simplePos="0" relativeHeight="487835136" behindDoc="1" locked="0" layoutInCell="1" allowOverlap="1" wp14:anchorId="78E327A8" wp14:editId="3D754859">
            <wp:simplePos x="0" y="0"/>
            <wp:positionH relativeFrom="page">
              <wp:posOffset>1405889</wp:posOffset>
            </wp:positionH>
            <wp:positionV relativeFrom="paragraph">
              <wp:posOffset>91684</wp:posOffset>
            </wp:positionV>
            <wp:extent cx="5485638" cy="1771650"/>
            <wp:effectExtent l="0" t="0" r="0" b="0"/>
            <wp:wrapTopAndBottom/>
            <wp:docPr id="790" name="Image 7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0" name="Image 790"/>
                    <pic:cNvPicPr/>
                  </pic:nvPicPr>
                  <pic:blipFill>
                    <a:blip r:embed="rId263" cstate="print"/>
                    <a:stretch>
                      <a:fillRect/>
                    </a:stretch>
                  </pic:blipFill>
                  <pic:spPr>
                    <a:xfrm>
                      <a:off x="0" y="0"/>
                      <a:ext cx="5485638" cy="1771650"/>
                    </a:xfrm>
                    <a:prstGeom prst="rect">
                      <a:avLst/>
                    </a:prstGeom>
                  </pic:spPr>
                </pic:pic>
              </a:graphicData>
            </a:graphic>
          </wp:anchor>
        </w:drawing>
      </w:r>
    </w:p>
    <w:p w14:paraId="7EF19C56" w14:textId="77777777" w:rsidR="00963873" w:rsidRDefault="00000000">
      <w:pPr>
        <w:pStyle w:val="Heading6"/>
        <w:ind w:left="2628"/>
      </w:pPr>
      <w:r>
        <w:t>Figure</w:t>
      </w:r>
      <w:r>
        <w:rPr>
          <w:spacing w:val="-10"/>
        </w:rPr>
        <w:t xml:space="preserve"> </w:t>
      </w:r>
      <w:r>
        <w:t>19.22:-</w:t>
      </w:r>
      <w:r>
        <w:rPr>
          <w:spacing w:val="-10"/>
        </w:rPr>
        <w:t xml:space="preserve"> </w:t>
      </w:r>
      <w:r>
        <w:t>TargetServerURL</w:t>
      </w:r>
      <w:r>
        <w:rPr>
          <w:spacing w:val="-10"/>
        </w:rPr>
        <w:t xml:space="preserve"> </w:t>
      </w:r>
      <w:r>
        <w:rPr>
          <w:spacing w:val="-2"/>
        </w:rPr>
        <w:t>property</w:t>
      </w:r>
    </w:p>
    <w:p w14:paraId="1607930B" w14:textId="77777777" w:rsidR="00963873" w:rsidRDefault="00000000">
      <w:pPr>
        <w:pStyle w:val="ListParagraph"/>
        <w:numPr>
          <w:ilvl w:val="2"/>
          <w:numId w:val="65"/>
        </w:numPr>
        <w:tabs>
          <w:tab w:val="left" w:pos="1155"/>
        </w:tabs>
        <w:spacing w:before="142"/>
        <w:ind w:right="1577"/>
        <w:jc w:val="both"/>
      </w:pPr>
      <w:r>
        <w:t>Once we have specified the ‘TargetServerURL’ property we need to deploy the project. So right click on project and click ‘Deploy’</w:t>
      </w:r>
    </w:p>
    <w:p w14:paraId="3BA0D3F4" w14:textId="77777777" w:rsidR="00963873" w:rsidRDefault="00963873">
      <w:pPr>
        <w:jc w:val="both"/>
        <w:sectPr w:rsidR="00963873">
          <w:pgSz w:w="12240" w:h="15840"/>
          <w:pgMar w:top="1340" w:right="220" w:bottom="680" w:left="1500" w:header="446" w:footer="488" w:gutter="0"/>
          <w:cols w:space="720"/>
        </w:sectPr>
      </w:pPr>
    </w:p>
    <w:p w14:paraId="23F01202" w14:textId="77777777" w:rsidR="00963873" w:rsidRDefault="00963873">
      <w:pPr>
        <w:pStyle w:val="BodyText"/>
        <w:spacing w:before="10"/>
        <w:ind w:left="0"/>
        <w:rPr>
          <w:sz w:val="7"/>
        </w:rPr>
      </w:pPr>
    </w:p>
    <w:p w14:paraId="4BEF8C73" w14:textId="77777777" w:rsidR="00963873" w:rsidRDefault="00000000">
      <w:pPr>
        <w:pStyle w:val="BodyText"/>
        <w:ind w:left="796"/>
        <w:rPr>
          <w:sz w:val="20"/>
        </w:rPr>
      </w:pPr>
      <w:r>
        <w:rPr>
          <w:noProof/>
          <w:sz w:val="20"/>
        </w:rPr>
        <w:drawing>
          <wp:inline distT="0" distB="0" distL="0" distR="0" wp14:anchorId="576562F6" wp14:editId="67924F08">
            <wp:extent cx="5373589" cy="2964084"/>
            <wp:effectExtent l="0" t="0" r="0" b="0"/>
            <wp:docPr id="791" name="Image 7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1" name="Image 791"/>
                    <pic:cNvPicPr/>
                  </pic:nvPicPr>
                  <pic:blipFill>
                    <a:blip r:embed="rId264" cstate="print"/>
                    <a:stretch>
                      <a:fillRect/>
                    </a:stretch>
                  </pic:blipFill>
                  <pic:spPr>
                    <a:xfrm>
                      <a:off x="0" y="0"/>
                      <a:ext cx="5373589" cy="2964084"/>
                    </a:xfrm>
                    <a:prstGeom prst="rect">
                      <a:avLst/>
                    </a:prstGeom>
                  </pic:spPr>
                </pic:pic>
              </a:graphicData>
            </a:graphic>
          </wp:inline>
        </w:drawing>
      </w:r>
    </w:p>
    <w:p w14:paraId="3FEBFAAF" w14:textId="77777777" w:rsidR="00963873" w:rsidRDefault="00000000">
      <w:pPr>
        <w:pStyle w:val="Heading6"/>
        <w:spacing w:before="164" w:line="183" w:lineRule="exact"/>
        <w:ind w:right="1278"/>
        <w:jc w:val="center"/>
      </w:pPr>
      <w:r>
        <w:t>Figure</w:t>
      </w:r>
      <w:r>
        <w:rPr>
          <w:spacing w:val="-6"/>
        </w:rPr>
        <w:t xml:space="preserve"> </w:t>
      </w:r>
      <w:r>
        <w:t>19.23:</w:t>
      </w:r>
      <w:r>
        <w:rPr>
          <w:spacing w:val="-6"/>
        </w:rPr>
        <w:t xml:space="preserve"> </w:t>
      </w:r>
      <w:r>
        <w:t>-</w:t>
      </w:r>
      <w:r>
        <w:rPr>
          <w:spacing w:val="-6"/>
        </w:rPr>
        <w:t xml:space="preserve"> </w:t>
      </w:r>
      <w:r>
        <w:t>Deploying</w:t>
      </w:r>
      <w:r>
        <w:rPr>
          <w:spacing w:val="-7"/>
        </w:rPr>
        <w:t xml:space="preserve"> </w:t>
      </w:r>
      <w:r>
        <w:rPr>
          <w:spacing w:val="-2"/>
        </w:rPr>
        <w:t>reports</w:t>
      </w:r>
    </w:p>
    <w:p w14:paraId="5AFCDC6C" w14:textId="77777777" w:rsidR="00963873" w:rsidRDefault="00000000">
      <w:pPr>
        <w:pStyle w:val="ListParagraph"/>
        <w:numPr>
          <w:ilvl w:val="2"/>
          <w:numId w:val="65"/>
        </w:numPr>
        <w:tabs>
          <w:tab w:val="left" w:pos="1155"/>
        </w:tabs>
        <w:spacing w:line="485" w:lineRule="exact"/>
      </w:pPr>
      <w:r>
        <w:t>You</w:t>
      </w:r>
      <w:r>
        <w:rPr>
          <w:spacing w:val="-12"/>
        </w:rPr>
        <w:t xml:space="preserve"> </w:t>
      </w:r>
      <w:r>
        <w:t>can</w:t>
      </w:r>
      <w:r>
        <w:rPr>
          <w:spacing w:val="-12"/>
        </w:rPr>
        <w:t xml:space="preserve"> </w:t>
      </w:r>
      <w:r>
        <w:t>now</w:t>
      </w:r>
      <w:r>
        <w:rPr>
          <w:spacing w:val="-12"/>
        </w:rPr>
        <w:t xml:space="preserve"> </w:t>
      </w:r>
      <w:r>
        <w:t>view</w:t>
      </w:r>
      <w:r>
        <w:rPr>
          <w:spacing w:val="-12"/>
        </w:rPr>
        <w:t xml:space="preserve"> </w:t>
      </w:r>
      <w:r>
        <w:t>your</w:t>
      </w:r>
      <w:r>
        <w:rPr>
          <w:spacing w:val="-11"/>
        </w:rPr>
        <w:t xml:space="preserve"> </w:t>
      </w:r>
      <w:r>
        <w:t>report</w:t>
      </w:r>
      <w:r>
        <w:rPr>
          <w:spacing w:val="-12"/>
        </w:rPr>
        <w:t xml:space="preserve"> </w:t>
      </w:r>
      <w:r>
        <w:t>using</w:t>
      </w:r>
      <w:r>
        <w:rPr>
          <w:spacing w:val="-13"/>
        </w:rPr>
        <w:t xml:space="preserve"> </w:t>
      </w:r>
      <w:hyperlink r:id="rId265">
        <w:r>
          <w:rPr>
            <w:rFonts w:ascii="Garamond" w:hAnsi="Garamond"/>
            <w:color w:val="0000FF"/>
            <w:u w:val="single" w:color="0000FF"/>
          </w:rPr>
          <w:t>http://localhost/Reports/Pages/Folder.aspx</w:t>
        </w:r>
      </w:hyperlink>
      <w:r>
        <w:rPr>
          <w:color w:val="0000FF"/>
          <w:spacing w:val="-8"/>
        </w:rPr>
        <w:t xml:space="preserve"> </w:t>
      </w:r>
      <w:r>
        <w:rPr>
          <w:spacing w:val="-4"/>
        </w:rPr>
        <w:t>URL.</w:t>
      </w:r>
    </w:p>
    <w:p w14:paraId="31A0F4B3" w14:textId="77777777" w:rsidR="00963873" w:rsidRDefault="00000000">
      <w:pPr>
        <w:pStyle w:val="Heading2"/>
        <w:numPr>
          <w:ilvl w:val="0"/>
          <w:numId w:val="64"/>
        </w:numPr>
        <w:tabs>
          <w:tab w:val="left" w:pos="732"/>
        </w:tabs>
        <w:spacing w:before="249"/>
        <w:ind w:left="732" w:hanging="432"/>
      </w:pPr>
      <w:r>
        <w:t>How</w:t>
      </w:r>
      <w:r>
        <w:rPr>
          <w:spacing w:val="-3"/>
        </w:rPr>
        <w:t xml:space="preserve"> </w:t>
      </w:r>
      <w:r>
        <w:t>can</w:t>
      </w:r>
      <w:r>
        <w:rPr>
          <w:spacing w:val="-3"/>
        </w:rPr>
        <w:t xml:space="preserve"> </w:t>
      </w:r>
      <w:r>
        <w:t>we</w:t>
      </w:r>
      <w:r>
        <w:rPr>
          <w:spacing w:val="-4"/>
        </w:rPr>
        <w:t xml:space="preserve"> </w:t>
      </w:r>
      <w:r>
        <w:t>consume</w:t>
      </w:r>
      <w:r>
        <w:rPr>
          <w:spacing w:val="-3"/>
        </w:rPr>
        <w:t xml:space="preserve"> </w:t>
      </w:r>
      <w:r>
        <w:t>reports</w:t>
      </w:r>
      <w:r>
        <w:rPr>
          <w:spacing w:val="-3"/>
        </w:rPr>
        <w:t xml:space="preserve"> </w:t>
      </w:r>
      <w:r>
        <w:t>in</w:t>
      </w:r>
      <w:r>
        <w:rPr>
          <w:spacing w:val="-1"/>
        </w:rPr>
        <w:t xml:space="preserve"> </w:t>
      </w:r>
      <w:r>
        <w:rPr>
          <w:spacing w:val="-2"/>
        </w:rPr>
        <w:t>ASP.NET?</w:t>
      </w:r>
    </w:p>
    <w:p w14:paraId="06D84C3A" w14:textId="77777777" w:rsidR="00963873" w:rsidRDefault="00000000">
      <w:pPr>
        <w:pStyle w:val="BodyText"/>
        <w:spacing w:before="57"/>
        <w:jc w:val="both"/>
      </w:pPr>
      <w:r>
        <w:t>There</w:t>
      </w:r>
      <w:r>
        <w:rPr>
          <w:spacing w:val="-5"/>
        </w:rPr>
        <w:t xml:space="preserve"> </w:t>
      </w:r>
      <w:r>
        <w:t>are</w:t>
      </w:r>
      <w:r>
        <w:rPr>
          <w:spacing w:val="-5"/>
        </w:rPr>
        <w:t xml:space="preserve"> </w:t>
      </w:r>
      <w:r>
        <w:t>three</w:t>
      </w:r>
      <w:r>
        <w:rPr>
          <w:spacing w:val="-5"/>
        </w:rPr>
        <w:t xml:space="preserve"> </w:t>
      </w:r>
      <w:r>
        <w:t>famous</w:t>
      </w:r>
      <w:r>
        <w:rPr>
          <w:spacing w:val="-5"/>
        </w:rPr>
        <w:t xml:space="preserve"> </w:t>
      </w:r>
      <w:r>
        <w:t>ways</w:t>
      </w:r>
      <w:r>
        <w:rPr>
          <w:spacing w:val="-6"/>
        </w:rPr>
        <w:t xml:space="preserve"> </w:t>
      </w:r>
      <w:r>
        <w:t>of</w:t>
      </w:r>
      <w:r>
        <w:rPr>
          <w:spacing w:val="-4"/>
        </w:rPr>
        <w:t xml:space="preserve"> </w:t>
      </w:r>
      <w:r>
        <w:t>calling</w:t>
      </w:r>
      <w:r>
        <w:rPr>
          <w:spacing w:val="-5"/>
        </w:rPr>
        <w:t xml:space="preserve"> </w:t>
      </w:r>
      <w:r>
        <w:t>reporting</w:t>
      </w:r>
      <w:r>
        <w:rPr>
          <w:spacing w:val="-5"/>
        </w:rPr>
        <w:t xml:space="preserve"> </w:t>
      </w:r>
      <w:r>
        <w:t>services</w:t>
      </w:r>
      <w:r>
        <w:rPr>
          <w:spacing w:val="-5"/>
        </w:rPr>
        <w:t xml:space="preserve"> </w:t>
      </w:r>
      <w:r>
        <w:t>report</w:t>
      </w:r>
      <w:r>
        <w:rPr>
          <w:spacing w:val="-5"/>
        </w:rPr>
        <w:t xml:space="preserve"> </w:t>
      </w:r>
      <w:r>
        <w:t>in</w:t>
      </w:r>
      <w:r>
        <w:rPr>
          <w:spacing w:val="-5"/>
        </w:rPr>
        <w:t xml:space="preserve"> </w:t>
      </w:r>
      <w:r>
        <w:rPr>
          <w:spacing w:val="-2"/>
        </w:rPr>
        <w:t>ASP.NET:-</w:t>
      </w:r>
    </w:p>
    <w:p w14:paraId="32F0EE57" w14:textId="77777777" w:rsidR="00963873" w:rsidRDefault="00000000">
      <w:pPr>
        <w:pStyle w:val="ListParagraph"/>
        <w:numPr>
          <w:ilvl w:val="1"/>
          <w:numId w:val="64"/>
        </w:numPr>
        <w:tabs>
          <w:tab w:val="left" w:pos="1155"/>
        </w:tabs>
        <w:spacing w:before="144"/>
      </w:pPr>
      <w:r>
        <w:t>Using</w:t>
      </w:r>
      <w:r>
        <w:rPr>
          <w:spacing w:val="-5"/>
        </w:rPr>
        <w:t xml:space="preserve"> </w:t>
      </w:r>
      <w:r>
        <w:t>URL</w:t>
      </w:r>
      <w:r>
        <w:rPr>
          <w:spacing w:val="-4"/>
        </w:rPr>
        <w:t xml:space="preserve"> </w:t>
      </w:r>
      <w:r>
        <w:t>way</w:t>
      </w:r>
      <w:r>
        <w:rPr>
          <w:spacing w:val="-2"/>
        </w:rPr>
        <w:t xml:space="preserve"> </w:t>
      </w:r>
      <w:r>
        <w:t>to</w:t>
      </w:r>
      <w:r>
        <w:rPr>
          <w:spacing w:val="-4"/>
        </w:rPr>
        <w:t xml:space="preserve"> </w:t>
      </w:r>
      <w:r>
        <w:t>access</w:t>
      </w:r>
      <w:r>
        <w:rPr>
          <w:spacing w:val="-3"/>
        </w:rPr>
        <w:t xml:space="preserve"> </w:t>
      </w:r>
      <w:r>
        <w:rPr>
          <w:spacing w:val="-2"/>
        </w:rPr>
        <w:t>reports.</w:t>
      </w:r>
    </w:p>
    <w:p w14:paraId="5FF44BF5" w14:textId="77777777" w:rsidR="00963873" w:rsidRDefault="00000000">
      <w:pPr>
        <w:pStyle w:val="ListParagraph"/>
        <w:numPr>
          <w:ilvl w:val="1"/>
          <w:numId w:val="64"/>
        </w:numPr>
        <w:tabs>
          <w:tab w:val="left" w:pos="1155"/>
        </w:tabs>
        <w:spacing w:before="144"/>
      </w:pPr>
      <w:r>
        <w:t>Using</w:t>
      </w:r>
      <w:r>
        <w:rPr>
          <w:spacing w:val="-7"/>
        </w:rPr>
        <w:t xml:space="preserve"> </w:t>
      </w:r>
      <w:r>
        <w:t>reporting</w:t>
      </w:r>
      <w:r>
        <w:rPr>
          <w:spacing w:val="-7"/>
        </w:rPr>
        <w:t xml:space="preserve"> </w:t>
      </w:r>
      <w:r>
        <w:t>web</w:t>
      </w:r>
      <w:r>
        <w:rPr>
          <w:spacing w:val="-6"/>
        </w:rPr>
        <w:t xml:space="preserve"> </w:t>
      </w:r>
      <w:r>
        <w:t>service</w:t>
      </w:r>
      <w:r>
        <w:rPr>
          <w:spacing w:val="-7"/>
        </w:rPr>
        <w:t xml:space="preserve"> </w:t>
      </w:r>
      <w:r>
        <w:t>to</w:t>
      </w:r>
      <w:r>
        <w:rPr>
          <w:spacing w:val="-6"/>
        </w:rPr>
        <w:t xml:space="preserve"> </w:t>
      </w:r>
      <w:r>
        <w:t>programmatically</w:t>
      </w:r>
      <w:r>
        <w:rPr>
          <w:spacing w:val="-5"/>
        </w:rPr>
        <w:t xml:space="preserve"> </w:t>
      </w:r>
      <w:r>
        <w:t>access</w:t>
      </w:r>
      <w:r>
        <w:rPr>
          <w:spacing w:val="-7"/>
        </w:rPr>
        <w:t xml:space="preserve"> </w:t>
      </w:r>
      <w:r>
        <w:rPr>
          <w:spacing w:val="-2"/>
        </w:rPr>
        <w:t>reports.</w:t>
      </w:r>
    </w:p>
    <w:p w14:paraId="3A12D35E" w14:textId="77777777" w:rsidR="00963873" w:rsidRDefault="00000000">
      <w:pPr>
        <w:pStyle w:val="ListParagraph"/>
        <w:numPr>
          <w:ilvl w:val="1"/>
          <w:numId w:val="64"/>
        </w:numPr>
        <w:tabs>
          <w:tab w:val="left" w:pos="1155"/>
        </w:tabs>
        <w:spacing w:before="143"/>
      </w:pPr>
      <w:r>
        <w:t>Using</w:t>
      </w:r>
      <w:r>
        <w:rPr>
          <w:spacing w:val="-6"/>
        </w:rPr>
        <w:t xml:space="preserve"> </w:t>
      </w:r>
      <w:r>
        <w:t>report</w:t>
      </w:r>
      <w:r>
        <w:rPr>
          <w:spacing w:val="-6"/>
        </w:rPr>
        <w:t xml:space="preserve"> </w:t>
      </w:r>
      <w:r>
        <w:t>viewer</w:t>
      </w:r>
      <w:r>
        <w:rPr>
          <w:spacing w:val="-6"/>
        </w:rPr>
        <w:t xml:space="preserve"> </w:t>
      </w:r>
      <w:r>
        <w:rPr>
          <w:spacing w:val="-2"/>
        </w:rPr>
        <w:t>control.</w:t>
      </w:r>
    </w:p>
    <w:p w14:paraId="7F437D0F" w14:textId="77777777" w:rsidR="00963873" w:rsidRDefault="00000000">
      <w:pPr>
        <w:pStyle w:val="Heading6"/>
        <w:spacing w:before="145"/>
        <w:ind w:left="299"/>
        <w:jc w:val="both"/>
      </w:pPr>
      <w:r>
        <w:t>URL</w:t>
      </w:r>
      <w:r>
        <w:rPr>
          <w:spacing w:val="-5"/>
        </w:rPr>
        <w:t xml:space="preserve"> way</w:t>
      </w:r>
    </w:p>
    <w:p w14:paraId="5B21A654" w14:textId="77777777" w:rsidR="00963873" w:rsidRDefault="00000000">
      <w:pPr>
        <w:pStyle w:val="BodyText"/>
        <w:spacing w:before="143"/>
        <w:ind w:left="299" w:right="1576"/>
        <w:jc w:val="both"/>
      </w:pPr>
      <w:r>
        <w:t xml:space="preserve">This is the most basic way of accessing reports. We specify the URL as shown below which then displays the report on the browser. Below is a basic format of how to display a report using the URL methodology. 1 </w:t>
      </w:r>
      <w:r>
        <w:rPr>
          <w:rFonts w:ascii="Wingdings" w:hAnsi="Wingdings"/>
        </w:rPr>
        <w:t></w:t>
      </w:r>
      <w:r>
        <w:t xml:space="preserve"> This is the IIS report application. 2 </w:t>
      </w:r>
      <w:r>
        <w:rPr>
          <w:rFonts w:ascii="Wingdings" w:hAnsi="Wingdings"/>
        </w:rPr>
        <w:t></w:t>
      </w:r>
      <w:r>
        <w:t xml:space="preserve"> This is the project name or the project folder in which the report resides. 3 </w:t>
      </w:r>
      <w:r>
        <w:rPr>
          <w:rFonts w:ascii="Wingdings" w:hAnsi="Wingdings"/>
        </w:rPr>
        <w:t></w:t>
      </w:r>
      <w:r>
        <w:t xml:space="preserve"> This is the report name. 4 </w:t>
      </w:r>
      <w:r>
        <w:rPr>
          <w:rFonts w:ascii="Wingdings" w:hAnsi="Wingdings"/>
        </w:rPr>
        <w:t></w:t>
      </w:r>
      <w:r>
        <w:t xml:space="preserve"> This is the command to the reporting service of what to do. In this case we are saying render the report.</w:t>
      </w:r>
    </w:p>
    <w:p w14:paraId="34F6C45A" w14:textId="77777777" w:rsidR="00963873" w:rsidRDefault="00000000">
      <w:pPr>
        <w:pStyle w:val="BodyText"/>
        <w:spacing w:before="6"/>
        <w:ind w:left="0"/>
        <w:rPr>
          <w:sz w:val="10"/>
        </w:rPr>
      </w:pPr>
      <w:r>
        <w:rPr>
          <w:noProof/>
        </w:rPr>
        <w:drawing>
          <wp:anchor distT="0" distB="0" distL="0" distR="0" simplePos="0" relativeHeight="487835648" behindDoc="1" locked="0" layoutInCell="1" allowOverlap="1" wp14:anchorId="72EED3AC" wp14:editId="4F3B71A8">
            <wp:simplePos x="0" y="0"/>
            <wp:positionH relativeFrom="page">
              <wp:posOffset>1927098</wp:posOffset>
            </wp:positionH>
            <wp:positionV relativeFrom="paragraph">
              <wp:posOffset>92252</wp:posOffset>
            </wp:positionV>
            <wp:extent cx="3939529" cy="798480"/>
            <wp:effectExtent l="0" t="0" r="0" b="0"/>
            <wp:wrapTopAndBottom/>
            <wp:docPr id="792" name="Image 7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2" name="Image 792"/>
                    <pic:cNvPicPr/>
                  </pic:nvPicPr>
                  <pic:blipFill>
                    <a:blip r:embed="rId266" cstate="print"/>
                    <a:stretch>
                      <a:fillRect/>
                    </a:stretch>
                  </pic:blipFill>
                  <pic:spPr>
                    <a:xfrm>
                      <a:off x="0" y="0"/>
                      <a:ext cx="3939529" cy="798480"/>
                    </a:xfrm>
                    <a:prstGeom prst="rect">
                      <a:avLst/>
                    </a:prstGeom>
                  </pic:spPr>
                </pic:pic>
              </a:graphicData>
            </a:graphic>
          </wp:anchor>
        </w:drawing>
      </w:r>
    </w:p>
    <w:p w14:paraId="79D77062" w14:textId="77777777" w:rsidR="00963873" w:rsidRDefault="00000000">
      <w:pPr>
        <w:pStyle w:val="Heading6"/>
        <w:spacing w:before="136"/>
        <w:ind w:right="1278"/>
        <w:jc w:val="center"/>
      </w:pPr>
      <w:r>
        <w:t>Figure</w:t>
      </w:r>
      <w:r>
        <w:rPr>
          <w:spacing w:val="-5"/>
        </w:rPr>
        <w:t xml:space="preserve"> </w:t>
      </w:r>
      <w:r>
        <w:t>19.24:</w:t>
      </w:r>
      <w:r>
        <w:rPr>
          <w:spacing w:val="-5"/>
        </w:rPr>
        <w:t xml:space="preserve"> </w:t>
      </w:r>
      <w:r>
        <w:t>-</w:t>
      </w:r>
      <w:r>
        <w:rPr>
          <w:spacing w:val="-4"/>
        </w:rPr>
        <w:t xml:space="preserve"> </w:t>
      </w:r>
      <w:r>
        <w:t>Basic</w:t>
      </w:r>
      <w:r>
        <w:rPr>
          <w:spacing w:val="-5"/>
        </w:rPr>
        <w:t xml:space="preserve"> URL</w:t>
      </w:r>
    </w:p>
    <w:p w14:paraId="58FF4893" w14:textId="77777777" w:rsidR="00963873" w:rsidRDefault="00000000">
      <w:pPr>
        <w:pStyle w:val="BodyText"/>
        <w:spacing w:before="143"/>
        <w:jc w:val="both"/>
      </w:pPr>
      <w:r>
        <w:t>If</w:t>
      </w:r>
      <w:r>
        <w:rPr>
          <w:spacing w:val="-4"/>
        </w:rPr>
        <w:t xml:space="preserve"> </w:t>
      </w:r>
      <w:r>
        <w:t>we</w:t>
      </w:r>
      <w:r>
        <w:rPr>
          <w:spacing w:val="-4"/>
        </w:rPr>
        <w:t xml:space="preserve"> </w:t>
      </w:r>
      <w:r>
        <w:t>want</w:t>
      </w:r>
      <w:r>
        <w:rPr>
          <w:spacing w:val="-3"/>
        </w:rPr>
        <w:t xml:space="preserve"> </w:t>
      </w:r>
      <w:r>
        <w:t>to</w:t>
      </w:r>
      <w:r>
        <w:rPr>
          <w:spacing w:val="-4"/>
        </w:rPr>
        <w:t xml:space="preserve"> </w:t>
      </w:r>
      <w:r>
        <w:t>get</w:t>
      </w:r>
      <w:r>
        <w:rPr>
          <w:spacing w:val="-3"/>
        </w:rPr>
        <w:t xml:space="preserve"> </w:t>
      </w:r>
      <w:r>
        <w:t>the</w:t>
      </w:r>
      <w:r>
        <w:rPr>
          <w:spacing w:val="-4"/>
        </w:rPr>
        <w:t xml:space="preserve"> </w:t>
      </w:r>
      <w:r>
        <w:t>report</w:t>
      </w:r>
      <w:r>
        <w:rPr>
          <w:spacing w:val="-4"/>
        </w:rPr>
        <w:t xml:space="preserve"> </w:t>
      </w:r>
      <w:r>
        <w:t>in</w:t>
      </w:r>
      <w:r>
        <w:rPr>
          <w:spacing w:val="-4"/>
        </w:rPr>
        <w:t xml:space="preserve"> </w:t>
      </w:r>
      <w:r>
        <w:t>PDF</w:t>
      </w:r>
      <w:r>
        <w:rPr>
          <w:spacing w:val="-3"/>
        </w:rPr>
        <w:t xml:space="preserve"> </w:t>
      </w:r>
      <w:r>
        <w:t>format</w:t>
      </w:r>
      <w:r>
        <w:rPr>
          <w:spacing w:val="-4"/>
        </w:rPr>
        <w:t xml:space="preserve"> </w:t>
      </w:r>
      <w:r>
        <w:t>we</w:t>
      </w:r>
      <w:r>
        <w:rPr>
          <w:spacing w:val="-4"/>
        </w:rPr>
        <w:t xml:space="preserve"> </w:t>
      </w:r>
      <w:r>
        <w:t>need</w:t>
      </w:r>
      <w:r>
        <w:rPr>
          <w:spacing w:val="-4"/>
        </w:rPr>
        <w:t xml:space="preserve"> </w:t>
      </w:r>
      <w:r>
        <w:t>to</w:t>
      </w:r>
      <w:r>
        <w:rPr>
          <w:spacing w:val="-3"/>
        </w:rPr>
        <w:t xml:space="preserve"> </w:t>
      </w:r>
      <w:r>
        <w:t>use</w:t>
      </w:r>
      <w:r>
        <w:rPr>
          <w:spacing w:val="-4"/>
        </w:rPr>
        <w:t xml:space="preserve"> </w:t>
      </w:r>
      <w:r>
        <w:t>the</w:t>
      </w:r>
      <w:r>
        <w:rPr>
          <w:spacing w:val="-3"/>
        </w:rPr>
        <w:t xml:space="preserve"> </w:t>
      </w:r>
      <w:r>
        <w:t>‘Format’</w:t>
      </w:r>
      <w:r>
        <w:rPr>
          <w:spacing w:val="-3"/>
        </w:rPr>
        <w:t xml:space="preserve"> </w:t>
      </w:r>
      <w:r>
        <w:rPr>
          <w:spacing w:val="-2"/>
        </w:rPr>
        <w:t>parameter.</w:t>
      </w:r>
    </w:p>
    <w:p w14:paraId="54901BAC" w14:textId="77777777" w:rsidR="00963873" w:rsidRDefault="00000000">
      <w:pPr>
        <w:pStyle w:val="BodyText"/>
        <w:spacing w:before="8"/>
        <w:ind w:left="0"/>
        <w:rPr>
          <w:sz w:val="10"/>
        </w:rPr>
      </w:pPr>
      <w:r>
        <w:rPr>
          <w:noProof/>
        </w:rPr>
        <w:drawing>
          <wp:anchor distT="0" distB="0" distL="0" distR="0" simplePos="0" relativeHeight="487836160" behindDoc="1" locked="0" layoutInCell="1" allowOverlap="1" wp14:anchorId="368423C2" wp14:editId="065C8845">
            <wp:simplePos x="0" y="0"/>
            <wp:positionH relativeFrom="page">
              <wp:posOffset>1588008</wp:posOffset>
            </wp:positionH>
            <wp:positionV relativeFrom="paragraph">
              <wp:posOffset>93721</wp:posOffset>
            </wp:positionV>
            <wp:extent cx="4611243" cy="443388"/>
            <wp:effectExtent l="0" t="0" r="0" b="0"/>
            <wp:wrapTopAndBottom/>
            <wp:docPr id="793" name="Image 7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3" name="Image 793"/>
                    <pic:cNvPicPr/>
                  </pic:nvPicPr>
                  <pic:blipFill>
                    <a:blip r:embed="rId267" cstate="print"/>
                    <a:stretch>
                      <a:fillRect/>
                    </a:stretch>
                  </pic:blipFill>
                  <pic:spPr>
                    <a:xfrm>
                      <a:off x="0" y="0"/>
                      <a:ext cx="4611243" cy="443388"/>
                    </a:xfrm>
                    <a:prstGeom prst="rect">
                      <a:avLst/>
                    </a:prstGeom>
                  </pic:spPr>
                </pic:pic>
              </a:graphicData>
            </a:graphic>
          </wp:anchor>
        </w:drawing>
      </w:r>
    </w:p>
    <w:p w14:paraId="37828162" w14:textId="77777777" w:rsidR="00963873" w:rsidRDefault="00000000">
      <w:pPr>
        <w:pStyle w:val="Heading6"/>
        <w:spacing w:before="140"/>
        <w:ind w:right="1278"/>
        <w:jc w:val="center"/>
      </w:pPr>
      <w:r>
        <w:t>Figure</w:t>
      </w:r>
      <w:r>
        <w:rPr>
          <w:spacing w:val="-5"/>
        </w:rPr>
        <w:t xml:space="preserve"> </w:t>
      </w:r>
      <w:r>
        <w:t>19.25:</w:t>
      </w:r>
      <w:r>
        <w:rPr>
          <w:spacing w:val="-4"/>
        </w:rPr>
        <w:t xml:space="preserve"> </w:t>
      </w:r>
      <w:r>
        <w:t>-</w:t>
      </w:r>
      <w:r>
        <w:rPr>
          <w:spacing w:val="-5"/>
        </w:rPr>
        <w:t xml:space="preserve"> </w:t>
      </w:r>
      <w:r>
        <w:t>Generate</w:t>
      </w:r>
      <w:r>
        <w:rPr>
          <w:spacing w:val="-5"/>
        </w:rPr>
        <w:t xml:space="preserve"> </w:t>
      </w:r>
      <w:r>
        <w:t>the</w:t>
      </w:r>
      <w:r>
        <w:rPr>
          <w:spacing w:val="-5"/>
        </w:rPr>
        <w:t xml:space="preserve"> </w:t>
      </w:r>
      <w:r>
        <w:t>report</w:t>
      </w:r>
      <w:r>
        <w:rPr>
          <w:spacing w:val="-4"/>
        </w:rPr>
        <w:t xml:space="preserve"> </w:t>
      </w:r>
      <w:r>
        <w:t>in</w:t>
      </w:r>
      <w:r>
        <w:rPr>
          <w:spacing w:val="-3"/>
        </w:rPr>
        <w:t xml:space="preserve"> </w:t>
      </w:r>
      <w:r>
        <w:t>PDF</w:t>
      </w:r>
      <w:r>
        <w:rPr>
          <w:spacing w:val="-5"/>
        </w:rPr>
        <w:t xml:space="preserve"> </w:t>
      </w:r>
      <w:r>
        <w:rPr>
          <w:spacing w:val="-2"/>
        </w:rPr>
        <w:t>format</w:t>
      </w:r>
    </w:p>
    <w:p w14:paraId="24AA55A9" w14:textId="77777777" w:rsidR="00963873" w:rsidRDefault="00963873">
      <w:pPr>
        <w:jc w:val="center"/>
        <w:sectPr w:rsidR="00963873">
          <w:pgSz w:w="12240" w:h="15840"/>
          <w:pgMar w:top="1340" w:right="220" w:bottom="680" w:left="1500" w:header="446" w:footer="488" w:gutter="0"/>
          <w:cols w:space="720"/>
        </w:sectPr>
      </w:pPr>
    </w:p>
    <w:p w14:paraId="35A4EBB1" w14:textId="77777777" w:rsidR="00963873" w:rsidRDefault="00000000">
      <w:pPr>
        <w:pStyle w:val="BodyText"/>
        <w:spacing w:before="89"/>
        <w:ind w:right="1578"/>
        <w:jc w:val="both"/>
      </w:pPr>
      <w:r>
        <w:t>If we want to pass parameters to the report we can do something as shown in the figure ‘Pass parameters to the report’. In this scenario we have passed the ‘Category’ parameter.</w:t>
      </w:r>
    </w:p>
    <w:p w14:paraId="12F2C117" w14:textId="77777777" w:rsidR="00963873" w:rsidRDefault="00000000">
      <w:pPr>
        <w:pStyle w:val="BodyText"/>
        <w:spacing w:before="8"/>
        <w:ind w:left="0"/>
        <w:rPr>
          <w:sz w:val="10"/>
        </w:rPr>
      </w:pPr>
      <w:r>
        <w:rPr>
          <w:noProof/>
        </w:rPr>
        <w:drawing>
          <wp:anchor distT="0" distB="0" distL="0" distR="0" simplePos="0" relativeHeight="487836672" behindDoc="1" locked="0" layoutInCell="1" allowOverlap="1" wp14:anchorId="26E47AC9" wp14:editId="264741F2">
            <wp:simplePos x="0" y="0"/>
            <wp:positionH relativeFrom="page">
              <wp:posOffset>1143000</wp:posOffset>
            </wp:positionH>
            <wp:positionV relativeFrom="paragraph">
              <wp:posOffset>93874</wp:posOffset>
            </wp:positionV>
            <wp:extent cx="5500009" cy="510349"/>
            <wp:effectExtent l="0" t="0" r="0" b="0"/>
            <wp:wrapTopAndBottom/>
            <wp:docPr id="794" name="Image 7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4" name="Image 794"/>
                    <pic:cNvPicPr/>
                  </pic:nvPicPr>
                  <pic:blipFill>
                    <a:blip r:embed="rId268" cstate="print"/>
                    <a:stretch>
                      <a:fillRect/>
                    </a:stretch>
                  </pic:blipFill>
                  <pic:spPr>
                    <a:xfrm>
                      <a:off x="0" y="0"/>
                      <a:ext cx="5500009" cy="510349"/>
                    </a:xfrm>
                    <a:prstGeom prst="rect">
                      <a:avLst/>
                    </a:prstGeom>
                  </pic:spPr>
                </pic:pic>
              </a:graphicData>
            </a:graphic>
          </wp:anchor>
        </w:drawing>
      </w:r>
    </w:p>
    <w:p w14:paraId="05E65664" w14:textId="77777777" w:rsidR="00963873" w:rsidRDefault="00000000">
      <w:pPr>
        <w:pStyle w:val="Heading6"/>
        <w:spacing w:before="140" w:line="376" w:lineRule="auto"/>
        <w:ind w:left="299" w:right="3791" w:firstLine="2211"/>
        <w:jc w:val="both"/>
      </w:pPr>
      <w:r>
        <w:t>Figure</w:t>
      </w:r>
      <w:r>
        <w:rPr>
          <w:spacing w:val="-6"/>
        </w:rPr>
        <w:t xml:space="preserve"> </w:t>
      </w:r>
      <w:r>
        <w:t>19.26:</w:t>
      </w:r>
      <w:r>
        <w:rPr>
          <w:spacing w:val="-6"/>
        </w:rPr>
        <w:t xml:space="preserve"> </w:t>
      </w:r>
      <w:r>
        <w:t>-</w:t>
      </w:r>
      <w:r>
        <w:rPr>
          <w:spacing w:val="-6"/>
        </w:rPr>
        <w:t xml:space="preserve"> </w:t>
      </w:r>
      <w:r>
        <w:t>Pass</w:t>
      </w:r>
      <w:r>
        <w:rPr>
          <w:spacing w:val="-6"/>
        </w:rPr>
        <w:t xml:space="preserve"> </w:t>
      </w:r>
      <w:r>
        <w:t>parameters</w:t>
      </w:r>
      <w:r>
        <w:rPr>
          <w:spacing w:val="-6"/>
        </w:rPr>
        <w:t xml:space="preserve"> </w:t>
      </w:r>
      <w:r>
        <w:t>to</w:t>
      </w:r>
      <w:r>
        <w:rPr>
          <w:spacing w:val="-6"/>
        </w:rPr>
        <w:t xml:space="preserve"> </w:t>
      </w:r>
      <w:r>
        <w:t>the</w:t>
      </w:r>
      <w:r>
        <w:rPr>
          <w:spacing w:val="-5"/>
        </w:rPr>
        <w:t xml:space="preserve"> </w:t>
      </w:r>
      <w:r>
        <w:t>report Consuming reporting services web service</w:t>
      </w:r>
    </w:p>
    <w:p w14:paraId="708CF54B" w14:textId="77777777" w:rsidR="00963873" w:rsidRDefault="00000000">
      <w:pPr>
        <w:pStyle w:val="BodyText"/>
        <w:ind w:left="299" w:right="1576"/>
        <w:jc w:val="both"/>
      </w:pPr>
      <w:r>
        <w:t xml:space="preserve">If you look at the architecture of reporting service all reports are exposed through XML i.e. Web services.You can see the web service using this URL </w:t>
      </w:r>
      <w:hyperlink r:id="rId269">
        <w:r>
          <w:t>http://localhost/ReportServer/ReportService2005.asmx.</w:t>
        </w:r>
      </w:hyperlink>
      <w:r>
        <w:t xml:space="preserve"> In localhost you need to put the server name or IP address. So below are the steps to display reports using web service.</w:t>
      </w:r>
    </w:p>
    <w:p w14:paraId="6AAB3C93" w14:textId="77777777" w:rsidR="00963873" w:rsidRDefault="00000000">
      <w:pPr>
        <w:pStyle w:val="BodyText"/>
        <w:spacing w:before="87" w:line="112" w:lineRule="auto"/>
        <w:ind w:right="1580" w:hanging="1"/>
        <w:jc w:val="both"/>
      </w:pPr>
      <w:r>
        <w:t xml:space="preserve">Step 1 </w:t>
      </w:r>
      <w:r>
        <w:rPr>
          <w:rFonts w:ascii="Wingdings" w:hAnsi="Wingdings"/>
        </w:rPr>
        <w:t></w:t>
      </w:r>
      <w:r>
        <w:t xml:space="preserve"> First add the web service using </w:t>
      </w:r>
      <w:hyperlink r:id="rId270">
        <w:r>
          <w:rPr>
            <w:rFonts w:ascii="Garamond" w:hAnsi="Garamond"/>
            <w:color w:val="0000FF"/>
            <w:u w:val="single" w:color="0000FF"/>
          </w:rPr>
          <w:t>http://localhost/ReportServer/ReportService2005.asmx</w:t>
        </w:r>
      </w:hyperlink>
      <w:r>
        <w:rPr>
          <w:color w:val="0000FF"/>
        </w:rPr>
        <w:t xml:space="preserve"> </w:t>
      </w:r>
      <w:r>
        <w:rPr>
          <w:rFonts w:ascii="Garamond" w:hAnsi="Garamond"/>
          <w:color w:val="0000FF"/>
          <w:u w:val="single" w:color="0000FF"/>
        </w:rPr>
        <w:t>in</w:t>
      </w:r>
      <w:r>
        <w:rPr>
          <w:color w:val="0000FF"/>
          <w:u w:val="single" w:color="0000FF"/>
        </w:rPr>
        <w:t xml:space="preserve"> </w:t>
      </w:r>
      <w:r>
        <w:rPr>
          <w:rFonts w:ascii="Garamond" w:hAnsi="Garamond"/>
          <w:color w:val="0000FF"/>
          <w:u w:val="single" w:color="0000FF"/>
        </w:rPr>
        <w:t>your</w:t>
      </w:r>
      <w:r>
        <w:rPr>
          <w:color w:val="0000FF"/>
          <w:u w:val="single" w:color="0000FF"/>
        </w:rPr>
        <w:t xml:space="preserve"> </w:t>
      </w:r>
      <w:r>
        <w:rPr>
          <w:rFonts w:ascii="Garamond" w:hAnsi="Garamond"/>
          <w:color w:val="0000FF"/>
          <w:u w:val="single" w:color="0000FF"/>
        </w:rPr>
        <w:t>ASP.NET</w:t>
      </w:r>
      <w:r>
        <w:rPr>
          <w:color w:val="0000FF"/>
        </w:rPr>
        <w:t xml:space="preserve"> </w:t>
      </w:r>
      <w:r>
        <w:t>project.</w:t>
      </w:r>
    </w:p>
    <w:p w14:paraId="463FB6D5" w14:textId="77777777" w:rsidR="00963873" w:rsidRDefault="00000000">
      <w:pPr>
        <w:pStyle w:val="BodyText"/>
        <w:spacing w:before="155"/>
        <w:ind w:left="299" w:right="1576"/>
        <w:jc w:val="both"/>
      </w:pPr>
      <w:r>
        <w:t>Step</w:t>
      </w:r>
      <w:r>
        <w:rPr>
          <w:spacing w:val="-2"/>
        </w:rPr>
        <w:t xml:space="preserve"> </w:t>
      </w:r>
      <w:r>
        <w:t>2</w:t>
      </w:r>
      <w:r>
        <w:rPr>
          <w:spacing w:val="-2"/>
        </w:rPr>
        <w:t xml:space="preserve"> </w:t>
      </w:r>
      <w:r>
        <w:rPr>
          <w:rFonts w:ascii="Wingdings" w:hAnsi="Wingdings"/>
        </w:rPr>
        <w:t></w:t>
      </w:r>
      <w:r>
        <w:rPr>
          <w:spacing w:val="-2"/>
        </w:rPr>
        <w:t xml:space="preserve"> </w:t>
      </w:r>
      <w:r>
        <w:t>We</w:t>
      </w:r>
      <w:r>
        <w:rPr>
          <w:spacing w:val="-1"/>
        </w:rPr>
        <w:t xml:space="preserve"> </w:t>
      </w:r>
      <w:r>
        <w:t>need</w:t>
      </w:r>
      <w:r>
        <w:rPr>
          <w:spacing w:val="-2"/>
        </w:rPr>
        <w:t xml:space="preserve"> </w:t>
      </w:r>
      <w:r>
        <w:t>to</w:t>
      </w:r>
      <w:r>
        <w:rPr>
          <w:spacing w:val="-2"/>
        </w:rPr>
        <w:t xml:space="preserve"> </w:t>
      </w:r>
      <w:r>
        <w:t>consume</w:t>
      </w:r>
      <w:r>
        <w:rPr>
          <w:spacing w:val="-2"/>
        </w:rPr>
        <w:t xml:space="preserve"> </w:t>
      </w:r>
      <w:r>
        <w:t>the</w:t>
      </w:r>
      <w:r>
        <w:rPr>
          <w:spacing w:val="-2"/>
        </w:rPr>
        <w:t xml:space="preserve"> </w:t>
      </w:r>
      <w:r>
        <w:t>web</w:t>
      </w:r>
      <w:r>
        <w:rPr>
          <w:spacing w:val="-2"/>
        </w:rPr>
        <w:t xml:space="preserve"> </w:t>
      </w:r>
      <w:r>
        <w:t>service</w:t>
      </w:r>
      <w:r>
        <w:rPr>
          <w:spacing w:val="-1"/>
        </w:rPr>
        <w:t xml:space="preserve"> </w:t>
      </w:r>
      <w:r>
        <w:t>and</w:t>
      </w:r>
      <w:r>
        <w:rPr>
          <w:spacing w:val="-2"/>
        </w:rPr>
        <w:t xml:space="preserve"> </w:t>
      </w:r>
      <w:r>
        <w:t>use</w:t>
      </w:r>
      <w:r>
        <w:rPr>
          <w:spacing w:val="-2"/>
        </w:rPr>
        <w:t xml:space="preserve"> </w:t>
      </w:r>
      <w:r>
        <w:t>it.</w:t>
      </w:r>
      <w:r>
        <w:rPr>
          <w:spacing w:val="-2"/>
        </w:rPr>
        <w:t xml:space="preserve"> </w:t>
      </w:r>
      <w:r>
        <w:t>Below</w:t>
      </w:r>
      <w:r>
        <w:rPr>
          <w:spacing w:val="-2"/>
        </w:rPr>
        <w:t xml:space="preserve"> </w:t>
      </w:r>
      <w:r>
        <w:t>is</w:t>
      </w:r>
      <w:r>
        <w:rPr>
          <w:spacing w:val="-2"/>
        </w:rPr>
        <w:t xml:space="preserve"> </w:t>
      </w:r>
      <w:r>
        <w:t>the</w:t>
      </w:r>
      <w:r>
        <w:rPr>
          <w:spacing w:val="-2"/>
        </w:rPr>
        <w:t xml:space="preserve"> </w:t>
      </w:r>
      <w:r>
        <w:t>code</w:t>
      </w:r>
      <w:r>
        <w:rPr>
          <w:spacing w:val="-2"/>
        </w:rPr>
        <w:t xml:space="preserve"> </w:t>
      </w:r>
      <w:r>
        <w:t>snippet</w:t>
      </w:r>
      <w:r>
        <w:rPr>
          <w:spacing w:val="-2"/>
        </w:rPr>
        <w:t xml:space="preserve"> </w:t>
      </w:r>
      <w:r>
        <w:t>which</w:t>
      </w:r>
      <w:r>
        <w:rPr>
          <w:spacing w:val="-2"/>
        </w:rPr>
        <w:t xml:space="preserve"> </w:t>
      </w:r>
      <w:r>
        <w:t xml:space="preserve">shows how the reporting service object is used. 1 </w:t>
      </w:r>
      <w:r>
        <w:rPr>
          <w:rFonts w:ascii="Wingdings" w:hAnsi="Wingdings"/>
        </w:rPr>
        <w:t></w:t>
      </w:r>
      <w:r>
        <w:t xml:space="preserve"> You can see the web service references to ‘reportservice2005.asmx’. 2 </w:t>
      </w:r>
      <w:r>
        <w:rPr>
          <w:rFonts w:ascii="Wingdings" w:hAnsi="Wingdings"/>
        </w:rPr>
        <w:t></w:t>
      </w:r>
      <w:r>
        <w:t xml:space="preserve"> We have the named the web service as ‘Localhost’, so you can</w:t>
      </w:r>
      <w:r>
        <w:rPr>
          <w:spacing w:val="40"/>
        </w:rPr>
        <w:t xml:space="preserve"> </w:t>
      </w:r>
      <w:r>
        <w:t>see we have imported the web service. 3</w:t>
      </w:r>
      <w:r>
        <w:rPr>
          <w:spacing w:val="40"/>
        </w:rPr>
        <w:t xml:space="preserve"> </w:t>
      </w:r>
      <w:r>
        <w:rPr>
          <w:rFonts w:ascii="Wingdings" w:hAnsi="Wingdings"/>
        </w:rPr>
        <w:t></w:t>
      </w:r>
      <w:r>
        <w:t xml:space="preserve"> We need to create object of ‘ReportingService2005’ class. 4 </w:t>
      </w:r>
      <w:r>
        <w:rPr>
          <w:rFonts w:ascii="Wingdings" w:hAnsi="Wingdings"/>
        </w:rPr>
        <w:t></w:t>
      </w:r>
      <w:r>
        <w:t xml:space="preserve"> We need to set the credentials of the reporting object. 5 </w:t>
      </w:r>
      <w:r>
        <w:rPr>
          <w:rFonts w:ascii="Wingdings" w:hAnsi="Wingdings"/>
        </w:rPr>
        <w:t></w:t>
      </w:r>
      <w:r>
        <w:t xml:space="preserve"> In this we will display which</w:t>
      </w:r>
      <w:r>
        <w:rPr>
          <w:spacing w:val="-1"/>
        </w:rPr>
        <w:t xml:space="preserve"> </w:t>
      </w:r>
      <w:r>
        <w:t>reports</w:t>
      </w:r>
      <w:r>
        <w:rPr>
          <w:spacing w:val="-1"/>
        </w:rPr>
        <w:t xml:space="preserve"> </w:t>
      </w:r>
      <w:r>
        <w:t>are</w:t>
      </w:r>
      <w:r>
        <w:rPr>
          <w:spacing w:val="-1"/>
        </w:rPr>
        <w:t xml:space="preserve"> </w:t>
      </w:r>
      <w:r>
        <w:t>present</w:t>
      </w:r>
      <w:r>
        <w:rPr>
          <w:spacing w:val="-1"/>
        </w:rPr>
        <w:t xml:space="preserve"> </w:t>
      </w:r>
      <w:r>
        <w:t>in the</w:t>
      </w:r>
      <w:r>
        <w:rPr>
          <w:spacing w:val="-1"/>
        </w:rPr>
        <w:t xml:space="preserve"> </w:t>
      </w:r>
      <w:r>
        <w:t>reporting</w:t>
      </w:r>
      <w:r>
        <w:rPr>
          <w:spacing w:val="-1"/>
        </w:rPr>
        <w:t xml:space="preserve"> </w:t>
      </w:r>
      <w:r>
        <w:t>server</w:t>
      </w:r>
      <w:r>
        <w:rPr>
          <w:spacing w:val="-1"/>
        </w:rPr>
        <w:t xml:space="preserve"> </w:t>
      </w:r>
      <w:r>
        <w:t>database.</w:t>
      </w:r>
      <w:r>
        <w:rPr>
          <w:spacing w:val="-1"/>
        </w:rPr>
        <w:t xml:space="preserve"> </w:t>
      </w:r>
      <w:r>
        <w:t>So</w:t>
      </w:r>
      <w:r>
        <w:rPr>
          <w:spacing w:val="-1"/>
        </w:rPr>
        <w:t xml:space="preserve"> </w:t>
      </w:r>
      <w:r>
        <w:t>we</w:t>
      </w:r>
      <w:r>
        <w:rPr>
          <w:spacing w:val="-1"/>
        </w:rPr>
        <w:t xml:space="preserve"> </w:t>
      </w:r>
      <w:r>
        <w:t>use</w:t>
      </w:r>
      <w:r>
        <w:rPr>
          <w:spacing w:val="-1"/>
        </w:rPr>
        <w:t xml:space="preserve"> </w:t>
      </w:r>
      <w:r>
        <w:t>the</w:t>
      </w:r>
      <w:r>
        <w:rPr>
          <w:spacing w:val="-1"/>
        </w:rPr>
        <w:t xml:space="preserve"> </w:t>
      </w:r>
      <w:r>
        <w:t>‘ListChildren’ method</w:t>
      </w:r>
      <w:r>
        <w:rPr>
          <w:spacing w:val="-1"/>
        </w:rPr>
        <w:t xml:space="preserve"> </w:t>
      </w:r>
      <w:r>
        <w:t xml:space="preserve">to get the reports from the web service and then loop to display the same. 6 </w:t>
      </w:r>
      <w:r>
        <w:rPr>
          <w:rFonts w:ascii="Wingdings" w:hAnsi="Wingdings"/>
        </w:rPr>
        <w:t></w:t>
      </w:r>
      <w:r>
        <w:t xml:space="preserve"> This sample code should display the reports present in the reporting service.</w:t>
      </w:r>
    </w:p>
    <w:p w14:paraId="1555E4A5" w14:textId="77777777" w:rsidR="00963873" w:rsidRDefault="00000000">
      <w:pPr>
        <w:pStyle w:val="BodyText"/>
        <w:spacing w:before="5"/>
        <w:ind w:left="0"/>
        <w:rPr>
          <w:sz w:val="10"/>
        </w:rPr>
      </w:pPr>
      <w:r>
        <w:rPr>
          <w:noProof/>
        </w:rPr>
        <w:drawing>
          <wp:anchor distT="0" distB="0" distL="0" distR="0" simplePos="0" relativeHeight="487837184" behindDoc="1" locked="0" layoutInCell="1" allowOverlap="1" wp14:anchorId="16B99AFD" wp14:editId="697B869E">
            <wp:simplePos x="0" y="0"/>
            <wp:positionH relativeFrom="page">
              <wp:posOffset>1431797</wp:posOffset>
            </wp:positionH>
            <wp:positionV relativeFrom="paragraph">
              <wp:posOffset>92051</wp:posOffset>
            </wp:positionV>
            <wp:extent cx="4939355" cy="3521868"/>
            <wp:effectExtent l="0" t="0" r="0" b="0"/>
            <wp:wrapTopAndBottom/>
            <wp:docPr id="795" name="Image 7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5" name="Image 795"/>
                    <pic:cNvPicPr/>
                  </pic:nvPicPr>
                  <pic:blipFill>
                    <a:blip r:embed="rId271" cstate="print"/>
                    <a:stretch>
                      <a:fillRect/>
                    </a:stretch>
                  </pic:blipFill>
                  <pic:spPr>
                    <a:xfrm>
                      <a:off x="0" y="0"/>
                      <a:ext cx="4939355" cy="3521868"/>
                    </a:xfrm>
                    <a:prstGeom prst="rect">
                      <a:avLst/>
                    </a:prstGeom>
                  </pic:spPr>
                </pic:pic>
              </a:graphicData>
            </a:graphic>
          </wp:anchor>
        </w:drawing>
      </w:r>
    </w:p>
    <w:p w14:paraId="1B314A90" w14:textId="77777777" w:rsidR="00963873" w:rsidRDefault="00963873">
      <w:pPr>
        <w:pStyle w:val="BodyText"/>
        <w:ind w:left="0"/>
      </w:pPr>
    </w:p>
    <w:p w14:paraId="4D0627C4" w14:textId="77777777" w:rsidR="00963873" w:rsidRDefault="00963873">
      <w:pPr>
        <w:pStyle w:val="BodyText"/>
        <w:spacing w:before="1"/>
        <w:ind w:left="0"/>
      </w:pPr>
    </w:p>
    <w:p w14:paraId="00305F8D" w14:textId="77777777" w:rsidR="00963873" w:rsidRDefault="00000000">
      <w:pPr>
        <w:pStyle w:val="Heading6"/>
        <w:spacing w:before="0"/>
        <w:ind w:left="2267"/>
      </w:pPr>
      <w:r>
        <w:t>Figure</w:t>
      </w:r>
      <w:r>
        <w:rPr>
          <w:spacing w:val="-6"/>
        </w:rPr>
        <w:t xml:space="preserve"> </w:t>
      </w:r>
      <w:r>
        <w:t>19.27:</w:t>
      </w:r>
      <w:r>
        <w:rPr>
          <w:spacing w:val="-5"/>
        </w:rPr>
        <w:t xml:space="preserve"> </w:t>
      </w:r>
      <w:r>
        <w:t>-</w:t>
      </w:r>
      <w:r>
        <w:rPr>
          <w:spacing w:val="-5"/>
        </w:rPr>
        <w:t xml:space="preserve"> </w:t>
      </w:r>
      <w:r>
        <w:t>Display</w:t>
      </w:r>
      <w:r>
        <w:rPr>
          <w:spacing w:val="-6"/>
        </w:rPr>
        <w:t xml:space="preserve"> </w:t>
      </w:r>
      <w:r>
        <w:t>reports</w:t>
      </w:r>
      <w:r>
        <w:rPr>
          <w:spacing w:val="-5"/>
        </w:rPr>
        <w:t xml:space="preserve"> </w:t>
      </w:r>
      <w:r>
        <w:t>in</w:t>
      </w:r>
      <w:r>
        <w:rPr>
          <w:spacing w:val="-5"/>
        </w:rPr>
        <w:t xml:space="preserve"> </w:t>
      </w:r>
      <w:r>
        <w:t>reporting</w:t>
      </w:r>
      <w:r>
        <w:rPr>
          <w:spacing w:val="-6"/>
        </w:rPr>
        <w:t xml:space="preserve"> </w:t>
      </w:r>
      <w:r>
        <w:rPr>
          <w:spacing w:val="-2"/>
        </w:rPr>
        <w:t>server</w:t>
      </w:r>
    </w:p>
    <w:p w14:paraId="5ACE536D" w14:textId="77777777" w:rsidR="00963873" w:rsidRDefault="00963873">
      <w:pPr>
        <w:sectPr w:rsidR="00963873">
          <w:pgSz w:w="12240" w:h="15840"/>
          <w:pgMar w:top="1340" w:right="220" w:bottom="680" w:left="1500" w:header="446" w:footer="488" w:gutter="0"/>
          <w:cols w:space="720"/>
        </w:sectPr>
      </w:pPr>
    </w:p>
    <w:p w14:paraId="38636713" w14:textId="77777777" w:rsidR="00963873" w:rsidRDefault="00000000">
      <w:pPr>
        <w:pStyle w:val="BodyText"/>
        <w:spacing w:before="89"/>
        <w:ind w:left="299" w:right="1576"/>
        <w:jc w:val="both"/>
      </w:pPr>
      <w:r>
        <w:t>The above example is a sample of how to use the reporting web service. If you want to get how many input parameters the report has we need to use ‘</w:t>
      </w:r>
      <w:r>
        <w:rPr>
          <w:b/>
        </w:rPr>
        <w:t>GetReportParameters</w:t>
      </w:r>
      <w:r>
        <w:t>’ method, if we</w:t>
      </w:r>
      <w:r>
        <w:rPr>
          <w:spacing w:val="40"/>
        </w:rPr>
        <w:t xml:space="preserve"> </w:t>
      </w:r>
      <w:r>
        <w:t>want to display the report we use the ‘</w:t>
      </w:r>
      <w:r>
        <w:rPr>
          <w:b/>
        </w:rPr>
        <w:t>Render</w:t>
      </w:r>
      <w:r>
        <w:t>’ function. There are many other function and methods which we have not discussed to keep the chapter simple and to the point. Please experiment around the reporting web service object for new methods and functions.</w:t>
      </w:r>
    </w:p>
    <w:p w14:paraId="58760A09" w14:textId="77777777" w:rsidR="00963873" w:rsidRDefault="00000000">
      <w:pPr>
        <w:pStyle w:val="Heading6"/>
        <w:spacing w:before="146"/>
        <w:ind w:left="299"/>
        <w:jc w:val="both"/>
      </w:pPr>
      <w:r>
        <w:t>Reportviewer</w:t>
      </w:r>
      <w:r>
        <w:rPr>
          <w:spacing w:val="-13"/>
        </w:rPr>
        <w:t xml:space="preserve"> </w:t>
      </w:r>
      <w:r>
        <w:rPr>
          <w:spacing w:val="-2"/>
        </w:rPr>
        <w:t>control</w:t>
      </w:r>
    </w:p>
    <w:p w14:paraId="436BD5B5" w14:textId="77777777" w:rsidR="00963873" w:rsidRDefault="00000000">
      <w:pPr>
        <w:pStyle w:val="BodyText"/>
        <w:spacing w:before="143"/>
        <w:ind w:left="299" w:right="1576"/>
        <w:jc w:val="both"/>
      </w:pPr>
      <w:r>
        <w:t>ASP.NET 2.0 comes with crystal report viewer control. You can drag and drop the control on the ASPX page and set the properties. Below figure shows how the ‘ReportviewerControl’ looks like and how we can set the properties to view the report.</w:t>
      </w:r>
    </w:p>
    <w:p w14:paraId="1AF263D0" w14:textId="77777777" w:rsidR="00963873" w:rsidRDefault="00000000">
      <w:pPr>
        <w:pStyle w:val="BodyText"/>
        <w:spacing w:before="7"/>
        <w:ind w:left="0"/>
        <w:rPr>
          <w:sz w:val="10"/>
        </w:rPr>
      </w:pPr>
      <w:r>
        <w:rPr>
          <w:noProof/>
        </w:rPr>
        <w:drawing>
          <wp:anchor distT="0" distB="0" distL="0" distR="0" simplePos="0" relativeHeight="487837696" behindDoc="1" locked="0" layoutInCell="1" allowOverlap="1" wp14:anchorId="42E849C5" wp14:editId="6462D365">
            <wp:simplePos x="0" y="0"/>
            <wp:positionH relativeFrom="page">
              <wp:posOffset>1199388</wp:posOffset>
            </wp:positionH>
            <wp:positionV relativeFrom="paragraph">
              <wp:posOffset>92700</wp:posOffset>
            </wp:positionV>
            <wp:extent cx="5373076" cy="3518058"/>
            <wp:effectExtent l="0" t="0" r="0" b="0"/>
            <wp:wrapTopAndBottom/>
            <wp:docPr id="796" name="Image 7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6" name="Image 796"/>
                    <pic:cNvPicPr/>
                  </pic:nvPicPr>
                  <pic:blipFill>
                    <a:blip r:embed="rId272" cstate="print"/>
                    <a:stretch>
                      <a:fillRect/>
                    </a:stretch>
                  </pic:blipFill>
                  <pic:spPr>
                    <a:xfrm>
                      <a:off x="0" y="0"/>
                      <a:ext cx="5373076" cy="3518058"/>
                    </a:xfrm>
                    <a:prstGeom prst="rect">
                      <a:avLst/>
                    </a:prstGeom>
                  </pic:spPr>
                </pic:pic>
              </a:graphicData>
            </a:graphic>
          </wp:anchor>
        </w:drawing>
      </w:r>
    </w:p>
    <w:p w14:paraId="5FEBDAFB" w14:textId="77777777" w:rsidR="00963873" w:rsidRDefault="00000000">
      <w:pPr>
        <w:spacing w:before="144"/>
        <w:ind w:left="2465"/>
        <w:rPr>
          <w:b/>
        </w:rPr>
      </w:pPr>
      <w:r>
        <w:rPr>
          <w:b/>
        </w:rPr>
        <w:t>Figure</w:t>
      </w:r>
      <w:r>
        <w:rPr>
          <w:b/>
          <w:spacing w:val="-10"/>
        </w:rPr>
        <w:t xml:space="preserve"> </w:t>
      </w:r>
      <w:r>
        <w:rPr>
          <w:b/>
        </w:rPr>
        <w:t>19.28:-</w:t>
      </w:r>
      <w:r>
        <w:rPr>
          <w:b/>
          <w:spacing w:val="-9"/>
        </w:rPr>
        <w:t xml:space="preserve"> </w:t>
      </w:r>
      <w:r>
        <w:rPr>
          <w:b/>
        </w:rPr>
        <w:t>ReportViewerControl</w:t>
      </w:r>
      <w:r>
        <w:rPr>
          <w:b/>
          <w:spacing w:val="-9"/>
        </w:rPr>
        <w:t xml:space="preserve"> </w:t>
      </w:r>
      <w:r>
        <w:rPr>
          <w:b/>
        </w:rPr>
        <w:t>in</w:t>
      </w:r>
      <w:r>
        <w:rPr>
          <w:b/>
          <w:spacing w:val="-9"/>
        </w:rPr>
        <w:t xml:space="preserve"> </w:t>
      </w:r>
      <w:r>
        <w:rPr>
          <w:b/>
          <w:spacing w:val="-2"/>
        </w:rPr>
        <w:t>action</w:t>
      </w:r>
    </w:p>
    <w:p w14:paraId="763CC6C4" w14:textId="77777777" w:rsidR="00963873" w:rsidRDefault="00000000">
      <w:pPr>
        <w:pStyle w:val="Heading2"/>
        <w:numPr>
          <w:ilvl w:val="0"/>
          <w:numId w:val="63"/>
        </w:numPr>
        <w:tabs>
          <w:tab w:val="left" w:pos="617"/>
        </w:tabs>
        <w:spacing w:before="241"/>
        <w:ind w:right="2028" w:firstLine="0"/>
      </w:pPr>
      <w:r>
        <w:t>Can</w:t>
      </w:r>
      <w:r>
        <w:rPr>
          <w:spacing w:val="-4"/>
        </w:rPr>
        <w:t xml:space="preserve"> </w:t>
      </w:r>
      <w:r>
        <w:t>you</w:t>
      </w:r>
      <w:r>
        <w:rPr>
          <w:spacing w:val="-4"/>
        </w:rPr>
        <w:t xml:space="preserve"> </w:t>
      </w:r>
      <w:r>
        <w:t>explain</w:t>
      </w:r>
      <w:r>
        <w:rPr>
          <w:spacing w:val="-4"/>
        </w:rPr>
        <w:t xml:space="preserve"> </w:t>
      </w:r>
      <w:r>
        <w:t>the</w:t>
      </w:r>
      <w:r>
        <w:rPr>
          <w:spacing w:val="-4"/>
        </w:rPr>
        <w:t xml:space="preserve"> </w:t>
      </w:r>
      <w:r>
        <w:t>difference</w:t>
      </w:r>
      <w:r>
        <w:rPr>
          <w:spacing w:val="-7"/>
        </w:rPr>
        <w:t xml:space="preserve"> </w:t>
      </w:r>
      <w:r>
        <w:t>between</w:t>
      </w:r>
      <w:r>
        <w:rPr>
          <w:spacing w:val="-4"/>
        </w:rPr>
        <w:t xml:space="preserve"> </w:t>
      </w:r>
      <w:r>
        <w:t>private</w:t>
      </w:r>
      <w:r>
        <w:rPr>
          <w:spacing w:val="-5"/>
        </w:rPr>
        <w:t xml:space="preserve"> </w:t>
      </w:r>
      <w:r>
        <w:t>and</w:t>
      </w:r>
      <w:r>
        <w:rPr>
          <w:spacing w:val="-4"/>
        </w:rPr>
        <w:t xml:space="preserve"> </w:t>
      </w:r>
      <w:r>
        <w:t>shared</w:t>
      </w:r>
      <w:r>
        <w:rPr>
          <w:spacing w:val="-4"/>
        </w:rPr>
        <w:t xml:space="preserve"> </w:t>
      </w:r>
      <w:r>
        <w:t xml:space="preserve">data </w:t>
      </w:r>
      <w:r>
        <w:rPr>
          <w:spacing w:val="-2"/>
        </w:rPr>
        <w:t>sources?</w:t>
      </w:r>
    </w:p>
    <w:p w14:paraId="14A24983" w14:textId="77777777" w:rsidR="00963873" w:rsidRDefault="00963873">
      <w:pPr>
        <w:pStyle w:val="BodyText"/>
        <w:spacing w:before="155"/>
        <w:ind w:left="0"/>
        <w:rPr>
          <w:rFonts w:ascii="Arial"/>
          <w:b/>
          <w:sz w:val="26"/>
        </w:rPr>
      </w:pPr>
    </w:p>
    <w:p w14:paraId="30EAE741" w14:textId="77777777" w:rsidR="00963873" w:rsidRDefault="00000000">
      <w:pPr>
        <w:pStyle w:val="BodyText"/>
        <w:spacing w:before="1"/>
        <w:ind w:right="1577"/>
        <w:jc w:val="both"/>
      </w:pPr>
      <w:r>
        <w:t>Private data source is used by single report only while shared data sources are shared between reports. As a practice it is good to have shared data source so if you want to change anything you need to change only on one data source.</w:t>
      </w:r>
    </w:p>
    <w:p w14:paraId="3EB67916" w14:textId="77777777" w:rsidR="00963873" w:rsidRDefault="00000000">
      <w:pPr>
        <w:pStyle w:val="Heading2"/>
        <w:spacing w:before="243"/>
      </w:pPr>
      <w:r>
        <w:t>(A)</w:t>
      </w:r>
      <w:r>
        <w:rPr>
          <w:spacing w:val="-6"/>
        </w:rPr>
        <w:t xml:space="preserve"> </w:t>
      </w:r>
      <w:r>
        <w:t>How</w:t>
      </w:r>
      <w:r>
        <w:rPr>
          <w:spacing w:val="-3"/>
        </w:rPr>
        <w:t xml:space="preserve"> </w:t>
      </w:r>
      <w:r>
        <w:t>does</w:t>
      </w:r>
      <w:r>
        <w:rPr>
          <w:spacing w:val="-2"/>
        </w:rPr>
        <w:t xml:space="preserve"> </w:t>
      </w:r>
      <w:r>
        <w:t>reports</w:t>
      </w:r>
      <w:r>
        <w:rPr>
          <w:spacing w:val="-3"/>
        </w:rPr>
        <w:t xml:space="preserve"> </w:t>
      </w:r>
      <w:r>
        <w:t>caching</w:t>
      </w:r>
      <w:r>
        <w:rPr>
          <w:spacing w:val="-3"/>
        </w:rPr>
        <w:t xml:space="preserve"> </w:t>
      </w:r>
      <w:r>
        <w:t>in</w:t>
      </w:r>
      <w:r>
        <w:rPr>
          <w:spacing w:val="-3"/>
        </w:rPr>
        <w:t xml:space="preserve"> </w:t>
      </w:r>
      <w:r>
        <w:t>reporting</w:t>
      </w:r>
      <w:r>
        <w:rPr>
          <w:spacing w:val="-3"/>
        </w:rPr>
        <w:t xml:space="preserve"> </w:t>
      </w:r>
      <w:r>
        <w:t>services</w:t>
      </w:r>
      <w:r>
        <w:rPr>
          <w:spacing w:val="-2"/>
        </w:rPr>
        <w:t xml:space="preserve"> </w:t>
      </w:r>
      <w:r>
        <w:t>work</w:t>
      </w:r>
      <w:r>
        <w:rPr>
          <w:spacing w:val="-2"/>
        </w:rPr>
        <w:t xml:space="preserve"> </w:t>
      </w:r>
      <w:r>
        <w:rPr>
          <w:spacing w:val="-10"/>
        </w:rPr>
        <w:t>?</w:t>
      </w:r>
    </w:p>
    <w:p w14:paraId="79501DFA" w14:textId="77777777" w:rsidR="00963873" w:rsidRDefault="00963873">
      <w:pPr>
        <w:pStyle w:val="BodyText"/>
        <w:spacing w:before="155"/>
        <w:ind w:left="0"/>
        <w:rPr>
          <w:rFonts w:ascii="Arial"/>
          <w:b/>
          <w:sz w:val="26"/>
        </w:rPr>
      </w:pPr>
    </w:p>
    <w:p w14:paraId="119AE99F" w14:textId="77777777" w:rsidR="00963873" w:rsidRDefault="00000000">
      <w:pPr>
        <w:pStyle w:val="BodyText"/>
        <w:ind w:right="1577"/>
        <w:jc w:val="both"/>
      </w:pPr>
      <w:r>
        <w:t>As said previously reporting services has two main databases ‘ReportServer’ and ‘ReportServerTempDB’. Below figure ‘Reporting Services Caching’ shows how caching works</w:t>
      </w:r>
      <w:r>
        <w:rPr>
          <w:spacing w:val="40"/>
        </w:rPr>
        <w:t xml:space="preserve"> </w:t>
      </w:r>
      <w:r>
        <w:t>in reporting services. Client first sends a request to the reporting service for report. Reporting processor</w:t>
      </w:r>
      <w:r>
        <w:rPr>
          <w:spacing w:val="-5"/>
        </w:rPr>
        <w:t xml:space="preserve"> </w:t>
      </w:r>
      <w:r>
        <w:t>gets</w:t>
      </w:r>
      <w:r>
        <w:rPr>
          <w:spacing w:val="-6"/>
        </w:rPr>
        <w:t xml:space="preserve"> </w:t>
      </w:r>
      <w:r>
        <w:t>data</w:t>
      </w:r>
      <w:r>
        <w:rPr>
          <w:spacing w:val="-5"/>
        </w:rPr>
        <w:t xml:space="preserve"> </w:t>
      </w:r>
      <w:r>
        <w:t>from</w:t>
      </w:r>
      <w:r>
        <w:rPr>
          <w:spacing w:val="-5"/>
        </w:rPr>
        <w:t xml:space="preserve"> </w:t>
      </w:r>
      <w:r>
        <w:t>the</w:t>
      </w:r>
      <w:r>
        <w:rPr>
          <w:spacing w:val="-5"/>
        </w:rPr>
        <w:t xml:space="preserve"> </w:t>
      </w:r>
      <w:r>
        <w:t>database</w:t>
      </w:r>
      <w:r>
        <w:rPr>
          <w:spacing w:val="-6"/>
        </w:rPr>
        <w:t xml:space="preserve"> </w:t>
      </w:r>
      <w:r>
        <w:t>and</w:t>
      </w:r>
      <w:r>
        <w:rPr>
          <w:spacing w:val="-5"/>
        </w:rPr>
        <w:t xml:space="preserve"> </w:t>
      </w:r>
      <w:r>
        <w:t>the</w:t>
      </w:r>
      <w:r>
        <w:rPr>
          <w:spacing w:val="-5"/>
        </w:rPr>
        <w:t xml:space="preserve"> </w:t>
      </w:r>
      <w:r>
        <w:t>report</w:t>
      </w:r>
      <w:r>
        <w:rPr>
          <w:spacing w:val="-5"/>
        </w:rPr>
        <w:t xml:space="preserve"> </w:t>
      </w:r>
      <w:r>
        <w:t>format</w:t>
      </w:r>
      <w:r>
        <w:rPr>
          <w:spacing w:val="-5"/>
        </w:rPr>
        <w:t xml:space="preserve"> </w:t>
      </w:r>
      <w:r>
        <w:t>from</w:t>
      </w:r>
      <w:r>
        <w:rPr>
          <w:spacing w:val="-5"/>
        </w:rPr>
        <w:t xml:space="preserve"> </w:t>
      </w:r>
      <w:r>
        <w:t>the</w:t>
      </w:r>
      <w:r>
        <w:rPr>
          <w:spacing w:val="-5"/>
        </w:rPr>
        <w:t xml:space="preserve"> </w:t>
      </w:r>
      <w:r>
        <w:t>‘reportserver’</w:t>
      </w:r>
      <w:r>
        <w:rPr>
          <w:spacing w:val="-4"/>
        </w:rPr>
        <w:t xml:space="preserve"> </w:t>
      </w:r>
      <w:r>
        <w:t>database.</w:t>
      </w:r>
      <w:r>
        <w:rPr>
          <w:spacing w:val="-5"/>
        </w:rPr>
        <w:t xml:space="preserve"> </w:t>
      </w:r>
      <w:r>
        <w:rPr>
          <w:spacing w:val="-4"/>
        </w:rPr>
        <w:t>Both</w:t>
      </w:r>
    </w:p>
    <w:p w14:paraId="7F013E84" w14:textId="77777777" w:rsidR="00963873" w:rsidRDefault="00963873">
      <w:pPr>
        <w:jc w:val="both"/>
        <w:sectPr w:rsidR="00963873">
          <w:pgSz w:w="12240" w:h="15840"/>
          <w:pgMar w:top="1340" w:right="220" w:bottom="680" w:left="1500" w:header="446" w:footer="488" w:gutter="0"/>
          <w:cols w:space="720"/>
        </w:sectPr>
      </w:pPr>
    </w:p>
    <w:p w14:paraId="6DC85246" w14:textId="77777777" w:rsidR="00963873" w:rsidRDefault="00000000">
      <w:pPr>
        <w:pStyle w:val="BodyText"/>
        <w:spacing w:before="89"/>
        <w:ind w:right="1576"/>
        <w:jc w:val="both"/>
      </w:pPr>
      <w:r>
        <w:t>these elements are then used to create ‘Intermediate report format’. This intermediate format is saved in ‘ReportServerTempDB’. This intermediate format is for a particular user and for a session. So if the user generates the same report he will get a cached version. If the report is having parameters then there are different cached versions of report for every parameter combination.</w:t>
      </w:r>
      <w:r>
        <w:rPr>
          <w:spacing w:val="-2"/>
        </w:rPr>
        <w:t xml:space="preserve"> </w:t>
      </w:r>
      <w:r>
        <w:t>Cached</w:t>
      </w:r>
      <w:r>
        <w:rPr>
          <w:spacing w:val="-1"/>
        </w:rPr>
        <w:t xml:space="preserve"> </w:t>
      </w:r>
      <w:r>
        <w:t>versions</w:t>
      </w:r>
      <w:r>
        <w:rPr>
          <w:spacing w:val="-1"/>
        </w:rPr>
        <w:t xml:space="preserve"> </w:t>
      </w:r>
      <w:r>
        <w:t>expire</w:t>
      </w:r>
      <w:r>
        <w:rPr>
          <w:spacing w:val="-1"/>
        </w:rPr>
        <w:t xml:space="preserve"> </w:t>
      </w:r>
      <w:r>
        <w:t>after</w:t>
      </w:r>
      <w:r>
        <w:rPr>
          <w:spacing w:val="-1"/>
        </w:rPr>
        <w:t xml:space="preserve"> </w:t>
      </w:r>
      <w:r>
        <w:t>particular</w:t>
      </w:r>
      <w:r>
        <w:rPr>
          <w:spacing w:val="-1"/>
        </w:rPr>
        <w:t xml:space="preserve"> </w:t>
      </w:r>
      <w:r>
        <w:t>schedule,</w:t>
      </w:r>
      <w:r>
        <w:rPr>
          <w:spacing w:val="-1"/>
        </w:rPr>
        <w:t xml:space="preserve"> </w:t>
      </w:r>
      <w:r>
        <w:t>when</w:t>
      </w:r>
      <w:r>
        <w:rPr>
          <w:spacing w:val="-1"/>
        </w:rPr>
        <w:t xml:space="preserve"> </w:t>
      </w:r>
      <w:r>
        <w:t>reports</w:t>
      </w:r>
      <w:r>
        <w:rPr>
          <w:spacing w:val="-1"/>
        </w:rPr>
        <w:t xml:space="preserve"> </w:t>
      </w:r>
      <w:r>
        <w:t>are</w:t>
      </w:r>
      <w:r>
        <w:rPr>
          <w:spacing w:val="-1"/>
        </w:rPr>
        <w:t xml:space="preserve"> </w:t>
      </w:r>
      <w:r>
        <w:t>modified,</w:t>
      </w:r>
      <w:r>
        <w:rPr>
          <w:spacing w:val="-1"/>
        </w:rPr>
        <w:t xml:space="preserve"> </w:t>
      </w:r>
      <w:r>
        <w:t>deleted or redeployed.</w:t>
      </w:r>
    </w:p>
    <w:p w14:paraId="39093F3E" w14:textId="77777777" w:rsidR="00963873" w:rsidRDefault="00000000">
      <w:pPr>
        <w:pStyle w:val="BodyText"/>
        <w:spacing w:before="7"/>
        <w:ind w:left="0"/>
        <w:rPr>
          <w:sz w:val="10"/>
        </w:rPr>
      </w:pPr>
      <w:r>
        <w:rPr>
          <w:noProof/>
        </w:rPr>
        <w:drawing>
          <wp:anchor distT="0" distB="0" distL="0" distR="0" simplePos="0" relativeHeight="487838208" behindDoc="1" locked="0" layoutInCell="1" allowOverlap="1" wp14:anchorId="3E54B8CF" wp14:editId="5342C559">
            <wp:simplePos x="0" y="0"/>
            <wp:positionH relativeFrom="page">
              <wp:posOffset>1888998</wp:posOffset>
            </wp:positionH>
            <wp:positionV relativeFrom="paragraph">
              <wp:posOffset>92913</wp:posOffset>
            </wp:positionV>
            <wp:extent cx="3976768" cy="2061972"/>
            <wp:effectExtent l="0" t="0" r="0" b="0"/>
            <wp:wrapTopAndBottom/>
            <wp:docPr id="797" name="Image 7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7" name="Image 797"/>
                    <pic:cNvPicPr/>
                  </pic:nvPicPr>
                  <pic:blipFill>
                    <a:blip r:embed="rId273" cstate="print"/>
                    <a:stretch>
                      <a:fillRect/>
                    </a:stretch>
                  </pic:blipFill>
                  <pic:spPr>
                    <a:xfrm>
                      <a:off x="0" y="0"/>
                      <a:ext cx="3976768" cy="2061972"/>
                    </a:xfrm>
                    <a:prstGeom prst="rect">
                      <a:avLst/>
                    </a:prstGeom>
                  </pic:spPr>
                </pic:pic>
              </a:graphicData>
            </a:graphic>
          </wp:anchor>
        </w:drawing>
      </w:r>
    </w:p>
    <w:p w14:paraId="32CBF215" w14:textId="77777777" w:rsidR="00963873" w:rsidRDefault="00000000">
      <w:pPr>
        <w:pStyle w:val="Heading6"/>
        <w:spacing w:before="158" w:line="174" w:lineRule="exact"/>
        <w:ind w:right="1279"/>
        <w:jc w:val="center"/>
      </w:pPr>
      <w:r>
        <w:t>Figure</w:t>
      </w:r>
      <w:r>
        <w:rPr>
          <w:spacing w:val="-6"/>
        </w:rPr>
        <w:t xml:space="preserve"> </w:t>
      </w:r>
      <w:r>
        <w:t>19.29:</w:t>
      </w:r>
      <w:r>
        <w:rPr>
          <w:spacing w:val="-6"/>
        </w:rPr>
        <w:t xml:space="preserve"> </w:t>
      </w:r>
      <w:r>
        <w:t>-</w:t>
      </w:r>
      <w:r>
        <w:rPr>
          <w:spacing w:val="-6"/>
        </w:rPr>
        <w:t xml:space="preserve"> </w:t>
      </w:r>
      <w:r>
        <w:t>Reporting</w:t>
      </w:r>
      <w:r>
        <w:rPr>
          <w:spacing w:val="-6"/>
        </w:rPr>
        <w:t xml:space="preserve"> </w:t>
      </w:r>
      <w:r>
        <w:t>services</w:t>
      </w:r>
      <w:r>
        <w:rPr>
          <w:spacing w:val="-7"/>
        </w:rPr>
        <w:t xml:space="preserve"> </w:t>
      </w:r>
      <w:r>
        <w:rPr>
          <w:spacing w:val="-2"/>
        </w:rPr>
        <w:t>Caching</w:t>
      </w:r>
    </w:p>
    <w:p w14:paraId="5512F12F" w14:textId="77777777" w:rsidR="00963873" w:rsidRDefault="00000000">
      <w:pPr>
        <w:pStyle w:val="BodyText"/>
        <w:spacing w:line="476" w:lineRule="exact"/>
        <w:ind w:left="299"/>
        <w:jc w:val="both"/>
        <w:rPr>
          <w:rFonts w:ascii="Garamond"/>
        </w:rPr>
      </w:pPr>
      <w:r>
        <w:t>In order</w:t>
      </w:r>
      <w:r>
        <w:rPr>
          <w:spacing w:val="1"/>
        </w:rPr>
        <w:t xml:space="preserve"> </w:t>
      </w:r>
      <w:r>
        <w:t>to set</w:t>
      </w:r>
      <w:r>
        <w:rPr>
          <w:spacing w:val="1"/>
        </w:rPr>
        <w:t xml:space="preserve"> </w:t>
      </w:r>
      <w:r>
        <w:t>the</w:t>
      </w:r>
      <w:r>
        <w:rPr>
          <w:spacing w:val="1"/>
        </w:rPr>
        <w:t xml:space="preserve"> </w:t>
      </w:r>
      <w:r>
        <w:t>caching properties</w:t>
      </w:r>
      <w:r>
        <w:rPr>
          <w:spacing w:val="1"/>
        </w:rPr>
        <w:t xml:space="preserve"> </w:t>
      </w:r>
      <w:r>
        <w:t>browse</w:t>
      </w:r>
      <w:r>
        <w:rPr>
          <w:spacing w:val="1"/>
        </w:rPr>
        <w:t xml:space="preserve"> </w:t>
      </w:r>
      <w:r>
        <w:t>to a</w:t>
      </w:r>
      <w:r>
        <w:rPr>
          <w:spacing w:val="1"/>
        </w:rPr>
        <w:t xml:space="preserve"> </w:t>
      </w:r>
      <w:r>
        <w:t>particular</w:t>
      </w:r>
      <w:r>
        <w:rPr>
          <w:spacing w:val="1"/>
        </w:rPr>
        <w:t xml:space="preserve"> </w:t>
      </w:r>
      <w:r>
        <w:t>report</w:t>
      </w:r>
      <w:r>
        <w:rPr>
          <w:spacing w:val="1"/>
        </w:rPr>
        <w:t xml:space="preserve"> </w:t>
      </w:r>
      <w:r>
        <w:t xml:space="preserve">using </w:t>
      </w:r>
      <w:hyperlink r:id="rId274">
        <w:r>
          <w:rPr>
            <w:rFonts w:ascii="Garamond"/>
            <w:color w:val="0000FF"/>
            <w:spacing w:val="-2"/>
            <w:u w:val="single" w:color="0000FF"/>
          </w:rPr>
          <w:t>http://localhost/reports/</w:t>
        </w:r>
      </w:hyperlink>
    </w:p>
    <w:p w14:paraId="52BB84F2" w14:textId="77777777" w:rsidR="00963873" w:rsidRDefault="00000000">
      <w:pPr>
        <w:pStyle w:val="BodyText"/>
        <w:spacing w:before="9"/>
        <w:ind w:left="299" w:right="1577"/>
        <w:jc w:val="both"/>
      </w:pPr>
      <w:r>
        <w:rPr>
          <w:rFonts w:ascii="Wingdings" w:hAnsi="Wingdings"/>
        </w:rPr>
        <w:t></w:t>
      </w:r>
      <w:r>
        <w:rPr>
          <w:spacing w:val="-3"/>
        </w:rPr>
        <w:t xml:space="preserve"> </w:t>
      </w:r>
      <w:r>
        <w:t>click</w:t>
      </w:r>
      <w:r>
        <w:rPr>
          <w:spacing w:val="-3"/>
        </w:rPr>
        <w:t xml:space="preserve"> </w:t>
      </w:r>
      <w:r>
        <w:t>on</w:t>
      </w:r>
      <w:r>
        <w:rPr>
          <w:spacing w:val="-3"/>
        </w:rPr>
        <w:t xml:space="preserve"> </w:t>
      </w:r>
      <w:r>
        <w:t>properties</w:t>
      </w:r>
      <w:r>
        <w:rPr>
          <w:spacing w:val="-3"/>
        </w:rPr>
        <w:t xml:space="preserve"> </w:t>
      </w:r>
      <w:r>
        <w:rPr>
          <w:rFonts w:ascii="Wingdings" w:hAnsi="Wingdings"/>
        </w:rPr>
        <w:t></w:t>
      </w:r>
      <w:r>
        <w:rPr>
          <w:spacing w:val="-3"/>
        </w:rPr>
        <w:t xml:space="preserve"> </w:t>
      </w:r>
      <w:r>
        <w:t>and</w:t>
      </w:r>
      <w:r>
        <w:rPr>
          <w:spacing w:val="-3"/>
        </w:rPr>
        <w:t xml:space="preserve"> </w:t>
      </w:r>
      <w:r>
        <w:t>go</w:t>
      </w:r>
      <w:r>
        <w:rPr>
          <w:spacing w:val="-2"/>
        </w:rPr>
        <w:t xml:space="preserve"> </w:t>
      </w:r>
      <w:r>
        <w:t>to</w:t>
      </w:r>
      <w:r>
        <w:rPr>
          <w:spacing w:val="-3"/>
        </w:rPr>
        <w:t xml:space="preserve"> </w:t>
      </w:r>
      <w:r>
        <w:t>execution</w:t>
      </w:r>
      <w:r>
        <w:rPr>
          <w:spacing w:val="-3"/>
        </w:rPr>
        <w:t xml:space="preserve"> </w:t>
      </w:r>
      <w:r>
        <w:t>tab.</w:t>
      </w:r>
      <w:r>
        <w:rPr>
          <w:spacing w:val="-3"/>
        </w:rPr>
        <w:t xml:space="preserve"> </w:t>
      </w:r>
      <w:r>
        <w:t>Below</w:t>
      </w:r>
      <w:r>
        <w:rPr>
          <w:spacing w:val="-3"/>
        </w:rPr>
        <w:t xml:space="preserve"> </w:t>
      </w:r>
      <w:r>
        <w:t>figure</w:t>
      </w:r>
      <w:r>
        <w:rPr>
          <w:spacing w:val="-3"/>
        </w:rPr>
        <w:t xml:space="preserve"> </w:t>
      </w:r>
      <w:r>
        <w:t>‘Caching</w:t>
      </w:r>
      <w:r>
        <w:rPr>
          <w:spacing w:val="-3"/>
        </w:rPr>
        <w:t xml:space="preserve"> </w:t>
      </w:r>
      <w:r>
        <w:t>options’</w:t>
      </w:r>
      <w:r>
        <w:rPr>
          <w:spacing w:val="-3"/>
        </w:rPr>
        <w:t xml:space="preserve"> </w:t>
      </w:r>
      <w:r>
        <w:t>shows</w:t>
      </w:r>
      <w:r>
        <w:rPr>
          <w:spacing w:val="-3"/>
        </w:rPr>
        <w:t xml:space="preserve"> </w:t>
      </w:r>
      <w:r>
        <w:t>different conditions on which you can define caching strategy.</w:t>
      </w:r>
    </w:p>
    <w:p w14:paraId="7EE80ED4" w14:textId="77777777" w:rsidR="00963873" w:rsidRDefault="00000000">
      <w:pPr>
        <w:pStyle w:val="BodyText"/>
        <w:spacing w:before="6"/>
        <w:ind w:left="0"/>
        <w:rPr>
          <w:sz w:val="10"/>
        </w:rPr>
      </w:pPr>
      <w:r>
        <w:rPr>
          <w:noProof/>
        </w:rPr>
        <w:drawing>
          <wp:anchor distT="0" distB="0" distL="0" distR="0" simplePos="0" relativeHeight="487838720" behindDoc="1" locked="0" layoutInCell="1" allowOverlap="1" wp14:anchorId="4399D39B" wp14:editId="7F57A6D7">
            <wp:simplePos x="0" y="0"/>
            <wp:positionH relativeFrom="page">
              <wp:posOffset>1338072</wp:posOffset>
            </wp:positionH>
            <wp:positionV relativeFrom="paragraph">
              <wp:posOffset>92496</wp:posOffset>
            </wp:positionV>
            <wp:extent cx="5118726" cy="3471672"/>
            <wp:effectExtent l="0" t="0" r="0" b="0"/>
            <wp:wrapTopAndBottom/>
            <wp:docPr id="798" name="Image 7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8" name="Image 798"/>
                    <pic:cNvPicPr/>
                  </pic:nvPicPr>
                  <pic:blipFill>
                    <a:blip r:embed="rId275" cstate="print"/>
                    <a:stretch>
                      <a:fillRect/>
                    </a:stretch>
                  </pic:blipFill>
                  <pic:spPr>
                    <a:xfrm>
                      <a:off x="0" y="0"/>
                      <a:ext cx="5118726" cy="3471672"/>
                    </a:xfrm>
                    <a:prstGeom prst="rect">
                      <a:avLst/>
                    </a:prstGeom>
                  </pic:spPr>
                </pic:pic>
              </a:graphicData>
            </a:graphic>
          </wp:anchor>
        </w:drawing>
      </w:r>
    </w:p>
    <w:p w14:paraId="278DCFD5" w14:textId="77777777" w:rsidR="00963873" w:rsidRDefault="00000000">
      <w:pPr>
        <w:spacing w:before="120"/>
        <w:ind w:right="1278"/>
        <w:jc w:val="center"/>
        <w:rPr>
          <w:b/>
        </w:rPr>
      </w:pPr>
      <w:r>
        <w:rPr>
          <w:b/>
        </w:rPr>
        <w:t>Figure</w:t>
      </w:r>
      <w:r>
        <w:rPr>
          <w:b/>
          <w:spacing w:val="-8"/>
        </w:rPr>
        <w:t xml:space="preserve"> </w:t>
      </w:r>
      <w:r>
        <w:rPr>
          <w:b/>
        </w:rPr>
        <w:t>19.30:-</w:t>
      </w:r>
      <w:r>
        <w:rPr>
          <w:b/>
          <w:spacing w:val="-7"/>
        </w:rPr>
        <w:t xml:space="preserve"> </w:t>
      </w:r>
      <w:r>
        <w:rPr>
          <w:b/>
        </w:rPr>
        <w:t>Caching</w:t>
      </w:r>
      <w:r>
        <w:rPr>
          <w:b/>
          <w:spacing w:val="-7"/>
        </w:rPr>
        <w:t xml:space="preserve"> </w:t>
      </w:r>
      <w:r>
        <w:rPr>
          <w:b/>
          <w:spacing w:val="-2"/>
        </w:rPr>
        <w:t>strategy</w:t>
      </w:r>
    </w:p>
    <w:p w14:paraId="066AD8C0" w14:textId="77777777" w:rsidR="00963873" w:rsidRDefault="00963873">
      <w:pPr>
        <w:jc w:val="center"/>
        <w:sectPr w:rsidR="00963873">
          <w:pgSz w:w="12240" w:h="15840"/>
          <w:pgMar w:top="1340" w:right="220" w:bottom="680" w:left="1500" w:header="446" w:footer="488" w:gutter="0"/>
          <w:cols w:space="720"/>
        </w:sectPr>
      </w:pPr>
    </w:p>
    <w:p w14:paraId="4C0A0455" w14:textId="77777777" w:rsidR="00963873" w:rsidRDefault="00000000">
      <w:pPr>
        <w:pStyle w:val="Heading2"/>
        <w:numPr>
          <w:ilvl w:val="0"/>
          <w:numId w:val="3"/>
        </w:numPr>
        <w:tabs>
          <w:tab w:val="left" w:pos="617"/>
        </w:tabs>
        <w:spacing w:before="92"/>
        <w:ind w:right="1679" w:firstLine="0"/>
      </w:pPr>
      <w:r>
        <w:t>What</w:t>
      </w:r>
      <w:r>
        <w:rPr>
          <w:spacing w:val="-5"/>
        </w:rPr>
        <w:t xml:space="preserve"> </w:t>
      </w:r>
      <w:r>
        <w:t>are</w:t>
      </w:r>
      <w:r>
        <w:rPr>
          <w:spacing w:val="-5"/>
        </w:rPr>
        <w:t xml:space="preserve"> </w:t>
      </w:r>
      <w:r>
        <w:t>the</w:t>
      </w:r>
      <w:r>
        <w:rPr>
          <w:spacing w:val="-5"/>
        </w:rPr>
        <w:t xml:space="preserve"> </w:t>
      </w:r>
      <w:r>
        <w:t>major</w:t>
      </w:r>
      <w:r>
        <w:rPr>
          <w:spacing w:val="-5"/>
        </w:rPr>
        <w:t xml:space="preserve"> </w:t>
      </w:r>
      <w:r>
        <w:t>differences</w:t>
      </w:r>
      <w:r>
        <w:rPr>
          <w:spacing w:val="-5"/>
        </w:rPr>
        <w:t xml:space="preserve"> </w:t>
      </w:r>
      <w:r>
        <w:t>between</w:t>
      </w:r>
      <w:r>
        <w:rPr>
          <w:spacing w:val="-4"/>
        </w:rPr>
        <w:t xml:space="preserve"> </w:t>
      </w:r>
      <w:r>
        <w:t>Crystal</w:t>
      </w:r>
      <w:r>
        <w:rPr>
          <w:spacing w:val="-5"/>
        </w:rPr>
        <w:t xml:space="preserve"> </w:t>
      </w:r>
      <w:r>
        <w:t>and</w:t>
      </w:r>
      <w:r>
        <w:rPr>
          <w:spacing w:val="-5"/>
        </w:rPr>
        <w:t xml:space="preserve"> </w:t>
      </w:r>
      <w:r>
        <w:t>SQL</w:t>
      </w:r>
      <w:r>
        <w:rPr>
          <w:spacing w:val="-5"/>
        </w:rPr>
        <w:t xml:space="preserve"> </w:t>
      </w:r>
      <w:r>
        <w:t xml:space="preserve">reporting </w:t>
      </w:r>
      <w:r>
        <w:rPr>
          <w:spacing w:val="-2"/>
        </w:rPr>
        <w:t>services?</w:t>
      </w:r>
    </w:p>
    <w:p w14:paraId="37550EC4" w14:textId="77777777" w:rsidR="00963873" w:rsidRDefault="00963873">
      <w:pPr>
        <w:pStyle w:val="BodyText"/>
        <w:spacing w:before="155"/>
        <w:ind w:left="0"/>
        <w:rPr>
          <w:rFonts w:ascii="Arial"/>
          <w:b/>
          <w:sz w:val="26"/>
        </w:rPr>
      </w:pPr>
    </w:p>
    <w:p w14:paraId="55243F88" w14:textId="77777777" w:rsidR="00963873" w:rsidRDefault="00000000">
      <w:pPr>
        <w:pStyle w:val="BodyText"/>
        <w:ind w:right="1584"/>
      </w:pPr>
      <w:r>
        <w:rPr>
          <w:b/>
        </w:rPr>
        <w:t>Ease of hosting reports</w:t>
      </w:r>
      <w:r>
        <w:t>: - Using the URL technology</w:t>
      </w:r>
      <w:r>
        <w:rPr>
          <w:spacing w:val="-1"/>
        </w:rPr>
        <w:t xml:space="preserve"> </w:t>
      </w:r>
      <w:r>
        <w:t>in RS we can host reports</w:t>
      </w:r>
      <w:r>
        <w:rPr>
          <w:spacing w:val="-1"/>
        </w:rPr>
        <w:t xml:space="preserve"> </w:t>
      </w:r>
      <w:r>
        <w:t>more easily than in crystal report where we need to make a UI for the same.</w:t>
      </w:r>
    </w:p>
    <w:p w14:paraId="6AA62570" w14:textId="77777777" w:rsidR="00963873" w:rsidRDefault="00963873">
      <w:pPr>
        <w:pStyle w:val="BodyText"/>
        <w:ind w:left="0"/>
      </w:pPr>
    </w:p>
    <w:p w14:paraId="02F71C26" w14:textId="77777777" w:rsidR="00963873" w:rsidRDefault="00963873">
      <w:pPr>
        <w:pStyle w:val="BodyText"/>
        <w:spacing w:before="36"/>
        <w:ind w:left="0"/>
      </w:pPr>
    </w:p>
    <w:p w14:paraId="5CFF84D7" w14:textId="77777777" w:rsidR="00963873" w:rsidRDefault="00000000">
      <w:pPr>
        <w:pStyle w:val="BodyText"/>
        <w:ind w:right="1584"/>
      </w:pPr>
      <w:r>
        <w:rPr>
          <w:b/>
        </w:rPr>
        <w:t>Supporting</w:t>
      </w:r>
      <w:r>
        <w:rPr>
          <w:b/>
          <w:spacing w:val="40"/>
        </w:rPr>
        <w:t xml:space="preserve"> </w:t>
      </w:r>
      <w:r>
        <w:rPr>
          <w:b/>
        </w:rPr>
        <w:t>platforms</w:t>
      </w:r>
      <w:r>
        <w:t>:</w:t>
      </w:r>
      <w:r>
        <w:rPr>
          <w:spacing w:val="40"/>
        </w:rPr>
        <w:t xml:space="preserve"> </w:t>
      </w:r>
      <w:r>
        <w:t>-</w:t>
      </w:r>
      <w:r>
        <w:rPr>
          <w:spacing w:val="40"/>
        </w:rPr>
        <w:t xml:space="preserve"> </w:t>
      </w:r>
      <w:r>
        <w:t>Crystal</w:t>
      </w:r>
      <w:r>
        <w:rPr>
          <w:spacing w:val="40"/>
        </w:rPr>
        <w:t xml:space="preserve"> </w:t>
      </w:r>
      <w:r>
        <w:t>can</w:t>
      </w:r>
      <w:r>
        <w:rPr>
          <w:spacing w:val="40"/>
        </w:rPr>
        <w:t xml:space="preserve"> </w:t>
      </w:r>
      <w:r>
        <w:t>run</w:t>
      </w:r>
      <w:r>
        <w:rPr>
          <w:spacing w:val="40"/>
        </w:rPr>
        <w:t xml:space="preserve"> </w:t>
      </w:r>
      <w:r>
        <w:t>on</w:t>
      </w:r>
      <w:r>
        <w:rPr>
          <w:spacing w:val="40"/>
        </w:rPr>
        <w:t xml:space="preserve"> </w:t>
      </w:r>
      <w:r>
        <w:t>windows,</w:t>
      </w:r>
      <w:r>
        <w:rPr>
          <w:spacing w:val="40"/>
        </w:rPr>
        <w:t xml:space="preserve"> </w:t>
      </w:r>
      <w:r>
        <w:t>IBM</w:t>
      </w:r>
      <w:r>
        <w:rPr>
          <w:spacing w:val="40"/>
        </w:rPr>
        <w:t xml:space="preserve"> </w:t>
      </w:r>
      <w:r>
        <w:t>and</w:t>
      </w:r>
      <w:r>
        <w:rPr>
          <w:spacing w:val="40"/>
        </w:rPr>
        <w:t xml:space="preserve"> </w:t>
      </w:r>
      <w:r>
        <w:t>sun</w:t>
      </w:r>
      <w:r>
        <w:rPr>
          <w:spacing w:val="40"/>
        </w:rPr>
        <w:t xml:space="preserve"> </w:t>
      </w:r>
      <w:r>
        <w:t>while</w:t>
      </w:r>
      <w:r>
        <w:rPr>
          <w:spacing w:val="40"/>
        </w:rPr>
        <w:t xml:space="preserve"> </w:t>
      </w:r>
      <w:r>
        <w:t>RS</w:t>
      </w:r>
      <w:r>
        <w:rPr>
          <w:spacing w:val="40"/>
        </w:rPr>
        <w:t xml:space="preserve"> </w:t>
      </w:r>
      <w:r>
        <w:t>(reporting</w:t>
      </w:r>
      <w:r>
        <w:rPr>
          <w:spacing w:val="80"/>
          <w:w w:val="150"/>
        </w:rPr>
        <w:t xml:space="preserve"> </w:t>
      </w:r>
      <w:r>
        <w:t>services) can run only on windows environment.</w:t>
      </w:r>
    </w:p>
    <w:p w14:paraId="51981E4C" w14:textId="77777777" w:rsidR="00963873" w:rsidRDefault="00000000">
      <w:pPr>
        <w:pStyle w:val="BodyText"/>
        <w:spacing w:before="143"/>
        <w:ind w:right="1584"/>
      </w:pPr>
      <w:r>
        <w:rPr>
          <w:b/>
        </w:rPr>
        <w:t>Client tools</w:t>
      </w:r>
      <w:r>
        <w:t>: - In reporting services we have Business intelligence ( BI ) and development studio while in crystal its Report designer.</w:t>
      </w:r>
    </w:p>
    <w:p w14:paraId="53CF338F" w14:textId="77777777" w:rsidR="00963873" w:rsidRDefault="00000000">
      <w:pPr>
        <w:pStyle w:val="BodyText"/>
        <w:spacing w:before="145"/>
        <w:ind w:right="1584"/>
      </w:pPr>
      <w:r>
        <w:rPr>
          <w:b/>
        </w:rPr>
        <w:t>Caching</w:t>
      </w:r>
      <w:r>
        <w:t>:</w:t>
      </w:r>
      <w:r>
        <w:rPr>
          <w:spacing w:val="-3"/>
        </w:rPr>
        <w:t xml:space="preserve"> </w:t>
      </w:r>
      <w:r>
        <w:t>-</w:t>
      </w:r>
      <w:r>
        <w:rPr>
          <w:spacing w:val="-3"/>
        </w:rPr>
        <w:t xml:space="preserve"> </w:t>
      </w:r>
      <w:r>
        <w:t>This</w:t>
      </w:r>
      <w:r>
        <w:rPr>
          <w:spacing w:val="-3"/>
        </w:rPr>
        <w:t xml:space="preserve"> </w:t>
      </w:r>
      <w:r>
        <w:t>achieved</w:t>
      </w:r>
      <w:r>
        <w:rPr>
          <w:spacing w:val="-3"/>
        </w:rPr>
        <w:t xml:space="preserve"> </w:t>
      </w:r>
      <w:r>
        <w:t>in</w:t>
      </w:r>
      <w:r>
        <w:rPr>
          <w:spacing w:val="-3"/>
        </w:rPr>
        <w:t xml:space="preserve"> </w:t>
      </w:r>
      <w:r>
        <w:t>crystal</w:t>
      </w:r>
      <w:r>
        <w:rPr>
          <w:spacing w:val="-3"/>
        </w:rPr>
        <w:t xml:space="preserve"> </w:t>
      </w:r>
      <w:r>
        <w:t>by</w:t>
      </w:r>
      <w:r>
        <w:rPr>
          <w:spacing w:val="-3"/>
        </w:rPr>
        <w:t xml:space="preserve"> </w:t>
      </w:r>
      <w:r>
        <w:t>using</w:t>
      </w:r>
      <w:r>
        <w:rPr>
          <w:spacing w:val="-3"/>
        </w:rPr>
        <w:t xml:space="preserve"> </w:t>
      </w:r>
      <w:r>
        <w:t>cache</w:t>
      </w:r>
      <w:r>
        <w:rPr>
          <w:spacing w:val="-3"/>
        </w:rPr>
        <w:t xml:space="preserve"> </w:t>
      </w:r>
      <w:r>
        <w:t>server</w:t>
      </w:r>
      <w:r>
        <w:rPr>
          <w:spacing w:val="-3"/>
        </w:rPr>
        <w:t xml:space="preserve"> </w:t>
      </w:r>
      <w:r>
        <w:t>while</w:t>
      </w:r>
      <w:r>
        <w:rPr>
          <w:spacing w:val="-3"/>
        </w:rPr>
        <w:t xml:space="preserve"> </w:t>
      </w:r>
      <w:r>
        <w:t>in</w:t>
      </w:r>
      <w:r>
        <w:rPr>
          <w:spacing w:val="-3"/>
        </w:rPr>
        <w:t xml:space="preserve"> </w:t>
      </w:r>
      <w:r>
        <w:t>reporting</w:t>
      </w:r>
      <w:r>
        <w:rPr>
          <w:spacing w:val="-3"/>
        </w:rPr>
        <w:t xml:space="preserve"> </w:t>
      </w:r>
      <w:r>
        <w:t>services</w:t>
      </w:r>
      <w:r>
        <w:rPr>
          <w:spacing w:val="-3"/>
        </w:rPr>
        <w:t xml:space="preserve"> </w:t>
      </w:r>
      <w:r>
        <w:t>it’s</w:t>
      </w:r>
      <w:r>
        <w:rPr>
          <w:spacing w:val="-3"/>
        </w:rPr>
        <w:t xml:space="preserve"> </w:t>
      </w:r>
      <w:r>
        <w:t>stored</w:t>
      </w:r>
      <w:r>
        <w:rPr>
          <w:spacing w:val="-3"/>
        </w:rPr>
        <w:t xml:space="preserve"> </w:t>
      </w:r>
      <w:r>
        <w:t>as snapshots in Reportserver database.</w:t>
      </w:r>
    </w:p>
    <w:p w14:paraId="4EF9C8A5" w14:textId="77777777" w:rsidR="00963873" w:rsidRDefault="00000000">
      <w:pPr>
        <w:pStyle w:val="BodyText"/>
        <w:spacing w:before="143"/>
        <w:ind w:right="1578"/>
        <w:jc w:val="both"/>
      </w:pPr>
      <w:r>
        <w:rPr>
          <w:b/>
        </w:rPr>
        <w:t>Export formats</w:t>
      </w:r>
      <w:r>
        <w:t>:- In crystal we have HTML,PDF,Excel,XML,Word , PDF , RTF , CSV, text</w:t>
      </w:r>
      <w:r>
        <w:rPr>
          <w:spacing w:val="80"/>
        </w:rPr>
        <w:t xml:space="preserve"> </w:t>
      </w:r>
      <w:r>
        <w:t>files while in SQL Server 2005 we have all the formats above it also gives capability to extend custom reporting formats.</w:t>
      </w:r>
    </w:p>
    <w:p w14:paraId="5F9337A8" w14:textId="77777777" w:rsidR="00963873" w:rsidRDefault="00000000">
      <w:pPr>
        <w:pStyle w:val="BodyText"/>
        <w:spacing w:before="145"/>
        <w:ind w:right="1578"/>
        <w:jc w:val="both"/>
      </w:pPr>
      <w:r>
        <w:rPr>
          <w:b/>
        </w:rPr>
        <w:t>Data sources</w:t>
      </w:r>
      <w:r>
        <w:t>:- Crystal support more data sources while RS only supports Microsoft and oracle data</w:t>
      </w:r>
      <w:r>
        <w:rPr>
          <w:spacing w:val="-3"/>
        </w:rPr>
        <w:t xml:space="preserve"> </w:t>
      </w:r>
      <w:r>
        <w:t>sources.</w:t>
      </w:r>
      <w:r>
        <w:rPr>
          <w:spacing w:val="-3"/>
        </w:rPr>
        <w:t xml:space="preserve"> </w:t>
      </w:r>
      <w:r>
        <w:t>Crystal</w:t>
      </w:r>
      <w:r>
        <w:rPr>
          <w:spacing w:val="-3"/>
        </w:rPr>
        <w:t xml:space="preserve"> </w:t>
      </w:r>
      <w:r>
        <w:t>supports</w:t>
      </w:r>
      <w:r>
        <w:rPr>
          <w:spacing w:val="-3"/>
        </w:rPr>
        <w:t xml:space="preserve"> </w:t>
      </w:r>
      <w:r>
        <w:t>ADO,</w:t>
      </w:r>
      <w:r>
        <w:rPr>
          <w:spacing w:val="-3"/>
        </w:rPr>
        <w:t xml:space="preserve"> </w:t>
      </w:r>
      <w:r>
        <w:t>COM,</w:t>
      </w:r>
      <w:r>
        <w:rPr>
          <w:spacing w:val="-3"/>
        </w:rPr>
        <w:t xml:space="preserve"> </w:t>
      </w:r>
      <w:r>
        <w:t>Database</w:t>
      </w:r>
      <w:r>
        <w:rPr>
          <w:spacing w:val="-2"/>
        </w:rPr>
        <w:t xml:space="preserve"> </w:t>
      </w:r>
      <w:r>
        <w:t>excel</w:t>
      </w:r>
      <w:r>
        <w:rPr>
          <w:spacing w:val="-3"/>
        </w:rPr>
        <w:t xml:space="preserve"> </w:t>
      </w:r>
      <w:r>
        <w:t>Access,</w:t>
      </w:r>
      <w:r>
        <w:rPr>
          <w:spacing w:val="-3"/>
        </w:rPr>
        <w:t xml:space="preserve"> </w:t>
      </w:r>
      <w:r>
        <w:t>Exchange,</w:t>
      </w:r>
      <w:r>
        <w:rPr>
          <w:spacing w:val="-3"/>
        </w:rPr>
        <w:t xml:space="preserve"> </w:t>
      </w:r>
      <w:r>
        <w:t>NT,</w:t>
      </w:r>
      <w:r>
        <w:rPr>
          <w:spacing w:val="-3"/>
        </w:rPr>
        <w:t xml:space="preserve"> </w:t>
      </w:r>
      <w:r>
        <w:t>Xbase,</w:t>
      </w:r>
      <w:r>
        <w:rPr>
          <w:spacing w:val="-3"/>
        </w:rPr>
        <w:t xml:space="preserve"> </w:t>
      </w:r>
      <w:r>
        <w:t xml:space="preserve">JDBC, File system and Paradox. RS supports only SQL Server, Oracle, ODBC, OLEDB and </w:t>
      </w:r>
      <w:r>
        <w:rPr>
          <w:b/>
        </w:rPr>
        <w:t xml:space="preserve">you can also extend additional data sources </w:t>
      </w:r>
      <w:r>
        <w:t>which does not exists in crystal reports.</w:t>
      </w:r>
    </w:p>
    <w:p w14:paraId="2DCB2071" w14:textId="77777777" w:rsidR="00963873" w:rsidRDefault="00000000">
      <w:pPr>
        <w:pStyle w:val="BodyText"/>
        <w:spacing w:before="143"/>
        <w:ind w:right="1577"/>
        <w:jc w:val="both"/>
      </w:pPr>
      <w:r>
        <w:rPr>
          <w:b/>
        </w:rPr>
        <w:t>Version</w:t>
      </w:r>
      <w:r>
        <w:rPr>
          <w:b/>
          <w:spacing w:val="-2"/>
        </w:rPr>
        <w:t xml:space="preserve"> </w:t>
      </w:r>
      <w:r>
        <w:rPr>
          <w:b/>
        </w:rPr>
        <w:t>issues</w:t>
      </w:r>
      <w:r>
        <w:t>:</w:t>
      </w:r>
      <w:r>
        <w:rPr>
          <w:spacing w:val="-2"/>
        </w:rPr>
        <w:t xml:space="preserve"> </w:t>
      </w:r>
      <w:r>
        <w:t>-</w:t>
      </w:r>
      <w:r>
        <w:rPr>
          <w:spacing w:val="-2"/>
        </w:rPr>
        <w:t xml:space="preserve"> </w:t>
      </w:r>
      <w:r>
        <w:t>One</w:t>
      </w:r>
      <w:r>
        <w:rPr>
          <w:spacing w:val="-2"/>
        </w:rPr>
        <w:t xml:space="preserve"> </w:t>
      </w:r>
      <w:r>
        <w:t>of</w:t>
      </w:r>
      <w:r>
        <w:rPr>
          <w:spacing w:val="-2"/>
        </w:rPr>
        <w:t xml:space="preserve"> </w:t>
      </w:r>
      <w:r>
        <w:t>the</w:t>
      </w:r>
      <w:r>
        <w:rPr>
          <w:spacing w:val="-1"/>
        </w:rPr>
        <w:t xml:space="preserve"> </w:t>
      </w:r>
      <w:r>
        <w:t>main</w:t>
      </w:r>
      <w:r>
        <w:rPr>
          <w:spacing w:val="-2"/>
        </w:rPr>
        <w:t xml:space="preserve"> </w:t>
      </w:r>
      <w:r>
        <w:t>issues</w:t>
      </w:r>
      <w:r>
        <w:rPr>
          <w:spacing w:val="-2"/>
        </w:rPr>
        <w:t xml:space="preserve"> </w:t>
      </w:r>
      <w:r>
        <w:t>faced</w:t>
      </w:r>
      <w:r>
        <w:rPr>
          <w:spacing w:val="-2"/>
        </w:rPr>
        <w:t xml:space="preserve"> </w:t>
      </w:r>
      <w:r>
        <w:t>in</w:t>
      </w:r>
      <w:r>
        <w:rPr>
          <w:spacing w:val="-2"/>
        </w:rPr>
        <w:t xml:space="preserve"> </w:t>
      </w:r>
      <w:r>
        <w:t>crystal</w:t>
      </w:r>
      <w:r>
        <w:rPr>
          <w:spacing w:val="-2"/>
        </w:rPr>
        <w:t xml:space="preserve"> </w:t>
      </w:r>
      <w:r>
        <w:t>is</w:t>
      </w:r>
      <w:r>
        <w:rPr>
          <w:spacing w:val="-2"/>
        </w:rPr>
        <w:t xml:space="preserve"> </w:t>
      </w:r>
      <w:r>
        <w:t>it</w:t>
      </w:r>
      <w:r>
        <w:rPr>
          <w:spacing w:val="-2"/>
        </w:rPr>
        <w:t xml:space="preserve"> </w:t>
      </w:r>
      <w:r>
        <w:t>have</w:t>
      </w:r>
      <w:r>
        <w:rPr>
          <w:spacing w:val="-1"/>
        </w:rPr>
        <w:t xml:space="preserve"> </w:t>
      </w:r>
      <w:r>
        <w:t>different</w:t>
      </w:r>
      <w:r>
        <w:rPr>
          <w:spacing w:val="-4"/>
        </w:rPr>
        <w:t xml:space="preserve"> </w:t>
      </w:r>
      <w:r>
        <w:t>versions</w:t>
      </w:r>
      <w:r>
        <w:rPr>
          <w:spacing w:val="-2"/>
        </w:rPr>
        <w:t xml:space="preserve"> </w:t>
      </w:r>
      <w:r>
        <w:t>which</w:t>
      </w:r>
      <w:r>
        <w:rPr>
          <w:spacing w:val="-1"/>
        </w:rPr>
        <w:t xml:space="preserve"> </w:t>
      </w:r>
      <w:r>
        <w:t>makes it difficult to use, while RS comes with SQL Server minimizing the version issue.</w:t>
      </w:r>
    </w:p>
    <w:p w14:paraId="64A864EB" w14:textId="77777777" w:rsidR="00963873" w:rsidRDefault="00000000">
      <w:pPr>
        <w:pStyle w:val="BodyText"/>
        <w:spacing w:before="145"/>
        <w:ind w:right="1580"/>
        <w:jc w:val="both"/>
      </w:pPr>
      <w:r>
        <w:rPr>
          <w:b/>
        </w:rPr>
        <w:t>Web server support</w:t>
      </w:r>
      <w:r>
        <w:t>: - Crystal can run on IIS 5/6, Apache, lotus etc while RS works only with IIS 5.0 and above.</w:t>
      </w:r>
    </w:p>
    <w:p w14:paraId="2B346B5B" w14:textId="77777777" w:rsidR="00963873" w:rsidRDefault="00000000">
      <w:pPr>
        <w:pStyle w:val="BodyText"/>
        <w:spacing w:before="6"/>
        <w:ind w:left="0"/>
        <w:rPr>
          <w:sz w:val="10"/>
        </w:rPr>
      </w:pPr>
      <w:r>
        <w:rPr>
          <w:noProof/>
        </w:rPr>
        <mc:AlternateContent>
          <mc:Choice Requires="wps">
            <w:drawing>
              <wp:anchor distT="0" distB="0" distL="0" distR="0" simplePos="0" relativeHeight="487839232" behindDoc="1" locked="0" layoutInCell="1" allowOverlap="1" wp14:anchorId="60A87586" wp14:editId="39B1736A">
                <wp:simplePos x="0" y="0"/>
                <wp:positionH relativeFrom="page">
                  <wp:posOffset>1070609</wp:posOffset>
                </wp:positionH>
                <wp:positionV relativeFrom="paragraph">
                  <wp:posOffset>95706</wp:posOffset>
                </wp:positionV>
                <wp:extent cx="5581015" cy="794385"/>
                <wp:effectExtent l="0" t="0" r="0" b="0"/>
                <wp:wrapTopAndBottom/>
                <wp:docPr id="799" name="Textbox 7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794385"/>
                        </a:xfrm>
                        <a:prstGeom prst="rect">
                          <a:avLst/>
                        </a:prstGeom>
                        <a:solidFill>
                          <a:srgbClr val="E6E6E6"/>
                        </a:solidFill>
                        <a:ln w="6095">
                          <a:solidFill>
                            <a:srgbClr val="000000"/>
                          </a:solidFill>
                          <a:prstDash val="solid"/>
                        </a:ln>
                      </wps:spPr>
                      <wps:txbx>
                        <w:txbxContent>
                          <w:p w14:paraId="5DEB6DE9" w14:textId="77777777" w:rsidR="00963873" w:rsidRDefault="00000000">
                            <w:pPr>
                              <w:spacing w:before="94" w:line="316" w:lineRule="auto"/>
                              <w:ind w:left="109" w:right="247"/>
                              <w:rPr>
                                <w:rFonts w:ascii="Courier New" w:hAnsi="Courier New"/>
                                <w:color w:val="000000"/>
                                <w:sz w:val="20"/>
                              </w:rPr>
                            </w:pPr>
                            <w:r>
                              <w:rPr>
                                <w:rFonts w:ascii="Courier New" w:hAnsi="Courier New"/>
                                <w:color w:val="000000"/>
                                <w:sz w:val="20"/>
                              </w:rPr>
                              <w:t>Note</w:t>
                            </w:r>
                            <w:r>
                              <w:rPr>
                                <w:rFonts w:ascii="Courier New" w:hAnsi="Courier New"/>
                                <w:color w:val="000000"/>
                                <w:spacing w:val="-4"/>
                                <w:sz w:val="20"/>
                              </w:rPr>
                              <w:t xml:space="preserve"> </w:t>
                            </w:r>
                            <w:r>
                              <w:rPr>
                                <w:rFonts w:ascii="Courier New" w:hAnsi="Courier New"/>
                                <w:color w:val="000000"/>
                                <w:sz w:val="20"/>
                              </w:rPr>
                              <w:t>:-</w:t>
                            </w:r>
                            <w:r>
                              <w:rPr>
                                <w:rFonts w:ascii="Courier New" w:hAnsi="Courier New"/>
                                <w:color w:val="000000"/>
                                <w:spacing w:val="-4"/>
                                <w:sz w:val="20"/>
                              </w:rPr>
                              <w:t xml:space="preserve"> </w:t>
                            </w:r>
                            <w:r>
                              <w:rPr>
                                <w:rFonts w:ascii="Courier New" w:hAnsi="Courier New"/>
                                <w:color w:val="000000"/>
                                <w:sz w:val="20"/>
                              </w:rPr>
                              <w:t>We</w:t>
                            </w:r>
                            <w:r>
                              <w:rPr>
                                <w:rFonts w:ascii="Courier New" w:hAnsi="Courier New"/>
                                <w:color w:val="000000"/>
                                <w:spacing w:val="-4"/>
                                <w:sz w:val="20"/>
                              </w:rPr>
                              <w:t xml:space="preserve"> </w:t>
                            </w:r>
                            <w:r>
                              <w:rPr>
                                <w:rFonts w:ascii="Courier New" w:hAnsi="Courier New"/>
                                <w:color w:val="000000"/>
                                <w:sz w:val="20"/>
                              </w:rPr>
                              <w:t>have</w:t>
                            </w:r>
                            <w:r>
                              <w:rPr>
                                <w:rFonts w:ascii="Courier New" w:hAnsi="Courier New"/>
                                <w:color w:val="000000"/>
                                <w:spacing w:val="-4"/>
                                <w:sz w:val="20"/>
                              </w:rPr>
                              <w:t xml:space="preserve"> </w:t>
                            </w:r>
                            <w:r>
                              <w:rPr>
                                <w:rFonts w:ascii="Courier New" w:hAnsi="Courier New"/>
                                <w:color w:val="000000"/>
                                <w:sz w:val="20"/>
                              </w:rPr>
                              <w:t>also</w:t>
                            </w:r>
                            <w:r>
                              <w:rPr>
                                <w:rFonts w:ascii="Courier New" w:hAnsi="Courier New"/>
                                <w:color w:val="000000"/>
                                <w:spacing w:val="-4"/>
                                <w:sz w:val="20"/>
                              </w:rPr>
                              <w:t xml:space="preserve"> </w:t>
                            </w:r>
                            <w:r>
                              <w:rPr>
                                <w:rFonts w:ascii="Courier New" w:hAnsi="Courier New"/>
                                <w:color w:val="000000"/>
                                <w:sz w:val="20"/>
                              </w:rPr>
                              <w:t>shipped</w:t>
                            </w:r>
                            <w:r>
                              <w:rPr>
                                <w:rFonts w:ascii="Courier New" w:hAnsi="Courier New"/>
                                <w:color w:val="000000"/>
                                <w:spacing w:val="-4"/>
                                <w:sz w:val="20"/>
                              </w:rPr>
                              <w:t xml:space="preserve"> </w:t>
                            </w:r>
                            <w:r>
                              <w:rPr>
                                <w:rFonts w:ascii="Courier New" w:hAnsi="Courier New"/>
                                <w:color w:val="000000"/>
                                <w:sz w:val="20"/>
                              </w:rPr>
                              <w:t>a</w:t>
                            </w:r>
                            <w:r>
                              <w:rPr>
                                <w:rFonts w:ascii="Courier New" w:hAnsi="Courier New"/>
                                <w:color w:val="000000"/>
                                <w:spacing w:val="-4"/>
                                <w:sz w:val="20"/>
                              </w:rPr>
                              <w:t xml:space="preserve"> </w:t>
                            </w:r>
                            <w:r>
                              <w:rPr>
                                <w:rFonts w:ascii="Courier New" w:hAnsi="Courier New"/>
                                <w:color w:val="000000"/>
                                <w:sz w:val="20"/>
                              </w:rPr>
                              <w:t>PDF</w:t>
                            </w:r>
                            <w:r>
                              <w:rPr>
                                <w:rFonts w:ascii="Courier New" w:hAnsi="Courier New"/>
                                <w:color w:val="000000"/>
                                <w:spacing w:val="-4"/>
                                <w:sz w:val="20"/>
                              </w:rPr>
                              <w:t xml:space="preserve"> </w:t>
                            </w:r>
                            <w:r>
                              <w:rPr>
                                <w:rFonts w:ascii="Courier New" w:hAnsi="Courier New"/>
                                <w:color w:val="000000"/>
                                <w:sz w:val="20"/>
                              </w:rPr>
                              <w:t>‘SQLvsCrystal_WP.pdf’</w:t>
                            </w:r>
                            <w:r>
                              <w:rPr>
                                <w:rFonts w:ascii="Courier New" w:hAnsi="Courier New"/>
                                <w:color w:val="000000"/>
                                <w:spacing w:val="-4"/>
                                <w:sz w:val="20"/>
                              </w:rPr>
                              <w:t xml:space="preserve"> </w:t>
                            </w:r>
                            <w:r>
                              <w:rPr>
                                <w:rFonts w:ascii="Courier New" w:hAnsi="Courier New"/>
                                <w:color w:val="000000"/>
                                <w:sz w:val="20"/>
                              </w:rPr>
                              <w:t>which</w:t>
                            </w:r>
                            <w:r>
                              <w:rPr>
                                <w:rFonts w:ascii="Courier New" w:hAnsi="Courier New"/>
                                <w:color w:val="000000"/>
                                <w:spacing w:val="-4"/>
                                <w:sz w:val="20"/>
                              </w:rPr>
                              <w:t xml:space="preserve"> </w:t>
                            </w:r>
                            <w:r>
                              <w:rPr>
                                <w:rFonts w:ascii="Courier New" w:hAnsi="Courier New"/>
                                <w:color w:val="000000"/>
                                <w:sz w:val="20"/>
                              </w:rPr>
                              <w:t>is</w:t>
                            </w:r>
                            <w:r>
                              <w:rPr>
                                <w:rFonts w:ascii="Courier New" w:hAnsi="Courier New"/>
                                <w:color w:val="000000"/>
                                <w:spacing w:val="-4"/>
                                <w:sz w:val="20"/>
                              </w:rPr>
                              <w:t xml:space="preserve"> </w:t>
                            </w:r>
                            <w:r>
                              <w:rPr>
                                <w:rFonts w:ascii="Courier New" w:hAnsi="Courier New"/>
                                <w:color w:val="000000"/>
                                <w:sz w:val="20"/>
                              </w:rPr>
                              <w:t xml:space="preserve">been published by </w:t>
                            </w:r>
                            <w:hyperlink r:id="rId276">
                              <w:r>
                                <w:rPr>
                                  <w:rFonts w:ascii="Courier New" w:hAnsi="Courier New"/>
                                  <w:color w:val="0000FF"/>
                                  <w:sz w:val="20"/>
                                  <w:u w:val="single" w:color="0000FF"/>
                                </w:rPr>
                                <w:t>http://www.globalknowledge.com/</w:t>
                              </w:r>
                            </w:hyperlink>
                            <w:r>
                              <w:rPr>
                                <w:rFonts w:ascii="Courier New" w:hAnsi="Courier New"/>
                                <w:color w:val="0000FF"/>
                                <w:sz w:val="20"/>
                              </w:rPr>
                              <w:t xml:space="preserve"> </w:t>
                            </w:r>
                            <w:r>
                              <w:rPr>
                                <w:rFonts w:ascii="Courier New" w:hAnsi="Courier New"/>
                                <w:color w:val="000000"/>
                                <w:sz w:val="20"/>
                              </w:rPr>
                              <w:t>. This PDF has very precise and detail differences between crystal reports and SQL</w:t>
                            </w:r>
                          </w:p>
                          <w:p w14:paraId="2BE47397" w14:textId="77777777" w:rsidR="00963873" w:rsidRDefault="00000000">
                            <w:pPr>
                              <w:spacing w:before="4"/>
                              <w:ind w:left="109"/>
                              <w:rPr>
                                <w:rFonts w:ascii="Courier New"/>
                                <w:color w:val="000000"/>
                                <w:sz w:val="20"/>
                              </w:rPr>
                            </w:pPr>
                            <w:r>
                              <w:rPr>
                                <w:rFonts w:ascii="Courier New"/>
                                <w:color w:val="000000"/>
                                <w:sz w:val="20"/>
                              </w:rPr>
                              <w:t>reporting</w:t>
                            </w:r>
                            <w:r>
                              <w:rPr>
                                <w:rFonts w:ascii="Courier New"/>
                                <w:color w:val="000000"/>
                                <w:spacing w:val="-9"/>
                                <w:sz w:val="20"/>
                              </w:rPr>
                              <w:t xml:space="preserve"> </w:t>
                            </w:r>
                            <w:r>
                              <w:rPr>
                                <w:rFonts w:ascii="Courier New"/>
                                <w:color w:val="000000"/>
                                <w:spacing w:val="-2"/>
                                <w:sz w:val="20"/>
                              </w:rPr>
                              <w:t>services.</w:t>
                            </w:r>
                          </w:p>
                        </w:txbxContent>
                      </wps:txbx>
                      <wps:bodyPr wrap="square" lIns="0" tIns="0" rIns="0" bIns="0" rtlCol="0">
                        <a:noAutofit/>
                      </wps:bodyPr>
                    </wps:wsp>
                  </a:graphicData>
                </a:graphic>
              </wp:anchor>
            </w:drawing>
          </mc:Choice>
          <mc:Fallback>
            <w:pict>
              <v:shape w14:anchorId="60A87586" id="Textbox 799" o:spid="_x0000_s1445" type="#_x0000_t202" style="position:absolute;margin-left:84.3pt;margin-top:7.55pt;width:439.45pt;height:62.55pt;z-index:-15477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" fillcolor="#e6e6e6" strokeweight=".16931mm">
                <v:path arrowok="t"/>
                <v:textbox inset="0,0,0,0">
                  <w:txbxContent>
                    <w:p w14:paraId="5DEB6DE9" w14:textId="77777777" w:rsidR="00963873" w:rsidRDefault="00000000">
                      <w:pPr>
                        <w:spacing w:before="94" w:line="316" w:lineRule="auto"/>
                        <w:ind w:left="109" w:right="247"/>
                        <w:rPr>
                          <w:rFonts w:ascii="Courier New" w:hAnsi="Courier New"/>
                          <w:color w:val="000000"/>
                          <w:sz w:val="20"/>
                        </w:rPr>
                      </w:pPr>
                      <w:r>
                        <w:rPr>
                          <w:rFonts w:ascii="Courier New" w:hAnsi="Courier New"/>
                          <w:color w:val="000000"/>
                          <w:sz w:val="20"/>
                        </w:rPr>
                        <w:t>Note</w:t>
                      </w:r>
                      <w:r>
                        <w:rPr>
                          <w:rFonts w:ascii="Courier New" w:hAnsi="Courier New"/>
                          <w:color w:val="000000"/>
                          <w:spacing w:val="-4"/>
                          <w:sz w:val="20"/>
                        </w:rPr>
                        <w:t xml:space="preserve"> </w:t>
                      </w:r>
                      <w:r>
                        <w:rPr>
                          <w:rFonts w:ascii="Courier New" w:hAnsi="Courier New"/>
                          <w:color w:val="000000"/>
                          <w:sz w:val="20"/>
                        </w:rPr>
                        <w:t>:-</w:t>
                      </w:r>
                      <w:r>
                        <w:rPr>
                          <w:rFonts w:ascii="Courier New" w:hAnsi="Courier New"/>
                          <w:color w:val="000000"/>
                          <w:spacing w:val="-4"/>
                          <w:sz w:val="20"/>
                        </w:rPr>
                        <w:t xml:space="preserve"> </w:t>
                      </w:r>
                      <w:r>
                        <w:rPr>
                          <w:rFonts w:ascii="Courier New" w:hAnsi="Courier New"/>
                          <w:color w:val="000000"/>
                          <w:sz w:val="20"/>
                        </w:rPr>
                        <w:t>We</w:t>
                      </w:r>
                      <w:r>
                        <w:rPr>
                          <w:rFonts w:ascii="Courier New" w:hAnsi="Courier New"/>
                          <w:color w:val="000000"/>
                          <w:spacing w:val="-4"/>
                          <w:sz w:val="20"/>
                        </w:rPr>
                        <w:t xml:space="preserve"> </w:t>
                      </w:r>
                      <w:r>
                        <w:rPr>
                          <w:rFonts w:ascii="Courier New" w:hAnsi="Courier New"/>
                          <w:color w:val="000000"/>
                          <w:sz w:val="20"/>
                        </w:rPr>
                        <w:t>have</w:t>
                      </w:r>
                      <w:r>
                        <w:rPr>
                          <w:rFonts w:ascii="Courier New" w:hAnsi="Courier New"/>
                          <w:color w:val="000000"/>
                          <w:spacing w:val="-4"/>
                          <w:sz w:val="20"/>
                        </w:rPr>
                        <w:t xml:space="preserve"> </w:t>
                      </w:r>
                      <w:r>
                        <w:rPr>
                          <w:rFonts w:ascii="Courier New" w:hAnsi="Courier New"/>
                          <w:color w:val="000000"/>
                          <w:sz w:val="20"/>
                        </w:rPr>
                        <w:t>also</w:t>
                      </w:r>
                      <w:r>
                        <w:rPr>
                          <w:rFonts w:ascii="Courier New" w:hAnsi="Courier New"/>
                          <w:color w:val="000000"/>
                          <w:spacing w:val="-4"/>
                          <w:sz w:val="20"/>
                        </w:rPr>
                        <w:t xml:space="preserve"> </w:t>
                      </w:r>
                      <w:r>
                        <w:rPr>
                          <w:rFonts w:ascii="Courier New" w:hAnsi="Courier New"/>
                          <w:color w:val="000000"/>
                          <w:sz w:val="20"/>
                        </w:rPr>
                        <w:t>shipped</w:t>
                      </w:r>
                      <w:r>
                        <w:rPr>
                          <w:rFonts w:ascii="Courier New" w:hAnsi="Courier New"/>
                          <w:color w:val="000000"/>
                          <w:spacing w:val="-4"/>
                          <w:sz w:val="20"/>
                        </w:rPr>
                        <w:t xml:space="preserve"> </w:t>
                      </w:r>
                      <w:r>
                        <w:rPr>
                          <w:rFonts w:ascii="Courier New" w:hAnsi="Courier New"/>
                          <w:color w:val="000000"/>
                          <w:sz w:val="20"/>
                        </w:rPr>
                        <w:t>a</w:t>
                      </w:r>
                      <w:r>
                        <w:rPr>
                          <w:rFonts w:ascii="Courier New" w:hAnsi="Courier New"/>
                          <w:color w:val="000000"/>
                          <w:spacing w:val="-4"/>
                          <w:sz w:val="20"/>
                        </w:rPr>
                        <w:t xml:space="preserve"> </w:t>
                      </w:r>
                      <w:r>
                        <w:rPr>
                          <w:rFonts w:ascii="Courier New" w:hAnsi="Courier New"/>
                          <w:color w:val="000000"/>
                          <w:sz w:val="20"/>
                        </w:rPr>
                        <w:t>PDF</w:t>
                      </w:r>
                      <w:r>
                        <w:rPr>
                          <w:rFonts w:ascii="Courier New" w:hAnsi="Courier New"/>
                          <w:color w:val="000000"/>
                          <w:spacing w:val="-4"/>
                          <w:sz w:val="20"/>
                        </w:rPr>
                        <w:t xml:space="preserve"> </w:t>
                      </w:r>
                      <w:r>
                        <w:rPr>
                          <w:rFonts w:ascii="Courier New" w:hAnsi="Courier New"/>
                          <w:color w:val="000000"/>
                          <w:sz w:val="20"/>
                        </w:rPr>
                        <w:t>‘SQLvsCrystal_WP.pdf’</w:t>
                      </w:r>
                      <w:r>
                        <w:rPr>
                          <w:rFonts w:ascii="Courier New" w:hAnsi="Courier New"/>
                          <w:color w:val="000000"/>
                          <w:spacing w:val="-4"/>
                          <w:sz w:val="20"/>
                        </w:rPr>
                        <w:t xml:space="preserve"> </w:t>
                      </w:r>
                      <w:r>
                        <w:rPr>
                          <w:rFonts w:ascii="Courier New" w:hAnsi="Courier New"/>
                          <w:color w:val="000000"/>
                          <w:sz w:val="20"/>
                        </w:rPr>
                        <w:t>which</w:t>
                      </w:r>
                      <w:r>
                        <w:rPr>
                          <w:rFonts w:ascii="Courier New" w:hAnsi="Courier New"/>
                          <w:color w:val="000000"/>
                          <w:spacing w:val="-4"/>
                          <w:sz w:val="20"/>
                        </w:rPr>
                        <w:t xml:space="preserve"> </w:t>
                      </w:r>
                      <w:r>
                        <w:rPr>
                          <w:rFonts w:ascii="Courier New" w:hAnsi="Courier New"/>
                          <w:color w:val="000000"/>
                          <w:sz w:val="20"/>
                        </w:rPr>
                        <w:t>is</w:t>
                      </w:r>
                      <w:r>
                        <w:rPr>
                          <w:rFonts w:ascii="Courier New" w:hAnsi="Courier New"/>
                          <w:color w:val="000000"/>
                          <w:spacing w:val="-4"/>
                          <w:sz w:val="20"/>
                        </w:rPr>
                        <w:t xml:space="preserve"> </w:t>
                      </w:r>
                      <w:r>
                        <w:rPr>
                          <w:rFonts w:ascii="Courier New" w:hAnsi="Courier New"/>
                          <w:color w:val="000000"/>
                          <w:sz w:val="20"/>
                        </w:rPr>
                        <w:t xml:space="preserve">been published by </w:t>
                      </w:r>
                      <w:hyperlink r:id="rId277">
                        <w:r>
                          <w:rPr>
                            <w:rFonts w:ascii="Courier New" w:hAnsi="Courier New"/>
                            <w:color w:val="0000FF"/>
                            <w:sz w:val="20"/>
                            <w:u w:val="single" w:color="0000FF"/>
                          </w:rPr>
                          <w:t>http://www.globalknowledge.com/</w:t>
                        </w:r>
                      </w:hyperlink>
                      <w:r>
                        <w:rPr>
                          <w:rFonts w:ascii="Courier New" w:hAnsi="Courier New"/>
                          <w:color w:val="0000FF"/>
                          <w:sz w:val="20"/>
                        </w:rPr>
                        <w:t xml:space="preserve"> </w:t>
                      </w:r>
                      <w:r>
                        <w:rPr>
                          <w:rFonts w:ascii="Courier New" w:hAnsi="Courier New"/>
                          <w:color w:val="000000"/>
                          <w:sz w:val="20"/>
                        </w:rPr>
                        <w:t>. This PDF has very precise and detail differences between crystal reports and SQL</w:t>
                      </w:r>
                    </w:p>
                    <w:p w14:paraId="2BE47397" w14:textId="77777777" w:rsidR="00963873" w:rsidRDefault="00000000">
                      <w:pPr>
                        <w:spacing w:before="4"/>
                        <w:ind w:left="109"/>
                        <w:rPr>
                          <w:rFonts w:ascii="Courier New"/>
                          <w:color w:val="000000"/>
                          <w:sz w:val="20"/>
                        </w:rPr>
                      </w:pPr>
                      <w:r>
                        <w:rPr>
                          <w:rFonts w:ascii="Courier New"/>
                          <w:color w:val="000000"/>
                          <w:sz w:val="20"/>
                        </w:rPr>
                        <w:t>reporting</w:t>
                      </w:r>
                      <w:r>
                        <w:rPr>
                          <w:rFonts w:ascii="Courier New"/>
                          <w:color w:val="000000"/>
                          <w:spacing w:val="-9"/>
                          <w:sz w:val="20"/>
                        </w:rPr>
                        <w:t xml:space="preserve"> </w:t>
                      </w:r>
                      <w:r>
                        <w:rPr>
                          <w:rFonts w:ascii="Courier New"/>
                          <w:color w:val="000000"/>
                          <w:spacing w:val="-2"/>
                          <w:sz w:val="20"/>
                        </w:rPr>
                        <w:t>services.</w:t>
                      </w:r>
                    </w:p>
                  </w:txbxContent>
                </v:textbox>
                <w10:wrap type="topAndBottom" anchorx="page"/>
              </v:shape>
            </w:pict>
          </mc:Fallback>
        </mc:AlternateContent>
      </w:r>
    </w:p>
    <w:p w14:paraId="15074FB0" w14:textId="77777777" w:rsidR="00963873" w:rsidRDefault="00963873">
      <w:pPr>
        <w:pStyle w:val="BodyText"/>
        <w:spacing w:before="188"/>
        <w:ind w:left="0"/>
        <w:rPr>
          <w:sz w:val="32"/>
        </w:rPr>
      </w:pPr>
    </w:p>
    <w:p w14:paraId="5488CD4E" w14:textId="77777777" w:rsidR="00963873" w:rsidRDefault="00000000">
      <w:pPr>
        <w:pStyle w:val="Heading1"/>
      </w:pPr>
      <w:r>
        <w:rPr>
          <w:spacing w:val="-2"/>
        </w:rPr>
        <w:t>Chapter</w:t>
      </w:r>
      <w:r>
        <w:rPr>
          <w:spacing w:val="-10"/>
        </w:rPr>
        <w:t xml:space="preserve"> </w:t>
      </w:r>
      <w:r>
        <w:rPr>
          <w:spacing w:val="-2"/>
        </w:rPr>
        <w:t>20:-</w:t>
      </w:r>
      <w:r>
        <w:rPr>
          <w:spacing w:val="-19"/>
        </w:rPr>
        <w:t xml:space="preserve"> </w:t>
      </w:r>
      <w:r>
        <w:rPr>
          <w:spacing w:val="-2"/>
        </w:rPr>
        <w:t>ASP.NET</w:t>
      </w:r>
      <w:r>
        <w:rPr>
          <w:spacing w:val="-7"/>
        </w:rPr>
        <w:t xml:space="preserve"> </w:t>
      </w:r>
      <w:r>
        <w:rPr>
          <w:spacing w:val="-5"/>
        </w:rPr>
        <w:t>2.0</w:t>
      </w:r>
    </w:p>
    <w:p w14:paraId="1F391649" w14:textId="77777777" w:rsidR="00963873" w:rsidRDefault="00963873">
      <w:pPr>
        <w:pStyle w:val="BodyText"/>
        <w:spacing w:before="187"/>
        <w:ind w:left="0"/>
        <w:rPr>
          <w:rFonts w:ascii="Arial"/>
          <w:b/>
          <w:sz w:val="32"/>
        </w:rPr>
      </w:pPr>
    </w:p>
    <w:p w14:paraId="6C18A60A" w14:textId="77777777" w:rsidR="00963873" w:rsidRDefault="00000000">
      <w:pPr>
        <w:pStyle w:val="Heading2"/>
        <w:numPr>
          <w:ilvl w:val="0"/>
          <w:numId w:val="62"/>
        </w:numPr>
        <w:tabs>
          <w:tab w:val="left" w:pos="615"/>
        </w:tabs>
        <w:spacing w:before="0"/>
        <w:ind w:left="615" w:hanging="315"/>
      </w:pPr>
      <w:r>
        <w:t>What</w:t>
      </w:r>
      <w:r>
        <w:rPr>
          <w:spacing w:val="-7"/>
        </w:rPr>
        <w:t xml:space="preserve"> </w:t>
      </w:r>
      <w:r>
        <w:t>improvements</w:t>
      </w:r>
      <w:r>
        <w:rPr>
          <w:spacing w:val="-5"/>
        </w:rPr>
        <w:t xml:space="preserve"> </w:t>
      </w:r>
      <w:r>
        <w:t>are</w:t>
      </w:r>
      <w:r>
        <w:rPr>
          <w:spacing w:val="-7"/>
        </w:rPr>
        <w:t xml:space="preserve"> </w:t>
      </w:r>
      <w:r>
        <w:t>provided</w:t>
      </w:r>
      <w:r>
        <w:rPr>
          <w:spacing w:val="-6"/>
        </w:rPr>
        <w:t xml:space="preserve"> </w:t>
      </w:r>
      <w:r>
        <w:t>in</w:t>
      </w:r>
      <w:r>
        <w:rPr>
          <w:spacing w:val="-6"/>
        </w:rPr>
        <w:t xml:space="preserve"> </w:t>
      </w:r>
      <w:r>
        <w:t>ASP.NET</w:t>
      </w:r>
      <w:r>
        <w:rPr>
          <w:spacing w:val="-6"/>
        </w:rPr>
        <w:t xml:space="preserve"> </w:t>
      </w:r>
      <w:r>
        <w:rPr>
          <w:spacing w:val="-4"/>
        </w:rPr>
        <w:t>2.0?</w:t>
      </w:r>
    </w:p>
    <w:p w14:paraId="08A6BE54" w14:textId="77777777" w:rsidR="00963873" w:rsidRDefault="00963873">
      <w:pPr>
        <w:pStyle w:val="BodyText"/>
        <w:spacing w:before="156"/>
        <w:ind w:left="0"/>
        <w:rPr>
          <w:rFonts w:ascii="Arial"/>
          <w:b/>
          <w:sz w:val="26"/>
        </w:rPr>
      </w:pPr>
    </w:p>
    <w:p w14:paraId="7FE0572E" w14:textId="77777777" w:rsidR="00963873" w:rsidRDefault="00000000">
      <w:pPr>
        <w:pStyle w:val="BodyText"/>
      </w:pPr>
      <w:r>
        <w:t>Below</w:t>
      </w:r>
      <w:r>
        <w:rPr>
          <w:spacing w:val="-6"/>
        </w:rPr>
        <w:t xml:space="preserve"> </w:t>
      </w:r>
      <w:r>
        <w:t>are</w:t>
      </w:r>
      <w:r>
        <w:rPr>
          <w:spacing w:val="-6"/>
        </w:rPr>
        <w:t xml:space="preserve"> </w:t>
      </w:r>
      <w:r>
        <w:t>the</w:t>
      </w:r>
      <w:r>
        <w:rPr>
          <w:spacing w:val="-6"/>
        </w:rPr>
        <w:t xml:space="preserve"> </w:t>
      </w:r>
      <w:r>
        <w:t>improvements</w:t>
      </w:r>
      <w:r>
        <w:rPr>
          <w:spacing w:val="-6"/>
        </w:rPr>
        <w:t xml:space="preserve"> </w:t>
      </w:r>
      <w:r>
        <w:t>in</w:t>
      </w:r>
      <w:r>
        <w:rPr>
          <w:spacing w:val="-5"/>
        </w:rPr>
        <w:t xml:space="preserve"> </w:t>
      </w:r>
      <w:r>
        <w:t>ASP.NET</w:t>
      </w:r>
      <w:r>
        <w:rPr>
          <w:spacing w:val="-6"/>
        </w:rPr>
        <w:t xml:space="preserve"> </w:t>
      </w:r>
      <w:r>
        <w:t>2.0</w:t>
      </w:r>
      <w:r>
        <w:rPr>
          <w:spacing w:val="-7"/>
        </w:rPr>
        <w:t xml:space="preserve"> </w:t>
      </w:r>
      <w:r>
        <w:t>over</w:t>
      </w:r>
      <w:r>
        <w:rPr>
          <w:spacing w:val="-6"/>
        </w:rPr>
        <w:t xml:space="preserve"> </w:t>
      </w:r>
      <w:r>
        <w:t>ASP.NET</w:t>
      </w:r>
      <w:r>
        <w:rPr>
          <w:spacing w:val="-5"/>
        </w:rPr>
        <w:t xml:space="preserve"> </w:t>
      </w:r>
      <w:r>
        <w:rPr>
          <w:spacing w:val="-2"/>
        </w:rPr>
        <w:t>1.X:-</w:t>
      </w:r>
    </w:p>
    <w:p w14:paraId="5C7D8887" w14:textId="77777777" w:rsidR="00963873" w:rsidRDefault="00000000">
      <w:pPr>
        <w:pStyle w:val="ListParagraph"/>
        <w:numPr>
          <w:ilvl w:val="1"/>
          <w:numId w:val="62"/>
        </w:numPr>
        <w:tabs>
          <w:tab w:val="left" w:pos="1155"/>
        </w:tabs>
        <w:spacing w:before="143"/>
      </w:pPr>
      <w:r>
        <w:t>Elimination</w:t>
      </w:r>
      <w:r>
        <w:rPr>
          <w:spacing w:val="-7"/>
        </w:rPr>
        <w:t xml:space="preserve"> </w:t>
      </w:r>
      <w:r>
        <w:t>of</w:t>
      </w:r>
      <w:r>
        <w:rPr>
          <w:spacing w:val="-7"/>
        </w:rPr>
        <w:t xml:space="preserve"> </w:t>
      </w:r>
      <w:r>
        <w:t>tedious</w:t>
      </w:r>
      <w:r>
        <w:rPr>
          <w:spacing w:val="-7"/>
        </w:rPr>
        <w:t xml:space="preserve"> </w:t>
      </w:r>
      <w:r>
        <w:rPr>
          <w:spacing w:val="-2"/>
        </w:rPr>
        <w:t>coding.</w:t>
      </w:r>
    </w:p>
    <w:p w14:paraId="56EB96F5" w14:textId="77777777" w:rsidR="00963873" w:rsidRDefault="00000000">
      <w:pPr>
        <w:pStyle w:val="ListParagraph"/>
        <w:numPr>
          <w:ilvl w:val="1"/>
          <w:numId w:val="62"/>
        </w:numPr>
        <w:tabs>
          <w:tab w:val="left" w:pos="1155"/>
        </w:tabs>
        <w:spacing w:before="143"/>
      </w:pPr>
      <w:r>
        <w:t>Encryption</w:t>
      </w:r>
      <w:r>
        <w:rPr>
          <w:spacing w:val="-7"/>
        </w:rPr>
        <w:t xml:space="preserve"> </w:t>
      </w:r>
      <w:r>
        <w:t>of</w:t>
      </w:r>
      <w:r>
        <w:rPr>
          <w:spacing w:val="-7"/>
        </w:rPr>
        <w:t xml:space="preserve"> </w:t>
      </w:r>
      <w:r>
        <w:t>config</w:t>
      </w:r>
      <w:r>
        <w:rPr>
          <w:spacing w:val="-6"/>
        </w:rPr>
        <w:t xml:space="preserve"> </w:t>
      </w:r>
      <w:r>
        <w:rPr>
          <w:spacing w:val="-2"/>
        </w:rPr>
        <w:t>files.</w:t>
      </w:r>
    </w:p>
    <w:p w14:paraId="270B0EC5" w14:textId="77777777" w:rsidR="00963873" w:rsidRDefault="00000000">
      <w:pPr>
        <w:pStyle w:val="ListParagraph"/>
        <w:numPr>
          <w:ilvl w:val="1"/>
          <w:numId w:val="62"/>
        </w:numPr>
        <w:tabs>
          <w:tab w:val="left" w:pos="1155"/>
        </w:tabs>
        <w:spacing w:before="143"/>
      </w:pPr>
      <w:r>
        <w:t>Membership</w:t>
      </w:r>
      <w:r>
        <w:rPr>
          <w:spacing w:val="-7"/>
        </w:rPr>
        <w:t xml:space="preserve"> </w:t>
      </w:r>
      <w:r>
        <w:t>and</w:t>
      </w:r>
      <w:r>
        <w:rPr>
          <w:spacing w:val="-7"/>
        </w:rPr>
        <w:t xml:space="preserve"> </w:t>
      </w:r>
      <w:r>
        <w:t>role</w:t>
      </w:r>
      <w:r>
        <w:rPr>
          <w:spacing w:val="-6"/>
        </w:rPr>
        <w:t xml:space="preserve"> </w:t>
      </w:r>
      <w:r>
        <w:rPr>
          <w:spacing w:val="-2"/>
        </w:rPr>
        <w:t>providers.</w:t>
      </w:r>
    </w:p>
    <w:p w14:paraId="6E426644" w14:textId="77777777" w:rsidR="00963873" w:rsidRDefault="00000000">
      <w:pPr>
        <w:pStyle w:val="ListParagraph"/>
        <w:numPr>
          <w:ilvl w:val="1"/>
          <w:numId w:val="62"/>
        </w:numPr>
        <w:tabs>
          <w:tab w:val="left" w:pos="1155"/>
        </w:tabs>
        <w:spacing w:before="144"/>
      </w:pPr>
      <w:r>
        <w:t>Master</w:t>
      </w:r>
      <w:r>
        <w:rPr>
          <w:spacing w:val="-5"/>
        </w:rPr>
        <w:t xml:space="preserve"> </w:t>
      </w:r>
      <w:r>
        <w:t>pages</w:t>
      </w:r>
      <w:r>
        <w:rPr>
          <w:spacing w:val="-4"/>
        </w:rPr>
        <w:t xml:space="preserve"> </w:t>
      </w:r>
      <w:r>
        <w:t>concept</w:t>
      </w:r>
      <w:r>
        <w:rPr>
          <w:spacing w:val="-4"/>
        </w:rPr>
        <w:t xml:space="preserve"> </w:t>
      </w:r>
      <w:r>
        <w:t>to</w:t>
      </w:r>
      <w:r>
        <w:rPr>
          <w:spacing w:val="-5"/>
        </w:rPr>
        <w:t xml:space="preserve"> </w:t>
      </w:r>
      <w:r>
        <w:t>bring</w:t>
      </w:r>
      <w:r>
        <w:rPr>
          <w:spacing w:val="-4"/>
        </w:rPr>
        <w:t xml:space="preserve"> </w:t>
      </w:r>
      <w:r>
        <w:t>in</w:t>
      </w:r>
      <w:r>
        <w:rPr>
          <w:spacing w:val="-6"/>
        </w:rPr>
        <w:t xml:space="preserve"> </w:t>
      </w:r>
      <w:r>
        <w:rPr>
          <w:spacing w:val="-2"/>
        </w:rPr>
        <w:t>uniformity.</w:t>
      </w:r>
    </w:p>
    <w:p w14:paraId="045A4295" w14:textId="77777777" w:rsidR="00963873" w:rsidRDefault="00963873">
      <w:pPr>
        <w:sectPr w:rsidR="00963873">
          <w:pgSz w:w="12240" w:h="15840"/>
          <w:pgMar w:top="1340" w:right="220" w:bottom="680" w:left="1500" w:header="446" w:footer="488" w:gutter="0"/>
          <w:cols w:space="720"/>
        </w:sectPr>
      </w:pPr>
    </w:p>
    <w:p w14:paraId="15B8F59E" w14:textId="77777777" w:rsidR="00963873" w:rsidRDefault="00000000">
      <w:pPr>
        <w:pStyle w:val="ListParagraph"/>
        <w:numPr>
          <w:ilvl w:val="1"/>
          <w:numId w:val="62"/>
        </w:numPr>
        <w:tabs>
          <w:tab w:val="left" w:pos="1155"/>
        </w:tabs>
        <w:spacing w:before="89"/>
      </w:pPr>
      <w:r>
        <w:t>Introduction</w:t>
      </w:r>
      <w:r>
        <w:rPr>
          <w:spacing w:val="-6"/>
        </w:rPr>
        <w:t xml:space="preserve"> </w:t>
      </w:r>
      <w:r>
        <w:t>to</w:t>
      </w:r>
      <w:r>
        <w:rPr>
          <w:spacing w:val="-5"/>
        </w:rPr>
        <w:t xml:space="preserve"> </w:t>
      </w:r>
      <w:r>
        <w:t>web</w:t>
      </w:r>
      <w:r>
        <w:rPr>
          <w:spacing w:val="-5"/>
        </w:rPr>
        <w:t xml:space="preserve"> </w:t>
      </w:r>
      <w:r>
        <w:t>part,</w:t>
      </w:r>
      <w:r>
        <w:rPr>
          <w:spacing w:val="-6"/>
        </w:rPr>
        <w:t xml:space="preserve"> </w:t>
      </w:r>
      <w:r>
        <w:t>generics</w:t>
      </w:r>
      <w:r>
        <w:rPr>
          <w:spacing w:val="-5"/>
        </w:rPr>
        <w:t xml:space="preserve"> </w:t>
      </w:r>
      <w:r>
        <w:t>and</w:t>
      </w:r>
      <w:r>
        <w:rPr>
          <w:spacing w:val="-6"/>
        </w:rPr>
        <w:t xml:space="preserve"> </w:t>
      </w:r>
      <w:r>
        <w:t>partial</w:t>
      </w:r>
      <w:r>
        <w:rPr>
          <w:spacing w:val="-5"/>
        </w:rPr>
        <w:t xml:space="preserve"> </w:t>
      </w:r>
      <w:r>
        <w:rPr>
          <w:spacing w:val="-2"/>
        </w:rPr>
        <w:t>classes.</w:t>
      </w:r>
    </w:p>
    <w:p w14:paraId="73B37DAB" w14:textId="77777777" w:rsidR="00963873" w:rsidRDefault="00000000">
      <w:pPr>
        <w:pStyle w:val="BodyText"/>
        <w:spacing w:before="7"/>
        <w:ind w:left="0"/>
        <w:rPr>
          <w:sz w:val="10"/>
        </w:rPr>
      </w:pPr>
      <w:r>
        <w:rPr>
          <w:noProof/>
        </w:rPr>
        <mc:AlternateContent>
          <mc:Choice Requires="wps">
            <w:drawing>
              <wp:anchor distT="0" distB="0" distL="0" distR="0" simplePos="0" relativeHeight="487839744" behindDoc="1" locked="0" layoutInCell="1" allowOverlap="1" wp14:anchorId="67A58C43" wp14:editId="5502CF9D">
                <wp:simplePos x="0" y="0"/>
                <wp:positionH relativeFrom="page">
                  <wp:posOffset>1070609</wp:posOffset>
                </wp:positionH>
                <wp:positionV relativeFrom="paragraph">
                  <wp:posOffset>96183</wp:posOffset>
                </wp:positionV>
                <wp:extent cx="5581015" cy="413384"/>
                <wp:effectExtent l="0" t="0" r="0" b="0"/>
                <wp:wrapTopAndBottom/>
                <wp:docPr id="800" name="Textbox 8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413384"/>
                        </a:xfrm>
                        <a:prstGeom prst="rect">
                          <a:avLst/>
                        </a:prstGeom>
                        <a:solidFill>
                          <a:srgbClr val="E6E6E6"/>
                        </a:solidFill>
                        <a:ln w="6095">
                          <a:solidFill>
                            <a:srgbClr val="000000"/>
                          </a:solidFill>
                          <a:prstDash val="solid"/>
                        </a:ln>
                      </wps:spPr>
                      <wps:txbx>
                        <w:txbxContent>
                          <w:p w14:paraId="23CE84FB" w14:textId="77777777" w:rsidR="00963873" w:rsidRDefault="00000000">
                            <w:pPr>
                              <w:spacing w:before="20" w:line="300" w:lineRule="atLeast"/>
                              <w:ind w:left="109" w:right="247"/>
                              <w:rPr>
                                <w:rFonts w:ascii="Courier New"/>
                                <w:color w:val="000000"/>
                                <w:sz w:val="20"/>
                              </w:rPr>
                            </w:pPr>
                            <w:r>
                              <w:rPr>
                                <w:rFonts w:ascii="Courier New"/>
                                <w:color w:val="000000"/>
                                <w:sz w:val="20"/>
                              </w:rPr>
                              <w:t>Note</w:t>
                            </w:r>
                            <w:r>
                              <w:rPr>
                                <w:rFonts w:ascii="Courier New"/>
                                <w:color w:val="000000"/>
                                <w:spacing w:val="-4"/>
                                <w:sz w:val="20"/>
                              </w:rPr>
                              <w:t xml:space="preserve"> </w:t>
                            </w:r>
                            <w:r>
                              <w:rPr>
                                <w:rFonts w:ascii="Courier New"/>
                                <w:color w:val="000000"/>
                                <w:sz w:val="20"/>
                              </w:rPr>
                              <w:t>:-</w:t>
                            </w:r>
                            <w:r>
                              <w:rPr>
                                <w:rFonts w:ascii="Courier New"/>
                                <w:color w:val="000000"/>
                                <w:spacing w:val="-4"/>
                                <w:sz w:val="20"/>
                              </w:rPr>
                              <w:t xml:space="preserve"> </w:t>
                            </w:r>
                            <w:r>
                              <w:rPr>
                                <w:rFonts w:ascii="Courier New"/>
                                <w:color w:val="000000"/>
                                <w:sz w:val="20"/>
                              </w:rPr>
                              <w:t>All</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above</w:t>
                            </w:r>
                            <w:r>
                              <w:rPr>
                                <w:rFonts w:ascii="Courier New"/>
                                <w:color w:val="000000"/>
                                <w:spacing w:val="-4"/>
                                <w:sz w:val="20"/>
                              </w:rPr>
                              <w:t xml:space="preserve"> </w:t>
                            </w:r>
                            <w:r>
                              <w:rPr>
                                <w:rFonts w:ascii="Courier New"/>
                                <w:color w:val="000000"/>
                                <w:sz w:val="20"/>
                              </w:rPr>
                              <w:t>points</w:t>
                            </w:r>
                            <w:r>
                              <w:rPr>
                                <w:rFonts w:ascii="Courier New"/>
                                <w:color w:val="000000"/>
                                <w:spacing w:val="-4"/>
                                <w:sz w:val="20"/>
                              </w:rPr>
                              <w:t xml:space="preserve"> </w:t>
                            </w:r>
                            <w:r>
                              <w:rPr>
                                <w:rFonts w:ascii="Courier New"/>
                                <w:color w:val="000000"/>
                                <w:sz w:val="20"/>
                              </w:rPr>
                              <w:t>are</w:t>
                            </w:r>
                            <w:r>
                              <w:rPr>
                                <w:rFonts w:ascii="Courier New"/>
                                <w:color w:val="000000"/>
                                <w:spacing w:val="-4"/>
                                <w:sz w:val="20"/>
                              </w:rPr>
                              <w:t xml:space="preserve"> </w:t>
                            </w:r>
                            <w:r>
                              <w:rPr>
                                <w:rFonts w:ascii="Courier New"/>
                                <w:color w:val="000000"/>
                                <w:sz w:val="20"/>
                              </w:rPr>
                              <w:t>explained</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detailed</w:t>
                            </w:r>
                            <w:r>
                              <w:rPr>
                                <w:rFonts w:ascii="Courier New"/>
                                <w:color w:val="000000"/>
                                <w:spacing w:val="-4"/>
                                <w:sz w:val="20"/>
                              </w:rPr>
                              <w:t xml:space="preserve"> </w:t>
                            </w:r>
                            <w:r>
                              <w:rPr>
                                <w:rFonts w:ascii="Courier New"/>
                                <w:color w:val="000000"/>
                                <w:sz w:val="20"/>
                              </w:rPr>
                              <w:t>manner</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the further sections in a more detailed manner.</w:t>
                            </w:r>
                          </w:p>
                        </w:txbxContent>
                      </wps:txbx>
                      <wps:bodyPr wrap="square" lIns="0" tIns="0" rIns="0" bIns="0" rtlCol="0">
                        <a:noAutofit/>
                      </wps:bodyPr>
                    </wps:wsp>
                  </a:graphicData>
                </a:graphic>
              </wp:anchor>
            </w:drawing>
          </mc:Choice>
          <mc:Fallback>
            <w:pict>
              <v:shape w14:anchorId="67A58C43" id="Textbox 800" o:spid="_x0000_s1446" type="#_x0000_t202" style="position:absolute;margin-left:84.3pt;margin-top:7.55pt;width:439.45pt;height:32.55pt;z-index:-15476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" fillcolor="#e6e6e6" strokeweight=".16931mm">
                <v:path arrowok="t"/>
                <v:textbox inset="0,0,0,0">
                  <w:txbxContent>
                    <w:p w14:paraId="23CE84FB" w14:textId="77777777" w:rsidR="00963873" w:rsidRDefault="00000000">
                      <w:pPr>
                        <w:spacing w:before="20" w:line="300" w:lineRule="atLeast"/>
                        <w:ind w:left="109" w:right="247"/>
                        <w:rPr>
                          <w:rFonts w:ascii="Courier New"/>
                          <w:color w:val="000000"/>
                          <w:sz w:val="20"/>
                        </w:rPr>
                      </w:pPr>
                      <w:r>
                        <w:rPr>
                          <w:rFonts w:ascii="Courier New"/>
                          <w:color w:val="000000"/>
                          <w:sz w:val="20"/>
                        </w:rPr>
                        <w:t>Note</w:t>
                      </w:r>
                      <w:r>
                        <w:rPr>
                          <w:rFonts w:ascii="Courier New"/>
                          <w:color w:val="000000"/>
                          <w:spacing w:val="-4"/>
                          <w:sz w:val="20"/>
                        </w:rPr>
                        <w:t xml:space="preserve"> </w:t>
                      </w:r>
                      <w:r>
                        <w:rPr>
                          <w:rFonts w:ascii="Courier New"/>
                          <w:color w:val="000000"/>
                          <w:sz w:val="20"/>
                        </w:rPr>
                        <w:t>:-</w:t>
                      </w:r>
                      <w:r>
                        <w:rPr>
                          <w:rFonts w:ascii="Courier New"/>
                          <w:color w:val="000000"/>
                          <w:spacing w:val="-4"/>
                          <w:sz w:val="20"/>
                        </w:rPr>
                        <w:t xml:space="preserve"> </w:t>
                      </w:r>
                      <w:r>
                        <w:rPr>
                          <w:rFonts w:ascii="Courier New"/>
                          <w:color w:val="000000"/>
                          <w:sz w:val="20"/>
                        </w:rPr>
                        <w:t>All</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above</w:t>
                      </w:r>
                      <w:r>
                        <w:rPr>
                          <w:rFonts w:ascii="Courier New"/>
                          <w:color w:val="000000"/>
                          <w:spacing w:val="-4"/>
                          <w:sz w:val="20"/>
                        </w:rPr>
                        <w:t xml:space="preserve"> </w:t>
                      </w:r>
                      <w:r>
                        <w:rPr>
                          <w:rFonts w:ascii="Courier New"/>
                          <w:color w:val="000000"/>
                          <w:sz w:val="20"/>
                        </w:rPr>
                        <w:t>points</w:t>
                      </w:r>
                      <w:r>
                        <w:rPr>
                          <w:rFonts w:ascii="Courier New"/>
                          <w:color w:val="000000"/>
                          <w:spacing w:val="-4"/>
                          <w:sz w:val="20"/>
                        </w:rPr>
                        <w:t xml:space="preserve"> </w:t>
                      </w:r>
                      <w:r>
                        <w:rPr>
                          <w:rFonts w:ascii="Courier New"/>
                          <w:color w:val="000000"/>
                          <w:sz w:val="20"/>
                        </w:rPr>
                        <w:t>are</w:t>
                      </w:r>
                      <w:r>
                        <w:rPr>
                          <w:rFonts w:ascii="Courier New"/>
                          <w:color w:val="000000"/>
                          <w:spacing w:val="-4"/>
                          <w:sz w:val="20"/>
                        </w:rPr>
                        <w:t xml:space="preserve"> </w:t>
                      </w:r>
                      <w:r>
                        <w:rPr>
                          <w:rFonts w:ascii="Courier New"/>
                          <w:color w:val="000000"/>
                          <w:sz w:val="20"/>
                        </w:rPr>
                        <w:t>explained</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detailed</w:t>
                      </w:r>
                      <w:r>
                        <w:rPr>
                          <w:rFonts w:ascii="Courier New"/>
                          <w:color w:val="000000"/>
                          <w:spacing w:val="-4"/>
                          <w:sz w:val="20"/>
                        </w:rPr>
                        <w:t xml:space="preserve"> </w:t>
                      </w:r>
                      <w:r>
                        <w:rPr>
                          <w:rFonts w:ascii="Courier New"/>
                          <w:color w:val="000000"/>
                          <w:sz w:val="20"/>
                        </w:rPr>
                        <w:t>manner</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the further sections in a more detailed manner.</w:t>
                      </w:r>
                    </w:p>
                  </w:txbxContent>
                </v:textbox>
                <w10:wrap type="topAndBottom" anchorx="page"/>
              </v:shape>
            </w:pict>
          </mc:Fallback>
        </mc:AlternateContent>
      </w:r>
    </w:p>
    <w:p w14:paraId="47E91011" w14:textId="77777777" w:rsidR="00963873" w:rsidRDefault="00000000">
      <w:pPr>
        <w:pStyle w:val="Heading2"/>
        <w:numPr>
          <w:ilvl w:val="0"/>
          <w:numId w:val="61"/>
        </w:numPr>
        <w:tabs>
          <w:tab w:val="left" w:pos="617"/>
        </w:tabs>
        <w:spacing w:before="244"/>
        <w:ind w:left="617" w:hanging="317"/>
      </w:pPr>
      <w:r>
        <w:t>How</w:t>
      </w:r>
      <w:r>
        <w:rPr>
          <w:spacing w:val="-5"/>
        </w:rPr>
        <w:t xml:space="preserve"> </w:t>
      </w:r>
      <w:r>
        <w:t>does</w:t>
      </w:r>
      <w:r>
        <w:rPr>
          <w:spacing w:val="-2"/>
        </w:rPr>
        <w:t xml:space="preserve"> </w:t>
      </w:r>
      <w:r>
        <w:t>ASP.NET</w:t>
      </w:r>
      <w:r>
        <w:rPr>
          <w:spacing w:val="-3"/>
        </w:rPr>
        <w:t xml:space="preserve"> </w:t>
      </w:r>
      <w:r>
        <w:t>2.0</w:t>
      </w:r>
      <w:r>
        <w:rPr>
          <w:spacing w:val="-2"/>
        </w:rPr>
        <w:t xml:space="preserve"> </w:t>
      </w:r>
      <w:r>
        <w:t>eliminate</w:t>
      </w:r>
      <w:r>
        <w:rPr>
          <w:spacing w:val="-3"/>
        </w:rPr>
        <w:t xml:space="preserve"> </w:t>
      </w:r>
      <w:r>
        <w:t>tedious</w:t>
      </w:r>
      <w:r>
        <w:rPr>
          <w:spacing w:val="-2"/>
        </w:rPr>
        <w:t xml:space="preserve"> coding?</w:t>
      </w:r>
    </w:p>
    <w:p w14:paraId="531A3B42" w14:textId="77777777" w:rsidR="00963873" w:rsidRDefault="00000000">
      <w:pPr>
        <w:pStyle w:val="BodyText"/>
        <w:spacing w:before="203"/>
        <w:ind w:left="0"/>
        <w:rPr>
          <w:rFonts w:ascii="Arial"/>
          <w:b/>
          <w:sz w:val="20"/>
        </w:rPr>
      </w:pPr>
      <w:r>
        <w:rPr>
          <w:noProof/>
        </w:rPr>
        <w:drawing>
          <wp:anchor distT="0" distB="0" distL="0" distR="0" simplePos="0" relativeHeight="487840256" behindDoc="1" locked="0" layoutInCell="1" allowOverlap="1" wp14:anchorId="67E39BBD" wp14:editId="21DA9C78">
            <wp:simplePos x="0" y="0"/>
            <wp:positionH relativeFrom="page">
              <wp:posOffset>1457705</wp:posOffset>
            </wp:positionH>
            <wp:positionV relativeFrom="paragraph">
              <wp:posOffset>290718</wp:posOffset>
            </wp:positionV>
            <wp:extent cx="5966722" cy="3401567"/>
            <wp:effectExtent l="0" t="0" r="0" b="0"/>
            <wp:wrapTopAndBottom/>
            <wp:docPr id="801" name="Image 8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1" name="Image 801"/>
                    <pic:cNvPicPr/>
                  </pic:nvPicPr>
                  <pic:blipFill>
                    <a:blip r:embed="rId278" cstate="print"/>
                    <a:stretch>
                      <a:fillRect/>
                    </a:stretch>
                  </pic:blipFill>
                  <pic:spPr>
                    <a:xfrm>
                      <a:off x="0" y="0"/>
                      <a:ext cx="5966722" cy="3401567"/>
                    </a:xfrm>
                    <a:prstGeom prst="rect">
                      <a:avLst/>
                    </a:prstGeom>
                  </pic:spPr>
                </pic:pic>
              </a:graphicData>
            </a:graphic>
          </wp:anchor>
        </w:drawing>
      </w:r>
    </w:p>
    <w:p w14:paraId="30604013" w14:textId="77777777" w:rsidR="00963873" w:rsidRDefault="00000000">
      <w:pPr>
        <w:pStyle w:val="Heading6"/>
        <w:spacing w:before="115"/>
        <w:ind w:left="2608"/>
      </w:pPr>
      <w:r>
        <w:t>Figure</w:t>
      </w:r>
      <w:r>
        <w:rPr>
          <w:spacing w:val="-7"/>
        </w:rPr>
        <w:t xml:space="preserve"> </w:t>
      </w:r>
      <w:r>
        <w:t>20.1:-</w:t>
      </w:r>
      <w:r>
        <w:rPr>
          <w:spacing w:val="-7"/>
        </w:rPr>
        <w:t xml:space="preserve"> </w:t>
      </w:r>
      <w:r>
        <w:t>Elimination</w:t>
      </w:r>
      <w:r>
        <w:rPr>
          <w:spacing w:val="-7"/>
        </w:rPr>
        <w:t xml:space="preserve"> </w:t>
      </w:r>
      <w:r>
        <w:t>of</w:t>
      </w:r>
      <w:r>
        <w:rPr>
          <w:spacing w:val="-6"/>
        </w:rPr>
        <w:t xml:space="preserve"> </w:t>
      </w:r>
      <w:r>
        <w:t>tedious</w:t>
      </w:r>
      <w:r>
        <w:rPr>
          <w:spacing w:val="-7"/>
        </w:rPr>
        <w:t xml:space="preserve"> </w:t>
      </w:r>
      <w:r>
        <w:rPr>
          <w:spacing w:val="-2"/>
        </w:rPr>
        <w:t>coding</w:t>
      </w:r>
    </w:p>
    <w:p w14:paraId="7786DE5C" w14:textId="77777777" w:rsidR="00963873" w:rsidRDefault="00000000">
      <w:pPr>
        <w:pStyle w:val="BodyText"/>
        <w:spacing w:before="215"/>
        <w:ind w:right="1574" w:firstLine="55"/>
        <w:jc w:val="both"/>
      </w:pPr>
      <w:r>
        <w:t>One of the main goals of ASP.NET 2.0 is to increase productivity. Above figure “Elimination of tedious coding” shows two aspects for a simple database connection code. Left hand side shows database connection code in ASP.NET 1.X while the right hand side shows in ASP.NET 2.0.</w:t>
      </w:r>
      <w:r>
        <w:rPr>
          <w:spacing w:val="80"/>
        </w:rPr>
        <w:t xml:space="preserve"> </w:t>
      </w:r>
      <w:r>
        <w:t>You can see how we have reduced 20 lines of database connection code in ASP.NET 1.X to two lines of code in ASP.NET 2.0.</w:t>
      </w:r>
    </w:p>
    <w:p w14:paraId="0C0D57E0" w14:textId="77777777" w:rsidR="00963873" w:rsidRDefault="00963873">
      <w:pPr>
        <w:jc w:val="both"/>
        <w:sectPr w:rsidR="00963873">
          <w:pgSz w:w="12240" w:h="15840"/>
          <w:pgMar w:top="1340" w:right="220" w:bottom="680" w:left="1500" w:header="446" w:footer="488" w:gutter="0"/>
          <w:cols w:space="720"/>
        </w:sectPr>
      </w:pPr>
    </w:p>
    <w:p w14:paraId="76F0E7F1" w14:textId="77777777" w:rsidR="00963873" w:rsidRDefault="00963873">
      <w:pPr>
        <w:pStyle w:val="BodyText"/>
        <w:ind w:left="0"/>
        <w:rPr>
          <w:sz w:val="8"/>
        </w:rPr>
      </w:pPr>
    </w:p>
    <w:p w14:paraId="12FEF1E7" w14:textId="77777777" w:rsidR="00963873" w:rsidRDefault="00000000">
      <w:pPr>
        <w:pStyle w:val="BodyText"/>
        <w:ind w:left="516" w:right="-44"/>
        <w:rPr>
          <w:sz w:val="20"/>
        </w:rPr>
      </w:pPr>
      <w:r>
        <w:rPr>
          <w:noProof/>
          <w:sz w:val="20"/>
        </w:rPr>
        <w:drawing>
          <wp:inline distT="0" distB="0" distL="0" distR="0" wp14:anchorId="5AB17644" wp14:editId="65130444">
            <wp:extent cx="3307802" cy="3106293"/>
            <wp:effectExtent l="0" t="0" r="0" b="0"/>
            <wp:docPr id="802" name="Image 8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2" name="Image 802"/>
                    <pic:cNvPicPr/>
                  </pic:nvPicPr>
                  <pic:blipFill>
                    <a:blip r:embed="rId279" cstate="print"/>
                    <a:stretch>
                      <a:fillRect/>
                    </a:stretch>
                  </pic:blipFill>
                  <pic:spPr>
                    <a:xfrm>
                      <a:off x="0" y="0"/>
                      <a:ext cx="3307802" cy="3106293"/>
                    </a:xfrm>
                    <a:prstGeom prst="rect">
                      <a:avLst/>
                    </a:prstGeom>
                  </pic:spPr>
                </pic:pic>
              </a:graphicData>
            </a:graphic>
          </wp:inline>
        </w:drawing>
      </w:r>
    </w:p>
    <w:p w14:paraId="5992ED61" w14:textId="77777777" w:rsidR="00963873" w:rsidRDefault="00000000">
      <w:pPr>
        <w:pStyle w:val="Heading6"/>
        <w:spacing w:before="152"/>
        <w:ind w:left="972"/>
      </w:pPr>
      <w:r>
        <w:t>Figure</w:t>
      </w:r>
      <w:r>
        <w:rPr>
          <w:spacing w:val="-7"/>
        </w:rPr>
        <w:t xml:space="preserve"> </w:t>
      </w:r>
      <w:r>
        <w:t>:-</w:t>
      </w:r>
      <w:r>
        <w:rPr>
          <w:spacing w:val="-7"/>
        </w:rPr>
        <w:t xml:space="preserve"> </w:t>
      </w:r>
      <w:r>
        <w:t>20.2</w:t>
      </w:r>
      <w:r>
        <w:rPr>
          <w:spacing w:val="-7"/>
        </w:rPr>
        <w:t xml:space="preserve"> </w:t>
      </w:r>
      <w:r>
        <w:t>Administration</w:t>
      </w:r>
      <w:r>
        <w:rPr>
          <w:spacing w:val="-6"/>
        </w:rPr>
        <w:t xml:space="preserve"> </w:t>
      </w:r>
      <w:r>
        <w:t>in</w:t>
      </w:r>
      <w:r>
        <w:rPr>
          <w:spacing w:val="-7"/>
        </w:rPr>
        <w:t xml:space="preserve"> </w:t>
      </w:r>
      <w:r>
        <w:t>ASP.NET</w:t>
      </w:r>
      <w:r>
        <w:rPr>
          <w:spacing w:val="-7"/>
        </w:rPr>
        <w:t xml:space="preserve"> </w:t>
      </w:r>
      <w:r>
        <w:rPr>
          <w:spacing w:val="-5"/>
        </w:rPr>
        <w:t>2.0</w:t>
      </w:r>
    </w:p>
    <w:p w14:paraId="74A9807F" w14:textId="77777777" w:rsidR="00963873" w:rsidRDefault="00000000">
      <w:pPr>
        <w:pStyle w:val="BodyText"/>
        <w:spacing w:before="89"/>
        <w:ind w:left="391" w:right="424"/>
        <w:jc w:val="both"/>
      </w:pPr>
      <w:r>
        <w:br w:type="column"/>
        <w:t>One of the improvements in ASP.NET 2.0</w:t>
      </w:r>
      <w:r>
        <w:rPr>
          <w:spacing w:val="40"/>
        </w:rPr>
        <w:t xml:space="preserve"> </w:t>
      </w:r>
      <w:r>
        <w:t>is the administration part of IIS.</w:t>
      </w:r>
      <w:r>
        <w:rPr>
          <w:spacing w:val="40"/>
        </w:rPr>
        <w:t xml:space="preserve"> </w:t>
      </w:r>
      <w:r>
        <w:t>In 1.X developers needed to deal with raw web.config and machine.config files. Now</w:t>
      </w:r>
      <w:r>
        <w:rPr>
          <w:spacing w:val="40"/>
        </w:rPr>
        <w:t xml:space="preserve"> </w:t>
      </w:r>
      <w:r>
        <w:t xml:space="preserve">if you go to Default web site properties </w:t>
      </w:r>
      <w:r>
        <w:rPr>
          <w:rFonts w:ascii="Wingdings" w:hAnsi="Wingdings"/>
        </w:rPr>
        <w:t></w:t>
      </w:r>
      <w:r>
        <w:t xml:space="preserve"> Then go on the ASP.NET tab </w:t>
      </w:r>
      <w:r>
        <w:rPr>
          <w:rFonts w:ascii="Wingdings" w:hAnsi="Wingdings"/>
        </w:rPr>
        <w:t></w:t>
      </w:r>
      <w:r>
        <w:t xml:space="preserve"> Edit</w:t>
      </w:r>
      <w:r>
        <w:rPr>
          <w:spacing w:val="40"/>
        </w:rPr>
        <w:t xml:space="preserve"> </w:t>
      </w:r>
      <w:r>
        <w:t>Global configuration (for machine.config) and Edit Configuration (for web.config).</w:t>
      </w:r>
    </w:p>
    <w:p w14:paraId="25B3754F" w14:textId="77777777" w:rsidR="00963873" w:rsidRDefault="00963873">
      <w:pPr>
        <w:jc w:val="both"/>
        <w:sectPr w:rsidR="00963873">
          <w:pgSz w:w="12240" w:h="15840"/>
          <w:pgMar w:top="1340" w:right="220" w:bottom="680" w:left="1500" w:header="446" w:footer="488" w:gutter="0"/>
          <w:cols w:num="2" w:space="720" w:equalWidth="0">
            <w:col w:w="5736" w:space="40"/>
            <w:col w:w="4744"/>
          </w:cols>
        </w:sectPr>
      </w:pPr>
    </w:p>
    <w:p w14:paraId="70A82433" w14:textId="77777777" w:rsidR="00963873" w:rsidRDefault="00963873">
      <w:pPr>
        <w:pStyle w:val="BodyText"/>
        <w:spacing w:before="10"/>
        <w:ind w:left="0"/>
        <w:rPr>
          <w:sz w:val="7"/>
        </w:rPr>
      </w:pPr>
    </w:p>
    <w:p w14:paraId="7D81A3D2" w14:textId="77777777" w:rsidR="00963873" w:rsidRDefault="00000000">
      <w:pPr>
        <w:pStyle w:val="BodyText"/>
        <w:rPr>
          <w:sz w:val="20"/>
        </w:rPr>
      </w:pPr>
      <w:r>
        <w:rPr>
          <w:noProof/>
          <w:sz w:val="20"/>
        </w:rPr>
        <w:drawing>
          <wp:inline distT="0" distB="0" distL="0" distR="0" wp14:anchorId="25977E52" wp14:editId="3FD5CC8E">
            <wp:extent cx="5907919" cy="4779645"/>
            <wp:effectExtent l="0" t="0" r="0" b="0"/>
            <wp:docPr id="803" name="Image 8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3" name="Image 803"/>
                    <pic:cNvPicPr/>
                  </pic:nvPicPr>
                  <pic:blipFill>
                    <a:blip r:embed="rId280" cstate="print"/>
                    <a:stretch>
                      <a:fillRect/>
                    </a:stretch>
                  </pic:blipFill>
                  <pic:spPr>
                    <a:xfrm>
                      <a:off x="0" y="0"/>
                      <a:ext cx="5907919" cy="4779645"/>
                    </a:xfrm>
                    <a:prstGeom prst="rect">
                      <a:avLst/>
                    </a:prstGeom>
                  </pic:spPr>
                </pic:pic>
              </a:graphicData>
            </a:graphic>
          </wp:inline>
        </w:drawing>
      </w:r>
    </w:p>
    <w:p w14:paraId="7176B3AF" w14:textId="77777777" w:rsidR="00963873" w:rsidRDefault="00000000">
      <w:pPr>
        <w:spacing w:before="191"/>
        <w:ind w:left="2936"/>
        <w:rPr>
          <w:b/>
        </w:rPr>
      </w:pPr>
      <w:r>
        <w:rPr>
          <w:b/>
        </w:rPr>
        <w:t>Figure:</w:t>
      </w:r>
      <w:r>
        <w:rPr>
          <w:b/>
          <w:spacing w:val="-6"/>
        </w:rPr>
        <w:t xml:space="preserve"> </w:t>
      </w:r>
      <w:r>
        <w:rPr>
          <w:b/>
        </w:rPr>
        <w:t>-</w:t>
      </w:r>
      <w:r>
        <w:rPr>
          <w:b/>
          <w:spacing w:val="-5"/>
        </w:rPr>
        <w:t xml:space="preserve"> </w:t>
      </w:r>
      <w:r>
        <w:rPr>
          <w:b/>
        </w:rPr>
        <w:t>20.3</w:t>
      </w:r>
      <w:r>
        <w:rPr>
          <w:b/>
          <w:spacing w:val="-5"/>
        </w:rPr>
        <w:t xml:space="preserve"> </w:t>
      </w:r>
      <w:r>
        <w:rPr>
          <w:b/>
        </w:rPr>
        <w:t>Web.config</w:t>
      </w:r>
      <w:r>
        <w:rPr>
          <w:b/>
          <w:spacing w:val="-5"/>
        </w:rPr>
        <w:t xml:space="preserve"> </w:t>
      </w:r>
      <w:r>
        <w:rPr>
          <w:b/>
        </w:rPr>
        <w:t>file</w:t>
      </w:r>
      <w:r>
        <w:rPr>
          <w:b/>
          <w:spacing w:val="-5"/>
        </w:rPr>
        <w:t xml:space="preserve"> </w:t>
      </w:r>
      <w:r>
        <w:rPr>
          <w:b/>
          <w:spacing w:val="-2"/>
        </w:rPr>
        <w:t>edited</w:t>
      </w:r>
    </w:p>
    <w:p w14:paraId="71D83F46" w14:textId="77777777" w:rsidR="00963873" w:rsidRDefault="00963873">
      <w:pPr>
        <w:pStyle w:val="BodyText"/>
        <w:ind w:left="0"/>
        <w:rPr>
          <w:b/>
        </w:rPr>
      </w:pPr>
    </w:p>
    <w:p w14:paraId="100066A1" w14:textId="77777777" w:rsidR="00963873" w:rsidRDefault="00963873">
      <w:pPr>
        <w:pStyle w:val="BodyText"/>
        <w:spacing w:before="131"/>
        <w:ind w:left="0"/>
        <w:rPr>
          <w:b/>
        </w:rPr>
      </w:pPr>
    </w:p>
    <w:p w14:paraId="7A6DEE40" w14:textId="77777777" w:rsidR="00963873" w:rsidRDefault="00000000">
      <w:pPr>
        <w:pStyle w:val="Heading2"/>
        <w:numPr>
          <w:ilvl w:val="0"/>
          <w:numId w:val="60"/>
        </w:numPr>
        <w:tabs>
          <w:tab w:val="left" w:pos="614"/>
        </w:tabs>
        <w:spacing w:before="0"/>
        <w:ind w:left="614" w:hanging="314"/>
      </w:pPr>
      <w:r>
        <w:t>How</w:t>
      </w:r>
      <w:r>
        <w:rPr>
          <w:spacing w:val="-6"/>
        </w:rPr>
        <w:t xml:space="preserve"> </w:t>
      </w:r>
      <w:r>
        <w:t>do</w:t>
      </w:r>
      <w:r>
        <w:rPr>
          <w:spacing w:val="-5"/>
        </w:rPr>
        <w:t xml:space="preserve"> </w:t>
      </w:r>
      <w:r>
        <w:t>we</w:t>
      </w:r>
      <w:r>
        <w:rPr>
          <w:spacing w:val="-4"/>
        </w:rPr>
        <w:t xml:space="preserve"> </w:t>
      </w:r>
      <w:r>
        <w:t>encrypt</w:t>
      </w:r>
      <w:r>
        <w:rPr>
          <w:spacing w:val="-5"/>
        </w:rPr>
        <w:t xml:space="preserve"> </w:t>
      </w:r>
      <w:r>
        <w:t>web.config</w:t>
      </w:r>
      <w:r>
        <w:rPr>
          <w:spacing w:val="-4"/>
        </w:rPr>
        <w:t xml:space="preserve"> </w:t>
      </w:r>
      <w:r>
        <w:t>files</w:t>
      </w:r>
      <w:r>
        <w:rPr>
          <w:spacing w:val="-4"/>
        </w:rPr>
        <w:t xml:space="preserve"> </w:t>
      </w:r>
      <w:r>
        <w:t>in</w:t>
      </w:r>
      <w:r>
        <w:rPr>
          <w:spacing w:val="-4"/>
        </w:rPr>
        <w:t xml:space="preserve"> </w:t>
      </w:r>
      <w:r>
        <w:t>ASP.NET</w:t>
      </w:r>
      <w:r>
        <w:rPr>
          <w:spacing w:val="-4"/>
        </w:rPr>
        <w:t xml:space="preserve"> </w:t>
      </w:r>
      <w:r>
        <w:t>2.0</w:t>
      </w:r>
      <w:r>
        <w:rPr>
          <w:spacing w:val="-4"/>
        </w:rPr>
        <w:t xml:space="preserve"> </w:t>
      </w:r>
      <w:r>
        <w:rPr>
          <w:spacing w:val="-10"/>
        </w:rPr>
        <w:t>?</w:t>
      </w:r>
    </w:p>
    <w:p w14:paraId="6659FD31" w14:textId="77777777" w:rsidR="00963873" w:rsidRDefault="00963873">
      <w:pPr>
        <w:pStyle w:val="BodyText"/>
        <w:spacing w:before="156"/>
        <w:ind w:left="0"/>
        <w:rPr>
          <w:rFonts w:ascii="Arial"/>
          <w:b/>
          <w:sz w:val="26"/>
        </w:rPr>
      </w:pPr>
    </w:p>
    <w:p w14:paraId="25532907" w14:textId="77777777" w:rsidR="00963873" w:rsidRDefault="00000000">
      <w:pPr>
        <w:pStyle w:val="BodyText"/>
        <w:ind w:right="1579"/>
        <w:jc w:val="both"/>
      </w:pPr>
      <w:r>
        <w:t>Encryption can be done in ASP.NET 2.0 using the “aspnet_regiis.exe” tool. There are two encryption options provided by ASP.NET 2.0:-</w:t>
      </w:r>
    </w:p>
    <w:p w14:paraId="0259BE6C" w14:textId="77777777" w:rsidR="00963873" w:rsidRDefault="00000000">
      <w:pPr>
        <w:spacing w:before="144"/>
        <w:ind w:left="300" w:right="1577"/>
        <w:jc w:val="both"/>
      </w:pPr>
      <w:r>
        <w:rPr>
          <w:b/>
        </w:rPr>
        <w:t xml:space="preserve">Windows Data Protection API (DPAPI) Provider (DataProtectionConfigurationProvider) </w:t>
      </w:r>
      <w:r>
        <w:t>- this provider uses the built-in cryptography capabilities of Windows to encrypt and decrypt the configuration sections. By default this provider uses the machine's key.</w:t>
      </w:r>
    </w:p>
    <w:p w14:paraId="47EAF6A6" w14:textId="77777777" w:rsidR="00963873" w:rsidRDefault="00000000">
      <w:pPr>
        <w:spacing w:before="144"/>
        <w:ind w:left="300" w:right="1576" w:hanging="1"/>
        <w:jc w:val="both"/>
      </w:pPr>
      <w:r>
        <w:rPr>
          <w:b/>
        </w:rPr>
        <w:t xml:space="preserve">RSA Protected Configuration Provider (RSAProtectedConfigurationProvider) </w:t>
      </w:r>
      <w:r>
        <w:t>- uses RSA public key encryption to encrypt/decrypt the configuration sections. With this provider you need to create key containers that hold the public and private keys used for encrypting and decrypting the configuration information.</w:t>
      </w:r>
    </w:p>
    <w:p w14:paraId="1C0507BD" w14:textId="77777777" w:rsidR="00963873" w:rsidRDefault="00000000">
      <w:pPr>
        <w:pStyle w:val="BodyText"/>
        <w:spacing w:before="145"/>
        <w:ind w:right="1577"/>
        <w:jc w:val="both"/>
      </w:pPr>
      <w:r>
        <w:t>While encrypting the config files we can choose what kind of provider we need for encryption.</w:t>
      </w:r>
      <w:r>
        <w:rPr>
          <w:spacing w:val="40"/>
        </w:rPr>
        <w:t xml:space="preserve"> </w:t>
      </w:r>
      <w:r>
        <w:t>So let’s understand step by step how we can actually encrypt the web.config file sections.</w:t>
      </w:r>
    </w:p>
    <w:p w14:paraId="0806A871" w14:textId="77777777" w:rsidR="00963873" w:rsidRDefault="00963873">
      <w:pPr>
        <w:jc w:val="both"/>
        <w:sectPr w:rsidR="00963873">
          <w:pgSz w:w="12240" w:h="15840"/>
          <w:pgMar w:top="1340" w:right="220" w:bottom="680" w:left="1500" w:header="446" w:footer="488" w:gutter="0"/>
          <w:cols w:space="720"/>
        </w:sectPr>
      </w:pPr>
    </w:p>
    <w:p w14:paraId="0278B52C" w14:textId="77777777" w:rsidR="00963873" w:rsidRDefault="00000000">
      <w:pPr>
        <w:pStyle w:val="BodyText"/>
        <w:spacing w:before="89"/>
        <w:jc w:val="both"/>
      </w:pPr>
      <w:r>
        <w:t>Step</w:t>
      </w:r>
      <w:r>
        <w:rPr>
          <w:spacing w:val="-4"/>
        </w:rPr>
        <w:t xml:space="preserve"> </w:t>
      </w:r>
      <w:r>
        <w:t>1:-</w:t>
      </w:r>
      <w:r>
        <w:rPr>
          <w:spacing w:val="-5"/>
        </w:rPr>
        <w:t xml:space="preserve"> </w:t>
      </w:r>
      <w:r>
        <w:t>Go</w:t>
      </w:r>
      <w:r>
        <w:rPr>
          <w:spacing w:val="-4"/>
        </w:rPr>
        <w:t xml:space="preserve"> </w:t>
      </w:r>
      <w:r>
        <w:t>to</w:t>
      </w:r>
      <w:r>
        <w:rPr>
          <w:spacing w:val="-4"/>
        </w:rPr>
        <w:t xml:space="preserve"> </w:t>
      </w:r>
      <w:r>
        <w:t>the</w:t>
      </w:r>
      <w:r>
        <w:rPr>
          <w:spacing w:val="-4"/>
        </w:rPr>
        <w:t xml:space="preserve"> </w:t>
      </w:r>
      <w:r>
        <w:t>command</w:t>
      </w:r>
      <w:r>
        <w:rPr>
          <w:spacing w:val="-4"/>
        </w:rPr>
        <w:t xml:space="preserve"> </w:t>
      </w:r>
      <w:r>
        <w:t>prompt</w:t>
      </w:r>
      <w:r>
        <w:rPr>
          <w:spacing w:val="-4"/>
        </w:rPr>
        <w:t xml:space="preserve"> </w:t>
      </w:r>
      <w:r>
        <w:t>of</w:t>
      </w:r>
      <w:r>
        <w:rPr>
          <w:spacing w:val="-4"/>
        </w:rPr>
        <w:t xml:space="preserve"> </w:t>
      </w:r>
      <w:r>
        <w:t>the</w:t>
      </w:r>
      <w:r>
        <w:rPr>
          <w:spacing w:val="-4"/>
        </w:rPr>
        <w:t xml:space="preserve"> </w:t>
      </w:r>
      <w:r>
        <w:rPr>
          <w:spacing w:val="-2"/>
        </w:rPr>
        <w:t>framework.</w:t>
      </w:r>
    </w:p>
    <w:p w14:paraId="6BCAFC59" w14:textId="77777777" w:rsidR="00963873" w:rsidRDefault="00000000">
      <w:pPr>
        <w:pStyle w:val="BodyText"/>
        <w:spacing w:before="145"/>
        <w:ind w:right="1577"/>
        <w:jc w:val="both"/>
      </w:pPr>
      <w:r>
        <w:t>Step</w:t>
      </w:r>
      <w:r>
        <w:rPr>
          <w:spacing w:val="-3"/>
        </w:rPr>
        <w:t xml:space="preserve"> </w:t>
      </w:r>
      <w:r>
        <w:t>2:-</w:t>
      </w:r>
      <w:r>
        <w:rPr>
          <w:spacing w:val="-3"/>
        </w:rPr>
        <w:t xml:space="preserve"> </w:t>
      </w:r>
      <w:r>
        <w:t>Run</w:t>
      </w:r>
      <w:r>
        <w:rPr>
          <w:spacing w:val="-4"/>
        </w:rPr>
        <w:t xml:space="preserve"> </w:t>
      </w:r>
      <w:r>
        <w:t>the</w:t>
      </w:r>
      <w:r>
        <w:rPr>
          <w:spacing w:val="-3"/>
        </w:rPr>
        <w:t xml:space="preserve"> </w:t>
      </w:r>
      <w:r>
        <w:t>aspnet_regiis.exe</w:t>
      </w:r>
      <w:r>
        <w:rPr>
          <w:spacing w:val="-3"/>
        </w:rPr>
        <w:t xml:space="preserve"> </w:t>
      </w:r>
      <w:r>
        <w:t>as</w:t>
      </w:r>
      <w:r>
        <w:rPr>
          <w:spacing w:val="-3"/>
        </w:rPr>
        <w:t xml:space="preserve"> </w:t>
      </w:r>
      <w:r>
        <w:t>shown</w:t>
      </w:r>
      <w:r>
        <w:rPr>
          <w:spacing w:val="-3"/>
        </w:rPr>
        <w:t xml:space="preserve"> </w:t>
      </w:r>
      <w:r>
        <w:t>in</w:t>
      </w:r>
      <w:r>
        <w:rPr>
          <w:spacing w:val="-3"/>
        </w:rPr>
        <w:t xml:space="preserve"> </w:t>
      </w:r>
      <w:r>
        <w:t>the</w:t>
      </w:r>
      <w:r>
        <w:rPr>
          <w:spacing w:val="-3"/>
        </w:rPr>
        <w:t xml:space="preserve"> </w:t>
      </w:r>
      <w:r>
        <w:t>figure.</w:t>
      </w:r>
      <w:r>
        <w:rPr>
          <w:spacing w:val="-3"/>
        </w:rPr>
        <w:t xml:space="preserve"> </w:t>
      </w:r>
      <w:r>
        <w:t>We</w:t>
      </w:r>
      <w:r>
        <w:rPr>
          <w:spacing w:val="-3"/>
        </w:rPr>
        <w:t xml:space="preserve"> </w:t>
      </w:r>
      <w:r>
        <w:t>have</w:t>
      </w:r>
      <w:r>
        <w:rPr>
          <w:spacing w:val="-4"/>
        </w:rPr>
        <w:t xml:space="preserve"> </w:t>
      </w:r>
      <w:r>
        <w:t>provided</w:t>
      </w:r>
      <w:r>
        <w:rPr>
          <w:spacing w:val="-3"/>
        </w:rPr>
        <w:t xml:space="preserve"> </w:t>
      </w:r>
      <w:r>
        <w:t>the</w:t>
      </w:r>
      <w:r>
        <w:rPr>
          <w:spacing w:val="-3"/>
        </w:rPr>
        <w:t xml:space="preserve"> </w:t>
      </w:r>
      <w:r>
        <w:t>section</w:t>
      </w:r>
      <w:r>
        <w:rPr>
          <w:spacing w:val="-3"/>
        </w:rPr>
        <w:t xml:space="preserve"> </w:t>
      </w:r>
      <w:r>
        <w:t>which</w:t>
      </w:r>
      <w:r>
        <w:rPr>
          <w:spacing w:val="-3"/>
        </w:rPr>
        <w:t xml:space="preserve"> </w:t>
      </w:r>
      <w:r>
        <w:t>we need to encrypt and the provider. If the command is successfully executed, you should get a succeeded message of encryption. You can see we have decrypted the appSettings section. We have also shown how the unencrypted config file looks after running aspnet_regiis.exe.</w:t>
      </w:r>
    </w:p>
    <w:p w14:paraId="653FD858" w14:textId="77777777" w:rsidR="00963873" w:rsidRDefault="00000000">
      <w:pPr>
        <w:pStyle w:val="BodyText"/>
        <w:spacing w:before="143"/>
        <w:ind w:right="1576"/>
        <w:jc w:val="both"/>
      </w:pPr>
      <w:r>
        <w:t>Step</w:t>
      </w:r>
      <w:r>
        <w:rPr>
          <w:spacing w:val="21"/>
        </w:rPr>
        <w:t xml:space="preserve"> </w:t>
      </w:r>
      <w:r>
        <w:t>3:-</w:t>
      </w:r>
      <w:r>
        <w:rPr>
          <w:spacing w:val="21"/>
        </w:rPr>
        <w:t xml:space="preserve"> </w:t>
      </w:r>
      <w:r>
        <w:t>Once</w:t>
      </w:r>
      <w:r>
        <w:rPr>
          <w:spacing w:val="21"/>
        </w:rPr>
        <w:t xml:space="preserve"> </w:t>
      </w:r>
      <w:r>
        <w:t>the</w:t>
      </w:r>
      <w:r>
        <w:rPr>
          <w:spacing w:val="21"/>
        </w:rPr>
        <w:t xml:space="preserve"> </w:t>
      </w:r>
      <w:r>
        <w:t>file</w:t>
      </w:r>
      <w:r>
        <w:rPr>
          <w:spacing w:val="21"/>
        </w:rPr>
        <w:t xml:space="preserve"> </w:t>
      </w:r>
      <w:r>
        <w:t>is</w:t>
      </w:r>
      <w:r>
        <w:rPr>
          <w:spacing w:val="21"/>
        </w:rPr>
        <w:t xml:space="preserve"> </w:t>
      </w:r>
      <w:r>
        <w:t>encrypted you can</w:t>
      </w:r>
      <w:r>
        <w:rPr>
          <w:spacing w:val="21"/>
        </w:rPr>
        <w:t xml:space="preserve"> </w:t>
      </w:r>
      <w:r>
        <w:t>use</w:t>
      </w:r>
      <w:r>
        <w:rPr>
          <w:spacing w:val="22"/>
        </w:rPr>
        <w:t xml:space="preserve"> </w:t>
      </w:r>
      <w:r>
        <w:t>the</w:t>
      </w:r>
      <w:r>
        <w:rPr>
          <w:spacing w:val="21"/>
        </w:rPr>
        <w:t xml:space="preserve"> </w:t>
      </w:r>
      <w:r>
        <w:t>same</w:t>
      </w:r>
      <w:r>
        <w:rPr>
          <w:spacing w:val="21"/>
        </w:rPr>
        <w:t xml:space="preserve"> </w:t>
      </w:r>
      <w:r>
        <w:t>in</w:t>
      </w:r>
      <w:r>
        <w:rPr>
          <w:spacing w:val="21"/>
        </w:rPr>
        <w:t xml:space="preserve"> </w:t>
      </w:r>
      <w:r>
        <w:t>your program in</w:t>
      </w:r>
      <w:r>
        <w:rPr>
          <w:spacing w:val="21"/>
        </w:rPr>
        <w:t xml:space="preserve"> </w:t>
      </w:r>
      <w:r>
        <w:t>a</w:t>
      </w:r>
      <w:r>
        <w:rPr>
          <w:spacing w:val="21"/>
        </w:rPr>
        <w:t xml:space="preserve"> </w:t>
      </w:r>
      <w:r>
        <w:t>normal</w:t>
      </w:r>
      <w:r>
        <w:rPr>
          <w:spacing w:val="21"/>
        </w:rPr>
        <w:t xml:space="preserve"> </w:t>
      </w:r>
      <w:r>
        <w:t>fashion. For</w:t>
      </w:r>
      <w:r>
        <w:rPr>
          <w:spacing w:val="-2"/>
        </w:rPr>
        <w:t xml:space="preserve"> </w:t>
      </w:r>
      <w:r>
        <w:t>instance</w:t>
      </w:r>
      <w:r>
        <w:rPr>
          <w:spacing w:val="-2"/>
        </w:rPr>
        <w:t xml:space="preserve"> </w:t>
      </w:r>
      <w:r>
        <w:t>the</w:t>
      </w:r>
      <w:r>
        <w:rPr>
          <w:spacing w:val="-2"/>
        </w:rPr>
        <w:t xml:space="preserve"> </w:t>
      </w:r>
      <w:r>
        <w:t>below</w:t>
      </w:r>
      <w:r>
        <w:rPr>
          <w:spacing w:val="-2"/>
        </w:rPr>
        <w:t xml:space="preserve"> </w:t>
      </w:r>
      <w:r>
        <w:t>defined</w:t>
      </w:r>
      <w:r>
        <w:rPr>
          <w:spacing w:val="-2"/>
        </w:rPr>
        <w:t xml:space="preserve"> </w:t>
      </w:r>
      <w:r>
        <w:t>appSetting</w:t>
      </w:r>
      <w:r>
        <w:rPr>
          <w:spacing w:val="-2"/>
        </w:rPr>
        <w:t xml:space="preserve"> </w:t>
      </w:r>
      <w:r>
        <w:t>key “MyValue”</w:t>
      </w:r>
      <w:r>
        <w:rPr>
          <w:spacing w:val="-2"/>
        </w:rPr>
        <w:t xml:space="preserve"> </w:t>
      </w:r>
      <w:r>
        <w:t>in</w:t>
      </w:r>
      <w:r>
        <w:rPr>
          <w:spacing w:val="-2"/>
        </w:rPr>
        <w:t xml:space="preserve"> </w:t>
      </w:r>
      <w:r>
        <w:t>figure</w:t>
      </w:r>
      <w:r>
        <w:rPr>
          <w:spacing w:val="-2"/>
        </w:rPr>
        <w:t xml:space="preserve"> </w:t>
      </w:r>
      <w:r>
        <w:t>“aspnet_regiis.exe</w:t>
      </w:r>
      <w:r>
        <w:rPr>
          <w:spacing w:val="-2"/>
        </w:rPr>
        <w:t xml:space="preserve"> </w:t>
      </w:r>
      <w:r>
        <w:t>in</w:t>
      </w:r>
      <w:r>
        <w:rPr>
          <w:spacing w:val="-2"/>
        </w:rPr>
        <w:t xml:space="preserve"> </w:t>
      </w:r>
      <w:r>
        <w:t>Action” can be displayed simply by:-</w:t>
      </w:r>
    </w:p>
    <w:p w14:paraId="5D5B9C08" w14:textId="77777777" w:rsidR="00963873" w:rsidRDefault="00000000">
      <w:pPr>
        <w:pStyle w:val="BodyText"/>
        <w:spacing w:before="8"/>
        <w:ind w:left="0"/>
        <w:rPr>
          <w:sz w:val="10"/>
        </w:rPr>
      </w:pPr>
      <w:r>
        <w:rPr>
          <w:noProof/>
        </w:rPr>
        <mc:AlternateContent>
          <mc:Choice Requires="wps">
            <w:drawing>
              <wp:anchor distT="0" distB="0" distL="0" distR="0" simplePos="0" relativeHeight="487840768" behindDoc="1" locked="0" layoutInCell="1" allowOverlap="1" wp14:anchorId="08154958" wp14:editId="33AB5BB5">
                <wp:simplePos x="0" y="0"/>
                <wp:positionH relativeFrom="page">
                  <wp:posOffset>1070609</wp:posOffset>
                </wp:positionH>
                <wp:positionV relativeFrom="paragraph">
                  <wp:posOffset>97004</wp:posOffset>
                </wp:positionV>
                <wp:extent cx="5771515" cy="413384"/>
                <wp:effectExtent l="0" t="0" r="0" b="0"/>
                <wp:wrapTopAndBottom/>
                <wp:docPr id="804" name="Textbox 8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1515" cy="413384"/>
                        </a:xfrm>
                        <a:prstGeom prst="rect">
                          <a:avLst/>
                        </a:prstGeom>
                        <a:solidFill>
                          <a:srgbClr val="E6E6E6"/>
                        </a:solidFill>
                        <a:ln w="6095">
                          <a:solidFill>
                            <a:srgbClr val="000000"/>
                          </a:solidFill>
                          <a:prstDash val="solid"/>
                        </a:ln>
                      </wps:spPr>
                      <wps:txbx>
                        <w:txbxContent>
                          <w:p w14:paraId="0839B2CA" w14:textId="77777777" w:rsidR="00963873" w:rsidRDefault="00000000">
                            <w:pPr>
                              <w:spacing w:before="94"/>
                              <w:ind w:left="109"/>
                              <w:rPr>
                                <w:rFonts w:ascii="Courier New"/>
                                <w:color w:val="000000"/>
                                <w:sz w:val="20"/>
                              </w:rPr>
                            </w:pPr>
                            <w:r>
                              <w:rPr>
                                <w:rFonts w:ascii="Courier New"/>
                                <w:color w:val="000000"/>
                                <w:spacing w:val="-2"/>
                                <w:sz w:val="20"/>
                              </w:rPr>
                              <w:t>Response.Write(WebConfigurationManager.AppSettings("MyValue").ToString(</w:t>
                            </w:r>
                          </w:p>
                          <w:p w14:paraId="288CAA34" w14:textId="77777777" w:rsidR="00963873" w:rsidRDefault="00000000">
                            <w:pPr>
                              <w:spacing w:before="74"/>
                              <w:ind w:left="109"/>
                              <w:rPr>
                                <w:rFonts w:ascii="Courier New"/>
                                <w:color w:val="000000"/>
                                <w:sz w:val="20"/>
                              </w:rPr>
                            </w:pPr>
                            <w:r>
                              <w:rPr>
                                <w:rFonts w:ascii="Courier New"/>
                                <w:color w:val="000000"/>
                                <w:spacing w:val="-5"/>
                                <w:sz w:val="20"/>
                              </w:rPr>
                              <w:t>))</w:t>
                            </w:r>
                          </w:p>
                        </w:txbxContent>
                      </wps:txbx>
                      <wps:bodyPr wrap="square" lIns="0" tIns="0" rIns="0" bIns="0" rtlCol="0">
                        <a:noAutofit/>
                      </wps:bodyPr>
                    </wps:wsp>
                  </a:graphicData>
                </a:graphic>
              </wp:anchor>
            </w:drawing>
          </mc:Choice>
          <mc:Fallback>
            <w:pict>
              <v:shape w14:anchorId="08154958" id="Textbox 804" o:spid="_x0000_s1447" type="#_x0000_t202" style="position:absolute;margin-left:84.3pt;margin-top:7.65pt;width:454.45pt;height:32.55pt;z-index:-15475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" fillcolor="#e6e6e6" strokeweight=".16931mm">
                <v:path arrowok="t"/>
                <v:textbox inset="0,0,0,0">
                  <w:txbxContent>
                    <w:p w14:paraId="0839B2CA" w14:textId="77777777" w:rsidR="00963873" w:rsidRDefault="00000000">
                      <w:pPr>
                        <w:spacing w:before="94"/>
                        <w:ind w:left="109"/>
                        <w:rPr>
                          <w:rFonts w:ascii="Courier New"/>
                          <w:color w:val="000000"/>
                          <w:sz w:val="20"/>
                        </w:rPr>
                      </w:pPr>
                      <w:r>
                        <w:rPr>
                          <w:rFonts w:ascii="Courier New"/>
                          <w:color w:val="000000"/>
                          <w:spacing w:val="-2"/>
                          <w:sz w:val="20"/>
                        </w:rPr>
                        <w:t>Response.Write(WebConfigurationManager.AppSettings("MyValue").ToString(</w:t>
                      </w:r>
                    </w:p>
                    <w:p w14:paraId="288CAA34" w14:textId="77777777" w:rsidR="00963873" w:rsidRDefault="00000000">
                      <w:pPr>
                        <w:spacing w:before="74"/>
                        <w:ind w:left="109"/>
                        <w:rPr>
                          <w:rFonts w:ascii="Courier New"/>
                          <w:color w:val="000000"/>
                          <w:sz w:val="20"/>
                        </w:rPr>
                      </w:pPr>
                      <w:r>
                        <w:rPr>
                          <w:rFonts w:ascii="Courier New"/>
                          <w:color w:val="000000"/>
                          <w:spacing w:val="-5"/>
                          <w:sz w:val="20"/>
                        </w:rPr>
                        <w:t>))</w:t>
                      </w:r>
                    </w:p>
                  </w:txbxContent>
                </v:textbox>
                <w10:wrap type="topAndBottom" anchorx="page"/>
              </v:shape>
            </w:pict>
          </mc:Fallback>
        </mc:AlternateContent>
      </w:r>
    </w:p>
    <w:p w14:paraId="1E7DC69C" w14:textId="77777777" w:rsidR="00963873" w:rsidRDefault="00000000">
      <w:pPr>
        <w:pStyle w:val="BodyText"/>
        <w:spacing w:before="62"/>
      </w:pPr>
      <w:r>
        <w:t>You</w:t>
      </w:r>
      <w:r>
        <w:rPr>
          <w:spacing w:val="-5"/>
        </w:rPr>
        <w:t xml:space="preserve"> </w:t>
      </w:r>
      <w:r>
        <w:t>do</w:t>
      </w:r>
      <w:r>
        <w:rPr>
          <w:spacing w:val="-5"/>
        </w:rPr>
        <w:t xml:space="preserve"> </w:t>
      </w:r>
      <w:r>
        <w:t>not</w:t>
      </w:r>
      <w:r>
        <w:rPr>
          <w:spacing w:val="-5"/>
        </w:rPr>
        <w:t xml:space="preserve"> </w:t>
      </w:r>
      <w:r>
        <w:t>need</w:t>
      </w:r>
      <w:r>
        <w:rPr>
          <w:spacing w:val="-5"/>
        </w:rPr>
        <w:t xml:space="preserve"> </w:t>
      </w:r>
      <w:r>
        <w:t>to</w:t>
      </w:r>
      <w:r>
        <w:rPr>
          <w:spacing w:val="-4"/>
        </w:rPr>
        <w:t xml:space="preserve"> </w:t>
      </w:r>
      <w:r>
        <w:t>do</w:t>
      </w:r>
      <w:r>
        <w:rPr>
          <w:spacing w:val="-4"/>
        </w:rPr>
        <w:t xml:space="preserve"> </w:t>
      </w:r>
      <w:r>
        <w:t>any</w:t>
      </w:r>
      <w:r>
        <w:rPr>
          <w:spacing w:val="-4"/>
        </w:rPr>
        <w:t xml:space="preserve"> </w:t>
      </w:r>
      <w:r>
        <w:t>kind</w:t>
      </w:r>
      <w:r>
        <w:rPr>
          <w:spacing w:val="-5"/>
        </w:rPr>
        <w:t xml:space="preserve"> </w:t>
      </w:r>
      <w:r>
        <w:t>if</w:t>
      </w:r>
      <w:r>
        <w:rPr>
          <w:spacing w:val="-5"/>
        </w:rPr>
        <w:t xml:space="preserve"> </w:t>
      </w:r>
      <w:r>
        <w:t>decryption</w:t>
      </w:r>
      <w:r>
        <w:rPr>
          <w:spacing w:val="-4"/>
        </w:rPr>
        <w:t xml:space="preserve"> </w:t>
      </w:r>
      <w:r>
        <w:t>inside</w:t>
      </w:r>
      <w:r>
        <w:rPr>
          <w:spacing w:val="-5"/>
        </w:rPr>
        <w:t xml:space="preserve"> </w:t>
      </w:r>
      <w:r>
        <w:t>your</w:t>
      </w:r>
      <w:r>
        <w:rPr>
          <w:spacing w:val="-5"/>
        </w:rPr>
        <w:t xml:space="preserve"> </w:t>
      </w:r>
      <w:r>
        <w:t>program</w:t>
      </w:r>
      <w:r>
        <w:rPr>
          <w:spacing w:val="-5"/>
        </w:rPr>
        <w:t xml:space="preserve"> </w:t>
      </w:r>
      <w:r>
        <w:rPr>
          <w:spacing w:val="-2"/>
        </w:rPr>
        <w:t>again.</w:t>
      </w:r>
    </w:p>
    <w:p w14:paraId="5A391122" w14:textId="77777777" w:rsidR="00963873" w:rsidRDefault="00000000">
      <w:pPr>
        <w:pStyle w:val="BodyText"/>
        <w:spacing w:before="143"/>
        <w:ind w:right="1584"/>
      </w:pPr>
      <w:r>
        <w:t>Figure</w:t>
      </w:r>
      <w:r>
        <w:rPr>
          <w:spacing w:val="80"/>
        </w:rPr>
        <w:t xml:space="preserve"> </w:t>
      </w:r>
      <w:r>
        <w:t>21.4</w:t>
      </w:r>
      <w:r>
        <w:rPr>
          <w:spacing w:val="80"/>
        </w:rPr>
        <w:t xml:space="preserve"> </w:t>
      </w:r>
      <w:r>
        <w:t>shows</w:t>
      </w:r>
      <w:r>
        <w:rPr>
          <w:spacing w:val="80"/>
        </w:rPr>
        <w:t xml:space="preserve"> </w:t>
      </w:r>
      <w:r>
        <w:t>how</w:t>
      </w:r>
      <w:r>
        <w:rPr>
          <w:spacing w:val="80"/>
        </w:rPr>
        <w:t xml:space="preserve"> </w:t>
      </w:r>
      <w:r>
        <w:t>the</w:t>
      </w:r>
      <w:r>
        <w:rPr>
          <w:spacing w:val="80"/>
        </w:rPr>
        <w:t xml:space="preserve"> </w:t>
      </w:r>
      <w:r>
        <w:t>plain</w:t>
      </w:r>
      <w:r>
        <w:rPr>
          <w:spacing w:val="80"/>
        </w:rPr>
        <w:t xml:space="preserve"> </w:t>
      </w:r>
      <w:r>
        <w:t>text</w:t>
      </w:r>
      <w:r>
        <w:rPr>
          <w:spacing w:val="80"/>
        </w:rPr>
        <w:t xml:space="preserve"> </w:t>
      </w:r>
      <w:r>
        <w:t>is</w:t>
      </w:r>
      <w:r>
        <w:rPr>
          <w:spacing w:val="80"/>
        </w:rPr>
        <w:t xml:space="preserve"> </w:t>
      </w:r>
      <w:r>
        <w:t>further</w:t>
      </w:r>
      <w:r>
        <w:rPr>
          <w:spacing w:val="80"/>
        </w:rPr>
        <w:t xml:space="preserve"> </w:t>
      </w:r>
      <w:r>
        <w:t>changed</w:t>
      </w:r>
      <w:r>
        <w:rPr>
          <w:spacing w:val="80"/>
        </w:rPr>
        <w:t xml:space="preserve"> </w:t>
      </w:r>
      <w:r>
        <w:t>to</w:t>
      </w:r>
      <w:r>
        <w:rPr>
          <w:spacing w:val="80"/>
        </w:rPr>
        <w:t xml:space="preserve"> </w:t>
      </w:r>
      <w:r>
        <w:t>an</w:t>
      </w:r>
      <w:r>
        <w:rPr>
          <w:spacing w:val="80"/>
        </w:rPr>
        <w:t xml:space="preserve"> </w:t>
      </w:r>
      <w:r>
        <w:t>encrypted</w:t>
      </w:r>
      <w:r>
        <w:rPr>
          <w:spacing w:val="80"/>
        </w:rPr>
        <w:t xml:space="preserve"> </w:t>
      </w:r>
      <w:r>
        <w:t>form</w:t>
      </w:r>
      <w:r>
        <w:rPr>
          <w:spacing w:val="80"/>
        </w:rPr>
        <w:t xml:space="preserve"> </w:t>
      </w:r>
      <w:r>
        <w:t xml:space="preserve">using </w:t>
      </w:r>
      <w:r>
        <w:rPr>
          <w:spacing w:val="-2"/>
        </w:rPr>
        <w:t>aspnet_regiis.exe.</w:t>
      </w:r>
    </w:p>
    <w:p w14:paraId="5A53239C" w14:textId="77777777" w:rsidR="00963873" w:rsidRDefault="00000000">
      <w:pPr>
        <w:pStyle w:val="BodyText"/>
        <w:spacing w:before="8"/>
        <w:ind w:left="0"/>
        <w:rPr>
          <w:sz w:val="10"/>
        </w:rPr>
      </w:pPr>
      <w:r>
        <w:rPr>
          <w:noProof/>
        </w:rPr>
        <w:drawing>
          <wp:anchor distT="0" distB="0" distL="0" distR="0" simplePos="0" relativeHeight="487841280" behindDoc="1" locked="0" layoutInCell="1" allowOverlap="1" wp14:anchorId="4FEA0512" wp14:editId="5FD166F8">
            <wp:simplePos x="0" y="0"/>
            <wp:positionH relativeFrom="page">
              <wp:posOffset>1143000</wp:posOffset>
            </wp:positionH>
            <wp:positionV relativeFrom="paragraph">
              <wp:posOffset>93512</wp:posOffset>
            </wp:positionV>
            <wp:extent cx="5959033" cy="4201382"/>
            <wp:effectExtent l="0" t="0" r="0" b="0"/>
            <wp:wrapTopAndBottom/>
            <wp:docPr id="805" name="Image 8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5" name="Image 805"/>
                    <pic:cNvPicPr/>
                  </pic:nvPicPr>
                  <pic:blipFill>
                    <a:blip r:embed="rId281" cstate="print"/>
                    <a:stretch>
                      <a:fillRect/>
                    </a:stretch>
                  </pic:blipFill>
                  <pic:spPr>
                    <a:xfrm>
                      <a:off x="0" y="0"/>
                      <a:ext cx="5959033" cy="4201382"/>
                    </a:xfrm>
                    <a:prstGeom prst="rect">
                      <a:avLst/>
                    </a:prstGeom>
                  </pic:spPr>
                </pic:pic>
              </a:graphicData>
            </a:graphic>
          </wp:anchor>
        </w:drawing>
      </w:r>
    </w:p>
    <w:p w14:paraId="428A04D8" w14:textId="77777777" w:rsidR="00963873" w:rsidRDefault="00000000">
      <w:pPr>
        <w:pStyle w:val="Heading6"/>
        <w:spacing w:before="119"/>
        <w:ind w:left="2676"/>
      </w:pPr>
      <w:r>
        <w:t>Figure:</w:t>
      </w:r>
      <w:r>
        <w:rPr>
          <w:spacing w:val="-7"/>
        </w:rPr>
        <w:t xml:space="preserve"> </w:t>
      </w:r>
      <w:r>
        <w:t>-</w:t>
      </w:r>
      <w:r>
        <w:rPr>
          <w:spacing w:val="-6"/>
        </w:rPr>
        <w:t xml:space="preserve"> </w:t>
      </w:r>
      <w:r>
        <w:t>20.4</w:t>
      </w:r>
      <w:r>
        <w:rPr>
          <w:spacing w:val="-6"/>
        </w:rPr>
        <w:t xml:space="preserve"> </w:t>
      </w:r>
      <w:r>
        <w:t>aspnet_regiis.exe</w:t>
      </w:r>
      <w:r>
        <w:rPr>
          <w:spacing w:val="-6"/>
        </w:rPr>
        <w:t xml:space="preserve"> </w:t>
      </w:r>
      <w:r>
        <w:t>in</w:t>
      </w:r>
      <w:r>
        <w:rPr>
          <w:spacing w:val="-6"/>
        </w:rPr>
        <w:t xml:space="preserve"> </w:t>
      </w:r>
      <w:r>
        <w:rPr>
          <w:spacing w:val="-2"/>
        </w:rPr>
        <w:t>Action.</w:t>
      </w:r>
    </w:p>
    <w:p w14:paraId="43E89EE5" w14:textId="77777777" w:rsidR="00963873" w:rsidRDefault="00000000">
      <w:pPr>
        <w:pStyle w:val="BodyText"/>
        <w:spacing w:before="143"/>
      </w:pPr>
      <w:r>
        <w:t>Below</w:t>
      </w:r>
      <w:r>
        <w:rPr>
          <w:spacing w:val="-5"/>
        </w:rPr>
        <w:t xml:space="preserve"> </w:t>
      </w:r>
      <w:r>
        <w:t>is</w:t>
      </w:r>
      <w:r>
        <w:rPr>
          <w:spacing w:val="-5"/>
        </w:rPr>
        <w:t xml:space="preserve"> </w:t>
      </w:r>
      <w:r>
        <w:t>the</w:t>
      </w:r>
      <w:r>
        <w:rPr>
          <w:spacing w:val="-5"/>
        </w:rPr>
        <w:t xml:space="preserve"> </w:t>
      </w:r>
      <w:r>
        <w:t>aspnet_regiis</w:t>
      </w:r>
      <w:r>
        <w:rPr>
          <w:spacing w:val="-5"/>
        </w:rPr>
        <w:t xml:space="preserve"> </w:t>
      </w:r>
      <w:r>
        <w:t>in</w:t>
      </w:r>
      <w:r>
        <w:rPr>
          <w:spacing w:val="-5"/>
        </w:rPr>
        <w:t xml:space="preserve"> </w:t>
      </w:r>
      <w:r>
        <w:t>different</w:t>
      </w:r>
      <w:r>
        <w:rPr>
          <w:spacing w:val="-5"/>
        </w:rPr>
        <w:t xml:space="preserve"> </w:t>
      </w:r>
      <w:r>
        <w:t>forms</w:t>
      </w:r>
      <w:r>
        <w:rPr>
          <w:spacing w:val="-4"/>
        </w:rPr>
        <w:t xml:space="preserve"> </w:t>
      </w:r>
      <w:r>
        <w:t>for</w:t>
      </w:r>
      <w:r>
        <w:rPr>
          <w:spacing w:val="-5"/>
        </w:rPr>
        <w:t xml:space="preserve"> </w:t>
      </w:r>
      <w:r>
        <w:t>your</w:t>
      </w:r>
      <w:r>
        <w:rPr>
          <w:spacing w:val="-5"/>
        </w:rPr>
        <w:t xml:space="preserve"> </w:t>
      </w:r>
      <w:r>
        <w:rPr>
          <w:spacing w:val="-2"/>
        </w:rPr>
        <w:t>referral.</w:t>
      </w:r>
    </w:p>
    <w:p w14:paraId="4E249B85" w14:textId="77777777" w:rsidR="00963873" w:rsidRDefault="00000000">
      <w:pPr>
        <w:pStyle w:val="BodyText"/>
        <w:spacing w:before="6"/>
        <w:ind w:left="0"/>
        <w:rPr>
          <w:sz w:val="10"/>
        </w:rPr>
      </w:pPr>
      <w:r>
        <w:rPr>
          <w:noProof/>
        </w:rPr>
        <mc:AlternateContent>
          <mc:Choice Requires="wps">
            <w:drawing>
              <wp:anchor distT="0" distB="0" distL="0" distR="0" simplePos="0" relativeHeight="487841792" behindDoc="1" locked="0" layoutInCell="1" allowOverlap="1" wp14:anchorId="7F68135A" wp14:editId="56BB6D0A">
                <wp:simplePos x="0" y="0"/>
                <wp:positionH relativeFrom="page">
                  <wp:posOffset>1070609</wp:posOffset>
                </wp:positionH>
                <wp:positionV relativeFrom="paragraph">
                  <wp:posOffset>95243</wp:posOffset>
                </wp:positionV>
                <wp:extent cx="5581015" cy="641985"/>
                <wp:effectExtent l="0" t="0" r="0" b="0"/>
                <wp:wrapTopAndBottom/>
                <wp:docPr id="806" name="Textbox 8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641985"/>
                        </a:xfrm>
                        <a:prstGeom prst="rect">
                          <a:avLst/>
                        </a:prstGeom>
                        <a:solidFill>
                          <a:srgbClr val="E6E6E6"/>
                        </a:solidFill>
                        <a:ln w="6095">
                          <a:solidFill>
                            <a:srgbClr val="000000"/>
                          </a:solidFill>
                          <a:prstDash val="solid"/>
                        </a:ln>
                      </wps:spPr>
                      <wps:txbx>
                        <w:txbxContent>
                          <w:p w14:paraId="059560E6" w14:textId="77777777" w:rsidR="00963873" w:rsidRDefault="00000000">
                            <w:pPr>
                              <w:spacing w:before="94" w:line="316" w:lineRule="auto"/>
                              <w:ind w:left="109" w:right="247"/>
                              <w:rPr>
                                <w:rFonts w:ascii="Courier New"/>
                                <w:b/>
                                <w:color w:val="000000"/>
                                <w:sz w:val="20"/>
                              </w:rPr>
                            </w:pPr>
                            <w:r>
                              <w:rPr>
                                <w:rFonts w:ascii="Courier New"/>
                                <w:b/>
                                <w:color w:val="000000"/>
                                <w:sz w:val="20"/>
                              </w:rPr>
                              <w:t>--</w:t>
                            </w:r>
                            <w:r>
                              <w:rPr>
                                <w:rFonts w:ascii="Courier New"/>
                                <w:b/>
                                <w:color w:val="000000"/>
                                <w:spacing w:val="-5"/>
                                <w:sz w:val="20"/>
                              </w:rPr>
                              <w:t xml:space="preserve"> </w:t>
                            </w:r>
                            <w:r>
                              <w:rPr>
                                <w:rFonts w:ascii="Courier New"/>
                                <w:b/>
                                <w:color w:val="000000"/>
                                <w:sz w:val="20"/>
                              </w:rPr>
                              <w:t>Generic</w:t>
                            </w:r>
                            <w:r>
                              <w:rPr>
                                <w:rFonts w:ascii="Courier New"/>
                                <w:b/>
                                <w:color w:val="000000"/>
                                <w:spacing w:val="-5"/>
                                <w:sz w:val="20"/>
                              </w:rPr>
                              <w:t xml:space="preserve"> </w:t>
                            </w:r>
                            <w:r>
                              <w:rPr>
                                <w:rFonts w:ascii="Courier New"/>
                                <w:b/>
                                <w:color w:val="000000"/>
                                <w:sz w:val="20"/>
                              </w:rPr>
                              <w:t>form</w:t>
                            </w:r>
                            <w:r>
                              <w:rPr>
                                <w:rFonts w:ascii="Courier New"/>
                                <w:b/>
                                <w:color w:val="000000"/>
                                <w:spacing w:val="-5"/>
                                <w:sz w:val="20"/>
                              </w:rPr>
                              <w:t xml:space="preserve"> </w:t>
                            </w:r>
                            <w:r>
                              <w:rPr>
                                <w:rFonts w:ascii="Courier New"/>
                                <w:b/>
                                <w:color w:val="000000"/>
                                <w:sz w:val="20"/>
                              </w:rPr>
                              <w:t>for</w:t>
                            </w:r>
                            <w:r>
                              <w:rPr>
                                <w:rFonts w:ascii="Courier New"/>
                                <w:b/>
                                <w:color w:val="000000"/>
                                <w:spacing w:val="-5"/>
                                <w:sz w:val="20"/>
                              </w:rPr>
                              <w:t xml:space="preserve"> </w:t>
                            </w:r>
                            <w:r>
                              <w:rPr>
                                <w:rFonts w:ascii="Courier New"/>
                                <w:b/>
                                <w:color w:val="000000"/>
                                <w:sz w:val="20"/>
                              </w:rPr>
                              <w:t>encrypting</w:t>
                            </w:r>
                            <w:r>
                              <w:rPr>
                                <w:rFonts w:ascii="Courier New"/>
                                <w:b/>
                                <w:color w:val="000000"/>
                                <w:spacing w:val="-5"/>
                                <w:sz w:val="20"/>
                              </w:rPr>
                              <w:t xml:space="preserve"> </w:t>
                            </w:r>
                            <w:r>
                              <w:rPr>
                                <w:rFonts w:ascii="Courier New"/>
                                <w:b/>
                                <w:color w:val="000000"/>
                                <w:sz w:val="20"/>
                              </w:rPr>
                              <w:t>the</w:t>
                            </w:r>
                            <w:r>
                              <w:rPr>
                                <w:rFonts w:ascii="Courier New"/>
                                <w:b/>
                                <w:color w:val="000000"/>
                                <w:spacing w:val="-5"/>
                                <w:sz w:val="20"/>
                              </w:rPr>
                              <w:t xml:space="preserve"> </w:t>
                            </w:r>
                            <w:r>
                              <w:rPr>
                                <w:rFonts w:ascii="Courier New"/>
                                <w:b/>
                                <w:color w:val="000000"/>
                                <w:sz w:val="20"/>
                              </w:rPr>
                              <w:t>Web.config</w:t>
                            </w:r>
                            <w:r>
                              <w:rPr>
                                <w:rFonts w:ascii="Courier New"/>
                                <w:b/>
                                <w:color w:val="000000"/>
                                <w:spacing w:val="-5"/>
                                <w:sz w:val="20"/>
                              </w:rPr>
                              <w:t xml:space="preserve"> </w:t>
                            </w:r>
                            <w:r>
                              <w:rPr>
                                <w:rFonts w:ascii="Courier New"/>
                                <w:b/>
                                <w:color w:val="000000"/>
                                <w:sz w:val="20"/>
                              </w:rPr>
                              <w:t>file</w:t>
                            </w:r>
                            <w:r>
                              <w:rPr>
                                <w:rFonts w:ascii="Courier New"/>
                                <w:b/>
                                <w:color w:val="000000"/>
                                <w:spacing w:val="-5"/>
                                <w:sz w:val="20"/>
                              </w:rPr>
                              <w:t xml:space="preserve"> </w:t>
                            </w:r>
                            <w:r>
                              <w:rPr>
                                <w:rFonts w:ascii="Courier New"/>
                                <w:b/>
                                <w:color w:val="000000"/>
                                <w:sz w:val="20"/>
                              </w:rPr>
                              <w:t>for</w:t>
                            </w:r>
                            <w:r>
                              <w:rPr>
                                <w:rFonts w:ascii="Courier New"/>
                                <w:b/>
                                <w:color w:val="000000"/>
                                <w:spacing w:val="-5"/>
                                <w:sz w:val="20"/>
                              </w:rPr>
                              <w:t xml:space="preserve"> </w:t>
                            </w:r>
                            <w:r>
                              <w:rPr>
                                <w:rFonts w:ascii="Courier New"/>
                                <w:b/>
                                <w:color w:val="000000"/>
                                <w:sz w:val="20"/>
                              </w:rPr>
                              <w:t>a</w:t>
                            </w:r>
                            <w:r>
                              <w:rPr>
                                <w:rFonts w:ascii="Courier New"/>
                                <w:b/>
                                <w:color w:val="000000"/>
                                <w:spacing w:val="-5"/>
                                <w:sz w:val="20"/>
                              </w:rPr>
                              <w:t xml:space="preserve"> </w:t>
                            </w:r>
                            <w:r>
                              <w:rPr>
                                <w:rFonts w:ascii="Courier New"/>
                                <w:b/>
                                <w:color w:val="000000"/>
                                <w:sz w:val="20"/>
                              </w:rPr>
                              <w:t xml:space="preserve">particular </w:t>
                            </w:r>
                            <w:r>
                              <w:rPr>
                                <w:rFonts w:ascii="Courier New"/>
                                <w:b/>
                                <w:color w:val="000000"/>
                                <w:spacing w:val="-2"/>
                                <w:sz w:val="20"/>
                              </w:rPr>
                              <w:t>website...</w:t>
                            </w:r>
                          </w:p>
                          <w:p w14:paraId="4EB2FDC4" w14:textId="77777777" w:rsidR="00963873" w:rsidRDefault="00000000">
                            <w:pPr>
                              <w:spacing w:before="63"/>
                              <w:ind w:left="109"/>
                              <w:rPr>
                                <w:rFonts w:ascii="Courier New" w:hAnsi="Courier New"/>
                                <w:color w:val="000000"/>
                                <w:sz w:val="20"/>
                              </w:rPr>
                            </w:pPr>
                            <w:r>
                              <w:rPr>
                                <w:rFonts w:ascii="Courier New" w:hAnsi="Courier New"/>
                                <w:color w:val="000000"/>
                                <w:sz w:val="20"/>
                              </w:rPr>
                              <w:t>aspnet_regiis.exe</w:t>
                            </w:r>
                            <w:r>
                              <w:rPr>
                                <w:rFonts w:ascii="Courier New" w:hAnsi="Courier New"/>
                                <w:color w:val="000000"/>
                                <w:spacing w:val="-11"/>
                                <w:sz w:val="20"/>
                              </w:rPr>
                              <w:t xml:space="preserve"> </w:t>
                            </w:r>
                            <w:r>
                              <w:rPr>
                                <w:rFonts w:ascii="Courier New" w:hAnsi="Courier New"/>
                                <w:color w:val="000000"/>
                                <w:sz w:val="20"/>
                              </w:rPr>
                              <w:t>-pef</w:t>
                            </w:r>
                            <w:r>
                              <w:rPr>
                                <w:rFonts w:ascii="Courier New" w:hAnsi="Courier New"/>
                                <w:color w:val="000000"/>
                                <w:spacing w:val="-10"/>
                                <w:sz w:val="20"/>
                              </w:rPr>
                              <w:t xml:space="preserve"> </w:t>
                            </w:r>
                            <w:r>
                              <w:rPr>
                                <w:rFonts w:ascii="Courier New" w:hAnsi="Courier New"/>
                                <w:color w:val="000000"/>
                                <w:sz w:val="20"/>
                              </w:rPr>
                              <w:t>section</w:t>
                            </w:r>
                            <w:r>
                              <w:rPr>
                                <w:rFonts w:ascii="Courier New" w:hAnsi="Courier New"/>
                                <w:color w:val="000000"/>
                                <w:spacing w:val="-10"/>
                                <w:sz w:val="20"/>
                              </w:rPr>
                              <w:t xml:space="preserve"> </w:t>
                            </w:r>
                            <w:r>
                              <w:rPr>
                                <w:rFonts w:ascii="Courier New" w:hAnsi="Courier New"/>
                                <w:color w:val="000000"/>
                                <w:sz w:val="20"/>
                              </w:rPr>
                              <w:t>physical_directory</w:t>
                            </w:r>
                            <w:r>
                              <w:rPr>
                                <w:rFonts w:ascii="Courier New" w:hAnsi="Courier New"/>
                                <w:color w:val="000000"/>
                                <w:spacing w:val="-10"/>
                                <w:sz w:val="20"/>
                              </w:rPr>
                              <w:t xml:space="preserve"> </w:t>
                            </w:r>
                            <w:r>
                              <w:rPr>
                                <w:rFonts w:ascii="Courier New" w:hAnsi="Courier New"/>
                                <w:color w:val="000000"/>
                                <w:sz w:val="20"/>
                              </w:rPr>
                              <w:t>–prov</w:t>
                            </w:r>
                            <w:r>
                              <w:rPr>
                                <w:rFonts w:ascii="Courier New" w:hAnsi="Courier New"/>
                                <w:color w:val="000000"/>
                                <w:spacing w:val="-10"/>
                                <w:sz w:val="20"/>
                              </w:rPr>
                              <w:t xml:space="preserve"> </w:t>
                            </w:r>
                            <w:r>
                              <w:rPr>
                                <w:rFonts w:ascii="Courier New" w:hAnsi="Courier New"/>
                                <w:color w:val="000000"/>
                                <w:spacing w:val="-2"/>
                                <w:sz w:val="20"/>
                              </w:rPr>
                              <w:t>provider</w:t>
                            </w:r>
                          </w:p>
                        </w:txbxContent>
                      </wps:txbx>
                      <wps:bodyPr wrap="square" lIns="0" tIns="0" rIns="0" bIns="0" rtlCol="0">
                        <a:noAutofit/>
                      </wps:bodyPr>
                    </wps:wsp>
                  </a:graphicData>
                </a:graphic>
              </wp:anchor>
            </w:drawing>
          </mc:Choice>
          <mc:Fallback>
            <w:pict>
              <v:shape w14:anchorId="7F68135A" id="Textbox 806" o:spid="_x0000_s1448" type="#_x0000_t202" style="position:absolute;margin-left:84.3pt;margin-top:7.5pt;width:439.45pt;height:50.55pt;z-index:-15474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" fillcolor="#e6e6e6" strokeweight=".16931mm">
                <v:path arrowok="t"/>
                <v:textbox inset="0,0,0,0">
                  <w:txbxContent>
                    <w:p w14:paraId="059560E6" w14:textId="77777777" w:rsidR="00963873" w:rsidRDefault="00000000">
                      <w:pPr>
                        <w:spacing w:before="94" w:line="316" w:lineRule="auto"/>
                        <w:ind w:left="109" w:right="247"/>
                        <w:rPr>
                          <w:rFonts w:ascii="Courier New"/>
                          <w:b/>
                          <w:color w:val="000000"/>
                          <w:sz w:val="20"/>
                        </w:rPr>
                      </w:pPr>
                      <w:r>
                        <w:rPr>
                          <w:rFonts w:ascii="Courier New"/>
                          <w:b/>
                          <w:color w:val="000000"/>
                          <w:sz w:val="20"/>
                        </w:rPr>
                        <w:t>--</w:t>
                      </w:r>
                      <w:r>
                        <w:rPr>
                          <w:rFonts w:ascii="Courier New"/>
                          <w:b/>
                          <w:color w:val="000000"/>
                          <w:spacing w:val="-5"/>
                          <w:sz w:val="20"/>
                        </w:rPr>
                        <w:t xml:space="preserve"> </w:t>
                      </w:r>
                      <w:r>
                        <w:rPr>
                          <w:rFonts w:ascii="Courier New"/>
                          <w:b/>
                          <w:color w:val="000000"/>
                          <w:sz w:val="20"/>
                        </w:rPr>
                        <w:t>Generic</w:t>
                      </w:r>
                      <w:r>
                        <w:rPr>
                          <w:rFonts w:ascii="Courier New"/>
                          <w:b/>
                          <w:color w:val="000000"/>
                          <w:spacing w:val="-5"/>
                          <w:sz w:val="20"/>
                        </w:rPr>
                        <w:t xml:space="preserve"> </w:t>
                      </w:r>
                      <w:r>
                        <w:rPr>
                          <w:rFonts w:ascii="Courier New"/>
                          <w:b/>
                          <w:color w:val="000000"/>
                          <w:sz w:val="20"/>
                        </w:rPr>
                        <w:t>form</w:t>
                      </w:r>
                      <w:r>
                        <w:rPr>
                          <w:rFonts w:ascii="Courier New"/>
                          <w:b/>
                          <w:color w:val="000000"/>
                          <w:spacing w:val="-5"/>
                          <w:sz w:val="20"/>
                        </w:rPr>
                        <w:t xml:space="preserve"> </w:t>
                      </w:r>
                      <w:r>
                        <w:rPr>
                          <w:rFonts w:ascii="Courier New"/>
                          <w:b/>
                          <w:color w:val="000000"/>
                          <w:sz w:val="20"/>
                        </w:rPr>
                        <w:t>for</w:t>
                      </w:r>
                      <w:r>
                        <w:rPr>
                          <w:rFonts w:ascii="Courier New"/>
                          <w:b/>
                          <w:color w:val="000000"/>
                          <w:spacing w:val="-5"/>
                          <w:sz w:val="20"/>
                        </w:rPr>
                        <w:t xml:space="preserve"> </w:t>
                      </w:r>
                      <w:r>
                        <w:rPr>
                          <w:rFonts w:ascii="Courier New"/>
                          <w:b/>
                          <w:color w:val="000000"/>
                          <w:sz w:val="20"/>
                        </w:rPr>
                        <w:t>encrypting</w:t>
                      </w:r>
                      <w:r>
                        <w:rPr>
                          <w:rFonts w:ascii="Courier New"/>
                          <w:b/>
                          <w:color w:val="000000"/>
                          <w:spacing w:val="-5"/>
                          <w:sz w:val="20"/>
                        </w:rPr>
                        <w:t xml:space="preserve"> </w:t>
                      </w:r>
                      <w:r>
                        <w:rPr>
                          <w:rFonts w:ascii="Courier New"/>
                          <w:b/>
                          <w:color w:val="000000"/>
                          <w:sz w:val="20"/>
                        </w:rPr>
                        <w:t>the</w:t>
                      </w:r>
                      <w:r>
                        <w:rPr>
                          <w:rFonts w:ascii="Courier New"/>
                          <w:b/>
                          <w:color w:val="000000"/>
                          <w:spacing w:val="-5"/>
                          <w:sz w:val="20"/>
                        </w:rPr>
                        <w:t xml:space="preserve"> </w:t>
                      </w:r>
                      <w:r>
                        <w:rPr>
                          <w:rFonts w:ascii="Courier New"/>
                          <w:b/>
                          <w:color w:val="000000"/>
                          <w:sz w:val="20"/>
                        </w:rPr>
                        <w:t>Web.config</w:t>
                      </w:r>
                      <w:r>
                        <w:rPr>
                          <w:rFonts w:ascii="Courier New"/>
                          <w:b/>
                          <w:color w:val="000000"/>
                          <w:spacing w:val="-5"/>
                          <w:sz w:val="20"/>
                        </w:rPr>
                        <w:t xml:space="preserve"> </w:t>
                      </w:r>
                      <w:r>
                        <w:rPr>
                          <w:rFonts w:ascii="Courier New"/>
                          <w:b/>
                          <w:color w:val="000000"/>
                          <w:sz w:val="20"/>
                        </w:rPr>
                        <w:t>file</w:t>
                      </w:r>
                      <w:r>
                        <w:rPr>
                          <w:rFonts w:ascii="Courier New"/>
                          <w:b/>
                          <w:color w:val="000000"/>
                          <w:spacing w:val="-5"/>
                          <w:sz w:val="20"/>
                        </w:rPr>
                        <w:t xml:space="preserve"> </w:t>
                      </w:r>
                      <w:r>
                        <w:rPr>
                          <w:rFonts w:ascii="Courier New"/>
                          <w:b/>
                          <w:color w:val="000000"/>
                          <w:sz w:val="20"/>
                        </w:rPr>
                        <w:t>for</w:t>
                      </w:r>
                      <w:r>
                        <w:rPr>
                          <w:rFonts w:ascii="Courier New"/>
                          <w:b/>
                          <w:color w:val="000000"/>
                          <w:spacing w:val="-5"/>
                          <w:sz w:val="20"/>
                        </w:rPr>
                        <w:t xml:space="preserve"> </w:t>
                      </w:r>
                      <w:r>
                        <w:rPr>
                          <w:rFonts w:ascii="Courier New"/>
                          <w:b/>
                          <w:color w:val="000000"/>
                          <w:sz w:val="20"/>
                        </w:rPr>
                        <w:t>a</w:t>
                      </w:r>
                      <w:r>
                        <w:rPr>
                          <w:rFonts w:ascii="Courier New"/>
                          <w:b/>
                          <w:color w:val="000000"/>
                          <w:spacing w:val="-5"/>
                          <w:sz w:val="20"/>
                        </w:rPr>
                        <w:t xml:space="preserve"> </w:t>
                      </w:r>
                      <w:r>
                        <w:rPr>
                          <w:rFonts w:ascii="Courier New"/>
                          <w:b/>
                          <w:color w:val="000000"/>
                          <w:sz w:val="20"/>
                        </w:rPr>
                        <w:t xml:space="preserve">particular </w:t>
                      </w:r>
                      <w:r>
                        <w:rPr>
                          <w:rFonts w:ascii="Courier New"/>
                          <w:b/>
                          <w:color w:val="000000"/>
                          <w:spacing w:val="-2"/>
                          <w:sz w:val="20"/>
                        </w:rPr>
                        <w:t>website...</w:t>
                      </w:r>
                    </w:p>
                    <w:p w14:paraId="4EB2FDC4" w14:textId="77777777" w:rsidR="00963873" w:rsidRDefault="00000000">
                      <w:pPr>
                        <w:spacing w:before="63"/>
                        <w:ind w:left="109"/>
                        <w:rPr>
                          <w:rFonts w:ascii="Courier New" w:hAnsi="Courier New"/>
                          <w:color w:val="000000"/>
                          <w:sz w:val="20"/>
                        </w:rPr>
                      </w:pPr>
                      <w:r>
                        <w:rPr>
                          <w:rFonts w:ascii="Courier New" w:hAnsi="Courier New"/>
                          <w:color w:val="000000"/>
                          <w:sz w:val="20"/>
                        </w:rPr>
                        <w:t>aspnet_regiis.exe</w:t>
                      </w:r>
                      <w:r>
                        <w:rPr>
                          <w:rFonts w:ascii="Courier New" w:hAnsi="Courier New"/>
                          <w:color w:val="000000"/>
                          <w:spacing w:val="-11"/>
                          <w:sz w:val="20"/>
                        </w:rPr>
                        <w:t xml:space="preserve"> </w:t>
                      </w:r>
                      <w:r>
                        <w:rPr>
                          <w:rFonts w:ascii="Courier New" w:hAnsi="Courier New"/>
                          <w:color w:val="000000"/>
                          <w:sz w:val="20"/>
                        </w:rPr>
                        <w:t>-pef</w:t>
                      </w:r>
                      <w:r>
                        <w:rPr>
                          <w:rFonts w:ascii="Courier New" w:hAnsi="Courier New"/>
                          <w:color w:val="000000"/>
                          <w:spacing w:val="-10"/>
                          <w:sz w:val="20"/>
                        </w:rPr>
                        <w:t xml:space="preserve"> </w:t>
                      </w:r>
                      <w:r>
                        <w:rPr>
                          <w:rFonts w:ascii="Courier New" w:hAnsi="Courier New"/>
                          <w:color w:val="000000"/>
                          <w:sz w:val="20"/>
                        </w:rPr>
                        <w:t>section</w:t>
                      </w:r>
                      <w:r>
                        <w:rPr>
                          <w:rFonts w:ascii="Courier New" w:hAnsi="Courier New"/>
                          <w:color w:val="000000"/>
                          <w:spacing w:val="-10"/>
                          <w:sz w:val="20"/>
                        </w:rPr>
                        <w:t xml:space="preserve"> </w:t>
                      </w:r>
                      <w:r>
                        <w:rPr>
                          <w:rFonts w:ascii="Courier New" w:hAnsi="Courier New"/>
                          <w:color w:val="000000"/>
                          <w:sz w:val="20"/>
                        </w:rPr>
                        <w:t>physical_directory</w:t>
                      </w:r>
                      <w:r>
                        <w:rPr>
                          <w:rFonts w:ascii="Courier New" w:hAnsi="Courier New"/>
                          <w:color w:val="000000"/>
                          <w:spacing w:val="-10"/>
                          <w:sz w:val="20"/>
                        </w:rPr>
                        <w:t xml:space="preserve"> </w:t>
                      </w:r>
                      <w:r>
                        <w:rPr>
                          <w:rFonts w:ascii="Courier New" w:hAnsi="Courier New"/>
                          <w:color w:val="000000"/>
                          <w:sz w:val="20"/>
                        </w:rPr>
                        <w:t>–prov</w:t>
                      </w:r>
                      <w:r>
                        <w:rPr>
                          <w:rFonts w:ascii="Courier New" w:hAnsi="Courier New"/>
                          <w:color w:val="000000"/>
                          <w:spacing w:val="-10"/>
                          <w:sz w:val="20"/>
                        </w:rPr>
                        <w:t xml:space="preserve"> </w:t>
                      </w:r>
                      <w:r>
                        <w:rPr>
                          <w:rFonts w:ascii="Courier New" w:hAnsi="Courier New"/>
                          <w:color w:val="000000"/>
                          <w:spacing w:val="-2"/>
                          <w:sz w:val="20"/>
                        </w:rPr>
                        <w:t>provider</w:t>
                      </w:r>
                    </w:p>
                  </w:txbxContent>
                </v:textbox>
                <w10:wrap type="topAndBottom" anchorx="page"/>
              </v:shape>
            </w:pict>
          </mc:Fallback>
        </mc:AlternateContent>
      </w:r>
    </w:p>
    <w:p w14:paraId="6D6F1F78" w14:textId="77777777" w:rsidR="00963873" w:rsidRDefault="00963873">
      <w:pPr>
        <w:rPr>
          <w:sz w:val="10"/>
        </w:rPr>
        <w:sectPr w:rsidR="00963873">
          <w:pgSz w:w="12240" w:h="15840"/>
          <w:pgMar w:top="1340" w:right="220" w:bottom="680" w:left="1500" w:header="446" w:footer="488" w:gutter="0"/>
          <w:cols w:space="720"/>
        </w:sectPr>
      </w:pPr>
    </w:p>
    <w:p w14:paraId="5B173CD9" w14:textId="77777777" w:rsidR="00963873" w:rsidRDefault="00963873">
      <w:pPr>
        <w:pStyle w:val="BodyText"/>
        <w:ind w:left="0"/>
        <w:rPr>
          <w:sz w:val="8"/>
        </w:rPr>
      </w:pPr>
    </w:p>
    <w:p w14:paraId="25862D38" w14:textId="77777777" w:rsidR="00963873" w:rsidRDefault="00000000">
      <w:pPr>
        <w:pStyle w:val="BodyText"/>
        <w:ind w:left="181"/>
        <w:rPr>
          <w:sz w:val="20"/>
        </w:rPr>
      </w:pPr>
      <w:r>
        <w:rPr>
          <w:noProof/>
          <w:sz w:val="20"/>
        </w:rPr>
        <mc:AlternateContent>
          <mc:Choice Requires="wps">
            <w:drawing>
              <wp:inline distT="0" distB="0" distL="0" distR="0" wp14:anchorId="6F52F085" wp14:editId="5BE220FD">
                <wp:extent cx="5581015" cy="5252085"/>
                <wp:effectExtent l="9525" t="0" r="635" b="5714"/>
                <wp:docPr id="807" name="Textbox 8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5252085"/>
                        </a:xfrm>
                        <a:prstGeom prst="rect">
                          <a:avLst/>
                        </a:prstGeom>
                        <a:solidFill>
                          <a:srgbClr val="E6E6E6"/>
                        </a:solidFill>
                        <a:ln w="6095">
                          <a:solidFill>
                            <a:srgbClr val="000000"/>
                          </a:solidFill>
                          <a:prstDash val="solid"/>
                        </a:ln>
                      </wps:spPr>
                      <wps:txbx>
                        <w:txbxContent>
                          <w:p w14:paraId="73D5E781" w14:textId="77777777" w:rsidR="00963873" w:rsidRDefault="00000000">
                            <w:pPr>
                              <w:spacing w:before="94"/>
                              <w:ind w:left="469"/>
                              <w:rPr>
                                <w:rFonts w:ascii="Courier New"/>
                                <w:color w:val="000000"/>
                                <w:sz w:val="20"/>
                              </w:rPr>
                            </w:pPr>
                            <w:r>
                              <w:rPr>
                                <w:rFonts w:ascii="Courier New"/>
                                <w:color w:val="000000"/>
                                <w:sz w:val="20"/>
                              </w:rPr>
                              <w:t>--</w:t>
                            </w:r>
                            <w:r>
                              <w:rPr>
                                <w:rFonts w:ascii="Courier New"/>
                                <w:color w:val="000000"/>
                                <w:spacing w:val="-3"/>
                                <w:sz w:val="20"/>
                              </w:rPr>
                              <w:t xml:space="preserve"> </w:t>
                            </w:r>
                            <w:r>
                              <w:rPr>
                                <w:rFonts w:ascii="Courier New"/>
                                <w:color w:val="000000"/>
                                <w:sz w:val="20"/>
                              </w:rPr>
                              <w:t>or</w:t>
                            </w:r>
                            <w:r>
                              <w:rPr>
                                <w:rFonts w:ascii="Courier New"/>
                                <w:color w:val="000000"/>
                                <w:spacing w:val="-2"/>
                                <w:sz w:val="20"/>
                              </w:rPr>
                              <w:t xml:space="preserve"> </w:t>
                            </w:r>
                            <w:r>
                              <w:rPr>
                                <w:rFonts w:ascii="Courier New"/>
                                <w:color w:val="000000"/>
                                <w:sz w:val="20"/>
                              </w:rPr>
                              <w:t>-</w:t>
                            </w:r>
                            <w:r>
                              <w:rPr>
                                <w:rFonts w:ascii="Courier New"/>
                                <w:color w:val="000000"/>
                                <w:spacing w:val="-10"/>
                                <w:sz w:val="20"/>
                              </w:rPr>
                              <w:t>-</w:t>
                            </w:r>
                          </w:p>
                          <w:p w14:paraId="701F3EDD" w14:textId="77777777" w:rsidR="00963873" w:rsidRDefault="00000000">
                            <w:pPr>
                              <w:spacing w:before="133"/>
                              <w:ind w:left="109"/>
                              <w:rPr>
                                <w:rFonts w:ascii="Courier New" w:hAnsi="Courier New"/>
                                <w:color w:val="000000"/>
                                <w:sz w:val="20"/>
                              </w:rPr>
                            </w:pPr>
                            <w:r>
                              <w:rPr>
                                <w:rFonts w:ascii="Courier New" w:hAnsi="Courier New"/>
                                <w:color w:val="000000"/>
                                <w:sz w:val="20"/>
                              </w:rPr>
                              <w:t>aspnet_regiis.exe</w:t>
                            </w:r>
                            <w:r>
                              <w:rPr>
                                <w:rFonts w:ascii="Courier New" w:hAnsi="Courier New"/>
                                <w:color w:val="000000"/>
                                <w:spacing w:val="-11"/>
                                <w:sz w:val="20"/>
                              </w:rPr>
                              <w:t xml:space="preserve"> </w:t>
                            </w:r>
                            <w:r>
                              <w:rPr>
                                <w:rFonts w:ascii="Courier New" w:hAnsi="Courier New"/>
                                <w:color w:val="000000"/>
                                <w:sz w:val="20"/>
                              </w:rPr>
                              <w:t>-pe</w:t>
                            </w:r>
                            <w:r>
                              <w:rPr>
                                <w:rFonts w:ascii="Courier New" w:hAnsi="Courier New"/>
                                <w:color w:val="000000"/>
                                <w:spacing w:val="-9"/>
                                <w:sz w:val="20"/>
                              </w:rPr>
                              <w:t xml:space="preserve"> </w:t>
                            </w:r>
                            <w:r>
                              <w:rPr>
                                <w:rFonts w:ascii="Courier New" w:hAnsi="Courier New"/>
                                <w:color w:val="000000"/>
                                <w:sz w:val="20"/>
                              </w:rPr>
                              <w:t>section</w:t>
                            </w:r>
                            <w:r>
                              <w:rPr>
                                <w:rFonts w:ascii="Courier New" w:hAnsi="Courier New"/>
                                <w:color w:val="000000"/>
                                <w:spacing w:val="-9"/>
                                <w:sz w:val="20"/>
                              </w:rPr>
                              <w:t xml:space="preserve"> </w:t>
                            </w:r>
                            <w:r>
                              <w:rPr>
                                <w:rFonts w:ascii="Courier New" w:hAnsi="Courier New"/>
                                <w:color w:val="000000"/>
                                <w:sz w:val="20"/>
                              </w:rPr>
                              <w:t>-app</w:t>
                            </w:r>
                            <w:r>
                              <w:rPr>
                                <w:rFonts w:ascii="Courier New" w:hAnsi="Courier New"/>
                                <w:color w:val="000000"/>
                                <w:spacing w:val="-9"/>
                                <w:sz w:val="20"/>
                              </w:rPr>
                              <w:t xml:space="preserve"> </w:t>
                            </w:r>
                            <w:r>
                              <w:rPr>
                                <w:rFonts w:ascii="Courier New" w:hAnsi="Courier New"/>
                                <w:color w:val="000000"/>
                                <w:sz w:val="20"/>
                              </w:rPr>
                              <w:t>virtual_directory</w:t>
                            </w:r>
                            <w:r>
                              <w:rPr>
                                <w:rFonts w:ascii="Courier New" w:hAnsi="Courier New"/>
                                <w:color w:val="000000"/>
                                <w:spacing w:val="-9"/>
                                <w:sz w:val="20"/>
                              </w:rPr>
                              <w:t xml:space="preserve"> </w:t>
                            </w:r>
                            <w:r>
                              <w:rPr>
                                <w:rFonts w:ascii="Courier New" w:hAnsi="Courier New"/>
                                <w:color w:val="000000"/>
                                <w:sz w:val="20"/>
                              </w:rPr>
                              <w:t>–prov</w:t>
                            </w:r>
                            <w:r>
                              <w:rPr>
                                <w:rFonts w:ascii="Courier New" w:hAnsi="Courier New"/>
                                <w:color w:val="000000"/>
                                <w:spacing w:val="-8"/>
                                <w:sz w:val="20"/>
                              </w:rPr>
                              <w:t xml:space="preserve"> </w:t>
                            </w:r>
                            <w:r>
                              <w:rPr>
                                <w:rFonts w:ascii="Courier New" w:hAnsi="Courier New"/>
                                <w:color w:val="000000"/>
                                <w:spacing w:val="-2"/>
                                <w:sz w:val="20"/>
                              </w:rPr>
                              <w:t>provider</w:t>
                            </w:r>
                          </w:p>
                          <w:p w14:paraId="79BB9FFD" w14:textId="77777777" w:rsidR="00963873" w:rsidRDefault="00963873">
                            <w:pPr>
                              <w:pStyle w:val="BodyText"/>
                              <w:ind w:left="0"/>
                              <w:rPr>
                                <w:rFonts w:ascii="Courier New"/>
                                <w:color w:val="000000"/>
                                <w:sz w:val="20"/>
                              </w:rPr>
                            </w:pPr>
                          </w:p>
                          <w:p w14:paraId="2DF5A8EB" w14:textId="77777777" w:rsidR="00963873" w:rsidRDefault="00963873">
                            <w:pPr>
                              <w:pStyle w:val="BodyText"/>
                              <w:spacing w:before="40"/>
                              <w:ind w:left="0"/>
                              <w:rPr>
                                <w:rFonts w:ascii="Courier New"/>
                                <w:color w:val="000000"/>
                                <w:sz w:val="20"/>
                              </w:rPr>
                            </w:pPr>
                          </w:p>
                          <w:p w14:paraId="445E0A86" w14:textId="77777777" w:rsidR="00963873" w:rsidRDefault="00000000">
                            <w:pPr>
                              <w:spacing w:line="316" w:lineRule="auto"/>
                              <w:ind w:left="109" w:right="247"/>
                              <w:rPr>
                                <w:rFonts w:ascii="Courier New"/>
                                <w:b/>
                                <w:color w:val="000000"/>
                                <w:sz w:val="20"/>
                              </w:rPr>
                            </w:pPr>
                            <w:r>
                              <w:rPr>
                                <w:rFonts w:ascii="Courier New"/>
                                <w:b/>
                                <w:color w:val="000000"/>
                                <w:sz w:val="20"/>
                              </w:rPr>
                              <w:t>--</w:t>
                            </w:r>
                            <w:r>
                              <w:rPr>
                                <w:rFonts w:ascii="Courier New"/>
                                <w:b/>
                                <w:color w:val="000000"/>
                                <w:spacing w:val="-5"/>
                                <w:sz w:val="20"/>
                              </w:rPr>
                              <w:t xml:space="preserve"> </w:t>
                            </w:r>
                            <w:r>
                              <w:rPr>
                                <w:rFonts w:ascii="Courier New"/>
                                <w:b/>
                                <w:color w:val="000000"/>
                                <w:sz w:val="20"/>
                              </w:rPr>
                              <w:t>Concrete</w:t>
                            </w:r>
                            <w:r>
                              <w:rPr>
                                <w:rFonts w:ascii="Courier New"/>
                                <w:b/>
                                <w:color w:val="000000"/>
                                <w:spacing w:val="-5"/>
                                <w:sz w:val="20"/>
                              </w:rPr>
                              <w:t xml:space="preserve"> </w:t>
                            </w:r>
                            <w:r>
                              <w:rPr>
                                <w:rFonts w:ascii="Courier New"/>
                                <w:b/>
                                <w:color w:val="000000"/>
                                <w:sz w:val="20"/>
                              </w:rPr>
                              <w:t>example</w:t>
                            </w:r>
                            <w:r>
                              <w:rPr>
                                <w:rFonts w:ascii="Courier New"/>
                                <w:b/>
                                <w:color w:val="000000"/>
                                <w:spacing w:val="-5"/>
                                <w:sz w:val="20"/>
                              </w:rPr>
                              <w:t xml:space="preserve"> </w:t>
                            </w:r>
                            <w:r>
                              <w:rPr>
                                <w:rFonts w:ascii="Courier New"/>
                                <w:b/>
                                <w:color w:val="000000"/>
                                <w:sz w:val="20"/>
                              </w:rPr>
                              <w:t>of</w:t>
                            </w:r>
                            <w:r>
                              <w:rPr>
                                <w:rFonts w:ascii="Courier New"/>
                                <w:b/>
                                <w:color w:val="000000"/>
                                <w:spacing w:val="-5"/>
                                <w:sz w:val="20"/>
                              </w:rPr>
                              <w:t xml:space="preserve"> </w:t>
                            </w:r>
                            <w:r>
                              <w:rPr>
                                <w:rFonts w:ascii="Courier New"/>
                                <w:b/>
                                <w:color w:val="000000"/>
                                <w:sz w:val="20"/>
                              </w:rPr>
                              <w:t>encrypting</w:t>
                            </w:r>
                            <w:r>
                              <w:rPr>
                                <w:rFonts w:ascii="Courier New"/>
                                <w:b/>
                                <w:color w:val="000000"/>
                                <w:spacing w:val="-5"/>
                                <w:sz w:val="20"/>
                              </w:rPr>
                              <w:t xml:space="preserve"> </w:t>
                            </w:r>
                            <w:r>
                              <w:rPr>
                                <w:rFonts w:ascii="Courier New"/>
                                <w:b/>
                                <w:color w:val="000000"/>
                                <w:sz w:val="20"/>
                              </w:rPr>
                              <w:t>the</w:t>
                            </w:r>
                            <w:r>
                              <w:rPr>
                                <w:rFonts w:ascii="Courier New"/>
                                <w:b/>
                                <w:color w:val="000000"/>
                                <w:spacing w:val="-5"/>
                                <w:sz w:val="20"/>
                              </w:rPr>
                              <w:t xml:space="preserve"> </w:t>
                            </w:r>
                            <w:r>
                              <w:rPr>
                                <w:rFonts w:ascii="Courier New"/>
                                <w:b/>
                                <w:color w:val="000000"/>
                                <w:sz w:val="20"/>
                              </w:rPr>
                              <w:t>Web.config</w:t>
                            </w:r>
                            <w:r>
                              <w:rPr>
                                <w:rFonts w:ascii="Courier New"/>
                                <w:b/>
                                <w:color w:val="000000"/>
                                <w:spacing w:val="-5"/>
                                <w:sz w:val="20"/>
                              </w:rPr>
                              <w:t xml:space="preserve"> </w:t>
                            </w:r>
                            <w:r>
                              <w:rPr>
                                <w:rFonts w:ascii="Courier New"/>
                                <w:b/>
                                <w:color w:val="000000"/>
                                <w:sz w:val="20"/>
                              </w:rPr>
                              <w:t>file</w:t>
                            </w:r>
                            <w:r>
                              <w:rPr>
                                <w:rFonts w:ascii="Courier New"/>
                                <w:b/>
                                <w:color w:val="000000"/>
                                <w:spacing w:val="-5"/>
                                <w:sz w:val="20"/>
                              </w:rPr>
                              <w:t xml:space="preserve"> </w:t>
                            </w:r>
                            <w:r>
                              <w:rPr>
                                <w:rFonts w:ascii="Courier New"/>
                                <w:b/>
                                <w:color w:val="000000"/>
                                <w:sz w:val="20"/>
                              </w:rPr>
                              <w:t>for</w:t>
                            </w:r>
                            <w:r>
                              <w:rPr>
                                <w:rFonts w:ascii="Courier New"/>
                                <w:b/>
                                <w:color w:val="000000"/>
                                <w:spacing w:val="-5"/>
                                <w:sz w:val="20"/>
                              </w:rPr>
                              <w:t xml:space="preserve"> </w:t>
                            </w:r>
                            <w:r>
                              <w:rPr>
                                <w:rFonts w:ascii="Courier New"/>
                                <w:b/>
                                <w:color w:val="000000"/>
                                <w:sz w:val="20"/>
                              </w:rPr>
                              <w:t>a</w:t>
                            </w:r>
                            <w:r>
                              <w:rPr>
                                <w:rFonts w:ascii="Courier New"/>
                                <w:b/>
                                <w:color w:val="000000"/>
                                <w:spacing w:val="-5"/>
                                <w:sz w:val="20"/>
                              </w:rPr>
                              <w:t xml:space="preserve"> </w:t>
                            </w:r>
                            <w:r>
                              <w:rPr>
                                <w:rFonts w:ascii="Courier New"/>
                                <w:b/>
                                <w:color w:val="000000"/>
                                <w:sz w:val="20"/>
                              </w:rPr>
                              <w:t xml:space="preserve">particular </w:t>
                            </w:r>
                            <w:r>
                              <w:rPr>
                                <w:rFonts w:ascii="Courier New"/>
                                <w:b/>
                                <w:color w:val="000000"/>
                                <w:spacing w:val="-2"/>
                                <w:sz w:val="20"/>
                              </w:rPr>
                              <w:t>website</w:t>
                            </w:r>
                          </w:p>
                          <w:p w14:paraId="66C697A3" w14:textId="77777777" w:rsidR="00963873" w:rsidRDefault="00963873">
                            <w:pPr>
                              <w:pStyle w:val="BodyText"/>
                              <w:spacing w:before="195"/>
                              <w:ind w:left="0"/>
                              <w:rPr>
                                <w:rFonts w:ascii="Courier New"/>
                                <w:b/>
                                <w:color w:val="000000"/>
                                <w:sz w:val="20"/>
                              </w:rPr>
                            </w:pPr>
                          </w:p>
                          <w:p w14:paraId="6BB423B3" w14:textId="77777777" w:rsidR="00963873" w:rsidRDefault="00000000">
                            <w:pPr>
                              <w:spacing w:before="1" w:line="316" w:lineRule="auto"/>
                              <w:ind w:left="109" w:right="247"/>
                              <w:rPr>
                                <w:rFonts w:ascii="Courier New" w:hAnsi="Courier New"/>
                                <w:color w:val="000000"/>
                                <w:sz w:val="20"/>
                              </w:rPr>
                            </w:pPr>
                            <w:r>
                              <w:rPr>
                                <w:rFonts w:ascii="Courier New" w:hAnsi="Courier New"/>
                                <w:color w:val="000000"/>
                                <w:sz w:val="20"/>
                              </w:rPr>
                              <w:t>aspnet_regiis.exe</w:t>
                            </w:r>
                            <w:r>
                              <w:rPr>
                                <w:rFonts w:ascii="Courier New" w:hAnsi="Courier New"/>
                                <w:color w:val="000000"/>
                                <w:spacing w:val="-14"/>
                                <w:sz w:val="20"/>
                              </w:rPr>
                              <w:t xml:space="preserve"> </w:t>
                            </w:r>
                            <w:r>
                              <w:rPr>
                                <w:rFonts w:ascii="Courier New" w:hAnsi="Courier New"/>
                                <w:color w:val="000000"/>
                                <w:sz w:val="20"/>
                              </w:rPr>
                              <w:t>-pef</w:t>
                            </w:r>
                            <w:r>
                              <w:rPr>
                                <w:rFonts w:ascii="Courier New" w:hAnsi="Courier New"/>
                                <w:color w:val="000000"/>
                                <w:spacing w:val="-14"/>
                                <w:sz w:val="20"/>
                              </w:rPr>
                              <w:t xml:space="preserve"> </w:t>
                            </w:r>
                            <w:r>
                              <w:rPr>
                                <w:rFonts w:ascii="Courier New" w:hAnsi="Courier New"/>
                                <w:color w:val="000000"/>
                                <w:sz w:val="20"/>
                              </w:rPr>
                              <w:t>"connectionStrings"</w:t>
                            </w:r>
                            <w:r>
                              <w:rPr>
                                <w:rFonts w:ascii="Courier New" w:hAnsi="Courier New"/>
                                <w:color w:val="000000"/>
                                <w:spacing w:val="-14"/>
                                <w:sz w:val="20"/>
                              </w:rPr>
                              <w:t xml:space="preserve"> </w:t>
                            </w:r>
                            <w:r>
                              <w:rPr>
                                <w:rFonts w:ascii="Courier New" w:hAnsi="Courier New"/>
                                <w:color w:val="000000"/>
                                <w:sz w:val="20"/>
                              </w:rPr>
                              <w:t>"C:\Inetpub\wwwroot\MySite" –prov "DataProtectionConfigurationProvider"</w:t>
                            </w:r>
                          </w:p>
                          <w:p w14:paraId="78CA81E9" w14:textId="77777777" w:rsidR="00963873" w:rsidRDefault="00000000">
                            <w:pPr>
                              <w:spacing w:before="62"/>
                              <w:ind w:left="469"/>
                              <w:rPr>
                                <w:rFonts w:ascii="Courier New"/>
                                <w:color w:val="000000"/>
                                <w:sz w:val="20"/>
                              </w:rPr>
                            </w:pPr>
                            <w:r>
                              <w:rPr>
                                <w:rFonts w:ascii="Courier New"/>
                                <w:color w:val="000000"/>
                                <w:sz w:val="20"/>
                              </w:rPr>
                              <w:t>--</w:t>
                            </w:r>
                            <w:r>
                              <w:rPr>
                                <w:rFonts w:ascii="Courier New"/>
                                <w:color w:val="000000"/>
                                <w:spacing w:val="-3"/>
                                <w:sz w:val="20"/>
                              </w:rPr>
                              <w:t xml:space="preserve"> </w:t>
                            </w:r>
                            <w:r>
                              <w:rPr>
                                <w:rFonts w:ascii="Courier New"/>
                                <w:color w:val="000000"/>
                                <w:sz w:val="20"/>
                              </w:rPr>
                              <w:t>or</w:t>
                            </w:r>
                            <w:r>
                              <w:rPr>
                                <w:rFonts w:ascii="Courier New"/>
                                <w:color w:val="000000"/>
                                <w:spacing w:val="-2"/>
                                <w:sz w:val="20"/>
                              </w:rPr>
                              <w:t xml:space="preserve"> </w:t>
                            </w:r>
                            <w:r>
                              <w:rPr>
                                <w:rFonts w:ascii="Courier New"/>
                                <w:color w:val="000000"/>
                                <w:sz w:val="20"/>
                              </w:rPr>
                              <w:t>-</w:t>
                            </w:r>
                            <w:r>
                              <w:rPr>
                                <w:rFonts w:ascii="Courier New"/>
                                <w:color w:val="000000"/>
                                <w:spacing w:val="-10"/>
                                <w:sz w:val="20"/>
                              </w:rPr>
                              <w:t>-</w:t>
                            </w:r>
                          </w:p>
                          <w:p w14:paraId="0BE6B977" w14:textId="77777777" w:rsidR="00963873" w:rsidRDefault="00000000">
                            <w:pPr>
                              <w:spacing w:before="133" w:line="316" w:lineRule="auto"/>
                              <w:ind w:left="109" w:right="247"/>
                              <w:rPr>
                                <w:rFonts w:ascii="Courier New" w:hAnsi="Courier New"/>
                                <w:color w:val="000000"/>
                                <w:sz w:val="20"/>
                              </w:rPr>
                            </w:pPr>
                            <w:r>
                              <w:rPr>
                                <w:rFonts w:ascii="Courier New" w:hAnsi="Courier New"/>
                                <w:color w:val="000000"/>
                                <w:sz w:val="20"/>
                              </w:rPr>
                              <w:t>aspnet_regiis.exe</w:t>
                            </w:r>
                            <w:r>
                              <w:rPr>
                                <w:rFonts w:ascii="Courier New" w:hAnsi="Courier New"/>
                                <w:color w:val="000000"/>
                                <w:spacing w:val="-9"/>
                                <w:sz w:val="20"/>
                              </w:rPr>
                              <w:t xml:space="preserve"> </w:t>
                            </w:r>
                            <w:r>
                              <w:rPr>
                                <w:rFonts w:ascii="Courier New" w:hAnsi="Courier New"/>
                                <w:color w:val="000000"/>
                                <w:sz w:val="20"/>
                              </w:rPr>
                              <w:t>-pe</w:t>
                            </w:r>
                            <w:r>
                              <w:rPr>
                                <w:rFonts w:ascii="Courier New" w:hAnsi="Courier New"/>
                                <w:color w:val="000000"/>
                                <w:spacing w:val="-9"/>
                                <w:sz w:val="20"/>
                              </w:rPr>
                              <w:t xml:space="preserve"> </w:t>
                            </w:r>
                            <w:r>
                              <w:rPr>
                                <w:rFonts w:ascii="Courier New" w:hAnsi="Courier New"/>
                                <w:color w:val="000000"/>
                                <w:sz w:val="20"/>
                              </w:rPr>
                              <w:t>"connectionStrings"</w:t>
                            </w:r>
                            <w:r>
                              <w:rPr>
                                <w:rFonts w:ascii="Courier New" w:hAnsi="Courier New"/>
                                <w:color w:val="000000"/>
                                <w:spacing w:val="-9"/>
                                <w:sz w:val="20"/>
                              </w:rPr>
                              <w:t xml:space="preserve"> </w:t>
                            </w:r>
                            <w:r>
                              <w:rPr>
                                <w:rFonts w:ascii="Courier New" w:hAnsi="Courier New"/>
                                <w:color w:val="000000"/>
                                <w:sz w:val="20"/>
                              </w:rPr>
                              <w:t>-app</w:t>
                            </w:r>
                            <w:r>
                              <w:rPr>
                                <w:rFonts w:ascii="Courier New" w:hAnsi="Courier New"/>
                                <w:color w:val="000000"/>
                                <w:spacing w:val="-9"/>
                                <w:sz w:val="20"/>
                              </w:rPr>
                              <w:t xml:space="preserve"> </w:t>
                            </w:r>
                            <w:r>
                              <w:rPr>
                                <w:rFonts w:ascii="Courier New" w:hAnsi="Courier New"/>
                                <w:color w:val="000000"/>
                                <w:sz w:val="20"/>
                              </w:rPr>
                              <w:t>"/MyWebSite"</w:t>
                            </w:r>
                            <w:r>
                              <w:rPr>
                                <w:rFonts w:ascii="Courier New" w:hAnsi="Courier New"/>
                                <w:color w:val="000000"/>
                                <w:spacing w:val="-9"/>
                                <w:sz w:val="20"/>
                              </w:rPr>
                              <w:t xml:space="preserve"> </w:t>
                            </w:r>
                            <w:r>
                              <w:rPr>
                                <w:rFonts w:ascii="Courier New" w:hAnsi="Courier New"/>
                                <w:color w:val="000000"/>
                                <w:sz w:val="20"/>
                              </w:rPr>
                              <w:t xml:space="preserve">–prov </w:t>
                            </w:r>
                            <w:r>
                              <w:rPr>
                                <w:rFonts w:ascii="Courier New" w:hAnsi="Courier New"/>
                                <w:color w:val="000000"/>
                                <w:spacing w:val="-2"/>
                                <w:sz w:val="20"/>
                              </w:rPr>
                              <w:t>"DataProtectionConfigurationProvider"</w:t>
                            </w:r>
                          </w:p>
                          <w:p w14:paraId="2D65BA69" w14:textId="77777777" w:rsidR="00963873" w:rsidRDefault="00963873">
                            <w:pPr>
                              <w:pStyle w:val="BodyText"/>
                              <w:spacing w:before="195"/>
                              <w:ind w:left="0"/>
                              <w:rPr>
                                <w:rFonts w:ascii="Courier New"/>
                                <w:color w:val="000000"/>
                                <w:sz w:val="20"/>
                              </w:rPr>
                            </w:pPr>
                          </w:p>
                          <w:p w14:paraId="32AD201E" w14:textId="77777777" w:rsidR="00963873" w:rsidRDefault="00000000">
                            <w:pPr>
                              <w:spacing w:line="316" w:lineRule="auto"/>
                              <w:ind w:left="109" w:right="247"/>
                              <w:rPr>
                                <w:rFonts w:ascii="Courier New"/>
                                <w:b/>
                                <w:color w:val="000000"/>
                                <w:sz w:val="20"/>
                              </w:rPr>
                            </w:pPr>
                            <w:r>
                              <w:rPr>
                                <w:rFonts w:ascii="Courier New"/>
                                <w:b/>
                                <w:color w:val="000000"/>
                                <w:sz w:val="20"/>
                              </w:rPr>
                              <w:t>--</w:t>
                            </w:r>
                            <w:r>
                              <w:rPr>
                                <w:rFonts w:ascii="Courier New"/>
                                <w:b/>
                                <w:color w:val="000000"/>
                                <w:spacing w:val="-5"/>
                                <w:sz w:val="20"/>
                              </w:rPr>
                              <w:t xml:space="preserve"> </w:t>
                            </w:r>
                            <w:r>
                              <w:rPr>
                                <w:rFonts w:ascii="Courier New"/>
                                <w:b/>
                                <w:color w:val="000000"/>
                                <w:sz w:val="20"/>
                              </w:rPr>
                              <w:t>Generic</w:t>
                            </w:r>
                            <w:r>
                              <w:rPr>
                                <w:rFonts w:ascii="Courier New"/>
                                <w:b/>
                                <w:color w:val="000000"/>
                                <w:spacing w:val="-5"/>
                                <w:sz w:val="20"/>
                              </w:rPr>
                              <w:t xml:space="preserve"> </w:t>
                            </w:r>
                            <w:r>
                              <w:rPr>
                                <w:rFonts w:ascii="Courier New"/>
                                <w:b/>
                                <w:color w:val="000000"/>
                                <w:sz w:val="20"/>
                              </w:rPr>
                              <w:t>form</w:t>
                            </w:r>
                            <w:r>
                              <w:rPr>
                                <w:rFonts w:ascii="Courier New"/>
                                <w:b/>
                                <w:color w:val="000000"/>
                                <w:spacing w:val="-5"/>
                                <w:sz w:val="20"/>
                              </w:rPr>
                              <w:t xml:space="preserve"> </w:t>
                            </w:r>
                            <w:r>
                              <w:rPr>
                                <w:rFonts w:ascii="Courier New"/>
                                <w:b/>
                                <w:color w:val="000000"/>
                                <w:sz w:val="20"/>
                              </w:rPr>
                              <w:t>for</w:t>
                            </w:r>
                            <w:r>
                              <w:rPr>
                                <w:rFonts w:ascii="Courier New"/>
                                <w:b/>
                                <w:color w:val="000000"/>
                                <w:spacing w:val="-5"/>
                                <w:sz w:val="20"/>
                              </w:rPr>
                              <w:t xml:space="preserve"> </w:t>
                            </w:r>
                            <w:r>
                              <w:rPr>
                                <w:rFonts w:ascii="Courier New"/>
                                <w:b/>
                                <w:color w:val="000000"/>
                                <w:sz w:val="20"/>
                              </w:rPr>
                              <w:t>decrypting</w:t>
                            </w:r>
                            <w:r>
                              <w:rPr>
                                <w:rFonts w:ascii="Courier New"/>
                                <w:b/>
                                <w:color w:val="000000"/>
                                <w:spacing w:val="-5"/>
                                <w:sz w:val="20"/>
                              </w:rPr>
                              <w:t xml:space="preserve"> </w:t>
                            </w:r>
                            <w:r>
                              <w:rPr>
                                <w:rFonts w:ascii="Courier New"/>
                                <w:b/>
                                <w:color w:val="000000"/>
                                <w:sz w:val="20"/>
                              </w:rPr>
                              <w:t>the</w:t>
                            </w:r>
                            <w:r>
                              <w:rPr>
                                <w:rFonts w:ascii="Courier New"/>
                                <w:b/>
                                <w:color w:val="000000"/>
                                <w:spacing w:val="-5"/>
                                <w:sz w:val="20"/>
                              </w:rPr>
                              <w:t xml:space="preserve"> </w:t>
                            </w:r>
                            <w:r>
                              <w:rPr>
                                <w:rFonts w:ascii="Courier New"/>
                                <w:b/>
                                <w:color w:val="000000"/>
                                <w:sz w:val="20"/>
                              </w:rPr>
                              <w:t>Web.config</w:t>
                            </w:r>
                            <w:r>
                              <w:rPr>
                                <w:rFonts w:ascii="Courier New"/>
                                <w:b/>
                                <w:color w:val="000000"/>
                                <w:spacing w:val="-5"/>
                                <w:sz w:val="20"/>
                              </w:rPr>
                              <w:t xml:space="preserve"> </w:t>
                            </w:r>
                            <w:r>
                              <w:rPr>
                                <w:rFonts w:ascii="Courier New"/>
                                <w:b/>
                                <w:color w:val="000000"/>
                                <w:sz w:val="20"/>
                              </w:rPr>
                              <w:t>file</w:t>
                            </w:r>
                            <w:r>
                              <w:rPr>
                                <w:rFonts w:ascii="Courier New"/>
                                <w:b/>
                                <w:color w:val="000000"/>
                                <w:spacing w:val="-5"/>
                                <w:sz w:val="20"/>
                              </w:rPr>
                              <w:t xml:space="preserve"> </w:t>
                            </w:r>
                            <w:r>
                              <w:rPr>
                                <w:rFonts w:ascii="Courier New"/>
                                <w:b/>
                                <w:color w:val="000000"/>
                                <w:sz w:val="20"/>
                              </w:rPr>
                              <w:t>for</w:t>
                            </w:r>
                            <w:r>
                              <w:rPr>
                                <w:rFonts w:ascii="Courier New"/>
                                <w:b/>
                                <w:color w:val="000000"/>
                                <w:spacing w:val="-5"/>
                                <w:sz w:val="20"/>
                              </w:rPr>
                              <w:t xml:space="preserve"> </w:t>
                            </w:r>
                            <w:r>
                              <w:rPr>
                                <w:rFonts w:ascii="Courier New"/>
                                <w:b/>
                                <w:color w:val="000000"/>
                                <w:sz w:val="20"/>
                              </w:rPr>
                              <w:t>a</w:t>
                            </w:r>
                            <w:r>
                              <w:rPr>
                                <w:rFonts w:ascii="Courier New"/>
                                <w:b/>
                                <w:color w:val="000000"/>
                                <w:spacing w:val="-5"/>
                                <w:sz w:val="20"/>
                              </w:rPr>
                              <w:t xml:space="preserve"> </w:t>
                            </w:r>
                            <w:r>
                              <w:rPr>
                                <w:rFonts w:ascii="Courier New"/>
                                <w:b/>
                                <w:color w:val="000000"/>
                                <w:sz w:val="20"/>
                              </w:rPr>
                              <w:t xml:space="preserve">particular </w:t>
                            </w:r>
                            <w:r>
                              <w:rPr>
                                <w:rFonts w:ascii="Courier New"/>
                                <w:b/>
                                <w:color w:val="000000"/>
                                <w:spacing w:val="-2"/>
                                <w:sz w:val="20"/>
                              </w:rPr>
                              <w:t>website...</w:t>
                            </w:r>
                          </w:p>
                          <w:p w14:paraId="36B5EDCC" w14:textId="77777777" w:rsidR="00963873" w:rsidRDefault="00000000">
                            <w:pPr>
                              <w:spacing w:before="62"/>
                              <w:ind w:left="109"/>
                              <w:rPr>
                                <w:rFonts w:ascii="Courier New"/>
                                <w:color w:val="000000"/>
                                <w:sz w:val="20"/>
                              </w:rPr>
                            </w:pPr>
                            <w:r>
                              <w:rPr>
                                <w:rFonts w:ascii="Courier New"/>
                                <w:color w:val="000000"/>
                                <w:sz w:val="20"/>
                              </w:rPr>
                              <w:t>aspnet_regiis.exe</w:t>
                            </w:r>
                            <w:r>
                              <w:rPr>
                                <w:rFonts w:ascii="Courier New"/>
                                <w:color w:val="000000"/>
                                <w:spacing w:val="-10"/>
                                <w:sz w:val="20"/>
                              </w:rPr>
                              <w:t xml:space="preserve"> </w:t>
                            </w:r>
                            <w:r>
                              <w:rPr>
                                <w:rFonts w:ascii="Courier New"/>
                                <w:color w:val="000000"/>
                                <w:sz w:val="20"/>
                              </w:rPr>
                              <w:t>-pdf</w:t>
                            </w:r>
                            <w:r>
                              <w:rPr>
                                <w:rFonts w:ascii="Courier New"/>
                                <w:color w:val="000000"/>
                                <w:spacing w:val="-9"/>
                                <w:sz w:val="20"/>
                              </w:rPr>
                              <w:t xml:space="preserve"> </w:t>
                            </w:r>
                            <w:r>
                              <w:rPr>
                                <w:rFonts w:ascii="Courier New"/>
                                <w:color w:val="000000"/>
                                <w:sz w:val="20"/>
                              </w:rPr>
                              <w:t>section</w:t>
                            </w:r>
                            <w:r>
                              <w:rPr>
                                <w:rFonts w:ascii="Courier New"/>
                                <w:color w:val="000000"/>
                                <w:spacing w:val="-9"/>
                                <w:sz w:val="20"/>
                              </w:rPr>
                              <w:t xml:space="preserve"> </w:t>
                            </w:r>
                            <w:r>
                              <w:rPr>
                                <w:rFonts w:ascii="Courier New"/>
                                <w:color w:val="000000"/>
                                <w:spacing w:val="-2"/>
                                <w:sz w:val="20"/>
                              </w:rPr>
                              <w:t>physical_directory</w:t>
                            </w:r>
                          </w:p>
                          <w:p w14:paraId="7C708F36" w14:textId="77777777" w:rsidR="00963873" w:rsidRDefault="00000000">
                            <w:pPr>
                              <w:spacing w:before="134"/>
                              <w:ind w:left="469"/>
                              <w:rPr>
                                <w:rFonts w:ascii="Courier New"/>
                                <w:color w:val="000000"/>
                                <w:sz w:val="20"/>
                              </w:rPr>
                            </w:pPr>
                            <w:r>
                              <w:rPr>
                                <w:rFonts w:ascii="Courier New"/>
                                <w:color w:val="000000"/>
                                <w:sz w:val="20"/>
                              </w:rPr>
                              <w:t>--</w:t>
                            </w:r>
                            <w:r>
                              <w:rPr>
                                <w:rFonts w:ascii="Courier New"/>
                                <w:color w:val="000000"/>
                                <w:spacing w:val="-3"/>
                                <w:sz w:val="20"/>
                              </w:rPr>
                              <w:t xml:space="preserve"> </w:t>
                            </w:r>
                            <w:r>
                              <w:rPr>
                                <w:rFonts w:ascii="Courier New"/>
                                <w:color w:val="000000"/>
                                <w:sz w:val="20"/>
                              </w:rPr>
                              <w:t>or</w:t>
                            </w:r>
                            <w:r>
                              <w:rPr>
                                <w:rFonts w:ascii="Courier New"/>
                                <w:color w:val="000000"/>
                                <w:spacing w:val="-2"/>
                                <w:sz w:val="20"/>
                              </w:rPr>
                              <w:t xml:space="preserve"> </w:t>
                            </w:r>
                            <w:r>
                              <w:rPr>
                                <w:rFonts w:ascii="Courier New"/>
                                <w:color w:val="000000"/>
                                <w:sz w:val="20"/>
                              </w:rPr>
                              <w:t>-</w:t>
                            </w:r>
                            <w:r>
                              <w:rPr>
                                <w:rFonts w:ascii="Courier New"/>
                                <w:color w:val="000000"/>
                                <w:spacing w:val="-10"/>
                                <w:sz w:val="20"/>
                              </w:rPr>
                              <w:t>-</w:t>
                            </w:r>
                          </w:p>
                          <w:p w14:paraId="0532FE3C" w14:textId="77777777" w:rsidR="00963873" w:rsidRDefault="00000000">
                            <w:pPr>
                              <w:spacing w:before="133"/>
                              <w:ind w:left="109"/>
                              <w:rPr>
                                <w:rFonts w:ascii="Courier New"/>
                                <w:color w:val="000000"/>
                                <w:sz w:val="20"/>
                              </w:rPr>
                            </w:pPr>
                            <w:r>
                              <w:rPr>
                                <w:rFonts w:ascii="Courier New"/>
                                <w:color w:val="000000"/>
                                <w:sz w:val="20"/>
                              </w:rPr>
                              <w:t>aspnet_regiis.exe</w:t>
                            </w:r>
                            <w:r>
                              <w:rPr>
                                <w:rFonts w:ascii="Courier New"/>
                                <w:color w:val="000000"/>
                                <w:spacing w:val="-8"/>
                                <w:sz w:val="20"/>
                              </w:rPr>
                              <w:t xml:space="preserve"> </w:t>
                            </w:r>
                            <w:r>
                              <w:rPr>
                                <w:rFonts w:ascii="Courier New"/>
                                <w:color w:val="000000"/>
                                <w:sz w:val="20"/>
                              </w:rPr>
                              <w:t>-pd</w:t>
                            </w:r>
                            <w:r>
                              <w:rPr>
                                <w:rFonts w:ascii="Courier New"/>
                                <w:color w:val="000000"/>
                                <w:spacing w:val="-8"/>
                                <w:sz w:val="20"/>
                              </w:rPr>
                              <w:t xml:space="preserve"> </w:t>
                            </w:r>
                            <w:r>
                              <w:rPr>
                                <w:rFonts w:ascii="Courier New"/>
                                <w:color w:val="000000"/>
                                <w:sz w:val="20"/>
                              </w:rPr>
                              <w:t>section</w:t>
                            </w:r>
                            <w:r>
                              <w:rPr>
                                <w:rFonts w:ascii="Courier New"/>
                                <w:color w:val="000000"/>
                                <w:spacing w:val="-8"/>
                                <w:sz w:val="20"/>
                              </w:rPr>
                              <w:t xml:space="preserve"> </w:t>
                            </w:r>
                            <w:r>
                              <w:rPr>
                                <w:rFonts w:ascii="Courier New"/>
                                <w:color w:val="000000"/>
                                <w:sz w:val="20"/>
                              </w:rPr>
                              <w:t>-app</w:t>
                            </w:r>
                            <w:r>
                              <w:rPr>
                                <w:rFonts w:ascii="Courier New"/>
                                <w:color w:val="000000"/>
                                <w:spacing w:val="-7"/>
                                <w:sz w:val="20"/>
                              </w:rPr>
                              <w:t xml:space="preserve"> </w:t>
                            </w:r>
                            <w:r>
                              <w:rPr>
                                <w:rFonts w:ascii="Courier New"/>
                                <w:color w:val="000000"/>
                                <w:spacing w:val="-2"/>
                                <w:sz w:val="20"/>
                              </w:rPr>
                              <w:t>virtual_directory</w:t>
                            </w:r>
                          </w:p>
                          <w:p w14:paraId="105001C4" w14:textId="77777777" w:rsidR="00963873" w:rsidRDefault="00963873">
                            <w:pPr>
                              <w:pStyle w:val="BodyText"/>
                              <w:ind w:left="0"/>
                              <w:rPr>
                                <w:rFonts w:ascii="Courier New"/>
                                <w:color w:val="000000"/>
                                <w:sz w:val="20"/>
                              </w:rPr>
                            </w:pPr>
                          </w:p>
                          <w:p w14:paraId="686077FE" w14:textId="77777777" w:rsidR="00963873" w:rsidRDefault="00963873">
                            <w:pPr>
                              <w:pStyle w:val="BodyText"/>
                              <w:spacing w:before="40"/>
                              <w:ind w:left="0"/>
                              <w:rPr>
                                <w:rFonts w:ascii="Courier New"/>
                                <w:color w:val="000000"/>
                                <w:sz w:val="20"/>
                              </w:rPr>
                            </w:pPr>
                          </w:p>
                          <w:p w14:paraId="57E84987" w14:textId="77777777" w:rsidR="00963873" w:rsidRDefault="00000000">
                            <w:pPr>
                              <w:spacing w:line="316" w:lineRule="auto"/>
                              <w:ind w:left="109" w:right="247"/>
                              <w:rPr>
                                <w:rFonts w:ascii="Courier New"/>
                                <w:b/>
                                <w:color w:val="000000"/>
                                <w:sz w:val="20"/>
                              </w:rPr>
                            </w:pPr>
                            <w:r>
                              <w:rPr>
                                <w:rFonts w:ascii="Courier New"/>
                                <w:b/>
                                <w:color w:val="000000"/>
                                <w:sz w:val="20"/>
                              </w:rPr>
                              <w:t>--</w:t>
                            </w:r>
                            <w:r>
                              <w:rPr>
                                <w:rFonts w:ascii="Courier New"/>
                                <w:b/>
                                <w:color w:val="000000"/>
                                <w:spacing w:val="-5"/>
                                <w:sz w:val="20"/>
                              </w:rPr>
                              <w:t xml:space="preserve"> </w:t>
                            </w:r>
                            <w:r>
                              <w:rPr>
                                <w:rFonts w:ascii="Courier New"/>
                                <w:b/>
                                <w:color w:val="000000"/>
                                <w:sz w:val="20"/>
                              </w:rPr>
                              <w:t>Concrete</w:t>
                            </w:r>
                            <w:r>
                              <w:rPr>
                                <w:rFonts w:ascii="Courier New"/>
                                <w:b/>
                                <w:color w:val="000000"/>
                                <w:spacing w:val="-5"/>
                                <w:sz w:val="20"/>
                              </w:rPr>
                              <w:t xml:space="preserve"> </w:t>
                            </w:r>
                            <w:r>
                              <w:rPr>
                                <w:rFonts w:ascii="Courier New"/>
                                <w:b/>
                                <w:color w:val="000000"/>
                                <w:sz w:val="20"/>
                              </w:rPr>
                              <w:t>example</w:t>
                            </w:r>
                            <w:r>
                              <w:rPr>
                                <w:rFonts w:ascii="Courier New"/>
                                <w:b/>
                                <w:color w:val="000000"/>
                                <w:spacing w:val="-5"/>
                                <w:sz w:val="20"/>
                              </w:rPr>
                              <w:t xml:space="preserve"> </w:t>
                            </w:r>
                            <w:r>
                              <w:rPr>
                                <w:rFonts w:ascii="Courier New"/>
                                <w:b/>
                                <w:color w:val="000000"/>
                                <w:sz w:val="20"/>
                              </w:rPr>
                              <w:t>of</w:t>
                            </w:r>
                            <w:r>
                              <w:rPr>
                                <w:rFonts w:ascii="Courier New"/>
                                <w:b/>
                                <w:color w:val="000000"/>
                                <w:spacing w:val="-5"/>
                                <w:sz w:val="20"/>
                              </w:rPr>
                              <w:t xml:space="preserve"> </w:t>
                            </w:r>
                            <w:r>
                              <w:rPr>
                                <w:rFonts w:ascii="Courier New"/>
                                <w:b/>
                                <w:color w:val="000000"/>
                                <w:sz w:val="20"/>
                              </w:rPr>
                              <w:t>decrypting</w:t>
                            </w:r>
                            <w:r>
                              <w:rPr>
                                <w:rFonts w:ascii="Courier New"/>
                                <w:b/>
                                <w:color w:val="000000"/>
                                <w:spacing w:val="-5"/>
                                <w:sz w:val="20"/>
                              </w:rPr>
                              <w:t xml:space="preserve"> </w:t>
                            </w:r>
                            <w:r>
                              <w:rPr>
                                <w:rFonts w:ascii="Courier New"/>
                                <w:b/>
                                <w:color w:val="000000"/>
                                <w:sz w:val="20"/>
                              </w:rPr>
                              <w:t>the</w:t>
                            </w:r>
                            <w:r>
                              <w:rPr>
                                <w:rFonts w:ascii="Courier New"/>
                                <w:b/>
                                <w:color w:val="000000"/>
                                <w:spacing w:val="-5"/>
                                <w:sz w:val="20"/>
                              </w:rPr>
                              <w:t xml:space="preserve"> </w:t>
                            </w:r>
                            <w:r>
                              <w:rPr>
                                <w:rFonts w:ascii="Courier New"/>
                                <w:b/>
                                <w:color w:val="000000"/>
                                <w:sz w:val="20"/>
                              </w:rPr>
                              <w:t>Web.config</w:t>
                            </w:r>
                            <w:r>
                              <w:rPr>
                                <w:rFonts w:ascii="Courier New"/>
                                <w:b/>
                                <w:color w:val="000000"/>
                                <w:spacing w:val="-5"/>
                                <w:sz w:val="20"/>
                              </w:rPr>
                              <w:t xml:space="preserve"> </w:t>
                            </w:r>
                            <w:r>
                              <w:rPr>
                                <w:rFonts w:ascii="Courier New"/>
                                <w:b/>
                                <w:color w:val="000000"/>
                                <w:sz w:val="20"/>
                              </w:rPr>
                              <w:t>file</w:t>
                            </w:r>
                            <w:r>
                              <w:rPr>
                                <w:rFonts w:ascii="Courier New"/>
                                <w:b/>
                                <w:color w:val="000000"/>
                                <w:spacing w:val="-5"/>
                                <w:sz w:val="20"/>
                              </w:rPr>
                              <w:t xml:space="preserve"> </w:t>
                            </w:r>
                            <w:r>
                              <w:rPr>
                                <w:rFonts w:ascii="Courier New"/>
                                <w:b/>
                                <w:color w:val="000000"/>
                                <w:sz w:val="20"/>
                              </w:rPr>
                              <w:t>for</w:t>
                            </w:r>
                            <w:r>
                              <w:rPr>
                                <w:rFonts w:ascii="Courier New"/>
                                <w:b/>
                                <w:color w:val="000000"/>
                                <w:spacing w:val="-5"/>
                                <w:sz w:val="20"/>
                              </w:rPr>
                              <w:t xml:space="preserve"> </w:t>
                            </w:r>
                            <w:r>
                              <w:rPr>
                                <w:rFonts w:ascii="Courier New"/>
                                <w:b/>
                                <w:color w:val="000000"/>
                                <w:sz w:val="20"/>
                              </w:rPr>
                              <w:t>a</w:t>
                            </w:r>
                            <w:r>
                              <w:rPr>
                                <w:rFonts w:ascii="Courier New"/>
                                <w:b/>
                                <w:color w:val="000000"/>
                                <w:spacing w:val="-5"/>
                                <w:sz w:val="20"/>
                              </w:rPr>
                              <w:t xml:space="preserve"> </w:t>
                            </w:r>
                            <w:r>
                              <w:rPr>
                                <w:rFonts w:ascii="Courier New"/>
                                <w:b/>
                                <w:color w:val="000000"/>
                                <w:sz w:val="20"/>
                              </w:rPr>
                              <w:t xml:space="preserve">particular </w:t>
                            </w:r>
                            <w:r>
                              <w:rPr>
                                <w:rFonts w:ascii="Courier New"/>
                                <w:b/>
                                <w:color w:val="000000"/>
                                <w:spacing w:val="-2"/>
                                <w:sz w:val="20"/>
                              </w:rPr>
                              <w:t>website...</w:t>
                            </w:r>
                          </w:p>
                          <w:p w14:paraId="05599C5C" w14:textId="77777777" w:rsidR="00963873" w:rsidRDefault="00000000">
                            <w:pPr>
                              <w:spacing w:before="62" w:line="316" w:lineRule="auto"/>
                              <w:ind w:left="109" w:right="247"/>
                              <w:rPr>
                                <w:rFonts w:ascii="Courier New"/>
                                <w:color w:val="000000"/>
                                <w:sz w:val="20"/>
                              </w:rPr>
                            </w:pPr>
                            <w:r>
                              <w:rPr>
                                <w:rFonts w:ascii="Courier New"/>
                                <w:color w:val="000000"/>
                                <w:sz w:val="20"/>
                              </w:rPr>
                              <w:t>aspnet_regiis.exe</w:t>
                            </w:r>
                            <w:r>
                              <w:rPr>
                                <w:rFonts w:ascii="Courier New"/>
                                <w:color w:val="000000"/>
                                <w:spacing w:val="-20"/>
                                <w:sz w:val="20"/>
                              </w:rPr>
                              <w:t xml:space="preserve"> </w:t>
                            </w:r>
                            <w:r>
                              <w:rPr>
                                <w:rFonts w:ascii="Courier New"/>
                                <w:color w:val="000000"/>
                                <w:sz w:val="20"/>
                              </w:rPr>
                              <w:t>-pdf</w:t>
                            </w:r>
                            <w:r>
                              <w:rPr>
                                <w:rFonts w:ascii="Courier New"/>
                                <w:color w:val="000000"/>
                                <w:spacing w:val="-20"/>
                                <w:sz w:val="20"/>
                              </w:rPr>
                              <w:t xml:space="preserve"> </w:t>
                            </w:r>
                            <w:r>
                              <w:rPr>
                                <w:rFonts w:ascii="Courier New"/>
                                <w:color w:val="000000"/>
                                <w:sz w:val="20"/>
                              </w:rPr>
                              <w:t xml:space="preserve">"connectionStrings" </w:t>
                            </w:r>
                            <w:r>
                              <w:rPr>
                                <w:rFonts w:ascii="Courier New"/>
                                <w:color w:val="000000"/>
                                <w:spacing w:val="-2"/>
                                <w:sz w:val="20"/>
                              </w:rPr>
                              <w:t>"C:\Inetpub\wwwroot\MyWebSite"</w:t>
                            </w:r>
                          </w:p>
                          <w:p w14:paraId="59D02081" w14:textId="77777777" w:rsidR="00963873" w:rsidRDefault="00000000">
                            <w:pPr>
                              <w:spacing w:before="62"/>
                              <w:ind w:left="469"/>
                              <w:rPr>
                                <w:rFonts w:ascii="Courier New"/>
                                <w:color w:val="000000"/>
                                <w:sz w:val="20"/>
                              </w:rPr>
                            </w:pPr>
                            <w:r>
                              <w:rPr>
                                <w:rFonts w:ascii="Courier New"/>
                                <w:color w:val="000000"/>
                                <w:sz w:val="20"/>
                              </w:rPr>
                              <w:t>--</w:t>
                            </w:r>
                            <w:r>
                              <w:rPr>
                                <w:rFonts w:ascii="Courier New"/>
                                <w:color w:val="000000"/>
                                <w:spacing w:val="-3"/>
                                <w:sz w:val="20"/>
                              </w:rPr>
                              <w:t xml:space="preserve"> </w:t>
                            </w:r>
                            <w:r>
                              <w:rPr>
                                <w:rFonts w:ascii="Courier New"/>
                                <w:color w:val="000000"/>
                                <w:sz w:val="20"/>
                              </w:rPr>
                              <w:t>or</w:t>
                            </w:r>
                            <w:r>
                              <w:rPr>
                                <w:rFonts w:ascii="Courier New"/>
                                <w:color w:val="000000"/>
                                <w:spacing w:val="-2"/>
                                <w:sz w:val="20"/>
                              </w:rPr>
                              <w:t xml:space="preserve"> </w:t>
                            </w:r>
                            <w:r>
                              <w:rPr>
                                <w:rFonts w:ascii="Courier New"/>
                                <w:color w:val="000000"/>
                                <w:sz w:val="20"/>
                              </w:rPr>
                              <w:t>-</w:t>
                            </w:r>
                            <w:r>
                              <w:rPr>
                                <w:rFonts w:ascii="Courier New"/>
                                <w:color w:val="000000"/>
                                <w:spacing w:val="-10"/>
                                <w:sz w:val="20"/>
                              </w:rPr>
                              <w:t>-</w:t>
                            </w:r>
                          </w:p>
                          <w:p w14:paraId="207BDFB7" w14:textId="77777777" w:rsidR="00963873" w:rsidRDefault="00000000">
                            <w:pPr>
                              <w:spacing w:before="135"/>
                              <w:ind w:left="109"/>
                              <w:rPr>
                                <w:rFonts w:ascii="Courier New"/>
                                <w:color w:val="000000"/>
                                <w:sz w:val="20"/>
                              </w:rPr>
                            </w:pPr>
                            <w:r>
                              <w:rPr>
                                <w:rFonts w:ascii="Courier New"/>
                                <w:color w:val="000000"/>
                                <w:sz w:val="20"/>
                              </w:rPr>
                              <w:t>aspnet_regiis.exe</w:t>
                            </w:r>
                            <w:r>
                              <w:rPr>
                                <w:rFonts w:ascii="Courier New"/>
                                <w:color w:val="000000"/>
                                <w:spacing w:val="-11"/>
                                <w:sz w:val="20"/>
                              </w:rPr>
                              <w:t xml:space="preserve"> </w:t>
                            </w:r>
                            <w:r>
                              <w:rPr>
                                <w:rFonts w:ascii="Courier New"/>
                                <w:color w:val="000000"/>
                                <w:sz w:val="20"/>
                              </w:rPr>
                              <w:t>-pd</w:t>
                            </w:r>
                            <w:r>
                              <w:rPr>
                                <w:rFonts w:ascii="Courier New"/>
                                <w:color w:val="000000"/>
                                <w:spacing w:val="-11"/>
                                <w:sz w:val="20"/>
                              </w:rPr>
                              <w:t xml:space="preserve"> </w:t>
                            </w:r>
                            <w:r>
                              <w:rPr>
                                <w:rFonts w:ascii="Courier New"/>
                                <w:color w:val="000000"/>
                                <w:sz w:val="20"/>
                              </w:rPr>
                              <w:t>"connectionStrings"</w:t>
                            </w:r>
                            <w:r>
                              <w:rPr>
                                <w:rFonts w:ascii="Courier New"/>
                                <w:color w:val="000000"/>
                                <w:spacing w:val="-11"/>
                                <w:sz w:val="20"/>
                              </w:rPr>
                              <w:t xml:space="preserve"> </w:t>
                            </w:r>
                            <w:r>
                              <w:rPr>
                                <w:rFonts w:ascii="Courier New"/>
                                <w:color w:val="000000"/>
                                <w:sz w:val="20"/>
                              </w:rPr>
                              <w:t>-app</w:t>
                            </w:r>
                            <w:r>
                              <w:rPr>
                                <w:rFonts w:ascii="Courier New"/>
                                <w:color w:val="000000"/>
                                <w:spacing w:val="-10"/>
                                <w:sz w:val="20"/>
                              </w:rPr>
                              <w:t xml:space="preserve"> </w:t>
                            </w:r>
                            <w:r>
                              <w:rPr>
                                <w:rFonts w:ascii="Courier New"/>
                                <w:color w:val="000000"/>
                                <w:spacing w:val="-2"/>
                                <w:sz w:val="20"/>
                              </w:rPr>
                              <w:t>"/MyWebSite"</w:t>
                            </w:r>
                          </w:p>
                        </w:txbxContent>
                      </wps:txbx>
                      <wps:bodyPr wrap="square" lIns="0" tIns="0" rIns="0" bIns="0" rtlCol="0">
                        <a:noAutofit/>
                      </wps:bodyPr>
                    </wps:wsp>
                  </a:graphicData>
                </a:graphic>
              </wp:inline>
            </w:drawing>
          </mc:Choice>
          <mc:Fallback>
            <w:pict>
              <v:shape w14:anchorId="6F52F085" id="Textbox 807" o:spid="_x0000_s1449" type="#_x0000_t202" style="width:439.45pt;height:41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" fillcolor="#e6e6e6" strokeweight=".16931mm">
                <v:path arrowok="t"/>
                <v:textbox inset="0,0,0,0">
                  <w:txbxContent>
                    <w:p w14:paraId="73D5E781" w14:textId="77777777" w:rsidR="00963873" w:rsidRDefault="00000000">
                      <w:pPr>
                        <w:spacing w:before="94"/>
                        <w:ind w:left="469"/>
                        <w:rPr>
                          <w:rFonts w:ascii="Courier New"/>
                          <w:color w:val="000000"/>
                          <w:sz w:val="20"/>
                        </w:rPr>
                      </w:pPr>
                      <w:r>
                        <w:rPr>
                          <w:rFonts w:ascii="Courier New"/>
                          <w:color w:val="000000"/>
                          <w:sz w:val="20"/>
                        </w:rPr>
                        <w:t>--</w:t>
                      </w:r>
                      <w:r>
                        <w:rPr>
                          <w:rFonts w:ascii="Courier New"/>
                          <w:color w:val="000000"/>
                          <w:spacing w:val="-3"/>
                          <w:sz w:val="20"/>
                        </w:rPr>
                        <w:t xml:space="preserve"> </w:t>
                      </w:r>
                      <w:r>
                        <w:rPr>
                          <w:rFonts w:ascii="Courier New"/>
                          <w:color w:val="000000"/>
                          <w:sz w:val="20"/>
                        </w:rPr>
                        <w:t>or</w:t>
                      </w:r>
                      <w:r>
                        <w:rPr>
                          <w:rFonts w:ascii="Courier New"/>
                          <w:color w:val="000000"/>
                          <w:spacing w:val="-2"/>
                          <w:sz w:val="20"/>
                        </w:rPr>
                        <w:t xml:space="preserve"> </w:t>
                      </w:r>
                      <w:r>
                        <w:rPr>
                          <w:rFonts w:ascii="Courier New"/>
                          <w:color w:val="000000"/>
                          <w:sz w:val="20"/>
                        </w:rPr>
                        <w:t>-</w:t>
                      </w:r>
                      <w:r>
                        <w:rPr>
                          <w:rFonts w:ascii="Courier New"/>
                          <w:color w:val="000000"/>
                          <w:spacing w:val="-10"/>
                          <w:sz w:val="20"/>
                        </w:rPr>
                        <w:t>-</w:t>
                      </w:r>
                    </w:p>
                    <w:p w14:paraId="701F3EDD" w14:textId="77777777" w:rsidR="00963873" w:rsidRDefault="00000000">
                      <w:pPr>
                        <w:spacing w:before="133"/>
                        <w:ind w:left="109"/>
                        <w:rPr>
                          <w:rFonts w:ascii="Courier New" w:hAnsi="Courier New"/>
                          <w:color w:val="000000"/>
                          <w:sz w:val="20"/>
                        </w:rPr>
                      </w:pPr>
                      <w:r>
                        <w:rPr>
                          <w:rFonts w:ascii="Courier New" w:hAnsi="Courier New"/>
                          <w:color w:val="000000"/>
                          <w:sz w:val="20"/>
                        </w:rPr>
                        <w:t>aspnet_regiis.exe</w:t>
                      </w:r>
                      <w:r>
                        <w:rPr>
                          <w:rFonts w:ascii="Courier New" w:hAnsi="Courier New"/>
                          <w:color w:val="000000"/>
                          <w:spacing w:val="-11"/>
                          <w:sz w:val="20"/>
                        </w:rPr>
                        <w:t xml:space="preserve"> </w:t>
                      </w:r>
                      <w:r>
                        <w:rPr>
                          <w:rFonts w:ascii="Courier New" w:hAnsi="Courier New"/>
                          <w:color w:val="000000"/>
                          <w:sz w:val="20"/>
                        </w:rPr>
                        <w:t>-pe</w:t>
                      </w:r>
                      <w:r>
                        <w:rPr>
                          <w:rFonts w:ascii="Courier New" w:hAnsi="Courier New"/>
                          <w:color w:val="000000"/>
                          <w:spacing w:val="-9"/>
                          <w:sz w:val="20"/>
                        </w:rPr>
                        <w:t xml:space="preserve"> </w:t>
                      </w:r>
                      <w:r>
                        <w:rPr>
                          <w:rFonts w:ascii="Courier New" w:hAnsi="Courier New"/>
                          <w:color w:val="000000"/>
                          <w:sz w:val="20"/>
                        </w:rPr>
                        <w:t>section</w:t>
                      </w:r>
                      <w:r>
                        <w:rPr>
                          <w:rFonts w:ascii="Courier New" w:hAnsi="Courier New"/>
                          <w:color w:val="000000"/>
                          <w:spacing w:val="-9"/>
                          <w:sz w:val="20"/>
                        </w:rPr>
                        <w:t xml:space="preserve"> </w:t>
                      </w:r>
                      <w:r>
                        <w:rPr>
                          <w:rFonts w:ascii="Courier New" w:hAnsi="Courier New"/>
                          <w:color w:val="000000"/>
                          <w:sz w:val="20"/>
                        </w:rPr>
                        <w:t>-app</w:t>
                      </w:r>
                      <w:r>
                        <w:rPr>
                          <w:rFonts w:ascii="Courier New" w:hAnsi="Courier New"/>
                          <w:color w:val="000000"/>
                          <w:spacing w:val="-9"/>
                          <w:sz w:val="20"/>
                        </w:rPr>
                        <w:t xml:space="preserve"> </w:t>
                      </w:r>
                      <w:r>
                        <w:rPr>
                          <w:rFonts w:ascii="Courier New" w:hAnsi="Courier New"/>
                          <w:color w:val="000000"/>
                          <w:sz w:val="20"/>
                        </w:rPr>
                        <w:t>virtual_directory</w:t>
                      </w:r>
                      <w:r>
                        <w:rPr>
                          <w:rFonts w:ascii="Courier New" w:hAnsi="Courier New"/>
                          <w:color w:val="000000"/>
                          <w:spacing w:val="-9"/>
                          <w:sz w:val="20"/>
                        </w:rPr>
                        <w:t xml:space="preserve"> </w:t>
                      </w:r>
                      <w:r>
                        <w:rPr>
                          <w:rFonts w:ascii="Courier New" w:hAnsi="Courier New"/>
                          <w:color w:val="000000"/>
                          <w:sz w:val="20"/>
                        </w:rPr>
                        <w:t>–prov</w:t>
                      </w:r>
                      <w:r>
                        <w:rPr>
                          <w:rFonts w:ascii="Courier New" w:hAnsi="Courier New"/>
                          <w:color w:val="000000"/>
                          <w:spacing w:val="-8"/>
                          <w:sz w:val="20"/>
                        </w:rPr>
                        <w:t xml:space="preserve"> </w:t>
                      </w:r>
                      <w:r>
                        <w:rPr>
                          <w:rFonts w:ascii="Courier New" w:hAnsi="Courier New"/>
                          <w:color w:val="000000"/>
                          <w:spacing w:val="-2"/>
                          <w:sz w:val="20"/>
                        </w:rPr>
                        <w:t>provider</w:t>
                      </w:r>
                    </w:p>
                    <w:p w14:paraId="79BB9FFD" w14:textId="77777777" w:rsidR="00963873" w:rsidRDefault="00963873">
                      <w:pPr>
                        <w:pStyle w:val="BodyText"/>
                        <w:ind w:left="0"/>
                        <w:rPr>
                          <w:rFonts w:ascii="Courier New"/>
                          <w:color w:val="000000"/>
                          <w:sz w:val="20"/>
                        </w:rPr>
                      </w:pPr>
                    </w:p>
                    <w:p w14:paraId="2DF5A8EB" w14:textId="77777777" w:rsidR="00963873" w:rsidRDefault="00963873">
                      <w:pPr>
                        <w:pStyle w:val="BodyText"/>
                        <w:spacing w:before="40"/>
                        <w:ind w:left="0"/>
                        <w:rPr>
                          <w:rFonts w:ascii="Courier New"/>
                          <w:color w:val="000000"/>
                          <w:sz w:val="20"/>
                        </w:rPr>
                      </w:pPr>
                    </w:p>
                    <w:p w14:paraId="445E0A86" w14:textId="77777777" w:rsidR="00963873" w:rsidRDefault="00000000">
                      <w:pPr>
                        <w:spacing w:line="316" w:lineRule="auto"/>
                        <w:ind w:left="109" w:right="247"/>
                        <w:rPr>
                          <w:rFonts w:ascii="Courier New"/>
                          <w:b/>
                          <w:color w:val="000000"/>
                          <w:sz w:val="20"/>
                        </w:rPr>
                      </w:pPr>
                      <w:r>
                        <w:rPr>
                          <w:rFonts w:ascii="Courier New"/>
                          <w:b/>
                          <w:color w:val="000000"/>
                          <w:sz w:val="20"/>
                        </w:rPr>
                        <w:t>--</w:t>
                      </w:r>
                      <w:r>
                        <w:rPr>
                          <w:rFonts w:ascii="Courier New"/>
                          <w:b/>
                          <w:color w:val="000000"/>
                          <w:spacing w:val="-5"/>
                          <w:sz w:val="20"/>
                        </w:rPr>
                        <w:t xml:space="preserve"> </w:t>
                      </w:r>
                      <w:r>
                        <w:rPr>
                          <w:rFonts w:ascii="Courier New"/>
                          <w:b/>
                          <w:color w:val="000000"/>
                          <w:sz w:val="20"/>
                        </w:rPr>
                        <w:t>Concrete</w:t>
                      </w:r>
                      <w:r>
                        <w:rPr>
                          <w:rFonts w:ascii="Courier New"/>
                          <w:b/>
                          <w:color w:val="000000"/>
                          <w:spacing w:val="-5"/>
                          <w:sz w:val="20"/>
                        </w:rPr>
                        <w:t xml:space="preserve"> </w:t>
                      </w:r>
                      <w:r>
                        <w:rPr>
                          <w:rFonts w:ascii="Courier New"/>
                          <w:b/>
                          <w:color w:val="000000"/>
                          <w:sz w:val="20"/>
                        </w:rPr>
                        <w:t>example</w:t>
                      </w:r>
                      <w:r>
                        <w:rPr>
                          <w:rFonts w:ascii="Courier New"/>
                          <w:b/>
                          <w:color w:val="000000"/>
                          <w:spacing w:val="-5"/>
                          <w:sz w:val="20"/>
                        </w:rPr>
                        <w:t xml:space="preserve"> </w:t>
                      </w:r>
                      <w:r>
                        <w:rPr>
                          <w:rFonts w:ascii="Courier New"/>
                          <w:b/>
                          <w:color w:val="000000"/>
                          <w:sz w:val="20"/>
                        </w:rPr>
                        <w:t>of</w:t>
                      </w:r>
                      <w:r>
                        <w:rPr>
                          <w:rFonts w:ascii="Courier New"/>
                          <w:b/>
                          <w:color w:val="000000"/>
                          <w:spacing w:val="-5"/>
                          <w:sz w:val="20"/>
                        </w:rPr>
                        <w:t xml:space="preserve"> </w:t>
                      </w:r>
                      <w:r>
                        <w:rPr>
                          <w:rFonts w:ascii="Courier New"/>
                          <w:b/>
                          <w:color w:val="000000"/>
                          <w:sz w:val="20"/>
                        </w:rPr>
                        <w:t>encrypting</w:t>
                      </w:r>
                      <w:r>
                        <w:rPr>
                          <w:rFonts w:ascii="Courier New"/>
                          <w:b/>
                          <w:color w:val="000000"/>
                          <w:spacing w:val="-5"/>
                          <w:sz w:val="20"/>
                        </w:rPr>
                        <w:t xml:space="preserve"> </w:t>
                      </w:r>
                      <w:r>
                        <w:rPr>
                          <w:rFonts w:ascii="Courier New"/>
                          <w:b/>
                          <w:color w:val="000000"/>
                          <w:sz w:val="20"/>
                        </w:rPr>
                        <w:t>the</w:t>
                      </w:r>
                      <w:r>
                        <w:rPr>
                          <w:rFonts w:ascii="Courier New"/>
                          <w:b/>
                          <w:color w:val="000000"/>
                          <w:spacing w:val="-5"/>
                          <w:sz w:val="20"/>
                        </w:rPr>
                        <w:t xml:space="preserve"> </w:t>
                      </w:r>
                      <w:r>
                        <w:rPr>
                          <w:rFonts w:ascii="Courier New"/>
                          <w:b/>
                          <w:color w:val="000000"/>
                          <w:sz w:val="20"/>
                        </w:rPr>
                        <w:t>Web.config</w:t>
                      </w:r>
                      <w:r>
                        <w:rPr>
                          <w:rFonts w:ascii="Courier New"/>
                          <w:b/>
                          <w:color w:val="000000"/>
                          <w:spacing w:val="-5"/>
                          <w:sz w:val="20"/>
                        </w:rPr>
                        <w:t xml:space="preserve"> </w:t>
                      </w:r>
                      <w:r>
                        <w:rPr>
                          <w:rFonts w:ascii="Courier New"/>
                          <w:b/>
                          <w:color w:val="000000"/>
                          <w:sz w:val="20"/>
                        </w:rPr>
                        <w:t>file</w:t>
                      </w:r>
                      <w:r>
                        <w:rPr>
                          <w:rFonts w:ascii="Courier New"/>
                          <w:b/>
                          <w:color w:val="000000"/>
                          <w:spacing w:val="-5"/>
                          <w:sz w:val="20"/>
                        </w:rPr>
                        <w:t xml:space="preserve"> </w:t>
                      </w:r>
                      <w:r>
                        <w:rPr>
                          <w:rFonts w:ascii="Courier New"/>
                          <w:b/>
                          <w:color w:val="000000"/>
                          <w:sz w:val="20"/>
                        </w:rPr>
                        <w:t>for</w:t>
                      </w:r>
                      <w:r>
                        <w:rPr>
                          <w:rFonts w:ascii="Courier New"/>
                          <w:b/>
                          <w:color w:val="000000"/>
                          <w:spacing w:val="-5"/>
                          <w:sz w:val="20"/>
                        </w:rPr>
                        <w:t xml:space="preserve"> </w:t>
                      </w:r>
                      <w:r>
                        <w:rPr>
                          <w:rFonts w:ascii="Courier New"/>
                          <w:b/>
                          <w:color w:val="000000"/>
                          <w:sz w:val="20"/>
                        </w:rPr>
                        <w:t>a</w:t>
                      </w:r>
                      <w:r>
                        <w:rPr>
                          <w:rFonts w:ascii="Courier New"/>
                          <w:b/>
                          <w:color w:val="000000"/>
                          <w:spacing w:val="-5"/>
                          <w:sz w:val="20"/>
                        </w:rPr>
                        <w:t xml:space="preserve"> </w:t>
                      </w:r>
                      <w:r>
                        <w:rPr>
                          <w:rFonts w:ascii="Courier New"/>
                          <w:b/>
                          <w:color w:val="000000"/>
                          <w:sz w:val="20"/>
                        </w:rPr>
                        <w:t xml:space="preserve">particular </w:t>
                      </w:r>
                      <w:r>
                        <w:rPr>
                          <w:rFonts w:ascii="Courier New"/>
                          <w:b/>
                          <w:color w:val="000000"/>
                          <w:spacing w:val="-2"/>
                          <w:sz w:val="20"/>
                        </w:rPr>
                        <w:t>website</w:t>
                      </w:r>
                    </w:p>
                    <w:p w14:paraId="66C697A3" w14:textId="77777777" w:rsidR="00963873" w:rsidRDefault="00963873">
                      <w:pPr>
                        <w:pStyle w:val="BodyText"/>
                        <w:spacing w:before="195"/>
                        <w:ind w:left="0"/>
                        <w:rPr>
                          <w:rFonts w:ascii="Courier New"/>
                          <w:b/>
                          <w:color w:val="000000"/>
                          <w:sz w:val="20"/>
                        </w:rPr>
                      </w:pPr>
                    </w:p>
                    <w:p w14:paraId="6BB423B3" w14:textId="77777777" w:rsidR="00963873" w:rsidRDefault="00000000">
                      <w:pPr>
                        <w:spacing w:before="1" w:line="316" w:lineRule="auto"/>
                        <w:ind w:left="109" w:right="247"/>
                        <w:rPr>
                          <w:rFonts w:ascii="Courier New" w:hAnsi="Courier New"/>
                          <w:color w:val="000000"/>
                          <w:sz w:val="20"/>
                        </w:rPr>
                      </w:pPr>
                      <w:r>
                        <w:rPr>
                          <w:rFonts w:ascii="Courier New" w:hAnsi="Courier New"/>
                          <w:color w:val="000000"/>
                          <w:sz w:val="20"/>
                        </w:rPr>
                        <w:t>aspnet_regiis.exe</w:t>
                      </w:r>
                      <w:r>
                        <w:rPr>
                          <w:rFonts w:ascii="Courier New" w:hAnsi="Courier New"/>
                          <w:color w:val="000000"/>
                          <w:spacing w:val="-14"/>
                          <w:sz w:val="20"/>
                        </w:rPr>
                        <w:t xml:space="preserve"> </w:t>
                      </w:r>
                      <w:r>
                        <w:rPr>
                          <w:rFonts w:ascii="Courier New" w:hAnsi="Courier New"/>
                          <w:color w:val="000000"/>
                          <w:sz w:val="20"/>
                        </w:rPr>
                        <w:t>-pef</w:t>
                      </w:r>
                      <w:r>
                        <w:rPr>
                          <w:rFonts w:ascii="Courier New" w:hAnsi="Courier New"/>
                          <w:color w:val="000000"/>
                          <w:spacing w:val="-14"/>
                          <w:sz w:val="20"/>
                        </w:rPr>
                        <w:t xml:space="preserve"> </w:t>
                      </w:r>
                      <w:r>
                        <w:rPr>
                          <w:rFonts w:ascii="Courier New" w:hAnsi="Courier New"/>
                          <w:color w:val="000000"/>
                          <w:sz w:val="20"/>
                        </w:rPr>
                        <w:t>"connectionStrings"</w:t>
                      </w:r>
                      <w:r>
                        <w:rPr>
                          <w:rFonts w:ascii="Courier New" w:hAnsi="Courier New"/>
                          <w:color w:val="000000"/>
                          <w:spacing w:val="-14"/>
                          <w:sz w:val="20"/>
                        </w:rPr>
                        <w:t xml:space="preserve"> </w:t>
                      </w:r>
                      <w:r>
                        <w:rPr>
                          <w:rFonts w:ascii="Courier New" w:hAnsi="Courier New"/>
                          <w:color w:val="000000"/>
                          <w:sz w:val="20"/>
                        </w:rPr>
                        <w:t>"C:\Inetpub\wwwroot\MySite" –prov "DataProtectionConfigurationProvider"</w:t>
                      </w:r>
                    </w:p>
                    <w:p w14:paraId="78CA81E9" w14:textId="77777777" w:rsidR="00963873" w:rsidRDefault="00000000">
                      <w:pPr>
                        <w:spacing w:before="62"/>
                        <w:ind w:left="469"/>
                        <w:rPr>
                          <w:rFonts w:ascii="Courier New"/>
                          <w:color w:val="000000"/>
                          <w:sz w:val="20"/>
                        </w:rPr>
                      </w:pPr>
                      <w:r>
                        <w:rPr>
                          <w:rFonts w:ascii="Courier New"/>
                          <w:color w:val="000000"/>
                          <w:sz w:val="20"/>
                        </w:rPr>
                        <w:t>--</w:t>
                      </w:r>
                      <w:r>
                        <w:rPr>
                          <w:rFonts w:ascii="Courier New"/>
                          <w:color w:val="000000"/>
                          <w:spacing w:val="-3"/>
                          <w:sz w:val="20"/>
                        </w:rPr>
                        <w:t xml:space="preserve"> </w:t>
                      </w:r>
                      <w:r>
                        <w:rPr>
                          <w:rFonts w:ascii="Courier New"/>
                          <w:color w:val="000000"/>
                          <w:sz w:val="20"/>
                        </w:rPr>
                        <w:t>or</w:t>
                      </w:r>
                      <w:r>
                        <w:rPr>
                          <w:rFonts w:ascii="Courier New"/>
                          <w:color w:val="000000"/>
                          <w:spacing w:val="-2"/>
                          <w:sz w:val="20"/>
                        </w:rPr>
                        <w:t xml:space="preserve"> </w:t>
                      </w:r>
                      <w:r>
                        <w:rPr>
                          <w:rFonts w:ascii="Courier New"/>
                          <w:color w:val="000000"/>
                          <w:sz w:val="20"/>
                        </w:rPr>
                        <w:t>-</w:t>
                      </w:r>
                      <w:r>
                        <w:rPr>
                          <w:rFonts w:ascii="Courier New"/>
                          <w:color w:val="000000"/>
                          <w:spacing w:val="-10"/>
                          <w:sz w:val="20"/>
                        </w:rPr>
                        <w:t>-</w:t>
                      </w:r>
                    </w:p>
                    <w:p w14:paraId="0BE6B977" w14:textId="77777777" w:rsidR="00963873" w:rsidRDefault="00000000">
                      <w:pPr>
                        <w:spacing w:before="133" w:line="316" w:lineRule="auto"/>
                        <w:ind w:left="109" w:right="247"/>
                        <w:rPr>
                          <w:rFonts w:ascii="Courier New" w:hAnsi="Courier New"/>
                          <w:color w:val="000000"/>
                          <w:sz w:val="20"/>
                        </w:rPr>
                      </w:pPr>
                      <w:r>
                        <w:rPr>
                          <w:rFonts w:ascii="Courier New" w:hAnsi="Courier New"/>
                          <w:color w:val="000000"/>
                          <w:sz w:val="20"/>
                        </w:rPr>
                        <w:t>aspnet_regiis.exe</w:t>
                      </w:r>
                      <w:r>
                        <w:rPr>
                          <w:rFonts w:ascii="Courier New" w:hAnsi="Courier New"/>
                          <w:color w:val="000000"/>
                          <w:spacing w:val="-9"/>
                          <w:sz w:val="20"/>
                        </w:rPr>
                        <w:t xml:space="preserve"> </w:t>
                      </w:r>
                      <w:r>
                        <w:rPr>
                          <w:rFonts w:ascii="Courier New" w:hAnsi="Courier New"/>
                          <w:color w:val="000000"/>
                          <w:sz w:val="20"/>
                        </w:rPr>
                        <w:t>-pe</w:t>
                      </w:r>
                      <w:r>
                        <w:rPr>
                          <w:rFonts w:ascii="Courier New" w:hAnsi="Courier New"/>
                          <w:color w:val="000000"/>
                          <w:spacing w:val="-9"/>
                          <w:sz w:val="20"/>
                        </w:rPr>
                        <w:t xml:space="preserve"> </w:t>
                      </w:r>
                      <w:r>
                        <w:rPr>
                          <w:rFonts w:ascii="Courier New" w:hAnsi="Courier New"/>
                          <w:color w:val="000000"/>
                          <w:sz w:val="20"/>
                        </w:rPr>
                        <w:t>"connectionStrings"</w:t>
                      </w:r>
                      <w:r>
                        <w:rPr>
                          <w:rFonts w:ascii="Courier New" w:hAnsi="Courier New"/>
                          <w:color w:val="000000"/>
                          <w:spacing w:val="-9"/>
                          <w:sz w:val="20"/>
                        </w:rPr>
                        <w:t xml:space="preserve"> </w:t>
                      </w:r>
                      <w:r>
                        <w:rPr>
                          <w:rFonts w:ascii="Courier New" w:hAnsi="Courier New"/>
                          <w:color w:val="000000"/>
                          <w:sz w:val="20"/>
                        </w:rPr>
                        <w:t>-app</w:t>
                      </w:r>
                      <w:r>
                        <w:rPr>
                          <w:rFonts w:ascii="Courier New" w:hAnsi="Courier New"/>
                          <w:color w:val="000000"/>
                          <w:spacing w:val="-9"/>
                          <w:sz w:val="20"/>
                        </w:rPr>
                        <w:t xml:space="preserve"> </w:t>
                      </w:r>
                      <w:r>
                        <w:rPr>
                          <w:rFonts w:ascii="Courier New" w:hAnsi="Courier New"/>
                          <w:color w:val="000000"/>
                          <w:sz w:val="20"/>
                        </w:rPr>
                        <w:t>"/MyWebSite"</w:t>
                      </w:r>
                      <w:r>
                        <w:rPr>
                          <w:rFonts w:ascii="Courier New" w:hAnsi="Courier New"/>
                          <w:color w:val="000000"/>
                          <w:spacing w:val="-9"/>
                          <w:sz w:val="20"/>
                        </w:rPr>
                        <w:t xml:space="preserve"> </w:t>
                      </w:r>
                      <w:r>
                        <w:rPr>
                          <w:rFonts w:ascii="Courier New" w:hAnsi="Courier New"/>
                          <w:color w:val="000000"/>
                          <w:sz w:val="20"/>
                        </w:rPr>
                        <w:t xml:space="preserve">–prov </w:t>
                      </w:r>
                      <w:r>
                        <w:rPr>
                          <w:rFonts w:ascii="Courier New" w:hAnsi="Courier New"/>
                          <w:color w:val="000000"/>
                          <w:spacing w:val="-2"/>
                          <w:sz w:val="20"/>
                        </w:rPr>
                        <w:t>"DataProtectionConfigurationProvider"</w:t>
                      </w:r>
                    </w:p>
                    <w:p w14:paraId="2D65BA69" w14:textId="77777777" w:rsidR="00963873" w:rsidRDefault="00963873">
                      <w:pPr>
                        <w:pStyle w:val="BodyText"/>
                        <w:spacing w:before="195"/>
                        <w:ind w:left="0"/>
                        <w:rPr>
                          <w:rFonts w:ascii="Courier New"/>
                          <w:color w:val="000000"/>
                          <w:sz w:val="20"/>
                        </w:rPr>
                      </w:pPr>
                    </w:p>
                    <w:p w14:paraId="32AD201E" w14:textId="77777777" w:rsidR="00963873" w:rsidRDefault="00000000">
                      <w:pPr>
                        <w:spacing w:line="316" w:lineRule="auto"/>
                        <w:ind w:left="109" w:right="247"/>
                        <w:rPr>
                          <w:rFonts w:ascii="Courier New"/>
                          <w:b/>
                          <w:color w:val="000000"/>
                          <w:sz w:val="20"/>
                        </w:rPr>
                      </w:pPr>
                      <w:r>
                        <w:rPr>
                          <w:rFonts w:ascii="Courier New"/>
                          <w:b/>
                          <w:color w:val="000000"/>
                          <w:sz w:val="20"/>
                        </w:rPr>
                        <w:t>--</w:t>
                      </w:r>
                      <w:r>
                        <w:rPr>
                          <w:rFonts w:ascii="Courier New"/>
                          <w:b/>
                          <w:color w:val="000000"/>
                          <w:spacing w:val="-5"/>
                          <w:sz w:val="20"/>
                        </w:rPr>
                        <w:t xml:space="preserve"> </w:t>
                      </w:r>
                      <w:r>
                        <w:rPr>
                          <w:rFonts w:ascii="Courier New"/>
                          <w:b/>
                          <w:color w:val="000000"/>
                          <w:sz w:val="20"/>
                        </w:rPr>
                        <w:t>Generic</w:t>
                      </w:r>
                      <w:r>
                        <w:rPr>
                          <w:rFonts w:ascii="Courier New"/>
                          <w:b/>
                          <w:color w:val="000000"/>
                          <w:spacing w:val="-5"/>
                          <w:sz w:val="20"/>
                        </w:rPr>
                        <w:t xml:space="preserve"> </w:t>
                      </w:r>
                      <w:r>
                        <w:rPr>
                          <w:rFonts w:ascii="Courier New"/>
                          <w:b/>
                          <w:color w:val="000000"/>
                          <w:sz w:val="20"/>
                        </w:rPr>
                        <w:t>form</w:t>
                      </w:r>
                      <w:r>
                        <w:rPr>
                          <w:rFonts w:ascii="Courier New"/>
                          <w:b/>
                          <w:color w:val="000000"/>
                          <w:spacing w:val="-5"/>
                          <w:sz w:val="20"/>
                        </w:rPr>
                        <w:t xml:space="preserve"> </w:t>
                      </w:r>
                      <w:r>
                        <w:rPr>
                          <w:rFonts w:ascii="Courier New"/>
                          <w:b/>
                          <w:color w:val="000000"/>
                          <w:sz w:val="20"/>
                        </w:rPr>
                        <w:t>for</w:t>
                      </w:r>
                      <w:r>
                        <w:rPr>
                          <w:rFonts w:ascii="Courier New"/>
                          <w:b/>
                          <w:color w:val="000000"/>
                          <w:spacing w:val="-5"/>
                          <w:sz w:val="20"/>
                        </w:rPr>
                        <w:t xml:space="preserve"> </w:t>
                      </w:r>
                      <w:r>
                        <w:rPr>
                          <w:rFonts w:ascii="Courier New"/>
                          <w:b/>
                          <w:color w:val="000000"/>
                          <w:sz w:val="20"/>
                        </w:rPr>
                        <w:t>decrypting</w:t>
                      </w:r>
                      <w:r>
                        <w:rPr>
                          <w:rFonts w:ascii="Courier New"/>
                          <w:b/>
                          <w:color w:val="000000"/>
                          <w:spacing w:val="-5"/>
                          <w:sz w:val="20"/>
                        </w:rPr>
                        <w:t xml:space="preserve"> </w:t>
                      </w:r>
                      <w:r>
                        <w:rPr>
                          <w:rFonts w:ascii="Courier New"/>
                          <w:b/>
                          <w:color w:val="000000"/>
                          <w:sz w:val="20"/>
                        </w:rPr>
                        <w:t>the</w:t>
                      </w:r>
                      <w:r>
                        <w:rPr>
                          <w:rFonts w:ascii="Courier New"/>
                          <w:b/>
                          <w:color w:val="000000"/>
                          <w:spacing w:val="-5"/>
                          <w:sz w:val="20"/>
                        </w:rPr>
                        <w:t xml:space="preserve"> </w:t>
                      </w:r>
                      <w:r>
                        <w:rPr>
                          <w:rFonts w:ascii="Courier New"/>
                          <w:b/>
                          <w:color w:val="000000"/>
                          <w:sz w:val="20"/>
                        </w:rPr>
                        <w:t>Web.config</w:t>
                      </w:r>
                      <w:r>
                        <w:rPr>
                          <w:rFonts w:ascii="Courier New"/>
                          <w:b/>
                          <w:color w:val="000000"/>
                          <w:spacing w:val="-5"/>
                          <w:sz w:val="20"/>
                        </w:rPr>
                        <w:t xml:space="preserve"> </w:t>
                      </w:r>
                      <w:r>
                        <w:rPr>
                          <w:rFonts w:ascii="Courier New"/>
                          <w:b/>
                          <w:color w:val="000000"/>
                          <w:sz w:val="20"/>
                        </w:rPr>
                        <w:t>file</w:t>
                      </w:r>
                      <w:r>
                        <w:rPr>
                          <w:rFonts w:ascii="Courier New"/>
                          <w:b/>
                          <w:color w:val="000000"/>
                          <w:spacing w:val="-5"/>
                          <w:sz w:val="20"/>
                        </w:rPr>
                        <w:t xml:space="preserve"> </w:t>
                      </w:r>
                      <w:r>
                        <w:rPr>
                          <w:rFonts w:ascii="Courier New"/>
                          <w:b/>
                          <w:color w:val="000000"/>
                          <w:sz w:val="20"/>
                        </w:rPr>
                        <w:t>for</w:t>
                      </w:r>
                      <w:r>
                        <w:rPr>
                          <w:rFonts w:ascii="Courier New"/>
                          <w:b/>
                          <w:color w:val="000000"/>
                          <w:spacing w:val="-5"/>
                          <w:sz w:val="20"/>
                        </w:rPr>
                        <w:t xml:space="preserve"> </w:t>
                      </w:r>
                      <w:r>
                        <w:rPr>
                          <w:rFonts w:ascii="Courier New"/>
                          <w:b/>
                          <w:color w:val="000000"/>
                          <w:sz w:val="20"/>
                        </w:rPr>
                        <w:t>a</w:t>
                      </w:r>
                      <w:r>
                        <w:rPr>
                          <w:rFonts w:ascii="Courier New"/>
                          <w:b/>
                          <w:color w:val="000000"/>
                          <w:spacing w:val="-5"/>
                          <w:sz w:val="20"/>
                        </w:rPr>
                        <w:t xml:space="preserve"> </w:t>
                      </w:r>
                      <w:r>
                        <w:rPr>
                          <w:rFonts w:ascii="Courier New"/>
                          <w:b/>
                          <w:color w:val="000000"/>
                          <w:sz w:val="20"/>
                        </w:rPr>
                        <w:t xml:space="preserve">particular </w:t>
                      </w:r>
                      <w:r>
                        <w:rPr>
                          <w:rFonts w:ascii="Courier New"/>
                          <w:b/>
                          <w:color w:val="000000"/>
                          <w:spacing w:val="-2"/>
                          <w:sz w:val="20"/>
                        </w:rPr>
                        <w:t>website...</w:t>
                      </w:r>
                    </w:p>
                    <w:p w14:paraId="36B5EDCC" w14:textId="77777777" w:rsidR="00963873" w:rsidRDefault="00000000">
                      <w:pPr>
                        <w:spacing w:before="62"/>
                        <w:ind w:left="109"/>
                        <w:rPr>
                          <w:rFonts w:ascii="Courier New"/>
                          <w:color w:val="000000"/>
                          <w:sz w:val="20"/>
                        </w:rPr>
                      </w:pPr>
                      <w:r>
                        <w:rPr>
                          <w:rFonts w:ascii="Courier New"/>
                          <w:color w:val="000000"/>
                          <w:sz w:val="20"/>
                        </w:rPr>
                        <w:t>aspnet_regiis.exe</w:t>
                      </w:r>
                      <w:r>
                        <w:rPr>
                          <w:rFonts w:ascii="Courier New"/>
                          <w:color w:val="000000"/>
                          <w:spacing w:val="-10"/>
                          <w:sz w:val="20"/>
                        </w:rPr>
                        <w:t xml:space="preserve"> </w:t>
                      </w:r>
                      <w:r>
                        <w:rPr>
                          <w:rFonts w:ascii="Courier New"/>
                          <w:color w:val="000000"/>
                          <w:sz w:val="20"/>
                        </w:rPr>
                        <w:t>-pdf</w:t>
                      </w:r>
                      <w:r>
                        <w:rPr>
                          <w:rFonts w:ascii="Courier New"/>
                          <w:color w:val="000000"/>
                          <w:spacing w:val="-9"/>
                          <w:sz w:val="20"/>
                        </w:rPr>
                        <w:t xml:space="preserve"> </w:t>
                      </w:r>
                      <w:r>
                        <w:rPr>
                          <w:rFonts w:ascii="Courier New"/>
                          <w:color w:val="000000"/>
                          <w:sz w:val="20"/>
                        </w:rPr>
                        <w:t>section</w:t>
                      </w:r>
                      <w:r>
                        <w:rPr>
                          <w:rFonts w:ascii="Courier New"/>
                          <w:color w:val="000000"/>
                          <w:spacing w:val="-9"/>
                          <w:sz w:val="20"/>
                        </w:rPr>
                        <w:t xml:space="preserve"> </w:t>
                      </w:r>
                      <w:r>
                        <w:rPr>
                          <w:rFonts w:ascii="Courier New"/>
                          <w:color w:val="000000"/>
                          <w:spacing w:val="-2"/>
                          <w:sz w:val="20"/>
                        </w:rPr>
                        <w:t>physical_directory</w:t>
                      </w:r>
                    </w:p>
                    <w:p w14:paraId="7C708F36" w14:textId="77777777" w:rsidR="00963873" w:rsidRDefault="00000000">
                      <w:pPr>
                        <w:spacing w:before="134"/>
                        <w:ind w:left="469"/>
                        <w:rPr>
                          <w:rFonts w:ascii="Courier New"/>
                          <w:color w:val="000000"/>
                          <w:sz w:val="20"/>
                        </w:rPr>
                      </w:pPr>
                      <w:r>
                        <w:rPr>
                          <w:rFonts w:ascii="Courier New"/>
                          <w:color w:val="000000"/>
                          <w:sz w:val="20"/>
                        </w:rPr>
                        <w:t>--</w:t>
                      </w:r>
                      <w:r>
                        <w:rPr>
                          <w:rFonts w:ascii="Courier New"/>
                          <w:color w:val="000000"/>
                          <w:spacing w:val="-3"/>
                          <w:sz w:val="20"/>
                        </w:rPr>
                        <w:t xml:space="preserve"> </w:t>
                      </w:r>
                      <w:r>
                        <w:rPr>
                          <w:rFonts w:ascii="Courier New"/>
                          <w:color w:val="000000"/>
                          <w:sz w:val="20"/>
                        </w:rPr>
                        <w:t>or</w:t>
                      </w:r>
                      <w:r>
                        <w:rPr>
                          <w:rFonts w:ascii="Courier New"/>
                          <w:color w:val="000000"/>
                          <w:spacing w:val="-2"/>
                          <w:sz w:val="20"/>
                        </w:rPr>
                        <w:t xml:space="preserve"> </w:t>
                      </w:r>
                      <w:r>
                        <w:rPr>
                          <w:rFonts w:ascii="Courier New"/>
                          <w:color w:val="000000"/>
                          <w:sz w:val="20"/>
                        </w:rPr>
                        <w:t>-</w:t>
                      </w:r>
                      <w:r>
                        <w:rPr>
                          <w:rFonts w:ascii="Courier New"/>
                          <w:color w:val="000000"/>
                          <w:spacing w:val="-10"/>
                          <w:sz w:val="20"/>
                        </w:rPr>
                        <w:t>-</w:t>
                      </w:r>
                    </w:p>
                    <w:p w14:paraId="0532FE3C" w14:textId="77777777" w:rsidR="00963873" w:rsidRDefault="00000000">
                      <w:pPr>
                        <w:spacing w:before="133"/>
                        <w:ind w:left="109"/>
                        <w:rPr>
                          <w:rFonts w:ascii="Courier New"/>
                          <w:color w:val="000000"/>
                          <w:sz w:val="20"/>
                        </w:rPr>
                      </w:pPr>
                      <w:r>
                        <w:rPr>
                          <w:rFonts w:ascii="Courier New"/>
                          <w:color w:val="000000"/>
                          <w:sz w:val="20"/>
                        </w:rPr>
                        <w:t>aspnet_regiis.exe</w:t>
                      </w:r>
                      <w:r>
                        <w:rPr>
                          <w:rFonts w:ascii="Courier New"/>
                          <w:color w:val="000000"/>
                          <w:spacing w:val="-8"/>
                          <w:sz w:val="20"/>
                        </w:rPr>
                        <w:t xml:space="preserve"> </w:t>
                      </w:r>
                      <w:r>
                        <w:rPr>
                          <w:rFonts w:ascii="Courier New"/>
                          <w:color w:val="000000"/>
                          <w:sz w:val="20"/>
                        </w:rPr>
                        <w:t>-pd</w:t>
                      </w:r>
                      <w:r>
                        <w:rPr>
                          <w:rFonts w:ascii="Courier New"/>
                          <w:color w:val="000000"/>
                          <w:spacing w:val="-8"/>
                          <w:sz w:val="20"/>
                        </w:rPr>
                        <w:t xml:space="preserve"> </w:t>
                      </w:r>
                      <w:r>
                        <w:rPr>
                          <w:rFonts w:ascii="Courier New"/>
                          <w:color w:val="000000"/>
                          <w:sz w:val="20"/>
                        </w:rPr>
                        <w:t>section</w:t>
                      </w:r>
                      <w:r>
                        <w:rPr>
                          <w:rFonts w:ascii="Courier New"/>
                          <w:color w:val="000000"/>
                          <w:spacing w:val="-8"/>
                          <w:sz w:val="20"/>
                        </w:rPr>
                        <w:t xml:space="preserve"> </w:t>
                      </w:r>
                      <w:r>
                        <w:rPr>
                          <w:rFonts w:ascii="Courier New"/>
                          <w:color w:val="000000"/>
                          <w:sz w:val="20"/>
                        </w:rPr>
                        <w:t>-app</w:t>
                      </w:r>
                      <w:r>
                        <w:rPr>
                          <w:rFonts w:ascii="Courier New"/>
                          <w:color w:val="000000"/>
                          <w:spacing w:val="-7"/>
                          <w:sz w:val="20"/>
                        </w:rPr>
                        <w:t xml:space="preserve"> </w:t>
                      </w:r>
                      <w:r>
                        <w:rPr>
                          <w:rFonts w:ascii="Courier New"/>
                          <w:color w:val="000000"/>
                          <w:spacing w:val="-2"/>
                          <w:sz w:val="20"/>
                        </w:rPr>
                        <w:t>virtual_directory</w:t>
                      </w:r>
                    </w:p>
                    <w:p w14:paraId="105001C4" w14:textId="77777777" w:rsidR="00963873" w:rsidRDefault="00963873">
                      <w:pPr>
                        <w:pStyle w:val="BodyText"/>
                        <w:ind w:left="0"/>
                        <w:rPr>
                          <w:rFonts w:ascii="Courier New"/>
                          <w:color w:val="000000"/>
                          <w:sz w:val="20"/>
                        </w:rPr>
                      </w:pPr>
                    </w:p>
                    <w:p w14:paraId="686077FE" w14:textId="77777777" w:rsidR="00963873" w:rsidRDefault="00963873">
                      <w:pPr>
                        <w:pStyle w:val="BodyText"/>
                        <w:spacing w:before="40"/>
                        <w:ind w:left="0"/>
                        <w:rPr>
                          <w:rFonts w:ascii="Courier New"/>
                          <w:color w:val="000000"/>
                          <w:sz w:val="20"/>
                        </w:rPr>
                      </w:pPr>
                    </w:p>
                    <w:p w14:paraId="57E84987" w14:textId="77777777" w:rsidR="00963873" w:rsidRDefault="00000000">
                      <w:pPr>
                        <w:spacing w:line="316" w:lineRule="auto"/>
                        <w:ind w:left="109" w:right="247"/>
                        <w:rPr>
                          <w:rFonts w:ascii="Courier New"/>
                          <w:b/>
                          <w:color w:val="000000"/>
                          <w:sz w:val="20"/>
                        </w:rPr>
                      </w:pPr>
                      <w:r>
                        <w:rPr>
                          <w:rFonts w:ascii="Courier New"/>
                          <w:b/>
                          <w:color w:val="000000"/>
                          <w:sz w:val="20"/>
                        </w:rPr>
                        <w:t>--</w:t>
                      </w:r>
                      <w:r>
                        <w:rPr>
                          <w:rFonts w:ascii="Courier New"/>
                          <w:b/>
                          <w:color w:val="000000"/>
                          <w:spacing w:val="-5"/>
                          <w:sz w:val="20"/>
                        </w:rPr>
                        <w:t xml:space="preserve"> </w:t>
                      </w:r>
                      <w:r>
                        <w:rPr>
                          <w:rFonts w:ascii="Courier New"/>
                          <w:b/>
                          <w:color w:val="000000"/>
                          <w:sz w:val="20"/>
                        </w:rPr>
                        <w:t>Concrete</w:t>
                      </w:r>
                      <w:r>
                        <w:rPr>
                          <w:rFonts w:ascii="Courier New"/>
                          <w:b/>
                          <w:color w:val="000000"/>
                          <w:spacing w:val="-5"/>
                          <w:sz w:val="20"/>
                        </w:rPr>
                        <w:t xml:space="preserve"> </w:t>
                      </w:r>
                      <w:r>
                        <w:rPr>
                          <w:rFonts w:ascii="Courier New"/>
                          <w:b/>
                          <w:color w:val="000000"/>
                          <w:sz w:val="20"/>
                        </w:rPr>
                        <w:t>example</w:t>
                      </w:r>
                      <w:r>
                        <w:rPr>
                          <w:rFonts w:ascii="Courier New"/>
                          <w:b/>
                          <w:color w:val="000000"/>
                          <w:spacing w:val="-5"/>
                          <w:sz w:val="20"/>
                        </w:rPr>
                        <w:t xml:space="preserve"> </w:t>
                      </w:r>
                      <w:r>
                        <w:rPr>
                          <w:rFonts w:ascii="Courier New"/>
                          <w:b/>
                          <w:color w:val="000000"/>
                          <w:sz w:val="20"/>
                        </w:rPr>
                        <w:t>of</w:t>
                      </w:r>
                      <w:r>
                        <w:rPr>
                          <w:rFonts w:ascii="Courier New"/>
                          <w:b/>
                          <w:color w:val="000000"/>
                          <w:spacing w:val="-5"/>
                          <w:sz w:val="20"/>
                        </w:rPr>
                        <w:t xml:space="preserve"> </w:t>
                      </w:r>
                      <w:r>
                        <w:rPr>
                          <w:rFonts w:ascii="Courier New"/>
                          <w:b/>
                          <w:color w:val="000000"/>
                          <w:sz w:val="20"/>
                        </w:rPr>
                        <w:t>decrypting</w:t>
                      </w:r>
                      <w:r>
                        <w:rPr>
                          <w:rFonts w:ascii="Courier New"/>
                          <w:b/>
                          <w:color w:val="000000"/>
                          <w:spacing w:val="-5"/>
                          <w:sz w:val="20"/>
                        </w:rPr>
                        <w:t xml:space="preserve"> </w:t>
                      </w:r>
                      <w:r>
                        <w:rPr>
                          <w:rFonts w:ascii="Courier New"/>
                          <w:b/>
                          <w:color w:val="000000"/>
                          <w:sz w:val="20"/>
                        </w:rPr>
                        <w:t>the</w:t>
                      </w:r>
                      <w:r>
                        <w:rPr>
                          <w:rFonts w:ascii="Courier New"/>
                          <w:b/>
                          <w:color w:val="000000"/>
                          <w:spacing w:val="-5"/>
                          <w:sz w:val="20"/>
                        </w:rPr>
                        <w:t xml:space="preserve"> </w:t>
                      </w:r>
                      <w:r>
                        <w:rPr>
                          <w:rFonts w:ascii="Courier New"/>
                          <w:b/>
                          <w:color w:val="000000"/>
                          <w:sz w:val="20"/>
                        </w:rPr>
                        <w:t>Web.config</w:t>
                      </w:r>
                      <w:r>
                        <w:rPr>
                          <w:rFonts w:ascii="Courier New"/>
                          <w:b/>
                          <w:color w:val="000000"/>
                          <w:spacing w:val="-5"/>
                          <w:sz w:val="20"/>
                        </w:rPr>
                        <w:t xml:space="preserve"> </w:t>
                      </w:r>
                      <w:r>
                        <w:rPr>
                          <w:rFonts w:ascii="Courier New"/>
                          <w:b/>
                          <w:color w:val="000000"/>
                          <w:sz w:val="20"/>
                        </w:rPr>
                        <w:t>file</w:t>
                      </w:r>
                      <w:r>
                        <w:rPr>
                          <w:rFonts w:ascii="Courier New"/>
                          <w:b/>
                          <w:color w:val="000000"/>
                          <w:spacing w:val="-5"/>
                          <w:sz w:val="20"/>
                        </w:rPr>
                        <w:t xml:space="preserve"> </w:t>
                      </w:r>
                      <w:r>
                        <w:rPr>
                          <w:rFonts w:ascii="Courier New"/>
                          <w:b/>
                          <w:color w:val="000000"/>
                          <w:sz w:val="20"/>
                        </w:rPr>
                        <w:t>for</w:t>
                      </w:r>
                      <w:r>
                        <w:rPr>
                          <w:rFonts w:ascii="Courier New"/>
                          <w:b/>
                          <w:color w:val="000000"/>
                          <w:spacing w:val="-5"/>
                          <w:sz w:val="20"/>
                        </w:rPr>
                        <w:t xml:space="preserve"> </w:t>
                      </w:r>
                      <w:r>
                        <w:rPr>
                          <w:rFonts w:ascii="Courier New"/>
                          <w:b/>
                          <w:color w:val="000000"/>
                          <w:sz w:val="20"/>
                        </w:rPr>
                        <w:t>a</w:t>
                      </w:r>
                      <w:r>
                        <w:rPr>
                          <w:rFonts w:ascii="Courier New"/>
                          <w:b/>
                          <w:color w:val="000000"/>
                          <w:spacing w:val="-5"/>
                          <w:sz w:val="20"/>
                        </w:rPr>
                        <w:t xml:space="preserve"> </w:t>
                      </w:r>
                      <w:r>
                        <w:rPr>
                          <w:rFonts w:ascii="Courier New"/>
                          <w:b/>
                          <w:color w:val="000000"/>
                          <w:sz w:val="20"/>
                        </w:rPr>
                        <w:t xml:space="preserve">particular </w:t>
                      </w:r>
                      <w:r>
                        <w:rPr>
                          <w:rFonts w:ascii="Courier New"/>
                          <w:b/>
                          <w:color w:val="000000"/>
                          <w:spacing w:val="-2"/>
                          <w:sz w:val="20"/>
                        </w:rPr>
                        <w:t>website...</w:t>
                      </w:r>
                    </w:p>
                    <w:p w14:paraId="05599C5C" w14:textId="77777777" w:rsidR="00963873" w:rsidRDefault="00000000">
                      <w:pPr>
                        <w:spacing w:before="62" w:line="316" w:lineRule="auto"/>
                        <w:ind w:left="109" w:right="247"/>
                        <w:rPr>
                          <w:rFonts w:ascii="Courier New"/>
                          <w:color w:val="000000"/>
                          <w:sz w:val="20"/>
                        </w:rPr>
                      </w:pPr>
                      <w:r>
                        <w:rPr>
                          <w:rFonts w:ascii="Courier New"/>
                          <w:color w:val="000000"/>
                          <w:sz w:val="20"/>
                        </w:rPr>
                        <w:t>aspnet_regiis.exe</w:t>
                      </w:r>
                      <w:r>
                        <w:rPr>
                          <w:rFonts w:ascii="Courier New"/>
                          <w:color w:val="000000"/>
                          <w:spacing w:val="-20"/>
                          <w:sz w:val="20"/>
                        </w:rPr>
                        <w:t xml:space="preserve"> </w:t>
                      </w:r>
                      <w:r>
                        <w:rPr>
                          <w:rFonts w:ascii="Courier New"/>
                          <w:color w:val="000000"/>
                          <w:sz w:val="20"/>
                        </w:rPr>
                        <w:t>-pdf</w:t>
                      </w:r>
                      <w:r>
                        <w:rPr>
                          <w:rFonts w:ascii="Courier New"/>
                          <w:color w:val="000000"/>
                          <w:spacing w:val="-20"/>
                          <w:sz w:val="20"/>
                        </w:rPr>
                        <w:t xml:space="preserve"> </w:t>
                      </w:r>
                      <w:r>
                        <w:rPr>
                          <w:rFonts w:ascii="Courier New"/>
                          <w:color w:val="000000"/>
                          <w:sz w:val="20"/>
                        </w:rPr>
                        <w:t xml:space="preserve">"connectionStrings" </w:t>
                      </w:r>
                      <w:r>
                        <w:rPr>
                          <w:rFonts w:ascii="Courier New"/>
                          <w:color w:val="000000"/>
                          <w:spacing w:val="-2"/>
                          <w:sz w:val="20"/>
                        </w:rPr>
                        <w:t>"C:\Inetpub\wwwroot\MyWebSite"</w:t>
                      </w:r>
                    </w:p>
                    <w:p w14:paraId="59D02081" w14:textId="77777777" w:rsidR="00963873" w:rsidRDefault="00000000">
                      <w:pPr>
                        <w:spacing w:before="62"/>
                        <w:ind w:left="469"/>
                        <w:rPr>
                          <w:rFonts w:ascii="Courier New"/>
                          <w:color w:val="000000"/>
                          <w:sz w:val="20"/>
                        </w:rPr>
                      </w:pPr>
                      <w:r>
                        <w:rPr>
                          <w:rFonts w:ascii="Courier New"/>
                          <w:color w:val="000000"/>
                          <w:sz w:val="20"/>
                        </w:rPr>
                        <w:t>--</w:t>
                      </w:r>
                      <w:r>
                        <w:rPr>
                          <w:rFonts w:ascii="Courier New"/>
                          <w:color w:val="000000"/>
                          <w:spacing w:val="-3"/>
                          <w:sz w:val="20"/>
                        </w:rPr>
                        <w:t xml:space="preserve"> </w:t>
                      </w:r>
                      <w:r>
                        <w:rPr>
                          <w:rFonts w:ascii="Courier New"/>
                          <w:color w:val="000000"/>
                          <w:sz w:val="20"/>
                        </w:rPr>
                        <w:t>or</w:t>
                      </w:r>
                      <w:r>
                        <w:rPr>
                          <w:rFonts w:ascii="Courier New"/>
                          <w:color w:val="000000"/>
                          <w:spacing w:val="-2"/>
                          <w:sz w:val="20"/>
                        </w:rPr>
                        <w:t xml:space="preserve"> </w:t>
                      </w:r>
                      <w:r>
                        <w:rPr>
                          <w:rFonts w:ascii="Courier New"/>
                          <w:color w:val="000000"/>
                          <w:sz w:val="20"/>
                        </w:rPr>
                        <w:t>-</w:t>
                      </w:r>
                      <w:r>
                        <w:rPr>
                          <w:rFonts w:ascii="Courier New"/>
                          <w:color w:val="000000"/>
                          <w:spacing w:val="-10"/>
                          <w:sz w:val="20"/>
                        </w:rPr>
                        <w:t>-</w:t>
                      </w:r>
                    </w:p>
                    <w:p w14:paraId="207BDFB7" w14:textId="77777777" w:rsidR="00963873" w:rsidRDefault="00000000">
                      <w:pPr>
                        <w:spacing w:before="135"/>
                        <w:ind w:left="109"/>
                        <w:rPr>
                          <w:rFonts w:ascii="Courier New"/>
                          <w:color w:val="000000"/>
                          <w:sz w:val="20"/>
                        </w:rPr>
                      </w:pPr>
                      <w:r>
                        <w:rPr>
                          <w:rFonts w:ascii="Courier New"/>
                          <w:color w:val="000000"/>
                          <w:sz w:val="20"/>
                        </w:rPr>
                        <w:t>aspnet_regiis.exe</w:t>
                      </w:r>
                      <w:r>
                        <w:rPr>
                          <w:rFonts w:ascii="Courier New"/>
                          <w:color w:val="000000"/>
                          <w:spacing w:val="-11"/>
                          <w:sz w:val="20"/>
                        </w:rPr>
                        <w:t xml:space="preserve"> </w:t>
                      </w:r>
                      <w:r>
                        <w:rPr>
                          <w:rFonts w:ascii="Courier New"/>
                          <w:color w:val="000000"/>
                          <w:sz w:val="20"/>
                        </w:rPr>
                        <w:t>-pd</w:t>
                      </w:r>
                      <w:r>
                        <w:rPr>
                          <w:rFonts w:ascii="Courier New"/>
                          <w:color w:val="000000"/>
                          <w:spacing w:val="-11"/>
                          <w:sz w:val="20"/>
                        </w:rPr>
                        <w:t xml:space="preserve"> </w:t>
                      </w:r>
                      <w:r>
                        <w:rPr>
                          <w:rFonts w:ascii="Courier New"/>
                          <w:color w:val="000000"/>
                          <w:sz w:val="20"/>
                        </w:rPr>
                        <w:t>"connectionStrings"</w:t>
                      </w:r>
                      <w:r>
                        <w:rPr>
                          <w:rFonts w:ascii="Courier New"/>
                          <w:color w:val="000000"/>
                          <w:spacing w:val="-11"/>
                          <w:sz w:val="20"/>
                        </w:rPr>
                        <w:t xml:space="preserve"> </w:t>
                      </w:r>
                      <w:r>
                        <w:rPr>
                          <w:rFonts w:ascii="Courier New"/>
                          <w:color w:val="000000"/>
                          <w:sz w:val="20"/>
                        </w:rPr>
                        <w:t>-app</w:t>
                      </w:r>
                      <w:r>
                        <w:rPr>
                          <w:rFonts w:ascii="Courier New"/>
                          <w:color w:val="000000"/>
                          <w:spacing w:val="-10"/>
                          <w:sz w:val="20"/>
                        </w:rPr>
                        <w:t xml:space="preserve"> </w:t>
                      </w:r>
                      <w:r>
                        <w:rPr>
                          <w:rFonts w:ascii="Courier New"/>
                          <w:color w:val="000000"/>
                          <w:spacing w:val="-2"/>
                          <w:sz w:val="20"/>
                        </w:rPr>
                        <w:t>"/MyWebSite"</w:t>
                      </w:r>
                    </w:p>
                  </w:txbxContent>
                </v:textbox>
                <w10:anchorlock/>
              </v:shape>
            </w:pict>
          </mc:Fallback>
        </mc:AlternateContent>
      </w:r>
    </w:p>
    <w:p w14:paraId="278195C3" w14:textId="77777777" w:rsidR="00963873" w:rsidRDefault="00963873">
      <w:pPr>
        <w:pStyle w:val="BodyText"/>
        <w:ind w:left="0"/>
        <w:rPr>
          <w:sz w:val="26"/>
        </w:rPr>
      </w:pPr>
    </w:p>
    <w:p w14:paraId="315B1A34" w14:textId="77777777" w:rsidR="00963873" w:rsidRDefault="00963873">
      <w:pPr>
        <w:pStyle w:val="BodyText"/>
        <w:spacing w:before="94"/>
        <w:ind w:left="0"/>
        <w:rPr>
          <w:sz w:val="26"/>
        </w:rPr>
      </w:pPr>
    </w:p>
    <w:p w14:paraId="0F0917DB" w14:textId="77777777" w:rsidR="00963873" w:rsidRDefault="00000000">
      <w:pPr>
        <w:pStyle w:val="Heading2"/>
        <w:numPr>
          <w:ilvl w:val="1"/>
          <w:numId w:val="60"/>
        </w:numPr>
        <w:tabs>
          <w:tab w:val="left" w:pos="730"/>
        </w:tabs>
        <w:spacing w:before="0"/>
        <w:ind w:right="2418" w:firstLine="0"/>
      </w:pPr>
      <w:r>
        <w:t>With</w:t>
      </w:r>
      <w:r>
        <w:rPr>
          <w:spacing w:val="-4"/>
        </w:rPr>
        <w:t xml:space="preserve"> </w:t>
      </w:r>
      <w:r>
        <w:t>the</w:t>
      </w:r>
      <w:r>
        <w:rPr>
          <w:spacing w:val="-5"/>
        </w:rPr>
        <w:t xml:space="preserve"> </w:t>
      </w:r>
      <w:r>
        <w:t>above</w:t>
      </w:r>
      <w:r>
        <w:rPr>
          <w:spacing w:val="-4"/>
        </w:rPr>
        <w:t xml:space="preserve"> </w:t>
      </w:r>
      <w:r>
        <w:t>technique</w:t>
      </w:r>
      <w:r>
        <w:rPr>
          <w:spacing w:val="-5"/>
        </w:rPr>
        <w:t xml:space="preserve"> </w:t>
      </w:r>
      <w:r>
        <w:t>can</w:t>
      </w:r>
      <w:r>
        <w:rPr>
          <w:spacing w:val="-4"/>
        </w:rPr>
        <w:t xml:space="preserve"> </w:t>
      </w:r>
      <w:r>
        <w:t>you</w:t>
      </w:r>
      <w:r>
        <w:rPr>
          <w:spacing w:val="-5"/>
        </w:rPr>
        <w:t xml:space="preserve"> </w:t>
      </w:r>
      <w:r>
        <w:t>encrypt</w:t>
      </w:r>
      <w:r>
        <w:rPr>
          <w:spacing w:val="-4"/>
        </w:rPr>
        <w:t xml:space="preserve"> </w:t>
      </w:r>
      <w:r>
        <w:t>everything</w:t>
      </w:r>
      <w:r>
        <w:rPr>
          <w:spacing w:val="-5"/>
        </w:rPr>
        <w:t xml:space="preserve"> </w:t>
      </w:r>
      <w:r>
        <w:t>in</w:t>
      </w:r>
      <w:r>
        <w:rPr>
          <w:spacing w:val="-4"/>
        </w:rPr>
        <w:t xml:space="preserve"> </w:t>
      </w:r>
      <w:r>
        <w:t>the web.config file?</w:t>
      </w:r>
    </w:p>
    <w:p w14:paraId="6AE4F3AA" w14:textId="77777777" w:rsidR="00963873" w:rsidRDefault="00963873">
      <w:pPr>
        <w:pStyle w:val="BodyText"/>
        <w:spacing w:before="35"/>
        <w:ind w:left="0"/>
        <w:rPr>
          <w:rFonts w:ascii="Arial"/>
          <w:b/>
          <w:sz w:val="26"/>
        </w:rPr>
      </w:pPr>
    </w:p>
    <w:p w14:paraId="6C64A90E" w14:textId="77777777" w:rsidR="00963873" w:rsidRDefault="00000000">
      <w:pPr>
        <w:pStyle w:val="BodyText"/>
      </w:pPr>
      <w:r>
        <w:t>We</w:t>
      </w:r>
      <w:r>
        <w:rPr>
          <w:spacing w:val="-5"/>
        </w:rPr>
        <w:t xml:space="preserve"> </w:t>
      </w:r>
      <w:r>
        <w:t>can</w:t>
      </w:r>
      <w:r>
        <w:rPr>
          <w:spacing w:val="-5"/>
        </w:rPr>
        <w:t xml:space="preserve"> </w:t>
      </w:r>
      <w:r>
        <w:t>not</w:t>
      </w:r>
      <w:r>
        <w:rPr>
          <w:spacing w:val="-5"/>
        </w:rPr>
        <w:t xml:space="preserve"> </w:t>
      </w:r>
      <w:r>
        <w:t>encrypt</w:t>
      </w:r>
      <w:r>
        <w:rPr>
          <w:spacing w:val="-5"/>
        </w:rPr>
        <w:t xml:space="preserve"> </w:t>
      </w:r>
      <w:r>
        <w:t>the</w:t>
      </w:r>
      <w:r>
        <w:rPr>
          <w:spacing w:val="-5"/>
        </w:rPr>
        <w:t xml:space="preserve"> </w:t>
      </w:r>
      <w:r>
        <w:t>following</w:t>
      </w:r>
      <w:r>
        <w:rPr>
          <w:spacing w:val="-5"/>
        </w:rPr>
        <w:t xml:space="preserve"> </w:t>
      </w:r>
      <w:r>
        <w:t>sections</w:t>
      </w:r>
      <w:r>
        <w:rPr>
          <w:spacing w:val="-5"/>
        </w:rPr>
        <w:t xml:space="preserve"> </w:t>
      </w:r>
      <w:r>
        <w:t>using</w:t>
      </w:r>
      <w:r>
        <w:rPr>
          <w:spacing w:val="-4"/>
        </w:rPr>
        <w:t xml:space="preserve"> </w:t>
      </w:r>
      <w:r>
        <w:t>this</w:t>
      </w:r>
      <w:r>
        <w:rPr>
          <w:spacing w:val="-5"/>
        </w:rPr>
        <w:t xml:space="preserve"> </w:t>
      </w:r>
      <w:r>
        <w:rPr>
          <w:spacing w:val="-2"/>
        </w:rPr>
        <w:t>technique:</w:t>
      </w:r>
    </w:p>
    <w:p w14:paraId="6CB6784B" w14:textId="77777777" w:rsidR="00963873" w:rsidRDefault="00000000">
      <w:pPr>
        <w:pStyle w:val="ListParagraph"/>
        <w:numPr>
          <w:ilvl w:val="2"/>
          <w:numId w:val="60"/>
        </w:numPr>
        <w:tabs>
          <w:tab w:val="left" w:pos="794"/>
        </w:tabs>
        <w:spacing w:before="144"/>
        <w:ind w:left="794" w:hanging="135"/>
      </w:pPr>
      <w:r>
        <w:rPr>
          <w:spacing w:val="-2"/>
        </w:rPr>
        <w:t>&lt;processModel&gt;</w:t>
      </w:r>
    </w:p>
    <w:p w14:paraId="2F31B8FA" w14:textId="77777777" w:rsidR="00963873" w:rsidRDefault="00000000">
      <w:pPr>
        <w:pStyle w:val="ListParagraph"/>
        <w:numPr>
          <w:ilvl w:val="2"/>
          <w:numId w:val="60"/>
        </w:numPr>
        <w:tabs>
          <w:tab w:val="left" w:pos="794"/>
        </w:tabs>
        <w:spacing w:before="143"/>
        <w:ind w:left="794" w:hanging="135"/>
      </w:pPr>
      <w:r>
        <w:rPr>
          <w:spacing w:val="-2"/>
        </w:rPr>
        <w:t>&lt;runtime&gt;</w:t>
      </w:r>
    </w:p>
    <w:p w14:paraId="21921FAC" w14:textId="77777777" w:rsidR="00963873" w:rsidRDefault="00000000">
      <w:pPr>
        <w:pStyle w:val="ListParagraph"/>
        <w:numPr>
          <w:ilvl w:val="2"/>
          <w:numId w:val="60"/>
        </w:numPr>
        <w:tabs>
          <w:tab w:val="left" w:pos="794"/>
        </w:tabs>
        <w:spacing w:before="143"/>
        <w:ind w:left="794" w:hanging="135"/>
      </w:pPr>
      <w:r>
        <w:rPr>
          <w:spacing w:val="-2"/>
        </w:rPr>
        <w:t>&lt;mscorlib&gt;</w:t>
      </w:r>
    </w:p>
    <w:p w14:paraId="7DD5BC95" w14:textId="77777777" w:rsidR="00963873" w:rsidRDefault="00000000">
      <w:pPr>
        <w:pStyle w:val="ListParagraph"/>
        <w:numPr>
          <w:ilvl w:val="2"/>
          <w:numId w:val="60"/>
        </w:numPr>
        <w:tabs>
          <w:tab w:val="left" w:pos="794"/>
        </w:tabs>
        <w:spacing w:before="144"/>
        <w:ind w:left="794" w:hanging="135"/>
      </w:pPr>
      <w:r>
        <w:rPr>
          <w:spacing w:val="-2"/>
        </w:rPr>
        <w:t>&lt;startup&gt;</w:t>
      </w:r>
    </w:p>
    <w:p w14:paraId="0BB09BB0" w14:textId="77777777" w:rsidR="00963873" w:rsidRDefault="00000000">
      <w:pPr>
        <w:pStyle w:val="ListParagraph"/>
        <w:numPr>
          <w:ilvl w:val="2"/>
          <w:numId w:val="60"/>
        </w:numPr>
        <w:tabs>
          <w:tab w:val="left" w:pos="794"/>
        </w:tabs>
        <w:spacing w:before="143"/>
        <w:ind w:left="794" w:hanging="135"/>
      </w:pPr>
      <w:r>
        <w:rPr>
          <w:spacing w:val="-2"/>
        </w:rPr>
        <w:t>&lt;system.runtime.remoting&gt;</w:t>
      </w:r>
    </w:p>
    <w:p w14:paraId="115176A6" w14:textId="77777777" w:rsidR="00963873" w:rsidRDefault="00000000">
      <w:pPr>
        <w:pStyle w:val="ListParagraph"/>
        <w:numPr>
          <w:ilvl w:val="2"/>
          <w:numId w:val="60"/>
        </w:numPr>
        <w:tabs>
          <w:tab w:val="left" w:pos="794"/>
        </w:tabs>
        <w:spacing w:before="143"/>
        <w:ind w:left="794" w:hanging="135"/>
      </w:pPr>
      <w:r>
        <w:rPr>
          <w:spacing w:val="-2"/>
        </w:rPr>
        <w:t>&lt;configProtectedData&gt;</w:t>
      </w:r>
    </w:p>
    <w:p w14:paraId="7D416B42" w14:textId="77777777" w:rsidR="00963873" w:rsidRDefault="00963873">
      <w:pPr>
        <w:sectPr w:rsidR="00963873">
          <w:pgSz w:w="12240" w:h="15840"/>
          <w:pgMar w:top="1340" w:right="220" w:bottom="680" w:left="1500" w:header="446" w:footer="488" w:gutter="0"/>
          <w:cols w:space="720"/>
        </w:sectPr>
      </w:pPr>
    </w:p>
    <w:p w14:paraId="51BCC294" w14:textId="77777777" w:rsidR="00963873" w:rsidRDefault="00000000">
      <w:pPr>
        <w:pStyle w:val="ListParagraph"/>
        <w:numPr>
          <w:ilvl w:val="2"/>
          <w:numId w:val="60"/>
        </w:numPr>
        <w:tabs>
          <w:tab w:val="left" w:pos="795"/>
        </w:tabs>
        <w:spacing w:before="89"/>
        <w:ind w:hanging="135"/>
      </w:pPr>
      <w:r>
        <w:rPr>
          <w:spacing w:val="-2"/>
        </w:rPr>
        <w:t>&lt;satelliteassemblies&gt;</w:t>
      </w:r>
    </w:p>
    <w:p w14:paraId="51818E7E" w14:textId="77777777" w:rsidR="00963873" w:rsidRDefault="00000000">
      <w:pPr>
        <w:pStyle w:val="ListParagraph"/>
        <w:numPr>
          <w:ilvl w:val="2"/>
          <w:numId w:val="60"/>
        </w:numPr>
        <w:tabs>
          <w:tab w:val="left" w:pos="795"/>
        </w:tabs>
        <w:spacing w:before="144"/>
        <w:ind w:hanging="135"/>
      </w:pPr>
      <w:r>
        <w:rPr>
          <w:spacing w:val="-2"/>
        </w:rPr>
        <w:t>&lt;cryptographySettings&gt;</w:t>
      </w:r>
    </w:p>
    <w:p w14:paraId="724452BC" w14:textId="77777777" w:rsidR="00963873" w:rsidRDefault="00000000">
      <w:pPr>
        <w:pStyle w:val="ListParagraph"/>
        <w:numPr>
          <w:ilvl w:val="2"/>
          <w:numId w:val="60"/>
        </w:numPr>
        <w:tabs>
          <w:tab w:val="left" w:pos="795"/>
        </w:tabs>
        <w:spacing w:before="143"/>
        <w:ind w:hanging="135"/>
      </w:pPr>
      <w:r>
        <w:rPr>
          <w:spacing w:val="-2"/>
        </w:rPr>
        <w:t>&lt;cryptoNameMapping&gt;</w:t>
      </w:r>
    </w:p>
    <w:p w14:paraId="4226E3C4" w14:textId="77777777" w:rsidR="00963873" w:rsidRDefault="00000000">
      <w:pPr>
        <w:pStyle w:val="ListParagraph"/>
        <w:numPr>
          <w:ilvl w:val="2"/>
          <w:numId w:val="60"/>
        </w:numPr>
        <w:tabs>
          <w:tab w:val="left" w:pos="795"/>
        </w:tabs>
        <w:spacing w:before="143"/>
        <w:ind w:hanging="135"/>
      </w:pPr>
      <w:r>
        <w:rPr>
          <w:spacing w:val="-2"/>
        </w:rPr>
        <w:t>&lt;cryptoClasses&gt;</w:t>
      </w:r>
    </w:p>
    <w:p w14:paraId="68FCBE93" w14:textId="77777777" w:rsidR="00963873" w:rsidRDefault="00000000">
      <w:pPr>
        <w:pStyle w:val="Heading2"/>
        <w:numPr>
          <w:ilvl w:val="0"/>
          <w:numId w:val="59"/>
        </w:numPr>
        <w:tabs>
          <w:tab w:val="left" w:pos="732"/>
        </w:tabs>
        <w:ind w:left="732" w:hanging="432"/>
      </w:pPr>
      <w:r>
        <w:t>In</w:t>
      </w:r>
      <w:r>
        <w:rPr>
          <w:spacing w:val="-3"/>
        </w:rPr>
        <w:t xml:space="preserve"> </w:t>
      </w:r>
      <w:r>
        <w:t>.NET</w:t>
      </w:r>
      <w:r>
        <w:rPr>
          <w:spacing w:val="-2"/>
        </w:rPr>
        <w:t xml:space="preserve"> </w:t>
      </w:r>
      <w:r>
        <w:t>1.X</w:t>
      </w:r>
      <w:r>
        <w:rPr>
          <w:spacing w:val="-2"/>
        </w:rPr>
        <w:t xml:space="preserve"> </w:t>
      </w:r>
      <w:r>
        <w:t>how</w:t>
      </w:r>
      <w:r>
        <w:rPr>
          <w:spacing w:val="-2"/>
        </w:rPr>
        <w:t xml:space="preserve"> </w:t>
      </w:r>
      <w:r>
        <w:t>was</w:t>
      </w:r>
      <w:r>
        <w:rPr>
          <w:spacing w:val="-2"/>
        </w:rPr>
        <w:t xml:space="preserve"> </w:t>
      </w:r>
      <w:r>
        <w:t>the</w:t>
      </w:r>
      <w:r>
        <w:rPr>
          <w:spacing w:val="-2"/>
        </w:rPr>
        <w:t xml:space="preserve"> </w:t>
      </w:r>
      <w:r>
        <w:t>encryption</w:t>
      </w:r>
      <w:r>
        <w:rPr>
          <w:spacing w:val="-2"/>
        </w:rPr>
        <w:t xml:space="preserve"> </w:t>
      </w:r>
      <w:r>
        <w:t>implemented</w:t>
      </w:r>
      <w:r>
        <w:rPr>
          <w:spacing w:val="-2"/>
        </w:rPr>
        <w:t xml:space="preserve"> </w:t>
      </w:r>
      <w:r>
        <w:t>for</w:t>
      </w:r>
      <w:r>
        <w:rPr>
          <w:spacing w:val="-2"/>
        </w:rPr>
        <w:t xml:space="preserve"> </w:t>
      </w:r>
      <w:r>
        <w:t>config</w:t>
      </w:r>
      <w:r>
        <w:rPr>
          <w:spacing w:val="-2"/>
        </w:rPr>
        <w:t xml:space="preserve"> files?</w:t>
      </w:r>
    </w:p>
    <w:p w14:paraId="43280E94" w14:textId="77777777" w:rsidR="00963873" w:rsidRDefault="00963873">
      <w:pPr>
        <w:pStyle w:val="BodyText"/>
        <w:spacing w:before="34"/>
        <w:ind w:left="0"/>
        <w:rPr>
          <w:rFonts w:ascii="Arial"/>
          <w:b/>
          <w:sz w:val="26"/>
        </w:rPr>
      </w:pPr>
    </w:p>
    <w:p w14:paraId="72C4234C" w14:textId="77777777" w:rsidR="00963873" w:rsidRDefault="00000000">
      <w:pPr>
        <w:pStyle w:val="BodyText"/>
        <w:ind w:right="1584"/>
      </w:pPr>
      <w:r>
        <w:t>Encrypting in .NET 1.X was a bit different and cryptic as compared to ASP.NET 2.0. It is a three step procedure to implement encryption of config files:-</w:t>
      </w:r>
    </w:p>
    <w:p w14:paraId="698B0B26" w14:textId="77777777" w:rsidR="00963873" w:rsidRDefault="00000000">
      <w:pPr>
        <w:pStyle w:val="BodyText"/>
        <w:spacing w:before="145"/>
        <w:ind w:right="1584"/>
      </w:pPr>
      <w:r>
        <w:t>Step 1:- Use the aspnet_setreg.exe to make a registry entry using the following command. “-k” is the keyname in the registry and “-c” is the key value.</w:t>
      </w:r>
    </w:p>
    <w:p w14:paraId="1637AA6B" w14:textId="77777777" w:rsidR="00963873" w:rsidRDefault="00000000">
      <w:pPr>
        <w:pStyle w:val="BodyText"/>
        <w:spacing w:before="6"/>
        <w:ind w:left="0"/>
        <w:rPr>
          <w:sz w:val="10"/>
        </w:rPr>
      </w:pPr>
      <w:r>
        <w:rPr>
          <w:noProof/>
        </w:rPr>
        <mc:AlternateContent>
          <mc:Choice Requires="wps">
            <w:drawing>
              <wp:anchor distT="0" distB="0" distL="0" distR="0" simplePos="0" relativeHeight="487842816" behindDoc="1" locked="0" layoutInCell="1" allowOverlap="1" wp14:anchorId="0D1881B9" wp14:editId="00355AB2">
                <wp:simplePos x="0" y="0"/>
                <wp:positionH relativeFrom="page">
                  <wp:posOffset>1070609</wp:posOffset>
                </wp:positionH>
                <wp:positionV relativeFrom="paragraph">
                  <wp:posOffset>95784</wp:posOffset>
                </wp:positionV>
                <wp:extent cx="5581015" cy="413384"/>
                <wp:effectExtent l="0" t="0" r="0" b="0"/>
                <wp:wrapTopAndBottom/>
                <wp:docPr id="808" name="Textbox 8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413384"/>
                        </a:xfrm>
                        <a:prstGeom prst="rect">
                          <a:avLst/>
                        </a:prstGeom>
                        <a:solidFill>
                          <a:srgbClr val="E6E6E6"/>
                        </a:solidFill>
                        <a:ln w="6095">
                          <a:solidFill>
                            <a:srgbClr val="000000"/>
                          </a:solidFill>
                          <a:prstDash val="solid"/>
                        </a:ln>
                      </wps:spPr>
                      <wps:txbx>
                        <w:txbxContent>
                          <w:p w14:paraId="4360A162" w14:textId="77777777" w:rsidR="00963873" w:rsidRDefault="00000000">
                            <w:pPr>
                              <w:spacing w:before="20" w:line="300" w:lineRule="atLeast"/>
                              <w:ind w:left="109" w:right="247"/>
                              <w:rPr>
                                <w:rFonts w:ascii="Courier New" w:hAnsi="Courier New"/>
                                <w:color w:val="000000"/>
                                <w:sz w:val="20"/>
                              </w:rPr>
                            </w:pPr>
                            <w:r>
                              <w:rPr>
                                <w:rFonts w:ascii="Courier New" w:hAnsi="Courier New"/>
                                <w:color w:val="000000"/>
                                <w:sz w:val="20"/>
                              </w:rPr>
                              <w:t>aspnet_setreg.exe-k:SOFTWARE\Your_Service\SessionState</w:t>
                            </w:r>
                            <w:r>
                              <w:rPr>
                                <w:rFonts w:ascii="Courier New" w:hAnsi="Courier New"/>
                                <w:color w:val="000000"/>
                                <w:spacing w:val="-32"/>
                                <w:sz w:val="20"/>
                              </w:rPr>
                              <w:t xml:space="preserve"> </w:t>
                            </w:r>
                            <w:r>
                              <w:rPr>
                                <w:rFonts w:ascii="Courier New" w:hAnsi="Courier New"/>
                                <w:color w:val="000000"/>
                                <w:sz w:val="20"/>
                              </w:rPr>
                              <w:t xml:space="preserve">- </w:t>
                            </w:r>
                            <w:r>
                              <w:rPr>
                                <w:rFonts w:ascii="Courier New" w:hAnsi="Courier New"/>
                                <w:color w:val="000000"/>
                                <w:spacing w:val="-2"/>
                                <w:sz w:val="20"/>
                              </w:rPr>
                              <w:t>c:myConnectionString=”DSN=test;uid=test;pwd=test;”</w:t>
                            </w:r>
                          </w:p>
                        </w:txbxContent>
                      </wps:txbx>
                      <wps:bodyPr wrap="square" lIns="0" tIns="0" rIns="0" bIns="0" rtlCol="0">
                        <a:noAutofit/>
                      </wps:bodyPr>
                    </wps:wsp>
                  </a:graphicData>
                </a:graphic>
              </wp:anchor>
            </w:drawing>
          </mc:Choice>
          <mc:Fallback>
            <w:pict>
              <v:shape w14:anchorId="0D1881B9" id="Textbox 808" o:spid="_x0000_s1450" type="#_x0000_t202" style="position:absolute;margin-left:84.3pt;margin-top:7.55pt;width:439.45pt;height:32.55pt;z-index:-15473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" fillcolor="#e6e6e6" strokeweight=".16931mm">
                <v:path arrowok="t"/>
                <v:textbox inset="0,0,0,0">
                  <w:txbxContent>
                    <w:p w14:paraId="4360A162" w14:textId="77777777" w:rsidR="00963873" w:rsidRDefault="00000000">
                      <w:pPr>
                        <w:spacing w:before="20" w:line="300" w:lineRule="atLeast"/>
                        <w:ind w:left="109" w:right="247"/>
                        <w:rPr>
                          <w:rFonts w:ascii="Courier New" w:hAnsi="Courier New"/>
                          <w:color w:val="000000"/>
                          <w:sz w:val="20"/>
                        </w:rPr>
                      </w:pPr>
                      <w:r>
                        <w:rPr>
                          <w:rFonts w:ascii="Courier New" w:hAnsi="Courier New"/>
                          <w:color w:val="000000"/>
                          <w:sz w:val="20"/>
                        </w:rPr>
                        <w:t>aspnet_setreg.exe-k:SOFTWARE\Your_Service\SessionState</w:t>
                      </w:r>
                      <w:r>
                        <w:rPr>
                          <w:rFonts w:ascii="Courier New" w:hAnsi="Courier New"/>
                          <w:color w:val="000000"/>
                          <w:spacing w:val="-32"/>
                          <w:sz w:val="20"/>
                        </w:rPr>
                        <w:t xml:space="preserve"> </w:t>
                      </w:r>
                      <w:r>
                        <w:rPr>
                          <w:rFonts w:ascii="Courier New" w:hAnsi="Courier New"/>
                          <w:color w:val="000000"/>
                          <w:sz w:val="20"/>
                        </w:rPr>
                        <w:t xml:space="preserve">- </w:t>
                      </w:r>
                      <w:r>
                        <w:rPr>
                          <w:rFonts w:ascii="Courier New" w:hAnsi="Courier New"/>
                          <w:color w:val="000000"/>
                          <w:spacing w:val="-2"/>
                          <w:sz w:val="20"/>
                        </w:rPr>
                        <w:t>c:myConnectionString=”DSN=test;uid=test;pwd=test;”</w:t>
                      </w:r>
                    </w:p>
                  </w:txbxContent>
                </v:textbox>
                <w10:wrap type="topAndBottom" anchorx="page"/>
              </v:shape>
            </w:pict>
          </mc:Fallback>
        </mc:AlternateContent>
      </w:r>
    </w:p>
    <w:p w14:paraId="709176C7" w14:textId="77777777" w:rsidR="00963873" w:rsidRDefault="00963873">
      <w:pPr>
        <w:pStyle w:val="BodyText"/>
        <w:spacing w:before="85"/>
        <w:ind w:left="0"/>
      </w:pPr>
    </w:p>
    <w:p w14:paraId="17869B12" w14:textId="77777777" w:rsidR="00963873" w:rsidRDefault="00000000">
      <w:pPr>
        <w:pStyle w:val="BodyText"/>
        <w:ind w:right="1584"/>
      </w:pPr>
      <w:r>
        <w:t>Step</w:t>
      </w:r>
      <w:r>
        <w:rPr>
          <w:spacing w:val="40"/>
        </w:rPr>
        <w:t xml:space="preserve"> </w:t>
      </w:r>
      <w:r>
        <w:t>2:-</w:t>
      </w:r>
      <w:r>
        <w:rPr>
          <w:spacing w:val="40"/>
        </w:rPr>
        <w:t xml:space="preserve"> </w:t>
      </w:r>
      <w:r>
        <w:t>We</w:t>
      </w:r>
      <w:r>
        <w:rPr>
          <w:spacing w:val="40"/>
        </w:rPr>
        <w:t xml:space="preserve"> </w:t>
      </w:r>
      <w:r>
        <w:t>give</w:t>
      </w:r>
      <w:r>
        <w:rPr>
          <w:spacing w:val="40"/>
        </w:rPr>
        <w:t xml:space="preserve"> </w:t>
      </w:r>
      <w:r>
        <w:t>the</w:t>
      </w:r>
      <w:r>
        <w:rPr>
          <w:spacing w:val="40"/>
        </w:rPr>
        <w:t xml:space="preserve"> </w:t>
      </w:r>
      <w:r>
        <w:t>registry</w:t>
      </w:r>
      <w:r>
        <w:rPr>
          <w:spacing w:val="40"/>
        </w:rPr>
        <w:t xml:space="preserve"> </w:t>
      </w:r>
      <w:r>
        <w:t>path</w:t>
      </w:r>
      <w:r>
        <w:rPr>
          <w:spacing w:val="40"/>
        </w:rPr>
        <w:t xml:space="preserve"> </w:t>
      </w:r>
      <w:r>
        <w:t>with</w:t>
      </w:r>
      <w:r>
        <w:rPr>
          <w:spacing w:val="40"/>
        </w:rPr>
        <w:t xml:space="preserve"> </w:t>
      </w:r>
      <w:r>
        <w:t>the</w:t>
      </w:r>
      <w:r>
        <w:rPr>
          <w:spacing w:val="40"/>
        </w:rPr>
        <w:t xml:space="preserve"> </w:t>
      </w:r>
      <w:r>
        <w:t>key</w:t>
      </w:r>
      <w:r>
        <w:rPr>
          <w:spacing w:val="40"/>
        </w:rPr>
        <w:t xml:space="preserve"> </w:t>
      </w:r>
      <w:r>
        <w:t>name</w:t>
      </w:r>
      <w:r>
        <w:rPr>
          <w:spacing w:val="40"/>
        </w:rPr>
        <w:t xml:space="preserve"> </w:t>
      </w:r>
      <w:r>
        <w:t>“myConnectionString”</w:t>
      </w:r>
      <w:r>
        <w:rPr>
          <w:spacing w:val="40"/>
        </w:rPr>
        <w:t xml:space="preserve"> </w:t>
      </w:r>
      <w:r>
        <w:t>in</w:t>
      </w:r>
      <w:r>
        <w:rPr>
          <w:spacing w:val="40"/>
        </w:rPr>
        <w:t xml:space="preserve"> </w:t>
      </w:r>
      <w:r>
        <w:t>the</w:t>
      </w:r>
      <w:r>
        <w:rPr>
          <w:spacing w:val="40"/>
        </w:rPr>
        <w:t xml:space="preserve"> </w:t>
      </w:r>
      <w:r>
        <w:t>value</w:t>
      </w:r>
      <w:r>
        <w:rPr>
          <w:spacing w:val="40"/>
        </w:rPr>
        <w:t xml:space="preserve"> </w:t>
      </w:r>
      <w:r>
        <w:rPr>
          <w:spacing w:val="-2"/>
        </w:rPr>
        <w:t>attribute.</w:t>
      </w:r>
    </w:p>
    <w:p w14:paraId="21F7AEDF" w14:textId="77777777" w:rsidR="00963873" w:rsidRDefault="00000000">
      <w:pPr>
        <w:pStyle w:val="BodyText"/>
        <w:spacing w:before="8"/>
        <w:ind w:left="0"/>
        <w:rPr>
          <w:sz w:val="10"/>
        </w:rPr>
      </w:pPr>
      <w:r>
        <w:rPr>
          <w:noProof/>
        </w:rPr>
        <mc:AlternateContent>
          <mc:Choice Requires="wps">
            <w:drawing>
              <wp:anchor distT="0" distB="0" distL="0" distR="0" simplePos="0" relativeHeight="487843328" behindDoc="1" locked="0" layoutInCell="1" allowOverlap="1" wp14:anchorId="19E512E4" wp14:editId="04127F76">
                <wp:simplePos x="0" y="0"/>
                <wp:positionH relativeFrom="page">
                  <wp:posOffset>1070609</wp:posOffset>
                </wp:positionH>
                <wp:positionV relativeFrom="paragraph">
                  <wp:posOffset>96560</wp:posOffset>
                </wp:positionV>
                <wp:extent cx="5581015" cy="870585"/>
                <wp:effectExtent l="0" t="0" r="0" b="0"/>
                <wp:wrapTopAndBottom/>
                <wp:docPr id="809" name="Textbox 8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870585"/>
                        </a:xfrm>
                        <a:prstGeom prst="rect">
                          <a:avLst/>
                        </a:prstGeom>
                        <a:solidFill>
                          <a:srgbClr val="E6E6E6"/>
                        </a:solidFill>
                        <a:ln w="6095">
                          <a:solidFill>
                            <a:srgbClr val="000000"/>
                          </a:solidFill>
                          <a:prstDash val="solid"/>
                        </a:ln>
                      </wps:spPr>
                      <wps:txbx>
                        <w:txbxContent>
                          <w:p w14:paraId="66B17469" w14:textId="77777777" w:rsidR="00963873" w:rsidRDefault="00000000">
                            <w:pPr>
                              <w:spacing w:before="94"/>
                              <w:ind w:left="109"/>
                              <w:rPr>
                                <w:rFonts w:ascii="Courier New"/>
                                <w:color w:val="000000"/>
                                <w:sz w:val="20"/>
                              </w:rPr>
                            </w:pPr>
                            <w:r>
                              <w:rPr>
                                <w:rFonts w:ascii="Courier New"/>
                                <w:color w:val="000000"/>
                                <w:spacing w:val="-2"/>
                                <w:sz w:val="20"/>
                              </w:rPr>
                              <w:t>&lt;appSettings&gt;</w:t>
                            </w:r>
                          </w:p>
                          <w:p w14:paraId="40CBD58F" w14:textId="77777777" w:rsidR="00963873" w:rsidRDefault="00000000">
                            <w:pPr>
                              <w:spacing w:before="133"/>
                              <w:ind w:left="109"/>
                              <w:rPr>
                                <w:rFonts w:ascii="Courier New" w:hAnsi="Courier New"/>
                                <w:color w:val="000000"/>
                                <w:sz w:val="20"/>
                              </w:rPr>
                            </w:pPr>
                            <w:r>
                              <w:rPr>
                                <w:rFonts w:ascii="Courier New" w:hAnsi="Courier New"/>
                                <w:color w:val="000000"/>
                                <w:sz w:val="20"/>
                              </w:rPr>
                              <w:t>&lt;add</w:t>
                            </w:r>
                            <w:r>
                              <w:rPr>
                                <w:rFonts w:ascii="Courier New" w:hAnsi="Courier New"/>
                                <w:color w:val="000000"/>
                                <w:spacing w:val="-4"/>
                                <w:sz w:val="20"/>
                              </w:rPr>
                              <w:t xml:space="preserve"> </w:t>
                            </w:r>
                            <w:r>
                              <w:rPr>
                                <w:rFonts w:ascii="Courier New" w:hAnsi="Courier New"/>
                                <w:color w:val="000000"/>
                                <w:spacing w:val="-2"/>
                                <w:sz w:val="20"/>
                              </w:rPr>
                              <w:t>key=”myConnectionString”</w:t>
                            </w:r>
                          </w:p>
                          <w:p w14:paraId="66CC9AA0" w14:textId="77777777" w:rsidR="00963873" w:rsidRDefault="00000000">
                            <w:pPr>
                              <w:spacing w:before="60" w:line="300" w:lineRule="atLeast"/>
                              <w:ind w:left="109" w:right="247"/>
                              <w:rPr>
                                <w:rFonts w:ascii="Courier New" w:hAnsi="Courier New"/>
                                <w:color w:val="000000"/>
                                <w:sz w:val="20"/>
                              </w:rPr>
                            </w:pPr>
                            <w:r>
                              <w:rPr>
                                <w:rFonts w:ascii="Courier New" w:hAnsi="Courier New"/>
                                <w:color w:val="000000"/>
                                <w:spacing w:val="-2"/>
                                <w:sz w:val="20"/>
                              </w:rPr>
                              <w:t xml:space="preserve">value=”registry:HKLM\SOFTWARE\Your_Service\SessionState\ASPNET_SETREG,m </w:t>
                            </w:r>
                            <w:r>
                              <w:rPr>
                                <w:rFonts w:ascii="Courier New" w:hAnsi="Courier New"/>
                                <w:color w:val="000000"/>
                                <w:sz w:val="20"/>
                              </w:rPr>
                              <w:t>yConnectionString” /&gt;</w:t>
                            </w:r>
                          </w:p>
                        </w:txbxContent>
                      </wps:txbx>
                      <wps:bodyPr wrap="square" lIns="0" tIns="0" rIns="0" bIns="0" rtlCol="0">
                        <a:noAutofit/>
                      </wps:bodyPr>
                    </wps:wsp>
                  </a:graphicData>
                </a:graphic>
              </wp:anchor>
            </w:drawing>
          </mc:Choice>
          <mc:Fallback>
            <w:pict>
              <v:shape w14:anchorId="19E512E4" id="Textbox 809" o:spid="_x0000_s1451" type="#_x0000_t202" style="position:absolute;margin-left:84.3pt;margin-top:7.6pt;width:439.45pt;height:68.55pt;z-index:-15473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" fillcolor="#e6e6e6" strokeweight=".16931mm">
                <v:path arrowok="t"/>
                <v:textbox inset="0,0,0,0">
                  <w:txbxContent>
                    <w:p w14:paraId="66B17469" w14:textId="77777777" w:rsidR="00963873" w:rsidRDefault="00000000">
                      <w:pPr>
                        <w:spacing w:before="94"/>
                        <w:ind w:left="109"/>
                        <w:rPr>
                          <w:rFonts w:ascii="Courier New"/>
                          <w:color w:val="000000"/>
                          <w:sz w:val="20"/>
                        </w:rPr>
                      </w:pPr>
                      <w:r>
                        <w:rPr>
                          <w:rFonts w:ascii="Courier New"/>
                          <w:color w:val="000000"/>
                          <w:spacing w:val="-2"/>
                          <w:sz w:val="20"/>
                        </w:rPr>
                        <w:t>&lt;appSettings&gt;</w:t>
                      </w:r>
                    </w:p>
                    <w:p w14:paraId="40CBD58F" w14:textId="77777777" w:rsidR="00963873" w:rsidRDefault="00000000">
                      <w:pPr>
                        <w:spacing w:before="133"/>
                        <w:ind w:left="109"/>
                        <w:rPr>
                          <w:rFonts w:ascii="Courier New" w:hAnsi="Courier New"/>
                          <w:color w:val="000000"/>
                          <w:sz w:val="20"/>
                        </w:rPr>
                      </w:pPr>
                      <w:r>
                        <w:rPr>
                          <w:rFonts w:ascii="Courier New" w:hAnsi="Courier New"/>
                          <w:color w:val="000000"/>
                          <w:sz w:val="20"/>
                        </w:rPr>
                        <w:t>&lt;add</w:t>
                      </w:r>
                      <w:r>
                        <w:rPr>
                          <w:rFonts w:ascii="Courier New" w:hAnsi="Courier New"/>
                          <w:color w:val="000000"/>
                          <w:spacing w:val="-4"/>
                          <w:sz w:val="20"/>
                        </w:rPr>
                        <w:t xml:space="preserve"> </w:t>
                      </w:r>
                      <w:r>
                        <w:rPr>
                          <w:rFonts w:ascii="Courier New" w:hAnsi="Courier New"/>
                          <w:color w:val="000000"/>
                          <w:spacing w:val="-2"/>
                          <w:sz w:val="20"/>
                        </w:rPr>
                        <w:t>key=”myConnectionString”</w:t>
                      </w:r>
                    </w:p>
                    <w:p w14:paraId="66CC9AA0" w14:textId="77777777" w:rsidR="00963873" w:rsidRDefault="00000000">
                      <w:pPr>
                        <w:spacing w:before="60" w:line="300" w:lineRule="atLeast"/>
                        <w:ind w:left="109" w:right="247"/>
                        <w:rPr>
                          <w:rFonts w:ascii="Courier New" w:hAnsi="Courier New"/>
                          <w:color w:val="000000"/>
                          <w:sz w:val="20"/>
                        </w:rPr>
                      </w:pPr>
                      <w:r>
                        <w:rPr>
                          <w:rFonts w:ascii="Courier New" w:hAnsi="Courier New"/>
                          <w:color w:val="000000"/>
                          <w:spacing w:val="-2"/>
                          <w:sz w:val="20"/>
                        </w:rPr>
                        <w:t xml:space="preserve">value=”registry:HKLM\SOFTWARE\Your_Service\SessionState\ASPNET_SETREG,m </w:t>
                      </w:r>
                      <w:r>
                        <w:rPr>
                          <w:rFonts w:ascii="Courier New" w:hAnsi="Courier New"/>
                          <w:color w:val="000000"/>
                          <w:sz w:val="20"/>
                        </w:rPr>
                        <w:t>yConnectionString” /&gt;</w:t>
                      </w:r>
                    </w:p>
                  </w:txbxContent>
                </v:textbox>
                <w10:wrap type="topAndBottom" anchorx="page"/>
              </v:shape>
            </w:pict>
          </mc:Fallback>
        </mc:AlternateContent>
      </w:r>
    </w:p>
    <w:p w14:paraId="35FC76BB" w14:textId="77777777" w:rsidR="00963873" w:rsidRDefault="00963873">
      <w:pPr>
        <w:pStyle w:val="BodyText"/>
        <w:spacing w:before="85"/>
        <w:ind w:left="0"/>
      </w:pPr>
    </w:p>
    <w:p w14:paraId="3163B5FB" w14:textId="77777777" w:rsidR="00963873" w:rsidRDefault="00000000">
      <w:pPr>
        <w:pStyle w:val="BodyText"/>
        <w:ind w:right="1584"/>
      </w:pPr>
      <w:r>
        <w:t>Step</w:t>
      </w:r>
      <w:r>
        <w:rPr>
          <w:spacing w:val="22"/>
        </w:rPr>
        <w:t xml:space="preserve"> </w:t>
      </w:r>
      <w:r>
        <w:t>3:-</w:t>
      </w:r>
      <w:r>
        <w:rPr>
          <w:spacing w:val="22"/>
        </w:rPr>
        <w:t xml:space="preserve"> </w:t>
      </w:r>
      <w:r>
        <w:t>In</w:t>
      </w:r>
      <w:r>
        <w:rPr>
          <w:spacing w:val="21"/>
        </w:rPr>
        <w:t xml:space="preserve"> </w:t>
      </w:r>
      <w:r>
        <w:t>the</w:t>
      </w:r>
      <w:r>
        <w:rPr>
          <w:spacing w:val="22"/>
        </w:rPr>
        <w:t xml:space="preserve"> </w:t>
      </w:r>
      <w:r>
        <w:t>code</w:t>
      </w:r>
      <w:r>
        <w:rPr>
          <w:spacing w:val="22"/>
        </w:rPr>
        <w:t xml:space="preserve"> </w:t>
      </w:r>
      <w:r>
        <w:t>we</w:t>
      </w:r>
      <w:r>
        <w:rPr>
          <w:spacing w:val="22"/>
        </w:rPr>
        <w:t xml:space="preserve"> </w:t>
      </w:r>
      <w:r>
        <w:t>need</w:t>
      </w:r>
      <w:r>
        <w:rPr>
          <w:spacing w:val="22"/>
        </w:rPr>
        <w:t xml:space="preserve"> </w:t>
      </w:r>
      <w:r>
        <w:t>to</w:t>
      </w:r>
      <w:r>
        <w:rPr>
          <w:spacing w:val="22"/>
        </w:rPr>
        <w:t xml:space="preserve"> </w:t>
      </w:r>
      <w:r>
        <w:t>finally</w:t>
      </w:r>
      <w:r>
        <w:rPr>
          <w:spacing w:val="21"/>
        </w:rPr>
        <w:t xml:space="preserve"> </w:t>
      </w:r>
      <w:r>
        <w:t>decrypt</w:t>
      </w:r>
      <w:r>
        <w:rPr>
          <w:spacing w:val="20"/>
        </w:rPr>
        <w:t xml:space="preserve"> </w:t>
      </w:r>
      <w:r>
        <w:t>the</w:t>
      </w:r>
      <w:r>
        <w:rPr>
          <w:spacing w:val="22"/>
        </w:rPr>
        <w:t xml:space="preserve"> </w:t>
      </w:r>
      <w:r>
        <w:t>connection</w:t>
      </w:r>
      <w:r>
        <w:rPr>
          <w:spacing w:val="22"/>
        </w:rPr>
        <w:t xml:space="preserve"> </w:t>
      </w:r>
      <w:r>
        <w:t>string.</w:t>
      </w:r>
      <w:r>
        <w:rPr>
          <w:spacing w:val="80"/>
        </w:rPr>
        <w:t xml:space="preserve"> </w:t>
      </w:r>
      <w:r>
        <w:t>For</w:t>
      </w:r>
      <w:r>
        <w:rPr>
          <w:spacing w:val="22"/>
        </w:rPr>
        <w:t xml:space="preserve"> </w:t>
      </w:r>
      <w:r>
        <w:t>that</w:t>
      </w:r>
      <w:r>
        <w:rPr>
          <w:spacing w:val="21"/>
        </w:rPr>
        <w:t xml:space="preserve"> </w:t>
      </w:r>
      <w:r>
        <w:t>we</w:t>
      </w:r>
      <w:r>
        <w:rPr>
          <w:spacing w:val="22"/>
        </w:rPr>
        <w:t xml:space="preserve"> </w:t>
      </w:r>
      <w:r>
        <w:t>need</w:t>
      </w:r>
      <w:r>
        <w:rPr>
          <w:spacing w:val="22"/>
        </w:rPr>
        <w:t xml:space="preserve"> </w:t>
      </w:r>
      <w:r>
        <w:t>to</w:t>
      </w:r>
      <w:r>
        <w:rPr>
          <w:spacing w:val="22"/>
        </w:rPr>
        <w:t xml:space="preserve"> </w:t>
      </w:r>
      <w:r>
        <w:t>use Ncrypto DLL.</w:t>
      </w:r>
    </w:p>
    <w:p w14:paraId="5949340D" w14:textId="77777777" w:rsidR="00963873" w:rsidRDefault="00000000">
      <w:pPr>
        <w:pStyle w:val="BodyText"/>
        <w:spacing w:before="8"/>
        <w:ind w:left="0"/>
        <w:rPr>
          <w:sz w:val="10"/>
        </w:rPr>
      </w:pPr>
      <w:r>
        <w:rPr>
          <w:noProof/>
        </w:rPr>
        <mc:AlternateContent>
          <mc:Choice Requires="wps">
            <w:drawing>
              <wp:anchor distT="0" distB="0" distL="0" distR="0" simplePos="0" relativeHeight="487843840" behindDoc="1" locked="0" layoutInCell="1" allowOverlap="1" wp14:anchorId="54B0906A" wp14:editId="14A10789">
                <wp:simplePos x="0" y="0"/>
                <wp:positionH relativeFrom="page">
                  <wp:posOffset>1070609</wp:posOffset>
                </wp:positionH>
                <wp:positionV relativeFrom="paragraph">
                  <wp:posOffset>96560</wp:posOffset>
                </wp:positionV>
                <wp:extent cx="5581015" cy="603885"/>
                <wp:effectExtent l="0" t="0" r="0" b="0"/>
                <wp:wrapTopAndBottom/>
                <wp:docPr id="810" name="Textbox 8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603885"/>
                        </a:xfrm>
                        <a:prstGeom prst="rect">
                          <a:avLst/>
                        </a:prstGeom>
                        <a:solidFill>
                          <a:srgbClr val="E6E6E6"/>
                        </a:solidFill>
                        <a:ln w="6095">
                          <a:solidFill>
                            <a:srgbClr val="000000"/>
                          </a:solidFill>
                          <a:prstDash val="solid"/>
                        </a:ln>
                      </wps:spPr>
                      <wps:txbx>
                        <w:txbxContent>
                          <w:p w14:paraId="1BDC0825" w14:textId="77777777" w:rsidR="00963873" w:rsidRDefault="00000000">
                            <w:pPr>
                              <w:spacing w:before="94" w:line="316" w:lineRule="auto"/>
                              <w:ind w:left="109" w:right="247"/>
                              <w:rPr>
                                <w:rFonts w:ascii="Courier New" w:hAnsi="Courier New"/>
                                <w:color w:val="000000"/>
                                <w:sz w:val="20"/>
                              </w:rPr>
                            </w:pPr>
                            <w:r>
                              <w:rPr>
                                <w:rFonts w:ascii="Courier New" w:hAnsi="Courier New"/>
                                <w:color w:val="000000"/>
                                <w:sz w:val="20"/>
                              </w:rPr>
                              <w:t>Note:</w:t>
                            </w:r>
                            <w:r>
                              <w:rPr>
                                <w:rFonts w:ascii="Courier New" w:hAnsi="Courier New"/>
                                <w:color w:val="000000"/>
                                <w:spacing w:val="-4"/>
                                <w:sz w:val="20"/>
                              </w:rPr>
                              <w:t xml:space="preserve"> </w:t>
                            </w:r>
                            <w:r>
                              <w:rPr>
                                <w:rFonts w:ascii="Courier New" w:hAnsi="Courier New"/>
                                <w:color w:val="000000"/>
                                <w:sz w:val="20"/>
                              </w:rPr>
                              <w:t>-</w:t>
                            </w:r>
                            <w:r>
                              <w:rPr>
                                <w:rFonts w:ascii="Courier New" w:hAnsi="Courier New"/>
                                <w:color w:val="000000"/>
                                <w:spacing w:val="-4"/>
                                <w:sz w:val="20"/>
                              </w:rPr>
                              <w:t xml:space="preserve"> </w:t>
                            </w:r>
                            <w:r>
                              <w:rPr>
                                <w:rFonts w:ascii="Courier New" w:hAnsi="Courier New"/>
                                <w:color w:val="000000"/>
                                <w:sz w:val="20"/>
                              </w:rPr>
                              <w:t>We</w:t>
                            </w:r>
                            <w:r>
                              <w:rPr>
                                <w:rFonts w:ascii="Courier New" w:hAnsi="Courier New"/>
                                <w:color w:val="000000"/>
                                <w:spacing w:val="-4"/>
                                <w:sz w:val="20"/>
                              </w:rPr>
                              <w:t xml:space="preserve"> </w:t>
                            </w:r>
                            <w:r>
                              <w:rPr>
                                <w:rFonts w:ascii="Courier New" w:hAnsi="Courier New"/>
                                <w:color w:val="000000"/>
                                <w:sz w:val="20"/>
                              </w:rPr>
                              <w:t>have</w:t>
                            </w:r>
                            <w:r>
                              <w:rPr>
                                <w:rFonts w:ascii="Courier New" w:hAnsi="Courier New"/>
                                <w:color w:val="000000"/>
                                <w:spacing w:val="-4"/>
                                <w:sz w:val="20"/>
                              </w:rPr>
                              <w:t xml:space="preserve"> </w:t>
                            </w:r>
                            <w:r>
                              <w:rPr>
                                <w:rFonts w:ascii="Courier New" w:hAnsi="Courier New"/>
                                <w:color w:val="000000"/>
                                <w:sz w:val="20"/>
                              </w:rPr>
                              <w:t>provided</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same</w:t>
                            </w:r>
                            <w:r>
                              <w:rPr>
                                <w:rFonts w:ascii="Courier New" w:hAnsi="Courier New"/>
                                <w:color w:val="000000"/>
                                <w:spacing w:val="-4"/>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CD</w:t>
                            </w:r>
                            <w:r>
                              <w:rPr>
                                <w:rFonts w:ascii="Courier New" w:hAnsi="Courier New"/>
                                <w:color w:val="000000"/>
                                <w:spacing w:val="-4"/>
                                <w:sz w:val="20"/>
                              </w:rPr>
                              <w:t xml:space="preserve"> </w:t>
                            </w:r>
                            <w:r>
                              <w:rPr>
                                <w:rFonts w:ascii="Courier New" w:hAnsi="Courier New"/>
                                <w:color w:val="000000"/>
                                <w:sz w:val="20"/>
                              </w:rPr>
                              <w:t>zipped</w:t>
                            </w:r>
                            <w:r>
                              <w:rPr>
                                <w:rFonts w:ascii="Courier New" w:hAnsi="Courier New"/>
                                <w:color w:val="000000"/>
                                <w:spacing w:val="-4"/>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z w:val="20"/>
                              </w:rPr>
                              <w:t>“aspnetreg.zip” file. It has the aspnet_setreg.exe and also the Ncrypto DLL. You can</w:t>
                            </w:r>
                          </w:p>
                          <w:p w14:paraId="63312139" w14:textId="77777777" w:rsidR="00963873" w:rsidRDefault="00000000">
                            <w:pPr>
                              <w:spacing w:before="3"/>
                              <w:ind w:left="109"/>
                              <w:rPr>
                                <w:rFonts w:ascii="Courier New"/>
                                <w:color w:val="000000"/>
                                <w:sz w:val="20"/>
                              </w:rPr>
                            </w:pPr>
                            <w:r>
                              <w:rPr>
                                <w:rFonts w:ascii="Courier New"/>
                                <w:color w:val="000000"/>
                                <w:sz w:val="20"/>
                              </w:rPr>
                              <w:t>use</w:t>
                            </w:r>
                            <w:r>
                              <w:rPr>
                                <w:rFonts w:ascii="Courier New"/>
                                <w:color w:val="000000"/>
                                <w:spacing w:val="-6"/>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DLL</w:t>
                            </w:r>
                            <w:r>
                              <w:rPr>
                                <w:rFonts w:ascii="Courier New"/>
                                <w:color w:val="000000"/>
                                <w:spacing w:val="-3"/>
                                <w:sz w:val="20"/>
                              </w:rPr>
                              <w:t xml:space="preserve"> </w:t>
                            </w:r>
                            <w:r>
                              <w:rPr>
                                <w:rFonts w:ascii="Courier New"/>
                                <w:color w:val="000000"/>
                                <w:sz w:val="20"/>
                              </w:rPr>
                              <w:t>and</w:t>
                            </w:r>
                            <w:r>
                              <w:rPr>
                                <w:rFonts w:ascii="Courier New"/>
                                <w:color w:val="000000"/>
                                <w:spacing w:val="-4"/>
                                <w:sz w:val="20"/>
                              </w:rPr>
                              <w:t xml:space="preserve"> </w:t>
                            </w:r>
                            <w:r>
                              <w:rPr>
                                <w:rFonts w:ascii="Courier New"/>
                                <w:color w:val="000000"/>
                                <w:sz w:val="20"/>
                              </w:rPr>
                              <w:t>practice</w:t>
                            </w:r>
                            <w:r>
                              <w:rPr>
                                <w:rFonts w:ascii="Courier New"/>
                                <w:color w:val="000000"/>
                                <w:spacing w:val="-4"/>
                                <w:sz w:val="20"/>
                              </w:rPr>
                              <w:t xml:space="preserve"> </w:t>
                            </w:r>
                            <w:r>
                              <w:rPr>
                                <w:rFonts w:ascii="Courier New"/>
                                <w:color w:val="000000"/>
                                <w:sz w:val="20"/>
                              </w:rPr>
                              <w:t>the</w:t>
                            </w:r>
                            <w:r>
                              <w:rPr>
                                <w:rFonts w:ascii="Courier New"/>
                                <w:color w:val="000000"/>
                                <w:spacing w:val="-3"/>
                                <w:sz w:val="20"/>
                              </w:rPr>
                              <w:t xml:space="preserve"> </w:t>
                            </w:r>
                            <w:r>
                              <w:rPr>
                                <w:rFonts w:ascii="Courier New"/>
                                <w:color w:val="000000"/>
                                <w:sz w:val="20"/>
                              </w:rPr>
                              <w:t>same</w:t>
                            </w:r>
                            <w:r>
                              <w:rPr>
                                <w:rFonts w:ascii="Courier New"/>
                                <w:color w:val="000000"/>
                                <w:spacing w:val="-4"/>
                                <w:sz w:val="20"/>
                              </w:rPr>
                              <w:t xml:space="preserve"> </w:t>
                            </w:r>
                            <w:r>
                              <w:rPr>
                                <w:rFonts w:ascii="Courier New"/>
                                <w:color w:val="000000"/>
                                <w:sz w:val="20"/>
                              </w:rPr>
                              <w:t>on</w:t>
                            </w:r>
                            <w:r>
                              <w:rPr>
                                <w:rFonts w:ascii="Courier New"/>
                                <w:color w:val="000000"/>
                                <w:spacing w:val="-4"/>
                                <w:sz w:val="20"/>
                              </w:rPr>
                              <w:t xml:space="preserve"> </w:t>
                            </w:r>
                            <w:r>
                              <w:rPr>
                                <w:rFonts w:ascii="Courier New"/>
                                <w:color w:val="000000"/>
                                <w:sz w:val="20"/>
                              </w:rPr>
                              <w:t>.NET</w:t>
                            </w:r>
                            <w:r>
                              <w:rPr>
                                <w:rFonts w:ascii="Courier New"/>
                                <w:color w:val="000000"/>
                                <w:spacing w:val="-3"/>
                                <w:sz w:val="20"/>
                              </w:rPr>
                              <w:t xml:space="preserve"> </w:t>
                            </w:r>
                            <w:r>
                              <w:rPr>
                                <w:rFonts w:ascii="Courier New"/>
                                <w:color w:val="000000"/>
                                <w:spacing w:val="-5"/>
                                <w:sz w:val="20"/>
                              </w:rPr>
                              <w:t>1.X</w:t>
                            </w:r>
                          </w:p>
                        </w:txbxContent>
                      </wps:txbx>
                      <wps:bodyPr wrap="square" lIns="0" tIns="0" rIns="0" bIns="0" rtlCol="0">
                        <a:noAutofit/>
                      </wps:bodyPr>
                    </wps:wsp>
                  </a:graphicData>
                </a:graphic>
              </wp:anchor>
            </w:drawing>
          </mc:Choice>
          <mc:Fallback>
            <w:pict>
              <v:shape w14:anchorId="54B0906A" id="Textbox 810" o:spid="_x0000_s1452" type="#_x0000_t202" style="position:absolute;margin-left:84.3pt;margin-top:7.6pt;width:439.45pt;height:47.55pt;z-index:-15472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" fillcolor="#e6e6e6" strokeweight=".16931mm">
                <v:path arrowok="t"/>
                <v:textbox inset="0,0,0,0">
                  <w:txbxContent>
                    <w:p w14:paraId="1BDC0825" w14:textId="77777777" w:rsidR="00963873" w:rsidRDefault="00000000">
                      <w:pPr>
                        <w:spacing w:before="94" w:line="316" w:lineRule="auto"/>
                        <w:ind w:left="109" w:right="247"/>
                        <w:rPr>
                          <w:rFonts w:ascii="Courier New" w:hAnsi="Courier New"/>
                          <w:color w:val="000000"/>
                          <w:sz w:val="20"/>
                        </w:rPr>
                      </w:pPr>
                      <w:r>
                        <w:rPr>
                          <w:rFonts w:ascii="Courier New" w:hAnsi="Courier New"/>
                          <w:color w:val="000000"/>
                          <w:sz w:val="20"/>
                        </w:rPr>
                        <w:t>Note:</w:t>
                      </w:r>
                      <w:r>
                        <w:rPr>
                          <w:rFonts w:ascii="Courier New" w:hAnsi="Courier New"/>
                          <w:color w:val="000000"/>
                          <w:spacing w:val="-4"/>
                          <w:sz w:val="20"/>
                        </w:rPr>
                        <w:t xml:space="preserve"> </w:t>
                      </w:r>
                      <w:r>
                        <w:rPr>
                          <w:rFonts w:ascii="Courier New" w:hAnsi="Courier New"/>
                          <w:color w:val="000000"/>
                          <w:sz w:val="20"/>
                        </w:rPr>
                        <w:t>-</w:t>
                      </w:r>
                      <w:r>
                        <w:rPr>
                          <w:rFonts w:ascii="Courier New" w:hAnsi="Courier New"/>
                          <w:color w:val="000000"/>
                          <w:spacing w:val="-4"/>
                          <w:sz w:val="20"/>
                        </w:rPr>
                        <w:t xml:space="preserve"> </w:t>
                      </w:r>
                      <w:r>
                        <w:rPr>
                          <w:rFonts w:ascii="Courier New" w:hAnsi="Courier New"/>
                          <w:color w:val="000000"/>
                          <w:sz w:val="20"/>
                        </w:rPr>
                        <w:t>We</w:t>
                      </w:r>
                      <w:r>
                        <w:rPr>
                          <w:rFonts w:ascii="Courier New" w:hAnsi="Courier New"/>
                          <w:color w:val="000000"/>
                          <w:spacing w:val="-4"/>
                          <w:sz w:val="20"/>
                        </w:rPr>
                        <w:t xml:space="preserve"> </w:t>
                      </w:r>
                      <w:r>
                        <w:rPr>
                          <w:rFonts w:ascii="Courier New" w:hAnsi="Courier New"/>
                          <w:color w:val="000000"/>
                          <w:sz w:val="20"/>
                        </w:rPr>
                        <w:t>have</w:t>
                      </w:r>
                      <w:r>
                        <w:rPr>
                          <w:rFonts w:ascii="Courier New" w:hAnsi="Courier New"/>
                          <w:color w:val="000000"/>
                          <w:spacing w:val="-4"/>
                          <w:sz w:val="20"/>
                        </w:rPr>
                        <w:t xml:space="preserve"> </w:t>
                      </w:r>
                      <w:r>
                        <w:rPr>
                          <w:rFonts w:ascii="Courier New" w:hAnsi="Courier New"/>
                          <w:color w:val="000000"/>
                          <w:sz w:val="20"/>
                        </w:rPr>
                        <w:t>provided</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same</w:t>
                      </w:r>
                      <w:r>
                        <w:rPr>
                          <w:rFonts w:ascii="Courier New" w:hAnsi="Courier New"/>
                          <w:color w:val="000000"/>
                          <w:spacing w:val="-4"/>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CD</w:t>
                      </w:r>
                      <w:r>
                        <w:rPr>
                          <w:rFonts w:ascii="Courier New" w:hAnsi="Courier New"/>
                          <w:color w:val="000000"/>
                          <w:spacing w:val="-4"/>
                          <w:sz w:val="20"/>
                        </w:rPr>
                        <w:t xml:space="preserve"> </w:t>
                      </w:r>
                      <w:r>
                        <w:rPr>
                          <w:rFonts w:ascii="Courier New" w:hAnsi="Courier New"/>
                          <w:color w:val="000000"/>
                          <w:sz w:val="20"/>
                        </w:rPr>
                        <w:t>zipped</w:t>
                      </w:r>
                      <w:r>
                        <w:rPr>
                          <w:rFonts w:ascii="Courier New" w:hAnsi="Courier New"/>
                          <w:color w:val="000000"/>
                          <w:spacing w:val="-4"/>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z w:val="20"/>
                        </w:rPr>
                        <w:t>“aspnetreg.zip” file. It has the aspnet_setreg.exe and also the Ncrypto DLL. You can</w:t>
                      </w:r>
                    </w:p>
                    <w:p w14:paraId="63312139" w14:textId="77777777" w:rsidR="00963873" w:rsidRDefault="00000000">
                      <w:pPr>
                        <w:spacing w:before="3"/>
                        <w:ind w:left="109"/>
                        <w:rPr>
                          <w:rFonts w:ascii="Courier New"/>
                          <w:color w:val="000000"/>
                          <w:sz w:val="20"/>
                        </w:rPr>
                      </w:pPr>
                      <w:r>
                        <w:rPr>
                          <w:rFonts w:ascii="Courier New"/>
                          <w:color w:val="000000"/>
                          <w:sz w:val="20"/>
                        </w:rPr>
                        <w:t>use</w:t>
                      </w:r>
                      <w:r>
                        <w:rPr>
                          <w:rFonts w:ascii="Courier New"/>
                          <w:color w:val="000000"/>
                          <w:spacing w:val="-6"/>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DLL</w:t>
                      </w:r>
                      <w:r>
                        <w:rPr>
                          <w:rFonts w:ascii="Courier New"/>
                          <w:color w:val="000000"/>
                          <w:spacing w:val="-3"/>
                          <w:sz w:val="20"/>
                        </w:rPr>
                        <w:t xml:space="preserve"> </w:t>
                      </w:r>
                      <w:r>
                        <w:rPr>
                          <w:rFonts w:ascii="Courier New"/>
                          <w:color w:val="000000"/>
                          <w:sz w:val="20"/>
                        </w:rPr>
                        <w:t>and</w:t>
                      </w:r>
                      <w:r>
                        <w:rPr>
                          <w:rFonts w:ascii="Courier New"/>
                          <w:color w:val="000000"/>
                          <w:spacing w:val="-4"/>
                          <w:sz w:val="20"/>
                        </w:rPr>
                        <w:t xml:space="preserve"> </w:t>
                      </w:r>
                      <w:r>
                        <w:rPr>
                          <w:rFonts w:ascii="Courier New"/>
                          <w:color w:val="000000"/>
                          <w:sz w:val="20"/>
                        </w:rPr>
                        <w:t>practice</w:t>
                      </w:r>
                      <w:r>
                        <w:rPr>
                          <w:rFonts w:ascii="Courier New"/>
                          <w:color w:val="000000"/>
                          <w:spacing w:val="-4"/>
                          <w:sz w:val="20"/>
                        </w:rPr>
                        <w:t xml:space="preserve"> </w:t>
                      </w:r>
                      <w:r>
                        <w:rPr>
                          <w:rFonts w:ascii="Courier New"/>
                          <w:color w:val="000000"/>
                          <w:sz w:val="20"/>
                        </w:rPr>
                        <w:t>the</w:t>
                      </w:r>
                      <w:r>
                        <w:rPr>
                          <w:rFonts w:ascii="Courier New"/>
                          <w:color w:val="000000"/>
                          <w:spacing w:val="-3"/>
                          <w:sz w:val="20"/>
                        </w:rPr>
                        <w:t xml:space="preserve"> </w:t>
                      </w:r>
                      <w:r>
                        <w:rPr>
                          <w:rFonts w:ascii="Courier New"/>
                          <w:color w:val="000000"/>
                          <w:sz w:val="20"/>
                        </w:rPr>
                        <w:t>same</w:t>
                      </w:r>
                      <w:r>
                        <w:rPr>
                          <w:rFonts w:ascii="Courier New"/>
                          <w:color w:val="000000"/>
                          <w:spacing w:val="-4"/>
                          <w:sz w:val="20"/>
                        </w:rPr>
                        <w:t xml:space="preserve"> </w:t>
                      </w:r>
                      <w:r>
                        <w:rPr>
                          <w:rFonts w:ascii="Courier New"/>
                          <w:color w:val="000000"/>
                          <w:sz w:val="20"/>
                        </w:rPr>
                        <w:t>on</w:t>
                      </w:r>
                      <w:r>
                        <w:rPr>
                          <w:rFonts w:ascii="Courier New"/>
                          <w:color w:val="000000"/>
                          <w:spacing w:val="-4"/>
                          <w:sz w:val="20"/>
                        </w:rPr>
                        <w:t xml:space="preserve"> </w:t>
                      </w:r>
                      <w:r>
                        <w:rPr>
                          <w:rFonts w:ascii="Courier New"/>
                          <w:color w:val="000000"/>
                          <w:sz w:val="20"/>
                        </w:rPr>
                        <w:t>.NET</w:t>
                      </w:r>
                      <w:r>
                        <w:rPr>
                          <w:rFonts w:ascii="Courier New"/>
                          <w:color w:val="000000"/>
                          <w:spacing w:val="-3"/>
                          <w:sz w:val="20"/>
                        </w:rPr>
                        <w:t xml:space="preserve"> </w:t>
                      </w:r>
                      <w:r>
                        <w:rPr>
                          <w:rFonts w:ascii="Courier New"/>
                          <w:color w:val="000000"/>
                          <w:spacing w:val="-5"/>
                          <w:sz w:val="20"/>
                        </w:rPr>
                        <w:t>1.X</w:t>
                      </w:r>
                    </w:p>
                  </w:txbxContent>
                </v:textbox>
                <w10:wrap type="topAndBottom" anchorx="page"/>
              </v:shape>
            </w:pict>
          </mc:Fallback>
        </mc:AlternateContent>
      </w:r>
    </w:p>
    <w:p w14:paraId="685EB6B4" w14:textId="77777777" w:rsidR="00963873" w:rsidRDefault="00963873">
      <w:pPr>
        <w:pStyle w:val="BodyText"/>
        <w:spacing w:before="84"/>
        <w:ind w:left="0"/>
      </w:pPr>
    </w:p>
    <w:p w14:paraId="14940B62" w14:textId="77777777" w:rsidR="00963873" w:rsidRDefault="00000000">
      <w:pPr>
        <w:pStyle w:val="BodyText"/>
        <w:ind w:right="1577"/>
        <w:jc w:val="both"/>
      </w:pPr>
      <w:r>
        <w:t>In the code we need to decrypt back the value so that we can get original string in the process. Below code snippet “Decrypting the connectionstring” shows step by step how the decryption process happens.</w:t>
      </w:r>
      <w:r>
        <w:rPr>
          <w:spacing w:val="40"/>
        </w:rPr>
        <w:t xml:space="preserve"> </w:t>
      </w:r>
      <w:r>
        <w:t>In the below code there are four important steps we need to understand.</w:t>
      </w:r>
    </w:p>
    <w:p w14:paraId="0E8568F9" w14:textId="77777777" w:rsidR="00963873" w:rsidRDefault="00000000">
      <w:pPr>
        <w:pStyle w:val="BodyText"/>
        <w:spacing w:before="144"/>
        <w:ind w:right="1576"/>
        <w:jc w:val="both"/>
      </w:pPr>
      <w:r>
        <w:t>Step 1:- We need to take the path value using the split section. In step 1 we have taken out the path using the “:” and “,” separator.</w:t>
      </w:r>
    </w:p>
    <w:p w14:paraId="2F18DF0A" w14:textId="77777777" w:rsidR="00963873" w:rsidRDefault="00000000">
      <w:pPr>
        <w:pStyle w:val="BodyText"/>
        <w:spacing w:before="145"/>
        <w:ind w:right="1577"/>
        <w:jc w:val="both"/>
      </w:pPr>
      <w:r>
        <w:t>Step 2:- Using the “OpenSubKey” function we open a connection to the path which we just obtained from parsing.</w:t>
      </w:r>
    </w:p>
    <w:p w14:paraId="68316084" w14:textId="77777777" w:rsidR="00963873" w:rsidRDefault="00000000">
      <w:pPr>
        <w:pStyle w:val="BodyText"/>
        <w:spacing w:before="143"/>
        <w:jc w:val="both"/>
      </w:pPr>
      <w:r>
        <w:t>Step</w:t>
      </w:r>
      <w:r>
        <w:rPr>
          <w:spacing w:val="-3"/>
        </w:rPr>
        <w:t xml:space="preserve"> </w:t>
      </w:r>
      <w:r>
        <w:t>3:-</w:t>
      </w:r>
      <w:r>
        <w:rPr>
          <w:spacing w:val="-4"/>
        </w:rPr>
        <w:t xml:space="preserve"> </w:t>
      </w:r>
      <w:r>
        <w:t>We</w:t>
      </w:r>
      <w:r>
        <w:rPr>
          <w:spacing w:val="-3"/>
        </w:rPr>
        <w:t xml:space="preserve"> </w:t>
      </w:r>
      <w:r>
        <w:t>get</w:t>
      </w:r>
      <w:r>
        <w:rPr>
          <w:spacing w:val="-3"/>
        </w:rPr>
        <w:t xml:space="preserve"> </w:t>
      </w:r>
      <w:r>
        <w:t>the</w:t>
      </w:r>
      <w:r>
        <w:rPr>
          <w:spacing w:val="-3"/>
        </w:rPr>
        <w:t xml:space="preserve"> </w:t>
      </w:r>
      <w:r>
        <w:t>value</w:t>
      </w:r>
      <w:r>
        <w:rPr>
          <w:spacing w:val="-3"/>
        </w:rPr>
        <w:t xml:space="preserve"> </w:t>
      </w:r>
      <w:r>
        <w:t>in</w:t>
      </w:r>
      <w:r>
        <w:rPr>
          <w:spacing w:val="-3"/>
        </w:rPr>
        <w:t xml:space="preserve"> </w:t>
      </w:r>
      <w:r>
        <w:t>byte</w:t>
      </w:r>
      <w:r>
        <w:rPr>
          <w:spacing w:val="-3"/>
        </w:rPr>
        <w:t xml:space="preserve"> </w:t>
      </w:r>
      <w:r>
        <w:rPr>
          <w:spacing w:val="-2"/>
        </w:rPr>
        <w:t>array.</w:t>
      </w:r>
    </w:p>
    <w:p w14:paraId="495098A5" w14:textId="77777777" w:rsidR="00963873" w:rsidRDefault="00000000">
      <w:pPr>
        <w:pStyle w:val="BodyText"/>
        <w:spacing w:before="144"/>
        <w:jc w:val="both"/>
      </w:pPr>
      <w:r>
        <w:t>Step</w:t>
      </w:r>
      <w:r>
        <w:rPr>
          <w:spacing w:val="-5"/>
        </w:rPr>
        <w:t xml:space="preserve"> </w:t>
      </w:r>
      <w:r>
        <w:t>4:-</w:t>
      </w:r>
      <w:r>
        <w:rPr>
          <w:spacing w:val="-4"/>
        </w:rPr>
        <w:t xml:space="preserve"> </w:t>
      </w:r>
      <w:r>
        <w:t>We</w:t>
      </w:r>
      <w:r>
        <w:rPr>
          <w:spacing w:val="-4"/>
        </w:rPr>
        <w:t xml:space="preserve"> </w:t>
      </w:r>
      <w:r>
        <w:t>decode</w:t>
      </w:r>
      <w:r>
        <w:rPr>
          <w:spacing w:val="-5"/>
        </w:rPr>
        <w:t xml:space="preserve"> </w:t>
      </w:r>
      <w:r>
        <w:t>the</w:t>
      </w:r>
      <w:r>
        <w:rPr>
          <w:spacing w:val="-4"/>
        </w:rPr>
        <w:t xml:space="preserve"> </w:t>
      </w:r>
      <w:r>
        <w:t>byte</w:t>
      </w:r>
      <w:r>
        <w:rPr>
          <w:spacing w:val="-5"/>
        </w:rPr>
        <w:t xml:space="preserve"> </w:t>
      </w:r>
      <w:r>
        <w:t>array</w:t>
      </w:r>
      <w:r>
        <w:rPr>
          <w:spacing w:val="-2"/>
        </w:rPr>
        <w:t xml:space="preserve"> </w:t>
      </w:r>
      <w:r>
        <w:t>back</w:t>
      </w:r>
      <w:r>
        <w:rPr>
          <w:spacing w:val="-5"/>
        </w:rPr>
        <w:t xml:space="preserve"> </w:t>
      </w:r>
      <w:r>
        <w:t>in</w:t>
      </w:r>
      <w:r>
        <w:rPr>
          <w:spacing w:val="-4"/>
        </w:rPr>
        <w:t xml:space="preserve"> </w:t>
      </w:r>
      <w:r>
        <w:t>to</w:t>
      </w:r>
      <w:r>
        <w:rPr>
          <w:spacing w:val="-4"/>
        </w:rPr>
        <w:t xml:space="preserve"> </w:t>
      </w:r>
      <w:r>
        <w:t>a</w:t>
      </w:r>
      <w:r>
        <w:rPr>
          <w:spacing w:val="-5"/>
        </w:rPr>
        <w:t xml:space="preserve"> </w:t>
      </w:r>
      <w:r>
        <w:t>string</w:t>
      </w:r>
      <w:r>
        <w:rPr>
          <w:spacing w:val="-5"/>
        </w:rPr>
        <w:t xml:space="preserve"> </w:t>
      </w:r>
      <w:r>
        <w:t>value</w:t>
      </w:r>
      <w:r>
        <w:rPr>
          <w:spacing w:val="-4"/>
        </w:rPr>
        <w:t xml:space="preserve"> </w:t>
      </w:r>
      <w:r>
        <w:t>using</w:t>
      </w:r>
      <w:r>
        <w:rPr>
          <w:spacing w:val="-4"/>
        </w:rPr>
        <w:t xml:space="preserve"> </w:t>
      </w:r>
      <w:r>
        <w:t>the</w:t>
      </w:r>
      <w:r>
        <w:rPr>
          <w:spacing w:val="-6"/>
        </w:rPr>
        <w:t xml:space="preserve"> </w:t>
      </w:r>
      <w:r>
        <w:t>“Unprotect”</w:t>
      </w:r>
      <w:r>
        <w:rPr>
          <w:spacing w:val="-5"/>
        </w:rPr>
        <w:t xml:space="preserve"> </w:t>
      </w:r>
      <w:r>
        <w:rPr>
          <w:spacing w:val="-2"/>
        </w:rPr>
        <w:t>function.</w:t>
      </w:r>
    </w:p>
    <w:p w14:paraId="33FCD2F9" w14:textId="77777777" w:rsidR="00963873" w:rsidRDefault="00963873">
      <w:pPr>
        <w:jc w:val="both"/>
        <w:sectPr w:rsidR="00963873">
          <w:pgSz w:w="12240" w:h="15840"/>
          <w:pgMar w:top="1340" w:right="220" w:bottom="680" w:left="1500" w:header="446" w:footer="488" w:gutter="0"/>
          <w:cols w:space="720"/>
        </w:sectPr>
      </w:pPr>
    </w:p>
    <w:p w14:paraId="05367CEB" w14:textId="77777777" w:rsidR="00963873" w:rsidRDefault="00963873">
      <w:pPr>
        <w:pStyle w:val="BodyText"/>
        <w:ind w:left="0"/>
        <w:rPr>
          <w:sz w:val="8"/>
        </w:rPr>
      </w:pPr>
    </w:p>
    <w:p w14:paraId="1662EA69" w14:textId="77777777" w:rsidR="00963873" w:rsidRDefault="00000000">
      <w:pPr>
        <w:pStyle w:val="BodyText"/>
        <w:rPr>
          <w:sz w:val="20"/>
        </w:rPr>
      </w:pPr>
      <w:r>
        <w:rPr>
          <w:noProof/>
          <w:sz w:val="20"/>
        </w:rPr>
        <w:drawing>
          <wp:inline distT="0" distB="0" distL="0" distR="0" wp14:anchorId="00AAD456" wp14:editId="34A0983F">
            <wp:extent cx="5724461" cy="4010025"/>
            <wp:effectExtent l="0" t="0" r="0" b="0"/>
            <wp:docPr id="811" name="Image 8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1" name="Image 811"/>
                    <pic:cNvPicPr/>
                  </pic:nvPicPr>
                  <pic:blipFill>
                    <a:blip r:embed="rId282" cstate="print"/>
                    <a:stretch>
                      <a:fillRect/>
                    </a:stretch>
                  </pic:blipFill>
                  <pic:spPr>
                    <a:xfrm>
                      <a:off x="0" y="0"/>
                      <a:ext cx="5724461" cy="4010025"/>
                    </a:xfrm>
                    <a:prstGeom prst="rect">
                      <a:avLst/>
                    </a:prstGeom>
                  </pic:spPr>
                </pic:pic>
              </a:graphicData>
            </a:graphic>
          </wp:inline>
        </w:drawing>
      </w:r>
    </w:p>
    <w:p w14:paraId="6BC789F8" w14:textId="77777777" w:rsidR="00963873" w:rsidRDefault="00000000">
      <w:pPr>
        <w:ind w:left="2450"/>
        <w:rPr>
          <w:b/>
        </w:rPr>
      </w:pPr>
      <w:r>
        <w:rPr>
          <w:b/>
        </w:rPr>
        <w:t>Figure:</w:t>
      </w:r>
      <w:r>
        <w:rPr>
          <w:b/>
          <w:spacing w:val="-5"/>
        </w:rPr>
        <w:t xml:space="preserve"> </w:t>
      </w:r>
      <w:r>
        <w:rPr>
          <w:b/>
        </w:rPr>
        <w:t>-</w:t>
      </w:r>
      <w:r>
        <w:rPr>
          <w:b/>
          <w:spacing w:val="-5"/>
        </w:rPr>
        <w:t xml:space="preserve"> </w:t>
      </w:r>
      <w:r>
        <w:rPr>
          <w:b/>
        </w:rPr>
        <w:t>20.5</w:t>
      </w:r>
      <w:r>
        <w:rPr>
          <w:b/>
          <w:spacing w:val="-5"/>
        </w:rPr>
        <w:t xml:space="preserve"> </w:t>
      </w:r>
      <w:r>
        <w:rPr>
          <w:b/>
        </w:rPr>
        <w:t>Decrypting</w:t>
      </w:r>
      <w:r>
        <w:rPr>
          <w:b/>
          <w:spacing w:val="-5"/>
        </w:rPr>
        <w:t xml:space="preserve"> </w:t>
      </w:r>
      <w:r>
        <w:rPr>
          <w:b/>
        </w:rPr>
        <w:t>the</w:t>
      </w:r>
      <w:r>
        <w:rPr>
          <w:b/>
          <w:spacing w:val="-5"/>
        </w:rPr>
        <w:t xml:space="preserve"> </w:t>
      </w:r>
      <w:r>
        <w:rPr>
          <w:b/>
          <w:spacing w:val="-2"/>
        </w:rPr>
        <w:t>connectionstring</w:t>
      </w:r>
    </w:p>
    <w:p w14:paraId="6104E867" w14:textId="77777777" w:rsidR="00963873" w:rsidRDefault="00963873">
      <w:pPr>
        <w:pStyle w:val="BodyText"/>
        <w:ind w:left="0"/>
        <w:rPr>
          <w:b/>
          <w:sz w:val="20"/>
        </w:rPr>
      </w:pPr>
    </w:p>
    <w:p w14:paraId="14549442" w14:textId="77777777" w:rsidR="00963873" w:rsidRDefault="00000000">
      <w:pPr>
        <w:pStyle w:val="BodyText"/>
        <w:spacing w:before="43"/>
        <w:ind w:left="0"/>
        <w:rPr>
          <w:b/>
          <w:sz w:val="20"/>
        </w:rPr>
      </w:pPr>
      <w:r>
        <w:rPr>
          <w:noProof/>
        </w:rPr>
        <mc:AlternateContent>
          <mc:Choice Requires="wps">
            <w:drawing>
              <wp:anchor distT="0" distB="0" distL="0" distR="0" simplePos="0" relativeHeight="487844352" behindDoc="1" locked="0" layoutInCell="1" allowOverlap="1" wp14:anchorId="0FFD7ACA" wp14:editId="0A5C4475">
                <wp:simplePos x="0" y="0"/>
                <wp:positionH relativeFrom="page">
                  <wp:posOffset>1070609</wp:posOffset>
                </wp:positionH>
                <wp:positionV relativeFrom="paragraph">
                  <wp:posOffset>192050</wp:posOffset>
                </wp:positionV>
                <wp:extent cx="5581015" cy="603885"/>
                <wp:effectExtent l="0" t="0" r="0" b="0"/>
                <wp:wrapTopAndBottom/>
                <wp:docPr id="812" name="Textbox 8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603885"/>
                        </a:xfrm>
                        <a:prstGeom prst="rect">
                          <a:avLst/>
                        </a:prstGeom>
                        <a:solidFill>
                          <a:srgbClr val="E6E6E6"/>
                        </a:solidFill>
                        <a:ln w="6095">
                          <a:solidFill>
                            <a:srgbClr val="000000"/>
                          </a:solidFill>
                          <a:prstDash val="solid"/>
                        </a:ln>
                      </wps:spPr>
                      <wps:txbx>
                        <w:txbxContent>
                          <w:p w14:paraId="64952AB1" w14:textId="77777777" w:rsidR="00963873" w:rsidRDefault="00000000">
                            <w:pPr>
                              <w:spacing w:before="94" w:line="316" w:lineRule="auto"/>
                              <w:ind w:left="109" w:right="247"/>
                              <w:rPr>
                                <w:rFonts w:ascii="Courier New"/>
                                <w:color w:val="000000"/>
                                <w:sz w:val="20"/>
                              </w:rPr>
                            </w:pPr>
                            <w:r>
                              <w:rPr>
                                <w:rFonts w:ascii="Courier New"/>
                                <w:color w:val="000000"/>
                                <w:sz w:val="20"/>
                              </w:rPr>
                              <w:t>Note :- This is on the marked improvements in ASP.NET 2.0 we do not need</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write</w:t>
                            </w:r>
                            <w:r>
                              <w:rPr>
                                <w:rFonts w:ascii="Courier New"/>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decrypt</w:t>
                            </w:r>
                            <w:r>
                              <w:rPr>
                                <w:rFonts w:ascii="Courier New"/>
                                <w:color w:val="000000"/>
                                <w:spacing w:val="-4"/>
                                <w:sz w:val="20"/>
                              </w:rPr>
                              <w:t xml:space="preserve"> </w:t>
                            </w:r>
                            <w:r>
                              <w:rPr>
                                <w:rFonts w:ascii="Courier New"/>
                                <w:color w:val="000000"/>
                                <w:sz w:val="20"/>
                              </w:rPr>
                              <w:t>function.</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short</w:t>
                            </w:r>
                            <w:r>
                              <w:rPr>
                                <w:rFonts w:ascii="Courier New"/>
                                <w:color w:val="000000"/>
                                <w:spacing w:val="-4"/>
                                <w:sz w:val="20"/>
                              </w:rPr>
                              <w:t xml:space="preserve"> </w:t>
                            </w:r>
                            <w:r>
                              <w:rPr>
                                <w:rFonts w:ascii="Courier New"/>
                                <w:color w:val="000000"/>
                                <w:sz w:val="20"/>
                              </w:rPr>
                              <w:t>we</w:t>
                            </w:r>
                            <w:r>
                              <w:rPr>
                                <w:rFonts w:ascii="Courier New"/>
                                <w:color w:val="000000"/>
                                <w:spacing w:val="-4"/>
                                <w:sz w:val="20"/>
                              </w:rPr>
                              <w:t xml:space="preserve"> </w:t>
                            </w:r>
                            <w:r>
                              <w:rPr>
                                <w:rFonts w:ascii="Courier New"/>
                                <w:color w:val="000000"/>
                                <w:sz w:val="20"/>
                              </w:rPr>
                              <w:t>just</w:t>
                            </w:r>
                            <w:r>
                              <w:rPr>
                                <w:rFonts w:ascii="Courier New"/>
                                <w:color w:val="000000"/>
                                <w:spacing w:val="-4"/>
                                <w:sz w:val="20"/>
                              </w:rPr>
                              <w:t xml:space="preserve"> </w:t>
                            </w:r>
                            <w:r>
                              <w:rPr>
                                <w:rFonts w:ascii="Courier New"/>
                                <w:color w:val="000000"/>
                                <w:sz w:val="20"/>
                              </w:rPr>
                              <w:t>do</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encryption</w:t>
                            </w:r>
                          </w:p>
                          <w:p w14:paraId="4993C6DB" w14:textId="77777777" w:rsidR="00963873" w:rsidRDefault="00000000">
                            <w:pPr>
                              <w:spacing w:before="3"/>
                              <w:ind w:left="109"/>
                              <w:rPr>
                                <w:rFonts w:ascii="Courier New"/>
                                <w:color w:val="000000"/>
                                <w:sz w:val="20"/>
                              </w:rPr>
                            </w:pPr>
                            <w:r>
                              <w:rPr>
                                <w:rFonts w:ascii="Courier New"/>
                                <w:color w:val="000000"/>
                                <w:sz w:val="20"/>
                              </w:rPr>
                              <w:t>using</w:t>
                            </w:r>
                            <w:r>
                              <w:rPr>
                                <w:rFonts w:ascii="Courier New"/>
                                <w:color w:val="000000"/>
                                <w:spacing w:val="-6"/>
                                <w:sz w:val="20"/>
                              </w:rPr>
                              <w:t xml:space="preserve"> </w:t>
                            </w:r>
                            <w:r>
                              <w:rPr>
                                <w:rFonts w:ascii="Courier New"/>
                                <w:color w:val="000000"/>
                                <w:sz w:val="20"/>
                              </w:rPr>
                              <w:t>aspnet_regiis.exe</w:t>
                            </w:r>
                            <w:r>
                              <w:rPr>
                                <w:rFonts w:ascii="Courier New"/>
                                <w:color w:val="000000"/>
                                <w:spacing w:val="-5"/>
                                <w:sz w:val="20"/>
                              </w:rPr>
                              <w:t xml:space="preserve"> </w:t>
                            </w:r>
                            <w:r>
                              <w:rPr>
                                <w:rFonts w:ascii="Courier New"/>
                                <w:color w:val="000000"/>
                                <w:sz w:val="20"/>
                              </w:rPr>
                              <w:t>and</w:t>
                            </w:r>
                            <w:r>
                              <w:rPr>
                                <w:rFonts w:ascii="Courier New"/>
                                <w:color w:val="000000"/>
                                <w:spacing w:val="-6"/>
                                <w:sz w:val="20"/>
                              </w:rPr>
                              <w:t xml:space="preserve"> </w:t>
                            </w:r>
                            <w:r>
                              <w:rPr>
                                <w:rFonts w:ascii="Courier New"/>
                                <w:color w:val="000000"/>
                                <w:sz w:val="20"/>
                              </w:rPr>
                              <w:t>then</w:t>
                            </w:r>
                            <w:r>
                              <w:rPr>
                                <w:rFonts w:ascii="Courier New"/>
                                <w:color w:val="000000"/>
                                <w:spacing w:val="-5"/>
                                <w:sz w:val="20"/>
                              </w:rPr>
                              <w:t xml:space="preserve"> </w:t>
                            </w:r>
                            <w:r>
                              <w:rPr>
                                <w:rFonts w:ascii="Courier New"/>
                                <w:color w:val="000000"/>
                                <w:sz w:val="20"/>
                              </w:rPr>
                              <w:t>call</w:t>
                            </w:r>
                            <w:r>
                              <w:rPr>
                                <w:rFonts w:ascii="Courier New"/>
                                <w:color w:val="000000"/>
                                <w:spacing w:val="-5"/>
                                <w:sz w:val="20"/>
                              </w:rPr>
                              <w:t xml:space="preserve"> </w:t>
                            </w:r>
                            <w:r>
                              <w:rPr>
                                <w:rFonts w:ascii="Courier New"/>
                                <w:color w:val="000000"/>
                                <w:sz w:val="20"/>
                              </w:rPr>
                              <w:t>then</w:t>
                            </w:r>
                            <w:r>
                              <w:rPr>
                                <w:rFonts w:ascii="Courier New"/>
                                <w:color w:val="000000"/>
                                <w:spacing w:val="-6"/>
                                <w:sz w:val="20"/>
                              </w:rPr>
                              <w:t xml:space="preserve"> </w:t>
                            </w:r>
                            <w:r>
                              <w:rPr>
                                <w:rFonts w:ascii="Courier New"/>
                                <w:color w:val="000000"/>
                                <w:sz w:val="20"/>
                              </w:rPr>
                              <w:t>just</w:t>
                            </w:r>
                            <w:r>
                              <w:rPr>
                                <w:rFonts w:ascii="Courier New"/>
                                <w:color w:val="000000"/>
                                <w:spacing w:val="-5"/>
                                <w:sz w:val="20"/>
                              </w:rPr>
                              <w:t xml:space="preserve"> </w:t>
                            </w:r>
                            <w:r>
                              <w:rPr>
                                <w:rFonts w:ascii="Courier New"/>
                                <w:color w:val="000000"/>
                                <w:sz w:val="20"/>
                              </w:rPr>
                              <w:t>read</w:t>
                            </w:r>
                            <w:r>
                              <w:rPr>
                                <w:rFonts w:ascii="Courier New"/>
                                <w:color w:val="000000"/>
                                <w:spacing w:val="-6"/>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z w:val="20"/>
                              </w:rPr>
                              <w:t>config</w:t>
                            </w:r>
                            <w:r>
                              <w:rPr>
                                <w:rFonts w:ascii="Courier New"/>
                                <w:color w:val="000000"/>
                                <w:spacing w:val="-5"/>
                                <w:sz w:val="20"/>
                              </w:rPr>
                              <w:t xml:space="preserve"> </w:t>
                            </w:r>
                            <w:r>
                              <w:rPr>
                                <w:rFonts w:ascii="Courier New"/>
                                <w:color w:val="000000"/>
                                <w:spacing w:val="-2"/>
                                <w:sz w:val="20"/>
                              </w:rPr>
                              <w:t>value.</w:t>
                            </w:r>
                          </w:p>
                        </w:txbxContent>
                      </wps:txbx>
                      <wps:bodyPr wrap="square" lIns="0" tIns="0" rIns="0" bIns="0" rtlCol="0">
                        <a:noAutofit/>
                      </wps:bodyPr>
                    </wps:wsp>
                  </a:graphicData>
                </a:graphic>
              </wp:anchor>
            </w:drawing>
          </mc:Choice>
          <mc:Fallback>
            <w:pict>
              <v:shape w14:anchorId="0FFD7ACA" id="Textbox 812" o:spid="_x0000_s1453" type="#_x0000_t202" style="position:absolute;margin-left:84.3pt;margin-top:15.1pt;width:439.45pt;height:47.55pt;z-index:-15472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" fillcolor="#e6e6e6" strokeweight=".16931mm">
                <v:path arrowok="t"/>
                <v:textbox inset="0,0,0,0">
                  <w:txbxContent>
                    <w:p w14:paraId="64952AB1" w14:textId="77777777" w:rsidR="00963873" w:rsidRDefault="00000000">
                      <w:pPr>
                        <w:spacing w:before="94" w:line="316" w:lineRule="auto"/>
                        <w:ind w:left="109" w:right="247"/>
                        <w:rPr>
                          <w:rFonts w:ascii="Courier New"/>
                          <w:color w:val="000000"/>
                          <w:sz w:val="20"/>
                        </w:rPr>
                      </w:pPr>
                      <w:r>
                        <w:rPr>
                          <w:rFonts w:ascii="Courier New"/>
                          <w:color w:val="000000"/>
                          <w:sz w:val="20"/>
                        </w:rPr>
                        <w:t>Note :- This is on the marked improvements in ASP.NET 2.0 we do not need</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write</w:t>
                      </w:r>
                      <w:r>
                        <w:rPr>
                          <w:rFonts w:ascii="Courier New"/>
                          <w:color w:val="000000"/>
                          <w:spacing w:val="-4"/>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decrypt</w:t>
                      </w:r>
                      <w:r>
                        <w:rPr>
                          <w:rFonts w:ascii="Courier New"/>
                          <w:color w:val="000000"/>
                          <w:spacing w:val="-4"/>
                          <w:sz w:val="20"/>
                        </w:rPr>
                        <w:t xml:space="preserve"> </w:t>
                      </w:r>
                      <w:r>
                        <w:rPr>
                          <w:rFonts w:ascii="Courier New"/>
                          <w:color w:val="000000"/>
                          <w:sz w:val="20"/>
                        </w:rPr>
                        <w:t>function.</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short</w:t>
                      </w:r>
                      <w:r>
                        <w:rPr>
                          <w:rFonts w:ascii="Courier New"/>
                          <w:color w:val="000000"/>
                          <w:spacing w:val="-4"/>
                          <w:sz w:val="20"/>
                        </w:rPr>
                        <w:t xml:space="preserve"> </w:t>
                      </w:r>
                      <w:r>
                        <w:rPr>
                          <w:rFonts w:ascii="Courier New"/>
                          <w:color w:val="000000"/>
                          <w:sz w:val="20"/>
                        </w:rPr>
                        <w:t>we</w:t>
                      </w:r>
                      <w:r>
                        <w:rPr>
                          <w:rFonts w:ascii="Courier New"/>
                          <w:color w:val="000000"/>
                          <w:spacing w:val="-4"/>
                          <w:sz w:val="20"/>
                        </w:rPr>
                        <w:t xml:space="preserve"> </w:t>
                      </w:r>
                      <w:r>
                        <w:rPr>
                          <w:rFonts w:ascii="Courier New"/>
                          <w:color w:val="000000"/>
                          <w:sz w:val="20"/>
                        </w:rPr>
                        <w:t>just</w:t>
                      </w:r>
                      <w:r>
                        <w:rPr>
                          <w:rFonts w:ascii="Courier New"/>
                          <w:color w:val="000000"/>
                          <w:spacing w:val="-4"/>
                          <w:sz w:val="20"/>
                        </w:rPr>
                        <w:t xml:space="preserve"> </w:t>
                      </w:r>
                      <w:r>
                        <w:rPr>
                          <w:rFonts w:ascii="Courier New"/>
                          <w:color w:val="000000"/>
                          <w:sz w:val="20"/>
                        </w:rPr>
                        <w:t>do</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encryption</w:t>
                      </w:r>
                    </w:p>
                    <w:p w14:paraId="4993C6DB" w14:textId="77777777" w:rsidR="00963873" w:rsidRDefault="00000000">
                      <w:pPr>
                        <w:spacing w:before="3"/>
                        <w:ind w:left="109"/>
                        <w:rPr>
                          <w:rFonts w:ascii="Courier New"/>
                          <w:color w:val="000000"/>
                          <w:sz w:val="20"/>
                        </w:rPr>
                      </w:pPr>
                      <w:r>
                        <w:rPr>
                          <w:rFonts w:ascii="Courier New"/>
                          <w:color w:val="000000"/>
                          <w:sz w:val="20"/>
                        </w:rPr>
                        <w:t>using</w:t>
                      </w:r>
                      <w:r>
                        <w:rPr>
                          <w:rFonts w:ascii="Courier New"/>
                          <w:color w:val="000000"/>
                          <w:spacing w:val="-6"/>
                          <w:sz w:val="20"/>
                        </w:rPr>
                        <w:t xml:space="preserve"> </w:t>
                      </w:r>
                      <w:r>
                        <w:rPr>
                          <w:rFonts w:ascii="Courier New"/>
                          <w:color w:val="000000"/>
                          <w:sz w:val="20"/>
                        </w:rPr>
                        <w:t>aspnet_regiis.exe</w:t>
                      </w:r>
                      <w:r>
                        <w:rPr>
                          <w:rFonts w:ascii="Courier New"/>
                          <w:color w:val="000000"/>
                          <w:spacing w:val="-5"/>
                          <w:sz w:val="20"/>
                        </w:rPr>
                        <w:t xml:space="preserve"> </w:t>
                      </w:r>
                      <w:r>
                        <w:rPr>
                          <w:rFonts w:ascii="Courier New"/>
                          <w:color w:val="000000"/>
                          <w:sz w:val="20"/>
                        </w:rPr>
                        <w:t>and</w:t>
                      </w:r>
                      <w:r>
                        <w:rPr>
                          <w:rFonts w:ascii="Courier New"/>
                          <w:color w:val="000000"/>
                          <w:spacing w:val="-6"/>
                          <w:sz w:val="20"/>
                        </w:rPr>
                        <w:t xml:space="preserve"> </w:t>
                      </w:r>
                      <w:r>
                        <w:rPr>
                          <w:rFonts w:ascii="Courier New"/>
                          <w:color w:val="000000"/>
                          <w:sz w:val="20"/>
                        </w:rPr>
                        <w:t>then</w:t>
                      </w:r>
                      <w:r>
                        <w:rPr>
                          <w:rFonts w:ascii="Courier New"/>
                          <w:color w:val="000000"/>
                          <w:spacing w:val="-5"/>
                          <w:sz w:val="20"/>
                        </w:rPr>
                        <w:t xml:space="preserve"> </w:t>
                      </w:r>
                      <w:r>
                        <w:rPr>
                          <w:rFonts w:ascii="Courier New"/>
                          <w:color w:val="000000"/>
                          <w:sz w:val="20"/>
                        </w:rPr>
                        <w:t>call</w:t>
                      </w:r>
                      <w:r>
                        <w:rPr>
                          <w:rFonts w:ascii="Courier New"/>
                          <w:color w:val="000000"/>
                          <w:spacing w:val="-5"/>
                          <w:sz w:val="20"/>
                        </w:rPr>
                        <w:t xml:space="preserve"> </w:t>
                      </w:r>
                      <w:r>
                        <w:rPr>
                          <w:rFonts w:ascii="Courier New"/>
                          <w:color w:val="000000"/>
                          <w:sz w:val="20"/>
                        </w:rPr>
                        <w:t>then</w:t>
                      </w:r>
                      <w:r>
                        <w:rPr>
                          <w:rFonts w:ascii="Courier New"/>
                          <w:color w:val="000000"/>
                          <w:spacing w:val="-6"/>
                          <w:sz w:val="20"/>
                        </w:rPr>
                        <w:t xml:space="preserve"> </w:t>
                      </w:r>
                      <w:r>
                        <w:rPr>
                          <w:rFonts w:ascii="Courier New"/>
                          <w:color w:val="000000"/>
                          <w:sz w:val="20"/>
                        </w:rPr>
                        <w:t>just</w:t>
                      </w:r>
                      <w:r>
                        <w:rPr>
                          <w:rFonts w:ascii="Courier New"/>
                          <w:color w:val="000000"/>
                          <w:spacing w:val="-5"/>
                          <w:sz w:val="20"/>
                        </w:rPr>
                        <w:t xml:space="preserve"> </w:t>
                      </w:r>
                      <w:r>
                        <w:rPr>
                          <w:rFonts w:ascii="Courier New"/>
                          <w:color w:val="000000"/>
                          <w:sz w:val="20"/>
                        </w:rPr>
                        <w:t>read</w:t>
                      </w:r>
                      <w:r>
                        <w:rPr>
                          <w:rFonts w:ascii="Courier New"/>
                          <w:color w:val="000000"/>
                          <w:spacing w:val="-6"/>
                          <w:sz w:val="20"/>
                        </w:rPr>
                        <w:t xml:space="preserve"> </w:t>
                      </w:r>
                      <w:r>
                        <w:rPr>
                          <w:rFonts w:ascii="Courier New"/>
                          <w:color w:val="000000"/>
                          <w:sz w:val="20"/>
                        </w:rPr>
                        <w:t>the</w:t>
                      </w:r>
                      <w:r>
                        <w:rPr>
                          <w:rFonts w:ascii="Courier New"/>
                          <w:color w:val="000000"/>
                          <w:spacing w:val="-5"/>
                          <w:sz w:val="20"/>
                        </w:rPr>
                        <w:t xml:space="preserve"> </w:t>
                      </w:r>
                      <w:r>
                        <w:rPr>
                          <w:rFonts w:ascii="Courier New"/>
                          <w:color w:val="000000"/>
                          <w:sz w:val="20"/>
                        </w:rPr>
                        <w:t>config</w:t>
                      </w:r>
                      <w:r>
                        <w:rPr>
                          <w:rFonts w:ascii="Courier New"/>
                          <w:color w:val="000000"/>
                          <w:spacing w:val="-5"/>
                          <w:sz w:val="20"/>
                        </w:rPr>
                        <w:t xml:space="preserve"> </w:t>
                      </w:r>
                      <w:r>
                        <w:rPr>
                          <w:rFonts w:ascii="Courier New"/>
                          <w:color w:val="000000"/>
                          <w:spacing w:val="-2"/>
                          <w:sz w:val="20"/>
                        </w:rPr>
                        <w:t>value.</w:t>
                      </w:r>
                    </w:p>
                  </w:txbxContent>
                </v:textbox>
                <w10:wrap type="topAndBottom" anchorx="page"/>
              </v:shape>
            </w:pict>
          </mc:Fallback>
        </mc:AlternateContent>
      </w:r>
    </w:p>
    <w:p w14:paraId="0BC85D7B" w14:textId="77777777" w:rsidR="00963873" w:rsidRDefault="00963873">
      <w:pPr>
        <w:pStyle w:val="BodyText"/>
        <w:spacing w:before="252"/>
        <w:ind w:left="0"/>
        <w:rPr>
          <w:b/>
          <w:sz w:val="26"/>
        </w:rPr>
      </w:pPr>
    </w:p>
    <w:p w14:paraId="20B6DF53" w14:textId="77777777" w:rsidR="00963873" w:rsidRDefault="00000000">
      <w:pPr>
        <w:pStyle w:val="Heading2"/>
        <w:numPr>
          <w:ilvl w:val="0"/>
          <w:numId w:val="59"/>
        </w:numPr>
        <w:tabs>
          <w:tab w:val="left" w:pos="732"/>
        </w:tabs>
        <w:spacing w:before="0"/>
        <w:ind w:left="732" w:hanging="432"/>
      </w:pPr>
      <w:r>
        <w:t>Can</w:t>
      </w:r>
      <w:r>
        <w:rPr>
          <w:spacing w:val="-6"/>
        </w:rPr>
        <w:t xml:space="preserve"> </w:t>
      </w:r>
      <w:r>
        <w:t>you</w:t>
      </w:r>
      <w:r>
        <w:rPr>
          <w:spacing w:val="-4"/>
        </w:rPr>
        <w:t xml:space="preserve"> </w:t>
      </w:r>
      <w:r>
        <w:t>explain</w:t>
      </w:r>
      <w:r>
        <w:rPr>
          <w:spacing w:val="-4"/>
        </w:rPr>
        <w:t xml:space="preserve"> </w:t>
      </w:r>
      <w:r>
        <w:t>membership</w:t>
      </w:r>
      <w:r>
        <w:rPr>
          <w:spacing w:val="-4"/>
        </w:rPr>
        <w:t xml:space="preserve"> </w:t>
      </w:r>
      <w:r>
        <w:t>and</w:t>
      </w:r>
      <w:r>
        <w:rPr>
          <w:spacing w:val="-4"/>
        </w:rPr>
        <w:t xml:space="preserve"> </w:t>
      </w:r>
      <w:r>
        <w:t>role</w:t>
      </w:r>
      <w:r>
        <w:rPr>
          <w:spacing w:val="-4"/>
        </w:rPr>
        <w:t xml:space="preserve"> </w:t>
      </w:r>
      <w:r>
        <w:t>providers</w:t>
      </w:r>
      <w:r>
        <w:rPr>
          <w:spacing w:val="-4"/>
        </w:rPr>
        <w:t xml:space="preserve"> </w:t>
      </w:r>
      <w:r>
        <w:t>in</w:t>
      </w:r>
      <w:r>
        <w:rPr>
          <w:spacing w:val="-4"/>
        </w:rPr>
        <w:t xml:space="preserve"> </w:t>
      </w:r>
      <w:r>
        <w:t>ASP.Net</w:t>
      </w:r>
      <w:r>
        <w:rPr>
          <w:spacing w:val="-3"/>
        </w:rPr>
        <w:t xml:space="preserve"> </w:t>
      </w:r>
      <w:r>
        <w:rPr>
          <w:spacing w:val="-4"/>
        </w:rPr>
        <w:t>2.0?</w:t>
      </w:r>
    </w:p>
    <w:p w14:paraId="22A22A01" w14:textId="77777777" w:rsidR="00963873" w:rsidRDefault="00963873">
      <w:pPr>
        <w:pStyle w:val="BodyText"/>
        <w:spacing w:before="150"/>
        <w:ind w:left="0"/>
        <w:rPr>
          <w:rFonts w:ascii="Arial"/>
          <w:b/>
          <w:sz w:val="26"/>
        </w:rPr>
      </w:pPr>
    </w:p>
    <w:p w14:paraId="42321A57" w14:textId="77777777" w:rsidR="00963873" w:rsidRDefault="00000000">
      <w:pPr>
        <w:pStyle w:val="BodyText"/>
        <w:ind w:right="1576"/>
        <w:jc w:val="both"/>
      </w:pPr>
      <w:r>
        <w:t>One of the main goals of ASP.NET 2.0 is to eliminate tedious and repetitive code to increase productivity. Membership and role providers where introduced on the same line of thinking. One of the common tasks in any project is user authentication and authorization. When we want to implement user authentication and authorization in any project following are the routine task:-</w:t>
      </w:r>
    </w:p>
    <w:p w14:paraId="17295B5E" w14:textId="77777777" w:rsidR="00963873" w:rsidRDefault="00000000">
      <w:pPr>
        <w:pStyle w:val="ListParagraph"/>
        <w:numPr>
          <w:ilvl w:val="1"/>
          <w:numId w:val="59"/>
        </w:numPr>
        <w:tabs>
          <w:tab w:val="left" w:pos="1155"/>
        </w:tabs>
        <w:spacing w:before="145"/>
      </w:pPr>
      <w:r>
        <w:t>Creation</w:t>
      </w:r>
      <w:r>
        <w:rPr>
          <w:spacing w:val="-5"/>
        </w:rPr>
        <w:t xml:space="preserve"> </w:t>
      </w:r>
      <w:r>
        <w:t>of</w:t>
      </w:r>
      <w:r>
        <w:rPr>
          <w:spacing w:val="-4"/>
        </w:rPr>
        <w:t xml:space="preserve"> </w:t>
      </w:r>
      <w:r>
        <w:t>user</w:t>
      </w:r>
      <w:r>
        <w:rPr>
          <w:spacing w:val="-4"/>
        </w:rPr>
        <w:t xml:space="preserve"> </w:t>
      </w:r>
      <w:r>
        <w:t>and</w:t>
      </w:r>
      <w:r>
        <w:rPr>
          <w:spacing w:val="-4"/>
        </w:rPr>
        <w:t xml:space="preserve"> </w:t>
      </w:r>
      <w:r>
        <w:t>roles</w:t>
      </w:r>
      <w:r>
        <w:rPr>
          <w:spacing w:val="-4"/>
        </w:rPr>
        <w:t xml:space="preserve"> </w:t>
      </w:r>
      <w:r>
        <w:rPr>
          <w:spacing w:val="-2"/>
        </w:rPr>
        <w:t>tables.</w:t>
      </w:r>
    </w:p>
    <w:p w14:paraId="28A2DDDF" w14:textId="77777777" w:rsidR="00963873" w:rsidRDefault="00000000">
      <w:pPr>
        <w:pStyle w:val="ListParagraph"/>
        <w:numPr>
          <w:ilvl w:val="1"/>
          <w:numId w:val="59"/>
        </w:numPr>
        <w:tabs>
          <w:tab w:val="left" w:pos="1155"/>
        </w:tabs>
        <w:spacing w:before="143"/>
      </w:pPr>
      <w:r>
        <w:t>Code</w:t>
      </w:r>
      <w:r>
        <w:rPr>
          <w:spacing w:val="-8"/>
        </w:rPr>
        <w:t xml:space="preserve"> </w:t>
      </w:r>
      <w:r>
        <w:t>level</w:t>
      </w:r>
      <w:r>
        <w:rPr>
          <w:spacing w:val="-7"/>
        </w:rPr>
        <w:t xml:space="preserve"> </w:t>
      </w:r>
      <w:r>
        <w:t>implementation</w:t>
      </w:r>
      <w:r>
        <w:rPr>
          <w:spacing w:val="-8"/>
        </w:rPr>
        <w:t xml:space="preserve"> </w:t>
      </w:r>
      <w:r>
        <w:t>for</w:t>
      </w:r>
      <w:r>
        <w:rPr>
          <w:spacing w:val="-7"/>
        </w:rPr>
        <w:t xml:space="preserve"> </w:t>
      </w:r>
      <w:r>
        <w:t>maintaining</w:t>
      </w:r>
      <w:r>
        <w:rPr>
          <w:spacing w:val="-8"/>
        </w:rPr>
        <w:t xml:space="preserve"> </w:t>
      </w:r>
      <w:r>
        <w:t>those</w:t>
      </w:r>
      <w:r>
        <w:rPr>
          <w:spacing w:val="-7"/>
        </w:rPr>
        <w:t xml:space="preserve"> </w:t>
      </w:r>
      <w:r>
        <w:rPr>
          <w:spacing w:val="-2"/>
        </w:rPr>
        <w:t>tables.</w:t>
      </w:r>
    </w:p>
    <w:p w14:paraId="0B267ABF" w14:textId="77777777" w:rsidR="00963873" w:rsidRDefault="00000000">
      <w:pPr>
        <w:pStyle w:val="ListParagraph"/>
        <w:numPr>
          <w:ilvl w:val="1"/>
          <w:numId w:val="59"/>
        </w:numPr>
        <w:tabs>
          <w:tab w:val="left" w:pos="1155"/>
        </w:tabs>
        <w:spacing w:before="143"/>
      </w:pPr>
      <w:r>
        <w:t>User</w:t>
      </w:r>
      <w:r>
        <w:rPr>
          <w:spacing w:val="-5"/>
        </w:rPr>
        <w:t xml:space="preserve"> </w:t>
      </w:r>
      <w:r>
        <w:t>interface</w:t>
      </w:r>
      <w:r>
        <w:rPr>
          <w:spacing w:val="-6"/>
        </w:rPr>
        <w:t xml:space="preserve"> </w:t>
      </w:r>
      <w:r>
        <w:t>for</w:t>
      </w:r>
      <w:r>
        <w:rPr>
          <w:spacing w:val="-4"/>
        </w:rPr>
        <w:t xml:space="preserve"> </w:t>
      </w:r>
      <w:r>
        <w:t>userid</w:t>
      </w:r>
      <w:r>
        <w:rPr>
          <w:spacing w:val="-5"/>
        </w:rPr>
        <w:t xml:space="preserve"> </w:t>
      </w:r>
      <w:r>
        <w:t>and</w:t>
      </w:r>
      <w:r>
        <w:rPr>
          <w:spacing w:val="-4"/>
        </w:rPr>
        <w:t xml:space="preserve"> </w:t>
      </w:r>
      <w:r>
        <w:rPr>
          <w:spacing w:val="-2"/>
        </w:rPr>
        <w:t>password.</w:t>
      </w:r>
    </w:p>
    <w:p w14:paraId="5E3FB6D8" w14:textId="77777777" w:rsidR="00963873" w:rsidRDefault="00000000">
      <w:pPr>
        <w:pStyle w:val="BodyText"/>
        <w:spacing w:before="144"/>
        <w:ind w:left="299" w:right="1576"/>
        <w:jc w:val="both"/>
      </w:pPr>
      <w:r>
        <w:t>We are sure you must have done the above task for every project again and again. Good news!!! All the above things are now made simple with introduction of membership and roles. Let’s first understand membership and then we will read roles.</w:t>
      </w:r>
    </w:p>
    <w:p w14:paraId="4D5664EB" w14:textId="77777777" w:rsidR="00963873" w:rsidRDefault="00000000">
      <w:pPr>
        <w:pStyle w:val="Heading6"/>
        <w:spacing w:before="145"/>
        <w:ind w:left="299"/>
      </w:pPr>
      <w:r>
        <w:rPr>
          <w:spacing w:val="-2"/>
        </w:rPr>
        <w:t>Membership</w:t>
      </w:r>
    </w:p>
    <w:p w14:paraId="066A6D28" w14:textId="77777777" w:rsidR="00963873" w:rsidRDefault="00963873">
      <w:pPr>
        <w:sectPr w:rsidR="00963873">
          <w:pgSz w:w="12240" w:h="15840"/>
          <w:pgMar w:top="1340" w:right="220" w:bottom="680" w:left="1500" w:header="446" w:footer="488" w:gutter="0"/>
          <w:cols w:space="720"/>
        </w:sectPr>
      </w:pPr>
    </w:p>
    <w:p w14:paraId="3BEA4C95" w14:textId="77777777" w:rsidR="00963873" w:rsidRDefault="00000000">
      <w:pPr>
        <w:pStyle w:val="BodyText"/>
        <w:spacing w:before="89"/>
      </w:pPr>
      <w:r>
        <w:t>To</w:t>
      </w:r>
      <w:r>
        <w:rPr>
          <w:spacing w:val="-6"/>
        </w:rPr>
        <w:t xml:space="preserve"> </w:t>
      </w:r>
      <w:r>
        <w:t>ensure</w:t>
      </w:r>
      <w:r>
        <w:rPr>
          <w:spacing w:val="-5"/>
        </w:rPr>
        <w:t xml:space="preserve"> </w:t>
      </w:r>
      <w:r>
        <w:t>that</w:t>
      </w:r>
      <w:r>
        <w:rPr>
          <w:spacing w:val="-5"/>
        </w:rPr>
        <w:t xml:space="preserve"> </w:t>
      </w:r>
      <w:r>
        <w:t>membership</w:t>
      </w:r>
      <w:r>
        <w:rPr>
          <w:spacing w:val="-5"/>
        </w:rPr>
        <w:t xml:space="preserve"> </w:t>
      </w:r>
      <w:r>
        <w:t>is</w:t>
      </w:r>
      <w:r>
        <w:rPr>
          <w:spacing w:val="-5"/>
        </w:rPr>
        <w:t xml:space="preserve"> </w:t>
      </w:r>
      <w:r>
        <w:t>working</w:t>
      </w:r>
      <w:r>
        <w:rPr>
          <w:spacing w:val="-5"/>
        </w:rPr>
        <w:t xml:space="preserve"> </w:t>
      </w:r>
      <w:r>
        <w:t>we</w:t>
      </w:r>
      <w:r>
        <w:rPr>
          <w:spacing w:val="-6"/>
        </w:rPr>
        <w:t xml:space="preserve"> </w:t>
      </w:r>
      <w:r>
        <w:t>need</w:t>
      </w:r>
      <w:r>
        <w:rPr>
          <w:spacing w:val="-6"/>
        </w:rPr>
        <w:t xml:space="preserve"> </w:t>
      </w:r>
      <w:r>
        <w:t>to</w:t>
      </w:r>
      <w:r>
        <w:rPr>
          <w:spacing w:val="-5"/>
        </w:rPr>
        <w:t xml:space="preserve"> </w:t>
      </w:r>
      <w:r>
        <w:t>follow</w:t>
      </w:r>
      <w:r>
        <w:rPr>
          <w:spacing w:val="-5"/>
        </w:rPr>
        <w:t xml:space="preserve"> </w:t>
      </w:r>
      <w:r>
        <w:t>the</w:t>
      </w:r>
      <w:r>
        <w:rPr>
          <w:spacing w:val="-5"/>
        </w:rPr>
        <w:t xml:space="preserve"> </w:t>
      </w:r>
      <w:r>
        <w:t>following</w:t>
      </w:r>
      <w:r>
        <w:rPr>
          <w:spacing w:val="-5"/>
        </w:rPr>
        <w:t xml:space="preserve"> </w:t>
      </w:r>
      <w:r>
        <w:rPr>
          <w:spacing w:val="-2"/>
        </w:rPr>
        <w:t>steps:-</w:t>
      </w:r>
    </w:p>
    <w:p w14:paraId="2688BAAF" w14:textId="77777777" w:rsidR="00963873" w:rsidRDefault="00000000">
      <w:pPr>
        <w:pStyle w:val="ListParagraph"/>
        <w:numPr>
          <w:ilvl w:val="1"/>
          <w:numId w:val="59"/>
        </w:numPr>
        <w:tabs>
          <w:tab w:val="left" w:pos="1155"/>
        </w:tabs>
        <w:spacing w:before="145"/>
        <w:ind w:right="1576"/>
        <w:jc w:val="both"/>
      </w:pPr>
      <w:r>
        <w:t>Run aspnet_regsql.exe from ‘C:\WINDOWS\Microsoft.NET\Framework\v2.0.50727’ folder. Enter SQL Server credentials and run the exe. This will install</w:t>
      </w:r>
      <w:r>
        <w:rPr>
          <w:spacing w:val="40"/>
        </w:rPr>
        <w:t xml:space="preserve"> </w:t>
      </w:r>
      <w:r>
        <w:t>all the necessary stored procedures and tables as shown in figure ‘Object created by aspnet_regsql.exe’.</w:t>
      </w:r>
    </w:p>
    <w:p w14:paraId="666E9B25" w14:textId="77777777" w:rsidR="00963873" w:rsidRDefault="00000000">
      <w:pPr>
        <w:pStyle w:val="BodyText"/>
        <w:spacing w:before="6"/>
        <w:ind w:left="0"/>
        <w:rPr>
          <w:sz w:val="10"/>
        </w:rPr>
      </w:pPr>
      <w:r>
        <w:rPr>
          <w:noProof/>
        </w:rPr>
        <w:drawing>
          <wp:anchor distT="0" distB="0" distL="0" distR="0" simplePos="0" relativeHeight="487844864" behindDoc="1" locked="0" layoutInCell="1" allowOverlap="1" wp14:anchorId="10BAE6A7" wp14:editId="6D2F61F4">
            <wp:simplePos x="0" y="0"/>
            <wp:positionH relativeFrom="page">
              <wp:posOffset>1491953</wp:posOffset>
            </wp:positionH>
            <wp:positionV relativeFrom="paragraph">
              <wp:posOffset>92160</wp:posOffset>
            </wp:positionV>
            <wp:extent cx="5430612" cy="4227576"/>
            <wp:effectExtent l="0" t="0" r="0" b="0"/>
            <wp:wrapTopAndBottom/>
            <wp:docPr id="813" name="Image 8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3" name="Image 813"/>
                    <pic:cNvPicPr/>
                  </pic:nvPicPr>
                  <pic:blipFill>
                    <a:blip r:embed="rId283" cstate="print"/>
                    <a:stretch>
                      <a:fillRect/>
                    </a:stretch>
                  </pic:blipFill>
                  <pic:spPr>
                    <a:xfrm>
                      <a:off x="0" y="0"/>
                      <a:ext cx="5430612" cy="4227576"/>
                    </a:xfrm>
                    <a:prstGeom prst="rect">
                      <a:avLst/>
                    </a:prstGeom>
                  </pic:spPr>
                </pic:pic>
              </a:graphicData>
            </a:graphic>
          </wp:anchor>
        </w:drawing>
      </w:r>
    </w:p>
    <w:p w14:paraId="3C42D6E6" w14:textId="77777777" w:rsidR="00963873" w:rsidRDefault="00000000">
      <w:pPr>
        <w:pStyle w:val="Heading6"/>
        <w:spacing w:before="162"/>
        <w:ind w:left="2256"/>
      </w:pPr>
      <w:r>
        <w:t>Figure:</w:t>
      </w:r>
      <w:r>
        <w:rPr>
          <w:spacing w:val="-5"/>
        </w:rPr>
        <w:t xml:space="preserve"> </w:t>
      </w:r>
      <w:r>
        <w:t>-</w:t>
      </w:r>
      <w:r>
        <w:rPr>
          <w:spacing w:val="-5"/>
        </w:rPr>
        <w:t xml:space="preserve"> </w:t>
      </w:r>
      <w:r>
        <w:t>20.6</w:t>
      </w:r>
      <w:r>
        <w:rPr>
          <w:spacing w:val="-4"/>
        </w:rPr>
        <w:t xml:space="preserve"> </w:t>
      </w:r>
      <w:r>
        <w:t>objects</w:t>
      </w:r>
      <w:r>
        <w:rPr>
          <w:spacing w:val="-5"/>
        </w:rPr>
        <w:t xml:space="preserve"> </w:t>
      </w:r>
      <w:r>
        <w:t>created</w:t>
      </w:r>
      <w:r>
        <w:rPr>
          <w:spacing w:val="-4"/>
        </w:rPr>
        <w:t xml:space="preserve"> </w:t>
      </w:r>
      <w:r>
        <w:t>by</w:t>
      </w:r>
      <w:r>
        <w:rPr>
          <w:spacing w:val="-5"/>
        </w:rPr>
        <w:t xml:space="preserve"> </w:t>
      </w:r>
      <w:r>
        <w:rPr>
          <w:spacing w:val="-2"/>
        </w:rPr>
        <w:t>aspnet_regsql.exe</w:t>
      </w:r>
    </w:p>
    <w:p w14:paraId="6B3B0414" w14:textId="77777777" w:rsidR="00963873" w:rsidRDefault="00000000">
      <w:pPr>
        <w:pStyle w:val="ListParagraph"/>
        <w:numPr>
          <w:ilvl w:val="1"/>
          <w:numId w:val="59"/>
        </w:numPr>
        <w:tabs>
          <w:tab w:val="left" w:pos="1155"/>
        </w:tabs>
        <w:spacing w:before="141"/>
        <w:ind w:right="1576"/>
        <w:jc w:val="both"/>
      </w:pPr>
      <w:r>
        <w:t>Once we are done with creating the objects we need to add the membership section and which provider we are going to use. For this example we will Sql Server as the</w:t>
      </w:r>
      <w:r>
        <w:rPr>
          <w:spacing w:val="40"/>
        </w:rPr>
        <w:t xml:space="preserve"> </w:t>
      </w:r>
      <w:r>
        <w:t>provider. So we have done two things one is we added the connection string for the sql server and in the provider we have mentioned ‘AspNetSqlMemberShipProvider’. You can see the ‘connectionstringname’ points towards the connection string ‘mylocalsqlserver’ which exists in the connection string section.</w:t>
      </w:r>
    </w:p>
    <w:p w14:paraId="52185AE4" w14:textId="77777777" w:rsidR="00963873" w:rsidRDefault="00963873">
      <w:pPr>
        <w:jc w:val="both"/>
        <w:sectPr w:rsidR="00963873">
          <w:pgSz w:w="12240" w:h="15840"/>
          <w:pgMar w:top="1340" w:right="220" w:bottom="680" w:left="1500" w:header="446" w:footer="488" w:gutter="0"/>
          <w:cols w:space="720"/>
        </w:sectPr>
      </w:pPr>
    </w:p>
    <w:p w14:paraId="0B63BEC3" w14:textId="77777777" w:rsidR="00963873" w:rsidRDefault="00963873">
      <w:pPr>
        <w:pStyle w:val="BodyText"/>
        <w:spacing w:before="10"/>
        <w:ind w:left="0"/>
        <w:rPr>
          <w:sz w:val="7"/>
        </w:rPr>
      </w:pPr>
    </w:p>
    <w:p w14:paraId="0C9A01D4" w14:textId="77777777" w:rsidR="00963873" w:rsidRDefault="00000000">
      <w:pPr>
        <w:pStyle w:val="BodyText"/>
        <w:rPr>
          <w:sz w:val="20"/>
        </w:rPr>
      </w:pPr>
      <w:r>
        <w:rPr>
          <w:noProof/>
          <w:sz w:val="20"/>
        </w:rPr>
        <w:drawing>
          <wp:inline distT="0" distB="0" distL="0" distR="0" wp14:anchorId="4DCDC88F" wp14:editId="6A94025E">
            <wp:extent cx="6038212" cy="4104798"/>
            <wp:effectExtent l="0" t="0" r="0" b="0"/>
            <wp:docPr id="814" name="Image 8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4" name="Image 814"/>
                    <pic:cNvPicPr/>
                  </pic:nvPicPr>
                  <pic:blipFill>
                    <a:blip r:embed="rId284" cstate="print"/>
                    <a:stretch>
                      <a:fillRect/>
                    </a:stretch>
                  </pic:blipFill>
                  <pic:spPr>
                    <a:xfrm>
                      <a:off x="0" y="0"/>
                      <a:ext cx="6038212" cy="4104798"/>
                    </a:xfrm>
                    <a:prstGeom prst="rect">
                      <a:avLst/>
                    </a:prstGeom>
                  </pic:spPr>
                </pic:pic>
              </a:graphicData>
            </a:graphic>
          </wp:inline>
        </w:drawing>
      </w:r>
    </w:p>
    <w:p w14:paraId="0B44E455" w14:textId="77777777" w:rsidR="00963873" w:rsidRDefault="00000000">
      <w:pPr>
        <w:pStyle w:val="Heading6"/>
        <w:spacing w:before="157"/>
        <w:ind w:left="2762"/>
      </w:pPr>
      <w:r>
        <w:t>Figure:</w:t>
      </w:r>
      <w:r>
        <w:rPr>
          <w:spacing w:val="-6"/>
        </w:rPr>
        <w:t xml:space="preserve"> </w:t>
      </w:r>
      <w:r>
        <w:t>-</w:t>
      </w:r>
      <w:r>
        <w:rPr>
          <w:spacing w:val="-6"/>
        </w:rPr>
        <w:t xml:space="preserve"> </w:t>
      </w:r>
      <w:r>
        <w:t>20.7</w:t>
      </w:r>
      <w:r>
        <w:rPr>
          <w:spacing w:val="-6"/>
        </w:rPr>
        <w:t xml:space="preserve"> </w:t>
      </w:r>
      <w:r>
        <w:t>Web.config</w:t>
      </w:r>
      <w:r>
        <w:rPr>
          <w:spacing w:val="-6"/>
        </w:rPr>
        <w:t xml:space="preserve"> </w:t>
      </w:r>
      <w:r>
        <w:rPr>
          <w:spacing w:val="-2"/>
        </w:rPr>
        <w:t>modifications</w:t>
      </w:r>
    </w:p>
    <w:p w14:paraId="6CF83AD6" w14:textId="77777777" w:rsidR="00963873" w:rsidRDefault="00000000">
      <w:pPr>
        <w:pStyle w:val="ListParagraph"/>
        <w:numPr>
          <w:ilvl w:val="1"/>
          <w:numId w:val="59"/>
        </w:numPr>
        <w:tabs>
          <w:tab w:val="left" w:pos="1155"/>
        </w:tabs>
        <w:spacing w:before="143"/>
        <w:ind w:right="1576"/>
        <w:jc w:val="both"/>
      </w:pPr>
      <w:r>
        <w:t>Now we are all set and ready to call the API to create a user for us. Below is a simple code snippet which uses the ‘MemberShip’ API to create user. MemberShip API is a static class which provides us all the necessary functions to create, delete and get users from the SQL Server database. You can see by calling ‘CreateUser” how the aspnet_users table has the entry of the user.</w:t>
      </w:r>
    </w:p>
    <w:p w14:paraId="09F61929" w14:textId="77777777" w:rsidR="00963873" w:rsidRDefault="00963873">
      <w:pPr>
        <w:jc w:val="both"/>
        <w:sectPr w:rsidR="00963873">
          <w:pgSz w:w="12240" w:h="15840"/>
          <w:pgMar w:top="1340" w:right="220" w:bottom="680" w:left="1500" w:header="446" w:footer="488" w:gutter="0"/>
          <w:cols w:space="720"/>
        </w:sectPr>
      </w:pPr>
    </w:p>
    <w:p w14:paraId="412FDF49" w14:textId="77777777" w:rsidR="00963873" w:rsidRDefault="00963873">
      <w:pPr>
        <w:pStyle w:val="BodyText"/>
        <w:ind w:left="0"/>
        <w:rPr>
          <w:sz w:val="8"/>
        </w:rPr>
      </w:pPr>
    </w:p>
    <w:p w14:paraId="6495BF7F" w14:textId="77777777" w:rsidR="00963873" w:rsidRDefault="00000000">
      <w:pPr>
        <w:pStyle w:val="BodyText"/>
        <w:ind w:left="795"/>
        <w:rPr>
          <w:sz w:val="20"/>
        </w:rPr>
      </w:pPr>
      <w:r>
        <w:rPr>
          <w:noProof/>
          <w:sz w:val="20"/>
        </w:rPr>
        <w:drawing>
          <wp:inline distT="0" distB="0" distL="0" distR="0" wp14:anchorId="4B2BC9FB" wp14:editId="69F0895C">
            <wp:extent cx="4648352" cy="2905125"/>
            <wp:effectExtent l="0" t="0" r="0" b="0"/>
            <wp:docPr id="815" name="Image 8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5" name="Image 815"/>
                    <pic:cNvPicPr/>
                  </pic:nvPicPr>
                  <pic:blipFill>
                    <a:blip r:embed="rId285" cstate="print"/>
                    <a:stretch>
                      <a:fillRect/>
                    </a:stretch>
                  </pic:blipFill>
                  <pic:spPr>
                    <a:xfrm>
                      <a:off x="0" y="0"/>
                      <a:ext cx="4648352" cy="2905125"/>
                    </a:xfrm>
                    <a:prstGeom prst="rect">
                      <a:avLst/>
                    </a:prstGeom>
                  </pic:spPr>
                </pic:pic>
              </a:graphicData>
            </a:graphic>
          </wp:inline>
        </w:drawing>
      </w:r>
    </w:p>
    <w:p w14:paraId="5FE04C04" w14:textId="77777777" w:rsidR="00963873" w:rsidRDefault="00000000">
      <w:pPr>
        <w:pStyle w:val="Heading6"/>
        <w:spacing w:before="143"/>
        <w:ind w:left="2109"/>
      </w:pPr>
      <w:r>
        <w:t>Figure:</w:t>
      </w:r>
      <w:r>
        <w:rPr>
          <w:spacing w:val="-7"/>
        </w:rPr>
        <w:t xml:space="preserve"> </w:t>
      </w:r>
      <w:r>
        <w:t>-</w:t>
      </w:r>
      <w:r>
        <w:rPr>
          <w:spacing w:val="-7"/>
        </w:rPr>
        <w:t xml:space="preserve"> </w:t>
      </w:r>
      <w:r>
        <w:t>20.8</w:t>
      </w:r>
      <w:r>
        <w:rPr>
          <w:spacing w:val="-7"/>
        </w:rPr>
        <w:t xml:space="preserve"> </w:t>
      </w:r>
      <w:r>
        <w:t>MemberShip.CreateUser</w:t>
      </w:r>
      <w:r>
        <w:rPr>
          <w:spacing w:val="-8"/>
        </w:rPr>
        <w:t xml:space="preserve"> </w:t>
      </w:r>
      <w:r>
        <w:t>creates</w:t>
      </w:r>
      <w:r>
        <w:rPr>
          <w:spacing w:val="-7"/>
        </w:rPr>
        <w:t xml:space="preserve"> </w:t>
      </w:r>
      <w:r>
        <w:t>a</w:t>
      </w:r>
      <w:r>
        <w:rPr>
          <w:spacing w:val="-7"/>
        </w:rPr>
        <w:t xml:space="preserve"> </w:t>
      </w:r>
      <w:r>
        <w:rPr>
          <w:spacing w:val="-4"/>
        </w:rPr>
        <w:t>user</w:t>
      </w:r>
    </w:p>
    <w:p w14:paraId="3AD13056" w14:textId="77777777" w:rsidR="00963873" w:rsidRDefault="00000000">
      <w:pPr>
        <w:pStyle w:val="BodyText"/>
        <w:spacing w:before="143"/>
        <w:ind w:left="299" w:right="1584"/>
      </w:pPr>
      <w:r>
        <w:t>The</w:t>
      </w:r>
      <w:r>
        <w:rPr>
          <w:spacing w:val="36"/>
        </w:rPr>
        <w:t xml:space="preserve"> </w:t>
      </w:r>
      <w:r>
        <w:t>Membership</w:t>
      </w:r>
      <w:r>
        <w:rPr>
          <w:spacing w:val="36"/>
        </w:rPr>
        <w:t xml:space="preserve"> </w:t>
      </w:r>
      <w:r>
        <w:t>class</w:t>
      </w:r>
      <w:r>
        <w:rPr>
          <w:spacing w:val="37"/>
        </w:rPr>
        <w:t xml:space="preserve"> </w:t>
      </w:r>
      <w:r>
        <w:t>has</w:t>
      </w:r>
      <w:r>
        <w:rPr>
          <w:spacing w:val="38"/>
        </w:rPr>
        <w:t xml:space="preserve"> </w:t>
      </w:r>
      <w:r>
        <w:t>many</w:t>
      </w:r>
      <w:r>
        <w:rPr>
          <w:spacing w:val="38"/>
        </w:rPr>
        <w:t xml:space="preserve"> </w:t>
      </w:r>
      <w:r>
        <w:t>functions</w:t>
      </w:r>
      <w:r>
        <w:rPr>
          <w:spacing w:val="36"/>
        </w:rPr>
        <w:t xml:space="preserve"> </w:t>
      </w:r>
      <w:r>
        <w:t>which</w:t>
      </w:r>
      <w:r>
        <w:rPr>
          <w:spacing w:val="37"/>
        </w:rPr>
        <w:t xml:space="preserve"> </w:t>
      </w:r>
      <w:r>
        <w:t>can</w:t>
      </w:r>
      <w:r>
        <w:rPr>
          <w:spacing w:val="38"/>
        </w:rPr>
        <w:t xml:space="preserve"> </w:t>
      </w:r>
      <w:r>
        <w:t>make</w:t>
      </w:r>
      <w:r>
        <w:rPr>
          <w:spacing w:val="37"/>
        </w:rPr>
        <w:t xml:space="preserve"> </w:t>
      </w:r>
      <w:r>
        <w:t>user</w:t>
      </w:r>
      <w:r>
        <w:rPr>
          <w:spacing w:val="37"/>
        </w:rPr>
        <w:t xml:space="preserve"> </w:t>
      </w:r>
      <w:r>
        <w:t>and</w:t>
      </w:r>
      <w:r>
        <w:rPr>
          <w:spacing w:val="37"/>
        </w:rPr>
        <w:t xml:space="preserve"> </w:t>
      </w:r>
      <w:r>
        <w:t>roles</w:t>
      </w:r>
      <w:r>
        <w:rPr>
          <w:spacing w:val="37"/>
        </w:rPr>
        <w:t xml:space="preserve"> </w:t>
      </w:r>
      <w:r>
        <w:t>functionality</w:t>
      </w:r>
      <w:r>
        <w:rPr>
          <w:spacing w:val="38"/>
        </w:rPr>
        <w:t xml:space="preserve"> </w:t>
      </w:r>
      <w:r>
        <w:t>in</w:t>
      </w:r>
      <w:r>
        <w:rPr>
          <w:spacing w:val="37"/>
        </w:rPr>
        <w:t xml:space="preserve"> </w:t>
      </w:r>
      <w:r>
        <w:t>a project breeze of air. Below are some members of the Membership class.</w:t>
      </w:r>
    </w:p>
    <w:p w14:paraId="063828E4" w14:textId="77777777" w:rsidR="00963873" w:rsidRDefault="00000000">
      <w:pPr>
        <w:pStyle w:val="BodyText"/>
        <w:spacing w:before="8"/>
        <w:ind w:left="0"/>
        <w:rPr>
          <w:sz w:val="10"/>
        </w:rPr>
      </w:pPr>
      <w:r>
        <w:rPr>
          <w:noProof/>
        </w:rPr>
        <mc:AlternateContent>
          <mc:Choice Requires="wps">
            <w:drawing>
              <wp:anchor distT="0" distB="0" distL="0" distR="0" simplePos="0" relativeHeight="487845376" behindDoc="1" locked="0" layoutInCell="1" allowOverlap="1" wp14:anchorId="4BD26CD5" wp14:editId="62A5FC1F">
                <wp:simplePos x="0" y="0"/>
                <wp:positionH relativeFrom="page">
                  <wp:posOffset>1070609</wp:posOffset>
                </wp:positionH>
                <wp:positionV relativeFrom="paragraph">
                  <wp:posOffset>96561</wp:posOffset>
                </wp:positionV>
                <wp:extent cx="5771515" cy="1061085"/>
                <wp:effectExtent l="0" t="0" r="0" b="0"/>
                <wp:wrapTopAndBottom/>
                <wp:docPr id="816" name="Textbox 8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1515" cy="1061085"/>
                        </a:xfrm>
                        <a:prstGeom prst="rect">
                          <a:avLst/>
                        </a:prstGeom>
                        <a:solidFill>
                          <a:srgbClr val="E6E6E6"/>
                        </a:solidFill>
                        <a:ln w="6095">
                          <a:solidFill>
                            <a:srgbClr val="000000"/>
                          </a:solidFill>
                          <a:prstDash val="solid"/>
                        </a:ln>
                      </wps:spPr>
                      <wps:txbx>
                        <w:txbxContent>
                          <w:p w14:paraId="59161D90" w14:textId="77777777" w:rsidR="00963873" w:rsidRDefault="00000000">
                            <w:pPr>
                              <w:spacing w:before="94"/>
                              <w:ind w:left="109"/>
                              <w:rPr>
                                <w:rFonts w:ascii="Courier New"/>
                                <w:color w:val="000000"/>
                                <w:sz w:val="20"/>
                              </w:rPr>
                            </w:pPr>
                            <w:r>
                              <w:rPr>
                                <w:rFonts w:ascii="Courier New"/>
                                <w:color w:val="000000"/>
                                <w:sz w:val="20"/>
                              </w:rPr>
                              <w:t>Membership.DeleteUser(Username</w:t>
                            </w:r>
                            <w:r>
                              <w:rPr>
                                <w:rFonts w:ascii="Courier New"/>
                                <w:color w:val="000000"/>
                                <w:spacing w:val="-11"/>
                                <w:sz w:val="20"/>
                              </w:rPr>
                              <w:t xml:space="preserve"> </w:t>
                            </w:r>
                            <w:r>
                              <w:rPr>
                                <w:rFonts w:ascii="Courier New"/>
                                <w:color w:val="000000"/>
                                <w:sz w:val="20"/>
                              </w:rPr>
                              <w:t>as</w:t>
                            </w:r>
                            <w:r>
                              <w:rPr>
                                <w:rFonts w:ascii="Courier New"/>
                                <w:color w:val="000000"/>
                                <w:spacing w:val="-8"/>
                                <w:sz w:val="20"/>
                              </w:rPr>
                              <w:t xml:space="preserve"> </w:t>
                            </w:r>
                            <w:r>
                              <w:rPr>
                                <w:rFonts w:ascii="Courier New"/>
                                <w:color w:val="000000"/>
                                <w:sz w:val="20"/>
                              </w:rPr>
                              <w:t>string)</w:t>
                            </w:r>
                            <w:r>
                              <w:rPr>
                                <w:rFonts w:ascii="Courier New"/>
                                <w:color w:val="000000"/>
                                <w:spacing w:val="-8"/>
                                <w:sz w:val="20"/>
                              </w:rPr>
                              <w:t xml:space="preserve"> </w:t>
                            </w:r>
                            <w:r>
                              <w:rPr>
                                <w:rFonts w:ascii="Courier New"/>
                                <w:color w:val="000000"/>
                                <w:sz w:val="20"/>
                              </w:rPr>
                              <w:t>:-</w:t>
                            </w:r>
                            <w:r>
                              <w:rPr>
                                <w:rFonts w:ascii="Courier New"/>
                                <w:color w:val="000000"/>
                                <w:spacing w:val="-8"/>
                                <w:sz w:val="20"/>
                              </w:rPr>
                              <w:t xml:space="preserve"> </w:t>
                            </w:r>
                            <w:r>
                              <w:rPr>
                                <w:rFonts w:ascii="Courier New"/>
                                <w:color w:val="000000"/>
                                <w:sz w:val="20"/>
                              </w:rPr>
                              <w:t>Deletes</w:t>
                            </w:r>
                            <w:r>
                              <w:rPr>
                                <w:rFonts w:ascii="Courier New"/>
                                <w:color w:val="000000"/>
                                <w:spacing w:val="-8"/>
                                <w:sz w:val="20"/>
                              </w:rPr>
                              <w:t xml:space="preserve"> </w:t>
                            </w:r>
                            <w:r>
                              <w:rPr>
                                <w:rFonts w:ascii="Courier New"/>
                                <w:color w:val="000000"/>
                                <w:sz w:val="20"/>
                              </w:rPr>
                              <w:t>a</w:t>
                            </w:r>
                            <w:r>
                              <w:rPr>
                                <w:rFonts w:ascii="Courier New"/>
                                <w:color w:val="000000"/>
                                <w:spacing w:val="-8"/>
                                <w:sz w:val="20"/>
                              </w:rPr>
                              <w:t xml:space="preserve"> </w:t>
                            </w:r>
                            <w:r>
                              <w:rPr>
                                <w:rFonts w:ascii="Courier New"/>
                                <w:color w:val="000000"/>
                                <w:spacing w:val="-4"/>
                                <w:sz w:val="20"/>
                              </w:rPr>
                              <w:t>user</w:t>
                            </w:r>
                          </w:p>
                          <w:p w14:paraId="407909A9" w14:textId="77777777" w:rsidR="00963873" w:rsidRDefault="00000000">
                            <w:pPr>
                              <w:spacing w:before="133" w:line="316" w:lineRule="auto"/>
                              <w:ind w:left="109" w:right="150"/>
                              <w:rPr>
                                <w:rFonts w:ascii="Courier New"/>
                                <w:color w:val="000000"/>
                                <w:sz w:val="20"/>
                              </w:rPr>
                            </w:pPr>
                            <w:r>
                              <w:rPr>
                                <w:rFonts w:ascii="Courier New"/>
                                <w:color w:val="000000"/>
                                <w:sz w:val="20"/>
                              </w:rPr>
                              <w:t>Membership.GetAllUsers()</w:t>
                            </w:r>
                            <w:r>
                              <w:rPr>
                                <w:rFonts w:ascii="Courier New"/>
                                <w:color w:val="000000"/>
                                <w:spacing w:val="-7"/>
                                <w:sz w:val="20"/>
                              </w:rPr>
                              <w:t xml:space="preserve"> </w:t>
                            </w:r>
                            <w:r>
                              <w:rPr>
                                <w:rFonts w:ascii="Courier New"/>
                                <w:color w:val="000000"/>
                                <w:sz w:val="20"/>
                              </w:rPr>
                              <w:t>As</w:t>
                            </w:r>
                            <w:r>
                              <w:rPr>
                                <w:rFonts w:ascii="Courier New"/>
                                <w:color w:val="000000"/>
                                <w:spacing w:val="-7"/>
                                <w:sz w:val="20"/>
                              </w:rPr>
                              <w:t xml:space="preserve"> </w:t>
                            </w:r>
                            <w:r>
                              <w:rPr>
                                <w:rFonts w:ascii="Courier New"/>
                                <w:color w:val="000000"/>
                                <w:sz w:val="20"/>
                              </w:rPr>
                              <w:t>MembershipUserCollection</w:t>
                            </w:r>
                            <w:r>
                              <w:rPr>
                                <w:rFonts w:ascii="Courier New"/>
                                <w:color w:val="000000"/>
                                <w:spacing w:val="-7"/>
                                <w:sz w:val="20"/>
                              </w:rPr>
                              <w:t xml:space="preserve"> </w:t>
                            </w:r>
                            <w:r>
                              <w:rPr>
                                <w:rFonts w:ascii="Courier New"/>
                                <w:color w:val="000000"/>
                                <w:sz w:val="20"/>
                              </w:rPr>
                              <w:t>:-</w:t>
                            </w:r>
                            <w:r>
                              <w:rPr>
                                <w:rFonts w:ascii="Courier New"/>
                                <w:color w:val="000000"/>
                                <w:spacing w:val="-7"/>
                                <w:sz w:val="20"/>
                              </w:rPr>
                              <w:t xml:space="preserve"> </w:t>
                            </w:r>
                            <w:r>
                              <w:rPr>
                                <w:rFonts w:ascii="Courier New"/>
                                <w:color w:val="000000"/>
                                <w:sz w:val="20"/>
                              </w:rPr>
                              <w:t>Gets</w:t>
                            </w:r>
                            <w:r>
                              <w:rPr>
                                <w:rFonts w:ascii="Courier New"/>
                                <w:color w:val="000000"/>
                                <w:spacing w:val="-7"/>
                                <w:sz w:val="20"/>
                              </w:rPr>
                              <w:t xml:space="preserve"> </w:t>
                            </w:r>
                            <w:r>
                              <w:rPr>
                                <w:rFonts w:ascii="Courier New"/>
                                <w:color w:val="000000"/>
                                <w:sz w:val="20"/>
                              </w:rPr>
                              <w:t>all</w:t>
                            </w:r>
                            <w:r>
                              <w:rPr>
                                <w:rFonts w:ascii="Courier New"/>
                                <w:color w:val="000000"/>
                                <w:spacing w:val="-7"/>
                                <w:sz w:val="20"/>
                              </w:rPr>
                              <w:t xml:space="preserve"> </w:t>
                            </w:r>
                            <w:r>
                              <w:rPr>
                                <w:rFonts w:ascii="Courier New"/>
                                <w:color w:val="000000"/>
                                <w:sz w:val="20"/>
                              </w:rPr>
                              <w:t>users from the user table.</w:t>
                            </w:r>
                          </w:p>
                          <w:p w14:paraId="7E7464E5" w14:textId="77777777" w:rsidR="00963873" w:rsidRDefault="00000000">
                            <w:pPr>
                              <w:spacing w:before="62"/>
                              <w:ind w:left="109"/>
                              <w:rPr>
                                <w:rFonts w:ascii="Courier New"/>
                                <w:color w:val="000000"/>
                                <w:sz w:val="20"/>
                              </w:rPr>
                            </w:pPr>
                            <w:r>
                              <w:rPr>
                                <w:rFonts w:ascii="Courier New"/>
                                <w:color w:val="000000"/>
                                <w:sz w:val="20"/>
                              </w:rPr>
                              <w:t>ValidateUser(username</w:t>
                            </w:r>
                            <w:r>
                              <w:rPr>
                                <w:rFonts w:ascii="Courier New"/>
                                <w:color w:val="000000"/>
                                <w:spacing w:val="-10"/>
                                <w:sz w:val="20"/>
                              </w:rPr>
                              <w:t xml:space="preserve"> </w:t>
                            </w:r>
                            <w:r>
                              <w:rPr>
                                <w:rFonts w:ascii="Courier New"/>
                                <w:color w:val="000000"/>
                                <w:sz w:val="20"/>
                              </w:rPr>
                              <w:t>As</w:t>
                            </w:r>
                            <w:r>
                              <w:rPr>
                                <w:rFonts w:ascii="Courier New"/>
                                <w:color w:val="000000"/>
                                <w:spacing w:val="-8"/>
                                <w:sz w:val="20"/>
                              </w:rPr>
                              <w:t xml:space="preserve"> </w:t>
                            </w:r>
                            <w:r>
                              <w:rPr>
                                <w:rFonts w:ascii="Courier New"/>
                                <w:color w:val="000000"/>
                                <w:sz w:val="20"/>
                              </w:rPr>
                              <w:t>String,password</w:t>
                            </w:r>
                            <w:r>
                              <w:rPr>
                                <w:rFonts w:ascii="Courier New"/>
                                <w:color w:val="000000"/>
                                <w:spacing w:val="-8"/>
                                <w:sz w:val="20"/>
                              </w:rPr>
                              <w:t xml:space="preserve"> </w:t>
                            </w:r>
                            <w:r>
                              <w:rPr>
                                <w:rFonts w:ascii="Courier New"/>
                                <w:color w:val="000000"/>
                                <w:sz w:val="20"/>
                              </w:rPr>
                              <w:t>As</w:t>
                            </w:r>
                            <w:r>
                              <w:rPr>
                                <w:rFonts w:ascii="Courier New"/>
                                <w:color w:val="000000"/>
                                <w:spacing w:val="-8"/>
                                <w:sz w:val="20"/>
                              </w:rPr>
                              <w:t xml:space="preserve"> </w:t>
                            </w:r>
                            <w:r>
                              <w:rPr>
                                <w:rFonts w:ascii="Courier New"/>
                                <w:color w:val="000000"/>
                                <w:sz w:val="20"/>
                              </w:rPr>
                              <w:t>String)</w:t>
                            </w:r>
                            <w:r>
                              <w:rPr>
                                <w:rFonts w:ascii="Courier New"/>
                                <w:color w:val="000000"/>
                                <w:spacing w:val="-8"/>
                                <w:sz w:val="20"/>
                              </w:rPr>
                              <w:t xml:space="preserve"> </w:t>
                            </w:r>
                            <w:r>
                              <w:rPr>
                                <w:rFonts w:ascii="Courier New"/>
                                <w:color w:val="000000"/>
                                <w:sz w:val="20"/>
                              </w:rPr>
                              <w:t>As</w:t>
                            </w:r>
                            <w:r>
                              <w:rPr>
                                <w:rFonts w:ascii="Courier New"/>
                                <w:color w:val="000000"/>
                                <w:spacing w:val="-8"/>
                                <w:sz w:val="20"/>
                              </w:rPr>
                              <w:t xml:space="preserve"> </w:t>
                            </w:r>
                            <w:r>
                              <w:rPr>
                                <w:rFonts w:ascii="Courier New"/>
                                <w:color w:val="000000"/>
                                <w:sz w:val="20"/>
                              </w:rPr>
                              <w:t>Boolean</w:t>
                            </w:r>
                            <w:r>
                              <w:rPr>
                                <w:rFonts w:ascii="Courier New"/>
                                <w:color w:val="000000"/>
                                <w:spacing w:val="-8"/>
                                <w:sz w:val="20"/>
                              </w:rPr>
                              <w:t xml:space="preserve"> </w:t>
                            </w:r>
                            <w:r>
                              <w:rPr>
                                <w:rFonts w:ascii="Courier New"/>
                                <w:color w:val="000000"/>
                                <w:spacing w:val="-5"/>
                                <w:sz w:val="20"/>
                              </w:rPr>
                              <w:t>:-</w:t>
                            </w:r>
                          </w:p>
                          <w:p w14:paraId="524F907D" w14:textId="77777777" w:rsidR="00963873" w:rsidRDefault="00000000">
                            <w:pPr>
                              <w:spacing w:before="75"/>
                              <w:ind w:left="109"/>
                              <w:rPr>
                                <w:rFonts w:ascii="Courier New"/>
                                <w:color w:val="000000"/>
                                <w:sz w:val="20"/>
                              </w:rPr>
                            </w:pPr>
                            <w:r>
                              <w:rPr>
                                <w:rFonts w:ascii="Courier New"/>
                                <w:color w:val="000000"/>
                                <w:sz w:val="20"/>
                              </w:rPr>
                              <w:t>Validates</w:t>
                            </w:r>
                            <w:r>
                              <w:rPr>
                                <w:rFonts w:ascii="Courier New"/>
                                <w:color w:val="000000"/>
                                <w:spacing w:val="-7"/>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user</w:t>
                            </w:r>
                            <w:r>
                              <w:rPr>
                                <w:rFonts w:ascii="Courier New"/>
                                <w:color w:val="000000"/>
                                <w:spacing w:val="-4"/>
                                <w:sz w:val="20"/>
                              </w:rPr>
                              <w:t xml:space="preserve"> </w:t>
                            </w:r>
                            <w:r>
                              <w:rPr>
                                <w:rFonts w:ascii="Courier New"/>
                                <w:color w:val="000000"/>
                                <w:sz w:val="20"/>
                              </w:rPr>
                              <w:t>from</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user</w:t>
                            </w:r>
                            <w:r>
                              <w:rPr>
                                <w:rFonts w:ascii="Courier New"/>
                                <w:color w:val="000000"/>
                                <w:spacing w:val="-4"/>
                                <w:sz w:val="20"/>
                              </w:rPr>
                              <w:t xml:space="preserve"> </w:t>
                            </w:r>
                            <w:r>
                              <w:rPr>
                                <w:rFonts w:ascii="Courier New"/>
                                <w:color w:val="000000"/>
                                <w:spacing w:val="-2"/>
                                <w:sz w:val="20"/>
                              </w:rPr>
                              <w:t>table.</w:t>
                            </w:r>
                          </w:p>
                        </w:txbxContent>
                      </wps:txbx>
                      <wps:bodyPr wrap="square" lIns="0" tIns="0" rIns="0" bIns="0" rtlCol="0">
                        <a:noAutofit/>
                      </wps:bodyPr>
                    </wps:wsp>
                  </a:graphicData>
                </a:graphic>
              </wp:anchor>
            </w:drawing>
          </mc:Choice>
          <mc:Fallback>
            <w:pict>
              <v:shape w14:anchorId="4BD26CD5" id="Textbox 816" o:spid="_x0000_s1454" type="#_x0000_t202" style="position:absolute;margin-left:84.3pt;margin-top:7.6pt;width:454.45pt;height:83.55pt;z-index:-15471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" fillcolor="#e6e6e6" strokeweight=".16931mm">
                <v:path arrowok="t"/>
                <v:textbox inset="0,0,0,0">
                  <w:txbxContent>
                    <w:p w14:paraId="59161D90" w14:textId="77777777" w:rsidR="00963873" w:rsidRDefault="00000000">
                      <w:pPr>
                        <w:spacing w:before="94"/>
                        <w:ind w:left="109"/>
                        <w:rPr>
                          <w:rFonts w:ascii="Courier New"/>
                          <w:color w:val="000000"/>
                          <w:sz w:val="20"/>
                        </w:rPr>
                      </w:pPr>
                      <w:r>
                        <w:rPr>
                          <w:rFonts w:ascii="Courier New"/>
                          <w:color w:val="000000"/>
                          <w:sz w:val="20"/>
                        </w:rPr>
                        <w:t>Membership.DeleteUser(Username</w:t>
                      </w:r>
                      <w:r>
                        <w:rPr>
                          <w:rFonts w:ascii="Courier New"/>
                          <w:color w:val="000000"/>
                          <w:spacing w:val="-11"/>
                          <w:sz w:val="20"/>
                        </w:rPr>
                        <w:t xml:space="preserve"> </w:t>
                      </w:r>
                      <w:r>
                        <w:rPr>
                          <w:rFonts w:ascii="Courier New"/>
                          <w:color w:val="000000"/>
                          <w:sz w:val="20"/>
                        </w:rPr>
                        <w:t>as</w:t>
                      </w:r>
                      <w:r>
                        <w:rPr>
                          <w:rFonts w:ascii="Courier New"/>
                          <w:color w:val="000000"/>
                          <w:spacing w:val="-8"/>
                          <w:sz w:val="20"/>
                        </w:rPr>
                        <w:t xml:space="preserve"> </w:t>
                      </w:r>
                      <w:r>
                        <w:rPr>
                          <w:rFonts w:ascii="Courier New"/>
                          <w:color w:val="000000"/>
                          <w:sz w:val="20"/>
                        </w:rPr>
                        <w:t>string)</w:t>
                      </w:r>
                      <w:r>
                        <w:rPr>
                          <w:rFonts w:ascii="Courier New"/>
                          <w:color w:val="000000"/>
                          <w:spacing w:val="-8"/>
                          <w:sz w:val="20"/>
                        </w:rPr>
                        <w:t xml:space="preserve"> </w:t>
                      </w:r>
                      <w:r>
                        <w:rPr>
                          <w:rFonts w:ascii="Courier New"/>
                          <w:color w:val="000000"/>
                          <w:sz w:val="20"/>
                        </w:rPr>
                        <w:t>:-</w:t>
                      </w:r>
                      <w:r>
                        <w:rPr>
                          <w:rFonts w:ascii="Courier New"/>
                          <w:color w:val="000000"/>
                          <w:spacing w:val="-8"/>
                          <w:sz w:val="20"/>
                        </w:rPr>
                        <w:t xml:space="preserve"> </w:t>
                      </w:r>
                      <w:r>
                        <w:rPr>
                          <w:rFonts w:ascii="Courier New"/>
                          <w:color w:val="000000"/>
                          <w:sz w:val="20"/>
                        </w:rPr>
                        <w:t>Deletes</w:t>
                      </w:r>
                      <w:r>
                        <w:rPr>
                          <w:rFonts w:ascii="Courier New"/>
                          <w:color w:val="000000"/>
                          <w:spacing w:val="-8"/>
                          <w:sz w:val="20"/>
                        </w:rPr>
                        <w:t xml:space="preserve"> </w:t>
                      </w:r>
                      <w:r>
                        <w:rPr>
                          <w:rFonts w:ascii="Courier New"/>
                          <w:color w:val="000000"/>
                          <w:sz w:val="20"/>
                        </w:rPr>
                        <w:t>a</w:t>
                      </w:r>
                      <w:r>
                        <w:rPr>
                          <w:rFonts w:ascii="Courier New"/>
                          <w:color w:val="000000"/>
                          <w:spacing w:val="-8"/>
                          <w:sz w:val="20"/>
                        </w:rPr>
                        <w:t xml:space="preserve"> </w:t>
                      </w:r>
                      <w:r>
                        <w:rPr>
                          <w:rFonts w:ascii="Courier New"/>
                          <w:color w:val="000000"/>
                          <w:spacing w:val="-4"/>
                          <w:sz w:val="20"/>
                        </w:rPr>
                        <w:t>user</w:t>
                      </w:r>
                    </w:p>
                    <w:p w14:paraId="407909A9" w14:textId="77777777" w:rsidR="00963873" w:rsidRDefault="00000000">
                      <w:pPr>
                        <w:spacing w:before="133" w:line="316" w:lineRule="auto"/>
                        <w:ind w:left="109" w:right="150"/>
                        <w:rPr>
                          <w:rFonts w:ascii="Courier New"/>
                          <w:color w:val="000000"/>
                          <w:sz w:val="20"/>
                        </w:rPr>
                      </w:pPr>
                      <w:r>
                        <w:rPr>
                          <w:rFonts w:ascii="Courier New"/>
                          <w:color w:val="000000"/>
                          <w:sz w:val="20"/>
                        </w:rPr>
                        <w:t>Membership.GetAllUsers()</w:t>
                      </w:r>
                      <w:r>
                        <w:rPr>
                          <w:rFonts w:ascii="Courier New"/>
                          <w:color w:val="000000"/>
                          <w:spacing w:val="-7"/>
                          <w:sz w:val="20"/>
                        </w:rPr>
                        <w:t xml:space="preserve"> </w:t>
                      </w:r>
                      <w:r>
                        <w:rPr>
                          <w:rFonts w:ascii="Courier New"/>
                          <w:color w:val="000000"/>
                          <w:sz w:val="20"/>
                        </w:rPr>
                        <w:t>As</w:t>
                      </w:r>
                      <w:r>
                        <w:rPr>
                          <w:rFonts w:ascii="Courier New"/>
                          <w:color w:val="000000"/>
                          <w:spacing w:val="-7"/>
                          <w:sz w:val="20"/>
                        </w:rPr>
                        <w:t xml:space="preserve"> </w:t>
                      </w:r>
                      <w:r>
                        <w:rPr>
                          <w:rFonts w:ascii="Courier New"/>
                          <w:color w:val="000000"/>
                          <w:sz w:val="20"/>
                        </w:rPr>
                        <w:t>MembershipUserCollection</w:t>
                      </w:r>
                      <w:r>
                        <w:rPr>
                          <w:rFonts w:ascii="Courier New"/>
                          <w:color w:val="000000"/>
                          <w:spacing w:val="-7"/>
                          <w:sz w:val="20"/>
                        </w:rPr>
                        <w:t xml:space="preserve"> </w:t>
                      </w:r>
                      <w:r>
                        <w:rPr>
                          <w:rFonts w:ascii="Courier New"/>
                          <w:color w:val="000000"/>
                          <w:sz w:val="20"/>
                        </w:rPr>
                        <w:t>:-</w:t>
                      </w:r>
                      <w:r>
                        <w:rPr>
                          <w:rFonts w:ascii="Courier New"/>
                          <w:color w:val="000000"/>
                          <w:spacing w:val="-7"/>
                          <w:sz w:val="20"/>
                        </w:rPr>
                        <w:t xml:space="preserve"> </w:t>
                      </w:r>
                      <w:r>
                        <w:rPr>
                          <w:rFonts w:ascii="Courier New"/>
                          <w:color w:val="000000"/>
                          <w:sz w:val="20"/>
                        </w:rPr>
                        <w:t>Gets</w:t>
                      </w:r>
                      <w:r>
                        <w:rPr>
                          <w:rFonts w:ascii="Courier New"/>
                          <w:color w:val="000000"/>
                          <w:spacing w:val="-7"/>
                          <w:sz w:val="20"/>
                        </w:rPr>
                        <w:t xml:space="preserve"> </w:t>
                      </w:r>
                      <w:r>
                        <w:rPr>
                          <w:rFonts w:ascii="Courier New"/>
                          <w:color w:val="000000"/>
                          <w:sz w:val="20"/>
                        </w:rPr>
                        <w:t>all</w:t>
                      </w:r>
                      <w:r>
                        <w:rPr>
                          <w:rFonts w:ascii="Courier New"/>
                          <w:color w:val="000000"/>
                          <w:spacing w:val="-7"/>
                          <w:sz w:val="20"/>
                        </w:rPr>
                        <w:t xml:space="preserve"> </w:t>
                      </w:r>
                      <w:r>
                        <w:rPr>
                          <w:rFonts w:ascii="Courier New"/>
                          <w:color w:val="000000"/>
                          <w:sz w:val="20"/>
                        </w:rPr>
                        <w:t>users from the user table.</w:t>
                      </w:r>
                    </w:p>
                    <w:p w14:paraId="7E7464E5" w14:textId="77777777" w:rsidR="00963873" w:rsidRDefault="00000000">
                      <w:pPr>
                        <w:spacing w:before="62"/>
                        <w:ind w:left="109"/>
                        <w:rPr>
                          <w:rFonts w:ascii="Courier New"/>
                          <w:color w:val="000000"/>
                          <w:sz w:val="20"/>
                        </w:rPr>
                      </w:pPr>
                      <w:r>
                        <w:rPr>
                          <w:rFonts w:ascii="Courier New"/>
                          <w:color w:val="000000"/>
                          <w:sz w:val="20"/>
                        </w:rPr>
                        <w:t>ValidateUser(username</w:t>
                      </w:r>
                      <w:r>
                        <w:rPr>
                          <w:rFonts w:ascii="Courier New"/>
                          <w:color w:val="000000"/>
                          <w:spacing w:val="-10"/>
                          <w:sz w:val="20"/>
                        </w:rPr>
                        <w:t xml:space="preserve"> </w:t>
                      </w:r>
                      <w:r>
                        <w:rPr>
                          <w:rFonts w:ascii="Courier New"/>
                          <w:color w:val="000000"/>
                          <w:sz w:val="20"/>
                        </w:rPr>
                        <w:t>As</w:t>
                      </w:r>
                      <w:r>
                        <w:rPr>
                          <w:rFonts w:ascii="Courier New"/>
                          <w:color w:val="000000"/>
                          <w:spacing w:val="-8"/>
                          <w:sz w:val="20"/>
                        </w:rPr>
                        <w:t xml:space="preserve"> </w:t>
                      </w:r>
                      <w:r>
                        <w:rPr>
                          <w:rFonts w:ascii="Courier New"/>
                          <w:color w:val="000000"/>
                          <w:sz w:val="20"/>
                        </w:rPr>
                        <w:t>String,password</w:t>
                      </w:r>
                      <w:r>
                        <w:rPr>
                          <w:rFonts w:ascii="Courier New"/>
                          <w:color w:val="000000"/>
                          <w:spacing w:val="-8"/>
                          <w:sz w:val="20"/>
                        </w:rPr>
                        <w:t xml:space="preserve"> </w:t>
                      </w:r>
                      <w:r>
                        <w:rPr>
                          <w:rFonts w:ascii="Courier New"/>
                          <w:color w:val="000000"/>
                          <w:sz w:val="20"/>
                        </w:rPr>
                        <w:t>As</w:t>
                      </w:r>
                      <w:r>
                        <w:rPr>
                          <w:rFonts w:ascii="Courier New"/>
                          <w:color w:val="000000"/>
                          <w:spacing w:val="-8"/>
                          <w:sz w:val="20"/>
                        </w:rPr>
                        <w:t xml:space="preserve"> </w:t>
                      </w:r>
                      <w:r>
                        <w:rPr>
                          <w:rFonts w:ascii="Courier New"/>
                          <w:color w:val="000000"/>
                          <w:sz w:val="20"/>
                        </w:rPr>
                        <w:t>String)</w:t>
                      </w:r>
                      <w:r>
                        <w:rPr>
                          <w:rFonts w:ascii="Courier New"/>
                          <w:color w:val="000000"/>
                          <w:spacing w:val="-8"/>
                          <w:sz w:val="20"/>
                        </w:rPr>
                        <w:t xml:space="preserve"> </w:t>
                      </w:r>
                      <w:r>
                        <w:rPr>
                          <w:rFonts w:ascii="Courier New"/>
                          <w:color w:val="000000"/>
                          <w:sz w:val="20"/>
                        </w:rPr>
                        <w:t>As</w:t>
                      </w:r>
                      <w:r>
                        <w:rPr>
                          <w:rFonts w:ascii="Courier New"/>
                          <w:color w:val="000000"/>
                          <w:spacing w:val="-8"/>
                          <w:sz w:val="20"/>
                        </w:rPr>
                        <w:t xml:space="preserve"> </w:t>
                      </w:r>
                      <w:r>
                        <w:rPr>
                          <w:rFonts w:ascii="Courier New"/>
                          <w:color w:val="000000"/>
                          <w:sz w:val="20"/>
                        </w:rPr>
                        <w:t>Boolean</w:t>
                      </w:r>
                      <w:r>
                        <w:rPr>
                          <w:rFonts w:ascii="Courier New"/>
                          <w:color w:val="000000"/>
                          <w:spacing w:val="-8"/>
                          <w:sz w:val="20"/>
                        </w:rPr>
                        <w:t xml:space="preserve"> </w:t>
                      </w:r>
                      <w:r>
                        <w:rPr>
                          <w:rFonts w:ascii="Courier New"/>
                          <w:color w:val="000000"/>
                          <w:spacing w:val="-5"/>
                          <w:sz w:val="20"/>
                        </w:rPr>
                        <w:t>:-</w:t>
                      </w:r>
                    </w:p>
                    <w:p w14:paraId="524F907D" w14:textId="77777777" w:rsidR="00963873" w:rsidRDefault="00000000">
                      <w:pPr>
                        <w:spacing w:before="75"/>
                        <w:ind w:left="109"/>
                        <w:rPr>
                          <w:rFonts w:ascii="Courier New"/>
                          <w:color w:val="000000"/>
                          <w:sz w:val="20"/>
                        </w:rPr>
                      </w:pPr>
                      <w:r>
                        <w:rPr>
                          <w:rFonts w:ascii="Courier New"/>
                          <w:color w:val="000000"/>
                          <w:sz w:val="20"/>
                        </w:rPr>
                        <w:t>Validates</w:t>
                      </w:r>
                      <w:r>
                        <w:rPr>
                          <w:rFonts w:ascii="Courier New"/>
                          <w:color w:val="000000"/>
                          <w:spacing w:val="-7"/>
                          <w:sz w:val="20"/>
                        </w:rPr>
                        <w:t xml:space="preserve"> </w:t>
                      </w:r>
                      <w:r>
                        <w:rPr>
                          <w:rFonts w:ascii="Courier New"/>
                          <w:color w:val="000000"/>
                          <w:sz w:val="20"/>
                        </w:rPr>
                        <w:t>a</w:t>
                      </w:r>
                      <w:r>
                        <w:rPr>
                          <w:rFonts w:ascii="Courier New"/>
                          <w:color w:val="000000"/>
                          <w:spacing w:val="-4"/>
                          <w:sz w:val="20"/>
                        </w:rPr>
                        <w:t xml:space="preserve"> </w:t>
                      </w:r>
                      <w:r>
                        <w:rPr>
                          <w:rFonts w:ascii="Courier New"/>
                          <w:color w:val="000000"/>
                          <w:sz w:val="20"/>
                        </w:rPr>
                        <w:t>user</w:t>
                      </w:r>
                      <w:r>
                        <w:rPr>
                          <w:rFonts w:ascii="Courier New"/>
                          <w:color w:val="000000"/>
                          <w:spacing w:val="-4"/>
                          <w:sz w:val="20"/>
                        </w:rPr>
                        <w:t xml:space="preserve"> </w:t>
                      </w:r>
                      <w:r>
                        <w:rPr>
                          <w:rFonts w:ascii="Courier New"/>
                          <w:color w:val="000000"/>
                          <w:sz w:val="20"/>
                        </w:rPr>
                        <w:t>from</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user</w:t>
                      </w:r>
                      <w:r>
                        <w:rPr>
                          <w:rFonts w:ascii="Courier New"/>
                          <w:color w:val="000000"/>
                          <w:spacing w:val="-4"/>
                          <w:sz w:val="20"/>
                        </w:rPr>
                        <w:t xml:space="preserve"> </w:t>
                      </w:r>
                      <w:r>
                        <w:rPr>
                          <w:rFonts w:ascii="Courier New"/>
                          <w:color w:val="000000"/>
                          <w:spacing w:val="-2"/>
                          <w:sz w:val="20"/>
                        </w:rPr>
                        <w:t>table.</w:t>
                      </w:r>
                    </w:p>
                  </w:txbxContent>
                </v:textbox>
                <w10:wrap type="topAndBottom" anchorx="page"/>
              </v:shape>
            </w:pict>
          </mc:Fallback>
        </mc:AlternateContent>
      </w:r>
    </w:p>
    <w:p w14:paraId="3385578B" w14:textId="77777777" w:rsidR="00963873" w:rsidRDefault="00963873">
      <w:pPr>
        <w:pStyle w:val="BodyText"/>
        <w:spacing w:before="200"/>
        <w:ind w:left="0"/>
      </w:pPr>
    </w:p>
    <w:p w14:paraId="1D7C497D" w14:textId="77777777" w:rsidR="00963873" w:rsidRDefault="00000000">
      <w:pPr>
        <w:pStyle w:val="BodyText"/>
        <w:ind w:right="1576"/>
        <w:jc w:val="both"/>
      </w:pPr>
      <w:r>
        <w:t>As shown in the figure “MemberShip Provider” the API sits on the provider and the provider in turn connects to the provider.</w:t>
      </w:r>
      <w:r>
        <w:rPr>
          <w:spacing w:val="40"/>
        </w:rPr>
        <w:t xml:space="preserve"> </w:t>
      </w:r>
      <w:r>
        <w:t>Membership provider gives us a seamless way of integration with the various kinds of providers.</w:t>
      </w:r>
    </w:p>
    <w:p w14:paraId="441BF9A8" w14:textId="77777777" w:rsidR="00963873" w:rsidRDefault="00963873">
      <w:pPr>
        <w:jc w:val="both"/>
        <w:sectPr w:rsidR="00963873">
          <w:pgSz w:w="12240" w:h="15840"/>
          <w:pgMar w:top="1340" w:right="220" w:bottom="680" w:left="1500" w:header="446" w:footer="488" w:gutter="0"/>
          <w:cols w:space="720"/>
        </w:sectPr>
      </w:pPr>
    </w:p>
    <w:p w14:paraId="0045732F" w14:textId="77777777" w:rsidR="00963873" w:rsidRDefault="00963873">
      <w:pPr>
        <w:pStyle w:val="BodyText"/>
        <w:spacing w:before="10"/>
        <w:ind w:left="0"/>
        <w:rPr>
          <w:sz w:val="7"/>
        </w:rPr>
      </w:pPr>
    </w:p>
    <w:p w14:paraId="03607AB0" w14:textId="77777777" w:rsidR="00963873" w:rsidRDefault="00000000">
      <w:pPr>
        <w:pStyle w:val="BodyText"/>
        <w:ind w:left="1384"/>
        <w:rPr>
          <w:sz w:val="20"/>
        </w:rPr>
      </w:pPr>
      <w:r>
        <w:rPr>
          <w:noProof/>
          <w:sz w:val="20"/>
        </w:rPr>
        <w:drawing>
          <wp:inline distT="0" distB="0" distL="0" distR="0" wp14:anchorId="14C61BD0" wp14:editId="0F25B948">
            <wp:extent cx="4098241" cy="3432429"/>
            <wp:effectExtent l="0" t="0" r="0" b="0"/>
            <wp:docPr id="817" name="Image 8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7" name="Image 817"/>
                    <pic:cNvPicPr/>
                  </pic:nvPicPr>
                  <pic:blipFill>
                    <a:blip r:embed="rId286" cstate="print"/>
                    <a:stretch>
                      <a:fillRect/>
                    </a:stretch>
                  </pic:blipFill>
                  <pic:spPr>
                    <a:xfrm>
                      <a:off x="0" y="0"/>
                      <a:ext cx="4098241" cy="3432429"/>
                    </a:xfrm>
                    <a:prstGeom prst="rect">
                      <a:avLst/>
                    </a:prstGeom>
                  </pic:spPr>
                </pic:pic>
              </a:graphicData>
            </a:graphic>
          </wp:inline>
        </w:drawing>
      </w:r>
    </w:p>
    <w:p w14:paraId="274F76A6" w14:textId="77777777" w:rsidR="00963873" w:rsidRDefault="00000000">
      <w:pPr>
        <w:pStyle w:val="Heading6"/>
        <w:spacing w:before="157"/>
        <w:ind w:left="2924"/>
      </w:pPr>
      <w:r>
        <w:t>Figure:</w:t>
      </w:r>
      <w:r>
        <w:rPr>
          <w:spacing w:val="-7"/>
        </w:rPr>
        <w:t xml:space="preserve"> </w:t>
      </w:r>
      <w:r>
        <w:t>-</w:t>
      </w:r>
      <w:r>
        <w:rPr>
          <w:spacing w:val="-6"/>
        </w:rPr>
        <w:t xml:space="preserve"> </w:t>
      </w:r>
      <w:r>
        <w:t>20.9</w:t>
      </w:r>
      <w:r>
        <w:rPr>
          <w:spacing w:val="-7"/>
        </w:rPr>
        <w:t xml:space="preserve"> </w:t>
      </w:r>
      <w:r>
        <w:t>Membership</w:t>
      </w:r>
      <w:r>
        <w:rPr>
          <w:spacing w:val="-6"/>
        </w:rPr>
        <w:t xml:space="preserve"> </w:t>
      </w:r>
      <w:r>
        <w:rPr>
          <w:spacing w:val="-2"/>
        </w:rPr>
        <w:t>provider</w:t>
      </w:r>
    </w:p>
    <w:p w14:paraId="2E8795CF" w14:textId="77777777" w:rsidR="00963873" w:rsidRDefault="00000000">
      <w:pPr>
        <w:spacing w:before="144"/>
        <w:ind w:left="300"/>
        <w:rPr>
          <w:b/>
        </w:rPr>
      </w:pPr>
      <w:r>
        <w:rPr>
          <w:b/>
          <w:spacing w:val="-2"/>
        </w:rPr>
        <w:t>Roles</w:t>
      </w:r>
    </w:p>
    <w:p w14:paraId="228AEF25" w14:textId="77777777" w:rsidR="00963873" w:rsidRDefault="00000000">
      <w:pPr>
        <w:pStyle w:val="BodyText"/>
        <w:spacing w:before="143"/>
        <w:ind w:right="1576"/>
        <w:jc w:val="both"/>
      </w:pPr>
      <w:r>
        <w:t>Ok it’s good to see that we can create user, but what about the roles for the user. That’s where ‘Role Providers’ comes to picture. Below are the steps which show how we can use the role provider. The first thing is we need to enable ‘RoleManager’ in web.config file and second we need to add the role provider in the providers section.</w:t>
      </w:r>
    </w:p>
    <w:p w14:paraId="47051E78" w14:textId="77777777" w:rsidR="00963873" w:rsidRDefault="00000000">
      <w:pPr>
        <w:pStyle w:val="BodyText"/>
        <w:spacing w:before="7"/>
        <w:ind w:left="0"/>
        <w:rPr>
          <w:sz w:val="10"/>
        </w:rPr>
      </w:pPr>
      <w:r>
        <w:rPr>
          <w:noProof/>
        </w:rPr>
        <w:drawing>
          <wp:anchor distT="0" distB="0" distL="0" distR="0" simplePos="0" relativeHeight="487845888" behindDoc="1" locked="0" layoutInCell="1" allowOverlap="1" wp14:anchorId="3541B3E8" wp14:editId="349FA053">
            <wp:simplePos x="0" y="0"/>
            <wp:positionH relativeFrom="page">
              <wp:posOffset>1457705</wp:posOffset>
            </wp:positionH>
            <wp:positionV relativeFrom="paragraph">
              <wp:posOffset>93045</wp:posOffset>
            </wp:positionV>
            <wp:extent cx="5466917" cy="2422398"/>
            <wp:effectExtent l="0" t="0" r="0" b="0"/>
            <wp:wrapTopAndBottom/>
            <wp:docPr id="818" name="Image 8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8" name="Image 818"/>
                    <pic:cNvPicPr/>
                  </pic:nvPicPr>
                  <pic:blipFill>
                    <a:blip r:embed="rId287" cstate="print"/>
                    <a:stretch>
                      <a:fillRect/>
                    </a:stretch>
                  </pic:blipFill>
                  <pic:spPr>
                    <a:xfrm>
                      <a:off x="0" y="0"/>
                      <a:ext cx="5466917" cy="2422398"/>
                    </a:xfrm>
                    <a:prstGeom prst="rect">
                      <a:avLst/>
                    </a:prstGeom>
                  </pic:spPr>
                </pic:pic>
              </a:graphicData>
            </a:graphic>
          </wp:anchor>
        </w:drawing>
      </w:r>
    </w:p>
    <w:p w14:paraId="2A6EB062" w14:textId="77777777" w:rsidR="00963873" w:rsidRDefault="00000000">
      <w:pPr>
        <w:pStyle w:val="Heading6"/>
        <w:spacing w:before="154"/>
        <w:ind w:left="2582"/>
      </w:pPr>
      <w:r>
        <w:t>Figure:</w:t>
      </w:r>
      <w:r>
        <w:rPr>
          <w:spacing w:val="-6"/>
        </w:rPr>
        <w:t xml:space="preserve"> </w:t>
      </w:r>
      <w:r>
        <w:t>-</w:t>
      </w:r>
      <w:r>
        <w:rPr>
          <w:spacing w:val="-5"/>
        </w:rPr>
        <w:t xml:space="preserve"> </w:t>
      </w:r>
      <w:r>
        <w:t>20.10</w:t>
      </w:r>
      <w:r>
        <w:rPr>
          <w:spacing w:val="-5"/>
        </w:rPr>
        <w:t xml:space="preserve"> </w:t>
      </w:r>
      <w:r>
        <w:t>Role</w:t>
      </w:r>
      <w:r>
        <w:rPr>
          <w:spacing w:val="-5"/>
        </w:rPr>
        <w:t xml:space="preserve"> </w:t>
      </w:r>
      <w:r>
        <w:t>manager</w:t>
      </w:r>
      <w:r>
        <w:rPr>
          <w:spacing w:val="-5"/>
        </w:rPr>
        <w:t xml:space="preserve"> </w:t>
      </w:r>
      <w:r>
        <w:t>config</w:t>
      </w:r>
      <w:r>
        <w:rPr>
          <w:spacing w:val="-5"/>
        </w:rPr>
        <w:t xml:space="preserve"> </w:t>
      </w:r>
      <w:r>
        <w:rPr>
          <w:spacing w:val="-2"/>
        </w:rPr>
        <w:t>section</w:t>
      </w:r>
    </w:p>
    <w:p w14:paraId="73716608" w14:textId="77777777" w:rsidR="00963873" w:rsidRDefault="00000000">
      <w:pPr>
        <w:pStyle w:val="BodyText"/>
        <w:spacing w:before="143"/>
        <w:ind w:right="1577"/>
        <w:jc w:val="both"/>
      </w:pPr>
      <w:r>
        <w:t>With the above changes in the web.config section we are all set to call the roles API to add roles to</w:t>
      </w:r>
      <w:r>
        <w:rPr>
          <w:spacing w:val="-2"/>
        </w:rPr>
        <w:t xml:space="preserve"> </w:t>
      </w:r>
      <w:r>
        <w:t>the</w:t>
      </w:r>
      <w:r>
        <w:rPr>
          <w:spacing w:val="-2"/>
        </w:rPr>
        <w:t xml:space="preserve"> </w:t>
      </w:r>
      <w:r>
        <w:t>user.</w:t>
      </w:r>
      <w:r>
        <w:rPr>
          <w:spacing w:val="-1"/>
        </w:rPr>
        <w:t xml:space="preserve"> </w:t>
      </w:r>
      <w:r>
        <w:t>Below</w:t>
      </w:r>
      <w:r>
        <w:rPr>
          <w:spacing w:val="-2"/>
        </w:rPr>
        <w:t xml:space="preserve"> </w:t>
      </w:r>
      <w:r>
        <w:t>figure</w:t>
      </w:r>
      <w:r>
        <w:rPr>
          <w:spacing w:val="-2"/>
        </w:rPr>
        <w:t xml:space="preserve"> </w:t>
      </w:r>
      <w:r>
        <w:t>shows</w:t>
      </w:r>
      <w:r>
        <w:rPr>
          <w:spacing w:val="-2"/>
        </w:rPr>
        <w:t xml:space="preserve"> </w:t>
      </w:r>
      <w:r>
        <w:t>how</w:t>
      </w:r>
      <w:r>
        <w:rPr>
          <w:spacing w:val="-2"/>
        </w:rPr>
        <w:t xml:space="preserve"> </w:t>
      </w:r>
      <w:r>
        <w:t>to</w:t>
      </w:r>
      <w:r>
        <w:rPr>
          <w:spacing w:val="-1"/>
        </w:rPr>
        <w:t xml:space="preserve"> </w:t>
      </w:r>
      <w:r>
        <w:t>use</w:t>
      </w:r>
      <w:r>
        <w:rPr>
          <w:spacing w:val="-2"/>
        </w:rPr>
        <w:t xml:space="preserve"> </w:t>
      </w:r>
      <w:r>
        <w:t>the</w:t>
      </w:r>
      <w:r>
        <w:rPr>
          <w:spacing w:val="-2"/>
        </w:rPr>
        <w:t xml:space="preserve"> </w:t>
      </w:r>
      <w:r>
        <w:t>roles</w:t>
      </w:r>
      <w:r>
        <w:rPr>
          <w:spacing w:val="-1"/>
        </w:rPr>
        <w:t xml:space="preserve"> </w:t>
      </w:r>
      <w:r>
        <w:t>API.</w:t>
      </w:r>
      <w:r>
        <w:rPr>
          <w:spacing w:val="-2"/>
        </w:rPr>
        <w:t xml:space="preserve"> </w:t>
      </w:r>
      <w:r>
        <w:t>We</w:t>
      </w:r>
      <w:r>
        <w:rPr>
          <w:spacing w:val="-1"/>
        </w:rPr>
        <w:t xml:space="preserve"> </w:t>
      </w:r>
      <w:r>
        <w:t>have</w:t>
      </w:r>
      <w:r>
        <w:rPr>
          <w:spacing w:val="-2"/>
        </w:rPr>
        <w:t xml:space="preserve"> </w:t>
      </w:r>
      <w:r>
        <w:t>created</w:t>
      </w:r>
      <w:r>
        <w:rPr>
          <w:spacing w:val="-1"/>
        </w:rPr>
        <w:t xml:space="preserve"> </w:t>
      </w:r>
      <w:r>
        <w:t>a</w:t>
      </w:r>
      <w:r>
        <w:rPr>
          <w:spacing w:val="-2"/>
        </w:rPr>
        <w:t xml:space="preserve"> </w:t>
      </w:r>
      <w:r>
        <w:t>‘Developer’</w:t>
      </w:r>
      <w:r>
        <w:rPr>
          <w:spacing w:val="-1"/>
        </w:rPr>
        <w:t xml:space="preserve"> </w:t>
      </w:r>
      <w:r>
        <w:t>role</w:t>
      </w:r>
      <w:r>
        <w:rPr>
          <w:spacing w:val="-2"/>
        </w:rPr>
        <w:t xml:space="preserve"> </w:t>
      </w:r>
      <w:r>
        <w:t>and added</w:t>
      </w:r>
      <w:r>
        <w:rPr>
          <w:spacing w:val="21"/>
        </w:rPr>
        <w:t xml:space="preserve"> </w:t>
      </w:r>
      <w:r>
        <w:t>the</w:t>
      </w:r>
      <w:r>
        <w:rPr>
          <w:spacing w:val="22"/>
        </w:rPr>
        <w:t xml:space="preserve"> </w:t>
      </w:r>
      <w:r>
        <w:t>user</w:t>
      </w:r>
      <w:r>
        <w:rPr>
          <w:spacing w:val="22"/>
        </w:rPr>
        <w:t xml:space="preserve"> </w:t>
      </w:r>
      <w:r>
        <w:t>‘shiv_koirala’</w:t>
      </w:r>
      <w:r>
        <w:rPr>
          <w:spacing w:val="24"/>
        </w:rPr>
        <w:t xml:space="preserve"> </w:t>
      </w:r>
      <w:r>
        <w:t>to</w:t>
      </w:r>
      <w:r>
        <w:rPr>
          <w:spacing w:val="21"/>
        </w:rPr>
        <w:t xml:space="preserve"> </w:t>
      </w:r>
      <w:r>
        <w:t>the</w:t>
      </w:r>
      <w:r>
        <w:rPr>
          <w:spacing w:val="22"/>
        </w:rPr>
        <w:t xml:space="preserve"> </w:t>
      </w:r>
      <w:r>
        <w:t>role.</w:t>
      </w:r>
      <w:r>
        <w:rPr>
          <w:spacing w:val="22"/>
        </w:rPr>
        <w:t xml:space="preserve"> </w:t>
      </w:r>
      <w:r>
        <w:t>Once</w:t>
      </w:r>
      <w:r>
        <w:rPr>
          <w:spacing w:val="22"/>
        </w:rPr>
        <w:t xml:space="preserve"> </w:t>
      </w:r>
      <w:r>
        <w:t>the</w:t>
      </w:r>
      <w:r>
        <w:rPr>
          <w:spacing w:val="23"/>
        </w:rPr>
        <w:t xml:space="preserve"> </w:t>
      </w:r>
      <w:r>
        <w:t>code</w:t>
      </w:r>
      <w:r>
        <w:rPr>
          <w:spacing w:val="22"/>
        </w:rPr>
        <w:t xml:space="preserve"> </w:t>
      </w:r>
      <w:r>
        <w:t>executes</w:t>
      </w:r>
      <w:r>
        <w:rPr>
          <w:spacing w:val="22"/>
        </w:rPr>
        <w:t xml:space="preserve"> </w:t>
      </w:r>
      <w:r>
        <w:t>successfully</w:t>
      </w:r>
      <w:r>
        <w:rPr>
          <w:spacing w:val="23"/>
        </w:rPr>
        <w:t xml:space="preserve"> </w:t>
      </w:r>
      <w:r>
        <w:t>you</w:t>
      </w:r>
      <w:r>
        <w:rPr>
          <w:spacing w:val="22"/>
        </w:rPr>
        <w:t xml:space="preserve"> </w:t>
      </w:r>
      <w:r>
        <w:t>can</w:t>
      </w:r>
      <w:r>
        <w:rPr>
          <w:spacing w:val="21"/>
        </w:rPr>
        <w:t xml:space="preserve"> </w:t>
      </w:r>
      <w:r>
        <w:t>see</w:t>
      </w:r>
      <w:r>
        <w:rPr>
          <w:spacing w:val="22"/>
        </w:rPr>
        <w:t xml:space="preserve"> </w:t>
      </w:r>
      <w:r>
        <w:rPr>
          <w:spacing w:val="-5"/>
        </w:rPr>
        <w:t>the</w:t>
      </w:r>
    </w:p>
    <w:p w14:paraId="60643737" w14:textId="77777777" w:rsidR="00963873" w:rsidRDefault="00963873">
      <w:pPr>
        <w:jc w:val="both"/>
        <w:sectPr w:rsidR="00963873">
          <w:pgSz w:w="12240" w:h="15840"/>
          <w:pgMar w:top="1340" w:right="220" w:bottom="680" w:left="1500" w:header="446" w:footer="488" w:gutter="0"/>
          <w:cols w:space="720"/>
        </w:sectPr>
      </w:pPr>
    </w:p>
    <w:p w14:paraId="7FA731FC" w14:textId="77777777" w:rsidR="00963873" w:rsidRDefault="00000000">
      <w:pPr>
        <w:pStyle w:val="BodyText"/>
        <w:tabs>
          <w:tab w:val="left" w:pos="875"/>
          <w:tab w:val="left" w:pos="1475"/>
          <w:tab w:val="left" w:pos="2111"/>
          <w:tab w:val="left" w:pos="2539"/>
          <w:tab w:val="left" w:pos="3408"/>
          <w:tab w:val="left" w:pos="3824"/>
          <w:tab w:val="left" w:pos="4485"/>
          <w:tab w:val="left" w:pos="5035"/>
          <w:tab w:val="left" w:pos="5634"/>
          <w:tab w:val="left" w:pos="7167"/>
          <w:tab w:val="left" w:pos="8621"/>
        </w:tabs>
        <w:spacing w:before="89"/>
        <w:ind w:right="1578"/>
      </w:pPr>
      <w:r>
        <w:rPr>
          <w:spacing w:val="-4"/>
        </w:rPr>
        <w:t>user</w:t>
      </w:r>
      <w:r>
        <w:tab/>
      </w:r>
      <w:r>
        <w:rPr>
          <w:spacing w:val="-4"/>
        </w:rPr>
        <w:t>with</w:t>
      </w:r>
      <w:r>
        <w:tab/>
      </w:r>
      <w:r>
        <w:rPr>
          <w:spacing w:val="-2"/>
        </w:rPr>
        <w:t>roles</w:t>
      </w:r>
      <w:r>
        <w:tab/>
      </w:r>
      <w:r>
        <w:rPr>
          <w:spacing w:val="-6"/>
        </w:rPr>
        <w:t>by</w:t>
      </w:r>
      <w:r>
        <w:tab/>
      </w:r>
      <w:r>
        <w:rPr>
          <w:spacing w:val="-2"/>
        </w:rPr>
        <w:t>making</w:t>
      </w:r>
      <w:r>
        <w:tab/>
      </w:r>
      <w:r>
        <w:rPr>
          <w:spacing w:val="-6"/>
        </w:rPr>
        <w:t>an</w:t>
      </w:r>
      <w:r>
        <w:tab/>
      </w:r>
      <w:r>
        <w:rPr>
          <w:spacing w:val="-2"/>
        </w:rPr>
        <w:t>inner</w:t>
      </w:r>
      <w:r>
        <w:tab/>
      </w:r>
      <w:r>
        <w:rPr>
          <w:spacing w:val="-4"/>
        </w:rPr>
        <w:t>join</w:t>
      </w:r>
      <w:r>
        <w:tab/>
      </w:r>
      <w:r>
        <w:rPr>
          <w:spacing w:val="-4"/>
        </w:rPr>
        <w:t>with</w:t>
      </w:r>
      <w:r>
        <w:tab/>
      </w:r>
      <w:r>
        <w:rPr>
          <w:spacing w:val="-2"/>
        </w:rPr>
        <w:t>‘aspnet_users’,</w:t>
      </w:r>
      <w:r>
        <w:tab/>
      </w:r>
      <w:r>
        <w:rPr>
          <w:spacing w:val="-2"/>
        </w:rPr>
        <w:t>‘aspnet_roles’</w:t>
      </w:r>
      <w:r>
        <w:tab/>
      </w:r>
      <w:r>
        <w:rPr>
          <w:spacing w:val="-4"/>
        </w:rPr>
        <w:t xml:space="preserve">and </w:t>
      </w:r>
      <w:r>
        <w:t>‘aspnet_usersinroles’ as shown</w:t>
      </w:r>
      <w:r>
        <w:rPr>
          <w:spacing w:val="40"/>
        </w:rPr>
        <w:t xml:space="preserve"> </w:t>
      </w:r>
      <w:r>
        <w:t>in figure ‘Roles API in Action’.</w:t>
      </w:r>
    </w:p>
    <w:p w14:paraId="4C359E29" w14:textId="77777777" w:rsidR="00963873" w:rsidRDefault="00963873">
      <w:pPr>
        <w:pStyle w:val="BodyText"/>
        <w:ind w:left="0"/>
        <w:rPr>
          <w:sz w:val="20"/>
        </w:rPr>
      </w:pPr>
    </w:p>
    <w:p w14:paraId="4001706C" w14:textId="77777777" w:rsidR="00963873" w:rsidRDefault="00000000">
      <w:pPr>
        <w:pStyle w:val="BodyText"/>
        <w:spacing w:before="58"/>
        <w:ind w:left="0"/>
        <w:rPr>
          <w:sz w:val="20"/>
        </w:rPr>
      </w:pPr>
      <w:r>
        <w:rPr>
          <w:noProof/>
        </w:rPr>
        <w:drawing>
          <wp:anchor distT="0" distB="0" distL="0" distR="0" simplePos="0" relativeHeight="487846400" behindDoc="1" locked="0" layoutInCell="1" allowOverlap="1" wp14:anchorId="6AD67035" wp14:editId="3F9B9C36">
            <wp:simplePos x="0" y="0"/>
            <wp:positionH relativeFrom="page">
              <wp:posOffset>1458467</wp:posOffset>
            </wp:positionH>
            <wp:positionV relativeFrom="paragraph">
              <wp:posOffset>198534</wp:posOffset>
            </wp:positionV>
            <wp:extent cx="5514818" cy="3929634"/>
            <wp:effectExtent l="0" t="0" r="0" b="0"/>
            <wp:wrapTopAndBottom/>
            <wp:docPr id="819" name="Image 8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9" name="Image 819"/>
                    <pic:cNvPicPr/>
                  </pic:nvPicPr>
                  <pic:blipFill>
                    <a:blip r:embed="rId288" cstate="print"/>
                    <a:stretch>
                      <a:fillRect/>
                    </a:stretch>
                  </pic:blipFill>
                  <pic:spPr>
                    <a:xfrm>
                      <a:off x="0" y="0"/>
                      <a:ext cx="5514818" cy="3929634"/>
                    </a:xfrm>
                    <a:prstGeom prst="rect">
                      <a:avLst/>
                    </a:prstGeom>
                  </pic:spPr>
                </pic:pic>
              </a:graphicData>
            </a:graphic>
          </wp:anchor>
        </w:drawing>
      </w:r>
    </w:p>
    <w:p w14:paraId="1242BDCC" w14:textId="77777777" w:rsidR="00963873" w:rsidRDefault="00000000">
      <w:pPr>
        <w:spacing w:before="110"/>
        <w:ind w:left="2997"/>
        <w:rPr>
          <w:b/>
        </w:rPr>
      </w:pPr>
      <w:r>
        <w:rPr>
          <w:b/>
        </w:rPr>
        <w:t>Figure:</w:t>
      </w:r>
      <w:r>
        <w:rPr>
          <w:b/>
          <w:spacing w:val="-5"/>
        </w:rPr>
        <w:t xml:space="preserve"> </w:t>
      </w:r>
      <w:r>
        <w:rPr>
          <w:b/>
        </w:rPr>
        <w:t>-</w:t>
      </w:r>
      <w:r>
        <w:rPr>
          <w:b/>
          <w:spacing w:val="-4"/>
        </w:rPr>
        <w:t xml:space="preserve"> </w:t>
      </w:r>
      <w:r>
        <w:rPr>
          <w:b/>
        </w:rPr>
        <w:t>20.11</w:t>
      </w:r>
      <w:r>
        <w:rPr>
          <w:b/>
          <w:spacing w:val="-4"/>
        </w:rPr>
        <w:t xml:space="preserve"> </w:t>
      </w:r>
      <w:r>
        <w:rPr>
          <w:b/>
        </w:rPr>
        <w:t>Roles</w:t>
      </w:r>
      <w:r>
        <w:rPr>
          <w:b/>
          <w:spacing w:val="-4"/>
        </w:rPr>
        <w:t xml:space="preserve"> </w:t>
      </w:r>
      <w:r>
        <w:rPr>
          <w:b/>
        </w:rPr>
        <w:t>API</w:t>
      </w:r>
      <w:r>
        <w:rPr>
          <w:b/>
          <w:spacing w:val="-4"/>
        </w:rPr>
        <w:t xml:space="preserve"> </w:t>
      </w:r>
      <w:r>
        <w:rPr>
          <w:b/>
        </w:rPr>
        <w:t>in</w:t>
      </w:r>
      <w:r>
        <w:rPr>
          <w:b/>
          <w:spacing w:val="-4"/>
        </w:rPr>
        <w:t xml:space="preserve"> </w:t>
      </w:r>
      <w:r>
        <w:rPr>
          <w:b/>
          <w:spacing w:val="-2"/>
        </w:rPr>
        <w:t>action</w:t>
      </w:r>
    </w:p>
    <w:p w14:paraId="2577F76E" w14:textId="77777777" w:rsidR="00963873" w:rsidRDefault="00000000">
      <w:pPr>
        <w:pStyle w:val="Heading2"/>
        <w:numPr>
          <w:ilvl w:val="0"/>
          <w:numId w:val="58"/>
        </w:numPr>
        <w:tabs>
          <w:tab w:val="left" w:pos="615"/>
        </w:tabs>
        <w:spacing w:before="241"/>
        <w:ind w:left="615" w:hanging="315"/>
      </w:pPr>
      <w:r>
        <w:t>What</w:t>
      </w:r>
      <w:r>
        <w:rPr>
          <w:spacing w:val="-3"/>
        </w:rPr>
        <w:t xml:space="preserve"> </w:t>
      </w:r>
      <w:r>
        <w:t>kind</w:t>
      </w:r>
      <w:r>
        <w:rPr>
          <w:spacing w:val="-3"/>
        </w:rPr>
        <w:t xml:space="preserve"> </w:t>
      </w:r>
      <w:r>
        <w:t>of</w:t>
      </w:r>
      <w:r>
        <w:rPr>
          <w:spacing w:val="-3"/>
        </w:rPr>
        <w:t xml:space="preserve"> </w:t>
      </w:r>
      <w:r>
        <w:t>security</w:t>
      </w:r>
      <w:r>
        <w:rPr>
          <w:spacing w:val="-4"/>
        </w:rPr>
        <w:t xml:space="preserve"> </w:t>
      </w:r>
      <w:r>
        <w:t>web</w:t>
      </w:r>
      <w:r>
        <w:rPr>
          <w:spacing w:val="-3"/>
        </w:rPr>
        <w:t xml:space="preserve"> </w:t>
      </w:r>
      <w:r>
        <w:t>controls</w:t>
      </w:r>
      <w:r>
        <w:rPr>
          <w:spacing w:val="-3"/>
        </w:rPr>
        <w:t xml:space="preserve"> </w:t>
      </w:r>
      <w:r>
        <w:t>are</w:t>
      </w:r>
      <w:r>
        <w:rPr>
          <w:spacing w:val="-3"/>
        </w:rPr>
        <w:t xml:space="preserve"> </w:t>
      </w:r>
      <w:r>
        <w:t>introduced</w:t>
      </w:r>
      <w:r>
        <w:rPr>
          <w:spacing w:val="-3"/>
        </w:rPr>
        <w:t xml:space="preserve"> </w:t>
      </w:r>
      <w:r>
        <w:t>in</w:t>
      </w:r>
      <w:r>
        <w:rPr>
          <w:spacing w:val="-3"/>
        </w:rPr>
        <w:t xml:space="preserve"> </w:t>
      </w:r>
      <w:r>
        <w:t>ASP.NET</w:t>
      </w:r>
      <w:r>
        <w:rPr>
          <w:spacing w:val="-2"/>
        </w:rPr>
        <w:t xml:space="preserve"> </w:t>
      </w:r>
      <w:r>
        <w:rPr>
          <w:spacing w:val="-4"/>
        </w:rPr>
        <w:t>2.0?</w:t>
      </w:r>
    </w:p>
    <w:p w14:paraId="065BF2E8" w14:textId="77777777" w:rsidR="00963873" w:rsidRDefault="00963873">
      <w:pPr>
        <w:pStyle w:val="BodyText"/>
        <w:spacing w:before="151"/>
        <w:ind w:left="0"/>
        <w:rPr>
          <w:rFonts w:ascii="Arial"/>
          <w:b/>
          <w:sz w:val="26"/>
        </w:rPr>
      </w:pPr>
    </w:p>
    <w:p w14:paraId="10826DC0" w14:textId="77777777" w:rsidR="00963873" w:rsidRDefault="00000000">
      <w:pPr>
        <w:pStyle w:val="BodyText"/>
        <w:ind w:right="1576"/>
        <w:jc w:val="both"/>
      </w:pPr>
      <w:r>
        <w:t>Roles and Membership automate task of database and code for user and roles activities. But the</w:t>
      </w:r>
      <w:r>
        <w:rPr>
          <w:spacing w:val="40"/>
        </w:rPr>
        <w:t xml:space="preserve"> </w:t>
      </w:r>
      <w:r>
        <w:t>UI task for user and roles are also very much repetitive and same in all projects. For instance</w:t>
      </w:r>
      <w:r>
        <w:rPr>
          <w:spacing w:val="40"/>
        </w:rPr>
        <w:t xml:space="preserve"> </w:t>
      </w:r>
      <w:r>
        <w:t>login UI, change password UI, create new user UI etc are some of the common UI which is needed in all projects again and again. Good news!!!! When you open VS.NET 2005 you can see in your toolbox a complete dedicated section for reusable Login controls as shown in figure “Reusable login controls”.</w:t>
      </w:r>
    </w:p>
    <w:p w14:paraId="76B90C74" w14:textId="77777777" w:rsidR="00963873" w:rsidRDefault="00963873">
      <w:pPr>
        <w:jc w:val="both"/>
        <w:sectPr w:rsidR="00963873">
          <w:pgSz w:w="12240" w:h="15840"/>
          <w:pgMar w:top="1340" w:right="220" w:bottom="680" w:left="1500" w:header="446" w:footer="488" w:gutter="0"/>
          <w:cols w:space="720"/>
        </w:sectPr>
      </w:pPr>
    </w:p>
    <w:p w14:paraId="341FB6B4" w14:textId="77777777" w:rsidR="00963873" w:rsidRDefault="00963873">
      <w:pPr>
        <w:pStyle w:val="BodyText"/>
        <w:ind w:left="0"/>
        <w:rPr>
          <w:sz w:val="8"/>
        </w:rPr>
      </w:pPr>
    </w:p>
    <w:p w14:paraId="3FB0D4E8" w14:textId="77777777" w:rsidR="00963873" w:rsidRDefault="00000000">
      <w:pPr>
        <w:pStyle w:val="BodyText"/>
        <w:rPr>
          <w:sz w:val="20"/>
        </w:rPr>
      </w:pPr>
      <w:r>
        <w:rPr>
          <w:noProof/>
          <w:sz w:val="20"/>
        </w:rPr>
        <w:drawing>
          <wp:inline distT="0" distB="0" distL="0" distR="0" wp14:anchorId="4FC4A04E" wp14:editId="45469E43">
            <wp:extent cx="6143883" cy="4213860"/>
            <wp:effectExtent l="0" t="0" r="0" b="0"/>
            <wp:docPr id="820" name="Image 8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0" name="Image 820"/>
                    <pic:cNvPicPr/>
                  </pic:nvPicPr>
                  <pic:blipFill>
                    <a:blip r:embed="rId289" cstate="print"/>
                    <a:stretch>
                      <a:fillRect/>
                    </a:stretch>
                  </pic:blipFill>
                  <pic:spPr>
                    <a:xfrm>
                      <a:off x="0" y="0"/>
                      <a:ext cx="6143883" cy="4213860"/>
                    </a:xfrm>
                    <a:prstGeom prst="rect">
                      <a:avLst/>
                    </a:prstGeom>
                  </pic:spPr>
                </pic:pic>
              </a:graphicData>
            </a:graphic>
          </wp:inline>
        </w:drawing>
      </w:r>
    </w:p>
    <w:p w14:paraId="7DE4A6FD" w14:textId="77777777" w:rsidR="00963873" w:rsidRDefault="00000000">
      <w:pPr>
        <w:spacing w:before="166"/>
        <w:ind w:left="2811"/>
        <w:rPr>
          <w:b/>
        </w:rPr>
      </w:pPr>
      <w:r>
        <w:rPr>
          <w:b/>
        </w:rPr>
        <w:t>Figure:</w:t>
      </w:r>
      <w:r>
        <w:rPr>
          <w:b/>
          <w:spacing w:val="-6"/>
        </w:rPr>
        <w:t xml:space="preserve"> </w:t>
      </w:r>
      <w:r>
        <w:rPr>
          <w:b/>
        </w:rPr>
        <w:t>-</w:t>
      </w:r>
      <w:r>
        <w:rPr>
          <w:b/>
          <w:spacing w:val="-5"/>
        </w:rPr>
        <w:t xml:space="preserve"> </w:t>
      </w:r>
      <w:r>
        <w:rPr>
          <w:b/>
        </w:rPr>
        <w:t>20.11</w:t>
      </w:r>
      <w:r>
        <w:rPr>
          <w:b/>
          <w:spacing w:val="-6"/>
        </w:rPr>
        <w:t xml:space="preserve"> </w:t>
      </w:r>
      <w:r>
        <w:rPr>
          <w:b/>
        </w:rPr>
        <w:t>Reusable</w:t>
      </w:r>
      <w:r>
        <w:rPr>
          <w:b/>
          <w:spacing w:val="-5"/>
        </w:rPr>
        <w:t xml:space="preserve"> </w:t>
      </w:r>
      <w:r>
        <w:rPr>
          <w:b/>
        </w:rPr>
        <w:t>login</w:t>
      </w:r>
      <w:r>
        <w:rPr>
          <w:b/>
          <w:spacing w:val="-5"/>
        </w:rPr>
        <w:t xml:space="preserve"> </w:t>
      </w:r>
      <w:r>
        <w:rPr>
          <w:b/>
          <w:spacing w:val="-2"/>
        </w:rPr>
        <w:t>controls</w:t>
      </w:r>
    </w:p>
    <w:p w14:paraId="47E72887" w14:textId="77777777" w:rsidR="00963873" w:rsidRDefault="00963873">
      <w:pPr>
        <w:pStyle w:val="BodyText"/>
        <w:ind w:left="0"/>
        <w:rPr>
          <w:b/>
          <w:sz w:val="20"/>
        </w:rPr>
      </w:pPr>
    </w:p>
    <w:p w14:paraId="0A0A9D2F" w14:textId="77777777" w:rsidR="00963873" w:rsidRDefault="00000000">
      <w:pPr>
        <w:pStyle w:val="BodyText"/>
        <w:spacing w:before="53"/>
        <w:ind w:left="0"/>
        <w:rPr>
          <w:b/>
          <w:sz w:val="20"/>
        </w:rPr>
      </w:pPr>
      <w:r>
        <w:rPr>
          <w:noProof/>
        </w:rPr>
        <mc:AlternateContent>
          <mc:Choice Requires="wps">
            <w:drawing>
              <wp:anchor distT="0" distB="0" distL="0" distR="0" simplePos="0" relativeHeight="487846912" behindDoc="1" locked="0" layoutInCell="1" allowOverlap="1" wp14:anchorId="41324695" wp14:editId="40CA9E97">
                <wp:simplePos x="0" y="0"/>
                <wp:positionH relativeFrom="page">
                  <wp:posOffset>1070609</wp:posOffset>
                </wp:positionH>
                <wp:positionV relativeFrom="paragraph">
                  <wp:posOffset>198273</wp:posOffset>
                </wp:positionV>
                <wp:extent cx="5771515" cy="794385"/>
                <wp:effectExtent l="0" t="0" r="0" b="0"/>
                <wp:wrapTopAndBottom/>
                <wp:docPr id="821" name="Textbox 8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71515" cy="794385"/>
                        </a:xfrm>
                        <a:prstGeom prst="rect">
                          <a:avLst/>
                        </a:prstGeom>
                        <a:solidFill>
                          <a:srgbClr val="E6E6E6"/>
                        </a:solidFill>
                        <a:ln w="6095">
                          <a:solidFill>
                            <a:srgbClr val="000000"/>
                          </a:solidFill>
                          <a:prstDash val="solid"/>
                        </a:ln>
                      </wps:spPr>
                      <wps:txbx>
                        <w:txbxContent>
                          <w:p w14:paraId="741692AD" w14:textId="77777777" w:rsidR="00963873" w:rsidRDefault="00000000">
                            <w:pPr>
                              <w:spacing w:before="94" w:line="316" w:lineRule="auto"/>
                              <w:ind w:left="109" w:right="449"/>
                              <w:jc w:val="both"/>
                              <w:rPr>
                                <w:rFonts w:ascii="Courier New"/>
                                <w:color w:val="000000"/>
                                <w:sz w:val="20"/>
                              </w:rPr>
                            </w:pPr>
                            <w:r>
                              <w:rPr>
                                <w:rFonts w:ascii="Courier New"/>
                                <w:color w:val="000000"/>
                                <w:sz w:val="20"/>
                              </w:rPr>
                              <w:t>Note:</w:t>
                            </w:r>
                            <w:r>
                              <w:rPr>
                                <w:rFonts w:ascii="Courier New"/>
                                <w:color w:val="000000"/>
                                <w:spacing w:val="-3"/>
                                <w:sz w:val="20"/>
                              </w:rPr>
                              <w:t xml:space="preserve"> </w:t>
                            </w:r>
                            <w:r>
                              <w:rPr>
                                <w:rFonts w:ascii="Courier New"/>
                                <w:color w:val="000000"/>
                                <w:sz w:val="20"/>
                              </w:rPr>
                              <w:t>-</w:t>
                            </w:r>
                            <w:r>
                              <w:rPr>
                                <w:rFonts w:ascii="Courier New"/>
                                <w:color w:val="000000"/>
                                <w:spacing w:val="-3"/>
                                <w:sz w:val="20"/>
                              </w:rPr>
                              <w:t xml:space="preserve"> </w:t>
                            </w:r>
                            <w:r>
                              <w:rPr>
                                <w:rFonts w:ascii="Courier New"/>
                                <w:color w:val="000000"/>
                                <w:sz w:val="20"/>
                              </w:rPr>
                              <w:t>Login</w:t>
                            </w:r>
                            <w:r>
                              <w:rPr>
                                <w:rFonts w:ascii="Courier New"/>
                                <w:color w:val="000000"/>
                                <w:spacing w:val="-3"/>
                                <w:sz w:val="20"/>
                              </w:rPr>
                              <w:t xml:space="preserve"> </w:t>
                            </w:r>
                            <w:r>
                              <w:rPr>
                                <w:rFonts w:ascii="Courier New"/>
                                <w:color w:val="000000"/>
                                <w:sz w:val="20"/>
                              </w:rPr>
                              <w:t>controls</w:t>
                            </w:r>
                            <w:r>
                              <w:rPr>
                                <w:rFonts w:ascii="Courier New"/>
                                <w:color w:val="000000"/>
                                <w:spacing w:val="-3"/>
                                <w:sz w:val="20"/>
                              </w:rPr>
                              <w:t xml:space="preserve"> </w:t>
                            </w:r>
                            <w:r>
                              <w:rPr>
                                <w:rFonts w:ascii="Courier New"/>
                                <w:color w:val="000000"/>
                                <w:sz w:val="20"/>
                              </w:rPr>
                              <w:t>can</w:t>
                            </w:r>
                            <w:r>
                              <w:rPr>
                                <w:rFonts w:ascii="Courier New"/>
                                <w:color w:val="000000"/>
                                <w:spacing w:val="-3"/>
                                <w:sz w:val="20"/>
                              </w:rPr>
                              <w:t xml:space="preserve"> </w:t>
                            </w:r>
                            <w:r>
                              <w:rPr>
                                <w:rFonts w:ascii="Courier New"/>
                                <w:color w:val="000000"/>
                                <w:sz w:val="20"/>
                              </w:rPr>
                              <w:t>make</w:t>
                            </w:r>
                            <w:r>
                              <w:rPr>
                                <w:rFonts w:ascii="Courier New"/>
                                <w:color w:val="000000"/>
                                <w:spacing w:val="-3"/>
                                <w:sz w:val="20"/>
                              </w:rPr>
                              <w:t xml:space="preserve"> </w:t>
                            </w:r>
                            <w:r>
                              <w:rPr>
                                <w:rFonts w:ascii="Courier New"/>
                                <w:color w:val="000000"/>
                                <w:sz w:val="20"/>
                              </w:rPr>
                              <w:t>a</w:t>
                            </w:r>
                            <w:r>
                              <w:rPr>
                                <w:rFonts w:ascii="Courier New"/>
                                <w:color w:val="000000"/>
                                <w:spacing w:val="-3"/>
                                <w:sz w:val="20"/>
                              </w:rPr>
                              <w:t xml:space="preserve"> </w:t>
                            </w:r>
                            <w:r>
                              <w:rPr>
                                <w:rFonts w:ascii="Courier New"/>
                                <w:color w:val="000000"/>
                                <w:sz w:val="20"/>
                              </w:rPr>
                              <w:t>complete</w:t>
                            </w:r>
                            <w:r>
                              <w:rPr>
                                <w:rFonts w:ascii="Courier New"/>
                                <w:color w:val="000000"/>
                                <w:spacing w:val="-3"/>
                                <w:sz w:val="20"/>
                              </w:rPr>
                              <w:t xml:space="preserve"> </w:t>
                            </w:r>
                            <w:r>
                              <w:rPr>
                                <w:rFonts w:ascii="Courier New"/>
                                <w:color w:val="000000"/>
                                <w:sz w:val="20"/>
                              </w:rPr>
                              <w:t>book</w:t>
                            </w:r>
                            <w:r>
                              <w:rPr>
                                <w:rFonts w:ascii="Courier New"/>
                                <w:color w:val="000000"/>
                                <w:spacing w:val="-3"/>
                                <w:sz w:val="20"/>
                              </w:rPr>
                              <w:t xml:space="preserve"> </w:t>
                            </w:r>
                            <w:r>
                              <w:rPr>
                                <w:rFonts w:ascii="Courier New"/>
                                <w:color w:val="000000"/>
                                <w:sz w:val="20"/>
                              </w:rPr>
                              <w:t>by</w:t>
                            </w:r>
                            <w:r>
                              <w:rPr>
                                <w:rFonts w:ascii="Courier New"/>
                                <w:color w:val="000000"/>
                                <w:spacing w:val="-3"/>
                                <w:sz w:val="20"/>
                              </w:rPr>
                              <w:t xml:space="preserve"> </w:t>
                            </w:r>
                            <w:r>
                              <w:rPr>
                                <w:rFonts w:ascii="Courier New"/>
                                <w:color w:val="000000"/>
                                <w:sz w:val="20"/>
                              </w:rPr>
                              <w:t>itself.</w:t>
                            </w:r>
                            <w:r>
                              <w:rPr>
                                <w:rFonts w:ascii="Courier New"/>
                                <w:color w:val="000000"/>
                                <w:spacing w:val="-3"/>
                                <w:sz w:val="20"/>
                              </w:rPr>
                              <w:t xml:space="preserve"> </w:t>
                            </w:r>
                            <w:r>
                              <w:rPr>
                                <w:rFonts w:ascii="Courier New"/>
                                <w:color w:val="000000"/>
                                <w:sz w:val="20"/>
                              </w:rPr>
                              <w:t>As</w:t>
                            </w:r>
                            <w:r>
                              <w:rPr>
                                <w:rFonts w:ascii="Courier New"/>
                                <w:color w:val="000000"/>
                                <w:spacing w:val="-3"/>
                                <w:sz w:val="20"/>
                              </w:rPr>
                              <w:t xml:space="preserve"> </w:t>
                            </w:r>
                            <w:r>
                              <w:rPr>
                                <w:rFonts w:ascii="Courier New"/>
                                <w:color w:val="000000"/>
                                <w:sz w:val="20"/>
                              </w:rPr>
                              <w:t>this</w:t>
                            </w:r>
                            <w:r>
                              <w:rPr>
                                <w:rFonts w:ascii="Courier New"/>
                                <w:color w:val="000000"/>
                                <w:spacing w:val="-3"/>
                                <w:sz w:val="20"/>
                              </w:rPr>
                              <w:t xml:space="preserve"> </w:t>
                            </w:r>
                            <w:r>
                              <w:rPr>
                                <w:rFonts w:ascii="Courier New"/>
                                <w:color w:val="000000"/>
                                <w:sz w:val="20"/>
                              </w:rPr>
                              <w:t>is</w:t>
                            </w:r>
                            <w:r>
                              <w:rPr>
                                <w:rFonts w:ascii="Courier New"/>
                                <w:color w:val="000000"/>
                                <w:spacing w:val="-3"/>
                                <w:sz w:val="20"/>
                              </w:rPr>
                              <w:t xml:space="preserve"> </w:t>
                            </w:r>
                            <w:r>
                              <w:rPr>
                                <w:rFonts w:ascii="Courier New"/>
                                <w:color w:val="000000"/>
                                <w:sz w:val="20"/>
                              </w:rPr>
                              <w:t>a interview</w:t>
                            </w:r>
                            <w:r>
                              <w:rPr>
                                <w:rFonts w:ascii="Courier New"/>
                                <w:color w:val="000000"/>
                                <w:spacing w:val="-4"/>
                                <w:sz w:val="20"/>
                              </w:rPr>
                              <w:t xml:space="preserve"> </w:t>
                            </w:r>
                            <w:r>
                              <w:rPr>
                                <w:rFonts w:ascii="Courier New"/>
                                <w:color w:val="000000"/>
                                <w:sz w:val="20"/>
                              </w:rPr>
                              <w:t>question</w:t>
                            </w:r>
                            <w:r>
                              <w:rPr>
                                <w:rFonts w:ascii="Courier New"/>
                                <w:color w:val="000000"/>
                                <w:spacing w:val="-4"/>
                                <w:sz w:val="20"/>
                              </w:rPr>
                              <w:t xml:space="preserve"> </w:t>
                            </w:r>
                            <w:r>
                              <w:rPr>
                                <w:rFonts w:ascii="Courier New"/>
                                <w:color w:val="000000"/>
                                <w:sz w:val="20"/>
                              </w:rPr>
                              <w:t>book</w:t>
                            </w:r>
                            <w:r>
                              <w:rPr>
                                <w:rFonts w:ascii="Courier New"/>
                                <w:color w:val="000000"/>
                                <w:spacing w:val="-4"/>
                                <w:sz w:val="20"/>
                              </w:rPr>
                              <w:t xml:space="preserve"> </w:t>
                            </w:r>
                            <w:r>
                              <w:rPr>
                                <w:rFonts w:ascii="Courier New"/>
                                <w:color w:val="000000"/>
                                <w:sz w:val="20"/>
                              </w:rPr>
                              <w:t>we</w:t>
                            </w:r>
                            <w:r>
                              <w:rPr>
                                <w:rFonts w:ascii="Courier New"/>
                                <w:color w:val="000000"/>
                                <w:spacing w:val="-4"/>
                                <w:sz w:val="20"/>
                              </w:rPr>
                              <w:t xml:space="preserve"> </w:t>
                            </w:r>
                            <w:r>
                              <w:rPr>
                                <w:rFonts w:ascii="Courier New"/>
                                <w:color w:val="000000"/>
                                <w:sz w:val="20"/>
                              </w:rPr>
                              <w:t>are</w:t>
                            </w:r>
                            <w:r>
                              <w:rPr>
                                <w:rFonts w:ascii="Courier New"/>
                                <w:color w:val="000000"/>
                                <w:spacing w:val="-4"/>
                                <w:sz w:val="20"/>
                              </w:rPr>
                              <w:t xml:space="preserve"> </w:t>
                            </w:r>
                            <w:r>
                              <w:rPr>
                                <w:rFonts w:ascii="Courier New"/>
                                <w:color w:val="000000"/>
                                <w:sz w:val="20"/>
                              </w:rPr>
                              <w:t>not</w:t>
                            </w:r>
                            <w:r>
                              <w:rPr>
                                <w:rFonts w:ascii="Courier New"/>
                                <w:color w:val="000000"/>
                                <w:spacing w:val="-4"/>
                                <w:sz w:val="20"/>
                              </w:rPr>
                              <w:t xml:space="preserve"> </w:t>
                            </w:r>
                            <w:r>
                              <w:rPr>
                                <w:rFonts w:ascii="Courier New"/>
                                <w:color w:val="000000"/>
                                <w:sz w:val="20"/>
                              </w:rPr>
                              <w:t>covering</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depth.</w:t>
                            </w:r>
                            <w:r>
                              <w:rPr>
                                <w:rFonts w:ascii="Courier New"/>
                                <w:color w:val="000000"/>
                                <w:spacing w:val="-4"/>
                                <w:sz w:val="20"/>
                              </w:rPr>
                              <w:t xml:space="preserve"> </w:t>
                            </w:r>
                            <w:r>
                              <w:rPr>
                                <w:rFonts w:ascii="Courier New"/>
                                <w:color w:val="000000"/>
                                <w:sz w:val="20"/>
                              </w:rPr>
                              <w:t>Try</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experiment and see how fast you can use the UI controls with roles and membership</w:t>
                            </w:r>
                          </w:p>
                          <w:p w14:paraId="2105F601" w14:textId="77777777" w:rsidR="00963873" w:rsidRDefault="00000000">
                            <w:pPr>
                              <w:spacing w:before="4"/>
                              <w:ind w:left="109"/>
                              <w:jc w:val="both"/>
                              <w:rPr>
                                <w:rFonts w:ascii="Courier New"/>
                                <w:color w:val="000000"/>
                                <w:sz w:val="20"/>
                              </w:rPr>
                            </w:pPr>
                            <w:r>
                              <w:rPr>
                                <w:rFonts w:ascii="Courier New"/>
                                <w:color w:val="000000"/>
                                <w:sz w:val="20"/>
                              </w:rPr>
                              <w:t>API</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attain</w:t>
                            </w:r>
                            <w:r>
                              <w:rPr>
                                <w:rFonts w:ascii="Courier New"/>
                                <w:color w:val="000000"/>
                                <w:spacing w:val="-4"/>
                                <w:sz w:val="20"/>
                              </w:rPr>
                              <w:t xml:space="preserve"> </w:t>
                            </w:r>
                            <w:r>
                              <w:rPr>
                                <w:rFonts w:ascii="Courier New"/>
                                <w:color w:val="000000"/>
                                <w:sz w:val="20"/>
                              </w:rPr>
                              <w:t>your</w:t>
                            </w:r>
                            <w:r>
                              <w:rPr>
                                <w:rFonts w:ascii="Courier New"/>
                                <w:color w:val="000000"/>
                                <w:spacing w:val="-4"/>
                                <w:sz w:val="20"/>
                              </w:rPr>
                              <w:t xml:space="preserve"> </w:t>
                            </w:r>
                            <w:r>
                              <w:rPr>
                                <w:rFonts w:ascii="Courier New"/>
                                <w:color w:val="000000"/>
                                <w:sz w:val="20"/>
                              </w:rPr>
                              <w:t>task</w:t>
                            </w:r>
                            <w:r>
                              <w:rPr>
                                <w:rFonts w:ascii="Courier New"/>
                                <w:color w:val="000000"/>
                                <w:spacing w:val="-4"/>
                                <w:sz w:val="20"/>
                              </w:rPr>
                              <w:t xml:space="preserve"> </w:t>
                            </w:r>
                            <w:r>
                              <w:rPr>
                                <w:rFonts w:ascii="Courier New"/>
                                <w:color w:val="000000"/>
                                <w:sz w:val="20"/>
                              </w:rPr>
                              <w:t>with</w:t>
                            </w:r>
                            <w:r>
                              <w:rPr>
                                <w:rFonts w:ascii="Courier New"/>
                                <w:color w:val="000000"/>
                                <w:spacing w:val="-3"/>
                                <w:sz w:val="20"/>
                              </w:rPr>
                              <w:t xml:space="preserve"> </w:t>
                            </w:r>
                            <w:r>
                              <w:rPr>
                                <w:rFonts w:ascii="Courier New"/>
                                <w:color w:val="000000"/>
                                <w:spacing w:val="-2"/>
                                <w:sz w:val="20"/>
                              </w:rPr>
                              <w:t>ease.</w:t>
                            </w:r>
                          </w:p>
                        </w:txbxContent>
                      </wps:txbx>
                      <wps:bodyPr wrap="square" lIns="0" tIns="0" rIns="0" bIns="0" rtlCol="0">
                        <a:noAutofit/>
                      </wps:bodyPr>
                    </wps:wsp>
                  </a:graphicData>
                </a:graphic>
              </wp:anchor>
            </w:drawing>
          </mc:Choice>
          <mc:Fallback>
            <w:pict>
              <v:shape w14:anchorId="41324695" id="Textbox 821" o:spid="_x0000_s1455" type="#_x0000_t202" style="position:absolute;margin-left:84.3pt;margin-top:15.6pt;width:454.45pt;height:62.55pt;z-index:-15469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" fillcolor="#e6e6e6" strokeweight=".16931mm">
                <v:path arrowok="t"/>
                <v:textbox inset="0,0,0,0">
                  <w:txbxContent>
                    <w:p w14:paraId="741692AD" w14:textId="77777777" w:rsidR="00963873" w:rsidRDefault="00000000">
                      <w:pPr>
                        <w:spacing w:before="94" w:line="316" w:lineRule="auto"/>
                        <w:ind w:left="109" w:right="449"/>
                        <w:jc w:val="both"/>
                        <w:rPr>
                          <w:rFonts w:ascii="Courier New"/>
                          <w:color w:val="000000"/>
                          <w:sz w:val="20"/>
                        </w:rPr>
                      </w:pPr>
                      <w:r>
                        <w:rPr>
                          <w:rFonts w:ascii="Courier New"/>
                          <w:color w:val="000000"/>
                          <w:sz w:val="20"/>
                        </w:rPr>
                        <w:t>Note:</w:t>
                      </w:r>
                      <w:r>
                        <w:rPr>
                          <w:rFonts w:ascii="Courier New"/>
                          <w:color w:val="000000"/>
                          <w:spacing w:val="-3"/>
                          <w:sz w:val="20"/>
                        </w:rPr>
                        <w:t xml:space="preserve"> </w:t>
                      </w:r>
                      <w:r>
                        <w:rPr>
                          <w:rFonts w:ascii="Courier New"/>
                          <w:color w:val="000000"/>
                          <w:sz w:val="20"/>
                        </w:rPr>
                        <w:t>-</w:t>
                      </w:r>
                      <w:r>
                        <w:rPr>
                          <w:rFonts w:ascii="Courier New"/>
                          <w:color w:val="000000"/>
                          <w:spacing w:val="-3"/>
                          <w:sz w:val="20"/>
                        </w:rPr>
                        <w:t xml:space="preserve"> </w:t>
                      </w:r>
                      <w:r>
                        <w:rPr>
                          <w:rFonts w:ascii="Courier New"/>
                          <w:color w:val="000000"/>
                          <w:sz w:val="20"/>
                        </w:rPr>
                        <w:t>Login</w:t>
                      </w:r>
                      <w:r>
                        <w:rPr>
                          <w:rFonts w:ascii="Courier New"/>
                          <w:color w:val="000000"/>
                          <w:spacing w:val="-3"/>
                          <w:sz w:val="20"/>
                        </w:rPr>
                        <w:t xml:space="preserve"> </w:t>
                      </w:r>
                      <w:r>
                        <w:rPr>
                          <w:rFonts w:ascii="Courier New"/>
                          <w:color w:val="000000"/>
                          <w:sz w:val="20"/>
                        </w:rPr>
                        <w:t>controls</w:t>
                      </w:r>
                      <w:r>
                        <w:rPr>
                          <w:rFonts w:ascii="Courier New"/>
                          <w:color w:val="000000"/>
                          <w:spacing w:val="-3"/>
                          <w:sz w:val="20"/>
                        </w:rPr>
                        <w:t xml:space="preserve"> </w:t>
                      </w:r>
                      <w:r>
                        <w:rPr>
                          <w:rFonts w:ascii="Courier New"/>
                          <w:color w:val="000000"/>
                          <w:sz w:val="20"/>
                        </w:rPr>
                        <w:t>can</w:t>
                      </w:r>
                      <w:r>
                        <w:rPr>
                          <w:rFonts w:ascii="Courier New"/>
                          <w:color w:val="000000"/>
                          <w:spacing w:val="-3"/>
                          <w:sz w:val="20"/>
                        </w:rPr>
                        <w:t xml:space="preserve"> </w:t>
                      </w:r>
                      <w:r>
                        <w:rPr>
                          <w:rFonts w:ascii="Courier New"/>
                          <w:color w:val="000000"/>
                          <w:sz w:val="20"/>
                        </w:rPr>
                        <w:t>make</w:t>
                      </w:r>
                      <w:r>
                        <w:rPr>
                          <w:rFonts w:ascii="Courier New"/>
                          <w:color w:val="000000"/>
                          <w:spacing w:val="-3"/>
                          <w:sz w:val="20"/>
                        </w:rPr>
                        <w:t xml:space="preserve"> </w:t>
                      </w:r>
                      <w:r>
                        <w:rPr>
                          <w:rFonts w:ascii="Courier New"/>
                          <w:color w:val="000000"/>
                          <w:sz w:val="20"/>
                        </w:rPr>
                        <w:t>a</w:t>
                      </w:r>
                      <w:r>
                        <w:rPr>
                          <w:rFonts w:ascii="Courier New"/>
                          <w:color w:val="000000"/>
                          <w:spacing w:val="-3"/>
                          <w:sz w:val="20"/>
                        </w:rPr>
                        <w:t xml:space="preserve"> </w:t>
                      </w:r>
                      <w:r>
                        <w:rPr>
                          <w:rFonts w:ascii="Courier New"/>
                          <w:color w:val="000000"/>
                          <w:sz w:val="20"/>
                        </w:rPr>
                        <w:t>complete</w:t>
                      </w:r>
                      <w:r>
                        <w:rPr>
                          <w:rFonts w:ascii="Courier New"/>
                          <w:color w:val="000000"/>
                          <w:spacing w:val="-3"/>
                          <w:sz w:val="20"/>
                        </w:rPr>
                        <w:t xml:space="preserve"> </w:t>
                      </w:r>
                      <w:r>
                        <w:rPr>
                          <w:rFonts w:ascii="Courier New"/>
                          <w:color w:val="000000"/>
                          <w:sz w:val="20"/>
                        </w:rPr>
                        <w:t>book</w:t>
                      </w:r>
                      <w:r>
                        <w:rPr>
                          <w:rFonts w:ascii="Courier New"/>
                          <w:color w:val="000000"/>
                          <w:spacing w:val="-3"/>
                          <w:sz w:val="20"/>
                        </w:rPr>
                        <w:t xml:space="preserve"> </w:t>
                      </w:r>
                      <w:r>
                        <w:rPr>
                          <w:rFonts w:ascii="Courier New"/>
                          <w:color w:val="000000"/>
                          <w:sz w:val="20"/>
                        </w:rPr>
                        <w:t>by</w:t>
                      </w:r>
                      <w:r>
                        <w:rPr>
                          <w:rFonts w:ascii="Courier New"/>
                          <w:color w:val="000000"/>
                          <w:spacing w:val="-3"/>
                          <w:sz w:val="20"/>
                        </w:rPr>
                        <w:t xml:space="preserve"> </w:t>
                      </w:r>
                      <w:r>
                        <w:rPr>
                          <w:rFonts w:ascii="Courier New"/>
                          <w:color w:val="000000"/>
                          <w:sz w:val="20"/>
                        </w:rPr>
                        <w:t>itself.</w:t>
                      </w:r>
                      <w:r>
                        <w:rPr>
                          <w:rFonts w:ascii="Courier New"/>
                          <w:color w:val="000000"/>
                          <w:spacing w:val="-3"/>
                          <w:sz w:val="20"/>
                        </w:rPr>
                        <w:t xml:space="preserve"> </w:t>
                      </w:r>
                      <w:r>
                        <w:rPr>
                          <w:rFonts w:ascii="Courier New"/>
                          <w:color w:val="000000"/>
                          <w:sz w:val="20"/>
                        </w:rPr>
                        <w:t>As</w:t>
                      </w:r>
                      <w:r>
                        <w:rPr>
                          <w:rFonts w:ascii="Courier New"/>
                          <w:color w:val="000000"/>
                          <w:spacing w:val="-3"/>
                          <w:sz w:val="20"/>
                        </w:rPr>
                        <w:t xml:space="preserve"> </w:t>
                      </w:r>
                      <w:r>
                        <w:rPr>
                          <w:rFonts w:ascii="Courier New"/>
                          <w:color w:val="000000"/>
                          <w:sz w:val="20"/>
                        </w:rPr>
                        <w:t>this</w:t>
                      </w:r>
                      <w:r>
                        <w:rPr>
                          <w:rFonts w:ascii="Courier New"/>
                          <w:color w:val="000000"/>
                          <w:spacing w:val="-3"/>
                          <w:sz w:val="20"/>
                        </w:rPr>
                        <w:t xml:space="preserve"> </w:t>
                      </w:r>
                      <w:r>
                        <w:rPr>
                          <w:rFonts w:ascii="Courier New"/>
                          <w:color w:val="000000"/>
                          <w:sz w:val="20"/>
                        </w:rPr>
                        <w:t>is</w:t>
                      </w:r>
                      <w:r>
                        <w:rPr>
                          <w:rFonts w:ascii="Courier New"/>
                          <w:color w:val="000000"/>
                          <w:spacing w:val="-3"/>
                          <w:sz w:val="20"/>
                        </w:rPr>
                        <w:t xml:space="preserve"> </w:t>
                      </w:r>
                      <w:r>
                        <w:rPr>
                          <w:rFonts w:ascii="Courier New"/>
                          <w:color w:val="000000"/>
                          <w:sz w:val="20"/>
                        </w:rPr>
                        <w:t>a interview</w:t>
                      </w:r>
                      <w:r>
                        <w:rPr>
                          <w:rFonts w:ascii="Courier New"/>
                          <w:color w:val="000000"/>
                          <w:spacing w:val="-4"/>
                          <w:sz w:val="20"/>
                        </w:rPr>
                        <w:t xml:space="preserve"> </w:t>
                      </w:r>
                      <w:r>
                        <w:rPr>
                          <w:rFonts w:ascii="Courier New"/>
                          <w:color w:val="000000"/>
                          <w:sz w:val="20"/>
                        </w:rPr>
                        <w:t>question</w:t>
                      </w:r>
                      <w:r>
                        <w:rPr>
                          <w:rFonts w:ascii="Courier New"/>
                          <w:color w:val="000000"/>
                          <w:spacing w:val="-4"/>
                          <w:sz w:val="20"/>
                        </w:rPr>
                        <w:t xml:space="preserve"> </w:t>
                      </w:r>
                      <w:r>
                        <w:rPr>
                          <w:rFonts w:ascii="Courier New"/>
                          <w:color w:val="000000"/>
                          <w:sz w:val="20"/>
                        </w:rPr>
                        <w:t>book</w:t>
                      </w:r>
                      <w:r>
                        <w:rPr>
                          <w:rFonts w:ascii="Courier New"/>
                          <w:color w:val="000000"/>
                          <w:spacing w:val="-4"/>
                          <w:sz w:val="20"/>
                        </w:rPr>
                        <w:t xml:space="preserve"> </w:t>
                      </w:r>
                      <w:r>
                        <w:rPr>
                          <w:rFonts w:ascii="Courier New"/>
                          <w:color w:val="000000"/>
                          <w:sz w:val="20"/>
                        </w:rPr>
                        <w:t>we</w:t>
                      </w:r>
                      <w:r>
                        <w:rPr>
                          <w:rFonts w:ascii="Courier New"/>
                          <w:color w:val="000000"/>
                          <w:spacing w:val="-4"/>
                          <w:sz w:val="20"/>
                        </w:rPr>
                        <w:t xml:space="preserve"> </w:t>
                      </w:r>
                      <w:r>
                        <w:rPr>
                          <w:rFonts w:ascii="Courier New"/>
                          <w:color w:val="000000"/>
                          <w:sz w:val="20"/>
                        </w:rPr>
                        <w:t>are</w:t>
                      </w:r>
                      <w:r>
                        <w:rPr>
                          <w:rFonts w:ascii="Courier New"/>
                          <w:color w:val="000000"/>
                          <w:spacing w:val="-4"/>
                          <w:sz w:val="20"/>
                        </w:rPr>
                        <w:t xml:space="preserve"> </w:t>
                      </w:r>
                      <w:r>
                        <w:rPr>
                          <w:rFonts w:ascii="Courier New"/>
                          <w:color w:val="000000"/>
                          <w:sz w:val="20"/>
                        </w:rPr>
                        <w:t>not</w:t>
                      </w:r>
                      <w:r>
                        <w:rPr>
                          <w:rFonts w:ascii="Courier New"/>
                          <w:color w:val="000000"/>
                          <w:spacing w:val="-4"/>
                          <w:sz w:val="20"/>
                        </w:rPr>
                        <w:t xml:space="preserve"> </w:t>
                      </w:r>
                      <w:r>
                        <w:rPr>
                          <w:rFonts w:ascii="Courier New"/>
                          <w:color w:val="000000"/>
                          <w:sz w:val="20"/>
                        </w:rPr>
                        <w:t>covering</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depth.</w:t>
                      </w:r>
                      <w:r>
                        <w:rPr>
                          <w:rFonts w:ascii="Courier New"/>
                          <w:color w:val="000000"/>
                          <w:spacing w:val="-4"/>
                          <w:sz w:val="20"/>
                        </w:rPr>
                        <w:t xml:space="preserve"> </w:t>
                      </w:r>
                      <w:r>
                        <w:rPr>
                          <w:rFonts w:ascii="Courier New"/>
                          <w:color w:val="000000"/>
                          <w:sz w:val="20"/>
                        </w:rPr>
                        <w:t>Try</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experiment and see how fast you can use the UI controls with roles and membership</w:t>
                      </w:r>
                    </w:p>
                    <w:p w14:paraId="2105F601" w14:textId="77777777" w:rsidR="00963873" w:rsidRDefault="00000000">
                      <w:pPr>
                        <w:spacing w:before="4"/>
                        <w:ind w:left="109"/>
                        <w:jc w:val="both"/>
                        <w:rPr>
                          <w:rFonts w:ascii="Courier New"/>
                          <w:color w:val="000000"/>
                          <w:sz w:val="20"/>
                        </w:rPr>
                      </w:pPr>
                      <w:r>
                        <w:rPr>
                          <w:rFonts w:ascii="Courier New"/>
                          <w:color w:val="000000"/>
                          <w:sz w:val="20"/>
                        </w:rPr>
                        <w:t>API</w:t>
                      </w:r>
                      <w:r>
                        <w:rPr>
                          <w:rFonts w:ascii="Courier New"/>
                          <w:color w:val="000000"/>
                          <w:spacing w:val="-4"/>
                          <w:sz w:val="20"/>
                        </w:rPr>
                        <w:t xml:space="preserve"> </w:t>
                      </w:r>
                      <w:r>
                        <w:rPr>
                          <w:rFonts w:ascii="Courier New"/>
                          <w:color w:val="000000"/>
                          <w:sz w:val="20"/>
                        </w:rPr>
                        <w:t>to</w:t>
                      </w:r>
                      <w:r>
                        <w:rPr>
                          <w:rFonts w:ascii="Courier New"/>
                          <w:color w:val="000000"/>
                          <w:spacing w:val="-4"/>
                          <w:sz w:val="20"/>
                        </w:rPr>
                        <w:t xml:space="preserve"> </w:t>
                      </w:r>
                      <w:r>
                        <w:rPr>
                          <w:rFonts w:ascii="Courier New"/>
                          <w:color w:val="000000"/>
                          <w:sz w:val="20"/>
                        </w:rPr>
                        <w:t>attain</w:t>
                      </w:r>
                      <w:r>
                        <w:rPr>
                          <w:rFonts w:ascii="Courier New"/>
                          <w:color w:val="000000"/>
                          <w:spacing w:val="-4"/>
                          <w:sz w:val="20"/>
                        </w:rPr>
                        <w:t xml:space="preserve"> </w:t>
                      </w:r>
                      <w:r>
                        <w:rPr>
                          <w:rFonts w:ascii="Courier New"/>
                          <w:color w:val="000000"/>
                          <w:sz w:val="20"/>
                        </w:rPr>
                        <w:t>your</w:t>
                      </w:r>
                      <w:r>
                        <w:rPr>
                          <w:rFonts w:ascii="Courier New"/>
                          <w:color w:val="000000"/>
                          <w:spacing w:val="-4"/>
                          <w:sz w:val="20"/>
                        </w:rPr>
                        <w:t xml:space="preserve"> </w:t>
                      </w:r>
                      <w:r>
                        <w:rPr>
                          <w:rFonts w:ascii="Courier New"/>
                          <w:color w:val="000000"/>
                          <w:sz w:val="20"/>
                        </w:rPr>
                        <w:t>task</w:t>
                      </w:r>
                      <w:r>
                        <w:rPr>
                          <w:rFonts w:ascii="Courier New"/>
                          <w:color w:val="000000"/>
                          <w:spacing w:val="-4"/>
                          <w:sz w:val="20"/>
                        </w:rPr>
                        <w:t xml:space="preserve"> </w:t>
                      </w:r>
                      <w:r>
                        <w:rPr>
                          <w:rFonts w:ascii="Courier New"/>
                          <w:color w:val="000000"/>
                          <w:sz w:val="20"/>
                        </w:rPr>
                        <w:t>with</w:t>
                      </w:r>
                      <w:r>
                        <w:rPr>
                          <w:rFonts w:ascii="Courier New"/>
                          <w:color w:val="000000"/>
                          <w:spacing w:val="-3"/>
                          <w:sz w:val="20"/>
                        </w:rPr>
                        <w:t xml:space="preserve"> </w:t>
                      </w:r>
                      <w:r>
                        <w:rPr>
                          <w:rFonts w:ascii="Courier New"/>
                          <w:color w:val="000000"/>
                          <w:spacing w:val="-2"/>
                          <w:sz w:val="20"/>
                        </w:rPr>
                        <w:t>ease.</w:t>
                      </w:r>
                    </w:p>
                  </w:txbxContent>
                </v:textbox>
                <w10:wrap type="topAndBottom" anchorx="page"/>
              </v:shape>
            </w:pict>
          </mc:Fallback>
        </mc:AlternateContent>
      </w:r>
    </w:p>
    <w:p w14:paraId="543CDB41" w14:textId="77777777" w:rsidR="00963873" w:rsidRDefault="00000000">
      <w:pPr>
        <w:pStyle w:val="Heading2"/>
        <w:numPr>
          <w:ilvl w:val="0"/>
          <w:numId w:val="57"/>
        </w:numPr>
        <w:tabs>
          <w:tab w:val="left" w:pos="617"/>
        </w:tabs>
        <w:spacing w:before="244"/>
        <w:ind w:left="617" w:hanging="317"/>
      </w:pPr>
      <w:r>
        <w:t>Can</w:t>
      </w:r>
      <w:r>
        <w:rPr>
          <w:spacing w:val="-4"/>
        </w:rPr>
        <w:t xml:space="preserve"> </w:t>
      </w:r>
      <w:r>
        <w:t>you</w:t>
      </w:r>
      <w:r>
        <w:rPr>
          <w:spacing w:val="-4"/>
        </w:rPr>
        <w:t xml:space="preserve"> </w:t>
      </w:r>
      <w:r>
        <w:t>explain</w:t>
      </w:r>
      <w:r>
        <w:rPr>
          <w:spacing w:val="-4"/>
        </w:rPr>
        <w:t xml:space="preserve"> </w:t>
      </w:r>
      <w:r>
        <w:t>master</w:t>
      </w:r>
      <w:r>
        <w:rPr>
          <w:spacing w:val="-3"/>
        </w:rPr>
        <w:t xml:space="preserve"> </w:t>
      </w:r>
      <w:r>
        <w:t>pages</w:t>
      </w:r>
      <w:r>
        <w:rPr>
          <w:spacing w:val="-4"/>
        </w:rPr>
        <w:t xml:space="preserve"> </w:t>
      </w:r>
      <w:r>
        <w:t>concept</w:t>
      </w:r>
      <w:r>
        <w:rPr>
          <w:spacing w:val="-4"/>
        </w:rPr>
        <w:t xml:space="preserve"> </w:t>
      </w:r>
      <w:r>
        <w:t>in</w:t>
      </w:r>
      <w:r>
        <w:rPr>
          <w:spacing w:val="-3"/>
        </w:rPr>
        <w:t xml:space="preserve"> </w:t>
      </w:r>
      <w:r>
        <w:rPr>
          <w:spacing w:val="-2"/>
        </w:rPr>
        <w:t>ASP.NET?</w:t>
      </w:r>
    </w:p>
    <w:p w14:paraId="3DB43BE2" w14:textId="77777777" w:rsidR="00963873" w:rsidRDefault="00000000">
      <w:pPr>
        <w:pStyle w:val="BodyText"/>
        <w:spacing w:before="58"/>
        <w:ind w:right="1575"/>
        <w:jc w:val="both"/>
      </w:pPr>
      <w:r>
        <w:t>All websites have standardized sections like left menu, footer and header. These sections repeat for</w:t>
      </w:r>
      <w:r>
        <w:rPr>
          <w:spacing w:val="-3"/>
        </w:rPr>
        <w:t xml:space="preserve"> </w:t>
      </w:r>
      <w:r>
        <w:t>all</w:t>
      </w:r>
      <w:r>
        <w:rPr>
          <w:spacing w:val="-3"/>
        </w:rPr>
        <w:t xml:space="preserve"> </w:t>
      </w:r>
      <w:r>
        <w:t>pages</w:t>
      </w:r>
      <w:r>
        <w:rPr>
          <w:spacing w:val="-3"/>
        </w:rPr>
        <w:t xml:space="preserve"> </w:t>
      </w:r>
      <w:r>
        <w:t>in</w:t>
      </w:r>
      <w:r>
        <w:rPr>
          <w:spacing w:val="-3"/>
        </w:rPr>
        <w:t xml:space="preserve"> </w:t>
      </w:r>
      <w:r>
        <w:t>a</w:t>
      </w:r>
      <w:r>
        <w:rPr>
          <w:spacing w:val="-3"/>
        </w:rPr>
        <w:t xml:space="preserve"> </w:t>
      </w:r>
      <w:r>
        <w:t>website.</w:t>
      </w:r>
      <w:r>
        <w:rPr>
          <w:spacing w:val="-2"/>
        </w:rPr>
        <w:t xml:space="preserve"> </w:t>
      </w:r>
      <w:r>
        <w:t>ASP.NET</w:t>
      </w:r>
      <w:r>
        <w:rPr>
          <w:spacing w:val="-3"/>
        </w:rPr>
        <w:t xml:space="preserve"> </w:t>
      </w:r>
      <w:r>
        <w:t>introduces</w:t>
      </w:r>
      <w:r>
        <w:rPr>
          <w:spacing w:val="-3"/>
        </w:rPr>
        <w:t xml:space="preserve"> </w:t>
      </w:r>
      <w:r>
        <w:t>the</w:t>
      </w:r>
      <w:r>
        <w:rPr>
          <w:spacing w:val="-3"/>
        </w:rPr>
        <w:t xml:space="preserve"> </w:t>
      </w:r>
      <w:r>
        <w:t>concept</w:t>
      </w:r>
      <w:r>
        <w:rPr>
          <w:spacing w:val="-3"/>
        </w:rPr>
        <w:t xml:space="preserve"> </w:t>
      </w:r>
      <w:r>
        <w:t>of</w:t>
      </w:r>
      <w:r>
        <w:rPr>
          <w:spacing w:val="-3"/>
        </w:rPr>
        <w:t xml:space="preserve"> </w:t>
      </w:r>
      <w:r>
        <w:t>master</w:t>
      </w:r>
      <w:r>
        <w:rPr>
          <w:spacing w:val="-3"/>
        </w:rPr>
        <w:t xml:space="preserve"> </w:t>
      </w:r>
      <w:r>
        <w:t>pages.</w:t>
      </w:r>
      <w:r>
        <w:rPr>
          <w:spacing w:val="-3"/>
        </w:rPr>
        <w:t xml:space="preserve"> </w:t>
      </w:r>
      <w:r>
        <w:t>Master</w:t>
      </w:r>
      <w:r>
        <w:rPr>
          <w:spacing w:val="-3"/>
        </w:rPr>
        <w:t xml:space="preserve"> </w:t>
      </w:r>
      <w:r>
        <w:t>pages</w:t>
      </w:r>
      <w:r>
        <w:rPr>
          <w:spacing w:val="-2"/>
        </w:rPr>
        <w:t xml:space="preserve"> </w:t>
      </w:r>
      <w:r>
        <w:t>act</w:t>
      </w:r>
      <w:r>
        <w:rPr>
          <w:spacing w:val="-3"/>
        </w:rPr>
        <w:t xml:space="preserve"> </w:t>
      </w:r>
      <w:r>
        <w:t>as</w:t>
      </w:r>
      <w:r>
        <w:rPr>
          <w:spacing w:val="-3"/>
        </w:rPr>
        <w:t xml:space="preserve"> </w:t>
      </w:r>
      <w:r>
        <w:t>a parent</w:t>
      </w:r>
      <w:r>
        <w:rPr>
          <w:spacing w:val="-2"/>
        </w:rPr>
        <w:t xml:space="preserve"> </w:t>
      </w:r>
      <w:r>
        <w:t>page/template</w:t>
      </w:r>
      <w:r>
        <w:rPr>
          <w:spacing w:val="-2"/>
        </w:rPr>
        <w:t xml:space="preserve"> </w:t>
      </w:r>
      <w:r>
        <w:t>for</w:t>
      </w:r>
      <w:r>
        <w:rPr>
          <w:spacing w:val="-2"/>
        </w:rPr>
        <w:t xml:space="preserve"> </w:t>
      </w:r>
      <w:r>
        <w:t>al</w:t>
      </w:r>
      <w:r>
        <w:rPr>
          <w:spacing w:val="-2"/>
        </w:rPr>
        <w:t xml:space="preserve"> </w:t>
      </w:r>
      <w:r>
        <w:t>the</w:t>
      </w:r>
      <w:r>
        <w:rPr>
          <w:spacing w:val="-2"/>
        </w:rPr>
        <w:t xml:space="preserve"> </w:t>
      </w:r>
      <w:r>
        <w:t>pages</w:t>
      </w:r>
      <w:r>
        <w:rPr>
          <w:spacing w:val="-2"/>
        </w:rPr>
        <w:t xml:space="preserve"> </w:t>
      </w:r>
      <w:r>
        <w:t>in</w:t>
      </w:r>
      <w:r>
        <w:rPr>
          <w:spacing w:val="-3"/>
        </w:rPr>
        <w:t xml:space="preserve"> </w:t>
      </w:r>
      <w:r>
        <w:t>the</w:t>
      </w:r>
      <w:r>
        <w:rPr>
          <w:spacing w:val="-2"/>
        </w:rPr>
        <w:t xml:space="preserve"> </w:t>
      </w:r>
      <w:r>
        <w:t>website.</w:t>
      </w:r>
      <w:r>
        <w:rPr>
          <w:spacing w:val="-2"/>
        </w:rPr>
        <w:t xml:space="preserve"> </w:t>
      </w:r>
      <w:r>
        <w:t>So</w:t>
      </w:r>
      <w:r>
        <w:rPr>
          <w:spacing w:val="-2"/>
        </w:rPr>
        <w:t xml:space="preserve"> </w:t>
      </w:r>
      <w:r>
        <w:t>basically</w:t>
      </w:r>
      <w:r>
        <w:rPr>
          <w:spacing w:val="-3"/>
        </w:rPr>
        <w:t xml:space="preserve"> </w:t>
      </w:r>
      <w:r>
        <w:t>you</w:t>
      </w:r>
      <w:r>
        <w:rPr>
          <w:spacing w:val="-2"/>
        </w:rPr>
        <w:t xml:space="preserve"> </w:t>
      </w:r>
      <w:r>
        <w:t>create</w:t>
      </w:r>
      <w:r>
        <w:rPr>
          <w:spacing w:val="-2"/>
        </w:rPr>
        <w:t xml:space="preserve"> </w:t>
      </w:r>
      <w:r>
        <w:t>a</w:t>
      </w:r>
      <w:r>
        <w:rPr>
          <w:spacing w:val="-1"/>
        </w:rPr>
        <w:t xml:space="preserve"> </w:t>
      </w:r>
      <w:r>
        <w:t>master</w:t>
      </w:r>
      <w:r>
        <w:rPr>
          <w:spacing w:val="-2"/>
        </w:rPr>
        <w:t xml:space="preserve"> </w:t>
      </w:r>
      <w:r>
        <w:t>page</w:t>
      </w:r>
      <w:r>
        <w:rPr>
          <w:spacing w:val="-2"/>
        </w:rPr>
        <w:t xml:space="preserve"> </w:t>
      </w:r>
      <w:r>
        <w:t>and</w:t>
      </w:r>
      <w:r>
        <w:rPr>
          <w:spacing w:val="-3"/>
        </w:rPr>
        <w:t xml:space="preserve"> </w:t>
      </w:r>
      <w:r>
        <w:t>the other pages in the website refer the master page as templates to put in data. Below figure ‘Master pages Concept’ shows how a simple website for news channel uses the concept of master pages. So we have a master page with menu, footer and banner. Then any page with in the website like the headlines, editor special or special new section pages use the master page template.</w:t>
      </w:r>
    </w:p>
    <w:p w14:paraId="466A1CD3" w14:textId="77777777" w:rsidR="00963873" w:rsidRDefault="00963873">
      <w:pPr>
        <w:jc w:val="both"/>
        <w:sectPr w:rsidR="00963873">
          <w:pgSz w:w="12240" w:h="15840"/>
          <w:pgMar w:top="1340" w:right="220" w:bottom="680" w:left="1500" w:header="446" w:footer="488" w:gutter="0"/>
          <w:cols w:space="720"/>
        </w:sectPr>
      </w:pPr>
    </w:p>
    <w:p w14:paraId="6FE0AEAE" w14:textId="77777777" w:rsidR="00963873" w:rsidRDefault="00963873">
      <w:pPr>
        <w:pStyle w:val="BodyText"/>
        <w:spacing w:before="10"/>
        <w:ind w:left="0"/>
        <w:rPr>
          <w:sz w:val="7"/>
        </w:rPr>
      </w:pPr>
    </w:p>
    <w:p w14:paraId="199A35DC" w14:textId="77777777" w:rsidR="00963873" w:rsidRDefault="00000000">
      <w:pPr>
        <w:pStyle w:val="BodyText"/>
        <w:ind w:left="1323"/>
        <w:rPr>
          <w:sz w:val="20"/>
        </w:rPr>
      </w:pPr>
      <w:r>
        <w:rPr>
          <w:noProof/>
          <w:sz w:val="20"/>
        </w:rPr>
        <w:drawing>
          <wp:inline distT="0" distB="0" distL="0" distR="0" wp14:anchorId="3832E63D" wp14:editId="13B794C5">
            <wp:extent cx="4523608" cy="2185606"/>
            <wp:effectExtent l="0" t="0" r="0" b="0"/>
            <wp:docPr id="822" name="Image 8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2" name="Image 822"/>
                    <pic:cNvPicPr/>
                  </pic:nvPicPr>
                  <pic:blipFill>
                    <a:blip r:embed="rId290" cstate="print"/>
                    <a:stretch>
                      <a:fillRect/>
                    </a:stretch>
                  </pic:blipFill>
                  <pic:spPr>
                    <a:xfrm>
                      <a:off x="0" y="0"/>
                      <a:ext cx="4523608" cy="2185606"/>
                    </a:xfrm>
                    <a:prstGeom prst="rect">
                      <a:avLst/>
                    </a:prstGeom>
                  </pic:spPr>
                </pic:pic>
              </a:graphicData>
            </a:graphic>
          </wp:inline>
        </w:drawing>
      </w:r>
    </w:p>
    <w:p w14:paraId="4C10FB15" w14:textId="77777777" w:rsidR="00963873" w:rsidRDefault="00000000">
      <w:pPr>
        <w:pStyle w:val="Heading6"/>
        <w:spacing w:before="126"/>
        <w:ind w:left="2853"/>
      </w:pPr>
      <w:r>
        <w:t>Figure:</w:t>
      </w:r>
      <w:r>
        <w:rPr>
          <w:spacing w:val="-5"/>
        </w:rPr>
        <w:t xml:space="preserve"> </w:t>
      </w:r>
      <w:r>
        <w:t>-</w:t>
      </w:r>
      <w:r>
        <w:rPr>
          <w:spacing w:val="-5"/>
        </w:rPr>
        <w:t xml:space="preserve"> </w:t>
      </w:r>
      <w:r>
        <w:t>20.12</w:t>
      </w:r>
      <w:r>
        <w:rPr>
          <w:spacing w:val="-5"/>
        </w:rPr>
        <w:t xml:space="preserve"> </w:t>
      </w:r>
      <w:r>
        <w:t>Master</w:t>
      </w:r>
      <w:r>
        <w:rPr>
          <w:spacing w:val="-5"/>
        </w:rPr>
        <w:t xml:space="preserve"> </w:t>
      </w:r>
      <w:r>
        <w:t>Pages</w:t>
      </w:r>
      <w:r>
        <w:rPr>
          <w:spacing w:val="-5"/>
        </w:rPr>
        <w:t xml:space="preserve"> </w:t>
      </w:r>
      <w:r>
        <w:rPr>
          <w:spacing w:val="-2"/>
        </w:rPr>
        <w:t>Concept</w:t>
      </w:r>
    </w:p>
    <w:p w14:paraId="427D3D61" w14:textId="77777777" w:rsidR="00963873" w:rsidRDefault="00000000">
      <w:pPr>
        <w:pStyle w:val="BodyText"/>
        <w:spacing w:before="143"/>
        <w:ind w:right="1578"/>
        <w:jc w:val="both"/>
      </w:pPr>
      <w:r>
        <w:t>Visual studio has made the creation of master pages very simple by introducing the same as template VS.NET IDE.</w:t>
      </w:r>
    </w:p>
    <w:p w14:paraId="59A88987" w14:textId="77777777" w:rsidR="00963873" w:rsidRDefault="00000000">
      <w:pPr>
        <w:pStyle w:val="BodyText"/>
        <w:spacing w:before="7"/>
        <w:ind w:left="0"/>
        <w:rPr>
          <w:sz w:val="10"/>
        </w:rPr>
      </w:pPr>
      <w:r>
        <w:rPr>
          <w:noProof/>
        </w:rPr>
        <w:drawing>
          <wp:anchor distT="0" distB="0" distL="0" distR="0" simplePos="0" relativeHeight="487847424" behindDoc="1" locked="0" layoutInCell="1" allowOverlap="1" wp14:anchorId="04D2FE8B" wp14:editId="2D7BDE15">
            <wp:simplePos x="0" y="0"/>
            <wp:positionH relativeFrom="page">
              <wp:posOffset>1486661</wp:posOffset>
            </wp:positionH>
            <wp:positionV relativeFrom="paragraph">
              <wp:posOffset>93004</wp:posOffset>
            </wp:positionV>
            <wp:extent cx="5118638" cy="2409444"/>
            <wp:effectExtent l="0" t="0" r="0" b="0"/>
            <wp:wrapTopAndBottom/>
            <wp:docPr id="823" name="Image 8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3" name="Image 823"/>
                    <pic:cNvPicPr/>
                  </pic:nvPicPr>
                  <pic:blipFill>
                    <a:blip r:embed="rId291" cstate="print"/>
                    <a:stretch>
                      <a:fillRect/>
                    </a:stretch>
                  </pic:blipFill>
                  <pic:spPr>
                    <a:xfrm>
                      <a:off x="0" y="0"/>
                      <a:ext cx="5118638" cy="2409444"/>
                    </a:xfrm>
                    <a:prstGeom prst="rect">
                      <a:avLst/>
                    </a:prstGeom>
                  </pic:spPr>
                </pic:pic>
              </a:graphicData>
            </a:graphic>
          </wp:anchor>
        </w:drawing>
      </w:r>
    </w:p>
    <w:p w14:paraId="31B0F156" w14:textId="77777777" w:rsidR="00963873" w:rsidRDefault="00000000">
      <w:pPr>
        <w:pStyle w:val="Heading6"/>
        <w:spacing w:before="140"/>
        <w:ind w:left="2908"/>
      </w:pPr>
      <w:r>
        <w:t>Figure:</w:t>
      </w:r>
      <w:r>
        <w:rPr>
          <w:spacing w:val="-5"/>
        </w:rPr>
        <w:t xml:space="preserve"> </w:t>
      </w:r>
      <w:r>
        <w:t>-</w:t>
      </w:r>
      <w:r>
        <w:rPr>
          <w:spacing w:val="-5"/>
        </w:rPr>
        <w:t xml:space="preserve"> </w:t>
      </w:r>
      <w:r>
        <w:t>20.13</w:t>
      </w:r>
      <w:r>
        <w:rPr>
          <w:spacing w:val="-5"/>
        </w:rPr>
        <w:t xml:space="preserve"> </w:t>
      </w:r>
      <w:r>
        <w:t>Master</w:t>
      </w:r>
      <w:r>
        <w:rPr>
          <w:spacing w:val="-5"/>
        </w:rPr>
        <w:t xml:space="preserve"> </w:t>
      </w:r>
      <w:r>
        <w:t>page</w:t>
      </w:r>
      <w:r>
        <w:rPr>
          <w:spacing w:val="-4"/>
        </w:rPr>
        <w:t xml:space="preserve"> </w:t>
      </w:r>
      <w:r>
        <w:rPr>
          <w:spacing w:val="-2"/>
        </w:rPr>
        <w:t>creation</w:t>
      </w:r>
    </w:p>
    <w:p w14:paraId="6C273C4B" w14:textId="77777777" w:rsidR="00963873" w:rsidRDefault="00000000">
      <w:pPr>
        <w:pStyle w:val="BodyText"/>
        <w:spacing w:before="143"/>
        <w:ind w:right="1576"/>
        <w:jc w:val="both"/>
      </w:pPr>
      <w:r>
        <w:t>The master gets created by file name ‘Master.master’. Below figure gives a complete view of</w:t>
      </w:r>
      <w:r>
        <w:rPr>
          <w:spacing w:val="80"/>
        </w:rPr>
        <w:t xml:space="preserve"> </w:t>
      </w:r>
      <w:r>
        <w:t>how the master files interact with the child pages to apply the template. So we have two pages master and child as shown in figure ‘Master and Child page’.</w:t>
      </w:r>
      <w:r>
        <w:rPr>
          <w:spacing w:val="40"/>
        </w:rPr>
        <w:t xml:space="preserve"> </w:t>
      </w:r>
      <w:r>
        <w:t>Master page have the ‘master’ attribute</w:t>
      </w:r>
      <w:r>
        <w:rPr>
          <w:spacing w:val="-1"/>
        </w:rPr>
        <w:t xml:space="preserve"> </w:t>
      </w:r>
      <w:r>
        <w:t>rather</w:t>
      </w:r>
      <w:r>
        <w:rPr>
          <w:spacing w:val="-1"/>
        </w:rPr>
        <w:t xml:space="preserve"> </w:t>
      </w:r>
      <w:r>
        <w:t>than</w:t>
      </w:r>
      <w:r>
        <w:rPr>
          <w:spacing w:val="-1"/>
        </w:rPr>
        <w:t xml:space="preserve"> </w:t>
      </w:r>
      <w:r>
        <w:t>the</w:t>
      </w:r>
      <w:r>
        <w:rPr>
          <w:spacing w:val="-1"/>
        </w:rPr>
        <w:t xml:space="preserve"> </w:t>
      </w:r>
      <w:r>
        <w:t>page</w:t>
      </w:r>
      <w:r>
        <w:rPr>
          <w:spacing w:val="-1"/>
        </w:rPr>
        <w:t xml:space="preserve"> </w:t>
      </w:r>
      <w:r>
        <w:t>attribute.</w:t>
      </w:r>
      <w:r>
        <w:rPr>
          <w:spacing w:val="-1"/>
        </w:rPr>
        <w:t xml:space="preserve"> </w:t>
      </w:r>
      <w:r>
        <w:t>Master</w:t>
      </w:r>
      <w:r>
        <w:rPr>
          <w:spacing w:val="-1"/>
        </w:rPr>
        <w:t xml:space="preserve"> </w:t>
      </w:r>
      <w:r>
        <w:t>page consists</w:t>
      </w:r>
      <w:r>
        <w:rPr>
          <w:spacing w:val="-1"/>
        </w:rPr>
        <w:t xml:space="preserve"> </w:t>
      </w:r>
      <w:r>
        <w:t>of</w:t>
      </w:r>
      <w:r>
        <w:rPr>
          <w:spacing w:val="-1"/>
        </w:rPr>
        <w:t xml:space="preserve"> </w:t>
      </w:r>
      <w:r>
        <w:t>‘contentplaceholder’</w:t>
      </w:r>
      <w:r>
        <w:rPr>
          <w:spacing w:val="-1"/>
        </w:rPr>
        <w:t xml:space="preserve"> </w:t>
      </w:r>
      <w:r>
        <w:t>which</w:t>
      </w:r>
      <w:r>
        <w:rPr>
          <w:spacing w:val="-1"/>
        </w:rPr>
        <w:t xml:space="preserve"> </w:t>
      </w:r>
      <w:r>
        <w:t>acts as a place holder for data. So in the below master page we have two place holder’s ‘ContentPlaceHolder1’ and ‘ContentPlaceHolder2’. Just below the master page we have shown the</w:t>
      </w:r>
      <w:r>
        <w:rPr>
          <w:spacing w:val="-2"/>
        </w:rPr>
        <w:t xml:space="preserve"> </w:t>
      </w:r>
      <w:r>
        <w:t>ASPX</w:t>
      </w:r>
      <w:r>
        <w:rPr>
          <w:spacing w:val="-2"/>
        </w:rPr>
        <w:t xml:space="preserve"> </w:t>
      </w:r>
      <w:r>
        <w:t>page</w:t>
      </w:r>
      <w:r>
        <w:rPr>
          <w:spacing w:val="-2"/>
        </w:rPr>
        <w:t xml:space="preserve"> </w:t>
      </w:r>
      <w:r>
        <w:t>which</w:t>
      </w:r>
      <w:r>
        <w:rPr>
          <w:spacing w:val="-2"/>
        </w:rPr>
        <w:t xml:space="preserve"> </w:t>
      </w:r>
      <w:r>
        <w:t>is</w:t>
      </w:r>
      <w:r>
        <w:rPr>
          <w:spacing w:val="-2"/>
        </w:rPr>
        <w:t xml:space="preserve"> </w:t>
      </w:r>
      <w:r>
        <w:t>using</w:t>
      </w:r>
      <w:r>
        <w:rPr>
          <w:spacing w:val="-2"/>
        </w:rPr>
        <w:t xml:space="preserve"> </w:t>
      </w:r>
      <w:r>
        <w:t>the</w:t>
      </w:r>
      <w:r>
        <w:rPr>
          <w:spacing w:val="-1"/>
        </w:rPr>
        <w:t xml:space="preserve"> </w:t>
      </w:r>
      <w:r>
        <w:t>master</w:t>
      </w:r>
      <w:r>
        <w:rPr>
          <w:spacing w:val="-2"/>
        </w:rPr>
        <w:t xml:space="preserve"> </w:t>
      </w:r>
      <w:r>
        <w:t>page.</w:t>
      </w:r>
      <w:r>
        <w:rPr>
          <w:spacing w:val="-2"/>
        </w:rPr>
        <w:t xml:space="preserve"> </w:t>
      </w:r>
      <w:r>
        <w:t>The</w:t>
      </w:r>
      <w:r>
        <w:rPr>
          <w:spacing w:val="-1"/>
        </w:rPr>
        <w:t xml:space="preserve"> </w:t>
      </w:r>
      <w:r>
        <w:t>attribute</w:t>
      </w:r>
      <w:r>
        <w:rPr>
          <w:spacing w:val="80"/>
        </w:rPr>
        <w:t xml:space="preserve"> </w:t>
      </w:r>
      <w:r>
        <w:t>‘MasterPageFile’</w:t>
      </w:r>
      <w:r>
        <w:rPr>
          <w:spacing w:val="-2"/>
        </w:rPr>
        <w:t xml:space="preserve"> </w:t>
      </w:r>
      <w:r>
        <w:t>points</w:t>
      </w:r>
      <w:r>
        <w:rPr>
          <w:spacing w:val="-2"/>
        </w:rPr>
        <w:t xml:space="preserve"> </w:t>
      </w:r>
      <w:r>
        <w:t>toward</w:t>
      </w:r>
      <w:r>
        <w:rPr>
          <w:spacing w:val="-2"/>
        </w:rPr>
        <w:t xml:space="preserve"> </w:t>
      </w:r>
      <w:r>
        <w:t>the master page ‘MasterPage.master’.</w:t>
      </w:r>
      <w:r>
        <w:rPr>
          <w:spacing w:val="40"/>
        </w:rPr>
        <w:t xml:space="preserve"> </w:t>
      </w:r>
      <w:r>
        <w:t>We then use the ‘&lt;asp:content&gt;’ tag to point to the main master section content place holder. So text ‘This is content in place holder1’ is</w:t>
      </w:r>
      <w:r>
        <w:rPr>
          <w:spacing w:val="80"/>
        </w:rPr>
        <w:t xml:space="preserve"> </w:t>
      </w:r>
      <w:r>
        <w:t xml:space="preserve">displayed in ‘ContentPlaceHolder1’ and ‘This is content in place holder2’ is displayed in </w:t>
      </w:r>
      <w:r>
        <w:rPr>
          <w:spacing w:val="-2"/>
        </w:rPr>
        <w:t>‘ContenetPlaceHolder2’.</w:t>
      </w:r>
    </w:p>
    <w:p w14:paraId="3840F119" w14:textId="77777777" w:rsidR="00963873" w:rsidRDefault="00963873">
      <w:pPr>
        <w:jc w:val="both"/>
        <w:sectPr w:rsidR="00963873">
          <w:pgSz w:w="12240" w:h="15840"/>
          <w:pgMar w:top="1340" w:right="220" w:bottom="680" w:left="1500" w:header="446" w:footer="488" w:gutter="0"/>
          <w:cols w:space="720"/>
        </w:sectPr>
      </w:pPr>
    </w:p>
    <w:p w14:paraId="2E6E1CA2" w14:textId="77777777" w:rsidR="00963873" w:rsidRDefault="00963873">
      <w:pPr>
        <w:pStyle w:val="BodyText"/>
        <w:ind w:left="0"/>
        <w:rPr>
          <w:sz w:val="8"/>
        </w:rPr>
      </w:pPr>
    </w:p>
    <w:p w14:paraId="514D3071" w14:textId="77777777" w:rsidR="00963873" w:rsidRDefault="00000000">
      <w:pPr>
        <w:pStyle w:val="BodyText"/>
        <w:ind w:left="1020"/>
        <w:rPr>
          <w:sz w:val="20"/>
        </w:rPr>
      </w:pPr>
      <w:r>
        <w:rPr>
          <w:noProof/>
          <w:sz w:val="20"/>
        </w:rPr>
        <w:drawing>
          <wp:inline distT="0" distB="0" distL="0" distR="0" wp14:anchorId="04039F54" wp14:editId="1A0408DF">
            <wp:extent cx="5465409" cy="4333875"/>
            <wp:effectExtent l="0" t="0" r="0" b="0"/>
            <wp:docPr id="824" name="Image 8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4" name="Image 824"/>
                    <pic:cNvPicPr/>
                  </pic:nvPicPr>
                  <pic:blipFill>
                    <a:blip r:embed="rId292" cstate="print"/>
                    <a:stretch>
                      <a:fillRect/>
                    </a:stretch>
                  </pic:blipFill>
                  <pic:spPr>
                    <a:xfrm>
                      <a:off x="0" y="0"/>
                      <a:ext cx="5465409" cy="4333875"/>
                    </a:xfrm>
                    <a:prstGeom prst="rect">
                      <a:avLst/>
                    </a:prstGeom>
                  </pic:spPr>
                </pic:pic>
              </a:graphicData>
            </a:graphic>
          </wp:inline>
        </w:drawing>
      </w:r>
    </w:p>
    <w:p w14:paraId="194844BB" w14:textId="77777777" w:rsidR="00963873" w:rsidRDefault="00000000">
      <w:pPr>
        <w:pStyle w:val="Heading6"/>
        <w:spacing w:before="161"/>
        <w:ind w:left="2930"/>
      </w:pPr>
      <w:r>
        <w:t>Figure:</w:t>
      </w:r>
      <w:r>
        <w:rPr>
          <w:spacing w:val="-5"/>
        </w:rPr>
        <w:t xml:space="preserve"> </w:t>
      </w:r>
      <w:r>
        <w:t>-</w:t>
      </w:r>
      <w:r>
        <w:rPr>
          <w:spacing w:val="-4"/>
        </w:rPr>
        <w:t xml:space="preserve"> </w:t>
      </w:r>
      <w:r>
        <w:t>20.14</w:t>
      </w:r>
      <w:r>
        <w:rPr>
          <w:spacing w:val="-5"/>
        </w:rPr>
        <w:t xml:space="preserve"> </w:t>
      </w:r>
      <w:r>
        <w:t>Master</w:t>
      </w:r>
      <w:r>
        <w:rPr>
          <w:spacing w:val="-4"/>
        </w:rPr>
        <w:t xml:space="preserve"> </w:t>
      </w:r>
      <w:r>
        <w:t>and</w:t>
      </w:r>
      <w:r>
        <w:rPr>
          <w:spacing w:val="-4"/>
        </w:rPr>
        <w:t xml:space="preserve"> </w:t>
      </w:r>
      <w:r>
        <w:t>the</w:t>
      </w:r>
      <w:r>
        <w:rPr>
          <w:spacing w:val="-5"/>
        </w:rPr>
        <w:t xml:space="preserve"> </w:t>
      </w:r>
      <w:r>
        <w:t>child</w:t>
      </w:r>
      <w:r>
        <w:rPr>
          <w:spacing w:val="-4"/>
        </w:rPr>
        <w:t xml:space="preserve"> page</w:t>
      </w:r>
    </w:p>
    <w:p w14:paraId="04818012" w14:textId="77777777" w:rsidR="00963873" w:rsidRDefault="00000000">
      <w:pPr>
        <w:pStyle w:val="BodyText"/>
        <w:spacing w:before="143"/>
      </w:pPr>
      <w:r>
        <w:t>Below</w:t>
      </w:r>
      <w:r>
        <w:rPr>
          <w:spacing w:val="-5"/>
        </w:rPr>
        <w:t xml:space="preserve"> </w:t>
      </w:r>
      <w:r>
        <w:t>figure</w:t>
      </w:r>
      <w:r>
        <w:rPr>
          <w:spacing w:val="-5"/>
        </w:rPr>
        <w:t xml:space="preserve"> </w:t>
      </w:r>
      <w:r>
        <w:t>‘Final</w:t>
      </w:r>
      <w:r>
        <w:rPr>
          <w:spacing w:val="-5"/>
        </w:rPr>
        <w:t xml:space="preserve"> </w:t>
      </w:r>
      <w:r>
        <w:t>output</w:t>
      </w:r>
      <w:r>
        <w:rPr>
          <w:spacing w:val="-6"/>
        </w:rPr>
        <w:t xml:space="preserve"> </w:t>
      </w:r>
      <w:r>
        <w:t>of</w:t>
      </w:r>
      <w:r>
        <w:rPr>
          <w:spacing w:val="-4"/>
        </w:rPr>
        <w:t xml:space="preserve"> </w:t>
      </w:r>
      <w:r>
        <w:t>master</w:t>
      </w:r>
      <w:r>
        <w:rPr>
          <w:spacing w:val="-5"/>
        </w:rPr>
        <w:t xml:space="preserve"> </w:t>
      </w:r>
      <w:r>
        <w:t>pages’</w:t>
      </w:r>
      <w:r>
        <w:rPr>
          <w:spacing w:val="-4"/>
        </w:rPr>
        <w:t xml:space="preserve"> </w:t>
      </w:r>
      <w:r>
        <w:t>shows</w:t>
      </w:r>
      <w:r>
        <w:rPr>
          <w:spacing w:val="-5"/>
        </w:rPr>
        <w:t xml:space="preserve"> </w:t>
      </w:r>
      <w:r>
        <w:t>how</w:t>
      </w:r>
      <w:r>
        <w:rPr>
          <w:spacing w:val="-5"/>
        </w:rPr>
        <w:t xml:space="preserve"> </w:t>
      </w:r>
      <w:r>
        <w:t>the</w:t>
      </w:r>
      <w:r>
        <w:rPr>
          <w:spacing w:val="-4"/>
        </w:rPr>
        <w:t xml:space="preserve"> </w:t>
      </w:r>
      <w:r>
        <w:t>display</w:t>
      </w:r>
      <w:r>
        <w:rPr>
          <w:spacing w:val="-6"/>
        </w:rPr>
        <w:t xml:space="preserve"> </w:t>
      </w:r>
      <w:r>
        <w:rPr>
          <w:spacing w:val="-5"/>
        </w:rPr>
        <w:t>is.</w:t>
      </w:r>
    </w:p>
    <w:p w14:paraId="771AE69C" w14:textId="77777777" w:rsidR="00963873" w:rsidRDefault="00963873">
      <w:pPr>
        <w:pStyle w:val="BodyText"/>
        <w:ind w:left="0"/>
        <w:rPr>
          <w:sz w:val="20"/>
        </w:rPr>
      </w:pPr>
    </w:p>
    <w:p w14:paraId="5E0DF817" w14:textId="77777777" w:rsidR="00963873" w:rsidRDefault="00000000">
      <w:pPr>
        <w:pStyle w:val="BodyText"/>
        <w:spacing w:before="59"/>
        <w:ind w:left="0"/>
        <w:rPr>
          <w:sz w:val="20"/>
        </w:rPr>
      </w:pPr>
      <w:r>
        <w:rPr>
          <w:noProof/>
        </w:rPr>
        <w:drawing>
          <wp:anchor distT="0" distB="0" distL="0" distR="0" simplePos="0" relativeHeight="487847936" behindDoc="1" locked="0" layoutInCell="1" allowOverlap="1" wp14:anchorId="27D5250F" wp14:editId="36FB8651">
            <wp:simplePos x="0" y="0"/>
            <wp:positionH relativeFrom="page">
              <wp:posOffset>1457705</wp:posOffset>
            </wp:positionH>
            <wp:positionV relativeFrom="paragraph">
              <wp:posOffset>198794</wp:posOffset>
            </wp:positionV>
            <wp:extent cx="5477493" cy="2582703"/>
            <wp:effectExtent l="0" t="0" r="0" b="0"/>
            <wp:wrapTopAndBottom/>
            <wp:docPr id="825" name="Image 8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5" name="Image 825"/>
                    <pic:cNvPicPr/>
                  </pic:nvPicPr>
                  <pic:blipFill>
                    <a:blip r:embed="rId293" cstate="print"/>
                    <a:stretch>
                      <a:fillRect/>
                    </a:stretch>
                  </pic:blipFill>
                  <pic:spPr>
                    <a:xfrm>
                      <a:off x="0" y="0"/>
                      <a:ext cx="5477493" cy="2582703"/>
                    </a:xfrm>
                    <a:prstGeom prst="rect">
                      <a:avLst/>
                    </a:prstGeom>
                  </pic:spPr>
                </pic:pic>
              </a:graphicData>
            </a:graphic>
          </wp:anchor>
        </w:drawing>
      </w:r>
    </w:p>
    <w:p w14:paraId="58F3694A" w14:textId="77777777" w:rsidR="00963873" w:rsidRDefault="00000000">
      <w:pPr>
        <w:spacing w:before="147"/>
        <w:ind w:left="2778"/>
        <w:rPr>
          <w:b/>
        </w:rPr>
      </w:pPr>
      <w:r>
        <w:rPr>
          <w:b/>
        </w:rPr>
        <w:t>Figure:</w:t>
      </w:r>
      <w:r>
        <w:rPr>
          <w:b/>
          <w:spacing w:val="-5"/>
        </w:rPr>
        <w:t xml:space="preserve"> </w:t>
      </w:r>
      <w:r>
        <w:rPr>
          <w:b/>
        </w:rPr>
        <w:t>-</w:t>
      </w:r>
      <w:r>
        <w:rPr>
          <w:b/>
          <w:spacing w:val="-5"/>
        </w:rPr>
        <w:t xml:space="preserve"> </w:t>
      </w:r>
      <w:r>
        <w:rPr>
          <w:b/>
        </w:rPr>
        <w:t>20.15</w:t>
      </w:r>
      <w:r>
        <w:rPr>
          <w:b/>
          <w:spacing w:val="-5"/>
        </w:rPr>
        <w:t xml:space="preserve"> </w:t>
      </w:r>
      <w:r>
        <w:rPr>
          <w:b/>
        </w:rPr>
        <w:t>Final</w:t>
      </w:r>
      <w:r>
        <w:rPr>
          <w:b/>
          <w:spacing w:val="-6"/>
        </w:rPr>
        <w:t xml:space="preserve"> </w:t>
      </w:r>
      <w:r>
        <w:rPr>
          <w:b/>
        </w:rPr>
        <w:t>Output</w:t>
      </w:r>
      <w:r>
        <w:rPr>
          <w:b/>
          <w:spacing w:val="-5"/>
        </w:rPr>
        <w:t xml:space="preserve"> </w:t>
      </w:r>
      <w:r>
        <w:rPr>
          <w:b/>
        </w:rPr>
        <w:t>of</w:t>
      </w:r>
      <w:r>
        <w:rPr>
          <w:b/>
          <w:spacing w:val="-5"/>
        </w:rPr>
        <w:t xml:space="preserve"> </w:t>
      </w:r>
      <w:r>
        <w:rPr>
          <w:b/>
        </w:rPr>
        <w:t>master</w:t>
      </w:r>
      <w:r>
        <w:rPr>
          <w:b/>
          <w:spacing w:val="-5"/>
        </w:rPr>
        <w:t xml:space="preserve"> </w:t>
      </w:r>
      <w:r>
        <w:rPr>
          <w:b/>
          <w:spacing w:val="-2"/>
        </w:rPr>
        <w:t>pages</w:t>
      </w:r>
    </w:p>
    <w:p w14:paraId="0D1B1B0C" w14:textId="77777777" w:rsidR="00963873" w:rsidRDefault="00963873">
      <w:pPr>
        <w:sectPr w:rsidR="00963873">
          <w:pgSz w:w="12240" w:h="15840"/>
          <w:pgMar w:top="1340" w:right="220" w:bottom="680" w:left="1500" w:header="446" w:footer="488" w:gutter="0"/>
          <w:cols w:space="720"/>
        </w:sectPr>
      </w:pPr>
    </w:p>
    <w:p w14:paraId="63E942B2" w14:textId="77777777" w:rsidR="00963873" w:rsidRDefault="00963873">
      <w:pPr>
        <w:pStyle w:val="BodyText"/>
        <w:ind w:left="0"/>
        <w:rPr>
          <w:b/>
          <w:sz w:val="20"/>
        </w:rPr>
      </w:pPr>
    </w:p>
    <w:p w14:paraId="06B08E5E" w14:textId="77777777" w:rsidR="00963873" w:rsidRDefault="00963873">
      <w:pPr>
        <w:pStyle w:val="BodyText"/>
        <w:spacing w:before="29"/>
        <w:ind w:left="0"/>
        <w:rPr>
          <w:b/>
          <w:sz w:val="20"/>
        </w:rPr>
      </w:pPr>
    </w:p>
    <w:p w14:paraId="3E526E9C" w14:textId="77777777" w:rsidR="00963873" w:rsidRDefault="00000000">
      <w:pPr>
        <w:pStyle w:val="BodyText"/>
        <w:ind w:left="181"/>
        <w:rPr>
          <w:sz w:val="20"/>
        </w:rPr>
      </w:pPr>
      <w:r>
        <w:rPr>
          <w:noProof/>
          <w:sz w:val="20"/>
        </w:rPr>
        <mc:AlternateContent>
          <mc:Choice Requires="wps">
            <w:drawing>
              <wp:inline distT="0" distB="0" distL="0" distR="0" wp14:anchorId="6A5CB168" wp14:editId="010ED6C6">
                <wp:extent cx="5581015" cy="794385"/>
                <wp:effectExtent l="9525" t="0" r="635" b="5715"/>
                <wp:docPr id="826" name="Textbox 8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794385"/>
                        </a:xfrm>
                        <a:prstGeom prst="rect">
                          <a:avLst/>
                        </a:prstGeom>
                        <a:solidFill>
                          <a:srgbClr val="E6E6E6"/>
                        </a:solidFill>
                        <a:ln w="6095">
                          <a:solidFill>
                            <a:srgbClr val="000000"/>
                          </a:solidFill>
                          <a:prstDash val="solid"/>
                        </a:ln>
                      </wps:spPr>
                      <wps:txbx>
                        <w:txbxContent>
                          <w:p w14:paraId="36C4347C" w14:textId="77777777" w:rsidR="00963873" w:rsidRDefault="00000000">
                            <w:pPr>
                              <w:spacing w:before="94" w:line="316" w:lineRule="auto"/>
                              <w:ind w:left="109" w:right="247"/>
                              <w:rPr>
                                <w:rFonts w:ascii="Courier New"/>
                                <w:color w:val="000000"/>
                                <w:sz w:val="20"/>
                              </w:rPr>
                            </w:pPr>
                            <w:r>
                              <w:rPr>
                                <w:rFonts w:ascii="Courier New"/>
                                <w:color w:val="000000"/>
                                <w:sz w:val="20"/>
                              </w:rPr>
                              <w:t>Note:</w:t>
                            </w:r>
                            <w:r>
                              <w:rPr>
                                <w:rFonts w:ascii="Courier New"/>
                                <w:color w:val="000000"/>
                                <w:spacing w:val="-4"/>
                                <w:sz w:val="20"/>
                              </w:rPr>
                              <w:t xml:space="preserve"> </w:t>
                            </w:r>
                            <w:r>
                              <w:rPr>
                                <w:rFonts w:ascii="Courier New"/>
                                <w:color w:val="000000"/>
                                <w:sz w:val="20"/>
                              </w:rPr>
                              <w:t>-</w:t>
                            </w:r>
                            <w:r>
                              <w:rPr>
                                <w:rFonts w:ascii="Courier New"/>
                                <w:color w:val="000000"/>
                                <w:spacing w:val="-4"/>
                                <w:sz w:val="20"/>
                              </w:rPr>
                              <w:t xml:space="preserve"> </w:t>
                            </w:r>
                            <w:r>
                              <w:rPr>
                                <w:rFonts w:ascii="Courier New"/>
                                <w:color w:val="000000"/>
                                <w:sz w:val="20"/>
                              </w:rPr>
                              <w:t>One</w:t>
                            </w:r>
                            <w:r>
                              <w:rPr>
                                <w:rFonts w:ascii="Courier New"/>
                                <w:color w:val="000000"/>
                                <w:spacing w:val="-4"/>
                                <w:sz w:val="20"/>
                              </w:rPr>
                              <w:t xml:space="preserve"> </w:t>
                            </w:r>
                            <w:r>
                              <w:rPr>
                                <w:rFonts w:ascii="Courier New"/>
                                <w:color w:val="000000"/>
                                <w:sz w:val="20"/>
                              </w:rPr>
                              <w:t>of</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common</w:t>
                            </w:r>
                            <w:r>
                              <w:rPr>
                                <w:rFonts w:ascii="Courier New"/>
                                <w:color w:val="000000"/>
                                <w:spacing w:val="-4"/>
                                <w:sz w:val="20"/>
                              </w:rPr>
                              <w:t xml:space="preserve"> </w:t>
                            </w:r>
                            <w:r>
                              <w:rPr>
                                <w:rFonts w:ascii="Courier New"/>
                                <w:color w:val="000000"/>
                                <w:sz w:val="20"/>
                              </w:rPr>
                              <w:t>things</w:t>
                            </w:r>
                            <w:r>
                              <w:rPr>
                                <w:rFonts w:ascii="Courier New"/>
                                <w:color w:val="000000"/>
                                <w:spacing w:val="-4"/>
                                <w:sz w:val="20"/>
                              </w:rPr>
                              <w:t xml:space="preserve"> </w:t>
                            </w:r>
                            <w:r>
                              <w:rPr>
                                <w:rFonts w:ascii="Courier New"/>
                                <w:color w:val="000000"/>
                                <w:sz w:val="20"/>
                              </w:rPr>
                              <w:t>asked</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interview</w:t>
                            </w:r>
                            <w:r>
                              <w:rPr>
                                <w:rFonts w:ascii="Courier New"/>
                                <w:color w:val="000000"/>
                                <w:spacing w:val="-4"/>
                                <w:sz w:val="20"/>
                              </w:rPr>
                              <w:t xml:space="preserve"> </w:t>
                            </w:r>
                            <w:r>
                              <w:rPr>
                                <w:rFonts w:ascii="Courier New"/>
                                <w:color w:val="000000"/>
                                <w:sz w:val="20"/>
                              </w:rPr>
                              <w:t>about</w:t>
                            </w:r>
                            <w:r>
                              <w:rPr>
                                <w:rFonts w:ascii="Courier New"/>
                                <w:color w:val="000000"/>
                                <w:spacing w:val="-4"/>
                                <w:sz w:val="20"/>
                              </w:rPr>
                              <w:t xml:space="preserve"> </w:t>
                            </w:r>
                            <w:r>
                              <w:rPr>
                                <w:rFonts w:ascii="Courier New"/>
                                <w:color w:val="000000"/>
                                <w:sz w:val="20"/>
                              </w:rPr>
                              <w:t>master</w:t>
                            </w:r>
                            <w:r>
                              <w:rPr>
                                <w:rFonts w:ascii="Courier New"/>
                                <w:color w:val="000000"/>
                                <w:spacing w:val="-4"/>
                                <w:sz w:val="20"/>
                              </w:rPr>
                              <w:t xml:space="preserve"> </w:t>
                            </w:r>
                            <w:r>
                              <w:rPr>
                                <w:rFonts w:ascii="Courier New"/>
                                <w:color w:val="000000"/>
                                <w:sz w:val="20"/>
                              </w:rPr>
                              <w:t>pages are where will it be implemented. One of the most common places where it will be implemented is to make a template like header,footer and</w:t>
                            </w:r>
                          </w:p>
                          <w:p w14:paraId="201E3DE9" w14:textId="77777777" w:rsidR="00963873" w:rsidRDefault="00000000">
                            <w:pPr>
                              <w:spacing w:before="4"/>
                              <w:ind w:left="109"/>
                              <w:rPr>
                                <w:rFonts w:ascii="Courier New"/>
                                <w:color w:val="000000"/>
                                <w:sz w:val="20"/>
                              </w:rPr>
                            </w:pPr>
                            <w:r>
                              <w:rPr>
                                <w:rFonts w:ascii="Courier New"/>
                                <w:color w:val="000000"/>
                                <w:sz w:val="20"/>
                              </w:rPr>
                              <w:t>banner</w:t>
                            </w:r>
                            <w:r>
                              <w:rPr>
                                <w:rFonts w:ascii="Courier New"/>
                                <w:color w:val="000000"/>
                                <w:spacing w:val="-6"/>
                                <w:sz w:val="20"/>
                              </w:rPr>
                              <w:t xml:space="preserve"> </w:t>
                            </w:r>
                            <w:r>
                              <w:rPr>
                                <w:rFonts w:ascii="Courier New"/>
                                <w:color w:val="000000"/>
                                <w:sz w:val="20"/>
                              </w:rPr>
                              <w:t>and</w:t>
                            </w:r>
                            <w:r>
                              <w:rPr>
                                <w:rFonts w:ascii="Courier New"/>
                                <w:color w:val="000000"/>
                                <w:spacing w:val="-4"/>
                                <w:sz w:val="20"/>
                              </w:rPr>
                              <w:t xml:space="preserve"> </w:t>
                            </w:r>
                            <w:r>
                              <w:rPr>
                                <w:rFonts w:ascii="Courier New"/>
                                <w:color w:val="000000"/>
                                <w:sz w:val="20"/>
                              </w:rPr>
                              <w:t>then</w:t>
                            </w:r>
                            <w:r>
                              <w:rPr>
                                <w:rFonts w:ascii="Courier New"/>
                                <w:color w:val="000000"/>
                                <w:spacing w:val="-4"/>
                                <w:sz w:val="20"/>
                              </w:rPr>
                              <w:t xml:space="preserve"> </w:t>
                            </w:r>
                            <w:r>
                              <w:rPr>
                                <w:rFonts w:ascii="Courier New"/>
                                <w:color w:val="000000"/>
                                <w:sz w:val="20"/>
                              </w:rPr>
                              <w:t>reuse</w:t>
                            </w:r>
                            <w:r>
                              <w:rPr>
                                <w:rFonts w:ascii="Courier New"/>
                                <w:color w:val="000000"/>
                                <w:spacing w:val="-4"/>
                                <w:sz w:val="20"/>
                              </w:rPr>
                              <w:t xml:space="preserve"> </w:t>
                            </w:r>
                            <w:r>
                              <w:rPr>
                                <w:rFonts w:ascii="Courier New"/>
                                <w:color w:val="000000"/>
                                <w:sz w:val="20"/>
                              </w:rPr>
                              <w:t>the</w:t>
                            </w:r>
                            <w:r>
                              <w:rPr>
                                <w:rFonts w:ascii="Courier New"/>
                                <w:color w:val="000000"/>
                                <w:spacing w:val="-3"/>
                                <w:sz w:val="20"/>
                              </w:rPr>
                              <w:t xml:space="preserve"> </w:t>
                            </w:r>
                            <w:r>
                              <w:rPr>
                                <w:rFonts w:ascii="Courier New"/>
                                <w:color w:val="000000"/>
                                <w:sz w:val="20"/>
                              </w:rPr>
                              <w:t>same</w:t>
                            </w:r>
                            <w:r>
                              <w:rPr>
                                <w:rFonts w:ascii="Courier New"/>
                                <w:color w:val="000000"/>
                                <w:spacing w:val="-4"/>
                                <w:sz w:val="20"/>
                              </w:rPr>
                              <w:t xml:space="preserve"> </w:t>
                            </w:r>
                            <w:r>
                              <w:rPr>
                                <w:rFonts w:ascii="Courier New"/>
                                <w:color w:val="000000"/>
                                <w:sz w:val="20"/>
                              </w:rPr>
                              <w:t>template</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all</w:t>
                            </w:r>
                            <w:r>
                              <w:rPr>
                                <w:rFonts w:ascii="Courier New"/>
                                <w:color w:val="000000"/>
                                <w:spacing w:val="-3"/>
                                <w:sz w:val="20"/>
                              </w:rPr>
                              <w:t xml:space="preserve"> </w:t>
                            </w:r>
                            <w:r>
                              <w:rPr>
                                <w:rFonts w:ascii="Courier New"/>
                                <w:color w:val="000000"/>
                                <w:sz w:val="20"/>
                              </w:rPr>
                              <w:t>pages</w:t>
                            </w:r>
                            <w:r>
                              <w:rPr>
                                <w:rFonts w:ascii="Courier New"/>
                                <w:color w:val="000000"/>
                                <w:spacing w:val="53"/>
                                <w:w w:val="150"/>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the</w:t>
                            </w:r>
                            <w:r>
                              <w:rPr>
                                <w:rFonts w:ascii="Courier New"/>
                                <w:color w:val="000000"/>
                                <w:spacing w:val="-3"/>
                                <w:sz w:val="20"/>
                              </w:rPr>
                              <w:t xml:space="preserve"> </w:t>
                            </w:r>
                            <w:r>
                              <w:rPr>
                                <w:rFonts w:ascii="Courier New"/>
                                <w:color w:val="000000"/>
                                <w:spacing w:val="-2"/>
                                <w:sz w:val="20"/>
                              </w:rPr>
                              <w:t>project.</w:t>
                            </w:r>
                          </w:p>
                        </w:txbxContent>
                      </wps:txbx>
                      <wps:bodyPr wrap="square" lIns="0" tIns="0" rIns="0" bIns="0" rtlCol="0">
                        <a:noAutofit/>
                      </wps:bodyPr>
                    </wps:wsp>
                  </a:graphicData>
                </a:graphic>
              </wp:inline>
            </w:drawing>
          </mc:Choice>
          <mc:Fallback>
            <w:pict>
              <v:shape w14:anchorId="6A5CB168" id="Textbox 826" o:spid="_x0000_s1456" type="#_x0000_t202" style="width:439.45pt;height:6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" fillcolor="#e6e6e6" strokeweight=".16931mm">
                <v:path arrowok="t"/>
                <v:textbox inset="0,0,0,0">
                  <w:txbxContent>
                    <w:p w14:paraId="36C4347C" w14:textId="77777777" w:rsidR="00963873" w:rsidRDefault="00000000">
                      <w:pPr>
                        <w:spacing w:before="94" w:line="316" w:lineRule="auto"/>
                        <w:ind w:left="109" w:right="247"/>
                        <w:rPr>
                          <w:rFonts w:ascii="Courier New"/>
                          <w:color w:val="000000"/>
                          <w:sz w:val="20"/>
                        </w:rPr>
                      </w:pPr>
                      <w:r>
                        <w:rPr>
                          <w:rFonts w:ascii="Courier New"/>
                          <w:color w:val="000000"/>
                          <w:sz w:val="20"/>
                        </w:rPr>
                        <w:t>Note:</w:t>
                      </w:r>
                      <w:r>
                        <w:rPr>
                          <w:rFonts w:ascii="Courier New"/>
                          <w:color w:val="000000"/>
                          <w:spacing w:val="-4"/>
                          <w:sz w:val="20"/>
                        </w:rPr>
                        <w:t xml:space="preserve"> </w:t>
                      </w:r>
                      <w:r>
                        <w:rPr>
                          <w:rFonts w:ascii="Courier New"/>
                          <w:color w:val="000000"/>
                          <w:sz w:val="20"/>
                        </w:rPr>
                        <w:t>-</w:t>
                      </w:r>
                      <w:r>
                        <w:rPr>
                          <w:rFonts w:ascii="Courier New"/>
                          <w:color w:val="000000"/>
                          <w:spacing w:val="-4"/>
                          <w:sz w:val="20"/>
                        </w:rPr>
                        <w:t xml:space="preserve"> </w:t>
                      </w:r>
                      <w:r>
                        <w:rPr>
                          <w:rFonts w:ascii="Courier New"/>
                          <w:color w:val="000000"/>
                          <w:sz w:val="20"/>
                        </w:rPr>
                        <w:t>One</w:t>
                      </w:r>
                      <w:r>
                        <w:rPr>
                          <w:rFonts w:ascii="Courier New"/>
                          <w:color w:val="000000"/>
                          <w:spacing w:val="-4"/>
                          <w:sz w:val="20"/>
                        </w:rPr>
                        <w:t xml:space="preserve"> </w:t>
                      </w:r>
                      <w:r>
                        <w:rPr>
                          <w:rFonts w:ascii="Courier New"/>
                          <w:color w:val="000000"/>
                          <w:sz w:val="20"/>
                        </w:rPr>
                        <w:t>of</w:t>
                      </w:r>
                      <w:r>
                        <w:rPr>
                          <w:rFonts w:ascii="Courier New"/>
                          <w:color w:val="000000"/>
                          <w:spacing w:val="-4"/>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common</w:t>
                      </w:r>
                      <w:r>
                        <w:rPr>
                          <w:rFonts w:ascii="Courier New"/>
                          <w:color w:val="000000"/>
                          <w:spacing w:val="-4"/>
                          <w:sz w:val="20"/>
                        </w:rPr>
                        <w:t xml:space="preserve"> </w:t>
                      </w:r>
                      <w:r>
                        <w:rPr>
                          <w:rFonts w:ascii="Courier New"/>
                          <w:color w:val="000000"/>
                          <w:sz w:val="20"/>
                        </w:rPr>
                        <w:t>things</w:t>
                      </w:r>
                      <w:r>
                        <w:rPr>
                          <w:rFonts w:ascii="Courier New"/>
                          <w:color w:val="000000"/>
                          <w:spacing w:val="-4"/>
                          <w:sz w:val="20"/>
                        </w:rPr>
                        <w:t xml:space="preserve"> </w:t>
                      </w:r>
                      <w:r>
                        <w:rPr>
                          <w:rFonts w:ascii="Courier New"/>
                          <w:color w:val="000000"/>
                          <w:sz w:val="20"/>
                        </w:rPr>
                        <w:t>asked</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interview</w:t>
                      </w:r>
                      <w:r>
                        <w:rPr>
                          <w:rFonts w:ascii="Courier New"/>
                          <w:color w:val="000000"/>
                          <w:spacing w:val="-4"/>
                          <w:sz w:val="20"/>
                        </w:rPr>
                        <w:t xml:space="preserve"> </w:t>
                      </w:r>
                      <w:r>
                        <w:rPr>
                          <w:rFonts w:ascii="Courier New"/>
                          <w:color w:val="000000"/>
                          <w:sz w:val="20"/>
                        </w:rPr>
                        <w:t>about</w:t>
                      </w:r>
                      <w:r>
                        <w:rPr>
                          <w:rFonts w:ascii="Courier New"/>
                          <w:color w:val="000000"/>
                          <w:spacing w:val="-4"/>
                          <w:sz w:val="20"/>
                        </w:rPr>
                        <w:t xml:space="preserve"> </w:t>
                      </w:r>
                      <w:r>
                        <w:rPr>
                          <w:rFonts w:ascii="Courier New"/>
                          <w:color w:val="000000"/>
                          <w:sz w:val="20"/>
                        </w:rPr>
                        <w:t>master</w:t>
                      </w:r>
                      <w:r>
                        <w:rPr>
                          <w:rFonts w:ascii="Courier New"/>
                          <w:color w:val="000000"/>
                          <w:spacing w:val="-4"/>
                          <w:sz w:val="20"/>
                        </w:rPr>
                        <w:t xml:space="preserve"> </w:t>
                      </w:r>
                      <w:r>
                        <w:rPr>
                          <w:rFonts w:ascii="Courier New"/>
                          <w:color w:val="000000"/>
                          <w:sz w:val="20"/>
                        </w:rPr>
                        <w:t>pages are where will it be implemented. One of the most common places where it will be implemented is to make a template like header,footer and</w:t>
                      </w:r>
                    </w:p>
                    <w:p w14:paraId="201E3DE9" w14:textId="77777777" w:rsidR="00963873" w:rsidRDefault="00000000">
                      <w:pPr>
                        <w:spacing w:before="4"/>
                        <w:ind w:left="109"/>
                        <w:rPr>
                          <w:rFonts w:ascii="Courier New"/>
                          <w:color w:val="000000"/>
                          <w:sz w:val="20"/>
                        </w:rPr>
                      </w:pPr>
                      <w:r>
                        <w:rPr>
                          <w:rFonts w:ascii="Courier New"/>
                          <w:color w:val="000000"/>
                          <w:sz w:val="20"/>
                        </w:rPr>
                        <w:t>banner</w:t>
                      </w:r>
                      <w:r>
                        <w:rPr>
                          <w:rFonts w:ascii="Courier New"/>
                          <w:color w:val="000000"/>
                          <w:spacing w:val="-6"/>
                          <w:sz w:val="20"/>
                        </w:rPr>
                        <w:t xml:space="preserve"> </w:t>
                      </w:r>
                      <w:r>
                        <w:rPr>
                          <w:rFonts w:ascii="Courier New"/>
                          <w:color w:val="000000"/>
                          <w:sz w:val="20"/>
                        </w:rPr>
                        <w:t>and</w:t>
                      </w:r>
                      <w:r>
                        <w:rPr>
                          <w:rFonts w:ascii="Courier New"/>
                          <w:color w:val="000000"/>
                          <w:spacing w:val="-4"/>
                          <w:sz w:val="20"/>
                        </w:rPr>
                        <w:t xml:space="preserve"> </w:t>
                      </w:r>
                      <w:r>
                        <w:rPr>
                          <w:rFonts w:ascii="Courier New"/>
                          <w:color w:val="000000"/>
                          <w:sz w:val="20"/>
                        </w:rPr>
                        <w:t>then</w:t>
                      </w:r>
                      <w:r>
                        <w:rPr>
                          <w:rFonts w:ascii="Courier New"/>
                          <w:color w:val="000000"/>
                          <w:spacing w:val="-4"/>
                          <w:sz w:val="20"/>
                        </w:rPr>
                        <w:t xml:space="preserve"> </w:t>
                      </w:r>
                      <w:r>
                        <w:rPr>
                          <w:rFonts w:ascii="Courier New"/>
                          <w:color w:val="000000"/>
                          <w:sz w:val="20"/>
                        </w:rPr>
                        <w:t>reuse</w:t>
                      </w:r>
                      <w:r>
                        <w:rPr>
                          <w:rFonts w:ascii="Courier New"/>
                          <w:color w:val="000000"/>
                          <w:spacing w:val="-4"/>
                          <w:sz w:val="20"/>
                        </w:rPr>
                        <w:t xml:space="preserve"> </w:t>
                      </w:r>
                      <w:r>
                        <w:rPr>
                          <w:rFonts w:ascii="Courier New"/>
                          <w:color w:val="000000"/>
                          <w:sz w:val="20"/>
                        </w:rPr>
                        <w:t>the</w:t>
                      </w:r>
                      <w:r>
                        <w:rPr>
                          <w:rFonts w:ascii="Courier New"/>
                          <w:color w:val="000000"/>
                          <w:spacing w:val="-3"/>
                          <w:sz w:val="20"/>
                        </w:rPr>
                        <w:t xml:space="preserve"> </w:t>
                      </w:r>
                      <w:r>
                        <w:rPr>
                          <w:rFonts w:ascii="Courier New"/>
                          <w:color w:val="000000"/>
                          <w:sz w:val="20"/>
                        </w:rPr>
                        <w:t>same</w:t>
                      </w:r>
                      <w:r>
                        <w:rPr>
                          <w:rFonts w:ascii="Courier New"/>
                          <w:color w:val="000000"/>
                          <w:spacing w:val="-4"/>
                          <w:sz w:val="20"/>
                        </w:rPr>
                        <w:t xml:space="preserve"> </w:t>
                      </w:r>
                      <w:r>
                        <w:rPr>
                          <w:rFonts w:ascii="Courier New"/>
                          <w:color w:val="000000"/>
                          <w:sz w:val="20"/>
                        </w:rPr>
                        <w:t>template</w:t>
                      </w:r>
                      <w:r>
                        <w:rPr>
                          <w:rFonts w:ascii="Courier New"/>
                          <w:color w:val="000000"/>
                          <w:spacing w:val="-4"/>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all</w:t>
                      </w:r>
                      <w:r>
                        <w:rPr>
                          <w:rFonts w:ascii="Courier New"/>
                          <w:color w:val="000000"/>
                          <w:spacing w:val="-3"/>
                          <w:sz w:val="20"/>
                        </w:rPr>
                        <w:t xml:space="preserve"> </w:t>
                      </w:r>
                      <w:r>
                        <w:rPr>
                          <w:rFonts w:ascii="Courier New"/>
                          <w:color w:val="000000"/>
                          <w:sz w:val="20"/>
                        </w:rPr>
                        <w:t>pages</w:t>
                      </w:r>
                      <w:r>
                        <w:rPr>
                          <w:rFonts w:ascii="Courier New"/>
                          <w:color w:val="000000"/>
                          <w:spacing w:val="53"/>
                          <w:w w:val="150"/>
                          <w:sz w:val="20"/>
                        </w:rPr>
                        <w:t xml:space="preserve"> </w:t>
                      </w:r>
                      <w:r>
                        <w:rPr>
                          <w:rFonts w:ascii="Courier New"/>
                          <w:color w:val="000000"/>
                          <w:sz w:val="20"/>
                        </w:rPr>
                        <w:t>in</w:t>
                      </w:r>
                      <w:r>
                        <w:rPr>
                          <w:rFonts w:ascii="Courier New"/>
                          <w:color w:val="000000"/>
                          <w:spacing w:val="-4"/>
                          <w:sz w:val="20"/>
                        </w:rPr>
                        <w:t xml:space="preserve"> </w:t>
                      </w:r>
                      <w:r>
                        <w:rPr>
                          <w:rFonts w:ascii="Courier New"/>
                          <w:color w:val="000000"/>
                          <w:sz w:val="20"/>
                        </w:rPr>
                        <w:t>the</w:t>
                      </w:r>
                      <w:r>
                        <w:rPr>
                          <w:rFonts w:ascii="Courier New"/>
                          <w:color w:val="000000"/>
                          <w:spacing w:val="-3"/>
                          <w:sz w:val="20"/>
                        </w:rPr>
                        <w:t xml:space="preserve"> </w:t>
                      </w:r>
                      <w:r>
                        <w:rPr>
                          <w:rFonts w:ascii="Courier New"/>
                          <w:color w:val="000000"/>
                          <w:spacing w:val="-2"/>
                          <w:sz w:val="20"/>
                        </w:rPr>
                        <w:t>project.</w:t>
                      </w:r>
                    </w:p>
                  </w:txbxContent>
                </v:textbox>
                <w10:anchorlock/>
              </v:shape>
            </w:pict>
          </mc:Fallback>
        </mc:AlternateContent>
      </w:r>
    </w:p>
    <w:p w14:paraId="7B6A34EE" w14:textId="77777777" w:rsidR="00963873" w:rsidRDefault="00963873">
      <w:pPr>
        <w:pStyle w:val="BodyText"/>
        <w:spacing w:before="213"/>
        <w:ind w:left="0"/>
        <w:rPr>
          <w:b/>
          <w:sz w:val="26"/>
        </w:rPr>
      </w:pPr>
    </w:p>
    <w:p w14:paraId="347D7BA2" w14:textId="77777777" w:rsidR="00963873" w:rsidRDefault="00000000">
      <w:pPr>
        <w:pStyle w:val="Heading2"/>
        <w:numPr>
          <w:ilvl w:val="0"/>
          <w:numId w:val="56"/>
        </w:numPr>
        <w:tabs>
          <w:tab w:val="left" w:pos="615"/>
        </w:tabs>
        <w:spacing w:before="0"/>
        <w:ind w:left="615" w:hanging="315"/>
      </w:pPr>
      <w:r>
        <w:t>what</w:t>
      </w:r>
      <w:r>
        <w:rPr>
          <w:spacing w:val="-3"/>
        </w:rPr>
        <w:t xml:space="preserve"> </w:t>
      </w:r>
      <w:r>
        <w:t>is</w:t>
      </w:r>
      <w:r>
        <w:rPr>
          <w:spacing w:val="-3"/>
        </w:rPr>
        <w:t xml:space="preserve"> </w:t>
      </w:r>
      <w:r>
        <w:t>the</w:t>
      </w:r>
      <w:r>
        <w:rPr>
          <w:spacing w:val="-3"/>
        </w:rPr>
        <w:t xml:space="preserve"> </w:t>
      </w:r>
      <w:r>
        <w:t>concept</w:t>
      </w:r>
      <w:r>
        <w:rPr>
          <w:spacing w:val="-3"/>
        </w:rPr>
        <w:t xml:space="preserve"> </w:t>
      </w:r>
      <w:r>
        <w:t>of</w:t>
      </w:r>
      <w:r>
        <w:rPr>
          <w:spacing w:val="-3"/>
        </w:rPr>
        <w:t xml:space="preserve"> </w:t>
      </w:r>
      <w:r>
        <w:t>Web</w:t>
      </w:r>
      <w:r>
        <w:rPr>
          <w:spacing w:val="-3"/>
        </w:rPr>
        <w:t xml:space="preserve"> </w:t>
      </w:r>
      <w:r>
        <w:rPr>
          <w:spacing w:val="-2"/>
        </w:rPr>
        <w:t>parts?</w:t>
      </w:r>
    </w:p>
    <w:p w14:paraId="4CFCC25A" w14:textId="77777777" w:rsidR="00963873" w:rsidRDefault="00963873">
      <w:pPr>
        <w:pStyle w:val="BodyText"/>
        <w:spacing w:before="156"/>
        <w:ind w:left="0"/>
        <w:rPr>
          <w:rFonts w:ascii="Arial"/>
          <w:b/>
          <w:sz w:val="26"/>
        </w:rPr>
      </w:pPr>
    </w:p>
    <w:p w14:paraId="17B8E1FF" w14:textId="77777777" w:rsidR="00963873" w:rsidRDefault="00000000">
      <w:pPr>
        <w:pStyle w:val="BodyText"/>
        <w:ind w:right="1576"/>
        <w:jc w:val="both"/>
      </w:pPr>
      <w:r>
        <w:t>Web part is a window of information inside web pages which can be edited, closed, minimized, dragged and customized by the end user. Web parts are all about providing customization to the end user. Some of the customization features you can give to the end user by using web parts are as follows:-</w:t>
      </w:r>
    </w:p>
    <w:p w14:paraId="2AC2AB4F" w14:textId="77777777" w:rsidR="00963873" w:rsidRDefault="00000000">
      <w:pPr>
        <w:pStyle w:val="ListParagraph"/>
        <w:numPr>
          <w:ilvl w:val="1"/>
          <w:numId w:val="56"/>
        </w:numPr>
        <w:tabs>
          <w:tab w:val="left" w:pos="1155"/>
        </w:tabs>
        <w:spacing w:before="144"/>
      </w:pPr>
      <w:r>
        <w:t>You</w:t>
      </w:r>
      <w:r>
        <w:rPr>
          <w:spacing w:val="-5"/>
        </w:rPr>
        <w:t xml:space="preserve"> </w:t>
      </w:r>
      <w:r>
        <w:t>can</w:t>
      </w:r>
      <w:r>
        <w:rPr>
          <w:spacing w:val="-4"/>
        </w:rPr>
        <w:t xml:space="preserve"> </w:t>
      </w:r>
      <w:r>
        <w:t>add</w:t>
      </w:r>
      <w:r>
        <w:rPr>
          <w:spacing w:val="-5"/>
        </w:rPr>
        <w:t xml:space="preserve"> </w:t>
      </w:r>
      <w:r>
        <w:t>or</w:t>
      </w:r>
      <w:r>
        <w:rPr>
          <w:spacing w:val="-4"/>
        </w:rPr>
        <w:t xml:space="preserve"> </w:t>
      </w:r>
      <w:r>
        <w:t>remove</w:t>
      </w:r>
      <w:r>
        <w:rPr>
          <w:spacing w:val="-4"/>
        </w:rPr>
        <w:t xml:space="preserve"> </w:t>
      </w:r>
      <w:r>
        <w:t>control</w:t>
      </w:r>
      <w:r>
        <w:rPr>
          <w:spacing w:val="-4"/>
        </w:rPr>
        <w:t xml:space="preserve"> </w:t>
      </w:r>
      <w:r>
        <w:t>from</w:t>
      </w:r>
      <w:r>
        <w:rPr>
          <w:spacing w:val="-6"/>
        </w:rPr>
        <w:t xml:space="preserve"> </w:t>
      </w:r>
      <w:r>
        <w:t>the</w:t>
      </w:r>
      <w:r>
        <w:rPr>
          <w:spacing w:val="-5"/>
        </w:rPr>
        <w:t xml:space="preserve"> </w:t>
      </w:r>
      <w:r>
        <w:t>web</w:t>
      </w:r>
      <w:r>
        <w:rPr>
          <w:spacing w:val="-4"/>
        </w:rPr>
        <w:t xml:space="preserve"> </w:t>
      </w:r>
      <w:r>
        <w:rPr>
          <w:spacing w:val="-2"/>
        </w:rPr>
        <w:t>page.</w:t>
      </w:r>
    </w:p>
    <w:p w14:paraId="0932CDF8" w14:textId="77777777" w:rsidR="00963873" w:rsidRDefault="00000000">
      <w:pPr>
        <w:pStyle w:val="ListParagraph"/>
        <w:numPr>
          <w:ilvl w:val="1"/>
          <w:numId w:val="56"/>
        </w:numPr>
        <w:tabs>
          <w:tab w:val="left" w:pos="1155"/>
        </w:tabs>
        <w:spacing w:before="143"/>
      </w:pPr>
      <w:r>
        <w:t>End</w:t>
      </w:r>
      <w:r>
        <w:rPr>
          <w:spacing w:val="-5"/>
        </w:rPr>
        <w:t xml:space="preserve"> </w:t>
      </w:r>
      <w:r>
        <w:t>user</w:t>
      </w:r>
      <w:r>
        <w:rPr>
          <w:spacing w:val="-4"/>
        </w:rPr>
        <w:t xml:space="preserve"> </w:t>
      </w:r>
      <w:r>
        <w:t>can</w:t>
      </w:r>
      <w:r>
        <w:rPr>
          <w:spacing w:val="-4"/>
        </w:rPr>
        <w:t xml:space="preserve"> </w:t>
      </w:r>
      <w:r>
        <w:t>modify</w:t>
      </w:r>
      <w:r>
        <w:rPr>
          <w:spacing w:val="-3"/>
        </w:rPr>
        <w:t xml:space="preserve"> </w:t>
      </w:r>
      <w:r>
        <w:t>the</w:t>
      </w:r>
      <w:r>
        <w:rPr>
          <w:spacing w:val="-4"/>
        </w:rPr>
        <w:t xml:space="preserve"> </w:t>
      </w:r>
      <w:r>
        <w:t>appearance</w:t>
      </w:r>
      <w:r>
        <w:rPr>
          <w:spacing w:val="-5"/>
        </w:rPr>
        <w:t xml:space="preserve"> </w:t>
      </w:r>
      <w:r>
        <w:t>of</w:t>
      </w:r>
      <w:r>
        <w:rPr>
          <w:spacing w:val="-4"/>
        </w:rPr>
        <w:t xml:space="preserve"> </w:t>
      </w:r>
      <w:r>
        <w:t>the</w:t>
      </w:r>
      <w:r>
        <w:rPr>
          <w:spacing w:val="-4"/>
        </w:rPr>
        <w:t xml:space="preserve"> </w:t>
      </w:r>
      <w:r>
        <w:rPr>
          <w:spacing w:val="-2"/>
        </w:rPr>
        <w:t>control.</w:t>
      </w:r>
    </w:p>
    <w:p w14:paraId="7D145584" w14:textId="77777777" w:rsidR="00963873" w:rsidRDefault="00000000">
      <w:pPr>
        <w:pStyle w:val="ListParagraph"/>
        <w:numPr>
          <w:ilvl w:val="1"/>
          <w:numId w:val="56"/>
        </w:numPr>
        <w:tabs>
          <w:tab w:val="left" w:pos="1155"/>
        </w:tabs>
        <w:spacing w:before="143"/>
      </w:pPr>
      <w:r>
        <w:t>Controls</w:t>
      </w:r>
      <w:r>
        <w:rPr>
          <w:spacing w:val="-6"/>
        </w:rPr>
        <w:t xml:space="preserve"> </w:t>
      </w:r>
      <w:r>
        <w:t>can</w:t>
      </w:r>
      <w:r>
        <w:rPr>
          <w:spacing w:val="-5"/>
        </w:rPr>
        <w:t xml:space="preserve"> </w:t>
      </w:r>
      <w:r>
        <w:t>be</w:t>
      </w:r>
      <w:r>
        <w:rPr>
          <w:spacing w:val="-5"/>
        </w:rPr>
        <w:t xml:space="preserve"> </w:t>
      </w:r>
      <w:r>
        <w:t>moved</w:t>
      </w:r>
      <w:r>
        <w:rPr>
          <w:spacing w:val="-5"/>
        </w:rPr>
        <w:t xml:space="preserve"> </w:t>
      </w:r>
      <w:r>
        <w:t>to</w:t>
      </w:r>
      <w:r>
        <w:rPr>
          <w:spacing w:val="-5"/>
        </w:rPr>
        <w:t xml:space="preserve"> </w:t>
      </w:r>
      <w:r>
        <w:t>different</w:t>
      </w:r>
      <w:r>
        <w:rPr>
          <w:spacing w:val="-5"/>
        </w:rPr>
        <w:t xml:space="preserve"> </w:t>
      </w:r>
      <w:r>
        <w:t>location</w:t>
      </w:r>
      <w:r>
        <w:rPr>
          <w:spacing w:val="-5"/>
        </w:rPr>
        <w:t xml:space="preserve"> </w:t>
      </w:r>
      <w:r>
        <w:t>on</w:t>
      </w:r>
      <w:r>
        <w:rPr>
          <w:spacing w:val="-5"/>
        </w:rPr>
        <w:t xml:space="preserve"> </w:t>
      </w:r>
      <w:r>
        <w:t>the</w:t>
      </w:r>
      <w:r>
        <w:rPr>
          <w:spacing w:val="-5"/>
        </w:rPr>
        <w:t xml:space="preserve"> </w:t>
      </w:r>
      <w:r>
        <w:t>web</w:t>
      </w:r>
      <w:r>
        <w:rPr>
          <w:spacing w:val="-5"/>
        </w:rPr>
        <w:t xml:space="preserve"> </w:t>
      </w:r>
      <w:r>
        <w:rPr>
          <w:spacing w:val="-2"/>
        </w:rPr>
        <w:t>page.</w:t>
      </w:r>
    </w:p>
    <w:p w14:paraId="1021B286" w14:textId="77777777" w:rsidR="00963873" w:rsidRDefault="00000000">
      <w:pPr>
        <w:pStyle w:val="BodyText"/>
        <w:spacing w:before="144"/>
        <w:ind w:right="1577"/>
        <w:jc w:val="both"/>
      </w:pPr>
      <w:r>
        <w:t>Below figure “Web parts can be moved” shows how the end user is provided the ability to interchange the calendar and the login control on fly.</w:t>
      </w:r>
    </w:p>
    <w:p w14:paraId="77CA8509" w14:textId="77777777" w:rsidR="00963873" w:rsidRDefault="00000000">
      <w:pPr>
        <w:pStyle w:val="BodyText"/>
        <w:spacing w:before="5"/>
        <w:ind w:left="0"/>
        <w:rPr>
          <w:sz w:val="10"/>
        </w:rPr>
      </w:pPr>
      <w:r>
        <w:rPr>
          <w:noProof/>
        </w:rPr>
        <w:drawing>
          <wp:anchor distT="0" distB="0" distL="0" distR="0" simplePos="0" relativeHeight="487848960" behindDoc="1" locked="0" layoutInCell="1" allowOverlap="1" wp14:anchorId="3152244D" wp14:editId="3747648F">
            <wp:simplePos x="0" y="0"/>
            <wp:positionH relativeFrom="page">
              <wp:posOffset>1457705</wp:posOffset>
            </wp:positionH>
            <wp:positionV relativeFrom="paragraph">
              <wp:posOffset>91846</wp:posOffset>
            </wp:positionV>
            <wp:extent cx="5338996" cy="3700272"/>
            <wp:effectExtent l="0" t="0" r="0" b="0"/>
            <wp:wrapTopAndBottom/>
            <wp:docPr id="827" name="Image 8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7" name="Image 827"/>
                    <pic:cNvPicPr/>
                  </pic:nvPicPr>
                  <pic:blipFill>
                    <a:blip r:embed="rId294" cstate="print"/>
                    <a:stretch>
                      <a:fillRect/>
                    </a:stretch>
                  </pic:blipFill>
                  <pic:spPr>
                    <a:xfrm>
                      <a:off x="0" y="0"/>
                      <a:ext cx="5338996" cy="3700272"/>
                    </a:xfrm>
                    <a:prstGeom prst="rect">
                      <a:avLst/>
                    </a:prstGeom>
                  </pic:spPr>
                </pic:pic>
              </a:graphicData>
            </a:graphic>
          </wp:anchor>
        </w:drawing>
      </w:r>
    </w:p>
    <w:p w14:paraId="2F5E999D" w14:textId="77777777" w:rsidR="00963873" w:rsidRDefault="00000000">
      <w:pPr>
        <w:pStyle w:val="Heading6"/>
        <w:ind w:left="2991"/>
      </w:pPr>
      <w:r>
        <w:t>Figure:</w:t>
      </w:r>
      <w:r>
        <w:rPr>
          <w:spacing w:val="-5"/>
        </w:rPr>
        <w:t xml:space="preserve"> </w:t>
      </w:r>
      <w:r>
        <w:t>-</w:t>
      </w:r>
      <w:r>
        <w:rPr>
          <w:spacing w:val="-4"/>
        </w:rPr>
        <w:t xml:space="preserve"> </w:t>
      </w:r>
      <w:r>
        <w:t>20.16</w:t>
      </w:r>
      <w:r>
        <w:rPr>
          <w:spacing w:val="-4"/>
        </w:rPr>
        <w:t xml:space="preserve"> </w:t>
      </w:r>
      <w:r>
        <w:t>Web</w:t>
      </w:r>
      <w:r>
        <w:rPr>
          <w:spacing w:val="-4"/>
        </w:rPr>
        <w:t xml:space="preserve"> </w:t>
      </w:r>
      <w:r>
        <w:t>parts</w:t>
      </w:r>
      <w:r>
        <w:rPr>
          <w:spacing w:val="-4"/>
        </w:rPr>
        <w:t xml:space="preserve"> </w:t>
      </w:r>
      <w:r>
        <w:t>can</w:t>
      </w:r>
      <w:r>
        <w:rPr>
          <w:spacing w:val="-4"/>
        </w:rPr>
        <w:t xml:space="preserve"> </w:t>
      </w:r>
      <w:r>
        <w:t>be</w:t>
      </w:r>
      <w:r>
        <w:rPr>
          <w:spacing w:val="-4"/>
        </w:rPr>
        <w:t xml:space="preserve"> </w:t>
      </w:r>
      <w:r>
        <w:rPr>
          <w:spacing w:val="-2"/>
        </w:rPr>
        <w:t>moved</w:t>
      </w:r>
    </w:p>
    <w:p w14:paraId="5B37F2E0" w14:textId="77777777" w:rsidR="00963873" w:rsidRDefault="00000000">
      <w:pPr>
        <w:pStyle w:val="BodyText"/>
        <w:spacing w:before="143"/>
        <w:ind w:right="1577"/>
        <w:jc w:val="both"/>
      </w:pPr>
      <w:r>
        <w:t>Below figure ‘Edit information using web parts’ shows one more magic of web parts. End user can edit appearance information of the web part which has a calendar control inside.</w:t>
      </w:r>
    </w:p>
    <w:p w14:paraId="0C6D6939" w14:textId="77777777" w:rsidR="00963873" w:rsidRDefault="00963873">
      <w:pPr>
        <w:jc w:val="both"/>
        <w:sectPr w:rsidR="00963873">
          <w:pgSz w:w="12240" w:h="15840"/>
          <w:pgMar w:top="1340" w:right="220" w:bottom="680" w:left="1500" w:header="446" w:footer="488" w:gutter="0"/>
          <w:cols w:space="720"/>
        </w:sectPr>
      </w:pPr>
    </w:p>
    <w:p w14:paraId="5C6A6E1F" w14:textId="77777777" w:rsidR="00963873" w:rsidRDefault="00963873">
      <w:pPr>
        <w:pStyle w:val="BodyText"/>
        <w:spacing w:before="10"/>
        <w:ind w:left="0"/>
        <w:rPr>
          <w:sz w:val="7"/>
        </w:rPr>
      </w:pPr>
    </w:p>
    <w:p w14:paraId="7A0F80DC" w14:textId="77777777" w:rsidR="00963873" w:rsidRDefault="00000000">
      <w:pPr>
        <w:pStyle w:val="BodyText"/>
        <w:ind w:left="1000"/>
        <w:rPr>
          <w:sz w:val="20"/>
        </w:rPr>
      </w:pPr>
      <w:r>
        <w:rPr>
          <w:noProof/>
          <w:sz w:val="20"/>
        </w:rPr>
        <w:drawing>
          <wp:inline distT="0" distB="0" distL="0" distR="0" wp14:anchorId="48E984F9" wp14:editId="419F1D79">
            <wp:extent cx="4596384" cy="2310383"/>
            <wp:effectExtent l="0" t="0" r="0" b="0"/>
            <wp:docPr id="828" name="Image 8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8" name="Image 828"/>
                    <pic:cNvPicPr/>
                  </pic:nvPicPr>
                  <pic:blipFill>
                    <a:blip r:embed="rId295" cstate="print"/>
                    <a:stretch>
                      <a:fillRect/>
                    </a:stretch>
                  </pic:blipFill>
                  <pic:spPr>
                    <a:xfrm>
                      <a:off x="0" y="0"/>
                      <a:ext cx="4596384" cy="2310383"/>
                    </a:xfrm>
                    <a:prstGeom prst="rect">
                      <a:avLst/>
                    </a:prstGeom>
                  </pic:spPr>
                </pic:pic>
              </a:graphicData>
            </a:graphic>
          </wp:inline>
        </w:drawing>
      </w:r>
    </w:p>
    <w:p w14:paraId="3FCF83D0" w14:textId="77777777" w:rsidR="00963873" w:rsidRDefault="00000000">
      <w:pPr>
        <w:pStyle w:val="Heading6"/>
        <w:spacing w:before="143"/>
        <w:ind w:right="1277"/>
        <w:jc w:val="center"/>
      </w:pPr>
      <w:r>
        <w:t>Figure:</w:t>
      </w:r>
      <w:r>
        <w:rPr>
          <w:spacing w:val="-6"/>
        </w:rPr>
        <w:t xml:space="preserve"> </w:t>
      </w:r>
      <w:r>
        <w:t>-</w:t>
      </w:r>
      <w:r>
        <w:rPr>
          <w:spacing w:val="-6"/>
        </w:rPr>
        <w:t xml:space="preserve"> </w:t>
      </w:r>
      <w:r>
        <w:t>20.17</w:t>
      </w:r>
      <w:r>
        <w:rPr>
          <w:spacing w:val="-6"/>
        </w:rPr>
        <w:t xml:space="preserve"> </w:t>
      </w:r>
      <w:r>
        <w:t>Edit</w:t>
      </w:r>
      <w:r>
        <w:rPr>
          <w:spacing w:val="-6"/>
        </w:rPr>
        <w:t xml:space="preserve"> </w:t>
      </w:r>
      <w:r>
        <w:t>information</w:t>
      </w:r>
      <w:r>
        <w:rPr>
          <w:spacing w:val="-6"/>
        </w:rPr>
        <w:t xml:space="preserve"> </w:t>
      </w:r>
      <w:r>
        <w:t>using</w:t>
      </w:r>
      <w:r>
        <w:rPr>
          <w:spacing w:val="-5"/>
        </w:rPr>
        <w:t xml:space="preserve"> </w:t>
      </w:r>
      <w:r>
        <w:t>web</w:t>
      </w:r>
      <w:r>
        <w:rPr>
          <w:spacing w:val="-6"/>
        </w:rPr>
        <w:t xml:space="preserve"> </w:t>
      </w:r>
      <w:r>
        <w:rPr>
          <w:spacing w:val="-2"/>
        </w:rPr>
        <w:t>parts</w:t>
      </w:r>
    </w:p>
    <w:p w14:paraId="1700A133" w14:textId="77777777" w:rsidR="00963873" w:rsidRDefault="00000000">
      <w:pPr>
        <w:pStyle w:val="BodyText"/>
        <w:spacing w:before="142"/>
        <w:jc w:val="both"/>
      </w:pPr>
      <w:r>
        <w:t>The</w:t>
      </w:r>
      <w:r>
        <w:rPr>
          <w:spacing w:val="-5"/>
        </w:rPr>
        <w:t xml:space="preserve"> </w:t>
      </w:r>
      <w:r>
        <w:t>above</w:t>
      </w:r>
      <w:r>
        <w:rPr>
          <w:spacing w:val="-4"/>
        </w:rPr>
        <w:t xml:space="preserve"> </w:t>
      </w:r>
      <w:r>
        <w:t>customization</w:t>
      </w:r>
      <w:r>
        <w:rPr>
          <w:spacing w:val="-4"/>
        </w:rPr>
        <w:t xml:space="preserve"> </w:t>
      </w:r>
      <w:r>
        <w:t>either</w:t>
      </w:r>
      <w:r>
        <w:rPr>
          <w:spacing w:val="-4"/>
        </w:rPr>
        <w:t xml:space="preserve"> </w:t>
      </w:r>
      <w:r>
        <w:t>can</w:t>
      </w:r>
      <w:r>
        <w:rPr>
          <w:spacing w:val="-4"/>
        </w:rPr>
        <w:t xml:space="preserve"> </w:t>
      </w:r>
      <w:r>
        <w:t>be</w:t>
      </w:r>
      <w:r>
        <w:rPr>
          <w:spacing w:val="-4"/>
        </w:rPr>
        <w:t xml:space="preserve"> </w:t>
      </w:r>
      <w:r>
        <w:t>set</w:t>
      </w:r>
      <w:r>
        <w:rPr>
          <w:spacing w:val="-4"/>
        </w:rPr>
        <w:t xml:space="preserve"> </w:t>
      </w:r>
      <w:r>
        <w:t>at</w:t>
      </w:r>
      <w:r>
        <w:rPr>
          <w:spacing w:val="-4"/>
        </w:rPr>
        <w:t xml:space="preserve"> </w:t>
      </w:r>
      <w:r>
        <w:t>a</w:t>
      </w:r>
      <w:r>
        <w:rPr>
          <w:spacing w:val="-4"/>
        </w:rPr>
        <w:t xml:space="preserve"> </w:t>
      </w:r>
      <w:r>
        <w:t>personal</w:t>
      </w:r>
      <w:r>
        <w:rPr>
          <w:spacing w:val="-4"/>
        </w:rPr>
        <w:t xml:space="preserve"> </w:t>
      </w:r>
      <w:r>
        <w:t>level</w:t>
      </w:r>
      <w:r>
        <w:rPr>
          <w:spacing w:val="-4"/>
        </w:rPr>
        <w:t xml:space="preserve"> </w:t>
      </w:r>
      <w:r>
        <w:t>or</w:t>
      </w:r>
      <w:r>
        <w:rPr>
          <w:spacing w:val="-4"/>
        </w:rPr>
        <w:t xml:space="preserve"> </w:t>
      </w:r>
      <w:r>
        <w:t>for</w:t>
      </w:r>
      <w:r>
        <w:rPr>
          <w:spacing w:val="-4"/>
        </w:rPr>
        <w:t xml:space="preserve"> </w:t>
      </w:r>
      <w:r>
        <w:t>all</w:t>
      </w:r>
      <w:r>
        <w:rPr>
          <w:spacing w:val="-4"/>
        </w:rPr>
        <w:t xml:space="preserve"> </w:t>
      </w:r>
      <w:r>
        <w:rPr>
          <w:spacing w:val="-2"/>
        </w:rPr>
        <w:t>users.</w:t>
      </w:r>
    </w:p>
    <w:p w14:paraId="0E34E4D1" w14:textId="77777777" w:rsidR="00963873" w:rsidRDefault="00000000">
      <w:pPr>
        <w:pStyle w:val="Heading2"/>
        <w:numPr>
          <w:ilvl w:val="0"/>
          <w:numId w:val="55"/>
        </w:numPr>
        <w:tabs>
          <w:tab w:val="left" w:pos="730"/>
        </w:tabs>
        <w:ind w:left="730" w:hanging="430"/>
      </w:pPr>
      <w:r>
        <w:t>What</w:t>
      </w:r>
      <w:r>
        <w:rPr>
          <w:spacing w:val="-6"/>
        </w:rPr>
        <w:t xml:space="preserve"> </w:t>
      </w:r>
      <w:r>
        <w:t>are</w:t>
      </w:r>
      <w:r>
        <w:rPr>
          <w:spacing w:val="-4"/>
        </w:rPr>
        <w:t xml:space="preserve"> </w:t>
      </w:r>
      <w:r>
        <w:t>the</w:t>
      </w:r>
      <w:r>
        <w:rPr>
          <w:spacing w:val="-3"/>
        </w:rPr>
        <w:t xml:space="preserve"> </w:t>
      </w:r>
      <w:r>
        <w:t>different</w:t>
      </w:r>
      <w:r>
        <w:rPr>
          <w:spacing w:val="-4"/>
        </w:rPr>
        <w:t xml:space="preserve"> </w:t>
      </w:r>
      <w:r>
        <w:t>components</w:t>
      </w:r>
      <w:r>
        <w:rPr>
          <w:spacing w:val="-4"/>
        </w:rPr>
        <w:t xml:space="preserve"> </w:t>
      </w:r>
      <w:r>
        <w:t>of</w:t>
      </w:r>
      <w:r>
        <w:rPr>
          <w:spacing w:val="-3"/>
        </w:rPr>
        <w:t xml:space="preserve"> </w:t>
      </w:r>
      <w:r>
        <w:t>the</w:t>
      </w:r>
      <w:r>
        <w:rPr>
          <w:spacing w:val="-4"/>
        </w:rPr>
        <w:t xml:space="preserve"> </w:t>
      </w:r>
      <w:r>
        <w:t>web</w:t>
      </w:r>
      <w:r>
        <w:rPr>
          <w:spacing w:val="-4"/>
        </w:rPr>
        <w:t xml:space="preserve"> </w:t>
      </w:r>
      <w:r>
        <w:t>part</w:t>
      </w:r>
      <w:r>
        <w:rPr>
          <w:spacing w:val="-3"/>
        </w:rPr>
        <w:t xml:space="preserve"> </w:t>
      </w:r>
      <w:r>
        <w:rPr>
          <w:spacing w:val="-2"/>
        </w:rPr>
        <w:t>framework?</w:t>
      </w:r>
    </w:p>
    <w:p w14:paraId="1E3ADDC0" w14:textId="77777777" w:rsidR="00963873" w:rsidRDefault="00963873">
      <w:pPr>
        <w:pStyle w:val="BodyText"/>
        <w:spacing w:before="156"/>
        <w:ind w:left="0"/>
        <w:rPr>
          <w:rFonts w:ascii="Arial"/>
          <w:b/>
          <w:sz w:val="26"/>
        </w:rPr>
      </w:pPr>
    </w:p>
    <w:p w14:paraId="5359CE97" w14:textId="77777777" w:rsidR="00963873" w:rsidRDefault="00000000">
      <w:pPr>
        <w:pStyle w:val="BodyText"/>
        <w:ind w:right="1574"/>
        <w:jc w:val="both"/>
      </w:pPr>
      <w:r>
        <w:t>When you open visual studio you can see a separate web part component tab in the tool bar. In figure ‘Components of Web part’ you can see the various components in the tool bar and on the right hand side we have shown how these components interact.</w:t>
      </w:r>
    </w:p>
    <w:p w14:paraId="37574767" w14:textId="77777777" w:rsidR="00963873" w:rsidRDefault="00000000">
      <w:pPr>
        <w:pStyle w:val="BodyText"/>
        <w:spacing w:before="8"/>
        <w:ind w:left="0"/>
        <w:rPr>
          <w:sz w:val="10"/>
        </w:rPr>
      </w:pPr>
      <w:r>
        <w:rPr>
          <w:noProof/>
        </w:rPr>
        <w:drawing>
          <wp:anchor distT="0" distB="0" distL="0" distR="0" simplePos="0" relativeHeight="487849472" behindDoc="1" locked="0" layoutInCell="1" allowOverlap="1" wp14:anchorId="103A7CB5" wp14:editId="2ECEE5C0">
            <wp:simplePos x="0" y="0"/>
            <wp:positionH relativeFrom="page">
              <wp:posOffset>1249680</wp:posOffset>
            </wp:positionH>
            <wp:positionV relativeFrom="paragraph">
              <wp:posOffset>93699</wp:posOffset>
            </wp:positionV>
            <wp:extent cx="5282312" cy="2958369"/>
            <wp:effectExtent l="0" t="0" r="0" b="0"/>
            <wp:wrapTopAndBottom/>
            <wp:docPr id="829" name="Image 8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9" name="Image 829"/>
                    <pic:cNvPicPr/>
                  </pic:nvPicPr>
                  <pic:blipFill>
                    <a:blip r:embed="rId296" cstate="print"/>
                    <a:stretch>
                      <a:fillRect/>
                    </a:stretch>
                  </pic:blipFill>
                  <pic:spPr>
                    <a:xfrm>
                      <a:off x="0" y="0"/>
                      <a:ext cx="5282312" cy="2958369"/>
                    </a:xfrm>
                    <a:prstGeom prst="rect">
                      <a:avLst/>
                    </a:prstGeom>
                  </pic:spPr>
                </pic:pic>
              </a:graphicData>
            </a:graphic>
          </wp:anchor>
        </w:drawing>
      </w:r>
    </w:p>
    <w:p w14:paraId="2A5B1E60" w14:textId="77777777" w:rsidR="00963873" w:rsidRDefault="00000000">
      <w:pPr>
        <w:pStyle w:val="Heading6"/>
        <w:spacing w:before="133"/>
        <w:ind w:right="1277"/>
        <w:jc w:val="center"/>
      </w:pPr>
      <w:r>
        <w:t>Figure:</w:t>
      </w:r>
      <w:r>
        <w:rPr>
          <w:spacing w:val="-6"/>
        </w:rPr>
        <w:t xml:space="preserve"> </w:t>
      </w:r>
      <w:r>
        <w:t>-</w:t>
      </w:r>
      <w:r>
        <w:rPr>
          <w:spacing w:val="-5"/>
        </w:rPr>
        <w:t xml:space="preserve"> </w:t>
      </w:r>
      <w:r>
        <w:t>20.18</w:t>
      </w:r>
      <w:r>
        <w:rPr>
          <w:spacing w:val="-6"/>
        </w:rPr>
        <w:t xml:space="preserve"> </w:t>
      </w:r>
      <w:r>
        <w:t>Components</w:t>
      </w:r>
      <w:r>
        <w:rPr>
          <w:spacing w:val="-5"/>
        </w:rPr>
        <w:t xml:space="preserve"> </w:t>
      </w:r>
      <w:r>
        <w:t>of</w:t>
      </w:r>
      <w:r>
        <w:rPr>
          <w:spacing w:val="-6"/>
        </w:rPr>
        <w:t xml:space="preserve"> </w:t>
      </w:r>
      <w:r>
        <w:t>Web</w:t>
      </w:r>
      <w:r>
        <w:rPr>
          <w:spacing w:val="-5"/>
        </w:rPr>
        <w:t xml:space="preserve"> </w:t>
      </w:r>
      <w:r>
        <w:rPr>
          <w:spacing w:val="-4"/>
        </w:rPr>
        <w:t>part</w:t>
      </w:r>
    </w:p>
    <w:p w14:paraId="04A90831" w14:textId="77777777" w:rsidR="00963873" w:rsidRDefault="00000000">
      <w:pPr>
        <w:pStyle w:val="BodyText"/>
        <w:spacing w:before="143"/>
        <w:ind w:right="1579"/>
        <w:jc w:val="both"/>
      </w:pPr>
      <w:r>
        <w:rPr>
          <w:b/>
        </w:rPr>
        <w:t>Webpartmanager</w:t>
      </w:r>
      <w:r>
        <w:t>: - This component manages all the web parts on a web page. It’s not a visible component but it’s the main driver for web parts behind scenes.</w:t>
      </w:r>
    </w:p>
    <w:p w14:paraId="63AC05EF" w14:textId="77777777" w:rsidR="00963873" w:rsidRDefault="00963873">
      <w:pPr>
        <w:jc w:val="both"/>
        <w:sectPr w:rsidR="00963873">
          <w:pgSz w:w="12240" w:h="15840"/>
          <w:pgMar w:top="1340" w:right="220" w:bottom="680" w:left="1500" w:header="446" w:footer="488" w:gutter="0"/>
          <w:cols w:space="720"/>
        </w:sectPr>
      </w:pPr>
    </w:p>
    <w:p w14:paraId="596C7C43" w14:textId="77777777" w:rsidR="00963873" w:rsidRDefault="00963873">
      <w:pPr>
        <w:pStyle w:val="BodyText"/>
        <w:ind w:left="0"/>
        <w:rPr>
          <w:sz w:val="8"/>
        </w:rPr>
      </w:pPr>
    </w:p>
    <w:p w14:paraId="31E7F965" w14:textId="77777777" w:rsidR="00963873" w:rsidRDefault="00000000">
      <w:pPr>
        <w:pStyle w:val="BodyText"/>
        <w:ind w:left="950"/>
        <w:rPr>
          <w:sz w:val="20"/>
        </w:rPr>
      </w:pPr>
      <w:r>
        <w:rPr>
          <w:noProof/>
          <w:sz w:val="20"/>
        </w:rPr>
        <w:drawing>
          <wp:inline distT="0" distB="0" distL="0" distR="0" wp14:anchorId="5250C0DA" wp14:editId="7F035DAF">
            <wp:extent cx="4646789" cy="2964370"/>
            <wp:effectExtent l="0" t="0" r="0" b="0"/>
            <wp:docPr id="830" name="Image 8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0" name="Image 830"/>
                    <pic:cNvPicPr/>
                  </pic:nvPicPr>
                  <pic:blipFill>
                    <a:blip r:embed="rId297" cstate="print"/>
                    <a:stretch>
                      <a:fillRect/>
                    </a:stretch>
                  </pic:blipFill>
                  <pic:spPr>
                    <a:xfrm>
                      <a:off x="0" y="0"/>
                      <a:ext cx="4646789" cy="2964370"/>
                    </a:xfrm>
                    <a:prstGeom prst="rect">
                      <a:avLst/>
                    </a:prstGeom>
                  </pic:spPr>
                </pic:pic>
              </a:graphicData>
            </a:graphic>
          </wp:inline>
        </w:drawing>
      </w:r>
    </w:p>
    <w:p w14:paraId="2B57767A" w14:textId="77777777" w:rsidR="00963873" w:rsidRDefault="00000000">
      <w:pPr>
        <w:pStyle w:val="Heading6"/>
        <w:spacing w:before="155"/>
        <w:ind w:right="1278"/>
        <w:jc w:val="center"/>
      </w:pPr>
      <w:r>
        <w:t>Figure:</w:t>
      </w:r>
      <w:r>
        <w:rPr>
          <w:spacing w:val="-10"/>
        </w:rPr>
        <w:t xml:space="preserve"> </w:t>
      </w:r>
      <w:r>
        <w:t>20.19</w:t>
      </w:r>
      <w:r>
        <w:rPr>
          <w:spacing w:val="-10"/>
        </w:rPr>
        <w:t xml:space="preserve"> </w:t>
      </w:r>
      <w:r>
        <w:t>WebpartManager</w:t>
      </w:r>
      <w:r>
        <w:rPr>
          <w:spacing w:val="-9"/>
        </w:rPr>
        <w:t xml:space="preserve"> </w:t>
      </w:r>
      <w:r>
        <w:rPr>
          <w:spacing w:val="-2"/>
        </w:rPr>
        <w:t>Modes</w:t>
      </w:r>
    </w:p>
    <w:p w14:paraId="5568F78B" w14:textId="77777777" w:rsidR="00963873" w:rsidRDefault="00000000">
      <w:pPr>
        <w:pStyle w:val="BodyText"/>
        <w:spacing w:before="143"/>
        <w:ind w:right="1575"/>
        <w:jc w:val="both"/>
      </w:pPr>
      <w:r>
        <w:t>There are four important zones in web part Webpartzone, Catalogzone, Editorzone and Connectionzone.</w:t>
      </w:r>
      <w:r>
        <w:rPr>
          <w:spacing w:val="40"/>
        </w:rPr>
        <w:t xml:space="preserve"> </w:t>
      </w:r>
      <w:r>
        <w:t>Webpartzone is a container for controls while the other zones are used to for editing, connecting and selecting controls. The main purpose of web parts is customization. For the same reason Web part manager can be operated in five modes (browse, display, edit, catalog and connect) as shown in figure ‘WebPartManager Modes’.</w:t>
      </w:r>
      <w:r>
        <w:rPr>
          <w:spacing w:val="40"/>
        </w:rPr>
        <w:t xml:space="preserve"> </w:t>
      </w:r>
      <w:r>
        <w:t>Every zone helps in achieving those functionalities. For an end user to edit the control we need to put in the editor zone , to choose</w:t>
      </w:r>
      <w:r>
        <w:rPr>
          <w:spacing w:val="40"/>
        </w:rPr>
        <w:t xml:space="preserve"> </w:t>
      </w:r>
      <w:r>
        <w:t>add or remove web parts we need to use the catalog zone and so on.</w:t>
      </w:r>
    </w:p>
    <w:p w14:paraId="36ED6571" w14:textId="77777777" w:rsidR="00963873" w:rsidRDefault="00000000">
      <w:pPr>
        <w:pStyle w:val="BodyText"/>
        <w:spacing w:before="144"/>
        <w:ind w:right="1577"/>
        <w:jc w:val="both"/>
      </w:pPr>
      <w:r>
        <w:rPr>
          <w:b/>
        </w:rPr>
        <w:t>Browse mode</w:t>
      </w:r>
      <w:r>
        <w:t>: - In this we can not edit or drag the web part controls we can only minimize and close. In short it’s in a view only mode and the default mode of a web part. Browse mode functionality is achieved by using the web part zone.</w:t>
      </w:r>
    </w:p>
    <w:p w14:paraId="4C5960A3" w14:textId="77777777" w:rsidR="00963873" w:rsidRDefault="00000000">
      <w:pPr>
        <w:pStyle w:val="BodyText"/>
        <w:spacing w:before="7"/>
        <w:ind w:left="0"/>
        <w:rPr>
          <w:sz w:val="10"/>
        </w:rPr>
      </w:pPr>
      <w:r>
        <w:rPr>
          <w:noProof/>
        </w:rPr>
        <w:drawing>
          <wp:anchor distT="0" distB="0" distL="0" distR="0" simplePos="0" relativeHeight="487849984" behindDoc="1" locked="0" layoutInCell="1" allowOverlap="1" wp14:anchorId="3F2DF165" wp14:editId="60927C0B">
            <wp:simplePos x="0" y="0"/>
            <wp:positionH relativeFrom="page">
              <wp:posOffset>1882901</wp:posOffset>
            </wp:positionH>
            <wp:positionV relativeFrom="paragraph">
              <wp:posOffset>92860</wp:posOffset>
            </wp:positionV>
            <wp:extent cx="4003347" cy="1525809"/>
            <wp:effectExtent l="0" t="0" r="0" b="0"/>
            <wp:wrapTopAndBottom/>
            <wp:docPr id="831" name="Image 8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1" name="Image 831"/>
                    <pic:cNvPicPr/>
                  </pic:nvPicPr>
                  <pic:blipFill>
                    <a:blip r:embed="rId298" cstate="print"/>
                    <a:stretch>
                      <a:fillRect/>
                    </a:stretch>
                  </pic:blipFill>
                  <pic:spPr>
                    <a:xfrm>
                      <a:off x="0" y="0"/>
                      <a:ext cx="4003347" cy="1525809"/>
                    </a:xfrm>
                    <a:prstGeom prst="rect">
                      <a:avLst/>
                    </a:prstGeom>
                  </pic:spPr>
                </pic:pic>
              </a:graphicData>
            </a:graphic>
          </wp:anchor>
        </w:drawing>
      </w:r>
    </w:p>
    <w:p w14:paraId="1BDD3D16" w14:textId="77777777" w:rsidR="00963873" w:rsidRDefault="00000000">
      <w:pPr>
        <w:pStyle w:val="Heading6"/>
        <w:spacing w:before="145"/>
        <w:ind w:right="1277"/>
        <w:jc w:val="center"/>
      </w:pPr>
      <w:r>
        <w:t>Figure</w:t>
      </w:r>
      <w:r>
        <w:rPr>
          <w:spacing w:val="-6"/>
        </w:rPr>
        <w:t xml:space="preserve"> </w:t>
      </w:r>
      <w:r>
        <w:t>20.20:</w:t>
      </w:r>
      <w:r>
        <w:rPr>
          <w:spacing w:val="-5"/>
        </w:rPr>
        <w:t xml:space="preserve"> </w:t>
      </w:r>
      <w:r>
        <w:t>-</w:t>
      </w:r>
      <w:r>
        <w:rPr>
          <w:spacing w:val="-5"/>
        </w:rPr>
        <w:t xml:space="preserve"> </w:t>
      </w:r>
      <w:r>
        <w:t>Browse</w:t>
      </w:r>
      <w:r>
        <w:rPr>
          <w:spacing w:val="-4"/>
        </w:rPr>
        <w:t xml:space="preserve"> mode</w:t>
      </w:r>
    </w:p>
    <w:p w14:paraId="117D2FBD" w14:textId="77777777" w:rsidR="00963873" w:rsidRDefault="00000000">
      <w:pPr>
        <w:pStyle w:val="BodyText"/>
        <w:spacing w:before="142"/>
        <w:ind w:right="1576"/>
        <w:jc w:val="both"/>
      </w:pPr>
      <w:r>
        <w:rPr>
          <w:b/>
        </w:rPr>
        <w:t>Design mode</w:t>
      </w:r>
      <w:r>
        <w:t>: - In design mode we can drag and drop controls between web parts. Design functionality is achieved by the editor zone.</w:t>
      </w:r>
    </w:p>
    <w:p w14:paraId="0A9D28B9" w14:textId="77777777" w:rsidR="00963873" w:rsidRDefault="00000000">
      <w:pPr>
        <w:pStyle w:val="BodyText"/>
        <w:spacing w:before="145"/>
        <w:ind w:right="1578"/>
        <w:jc w:val="both"/>
      </w:pPr>
      <w:r>
        <w:rPr>
          <w:b/>
        </w:rPr>
        <w:t>Edit mode</w:t>
      </w:r>
      <w:r>
        <w:t>: - In edit mode we can edit appearance, behavior, property and layout of a web control.</w:t>
      </w:r>
      <w:r>
        <w:rPr>
          <w:spacing w:val="40"/>
        </w:rPr>
        <w:t xml:space="preserve"> </w:t>
      </w:r>
      <w:r>
        <w:t>Edit mode is achieved by using the editor zone.</w:t>
      </w:r>
    </w:p>
    <w:p w14:paraId="4A300A7D" w14:textId="77777777" w:rsidR="00963873" w:rsidRDefault="00000000">
      <w:pPr>
        <w:pStyle w:val="BodyText"/>
        <w:spacing w:before="144"/>
        <w:ind w:right="1576" w:hanging="1"/>
        <w:jc w:val="both"/>
      </w:pPr>
      <w:r>
        <w:rPr>
          <w:b/>
        </w:rPr>
        <w:t>Catalog mode</w:t>
      </w:r>
      <w:r>
        <w:t>: - This mode gives web parts the power to add or remove web part during run</w:t>
      </w:r>
      <w:r>
        <w:rPr>
          <w:spacing w:val="40"/>
        </w:rPr>
        <w:t xml:space="preserve"> </w:t>
      </w:r>
      <w:r>
        <w:t>time. This mode is achieved by using the catalog zone.</w:t>
      </w:r>
    </w:p>
    <w:p w14:paraId="300F299D" w14:textId="77777777" w:rsidR="00963873" w:rsidRDefault="00963873">
      <w:pPr>
        <w:jc w:val="both"/>
        <w:sectPr w:rsidR="00963873">
          <w:pgSz w:w="12240" w:h="15840"/>
          <w:pgMar w:top="1340" w:right="220" w:bottom="680" w:left="1500" w:header="446" w:footer="488" w:gutter="0"/>
          <w:cols w:space="720"/>
        </w:sectPr>
      </w:pPr>
    </w:p>
    <w:p w14:paraId="50BC3B75" w14:textId="77777777" w:rsidR="00963873" w:rsidRDefault="00000000">
      <w:pPr>
        <w:pStyle w:val="BodyText"/>
        <w:spacing w:before="89"/>
        <w:ind w:right="1579"/>
        <w:jc w:val="both"/>
      </w:pPr>
      <w:r>
        <w:rPr>
          <w:b/>
        </w:rPr>
        <w:t>Connect mode</w:t>
      </w:r>
      <w:r>
        <w:t>: - This mode allows web parts to communicate with each other. In order that web parts communicate to each other we need to use the ‘connectionszone’.</w:t>
      </w:r>
    </w:p>
    <w:p w14:paraId="6041E606" w14:textId="77777777" w:rsidR="00963873" w:rsidRDefault="00000000">
      <w:pPr>
        <w:pStyle w:val="BodyText"/>
        <w:spacing w:before="145"/>
        <w:jc w:val="both"/>
      </w:pPr>
      <w:r>
        <w:t>We</w:t>
      </w:r>
      <w:r>
        <w:rPr>
          <w:spacing w:val="-5"/>
        </w:rPr>
        <w:t xml:space="preserve"> </w:t>
      </w:r>
      <w:r>
        <w:t>will</w:t>
      </w:r>
      <w:r>
        <w:rPr>
          <w:spacing w:val="-4"/>
        </w:rPr>
        <w:t xml:space="preserve"> </w:t>
      </w:r>
      <w:r>
        <w:t>try</w:t>
      </w:r>
      <w:r>
        <w:rPr>
          <w:spacing w:val="-3"/>
        </w:rPr>
        <w:t xml:space="preserve"> </w:t>
      </w:r>
      <w:r>
        <w:t>to</w:t>
      </w:r>
      <w:r>
        <w:rPr>
          <w:spacing w:val="-5"/>
        </w:rPr>
        <w:t xml:space="preserve"> </w:t>
      </w:r>
      <w:r>
        <w:t>understand</w:t>
      </w:r>
      <w:r>
        <w:rPr>
          <w:spacing w:val="-4"/>
        </w:rPr>
        <w:t xml:space="preserve"> </w:t>
      </w:r>
      <w:r>
        <w:t>the</w:t>
      </w:r>
      <w:r>
        <w:rPr>
          <w:spacing w:val="-4"/>
        </w:rPr>
        <w:t xml:space="preserve"> </w:t>
      </w:r>
      <w:r>
        <w:t>zones</w:t>
      </w:r>
      <w:r>
        <w:rPr>
          <w:spacing w:val="-4"/>
        </w:rPr>
        <w:t xml:space="preserve"> </w:t>
      </w:r>
      <w:r>
        <w:t>in</w:t>
      </w:r>
      <w:r>
        <w:rPr>
          <w:spacing w:val="-4"/>
        </w:rPr>
        <w:t xml:space="preserve"> </w:t>
      </w:r>
      <w:r>
        <w:t>more</w:t>
      </w:r>
      <w:r>
        <w:rPr>
          <w:spacing w:val="-4"/>
        </w:rPr>
        <w:t xml:space="preserve"> </w:t>
      </w:r>
      <w:r>
        <w:rPr>
          <w:spacing w:val="-2"/>
        </w:rPr>
        <w:t>detail.</w:t>
      </w:r>
    </w:p>
    <w:p w14:paraId="5B224AF2" w14:textId="77777777" w:rsidR="00963873" w:rsidRDefault="00000000">
      <w:pPr>
        <w:pStyle w:val="BodyText"/>
        <w:spacing w:before="143"/>
        <w:ind w:right="1575"/>
        <w:jc w:val="both"/>
      </w:pPr>
      <w:r>
        <w:rPr>
          <w:b/>
        </w:rPr>
        <w:t>Webpartzone</w:t>
      </w:r>
      <w:r>
        <w:t>: - This zone has the actual controls which are targeted for customization. This</w:t>
      </w:r>
      <w:r>
        <w:rPr>
          <w:spacing w:val="80"/>
        </w:rPr>
        <w:t xml:space="preserve"> </w:t>
      </w:r>
      <w:r>
        <w:t>zone has the actual control which will be presented to the end user. Webpartzone provides an overall layout to the page. A single page can have multiple web parts. For instance</w:t>
      </w:r>
      <w:r>
        <w:rPr>
          <w:spacing w:val="80"/>
        </w:rPr>
        <w:t xml:space="preserve"> </w:t>
      </w:r>
      <w:r>
        <w:t>“WebPartZone in action” shows we have two controls on the web page a text box and a label. Both these controls are wrapped inside two webpartzone. In the same figure at the right hand side you can see both the controls displayed in browser, they can be edited, dragged and closed.</w:t>
      </w:r>
    </w:p>
    <w:p w14:paraId="4DA20CCA" w14:textId="77777777" w:rsidR="00963873" w:rsidRDefault="00000000">
      <w:pPr>
        <w:pStyle w:val="BodyText"/>
        <w:spacing w:before="6"/>
        <w:ind w:left="0"/>
        <w:rPr>
          <w:sz w:val="10"/>
        </w:rPr>
      </w:pPr>
      <w:r>
        <w:rPr>
          <w:noProof/>
        </w:rPr>
        <w:drawing>
          <wp:anchor distT="0" distB="0" distL="0" distR="0" simplePos="0" relativeHeight="487850496" behindDoc="1" locked="0" layoutInCell="1" allowOverlap="1" wp14:anchorId="6EAD8F5B" wp14:editId="13617C57">
            <wp:simplePos x="0" y="0"/>
            <wp:positionH relativeFrom="page">
              <wp:posOffset>1600200</wp:posOffset>
            </wp:positionH>
            <wp:positionV relativeFrom="paragraph">
              <wp:posOffset>92573</wp:posOffset>
            </wp:positionV>
            <wp:extent cx="5145024" cy="3078479"/>
            <wp:effectExtent l="0" t="0" r="0" b="0"/>
            <wp:wrapTopAndBottom/>
            <wp:docPr id="832" name="Image 8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2" name="Image 832"/>
                    <pic:cNvPicPr/>
                  </pic:nvPicPr>
                  <pic:blipFill>
                    <a:blip r:embed="rId299" cstate="print"/>
                    <a:stretch>
                      <a:fillRect/>
                    </a:stretch>
                  </pic:blipFill>
                  <pic:spPr>
                    <a:xfrm>
                      <a:off x="0" y="0"/>
                      <a:ext cx="5145024" cy="3078479"/>
                    </a:xfrm>
                    <a:prstGeom prst="rect">
                      <a:avLst/>
                    </a:prstGeom>
                  </pic:spPr>
                </pic:pic>
              </a:graphicData>
            </a:graphic>
          </wp:anchor>
        </w:drawing>
      </w:r>
    </w:p>
    <w:p w14:paraId="5CD18A48" w14:textId="77777777" w:rsidR="00963873" w:rsidRDefault="00000000">
      <w:pPr>
        <w:pStyle w:val="Heading6"/>
        <w:ind w:left="3123"/>
      </w:pPr>
      <w:r>
        <w:t>Figure:</w:t>
      </w:r>
      <w:r>
        <w:rPr>
          <w:spacing w:val="-8"/>
        </w:rPr>
        <w:t xml:space="preserve"> </w:t>
      </w:r>
      <w:r>
        <w:t>20.21</w:t>
      </w:r>
      <w:r>
        <w:rPr>
          <w:spacing w:val="-7"/>
        </w:rPr>
        <w:t xml:space="preserve"> </w:t>
      </w:r>
      <w:r>
        <w:t>WebpartZone</w:t>
      </w:r>
      <w:r>
        <w:rPr>
          <w:spacing w:val="-8"/>
        </w:rPr>
        <w:t xml:space="preserve"> </w:t>
      </w:r>
      <w:r>
        <w:t>in</w:t>
      </w:r>
      <w:r>
        <w:rPr>
          <w:spacing w:val="-7"/>
        </w:rPr>
        <w:t xml:space="preserve"> </w:t>
      </w:r>
      <w:r>
        <w:rPr>
          <w:spacing w:val="-2"/>
        </w:rPr>
        <w:t>action</w:t>
      </w:r>
    </w:p>
    <w:p w14:paraId="6DB2D162" w14:textId="77777777" w:rsidR="00963873" w:rsidRDefault="00000000">
      <w:pPr>
        <w:pStyle w:val="BodyText"/>
        <w:spacing w:before="6"/>
        <w:ind w:left="0"/>
        <w:rPr>
          <w:b/>
          <w:sz w:val="10"/>
        </w:rPr>
      </w:pPr>
      <w:r>
        <w:rPr>
          <w:noProof/>
        </w:rPr>
        <mc:AlternateContent>
          <mc:Choice Requires="wps">
            <w:drawing>
              <wp:anchor distT="0" distB="0" distL="0" distR="0" simplePos="0" relativeHeight="487851008" behindDoc="1" locked="0" layoutInCell="1" allowOverlap="1" wp14:anchorId="1DEBC6D6" wp14:editId="7937C02D">
                <wp:simplePos x="0" y="0"/>
                <wp:positionH relativeFrom="page">
                  <wp:posOffset>1070609</wp:posOffset>
                </wp:positionH>
                <wp:positionV relativeFrom="paragraph">
                  <wp:posOffset>95390</wp:posOffset>
                </wp:positionV>
                <wp:extent cx="5581015" cy="794385"/>
                <wp:effectExtent l="0" t="0" r="0" b="0"/>
                <wp:wrapTopAndBottom/>
                <wp:docPr id="833" name="Textbox 8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794385"/>
                        </a:xfrm>
                        <a:prstGeom prst="rect">
                          <a:avLst/>
                        </a:prstGeom>
                        <a:solidFill>
                          <a:srgbClr val="E6E6E6"/>
                        </a:solidFill>
                        <a:ln w="6095">
                          <a:solidFill>
                            <a:srgbClr val="000000"/>
                          </a:solidFill>
                          <a:prstDash val="solid"/>
                        </a:ln>
                      </wps:spPr>
                      <wps:txbx>
                        <w:txbxContent>
                          <w:p w14:paraId="1A2E66B9" w14:textId="77777777" w:rsidR="00963873" w:rsidRDefault="00000000">
                            <w:pPr>
                              <w:spacing w:before="94" w:line="316" w:lineRule="auto"/>
                              <w:ind w:left="109" w:right="149"/>
                              <w:rPr>
                                <w:rFonts w:ascii="Courier New" w:hAnsi="Courier New"/>
                                <w:color w:val="000000"/>
                                <w:sz w:val="20"/>
                              </w:rPr>
                            </w:pPr>
                            <w:r>
                              <w:rPr>
                                <w:rFonts w:ascii="Courier New" w:hAnsi="Courier New"/>
                                <w:color w:val="000000"/>
                                <w:sz w:val="20"/>
                              </w:rPr>
                              <w:t>Note: - You do not need to code every thing just drag and drop on the web</w:t>
                            </w:r>
                            <w:r>
                              <w:rPr>
                                <w:rFonts w:ascii="Courier New" w:hAnsi="Courier New"/>
                                <w:color w:val="000000"/>
                                <w:spacing w:val="-4"/>
                                <w:sz w:val="20"/>
                              </w:rPr>
                              <w:t xml:space="preserve"> </w:t>
                            </w:r>
                            <w:r>
                              <w:rPr>
                                <w:rFonts w:ascii="Courier New" w:hAnsi="Courier New"/>
                                <w:color w:val="000000"/>
                                <w:sz w:val="20"/>
                              </w:rPr>
                              <w:t>page</w:t>
                            </w:r>
                            <w:r>
                              <w:rPr>
                                <w:rFonts w:ascii="Courier New" w:hAnsi="Courier New"/>
                                <w:color w:val="000000"/>
                                <w:spacing w:val="-4"/>
                                <w:sz w:val="20"/>
                              </w:rPr>
                              <w:t xml:space="preserve"> </w:t>
                            </w:r>
                            <w:r>
                              <w:rPr>
                                <w:rFonts w:ascii="Courier New" w:hAnsi="Courier New"/>
                                <w:color w:val="000000"/>
                                <w:sz w:val="20"/>
                              </w:rPr>
                              <w:t>from</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designer</w:t>
                            </w:r>
                            <w:r>
                              <w:rPr>
                                <w:rFonts w:ascii="Courier New" w:hAnsi="Courier New"/>
                                <w:color w:val="000000"/>
                                <w:spacing w:val="-4"/>
                                <w:sz w:val="20"/>
                              </w:rPr>
                              <w:t xml:space="preserve"> </w:t>
                            </w:r>
                            <w:r>
                              <w:rPr>
                                <w:rFonts w:ascii="Courier New" w:hAnsi="Courier New"/>
                                <w:color w:val="000000"/>
                                <w:sz w:val="20"/>
                              </w:rPr>
                              <w:t>tool</w:t>
                            </w:r>
                            <w:r>
                              <w:rPr>
                                <w:rFonts w:ascii="Courier New" w:hAnsi="Courier New"/>
                                <w:color w:val="000000"/>
                                <w:spacing w:val="-4"/>
                                <w:sz w:val="20"/>
                              </w:rPr>
                              <w:t xml:space="preserve"> </w:t>
                            </w:r>
                            <w:r>
                              <w:rPr>
                                <w:rFonts w:ascii="Courier New" w:hAnsi="Courier New"/>
                                <w:color w:val="000000"/>
                                <w:sz w:val="20"/>
                              </w:rPr>
                              <w:t>box.</w:t>
                            </w:r>
                            <w:r>
                              <w:rPr>
                                <w:rFonts w:ascii="Courier New" w:hAnsi="Courier New"/>
                                <w:color w:val="000000"/>
                                <w:spacing w:val="-4"/>
                                <w:sz w:val="20"/>
                              </w:rPr>
                              <w:t xml:space="preserve"> </w:t>
                            </w:r>
                            <w:r>
                              <w:rPr>
                                <w:rFonts w:ascii="Courier New" w:hAnsi="Courier New"/>
                                <w:color w:val="000000"/>
                                <w:sz w:val="20"/>
                              </w:rPr>
                              <w:t>First</w:t>
                            </w:r>
                            <w:r>
                              <w:rPr>
                                <w:rFonts w:ascii="Courier New" w:hAnsi="Courier New"/>
                                <w:color w:val="000000"/>
                                <w:spacing w:val="-4"/>
                                <w:sz w:val="20"/>
                              </w:rPr>
                              <w:t xml:space="preserve"> </w:t>
                            </w:r>
                            <w:r>
                              <w:rPr>
                                <w:rFonts w:ascii="Courier New" w:hAnsi="Courier New"/>
                                <w:color w:val="000000"/>
                                <w:sz w:val="20"/>
                              </w:rPr>
                              <w:t>drag</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‘WebpartManager’</w:t>
                            </w:r>
                            <w:r>
                              <w:rPr>
                                <w:rFonts w:ascii="Courier New" w:hAnsi="Courier New"/>
                                <w:color w:val="000000"/>
                                <w:spacing w:val="-4"/>
                                <w:sz w:val="20"/>
                              </w:rPr>
                              <w:t xml:space="preserve"> </w:t>
                            </w:r>
                            <w:r>
                              <w:rPr>
                                <w:rFonts w:ascii="Courier New" w:hAnsi="Courier New"/>
                                <w:color w:val="000000"/>
                                <w:sz w:val="20"/>
                              </w:rPr>
                              <w:t>on the</w:t>
                            </w:r>
                            <w:r>
                              <w:rPr>
                                <w:rFonts w:ascii="Courier New" w:hAnsi="Courier New"/>
                                <w:color w:val="000000"/>
                                <w:spacing w:val="-7"/>
                                <w:sz w:val="20"/>
                              </w:rPr>
                              <w:t xml:space="preserve"> </w:t>
                            </w:r>
                            <w:r>
                              <w:rPr>
                                <w:rFonts w:ascii="Courier New" w:hAnsi="Courier New"/>
                                <w:color w:val="000000"/>
                                <w:sz w:val="20"/>
                              </w:rPr>
                              <w:t>page,</w:t>
                            </w:r>
                            <w:r>
                              <w:rPr>
                                <w:rFonts w:ascii="Courier New" w:hAnsi="Courier New"/>
                                <w:color w:val="000000"/>
                                <w:spacing w:val="-5"/>
                                <w:sz w:val="20"/>
                              </w:rPr>
                              <w:t xml:space="preserve"> </w:t>
                            </w:r>
                            <w:r>
                              <w:rPr>
                                <w:rFonts w:ascii="Courier New" w:hAnsi="Courier New"/>
                                <w:color w:val="000000"/>
                                <w:sz w:val="20"/>
                              </w:rPr>
                              <w:t>then</w:t>
                            </w:r>
                            <w:r>
                              <w:rPr>
                                <w:rFonts w:ascii="Courier New" w:hAnsi="Courier New"/>
                                <w:color w:val="000000"/>
                                <w:spacing w:val="-5"/>
                                <w:sz w:val="20"/>
                              </w:rPr>
                              <w:t xml:space="preserve"> </w:t>
                            </w:r>
                            <w:r>
                              <w:rPr>
                                <w:rFonts w:ascii="Courier New" w:hAnsi="Courier New"/>
                                <w:color w:val="000000"/>
                                <w:sz w:val="20"/>
                              </w:rPr>
                              <w:t>drag</w:t>
                            </w:r>
                            <w:r>
                              <w:rPr>
                                <w:rFonts w:ascii="Courier New" w:hAnsi="Courier New"/>
                                <w:color w:val="000000"/>
                                <w:spacing w:val="-5"/>
                                <w:sz w:val="20"/>
                              </w:rPr>
                              <w:t xml:space="preserve"> </w:t>
                            </w:r>
                            <w:r>
                              <w:rPr>
                                <w:rFonts w:ascii="Courier New" w:hAnsi="Courier New"/>
                                <w:color w:val="000000"/>
                                <w:sz w:val="20"/>
                              </w:rPr>
                              <w:t>two</w:t>
                            </w:r>
                            <w:r>
                              <w:rPr>
                                <w:rFonts w:ascii="Courier New" w:hAnsi="Courier New"/>
                                <w:color w:val="000000"/>
                                <w:spacing w:val="-5"/>
                                <w:sz w:val="20"/>
                              </w:rPr>
                              <w:t xml:space="preserve"> </w:t>
                            </w:r>
                            <w:r>
                              <w:rPr>
                                <w:rFonts w:ascii="Courier New" w:hAnsi="Courier New"/>
                                <w:color w:val="000000"/>
                                <w:sz w:val="20"/>
                              </w:rPr>
                              <w:t>‘WebPartZone’</w:t>
                            </w:r>
                            <w:r>
                              <w:rPr>
                                <w:rFonts w:ascii="Courier New" w:hAnsi="Courier New"/>
                                <w:color w:val="000000"/>
                                <w:spacing w:val="-5"/>
                                <w:sz w:val="20"/>
                              </w:rPr>
                              <w:t xml:space="preserve"> </w:t>
                            </w:r>
                            <w:r>
                              <w:rPr>
                                <w:rFonts w:ascii="Courier New" w:hAnsi="Courier New"/>
                                <w:color w:val="000000"/>
                                <w:sz w:val="20"/>
                              </w:rPr>
                              <w:t>and</w:t>
                            </w:r>
                            <w:r>
                              <w:rPr>
                                <w:rFonts w:ascii="Courier New" w:hAnsi="Courier New"/>
                                <w:color w:val="000000"/>
                                <w:spacing w:val="-5"/>
                                <w:sz w:val="20"/>
                              </w:rPr>
                              <w:t xml:space="preserve"> </w:t>
                            </w:r>
                            <w:r>
                              <w:rPr>
                                <w:rFonts w:ascii="Courier New" w:hAnsi="Courier New"/>
                                <w:color w:val="000000"/>
                                <w:sz w:val="20"/>
                              </w:rPr>
                              <w:t>then</w:t>
                            </w:r>
                            <w:r>
                              <w:rPr>
                                <w:rFonts w:ascii="Courier New" w:hAnsi="Courier New"/>
                                <w:color w:val="000000"/>
                                <w:spacing w:val="-5"/>
                                <w:sz w:val="20"/>
                              </w:rPr>
                              <w:t xml:space="preserve"> </w:t>
                            </w:r>
                            <w:r>
                              <w:rPr>
                                <w:rFonts w:ascii="Courier New" w:hAnsi="Courier New"/>
                                <w:color w:val="000000"/>
                                <w:sz w:val="20"/>
                              </w:rPr>
                              <w:t>drag</w:t>
                            </w:r>
                            <w:r>
                              <w:rPr>
                                <w:rFonts w:ascii="Courier New" w:hAnsi="Courier New"/>
                                <w:color w:val="000000"/>
                                <w:spacing w:val="-5"/>
                                <w:sz w:val="20"/>
                              </w:rPr>
                              <w:t xml:space="preserve"> </w:t>
                            </w:r>
                            <w:r>
                              <w:rPr>
                                <w:rFonts w:ascii="Courier New" w:hAnsi="Courier New"/>
                                <w:color w:val="000000"/>
                                <w:sz w:val="20"/>
                              </w:rPr>
                              <w:t>the</w:t>
                            </w:r>
                            <w:r>
                              <w:rPr>
                                <w:rFonts w:ascii="Courier New" w:hAnsi="Courier New"/>
                                <w:color w:val="000000"/>
                                <w:spacing w:val="-5"/>
                                <w:sz w:val="20"/>
                              </w:rPr>
                              <w:t xml:space="preserve"> </w:t>
                            </w:r>
                            <w:r>
                              <w:rPr>
                                <w:rFonts w:ascii="Courier New" w:hAnsi="Courier New"/>
                                <w:color w:val="000000"/>
                                <w:sz w:val="20"/>
                              </w:rPr>
                              <w:t>controls</w:t>
                            </w:r>
                            <w:r>
                              <w:rPr>
                                <w:rFonts w:ascii="Courier New" w:hAnsi="Courier New"/>
                                <w:color w:val="000000"/>
                                <w:spacing w:val="-4"/>
                                <w:sz w:val="20"/>
                              </w:rPr>
                              <w:t xml:space="preserve"> </w:t>
                            </w:r>
                            <w:r>
                              <w:rPr>
                                <w:rFonts w:ascii="Courier New" w:hAnsi="Courier New"/>
                                <w:color w:val="000000"/>
                                <w:spacing w:val="-2"/>
                                <w:sz w:val="20"/>
                              </w:rPr>
                              <w:t>inside</w:t>
                            </w:r>
                          </w:p>
                          <w:p w14:paraId="01277943" w14:textId="77777777" w:rsidR="00963873" w:rsidRDefault="00000000">
                            <w:pPr>
                              <w:spacing w:before="4"/>
                              <w:ind w:left="109"/>
                              <w:rPr>
                                <w:rFonts w:ascii="Courier New" w:hAnsi="Courier New"/>
                                <w:color w:val="000000"/>
                                <w:sz w:val="20"/>
                              </w:rPr>
                            </w:pPr>
                            <w:r>
                              <w:rPr>
                                <w:rFonts w:ascii="Courier New" w:hAnsi="Courier New"/>
                                <w:color w:val="000000"/>
                                <w:sz w:val="20"/>
                              </w:rPr>
                              <w:t>the</w:t>
                            </w:r>
                            <w:r>
                              <w:rPr>
                                <w:rFonts w:ascii="Courier New" w:hAnsi="Courier New"/>
                                <w:color w:val="000000"/>
                                <w:spacing w:val="-5"/>
                                <w:sz w:val="20"/>
                              </w:rPr>
                              <w:t xml:space="preserve"> </w:t>
                            </w:r>
                            <w:r>
                              <w:rPr>
                                <w:rFonts w:ascii="Courier New" w:hAnsi="Courier New"/>
                                <w:color w:val="000000"/>
                                <w:spacing w:val="-2"/>
                                <w:sz w:val="20"/>
                              </w:rPr>
                              <w:t>‘WebPartZone’.</w:t>
                            </w:r>
                          </w:p>
                        </w:txbxContent>
                      </wps:txbx>
                      <wps:bodyPr wrap="square" lIns="0" tIns="0" rIns="0" bIns="0" rtlCol="0">
                        <a:noAutofit/>
                      </wps:bodyPr>
                    </wps:wsp>
                  </a:graphicData>
                </a:graphic>
              </wp:anchor>
            </w:drawing>
          </mc:Choice>
          <mc:Fallback>
            <w:pict>
              <v:shape w14:anchorId="1DEBC6D6" id="Textbox 833" o:spid="_x0000_s1457" type="#_x0000_t202" style="position:absolute;margin-left:84.3pt;margin-top:7.5pt;width:439.45pt;height:62.55pt;z-index:-15465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" fillcolor="#e6e6e6" strokeweight=".16931mm">
                <v:path arrowok="t"/>
                <v:textbox inset="0,0,0,0">
                  <w:txbxContent>
                    <w:p w14:paraId="1A2E66B9" w14:textId="77777777" w:rsidR="00963873" w:rsidRDefault="00000000">
                      <w:pPr>
                        <w:spacing w:before="94" w:line="316" w:lineRule="auto"/>
                        <w:ind w:left="109" w:right="149"/>
                        <w:rPr>
                          <w:rFonts w:ascii="Courier New" w:hAnsi="Courier New"/>
                          <w:color w:val="000000"/>
                          <w:sz w:val="20"/>
                        </w:rPr>
                      </w:pPr>
                      <w:r>
                        <w:rPr>
                          <w:rFonts w:ascii="Courier New" w:hAnsi="Courier New"/>
                          <w:color w:val="000000"/>
                          <w:sz w:val="20"/>
                        </w:rPr>
                        <w:t>Note: - You do not need to code every thing just drag and drop on the web</w:t>
                      </w:r>
                      <w:r>
                        <w:rPr>
                          <w:rFonts w:ascii="Courier New" w:hAnsi="Courier New"/>
                          <w:color w:val="000000"/>
                          <w:spacing w:val="-4"/>
                          <w:sz w:val="20"/>
                        </w:rPr>
                        <w:t xml:space="preserve"> </w:t>
                      </w:r>
                      <w:r>
                        <w:rPr>
                          <w:rFonts w:ascii="Courier New" w:hAnsi="Courier New"/>
                          <w:color w:val="000000"/>
                          <w:sz w:val="20"/>
                        </w:rPr>
                        <w:t>page</w:t>
                      </w:r>
                      <w:r>
                        <w:rPr>
                          <w:rFonts w:ascii="Courier New" w:hAnsi="Courier New"/>
                          <w:color w:val="000000"/>
                          <w:spacing w:val="-4"/>
                          <w:sz w:val="20"/>
                        </w:rPr>
                        <w:t xml:space="preserve"> </w:t>
                      </w:r>
                      <w:r>
                        <w:rPr>
                          <w:rFonts w:ascii="Courier New" w:hAnsi="Courier New"/>
                          <w:color w:val="000000"/>
                          <w:sz w:val="20"/>
                        </w:rPr>
                        <w:t>from</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designer</w:t>
                      </w:r>
                      <w:r>
                        <w:rPr>
                          <w:rFonts w:ascii="Courier New" w:hAnsi="Courier New"/>
                          <w:color w:val="000000"/>
                          <w:spacing w:val="-4"/>
                          <w:sz w:val="20"/>
                        </w:rPr>
                        <w:t xml:space="preserve"> </w:t>
                      </w:r>
                      <w:r>
                        <w:rPr>
                          <w:rFonts w:ascii="Courier New" w:hAnsi="Courier New"/>
                          <w:color w:val="000000"/>
                          <w:sz w:val="20"/>
                        </w:rPr>
                        <w:t>tool</w:t>
                      </w:r>
                      <w:r>
                        <w:rPr>
                          <w:rFonts w:ascii="Courier New" w:hAnsi="Courier New"/>
                          <w:color w:val="000000"/>
                          <w:spacing w:val="-4"/>
                          <w:sz w:val="20"/>
                        </w:rPr>
                        <w:t xml:space="preserve"> </w:t>
                      </w:r>
                      <w:r>
                        <w:rPr>
                          <w:rFonts w:ascii="Courier New" w:hAnsi="Courier New"/>
                          <w:color w:val="000000"/>
                          <w:sz w:val="20"/>
                        </w:rPr>
                        <w:t>box.</w:t>
                      </w:r>
                      <w:r>
                        <w:rPr>
                          <w:rFonts w:ascii="Courier New" w:hAnsi="Courier New"/>
                          <w:color w:val="000000"/>
                          <w:spacing w:val="-4"/>
                          <w:sz w:val="20"/>
                        </w:rPr>
                        <w:t xml:space="preserve"> </w:t>
                      </w:r>
                      <w:r>
                        <w:rPr>
                          <w:rFonts w:ascii="Courier New" w:hAnsi="Courier New"/>
                          <w:color w:val="000000"/>
                          <w:sz w:val="20"/>
                        </w:rPr>
                        <w:t>First</w:t>
                      </w:r>
                      <w:r>
                        <w:rPr>
                          <w:rFonts w:ascii="Courier New" w:hAnsi="Courier New"/>
                          <w:color w:val="000000"/>
                          <w:spacing w:val="-4"/>
                          <w:sz w:val="20"/>
                        </w:rPr>
                        <w:t xml:space="preserve"> </w:t>
                      </w:r>
                      <w:r>
                        <w:rPr>
                          <w:rFonts w:ascii="Courier New" w:hAnsi="Courier New"/>
                          <w:color w:val="000000"/>
                          <w:sz w:val="20"/>
                        </w:rPr>
                        <w:t>drag</w:t>
                      </w:r>
                      <w:r>
                        <w:rPr>
                          <w:rFonts w:ascii="Courier New" w:hAnsi="Courier New"/>
                          <w:color w:val="000000"/>
                          <w:spacing w:val="-4"/>
                          <w:sz w:val="20"/>
                        </w:rPr>
                        <w:t xml:space="preserve"> </w:t>
                      </w:r>
                      <w:r>
                        <w:rPr>
                          <w:rFonts w:ascii="Courier New" w:hAnsi="Courier New"/>
                          <w:color w:val="000000"/>
                          <w:sz w:val="20"/>
                        </w:rPr>
                        <w:t>the</w:t>
                      </w:r>
                      <w:r>
                        <w:rPr>
                          <w:rFonts w:ascii="Courier New" w:hAnsi="Courier New"/>
                          <w:color w:val="000000"/>
                          <w:spacing w:val="-4"/>
                          <w:sz w:val="20"/>
                        </w:rPr>
                        <w:t xml:space="preserve"> </w:t>
                      </w:r>
                      <w:r>
                        <w:rPr>
                          <w:rFonts w:ascii="Courier New" w:hAnsi="Courier New"/>
                          <w:color w:val="000000"/>
                          <w:sz w:val="20"/>
                        </w:rPr>
                        <w:t>‘WebpartManager’</w:t>
                      </w:r>
                      <w:r>
                        <w:rPr>
                          <w:rFonts w:ascii="Courier New" w:hAnsi="Courier New"/>
                          <w:color w:val="000000"/>
                          <w:spacing w:val="-4"/>
                          <w:sz w:val="20"/>
                        </w:rPr>
                        <w:t xml:space="preserve"> </w:t>
                      </w:r>
                      <w:r>
                        <w:rPr>
                          <w:rFonts w:ascii="Courier New" w:hAnsi="Courier New"/>
                          <w:color w:val="000000"/>
                          <w:sz w:val="20"/>
                        </w:rPr>
                        <w:t>on the</w:t>
                      </w:r>
                      <w:r>
                        <w:rPr>
                          <w:rFonts w:ascii="Courier New" w:hAnsi="Courier New"/>
                          <w:color w:val="000000"/>
                          <w:spacing w:val="-7"/>
                          <w:sz w:val="20"/>
                        </w:rPr>
                        <w:t xml:space="preserve"> </w:t>
                      </w:r>
                      <w:r>
                        <w:rPr>
                          <w:rFonts w:ascii="Courier New" w:hAnsi="Courier New"/>
                          <w:color w:val="000000"/>
                          <w:sz w:val="20"/>
                        </w:rPr>
                        <w:t>page,</w:t>
                      </w:r>
                      <w:r>
                        <w:rPr>
                          <w:rFonts w:ascii="Courier New" w:hAnsi="Courier New"/>
                          <w:color w:val="000000"/>
                          <w:spacing w:val="-5"/>
                          <w:sz w:val="20"/>
                        </w:rPr>
                        <w:t xml:space="preserve"> </w:t>
                      </w:r>
                      <w:r>
                        <w:rPr>
                          <w:rFonts w:ascii="Courier New" w:hAnsi="Courier New"/>
                          <w:color w:val="000000"/>
                          <w:sz w:val="20"/>
                        </w:rPr>
                        <w:t>then</w:t>
                      </w:r>
                      <w:r>
                        <w:rPr>
                          <w:rFonts w:ascii="Courier New" w:hAnsi="Courier New"/>
                          <w:color w:val="000000"/>
                          <w:spacing w:val="-5"/>
                          <w:sz w:val="20"/>
                        </w:rPr>
                        <w:t xml:space="preserve"> </w:t>
                      </w:r>
                      <w:r>
                        <w:rPr>
                          <w:rFonts w:ascii="Courier New" w:hAnsi="Courier New"/>
                          <w:color w:val="000000"/>
                          <w:sz w:val="20"/>
                        </w:rPr>
                        <w:t>drag</w:t>
                      </w:r>
                      <w:r>
                        <w:rPr>
                          <w:rFonts w:ascii="Courier New" w:hAnsi="Courier New"/>
                          <w:color w:val="000000"/>
                          <w:spacing w:val="-5"/>
                          <w:sz w:val="20"/>
                        </w:rPr>
                        <w:t xml:space="preserve"> </w:t>
                      </w:r>
                      <w:r>
                        <w:rPr>
                          <w:rFonts w:ascii="Courier New" w:hAnsi="Courier New"/>
                          <w:color w:val="000000"/>
                          <w:sz w:val="20"/>
                        </w:rPr>
                        <w:t>two</w:t>
                      </w:r>
                      <w:r>
                        <w:rPr>
                          <w:rFonts w:ascii="Courier New" w:hAnsi="Courier New"/>
                          <w:color w:val="000000"/>
                          <w:spacing w:val="-5"/>
                          <w:sz w:val="20"/>
                        </w:rPr>
                        <w:t xml:space="preserve"> </w:t>
                      </w:r>
                      <w:r>
                        <w:rPr>
                          <w:rFonts w:ascii="Courier New" w:hAnsi="Courier New"/>
                          <w:color w:val="000000"/>
                          <w:sz w:val="20"/>
                        </w:rPr>
                        <w:t>‘WebPartZone’</w:t>
                      </w:r>
                      <w:r>
                        <w:rPr>
                          <w:rFonts w:ascii="Courier New" w:hAnsi="Courier New"/>
                          <w:color w:val="000000"/>
                          <w:spacing w:val="-5"/>
                          <w:sz w:val="20"/>
                        </w:rPr>
                        <w:t xml:space="preserve"> </w:t>
                      </w:r>
                      <w:r>
                        <w:rPr>
                          <w:rFonts w:ascii="Courier New" w:hAnsi="Courier New"/>
                          <w:color w:val="000000"/>
                          <w:sz w:val="20"/>
                        </w:rPr>
                        <w:t>and</w:t>
                      </w:r>
                      <w:r>
                        <w:rPr>
                          <w:rFonts w:ascii="Courier New" w:hAnsi="Courier New"/>
                          <w:color w:val="000000"/>
                          <w:spacing w:val="-5"/>
                          <w:sz w:val="20"/>
                        </w:rPr>
                        <w:t xml:space="preserve"> </w:t>
                      </w:r>
                      <w:r>
                        <w:rPr>
                          <w:rFonts w:ascii="Courier New" w:hAnsi="Courier New"/>
                          <w:color w:val="000000"/>
                          <w:sz w:val="20"/>
                        </w:rPr>
                        <w:t>then</w:t>
                      </w:r>
                      <w:r>
                        <w:rPr>
                          <w:rFonts w:ascii="Courier New" w:hAnsi="Courier New"/>
                          <w:color w:val="000000"/>
                          <w:spacing w:val="-5"/>
                          <w:sz w:val="20"/>
                        </w:rPr>
                        <w:t xml:space="preserve"> </w:t>
                      </w:r>
                      <w:r>
                        <w:rPr>
                          <w:rFonts w:ascii="Courier New" w:hAnsi="Courier New"/>
                          <w:color w:val="000000"/>
                          <w:sz w:val="20"/>
                        </w:rPr>
                        <w:t>drag</w:t>
                      </w:r>
                      <w:r>
                        <w:rPr>
                          <w:rFonts w:ascii="Courier New" w:hAnsi="Courier New"/>
                          <w:color w:val="000000"/>
                          <w:spacing w:val="-5"/>
                          <w:sz w:val="20"/>
                        </w:rPr>
                        <w:t xml:space="preserve"> </w:t>
                      </w:r>
                      <w:r>
                        <w:rPr>
                          <w:rFonts w:ascii="Courier New" w:hAnsi="Courier New"/>
                          <w:color w:val="000000"/>
                          <w:sz w:val="20"/>
                        </w:rPr>
                        <w:t>the</w:t>
                      </w:r>
                      <w:r>
                        <w:rPr>
                          <w:rFonts w:ascii="Courier New" w:hAnsi="Courier New"/>
                          <w:color w:val="000000"/>
                          <w:spacing w:val="-5"/>
                          <w:sz w:val="20"/>
                        </w:rPr>
                        <w:t xml:space="preserve"> </w:t>
                      </w:r>
                      <w:r>
                        <w:rPr>
                          <w:rFonts w:ascii="Courier New" w:hAnsi="Courier New"/>
                          <w:color w:val="000000"/>
                          <w:sz w:val="20"/>
                        </w:rPr>
                        <w:t>controls</w:t>
                      </w:r>
                      <w:r>
                        <w:rPr>
                          <w:rFonts w:ascii="Courier New" w:hAnsi="Courier New"/>
                          <w:color w:val="000000"/>
                          <w:spacing w:val="-4"/>
                          <w:sz w:val="20"/>
                        </w:rPr>
                        <w:t xml:space="preserve"> </w:t>
                      </w:r>
                      <w:r>
                        <w:rPr>
                          <w:rFonts w:ascii="Courier New" w:hAnsi="Courier New"/>
                          <w:color w:val="000000"/>
                          <w:spacing w:val="-2"/>
                          <w:sz w:val="20"/>
                        </w:rPr>
                        <w:t>inside</w:t>
                      </w:r>
                    </w:p>
                    <w:p w14:paraId="01277943" w14:textId="77777777" w:rsidR="00963873" w:rsidRDefault="00000000">
                      <w:pPr>
                        <w:spacing w:before="4"/>
                        <w:ind w:left="109"/>
                        <w:rPr>
                          <w:rFonts w:ascii="Courier New" w:hAnsi="Courier New"/>
                          <w:color w:val="000000"/>
                          <w:sz w:val="20"/>
                        </w:rPr>
                      </w:pPr>
                      <w:r>
                        <w:rPr>
                          <w:rFonts w:ascii="Courier New" w:hAnsi="Courier New"/>
                          <w:color w:val="000000"/>
                          <w:sz w:val="20"/>
                        </w:rPr>
                        <w:t>the</w:t>
                      </w:r>
                      <w:r>
                        <w:rPr>
                          <w:rFonts w:ascii="Courier New" w:hAnsi="Courier New"/>
                          <w:color w:val="000000"/>
                          <w:spacing w:val="-5"/>
                          <w:sz w:val="20"/>
                        </w:rPr>
                        <w:t xml:space="preserve"> </w:t>
                      </w:r>
                      <w:r>
                        <w:rPr>
                          <w:rFonts w:ascii="Courier New" w:hAnsi="Courier New"/>
                          <w:color w:val="000000"/>
                          <w:spacing w:val="-2"/>
                          <w:sz w:val="20"/>
                        </w:rPr>
                        <w:t>‘WebPartZone’.</w:t>
                      </w:r>
                    </w:p>
                  </w:txbxContent>
                </v:textbox>
                <w10:wrap type="topAndBottom" anchorx="page"/>
              </v:shape>
            </w:pict>
          </mc:Fallback>
        </mc:AlternateContent>
      </w:r>
    </w:p>
    <w:p w14:paraId="001785A8" w14:textId="77777777" w:rsidR="00963873" w:rsidRDefault="00000000">
      <w:pPr>
        <w:pStyle w:val="BodyText"/>
        <w:spacing w:before="62"/>
        <w:ind w:right="1584"/>
      </w:pPr>
      <w:r>
        <w:t>One</w:t>
      </w:r>
      <w:r>
        <w:rPr>
          <w:spacing w:val="40"/>
        </w:rPr>
        <w:t xml:space="preserve"> </w:t>
      </w:r>
      <w:r>
        <w:t>of</w:t>
      </w:r>
      <w:r>
        <w:rPr>
          <w:spacing w:val="40"/>
        </w:rPr>
        <w:t xml:space="preserve"> </w:t>
      </w:r>
      <w:r>
        <w:t>the</w:t>
      </w:r>
      <w:r>
        <w:rPr>
          <w:spacing w:val="40"/>
        </w:rPr>
        <w:t xml:space="preserve"> </w:t>
      </w:r>
      <w:r>
        <w:t>noticing</w:t>
      </w:r>
      <w:r>
        <w:rPr>
          <w:spacing w:val="40"/>
        </w:rPr>
        <w:t xml:space="preserve"> </w:t>
      </w:r>
      <w:r>
        <w:t>beauties</w:t>
      </w:r>
      <w:r>
        <w:rPr>
          <w:spacing w:val="40"/>
        </w:rPr>
        <w:t xml:space="preserve"> </w:t>
      </w:r>
      <w:r>
        <w:t>of</w:t>
      </w:r>
      <w:r>
        <w:rPr>
          <w:spacing w:val="40"/>
        </w:rPr>
        <w:t xml:space="preserve"> </w:t>
      </w:r>
      <w:r>
        <w:t>web</w:t>
      </w:r>
      <w:r>
        <w:rPr>
          <w:spacing w:val="40"/>
        </w:rPr>
        <w:t xml:space="preserve"> </w:t>
      </w:r>
      <w:r>
        <w:t>part</w:t>
      </w:r>
      <w:r>
        <w:rPr>
          <w:spacing w:val="40"/>
        </w:rPr>
        <w:t xml:space="preserve"> </w:t>
      </w:r>
      <w:r>
        <w:t>is</w:t>
      </w:r>
      <w:r>
        <w:rPr>
          <w:spacing w:val="40"/>
        </w:rPr>
        <w:t xml:space="preserve"> </w:t>
      </w:r>
      <w:r>
        <w:t>that</w:t>
      </w:r>
      <w:r>
        <w:rPr>
          <w:spacing w:val="40"/>
        </w:rPr>
        <w:t xml:space="preserve"> </w:t>
      </w:r>
      <w:r>
        <w:t>it</w:t>
      </w:r>
      <w:r>
        <w:rPr>
          <w:spacing w:val="40"/>
        </w:rPr>
        <w:t xml:space="preserve"> </w:t>
      </w:r>
      <w:r>
        <w:t>stands</w:t>
      </w:r>
      <w:r>
        <w:rPr>
          <w:spacing w:val="40"/>
        </w:rPr>
        <w:t xml:space="preserve"> </w:t>
      </w:r>
      <w:r>
        <w:t>over</w:t>
      </w:r>
      <w:r>
        <w:rPr>
          <w:spacing w:val="40"/>
        </w:rPr>
        <w:t xml:space="preserve"> </w:t>
      </w:r>
      <w:r>
        <w:t>the</w:t>
      </w:r>
      <w:r>
        <w:rPr>
          <w:spacing w:val="40"/>
        </w:rPr>
        <w:t xml:space="preserve"> </w:t>
      </w:r>
      <w:r>
        <w:t>user</w:t>
      </w:r>
      <w:r>
        <w:rPr>
          <w:spacing w:val="40"/>
        </w:rPr>
        <w:t xml:space="preserve"> </w:t>
      </w:r>
      <w:r>
        <w:t>control</w:t>
      </w:r>
      <w:r>
        <w:rPr>
          <w:spacing w:val="40"/>
        </w:rPr>
        <w:t xml:space="preserve"> </w:t>
      </w:r>
      <w:r>
        <w:t>and</w:t>
      </w:r>
      <w:r>
        <w:rPr>
          <w:spacing w:val="40"/>
        </w:rPr>
        <w:t xml:space="preserve"> </w:t>
      </w:r>
      <w:r>
        <w:t>applies customization features to the control which can be driven by the end user.</w:t>
      </w:r>
    </w:p>
    <w:p w14:paraId="216F249F" w14:textId="77777777" w:rsidR="00963873" w:rsidRDefault="00000000">
      <w:pPr>
        <w:pStyle w:val="BodyText"/>
        <w:spacing w:before="144"/>
        <w:ind w:right="1584"/>
      </w:pPr>
      <w:r>
        <w:t>For</w:t>
      </w:r>
      <w:r>
        <w:rPr>
          <w:spacing w:val="36"/>
        </w:rPr>
        <w:t xml:space="preserve"> </w:t>
      </w:r>
      <w:r>
        <w:t>instance</w:t>
      </w:r>
      <w:r>
        <w:rPr>
          <w:spacing w:val="36"/>
        </w:rPr>
        <w:t xml:space="preserve"> </w:t>
      </w:r>
      <w:r>
        <w:t>below</w:t>
      </w:r>
      <w:r>
        <w:rPr>
          <w:spacing w:val="36"/>
        </w:rPr>
        <w:t xml:space="preserve"> </w:t>
      </w:r>
      <w:r>
        <w:t>figure</w:t>
      </w:r>
      <w:r>
        <w:rPr>
          <w:spacing w:val="36"/>
        </w:rPr>
        <w:t xml:space="preserve"> </w:t>
      </w:r>
      <w:r>
        <w:t>‘Textbox</w:t>
      </w:r>
      <w:r>
        <w:rPr>
          <w:spacing w:val="36"/>
        </w:rPr>
        <w:t xml:space="preserve"> </w:t>
      </w:r>
      <w:r>
        <w:t>with</w:t>
      </w:r>
      <w:r>
        <w:rPr>
          <w:spacing w:val="36"/>
        </w:rPr>
        <w:t xml:space="preserve"> </w:t>
      </w:r>
      <w:r>
        <w:t>web</w:t>
      </w:r>
      <w:r>
        <w:rPr>
          <w:spacing w:val="36"/>
        </w:rPr>
        <w:t xml:space="preserve"> </w:t>
      </w:r>
      <w:r>
        <w:t>parts</w:t>
      </w:r>
      <w:r>
        <w:rPr>
          <w:spacing w:val="36"/>
        </w:rPr>
        <w:t xml:space="preserve"> </w:t>
      </w:r>
      <w:r>
        <w:t>applied’</w:t>
      </w:r>
      <w:r>
        <w:rPr>
          <w:spacing w:val="38"/>
        </w:rPr>
        <w:t xml:space="preserve"> </w:t>
      </w:r>
      <w:r>
        <w:t>shows</w:t>
      </w:r>
      <w:r>
        <w:rPr>
          <w:spacing w:val="36"/>
        </w:rPr>
        <w:t xml:space="preserve"> </w:t>
      </w:r>
      <w:r>
        <w:t>how</w:t>
      </w:r>
      <w:r>
        <w:rPr>
          <w:spacing w:val="36"/>
        </w:rPr>
        <w:t xml:space="preserve"> </w:t>
      </w:r>
      <w:r>
        <w:t>a</w:t>
      </w:r>
      <w:r>
        <w:rPr>
          <w:spacing w:val="36"/>
        </w:rPr>
        <w:t xml:space="preserve"> </w:t>
      </w:r>
      <w:r>
        <w:t>simple</w:t>
      </w:r>
      <w:r>
        <w:rPr>
          <w:spacing w:val="36"/>
        </w:rPr>
        <w:t xml:space="preserve"> </w:t>
      </w:r>
      <w:r>
        <w:t>text</w:t>
      </w:r>
      <w:r>
        <w:rPr>
          <w:spacing w:val="36"/>
        </w:rPr>
        <w:t xml:space="preserve"> </w:t>
      </w:r>
      <w:r>
        <w:t>box</w:t>
      </w:r>
      <w:r>
        <w:rPr>
          <w:spacing w:val="36"/>
        </w:rPr>
        <w:t xml:space="preserve"> </w:t>
      </w:r>
      <w:r>
        <w:t>is converted in to a customized text box by just putting the control inside ‘webpartzone’ tag.</w:t>
      </w:r>
    </w:p>
    <w:p w14:paraId="3FDCB025" w14:textId="77777777" w:rsidR="00963873" w:rsidRDefault="00963873">
      <w:pPr>
        <w:sectPr w:rsidR="00963873">
          <w:pgSz w:w="12240" w:h="15840"/>
          <w:pgMar w:top="1340" w:right="220" w:bottom="680" w:left="1500" w:header="446" w:footer="488" w:gutter="0"/>
          <w:cols w:space="720"/>
        </w:sectPr>
      </w:pPr>
    </w:p>
    <w:p w14:paraId="105E4E64" w14:textId="77777777" w:rsidR="00963873" w:rsidRDefault="00963873">
      <w:pPr>
        <w:pStyle w:val="BodyText"/>
        <w:ind w:left="0"/>
        <w:rPr>
          <w:sz w:val="8"/>
        </w:rPr>
      </w:pPr>
    </w:p>
    <w:p w14:paraId="0CF208BB" w14:textId="77777777" w:rsidR="00963873" w:rsidRDefault="00000000">
      <w:pPr>
        <w:pStyle w:val="BodyText"/>
        <w:ind w:left="1597"/>
        <w:rPr>
          <w:sz w:val="20"/>
        </w:rPr>
      </w:pPr>
      <w:r>
        <w:rPr>
          <w:noProof/>
          <w:sz w:val="20"/>
        </w:rPr>
        <w:drawing>
          <wp:inline distT="0" distB="0" distL="0" distR="0" wp14:anchorId="6AD486A4" wp14:editId="763E2B00">
            <wp:extent cx="3841729" cy="1714976"/>
            <wp:effectExtent l="0" t="0" r="0" b="0"/>
            <wp:docPr id="834" name="Image 8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4" name="Image 834"/>
                    <pic:cNvPicPr/>
                  </pic:nvPicPr>
                  <pic:blipFill>
                    <a:blip r:embed="rId300" cstate="print"/>
                    <a:stretch>
                      <a:fillRect/>
                    </a:stretch>
                  </pic:blipFill>
                  <pic:spPr>
                    <a:xfrm>
                      <a:off x="0" y="0"/>
                      <a:ext cx="3841729" cy="1714976"/>
                    </a:xfrm>
                    <a:prstGeom prst="rect">
                      <a:avLst/>
                    </a:prstGeom>
                  </pic:spPr>
                </pic:pic>
              </a:graphicData>
            </a:graphic>
          </wp:inline>
        </w:drawing>
      </w:r>
    </w:p>
    <w:p w14:paraId="3C459C77" w14:textId="77777777" w:rsidR="00963873" w:rsidRDefault="00000000">
      <w:pPr>
        <w:pStyle w:val="Heading6"/>
        <w:spacing w:before="140"/>
        <w:ind w:right="1279"/>
        <w:jc w:val="center"/>
      </w:pPr>
      <w:r>
        <w:t>Figure</w:t>
      </w:r>
      <w:r>
        <w:rPr>
          <w:spacing w:val="-5"/>
        </w:rPr>
        <w:t xml:space="preserve"> </w:t>
      </w:r>
      <w:r>
        <w:t>20.22:</w:t>
      </w:r>
      <w:r>
        <w:rPr>
          <w:spacing w:val="-5"/>
        </w:rPr>
        <w:t xml:space="preserve"> </w:t>
      </w:r>
      <w:r>
        <w:t>-</w:t>
      </w:r>
      <w:r>
        <w:rPr>
          <w:spacing w:val="-5"/>
        </w:rPr>
        <w:t xml:space="preserve"> </w:t>
      </w:r>
      <w:r>
        <w:t>Textbox</w:t>
      </w:r>
      <w:r>
        <w:rPr>
          <w:spacing w:val="-6"/>
        </w:rPr>
        <w:t xml:space="preserve"> </w:t>
      </w:r>
      <w:r>
        <w:t>with</w:t>
      </w:r>
      <w:r>
        <w:rPr>
          <w:spacing w:val="-5"/>
        </w:rPr>
        <w:t xml:space="preserve"> </w:t>
      </w:r>
      <w:r>
        <w:t>Web</w:t>
      </w:r>
      <w:r>
        <w:rPr>
          <w:spacing w:val="-5"/>
        </w:rPr>
        <w:t xml:space="preserve"> </w:t>
      </w:r>
      <w:r>
        <w:t>parts</w:t>
      </w:r>
      <w:r>
        <w:rPr>
          <w:spacing w:val="-5"/>
        </w:rPr>
        <w:t xml:space="preserve"> </w:t>
      </w:r>
      <w:r>
        <w:rPr>
          <w:spacing w:val="-2"/>
        </w:rPr>
        <w:t>applied</w:t>
      </w:r>
    </w:p>
    <w:p w14:paraId="5590535A" w14:textId="77777777" w:rsidR="00963873" w:rsidRDefault="00000000">
      <w:pPr>
        <w:pStyle w:val="BodyText"/>
        <w:spacing w:before="143"/>
        <w:ind w:right="1577"/>
        <w:jc w:val="both"/>
      </w:pPr>
      <w:r>
        <w:rPr>
          <w:b/>
        </w:rPr>
        <w:t xml:space="preserve">EditorZone: - </w:t>
      </w:r>
      <w:r>
        <w:t>Editor Zone consists of editor controls. Editor controls enable web part to be edited.</w:t>
      </w:r>
      <w:r>
        <w:rPr>
          <w:spacing w:val="-4"/>
        </w:rPr>
        <w:t xml:space="preserve"> </w:t>
      </w:r>
      <w:r>
        <w:t>There</w:t>
      </w:r>
      <w:r>
        <w:rPr>
          <w:spacing w:val="-4"/>
        </w:rPr>
        <w:t xml:space="preserve"> </w:t>
      </w:r>
      <w:r>
        <w:t>are</w:t>
      </w:r>
      <w:r>
        <w:rPr>
          <w:spacing w:val="-4"/>
        </w:rPr>
        <w:t xml:space="preserve"> </w:t>
      </w:r>
      <w:r>
        <w:t>four</w:t>
      </w:r>
      <w:r>
        <w:rPr>
          <w:spacing w:val="-4"/>
        </w:rPr>
        <w:t xml:space="preserve"> </w:t>
      </w:r>
      <w:r>
        <w:t>main</w:t>
      </w:r>
      <w:r>
        <w:rPr>
          <w:spacing w:val="-4"/>
        </w:rPr>
        <w:t xml:space="preserve"> </w:t>
      </w:r>
      <w:r>
        <w:t>controls</w:t>
      </w:r>
      <w:r>
        <w:rPr>
          <w:spacing w:val="-4"/>
        </w:rPr>
        <w:t xml:space="preserve"> </w:t>
      </w:r>
      <w:r>
        <w:t>AppearanceEditorPart,</w:t>
      </w:r>
      <w:r>
        <w:rPr>
          <w:spacing w:val="-4"/>
        </w:rPr>
        <w:t xml:space="preserve"> </w:t>
      </w:r>
      <w:r>
        <w:t>BehaviorEditorPart,</w:t>
      </w:r>
      <w:r>
        <w:rPr>
          <w:spacing w:val="-4"/>
        </w:rPr>
        <w:t xml:space="preserve"> </w:t>
      </w:r>
      <w:r>
        <w:t>LayoutEditorPart and PropertyEditorPart.</w:t>
      </w:r>
    </w:p>
    <w:p w14:paraId="1CDA8089" w14:textId="77777777" w:rsidR="00963873" w:rsidRDefault="00000000">
      <w:pPr>
        <w:spacing w:before="144"/>
        <w:ind w:left="300" w:right="1576"/>
        <w:jc w:val="both"/>
      </w:pPr>
      <w:r>
        <w:rPr>
          <w:b/>
        </w:rPr>
        <w:t xml:space="preserve">ApperanceEditorPart, BehaviorEditorPart and LayoutEditorPart: </w:t>
      </w:r>
      <w:r>
        <w:t>- These three controls belong</w:t>
      </w:r>
      <w:r>
        <w:rPr>
          <w:spacing w:val="-1"/>
        </w:rPr>
        <w:t xml:space="preserve"> </w:t>
      </w:r>
      <w:r>
        <w:t>to</w:t>
      </w:r>
      <w:r>
        <w:rPr>
          <w:spacing w:val="-1"/>
        </w:rPr>
        <w:t xml:space="preserve"> </w:t>
      </w:r>
      <w:r>
        <w:t>the</w:t>
      </w:r>
      <w:r>
        <w:rPr>
          <w:spacing w:val="-2"/>
        </w:rPr>
        <w:t xml:space="preserve"> </w:t>
      </w:r>
      <w:r>
        <w:t>‘EditorZone’</w:t>
      </w:r>
      <w:r>
        <w:rPr>
          <w:spacing w:val="-2"/>
        </w:rPr>
        <w:t xml:space="preserve"> </w:t>
      </w:r>
      <w:r>
        <w:t>of</w:t>
      </w:r>
      <w:r>
        <w:rPr>
          <w:spacing w:val="-1"/>
        </w:rPr>
        <w:t xml:space="preserve"> </w:t>
      </w:r>
      <w:r>
        <w:t>the</w:t>
      </w:r>
      <w:r>
        <w:rPr>
          <w:spacing w:val="-1"/>
        </w:rPr>
        <w:t xml:space="preserve"> </w:t>
      </w:r>
      <w:r>
        <w:t>web</w:t>
      </w:r>
      <w:r>
        <w:rPr>
          <w:spacing w:val="-1"/>
        </w:rPr>
        <w:t xml:space="preserve"> </w:t>
      </w:r>
      <w:r>
        <w:t>part.</w:t>
      </w:r>
      <w:r>
        <w:rPr>
          <w:spacing w:val="-1"/>
        </w:rPr>
        <w:t xml:space="preserve"> </w:t>
      </w:r>
      <w:r>
        <w:t>Using</w:t>
      </w:r>
      <w:r>
        <w:rPr>
          <w:spacing w:val="-1"/>
        </w:rPr>
        <w:t xml:space="preserve"> </w:t>
      </w:r>
      <w:r>
        <w:t>these</w:t>
      </w:r>
      <w:r>
        <w:rPr>
          <w:spacing w:val="-1"/>
        </w:rPr>
        <w:t xml:space="preserve"> </w:t>
      </w:r>
      <w:r>
        <w:t>three controls</w:t>
      </w:r>
      <w:r>
        <w:rPr>
          <w:spacing w:val="-1"/>
        </w:rPr>
        <w:t xml:space="preserve"> </w:t>
      </w:r>
      <w:r>
        <w:t>we can</w:t>
      </w:r>
      <w:r>
        <w:rPr>
          <w:spacing w:val="-1"/>
        </w:rPr>
        <w:t xml:space="preserve"> </w:t>
      </w:r>
      <w:r>
        <w:t>edit</w:t>
      </w:r>
      <w:r>
        <w:rPr>
          <w:spacing w:val="-1"/>
        </w:rPr>
        <w:t xml:space="preserve"> </w:t>
      </w:r>
      <w:r>
        <w:t>the</w:t>
      </w:r>
      <w:r>
        <w:rPr>
          <w:spacing w:val="-1"/>
        </w:rPr>
        <w:t xml:space="preserve"> </w:t>
      </w:r>
      <w:r>
        <w:t>appearance, behavior and layout of a web control. Below figure ‘EditorZone in action’ shows how the edited appearance looks like.</w:t>
      </w:r>
    </w:p>
    <w:p w14:paraId="0581BD46" w14:textId="77777777" w:rsidR="00963873" w:rsidRDefault="00000000">
      <w:pPr>
        <w:pStyle w:val="BodyText"/>
        <w:spacing w:before="7"/>
        <w:ind w:left="0"/>
        <w:rPr>
          <w:sz w:val="10"/>
        </w:rPr>
      </w:pPr>
      <w:r>
        <w:rPr>
          <w:noProof/>
        </w:rPr>
        <w:drawing>
          <wp:anchor distT="0" distB="0" distL="0" distR="0" simplePos="0" relativeHeight="487851520" behindDoc="1" locked="0" layoutInCell="1" allowOverlap="1" wp14:anchorId="4A048EB8" wp14:editId="2BE3FC17">
            <wp:simplePos x="0" y="0"/>
            <wp:positionH relativeFrom="page">
              <wp:posOffset>1457705</wp:posOffset>
            </wp:positionH>
            <wp:positionV relativeFrom="paragraph">
              <wp:posOffset>92819</wp:posOffset>
            </wp:positionV>
            <wp:extent cx="5521502" cy="4287869"/>
            <wp:effectExtent l="0" t="0" r="0" b="0"/>
            <wp:wrapTopAndBottom/>
            <wp:docPr id="835" name="Image 8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5" name="Image 835"/>
                    <pic:cNvPicPr/>
                  </pic:nvPicPr>
                  <pic:blipFill>
                    <a:blip r:embed="rId301" cstate="print"/>
                    <a:stretch>
                      <a:fillRect/>
                    </a:stretch>
                  </pic:blipFill>
                  <pic:spPr>
                    <a:xfrm>
                      <a:off x="0" y="0"/>
                      <a:ext cx="5521502" cy="4287869"/>
                    </a:xfrm>
                    <a:prstGeom prst="rect">
                      <a:avLst/>
                    </a:prstGeom>
                  </pic:spPr>
                </pic:pic>
              </a:graphicData>
            </a:graphic>
          </wp:anchor>
        </w:drawing>
      </w:r>
    </w:p>
    <w:p w14:paraId="5D46CE11" w14:textId="77777777" w:rsidR="00963873" w:rsidRDefault="00000000">
      <w:pPr>
        <w:pStyle w:val="Heading6"/>
        <w:spacing w:before="113"/>
        <w:ind w:right="1279"/>
        <w:jc w:val="center"/>
      </w:pPr>
      <w:r>
        <w:t>Figure</w:t>
      </w:r>
      <w:r>
        <w:rPr>
          <w:spacing w:val="-5"/>
        </w:rPr>
        <w:t xml:space="preserve"> </w:t>
      </w:r>
      <w:r>
        <w:t>20.23</w:t>
      </w:r>
      <w:r>
        <w:rPr>
          <w:spacing w:val="-6"/>
        </w:rPr>
        <w:t xml:space="preserve"> </w:t>
      </w:r>
      <w:r>
        <w:t>:</w:t>
      </w:r>
      <w:r>
        <w:rPr>
          <w:spacing w:val="-5"/>
        </w:rPr>
        <w:t xml:space="preserve"> </w:t>
      </w:r>
      <w:r>
        <w:t>-</w:t>
      </w:r>
      <w:r>
        <w:rPr>
          <w:spacing w:val="-5"/>
        </w:rPr>
        <w:t xml:space="preserve"> </w:t>
      </w:r>
      <w:r>
        <w:t>EditorZone</w:t>
      </w:r>
      <w:r>
        <w:rPr>
          <w:spacing w:val="-4"/>
        </w:rPr>
        <w:t xml:space="preserve"> </w:t>
      </w:r>
      <w:r>
        <w:t>in</w:t>
      </w:r>
      <w:r>
        <w:rPr>
          <w:spacing w:val="-5"/>
        </w:rPr>
        <w:t xml:space="preserve"> </w:t>
      </w:r>
      <w:r>
        <w:rPr>
          <w:spacing w:val="-2"/>
        </w:rPr>
        <w:t>Action.</w:t>
      </w:r>
    </w:p>
    <w:p w14:paraId="005C3F64" w14:textId="77777777" w:rsidR="00963873" w:rsidRDefault="00000000">
      <w:pPr>
        <w:pStyle w:val="BodyText"/>
        <w:spacing w:before="143"/>
        <w:ind w:left="299"/>
        <w:jc w:val="both"/>
      </w:pPr>
      <w:r>
        <w:t>To</w:t>
      </w:r>
      <w:r>
        <w:rPr>
          <w:spacing w:val="-4"/>
        </w:rPr>
        <w:t xml:space="preserve"> </w:t>
      </w:r>
      <w:r>
        <w:t>see</w:t>
      </w:r>
      <w:r>
        <w:rPr>
          <w:spacing w:val="-3"/>
        </w:rPr>
        <w:t xml:space="preserve"> </w:t>
      </w:r>
      <w:r>
        <w:t>the</w:t>
      </w:r>
      <w:r>
        <w:rPr>
          <w:spacing w:val="-3"/>
        </w:rPr>
        <w:t xml:space="preserve"> </w:t>
      </w:r>
      <w:r>
        <w:t>editor</w:t>
      </w:r>
      <w:r>
        <w:rPr>
          <w:spacing w:val="-3"/>
        </w:rPr>
        <w:t xml:space="preserve"> </w:t>
      </w:r>
      <w:r>
        <w:t>zone</w:t>
      </w:r>
      <w:r>
        <w:rPr>
          <w:spacing w:val="-4"/>
        </w:rPr>
        <w:t xml:space="preserve"> </w:t>
      </w:r>
      <w:r>
        <w:t>in</w:t>
      </w:r>
      <w:r>
        <w:rPr>
          <w:spacing w:val="-3"/>
        </w:rPr>
        <w:t xml:space="preserve"> </w:t>
      </w:r>
      <w:r>
        <w:t>action</w:t>
      </w:r>
      <w:r>
        <w:rPr>
          <w:spacing w:val="-3"/>
        </w:rPr>
        <w:t xml:space="preserve"> </w:t>
      </w:r>
      <w:r>
        <w:t>do</w:t>
      </w:r>
      <w:r>
        <w:rPr>
          <w:spacing w:val="-3"/>
        </w:rPr>
        <w:t xml:space="preserve"> </w:t>
      </w:r>
      <w:r>
        <w:t>the</w:t>
      </w:r>
      <w:r>
        <w:rPr>
          <w:spacing w:val="-4"/>
        </w:rPr>
        <w:t xml:space="preserve"> </w:t>
      </w:r>
      <w:r>
        <w:rPr>
          <w:spacing w:val="-2"/>
        </w:rPr>
        <w:t>following:-</w:t>
      </w:r>
    </w:p>
    <w:p w14:paraId="6DF8914E" w14:textId="77777777" w:rsidR="00963873" w:rsidRDefault="00963873">
      <w:pPr>
        <w:jc w:val="both"/>
        <w:sectPr w:rsidR="00963873">
          <w:pgSz w:w="12240" w:h="15840"/>
          <w:pgMar w:top="1340" w:right="220" w:bottom="680" w:left="1500" w:header="446" w:footer="488" w:gutter="0"/>
          <w:cols w:space="720"/>
        </w:sectPr>
      </w:pPr>
    </w:p>
    <w:p w14:paraId="73EB3D18" w14:textId="77777777" w:rsidR="00963873" w:rsidRDefault="00000000">
      <w:pPr>
        <w:pStyle w:val="ListParagraph"/>
        <w:numPr>
          <w:ilvl w:val="0"/>
          <w:numId w:val="54"/>
        </w:numPr>
        <w:tabs>
          <w:tab w:val="left" w:pos="1155"/>
        </w:tabs>
        <w:spacing w:before="89"/>
      </w:pPr>
      <w:r>
        <w:t>Drag</w:t>
      </w:r>
      <w:r>
        <w:rPr>
          <w:spacing w:val="-6"/>
        </w:rPr>
        <w:t xml:space="preserve"> </w:t>
      </w:r>
      <w:r>
        <w:t>the</w:t>
      </w:r>
      <w:r>
        <w:rPr>
          <w:spacing w:val="-6"/>
        </w:rPr>
        <w:t xml:space="preserve"> </w:t>
      </w:r>
      <w:r>
        <w:t>‘webpartmanager’</w:t>
      </w:r>
      <w:r>
        <w:rPr>
          <w:spacing w:val="-6"/>
        </w:rPr>
        <w:t xml:space="preserve"> </w:t>
      </w:r>
      <w:r>
        <w:t>on</w:t>
      </w:r>
      <w:r>
        <w:rPr>
          <w:spacing w:val="-6"/>
        </w:rPr>
        <w:t xml:space="preserve"> </w:t>
      </w:r>
      <w:r>
        <w:t>the</w:t>
      </w:r>
      <w:r>
        <w:rPr>
          <w:spacing w:val="-7"/>
        </w:rPr>
        <w:t xml:space="preserve"> </w:t>
      </w:r>
      <w:r>
        <w:rPr>
          <w:spacing w:val="-2"/>
        </w:rPr>
        <w:t>page.</w:t>
      </w:r>
    </w:p>
    <w:p w14:paraId="2293AF31" w14:textId="77777777" w:rsidR="00963873" w:rsidRDefault="00000000">
      <w:pPr>
        <w:pStyle w:val="ListParagraph"/>
        <w:numPr>
          <w:ilvl w:val="0"/>
          <w:numId w:val="54"/>
        </w:numPr>
        <w:tabs>
          <w:tab w:val="left" w:pos="1155"/>
        </w:tabs>
        <w:spacing w:before="144"/>
      </w:pPr>
      <w:r>
        <w:t>Drag</w:t>
      </w:r>
      <w:r>
        <w:rPr>
          <w:spacing w:val="-5"/>
        </w:rPr>
        <w:t xml:space="preserve"> </w:t>
      </w:r>
      <w:r>
        <w:t>the</w:t>
      </w:r>
      <w:r>
        <w:rPr>
          <w:spacing w:val="-5"/>
        </w:rPr>
        <w:t xml:space="preserve"> </w:t>
      </w:r>
      <w:r>
        <w:t>‘webpartzone’</w:t>
      </w:r>
      <w:r>
        <w:rPr>
          <w:spacing w:val="-6"/>
        </w:rPr>
        <w:t xml:space="preserve"> </w:t>
      </w:r>
      <w:r>
        <w:t>on</w:t>
      </w:r>
      <w:r>
        <w:rPr>
          <w:spacing w:val="-6"/>
        </w:rPr>
        <w:t xml:space="preserve"> </w:t>
      </w:r>
      <w:r>
        <w:t>the</w:t>
      </w:r>
      <w:r>
        <w:rPr>
          <w:spacing w:val="-5"/>
        </w:rPr>
        <w:t xml:space="preserve"> </w:t>
      </w:r>
      <w:r>
        <w:rPr>
          <w:spacing w:val="-2"/>
        </w:rPr>
        <w:t>page.</w:t>
      </w:r>
    </w:p>
    <w:p w14:paraId="16B4ACD1" w14:textId="77777777" w:rsidR="00963873" w:rsidRDefault="00000000">
      <w:pPr>
        <w:pStyle w:val="ListParagraph"/>
        <w:numPr>
          <w:ilvl w:val="0"/>
          <w:numId w:val="54"/>
        </w:numPr>
        <w:tabs>
          <w:tab w:val="left" w:pos="1155"/>
        </w:tabs>
        <w:spacing w:before="143"/>
      </w:pPr>
      <w:r>
        <w:t>Drag</w:t>
      </w:r>
      <w:r>
        <w:rPr>
          <w:spacing w:val="-4"/>
        </w:rPr>
        <w:t xml:space="preserve"> </w:t>
      </w:r>
      <w:r>
        <w:t>any</w:t>
      </w:r>
      <w:r>
        <w:rPr>
          <w:spacing w:val="-3"/>
        </w:rPr>
        <w:t xml:space="preserve"> </w:t>
      </w:r>
      <w:r>
        <w:t>control</w:t>
      </w:r>
      <w:r>
        <w:rPr>
          <w:spacing w:val="-4"/>
        </w:rPr>
        <w:t xml:space="preserve"> </w:t>
      </w:r>
      <w:r>
        <w:t>like</w:t>
      </w:r>
      <w:r>
        <w:rPr>
          <w:spacing w:val="-4"/>
        </w:rPr>
        <w:t xml:space="preserve"> </w:t>
      </w:r>
      <w:r>
        <w:t>text</w:t>
      </w:r>
      <w:r>
        <w:rPr>
          <w:spacing w:val="-4"/>
        </w:rPr>
        <w:t xml:space="preserve"> </w:t>
      </w:r>
      <w:r>
        <w:t>box</w:t>
      </w:r>
      <w:r>
        <w:rPr>
          <w:spacing w:val="-5"/>
        </w:rPr>
        <w:t xml:space="preserve"> </w:t>
      </w:r>
      <w:r>
        <w:t>or</w:t>
      </w:r>
      <w:r>
        <w:rPr>
          <w:spacing w:val="-5"/>
        </w:rPr>
        <w:t xml:space="preserve"> </w:t>
      </w:r>
      <w:r>
        <w:t>label</w:t>
      </w:r>
      <w:r>
        <w:rPr>
          <w:spacing w:val="-4"/>
        </w:rPr>
        <w:t xml:space="preserve"> </w:t>
      </w:r>
      <w:r>
        <w:t>inside</w:t>
      </w:r>
      <w:r>
        <w:rPr>
          <w:spacing w:val="-4"/>
        </w:rPr>
        <w:t xml:space="preserve"> </w:t>
      </w:r>
      <w:r>
        <w:t>the</w:t>
      </w:r>
      <w:r>
        <w:rPr>
          <w:spacing w:val="-4"/>
        </w:rPr>
        <w:t xml:space="preserve"> </w:t>
      </w:r>
      <w:r>
        <w:rPr>
          <w:spacing w:val="-2"/>
        </w:rPr>
        <w:t>‘webpartzone’</w:t>
      </w:r>
    </w:p>
    <w:p w14:paraId="2C568261" w14:textId="77777777" w:rsidR="00963873" w:rsidRDefault="00000000">
      <w:pPr>
        <w:pStyle w:val="ListParagraph"/>
        <w:numPr>
          <w:ilvl w:val="0"/>
          <w:numId w:val="54"/>
        </w:numPr>
        <w:tabs>
          <w:tab w:val="left" w:pos="1155"/>
        </w:tabs>
        <w:spacing w:before="143"/>
      </w:pPr>
      <w:r>
        <w:t>Drag</w:t>
      </w:r>
      <w:r>
        <w:rPr>
          <w:spacing w:val="-6"/>
        </w:rPr>
        <w:t xml:space="preserve"> </w:t>
      </w:r>
      <w:r>
        <w:t>the</w:t>
      </w:r>
      <w:r>
        <w:rPr>
          <w:spacing w:val="-6"/>
        </w:rPr>
        <w:t xml:space="preserve"> </w:t>
      </w:r>
      <w:r>
        <w:t>‘EditorZone’</w:t>
      </w:r>
      <w:r>
        <w:rPr>
          <w:spacing w:val="-6"/>
        </w:rPr>
        <w:t xml:space="preserve"> </w:t>
      </w:r>
      <w:r>
        <w:t>on</w:t>
      </w:r>
      <w:r>
        <w:rPr>
          <w:spacing w:val="-7"/>
        </w:rPr>
        <w:t xml:space="preserve"> </w:t>
      </w:r>
      <w:r>
        <w:t>the</w:t>
      </w:r>
      <w:r>
        <w:rPr>
          <w:spacing w:val="-6"/>
        </w:rPr>
        <w:t xml:space="preserve"> </w:t>
      </w:r>
      <w:r>
        <w:t>page</w:t>
      </w:r>
      <w:r>
        <w:rPr>
          <w:spacing w:val="-5"/>
        </w:rPr>
        <w:t xml:space="preserve"> </w:t>
      </w:r>
      <w:r>
        <w:t>and</w:t>
      </w:r>
      <w:r>
        <w:rPr>
          <w:spacing w:val="-6"/>
        </w:rPr>
        <w:t xml:space="preserve"> </w:t>
      </w:r>
      <w:r>
        <w:t>drag</w:t>
      </w:r>
      <w:r>
        <w:rPr>
          <w:spacing w:val="-7"/>
        </w:rPr>
        <w:t xml:space="preserve"> </w:t>
      </w:r>
      <w:r>
        <w:t>‘ApperanceEditor’</w:t>
      </w:r>
      <w:r>
        <w:rPr>
          <w:spacing w:val="-6"/>
        </w:rPr>
        <w:t xml:space="preserve"> </w:t>
      </w:r>
      <w:r>
        <w:t>inside</w:t>
      </w:r>
      <w:r>
        <w:rPr>
          <w:spacing w:val="-6"/>
        </w:rPr>
        <w:t xml:space="preserve"> </w:t>
      </w:r>
      <w:r>
        <w:t>the</w:t>
      </w:r>
      <w:r>
        <w:rPr>
          <w:spacing w:val="-6"/>
        </w:rPr>
        <w:t xml:space="preserve"> </w:t>
      </w:r>
      <w:r>
        <w:rPr>
          <w:spacing w:val="-2"/>
        </w:rPr>
        <w:t>‘editorzone’.</w:t>
      </w:r>
    </w:p>
    <w:p w14:paraId="0DD47C69" w14:textId="77777777" w:rsidR="00963873" w:rsidRDefault="00000000">
      <w:pPr>
        <w:pStyle w:val="ListParagraph"/>
        <w:numPr>
          <w:ilvl w:val="0"/>
          <w:numId w:val="54"/>
        </w:numPr>
        <w:tabs>
          <w:tab w:val="left" w:pos="1155"/>
          <w:tab w:val="left" w:pos="1210"/>
        </w:tabs>
        <w:spacing w:before="143"/>
        <w:ind w:right="1576"/>
      </w:pPr>
      <w:r>
        <w:tab/>
        <w:t>In the webpage make the Webpart editable using the following command and that’s it your control can be edited for appearance.</w:t>
      </w:r>
    </w:p>
    <w:p w14:paraId="2BB59253" w14:textId="77777777" w:rsidR="00963873" w:rsidRDefault="00000000">
      <w:pPr>
        <w:pStyle w:val="BodyText"/>
        <w:spacing w:before="7"/>
        <w:ind w:left="0"/>
        <w:rPr>
          <w:sz w:val="10"/>
        </w:rPr>
      </w:pPr>
      <w:r>
        <w:rPr>
          <w:noProof/>
        </w:rPr>
        <mc:AlternateContent>
          <mc:Choice Requires="wps">
            <w:drawing>
              <wp:anchor distT="0" distB="0" distL="0" distR="0" simplePos="0" relativeHeight="487852032" behindDoc="1" locked="0" layoutInCell="1" allowOverlap="1" wp14:anchorId="644AD0A0" wp14:editId="253274E6">
                <wp:simplePos x="0" y="0"/>
                <wp:positionH relativeFrom="page">
                  <wp:posOffset>1070609</wp:posOffset>
                </wp:positionH>
                <wp:positionV relativeFrom="paragraph">
                  <wp:posOffset>96396</wp:posOffset>
                </wp:positionV>
                <wp:extent cx="5581015" cy="222885"/>
                <wp:effectExtent l="0" t="0" r="0" b="0"/>
                <wp:wrapTopAndBottom/>
                <wp:docPr id="836" name="Textbox 8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222885"/>
                        </a:xfrm>
                        <a:prstGeom prst="rect">
                          <a:avLst/>
                        </a:prstGeom>
                        <a:solidFill>
                          <a:srgbClr val="E6E6E6"/>
                        </a:solidFill>
                        <a:ln w="6095">
                          <a:solidFill>
                            <a:srgbClr val="000000"/>
                          </a:solidFill>
                          <a:prstDash val="solid"/>
                        </a:ln>
                      </wps:spPr>
                      <wps:txbx>
                        <w:txbxContent>
                          <w:p w14:paraId="27BE375B" w14:textId="77777777" w:rsidR="00963873" w:rsidRDefault="00000000">
                            <w:pPr>
                              <w:spacing w:before="95"/>
                              <w:ind w:left="769"/>
                              <w:rPr>
                                <w:rFonts w:ascii="Courier New"/>
                                <w:color w:val="000000"/>
                                <w:sz w:val="20"/>
                              </w:rPr>
                            </w:pPr>
                            <w:r>
                              <w:rPr>
                                <w:rFonts w:ascii="Courier New"/>
                                <w:color w:val="000000"/>
                                <w:sz w:val="20"/>
                              </w:rPr>
                              <w:t>WebPartManager1.DisplayMode</w:t>
                            </w:r>
                            <w:r>
                              <w:rPr>
                                <w:rFonts w:ascii="Courier New"/>
                                <w:color w:val="000000"/>
                                <w:spacing w:val="-16"/>
                                <w:sz w:val="20"/>
                              </w:rPr>
                              <w:t xml:space="preserve"> </w:t>
                            </w:r>
                            <w:r>
                              <w:rPr>
                                <w:rFonts w:ascii="Courier New"/>
                                <w:color w:val="000000"/>
                                <w:sz w:val="20"/>
                              </w:rPr>
                              <w:t>=</w:t>
                            </w:r>
                            <w:r>
                              <w:rPr>
                                <w:rFonts w:ascii="Courier New"/>
                                <w:color w:val="000000"/>
                                <w:spacing w:val="-14"/>
                                <w:sz w:val="20"/>
                              </w:rPr>
                              <w:t xml:space="preserve"> </w:t>
                            </w:r>
                            <w:r>
                              <w:rPr>
                                <w:rFonts w:ascii="Courier New"/>
                                <w:color w:val="000000"/>
                                <w:spacing w:val="-2"/>
                                <w:sz w:val="20"/>
                              </w:rPr>
                              <w:t>WebPartManager.EditDisplayMode;</w:t>
                            </w:r>
                          </w:p>
                        </w:txbxContent>
                      </wps:txbx>
                      <wps:bodyPr wrap="square" lIns="0" tIns="0" rIns="0" bIns="0" rtlCol="0">
                        <a:noAutofit/>
                      </wps:bodyPr>
                    </wps:wsp>
                  </a:graphicData>
                </a:graphic>
              </wp:anchor>
            </w:drawing>
          </mc:Choice>
          <mc:Fallback>
            <w:pict>
              <v:shape w14:anchorId="644AD0A0" id="Textbox 836" o:spid="_x0000_s1458" type="#_x0000_t202" style="position:absolute;margin-left:84.3pt;margin-top:7.6pt;width:439.45pt;height:17.55pt;z-index:-15464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" fillcolor="#e6e6e6" strokeweight=".16931mm">
                <v:path arrowok="t"/>
                <v:textbox inset="0,0,0,0">
                  <w:txbxContent>
                    <w:p w14:paraId="27BE375B" w14:textId="77777777" w:rsidR="00963873" w:rsidRDefault="00000000">
                      <w:pPr>
                        <w:spacing w:before="95"/>
                        <w:ind w:left="769"/>
                        <w:rPr>
                          <w:rFonts w:ascii="Courier New"/>
                          <w:color w:val="000000"/>
                          <w:sz w:val="20"/>
                        </w:rPr>
                      </w:pPr>
                      <w:r>
                        <w:rPr>
                          <w:rFonts w:ascii="Courier New"/>
                          <w:color w:val="000000"/>
                          <w:sz w:val="20"/>
                        </w:rPr>
                        <w:t>WebPartManager1.DisplayMode</w:t>
                      </w:r>
                      <w:r>
                        <w:rPr>
                          <w:rFonts w:ascii="Courier New"/>
                          <w:color w:val="000000"/>
                          <w:spacing w:val="-16"/>
                          <w:sz w:val="20"/>
                        </w:rPr>
                        <w:t xml:space="preserve"> </w:t>
                      </w:r>
                      <w:r>
                        <w:rPr>
                          <w:rFonts w:ascii="Courier New"/>
                          <w:color w:val="000000"/>
                          <w:sz w:val="20"/>
                        </w:rPr>
                        <w:t>=</w:t>
                      </w:r>
                      <w:r>
                        <w:rPr>
                          <w:rFonts w:ascii="Courier New"/>
                          <w:color w:val="000000"/>
                          <w:spacing w:val="-14"/>
                          <w:sz w:val="20"/>
                        </w:rPr>
                        <w:t xml:space="preserve"> </w:t>
                      </w:r>
                      <w:r>
                        <w:rPr>
                          <w:rFonts w:ascii="Courier New"/>
                          <w:color w:val="000000"/>
                          <w:spacing w:val="-2"/>
                          <w:sz w:val="20"/>
                        </w:rPr>
                        <w:t>WebPartManager.EditDisplayMode;</w:t>
                      </w:r>
                    </w:p>
                  </w:txbxContent>
                </v:textbox>
                <w10:wrap type="topAndBottom" anchorx="page"/>
              </v:shape>
            </w:pict>
          </mc:Fallback>
        </mc:AlternateContent>
      </w:r>
    </w:p>
    <w:p w14:paraId="6FBB4D3F" w14:textId="77777777" w:rsidR="00963873" w:rsidRDefault="00000000">
      <w:pPr>
        <w:pStyle w:val="BodyText"/>
        <w:spacing w:before="62"/>
        <w:ind w:right="1579"/>
        <w:jc w:val="both"/>
      </w:pPr>
      <w:r>
        <w:t>You can experiment with ‘BehaviorEditor’ and ‘LayoutEditor’ to see how a simple control becomes easy to customize directly by the end user.</w:t>
      </w:r>
    </w:p>
    <w:p w14:paraId="7F8F5495" w14:textId="77777777" w:rsidR="00963873" w:rsidRDefault="00000000">
      <w:pPr>
        <w:pStyle w:val="BodyText"/>
        <w:spacing w:before="143"/>
        <w:ind w:right="1578"/>
        <w:jc w:val="both"/>
      </w:pPr>
      <w:r>
        <w:rPr>
          <w:b/>
        </w:rPr>
        <w:t>PropertyGridEditorPart</w:t>
      </w:r>
      <w:r>
        <w:t>: - If you look at the ‘ApperanceEditor’, ‘BehaviorEditor’ and ‘LayoutEditor’ they do not give power to modify custom properties defined for a web control. Using ‘PropertyGridEditorPart’ we can modify custom properties of a web part object.</w:t>
      </w:r>
    </w:p>
    <w:p w14:paraId="38ACCB25" w14:textId="77777777" w:rsidR="00963873" w:rsidRDefault="00000000">
      <w:pPr>
        <w:pStyle w:val="BodyText"/>
        <w:spacing w:before="7"/>
        <w:ind w:left="0"/>
        <w:rPr>
          <w:sz w:val="10"/>
        </w:rPr>
      </w:pPr>
      <w:r>
        <w:rPr>
          <w:noProof/>
        </w:rPr>
        <w:drawing>
          <wp:anchor distT="0" distB="0" distL="0" distR="0" simplePos="0" relativeHeight="487852544" behindDoc="1" locked="0" layoutInCell="1" allowOverlap="1" wp14:anchorId="1BBB6F2D" wp14:editId="00A4E01A">
            <wp:simplePos x="0" y="0"/>
            <wp:positionH relativeFrom="page">
              <wp:posOffset>1317497</wp:posOffset>
            </wp:positionH>
            <wp:positionV relativeFrom="paragraph">
              <wp:posOffset>93032</wp:posOffset>
            </wp:positionV>
            <wp:extent cx="5147928" cy="2981705"/>
            <wp:effectExtent l="0" t="0" r="0" b="0"/>
            <wp:wrapTopAndBottom/>
            <wp:docPr id="837" name="Image 8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7" name="Image 837"/>
                    <pic:cNvPicPr/>
                  </pic:nvPicPr>
                  <pic:blipFill>
                    <a:blip r:embed="rId302" cstate="print"/>
                    <a:stretch>
                      <a:fillRect/>
                    </a:stretch>
                  </pic:blipFill>
                  <pic:spPr>
                    <a:xfrm>
                      <a:off x="0" y="0"/>
                      <a:ext cx="5147928" cy="2981705"/>
                    </a:xfrm>
                    <a:prstGeom prst="rect">
                      <a:avLst/>
                    </a:prstGeom>
                  </pic:spPr>
                </pic:pic>
              </a:graphicData>
            </a:graphic>
          </wp:anchor>
        </w:drawing>
      </w:r>
    </w:p>
    <w:p w14:paraId="57FA1D63" w14:textId="77777777" w:rsidR="00963873" w:rsidRDefault="00000000">
      <w:pPr>
        <w:pStyle w:val="Heading6"/>
        <w:spacing w:before="134"/>
        <w:ind w:left="2283"/>
      </w:pPr>
      <w:r>
        <w:t>Figure</w:t>
      </w:r>
      <w:r>
        <w:rPr>
          <w:spacing w:val="-7"/>
        </w:rPr>
        <w:t xml:space="preserve"> </w:t>
      </w:r>
      <w:r>
        <w:t>20.24</w:t>
      </w:r>
      <w:r>
        <w:rPr>
          <w:spacing w:val="-8"/>
        </w:rPr>
        <w:t xml:space="preserve"> </w:t>
      </w:r>
      <w:r>
        <w:t>:</w:t>
      </w:r>
      <w:r>
        <w:rPr>
          <w:spacing w:val="-6"/>
        </w:rPr>
        <w:t xml:space="preserve"> </w:t>
      </w:r>
      <w:r>
        <w:t>-</w:t>
      </w:r>
      <w:r>
        <w:rPr>
          <w:spacing w:val="-7"/>
        </w:rPr>
        <w:t xml:space="preserve"> </w:t>
      </w:r>
      <w:r>
        <w:t>PropertyGridEditorPart</w:t>
      </w:r>
      <w:r>
        <w:rPr>
          <w:spacing w:val="-6"/>
        </w:rPr>
        <w:t xml:space="preserve"> </w:t>
      </w:r>
      <w:r>
        <w:t>in</w:t>
      </w:r>
      <w:r>
        <w:rPr>
          <w:spacing w:val="-6"/>
        </w:rPr>
        <w:t xml:space="preserve"> </w:t>
      </w:r>
      <w:r>
        <w:rPr>
          <w:spacing w:val="-2"/>
        </w:rPr>
        <w:t>action</w:t>
      </w:r>
    </w:p>
    <w:p w14:paraId="31463BBA" w14:textId="77777777" w:rsidR="00963873" w:rsidRDefault="00000000">
      <w:pPr>
        <w:pStyle w:val="BodyText"/>
        <w:spacing w:before="143"/>
        <w:jc w:val="both"/>
      </w:pPr>
      <w:r>
        <w:t>Do</w:t>
      </w:r>
      <w:r>
        <w:rPr>
          <w:spacing w:val="-7"/>
        </w:rPr>
        <w:t xml:space="preserve"> </w:t>
      </w:r>
      <w:r>
        <w:t>the</w:t>
      </w:r>
      <w:r>
        <w:rPr>
          <w:spacing w:val="-7"/>
        </w:rPr>
        <w:t xml:space="preserve"> </w:t>
      </w:r>
      <w:r>
        <w:t>following</w:t>
      </w:r>
      <w:r>
        <w:rPr>
          <w:spacing w:val="-6"/>
        </w:rPr>
        <w:t xml:space="preserve"> </w:t>
      </w:r>
      <w:r>
        <w:t>steps</w:t>
      </w:r>
      <w:r>
        <w:rPr>
          <w:spacing w:val="-7"/>
        </w:rPr>
        <w:t xml:space="preserve"> </w:t>
      </w:r>
      <w:r>
        <w:t>to</w:t>
      </w:r>
      <w:r>
        <w:rPr>
          <w:spacing w:val="-6"/>
        </w:rPr>
        <w:t xml:space="preserve"> </w:t>
      </w:r>
      <w:r>
        <w:t>see</w:t>
      </w:r>
      <w:r>
        <w:rPr>
          <w:spacing w:val="-7"/>
        </w:rPr>
        <w:t xml:space="preserve"> </w:t>
      </w:r>
      <w:r>
        <w:t>how</w:t>
      </w:r>
      <w:r>
        <w:rPr>
          <w:spacing w:val="-6"/>
        </w:rPr>
        <w:t xml:space="preserve"> </w:t>
      </w:r>
      <w:r>
        <w:t>‘PropertyGridEditorPart’</w:t>
      </w:r>
      <w:r>
        <w:rPr>
          <w:spacing w:val="-5"/>
        </w:rPr>
        <w:t xml:space="preserve"> </w:t>
      </w:r>
      <w:r>
        <w:rPr>
          <w:spacing w:val="-2"/>
        </w:rPr>
        <w:t>works:-</w:t>
      </w:r>
    </w:p>
    <w:p w14:paraId="6E6E2376" w14:textId="77777777" w:rsidR="00963873" w:rsidRDefault="00000000">
      <w:pPr>
        <w:pStyle w:val="ListParagraph"/>
        <w:numPr>
          <w:ilvl w:val="0"/>
          <w:numId w:val="54"/>
        </w:numPr>
        <w:tabs>
          <w:tab w:val="left" w:pos="1210"/>
        </w:tabs>
        <w:spacing w:before="143"/>
        <w:ind w:left="1210" w:hanging="415"/>
      </w:pPr>
      <w:r>
        <w:t>Drag</w:t>
      </w:r>
      <w:r>
        <w:rPr>
          <w:spacing w:val="-4"/>
        </w:rPr>
        <w:t xml:space="preserve"> </w:t>
      </w:r>
      <w:r>
        <w:t>a</w:t>
      </w:r>
      <w:r>
        <w:rPr>
          <w:spacing w:val="-4"/>
        </w:rPr>
        <w:t xml:space="preserve"> </w:t>
      </w:r>
      <w:r>
        <w:t>simple</w:t>
      </w:r>
      <w:r>
        <w:rPr>
          <w:spacing w:val="-4"/>
        </w:rPr>
        <w:t xml:space="preserve"> </w:t>
      </w:r>
      <w:r>
        <w:t>label</w:t>
      </w:r>
      <w:r>
        <w:rPr>
          <w:spacing w:val="-4"/>
        </w:rPr>
        <w:t xml:space="preserve"> </w:t>
      </w:r>
      <w:r>
        <w:t>over</w:t>
      </w:r>
      <w:r>
        <w:rPr>
          <w:spacing w:val="-3"/>
        </w:rPr>
        <w:t xml:space="preserve"> </w:t>
      </w:r>
      <w:r>
        <w:t>an</w:t>
      </w:r>
      <w:r>
        <w:rPr>
          <w:spacing w:val="-4"/>
        </w:rPr>
        <w:t xml:space="preserve"> </w:t>
      </w:r>
      <w:r>
        <w:rPr>
          <w:spacing w:val="-2"/>
        </w:rPr>
        <w:t>ASCX.</w:t>
      </w:r>
    </w:p>
    <w:p w14:paraId="12535E5B" w14:textId="77777777" w:rsidR="00963873" w:rsidRDefault="00000000">
      <w:pPr>
        <w:pStyle w:val="ListParagraph"/>
        <w:numPr>
          <w:ilvl w:val="0"/>
          <w:numId w:val="54"/>
        </w:numPr>
        <w:tabs>
          <w:tab w:val="left" w:pos="1155"/>
          <w:tab w:val="left" w:pos="1210"/>
        </w:tabs>
        <w:spacing w:before="143"/>
        <w:ind w:right="1576"/>
        <w:jc w:val="both"/>
      </w:pPr>
      <w:r>
        <w:tab/>
        <w:t>In order that attribute can edited using ‘PropertyGridEditorPart’ it should be attributed with ‘WebBrowsable’ and ‘Personalizable’ attribute. We have exposed a property</w:t>
      </w:r>
      <w:r>
        <w:rPr>
          <w:spacing w:val="80"/>
        </w:rPr>
        <w:t xml:space="preserve"> </w:t>
      </w:r>
      <w:r>
        <w:t>called as ‘LabelValue’ which give power to the end user to set the text value of the</w:t>
      </w:r>
      <w:r>
        <w:rPr>
          <w:spacing w:val="40"/>
        </w:rPr>
        <w:t xml:space="preserve"> </w:t>
      </w:r>
      <w:r>
        <w:rPr>
          <w:spacing w:val="-2"/>
        </w:rPr>
        <w:t>label.</w:t>
      </w:r>
    </w:p>
    <w:p w14:paraId="23577F89" w14:textId="77777777" w:rsidR="00963873" w:rsidRDefault="00000000">
      <w:pPr>
        <w:pStyle w:val="ListParagraph"/>
        <w:numPr>
          <w:ilvl w:val="0"/>
          <w:numId w:val="54"/>
        </w:numPr>
        <w:tabs>
          <w:tab w:val="left" w:pos="1155"/>
          <w:tab w:val="left" w:pos="1210"/>
        </w:tabs>
        <w:spacing w:before="144"/>
        <w:ind w:right="1575"/>
        <w:jc w:val="both"/>
      </w:pPr>
      <w:r>
        <w:tab/>
        <w:t>Now drag the ‘WebPartManager’ , then the ‘WebpartZone’ and inside the ‘WebPartZone’ drag the ASCX.</w:t>
      </w:r>
    </w:p>
    <w:p w14:paraId="6EC46044" w14:textId="77777777" w:rsidR="00963873" w:rsidRDefault="00000000">
      <w:pPr>
        <w:pStyle w:val="ListParagraph"/>
        <w:numPr>
          <w:ilvl w:val="0"/>
          <w:numId w:val="54"/>
        </w:numPr>
        <w:tabs>
          <w:tab w:val="left" w:pos="1155"/>
          <w:tab w:val="left" w:pos="1210"/>
        </w:tabs>
        <w:spacing w:before="143"/>
        <w:ind w:right="1576"/>
        <w:jc w:val="both"/>
      </w:pPr>
      <w:r>
        <w:tab/>
        <w:t>Now drag and the ‘EditorZone’ and then drag the ‘PropertyGridEditorPart’ inside the ‘EditorZone’</w:t>
      </w:r>
      <w:r>
        <w:rPr>
          <w:spacing w:val="5"/>
        </w:rPr>
        <w:t xml:space="preserve"> </w:t>
      </w:r>
      <w:r>
        <w:t>and</w:t>
      </w:r>
      <w:r>
        <w:rPr>
          <w:spacing w:val="6"/>
        </w:rPr>
        <w:t xml:space="preserve"> </w:t>
      </w:r>
      <w:r>
        <w:t>run</w:t>
      </w:r>
      <w:r>
        <w:rPr>
          <w:spacing w:val="6"/>
        </w:rPr>
        <w:t xml:space="preserve"> </w:t>
      </w:r>
      <w:r>
        <w:t>the</w:t>
      </w:r>
      <w:r>
        <w:rPr>
          <w:spacing w:val="6"/>
        </w:rPr>
        <w:t xml:space="preserve"> </w:t>
      </w:r>
      <w:r>
        <w:t>program.</w:t>
      </w:r>
      <w:r>
        <w:rPr>
          <w:spacing w:val="6"/>
        </w:rPr>
        <w:t xml:space="preserve"> </w:t>
      </w:r>
      <w:r>
        <w:t>You</w:t>
      </w:r>
      <w:r>
        <w:rPr>
          <w:spacing w:val="6"/>
        </w:rPr>
        <w:t xml:space="preserve"> </w:t>
      </w:r>
      <w:r>
        <w:t>should</w:t>
      </w:r>
      <w:r>
        <w:rPr>
          <w:spacing w:val="4"/>
        </w:rPr>
        <w:t xml:space="preserve"> </w:t>
      </w:r>
      <w:r>
        <w:t>be</w:t>
      </w:r>
      <w:r>
        <w:rPr>
          <w:spacing w:val="6"/>
        </w:rPr>
        <w:t xml:space="preserve"> </w:t>
      </w:r>
      <w:r>
        <w:t>able</w:t>
      </w:r>
      <w:r>
        <w:rPr>
          <w:spacing w:val="6"/>
        </w:rPr>
        <w:t xml:space="preserve"> </w:t>
      </w:r>
      <w:r>
        <w:t>to</w:t>
      </w:r>
      <w:r>
        <w:rPr>
          <w:spacing w:val="6"/>
        </w:rPr>
        <w:t xml:space="preserve"> </w:t>
      </w:r>
      <w:r>
        <w:t>edit</w:t>
      </w:r>
      <w:r>
        <w:rPr>
          <w:spacing w:val="6"/>
        </w:rPr>
        <w:t xml:space="preserve"> </w:t>
      </w:r>
      <w:r>
        <w:t>the</w:t>
      </w:r>
      <w:r>
        <w:rPr>
          <w:spacing w:val="6"/>
        </w:rPr>
        <w:t xml:space="preserve"> </w:t>
      </w:r>
      <w:r>
        <w:t>label</w:t>
      </w:r>
      <w:r>
        <w:rPr>
          <w:spacing w:val="7"/>
        </w:rPr>
        <w:t xml:space="preserve"> </w:t>
      </w:r>
      <w:r>
        <w:t>value</w:t>
      </w:r>
      <w:r>
        <w:rPr>
          <w:spacing w:val="6"/>
        </w:rPr>
        <w:t xml:space="preserve"> </w:t>
      </w:r>
      <w:r>
        <w:t>as</w:t>
      </w:r>
      <w:r>
        <w:rPr>
          <w:spacing w:val="6"/>
        </w:rPr>
        <w:t xml:space="preserve"> </w:t>
      </w:r>
      <w:r>
        <w:rPr>
          <w:spacing w:val="-2"/>
        </w:rPr>
        <w:t>shown</w:t>
      </w:r>
    </w:p>
    <w:p w14:paraId="7EAE0510" w14:textId="77777777" w:rsidR="00963873" w:rsidRDefault="00963873">
      <w:pPr>
        <w:jc w:val="both"/>
        <w:sectPr w:rsidR="00963873">
          <w:pgSz w:w="12240" w:h="15840"/>
          <w:pgMar w:top="1340" w:right="220" w:bottom="680" w:left="1500" w:header="446" w:footer="488" w:gutter="0"/>
          <w:cols w:space="720"/>
        </w:sectPr>
      </w:pPr>
    </w:p>
    <w:p w14:paraId="75053A75" w14:textId="77777777" w:rsidR="00963873" w:rsidRDefault="00000000">
      <w:pPr>
        <w:pStyle w:val="BodyText"/>
        <w:spacing w:before="89"/>
        <w:ind w:left="1155" w:right="1577"/>
      </w:pPr>
      <w:r>
        <w:t>in</w:t>
      </w:r>
      <w:r>
        <w:rPr>
          <w:spacing w:val="28"/>
        </w:rPr>
        <w:t xml:space="preserve"> </w:t>
      </w:r>
      <w:r>
        <w:t>the</w:t>
      </w:r>
      <w:r>
        <w:rPr>
          <w:spacing w:val="28"/>
        </w:rPr>
        <w:t xml:space="preserve"> </w:t>
      </w:r>
      <w:r>
        <w:t>figure</w:t>
      </w:r>
      <w:r>
        <w:rPr>
          <w:spacing w:val="27"/>
        </w:rPr>
        <w:t xml:space="preserve"> </w:t>
      </w:r>
      <w:r>
        <w:t>‘PropertyGridEditorPart</w:t>
      </w:r>
      <w:r>
        <w:rPr>
          <w:spacing w:val="28"/>
        </w:rPr>
        <w:t xml:space="preserve"> </w:t>
      </w:r>
      <w:r>
        <w:t>in</w:t>
      </w:r>
      <w:r>
        <w:rPr>
          <w:spacing w:val="29"/>
        </w:rPr>
        <w:t xml:space="preserve"> </w:t>
      </w:r>
      <w:r>
        <w:t>Action’.</w:t>
      </w:r>
      <w:r>
        <w:rPr>
          <w:spacing w:val="28"/>
        </w:rPr>
        <w:t xml:space="preserve"> </w:t>
      </w:r>
      <w:r>
        <w:t>Do</w:t>
      </w:r>
      <w:r>
        <w:rPr>
          <w:spacing w:val="28"/>
        </w:rPr>
        <w:t xml:space="preserve"> </w:t>
      </w:r>
      <w:r>
        <w:t>not</w:t>
      </w:r>
      <w:r>
        <w:rPr>
          <w:spacing w:val="28"/>
        </w:rPr>
        <w:t xml:space="preserve"> </w:t>
      </w:r>
      <w:r>
        <w:t>forget</w:t>
      </w:r>
      <w:r>
        <w:rPr>
          <w:spacing w:val="27"/>
        </w:rPr>
        <w:t xml:space="preserve"> </w:t>
      </w:r>
      <w:r>
        <w:t>to</w:t>
      </w:r>
      <w:r>
        <w:rPr>
          <w:spacing w:val="28"/>
        </w:rPr>
        <w:t xml:space="preserve"> </w:t>
      </w:r>
      <w:r>
        <w:t>make</w:t>
      </w:r>
      <w:r>
        <w:rPr>
          <w:spacing w:val="28"/>
        </w:rPr>
        <w:t xml:space="preserve"> </w:t>
      </w:r>
      <w:r>
        <w:t>the</w:t>
      </w:r>
      <w:r>
        <w:rPr>
          <w:spacing w:val="29"/>
        </w:rPr>
        <w:t xml:space="preserve"> </w:t>
      </w:r>
      <w:r>
        <w:t>Webpart editable using the following command.</w:t>
      </w:r>
    </w:p>
    <w:p w14:paraId="64A0A040" w14:textId="77777777" w:rsidR="00963873" w:rsidRDefault="00000000">
      <w:pPr>
        <w:pStyle w:val="BodyText"/>
        <w:spacing w:before="8"/>
        <w:ind w:left="0"/>
        <w:rPr>
          <w:sz w:val="10"/>
        </w:rPr>
      </w:pPr>
      <w:r>
        <w:rPr>
          <w:noProof/>
        </w:rPr>
        <mc:AlternateContent>
          <mc:Choice Requires="wps">
            <w:drawing>
              <wp:anchor distT="0" distB="0" distL="0" distR="0" simplePos="0" relativeHeight="487853056" behindDoc="1" locked="0" layoutInCell="1" allowOverlap="1" wp14:anchorId="5035F540" wp14:editId="410E6DBF">
                <wp:simplePos x="0" y="0"/>
                <wp:positionH relativeFrom="page">
                  <wp:posOffset>1070609</wp:posOffset>
                </wp:positionH>
                <wp:positionV relativeFrom="paragraph">
                  <wp:posOffset>96922</wp:posOffset>
                </wp:positionV>
                <wp:extent cx="5581015" cy="222885"/>
                <wp:effectExtent l="0" t="0" r="0" b="0"/>
                <wp:wrapTopAndBottom/>
                <wp:docPr id="838" name="Textbox 8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222885"/>
                        </a:xfrm>
                        <a:prstGeom prst="rect">
                          <a:avLst/>
                        </a:prstGeom>
                        <a:solidFill>
                          <a:srgbClr val="E6E6E6"/>
                        </a:solidFill>
                        <a:ln w="6095">
                          <a:solidFill>
                            <a:srgbClr val="000000"/>
                          </a:solidFill>
                          <a:prstDash val="solid"/>
                        </a:ln>
                      </wps:spPr>
                      <wps:txbx>
                        <w:txbxContent>
                          <w:p w14:paraId="0D13B0C6" w14:textId="77777777" w:rsidR="00963873" w:rsidRDefault="00000000">
                            <w:pPr>
                              <w:spacing w:before="95"/>
                              <w:ind w:left="769"/>
                              <w:rPr>
                                <w:rFonts w:ascii="Courier New"/>
                                <w:color w:val="000000"/>
                                <w:sz w:val="20"/>
                              </w:rPr>
                            </w:pPr>
                            <w:r>
                              <w:rPr>
                                <w:rFonts w:ascii="Courier New"/>
                                <w:color w:val="000000"/>
                                <w:sz w:val="20"/>
                              </w:rPr>
                              <w:t>WebPartManager1.DisplayMode</w:t>
                            </w:r>
                            <w:r>
                              <w:rPr>
                                <w:rFonts w:ascii="Courier New"/>
                                <w:color w:val="000000"/>
                                <w:spacing w:val="-16"/>
                                <w:sz w:val="20"/>
                              </w:rPr>
                              <w:t xml:space="preserve"> </w:t>
                            </w:r>
                            <w:r>
                              <w:rPr>
                                <w:rFonts w:ascii="Courier New"/>
                                <w:color w:val="000000"/>
                                <w:sz w:val="20"/>
                              </w:rPr>
                              <w:t>=</w:t>
                            </w:r>
                            <w:r>
                              <w:rPr>
                                <w:rFonts w:ascii="Courier New"/>
                                <w:color w:val="000000"/>
                                <w:spacing w:val="-14"/>
                                <w:sz w:val="20"/>
                              </w:rPr>
                              <w:t xml:space="preserve"> </w:t>
                            </w:r>
                            <w:r>
                              <w:rPr>
                                <w:rFonts w:ascii="Courier New"/>
                                <w:color w:val="000000"/>
                                <w:spacing w:val="-2"/>
                                <w:sz w:val="20"/>
                              </w:rPr>
                              <w:t>WebPartManager.EditDisplayMode;</w:t>
                            </w:r>
                          </w:p>
                        </w:txbxContent>
                      </wps:txbx>
                      <wps:bodyPr wrap="square" lIns="0" tIns="0" rIns="0" bIns="0" rtlCol="0">
                        <a:noAutofit/>
                      </wps:bodyPr>
                    </wps:wsp>
                  </a:graphicData>
                </a:graphic>
              </wp:anchor>
            </w:drawing>
          </mc:Choice>
          <mc:Fallback>
            <w:pict>
              <v:shape w14:anchorId="5035F540" id="Textbox 838" o:spid="_x0000_s1459" type="#_x0000_t202" style="position:absolute;margin-left:84.3pt;margin-top:7.65pt;width:439.45pt;height:17.55pt;z-index:-15463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" fillcolor="#e6e6e6" strokeweight=".16931mm">
                <v:path arrowok="t"/>
                <v:textbox inset="0,0,0,0">
                  <w:txbxContent>
                    <w:p w14:paraId="0D13B0C6" w14:textId="77777777" w:rsidR="00963873" w:rsidRDefault="00000000">
                      <w:pPr>
                        <w:spacing w:before="95"/>
                        <w:ind w:left="769"/>
                        <w:rPr>
                          <w:rFonts w:ascii="Courier New"/>
                          <w:color w:val="000000"/>
                          <w:sz w:val="20"/>
                        </w:rPr>
                      </w:pPr>
                      <w:r>
                        <w:rPr>
                          <w:rFonts w:ascii="Courier New"/>
                          <w:color w:val="000000"/>
                          <w:sz w:val="20"/>
                        </w:rPr>
                        <w:t>WebPartManager1.DisplayMode</w:t>
                      </w:r>
                      <w:r>
                        <w:rPr>
                          <w:rFonts w:ascii="Courier New"/>
                          <w:color w:val="000000"/>
                          <w:spacing w:val="-16"/>
                          <w:sz w:val="20"/>
                        </w:rPr>
                        <w:t xml:space="preserve"> </w:t>
                      </w:r>
                      <w:r>
                        <w:rPr>
                          <w:rFonts w:ascii="Courier New"/>
                          <w:color w:val="000000"/>
                          <w:sz w:val="20"/>
                        </w:rPr>
                        <w:t>=</w:t>
                      </w:r>
                      <w:r>
                        <w:rPr>
                          <w:rFonts w:ascii="Courier New"/>
                          <w:color w:val="000000"/>
                          <w:spacing w:val="-14"/>
                          <w:sz w:val="20"/>
                        </w:rPr>
                        <w:t xml:space="preserve"> </w:t>
                      </w:r>
                      <w:r>
                        <w:rPr>
                          <w:rFonts w:ascii="Courier New"/>
                          <w:color w:val="000000"/>
                          <w:spacing w:val="-2"/>
                          <w:sz w:val="20"/>
                        </w:rPr>
                        <w:t>WebPartManager.EditDisplayMode;</w:t>
                      </w:r>
                    </w:p>
                  </w:txbxContent>
                </v:textbox>
                <w10:wrap type="topAndBottom" anchorx="page"/>
              </v:shape>
            </w:pict>
          </mc:Fallback>
        </mc:AlternateContent>
      </w:r>
    </w:p>
    <w:p w14:paraId="013099EF" w14:textId="77777777" w:rsidR="00963873" w:rsidRDefault="00963873">
      <w:pPr>
        <w:pStyle w:val="BodyText"/>
        <w:spacing w:before="205"/>
        <w:ind w:left="0"/>
      </w:pPr>
    </w:p>
    <w:p w14:paraId="408E21C4" w14:textId="77777777" w:rsidR="00963873" w:rsidRDefault="00000000">
      <w:pPr>
        <w:pStyle w:val="BodyText"/>
        <w:ind w:right="1574" w:firstLine="55"/>
        <w:jc w:val="both"/>
      </w:pPr>
      <w:r>
        <w:rPr>
          <w:b/>
        </w:rPr>
        <w:t>CatalogZone</w:t>
      </w:r>
      <w:r>
        <w:t>: - This mode gives the end user to add and remove web part control during run time.</w:t>
      </w:r>
      <w:r>
        <w:rPr>
          <w:spacing w:val="40"/>
        </w:rPr>
        <w:t xml:space="preserve"> </w:t>
      </w:r>
      <w:r>
        <w:t>For instance in your web page if you have weather section and news section, some of the users are only interested in news section and not the weather. So the users can remove the</w:t>
      </w:r>
      <w:r>
        <w:rPr>
          <w:spacing w:val="40"/>
        </w:rPr>
        <w:t xml:space="preserve"> </w:t>
      </w:r>
      <w:r>
        <w:t>weather</w:t>
      </w:r>
      <w:r>
        <w:rPr>
          <w:spacing w:val="-3"/>
        </w:rPr>
        <w:t xml:space="preserve"> </w:t>
      </w:r>
      <w:r>
        <w:t>section.CatalogZone</w:t>
      </w:r>
      <w:r>
        <w:rPr>
          <w:spacing w:val="-3"/>
        </w:rPr>
        <w:t xml:space="preserve"> </w:t>
      </w:r>
      <w:r>
        <w:t>is</w:t>
      </w:r>
      <w:r>
        <w:rPr>
          <w:spacing w:val="-3"/>
        </w:rPr>
        <w:t xml:space="preserve"> </w:t>
      </w:r>
      <w:r>
        <w:t>divided</w:t>
      </w:r>
      <w:r>
        <w:rPr>
          <w:spacing w:val="-4"/>
        </w:rPr>
        <w:t xml:space="preserve"> </w:t>
      </w:r>
      <w:r>
        <w:t>in</w:t>
      </w:r>
      <w:r>
        <w:rPr>
          <w:spacing w:val="-3"/>
        </w:rPr>
        <w:t xml:space="preserve"> </w:t>
      </w:r>
      <w:r>
        <w:t>to</w:t>
      </w:r>
      <w:r>
        <w:rPr>
          <w:spacing w:val="-4"/>
        </w:rPr>
        <w:t xml:space="preserve"> </w:t>
      </w:r>
      <w:r>
        <w:t>three</w:t>
      </w:r>
      <w:r>
        <w:rPr>
          <w:spacing w:val="-3"/>
        </w:rPr>
        <w:t xml:space="preserve"> </w:t>
      </w:r>
      <w:r>
        <w:t>types</w:t>
      </w:r>
      <w:r>
        <w:rPr>
          <w:spacing w:val="-3"/>
        </w:rPr>
        <w:t xml:space="preserve"> </w:t>
      </w:r>
      <w:r>
        <w:t>PageCatalogPart,</w:t>
      </w:r>
      <w:r>
        <w:rPr>
          <w:spacing w:val="-3"/>
        </w:rPr>
        <w:t xml:space="preserve"> </w:t>
      </w:r>
      <w:r>
        <w:t>DeclarativeCatalogPart and ImportCatalogPart.</w:t>
      </w:r>
    </w:p>
    <w:p w14:paraId="27B24209" w14:textId="77777777" w:rsidR="00963873" w:rsidRDefault="00000000">
      <w:pPr>
        <w:pStyle w:val="BodyText"/>
        <w:spacing w:before="144"/>
        <w:ind w:left="299" w:right="1584"/>
      </w:pPr>
      <w:r>
        <w:rPr>
          <w:b/>
        </w:rPr>
        <w:t>DeclarativeCatalogPart</w:t>
      </w:r>
      <w:r>
        <w:rPr>
          <w:sz w:val="24"/>
        </w:rPr>
        <w:t xml:space="preserve">: - </w:t>
      </w:r>
      <w:r>
        <w:t>This is a container for collection of controls. Whatever controls we add here can then be added and removed by the end user dynamically. For instance in the below figure we have added two controls in the declarative section ‘textbox’ and a ‘button’. We have kept</w:t>
      </w:r>
      <w:r>
        <w:rPr>
          <w:spacing w:val="-3"/>
        </w:rPr>
        <w:t xml:space="preserve"> </w:t>
      </w:r>
      <w:r>
        <w:t>an</w:t>
      </w:r>
      <w:r>
        <w:rPr>
          <w:spacing w:val="-3"/>
        </w:rPr>
        <w:t xml:space="preserve"> </w:t>
      </w:r>
      <w:r>
        <w:t>empty</w:t>
      </w:r>
      <w:r>
        <w:rPr>
          <w:spacing w:val="-3"/>
        </w:rPr>
        <w:t xml:space="preserve"> </w:t>
      </w:r>
      <w:r>
        <w:t>‘WebPartZone’</w:t>
      </w:r>
      <w:r>
        <w:rPr>
          <w:spacing w:val="-3"/>
        </w:rPr>
        <w:t xml:space="preserve"> </w:t>
      </w:r>
      <w:r>
        <w:t>where</w:t>
      </w:r>
      <w:r>
        <w:rPr>
          <w:spacing w:val="-3"/>
        </w:rPr>
        <w:t xml:space="preserve"> </w:t>
      </w:r>
      <w:r>
        <w:t>we</w:t>
      </w:r>
      <w:r>
        <w:rPr>
          <w:spacing w:val="-3"/>
        </w:rPr>
        <w:t xml:space="preserve"> </w:t>
      </w:r>
      <w:r>
        <w:t>will</w:t>
      </w:r>
      <w:r>
        <w:rPr>
          <w:spacing w:val="-3"/>
        </w:rPr>
        <w:t xml:space="preserve"> </w:t>
      </w:r>
      <w:r>
        <w:t>be</w:t>
      </w:r>
      <w:r>
        <w:rPr>
          <w:spacing w:val="-3"/>
        </w:rPr>
        <w:t xml:space="preserve"> </w:t>
      </w:r>
      <w:r>
        <w:t>adding</w:t>
      </w:r>
      <w:r>
        <w:rPr>
          <w:spacing w:val="-3"/>
        </w:rPr>
        <w:t xml:space="preserve"> </w:t>
      </w:r>
      <w:r>
        <w:t>the</w:t>
      </w:r>
      <w:r>
        <w:rPr>
          <w:spacing w:val="-3"/>
        </w:rPr>
        <w:t xml:space="preserve"> </w:t>
      </w:r>
      <w:r>
        <w:t>controls</w:t>
      </w:r>
      <w:r>
        <w:rPr>
          <w:spacing w:val="-4"/>
        </w:rPr>
        <w:t xml:space="preserve"> </w:t>
      </w:r>
      <w:r>
        <w:t>on</w:t>
      </w:r>
      <w:r>
        <w:rPr>
          <w:spacing w:val="-3"/>
        </w:rPr>
        <w:t xml:space="preserve"> </w:t>
      </w:r>
      <w:r>
        <w:t>run</w:t>
      </w:r>
      <w:r>
        <w:rPr>
          <w:spacing w:val="-4"/>
        </w:rPr>
        <w:t xml:space="preserve"> </w:t>
      </w:r>
      <w:r>
        <w:t>time.</w:t>
      </w:r>
      <w:r>
        <w:rPr>
          <w:spacing w:val="-2"/>
        </w:rPr>
        <w:t xml:space="preserve"> </w:t>
      </w:r>
      <w:r>
        <w:t>The</w:t>
      </w:r>
      <w:r>
        <w:rPr>
          <w:spacing w:val="-3"/>
        </w:rPr>
        <w:t xml:space="preserve"> </w:t>
      </w:r>
      <w:r>
        <w:t>same</w:t>
      </w:r>
      <w:r>
        <w:rPr>
          <w:spacing w:val="-4"/>
        </w:rPr>
        <w:t xml:space="preserve"> </w:t>
      </w:r>
      <w:r>
        <w:t>image also shows the other sections i.e. ‘PageCatalogPart’ and ‘ImportCatalogPart’, we will look in to both these sections in detail later.</w:t>
      </w:r>
    </w:p>
    <w:p w14:paraId="7C9C0C70" w14:textId="77777777" w:rsidR="00963873" w:rsidRDefault="00000000">
      <w:pPr>
        <w:pStyle w:val="BodyText"/>
        <w:spacing w:before="1"/>
        <w:ind w:left="0"/>
        <w:rPr>
          <w:sz w:val="20"/>
        </w:rPr>
      </w:pPr>
      <w:r>
        <w:rPr>
          <w:noProof/>
        </w:rPr>
        <w:drawing>
          <wp:anchor distT="0" distB="0" distL="0" distR="0" simplePos="0" relativeHeight="487853568" behindDoc="1" locked="0" layoutInCell="1" allowOverlap="1" wp14:anchorId="619500FE" wp14:editId="2C53EA7D">
            <wp:simplePos x="0" y="0"/>
            <wp:positionH relativeFrom="page">
              <wp:posOffset>1143000</wp:posOffset>
            </wp:positionH>
            <wp:positionV relativeFrom="paragraph">
              <wp:posOffset>162470</wp:posOffset>
            </wp:positionV>
            <wp:extent cx="6283697" cy="4752594"/>
            <wp:effectExtent l="0" t="0" r="0" b="0"/>
            <wp:wrapTopAndBottom/>
            <wp:docPr id="839" name="Image 8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9" name="Image 839"/>
                    <pic:cNvPicPr/>
                  </pic:nvPicPr>
                  <pic:blipFill>
                    <a:blip r:embed="rId303" cstate="print"/>
                    <a:stretch>
                      <a:fillRect/>
                    </a:stretch>
                  </pic:blipFill>
                  <pic:spPr>
                    <a:xfrm>
                      <a:off x="0" y="0"/>
                      <a:ext cx="6283697" cy="4752594"/>
                    </a:xfrm>
                    <a:prstGeom prst="rect">
                      <a:avLst/>
                    </a:prstGeom>
                  </pic:spPr>
                </pic:pic>
              </a:graphicData>
            </a:graphic>
          </wp:anchor>
        </w:drawing>
      </w:r>
    </w:p>
    <w:p w14:paraId="0996153C" w14:textId="77777777" w:rsidR="00963873" w:rsidRDefault="00000000">
      <w:pPr>
        <w:pStyle w:val="Heading6"/>
        <w:spacing w:before="0"/>
        <w:ind w:left="3272"/>
      </w:pPr>
      <w:r>
        <w:t>Figure</w:t>
      </w:r>
      <w:r>
        <w:rPr>
          <w:spacing w:val="-6"/>
        </w:rPr>
        <w:t xml:space="preserve"> </w:t>
      </w:r>
      <w:r>
        <w:t>20.25:</w:t>
      </w:r>
      <w:r>
        <w:rPr>
          <w:spacing w:val="-5"/>
        </w:rPr>
        <w:t xml:space="preserve"> </w:t>
      </w:r>
      <w:r>
        <w:t>-</w:t>
      </w:r>
      <w:r>
        <w:rPr>
          <w:spacing w:val="-5"/>
        </w:rPr>
        <w:t xml:space="preserve"> </w:t>
      </w:r>
      <w:r>
        <w:t>Catalog</w:t>
      </w:r>
      <w:r>
        <w:rPr>
          <w:spacing w:val="-5"/>
        </w:rPr>
        <w:t xml:space="preserve"> </w:t>
      </w:r>
      <w:r>
        <w:rPr>
          <w:spacing w:val="-4"/>
        </w:rPr>
        <w:t>Zone</w:t>
      </w:r>
    </w:p>
    <w:p w14:paraId="5DB94BAD" w14:textId="77777777" w:rsidR="00963873" w:rsidRDefault="00963873">
      <w:pPr>
        <w:sectPr w:rsidR="00963873">
          <w:pgSz w:w="12240" w:h="15840"/>
          <w:pgMar w:top="1340" w:right="220" w:bottom="680" w:left="1500" w:header="446" w:footer="488" w:gutter="0"/>
          <w:cols w:space="720"/>
        </w:sectPr>
      </w:pPr>
    </w:p>
    <w:p w14:paraId="2899247C" w14:textId="77777777" w:rsidR="00963873" w:rsidRDefault="00000000">
      <w:pPr>
        <w:pStyle w:val="BodyText"/>
        <w:spacing w:before="89"/>
        <w:ind w:right="1584"/>
      </w:pPr>
      <w:r>
        <w:t>In</w:t>
      </w:r>
      <w:r>
        <w:rPr>
          <w:spacing w:val="-3"/>
        </w:rPr>
        <w:t xml:space="preserve"> </w:t>
      </w:r>
      <w:r>
        <w:t>the</w:t>
      </w:r>
      <w:r>
        <w:rPr>
          <w:spacing w:val="-3"/>
        </w:rPr>
        <w:t xml:space="preserve"> </w:t>
      </w:r>
      <w:r>
        <w:t>behind</w:t>
      </w:r>
      <w:r>
        <w:rPr>
          <w:spacing w:val="-4"/>
        </w:rPr>
        <w:t xml:space="preserve"> </w:t>
      </w:r>
      <w:r>
        <w:t>code</w:t>
      </w:r>
      <w:r>
        <w:rPr>
          <w:spacing w:val="-3"/>
        </w:rPr>
        <w:t xml:space="preserve"> </w:t>
      </w:r>
      <w:r>
        <w:t>we</w:t>
      </w:r>
      <w:r>
        <w:rPr>
          <w:spacing w:val="-3"/>
        </w:rPr>
        <w:t xml:space="preserve"> </w:t>
      </w:r>
      <w:r>
        <w:t>need</w:t>
      </w:r>
      <w:r>
        <w:rPr>
          <w:spacing w:val="-1"/>
        </w:rPr>
        <w:t xml:space="preserve"> </w:t>
      </w:r>
      <w:r>
        <w:t>to</w:t>
      </w:r>
      <w:r>
        <w:rPr>
          <w:spacing w:val="-3"/>
        </w:rPr>
        <w:t xml:space="preserve"> </w:t>
      </w:r>
      <w:r>
        <w:t>ensure</w:t>
      </w:r>
      <w:r>
        <w:rPr>
          <w:spacing w:val="-3"/>
        </w:rPr>
        <w:t xml:space="preserve"> </w:t>
      </w:r>
      <w:r>
        <w:t>that</w:t>
      </w:r>
      <w:r>
        <w:rPr>
          <w:spacing w:val="-3"/>
        </w:rPr>
        <w:t xml:space="preserve"> </w:t>
      </w:r>
      <w:r>
        <w:t>the</w:t>
      </w:r>
      <w:r>
        <w:rPr>
          <w:spacing w:val="-3"/>
        </w:rPr>
        <w:t xml:space="preserve"> </w:t>
      </w:r>
      <w:r>
        <w:t>web</w:t>
      </w:r>
      <w:r>
        <w:rPr>
          <w:spacing w:val="-3"/>
        </w:rPr>
        <w:t xml:space="preserve"> </w:t>
      </w:r>
      <w:r>
        <w:t>part</w:t>
      </w:r>
      <w:r>
        <w:rPr>
          <w:spacing w:val="-3"/>
        </w:rPr>
        <w:t xml:space="preserve"> </w:t>
      </w:r>
      <w:r>
        <w:t>is</w:t>
      </w:r>
      <w:r>
        <w:rPr>
          <w:spacing w:val="-3"/>
        </w:rPr>
        <w:t xml:space="preserve"> </w:t>
      </w:r>
      <w:r>
        <w:t>opened</w:t>
      </w:r>
      <w:r>
        <w:rPr>
          <w:spacing w:val="-3"/>
        </w:rPr>
        <w:t xml:space="preserve"> </w:t>
      </w:r>
      <w:r>
        <w:t>in</w:t>
      </w:r>
      <w:r>
        <w:rPr>
          <w:spacing w:val="-4"/>
        </w:rPr>
        <w:t xml:space="preserve"> </w:t>
      </w:r>
      <w:r>
        <w:t>‘CatalogDisplayMode’</w:t>
      </w:r>
      <w:r>
        <w:rPr>
          <w:spacing w:val="-4"/>
        </w:rPr>
        <w:t xml:space="preserve"> </w:t>
      </w:r>
      <w:r>
        <w:t>using the below command code.</w:t>
      </w:r>
    </w:p>
    <w:p w14:paraId="16196D76" w14:textId="77777777" w:rsidR="00963873" w:rsidRDefault="00000000">
      <w:pPr>
        <w:pStyle w:val="BodyText"/>
        <w:spacing w:before="1"/>
        <w:ind w:left="0"/>
        <w:rPr>
          <w:sz w:val="20"/>
        </w:rPr>
      </w:pPr>
      <w:r>
        <w:rPr>
          <w:noProof/>
        </w:rPr>
        <mc:AlternateContent>
          <mc:Choice Requires="wps">
            <w:drawing>
              <wp:anchor distT="0" distB="0" distL="0" distR="0" simplePos="0" relativeHeight="487854080" behindDoc="1" locked="0" layoutInCell="1" allowOverlap="1" wp14:anchorId="2A578B90" wp14:editId="7B91D818">
                <wp:simplePos x="0" y="0"/>
                <wp:positionH relativeFrom="page">
                  <wp:posOffset>1070609</wp:posOffset>
                </wp:positionH>
                <wp:positionV relativeFrom="paragraph">
                  <wp:posOffset>165502</wp:posOffset>
                </wp:positionV>
                <wp:extent cx="5581015" cy="222885"/>
                <wp:effectExtent l="0" t="0" r="0" b="0"/>
                <wp:wrapTopAndBottom/>
                <wp:docPr id="840" name="Textbox 8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222885"/>
                        </a:xfrm>
                        <a:prstGeom prst="rect">
                          <a:avLst/>
                        </a:prstGeom>
                        <a:solidFill>
                          <a:srgbClr val="E6E6E6"/>
                        </a:solidFill>
                        <a:ln w="6095">
                          <a:solidFill>
                            <a:srgbClr val="000000"/>
                          </a:solidFill>
                          <a:prstDash val="solid"/>
                        </a:ln>
                      </wps:spPr>
                      <wps:txbx>
                        <w:txbxContent>
                          <w:p w14:paraId="6358DF6C" w14:textId="77777777" w:rsidR="00963873" w:rsidRDefault="00000000">
                            <w:pPr>
                              <w:spacing w:before="95"/>
                              <w:ind w:left="649"/>
                              <w:rPr>
                                <w:rFonts w:ascii="Courier New"/>
                                <w:color w:val="000000"/>
                                <w:sz w:val="20"/>
                              </w:rPr>
                            </w:pPr>
                            <w:r>
                              <w:rPr>
                                <w:rFonts w:ascii="Courier New"/>
                                <w:color w:val="000000"/>
                                <w:sz w:val="20"/>
                              </w:rPr>
                              <w:t>WebPartManager1.DisplayMode</w:t>
                            </w:r>
                            <w:r>
                              <w:rPr>
                                <w:rFonts w:ascii="Courier New"/>
                                <w:color w:val="000000"/>
                                <w:spacing w:val="-16"/>
                                <w:sz w:val="20"/>
                              </w:rPr>
                              <w:t xml:space="preserve"> </w:t>
                            </w:r>
                            <w:r>
                              <w:rPr>
                                <w:rFonts w:ascii="Courier New"/>
                                <w:color w:val="000000"/>
                                <w:sz w:val="20"/>
                              </w:rPr>
                              <w:t>=</w:t>
                            </w:r>
                            <w:r>
                              <w:rPr>
                                <w:rFonts w:ascii="Courier New"/>
                                <w:color w:val="000000"/>
                                <w:spacing w:val="-14"/>
                                <w:sz w:val="20"/>
                              </w:rPr>
                              <w:t xml:space="preserve"> </w:t>
                            </w:r>
                            <w:r>
                              <w:rPr>
                                <w:rFonts w:ascii="Courier New"/>
                                <w:color w:val="000000"/>
                                <w:spacing w:val="-2"/>
                                <w:sz w:val="20"/>
                              </w:rPr>
                              <w:t>WebPartManager.CatalogDisplayMode</w:t>
                            </w:r>
                          </w:p>
                        </w:txbxContent>
                      </wps:txbx>
                      <wps:bodyPr wrap="square" lIns="0" tIns="0" rIns="0" bIns="0" rtlCol="0">
                        <a:noAutofit/>
                      </wps:bodyPr>
                    </wps:wsp>
                  </a:graphicData>
                </a:graphic>
              </wp:anchor>
            </w:drawing>
          </mc:Choice>
          <mc:Fallback>
            <w:pict>
              <v:shape w14:anchorId="2A578B90" id="Textbox 840" o:spid="_x0000_s1460" type="#_x0000_t202" style="position:absolute;margin-left:84.3pt;margin-top:13.05pt;width:439.45pt;height:17.55pt;z-index:-15462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" fillcolor="#e6e6e6" strokeweight=".16931mm">
                <v:path arrowok="t"/>
                <v:textbox inset="0,0,0,0">
                  <w:txbxContent>
                    <w:p w14:paraId="6358DF6C" w14:textId="77777777" w:rsidR="00963873" w:rsidRDefault="00000000">
                      <w:pPr>
                        <w:spacing w:before="95"/>
                        <w:ind w:left="649"/>
                        <w:rPr>
                          <w:rFonts w:ascii="Courier New"/>
                          <w:color w:val="000000"/>
                          <w:sz w:val="20"/>
                        </w:rPr>
                      </w:pPr>
                      <w:r>
                        <w:rPr>
                          <w:rFonts w:ascii="Courier New"/>
                          <w:color w:val="000000"/>
                          <w:sz w:val="20"/>
                        </w:rPr>
                        <w:t>WebPartManager1.DisplayMode</w:t>
                      </w:r>
                      <w:r>
                        <w:rPr>
                          <w:rFonts w:ascii="Courier New"/>
                          <w:color w:val="000000"/>
                          <w:spacing w:val="-16"/>
                          <w:sz w:val="20"/>
                        </w:rPr>
                        <w:t xml:space="preserve"> </w:t>
                      </w:r>
                      <w:r>
                        <w:rPr>
                          <w:rFonts w:ascii="Courier New"/>
                          <w:color w:val="000000"/>
                          <w:sz w:val="20"/>
                        </w:rPr>
                        <w:t>=</w:t>
                      </w:r>
                      <w:r>
                        <w:rPr>
                          <w:rFonts w:ascii="Courier New"/>
                          <w:color w:val="000000"/>
                          <w:spacing w:val="-14"/>
                          <w:sz w:val="20"/>
                        </w:rPr>
                        <w:t xml:space="preserve"> </w:t>
                      </w:r>
                      <w:r>
                        <w:rPr>
                          <w:rFonts w:ascii="Courier New"/>
                          <w:color w:val="000000"/>
                          <w:spacing w:val="-2"/>
                          <w:sz w:val="20"/>
                        </w:rPr>
                        <w:t>WebPartManager.CatalogDisplayMode</w:t>
                      </w:r>
                    </w:p>
                  </w:txbxContent>
                </v:textbox>
                <w10:wrap type="topAndBottom" anchorx="page"/>
              </v:shape>
            </w:pict>
          </mc:Fallback>
        </mc:AlternateContent>
      </w:r>
    </w:p>
    <w:p w14:paraId="6888F51F" w14:textId="77777777" w:rsidR="00963873" w:rsidRDefault="00963873">
      <w:pPr>
        <w:pStyle w:val="BodyText"/>
        <w:spacing w:before="62"/>
        <w:ind w:left="0"/>
      </w:pPr>
    </w:p>
    <w:p w14:paraId="69309B5F" w14:textId="77777777" w:rsidR="00963873" w:rsidRDefault="00000000">
      <w:pPr>
        <w:pStyle w:val="BodyText"/>
        <w:spacing w:after="4"/>
        <w:ind w:right="1584"/>
      </w:pPr>
      <w:r>
        <w:t>Once</w:t>
      </w:r>
      <w:r>
        <w:rPr>
          <w:spacing w:val="-3"/>
        </w:rPr>
        <w:t xml:space="preserve"> </w:t>
      </w:r>
      <w:r>
        <w:t>done</w:t>
      </w:r>
      <w:r>
        <w:rPr>
          <w:spacing w:val="-4"/>
        </w:rPr>
        <w:t xml:space="preserve"> </w:t>
      </w:r>
      <w:r>
        <w:t>you</w:t>
      </w:r>
      <w:r>
        <w:rPr>
          <w:spacing w:val="-3"/>
        </w:rPr>
        <w:t xml:space="preserve"> </w:t>
      </w:r>
      <w:r>
        <w:t>can</w:t>
      </w:r>
      <w:r>
        <w:rPr>
          <w:spacing w:val="-3"/>
        </w:rPr>
        <w:t xml:space="preserve"> </w:t>
      </w:r>
      <w:r>
        <w:t>see</w:t>
      </w:r>
      <w:r>
        <w:rPr>
          <w:spacing w:val="-3"/>
        </w:rPr>
        <w:t xml:space="preserve"> </w:t>
      </w:r>
      <w:r>
        <w:t>something</w:t>
      </w:r>
      <w:r>
        <w:rPr>
          <w:spacing w:val="-3"/>
        </w:rPr>
        <w:t xml:space="preserve"> </w:t>
      </w:r>
      <w:r>
        <w:t>as</w:t>
      </w:r>
      <w:r>
        <w:rPr>
          <w:spacing w:val="-3"/>
        </w:rPr>
        <w:t xml:space="preserve"> </w:t>
      </w:r>
      <w:r>
        <w:t>shown</w:t>
      </w:r>
      <w:r>
        <w:rPr>
          <w:spacing w:val="-3"/>
        </w:rPr>
        <w:t xml:space="preserve"> </w:t>
      </w:r>
      <w:r>
        <w:t>in</w:t>
      </w:r>
      <w:r>
        <w:rPr>
          <w:spacing w:val="-3"/>
        </w:rPr>
        <w:t xml:space="preserve"> </w:t>
      </w:r>
      <w:r>
        <w:t>figure</w:t>
      </w:r>
      <w:r>
        <w:rPr>
          <w:spacing w:val="-3"/>
        </w:rPr>
        <w:t xml:space="preserve"> </w:t>
      </w:r>
      <w:r>
        <w:t>‘Add</w:t>
      </w:r>
      <w:r>
        <w:rPr>
          <w:spacing w:val="-3"/>
        </w:rPr>
        <w:t xml:space="preserve"> </w:t>
      </w:r>
      <w:r>
        <w:t>controls</w:t>
      </w:r>
      <w:r>
        <w:rPr>
          <w:spacing w:val="-4"/>
        </w:rPr>
        <w:t xml:space="preserve"> </w:t>
      </w:r>
      <w:r>
        <w:t>to</w:t>
      </w:r>
      <w:r>
        <w:rPr>
          <w:spacing w:val="-3"/>
        </w:rPr>
        <w:t xml:space="preserve"> </w:t>
      </w:r>
      <w:r>
        <w:t>Web</w:t>
      </w:r>
      <w:r>
        <w:rPr>
          <w:spacing w:val="-3"/>
        </w:rPr>
        <w:t xml:space="preserve"> </w:t>
      </w:r>
      <w:r>
        <w:t>parts’.</w:t>
      </w:r>
      <w:r>
        <w:rPr>
          <w:spacing w:val="-3"/>
        </w:rPr>
        <w:t xml:space="preserve"> </w:t>
      </w:r>
      <w:r>
        <w:t>We</w:t>
      </w:r>
      <w:r>
        <w:rPr>
          <w:spacing w:val="-3"/>
        </w:rPr>
        <w:t xml:space="preserve"> </w:t>
      </w:r>
      <w:r>
        <w:t>can</w:t>
      </w:r>
      <w:r>
        <w:rPr>
          <w:spacing w:val="-3"/>
        </w:rPr>
        <w:t xml:space="preserve"> </w:t>
      </w:r>
      <w:r>
        <w:t>select the controls and add it to the web part area. In this figure we have added the text box control to ‘WebpartZone1’ dynamically.</w:t>
      </w:r>
    </w:p>
    <w:p w14:paraId="08C5880C" w14:textId="77777777" w:rsidR="00963873" w:rsidRDefault="00000000">
      <w:pPr>
        <w:pStyle w:val="BodyText"/>
        <w:ind w:left="2269"/>
        <w:rPr>
          <w:sz w:val="20"/>
        </w:rPr>
      </w:pPr>
      <w:r>
        <w:rPr>
          <w:noProof/>
          <w:sz w:val="20"/>
        </w:rPr>
        <w:drawing>
          <wp:inline distT="0" distB="0" distL="0" distR="0" wp14:anchorId="251C072F" wp14:editId="3F4C504B">
            <wp:extent cx="3887064" cy="3399472"/>
            <wp:effectExtent l="0" t="0" r="0" b="0"/>
            <wp:docPr id="841" name="Image 8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1" name="Image 841"/>
                    <pic:cNvPicPr/>
                  </pic:nvPicPr>
                  <pic:blipFill>
                    <a:blip r:embed="rId304" cstate="print"/>
                    <a:stretch>
                      <a:fillRect/>
                    </a:stretch>
                  </pic:blipFill>
                  <pic:spPr>
                    <a:xfrm>
                      <a:off x="0" y="0"/>
                      <a:ext cx="3887064" cy="3399472"/>
                    </a:xfrm>
                    <a:prstGeom prst="rect">
                      <a:avLst/>
                    </a:prstGeom>
                  </pic:spPr>
                </pic:pic>
              </a:graphicData>
            </a:graphic>
          </wp:inline>
        </w:drawing>
      </w:r>
    </w:p>
    <w:p w14:paraId="1D00E37E" w14:textId="77777777" w:rsidR="00963873" w:rsidRDefault="00000000">
      <w:pPr>
        <w:pStyle w:val="Heading6"/>
        <w:spacing w:before="16"/>
        <w:ind w:left="2630"/>
      </w:pPr>
      <w:r>
        <w:t>Figure</w:t>
      </w:r>
      <w:r>
        <w:rPr>
          <w:spacing w:val="-5"/>
        </w:rPr>
        <w:t xml:space="preserve"> </w:t>
      </w:r>
      <w:r>
        <w:t>20.26:</w:t>
      </w:r>
      <w:r>
        <w:rPr>
          <w:spacing w:val="-4"/>
        </w:rPr>
        <w:t xml:space="preserve"> </w:t>
      </w:r>
      <w:r>
        <w:t>-</w:t>
      </w:r>
      <w:r>
        <w:rPr>
          <w:spacing w:val="-5"/>
        </w:rPr>
        <w:t xml:space="preserve"> </w:t>
      </w:r>
      <w:r>
        <w:t>Add</w:t>
      </w:r>
      <w:r>
        <w:rPr>
          <w:spacing w:val="-4"/>
        </w:rPr>
        <w:t xml:space="preserve"> </w:t>
      </w:r>
      <w:r>
        <w:t>controls</w:t>
      </w:r>
      <w:r>
        <w:rPr>
          <w:spacing w:val="-4"/>
        </w:rPr>
        <w:t xml:space="preserve"> </w:t>
      </w:r>
      <w:r>
        <w:t>to</w:t>
      </w:r>
      <w:r>
        <w:rPr>
          <w:spacing w:val="-5"/>
        </w:rPr>
        <w:t xml:space="preserve"> </w:t>
      </w:r>
      <w:r>
        <w:t>Web</w:t>
      </w:r>
      <w:r>
        <w:rPr>
          <w:spacing w:val="-4"/>
        </w:rPr>
        <w:t xml:space="preserve"> </w:t>
      </w:r>
      <w:r>
        <w:rPr>
          <w:spacing w:val="-2"/>
        </w:rPr>
        <w:t>parts.</w:t>
      </w:r>
    </w:p>
    <w:p w14:paraId="462415EA" w14:textId="77777777" w:rsidR="00963873" w:rsidRDefault="00963873">
      <w:pPr>
        <w:pStyle w:val="BodyText"/>
        <w:spacing w:before="141"/>
        <w:ind w:left="0"/>
        <w:rPr>
          <w:b/>
        </w:rPr>
      </w:pPr>
    </w:p>
    <w:p w14:paraId="7169943C" w14:textId="77777777" w:rsidR="00963873" w:rsidRDefault="00000000">
      <w:pPr>
        <w:pStyle w:val="BodyText"/>
        <w:spacing w:before="1"/>
        <w:ind w:right="1584"/>
      </w:pPr>
      <w:r>
        <w:rPr>
          <w:b/>
        </w:rPr>
        <w:t>Page Catalog</w:t>
      </w:r>
      <w:r>
        <w:t>: - Once we have added the controls dynamically to the web part we also have an option</w:t>
      </w:r>
      <w:r>
        <w:rPr>
          <w:spacing w:val="-4"/>
        </w:rPr>
        <w:t xml:space="preserve"> </w:t>
      </w:r>
      <w:r>
        <w:t>to</w:t>
      </w:r>
      <w:r>
        <w:rPr>
          <w:spacing w:val="-3"/>
        </w:rPr>
        <w:t xml:space="preserve"> </w:t>
      </w:r>
      <w:r>
        <w:t>close</w:t>
      </w:r>
      <w:r>
        <w:rPr>
          <w:spacing w:val="-3"/>
        </w:rPr>
        <w:t xml:space="preserve"> </w:t>
      </w:r>
      <w:r>
        <w:t>the</w:t>
      </w:r>
      <w:r>
        <w:rPr>
          <w:spacing w:val="-3"/>
        </w:rPr>
        <w:t xml:space="preserve"> </w:t>
      </w:r>
      <w:r>
        <w:t>web</w:t>
      </w:r>
      <w:r>
        <w:rPr>
          <w:spacing w:val="-3"/>
        </w:rPr>
        <w:t xml:space="preserve"> </w:t>
      </w:r>
      <w:r>
        <w:t>part.</w:t>
      </w:r>
      <w:r>
        <w:rPr>
          <w:spacing w:val="-3"/>
        </w:rPr>
        <w:t xml:space="preserve"> </w:t>
      </w:r>
      <w:r>
        <w:t>Page</w:t>
      </w:r>
      <w:r>
        <w:rPr>
          <w:spacing w:val="-3"/>
        </w:rPr>
        <w:t xml:space="preserve"> </w:t>
      </w:r>
      <w:r>
        <w:t>control</w:t>
      </w:r>
      <w:r>
        <w:rPr>
          <w:spacing w:val="-3"/>
        </w:rPr>
        <w:t xml:space="preserve"> </w:t>
      </w:r>
      <w:r>
        <w:t>displays</w:t>
      </w:r>
      <w:r>
        <w:rPr>
          <w:spacing w:val="-4"/>
        </w:rPr>
        <w:t xml:space="preserve"> </w:t>
      </w:r>
      <w:r>
        <w:t>the</w:t>
      </w:r>
      <w:r>
        <w:rPr>
          <w:spacing w:val="-4"/>
        </w:rPr>
        <w:t xml:space="preserve"> </w:t>
      </w:r>
      <w:r>
        <w:t>number</w:t>
      </w:r>
      <w:r>
        <w:rPr>
          <w:spacing w:val="-3"/>
        </w:rPr>
        <w:t xml:space="preserve"> </w:t>
      </w:r>
      <w:r>
        <w:t>of</w:t>
      </w:r>
      <w:r>
        <w:rPr>
          <w:spacing w:val="-3"/>
        </w:rPr>
        <w:t xml:space="preserve"> </w:t>
      </w:r>
      <w:r>
        <w:t>web</w:t>
      </w:r>
      <w:r>
        <w:rPr>
          <w:spacing w:val="-3"/>
        </w:rPr>
        <w:t xml:space="preserve"> </w:t>
      </w:r>
      <w:r>
        <w:t>parts</w:t>
      </w:r>
      <w:r>
        <w:rPr>
          <w:spacing w:val="-3"/>
        </w:rPr>
        <w:t xml:space="preserve"> </w:t>
      </w:r>
      <w:r>
        <w:t>closed</w:t>
      </w:r>
      <w:r>
        <w:rPr>
          <w:spacing w:val="-3"/>
        </w:rPr>
        <w:t xml:space="preserve"> </w:t>
      </w:r>
      <w:r>
        <w:t>and</w:t>
      </w:r>
      <w:r>
        <w:rPr>
          <w:spacing w:val="-3"/>
        </w:rPr>
        <w:t xml:space="preserve"> </w:t>
      </w:r>
      <w:r>
        <w:t>also</w:t>
      </w:r>
      <w:r>
        <w:rPr>
          <w:spacing w:val="-3"/>
        </w:rPr>
        <w:t xml:space="preserve"> </w:t>
      </w:r>
      <w:r>
        <w:t>helps us to re-open it.</w:t>
      </w:r>
    </w:p>
    <w:p w14:paraId="7A68C704" w14:textId="77777777" w:rsidR="00963873" w:rsidRDefault="00963873">
      <w:pPr>
        <w:pStyle w:val="BodyText"/>
        <w:ind w:left="0"/>
      </w:pPr>
    </w:p>
    <w:p w14:paraId="20A7E329" w14:textId="77777777" w:rsidR="00963873" w:rsidRDefault="00000000">
      <w:pPr>
        <w:pStyle w:val="BodyText"/>
        <w:ind w:right="1584"/>
      </w:pPr>
      <w:r>
        <w:rPr>
          <w:b/>
        </w:rPr>
        <w:t>ImportcatalogPart</w:t>
      </w:r>
      <w:r>
        <w:t>: - This section allows us to import web parts. We can import files with the extension</w:t>
      </w:r>
      <w:r>
        <w:rPr>
          <w:spacing w:val="-3"/>
        </w:rPr>
        <w:t xml:space="preserve"> </w:t>
      </w:r>
      <w:r>
        <w:t>*.WebPart.</w:t>
      </w:r>
      <w:r>
        <w:rPr>
          <w:spacing w:val="-3"/>
        </w:rPr>
        <w:t xml:space="preserve"> </w:t>
      </w:r>
      <w:r>
        <w:t>To</w:t>
      </w:r>
      <w:r>
        <w:rPr>
          <w:spacing w:val="-3"/>
        </w:rPr>
        <w:t xml:space="preserve"> </w:t>
      </w:r>
      <w:r>
        <w:t>export</w:t>
      </w:r>
      <w:r>
        <w:rPr>
          <w:spacing w:val="-3"/>
        </w:rPr>
        <w:t xml:space="preserve"> </w:t>
      </w:r>
      <w:r>
        <w:t>a</w:t>
      </w:r>
      <w:r>
        <w:rPr>
          <w:spacing w:val="-3"/>
        </w:rPr>
        <w:t xml:space="preserve"> </w:t>
      </w:r>
      <w:r>
        <w:t>file</w:t>
      </w:r>
      <w:r>
        <w:rPr>
          <w:spacing w:val="-3"/>
        </w:rPr>
        <w:t xml:space="preserve"> </w:t>
      </w:r>
      <w:r>
        <w:t>as</w:t>
      </w:r>
      <w:r>
        <w:rPr>
          <w:spacing w:val="-3"/>
        </w:rPr>
        <w:t xml:space="preserve"> </w:t>
      </w:r>
      <w:r>
        <w:t>a</w:t>
      </w:r>
      <w:r>
        <w:rPr>
          <w:spacing w:val="-3"/>
        </w:rPr>
        <w:t xml:space="preserve"> </w:t>
      </w:r>
      <w:r>
        <w:t>.WebPart</w:t>
      </w:r>
      <w:r>
        <w:rPr>
          <w:spacing w:val="-3"/>
        </w:rPr>
        <w:t xml:space="preserve"> </w:t>
      </w:r>
      <w:r>
        <w:t>type</w:t>
      </w:r>
      <w:r>
        <w:rPr>
          <w:spacing w:val="-3"/>
        </w:rPr>
        <w:t xml:space="preserve"> </w:t>
      </w:r>
      <w:r>
        <w:t>add</w:t>
      </w:r>
      <w:r>
        <w:rPr>
          <w:spacing w:val="-3"/>
        </w:rPr>
        <w:t xml:space="preserve"> </w:t>
      </w:r>
      <w:r>
        <w:t>the</w:t>
      </w:r>
      <w:r>
        <w:rPr>
          <w:spacing w:val="-4"/>
        </w:rPr>
        <w:t xml:space="preserve"> </w:t>
      </w:r>
      <w:r>
        <w:t>below</w:t>
      </w:r>
      <w:r>
        <w:rPr>
          <w:spacing w:val="-3"/>
        </w:rPr>
        <w:t xml:space="preserve"> </w:t>
      </w:r>
      <w:r>
        <w:t>lines</w:t>
      </w:r>
      <w:r>
        <w:rPr>
          <w:spacing w:val="-3"/>
        </w:rPr>
        <w:t xml:space="preserve"> </w:t>
      </w:r>
      <w:r>
        <w:t>to</w:t>
      </w:r>
      <w:r>
        <w:rPr>
          <w:spacing w:val="-4"/>
        </w:rPr>
        <w:t xml:space="preserve"> </w:t>
      </w:r>
      <w:r>
        <w:t>your</w:t>
      </w:r>
      <w:r>
        <w:rPr>
          <w:spacing w:val="-3"/>
        </w:rPr>
        <w:t xml:space="preserve"> </w:t>
      </w:r>
      <w:r>
        <w:t>web.config.</w:t>
      </w:r>
    </w:p>
    <w:p w14:paraId="63C2555D" w14:textId="77777777" w:rsidR="00963873" w:rsidRDefault="00000000">
      <w:pPr>
        <w:pStyle w:val="BodyText"/>
        <w:spacing w:before="1"/>
        <w:ind w:left="0"/>
        <w:rPr>
          <w:sz w:val="20"/>
        </w:rPr>
      </w:pPr>
      <w:r>
        <w:rPr>
          <w:noProof/>
        </w:rPr>
        <mc:AlternateContent>
          <mc:Choice Requires="wps">
            <w:drawing>
              <wp:anchor distT="0" distB="0" distL="0" distR="0" simplePos="0" relativeHeight="487854592" behindDoc="1" locked="0" layoutInCell="1" allowOverlap="1" wp14:anchorId="6DB12C41" wp14:editId="40FB9FBE">
                <wp:simplePos x="0" y="0"/>
                <wp:positionH relativeFrom="page">
                  <wp:posOffset>1070609</wp:posOffset>
                </wp:positionH>
                <wp:positionV relativeFrom="paragraph">
                  <wp:posOffset>165463</wp:posOffset>
                </wp:positionV>
                <wp:extent cx="5581015" cy="222885"/>
                <wp:effectExtent l="0" t="0" r="0" b="0"/>
                <wp:wrapTopAndBottom/>
                <wp:docPr id="842" name="Textbox 8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222885"/>
                        </a:xfrm>
                        <a:prstGeom prst="rect">
                          <a:avLst/>
                        </a:prstGeom>
                        <a:solidFill>
                          <a:srgbClr val="E6E6E6"/>
                        </a:solidFill>
                        <a:ln w="6095">
                          <a:solidFill>
                            <a:srgbClr val="000000"/>
                          </a:solidFill>
                          <a:prstDash val="solid"/>
                        </a:ln>
                      </wps:spPr>
                      <wps:txbx>
                        <w:txbxContent>
                          <w:p w14:paraId="45728302" w14:textId="77777777" w:rsidR="00963873" w:rsidRDefault="00000000">
                            <w:pPr>
                              <w:spacing w:before="95"/>
                              <w:ind w:left="78"/>
                              <w:jc w:val="center"/>
                              <w:rPr>
                                <w:rFonts w:ascii="Courier New"/>
                                <w:color w:val="000000"/>
                                <w:sz w:val="20"/>
                              </w:rPr>
                            </w:pPr>
                            <w:r>
                              <w:rPr>
                                <w:rFonts w:ascii="Courier New"/>
                                <w:color w:val="000000"/>
                                <w:sz w:val="20"/>
                              </w:rPr>
                              <w:t>&lt;webParts</w:t>
                            </w:r>
                            <w:r>
                              <w:rPr>
                                <w:rFonts w:ascii="Courier New"/>
                                <w:color w:val="000000"/>
                                <w:spacing w:val="-9"/>
                                <w:sz w:val="20"/>
                              </w:rPr>
                              <w:t xml:space="preserve"> </w:t>
                            </w:r>
                            <w:r>
                              <w:rPr>
                                <w:rFonts w:ascii="Courier New"/>
                                <w:color w:val="000000"/>
                                <w:spacing w:val="-2"/>
                                <w:sz w:val="20"/>
                              </w:rPr>
                              <w:t>enableExport="true"&gt;&lt;/webParts&gt;</w:t>
                            </w:r>
                          </w:p>
                        </w:txbxContent>
                      </wps:txbx>
                      <wps:bodyPr wrap="square" lIns="0" tIns="0" rIns="0" bIns="0" rtlCol="0">
                        <a:noAutofit/>
                      </wps:bodyPr>
                    </wps:wsp>
                  </a:graphicData>
                </a:graphic>
              </wp:anchor>
            </w:drawing>
          </mc:Choice>
          <mc:Fallback>
            <w:pict>
              <v:shape w14:anchorId="6DB12C41" id="Textbox 842" o:spid="_x0000_s1461" type="#_x0000_t202" style="position:absolute;margin-left:84.3pt;margin-top:13.05pt;width:439.45pt;height:17.55pt;z-index:-15461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" fillcolor="#e6e6e6" strokeweight=".16931mm">
                <v:path arrowok="t"/>
                <v:textbox inset="0,0,0,0">
                  <w:txbxContent>
                    <w:p w14:paraId="45728302" w14:textId="77777777" w:rsidR="00963873" w:rsidRDefault="00000000">
                      <w:pPr>
                        <w:spacing w:before="95"/>
                        <w:ind w:left="78"/>
                        <w:jc w:val="center"/>
                        <w:rPr>
                          <w:rFonts w:ascii="Courier New"/>
                          <w:color w:val="000000"/>
                          <w:sz w:val="20"/>
                        </w:rPr>
                      </w:pPr>
                      <w:r>
                        <w:rPr>
                          <w:rFonts w:ascii="Courier New"/>
                          <w:color w:val="000000"/>
                          <w:sz w:val="20"/>
                        </w:rPr>
                        <w:t>&lt;webParts</w:t>
                      </w:r>
                      <w:r>
                        <w:rPr>
                          <w:rFonts w:ascii="Courier New"/>
                          <w:color w:val="000000"/>
                          <w:spacing w:val="-9"/>
                          <w:sz w:val="20"/>
                        </w:rPr>
                        <w:t xml:space="preserve"> </w:t>
                      </w:r>
                      <w:r>
                        <w:rPr>
                          <w:rFonts w:ascii="Courier New"/>
                          <w:color w:val="000000"/>
                          <w:spacing w:val="-2"/>
                          <w:sz w:val="20"/>
                        </w:rPr>
                        <w:t>enableExport="true"&gt;&lt;/webParts&gt;</w:t>
                      </w:r>
                    </w:p>
                  </w:txbxContent>
                </v:textbox>
                <w10:wrap type="topAndBottom" anchorx="page"/>
              </v:shape>
            </w:pict>
          </mc:Fallback>
        </mc:AlternateContent>
      </w:r>
    </w:p>
    <w:p w14:paraId="3151B6D7" w14:textId="77777777" w:rsidR="00963873" w:rsidRDefault="00963873">
      <w:pPr>
        <w:pStyle w:val="BodyText"/>
        <w:spacing w:before="62"/>
        <w:ind w:left="0"/>
      </w:pPr>
    </w:p>
    <w:p w14:paraId="26E018B8" w14:textId="77777777" w:rsidR="00963873" w:rsidRDefault="00000000">
      <w:pPr>
        <w:pStyle w:val="BodyText"/>
      </w:pPr>
      <w:r>
        <w:t>Then</w:t>
      </w:r>
      <w:r>
        <w:rPr>
          <w:spacing w:val="-4"/>
        </w:rPr>
        <w:t xml:space="preserve"> </w:t>
      </w:r>
      <w:r>
        <w:t>we</w:t>
      </w:r>
      <w:r>
        <w:rPr>
          <w:spacing w:val="-4"/>
        </w:rPr>
        <w:t xml:space="preserve"> </w:t>
      </w:r>
      <w:r>
        <w:t>can</w:t>
      </w:r>
      <w:r>
        <w:rPr>
          <w:spacing w:val="-3"/>
        </w:rPr>
        <w:t xml:space="preserve"> </w:t>
      </w:r>
      <w:r>
        <w:t>follow</w:t>
      </w:r>
      <w:r>
        <w:rPr>
          <w:spacing w:val="-4"/>
        </w:rPr>
        <w:t xml:space="preserve"> </w:t>
      </w:r>
      <w:r>
        <w:t>one</w:t>
      </w:r>
      <w:r>
        <w:rPr>
          <w:spacing w:val="-3"/>
        </w:rPr>
        <w:t xml:space="preserve"> </w:t>
      </w:r>
      <w:r>
        <w:t>of</w:t>
      </w:r>
      <w:r>
        <w:rPr>
          <w:spacing w:val="-5"/>
        </w:rPr>
        <w:t xml:space="preserve"> </w:t>
      </w:r>
      <w:r>
        <w:t>these</w:t>
      </w:r>
      <w:r>
        <w:rPr>
          <w:spacing w:val="-4"/>
        </w:rPr>
        <w:t xml:space="preserve"> </w:t>
      </w:r>
      <w:r>
        <w:t>two</w:t>
      </w:r>
      <w:r>
        <w:rPr>
          <w:spacing w:val="-2"/>
        </w:rPr>
        <w:t xml:space="preserve"> methods:</w:t>
      </w:r>
    </w:p>
    <w:p w14:paraId="7E2110AC" w14:textId="77777777" w:rsidR="00963873" w:rsidRDefault="00963873">
      <w:pPr>
        <w:pStyle w:val="BodyText"/>
        <w:ind w:left="0"/>
      </w:pPr>
    </w:p>
    <w:p w14:paraId="5589A1C6" w14:textId="77777777" w:rsidR="00963873" w:rsidRDefault="00000000">
      <w:pPr>
        <w:pStyle w:val="BodyText"/>
        <w:spacing w:before="1"/>
        <w:ind w:right="1650"/>
      </w:pPr>
      <w:r>
        <w:t>Set</w:t>
      </w:r>
      <w:r>
        <w:rPr>
          <w:spacing w:val="-2"/>
        </w:rPr>
        <w:t xml:space="preserve"> </w:t>
      </w:r>
      <w:r>
        <w:t>the</w:t>
      </w:r>
      <w:r>
        <w:rPr>
          <w:spacing w:val="-2"/>
        </w:rPr>
        <w:t xml:space="preserve"> </w:t>
      </w:r>
      <w:r>
        <w:t>ExportMode</w:t>
      </w:r>
      <w:r>
        <w:rPr>
          <w:spacing w:val="-2"/>
        </w:rPr>
        <w:t xml:space="preserve"> </w:t>
      </w:r>
      <w:r>
        <w:t>of</w:t>
      </w:r>
      <w:r>
        <w:rPr>
          <w:spacing w:val="-2"/>
        </w:rPr>
        <w:t xml:space="preserve"> </w:t>
      </w:r>
      <w:r>
        <w:t>the</w:t>
      </w:r>
      <w:r>
        <w:rPr>
          <w:spacing w:val="-3"/>
        </w:rPr>
        <w:t xml:space="preserve"> </w:t>
      </w:r>
      <w:r>
        <w:t>control</w:t>
      </w:r>
      <w:r>
        <w:rPr>
          <w:spacing w:val="-2"/>
        </w:rPr>
        <w:t xml:space="preserve"> </w:t>
      </w:r>
      <w:r>
        <w:t>to</w:t>
      </w:r>
      <w:r>
        <w:rPr>
          <w:spacing w:val="-2"/>
        </w:rPr>
        <w:t xml:space="preserve"> </w:t>
      </w:r>
      <w:r>
        <w:t>all.</w:t>
      </w:r>
      <w:r>
        <w:rPr>
          <w:spacing w:val="-3"/>
        </w:rPr>
        <w:t xml:space="preserve"> </w:t>
      </w:r>
      <w:r>
        <w:t>If</w:t>
      </w:r>
      <w:r>
        <w:rPr>
          <w:spacing w:val="-3"/>
        </w:rPr>
        <w:t xml:space="preserve"> </w:t>
      </w:r>
      <w:r>
        <w:t>your</w:t>
      </w:r>
      <w:r>
        <w:rPr>
          <w:spacing w:val="-2"/>
        </w:rPr>
        <w:t xml:space="preserve"> </w:t>
      </w:r>
      <w:r>
        <w:t>control</w:t>
      </w:r>
      <w:r>
        <w:rPr>
          <w:spacing w:val="-2"/>
        </w:rPr>
        <w:t xml:space="preserve"> </w:t>
      </w:r>
      <w:r>
        <w:t>is</w:t>
      </w:r>
      <w:r>
        <w:rPr>
          <w:spacing w:val="-2"/>
        </w:rPr>
        <w:t xml:space="preserve"> </w:t>
      </w:r>
      <w:r>
        <w:t>derived</w:t>
      </w:r>
      <w:r>
        <w:rPr>
          <w:spacing w:val="-2"/>
        </w:rPr>
        <w:t xml:space="preserve"> </w:t>
      </w:r>
      <w:r>
        <w:t>from</w:t>
      </w:r>
      <w:r>
        <w:rPr>
          <w:spacing w:val="-3"/>
        </w:rPr>
        <w:t xml:space="preserve"> </w:t>
      </w:r>
      <w:r>
        <w:t>webpart,</w:t>
      </w:r>
      <w:r>
        <w:rPr>
          <w:spacing w:val="-2"/>
        </w:rPr>
        <w:t xml:space="preserve"> </w:t>
      </w:r>
      <w:r>
        <w:t>you</w:t>
      </w:r>
      <w:r>
        <w:rPr>
          <w:spacing w:val="-2"/>
        </w:rPr>
        <w:t xml:space="preserve"> </w:t>
      </w:r>
      <w:r>
        <w:t>can</w:t>
      </w:r>
      <w:r>
        <w:rPr>
          <w:spacing w:val="-2"/>
        </w:rPr>
        <w:t xml:space="preserve"> </w:t>
      </w:r>
      <w:r>
        <w:t>do</w:t>
      </w:r>
      <w:r>
        <w:rPr>
          <w:spacing w:val="-2"/>
        </w:rPr>
        <w:t xml:space="preserve"> </w:t>
      </w:r>
      <w:r>
        <w:t>this in markup as shown in the following example.</w:t>
      </w:r>
    </w:p>
    <w:p w14:paraId="1C101C8C" w14:textId="77777777" w:rsidR="00963873" w:rsidRDefault="00000000">
      <w:pPr>
        <w:pStyle w:val="BodyText"/>
        <w:ind w:left="0"/>
        <w:rPr>
          <w:sz w:val="20"/>
        </w:rPr>
      </w:pPr>
      <w:r>
        <w:rPr>
          <w:noProof/>
        </w:rPr>
        <mc:AlternateContent>
          <mc:Choice Requires="wps">
            <w:drawing>
              <wp:anchor distT="0" distB="0" distL="0" distR="0" simplePos="0" relativeHeight="487855104" behindDoc="1" locked="0" layoutInCell="1" allowOverlap="1" wp14:anchorId="102C05AE" wp14:editId="03E2ACE5">
                <wp:simplePos x="0" y="0"/>
                <wp:positionH relativeFrom="page">
                  <wp:posOffset>1070609</wp:posOffset>
                </wp:positionH>
                <wp:positionV relativeFrom="paragraph">
                  <wp:posOffset>164914</wp:posOffset>
                </wp:positionV>
                <wp:extent cx="5581015" cy="222885"/>
                <wp:effectExtent l="0" t="0" r="0" b="0"/>
                <wp:wrapTopAndBottom/>
                <wp:docPr id="843" name="Textbox 8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222885"/>
                        </a:xfrm>
                        <a:prstGeom prst="rect">
                          <a:avLst/>
                        </a:prstGeom>
                        <a:solidFill>
                          <a:srgbClr val="E6E6E6"/>
                        </a:solidFill>
                        <a:ln w="6095">
                          <a:solidFill>
                            <a:srgbClr val="000000"/>
                          </a:solidFill>
                          <a:prstDash val="solid"/>
                        </a:ln>
                      </wps:spPr>
                      <wps:txbx>
                        <w:txbxContent>
                          <w:p w14:paraId="33BF77BC" w14:textId="77777777" w:rsidR="00963873" w:rsidRDefault="00000000">
                            <w:pPr>
                              <w:spacing w:before="95"/>
                              <w:ind w:left="169"/>
                              <w:rPr>
                                <w:rFonts w:ascii="Courier New"/>
                                <w:color w:val="000000"/>
                                <w:sz w:val="20"/>
                              </w:rPr>
                            </w:pPr>
                            <w:r>
                              <w:rPr>
                                <w:rFonts w:ascii="Courier New"/>
                                <w:color w:val="000000"/>
                                <w:sz w:val="20"/>
                              </w:rPr>
                              <w:t>&lt;aspSample:CustomWebPart</w:t>
                            </w:r>
                            <w:r>
                              <w:rPr>
                                <w:rFonts w:ascii="Courier New"/>
                                <w:color w:val="000000"/>
                                <w:spacing w:val="-17"/>
                                <w:sz w:val="20"/>
                              </w:rPr>
                              <w:t xml:space="preserve"> </w:t>
                            </w:r>
                            <w:r>
                              <w:rPr>
                                <w:rFonts w:ascii="Courier New"/>
                                <w:color w:val="000000"/>
                                <w:sz w:val="20"/>
                              </w:rPr>
                              <w:t>id="Sample"</w:t>
                            </w:r>
                            <w:r>
                              <w:rPr>
                                <w:rFonts w:ascii="Courier New"/>
                                <w:color w:val="000000"/>
                                <w:spacing w:val="-16"/>
                                <w:sz w:val="20"/>
                              </w:rPr>
                              <w:t xml:space="preserve"> </w:t>
                            </w:r>
                            <w:r>
                              <w:rPr>
                                <w:rFonts w:ascii="Courier New"/>
                                <w:color w:val="000000"/>
                                <w:sz w:val="20"/>
                              </w:rPr>
                              <w:t>runat="server"</w:t>
                            </w:r>
                            <w:r>
                              <w:rPr>
                                <w:rFonts w:ascii="Courier New"/>
                                <w:color w:val="000000"/>
                                <w:spacing w:val="-16"/>
                                <w:sz w:val="20"/>
                              </w:rPr>
                              <w:t xml:space="preserve"> </w:t>
                            </w:r>
                            <w:r>
                              <w:rPr>
                                <w:rFonts w:ascii="Courier New"/>
                                <w:color w:val="000000"/>
                                <w:sz w:val="20"/>
                              </w:rPr>
                              <w:t>ExportMode="All"</w:t>
                            </w:r>
                            <w:r>
                              <w:rPr>
                                <w:rFonts w:ascii="Courier New"/>
                                <w:color w:val="000000"/>
                                <w:spacing w:val="-16"/>
                                <w:sz w:val="20"/>
                              </w:rPr>
                              <w:t xml:space="preserve"> </w:t>
                            </w:r>
                            <w:r>
                              <w:rPr>
                                <w:rFonts w:ascii="Courier New"/>
                                <w:color w:val="000000"/>
                                <w:spacing w:val="-5"/>
                                <w:sz w:val="20"/>
                              </w:rPr>
                              <w:t>/&gt;</w:t>
                            </w:r>
                          </w:p>
                        </w:txbxContent>
                      </wps:txbx>
                      <wps:bodyPr wrap="square" lIns="0" tIns="0" rIns="0" bIns="0" rtlCol="0">
                        <a:noAutofit/>
                      </wps:bodyPr>
                    </wps:wsp>
                  </a:graphicData>
                </a:graphic>
              </wp:anchor>
            </w:drawing>
          </mc:Choice>
          <mc:Fallback>
            <w:pict>
              <v:shape w14:anchorId="102C05AE" id="Textbox 843" o:spid="_x0000_s1462" type="#_x0000_t202" style="position:absolute;margin-left:84.3pt;margin-top:13pt;width:439.45pt;height:17.55pt;z-index:-15461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" fillcolor="#e6e6e6" strokeweight=".16931mm">
                <v:path arrowok="t"/>
                <v:textbox inset="0,0,0,0">
                  <w:txbxContent>
                    <w:p w14:paraId="33BF77BC" w14:textId="77777777" w:rsidR="00963873" w:rsidRDefault="00000000">
                      <w:pPr>
                        <w:spacing w:before="95"/>
                        <w:ind w:left="169"/>
                        <w:rPr>
                          <w:rFonts w:ascii="Courier New"/>
                          <w:color w:val="000000"/>
                          <w:sz w:val="20"/>
                        </w:rPr>
                      </w:pPr>
                      <w:r>
                        <w:rPr>
                          <w:rFonts w:ascii="Courier New"/>
                          <w:color w:val="000000"/>
                          <w:sz w:val="20"/>
                        </w:rPr>
                        <w:t>&lt;aspSample:CustomWebPart</w:t>
                      </w:r>
                      <w:r>
                        <w:rPr>
                          <w:rFonts w:ascii="Courier New"/>
                          <w:color w:val="000000"/>
                          <w:spacing w:val="-17"/>
                          <w:sz w:val="20"/>
                        </w:rPr>
                        <w:t xml:space="preserve"> </w:t>
                      </w:r>
                      <w:r>
                        <w:rPr>
                          <w:rFonts w:ascii="Courier New"/>
                          <w:color w:val="000000"/>
                          <w:sz w:val="20"/>
                        </w:rPr>
                        <w:t>id="Sample"</w:t>
                      </w:r>
                      <w:r>
                        <w:rPr>
                          <w:rFonts w:ascii="Courier New"/>
                          <w:color w:val="000000"/>
                          <w:spacing w:val="-16"/>
                          <w:sz w:val="20"/>
                        </w:rPr>
                        <w:t xml:space="preserve"> </w:t>
                      </w:r>
                      <w:r>
                        <w:rPr>
                          <w:rFonts w:ascii="Courier New"/>
                          <w:color w:val="000000"/>
                          <w:sz w:val="20"/>
                        </w:rPr>
                        <w:t>runat="server"</w:t>
                      </w:r>
                      <w:r>
                        <w:rPr>
                          <w:rFonts w:ascii="Courier New"/>
                          <w:color w:val="000000"/>
                          <w:spacing w:val="-16"/>
                          <w:sz w:val="20"/>
                        </w:rPr>
                        <w:t xml:space="preserve"> </w:t>
                      </w:r>
                      <w:r>
                        <w:rPr>
                          <w:rFonts w:ascii="Courier New"/>
                          <w:color w:val="000000"/>
                          <w:sz w:val="20"/>
                        </w:rPr>
                        <w:t>ExportMode="All"</w:t>
                      </w:r>
                      <w:r>
                        <w:rPr>
                          <w:rFonts w:ascii="Courier New"/>
                          <w:color w:val="000000"/>
                          <w:spacing w:val="-16"/>
                          <w:sz w:val="20"/>
                        </w:rPr>
                        <w:t xml:space="preserve"> </w:t>
                      </w:r>
                      <w:r>
                        <w:rPr>
                          <w:rFonts w:ascii="Courier New"/>
                          <w:color w:val="000000"/>
                          <w:spacing w:val="-5"/>
                          <w:sz w:val="20"/>
                        </w:rPr>
                        <w:t>/&gt;</w:t>
                      </w:r>
                    </w:p>
                  </w:txbxContent>
                </v:textbox>
                <w10:wrap type="topAndBottom" anchorx="page"/>
              </v:shape>
            </w:pict>
          </mc:Fallback>
        </mc:AlternateContent>
      </w:r>
    </w:p>
    <w:p w14:paraId="3123E4C0" w14:textId="77777777" w:rsidR="00963873" w:rsidRDefault="00963873">
      <w:pPr>
        <w:pStyle w:val="BodyText"/>
        <w:spacing w:before="62"/>
        <w:ind w:left="0"/>
      </w:pPr>
    </w:p>
    <w:p w14:paraId="490B74F0" w14:textId="77777777" w:rsidR="00963873" w:rsidRDefault="00000000">
      <w:pPr>
        <w:pStyle w:val="BodyText"/>
      </w:pPr>
      <w:r>
        <w:t>With</w:t>
      </w:r>
      <w:r>
        <w:rPr>
          <w:spacing w:val="-5"/>
        </w:rPr>
        <w:t xml:space="preserve"> </w:t>
      </w:r>
      <w:r>
        <w:t>the</w:t>
      </w:r>
      <w:r>
        <w:rPr>
          <w:spacing w:val="-4"/>
        </w:rPr>
        <w:t xml:space="preserve"> </w:t>
      </w:r>
      <w:r>
        <w:t>below</w:t>
      </w:r>
      <w:r>
        <w:rPr>
          <w:spacing w:val="-5"/>
        </w:rPr>
        <w:t xml:space="preserve"> </w:t>
      </w:r>
      <w:r>
        <w:t>code</w:t>
      </w:r>
      <w:r>
        <w:rPr>
          <w:spacing w:val="-4"/>
        </w:rPr>
        <w:t xml:space="preserve"> </w:t>
      </w:r>
      <w:r>
        <w:t>you</w:t>
      </w:r>
      <w:r>
        <w:rPr>
          <w:spacing w:val="-5"/>
        </w:rPr>
        <w:t xml:space="preserve"> </w:t>
      </w:r>
      <w:r>
        <w:t>can</w:t>
      </w:r>
      <w:r>
        <w:rPr>
          <w:spacing w:val="-4"/>
        </w:rPr>
        <w:t xml:space="preserve"> </w:t>
      </w:r>
      <w:r>
        <w:t>export</w:t>
      </w:r>
      <w:r>
        <w:rPr>
          <w:spacing w:val="-4"/>
        </w:rPr>
        <w:t xml:space="preserve"> </w:t>
      </w:r>
      <w:r>
        <w:t>the</w:t>
      </w:r>
      <w:r>
        <w:rPr>
          <w:spacing w:val="-6"/>
        </w:rPr>
        <w:t xml:space="preserve"> </w:t>
      </w:r>
      <w:r>
        <w:rPr>
          <w:spacing w:val="-2"/>
        </w:rPr>
        <w:t>control.</w:t>
      </w:r>
    </w:p>
    <w:p w14:paraId="5791F733" w14:textId="77777777" w:rsidR="00963873" w:rsidRDefault="00963873">
      <w:pPr>
        <w:sectPr w:rsidR="00963873">
          <w:pgSz w:w="12240" w:h="15840"/>
          <w:pgMar w:top="1340" w:right="220" w:bottom="680" w:left="1500" w:header="446" w:footer="488" w:gutter="0"/>
          <w:cols w:space="720"/>
        </w:sectPr>
      </w:pPr>
    </w:p>
    <w:p w14:paraId="15C53B78" w14:textId="77777777" w:rsidR="00963873" w:rsidRDefault="00963873">
      <w:pPr>
        <w:pStyle w:val="BodyText"/>
        <w:spacing w:before="115"/>
        <w:ind w:left="0"/>
        <w:rPr>
          <w:sz w:val="20"/>
        </w:rPr>
      </w:pPr>
    </w:p>
    <w:p w14:paraId="4A871933" w14:textId="77777777" w:rsidR="00963873" w:rsidRDefault="00000000">
      <w:pPr>
        <w:pStyle w:val="BodyText"/>
        <w:ind w:left="181"/>
        <w:rPr>
          <w:sz w:val="20"/>
        </w:rPr>
      </w:pPr>
      <w:r>
        <w:rPr>
          <w:noProof/>
          <w:sz w:val="20"/>
        </w:rPr>
        <mc:AlternateContent>
          <mc:Choice Requires="wps">
            <w:drawing>
              <wp:inline distT="0" distB="0" distL="0" distR="0" wp14:anchorId="2A0F8803" wp14:editId="30E1A51F">
                <wp:extent cx="5581015" cy="451484"/>
                <wp:effectExtent l="9525" t="0" r="635" b="5715"/>
                <wp:docPr id="844" name="Textbox 8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451484"/>
                        </a:xfrm>
                        <a:prstGeom prst="rect">
                          <a:avLst/>
                        </a:prstGeom>
                        <a:solidFill>
                          <a:srgbClr val="E6E6E6"/>
                        </a:solidFill>
                        <a:ln w="6095">
                          <a:solidFill>
                            <a:srgbClr val="000000"/>
                          </a:solidFill>
                          <a:prstDash val="solid"/>
                        </a:ln>
                      </wps:spPr>
                      <wps:txbx>
                        <w:txbxContent>
                          <w:p w14:paraId="5188F5DD" w14:textId="77777777" w:rsidR="00963873" w:rsidRDefault="00000000">
                            <w:pPr>
                              <w:spacing w:before="94"/>
                              <w:ind w:left="109"/>
                              <w:rPr>
                                <w:rFonts w:ascii="Courier New"/>
                                <w:color w:val="000000"/>
                                <w:sz w:val="20"/>
                              </w:rPr>
                            </w:pPr>
                            <w:r>
                              <w:rPr>
                                <w:rFonts w:ascii="Courier New"/>
                                <w:color w:val="000000"/>
                                <w:sz w:val="20"/>
                              </w:rPr>
                              <w:t>GenericWebPart</w:t>
                            </w:r>
                            <w:r>
                              <w:rPr>
                                <w:rFonts w:ascii="Courier New"/>
                                <w:color w:val="000000"/>
                                <w:spacing w:val="-8"/>
                                <w:sz w:val="20"/>
                              </w:rPr>
                              <w:t xml:space="preserve"> </w:t>
                            </w:r>
                            <w:r>
                              <w:rPr>
                                <w:rFonts w:ascii="Courier New"/>
                                <w:color w:val="000000"/>
                                <w:sz w:val="20"/>
                              </w:rPr>
                              <w:t>gp</w:t>
                            </w:r>
                            <w:r>
                              <w:rPr>
                                <w:rFonts w:ascii="Courier New"/>
                                <w:color w:val="000000"/>
                                <w:spacing w:val="-6"/>
                                <w:sz w:val="20"/>
                              </w:rPr>
                              <w:t xml:space="preserve"> </w:t>
                            </w:r>
                            <w:r>
                              <w:rPr>
                                <w:rFonts w:ascii="Courier New"/>
                                <w:color w:val="000000"/>
                                <w:sz w:val="20"/>
                              </w:rPr>
                              <w:t>=</w:t>
                            </w:r>
                            <w:r>
                              <w:rPr>
                                <w:rFonts w:ascii="Courier New"/>
                                <w:color w:val="000000"/>
                                <w:spacing w:val="-5"/>
                                <w:sz w:val="20"/>
                              </w:rPr>
                              <w:t xml:space="preserve"> </w:t>
                            </w:r>
                            <w:r>
                              <w:rPr>
                                <w:rFonts w:ascii="Courier New"/>
                                <w:color w:val="000000"/>
                                <w:spacing w:val="-2"/>
                                <w:sz w:val="20"/>
                              </w:rPr>
                              <w:t>mycontrol.Parent;</w:t>
                            </w:r>
                          </w:p>
                          <w:p w14:paraId="0E4D1095" w14:textId="77777777" w:rsidR="00963873" w:rsidRDefault="00000000">
                            <w:pPr>
                              <w:spacing w:before="134"/>
                              <w:ind w:left="109"/>
                              <w:rPr>
                                <w:rFonts w:ascii="Courier New"/>
                                <w:color w:val="000000"/>
                                <w:sz w:val="20"/>
                              </w:rPr>
                            </w:pPr>
                            <w:r>
                              <w:rPr>
                                <w:rFonts w:ascii="Courier New"/>
                                <w:color w:val="000000"/>
                                <w:sz w:val="20"/>
                              </w:rPr>
                              <w:t>gp.ExportMode</w:t>
                            </w:r>
                            <w:r>
                              <w:rPr>
                                <w:rFonts w:ascii="Courier New"/>
                                <w:color w:val="000000"/>
                                <w:spacing w:val="-7"/>
                                <w:sz w:val="20"/>
                              </w:rPr>
                              <w:t xml:space="preserve"> </w:t>
                            </w:r>
                            <w:r>
                              <w:rPr>
                                <w:rFonts w:ascii="Courier New"/>
                                <w:color w:val="000000"/>
                                <w:sz w:val="20"/>
                              </w:rPr>
                              <w:t>=</w:t>
                            </w:r>
                            <w:r>
                              <w:rPr>
                                <w:rFonts w:ascii="Courier New"/>
                                <w:color w:val="000000"/>
                                <w:spacing w:val="-7"/>
                                <w:sz w:val="20"/>
                              </w:rPr>
                              <w:t xml:space="preserve"> </w:t>
                            </w:r>
                            <w:r>
                              <w:rPr>
                                <w:rFonts w:ascii="Courier New"/>
                                <w:color w:val="000000"/>
                                <w:spacing w:val="-2"/>
                                <w:sz w:val="20"/>
                              </w:rPr>
                              <w:t>WebPartExportMode.All;</w:t>
                            </w:r>
                          </w:p>
                        </w:txbxContent>
                      </wps:txbx>
                      <wps:bodyPr wrap="square" lIns="0" tIns="0" rIns="0" bIns="0" rtlCol="0">
                        <a:noAutofit/>
                      </wps:bodyPr>
                    </wps:wsp>
                  </a:graphicData>
                </a:graphic>
              </wp:inline>
            </w:drawing>
          </mc:Choice>
          <mc:Fallback>
            <w:pict>
              <v:shape w14:anchorId="2A0F8803" id="Textbox 844" o:spid="_x0000_s1463" type="#_x0000_t202" style="width:439.45pt;height:3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" fillcolor="#e6e6e6" strokeweight=".16931mm">
                <v:path arrowok="t"/>
                <v:textbox inset="0,0,0,0">
                  <w:txbxContent>
                    <w:p w14:paraId="5188F5DD" w14:textId="77777777" w:rsidR="00963873" w:rsidRDefault="00000000">
                      <w:pPr>
                        <w:spacing w:before="94"/>
                        <w:ind w:left="109"/>
                        <w:rPr>
                          <w:rFonts w:ascii="Courier New"/>
                          <w:color w:val="000000"/>
                          <w:sz w:val="20"/>
                        </w:rPr>
                      </w:pPr>
                      <w:r>
                        <w:rPr>
                          <w:rFonts w:ascii="Courier New"/>
                          <w:color w:val="000000"/>
                          <w:sz w:val="20"/>
                        </w:rPr>
                        <w:t>GenericWebPart</w:t>
                      </w:r>
                      <w:r>
                        <w:rPr>
                          <w:rFonts w:ascii="Courier New"/>
                          <w:color w:val="000000"/>
                          <w:spacing w:val="-8"/>
                          <w:sz w:val="20"/>
                        </w:rPr>
                        <w:t xml:space="preserve"> </w:t>
                      </w:r>
                      <w:r>
                        <w:rPr>
                          <w:rFonts w:ascii="Courier New"/>
                          <w:color w:val="000000"/>
                          <w:sz w:val="20"/>
                        </w:rPr>
                        <w:t>gp</w:t>
                      </w:r>
                      <w:r>
                        <w:rPr>
                          <w:rFonts w:ascii="Courier New"/>
                          <w:color w:val="000000"/>
                          <w:spacing w:val="-6"/>
                          <w:sz w:val="20"/>
                        </w:rPr>
                        <w:t xml:space="preserve"> </w:t>
                      </w:r>
                      <w:r>
                        <w:rPr>
                          <w:rFonts w:ascii="Courier New"/>
                          <w:color w:val="000000"/>
                          <w:sz w:val="20"/>
                        </w:rPr>
                        <w:t>=</w:t>
                      </w:r>
                      <w:r>
                        <w:rPr>
                          <w:rFonts w:ascii="Courier New"/>
                          <w:color w:val="000000"/>
                          <w:spacing w:val="-5"/>
                          <w:sz w:val="20"/>
                        </w:rPr>
                        <w:t xml:space="preserve"> </w:t>
                      </w:r>
                      <w:r>
                        <w:rPr>
                          <w:rFonts w:ascii="Courier New"/>
                          <w:color w:val="000000"/>
                          <w:spacing w:val="-2"/>
                          <w:sz w:val="20"/>
                        </w:rPr>
                        <w:t>mycontrol.Parent;</w:t>
                      </w:r>
                    </w:p>
                    <w:p w14:paraId="0E4D1095" w14:textId="77777777" w:rsidR="00963873" w:rsidRDefault="00000000">
                      <w:pPr>
                        <w:spacing w:before="134"/>
                        <w:ind w:left="109"/>
                        <w:rPr>
                          <w:rFonts w:ascii="Courier New"/>
                          <w:color w:val="000000"/>
                          <w:sz w:val="20"/>
                        </w:rPr>
                      </w:pPr>
                      <w:r>
                        <w:rPr>
                          <w:rFonts w:ascii="Courier New"/>
                          <w:color w:val="000000"/>
                          <w:sz w:val="20"/>
                        </w:rPr>
                        <w:t>gp.ExportMode</w:t>
                      </w:r>
                      <w:r>
                        <w:rPr>
                          <w:rFonts w:ascii="Courier New"/>
                          <w:color w:val="000000"/>
                          <w:spacing w:val="-7"/>
                          <w:sz w:val="20"/>
                        </w:rPr>
                        <w:t xml:space="preserve"> </w:t>
                      </w:r>
                      <w:r>
                        <w:rPr>
                          <w:rFonts w:ascii="Courier New"/>
                          <w:color w:val="000000"/>
                          <w:sz w:val="20"/>
                        </w:rPr>
                        <w:t>=</w:t>
                      </w:r>
                      <w:r>
                        <w:rPr>
                          <w:rFonts w:ascii="Courier New"/>
                          <w:color w:val="000000"/>
                          <w:spacing w:val="-7"/>
                          <w:sz w:val="20"/>
                        </w:rPr>
                        <w:t xml:space="preserve"> </w:t>
                      </w:r>
                      <w:r>
                        <w:rPr>
                          <w:rFonts w:ascii="Courier New"/>
                          <w:color w:val="000000"/>
                          <w:spacing w:val="-2"/>
                          <w:sz w:val="20"/>
                        </w:rPr>
                        <w:t>WebPartExportMode.All;</w:t>
                      </w:r>
                    </w:p>
                  </w:txbxContent>
                </v:textbox>
                <w10:anchorlock/>
              </v:shape>
            </w:pict>
          </mc:Fallback>
        </mc:AlternateContent>
      </w:r>
    </w:p>
    <w:p w14:paraId="3BDE929E" w14:textId="77777777" w:rsidR="00963873" w:rsidRDefault="00963873">
      <w:pPr>
        <w:pStyle w:val="BodyText"/>
        <w:spacing w:before="17"/>
        <w:ind w:left="0"/>
      </w:pPr>
    </w:p>
    <w:p w14:paraId="64AB901D" w14:textId="77777777" w:rsidR="00963873" w:rsidRDefault="00000000">
      <w:pPr>
        <w:pStyle w:val="BodyText"/>
        <w:ind w:right="1584"/>
      </w:pPr>
      <w:r>
        <w:rPr>
          <w:b/>
        </w:rPr>
        <w:t>ConnectMode</w:t>
      </w:r>
      <w:r>
        <w:t>:</w:t>
      </w:r>
      <w:r>
        <w:rPr>
          <w:spacing w:val="-3"/>
        </w:rPr>
        <w:t xml:space="preserve"> </w:t>
      </w:r>
      <w:r>
        <w:t>-</w:t>
      </w:r>
      <w:r>
        <w:rPr>
          <w:spacing w:val="-3"/>
        </w:rPr>
        <w:t xml:space="preserve"> </w:t>
      </w:r>
      <w:r>
        <w:t>This</w:t>
      </w:r>
      <w:r>
        <w:rPr>
          <w:spacing w:val="-3"/>
        </w:rPr>
        <w:t xml:space="preserve"> </w:t>
      </w:r>
      <w:r>
        <w:t>mode</w:t>
      </w:r>
      <w:r>
        <w:rPr>
          <w:spacing w:val="-4"/>
        </w:rPr>
        <w:t xml:space="preserve"> </w:t>
      </w:r>
      <w:r>
        <w:t>allows</w:t>
      </w:r>
      <w:r>
        <w:rPr>
          <w:spacing w:val="-3"/>
        </w:rPr>
        <w:t xml:space="preserve"> </w:t>
      </w:r>
      <w:r>
        <w:t>web</w:t>
      </w:r>
      <w:r>
        <w:rPr>
          <w:spacing w:val="-2"/>
        </w:rPr>
        <w:t xml:space="preserve"> </w:t>
      </w:r>
      <w:r>
        <w:t>parts</w:t>
      </w:r>
      <w:r>
        <w:rPr>
          <w:spacing w:val="-3"/>
        </w:rPr>
        <w:t xml:space="preserve"> </w:t>
      </w:r>
      <w:r>
        <w:t>to</w:t>
      </w:r>
      <w:r>
        <w:rPr>
          <w:spacing w:val="-3"/>
        </w:rPr>
        <w:t xml:space="preserve"> </w:t>
      </w:r>
      <w:r>
        <w:t>communicate</w:t>
      </w:r>
      <w:r>
        <w:rPr>
          <w:spacing w:val="-3"/>
        </w:rPr>
        <w:t xml:space="preserve"> </w:t>
      </w:r>
      <w:r>
        <w:t>to</w:t>
      </w:r>
      <w:r>
        <w:rPr>
          <w:spacing w:val="-3"/>
        </w:rPr>
        <w:t xml:space="preserve"> </w:t>
      </w:r>
      <w:r>
        <w:t>each</w:t>
      </w:r>
      <w:r>
        <w:rPr>
          <w:spacing w:val="-3"/>
        </w:rPr>
        <w:t xml:space="preserve"> </w:t>
      </w:r>
      <w:r>
        <w:t>other.</w:t>
      </w:r>
      <w:r>
        <w:rPr>
          <w:spacing w:val="-3"/>
        </w:rPr>
        <w:t xml:space="preserve"> </w:t>
      </w:r>
      <w:r>
        <w:t>We</w:t>
      </w:r>
      <w:r>
        <w:rPr>
          <w:spacing w:val="-3"/>
        </w:rPr>
        <w:t xml:space="preserve"> </w:t>
      </w:r>
      <w:r>
        <w:t>are</w:t>
      </w:r>
      <w:r>
        <w:rPr>
          <w:spacing w:val="-3"/>
        </w:rPr>
        <w:t xml:space="preserve"> </w:t>
      </w:r>
      <w:r>
        <w:t>not</w:t>
      </w:r>
      <w:r>
        <w:rPr>
          <w:spacing w:val="-3"/>
        </w:rPr>
        <w:t xml:space="preserve"> </w:t>
      </w:r>
      <w:r>
        <w:t>covering connect mode in detail, please try some samples for yourself.</w:t>
      </w:r>
    </w:p>
    <w:p w14:paraId="24C484C6" w14:textId="77777777" w:rsidR="00963873" w:rsidRDefault="00963873">
      <w:pPr>
        <w:pStyle w:val="BodyText"/>
        <w:ind w:left="0"/>
      </w:pPr>
    </w:p>
    <w:p w14:paraId="22266A69" w14:textId="77777777" w:rsidR="00963873" w:rsidRDefault="00963873">
      <w:pPr>
        <w:pStyle w:val="BodyText"/>
        <w:spacing w:before="12"/>
        <w:ind w:left="0"/>
      </w:pPr>
    </w:p>
    <w:p w14:paraId="36CD06C0" w14:textId="77777777" w:rsidR="00963873" w:rsidRDefault="00000000">
      <w:pPr>
        <w:pStyle w:val="Heading2"/>
        <w:numPr>
          <w:ilvl w:val="0"/>
          <w:numId w:val="53"/>
        </w:numPr>
        <w:tabs>
          <w:tab w:val="left" w:pos="615"/>
        </w:tabs>
        <w:spacing w:before="0"/>
        <w:ind w:left="615" w:hanging="315"/>
      </w:pPr>
      <w:r>
        <w:t>What</w:t>
      </w:r>
      <w:r>
        <w:rPr>
          <w:spacing w:val="-7"/>
        </w:rPr>
        <w:t xml:space="preserve"> </w:t>
      </w:r>
      <w:r>
        <w:t>are</w:t>
      </w:r>
      <w:r>
        <w:rPr>
          <w:spacing w:val="-6"/>
        </w:rPr>
        <w:t xml:space="preserve"> </w:t>
      </w:r>
      <w:r>
        <w:t>partial</w:t>
      </w:r>
      <w:r>
        <w:rPr>
          <w:spacing w:val="-5"/>
        </w:rPr>
        <w:t xml:space="preserve"> </w:t>
      </w:r>
      <w:r>
        <w:t>classes</w:t>
      </w:r>
      <w:r>
        <w:rPr>
          <w:spacing w:val="-5"/>
        </w:rPr>
        <w:t xml:space="preserve"> </w:t>
      </w:r>
      <w:r>
        <w:t>in</w:t>
      </w:r>
      <w:r>
        <w:rPr>
          <w:spacing w:val="-5"/>
        </w:rPr>
        <w:t xml:space="preserve"> </w:t>
      </w:r>
      <w:r>
        <w:t>ASP.NET</w:t>
      </w:r>
      <w:r>
        <w:rPr>
          <w:spacing w:val="-5"/>
        </w:rPr>
        <w:t xml:space="preserve"> </w:t>
      </w:r>
      <w:r>
        <w:rPr>
          <w:spacing w:val="-10"/>
        </w:rPr>
        <w:t>?</w:t>
      </w:r>
    </w:p>
    <w:p w14:paraId="7288CDF6" w14:textId="77777777" w:rsidR="00963873" w:rsidRDefault="00963873">
      <w:pPr>
        <w:pStyle w:val="BodyText"/>
        <w:spacing w:before="34"/>
        <w:ind w:left="0"/>
        <w:rPr>
          <w:rFonts w:ascii="Arial"/>
          <w:b/>
          <w:sz w:val="26"/>
        </w:rPr>
      </w:pPr>
    </w:p>
    <w:p w14:paraId="05524AE2" w14:textId="77777777" w:rsidR="00963873" w:rsidRDefault="00000000">
      <w:pPr>
        <w:pStyle w:val="BodyText"/>
        <w:ind w:right="1650"/>
      </w:pPr>
      <w:r>
        <w:t>Partial</w:t>
      </w:r>
      <w:r>
        <w:rPr>
          <w:spacing w:val="-3"/>
        </w:rPr>
        <w:t xml:space="preserve"> </w:t>
      </w:r>
      <w:r>
        <w:t>classes</w:t>
      </w:r>
      <w:r>
        <w:rPr>
          <w:spacing w:val="-3"/>
        </w:rPr>
        <w:t xml:space="preserve"> </w:t>
      </w:r>
      <w:r>
        <w:t>can</w:t>
      </w:r>
      <w:r>
        <w:rPr>
          <w:spacing w:val="-3"/>
        </w:rPr>
        <w:t xml:space="preserve"> </w:t>
      </w:r>
      <w:r>
        <w:t>be</w:t>
      </w:r>
      <w:r>
        <w:rPr>
          <w:spacing w:val="-3"/>
        </w:rPr>
        <w:t xml:space="preserve"> </w:t>
      </w:r>
      <w:r>
        <w:t>defined</w:t>
      </w:r>
      <w:r>
        <w:rPr>
          <w:spacing w:val="-3"/>
        </w:rPr>
        <w:t xml:space="preserve"> </w:t>
      </w:r>
      <w:r>
        <w:t>in</w:t>
      </w:r>
      <w:r>
        <w:rPr>
          <w:spacing w:val="-3"/>
        </w:rPr>
        <w:t xml:space="preserve"> </w:t>
      </w:r>
      <w:r>
        <w:t>more</w:t>
      </w:r>
      <w:r>
        <w:rPr>
          <w:spacing w:val="-3"/>
        </w:rPr>
        <w:t xml:space="preserve"> </w:t>
      </w:r>
      <w:r>
        <w:t>than</w:t>
      </w:r>
      <w:r>
        <w:rPr>
          <w:spacing w:val="-3"/>
        </w:rPr>
        <w:t xml:space="preserve"> </w:t>
      </w:r>
      <w:r>
        <w:t>one</w:t>
      </w:r>
      <w:r>
        <w:rPr>
          <w:spacing w:val="-4"/>
        </w:rPr>
        <w:t xml:space="preserve"> </w:t>
      </w:r>
      <w:r>
        <w:t>location</w:t>
      </w:r>
      <w:r>
        <w:rPr>
          <w:spacing w:val="-3"/>
        </w:rPr>
        <w:t xml:space="preserve"> </w:t>
      </w:r>
      <w:r>
        <w:t>and</w:t>
      </w:r>
      <w:r>
        <w:rPr>
          <w:spacing w:val="-3"/>
        </w:rPr>
        <w:t xml:space="preserve"> </w:t>
      </w:r>
      <w:r>
        <w:t>can</w:t>
      </w:r>
      <w:r>
        <w:rPr>
          <w:spacing w:val="-3"/>
        </w:rPr>
        <w:t xml:space="preserve"> </w:t>
      </w:r>
      <w:r>
        <w:t>have</w:t>
      </w:r>
      <w:r>
        <w:rPr>
          <w:spacing w:val="-3"/>
        </w:rPr>
        <w:t xml:space="preserve"> </w:t>
      </w:r>
      <w:r>
        <w:t>different</w:t>
      </w:r>
      <w:r>
        <w:rPr>
          <w:spacing w:val="-3"/>
        </w:rPr>
        <w:t xml:space="preserve"> </w:t>
      </w:r>
      <w:r>
        <w:t>members.</w:t>
      </w:r>
      <w:r>
        <w:rPr>
          <w:spacing w:val="-3"/>
        </w:rPr>
        <w:t xml:space="preserve"> </w:t>
      </w:r>
      <w:r>
        <w:t>So</w:t>
      </w:r>
      <w:r>
        <w:rPr>
          <w:spacing w:val="-3"/>
        </w:rPr>
        <w:t xml:space="preserve"> </w:t>
      </w:r>
      <w:r>
        <w:t>you can save partial classes in different physical locations, but logically when you create the object they will act like one class. Below figure ‘Partial classes in action’ shows ‘ClsMyPartial’ in two different</w:t>
      </w:r>
      <w:r>
        <w:rPr>
          <w:spacing w:val="-1"/>
        </w:rPr>
        <w:t xml:space="preserve"> </w:t>
      </w:r>
      <w:r>
        <w:t>physical</w:t>
      </w:r>
      <w:r>
        <w:rPr>
          <w:spacing w:val="-1"/>
        </w:rPr>
        <w:t xml:space="preserve"> </w:t>
      </w:r>
      <w:r>
        <w:t>files</w:t>
      </w:r>
      <w:r>
        <w:rPr>
          <w:spacing w:val="-1"/>
        </w:rPr>
        <w:t xml:space="preserve"> </w:t>
      </w:r>
      <w:r>
        <w:t>‘Class1’</w:t>
      </w:r>
      <w:r>
        <w:rPr>
          <w:spacing w:val="-1"/>
        </w:rPr>
        <w:t xml:space="preserve"> </w:t>
      </w:r>
      <w:r>
        <w:t>and</w:t>
      </w:r>
      <w:r>
        <w:rPr>
          <w:spacing w:val="-1"/>
        </w:rPr>
        <w:t xml:space="preserve"> </w:t>
      </w:r>
      <w:r>
        <w:t>‘Class2’.</w:t>
      </w:r>
      <w:r>
        <w:rPr>
          <w:spacing w:val="-1"/>
        </w:rPr>
        <w:t xml:space="preserve"> </w:t>
      </w:r>
      <w:r>
        <w:t>In</w:t>
      </w:r>
      <w:r>
        <w:rPr>
          <w:spacing w:val="-4"/>
        </w:rPr>
        <w:t xml:space="preserve"> </w:t>
      </w:r>
      <w:r>
        <w:t>one</w:t>
      </w:r>
      <w:r>
        <w:rPr>
          <w:spacing w:val="-1"/>
        </w:rPr>
        <w:t xml:space="preserve"> </w:t>
      </w:r>
      <w:r>
        <w:t>physical</w:t>
      </w:r>
      <w:r>
        <w:rPr>
          <w:spacing w:val="-1"/>
        </w:rPr>
        <w:t xml:space="preserve"> </w:t>
      </w:r>
      <w:r>
        <w:t>file</w:t>
      </w:r>
      <w:r>
        <w:rPr>
          <w:spacing w:val="-1"/>
        </w:rPr>
        <w:t xml:space="preserve"> </w:t>
      </w:r>
      <w:r>
        <w:t>we</w:t>
      </w:r>
      <w:r>
        <w:rPr>
          <w:spacing w:val="-1"/>
        </w:rPr>
        <w:t xml:space="preserve"> </w:t>
      </w:r>
      <w:r>
        <w:t>have</w:t>
      </w:r>
      <w:r>
        <w:rPr>
          <w:spacing w:val="-1"/>
        </w:rPr>
        <w:t xml:space="preserve"> </w:t>
      </w:r>
      <w:r>
        <w:t>added</w:t>
      </w:r>
      <w:r>
        <w:rPr>
          <w:spacing w:val="-1"/>
        </w:rPr>
        <w:t xml:space="preserve"> </w:t>
      </w:r>
      <w:r>
        <w:t>‘Method1’</w:t>
      </w:r>
      <w:r>
        <w:rPr>
          <w:spacing w:val="-1"/>
        </w:rPr>
        <w:t xml:space="preserve"> </w:t>
      </w:r>
      <w:r>
        <w:t>and in the second</w:t>
      </w:r>
      <w:r>
        <w:rPr>
          <w:spacing w:val="-1"/>
        </w:rPr>
        <w:t xml:space="preserve"> </w:t>
      </w:r>
      <w:r>
        <w:t>file we have added ‘Method2’. Both these methods belong to class ‘ClsMyPartial’ but are located in different physical location.</w:t>
      </w:r>
      <w:r>
        <w:rPr>
          <w:spacing w:val="40"/>
        </w:rPr>
        <w:t xml:space="preserve"> </w:t>
      </w:r>
      <w:r>
        <w:t>Maintaining same class in different physical location increases maintainability in project.</w:t>
      </w:r>
    </w:p>
    <w:p w14:paraId="410F84F6" w14:textId="77777777" w:rsidR="00963873" w:rsidRDefault="00000000">
      <w:pPr>
        <w:pStyle w:val="BodyText"/>
        <w:spacing w:before="26"/>
        <w:ind w:left="0"/>
        <w:rPr>
          <w:sz w:val="20"/>
        </w:rPr>
      </w:pPr>
      <w:r>
        <w:rPr>
          <w:noProof/>
        </w:rPr>
        <w:drawing>
          <wp:anchor distT="0" distB="0" distL="0" distR="0" simplePos="0" relativeHeight="487856128" behindDoc="1" locked="0" layoutInCell="1" allowOverlap="1" wp14:anchorId="5B885B6B" wp14:editId="19280AD0">
            <wp:simplePos x="0" y="0"/>
            <wp:positionH relativeFrom="page">
              <wp:posOffset>1629917</wp:posOffset>
            </wp:positionH>
            <wp:positionV relativeFrom="paragraph">
              <wp:posOffset>178249</wp:posOffset>
            </wp:positionV>
            <wp:extent cx="4517006" cy="3099054"/>
            <wp:effectExtent l="0" t="0" r="0" b="0"/>
            <wp:wrapTopAndBottom/>
            <wp:docPr id="845" name="Image 8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5" name="Image 845"/>
                    <pic:cNvPicPr/>
                  </pic:nvPicPr>
                  <pic:blipFill>
                    <a:blip r:embed="rId305" cstate="print"/>
                    <a:stretch>
                      <a:fillRect/>
                    </a:stretch>
                  </pic:blipFill>
                  <pic:spPr>
                    <a:xfrm>
                      <a:off x="0" y="0"/>
                      <a:ext cx="4517006" cy="3099054"/>
                    </a:xfrm>
                    <a:prstGeom prst="rect">
                      <a:avLst/>
                    </a:prstGeom>
                  </pic:spPr>
                </pic:pic>
              </a:graphicData>
            </a:graphic>
          </wp:anchor>
        </w:drawing>
      </w:r>
    </w:p>
    <w:p w14:paraId="0B6CA870" w14:textId="77777777" w:rsidR="00963873" w:rsidRDefault="00000000">
      <w:pPr>
        <w:ind w:left="2808"/>
        <w:rPr>
          <w:b/>
        </w:rPr>
      </w:pPr>
      <w:r>
        <w:rPr>
          <w:b/>
        </w:rPr>
        <w:t>Figure</w:t>
      </w:r>
      <w:r>
        <w:rPr>
          <w:b/>
          <w:spacing w:val="-5"/>
        </w:rPr>
        <w:t xml:space="preserve"> </w:t>
      </w:r>
      <w:r>
        <w:rPr>
          <w:b/>
        </w:rPr>
        <w:t>20.27</w:t>
      </w:r>
      <w:r>
        <w:rPr>
          <w:b/>
          <w:spacing w:val="-5"/>
        </w:rPr>
        <w:t xml:space="preserve"> </w:t>
      </w:r>
      <w:r>
        <w:rPr>
          <w:b/>
        </w:rPr>
        <w:t>:-</w:t>
      </w:r>
      <w:r>
        <w:rPr>
          <w:b/>
          <w:spacing w:val="-5"/>
        </w:rPr>
        <w:t xml:space="preserve"> </w:t>
      </w:r>
      <w:r>
        <w:rPr>
          <w:b/>
        </w:rPr>
        <w:t>Partial</w:t>
      </w:r>
      <w:r>
        <w:rPr>
          <w:b/>
          <w:spacing w:val="-5"/>
        </w:rPr>
        <w:t xml:space="preserve"> </w:t>
      </w:r>
      <w:r>
        <w:rPr>
          <w:b/>
        </w:rPr>
        <w:t>classes</w:t>
      </w:r>
      <w:r>
        <w:rPr>
          <w:b/>
          <w:spacing w:val="-4"/>
        </w:rPr>
        <w:t xml:space="preserve"> </w:t>
      </w:r>
      <w:r>
        <w:rPr>
          <w:b/>
        </w:rPr>
        <w:t>in</w:t>
      </w:r>
      <w:r>
        <w:rPr>
          <w:b/>
          <w:spacing w:val="-5"/>
        </w:rPr>
        <w:t xml:space="preserve"> </w:t>
      </w:r>
      <w:r>
        <w:rPr>
          <w:b/>
          <w:spacing w:val="-2"/>
        </w:rPr>
        <w:t>action</w:t>
      </w:r>
    </w:p>
    <w:p w14:paraId="628686B6" w14:textId="77777777" w:rsidR="00963873" w:rsidRDefault="00000000">
      <w:pPr>
        <w:pStyle w:val="Heading2"/>
        <w:numPr>
          <w:ilvl w:val="0"/>
          <w:numId w:val="52"/>
        </w:numPr>
        <w:tabs>
          <w:tab w:val="left" w:pos="617"/>
        </w:tabs>
        <w:spacing w:before="235"/>
        <w:ind w:left="617" w:hanging="317"/>
      </w:pPr>
      <w:r>
        <w:t>Can</w:t>
      </w:r>
      <w:r>
        <w:rPr>
          <w:spacing w:val="-3"/>
        </w:rPr>
        <w:t xml:space="preserve"> </w:t>
      </w:r>
      <w:r>
        <w:t>you</w:t>
      </w:r>
      <w:r>
        <w:rPr>
          <w:spacing w:val="-2"/>
        </w:rPr>
        <w:t xml:space="preserve"> </w:t>
      </w:r>
      <w:r>
        <w:t>explain</w:t>
      </w:r>
      <w:r>
        <w:rPr>
          <w:spacing w:val="-3"/>
        </w:rPr>
        <w:t xml:space="preserve"> </w:t>
      </w:r>
      <w:r>
        <w:t>generics</w:t>
      </w:r>
      <w:r>
        <w:rPr>
          <w:spacing w:val="-1"/>
        </w:rPr>
        <w:t xml:space="preserve"> </w:t>
      </w:r>
      <w:r>
        <w:t>in</w:t>
      </w:r>
      <w:r>
        <w:rPr>
          <w:spacing w:val="-3"/>
        </w:rPr>
        <w:t xml:space="preserve"> </w:t>
      </w:r>
      <w:r>
        <w:t>.NET</w:t>
      </w:r>
      <w:r>
        <w:rPr>
          <w:spacing w:val="-1"/>
        </w:rPr>
        <w:t xml:space="preserve"> </w:t>
      </w:r>
      <w:r>
        <w:rPr>
          <w:spacing w:val="-10"/>
        </w:rPr>
        <w:t>?</w:t>
      </w:r>
    </w:p>
    <w:p w14:paraId="5DEACC88" w14:textId="77777777" w:rsidR="00963873" w:rsidRDefault="00963873">
      <w:pPr>
        <w:pStyle w:val="BodyText"/>
        <w:spacing w:before="34"/>
        <w:ind w:left="0"/>
        <w:rPr>
          <w:rFonts w:ascii="Arial"/>
          <w:b/>
          <w:sz w:val="26"/>
        </w:rPr>
      </w:pPr>
    </w:p>
    <w:p w14:paraId="13B56423" w14:textId="77777777" w:rsidR="00963873" w:rsidRDefault="00000000">
      <w:pPr>
        <w:pStyle w:val="BodyText"/>
        <w:ind w:left="299" w:right="1584"/>
      </w:pPr>
      <w:r>
        <w:t xml:space="preserve">Some times we do not want a class to be tied up with a specific data type and also it should be type safe at the same time. If you are thinking this can be achieved by ‘object’, but they only provide the first part that is they are not tied up to a specific data type but not the type safety aspect. This issue is resolved using generics. Below is a code snippet which shows how generics work. 1 </w:t>
      </w:r>
      <w:r>
        <w:rPr>
          <w:rFonts w:ascii="Wingdings" w:hAnsi="Wingdings"/>
        </w:rPr>
        <w:t></w:t>
      </w:r>
      <w:r>
        <w:t xml:space="preserve"> The class which needs to accommodate generics has ‘&lt;T&gt;’ prefixed before the class name.</w:t>
      </w:r>
      <w:r>
        <w:rPr>
          <w:spacing w:val="-2"/>
        </w:rPr>
        <w:t xml:space="preserve"> </w:t>
      </w:r>
      <w:r>
        <w:t>The</w:t>
      </w:r>
      <w:r>
        <w:rPr>
          <w:spacing w:val="-2"/>
        </w:rPr>
        <w:t xml:space="preserve"> </w:t>
      </w:r>
      <w:r>
        <w:t>same</w:t>
      </w:r>
      <w:r>
        <w:rPr>
          <w:spacing w:val="-2"/>
        </w:rPr>
        <w:t xml:space="preserve"> </w:t>
      </w:r>
      <w:r>
        <w:t>prefix</w:t>
      </w:r>
      <w:r>
        <w:rPr>
          <w:spacing w:val="-2"/>
        </w:rPr>
        <w:t xml:space="preserve"> </w:t>
      </w:r>
      <w:r>
        <w:t>is</w:t>
      </w:r>
      <w:r>
        <w:rPr>
          <w:spacing w:val="-2"/>
        </w:rPr>
        <w:t xml:space="preserve"> </w:t>
      </w:r>
      <w:r>
        <w:t>used</w:t>
      </w:r>
      <w:r>
        <w:rPr>
          <w:spacing w:val="-2"/>
        </w:rPr>
        <w:t xml:space="preserve"> </w:t>
      </w:r>
      <w:r>
        <w:t>as</w:t>
      </w:r>
      <w:r>
        <w:rPr>
          <w:spacing w:val="-2"/>
        </w:rPr>
        <w:t xml:space="preserve"> </w:t>
      </w:r>
      <w:r>
        <w:t>data</w:t>
      </w:r>
      <w:r>
        <w:rPr>
          <w:spacing w:val="-1"/>
        </w:rPr>
        <w:t xml:space="preserve"> </w:t>
      </w:r>
      <w:r>
        <w:t>members</w:t>
      </w:r>
      <w:r>
        <w:rPr>
          <w:spacing w:val="-2"/>
        </w:rPr>
        <w:t xml:space="preserve"> </w:t>
      </w:r>
      <w:r>
        <w:t>inside</w:t>
      </w:r>
      <w:r>
        <w:rPr>
          <w:spacing w:val="-1"/>
        </w:rPr>
        <w:t xml:space="preserve"> </w:t>
      </w:r>
      <w:r>
        <w:t>the</w:t>
      </w:r>
      <w:r>
        <w:rPr>
          <w:spacing w:val="-2"/>
        </w:rPr>
        <w:t xml:space="preserve"> </w:t>
      </w:r>
      <w:r>
        <w:t>class.</w:t>
      </w:r>
      <w:r>
        <w:rPr>
          <w:spacing w:val="-2"/>
        </w:rPr>
        <w:t xml:space="preserve"> </w:t>
      </w:r>
      <w:r>
        <w:t>For</w:t>
      </w:r>
      <w:r>
        <w:rPr>
          <w:spacing w:val="-2"/>
        </w:rPr>
        <w:t xml:space="preserve"> </w:t>
      </w:r>
      <w:r>
        <w:t>instance</w:t>
      </w:r>
      <w:r>
        <w:rPr>
          <w:spacing w:val="-2"/>
        </w:rPr>
        <w:t xml:space="preserve"> </w:t>
      </w:r>
      <w:r>
        <w:t>we</w:t>
      </w:r>
      <w:r>
        <w:rPr>
          <w:spacing w:val="-1"/>
        </w:rPr>
        <w:t xml:space="preserve"> </w:t>
      </w:r>
      <w:r>
        <w:t>have</w:t>
      </w:r>
      <w:r>
        <w:rPr>
          <w:spacing w:val="-2"/>
        </w:rPr>
        <w:t xml:space="preserve"> </w:t>
      </w:r>
      <w:r>
        <w:t>declared an object</w:t>
      </w:r>
      <w:r>
        <w:rPr>
          <w:spacing w:val="-5"/>
        </w:rPr>
        <w:t xml:space="preserve"> </w:t>
      </w:r>
      <w:r>
        <w:t>‘obj’</w:t>
      </w:r>
      <w:r>
        <w:rPr>
          <w:spacing w:val="-5"/>
        </w:rPr>
        <w:t xml:space="preserve"> </w:t>
      </w:r>
      <w:r>
        <w:t>of</w:t>
      </w:r>
      <w:r>
        <w:rPr>
          <w:spacing w:val="-5"/>
        </w:rPr>
        <w:t xml:space="preserve"> </w:t>
      </w:r>
      <w:r>
        <w:t>‘T’</w:t>
      </w:r>
      <w:r>
        <w:rPr>
          <w:spacing w:val="-5"/>
        </w:rPr>
        <w:t xml:space="preserve"> </w:t>
      </w:r>
      <w:r>
        <w:t>data</w:t>
      </w:r>
      <w:r>
        <w:rPr>
          <w:spacing w:val="-5"/>
        </w:rPr>
        <w:t xml:space="preserve"> </w:t>
      </w:r>
      <w:r>
        <w:t>type</w:t>
      </w:r>
      <w:r>
        <w:rPr>
          <w:spacing w:val="-5"/>
        </w:rPr>
        <w:t xml:space="preserve"> </w:t>
      </w:r>
      <w:r>
        <w:t>which</w:t>
      </w:r>
      <w:r>
        <w:rPr>
          <w:spacing w:val="-5"/>
        </w:rPr>
        <w:t xml:space="preserve"> </w:t>
      </w:r>
      <w:r>
        <w:t>is</w:t>
      </w:r>
      <w:r>
        <w:rPr>
          <w:spacing w:val="-8"/>
        </w:rPr>
        <w:t xml:space="preserve"> </w:t>
      </w:r>
      <w:r>
        <w:t>prefixed</w:t>
      </w:r>
      <w:r>
        <w:rPr>
          <w:spacing w:val="-4"/>
        </w:rPr>
        <w:t xml:space="preserve"> </w:t>
      </w:r>
      <w:r>
        <w:t>after</w:t>
      </w:r>
      <w:r>
        <w:rPr>
          <w:spacing w:val="-5"/>
        </w:rPr>
        <w:t xml:space="preserve"> </w:t>
      </w:r>
      <w:r>
        <w:t>the</w:t>
      </w:r>
      <w:r>
        <w:rPr>
          <w:spacing w:val="-5"/>
        </w:rPr>
        <w:t xml:space="preserve"> </w:t>
      </w:r>
      <w:r>
        <w:t>class</w:t>
      </w:r>
      <w:r>
        <w:rPr>
          <w:spacing w:val="-4"/>
        </w:rPr>
        <w:t xml:space="preserve"> </w:t>
      </w:r>
      <w:r>
        <w:t>name.</w:t>
      </w:r>
      <w:r>
        <w:rPr>
          <w:spacing w:val="46"/>
        </w:rPr>
        <w:t xml:space="preserve"> </w:t>
      </w:r>
      <w:r>
        <w:t>2</w:t>
      </w:r>
      <w:r>
        <w:rPr>
          <w:spacing w:val="-4"/>
        </w:rPr>
        <w:t xml:space="preserve"> </w:t>
      </w:r>
      <w:r>
        <w:t>and</w:t>
      </w:r>
      <w:r>
        <w:rPr>
          <w:spacing w:val="-5"/>
        </w:rPr>
        <w:t xml:space="preserve"> </w:t>
      </w:r>
      <w:r>
        <w:t>3</w:t>
      </w:r>
      <w:r>
        <w:rPr>
          <w:spacing w:val="-5"/>
        </w:rPr>
        <w:t xml:space="preserve"> </w:t>
      </w:r>
      <w:r>
        <w:rPr>
          <w:rFonts w:ascii="Wingdings" w:hAnsi="Wingdings"/>
        </w:rPr>
        <w:t></w:t>
      </w:r>
      <w:r>
        <w:rPr>
          <w:spacing w:val="-5"/>
        </w:rPr>
        <w:t xml:space="preserve"> </w:t>
      </w:r>
      <w:r>
        <w:t>Now</w:t>
      </w:r>
      <w:r>
        <w:rPr>
          <w:spacing w:val="-5"/>
        </w:rPr>
        <w:t xml:space="preserve"> </w:t>
      </w:r>
      <w:r>
        <w:t>when</w:t>
      </w:r>
      <w:r>
        <w:rPr>
          <w:spacing w:val="-5"/>
        </w:rPr>
        <w:t xml:space="preserve"> </w:t>
      </w:r>
      <w:r>
        <w:t>want</w:t>
      </w:r>
      <w:r>
        <w:rPr>
          <w:spacing w:val="-5"/>
        </w:rPr>
        <w:t xml:space="preserve"> to</w:t>
      </w:r>
    </w:p>
    <w:p w14:paraId="30CF4751" w14:textId="77777777" w:rsidR="00963873" w:rsidRDefault="00963873">
      <w:pPr>
        <w:sectPr w:rsidR="00963873">
          <w:pgSz w:w="12240" w:h="15840"/>
          <w:pgMar w:top="1340" w:right="220" w:bottom="680" w:left="1500" w:header="446" w:footer="488" w:gutter="0"/>
          <w:cols w:space="720"/>
        </w:sectPr>
      </w:pPr>
    </w:p>
    <w:p w14:paraId="1AEFB589" w14:textId="77777777" w:rsidR="00963873" w:rsidRDefault="00000000">
      <w:pPr>
        <w:pStyle w:val="BodyText"/>
        <w:spacing w:before="89" w:after="3"/>
        <w:ind w:right="1584"/>
      </w:pPr>
      <w:r>
        <w:t>tie the generic with a data type we have used the data type as the prefix. So the &lt;T&gt; becomes the placeholder</w:t>
      </w:r>
      <w:r>
        <w:rPr>
          <w:spacing w:val="-3"/>
        </w:rPr>
        <w:t xml:space="preserve"> </w:t>
      </w:r>
      <w:r>
        <w:t>for</w:t>
      </w:r>
      <w:r>
        <w:rPr>
          <w:spacing w:val="-3"/>
        </w:rPr>
        <w:t xml:space="preserve"> </w:t>
      </w:r>
      <w:r>
        <w:t>datatype</w:t>
      </w:r>
      <w:r>
        <w:rPr>
          <w:spacing w:val="-3"/>
        </w:rPr>
        <w:t xml:space="preserve"> </w:t>
      </w:r>
      <w:r>
        <w:t>when</w:t>
      </w:r>
      <w:r>
        <w:rPr>
          <w:spacing w:val="-3"/>
        </w:rPr>
        <w:t xml:space="preserve"> </w:t>
      </w:r>
      <w:r>
        <w:t>we</w:t>
      </w:r>
      <w:r>
        <w:rPr>
          <w:spacing w:val="-3"/>
        </w:rPr>
        <w:t xml:space="preserve"> </w:t>
      </w:r>
      <w:r>
        <w:t>create</w:t>
      </w:r>
      <w:r>
        <w:rPr>
          <w:spacing w:val="-2"/>
        </w:rPr>
        <w:t xml:space="preserve"> </w:t>
      </w:r>
      <w:r>
        <w:t>the</w:t>
      </w:r>
      <w:r>
        <w:rPr>
          <w:spacing w:val="-3"/>
        </w:rPr>
        <w:t xml:space="preserve"> </w:t>
      </w:r>
      <w:r>
        <w:t>object.</w:t>
      </w:r>
      <w:r>
        <w:rPr>
          <w:spacing w:val="-4"/>
        </w:rPr>
        <w:t xml:space="preserve"> </w:t>
      </w:r>
      <w:r>
        <w:t>We</w:t>
      </w:r>
      <w:r>
        <w:rPr>
          <w:spacing w:val="-3"/>
        </w:rPr>
        <w:t xml:space="preserve"> </w:t>
      </w:r>
      <w:r>
        <w:t>have</w:t>
      </w:r>
      <w:r>
        <w:rPr>
          <w:spacing w:val="-3"/>
        </w:rPr>
        <w:t xml:space="preserve"> </w:t>
      </w:r>
      <w:r>
        <w:t>created</w:t>
      </w:r>
      <w:r>
        <w:rPr>
          <w:spacing w:val="-3"/>
        </w:rPr>
        <w:t xml:space="preserve"> </w:t>
      </w:r>
      <w:r>
        <w:t>‘int’</w:t>
      </w:r>
      <w:r>
        <w:rPr>
          <w:spacing w:val="-3"/>
        </w:rPr>
        <w:t xml:space="preserve"> </w:t>
      </w:r>
      <w:r>
        <w:t>and</w:t>
      </w:r>
      <w:r>
        <w:rPr>
          <w:spacing w:val="-3"/>
        </w:rPr>
        <w:t xml:space="preserve"> </w:t>
      </w:r>
      <w:r>
        <w:t>‘string’</w:t>
      </w:r>
      <w:r>
        <w:rPr>
          <w:spacing w:val="-3"/>
        </w:rPr>
        <w:t xml:space="preserve"> </w:t>
      </w:r>
      <w:r>
        <w:t>object</w:t>
      </w:r>
      <w:r>
        <w:rPr>
          <w:spacing w:val="-4"/>
        </w:rPr>
        <w:t xml:space="preserve"> </w:t>
      </w:r>
      <w:r>
        <w:t>data type for the class ‘cls’.</w:t>
      </w:r>
    </w:p>
    <w:p w14:paraId="79140AB4" w14:textId="77777777" w:rsidR="00963873" w:rsidRDefault="00000000">
      <w:pPr>
        <w:pStyle w:val="BodyText"/>
        <w:ind w:left="1312"/>
        <w:rPr>
          <w:sz w:val="20"/>
        </w:rPr>
      </w:pPr>
      <w:r>
        <w:rPr>
          <w:noProof/>
          <w:sz w:val="20"/>
        </w:rPr>
        <w:drawing>
          <wp:inline distT="0" distB="0" distL="0" distR="0" wp14:anchorId="30339977" wp14:editId="46934425">
            <wp:extent cx="4666037" cy="2862833"/>
            <wp:effectExtent l="0" t="0" r="0" b="0"/>
            <wp:docPr id="846" name="Image 8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6" name="Image 846"/>
                    <pic:cNvPicPr/>
                  </pic:nvPicPr>
                  <pic:blipFill>
                    <a:blip r:embed="rId306" cstate="print"/>
                    <a:stretch>
                      <a:fillRect/>
                    </a:stretch>
                  </pic:blipFill>
                  <pic:spPr>
                    <a:xfrm>
                      <a:off x="0" y="0"/>
                      <a:ext cx="4666037" cy="2862833"/>
                    </a:xfrm>
                    <a:prstGeom prst="rect">
                      <a:avLst/>
                    </a:prstGeom>
                  </pic:spPr>
                </pic:pic>
              </a:graphicData>
            </a:graphic>
          </wp:inline>
        </w:drawing>
      </w:r>
    </w:p>
    <w:p w14:paraId="10EB959A" w14:textId="77777777" w:rsidR="00963873" w:rsidRDefault="00963873">
      <w:pPr>
        <w:pStyle w:val="BodyText"/>
        <w:spacing w:before="12"/>
        <w:ind w:left="0"/>
      </w:pPr>
    </w:p>
    <w:p w14:paraId="38D6F250" w14:textId="77777777" w:rsidR="00963873" w:rsidRDefault="00000000">
      <w:pPr>
        <w:ind w:left="3003"/>
        <w:rPr>
          <w:b/>
        </w:rPr>
      </w:pPr>
      <w:r>
        <w:rPr>
          <w:b/>
        </w:rPr>
        <w:t>Figure</w:t>
      </w:r>
      <w:r>
        <w:rPr>
          <w:b/>
          <w:spacing w:val="-4"/>
        </w:rPr>
        <w:t xml:space="preserve"> </w:t>
      </w:r>
      <w:r>
        <w:rPr>
          <w:b/>
        </w:rPr>
        <w:t>20.28</w:t>
      </w:r>
      <w:r>
        <w:rPr>
          <w:b/>
          <w:spacing w:val="-4"/>
        </w:rPr>
        <w:t xml:space="preserve"> </w:t>
      </w:r>
      <w:r>
        <w:rPr>
          <w:b/>
        </w:rPr>
        <w:t>:</w:t>
      </w:r>
      <w:r>
        <w:rPr>
          <w:b/>
          <w:spacing w:val="-4"/>
        </w:rPr>
        <w:t xml:space="preserve"> </w:t>
      </w:r>
      <w:r>
        <w:rPr>
          <w:b/>
        </w:rPr>
        <w:t>-</w:t>
      </w:r>
      <w:r>
        <w:rPr>
          <w:b/>
          <w:spacing w:val="-3"/>
        </w:rPr>
        <w:t xml:space="preserve"> </w:t>
      </w:r>
      <w:r>
        <w:rPr>
          <w:b/>
        </w:rPr>
        <w:t>Generics</w:t>
      </w:r>
      <w:r>
        <w:rPr>
          <w:b/>
          <w:spacing w:val="-4"/>
        </w:rPr>
        <w:t xml:space="preserve"> </w:t>
      </w:r>
      <w:r>
        <w:rPr>
          <w:b/>
        </w:rPr>
        <w:t>in</w:t>
      </w:r>
      <w:r>
        <w:rPr>
          <w:b/>
          <w:spacing w:val="-3"/>
        </w:rPr>
        <w:t xml:space="preserve"> </w:t>
      </w:r>
      <w:r>
        <w:rPr>
          <w:b/>
          <w:spacing w:val="-2"/>
        </w:rPr>
        <w:t>Action</w:t>
      </w:r>
    </w:p>
    <w:p w14:paraId="291AB7D6" w14:textId="77777777" w:rsidR="00963873" w:rsidRDefault="00963873">
      <w:pPr>
        <w:pStyle w:val="BodyText"/>
        <w:ind w:left="0"/>
        <w:rPr>
          <w:b/>
        </w:rPr>
      </w:pPr>
    </w:p>
    <w:p w14:paraId="010B5F3E" w14:textId="77777777" w:rsidR="00963873" w:rsidRDefault="00963873">
      <w:pPr>
        <w:pStyle w:val="BodyText"/>
        <w:spacing w:before="156"/>
        <w:ind w:left="0"/>
        <w:rPr>
          <w:b/>
        </w:rPr>
      </w:pPr>
    </w:p>
    <w:p w14:paraId="2C51807A" w14:textId="77777777" w:rsidR="00963873" w:rsidRDefault="00000000">
      <w:pPr>
        <w:pStyle w:val="Heading2"/>
        <w:numPr>
          <w:ilvl w:val="0"/>
          <w:numId w:val="51"/>
        </w:numPr>
        <w:tabs>
          <w:tab w:val="left" w:pos="617"/>
        </w:tabs>
        <w:spacing w:before="0"/>
        <w:ind w:left="617" w:hanging="317"/>
      </w:pPr>
      <w:r>
        <w:t>Can</w:t>
      </w:r>
      <w:r>
        <w:rPr>
          <w:spacing w:val="-5"/>
        </w:rPr>
        <w:t xml:space="preserve"> </w:t>
      </w:r>
      <w:r>
        <w:t>you</w:t>
      </w:r>
      <w:r>
        <w:rPr>
          <w:spacing w:val="-2"/>
        </w:rPr>
        <w:t xml:space="preserve"> </w:t>
      </w:r>
      <w:r>
        <w:t>explain</w:t>
      </w:r>
      <w:r>
        <w:rPr>
          <w:spacing w:val="-3"/>
        </w:rPr>
        <w:t xml:space="preserve"> </w:t>
      </w:r>
      <w:r>
        <w:t>the</w:t>
      </w:r>
      <w:r>
        <w:rPr>
          <w:spacing w:val="-2"/>
        </w:rPr>
        <w:t xml:space="preserve"> </w:t>
      </w:r>
      <w:r>
        <w:t>concept</w:t>
      </w:r>
      <w:r>
        <w:rPr>
          <w:spacing w:val="-3"/>
        </w:rPr>
        <w:t xml:space="preserve"> </w:t>
      </w:r>
      <w:r>
        <w:t>of</w:t>
      </w:r>
      <w:r>
        <w:rPr>
          <w:spacing w:val="-2"/>
        </w:rPr>
        <w:t xml:space="preserve"> </w:t>
      </w:r>
      <w:r>
        <w:t>generic</w:t>
      </w:r>
      <w:r>
        <w:rPr>
          <w:spacing w:val="-2"/>
        </w:rPr>
        <w:t xml:space="preserve"> collection?</w:t>
      </w:r>
    </w:p>
    <w:p w14:paraId="4DBA8F94" w14:textId="77777777" w:rsidR="00963873" w:rsidRDefault="00963873">
      <w:pPr>
        <w:pStyle w:val="BodyText"/>
        <w:spacing w:before="34"/>
        <w:ind w:left="0"/>
        <w:rPr>
          <w:rFonts w:ascii="Arial"/>
          <w:b/>
          <w:sz w:val="26"/>
        </w:rPr>
      </w:pPr>
    </w:p>
    <w:p w14:paraId="0922FC25" w14:textId="77777777" w:rsidR="00963873" w:rsidRDefault="00000000">
      <w:pPr>
        <w:pStyle w:val="BodyText"/>
        <w:ind w:left="299" w:right="1650"/>
      </w:pPr>
      <w:r>
        <w:t>In</w:t>
      </w:r>
      <w:r>
        <w:rPr>
          <w:spacing w:val="-1"/>
        </w:rPr>
        <w:t xml:space="preserve"> </w:t>
      </w:r>
      <w:r>
        <w:t>.NET</w:t>
      </w:r>
      <w:r>
        <w:rPr>
          <w:spacing w:val="-1"/>
        </w:rPr>
        <w:t xml:space="preserve"> </w:t>
      </w:r>
      <w:r>
        <w:t>we</w:t>
      </w:r>
      <w:r>
        <w:rPr>
          <w:spacing w:val="-1"/>
        </w:rPr>
        <w:t xml:space="preserve"> </w:t>
      </w:r>
      <w:r>
        <w:t>are</w:t>
      </w:r>
      <w:r>
        <w:rPr>
          <w:spacing w:val="-1"/>
        </w:rPr>
        <w:t xml:space="preserve"> </w:t>
      </w:r>
      <w:r>
        <w:t>provided</w:t>
      </w:r>
      <w:r>
        <w:rPr>
          <w:spacing w:val="-1"/>
        </w:rPr>
        <w:t xml:space="preserve"> </w:t>
      </w:r>
      <w:r>
        <w:t>with</w:t>
      </w:r>
      <w:r>
        <w:rPr>
          <w:spacing w:val="-1"/>
        </w:rPr>
        <w:t xml:space="preserve"> </w:t>
      </w:r>
      <w:r>
        <w:t>List,</w:t>
      </w:r>
      <w:r>
        <w:rPr>
          <w:spacing w:val="-1"/>
        </w:rPr>
        <w:t xml:space="preserve"> </w:t>
      </w:r>
      <w:r>
        <w:t>Stack,</w:t>
      </w:r>
      <w:r>
        <w:rPr>
          <w:spacing w:val="-1"/>
        </w:rPr>
        <w:t xml:space="preserve"> </w:t>
      </w:r>
      <w:r>
        <w:t>and</w:t>
      </w:r>
      <w:r>
        <w:rPr>
          <w:spacing w:val="-1"/>
        </w:rPr>
        <w:t xml:space="preserve"> </w:t>
      </w:r>
      <w:r>
        <w:t>Queue</w:t>
      </w:r>
      <w:r>
        <w:rPr>
          <w:spacing w:val="-2"/>
        </w:rPr>
        <w:t xml:space="preserve"> </w:t>
      </w:r>
      <w:r>
        <w:t>generic</w:t>
      </w:r>
      <w:r>
        <w:rPr>
          <w:spacing w:val="-1"/>
        </w:rPr>
        <w:t xml:space="preserve"> </w:t>
      </w:r>
      <w:r>
        <w:t>collections.</w:t>
      </w:r>
      <w:r>
        <w:rPr>
          <w:spacing w:val="-1"/>
        </w:rPr>
        <w:t xml:space="preserve"> </w:t>
      </w:r>
      <w:r>
        <w:t>Generic</w:t>
      </w:r>
      <w:r>
        <w:rPr>
          <w:spacing w:val="-1"/>
        </w:rPr>
        <w:t xml:space="preserve"> </w:t>
      </w:r>
      <w:r>
        <w:t>collections</w:t>
      </w:r>
      <w:r>
        <w:rPr>
          <w:spacing w:val="-1"/>
        </w:rPr>
        <w:t xml:space="preserve"> </w:t>
      </w:r>
      <w:r>
        <w:t>are used to hold any type of objects and also provide type safety. In 1.1 we need to inherit from collection base and override the add method with the class data type as input parameter. This is easy using generic collections. Below is a simple code snippet which shows how to use the generic list collection.1</w:t>
      </w:r>
      <w:r>
        <w:rPr>
          <w:spacing w:val="40"/>
        </w:rPr>
        <w:t xml:space="preserve"> </w:t>
      </w:r>
      <w:r>
        <w:t>and 2</w:t>
      </w:r>
      <w:r>
        <w:rPr>
          <w:rFonts w:ascii="Wingdings" w:hAnsi="Wingdings"/>
        </w:rPr>
        <w:t></w:t>
      </w:r>
      <w:r>
        <w:t xml:space="preserve"> We have created two classes of different types ‘ClsUser’ and ‘ClsAdminUser’.3</w:t>
      </w:r>
      <w:r>
        <w:rPr>
          <w:spacing w:val="-4"/>
        </w:rPr>
        <w:t xml:space="preserve"> </w:t>
      </w:r>
      <w:r>
        <w:t>and</w:t>
      </w:r>
      <w:r>
        <w:rPr>
          <w:spacing w:val="-4"/>
        </w:rPr>
        <w:t xml:space="preserve"> </w:t>
      </w:r>
      <w:r>
        <w:t>4</w:t>
      </w:r>
      <w:r>
        <w:rPr>
          <w:spacing w:val="-3"/>
        </w:rPr>
        <w:t xml:space="preserve"> </w:t>
      </w:r>
      <w:r>
        <w:rPr>
          <w:rFonts w:ascii="Wingdings" w:hAnsi="Wingdings"/>
        </w:rPr>
        <w:t></w:t>
      </w:r>
      <w:r>
        <w:rPr>
          <w:spacing w:val="-6"/>
        </w:rPr>
        <w:t xml:space="preserve"> </w:t>
      </w:r>
      <w:r>
        <w:t>We</w:t>
      </w:r>
      <w:r>
        <w:rPr>
          <w:spacing w:val="-4"/>
        </w:rPr>
        <w:t xml:space="preserve"> </w:t>
      </w:r>
      <w:r>
        <w:t>have</w:t>
      </w:r>
      <w:r>
        <w:rPr>
          <w:spacing w:val="-4"/>
        </w:rPr>
        <w:t xml:space="preserve"> </w:t>
      </w:r>
      <w:r>
        <w:t>created</w:t>
      </w:r>
      <w:r>
        <w:rPr>
          <w:spacing w:val="-4"/>
        </w:rPr>
        <w:t xml:space="preserve"> </w:t>
      </w:r>
      <w:r>
        <w:t>generic</w:t>
      </w:r>
      <w:r>
        <w:rPr>
          <w:spacing w:val="-4"/>
        </w:rPr>
        <w:t xml:space="preserve"> </w:t>
      </w:r>
      <w:r>
        <w:t>list</w:t>
      </w:r>
      <w:r>
        <w:rPr>
          <w:spacing w:val="-4"/>
        </w:rPr>
        <w:t xml:space="preserve"> </w:t>
      </w:r>
      <w:r>
        <w:t>collection</w:t>
      </w:r>
      <w:r>
        <w:rPr>
          <w:spacing w:val="-4"/>
        </w:rPr>
        <w:t xml:space="preserve"> </w:t>
      </w:r>
      <w:r>
        <w:t>using</w:t>
      </w:r>
      <w:r>
        <w:rPr>
          <w:spacing w:val="-4"/>
        </w:rPr>
        <w:t xml:space="preserve"> </w:t>
      </w:r>
      <w:r>
        <w:t>the</w:t>
      </w:r>
      <w:r>
        <w:rPr>
          <w:spacing w:val="-4"/>
        </w:rPr>
        <w:t xml:space="preserve"> </w:t>
      </w:r>
      <w:r>
        <w:t>&lt;&gt;</w:t>
      </w:r>
      <w:r>
        <w:rPr>
          <w:spacing w:val="-4"/>
        </w:rPr>
        <w:t xml:space="preserve"> </w:t>
      </w:r>
      <w:r>
        <w:t>placeholder.</w:t>
      </w:r>
      <w:r>
        <w:rPr>
          <w:spacing w:val="-4"/>
        </w:rPr>
        <w:t xml:space="preserve"> </w:t>
      </w:r>
      <w:r>
        <w:t>We have created two strong collection one for ‘ClsUser’ and the other for ‘ClsAdminUser’. 5</w:t>
      </w:r>
      <w:r>
        <w:rPr>
          <w:spacing w:val="-1"/>
        </w:rPr>
        <w:t xml:space="preserve"> </w:t>
      </w:r>
      <w:r>
        <w:rPr>
          <w:rFonts w:ascii="Wingdings" w:hAnsi="Wingdings"/>
        </w:rPr>
        <w:t></w:t>
      </w:r>
      <w:r>
        <w:rPr>
          <w:spacing w:val="-1"/>
        </w:rPr>
        <w:t xml:space="preserve"> </w:t>
      </w:r>
      <w:r>
        <w:t>We finally add the respective objects to respective collections.</w:t>
      </w:r>
    </w:p>
    <w:p w14:paraId="1E2FCB4B" w14:textId="77777777" w:rsidR="00963873" w:rsidRDefault="00963873">
      <w:pPr>
        <w:sectPr w:rsidR="00963873">
          <w:pgSz w:w="12240" w:h="15840"/>
          <w:pgMar w:top="1340" w:right="220" w:bottom="680" w:left="1500" w:header="446" w:footer="488" w:gutter="0"/>
          <w:cols w:space="720"/>
        </w:sectPr>
      </w:pPr>
    </w:p>
    <w:p w14:paraId="2A96CA66" w14:textId="77777777" w:rsidR="00963873" w:rsidRDefault="00963873">
      <w:pPr>
        <w:pStyle w:val="BodyText"/>
        <w:ind w:left="0"/>
        <w:rPr>
          <w:sz w:val="8"/>
        </w:rPr>
      </w:pPr>
    </w:p>
    <w:p w14:paraId="75DF6FD6" w14:textId="77777777" w:rsidR="00963873" w:rsidRDefault="00000000">
      <w:pPr>
        <w:pStyle w:val="BodyText"/>
        <w:ind w:left="1020"/>
        <w:rPr>
          <w:sz w:val="20"/>
        </w:rPr>
      </w:pPr>
      <w:r>
        <w:rPr>
          <w:noProof/>
          <w:sz w:val="20"/>
        </w:rPr>
        <w:drawing>
          <wp:inline distT="0" distB="0" distL="0" distR="0" wp14:anchorId="1AAA1816" wp14:editId="0A6AB2E7">
            <wp:extent cx="5739909" cy="3787330"/>
            <wp:effectExtent l="0" t="0" r="0" b="0"/>
            <wp:docPr id="847" name="Image 8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7" name="Image 847"/>
                    <pic:cNvPicPr/>
                  </pic:nvPicPr>
                  <pic:blipFill>
                    <a:blip r:embed="rId307" cstate="print"/>
                    <a:stretch>
                      <a:fillRect/>
                    </a:stretch>
                  </pic:blipFill>
                  <pic:spPr>
                    <a:xfrm>
                      <a:off x="0" y="0"/>
                      <a:ext cx="5739909" cy="3787330"/>
                    </a:xfrm>
                    <a:prstGeom prst="rect">
                      <a:avLst/>
                    </a:prstGeom>
                  </pic:spPr>
                </pic:pic>
              </a:graphicData>
            </a:graphic>
          </wp:inline>
        </w:drawing>
      </w:r>
    </w:p>
    <w:p w14:paraId="17D25B35" w14:textId="77777777" w:rsidR="00963873" w:rsidRDefault="00000000">
      <w:pPr>
        <w:ind w:left="2598"/>
        <w:rPr>
          <w:b/>
        </w:rPr>
      </w:pPr>
      <w:r>
        <w:rPr>
          <w:b/>
        </w:rPr>
        <w:t>Figure</w:t>
      </w:r>
      <w:r>
        <w:rPr>
          <w:b/>
          <w:spacing w:val="-5"/>
        </w:rPr>
        <w:t xml:space="preserve"> </w:t>
      </w:r>
      <w:r>
        <w:rPr>
          <w:b/>
        </w:rPr>
        <w:t>20.29</w:t>
      </w:r>
      <w:r>
        <w:rPr>
          <w:b/>
          <w:spacing w:val="-5"/>
        </w:rPr>
        <w:t xml:space="preserve"> </w:t>
      </w:r>
      <w:r>
        <w:rPr>
          <w:b/>
        </w:rPr>
        <w:t>:</w:t>
      </w:r>
      <w:r>
        <w:rPr>
          <w:b/>
          <w:spacing w:val="-4"/>
        </w:rPr>
        <w:t xml:space="preserve"> </w:t>
      </w:r>
      <w:r>
        <w:rPr>
          <w:b/>
        </w:rPr>
        <w:t>-</w:t>
      </w:r>
      <w:r>
        <w:rPr>
          <w:b/>
          <w:spacing w:val="-5"/>
        </w:rPr>
        <w:t xml:space="preserve"> </w:t>
      </w:r>
      <w:r>
        <w:rPr>
          <w:b/>
        </w:rPr>
        <w:t>Generic</w:t>
      </w:r>
      <w:r>
        <w:rPr>
          <w:b/>
          <w:spacing w:val="-4"/>
        </w:rPr>
        <w:t xml:space="preserve"> </w:t>
      </w:r>
      <w:r>
        <w:rPr>
          <w:b/>
        </w:rPr>
        <w:t>collection</w:t>
      </w:r>
      <w:r>
        <w:rPr>
          <w:b/>
          <w:spacing w:val="-4"/>
        </w:rPr>
        <w:t xml:space="preserve"> </w:t>
      </w:r>
      <w:r>
        <w:rPr>
          <w:b/>
        </w:rPr>
        <w:t>in</w:t>
      </w:r>
      <w:r>
        <w:rPr>
          <w:b/>
          <w:spacing w:val="-4"/>
        </w:rPr>
        <w:t xml:space="preserve"> </w:t>
      </w:r>
      <w:r>
        <w:rPr>
          <w:b/>
          <w:spacing w:val="-2"/>
        </w:rPr>
        <w:t>action</w:t>
      </w:r>
    </w:p>
    <w:p w14:paraId="7C01BA78" w14:textId="77777777" w:rsidR="00963873" w:rsidRDefault="00000000">
      <w:pPr>
        <w:pStyle w:val="BodyText"/>
        <w:spacing w:before="141"/>
        <w:ind w:left="0"/>
        <w:rPr>
          <w:b/>
          <w:sz w:val="20"/>
        </w:rPr>
      </w:pPr>
      <w:r>
        <w:rPr>
          <w:noProof/>
        </w:rPr>
        <mc:AlternateContent>
          <mc:Choice Requires="wps">
            <w:drawing>
              <wp:anchor distT="0" distB="0" distL="0" distR="0" simplePos="0" relativeHeight="487856640" behindDoc="1" locked="0" layoutInCell="1" allowOverlap="1" wp14:anchorId="3A5DF028" wp14:editId="40D2F6C3">
                <wp:simplePos x="0" y="0"/>
                <wp:positionH relativeFrom="page">
                  <wp:posOffset>1070609</wp:posOffset>
                </wp:positionH>
                <wp:positionV relativeFrom="paragraph">
                  <wp:posOffset>254013</wp:posOffset>
                </wp:positionV>
                <wp:extent cx="5581015" cy="984885"/>
                <wp:effectExtent l="0" t="0" r="0" b="0"/>
                <wp:wrapTopAndBottom/>
                <wp:docPr id="848" name="Textbox 8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984885"/>
                        </a:xfrm>
                        <a:prstGeom prst="rect">
                          <a:avLst/>
                        </a:prstGeom>
                        <a:solidFill>
                          <a:srgbClr val="E6E6E6"/>
                        </a:solidFill>
                        <a:ln w="6095">
                          <a:solidFill>
                            <a:srgbClr val="000000"/>
                          </a:solidFill>
                          <a:prstDash val="solid"/>
                        </a:ln>
                      </wps:spPr>
                      <wps:txbx>
                        <w:txbxContent>
                          <w:p w14:paraId="37283EC7" w14:textId="77777777" w:rsidR="00963873" w:rsidRDefault="00000000">
                            <w:pPr>
                              <w:spacing w:before="94" w:line="316" w:lineRule="auto"/>
                              <w:ind w:left="109" w:right="247"/>
                              <w:rPr>
                                <w:rFonts w:ascii="Courier New" w:hAnsi="Courier New"/>
                                <w:color w:val="000000"/>
                                <w:sz w:val="20"/>
                              </w:rPr>
                            </w:pPr>
                            <w:r>
                              <w:rPr>
                                <w:rFonts w:ascii="Courier New" w:hAnsi="Courier New"/>
                                <w:color w:val="000000"/>
                                <w:sz w:val="20"/>
                              </w:rPr>
                              <w:t>Note :- One of the important points to be noted about generic collection</w:t>
                            </w:r>
                            <w:r>
                              <w:rPr>
                                <w:rFonts w:ascii="Courier New" w:hAnsi="Courier New"/>
                                <w:color w:val="000000"/>
                                <w:spacing w:val="-5"/>
                                <w:sz w:val="20"/>
                              </w:rPr>
                              <w:t xml:space="preserve"> </w:t>
                            </w:r>
                            <w:r>
                              <w:rPr>
                                <w:rFonts w:ascii="Courier New" w:hAnsi="Courier New"/>
                                <w:color w:val="000000"/>
                                <w:sz w:val="20"/>
                              </w:rPr>
                              <w:t>is</w:t>
                            </w:r>
                            <w:r>
                              <w:rPr>
                                <w:rFonts w:ascii="Courier New" w:hAnsi="Courier New"/>
                                <w:color w:val="000000"/>
                                <w:spacing w:val="-5"/>
                                <w:sz w:val="20"/>
                              </w:rPr>
                              <w:t xml:space="preserve"> </w:t>
                            </w:r>
                            <w:r>
                              <w:rPr>
                                <w:rFonts w:ascii="Courier New" w:hAnsi="Courier New"/>
                                <w:color w:val="000000"/>
                                <w:sz w:val="20"/>
                              </w:rPr>
                              <w:t>that</w:t>
                            </w:r>
                            <w:r>
                              <w:rPr>
                                <w:rFonts w:ascii="Courier New" w:hAnsi="Courier New"/>
                                <w:color w:val="000000"/>
                                <w:spacing w:val="-5"/>
                                <w:sz w:val="20"/>
                              </w:rPr>
                              <w:t xml:space="preserve"> </w:t>
                            </w:r>
                            <w:r>
                              <w:rPr>
                                <w:rFonts w:ascii="Courier New" w:hAnsi="Courier New"/>
                                <w:color w:val="000000"/>
                                <w:sz w:val="20"/>
                              </w:rPr>
                              <w:t>they</w:t>
                            </w:r>
                            <w:r>
                              <w:rPr>
                                <w:rFonts w:ascii="Courier New" w:hAnsi="Courier New"/>
                                <w:color w:val="000000"/>
                                <w:spacing w:val="-5"/>
                                <w:sz w:val="20"/>
                              </w:rPr>
                              <w:t xml:space="preserve"> </w:t>
                            </w:r>
                            <w:r>
                              <w:rPr>
                                <w:rFonts w:ascii="Courier New" w:hAnsi="Courier New"/>
                                <w:color w:val="000000"/>
                                <w:sz w:val="20"/>
                              </w:rPr>
                              <w:t>are</w:t>
                            </w:r>
                            <w:r>
                              <w:rPr>
                                <w:rFonts w:ascii="Courier New" w:hAnsi="Courier New"/>
                                <w:color w:val="000000"/>
                                <w:spacing w:val="-5"/>
                                <w:sz w:val="20"/>
                              </w:rPr>
                              <w:t xml:space="preserve"> </w:t>
                            </w:r>
                            <w:r>
                              <w:rPr>
                                <w:rFonts w:ascii="Courier New" w:hAnsi="Courier New"/>
                                <w:color w:val="000000"/>
                                <w:sz w:val="20"/>
                              </w:rPr>
                              <w:t>strongly</w:t>
                            </w:r>
                            <w:r>
                              <w:rPr>
                                <w:rFonts w:ascii="Courier New" w:hAnsi="Courier New"/>
                                <w:color w:val="000000"/>
                                <w:spacing w:val="-5"/>
                                <w:sz w:val="20"/>
                              </w:rPr>
                              <w:t xml:space="preserve"> </w:t>
                            </w:r>
                            <w:r>
                              <w:rPr>
                                <w:rFonts w:ascii="Courier New" w:hAnsi="Courier New"/>
                                <w:color w:val="000000"/>
                                <w:sz w:val="20"/>
                              </w:rPr>
                              <w:t>typed</w:t>
                            </w:r>
                            <w:r>
                              <w:rPr>
                                <w:rFonts w:ascii="Courier New" w:hAnsi="Courier New"/>
                                <w:color w:val="000000"/>
                                <w:spacing w:val="-5"/>
                                <w:sz w:val="20"/>
                              </w:rPr>
                              <w:t xml:space="preserve"> </w:t>
                            </w:r>
                            <w:r>
                              <w:rPr>
                                <w:rFonts w:ascii="Courier New" w:hAnsi="Courier New"/>
                                <w:color w:val="000000"/>
                                <w:sz w:val="20"/>
                              </w:rPr>
                              <w:t>collection.</w:t>
                            </w:r>
                            <w:r>
                              <w:rPr>
                                <w:rFonts w:ascii="Courier New" w:hAnsi="Courier New"/>
                                <w:color w:val="000000"/>
                                <w:spacing w:val="-5"/>
                                <w:sz w:val="20"/>
                              </w:rPr>
                              <w:t xml:space="preserve"> </w:t>
                            </w:r>
                            <w:r>
                              <w:rPr>
                                <w:rFonts w:ascii="Courier New" w:hAnsi="Courier New"/>
                                <w:color w:val="000000"/>
                                <w:sz w:val="20"/>
                              </w:rPr>
                              <w:t>For</w:t>
                            </w:r>
                            <w:r>
                              <w:rPr>
                                <w:rFonts w:ascii="Courier New" w:hAnsi="Courier New"/>
                                <w:color w:val="000000"/>
                                <w:spacing w:val="-5"/>
                                <w:sz w:val="20"/>
                              </w:rPr>
                              <w:t xml:space="preserve"> </w:t>
                            </w:r>
                            <w:r>
                              <w:rPr>
                                <w:rFonts w:ascii="Courier New" w:hAnsi="Courier New"/>
                                <w:color w:val="000000"/>
                                <w:sz w:val="20"/>
                              </w:rPr>
                              <w:t>instance</w:t>
                            </w:r>
                            <w:r>
                              <w:rPr>
                                <w:rFonts w:ascii="Courier New" w:hAnsi="Courier New"/>
                                <w:color w:val="000000"/>
                                <w:spacing w:val="-5"/>
                                <w:sz w:val="20"/>
                              </w:rPr>
                              <w:t xml:space="preserve"> </w:t>
                            </w:r>
                            <w:r>
                              <w:rPr>
                                <w:rFonts w:ascii="Courier New" w:hAnsi="Courier New"/>
                                <w:color w:val="000000"/>
                                <w:sz w:val="20"/>
                              </w:rPr>
                              <w:t>in the</w:t>
                            </w:r>
                            <w:r>
                              <w:rPr>
                                <w:rFonts w:ascii="Courier New" w:hAnsi="Courier New"/>
                                <w:color w:val="000000"/>
                                <w:spacing w:val="-4"/>
                                <w:sz w:val="20"/>
                              </w:rPr>
                              <w:t xml:space="preserve"> </w:t>
                            </w:r>
                            <w:r>
                              <w:rPr>
                                <w:rFonts w:ascii="Courier New" w:hAnsi="Courier New"/>
                                <w:color w:val="000000"/>
                                <w:sz w:val="20"/>
                              </w:rPr>
                              <w:t>above</w:t>
                            </w:r>
                            <w:r>
                              <w:rPr>
                                <w:rFonts w:ascii="Courier New" w:hAnsi="Courier New"/>
                                <w:color w:val="000000"/>
                                <w:spacing w:val="-4"/>
                                <w:sz w:val="20"/>
                              </w:rPr>
                              <w:t xml:space="preserve"> </w:t>
                            </w:r>
                            <w:r>
                              <w:rPr>
                                <w:rFonts w:ascii="Courier New" w:hAnsi="Courier New"/>
                                <w:color w:val="000000"/>
                                <w:sz w:val="20"/>
                              </w:rPr>
                              <w:t>code</w:t>
                            </w:r>
                            <w:r>
                              <w:rPr>
                                <w:rFonts w:ascii="Courier New" w:hAnsi="Courier New"/>
                                <w:color w:val="000000"/>
                                <w:spacing w:val="-4"/>
                                <w:sz w:val="20"/>
                              </w:rPr>
                              <w:t xml:space="preserve"> </w:t>
                            </w:r>
                            <w:r>
                              <w:rPr>
                                <w:rFonts w:ascii="Courier New" w:hAnsi="Courier New"/>
                                <w:color w:val="000000"/>
                                <w:sz w:val="20"/>
                              </w:rPr>
                              <w:t>snippet</w:t>
                            </w:r>
                            <w:r>
                              <w:rPr>
                                <w:rFonts w:ascii="Courier New" w:hAnsi="Courier New"/>
                                <w:color w:val="000000"/>
                                <w:spacing w:val="-4"/>
                                <w:sz w:val="20"/>
                              </w:rPr>
                              <w:t xml:space="preserve"> </w:t>
                            </w:r>
                            <w:r>
                              <w:rPr>
                                <w:rFonts w:ascii="Courier New" w:hAnsi="Courier New"/>
                                <w:color w:val="000000"/>
                                <w:sz w:val="20"/>
                              </w:rPr>
                              <w:t>‘Generic</w:t>
                            </w:r>
                            <w:r>
                              <w:rPr>
                                <w:rFonts w:ascii="Courier New" w:hAnsi="Courier New"/>
                                <w:color w:val="000000"/>
                                <w:spacing w:val="-4"/>
                                <w:sz w:val="20"/>
                              </w:rPr>
                              <w:t xml:space="preserve"> </w:t>
                            </w:r>
                            <w:r>
                              <w:rPr>
                                <w:rFonts w:ascii="Courier New" w:hAnsi="Courier New"/>
                                <w:color w:val="000000"/>
                                <w:sz w:val="20"/>
                              </w:rPr>
                              <w:t>Collection</w:t>
                            </w:r>
                            <w:r>
                              <w:rPr>
                                <w:rFonts w:ascii="Courier New" w:hAnsi="Courier New"/>
                                <w:color w:val="000000"/>
                                <w:spacing w:val="-4"/>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z w:val="20"/>
                              </w:rPr>
                              <w:t>Action’</w:t>
                            </w:r>
                            <w:r>
                              <w:rPr>
                                <w:rFonts w:ascii="Courier New" w:hAnsi="Courier New"/>
                                <w:color w:val="000000"/>
                                <w:spacing w:val="-4"/>
                                <w:sz w:val="20"/>
                              </w:rPr>
                              <w:t xml:space="preserve"> </w:t>
                            </w:r>
                            <w:r>
                              <w:rPr>
                                <w:rFonts w:ascii="Courier New" w:hAnsi="Courier New"/>
                                <w:color w:val="000000"/>
                                <w:sz w:val="20"/>
                              </w:rPr>
                              <w:t>you</w:t>
                            </w:r>
                            <w:r>
                              <w:rPr>
                                <w:rFonts w:ascii="Courier New" w:hAnsi="Courier New"/>
                                <w:color w:val="000000"/>
                                <w:spacing w:val="-4"/>
                                <w:sz w:val="20"/>
                              </w:rPr>
                              <w:t xml:space="preserve"> </w:t>
                            </w:r>
                            <w:r>
                              <w:rPr>
                                <w:rFonts w:ascii="Courier New" w:hAnsi="Courier New"/>
                                <w:color w:val="000000"/>
                                <w:sz w:val="20"/>
                              </w:rPr>
                              <w:t>can</w:t>
                            </w:r>
                            <w:r>
                              <w:rPr>
                                <w:rFonts w:ascii="Courier New" w:hAnsi="Courier New"/>
                                <w:color w:val="000000"/>
                                <w:spacing w:val="-4"/>
                                <w:sz w:val="20"/>
                              </w:rPr>
                              <w:t xml:space="preserve"> </w:t>
                            </w:r>
                            <w:r>
                              <w:rPr>
                                <w:rFonts w:ascii="Courier New" w:hAnsi="Courier New"/>
                                <w:color w:val="000000"/>
                                <w:sz w:val="20"/>
                              </w:rPr>
                              <w:t>only</w:t>
                            </w:r>
                            <w:r>
                              <w:rPr>
                                <w:rFonts w:ascii="Courier New" w:hAnsi="Courier New"/>
                                <w:color w:val="000000"/>
                                <w:spacing w:val="-4"/>
                                <w:sz w:val="20"/>
                              </w:rPr>
                              <w:t xml:space="preserve"> </w:t>
                            </w:r>
                            <w:r>
                              <w:rPr>
                                <w:rFonts w:ascii="Courier New" w:hAnsi="Courier New"/>
                                <w:color w:val="000000"/>
                                <w:sz w:val="20"/>
                              </w:rPr>
                              <w:t>add objects of ‘ClsUser’ to ‘ObjUsers’ collection and objects of</w:t>
                            </w:r>
                          </w:p>
                          <w:p w14:paraId="1DFD28B2" w14:textId="77777777" w:rsidR="00963873" w:rsidRDefault="00000000">
                            <w:pPr>
                              <w:spacing w:before="5"/>
                              <w:ind w:left="109"/>
                              <w:rPr>
                                <w:rFonts w:ascii="Courier New" w:hAnsi="Courier New"/>
                                <w:color w:val="000000"/>
                                <w:sz w:val="20"/>
                              </w:rPr>
                            </w:pPr>
                            <w:r>
                              <w:rPr>
                                <w:rFonts w:ascii="Courier New" w:hAnsi="Courier New"/>
                                <w:color w:val="000000"/>
                                <w:sz w:val="20"/>
                              </w:rPr>
                              <w:t>‘ClsAdminUser’</w:t>
                            </w:r>
                            <w:r>
                              <w:rPr>
                                <w:rFonts w:ascii="Courier New" w:hAnsi="Courier New"/>
                                <w:color w:val="000000"/>
                                <w:spacing w:val="-8"/>
                                <w:sz w:val="20"/>
                              </w:rPr>
                              <w:t xml:space="preserve"> </w:t>
                            </w:r>
                            <w:r>
                              <w:rPr>
                                <w:rFonts w:ascii="Courier New" w:hAnsi="Courier New"/>
                                <w:color w:val="000000"/>
                                <w:sz w:val="20"/>
                              </w:rPr>
                              <w:t>to</w:t>
                            </w:r>
                            <w:r>
                              <w:rPr>
                                <w:rFonts w:ascii="Courier New" w:hAnsi="Courier New"/>
                                <w:color w:val="000000"/>
                                <w:spacing w:val="-8"/>
                                <w:sz w:val="20"/>
                              </w:rPr>
                              <w:t xml:space="preserve"> </w:t>
                            </w:r>
                            <w:r>
                              <w:rPr>
                                <w:rFonts w:ascii="Courier New" w:hAnsi="Courier New"/>
                                <w:color w:val="000000"/>
                                <w:spacing w:val="-2"/>
                                <w:sz w:val="20"/>
                              </w:rPr>
                              <w:t>‘ObjAdminUser’.</w:t>
                            </w:r>
                          </w:p>
                        </w:txbxContent>
                      </wps:txbx>
                      <wps:bodyPr wrap="square" lIns="0" tIns="0" rIns="0" bIns="0" rtlCol="0">
                        <a:noAutofit/>
                      </wps:bodyPr>
                    </wps:wsp>
                  </a:graphicData>
                </a:graphic>
              </wp:anchor>
            </w:drawing>
          </mc:Choice>
          <mc:Fallback>
            <w:pict>
              <v:shape w14:anchorId="3A5DF028" id="Textbox 848" o:spid="_x0000_s1464" type="#_x0000_t202" style="position:absolute;margin-left:84.3pt;margin-top:20pt;width:439.45pt;height:77.55pt;z-index:-15459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" fillcolor="#e6e6e6" strokeweight=".16931mm">
                <v:path arrowok="t"/>
                <v:textbox inset="0,0,0,0">
                  <w:txbxContent>
                    <w:p w14:paraId="37283EC7" w14:textId="77777777" w:rsidR="00963873" w:rsidRDefault="00000000">
                      <w:pPr>
                        <w:spacing w:before="94" w:line="316" w:lineRule="auto"/>
                        <w:ind w:left="109" w:right="247"/>
                        <w:rPr>
                          <w:rFonts w:ascii="Courier New" w:hAnsi="Courier New"/>
                          <w:color w:val="000000"/>
                          <w:sz w:val="20"/>
                        </w:rPr>
                      </w:pPr>
                      <w:r>
                        <w:rPr>
                          <w:rFonts w:ascii="Courier New" w:hAnsi="Courier New"/>
                          <w:color w:val="000000"/>
                          <w:sz w:val="20"/>
                        </w:rPr>
                        <w:t>Note :- One of the important points to be noted about generic collection</w:t>
                      </w:r>
                      <w:r>
                        <w:rPr>
                          <w:rFonts w:ascii="Courier New" w:hAnsi="Courier New"/>
                          <w:color w:val="000000"/>
                          <w:spacing w:val="-5"/>
                          <w:sz w:val="20"/>
                        </w:rPr>
                        <w:t xml:space="preserve"> </w:t>
                      </w:r>
                      <w:r>
                        <w:rPr>
                          <w:rFonts w:ascii="Courier New" w:hAnsi="Courier New"/>
                          <w:color w:val="000000"/>
                          <w:sz w:val="20"/>
                        </w:rPr>
                        <w:t>is</w:t>
                      </w:r>
                      <w:r>
                        <w:rPr>
                          <w:rFonts w:ascii="Courier New" w:hAnsi="Courier New"/>
                          <w:color w:val="000000"/>
                          <w:spacing w:val="-5"/>
                          <w:sz w:val="20"/>
                        </w:rPr>
                        <w:t xml:space="preserve"> </w:t>
                      </w:r>
                      <w:r>
                        <w:rPr>
                          <w:rFonts w:ascii="Courier New" w:hAnsi="Courier New"/>
                          <w:color w:val="000000"/>
                          <w:sz w:val="20"/>
                        </w:rPr>
                        <w:t>that</w:t>
                      </w:r>
                      <w:r>
                        <w:rPr>
                          <w:rFonts w:ascii="Courier New" w:hAnsi="Courier New"/>
                          <w:color w:val="000000"/>
                          <w:spacing w:val="-5"/>
                          <w:sz w:val="20"/>
                        </w:rPr>
                        <w:t xml:space="preserve"> </w:t>
                      </w:r>
                      <w:r>
                        <w:rPr>
                          <w:rFonts w:ascii="Courier New" w:hAnsi="Courier New"/>
                          <w:color w:val="000000"/>
                          <w:sz w:val="20"/>
                        </w:rPr>
                        <w:t>they</w:t>
                      </w:r>
                      <w:r>
                        <w:rPr>
                          <w:rFonts w:ascii="Courier New" w:hAnsi="Courier New"/>
                          <w:color w:val="000000"/>
                          <w:spacing w:val="-5"/>
                          <w:sz w:val="20"/>
                        </w:rPr>
                        <w:t xml:space="preserve"> </w:t>
                      </w:r>
                      <w:r>
                        <w:rPr>
                          <w:rFonts w:ascii="Courier New" w:hAnsi="Courier New"/>
                          <w:color w:val="000000"/>
                          <w:sz w:val="20"/>
                        </w:rPr>
                        <w:t>are</w:t>
                      </w:r>
                      <w:r>
                        <w:rPr>
                          <w:rFonts w:ascii="Courier New" w:hAnsi="Courier New"/>
                          <w:color w:val="000000"/>
                          <w:spacing w:val="-5"/>
                          <w:sz w:val="20"/>
                        </w:rPr>
                        <w:t xml:space="preserve"> </w:t>
                      </w:r>
                      <w:r>
                        <w:rPr>
                          <w:rFonts w:ascii="Courier New" w:hAnsi="Courier New"/>
                          <w:color w:val="000000"/>
                          <w:sz w:val="20"/>
                        </w:rPr>
                        <w:t>strongly</w:t>
                      </w:r>
                      <w:r>
                        <w:rPr>
                          <w:rFonts w:ascii="Courier New" w:hAnsi="Courier New"/>
                          <w:color w:val="000000"/>
                          <w:spacing w:val="-5"/>
                          <w:sz w:val="20"/>
                        </w:rPr>
                        <w:t xml:space="preserve"> </w:t>
                      </w:r>
                      <w:r>
                        <w:rPr>
                          <w:rFonts w:ascii="Courier New" w:hAnsi="Courier New"/>
                          <w:color w:val="000000"/>
                          <w:sz w:val="20"/>
                        </w:rPr>
                        <w:t>typed</w:t>
                      </w:r>
                      <w:r>
                        <w:rPr>
                          <w:rFonts w:ascii="Courier New" w:hAnsi="Courier New"/>
                          <w:color w:val="000000"/>
                          <w:spacing w:val="-5"/>
                          <w:sz w:val="20"/>
                        </w:rPr>
                        <w:t xml:space="preserve"> </w:t>
                      </w:r>
                      <w:r>
                        <w:rPr>
                          <w:rFonts w:ascii="Courier New" w:hAnsi="Courier New"/>
                          <w:color w:val="000000"/>
                          <w:sz w:val="20"/>
                        </w:rPr>
                        <w:t>collection.</w:t>
                      </w:r>
                      <w:r>
                        <w:rPr>
                          <w:rFonts w:ascii="Courier New" w:hAnsi="Courier New"/>
                          <w:color w:val="000000"/>
                          <w:spacing w:val="-5"/>
                          <w:sz w:val="20"/>
                        </w:rPr>
                        <w:t xml:space="preserve"> </w:t>
                      </w:r>
                      <w:r>
                        <w:rPr>
                          <w:rFonts w:ascii="Courier New" w:hAnsi="Courier New"/>
                          <w:color w:val="000000"/>
                          <w:sz w:val="20"/>
                        </w:rPr>
                        <w:t>For</w:t>
                      </w:r>
                      <w:r>
                        <w:rPr>
                          <w:rFonts w:ascii="Courier New" w:hAnsi="Courier New"/>
                          <w:color w:val="000000"/>
                          <w:spacing w:val="-5"/>
                          <w:sz w:val="20"/>
                        </w:rPr>
                        <w:t xml:space="preserve"> </w:t>
                      </w:r>
                      <w:r>
                        <w:rPr>
                          <w:rFonts w:ascii="Courier New" w:hAnsi="Courier New"/>
                          <w:color w:val="000000"/>
                          <w:sz w:val="20"/>
                        </w:rPr>
                        <w:t>instance</w:t>
                      </w:r>
                      <w:r>
                        <w:rPr>
                          <w:rFonts w:ascii="Courier New" w:hAnsi="Courier New"/>
                          <w:color w:val="000000"/>
                          <w:spacing w:val="-5"/>
                          <w:sz w:val="20"/>
                        </w:rPr>
                        <w:t xml:space="preserve"> </w:t>
                      </w:r>
                      <w:r>
                        <w:rPr>
                          <w:rFonts w:ascii="Courier New" w:hAnsi="Courier New"/>
                          <w:color w:val="000000"/>
                          <w:sz w:val="20"/>
                        </w:rPr>
                        <w:t>in the</w:t>
                      </w:r>
                      <w:r>
                        <w:rPr>
                          <w:rFonts w:ascii="Courier New" w:hAnsi="Courier New"/>
                          <w:color w:val="000000"/>
                          <w:spacing w:val="-4"/>
                          <w:sz w:val="20"/>
                        </w:rPr>
                        <w:t xml:space="preserve"> </w:t>
                      </w:r>
                      <w:r>
                        <w:rPr>
                          <w:rFonts w:ascii="Courier New" w:hAnsi="Courier New"/>
                          <w:color w:val="000000"/>
                          <w:sz w:val="20"/>
                        </w:rPr>
                        <w:t>above</w:t>
                      </w:r>
                      <w:r>
                        <w:rPr>
                          <w:rFonts w:ascii="Courier New" w:hAnsi="Courier New"/>
                          <w:color w:val="000000"/>
                          <w:spacing w:val="-4"/>
                          <w:sz w:val="20"/>
                        </w:rPr>
                        <w:t xml:space="preserve"> </w:t>
                      </w:r>
                      <w:r>
                        <w:rPr>
                          <w:rFonts w:ascii="Courier New" w:hAnsi="Courier New"/>
                          <w:color w:val="000000"/>
                          <w:sz w:val="20"/>
                        </w:rPr>
                        <w:t>code</w:t>
                      </w:r>
                      <w:r>
                        <w:rPr>
                          <w:rFonts w:ascii="Courier New" w:hAnsi="Courier New"/>
                          <w:color w:val="000000"/>
                          <w:spacing w:val="-4"/>
                          <w:sz w:val="20"/>
                        </w:rPr>
                        <w:t xml:space="preserve"> </w:t>
                      </w:r>
                      <w:r>
                        <w:rPr>
                          <w:rFonts w:ascii="Courier New" w:hAnsi="Courier New"/>
                          <w:color w:val="000000"/>
                          <w:sz w:val="20"/>
                        </w:rPr>
                        <w:t>snippet</w:t>
                      </w:r>
                      <w:r>
                        <w:rPr>
                          <w:rFonts w:ascii="Courier New" w:hAnsi="Courier New"/>
                          <w:color w:val="000000"/>
                          <w:spacing w:val="-4"/>
                          <w:sz w:val="20"/>
                        </w:rPr>
                        <w:t xml:space="preserve"> </w:t>
                      </w:r>
                      <w:r>
                        <w:rPr>
                          <w:rFonts w:ascii="Courier New" w:hAnsi="Courier New"/>
                          <w:color w:val="000000"/>
                          <w:sz w:val="20"/>
                        </w:rPr>
                        <w:t>‘Generic</w:t>
                      </w:r>
                      <w:r>
                        <w:rPr>
                          <w:rFonts w:ascii="Courier New" w:hAnsi="Courier New"/>
                          <w:color w:val="000000"/>
                          <w:spacing w:val="-4"/>
                          <w:sz w:val="20"/>
                        </w:rPr>
                        <w:t xml:space="preserve"> </w:t>
                      </w:r>
                      <w:r>
                        <w:rPr>
                          <w:rFonts w:ascii="Courier New" w:hAnsi="Courier New"/>
                          <w:color w:val="000000"/>
                          <w:sz w:val="20"/>
                        </w:rPr>
                        <w:t>Collection</w:t>
                      </w:r>
                      <w:r>
                        <w:rPr>
                          <w:rFonts w:ascii="Courier New" w:hAnsi="Courier New"/>
                          <w:color w:val="000000"/>
                          <w:spacing w:val="-4"/>
                          <w:sz w:val="20"/>
                        </w:rPr>
                        <w:t xml:space="preserve"> </w:t>
                      </w:r>
                      <w:r>
                        <w:rPr>
                          <w:rFonts w:ascii="Courier New" w:hAnsi="Courier New"/>
                          <w:color w:val="000000"/>
                          <w:sz w:val="20"/>
                        </w:rPr>
                        <w:t>in</w:t>
                      </w:r>
                      <w:r>
                        <w:rPr>
                          <w:rFonts w:ascii="Courier New" w:hAnsi="Courier New"/>
                          <w:color w:val="000000"/>
                          <w:spacing w:val="-4"/>
                          <w:sz w:val="20"/>
                        </w:rPr>
                        <w:t xml:space="preserve"> </w:t>
                      </w:r>
                      <w:r>
                        <w:rPr>
                          <w:rFonts w:ascii="Courier New" w:hAnsi="Courier New"/>
                          <w:color w:val="000000"/>
                          <w:sz w:val="20"/>
                        </w:rPr>
                        <w:t>Action’</w:t>
                      </w:r>
                      <w:r>
                        <w:rPr>
                          <w:rFonts w:ascii="Courier New" w:hAnsi="Courier New"/>
                          <w:color w:val="000000"/>
                          <w:spacing w:val="-4"/>
                          <w:sz w:val="20"/>
                        </w:rPr>
                        <w:t xml:space="preserve"> </w:t>
                      </w:r>
                      <w:r>
                        <w:rPr>
                          <w:rFonts w:ascii="Courier New" w:hAnsi="Courier New"/>
                          <w:color w:val="000000"/>
                          <w:sz w:val="20"/>
                        </w:rPr>
                        <w:t>you</w:t>
                      </w:r>
                      <w:r>
                        <w:rPr>
                          <w:rFonts w:ascii="Courier New" w:hAnsi="Courier New"/>
                          <w:color w:val="000000"/>
                          <w:spacing w:val="-4"/>
                          <w:sz w:val="20"/>
                        </w:rPr>
                        <w:t xml:space="preserve"> </w:t>
                      </w:r>
                      <w:r>
                        <w:rPr>
                          <w:rFonts w:ascii="Courier New" w:hAnsi="Courier New"/>
                          <w:color w:val="000000"/>
                          <w:sz w:val="20"/>
                        </w:rPr>
                        <w:t>can</w:t>
                      </w:r>
                      <w:r>
                        <w:rPr>
                          <w:rFonts w:ascii="Courier New" w:hAnsi="Courier New"/>
                          <w:color w:val="000000"/>
                          <w:spacing w:val="-4"/>
                          <w:sz w:val="20"/>
                        </w:rPr>
                        <w:t xml:space="preserve"> </w:t>
                      </w:r>
                      <w:r>
                        <w:rPr>
                          <w:rFonts w:ascii="Courier New" w:hAnsi="Courier New"/>
                          <w:color w:val="000000"/>
                          <w:sz w:val="20"/>
                        </w:rPr>
                        <w:t>only</w:t>
                      </w:r>
                      <w:r>
                        <w:rPr>
                          <w:rFonts w:ascii="Courier New" w:hAnsi="Courier New"/>
                          <w:color w:val="000000"/>
                          <w:spacing w:val="-4"/>
                          <w:sz w:val="20"/>
                        </w:rPr>
                        <w:t xml:space="preserve"> </w:t>
                      </w:r>
                      <w:r>
                        <w:rPr>
                          <w:rFonts w:ascii="Courier New" w:hAnsi="Courier New"/>
                          <w:color w:val="000000"/>
                          <w:sz w:val="20"/>
                        </w:rPr>
                        <w:t>add objects of ‘ClsUser’ to ‘ObjUsers’ collection and objects of</w:t>
                      </w:r>
                    </w:p>
                    <w:p w14:paraId="1DFD28B2" w14:textId="77777777" w:rsidR="00963873" w:rsidRDefault="00000000">
                      <w:pPr>
                        <w:spacing w:before="5"/>
                        <w:ind w:left="109"/>
                        <w:rPr>
                          <w:rFonts w:ascii="Courier New" w:hAnsi="Courier New"/>
                          <w:color w:val="000000"/>
                          <w:sz w:val="20"/>
                        </w:rPr>
                      </w:pPr>
                      <w:r>
                        <w:rPr>
                          <w:rFonts w:ascii="Courier New" w:hAnsi="Courier New"/>
                          <w:color w:val="000000"/>
                          <w:sz w:val="20"/>
                        </w:rPr>
                        <w:t>‘ClsAdminUser’</w:t>
                      </w:r>
                      <w:r>
                        <w:rPr>
                          <w:rFonts w:ascii="Courier New" w:hAnsi="Courier New"/>
                          <w:color w:val="000000"/>
                          <w:spacing w:val="-8"/>
                          <w:sz w:val="20"/>
                        </w:rPr>
                        <w:t xml:space="preserve"> </w:t>
                      </w:r>
                      <w:r>
                        <w:rPr>
                          <w:rFonts w:ascii="Courier New" w:hAnsi="Courier New"/>
                          <w:color w:val="000000"/>
                          <w:sz w:val="20"/>
                        </w:rPr>
                        <w:t>to</w:t>
                      </w:r>
                      <w:r>
                        <w:rPr>
                          <w:rFonts w:ascii="Courier New" w:hAnsi="Courier New"/>
                          <w:color w:val="000000"/>
                          <w:spacing w:val="-8"/>
                          <w:sz w:val="20"/>
                        </w:rPr>
                        <w:t xml:space="preserve"> </w:t>
                      </w:r>
                      <w:r>
                        <w:rPr>
                          <w:rFonts w:ascii="Courier New" w:hAnsi="Courier New"/>
                          <w:color w:val="000000"/>
                          <w:spacing w:val="-2"/>
                          <w:sz w:val="20"/>
                        </w:rPr>
                        <w:t>‘ObjAdminUser’.</w:t>
                      </w:r>
                    </w:p>
                  </w:txbxContent>
                </v:textbox>
                <w10:wrap type="topAndBottom" anchorx="page"/>
              </v:shape>
            </w:pict>
          </mc:Fallback>
        </mc:AlternateContent>
      </w:r>
    </w:p>
    <w:p w14:paraId="695B92F7" w14:textId="77777777" w:rsidR="00963873" w:rsidRDefault="00963873">
      <w:pPr>
        <w:pStyle w:val="BodyText"/>
        <w:spacing w:before="211"/>
        <w:ind w:left="0"/>
        <w:rPr>
          <w:b/>
          <w:sz w:val="32"/>
        </w:rPr>
      </w:pPr>
    </w:p>
    <w:p w14:paraId="7921F3DB" w14:textId="77777777" w:rsidR="00963873" w:rsidRDefault="00000000">
      <w:pPr>
        <w:pStyle w:val="Heading1"/>
      </w:pPr>
      <w:r>
        <w:rPr>
          <w:noProof/>
        </w:rPr>
        <mc:AlternateContent>
          <mc:Choice Requires="wps">
            <w:drawing>
              <wp:anchor distT="0" distB="0" distL="0" distR="0" simplePos="0" relativeHeight="487857152" behindDoc="1" locked="0" layoutInCell="1" allowOverlap="1" wp14:anchorId="78517492" wp14:editId="67F20E28">
                <wp:simplePos x="0" y="0"/>
                <wp:positionH relativeFrom="page">
                  <wp:posOffset>1070609</wp:posOffset>
                </wp:positionH>
                <wp:positionV relativeFrom="paragraph">
                  <wp:posOffset>275482</wp:posOffset>
                </wp:positionV>
                <wp:extent cx="5581015" cy="984885"/>
                <wp:effectExtent l="0" t="0" r="0" b="0"/>
                <wp:wrapTopAndBottom/>
                <wp:docPr id="849" name="Textbox 8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984885"/>
                        </a:xfrm>
                        <a:prstGeom prst="rect">
                          <a:avLst/>
                        </a:prstGeom>
                        <a:solidFill>
                          <a:srgbClr val="E6E6E6"/>
                        </a:solidFill>
                        <a:ln w="6095">
                          <a:solidFill>
                            <a:srgbClr val="000000"/>
                          </a:solidFill>
                          <a:prstDash val="solid"/>
                        </a:ln>
                      </wps:spPr>
                      <wps:txbx>
                        <w:txbxContent>
                          <w:p w14:paraId="1A59E559" w14:textId="77777777" w:rsidR="00963873" w:rsidRDefault="00000000">
                            <w:pPr>
                              <w:spacing w:before="94" w:line="316" w:lineRule="auto"/>
                              <w:ind w:left="109" w:right="129"/>
                              <w:rPr>
                                <w:rFonts w:ascii="Courier New" w:hAnsi="Courier New"/>
                                <w:color w:val="000000"/>
                                <w:sz w:val="20"/>
                              </w:rPr>
                            </w:pPr>
                            <w:r>
                              <w:rPr>
                                <w:rFonts w:ascii="Courier New" w:hAnsi="Courier New"/>
                                <w:color w:val="000000"/>
                                <w:sz w:val="20"/>
                              </w:rPr>
                              <w:t>Note:</w:t>
                            </w:r>
                            <w:r>
                              <w:rPr>
                                <w:rFonts w:ascii="Courier New" w:hAnsi="Courier New"/>
                                <w:color w:val="000000"/>
                                <w:spacing w:val="-4"/>
                                <w:sz w:val="20"/>
                              </w:rPr>
                              <w:t xml:space="preserve"> </w:t>
                            </w:r>
                            <w:r>
                              <w:rPr>
                                <w:rFonts w:ascii="Courier New" w:hAnsi="Courier New"/>
                                <w:color w:val="000000"/>
                                <w:sz w:val="20"/>
                              </w:rPr>
                              <w:t>-</w:t>
                            </w:r>
                            <w:r>
                              <w:rPr>
                                <w:rFonts w:ascii="Courier New" w:hAnsi="Courier New"/>
                                <w:color w:val="000000"/>
                                <w:spacing w:val="-4"/>
                                <w:sz w:val="20"/>
                              </w:rPr>
                              <w:t xml:space="preserve"> </w:t>
                            </w:r>
                            <w:r>
                              <w:rPr>
                                <w:rFonts w:ascii="Courier New" w:hAnsi="Courier New"/>
                                <w:color w:val="000000"/>
                                <w:sz w:val="20"/>
                              </w:rPr>
                              <w:t>We</w:t>
                            </w:r>
                            <w:r>
                              <w:rPr>
                                <w:rFonts w:ascii="Courier New" w:hAnsi="Courier New"/>
                                <w:color w:val="000000"/>
                                <w:spacing w:val="-4"/>
                                <w:sz w:val="20"/>
                              </w:rPr>
                              <w:t xml:space="preserve"> </w:t>
                            </w:r>
                            <w:r>
                              <w:rPr>
                                <w:rFonts w:ascii="Courier New" w:hAnsi="Courier New"/>
                                <w:color w:val="000000"/>
                                <w:sz w:val="20"/>
                              </w:rPr>
                              <w:t>have</w:t>
                            </w:r>
                            <w:r>
                              <w:rPr>
                                <w:rFonts w:ascii="Courier New" w:hAnsi="Courier New"/>
                                <w:color w:val="000000"/>
                                <w:spacing w:val="-4"/>
                                <w:sz w:val="20"/>
                              </w:rPr>
                              <w:t xml:space="preserve"> </w:t>
                            </w:r>
                            <w:r>
                              <w:rPr>
                                <w:rFonts w:ascii="Courier New" w:hAnsi="Courier New"/>
                                <w:color w:val="000000"/>
                                <w:sz w:val="20"/>
                              </w:rPr>
                              <w:t>introduced</w:t>
                            </w:r>
                            <w:r>
                              <w:rPr>
                                <w:rFonts w:ascii="Courier New" w:hAnsi="Courier New"/>
                                <w:color w:val="000000"/>
                                <w:spacing w:val="-4"/>
                                <w:sz w:val="20"/>
                              </w:rPr>
                              <w:t xml:space="preserve"> </w:t>
                            </w:r>
                            <w:r>
                              <w:rPr>
                                <w:rFonts w:ascii="Courier New" w:hAnsi="Courier New"/>
                                <w:color w:val="000000"/>
                                <w:sz w:val="20"/>
                              </w:rPr>
                              <w:t>a</w:t>
                            </w:r>
                            <w:r>
                              <w:rPr>
                                <w:rFonts w:ascii="Courier New" w:hAnsi="Courier New"/>
                                <w:color w:val="000000"/>
                                <w:spacing w:val="-4"/>
                                <w:sz w:val="20"/>
                              </w:rPr>
                              <w:t xml:space="preserve"> </w:t>
                            </w:r>
                            <w:r>
                              <w:rPr>
                                <w:rFonts w:ascii="Courier New" w:hAnsi="Courier New"/>
                                <w:color w:val="000000"/>
                                <w:sz w:val="20"/>
                              </w:rPr>
                              <w:t>new</w:t>
                            </w:r>
                            <w:r>
                              <w:rPr>
                                <w:rFonts w:ascii="Courier New" w:hAnsi="Courier New"/>
                                <w:color w:val="000000"/>
                                <w:spacing w:val="-4"/>
                                <w:sz w:val="20"/>
                              </w:rPr>
                              <w:t xml:space="preserve"> </w:t>
                            </w:r>
                            <w:r>
                              <w:rPr>
                                <w:rFonts w:ascii="Courier New" w:hAnsi="Courier New"/>
                                <w:color w:val="000000"/>
                                <w:sz w:val="20"/>
                              </w:rPr>
                              <w:t>section</w:t>
                            </w:r>
                            <w:r>
                              <w:rPr>
                                <w:rFonts w:ascii="Courier New" w:hAnsi="Courier New"/>
                                <w:color w:val="000000"/>
                                <w:spacing w:val="-4"/>
                                <w:sz w:val="20"/>
                              </w:rPr>
                              <w:t xml:space="preserve"> </w:t>
                            </w:r>
                            <w:r>
                              <w:rPr>
                                <w:rFonts w:ascii="Courier New" w:hAnsi="Courier New"/>
                                <w:color w:val="000000"/>
                                <w:sz w:val="20"/>
                              </w:rPr>
                              <w:t>from</w:t>
                            </w:r>
                            <w:r>
                              <w:rPr>
                                <w:rFonts w:ascii="Courier New" w:hAnsi="Courier New"/>
                                <w:color w:val="000000"/>
                                <w:spacing w:val="-4"/>
                                <w:sz w:val="20"/>
                              </w:rPr>
                              <w:t xml:space="preserve"> </w:t>
                            </w:r>
                            <w:r>
                              <w:rPr>
                                <w:rFonts w:ascii="Courier New" w:hAnsi="Courier New"/>
                                <w:color w:val="000000"/>
                                <w:sz w:val="20"/>
                              </w:rPr>
                              <w:t>4</w:t>
                            </w:r>
                            <w:r>
                              <w:rPr>
                                <w:rFonts w:ascii="Courier New" w:hAnsi="Courier New"/>
                                <w:color w:val="000000"/>
                                <w:sz w:val="20"/>
                                <w:vertAlign w:val="superscript"/>
                              </w:rPr>
                              <w:t>th</w:t>
                            </w:r>
                            <w:r>
                              <w:rPr>
                                <w:rFonts w:ascii="Courier New" w:hAnsi="Courier New"/>
                                <w:color w:val="000000"/>
                                <w:spacing w:val="-3"/>
                                <w:sz w:val="20"/>
                              </w:rPr>
                              <w:t xml:space="preserve"> </w:t>
                            </w:r>
                            <w:r>
                              <w:rPr>
                                <w:rFonts w:ascii="Courier New" w:hAnsi="Courier New"/>
                                <w:color w:val="000000"/>
                                <w:sz w:val="20"/>
                              </w:rPr>
                              <w:t>edition</w:t>
                            </w:r>
                            <w:r>
                              <w:rPr>
                                <w:rFonts w:ascii="Courier New" w:hAnsi="Courier New"/>
                                <w:color w:val="000000"/>
                                <w:spacing w:val="-4"/>
                                <w:sz w:val="20"/>
                              </w:rPr>
                              <w:t xml:space="preserve"> </w:t>
                            </w:r>
                            <w:r>
                              <w:rPr>
                                <w:rFonts w:ascii="Courier New" w:hAnsi="Courier New"/>
                                <w:color w:val="000000"/>
                                <w:sz w:val="20"/>
                              </w:rPr>
                              <w:t>‘How</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 xml:space="preserve">This chapter will basically talk about the ‘How to’ questions which are asked in interviews. If you anything to add in this section please email me at </w:t>
                            </w:r>
                            <w:hyperlink r:id="rId308">
                              <w:r>
                                <w:rPr>
                                  <w:rFonts w:ascii="Courier New" w:hAnsi="Courier New"/>
                                  <w:color w:val="0000FF"/>
                                  <w:sz w:val="20"/>
                                  <w:u w:val="single" w:color="0000FF"/>
                                </w:rPr>
                                <w:t>shiv_koirala@yahoo.com</w:t>
                              </w:r>
                            </w:hyperlink>
                            <w:r>
                              <w:rPr>
                                <w:rFonts w:ascii="Courier New" w:hAnsi="Courier New"/>
                                <w:color w:val="0000FF"/>
                                <w:sz w:val="20"/>
                              </w:rPr>
                              <w:t xml:space="preserve"> </w:t>
                            </w:r>
                            <w:r>
                              <w:rPr>
                                <w:rFonts w:ascii="Courier New" w:hAnsi="Courier New"/>
                                <w:color w:val="000000"/>
                                <w:sz w:val="20"/>
                              </w:rPr>
                              <w:t>and we will surely introduce the</w:t>
                            </w:r>
                          </w:p>
                          <w:p w14:paraId="05C04CB8" w14:textId="77777777" w:rsidR="00963873" w:rsidRDefault="00000000">
                            <w:pPr>
                              <w:spacing w:before="5"/>
                              <w:ind w:left="109"/>
                              <w:rPr>
                                <w:rFonts w:ascii="Courier New"/>
                                <w:color w:val="000000"/>
                                <w:sz w:val="20"/>
                              </w:rPr>
                            </w:pPr>
                            <w:r>
                              <w:rPr>
                                <w:rFonts w:ascii="Courier New"/>
                                <w:color w:val="000000"/>
                                <w:sz w:val="20"/>
                              </w:rPr>
                              <w:t>same</w:t>
                            </w:r>
                            <w:r>
                              <w:rPr>
                                <w:rFonts w:ascii="Courier New"/>
                                <w:color w:val="000000"/>
                                <w:spacing w:val="-4"/>
                                <w:sz w:val="20"/>
                              </w:rPr>
                              <w:t xml:space="preserve"> </w:t>
                            </w:r>
                            <w:r>
                              <w:rPr>
                                <w:rFonts w:ascii="Courier New"/>
                                <w:color w:val="000000"/>
                                <w:sz w:val="20"/>
                              </w:rPr>
                              <w:t>in</w:t>
                            </w:r>
                            <w:r>
                              <w:rPr>
                                <w:rFonts w:ascii="Courier New"/>
                                <w:color w:val="000000"/>
                                <w:spacing w:val="-3"/>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fifth</w:t>
                            </w:r>
                            <w:r>
                              <w:rPr>
                                <w:rFonts w:ascii="Courier New"/>
                                <w:color w:val="000000"/>
                                <w:spacing w:val="-3"/>
                                <w:sz w:val="20"/>
                              </w:rPr>
                              <w:t xml:space="preserve"> </w:t>
                            </w:r>
                            <w:r>
                              <w:rPr>
                                <w:rFonts w:ascii="Courier New"/>
                                <w:color w:val="000000"/>
                                <w:spacing w:val="-2"/>
                                <w:sz w:val="20"/>
                              </w:rPr>
                              <w:t>edition.</w:t>
                            </w:r>
                          </w:p>
                        </w:txbxContent>
                      </wps:txbx>
                      <wps:bodyPr wrap="square" lIns="0" tIns="0" rIns="0" bIns="0" rtlCol="0">
                        <a:noAutofit/>
                      </wps:bodyPr>
                    </wps:wsp>
                  </a:graphicData>
                </a:graphic>
              </wp:anchor>
            </w:drawing>
          </mc:Choice>
          <mc:Fallback>
            <w:pict>
              <v:shape w14:anchorId="78517492" id="Textbox 849" o:spid="_x0000_s1465" type="#_x0000_t202" style="position:absolute;left:0;text-align:left;margin-left:84.3pt;margin-top:21.7pt;width:439.45pt;height:77.55pt;z-index:-15459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" fillcolor="#e6e6e6" strokeweight=".16931mm">
                <v:path arrowok="t"/>
                <v:textbox inset="0,0,0,0">
                  <w:txbxContent>
                    <w:p w14:paraId="1A59E559" w14:textId="77777777" w:rsidR="00963873" w:rsidRDefault="00000000">
                      <w:pPr>
                        <w:spacing w:before="94" w:line="316" w:lineRule="auto"/>
                        <w:ind w:left="109" w:right="129"/>
                        <w:rPr>
                          <w:rFonts w:ascii="Courier New" w:hAnsi="Courier New"/>
                          <w:color w:val="000000"/>
                          <w:sz w:val="20"/>
                        </w:rPr>
                      </w:pPr>
                      <w:r>
                        <w:rPr>
                          <w:rFonts w:ascii="Courier New" w:hAnsi="Courier New"/>
                          <w:color w:val="000000"/>
                          <w:sz w:val="20"/>
                        </w:rPr>
                        <w:t>Note:</w:t>
                      </w:r>
                      <w:r>
                        <w:rPr>
                          <w:rFonts w:ascii="Courier New" w:hAnsi="Courier New"/>
                          <w:color w:val="000000"/>
                          <w:spacing w:val="-4"/>
                          <w:sz w:val="20"/>
                        </w:rPr>
                        <w:t xml:space="preserve"> </w:t>
                      </w:r>
                      <w:r>
                        <w:rPr>
                          <w:rFonts w:ascii="Courier New" w:hAnsi="Courier New"/>
                          <w:color w:val="000000"/>
                          <w:sz w:val="20"/>
                        </w:rPr>
                        <w:t>-</w:t>
                      </w:r>
                      <w:r>
                        <w:rPr>
                          <w:rFonts w:ascii="Courier New" w:hAnsi="Courier New"/>
                          <w:color w:val="000000"/>
                          <w:spacing w:val="-4"/>
                          <w:sz w:val="20"/>
                        </w:rPr>
                        <w:t xml:space="preserve"> </w:t>
                      </w:r>
                      <w:r>
                        <w:rPr>
                          <w:rFonts w:ascii="Courier New" w:hAnsi="Courier New"/>
                          <w:color w:val="000000"/>
                          <w:sz w:val="20"/>
                        </w:rPr>
                        <w:t>We</w:t>
                      </w:r>
                      <w:r>
                        <w:rPr>
                          <w:rFonts w:ascii="Courier New" w:hAnsi="Courier New"/>
                          <w:color w:val="000000"/>
                          <w:spacing w:val="-4"/>
                          <w:sz w:val="20"/>
                        </w:rPr>
                        <w:t xml:space="preserve"> </w:t>
                      </w:r>
                      <w:r>
                        <w:rPr>
                          <w:rFonts w:ascii="Courier New" w:hAnsi="Courier New"/>
                          <w:color w:val="000000"/>
                          <w:sz w:val="20"/>
                        </w:rPr>
                        <w:t>have</w:t>
                      </w:r>
                      <w:r>
                        <w:rPr>
                          <w:rFonts w:ascii="Courier New" w:hAnsi="Courier New"/>
                          <w:color w:val="000000"/>
                          <w:spacing w:val="-4"/>
                          <w:sz w:val="20"/>
                        </w:rPr>
                        <w:t xml:space="preserve"> </w:t>
                      </w:r>
                      <w:r>
                        <w:rPr>
                          <w:rFonts w:ascii="Courier New" w:hAnsi="Courier New"/>
                          <w:color w:val="000000"/>
                          <w:sz w:val="20"/>
                        </w:rPr>
                        <w:t>introduced</w:t>
                      </w:r>
                      <w:r>
                        <w:rPr>
                          <w:rFonts w:ascii="Courier New" w:hAnsi="Courier New"/>
                          <w:color w:val="000000"/>
                          <w:spacing w:val="-4"/>
                          <w:sz w:val="20"/>
                        </w:rPr>
                        <w:t xml:space="preserve"> </w:t>
                      </w:r>
                      <w:r>
                        <w:rPr>
                          <w:rFonts w:ascii="Courier New" w:hAnsi="Courier New"/>
                          <w:color w:val="000000"/>
                          <w:sz w:val="20"/>
                        </w:rPr>
                        <w:t>a</w:t>
                      </w:r>
                      <w:r>
                        <w:rPr>
                          <w:rFonts w:ascii="Courier New" w:hAnsi="Courier New"/>
                          <w:color w:val="000000"/>
                          <w:spacing w:val="-4"/>
                          <w:sz w:val="20"/>
                        </w:rPr>
                        <w:t xml:space="preserve"> </w:t>
                      </w:r>
                      <w:r>
                        <w:rPr>
                          <w:rFonts w:ascii="Courier New" w:hAnsi="Courier New"/>
                          <w:color w:val="000000"/>
                          <w:sz w:val="20"/>
                        </w:rPr>
                        <w:t>new</w:t>
                      </w:r>
                      <w:r>
                        <w:rPr>
                          <w:rFonts w:ascii="Courier New" w:hAnsi="Courier New"/>
                          <w:color w:val="000000"/>
                          <w:spacing w:val="-4"/>
                          <w:sz w:val="20"/>
                        </w:rPr>
                        <w:t xml:space="preserve"> </w:t>
                      </w:r>
                      <w:r>
                        <w:rPr>
                          <w:rFonts w:ascii="Courier New" w:hAnsi="Courier New"/>
                          <w:color w:val="000000"/>
                          <w:sz w:val="20"/>
                        </w:rPr>
                        <w:t>section</w:t>
                      </w:r>
                      <w:r>
                        <w:rPr>
                          <w:rFonts w:ascii="Courier New" w:hAnsi="Courier New"/>
                          <w:color w:val="000000"/>
                          <w:spacing w:val="-4"/>
                          <w:sz w:val="20"/>
                        </w:rPr>
                        <w:t xml:space="preserve"> </w:t>
                      </w:r>
                      <w:r>
                        <w:rPr>
                          <w:rFonts w:ascii="Courier New" w:hAnsi="Courier New"/>
                          <w:color w:val="000000"/>
                          <w:sz w:val="20"/>
                        </w:rPr>
                        <w:t>from</w:t>
                      </w:r>
                      <w:r>
                        <w:rPr>
                          <w:rFonts w:ascii="Courier New" w:hAnsi="Courier New"/>
                          <w:color w:val="000000"/>
                          <w:spacing w:val="-4"/>
                          <w:sz w:val="20"/>
                        </w:rPr>
                        <w:t xml:space="preserve"> </w:t>
                      </w:r>
                      <w:r>
                        <w:rPr>
                          <w:rFonts w:ascii="Courier New" w:hAnsi="Courier New"/>
                          <w:color w:val="000000"/>
                          <w:sz w:val="20"/>
                        </w:rPr>
                        <w:t>4</w:t>
                      </w:r>
                      <w:r>
                        <w:rPr>
                          <w:rFonts w:ascii="Courier New" w:hAnsi="Courier New"/>
                          <w:color w:val="000000"/>
                          <w:sz w:val="20"/>
                          <w:vertAlign w:val="superscript"/>
                        </w:rPr>
                        <w:t>th</w:t>
                      </w:r>
                      <w:r>
                        <w:rPr>
                          <w:rFonts w:ascii="Courier New" w:hAnsi="Courier New"/>
                          <w:color w:val="000000"/>
                          <w:spacing w:val="-3"/>
                          <w:sz w:val="20"/>
                        </w:rPr>
                        <w:t xml:space="preserve"> </w:t>
                      </w:r>
                      <w:r>
                        <w:rPr>
                          <w:rFonts w:ascii="Courier New" w:hAnsi="Courier New"/>
                          <w:color w:val="000000"/>
                          <w:sz w:val="20"/>
                        </w:rPr>
                        <w:t>edition</w:t>
                      </w:r>
                      <w:r>
                        <w:rPr>
                          <w:rFonts w:ascii="Courier New" w:hAnsi="Courier New"/>
                          <w:color w:val="000000"/>
                          <w:spacing w:val="-4"/>
                          <w:sz w:val="20"/>
                        </w:rPr>
                        <w:t xml:space="preserve"> </w:t>
                      </w:r>
                      <w:r>
                        <w:rPr>
                          <w:rFonts w:ascii="Courier New" w:hAnsi="Courier New"/>
                          <w:color w:val="000000"/>
                          <w:sz w:val="20"/>
                        </w:rPr>
                        <w:t>‘How</w:t>
                      </w:r>
                      <w:r>
                        <w:rPr>
                          <w:rFonts w:ascii="Courier New" w:hAnsi="Courier New"/>
                          <w:color w:val="000000"/>
                          <w:spacing w:val="-4"/>
                          <w:sz w:val="20"/>
                        </w:rPr>
                        <w:t xml:space="preserve"> </w:t>
                      </w:r>
                      <w:r>
                        <w:rPr>
                          <w:rFonts w:ascii="Courier New" w:hAnsi="Courier New"/>
                          <w:color w:val="000000"/>
                          <w:sz w:val="20"/>
                        </w:rPr>
                        <w:t>to’.</w:t>
                      </w:r>
                      <w:r>
                        <w:rPr>
                          <w:rFonts w:ascii="Courier New" w:hAnsi="Courier New"/>
                          <w:color w:val="000000"/>
                          <w:spacing w:val="-4"/>
                          <w:sz w:val="20"/>
                        </w:rPr>
                        <w:t xml:space="preserve"> </w:t>
                      </w:r>
                      <w:r>
                        <w:rPr>
                          <w:rFonts w:ascii="Courier New" w:hAnsi="Courier New"/>
                          <w:color w:val="000000"/>
                          <w:sz w:val="20"/>
                        </w:rPr>
                        <w:t xml:space="preserve">This chapter will basically talk about the ‘How to’ questions which are asked in interviews. If you anything to add in this section please email me at </w:t>
                      </w:r>
                      <w:hyperlink r:id="rId309">
                        <w:r>
                          <w:rPr>
                            <w:rFonts w:ascii="Courier New" w:hAnsi="Courier New"/>
                            <w:color w:val="0000FF"/>
                            <w:sz w:val="20"/>
                            <w:u w:val="single" w:color="0000FF"/>
                          </w:rPr>
                          <w:t>shiv_koirala@yahoo.com</w:t>
                        </w:r>
                      </w:hyperlink>
                      <w:r>
                        <w:rPr>
                          <w:rFonts w:ascii="Courier New" w:hAnsi="Courier New"/>
                          <w:color w:val="0000FF"/>
                          <w:sz w:val="20"/>
                        </w:rPr>
                        <w:t xml:space="preserve"> </w:t>
                      </w:r>
                      <w:r>
                        <w:rPr>
                          <w:rFonts w:ascii="Courier New" w:hAnsi="Courier New"/>
                          <w:color w:val="000000"/>
                          <w:sz w:val="20"/>
                        </w:rPr>
                        <w:t>and we will surely introduce the</w:t>
                      </w:r>
                    </w:p>
                    <w:p w14:paraId="05C04CB8" w14:textId="77777777" w:rsidR="00963873" w:rsidRDefault="00000000">
                      <w:pPr>
                        <w:spacing w:before="5"/>
                        <w:ind w:left="109"/>
                        <w:rPr>
                          <w:rFonts w:ascii="Courier New"/>
                          <w:color w:val="000000"/>
                          <w:sz w:val="20"/>
                        </w:rPr>
                      </w:pPr>
                      <w:r>
                        <w:rPr>
                          <w:rFonts w:ascii="Courier New"/>
                          <w:color w:val="000000"/>
                          <w:sz w:val="20"/>
                        </w:rPr>
                        <w:t>same</w:t>
                      </w:r>
                      <w:r>
                        <w:rPr>
                          <w:rFonts w:ascii="Courier New"/>
                          <w:color w:val="000000"/>
                          <w:spacing w:val="-4"/>
                          <w:sz w:val="20"/>
                        </w:rPr>
                        <w:t xml:space="preserve"> </w:t>
                      </w:r>
                      <w:r>
                        <w:rPr>
                          <w:rFonts w:ascii="Courier New"/>
                          <w:color w:val="000000"/>
                          <w:sz w:val="20"/>
                        </w:rPr>
                        <w:t>in</w:t>
                      </w:r>
                      <w:r>
                        <w:rPr>
                          <w:rFonts w:ascii="Courier New"/>
                          <w:color w:val="000000"/>
                          <w:spacing w:val="-3"/>
                          <w:sz w:val="20"/>
                        </w:rPr>
                        <w:t xml:space="preserve"> </w:t>
                      </w:r>
                      <w:r>
                        <w:rPr>
                          <w:rFonts w:ascii="Courier New"/>
                          <w:color w:val="000000"/>
                          <w:sz w:val="20"/>
                        </w:rPr>
                        <w:t>the</w:t>
                      </w:r>
                      <w:r>
                        <w:rPr>
                          <w:rFonts w:ascii="Courier New"/>
                          <w:color w:val="000000"/>
                          <w:spacing w:val="-4"/>
                          <w:sz w:val="20"/>
                        </w:rPr>
                        <w:t xml:space="preserve"> </w:t>
                      </w:r>
                      <w:r>
                        <w:rPr>
                          <w:rFonts w:ascii="Courier New"/>
                          <w:color w:val="000000"/>
                          <w:sz w:val="20"/>
                        </w:rPr>
                        <w:t>fifth</w:t>
                      </w:r>
                      <w:r>
                        <w:rPr>
                          <w:rFonts w:ascii="Courier New"/>
                          <w:color w:val="000000"/>
                          <w:spacing w:val="-3"/>
                          <w:sz w:val="20"/>
                        </w:rPr>
                        <w:t xml:space="preserve"> </w:t>
                      </w:r>
                      <w:r>
                        <w:rPr>
                          <w:rFonts w:ascii="Courier New"/>
                          <w:color w:val="000000"/>
                          <w:spacing w:val="-2"/>
                          <w:sz w:val="20"/>
                        </w:rPr>
                        <w:t>edition.</w:t>
                      </w:r>
                    </w:p>
                  </w:txbxContent>
                </v:textbox>
                <w10:wrap type="topAndBottom" anchorx="page"/>
              </v:shape>
            </w:pict>
          </mc:Fallback>
        </mc:AlternateContent>
      </w:r>
      <w:r>
        <w:t>Chapter</w:t>
      </w:r>
      <w:r>
        <w:rPr>
          <w:spacing w:val="-7"/>
        </w:rPr>
        <w:t xml:space="preserve"> </w:t>
      </w:r>
      <w:r>
        <w:t>21:-</w:t>
      </w:r>
      <w:r>
        <w:rPr>
          <w:spacing w:val="-5"/>
        </w:rPr>
        <w:t xml:space="preserve"> </w:t>
      </w:r>
      <w:r>
        <w:t>How</w:t>
      </w:r>
      <w:r>
        <w:rPr>
          <w:spacing w:val="-4"/>
        </w:rPr>
        <w:t xml:space="preserve"> </w:t>
      </w:r>
      <w:r>
        <w:rPr>
          <w:spacing w:val="-5"/>
        </w:rPr>
        <w:t>to</w:t>
      </w:r>
    </w:p>
    <w:p w14:paraId="26950881" w14:textId="77777777" w:rsidR="00963873" w:rsidRDefault="00000000">
      <w:pPr>
        <w:pStyle w:val="Heading2"/>
        <w:numPr>
          <w:ilvl w:val="0"/>
          <w:numId w:val="55"/>
        </w:numPr>
        <w:tabs>
          <w:tab w:val="left" w:pos="732"/>
        </w:tabs>
        <w:spacing w:before="244"/>
        <w:ind w:left="732" w:hanging="432"/>
      </w:pPr>
      <w:r>
        <w:t>How</w:t>
      </w:r>
      <w:r>
        <w:rPr>
          <w:spacing w:val="-5"/>
        </w:rPr>
        <w:t xml:space="preserve"> </w:t>
      </w:r>
      <w:r>
        <w:t>do</w:t>
      </w:r>
      <w:r>
        <w:rPr>
          <w:spacing w:val="-2"/>
        </w:rPr>
        <w:t xml:space="preserve"> </w:t>
      </w:r>
      <w:r>
        <w:t>you</w:t>
      </w:r>
      <w:r>
        <w:rPr>
          <w:spacing w:val="-3"/>
        </w:rPr>
        <w:t xml:space="preserve"> </w:t>
      </w:r>
      <w:r>
        <w:t>send</w:t>
      </w:r>
      <w:r>
        <w:rPr>
          <w:spacing w:val="-2"/>
        </w:rPr>
        <w:t xml:space="preserve"> </w:t>
      </w:r>
      <w:r>
        <w:t>a</w:t>
      </w:r>
      <w:r>
        <w:rPr>
          <w:spacing w:val="-2"/>
        </w:rPr>
        <w:t xml:space="preserve"> </w:t>
      </w:r>
      <w:r>
        <w:t>email</w:t>
      </w:r>
      <w:r>
        <w:rPr>
          <w:spacing w:val="-3"/>
        </w:rPr>
        <w:t xml:space="preserve"> </w:t>
      </w:r>
      <w:r>
        <w:t>using</w:t>
      </w:r>
      <w:r>
        <w:rPr>
          <w:spacing w:val="-2"/>
        </w:rPr>
        <w:t xml:space="preserve"> </w:t>
      </w:r>
      <w:r>
        <w:t>ASP.NET</w:t>
      </w:r>
      <w:r>
        <w:rPr>
          <w:spacing w:val="-2"/>
        </w:rPr>
        <w:t xml:space="preserve"> </w:t>
      </w:r>
      <w:r>
        <w:rPr>
          <w:spacing w:val="-10"/>
        </w:rPr>
        <w:t>?</w:t>
      </w:r>
    </w:p>
    <w:p w14:paraId="3E73FEBA" w14:textId="77777777" w:rsidR="00963873" w:rsidRDefault="00000000">
      <w:pPr>
        <w:pStyle w:val="BodyText"/>
        <w:spacing w:before="58"/>
        <w:ind w:right="1584"/>
      </w:pPr>
      <w:r>
        <w:t>We</w:t>
      </w:r>
      <w:r>
        <w:rPr>
          <w:spacing w:val="40"/>
        </w:rPr>
        <w:t xml:space="preserve"> </w:t>
      </w:r>
      <w:r>
        <w:t>need</w:t>
      </w:r>
      <w:r>
        <w:rPr>
          <w:spacing w:val="40"/>
        </w:rPr>
        <w:t xml:space="preserve"> </w:t>
      </w:r>
      <w:r>
        <w:t>to</w:t>
      </w:r>
      <w:r>
        <w:rPr>
          <w:spacing w:val="40"/>
        </w:rPr>
        <w:t xml:space="preserve"> </w:t>
      </w:r>
      <w:r>
        <w:t>import</w:t>
      </w:r>
      <w:r>
        <w:rPr>
          <w:spacing w:val="40"/>
        </w:rPr>
        <w:t xml:space="preserve"> </w:t>
      </w:r>
      <w:r>
        <w:t>the</w:t>
      </w:r>
      <w:r>
        <w:rPr>
          <w:spacing w:val="40"/>
        </w:rPr>
        <w:t xml:space="preserve"> </w:t>
      </w:r>
      <w:r>
        <w:t>'System.Web.Mail'</w:t>
      </w:r>
      <w:r>
        <w:rPr>
          <w:spacing w:val="40"/>
        </w:rPr>
        <w:t xml:space="preserve"> </w:t>
      </w:r>
      <w:r>
        <w:t>namespace</w:t>
      </w:r>
      <w:r>
        <w:rPr>
          <w:spacing w:val="40"/>
        </w:rPr>
        <w:t xml:space="preserve"> </w:t>
      </w:r>
      <w:r>
        <w:t>and</w:t>
      </w:r>
      <w:r>
        <w:rPr>
          <w:spacing w:val="40"/>
        </w:rPr>
        <w:t xml:space="preserve"> </w:t>
      </w:r>
      <w:r>
        <w:t>use</w:t>
      </w:r>
      <w:r>
        <w:rPr>
          <w:spacing w:val="40"/>
        </w:rPr>
        <w:t xml:space="preserve"> </w:t>
      </w:r>
      <w:r>
        <w:t>SMTP</w:t>
      </w:r>
      <w:r>
        <w:rPr>
          <w:spacing w:val="40"/>
        </w:rPr>
        <w:t xml:space="preserve"> </w:t>
      </w:r>
      <w:r>
        <w:t>(Simple</w:t>
      </w:r>
      <w:r>
        <w:rPr>
          <w:spacing w:val="40"/>
        </w:rPr>
        <w:t xml:space="preserve"> </w:t>
      </w:r>
      <w:r>
        <w:t>mail</w:t>
      </w:r>
      <w:r>
        <w:rPr>
          <w:spacing w:val="40"/>
        </w:rPr>
        <w:t xml:space="preserve"> </w:t>
      </w:r>
      <w:r>
        <w:t>transfer protocol) component for the same. Below is the code snippet for the same.</w:t>
      </w:r>
    </w:p>
    <w:p w14:paraId="02FFF273" w14:textId="77777777" w:rsidR="00963873" w:rsidRDefault="00000000">
      <w:pPr>
        <w:pStyle w:val="BodyText"/>
        <w:spacing w:before="7"/>
        <w:ind w:left="0"/>
        <w:rPr>
          <w:sz w:val="10"/>
        </w:rPr>
      </w:pPr>
      <w:r>
        <w:rPr>
          <w:noProof/>
        </w:rPr>
        <mc:AlternateContent>
          <mc:Choice Requires="wps">
            <w:drawing>
              <wp:anchor distT="0" distB="0" distL="0" distR="0" simplePos="0" relativeHeight="487857664" behindDoc="1" locked="0" layoutInCell="1" allowOverlap="1" wp14:anchorId="4C15FDF4" wp14:editId="02BC694A">
                <wp:simplePos x="0" y="0"/>
                <wp:positionH relativeFrom="page">
                  <wp:posOffset>1070609</wp:posOffset>
                </wp:positionH>
                <wp:positionV relativeFrom="paragraph">
                  <wp:posOffset>95878</wp:posOffset>
                </wp:positionV>
                <wp:extent cx="5581015" cy="451484"/>
                <wp:effectExtent l="0" t="0" r="0" b="0"/>
                <wp:wrapTopAndBottom/>
                <wp:docPr id="850" name="Textbox 8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451484"/>
                        </a:xfrm>
                        <a:prstGeom prst="rect">
                          <a:avLst/>
                        </a:prstGeom>
                        <a:solidFill>
                          <a:srgbClr val="E6E6E6"/>
                        </a:solidFill>
                        <a:ln w="6095">
                          <a:solidFill>
                            <a:srgbClr val="000000"/>
                          </a:solidFill>
                          <a:prstDash val="solid"/>
                        </a:ln>
                      </wps:spPr>
                      <wps:txbx>
                        <w:txbxContent>
                          <w:p w14:paraId="245B6846" w14:textId="77777777" w:rsidR="00963873" w:rsidRDefault="00000000">
                            <w:pPr>
                              <w:spacing w:before="94"/>
                              <w:ind w:left="109"/>
                              <w:rPr>
                                <w:rFonts w:ascii="Courier New"/>
                                <w:b/>
                                <w:color w:val="000000"/>
                                <w:sz w:val="20"/>
                              </w:rPr>
                            </w:pPr>
                            <w:r>
                              <w:rPr>
                                <w:rFonts w:ascii="Courier New"/>
                                <w:b/>
                                <w:color w:val="000000"/>
                                <w:sz w:val="20"/>
                              </w:rPr>
                              <w:t>//</w:t>
                            </w:r>
                            <w:r>
                              <w:rPr>
                                <w:rFonts w:ascii="Courier New"/>
                                <w:b/>
                                <w:color w:val="000000"/>
                                <w:spacing w:val="-4"/>
                                <w:sz w:val="20"/>
                              </w:rPr>
                              <w:t xml:space="preserve"> </w:t>
                            </w:r>
                            <w:r>
                              <w:rPr>
                                <w:rFonts w:ascii="Courier New"/>
                                <w:b/>
                                <w:color w:val="000000"/>
                                <w:sz w:val="20"/>
                              </w:rPr>
                              <w:t>create</w:t>
                            </w:r>
                            <w:r>
                              <w:rPr>
                                <w:rFonts w:ascii="Courier New"/>
                                <w:b/>
                                <w:color w:val="000000"/>
                                <w:spacing w:val="-4"/>
                                <w:sz w:val="20"/>
                              </w:rPr>
                              <w:t xml:space="preserve"> </w:t>
                            </w:r>
                            <w:r>
                              <w:rPr>
                                <w:rFonts w:ascii="Courier New"/>
                                <w:b/>
                                <w:color w:val="000000"/>
                                <w:sz w:val="20"/>
                              </w:rPr>
                              <w:t>the</w:t>
                            </w:r>
                            <w:r>
                              <w:rPr>
                                <w:rFonts w:ascii="Courier New"/>
                                <w:b/>
                                <w:color w:val="000000"/>
                                <w:spacing w:val="-4"/>
                                <w:sz w:val="20"/>
                              </w:rPr>
                              <w:t xml:space="preserve"> </w:t>
                            </w:r>
                            <w:r>
                              <w:rPr>
                                <w:rFonts w:ascii="Courier New"/>
                                <w:b/>
                                <w:color w:val="000000"/>
                                <w:sz w:val="20"/>
                              </w:rPr>
                              <w:t>mail</w:t>
                            </w:r>
                            <w:r>
                              <w:rPr>
                                <w:rFonts w:ascii="Courier New"/>
                                <w:b/>
                                <w:color w:val="000000"/>
                                <w:spacing w:val="-3"/>
                                <w:sz w:val="20"/>
                              </w:rPr>
                              <w:t xml:space="preserve"> </w:t>
                            </w:r>
                            <w:r>
                              <w:rPr>
                                <w:rFonts w:ascii="Courier New"/>
                                <w:b/>
                                <w:color w:val="000000"/>
                                <w:spacing w:val="-2"/>
                                <w:sz w:val="20"/>
                              </w:rPr>
                              <w:t>message</w:t>
                            </w:r>
                          </w:p>
                          <w:p w14:paraId="61BBFA1A" w14:textId="77777777" w:rsidR="00963873" w:rsidRDefault="00000000">
                            <w:pPr>
                              <w:spacing w:before="134"/>
                              <w:ind w:left="109"/>
                              <w:rPr>
                                <w:rFonts w:ascii="Courier New"/>
                                <w:color w:val="000000"/>
                                <w:sz w:val="20"/>
                              </w:rPr>
                            </w:pPr>
                            <w:r>
                              <w:rPr>
                                <w:rFonts w:ascii="Courier New"/>
                                <w:color w:val="000000"/>
                                <w:sz w:val="20"/>
                              </w:rPr>
                              <w:t>MailMessage</w:t>
                            </w:r>
                            <w:r>
                              <w:rPr>
                                <w:rFonts w:ascii="Courier New"/>
                                <w:color w:val="000000"/>
                                <w:spacing w:val="-7"/>
                                <w:sz w:val="20"/>
                              </w:rPr>
                              <w:t xml:space="preserve"> </w:t>
                            </w:r>
                            <w:r>
                              <w:rPr>
                                <w:rFonts w:ascii="Courier New"/>
                                <w:color w:val="000000"/>
                                <w:sz w:val="20"/>
                              </w:rPr>
                              <w:t>objEmail</w:t>
                            </w:r>
                            <w:r>
                              <w:rPr>
                                <w:rFonts w:ascii="Courier New"/>
                                <w:color w:val="000000"/>
                                <w:spacing w:val="51"/>
                                <w:w w:val="150"/>
                                <w:sz w:val="20"/>
                              </w:rPr>
                              <w:t xml:space="preserve"> </w:t>
                            </w:r>
                            <w:r>
                              <w:rPr>
                                <w:rFonts w:ascii="Courier New"/>
                                <w:color w:val="000000"/>
                                <w:sz w:val="20"/>
                              </w:rPr>
                              <w:t>=</w:t>
                            </w:r>
                            <w:r>
                              <w:rPr>
                                <w:rFonts w:ascii="Courier New"/>
                                <w:color w:val="000000"/>
                                <w:spacing w:val="-5"/>
                                <w:sz w:val="20"/>
                              </w:rPr>
                              <w:t xml:space="preserve"> </w:t>
                            </w:r>
                            <w:r>
                              <w:rPr>
                                <w:rFonts w:ascii="Courier New"/>
                                <w:color w:val="000000"/>
                                <w:sz w:val="20"/>
                              </w:rPr>
                              <w:t>new</w:t>
                            </w:r>
                            <w:r>
                              <w:rPr>
                                <w:rFonts w:ascii="Courier New"/>
                                <w:color w:val="000000"/>
                                <w:spacing w:val="-4"/>
                                <w:sz w:val="20"/>
                              </w:rPr>
                              <w:t xml:space="preserve"> </w:t>
                            </w:r>
                            <w:r>
                              <w:rPr>
                                <w:rFonts w:ascii="Courier New"/>
                                <w:color w:val="000000"/>
                                <w:spacing w:val="-2"/>
                                <w:sz w:val="20"/>
                              </w:rPr>
                              <w:t>MailMessage();</w:t>
                            </w:r>
                          </w:p>
                        </w:txbxContent>
                      </wps:txbx>
                      <wps:bodyPr wrap="square" lIns="0" tIns="0" rIns="0" bIns="0" rtlCol="0">
                        <a:noAutofit/>
                      </wps:bodyPr>
                    </wps:wsp>
                  </a:graphicData>
                </a:graphic>
              </wp:anchor>
            </w:drawing>
          </mc:Choice>
          <mc:Fallback>
            <w:pict>
              <v:shape w14:anchorId="4C15FDF4" id="Textbox 850" o:spid="_x0000_s1466" type="#_x0000_t202" style="position:absolute;margin-left:84.3pt;margin-top:7.55pt;width:439.45pt;height:35.55pt;z-index:-15458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" fillcolor="#e6e6e6" strokeweight=".16931mm">
                <v:path arrowok="t"/>
                <v:textbox inset="0,0,0,0">
                  <w:txbxContent>
                    <w:p w14:paraId="245B6846" w14:textId="77777777" w:rsidR="00963873" w:rsidRDefault="00000000">
                      <w:pPr>
                        <w:spacing w:before="94"/>
                        <w:ind w:left="109"/>
                        <w:rPr>
                          <w:rFonts w:ascii="Courier New"/>
                          <w:b/>
                          <w:color w:val="000000"/>
                          <w:sz w:val="20"/>
                        </w:rPr>
                      </w:pPr>
                      <w:r>
                        <w:rPr>
                          <w:rFonts w:ascii="Courier New"/>
                          <w:b/>
                          <w:color w:val="000000"/>
                          <w:sz w:val="20"/>
                        </w:rPr>
                        <w:t>//</w:t>
                      </w:r>
                      <w:r>
                        <w:rPr>
                          <w:rFonts w:ascii="Courier New"/>
                          <w:b/>
                          <w:color w:val="000000"/>
                          <w:spacing w:val="-4"/>
                          <w:sz w:val="20"/>
                        </w:rPr>
                        <w:t xml:space="preserve"> </w:t>
                      </w:r>
                      <w:r>
                        <w:rPr>
                          <w:rFonts w:ascii="Courier New"/>
                          <w:b/>
                          <w:color w:val="000000"/>
                          <w:sz w:val="20"/>
                        </w:rPr>
                        <w:t>create</w:t>
                      </w:r>
                      <w:r>
                        <w:rPr>
                          <w:rFonts w:ascii="Courier New"/>
                          <w:b/>
                          <w:color w:val="000000"/>
                          <w:spacing w:val="-4"/>
                          <w:sz w:val="20"/>
                        </w:rPr>
                        <w:t xml:space="preserve"> </w:t>
                      </w:r>
                      <w:r>
                        <w:rPr>
                          <w:rFonts w:ascii="Courier New"/>
                          <w:b/>
                          <w:color w:val="000000"/>
                          <w:sz w:val="20"/>
                        </w:rPr>
                        <w:t>the</w:t>
                      </w:r>
                      <w:r>
                        <w:rPr>
                          <w:rFonts w:ascii="Courier New"/>
                          <w:b/>
                          <w:color w:val="000000"/>
                          <w:spacing w:val="-4"/>
                          <w:sz w:val="20"/>
                        </w:rPr>
                        <w:t xml:space="preserve"> </w:t>
                      </w:r>
                      <w:r>
                        <w:rPr>
                          <w:rFonts w:ascii="Courier New"/>
                          <w:b/>
                          <w:color w:val="000000"/>
                          <w:sz w:val="20"/>
                        </w:rPr>
                        <w:t>mail</w:t>
                      </w:r>
                      <w:r>
                        <w:rPr>
                          <w:rFonts w:ascii="Courier New"/>
                          <w:b/>
                          <w:color w:val="000000"/>
                          <w:spacing w:val="-3"/>
                          <w:sz w:val="20"/>
                        </w:rPr>
                        <w:t xml:space="preserve"> </w:t>
                      </w:r>
                      <w:r>
                        <w:rPr>
                          <w:rFonts w:ascii="Courier New"/>
                          <w:b/>
                          <w:color w:val="000000"/>
                          <w:spacing w:val="-2"/>
                          <w:sz w:val="20"/>
                        </w:rPr>
                        <w:t>message</w:t>
                      </w:r>
                    </w:p>
                    <w:p w14:paraId="61BBFA1A" w14:textId="77777777" w:rsidR="00963873" w:rsidRDefault="00000000">
                      <w:pPr>
                        <w:spacing w:before="134"/>
                        <w:ind w:left="109"/>
                        <w:rPr>
                          <w:rFonts w:ascii="Courier New"/>
                          <w:color w:val="000000"/>
                          <w:sz w:val="20"/>
                        </w:rPr>
                      </w:pPr>
                      <w:r>
                        <w:rPr>
                          <w:rFonts w:ascii="Courier New"/>
                          <w:color w:val="000000"/>
                          <w:sz w:val="20"/>
                        </w:rPr>
                        <w:t>MailMessage</w:t>
                      </w:r>
                      <w:r>
                        <w:rPr>
                          <w:rFonts w:ascii="Courier New"/>
                          <w:color w:val="000000"/>
                          <w:spacing w:val="-7"/>
                          <w:sz w:val="20"/>
                        </w:rPr>
                        <w:t xml:space="preserve"> </w:t>
                      </w:r>
                      <w:r>
                        <w:rPr>
                          <w:rFonts w:ascii="Courier New"/>
                          <w:color w:val="000000"/>
                          <w:sz w:val="20"/>
                        </w:rPr>
                        <w:t>objEmail</w:t>
                      </w:r>
                      <w:r>
                        <w:rPr>
                          <w:rFonts w:ascii="Courier New"/>
                          <w:color w:val="000000"/>
                          <w:spacing w:val="51"/>
                          <w:w w:val="150"/>
                          <w:sz w:val="20"/>
                        </w:rPr>
                        <w:t xml:space="preserve"> </w:t>
                      </w:r>
                      <w:r>
                        <w:rPr>
                          <w:rFonts w:ascii="Courier New"/>
                          <w:color w:val="000000"/>
                          <w:sz w:val="20"/>
                        </w:rPr>
                        <w:t>=</w:t>
                      </w:r>
                      <w:r>
                        <w:rPr>
                          <w:rFonts w:ascii="Courier New"/>
                          <w:color w:val="000000"/>
                          <w:spacing w:val="-5"/>
                          <w:sz w:val="20"/>
                        </w:rPr>
                        <w:t xml:space="preserve"> </w:t>
                      </w:r>
                      <w:r>
                        <w:rPr>
                          <w:rFonts w:ascii="Courier New"/>
                          <w:color w:val="000000"/>
                          <w:sz w:val="20"/>
                        </w:rPr>
                        <w:t>new</w:t>
                      </w:r>
                      <w:r>
                        <w:rPr>
                          <w:rFonts w:ascii="Courier New"/>
                          <w:color w:val="000000"/>
                          <w:spacing w:val="-4"/>
                          <w:sz w:val="20"/>
                        </w:rPr>
                        <w:t xml:space="preserve"> </w:t>
                      </w:r>
                      <w:r>
                        <w:rPr>
                          <w:rFonts w:ascii="Courier New"/>
                          <w:color w:val="000000"/>
                          <w:spacing w:val="-2"/>
                          <w:sz w:val="20"/>
                        </w:rPr>
                        <w:t>MailMessage();</w:t>
                      </w:r>
                    </w:p>
                  </w:txbxContent>
                </v:textbox>
                <w10:wrap type="topAndBottom" anchorx="page"/>
              </v:shape>
            </w:pict>
          </mc:Fallback>
        </mc:AlternateContent>
      </w:r>
    </w:p>
    <w:p w14:paraId="3004E731" w14:textId="77777777" w:rsidR="00963873" w:rsidRDefault="00963873">
      <w:pPr>
        <w:rPr>
          <w:sz w:val="10"/>
        </w:rPr>
        <w:sectPr w:rsidR="00963873">
          <w:pgSz w:w="12240" w:h="15840"/>
          <w:pgMar w:top="1340" w:right="220" w:bottom="680" w:left="1500" w:header="446" w:footer="488" w:gutter="0"/>
          <w:cols w:space="720"/>
        </w:sectPr>
      </w:pPr>
    </w:p>
    <w:p w14:paraId="47260C3C" w14:textId="77777777" w:rsidR="00963873" w:rsidRDefault="00963873">
      <w:pPr>
        <w:pStyle w:val="BodyText"/>
        <w:ind w:left="0"/>
        <w:rPr>
          <w:sz w:val="8"/>
        </w:rPr>
      </w:pPr>
    </w:p>
    <w:p w14:paraId="19B02494" w14:textId="77777777" w:rsidR="00963873" w:rsidRDefault="00000000">
      <w:pPr>
        <w:pStyle w:val="BodyText"/>
        <w:ind w:left="181"/>
        <w:rPr>
          <w:sz w:val="20"/>
        </w:rPr>
      </w:pPr>
      <w:r>
        <w:rPr>
          <w:noProof/>
          <w:sz w:val="20"/>
        </w:rPr>
        <mc:AlternateContent>
          <mc:Choice Requires="wps">
            <w:drawing>
              <wp:inline distT="0" distB="0" distL="0" distR="0" wp14:anchorId="111FE1BA" wp14:editId="0F2345A3">
                <wp:extent cx="5581015" cy="1594485"/>
                <wp:effectExtent l="9525" t="0" r="635" b="5715"/>
                <wp:docPr id="851" name="Textbox 8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1015" cy="1594485"/>
                        </a:xfrm>
                        <a:prstGeom prst="rect">
                          <a:avLst/>
                        </a:prstGeom>
                        <a:solidFill>
                          <a:srgbClr val="E6E6E6"/>
                        </a:solidFill>
                        <a:ln w="6095">
                          <a:solidFill>
                            <a:srgbClr val="000000"/>
                          </a:solidFill>
                          <a:prstDash val="solid"/>
                        </a:ln>
                      </wps:spPr>
                      <wps:txbx>
                        <w:txbxContent>
                          <w:p w14:paraId="7AACE147" w14:textId="77777777" w:rsidR="00963873" w:rsidRDefault="00000000">
                            <w:pPr>
                              <w:spacing w:before="94" w:line="381" w:lineRule="auto"/>
                              <w:ind w:left="109" w:right="3329"/>
                              <w:rPr>
                                <w:rFonts w:ascii="Courier New"/>
                                <w:color w:val="000000"/>
                                <w:sz w:val="20"/>
                              </w:rPr>
                            </w:pPr>
                            <w:r>
                              <w:rPr>
                                <w:rFonts w:ascii="Courier New"/>
                                <w:color w:val="000000"/>
                                <w:sz w:val="20"/>
                              </w:rPr>
                              <w:t xml:space="preserve">objEmail.To = </w:t>
                            </w:r>
                            <w:hyperlink r:id="rId310">
                              <w:r>
                                <w:rPr>
                                  <w:rFonts w:ascii="Courier New"/>
                                  <w:color w:val="000000"/>
                                  <w:sz w:val="20"/>
                                </w:rPr>
                                <w:t>"shiv_koirala@yahoo.com";</w:t>
                              </w:r>
                            </w:hyperlink>
                            <w:r>
                              <w:rPr>
                                <w:rFonts w:ascii="Courier New"/>
                                <w:color w:val="000000"/>
                                <w:sz w:val="20"/>
                              </w:rPr>
                              <w:t xml:space="preserve"> objEmail.From</w:t>
                            </w:r>
                            <w:r>
                              <w:rPr>
                                <w:rFonts w:ascii="Courier New"/>
                                <w:color w:val="000000"/>
                                <w:spacing w:val="-20"/>
                                <w:sz w:val="20"/>
                              </w:rPr>
                              <w:t xml:space="preserve"> </w:t>
                            </w:r>
                            <w:r>
                              <w:rPr>
                                <w:rFonts w:ascii="Courier New"/>
                                <w:color w:val="000000"/>
                                <w:sz w:val="20"/>
                              </w:rPr>
                              <w:t>=</w:t>
                            </w:r>
                            <w:r>
                              <w:rPr>
                                <w:rFonts w:ascii="Courier New"/>
                                <w:color w:val="000000"/>
                                <w:spacing w:val="-20"/>
                                <w:sz w:val="20"/>
                              </w:rPr>
                              <w:t xml:space="preserve"> </w:t>
                            </w:r>
                            <w:hyperlink r:id="rId311">
                              <w:r>
                                <w:rPr>
                                  <w:rFonts w:ascii="Courier New"/>
                                  <w:color w:val="000000"/>
                                  <w:sz w:val="20"/>
                                </w:rPr>
                                <w:t>"shiv_koirala@yahoo.com";</w:t>
                              </w:r>
                            </w:hyperlink>
                            <w:r>
                              <w:rPr>
                                <w:rFonts w:ascii="Courier New"/>
                                <w:color w:val="000000"/>
                                <w:sz w:val="20"/>
                              </w:rPr>
                              <w:t xml:space="preserve"> objEmail.Cc = </w:t>
                            </w:r>
                            <w:hyperlink r:id="rId312">
                              <w:r>
                                <w:rPr>
                                  <w:rFonts w:ascii="Courier New"/>
                                  <w:color w:val="000000"/>
                                  <w:sz w:val="20"/>
                                </w:rPr>
                                <w:t>"shiv_koirala@yahoo.com";</w:t>
                              </w:r>
                            </w:hyperlink>
                            <w:r>
                              <w:rPr>
                                <w:rFonts w:ascii="Courier New"/>
                                <w:color w:val="000000"/>
                                <w:sz w:val="20"/>
                              </w:rPr>
                              <w:t xml:space="preserve"> objEmail.Subject= "Test Email"; objEmail.Body= "Hi This is test email";</w:t>
                            </w:r>
                          </w:p>
                          <w:p w14:paraId="554B5B60" w14:textId="77777777" w:rsidR="00963873" w:rsidRDefault="00000000">
                            <w:pPr>
                              <w:spacing w:line="225" w:lineRule="exact"/>
                              <w:ind w:left="109"/>
                              <w:rPr>
                                <w:rFonts w:ascii="Courier New"/>
                                <w:b/>
                                <w:color w:val="000000"/>
                                <w:sz w:val="20"/>
                              </w:rPr>
                            </w:pPr>
                            <w:r>
                              <w:rPr>
                                <w:rFonts w:ascii="Courier New"/>
                                <w:b/>
                                <w:color w:val="000000"/>
                                <w:sz w:val="20"/>
                              </w:rPr>
                              <w:t>//</w:t>
                            </w:r>
                            <w:r>
                              <w:rPr>
                                <w:rFonts w:ascii="Courier New"/>
                                <w:b/>
                                <w:color w:val="000000"/>
                                <w:spacing w:val="-4"/>
                                <w:sz w:val="20"/>
                              </w:rPr>
                              <w:t xml:space="preserve"> </w:t>
                            </w:r>
                            <w:r>
                              <w:rPr>
                                <w:rFonts w:ascii="Courier New"/>
                                <w:b/>
                                <w:color w:val="000000"/>
                                <w:sz w:val="20"/>
                              </w:rPr>
                              <w:t>finally</w:t>
                            </w:r>
                            <w:r>
                              <w:rPr>
                                <w:rFonts w:ascii="Courier New"/>
                                <w:b/>
                                <w:color w:val="000000"/>
                                <w:spacing w:val="-4"/>
                                <w:sz w:val="20"/>
                              </w:rPr>
                              <w:t xml:space="preserve"> </w:t>
                            </w:r>
                            <w:r>
                              <w:rPr>
                                <w:rFonts w:ascii="Courier New"/>
                                <w:b/>
                                <w:color w:val="000000"/>
                                <w:sz w:val="20"/>
                              </w:rPr>
                              <w:t>send</w:t>
                            </w:r>
                            <w:r>
                              <w:rPr>
                                <w:rFonts w:ascii="Courier New"/>
                                <w:b/>
                                <w:color w:val="000000"/>
                                <w:spacing w:val="-4"/>
                                <w:sz w:val="20"/>
                              </w:rPr>
                              <w:t xml:space="preserve"> </w:t>
                            </w:r>
                            <w:r>
                              <w:rPr>
                                <w:rFonts w:ascii="Courier New"/>
                                <w:b/>
                                <w:color w:val="000000"/>
                                <w:sz w:val="20"/>
                              </w:rPr>
                              <w:t>the</w:t>
                            </w:r>
                            <w:r>
                              <w:rPr>
                                <w:rFonts w:ascii="Courier New"/>
                                <w:b/>
                                <w:color w:val="000000"/>
                                <w:spacing w:val="-4"/>
                                <w:sz w:val="20"/>
                              </w:rPr>
                              <w:t xml:space="preserve"> </w:t>
                            </w:r>
                            <w:r>
                              <w:rPr>
                                <w:rFonts w:ascii="Courier New"/>
                                <w:b/>
                                <w:color w:val="000000"/>
                                <w:spacing w:val="-2"/>
                                <w:sz w:val="20"/>
                              </w:rPr>
                              <w:t>email</w:t>
                            </w:r>
                          </w:p>
                          <w:p w14:paraId="46FD5202" w14:textId="77777777" w:rsidR="00963873" w:rsidRDefault="00000000">
                            <w:pPr>
                              <w:spacing w:before="134"/>
                              <w:ind w:left="109"/>
                              <w:rPr>
                                <w:rFonts w:ascii="Courier New"/>
                                <w:color w:val="000000"/>
                                <w:sz w:val="20"/>
                              </w:rPr>
                            </w:pPr>
                            <w:r>
                              <w:rPr>
                                <w:rFonts w:ascii="Courier New"/>
                                <w:color w:val="000000"/>
                                <w:spacing w:val="-2"/>
                                <w:sz w:val="20"/>
                              </w:rPr>
                              <w:t>SmtpMail.Send(objEmail);</w:t>
                            </w:r>
                          </w:p>
                        </w:txbxContent>
                      </wps:txbx>
                      <wps:bodyPr wrap="square" lIns="0" tIns="0" rIns="0" bIns="0" rtlCol="0">
                        <a:noAutofit/>
                      </wps:bodyPr>
                    </wps:wsp>
                  </a:graphicData>
                </a:graphic>
              </wp:inline>
            </w:drawing>
          </mc:Choice>
          <mc:Fallback>
            <w:pict>
              <v:shape w14:anchorId="111FE1BA" id="Textbox 851" o:spid="_x0000_s1467" type="#_x0000_t202" style="width:439.45pt;height:12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" fillcolor="#e6e6e6" strokeweight=".16931mm">
                <v:path arrowok="t"/>
                <v:textbox inset="0,0,0,0">
                  <w:txbxContent>
                    <w:p w14:paraId="7AACE147" w14:textId="77777777" w:rsidR="00963873" w:rsidRDefault="00000000">
                      <w:pPr>
                        <w:spacing w:before="94" w:line="381" w:lineRule="auto"/>
                        <w:ind w:left="109" w:right="3329"/>
                        <w:rPr>
                          <w:rFonts w:ascii="Courier New"/>
                          <w:color w:val="000000"/>
                          <w:sz w:val="20"/>
                        </w:rPr>
                      </w:pPr>
                      <w:r>
                        <w:rPr>
                          <w:rFonts w:ascii="Courier New"/>
                          <w:color w:val="000000"/>
                          <w:sz w:val="20"/>
                        </w:rPr>
                        <w:t xml:space="preserve">objEmail.To = </w:t>
                      </w:r>
                      <w:hyperlink r:id="rId313">
                        <w:r>
                          <w:rPr>
                            <w:rFonts w:ascii="Courier New"/>
                            <w:color w:val="000000"/>
                            <w:sz w:val="20"/>
                          </w:rPr>
                          <w:t>"shiv_koirala@yahoo.com";</w:t>
                        </w:r>
                      </w:hyperlink>
                      <w:r>
                        <w:rPr>
                          <w:rFonts w:ascii="Courier New"/>
                          <w:color w:val="000000"/>
                          <w:sz w:val="20"/>
                        </w:rPr>
                        <w:t xml:space="preserve"> objEmail.From</w:t>
                      </w:r>
                      <w:r>
                        <w:rPr>
                          <w:rFonts w:ascii="Courier New"/>
                          <w:color w:val="000000"/>
                          <w:spacing w:val="-20"/>
                          <w:sz w:val="20"/>
                        </w:rPr>
                        <w:t xml:space="preserve"> </w:t>
                      </w:r>
                      <w:r>
                        <w:rPr>
                          <w:rFonts w:ascii="Courier New"/>
                          <w:color w:val="000000"/>
                          <w:sz w:val="20"/>
                        </w:rPr>
                        <w:t>=</w:t>
                      </w:r>
                      <w:r>
                        <w:rPr>
                          <w:rFonts w:ascii="Courier New"/>
                          <w:color w:val="000000"/>
                          <w:spacing w:val="-20"/>
                          <w:sz w:val="20"/>
                        </w:rPr>
                        <w:t xml:space="preserve"> </w:t>
                      </w:r>
                      <w:hyperlink r:id="rId314">
                        <w:r>
                          <w:rPr>
                            <w:rFonts w:ascii="Courier New"/>
                            <w:color w:val="000000"/>
                            <w:sz w:val="20"/>
                          </w:rPr>
                          <w:t>"shiv_koirala@yahoo.com";</w:t>
                        </w:r>
                      </w:hyperlink>
                      <w:r>
                        <w:rPr>
                          <w:rFonts w:ascii="Courier New"/>
                          <w:color w:val="000000"/>
                          <w:sz w:val="20"/>
                        </w:rPr>
                        <w:t xml:space="preserve"> objEmail.Cc = </w:t>
                      </w:r>
                      <w:hyperlink r:id="rId315">
                        <w:r>
                          <w:rPr>
                            <w:rFonts w:ascii="Courier New"/>
                            <w:color w:val="000000"/>
                            <w:sz w:val="20"/>
                          </w:rPr>
                          <w:t>"shiv_koirala@yahoo.com";</w:t>
                        </w:r>
                      </w:hyperlink>
                      <w:r>
                        <w:rPr>
                          <w:rFonts w:ascii="Courier New"/>
                          <w:color w:val="000000"/>
                          <w:sz w:val="20"/>
                        </w:rPr>
                        <w:t xml:space="preserve"> objEmail.Subject= "Test Email"; objEmail.Body= "Hi This is test email";</w:t>
                      </w:r>
                    </w:p>
                    <w:p w14:paraId="554B5B60" w14:textId="77777777" w:rsidR="00963873" w:rsidRDefault="00000000">
                      <w:pPr>
                        <w:spacing w:line="225" w:lineRule="exact"/>
                        <w:ind w:left="109"/>
                        <w:rPr>
                          <w:rFonts w:ascii="Courier New"/>
                          <w:b/>
                          <w:color w:val="000000"/>
                          <w:sz w:val="20"/>
                        </w:rPr>
                      </w:pPr>
                      <w:r>
                        <w:rPr>
                          <w:rFonts w:ascii="Courier New"/>
                          <w:b/>
                          <w:color w:val="000000"/>
                          <w:sz w:val="20"/>
                        </w:rPr>
                        <w:t>//</w:t>
                      </w:r>
                      <w:r>
                        <w:rPr>
                          <w:rFonts w:ascii="Courier New"/>
                          <w:b/>
                          <w:color w:val="000000"/>
                          <w:spacing w:val="-4"/>
                          <w:sz w:val="20"/>
                        </w:rPr>
                        <w:t xml:space="preserve"> </w:t>
                      </w:r>
                      <w:r>
                        <w:rPr>
                          <w:rFonts w:ascii="Courier New"/>
                          <w:b/>
                          <w:color w:val="000000"/>
                          <w:sz w:val="20"/>
                        </w:rPr>
                        <w:t>finally</w:t>
                      </w:r>
                      <w:r>
                        <w:rPr>
                          <w:rFonts w:ascii="Courier New"/>
                          <w:b/>
                          <w:color w:val="000000"/>
                          <w:spacing w:val="-4"/>
                          <w:sz w:val="20"/>
                        </w:rPr>
                        <w:t xml:space="preserve"> </w:t>
                      </w:r>
                      <w:r>
                        <w:rPr>
                          <w:rFonts w:ascii="Courier New"/>
                          <w:b/>
                          <w:color w:val="000000"/>
                          <w:sz w:val="20"/>
                        </w:rPr>
                        <w:t>send</w:t>
                      </w:r>
                      <w:r>
                        <w:rPr>
                          <w:rFonts w:ascii="Courier New"/>
                          <w:b/>
                          <w:color w:val="000000"/>
                          <w:spacing w:val="-4"/>
                          <w:sz w:val="20"/>
                        </w:rPr>
                        <w:t xml:space="preserve"> </w:t>
                      </w:r>
                      <w:r>
                        <w:rPr>
                          <w:rFonts w:ascii="Courier New"/>
                          <w:b/>
                          <w:color w:val="000000"/>
                          <w:sz w:val="20"/>
                        </w:rPr>
                        <w:t>the</w:t>
                      </w:r>
                      <w:r>
                        <w:rPr>
                          <w:rFonts w:ascii="Courier New"/>
                          <w:b/>
                          <w:color w:val="000000"/>
                          <w:spacing w:val="-4"/>
                          <w:sz w:val="20"/>
                        </w:rPr>
                        <w:t xml:space="preserve"> </w:t>
                      </w:r>
                      <w:r>
                        <w:rPr>
                          <w:rFonts w:ascii="Courier New"/>
                          <w:b/>
                          <w:color w:val="000000"/>
                          <w:spacing w:val="-2"/>
                          <w:sz w:val="20"/>
                        </w:rPr>
                        <w:t>email</w:t>
                      </w:r>
                    </w:p>
                    <w:p w14:paraId="46FD5202" w14:textId="77777777" w:rsidR="00963873" w:rsidRDefault="00000000">
                      <w:pPr>
                        <w:spacing w:before="134"/>
                        <w:ind w:left="109"/>
                        <w:rPr>
                          <w:rFonts w:ascii="Courier New"/>
                          <w:color w:val="000000"/>
                          <w:sz w:val="20"/>
                        </w:rPr>
                      </w:pPr>
                      <w:r>
                        <w:rPr>
                          <w:rFonts w:ascii="Courier New"/>
                          <w:color w:val="000000"/>
                          <w:spacing w:val="-2"/>
                          <w:sz w:val="20"/>
                        </w:rPr>
                        <w:t>SmtpMail.Send(objEmail);</w:t>
                      </w:r>
                    </w:p>
                  </w:txbxContent>
                </v:textbox>
                <w10:anchorlock/>
              </v:shape>
            </w:pict>
          </mc:Fallback>
        </mc:AlternateContent>
      </w:r>
    </w:p>
    <w:p w14:paraId="1577FFE2" w14:textId="77777777" w:rsidR="00963873" w:rsidRDefault="00963873">
      <w:pPr>
        <w:pStyle w:val="BodyText"/>
        <w:spacing w:before="213"/>
        <w:ind w:left="0"/>
        <w:rPr>
          <w:sz w:val="26"/>
        </w:rPr>
      </w:pPr>
    </w:p>
    <w:p w14:paraId="37A04AD5" w14:textId="77777777" w:rsidR="00963873" w:rsidRDefault="00000000">
      <w:pPr>
        <w:pStyle w:val="Heading2"/>
        <w:spacing w:before="0"/>
      </w:pPr>
      <w:r>
        <w:t>(B)</w:t>
      </w:r>
      <w:r>
        <w:rPr>
          <w:spacing w:val="-4"/>
        </w:rPr>
        <w:t xml:space="preserve"> </w:t>
      </w:r>
      <w:r>
        <w:t>How</w:t>
      </w:r>
      <w:r>
        <w:rPr>
          <w:spacing w:val="-1"/>
        </w:rPr>
        <w:t xml:space="preserve"> </w:t>
      </w:r>
      <w:r>
        <w:t>did</w:t>
      </w:r>
      <w:r>
        <w:rPr>
          <w:spacing w:val="-2"/>
        </w:rPr>
        <w:t xml:space="preserve"> </w:t>
      </w:r>
      <w:r>
        <w:t>you</w:t>
      </w:r>
      <w:r>
        <w:rPr>
          <w:spacing w:val="-1"/>
        </w:rPr>
        <w:t xml:space="preserve"> </w:t>
      </w:r>
      <w:r>
        <w:t>deployment</w:t>
      </w:r>
      <w:r>
        <w:rPr>
          <w:spacing w:val="-4"/>
        </w:rPr>
        <w:t xml:space="preserve"> </w:t>
      </w:r>
      <w:r>
        <w:t>and</w:t>
      </w:r>
      <w:r>
        <w:rPr>
          <w:spacing w:val="-3"/>
        </w:rPr>
        <w:t xml:space="preserve"> </w:t>
      </w:r>
      <w:r>
        <w:t>setup</w:t>
      </w:r>
      <w:r>
        <w:rPr>
          <w:spacing w:val="-2"/>
        </w:rPr>
        <w:t xml:space="preserve"> </w:t>
      </w:r>
      <w:r>
        <w:t>in</w:t>
      </w:r>
      <w:r>
        <w:rPr>
          <w:spacing w:val="-2"/>
        </w:rPr>
        <w:t xml:space="preserve"> </w:t>
      </w:r>
      <w:r>
        <w:t>ASP.NET</w:t>
      </w:r>
      <w:r>
        <w:rPr>
          <w:spacing w:val="-2"/>
        </w:rPr>
        <w:t xml:space="preserve"> </w:t>
      </w:r>
      <w:r>
        <w:rPr>
          <w:spacing w:val="-10"/>
        </w:rPr>
        <w:t>?</w:t>
      </w:r>
    </w:p>
    <w:p w14:paraId="1B639D08" w14:textId="77777777" w:rsidR="00963873" w:rsidRDefault="00963873">
      <w:pPr>
        <w:pStyle w:val="BodyText"/>
        <w:spacing w:before="156"/>
        <w:ind w:left="0"/>
        <w:rPr>
          <w:rFonts w:ascii="Arial"/>
          <w:b/>
          <w:sz w:val="26"/>
        </w:rPr>
      </w:pPr>
    </w:p>
    <w:p w14:paraId="578BF29A" w14:textId="77777777" w:rsidR="00963873" w:rsidRDefault="00000000">
      <w:pPr>
        <w:pStyle w:val="BodyText"/>
      </w:pPr>
      <w:r>
        <w:t>Below</w:t>
      </w:r>
      <w:r>
        <w:rPr>
          <w:spacing w:val="-5"/>
        </w:rPr>
        <w:t xml:space="preserve"> </w:t>
      </w:r>
      <w:r>
        <w:t>are</w:t>
      </w:r>
      <w:r>
        <w:rPr>
          <w:spacing w:val="-4"/>
        </w:rPr>
        <w:t xml:space="preserve"> </w:t>
      </w:r>
      <w:r>
        <w:t>the</w:t>
      </w:r>
      <w:r>
        <w:rPr>
          <w:spacing w:val="-4"/>
        </w:rPr>
        <w:t xml:space="preserve"> </w:t>
      </w:r>
      <w:r>
        <w:t>steps</w:t>
      </w:r>
      <w:r>
        <w:rPr>
          <w:spacing w:val="-4"/>
        </w:rPr>
        <w:t xml:space="preserve"> </w:t>
      </w:r>
      <w:r>
        <w:t>to</w:t>
      </w:r>
      <w:r>
        <w:rPr>
          <w:spacing w:val="-5"/>
        </w:rPr>
        <w:t xml:space="preserve"> </w:t>
      </w:r>
      <w:r>
        <w:t>prepare</w:t>
      </w:r>
      <w:r>
        <w:rPr>
          <w:spacing w:val="-4"/>
        </w:rPr>
        <w:t xml:space="preserve"> </w:t>
      </w:r>
      <w:r>
        <w:t>deployment</w:t>
      </w:r>
      <w:r>
        <w:rPr>
          <w:spacing w:val="-5"/>
        </w:rPr>
        <w:t xml:space="preserve"> </w:t>
      </w:r>
      <w:r>
        <w:t>and</w:t>
      </w:r>
      <w:r>
        <w:rPr>
          <w:spacing w:val="-4"/>
        </w:rPr>
        <w:t xml:space="preserve"> </w:t>
      </w:r>
      <w:r>
        <w:t>setup</w:t>
      </w:r>
      <w:r>
        <w:rPr>
          <w:spacing w:val="-5"/>
        </w:rPr>
        <w:t xml:space="preserve"> </w:t>
      </w:r>
      <w:r>
        <w:t>in</w:t>
      </w:r>
      <w:r>
        <w:rPr>
          <w:spacing w:val="-4"/>
        </w:rPr>
        <w:t xml:space="preserve"> </w:t>
      </w:r>
      <w:r>
        <w:rPr>
          <w:spacing w:val="-2"/>
        </w:rPr>
        <w:t>ASP.NET.</w:t>
      </w:r>
    </w:p>
    <w:p w14:paraId="2EE6EEB7" w14:textId="77777777" w:rsidR="00963873" w:rsidRDefault="00000000">
      <w:pPr>
        <w:pStyle w:val="BodyText"/>
        <w:spacing w:before="144"/>
      </w:pPr>
      <w:r>
        <w:t>Step</w:t>
      </w:r>
      <w:r>
        <w:rPr>
          <w:spacing w:val="-9"/>
        </w:rPr>
        <w:t xml:space="preserve"> </w:t>
      </w:r>
      <w:r>
        <w:t>1</w:t>
      </w:r>
      <w:r>
        <w:rPr>
          <w:spacing w:val="-9"/>
        </w:rPr>
        <w:t xml:space="preserve"> </w:t>
      </w:r>
      <w:r>
        <w:rPr>
          <w:rFonts w:ascii="Wingdings" w:hAnsi="Wingdings"/>
        </w:rPr>
        <w:t></w:t>
      </w:r>
      <w:r>
        <w:rPr>
          <w:spacing w:val="-10"/>
        </w:rPr>
        <w:t xml:space="preserve"> </w:t>
      </w:r>
      <w:r>
        <w:t>Click</w:t>
      </w:r>
      <w:r>
        <w:rPr>
          <w:spacing w:val="-9"/>
        </w:rPr>
        <w:t xml:space="preserve"> </w:t>
      </w:r>
      <w:r>
        <w:t>on</w:t>
      </w:r>
      <w:r>
        <w:rPr>
          <w:spacing w:val="-9"/>
        </w:rPr>
        <w:t xml:space="preserve"> </w:t>
      </w:r>
      <w:r>
        <w:t>File</w:t>
      </w:r>
      <w:r>
        <w:rPr>
          <w:spacing w:val="-10"/>
        </w:rPr>
        <w:t xml:space="preserve"> </w:t>
      </w:r>
      <w:r>
        <w:rPr>
          <w:rFonts w:ascii="Wingdings" w:hAnsi="Wingdings"/>
        </w:rPr>
        <w:t></w:t>
      </w:r>
      <w:r>
        <w:rPr>
          <w:spacing w:val="-10"/>
        </w:rPr>
        <w:t xml:space="preserve"> </w:t>
      </w:r>
      <w:r>
        <w:t>New</w:t>
      </w:r>
      <w:r>
        <w:rPr>
          <w:spacing w:val="-9"/>
        </w:rPr>
        <w:t xml:space="preserve"> </w:t>
      </w:r>
      <w:r>
        <w:t>project</w:t>
      </w:r>
      <w:r>
        <w:rPr>
          <w:spacing w:val="-8"/>
        </w:rPr>
        <w:t xml:space="preserve"> </w:t>
      </w:r>
      <w:r>
        <w:rPr>
          <w:rFonts w:ascii="Wingdings" w:hAnsi="Wingdings"/>
        </w:rPr>
        <w:t></w:t>
      </w:r>
      <w:r>
        <w:rPr>
          <w:spacing w:val="-9"/>
        </w:rPr>
        <w:t xml:space="preserve"> </w:t>
      </w:r>
      <w:r>
        <w:t>Setup</w:t>
      </w:r>
      <w:r>
        <w:rPr>
          <w:spacing w:val="-9"/>
        </w:rPr>
        <w:t xml:space="preserve"> </w:t>
      </w:r>
      <w:r>
        <w:t>and</w:t>
      </w:r>
      <w:r>
        <w:rPr>
          <w:spacing w:val="-10"/>
        </w:rPr>
        <w:t xml:space="preserve"> </w:t>
      </w:r>
      <w:r>
        <w:t>Deployment</w:t>
      </w:r>
      <w:r>
        <w:rPr>
          <w:spacing w:val="-10"/>
        </w:rPr>
        <w:t xml:space="preserve"> </w:t>
      </w:r>
      <w:r>
        <w:rPr>
          <w:rFonts w:ascii="Wingdings" w:hAnsi="Wingdings"/>
        </w:rPr>
        <w:t></w:t>
      </w:r>
      <w:r>
        <w:rPr>
          <w:spacing w:val="-10"/>
        </w:rPr>
        <w:t xml:space="preserve"> </w:t>
      </w:r>
      <w:r>
        <w:t>Web</w:t>
      </w:r>
      <w:r>
        <w:rPr>
          <w:spacing w:val="-9"/>
        </w:rPr>
        <w:t xml:space="preserve"> </w:t>
      </w:r>
      <w:r>
        <w:t>setup</w:t>
      </w:r>
      <w:r>
        <w:rPr>
          <w:spacing w:val="-9"/>
        </w:rPr>
        <w:t xml:space="preserve"> </w:t>
      </w:r>
      <w:r>
        <w:rPr>
          <w:spacing w:val="-2"/>
        </w:rPr>
        <w:t>project.</w:t>
      </w:r>
    </w:p>
    <w:p w14:paraId="6C60A41E" w14:textId="77777777" w:rsidR="00963873" w:rsidRDefault="00000000">
      <w:pPr>
        <w:pStyle w:val="BodyText"/>
        <w:spacing w:before="143"/>
        <w:ind w:left="299" w:right="1577"/>
        <w:jc w:val="both"/>
      </w:pPr>
      <w:r>
        <w:t xml:space="preserve">Step 2 </w:t>
      </w:r>
      <w:r>
        <w:rPr>
          <w:rFonts w:ascii="Wingdings" w:hAnsi="Wingdings"/>
        </w:rPr>
        <w:t></w:t>
      </w:r>
      <w:r>
        <w:t xml:space="preserve"> Right click on the ‘Web Application Folder’ as shown in figure ‘IIS Web application properties’</w:t>
      </w:r>
      <w:r>
        <w:rPr>
          <w:spacing w:val="40"/>
        </w:rPr>
        <w:t xml:space="preserve"> </w:t>
      </w:r>
      <w:r>
        <w:t>and click ‘Properties Window’. You will be popped with all necessary properties needed to set the IIS web application property. To understand how the mapping works in the</w:t>
      </w:r>
      <w:r>
        <w:rPr>
          <w:spacing w:val="40"/>
        </w:rPr>
        <w:t xml:space="preserve"> </w:t>
      </w:r>
      <w:r>
        <w:t>same figure we have shown the IIS website dialog box mapped to the properties of ‘Web application folder’ property in the setup.</w:t>
      </w:r>
    </w:p>
    <w:p w14:paraId="5284F13B" w14:textId="77777777" w:rsidR="00963873" w:rsidRDefault="00963873">
      <w:pPr>
        <w:jc w:val="both"/>
        <w:sectPr w:rsidR="00963873">
          <w:pgSz w:w="12240" w:h="15840"/>
          <w:pgMar w:top="1340" w:right="220" w:bottom="680" w:left="1500" w:header="446" w:footer="488" w:gutter="0"/>
          <w:cols w:space="720"/>
        </w:sectPr>
      </w:pPr>
    </w:p>
    <w:p w14:paraId="512758A6" w14:textId="77777777" w:rsidR="00963873" w:rsidRDefault="00963873">
      <w:pPr>
        <w:pStyle w:val="BodyText"/>
        <w:ind w:left="0"/>
        <w:rPr>
          <w:sz w:val="8"/>
        </w:rPr>
      </w:pPr>
    </w:p>
    <w:p w14:paraId="6D80A794" w14:textId="77777777" w:rsidR="00963873" w:rsidRDefault="00000000">
      <w:pPr>
        <w:pStyle w:val="BodyText"/>
        <w:rPr>
          <w:sz w:val="20"/>
        </w:rPr>
      </w:pPr>
      <w:r>
        <w:rPr>
          <w:noProof/>
          <w:sz w:val="20"/>
        </w:rPr>
        <w:drawing>
          <wp:inline distT="0" distB="0" distL="0" distR="0" wp14:anchorId="57333702" wp14:editId="62D23BCA">
            <wp:extent cx="5839932" cy="4390834"/>
            <wp:effectExtent l="0" t="0" r="0" b="0"/>
            <wp:docPr id="852" name="Image 8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2" name="Image 852"/>
                    <pic:cNvPicPr/>
                  </pic:nvPicPr>
                  <pic:blipFill>
                    <a:blip r:embed="rId316" cstate="print"/>
                    <a:stretch>
                      <a:fillRect/>
                    </a:stretch>
                  </pic:blipFill>
                  <pic:spPr>
                    <a:xfrm>
                      <a:off x="0" y="0"/>
                      <a:ext cx="5839932" cy="4390834"/>
                    </a:xfrm>
                    <a:prstGeom prst="rect">
                      <a:avLst/>
                    </a:prstGeom>
                  </pic:spPr>
                </pic:pic>
              </a:graphicData>
            </a:graphic>
          </wp:inline>
        </w:drawing>
      </w:r>
    </w:p>
    <w:p w14:paraId="7BA9B958" w14:textId="77777777" w:rsidR="00963873" w:rsidRDefault="00000000">
      <w:pPr>
        <w:spacing w:before="125" w:line="161" w:lineRule="exact"/>
        <w:ind w:left="2889"/>
        <w:rPr>
          <w:b/>
          <w:sz w:val="18"/>
        </w:rPr>
      </w:pPr>
      <w:r>
        <w:rPr>
          <w:b/>
          <w:sz w:val="18"/>
        </w:rPr>
        <w:t>Figure</w:t>
      </w:r>
      <w:r>
        <w:rPr>
          <w:b/>
          <w:spacing w:val="-1"/>
          <w:sz w:val="18"/>
        </w:rPr>
        <w:t xml:space="preserve"> </w:t>
      </w:r>
      <w:r>
        <w:rPr>
          <w:b/>
          <w:sz w:val="18"/>
        </w:rPr>
        <w:t>21.</w:t>
      </w:r>
      <w:r>
        <w:rPr>
          <w:b/>
          <w:spacing w:val="-1"/>
          <w:sz w:val="18"/>
        </w:rPr>
        <w:t xml:space="preserve"> </w:t>
      </w:r>
      <w:r>
        <w:rPr>
          <w:b/>
          <w:sz w:val="18"/>
        </w:rPr>
        <w:t>1: -</w:t>
      </w:r>
      <w:r>
        <w:rPr>
          <w:b/>
          <w:spacing w:val="-2"/>
          <w:sz w:val="18"/>
        </w:rPr>
        <w:t xml:space="preserve"> </w:t>
      </w:r>
      <w:r>
        <w:rPr>
          <w:b/>
          <w:sz w:val="18"/>
        </w:rPr>
        <w:t>IIS</w:t>
      </w:r>
      <w:r>
        <w:rPr>
          <w:b/>
          <w:spacing w:val="-1"/>
          <w:sz w:val="18"/>
        </w:rPr>
        <w:t xml:space="preserve"> </w:t>
      </w:r>
      <w:r>
        <w:rPr>
          <w:b/>
          <w:sz w:val="18"/>
        </w:rPr>
        <w:t>web application</w:t>
      </w:r>
      <w:r>
        <w:rPr>
          <w:b/>
          <w:spacing w:val="-1"/>
          <w:sz w:val="18"/>
        </w:rPr>
        <w:t xml:space="preserve"> </w:t>
      </w:r>
      <w:r>
        <w:rPr>
          <w:b/>
          <w:spacing w:val="-2"/>
          <w:sz w:val="18"/>
        </w:rPr>
        <w:t>properties</w:t>
      </w:r>
    </w:p>
    <w:p w14:paraId="39386A6B" w14:textId="77777777" w:rsidR="00963873" w:rsidRDefault="00000000">
      <w:pPr>
        <w:pStyle w:val="BodyText"/>
        <w:spacing w:line="359" w:lineRule="exact"/>
        <w:jc w:val="both"/>
        <w:rPr>
          <w:rFonts w:ascii="Garamond" w:hAnsi="Garamond"/>
        </w:rPr>
      </w:pPr>
      <w:r>
        <w:rPr>
          <w:rFonts w:ascii="Garamond" w:hAnsi="Garamond"/>
        </w:rPr>
        <w:t>Step</w:t>
      </w:r>
      <w:r>
        <w:rPr>
          <w:spacing w:val="-1"/>
        </w:rPr>
        <w:t xml:space="preserve"> </w:t>
      </w:r>
      <w:r>
        <w:rPr>
          <w:rFonts w:ascii="Garamond" w:hAnsi="Garamond"/>
        </w:rPr>
        <w:t>3</w:t>
      </w:r>
      <w:r>
        <w:rPr>
          <w:spacing w:val="-1"/>
        </w:rPr>
        <w:t xml:space="preserve"> </w:t>
      </w:r>
      <w:r>
        <w:rPr>
          <w:rFonts w:ascii="Wingdings" w:hAnsi="Wingdings"/>
        </w:rPr>
        <w:t></w:t>
      </w:r>
      <w:r>
        <w:rPr>
          <w:spacing w:val="-1"/>
        </w:rPr>
        <w:t xml:space="preserve"> </w:t>
      </w:r>
      <w:r>
        <w:rPr>
          <w:rFonts w:ascii="Garamond" w:hAnsi="Garamond"/>
        </w:rPr>
        <w:t>We</w:t>
      </w:r>
      <w:r>
        <w:rPr>
          <w:spacing w:val="-1"/>
        </w:rPr>
        <w:t xml:space="preserve"> </w:t>
      </w:r>
      <w:r>
        <w:rPr>
          <w:rFonts w:ascii="Garamond" w:hAnsi="Garamond"/>
        </w:rPr>
        <w:t>now</w:t>
      </w:r>
      <w:r>
        <w:t xml:space="preserve"> </w:t>
      </w:r>
      <w:r>
        <w:rPr>
          <w:rFonts w:ascii="Garamond" w:hAnsi="Garamond"/>
        </w:rPr>
        <w:t>need</w:t>
      </w:r>
      <w:r>
        <w:rPr>
          <w:spacing w:val="-1"/>
        </w:rPr>
        <w:t xml:space="preserve"> </w:t>
      </w:r>
      <w:r>
        <w:rPr>
          <w:rFonts w:ascii="Garamond" w:hAnsi="Garamond"/>
        </w:rPr>
        <w:t>to</w:t>
      </w:r>
      <w:r>
        <w:rPr>
          <w:spacing w:val="-1"/>
        </w:rPr>
        <w:t xml:space="preserve"> </w:t>
      </w:r>
      <w:r>
        <w:rPr>
          <w:rFonts w:ascii="Garamond" w:hAnsi="Garamond"/>
        </w:rPr>
        <w:t>specify</w:t>
      </w:r>
      <w:r>
        <w:rPr>
          <w:spacing w:val="-1"/>
        </w:rPr>
        <w:t xml:space="preserve"> </w:t>
      </w:r>
      <w:r>
        <w:rPr>
          <w:rFonts w:ascii="Garamond" w:hAnsi="Garamond"/>
        </w:rPr>
        <w:t>the</w:t>
      </w:r>
      <w:r>
        <w:t xml:space="preserve"> </w:t>
      </w:r>
      <w:r>
        <w:rPr>
          <w:rFonts w:ascii="Garamond" w:hAnsi="Garamond"/>
        </w:rPr>
        <w:t>application</w:t>
      </w:r>
      <w:r>
        <w:rPr>
          <w:spacing w:val="-2"/>
        </w:rPr>
        <w:t xml:space="preserve"> </w:t>
      </w:r>
      <w:r>
        <w:rPr>
          <w:rFonts w:ascii="Garamond" w:hAnsi="Garamond"/>
        </w:rPr>
        <w:t>whose</w:t>
      </w:r>
      <w:r>
        <w:t xml:space="preserve"> </w:t>
      </w:r>
      <w:r>
        <w:rPr>
          <w:rFonts w:ascii="Garamond" w:hAnsi="Garamond"/>
        </w:rPr>
        <w:t>setup</w:t>
      </w:r>
      <w:r>
        <w:rPr>
          <w:spacing w:val="-1"/>
        </w:rPr>
        <w:t xml:space="preserve"> </w:t>
      </w:r>
      <w:r>
        <w:rPr>
          <w:rFonts w:ascii="Garamond" w:hAnsi="Garamond"/>
        </w:rPr>
        <w:t>needs</w:t>
      </w:r>
      <w:r>
        <w:rPr>
          <w:spacing w:val="-1"/>
        </w:rPr>
        <w:t xml:space="preserve"> </w:t>
      </w:r>
      <w:r>
        <w:rPr>
          <w:rFonts w:ascii="Garamond" w:hAnsi="Garamond"/>
        </w:rPr>
        <w:t>to</w:t>
      </w:r>
      <w:r>
        <w:rPr>
          <w:spacing w:val="-2"/>
        </w:rPr>
        <w:t xml:space="preserve"> </w:t>
      </w:r>
      <w:r>
        <w:rPr>
          <w:rFonts w:ascii="Garamond" w:hAnsi="Garamond"/>
        </w:rPr>
        <w:t>be</w:t>
      </w:r>
      <w:r>
        <w:t xml:space="preserve"> </w:t>
      </w:r>
      <w:r>
        <w:rPr>
          <w:rFonts w:ascii="Garamond" w:hAnsi="Garamond"/>
        </w:rPr>
        <w:t>prepared.</w:t>
      </w:r>
      <w:r>
        <w:rPr>
          <w:spacing w:val="-1"/>
        </w:rPr>
        <w:t xml:space="preserve"> </w:t>
      </w:r>
      <w:r>
        <w:rPr>
          <w:rFonts w:ascii="Garamond" w:hAnsi="Garamond"/>
        </w:rPr>
        <w:t>So</w:t>
      </w:r>
      <w:r>
        <w:rPr>
          <w:spacing w:val="-1"/>
        </w:rPr>
        <w:t xml:space="preserve"> </w:t>
      </w:r>
      <w:r>
        <w:rPr>
          <w:rFonts w:ascii="Garamond" w:hAnsi="Garamond"/>
        </w:rPr>
        <w:t>click</w:t>
      </w:r>
      <w:r>
        <w:rPr>
          <w:spacing w:val="-1"/>
        </w:rPr>
        <w:t xml:space="preserve"> </w:t>
      </w:r>
      <w:r>
        <w:rPr>
          <w:rFonts w:ascii="Garamond" w:hAnsi="Garamond"/>
        </w:rPr>
        <w:t>on</w:t>
      </w:r>
      <w:r>
        <w:rPr>
          <w:spacing w:val="-2"/>
        </w:rPr>
        <w:t xml:space="preserve"> </w:t>
      </w:r>
      <w:r>
        <w:rPr>
          <w:rFonts w:ascii="Garamond" w:hAnsi="Garamond"/>
          <w:spacing w:val="-4"/>
        </w:rPr>
        <w:t>file</w:t>
      </w:r>
    </w:p>
    <w:p w14:paraId="445751AE" w14:textId="77777777" w:rsidR="00963873" w:rsidRDefault="00000000">
      <w:pPr>
        <w:pStyle w:val="BodyText"/>
        <w:spacing w:before="104" w:line="108" w:lineRule="auto"/>
        <w:ind w:left="299" w:right="1577"/>
        <w:jc w:val="both"/>
        <w:rPr>
          <w:rFonts w:ascii="Garamond" w:hAnsi="Garamond"/>
        </w:rPr>
      </w:pPr>
      <w:r>
        <w:rPr>
          <w:rFonts w:ascii="Wingdings" w:hAnsi="Wingdings"/>
        </w:rPr>
        <w:t></w:t>
      </w:r>
      <w:r>
        <w:t xml:space="preserve"> </w:t>
      </w:r>
      <w:r>
        <w:rPr>
          <w:rFonts w:ascii="Garamond" w:hAnsi="Garamond"/>
        </w:rPr>
        <w:t>add</w:t>
      </w:r>
      <w:r>
        <w:t xml:space="preserve"> </w:t>
      </w:r>
      <w:r>
        <w:rPr>
          <w:rFonts w:ascii="Garamond" w:hAnsi="Garamond"/>
        </w:rPr>
        <w:t>existing</w:t>
      </w:r>
      <w:r>
        <w:t xml:space="preserve"> </w:t>
      </w:r>
      <w:r>
        <w:rPr>
          <w:rFonts w:ascii="Garamond" w:hAnsi="Garamond"/>
        </w:rPr>
        <w:t>project</w:t>
      </w:r>
      <w:r>
        <w:t xml:space="preserve"> </w:t>
      </w:r>
      <w:r>
        <w:rPr>
          <w:rFonts w:ascii="Wingdings" w:hAnsi="Wingdings"/>
        </w:rPr>
        <w:t></w:t>
      </w:r>
      <w:r>
        <w:t xml:space="preserve"> </w:t>
      </w:r>
      <w:r>
        <w:rPr>
          <w:rFonts w:ascii="Garamond" w:hAnsi="Garamond"/>
        </w:rPr>
        <w:t>selection</w:t>
      </w:r>
      <w:r>
        <w:t xml:space="preserve"> </w:t>
      </w:r>
      <w:r>
        <w:rPr>
          <w:rFonts w:ascii="Garamond" w:hAnsi="Garamond"/>
        </w:rPr>
        <w:t>the</w:t>
      </w:r>
      <w:r>
        <w:t xml:space="preserve"> </w:t>
      </w:r>
      <w:r>
        <w:rPr>
          <w:rFonts w:ascii="Garamond" w:hAnsi="Garamond"/>
        </w:rPr>
        <w:t>solution</w:t>
      </w:r>
      <w:r>
        <w:t xml:space="preserve"> </w:t>
      </w:r>
      <w:r>
        <w:rPr>
          <w:rFonts w:ascii="Garamond" w:hAnsi="Garamond"/>
        </w:rPr>
        <w:t>and</w:t>
      </w:r>
      <w:r>
        <w:t xml:space="preserve"> </w:t>
      </w:r>
      <w:r>
        <w:rPr>
          <w:rFonts w:ascii="Garamond" w:hAnsi="Garamond"/>
        </w:rPr>
        <w:t>add</w:t>
      </w:r>
      <w:r>
        <w:t xml:space="preserve"> </w:t>
      </w:r>
      <w:r>
        <w:rPr>
          <w:rFonts w:ascii="Garamond" w:hAnsi="Garamond"/>
        </w:rPr>
        <w:t>it</w:t>
      </w:r>
      <w:r>
        <w:t xml:space="preserve"> </w:t>
      </w:r>
      <w:r>
        <w:rPr>
          <w:rFonts w:ascii="Garamond" w:hAnsi="Garamond"/>
        </w:rPr>
        <w:t>to</w:t>
      </w:r>
      <w:r>
        <w:t xml:space="preserve"> </w:t>
      </w:r>
      <w:r>
        <w:rPr>
          <w:rFonts w:ascii="Garamond" w:hAnsi="Garamond"/>
        </w:rPr>
        <w:t>the</w:t>
      </w:r>
      <w:r>
        <w:t xml:space="preserve"> </w:t>
      </w:r>
      <w:r>
        <w:rPr>
          <w:rFonts w:ascii="Garamond" w:hAnsi="Garamond"/>
        </w:rPr>
        <w:t>IDE.Now</w:t>
      </w:r>
      <w:r>
        <w:t xml:space="preserve"> </w:t>
      </w:r>
      <w:r>
        <w:rPr>
          <w:rFonts w:ascii="Garamond" w:hAnsi="Garamond"/>
        </w:rPr>
        <w:t>we</w:t>
      </w:r>
      <w:r>
        <w:t xml:space="preserve"> </w:t>
      </w:r>
      <w:r>
        <w:rPr>
          <w:rFonts w:ascii="Garamond" w:hAnsi="Garamond"/>
        </w:rPr>
        <w:t>need</w:t>
      </w:r>
      <w:r>
        <w:t xml:space="preserve"> </w:t>
      </w:r>
      <w:r>
        <w:rPr>
          <w:rFonts w:ascii="Garamond" w:hAnsi="Garamond"/>
        </w:rPr>
        <w:t>to</w:t>
      </w:r>
      <w:r>
        <w:t xml:space="preserve"> </w:t>
      </w:r>
      <w:r>
        <w:rPr>
          <w:rFonts w:ascii="Garamond" w:hAnsi="Garamond"/>
        </w:rPr>
        <w:t>add</w:t>
      </w:r>
      <w:r>
        <w:t xml:space="preserve"> </w:t>
      </w:r>
      <w:r>
        <w:rPr>
          <w:rFonts w:ascii="Garamond" w:hAnsi="Garamond"/>
        </w:rPr>
        <w:t>the</w:t>
      </w:r>
      <w:r>
        <w:t xml:space="preserve"> </w:t>
      </w:r>
      <w:r>
        <w:rPr>
          <w:rFonts w:ascii="Garamond" w:hAnsi="Garamond"/>
        </w:rPr>
        <w:t>output</w:t>
      </w:r>
      <w:r>
        <w:t xml:space="preserve"> </w:t>
      </w:r>
      <w:r>
        <w:rPr>
          <w:rFonts w:ascii="Garamond" w:hAnsi="Garamond"/>
        </w:rPr>
        <w:t>binary</w:t>
      </w:r>
      <w:r>
        <w:t xml:space="preserve"> </w:t>
      </w:r>
      <w:r>
        <w:rPr>
          <w:rFonts w:ascii="Garamond" w:hAnsi="Garamond"/>
        </w:rPr>
        <w:t>files</w:t>
      </w:r>
      <w:r>
        <w:t xml:space="preserve"> </w:t>
      </w:r>
      <w:r>
        <w:rPr>
          <w:rFonts w:ascii="Garamond" w:hAnsi="Garamond"/>
        </w:rPr>
        <w:t>to</w:t>
      </w:r>
      <w:r>
        <w:t xml:space="preserve"> </w:t>
      </w:r>
      <w:r>
        <w:rPr>
          <w:rFonts w:ascii="Garamond" w:hAnsi="Garamond"/>
        </w:rPr>
        <w:t>the</w:t>
      </w:r>
      <w:r>
        <w:t xml:space="preserve"> </w:t>
      </w:r>
      <w:r>
        <w:rPr>
          <w:rFonts w:ascii="Garamond" w:hAnsi="Garamond"/>
        </w:rPr>
        <w:t>setup.</w:t>
      </w:r>
      <w:r>
        <w:t xml:space="preserve"> </w:t>
      </w:r>
      <w:r>
        <w:rPr>
          <w:rFonts w:ascii="Garamond" w:hAnsi="Garamond"/>
        </w:rPr>
        <w:t>So</w:t>
      </w:r>
      <w:r>
        <w:t xml:space="preserve"> </w:t>
      </w:r>
      <w:r>
        <w:rPr>
          <w:rFonts w:ascii="Garamond" w:hAnsi="Garamond"/>
        </w:rPr>
        <w:t>go</w:t>
      </w:r>
      <w:r>
        <w:t xml:space="preserve"> </w:t>
      </w:r>
      <w:r>
        <w:rPr>
          <w:rFonts w:ascii="Garamond" w:hAnsi="Garamond"/>
        </w:rPr>
        <w:t>to</w:t>
      </w:r>
      <w:r>
        <w:t xml:space="preserve"> </w:t>
      </w:r>
      <w:r>
        <w:rPr>
          <w:rFonts w:ascii="Garamond" w:hAnsi="Garamond"/>
        </w:rPr>
        <w:t>the</w:t>
      </w:r>
      <w:r>
        <w:t xml:space="preserve"> </w:t>
      </w:r>
      <w:r>
        <w:rPr>
          <w:rFonts w:ascii="Garamond" w:hAnsi="Garamond"/>
        </w:rPr>
        <w:t>setup</w:t>
      </w:r>
      <w:r>
        <w:t xml:space="preserve"> </w:t>
      </w:r>
      <w:r>
        <w:rPr>
          <w:rFonts w:ascii="Garamond" w:hAnsi="Garamond"/>
        </w:rPr>
        <w:t>project</w:t>
      </w:r>
      <w:r>
        <w:t xml:space="preserve"> </w:t>
      </w:r>
      <w:r>
        <w:rPr>
          <w:rFonts w:ascii="Wingdings" w:hAnsi="Wingdings"/>
        </w:rPr>
        <w:t></w:t>
      </w:r>
      <w:r>
        <w:t xml:space="preserve"> </w:t>
      </w:r>
      <w:r>
        <w:rPr>
          <w:rFonts w:ascii="Garamond" w:hAnsi="Garamond"/>
        </w:rPr>
        <w:t>click</w:t>
      </w:r>
      <w:r>
        <w:t xml:space="preserve"> </w:t>
      </w:r>
      <w:r>
        <w:rPr>
          <w:rFonts w:ascii="Garamond" w:hAnsi="Garamond"/>
        </w:rPr>
        <w:t>add</w:t>
      </w:r>
      <w:r>
        <w:t xml:space="preserve"> </w:t>
      </w:r>
      <w:r>
        <w:rPr>
          <w:rFonts w:ascii="Wingdings" w:hAnsi="Wingdings"/>
        </w:rPr>
        <w:t></w:t>
      </w:r>
      <w:r>
        <w:t xml:space="preserve"> </w:t>
      </w:r>
      <w:r>
        <w:rPr>
          <w:rFonts w:ascii="Garamond" w:hAnsi="Garamond"/>
        </w:rPr>
        <w:t>project</w:t>
      </w:r>
      <w:r>
        <w:t xml:space="preserve"> </w:t>
      </w:r>
      <w:r>
        <w:rPr>
          <w:rFonts w:ascii="Garamond" w:hAnsi="Garamond"/>
        </w:rPr>
        <w:t>output</w:t>
      </w:r>
      <w:r>
        <w:t xml:space="preserve"> </w:t>
      </w:r>
      <w:r>
        <w:rPr>
          <w:rFonts w:ascii="Wingdings" w:hAnsi="Wingdings"/>
        </w:rPr>
        <w:t></w:t>
      </w:r>
      <w:r>
        <w:t xml:space="preserve"> </w:t>
      </w:r>
      <w:r>
        <w:rPr>
          <w:rFonts w:ascii="Garamond" w:hAnsi="Garamond"/>
        </w:rPr>
        <w:t>select</w:t>
      </w:r>
      <w:r>
        <w:t xml:space="preserve"> </w:t>
      </w:r>
      <w:r>
        <w:rPr>
          <w:rFonts w:ascii="Garamond" w:hAnsi="Garamond"/>
        </w:rPr>
        <w:t>content</w:t>
      </w:r>
      <w:r>
        <w:t xml:space="preserve"> </w:t>
      </w:r>
      <w:r>
        <w:rPr>
          <w:rFonts w:ascii="Garamond" w:hAnsi="Garamond"/>
        </w:rPr>
        <w:t>files</w:t>
      </w:r>
      <w:r>
        <w:t xml:space="preserve"> </w:t>
      </w:r>
      <w:r>
        <w:rPr>
          <w:rFonts w:ascii="Garamond" w:hAnsi="Garamond"/>
        </w:rPr>
        <w:t>and</w:t>
      </w:r>
      <w:r>
        <w:t xml:space="preserve"> </w:t>
      </w:r>
      <w:r>
        <w:rPr>
          <w:rFonts w:ascii="Garamond" w:hAnsi="Garamond"/>
        </w:rPr>
        <w:t>click</w:t>
      </w:r>
      <w:r>
        <w:t xml:space="preserve"> </w:t>
      </w:r>
      <w:r>
        <w:rPr>
          <w:rFonts w:ascii="Garamond" w:hAnsi="Garamond"/>
        </w:rPr>
        <w:t>ok.</w:t>
      </w:r>
    </w:p>
    <w:p w14:paraId="64E54CA3" w14:textId="77777777" w:rsidR="00963873" w:rsidRDefault="00963873">
      <w:pPr>
        <w:spacing w:line="108" w:lineRule="auto"/>
        <w:jc w:val="both"/>
        <w:rPr>
          <w:rFonts w:ascii="Garamond" w:hAnsi="Garamond"/>
        </w:rPr>
        <w:sectPr w:rsidR="00963873">
          <w:pgSz w:w="12240" w:h="15840"/>
          <w:pgMar w:top="1340" w:right="220" w:bottom="680" w:left="1500" w:header="446" w:footer="488" w:gutter="0"/>
          <w:cols w:space="720"/>
        </w:sectPr>
      </w:pPr>
    </w:p>
    <w:p w14:paraId="4BB9ED8B" w14:textId="77777777" w:rsidR="00963873" w:rsidRDefault="00000000">
      <w:pPr>
        <w:pStyle w:val="BodyText"/>
        <w:ind w:left="1332"/>
        <w:rPr>
          <w:rFonts w:ascii="Garamond"/>
          <w:sz w:val="20"/>
        </w:rPr>
      </w:pPr>
      <w:r>
        <w:rPr>
          <w:rFonts w:ascii="Garamond"/>
          <w:noProof/>
          <w:sz w:val="20"/>
        </w:rPr>
        <w:drawing>
          <wp:inline distT="0" distB="0" distL="0" distR="0" wp14:anchorId="364C9C16" wp14:editId="340CBA74">
            <wp:extent cx="4156628" cy="2844927"/>
            <wp:effectExtent l="0" t="0" r="0" b="0"/>
            <wp:docPr id="853" name="Image 8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3" name="Image 853"/>
                    <pic:cNvPicPr/>
                  </pic:nvPicPr>
                  <pic:blipFill>
                    <a:blip r:embed="rId317" cstate="print"/>
                    <a:stretch>
                      <a:fillRect/>
                    </a:stretch>
                  </pic:blipFill>
                  <pic:spPr>
                    <a:xfrm>
                      <a:off x="0" y="0"/>
                      <a:ext cx="4156628" cy="2844927"/>
                    </a:xfrm>
                    <a:prstGeom prst="rect">
                      <a:avLst/>
                    </a:prstGeom>
                  </pic:spPr>
                </pic:pic>
              </a:graphicData>
            </a:graphic>
          </wp:inline>
        </w:drawing>
      </w:r>
    </w:p>
    <w:p w14:paraId="36DACFA7" w14:textId="77777777" w:rsidR="00963873" w:rsidRDefault="00000000">
      <w:pPr>
        <w:spacing w:before="110"/>
        <w:ind w:right="1276"/>
        <w:jc w:val="center"/>
        <w:rPr>
          <w:b/>
          <w:sz w:val="18"/>
        </w:rPr>
      </w:pPr>
      <w:r>
        <w:rPr>
          <w:b/>
          <w:sz w:val="18"/>
        </w:rPr>
        <w:t>Figure 21.2</w:t>
      </w:r>
      <w:r>
        <w:rPr>
          <w:b/>
          <w:spacing w:val="-1"/>
          <w:sz w:val="18"/>
        </w:rPr>
        <w:t xml:space="preserve"> </w:t>
      </w:r>
      <w:r>
        <w:rPr>
          <w:b/>
          <w:sz w:val="18"/>
        </w:rPr>
        <w:t>: -</w:t>
      </w:r>
      <w:r>
        <w:rPr>
          <w:b/>
          <w:spacing w:val="-1"/>
          <w:sz w:val="18"/>
        </w:rPr>
        <w:t xml:space="preserve"> </w:t>
      </w:r>
      <w:r>
        <w:rPr>
          <w:b/>
          <w:sz w:val="18"/>
        </w:rPr>
        <w:t>project</w:t>
      </w:r>
      <w:r>
        <w:rPr>
          <w:b/>
          <w:spacing w:val="-1"/>
          <w:sz w:val="18"/>
        </w:rPr>
        <w:t xml:space="preserve"> </w:t>
      </w:r>
      <w:r>
        <w:rPr>
          <w:b/>
          <w:spacing w:val="-2"/>
          <w:sz w:val="18"/>
        </w:rPr>
        <w:t>output</w:t>
      </w:r>
    </w:p>
    <w:p w14:paraId="035D1190" w14:textId="77777777" w:rsidR="00963873" w:rsidRDefault="00963873">
      <w:pPr>
        <w:pStyle w:val="BodyText"/>
        <w:spacing w:before="198"/>
        <w:ind w:left="0"/>
        <w:rPr>
          <w:b/>
          <w:sz w:val="18"/>
        </w:rPr>
      </w:pPr>
    </w:p>
    <w:p w14:paraId="24777743" w14:textId="77777777" w:rsidR="00963873" w:rsidRDefault="00000000">
      <w:pPr>
        <w:pStyle w:val="BodyText"/>
        <w:spacing w:line="110" w:lineRule="auto"/>
        <w:ind w:left="299" w:right="1796"/>
        <w:jc w:val="both"/>
        <w:rPr>
          <w:rFonts w:ascii="Garamond" w:hAnsi="Garamond"/>
        </w:rPr>
      </w:pPr>
      <w:r>
        <w:rPr>
          <w:rFonts w:ascii="Garamond" w:hAnsi="Garamond"/>
        </w:rPr>
        <w:t>Step</w:t>
      </w:r>
      <w:r>
        <w:t xml:space="preserve"> </w:t>
      </w:r>
      <w:r>
        <w:rPr>
          <w:rFonts w:ascii="Garamond" w:hAnsi="Garamond"/>
        </w:rPr>
        <w:t>4</w:t>
      </w:r>
      <w:r>
        <w:t xml:space="preserve"> </w:t>
      </w:r>
      <w:r>
        <w:rPr>
          <w:rFonts w:ascii="Wingdings" w:hAnsi="Wingdings"/>
        </w:rPr>
        <w:t></w:t>
      </w:r>
      <w:r>
        <w:t xml:space="preserve"> </w:t>
      </w:r>
      <w:r>
        <w:rPr>
          <w:rFonts w:ascii="Garamond" w:hAnsi="Garamond"/>
        </w:rPr>
        <w:t>With</w:t>
      </w:r>
      <w:r>
        <w:t xml:space="preserve"> </w:t>
      </w:r>
      <w:r>
        <w:rPr>
          <w:rFonts w:ascii="Garamond" w:hAnsi="Garamond"/>
        </w:rPr>
        <w:t>the</w:t>
      </w:r>
      <w:r>
        <w:t xml:space="preserve"> </w:t>
      </w:r>
      <w:r>
        <w:rPr>
          <w:rFonts w:ascii="Garamond" w:hAnsi="Garamond"/>
        </w:rPr>
        <w:t>setup</w:t>
      </w:r>
      <w:r>
        <w:t xml:space="preserve"> </w:t>
      </w:r>
      <w:r>
        <w:rPr>
          <w:rFonts w:ascii="Garamond" w:hAnsi="Garamond"/>
        </w:rPr>
        <w:t>we</w:t>
      </w:r>
      <w:r>
        <w:t xml:space="preserve"> </w:t>
      </w:r>
      <w:r>
        <w:rPr>
          <w:rFonts w:ascii="Garamond" w:hAnsi="Garamond"/>
        </w:rPr>
        <w:t>can</w:t>
      </w:r>
      <w:r>
        <w:t xml:space="preserve"> </w:t>
      </w:r>
      <w:r>
        <w:rPr>
          <w:rFonts w:ascii="Garamond" w:hAnsi="Garamond"/>
        </w:rPr>
        <w:t>also</w:t>
      </w:r>
      <w:r>
        <w:t xml:space="preserve"> </w:t>
      </w:r>
      <w:r>
        <w:rPr>
          <w:rFonts w:ascii="Garamond" w:hAnsi="Garamond"/>
        </w:rPr>
        <w:t>need</w:t>
      </w:r>
      <w:r>
        <w:t xml:space="preserve"> </w:t>
      </w:r>
      <w:r>
        <w:rPr>
          <w:rFonts w:ascii="Garamond" w:hAnsi="Garamond"/>
        </w:rPr>
        <w:t>prerequisites</w:t>
      </w:r>
      <w:r>
        <w:t xml:space="preserve"> </w:t>
      </w:r>
      <w:r>
        <w:rPr>
          <w:rFonts w:ascii="Garamond" w:hAnsi="Garamond"/>
        </w:rPr>
        <w:t>like</w:t>
      </w:r>
      <w:r>
        <w:t xml:space="preserve"> </w:t>
      </w:r>
      <w:r>
        <w:rPr>
          <w:rFonts w:ascii="Garamond" w:hAnsi="Garamond"/>
        </w:rPr>
        <w:t>framework,</w:t>
      </w:r>
      <w:r>
        <w:t xml:space="preserve"> </w:t>
      </w:r>
      <w:r>
        <w:rPr>
          <w:rFonts w:ascii="Garamond" w:hAnsi="Garamond"/>
        </w:rPr>
        <w:t>crystal</w:t>
      </w:r>
      <w:r>
        <w:t xml:space="preserve"> </w:t>
      </w:r>
      <w:r>
        <w:rPr>
          <w:rFonts w:ascii="Garamond" w:hAnsi="Garamond"/>
        </w:rPr>
        <w:t>setup</w:t>
      </w:r>
      <w:r>
        <w:t xml:space="preserve"> </w:t>
      </w:r>
      <w:r>
        <w:rPr>
          <w:rFonts w:ascii="Garamond" w:hAnsi="Garamond"/>
        </w:rPr>
        <w:t>or</w:t>
      </w:r>
      <w:r>
        <w:t xml:space="preserve"> </w:t>
      </w:r>
      <w:r>
        <w:rPr>
          <w:rFonts w:ascii="Garamond" w:hAnsi="Garamond"/>
        </w:rPr>
        <w:t>any</w:t>
      </w:r>
      <w:r>
        <w:t xml:space="preserve"> </w:t>
      </w:r>
      <w:r>
        <w:rPr>
          <w:rFonts w:ascii="Garamond" w:hAnsi="Garamond"/>
        </w:rPr>
        <w:t>other</w:t>
      </w:r>
      <w:r>
        <w:t xml:space="preserve"> </w:t>
      </w:r>
      <w:r>
        <w:rPr>
          <w:rFonts w:ascii="Garamond" w:hAnsi="Garamond"/>
        </w:rPr>
        <w:t>supporting</w:t>
      </w:r>
      <w:r>
        <w:t xml:space="preserve"> </w:t>
      </w:r>
      <w:r>
        <w:rPr>
          <w:rFonts w:ascii="Garamond" w:hAnsi="Garamond"/>
        </w:rPr>
        <w:t>setup.</w:t>
      </w:r>
      <w:r>
        <w:t xml:space="preserve"> </w:t>
      </w:r>
      <w:r>
        <w:rPr>
          <w:rFonts w:ascii="Garamond" w:hAnsi="Garamond"/>
        </w:rPr>
        <w:t>This</w:t>
      </w:r>
      <w:r>
        <w:t xml:space="preserve"> </w:t>
      </w:r>
      <w:r>
        <w:rPr>
          <w:rFonts w:ascii="Garamond" w:hAnsi="Garamond"/>
        </w:rPr>
        <w:t>can</w:t>
      </w:r>
      <w:r>
        <w:t xml:space="preserve"> </w:t>
      </w:r>
      <w:r>
        <w:rPr>
          <w:rFonts w:ascii="Garamond" w:hAnsi="Garamond"/>
        </w:rPr>
        <w:t>go</w:t>
      </w:r>
      <w:r>
        <w:t xml:space="preserve"> </w:t>
      </w:r>
      <w:r>
        <w:rPr>
          <w:rFonts w:ascii="Garamond" w:hAnsi="Garamond"/>
        </w:rPr>
        <w:t>as</w:t>
      </w:r>
      <w:r>
        <w:t xml:space="preserve"> </w:t>
      </w:r>
      <w:r>
        <w:rPr>
          <w:rFonts w:ascii="Garamond" w:hAnsi="Garamond"/>
        </w:rPr>
        <w:t>an</w:t>
      </w:r>
      <w:r>
        <w:t xml:space="preserve"> </w:t>
      </w:r>
      <w:r>
        <w:rPr>
          <w:rFonts w:ascii="Garamond" w:hAnsi="Garamond"/>
        </w:rPr>
        <w:t>integrated</w:t>
      </w:r>
      <w:r>
        <w:t xml:space="preserve"> </w:t>
      </w:r>
      <w:r>
        <w:rPr>
          <w:rFonts w:ascii="Garamond" w:hAnsi="Garamond"/>
        </w:rPr>
        <w:t>part</w:t>
      </w:r>
      <w:r>
        <w:t xml:space="preserve"> </w:t>
      </w:r>
      <w:r>
        <w:rPr>
          <w:rFonts w:ascii="Garamond" w:hAnsi="Garamond"/>
        </w:rPr>
        <w:t>in</w:t>
      </w:r>
      <w:r>
        <w:t xml:space="preserve"> </w:t>
      </w:r>
      <w:r>
        <w:rPr>
          <w:rFonts w:ascii="Garamond" w:hAnsi="Garamond"/>
        </w:rPr>
        <w:t>the</w:t>
      </w:r>
      <w:r>
        <w:t xml:space="preserve"> </w:t>
      </w:r>
      <w:r>
        <w:rPr>
          <w:rFonts w:ascii="Garamond" w:hAnsi="Garamond"/>
        </w:rPr>
        <w:t>same</w:t>
      </w:r>
      <w:r>
        <w:t xml:space="preserve"> </w:t>
      </w:r>
      <w:r>
        <w:rPr>
          <w:rFonts w:ascii="Garamond" w:hAnsi="Garamond"/>
        </w:rPr>
        <w:t>setup.</w:t>
      </w:r>
      <w:r>
        <w:t xml:space="preserve"> </w:t>
      </w:r>
      <w:r>
        <w:rPr>
          <w:rFonts w:ascii="Garamond" w:hAnsi="Garamond"/>
        </w:rPr>
        <w:t>To</w:t>
      </w:r>
      <w:r>
        <w:t xml:space="preserve"> </w:t>
      </w:r>
      <w:r>
        <w:rPr>
          <w:rFonts w:ascii="Garamond" w:hAnsi="Garamond"/>
        </w:rPr>
        <w:t>include</w:t>
      </w:r>
      <w:r>
        <w:t xml:space="preserve"> </w:t>
      </w:r>
      <w:r>
        <w:rPr>
          <w:rFonts w:ascii="Garamond" w:hAnsi="Garamond"/>
        </w:rPr>
        <w:t>prerequisite</w:t>
      </w:r>
      <w:r>
        <w:t xml:space="preserve"> </w:t>
      </w:r>
      <w:r>
        <w:rPr>
          <w:rFonts w:ascii="Garamond" w:hAnsi="Garamond"/>
        </w:rPr>
        <w:t>right</w:t>
      </w:r>
      <w:r>
        <w:t xml:space="preserve"> </w:t>
      </w:r>
      <w:r>
        <w:rPr>
          <w:rFonts w:ascii="Garamond" w:hAnsi="Garamond"/>
        </w:rPr>
        <w:t>click</w:t>
      </w:r>
      <w:r>
        <w:rPr>
          <w:spacing w:val="-6"/>
        </w:rPr>
        <w:t xml:space="preserve"> </w:t>
      </w:r>
      <w:r>
        <w:rPr>
          <w:rFonts w:ascii="Garamond" w:hAnsi="Garamond"/>
        </w:rPr>
        <w:t>on</w:t>
      </w:r>
      <w:r>
        <w:rPr>
          <w:spacing w:val="-6"/>
        </w:rPr>
        <w:t xml:space="preserve"> </w:t>
      </w:r>
      <w:r>
        <w:rPr>
          <w:rFonts w:ascii="Garamond" w:hAnsi="Garamond"/>
        </w:rPr>
        <w:t>‘WebSetup’</w:t>
      </w:r>
      <w:r>
        <w:rPr>
          <w:spacing w:val="-7"/>
        </w:rPr>
        <w:t xml:space="preserve"> </w:t>
      </w:r>
      <w:r>
        <w:rPr>
          <w:rFonts w:ascii="Wingdings" w:hAnsi="Wingdings"/>
        </w:rPr>
        <w:t></w:t>
      </w:r>
      <w:r>
        <w:rPr>
          <w:spacing w:val="-7"/>
        </w:rPr>
        <w:t xml:space="preserve"> </w:t>
      </w:r>
      <w:r>
        <w:rPr>
          <w:rFonts w:ascii="Garamond" w:hAnsi="Garamond"/>
        </w:rPr>
        <w:t>select</w:t>
      </w:r>
      <w:r>
        <w:rPr>
          <w:spacing w:val="-6"/>
        </w:rPr>
        <w:t xml:space="preserve"> </w:t>
      </w:r>
      <w:r>
        <w:rPr>
          <w:rFonts w:ascii="Garamond" w:hAnsi="Garamond"/>
        </w:rPr>
        <w:t>properties</w:t>
      </w:r>
      <w:r>
        <w:rPr>
          <w:spacing w:val="-7"/>
        </w:rPr>
        <w:t xml:space="preserve"> </w:t>
      </w:r>
      <w:r>
        <w:rPr>
          <w:rFonts w:ascii="Wingdings" w:hAnsi="Wingdings"/>
        </w:rPr>
        <w:t></w:t>
      </w:r>
      <w:r>
        <w:rPr>
          <w:spacing w:val="-7"/>
        </w:rPr>
        <w:t xml:space="preserve"> </w:t>
      </w:r>
      <w:r>
        <w:rPr>
          <w:rFonts w:ascii="Garamond" w:hAnsi="Garamond"/>
        </w:rPr>
        <w:t>click</w:t>
      </w:r>
      <w:r>
        <w:rPr>
          <w:spacing w:val="-6"/>
        </w:rPr>
        <w:t xml:space="preserve"> </w:t>
      </w:r>
      <w:r>
        <w:rPr>
          <w:rFonts w:ascii="Garamond" w:hAnsi="Garamond"/>
        </w:rPr>
        <w:t>prerequisites.</w:t>
      </w:r>
      <w:r>
        <w:rPr>
          <w:spacing w:val="-6"/>
        </w:rPr>
        <w:t xml:space="preserve"> </w:t>
      </w:r>
      <w:r>
        <w:rPr>
          <w:rFonts w:ascii="Garamond" w:hAnsi="Garamond"/>
        </w:rPr>
        <w:t>Now</w:t>
      </w:r>
      <w:r>
        <w:rPr>
          <w:spacing w:val="-5"/>
        </w:rPr>
        <w:t xml:space="preserve"> </w:t>
      </w:r>
      <w:r>
        <w:rPr>
          <w:rFonts w:ascii="Garamond" w:hAnsi="Garamond"/>
        </w:rPr>
        <w:t>select</w:t>
      </w:r>
      <w:r>
        <w:rPr>
          <w:spacing w:val="-6"/>
        </w:rPr>
        <w:t xml:space="preserve"> </w:t>
      </w:r>
      <w:r>
        <w:rPr>
          <w:rFonts w:ascii="Garamond" w:hAnsi="Garamond"/>
        </w:rPr>
        <w:t>which</w:t>
      </w:r>
      <w:r>
        <w:rPr>
          <w:spacing w:val="-6"/>
        </w:rPr>
        <w:t xml:space="preserve"> </w:t>
      </w:r>
      <w:r>
        <w:rPr>
          <w:rFonts w:ascii="Garamond" w:hAnsi="Garamond"/>
        </w:rPr>
        <w:t>ever</w:t>
      </w:r>
      <w:r>
        <w:rPr>
          <w:spacing w:val="-6"/>
        </w:rPr>
        <w:t xml:space="preserve"> </w:t>
      </w:r>
      <w:r>
        <w:rPr>
          <w:rFonts w:ascii="Garamond" w:hAnsi="Garamond"/>
        </w:rPr>
        <w:t>prerequisites</w:t>
      </w:r>
      <w:r>
        <w:t xml:space="preserve"> </w:t>
      </w:r>
      <w:r>
        <w:rPr>
          <w:rFonts w:ascii="Garamond" w:hAnsi="Garamond"/>
        </w:rPr>
        <w:t>you</w:t>
      </w:r>
      <w:r>
        <w:t xml:space="preserve"> </w:t>
      </w:r>
      <w:r>
        <w:rPr>
          <w:rFonts w:ascii="Garamond" w:hAnsi="Garamond"/>
        </w:rPr>
        <w:t>want</w:t>
      </w:r>
      <w:r>
        <w:t xml:space="preserve"> </w:t>
      </w:r>
      <w:r>
        <w:rPr>
          <w:rFonts w:ascii="Garamond" w:hAnsi="Garamond"/>
        </w:rPr>
        <w:t>to</w:t>
      </w:r>
      <w:r>
        <w:t xml:space="preserve"> </w:t>
      </w:r>
      <w:r>
        <w:rPr>
          <w:rFonts w:ascii="Garamond" w:hAnsi="Garamond"/>
        </w:rPr>
        <w:t>ship</w:t>
      </w:r>
      <w:r>
        <w:t xml:space="preserve"> </w:t>
      </w:r>
      <w:r>
        <w:rPr>
          <w:rFonts w:ascii="Garamond" w:hAnsi="Garamond"/>
        </w:rPr>
        <w:t>with</w:t>
      </w:r>
      <w:r>
        <w:t xml:space="preserve"> </w:t>
      </w:r>
      <w:r>
        <w:rPr>
          <w:rFonts w:ascii="Garamond" w:hAnsi="Garamond"/>
        </w:rPr>
        <w:t>the</w:t>
      </w:r>
      <w:r>
        <w:t xml:space="preserve"> </w:t>
      </w:r>
      <w:r>
        <w:rPr>
          <w:rFonts w:ascii="Garamond" w:hAnsi="Garamond"/>
        </w:rPr>
        <w:t>application.</w:t>
      </w:r>
    </w:p>
    <w:p w14:paraId="162716CA" w14:textId="77777777" w:rsidR="00963873" w:rsidRDefault="00000000">
      <w:pPr>
        <w:pStyle w:val="BodyText"/>
        <w:spacing w:before="15"/>
        <w:ind w:left="0"/>
        <w:rPr>
          <w:rFonts w:ascii="Garamond"/>
          <w:sz w:val="12"/>
        </w:rPr>
      </w:pPr>
      <w:r>
        <w:rPr>
          <w:noProof/>
        </w:rPr>
        <w:drawing>
          <wp:anchor distT="0" distB="0" distL="0" distR="0" simplePos="0" relativeHeight="487858688" behindDoc="1" locked="0" layoutInCell="1" allowOverlap="1" wp14:anchorId="6759D266" wp14:editId="7BE98039">
            <wp:simplePos x="0" y="0"/>
            <wp:positionH relativeFrom="page">
              <wp:posOffset>1565910</wp:posOffset>
            </wp:positionH>
            <wp:positionV relativeFrom="paragraph">
              <wp:posOffset>200885</wp:posOffset>
            </wp:positionV>
            <wp:extent cx="4617268" cy="2603563"/>
            <wp:effectExtent l="0" t="0" r="0" b="0"/>
            <wp:wrapTopAndBottom/>
            <wp:docPr id="854" name="Image 8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4" name="Image 854"/>
                    <pic:cNvPicPr/>
                  </pic:nvPicPr>
                  <pic:blipFill>
                    <a:blip r:embed="rId318" cstate="print"/>
                    <a:stretch>
                      <a:fillRect/>
                    </a:stretch>
                  </pic:blipFill>
                  <pic:spPr>
                    <a:xfrm>
                      <a:off x="0" y="0"/>
                      <a:ext cx="4617268" cy="2603563"/>
                    </a:xfrm>
                    <a:prstGeom prst="rect">
                      <a:avLst/>
                    </a:prstGeom>
                  </pic:spPr>
                </pic:pic>
              </a:graphicData>
            </a:graphic>
          </wp:anchor>
        </w:drawing>
      </w:r>
    </w:p>
    <w:p w14:paraId="74A207DD" w14:textId="77777777" w:rsidR="00963873" w:rsidRDefault="00000000">
      <w:pPr>
        <w:spacing w:before="20"/>
        <w:ind w:right="1277"/>
        <w:jc w:val="center"/>
        <w:rPr>
          <w:b/>
          <w:sz w:val="18"/>
        </w:rPr>
      </w:pPr>
      <w:r>
        <w:rPr>
          <w:b/>
          <w:sz w:val="18"/>
        </w:rPr>
        <w:t>Figure</w:t>
      </w:r>
      <w:r>
        <w:rPr>
          <w:b/>
          <w:spacing w:val="-4"/>
          <w:sz w:val="18"/>
        </w:rPr>
        <w:t xml:space="preserve"> </w:t>
      </w:r>
      <w:r>
        <w:rPr>
          <w:b/>
          <w:sz w:val="18"/>
        </w:rPr>
        <w:t>21.3</w:t>
      </w:r>
      <w:r>
        <w:rPr>
          <w:b/>
          <w:spacing w:val="-3"/>
          <w:sz w:val="18"/>
        </w:rPr>
        <w:t xml:space="preserve"> </w:t>
      </w:r>
      <w:r>
        <w:rPr>
          <w:b/>
          <w:sz w:val="18"/>
        </w:rPr>
        <w:t>:-</w:t>
      </w:r>
      <w:r>
        <w:rPr>
          <w:b/>
          <w:spacing w:val="-3"/>
          <w:sz w:val="18"/>
        </w:rPr>
        <w:t xml:space="preserve"> </w:t>
      </w:r>
      <w:r>
        <w:rPr>
          <w:b/>
          <w:sz w:val="18"/>
        </w:rPr>
        <w:t>Prerequisites</w:t>
      </w:r>
      <w:r>
        <w:rPr>
          <w:b/>
          <w:spacing w:val="-3"/>
          <w:sz w:val="18"/>
        </w:rPr>
        <w:t xml:space="preserve"> </w:t>
      </w:r>
      <w:r>
        <w:rPr>
          <w:b/>
          <w:sz w:val="18"/>
        </w:rPr>
        <w:t>in</w:t>
      </w:r>
      <w:r>
        <w:rPr>
          <w:b/>
          <w:spacing w:val="-5"/>
          <w:sz w:val="18"/>
        </w:rPr>
        <w:t xml:space="preserve"> </w:t>
      </w:r>
      <w:r>
        <w:rPr>
          <w:b/>
          <w:spacing w:val="-2"/>
          <w:sz w:val="18"/>
        </w:rPr>
        <w:t>Websetup</w:t>
      </w:r>
    </w:p>
    <w:p w14:paraId="0714AA3E" w14:textId="77777777" w:rsidR="00963873" w:rsidRDefault="00963873">
      <w:pPr>
        <w:pStyle w:val="BodyText"/>
        <w:ind w:left="0"/>
        <w:rPr>
          <w:b/>
          <w:sz w:val="18"/>
        </w:rPr>
      </w:pPr>
    </w:p>
    <w:p w14:paraId="3ED3B0DD" w14:textId="77777777" w:rsidR="00963873" w:rsidRDefault="00963873">
      <w:pPr>
        <w:pStyle w:val="BodyText"/>
        <w:spacing w:before="197"/>
        <w:ind w:left="0"/>
        <w:rPr>
          <w:b/>
          <w:sz w:val="18"/>
        </w:rPr>
      </w:pPr>
    </w:p>
    <w:p w14:paraId="5A34EBCB" w14:textId="77777777" w:rsidR="00963873" w:rsidRDefault="00000000">
      <w:pPr>
        <w:pStyle w:val="BodyText"/>
        <w:spacing w:before="1"/>
        <w:jc w:val="both"/>
      </w:pPr>
      <w:r>
        <w:t>Once</w:t>
      </w:r>
      <w:r>
        <w:rPr>
          <w:spacing w:val="-5"/>
        </w:rPr>
        <w:t xml:space="preserve"> </w:t>
      </w:r>
      <w:r>
        <w:t>done</w:t>
      </w:r>
      <w:r>
        <w:rPr>
          <w:spacing w:val="-4"/>
        </w:rPr>
        <w:t xml:space="preserve"> </w:t>
      </w:r>
      <w:r>
        <w:t>compile</w:t>
      </w:r>
      <w:r>
        <w:rPr>
          <w:spacing w:val="-4"/>
        </w:rPr>
        <w:t xml:space="preserve"> </w:t>
      </w:r>
      <w:r>
        <w:t>the</w:t>
      </w:r>
      <w:r>
        <w:rPr>
          <w:spacing w:val="-4"/>
        </w:rPr>
        <w:t xml:space="preserve"> </w:t>
      </w:r>
      <w:r>
        <w:t>setup</w:t>
      </w:r>
      <w:r>
        <w:rPr>
          <w:spacing w:val="-4"/>
        </w:rPr>
        <w:t xml:space="preserve"> </w:t>
      </w:r>
      <w:r>
        <w:t>and</w:t>
      </w:r>
      <w:r>
        <w:rPr>
          <w:spacing w:val="-6"/>
        </w:rPr>
        <w:t xml:space="preserve"> </w:t>
      </w:r>
      <w:r>
        <w:t>you</w:t>
      </w:r>
      <w:r>
        <w:rPr>
          <w:spacing w:val="-4"/>
        </w:rPr>
        <w:t xml:space="preserve"> </w:t>
      </w:r>
      <w:r>
        <w:t>should</w:t>
      </w:r>
      <w:r>
        <w:rPr>
          <w:spacing w:val="-4"/>
        </w:rPr>
        <w:t xml:space="preserve"> </w:t>
      </w:r>
      <w:r>
        <w:t>see</w:t>
      </w:r>
      <w:r>
        <w:rPr>
          <w:spacing w:val="-4"/>
        </w:rPr>
        <w:t xml:space="preserve"> </w:t>
      </w:r>
      <w:r>
        <w:t>the</w:t>
      </w:r>
      <w:r>
        <w:rPr>
          <w:spacing w:val="-4"/>
        </w:rPr>
        <w:t xml:space="preserve"> </w:t>
      </w:r>
      <w:r>
        <w:t>setup</w:t>
      </w:r>
      <w:r>
        <w:rPr>
          <w:spacing w:val="-5"/>
        </w:rPr>
        <w:t xml:space="preserve"> </w:t>
      </w:r>
      <w:r>
        <w:t>is</w:t>
      </w:r>
      <w:r>
        <w:rPr>
          <w:spacing w:val="-4"/>
        </w:rPr>
        <w:t xml:space="preserve"> </w:t>
      </w:r>
      <w:r>
        <w:rPr>
          <w:spacing w:val="-2"/>
        </w:rPr>
        <w:t>created.</w:t>
      </w:r>
    </w:p>
    <w:p w14:paraId="3B46BEF6" w14:textId="77777777" w:rsidR="00963873" w:rsidRDefault="00000000">
      <w:pPr>
        <w:pStyle w:val="Heading1"/>
        <w:spacing w:before="241"/>
        <w:jc w:val="both"/>
      </w:pPr>
      <w:r>
        <w:t>Chapter</w:t>
      </w:r>
      <w:r>
        <w:rPr>
          <w:spacing w:val="-5"/>
        </w:rPr>
        <w:t xml:space="preserve"> </w:t>
      </w:r>
      <w:r>
        <w:t>22:-</w:t>
      </w:r>
      <w:r>
        <w:rPr>
          <w:spacing w:val="-5"/>
        </w:rPr>
        <w:t xml:space="preserve"> </w:t>
      </w:r>
      <w:r>
        <w:t>.NET</w:t>
      </w:r>
      <w:r>
        <w:rPr>
          <w:spacing w:val="-5"/>
        </w:rPr>
        <w:t xml:space="preserve"> 3.5</w:t>
      </w:r>
    </w:p>
    <w:p w14:paraId="2418B2A5" w14:textId="77777777" w:rsidR="00963873" w:rsidRDefault="00963873">
      <w:pPr>
        <w:jc w:val="both"/>
        <w:sectPr w:rsidR="00963873">
          <w:pgSz w:w="12240" w:h="15840"/>
          <w:pgMar w:top="1340" w:right="220" w:bottom="680" w:left="1500" w:header="446" w:footer="488" w:gutter="0"/>
          <w:cols w:space="720"/>
        </w:sectPr>
      </w:pPr>
    </w:p>
    <w:p w14:paraId="628A1E29" w14:textId="77777777" w:rsidR="00963873" w:rsidRDefault="00000000">
      <w:pPr>
        <w:pStyle w:val="Heading2"/>
        <w:numPr>
          <w:ilvl w:val="0"/>
          <w:numId w:val="2"/>
        </w:numPr>
        <w:tabs>
          <w:tab w:val="left" w:pos="686"/>
        </w:tabs>
        <w:spacing w:before="92"/>
        <w:ind w:left="686" w:hanging="386"/>
      </w:pPr>
      <w:r>
        <w:t>Define</w:t>
      </w:r>
      <w:r>
        <w:rPr>
          <w:spacing w:val="-5"/>
        </w:rPr>
        <w:t xml:space="preserve"> </w:t>
      </w:r>
      <w:r>
        <w:t>LINQ</w:t>
      </w:r>
      <w:r>
        <w:rPr>
          <w:spacing w:val="-5"/>
        </w:rPr>
        <w:t xml:space="preserve"> </w:t>
      </w:r>
      <w:r>
        <w:rPr>
          <w:spacing w:val="-10"/>
        </w:rPr>
        <w:t>?</w:t>
      </w:r>
    </w:p>
    <w:p w14:paraId="67B3E9E7" w14:textId="77777777" w:rsidR="00963873" w:rsidRDefault="00963873">
      <w:pPr>
        <w:pStyle w:val="BodyText"/>
        <w:spacing w:before="155"/>
        <w:ind w:left="0"/>
        <w:rPr>
          <w:rFonts w:ascii="Arial"/>
          <w:b/>
          <w:sz w:val="26"/>
        </w:rPr>
      </w:pPr>
    </w:p>
    <w:p w14:paraId="7C21290B" w14:textId="77777777" w:rsidR="00963873" w:rsidRDefault="00000000">
      <w:pPr>
        <w:pStyle w:val="BodyText"/>
        <w:spacing w:before="1"/>
        <w:ind w:right="1577"/>
        <w:jc w:val="both"/>
      </w:pPr>
      <w:r>
        <w:t>LINQ is a uniform programming model for any kind of data access. LINQ enables you to query and manipulate data independently of data sources. Below figure 'LINQ' shows how .NET language stands over LINQ programming model and works in a uniformed manner over any kind of data source. It’s like a query language which can query any data source and any transform. LINQ also provides full type safety and compile time checking.</w:t>
      </w:r>
    </w:p>
    <w:p w14:paraId="1F307AF1" w14:textId="77777777" w:rsidR="00963873" w:rsidRDefault="00000000">
      <w:pPr>
        <w:pStyle w:val="BodyText"/>
        <w:spacing w:before="143"/>
        <w:ind w:right="1576"/>
        <w:jc w:val="both"/>
      </w:pPr>
      <w:r>
        <w:t xml:space="preserve">LINQ can serve as a good entity for middle tier. So it will sit in between the UI and data access </w:t>
      </w:r>
      <w:r>
        <w:rPr>
          <w:spacing w:val="-2"/>
        </w:rPr>
        <w:t>layer.</w:t>
      </w:r>
    </w:p>
    <w:p w14:paraId="21E9316A" w14:textId="77777777" w:rsidR="00963873" w:rsidRDefault="00000000">
      <w:pPr>
        <w:pStyle w:val="BodyText"/>
        <w:spacing w:before="7"/>
        <w:ind w:left="0"/>
        <w:rPr>
          <w:sz w:val="10"/>
        </w:rPr>
      </w:pPr>
      <w:r>
        <w:rPr>
          <w:noProof/>
        </w:rPr>
        <w:drawing>
          <wp:anchor distT="0" distB="0" distL="0" distR="0" simplePos="0" relativeHeight="487859200" behindDoc="1" locked="0" layoutInCell="1" allowOverlap="1" wp14:anchorId="47E8FD7F" wp14:editId="5051D577">
            <wp:simplePos x="0" y="0"/>
            <wp:positionH relativeFrom="page">
              <wp:posOffset>2014727</wp:posOffset>
            </wp:positionH>
            <wp:positionV relativeFrom="paragraph">
              <wp:posOffset>93086</wp:posOffset>
            </wp:positionV>
            <wp:extent cx="3742063" cy="3238500"/>
            <wp:effectExtent l="0" t="0" r="0" b="0"/>
            <wp:wrapTopAndBottom/>
            <wp:docPr id="855" name="Image 8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5" name="Image 855"/>
                    <pic:cNvPicPr/>
                  </pic:nvPicPr>
                  <pic:blipFill>
                    <a:blip r:embed="rId319" cstate="print"/>
                    <a:stretch>
                      <a:fillRect/>
                    </a:stretch>
                  </pic:blipFill>
                  <pic:spPr>
                    <a:xfrm>
                      <a:off x="0" y="0"/>
                      <a:ext cx="3742063" cy="3238500"/>
                    </a:xfrm>
                    <a:prstGeom prst="rect">
                      <a:avLst/>
                    </a:prstGeom>
                  </pic:spPr>
                </pic:pic>
              </a:graphicData>
            </a:graphic>
          </wp:anchor>
        </w:drawing>
      </w:r>
    </w:p>
    <w:p w14:paraId="0A197C63" w14:textId="77777777" w:rsidR="00963873" w:rsidRDefault="00000000">
      <w:pPr>
        <w:spacing w:before="144"/>
        <w:ind w:right="1279"/>
        <w:jc w:val="center"/>
        <w:rPr>
          <w:b/>
          <w:sz w:val="18"/>
        </w:rPr>
      </w:pPr>
      <w:r>
        <w:rPr>
          <w:b/>
          <w:sz w:val="18"/>
        </w:rPr>
        <w:t>Figure</w:t>
      </w:r>
      <w:r>
        <w:rPr>
          <w:b/>
          <w:spacing w:val="-2"/>
          <w:sz w:val="18"/>
        </w:rPr>
        <w:t xml:space="preserve"> </w:t>
      </w:r>
      <w:r>
        <w:rPr>
          <w:b/>
          <w:sz w:val="18"/>
        </w:rPr>
        <w:t>22.1:</w:t>
      </w:r>
      <w:r>
        <w:rPr>
          <w:b/>
          <w:spacing w:val="-1"/>
          <w:sz w:val="18"/>
        </w:rPr>
        <w:t xml:space="preserve"> </w:t>
      </w:r>
      <w:r>
        <w:rPr>
          <w:b/>
          <w:sz w:val="18"/>
        </w:rPr>
        <w:t xml:space="preserve">- </w:t>
      </w:r>
      <w:r>
        <w:rPr>
          <w:b/>
          <w:spacing w:val="-4"/>
          <w:sz w:val="18"/>
        </w:rPr>
        <w:t>LINQ</w:t>
      </w:r>
    </w:p>
    <w:p w14:paraId="0EC5A361" w14:textId="77777777" w:rsidR="00963873" w:rsidRDefault="00963873">
      <w:pPr>
        <w:pStyle w:val="BodyText"/>
        <w:spacing w:before="8"/>
        <w:ind w:left="0"/>
        <w:rPr>
          <w:b/>
          <w:sz w:val="18"/>
        </w:rPr>
      </w:pPr>
    </w:p>
    <w:p w14:paraId="4F1989AB" w14:textId="77777777" w:rsidR="00963873" w:rsidRDefault="00000000">
      <w:pPr>
        <w:pStyle w:val="BodyText"/>
        <w:ind w:right="1576"/>
        <w:jc w:val="both"/>
      </w:pPr>
      <w:r>
        <w:t>Below is a simple sample of LINQ. We have a collection of data ‘objcountries’ to which LINQ will is making a query with country name ‘India’. The collection ‘objcountries’ can be any data source dataset, datareader, XML etc. Below figure ‘LINQ code snippet’ shows how the ‘ObjCountries’ can be any can of data. We then query for the ‘CountryCode’ and loop through</w:t>
      </w:r>
      <w:r>
        <w:rPr>
          <w:spacing w:val="40"/>
        </w:rPr>
        <w:t xml:space="preserve"> </w:t>
      </w:r>
      <w:r>
        <w:t>the same.</w:t>
      </w:r>
    </w:p>
    <w:p w14:paraId="21C33F43" w14:textId="77777777" w:rsidR="00963873" w:rsidRDefault="00000000">
      <w:pPr>
        <w:pStyle w:val="BodyText"/>
        <w:spacing w:before="6"/>
        <w:ind w:left="0"/>
        <w:rPr>
          <w:sz w:val="10"/>
        </w:rPr>
      </w:pPr>
      <w:r>
        <w:rPr>
          <w:noProof/>
        </w:rPr>
        <w:drawing>
          <wp:anchor distT="0" distB="0" distL="0" distR="0" simplePos="0" relativeHeight="487859712" behindDoc="1" locked="0" layoutInCell="1" allowOverlap="1" wp14:anchorId="6E771862" wp14:editId="69EF65DA">
            <wp:simplePos x="0" y="0"/>
            <wp:positionH relativeFrom="page">
              <wp:posOffset>2243327</wp:posOffset>
            </wp:positionH>
            <wp:positionV relativeFrom="paragraph">
              <wp:posOffset>92419</wp:posOffset>
            </wp:positionV>
            <wp:extent cx="3288479" cy="1603057"/>
            <wp:effectExtent l="0" t="0" r="0" b="0"/>
            <wp:wrapTopAndBottom/>
            <wp:docPr id="856" name="Image 8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6" name="Image 856"/>
                    <pic:cNvPicPr/>
                  </pic:nvPicPr>
                  <pic:blipFill>
                    <a:blip r:embed="rId320" cstate="print"/>
                    <a:stretch>
                      <a:fillRect/>
                    </a:stretch>
                  </pic:blipFill>
                  <pic:spPr>
                    <a:xfrm>
                      <a:off x="0" y="0"/>
                      <a:ext cx="3288479" cy="1603057"/>
                    </a:xfrm>
                    <a:prstGeom prst="rect">
                      <a:avLst/>
                    </a:prstGeom>
                  </pic:spPr>
                </pic:pic>
              </a:graphicData>
            </a:graphic>
          </wp:anchor>
        </w:drawing>
      </w:r>
    </w:p>
    <w:p w14:paraId="5A5EB485" w14:textId="77777777" w:rsidR="00963873" w:rsidRDefault="00000000">
      <w:pPr>
        <w:spacing w:before="140"/>
        <w:ind w:right="1277"/>
        <w:jc w:val="center"/>
        <w:rPr>
          <w:b/>
          <w:sz w:val="18"/>
        </w:rPr>
      </w:pPr>
      <w:r>
        <w:rPr>
          <w:b/>
          <w:sz w:val="18"/>
        </w:rPr>
        <w:t>Figure</w:t>
      </w:r>
      <w:r>
        <w:rPr>
          <w:b/>
          <w:spacing w:val="-1"/>
          <w:sz w:val="18"/>
        </w:rPr>
        <w:t xml:space="preserve"> </w:t>
      </w:r>
      <w:r>
        <w:rPr>
          <w:b/>
          <w:sz w:val="18"/>
        </w:rPr>
        <w:t>22.2</w:t>
      </w:r>
      <w:r>
        <w:rPr>
          <w:b/>
          <w:spacing w:val="-2"/>
          <w:sz w:val="18"/>
        </w:rPr>
        <w:t xml:space="preserve"> </w:t>
      </w:r>
      <w:r>
        <w:rPr>
          <w:b/>
          <w:sz w:val="18"/>
        </w:rPr>
        <w:t>:-</w:t>
      </w:r>
      <w:r>
        <w:rPr>
          <w:b/>
          <w:spacing w:val="-1"/>
          <w:sz w:val="18"/>
        </w:rPr>
        <w:t xml:space="preserve"> </w:t>
      </w:r>
      <w:r>
        <w:rPr>
          <w:b/>
          <w:sz w:val="18"/>
        </w:rPr>
        <w:t>LINQ code</w:t>
      </w:r>
      <w:r>
        <w:rPr>
          <w:b/>
          <w:spacing w:val="-1"/>
          <w:sz w:val="18"/>
        </w:rPr>
        <w:t xml:space="preserve"> </w:t>
      </w:r>
      <w:r>
        <w:rPr>
          <w:b/>
          <w:spacing w:val="-2"/>
          <w:sz w:val="18"/>
        </w:rPr>
        <w:t>snippet</w:t>
      </w:r>
    </w:p>
    <w:p w14:paraId="7E404195" w14:textId="77777777" w:rsidR="00963873" w:rsidRDefault="00963873">
      <w:pPr>
        <w:jc w:val="center"/>
        <w:rPr>
          <w:sz w:val="18"/>
        </w:rPr>
        <w:sectPr w:rsidR="00963873">
          <w:pgSz w:w="12240" w:h="15840"/>
          <w:pgMar w:top="1340" w:right="220" w:bottom="680" w:left="1500" w:header="446" w:footer="488" w:gutter="0"/>
          <w:cols w:space="720"/>
        </w:sectPr>
      </w:pPr>
    </w:p>
    <w:p w14:paraId="0220E738" w14:textId="77777777" w:rsidR="00963873" w:rsidRDefault="00000000">
      <w:pPr>
        <w:pStyle w:val="Heading2"/>
        <w:numPr>
          <w:ilvl w:val="0"/>
          <w:numId w:val="50"/>
        </w:numPr>
        <w:tabs>
          <w:tab w:val="left" w:pos="300"/>
          <w:tab w:val="left" w:pos="614"/>
        </w:tabs>
        <w:spacing w:before="92"/>
        <w:ind w:right="1634" w:hanging="1"/>
      </w:pPr>
      <w:r>
        <w:t>We</w:t>
      </w:r>
      <w:r>
        <w:rPr>
          <w:spacing w:val="-4"/>
        </w:rPr>
        <w:t xml:space="preserve"> </w:t>
      </w:r>
      <w:r>
        <w:t>already</w:t>
      </w:r>
      <w:r>
        <w:rPr>
          <w:spacing w:val="-5"/>
        </w:rPr>
        <w:t xml:space="preserve"> </w:t>
      </w:r>
      <w:r>
        <w:t>have</w:t>
      </w:r>
      <w:r>
        <w:rPr>
          <w:spacing w:val="-4"/>
        </w:rPr>
        <w:t xml:space="preserve"> </w:t>
      </w:r>
      <w:r>
        <w:t>common</w:t>
      </w:r>
      <w:r>
        <w:rPr>
          <w:spacing w:val="-4"/>
        </w:rPr>
        <w:t xml:space="preserve"> </w:t>
      </w:r>
      <w:r>
        <w:t>data</w:t>
      </w:r>
      <w:r>
        <w:rPr>
          <w:spacing w:val="-3"/>
        </w:rPr>
        <w:t xml:space="preserve"> </w:t>
      </w:r>
      <w:r>
        <w:t>access</w:t>
      </w:r>
      <w:r>
        <w:rPr>
          <w:spacing w:val="-5"/>
        </w:rPr>
        <w:t xml:space="preserve"> </w:t>
      </w:r>
      <w:r>
        <w:t>model</w:t>
      </w:r>
      <w:r>
        <w:rPr>
          <w:spacing w:val="-5"/>
        </w:rPr>
        <w:t xml:space="preserve"> </w:t>
      </w:r>
      <w:r>
        <w:t>what</w:t>
      </w:r>
      <w:r>
        <w:rPr>
          <w:spacing w:val="-4"/>
        </w:rPr>
        <w:t xml:space="preserve"> </w:t>
      </w:r>
      <w:r>
        <w:t>is</w:t>
      </w:r>
      <w:r>
        <w:rPr>
          <w:spacing w:val="-4"/>
        </w:rPr>
        <w:t xml:space="preserve"> </w:t>
      </w:r>
      <w:r>
        <w:t>special</w:t>
      </w:r>
      <w:r>
        <w:rPr>
          <w:spacing w:val="-4"/>
        </w:rPr>
        <w:t xml:space="preserve"> </w:t>
      </w:r>
      <w:r>
        <w:t xml:space="preserve">about </w:t>
      </w:r>
      <w:r>
        <w:rPr>
          <w:spacing w:val="-2"/>
        </w:rPr>
        <w:t>LINQ?</w:t>
      </w:r>
    </w:p>
    <w:p w14:paraId="43530D03" w14:textId="77777777" w:rsidR="00963873" w:rsidRDefault="00963873">
      <w:pPr>
        <w:pStyle w:val="BodyText"/>
        <w:spacing w:before="34"/>
        <w:ind w:left="0"/>
        <w:rPr>
          <w:rFonts w:ascii="Arial"/>
          <w:b/>
          <w:sz w:val="26"/>
        </w:rPr>
      </w:pPr>
    </w:p>
    <w:p w14:paraId="6426F25F" w14:textId="77777777" w:rsidR="00963873" w:rsidRDefault="00000000">
      <w:pPr>
        <w:pStyle w:val="BodyText"/>
        <w:ind w:right="1578"/>
        <w:jc w:val="both"/>
      </w:pPr>
      <w:r>
        <w:t>If</w:t>
      </w:r>
      <w:r>
        <w:rPr>
          <w:spacing w:val="-2"/>
        </w:rPr>
        <w:t xml:space="preserve"> </w:t>
      </w:r>
      <w:r>
        <w:t>we</w:t>
      </w:r>
      <w:r>
        <w:rPr>
          <w:spacing w:val="-2"/>
        </w:rPr>
        <w:t xml:space="preserve"> </w:t>
      </w:r>
      <w:r>
        <w:t>look</w:t>
      </w:r>
      <w:r>
        <w:rPr>
          <w:spacing w:val="-2"/>
        </w:rPr>
        <w:t xml:space="preserve"> </w:t>
      </w:r>
      <w:r>
        <w:t>back</w:t>
      </w:r>
      <w:r>
        <w:rPr>
          <w:spacing w:val="-2"/>
        </w:rPr>
        <w:t xml:space="preserve"> </w:t>
      </w:r>
      <w:r>
        <w:t>Microsoft</w:t>
      </w:r>
      <w:r>
        <w:rPr>
          <w:spacing w:val="-2"/>
        </w:rPr>
        <w:t xml:space="preserve"> </w:t>
      </w:r>
      <w:r>
        <w:t>has</w:t>
      </w:r>
      <w:r>
        <w:rPr>
          <w:spacing w:val="-2"/>
        </w:rPr>
        <w:t xml:space="preserve"> </w:t>
      </w:r>
      <w:r>
        <w:t>previously tried</w:t>
      </w:r>
      <w:r>
        <w:rPr>
          <w:spacing w:val="-2"/>
        </w:rPr>
        <w:t xml:space="preserve"> </w:t>
      </w:r>
      <w:r>
        <w:t>many</w:t>
      </w:r>
      <w:r>
        <w:rPr>
          <w:spacing w:val="-1"/>
        </w:rPr>
        <w:t xml:space="preserve"> </w:t>
      </w:r>
      <w:r>
        <w:t>common</w:t>
      </w:r>
      <w:r>
        <w:rPr>
          <w:spacing w:val="-2"/>
        </w:rPr>
        <w:t xml:space="preserve"> </w:t>
      </w:r>
      <w:r>
        <w:t>communication</w:t>
      </w:r>
      <w:r>
        <w:rPr>
          <w:spacing w:val="-2"/>
        </w:rPr>
        <w:t xml:space="preserve"> </w:t>
      </w:r>
      <w:r>
        <w:t>models</w:t>
      </w:r>
      <w:r>
        <w:rPr>
          <w:spacing w:val="-2"/>
        </w:rPr>
        <w:t xml:space="preserve"> </w:t>
      </w:r>
      <w:r>
        <w:t>like</w:t>
      </w:r>
      <w:r>
        <w:rPr>
          <w:spacing w:val="-2"/>
        </w:rPr>
        <w:t xml:space="preserve"> </w:t>
      </w:r>
      <w:r>
        <w:t>ODBC previously. The data access model is relational. So if we want to represent the data in hierarchal</w:t>
      </w:r>
      <w:r>
        <w:rPr>
          <w:spacing w:val="40"/>
        </w:rPr>
        <w:t xml:space="preserve"> </w:t>
      </w:r>
      <w:r>
        <w:t>or some other format this fails. This is the main difference between LINQ and the previous models. Below figure ‘Operating on different models’ shows how we changed the row wise data in to column wise.</w:t>
      </w:r>
    </w:p>
    <w:p w14:paraId="452D25E4" w14:textId="77777777" w:rsidR="00963873" w:rsidRDefault="00000000">
      <w:pPr>
        <w:pStyle w:val="BodyText"/>
        <w:spacing w:before="6"/>
        <w:ind w:left="0"/>
        <w:rPr>
          <w:sz w:val="10"/>
        </w:rPr>
      </w:pPr>
      <w:r>
        <w:rPr>
          <w:noProof/>
        </w:rPr>
        <w:drawing>
          <wp:anchor distT="0" distB="0" distL="0" distR="0" simplePos="0" relativeHeight="487860224" behindDoc="1" locked="0" layoutInCell="1" allowOverlap="1" wp14:anchorId="20235EF3" wp14:editId="07FE4255">
            <wp:simplePos x="0" y="0"/>
            <wp:positionH relativeFrom="page">
              <wp:posOffset>2174748</wp:posOffset>
            </wp:positionH>
            <wp:positionV relativeFrom="paragraph">
              <wp:posOffset>92566</wp:posOffset>
            </wp:positionV>
            <wp:extent cx="3427850" cy="1848230"/>
            <wp:effectExtent l="0" t="0" r="0" b="0"/>
            <wp:wrapTopAndBottom/>
            <wp:docPr id="857" name="Image 8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7" name="Image 857"/>
                    <pic:cNvPicPr/>
                  </pic:nvPicPr>
                  <pic:blipFill>
                    <a:blip r:embed="rId321" cstate="print"/>
                    <a:stretch>
                      <a:fillRect/>
                    </a:stretch>
                  </pic:blipFill>
                  <pic:spPr>
                    <a:xfrm>
                      <a:off x="0" y="0"/>
                      <a:ext cx="3427850" cy="1848230"/>
                    </a:xfrm>
                    <a:prstGeom prst="rect">
                      <a:avLst/>
                    </a:prstGeom>
                  </pic:spPr>
                </pic:pic>
              </a:graphicData>
            </a:graphic>
          </wp:anchor>
        </w:drawing>
      </w:r>
    </w:p>
    <w:p w14:paraId="70136D93" w14:textId="77777777" w:rsidR="00963873" w:rsidRDefault="00000000">
      <w:pPr>
        <w:spacing w:before="139"/>
        <w:ind w:left="2894"/>
        <w:rPr>
          <w:b/>
          <w:sz w:val="18"/>
        </w:rPr>
      </w:pPr>
      <w:r>
        <w:rPr>
          <w:b/>
          <w:sz w:val="18"/>
        </w:rPr>
        <w:t>Figure</w:t>
      </w:r>
      <w:r>
        <w:rPr>
          <w:b/>
          <w:spacing w:val="-3"/>
          <w:sz w:val="18"/>
        </w:rPr>
        <w:t xml:space="preserve"> </w:t>
      </w:r>
      <w:r>
        <w:rPr>
          <w:b/>
          <w:sz w:val="18"/>
        </w:rPr>
        <w:t>22.3</w:t>
      </w:r>
      <w:r>
        <w:rPr>
          <w:b/>
          <w:spacing w:val="-2"/>
          <w:sz w:val="18"/>
        </w:rPr>
        <w:t xml:space="preserve"> </w:t>
      </w:r>
      <w:r>
        <w:rPr>
          <w:b/>
          <w:sz w:val="18"/>
        </w:rPr>
        <w:t>:</w:t>
      </w:r>
      <w:r>
        <w:rPr>
          <w:b/>
          <w:spacing w:val="-2"/>
          <w:sz w:val="18"/>
        </w:rPr>
        <w:t xml:space="preserve"> </w:t>
      </w:r>
      <w:r>
        <w:rPr>
          <w:b/>
          <w:sz w:val="18"/>
        </w:rPr>
        <w:t>-</w:t>
      </w:r>
      <w:r>
        <w:rPr>
          <w:b/>
          <w:spacing w:val="-3"/>
          <w:sz w:val="18"/>
        </w:rPr>
        <w:t xml:space="preserve"> </w:t>
      </w:r>
      <w:r>
        <w:rPr>
          <w:b/>
          <w:sz w:val="18"/>
        </w:rPr>
        <w:t>Operating</w:t>
      </w:r>
      <w:r>
        <w:rPr>
          <w:b/>
          <w:spacing w:val="-1"/>
          <w:sz w:val="18"/>
        </w:rPr>
        <w:t xml:space="preserve"> </w:t>
      </w:r>
      <w:r>
        <w:rPr>
          <w:b/>
          <w:sz w:val="18"/>
        </w:rPr>
        <w:t>on</w:t>
      </w:r>
      <w:r>
        <w:rPr>
          <w:b/>
          <w:spacing w:val="-2"/>
          <w:sz w:val="18"/>
        </w:rPr>
        <w:t xml:space="preserve"> </w:t>
      </w:r>
      <w:r>
        <w:rPr>
          <w:b/>
          <w:sz w:val="18"/>
        </w:rPr>
        <w:t>different</w:t>
      </w:r>
      <w:r>
        <w:rPr>
          <w:b/>
          <w:spacing w:val="-2"/>
          <w:sz w:val="18"/>
        </w:rPr>
        <w:t xml:space="preserve"> models</w:t>
      </w:r>
    </w:p>
    <w:p w14:paraId="345F80C3" w14:textId="77777777" w:rsidR="00963873" w:rsidRDefault="00963873">
      <w:pPr>
        <w:pStyle w:val="BodyText"/>
        <w:spacing w:before="35"/>
        <w:ind w:left="0"/>
        <w:rPr>
          <w:b/>
          <w:sz w:val="18"/>
        </w:rPr>
      </w:pPr>
    </w:p>
    <w:p w14:paraId="4EDB8318" w14:textId="77777777" w:rsidR="00963873" w:rsidRDefault="00000000">
      <w:pPr>
        <w:pStyle w:val="Heading2"/>
        <w:numPr>
          <w:ilvl w:val="0"/>
          <w:numId w:val="49"/>
        </w:numPr>
        <w:tabs>
          <w:tab w:val="left" w:pos="615"/>
        </w:tabs>
        <w:spacing w:before="0"/>
        <w:ind w:left="615" w:hanging="315"/>
      </w:pPr>
      <w:r>
        <w:t>How</w:t>
      </w:r>
      <w:r>
        <w:rPr>
          <w:spacing w:val="-3"/>
        </w:rPr>
        <w:t xml:space="preserve"> </w:t>
      </w:r>
      <w:r>
        <w:t>can</w:t>
      </w:r>
      <w:r>
        <w:rPr>
          <w:spacing w:val="-5"/>
        </w:rPr>
        <w:t xml:space="preserve"> </w:t>
      </w:r>
      <w:r>
        <w:t>you</w:t>
      </w:r>
      <w:r>
        <w:rPr>
          <w:spacing w:val="-5"/>
        </w:rPr>
        <w:t xml:space="preserve"> </w:t>
      </w:r>
      <w:r>
        <w:t>make</w:t>
      </w:r>
      <w:r>
        <w:rPr>
          <w:spacing w:val="-4"/>
        </w:rPr>
        <w:t xml:space="preserve"> </w:t>
      </w:r>
      <w:r>
        <w:t>entity</w:t>
      </w:r>
      <w:r>
        <w:rPr>
          <w:spacing w:val="-6"/>
        </w:rPr>
        <w:t xml:space="preserve"> </w:t>
      </w:r>
      <w:r>
        <w:t>classes</w:t>
      </w:r>
      <w:r>
        <w:rPr>
          <w:spacing w:val="-5"/>
        </w:rPr>
        <w:t xml:space="preserve"> </w:t>
      </w:r>
      <w:r>
        <w:t>from</w:t>
      </w:r>
      <w:r>
        <w:rPr>
          <w:spacing w:val="-4"/>
        </w:rPr>
        <w:t xml:space="preserve"> </w:t>
      </w:r>
      <w:r>
        <w:t>the</w:t>
      </w:r>
      <w:r>
        <w:rPr>
          <w:spacing w:val="-5"/>
        </w:rPr>
        <w:t xml:space="preserve"> </w:t>
      </w:r>
      <w:r>
        <w:t>table</w:t>
      </w:r>
      <w:r>
        <w:rPr>
          <w:spacing w:val="-5"/>
        </w:rPr>
        <w:t xml:space="preserve"> </w:t>
      </w:r>
      <w:r>
        <w:t>itself</w:t>
      </w:r>
      <w:r>
        <w:rPr>
          <w:spacing w:val="-4"/>
        </w:rPr>
        <w:t xml:space="preserve"> </w:t>
      </w:r>
      <w:r>
        <w:rPr>
          <w:spacing w:val="-10"/>
        </w:rPr>
        <w:t>?</w:t>
      </w:r>
    </w:p>
    <w:p w14:paraId="564109C8" w14:textId="77777777" w:rsidR="00963873" w:rsidRDefault="00963873">
      <w:pPr>
        <w:pStyle w:val="BodyText"/>
        <w:spacing w:before="156"/>
        <w:ind w:left="0"/>
        <w:rPr>
          <w:rFonts w:ascii="Arial"/>
          <w:b/>
          <w:sz w:val="26"/>
        </w:rPr>
      </w:pPr>
    </w:p>
    <w:p w14:paraId="1821243C" w14:textId="77777777" w:rsidR="00963873" w:rsidRDefault="00000000">
      <w:pPr>
        <w:pStyle w:val="BodyText"/>
        <w:ind w:left="299" w:right="1577"/>
        <w:jc w:val="both"/>
      </w:pPr>
      <w:r>
        <w:t xml:space="preserve">We can map a table to a class using ‘Table’ and ‘Column’ attribute. 1 </w:t>
      </w:r>
      <w:r>
        <w:rPr>
          <w:rFonts w:ascii="Wingdings" w:hAnsi="Wingdings"/>
        </w:rPr>
        <w:t></w:t>
      </w:r>
      <w:r>
        <w:t xml:space="preserve"> We have marked that this</w:t>
      </w:r>
      <w:r>
        <w:rPr>
          <w:spacing w:val="-1"/>
        </w:rPr>
        <w:t xml:space="preserve"> </w:t>
      </w:r>
      <w:r>
        <w:t>class will</w:t>
      </w:r>
      <w:r>
        <w:rPr>
          <w:spacing w:val="-1"/>
        </w:rPr>
        <w:t xml:space="preserve"> </w:t>
      </w:r>
      <w:r>
        <w:t>be mapped</w:t>
      </w:r>
      <w:r>
        <w:rPr>
          <w:spacing w:val="-1"/>
        </w:rPr>
        <w:t xml:space="preserve"> </w:t>
      </w:r>
      <w:r>
        <w:t>to a</w:t>
      </w:r>
      <w:r>
        <w:rPr>
          <w:spacing w:val="-1"/>
        </w:rPr>
        <w:t xml:space="preserve"> </w:t>
      </w:r>
      <w:r>
        <w:t>table</w:t>
      </w:r>
      <w:r>
        <w:rPr>
          <w:spacing w:val="-1"/>
        </w:rPr>
        <w:t xml:space="preserve"> </w:t>
      </w:r>
      <w:r>
        <w:t>‘Country’.</w:t>
      </w:r>
      <w:r>
        <w:rPr>
          <w:spacing w:val="-1"/>
        </w:rPr>
        <w:t xml:space="preserve"> </w:t>
      </w:r>
      <w:r>
        <w:t>2</w:t>
      </w:r>
      <w:r>
        <w:rPr>
          <w:spacing w:val="-1"/>
        </w:rPr>
        <w:t xml:space="preserve"> </w:t>
      </w:r>
      <w:r>
        <w:rPr>
          <w:rFonts w:ascii="Wingdings" w:hAnsi="Wingdings"/>
        </w:rPr>
        <w:t></w:t>
      </w:r>
      <w:r>
        <w:t xml:space="preserve"> Using</w:t>
      </w:r>
      <w:r>
        <w:rPr>
          <w:spacing w:val="-1"/>
        </w:rPr>
        <w:t xml:space="preserve"> </w:t>
      </w:r>
      <w:r>
        <w:t>the</w:t>
      </w:r>
      <w:r>
        <w:rPr>
          <w:spacing w:val="-1"/>
        </w:rPr>
        <w:t xml:space="preserve"> </w:t>
      </w:r>
      <w:r>
        <w:t>‘Column’</w:t>
      </w:r>
      <w:r>
        <w:rPr>
          <w:spacing w:val="-1"/>
        </w:rPr>
        <w:t xml:space="preserve"> </w:t>
      </w:r>
      <w:r>
        <w:t>attribute</w:t>
      </w:r>
      <w:r>
        <w:rPr>
          <w:spacing w:val="-1"/>
        </w:rPr>
        <w:t xml:space="preserve"> </w:t>
      </w:r>
      <w:r>
        <w:t>we</w:t>
      </w:r>
      <w:r>
        <w:rPr>
          <w:spacing w:val="-1"/>
        </w:rPr>
        <w:t xml:space="preserve"> </w:t>
      </w:r>
      <w:r>
        <w:t xml:space="preserve">have marked the instance variables to the table fields. 3 </w:t>
      </w:r>
      <w:r>
        <w:rPr>
          <w:rFonts w:ascii="Wingdings" w:hAnsi="Wingdings"/>
        </w:rPr>
        <w:t></w:t>
      </w:r>
      <w:r>
        <w:t xml:space="preserve"> No we can just use and query the class for details.</w:t>
      </w:r>
    </w:p>
    <w:p w14:paraId="4A77DED3" w14:textId="77777777" w:rsidR="00963873" w:rsidRDefault="00963873">
      <w:pPr>
        <w:pStyle w:val="BodyText"/>
        <w:ind w:left="0"/>
        <w:rPr>
          <w:sz w:val="20"/>
        </w:rPr>
      </w:pPr>
    </w:p>
    <w:p w14:paraId="73AC1400" w14:textId="77777777" w:rsidR="00963873" w:rsidRDefault="00000000">
      <w:pPr>
        <w:pStyle w:val="BodyText"/>
        <w:spacing w:before="58"/>
        <w:ind w:left="0"/>
        <w:rPr>
          <w:sz w:val="20"/>
        </w:rPr>
      </w:pPr>
      <w:r>
        <w:rPr>
          <w:noProof/>
        </w:rPr>
        <w:drawing>
          <wp:anchor distT="0" distB="0" distL="0" distR="0" simplePos="0" relativeHeight="487860736" behindDoc="1" locked="0" layoutInCell="1" allowOverlap="1" wp14:anchorId="4043773E" wp14:editId="7742607C">
            <wp:simplePos x="0" y="0"/>
            <wp:positionH relativeFrom="page">
              <wp:posOffset>1946148</wp:posOffset>
            </wp:positionH>
            <wp:positionV relativeFrom="paragraph">
              <wp:posOffset>198227</wp:posOffset>
            </wp:positionV>
            <wp:extent cx="3881000" cy="2744057"/>
            <wp:effectExtent l="0" t="0" r="0" b="0"/>
            <wp:wrapTopAndBottom/>
            <wp:docPr id="858" name="Image 8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8" name="Image 858"/>
                    <pic:cNvPicPr/>
                  </pic:nvPicPr>
                  <pic:blipFill>
                    <a:blip r:embed="rId322" cstate="print"/>
                    <a:stretch>
                      <a:fillRect/>
                    </a:stretch>
                  </pic:blipFill>
                  <pic:spPr>
                    <a:xfrm>
                      <a:off x="0" y="0"/>
                      <a:ext cx="3881000" cy="2744057"/>
                    </a:xfrm>
                    <a:prstGeom prst="rect">
                      <a:avLst/>
                    </a:prstGeom>
                  </pic:spPr>
                </pic:pic>
              </a:graphicData>
            </a:graphic>
          </wp:anchor>
        </w:drawing>
      </w:r>
    </w:p>
    <w:p w14:paraId="2B882B8D" w14:textId="77777777" w:rsidR="00963873" w:rsidRDefault="00000000">
      <w:pPr>
        <w:spacing w:before="142"/>
        <w:ind w:right="1278"/>
        <w:jc w:val="center"/>
        <w:rPr>
          <w:b/>
          <w:sz w:val="18"/>
        </w:rPr>
      </w:pPr>
      <w:r>
        <w:rPr>
          <w:b/>
          <w:sz w:val="18"/>
        </w:rPr>
        <w:t>Figure</w:t>
      </w:r>
      <w:r>
        <w:rPr>
          <w:b/>
          <w:spacing w:val="-1"/>
          <w:sz w:val="18"/>
        </w:rPr>
        <w:t xml:space="preserve"> </w:t>
      </w:r>
      <w:r>
        <w:rPr>
          <w:b/>
          <w:sz w:val="18"/>
        </w:rPr>
        <w:t>22.3:-</w:t>
      </w:r>
      <w:r>
        <w:rPr>
          <w:b/>
          <w:spacing w:val="-2"/>
          <w:sz w:val="18"/>
        </w:rPr>
        <w:t xml:space="preserve"> </w:t>
      </w:r>
      <w:r>
        <w:rPr>
          <w:b/>
          <w:sz w:val="18"/>
        </w:rPr>
        <w:t xml:space="preserve">Table </w:t>
      </w:r>
      <w:r>
        <w:rPr>
          <w:b/>
          <w:spacing w:val="-2"/>
          <w:sz w:val="18"/>
        </w:rPr>
        <w:t>attribute</w:t>
      </w:r>
    </w:p>
    <w:p w14:paraId="21FB9B43" w14:textId="77777777" w:rsidR="00963873" w:rsidRDefault="00963873">
      <w:pPr>
        <w:jc w:val="center"/>
        <w:rPr>
          <w:sz w:val="18"/>
        </w:rPr>
        <w:sectPr w:rsidR="00963873">
          <w:pgSz w:w="12240" w:h="15840"/>
          <w:pgMar w:top="1340" w:right="220" w:bottom="680" w:left="1500" w:header="446" w:footer="488" w:gutter="0"/>
          <w:cols w:space="720"/>
        </w:sectPr>
      </w:pPr>
    </w:p>
    <w:p w14:paraId="4C80276A" w14:textId="77777777" w:rsidR="00963873" w:rsidRDefault="00000000">
      <w:pPr>
        <w:spacing w:before="92"/>
        <w:ind w:left="300"/>
        <w:rPr>
          <w:rFonts w:ascii="Arial"/>
          <w:b/>
          <w:sz w:val="26"/>
        </w:rPr>
      </w:pPr>
      <w:r>
        <w:rPr>
          <w:rFonts w:ascii="Arial"/>
          <w:b/>
          <w:sz w:val="26"/>
        </w:rPr>
        <w:t>(A)</w:t>
      </w:r>
      <w:r>
        <w:rPr>
          <w:rFonts w:ascii="Arial"/>
          <w:b/>
          <w:spacing w:val="-3"/>
          <w:sz w:val="26"/>
        </w:rPr>
        <w:t xml:space="preserve"> </w:t>
      </w:r>
      <w:r>
        <w:rPr>
          <w:rFonts w:ascii="Arial"/>
          <w:b/>
          <w:sz w:val="26"/>
        </w:rPr>
        <w:t>How</w:t>
      </w:r>
      <w:r>
        <w:rPr>
          <w:rFonts w:ascii="Arial"/>
          <w:b/>
          <w:spacing w:val="-2"/>
          <w:sz w:val="26"/>
        </w:rPr>
        <w:t xml:space="preserve"> </w:t>
      </w:r>
      <w:r>
        <w:rPr>
          <w:rFonts w:ascii="Arial"/>
          <w:b/>
          <w:sz w:val="26"/>
        </w:rPr>
        <w:t>can</w:t>
      </w:r>
      <w:r>
        <w:rPr>
          <w:rFonts w:ascii="Arial"/>
          <w:b/>
          <w:spacing w:val="-2"/>
          <w:sz w:val="26"/>
        </w:rPr>
        <w:t xml:space="preserve"> </w:t>
      </w:r>
      <w:r>
        <w:rPr>
          <w:rFonts w:ascii="Arial"/>
          <w:b/>
          <w:sz w:val="26"/>
        </w:rPr>
        <w:t>we</w:t>
      </w:r>
      <w:r>
        <w:rPr>
          <w:rFonts w:ascii="Arial"/>
          <w:b/>
          <w:spacing w:val="-3"/>
          <w:sz w:val="26"/>
        </w:rPr>
        <w:t xml:space="preserve"> </w:t>
      </w:r>
      <w:r>
        <w:rPr>
          <w:rFonts w:ascii="Arial"/>
          <w:b/>
          <w:sz w:val="26"/>
        </w:rPr>
        <w:t>transform</w:t>
      </w:r>
      <w:r>
        <w:rPr>
          <w:rFonts w:ascii="Arial"/>
          <w:b/>
          <w:spacing w:val="-3"/>
          <w:sz w:val="26"/>
        </w:rPr>
        <w:t xml:space="preserve"> </w:t>
      </w:r>
      <w:r>
        <w:rPr>
          <w:rFonts w:ascii="Arial"/>
          <w:b/>
          <w:sz w:val="26"/>
        </w:rPr>
        <w:t>LINQ</w:t>
      </w:r>
      <w:r>
        <w:rPr>
          <w:rFonts w:ascii="Arial"/>
          <w:b/>
          <w:spacing w:val="-2"/>
          <w:sz w:val="26"/>
        </w:rPr>
        <w:t xml:space="preserve"> </w:t>
      </w:r>
      <w:r>
        <w:rPr>
          <w:rFonts w:ascii="Arial"/>
          <w:b/>
          <w:sz w:val="26"/>
        </w:rPr>
        <w:t>to</w:t>
      </w:r>
      <w:r>
        <w:rPr>
          <w:rFonts w:ascii="Arial"/>
          <w:b/>
          <w:spacing w:val="-2"/>
          <w:sz w:val="26"/>
        </w:rPr>
        <w:t xml:space="preserve"> </w:t>
      </w:r>
      <w:r>
        <w:rPr>
          <w:rFonts w:ascii="Arial"/>
          <w:b/>
          <w:sz w:val="26"/>
        </w:rPr>
        <w:t>objects</w:t>
      </w:r>
      <w:r>
        <w:rPr>
          <w:rFonts w:ascii="Arial"/>
          <w:b/>
          <w:spacing w:val="-2"/>
          <w:sz w:val="26"/>
        </w:rPr>
        <w:t xml:space="preserve"> </w:t>
      </w:r>
      <w:r>
        <w:rPr>
          <w:rFonts w:ascii="Arial"/>
          <w:b/>
          <w:spacing w:val="-10"/>
          <w:sz w:val="26"/>
        </w:rPr>
        <w:t>?</w:t>
      </w:r>
    </w:p>
    <w:p w14:paraId="6B74F1AF" w14:textId="77777777" w:rsidR="00963873" w:rsidRDefault="00000000">
      <w:pPr>
        <w:spacing w:before="240"/>
        <w:ind w:left="300"/>
        <w:rPr>
          <w:rFonts w:ascii="Arial"/>
          <w:b/>
          <w:sz w:val="26"/>
        </w:rPr>
      </w:pPr>
      <w:r>
        <w:rPr>
          <w:rFonts w:ascii="Arial"/>
          <w:b/>
          <w:sz w:val="26"/>
        </w:rPr>
        <w:t>(A)</w:t>
      </w:r>
      <w:r>
        <w:rPr>
          <w:rFonts w:ascii="Arial"/>
          <w:b/>
          <w:spacing w:val="-4"/>
          <w:sz w:val="26"/>
        </w:rPr>
        <w:t xml:space="preserve"> </w:t>
      </w:r>
      <w:r>
        <w:rPr>
          <w:rFonts w:ascii="Arial"/>
          <w:b/>
          <w:sz w:val="26"/>
        </w:rPr>
        <w:t>How to</w:t>
      </w:r>
      <w:r>
        <w:rPr>
          <w:rFonts w:ascii="Arial"/>
          <w:b/>
          <w:spacing w:val="-1"/>
          <w:sz w:val="26"/>
        </w:rPr>
        <w:t xml:space="preserve"> </w:t>
      </w:r>
      <w:r>
        <w:rPr>
          <w:rFonts w:ascii="Arial"/>
          <w:b/>
          <w:sz w:val="26"/>
        </w:rPr>
        <w:t>transform</w:t>
      </w:r>
      <w:r>
        <w:rPr>
          <w:rFonts w:ascii="Arial"/>
          <w:b/>
          <w:spacing w:val="-2"/>
          <w:sz w:val="26"/>
        </w:rPr>
        <w:t xml:space="preserve"> </w:t>
      </w:r>
      <w:r>
        <w:rPr>
          <w:rFonts w:ascii="Arial"/>
          <w:b/>
          <w:sz w:val="26"/>
        </w:rPr>
        <w:t>LINQ</w:t>
      </w:r>
      <w:r>
        <w:rPr>
          <w:rFonts w:ascii="Arial"/>
          <w:b/>
          <w:spacing w:val="-1"/>
          <w:sz w:val="26"/>
        </w:rPr>
        <w:t xml:space="preserve"> </w:t>
      </w:r>
      <w:r>
        <w:rPr>
          <w:rFonts w:ascii="Arial"/>
          <w:b/>
          <w:sz w:val="26"/>
        </w:rPr>
        <w:t>to</w:t>
      </w:r>
      <w:r>
        <w:rPr>
          <w:rFonts w:ascii="Arial"/>
          <w:b/>
          <w:spacing w:val="-2"/>
          <w:sz w:val="26"/>
        </w:rPr>
        <w:t xml:space="preserve"> </w:t>
      </w:r>
      <w:r>
        <w:rPr>
          <w:rFonts w:ascii="Arial"/>
          <w:b/>
          <w:sz w:val="26"/>
        </w:rPr>
        <w:t>ADO.NET</w:t>
      </w:r>
      <w:r>
        <w:rPr>
          <w:rFonts w:ascii="Arial"/>
          <w:b/>
          <w:spacing w:val="-1"/>
          <w:sz w:val="26"/>
        </w:rPr>
        <w:t xml:space="preserve"> </w:t>
      </w:r>
      <w:r>
        <w:rPr>
          <w:rFonts w:ascii="Arial"/>
          <w:b/>
          <w:spacing w:val="-10"/>
          <w:sz w:val="26"/>
        </w:rPr>
        <w:t>?</w:t>
      </w:r>
    </w:p>
    <w:p w14:paraId="0068C129" w14:textId="77777777" w:rsidR="00963873" w:rsidRDefault="00000000">
      <w:pPr>
        <w:spacing w:before="239"/>
        <w:ind w:left="300"/>
        <w:rPr>
          <w:rFonts w:ascii="Arial"/>
          <w:b/>
          <w:sz w:val="26"/>
        </w:rPr>
      </w:pPr>
      <w:r>
        <w:rPr>
          <w:rFonts w:ascii="Arial"/>
          <w:b/>
          <w:sz w:val="26"/>
        </w:rPr>
        <w:t>(A)</w:t>
      </w:r>
      <w:r>
        <w:rPr>
          <w:rFonts w:ascii="Arial"/>
          <w:b/>
          <w:spacing w:val="-4"/>
          <w:sz w:val="26"/>
        </w:rPr>
        <w:t xml:space="preserve"> </w:t>
      </w:r>
      <w:r>
        <w:rPr>
          <w:rFonts w:ascii="Arial"/>
          <w:b/>
          <w:sz w:val="26"/>
        </w:rPr>
        <w:t>How to</w:t>
      </w:r>
      <w:r>
        <w:rPr>
          <w:rFonts w:ascii="Arial"/>
          <w:b/>
          <w:spacing w:val="-1"/>
          <w:sz w:val="26"/>
        </w:rPr>
        <w:t xml:space="preserve"> </w:t>
      </w:r>
      <w:r>
        <w:rPr>
          <w:rFonts w:ascii="Arial"/>
          <w:b/>
          <w:sz w:val="26"/>
        </w:rPr>
        <w:t>transform</w:t>
      </w:r>
      <w:r>
        <w:rPr>
          <w:rFonts w:ascii="Arial"/>
          <w:b/>
          <w:spacing w:val="-2"/>
          <w:sz w:val="26"/>
        </w:rPr>
        <w:t xml:space="preserve"> </w:t>
      </w:r>
      <w:r>
        <w:rPr>
          <w:rFonts w:ascii="Arial"/>
          <w:b/>
          <w:sz w:val="26"/>
        </w:rPr>
        <w:t>LINQ</w:t>
      </w:r>
      <w:r>
        <w:rPr>
          <w:rFonts w:ascii="Arial"/>
          <w:b/>
          <w:spacing w:val="-1"/>
          <w:sz w:val="26"/>
        </w:rPr>
        <w:t xml:space="preserve"> </w:t>
      </w:r>
      <w:r>
        <w:rPr>
          <w:rFonts w:ascii="Arial"/>
          <w:b/>
          <w:sz w:val="26"/>
        </w:rPr>
        <w:t>to</w:t>
      </w:r>
      <w:r>
        <w:rPr>
          <w:rFonts w:ascii="Arial"/>
          <w:b/>
          <w:spacing w:val="-2"/>
          <w:sz w:val="26"/>
        </w:rPr>
        <w:t xml:space="preserve"> </w:t>
      </w:r>
      <w:r>
        <w:rPr>
          <w:rFonts w:ascii="Arial"/>
          <w:b/>
          <w:sz w:val="26"/>
        </w:rPr>
        <w:t>SQL</w:t>
      </w:r>
      <w:r>
        <w:rPr>
          <w:rFonts w:ascii="Arial"/>
          <w:b/>
          <w:spacing w:val="-1"/>
          <w:sz w:val="26"/>
        </w:rPr>
        <w:t xml:space="preserve"> </w:t>
      </w:r>
      <w:r>
        <w:rPr>
          <w:rFonts w:ascii="Arial"/>
          <w:b/>
          <w:spacing w:val="-10"/>
          <w:sz w:val="26"/>
        </w:rPr>
        <w:t>?</w:t>
      </w:r>
    </w:p>
    <w:p w14:paraId="4DC6FBAA" w14:textId="77777777" w:rsidR="00963873" w:rsidRDefault="00000000">
      <w:pPr>
        <w:spacing w:before="240"/>
        <w:ind w:left="300"/>
        <w:rPr>
          <w:rFonts w:ascii="Arial"/>
          <w:b/>
          <w:sz w:val="26"/>
        </w:rPr>
      </w:pPr>
      <w:r>
        <w:rPr>
          <w:rFonts w:ascii="Arial"/>
          <w:b/>
          <w:sz w:val="26"/>
        </w:rPr>
        <w:t>(A)</w:t>
      </w:r>
      <w:r>
        <w:rPr>
          <w:rFonts w:ascii="Arial"/>
          <w:b/>
          <w:spacing w:val="-4"/>
          <w:sz w:val="26"/>
        </w:rPr>
        <w:t xml:space="preserve"> </w:t>
      </w:r>
      <w:r>
        <w:rPr>
          <w:rFonts w:ascii="Arial"/>
          <w:b/>
          <w:sz w:val="26"/>
        </w:rPr>
        <w:t>How to</w:t>
      </w:r>
      <w:r>
        <w:rPr>
          <w:rFonts w:ascii="Arial"/>
          <w:b/>
          <w:spacing w:val="-1"/>
          <w:sz w:val="26"/>
        </w:rPr>
        <w:t xml:space="preserve"> </w:t>
      </w:r>
      <w:r>
        <w:rPr>
          <w:rFonts w:ascii="Arial"/>
          <w:b/>
          <w:sz w:val="26"/>
        </w:rPr>
        <w:t>transform</w:t>
      </w:r>
      <w:r>
        <w:rPr>
          <w:rFonts w:ascii="Arial"/>
          <w:b/>
          <w:spacing w:val="-2"/>
          <w:sz w:val="26"/>
        </w:rPr>
        <w:t xml:space="preserve"> </w:t>
      </w:r>
      <w:r>
        <w:rPr>
          <w:rFonts w:ascii="Arial"/>
          <w:b/>
          <w:sz w:val="26"/>
        </w:rPr>
        <w:t>LINQ</w:t>
      </w:r>
      <w:r>
        <w:rPr>
          <w:rFonts w:ascii="Arial"/>
          <w:b/>
          <w:spacing w:val="-1"/>
          <w:sz w:val="26"/>
        </w:rPr>
        <w:t xml:space="preserve"> </w:t>
      </w:r>
      <w:r>
        <w:rPr>
          <w:rFonts w:ascii="Arial"/>
          <w:b/>
          <w:sz w:val="26"/>
        </w:rPr>
        <w:t>to</w:t>
      </w:r>
      <w:r>
        <w:rPr>
          <w:rFonts w:ascii="Arial"/>
          <w:b/>
          <w:spacing w:val="-2"/>
          <w:sz w:val="26"/>
        </w:rPr>
        <w:t xml:space="preserve"> </w:t>
      </w:r>
      <w:r>
        <w:rPr>
          <w:rFonts w:ascii="Arial"/>
          <w:b/>
          <w:sz w:val="26"/>
        </w:rPr>
        <w:t>XML</w:t>
      </w:r>
      <w:r>
        <w:rPr>
          <w:rFonts w:ascii="Arial"/>
          <w:b/>
          <w:spacing w:val="-1"/>
          <w:sz w:val="26"/>
        </w:rPr>
        <w:t xml:space="preserve"> </w:t>
      </w:r>
      <w:r>
        <w:rPr>
          <w:rFonts w:ascii="Arial"/>
          <w:b/>
          <w:spacing w:val="-10"/>
          <w:sz w:val="26"/>
        </w:rPr>
        <w:t>?</w:t>
      </w:r>
    </w:p>
    <w:p w14:paraId="65B18452" w14:textId="77777777" w:rsidR="00963873" w:rsidRDefault="00000000">
      <w:pPr>
        <w:spacing w:before="241"/>
        <w:ind w:left="300"/>
        <w:rPr>
          <w:rFonts w:ascii="Arial"/>
          <w:b/>
          <w:sz w:val="26"/>
        </w:rPr>
      </w:pPr>
      <w:r>
        <w:rPr>
          <w:rFonts w:ascii="Arial"/>
          <w:b/>
          <w:sz w:val="26"/>
        </w:rPr>
        <w:t>(A)</w:t>
      </w:r>
      <w:r>
        <w:rPr>
          <w:rFonts w:ascii="Arial"/>
          <w:b/>
          <w:spacing w:val="-4"/>
          <w:sz w:val="26"/>
        </w:rPr>
        <w:t xml:space="preserve"> </w:t>
      </w:r>
      <w:r>
        <w:rPr>
          <w:rFonts w:ascii="Arial"/>
          <w:b/>
          <w:sz w:val="26"/>
        </w:rPr>
        <w:t>How to</w:t>
      </w:r>
      <w:r>
        <w:rPr>
          <w:rFonts w:ascii="Arial"/>
          <w:b/>
          <w:spacing w:val="-1"/>
          <w:sz w:val="26"/>
        </w:rPr>
        <w:t xml:space="preserve"> </w:t>
      </w:r>
      <w:r>
        <w:rPr>
          <w:rFonts w:ascii="Arial"/>
          <w:b/>
          <w:sz w:val="26"/>
        </w:rPr>
        <w:t>transform</w:t>
      </w:r>
      <w:r>
        <w:rPr>
          <w:rFonts w:ascii="Arial"/>
          <w:b/>
          <w:spacing w:val="-2"/>
          <w:sz w:val="26"/>
        </w:rPr>
        <w:t xml:space="preserve"> </w:t>
      </w:r>
      <w:r>
        <w:rPr>
          <w:rFonts w:ascii="Arial"/>
          <w:b/>
          <w:sz w:val="26"/>
        </w:rPr>
        <w:t>LINQ</w:t>
      </w:r>
      <w:r>
        <w:rPr>
          <w:rFonts w:ascii="Arial"/>
          <w:b/>
          <w:spacing w:val="-1"/>
          <w:sz w:val="26"/>
        </w:rPr>
        <w:t xml:space="preserve"> </w:t>
      </w:r>
      <w:r>
        <w:rPr>
          <w:rFonts w:ascii="Arial"/>
          <w:b/>
          <w:sz w:val="26"/>
        </w:rPr>
        <w:t>to</w:t>
      </w:r>
      <w:r>
        <w:rPr>
          <w:rFonts w:ascii="Arial"/>
          <w:b/>
          <w:spacing w:val="-2"/>
          <w:sz w:val="26"/>
        </w:rPr>
        <w:t xml:space="preserve"> </w:t>
      </w:r>
      <w:r>
        <w:rPr>
          <w:rFonts w:ascii="Arial"/>
          <w:b/>
          <w:sz w:val="26"/>
        </w:rPr>
        <w:t>entities</w:t>
      </w:r>
      <w:r>
        <w:rPr>
          <w:rFonts w:ascii="Arial"/>
          <w:b/>
          <w:spacing w:val="-1"/>
          <w:sz w:val="26"/>
        </w:rPr>
        <w:t xml:space="preserve"> </w:t>
      </w:r>
      <w:r>
        <w:rPr>
          <w:rFonts w:ascii="Arial"/>
          <w:b/>
          <w:spacing w:val="-10"/>
          <w:sz w:val="26"/>
        </w:rPr>
        <w:t>?</w:t>
      </w:r>
    </w:p>
    <w:p w14:paraId="662E24AA" w14:textId="77777777" w:rsidR="00963873" w:rsidRDefault="00000000">
      <w:pPr>
        <w:spacing w:before="240"/>
        <w:ind w:left="300"/>
        <w:rPr>
          <w:rFonts w:ascii="Arial"/>
          <w:b/>
          <w:sz w:val="26"/>
        </w:rPr>
      </w:pPr>
      <w:r>
        <w:rPr>
          <w:rFonts w:ascii="Arial"/>
          <w:b/>
          <w:sz w:val="26"/>
        </w:rPr>
        <w:t>(A)</w:t>
      </w:r>
      <w:r>
        <w:rPr>
          <w:rFonts w:ascii="Arial"/>
          <w:b/>
          <w:spacing w:val="-3"/>
          <w:sz w:val="26"/>
        </w:rPr>
        <w:t xml:space="preserve"> </w:t>
      </w:r>
      <w:r>
        <w:rPr>
          <w:rFonts w:ascii="Arial"/>
          <w:b/>
          <w:sz w:val="26"/>
        </w:rPr>
        <w:t>Can</w:t>
      </w:r>
      <w:r>
        <w:rPr>
          <w:rFonts w:ascii="Arial"/>
          <w:b/>
          <w:spacing w:val="-3"/>
          <w:sz w:val="26"/>
        </w:rPr>
        <w:t xml:space="preserve"> </w:t>
      </w:r>
      <w:r>
        <w:rPr>
          <w:rFonts w:ascii="Arial"/>
          <w:b/>
          <w:sz w:val="26"/>
        </w:rPr>
        <w:t>you</w:t>
      </w:r>
      <w:r>
        <w:rPr>
          <w:rFonts w:ascii="Arial"/>
          <w:b/>
          <w:spacing w:val="-2"/>
          <w:sz w:val="26"/>
        </w:rPr>
        <w:t xml:space="preserve"> </w:t>
      </w:r>
      <w:r>
        <w:rPr>
          <w:rFonts w:ascii="Arial"/>
          <w:b/>
          <w:sz w:val="26"/>
        </w:rPr>
        <w:t>explain</w:t>
      </w:r>
      <w:r>
        <w:rPr>
          <w:rFonts w:ascii="Arial"/>
          <w:b/>
          <w:spacing w:val="-3"/>
          <w:sz w:val="26"/>
        </w:rPr>
        <w:t xml:space="preserve"> </w:t>
      </w:r>
      <w:r>
        <w:rPr>
          <w:rFonts w:ascii="Arial"/>
          <w:b/>
          <w:sz w:val="26"/>
        </w:rPr>
        <w:t>Delegate</w:t>
      </w:r>
      <w:r>
        <w:rPr>
          <w:rFonts w:ascii="Arial"/>
          <w:b/>
          <w:spacing w:val="-1"/>
          <w:sz w:val="26"/>
        </w:rPr>
        <w:t xml:space="preserve"> </w:t>
      </w:r>
      <w:r>
        <w:rPr>
          <w:rFonts w:ascii="Arial"/>
          <w:b/>
          <w:spacing w:val="-2"/>
          <w:sz w:val="26"/>
        </w:rPr>
        <w:t>Instantiation?</w:t>
      </w:r>
    </w:p>
    <w:p w14:paraId="134176A9" w14:textId="77777777" w:rsidR="00963873" w:rsidRDefault="00000000">
      <w:pPr>
        <w:spacing w:before="240"/>
        <w:ind w:left="300"/>
        <w:rPr>
          <w:rFonts w:ascii="Arial"/>
          <w:b/>
          <w:sz w:val="26"/>
        </w:rPr>
      </w:pPr>
      <w:r>
        <w:rPr>
          <w:rFonts w:ascii="Arial"/>
          <w:b/>
          <w:sz w:val="26"/>
        </w:rPr>
        <w:t>(A)</w:t>
      </w:r>
      <w:r>
        <w:rPr>
          <w:rFonts w:ascii="Arial"/>
          <w:b/>
          <w:spacing w:val="-3"/>
          <w:sz w:val="26"/>
        </w:rPr>
        <w:t xml:space="preserve"> </w:t>
      </w:r>
      <w:r>
        <w:rPr>
          <w:rFonts w:ascii="Arial"/>
          <w:b/>
          <w:sz w:val="26"/>
        </w:rPr>
        <w:t>Can</w:t>
      </w:r>
      <w:r>
        <w:rPr>
          <w:rFonts w:ascii="Arial"/>
          <w:b/>
          <w:spacing w:val="-3"/>
          <w:sz w:val="26"/>
        </w:rPr>
        <w:t xml:space="preserve"> </w:t>
      </w:r>
      <w:r>
        <w:rPr>
          <w:rFonts w:ascii="Arial"/>
          <w:b/>
          <w:sz w:val="26"/>
        </w:rPr>
        <w:t>you</w:t>
      </w:r>
      <w:r>
        <w:rPr>
          <w:rFonts w:ascii="Arial"/>
          <w:b/>
          <w:spacing w:val="-3"/>
          <w:sz w:val="26"/>
        </w:rPr>
        <w:t xml:space="preserve"> </w:t>
      </w:r>
      <w:r>
        <w:rPr>
          <w:rFonts w:ascii="Arial"/>
          <w:b/>
          <w:sz w:val="26"/>
        </w:rPr>
        <w:t>explain</w:t>
      </w:r>
      <w:r>
        <w:rPr>
          <w:rFonts w:ascii="Arial"/>
          <w:b/>
          <w:spacing w:val="-3"/>
          <w:sz w:val="26"/>
        </w:rPr>
        <w:t xml:space="preserve"> </w:t>
      </w:r>
      <w:r>
        <w:rPr>
          <w:rFonts w:ascii="Arial"/>
          <w:b/>
          <w:sz w:val="26"/>
        </w:rPr>
        <w:t>Anonymous</w:t>
      </w:r>
      <w:r>
        <w:rPr>
          <w:rFonts w:ascii="Arial"/>
          <w:b/>
          <w:spacing w:val="-3"/>
          <w:sz w:val="26"/>
        </w:rPr>
        <w:t xml:space="preserve"> </w:t>
      </w:r>
      <w:r>
        <w:rPr>
          <w:rFonts w:ascii="Arial"/>
          <w:b/>
          <w:sz w:val="26"/>
        </w:rPr>
        <w:t>methods</w:t>
      </w:r>
      <w:r>
        <w:rPr>
          <w:rFonts w:ascii="Arial"/>
          <w:b/>
          <w:spacing w:val="-2"/>
          <w:sz w:val="26"/>
        </w:rPr>
        <w:t xml:space="preserve"> </w:t>
      </w:r>
      <w:r>
        <w:rPr>
          <w:rFonts w:ascii="Arial"/>
          <w:b/>
          <w:spacing w:val="-10"/>
          <w:sz w:val="26"/>
        </w:rPr>
        <w:t>?</w:t>
      </w:r>
    </w:p>
    <w:p w14:paraId="5171F042" w14:textId="77777777" w:rsidR="00963873" w:rsidRDefault="00000000">
      <w:pPr>
        <w:spacing w:before="240"/>
        <w:ind w:left="300"/>
        <w:rPr>
          <w:rFonts w:ascii="Arial"/>
          <w:b/>
          <w:sz w:val="26"/>
        </w:rPr>
      </w:pPr>
      <w:r>
        <w:rPr>
          <w:rFonts w:ascii="Arial"/>
          <w:b/>
          <w:sz w:val="26"/>
        </w:rPr>
        <w:t>(A)</w:t>
      </w:r>
      <w:r>
        <w:rPr>
          <w:rFonts w:ascii="Arial"/>
          <w:b/>
          <w:spacing w:val="-4"/>
          <w:sz w:val="26"/>
        </w:rPr>
        <w:t xml:space="preserve"> </w:t>
      </w:r>
      <w:r>
        <w:rPr>
          <w:rFonts w:ascii="Arial"/>
          <w:b/>
          <w:sz w:val="26"/>
        </w:rPr>
        <w:t>What</w:t>
      </w:r>
      <w:r>
        <w:rPr>
          <w:rFonts w:ascii="Arial"/>
          <w:b/>
          <w:spacing w:val="-3"/>
          <w:sz w:val="26"/>
        </w:rPr>
        <w:t xml:space="preserve"> </w:t>
      </w:r>
      <w:r>
        <w:rPr>
          <w:rFonts w:ascii="Arial"/>
          <w:b/>
          <w:sz w:val="26"/>
        </w:rPr>
        <w:t>is</w:t>
      </w:r>
      <w:r>
        <w:rPr>
          <w:rFonts w:ascii="Arial"/>
          <w:b/>
          <w:spacing w:val="-3"/>
          <w:sz w:val="26"/>
        </w:rPr>
        <w:t xml:space="preserve"> </w:t>
      </w:r>
      <w:r>
        <w:rPr>
          <w:rFonts w:ascii="Arial"/>
          <w:b/>
          <w:sz w:val="26"/>
        </w:rPr>
        <w:t>Yield</w:t>
      </w:r>
      <w:r>
        <w:rPr>
          <w:rFonts w:ascii="Arial"/>
          <w:b/>
          <w:spacing w:val="-4"/>
          <w:sz w:val="26"/>
        </w:rPr>
        <w:t xml:space="preserve"> </w:t>
      </w:r>
      <w:r>
        <w:rPr>
          <w:rFonts w:ascii="Arial"/>
          <w:b/>
          <w:sz w:val="26"/>
        </w:rPr>
        <w:t>in</w:t>
      </w:r>
      <w:r>
        <w:rPr>
          <w:rFonts w:ascii="Arial"/>
          <w:b/>
          <w:spacing w:val="-3"/>
          <w:sz w:val="26"/>
        </w:rPr>
        <w:t xml:space="preserve"> </w:t>
      </w:r>
      <w:r>
        <w:rPr>
          <w:rFonts w:ascii="Arial"/>
          <w:b/>
          <w:sz w:val="26"/>
        </w:rPr>
        <w:t>LINQ</w:t>
      </w:r>
      <w:r>
        <w:rPr>
          <w:rFonts w:ascii="Arial"/>
          <w:b/>
          <w:spacing w:val="-3"/>
          <w:sz w:val="26"/>
        </w:rPr>
        <w:t xml:space="preserve"> </w:t>
      </w:r>
      <w:r>
        <w:rPr>
          <w:rFonts w:ascii="Arial"/>
          <w:b/>
          <w:spacing w:val="-10"/>
          <w:sz w:val="26"/>
        </w:rPr>
        <w:t>?</w:t>
      </w:r>
    </w:p>
    <w:p w14:paraId="1B1AFD07" w14:textId="77777777" w:rsidR="00963873" w:rsidRDefault="00000000">
      <w:pPr>
        <w:spacing w:before="240"/>
        <w:ind w:left="300"/>
        <w:rPr>
          <w:rFonts w:ascii="Arial"/>
          <w:b/>
          <w:sz w:val="26"/>
        </w:rPr>
      </w:pPr>
      <w:r>
        <w:rPr>
          <w:rFonts w:ascii="Arial"/>
          <w:b/>
          <w:sz w:val="26"/>
        </w:rPr>
        <w:t>(A)</w:t>
      </w:r>
      <w:r>
        <w:rPr>
          <w:rFonts w:ascii="Arial"/>
          <w:b/>
          <w:spacing w:val="-3"/>
          <w:sz w:val="26"/>
        </w:rPr>
        <w:t xml:space="preserve"> </w:t>
      </w:r>
      <w:r>
        <w:rPr>
          <w:rFonts w:ascii="Arial"/>
          <w:b/>
          <w:sz w:val="26"/>
        </w:rPr>
        <w:t>Can</w:t>
      </w:r>
      <w:r>
        <w:rPr>
          <w:rFonts w:ascii="Arial"/>
          <w:b/>
          <w:spacing w:val="-3"/>
          <w:sz w:val="26"/>
        </w:rPr>
        <w:t xml:space="preserve"> </w:t>
      </w:r>
      <w:r>
        <w:rPr>
          <w:rFonts w:ascii="Arial"/>
          <w:b/>
          <w:sz w:val="26"/>
        </w:rPr>
        <w:t>you</w:t>
      </w:r>
      <w:r>
        <w:rPr>
          <w:rFonts w:ascii="Arial"/>
          <w:b/>
          <w:spacing w:val="-3"/>
          <w:sz w:val="26"/>
        </w:rPr>
        <w:t xml:space="preserve"> </w:t>
      </w:r>
      <w:r>
        <w:rPr>
          <w:rFonts w:ascii="Arial"/>
          <w:b/>
          <w:sz w:val="26"/>
        </w:rPr>
        <w:t>explain</w:t>
      </w:r>
      <w:r>
        <w:rPr>
          <w:rFonts w:ascii="Arial"/>
          <w:b/>
          <w:spacing w:val="-2"/>
          <w:sz w:val="26"/>
        </w:rPr>
        <w:t xml:space="preserve"> </w:t>
      </w:r>
      <w:r>
        <w:rPr>
          <w:rFonts w:ascii="Arial"/>
          <w:b/>
          <w:sz w:val="26"/>
        </w:rPr>
        <w:t>Lambda</w:t>
      </w:r>
      <w:r>
        <w:rPr>
          <w:rFonts w:ascii="Arial"/>
          <w:b/>
          <w:spacing w:val="-4"/>
          <w:sz w:val="26"/>
        </w:rPr>
        <w:t xml:space="preserve"> </w:t>
      </w:r>
      <w:r>
        <w:rPr>
          <w:rFonts w:ascii="Arial"/>
          <w:b/>
          <w:sz w:val="26"/>
        </w:rPr>
        <w:t>Expressions</w:t>
      </w:r>
      <w:r>
        <w:rPr>
          <w:rFonts w:ascii="Arial"/>
          <w:b/>
          <w:spacing w:val="-2"/>
          <w:sz w:val="26"/>
        </w:rPr>
        <w:t xml:space="preserve"> </w:t>
      </w:r>
      <w:r>
        <w:rPr>
          <w:rFonts w:ascii="Arial"/>
          <w:b/>
          <w:spacing w:val="-10"/>
          <w:sz w:val="26"/>
        </w:rPr>
        <w:t>?</w:t>
      </w:r>
    </w:p>
    <w:p w14:paraId="7569C257" w14:textId="77777777" w:rsidR="00963873" w:rsidRDefault="00000000">
      <w:pPr>
        <w:spacing w:before="239"/>
        <w:ind w:left="300"/>
        <w:rPr>
          <w:rFonts w:ascii="Arial"/>
          <w:b/>
          <w:sz w:val="26"/>
        </w:rPr>
      </w:pPr>
      <w:r>
        <w:rPr>
          <w:rFonts w:ascii="Arial"/>
          <w:b/>
          <w:sz w:val="26"/>
        </w:rPr>
        <w:t>(A)</w:t>
      </w:r>
      <w:r>
        <w:rPr>
          <w:rFonts w:ascii="Arial"/>
          <w:b/>
          <w:spacing w:val="-6"/>
          <w:sz w:val="26"/>
        </w:rPr>
        <w:t xml:space="preserve"> </w:t>
      </w:r>
      <w:r>
        <w:rPr>
          <w:rFonts w:ascii="Arial"/>
          <w:b/>
          <w:sz w:val="26"/>
        </w:rPr>
        <w:t>What</w:t>
      </w:r>
      <w:r>
        <w:rPr>
          <w:rFonts w:ascii="Arial"/>
          <w:b/>
          <w:spacing w:val="-4"/>
          <w:sz w:val="26"/>
        </w:rPr>
        <w:t xml:space="preserve"> </w:t>
      </w:r>
      <w:r>
        <w:rPr>
          <w:rFonts w:ascii="Arial"/>
          <w:b/>
          <w:sz w:val="26"/>
        </w:rPr>
        <w:t>are</w:t>
      </w:r>
      <w:r>
        <w:rPr>
          <w:rFonts w:ascii="Arial"/>
          <w:b/>
          <w:spacing w:val="-4"/>
          <w:sz w:val="26"/>
        </w:rPr>
        <w:t xml:space="preserve"> </w:t>
      </w:r>
      <w:r>
        <w:rPr>
          <w:rFonts w:ascii="Arial"/>
          <w:b/>
          <w:sz w:val="26"/>
        </w:rPr>
        <w:t>Instance</w:t>
      </w:r>
      <w:r>
        <w:rPr>
          <w:rFonts w:ascii="Arial"/>
          <w:b/>
          <w:spacing w:val="-4"/>
          <w:sz w:val="26"/>
        </w:rPr>
        <w:t xml:space="preserve"> </w:t>
      </w:r>
      <w:r>
        <w:rPr>
          <w:rFonts w:ascii="Arial"/>
          <w:b/>
          <w:sz w:val="26"/>
        </w:rPr>
        <w:t>methods</w:t>
      </w:r>
      <w:r>
        <w:rPr>
          <w:rFonts w:ascii="Arial"/>
          <w:b/>
          <w:spacing w:val="-4"/>
          <w:sz w:val="26"/>
        </w:rPr>
        <w:t xml:space="preserve"> </w:t>
      </w:r>
      <w:r>
        <w:rPr>
          <w:rFonts w:ascii="Arial"/>
          <w:b/>
          <w:sz w:val="26"/>
        </w:rPr>
        <w:t>and</w:t>
      </w:r>
      <w:r>
        <w:rPr>
          <w:rFonts w:ascii="Arial"/>
          <w:b/>
          <w:spacing w:val="-4"/>
          <w:sz w:val="26"/>
        </w:rPr>
        <w:t xml:space="preserve"> </w:t>
      </w:r>
      <w:r>
        <w:rPr>
          <w:rFonts w:ascii="Arial"/>
          <w:b/>
          <w:sz w:val="26"/>
        </w:rPr>
        <w:t>Extension</w:t>
      </w:r>
      <w:r>
        <w:rPr>
          <w:rFonts w:ascii="Arial"/>
          <w:b/>
          <w:spacing w:val="-4"/>
          <w:sz w:val="26"/>
        </w:rPr>
        <w:t xml:space="preserve"> </w:t>
      </w:r>
      <w:r>
        <w:rPr>
          <w:rFonts w:ascii="Arial"/>
          <w:b/>
          <w:sz w:val="26"/>
        </w:rPr>
        <w:t>methods</w:t>
      </w:r>
      <w:r>
        <w:rPr>
          <w:rFonts w:ascii="Arial"/>
          <w:b/>
          <w:spacing w:val="-4"/>
          <w:sz w:val="26"/>
        </w:rPr>
        <w:t xml:space="preserve"> </w:t>
      </w:r>
      <w:r>
        <w:rPr>
          <w:rFonts w:ascii="Arial"/>
          <w:b/>
          <w:spacing w:val="-10"/>
          <w:sz w:val="26"/>
        </w:rPr>
        <w:t>?</w:t>
      </w:r>
    </w:p>
    <w:p w14:paraId="75518AC6" w14:textId="77777777" w:rsidR="00963873" w:rsidRDefault="00000000">
      <w:pPr>
        <w:spacing w:before="240"/>
        <w:ind w:left="300"/>
        <w:rPr>
          <w:rFonts w:ascii="Arial"/>
          <w:b/>
          <w:sz w:val="26"/>
        </w:rPr>
      </w:pPr>
      <w:r>
        <w:rPr>
          <w:rFonts w:ascii="Arial"/>
          <w:b/>
          <w:sz w:val="26"/>
        </w:rPr>
        <w:t>(A)</w:t>
      </w:r>
      <w:r>
        <w:rPr>
          <w:rFonts w:ascii="Arial"/>
          <w:b/>
          <w:spacing w:val="-5"/>
          <w:sz w:val="26"/>
        </w:rPr>
        <w:t xml:space="preserve"> </w:t>
      </w:r>
      <w:r>
        <w:rPr>
          <w:rFonts w:ascii="Arial"/>
          <w:b/>
          <w:sz w:val="26"/>
        </w:rPr>
        <w:t>What</w:t>
      </w:r>
      <w:r>
        <w:rPr>
          <w:rFonts w:ascii="Arial"/>
          <w:b/>
          <w:spacing w:val="-2"/>
          <w:sz w:val="26"/>
        </w:rPr>
        <w:t xml:space="preserve"> </w:t>
      </w:r>
      <w:r>
        <w:rPr>
          <w:rFonts w:ascii="Arial"/>
          <w:b/>
          <w:sz w:val="26"/>
        </w:rPr>
        <w:t>are</w:t>
      </w:r>
      <w:r>
        <w:rPr>
          <w:rFonts w:ascii="Arial"/>
          <w:b/>
          <w:spacing w:val="-2"/>
          <w:sz w:val="26"/>
        </w:rPr>
        <w:t xml:space="preserve"> </w:t>
      </w:r>
      <w:r>
        <w:rPr>
          <w:rFonts w:ascii="Arial"/>
          <w:b/>
          <w:sz w:val="26"/>
        </w:rPr>
        <w:t>Anonymous</w:t>
      </w:r>
      <w:r>
        <w:rPr>
          <w:rFonts w:ascii="Arial"/>
          <w:b/>
          <w:spacing w:val="-2"/>
          <w:sz w:val="26"/>
        </w:rPr>
        <w:t xml:space="preserve"> </w:t>
      </w:r>
      <w:r>
        <w:rPr>
          <w:rFonts w:ascii="Arial"/>
          <w:b/>
          <w:sz w:val="26"/>
        </w:rPr>
        <w:t>types</w:t>
      </w:r>
      <w:r>
        <w:rPr>
          <w:rFonts w:ascii="Arial"/>
          <w:b/>
          <w:spacing w:val="-2"/>
          <w:sz w:val="26"/>
        </w:rPr>
        <w:t xml:space="preserve"> </w:t>
      </w:r>
      <w:r>
        <w:rPr>
          <w:rFonts w:ascii="Arial"/>
          <w:b/>
          <w:spacing w:val="-10"/>
          <w:sz w:val="26"/>
        </w:rPr>
        <w:t>?</w:t>
      </w:r>
    </w:p>
    <w:p w14:paraId="5445C1D8" w14:textId="77777777" w:rsidR="00963873" w:rsidRDefault="00000000">
      <w:pPr>
        <w:spacing w:before="241"/>
        <w:ind w:left="300"/>
        <w:rPr>
          <w:rFonts w:ascii="Arial"/>
          <w:b/>
          <w:sz w:val="26"/>
        </w:rPr>
      </w:pPr>
      <w:r>
        <w:rPr>
          <w:rFonts w:ascii="Arial"/>
          <w:b/>
          <w:sz w:val="26"/>
        </w:rPr>
        <w:t>(A)</w:t>
      </w:r>
      <w:r>
        <w:rPr>
          <w:rFonts w:ascii="Arial"/>
          <w:b/>
          <w:spacing w:val="-5"/>
          <w:sz w:val="26"/>
        </w:rPr>
        <w:t xml:space="preserve"> </w:t>
      </w:r>
      <w:r>
        <w:rPr>
          <w:rFonts w:ascii="Arial"/>
          <w:b/>
          <w:sz w:val="26"/>
        </w:rPr>
        <w:t>Revision</w:t>
      </w:r>
      <w:r>
        <w:rPr>
          <w:rFonts w:ascii="Arial"/>
          <w:b/>
          <w:spacing w:val="-2"/>
          <w:sz w:val="26"/>
        </w:rPr>
        <w:t xml:space="preserve"> </w:t>
      </w:r>
      <w:r>
        <w:rPr>
          <w:rFonts w:ascii="Arial"/>
          <w:b/>
          <w:sz w:val="26"/>
        </w:rPr>
        <w:t>of</w:t>
      </w:r>
      <w:r>
        <w:rPr>
          <w:rFonts w:ascii="Arial"/>
          <w:b/>
          <w:spacing w:val="-2"/>
          <w:sz w:val="26"/>
        </w:rPr>
        <w:t xml:space="preserve"> </w:t>
      </w:r>
      <w:r>
        <w:rPr>
          <w:rFonts w:ascii="Arial"/>
          <w:b/>
          <w:sz w:val="26"/>
        </w:rPr>
        <w:t>Simple</w:t>
      </w:r>
      <w:r>
        <w:rPr>
          <w:rFonts w:ascii="Arial"/>
          <w:b/>
          <w:spacing w:val="-2"/>
          <w:sz w:val="26"/>
        </w:rPr>
        <w:t xml:space="preserve"> </w:t>
      </w:r>
      <w:r>
        <w:rPr>
          <w:rFonts w:ascii="Arial"/>
          <w:b/>
          <w:sz w:val="26"/>
        </w:rPr>
        <w:t>Query</w:t>
      </w:r>
      <w:r>
        <w:rPr>
          <w:rFonts w:ascii="Arial"/>
          <w:b/>
          <w:spacing w:val="-4"/>
          <w:sz w:val="26"/>
        </w:rPr>
        <w:t xml:space="preserve"> </w:t>
      </w:r>
      <w:r>
        <w:rPr>
          <w:rFonts w:ascii="Arial"/>
          <w:b/>
          <w:sz w:val="26"/>
        </w:rPr>
        <w:t>syntax</w:t>
      </w:r>
      <w:r>
        <w:rPr>
          <w:rFonts w:ascii="Arial"/>
          <w:b/>
          <w:spacing w:val="-2"/>
          <w:sz w:val="26"/>
        </w:rPr>
        <w:t xml:space="preserve"> </w:t>
      </w:r>
      <w:r>
        <w:rPr>
          <w:rFonts w:ascii="Arial"/>
          <w:b/>
          <w:sz w:val="26"/>
        </w:rPr>
        <w:t>for</w:t>
      </w:r>
      <w:r>
        <w:rPr>
          <w:rFonts w:ascii="Arial"/>
          <w:b/>
          <w:spacing w:val="-2"/>
          <w:sz w:val="26"/>
        </w:rPr>
        <w:t xml:space="preserve"> </w:t>
      </w:r>
      <w:r>
        <w:rPr>
          <w:rFonts w:ascii="Arial"/>
          <w:b/>
          <w:sz w:val="26"/>
        </w:rPr>
        <w:t>LINQ</w:t>
      </w:r>
      <w:r>
        <w:rPr>
          <w:rFonts w:ascii="Arial"/>
          <w:b/>
          <w:spacing w:val="-2"/>
          <w:sz w:val="26"/>
        </w:rPr>
        <w:t xml:space="preserve"> </w:t>
      </w:r>
      <w:r>
        <w:rPr>
          <w:rFonts w:ascii="Arial"/>
          <w:b/>
          <w:spacing w:val="-10"/>
          <w:sz w:val="26"/>
        </w:rPr>
        <w:t>?</w:t>
      </w:r>
    </w:p>
    <w:p w14:paraId="132A5550" w14:textId="77777777" w:rsidR="00963873" w:rsidRDefault="00963873">
      <w:pPr>
        <w:pStyle w:val="BodyText"/>
        <w:spacing w:before="254"/>
        <w:ind w:left="0"/>
        <w:rPr>
          <w:rFonts w:ascii="Arial"/>
          <w:b/>
          <w:sz w:val="26"/>
        </w:rPr>
      </w:pPr>
    </w:p>
    <w:p w14:paraId="5A17895F" w14:textId="77777777" w:rsidR="00963873" w:rsidRDefault="00000000">
      <w:pPr>
        <w:pStyle w:val="ListParagraph"/>
        <w:numPr>
          <w:ilvl w:val="0"/>
          <w:numId w:val="1"/>
        </w:numPr>
        <w:tabs>
          <w:tab w:val="left" w:pos="615"/>
        </w:tabs>
        <w:ind w:left="615" w:hanging="315"/>
        <w:rPr>
          <w:rFonts w:ascii="Arial"/>
          <w:b/>
          <w:sz w:val="26"/>
        </w:rPr>
      </w:pPr>
      <w:r>
        <w:rPr>
          <w:rFonts w:ascii="Arial"/>
          <w:b/>
          <w:sz w:val="26"/>
        </w:rPr>
        <w:t>What</w:t>
      </w:r>
      <w:r>
        <w:rPr>
          <w:rFonts w:ascii="Arial"/>
          <w:b/>
          <w:spacing w:val="-4"/>
          <w:sz w:val="26"/>
        </w:rPr>
        <w:t xml:space="preserve"> </w:t>
      </w:r>
      <w:r>
        <w:rPr>
          <w:rFonts w:ascii="Arial"/>
          <w:b/>
          <w:sz w:val="26"/>
        </w:rPr>
        <w:t>is</w:t>
      </w:r>
      <w:r>
        <w:rPr>
          <w:rFonts w:ascii="Arial"/>
          <w:b/>
          <w:spacing w:val="-4"/>
          <w:sz w:val="26"/>
        </w:rPr>
        <w:t xml:space="preserve"> </w:t>
      </w:r>
      <w:r>
        <w:rPr>
          <w:rFonts w:ascii="Arial"/>
          <w:b/>
          <w:sz w:val="26"/>
        </w:rPr>
        <w:t>silver</w:t>
      </w:r>
      <w:r>
        <w:rPr>
          <w:rFonts w:ascii="Arial"/>
          <w:b/>
          <w:spacing w:val="-4"/>
          <w:sz w:val="26"/>
        </w:rPr>
        <w:t xml:space="preserve"> </w:t>
      </w:r>
      <w:r>
        <w:rPr>
          <w:rFonts w:ascii="Arial"/>
          <w:b/>
          <w:spacing w:val="-2"/>
          <w:sz w:val="26"/>
        </w:rPr>
        <w:t>light?</w:t>
      </w:r>
    </w:p>
    <w:p w14:paraId="53FDDAE6" w14:textId="77777777" w:rsidR="00963873" w:rsidRDefault="00000000">
      <w:pPr>
        <w:pStyle w:val="BodyText"/>
        <w:spacing w:before="58"/>
        <w:ind w:right="1577"/>
        <w:jc w:val="both"/>
      </w:pPr>
      <w:r>
        <w:t>Silver is a plug-in that renders XAML (For more information read WPF chapter) inside the browser. If you remember java applets and activeX it’s a same kind of plug-in. It has some good, nice and impressive UI features. Below is how silver light works. Web server streams XAML to the browser and browser has the plug in enabled to display XAML looks inside the browser.</w:t>
      </w:r>
    </w:p>
    <w:p w14:paraId="4CC39E25" w14:textId="77777777" w:rsidR="00963873" w:rsidRDefault="00000000">
      <w:pPr>
        <w:pStyle w:val="BodyText"/>
        <w:spacing w:before="6"/>
        <w:ind w:left="0"/>
        <w:rPr>
          <w:sz w:val="10"/>
        </w:rPr>
      </w:pPr>
      <w:r>
        <w:rPr>
          <w:noProof/>
        </w:rPr>
        <w:drawing>
          <wp:anchor distT="0" distB="0" distL="0" distR="0" simplePos="0" relativeHeight="487861248" behindDoc="1" locked="0" layoutInCell="1" allowOverlap="1" wp14:anchorId="487C6284" wp14:editId="66DC4A54">
            <wp:simplePos x="0" y="0"/>
            <wp:positionH relativeFrom="page">
              <wp:posOffset>2743200</wp:posOffset>
            </wp:positionH>
            <wp:positionV relativeFrom="paragraph">
              <wp:posOffset>92222</wp:posOffset>
            </wp:positionV>
            <wp:extent cx="2284949" cy="828675"/>
            <wp:effectExtent l="0" t="0" r="0" b="0"/>
            <wp:wrapTopAndBottom/>
            <wp:docPr id="859" name="Image 8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9" name="Image 859"/>
                    <pic:cNvPicPr/>
                  </pic:nvPicPr>
                  <pic:blipFill>
                    <a:blip r:embed="rId323" cstate="print"/>
                    <a:stretch>
                      <a:fillRect/>
                    </a:stretch>
                  </pic:blipFill>
                  <pic:spPr>
                    <a:xfrm>
                      <a:off x="0" y="0"/>
                      <a:ext cx="2284949" cy="828675"/>
                    </a:xfrm>
                    <a:prstGeom prst="rect">
                      <a:avLst/>
                    </a:prstGeom>
                  </pic:spPr>
                </pic:pic>
              </a:graphicData>
            </a:graphic>
          </wp:anchor>
        </w:drawing>
      </w:r>
    </w:p>
    <w:p w14:paraId="0796BD33" w14:textId="77777777" w:rsidR="00963873" w:rsidRDefault="00000000">
      <w:pPr>
        <w:spacing w:before="143"/>
        <w:ind w:right="1276"/>
        <w:jc w:val="center"/>
        <w:rPr>
          <w:b/>
          <w:sz w:val="18"/>
        </w:rPr>
      </w:pPr>
      <w:r>
        <w:rPr>
          <w:b/>
          <w:sz w:val="18"/>
        </w:rPr>
        <w:t>Figure 22.4</w:t>
      </w:r>
      <w:r>
        <w:rPr>
          <w:b/>
          <w:spacing w:val="-1"/>
          <w:sz w:val="18"/>
        </w:rPr>
        <w:t xml:space="preserve"> </w:t>
      </w:r>
      <w:r>
        <w:rPr>
          <w:b/>
          <w:sz w:val="18"/>
        </w:rPr>
        <w:t>: -</w:t>
      </w:r>
      <w:r>
        <w:rPr>
          <w:b/>
          <w:spacing w:val="-1"/>
          <w:sz w:val="18"/>
        </w:rPr>
        <w:t xml:space="preserve"> </w:t>
      </w:r>
      <w:r>
        <w:rPr>
          <w:b/>
          <w:sz w:val="18"/>
        </w:rPr>
        <w:t xml:space="preserve">Silver </w:t>
      </w:r>
      <w:r>
        <w:rPr>
          <w:b/>
          <w:spacing w:val="-2"/>
          <w:sz w:val="18"/>
        </w:rPr>
        <w:t>light</w:t>
      </w:r>
    </w:p>
    <w:p w14:paraId="3CE4F324" w14:textId="77777777" w:rsidR="00963873" w:rsidRDefault="00963873">
      <w:pPr>
        <w:pStyle w:val="BodyText"/>
        <w:spacing w:before="33"/>
        <w:ind w:left="0"/>
        <w:rPr>
          <w:b/>
          <w:sz w:val="18"/>
        </w:rPr>
      </w:pPr>
    </w:p>
    <w:p w14:paraId="36508CF6" w14:textId="77777777" w:rsidR="00963873" w:rsidRDefault="00000000">
      <w:pPr>
        <w:pStyle w:val="Heading1"/>
        <w:spacing w:before="1"/>
        <w:jc w:val="both"/>
      </w:pPr>
      <w:r>
        <w:t>Chapter</w:t>
      </w:r>
      <w:r>
        <w:rPr>
          <w:spacing w:val="-5"/>
        </w:rPr>
        <w:t xml:space="preserve"> </w:t>
      </w:r>
      <w:r>
        <w:t>23:</w:t>
      </w:r>
      <w:r>
        <w:rPr>
          <w:spacing w:val="37"/>
          <w:w w:val="150"/>
        </w:rPr>
        <w:t xml:space="preserve">  </w:t>
      </w:r>
      <w:r>
        <w:t>Sample</w:t>
      </w:r>
      <w:r>
        <w:rPr>
          <w:spacing w:val="-15"/>
        </w:rPr>
        <w:t xml:space="preserve"> </w:t>
      </w:r>
      <w:r>
        <w:t>Address</w:t>
      </w:r>
      <w:r>
        <w:rPr>
          <w:spacing w:val="-5"/>
        </w:rPr>
        <w:t xml:space="preserve"> </w:t>
      </w:r>
      <w:r>
        <w:t>application</w:t>
      </w:r>
      <w:r>
        <w:rPr>
          <w:spacing w:val="-4"/>
        </w:rPr>
        <w:t xml:space="preserve"> </w:t>
      </w:r>
      <w:r>
        <w:rPr>
          <w:spacing w:val="-2"/>
        </w:rPr>
        <w:t>Project</w:t>
      </w:r>
    </w:p>
    <w:p w14:paraId="4B3C8DE3" w14:textId="77777777" w:rsidR="00963873" w:rsidRDefault="00000000">
      <w:pPr>
        <w:pStyle w:val="BodyText"/>
        <w:spacing w:before="335"/>
        <w:ind w:right="1574"/>
        <w:jc w:val="both"/>
      </w:pPr>
      <w:r>
        <w:t>In the CD we have provided a complete source code for an ‘AddressBook’ application. You can get it from ‘SourceCode\AddressBook\’. If you want to know the details of how the project is completed refer ‘SourceCode\AddressBook\ProjectDescription.doc’ in the same CD. We have also provided some other project in the same document which</w:t>
      </w:r>
      <w:r>
        <w:rPr>
          <w:spacing w:val="40"/>
        </w:rPr>
        <w:t xml:space="preserve"> </w:t>
      </w:r>
      <w:r>
        <w:t>you can try completing</w:t>
      </w:r>
      <w:r>
        <w:rPr>
          <w:spacing w:val="-1"/>
        </w:rPr>
        <w:t xml:space="preserve"> </w:t>
      </w:r>
      <w:r>
        <w:t>yourself to get confidence during interviews.</w:t>
      </w:r>
    </w:p>
    <w:p w14:paraId="6D1C131B" w14:textId="77777777" w:rsidR="00963873" w:rsidRDefault="00963873">
      <w:pPr>
        <w:jc w:val="both"/>
        <w:sectPr w:rsidR="00963873">
          <w:pgSz w:w="12240" w:h="15840"/>
          <w:pgMar w:top="1340" w:right="220" w:bottom="680" w:left="1500" w:header="446" w:footer="488" w:gutter="0"/>
          <w:cols w:space="720"/>
        </w:sectPr>
      </w:pPr>
    </w:p>
    <w:p w14:paraId="6915E43F" w14:textId="77777777" w:rsidR="00963873" w:rsidRDefault="00963873">
      <w:pPr>
        <w:pStyle w:val="BodyText"/>
        <w:ind w:left="0"/>
        <w:rPr>
          <w:sz w:val="8"/>
        </w:rPr>
      </w:pPr>
    </w:p>
    <w:p w14:paraId="07E24564" w14:textId="77777777" w:rsidR="00963873" w:rsidRDefault="00000000">
      <w:pPr>
        <w:pStyle w:val="BodyText"/>
        <w:ind w:left="140"/>
        <w:rPr>
          <w:sz w:val="20"/>
        </w:rPr>
      </w:pPr>
      <w:r>
        <w:rPr>
          <w:noProof/>
          <w:sz w:val="20"/>
        </w:rPr>
        <mc:AlternateContent>
          <mc:Choice Requires="wps">
            <w:drawing>
              <wp:inline distT="0" distB="0" distL="0" distR="0" wp14:anchorId="2C1C5355" wp14:editId="55B59D0C">
                <wp:extent cx="5607050" cy="971550"/>
                <wp:effectExtent l="9525" t="0" r="0" b="9525"/>
                <wp:docPr id="860" name="Textbox 8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07050" cy="971550"/>
                        </a:xfrm>
                        <a:prstGeom prst="rect">
                          <a:avLst/>
                        </a:prstGeom>
                        <a:solidFill>
                          <a:srgbClr val="E6E6E6"/>
                        </a:solidFill>
                        <a:ln w="6095">
                          <a:solidFill>
                            <a:srgbClr val="000000"/>
                          </a:solidFill>
                          <a:prstDash val="solid"/>
                        </a:ln>
                      </wps:spPr>
                      <wps:txbx>
                        <w:txbxContent>
                          <w:p w14:paraId="533ED95F" w14:textId="77777777" w:rsidR="00963873" w:rsidRDefault="00000000">
                            <w:pPr>
                              <w:spacing w:before="94" w:line="316" w:lineRule="auto"/>
                              <w:ind w:left="150"/>
                              <w:rPr>
                                <w:rFonts w:ascii="Courier New" w:hAnsi="Courier New"/>
                                <w:color w:val="000000"/>
                                <w:sz w:val="20"/>
                              </w:rPr>
                            </w:pPr>
                            <w:r>
                              <w:rPr>
                                <w:rFonts w:ascii="Courier New" w:hAnsi="Courier New"/>
                                <w:b/>
                                <w:color w:val="000000"/>
                                <w:sz w:val="20"/>
                              </w:rPr>
                              <w:t xml:space="preserve">Note: - </w:t>
                            </w:r>
                            <w:r>
                              <w:rPr>
                                <w:rFonts w:ascii="Courier New" w:hAnsi="Courier New"/>
                                <w:color w:val="000000"/>
                                <w:sz w:val="20"/>
                              </w:rPr>
                              <w:t>If you are looking for how big multinationals approach to complete software projects then buy my book “C# and ASP.NET Projects” from</w:t>
                            </w:r>
                            <w:r>
                              <w:rPr>
                                <w:rFonts w:ascii="Courier New" w:hAnsi="Courier New"/>
                                <w:color w:val="000000"/>
                                <w:spacing w:val="-4"/>
                                <w:sz w:val="20"/>
                              </w:rPr>
                              <w:t xml:space="preserve"> </w:t>
                            </w:r>
                            <w:r>
                              <w:rPr>
                                <w:rFonts w:ascii="Courier New" w:hAnsi="Courier New"/>
                                <w:color w:val="000000"/>
                                <w:sz w:val="20"/>
                              </w:rPr>
                              <w:t>BPB</w:t>
                            </w:r>
                            <w:r>
                              <w:rPr>
                                <w:rFonts w:ascii="Courier New" w:hAnsi="Courier New"/>
                                <w:color w:val="000000"/>
                                <w:spacing w:val="-4"/>
                                <w:sz w:val="20"/>
                              </w:rPr>
                              <w:t xml:space="preserve"> </w:t>
                            </w:r>
                            <w:r>
                              <w:rPr>
                                <w:rFonts w:ascii="Courier New" w:hAnsi="Courier New"/>
                                <w:color w:val="000000"/>
                                <w:sz w:val="20"/>
                              </w:rPr>
                              <w:t>publications.</w:t>
                            </w:r>
                            <w:r>
                              <w:rPr>
                                <w:rFonts w:ascii="Courier New" w:hAnsi="Courier New"/>
                                <w:color w:val="000000"/>
                                <w:spacing w:val="-4"/>
                                <w:sz w:val="20"/>
                              </w:rPr>
                              <w:t xml:space="preserve"> </w:t>
                            </w:r>
                            <w:r>
                              <w:rPr>
                                <w:rFonts w:ascii="Courier New" w:hAnsi="Courier New"/>
                                <w:color w:val="000000"/>
                                <w:sz w:val="20"/>
                              </w:rPr>
                              <w:t>It</w:t>
                            </w:r>
                            <w:r>
                              <w:rPr>
                                <w:rFonts w:ascii="Courier New" w:hAnsi="Courier New"/>
                                <w:color w:val="000000"/>
                                <w:spacing w:val="-4"/>
                                <w:sz w:val="20"/>
                              </w:rPr>
                              <w:t xml:space="preserve"> </w:t>
                            </w:r>
                            <w:r>
                              <w:rPr>
                                <w:rFonts w:ascii="Courier New" w:hAnsi="Courier New"/>
                                <w:color w:val="000000"/>
                                <w:sz w:val="20"/>
                              </w:rPr>
                              <w:t>has</w:t>
                            </w:r>
                            <w:r>
                              <w:rPr>
                                <w:rFonts w:ascii="Courier New" w:hAnsi="Courier New"/>
                                <w:color w:val="000000"/>
                                <w:spacing w:val="-4"/>
                                <w:sz w:val="20"/>
                              </w:rPr>
                              <w:t xml:space="preserve"> </w:t>
                            </w:r>
                            <w:r>
                              <w:rPr>
                                <w:rFonts w:ascii="Courier New" w:hAnsi="Courier New"/>
                                <w:color w:val="000000"/>
                                <w:sz w:val="20"/>
                              </w:rPr>
                              <w:t>projects</w:t>
                            </w:r>
                            <w:r>
                              <w:rPr>
                                <w:rFonts w:ascii="Courier New" w:hAnsi="Courier New"/>
                                <w:color w:val="000000"/>
                                <w:spacing w:val="-4"/>
                                <w:sz w:val="20"/>
                              </w:rPr>
                              <w:t xml:space="preserve"> </w:t>
                            </w:r>
                            <w:r>
                              <w:rPr>
                                <w:rFonts w:ascii="Courier New" w:hAnsi="Courier New"/>
                                <w:color w:val="000000"/>
                                <w:sz w:val="20"/>
                              </w:rPr>
                              <w:t>like</w:t>
                            </w:r>
                            <w:r>
                              <w:rPr>
                                <w:rFonts w:ascii="Courier New" w:hAnsi="Courier New"/>
                                <w:color w:val="000000"/>
                                <w:spacing w:val="-4"/>
                                <w:sz w:val="20"/>
                              </w:rPr>
                              <w:t xml:space="preserve"> </w:t>
                            </w:r>
                            <w:r>
                              <w:rPr>
                                <w:rFonts w:ascii="Courier New" w:hAnsi="Courier New"/>
                                <w:color w:val="000000"/>
                                <w:sz w:val="20"/>
                              </w:rPr>
                              <w:t>chat</w:t>
                            </w:r>
                            <w:r>
                              <w:rPr>
                                <w:rFonts w:ascii="Courier New" w:hAnsi="Courier New"/>
                                <w:color w:val="000000"/>
                                <w:spacing w:val="-4"/>
                                <w:sz w:val="20"/>
                              </w:rPr>
                              <w:t xml:space="preserve"> </w:t>
                            </w:r>
                            <w:r>
                              <w:rPr>
                                <w:rFonts w:ascii="Courier New" w:hAnsi="Courier New"/>
                                <w:color w:val="000000"/>
                                <w:sz w:val="20"/>
                              </w:rPr>
                              <w:t>application</w:t>
                            </w:r>
                            <w:r>
                              <w:rPr>
                                <w:rFonts w:ascii="Courier New" w:hAnsi="Courier New"/>
                                <w:color w:val="000000"/>
                                <w:spacing w:val="-4"/>
                                <w:sz w:val="20"/>
                              </w:rPr>
                              <w:t xml:space="preserve"> </w:t>
                            </w:r>
                            <w:r>
                              <w:rPr>
                                <w:rFonts w:ascii="Courier New" w:hAnsi="Courier New"/>
                                <w:color w:val="000000"/>
                                <w:sz w:val="20"/>
                              </w:rPr>
                              <w:t>,</w:t>
                            </w:r>
                            <w:r>
                              <w:rPr>
                                <w:rFonts w:ascii="Courier New" w:hAnsi="Courier New"/>
                                <w:color w:val="000000"/>
                                <w:spacing w:val="-4"/>
                                <w:sz w:val="20"/>
                              </w:rPr>
                              <w:t xml:space="preserve"> </w:t>
                            </w:r>
                            <w:r>
                              <w:rPr>
                                <w:rFonts w:ascii="Courier New" w:hAnsi="Courier New"/>
                                <w:color w:val="000000"/>
                                <w:sz w:val="20"/>
                              </w:rPr>
                              <w:t>job</w:t>
                            </w:r>
                            <w:r>
                              <w:rPr>
                                <w:rFonts w:ascii="Courier New" w:hAnsi="Courier New"/>
                                <w:color w:val="000000"/>
                                <w:spacing w:val="-4"/>
                                <w:sz w:val="20"/>
                              </w:rPr>
                              <w:t xml:space="preserve"> </w:t>
                            </w:r>
                            <w:r>
                              <w:rPr>
                                <w:rFonts w:ascii="Courier New" w:hAnsi="Courier New"/>
                                <w:color w:val="000000"/>
                                <w:sz w:val="20"/>
                              </w:rPr>
                              <w:t>site</w:t>
                            </w:r>
                          </w:p>
                          <w:p w14:paraId="2D25FF48" w14:textId="77777777" w:rsidR="00963873" w:rsidRDefault="00000000">
                            <w:pPr>
                              <w:spacing w:before="2"/>
                              <w:ind w:left="150"/>
                              <w:rPr>
                                <w:rFonts w:ascii="Courier New"/>
                                <w:color w:val="000000"/>
                                <w:sz w:val="20"/>
                              </w:rPr>
                            </w:pPr>
                            <w:r>
                              <w:rPr>
                                <w:rFonts w:ascii="Courier New"/>
                                <w:color w:val="000000"/>
                                <w:sz w:val="20"/>
                              </w:rPr>
                              <w:t>,</w:t>
                            </w:r>
                            <w:r>
                              <w:rPr>
                                <w:rFonts w:ascii="Courier New"/>
                                <w:color w:val="000000"/>
                                <w:spacing w:val="-6"/>
                                <w:sz w:val="20"/>
                              </w:rPr>
                              <w:t xml:space="preserve"> </w:t>
                            </w:r>
                            <w:r>
                              <w:rPr>
                                <w:rFonts w:ascii="Courier New"/>
                                <w:color w:val="000000"/>
                                <w:sz w:val="20"/>
                              </w:rPr>
                              <w:t>accounting</w:t>
                            </w:r>
                            <w:r>
                              <w:rPr>
                                <w:rFonts w:ascii="Courier New"/>
                                <w:color w:val="000000"/>
                                <w:spacing w:val="-5"/>
                                <w:sz w:val="20"/>
                              </w:rPr>
                              <w:t xml:space="preserve"> </w:t>
                            </w:r>
                            <w:r>
                              <w:rPr>
                                <w:rFonts w:ascii="Courier New"/>
                                <w:color w:val="000000"/>
                                <w:sz w:val="20"/>
                              </w:rPr>
                              <w:t>application</w:t>
                            </w:r>
                            <w:r>
                              <w:rPr>
                                <w:rFonts w:ascii="Courier New"/>
                                <w:color w:val="000000"/>
                                <w:spacing w:val="-6"/>
                                <w:sz w:val="20"/>
                              </w:rPr>
                              <w:t xml:space="preserve"> </w:t>
                            </w:r>
                            <w:r>
                              <w:rPr>
                                <w:rFonts w:ascii="Courier New"/>
                                <w:color w:val="000000"/>
                                <w:sz w:val="20"/>
                              </w:rPr>
                              <w:t>with</w:t>
                            </w:r>
                            <w:r>
                              <w:rPr>
                                <w:rFonts w:ascii="Courier New"/>
                                <w:color w:val="000000"/>
                                <w:spacing w:val="-5"/>
                                <w:sz w:val="20"/>
                              </w:rPr>
                              <w:t xml:space="preserve"> </w:t>
                            </w:r>
                            <w:r>
                              <w:rPr>
                                <w:rFonts w:ascii="Courier New"/>
                                <w:color w:val="000000"/>
                                <w:sz w:val="20"/>
                              </w:rPr>
                              <w:t>full</w:t>
                            </w:r>
                            <w:r>
                              <w:rPr>
                                <w:rFonts w:ascii="Courier New"/>
                                <w:color w:val="000000"/>
                                <w:spacing w:val="-6"/>
                                <w:sz w:val="20"/>
                              </w:rPr>
                              <w:t xml:space="preserve"> </w:t>
                            </w:r>
                            <w:r>
                              <w:rPr>
                                <w:rFonts w:ascii="Courier New"/>
                                <w:color w:val="000000"/>
                                <w:sz w:val="20"/>
                              </w:rPr>
                              <w:t>project</w:t>
                            </w:r>
                            <w:r>
                              <w:rPr>
                                <w:rFonts w:ascii="Courier New"/>
                                <w:color w:val="000000"/>
                                <w:spacing w:val="-5"/>
                                <w:sz w:val="20"/>
                              </w:rPr>
                              <w:t xml:space="preserve"> </w:t>
                            </w:r>
                            <w:r>
                              <w:rPr>
                                <w:rFonts w:ascii="Courier New"/>
                                <w:color w:val="000000"/>
                                <w:sz w:val="20"/>
                              </w:rPr>
                              <w:t>life</w:t>
                            </w:r>
                            <w:r>
                              <w:rPr>
                                <w:rFonts w:ascii="Courier New"/>
                                <w:color w:val="000000"/>
                                <w:spacing w:val="-6"/>
                                <w:sz w:val="20"/>
                              </w:rPr>
                              <w:t xml:space="preserve"> </w:t>
                            </w:r>
                            <w:r>
                              <w:rPr>
                                <w:rFonts w:ascii="Courier New"/>
                                <w:color w:val="000000"/>
                                <w:sz w:val="20"/>
                              </w:rPr>
                              <w:t>cycle</w:t>
                            </w:r>
                            <w:r>
                              <w:rPr>
                                <w:rFonts w:ascii="Courier New"/>
                                <w:color w:val="000000"/>
                                <w:spacing w:val="-5"/>
                                <w:sz w:val="20"/>
                              </w:rPr>
                              <w:t xml:space="preserve"> </w:t>
                            </w:r>
                            <w:r>
                              <w:rPr>
                                <w:rFonts w:ascii="Courier New"/>
                                <w:color w:val="000000"/>
                                <w:sz w:val="20"/>
                              </w:rPr>
                              <w:t>and</w:t>
                            </w:r>
                            <w:r>
                              <w:rPr>
                                <w:rFonts w:ascii="Courier New"/>
                                <w:color w:val="000000"/>
                                <w:spacing w:val="-5"/>
                                <w:sz w:val="20"/>
                              </w:rPr>
                              <w:t xml:space="preserve"> </w:t>
                            </w:r>
                            <w:r>
                              <w:rPr>
                                <w:rFonts w:ascii="Courier New"/>
                                <w:color w:val="000000"/>
                                <w:spacing w:val="-2"/>
                                <w:sz w:val="20"/>
                              </w:rPr>
                              <w:t>estimation.</w:t>
                            </w:r>
                          </w:p>
                          <w:p w14:paraId="25BF4AF8" w14:textId="77777777" w:rsidR="00963873" w:rsidRDefault="00000000">
                            <w:pPr>
                              <w:spacing w:before="74"/>
                              <w:ind w:left="150"/>
                              <w:rPr>
                                <w:rFonts w:ascii="Courier New"/>
                                <w:color w:val="000000"/>
                                <w:sz w:val="20"/>
                              </w:rPr>
                            </w:pPr>
                            <w:r>
                              <w:rPr>
                                <w:rFonts w:ascii="Courier New"/>
                                <w:color w:val="000000"/>
                                <w:sz w:val="20"/>
                              </w:rPr>
                              <w:t>Mail</w:t>
                            </w:r>
                            <w:r>
                              <w:rPr>
                                <w:rFonts w:ascii="Courier New"/>
                                <w:color w:val="000000"/>
                                <w:spacing w:val="-5"/>
                                <w:sz w:val="20"/>
                              </w:rPr>
                              <w:t xml:space="preserve"> </w:t>
                            </w:r>
                            <w:hyperlink r:id="rId324">
                              <w:r>
                                <w:rPr>
                                  <w:rFonts w:ascii="Courier New"/>
                                  <w:color w:val="0000FF"/>
                                  <w:sz w:val="20"/>
                                  <w:u w:val="single" w:color="0000FF"/>
                                </w:rPr>
                                <w:t>bpb@vsnl.com</w:t>
                              </w:r>
                            </w:hyperlink>
                            <w:r>
                              <w:rPr>
                                <w:rFonts w:ascii="Courier New"/>
                                <w:color w:val="0000FF"/>
                                <w:spacing w:val="52"/>
                                <w:w w:val="150"/>
                                <w:sz w:val="20"/>
                              </w:rPr>
                              <w:t xml:space="preserve"> </w:t>
                            </w:r>
                            <w:r>
                              <w:rPr>
                                <w:rFonts w:ascii="Courier New"/>
                                <w:color w:val="000000"/>
                                <w:sz w:val="20"/>
                              </w:rPr>
                              <w:t>for</w:t>
                            </w:r>
                            <w:r>
                              <w:rPr>
                                <w:rFonts w:ascii="Courier New"/>
                                <w:color w:val="000000"/>
                                <w:spacing w:val="-5"/>
                                <w:sz w:val="20"/>
                              </w:rPr>
                              <w:t xml:space="preserve"> </w:t>
                            </w:r>
                            <w:r>
                              <w:rPr>
                                <w:rFonts w:ascii="Courier New"/>
                                <w:color w:val="000000"/>
                                <w:sz w:val="20"/>
                              </w:rPr>
                              <w:t>more</w:t>
                            </w:r>
                            <w:r>
                              <w:rPr>
                                <w:rFonts w:ascii="Courier New"/>
                                <w:color w:val="000000"/>
                                <w:spacing w:val="-4"/>
                                <w:sz w:val="20"/>
                              </w:rPr>
                              <w:t xml:space="preserve"> </w:t>
                            </w:r>
                            <w:r>
                              <w:rPr>
                                <w:rFonts w:ascii="Courier New"/>
                                <w:color w:val="000000"/>
                                <w:spacing w:val="-2"/>
                                <w:sz w:val="20"/>
                              </w:rPr>
                              <w:t>details.</w:t>
                            </w:r>
                          </w:p>
                        </w:txbxContent>
                      </wps:txbx>
                      <wps:bodyPr wrap="square" lIns="0" tIns="0" rIns="0" bIns="0" rtlCol="0">
                        <a:noAutofit/>
                      </wps:bodyPr>
                    </wps:wsp>
                  </a:graphicData>
                </a:graphic>
              </wp:inline>
            </w:drawing>
          </mc:Choice>
          <mc:Fallback>
            <w:pict>
              <v:shape w14:anchorId="2C1C5355" id="Textbox 860" o:spid="_x0000_s1468" type="#_x0000_t202" style="width:441.5pt;height: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" fillcolor="#e6e6e6" strokeweight=".16931mm">
                <v:path arrowok="t"/>
                <v:textbox inset="0,0,0,0">
                  <w:txbxContent>
                    <w:p w14:paraId="533ED95F" w14:textId="77777777" w:rsidR="00963873" w:rsidRDefault="00000000">
                      <w:pPr>
                        <w:spacing w:before="94" w:line="316" w:lineRule="auto"/>
                        <w:ind w:left="150"/>
                        <w:rPr>
                          <w:rFonts w:ascii="Courier New" w:hAnsi="Courier New"/>
                          <w:color w:val="000000"/>
                          <w:sz w:val="20"/>
                        </w:rPr>
                      </w:pPr>
                      <w:r>
                        <w:rPr>
                          <w:rFonts w:ascii="Courier New" w:hAnsi="Courier New"/>
                          <w:b/>
                          <w:color w:val="000000"/>
                          <w:sz w:val="20"/>
                        </w:rPr>
                        <w:t xml:space="preserve">Note: - </w:t>
                      </w:r>
                      <w:r>
                        <w:rPr>
                          <w:rFonts w:ascii="Courier New" w:hAnsi="Courier New"/>
                          <w:color w:val="000000"/>
                          <w:sz w:val="20"/>
                        </w:rPr>
                        <w:t>If you are looking for how big multinationals approach to complete software projects then buy my book “C# and ASP.NET Projects” from</w:t>
                      </w:r>
                      <w:r>
                        <w:rPr>
                          <w:rFonts w:ascii="Courier New" w:hAnsi="Courier New"/>
                          <w:color w:val="000000"/>
                          <w:spacing w:val="-4"/>
                          <w:sz w:val="20"/>
                        </w:rPr>
                        <w:t xml:space="preserve"> </w:t>
                      </w:r>
                      <w:r>
                        <w:rPr>
                          <w:rFonts w:ascii="Courier New" w:hAnsi="Courier New"/>
                          <w:color w:val="000000"/>
                          <w:sz w:val="20"/>
                        </w:rPr>
                        <w:t>BPB</w:t>
                      </w:r>
                      <w:r>
                        <w:rPr>
                          <w:rFonts w:ascii="Courier New" w:hAnsi="Courier New"/>
                          <w:color w:val="000000"/>
                          <w:spacing w:val="-4"/>
                          <w:sz w:val="20"/>
                        </w:rPr>
                        <w:t xml:space="preserve"> </w:t>
                      </w:r>
                      <w:r>
                        <w:rPr>
                          <w:rFonts w:ascii="Courier New" w:hAnsi="Courier New"/>
                          <w:color w:val="000000"/>
                          <w:sz w:val="20"/>
                        </w:rPr>
                        <w:t>publications.</w:t>
                      </w:r>
                      <w:r>
                        <w:rPr>
                          <w:rFonts w:ascii="Courier New" w:hAnsi="Courier New"/>
                          <w:color w:val="000000"/>
                          <w:spacing w:val="-4"/>
                          <w:sz w:val="20"/>
                        </w:rPr>
                        <w:t xml:space="preserve"> </w:t>
                      </w:r>
                      <w:r>
                        <w:rPr>
                          <w:rFonts w:ascii="Courier New" w:hAnsi="Courier New"/>
                          <w:color w:val="000000"/>
                          <w:sz w:val="20"/>
                        </w:rPr>
                        <w:t>It</w:t>
                      </w:r>
                      <w:r>
                        <w:rPr>
                          <w:rFonts w:ascii="Courier New" w:hAnsi="Courier New"/>
                          <w:color w:val="000000"/>
                          <w:spacing w:val="-4"/>
                          <w:sz w:val="20"/>
                        </w:rPr>
                        <w:t xml:space="preserve"> </w:t>
                      </w:r>
                      <w:r>
                        <w:rPr>
                          <w:rFonts w:ascii="Courier New" w:hAnsi="Courier New"/>
                          <w:color w:val="000000"/>
                          <w:sz w:val="20"/>
                        </w:rPr>
                        <w:t>has</w:t>
                      </w:r>
                      <w:r>
                        <w:rPr>
                          <w:rFonts w:ascii="Courier New" w:hAnsi="Courier New"/>
                          <w:color w:val="000000"/>
                          <w:spacing w:val="-4"/>
                          <w:sz w:val="20"/>
                        </w:rPr>
                        <w:t xml:space="preserve"> </w:t>
                      </w:r>
                      <w:r>
                        <w:rPr>
                          <w:rFonts w:ascii="Courier New" w:hAnsi="Courier New"/>
                          <w:color w:val="000000"/>
                          <w:sz w:val="20"/>
                        </w:rPr>
                        <w:t>projects</w:t>
                      </w:r>
                      <w:r>
                        <w:rPr>
                          <w:rFonts w:ascii="Courier New" w:hAnsi="Courier New"/>
                          <w:color w:val="000000"/>
                          <w:spacing w:val="-4"/>
                          <w:sz w:val="20"/>
                        </w:rPr>
                        <w:t xml:space="preserve"> </w:t>
                      </w:r>
                      <w:r>
                        <w:rPr>
                          <w:rFonts w:ascii="Courier New" w:hAnsi="Courier New"/>
                          <w:color w:val="000000"/>
                          <w:sz w:val="20"/>
                        </w:rPr>
                        <w:t>like</w:t>
                      </w:r>
                      <w:r>
                        <w:rPr>
                          <w:rFonts w:ascii="Courier New" w:hAnsi="Courier New"/>
                          <w:color w:val="000000"/>
                          <w:spacing w:val="-4"/>
                          <w:sz w:val="20"/>
                        </w:rPr>
                        <w:t xml:space="preserve"> </w:t>
                      </w:r>
                      <w:r>
                        <w:rPr>
                          <w:rFonts w:ascii="Courier New" w:hAnsi="Courier New"/>
                          <w:color w:val="000000"/>
                          <w:sz w:val="20"/>
                        </w:rPr>
                        <w:t>chat</w:t>
                      </w:r>
                      <w:r>
                        <w:rPr>
                          <w:rFonts w:ascii="Courier New" w:hAnsi="Courier New"/>
                          <w:color w:val="000000"/>
                          <w:spacing w:val="-4"/>
                          <w:sz w:val="20"/>
                        </w:rPr>
                        <w:t xml:space="preserve"> </w:t>
                      </w:r>
                      <w:r>
                        <w:rPr>
                          <w:rFonts w:ascii="Courier New" w:hAnsi="Courier New"/>
                          <w:color w:val="000000"/>
                          <w:sz w:val="20"/>
                        </w:rPr>
                        <w:t>application</w:t>
                      </w:r>
                      <w:r>
                        <w:rPr>
                          <w:rFonts w:ascii="Courier New" w:hAnsi="Courier New"/>
                          <w:color w:val="000000"/>
                          <w:spacing w:val="-4"/>
                          <w:sz w:val="20"/>
                        </w:rPr>
                        <w:t xml:space="preserve"> </w:t>
                      </w:r>
                      <w:r>
                        <w:rPr>
                          <w:rFonts w:ascii="Courier New" w:hAnsi="Courier New"/>
                          <w:color w:val="000000"/>
                          <w:sz w:val="20"/>
                        </w:rPr>
                        <w:t>,</w:t>
                      </w:r>
                      <w:r>
                        <w:rPr>
                          <w:rFonts w:ascii="Courier New" w:hAnsi="Courier New"/>
                          <w:color w:val="000000"/>
                          <w:spacing w:val="-4"/>
                          <w:sz w:val="20"/>
                        </w:rPr>
                        <w:t xml:space="preserve"> </w:t>
                      </w:r>
                      <w:r>
                        <w:rPr>
                          <w:rFonts w:ascii="Courier New" w:hAnsi="Courier New"/>
                          <w:color w:val="000000"/>
                          <w:sz w:val="20"/>
                        </w:rPr>
                        <w:t>job</w:t>
                      </w:r>
                      <w:r>
                        <w:rPr>
                          <w:rFonts w:ascii="Courier New" w:hAnsi="Courier New"/>
                          <w:color w:val="000000"/>
                          <w:spacing w:val="-4"/>
                          <w:sz w:val="20"/>
                        </w:rPr>
                        <w:t xml:space="preserve"> </w:t>
                      </w:r>
                      <w:r>
                        <w:rPr>
                          <w:rFonts w:ascii="Courier New" w:hAnsi="Courier New"/>
                          <w:color w:val="000000"/>
                          <w:sz w:val="20"/>
                        </w:rPr>
                        <w:t>site</w:t>
                      </w:r>
                    </w:p>
                    <w:p w14:paraId="2D25FF48" w14:textId="77777777" w:rsidR="00963873" w:rsidRDefault="00000000">
                      <w:pPr>
                        <w:spacing w:before="2"/>
                        <w:ind w:left="150"/>
                        <w:rPr>
                          <w:rFonts w:ascii="Courier New"/>
                          <w:color w:val="000000"/>
                          <w:sz w:val="20"/>
                        </w:rPr>
                      </w:pPr>
                      <w:r>
                        <w:rPr>
                          <w:rFonts w:ascii="Courier New"/>
                          <w:color w:val="000000"/>
                          <w:sz w:val="20"/>
                        </w:rPr>
                        <w:t>,</w:t>
                      </w:r>
                      <w:r>
                        <w:rPr>
                          <w:rFonts w:ascii="Courier New"/>
                          <w:color w:val="000000"/>
                          <w:spacing w:val="-6"/>
                          <w:sz w:val="20"/>
                        </w:rPr>
                        <w:t xml:space="preserve"> </w:t>
                      </w:r>
                      <w:r>
                        <w:rPr>
                          <w:rFonts w:ascii="Courier New"/>
                          <w:color w:val="000000"/>
                          <w:sz w:val="20"/>
                        </w:rPr>
                        <w:t>accounting</w:t>
                      </w:r>
                      <w:r>
                        <w:rPr>
                          <w:rFonts w:ascii="Courier New"/>
                          <w:color w:val="000000"/>
                          <w:spacing w:val="-5"/>
                          <w:sz w:val="20"/>
                        </w:rPr>
                        <w:t xml:space="preserve"> </w:t>
                      </w:r>
                      <w:r>
                        <w:rPr>
                          <w:rFonts w:ascii="Courier New"/>
                          <w:color w:val="000000"/>
                          <w:sz w:val="20"/>
                        </w:rPr>
                        <w:t>application</w:t>
                      </w:r>
                      <w:r>
                        <w:rPr>
                          <w:rFonts w:ascii="Courier New"/>
                          <w:color w:val="000000"/>
                          <w:spacing w:val="-6"/>
                          <w:sz w:val="20"/>
                        </w:rPr>
                        <w:t xml:space="preserve"> </w:t>
                      </w:r>
                      <w:r>
                        <w:rPr>
                          <w:rFonts w:ascii="Courier New"/>
                          <w:color w:val="000000"/>
                          <w:sz w:val="20"/>
                        </w:rPr>
                        <w:t>with</w:t>
                      </w:r>
                      <w:r>
                        <w:rPr>
                          <w:rFonts w:ascii="Courier New"/>
                          <w:color w:val="000000"/>
                          <w:spacing w:val="-5"/>
                          <w:sz w:val="20"/>
                        </w:rPr>
                        <w:t xml:space="preserve"> </w:t>
                      </w:r>
                      <w:r>
                        <w:rPr>
                          <w:rFonts w:ascii="Courier New"/>
                          <w:color w:val="000000"/>
                          <w:sz w:val="20"/>
                        </w:rPr>
                        <w:t>full</w:t>
                      </w:r>
                      <w:r>
                        <w:rPr>
                          <w:rFonts w:ascii="Courier New"/>
                          <w:color w:val="000000"/>
                          <w:spacing w:val="-6"/>
                          <w:sz w:val="20"/>
                        </w:rPr>
                        <w:t xml:space="preserve"> </w:t>
                      </w:r>
                      <w:r>
                        <w:rPr>
                          <w:rFonts w:ascii="Courier New"/>
                          <w:color w:val="000000"/>
                          <w:sz w:val="20"/>
                        </w:rPr>
                        <w:t>project</w:t>
                      </w:r>
                      <w:r>
                        <w:rPr>
                          <w:rFonts w:ascii="Courier New"/>
                          <w:color w:val="000000"/>
                          <w:spacing w:val="-5"/>
                          <w:sz w:val="20"/>
                        </w:rPr>
                        <w:t xml:space="preserve"> </w:t>
                      </w:r>
                      <w:r>
                        <w:rPr>
                          <w:rFonts w:ascii="Courier New"/>
                          <w:color w:val="000000"/>
                          <w:sz w:val="20"/>
                        </w:rPr>
                        <w:t>life</w:t>
                      </w:r>
                      <w:r>
                        <w:rPr>
                          <w:rFonts w:ascii="Courier New"/>
                          <w:color w:val="000000"/>
                          <w:spacing w:val="-6"/>
                          <w:sz w:val="20"/>
                        </w:rPr>
                        <w:t xml:space="preserve"> </w:t>
                      </w:r>
                      <w:r>
                        <w:rPr>
                          <w:rFonts w:ascii="Courier New"/>
                          <w:color w:val="000000"/>
                          <w:sz w:val="20"/>
                        </w:rPr>
                        <w:t>cycle</w:t>
                      </w:r>
                      <w:r>
                        <w:rPr>
                          <w:rFonts w:ascii="Courier New"/>
                          <w:color w:val="000000"/>
                          <w:spacing w:val="-5"/>
                          <w:sz w:val="20"/>
                        </w:rPr>
                        <w:t xml:space="preserve"> </w:t>
                      </w:r>
                      <w:r>
                        <w:rPr>
                          <w:rFonts w:ascii="Courier New"/>
                          <w:color w:val="000000"/>
                          <w:sz w:val="20"/>
                        </w:rPr>
                        <w:t>and</w:t>
                      </w:r>
                      <w:r>
                        <w:rPr>
                          <w:rFonts w:ascii="Courier New"/>
                          <w:color w:val="000000"/>
                          <w:spacing w:val="-5"/>
                          <w:sz w:val="20"/>
                        </w:rPr>
                        <w:t xml:space="preserve"> </w:t>
                      </w:r>
                      <w:r>
                        <w:rPr>
                          <w:rFonts w:ascii="Courier New"/>
                          <w:color w:val="000000"/>
                          <w:spacing w:val="-2"/>
                          <w:sz w:val="20"/>
                        </w:rPr>
                        <w:t>estimation.</w:t>
                      </w:r>
                    </w:p>
                    <w:p w14:paraId="25BF4AF8" w14:textId="77777777" w:rsidR="00963873" w:rsidRDefault="00000000">
                      <w:pPr>
                        <w:spacing w:before="74"/>
                        <w:ind w:left="150"/>
                        <w:rPr>
                          <w:rFonts w:ascii="Courier New"/>
                          <w:color w:val="000000"/>
                          <w:sz w:val="20"/>
                        </w:rPr>
                      </w:pPr>
                      <w:r>
                        <w:rPr>
                          <w:rFonts w:ascii="Courier New"/>
                          <w:color w:val="000000"/>
                          <w:sz w:val="20"/>
                        </w:rPr>
                        <w:t>Mail</w:t>
                      </w:r>
                      <w:r>
                        <w:rPr>
                          <w:rFonts w:ascii="Courier New"/>
                          <w:color w:val="000000"/>
                          <w:spacing w:val="-5"/>
                          <w:sz w:val="20"/>
                        </w:rPr>
                        <w:t xml:space="preserve"> </w:t>
                      </w:r>
                      <w:hyperlink r:id="rId325">
                        <w:r>
                          <w:rPr>
                            <w:rFonts w:ascii="Courier New"/>
                            <w:color w:val="0000FF"/>
                            <w:sz w:val="20"/>
                            <w:u w:val="single" w:color="0000FF"/>
                          </w:rPr>
                          <w:t>bpb@vsnl.com</w:t>
                        </w:r>
                      </w:hyperlink>
                      <w:r>
                        <w:rPr>
                          <w:rFonts w:ascii="Courier New"/>
                          <w:color w:val="0000FF"/>
                          <w:spacing w:val="52"/>
                          <w:w w:val="150"/>
                          <w:sz w:val="20"/>
                        </w:rPr>
                        <w:t xml:space="preserve"> </w:t>
                      </w:r>
                      <w:r>
                        <w:rPr>
                          <w:rFonts w:ascii="Courier New"/>
                          <w:color w:val="000000"/>
                          <w:sz w:val="20"/>
                        </w:rPr>
                        <w:t>for</w:t>
                      </w:r>
                      <w:r>
                        <w:rPr>
                          <w:rFonts w:ascii="Courier New"/>
                          <w:color w:val="000000"/>
                          <w:spacing w:val="-5"/>
                          <w:sz w:val="20"/>
                        </w:rPr>
                        <w:t xml:space="preserve"> </w:t>
                      </w:r>
                      <w:r>
                        <w:rPr>
                          <w:rFonts w:ascii="Courier New"/>
                          <w:color w:val="000000"/>
                          <w:sz w:val="20"/>
                        </w:rPr>
                        <w:t>more</w:t>
                      </w:r>
                      <w:r>
                        <w:rPr>
                          <w:rFonts w:ascii="Courier New"/>
                          <w:color w:val="000000"/>
                          <w:spacing w:val="-4"/>
                          <w:sz w:val="20"/>
                        </w:rPr>
                        <w:t xml:space="preserve"> </w:t>
                      </w:r>
                      <w:r>
                        <w:rPr>
                          <w:rFonts w:ascii="Courier New"/>
                          <w:color w:val="000000"/>
                          <w:spacing w:val="-2"/>
                          <w:sz w:val="20"/>
                        </w:rPr>
                        <w:t>details.</w:t>
                      </w:r>
                    </w:p>
                  </w:txbxContent>
                </v:textbox>
                <w10:anchorlock/>
              </v:shape>
            </w:pict>
          </mc:Fallback>
        </mc:AlternateContent>
      </w:r>
    </w:p>
    <w:p w14:paraId="0E8CD483" w14:textId="77777777" w:rsidR="00963873" w:rsidRDefault="00000000">
      <w:pPr>
        <w:pStyle w:val="Heading1"/>
        <w:spacing w:before="208"/>
        <w:jc w:val="both"/>
      </w:pPr>
      <w:r>
        <w:t>Chapter</w:t>
      </w:r>
      <w:r>
        <w:rPr>
          <w:spacing w:val="-8"/>
        </w:rPr>
        <w:t xml:space="preserve"> </w:t>
      </w:r>
      <w:r>
        <w:t>26</w:t>
      </w:r>
      <w:r>
        <w:rPr>
          <w:spacing w:val="-7"/>
        </w:rPr>
        <w:t xml:space="preserve"> </w:t>
      </w:r>
      <w:r>
        <w:t>:</w:t>
      </w:r>
      <w:r>
        <w:rPr>
          <w:spacing w:val="-8"/>
        </w:rPr>
        <w:t xml:space="preserve"> </w:t>
      </w:r>
      <w:r>
        <w:t>Test</w:t>
      </w:r>
      <w:r>
        <w:rPr>
          <w:spacing w:val="-7"/>
        </w:rPr>
        <w:t xml:space="preserve"> </w:t>
      </w:r>
      <w:r>
        <w:t>your</w:t>
      </w:r>
      <w:r>
        <w:rPr>
          <w:spacing w:val="-8"/>
        </w:rPr>
        <w:t xml:space="preserve"> </w:t>
      </w:r>
      <w:r>
        <w:t>.NET</w:t>
      </w:r>
      <w:r>
        <w:rPr>
          <w:spacing w:val="-7"/>
        </w:rPr>
        <w:t xml:space="preserve"> </w:t>
      </w:r>
      <w:r>
        <w:rPr>
          <w:spacing w:val="-2"/>
        </w:rPr>
        <w:t>knowledge</w:t>
      </w:r>
    </w:p>
    <w:p w14:paraId="4BC16E7F" w14:textId="77777777" w:rsidR="00963873" w:rsidRDefault="00000000">
      <w:pPr>
        <w:pStyle w:val="BodyText"/>
        <w:spacing w:before="279" w:line="112" w:lineRule="auto"/>
        <w:ind w:right="1577"/>
        <w:jc w:val="both"/>
        <w:rPr>
          <w:rFonts w:ascii="Garamond" w:hAnsi="Garamond"/>
        </w:rPr>
      </w:pPr>
      <w:r>
        <w:t xml:space="preserve">In CD we have provided </w:t>
      </w:r>
      <w:r>
        <w:rPr>
          <w:rFonts w:ascii="Garamond" w:hAnsi="Garamond"/>
        </w:rPr>
        <w:t>‘Test</w:t>
      </w:r>
      <w:r>
        <w:t xml:space="preserve"> </w:t>
      </w:r>
      <w:r>
        <w:rPr>
          <w:rFonts w:ascii="Garamond" w:hAnsi="Garamond"/>
        </w:rPr>
        <w:t>your</w:t>
      </w:r>
      <w:r>
        <w:t xml:space="preserve"> </w:t>
      </w:r>
      <w:r>
        <w:rPr>
          <w:rFonts w:ascii="Garamond" w:hAnsi="Garamond"/>
        </w:rPr>
        <w:t>.NET</w:t>
      </w:r>
      <w:r>
        <w:t xml:space="preserve"> </w:t>
      </w:r>
      <w:r>
        <w:rPr>
          <w:rFonts w:ascii="Garamond" w:hAnsi="Garamond"/>
        </w:rPr>
        <w:t>Knowledge’</w:t>
      </w:r>
      <w:r>
        <w:t xml:space="preserve"> </w:t>
      </w:r>
      <w:r>
        <w:rPr>
          <w:rFonts w:ascii="Garamond" w:hAnsi="Garamond"/>
        </w:rPr>
        <w:t>document.</w:t>
      </w:r>
      <w:r>
        <w:t xml:space="preserve"> </w:t>
      </w:r>
      <w:r>
        <w:rPr>
          <w:rFonts w:ascii="Garamond" w:hAnsi="Garamond"/>
        </w:rPr>
        <w:t>It</w:t>
      </w:r>
      <w:r>
        <w:t xml:space="preserve"> </w:t>
      </w:r>
      <w:r>
        <w:rPr>
          <w:rFonts w:ascii="Garamond" w:hAnsi="Garamond"/>
        </w:rPr>
        <w:t>has</w:t>
      </w:r>
      <w:r>
        <w:t xml:space="preserve"> </w:t>
      </w:r>
      <w:r>
        <w:rPr>
          <w:rFonts w:ascii="Garamond" w:hAnsi="Garamond"/>
        </w:rPr>
        <w:t>50</w:t>
      </w:r>
      <w:r>
        <w:t xml:space="preserve"> </w:t>
      </w:r>
      <w:r>
        <w:rPr>
          <w:rFonts w:ascii="Garamond" w:hAnsi="Garamond"/>
        </w:rPr>
        <w:t>series</w:t>
      </w:r>
      <w:r>
        <w:t xml:space="preserve"> </w:t>
      </w:r>
      <w:r>
        <w:rPr>
          <w:rFonts w:ascii="Garamond" w:hAnsi="Garamond"/>
        </w:rPr>
        <w:t>of</w:t>
      </w:r>
      <w:r>
        <w:t xml:space="preserve"> </w:t>
      </w:r>
      <w:r>
        <w:rPr>
          <w:rFonts w:ascii="Garamond" w:hAnsi="Garamond"/>
        </w:rPr>
        <w:t>questions</w:t>
      </w:r>
      <w:r>
        <w:t xml:space="preserve"> </w:t>
      </w:r>
      <w:r>
        <w:rPr>
          <w:rFonts w:ascii="Garamond" w:hAnsi="Garamond"/>
        </w:rPr>
        <w:t>and</w:t>
      </w:r>
      <w:r>
        <w:t xml:space="preserve"> </w:t>
      </w:r>
      <w:r>
        <w:rPr>
          <w:rFonts w:ascii="Garamond" w:hAnsi="Garamond"/>
        </w:rPr>
        <w:t>option</w:t>
      </w:r>
      <w:r>
        <w:t xml:space="preserve"> </w:t>
      </w:r>
      <w:r>
        <w:rPr>
          <w:rFonts w:ascii="Garamond" w:hAnsi="Garamond"/>
        </w:rPr>
        <w:t>answers</w:t>
      </w:r>
      <w:r>
        <w:t xml:space="preserve"> </w:t>
      </w:r>
      <w:r>
        <w:rPr>
          <w:rFonts w:ascii="Garamond" w:hAnsi="Garamond"/>
        </w:rPr>
        <w:t>which</w:t>
      </w:r>
      <w:r>
        <w:t xml:space="preserve"> </w:t>
      </w:r>
      <w:r>
        <w:rPr>
          <w:rFonts w:ascii="Garamond" w:hAnsi="Garamond"/>
        </w:rPr>
        <w:t>can</w:t>
      </w:r>
      <w:r>
        <w:t xml:space="preserve"> </w:t>
      </w:r>
      <w:r>
        <w:rPr>
          <w:rFonts w:ascii="Garamond" w:hAnsi="Garamond"/>
        </w:rPr>
        <w:t>help</w:t>
      </w:r>
      <w:r>
        <w:t xml:space="preserve"> </w:t>
      </w:r>
      <w:r>
        <w:rPr>
          <w:rFonts w:ascii="Garamond" w:hAnsi="Garamond"/>
        </w:rPr>
        <w:t>you</w:t>
      </w:r>
      <w:r>
        <w:t xml:space="preserve"> </w:t>
      </w:r>
      <w:r>
        <w:rPr>
          <w:rFonts w:ascii="Garamond" w:hAnsi="Garamond"/>
        </w:rPr>
        <w:t>judge</w:t>
      </w:r>
      <w:r>
        <w:t xml:space="preserve"> </w:t>
      </w:r>
      <w:r>
        <w:rPr>
          <w:rFonts w:ascii="Garamond" w:hAnsi="Garamond"/>
        </w:rPr>
        <w:t>your</w:t>
      </w:r>
      <w:r>
        <w:t xml:space="preserve"> </w:t>
      </w:r>
      <w:r>
        <w:rPr>
          <w:rFonts w:ascii="Garamond" w:hAnsi="Garamond"/>
        </w:rPr>
        <w:t>knowledge.</w:t>
      </w:r>
      <w:r>
        <w:t xml:space="preserve"> </w:t>
      </w:r>
      <w:r>
        <w:rPr>
          <w:rFonts w:ascii="Garamond" w:hAnsi="Garamond"/>
        </w:rPr>
        <w:t>So</w:t>
      </w:r>
      <w:r>
        <w:t xml:space="preserve"> </w:t>
      </w:r>
      <w:r>
        <w:rPr>
          <w:rFonts w:ascii="Garamond" w:hAnsi="Garamond"/>
        </w:rPr>
        <w:t>go</w:t>
      </w:r>
      <w:r>
        <w:t xml:space="preserve"> </w:t>
      </w:r>
      <w:r>
        <w:rPr>
          <w:rFonts w:ascii="Garamond" w:hAnsi="Garamond"/>
        </w:rPr>
        <w:t>ahead</w:t>
      </w:r>
      <w:r>
        <w:t xml:space="preserve"> </w:t>
      </w:r>
      <w:r>
        <w:rPr>
          <w:rFonts w:ascii="Garamond" w:hAnsi="Garamond"/>
        </w:rPr>
        <w:t>and</w:t>
      </w:r>
      <w:r>
        <w:t xml:space="preserve"> </w:t>
      </w:r>
      <w:r>
        <w:rPr>
          <w:rFonts w:ascii="Garamond" w:hAnsi="Garamond"/>
        </w:rPr>
        <w:t>scratch</w:t>
      </w:r>
      <w:r>
        <w:t xml:space="preserve"> </w:t>
      </w:r>
      <w:r>
        <w:rPr>
          <w:rFonts w:ascii="Garamond" w:hAnsi="Garamond"/>
        </w:rPr>
        <w:t>your</w:t>
      </w:r>
      <w:r>
        <w:t xml:space="preserve"> </w:t>
      </w:r>
      <w:r>
        <w:rPr>
          <w:rFonts w:ascii="Garamond" w:hAnsi="Garamond"/>
        </w:rPr>
        <w:t>head,</w:t>
      </w:r>
      <w:r>
        <w:t xml:space="preserve"> </w:t>
      </w:r>
      <w:r>
        <w:rPr>
          <w:rFonts w:ascii="Garamond" w:hAnsi="Garamond"/>
        </w:rPr>
        <w:t>will</w:t>
      </w:r>
      <w:r>
        <w:t xml:space="preserve"> </w:t>
      </w:r>
      <w:r>
        <w:rPr>
          <w:rFonts w:ascii="Garamond" w:hAnsi="Garamond"/>
        </w:rPr>
        <w:t>serve</w:t>
      </w:r>
      <w:r>
        <w:t xml:space="preserve"> </w:t>
      </w:r>
      <w:r>
        <w:rPr>
          <w:rFonts w:ascii="Garamond" w:hAnsi="Garamond"/>
        </w:rPr>
        <w:t>you</w:t>
      </w:r>
      <w:r>
        <w:t xml:space="preserve"> </w:t>
      </w:r>
      <w:r>
        <w:rPr>
          <w:rFonts w:ascii="Garamond" w:hAnsi="Garamond"/>
        </w:rPr>
        <w:t>as</w:t>
      </w:r>
      <w:r>
        <w:t xml:space="preserve"> </w:t>
      </w:r>
      <w:r>
        <w:rPr>
          <w:rFonts w:ascii="Garamond" w:hAnsi="Garamond"/>
        </w:rPr>
        <w:t>a</w:t>
      </w:r>
      <w:r>
        <w:t xml:space="preserve"> </w:t>
      </w:r>
      <w:r>
        <w:rPr>
          <w:rFonts w:ascii="Garamond" w:hAnsi="Garamond"/>
        </w:rPr>
        <w:t>good</w:t>
      </w:r>
      <w:r>
        <w:t xml:space="preserve"> </w:t>
      </w:r>
      <w:r>
        <w:rPr>
          <w:rFonts w:ascii="Garamond" w:hAnsi="Garamond"/>
        </w:rPr>
        <w:t>exercise.</w:t>
      </w:r>
    </w:p>
    <w:p w14:paraId="56B8CDDC" w14:textId="77777777" w:rsidR="00963873" w:rsidRDefault="00000000">
      <w:pPr>
        <w:pStyle w:val="Heading1"/>
        <w:spacing w:before="293"/>
        <w:jc w:val="both"/>
      </w:pPr>
      <w:r>
        <w:t>Chapter</w:t>
      </w:r>
      <w:r>
        <w:rPr>
          <w:spacing w:val="-5"/>
        </w:rPr>
        <w:t xml:space="preserve"> </w:t>
      </w:r>
      <w:r>
        <w:t>25:</w:t>
      </w:r>
      <w:r>
        <w:rPr>
          <w:spacing w:val="-5"/>
        </w:rPr>
        <w:t xml:space="preserve"> </w:t>
      </w:r>
      <w:r>
        <w:t>Pending</w:t>
      </w:r>
      <w:r>
        <w:rPr>
          <w:spacing w:val="-5"/>
        </w:rPr>
        <w:t xml:space="preserve"> </w:t>
      </w:r>
      <w:r>
        <w:rPr>
          <w:spacing w:val="-2"/>
        </w:rPr>
        <w:t>Topics</w:t>
      </w:r>
    </w:p>
    <w:p w14:paraId="0ABE54F4" w14:textId="77777777" w:rsidR="00963873" w:rsidRDefault="00000000">
      <w:pPr>
        <w:pStyle w:val="BodyText"/>
        <w:spacing w:before="59"/>
        <w:ind w:right="1576"/>
        <w:jc w:val="both"/>
      </w:pPr>
      <w:r>
        <w:t>I have attempted to cover most of the topics. Still there are many more important topics pending which can turn the tables around. As this</w:t>
      </w:r>
      <w:r>
        <w:rPr>
          <w:spacing w:val="80"/>
          <w:w w:val="150"/>
        </w:rPr>
        <w:t xml:space="preserve"> </w:t>
      </w:r>
      <w:r>
        <w:t>been an interview book it is also important to notify</w:t>
      </w:r>
      <w:r>
        <w:rPr>
          <w:spacing w:val="80"/>
        </w:rPr>
        <w:t xml:space="preserve"> </w:t>
      </w:r>
      <w:r>
        <w:t>the readers what it did not cover and are important for .NET Interviews. We will surely try to cover as much as we can in the fifth edition.</w:t>
      </w:r>
    </w:p>
    <w:p w14:paraId="42CDDAEC" w14:textId="77777777" w:rsidR="00963873" w:rsidRDefault="00000000">
      <w:pPr>
        <w:pStyle w:val="ListParagraph"/>
        <w:numPr>
          <w:ilvl w:val="0"/>
          <w:numId w:val="48"/>
        </w:numPr>
        <w:tabs>
          <w:tab w:val="left" w:pos="1155"/>
        </w:tabs>
        <w:spacing w:before="144"/>
      </w:pPr>
      <w:r>
        <w:rPr>
          <w:spacing w:val="-2"/>
        </w:rPr>
        <w:t>Security</w:t>
      </w:r>
    </w:p>
    <w:p w14:paraId="6E54781B" w14:textId="77777777" w:rsidR="00963873" w:rsidRDefault="00000000">
      <w:pPr>
        <w:pStyle w:val="ListParagraph"/>
        <w:numPr>
          <w:ilvl w:val="0"/>
          <w:numId w:val="48"/>
        </w:numPr>
        <w:tabs>
          <w:tab w:val="left" w:pos="1155"/>
        </w:tabs>
        <w:spacing w:before="143"/>
      </w:pPr>
      <w:r>
        <w:rPr>
          <w:spacing w:val="-2"/>
        </w:rPr>
        <w:t>Encryption</w:t>
      </w:r>
    </w:p>
    <w:p w14:paraId="3990A4FC" w14:textId="77777777" w:rsidR="00963873" w:rsidRDefault="00000000">
      <w:pPr>
        <w:pStyle w:val="ListParagraph"/>
        <w:numPr>
          <w:ilvl w:val="0"/>
          <w:numId w:val="48"/>
        </w:numPr>
        <w:tabs>
          <w:tab w:val="left" w:pos="1155"/>
        </w:tabs>
        <w:spacing w:before="144"/>
      </w:pPr>
      <w:r>
        <w:t>Biztalk</w:t>
      </w:r>
      <w:r>
        <w:rPr>
          <w:spacing w:val="-7"/>
        </w:rPr>
        <w:t xml:space="preserve"> </w:t>
      </w:r>
      <w:r>
        <w:rPr>
          <w:spacing w:val="-2"/>
        </w:rPr>
        <w:t>Server.</w:t>
      </w:r>
    </w:p>
    <w:p w14:paraId="7D163714" w14:textId="77777777" w:rsidR="00963873" w:rsidRDefault="00000000">
      <w:pPr>
        <w:pStyle w:val="ListParagraph"/>
        <w:numPr>
          <w:ilvl w:val="0"/>
          <w:numId w:val="48"/>
        </w:numPr>
        <w:tabs>
          <w:tab w:val="left" w:pos="1155"/>
        </w:tabs>
        <w:spacing w:before="143"/>
      </w:pPr>
      <w:r>
        <w:rPr>
          <w:spacing w:val="-2"/>
        </w:rPr>
        <w:t>SharePoint.</w:t>
      </w:r>
    </w:p>
    <w:p w14:paraId="584BEACF" w14:textId="77777777" w:rsidR="00963873" w:rsidRDefault="00000000">
      <w:pPr>
        <w:pStyle w:val="ListParagraph"/>
        <w:numPr>
          <w:ilvl w:val="0"/>
          <w:numId w:val="48"/>
        </w:numPr>
        <w:tabs>
          <w:tab w:val="left" w:pos="1155"/>
        </w:tabs>
        <w:spacing w:before="143"/>
      </w:pPr>
      <w:r>
        <w:rPr>
          <w:spacing w:val="-2"/>
        </w:rPr>
        <w:t>Commerce</w:t>
      </w:r>
      <w:r>
        <w:rPr>
          <w:spacing w:val="1"/>
        </w:rPr>
        <w:t xml:space="preserve"> </w:t>
      </w:r>
      <w:r>
        <w:rPr>
          <w:spacing w:val="-2"/>
        </w:rPr>
        <w:t>Server.</w:t>
      </w:r>
    </w:p>
    <w:p w14:paraId="737BDA71" w14:textId="77777777" w:rsidR="00963873" w:rsidRDefault="00000000">
      <w:pPr>
        <w:pStyle w:val="BodyText"/>
        <w:spacing w:before="144"/>
        <w:ind w:left="299"/>
      </w:pPr>
      <w:r>
        <w:t>If</w:t>
      </w:r>
      <w:r>
        <w:rPr>
          <w:spacing w:val="52"/>
          <w:w w:val="150"/>
        </w:rPr>
        <w:t xml:space="preserve"> </w:t>
      </w:r>
      <w:r>
        <w:t>you</w:t>
      </w:r>
      <w:r>
        <w:rPr>
          <w:spacing w:val="53"/>
          <w:w w:val="150"/>
        </w:rPr>
        <w:t xml:space="preserve"> </w:t>
      </w:r>
      <w:r>
        <w:t>feel</w:t>
      </w:r>
      <w:r>
        <w:rPr>
          <w:spacing w:val="53"/>
          <w:w w:val="150"/>
        </w:rPr>
        <w:t xml:space="preserve"> </w:t>
      </w:r>
      <w:r>
        <w:t>that,</w:t>
      </w:r>
      <w:r>
        <w:rPr>
          <w:spacing w:val="53"/>
          <w:w w:val="150"/>
        </w:rPr>
        <w:t xml:space="preserve"> </w:t>
      </w:r>
      <w:r>
        <w:t>something</w:t>
      </w:r>
      <w:r>
        <w:rPr>
          <w:spacing w:val="52"/>
          <w:w w:val="150"/>
        </w:rPr>
        <w:t xml:space="preserve"> </w:t>
      </w:r>
      <w:r>
        <w:t>very</w:t>
      </w:r>
      <w:r>
        <w:rPr>
          <w:spacing w:val="55"/>
          <w:w w:val="150"/>
        </w:rPr>
        <w:t xml:space="preserve"> </w:t>
      </w:r>
      <w:r>
        <w:t>important</w:t>
      </w:r>
      <w:r>
        <w:rPr>
          <w:spacing w:val="79"/>
        </w:rPr>
        <w:t xml:space="preserve"> </w:t>
      </w:r>
      <w:r>
        <w:t>and</w:t>
      </w:r>
      <w:r>
        <w:rPr>
          <w:spacing w:val="52"/>
          <w:w w:val="150"/>
        </w:rPr>
        <w:t xml:space="preserve"> </w:t>
      </w:r>
      <w:r>
        <w:t>basic</w:t>
      </w:r>
      <w:r>
        <w:rPr>
          <w:spacing w:val="53"/>
          <w:w w:val="150"/>
        </w:rPr>
        <w:t xml:space="preserve"> </w:t>
      </w:r>
      <w:r>
        <w:t>not</w:t>
      </w:r>
      <w:r>
        <w:rPr>
          <w:spacing w:val="53"/>
          <w:w w:val="150"/>
        </w:rPr>
        <w:t xml:space="preserve"> </w:t>
      </w:r>
      <w:r>
        <w:t>covered</w:t>
      </w:r>
      <w:r>
        <w:rPr>
          <w:spacing w:val="53"/>
          <w:w w:val="150"/>
        </w:rPr>
        <w:t xml:space="preserve"> </w:t>
      </w:r>
      <w:r>
        <w:t>in</w:t>
      </w:r>
      <w:r>
        <w:rPr>
          <w:spacing w:val="52"/>
          <w:w w:val="150"/>
        </w:rPr>
        <w:t xml:space="preserve"> </w:t>
      </w:r>
      <w:r>
        <w:t>the</w:t>
      </w:r>
      <w:r>
        <w:rPr>
          <w:spacing w:val="53"/>
          <w:w w:val="150"/>
        </w:rPr>
        <w:t xml:space="preserve"> </w:t>
      </w:r>
      <w:r>
        <w:t>book</w:t>
      </w:r>
      <w:r>
        <w:rPr>
          <w:spacing w:val="53"/>
          <w:w w:val="150"/>
        </w:rPr>
        <w:t xml:space="preserve"> </w:t>
      </w:r>
      <w:r>
        <w:t>mail</w:t>
      </w:r>
      <w:r>
        <w:rPr>
          <w:spacing w:val="53"/>
          <w:w w:val="150"/>
        </w:rPr>
        <w:t xml:space="preserve"> </w:t>
      </w:r>
      <w:r>
        <w:rPr>
          <w:spacing w:val="-5"/>
        </w:rPr>
        <w:t>at</w:t>
      </w:r>
    </w:p>
    <w:p w14:paraId="717819AF" w14:textId="77777777" w:rsidR="00963873" w:rsidRDefault="00000000">
      <w:pPr>
        <w:ind w:left="299"/>
        <w:rPr>
          <w:b/>
        </w:rPr>
      </w:pPr>
      <w:hyperlink r:id="rId326">
        <w:r>
          <w:rPr>
            <w:b/>
            <w:spacing w:val="-2"/>
          </w:rPr>
          <w:t>shiv_koirala@yahoo.com.</w:t>
        </w:r>
      </w:hyperlink>
    </w:p>
    <w:p w14:paraId="277E3980" w14:textId="77777777" w:rsidR="00963873" w:rsidRDefault="00963873">
      <w:pPr>
        <w:sectPr w:rsidR="00963873">
          <w:pgSz w:w="12240" w:h="15840"/>
          <w:pgMar w:top="1340" w:right="220" w:bottom="680" w:left="1500" w:header="446" w:footer="488" w:gutter="0"/>
          <w:cols w:space="720"/>
        </w:sectPr>
      </w:pPr>
    </w:p>
    <w:p w14:paraId="30709EC5" w14:textId="77777777" w:rsidR="00963873" w:rsidRDefault="00963873">
      <w:pPr>
        <w:pStyle w:val="BodyText"/>
        <w:spacing w:before="4"/>
        <w:ind w:left="0"/>
        <w:rPr>
          <w:b/>
          <w:sz w:val="17"/>
        </w:rPr>
      </w:pPr>
    </w:p>
    <w:sectPr w:rsidR="00963873">
      <w:pgSz w:w="12240" w:h="15840"/>
      <w:pgMar w:top="1340" w:right="220" w:bottom="680" w:left="1500" w:header="446" w:footer="48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B05422" w14:textId="77777777" w:rsidR="00E04E0D" w:rsidRDefault="00E04E0D">
      <w:r>
        <w:separator/>
      </w:r>
    </w:p>
  </w:endnote>
  <w:endnote w:type="continuationSeparator" w:id="0">
    <w:p w14:paraId="4C31228F" w14:textId="77777777" w:rsidR="00E04E0D" w:rsidRDefault="00E04E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Garamond">
    <w:altName w:val="Garamond"/>
    <w:panose1 w:val="02020404030301010803"/>
    <w:charset w:val="00"/>
    <w:family w:val="roman"/>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16172B" w14:textId="77777777" w:rsidR="00D15419" w:rsidRDefault="00D154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577818" w14:textId="60AC9B3E" w:rsidR="00963873" w:rsidRDefault="00963873">
    <w:pPr>
      <w:pStyle w:val="BodyText"/>
      <w:spacing w:line="14" w:lineRule="auto"/>
      <w:ind w:left="0"/>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528C5" w14:textId="77777777" w:rsidR="00D15419" w:rsidRDefault="00D154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10B670" w14:textId="77777777" w:rsidR="00E04E0D" w:rsidRDefault="00E04E0D">
      <w:r>
        <w:separator/>
      </w:r>
    </w:p>
  </w:footnote>
  <w:footnote w:type="continuationSeparator" w:id="0">
    <w:p w14:paraId="15C4B6E1" w14:textId="77777777" w:rsidR="00E04E0D" w:rsidRDefault="00E04E0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773D92" w14:textId="77777777" w:rsidR="00D15419" w:rsidRDefault="00D154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130C92" w14:textId="5DFD56F2" w:rsidR="00963873" w:rsidRDefault="00D15419">
    <w:pPr>
      <w:pStyle w:val="BodyText"/>
      <w:spacing w:line="14" w:lineRule="auto"/>
      <w:ind w:left="0"/>
      <w:rPr>
        <w:sz w:val="20"/>
      </w:rPr>
    </w:pPr>
    <w:r w:rsidRPr="00100D02">
      <w:rPr>
        <w:noProof/>
      </w:rPr>
      <w:drawing>
        <wp:inline distT="0" distB="0" distL="0" distR="0" wp14:anchorId="5AFD7813" wp14:editId="2799158C">
          <wp:extent cx="2259272" cy="552450"/>
          <wp:effectExtent l="0" t="0" r="8255" b="0"/>
          <wp:docPr id="1405646307" name="Picture 1" descr="A blue and red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46307" name="Picture 1" descr="A blue and red logo&#10;&#10;AI-generated content may be incorrect."/>
                  <pic:cNvPicPr/>
                </pic:nvPicPr>
                <pic:blipFill>
                  <a:blip r:embed="rId1"/>
                  <a:stretch>
                    <a:fillRect/>
                  </a:stretch>
                </pic:blipFill>
                <pic:spPr>
                  <a:xfrm>
                    <a:off x="0" y="0"/>
                    <a:ext cx="2261498" cy="552994"/>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BA5350" w14:textId="77777777" w:rsidR="00D15419" w:rsidRDefault="00D154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C5E14"/>
    <w:multiLevelType w:val="hybridMultilevel"/>
    <w:tmpl w:val="BEB83BFC"/>
    <w:lvl w:ilvl="0" w:tplc="A0C07C72">
      <w:start w:val="1"/>
      <w:numFmt w:val="upperLetter"/>
      <w:lvlText w:val="(%1)"/>
      <w:lvlJc w:val="left"/>
      <w:pPr>
        <w:ind w:left="662" w:hanging="363"/>
        <w:jc w:val="left"/>
      </w:pPr>
      <w:rPr>
        <w:rFonts w:ascii="Arial" w:eastAsia="Arial" w:hAnsi="Arial" w:cs="Arial" w:hint="default"/>
        <w:b/>
        <w:bCs/>
        <w:i w:val="0"/>
        <w:iCs w:val="0"/>
        <w:spacing w:val="0"/>
        <w:w w:val="100"/>
        <w:sz w:val="24"/>
        <w:szCs w:val="24"/>
        <w:lang w:val="en-US" w:eastAsia="en-US" w:bidi="ar-SA"/>
      </w:rPr>
    </w:lvl>
    <w:lvl w:ilvl="1" w:tplc="963ACE58">
      <w:start w:val="1"/>
      <w:numFmt w:val="upperRoman"/>
      <w:lvlText w:val="(%2)"/>
      <w:lvlJc w:val="left"/>
      <w:pPr>
        <w:ind w:left="617" w:hanging="318"/>
        <w:jc w:val="left"/>
      </w:pPr>
      <w:rPr>
        <w:rFonts w:ascii="Arial" w:eastAsia="Arial" w:hAnsi="Arial" w:cs="Arial" w:hint="default"/>
        <w:b/>
        <w:bCs/>
        <w:i w:val="0"/>
        <w:iCs w:val="0"/>
        <w:spacing w:val="-1"/>
        <w:w w:val="64"/>
        <w:sz w:val="26"/>
        <w:szCs w:val="26"/>
        <w:lang w:val="en-US" w:eastAsia="en-US" w:bidi="ar-SA"/>
      </w:rPr>
    </w:lvl>
    <w:lvl w:ilvl="2" w:tplc="96C81430">
      <w:numFmt w:val="bullet"/>
      <w:lvlText w:val="•"/>
      <w:lvlJc w:val="left"/>
      <w:pPr>
        <w:ind w:left="1340" w:hanging="318"/>
      </w:pPr>
      <w:rPr>
        <w:rFonts w:hint="default"/>
        <w:lang w:val="en-US" w:eastAsia="en-US" w:bidi="ar-SA"/>
      </w:rPr>
    </w:lvl>
    <w:lvl w:ilvl="3" w:tplc="F898793C">
      <w:numFmt w:val="bullet"/>
      <w:lvlText w:val="•"/>
      <w:lvlJc w:val="left"/>
      <w:pPr>
        <w:ind w:left="2487" w:hanging="318"/>
      </w:pPr>
      <w:rPr>
        <w:rFonts w:hint="default"/>
        <w:lang w:val="en-US" w:eastAsia="en-US" w:bidi="ar-SA"/>
      </w:rPr>
    </w:lvl>
    <w:lvl w:ilvl="4" w:tplc="6BE6D79C">
      <w:numFmt w:val="bullet"/>
      <w:lvlText w:val="•"/>
      <w:lvlJc w:val="left"/>
      <w:pPr>
        <w:ind w:left="3635" w:hanging="318"/>
      </w:pPr>
      <w:rPr>
        <w:rFonts w:hint="default"/>
        <w:lang w:val="en-US" w:eastAsia="en-US" w:bidi="ar-SA"/>
      </w:rPr>
    </w:lvl>
    <w:lvl w:ilvl="5" w:tplc="14CE70CC">
      <w:numFmt w:val="bullet"/>
      <w:lvlText w:val="•"/>
      <w:lvlJc w:val="left"/>
      <w:pPr>
        <w:ind w:left="4782" w:hanging="318"/>
      </w:pPr>
      <w:rPr>
        <w:rFonts w:hint="default"/>
        <w:lang w:val="en-US" w:eastAsia="en-US" w:bidi="ar-SA"/>
      </w:rPr>
    </w:lvl>
    <w:lvl w:ilvl="6" w:tplc="A6FC9DA2">
      <w:numFmt w:val="bullet"/>
      <w:lvlText w:val="•"/>
      <w:lvlJc w:val="left"/>
      <w:pPr>
        <w:ind w:left="5930" w:hanging="318"/>
      </w:pPr>
      <w:rPr>
        <w:rFonts w:hint="default"/>
        <w:lang w:val="en-US" w:eastAsia="en-US" w:bidi="ar-SA"/>
      </w:rPr>
    </w:lvl>
    <w:lvl w:ilvl="7" w:tplc="FA8677C4">
      <w:numFmt w:val="bullet"/>
      <w:lvlText w:val="•"/>
      <w:lvlJc w:val="left"/>
      <w:pPr>
        <w:ind w:left="7077" w:hanging="318"/>
      </w:pPr>
      <w:rPr>
        <w:rFonts w:hint="default"/>
        <w:lang w:val="en-US" w:eastAsia="en-US" w:bidi="ar-SA"/>
      </w:rPr>
    </w:lvl>
    <w:lvl w:ilvl="8" w:tplc="25D60560">
      <w:numFmt w:val="bullet"/>
      <w:lvlText w:val="•"/>
      <w:lvlJc w:val="left"/>
      <w:pPr>
        <w:ind w:left="8225" w:hanging="318"/>
      </w:pPr>
      <w:rPr>
        <w:rFonts w:hint="default"/>
        <w:lang w:val="en-US" w:eastAsia="en-US" w:bidi="ar-SA"/>
      </w:rPr>
    </w:lvl>
  </w:abstractNum>
  <w:abstractNum w:abstractNumId="1" w15:restartNumberingAfterBreak="0">
    <w:nsid w:val="00491E62"/>
    <w:multiLevelType w:val="hybridMultilevel"/>
    <w:tmpl w:val="91ECAA5E"/>
    <w:lvl w:ilvl="0" w:tplc="72128266">
      <w:start w:val="2"/>
      <w:numFmt w:val="upperLetter"/>
      <w:lvlText w:val="(%1)"/>
      <w:lvlJc w:val="left"/>
      <w:pPr>
        <w:ind w:left="1160" w:hanging="38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F2EADE6">
      <w:start w:val="1"/>
      <w:numFmt w:val="upperRoman"/>
      <w:lvlText w:val="(%2)"/>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ECCE2954">
      <w:start w:val="1"/>
      <w:numFmt w:val="upperLetter"/>
      <w:lvlText w:val="(%3)"/>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tplc="CD48DF44">
      <w:numFmt w:val="bullet"/>
      <w:lvlText w:val="•"/>
      <w:lvlJc w:val="left"/>
      <w:pPr>
        <w:ind w:left="2347" w:hanging="394"/>
      </w:pPr>
      <w:rPr>
        <w:rFonts w:hint="default"/>
        <w:lang w:val="en-US" w:eastAsia="en-US" w:bidi="ar-SA"/>
      </w:rPr>
    </w:lvl>
    <w:lvl w:ilvl="4" w:tplc="CEF65436">
      <w:numFmt w:val="bullet"/>
      <w:lvlText w:val="•"/>
      <w:lvlJc w:val="left"/>
      <w:pPr>
        <w:ind w:left="3515" w:hanging="394"/>
      </w:pPr>
      <w:rPr>
        <w:rFonts w:hint="default"/>
        <w:lang w:val="en-US" w:eastAsia="en-US" w:bidi="ar-SA"/>
      </w:rPr>
    </w:lvl>
    <w:lvl w:ilvl="5" w:tplc="F9F4A9BA">
      <w:numFmt w:val="bullet"/>
      <w:lvlText w:val="•"/>
      <w:lvlJc w:val="left"/>
      <w:pPr>
        <w:ind w:left="4682" w:hanging="394"/>
      </w:pPr>
      <w:rPr>
        <w:rFonts w:hint="default"/>
        <w:lang w:val="en-US" w:eastAsia="en-US" w:bidi="ar-SA"/>
      </w:rPr>
    </w:lvl>
    <w:lvl w:ilvl="6" w:tplc="BEC64962">
      <w:numFmt w:val="bullet"/>
      <w:lvlText w:val="•"/>
      <w:lvlJc w:val="left"/>
      <w:pPr>
        <w:ind w:left="5850" w:hanging="394"/>
      </w:pPr>
      <w:rPr>
        <w:rFonts w:hint="default"/>
        <w:lang w:val="en-US" w:eastAsia="en-US" w:bidi="ar-SA"/>
      </w:rPr>
    </w:lvl>
    <w:lvl w:ilvl="7" w:tplc="C49624E6">
      <w:numFmt w:val="bullet"/>
      <w:lvlText w:val="•"/>
      <w:lvlJc w:val="left"/>
      <w:pPr>
        <w:ind w:left="7017" w:hanging="394"/>
      </w:pPr>
      <w:rPr>
        <w:rFonts w:hint="default"/>
        <w:lang w:val="en-US" w:eastAsia="en-US" w:bidi="ar-SA"/>
      </w:rPr>
    </w:lvl>
    <w:lvl w:ilvl="8" w:tplc="EEEC80E6">
      <w:numFmt w:val="bullet"/>
      <w:lvlText w:val="•"/>
      <w:lvlJc w:val="left"/>
      <w:pPr>
        <w:ind w:left="8185" w:hanging="394"/>
      </w:pPr>
      <w:rPr>
        <w:rFonts w:hint="default"/>
        <w:lang w:val="en-US" w:eastAsia="en-US" w:bidi="ar-SA"/>
      </w:rPr>
    </w:lvl>
  </w:abstractNum>
  <w:abstractNum w:abstractNumId="2" w15:restartNumberingAfterBreak="0">
    <w:nsid w:val="0053317F"/>
    <w:multiLevelType w:val="hybridMultilevel"/>
    <w:tmpl w:val="1FD22B32"/>
    <w:lvl w:ilvl="0" w:tplc="87DED58A">
      <w:start w:val="1"/>
      <w:numFmt w:val="upperLetter"/>
      <w:lvlText w:val="(%1)"/>
      <w:lvlJc w:val="left"/>
      <w:pPr>
        <w:ind w:left="1172" w:hanging="393"/>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D668D60">
      <w:numFmt w:val="bullet"/>
      <w:lvlText w:val="•"/>
      <w:lvlJc w:val="left"/>
      <w:pPr>
        <w:ind w:left="2114" w:hanging="393"/>
      </w:pPr>
      <w:rPr>
        <w:rFonts w:hint="default"/>
        <w:lang w:val="en-US" w:eastAsia="en-US" w:bidi="ar-SA"/>
      </w:rPr>
    </w:lvl>
    <w:lvl w:ilvl="2" w:tplc="3F7CE052">
      <w:numFmt w:val="bullet"/>
      <w:lvlText w:val="•"/>
      <w:lvlJc w:val="left"/>
      <w:pPr>
        <w:ind w:left="3048" w:hanging="393"/>
      </w:pPr>
      <w:rPr>
        <w:rFonts w:hint="default"/>
        <w:lang w:val="en-US" w:eastAsia="en-US" w:bidi="ar-SA"/>
      </w:rPr>
    </w:lvl>
    <w:lvl w:ilvl="3" w:tplc="46221A1E">
      <w:numFmt w:val="bullet"/>
      <w:lvlText w:val="•"/>
      <w:lvlJc w:val="left"/>
      <w:pPr>
        <w:ind w:left="3982" w:hanging="393"/>
      </w:pPr>
      <w:rPr>
        <w:rFonts w:hint="default"/>
        <w:lang w:val="en-US" w:eastAsia="en-US" w:bidi="ar-SA"/>
      </w:rPr>
    </w:lvl>
    <w:lvl w:ilvl="4" w:tplc="3C7CF106">
      <w:numFmt w:val="bullet"/>
      <w:lvlText w:val="•"/>
      <w:lvlJc w:val="left"/>
      <w:pPr>
        <w:ind w:left="4916" w:hanging="393"/>
      </w:pPr>
      <w:rPr>
        <w:rFonts w:hint="default"/>
        <w:lang w:val="en-US" w:eastAsia="en-US" w:bidi="ar-SA"/>
      </w:rPr>
    </w:lvl>
    <w:lvl w:ilvl="5" w:tplc="2DEAC8B2">
      <w:numFmt w:val="bullet"/>
      <w:lvlText w:val="•"/>
      <w:lvlJc w:val="left"/>
      <w:pPr>
        <w:ind w:left="5850" w:hanging="393"/>
      </w:pPr>
      <w:rPr>
        <w:rFonts w:hint="default"/>
        <w:lang w:val="en-US" w:eastAsia="en-US" w:bidi="ar-SA"/>
      </w:rPr>
    </w:lvl>
    <w:lvl w:ilvl="6" w:tplc="CC265802">
      <w:numFmt w:val="bullet"/>
      <w:lvlText w:val="•"/>
      <w:lvlJc w:val="left"/>
      <w:pPr>
        <w:ind w:left="6784" w:hanging="393"/>
      </w:pPr>
      <w:rPr>
        <w:rFonts w:hint="default"/>
        <w:lang w:val="en-US" w:eastAsia="en-US" w:bidi="ar-SA"/>
      </w:rPr>
    </w:lvl>
    <w:lvl w:ilvl="7" w:tplc="C6DC5A62">
      <w:numFmt w:val="bullet"/>
      <w:lvlText w:val="•"/>
      <w:lvlJc w:val="left"/>
      <w:pPr>
        <w:ind w:left="7718" w:hanging="393"/>
      </w:pPr>
      <w:rPr>
        <w:rFonts w:hint="default"/>
        <w:lang w:val="en-US" w:eastAsia="en-US" w:bidi="ar-SA"/>
      </w:rPr>
    </w:lvl>
    <w:lvl w:ilvl="8" w:tplc="CD4A3A08">
      <w:numFmt w:val="bullet"/>
      <w:lvlText w:val="•"/>
      <w:lvlJc w:val="left"/>
      <w:pPr>
        <w:ind w:left="8652" w:hanging="393"/>
      </w:pPr>
      <w:rPr>
        <w:rFonts w:hint="default"/>
        <w:lang w:val="en-US" w:eastAsia="en-US" w:bidi="ar-SA"/>
      </w:rPr>
    </w:lvl>
  </w:abstractNum>
  <w:abstractNum w:abstractNumId="3" w15:restartNumberingAfterBreak="0">
    <w:nsid w:val="007F2F88"/>
    <w:multiLevelType w:val="hybridMultilevel"/>
    <w:tmpl w:val="42842B34"/>
    <w:lvl w:ilvl="0" w:tplc="DB2CBD2E">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4E6C2B4">
      <w:numFmt w:val="bullet"/>
      <w:lvlText w:val="•"/>
      <w:lvlJc w:val="left"/>
      <w:pPr>
        <w:ind w:left="2114" w:hanging="394"/>
      </w:pPr>
      <w:rPr>
        <w:rFonts w:hint="default"/>
        <w:lang w:val="en-US" w:eastAsia="en-US" w:bidi="ar-SA"/>
      </w:rPr>
    </w:lvl>
    <w:lvl w:ilvl="2" w:tplc="2E000F44">
      <w:numFmt w:val="bullet"/>
      <w:lvlText w:val="•"/>
      <w:lvlJc w:val="left"/>
      <w:pPr>
        <w:ind w:left="3048" w:hanging="394"/>
      </w:pPr>
      <w:rPr>
        <w:rFonts w:hint="default"/>
        <w:lang w:val="en-US" w:eastAsia="en-US" w:bidi="ar-SA"/>
      </w:rPr>
    </w:lvl>
    <w:lvl w:ilvl="3" w:tplc="23DAC7A4">
      <w:numFmt w:val="bullet"/>
      <w:lvlText w:val="•"/>
      <w:lvlJc w:val="left"/>
      <w:pPr>
        <w:ind w:left="3982" w:hanging="394"/>
      </w:pPr>
      <w:rPr>
        <w:rFonts w:hint="default"/>
        <w:lang w:val="en-US" w:eastAsia="en-US" w:bidi="ar-SA"/>
      </w:rPr>
    </w:lvl>
    <w:lvl w:ilvl="4" w:tplc="6650AA3E">
      <w:numFmt w:val="bullet"/>
      <w:lvlText w:val="•"/>
      <w:lvlJc w:val="left"/>
      <w:pPr>
        <w:ind w:left="4916" w:hanging="394"/>
      </w:pPr>
      <w:rPr>
        <w:rFonts w:hint="default"/>
        <w:lang w:val="en-US" w:eastAsia="en-US" w:bidi="ar-SA"/>
      </w:rPr>
    </w:lvl>
    <w:lvl w:ilvl="5" w:tplc="BB5E924A">
      <w:numFmt w:val="bullet"/>
      <w:lvlText w:val="•"/>
      <w:lvlJc w:val="left"/>
      <w:pPr>
        <w:ind w:left="5850" w:hanging="394"/>
      </w:pPr>
      <w:rPr>
        <w:rFonts w:hint="default"/>
        <w:lang w:val="en-US" w:eastAsia="en-US" w:bidi="ar-SA"/>
      </w:rPr>
    </w:lvl>
    <w:lvl w:ilvl="6" w:tplc="C22A6F6C">
      <w:numFmt w:val="bullet"/>
      <w:lvlText w:val="•"/>
      <w:lvlJc w:val="left"/>
      <w:pPr>
        <w:ind w:left="6784" w:hanging="394"/>
      </w:pPr>
      <w:rPr>
        <w:rFonts w:hint="default"/>
        <w:lang w:val="en-US" w:eastAsia="en-US" w:bidi="ar-SA"/>
      </w:rPr>
    </w:lvl>
    <w:lvl w:ilvl="7" w:tplc="F768E19A">
      <w:numFmt w:val="bullet"/>
      <w:lvlText w:val="•"/>
      <w:lvlJc w:val="left"/>
      <w:pPr>
        <w:ind w:left="7718" w:hanging="394"/>
      </w:pPr>
      <w:rPr>
        <w:rFonts w:hint="default"/>
        <w:lang w:val="en-US" w:eastAsia="en-US" w:bidi="ar-SA"/>
      </w:rPr>
    </w:lvl>
    <w:lvl w:ilvl="8" w:tplc="5C58FD2E">
      <w:numFmt w:val="bullet"/>
      <w:lvlText w:val="•"/>
      <w:lvlJc w:val="left"/>
      <w:pPr>
        <w:ind w:left="8652" w:hanging="394"/>
      </w:pPr>
      <w:rPr>
        <w:rFonts w:hint="default"/>
        <w:lang w:val="en-US" w:eastAsia="en-US" w:bidi="ar-SA"/>
      </w:rPr>
    </w:lvl>
  </w:abstractNum>
  <w:abstractNum w:abstractNumId="4" w15:restartNumberingAfterBreak="0">
    <w:nsid w:val="00C940E5"/>
    <w:multiLevelType w:val="hybridMultilevel"/>
    <w:tmpl w:val="89BECF7C"/>
    <w:lvl w:ilvl="0" w:tplc="3D9627F6">
      <w:start w:val="1"/>
      <w:numFmt w:val="upperRoman"/>
      <w:lvlText w:val="(%1)"/>
      <w:lvlJc w:val="left"/>
      <w:pPr>
        <w:ind w:left="300" w:hanging="318"/>
        <w:jc w:val="left"/>
      </w:pPr>
      <w:rPr>
        <w:rFonts w:ascii="Arial" w:eastAsia="Arial" w:hAnsi="Arial" w:cs="Arial" w:hint="default"/>
        <w:b/>
        <w:bCs/>
        <w:i w:val="0"/>
        <w:iCs w:val="0"/>
        <w:spacing w:val="-1"/>
        <w:w w:val="100"/>
        <w:sz w:val="26"/>
        <w:szCs w:val="26"/>
        <w:lang w:val="en-US" w:eastAsia="en-US" w:bidi="ar-SA"/>
      </w:rPr>
    </w:lvl>
    <w:lvl w:ilvl="1" w:tplc="66343FB4">
      <w:start w:val="1"/>
      <w:numFmt w:val="upperLetter"/>
      <w:lvlText w:val="(%2)"/>
      <w:lvlJc w:val="left"/>
      <w:pPr>
        <w:ind w:left="662" w:hanging="363"/>
        <w:jc w:val="left"/>
      </w:pPr>
      <w:rPr>
        <w:rFonts w:ascii="Arial" w:eastAsia="Arial" w:hAnsi="Arial" w:cs="Arial" w:hint="default"/>
        <w:b/>
        <w:bCs/>
        <w:i w:val="0"/>
        <w:iCs w:val="0"/>
        <w:spacing w:val="-1"/>
        <w:w w:val="100"/>
        <w:sz w:val="24"/>
        <w:szCs w:val="24"/>
        <w:lang w:val="en-US" w:eastAsia="en-US" w:bidi="ar-SA"/>
      </w:rPr>
    </w:lvl>
    <w:lvl w:ilvl="2" w:tplc="40E4F654">
      <w:numFmt w:val="bullet"/>
      <w:lvlText w:val=""/>
      <w:lvlJc w:val="left"/>
      <w:pPr>
        <w:ind w:left="1020" w:hanging="302"/>
      </w:pPr>
      <w:rPr>
        <w:rFonts w:ascii="Symbol" w:eastAsia="Symbol" w:hAnsi="Symbol" w:cs="Symbol" w:hint="default"/>
        <w:b w:val="0"/>
        <w:bCs w:val="0"/>
        <w:i w:val="0"/>
        <w:iCs w:val="0"/>
        <w:spacing w:val="0"/>
        <w:w w:val="99"/>
        <w:sz w:val="22"/>
        <w:szCs w:val="22"/>
        <w:lang w:val="en-US" w:eastAsia="en-US" w:bidi="ar-SA"/>
      </w:rPr>
    </w:lvl>
    <w:lvl w:ilvl="3" w:tplc="8AEE730E">
      <w:numFmt w:val="bullet"/>
      <w:lvlText w:val="•"/>
      <w:lvlJc w:val="left"/>
      <w:pPr>
        <w:ind w:left="2207" w:hanging="302"/>
      </w:pPr>
      <w:rPr>
        <w:rFonts w:hint="default"/>
        <w:lang w:val="en-US" w:eastAsia="en-US" w:bidi="ar-SA"/>
      </w:rPr>
    </w:lvl>
    <w:lvl w:ilvl="4" w:tplc="63D8C5D2">
      <w:numFmt w:val="bullet"/>
      <w:lvlText w:val="•"/>
      <w:lvlJc w:val="left"/>
      <w:pPr>
        <w:ind w:left="3395" w:hanging="302"/>
      </w:pPr>
      <w:rPr>
        <w:rFonts w:hint="default"/>
        <w:lang w:val="en-US" w:eastAsia="en-US" w:bidi="ar-SA"/>
      </w:rPr>
    </w:lvl>
    <w:lvl w:ilvl="5" w:tplc="8EB66356">
      <w:numFmt w:val="bullet"/>
      <w:lvlText w:val="•"/>
      <w:lvlJc w:val="left"/>
      <w:pPr>
        <w:ind w:left="4582" w:hanging="302"/>
      </w:pPr>
      <w:rPr>
        <w:rFonts w:hint="default"/>
        <w:lang w:val="en-US" w:eastAsia="en-US" w:bidi="ar-SA"/>
      </w:rPr>
    </w:lvl>
    <w:lvl w:ilvl="6" w:tplc="40E02EBC">
      <w:numFmt w:val="bullet"/>
      <w:lvlText w:val="•"/>
      <w:lvlJc w:val="left"/>
      <w:pPr>
        <w:ind w:left="5770" w:hanging="302"/>
      </w:pPr>
      <w:rPr>
        <w:rFonts w:hint="default"/>
        <w:lang w:val="en-US" w:eastAsia="en-US" w:bidi="ar-SA"/>
      </w:rPr>
    </w:lvl>
    <w:lvl w:ilvl="7" w:tplc="3C98E9B2">
      <w:numFmt w:val="bullet"/>
      <w:lvlText w:val="•"/>
      <w:lvlJc w:val="left"/>
      <w:pPr>
        <w:ind w:left="6957" w:hanging="302"/>
      </w:pPr>
      <w:rPr>
        <w:rFonts w:hint="default"/>
        <w:lang w:val="en-US" w:eastAsia="en-US" w:bidi="ar-SA"/>
      </w:rPr>
    </w:lvl>
    <w:lvl w:ilvl="8" w:tplc="0BF6419A">
      <w:numFmt w:val="bullet"/>
      <w:lvlText w:val="•"/>
      <w:lvlJc w:val="left"/>
      <w:pPr>
        <w:ind w:left="8145" w:hanging="302"/>
      </w:pPr>
      <w:rPr>
        <w:rFonts w:hint="default"/>
        <w:lang w:val="en-US" w:eastAsia="en-US" w:bidi="ar-SA"/>
      </w:rPr>
    </w:lvl>
  </w:abstractNum>
  <w:abstractNum w:abstractNumId="5" w15:restartNumberingAfterBreak="0">
    <w:nsid w:val="00DF0CA4"/>
    <w:multiLevelType w:val="hybridMultilevel"/>
    <w:tmpl w:val="62DADE58"/>
    <w:lvl w:ilvl="0" w:tplc="7CC6388C">
      <w:start w:val="1"/>
      <w:numFmt w:val="upperLetter"/>
      <w:lvlText w:val="(%1)"/>
      <w:lvlJc w:val="left"/>
      <w:pPr>
        <w:ind w:left="1114" w:hanging="335"/>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E2628A64">
      <w:numFmt w:val="bullet"/>
      <w:lvlText w:val="•"/>
      <w:lvlJc w:val="left"/>
      <w:pPr>
        <w:ind w:left="2060" w:hanging="335"/>
      </w:pPr>
      <w:rPr>
        <w:rFonts w:hint="default"/>
        <w:lang w:val="en-US" w:eastAsia="en-US" w:bidi="ar-SA"/>
      </w:rPr>
    </w:lvl>
    <w:lvl w:ilvl="2" w:tplc="AAC607E8">
      <w:numFmt w:val="bullet"/>
      <w:lvlText w:val="•"/>
      <w:lvlJc w:val="left"/>
      <w:pPr>
        <w:ind w:left="3000" w:hanging="335"/>
      </w:pPr>
      <w:rPr>
        <w:rFonts w:hint="default"/>
        <w:lang w:val="en-US" w:eastAsia="en-US" w:bidi="ar-SA"/>
      </w:rPr>
    </w:lvl>
    <w:lvl w:ilvl="3" w:tplc="B87606FA">
      <w:numFmt w:val="bullet"/>
      <w:lvlText w:val="•"/>
      <w:lvlJc w:val="left"/>
      <w:pPr>
        <w:ind w:left="3940" w:hanging="335"/>
      </w:pPr>
      <w:rPr>
        <w:rFonts w:hint="default"/>
        <w:lang w:val="en-US" w:eastAsia="en-US" w:bidi="ar-SA"/>
      </w:rPr>
    </w:lvl>
    <w:lvl w:ilvl="4" w:tplc="E5B4CB40">
      <w:numFmt w:val="bullet"/>
      <w:lvlText w:val="•"/>
      <w:lvlJc w:val="left"/>
      <w:pPr>
        <w:ind w:left="4880" w:hanging="335"/>
      </w:pPr>
      <w:rPr>
        <w:rFonts w:hint="default"/>
        <w:lang w:val="en-US" w:eastAsia="en-US" w:bidi="ar-SA"/>
      </w:rPr>
    </w:lvl>
    <w:lvl w:ilvl="5" w:tplc="CC9C2AFA">
      <w:numFmt w:val="bullet"/>
      <w:lvlText w:val="•"/>
      <w:lvlJc w:val="left"/>
      <w:pPr>
        <w:ind w:left="5820" w:hanging="335"/>
      </w:pPr>
      <w:rPr>
        <w:rFonts w:hint="default"/>
        <w:lang w:val="en-US" w:eastAsia="en-US" w:bidi="ar-SA"/>
      </w:rPr>
    </w:lvl>
    <w:lvl w:ilvl="6" w:tplc="1CBE2B26">
      <w:numFmt w:val="bullet"/>
      <w:lvlText w:val="•"/>
      <w:lvlJc w:val="left"/>
      <w:pPr>
        <w:ind w:left="6760" w:hanging="335"/>
      </w:pPr>
      <w:rPr>
        <w:rFonts w:hint="default"/>
        <w:lang w:val="en-US" w:eastAsia="en-US" w:bidi="ar-SA"/>
      </w:rPr>
    </w:lvl>
    <w:lvl w:ilvl="7" w:tplc="B4F00AAC">
      <w:numFmt w:val="bullet"/>
      <w:lvlText w:val="•"/>
      <w:lvlJc w:val="left"/>
      <w:pPr>
        <w:ind w:left="7700" w:hanging="335"/>
      </w:pPr>
      <w:rPr>
        <w:rFonts w:hint="default"/>
        <w:lang w:val="en-US" w:eastAsia="en-US" w:bidi="ar-SA"/>
      </w:rPr>
    </w:lvl>
    <w:lvl w:ilvl="8" w:tplc="DD523ED4">
      <w:numFmt w:val="bullet"/>
      <w:lvlText w:val="•"/>
      <w:lvlJc w:val="left"/>
      <w:pPr>
        <w:ind w:left="8640" w:hanging="335"/>
      </w:pPr>
      <w:rPr>
        <w:rFonts w:hint="default"/>
        <w:lang w:val="en-US" w:eastAsia="en-US" w:bidi="ar-SA"/>
      </w:rPr>
    </w:lvl>
  </w:abstractNum>
  <w:abstractNum w:abstractNumId="6" w15:restartNumberingAfterBreak="0">
    <w:nsid w:val="011F3F39"/>
    <w:multiLevelType w:val="hybridMultilevel"/>
    <w:tmpl w:val="80A00662"/>
    <w:lvl w:ilvl="0" w:tplc="1C761BAC">
      <w:start w:val="1"/>
      <w:numFmt w:val="upperLetter"/>
      <w:lvlText w:val="(%1)"/>
      <w:lvlJc w:val="left"/>
      <w:pPr>
        <w:ind w:left="662" w:hanging="363"/>
        <w:jc w:val="left"/>
      </w:pPr>
      <w:rPr>
        <w:rFonts w:ascii="Arial" w:eastAsia="Arial" w:hAnsi="Arial" w:cs="Arial" w:hint="default"/>
        <w:b/>
        <w:bCs/>
        <w:i w:val="0"/>
        <w:iCs w:val="0"/>
        <w:spacing w:val="-1"/>
        <w:w w:val="100"/>
        <w:sz w:val="24"/>
        <w:szCs w:val="24"/>
        <w:lang w:val="en-US" w:eastAsia="en-US" w:bidi="ar-SA"/>
      </w:rPr>
    </w:lvl>
    <w:lvl w:ilvl="1" w:tplc="D792AA8A">
      <w:numFmt w:val="bullet"/>
      <w:lvlText w:val=""/>
      <w:lvlJc w:val="left"/>
      <w:pPr>
        <w:ind w:left="1508" w:hanging="353"/>
      </w:pPr>
      <w:rPr>
        <w:rFonts w:ascii="Symbol" w:eastAsia="Symbol" w:hAnsi="Symbol" w:cs="Symbol" w:hint="default"/>
        <w:b w:val="0"/>
        <w:bCs w:val="0"/>
        <w:i w:val="0"/>
        <w:iCs w:val="0"/>
        <w:spacing w:val="0"/>
        <w:w w:val="99"/>
        <w:sz w:val="22"/>
        <w:szCs w:val="22"/>
        <w:lang w:val="en-US" w:eastAsia="en-US" w:bidi="ar-SA"/>
      </w:rPr>
    </w:lvl>
    <w:lvl w:ilvl="2" w:tplc="04687DBA">
      <w:numFmt w:val="bullet"/>
      <w:lvlText w:val="•"/>
      <w:lvlJc w:val="left"/>
      <w:pPr>
        <w:ind w:left="2502" w:hanging="353"/>
      </w:pPr>
      <w:rPr>
        <w:rFonts w:hint="default"/>
        <w:lang w:val="en-US" w:eastAsia="en-US" w:bidi="ar-SA"/>
      </w:rPr>
    </w:lvl>
    <w:lvl w:ilvl="3" w:tplc="AAB67926">
      <w:numFmt w:val="bullet"/>
      <w:lvlText w:val="•"/>
      <w:lvlJc w:val="left"/>
      <w:pPr>
        <w:ind w:left="3504" w:hanging="353"/>
      </w:pPr>
      <w:rPr>
        <w:rFonts w:hint="default"/>
        <w:lang w:val="en-US" w:eastAsia="en-US" w:bidi="ar-SA"/>
      </w:rPr>
    </w:lvl>
    <w:lvl w:ilvl="4" w:tplc="384E817E">
      <w:numFmt w:val="bullet"/>
      <w:lvlText w:val="•"/>
      <w:lvlJc w:val="left"/>
      <w:pPr>
        <w:ind w:left="4506" w:hanging="353"/>
      </w:pPr>
      <w:rPr>
        <w:rFonts w:hint="default"/>
        <w:lang w:val="en-US" w:eastAsia="en-US" w:bidi="ar-SA"/>
      </w:rPr>
    </w:lvl>
    <w:lvl w:ilvl="5" w:tplc="330802F2">
      <w:numFmt w:val="bullet"/>
      <w:lvlText w:val="•"/>
      <w:lvlJc w:val="left"/>
      <w:pPr>
        <w:ind w:left="5508" w:hanging="353"/>
      </w:pPr>
      <w:rPr>
        <w:rFonts w:hint="default"/>
        <w:lang w:val="en-US" w:eastAsia="en-US" w:bidi="ar-SA"/>
      </w:rPr>
    </w:lvl>
    <w:lvl w:ilvl="6" w:tplc="3752B292">
      <w:numFmt w:val="bullet"/>
      <w:lvlText w:val="•"/>
      <w:lvlJc w:val="left"/>
      <w:pPr>
        <w:ind w:left="6511" w:hanging="353"/>
      </w:pPr>
      <w:rPr>
        <w:rFonts w:hint="default"/>
        <w:lang w:val="en-US" w:eastAsia="en-US" w:bidi="ar-SA"/>
      </w:rPr>
    </w:lvl>
    <w:lvl w:ilvl="7" w:tplc="055C0692">
      <w:numFmt w:val="bullet"/>
      <w:lvlText w:val="•"/>
      <w:lvlJc w:val="left"/>
      <w:pPr>
        <w:ind w:left="7513" w:hanging="353"/>
      </w:pPr>
      <w:rPr>
        <w:rFonts w:hint="default"/>
        <w:lang w:val="en-US" w:eastAsia="en-US" w:bidi="ar-SA"/>
      </w:rPr>
    </w:lvl>
    <w:lvl w:ilvl="8" w:tplc="7A5226BC">
      <w:numFmt w:val="bullet"/>
      <w:lvlText w:val="•"/>
      <w:lvlJc w:val="left"/>
      <w:pPr>
        <w:ind w:left="8515" w:hanging="353"/>
      </w:pPr>
      <w:rPr>
        <w:rFonts w:hint="default"/>
        <w:lang w:val="en-US" w:eastAsia="en-US" w:bidi="ar-SA"/>
      </w:rPr>
    </w:lvl>
  </w:abstractNum>
  <w:abstractNum w:abstractNumId="7" w15:restartNumberingAfterBreak="0">
    <w:nsid w:val="013C7BAF"/>
    <w:multiLevelType w:val="hybridMultilevel"/>
    <w:tmpl w:val="9BBE5ED0"/>
    <w:lvl w:ilvl="0" w:tplc="E6CCCD7A">
      <w:start w:val="1"/>
      <w:numFmt w:val="upperRoman"/>
      <w:lvlText w:val="(%1)"/>
      <w:lvlJc w:val="left"/>
      <w:pPr>
        <w:ind w:left="300" w:hanging="318"/>
        <w:jc w:val="left"/>
      </w:pPr>
      <w:rPr>
        <w:rFonts w:ascii="Arial" w:eastAsia="Arial" w:hAnsi="Arial" w:cs="Arial" w:hint="default"/>
        <w:b/>
        <w:bCs/>
        <w:i w:val="0"/>
        <w:iCs w:val="0"/>
        <w:spacing w:val="-1"/>
        <w:w w:val="100"/>
        <w:sz w:val="26"/>
        <w:szCs w:val="26"/>
        <w:lang w:val="en-US" w:eastAsia="en-US" w:bidi="ar-SA"/>
      </w:rPr>
    </w:lvl>
    <w:lvl w:ilvl="1" w:tplc="4C92D210">
      <w:numFmt w:val="bullet"/>
      <w:lvlText w:val="•"/>
      <w:lvlJc w:val="left"/>
      <w:pPr>
        <w:ind w:left="1322" w:hanging="318"/>
      </w:pPr>
      <w:rPr>
        <w:rFonts w:hint="default"/>
        <w:lang w:val="en-US" w:eastAsia="en-US" w:bidi="ar-SA"/>
      </w:rPr>
    </w:lvl>
    <w:lvl w:ilvl="2" w:tplc="5C606B46">
      <w:numFmt w:val="bullet"/>
      <w:lvlText w:val="•"/>
      <w:lvlJc w:val="left"/>
      <w:pPr>
        <w:ind w:left="2344" w:hanging="318"/>
      </w:pPr>
      <w:rPr>
        <w:rFonts w:hint="default"/>
        <w:lang w:val="en-US" w:eastAsia="en-US" w:bidi="ar-SA"/>
      </w:rPr>
    </w:lvl>
    <w:lvl w:ilvl="3" w:tplc="E2AA29F2">
      <w:numFmt w:val="bullet"/>
      <w:lvlText w:val="•"/>
      <w:lvlJc w:val="left"/>
      <w:pPr>
        <w:ind w:left="3366" w:hanging="318"/>
      </w:pPr>
      <w:rPr>
        <w:rFonts w:hint="default"/>
        <w:lang w:val="en-US" w:eastAsia="en-US" w:bidi="ar-SA"/>
      </w:rPr>
    </w:lvl>
    <w:lvl w:ilvl="4" w:tplc="9236969A">
      <w:numFmt w:val="bullet"/>
      <w:lvlText w:val="•"/>
      <w:lvlJc w:val="left"/>
      <w:pPr>
        <w:ind w:left="4388" w:hanging="318"/>
      </w:pPr>
      <w:rPr>
        <w:rFonts w:hint="default"/>
        <w:lang w:val="en-US" w:eastAsia="en-US" w:bidi="ar-SA"/>
      </w:rPr>
    </w:lvl>
    <w:lvl w:ilvl="5" w:tplc="28025AD4">
      <w:numFmt w:val="bullet"/>
      <w:lvlText w:val="•"/>
      <w:lvlJc w:val="left"/>
      <w:pPr>
        <w:ind w:left="5410" w:hanging="318"/>
      </w:pPr>
      <w:rPr>
        <w:rFonts w:hint="default"/>
        <w:lang w:val="en-US" w:eastAsia="en-US" w:bidi="ar-SA"/>
      </w:rPr>
    </w:lvl>
    <w:lvl w:ilvl="6" w:tplc="DFF42222">
      <w:numFmt w:val="bullet"/>
      <w:lvlText w:val="•"/>
      <w:lvlJc w:val="left"/>
      <w:pPr>
        <w:ind w:left="6432" w:hanging="318"/>
      </w:pPr>
      <w:rPr>
        <w:rFonts w:hint="default"/>
        <w:lang w:val="en-US" w:eastAsia="en-US" w:bidi="ar-SA"/>
      </w:rPr>
    </w:lvl>
    <w:lvl w:ilvl="7" w:tplc="D466E9DC">
      <w:numFmt w:val="bullet"/>
      <w:lvlText w:val="•"/>
      <w:lvlJc w:val="left"/>
      <w:pPr>
        <w:ind w:left="7454" w:hanging="318"/>
      </w:pPr>
      <w:rPr>
        <w:rFonts w:hint="default"/>
        <w:lang w:val="en-US" w:eastAsia="en-US" w:bidi="ar-SA"/>
      </w:rPr>
    </w:lvl>
    <w:lvl w:ilvl="8" w:tplc="25C8E7FE">
      <w:numFmt w:val="bullet"/>
      <w:lvlText w:val="•"/>
      <w:lvlJc w:val="left"/>
      <w:pPr>
        <w:ind w:left="8476" w:hanging="318"/>
      </w:pPr>
      <w:rPr>
        <w:rFonts w:hint="default"/>
        <w:lang w:val="en-US" w:eastAsia="en-US" w:bidi="ar-SA"/>
      </w:rPr>
    </w:lvl>
  </w:abstractNum>
  <w:abstractNum w:abstractNumId="8" w15:restartNumberingAfterBreak="0">
    <w:nsid w:val="01CC1984"/>
    <w:multiLevelType w:val="hybridMultilevel"/>
    <w:tmpl w:val="4942FC78"/>
    <w:lvl w:ilvl="0" w:tplc="53C63448">
      <w:start w:val="1"/>
      <w:numFmt w:val="decimal"/>
      <w:lvlText w:val="%1"/>
      <w:lvlJc w:val="left"/>
      <w:pPr>
        <w:ind w:left="465" w:hanging="166"/>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1" w:tplc="F8FA3ACE">
      <w:numFmt w:val="bullet"/>
      <w:lvlText w:val="•"/>
      <w:lvlJc w:val="left"/>
      <w:pPr>
        <w:ind w:left="1466" w:hanging="166"/>
      </w:pPr>
      <w:rPr>
        <w:rFonts w:hint="default"/>
        <w:lang w:val="en-US" w:eastAsia="en-US" w:bidi="ar-SA"/>
      </w:rPr>
    </w:lvl>
    <w:lvl w:ilvl="2" w:tplc="6032E368">
      <w:numFmt w:val="bullet"/>
      <w:lvlText w:val="•"/>
      <w:lvlJc w:val="left"/>
      <w:pPr>
        <w:ind w:left="2472" w:hanging="166"/>
      </w:pPr>
      <w:rPr>
        <w:rFonts w:hint="default"/>
        <w:lang w:val="en-US" w:eastAsia="en-US" w:bidi="ar-SA"/>
      </w:rPr>
    </w:lvl>
    <w:lvl w:ilvl="3" w:tplc="CA1C4608">
      <w:numFmt w:val="bullet"/>
      <w:lvlText w:val="•"/>
      <w:lvlJc w:val="left"/>
      <w:pPr>
        <w:ind w:left="3478" w:hanging="166"/>
      </w:pPr>
      <w:rPr>
        <w:rFonts w:hint="default"/>
        <w:lang w:val="en-US" w:eastAsia="en-US" w:bidi="ar-SA"/>
      </w:rPr>
    </w:lvl>
    <w:lvl w:ilvl="4" w:tplc="29921060">
      <w:numFmt w:val="bullet"/>
      <w:lvlText w:val="•"/>
      <w:lvlJc w:val="left"/>
      <w:pPr>
        <w:ind w:left="4484" w:hanging="166"/>
      </w:pPr>
      <w:rPr>
        <w:rFonts w:hint="default"/>
        <w:lang w:val="en-US" w:eastAsia="en-US" w:bidi="ar-SA"/>
      </w:rPr>
    </w:lvl>
    <w:lvl w:ilvl="5" w:tplc="8C949E88">
      <w:numFmt w:val="bullet"/>
      <w:lvlText w:val="•"/>
      <w:lvlJc w:val="left"/>
      <w:pPr>
        <w:ind w:left="5490" w:hanging="166"/>
      </w:pPr>
      <w:rPr>
        <w:rFonts w:hint="default"/>
        <w:lang w:val="en-US" w:eastAsia="en-US" w:bidi="ar-SA"/>
      </w:rPr>
    </w:lvl>
    <w:lvl w:ilvl="6" w:tplc="7066607C">
      <w:numFmt w:val="bullet"/>
      <w:lvlText w:val="•"/>
      <w:lvlJc w:val="left"/>
      <w:pPr>
        <w:ind w:left="6496" w:hanging="166"/>
      </w:pPr>
      <w:rPr>
        <w:rFonts w:hint="default"/>
        <w:lang w:val="en-US" w:eastAsia="en-US" w:bidi="ar-SA"/>
      </w:rPr>
    </w:lvl>
    <w:lvl w:ilvl="7" w:tplc="02AE4CE8">
      <w:numFmt w:val="bullet"/>
      <w:lvlText w:val="•"/>
      <w:lvlJc w:val="left"/>
      <w:pPr>
        <w:ind w:left="7502" w:hanging="166"/>
      </w:pPr>
      <w:rPr>
        <w:rFonts w:hint="default"/>
        <w:lang w:val="en-US" w:eastAsia="en-US" w:bidi="ar-SA"/>
      </w:rPr>
    </w:lvl>
    <w:lvl w:ilvl="8" w:tplc="D2466822">
      <w:numFmt w:val="bullet"/>
      <w:lvlText w:val="•"/>
      <w:lvlJc w:val="left"/>
      <w:pPr>
        <w:ind w:left="8508" w:hanging="166"/>
      </w:pPr>
      <w:rPr>
        <w:rFonts w:hint="default"/>
        <w:lang w:val="en-US" w:eastAsia="en-US" w:bidi="ar-SA"/>
      </w:rPr>
    </w:lvl>
  </w:abstractNum>
  <w:abstractNum w:abstractNumId="9" w15:restartNumberingAfterBreak="0">
    <w:nsid w:val="01F125DF"/>
    <w:multiLevelType w:val="hybridMultilevel"/>
    <w:tmpl w:val="45C62C3C"/>
    <w:lvl w:ilvl="0" w:tplc="544A3536">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8AE6470">
      <w:start w:val="1"/>
      <w:numFmt w:val="upperRoman"/>
      <w:lvlText w:val="(%2)"/>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7202328C">
      <w:numFmt w:val="bullet"/>
      <w:lvlText w:val="•"/>
      <w:lvlJc w:val="left"/>
      <w:pPr>
        <w:ind w:left="2217" w:hanging="300"/>
      </w:pPr>
      <w:rPr>
        <w:rFonts w:hint="default"/>
        <w:lang w:val="en-US" w:eastAsia="en-US" w:bidi="ar-SA"/>
      </w:rPr>
    </w:lvl>
    <w:lvl w:ilvl="3" w:tplc="75360780">
      <w:numFmt w:val="bullet"/>
      <w:lvlText w:val="•"/>
      <w:lvlJc w:val="left"/>
      <w:pPr>
        <w:ind w:left="3255" w:hanging="300"/>
      </w:pPr>
      <w:rPr>
        <w:rFonts w:hint="default"/>
        <w:lang w:val="en-US" w:eastAsia="en-US" w:bidi="ar-SA"/>
      </w:rPr>
    </w:lvl>
    <w:lvl w:ilvl="4" w:tplc="F8846C9C">
      <w:numFmt w:val="bullet"/>
      <w:lvlText w:val="•"/>
      <w:lvlJc w:val="left"/>
      <w:pPr>
        <w:ind w:left="4293" w:hanging="300"/>
      </w:pPr>
      <w:rPr>
        <w:rFonts w:hint="default"/>
        <w:lang w:val="en-US" w:eastAsia="en-US" w:bidi="ar-SA"/>
      </w:rPr>
    </w:lvl>
    <w:lvl w:ilvl="5" w:tplc="2D4E547E">
      <w:numFmt w:val="bullet"/>
      <w:lvlText w:val="•"/>
      <w:lvlJc w:val="left"/>
      <w:pPr>
        <w:ind w:left="5331" w:hanging="300"/>
      </w:pPr>
      <w:rPr>
        <w:rFonts w:hint="default"/>
        <w:lang w:val="en-US" w:eastAsia="en-US" w:bidi="ar-SA"/>
      </w:rPr>
    </w:lvl>
    <w:lvl w:ilvl="6" w:tplc="D9A8C17E">
      <w:numFmt w:val="bullet"/>
      <w:lvlText w:val="•"/>
      <w:lvlJc w:val="left"/>
      <w:pPr>
        <w:ind w:left="6368" w:hanging="300"/>
      </w:pPr>
      <w:rPr>
        <w:rFonts w:hint="default"/>
        <w:lang w:val="en-US" w:eastAsia="en-US" w:bidi="ar-SA"/>
      </w:rPr>
    </w:lvl>
    <w:lvl w:ilvl="7" w:tplc="AFC23D4C">
      <w:numFmt w:val="bullet"/>
      <w:lvlText w:val="•"/>
      <w:lvlJc w:val="left"/>
      <w:pPr>
        <w:ind w:left="7406" w:hanging="300"/>
      </w:pPr>
      <w:rPr>
        <w:rFonts w:hint="default"/>
        <w:lang w:val="en-US" w:eastAsia="en-US" w:bidi="ar-SA"/>
      </w:rPr>
    </w:lvl>
    <w:lvl w:ilvl="8" w:tplc="216697A6">
      <w:numFmt w:val="bullet"/>
      <w:lvlText w:val="•"/>
      <w:lvlJc w:val="left"/>
      <w:pPr>
        <w:ind w:left="8444" w:hanging="300"/>
      </w:pPr>
      <w:rPr>
        <w:rFonts w:hint="default"/>
        <w:lang w:val="en-US" w:eastAsia="en-US" w:bidi="ar-SA"/>
      </w:rPr>
    </w:lvl>
  </w:abstractNum>
  <w:abstractNum w:abstractNumId="10" w15:restartNumberingAfterBreak="0">
    <w:nsid w:val="024B15CA"/>
    <w:multiLevelType w:val="hybridMultilevel"/>
    <w:tmpl w:val="150243A8"/>
    <w:lvl w:ilvl="0" w:tplc="0E901106">
      <w:start w:val="2"/>
      <w:numFmt w:val="upperLetter"/>
      <w:lvlText w:val="(%1)"/>
      <w:lvlJc w:val="left"/>
      <w:pPr>
        <w:ind w:left="732" w:hanging="433"/>
        <w:jc w:val="left"/>
      </w:pPr>
      <w:rPr>
        <w:rFonts w:ascii="Arial" w:eastAsia="Arial" w:hAnsi="Arial" w:cs="Arial" w:hint="default"/>
        <w:b/>
        <w:bCs/>
        <w:i w:val="0"/>
        <w:iCs w:val="0"/>
        <w:spacing w:val="-1"/>
        <w:w w:val="100"/>
        <w:sz w:val="26"/>
        <w:szCs w:val="26"/>
        <w:lang w:val="en-US" w:eastAsia="en-US" w:bidi="ar-SA"/>
      </w:rPr>
    </w:lvl>
    <w:lvl w:ilvl="1" w:tplc="6AE09D08">
      <w:numFmt w:val="bullet"/>
      <w:lvlText w:val=""/>
      <w:lvlJc w:val="left"/>
      <w:pPr>
        <w:ind w:left="1521" w:hanging="340"/>
      </w:pPr>
      <w:rPr>
        <w:rFonts w:ascii="Symbol" w:eastAsia="Symbol" w:hAnsi="Symbol" w:cs="Symbol" w:hint="default"/>
        <w:b w:val="0"/>
        <w:bCs w:val="0"/>
        <w:i w:val="0"/>
        <w:iCs w:val="0"/>
        <w:spacing w:val="0"/>
        <w:w w:val="99"/>
        <w:sz w:val="22"/>
        <w:szCs w:val="22"/>
        <w:lang w:val="en-US" w:eastAsia="en-US" w:bidi="ar-SA"/>
      </w:rPr>
    </w:lvl>
    <w:lvl w:ilvl="2" w:tplc="E17E580E">
      <w:numFmt w:val="bullet"/>
      <w:lvlText w:val="•"/>
      <w:lvlJc w:val="left"/>
      <w:pPr>
        <w:ind w:left="2520" w:hanging="340"/>
      </w:pPr>
      <w:rPr>
        <w:rFonts w:hint="default"/>
        <w:lang w:val="en-US" w:eastAsia="en-US" w:bidi="ar-SA"/>
      </w:rPr>
    </w:lvl>
    <w:lvl w:ilvl="3" w:tplc="90BCE3F4">
      <w:numFmt w:val="bullet"/>
      <w:lvlText w:val="•"/>
      <w:lvlJc w:val="left"/>
      <w:pPr>
        <w:ind w:left="3520" w:hanging="340"/>
      </w:pPr>
      <w:rPr>
        <w:rFonts w:hint="default"/>
        <w:lang w:val="en-US" w:eastAsia="en-US" w:bidi="ar-SA"/>
      </w:rPr>
    </w:lvl>
    <w:lvl w:ilvl="4" w:tplc="88C8C1D4">
      <w:numFmt w:val="bullet"/>
      <w:lvlText w:val="•"/>
      <w:lvlJc w:val="left"/>
      <w:pPr>
        <w:ind w:left="4520" w:hanging="340"/>
      </w:pPr>
      <w:rPr>
        <w:rFonts w:hint="default"/>
        <w:lang w:val="en-US" w:eastAsia="en-US" w:bidi="ar-SA"/>
      </w:rPr>
    </w:lvl>
    <w:lvl w:ilvl="5" w:tplc="74E0541E">
      <w:numFmt w:val="bullet"/>
      <w:lvlText w:val="•"/>
      <w:lvlJc w:val="left"/>
      <w:pPr>
        <w:ind w:left="5520" w:hanging="340"/>
      </w:pPr>
      <w:rPr>
        <w:rFonts w:hint="default"/>
        <w:lang w:val="en-US" w:eastAsia="en-US" w:bidi="ar-SA"/>
      </w:rPr>
    </w:lvl>
    <w:lvl w:ilvl="6" w:tplc="57084D58">
      <w:numFmt w:val="bullet"/>
      <w:lvlText w:val="•"/>
      <w:lvlJc w:val="left"/>
      <w:pPr>
        <w:ind w:left="6520" w:hanging="340"/>
      </w:pPr>
      <w:rPr>
        <w:rFonts w:hint="default"/>
        <w:lang w:val="en-US" w:eastAsia="en-US" w:bidi="ar-SA"/>
      </w:rPr>
    </w:lvl>
    <w:lvl w:ilvl="7" w:tplc="A134C76A">
      <w:numFmt w:val="bullet"/>
      <w:lvlText w:val="•"/>
      <w:lvlJc w:val="left"/>
      <w:pPr>
        <w:ind w:left="7520" w:hanging="340"/>
      </w:pPr>
      <w:rPr>
        <w:rFonts w:hint="default"/>
        <w:lang w:val="en-US" w:eastAsia="en-US" w:bidi="ar-SA"/>
      </w:rPr>
    </w:lvl>
    <w:lvl w:ilvl="8" w:tplc="9FE4655A">
      <w:numFmt w:val="bullet"/>
      <w:lvlText w:val="•"/>
      <w:lvlJc w:val="left"/>
      <w:pPr>
        <w:ind w:left="8520" w:hanging="340"/>
      </w:pPr>
      <w:rPr>
        <w:rFonts w:hint="default"/>
        <w:lang w:val="en-US" w:eastAsia="en-US" w:bidi="ar-SA"/>
      </w:rPr>
    </w:lvl>
  </w:abstractNum>
  <w:abstractNum w:abstractNumId="11" w15:restartNumberingAfterBreak="0">
    <w:nsid w:val="027325DA"/>
    <w:multiLevelType w:val="hybridMultilevel"/>
    <w:tmpl w:val="A5CE7DBE"/>
    <w:lvl w:ilvl="0" w:tplc="6B6C68D6">
      <w:start w:val="1"/>
      <w:numFmt w:val="upperRoman"/>
      <w:lvlText w:val="(%1)"/>
      <w:lvlJc w:val="left"/>
      <w:pPr>
        <w:ind w:left="300" w:hanging="319"/>
        <w:jc w:val="left"/>
      </w:pPr>
      <w:rPr>
        <w:rFonts w:ascii="Arial" w:eastAsia="Arial" w:hAnsi="Arial" w:cs="Arial" w:hint="default"/>
        <w:b/>
        <w:bCs/>
        <w:i w:val="0"/>
        <w:iCs w:val="0"/>
        <w:spacing w:val="0"/>
        <w:w w:val="100"/>
        <w:sz w:val="26"/>
        <w:szCs w:val="26"/>
        <w:lang w:val="en-US" w:eastAsia="en-US" w:bidi="ar-SA"/>
      </w:rPr>
    </w:lvl>
    <w:lvl w:ilvl="1" w:tplc="6E2C2530">
      <w:numFmt w:val="bullet"/>
      <w:lvlText w:val="•"/>
      <w:lvlJc w:val="left"/>
      <w:pPr>
        <w:ind w:left="1322" w:hanging="319"/>
      </w:pPr>
      <w:rPr>
        <w:rFonts w:hint="default"/>
        <w:lang w:val="en-US" w:eastAsia="en-US" w:bidi="ar-SA"/>
      </w:rPr>
    </w:lvl>
    <w:lvl w:ilvl="2" w:tplc="FFBC889A">
      <w:numFmt w:val="bullet"/>
      <w:lvlText w:val="•"/>
      <w:lvlJc w:val="left"/>
      <w:pPr>
        <w:ind w:left="2344" w:hanging="319"/>
      </w:pPr>
      <w:rPr>
        <w:rFonts w:hint="default"/>
        <w:lang w:val="en-US" w:eastAsia="en-US" w:bidi="ar-SA"/>
      </w:rPr>
    </w:lvl>
    <w:lvl w:ilvl="3" w:tplc="F2B25FF6">
      <w:numFmt w:val="bullet"/>
      <w:lvlText w:val="•"/>
      <w:lvlJc w:val="left"/>
      <w:pPr>
        <w:ind w:left="3366" w:hanging="319"/>
      </w:pPr>
      <w:rPr>
        <w:rFonts w:hint="default"/>
        <w:lang w:val="en-US" w:eastAsia="en-US" w:bidi="ar-SA"/>
      </w:rPr>
    </w:lvl>
    <w:lvl w:ilvl="4" w:tplc="CB6C9CBA">
      <w:numFmt w:val="bullet"/>
      <w:lvlText w:val="•"/>
      <w:lvlJc w:val="left"/>
      <w:pPr>
        <w:ind w:left="4388" w:hanging="319"/>
      </w:pPr>
      <w:rPr>
        <w:rFonts w:hint="default"/>
        <w:lang w:val="en-US" w:eastAsia="en-US" w:bidi="ar-SA"/>
      </w:rPr>
    </w:lvl>
    <w:lvl w:ilvl="5" w:tplc="3D0E94E8">
      <w:numFmt w:val="bullet"/>
      <w:lvlText w:val="•"/>
      <w:lvlJc w:val="left"/>
      <w:pPr>
        <w:ind w:left="5410" w:hanging="319"/>
      </w:pPr>
      <w:rPr>
        <w:rFonts w:hint="default"/>
        <w:lang w:val="en-US" w:eastAsia="en-US" w:bidi="ar-SA"/>
      </w:rPr>
    </w:lvl>
    <w:lvl w:ilvl="6" w:tplc="3708B1DE">
      <w:numFmt w:val="bullet"/>
      <w:lvlText w:val="•"/>
      <w:lvlJc w:val="left"/>
      <w:pPr>
        <w:ind w:left="6432" w:hanging="319"/>
      </w:pPr>
      <w:rPr>
        <w:rFonts w:hint="default"/>
        <w:lang w:val="en-US" w:eastAsia="en-US" w:bidi="ar-SA"/>
      </w:rPr>
    </w:lvl>
    <w:lvl w:ilvl="7" w:tplc="2CAE7ADC">
      <w:numFmt w:val="bullet"/>
      <w:lvlText w:val="•"/>
      <w:lvlJc w:val="left"/>
      <w:pPr>
        <w:ind w:left="7454" w:hanging="319"/>
      </w:pPr>
      <w:rPr>
        <w:rFonts w:hint="default"/>
        <w:lang w:val="en-US" w:eastAsia="en-US" w:bidi="ar-SA"/>
      </w:rPr>
    </w:lvl>
    <w:lvl w:ilvl="8" w:tplc="CEA2B2A8">
      <w:numFmt w:val="bullet"/>
      <w:lvlText w:val="•"/>
      <w:lvlJc w:val="left"/>
      <w:pPr>
        <w:ind w:left="8476" w:hanging="319"/>
      </w:pPr>
      <w:rPr>
        <w:rFonts w:hint="default"/>
        <w:lang w:val="en-US" w:eastAsia="en-US" w:bidi="ar-SA"/>
      </w:rPr>
    </w:lvl>
  </w:abstractNum>
  <w:abstractNum w:abstractNumId="12" w15:restartNumberingAfterBreak="0">
    <w:nsid w:val="035921FC"/>
    <w:multiLevelType w:val="hybridMultilevel"/>
    <w:tmpl w:val="F3EE96AA"/>
    <w:lvl w:ilvl="0" w:tplc="658C36D4">
      <w:start w:val="1"/>
      <w:numFmt w:val="upperLetter"/>
      <w:lvlText w:val="(%1)"/>
      <w:lvlJc w:val="left"/>
      <w:pPr>
        <w:ind w:left="1114" w:hanging="335"/>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D72E9DBA">
      <w:numFmt w:val="bullet"/>
      <w:lvlText w:val="•"/>
      <w:lvlJc w:val="left"/>
      <w:pPr>
        <w:ind w:left="2060" w:hanging="335"/>
      </w:pPr>
      <w:rPr>
        <w:rFonts w:hint="default"/>
        <w:lang w:val="en-US" w:eastAsia="en-US" w:bidi="ar-SA"/>
      </w:rPr>
    </w:lvl>
    <w:lvl w:ilvl="2" w:tplc="55C8724A">
      <w:numFmt w:val="bullet"/>
      <w:lvlText w:val="•"/>
      <w:lvlJc w:val="left"/>
      <w:pPr>
        <w:ind w:left="3000" w:hanging="335"/>
      </w:pPr>
      <w:rPr>
        <w:rFonts w:hint="default"/>
        <w:lang w:val="en-US" w:eastAsia="en-US" w:bidi="ar-SA"/>
      </w:rPr>
    </w:lvl>
    <w:lvl w:ilvl="3" w:tplc="EEA004D6">
      <w:numFmt w:val="bullet"/>
      <w:lvlText w:val="•"/>
      <w:lvlJc w:val="left"/>
      <w:pPr>
        <w:ind w:left="3940" w:hanging="335"/>
      </w:pPr>
      <w:rPr>
        <w:rFonts w:hint="default"/>
        <w:lang w:val="en-US" w:eastAsia="en-US" w:bidi="ar-SA"/>
      </w:rPr>
    </w:lvl>
    <w:lvl w:ilvl="4" w:tplc="CADE440C">
      <w:numFmt w:val="bullet"/>
      <w:lvlText w:val="•"/>
      <w:lvlJc w:val="left"/>
      <w:pPr>
        <w:ind w:left="4880" w:hanging="335"/>
      </w:pPr>
      <w:rPr>
        <w:rFonts w:hint="default"/>
        <w:lang w:val="en-US" w:eastAsia="en-US" w:bidi="ar-SA"/>
      </w:rPr>
    </w:lvl>
    <w:lvl w:ilvl="5" w:tplc="12882CBE">
      <w:numFmt w:val="bullet"/>
      <w:lvlText w:val="•"/>
      <w:lvlJc w:val="left"/>
      <w:pPr>
        <w:ind w:left="5820" w:hanging="335"/>
      </w:pPr>
      <w:rPr>
        <w:rFonts w:hint="default"/>
        <w:lang w:val="en-US" w:eastAsia="en-US" w:bidi="ar-SA"/>
      </w:rPr>
    </w:lvl>
    <w:lvl w:ilvl="6" w:tplc="EEA6081E">
      <w:numFmt w:val="bullet"/>
      <w:lvlText w:val="•"/>
      <w:lvlJc w:val="left"/>
      <w:pPr>
        <w:ind w:left="6760" w:hanging="335"/>
      </w:pPr>
      <w:rPr>
        <w:rFonts w:hint="default"/>
        <w:lang w:val="en-US" w:eastAsia="en-US" w:bidi="ar-SA"/>
      </w:rPr>
    </w:lvl>
    <w:lvl w:ilvl="7" w:tplc="AA9A7914">
      <w:numFmt w:val="bullet"/>
      <w:lvlText w:val="•"/>
      <w:lvlJc w:val="left"/>
      <w:pPr>
        <w:ind w:left="7700" w:hanging="335"/>
      </w:pPr>
      <w:rPr>
        <w:rFonts w:hint="default"/>
        <w:lang w:val="en-US" w:eastAsia="en-US" w:bidi="ar-SA"/>
      </w:rPr>
    </w:lvl>
    <w:lvl w:ilvl="8" w:tplc="736A477A">
      <w:numFmt w:val="bullet"/>
      <w:lvlText w:val="•"/>
      <w:lvlJc w:val="left"/>
      <w:pPr>
        <w:ind w:left="8640" w:hanging="335"/>
      </w:pPr>
      <w:rPr>
        <w:rFonts w:hint="default"/>
        <w:lang w:val="en-US" w:eastAsia="en-US" w:bidi="ar-SA"/>
      </w:rPr>
    </w:lvl>
  </w:abstractNum>
  <w:abstractNum w:abstractNumId="13" w15:restartNumberingAfterBreak="0">
    <w:nsid w:val="03B27182"/>
    <w:multiLevelType w:val="hybridMultilevel"/>
    <w:tmpl w:val="AC829180"/>
    <w:lvl w:ilvl="0" w:tplc="8454FF86">
      <w:start w:val="1"/>
      <w:numFmt w:val="upperLetter"/>
      <w:lvlText w:val="(%1)"/>
      <w:lvlJc w:val="left"/>
      <w:pPr>
        <w:ind w:left="733" w:hanging="434"/>
        <w:jc w:val="left"/>
      </w:pPr>
      <w:rPr>
        <w:rFonts w:ascii="Arial" w:eastAsia="Arial" w:hAnsi="Arial" w:cs="Arial" w:hint="default"/>
        <w:b/>
        <w:bCs/>
        <w:i w:val="0"/>
        <w:iCs w:val="0"/>
        <w:spacing w:val="-1"/>
        <w:w w:val="94"/>
        <w:sz w:val="26"/>
        <w:szCs w:val="26"/>
        <w:lang w:val="en-US" w:eastAsia="en-US" w:bidi="ar-SA"/>
      </w:rPr>
    </w:lvl>
    <w:lvl w:ilvl="1" w:tplc="40C0517E">
      <w:start w:val="1"/>
      <w:numFmt w:val="upperRoman"/>
      <w:lvlText w:val="(%2)"/>
      <w:lvlJc w:val="left"/>
      <w:pPr>
        <w:ind w:left="617" w:hanging="318"/>
        <w:jc w:val="left"/>
      </w:pPr>
      <w:rPr>
        <w:rFonts w:ascii="Arial" w:eastAsia="Arial" w:hAnsi="Arial" w:cs="Arial" w:hint="default"/>
        <w:b/>
        <w:bCs/>
        <w:i w:val="0"/>
        <w:iCs w:val="0"/>
        <w:spacing w:val="-1"/>
        <w:w w:val="100"/>
        <w:sz w:val="26"/>
        <w:szCs w:val="26"/>
        <w:lang w:val="en-US" w:eastAsia="en-US" w:bidi="ar-SA"/>
      </w:rPr>
    </w:lvl>
    <w:lvl w:ilvl="2" w:tplc="CC461C38">
      <w:numFmt w:val="bullet"/>
      <w:lvlText w:val="•"/>
      <w:lvlJc w:val="left"/>
      <w:pPr>
        <w:ind w:left="1826" w:hanging="318"/>
      </w:pPr>
      <w:rPr>
        <w:rFonts w:hint="default"/>
        <w:lang w:val="en-US" w:eastAsia="en-US" w:bidi="ar-SA"/>
      </w:rPr>
    </w:lvl>
    <w:lvl w:ilvl="3" w:tplc="F7A66216">
      <w:numFmt w:val="bullet"/>
      <w:lvlText w:val="•"/>
      <w:lvlJc w:val="left"/>
      <w:pPr>
        <w:ind w:left="2913" w:hanging="318"/>
      </w:pPr>
      <w:rPr>
        <w:rFonts w:hint="default"/>
        <w:lang w:val="en-US" w:eastAsia="en-US" w:bidi="ar-SA"/>
      </w:rPr>
    </w:lvl>
    <w:lvl w:ilvl="4" w:tplc="3BE89E54">
      <w:numFmt w:val="bullet"/>
      <w:lvlText w:val="•"/>
      <w:lvlJc w:val="left"/>
      <w:pPr>
        <w:ind w:left="4000" w:hanging="318"/>
      </w:pPr>
      <w:rPr>
        <w:rFonts w:hint="default"/>
        <w:lang w:val="en-US" w:eastAsia="en-US" w:bidi="ar-SA"/>
      </w:rPr>
    </w:lvl>
    <w:lvl w:ilvl="5" w:tplc="8C483484">
      <w:numFmt w:val="bullet"/>
      <w:lvlText w:val="•"/>
      <w:lvlJc w:val="left"/>
      <w:pPr>
        <w:ind w:left="5086" w:hanging="318"/>
      </w:pPr>
      <w:rPr>
        <w:rFonts w:hint="default"/>
        <w:lang w:val="en-US" w:eastAsia="en-US" w:bidi="ar-SA"/>
      </w:rPr>
    </w:lvl>
    <w:lvl w:ilvl="6" w:tplc="38AEC55E">
      <w:numFmt w:val="bullet"/>
      <w:lvlText w:val="•"/>
      <w:lvlJc w:val="left"/>
      <w:pPr>
        <w:ind w:left="6173" w:hanging="318"/>
      </w:pPr>
      <w:rPr>
        <w:rFonts w:hint="default"/>
        <w:lang w:val="en-US" w:eastAsia="en-US" w:bidi="ar-SA"/>
      </w:rPr>
    </w:lvl>
    <w:lvl w:ilvl="7" w:tplc="4DB0C7D0">
      <w:numFmt w:val="bullet"/>
      <w:lvlText w:val="•"/>
      <w:lvlJc w:val="left"/>
      <w:pPr>
        <w:ind w:left="7260" w:hanging="318"/>
      </w:pPr>
      <w:rPr>
        <w:rFonts w:hint="default"/>
        <w:lang w:val="en-US" w:eastAsia="en-US" w:bidi="ar-SA"/>
      </w:rPr>
    </w:lvl>
    <w:lvl w:ilvl="8" w:tplc="FE0E2306">
      <w:numFmt w:val="bullet"/>
      <w:lvlText w:val="•"/>
      <w:lvlJc w:val="left"/>
      <w:pPr>
        <w:ind w:left="8346" w:hanging="318"/>
      </w:pPr>
      <w:rPr>
        <w:rFonts w:hint="default"/>
        <w:lang w:val="en-US" w:eastAsia="en-US" w:bidi="ar-SA"/>
      </w:rPr>
    </w:lvl>
  </w:abstractNum>
  <w:abstractNum w:abstractNumId="14" w15:restartNumberingAfterBreak="0">
    <w:nsid w:val="040B44C2"/>
    <w:multiLevelType w:val="hybridMultilevel"/>
    <w:tmpl w:val="FAA077F2"/>
    <w:lvl w:ilvl="0" w:tplc="11D8C968">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9E24AB4">
      <w:numFmt w:val="bullet"/>
      <w:lvlText w:val="•"/>
      <w:lvlJc w:val="left"/>
      <w:pPr>
        <w:ind w:left="2114" w:hanging="394"/>
      </w:pPr>
      <w:rPr>
        <w:rFonts w:hint="default"/>
        <w:lang w:val="en-US" w:eastAsia="en-US" w:bidi="ar-SA"/>
      </w:rPr>
    </w:lvl>
    <w:lvl w:ilvl="2" w:tplc="5D8062E8">
      <w:numFmt w:val="bullet"/>
      <w:lvlText w:val="•"/>
      <w:lvlJc w:val="left"/>
      <w:pPr>
        <w:ind w:left="3048" w:hanging="394"/>
      </w:pPr>
      <w:rPr>
        <w:rFonts w:hint="default"/>
        <w:lang w:val="en-US" w:eastAsia="en-US" w:bidi="ar-SA"/>
      </w:rPr>
    </w:lvl>
    <w:lvl w:ilvl="3" w:tplc="CA7C7E10">
      <w:numFmt w:val="bullet"/>
      <w:lvlText w:val="•"/>
      <w:lvlJc w:val="left"/>
      <w:pPr>
        <w:ind w:left="3982" w:hanging="394"/>
      </w:pPr>
      <w:rPr>
        <w:rFonts w:hint="default"/>
        <w:lang w:val="en-US" w:eastAsia="en-US" w:bidi="ar-SA"/>
      </w:rPr>
    </w:lvl>
    <w:lvl w:ilvl="4" w:tplc="8A30F8A4">
      <w:numFmt w:val="bullet"/>
      <w:lvlText w:val="•"/>
      <w:lvlJc w:val="left"/>
      <w:pPr>
        <w:ind w:left="4916" w:hanging="394"/>
      </w:pPr>
      <w:rPr>
        <w:rFonts w:hint="default"/>
        <w:lang w:val="en-US" w:eastAsia="en-US" w:bidi="ar-SA"/>
      </w:rPr>
    </w:lvl>
    <w:lvl w:ilvl="5" w:tplc="5D029EFE">
      <w:numFmt w:val="bullet"/>
      <w:lvlText w:val="•"/>
      <w:lvlJc w:val="left"/>
      <w:pPr>
        <w:ind w:left="5850" w:hanging="394"/>
      </w:pPr>
      <w:rPr>
        <w:rFonts w:hint="default"/>
        <w:lang w:val="en-US" w:eastAsia="en-US" w:bidi="ar-SA"/>
      </w:rPr>
    </w:lvl>
    <w:lvl w:ilvl="6" w:tplc="F3BCF8FA">
      <w:numFmt w:val="bullet"/>
      <w:lvlText w:val="•"/>
      <w:lvlJc w:val="left"/>
      <w:pPr>
        <w:ind w:left="6784" w:hanging="394"/>
      </w:pPr>
      <w:rPr>
        <w:rFonts w:hint="default"/>
        <w:lang w:val="en-US" w:eastAsia="en-US" w:bidi="ar-SA"/>
      </w:rPr>
    </w:lvl>
    <w:lvl w:ilvl="7" w:tplc="34A64FAC">
      <w:numFmt w:val="bullet"/>
      <w:lvlText w:val="•"/>
      <w:lvlJc w:val="left"/>
      <w:pPr>
        <w:ind w:left="7718" w:hanging="394"/>
      </w:pPr>
      <w:rPr>
        <w:rFonts w:hint="default"/>
        <w:lang w:val="en-US" w:eastAsia="en-US" w:bidi="ar-SA"/>
      </w:rPr>
    </w:lvl>
    <w:lvl w:ilvl="8" w:tplc="E80A8A1E">
      <w:numFmt w:val="bullet"/>
      <w:lvlText w:val="•"/>
      <w:lvlJc w:val="left"/>
      <w:pPr>
        <w:ind w:left="8652" w:hanging="394"/>
      </w:pPr>
      <w:rPr>
        <w:rFonts w:hint="default"/>
        <w:lang w:val="en-US" w:eastAsia="en-US" w:bidi="ar-SA"/>
      </w:rPr>
    </w:lvl>
  </w:abstractNum>
  <w:abstractNum w:abstractNumId="15" w15:restartNumberingAfterBreak="0">
    <w:nsid w:val="042E79A4"/>
    <w:multiLevelType w:val="hybridMultilevel"/>
    <w:tmpl w:val="97C86DC0"/>
    <w:lvl w:ilvl="0" w:tplc="D0B072F6">
      <w:start w:val="1"/>
      <w:numFmt w:val="upperRoman"/>
      <w:lvlText w:val="(%1)"/>
      <w:lvlJc w:val="left"/>
      <w:pPr>
        <w:ind w:left="617" w:hanging="318"/>
        <w:jc w:val="left"/>
      </w:pPr>
      <w:rPr>
        <w:rFonts w:ascii="Arial" w:eastAsia="Arial" w:hAnsi="Arial" w:cs="Arial" w:hint="default"/>
        <w:b/>
        <w:bCs/>
        <w:i w:val="0"/>
        <w:iCs w:val="0"/>
        <w:spacing w:val="-1"/>
        <w:w w:val="100"/>
        <w:sz w:val="26"/>
        <w:szCs w:val="26"/>
        <w:lang w:val="en-US" w:eastAsia="en-US" w:bidi="ar-SA"/>
      </w:rPr>
    </w:lvl>
    <w:lvl w:ilvl="1" w:tplc="BF62BA40">
      <w:numFmt w:val="bullet"/>
      <w:lvlText w:val="•"/>
      <w:lvlJc w:val="left"/>
      <w:pPr>
        <w:ind w:left="1610" w:hanging="318"/>
      </w:pPr>
      <w:rPr>
        <w:rFonts w:hint="default"/>
        <w:lang w:val="en-US" w:eastAsia="en-US" w:bidi="ar-SA"/>
      </w:rPr>
    </w:lvl>
    <w:lvl w:ilvl="2" w:tplc="A912C780">
      <w:numFmt w:val="bullet"/>
      <w:lvlText w:val="•"/>
      <w:lvlJc w:val="left"/>
      <w:pPr>
        <w:ind w:left="2600" w:hanging="318"/>
      </w:pPr>
      <w:rPr>
        <w:rFonts w:hint="default"/>
        <w:lang w:val="en-US" w:eastAsia="en-US" w:bidi="ar-SA"/>
      </w:rPr>
    </w:lvl>
    <w:lvl w:ilvl="3" w:tplc="0FDCBD98">
      <w:numFmt w:val="bullet"/>
      <w:lvlText w:val="•"/>
      <w:lvlJc w:val="left"/>
      <w:pPr>
        <w:ind w:left="3590" w:hanging="318"/>
      </w:pPr>
      <w:rPr>
        <w:rFonts w:hint="default"/>
        <w:lang w:val="en-US" w:eastAsia="en-US" w:bidi="ar-SA"/>
      </w:rPr>
    </w:lvl>
    <w:lvl w:ilvl="4" w:tplc="2196DD8A">
      <w:numFmt w:val="bullet"/>
      <w:lvlText w:val="•"/>
      <w:lvlJc w:val="left"/>
      <w:pPr>
        <w:ind w:left="4580" w:hanging="318"/>
      </w:pPr>
      <w:rPr>
        <w:rFonts w:hint="default"/>
        <w:lang w:val="en-US" w:eastAsia="en-US" w:bidi="ar-SA"/>
      </w:rPr>
    </w:lvl>
    <w:lvl w:ilvl="5" w:tplc="85DA66EE">
      <w:numFmt w:val="bullet"/>
      <w:lvlText w:val="•"/>
      <w:lvlJc w:val="left"/>
      <w:pPr>
        <w:ind w:left="5570" w:hanging="318"/>
      </w:pPr>
      <w:rPr>
        <w:rFonts w:hint="default"/>
        <w:lang w:val="en-US" w:eastAsia="en-US" w:bidi="ar-SA"/>
      </w:rPr>
    </w:lvl>
    <w:lvl w:ilvl="6" w:tplc="1BCA75D4">
      <w:numFmt w:val="bullet"/>
      <w:lvlText w:val="•"/>
      <w:lvlJc w:val="left"/>
      <w:pPr>
        <w:ind w:left="6560" w:hanging="318"/>
      </w:pPr>
      <w:rPr>
        <w:rFonts w:hint="default"/>
        <w:lang w:val="en-US" w:eastAsia="en-US" w:bidi="ar-SA"/>
      </w:rPr>
    </w:lvl>
    <w:lvl w:ilvl="7" w:tplc="A0A0876C">
      <w:numFmt w:val="bullet"/>
      <w:lvlText w:val="•"/>
      <w:lvlJc w:val="left"/>
      <w:pPr>
        <w:ind w:left="7550" w:hanging="318"/>
      </w:pPr>
      <w:rPr>
        <w:rFonts w:hint="default"/>
        <w:lang w:val="en-US" w:eastAsia="en-US" w:bidi="ar-SA"/>
      </w:rPr>
    </w:lvl>
    <w:lvl w:ilvl="8" w:tplc="CA1878AE">
      <w:numFmt w:val="bullet"/>
      <w:lvlText w:val="•"/>
      <w:lvlJc w:val="left"/>
      <w:pPr>
        <w:ind w:left="8540" w:hanging="318"/>
      </w:pPr>
      <w:rPr>
        <w:rFonts w:hint="default"/>
        <w:lang w:val="en-US" w:eastAsia="en-US" w:bidi="ar-SA"/>
      </w:rPr>
    </w:lvl>
  </w:abstractNum>
  <w:abstractNum w:abstractNumId="16" w15:restartNumberingAfterBreak="0">
    <w:nsid w:val="04736535"/>
    <w:multiLevelType w:val="hybridMultilevel"/>
    <w:tmpl w:val="C478E690"/>
    <w:lvl w:ilvl="0" w:tplc="D74E7B76">
      <w:start w:val="1"/>
      <w:numFmt w:val="upperRoman"/>
      <w:lvlText w:val="(%1)"/>
      <w:lvlJc w:val="left"/>
      <w:pPr>
        <w:ind w:left="546" w:hanging="247"/>
        <w:jc w:val="left"/>
      </w:pPr>
      <w:rPr>
        <w:rFonts w:ascii="Arial" w:eastAsia="Arial" w:hAnsi="Arial" w:cs="Arial" w:hint="default"/>
        <w:b/>
        <w:bCs/>
        <w:i w:val="0"/>
        <w:iCs w:val="0"/>
        <w:spacing w:val="-1"/>
        <w:w w:val="99"/>
        <w:sz w:val="24"/>
        <w:szCs w:val="24"/>
        <w:lang w:val="en-US" w:eastAsia="en-US" w:bidi="ar-SA"/>
      </w:rPr>
    </w:lvl>
    <w:lvl w:ilvl="1" w:tplc="BA7E0410">
      <w:numFmt w:val="bullet"/>
      <w:lvlText w:val=""/>
      <w:lvlJc w:val="left"/>
      <w:pPr>
        <w:ind w:left="1020" w:hanging="357"/>
      </w:pPr>
      <w:rPr>
        <w:rFonts w:ascii="Symbol" w:eastAsia="Symbol" w:hAnsi="Symbol" w:cs="Symbol" w:hint="default"/>
        <w:b w:val="0"/>
        <w:bCs w:val="0"/>
        <w:i w:val="0"/>
        <w:iCs w:val="0"/>
        <w:spacing w:val="0"/>
        <w:w w:val="99"/>
        <w:sz w:val="22"/>
        <w:szCs w:val="22"/>
        <w:lang w:val="en-US" w:eastAsia="en-US" w:bidi="ar-SA"/>
      </w:rPr>
    </w:lvl>
    <w:lvl w:ilvl="2" w:tplc="58E008DC">
      <w:numFmt w:val="bullet"/>
      <w:lvlText w:val="•"/>
      <w:lvlJc w:val="left"/>
      <w:pPr>
        <w:ind w:left="2075" w:hanging="357"/>
      </w:pPr>
      <w:rPr>
        <w:rFonts w:hint="default"/>
        <w:lang w:val="en-US" w:eastAsia="en-US" w:bidi="ar-SA"/>
      </w:rPr>
    </w:lvl>
    <w:lvl w:ilvl="3" w:tplc="5A70D844">
      <w:numFmt w:val="bullet"/>
      <w:lvlText w:val="•"/>
      <w:lvlJc w:val="left"/>
      <w:pPr>
        <w:ind w:left="3131" w:hanging="357"/>
      </w:pPr>
      <w:rPr>
        <w:rFonts w:hint="default"/>
        <w:lang w:val="en-US" w:eastAsia="en-US" w:bidi="ar-SA"/>
      </w:rPr>
    </w:lvl>
    <w:lvl w:ilvl="4" w:tplc="56626E00">
      <w:numFmt w:val="bullet"/>
      <w:lvlText w:val="•"/>
      <w:lvlJc w:val="left"/>
      <w:pPr>
        <w:ind w:left="4186" w:hanging="357"/>
      </w:pPr>
      <w:rPr>
        <w:rFonts w:hint="default"/>
        <w:lang w:val="en-US" w:eastAsia="en-US" w:bidi="ar-SA"/>
      </w:rPr>
    </w:lvl>
    <w:lvl w:ilvl="5" w:tplc="777E88AE">
      <w:numFmt w:val="bullet"/>
      <w:lvlText w:val="•"/>
      <w:lvlJc w:val="left"/>
      <w:pPr>
        <w:ind w:left="5242" w:hanging="357"/>
      </w:pPr>
      <w:rPr>
        <w:rFonts w:hint="default"/>
        <w:lang w:val="en-US" w:eastAsia="en-US" w:bidi="ar-SA"/>
      </w:rPr>
    </w:lvl>
    <w:lvl w:ilvl="6" w:tplc="0B46D1EE">
      <w:numFmt w:val="bullet"/>
      <w:lvlText w:val="•"/>
      <w:lvlJc w:val="left"/>
      <w:pPr>
        <w:ind w:left="6297" w:hanging="357"/>
      </w:pPr>
      <w:rPr>
        <w:rFonts w:hint="default"/>
        <w:lang w:val="en-US" w:eastAsia="en-US" w:bidi="ar-SA"/>
      </w:rPr>
    </w:lvl>
    <w:lvl w:ilvl="7" w:tplc="3C725834">
      <w:numFmt w:val="bullet"/>
      <w:lvlText w:val="•"/>
      <w:lvlJc w:val="left"/>
      <w:pPr>
        <w:ind w:left="7353" w:hanging="357"/>
      </w:pPr>
      <w:rPr>
        <w:rFonts w:hint="default"/>
        <w:lang w:val="en-US" w:eastAsia="en-US" w:bidi="ar-SA"/>
      </w:rPr>
    </w:lvl>
    <w:lvl w:ilvl="8" w:tplc="5770BFEA">
      <w:numFmt w:val="bullet"/>
      <w:lvlText w:val="•"/>
      <w:lvlJc w:val="left"/>
      <w:pPr>
        <w:ind w:left="8408" w:hanging="357"/>
      </w:pPr>
      <w:rPr>
        <w:rFonts w:hint="default"/>
        <w:lang w:val="en-US" w:eastAsia="en-US" w:bidi="ar-SA"/>
      </w:rPr>
    </w:lvl>
  </w:abstractNum>
  <w:abstractNum w:abstractNumId="17" w15:restartNumberingAfterBreak="0">
    <w:nsid w:val="04821E20"/>
    <w:multiLevelType w:val="hybridMultilevel"/>
    <w:tmpl w:val="D6065DE8"/>
    <w:lvl w:ilvl="0" w:tplc="E5B028A4">
      <w:start w:val="1"/>
      <w:numFmt w:val="upperRoman"/>
      <w:lvlText w:val="(%1)"/>
      <w:lvlJc w:val="left"/>
      <w:pPr>
        <w:ind w:left="616" w:hanging="317"/>
        <w:jc w:val="left"/>
      </w:pPr>
      <w:rPr>
        <w:rFonts w:ascii="Arial" w:eastAsia="Arial" w:hAnsi="Arial" w:cs="Arial" w:hint="default"/>
        <w:b/>
        <w:bCs/>
        <w:i w:val="0"/>
        <w:iCs w:val="0"/>
        <w:spacing w:val="-1"/>
        <w:w w:val="100"/>
        <w:sz w:val="26"/>
        <w:szCs w:val="26"/>
        <w:lang w:val="en-US" w:eastAsia="en-US" w:bidi="ar-SA"/>
      </w:rPr>
    </w:lvl>
    <w:lvl w:ilvl="1" w:tplc="A3E633A0">
      <w:numFmt w:val="bullet"/>
      <w:lvlText w:val="•"/>
      <w:lvlJc w:val="left"/>
      <w:pPr>
        <w:ind w:left="1610" w:hanging="317"/>
      </w:pPr>
      <w:rPr>
        <w:rFonts w:hint="default"/>
        <w:lang w:val="en-US" w:eastAsia="en-US" w:bidi="ar-SA"/>
      </w:rPr>
    </w:lvl>
    <w:lvl w:ilvl="2" w:tplc="DAA44E92">
      <w:numFmt w:val="bullet"/>
      <w:lvlText w:val="•"/>
      <w:lvlJc w:val="left"/>
      <w:pPr>
        <w:ind w:left="2600" w:hanging="317"/>
      </w:pPr>
      <w:rPr>
        <w:rFonts w:hint="default"/>
        <w:lang w:val="en-US" w:eastAsia="en-US" w:bidi="ar-SA"/>
      </w:rPr>
    </w:lvl>
    <w:lvl w:ilvl="3" w:tplc="983495B8">
      <w:numFmt w:val="bullet"/>
      <w:lvlText w:val="•"/>
      <w:lvlJc w:val="left"/>
      <w:pPr>
        <w:ind w:left="3590" w:hanging="317"/>
      </w:pPr>
      <w:rPr>
        <w:rFonts w:hint="default"/>
        <w:lang w:val="en-US" w:eastAsia="en-US" w:bidi="ar-SA"/>
      </w:rPr>
    </w:lvl>
    <w:lvl w:ilvl="4" w:tplc="50CC0526">
      <w:numFmt w:val="bullet"/>
      <w:lvlText w:val="•"/>
      <w:lvlJc w:val="left"/>
      <w:pPr>
        <w:ind w:left="4580" w:hanging="317"/>
      </w:pPr>
      <w:rPr>
        <w:rFonts w:hint="default"/>
        <w:lang w:val="en-US" w:eastAsia="en-US" w:bidi="ar-SA"/>
      </w:rPr>
    </w:lvl>
    <w:lvl w:ilvl="5" w:tplc="C262C73A">
      <w:numFmt w:val="bullet"/>
      <w:lvlText w:val="•"/>
      <w:lvlJc w:val="left"/>
      <w:pPr>
        <w:ind w:left="5570" w:hanging="317"/>
      </w:pPr>
      <w:rPr>
        <w:rFonts w:hint="default"/>
        <w:lang w:val="en-US" w:eastAsia="en-US" w:bidi="ar-SA"/>
      </w:rPr>
    </w:lvl>
    <w:lvl w:ilvl="6" w:tplc="B0E01C3E">
      <w:numFmt w:val="bullet"/>
      <w:lvlText w:val="•"/>
      <w:lvlJc w:val="left"/>
      <w:pPr>
        <w:ind w:left="6560" w:hanging="317"/>
      </w:pPr>
      <w:rPr>
        <w:rFonts w:hint="default"/>
        <w:lang w:val="en-US" w:eastAsia="en-US" w:bidi="ar-SA"/>
      </w:rPr>
    </w:lvl>
    <w:lvl w:ilvl="7" w:tplc="D534C6AA">
      <w:numFmt w:val="bullet"/>
      <w:lvlText w:val="•"/>
      <w:lvlJc w:val="left"/>
      <w:pPr>
        <w:ind w:left="7550" w:hanging="317"/>
      </w:pPr>
      <w:rPr>
        <w:rFonts w:hint="default"/>
        <w:lang w:val="en-US" w:eastAsia="en-US" w:bidi="ar-SA"/>
      </w:rPr>
    </w:lvl>
    <w:lvl w:ilvl="8" w:tplc="1CB49B74">
      <w:numFmt w:val="bullet"/>
      <w:lvlText w:val="•"/>
      <w:lvlJc w:val="left"/>
      <w:pPr>
        <w:ind w:left="8540" w:hanging="317"/>
      </w:pPr>
      <w:rPr>
        <w:rFonts w:hint="default"/>
        <w:lang w:val="en-US" w:eastAsia="en-US" w:bidi="ar-SA"/>
      </w:rPr>
    </w:lvl>
  </w:abstractNum>
  <w:abstractNum w:abstractNumId="18" w15:restartNumberingAfterBreak="0">
    <w:nsid w:val="04A84931"/>
    <w:multiLevelType w:val="hybridMultilevel"/>
    <w:tmpl w:val="40A2D7F4"/>
    <w:lvl w:ilvl="0" w:tplc="31E8EF3E">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272F402">
      <w:numFmt w:val="bullet"/>
      <w:lvlText w:val="•"/>
      <w:lvlJc w:val="left"/>
      <w:pPr>
        <w:ind w:left="2114" w:hanging="394"/>
      </w:pPr>
      <w:rPr>
        <w:rFonts w:hint="default"/>
        <w:lang w:val="en-US" w:eastAsia="en-US" w:bidi="ar-SA"/>
      </w:rPr>
    </w:lvl>
    <w:lvl w:ilvl="2" w:tplc="9C42173A">
      <w:numFmt w:val="bullet"/>
      <w:lvlText w:val="•"/>
      <w:lvlJc w:val="left"/>
      <w:pPr>
        <w:ind w:left="3048" w:hanging="394"/>
      </w:pPr>
      <w:rPr>
        <w:rFonts w:hint="default"/>
        <w:lang w:val="en-US" w:eastAsia="en-US" w:bidi="ar-SA"/>
      </w:rPr>
    </w:lvl>
    <w:lvl w:ilvl="3" w:tplc="8D244840">
      <w:numFmt w:val="bullet"/>
      <w:lvlText w:val="•"/>
      <w:lvlJc w:val="left"/>
      <w:pPr>
        <w:ind w:left="3982" w:hanging="394"/>
      </w:pPr>
      <w:rPr>
        <w:rFonts w:hint="default"/>
        <w:lang w:val="en-US" w:eastAsia="en-US" w:bidi="ar-SA"/>
      </w:rPr>
    </w:lvl>
    <w:lvl w:ilvl="4" w:tplc="19D8F0DE">
      <w:numFmt w:val="bullet"/>
      <w:lvlText w:val="•"/>
      <w:lvlJc w:val="left"/>
      <w:pPr>
        <w:ind w:left="4916" w:hanging="394"/>
      </w:pPr>
      <w:rPr>
        <w:rFonts w:hint="default"/>
        <w:lang w:val="en-US" w:eastAsia="en-US" w:bidi="ar-SA"/>
      </w:rPr>
    </w:lvl>
    <w:lvl w:ilvl="5" w:tplc="31C02082">
      <w:numFmt w:val="bullet"/>
      <w:lvlText w:val="•"/>
      <w:lvlJc w:val="left"/>
      <w:pPr>
        <w:ind w:left="5850" w:hanging="394"/>
      </w:pPr>
      <w:rPr>
        <w:rFonts w:hint="default"/>
        <w:lang w:val="en-US" w:eastAsia="en-US" w:bidi="ar-SA"/>
      </w:rPr>
    </w:lvl>
    <w:lvl w:ilvl="6" w:tplc="A336FFB6">
      <w:numFmt w:val="bullet"/>
      <w:lvlText w:val="•"/>
      <w:lvlJc w:val="left"/>
      <w:pPr>
        <w:ind w:left="6784" w:hanging="394"/>
      </w:pPr>
      <w:rPr>
        <w:rFonts w:hint="default"/>
        <w:lang w:val="en-US" w:eastAsia="en-US" w:bidi="ar-SA"/>
      </w:rPr>
    </w:lvl>
    <w:lvl w:ilvl="7" w:tplc="AA62122E">
      <w:numFmt w:val="bullet"/>
      <w:lvlText w:val="•"/>
      <w:lvlJc w:val="left"/>
      <w:pPr>
        <w:ind w:left="7718" w:hanging="394"/>
      </w:pPr>
      <w:rPr>
        <w:rFonts w:hint="default"/>
        <w:lang w:val="en-US" w:eastAsia="en-US" w:bidi="ar-SA"/>
      </w:rPr>
    </w:lvl>
    <w:lvl w:ilvl="8" w:tplc="ECC4BD02">
      <w:numFmt w:val="bullet"/>
      <w:lvlText w:val="•"/>
      <w:lvlJc w:val="left"/>
      <w:pPr>
        <w:ind w:left="8652" w:hanging="394"/>
      </w:pPr>
      <w:rPr>
        <w:rFonts w:hint="default"/>
        <w:lang w:val="en-US" w:eastAsia="en-US" w:bidi="ar-SA"/>
      </w:rPr>
    </w:lvl>
  </w:abstractNum>
  <w:abstractNum w:abstractNumId="19" w15:restartNumberingAfterBreak="0">
    <w:nsid w:val="04BE27A6"/>
    <w:multiLevelType w:val="hybridMultilevel"/>
    <w:tmpl w:val="815E692A"/>
    <w:lvl w:ilvl="0" w:tplc="DD547FC2">
      <w:start w:val="1"/>
      <w:numFmt w:val="upperLetter"/>
      <w:lvlText w:val="(%1)"/>
      <w:lvlJc w:val="left"/>
      <w:pPr>
        <w:ind w:left="662" w:hanging="363"/>
        <w:jc w:val="left"/>
      </w:pPr>
      <w:rPr>
        <w:rFonts w:ascii="Arial" w:eastAsia="Arial" w:hAnsi="Arial" w:cs="Arial" w:hint="default"/>
        <w:b/>
        <w:bCs/>
        <w:i w:val="0"/>
        <w:iCs w:val="0"/>
        <w:spacing w:val="-1"/>
        <w:w w:val="100"/>
        <w:sz w:val="24"/>
        <w:szCs w:val="24"/>
        <w:lang w:val="en-US" w:eastAsia="en-US" w:bidi="ar-SA"/>
      </w:rPr>
    </w:lvl>
    <w:lvl w:ilvl="1" w:tplc="9B4C4BDE">
      <w:numFmt w:val="bullet"/>
      <w:lvlText w:val=""/>
      <w:lvlJc w:val="left"/>
      <w:pPr>
        <w:ind w:left="1020" w:hanging="302"/>
      </w:pPr>
      <w:rPr>
        <w:rFonts w:ascii="Symbol" w:eastAsia="Symbol" w:hAnsi="Symbol" w:cs="Symbol" w:hint="default"/>
        <w:b w:val="0"/>
        <w:bCs w:val="0"/>
        <w:i w:val="0"/>
        <w:iCs w:val="0"/>
        <w:spacing w:val="0"/>
        <w:w w:val="99"/>
        <w:sz w:val="22"/>
        <w:szCs w:val="22"/>
        <w:lang w:val="en-US" w:eastAsia="en-US" w:bidi="ar-SA"/>
      </w:rPr>
    </w:lvl>
    <w:lvl w:ilvl="2" w:tplc="06B0D16C">
      <w:numFmt w:val="bullet"/>
      <w:lvlText w:val="•"/>
      <w:lvlJc w:val="left"/>
      <w:pPr>
        <w:ind w:left="2075" w:hanging="302"/>
      </w:pPr>
      <w:rPr>
        <w:rFonts w:hint="default"/>
        <w:lang w:val="en-US" w:eastAsia="en-US" w:bidi="ar-SA"/>
      </w:rPr>
    </w:lvl>
    <w:lvl w:ilvl="3" w:tplc="C25486F0">
      <w:numFmt w:val="bullet"/>
      <w:lvlText w:val="•"/>
      <w:lvlJc w:val="left"/>
      <w:pPr>
        <w:ind w:left="3131" w:hanging="302"/>
      </w:pPr>
      <w:rPr>
        <w:rFonts w:hint="default"/>
        <w:lang w:val="en-US" w:eastAsia="en-US" w:bidi="ar-SA"/>
      </w:rPr>
    </w:lvl>
    <w:lvl w:ilvl="4" w:tplc="50205DAE">
      <w:numFmt w:val="bullet"/>
      <w:lvlText w:val="•"/>
      <w:lvlJc w:val="left"/>
      <w:pPr>
        <w:ind w:left="4186" w:hanging="302"/>
      </w:pPr>
      <w:rPr>
        <w:rFonts w:hint="default"/>
        <w:lang w:val="en-US" w:eastAsia="en-US" w:bidi="ar-SA"/>
      </w:rPr>
    </w:lvl>
    <w:lvl w:ilvl="5" w:tplc="56EAC3DE">
      <w:numFmt w:val="bullet"/>
      <w:lvlText w:val="•"/>
      <w:lvlJc w:val="left"/>
      <w:pPr>
        <w:ind w:left="5242" w:hanging="302"/>
      </w:pPr>
      <w:rPr>
        <w:rFonts w:hint="default"/>
        <w:lang w:val="en-US" w:eastAsia="en-US" w:bidi="ar-SA"/>
      </w:rPr>
    </w:lvl>
    <w:lvl w:ilvl="6" w:tplc="B094AEB6">
      <w:numFmt w:val="bullet"/>
      <w:lvlText w:val="•"/>
      <w:lvlJc w:val="left"/>
      <w:pPr>
        <w:ind w:left="6297" w:hanging="302"/>
      </w:pPr>
      <w:rPr>
        <w:rFonts w:hint="default"/>
        <w:lang w:val="en-US" w:eastAsia="en-US" w:bidi="ar-SA"/>
      </w:rPr>
    </w:lvl>
    <w:lvl w:ilvl="7" w:tplc="0D5E0A26">
      <w:numFmt w:val="bullet"/>
      <w:lvlText w:val="•"/>
      <w:lvlJc w:val="left"/>
      <w:pPr>
        <w:ind w:left="7353" w:hanging="302"/>
      </w:pPr>
      <w:rPr>
        <w:rFonts w:hint="default"/>
        <w:lang w:val="en-US" w:eastAsia="en-US" w:bidi="ar-SA"/>
      </w:rPr>
    </w:lvl>
    <w:lvl w:ilvl="8" w:tplc="C8724A5A">
      <w:numFmt w:val="bullet"/>
      <w:lvlText w:val="•"/>
      <w:lvlJc w:val="left"/>
      <w:pPr>
        <w:ind w:left="8408" w:hanging="302"/>
      </w:pPr>
      <w:rPr>
        <w:rFonts w:hint="default"/>
        <w:lang w:val="en-US" w:eastAsia="en-US" w:bidi="ar-SA"/>
      </w:rPr>
    </w:lvl>
  </w:abstractNum>
  <w:abstractNum w:abstractNumId="20" w15:restartNumberingAfterBreak="0">
    <w:nsid w:val="05136AC2"/>
    <w:multiLevelType w:val="hybridMultilevel"/>
    <w:tmpl w:val="DB223222"/>
    <w:lvl w:ilvl="0" w:tplc="89028EFA">
      <w:start w:val="1"/>
      <w:numFmt w:val="upperRoman"/>
      <w:lvlText w:val="(%1)"/>
      <w:lvlJc w:val="left"/>
      <w:pPr>
        <w:ind w:left="546" w:hanging="247"/>
        <w:jc w:val="left"/>
      </w:pPr>
      <w:rPr>
        <w:rFonts w:ascii="Arial" w:eastAsia="Arial" w:hAnsi="Arial" w:cs="Arial" w:hint="default"/>
        <w:b/>
        <w:bCs/>
        <w:i w:val="0"/>
        <w:iCs w:val="0"/>
        <w:spacing w:val="-1"/>
        <w:w w:val="99"/>
        <w:sz w:val="24"/>
        <w:szCs w:val="24"/>
        <w:lang w:val="en-US" w:eastAsia="en-US" w:bidi="ar-SA"/>
      </w:rPr>
    </w:lvl>
    <w:lvl w:ilvl="1" w:tplc="864A613E">
      <w:numFmt w:val="bullet"/>
      <w:lvlText w:val=""/>
      <w:lvlJc w:val="left"/>
      <w:pPr>
        <w:ind w:left="1019" w:hanging="247"/>
      </w:pPr>
      <w:rPr>
        <w:rFonts w:ascii="Symbol" w:eastAsia="Symbol" w:hAnsi="Symbol" w:cs="Symbol" w:hint="default"/>
        <w:b w:val="0"/>
        <w:bCs w:val="0"/>
        <w:i w:val="0"/>
        <w:iCs w:val="0"/>
        <w:spacing w:val="0"/>
        <w:w w:val="99"/>
        <w:sz w:val="22"/>
        <w:szCs w:val="22"/>
        <w:lang w:val="en-US" w:eastAsia="en-US" w:bidi="ar-SA"/>
      </w:rPr>
    </w:lvl>
    <w:lvl w:ilvl="2" w:tplc="0E8C894C">
      <w:numFmt w:val="bullet"/>
      <w:lvlText w:val="•"/>
      <w:lvlJc w:val="left"/>
      <w:pPr>
        <w:ind w:left="2075" w:hanging="247"/>
      </w:pPr>
      <w:rPr>
        <w:rFonts w:hint="default"/>
        <w:lang w:val="en-US" w:eastAsia="en-US" w:bidi="ar-SA"/>
      </w:rPr>
    </w:lvl>
    <w:lvl w:ilvl="3" w:tplc="AC466E30">
      <w:numFmt w:val="bullet"/>
      <w:lvlText w:val="•"/>
      <w:lvlJc w:val="left"/>
      <w:pPr>
        <w:ind w:left="3131" w:hanging="247"/>
      </w:pPr>
      <w:rPr>
        <w:rFonts w:hint="default"/>
        <w:lang w:val="en-US" w:eastAsia="en-US" w:bidi="ar-SA"/>
      </w:rPr>
    </w:lvl>
    <w:lvl w:ilvl="4" w:tplc="ABEC254E">
      <w:numFmt w:val="bullet"/>
      <w:lvlText w:val="•"/>
      <w:lvlJc w:val="left"/>
      <w:pPr>
        <w:ind w:left="4186" w:hanging="247"/>
      </w:pPr>
      <w:rPr>
        <w:rFonts w:hint="default"/>
        <w:lang w:val="en-US" w:eastAsia="en-US" w:bidi="ar-SA"/>
      </w:rPr>
    </w:lvl>
    <w:lvl w:ilvl="5" w:tplc="7458B494">
      <w:numFmt w:val="bullet"/>
      <w:lvlText w:val="•"/>
      <w:lvlJc w:val="left"/>
      <w:pPr>
        <w:ind w:left="5242" w:hanging="247"/>
      </w:pPr>
      <w:rPr>
        <w:rFonts w:hint="default"/>
        <w:lang w:val="en-US" w:eastAsia="en-US" w:bidi="ar-SA"/>
      </w:rPr>
    </w:lvl>
    <w:lvl w:ilvl="6" w:tplc="38F0AFC4">
      <w:numFmt w:val="bullet"/>
      <w:lvlText w:val="•"/>
      <w:lvlJc w:val="left"/>
      <w:pPr>
        <w:ind w:left="6297" w:hanging="247"/>
      </w:pPr>
      <w:rPr>
        <w:rFonts w:hint="default"/>
        <w:lang w:val="en-US" w:eastAsia="en-US" w:bidi="ar-SA"/>
      </w:rPr>
    </w:lvl>
    <w:lvl w:ilvl="7" w:tplc="7AEE7708">
      <w:numFmt w:val="bullet"/>
      <w:lvlText w:val="•"/>
      <w:lvlJc w:val="left"/>
      <w:pPr>
        <w:ind w:left="7353" w:hanging="247"/>
      </w:pPr>
      <w:rPr>
        <w:rFonts w:hint="default"/>
        <w:lang w:val="en-US" w:eastAsia="en-US" w:bidi="ar-SA"/>
      </w:rPr>
    </w:lvl>
    <w:lvl w:ilvl="8" w:tplc="12F23386">
      <w:numFmt w:val="bullet"/>
      <w:lvlText w:val="•"/>
      <w:lvlJc w:val="left"/>
      <w:pPr>
        <w:ind w:left="8408" w:hanging="247"/>
      </w:pPr>
      <w:rPr>
        <w:rFonts w:hint="default"/>
        <w:lang w:val="en-US" w:eastAsia="en-US" w:bidi="ar-SA"/>
      </w:rPr>
    </w:lvl>
  </w:abstractNum>
  <w:abstractNum w:abstractNumId="21" w15:restartNumberingAfterBreak="0">
    <w:nsid w:val="051473FE"/>
    <w:multiLevelType w:val="hybridMultilevel"/>
    <w:tmpl w:val="2C60DCFC"/>
    <w:lvl w:ilvl="0" w:tplc="3C5AD80E">
      <w:start w:val="2"/>
      <w:numFmt w:val="upperLetter"/>
      <w:lvlText w:val="(%1)"/>
      <w:lvlJc w:val="left"/>
      <w:pPr>
        <w:ind w:left="662" w:hanging="363"/>
        <w:jc w:val="left"/>
      </w:pPr>
      <w:rPr>
        <w:rFonts w:ascii="Arial" w:eastAsia="Arial" w:hAnsi="Arial" w:cs="Arial" w:hint="default"/>
        <w:b/>
        <w:bCs/>
        <w:i w:val="0"/>
        <w:iCs w:val="0"/>
        <w:spacing w:val="-1"/>
        <w:w w:val="100"/>
        <w:sz w:val="24"/>
        <w:szCs w:val="24"/>
        <w:lang w:val="en-US" w:eastAsia="en-US" w:bidi="ar-SA"/>
      </w:rPr>
    </w:lvl>
    <w:lvl w:ilvl="1" w:tplc="1E38B2F6">
      <w:numFmt w:val="bullet"/>
      <w:lvlText w:val=""/>
      <w:lvlJc w:val="left"/>
      <w:pPr>
        <w:ind w:left="1019" w:hanging="191"/>
      </w:pPr>
      <w:rPr>
        <w:rFonts w:ascii="Symbol" w:eastAsia="Symbol" w:hAnsi="Symbol" w:cs="Symbol" w:hint="default"/>
        <w:b w:val="0"/>
        <w:bCs w:val="0"/>
        <w:i w:val="0"/>
        <w:iCs w:val="0"/>
        <w:spacing w:val="0"/>
        <w:w w:val="99"/>
        <w:sz w:val="22"/>
        <w:szCs w:val="22"/>
        <w:lang w:val="en-US" w:eastAsia="en-US" w:bidi="ar-SA"/>
      </w:rPr>
    </w:lvl>
    <w:lvl w:ilvl="2" w:tplc="0B46DEC8">
      <w:numFmt w:val="bullet"/>
      <w:lvlText w:val="•"/>
      <w:lvlJc w:val="left"/>
      <w:pPr>
        <w:ind w:left="2075" w:hanging="191"/>
      </w:pPr>
      <w:rPr>
        <w:rFonts w:hint="default"/>
        <w:lang w:val="en-US" w:eastAsia="en-US" w:bidi="ar-SA"/>
      </w:rPr>
    </w:lvl>
    <w:lvl w:ilvl="3" w:tplc="25B27A7A">
      <w:numFmt w:val="bullet"/>
      <w:lvlText w:val="•"/>
      <w:lvlJc w:val="left"/>
      <w:pPr>
        <w:ind w:left="3131" w:hanging="191"/>
      </w:pPr>
      <w:rPr>
        <w:rFonts w:hint="default"/>
        <w:lang w:val="en-US" w:eastAsia="en-US" w:bidi="ar-SA"/>
      </w:rPr>
    </w:lvl>
    <w:lvl w:ilvl="4" w:tplc="0E38D058">
      <w:numFmt w:val="bullet"/>
      <w:lvlText w:val="•"/>
      <w:lvlJc w:val="left"/>
      <w:pPr>
        <w:ind w:left="4186" w:hanging="191"/>
      </w:pPr>
      <w:rPr>
        <w:rFonts w:hint="default"/>
        <w:lang w:val="en-US" w:eastAsia="en-US" w:bidi="ar-SA"/>
      </w:rPr>
    </w:lvl>
    <w:lvl w:ilvl="5" w:tplc="6142B41C">
      <w:numFmt w:val="bullet"/>
      <w:lvlText w:val="•"/>
      <w:lvlJc w:val="left"/>
      <w:pPr>
        <w:ind w:left="5242" w:hanging="191"/>
      </w:pPr>
      <w:rPr>
        <w:rFonts w:hint="default"/>
        <w:lang w:val="en-US" w:eastAsia="en-US" w:bidi="ar-SA"/>
      </w:rPr>
    </w:lvl>
    <w:lvl w:ilvl="6" w:tplc="04FEC88A">
      <w:numFmt w:val="bullet"/>
      <w:lvlText w:val="•"/>
      <w:lvlJc w:val="left"/>
      <w:pPr>
        <w:ind w:left="6297" w:hanging="191"/>
      </w:pPr>
      <w:rPr>
        <w:rFonts w:hint="default"/>
        <w:lang w:val="en-US" w:eastAsia="en-US" w:bidi="ar-SA"/>
      </w:rPr>
    </w:lvl>
    <w:lvl w:ilvl="7" w:tplc="E7C4D2B6">
      <w:numFmt w:val="bullet"/>
      <w:lvlText w:val="•"/>
      <w:lvlJc w:val="left"/>
      <w:pPr>
        <w:ind w:left="7353" w:hanging="191"/>
      </w:pPr>
      <w:rPr>
        <w:rFonts w:hint="default"/>
        <w:lang w:val="en-US" w:eastAsia="en-US" w:bidi="ar-SA"/>
      </w:rPr>
    </w:lvl>
    <w:lvl w:ilvl="8" w:tplc="3670BCA6">
      <w:numFmt w:val="bullet"/>
      <w:lvlText w:val="•"/>
      <w:lvlJc w:val="left"/>
      <w:pPr>
        <w:ind w:left="8408" w:hanging="191"/>
      </w:pPr>
      <w:rPr>
        <w:rFonts w:hint="default"/>
        <w:lang w:val="en-US" w:eastAsia="en-US" w:bidi="ar-SA"/>
      </w:rPr>
    </w:lvl>
  </w:abstractNum>
  <w:abstractNum w:abstractNumId="22" w15:restartNumberingAfterBreak="0">
    <w:nsid w:val="053C047E"/>
    <w:multiLevelType w:val="hybridMultilevel"/>
    <w:tmpl w:val="E4703F08"/>
    <w:lvl w:ilvl="0" w:tplc="988810DC">
      <w:start w:val="1"/>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25CECA5E">
      <w:start w:val="1"/>
      <w:numFmt w:val="upperRoman"/>
      <w:lvlText w:val="(%2)"/>
      <w:lvlJc w:val="left"/>
      <w:pPr>
        <w:ind w:left="617" w:hanging="318"/>
        <w:jc w:val="left"/>
      </w:pPr>
      <w:rPr>
        <w:rFonts w:ascii="Arial" w:eastAsia="Arial" w:hAnsi="Arial" w:cs="Arial" w:hint="default"/>
        <w:b/>
        <w:bCs/>
        <w:i w:val="0"/>
        <w:iCs w:val="0"/>
        <w:spacing w:val="-1"/>
        <w:w w:val="100"/>
        <w:sz w:val="26"/>
        <w:szCs w:val="26"/>
        <w:lang w:val="en-US" w:eastAsia="en-US" w:bidi="ar-SA"/>
      </w:rPr>
    </w:lvl>
    <w:lvl w:ilvl="2" w:tplc="2590799E">
      <w:numFmt w:val="bullet"/>
      <w:lvlText w:val="•"/>
      <w:lvlJc w:val="left"/>
      <w:pPr>
        <w:ind w:left="1826" w:hanging="318"/>
      </w:pPr>
      <w:rPr>
        <w:rFonts w:hint="default"/>
        <w:lang w:val="en-US" w:eastAsia="en-US" w:bidi="ar-SA"/>
      </w:rPr>
    </w:lvl>
    <w:lvl w:ilvl="3" w:tplc="16E0E8C2">
      <w:numFmt w:val="bullet"/>
      <w:lvlText w:val="•"/>
      <w:lvlJc w:val="left"/>
      <w:pPr>
        <w:ind w:left="2913" w:hanging="318"/>
      </w:pPr>
      <w:rPr>
        <w:rFonts w:hint="default"/>
        <w:lang w:val="en-US" w:eastAsia="en-US" w:bidi="ar-SA"/>
      </w:rPr>
    </w:lvl>
    <w:lvl w:ilvl="4" w:tplc="EE5CD7F8">
      <w:numFmt w:val="bullet"/>
      <w:lvlText w:val="•"/>
      <w:lvlJc w:val="left"/>
      <w:pPr>
        <w:ind w:left="4000" w:hanging="318"/>
      </w:pPr>
      <w:rPr>
        <w:rFonts w:hint="default"/>
        <w:lang w:val="en-US" w:eastAsia="en-US" w:bidi="ar-SA"/>
      </w:rPr>
    </w:lvl>
    <w:lvl w:ilvl="5" w:tplc="CBCCFCCE">
      <w:numFmt w:val="bullet"/>
      <w:lvlText w:val="•"/>
      <w:lvlJc w:val="left"/>
      <w:pPr>
        <w:ind w:left="5086" w:hanging="318"/>
      </w:pPr>
      <w:rPr>
        <w:rFonts w:hint="default"/>
        <w:lang w:val="en-US" w:eastAsia="en-US" w:bidi="ar-SA"/>
      </w:rPr>
    </w:lvl>
    <w:lvl w:ilvl="6" w:tplc="0A5A7FC0">
      <w:numFmt w:val="bullet"/>
      <w:lvlText w:val="•"/>
      <w:lvlJc w:val="left"/>
      <w:pPr>
        <w:ind w:left="6173" w:hanging="318"/>
      </w:pPr>
      <w:rPr>
        <w:rFonts w:hint="default"/>
        <w:lang w:val="en-US" w:eastAsia="en-US" w:bidi="ar-SA"/>
      </w:rPr>
    </w:lvl>
    <w:lvl w:ilvl="7" w:tplc="8B943AAE">
      <w:numFmt w:val="bullet"/>
      <w:lvlText w:val="•"/>
      <w:lvlJc w:val="left"/>
      <w:pPr>
        <w:ind w:left="7260" w:hanging="318"/>
      </w:pPr>
      <w:rPr>
        <w:rFonts w:hint="default"/>
        <w:lang w:val="en-US" w:eastAsia="en-US" w:bidi="ar-SA"/>
      </w:rPr>
    </w:lvl>
    <w:lvl w:ilvl="8" w:tplc="AE9870D8">
      <w:numFmt w:val="bullet"/>
      <w:lvlText w:val="•"/>
      <w:lvlJc w:val="left"/>
      <w:pPr>
        <w:ind w:left="8346" w:hanging="318"/>
      </w:pPr>
      <w:rPr>
        <w:rFonts w:hint="default"/>
        <w:lang w:val="en-US" w:eastAsia="en-US" w:bidi="ar-SA"/>
      </w:rPr>
    </w:lvl>
  </w:abstractNum>
  <w:abstractNum w:abstractNumId="23" w15:restartNumberingAfterBreak="0">
    <w:nsid w:val="058B4541"/>
    <w:multiLevelType w:val="hybridMultilevel"/>
    <w:tmpl w:val="1ECE3B6C"/>
    <w:lvl w:ilvl="0" w:tplc="09C40428">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F6E2614">
      <w:numFmt w:val="bullet"/>
      <w:lvlText w:val="•"/>
      <w:lvlJc w:val="left"/>
      <w:pPr>
        <w:ind w:left="2114" w:hanging="394"/>
      </w:pPr>
      <w:rPr>
        <w:rFonts w:hint="default"/>
        <w:lang w:val="en-US" w:eastAsia="en-US" w:bidi="ar-SA"/>
      </w:rPr>
    </w:lvl>
    <w:lvl w:ilvl="2" w:tplc="41D63554">
      <w:numFmt w:val="bullet"/>
      <w:lvlText w:val="•"/>
      <w:lvlJc w:val="left"/>
      <w:pPr>
        <w:ind w:left="3048" w:hanging="394"/>
      </w:pPr>
      <w:rPr>
        <w:rFonts w:hint="default"/>
        <w:lang w:val="en-US" w:eastAsia="en-US" w:bidi="ar-SA"/>
      </w:rPr>
    </w:lvl>
    <w:lvl w:ilvl="3" w:tplc="59DA61F4">
      <w:numFmt w:val="bullet"/>
      <w:lvlText w:val="•"/>
      <w:lvlJc w:val="left"/>
      <w:pPr>
        <w:ind w:left="3982" w:hanging="394"/>
      </w:pPr>
      <w:rPr>
        <w:rFonts w:hint="default"/>
        <w:lang w:val="en-US" w:eastAsia="en-US" w:bidi="ar-SA"/>
      </w:rPr>
    </w:lvl>
    <w:lvl w:ilvl="4" w:tplc="6CB852C6">
      <w:numFmt w:val="bullet"/>
      <w:lvlText w:val="•"/>
      <w:lvlJc w:val="left"/>
      <w:pPr>
        <w:ind w:left="4916" w:hanging="394"/>
      </w:pPr>
      <w:rPr>
        <w:rFonts w:hint="default"/>
        <w:lang w:val="en-US" w:eastAsia="en-US" w:bidi="ar-SA"/>
      </w:rPr>
    </w:lvl>
    <w:lvl w:ilvl="5" w:tplc="CBB68104">
      <w:numFmt w:val="bullet"/>
      <w:lvlText w:val="•"/>
      <w:lvlJc w:val="left"/>
      <w:pPr>
        <w:ind w:left="5850" w:hanging="394"/>
      </w:pPr>
      <w:rPr>
        <w:rFonts w:hint="default"/>
        <w:lang w:val="en-US" w:eastAsia="en-US" w:bidi="ar-SA"/>
      </w:rPr>
    </w:lvl>
    <w:lvl w:ilvl="6" w:tplc="DD024702">
      <w:numFmt w:val="bullet"/>
      <w:lvlText w:val="•"/>
      <w:lvlJc w:val="left"/>
      <w:pPr>
        <w:ind w:left="6784" w:hanging="394"/>
      </w:pPr>
      <w:rPr>
        <w:rFonts w:hint="default"/>
        <w:lang w:val="en-US" w:eastAsia="en-US" w:bidi="ar-SA"/>
      </w:rPr>
    </w:lvl>
    <w:lvl w:ilvl="7" w:tplc="71CC1B10">
      <w:numFmt w:val="bullet"/>
      <w:lvlText w:val="•"/>
      <w:lvlJc w:val="left"/>
      <w:pPr>
        <w:ind w:left="7718" w:hanging="394"/>
      </w:pPr>
      <w:rPr>
        <w:rFonts w:hint="default"/>
        <w:lang w:val="en-US" w:eastAsia="en-US" w:bidi="ar-SA"/>
      </w:rPr>
    </w:lvl>
    <w:lvl w:ilvl="8" w:tplc="95CC415C">
      <w:numFmt w:val="bullet"/>
      <w:lvlText w:val="•"/>
      <w:lvlJc w:val="left"/>
      <w:pPr>
        <w:ind w:left="8652" w:hanging="394"/>
      </w:pPr>
      <w:rPr>
        <w:rFonts w:hint="default"/>
        <w:lang w:val="en-US" w:eastAsia="en-US" w:bidi="ar-SA"/>
      </w:rPr>
    </w:lvl>
  </w:abstractNum>
  <w:abstractNum w:abstractNumId="24" w15:restartNumberingAfterBreak="0">
    <w:nsid w:val="059008AC"/>
    <w:multiLevelType w:val="hybridMultilevel"/>
    <w:tmpl w:val="B5868070"/>
    <w:lvl w:ilvl="0" w:tplc="E64A425A">
      <w:start w:val="1"/>
      <w:numFmt w:val="upperLetter"/>
      <w:lvlText w:val="(%1)"/>
      <w:lvlJc w:val="left"/>
      <w:pPr>
        <w:ind w:left="662" w:hanging="363"/>
        <w:jc w:val="left"/>
      </w:pPr>
      <w:rPr>
        <w:rFonts w:ascii="Arial" w:eastAsia="Arial" w:hAnsi="Arial" w:cs="Arial" w:hint="default"/>
        <w:b/>
        <w:bCs/>
        <w:i w:val="0"/>
        <w:iCs w:val="0"/>
        <w:spacing w:val="-1"/>
        <w:w w:val="100"/>
        <w:sz w:val="24"/>
        <w:szCs w:val="24"/>
        <w:lang w:val="en-US" w:eastAsia="en-US" w:bidi="ar-SA"/>
      </w:rPr>
    </w:lvl>
    <w:lvl w:ilvl="1" w:tplc="FD764348">
      <w:numFmt w:val="bullet"/>
      <w:lvlText w:val=""/>
      <w:lvlJc w:val="left"/>
      <w:pPr>
        <w:ind w:left="1020" w:hanging="357"/>
      </w:pPr>
      <w:rPr>
        <w:rFonts w:ascii="Symbol" w:eastAsia="Symbol" w:hAnsi="Symbol" w:cs="Symbol" w:hint="default"/>
        <w:b w:val="0"/>
        <w:bCs w:val="0"/>
        <w:i w:val="0"/>
        <w:iCs w:val="0"/>
        <w:spacing w:val="0"/>
        <w:w w:val="99"/>
        <w:sz w:val="22"/>
        <w:szCs w:val="22"/>
        <w:lang w:val="en-US" w:eastAsia="en-US" w:bidi="ar-SA"/>
      </w:rPr>
    </w:lvl>
    <w:lvl w:ilvl="2" w:tplc="8326DB60">
      <w:numFmt w:val="bullet"/>
      <w:lvlText w:val="•"/>
      <w:lvlJc w:val="left"/>
      <w:pPr>
        <w:ind w:left="2075" w:hanging="357"/>
      </w:pPr>
      <w:rPr>
        <w:rFonts w:hint="default"/>
        <w:lang w:val="en-US" w:eastAsia="en-US" w:bidi="ar-SA"/>
      </w:rPr>
    </w:lvl>
    <w:lvl w:ilvl="3" w:tplc="6C54477E">
      <w:numFmt w:val="bullet"/>
      <w:lvlText w:val="•"/>
      <w:lvlJc w:val="left"/>
      <w:pPr>
        <w:ind w:left="3131" w:hanging="357"/>
      </w:pPr>
      <w:rPr>
        <w:rFonts w:hint="default"/>
        <w:lang w:val="en-US" w:eastAsia="en-US" w:bidi="ar-SA"/>
      </w:rPr>
    </w:lvl>
    <w:lvl w:ilvl="4" w:tplc="4022D7AE">
      <w:numFmt w:val="bullet"/>
      <w:lvlText w:val="•"/>
      <w:lvlJc w:val="left"/>
      <w:pPr>
        <w:ind w:left="4186" w:hanging="357"/>
      </w:pPr>
      <w:rPr>
        <w:rFonts w:hint="default"/>
        <w:lang w:val="en-US" w:eastAsia="en-US" w:bidi="ar-SA"/>
      </w:rPr>
    </w:lvl>
    <w:lvl w:ilvl="5" w:tplc="E1B2EF68">
      <w:numFmt w:val="bullet"/>
      <w:lvlText w:val="•"/>
      <w:lvlJc w:val="left"/>
      <w:pPr>
        <w:ind w:left="5242" w:hanging="357"/>
      </w:pPr>
      <w:rPr>
        <w:rFonts w:hint="default"/>
        <w:lang w:val="en-US" w:eastAsia="en-US" w:bidi="ar-SA"/>
      </w:rPr>
    </w:lvl>
    <w:lvl w:ilvl="6" w:tplc="E79AB600">
      <w:numFmt w:val="bullet"/>
      <w:lvlText w:val="•"/>
      <w:lvlJc w:val="left"/>
      <w:pPr>
        <w:ind w:left="6297" w:hanging="357"/>
      </w:pPr>
      <w:rPr>
        <w:rFonts w:hint="default"/>
        <w:lang w:val="en-US" w:eastAsia="en-US" w:bidi="ar-SA"/>
      </w:rPr>
    </w:lvl>
    <w:lvl w:ilvl="7" w:tplc="AC28F21C">
      <w:numFmt w:val="bullet"/>
      <w:lvlText w:val="•"/>
      <w:lvlJc w:val="left"/>
      <w:pPr>
        <w:ind w:left="7353" w:hanging="357"/>
      </w:pPr>
      <w:rPr>
        <w:rFonts w:hint="default"/>
        <w:lang w:val="en-US" w:eastAsia="en-US" w:bidi="ar-SA"/>
      </w:rPr>
    </w:lvl>
    <w:lvl w:ilvl="8" w:tplc="C1404476">
      <w:numFmt w:val="bullet"/>
      <w:lvlText w:val="•"/>
      <w:lvlJc w:val="left"/>
      <w:pPr>
        <w:ind w:left="8408" w:hanging="357"/>
      </w:pPr>
      <w:rPr>
        <w:rFonts w:hint="default"/>
        <w:lang w:val="en-US" w:eastAsia="en-US" w:bidi="ar-SA"/>
      </w:rPr>
    </w:lvl>
  </w:abstractNum>
  <w:abstractNum w:abstractNumId="25" w15:restartNumberingAfterBreak="0">
    <w:nsid w:val="05E71E20"/>
    <w:multiLevelType w:val="hybridMultilevel"/>
    <w:tmpl w:val="F5B49BDA"/>
    <w:lvl w:ilvl="0" w:tplc="7020156E">
      <w:start w:val="6"/>
      <w:numFmt w:val="decimal"/>
      <w:lvlText w:val="%1"/>
      <w:lvlJc w:val="left"/>
      <w:pPr>
        <w:ind w:left="300" w:hanging="173"/>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1" w:tplc="65561144">
      <w:numFmt w:val="bullet"/>
      <w:lvlText w:val="•"/>
      <w:lvlJc w:val="left"/>
      <w:pPr>
        <w:ind w:left="1322" w:hanging="173"/>
      </w:pPr>
      <w:rPr>
        <w:rFonts w:hint="default"/>
        <w:lang w:val="en-US" w:eastAsia="en-US" w:bidi="ar-SA"/>
      </w:rPr>
    </w:lvl>
    <w:lvl w:ilvl="2" w:tplc="D9F2A170">
      <w:numFmt w:val="bullet"/>
      <w:lvlText w:val="•"/>
      <w:lvlJc w:val="left"/>
      <w:pPr>
        <w:ind w:left="2344" w:hanging="173"/>
      </w:pPr>
      <w:rPr>
        <w:rFonts w:hint="default"/>
        <w:lang w:val="en-US" w:eastAsia="en-US" w:bidi="ar-SA"/>
      </w:rPr>
    </w:lvl>
    <w:lvl w:ilvl="3" w:tplc="F09ACF28">
      <w:numFmt w:val="bullet"/>
      <w:lvlText w:val="•"/>
      <w:lvlJc w:val="left"/>
      <w:pPr>
        <w:ind w:left="3366" w:hanging="173"/>
      </w:pPr>
      <w:rPr>
        <w:rFonts w:hint="default"/>
        <w:lang w:val="en-US" w:eastAsia="en-US" w:bidi="ar-SA"/>
      </w:rPr>
    </w:lvl>
    <w:lvl w:ilvl="4" w:tplc="BD444EA4">
      <w:numFmt w:val="bullet"/>
      <w:lvlText w:val="•"/>
      <w:lvlJc w:val="left"/>
      <w:pPr>
        <w:ind w:left="4388" w:hanging="173"/>
      </w:pPr>
      <w:rPr>
        <w:rFonts w:hint="default"/>
        <w:lang w:val="en-US" w:eastAsia="en-US" w:bidi="ar-SA"/>
      </w:rPr>
    </w:lvl>
    <w:lvl w:ilvl="5" w:tplc="4AFE7B78">
      <w:numFmt w:val="bullet"/>
      <w:lvlText w:val="•"/>
      <w:lvlJc w:val="left"/>
      <w:pPr>
        <w:ind w:left="5410" w:hanging="173"/>
      </w:pPr>
      <w:rPr>
        <w:rFonts w:hint="default"/>
        <w:lang w:val="en-US" w:eastAsia="en-US" w:bidi="ar-SA"/>
      </w:rPr>
    </w:lvl>
    <w:lvl w:ilvl="6" w:tplc="0CDA54F2">
      <w:numFmt w:val="bullet"/>
      <w:lvlText w:val="•"/>
      <w:lvlJc w:val="left"/>
      <w:pPr>
        <w:ind w:left="6432" w:hanging="173"/>
      </w:pPr>
      <w:rPr>
        <w:rFonts w:hint="default"/>
        <w:lang w:val="en-US" w:eastAsia="en-US" w:bidi="ar-SA"/>
      </w:rPr>
    </w:lvl>
    <w:lvl w:ilvl="7" w:tplc="5E50A4A0">
      <w:numFmt w:val="bullet"/>
      <w:lvlText w:val="•"/>
      <w:lvlJc w:val="left"/>
      <w:pPr>
        <w:ind w:left="7454" w:hanging="173"/>
      </w:pPr>
      <w:rPr>
        <w:rFonts w:hint="default"/>
        <w:lang w:val="en-US" w:eastAsia="en-US" w:bidi="ar-SA"/>
      </w:rPr>
    </w:lvl>
    <w:lvl w:ilvl="8" w:tplc="3AE82D52">
      <w:numFmt w:val="bullet"/>
      <w:lvlText w:val="•"/>
      <w:lvlJc w:val="left"/>
      <w:pPr>
        <w:ind w:left="8476" w:hanging="173"/>
      </w:pPr>
      <w:rPr>
        <w:rFonts w:hint="default"/>
        <w:lang w:val="en-US" w:eastAsia="en-US" w:bidi="ar-SA"/>
      </w:rPr>
    </w:lvl>
  </w:abstractNum>
  <w:abstractNum w:abstractNumId="26" w15:restartNumberingAfterBreak="0">
    <w:nsid w:val="06CA2DF3"/>
    <w:multiLevelType w:val="hybridMultilevel"/>
    <w:tmpl w:val="1D4401C8"/>
    <w:lvl w:ilvl="0" w:tplc="C9266700">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D6E4E4E">
      <w:start w:val="1"/>
      <w:numFmt w:val="upperRoman"/>
      <w:lvlText w:val="(%2)"/>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5450F6E2">
      <w:numFmt w:val="bullet"/>
      <w:lvlText w:val="•"/>
      <w:lvlJc w:val="left"/>
      <w:pPr>
        <w:ind w:left="2217" w:hanging="300"/>
      </w:pPr>
      <w:rPr>
        <w:rFonts w:hint="default"/>
        <w:lang w:val="en-US" w:eastAsia="en-US" w:bidi="ar-SA"/>
      </w:rPr>
    </w:lvl>
    <w:lvl w:ilvl="3" w:tplc="FB58EFF8">
      <w:numFmt w:val="bullet"/>
      <w:lvlText w:val="•"/>
      <w:lvlJc w:val="left"/>
      <w:pPr>
        <w:ind w:left="3255" w:hanging="300"/>
      </w:pPr>
      <w:rPr>
        <w:rFonts w:hint="default"/>
        <w:lang w:val="en-US" w:eastAsia="en-US" w:bidi="ar-SA"/>
      </w:rPr>
    </w:lvl>
    <w:lvl w:ilvl="4" w:tplc="A22A8E16">
      <w:numFmt w:val="bullet"/>
      <w:lvlText w:val="•"/>
      <w:lvlJc w:val="left"/>
      <w:pPr>
        <w:ind w:left="4293" w:hanging="300"/>
      </w:pPr>
      <w:rPr>
        <w:rFonts w:hint="default"/>
        <w:lang w:val="en-US" w:eastAsia="en-US" w:bidi="ar-SA"/>
      </w:rPr>
    </w:lvl>
    <w:lvl w:ilvl="5" w:tplc="862482B0">
      <w:numFmt w:val="bullet"/>
      <w:lvlText w:val="•"/>
      <w:lvlJc w:val="left"/>
      <w:pPr>
        <w:ind w:left="5331" w:hanging="300"/>
      </w:pPr>
      <w:rPr>
        <w:rFonts w:hint="default"/>
        <w:lang w:val="en-US" w:eastAsia="en-US" w:bidi="ar-SA"/>
      </w:rPr>
    </w:lvl>
    <w:lvl w:ilvl="6" w:tplc="2270A242">
      <w:numFmt w:val="bullet"/>
      <w:lvlText w:val="•"/>
      <w:lvlJc w:val="left"/>
      <w:pPr>
        <w:ind w:left="6368" w:hanging="300"/>
      </w:pPr>
      <w:rPr>
        <w:rFonts w:hint="default"/>
        <w:lang w:val="en-US" w:eastAsia="en-US" w:bidi="ar-SA"/>
      </w:rPr>
    </w:lvl>
    <w:lvl w:ilvl="7" w:tplc="2E921CB2">
      <w:numFmt w:val="bullet"/>
      <w:lvlText w:val="•"/>
      <w:lvlJc w:val="left"/>
      <w:pPr>
        <w:ind w:left="7406" w:hanging="300"/>
      </w:pPr>
      <w:rPr>
        <w:rFonts w:hint="default"/>
        <w:lang w:val="en-US" w:eastAsia="en-US" w:bidi="ar-SA"/>
      </w:rPr>
    </w:lvl>
    <w:lvl w:ilvl="8" w:tplc="557029A4">
      <w:numFmt w:val="bullet"/>
      <w:lvlText w:val="•"/>
      <w:lvlJc w:val="left"/>
      <w:pPr>
        <w:ind w:left="8444" w:hanging="300"/>
      </w:pPr>
      <w:rPr>
        <w:rFonts w:hint="default"/>
        <w:lang w:val="en-US" w:eastAsia="en-US" w:bidi="ar-SA"/>
      </w:rPr>
    </w:lvl>
  </w:abstractNum>
  <w:abstractNum w:abstractNumId="27" w15:restartNumberingAfterBreak="0">
    <w:nsid w:val="0757524A"/>
    <w:multiLevelType w:val="hybridMultilevel"/>
    <w:tmpl w:val="323A4AC0"/>
    <w:lvl w:ilvl="0" w:tplc="FB324290">
      <w:start w:val="1"/>
      <w:numFmt w:val="upperLetter"/>
      <w:lvlText w:val="(%1)"/>
      <w:lvlJc w:val="left"/>
      <w:pPr>
        <w:ind w:left="300" w:hanging="363"/>
        <w:jc w:val="left"/>
      </w:pPr>
      <w:rPr>
        <w:rFonts w:ascii="Arial" w:eastAsia="Arial" w:hAnsi="Arial" w:cs="Arial" w:hint="default"/>
        <w:b/>
        <w:bCs/>
        <w:i w:val="0"/>
        <w:iCs w:val="0"/>
        <w:spacing w:val="-1"/>
        <w:w w:val="100"/>
        <w:sz w:val="24"/>
        <w:szCs w:val="24"/>
        <w:lang w:val="en-US" w:eastAsia="en-US" w:bidi="ar-SA"/>
      </w:rPr>
    </w:lvl>
    <w:lvl w:ilvl="1" w:tplc="F4CA8F6E">
      <w:start w:val="1"/>
      <w:numFmt w:val="upperRoman"/>
      <w:lvlText w:val="(%2)"/>
      <w:lvlJc w:val="left"/>
      <w:pPr>
        <w:ind w:left="616" w:hanging="317"/>
        <w:jc w:val="left"/>
      </w:pPr>
      <w:rPr>
        <w:rFonts w:ascii="Arial" w:eastAsia="Arial" w:hAnsi="Arial" w:cs="Arial" w:hint="default"/>
        <w:b/>
        <w:bCs/>
        <w:i w:val="0"/>
        <w:iCs w:val="0"/>
        <w:spacing w:val="-1"/>
        <w:w w:val="85"/>
        <w:sz w:val="26"/>
        <w:szCs w:val="26"/>
        <w:lang w:val="en-US" w:eastAsia="en-US" w:bidi="ar-SA"/>
      </w:rPr>
    </w:lvl>
    <w:lvl w:ilvl="2" w:tplc="038A3A9E">
      <w:numFmt w:val="bullet"/>
      <w:lvlText w:val="•"/>
      <w:lvlJc w:val="left"/>
      <w:pPr>
        <w:ind w:left="1500" w:hanging="317"/>
      </w:pPr>
      <w:rPr>
        <w:rFonts w:hint="default"/>
        <w:lang w:val="en-US" w:eastAsia="en-US" w:bidi="ar-SA"/>
      </w:rPr>
    </w:lvl>
    <w:lvl w:ilvl="3" w:tplc="2D2A25F8">
      <w:numFmt w:val="bullet"/>
      <w:lvlText w:val="•"/>
      <w:lvlJc w:val="left"/>
      <w:pPr>
        <w:ind w:left="2627" w:hanging="317"/>
      </w:pPr>
      <w:rPr>
        <w:rFonts w:hint="default"/>
        <w:lang w:val="en-US" w:eastAsia="en-US" w:bidi="ar-SA"/>
      </w:rPr>
    </w:lvl>
    <w:lvl w:ilvl="4" w:tplc="209C6826">
      <w:numFmt w:val="bullet"/>
      <w:lvlText w:val="•"/>
      <w:lvlJc w:val="left"/>
      <w:pPr>
        <w:ind w:left="3755" w:hanging="317"/>
      </w:pPr>
      <w:rPr>
        <w:rFonts w:hint="default"/>
        <w:lang w:val="en-US" w:eastAsia="en-US" w:bidi="ar-SA"/>
      </w:rPr>
    </w:lvl>
    <w:lvl w:ilvl="5" w:tplc="1A22F4D4">
      <w:numFmt w:val="bullet"/>
      <w:lvlText w:val="•"/>
      <w:lvlJc w:val="left"/>
      <w:pPr>
        <w:ind w:left="4882" w:hanging="317"/>
      </w:pPr>
      <w:rPr>
        <w:rFonts w:hint="default"/>
        <w:lang w:val="en-US" w:eastAsia="en-US" w:bidi="ar-SA"/>
      </w:rPr>
    </w:lvl>
    <w:lvl w:ilvl="6" w:tplc="0E74D754">
      <w:numFmt w:val="bullet"/>
      <w:lvlText w:val="•"/>
      <w:lvlJc w:val="left"/>
      <w:pPr>
        <w:ind w:left="6010" w:hanging="317"/>
      </w:pPr>
      <w:rPr>
        <w:rFonts w:hint="default"/>
        <w:lang w:val="en-US" w:eastAsia="en-US" w:bidi="ar-SA"/>
      </w:rPr>
    </w:lvl>
    <w:lvl w:ilvl="7" w:tplc="66925E7E">
      <w:numFmt w:val="bullet"/>
      <w:lvlText w:val="•"/>
      <w:lvlJc w:val="left"/>
      <w:pPr>
        <w:ind w:left="7137" w:hanging="317"/>
      </w:pPr>
      <w:rPr>
        <w:rFonts w:hint="default"/>
        <w:lang w:val="en-US" w:eastAsia="en-US" w:bidi="ar-SA"/>
      </w:rPr>
    </w:lvl>
    <w:lvl w:ilvl="8" w:tplc="661A5D6E">
      <w:numFmt w:val="bullet"/>
      <w:lvlText w:val="•"/>
      <w:lvlJc w:val="left"/>
      <w:pPr>
        <w:ind w:left="8265" w:hanging="317"/>
      </w:pPr>
      <w:rPr>
        <w:rFonts w:hint="default"/>
        <w:lang w:val="en-US" w:eastAsia="en-US" w:bidi="ar-SA"/>
      </w:rPr>
    </w:lvl>
  </w:abstractNum>
  <w:abstractNum w:abstractNumId="28" w15:restartNumberingAfterBreak="0">
    <w:nsid w:val="07655C5B"/>
    <w:multiLevelType w:val="hybridMultilevel"/>
    <w:tmpl w:val="CBB68DDC"/>
    <w:lvl w:ilvl="0" w:tplc="BFA81F8C">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54CF20E">
      <w:numFmt w:val="bullet"/>
      <w:lvlText w:val="•"/>
      <w:lvlJc w:val="left"/>
      <w:pPr>
        <w:ind w:left="2024" w:hanging="300"/>
      </w:pPr>
      <w:rPr>
        <w:rFonts w:hint="default"/>
        <w:lang w:val="en-US" w:eastAsia="en-US" w:bidi="ar-SA"/>
      </w:rPr>
    </w:lvl>
    <w:lvl w:ilvl="2" w:tplc="AFC4A48A">
      <w:numFmt w:val="bullet"/>
      <w:lvlText w:val="•"/>
      <w:lvlJc w:val="left"/>
      <w:pPr>
        <w:ind w:left="2968" w:hanging="300"/>
      </w:pPr>
      <w:rPr>
        <w:rFonts w:hint="default"/>
        <w:lang w:val="en-US" w:eastAsia="en-US" w:bidi="ar-SA"/>
      </w:rPr>
    </w:lvl>
    <w:lvl w:ilvl="3" w:tplc="E48203E2">
      <w:numFmt w:val="bullet"/>
      <w:lvlText w:val="•"/>
      <w:lvlJc w:val="left"/>
      <w:pPr>
        <w:ind w:left="3912" w:hanging="300"/>
      </w:pPr>
      <w:rPr>
        <w:rFonts w:hint="default"/>
        <w:lang w:val="en-US" w:eastAsia="en-US" w:bidi="ar-SA"/>
      </w:rPr>
    </w:lvl>
    <w:lvl w:ilvl="4" w:tplc="30B63FEC">
      <w:numFmt w:val="bullet"/>
      <w:lvlText w:val="•"/>
      <w:lvlJc w:val="left"/>
      <w:pPr>
        <w:ind w:left="4856" w:hanging="300"/>
      </w:pPr>
      <w:rPr>
        <w:rFonts w:hint="default"/>
        <w:lang w:val="en-US" w:eastAsia="en-US" w:bidi="ar-SA"/>
      </w:rPr>
    </w:lvl>
    <w:lvl w:ilvl="5" w:tplc="95C4F50E">
      <w:numFmt w:val="bullet"/>
      <w:lvlText w:val="•"/>
      <w:lvlJc w:val="left"/>
      <w:pPr>
        <w:ind w:left="5800" w:hanging="300"/>
      </w:pPr>
      <w:rPr>
        <w:rFonts w:hint="default"/>
        <w:lang w:val="en-US" w:eastAsia="en-US" w:bidi="ar-SA"/>
      </w:rPr>
    </w:lvl>
    <w:lvl w:ilvl="6" w:tplc="DEEEE32E">
      <w:numFmt w:val="bullet"/>
      <w:lvlText w:val="•"/>
      <w:lvlJc w:val="left"/>
      <w:pPr>
        <w:ind w:left="6744" w:hanging="300"/>
      </w:pPr>
      <w:rPr>
        <w:rFonts w:hint="default"/>
        <w:lang w:val="en-US" w:eastAsia="en-US" w:bidi="ar-SA"/>
      </w:rPr>
    </w:lvl>
    <w:lvl w:ilvl="7" w:tplc="04769AE8">
      <w:numFmt w:val="bullet"/>
      <w:lvlText w:val="•"/>
      <w:lvlJc w:val="left"/>
      <w:pPr>
        <w:ind w:left="7688" w:hanging="300"/>
      </w:pPr>
      <w:rPr>
        <w:rFonts w:hint="default"/>
        <w:lang w:val="en-US" w:eastAsia="en-US" w:bidi="ar-SA"/>
      </w:rPr>
    </w:lvl>
    <w:lvl w:ilvl="8" w:tplc="447E03E6">
      <w:numFmt w:val="bullet"/>
      <w:lvlText w:val="•"/>
      <w:lvlJc w:val="left"/>
      <w:pPr>
        <w:ind w:left="8632" w:hanging="300"/>
      </w:pPr>
      <w:rPr>
        <w:rFonts w:hint="default"/>
        <w:lang w:val="en-US" w:eastAsia="en-US" w:bidi="ar-SA"/>
      </w:rPr>
    </w:lvl>
  </w:abstractNum>
  <w:abstractNum w:abstractNumId="29" w15:restartNumberingAfterBreak="0">
    <w:nsid w:val="07AC020F"/>
    <w:multiLevelType w:val="hybridMultilevel"/>
    <w:tmpl w:val="65200B08"/>
    <w:lvl w:ilvl="0" w:tplc="974AA1E2">
      <w:start w:val="1"/>
      <w:numFmt w:val="upperRoman"/>
      <w:lvlText w:val="(%1)"/>
      <w:lvlJc w:val="left"/>
      <w:pPr>
        <w:ind w:left="546" w:hanging="247"/>
        <w:jc w:val="left"/>
      </w:pPr>
      <w:rPr>
        <w:rFonts w:ascii="Arial" w:eastAsia="Arial" w:hAnsi="Arial" w:cs="Arial" w:hint="default"/>
        <w:b/>
        <w:bCs/>
        <w:i w:val="0"/>
        <w:iCs w:val="0"/>
        <w:spacing w:val="-1"/>
        <w:w w:val="99"/>
        <w:sz w:val="24"/>
        <w:szCs w:val="24"/>
        <w:lang w:val="en-US" w:eastAsia="en-US" w:bidi="ar-SA"/>
      </w:rPr>
    </w:lvl>
    <w:lvl w:ilvl="1" w:tplc="CC6CE708">
      <w:start w:val="1"/>
      <w:numFmt w:val="upperLetter"/>
      <w:lvlText w:val="(%2)"/>
      <w:lvlJc w:val="left"/>
      <w:pPr>
        <w:ind w:left="733" w:hanging="434"/>
        <w:jc w:val="left"/>
      </w:pPr>
      <w:rPr>
        <w:rFonts w:ascii="Arial" w:eastAsia="Arial" w:hAnsi="Arial" w:cs="Arial" w:hint="default"/>
        <w:b/>
        <w:bCs/>
        <w:i w:val="0"/>
        <w:iCs w:val="0"/>
        <w:spacing w:val="0"/>
        <w:w w:val="100"/>
        <w:sz w:val="26"/>
        <w:szCs w:val="26"/>
        <w:lang w:val="en-US" w:eastAsia="en-US" w:bidi="ar-SA"/>
      </w:rPr>
    </w:lvl>
    <w:lvl w:ilvl="2" w:tplc="D304C152">
      <w:start w:val="1"/>
      <w:numFmt w:val="upperRoman"/>
      <w:lvlText w:val="(%3)"/>
      <w:lvlJc w:val="left"/>
      <w:pPr>
        <w:ind w:left="300" w:hanging="317"/>
        <w:jc w:val="left"/>
      </w:pPr>
      <w:rPr>
        <w:rFonts w:ascii="Arial" w:eastAsia="Arial" w:hAnsi="Arial" w:cs="Arial" w:hint="default"/>
        <w:b/>
        <w:bCs/>
        <w:i w:val="0"/>
        <w:iCs w:val="0"/>
        <w:spacing w:val="-1"/>
        <w:w w:val="100"/>
        <w:sz w:val="26"/>
        <w:szCs w:val="26"/>
        <w:lang w:val="en-US" w:eastAsia="en-US" w:bidi="ar-SA"/>
      </w:rPr>
    </w:lvl>
    <w:lvl w:ilvl="3" w:tplc="13DAD4B0">
      <w:start w:val="1"/>
      <w:numFmt w:val="upperLetter"/>
      <w:lvlText w:val="(%4)"/>
      <w:lvlJc w:val="left"/>
      <w:pPr>
        <w:ind w:left="732" w:hanging="433"/>
        <w:jc w:val="left"/>
      </w:pPr>
      <w:rPr>
        <w:rFonts w:ascii="Arial" w:eastAsia="Arial" w:hAnsi="Arial" w:cs="Arial" w:hint="default"/>
        <w:b/>
        <w:bCs/>
        <w:i w:val="0"/>
        <w:iCs w:val="0"/>
        <w:spacing w:val="-1"/>
        <w:w w:val="100"/>
        <w:sz w:val="26"/>
        <w:szCs w:val="26"/>
        <w:lang w:val="en-US" w:eastAsia="en-US" w:bidi="ar-SA"/>
      </w:rPr>
    </w:lvl>
    <w:lvl w:ilvl="4" w:tplc="F8440A02">
      <w:numFmt w:val="bullet"/>
      <w:lvlText w:val=""/>
      <w:lvlJc w:val="left"/>
      <w:pPr>
        <w:ind w:left="1380" w:hanging="316"/>
      </w:pPr>
      <w:rPr>
        <w:rFonts w:ascii="Symbol" w:eastAsia="Symbol" w:hAnsi="Symbol" w:cs="Symbol" w:hint="default"/>
        <w:b w:val="0"/>
        <w:bCs w:val="0"/>
        <w:i w:val="0"/>
        <w:iCs w:val="0"/>
        <w:spacing w:val="0"/>
        <w:w w:val="99"/>
        <w:sz w:val="22"/>
        <w:szCs w:val="22"/>
        <w:lang w:val="en-US" w:eastAsia="en-US" w:bidi="ar-SA"/>
      </w:rPr>
    </w:lvl>
    <w:lvl w:ilvl="5" w:tplc="54EA2AC2">
      <w:numFmt w:val="bullet"/>
      <w:lvlText w:val="•"/>
      <w:lvlJc w:val="left"/>
      <w:pPr>
        <w:ind w:left="3991" w:hanging="316"/>
      </w:pPr>
      <w:rPr>
        <w:rFonts w:hint="default"/>
        <w:lang w:val="en-US" w:eastAsia="en-US" w:bidi="ar-SA"/>
      </w:rPr>
    </w:lvl>
    <w:lvl w:ilvl="6" w:tplc="D438FC14">
      <w:numFmt w:val="bullet"/>
      <w:lvlText w:val="•"/>
      <w:lvlJc w:val="left"/>
      <w:pPr>
        <w:ind w:left="5297" w:hanging="316"/>
      </w:pPr>
      <w:rPr>
        <w:rFonts w:hint="default"/>
        <w:lang w:val="en-US" w:eastAsia="en-US" w:bidi="ar-SA"/>
      </w:rPr>
    </w:lvl>
    <w:lvl w:ilvl="7" w:tplc="0FFA2CA0">
      <w:numFmt w:val="bullet"/>
      <w:lvlText w:val="•"/>
      <w:lvlJc w:val="left"/>
      <w:pPr>
        <w:ind w:left="6602" w:hanging="316"/>
      </w:pPr>
      <w:rPr>
        <w:rFonts w:hint="default"/>
        <w:lang w:val="en-US" w:eastAsia="en-US" w:bidi="ar-SA"/>
      </w:rPr>
    </w:lvl>
    <w:lvl w:ilvl="8" w:tplc="6E645AC2">
      <w:numFmt w:val="bullet"/>
      <w:lvlText w:val="•"/>
      <w:lvlJc w:val="left"/>
      <w:pPr>
        <w:ind w:left="7908" w:hanging="316"/>
      </w:pPr>
      <w:rPr>
        <w:rFonts w:hint="default"/>
        <w:lang w:val="en-US" w:eastAsia="en-US" w:bidi="ar-SA"/>
      </w:rPr>
    </w:lvl>
  </w:abstractNum>
  <w:abstractNum w:abstractNumId="30" w15:restartNumberingAfterBreak="0">
    <w:nsid w:val="07E509EA"/>
    <w:multiLevelType w:val="hybridMultilevel"/>
    <w:tmpl w:val="27CC1C76"/>
    <w:lvl w:ilvl="0" w:tplc="56989E60">
      <w:start w:val="1"/>
      <w:numFmt w:val="upperLetter"/>
      <w:lvlText w:val="(%1)"/>
      <w:lvlJc w:val="left"/>
      <w:pPr>
        <w:ind w:left="662" w:hanging="363"/>
        <w:jc w:val="left"/>
      </w:pPr>
      <w:rPr>
        <w:rFonts w:ascii="Arial" w:eastAsia="Arial" w:hAnsi="Arial" w:cs="Arial" w:hint="default"/>
        <w:b/>
        <w:bCs/>
        <w:i w:val="0"/>
        <w:iCs w:val="0"/>
        <w:spacing w:val="0"/>
        <w:w w:val="100"/>
        <w:sz w:val="24"/>
        <w:szCs w:val="24"/>
        <w:lang w:val="en-US" w:eastAsia="en-US" w:bidi="ar-SA"/>
      </w:rPr>
    </w:lvl>
    <w:lvl w:ilvl="1" w:tplc="6D64F096">
      <w:numFmt w:val="bullet"/>
      <w:lvlText w:val="•"/>
      <w:lvlJc w:val="left"/>
      <w:pPr>
        <w:ind w:left="1646" w:hanging="363"/>
      </w:pPr>
      <w:rPr>
        <w:rFonts w:hint="default"/>
        <w:lang w:val="en-US" w:eastAsia="en-US" w:bidi="ar-SA"/>
      </w:rPr>
    </w:lvl>
    <w:lvl w:ilvl="2" w:tplc="3998EDEC">
      <w:numFmt w:val="bullet"/>
      <w:lvlText w:val="•"/>
      <w:lvlJc w:val="left"/>
      <w:pPr>
        <w:ind w:left="2632" w:hanging="363"/>
      </w:pPr>
      <w:rPr>
        <w:rFonts w:hint="default"/>
        <w:lang w:val="en-US" w:eastAsia="en-US" w:bidi="ar-SA"/>
      </w:rPr>
    </w:lvl>
    <w:lvl w:ilvl="3" w:tplc="15187B44">
      <w:numFmt w:val="bullet"/>
      <w:lvlText w:val="•"/>
      <w:lvlJc w:val="left"/>
      <w:pPr>
        <w:ind w:left="3618" w:hanging="363"/>
      </w:pPr>
      <w:rPr>
        <w:rFonts w:hint="default"/>
        <w:lang w:val="en-US" w:eastAsia="en-US" w:bidi="ar-SA"/>
      </w:rPr>
    </w:lvl>
    <w:lvl w:ilvl="4" w:tplc="68260A3A">
      <w:numFmt w:val="bullet"/>
      <w:lvlText w:val="•"/>
      <w:lvlJc w:val="left"/>
      <w:pPr>
        <w:ind w:left="4604" w:hanging="363"/>
      </w:pPr>
      <w:rPr>
        <w:rFonts w:hint="default"/>
        <w:lang w:val="en-US" w:eastAsia="en-US" w:bidi="ar-SA"/>
      </w:rPr>
    </w:lvl>
    <w:lvl w:ilvl="5" w:tplc="99B2B202">
      <w:numFmt w:val="bullet"/>
      <w:lvlText w:val="•"/>
      <w:lvlJc w:val="left"/>
      <w:pPr>
        <w:ind w:left="5590" w:hanging="363"/>
      </w:pPr>
      <w:rPr>
        <w:rFonts w:hint="default"/>
        <w:lang w:val="en-US" w:eastAsia="en-US" w:bidi="ar-SA"/>
      </w:rPr>
    </w:lvl>
    <w:lvl w:ilvl="6" w:tplc="88B28462">
      <w:numFmt w:val="bullet"/>
      <w:lvlText w:val="•"/>
      <w:lvlJc w:val="left"/>
      <w:pPr>
        <w:ind w:left="6576" w:hanging="363"/>
      </w:pPr>
      <w:rPr>
        <w:rFonts w:hint="default"/>
        <w:lang w:val="en-US" w:eastAsia="en-US" w:bidi="ar-SA"/>
      </w:rPr>
    </w:lvl>
    <w:lvl w:ilvl="7" w:tplc="49EA2244">
      <w:numFmt w:val="bullet"/>
      <w:lvlText w:val="•"/>
      <w:lvlJc w:val="left"/>
      <w:pPr>
        <w:ind w:left="7562" w:hanging="363"/>
      </w:pPr>
      <w:rPr>
        <w:rFonts w:hint="default"/>
        <w:lang w:val="en-US" w:eastAsia="en-US" w:bidi="ar-SA"/>
      </w:rPr>
    </w:lvl>
    <w:lvl w:ilvl="8" w:tplc="13946F44">
      <w:numFmt w:val="bullet"/>
      <w:lvlText w:val="•"/>
      <w:lvlJc w:val="left"/>
      <w:pPr>
        <w:ind w:left="8548" w:hanging="363"/>
      </w:pPr>
      <w:rPr>
        <w:rFonts w:hint="default"/>
        <w:lang w:val="en-US" w:eastAsia="en-US" w:bidi="ar-SA"/>
      </w:rPr>
    </w:lvl>
  </w:abstractNum>
  <w:abstractNum w:abstractNumId="31" w15:restartNumberingAfterBreak="0">
    <w:nsid w:val="08177A09"/>
    <w:multiLevelType w:val="hybridMultilevel"/>
    <w:tmpl w:val="FDAAE6C8"/>
    <w:lvl w:ilvl="0" w:tplc="43D47846">
      <w:start w:val="1"/>
      <w:numFmt w:val="upperRoman"/>
      <w:lvlText w:val="(%1)"/>
      <w:lvlJc w:val="left"/>
      <w:pPr>
        <w:ind w:left="1081" w:hanging="302"/>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38E8DAA">
      <w:start w:val="1"/>
      <w:numFmt w:val="upperLetter"/>
      <w:lvlText w:val="(%2)"/>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4E4ACDDA">
      <w:start w:val="1"/>
      <w:numFmt w:val="upperRoman"/>
      <w:lvlText w:val="(%3)"/>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tplc="C7B61CC6">
      <w:start w:val="1"/>
      <w:numFmt w:val="upperLetter"/>
      <w:lvlText w:val="(%4)"/>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4" w:tplc="211E033A">
      <w:numFmt w:val="bullet"/>
      <w:lvlText w:val="•"/>
      <w:lvlJc w:val="left"/>
      <w:pPr>
        <w:ind w:left="4293" w:hanging="394"/>
      </w:pPr>
      <w:rPr>
        <w:rFonts w:hint="default"/>
        <w:lang w:val="en-US" w:eastAsia="en-US" w:bidi="ar-SA"/>
      </w:rPr>
    </w:lvl>
    <w:lvl w:ilvl="5" w:tplc="02525472">
      <w:numFmt w:val="bullet"/>
      <w:lvlText w:val="•"/>
      <w:lvlJc w:val="left"/>
      <w:pPr>
        <w:ind w:left="5331" w:hanging="394"/>
      </w:pPr>
      <w:rPr>
        <w:rFonts w:hint="default"/>
        <w:lang w:val="en-US" w:eastAsia="en-US" w:bidi="ar-SA"/>
      </w:rPr>
    </w:lvl>
    <w:lvl w:ilvl="6" w:tplc="26BC6CD2">
      <w:numFmt w:val="bullet"/>
      <w:lvlText w:val="•"/>
      <w:lvlJc w:val="left"/>
      <w:pPr>
        <w:ind w:left="6368" w:hanging="394"/>
      </w:pPr>
      <w:rPr>
        <w:rFonts w:hint="default"/>
        <w:lang w:val="en-US" w:eastAsia="en-US" w:bidi="ar-SA"/>
      </w:rPr>
    </w:lvl>
    <w:lvl w:ilvl="7" w:tplc="2ACC1DAC">
      <w:numFmt w:val="bullet"/>
      <w:lvlText w:val="•"/>
      <w:lvlJc w:val="left"/>
      <w:pPr>
        <w:ind w:left="7406" w:hanging="394"/>
      </w:pPr>
      <w:rPr>
        <w:rFonts w:hint="default"/>
        <w:lang w:val="en-US" w:eastAsia="en-US" w:bidi="ar-SA"/>
      </w:rPr>
    </w:lvl>
    <w:lvl w:ilvl="8" w:tplc="C944CC8A">
      <w:numFmt w:val="bullet"/>
      <w:lvlText w:val="•"/>
      <w:lvlJc w:val="left"/>
      <w:pPr>
        <w:ind w:left="8444" w:hanging="394"/>
      </w:pPr>
      <w:rPr>
        <w:rFonts w:hint="default"/>
        <w:lang w:val="en-US" w:eastAsia="en-US" w:bidi="ar-SA"/>
      </w:rPr>
    </w:lvl>
  </w:abstractNum>
  <w:abstractNum w:abstractNumId="32" w15:restartNumberingAfterBreak="0">
    <w:nsid w:val="085D789C"/>
    <w:multiLevelType w:val="hybridMultilevel"/>
    <w:tmpl w:val="B4ACE04A"/>
    <w:lvl w:ilvl="0" w:tplc="36E669A6">
      <w:start w:val="1"/>
      <w:numFmt w:val="upperRoman"/>
      <w:lvlText w:val="(%1)"/>
      <w:lvlJc w:val="left"/>
      <w:pPr>
        <w:ind w:left="615" w:hanging="316"/>
        <w:jc w:val="left"/>
      </w:pPr>
      <w:rPr>
        <w:rFonts w:ascii="Arial" w:eastAsia="Arial" w:hAnsi="Arial" w:cs="Arial" w:hint="default"/>
        <w:b/>
        <w:bCs/>
        <w:i w:val="0"/>
        <w:iCs w:val="0"/>
        <w:spacing w:val="-1"/>
        <w:w w:val="100"/>
        <w:sz w:val="26"/>
        <w:szCs w:val="26"/>
        <w:lang w:val="en-US" w:eastAsia="en-US" w:bidi="ar-SA"/>
      </w:rPr>
    </w:lvl>
    <w:lvl w:ilvl="1" w:tplc="67023D4C">
      <w:start w:val="1"/>
      <w:numFmt w:val="decimal"/>
      <w:lvlText w:val="%2"/>
      <w:lvlJc w:val="left"/>
      <w:pPr>
        <w:ind w:left="300" w:hanging="167"/>
        <w:jc w:val="left"/>
      </w:pPr>
      <w:rPr>
        <w:rFonts w:ascii="Times New Roman" w:eastAsia="Times New Roman" w:hAnsi="Times New Roman" w:cs="Times New Roman" w:hint="default"/>
        <w:b/>
        <w:bCs/>
        <w:i w:val="0"/>
        <w:iCs w:val="0"/>
        <w:spacing w:val="0"/>
        <w:w w:val="99"/>
        <w:sz w:val="22"/>
        <w:szCs w:val="22"/>
        <w:lang w:val="en-US" w:eastAsia="en-US" w:bidi="ar-SA"/>
      </w:rPr>
    </w:lvl>
    <w:lvl w:ilvl="2" w:tplc="1C7C4552">
      <w:numFmt w:val="bullet"/>
      <w:lvlText w:val="•"/>
      <w:lvlJc w:val="left"/>
      <w:pPr>
        <w:ind w:left="1720" w:hanging="167"/>
      </w:pPr>
      <w:rPr>
        <w:rFonts w:hint="default"/>
        <w:lang w:val="en-US" w:eastAsia="en-US" w:bidi="ar-SA"/>
      </w:rPr>
    </w:lvl>
    <w:lvl w:ilvl="3" w:tplc="A9383978">
      <w:numFmt w:val="bullet"/>
      <w:lvlText w:val="•"/>
      <w:lvlJc w:val="left"/>
      <w:pPr>
        <w:ind w:left="2820" w:hanging="167"/>
      </w:pPr>
      <w:rPr>
        <w:rFonts w:hint="default"/>
        <w:lang w:val="en-US" w:eastAsia="en-US" w:bidi="ar-SA"/>
      </w:rPr>
    </w:lvl>
    <w:lvl w:ilvl="4" w:tplc="41769D1C">
      <w:numFmt w:val="bullet"/>
      <w:lvlText w:val="•"/>
      <w:lvlJc w:val="left"/>
      <w:pPr>
        <w:ind w:left="3920" w:hanging="167"/>
      </w:pPr>
      <w:rPr>
        <w:rFonts w:hint="default"/>
        <w:lang w:val="en-US" w:eastAsia="en-US" w:bidi="ar-SA"/>
      </w:rPr>
    </w:lvl>
    <w:lvl w:ilvl="5" w:tplc="ABDC81BC">
      <w:numFmt w:val="bullet"/>
      <w:lvlText w:val="•"/>
      <w:lvlJc w:val="left"/>
      <w:pPr>
        <w:ind w:left="5020" w:hanging="167"/>
      </w:pPr>
      <w:rPr>
        <w:rFonts w:hint="default"/>
        <w:lang w:val="en-US" w:eastAsia="en-US" w:bidi="ar-SA"/>
      </w:rPr>
    </w:lvl>
    <w:lvl w:ilvl="6" w:tplc="A42246AA">
      <w:numFmt w:val="bullet"/>
      <w:lvlText w:val="•"/>
      <w:lvlJc w:val="left"/>
      <w:pPr>
        <w:ind w:left="6120" w:hanging="167"/>
      </w:pPr>
      <w:rPr>
        <w:rFonts w:hint="default"/>
        <w:lang w:val="en-US" w:eastAsia="en-US" w:bidi="ar-SA"/>
      </w:rPr>
    </w:lvl>
    <w:lvl w:ilvl="7" w:tplc="7DBE6D94">
      <w:numFmt w:val="bullet"/>
      <w:lvlText w:val="•"/>
      <w:lvlJc w:val="left"/>
      <w:pPr>
        <w:ind w:left="7220" w:hanging="167"/>
      </w:pPr>
      <w:rPr>
        <w:rFonts w:hint="default"/>
        <w:lang w:val="en-US" w:eastAsia="en-US" w:bidi="ar-SA"/>
      </w:rPr>
    </w:lvl>
    <w:lvl w:ilvl="8" w:tplc="57023C62">
      <w:numFmt w:val="bullet"/>
      <w:lvlText w:val="•"/>
      <w:lvlJc w:val="left"/>
      <w:pPr>
        <w:ind w:left="8320" w:hanging="167"/>
      </w:pPr>
      <w:rPr>
        <w:rFonts w:hint="default"/>
        <w:lang w:val="en-US" w:eastAsia="en-US" w:bidi="ar-SA"/>
      </w:rPr>
    </w:lvl>
  </w:abstractNum>
  <w:abstractNum w:abstractNumId="33" w15:restartNumberingAfterBreak="0">
    <w:nsid w:val="08997C9C"/>
    <w:multiLevelType w:val="hybridMultilevel"/>
    <w:tmpl w:val="5F5CE55C"/>
    <w:lvl w:ilvl="0" w:tplc="B1AEEDD0">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03C13B6">
      <w:numFmt w:val="bullet"/>
      <w:lvlText w:val="•"/>
      <w:lvlJc w:val="left"/>
      <w:pPr>
        <w:ind w:left="2024" w:hanging="300"/>
      </w:pPr>
      <w:rPr>
        <w:rFonts w:hint="default"/>
        <w:lang w:val="en-US" w:eastAsia="en-US" w:bidi="ar-SA"/>
      </w:rPr>
    </w:lvl>
    <w:lvl w:ilvl="2" w:tplc="6C240896">
      <w:numFmt w:val="bullet"/>
      <w:lvlText w:val="•"/>
      <w:lvlJc w:val="left"/>
      <w:pPr>
        <w:ind w:left="2968" w:hanging="300"/>
      </w:pPr>
      <w:rPr>
        <w:rFonts w:hint="default"/>
        <w:lang w:val="en-US" w:eastAsia="en-US" w:bidi="ar-SA"/>
      </w:rPr>
    </w:lvl>
    <w:lvl w:ilvl="3" w:tplc="9BA46D0E">
      <w:numFmt w:val="bullet"/>
      <w:lvlText w:val="•"/>
      <w:lvlJc w:val="left"/>
      <w:pPr>
        <w:ind w:left="3912" w:hanging="300"/>
      </w:pPr>
      <w:rPr>
        <w:rFonts w:hint="default"/>
        <w:lang w:val="en-US" w:eastAsia="en-US" w:bidi="ar-SA"/>
      </w:rPr>
    </w:lvl>
    <w:lvl w:ilvl="4" w:tplc="31306BDE">
      <w:numFmt w:val="bullet"/>
      <w:lvlText w:val="•"/>
      <w:lvlJc w:val="left"/>
      <w:pPr>
        <w:ind w:left="4856" w:hanging="300"/>
      </w:pPr>
      <w:rPr>
        <w:rFonts w:hint="default"/>
        <w:lang w:val="en-US" w:eastAsia="en-US" w:bidi="ar-SA"/>
      </w:rPr>
    </w:lvl>
    <w:lvl w:ilvl="5" w:tplc="96942E3E">
      <w:numFmt w:val="bullet"/>
      <w:lvlText w:val="•"/>
      <w:lvlJc w:val="left"/>
      <w:pPr>
        <w:ind w:left="5800" w:hanging="300"/>
      </w:pPr>
      <w:rPr>
        <w:rFonts w:hint="default"/>
        <w:lang w:val="en-US" w:eastAsia="en-US" w:bidi="ar-SA"/>
      </w:rPr>
    </w:lvl>
    <w:lvl w:ilvl="6" w:tplc="9064E356">
      <w:numFmt w:val="bullet"/>
      <w:lvlText w:val="•"/>
      <w:lvlJc w:val="left"/>
      <w:pPr>
        <w:ind w:left="6744" w:hanging="300"/>
      </w:pPr>
      <w:rPr>
        <w:rFonts w:hint="default"/>
        <w:lang w:val="en-US" w:eastAsia="en-US" w:bidi="ar-SA"/>
      </w:rPr>
    </w:lvl>
    <w:lvl w:ilvl="7" w:tplc="F990C5A8">
      <w:numFmt w:val="bullet"/>
      <w:lvlText w:val="•"/>
      <w:lvlJc w:val="left"/>
      <w:pPr>
        <w:ind w:left="7688" w:hanging="300"/>
      </w:pPr>
      <w:rPr>
        <w:rFonts w:hint="default"/>
        <w:lang w:val="en-US" w:eastAsia="en-US" w:bidi="ar-SA"/>
      </w:rPr>
    </w:lvl>
    <w:lvl w:ilvl="8" w:tplc="550655F6">
      <w:numFmt w:val="bullet"/>
      <w:lvlText w:val="•"/>
      <w:lvlJc w:val="left"/>
      <w:pPr>
        <w:ind w:left="8632" w:hanging="300"/>
      </w:pPr>
      <w:rPr>
        <w:rFonts w:hint="default"/>
        <w:lang w:val="en-US" w:eastAsia="en-US" w:bidi="ar-SA"/>
      </w:rPr>
    </w:lvl>
  </w:abstractNum>
  <w:abstractNum w:abstractNumId="34" w15:restartNumberingAfterBreak="0">
    <w:nsid w:val="08A7141D"/>
    <w:multiLevelType w:val="hybridMultilevel"/>
    <w:tmpl w:val="B792D176"/>
    <w:lvl w:ilvl="0" w:tplc="3DCAC5AC">
      <w:start w:val="1"/>
      <w:numFmt w:val="upperLetter"/>
      <w:lvlText w:val="(%1)"/>
      <w:lvlJc w:val="left"/>
      <w:pPr>
        <w:ind w:left="300" w:hanging="363"/>
        <w:jc w:val="left"/>
      </w:pPr>
      <w:rPr>
        <w:rFonts w:ascii="Arial" w:eastAsia="Arial" w:hAnsi="Arial" w:cs="Arial" w:hint="default"/>
        <w:b/>
        <w:bCs/>
        <w:i w:val="0"/>
        <w:iCs w:val="0"/>
        <w:spacing w:val="-1"/>
        <w:w w:val="100"/>
        <w:sz w:val="24"/>
        <w:szCs w:val="24"/>
        <w:lang w:val="en-US" w:eastAsia="en-US" w:bidi="ar-SA"/>
      </w:rPr>
    </w:lvl>
    <w:lvl w:ilvl="1" w:tplc="EFC4D1DE">
      <w:numFmt w:val="bullet"/>
      <w:lvlText w:val="•"/>
      <w:lvlJc w:val="left"/>
      <w:pPr>
        <w:ind w:left="1322" w:hanging="363"/>
      </w:pPr>
      <w:rPr>
        <w:rFonts w:hint="default"/>
        <w:lang w:val="en-US" w:eastAsia="en-US" w:bidi="ar-SA"/>
      </w:rPr>
    </w:lvl>
    <w:lvl w:ilvl="2" w:tplc="C9F0A5CA">
      <w:numFmt w:val="bullet"/>
      <w:lvlText w:val="•"/>
      <w:lvlJc w:val="left"/>
      <w:pPr>
        <w:ind w:left="2344" w:hanging="363"/>
      </w:pPr>
      <w:rPr>
        <w:rFonts w:hint="default"/>
        <w:lang w:val="en-US" w:eastAsia="en-US" w:bidi="ar-SA"/>
      </w:rPr>
    </w:lvl>
    <w:lvl w:ilvl="3" w:tplc="B5C82750">
      <w:numFmt w:val="bullet"/>
      <w:lvlText w:val="•"/>
      <w:lvlJc w:val="left"/>
      <w:pPr>
        <w:ind w:left="3366" w:hanging="363"/>
      </w:pPr>
      <w:rPr>
        <w:rFonts w:hint="default"/>
        <w:lang w:val="en-US" w:eastAsia="en-US" w:bidi="ar-SA"/>
      </w:rPr>
    </w:lvl>
    <w:lvl w:ilvl="4" w:tplc="B0A2AC9E">
      <w:numFmt w:val="bullet"/>
      <w:lvlText w:val="•"/>
      <w:lvlJc w:val="left"/>
      <w:pPr>
        <w:ind w:left="4388" w:hanging="363"/>
      </w:pPr>
      <w:rPr>
        <w:rFonts w:hint="default"/>
        <w:lang w:val="en-US" w:eastAsia="en-US" w:bidi="ar-SA"/>
      </w:rPr>
    </w:lvl>
    <w:lvl w:ilvl="5" w:tplc="C512F1DA">
      <w:numFmt w:val="bullet"/>
      <w:lvlText w:val="•"/>
      <w:lvlJc w:val="left"/>
      <w:pPr>
        <w:ind w:left="5410" w:hanging="363"/>
      </w:pPr>
      <w:rPr>
        <w:rFonts w:hint="default"/>
        <w:lang w:val="en-US" w:eastAsia="en-US" w:bidi="ar-SA"/>
      </w:rPr>
    </w:lvl>
    <w:lvl w:ilvl="6" w:tplc="F40AE6D4">
      <w:numFmt w:val="bullet"/>
      <w:lvlText w:val="•"/>
      <w:lvlJc w:val="left"/>
      <w:pPr>
        <w:ind w:left="6432" w:hanging="363"/>
      </w:pPr>
      <w:rPr>
        <w:rFonts w:hint="default"/>
        <w:lang w:val="en-US" w:eastAsia="en-US" w:bidi="ar-SA"/>
      </w:rPr>
    </w:lvl>
    <w:lvl w:ilvl="7" w:tplc="F29E41AE">
      <w:numFmt w:val="bullet"/>
      <w:lvlText w:val="•"/>
      <w:lvlJc w:val="left"/>
      <w:pPr>
        <w:ind w:left="7454" w:hanging="363"/>
      </w:pPr>
      <w:rPr>
        <w:rFonts w:hint="default"/>
        <w:lang w:val="en-US" w:eastAsia="en-US" w:bidi="ar-SA"/>
      </w:rPr>
    </w:lvl>
    <w:lvl w:ilvl="8" w:tplc="05AE378E">
      <w:numFmt w:val="bullet"/>
      <w:lvlText w:val="•"/>
      <w:lvlJc w:val="left"/>
      <w:pPr>
        <w:ind w:left="8476" w:hanging="363"/>
      </w:pPr>
      <w:rPr>
        <w:rFonts w:hint="default"/>
        <w:lang w:val="en-US" w:eastAsia="en-US" w:bidi="ar-SA"/>
      </w:rPr>
    </w:lvl>
  </w:abstractNum>
  <w:abstractNum w:abstractNumId="35" w15:restartNumberingAfterBreak="0">
    <w:nsid w:val="08DC1025"/>
    <w:multiLevelType w:val="hybridMultilevel"/>
    <w:tmpl w:val="03C4F59E"/>
    <w:lvl w:ilvl="0" w:tplc="4B0213AC">
      <w:numFmt w:val="bullet"/>
      <w:lvlText w:val=""/>
      <w:lvlJc w:val="left"/>
      <w:pPr>
        <w:ind w:left="1155" w:hanging="360"/>
      </w:pPr>
      <w:rPr>
        <w:rFonts w:ascii="Symbol" w:eastAsia="Symbol" w:hAnsi="Symbol" w:cs="Symbol" w:hint="default"/>
        <w:b w:val="0"/>
        <w:bCs w:val="0"/>
        <w:i w:val="0"/>
        <w:iCs w:val="0"/>
        <w:spacing w:val="0"/>
        <w:w w:val="99"/>
        <w:sz w:val="22"/>
        <w:szCs w:val="22"/>
        <w:lang w:val="en-US" w:eastAsia="en-US" w:bidi="ar-SA"/>
      </w:rPr>
    </w:lvl>
    <w:lvl w:ilvl="1" w:tplc="F31AD49A">
      <w:numFmt w:val="bullet"/>
      <w:lvlText w:val="•"/>
      <w:lvlJc w:val="left"/>
      <w:pPr>
        <w:ind w:left="2096" w:hanging="360"/>
      </w:pPr>
      <w:rPr>
        <w:rFonts w:hint="default"/>
        <w:lang w:val="en-US" w:eastAsia="en-US" w:bidi="ar-SA"/>
      </w:rPr>
    </w:lvl>
    <w:lvl w:ilvl="2" w:tplc="C86ED14E">
      <w:numFmt w:val="bullet"/>
      <w:lvlText w:val="•"/>
      <w:lvlJc w:val="left"/>
      <w:pPr>
        <w:ind w:left="3032" w:hanging="360"/>
      </w:pPr>
      <w:rPr>
        <w:rFonts w:hint="default"/>
        <w:lang w:val="en-US" w:eastAsia="en-US" w:bidi="ar-SA"/>
      </w:rPr>
    </w:lvl>
    <w:lvl w:ilvl="3" w:tplc="308E02E8">
      <w:numFmt w:val="bullet"/>
      <w:lvlText w:val="•"/>
      <w:lvlJc w:val="left"/>
      <w:pPr>
        <w:ind w:left="3968" w:hanging="360"/>
      </w:pPr>
      <w:rPr>
        <w:rFonts w:hint="default"/>
        <w:lang w:val="en-US" w:eastAsia="en-US" w:bidi="ar-SA"/>
      </w:rPr>
    </w:lvl>
    <w:lvl w:ilvl="4" w:tplc="EDB4D9DE">
      <w:numFmt w:val="bullet"/>
      <w:lvlText w:val="•"/>
      <w:lvlJc w:val="left"/>
      <w:pPr>
        <w:ind w:left="4904" w:hanging="360"/>
      </w:pPr>
      <w:rPr>
        <w:rFonts w:hint="default"/>
        <w:lang w:val="en-US" w:eastAsia="en-US" w:bidi="ar-SA"/>
      </w:rPr>
    </w:lvl>
    <w:lvl w:ilvl="5" w:tplc="ACF25EC6">
      <w:numFmt w:val="bullet"/>
      <w:lvlText w:val="•"/>
      <w:lvlJc w:val="left"/>
      <w:pPr>
        <w:ind w:left="5840" w:hanging="360"/>
      </w:pPr>
      <w:rPr>
        <w:rFonts w:hint="default"/>
        <w:lang w:val="en-US" w:eastAsia="en-US" w:bidi="ar-SA"/>
      </w:rPr>
    </w:lvl>
    <w:lvl w:ilvl="6" w:tplc="49E2D386">
      <w:numFmt w:val="bullet"/>
      <w:lvlText w:val="•"/>
      <w:lvlJc w:val="left"/>
      <w:pPr>
        <w:ind w:left="6776" w:hanging="360"/>
      </w:pPr>
      <w:rPr>
        <w:rFonts w:hint="default"/>
        <w:lang w:val="en-US" w:eastAsia="en-US" w:bidi="ar-SA"/>
      </w:rPr>
    </w:lvl>
    <w:lvl w:ilvl="7" w:tplc="3F5E5A66">
      <w:numFmt w:val="bullet"/>
      <w:lvlText w:val="•"/>
      <w:lvlJc w:val="left"/>
      <w:pPr>
        <w:ind w:left="7712" w:hanging="360"/>
      </w:pPr>
      <w:rPr>
        <w:rFonts w:hint="default"/>
        <w:lang w:val="en-US" w:eastAsia="en-US" w:bidi="ar-SA"/>
      </w:rPr>
    </w:lvl>
    <w:lvl w:ilvl="8" w:tplc="639CCB94">
      <w:numFmt w:val="bullet"/>
      <w:lvlText w:val="•"/>
      <w:lvlJc w:val="left"/>
      <w:pPr>
        <w:ind w:left="8648" w:hanging="360"/>
      </w:pPr>
      <w:rPr>
        <w:rFonts w:hint="default"/>
        <w:lang w:val="en-US" w:eastAsia="en-US" w:bidi="ar-SA"/>
      </w:rPr>
    </w:lvl>
  </w:abstractNum>
  <w:abstractNum w:abstractNumId="36" w15:restartNumberingAfterBreak="0">
    <w:nsid w:val="08FD7632"/>
    <w:multiLevelType w:val="hybridMultilevel"/>
    <w:tmpl w:val="76F89770"/>
    <w:lvl w:ilvl="0" w:tplc="4412D09C">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D58FCAC">
      <w:start w:val="1"/>
      <w:numFmt w:val="upperRoman"/>
      <w:lvlText w:val="(%2)"/>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0B9A9820">
      <w:start w:val="1"/>
      <w:numFmt w:val="upperLetter"/>
      <w:lvlText w:val="(%3)"/>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tplc="AE2E9B1C">
      <w:numFmt w:val="bullet"/>
      <w:lvlText w:val="•"/>
      <w:lvlJc w:val="left"/>
      <w:pPr>
        <w:ind w:left="3255" w:hanging="394"/>
      </w:pPr>
      <w:rPr>
        <w:rFonts w:hint="default"/>
        <w:lang w:val="en-US" w:eastAsia="en-US" w:bidi="ar-SA"/>
      </w:rPr>
    </w:lvl>
    <w:lvl w:ilvl="4" w:tplc="212A92B6">
      <w:numFmt w:val="bullet"/>
      <w:lvlText w:val="•"/>
      <w:lvlJc w:val="left"/>
      <w:pPr>
        <w:ind w:left="4293" w:hanging="394"/>
      </w:pPr>
      <w:rPr>
        <w:rFonts w:hint="default"/>
        <w:lang w:val="en-US" w:eastAsia="en-US" w:bidi="ar-SA"/>
      </w:rPr>
    </w:lvl>
    <w:lvl w:ilvl="5" w:tplc="CA743C38">
      <w:numFmt w:val="bullet"/>
      <w:lvlText w:val="•"/>
      <w:lvlJc w:val="left"/>
      <w:pPr>
        <w:ind w:left="5331" w:hanging="394"/>
      </w:pPr>
      <w:rPr>
        <w:rFonts w:hint="default"/>
        <w:lang w:val="en-US" w:eastAsia="en-US" w:bidi="ar-SA"/>
      </w:rPr>
    </w:lvl>
    <w:lvl w:ilvl="6" w:tplc="AC4C5018">
      <w:numFmt w:val="bullet"/>
      <w:lvlText w:val="•"/>
      <w:lvlJc w:val="left"/>
      <w:pPr>
        <w:ind w:left="6368" w:hanging="394"/>
      </w:pPr>
      <w:rPr>
        <w:rFonts w:hint="default"/>
        <w:lang w:val="en-US" w:eastAsia="en-US" w:bidi="ar-SA"/>
      </w:rPr>
    </w:lvl>
    <w:lvl w:ilvl="7" w:tplc="090A381C">
      <w:numFmt w:val="bullet"/>
      <w:lvlText w:val="•"/>
      <w:lvlJc w:val="left"/>
      <w:pPr>
        <w:ind w:left="7406" w:hanging="394"/>
      </w:pPr>
      <w:rPr>
        <w:rFonts w:hint="default"/>
        <w:lang w:val="en-US" w:eastAsia="en-US" w:bidi="ar-SA"/>
      </w:rPr>
    </w:lvl>
    <w:lvl w:ilvl="8" w:tplc="13029682">
      <w:numFmt w:val="bullet"/>
      <w:lvlText w:val="•"/>
      <w:lvlJc w:val="left"/>
      <w:pPr>
        <w:ind w:left="8444" w:hanging="394"/>
      </w:pPr>
      <w:rPr>
        <w:rFonts w:hint="default"/>
        <w:lang w:val="en-US" w:eastAsia="en-US" w:bidi="ar-SA"/>
      </w:rPr>
    </w:lvl>
  </w:abstractNum>
  <w:abstractNum w:abstractNumId="37" w15:restartNumberingAfterBreak="0">
    <w:nsid w:val="099139BB"/>
    <w:multiLevelType w:val="hybridMultilevel"/>
    <w:tmpl w:val="FC98F87E"/>
    <w:lvl w:ilvl="0" w:tplc="BD0C03A2">
      <w:start w:val="1"/>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B232C5C6">
      <w:numFmt w:val="bullet"/>
      <w:lvlText w:val="•"/>
      <w:lvlJc w:val="left"/>
      <w:pPr>
        <w:ind w:left="1718" w:hanging="434"/>
      </w:pPr>
      <w:rPr>
        <w:rFonts w:hint="default"/>
        <w:lang w:val="en-US" w:eastAsia="en-US" w:bidi="ar-SA"/>
      </w:rPr>
    </w:lvl>
    <w:lvl w:ilvl="2" w:tplc="EC5ABC66">
      <w:numFmt w:val="bullet"/>
      <w:lvlText w:val="•"/>
      <w:lvlJc w:val="left"/>
      <w:pPr>
        <w:ind w:left="2696" w:hanging="434"/>
      </w:pPr>
      <w:rPr>
        <w:rFonts w:hint="default"/>
        <w:lang w:val="en-US" w:eastAsia="en-US" w:bidi="ar-SA"/>
      </w:rPr>
    </w:lvl>
    <w:lvl w:ilvl="3" w:tplc="0F1E468A">
      <w:numFmt w:val="bullet"/>
      <w:lvlText w:val="•"/>
      <w:lvlJc w:val="left"/>
      <w:pPr>
        <w:ind w:left="3674" w:hanging="434"/>
      </w:pPr>
      <w:rPr>
        <w:rFonts w:hint="default"/>
        <w:lang w:val="en-US" w:eastAsia="en-US" w:bidi="ar-SA"/>
      </w:rPr>
    </w:lvl>
    <w:lvl w:ilvl="4" w:tplc="9E605414">
      <w:numFmt w:val="bullet"/>
      <w:lvlText w:val="•"/>
      <w:lvlJc w:val="left"/>
      <w:pPr>
        <w:ind w:left="4652" w:hanging="434"/>
      </w:pPr>
      <w:rPr>
        <w:rFonts w:hint="default"/>
        <w:lang w:val="en-US" w:eastAsia="en-US" w:bidi="ar-SA"/>
      </w:rPr>
    </w:lvl>
    <w:lvl w:ilvl="5" w:tplc="D7E63E56">
      <w:numFmt w:val="bullet"/>
      <w:lvlText w:val="•"/>
      <w:lvlJc w:val="left"/>
      <w:pPr>
        <w:ind w:left="5630" w:hanging="434"/>
      </w:pPr>
      <w:rPr>
        <w:rFonts w:hint="default"/>
        <w:lang w:val="en-US" w:eastAsia="en-US" w:bidi="ar-SA"/>
      </w:rPr>
    </w:lvl>
    <w:lvl w:ilvl="6" w:tplc="DADCBE8A">
      <w:numFmt w:val="bullet"/>
      <w:lvlText w:val="•"/>
      <w:lvlJc w:val="left"/>
      <w:pPr>
        <w:ind w:left="6608" w:hanging="434"/>
      </w:pPr>
      <w:rPr>
        <w:rFonts w:hint="default"/>
        <w:lang w:val="en-US" w:eastAsia="en-US" w:bidi="ar-SA"/>
      </w:rPr>
    </w:lvl>
    <w:lvl w:ilvl="7" w:tplc="52203038">
      <w:numFmt w:val="bullet"/>
      <w:lvlText w:val="•"/>
      <w:lvlJc w:val="left"/>
      <w:pPr>
        <w:ind w:left="7586" w:hanging="434"/>
      </w:pPr>
      <w:rPr>
        <w:rFonts w:hint="default"/>
        <w:lang w:val="en-US" w:eastAsia="en-US" w:bidi="ar-SA"/>
      </w:rPr>
    </w:lvl>
    <w:lvl w:ilvl="8" w:tplc="5C42CCA0">
      <w:numFmt w:val="bullet"/>
      <w:lvlText w:val="•"/>
      <w:lvlJc w:val="left"/>
      <w:pPr>
        <w:ind w:left="8564" w:hanging="434"/>
      </w:pPr>
      <w:rPr>
        <w:rFonts w:hint="default"/>
        <w:lang w:val="en-US" w:eastAsia="en-US" w:bidi="ar-SA"/>
      </w:rPr>
    </w:lvl>
  </w:abstractNum>
  <w:abstractNum w:abstractNumId="38" w15:restartNumberingAfterBreak="0">
    <w:nsid w:val="09B5205F"/>
    <w:multiLevelType w:val="hybridMultilevel"/>
    <w:tmpl w:val="387430B4"/>
    <w:lvl w:ilvl="0" w:tplc="F38AB426">
      <w:start w:val="1"/>
      <w:numFmt w:val="upperRoman"/>
      <w:lvlText w:val="(%1)"/>
      <w:lvlJc w:val="left"/>
      <w:pPr>
        <w:ind w:left="617" w:hanging="318"/>
        <w:jc w:val="left"/>
      </w:pPr>
      <w:rPr>
        <w:rFonts w:ascii="Arial" w:eastAsia="Arial" w:hAnsi="Arial" w:cs="Arial" w:hint="default"/>
        <w:b/>
        <w:bCs/>
        <w:i w:val="0"/>
        <w:iCs w:val="0"/>
        <w:spacing w:val="0"/>
        <w:w w:val="100"/>
        <w:sz w:val="26"/>
        <w:szCs w:val="26"/>
        <w:lang w:val="en-US" w:eastAsia="en-US" w:bidi="ar-SA"/>
      </w:rPr>
    </w:lvl>
    <w:lvl w:ilvl="1" w:tplc="A424A6E0">
      <w:numFmt w:val="bullet"/>
      <w:lvlText w:val="•"/>
      <w:lvlJc w:val="left"/>
      <w:pPr>
        <w:ind w:left="1610" w:hanging="318"/>
      </w:pPr>
      <w:rPr>
        <w:rFonts w:hint="default"/>
        <w:lang w:val="en-US" w:eastAsia="en-US" w:bidi="ar-SA"/>
      </w:rPr>
    </w:lvl>
    <w:lvl w:ilvl="2" w:tplc="646C051A">
      <w:numFmt w:val="bullet"/>
      <w:lvlText w:val="•"/>
      <w:lvlJc w:val="left"/>
      <w:pPr>
        <w:ind w:left="2600" w:hanging="318"/>
      </w:pPr>
      <w:rPr>
        <w:rFonts w:hint="default"/>
        <w:lang w:val="en-US" w:eastAsia="en-US" w:bidi="ar-SA"/>
      </w:rPr>
    </w:lvl>
    <w:lvl w:ilvl="3" w:tplc="3766CEA6">
      <w:numFmt w:val="bullet"/>
      <w:lvlText w:val="•"/>
      <w:lvlJc w:val="left"/>
      <w:pPr>
        <w:ind w:left="3590" w:hanging="318"/>
      </w:pPr>
      <w:rPr>
        <w:rFonts w:hint="default"/>
        <w:lang w:val="en-US" w:eastAsia="en-US" w:bidi="ar-SA"/>
      </w:rPr>
    </w:lvl>
    <w:lvl w:ilvl="4" w:tplc="355C90DC">
      <w:numFmt w:val="bullet"/>
      <w:lvlText w:val="•"/>
      <w:lvlJc w:val="left"/>
      <w:pPr>
        <w:ind w:left="4580" w:hanging="318"/>
      </w:pPr>
      <w:rPr>
        <w:rFonts w:hint="default"/>
        <w:lang w:val="en-US" w:eastAsia="en-US" w:bidi="ar-SA"/>
      </w:rPr>
    </w:lvl>
    <w:lvl w:ilvl="5" w:tplc="BE2E8174">
      <w:numFmt w:val="bullet"/>
      <w:lvlText w:val="•"/>
      <w:lvlJc w:val="left"/>
      <w:pPr>
        <w:ind w:left="5570" w:hanging="318"/>
      </w:pPr>
      <w:rPr>
        <w:rFonts w:hint="default"/>
        <w:lang w:val="en-US" w:eastAsia="en-US" w:bidi="ar-SA"/>
      </w:rPr>
    </w:lvl>
    <w:lvl w:ilvl="6" w:tplc="AA32CB60">
      <w:numFmt w:val="bullet"/>
      <w:lvlText w:val="•"/>
      <w:lvlJc w:val="left"/>
      <w:pPr>
        <w:ind w:left="6560" w:hanging="318"/>
      </w:pPr>
      <w:rPr>
        <w:rFonts w:hint="default"/>
        <w:lang w:val="en-US" w:eastAsia="en-US" w:bidi="ar-SA"/>
      </w:rPr>
    </w:lvl>
    <w:lvl w:ilvl="7" w:tplc="E04A2428">
      <w:numFmt w:val="bullet"/>
      <w:lvlText w:val="•"/>
      <w:lvlJc w:val="left"/>
      <w:pPr>
        <w:ind w:left="7550" w:hanging="318"/>
      </w:pPr>
      <w:rPr>
        <w:rFonts w:hint="default"/>
        <w:lang w:val="en-US" w:eastAsia="en-US" w:bidi="ar-SA"/>
      </w:rPr>
    </w:lvl>
    <w:lvl w:ilvl="8" w:tplc="669AC018">
      <w:numFmt w:val="bullet"/>
      <w:lvlText w:val="•"/>
      <w:lvlJc w:val="left"/>
      <w:pPr>
        <w:ind w:left="8540" w:hanging="318"/>
      </w:pPr>
      <w:rPr>
        <w:rFonts w:hint="default"/>
        <w:lang w:val="en-US" w:eastAsia="en-US" w:bidi="ar-SA"/>
      </w:rPr>
    </w:lvl>
  </w:abstractNum>
  <w:abstractNum w:abstractNumId="39" w15:restartNumberingAfterBreak="0">
    <w:nsid w:val="09BF054D"/>
    <w:multiLevelType w:val="hybridMultilevel"/>
    <w:tmpl w:val="F4E6A3B8"/>
    <w:lvl w:ilvl="0" w:tplc="36BAE5A0">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C12F90E">
      <w:start w:val="1"/>
      <w:numFmt w:val="upperRoman"/>
      <w:lvlText w:val="(%2)"/>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16B0C434">
      <w:numFmt w:val="bullet"/>
      <w:lvlText w:val="•"/>
      <w:lvlJc w:val="left"/>
      <w:pPr>
        <w:ind w:left="2217" w:hanging="300"/>
      </w:pPr>
      <w:rPr>
        <w:rFonts w:hint="default"/>
        <w:lang w:val="en-US" w:eastAsia="en-US" w:bidi="ar-SA"/>
      </w:rPr>
    </w:lvl>
    <w:lvl w:ilvl="3" w:tplc="6FFED4C8">
      <w:numFmt w:val="bullet"/>
      <w:lvlText w:val="•"/>
      <w:lvlJc w:val="left"/>
      <w:pPr>
        <w:ind w:left="3255" w:hanging="300"/>
      </w:pPr>
      <w:rPr>
        <w:rFonts w:hint="default"/>
        <w:lang w:val="en-US" w:eastAsia="en-US" w:bidi="ar-SA"/>
      </w:rPr>
    </w:lvl>
    <w:lvl w:ilvl="4" w:tplc="A0D44E64">
      <w:numFmt w:val="bullet"/>
      <w:lvlText w:val="•"/>
      <w:lvlJc w:val="left"/>
      <w:pPr>
        <w:ind w:left="4293" w:hanging="300"/>
      </w:pPr>
      <w:rPr>
        <w:rFonts w:hint="default"/>
        <w:lang w:val="en-US" w:eastAsia="en-US" w:bidi="ar-SA"/>
      </w:rPr>
    </w:lvl>
    <w:lvl w:ilvl="5" w:tplc="B194E8DC">
      <w:numFmt w:val="bullet"/>
      <w:lvlText w:val="•"/>
      <w:lvlJc w:val="left"/>
      <w:pPr>
        <w:ind w:left="5331" w:hanging="300"/>
      </w:pPr>
      <w:rPr>
        <w:rFonts w:hint="default"/>
        <w:lang w:val="en-US" w:eastAsia="en-US" w:bidi="ar-SA"/>
      </w:rPr>
    </w:lvl>
    <w:lvl w:ilvl="6" w:tplc="BBE602E2">
      <w:numFmt w:val="bullet"/>
      <w:lvlText w:val="•"/>
      <w:lvlJc w:val="left"/>
      <w:pPr>
        <w:ind w:left="6368" w:hanging="300"/>
      </w:pPr>
      <w:rPr>
        <w:rFonts w:hint="default"/>
        <w:lang w:val="en-US" w:eastAsia="en-US" w:bidi="ar-SA"/>
      </w:rPr>
    </w:lvl>
    <w:lvl w:ilvl="7" w:tplc="D8AE45E8">
      <w:numFmt w:val="bullet"/>
      <w:lvlText w:val="•"/>
      <w:lvlJc w:val="left"/>
      <w:pPr>
        <w:ind w:left="7406" w:hanging="300"/>
      </w:pPr>
      <w:rPr>
        <w:rFonts w:hint="default"/>
        <w:lang w:val="en-US" w:eastAsia="en-US" w:bidi="ar-SA"/>
      </w:rPr>
    </w:lvl>
    <w:lvl w:ilvl="8" w:tplc="40BA84E6">
      <w:numFmt w:val="bullet"/>
      <w:lvlText w:val="•"/>
      <w:lvlJc w:val="left"/>
      <w:pPr>
        <w:ind w:left="8444" w:hanging="300"/>
      </w:pPr>
      <w:rPr>
        <w:rFonts w:hint="default"/>
        <w:lang w:val="en-US" w:eastAsia="en-US" w:bidi="ar-SA"/>
      </w:rPr>
    </w:lvl>
  </w:abstractNum>
  <w:abstractNum w:abstractNumId="40" w15:restartNumberingAfterBreak="0">
    <w:nsid w:val="0AFB6962"/>
    <w:multiLevelType w:val="hybridMultilevel"/>
    <w:tmpl w:val="4E6271BA"/>
    <w:lvl w:ilvl="0" w:tplc="61AA21A6">
      <w:start w:val="2"/>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67CC6626">
      <w:numFmt w:val="bullet"/>
      <w:lvlText w:val=""/>
      <w:lvlJc w:val="left"/>
      <w:pPr>
        <w:ind w:left="1335" w:hanging="188"/>
      </w:pPr>
      <w:rPr>
        <w:rFonts w:ascii="Symbol" w:eastAsia="Symbol" w:hAnsi="Symbol" w:cs="Symbol" w:hint="default"/>
        <w:b w:val="0"/>
        <w:bCs w:val="0"/>
        <w:i w:val="0"/>
        <w:iCs w:val="0"/>
        <w:spacing w:val="0"/>
        <w:w w:val="99"/>
        <w:sz w:val="22"/>
        <w:szCs w:val="22"/>
        <w:lang w:val="en-US" w:eastAsia="en-US" w:bidi="ar-SA"/>
      </w:rPr>
    </w:lvl>
    <w:lvl w:ilvl="2" w:tplc="60948E90">
      <w:numFmt w:val="bullet"/>
      <w:lvlText w:val="•"/>
      <w:lvlJc w:val="left"/>
      <w:pPr>
        <w:ind w:left="2360" w:hanging="188"/>
      </w:pPr>
      <w:rPr>
        <w:rFonts w:hint="default"/>
        <w:lang w:val="en-US" w:eastAsia="en-US" w:bidi="ar-SA"/>
      </w:rPr>
    </w:lvl>
    <w:lvl w:ilvl="3" w:tplc="B24CB90C">
      <w:numFmt w:val="bullet"/>
      <w:lvlText w:val="•"/>
      <w:lvlJc w:val="left"/>
      <w:pPr>
        <w:ind w:left="3380" w:hanging="188"/>
      </w:pPr>
      <w:rPr>
        <w:rFonts w:hint="default"/>
        <w:lang w:val="en-US" w:eastAsia="en-US" w:bidi="ar-SA"/>
      </w:rPr>
    </w:lvl>
    <w:lvl w:ilvl="4" w:tplc="A6080F5E">
      <w:numFmt w:val="bullet"/>
      <w:lvlText w:val="•"/>
      <w:lvlJc w:val="left"/>
      <w:pPr>
        <w:ind w:left="4400" w:hanging="188"/>
      </w:pPr>
      <w:rPr>
        <w:rFonts w:hint="default"/>
        <w:lang w:val="en-US" w:eastAsia="en-US" w:bidi="ar-SA"/>
      </w:rPr>
    </w:lvl>
    <w:lvl w:ilvl="5" w:tplc="0B14530E">
      <w:numFmt w:val="bullet"/>
      <w:lvlText w:val="•"/>
      <w:lvlJc w:val="left"/>
      <w:pPr>
        <w:ind w:left="5420" w:hanging="188"/>
      </w:pPr>
      <w:rPr>
        <w:rFonts w:hint="default"/>
        <w:lang w:val="en-US" w:eastAsia="en-US" w:bidi="ar-SA"/>
      </w:rPr>
    </w:lvl>
    <w:lvl w:ilvl="6" w:tplc="9F60BA14">
      <w:numFmt w:val="bullet"/>
      <w:lvlText w:val="•"/>
      <w:lvlJc w:val="left"/>
      <w:pPr>
        <w:ind w:left="6440" w:hanging="188"/>
      </w:pPr>
      <w:rPr>
        <w:rFonts w:hint="default"/>
        <w:lang w:val="en-US" w:eastAsia="en-US" w:bidi="ar-SA"/>
      </w:rPr>
    </w:lvl>
    <w:lvl w:ilvl="7" w:tplc="0E3A1C42">
      <w:numFmt w:val="bullet"/>
      <w:lvlText w:val="•"/>
      <w:lvlJc w:val="left"/>
      <w:pPr>
        <w:ind w:left="7460" w:hanging="188"/>
      </w:pPr>
      <w:rPr>
        <w:rFonts w:hint="default"/>
        <w:lang w:val="en-US" w:eastAsia="en-US" w:bidi="ar-SA"/>
      </w:rPr>
    </w:lvl>
    <w:lvl w:ilvl="8" w:tplc="80747D10">
      <w:numFmt w:val="bullet"/>
      <w:lvlText w:val="•"/>
      <w:lvlJc w:val="left"/>
      <w:pPr>
        <w:ind w:left="8480" w:hanging="188"/>
      </w:pPr>
      <w:rPr>
        <w:rFonts w:hint="default"/>
        <w:lang w:val="en-US" w:eastAsia="en-US" w:bidi="ar-SA"/>
      </w:rPr>
    </w:lvl>
  </w:abstractNum>
  <w:abstractNum w:abstractNumId="41" w15:restartNumberingAfterBreak="0">
    <w:nsid w:val="0B660348"/>
    <w:multiLevelType w:val="hybridMultilevel"/>
    <w:tmpl w:val="14682990"/>
    <w:lvl w:ilvl="0" w:tplc="C5F6EF2C">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F18E272">
      <w:numFmt w:val="bullet"/>
      <w:lvlText w:val="•"/>
      <w:lvlJc w:val="left"/>
      <w:pPr>
        <w:ind w:left="2024" w:hanging="300"/>
      </w:pPr>
      <w:rPr>
        <w:rFonts w:hint="default"/>
        <w:lang w:val="en-US" w:eastAsia="en-US" w:bidi="ar-SA"/>
      </w:rPr>
    </w:lvl>
    <w:lvl w:ilvl="2" w:tplc="DC9E4172">
      <w:numFmt w:val="bullet"/>
      <w:lvlText w:val="•"/>
      <w:lvlJc w:val="left"/>
      <w:pPr>
        <w:ind w:left="2968" w:hanging="300"/>
      </w:pPr>
      <w:rPr>
        <w:rFonts w:hint="default"/>
        <w:lang w:val="en-US" w:eastAsia="en-US" w:bidi="ar-SA"/>
      </w:rPr>
    </w:lvl>
    <w:lvl w:ilvl="3" w:tplc="4882F142">
      <w:numFmt w:val="bullet"/>
      <w:lvlText w:val="•"/>
      <w:lvlJc w:val="left"/>
      <w:pPr>
        <w:ind w:left="3912" w:hanging="300"/>
      </w:pPr>
      <w:rPr>
        <w:rFonts w:hint="default"/>
        <w:lang w:val="en-US" w:eastAsia="en-US" w:bidi="ar-SA"/>
      </w:rPr>
    </w:lvl>
    <w:lvl w:ilvl="4" w:tplc="2EDE5400">
      <w:numFmt w:val="bullet"/>
      <w:lvlText w:val="•"/>
      <w:lvlJc w:val="left"/>
      <w:pPr>
        <w:ind w:left="4856" w:hanging="300"/>
      </w:pPr>
      <w:rPr>
        <w:rFonts w:hint="default"/>
        <w:lang w:val="en-US" w:eastAsia="en-US" w:bidi="ar-SA"/>
      </w:rPr>
    </w:lvl>
    <w:lvl w:ilvl="5" w:tplc="0A50F15C">
      <w:numFmt w:val="bullet"/>
      <w:lvlText w:val="•"/>
      <w:lvlJc w:val="left"/>
      <w:pPr>
        <w:ind w:left="5800" w:hanging="300"/>
      </w:pPr>
      <w:rPr>
        <w:rFonts w:hint="default"/>
        <w:lang w:val="en-US" w:eastAsia="en-US" w:bidi="ar-SA"/>
      </w:rPr>
    </w:lvl>
    <w:lvl w:ilvl="6" w:tplc="DDCEDDD6">
      <w:numFmt w:val="bullet"/>
      <w:lvlText w:val="•"/>
      <w:lvlJc w:val="left"/>
      <w:pPr>
        <w:ind w:left="6744" w:hanging="300"/>
      </w:pPr>
      <w:rPr>
        <w:rFonts w:hint="default"/>
        <w:lang w:val="en-US" w:eastAsia="en-US" w:bidi="ar-SA"/>
      </w:rPr>
    </w:lvl>
    <w:lvl w:ilvl="7" w:tplc="E5B00EC8">
      <w:numFmt w:val="bullet"/>
      <w:lvlText w:val="•"/>
      <w:lvlJc w:val="left"/>
      <w:pPr>
        <w:ind w:left="7688" w:hanging="300"/>
      </w:pPr>
      <w:rPr>
        <w:rFonts w:hint="default"/>
        <w:lang w:val="en-US" w:eastAsia="en-US" w:bidi="ar-SA"/>
      </w:rPr>
    </w:lvl>
    <w:lvl w:ilvl="8" w:tplc="79B22CB6">
      <w:numFmt w:val="bullet"/>
      <w:lvlText w:val="•"/>
      <w:lvlJc w:val="left"/>
      <w:pPr>
        <w:ind w:left="8632" w:hanging="300"/>
      </w:pPr>
      <w:rPr>
        <w:rFonts w:hint="default"/>
        <w:lang w:val="en-US" w:eastAsia="en-US" w:bidi="ar-SA"/>
      </w:rPr>
    </w:lvl>
  </w:abstractNum>
  <w:abstractNum w:abstractNumId="42" w15:restartNumberingAfterBreak="0">
    <w:nsid w:val="0BDD5DED"/>
    <w:multiLevelType w:val="hybridMultilevel"/>
    <w:tmpl w:val="0F0CB49E"/>
    <w:lvl w:ilvl="0" w:tplc="9408A574">
      <w:start w:val="1"/>
      <w:numFmt w:val="upperRoman"/>
      <w:lvlText w:val="(%1)"/>
      <w:lvlJc w:val="left"/>
      <w:pPr>
        <w:ind w:left="618" w:hanging="319"/>
        <w:jc w:val="left"/>
      </w:pPr>
      <w:rPr>
        <w:rFonts w:ascii="Arial" w:eastAsia="Arial" w:hAnsi="Arial" w:cs="Arial" w:hint="default"/>
        <w:b/>
        <w:bCs/>
        <w:i w:val="0"/>
        <w:iCs w:val="0"/>
        <w:spacing w:val="0"/>
        <w:w w:val="100"/>
        <w:sz w:val="26"/>
        <w:szCs w:val="26"/>
        <w:lang w:val="en-US" w:eastAsia="en-US" w:bidi="ar-SA"/>
      </w:rPr>
    </w:lvl>
    <w:lvl w:ilvl="1" w:tplc="C6DC6384">
      <w:numFmt w:val="bullet"/>
      <w:lvlText w:val=""/>
      <w:lvlJc w:val="left"/>
      <w:pPr>
        <w:ind w:left="300" w:hanging="357"/>
      </w:pPr>
      <w:rPr>
        <w:rFonts w:ascii="Symbol" w:eastAsia="Symbol" w:hAnsi="Symbol" w:cs="Symbol" w:hint="default"/>
        <w:b w:val="0"/>
        <w:bCs w:val="0"/>
        <w:i w:val="0"/>
        <w:iCs w:val="0"/>
        <w:spacing w:val="0"/>
        <w:w w:val="99"/>
        <w:sz w:val="22"/>
        <w:szCs w:val="22"/>
        <w:lang w:val="en-US" w:eastAsia="en-US" w:bidi="ar-SA"/>
      </w:rPr>
    </w:lvl>
    <w:lvl w:ilvl="2" w:tplc="218406E8">
      <w:numFmt w:val="bullet"/>
      <w:lvlText w:val="•"/>
      <w:lvlJc w:val="left"/>
      <w:pPr>
        <w:ind w:left="1720" w:hanging="357"/>
      </w:pPr>
      <w:rPr>
        <w:rFonts w:hint="default"/>
        <w:lang w:val="en-US" w:eastAsia="en-US" w:bidi="ar-SA"/>
      </w:rPr>
    </w:lvl>
    <w:lvl w:ilvl="3" w:tplc="71CAAEF6">
      <w:numFmt w:val="bullet"/>
      <w:lvlText w:val="•"/>
      <w:lvlJc w:val="left"/>
      <w:pPr>
        <w:ind w:left="2820" w:hanging="357"/>
      </w:pPr>
      <w:rPr>
        <w:rFonts w:hint="default"/>
        <w:lang w:val="en-US" w:eastAsia="en-US" w:bidi="ar-SA"/>
      </w:rPr>
    </w:lvl>
    <w:lvl w:ilvl="4" w:tplc="ACD4E852">
      <w:numFmt w:val="bullet"/>
      <w:lvlText w:val="•"/>
      <w:lvlJc w:val="left"/>
      <w:pPr>
        <w:ind w:left="3920" w:hanging="357"/>
      </w:pPr>
      <w:rPr>
        <w:rFonts w:hint="default"/>
        <w:lang w:val="en-US" w:eastAsia="en-US" w:bidi="ar-SA"/>
      </w:rPr>
    </w:lvl>
    <w:lvl w:ilvl="5" w:tplc="433CB466">
      <w:numFmt w:val="bullet"/>
      <w:lvlText w:val="•"/>
      <w:lvlJc w:val="left"/>
      <w:pPr>
        <w:ind w:left="5020" w:hanging="357"/>
      </w:pPr>
      <w:rPr>
        <w:rFonts w:hint="default"/>
        <w:lang w:val="en-US" w:eastAsia="en-US" w:bidi="ar-SA"/>
      </w:rPr>
    </w:lvl>
    <w:lvl w:ilvl="6" w:tplc="3C90EBE8">
      <w:numFmt w:val="bullet"/>
      <w:lvlText w:val="•"/>
      <w:lvlJc w:val="left"/>
      <w:pPr>
        <w:ind w:left="6120" w:hanging="357"/>
      </w:pPr>
      <w:rPr>
        <w:rFonts w:hint="default"/>
        <w:lang w:val="en-US" w:eastAsia="en-US" w:bidi="ar-SA"/>
      </w:rPr>
    </w:lvl>
    <w:lvl w:ilvl="7" w:tplc="A7F4C0A6">
      <w:numFmt w:val="bullet"/>
      <w:lvlText w:val="•"/>
      <w:lvlJc w:val="left"/>
      <w:pPr>
        <w:ind w:left="7220" w:hanging="357"/>
      </w:pPr>
      <w:rPr>
        <w:rFonts w:hint="default"/>
        <w:lang w:val="en-US" w:eastAsia="en-US" w:bidi="ar-SA"/>
      </w:rPr>
    </w:lvl>
    <w:lvl w:ilvl="8" w:tplc="19C06108">
      <w:numFmt w:val="bullet"/>
      <w:lvlText w:val="•"/>
      <w:lvlJc w:val="left"/>
      <w:pPr>
        <w:ind w:left="8320" w:hanging="357"/>
      </w:pPr>
      <w:rPr>
        <w:rFonts w:hint="default"/>
        <w:lang w:val="en-US" w:eastAsia="en-US" w:bidi="ar-SA"/>
      </w:rPr>
    </w:lvl>
  </w:abstractNum>
  <w:abstractNum w:abstractNumId="43" w15:restartNumberingAfterBreak="0">
    <w:nsid w:val="0C0B3404"/>
    <w:multiLevelType w:val="hybridMultilevel"/>
    <w:tmpl w:val="81A8924C"/>
    <w:lvl w:ilvl="0" w:tplc="1BC23D84">
      <w:start w:val="1"/>
      <w:numFmt w:val="upperRoman"/>
      <w:lvlText w:val="(%1)"/>
      <w:lvlJc w:val="left"/>
      <w:pPr>
        <w:ind w:left="1080" w:hanging="30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C9E32FE">
      <w:numFmt w:val="bullet"/>
      <w:lvlText w:val="•"/>
      <w:lvlJc w:val="left"/>
      <w:pPr>
        <w:ind w:left="2024" w:hanging="301"/>
      </w:pPr>
      <w:rPr>
        <w:rFonts w:hint="default"/>
        <w:lang w:val="en-US" w:eastAsia="en-US" w:bidi="ar-SA"/>
      </w:rPr>
    </w:lvl>
    <w:lvl w:ilvl="2" w:tplc="A970A382">
      <w:numFmt w:val="bullet"/>
      <w:lvlText w:val="•"/>
      <w:lvlJc w:val="left"/>
      <w:pPr>
        <w:ind w:left="2968" w:hanging="301"/>
      </w:pPr>
      <w:rPr>
        <w:rFonts w:hint="default"/>
        <w:lang w:val="en-US" w:eastAsia="en-US" w:bidi="ar-SA"/>
      </w:rPr>
    </w:lvl>
    <w:lvl w:ilvl="3" w:tplc="35C8AB6A">
      <w:numFmt w:val="bullet"/>
      <w:lvlText w:val="•"/>
      <w:lvlJc w:val="left"/>
      <w:pPr>
        <w:ind w:left="3912" w:hanging="301"/>
      </w:pPr>
      <w:rPr>
        <w:rFonts w:hint="default"/>
        <w:lang w:val="en-US" w:eastAsia="en-US" w:bidi="ar-SA"/>
      </w:rPr>
    </w:lvl>
    <w:lvl w:ilvl="4" w:tplc="84925C2C">
      <w:numFmt w:val="bullet"/>
      <w:lvlText w:val="•"/>
      <w:lvlJc w:val="left"/>
      <w:pPr>
        <w:ind w:left="4856" w:hanging="301"/>
      </w:pPr>
      <w:rPr>
        <w:rFonts w:hint="default"/>
        <w:lang w:val="en-US" w:eastAsia="en-US" w:bidi="ar-SA"/>
      </w:rPr>
    </w:lvl>
    <w:lvl w:ilvl="5" w:tplc="87929302">
      <w:numFmt w:val="bullet"/>
      <w:lvlText w:val="•"/>
      <w:lvlJc w:val="left"/>
      <w:pPr>
        <w:ind w:left="5800" w:hanging="301"/>
      </w:pPr>
      <w:rPr>
        <w:rFonts w:hint="default"/>
        <w:lang w:val="en-US" w:eastAsia="en-US" w:bidi="ar-SA"/>
      </w:rPr>
    </w:lvl>
    <w:lvl w:ilvl="6" w:tplc="5566B596">
      <w:numFmt w:val="bullet"/>
      <w:lvlText w:val="•"/>
      <w:lvlJc w:val="left"/>
      <w:pPr>
        <w:ind w:left="6744" w:hanging="301"/>
      </w:pPr>
      <w:rPr>
        <w:rFonts w:hint="default"/>
        <w:lang w:val="en-US" w:eastAsia="en-US" w:bidi="ar-SA"/>
      </w:rPr>
    </w:lvl>
    <w:lvl w:ilvl="7" w:tplc="BB5A070C">
      <w:numFmt w:val="bullet"/>
      <w:lvlText w:val="•"/>
      <w:lvlJc w:val="left"/>
      <w:pPr>
        <w:ind w:left="7688" w:hanging="301"/>
      </w:pPr>
      <w:rPr>
        <w:rFonts w:hint="default"/>
        <w:lang w:val="en-US" w:eastAsia="en-US" w:bidi="ar-SA"/>
      </w:rPr>
    </w:lvl>
    <w:lvl w:ilvl="8" w:tplc="B1020C58">
      <w:numFmt w:val="bullet"/>
      <w:lvlText w:val="•"/>
      <w:lvlJc w:val="left"/>
      <w:pPr>
        <w:ind w:left="8632" w:hanging="301"/>
      </w:pPr>
      <w:rPr>
        <w:rFonts w:hint="default"/>
        <w:lang w:val="en-US" w:eastAsia="en-US" w:bidi="ar-SA"/>
      </w:rPr>
    </w:lvl>
  </w:abstractNum>
  <w:abstractNum w:abstractNumId="44" w15:restartNumberingAfterBreak="0">
    <w:nsid w:val="0C2F29B2"/>
    <w:multiLevelType w:val="hybridMultilevel"/>
    <w:tmpl w:val="7A822C76"/>
    <w:lvl w:ilvl="0" w:tplc="035E7468">
      <w:start w:val="1"/>
      <w:numFmt w:val="upperRoman"/>
      <w:lvlText w:val="(%1)"/>
      <w:lvlJc w:val="left"/>
      <w:pPr>
        <w:ind w:left="546" w:hanging="247"/>
        <w:jc w:val="left"/>
      </w:pPr>
      <w:rPr>
        <w:rFonts w:ascii="Arial" w:eastAsia="Arial" w:hAnsi="Arial" w:cs="Arial" w:hint="default"/>
        <w:b/>
        <w:bCs/>
        <w:i w:val="0"/>
        <w:iCs w:val="0"/>
        <w:spacing w:val="0"/>
        <w:w w:val="99"/>
        <w:sz w:val="24"/>
        <w:szCs w:val="24"/>
        <w:lang w:val="en-US" w:eastAsia="en-US" w:bidi="ar-SA"/>
      </w:rPr>
    </w:lvl>
    <w:lvl w:ilvl="1" w:tplc="40021170">
      <w:numFmt w:val="bullet"/>
      <w:lvlText w:val="•"/>
      <w:lvlJc w:val="left"/>
      <w:pPr>
        <w:ind w:left="1538" w:hanging="247"/>
      </w:pPr>
      <w:rPr>
        <w:rFonts w:hint="default"/>
        <w:lang w:val="en-US" w:eastAsia="en-US" w:bidi="ar-SA"/>
      </w:rPr>
    </w:lvl>
    <w:lvl w:ilvl="2" w:tplc="3F121F32">
      <w:numFmt w:val="bullet"/>
      <w:lvlText w:val="•"/>
      <w:lvlJc w:val="left"/>
      <w:pPr>
        <w:ind w:left="2536" w:hanging="247"/>
      </w:pPr>
      <w:rPr>
        <w:rFonts w:hint="default"/>
        <w:lang w:val="en-US" w:eastAsia="en-US" w:bidi="ar-SA"/>
      </w:rPr>
    </w:lvl>
    <w:lvl w:ilvl="3" w:tplc="4232FD74">
      <w:numFmt w:val="bullet"/>
      <w:lvlText w:val="•"/>
      <w:lvlJc w:val="left"/>
      <w:pPr>
        <w:ind w:left="3534" w:hanging="247"/>
      </w:pPr>
      <w:rPr>
        <w:rFonts w:hint="default"/>
        <w:lang w:val="en-US" w:eastAsia="en-US" w:bidi="ar-SA"/>
      </w:rPr>
    </w:lvl>
    <w:lvl w:ilvl="4" w:tplc="F8F0C08A">
      <w:numFmt w:val="bullet"/>
      <w:lvlText w:val="•"/>
      <w:lvlJc w:val="left"/>
      <w:pPr>
        <w:ind w:left="4532" w:hanging="247"/>
      </w:pPr>
      <w:rPr>
        <w:rFonts w:hint="default"/>
        <w:lang w:val="en-US" w:eastAsia="en-US" w:bidi="ar-SA"/>
      </w:rPr>
    </w:lvl>
    <w:lvl w:ilvl="5" w:tplc="0D0C0496">
      <w:numFmt w:val="bullet"/>
      <w:lvlText w:val="•"/>
      <w:lvlJc w:val="left"/>
      <w:pPr>
        <w:ind w:left="5530" w:hanging="247"/>
      </w:pPr>
      <w:rPr>
        <w:rFonts w:hint="default"/>
        <w:lang w:val="en-US" w:eastAsia="en-US" w:bidi="ar-SA"/>
      </w:rPr>
    </w:lvl>
    <w:lvl w:ilvl="6" w:tplc="4C14FA48">
      <w:numFmt w:val="bullet"/>
      <w:lvlText w:val="•"/>
      <w:lvlJc w:val="left"/>
      <w:pPr>
        <w:ind w:left="6528" w:hanging="247"/>
      </w:pPr>
      <w:rPr>
        <w:rFonts w:hint="default"/>
        <w:lang w:val="en-US" w:eastAsia="en-US" w:bidi="ar-SA"/>
      </w:rPr>
    </w:lvl>
    <w:lvl w:ilvl="7" w:tplc="59707A18">
      <w:numFmt w:val="bullet"/>
      <w:lvlText w:val="•"/>
      <w:lvlJc w:val="left"/>
      <w:pPr>
        <w:ind w:left="7526" w:hanging="247"/>
      </w:pPr>
      <w:rPr>
        <w:rFonts w:hint="default"/>
        <w:lang w:val="en-US" w:eastAsia="en-US" w:bidi="ar-SA"/>
      </w:rPr>
    </w:lvl>
    <w:lvl w:ilvl="8" w:tplc="45A07936">
      <w:numFmt w:val="bullet"/>
      <w:lvlText w:val="•"/>
      <w:lvlJc w:val="left"/>
      <w:pPr>
        <w:ind w:left="8524" w:hanging="247"/>
      </w:pPr>
      <w:rPr>
        <w:rFonts w:hint="default"/>
        <w:lang w:val="en-US" w:eastAsia="en-US" w:bidi="ar-SA"/>
      </w:rPr>
    </w:lvl>
  </w:abstractNum>
  <w:abstractNum w:abstractNumId="45" w15:restartNumberingAfterBreak="0">
    <w:nsid w:val="0C57230C"/>
    <w:multiLevelType w:val="hybridMultilevel"/>
    <w:tmpl w:val="93C09BF6"/>
    <w:lvl w:ilvl="0" w:tplc="D99E246C">
      <w:start w:val="1"/>
      <w:numFmt w:val="upperLetter"/>
      <w:lvlText w:val="(%1)"/>
      <w:lvlJc w:val="left"/>
      <w:pPr>
        <w:ind w:left="780" w:hanging="335"/>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8544ED26">
      <w:start w:val="1"/>
      <w:numFmt w:val="upperRoman"/>
      <w:lvlText w:val="(%2)"/>
      <w:lvlJc w:val="left"/>
      <w:pPr>
        <w:ind w:left="1021" w:hanging="242"/>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2" w:tplc="7930B784">
      <w:numFmt w:val="bullet"/>
      <w:lvlText w:val="•"/>
      <w:lvlJc w:val="left"/>
      <w:pPr>
        <w:ind w:left="2075" w:hanging="242"/>
      </w:pPr>
      <w:rPr>
        <w:rFonts w:hint="default"/>
        <w:lang w:val="en-US" w:eastAsia="en-US" w:bidi="ar-SA"/>
      </w:rPr>
    </w:lvl>
    <w:lvl w:ilvl="3" w:tplc="F710CECC">
      <w:numFmt w:val="bullet"/>
      <w:lvlText w:val="•"/>
      <w:lvlJc w:val="left"/>
      <w:pPr>
        <w:ind w:left="3131" w:hanging="242"/>
      </w:pPr>
      <w:rPr>
        <w:rFonts w:hint="default"/>
        <w:lang w:val="en-US" w:eastAsia="en-US" w:bidi="ar-SA"/>
      </w:rPr>
    </w:lvl>
    <w:lvl w:ilvl="4" w:tplc="E80CAE7E">
      <w:numFmt w:val="bullet"/>
      <w:lvlText w:val="•"/>
      <w:lvlJc w:val="left"/>
      <w:pPr>
        <w:ind w:left="4186" w:hanging="242"/>
      </w:pPr>
      <w:rPr>
        <w:rFonts w:hint="default"/>
        <w:lang w:val="en-US" w:eastAsia="en-US" w:bidi="ar-SA"/>
      </w:rPr>
    </w:lvl>
    <w:lvl w:ilvl="5" w:tplc="AC4C4CEC">
      <w:numFmt w:val="bullet"/>
      <w:lvlText w:val="•"/>
      <w:lvlJc w:val="left"/>
      <w:pPr>
        <w:ind w:left="5242" w:hanging="242"/>
      </w:pPr>
      <w:rPr>
        <w:rFonts w:hint="default"/>
        <w:lang w:val="en-US" w:eastAsia="en-US" w:bidi="ar-SA"/>
      </w:rPr>
    </w:lvl>
    <w:lvl w:ilvl="6" w:tplc="7BE4565A">
      <w:numFmt w:val="bullet"/>
      <w:lvlText w:val="•"/>
      <w:lvlJc w:val="left"/>
      <w:pPr>
        <w:ind w:left="6297" w:hanging="242"/>
      </w:pPr>
      <w:rPr>
        <w:rFonts w:hint="default"/>
        <w:lang w:val="en-US" w:eastAsia="en-US" w:bidi="ar-SA"/>
      </w:rPr>
    </w:lvl>
    <w:lvl w:ilvl="7" w:tplc="4DF2AE22">
      <w:numFmt w:val="bullet"/>
      <w:lvlText w:val="•"/>
      <w:lvlJc w:val="left"/>
      <w:pPr>
        <w:ind w:left="7353" w:hanging="242"/>
      </w:pPr>
      <w:rPr>
        <w:rFonts w:hint="default"/>
        <w:lang w:val="en-US" w:eastAsia="en-US" w:bidi="ar-SA"/>
      </w:rPr>
    </w:lvl>
    <w:lvl w:ilvl="8" w:tplc="BD48EAAE">
      <w:numFmt w:val="bullet"/>
      <w:lvlText w:val="•"/>
      <w:lvlJc w:val="left"/>
      <w:pPr>
        <w:ind w:left="8408" w:hanging="242"/>
      </w:pPr>
      <w:rPr>
        <w:rFonts w:hint="default"/>
        <w:lang w:val="en-US" w:eastAsia="en-US" w:bidi="ar-SA"/>
      </w:rPr>
    </w:lvl>
  </w:abstractNum>
  <w:abstractNum w:abstractNumId="46" w15:restartNumberingAfterBreak="0">
    <w:nsid w:val="0C850E5F"/>
    <w:multiLevelType w:val="hybridMultilevel"/>
    <w:tmpl w:val="20605836"/>
    <w:lvl w:ilvl="0" w:tplc="8DA6B63C">
      <w:start w:val="1"/>
      <w:numFmt w:val="upperLetter"/>
      <w:lvlText w:val="(%1)"/>
      <w:lvlJc w:val="left"/>
      <w:pPr>
        <w:ind w:left="733" w:hanging="434"/>
        <w:jc w:val="left"/>
      </w:pPr>
      <w:rPr>
        <w:rFonts w:ascii="Arial" w:eastAsia="Arial" w:hAnsi="Arial" w:cs="Arial" w:hint="default"/>
        <w:b/>
        <w:bCs/>
        <w:i w:val="0"/>
        <w:iCs w:val="0"/>
        <w:spacing w:val="-1"/>
        <w:w w:val="100"/>
        <w:sz w:val="26"/>
        <w:szCs w:val="26"/>
        <w:lang w:val="en-US" w:eastAsia="en-US" w:bidi="ar-SA"/>
      </w:rPr>
    </w:lvl>
    <w:lvl w:ilvl="1" w:tplc="A3462C44">
      <w:numFmt w:val="bullet"/>
      <w:lvlText w:val="•"/>
      <w:lvlJc w:val="left"/>
      <w:pPr>
        <w:ind w:left="1718" w:hanging="434"/>
      </w:pPr>
      <w:rPr>
        <w:rFonts w:hint="default"/>
        <w:lang w:val="en-US" w:eastAsia="en-US" w:bidi="ar-SA"/>
      </w:rPr>
    </w:lvl>
    <w:lvl w:ilvl="2" w:tplc="A92443C4">
      <w:numFmt w:val="bullet"/>
      <w:lvlText w:val="•"/>
      <w:lvlJc w:val="left"/>
      <w:pPr>
        <w:ind w:left="2696" w:hanging="434"/>
      </w:pPr>
      <w:rPr>
        <w:rFonts w:hint="default"/>
        <w:lang w:val="en-US" w:eastAsia="en-US" w:bidi="ar-SA"/>
      </w:rPr>
    </w:lvl>
    <w:lvl w:ilvl="3" w:tplc="0F56A84A">
      <w:numFmt w:val="bullet"/>
      <w:lvlText w:val="•"/>
      <w:lvlJc w:val="left"/>
      <w:pPr>
        <w:ind w:left="3674" w:hanging="434"/>
      </w:pPr>
      <w:rPr>
        <w:rFonts w:hint="default"/>
        <w:lang w:val="en-US" w:eastAsia="en-US" w:bidi="ar-SA"/>
      </w:rPr>
    </w:lvl>
    <w:lvl w:ilvl="4" w:tplc="97D090FC">
      <w:numFmt w:val="bullet"/>
      <w:lvlText w:val="•"/>
      <w:lvlJc w:val="left"/>
      <w:pPr>
        <w:ind w:left="4652" w:hanging="434"/>
      </w:pPr>
      <w:rPr>
        <w:rFonts w:hint="default"/>
        <w:lang w:val="en-US" w:eastAsia="en-US" w:bidi="ar-SA"/>
      </w:rPr>
    </w:lvl>
    <w:lvl w:ilvl="5" w:tplc="C0B680A6">
      <w:numFmt w:val="bullet"/>
      <w:lvlText w:val="•"/>
      <w:lvlJc w:val="left"/>
      <w:pPr>
        <w:ind w:left="5630" w:hanging="434"/>
      </w:pPr>
      <w:rPr>
        <w:rFonts w:hint="default"/>
        <w:lang w:val="en-US" w:eastAsia="en-US" w:bidi="ar-SA"/>
      </w:rPr>
    </w:lvl>
    <w:lvl w:ilvl="6" w:tplc="C8A4B404">
      <w:numFmt w:val="bullet"/>
      <w:lvlText w:val="•"/>
      <w:lvlJc w:val="left"/>
      <w:pPr>
        <w:ind w:left="6608" w:hanging="434"/>
      </w:pPr>
      <w:rPr>
        <w:rFonts w:hint="default"/>
        <w:lang w:val="en-US" w:eastAsia="en-US" w:bidi="ar-SA"/>
      </w:rPr>
    </w:lvl>
    <w:lvl w:ilvl="7" w:tplc="A4606854">
      <w:numFmt w:val="bullet"/>
      <w:lvlText w:val="•"/>
      <w:lvlJc w:val="left"/>
      <w:pPr>
        <w:ind w:left="7586" w:hanging="434"/>
      </w:pPr>
      <w:rPr>
        <w:rFonts w:hint="default"/>
        <w:lang w:val="en-US" w:eastAsia="en-US" w:bidi="ar-SA"/>
      </w:rPr>
    </w:lvl>
    <w:lvl w:ilvl="8" w:tplc="B58C5A56">
      <w:numFmt w:val="bullet"/>
      <w:lvlText w:val="•"/>
      <w:lvlJc w:val="left"/>
      <w:pPr>
        <w:ind w:left="8564" w:hanging="434"/>
      </w:pPr>
      <w:rPr>
        <w:rFonts w:hint="default"/>
        <w:lang w:val="en-US" w:eastAsia="en-US" w:bidi="ar-SA"/>
      </w:rPr>
    </w:lvl>
  </w:abstractNum>
  <w:abstractNum w:abstractNumId="47" w15:restartNumberingAfterBreak="0">
    <w:nsid w:val="0CA00333"/>
    <w:multiLevelType w:val="hybridMultilevel"/>
    <w:tmpl w:val="C262C0F8"/>
    <w:lvl w:ilvl="0" w:tplc="64E40C70">
      <w:start w:val="1"/>
      <w:numFmt w:val="upperRoman"/>
      <w:lvlText w:val="(%1)"/>
      <w:lvlJc w:val="left"/>
      <w:pPr>
        <w:ind w:left="300" w:hanging="317"/>
        <w:jc w:val="left"/>
      </w:pPr>
      <w:rPr>
        <w:rFonts w:ascii="Arial" w:eastAsia="Arial" w:hAnsi="Arial" w:cs="Arial" w:hint="default"/>
        <w:b/>
        <w:bCs/>
        <w:i w:val="0"/>
        <w:iCs w:val="0"/>
        <w:spacing w:val="-1"/>
        <w:w w:val="100"/>
        <w:sz w:val="26"/>
        <w:szCs w:val="26"/>
        <w:lang w:val="en-US" w:eastAsia="en-US" w:bidi="ar-SA"/>
      </w:rPr>
    </w:lvl>
    <w:lvl w:ilvl="1" w:tplc="75104EA4">
      <w:numFmt w:val="bullet"/>
      <w:lvlText w:val="•"/>
      <w:lvlJc w:val="left"/>
      <w:pPr>
        <w:ind w:left="1322" w:hanging="317"/>
      </w:pPr>
      <w:rPr>
        <w:rFonts w:hint="default"/>
        <w:lang w:val="en-US" w:eastAsia="en-US" w:bidi="ar-SA"/>
      </w:rPr>
    </w:lvl>
    <w:lvl w:ilvl="2" w:tplc="73D40F92">
      <w:numFmt w:val="bullet"/>
      <w:lvlText w:val="•"/>
      <w:lvlJc w:val="left"/>
      <w:pPr>
        <w:ind w:left="2344" w:hanging="317"/>
      </w:pPr>
      <w:rPr>
        <w:rFonts w:hint="default"/>
        <w:lang w:val="en-US" w:eastAsia="en-US" w:bidi="ar-SA"/>
      </w:rPr>
    </w:lvl>
    <w:lvl w:ilvl="3" w:tplc="DAAEDDC4">
      <w:numFmt w:val="bullet"/>
      <w:lvlText w:val="•"/>
      <w:lvlJc w:val="left"/>
      <w:pPr>
        <w:ind w:left="3366" w:hanging="317"/>
      </w:pPr>
      <w:rPr>
        <w:rFonts w:hint="default"/>
        <w:lang w:val="en-US" w:eastAsia="en-US" w:bidi="ar-SA"/>
      </w:rPr>
    </w:lvl>
    <w:lvl w:ilvl="4" w:tplc="6394C41E">
      <w:numFmt w:val="bullet"/>
      <w:lvlText w:val="•"/>
      <w:lvlJc w:val="left"/>
      <w:pPr>
        <w:ind w:left="4388" w:hanging="317"/>
      </w:pPr>
      <w:rPr>
        <w:rFonts w:hint="default"/>
        <w:lang w:val="en-US" w:eastAsia="en-US" w:bidi="ar-SA"/>
      </w:rPr>
    </w:lvl>
    <w:lvl w:ilvl="5" w:tplc="6E96E00A">
      <w:numFmt w:val="bullet"/>
      <w:lvlText w:val="•"/>
      <w:lvlJc w:val="left"/>
      <w:pPr>
        <w:ind w:left="5410" w:hanging="317"/>
      </w:pPr>
      <w:rPr>
        <w:rFonts w:hint="default"/>
        <w:lang w:val="en-US" w:eastAsia="en-US" w:bidi="ar-SA"/>
      </w:rPr>
    </w:lvl>
    <w:lvl w:ilvl="6" w:tplc="5AE6C468">
      <w:numFmt w:val="bullet"/>
      <w:lvlText w:val="•"/>
      <w:lvlJc w:val="left"/>
      <w:pPr>
        <w:ind w:left="6432" w:hanging="317"/>
      </w:pPr>
      <w:rPr>
        <w:rFonts w:hint="default"/>
        <w:lang w:val="en-US" w:eastAsia="en-US" w:bidi="ar-SA"/>
      </w:rPr>
    </w:lvl>
    <w:lvl w:ilvl="7" w:tplc="5EA8D950">
      <w:numFmt w:val="bullet"/>
      <w:lvlText w:val="•"/>
      <w:lvlJc w:val="left"/>
      <w:pPr>
        <w:ind w:left="7454" w:hanging="317"/>
      </w:pPr>
      <w:rPr>
        <w:rFonts w:hint="default"/>
        <w:lang w:val="en-US" w:eastAsia="en-US" w:bidi="ar-SA"/>
      </w:rPr>
    </w:lvl>
    <w:lvl w:ilvl="8" w:tplc="726888F4">
      <w:numFmt w:val="bullet"/>
      <w:lvlText w:val="•"/>
      <w:lvlJc w:val="left"/>
      <w:pPr>
        <w:ind w:left="8476" w:hanging="317"/>
      </w:pPr>
      <w:rPr>
        <w:rFonts w:hint="default"/>
        <w:lang w:val="en-US" w:eastAsia="en-US" w:bidi="ar-SA"/>
      </w:rPr>
    </w:lvl>
  </w:abstractNum>
  <w:abstractNum w:abstractNumId="48" w15:restartNumberingAfterBreak="0">
    <w:nsid w:val="0D9A728B"/>
    <w:multiLevelType w:val="hybridMultilevel"/>
    <w:tmpl w:val="33ACAC7A"/>
    <w:lvl w:ilvl="0" w:tplc="3E84BB66">
      <w:start w:val="2"/>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F1EC698C">
      <w:numFmt w:val="bullet"/>
      <w:lvlText w:val=""/>
      <w:lvlJc w:val="left"/>
      <w:pPr>
        <w:ind w:left="1508" w:hanging="243"/>
      </w:pPr>
      <w:rPr>
        <w:rFonts w:ascii="Symbol" w:eastAsia="Symbol" w:hAnsi="Symbol" w:cs="Symbol" w:hint="default"/>
        <w:b w:val="0"/>
        <w:bCs w:val="0"/>
        <w:i w:val="0"/>
        <w:iCs w:val="0"/>
        <w:spacing w:val="0"/>
        <w:w w:val="99"/>
        <w:sz w:val="22"/>
        <w:szCs w:val="22"/>
        <w:lang w:val="en-US" w:eastAsia="en-US" w:bidi="ar-SA"/>
      </w:rPr>
    </w:lvl>
    <w:lvl w:ilvl="2" w:tplc="B32C55CE">
      <w:numFmt w:val="bullet"/>
      <w:lvlText w:val="•"/>
      <w:lvlJc w:val="left"/>
      <w:pPr>
        <w:ind w:left="2502" w:hanging="243"/>
      </w:pPr>
      <w:rPr>
        <w:rFonts w:hint="default"/>
        <w:lang w:val="en-US" w:eastAsia="en-US" w:bidi="ar-SA"/>
      </w:rPr>
    </w:lvl>
    <w:lvl w:ilvl="3" w:tplc="121AD3FC">
      <w:numFmt w:val="bullet"/>
      <w:lvlText w:val="•"/>
      <w:lvlJc w:val="left"/>
      <w:pPr>
        <w:ind w:left="3504" w:hanging="243"/>
      </w:pPr>
      <w:rPr>
        <w:rFonts w:hint="default"/>
        <w:lang w:val="en-US" w:eastAsia="en-US" w:bidi="ar-SA"/>
      </w:rPr>
    </w:lvl>
    <w:lvl w:ilvl="4" w:tplc="1BC81C94">
      <w:numFmt w:val="bullet"/>
      <w:lvlText w:val="•"/>
      <w:lvlJc w:val="left"/>
      <w:pPr>
        <w:ind w:left="4506" w:hanging="243"/>
      </w:pPr>
      <w:rPr>
        <w:rFonts w:hint="default"/>
        <w:lang w:val="en-US" w:eastAsia="en-US" w:bidi="ar-SA"/>
      </w:rPr>
    </w:lvl>
    <w:lvl w:ilvl="5" w:tplc="B6C8B152">
      <w:numFmt w:val="bullet"/>
      <w:lvlText w:val="•"/>
      <w:lvlJc w:val="left"/>
      <w:pPr>
        <w:ind w:left="5508" w:hanging="243"/>
      </w:pPr>
      <w:rPr>
        <w:rFonts w:hint="default"/>
        <w:lang w:val="en-US" w:eastAsia="en-US" w:bidi="ar-SA"/>
      </w:rPr>
    </w:lvl>
    <w:lvl w:ilvl="6" w:tplc="1350383C">
      <w:numFmt w:val="bullet"/>
      <w:lvlText w:val="•"/>
      <w:lvlJc w:val="left"/>
      <w:pPr>
        <w:ind w:left="6511" w:hanging="243"/>
      </w:pPr>
      <w:rPr>
        <w:rFonts w:hint="default"/>
        <w:lang w:val="en-US" w:eastAsia="en-US" w:bidi="ar-SA"/>
      </w:rPr>
    </w:lvl>
    <w:lvl w:ilvl="7" w:tplc="A4083D5E">
      <w:numFmt w:val="bullet"/>
      <w:lvlText w:val="•"/>
      <w:lvlJc w:val="left"/>
      <w:pPr>
        <w:ind w:left="7513" w:hanging="243"/>
      </w:pPr>
      <w:rPr>
        <w:rFonts w:hint="default"/>
        <w:lang w:val="en-US" w:eastAsia="en-US" w:bidi="ar-SA"/>
      </w:rPr>
    </w:lvl>
    <w:lvl w:ilvl="8" w:tplc="B3CE820E">
      <w:numFmt w:val="bullet"/>
      <w:lvlText w:val="•"/>
      <w:lvlJc w:val="left"/>
      <w:pPr>
        <w:ind w:left="8515" w:hanging="243"/>
      </w:pPr>
      <w:rPr>
        <w:rFonts w:hint="default"/>
        <w:lang w:val="en-US" w:eastAsia="en-US" w:bidi="ar-SA"/>
      </w:rPr>
    </w:lvl>
  </w:abstractNum>
  <w:abstractNum w:abstractNumId="49" w15:restartNumberingAfterBreak="0">
    <w:nsid w:val="0DB2169D"/>
    <w:multiLevelType w:val="hybridMultilevel"/>
    <w:tmpl w:val="85F0E6E6"/>
    <w:lvl w:ilvl="0" w:tplc="8818756C">
      <w:start w:val="1"/>
      <w:numFmt w:val="upperRoman"/>
      <w:lvlText w:val="(%1)"/>
      <w:lvlJc w:val="left"/>
      <w:pPr>
        <w:ind w:left="300" w:hanging="317"/>
        <w:jc w:val="left"/>
      </w:pPr>
      <w:rPr>
        <w:rFonts w:ascii="Arial" w:eastAsia="Arial" w:hAnsi="Arial" w:cs="Arial" w:hint="default"/>
        <w:b/>
        <w:bCs/>
        <w:i w:val="0"/>
        <w:iCs w:val="0"/>
        <w:spacing w:val="-1"/>
        <w:w w:val="100"/>
        <w:sz w:val="26"/>
        <w:szCs w:val="26"/>
        <w:lang w:val="en-US" w:eastAsia="en-US" w:bidi="ar-SA"/>
      </w:rPr>
    </w:lvl>
    <w:lvl w:ilvl="1" w:tplc="1B6C5C16">
      <w:numFmt w:val="bullet"/>
      <w:lvlText w:val="•"/>
      <w:lvlJc w:val="left"/>
      <w:pPr>
        <w:ind w:left="1322" w:hanging="317"/>
      </w:pPr>
      <w:rPr>
        <w:rFonts w:hint="default"/>
        <w:lang w:val="en-US" w:eastAsia="en-US" w:bidi="ar-SA"/>
      </w:rPr>
    </w:lvl>
    <w:lvl w:ilvl="2" w:tplc="24369DA6">
      <w:numFmt w:val="bullet"/>
      <w:lvlText w:val="•"/>
      <w:lvlJc w:val="left"/>
      <w:pPr>
        <w:ind w:left="2344" w:hanging="317"/>
      </w:pPr>
      <w:rPr>
        <w:rFonts w:hint="default"/>
        <w:lang w:val="en-US" w:eastAsia="en-US" w:bidi="ar-SA"/>
      </w:rPr>
    </w:lvl>
    <w:lvl w:ilvl="3" w:tplc="792CE82A">
      <w:numFmt w:val="bullet"/>
      <w:lvlText w:val="•"/>
      <w:lvlJc w:val="left"/>
      <w:pPr>
        <w:ind w:left="3366" w:hanging="317"/>
      </w:pPr>
      <w:rPr>
        <w:rFonts w:hint="default"/>
        <w:lang w:val="en-US" w:eastAsia="en-US" w:bidi="ar-SA"/>
      </w:rPr>
    </w:lvl>
    <w:lvl w:ilvl="4" w:tplc="4D1EED4A">
      <w:numFmt w:val="bullet"/>
      <w:lvlText w:val="•"/>
      <w:lvlJc w:val="left"/>
      <w:pPr>
        <w:ind w:left="4388" w:hanging="317"/>
      </w:pPr>
      <w:rPr>
        <w:rFonts w:hint="default"/>
        <w:lang w:val="en-US" w:eastAsia="en-US" w:bidi="ar-SA"/>
      </w:rPr>
    </w:lvl>
    <w:lvl w:ilvl="5" w:tplc="E4CCE6C6">
      <w:numFmt w:val="bullet"/>
      <w:lvlText w:val="•"/>
      <w:lvlJc w:val="left"/>
      <w:pPr>
        <w:ind w:left="5410" w:hanging="317"/>
      </w:pPr>
      <w:rPr>
        <w:rFonts w:hint="default"/>
        <w:lang w:val="en-US" w:eastAsia="en-US" w:bidi="ar-SA"/>
      </w:rPr>
    </w:lvl>
    <w:lvl w:ilvl="6" w:tplc="F2D46D04">
      <w:numFmt w:val="bullet"/>
      <w:lvlText w:val="•"/>
      <w:lvlJc w:val="left"/>
      <w:pPr>
        <w:ind w:left="6432" w:hanging="317"/>
      </w:pPr>
      <w:rPr>
        <w:rFonts w:hint="default"/>
        <w:lang w:val="en-US" w:eastAsia="en-US" w:bidi="ar-SA"/>
      </w:rPr>
    </w:lvl>
    <w:lvl w:ilvl="7" w:tplc="8A7E92F2">
      <w:numFmt w:val="bullet"/>
      <w:lvlText w:val="•"/>
      <w:lvlJc w:val="left"/>
      <w:pPr>
        <w:ind w:left="7454" w:hanging="317"/>
      </w:pPr>
      <w:rPr>
        <w:rFonts w:hint="default"/>
        <w:lang w:val="en-US" w:eastAsia="en-US" w:bidi="ar-SA"/>
      </w:rPr>
    </w:lvl>
    <w:lvl w:ilvl="8" w:tplc="EE4C7178">
      <w:numFmt w:val="bullet"/>
      <w:lvlText w:val="•"/>
      <w:lvlJc w:val="left"/>
      <w:pPr>
        <w:ind w:left="8476" w:hanging="317"/>
      </w:pPr>
      <w:rPr>
        <w:rFonts w:hint="default"/>
        <w:lang w:val="en-US" w:eastAsia="en-US" w:bidi="ar-SA"/>
      </w:rPr>
    </w:lvl>
  </w:abstractNum>
  <w:abstractNum w:abstractNumId="50" w15:restartNumberingAfterBreak="0">
    <w:nsid w:val="0DDA1325"/>
    <w:multiLevelType w:val="hybridMultilevel"/>
    <w:tmpl w:val="5F3625B6"/>
    <w:lvl w:ilvl="0" w:tplc="106A1FB2">
      <w:start w:val="1"/>
      <w:numFmt w:val="upperRoman"/>
      <w:lvlText w:val="(%1)"/>
      <w:lvlJc w:val="left"/>
      <w:pPr>
        <w:ind w:left="780" w:hanging="30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3AA3C5A">
      <w:numFmt w:val="bullet"/>
      <w:lvlText w:val="•"/>
      <w:lvlJc w:val="left"/>
      <w:pPr>
        <w:ind w:left="1754" w:hanging="301"/>
      </w:pPr>
      <w:rPr>
        <w:rFonts w:hint="default"/>
        <w:lang w:val="en-US" w:eastAsia="en-US" w:bidi="ar-SA"/>
      </w:rPr>
    </w:lvl>
    <w:lvl w:ilvl="2" w:tplc="9D822FDC">
      <w:numFmt w:val="bullet"/>
      <w:lvlText w:val="•"/>
      <w:lvlJc w:val="left"/>
      <w:pPr>
        <w:ind w:left="2728" w:hanging="301"/>
      </w:pPr>
      <w:rPr>
        <w:rFonts w:hint="default"/>
        <w:lang w:val="en-US" w:eastAsia="en-US" w:bidi="ar-SA"/>
      </w:rPr>
    </w:lvl>
    <w:lvl w:ilvl="3" w:tplc="50DA21E0">
      <w:numFmt w:val="bullet"/>
      <w:lvlText w:val="•"/>
      <w:lvlJc w:val="left"/>
      <w:pPr>
        <w:ind w:left="3702" w:hanging="301"/>
      </w:pPr>
      <w:rPr>
        <w:rFonts w:hint="default"/>
        <w:lang w:val="en-US" w:eastAsia="en-US" w:bidi="ar-SA"/>
      </w:rPr>
    </w:lvl>
    <w:lvl w:ilvl="4" w:tplc="ED0458B6">
      <w:numFmt w:val="bullet"/>
      <w:lvlText w:val="•"/>
      <w:lvlJc w:val="left"/>
      <w:pPr>
        <w:ind w:left="4676" w:hanging="301"/>
      </w:pPr>
      <w:rPr>
        <w:rFonts w:hint="default"/>
        <w:lang w:val="en-US" w:eastAsia="en-US" w:bidi="ar-SA"/>
      </w:rPr>
    </w:lvl>
    <w:lvl w:ilvl="5" w:tplc="9C80628C">
      <w:numFmt w:val="bullet"/>
      <w:lvlText w:val="•"/>
      <w:lvlJc w:val="left"/>
      <w:pPr>
        <w:ind w:left="5650" w:hanging="301"/>
      </w:pPr>
      <w:rPr>
        <w:rFonts w:hint="default"/>
        <w:lang w:val="en-US" w:eastAsia="en-US" w:bidi="ar-SA"/>
      </w:rPr>
    </w:lvl>
    <w:lvl w:ilvl="6" w:tplc="07627D42">
      <w:numFmt w:val="bullet"/>
      <w:lvlText w:val="•"/>
      <w:lvlJc w:val="left"/>
      <w:pPr>
        <w:ind w:left="6624" w:hanging="301"/>
      </w:pPr>
      <w:rPr>
        <w:rFonts w:hint="default"/>
        <w:lang w:val="en-US" w:eastAsia="en-US" w:bidi="ar-SA"/>
      </w:rPr>
    </w:lvl>
    <w:lvl w:ilvl="7" w:tplc="F4D052C0">
      <w:numFmt w:val="bullet"/>
      <w:lvlText w:val="•"/>
      <w:lvlJc w:val="left"/>
      <w:pPr>
        <w:ind w:left="7598" w:hanging="301"/>
      </w:pPr>
      <w:rPr>
        <w:rFonts w:hint="default"/>
        <w:lang w:val="en-US" w:eastAsia="en-US" w:bidi="ar-SA"/>
      </w:rPr>
    </w:lvl>
    <w:lvl w:ilvl="8" w:tplc="F306DC2A">
      <w:numFmt w:val="bullet"/>
      <w:lvlText w:val="•"/>
      <w:lvlJc w:val="left"/>
      <w:pPr>
        <w:ind w:left="8572" w:hanging="301"/>
      </w:pPr>
      <w:rPr>
        <w:rFonts w:hint="default"/>
        <w:lang w:val="en-US" w:eastAsia="en-US" w:bidi="ar-SA"/>
      </w:rPr>
    </w:lvl>
  </w:abstractNum>
  <w:abstractNum w:abstractNumId="51" w15:restartNumberingAfterBreak="0">
    <w:nsid w:val="0E7F5947"/>
    <w:multiLevelType w:val="hybridMultilevel"/>
    <w:tmpl w:val="7C8A48A6"/>
    <w:lvl w:ilvl="0" w:tplc="752A2BF0">
      <w:numFmt w:val="bullet"/>
      <w:lvlText w:val=""/>
      <w:lvlJc w:val="left"/>
      <w:pPr>
        <w:ind w:left="1335" w:hanging="330"/>
      </w:pPr>
      <w:rPr>
        <w:rFonts w:ascii="Symbol" w:eastAsia="Symbol" w:hAnsi="Symbol" w:cs="Symbol" w:hint="default"/>
        <w:b w:val="0"/>
        <w:bCs w:val="0"/>
        <w:i w:val="0"/>
        <w:iCs w:val="0"/>
        <w:spacing w:val="0"/>
        <w:w w:val="99"/>
        <w:sz w:val="22"/>
        <w:szCs w:val="22"/>
        <w:lang w:val="en-US" w:eastAsia="en-US" w:bidi="ar-SA"/>
      </w:rPr>
    </w:lvl>
    <w:lvl w:ilvl="1" w:tplc="1CF0A9F4">
      <w:numFmt w:val="bullet"/>
      <w:lvlText w:val="•"/>
      <w:lvlJc w:val="left"/>
      <w:pPr>
        <w:ind w:left="2258" w:hanging="330"/>
      </w:pPr>
      <w:rPr>
        <w:rFonts w:hint="default"/>
        <w:lang w:val="en-US" w:eastAsia="en-US" w:bidi="ar-SA"/>
      </w:rPr>
    </w:lvl>
    <w:lvl w:ilvl="2" w:tplc="766ECBFA">
      <w:numFmt w:val="bullet"/>
      <w:lvlText w:val="•"/>
      <w:lvlJc w:val="left"/>
      <w:pPr>
        <w:ind w:left="3176" w:hanging="330"/>
      </w:pPr>
      <w:rPr>
        <w:rFonts w:hint="default"/>
        <w:lang w:val="en-US" w:eastAsia="en-US" w:bidi="ar-SA"/>
      </w:rPr>
    </w:lvl>
    <w:lvl w:ilvl="3" w:tplc="C234EF1E">
      <w:numFmt w:val="bullet"/>
      <w:lvlText w:val="•"/>
      <w:lvlJc w:val="left"/>
      <w:pPr>
        <w:ind w:left="4094" w:hanging="330"/>
      </w:pPr>
      <w:rPr>
        <w:rFonts w:hint="default"/>
        <w:lang w:val="en-US" w:eastAsia="en-US" w:bidi="ar-SA"/>
      </w:rPr>
    </w:lvl>
    <w:lvl w:ilvl="4" w:tplc="E69A4E36">
      <w:numFmt w:val="bullet"/>
      <w:lvlText w:val="•"/>
      <w:lvlJc w:val="left"/>
      <w:pPr>
        <w:ind w:left="5012" w:hanging="330"/>
      </w:pPr>
      <w:rPr>
        <w:rFonts w:hint="default"/>
        <w:lang w:val="en-US" w:eastAsia="en-US" w:bidi="ar-SA"/>
      </w:rPr>
    </w:lvl>
    <w:lvl w:ilvl="5" w:tplc="DD6E788A">
      <w:numFmt w:val="bullet"/>
      <w:lvlText w:val="•"/>
      <w:lvlJc w:val="left"/>
      <w:pPr>
        <w:ind w:left="5930" w:hanging="330"/>
      </w:pPr>
      <w:rPr>
        <w:rFonts w:hint="default"/>
        <w:lang w:val="en-US" w:eastAsia="en-US" w:bidi="ar-SA"/>
      </w:rPr>
    </w:lvl>
    <w:lvl w:ilvl="6" w:tplc="E4C6103E">
      <w:numFmt w:val="bullet"/>
      <w:lvlText w:val="•"/>
      <w:lvlJc w:val="left"/>
      <w:pPr>
        <w:ind w:left="6848" w:hanging="330"/>
      </w:pPr>
      <w:rPr>
        <w:rFonts w:hint="default"/>
        <w:lang w:val="en-US" w:eastAsia="en-US" w:bidi="ar-SA"/>
      </w:rPr>
    </w:lvl>
    <w:lvl w:ilvl="7" w:tplc="A06AA222">
      <w:numFmt w:val="bullet"/>
      <w:lvlText w:val="•"/>
      <w:lvlJc w:val="left"/>
      <w:pPr>
        <w:ind w:left="7766" w:hanging="330"/>
      </w:pPr>
      <w:rPr>
        <w:rFonts w:hint="default"/>
        <w:lang w:val="en-US" w:eastAsia="en-US" w:bidi="ar-SA"/>
      </w:rPr>
    </w:lvl>
    <w:lvl w:ilvl="8" w:tplc="80966918">
      <w:numFmt w:val="bullet"/>
      <w:lvlText w:val="•"/>
      <w:lvlJc w:val="left"/>
      <w:pPr>
        <w:ind w:left="8684" w:hanging="330"/>
      </w:pPr>
      <w:rPr>
        <w:rFonts w:hint="default"/>
        <w:lang w:val="en-US" w:eastAsia="en-US" w:bidi="ar-SA"/>
      </w:rPr>
    </w:lvl>
  </w:abstractNum>
  <w:abstractNum w:abstractNumId="52" w15:restartNumberingAfterBreak="0">
    <w:nsid w:val="0EB0315D"/>
    <w:multiLevelType w:val="hybridMultilevel"/>
    <w:tmpl w:val="F2566824"/>
    <w:lvl w:ilvl="0" w:tplc="C714F922">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762607A">
      <w:numFmt w:val="bullet"/>
      <w:lvlText w:val="•"/>
      <w:lvlJc w:val="left"/>
      <w:pPr>
        <w:ind w:left="2114" w:hanging="394"/>
      </w:pPr>
      <w:rPr>
        <w:rFonts w:hint="default"/>
        <w:lang w:val="en-US" w:eastAsia="en-US" w:bidi="ar-SA"/>
      </w:rPr>
    </w:lvl>
    <w:lvl w:ilvl="2" w:tplc="9A4E4348">
      <w:numFmt w:val="bullet"/>
      <w:lvlText w:val="•"/>
      <w:lvlJc w:val="left"/>
      <w:pPr>
        <w:ind w:left="3048" w:hanging="394"/>
      </w:pPr>
      <w:rPr>
        <w:rFonts w:hint="default"/>
        <w:lang w:val="en-US" w:eastAsia="en-US" w:bidi="ar-SA"/>
      </w:rPr>
    </w:lvl>
    <w:lvl w:ilvl="3" w:tplc="96F2424A">
      <w:numFmt w:val="bullet"/>
      <w:lvlText w:val="•"/>
      <w:lvlJc w:val="left"/>
      <w:pPr>
        <w:ind w:left="3982" w:hanging="394"/>
      </w:pPr>
      <w:rPr>
        <w:rFonts w:hint="default"/>
        <w:lang w:val="en-US" w:eastAsia="en-US" w:bidi="ar-SA"/>
      </w:rPr>
    </w:lvl>
    <w:lvl w:ilvl="4" w:tplc="80C43D9E">
      <w:numFmt w:val="bullet"/>
      <w:lvlText w:val="•"/>
      <w:lvlJc w:val="left"/>
      <w:pPr>
        <w:ind w:left="4916" w:hanging="394"/>
      </w:pPr>
      <w:rPr>
        <w:rFonts w:hint="default"/>
        <w:lang w:val="en-US" w:eastAsia="en-US" w:bidi="ar-SA"/>
      </w:rPr>
    </w:lvl>
    <w:lvl w:ilvl="5" w:tplc="6264F638">
      <w:numFmt w:val="bullet"/>
      <w:lvlText w:val="•"/>
      <w:lvlJc w:val="left"/>
      <w:pPr>
        <w:ind w:left="5850" w:hanging="394"/>
      </w:pPr>
      <w:rPr>
        <w:rFonts w:hint="default"/>
        <w:lang w:val="en-US" w:eastAsia="en-US" w:bidi="ar-SA"/>
      </w:rPr>
    </w:lvl>
    <w:lvl w:ilvl="6" w:tplc="7B421B40">
      <w:numFmt w:val="bullet"/>
      <w:lvlText w:val="•"/>
      <w:lvlJc w:val="left"/>
      <w:pPr>
        <w:ind w:left="6784" w:hanging="394"/>
      </w:pPr>
      <w:rPr>
        <w:rFonts w:hint="default"/>
        <w:lang w:val="en-US" w:eastAsia="en-US" w:bidi="ar-SA"/>
      </w:rPr>
    </w:lvl>
    <w:lvl w:ilvl="7" w:tplc="EEB89E28">
      <w:numFmt w:val="bullet"/>
      <w:lvlText w:val="•"/>
      <w:lvlJc w:val="left"/>
      <w:pPr>
        <w:ind w:left="7718" w:hanging="394"/>
      </w:pPr>
      <w:rPr>
        <w:rFonts w:hint="default"/>
        <w:lang w:val="en-US" w:eastAsia="en-US" w:bidi="ar-SA"/>
      </w:rPr>
    </w:lvl>
    <w:lvl w:ilvl="8" w:tplc="08226BC4">
      <w:numFmt w:val="bullet"/>
      <w:lvlText w:val="•"/>
      <w:lvlJc w:val="left"/>
      <w:pPr>
        <w:ind w:left="8652" w:hanging="394"/>
      </w:pPr>
      <w:rPr>
        <w:rFonts w:hint="default"/>
        <w:lang w:val="en-US" w:eastAsia="en-US" w:bidi="ar-SA"/>
      </w:rPr>
    </w:lvl>
  </w:abstractNum>
  <w:abstractNum w:abstractNumId="53" w15:restartNumberingAfterBreak="0">
    <w:nsid w:val="0EBB5229"/>
    <w:multiLevelType w:val="hybridMultilevel"/>
    <w:tmpl w:val="4CEE95E6"/>
    <w:lvl w:ilvl="0" w:tplc="15B4D910">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7FC6B22">
      <w:numFmt w:val="bullet"/>
      <w:lvlText w:val="•"/>
      <w:lvlJc w:val="left"/>
      <w:pPr>
        <w:ind w:left="2024" w:hanging="300"/>
      </w:pPr>
      <w:rPr>
        <w:rFonts w:hint="default"/>
        <w:lang w:val="en-US" w:eastAsia="en-US" w:bidi="ar-SA"/>
      </w:rPr>
    </w:lvl>
    <w:lvl w:ilvl="2" w:tplc="52BEC64E">
      <w:numFmt w:val="bullet"/>
      <w:lvlText w:val="•"/>
      <w:lvlJc w:val="left"/>
      <w:pPr>
        <w:ind w:left="2968" w:hanging="300"/>
      </w:pPr>
      <w:rPr>
        <w:rFonts w:hint="default"/>
        <w:lang w:val="en-US" w:eastAsia="en-US" w:bidi="ar-SA"/>
      </w:rPr>
    </w:lvl>
    <w:lvl w:ilvl="3" w:tplc="3092B1E8">
      <w:numFmt w:val="bullet"/>
      <w:lvlText w:val="•"/>
      <w:lvlJc w:val="left"/>
      <w:pPr>
        <w:ind w:left="3912" w:hanging="300"/>
      </w:pPr>
      <w:rPr>
        <w:rFonts w:hint="default"/>
        <w:lang w:val="en-US" w:eastAsia="en-US" w:bidi="ar-SA"/>
      </w:rPr>
    </w:lvl>
    <w:lvl w:ilvl="4" w:tplc="A65A60EC">
      <w:numFmt w:val="bullet"/>
      <w:lvlText w:val="•"/>
      <w:lvlJc w:val="left"/>
      <w:pPr>
        <w:ind w:left="4856" w:hanging="300"/>
      </w:pPr>
      <w:rPr>
        <w:rFonts w:hint="default"/>
        <w:lang w:val="en-US" w:eastAsia="en-US" w:bidi="ar-SA"/>
      </w:rPr>
    </w:lvl>
    <w:lvl w:ilvl="5" w:tplc="D3D40FFA">
      <w:numFmt w:val="bullet"/>
      <w:lvlText w:val="•"/>
      <w:lvlJc w:val="left"/>
      <w:pPr>
        <w:ind w:left="5800" w:hanging="300"/>
      </w:pPr>
      <w:rPr>
        <w:rFonts w:hint="default"/>
        <w:lang w:val="en-US" w:eastAsia="en-US" w:bidi="ar-SA"/>
      </w:rPr>
    </w:lvl>
    <w:lvl w:ilvl="6" w:tplc="4CF4B1A8">
      <w:numFmt w:val="bullet"/>
      <w:lvlText w:val="•"/>
      <w:lvlJc w:val="left"/>
      <w:pPr>
        <w:ind w:left="6744" w:hanging="300"/>
      </w:pPr>
      <w:rPr>
        <w:rFonts w:hint="default"/>
        <w:lang w:val="en-US" w:eastAsia="en-US" w:bidi="ar-SA"/>
      </w:rPr>
    </w:lvl>
    <w:lvl w:ilvl="7" w:tplc="E5E05862">
      <w:numFmt w:val="bullet"/>
      <w:lvlText w:val="•"/>
      <w:lvlJc w:val="left"/>
      <w:pPr>
        <w:ind w:left="7688" w:hanging="300"/>
      </w:pPr>
      <w:rPr>
        <w:rFonts w:hint="default"/>
        <w:lang w:val="en-US" w:eastAsia="en-US" w:bidi="ar-SA"/>
      </w:rPr>
    </w:lvl>
    <w:lvl w:ilvl="8" w:tplc="0A7A2CDC">
      <w:numFmt w:val="bullet"/>
      <w:lvlText w:val="•"/>
      <w:lvlJc w:val="left"/>
      <w:pPr>
        <w:ind w:left="8632" w:hanging="300"/>
      </w:pPr>
      <w:rPr>
        <w:rFonts w:hint="default"/>
        <w:lang w:val="en-US" w:eastAsia="en-US" w:bidi="ar-SA"/>
      </w:rPr>
    </w:lvl>
  </w:abstractNum>
  <w:abstractNum w:abstractNumId="54" w15:restartNumberingAfterBreak="0">
    <w:nsid w:val="0EDA6350"/>
    <w:multiLevelType w:val="hybridMultilevel"/>
    <w:tmpl w:val="98F0B410"/>
    <w:lvl w:ilvl="0" w:tplc="3A04FC04">
      <w:start w:val="1"/>
      <w:numFmt w:val="upperRoman"/>
      <w:lvlText w:val="(%1)"/>
      <w:lvlJc w:val="left"/>
      <w:pPr>
        <w:ind w:left="617" w:hanging="318"/>
        <w:jc w:val="left"/>
      </w:pPr>
      <w:rPr>
        <w:rFonts w:ascii="Arial" w:eastAsia="Arial" w:hAnsi="Arial" w:cs="Arial" w:hint="default"/>
        <w:b/>
        <w:bCs/>
        <w:i w:val="0"/>
        <w:iCs w:val="0"/>
        <w:spacing w:val="0"/>
        <w:w w:val="100"/>
        <w:sz w:val="26"/>
        <w:szCs w:val="26"/>
        <w:lang w:val="en-US" w:eastAsia="en-US" w:bidi="ar-SA"/>
      </w:rPr>
    </w:lvl>
    <w:lvl w:ilvl="1" w:tplc="DB4EFEF8">
      <w:start w:val="1"/>
      <w:numFmt w:val="decimal"/>
      <w:lvlText w:val="%2"/>
      <w:lvlJc w:val="left"/>
      <w:pPr>
        <w:ind w:left="300" w:hanging="176"/>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2" w:tplc="263E8CD8">
      <w:numFmt w:val="bullet"/>
      <w:lvlText w:val="•"/>
      <w:lvlJc w:val="left"/>
      <w:pPr>
        <w:ind w:left="1720" w:hanging="176"/>
      </w:pPr>
      <w:rPr>
        <w:rFonts w:hint="default"/>
        <w:lang w:val="en-US" w:eastAsia="en-US" w:bidi="ar-SA"/>
      </w:rPr>
    </w:lvl>
    <w:lvl w:ilvl="3" w:tplc="C8CE20C2">
      <w:numFmt w:val="bullet"/>
      <w:lvlText w:val="•"/>
      <w:lvlJc w:val="left"/>
      <w:pPr>
        <w:ind w:left="2820" w:hanging="176"/>
      </w:pPr>
      <w:rPr>
        <w:rFonts w:hint="default"/>
        <w:lang w:val="en-US" w:eastAsia="en-US" w:bidi="ar-SA"/>
      </w:rPr>
    </w:lvl>
    <w:lvl w:ilvl="4" w:tplc="3D0EBEC8">
      <w:numFmt w:val="bullet"/>
      <w:lvlText w:val="•"/>
      <w:lvlJc w:val="left"/>
      <w:pPr>
        <w:ind w:left="3920" w:hanging="176"/>
      </w:pPr>
      <w:rPr>
        <w:rFonts w:hint="default"/>
        <w:lang w:val="en-US" w:eastAsia="en-US" w:bidi="ar-SA"/>
      </w:rPr>
    </w:lvl>
    <w:lvl w:ilvl="5" w:tplc="B81E04FE">
      <w:numFmt w:val="bullet"/>
      <w:lvlText w:val="•"/>
      <w:lvlJc w:val="left"/>
      <w:pPr>
        <w:ind w:left="5020" w:hanging="176"/>
      </w:pPr>
      <w:rPr>
        <w:rFonts w:hint="default"/>
        <w:lang w:val="en-US" w:eastAsia="en-US" w:bidi="ar-SA"/>
      </w:rPr>
    </w:lvl>
    <w:lvl w:ilvl="6" w:tplc="EC7C0788">
      <w:numFmt w:val="bullet"/>
      <w:lvlText w:val="•"/>
      <w:lvlJc w:val="left"/>
      <w:pPr>
        <w:ind w:left="6120" w:hanging="176"/>
      </w:pPr>
      <w:rPr>
        <w:rFonts w:hint="default"/>
        <w:lang w:val="en-US" w:eastAsia="en-US" w:bidi="ar-SA"/>
      </w:rPr>
    </w:lvl>
    <w:lvl w:ilvl="7" w:tplc="4DEA889E">
      <w:numFmt w:val="bullet"/>
      <w:lvlText w:val="•"/>
      <w:lvlJc w:val="left"/>
      <w:pPr>
        <w:ind w:left="7220" w:hanging="176"/>
      </w:pPr>
      <w:rPr>
        <w:rFonts w:hint="default"/>
        <w:lang w:val="en-US" w:eastAsia="en-US" w:bidi="ar-SA"/>
      </w:rPr>
    </w:lvl>
    <w:lvl w:ilvl="8" w:tplc="A00445CA">
      <w:numFmt w:val="bullet"/>
      <w:lvlText w:val="•"/>
      <w:lvlJc w:val="left"/>
      <w:pPr>
        <w:ind w:left="8320" w:hanging="176"/>
      </w:pPr>
      <w:rPr>
        <w:rFonts w:hint="default"/>
        <w:lang w:val="en-US" w:eastAsia="en-US" w:bidi="ar-SA"/>
      </w:rPr>
    </w:lvl>
  </w:abstractNum>
  <w:abstractNum w:abstractNumId="55" w15:restartNumberingAfterBreak="0">
    <w:nsid w:val="0F1663DD"/>
    <w:multiLevelType w:val="hybridMultilevel"/>
    <w:tmpl w:val="DAEC52A4"/>
    <w:lvl w:ilvl="0" w:tplc="F8FC8C08">
      <w:start w:val="1"/>
      <w:numFmt w:val="upperLetter"/>
      <w:lvlText w:val="(%1)"/>
      <w:lvlJc w:val="left"/>
      <w:pPr>
        <w:ind w:left="732" w:hanging="433"/>
        <w:jc w:val="left"/>
      </w:pPr>
      <w:rPr>
        <w:rFonts w:ascii="Arial" w:eastAsia="Arial" w:hAnsi="Arial" w:cs="Arial" w:hint="default"/>
        <w:b/>
        <w:bCs/>
        <w:i w:val="0"/>
        <w:iCs w:val="0"/>
        <w:spacing w:val="-1"/>
        <w:w w:val="100"/>
        <w:sz w:val="26"/>
        <w:szCs w:val="26"/>
        <w:lang w:val="en-US" w:eastAsia="en-US" w:bidi="ar-SA"/>
      </w:rPr>
    </w:lvl>
    <w:lvl w:ilvl="1" w:tplc="88663450">
      <w:start w:val="1"/>
      <w:numFmt w:val="upperRoman"/>
      <w:lvlText w:val="(%2)"/>
      <w:lvlJc w:val="left"/>
      <w:pPr>
        <w:ind w:left="618" w:hanging="319"/>
        <w:jc w:val="left"/>
      </w:pPr>
      <w:rPr>
        <w:rFonts w:ascii="Arial" w:eastAsia="Arial" w:hAnsi="Arial" w:cs="Arial" w:hint="default"/>
        <w:b/>
        <w:bCs/>
        <w:i w:val="0"/>
        <w:iCs w:val="0"/>
        <w:spacing w:val="0"/>
        <w:w w:val="100"/>
        <w:sz w:val="26"/>
        <w:szCs w:val="26"/>
        <w:lang w:val="en-US" w:eastAsia="en-US" w:bidi="ar-SA"/>
      </w:rPr>
    </w:lvl>
    <w:lvl w:ilvl="2" w:tplc="5F641034">
      <w:numFmt w:val="bullet"/>
      <w:lvlText w:val="•"/>
      <w:lvlJc w:val="left"/>
      <w:pPr>
        <w:ind w:left="1826" w:hanging="319"/>
      </w:pPr>
      <w:rPr>
        <w:rFonts w:hint="default"/>
        <w:lang w:val="en-US" w:eastAsia="en-US" w:bidi="ar-SA"/>
      </w:rPr>
    </w:lvl>
    <w:lvl w:ilvl="3" w:tplc="1D42C442">
      <w:numFmt w:val="bullet"/>
      <w:lvlText w:val="•"/>
      <w:lvlJc w:val="left"/>
      <w:pPr>
        <w:ind w:left="2913" w:hanging="319"/>
      </w:pPr>
      <w:rPr>
        <w:rFonts w:hint="default"/>
        <w:lang w:val="en-US" w:eastAsia="en-US" w:bidi="ar-SA"/>
      </w:rPr>
    </w:lvl>
    <w:lvl w:ilvl="4" w:tplc="D0804174">
      <w:numFmt w:val="bullet"/>
      <w:lvlText w:val="•"/>
      <w:lvlJc w:val="left"/>
      <w:pPr>
        <w:ind w:left="4000" w:hanging="319"/>
      </w:pPr>
      <w:rPr>
        <w:rFonts w:hint="default"/>
        <w:lang w:val="en-US" w:eastAsia="en-US" w:bidi="ar-SA"/>
      </w:rPr>
    </w:lvl>
    <w:lvl w:ilvl="5" w:tplc="77D81298">
      <w:numFmt w:val="bullet"/>
      <w:lvlText w:val="•"/>
      <w:lvlJc w:val="left"/>
      <w:pPr>
        <w:ind w:left="5086" w:hanging="319"/>
      </w:pPr>
      <w:rPr>
        <w:rFonts w:hint="default"/>
        <w:lang w:val="en-US" w:eastAsia="en-US" w:bidi="ar-SA"/>
      </w:rPr>
    </w:lvl>
    <w:lvl w:ilvl="6" w:tplc="AD4A9E6A">
      <w:numFmt w:val="bullet"/>
      <w:lvlText w:val="•"/>
      <w:lvlJc w:val="left"/>
      <w:pPr>
        <w:ind w:left="6173" w:hanging="319"/>
      </w:pPr>
      <w:rPr>
        <w:rFonts w:hint="default"/>
        <w:lang w:val="en-US" w:eastAsia="en-US" w:bidi="ar-SA"/>
      </w:rPr>
    </w:lvl>
    <w:lvl w:ilvl="7" w:tplc="BD3E6BAE">
      <w:numFmt w:val="bullet"/>
      <w:lvlText w:val="•"/>
      <w:lvlJc w:val="left"/>
      <w:pPr>
        <w:ind w:left="7260" w:hanging="319"/>
      </w:pPr>
      <w:rPr>
        <w:rFonts w:hint="default"/>
        <w:lang w:val="en-US" w:eastAsia="en-US" w:bidi="ar-SA"/>
      </w:rPr>
    </w:lvl>
    <w:lvl w:ilvl="8" w:tplc="67685F64">
      <w:numFmt w:val="bullet"/>
      <w:lvlText w:val="•"/>
      <w:lvlJc w:val="left"/>
      <w:pPr>
        <w:ind w:left="8346" w:hanging="319"/>
      </w:pPr>
      <w:rPr>
        <w:rFonts w:hint="default"/>
        <w:lang w:val="en-US" w:eastAsia="en-US" w:bidi="ar-SA"/>
      </w:rPr>
    </w:lvl>
  </w:abstractNum>
  <w:abstractNum w:abstractNumId="56" w15:restartNumberingAfterBreak="0">
    <w:nsid w:val="0F5F6C9F"/>
    <w:multiLevelType w:val="hybridMultilevel"/>
    <w:tmpl w:val="B2808712"/>
    <w:lvl w:ilvl="0" w:tplc="386274D6">
      <w:start w:val="1"/>
      <w:numFmt w:val="upperLetter"/>
      <w:lvlText w:val="(%1)"/>
      <w:lvlJc w:val="left"/>
      <w:pPr>
        <w:ind w:left="732" w:hanging="433"/>
        <w:jc w:val="left"/>
      </w:pPr>
      <w:rPr>
        <w:rFonts w:ascii="Arial" w:eastAsia="Arial" w:hAnsi="Arial" w:cs="Arial" w:hint="default"/>
        <w:b/>
        <w:bCs/>
        <w:i w:val="0"/>
        <w:iCs w:val="0"/>
        <w:spacing w:val="0"/>
        <w:w w:val="100"/>
        <w:sz w:val="26"/>
        <w:szCs w:val="26"/>
        <w:lang w:val="en-US" w:eastAsia="en-US" w:bidi="ar-SA"/>
      </w:rPr>
    </w:lvl>
    <w:lvl w:ilvl="1" w:tplc="8F808E34">
      <w:numFmt w:val="bullet"/>
      <w:lvlText w:val=""/>
      <w:lvlJc w:val="left"/>
      <w:pPr>
        <w:ind w:left="1501" w:hanging="346"/>
      </w:pPr>
      <w:rPr>
        <w:rFonts w:ascii="Symbol" w:eastAsia="Symbol" w:hAnsi="Symbol" w:cs="Symbol" w:hint="default"/>
        <w:b w:val="0"/>
        <w:bCs w:val="0"/>
        <w:i w:val="0"/>
        <w:iCs w:val="0"/>
        <w:spacing w:val="0"/>
        <w:w w:val="99"/>
        <w:sz w:val="22"/>
        <w:szCs w:val="22"/>
        <w:lang w:val="en-US" w:eastAsia="en-US" w:bidi="ar-SA"/>
      </w:rPr>
    </w:lvl>
    <w:lvl w:ilvl="2" w:tplc="D5A821DE">
      <w:numFmt w:val="bullet"/>
      <w:lvlText w:val="•"/>
      <w:lvlJc w:val="left"/>
      <w:pPr>
        <w:ind w:left="2502" w:hanging="346"/>
      </w:pPr>
      <w:rPr>
        <w:rFonts w:hint="default"/>
        <w:lang w:val="en-US" w:eastAsia="en-US" w:bidi="ar-SA"/>
      </w:rPr>
    </w:lvl>
    <w:lvl w:ilvl="3" w:tplc="BE624E14">
      <w:numFmt w:val="bullet"/>
      <w:lvlText w:val="•"/>
      <w:lvlJc w:val="left"/>
      <w:pPr>
        <w:ind w:left="3504" w:hanging="346"/>
      </w:pPr>
      <w:rPr>
        <w:rFonts w:hint="default"/>
        <w:lang w:val="en-US" w:eastAsia="en-US" w:bidi="ar-SA"/>
      </w:rPr>
    </w:lvl>
    <w:lvl w:ilvl="4" w:tplc="D26ABB54">
      <w:numFmt w:val="bullet"/>
      <w:lvlText w:val="•"/>
      <w:lvlJc w:val="left"/>
      <w:pPr>
        <w:ind w:left="4506" w:hanging="346"/>
      </w:pPr>
      <w:rPr>
        <w:rFonts w:hint="default"/>
        <w:lang w:val="en-US" w:eastAsia="en-US" w:bidi="ar-SA"/>
      </w:rPr>
    </w:lvl>
    <w:lvl w:ilvl="5" w:tplc="28384084">
      <w:numFmt w:val="bullet"/>
      <w:lvlText w:val="•"/>
      <w:lvlJc w:val="left"/>
      <w:pPr>
        <w:ind w:left="5508" w:hanging="346"/>
      </w:pPr>
      <w:rPr>
        <w:rFonts w:hint="default"/>
        <w:lang w:val="en-US" w:eastAsia="en-US" w:bidi="ar-SA"/>
      </w:rPr>
    </w:lvl>
    <w:lvl w:ilvl="6" w:tplc="6E0AD61C">
      <w:numFmt w:val="bullet"/>
      <w:lvlText w:val="•"/>
      <w:lvlJc w:val="left"/>
      <w:pPr>
        <w:ind w:left="6511" w:hanging="346"/>
      </w:pPr>
      <w:rPr>
        <w:rFonts w:hint="default"/>
        <w:lang w:val="en-US" w:eastAsia="en-US" w:bidi="ar-SA"/>
      </w:rPr>
    </w:lvl>
    <w:lvl w:ilvl="7" w:tplc="7A603B52">
      <w:numFmt w:val="bullet"/>
      <w:lvlText w:val="•"/>
      <w:lvlJc w:val="left"/>
      <w:pPr>
        <w:ind w:left="7513" w:hanging="346"/>
      </w:pPr>
      <w:rPr>
        <w:rFonts w:hint="default"/>
        <w:lang w:val="en-US" w:eastAsia="en-US" w:bidi="ar-SA"/>
      </w:rPr>
    </w:lvl>
    <w:lvl w:ilvl="8" w:tplc="25D4B826">
      <w:numFmt w:val="bullet"/>
      <w:lvlText w:val="•"/>
      <w:lvlJc w:val="left"/>
      <w:pPr>
        <w:ind w:left="8515" w:hanging="346"/>
      </w:pPr>
      <w:rPr>
        <w:rFonts w:hint="default"/>
        <w:lang w:val="en-US" w:eastAsia="en-US" w:bidi="ar-SA"/>
      </w:rPr>
    </w:lvl>
  </w:abstractNum>
  <w:abstractNum w:abstractNumId="57" w15:restartNumberingAfterBreak="0">
    <w:nsid w:val="0F8526D2"/>
    <w:multiLevelType w:val="hybridMultilevel"/>
    <w:tmpl w:val="F5E6F8F4"/>
    <w:lvl w:ilvl="0" w:tplc="30884F0A">
      <w:start w:val="1"/>
      <w:numFmt w:val="upperRoman"/>
      <w:lvlText w:val="(%1)"/>
      <w:lvlJc w:val="left"/>
      <w:pPr>
        <w:ind w:left="617" w:hanging="318"/>
        <w:jc w:val="left"/>
      </w:pPr>
      <w:rPr>
        <w:rFonts w:ascii="Arial" w:eastAsia="Arial" w:hAnsi="Arial" w:cs="Arial" w:hint="default"/>
        <w:b/>
        <w:bCs/>
        <w:i w:val="0"/>
        <w:iCs w:val="0"/>
        <w:spacing w:val="-1"/>
        <w:w w:val="100"/>
        <w:sz w:val="26"/>
        <w:szCs w:val="26"/>
        <w:lang w:val="en-US" w:eastAsia="en-US" w:bidi="ar-SA"/>
      </w:rPr>
    </w:lvl>
    <w:lvl w:ilvl="1" w:tplc="B9F80DD0">
      <w:numFmt w:val="bullet"/>
      <w:lvlText w:val="•"/>
      <w:lvlJc w:val="left"/>
      <w:pPr>
        <w:ind w:left="1610" w:hanging="318"/>
      </w:pPr>
      <w:rPr>
        <w:rFonts w:hint="default"/>
        <w:lang w:val="en-US" w:eastAsia="en-US" w:bidi="ar-SA"/>
      </w:rPr>
    </w:lvl>
    <w:lvl w:ilvl="2" w:tplc="4AA0437E">
      <w:numFmt w:val="bullet"/>
      <w:lvlText w:val="•"/>
      <w:lvlJc w:val="left"/>
      <w:pPr>
        <w:ind w:left="2600" w:hanging="318"/>
      </w:pPr>
      <w:rPr>
        <w:rFonts w:hint="default"/>
        <w:lang w:val="en-US" w:eastAsia="en-US" w:bidi="ar-SA"/>
      </w:rPr>
    </w:lvl>
    <w:lvl w:ilvl="3" w:tplc="BB263860">
      <w:numFmt w:val="bullet"/>
      <w:lvlText w:val="•"/>
      <w:lvlJc w:val="left"/>
      <w:pPr>
        <w:ind w:left="3590" w:hanging="318"/>
      </w:pPr>
      <w:rPr>
        <w:rFonts w:hint="default"/>
        <w:lang w:val="en-US" w:eastAsia="en-US" w:bidi="ar-SA"/>
      </w:rPr>
    </w:lvl>
    <w:lvl w:ilvl="4" w:tplc="2312B064">
      <w:numFmt w:val="bullet"/>
      <w:lvlText w:val="•"/>
      <w:lvlJc w:val="left"/>
      <w:pPr>
        <w:ind w:left="4580" w:hanging="318"/>
      </w:pPr>
      <w:rPr>
        <w:rFonts w:hint="default"/>
        <w:lang w:val="en-US" w:eastAsia="en-US" w:bidi="ar-SA"/>
      </w:rPr>
    </w:lvl>
    <w:lvl w:ilvl="5" w:tplc="715EBD36">
      <w:numFmt w:val="bullet"/>
      <w:lvlText w:val="•"/>
      <w:lvlJc w:val="left"/>
      <w:pPr>
        <w:ind w:left="5570" w:hanging="318"/>
      </w:pPr>
      <w:rPr>
        <w:rFonts w:hint="default"/>
        <w:lang w:val="en-US" w:eastAsia="en-US" w:bidi="ar-SA"/>
      </w:rPr>
    </w:lvl>
    <w:lvl w:ilvl="6" w:tplc="6C486AE8">
      <w:numFmt w:val="bullet"/>
      <w:lvlText w:val="•"/>
      <w:lvlJc w:val="left"/>
      <w:pPr>
        <w:ind w:left="6560" w:hanging="318"/>
      </w:pPr>
      <w:rPr>
        <w:rFonts w:hint="default"/>
        <w:lang w:val="en-US" w:eastAsia="en-US" w:bidi="ar-SA"/>
      </w:rPr>
    </w:lvl>
    <w:lvl w:ilvl="7" w:tplc="D570BB30">
      <w:numFmt w:val="bullet"/>
      <w:lvlText w:val="•"/>
      <w:lvlJc w:val="left"/>
      <w:pPr>
        <w:ind w:left="7550" w:hanging="318"/>
      </w:pPr>
      <w:rPr>
        <w:rFonts w:hint="default"/>
        <w:lang w:val="en-US" w:eastAsia="en-US" w:bidi="ar-SA"/>
      </w:rPr>
    </w:lvl>
    <w:lvl w:ilvl="8" w:tplc="A7F053FE">
      <w:numFmt w:val="bullet"/>
      <w:lvlText w:val="•"/>
      <w:lvlJc w:val="left"/>
      <w:pPr>
        <w:ind w:left="8540" w:hanging="318"/>
      </w:pPr>
      <w:rPr>
        <w:rFonts w:hint="default"/>
        <w:lang w:val="en-US" w:eastAsia="en-US" w:bidi="ar-SA"/>
      </w:rPr>
    </w:lvl>
  </w:abstractNum>
  <w:abstractNum w:abstractNumId="58" w15:restartNumberingAfterBreak="0">
    <w:nsid w:val="0F9E4266"/>
    <w:multiLevelType w:val="hybridMultilevel"/>
    <w:tmpl w:val="F23EF8AC"/>
    <w:lvl w:ilvl="0" w:tplc="65D0382E">
      <w:start w:val="1"/>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B3B26A2A">
      <w:numFmt w:val="bullet"/>
      <w:lvlText w:val="•"/>
      <w:lvlJc w:val="left"/>
      <w:pPr>
        <w:ind w:left="1718" w:hanging="434"/>
      </w:pPr>
      <w:rPr>
        <w:rFonts w:hint="default"/>
        <w:lang w:val="en-US" w:eastAsia="en-US" w:bidi="ar-SA"/>
      </w:rPr>
    </w:lvl>
    <w:lvl w:ilvl="2" w:tplc="39B2F08E">
      <w:numFmt w:val="bullet"/>
      <w:lvlText w:val="•"/>
      <w:lvlJc w:val="left"/>
      <w:pPr>
        <w:ind w:left="2696" w:hanging="434"/>
      </w:pPr>
      <w:rPr>
        <w:rFonts w:hint="default"/>
        <w:lang w:val="en-US" w:eastAsia="en-US" w:bidi="ar-SA"/>
      </w:rPr>
    </w:lvl>
    <w:lvl w:ilvl="3" w:tplc="1C647FDA">
      <w:numFmt w:val="bullet"/>
      <w:lvlText w:val="•"/>
      <w:lvlJc w:val="left"/>
      <w:pPr>
        <w:ind w:left="3674" w:hanging="434"/>
      </w:pPr>
      <w:rPr>
        <w:rFonts w:hint="default"/>
        <w:lang w:val="en-US" w:eastAsia="en-US" w:bidi="ar-SA"/>
      </w:rPr>
    </w:lvl>
    <w:lvl w:ilvl="4" w:tplc="6E567C3C">
      <w:numFmt w:val="bullet"/>
      <w:lvlText w:val="•"/>
      <w:lvlJc w:val="left"/>
      <w:pPr>
        <w:ind w:left="4652" w:hanging="434"/>
      </w:pPr>
      <w:rPr>
        <w:rFonts w:hint="default"/>
        <w:lang w:val="en-US" w:eastAsia="en-US" w:bidi="ar-SA"/>
      </w:rPr>
    </w:lvl>
    <w:lvl w:ilvl="5" w:tplc="8166A64E">
      <w:numFmt w:val="bullet"/>
      <w:lvlText w:val="•"/>
      <w:lvlJc w:val="left"/>
      <w:pPr>
        <w:ind w:left="5630" w:hanging="434"/>
      </w:pPr>
      <w:rPr>
        <w:rFonts w:hint="default"/>
        <w:lang w:val="en-US" w:eastAsia="en-US" w:bidi="ar-SA"/>
      </w:rPr>
    </w:lvl>
    <w:lvl w:ilvl="6" w:tplc="AD448A76">
      <w:numFmt w:val="bullet"/>
      <w:lvlText w:val="•"/>
      <w:lvlJc w:val="left"/>
      <w:pPr>
        <w:ind w:left="6608" w:hanging="434"/>
      </w:pPr>
      <w:rPr>
        <w:rFonts w:hint="default"/>
        <w:lang w:val="en-US" w:eastAsia="en-US" w:bidi="ar-SA"/>
      </w:rPr>
    </w:lvl>
    <w:lvl w:ilvl="7" w:tplc="457AD046">
      <w:numFmt w:val="bullet"/>
      <w:lvlText w:val="•"/>
      <w:lvlJc w:val="left"/>
      <w:pPr>
        <w:ind w:left="7586" w:hanging="434"/>
      </w:pPr>
      <w:rPr>
        <w:rFonts w:hint="default"/>
        <w:lang w:val="en-US" w:eastAsia="en-US" w:bidi="ar-SA"/>
      </w:rPr>
    </w:lvl>
    <w:lvl w:ilvl="8" w:tplc="AA5CFFDA">
      <w:numFmt w:val="bullet"/>
      <w:lvlText w:val="•"/>
      <w:lvlJc w:val="left"/>
      <w:pPr>
        <w:ind w:left="8564" w:hanging="434"/>
      </w:pPr>
      <w:rPr>
        <w:rFonts w:hint="default"/>
        <w:lang w:val="en-US" w:eastAsia="en-US" w:bidi="ar-SA"/>
      </w:rPr>
    </w:lvl>
  </w:abstractNum>
  <w:abstractNum w:abstractNumId="59" w15:restartNumberingAfterBreak="0">
    <w:nsid w:val="0FC522A8"/>
    <w:multiLevelType w:val="hybridMultilevel"/>
    <w:tmpl w:val="935259FA"/>
    <w:lvl w:ilvl="0" w:tplc="310E3C10">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B9CCC48">
      <w:numFmt w:val="bullet"/>
      <w:lvlText w:val="•"/>
      <w:lvlJc w:val="left"/>
      <w:pPr>
        <w:ind w:left="2114" w:hanging="394"/>
      </w:pPr>
      <w:rPr>
        <w:rFonts w:hint="default"/>
        <w:lang w:val="en-US" w:eastAsia="en-US" w:bidi="ar-SA"/>
      </w:rPr>
    </w:lvl>
    <w:lvl w:ilvl="2" w:tplc="810C3E6A">
      <w:numFmt w:val="bullet"/>
      <w:lvlText w:val="•"/>
      <w:lvlJc w:val="left"/>
      <w:pPr>
        <w:ind w:left="3048" w:hanging="394"/>
      </w:pPr>
      <w:rPr>
        <w:rFonts w:hint="default"/>
        <w:lang w:val="en-US" w:eastAsia="en-US" w:bidi="ar-SA"/>
      </w:rPr>
    </w:lvl>
    <w:lvl w:ilvl="3" w:tplc="EE18D106">
      <w:numFmt w:val="bullet"/>
      <w:lvlText w:val="•"/>
      <w:lvlJc w:val="left"/>
      <w:pPr>
        <w:ind w:left="3982" w:hanging="394"/>
      </w:pPr>
      <w:rPr>
        <w:rFonts w:hint="default"/>
        <w:lang w:val="en-US" w:eastAsia="en-US" w:bidi="ar-SA"/>
      </w:rPr>
    </w:lvl>
    <w:lvl w:ilvl="4" w:tplc="80C44C06">
      <w:numFmt w:val="bullet"/>
      <w:lvlText w:val="•"/>
      <w:lvlJc w:val="left"/>
      <w:pPr>
        <w:ind w:left="4916" w:hanging="394"/>
      </w:pPr>
      <w:rPr>
        <w:rFonts w:hint="default"/>
        <w:lang w:val="en-US" w:eastAsia="en-US" w:bidi="ar-SA"/>
      </w:rPr>
    </w:lvl>
    <w:lvl w:ilvl="5" w:tplc="05BA1694">
      <w:numFmt w:val="bullet"/>
      <w:lvlText w:val="•"/>
      <w:lvlJc w:val="left"/>
      <w:pPr>
        <w:ind w:left="5850" w:hanging="394"/>
      </w:pPr>
      <w:rPr>
        <w:rFonts w:hint="default"/>
        <w:lang w:val="en-US" w:eastAsia="en-US" w:bidi="ar-SA"/>
      </w:rPr>
    </w:lvl>
    <w:lvl w:ilvl="6" w:tplc="87BA86EC">
      <w:numFmt w:val="bullet"/>
      <w:lvlText w:val="•"/>
      <w:lvlJc w:val="left"/>
      <w:pPr>
        <w:ind w:left="6784" w:hanging="394"/>
      </w:pPr>
      <w:rPr>
        <w:rFonts w:hint="default"/>
        <w:lang w:val="en-US" w:eastAsia="en-US" w:bidi="ar-SA"/>
      </w:rPr>
    </w:lvl>
    <w:lvl w:ilvl="7" w:tplc="79C61D7A">
      <w:numFmt w:val="bullet"/>
      <w:lvlText w:val="•"/>
      <w:lvlJc w:val="left"/>
      <w:pPr>
        <w:ind w:left="7718" w:hanging="394"/>
      </w:pPr>
      <w:rPr>
        <w:rFonts w:hint="default"/>
        <w:lang w:val="en-US" w:eastAsia="en-US" w:bidi="ar-SA"/>
      </w:rPr>
    </w:lvl>
    <w:lvl w:ilvl="8" w:tplc="4300D7BA">
      <w:numFmt w:val="bullet"/>
      <w:lvlText w:val="•"/>
      <w:lvlJc w:val="left"/>
      <w:pPr>
        <w:ind w:left="8652" w:hanging="394"/>
      </w:pPr>
      <w:rPr>
        <w:rFonts w:hint="default"/>
        <w:lang w:val="en-US" w:eastAsia="en-US" w:bidi="ar-SA"/>
      </w:rPr>
    </w:lvl>
  </w:abstractNum>
  <w:abstractNum w:abstractNumId="60" w15:restartNumberingAfterBreak="0">
    <w:nsid w:val="102B6B5B"/>
    <w:multiLevelType w:val="hybridMultilevel"/>
    <w:tmpl w:val="C45CB8EA"/>
    <w:lvl w:ilvl="0" w:tplc="8D6AC3B6">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1"/>
        <w:w w:val="100"/>
        <w:sz w:val="24"/>
        <w:szCs w:val="24"/>
        <w:lang w:val="en-US" w:eastAsia="en-US" w:bidi="ar-SA"/>
      </w:rPr>
    </w:lvl>
    <w:lvl w:ilvl="1" w:tplc="BA42EFD6">
      <w:numFmt w:val="bullet"/>
      <w:lvlText w:val="•"/>
      <w:lvlJc w:val="left"/>
      <w:pPr>
        <w:ind w:left="2114" w:hanging="394"/>
      </w:pPr>
      <w:rPr>
        <w:rFonts w:hint="default"/>
        <w:lang w:val="en-US" w:eastAsia="en-US" w:bidi="ar-SA"/>
      </w:rPr>
    </w:lvl>
    <w:lvl w:ilvl="2" w:tplc="7F7084F2">
      <w:numFmt w:val="bullet"/>
      <w:lvlText w:val="•"/>
      <w:lvlJc w:val="left"/>
      <w:pPr>
        <w:ind w:left="3048" w:hanging="394"/>
      </w:pPr>
      <w:rPr>
        <w:rFonts w:hint="default"/>
        <w:lang w:val="en-US" w:eastAsia="en-US" w:bidi="ar-SA"/>
      </w:rPr>
    </w:lvl>
    <w:lvl w:ilvl="3" w:tplc="9B70AE54">
      <w:numFmt w:val="bullet"/>
      <w:lvlText w:val="•"/>
      <w:lvlJc w:val="left"/>
      <w:pPr>
        <w:ind w:left="3982" w:hanging="394"/>
      </w:pPr>
      <w:rPr>
        <w:rFonts w:hint="default"/>
        <w:lang w:val="en-US" w:eastAsia="en-US" w:bidi="ar-SA"/>
      </w:rPr>
    </w:lvl>
    <w:lvl w:ilvl="4" w:tplc="5940854C">
      <w:numFmt w:val="bullet"/>
      <w:lvlText w:val="•"/>
      <w:lvlJc w:val="left"/>
      <w:pPr>
        <w:ind w:left="4916" w:hanging="394"/>
      </w:pPr>
      <w:rPr>
        <w:rFonts w:hint="default"/>
        <w:lang w:val="en-US" w:eastAsia="en-US" w:bidi="ar-SA"/>
      </w:rPr>
    </w:lvl>
    <w:lvl w:ilvl="5" w:tplc="46C41B30">
      <w:numFmt w:val="bullet"/>
      <w:lvlText w:val="•"/>
      <w:lvlJc w:val="left"/>
      <w:pPr>
        <w:ind w:left="5850" w:hanging="394"/>
      </w:pPr>
      <w:rPr>
        <w:rFonts w:hint="default"/>
        <w:lang w:val="en-US" w:eastAsia="en-US" w:bidi="ar-SA"/>
      </w:rPr>
    </w:lvl>
    <w:lvl w:ilvl="6" w:tplc="73BC7F34">
      <w:numFmt w:val="bullet"/>
      <w:lvlText w:val="•"/>
      <w:lvlJc w:val="left"/>
      <w:pPr>
        <w:ind w:left="6784" w:hanging="394"/>
      </w:pPr>
      <w:rPr>
        <w:rFonts w:hint="default"/>
        <w:lang w:val="en-US" w:eastAsia="en-US" w:bidi="ar-SA"/>
      </w:rPr>
    </w:lvl>
    <w:lvl w:ilvl="7" w:tplc="64266718">
      <w:numFmt w:val="bullet"/>
      <w:lvlText w:val="•"/>
      <w:lvlJc w:val="left"/>
      <w:pPr>
        <w:ind w:left="7718" w:hanging="394"/>
      </w:pPr>
      <w:rPr>
        <w:rFonts w:hint="default"/>
        <w:lang w:val="en-US" w:eastAsia="en-US" w:bidi="ar-SA"/>
      </w:rPr>
    </w:lvl>
    <w:lvl w:ilvl="8" w:tplc="A4AA7646">
      <w:numFmt w:val="bullet"/>
      <w:lvlText w:val="•"/>
      <w:lvlJc w:val="left"/>
      <w:pPr>
        <w:ind w:left="8652" w:hanging="394"/>
      </w:pPr>
      <w:rPr>
        <w:rFonts w:hint="default"/>
        <w:lang w:val="en-US" w:eastAsia="en-US" w:bidi="ar-SA"/>
      </w:rPr>
    </w:lvl>
  </w:abstractNum>
  <w:abstractNum w:abstractNumId="61" w15:restartNumberingAfterBreak="0">
    <w:nsid w:val="10387229"/>
    <w:multiLevelType w:val="hybridMultilevel"/>
    <w:tmpl w:val="CC5A3BB4"/>
    <w:lvl w:ilvl="0" w:tplc="EE62A3E2">
      <w:start w:val="1"/>
      <w:numFmt w:val="decimal"/>
      <w:lvlText w:val="%1"/>
      <w:lvlJc w:val="left"/>
      <w:pPr>
        <w:ind w:left="465" w:hanging="166"/>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1" w:tplc="9E828BCE">
      <w:numFmt w:val="bullet"/>
      <w:lvlText w:val="•"/>
      <w:lvlJc w:val="left"/>
      <w:pPr>
        <w:ind w:left="1466" w:hanging="166"/>
      </w:pPr>
      <w:rPr>
        <w:rFonts w:hint="default"/>
        <w:lang w:val="en-US" w:eastAsia="en-US" w:bidi="ar-SA"/>
      </w:rPr>
    </w:lvl>
    <w:lvl w:ilvl="2" w:tplc="038690D8">
      <w:numFmt w:val="bullet"/>
      <w:lvlText w:val="•"/>
      <w:lvlJc w:val="left"/>
      <w:pPr>
        <w:ind w:left="2472" w:hanging="166"/>
      </w:pPr>
      <w:rPr>
        <w:rFonts w:hint="default"/>
        <w:lang w:val="en-US" w:eastAsia="en-US" w:bidi="ar-SA"/>
      </w:rPr>
    </w:lvl>
    <w:lvl w:ilvl="3" w:tplc="177068F6">
      <w:numFmt w:val="bullet"/>
      <w:lvlText w:val="•"/>
      <w:lvlJc w:val="left"/>
      <w:pPr>
        <w:ind w:left="3478" w:hanging="166"/>
      </w:pPr>
      <w:rPr>
        <w:rFonts w:hint="default"/>
        <w:lang w:val="en-US" w:eastAsia="en-US" w:bidi="ar-SA"/>
      </w:rPr>
    </w:lvl>
    <w:lvl w:ilvl="4" w:tplc="0DCA3C00">
      <w:numFmt w:val="bullet"/>
      <w:lvlText w:val="•"/>
      <w:lvlJc w:val="left"/>
      <w:pPr>
        <w:ind w:left="4484" w:hanging="166"/>
      </w:pPr>
      <w:rPr>
        <w:rFonts w:hint="default"/>
        <w:lang w:val="en-US" w:eastAsia="en-US" w:bidi="ar-SA"/>
      </w:rPr>
    </w:lvl>
    <w:lvl w:ilvl="5" w:tplc="2350207E">
      <w:numFmt w:val="bullet"/>
      <w:lvlText w:val="•"/>
      <w:lvlJc w:val="left"/>
      <w:pPr>
        <w:ind w:left="5490" w:hanging="166"/>
      </w:pPr>
      <w:rPr>
        <w:rFonts w:hint="default"/>
        <w:lang w:val="en-US" w:eastAsia="en-US" w:bidi="ar-SA"/>
      </w:rPr>
    </w:lvl>
    <w:lvl w:ilvl="6" w:tplc="092AD6AE">
      <w:numFmt w:val="bullet"/>
      <w:lvlText w:val="•"/>
      <w:lvlJc w:val="left"/>
      <w:pPr>
        <w:ind w:left="6496" w:hanging="166"/>
      </w:pPr>
      <w:rPr>
        <w:rFonts w:hint="default"/>
        <w:lang w:val="en-US" w:eastAsia="en-US" w:bidi="ar-SA"/>
      </w:rPr>
    </w:lvl>
    <w:lvl w:ilvl="7" w:tplc="4B8A811E">
      <w:numFmt w:val="bullet"/>
      <w:lvlText w:val="•"/>
      <w:lvlJc w:val="left"/>
      <w:pPr>
        <w:ind w:left="7502" w:hanging="166"/>
      </w:pPr>
      <w:rPr>
        <w:rFonts w:hint="default"/>
        <w:lang w:val="en-US" w:eastAsia="en-US" w:bidi="ar-SA"/>
      </w:rPr>
    </w:lvl>
    <w:lvl w:ilvl="8" w:tplc="CC34916C">
      <w:numFmt w:val="bullet"/>
      <w:lvlText w:val="•"/>
      <w:lvlJc w:val="left"/>
      <w:pPr>
        <w:ind w:left="8508" w:hanging="166"/>
      </w:pPr>
      <w:rPr>
        <w:rFonts w:hint="default"/>
        <w:lang w:val="en-US" w:eastAsia="en-US" w:bidi="ar-SA"/>
      </w:rPr>
    </w:lvl>
  </w:abstractNum>
  <w:abstractNum w:abstractNumId="62" w15:restartNumberingAfterBreak="0">
    <w:nsid w:val="104605FA"/>
    <w:multiLevelType w:val="hybridMultilevel"/>
    <w:tmpl w:val="D986A070"/>
    <w:lvl w:ilvl="0" w:tplc="9B5484C4">
      <w:numFmt w:val="bullet"/>
      <w:lvlText w:val=""/>
      <w:lvlJc w:val="left"/>
      <w:pPr>
        <w:ind w:left="1390" w:hanging="243"/>
      </w:pPr>
      <w:rPr>
        <w:rFonts w:ascii="Symbol" w:eastAsia="Symbol" w:hAnsi="Symbol" w:cs="Symbol" w:hint="default"/>
        <w:b w:val="0"/>
        <w:bCs w:val="0"/>
        <w:i w:val="0"/>
        <w:iCs w:val="0"/>
        <w:spacing w:val="0"/>
        <w:w w:val="99"/>
        <w:sz w:val="22"/>
        <w:szCs w:val="22"/>
        <w:lang w:val="en-US" w:eastAsia="en-US" w:bidi="ar-SA"/>
      </w:rPr>
    </w:lvl>
    <w:lvl w:ilvl="1" w:tplc="CED097CE">
      <w:numFmt w:val="bullet"/>
      <w:lvlText w:val="•"/>
      <w:lvlJc w:val="left"/>
      <w:pPr>
        <w:ind w:left="2312" w:hanging="243"/>
      </w:pPr>
      <w:rPr>
        <w:rFonts w:hint="default"/>
        <w:lang w:val="en-US" w:eastAsia="en-US" w:bidi="ar-SA"/>
      </w:rPr>
    </w:lvl>
    <w:lvl w:ilvl="2" w:tplc="2AFEA03A">
      <w:numFmt w:val="bullet"/>
      <w:lvlText w:val="•"/>
      <w:lvlJc w:val="left"/>
      <w:pPr>
        <w:ind w:left="3224" w:hanging="243"/>
      </w:pPr>
      <w:rPr>
        <w:rFonts w:hint="default"/>
        <w:lang w:val="en-US" w:eastAsia="en-US" w:bidi="ar-SA"/>
      </w:rPr>
    </w:lvl>
    <w:lvl w:ilvl="3" w:tplc="7C5C75FE">
      <w:numFmt w:val="bullet"/>
      <w:lvlText w:val="•"/>
      <w:lvlJc w:val="left"/>
      <w:pPr>
        <w:ind w:left="4136" w:hanging="243"/>
      </w:pPr>
      <w:rPr>
        <w:rFonts w:hint="default"/>
        <w:lang w:val="en-US" w:eastAsia="en-US" w:bidi="ar-SA"/>
      </w:rPr>
    </w:lvl>
    <w:lvl w:ilvl="4" w:tplc="2A2EB51C">
      <w:numFmt w:val="bullet"/>
      <w:lvlText w:val="•"/>
      <w:lvlJc w:val="left"/>
      <w:pPr>
        <w:ind w:left="5048" w:hanging="243"/>
      </w:pPr>
      <w:rPr>
        <w:rFonts w:hint="default"/>
        <w:lang w:val="en-US" w:eastAsia="en-US" w:bidi="ar-SA"/>
      </w:rPr>
    </w:lvl>
    <w:lvl w:ilvl="5" w:tplc="600873BC">
      <w:numFmt w:val="bullet"/>
      <w:lvlText w:val="•"/>
      <w:lvlJc w:val="left"/>
      <w:pPr>
        <w:ind w:left="5960" w:hanging="243"/>
      </w:pPr>
      <w:rPr>
        <w:rFonts w:hint="default"/>
        <w:lang w:val="en-US" w:eastAsia="en-US" w:bidi="ar-SA"/>
      </w:rPr>
    </w:lvl>
    <w:lvl w:ilvl="6" w:tplc="5B4C00B2">
      <w:numFmt w:val="bullet"/>
      <w:lvlText w:val="•"/>
      <w:lvlJc w:val="left"/>
      <w:pPr>
        <w:ind w:left="6872" w:hanging="243"/>
      </w:pPr>
      <w:rPr>
        <w:rFonts w:hint="default"/>
        <w:lang w:val="en-US" w:eastAsia="en-US" w:bidi="ar-SA"/>
      </w:rPr>
    </w:lvl>
    <w:lvl w:ilvl="7" w:tplc="2BC21C40">
      <w:numFmt w:val="bullet"/>
      <w:lvlText w:val="•"/>
      <w:lvlJc w:val="left"/>
      <w:pPr>
        <w:ind w:left="7784" w:hanging="243"/>
      </w:pPr>
      <w:rPr>
        <w:rFonts w:hint="default"/>
        <w:lang w:val="en-US" w:eastAsia="en-US" w:bidi="ar-SA"/>
      </w:rPr>
    </w:lvl>
    <w:lvl w:ilvl="8" w:tplc="1C28A1E2">
      <w:numFmt w:val="bullet"/>
      <w:lvlText w:val="•"/>
      <w:lvlJc w:val="left"/>
      <w:pPr>
        <w:ind w:left="8696" w:hanging="243"/>
      </w:pPr>
      <w:rPr>
        <w:rFonts w:hint="default"/>
        <w:lang w:val="en-US" w:eastAsia="en-US" w:bidi="ar-SA"/>
      </w:rPr>
    </w:lvl>
  </w:abstractNum>
  <w:abstractNum w:abstractNumId="63" w15:restartNumberingAfterBreak="0">
    <w:nsid w:val="108D2E4A"/>
    <w:multiLevelType w:val="hybridMultilevel"/>
    <w:tmpl w:val="2E8AB838"/>
    <w:lvl w:ilvl="0" w:tplc="D83E71AA">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3843F7A">
      <w:numFmt w:val="bullet"/>
      <w:lvlText w:val="•"/>
      <w:lvlJc w:val="left"/>
      <w:pPr>
        <w:ind w:left="2114" w:hanging="394"/>
      </w:pPr>
      <w:rPr>
        <w:rFonts w:hint="default"/>
        <w:lang w:val="en-US" w:eastAsia="en-US" w:bidi="ar-SA"/>
      </w:rPr>
    </w:lvl>
    <w:lvl w:ilvl="2" w:tplc="7520DA2E">
      <w:numFmt w:val="bullet"/>
      <w:lvlText w:val="•"/>
      <w:lvlJc w:val="left"/>
      <w:pPr>
        <w:ind w:left="3048" w:hanging="394"/>
      </w:pPr>
      <w:rPr>
        <w:rFonts w:hint="default"/>
        <w:lang w:val="en-US" w:eastAsia="en-US" w:bidi="ar-SA"/>
      </w:rPr>
    </w:lvl>
    <w:lvl w:ilvl="3" w:tplc="9B745E50">
      <w:numFmt w:val="bullet"/>
      <w:lvlText w:val="•"/>
      <w:lvlJc w:val="left"/>
      <w:pPr>
        <w:ind w:left="3982" w:hanging="394"/>
      </w:pPr>
      <w:rPr>
        <w:rFonts w:hint="default"/>
        <w:lang w:val="en-US" w:eastAsia="en-US" w:bidi="ar-SA"/>
      </w:rPr>
    </w:lvl>
    <w:lvl w:ilvl="4" w:tplc="B4862E5C">
      <w:numFmt w:val="bullet"/>
      <w:lvlText w:val="•"/>
      <w:lvlJc w:val="left"/>
      <w:pPr>
        <w:ind w:left="4916" w:hanging="394"/>
      </w:pPr>
      <w:rPr>
        <w:rFonts w:hint="default"/>
        <w:lang w:val="en-US" w:eastAsia="en-US" w:bidi="ar-SA"/>
      </w:rPr>
    </w:lvl>
    <w:lvl w:ilvl="5" w:tplc="E1E84624">
      <w:numFmt w:val="bullet"/>
      <w:lvlText w:val="•"/>
      <w:lvlJc w:val="left"/>
      <w:pPr>
        <w:ind w:left="5850" w:hanging="394"/>
      </w:pPr>
      <w:rPr>
        <w:rFonts w:hint="default"/>
        <w:lang w:val="en-US" w:eastAsia="en-US" w:bidi="ar-SA"/>
      </w:rPr>
    </w:lvl>
    <w:lvl w:ilvl="6" w:tplc="27A40CE2">
      <w:numFmt w:val="bullet"/>
      <w:lvlText w:val="•"/>
      <w:lvlJc w:val="left"/>
      <w:pPr>
        <w:ind w:left="6784" w:hanging="394"/>
      </w:pPr>
      <w:rPr>
        <w:rFonts w:hint="default"/>
        <w:lang w:val="en-US" w:eastAsia="en-US" w:bidi="ar-SA"/>
      </w:rPr>
    </w:lvl>
    <w:lvl w:ilvl="7" w:tplc="8FDA3F1C">
      <w:numFmt w:val="bullet"/>
      <w:lvlText w:val="•"/>
      <w:lvlJc w:val="left"/>
      <w:pPr>
        <w:ind w:left="7718" w:hanging="394"/>
      </w:pPr>
      <w:rPr>
        <w:rFonts w:hint="default"/>
        <w:lang w:val="en-US" w:eastAsia="en-US" w:bidi="ar-SA"/>
      </w:rPr>
    </w:lvl>
    <w:lvl w:ilvl="8" w:tplc="9460D2C2">
      <w:numFmt w:val="bullet"/>
      <w:lvlText w:val="•"/>
      <w:lvlJc w:val="left"/>
      <w:pPr>
        <w:ind w:left="8652" w:hanging="394"/>
      </w:pPr>
      <w:rPr>
        <w:rFonts w:hint="default"/>
        <w:lang w:val="en-US" w:eastAsia="en-US" w:bidi="ar-SA"/>
      </w:rPr>
    </w:lvl>
  </w:abstractNum>
  <w:abstractNum w:abstractNumId="64" w15:restartNumberingAfterBreak="0">
    <w:nsid w:val="10F12B74"/>
    <w:multiLevelType w:val="hybridMultilevel"/>
    <w:tmpl w:val="8996D21A"/>
    <w:lvl w:ilvl="0" w:tplc="AB789FA8">
      <w:numFmt w:val="bullet"/>
      <w:lvlText w:val=""/>
      <w:lvlJc w:val="left"/>
      <w:pPr>
        <w:ind w:left="1020" w:hanging="357"/>
      </w:pPr>
      <w:rPr>
        <w:rFonts w:ascii="Symbol" w:eastAsia="Symbol" w:hAnsi="Symbol" w:cs="Symbol" w:hint="default"/>
        <w:b w:val="0"/>
        <w:bCs w:val="0"/>
        <w:i w:val="0"/>
        <w:iCs w:val="0"/>
        <w:spacing w:val="0"/>
        <w:w w:val="99"/>
        <w:sz w:val="22"/>
        <w:szCs w:val="22"/>
        <w:lang w:val="en-US" w:eastAsia="en-US" w:bidi="ar-SA"/>
      </w:rPr>
    </w:lvl>
    <w:lvl w:ilvl="1" w:tplc="8A206ED0">
      <w:numFmt w:val="bullet"/>
      <w:lvlText w:val="•"/>
      <w:lvlJc w:val="left"/>
      <w:pPr>
        <w:ind w:left="1970" w:hanging="357"/>
      </w:pPr>
      <w:rPr>
        <w:rFonts w:hint="default"/>
        <w:lang w:val="en-US" w:eastAsia="en-US" w:bidi="ar-SA"/>
      </w:rPr>
    </w:lvl>
    <w:lvl w:ilvl="2" w:tplc="93DCCC14">
      <w:numFmt w:val="bullet"/>
      <w:lvlText w:val="•"/>
      <w:lvlJc w:val="left"/>
      <w:pPr>
        <w:ind w:left="2920" w:hanging="357"/>
      </w:pPr>
      <w:rPr>
        <w:rFonts w:hint="default"/>
        <w:lang w:val="en-US" w:eastAsia="en-US" w:bidi="ar-SA"/>
      </w:rPr>
    </w:lvl>
    <w:lvl w:ilvl="3" w:tplc="ADD67C6A">
      <w:numFmt w:val="bullet"/>
      <w:lvlText w:val="•"/>
      <w:lvlJc w:val="left"/>
      <w:pPr>
        <w:ind w:left="3870" w:hanging="357"/>
      </w:pPr>
      <w:rPr>
        <w:rFonts w:hint="default"/>
        <w:lang w:val="en-US" w:eastAsia="en-US" w:bidi="ar-SA"/>
      </w:rPr>
    </w:lvl>
    <w:lvl w:ilvl="4" w:tplc="74F430E2">
      <w:numFmt w:val="bullet"/>
      <w:lvlText w:val="•"/>
      <w:lvlJc w:val="left"/>
      <w:pPr>
        <w:ind w:left="4820" w:hanging="357"/>
      </w:pPr>
      <w:rPr>
        <w:rFonts w:hint="default"/>
        <w:lang w:val="en-US" w:eastAsia="en-US" w:bidi="ar-SA"/>
      </w:rPr>
    </w:lvl>
    <w:lvl w:ilvl="5" w:tplc="D2C4346C">
      <w:numFmt w:val="bullet"/>
      <w:lvlText w:val="•"/>
      <w:lvlJc w:val="left"/>
      <w:pPr>
        <w:ind w:left="5770" w:hanging="357"/>
      </w:pPr>
      <w:rPr>
        <w:rFonts w:hint="default"/>
        <w:lang w:val="en-US" w:eastAsia="en-US" w:bidi="ar-SA"/>
      </w:rPr>
    </w:lvl>
    <w:lvl w:ilvl="6" w:tplc="934C5F12">
      <w:numFmt w:val="bullet"/>
      <w:lvlText w:val="•"/>
      <w:lvlJc w:val="left"/>
      <w:pPr>
        <w:ind w:left="6720" w:hanging="357"/>
      </w:pPr>
      <w:rPr>
        <w:rFonts w:hint="default"/>
        <w:lang w:val="en-US" w:eastAsia="en-US" w:bidi="ar-SA"/>
      </w:rPr>
    </w:lvl>
    <w:lvl w:ilvl="7" w:tplc="C15EAB72">
      <w:numFmt w:val="bullet"/>
      <w:lvlText w:val="•"/>
      <w:lvlJc w:val="left"/>
      <w:pPr>
        <w:ind w:left="7670" w:hanging="357"/>
      </w:pPr>
      <w:rPr>
        <w:rFonts w:hint="default"/>
        <w:lang w:val="en-US" w:eastAsia="en-US" w:bidi="ar-SA"/>
      </w:rPr>
    </w:lvl>
    <w:lvl w:ilvl="8" w:tplc="C2E66270">
      <w:numFmt w:val="bullet"/>
      <w:lvlText w:val="•"/>
      <w:lvlJc w:val="left"/>
      <w:pPr>
        <w:ind w:left="8620" w:hanging="357"/>
      </w:pPr>
      <w:rPr>
        <w:rFonts w:hint="default"/>
        <w:lang w:val="en-US" w:eastAsia="en-US" w:bidi="ar-SA"/>
      </w:rPr>
    </w:lvl>
  </w:abstractNum>
  <w:abstractNum w:abstractNumId="65" w15:restartNumberingAfterBreak="0">
    <w:nsid w:val="10F8407A"/>
    <w:multiLevelType w:val="hybridMultilevel"/>
    <w:tmpl w:val="6DEC7ABA"/>
    <w:lvl w:ilvl="0" w:tplc="D0B2EBBC">
      <w:start w:val="1"/>
      <w:numFmt w:val="upperRoman"/>
      <w:lvlText w:val="(%1)"/>
      <w:lvlJc w:val="left"/>
      <w:pPr>
        <w:ind w:left="616" w:hanging="317"/>
        <w:jc w:val="left"/>
      </w:pPr>
      <w:rPr>
        <w:rFonts w:ascii="Arial" w:eastAsia="Arial" w:hAnsi="Arial" w:cs="Arial" w:hint="default"/>
        <w:b/>
        <w:bCs/>
        <w:i w:val="0"/>
        <w:iCs w:val="0"/>
        <w:spacing w:val="-1"/>
        <w:w w:val="100"/>
        <w:sz w:val="26"/>
        <w:szCs w:val="26"/>
        <w:lang w:val="en-US" w:eastAsia="en-US" w:bidi="ar-SA"/>
      </w:rPr>
    </w:lvl>
    <w:lvl w:ilvl="1" w:tplc="31841A02">
      <w:numFmt w:val="bullet"/>
      <w:lvlText w:val="•"/>
      <w:lvlJc w:val="left"/>
      <w:pPr>
        <w:ind w:left="1610" w:hanging="317"/>
      </w:pPr>
      <w:rPr>
        <w:rFonts w:hint="default"/>
        <w:lang w:val="en-US" w:eastAsia="en-US" w:bidi="ar-SA"/>
      </w:rPr>
    </w:lvl>
    <w:lvl w:ilvl="2" w:tplc="3DEE5ADA">
      <w:numFmt w:val="bullet"/>
      <w:lvlText w:val="•"/>
      <w:lvlJc w:val="left"/>
      <w:pPr>
        <w:ind w:left="2600" w:hanging="317"/>
      </w:pPr>
      <w:rPr>
        <w:rFonts w:hint="default"/>
        <w:lang w:val="en-US" w:eastAsia="en-US" w:bidi="ar-SA"/>
      </w:rPr>
    </w:lvl>
    <w:lvl w:ilvl="3" w:tplc="F4CCC75C">
      <w:numFmt w:val="bullet"/>
      <w:lvlText w:val="•"/>
      <w:lvlJc w:val="left"/>
      <w:pPr>
        <w:ind w:left="3590" w:hanging="317"/>
      </w:pPr>
      <w:rPr>
        <w:rFonts w:hint="default"/>
        <w:lang w:val="en-US" w:eastAsia="en-US" w:bidi="ar-SA"/>
      </w:rPr>
    </w:lvl>
    <w:lvl w:ilvl="4" w:tplc="BECE7F6E">
      <w:numFmt w:val="bullet"/>
      <w:lvlText w:val="•"/>
      <w:lvlJc w:val="left"/>
      <w:pPr>
        <w:ind w:left="4580" w:hanging="317"/>
      </w:pPr>
      <w:rPr>
        <w:rFonts w:hint="default"/>
        <w:lang w:val="en-US" w:eastAsia="en-US" w:bidi="ar-SA"/>
      </w:rPr>
    </w:lvl>
    <w:lvl w:ilvl="5" w:tplc="060096AC">
      <w:numFmt w:val="bullet"/>
      <w:lvlText w:val="•"/>
      <w:lvlJc w:val="left"/>
      <w:pPr>
        <w:ind w:left="5570" w:hanging="317"/>
      </w:pPr>
      <w:rPr>
        <w:rFonts w:hint="default"/>
        <w:lang w:val="en-US" w:eastAsia="en-US" w:bidi="ar-SA"/>
      </w:rPr>
    </w:lvl>
    <w:lvl w:ilvl="6" w:tplc="A7E23A08">
      <w:numFmt w:val="bullet"/>
      <w:lvlText w:val="•"/>
      <w:lvlJc w:val="left"/>
      <w:pPr>
        <w:ind w:left="6560" w:hanging="317"/>
      </w:pPr>
      <w:rPr>
        <w:rFonts w:hint="default"/>
        <w:lang w:val="en-US" w:eastAsia="en-US" w:bidi="ar-SA"/>
      </w:rPr>
    </w:lvl>
    <w:lvl w:ilvl="7" w:tplc="D0D4F170">
      <w:numFmt w:val="bullet"/>
      <w:lvlText w:val="•"/>
      <w:lvlJc w:val="left"/>
      <w:pPr>
        <w:ind w:left="7550" w:hanging="317"/>
      </w:pPr>
      <w:rPr>
        <w:rFonts w:hint="default"/>
        <w:lang w:val="en-US" w:eastAsia="en-US" w:bidi="ar-SA"/>
      </w:rPr>
    </w:lvl>
    <w:lvl w:ilvl="8" w:tplc="08A4FA10">
      <w:numFmt w:val="bullet"/>
      <w:lvlText w:val="•"/>
      <w:lvlJc w:val="left"/>
      <w:pPr>
        <w:ind w:left="8540" w:hanging="317"/>
      </w:pPr>
      <w:rPr>
        <w:rFonts w:hint="default"/>
        <w:lang w:val="en-US" w:eastAsia="en-US" w:bidi="ar-SA"/>
      </w:rPr>
    </w:lvl>
  </w:abstractNum>
  <w:abstractNum w:abstractNumId="66" w15:restartNumberingAfterBreak="0">
    <w:nsid w:val="11410D1A"/>
    <w:multiLevelType w:val="hybridMultilevel"/>
    <w:tmpl w:val="A6C8DEC6"/>
    <w:lvl w:ilvl="0" w:tplc="D76CE904">
      <w:start w:val="1"/>
      <w:numFmt w:val="upperLetter"/>
      <w:lvlText w:val="(%1)"/>
      <w:lvlJc w:val="left"/>
      <w:pPr>
        <w:ind w:left="732" w:hanging="433"/>
        <w:jc w:val="left"/>
      </w:pPr>
      <w:rPr>
        <w:rFonts w:ascii="Arial" w:eastAsia="Arial" w:hAnsi="Arial" w:cs="Arial" w:hint="default"/>
        <w:b/>
        <w:bCs/>
        <w:i w:val="0"/>
        <w:iCs w:val="0"/>
        <w:spacing w:val="-1"/>
        <w:w w:val="100"/>
        <w:sz w:val="26"/>
        <w:szCs w:val="26"/>
        <w:lang w:val="en-US" w:eastAsia="en-US" w:bidi="ar-SA"/>
      </w:rPr>
    </w:lvl>
    <w:lvl w:ilvl="1" w:tplc="F67EEEFE">
      <w:numFmt w:val="bullet"/>
      <w:lvlText w:val=""/>
      <w:lvlJc w:val="left"/>
      <w:pPr>
        <w:ind w:left="1508" w:hanging="298"/>
      </w:pPr>
      <w:rPr>
        <w:rFonts w:ascii="Symbol" w:eastAsia="Symbol" w:hAnsi="Symbol" w:cs="Symbol" w:hint="default"/>
        <w:b w:val="0"/>
        <w:bCs w:val="0"/>
        <w:i w:val="0"/>
        <w:iCs w:val="0"/>
        <w:spacing w:val="0"/>
        <w:w w:val="99"/>
        <w:sz w:val="22"/>
        <w:szCs w:val="22"/>
        <w:lang w:val="en-US" w:eastAsia="en-US" w:bidi="ar-SA"/>
      </w:rPr>
    </w:lvl>
    <w:lvl w:ilvl="2" w:tplc="1366B6B6">
      <w:numFmt w:val="bullet"/>
      <w:lvlText w:val="•"/>
      <w:lvlJc w:val="left"/>
      <w:pPr>
        <w:ind w:left="2502" w:hanging="298"/>
      </w:pPr>
      <w:rPr>
        <w:rFonts w:hint="default"/>
        <w:lang w:val="en-US" w:eastAsia="en-US" w:bidi="ar-SA"/>
      </w:rPr>
    </w:lvl>
    <w:lvl w:ilvl="3" w:tplc="E242BAAC">
      <w:numFmt w:val="bullet"/>
      <w:lvlText w:val="•"/>
      <w:lvlJc w:val="left"/>
      <w:pPr>
        <w:ind w:left="3504" w:hanging="298"/>
      </w:pPr>
      <w:rPr>
        <w:rFonts w:hint="default"/>
        <w:lang w:val="en-US" w:eastAsia="en-US" w:bidi="ar-SA"/>
      </w:rPr>
    </w:lvl>
    <w:lvl w:ilvl="4" w:tplc="F2DEBDBA">
      <w:numFmt w:val="bullet"/>
      <w:lvlText w:val="•"/>
      <w:lvlJc w:val="left"/>
      <w:pPr>
        <w:ind w:left="4506" w:hanging="298"/>
      </w:pPr>
      <w:rPr>
        <w:rFonts w:hint="default"/>
        <w:lang w:val="en-US" w:eastAsia="en-US" w:bidi="ar-SA"/>
      </w:rPr>
    </w:lvl>
    <w:lvl w:ilvl="5" w:tplc="309EA51C">
      <w:numFmt w:val="bullet"/>
      <w:lvlText w:val="•"/>
      <w:lvlJc w:val="left"/>
      <w:pPr>
        <w:ind w:left="5508" w:hanging="298"/>
      </w:pPr>
      <w:rPr>
        <w:rFonts w:hint="default"/>
        <w:lang w:val="en-US" w:eastAsia="en-US" w:bidi="ar-SA"/>
      </w:rPr>
    </w:lvl>
    <w:lvl w:ilvl="6" w:tplc="D6B8E09A">
      <w:numFmt w:val="bullet"/>
      <w:lvlText w:val="•"/>
      <w:lvlJc w:val="left"/>
      <w:pPr>
        <w:ind w:left="6511" w:hanging="298"/>
      </w:pPr>
      <w:rPr>
        <w:rFonts w:hint="default"/>
        <w:lang w:val="en-US" w:eastAsia="en-US" w:bidi="ar-SA"/>
      </w:rPr>
    </w:lvl>
    <w:lvl w:ilvl="7" w:tplc="2020B974">
      <w:numFmt w:val="bullet"/>
      <w:lvlText w:val="•"/>
      <w:lvlJc w:val="left"/>
      <w:pPr>
        <w:ind w:left="7513" w:hanging="298"/>
      </w:pPr>
      <w:rPr>
        <w:rFonts w:hint="default"/>
        <w:lang w:val="en-US" w:eastAsia="en-US" w:bidi="ar-SA"/>
      </w:rPr>
    </w:lvl>
    <w:lvl w:ilvl="8" w:tplc="3794A1D6">
      <w:numFmt w:val="bullet"/>
      <w:lvlText w:val="•"/>
      <w:lvlJc w:val="left"/>
      <w:pPr>
        <w:ind w:left="8515" w:hanging="298"/>
      </w:pPr>
      <w:rPr>
        <w:rFonts w:hint="default"/>
        <w:lang w:val="en-US" w:eastAsia="en-US" w:bidi="ar-SA"/>
      </w:rPr>
    </w:lvl>
  </w:abstractNum>
  <w:abstractNum w:abstractNumId="67" w15:restartNumberingAfterBreak="0">
    <w:nsid w:val="11B571D4"/>
    <w:multiLevelType w:val="hybridMultilevel"/>
    <w:tmpl w:val="665AFE82"/>
    <w:lvl w:ilvl="0" w:tplc="8BD25E22">
      <w:start w:val="1"/>
      <w:numFmt w:val="upperLetter"/>
      <w:lvlText w:val="(%1)"/>
      <w:lvlJc w:val="left"/>
      <w:pPr>
        <w:ind w:left="1233" w:hanging="45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C964AD2">
      <w:numFmt w:val="bullet"/>
      <w:lvlText w:val="•"/>
      <w:lvlJc w:val="left"/>
      <w:pPr>
        <w:ind w:left="2168" w:hanging="454"/>
      </w:pPr>
      <w:rPr>
        <w:rFonts w:hint="default"/>
        <w:lang w:val="en-US" w:eastAsia="en-US" w:bidi="ar-SA"/>
      </w:rPr>
    </w:lvl>
    <w:lvl w:ilvl="2" w:tplc="D8E43E9E">
      <w:numFmt w:val="bullet"/>
      <w:lvlText w:val="•"/>
      <w:lvlJc w:val="left"/>
      <w:pPr>
        <w:ind w:left="3096" w:hanging="454"/>
      </w:pPr>
      <w:rPr>
        <w:rFonts w:hint="default"/>
        <w:lang w:val="en-US" w:eastAsia="en-US" w:bidi="ar-SA"/>
      </w:rPr>
    </w:lvl>
    <w:lvl w:ilvl="3" w:tplc="B36E2414">
      <w:numFmt w:val="bullet"/>
      <w:lvlText w:val="•"/>
      <w:lvlJc w:val="left"/>
      <w:pPr>
        <w:ind w:left="4024" w:hanging="454"/>
      </w:pPr>
      <w:rPr>
        <w:rFonts w:hint="default"/>
        <w:lang w:val="en-US" w:eastAsia="en-US" w:bidi="ar-SA"/>
      </w:rPr>
    </w:lvl>
    <w:lvl w:ilvl="4" w:tplc="784C7E4A">
      <w:numFmt w:val="bullet"/>
      <w:lvlText w:val="•"/>
      <w:lvlJc w:val="left"/>
      <w:pPr>
        <w:ind w:left="4952" w:hanging="454"/>
      </w:pPr>
      <w:rPr>
        <w:rFonts w:hint="default"/>
        <w:lang w:val="en-US" w:eastAsia="en-US" w:bidi="ar-SA"/>
      </w:rPr>
    </w:lvl>
    <w:lvl w:ilvl="5" w:tplc="6652AD1E">
      <w:numFmt w:val="bullet"/>
      <w:lvlText w:val="•"/>
      <w:lvlJc w:val="left"/>
      <w:pPr>
        <w:ind w:left="5880" w:hanging="454"/>
      </w:pPr>
      <w:rPr>
        <w:rFonts w:hint="default"/>
        <w:lang w:val="en-US" w:eastAsia="en-US" w:bidi="ar-SA"/>
      </w:rPr>
    </w:lvl>
    <w:lvl w:ilvl="6" w:tplc="C51A0838">
      <w:numFmt w:val="bullet"/>
      <w:lvlText w:val="•"/>
      <w:lvlJc w:val="left"/>
      <w:pPr>
        <w:ind w:left="6808" w:hanging="454"/>
      </w:pPr>
      <w:rPr>
        <w:rFonts w:hint="default"/>
        <w:lang w:val="en-US" w:eastAsia="en-US" w:bidi="ar-SA"/>
      </w:rPr>
    </w:lvl>
    <w:lvl w:ilvl="7" w:tplc="C414EA6C">
      <w:numFmt w:val="bullet"/>
      <w:lvlText w:val="•"/>
      <w:lvlJc w:val="left"/>
      <w:pPr>
        <w:ind w:left="7736" w:hanging="454"/>
      </w:pPr>
      <w:rPr>
        <w:rFonts w:hint="default"/>
        <w:lang w:val="en-US" w:eastAsia="en-US" w:bidi="ar-SA"/>
      </w:rPr>
    </w:lvl>
    <w:lvl w:ilvl="8" w:tplc="BD7CC73E">
      <w:numFmt w:val="bullet"/>
      <w:lvlText w:val="•"/>
      <w:lvlJc w:val="left"/>
      <w:pPr>
        <w:ind w:left="8664" w:hanging="454"/>
      </w:pPr>
      <w:rPr>
        <w:rFonts w:hint="default"/>
        <w:lang w:val="en-US" w:eastAsia="en-US" w:bidi="ar-SA"/>
      </w:rPr>
    </w:lvl>
  </w:abstractNum>
  <w:abstractNum w:abstractNumId="68" w15:restartNumberingAfterBreak="0">
    <w:nsid w:val="11E95CC5"/>
    <w:multiLevelType w:val="hybridMultilevel"/>
    <w:tmpl w:val="56E2714E"/>
    <w:lvl w:ilvl="0" w:tplc="469A128C">
      <w:start w:val="1"/>
      <w:numFmt w:val="upperRoman"/>
      <w:lvlText w:val="(%1)"/>
      <w:lvlJc w:val="left"/>
      <w:pPr>
        <w:ind w:left="618" w:hanging="319"/>
        <w:jc w:val="left"/>
      </w:pPr>
      <w:rPr>
        <w:rFonts w:ascii="Arial" w:eastAsia="Arial" w:hAnsi="Arial" w:cs="Arial" w:hint="default"/>
        <w:b/>
        <w:bCs/>
        <w:i w:val="0"/>
        <w:iCs w:val="0"/>
        <w:spacing w:val="0"/>
        <w:w w:val="100"/>
        <w:sz w:val="26"/>
        <w:szCs w:val="26"/>
        <w:lang w:val="en-US" w:eastAsia="en-US" w:bidi="ar-SA"/>
      </w:rPr>
    </w:lvl>
    <w:lvl w:ilvl="1" w:tplc="C3284EA8">
      <w:numFmt w:val="bullet"/>
      <w:lvlText w:val="•"/>
      <w:lvlJc w:val="left"/>
      <w:pPr>
        <w:ind w:left="1610" w:hanging="319"/>
      </w:pPr>
      <w:rPr>
        <w:rFonts w:hint="default"/>
        <w:lang w:val="en-US" w:eastAsia="en-US" w:bidi="ar-SA"/>
      </w:rPr>
    </w:lvl>
    <w:lvl w:ilvl="2" w:tplc="089CAF92">
      <w:numFmt w:val="bullet"/>
      <w:lvlText w:val="•"/>
      <w:lvlJc w:val="left"/>
      <w:pPr>
        <w:ind w:left="2600" w:hanging="319"/>
      </w:pPr>
      <w:rPr>
        <w:rFonts w:hint="default"/>
        <w:lang w:val="en-US" w:eastAsia="en-US" w:bidi="ar-SA"/>
      </w:rPr>
    </w:lvl>
    <w:lvl w:ilvl="3" w:tplc="075496E2">
      <w:numFmt w:val="bullet"/>
      <w:lvlText w:val="•"/>
      <w:lvlJc w:val="left"/>
      <w:pPr>
        <w:ind w:left="3590" w:hanging="319"/>
      </w:pPr>
      <w:rPr>
        <w:rFonts w:hint="default"/>
        <w:lang w:val="en-US" w:eastAsia="en-US" w:bidi="ar-SA"/>
      </w:rPr>
    </w:lvl>
    <w:lvl w:ilvl="4" w:tplc="069E388C">
      <w:numFmt w:val="bullet"/>
      <w:lvlText w:val="•"/>
      <w:lvlJc w:val="left"/>
      <w:pPr>
        <w:ind w:left="4580" w:hanging="319"/>
      </w:pPr>
      <w:rPr>
        <w:rFonts w:hint="default"/>
        <w:lang w:val="en-US" w:eastAsia="en-US" w:bidi="ar-SA"/>
      </w:rPr>
    </w:lvl>
    <w:lvl w:ilvl="5" w:tplc="A9D0FE38">
      <w:numFmt w:val="bullet"/>
      <w:lvlText w:val="•"/>
      <w:lvlJc w:val="left"/>
      <w:pPr>
        <w:ind w:left="5570" w:hanging="319"/>
      </w:pPr>
      <w:rPr>
        <w:rFonts w:hint="default"/>
        <w:lang w:val="en-US" w:eastAsia="en-US" w:bidi="ar-SA"/>
      </w:rPr>
    </w:lvl>
    <w:lvl w:ilvl="6" w:tplc="381AB3DA">
      <w:numFmt w:val="bullet"/>
      <w:lvlText w:val="•"/>
      <w:lvlJc w:val="left"/>
      <w:pPr>
        <w:ind w:left="6560" w:hanging="319"/>
      </w:pPr>
      <w:rPr>
        <w:rFonts w:hint="default"/>
        <w:lang w:val="en-US" w:eastAsia="en-US" w:bidi="ar-SA"/>
      </w:rPr>
    </w:lvl>
    <w:lvl w:ilvl="7" w:tplc="2B54B388">
      <w:numFmt w:val="bullet"/>
      <w:lvlText w:val="•"/>
      <w:lvlJc w:val="left"/>
      <w:pPr>
        <w:ind w:left="7550" w:hanging="319"/>
      </w:pPr>
      <w:rPr>
        <w:rFonts w:hint="default"/>
        <w:lang w:val="en-US" w:eastAsia="en-US" w:bidi="ar-SA"/>
      </w:rPr>
    </w:lvl>
    <w:lvl w:ilvl="8" w:tplc="F16082F0">
      <w:numFmt w:val="bullet"/>
      <w:lvlText w:val="•"/>
      <w:lvlJc w:val="left"/>
      <w:pPr>
        <w:ind w:left="8540" w:hanging="319"/>
      </w:pPr>
      <w:rPr>
        <w:rFonts w:hint="default"/>
        <w:lang w:val="en-US" w:eastAsia="en-US" w:bidi="ar-SA"/>
      </w:rPr>
    </w:lvl>
  </w:abstractNum>
  <w:abstractNum w:abstractNumId="69" w15:restartNumberingAfterBreak="0">
    <w:nsid w:val="11EE7CE8"/>
    <w:multiLevelType w:val="hybridMultilevel"/>
    <w:tmpl w:val="5420DF3E"/>
    <w:lvl w:ilvl="0" w:tplc="073834A8">
      <w:start w:val="1"/>
      <w:numFmt w:val="decimal"/>
      <w:lvlText w:val="%1"/>
      <w:lvlJc w:val="left"/>
      <w:pPr>
        <w:ind w:left="300" w:hanging="234"/>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1" w:tplc="58DC822A">
      <w:numFmt w:val="bullet"/>
      <w:lvlText w:val="•"/>
      <w:lvlJc w:val="left"/>
      <w:pPr>
        <w:ind w:left="1322" w:hanging="234"/>
      </w:pPr>
      <w:rPr>
        <w:rFonts w:hint="default"/>
        <w:lang w:val="en-US" w:eastAsia="en-US" w:bidi="ar-SA"/>
      </w:rPr>
    </w:lvl>
    <w:lvl w:ilvl="2" w:tplc="255A7764">
      <w:numFmt w:val="bullet"/>
      <w:lvlText w:val="•"/>
      <w:lvlJc w:val="left"/>
      <w:pPr>
        <w:ind w:left="2344" w:hanging="234"/>
      </w:pPr>
      <w:rPr>
        <w:rFonts w:hint="default"/>
        <w:lang w:val="en-US" w:eastAsia="en-US" w:bidi="ar-SA"/>
      </w:rPr>
    </w:lvl>
    <w:lvl w:ilvl="3" w:tplc="BC5A8040">
      <w:numFmt w:val="bullet"/>
      <w:lvlText w:val="•"/>
      <w:lvlJc w:val="left"/>
      <w:pPr>
        <w:ind w:left="3366" w:hanging="234"/>
      </w:pPr>
      <w:rPr>
        <w:rFonts w:hint="default"/>
        <w:lang w:val="en-US" w:eastAsia="en-US" w:bidi="ar-SA"/>
      </w:rPr>
    </w:lvl>
    <w:lvl w:ilvl="4" w:tplc="B2B0A6E6">
      <w:numFmt w:val="bullet"/>
      <w:lvlText w:val="•"/>
      <w:lvlJc w:val="left"/>
      <w:pPr>
        <w:ind w:left="4388" w:hanging="234"/>
      </w:pPr>
      <w:rPr>
        <w:rFonts w:hint="default"/>
        <w:lang w:val="en-US" w:eastAsia="en-US" w:bidi="ar-SA"/>
      </w:rPr>
    </w:lvl>
    <w:lvl w:ilvl="5" w:tplc="382AF02A">
      <w:numFmt w:val="bullet"/>
      <w:lvlText w:val="•"/>
      <w:lvlJc w:val="left"/>
      <w:pPr>
        <w:ind w:left="5410" w:hanging="234"/>
      </w:pPr>
      <w:rPr>
        <w:rFonts w:hint="default"/>
        <w:lang w:val="en-US" w:eastAsia="en-US" w:bidi="ar-SA"/>
      </w:rPr>
    </w:lvl>
    <w:lvl w:ilvl="6" w:tplc="1C1476FC">
      <w:numFmt w:val="bullet"/>
      <w:lvlText w:val="•"/>
      <w:lvlJc w:val="left"/>
      <w:pPr>
        <w:ind w:left="6432" w:hanging="234"/>
      </w:pPr>
      <w:rPr>
        <w:rFonts w:hint="default"/>
        <w:lang w:val="en-US" w:eastAsia="en-US" w:bidi="ar-SA"/>
      </w:rPr>
    </w:lvl>
    <w:lvl w:ilvl="7" w:tplc="1D1E4EF4">
      <w:numFmt w:val="bullet"/>
      <w:lvlText w:val="•"/>
      <w:lvlJc w:val="left"/>
      <w:pPr>
        <w:ind w:left="7454" w:hanging="234"/>
      </w:pPr>
      <w:rPr>
        <w:rFonts w:hint="default"/>
        <w:lang w:val="en-US" w:eastAsia="en-US" w:bidi="ar-SA"/>
      </w:rPr>
    </w:lvl>
    <w:lvl w:ilvl="8" w:tplc="80F0E2EA">
      <w:numFmt w:val="bullet"/>
      <w:lvlText w:val="•"/>
      <w:lvlJc w:val="left"/>
      <w:pPr>
        <w:ind w:left="8476" w:hanging="234"/>
      </w:pPr>
      <w:rPr>
        <w:rFonts w:hint="default"/>
        <w:lang w:val="en-US" w:eastAsia="en-US" w:bidi="ar-SA"/>
      </w:rPr>
    </w:lvl>
  </w:abstractNum>
  <w:abstractNum w:abstractNumId="70" w15:restartNumberingAfterBreak="0">
    <w:nsid w:val="11FA5E9A"/>
    <w:multiLevelType w:val="hybridMultilevel"/>
    <w:tmpl w:val="F332449C"/>
    <w:lvl w:ilvl="0" w:tplc="AB9272DE">
      <w:start w:val="1"/>
      <w:numFmt w:val="upperLetter"/>
      <w:lvlText w:val="(%1)"/>
      <w:lvlJc w:val="left"/>
      <w:pPr>
        <w:ind w:left="732" w:hanging="433"/>
        <w:jc w:val="left"/>
      </w:pPr>
      <w:rPr>
        <w:rFonts w:ascii="Arial" w:eastAsia="Arial" w:hAnsi="Arial" w:cs="Arial" w:hint="default"/>
        <w:b/>
        <w:bCs/>
        <w:i w:val="0"/>
        <w:iCs w:val="0"/>
        <w:spacing w:val="-1"/>
        <w:w w:val="100"/>
        <w:sz w:val="26"/>
        <w:szCs w:val="26"/>
        <w:lang w:val="en-US" w:eastAsia="en-US" w:bidi="ar-SA"/>
      </w:rPr>
    </w:lvl>
    <w:lvl w:ilvl="1" w:tplc="17C077C2">
      <w:start w:val="1"/>
      <w:numFmt w:val="upperRoman"/>
      <w:lvlText w:val="(%2)"/>
      <w:lvlJc w:val="left"/>
      <w:pPr>
        <w:ind w:left="617" w:hanging="318"/>
        <w:jc w:val="left"/>
      </w:pPr>
      <w:rPr>
        <w:rFonts w:ascii="Arial" w:eastAsia="Arial" w:hAnsi="Arial" w:cs="Arial" w:hint="default"/>
        <w:b/>
        <w:bCs/>
        <w:i w:val="0"/>
        <w:iCs w:val="0"/>
        <w:spacing w:val="0"/>
        <w:w w:val="100"/>
        <w:sz w:val="26"/>
        <w:szCs w:val="26"/>
        <w:lang w:val="en-US" w:eastAsia="en-US" w:bidi="ar-SA"/>
      </w:rPr>
    </w:lvl>
    <w:lvl w:ilvl="2" w:tplc="C2E09B5A">
      <w:numFmt w:val="bullet"/>
      <w:lvlText w:val="•"/>
      <w:lvlJc w:val="left"/>
      <w:pPr>
        <w:ind w:left="1826" w:hanging="318"/>
      </w:pPr>
      <w:rPr>
        <w:rFonts w:hint="default"/>
        <w:lang w:val="en-US" w:eastAsia="en-US" w:bidi="ar-SA"/>
      </w:rPr>
    </w:lvl>
    <w:lvl w:ilvl="3" w:tplc="7AC66724">
      <w:numFmt w:val="bullet"/>
      <w:lvlText w:val="•"/>
      <w:lvlJc w:val="left"/>
      <w:pPr>
        <w:ind w:left="2913" w:hanging="318"/>
      </w:pPr>
      <w:rPr>
        <w:rFonts w:hint="default"/>
        <w:lang w:val="en-US" w:eastAsia="en-US" w:bidi="ar-SA"/>
      </w:rPr>
    </w:lvl>
    <w:lvl w:ilvl="4" w:tplc="605E526E">
      <w:numFmt w:val="bullet"/>
      <w:lvlText w:val="•"/>
      <w:lvlJc w:val="left"/>
      <w:pPr>
        <w:ind w:left="4000" w:hanging="318"/>
      </w:pPr>
      <w:rPr>
        <w:rFonts w:hint="default"/>
        <w:lang w:val="en-US" w:eastAsia="en-US" w:bidi="ar-SA"/>
      </w:rPr>
    </w:lvl>
    <w:lvl w:ilvl="5" w:tplc="97FC2E72">
      <w:numFmt w:val="bullet"/>
      <w:lvlText w:val="•"/>
      <w:lvlJc w:val="left"/>
      <w:pPr>
        <w:ind w:left="5086" w:hanging="318"/>
      </w:pPr>
      <w:rPr>
        <w:rFonts w:hint="default"/>
        <w:lang w:val="en-US" w:eastAsia="en-US" w:bidi="ar-SA"/>
      </w:rPr>
    </w:lvl>
    <w:lvl w:ilvl="6" w:tplc="58A07030">
      <w:numFmt w:val="bullet"/>
      <w:lvlText w:val="•"/>
      <w:lvlJc w:val="left"/>
      <w:pPr>
        <w:ind w:left="6173" w:hanging="318"/>
      </w:pPr>
      <w:rPr>
        <w:rFonts w:hint="default"/>
        <w:lang w:val="en-US" w:eastAsia="en-US" w:bidi="ar-SA"/>
      </w:rPr>
    </w:lvl>
    <w:lvl w:ilvl="7" w:tplc="6F78DA60">
      <w:numFmt w:val="bullet"/>
      <w:lvlText w:val="•"/>
      <w:lvlJc w:val="left"/>
      <w:pPr>
        <w:ind w:left="7260" w:hanging="318"/>
      </w:pPr>
      <w:rPr>
        <w:rFonts w:hint="default"/>
        <w:lang w:val="en-US" w:eastAsia="en-US" w:bidi="ar-SA"/>
      </w:rPr>
    </w:lvl>
    <w:lvl w:ilvl="8" w:tplc="332A3A7C">
      <w:numFmt w:val="bullet"/>
      <w:lvlText w:val="•"/>
      <w:lvlJc w:val="left"/>
      <w:pPr>
        <w:ind w:left="8346" w:hanging="318"/>
      </w:pPr>
      <w:rPr>
        <w:rFonts w:hint="default"/>
        <w:lang w:val="en-US" w:eastAsia="en-US" w:bidi="ar-SA"/>
      </w:rPr>
    </w:lvl>
  </w:abstractNum>
  <w:abstractNum w:abstractNumId="71" w15:restartNumberingAfterBreak="0">
    <w:nsid w:val="131B2A47"/>
    <w:multiLevelType w:val="hybridMultilevel"/>
    <w:tmpl w:val="2FE613B0"/>
    <w:lvl w:ilvl="0" w:tplc="B53EA8D2">
      <w:start w:val="1"/>
      <w:numFmt w:val="upperRoman"/>
      <w:lvlText w:val="(%1)"/>
      <w:lvlJc w:val="left"/>
      <w:pPr>
        <w:ind w:left="617" w:hanging="318"/>
        <w:jc w:val="left"/>
      </w:pPr>
      <w:rPr>
        <w:rFonts w:ascii="Arial" w:eastAsia="Arial" w:hAnsi="Arial" w:cs="Arial" w:hint="default"/>
        <w:b/>
        <w:bCs/>
        <w:i w:val="0"/>
        <w:iCs w:val="0"/>
        <w:spacing w:val="-1"/>
        <w:w w:val="100"/>
        <w:sz w:val="26"/>
        <w:szCs w:val="26"/>
        <w:lang w:val="en-US" w:eastAsia="en-US" w:bidi="ar-SA"/>
      </w:rPr>
    </w:lvl>
    <w:lvl w:ilvl="1" w:tplc="2802584C">
      <w:numFmt w:val="bullet"/>
      <w:lvlText w:val="•"/>
      <w:lvlJc w:val="left"/>
      <w:pPr>
        <w:ind w:left="1610" w:hanging="318"/>
      </w:pPr>
      <w:rPr>
        <w:rFonts w:hint="default"/>
        <w:lang w:val="en-US" w:eastAsia="en-US" w:bidi="ar-SA"/>
      </w:rPr>
    </w:lvl>
    <w:lvl w:ilvl="2" w:tplc="B5C84C56">
      <w:numFmt w:val="bullet"/>
      <w:lvlText w:val="•"/>
      <w:lvlJc w:val="left"/>
      <w:pPr>
        <w:ind w:left="2600" w:hanging="318"/>
      </w:pPr>
      <w:rPr>
        <w:rFonts w:hint="default"/>
        <w:lang w:val="en-US" w:eastAsia="en-US" w:bidi="ar-SA"/>
      </w:rPr>
    </w:lvl>
    <w:lvl w:ilvl="3" w:tplc="0A7CA8D4">
      <w:numFmt w:val="bullet"/>
      <w:lvlText w:val="•"/>
      <w:lvlJc w:val="left"/>
      <w:pPr>
        <w:ind w:left="3590" w:hanging="318"/>
      </w:pPr>
      <w:rPr>
        <w:rFonts w:hint="default"/>
        <w:lang w:val="en-US" w:eastAsia="en-US" w:bidi="ar-SA"/>
      </w:rPr>
    </w:lvl>
    <w:lvl w:ilvl="4" w:tplc="7FA67768">
      <w:numFmt w:val="bullet"/>
      <w:lvlText w:val="•"/>
      <w:lvlJc w:val="left"/>
      <w:pPr>
        <w:ind w:left="4580" w:hanging="318"/>
      </w:pPr>
      <w:rPr>
        <w:rFonts w:hint="default"/>
        <w:lang w:val="en-US" w:eastAsia="en-US" w:bidi="ar-SA"/>
      </w:rPr>
    </w:lvl>
    <w:lvl w:ilvl="5" w:tplc="484C22F2">
      <w:numFmt w:val="bullet"/>
      <w:lvlText w:val="•"/>
      <w:lvlJc w:val="left"/>
      <w:pPr>
        <w:ind w:left="5570" w:hanging="318"/>
      </w:pPr>
      <w:rPr>
        <w:rFonts w:hint="default"/>
        <w:lang w:val="en-US" w:eastAsia="en-US" w:bidi="ar-SA"/>
      </w:rPr>
    </w:lvl>
    <w:lvl w:ilvl="6" w:tplc="F3FA6962">
      <w:numFmt w:val="bullet"/>
      <w:lvlText w:val="•"/>
      <w:lvlJc w:val="left"/>
      <w:pPr>
        <w:ind w:left="6560" w:hanging="318"/>
      </w:pPr>
      <w:rPr>
        <w:rFonts w:hint="default"/>
        <w:lang w:val="en-US" w:eastAsia="en-US" w:bidi="ar-SA"/>
      </w:rPr>
    </w:lvl>
    <w:lvl w:ilvl="7" w:tplc="2B34D336">
      <w:numFmt w:val="bullet"/>
      <w:lvlText w:val="•"/>
      <w:lvlJc w:val="left"/>
      <w:pPr>
        <w:ind w:left="7550" w:hanging="318"/>
      </w:pPr>
      <w:rPr>
        <w:rFonts w:hint="default"/>
        <w:lang w:val="en-US" w:eastAsia="en-US" w:bidi="ar-SA"/>
      </w:rPr>
    </w:lvl>
    <w:lvl w:ilvl="8" w:tplc="59FCB506">
      <w:numFmt w:val="bullet"/>
      <w:lvlText w:val="•"/>
      <w:lvlJc w:val="left"/>
      <w:pPr>
        <w:ind w:left="8540" w:hanging="318"/>
      </w:pPr>
      <w:rPr>
        <w:rFonts w:hint="default"/>
        <w:lang w:val="en-US" w:eastAsia="en-US" w:bidi="ar-SA"/>
      </w:rPr>
    </w:lvl>
  </w:abstractNum>
  <w:abstractNum w:abstractNumId="72" w15:restartNumberingAfterBreak="0">
    <w:nsid w:val="135C6EB9"/>
    <w:multiLevelType w:val="hybridMultilevel"/>
    <w:tmpl w:val="E3165632"/>
    <w:lvl w:ilvl="0" w:tplc="1D1E6184">
      <w:start w:val="1"/>
      <w:numFmt w:val="upperRoman"/>
      <w:lvlText w:val="(%1)"/>
      <w:lvlJc w:val="left"/>
      <w:pPr>
        <w:ind w:left="688" w:hanging="389"/>
        <w:jc w:val="left"/>
      </w:pPr>
      <w:rPr>
        <w:rFonts w:ascii="Arial" w:eastAsia="Arial" w:hAnsi="Arial" w:cs="Arial" w:hint="default"/>
        <w:b/>
        <w:bCs/>
        <w:i w:val="0"/>
        <w:iCs w:val="0"/>
        <w:spacing w:val="-1"/>
        <w:w w:val="100"/>
        <w:sz w:val="26"/>
        <w:szCs w:val="26"/>
        <w:lang w:val="en-US" w:eastAsia="en-US" w:bidi="ar-SA"/>
      </w:rPr>
    </w:lvl>
    <w:lvl w:ilvl="1" w:tplc="730611A0">
      <w:numFmt w:val="bullet"/>
      <w:lvlText w:val="•"/>
      <w:lvlJc w:val="left"/>
      <w:pPr>
        <w:ind w:left="1664" w:hanging="389"/>
      </w:pPr>
      <w:rPr>
        <w:rFonts w:hint="default"/>
        <w:lang w:val="en-US" w:eastAsia="en-US" w:bidi="ar-SA"/>
      </w:rPr>
    </w:lvl>
    <w:lvl w:ilvl="2" w:tplc="7376EFBC">
      <w:numFmt w:val="bullet"/>
      <w:lvlText w:val="•"/>
      <w:lvlJc w:val="left"/>
      <w:pPr>
        <w:ind w:left="2648" w:hanging="389"/>
      </w:pPr>
      <w:rPr>
        <w:rFonts w:hint="default"/>
        <w:lang w:val="en-US" w:eastAsia="en-US" w:bidi="ar-SA"/>
      </w:rPr>
    </w:lvl>
    <w:lvl w:ilvl="3" w:tplc="A13CFFCE">
      <w:numFmt w:val="bullet"/>
      <w:lvlText w:val="•"/>
      <w:lvlJc w:val="left"/>
      <w:pPr>
        <w:ind w:left="3632" w:hanging="389"/>
      </w:pPr>
      <w:rPr>
        <w:rFonts w:hint="default"/>
        <w:lang w:val="en-US" w:eastAsia="en-US" w:bidi="ar-SA"/>
      </w:rPr>
    </w:lvl>
    <w:lvl w:ilvl="4" w:tplc="120E1540">
      <w:numFmt w:val="bullet"/>
      <w:lvlText w:val="•"/>
      <w:lvlJc w:val="left"/>
      <w:pPr>
        <w:ind w:left="4616" w:hanging="389"/>
      </w:pPr>
      <w:rPr>
        <w:rFonts w:hint="default"/>
        <w:lang w:val="en-US" w:eastAsia="en-US" w:bidi="ar-SA"/>
      </w:rPr>
    </w:lvl>
    <w:lvl w:ilvl="5" w:tplc="83E20574">
      <w:numFmt w:val="bullet"/>
      <w:lvlText w:val="•"/>
      <w:lvlJc w:val="left"/>
      <w:pPr>
        <w:ind w:left="5600" w:hanging="389"/>
      </w:pPr>
      <w:rPr>
        <w:rFonts w:hint="default"/>
        <w:lang w:val="en-US" w:eastAsia="en-US" w:bidi="ar-SA"/>
      </w:rPr>
    </w:lvl>
    <w:lvl w:ilvl="6" w:tplc="AB901D0C">
      <w:numFmt w:val="bullet"/>
      <w:lvlText w:val="•"/>
      <w:lvlJc w:val="left"/>
      <w:pPr>
        <w:ind w:left="6584" w:hanging="389"/>
      </w:pPr>
      <w:rPr>
        <w:rFonts w:hint="default"/>
        <w:lang w:val="en-US" w:eastAsia="en-US" w:bidi="ar-SA"/>
      </w:rPr>
    </w:lvl>
    <w:lvl w:ilvl="7" w:tplc="A678CBCC">
      <w:numFmt w:val="bullet"/>
      <w:lvlText w:val="•"/>
      <w:lvlJc w:val="left"/>
      <w:pPr>
        <w:ind w:left="7568" w:hanging="389"/>
      </w:pPr>
      <w:rPr>
        <w:rFonts w:hint="default"/>
        <w:lang w:val="en-US" w:eastAsia="en-US" w:bidi="ar-SA"/>
      </w:rPr>
    </w:lvl>
    <w:lvl w:ilvl="8" w:tplc="F176CC48">
      <w:numFmt w:val="bullet"/>
      <w:lvlText w:val="•"/>
      <w:lvlJc w:val="left"/>
      <w:pPr>
        <w:ind w:left="8552" w:hanging="389"/>
      </w:pPr>
      <w:rPr>
        <w:rFonts w:hint="default"/>
        <w:lang w:val="en-US" w:eastAsia="en-US" w:bidi="ar-SA"/>
      </w:rPr>
    </w:lvl>
  </w:abstractNum>
  <w:abstractNum w:abstractNumId="73" w15:restartNumberingAfterBreak="0">
    <w:nsid w:val="136A6D33"/>
    <w:multiLevelType w:val="hybridMultilevel"/>
    <w:tmpl w:val="FA0E99BA"/>
    <w:lvl w:ilvl="0" w:tplc="E552F6DA">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1C42574">
      <w:numFmt w:val="bullet"/>
      <w:lvlText w:val="•"/>
      <w:lvlJc w:val="left"/>
      <w:pPr>
        <w:ind w:left="2024" w:hanging="300"/>
      </w:pPr>
      <w:rPr>
        <w:rFonts w:hint="default"/>
        <w:lang w:val="en-US" w:eastAsia="en-US" w:bidi="ar-SA"/>
      </w:rPr>
    </w:lvl>
    <w:lvl w:ilvl="2" w:tplc="4816E51C">
      <w:numFmt w:val="bullet"/>
      <w:lvlText w:val="•"/>
      <w:lvlJc w:val="left"/>
      <w:pPr>
        <w:ind w:left="2968" w:hanging="300"/>
      </w:pPr>
      <w:rPr>
        <w:rFonts w:hint="default"/>
        <w:lang w:val="en-US" w:eastAsia="en-US" w:bidi="ar-SA"/>
      </w:rPr>
    </w:lvl>
    <w:lvl w:ilvl="3" w:tplc="0CA679FC">
      <w:numFmt w:val="bullet"/>
      <w:lvlText w:val="•"/>
      <w:lvlJc w:val="left"/>
      <w:pPr>
        <w:ind w:left="3912" w:hanging="300"/>
      </w:pPr>
      <w:rPr>
        <w:rFonts w:hint="default"/>
        <w:lang w:val="en-US" w:eastAsia="en-US" w:bidi="ar-SA"/>
      </w:rPr>
    </w:lvl>
    <w:lvl w:ilvl="4" w:tplc="2D70A358">
      <w:numFmt w:val="bullet"/>
      <w:lvlText w:val="•"/>
      <w:lvlJc w:val="left"/>
      <w:pPr>
        <w:ind w:left="4856" w:hanging="300"/>
      </w:pPr>
      <w:rPr>
        <w:rFonts w:hint="default"/>
        <w:lang w:val="en-US" w:eastAsia="en-US" w:bidi="ar-SA"/>
      </w:rPr>
    </w:lvl>
    <w:lvl w:ilvl="5" w:tplc="D3D4F126">
      <w:numFmt w:val="bullet"/>
      <w:lvlText w:val="•"/>
      <w:lvlJc w:val="left"/>
      <w:pPr>
        <w:ind w:left="5800" w:hanging="300"/>
      </w:pPr>
      <w:rPr>
        <w:rFonts w:hint="default"/>
        <w:lang w:val="en-US" w:eastAsia="en-US" w:bidi="ar-SA"/>
      </w:rPr>
    </w:lvl>
    <w:lvl w:ilvl="6" w:tplc="F7FE4DBC">
      <w:numFmt w:val="bullet"/>
      <w:lvlText w:val="•"/>
      <w:lvlJc w:val="left"/>
      <w:pPr>
        <w:ind w:left="6744" w:hanging="300"/>
      </w:pPr>
      <w:rPr>
        <w:rFonts w:hint="default"/>
        <w:lang w:val="en-US" w:eastAsia="en-US" w:bidi="ar-SA"/>
      </w:rPr>
    </w:lvl>
    <w:lvl w:ilvl="7" w:tplc="853A7514">
      <w:numFmt w:val="bullet"/>
      <w:lvlText w:val="•"/>
      <w:lvlJc w:val="left"/>
      <w:pPr>
        <w:ind w:left="7688" w:hanging="300"/>
      </w:pPr>
      <w:rPr>
        <w:rFonts w:hint="default"/>
        <w:lang w:val="en-US" w:eastAsia="en-US" w:bidi="ar-SA"/>
      </w:rPr>
    </w:lvl>
    <w:lvl w:ilvl="8" w:tplc="F0F46E72">
      <w:numFmt w:val="bullet"/>
      <w:lvlText w:val="•"/>
      <w:lvlJc w:val="left"/>
      <w:pPr>
        <w:ind w:left="8632" w:hanging="300"/>
      </w:pPr>
      <w:rPr>
        <w:rFonts w:hint="default"/>
        <w:lang w:val="en-US" w:eastAsia="en-US" w:bidi="ar-SA"/>
      </w:rPr>
    </w:lvl>
  </w:abstractNum>
  <w:abstractNum w:abstractNumId="74" w15:restartNumberingAfterBreak="0">
    <w:nsid w:val="13CD520E"/>
    <w:multiLevelType w:val="hybridMultilevel"/>
    <w:tmpl w:val="767CCD08"/>
    <w:lvl w:ilvl="0" w:tplc="635659C2">
      <w:start w:val="1"/>
      <w:numFmt w:val="upperRoman"/>
      <w:lvlText w:val="(%1)"/>
      <w:lvlJc w:val="left"/>
      <w:pPr>
        <w:ind w:left="616" w:hanging="317"/>
        <w:jc w:val="left"/>
      </w:pPr>
      <w:rPr>
        <w:rFonts w:ascii="Arial" w:eastAsia="Arial" w:hAnsi="Arial" w:cs="Arial" w:hint="default"/>
        <w:b/>
        <w:bCs/>
        <w:i w:val="0"/>
        <w:iCs w:val="0"/>
        <w:spacing w:val="-1"/>
        <w:w w:val="100"/>
        <w:sz w:val="26"/>
        <w:szCs w:val="26"/>
        <w:lang w:val="en-US" w:eastAsia="en-US" w:bidi="ar-SA"/>
      </w:rPr>
    </w:lvl>
    <w:lvl w:ilvl="1" w:tplc="FA624568">
      <w:numFmt w:val="bullet"/>
      <w:lvlText w:val="•"/>
      <w:lvlJc w:val="left"/>
      <w:pPr>
        <w:ind w:left="1610" w:hanging="317"/>
      </w:pPr>
      <w:rPr>
        <w:rFonts w:hint="default"/>
        <w:lang w:val="en-US" w:eastAsia="en-US" w:bidi="ar-SA"/>
      </w:rPr>
    </w:lvl>
    <w:lvl w:ilvl="2" w:tplc="FF88D272">
      <w:numFmt w:val="bullet"/>
      <w:lvlText w:val="•"/>
      <w:lvlJc w:val="left"/>
      <w:pPr>
        <w:ind w:left="2600" w:hanging="317"/>
      </w:pPr>
      <w:rPr>
        <w:rFonts w:hint="default"/>
        <w:lang w:val="en-US" w:eastAsia="en-US" w:bidi="ar-SA"/>
      </w:rPr>
    </w:lvl>
    <w:lvl w:ilvl="3" w:tplc="EE2A8442">
      <w:numFmt w:val="bullet"/>
      <w:lvlText w:val="•"/>
      <w:lvlJc w:val="left"/>
      <w:pPr>
        <w:ind w:left="3590" w:hanging="317"/>
      </w:pPr>
      <w:rPr>
        <w:rFonts w:hint="default"/>
        <w:lang w:val="en-US" w:eastAsia="en-US" w:bidi="ar-SA"/>
      </w:rPr>
    </w:lvl>
    <w:lvl w:ilvl="4" w:tplc="60806F76">
      <w:numFmt w:val="bullet"/>
      <w:lvlText w:val="•"/>
      <w:lvlJc w:val="left"/>
      <w:pPr>
        <w:ind w:left="4580" w:hanging="317"/>
      </w:pPr>
      <w:rPr>
        <w:rFonts w:hint="default"/>
        <w:lang w:val="en-US" w:eastAsia="en-US" w:bidi="ar-SA"/>
      </w:rPr>
    </w:lvl>
    <w:lvl w:ilvl="5" w:tplc="A3381F4E">
      <w:numFmt w:val="bullet"/>
      <w:lvlText w:val="•"/>
      <w:lvlJc w:val="left"/>
      <w:pPr>
        <w:ind w:left="5570" w:hanging="317"/>
      </w:pPr>
      <w:rPr>
        <w:rFonts w:hint="default"/>
        <w:lang w:val="en-US" w:eastAsia="en-US" w:bidi="ar-SA"/>
      </w:rPr>
    </w:lvl>
    <w:lvl w:ilvl="6" w:tplc="34C49CE0">
      <w:numFmt w:val="bullet"/>
      <w:lvlText w:val="•"/>
      <w:lvlJc w:val="left"/>
      <w:pPr>
        <w:ind w:left="6560" w:hanging="317"/>
      </w:pPr>
      <w:rPr>
        <w:rFonts w:hint="default"/>
        <w:lang w:val="en-US" w:eastAsia="en-US" w:bidi="ar-SA"/>
      </w:rPr>
    </w:lvl>
    <w:lvl w:ilvl="7" w:tplc="A2FE7D5E">
      <w:numFmt w:val="bullet"/>
      <w:lvlText w:val="•"/>
      <w:lvlJc w:val="left"/>
      <w:pPr>
        <w:ind w:left="7550" w:hanging="317"/>
      </w:pPr>
      <w:rPr>
        <w:rFonts w:hint="default"/>
        <w:lang w:val="en-US" w:eastAsia="en-US" w:bidi="ar-SA"/>
      </w:rPr>
    </w:lvl>
    <w:lvl w:ilvl="8" w:tplc="167AB822">
      <w:numFmt w:val="bullet"/>
      <w:lvlText w:val="•"/>
      <w:lvlJc w:val="left"/>
      <w:pPr>
        <w:ind w:left="8540" w:hanging="317"/>
      </w:pPr>
      <w:rPr>
        <w:rFonts w:hint="default"/>
        <w:lang w:val="en-US" w:eastAsia="en-US" w:bidi="ar-SA"/>
      </w:rPr>
    </w:lvl>
  </w:abstractNum>
  <w:abstractNum w:abstractNumId="75" w15:restartNumberingAfterBreak="0">
    <w:nsid w:val="14831899"/>
    <w:multiLevelType w:val="hybridMultilevel"/>
    <w:tmpl w:val="A7A63BC6"/>
    <w:lvl w:ilvl="0" w:tplc="7ADA5C24">
      <w:start w:val="1"/>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3C32BCFE">
      <w:numFmt w:val="bullet"/>
      <w:lvlText w:val=""/>
      <w:lvlJc w:val="left"/>
      <w:pPr>
        <w:ind w:left="1155" w:hanging="360"/>
      </w:pPr>
      <w:rPr>
        <w:rFonts w:ascii="Symbol" w:eastAsia="Symbol" w:hAnsi="Symbol" w:cs="Symbol" w:hint="default"/>
        <w:b w:val="0"/>
        <w:bCs w:val="0"/>
        <w:i w:val="0"/>
        <w:iCs w:val="0"/>
        <w:spacing w:val="0"/>
        <w:w w:val="99"/>
        <w:sz w:val="22"/>
        <w:szCs w:val="22"/>
        <w:lang w:val="en-US" w:eastAsia="en-US" w:bidi="ar-SA"/>
      </w:rPr>
    </w:lvl>
    <w:lvl w:ilvl="2" w:tplc="1062C83C">
      <w:numFmt w:val="bullet"/>
      <w:lvlText w:val="•"/>
      <w:lvlJc w:val="left"/>
      <w:pPr>
        <w:ind w:left="2200" w:hanging="360"/>
      </w:pPr>
      <w:rPr>
        <w:rFonts w:hint="default"/>
        <w:lang w:val="en-US" w:eastAsia="en-US" w:bidi="ar-SA"/>
      </w:rPr>
    </w:lvl>
    <w:lvl w:ilvl="3" w:tplc="44CEF46E">
      <w:numFmt w:val="bullet"/>
      <w:lvlText w:val="•"/>
      <w:lvlJc w:val="left"/>
      <w:pPr>
        <w:ind w:left="3240" w:hanging="360"/>
      </w:pPr>
      <w:rPr>
        <w:rFonts w:hint="default"/>
        <w:lang w:val="en-US" w:eastAsia="en-US" w:bidi="ar-SA"/>
      </w:rPr>
    </w:lvl>
    <w:lvl w:ilvl="4" w:tplc="C6C649BA">
      <w:numFmt w:val="bullet"/>
      <w:lvlText w:val="•"/>
      <w:lvlJc w:val="left"/>
      <w:pPr>
        <w:ind w:left="4280" w:hanging="360"/>
      </w:pPr>
      <w:rPr>
        <w:rFonts w:hint="default"/>
        <w:lang w:val="en-US" w:eastAsia="en-US" w:bidi="ar-SA"/>
      </w:rPr>
    </w:lvl>
    <w:lvl w:ilvl="5" w:tplc="F60A8526">
      <w:numFmt w:val="bullet"/>
      <w:lvlText w:val="•"/>
      <w:lvlJc w:val="left"/>
      <w:pPr>
        <w:ind w:left="5320" w:hanging="360"/>
      </w:pPr>
      <w:rPr>
        <w:rFonts w:hint="default"/>
        <w:lang w:val="en-US" w:eastAsia="en-US" w:bidi="ar-SA"/>
      </w:rPr>
    </w:lvl>
    <w:lvl w:ilvl="6" w:tplc="7F94E6B4">
      <w:numFmt w:val="bullet"/>
      <w:lvlText w:val="•"/>
      <w:lvlJc w:val="left"/>
      <w:pPr>
        <w:ind w:left="6360" w:hanging="360"/>
      </w:pPr>
      <w:rPr>
        <w:rFonts w:hint="default"/>
        <w:lang w:val="en-US" w:eastAsia="en-US" w:bidi="ar-SA"/>
      </w:rPr>
    </w:lvl>
    <w:lvl w:ilvl="7" w:tplc="12220296">
      <w:numFmt w:val="bullet"/>
      <w:lvlText w:val="•"/>
      <w:lvlJc w:val="left"/>
      <w:pPr>
        <w:ind w:left="7400" w:hanging="360"/>
      </w:pPr>
      <w:rPr>
        <w:rFonts w:hint="default"/>
        <w:lang w:val="en-US" w:eastAsia="en-US" w:bidi="ar-SA"/>
      </w:rPr>
    </w:lvl>
    <w:lvl w:ilvl="8" w:tplc="B5EEE4B6">
      <w:numFmt w:val="bullet"/>
      <w:lvlText w:val="•"/>
      <w:lvlJc w:val="left"/>
      <w:pPr>
        <w:ind w:left="8440" w:hanging="360"/>
      </w:pPr>
      <w:rPr>
        <w:rFonts w:hint="default"/>
        <w:lang w:val="en-US" w:eastAsia="en-US" w:bidi="ar-SA"/>
      </w:rPr>
    </w:lvl>
  </w:abstractNum>
  <w:abstractNum w:abstractNumId="76" w15:restartNumberingAfterBreak="0">
    <w:nsid w:val="14A05FAC"/>
    <w:multiLevelType w:val="hybridMultilevel"/>
    <w:tmpl w:val="34200C0A"/>
    <w:lvl w:ilvl="0" w:tplc="20188C42">
      <w:start w:val="1"/>
      <w:numFmt w:val="upperLetter"/>
      <w:lvlText w:val="(%1)"/>
      <w:lvlJc w:val="left"/>
      <w:pPr>
        <w:ind w:left="662" w:hanging="363"/>
        <w:jc w:val="left"/>
      </w:pPr>
      <w:rPr>
        <w:rFonts w:ascii="Arial" w:eastAsia="Arial" w:hAnsi="Arial" w:cs="Arial" w:hint="default"/>
        <w:b/>
        <w:bCs/>
        <w:i w:val="0"/>
        <w:iCs w:val="0"/>
        <w:spacing w:val="0"/>
        <w:w w:val="100"/>
        <w:sz w:val="24"/>
        <w:szCs w:val="24"/>
        <w:lang w:val="en-US" w:eastAsia="en-US" w:bidi="ar-SA"/>
      </w:rPr>
    </w:lvl>
    <w:lvl w:ilvl="1" w:tplc="48425C12">
      <w:numFmt w:val="bullet"/>
      <w:lvlText w:val=""/>
      <w:lvlJc w:val="left"/>
      <w:pPr>
        <w:ind w:left="1080" w:hanging="360"/>
      </w:pPr>
      <w:rPr>
        <w:rFonts w:ascii="Symbol" w:eastAsia="Symbol" w:hAnsi="Symbol" w:cs="Symbol" w:hint="default"/>
        <w:b w:val="0"/>
        <w:bCs w:val="0"/>
        <w:i w:val="0"/>
        <w:iCs w:val="0"/>
        <w:spacing w:val="0"/>
        <w:w w:val="99"/>
        <w:sz w:val="22"/>
        <w:szCs w:val="22"/>
        <w:lang w:val="en-US" w:eastAsia="en-US" w:bidi="ar-SA"/>
      </w:rPr>
    </w:lvl>
    <w:lvl w:ilvl="2" w:tplc="7D8E414A">
      <w:numFmt w:val="bullet"/>
      <w:lvlText w:val="•"/>
      <w:lvlJc w:val="left"/>
      <w:pPr>
        <w:ind w:left="2128" w:hanging="360"/>
      </w:pPr>
      <w:rPr>
        <w:rFonts w:hint="default"/>
        <w:lang w:val="en-US" w:eastAsia="en-US" w:bidi="ar-SA"/>
      </w:rPr>
    </w:lvl>
    <w:lvl w:ilvl="3" w:tplc="1332E39C">
      <w:numFmt w:val="bullet"/>
      <w:lvlText w:val="•"/>
      <w:lvlJc w:val="left"/>
      <w:pPr>
        <w:ind w:left="3177" w:hanging="360"/>
      </w:pPr>
      <w:rPr>
        <w:rFonts w:hint="default"/>
        <w:lang w:val="en-US" w:eastAsia="en-US" w:bidi="ar-SA"/>
      </w:rPr>
    </w:lvl>
    <w:lvl w:ilvl="4" w:tplc="62EEE28C">
      <w:numFmt w:val="bullet"/>
      <w:lvlText w:val="•"/>
      <w:lvlJc w:val="left"/>
      <w:pPr>
        <w:ind w:left="4226" w:hanging="360"/>
      </w:pPr>
      <w:rPr>
        <w:rFonts w:hint="default"/>
        <w:lang w:val="en-US" w:eastAsia="en-US" w:bidi="ar-SA"/>
      </w:rPr>
    </w:lvl>
    <w:lvl w:ilvl="5" w:tplc="B846E438">
      <w:numFmt w:val="bullet"/>
      <w:lvlText w:val="•"/>
      <w:lvlJc w:val="left"/>
      <w:pPr>
        <w:ind w:left="5275" w:hanging="360"/>
      </w:pPr>
      <w:rPr>
        <w:rFonts w:hint="default"/>
        <w:lang w:val="en-US" w:eastAsia="en-US" w:bidi="ar-SA"/>
      </w:rPr>
    </w:lvl>
    <w:lvl w:ilvl="6" w:tplc="C41E6A66">
      <w:numFmt w:val="bullet"/>
      <w:lvlText w:val="•"/>
      <w:lvlJc w:val="left"/>
      <w:pPr>
        <w:ind w:left="6324" w:hanging="360"/>
      </w:pPr>
      <w:rPr>
        <w:rFonts w:hint="default"/>
        <w:lang w:val="en-US" w:eastAsia="en-US" w:bidi="ar-SA"/>
      </w:rPr>
    </w:lvl>
    <w:lvl w:ilvl="7" w:tplc="2C56609A">
      <w:numFmt w:val="bullet"/>
      <w:lvlText w:val="•"/>
      <w:lvlJc w:val="left"/>
      <w:pPr>
        <w:ind w:left="7373" w:hanging="360"/>
      </w:pPr>
      <w:rPr>
        <w:rFonts w:hint="default"/>
        <w:lang w:val="en-US" w:eastAsia="en-US" w:bidi="ar-SA"/>
      </w:rPr>
    </w:lvl>
    <w:lvl w:ilvl="8" w:tplc="745C7DE8">
      <w:numFmt w:val="bullet"/>
      <w:lvlText w:val="•"/>
      <w:lvlJc w:val="left"/>
      <w:pPr>
        <w:ind w:left="8422" w:hanging="360"/>
      </w:pPr>
      <w:rPr>
        <w:rFonts w:hint="default"/>
        <w:lang w:val="en-US" w:eastAsia="en-US" w:bidi="ar-SA"/>
      </w:rPr>
    </w:lvl>
  </w:abstractNum>
  <w:abstractNum w:abstractNumId="77" w15:restartNumberingAfterBreak="0">
    <w:nsid w:val="14FC2DD4"/>
    <w:multiLevelType w:val="hybridMultilevel"/>
    <w:tmpl w:val="B1162256"/>
    <w:lvl w:ilvl="0" w:tplc="B9EAE90E">
      <w:start w:val="1"/>
      <w:numFmt w:val="upperRoman"/>
      <w:lvlText w:val="(%1)"/>
      <w:lvlJc w:val="left"/>
      <w:pPr>
        <w:ind w:left="1080" w:hanging="30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3CC423E">
      <w:numFmt w:val="bullet"/>
      <w:lvlText w:val="•"/>
      <w:lvlJc w:val="left"/>
      <w:pPr>
        <w:ind w:left="2024" w:hanging="301"/>
      </w:pPr>
      <w:rPr>
        <w:rFonts w:hint="default"/>
        <w:lang w:val="en-US" w:eastAsia="en-US" w:bidi="ar-SA"/>
      </w:rPr>
    </w:lvl>
    <w:lvl w:ilvl="2" w:tplc="B546F446">
      <w:numFmt w:val="bullet"/>
      <w:lvlText w:val="•"/>
      <w:lvlJc w:val="left"/>
      <w:pPr>
        <w:ind w:left="2968" w:hanging="301"/>
      </w:pPr>
      <w:rPr>
        <w:rFonts w:hint="default"/>
        <w:lang w:val="en-US" w:eastAsia="en-US" w:bidi="ar-SA"/>
      </w:rPr>
    </w:lvl>
    <w:lvl w:ilvl="3" w:tplc="CFC42132">
      <w:numFmt w:val="bullet"/>
      <w:lvlText w:val="•"/>
      <w:lvlJc w:val="left"/>
      <w:pPr>
        <w:ind w:left="3912" w:hanging="301"/>
      </w:pPr>
      <w:rPr>
        <w:rFonts w:hint="default"/>
        <w:lang w:val="en-US" w:eastAsia="en-US" w:bidi="ar-SA"/>
      </w:rPr>
    </w:lvl>
    <w:lvl w:ilvl="4" w:tplc="BE5EC0F8">
      <w:numFmt w:val="bullet"/>
      <w:lvlText w:val="•"/>
      <w:lvlJc w:val="left"/>
      <w:pPr>
        <w:ind w:left="4856" w:hanging="301"/>
      </w:pPr>
      <w:rPr>
        <w:rFonts w:hint="default"/>
        <w:lang w:val="en-US" w:eastAsia="en-US" w:bidi="ar-SA"/>
      </w:rPr>
    </w:lvl>
    <w:lvl w:ilvl="5" w:tplc="A6AC99C2">
      <w:numFmt w:val="bullet"/>
      <w:lvlText w:val="•"/>
      <w:lvlJc w:val="left"/>
      <w:pPr>
        <w:ind w:left="5800" w:hanging="301"/>
      </w:pPr>
      <w:rPr>
        <w:rFonts w:hint="default"/>
        <w:lang w:val="en-US" w:eastAsia="en-US" w:bidi="ar-SA"/>
      </w:rPr>
    </w:lvl>
    <w:lvl w:ilvl="6" w:tplc="35C2A7B2">
      <w:numFmt w:val="bullet"/>
      <w:lvlText w:val="•"/>
      <w:lvlJc w:val="left"/>
      <w:pPr>
        <w:ind w:left="6744" w:hanging="301"/>
      </w:pPr>
      <w:rPr>
        <w:rFonts w:hint="default"/>
        <w:lang w:val="en-US" w:eastAsia="en-US" w:bidi="ar-SA"/>
      </w:rPr>
    </w:lvl>
    <w:lvl w:ilvl="7" w:tplc="EDBE3A92">
      <w:numFmt w:val="bullet"/>
      <w:lvlText w:val="•"/>
      <w:lvlJc w:val="left"/>
      <w:pPr>
        <w:ind w:left="7688" w:hanging="301"/>
      </w:pPr>
      <w:rPr>
        <w:rFonts w:hint="default"/>
        <w:lang w:val="en-US" w:eastAsia="en-US" w:bidi="ar-SA"/>
      </w:rPr>
    </w:lvl>
    <w:lvl w:ilvl="8" w:tplc="542A5522">
      <w:numFmt w:val="bullet"/>
      <w:lvlText w:val="•"/>
      <w:lvlJc w:val="left"/>
      <w:pPr>
        <w:ind w:left="8632" w:hanging="301"/>
      </w:pPr>
      <w:rPr>
        <w:rFonts w:hint="default"/>
        <w:lang w:val="en-US" w:eastAsia="en-US" w:bidi="ar-SA"/>
      </w:rPr>
    </w:lvl>
  </w:abstractNum>
  <w:abstractNum w:abstractNumId="78" w15:restartNumberingAfterBreak="0">
    <w:nsid w:val="14FE0799"/>
    <w:multiLevelType w:val="hybridMultilevel"/>
    <w:tmpl w:val="3DB250AE"/>
    <w:lvl w:ilvl="0" w:tplc="A47EE8A0">
      <w:start w:val="1"/>
      <w:numFmt w:val="decimal"/>
      <w:lvlText w:val="%1"/>
      <w:lvlJc w:val="left"/>
      <w:pPr>
        <w:ind w:left="300" w:hanging="215"/>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1" w:tplc="C46CF42C">
      <w:numFmt w:val="bullet"/>
      <w:lvlText w:val="•"/>
      <w:lvlJc w:val="left"/>
      <w:pPr>
        <w:ind w:left="1322" w:hanging="215"/>
      </w:pPr>
      <w:rPr>
        <w:rFonts w:hint="default"/>
        <w:lang w:val="en-US" w:eastAsia="en-US" w:bidi="ar-SA"/>
      </w:rPr>
    </w:lvl>
    <w:lvl w:ilvl="2" w:tplc="F3861C22">
      <w:numFmt w:val="bullet"/>
      <w:lvlText w:val="•"/>
      <w:lvlJc w:val="left"/>
      <w:pPr>
        <w:ind w:left="2344" w:hanging="215"/>
      </w:pPr>
      <w:rPr>
        <w:rFonts w:hint="default"/>
        <w:lang w:val="en-US" w:eastAsia="en-US" w:bidi="ar-SA"/>
      </w:rPr>
    </w:lvl>
    <w:lvl w:ilvl="3" w:tplc="CDB2AF58">
      <w:numFmt w:val="bullet"/>
      <w:lvlText w:val="•"/>
      <w:lvlJc w:val="left"/>
      <w:pPr>
        <w:ind w:left="3366" w:hanging="215"/>
      </w:pPr>
      <w:rPr>
        <w:rFonts w:hint="default"/>
        <w:lang w:val="en-US" w:eastAsia="en-US" w:bidi="ar-SA"/>
      </w:rPr>
    </w:lvl>
    <w:lvl w:ilvl="4" w:tplc="32CE77CC">
      <w:numFmt w:val="bullet"/>
      <w:lvlText w:val="•"/>
      <w:lvlJc w:val="left"/>
      <w:pPr>
        <w:ind w:left="4388" w:hanging="215"/>
      </w:pPr>
      <w:rPr>
        <w:rFonts w:hint="default"/>
        <w:lang w:val="en-US" w:eastAsia="en-US" w:bidi="ar-SA"/>
      </w:rPr>
    </w:lvl>
    <w:lvl w:ilvl="5" w:tplc="27E86800">
      <w:numFmt w:val="bullet"/>
      <w:lvlText w:val="•"/>
      <w:lvlJc w:val="left"/>
      <w:pPr>
        <w:ind w:left="5410" w:hanging="215"/>
      </w:pPr>
      <w:rPr>
        <w:rFonts w:hint="default"/>
        <w:lang w:val="en-US" w:eastAsia="en-US" w:bidi="ar-SA"/>
      </w:rPr>
    </w:lvl>
    <w:lvl w:ilvl="6" w:tplc="5394C4A0">
      <w:numFmt w:val="bullet"/>
      <w:lvlText w:val="•"/>
      <w:lvlJc w:val="left"/>
      <w:pPr>
        <w:ind w:left="6432" w:hanging="215"/>
      </w:pPr>
      <w:rPr>
        <w:rFonts w:hint="default"/>
        <w:lang w:val="en-US" w:eastAsia="en-US" w:bidi="ar-SA"/>
      </w:rPr>
    </w:lvl>
    <w:lvl w:ilvl="7" w:tplc="AD02ADB2">
      <w:numFmt w:val="bullet"/>
      <w:lvlText w:val="•"/>
      <w:lvlJc w:val="left"/>
      <w:pPr>
        <w:ind w:left="7454" w:hanging="215"/>
      </w:pPr>
      <w:rPr>
        <w:rFonts w:hint="default"/>
        <w:lang w:val="en-US" w:eastAsia="en-US" w:bidi="ar-SA"/>
      </w:rPr>
    </w:lvl>
    <w:lvl w:ilvl="8" w:tplc="00B8EDE6">
      <w:numFmt w:val="bullet"/>
      <w:lvlText w:val="•"/>
      <w:lvlJc w:val="left"/>
      <w:pPr>
        <w:ind w:left="8476" w:hanging="215"/>
      </w:pPr>
      <w:rPr>
        <w:rFonts w:hint="default"/>
        <w:lang w:val="en-US" w:eastAsia="en-US" w:bidi="ar-SA"/>
      </w:rPr>
    </w:lvl>
  </w:abstractNum>
  <w:abstractNum w:abstractNumId="79" w15:restartNumberingAfterBreak="0">
    <w:nsid w:val="159109C5"/>
    <w:multiLevelType w:val="hybridMultilevel"/>
    <w:tmpl w:val="0B8C51A2"/>
    <w:lvl w:ilvl="0" w:tplc="16FAE912">
      <w:start w:val="1"/>
      <w:numFmt w:val="upperRoman"/>
      <w:lvlText w:val="(%1)"/>
      <w:lvlJc w:val="left"/>
      <w:pPr>
        <w:ind w:left="617" w:hanging="318"/>
        <w:jc w:val="left"/>
      </w:pPr>
      <w:rPr>
        <w:rFonts w:ascii="Arial" w:eastAsia="Arial" w:hAnsi="Arial" w:cs="Arial" w:hint="default"/>
        <w:b/>
        <w:bCs/>
        <w:i w:val="0"/>
        <w:iCs w:val="0"/>
        <w:spacing w:val="-1"/>
        <w:w w:val="100"/>
        <w:sz w:val="26"/>
        <w:szCs w:val="26"/>
        <w:lang w:val="en-US" w:eastAsia="en-US" w:bidi="ar-SA"/>
      </w:rPr>
    </w:lvl>
    <w:lvl w:ilvl="1" w:tplc="E8104692">
      <w:start w:val="1"/>
      <w:numFmt w:val="upperLetter"/>
      <w:lvlText w:val="(%2)"/>
      <w:lvlJc w:val="left"/>
      <w:pPr>
        <w:ind w:left="300" w:hanging="434"/>
        <w:jc w:val="left"/>
      </w:pPr>
      <w:rPr>
        <w:rFonts w:ascii="Arial" w:eastAsia="Arial" w:hAnsi="Arial" w:cs="Arial" w:hint="default"/>
        <w:b/>
        <w:bCs/>
        <w:i w:val="0"/>
        <w:iCs w:val="0"/>
        <w:spacing w:val="0"/>
        <w:w w:val="100"/>
        <w:sz w:val="26"/>
        <w:szCs w:val="26"/>
        <w:lang w:val="en-US" w:eastAsia="en-US" w:bidi="ar-SA"/>
      </w:rPr>
    </w:lvl>
    <w:lvl w:ilvl="2" w:tplc="9FF02180">
      <w:numFmt w:val="bullet"/>
      <w:lvlText w:val=""/>
      <w:lvlJc w:val="left"/>
      <w:pPr>
        <w:ind w:left="1019" w:hanging="302"/>
      </w:pPr>
      <w:rPr>
        <w:rFonts w:ascii="Symbol" w:eastAsia="Symbol" w:hAnsi="Symbol" w:cs="Symbol" w:hint="default"/>
        <w:b w:val="0"/>
        <w:bCs w:val="0"/>
        <w:i w:val="0"/>
        <w:iCs w:val="0"/>
        <w:spacing w:val="0"/>
        <w:w w:val="99"/>
        <w:sz w:val="22"/>
        <w:szCs w:val="22"/>
        <w:lang w:val="en-US" w:eastAsia="en-US" w:bidi="ar-SA"/>
      </w:rPr>
    </w:lvl>
    <w:lvl w:ilvl="3" w:tplc="7BD4D866">
      <w:numFmt w:val="bullet"/>
      <w:lvlText w:val="•"/>
      <w:lvlJc w:val="left"/>
      <w:pPr>
        <w:ind w:left="2207" w:hanging="302"/>
      </w:pPr>
      <w:rPr>
        <w:rFonts w:hint="default"/>
        <w:lang w:val="en-US" w:eastAsia="en-US" w:bidi="ar-SA"/>
      </w:rPr>
    </w:lvl>
    <w:lvl w:ilvl="4" w:tplc="4FCA8A5E">
      <w:numFmt w:val="bullet"/>
      <w:lvlText w:val="•"/>
      <w:lvlJc w:val="left"/>
      <w:pPr>
        <w:ind w:left="3395" w:hanging="302"/>
      </w:pPr>
      <w:rPr>
        <w:rFonts w:hint="default"/>
        <w:lang w:val="en-US" w:eastAsia="en-US" w:bidi="ar-SA"/>
      </w:rPr>
    </w:lvl>
    <w:lvl w:ilvl="5" w:tplc="9E8604DC">
      <w:numFmt w:val="bullet"/>
      <w:lvlText w:val="•"/>
      <w:lvlJc w:val="left"/>
      <w:pPr>
        <w:ind w:left="4582" w:hanging="302"/>
      </w:pPr>
      <w:rPr>
        <w:rFonts w:hint="default"/>
        <w:lang w:val="en-US" w:eastAsia="en-US" w:bidi="ar-SA"/>
      </w:rPr>
    </w:lvl>
    <w:lvl w:ilvl="6" w:tplc="C2585128">
      <w:numFmt w:val="bullet"/>
      <w:lvlText w:val="•"/>
      <w:lvlJc w:val="left"/>
      <w:pPr>
        <w:ind w:left="5770" w:hanging="302"/>
      </w:pPr>
      <w:rPr>
        <w:rFonts w:hint="default"/>
        <w:lang w:val="en-US" w:eastAsia="en-US" w:bidi="ar-SA"/>
      </w:rPr>
    </w:lvl>
    <w:lvl w:ilvl="7" w:tplc="EE70F6A4">
      <w:numFmt w:val="bullet"/>
      <w:lvlText w:val="•"/>
      <w:lvlJc w:val="left"/>
      <w:pPr>
        <w:ind w:left="6957" w:hanging="302"/>
      </w:pPr>
      <w:rPr>
        <w:rFonts w:hint="default"/>
        <w:lang w:val="en-US" w:eastAsia="en-US" w:bidi="ar-SA"/>
      </w:rPr>
    </w:lvl>
    <w:lvl w:ilvl="8" w:tplc="8256ADE2">
      <w:numFmt w:val="bullet"/>
      <w:lvlText w:val="•"/>
      <w:lvlJc w:val="left"/>
      <w:pPr>
        <w:ind w:left="8145" w:hanging="302"/>
      </w:pPr>
      <w:rPr>
        <w:rFonts w:hint="default"/>
        <w:lang w:val="en-US" w:eastAsia="en-US" w:bidi="ar-SA"/>
      </w:rPr>
    </w:lvl>
  </w:abstractNum>
  <w:abstractNum w:abstractNumId="80" w15:restartNumberingAfterBreak="0">
    <w:nsid w:val="16086173"/>
    <w:multiLevelType w:val="hybridMultilevel"/>
    <w:tmpl w:val="9D8A2970"/>
    <w:lvl w:ilvl="0" w:tplc="11121B58">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788ACFE">
      <w:numFmt w:val="bullet"/>
      <w:lvlText w:val="•"/>
      <w:lvlJc w:val="left"/>
      <w:pPr>
        <w:ind w:left="2024" w:hanging="300"/>
      </w:pPr>
      <w:rPr>
        <w:rFonts w:hint="default"/>
        <w:lang w:val="en-US" w:eastAsia="en-US" w:bidi="ar-SA"/>
      </w:rPr>
    </w:lvl>
    <w:lvl w:ilvl="2" w:tplc="FE9E7F4A">
      <w:numFmt w:val="bullet"/>
      <w:lvlText w:val="•"/>
      <w:lvlJc w:val="left"/>
      <w:pPr>
        <w:ind w:left="2968" w:hanging="300"/>
      </w:pPr>
      <w:rPr>
        <w:rFonts w:hint="default"/>
        <w:lang w:val="en-US" w:eastAsia="en-US" w:bidi="ar-SA"/>
      </w:rPr>
    </w:lvl>
    <w:lvl w:ilvl="3" w:tplc="A27637A4">
      <w:numFmt w:val="bullet"/>
      <w:lvlText w:val="•"/>
      <w:lvlJc w:val="left"/>
      <w:pPr>
        <w:ind w:left="3912" w:hanging="300"/>
      </w:pPr>
      <w:rPr>
        <w:rFonts w:hint="default"/>
        <w:lang w:val="en-US" w:eastAsia="en-US" w:bidi="ar-SA"/>
      </w:rPr>
    </w:lvl>
    <w:lvl w:ilvl="4" w:tplc="10D2A8AE">
      <w:numFmt w:val="bullet"/>
      <w:lvlText w:val="•"/>
      <w:lvlJc w:val="left"/>
      <w:pPr>
        <w:ind w:left="4856" w:hanging="300"/>
      </w:pPr>
      <w:rPr>
        <w:rFonts w:hint="default"/>
        <w:lang w:val="en-US" w:eastAsia="en-US" w:bidi="ar-SA"/>
      </w:rPr>
    </w:lvl>
    <w:lvl w:ilvl="5" w:tplc="CCE86E36">
      <w:numFmt w:val="bullet"/>
      <w:lvlText w:val="•"/>
      <w:lvlJc w:val="left"/>
      <w:pPr>
        <w:ind w:left="5800" w:hanging="300"/>
      </w:pPr>
      <w:rPr>
        <w:rFonts w:hint="default"/>
        <w:lang w:val="en-US" w:eastAsia="en-US" w:bidi="ar-SA"/>
      </w:rPr>
    </w:lvl>
    <w:lvl w:ilvl="6" w:tplc="74E8574E">
      <w:numFmt w:val="bullet"/>
      <w:lvlText w:val="•"/>
      <w:lvlJc w:val="left"/>
      <w:pPr>
        <w:ind w:left="6744" w:hanging="300"/>
      </w:pPr>
      <w:rPr>
        <w:rFonts w:hint="default"/>
        <w:lang w:val="en-US" w:eastAsia="en-US" w:bidi="ar-SA"/>
      </w:rPr>
    </w:lvl>
    <w:lvl w:ilvl="7" w:tplc="A52CFEEA">
      <w:numFmt w:val="bullet"/>
      <w:lvlText w:val="•"/>
      <w:lvlJc w:val="left"/>
      <w:pPr>
        <w:ind w:left="7688" w:hanging="300"/>
      </w:pPr>
      <w:rPr>
        <w:rFonts w:hint="default"/>
        <w:lang w:val="en-US" w:eastAsia="en-US" w:bidi="ar-SA"/>
      </w:rPr>
    </w:lvl>
    <w:lvl w:ilvl="8" w:tplc="EB083A90">
      <w:numFmt w:val="bullet"/>
      <w:lvlText w:val="•"/>
      <w:lvlJc w:val="left"/>
      <w:pPr>
        <w:ind w:left="8632" w:hanging="300"/>
      </w:pPr>
      <w:rPr>
        <w:rFonts w:hint="default"/>
        <w:lang w:val="en-US" w:eastAsia="en-US" w:bidi="ar-SA"/>
      </w:rPr>
    </w:lvl>
  </w:abstractNum>
  <w:abstractNum w:abstractNumId="81" w15:restartNumberingAfterBreak="0">
    <w:nsid w:val="16D115A7"/>
    <w:multiLevelType w:val="hybridMultilevel"/>
    <w:tmpl w:val="C2F4C576"/>
    <w:lvl w:ilvl="0" w:tplc="FD60D700">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75AB73A">
      <w:numFmt w:val="bullet"/>
      <w:lvlText w:val="•"/>
      <w:lvlJc w:val="left"/>
      <w:pPr>
        <w:ind w:left="2024" w:hanging="300"/>
      </w:pPr>
      <w:rPr>
        <w:rFonts w:hint="default"/>
        <w:lang w:val="en-US" w:eastAsia="en-US" w:bidi="ar-SA"/>
      </w:rPr>
    </w:lvl>
    <w:lvl w:ilvl="2" w:tplc="DDE8D224">
      <w:numFmt w:val="bullet"/>
      <w:lvlText w:val="•"/>
      <w:lvlJc w:val="left"/>
      <w:pPr>
        <w:ind w:left="2968" w:hanging="300"/>
      </w:pPr>
      <w:rPr>
        <w:rFonts w:hint="default"/>
        <w:lang w:val="en-US" w:eastAsia="en-US" w:bidi="ar-SA"/>
      </w:rPr>
    </w:lvl>
    <w:lvl w:ilvl="3" w:tplc="42342D7A">
      <w:numFmt w:val="bullet"/>
      <w:lvlText w:val="•"/>
      <w:lvlJc w:val="left"/>
      <w:pPr>
        <w:ind w:left="3912" w:hanging="300"/>
      </w:pPr>
      <w:rPr>
        <w:rFonts w:hint="default"/>
        <w:lang w:val="en-US" w:eastAsia="en-US" w:bidi="ar-SA"/>
      </w:rPr>
    </w:lvl>
    <w:lvl w:ilvl="4" w:tplc="14DECFEA">
      <w:numFmt w:val="bullet"/>
      <w:lvlText w:val="•"/>
      <w:lvlJc w:val="left"/>
      <w:pPr>
        <w:ind w:left="4856" w:hanging="300"/>
      </w:pPr>
      <w:rPr>
        <w:rFonts w:hint="default"/>
        <w:lang w:val="en-US" w:eastAsia="en-US" w:bidi="ar-SA"/>
      </w:rPr>
    </w:lvl>
    <w:lvl w:ilvl="5" w:tplc="022A6E6A">
      <w:numFmt w:val="bullet"/>
      <w:lvlText w:val="•"/>
      <w:lvlJc w:val="left"/>
      <w:pPr>
        <w:ind w:left="5800" w:hanging="300"/>
      </w:pPr>
      <w:rPr>
        <w:rFonts w:hint="default"/>
        <w:lang w:val="en-US" w:eastAsia="en-US" w:bidi="ar-SA"/>
      </w:rPr>
    </w:lvl>
    <w:lvl w:ilvl="6" w:tplc="356CB862">
      <w:numFmt w:val="bullet"/>
      <w:lvlText w:val="•"/>
      <w:lvlJc w:val="left"/>
      <w:pPr>
        <w:ind w:left="6744" w:hanging="300"/>
      </w:pPr>
      <w:rPr>
        <w:rFonts w:hint="default"/>
        <w:lang w:val="en-US" w:eastAsia="en-US" w:bidi="ar-SA"/>
      </w:rPr>
    </w:lvl>
    <w:lvl w:ilvl="7" w:tplc="314ED6F6">
      <w:numFmt w:val="bullet"/>
      <w:lvlText w:val="•"/>
      <w:lvlJc w:val="left"/>
      <w:pPr>
        <w:ind w:left="7688" w:hanging="300"/>
      </w:pPr>
      <w:rPr>
        <w:rFonts w:hint="default"/>
        <w:lang w:val="en-US" w:eastAsia="en-US" w:bidi="ar-SA"/>
      </w:rPr>
    </w:lvl>
    <w:lvl w:ilvl="8" w:tplc="3BCC539C">
      <w:numFmt w:val="bullet"/>
      <w:lvlText w:val="•"/>
      <w:lvlJc w:val="left"/>
      <w:pPr>
        <w:ind w:left="8632" w:hanging="300"/>
      </w:pPr>
      <w:rPr>
        <w:rFonts w:hint="default"/>
        <w:lang w:val="en-US" w:eastAsia="en-US" w:bidi="ar-SA"/>
      </w:rPr>
    </w:lvl>
  </w:abstractNum>
  <w:abstractNum w:abstractNumId="82" w15:restartNumberingAfterBreak="0">
    <w:nsid w:val="1712478B"/>
    <w:multiLevelType w:val="hybridMultilevel"/>
    <w:tmpl w:val="A85E9B04"/>
    <w:lvl w:ilvl="0" w:tplc="79BECA2A">
      <w:start w:val="2"/>
      <w:numFmt w:val="upperLetter"/>
      <w:lvlText w:val="(%1)"/>
      <w:lvlJc w:val="left"/>
      <w:pPr>
        <w:ind w:left="662" w:hanging="363"/>
        <w:jc w:val="left"/>
      </w:pPr>
      <w:rPr>
        <w:rFonts w:ascii="Arial" w:eastAsia="Arial" w:hAnsi="Arial" w:cs="Arial" w:hint="default"/>
        <w:b/>
        <w:bCs/>
        <w:i w:val="0"/>
        <w:iCs w:val="0"/>
        <w:spacing w:val="0"/>
        <w:w w:val="100"/>
        <w:sz w:val="24"/>
        <w:szCs w:val="24"/>
        <w:lang w:val="en-US" w:eastAsia="en-US" w:bidi="ar-SA"/>
      </w:rPr>
    </w:lvl>
    <w:lvl w:ilvl="1" w:tplc="5B66CADA">
      <w:numFmt w:val="bullet"/>
      <w:lvlText w:val=""/>
      <w:lvlJc w:val="left"/>
      <w:pPr>
        <w:ind w:left="1335" w:hanging="181"/>
      </w:pPr>
      <w:rPr>
        <w:rFonts w:ascii="Symbol" w:eastAsia="Symbol" w:hAnsi="Symbol" w:cs="Symbol" w:hint="default"/>
        <w:b w:val="0"/>
        <w:bCs w:val="0"/>
        <w:i w:val="0"/>
        <w:iCs w:val="0"/>
        <w:spacing w:val="0"/>
        <w:w w:val="99"/>
        <w:sz w:val="22"/>
        <w:szCs w:val="22"/>
        <w:lang w:val="en-US" w:eastAsia="en-US" w:bidi="ar-SA"/>
      </w:rPr>
    </w:lvl>
    <w:lvl w:ilvl="2" w:tplc="C60C3692">
      <w:numFmt w:val="bullet"/>
      <w:lvlText w:val="•"/>
      <w:lvlJc w:val="left"/>
      <w:pPr>
        <w:ind w:left="2360" w:hanging="181"/>
      </w:pPr>
      <w:rPr>
        <w:rFonts w:hint="default"/>
        <w:lang w:val="en-US" w:eastAsia="en-US" w:bidi="ar-SA"/>
      </w:rPr>
    </w:lvl>
    <w:lvl w:ilvl="3" w:tplc="FA6A4864">
      <w:numFmt w:val="bullet"/>
      <w:lvlText w:val="•"/>
      <w:lvlJc w:val="left"/>
      <w:pPr>
        <w:ind w:left="3380" w:hanging="181"/>
      </w:pPr>
      <w:rPr>
        <w:rFonts w:hint="default"/>
        <w:lang w:val="en-US" w:eastAsia="en-US" w:bidi="ar-SA"/>
      </w:rPr>
    </w:lvl>
    <w:lvl w:ilvl="4" w:tplc="A56EF5C4">
      <w:numFmt w:val="bullet"/>
      <w:lvlText w:val="•"/>
      <w:lvlJc w:val="left"/>
      <w:pPr>
        <w:ind w:left="4400" w:hanging="181"/>
      </w:pPr>
      <w:rPr>
        <w:rFonts w:hint="default"/>
        <w:lang w:val="en-US" w:eastAsia="en-US" w:bidi="ar-SA"/>
      </w:rPr>
    </w:lvl>
    <w:lvl w:ilvl="5" w:tplc="1884D672">
      <w:numFmt w:val="bullet"/>
      <w:lvlText w:val="•"/>
      <w:lvlJc w:val="left"/>
      <w:pPr>
        <w:ind w:left="5420" w:hanging="181"/>
      </w:pPr>
      <w:rPr>
        <w:rFonts w:hint="default"/>
        <w:lang w:val="en-US" w:eastAsia="en-US" w:bidi="ar-SA"/>
      </w:rPr>
    </w:lvl>
    <w:lvl w:ilvl="6" w:tplc="53F8BDC4">
      <w:numFmt w:val="bullet"/>
      <w:lvlText w:val="•"/>
      <w:lvlJc w:val="left"/>
      <w:pPr>
        <w:ind w:left="6440" w:hanging="181"/>
      </w:pPr>
      <w:rPr>
        <w:rFonts w:hint="default"/>
        <w:lang w:val="en-US" w:eastAsia="en-US" w:bidi="ar-SA"/>
      </w:rPr>
    </w:lvl>
    <w:lvl w:ilvl="7" w:tplc="8CECD108">
      <w:numFmt w:val="bullet"/>
      <w:lvlText w:val="•"/>
      <w:lvlJc w:val="left"/>
      <w:pPr>
        <w:ind w:left="7460" w:hanging="181"/>
      </w:pPr>
      <w:rPr>
        <w:rFonts w:hint="default"/>
        <w:lang w:val="en-US" w:eastAsia="en-US" w:bidi="ar-SA"/>
      </w:rPr>
    </w:lvl>
    <w:lvl w:ilvl="8" w:tplc="980468FE">
      <w:numFmt w:val="bullet"/>
      <w:lvlText w:val="•"/>
      <w:lvlJc w:val="left"/>
      <w:pPr>
        <w:ind w:left="8480" w:hanging="181"/>
      </w:pPr>
      <w:rPr>
        <w:rFonts w:hint="default"/>
        <w:lang w:val="en-US" w:eastAsia="en-US" w:bidi="ar-SA"/>
      </w:rPr>
    </w:lvl>
  </w:abstractNum>
  <w:abstractNum w:abstractNumId="83" w15:restartNumberingAfterBreak="0">
    <w:nsid w:val="17265077"/>
    <w:multiLevelType w:val="hybridMultilevel"/>
    <w:tmpl w:val="6ABE7650"/>
    <w:lvl w:ilvl="0" w:tplc="7534C11E">
      <w:start w:val="1"/>
      <w:numFmt w:val="upperLetter"/>
      <w:lvlText w:val="(%1)"/>
      <w:lvlJc w:val="left"/>
      <w:pPr>
        <w:ind w:left="733" w:hanging="434"/>
        <w:jc w:val="left"/>
      </w:pPr>
      <w:rPr>
        <w:rFonts w:ascii="Arial" w:eastAsia="Arial" w:hAnsi="Arial" w:cs="Arial" w:hint="default"/>
        <w:b/>
        <w:bCs/>
        <w:i w:val="0"/>
        <w:iCs w:val="0"/>
        <w:spacing w:val="-1"/>
        <w:w w:val="100"/>
        <w:sz w:val="26"/>
        <w:szCs w:val="26"/>
        <w:lang w:val="en-US" w:eastAsia="en-US" w:bidi="ar-SA"/>
      </w:rPr>
    </w:lvl>
    <w:lvl w:ilvl="1" w:tplc="111E1D84">
      <w:numFmt w:val="bullet"/>
      <w:lvlText w:val="•"/>
      <w:lvlJc w:val="left"/>
      <w:pPr>
        <w:ind w:left="1718" w:hanging="434"/>
      </w:pPr>
      <w:rPr>
        <w:rFonts w:hint="default"/>
        <w:lang w:val="en-US" w:eastAsia="en-US" w:bidi="ar-SA"/>
      </w:rPr>
    </w:lvl>
    <w:lvl w:ilvl="2" w:tplc="BD5AB2CA">
      <w:numFmt w:val="bullet"/>
      <w:lvlText w:val="•"/>
      <w:lvlJc w:val="left"/>
      <w:pPr>
        <w:ind w:left="2696" w:hanging="434"/>
      </w:pPr>
      <w:rPr>
        <w:rFonts w:hint="default"/>
        <w:lang w:val="en-US" w:eastAsia="en-US" w:bidi="ar-SA"/>
      </w:rPr>
    </w:lvl>
    <w:lvl w:ilvl="3" w:tplc="97AAE7CA">
      <w:numFmt w:val="bullet"/>
      <w:lvlText w:val="•"/>
      <w:lvlJc w:val="left"/>
      <w:pPr>
        <w:ind w:left="3674" w:hanging="434"/>
      </w:pPr>
      <w:rPr>
        <w:rFonts w:hint="default"/>
        <w:lang w:val="en-US" w:eastAsia="en-US" w:bidi="ar-SA"/>
      </w:rPr>
    </w:lvl>
    <w:lvl w:ilvl="4" w:tplc="CE1A6036">
      <w:numFmt w:val="bullet"/>
      <w:lvlText w:val="•"/>
      <w:lvlJc w:val="left"/>
      <w:pPr>
        <w:ind w:left="4652" w:hanging="434"/>
      </w:pPr>
      <w:rPr>
        <w:rFonts w:hint="default"/>
        <w:lang w:val="en-US" w:eastAsia="en-US" w:bidi="ar-SA"/>
      </w:rPr>
    </w:lvl>
    <w:lvl w:ilvl="5" w:tplc="8D70969A">
      <w:numFmt w:val="bullet"/>
      <w:lvlText w:val="•"/>
      <w:lvlJc w:val="left"/>
      <w:pPr>
        <w:ind w:left="5630" w:hanging="434"/>
      </w:pPr>
      <w:rPr>
        <w:rFonts w:hint="default"/>
        <w:lang w:val="en-US" w:eastAsia="en-US" w:bidi="ar-SA"/>
      </w:rPr>
    </w:lvl>
    <w:lvl w:ilvl="6" w:tplc="FE8873B6">
      <w:numFmt w:val="bullet"/>
      <w:lvlText w:val="•"/>
      <w:lvlJc w:val="left"/>
      <w:pPr>
        <w:ind w:left="6608" w:hanging="434"/>
      </w:pPr>
      <w:rPr>
        <w:rFonts w:hint="default"/>
        <w:lang w:val="en-US" w:eastAsia="en-US" w:bidi="ar-SA"/>
      </w:rPr>
    </w:lvl>
    <w:lvl w:ilvl="7" w:tplc="9148F014">
      <w:numFmt w:val="bullet"/>
      <w:lvlText w:val="•"/>
      <w:lvlJc w:val="left"/>
      <w:pPr>
        <w:ind w:left="7586" w:hanging="434"/>
      </w:pPr>
      <w:rPr>
        <w:rFonts w:hint="default"/>
        <w:lang w:val="en-US" w:eastAsia="en-US" w:bidi="ar-SA"/>
      </w:rPr>
    </w:lvl>
    <w:lvl w:ilvl="8" w:tplc="D5B4187E">
      <w:numFmt w:val="bullet"/>
      <w:lvlText w:val="•"/>
      <w:lvlJc w:val="left"/>
      <w:pPr>
        <w:ind w:left="8564" w:hanging="434"/>
      </w:pPr>
      <w:rPr>
        <w:rFonts w:hint="default"/>
        <w:lang w:val="en-US" w:eastAsia="en-US" w:bidi="ar-SA"/>
      </w:rPr>
    </w:lvl>
  </w:abstractNum>
  <w:abstractNum w:abstractNumId="84" w15:restartNumberingAfterBreak="0">
    <w:nsid w:val="17461BD2"/>
    <w:multiLevelType w:val="hybridMultilevel"/>
    <w:tmpl w:val="F45E41AE"/>
    <w:lvl w:ilvl="0" w:tplc="FDC06458">
      <w:start w:val="1"/>
      <w:numFmt w:val="upperLetter"/>
      <w:lvlText w:val="(%1)"/>
      <w:lvlJc w:val="left"/>
      <w:pPr>
        <w:ind w:left="1114" w:hanging="335"/>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1AA48C1C">
      <w:numFmt w:val="bullet"/>
      <w:lvlText w:val="•"/>
      <w:lvlJc w:val="left"/>
      <w:pPr>
        <w:ind w:left="2060" w:hanging="335"/>
      </w:pPr>
      <w:rPr>
        <w:rFonts w:hint="default"/>
        <w:lang w:val="en-US" w:eastAsia="en-US" w:bidi="ar-SA"/>
      </w:rPr>
    </w:lvl>
    <w:lvl w:ilvl="2" w:tplc="7FC2A740">
      <w:numFmt w:val="bullet"/>
      <w:lvlText w:val="•"/>
      <w:lvlJc w:val="left"/>
      <w:pPr>
        <w:ind w:left="3000" w:hanging="335"/>
      </w:pPr>
      <w:rPr>
        <w:rFonts w:hint="default"/>
        <w:lang w:val="en-US" w:eastAsia="en-US" w:bidi="ar-SA"/>
      </w:rPr>
    </w:lvl>
    <w:lvl w:ilvl="3" w:tplc="DB783BE4">
      <w:numFmt w:val="bullet"/>
      <w:lvlText w:val="•"/>
      <w:lvlJc w:val="left"/>
      <w:pPr>
        <w:ind w:left="3940" w:hanging="335"/>
      </w:pPr>
      <w:rPr>
        <w:rFonts w:hint="default"/>
        <w:lang w:val="en-US" w:eastAsia="en-US" w:bidi="ar-SA"/>
      </w:rPr>
    </w:lvl>
    <w:lvl w:ilvl="4" w:tplc="00F299E6">
      <w:numFmt w:val="bullet"/>
      <w:lvlText w:val="•"/>
      <w:lvlJc w:val="left"/>
      <w:pPr>
        <w:ind w:left="4880" w:hanging="335"/>
      </w:pPr>
      <w:rPr>
        <w:rFonts w:hint="default"/>
        <w:lang w:val="en-US" w:eastAsia="en-US" w:bidi="ar-SA"/>
      </w:rPr>
    </w:lvl>
    <w:lvl w:ilvl="5" w:tplc="8F727604">
      <w:numFmt w:val="bullet"/>
      <w:lvlText w:val="•"/>
      <w:lvlJc w:val="left"/>
      <w:pPr>
        <w:ind w:left="5820" w:hanging="335"/>
      </w:pPr>
      <w:rPr>
        <w:rFonts w:hint="default"/>
        <w:lang w:val="en-US" w:eastAsia="en-US" w:bidi="ar-SA"/>
      </w:rPr>
    </w:lvl>
    <w:lvl w:ilvl="6" w:tplc="1534F356">
      <w:numFmt w:val="bullet"/>
      <w:lvlText w:val="•"/>
      <w:lvlJc w:val="left"/>
      <w:pPr>
        <w:ind w:left="6760" w:hanging="335"/>
      </w:pPr>
      <w:rPr>
        <w:rFonts w:hint="default"/>
        <w:lang w:val="en-US" w:eastAsia="en-US" w:bidi="ar-SA"/>
      </w:rPr>
    </w:lvl>
    <w:lvl w:ilvl="7" w:tplc="F06AAD00">
      <w:numFmt w:val="bullet"/>
      <w:lvlText w:val="•"/>
      <w:lvlJc w:val="left"/>
      <w:pPr>
        <w:ind w:left="7700" w:hanging="335"/>
      </w:pPr>
      <w:rPr>
        <w:rFonts w:hint="default"/>
        <w:lang w:val="en-US" w:eastAsia="en-US" w:bidi="ar-SA"/>
      </w:rPr>
    </w:lvl>
    <w:lvl w:ilvl="8" w:tplc="542EC6A6">
      <w:numFmt w:val="bullet"/>
      <w:lvlText w:val="•"/>
      <w:lvlJc w:val="left"/>
      <w:pPr>
        <w:ind w:left="8640" w:hanging="335"/>
      </w:pPr>
      <w:rPr>
        <w:rFonts w:hint="default"/>
        <w:lang w:val="en-US" w:eastAsia="en-US" w:bidi="ar-SA"/>
      </w:rPr>
    </w:lvl>
  </w:abstractNum>
  <w:abstractNum w:abstractNumId="85" w15:restartNumberingAfterBreak="0">
    <w:nsid w:val="17AF510E"/>
    <w:multiLevelType w:val="hybridMultilevel"/>
    <w:tmpl w:val="AD56531E"/>
    <w:lvl w:ilvl="0" w:tplc="0D90A762">
      <w:start w:val="1"/>
      <w:numFmt w:val="upperRoman"/>
      <w:lvlText w:val="(%1)"/>
      <w:lvlJc w:val="left"/>
      <w:pPr>
        <w:ind w:left="1021" w:hanging="242"/>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1" w:tplc="E444CAB0">
      <w:numFmt w:val="bullet"/>
      <w:lvlText w:val="•"/>
      <w:lvlJc w:val="left"/>
      <w:pPr>
        <w:ind w:left="1970" w:hanging="242"/>
      </w:pPr>
      <w:rPr>
        <w:rFonts w:hint="default"/>
        <w:lang w:val="en-US" w:eastAsia="en-US" w:bidi="ar-SA"/>
      </w:rPr>
    </w:lvl>
    <w:lvl w:ilvl="2" w:tplc="3B9077CA">
      <w:numFmt w:val="bullet"/>
      <w:lvlText w:val="•"/>
      <w:lvlJc w:val="left"/>
      <w:pPr>
        <w:ind w:left="2920" w:hanging="242"/>
      </w:pPr>
      <w:rPr>
        <w:rFonts w:hint="default"/>
        <w:lang w:val="en-US" w:eastAsia="en-US" w:bidi="ar-SA"/>
      </w:rPr>
    </w:lvl>
    <w:lvl w:ilvl="3" w:tplc="FDFC6B6A">
      <w:numFmt w:val="bullet"/>
      <w:lvlText w:val="•"/>
      <w:lvlJc w:val="left"/>
      <w:pPr>
        <w:ind w:left="3870" w:hanging="242"/>
      </w:pPr>
      <w:rPr>
        <w:rFonts w:hint="default"/>
        <w:lang w:val="en-US" w:eastAsia="en-US" w:bidi="ar-SA"/>
      </w:rPr>
    </w:lvl>
    <w:lvl w:ilvl="4" w:tplc="1C3697AC">
      <w:numFmt w:val="bullet"/>
      <w:lvlText w:val="•"/>
      <w:lvlJc w:val="left"/>
      <w:pPr>
        <w:ind w:left="4820" w:hanging="242"/>
      </w:pPr>
      <w:rPr>
        <w:rFonts w:hint="default"/>
        <w:lang w:val="en-US" w:eastAsia="en-US" w:bidi="ar-SA"/>
      </w:rPr>
    </w:lvl>
    <w:lvl w:ilvl="5" w:tplc="0986C184">
      <w:numFmt w:val="bullet"/>
      <w:lvlText w:val="•"/>
      <w:lvlJc w:val="left"/>
      <w:pPr>
        <w:ind w:left="5770" w:hanging="242"/>
      </w:pPr>
      <w:rPr>
        <w:rFonts w:hint="default"/>
        <w:lang w:val="en-US" w:eastAsia="en-US" w:bidi="ar-SA"/>
      </w:rPr>
    </w:lvl>
    <w:lvl w:ilvl="6" w:tplc="9C144CB4">
      <w:numFmt w:val="bullet"/>
      <w:lvlText w:val="•"/>
      <w:lvlJc w:val="left"/>
      <w:pPr>
        <w:ind w:left="6720" w:hanging="242"/>
      </w:pPr>
      <w:rPr>
        <w:rFonts w:hint="default"/>
        <w:lang w:val="en-US" w:eastAsia="en-US" w:bidi="ar-SA"/>
      </w:rPr>
    </w:lvl>
    <w:lvl w:ilvl="7" w:tplc="0F6E5F5A">
      <w:numFmt w:val="bullet"/>
      <w:lvlText w:val="•"/>
      <w:lvlJc w:val="left"/>
      <w:pPr>
        <w:ind w:left="7670" w:hanging="242"/>
      </w:pPr>
      <w:rPr>
        <w:rFonts w:hint="default"/>
        <w:lang w:val="en-US" w:eastAsia="en-US" w:bidi="ar-SA"/>
      </w:rPr>
    </w:lvl>
    <w:lvl w:ilvl="8" w:tplc="993E43A2">
      <w:numFmt w:val="bullet"/>
      <w:lvlText w:val="•"/>
      <w:lvlJc w:val="left"/>
      <w:pPr>
        <w:ind w:left="8620" w:hanging="242"/>
      </w:pPr>
      <w:rPr>
        <w:rFonts w:hint="default"/>
        <w:lang w:val="en-US" w:eastAsia="en-US" w:bidi="ar-SA"/>
      </w:rPr>
    </w:lvl>
  </w:abstractNum>
  <w:abstractNum w:abstractNumId="86" w15:restartNumberingAfterBreak="0">
    <w:nsid w:val="17C87AEC"/>
    <w:multiLevelType w:val="hybridMultilevel"/>
    <w:tmpl w:val="E1CA8BC8"/>
    <w:lvl w:ilvl="0" w:tplc="1B62E194">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8C010DA">
      <w:numFmt w:val="bullet"/>
      <w:lvlText w:val="•"/>
      <w:lvlJc w:val="left"/>
      <w:pPr>
        <w:ind w:left="2114" w:hanging="394"/>
      </w:pPr>
      <w:rPr>
        <w:rFonts w:hint="default"/>
        <w:lang w:val="en-US" w:eastAsia="en-US" w:bidi="ar-SA"/>
      </w:rPr>
    </w:lvl>
    <w:lvl w:ilvl="2" w:tplc="C45228E2">
      <w:numFmt w:val="bullet"/>
      <w:lvlText w:val="•"/>
      <w:lvlJc w:val="left"/>
      <w:pPr>
        <w:ind w:left="3048" w:hanging="394"/>
      </w:pPr>
      <w:rPr>
        <w:rFonts w:hint="default"/>
        <w:lang w:val="en-US" w:eastAsia="en-US" w:bidi="ar-SA"/>
      </w:rPr>
    </w:lvl>
    <w:lvl w:ilvl="3" w:tplc="C6F66AA6">
      <w:numFmt w:val="bullet"/>
      <w:lvlText w:val="•"/>
      <w:lvlJc w:val="left"/>
      <w:pPr>
        <w:ind w:left="3982" w:hanging="394"/>
      </w:pPr>
      <w:rPr>
        <w:rFonts w:hint="default"/>
        <w:lang w:val="en-US" w:eastAsia="en-US" w:bidi="ar-SA"/>
      </w:rPr>
    </w:lvl>
    <w:lvl w:ilvl="4" w:tplc="E5126B36">
      <w:numFmt w:val="bullet"/>
      <w:lvlText w:val="•"/>
      <w:lvlJc w:val="left"/>
      <w:pPr>
        <w:ind w:left="4916" w:hanging="394"/>
      </w:pPr>
      <w:rPr>
        <w:rFonts w:hint="default"/>
        <w:lang w:val="en-US" w:eastAsia="en-US" w:bidi="ar-SA"/>
      </w:rPr>
    </w:lvl>
    <w:lvl w:ilvl="5" w:tplc="50122E66">
      <w:numFmt w:val="bullet"/>
      <w:lvlText w:val="•"/>
      <w:lvlJc w:val="left"/>
      <w:pPr>
        <w:ind w:left="5850" w:hanging="394"/>
      </w:pPr>
      <w:rPr>
        <w:rFonts w:hint="default"/>
        <w:lang w:val="en-US" w:eastAsia="en-US" w:bidi="ar-SA"/>
      </w:rPr>
    </w:lvl>
    <w:lvl w:ilvl="6" w:tplc="7096A00C">
      <w:numFmt w:val="bullet"/>
      <w:lvlText w:val="•"/>
      <w:lvlJc w:val="left"/>
      <w:pPr>
        <w:ind w:left="6784" w:hanging="394"/>
      </w:pPr>
      <w:rPr>
        <w:rFonts w:hint="default"/>
        <w:lang w:val="en-US" w:eastAsia="en-US" w:bidi="ar-SA"/>
      </w:rPr>
    </w:lvl>
    <w:lvl w:ilvl="7" w:tplc="5EFE99CC">
      <w:numFmt w:val="bullet"/>
      <w:lvlText w:val="•"/>
      <w:lvlJc w:val="left"/>
      <w:pPr>
        <w:ind w:left="7718" w:hanging="394"/>
      </w:pPr>
      <w:rPr>
        <w:rFonts w:hint="default"/>
        <w:lang w:val="en-US" w:eastAsia="en-US" w:bidi="ar-SA"/>
      </w:rPr>
    </w:lvl>
    <w:lvl w:ilvl="8" w:tplc="D65C3668">
      <w:numFmt w:val="bullet"/>
      <w:lvlText w:val="•"/>
      <w:lvlJc w:val="left"/>
      <w:pPr>
        <w:ind w:left="8652" w:hanging="394"/>
      </w:pPr>
      <w:rPr>
        <w:rFonts w:hint="default"/>
        <w:lang w:val="en-US" w:eastAsia="en-US" w:bidi="ar-SA"/>
      </w:rPr>
    </w:lvl>
  </w:abstractNum>
  <w:abstractNum w:abstractNumId="87" w15:restartNumberingAfterBreak="0">
    <w:nsid w:val="17CA4A8E"/>
    <w:multiLevelType w:val="hybridMultilevel"/>
    <w:tmpl w:val="C70468E2"/>
    <w:lvl w:ilvl="0" w:tplc="0726A80A">
      <w:start w:val="1"/>
      <w:numFmt w:val="upperLetter"/>
      <w:lvlText w:val="(%1)"/>
      <w:lvlJc w:val="left"/>
      <w:pPr>
        <w:ind w:left="780"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A1CC2D4">
      <w:numFmt w:val="bullet"/>
      <w:lvlText w:val="•"/>
      <w:lvlJc w:val="left"/>
      <w:pPr>
        <w:ind w:left="1754" w:hanging="394"/>
      </w:pPr>
      <w:rPr>
        <w:rFonts w:hint="default"/>
        <w:lang w:val="en-US" w:eastAsia="en-US" w:bidi="ar-SA"/>
      </w:rPr>
    </w:lvl>
    <w:lvl w:ilvl="2" w:tplc="B906A8DE">
      <w:numFmt w:val="bullet"/>
      <w:lvlText w:val="•"/>
      <w:lvlJc w:val="left"/>
      <w:pPr>
        <w:ind w:left="2728" w:hanging="394"/>
      </w:pPr>
      <w:rPr>
        <w:rFonts w:hint="default"/>
        <w:lang w:val="en-US" w:eastAsia="en-US" w:bidi="ar-SA"/>
      </w:rPr>
    </w:lvl>
    <w:lvl w:ilvl="3" w:tplc="BF720D90">
      <w:numFmt w:val="bullet"/>
      <w:lvlText w:val="•"/>
      <w:lvlJc w:val="left"/>
      <w:pPr>
        <w:ind w:left="3702" w:hanging="394"/>
      </w:pPr>
      <w:rPr>
        <w:rFonts w:hint="default"/>
        <w:lang w:val="en-US" w:eastAsia="en-US" w:bidi="ar-SA"/>
      </w:rPr>
    </w:lvl>
    <w:lvl w:ilvl="4" w:tplc="A73E896E">
      <w:numFmt w:val="bullet"/>
      <w:lvlText w:val="•"/>
      <w:lvlJc w:val="left"/>
      <w:pPr>
        <w:ind w:left="4676" w:hanging="394"/>
      </w:pPr>
      <w:rPr>
        <w:rFonts w:hint="default"/>
        <w:lang w:val="en-US" w:eastAsia="en-US" w:bidi="ar-SA"/>
      </w:rPr>
    </w:lvl>
    <w:lvl w:ilvl="5" w:tplc="CA885FE0">
      <w:numFmt w:val="bullet"/>
      <w:lvlText w:val="•"/>
      <w:lvlJc w:val="left"/>
      <w:pPr>
        <w:ind w:left="5650" w:hanging="394"/>
      </w:pPr>
      <w:rPr>
        <w:rFonts w:hint="default"/>
        <w:lang w:val="en-US" w:eastAsia="en-US" w:bidi="ar-SA"/>
      </w:rPr>
    </w:lvl>
    <w:lvl w:ilvl="6" w:tplc="72D4CDB6">
      <w:numFmt w:val="bullet"/>
      <w:lvlText w:val="•"/>
      <w:lvlJc w:val="left"/>
      <w:pPr>
        <w:ind w:left="6624" w:hanging="394"/>
      </w:pPr>
      <w:rPr>
        <w:rFonts w:hint="default"/>
        <w:lang w:val="en-US" w:eastAsia="en-US" w:bidi="ar-SA"/>
      </w:rPr>
    </w:lvl>
    <w:lvl w:ilvl="7" w:tplc="417C8698">
      <w:numFmt w:val="bullet"/>
      <w:lvlText w:val="•"/>
      <w:lvlJc w:val="left"/>
      <w:pPr>
        <w:ind w:left="7598" w:hanging="394"/>
      </w:pPr>
      <w:rPr>
        <w:rFonts w:hint="default"/>
        <w:lang w:val="en-US" w:eastAsia="en-US" w:bidi="ar-SA"/>
      </w:rPr>
    </w:lvl>
    <w:lvl w:ilvl="8" w:tplc="F8EC21DA">
      <w:numFmt w:val="bullet"/>
      <w:lvlText w:val="•"/>
      <w:lvlJc w:val="left"/>
      <w:pPr>
        <w:ind w:left="8572" w:hanging="394"/>
      </w:pPr>
      <w:rPr>
        <w:rFonts w:hint="default"/>
        <w:lang w:val="en-US" w:eastAsia="en-US" w:bidi="ar-SA"/>
      </w:rPr>
    </w:lvl>
  </w:abstractNum>
  <w:abstractNum w:abstractNumId="88" w15:restartNumberingAfterBreak="0">
    <w:nsid w:val="17D02C27"/>
    <w:multiLevelType w:val="hybridMultilevel"/>
    <w:tmpl w:val="26E6B4FE"/>
    <w:lvl w:ilvl="0" w:tplc="EAECFBF4">
      <w:start w:val="1"/>
      <w:numFmt w:val="upperRoman"/>
      <w:lvlText w:val="(%1)"/>
      <w:lvlJc w:val="left"/>
      <w:pPr>
        <w:ind w:left="617" w:hanging="318"/>
        <w:jc w:val="left"/>
      </w:pPr>
      <w:rPr>
        <w:rFonts w:ascii="Arial" w:eastAsia="Arial" w:hAnsi="Arial" w:cs="Arial" w:hint="default"/>
        <w:b/>
        <w:bCs/>
        <w:i w:val="0"/>
        <w:iCs w:val="0"/>
        <w:spacing w:val="0"/>
        <w:w w:val="100"/>
        <w:sz w:val="26"/>
        <w:szCs w:val="26"/>
        <w:lang w:val="en-US" w:eastAsia="en-US" w:bidi="ar-SA"/>
      </w:rPr>
    </w:lvl>
    <w:lvl w:ilvl="1" w:tplc="43CAEF10">
      <w:numFmt w:val="bullet"/>
      <w:lvlText w:val="•"/>
      <w:lvlJc w:val="left"/>
      <w:pPr>
        <w:ind w:left="1610" w:hanging="318"/>
      </w:pPr>
      <w:rPr>
        <w:rFonts w:hint="default"/>
        <w:lang w:val="en-US" w:eastAsia="en-US" w:bidi="ar-SA"/>
      </w:rPr>
    </w:lvl>
    <w:lvl w:ilvl="2" w:tplc="F73A3084">
      <w:numFmt w:val="bullet"/>
      <w:lvlText w:val="•"/>
      <w:lvlJc w:val="left"/>
      <w:pPr>
        <w:ind w:left="2600" w:hanging="318"/>
      </w:pPr>
      <w:rPr>
        <w:rFonts w:hint="default"/>
        <w:lang w:val="en-US" w:eastAsia="en-US" w:bidi="ar-SA"/>
      </w:rPr>
    </w:lvl>
    <w:lvl w:ilvl="3" w:tplc="B0CC032A">
      <w:numFmt w:val="bullet"/>
      <w:lvlText w:val="•"/>
      <w:lvlJc w:val="left"/>
      <w:pPr>
        <w:ind w:left="3590" w:hanging="318"/>
      </w:pPr>
      <w:rPr>
        <w:rFonts w:hint="default"/>
        <w:lang w:val="en-US" w:eastAsia="en-US" w:bidi="ar-SA"/>
      </w:rPr>
    </w:lvl>
    <w:lvl w:ilvl="4" w:tplc="D1CAEE7C">
      <w:numFmt w:val="bullet"/>
      <w:lvlText w:val="•"/>
      <w:lvlJc w:val="left"/>
      <w:pPr>
        <w:ind w:left="4580" w:hanging="318"/>
      </w:pPr>
      <w:rPr>
        <w:rFonts w:hint="default"/>
        <w:lang w:val="en-US" w:eastAsia="en-US" w:bidi="ar-SA"/>
      </w:rPr>
    </w:lvl>
    <w:lvl w:ilvl="5" w:tplc="B8948E48">
      <w:numFmt w:val="bullet"/>
      <w:lvlText w:val="•"/>
      <w:lvlJc w:val="left"/>
      <w:pPr>
        <w:ind w:left="5570" w:hanging="318"/>
      </w:pPr>
      <w:rPr>
        <w:rFonts w:hint="default"/>
        <w:lang w:val="en-US" w:eastAsia="en-US" w:bidi="ar-SA"/>
      </w:rPr>
    </w:lvl>
    <w:lvl w:ilvl="6" w:tplc="D6F6285C">
      <w:numFmt w:val="bullet"/>
      <w:lvlText w:val="•"/>
      <w:lvlJc w:val="left"/>
      <w:pPr>
        <w:ind w:left="6560" w:hanging="318"/>
      </w:pPr>
      <w:rPr>
        <w:rFonts w:hint="default"/>
        <w:lang w:val="en-US" w:eastAsia="en-US" w:bidi="ar-SA"/>
      </w:rPr>
    </w:lvl>
    <w:lvl w:ilvl="7" w:tplc="DB224DA2">
      <w:numFmt w:val="bullet"/>
      <w:lvlText w:val="•"/>
      <w:lvlJc w:val="left"/>
      <w:pPr>
        <w:ind w:left="7550" w:hanging="318"/>
      </w:pPr>
      <w:rPr>
        <w:rFonts w:hint="default"/>
        <w:lang w:val="en-US" w:eastAsia="en-US" w:bidi="ar-SA"/>
      </w:rPr>
    </w:lvl>
    <w:lvl w:ilvl="8" w:tplc="D4E02E1C">
      <w:numFmt w:val="bullet"/>
      <w:lvlText w:val="•"/>
      <w:lvlJc w:val="left"/>
      <w:pPr>
        <w:ind w:left="8540" w:hanging="318"/>
      </w:pPr>
      <w:rPr>
        <w:rFonts w:hint="default"/>
        <w:lang w:val="en-US" w:eastAsia="en-US" w:bidi="ar-SA"/>
      </w:rPr>
    </w:lvl>
  </w:abstractNum>
  <w:abstractNum w:abstractNumId="89" w15:restartNumberingAfterBreak="0">
    <w:nsid w:val="17EF5E4E"/>
    <w:multiLevelType w:val="hybridMultilevel"/>
    <w:tmpl w:val="3E080542"/>
    <w:lvl w:ilvl="0" w:tplc="1BDE8D4E">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2BEA990">
      <w:numFmt w:val="bullet"/>
      <w:lvlText w:val="•"/>
      <w:lvlJc w:val="left"/>
      <w:pPr>
        <w:ind w:left="2024" w:hanging="300"/>
      </w:pPr>
      <w:rPr>
        <w:rFonts w:hint="default"/>
        <w:lang w:val="en-US" w:eastAsia="en-US" w:bidi="ar-SA"/>
      </w:rPr>
    </w:lvl>
    <w:lvl w:ilvl="2" w:tplc="7BA60598">
      <w:numFmt w:val="bullet"/>
      <w:lvlText w:val="•"/>
      <w:lvlJc w:val="left"/>
      <w:pPr>
        <w:ind w:left="2968" w:hanging="300"/>
      </w:pPr>
      <w:rPr>
        <w:rFonts w:hint="default"/>
        <w:lang w:val="en-US" w:eastAsia="en-US" w:bidi="ar-SA"/>
      </w:rPr>
    </w:lvl>
    <w:lvl w:ilvl="3" w:tplc="00B2E8AC">
      <w:numFmt w:val="bullet"/>
      <w:lvlText w:val="•"/>
      <w:lvlJc w:val="left"/>
      <w:pPr>
        <w:ind w:left="3912" w:hanging="300"/>
      </w:pPr>
      <w:rPr>
        <w:rFonts w:hint="default"/>
        <w:lang w:val="en-US" w:eastAsia="en-US" w:bidi="ar-SA"/>
      </w:rPr>
    </w:lvl>
    <w:lvl w:ilvl="4" w:tplc="CBC49BFA">
      <w:numFmt w:val="bullet"/>
      <w:lvlText w:val="•"/>
      <w:lvlJc w:val="left"/>
      <w:pPr>
        <w:ind w:left="4856" w:hanging="300"/>
      </w:pPr>
      <w:rPr>
        <w:rFonts w:hint="default"/>
        <w:lang w:val="en-US" w:eastAsia="en-US" w:bidi="ar-SA"/>
      </w:rPr>
    </w:lvl>
    <w:lvl w:ilvl="5" w:tplc="36A4B53A">
      <w:numFmt w:val="bullet"/>
      <w:lvlText w:val="•"/>
      <w:lvlJc w:val="left"/>
      <w:pPr>
        <w:ind w:left="5800" w:hanging="300"/>
      </w:pPr>
      <w:rPr>
        <w:rFonts w:hint="default"/>
        <w:lang w:val="en-US" w:eastAsia="en-US" w:bidi="ar-SA"/>
      </w:rPr>
    </w:lvl>
    <w:lvl w:ilvl="6" w:tplc="EE2CBBA6">
      <w:numFmt w:val="bullet"/>
      <w:lvlText w:val="•"/>
      <w:lvlJc w:val="left"/>
      <w:pPr>
        <w:ind w:left="6744" w:hanging="300"/>
      </w:pPr>
      <w:rPr>
        <w:rFonts w:hint="default"/>
        <w:lang w:val="en-US" w:eastAsia="en-US" w:bidi="ar-SA"/>
      </w:rPr>
    </w:lvl>
    <w:lvl w:ilvl="7" w:tplc="6F48A792">
      <w:numFmt w:val="bullet"/>
      <w:lvlText w:val="•"/>
      <w:lvlJc w:val="left"/>
      <w:pPr>
        <w:ind w:left="7688" w:hanging="300"/>
      </w:pPr>
      <w:rPr>
        <w:rFonts w:hint="default"/>
        <w:lang w:val="en-US" w:eastAsia="en-US" w:bidi="ar-SA"/>
      </w:rPr>
    </w:lvl>
    <w:lvl w:ilvl="8" w:tplc="10FAA508">
      <w:numFmt w:val="bullet"/>
      <w:lvlText w:val="•"/>
      <w:lvlJc w:val="left"/>
      <w:pPr>
        <w:ind w:left="8632" w:hanging="300"/>
      </w:pPr>
      <w:rPr>
        <w:rFonts w:hint="default"/>
        <w:lang w:val="en-US" w:eastAsia="en-US" w:bidi="ar-SA"/>
      </w:rPr>
    </w:lvl>
  </w:abstractNum>
  <w:abstractNum w:abstractNumId="90" w15:restartNumberingAfterBreak="0">
    <w:nsid w:val="17FD744B"/>
    <w:multiLevelType w:val="hybridMultilevel"/>
    <w:tmpl w:val="475E2D20"/>
    <w:lvl w:ilvl="0" w:tplc="96F01C2C">
      <w:start w:val="1"/>
      <w:numFmt w:val="upperRoman"/>
      <w:lvlText w:val="(%1)"/>
      <w:lvlJc w:val="left"/>
      <w:pPr>
        <w:ind w:left="300" w:hanging="318"/>
        <w:jc w:val="left"/>
      </w:pPr>
      <w:rPr>
        <w:rFonts w:ascii="Arial" w:eastAsia="Arial" w:hAnsi="Arial" w:cs="Arial" w:hint="default"/>
        <w:b/>
        <w:bCs/>
        <w:i w:val="0"/>
        <w:iCs w:val="0"/>
        <w:spacing w:val="0"/>
        <w:w w:val="100"/>
        <w:sz w:val="26"/>
        <w:szCs w:val="26"/>
        <w:lang w:val="en-US" w:eastAsia="en-US" w:bidi="ar-SA"/>
      </w:rPr>
    </w:lvl>
    <w:lvl w:ilvl="1" w:tplc="1CCE74C2">
      <w:numFmt w:val="bullet"/>
      <w:lvlText w:val="•"/>
      <w:lvlJc w:val="left"/>
      <w:pPr>
        <w:ind w:left="1322" w:hanging="318"/>
      </w:pPr>
      <w:rPr>
        <w:rFonts w:hint="default"/>
        <w:lang w:val="en-US" w:eastAsia="en-US" w:bidi="ar-SA"/>
      </w:rPr>
    </w:lvl>
    <w:lvl w:ilvl="2" w:tplc="92DA22E8">
      <w:numFmt w:val="bullet"/>
      <w:lvlText w:val="•"/>
      <w:lvlJc w:val="left"/>
      <w:pPr>
        <w:ind w:left="2344" w:hanging="318"/>
      </w:pPr>
      <w:rPr>
        <w:rFonts w:hint="default"/>
        <w:lang w:val="en-US" w:eastAsia="en-US" w:bidi="ar-SA"/>
      </w:rPr>
    </w:lvl>
    <w:lvl w:ilvl="3" w:tplc="948064E2">
      <w:numFmt w:val="bullet"/>
      <w:lvlText w:val="•"/>
      <w:lvlJc w:val="left"/>
      <w:pPr>
        <w:ind w:left="3366" w:hanging="318"/>
      </w:pPr>
      <w:rPr>
        <w:rFonts w:hint="default"/>
        <w:lang w:val="en-US" w:eastAsia="en-US" w:bidi="ar-SA"/>
      </w:rPr>
    </w:lvl>
    <w:lvl w:ilvl="4" w:tplc="AC56F916">
      <w:numFmt w:val="bullet"/>
      <w:lvlText w:val="•"/>
      <w:lvlJc w:val="left"/>
      <w:pPr>
        <w:ind w:left="4388" w:hanging="318"/>
      </w:pPr>
      <w:rPr>
        <w:rFonts w:hint="default"/>
        <w:lang w:val="en-US" w:eastAsia="en-US" w:bidi="ar-SA"/>
      </w:rPr>
    </w:lvl>
    <w:lvl w:ilvl="5" w:tplc="70FCE9FA">
      <w:numFmt w:val="bullet"/>
      <w:lvlText w:val="•"/>
      <w:lvlJc w:val="left"/>
      <w:pPr>
        <w:ind w:left="5410" w:hanging="318"/>
      </w:pPr>
      <w:rPr>
        <w:rFonts w:hint="default"/>
        <w:lang w:val="en-US" w:eastAsia="en-US" w:bidi="ar-SA"/>
      </w:rPr>
    </w:lvl>
    <w:lvl w:ilvl="6" w:tplc="C9BA934A">
      <w:numFmt w:val="bullet"/>
      <w:lvlText w:val="•"/>
      <w:lvlJc w:val="left"/>
      <w:pPr>
        <w:ind w:left="6432" w:hanging="318"/>
      </w:pPr>
      <w:rPr>
        <w:rFonts w:hint="default"/>
        <w:lang w:val="en-US" w:eastAsia="en-US" w:bidi="ar-SA"/>
      </w:rPr>
    </w:lvl>
    <w:lvl w:ilvl="7" w:tplc="F8045614">
      <w:numFmt w:val="bullet"/>
      <w:lvlText w:val="•"/>
      <w:lvlJc w:val="left"/>
      <w:pPr>
        <w:ind w:left="7454" w:hanging="318"/>
      </w:pPr>
      <w:rPr>
        <w:rFonts w:hint="default"/>
        <w:lang w:val="en-US" w:eastAsia="en-US" w:bidi="ar-SA"/>
      </w:rPr>
    </w:lvl>
    <w:lvl w:ilvl="8" w:tplc="AF889260">
      <w:numFmt w:val="bullet"/>
      <w:lvlText w:val="•"/>
      <w:lvlJc w:val="left"/>
      <w:pPr>
        <w:ind w:left="8476" w:hanging="318"/>
      </w:pPr>
      <w:rPr>
        <w:rFonts w:hint="default"/>
        <w:lang w:val="en-US" w:eastAsia="en-US" w:bidi="ar-SA"/>
      </w:rPr>
    </w:lvl>
  </w:abstractNum>
  <w:abstractNum w:abstractNumId="91" w15:restartNumberingAfterBreak="0">
    <w:nsid w:val="18203E4A"/>
    <w:multiLevelType w:val="hybridMultilevel"/>
    <w:tmpl w:val="C4128ED4"/>
    <w:lvl w:ilvl="0" w:tplc="E8B050C0">
      <w:start w:val="1"/>
      <w:numFmt w:val="upperLetter"/>
      <w:lvlText w:val="(%1)"/>
      <w:lvlJc w:val="left"/>
      <w:pPr>
        <w:ind w:left="1114" w:hanging="335"/>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56B6FE7A">
      <w:numFmt w:val="bullet"/>
      <w:lvlText w:val="•"/>
      <w:lvlJc w:val="left"/>
      <w:pPr>
        <w:ind w:left="2060" w:hanging="335"/>
      </w:pPr>
      <w:rPr>
        <w:rFonts w:hint="default"/>
        <w:lang w:val="en-US" w:eastAsia="en-US" w:bidi="ar-SA"/>
      </w:rPr>
    </w:lvl>
    <w:lvl w:ilvl="2" w:tplc="519680A4">
      <w:numFmt w:val="bullet"/>
      <w:lvlText w:val="•"/>
      <w:lvlJc w:val="left"/>
      <w:pPr>
        <w:ind w:left="3000" w:hanging="335"/>
      </w:pPr>
      <w:rPr>
        <w:rFonts w:hint="default"/>
        <w:lang w:val="en-US" w:eastAsia="en-US" w:bidi="ar-SA"/>
      </w:rPr>
    </w:lvl>
    <w:lvl w:ilvl="3" w:tplc="B3348076">
      <w:numFmt w:val="bullet"/>
      <w:lvlText w:val="•"/>
      <w:lvlJc w:val="left"/>
      <w:pPr>
        <w:ind w:left="3940" w:hanging="335"/>
      </w:pPr>
      <w:rPr>
        <w:rFonts w:hint="default"/>
        <w:lang w:val="en-US" w:eastAsia="en-US" w:bidi="ar-SA"/>
      </w:rPr>
    </w:lvl>
    <w:lvl w:ilvl="4" w:tplc="B260A4B0">
      <w:numFmt w:val="bullet"/>
      <w:lvlText w:val="•"/>
      <w:lvlJc w:val="left"/>
      <w:pPr>
        <w:ind w:left="4880" w:hanging="335"/>
      </w:pPr>
      <w:rPr>
        <w:rFonts w:hint="default"/>
        <w:lang w:val="en-US" w:eastAsia="en-US" w:bidi="ar-SA"/>
      </w:rPr>
    </w:lvl>
    <w:lvl w:ilvl="5" w:tplc="809661E2">
      <w:numFmt w:val="bullet"/>
      <w:lvlText w:val="•"/>
      <w:lvlJc w:val="left"/>
      <w:pPr>
        <w:ind w:left="5820" w:hanging="335"/>
      </w:pPr>
      <w:rPr>
        <w:rFonts w:hint="default"/>
        <w:lang w:val="en-US" w:eastAsia="en-US" w:bidi="ar-SA"/>
      </w:rPr>
    </w:lvl>
    <w:lvl w:ilvl="6" w:tplc="7B9EE734">
      <w:numFmt w:val="bullet"/>
      <w:lvlText w:val="•"/>
      <w:lvlJc w:val="left"/>
      <w:pPr>
        <w:ind w:left="6760" w:hanging="335"/>
      </w:pPr>
      <w:rPr>
        <w:rFonts w:hint="default"/>
        <w:lang w:val="en-US" w:eastAsia="en-US" w:bidi="ar-SA"/>
      </w:rPr>
    </w:lvl>
    <w:lvl w:ilvl="7" w:tplc="6ADCFE16">
      <w:numFmt w:val="bullet"/>
      <w:lvlText w:val="•"/>
      <w:lvlJc w:val="left"/>
      <w:pPr>
        <w:ind w:left="7700" w:hanging="335"/>
      </w:pPr>
      <w:rPr>
        <w:rFonts w:hint="default"/>
        <w:lang w:val="en-US" w:eastAsia="en-US" w:bidi="ar-SA"/>
      </w:rPr>
    </w:lvl>
    <w:lvl w:ilvl="8" w:tplc="3E92DAB2">
      <w:numFmt w:val="bullet"/>
      <w:lvlText w:val="•"/>
      <w:lvlJc w:val="left"/>
      <w:pPr>
        <w:ind w:left="8640" w:hanging="335"/>
      </w:pPr>
      <w:rPr>
        <w:rFonts w:hint="default"/>
        <w:lang w:val="en-US" w:eastAsia="en-US" w:bidi="ar-SA"/>
      </w:rPr>
    </w:lvl>
  </w:abstractNum>
  <w:abstractNum w:abstractNumId="92" w15:restartNumberingAfterBreak="0">
    <w:nsid w:val="1823204B"/>
    <w:multiLevelType w:val="hybridMultilevel"/>
    <w:tmpl w:val="40C2C878"/>
    <w:lvl w:ilvl="0" w:tplc="423A2034">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AB86CCA">
      <w:numFmt w:val="bullet"/>
      <w:lvlText w:val="•"/>
      <w:lvlJc w:val="left"/>
      <w:pPr>
        <w:ind w:left="2024" w:hanging="300"/>
      </w:pPr>
      <w:rPr>
        <w:rFonts w:hint="default"/>
        <w:lang w:val="en-US" w:eastAsia="en-US" w:bidi="ar-SA"/>
      </w:rPr>
    </w:lvl>
    <w:lvl w:ilvl="2" w:tplc="F4A86994">
      <w:numFmt w:val="bullet"/>
      <w:lvlText w:val="•"/>
      <w:lvlJc w:val="left"/>
      <w:pPr>
        <w:ind w:left="2968" w:hanging="300"/>
      </w:pPr>
      <w:rPr>
        <w:rFonts w:hint="default"/>
        <w:lang w:val="en-US" w:eastAsia="en-US" w:bidi="ar-SA"/>
      </w:rPr>
    </w:lvl>
    <w:lvl w:ilvl="3" w:tplc="B7446276">
      <w:numFmt w:val="bullet"/>
      <w:lvlText w:val="•"/>
      <w:lvlJc w:val="left"/>
      <w:pPr>
        <w:ind w:left="3912" w:hanging="300"/>
      </w:pPr>
      <w:rPr>
        <w:rFonts w:hint="default"/>
        <w:lang w:val="en-US" w:eastAsia="en-US" w:bidi="ar-SA"/>
      </w:rPr>
    </w:lvl>
    <w:lvl w:ilvl="4" w:tplc="A7D06336">
      <w:numFmt w:val="bullet"/>
      <w:lvlText w:val="•"/>
      <w:lvlJc w:val="left"/>
      <w:pPr>
        <w:ind w:left="4856" w:hanging="300"/>
      </w:pPr>
      <w:rPr>
        <w:rFonts w:hint="default"/>
        <w:lang w:val="en-US" w:eastAsia="en-US" w:bidi="ar-SA"/>
      </w:rPr>
    </w:lvl>
    <w:lvl w:ilvl="5" w:tplc="645A62DC">
      <w:numFmt w:val="bullet"/>
      <w:lvlText w:val="•"/>
      <w:lvlJc w:val="left"/>
      <w:pPr>
        <w:ind w:left="5800" w:hanging="300"/>
      </w:pPr>
      <w:rPr>
        <w:rFonts w:hint="default"/>
        <w:lang w:val="en-US" w:eastAsia="en-US" w:bidi="ar-SA"/>
      </w:rPr>
    </w:lvl>
    <w:lvl w:ilvl="6" w:tplc="13BA1BD2">
      <w:numFmt w:val="bullet"/>
      <w:lvlText w:val="•"/>
      <w:lvlJc w:val="left"/>
      <w:pPr>
        <w:ind w:left="6744" w:hanging="300"/>
      </w:pPr>
      <w:rPr>
        <w:rFonts w:hint="default"/>
        <w:lang w:val="en-US" w:eastAsia="en-US" w:bidi="ar-SA"/>
      </w:rPr>
    </w:lvl>
    <w:lvl w:ilvl="7" w:tplc="B84494BA">
      <w:numFmt w:val="bullet"/>
      <w:lvlText w:val="•"/>
      <w:lvlJc w:val="left"/>
      <w:pPr>
        <w:ind w:left="7688" w:hanging="300"/>
      </w:pPr>
      <w:rPr>
        <w:rFonts w:hint="default"/>
        <w:lang w:val="en-US" w:eastAsia="en-US" w:bidi="ar-SA"/>
      </w:rPr>
    </w:lvl>
    <w:lvl w:ilvl="8" w:tplc="2C784AC0">
      <w:numFmt w:val="bullet"/>
      <w:lvlText w:val="•"/>
      <w:lvlJc w:val="left"/>
      <w:pPr>
        <w:ind w:left="8632" w:hanging="300"/>
      </w:pPr>
      <w:rPr>
        <w:rFonts w:hint="default"/>
        <w:lang w:val="en-US" w:eastAsia="en-US" w:bidi="ar-SA"/>
      </w:rPr>
    </w:lvl>
  </w:abstractNum>
  <w:abstractNum w:abstractNumId="93" w15:restartNumberingAfterBreak="0">
    <w:nsid w:val="186D354F"/>
    <w:multiLevelType w:val="hybridMultilevel"/>
    <w:tmpl w:val="A52E4D5C"/>
    <w:lvl w:ilvl="0" w:tplc="5C4AEA4C">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BBE7DBE">
      <w:start w:val="1"/>
      <w:numFmt w:val="upperRoman"/>
      <w:lvlText w:val="(%2)"/>
      <w:lvlJc w:val="left"/>
      <w:pPr>
        <w:ind w:left="1080" w:hanging="30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787EF4EE">
      <w:numFmt w:val="bullet"/>
      <w:lvlText w:val="•"/>
      <w:lvlJc w:val="left"/>
      <w:pPr>
        <w:ind w:left="2217" w:hanging="301"/>
      </w:pPr>
      <w:rPr>
        <w:rFonts w:hint="default"/>
        <w:lang w:val="en-US" w:eastAsia="en-US" w:bidi="ar-SA"/>
      </w:rPr>
    </w:lvl>
    <w:lvl w:ilvl="3" w:tplc="DD54826C">
      <w:numFmt w:val="bullet"/>
      <w:lvlText w:val="•"/>
      <w:lvlJc w:val="left"/>
      <w:pPr>
        <w:ind w:left="3255" w:hanging="301"/>
      </w:pPr>
      <w:rPr>
        <w:rFonts w:hint="default"/>
        <w:lang w:val="en-US" w:eastAsia="en-US" w:bidi="ar-SA"/>
      </w:rPr>
    </w:lvl>
    <w:lvl w:ilvl="4" w:tplc="0B4005CC">
      <w:numFmt w:val="bullet"/>
      <w:lvlText w:val="•"/>
      <w:lvlJc w:val="left"/>
      <w:pPr>
        <w:ind w:left="4293" w:hanging="301"/>
      </w:pPr>
      <w:rPr>
        <w:rFonts w:hint="default"/>
        <w:lang w:val="en-US" w:eastAsia="en-US" w:bidi="ar-SA"/>
      </w:rPr>
    </w:lvl>
    <w:lvl w:ilvl="5" w:tplc="A4827E1A">
      <w:numFmt w:val="bullet"/>
      <w:lvlText w:val="•"/>
      <w:lvlJc w:val="left"/>
      <w:pPr>
        <w:ind w:left="5331" w:hanging="301"/>
      </w:pPr>
      <w:rPr>
        <w:rFonts w:hint="default"/>
        <w:lang w:val="en-US" w:eastAsia="en-US" w:bidi="ar-SA"/>
      </w:rPr>
    </w:lvl>
    <w:lvl w:ilvl="6" w:tplc="4500964E">
      <w:numFmt w:val="bullet"/>
      <w:lvlText w:val="•"/>
      <w:lvlJc w:val="left"/>
      <w:pPr>
        <w:ind w:left="6368" w:hanging="301"/>
      </w:pPr>
      <w:rPr>
        <w:rFonts w:hint="default"/>
        <w:lang w:val="en-US" w:eastAsia="en-US" w:bidi="ar-SA"/>
      </w:rPr>
    </w:lvl>
    <w:lvl w:ilvl="7" w:tplc="B3E4AFA6">
      <w:numFmt w:val="bullet"/>
      <w:lvlText w:val="•"/>
      <w:lvlJc w:val="left"/>
      <w:pPr>
        <w:ind w:left="7406" w:hanging="301"/>
      </w:pPr>
      <w:rPr>
        <w:rFonts w:hint="default"/>
        <w:lang w:val="en-US" w:eastAsia="en-US" w:bidi="ar-SA"/>
      </w:rPr>
    </w:lvl>
    <w:lvl w:ilvl="8" w:tplc="1CA4131C">
      <w:numFmt w:val="bullet"/>
      <w:lvlText w:val="•"/>
      <w:lvlJc w:val="left"/>
      <w:pPr>
        <w:ind w:left="8444" w:hanging="301"/>
      </w:pPr>
      <w:rPr>
        <w:rFonts w:hint="default"/>
        <w:lang w:val="en-US" w:eastAsia="en-US" w:bidi="ar-SA"/>
      </w:rPr>
    </w:lvl>
  </w:abstractNum>
  <w:abstractNum w:abstractNumId="94" w15:restartNumberingAfterBreak="0">
    <w:nsid w:val="193546C1"/>
    <w:multiLevelType w:val="hybridMultilevel"/>
    <w:tmpl w:val="3AA2BA3C"/>
    <w:lvl w:ilvl="0" w:tplc="1CD8D51E">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9A08F04">
      <w:numFmt w:val="bullet"/>
      <w:lvlText w:val="•"/>
      <w:lvlJc w:val="left"/>
      <w:pPr>
        <w:ind w:left="2114" w:hanging="394"/>
      </w:pPr>
      <w:rPr>
        <w:rFonts w:hint="default"/>
        <w:lang w:val="en-US" w:eastAsia="en-US" w:bidi="ar-SA"/>
      </w:rPr>
    </w:lvl>
    <w:lvl w:ilvl="2" w:tplc="030E9302">
      <w:numFmt w:val="bullet"/>
      <w:lvlText w:val="•"/>
      <w:lvlJc w:val="left"/>
      <w:pPr>
        <w:ind w:left="3048" w:hanging="394"/>
      </w:pPr>
      <w:rPr>
        <w:rFonts w:hint="default"/>
        <w:lang w:val="en-US" w:eastAsia="en-US" w:bidi="ar-SA"/>
      </w:rPr>
    </w:lvl>
    <w:lvl w:ilvl="3" w:tplc="396666FE">
      <w:numFmt w:val="bullet"/>
      <w:lvlText w:val="•"/>
      <w:lvlJc w:val="left"/>
      <w:pPr>
        <w:ind w:left="3982" w:hanging="394"/>
      </w:pPr>
      <w:rPr>
        <w:rFonts w:hint="default"/>
        <w:lang w:val="en-US" w:eastAsia="en-US" w:bidi="ar-SA"/>
      </w:rPr>
    </w:lvl>
    <w:lvl w:ilvl="4" w:tplc="B466284A">
      <w:numFmt w:val="bullet"/>
      <w:lvlText w:val="•"/>
      <w:lvlJc w:val="left"/>
      <w:pPr>
        <w:ind w:left="4916" w:hanging="394"/>
      </w:pPr>
      <w:rPr>
        <w:rFonts w:hint="default"/>
        <w:lang w:val="en-US" w:eastAsia="en-US" w:bidi="ar-SA"/>
      </w:rPr>
    </w:lvl>
    <w:lvl w:ilvl="5" w:tplc="1FB84D14">
      <w:numFmt w:val="bullet"/>
      <w:lvlText w:val="•"/>
      <w:lvlJc w:val="left"/>
      <w:pPr>
        <w:ind w:left="5850" w:hanging="394"/>
      </w:pPr>
      <w:rPr>
        <w:rFonts w:hint="default"/>
        <w:lang w:val="en-US" w:eastAsia="en-US" w:bidi="ar-SA"/>
      </w:rPr>
    </w:lvl>
    <w:lvl w:ilvl="6" w:tplc="86B2DDB2">
      <w:numFmt w:val="bullet"/>
      <w:lvlText w:val="•"/>
      <w:lvlJc w:val="left"/>
      <w:pPr>
        <w:ind w:left="6784" w:hanging="394"/>
      </w:pPr>
      <w:rPr>
        <w:rFonts w:hint="default"/>
        <w:lang w:val="en-US" w:eastAsia="en-US" w:bidi="ar-SA"/>
      </w:rPr>
    </w:lvl>
    <w:lvl w:ilvl="7" w:tplc="977CF7C0">
      <w:numFmt w:val="bullet"/>
      <w:lvlText w:val="•"/>
      <w:lvlJc w:val="left"/>
      <w:pPr>
        <w:ind w:left="7718" w:hanging="394"/>
      </w:pPr>
      <w:rPr>
        <w:rFonts w:hint="default"/>
        <w:lang w:val="en-US" w:eastAsia="en-US" w:bidi="ar-SA"/>
      </w:rPr>
    </w:lvl>
    <w:lvl w:ilvl="8" w:tplc="0D720F8C">
      <w:numFmt w:val="bullet"/>
      <w:lvlText w:val="•"/>
      <w:lvlJc w:val="left"/>
      <w:pPr>
        <w:ind w:left="8652" w:hanging="394"/>
      </w:pPr>
      <w:rPr>
        <w:rFonts w:hint="default"/>
        <w:lang w:val="en-US" w:eastAsia="en-US" w:bidi="ar-SA"/>
      </w:rPr>
    </w:lvl>
  </w:abstractNum>
  <w:abstractNum w:abstractNumId="95" w15:restartNumberingAfterBreak="0">
    <w:nsid w:val="19A57B85"/>
    <w:multiLevelType w:val="hybridMultilevel"/>
    <w:tmpl w:val="E390D062"/>
    <w:lvl w:ilvl="0" w:tplc="D31EE5E2">
      <w:start w:val="1"/>
      <w:numFmt w:val="upperLetter"/>
      <w:lvlText w:val="(%1)"/>
      <w:lvlJc w:val="left"/>
      <w:pPr>
        <w:ind w:left="1173" w:hanging="394"/>
        <w:jc w:val="right"/>
      </w:pPr>
      <w:rPr>
        <w:rFonts w:hint="default"/>
        <w:spacing w:val="0"/>
        <w:w w:val="100"/>
        <w:lang w:val="en-US" w:eastAsia="en-US" w:bidi="ar-SA"/>
      </w:rPr>
    </w:lvl>
    <w:lvl w:ilvl="1" w:tplc="A7C84760">
      <w:start w:val="1"/>
      <w:numFmt w:val="upperRoman"/>
      <w:lvlText w:val="(%2)"/>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A072E35C">
      <w:start w:val="1"/>
      <w:numFmt w:val="upperLetter"/>
      <w:lvlText w:val="(%3)"/>
      <w:lvlJc w:val="left"/>
      <w:pPr>
        <w:ind w:left="758" w:hanging="459"/>
        <w:jc w:val="left"/>
      </w:pPr>
      <w:rPr>
        <w:rFonts w:hint="default"/>
        <w:spacing w:val="0"/>
        <w:w w:val="92"/>
        <w:lang w:val="en-US" w:eastAsia="en-US" w:bidi="ar-SA"/>
      </w:rPr>
    </w:lvl>
    <w:lvl w:ilvl="3" w:tplc="C9FEBBE8">
      <w:numFmt w:val="bullet"/>
      <w:lvlText w:val="•"/>
      <w:lvlJc w:val="left"/>
      <w:pPr>
        <w:ind w:left="1180" w:hanging="459"/>
      </w:pPr>
      <w:rPr>
        <w:rFonts w:hint="default"/>
        <w:lang w:val="en-US" w:eastAsia="en-US" w:bidi="ar-SA"/>
      </w:rPr>
    </w:lvl>
    <w:lvl w:ilvl="4" w:tplc="69BA6032">
      <w:numFmt w:val="bullet"/>
      <w:lvlText w:val="•"/>
      <w:lvlJc w:val="left"/>
      <w:pPr>
        <w:ind w:left="2514" w:hanging="459"/>
      </w:pPr>
      <w:rPr>
        <w:rFonts w:hint="default"/>
        <w:lang w:val="en-US" w:eastAsia="en-US" w:bidi="ar-SA"/>
      </w:rPr>
    </w:lvl>
    <w:lvl w:ilvl="5" w:tplc="CD3C0344">
      <w:numFmt w:val="bullet"/>
      <w:lvlText w:val="•"/>
      <w:lvlJc w:val="left"/>
      <w:pPr>
        <w:ind w:left="3848" w:hanging="459"/>
      </w:pPr>
      <w:rPr>
        <w:rFonts w:hint="default"/>
        <w:lang w:val="en-US" w:eastAsia="en-US" w:bidi="ar-SA"/>
      </w:rPr>
    </w:lvl>
    <w:lvl w:ilvl="6" w:tplc="847C1256">
      <w:numFmt w:val="bullet"/>
      <w:lvlText w:val="•"/>
      <w:lvlJc w:val="left"/>
      <w:pPr>
        <w:ind w:left="5182" w:hanging="459"/>
      </w:pPr>
      <w:rPr>
        <w:rFonts w:hint="default"/>
        <w:lang w:val="en-US" w:eastAsia="en-US" w:bidi="ar-SA"/>
      </w:rPr>
    </w:lvl>
    <w:lvl w:ilvl="7" w:tplc="AE1E4C34">
      <w:numFmt w:val="bullet"/>
      <w:lvlText w:val="•"/>
      <w:lvlJc w:val="left"/>
      <w:pPr>
        <w:ind w:left="6517" w:hanging="459"/>
      </w:pPr>
      <w:rPr>
        <w:rFonts w:hint="default"/>
        <w:lang w:val="en-US" w:eastAsia="en-US" w:bidi="ar-SA"/>
      </w:rPr>
    </w:lvl>
    <w:lvl w:ilvl="8" w:tplc="EBE67672">
      <w:numFmt w:val="bullet"/>
      <w:lvlText w:val="•"/>
      <w:lvlJc w:val="left"/>
      <w:pPr>
        <w:ind w:left="7851" w:hanging="459"/>
      </w:pPr>
      <w:rPr>
        <w:rFonts w:hint="default"/>
        <w:lang w:val="en-US" w:eastAsia="en-US" w:bidi="ar-SA"/>
      </w:rPr>
    </w:lvl>
  </w:abstractNum>
  <w:abstractNum w:abstractNumId="96" w15:restartNumberingAfterBreak="0">
    <w:nsid w:val="19A93104"/>
    <w:multiLevelType w:val="hybridMultilevel"/>
    <w:tmpl w:val="3EFCBD30"/>
    <w:lvl w:ilvl="0" w:tplc="7AF81632">
      <w:start w:val="2"/>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D8EECBDC">
      <w:numFmt w:val="bullet"/>
      <w:lvlText w:val=""/>
      <w:lvlJc w:val="left"/>
      <w:pPr>
        <w:ind w:left="1335" w:hanging="181"/>
      </w:pPr>
      <w:rPr>
        <w:rFonts w:ascii="Symbol" w:eastAsia="Symbol" w:hAnsi="Symbol" w:cs="Symbol" w:hint="default"/>
        <w:b w:val="0"/>
        <w:bCs w:val="0"/>
        <w:i w:val="0"/>
        <w:iCs w:val="0"/>
        <w:spacing w:val="0"/>
        <w:w w:val="99"/>
        <w:sz w:val="22"/>
        <w:szCs w:val="22"/>
        <w:lang w:val="en-US" w:eastAsia="en-US" w:bidi="ar-SA"/>
      </w:rPr>
    </w:lvl>
    <w:lvl w:ilvl="2" w:tplc="48926A78">
      <w:numFmt w:val="bullet"/>
      <w:lvlText w:val="•"/>
      <w:lvlJc w:val="left"/>
      <w:pPr>
        <w:ind w:left="2360" w:hanging="181"/>
      </w:pPr>
      <w:rPr>
        <w:rFonts w:hint="default"/>
        <w:lang w:val="en-US" w:eastAsia="en-US" w:bidi="ar-SA"/>
      </w:rPr>
    </w:lvl>
    <w:lvl w:ilvl="3" w:tplc="0DD62E1C">
      <w:numFmt w:val="bullet"/>
      <w:lvlText w:val="•"/>
      <w:lvlJc w:val="left"/>
      <w:pPr>
        <w:ind w:left="3380" w:hanging="181"/>
      </w:pPr>
      <w:rPr>
        <w:rFonts w:hint="default"/>
        <w:lang w:val="en-US" w:eastAsia="en-US" w:bidi="ar-SA"/>
      </w:rPr>
    </w:lvl>
    <w:lvl w:ilvl="4" w:tplc="4948A060">
      <w:numFmt w:val="bullet"/>
      <w:lvlText w:val="•"/>
      <w:lvlJc w:val="left"/>
      <w:pPr>
        <w:ind w:left="4400" w:hanging="181"/>
      </w:pPr>
      <w:rPr>
        <w:rFonts w:hint="default"/>
        <w:lang w:val="en-US" w:eastAsia="en-US" w:bidi="ar-SA"/>
      </w:rPr>
    </w:lvl>
    <w:lvl w:ilvl="5" w:tplc="EABA860E">
      <w:numFmt w:val="bullet"/>
      <w:lvlText w:val="•"/>
      <w:lvlJc w:val="left"/>
      <w:pPr>
        <w:ind w:left="5420" w:hanging="181"/>
      </w:pPr>
      <w:rPr>
        <w:rFonts w:hint="default"/>
        <w:lang w:val="en-US" w:eastAsia="en-US" w:bidi="ar-SA"/>
      </w:rPr>
    </w:lvl>
    <w:lvl w:ilvl="6" w:tplc="49409A6C">
      <w:numFmt w:val="bullet"/>
      <w:lvlText w:val="•"/>
      <w:lvlJc w:val="left"/>
      <w:pPr>
        <w:ind w:left="6440" w:hanging="181"/>
      </w:pPr>
      <w:rPr>
        <w:rFonts w:hint="default"/>
        <w:lang w:val="en-US" w:eastAsia="en-US" w:bidi="ar-SA"/>
      </w:rPr>
    </w:lvl>
    <w:lvl w:ilvl="7" w:tplc="B37AED9E">
      <w:numFmt w:val="bullet"/>
      <w:lvlText w:val="•"/>
      <w:lvlJc w:val="left"/>
      <w:pPr>
        <w:ind w:left="7460" w:hanging="181"/>
      </w:pPr>
      <w:rPr>
        <w:rFonts w:hint="default"/>
        <w:lang w:val="en-US" w:eastAsia="en-US" w:bidi="ar-SA"/>
      </w:rPr>
    </w:lvl>
    <w:lvl w:ilvl="8" w:tplc="5332233A">
      <w:numFmt w:val="bullet"/>
      <w:lvlText w:val="•"/>
      <w:lvlJc w:val="left"/>
      <w:pPr>
        <w:ind w:left="8480" w:hanging="181"/>
      </w:pPr>
      <w:rPr>
        <w:rFonts w:hint="default"/>
        <w:lang w:val="en-US" w:eastAsia="en-US" w:bidi="ar-SA"/>
      </w:rPr>
    </w:lvl>
  </w:abstractNum>
  <w:abstractNum w:abstractNumId="97" w15:restartNumberingAfterBreak="0">
    <w:nsid w:val="19E1158C"/>
    <w:multiLevelType w:val="hybridMultilevel"/>
    <w:tmpl w:val="ACF60CC4"/>
    <w:lvl w:ilvl="0" w:tplc="2518612E">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07AB222">
      <w:numFmt w:val="bullet"/>
      <w:lvlText w:val="•"/>
      <w:lvlJc w:val="left"/>
      <w:pPr>
        <w:ind w:left="2024" w:hanging="300"/>
      </w:pPr>
      <w:rPr>
        <w:rFonts w:hint="default"/>
        <w:lang w:val="en-US" w:eastAsia="en-US" w:bidi="ar-SA"/>
      </w:rPr>
    </w:lvl>
    <w:lvl w:ilvl="2" w:tplc="301E5668">
      <w:numFmt w:val="bullet"/>
      <w:lvlText w:val="•"/>
      <w:lvlJc w:val="left"/>
      <w:pPr>
        <w:ind w:left="2968" w:hanging="300"/>
      </w:pPr>
      <w:rPr>
        <w:rFonts w:hint="default"/>
        <w:lang w:val="en-US" w:eastAsia="en-US" w:bidi="ar-SA"/>
      </w:rPr>
    </w:lvl>
    <w:lvl w:ilvl="3" w:tplc="29528846">
      <w:numFmt w:val="bullet"/>
      <w:lvlText w:val="•"/>
      <w:lvlJc w:val="left"/>
      <w:pPr>
        <w:ind w:left="3912" w:hanging="300"/>
      </w:pPr>
      <w:rPr>
        <w:rFonts w:hint="default"/>
        <w:lang w:val="en-US" w:eastAsia="en-US" w:bidi="ar-SA"/>
      </w:rPr>
    </w:lvl>
    <w:lvl w:ilvl="4" w:tplc="57E2E69E">
      <w:numFmt w:val="bullet"/>
      <w:lvlText w:val="•"/>
      <w:lvlJc w:val="left"/>
      <w:pPr>
        <w:ind w:left="4856" w:hanging="300"/>
      </w:pPr>
      <w:rPr>
        <w:rFonts w:hint="default"/>
        <w:lang w:val="en-US" w:eastAsia="en-US" w:bidi="ar-SA"/>
      </w:rPr>
    </w:lvl>
    <w:lvl w:ilvl="5" w:tplc="CBD2D4AA">
      <w:numFmt w:val="bullet"/>
      <w:lvlText w:val="•"/>
      <w:lvlJc w:val="left"/>
      <w:pPr>
        <w:ind w:left="5800" w:hanging="300"/>
      </w:pPr>
      <w:rPr>
        <w:rFonts w:hint="default"/>
        <w:lang w:val="en-US" w:eastAsia="en-US" w:bidi="ar-SA"/>
      </w:rPr>
    </w:lvl>
    <w:lvl w:ilvl="6" w:tplc="FB6A99C6">
      <w:numFmt w:val="bullet"/>
      <w:lvlText w:val="•"/>
      <w:lvlJc w:val="left"/>
      <w:pPr>
        <w:ind w:left="6744" w:hanging="300"/>
      </w:pPr>
      <w:rPr>
        <w:rFonts w:hint="default"/>
        <w:lang w:val="en-US" w:eastAsia="en-US" w:bidi="ar-SA"/>
      </w:rPr>
    </w:lvl>
    <w:lvl w:ilvl="7" w:tplc="C39E21E0">
      <w:numFmt w:val="bullet"/>
      <w:lvlText w:val="•"/>
      <w:lvlJc w:val="left"/>
      <w:pPr>
        <w:ind w:left="7688" w:hanging="300"/>
      </w:pPr>
      <w:rPr>
        <w:rFonts w:hint="default"/>
        <w:lang w:val="en-US" w:eastAsia="en-US" w:bidi="ar-SA"/>
      </w:rPr>
    </w:lvl>
    <w:lvl w:ilvl="8" w:tplc="F2E836B8">
      <w:numFmt w:val="bullet"/>
      <w:lvlText w:val="•"/>
      <w:lvlJc w:val="left"/>
      <w:pPr>
        <w:ind w:left="8632" w:hanging="300"/>
      </w:pPr>
      <w:rPr>
        <w:rFonts w:hint="default"/>
        <w:lang w:val="en-US" w:eastAsia="en-US" w:bidi="ar-SA"/>
      </w:rPr>
    </w:lvl>
  </w:abstractNum>
  <w:abstractNum w:abstractNumId="98" w15:restartNumberingAfterBreak="0">
    <w:nsid w:val="19FF73FF"/>
    <w:multiLevelType w:val="hybridMultilevel"/>
    <w:tmpl w:val="8A6A925A"/>
    <w:lvl w:ilvl="0" w:tplc="10E0C30C">
      <w:start w:val="2"/>
      <w:numFmt w:val="upperLetter"/>
      <w:lvlText w:val="(%1)"/>
      <w:lvlJc w:val="left"/>
      <w:pPr>
        <w:ind w:left="1160" w:hanging="38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3E63338">
      <w:start w:val="1"/>
      <w:numFmt w:val="upperRoman"/>
      <w:lvlText w:val="(%2)"/>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4C8E756A">
      <w:start w:val="1"/>
      <w:numFmt w:val="upperLetter"/>
      <w:lvlText w:val="(%3)"/>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tplc="F07687E2">
      <w:numFmt w:val="bullet"/>
      <w:lvlText w:val="•"/>
      <w:lvlJc w:val="left"/>
      <w:pPr>
        <w:ind w:left="2347" w:hanging="394"/>
      </w:pPr>
      <w:rPr>
        <w:rFonts w:hint="default"/>
        <w:lang w:val="en-US" w:eastAsia="en-US" w:bidi="ar-SA"/>
      </w:rPr>
    </w:lvl>
    <w:lvl w:ilvl="4" w:tplc="9342C14E">
      <w:numFmt w:val="bullet"/>
      <w:lvlText w:val="•"/>
      <w:lvlJc w:val="left"/>
      <w:pPr>
        <w:ind w:left="3515" w:hanging="394"/>
      </w:pPr>
      <w:rPr>
        <w:rFonts w:hint="default"/>
        <w:lang w:val="en-US" w:eastAsia="en-US" w:bidi="ar-SA"/>
      </w:rPr>
    </w:lvl>
    <w:lvl w:ilvl="5" w:tplc="77161B5C">
      <w:numFmt w:val="bullet"/>
      <w:lvlText w:val="•"/>
      <w:lvlJc w:val="left"/>
      <w:pPr>
        <w:ind w:left="4682" w:hanging="394"/>
      </w:pPr>
      <w:rPr>
        <w:rFonts w:hint="default"/>
        <w:lang w:val="en-US" w:eastAsia="en-US" w:bidi="ar-SA"/>
      </w:rPr>
    </w:lvl>
    <w:lvl w:ilvl="6" w:tplc="E81C2764">
      <w:numFmt w:val="bullet"/>
      <w:lvlText w:val="•"/>
      <w:lvlJc w:val="left"/>
      <w:pPr>
        <w:ind w:left="5850" w:hanging="394"/>
      </w:pPr>
      <w:rPr>
        <w:rFonts w:hint="default"/>
        <w:lang w:val="en-US" w:eastAsia="en-US" w:bidi="ar-SA"/>
      </w:rPr>
    </w:lvl>
    <w:lvl w:ilvl="7" w:tplc="9AB0DD2C">
      <w:numFmt w:val="bullet"/>
      <w:lvlText w:val="•"/>
      <w:lvlJc w:val="left"/>
      <w:pPr>
        <w:ind w:left="7017" w:hanging="394"/>
      </w:pPr>
      <w:rPr>
        <w:rFonts w:hint="default"/>
        <w:lang w:val="en-US" w:eastAsia="en-US" w:bidi="ar-SA"/>
      </w:rPr>
    </w:lvl>
    <w:lvl w:ilvl="8" w:tplc="70B8C988">
      <w:numFmt w:val="bullet"/>
      <w:lvlText w:val="•"/>
      <w:lvlJc w:val="left"/>
      <w:pPr>
        <w:ind w:left="8185" w:hanging="394"/>
      </w:pPr>
      <w:rPr>
        <w:rFonts w:hint="default"/>
        <w:lang w:val="en-US" w:eastAsia="en-US" w:bidi="ar-SA"/>
      </w:rPr>
    </w:lvl>
  </w:abstractNum>
  <w:abstractNum w:abstractNumId="99" w15:restartNumberingAfterBreak="0">
    <w:nsid w:val="1A8E62BB"/>
    <w:multiLevelType w:val="hybridMultilevel"/>
    <w:tmpl w:val="FB6E6E8E"/>
    <w:lvl w:ilvl="0" w:tplc="C08C2B16">
      <w:start w:val="1"/>
      <w:numFmt w:val="upperRoman"/>
      <w:lvlText w:val="(%1)"/>
      <w:lvlJc w:val="left"/>
      <w:pPr>
        <w:ind w:left="617" w:hanging="318"/>
        <w:jc w:val="left"/>
      </w:pPr>
      <w:rPr>
        <w:rFonts w:ascii="Arial" w:eastAsia="Arial" w:hAnsi="Arial" w:cs="Arial" w:hint="default"/>
        <w:b/>
        <w:bCs/>
        <w:i w:val="0"/>
        <w:iCs w:val="0"/>
        <w:spacing w:val="-1"/>
        <w:w w:val="100"/>
        <w:sz w:val="26"/>
        <w:szCs w:val="26"/>
        <w:lang w:val="en-US" w:eastAsia="en-US" w:bidi="ar-SA"/>
      </w:rPr>
    </w:lvl>
    <w:lvl w:ilvl="1" w:tplc="44A4A692">
      <w:numFmt w:val="bullet"/>
      <w:lvlText w:val="•"/>
      <w:lvlJc w:val="left"/>
      <w:pPr>
        <w:ind w:left="1610" w:hanging="318"/>
      </w:pPr>
      <w:rPr>
        <w:rFonts w:hint="default"/>
        <w:lang w:val="en-US" w:eastAsia="en-US" w:bidi="ar-SA"/>
      </w:rPr>
    </w:lvl>
    <w:lvl w:ilvl="2" w:tplc="98187884">
      <w:numFmt w:val="bullet"/>
      <w:lvlText w:val="•"/>
      <w:lvlJc w:val="left"/>
      <w:pPr>
        <w:ind w:left="2600" w:hanging="318"/>
      </w:pPr>
      <w:rPr>
        <w:rFonts w:hint="default"/>
        <w:lang w:val="en-US" w:eastAsia="en-US" w:bidi="ar-SA"/>
      </w:rPr>
    </w:lvl>
    <w:lvl w:ilvl="3" w:tplc="EB7CBC60">
      <w:numFmt w:val="bullet"/>
      <w:lvlText w:val="•"/>
      <w:lvlJc w:val="left"/>
      <w:pPr>
        <w:ind w:left="3590" w:hanging="318"/>
      </w:pPr>
      <w:rPr>
        <w:rFonts w:hint="default"/>
        <w:lang w:val="en-US" w:eastAsia="en-US" w:bidi="ar-SA"/>
      </w:rPr>
    </w:lvl>
    <w:lvl w:ilvl="4" w:tplc="49D2946E">
      <w:numFmt w:val="bullet"/>
      <w:lvlText w:val="•"/>
      <w:lvlJc w:val="left"/>
      <w:pPr>
        <w:ind w:left="4580" w:hanging="318"/>
      </w:pPr>
      <w:rPr>
        <w:rFonts w:hint="default"/>
        <w:lang w:val="en-US" w:eastAsia="en-US" w:bidi="ar-SA"/>
      </w:rPr>
    </w:lvl>
    <w:lvl w:ilvl="5" w:tplc="B2141CBC">
      <w:numFmt w:val="bullet"/>
      <w:lvlText w:val="•"/>
      <w:lvlJc w:val="left"/>
      <w:pPr>
        <w:ind w:left="5570" w:hanging="318"/>
      </w:pPr>
      <w:rPr>
        <w:rFonts w:hint="default"/>
        <w:lang w:val="en-US" w:eastAsia="en-US" w:bidi="ar-SA"/>
      </w:rPr>
    </w:lvl>
    <w:lvl w:ilvl="6" w:tplc="AC083B8A">
      <w:numFmt w:val="bullet"/>
      <w:lvlText w:val="•"/>
      <w:lvlJc w:val="left"/>
      <w:pPr>
        <w:ind w:left="6560" w:hanging="318"/>
      </w:pPr>
      <w:rPr>
        <w:rFonts w:hint="default"/>
        <w:lang w:val="en-US" w:eastAsia="en-US" w:bidi="ar-SA"/>
      </w:rPr>
    </w:lvl>
    <w:lvl w:ilvl="7" w:tplc="9D569154">
      <w:numFmt w:val="bullet"/>
      <w:lvlText w:val="•"/>
      <w:lvlJc w:val="left"/>
      <w:pPr>
        <w:ind w:left="7550" w:hanging="318"/>
      </w:pPr>
      <w:rPr>
        <w:rFonts w:hint="default"/>
        <w:lang w:val="en-US" w:eastAsia="en-US" w:bidi="ar-SA"/>
      </w:rPr>
    </w:lvl>
    <w:lvl w:ilvl="8" w:tplc="B70839AE">
      <w:numFmt w:val="bullet"/>
      <w:lvlText w:val="•"/>
      <w:lvlJc w:val="left"/>
      <w:pPr>
        <w:ind w:left="8540" w:hanging="318"/>
      </w:pPr>
      <w:rPr>
        <w:rFonts w:hint="default"/>
        <w:lang w:val="en-US" w:eastAsia="en-US" w:bidi="ar-SA"/>
      </w:rPr>
    </w:lvl>
  </w:abstractNum>
  <w:abstractNum w:abstractNumId="100" w15:restartNumberingAfterBreak="0">
    <w:nsid w:val="1A9F790C"/>
    <w:multiLevelType w:val="hybridMultilevel"/>
    <w:tmpl w:val="08005826"/>
    <w:lvl w:ilvl="0" w:tplc="2A542522">
      <w:start w:val="1"/>
      <w:numFmt w:val="upperRoman"/>
      <w:lvlText w:val="(%1)"/>
      <w:lvlJc w:val="left"/>
      <w:pPr>
        <w:ind w:left="1080" w:hanging="30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E2035FA">
      <w:numFmt w:val="bullet"/>
      <w:lvlText w:val="•"/>
      <w:lvlJc w:val="left"/>
      <w:pPr>
        <w:ind w:left="2024" w:hanging="301"/>
      </w:pPr>
      <w:rPr>
        <w:rFonts w:hint="default"/>
        <w:lang w:val="en-US" w:eastAsia="en-US" w:bidi="ar-SA"/>
      </w:rPr>
    </w:lvl>
    <w:lvl w:ilvl="2" w:tplc="3CF4D8BE">
      <w:numFmt w:val="bullet"/>
      <w:lvlText w:val="•"/>
      <w:lvlJc w:val="left"/>
      <w:pPr>
        <w:ind w:left="2968" w:hanging="301"/>
      </w:pPr>
      <w:rPr>
        <w:rFonts w:hint="default"/>
        <w:lang w:val="en-US" w:eastAsia="en-US" w:bidi="ar-SA"/>
      </w:rPr>
    </w:lvl>
    <w:lvl w:ilvl="3" w:tplc="902EDA8C">
      <w:numFmt w:val="bullet"/>
      <w:lvlText w:val="•"/>
      <w:lvlJc w:val="left"/>
      <w:pPr>
        <w:ind w:left="3912" w:hanging="301"/>
      </w:pPr>
      <w:rPr>
        <w:rFonts w:hint="default"/>
        <w:lang w:val="en-US" w:eastAsia="en-US" w:bidi="ar-SA"/>
      </w:rPr>
    </w:lvl>
    <w:lvl w:ilvl="4" w:tplc="A746DC6C">
      <w:numFmt w:val="bullet"/>
      <w:lvlText w:val="•"/>
      <w:lvlJc w:val="left"/>
      <w:pPr>
        <w:ind w:left="4856" w:hanging="301"/>
      </w:pPr>
      <w:rPr>
        <w:rFonts w:hint="default"/>
        <w:lang w:val="en-US" w:eastAsia="en-US" w:bidi="ar-SA"/>
      </w:rPr>
    </w:lvl>
    <w:lvl w:ilvl="5" w:tplc="A2182426">
      <w:numFmt w:val="bullet"/>
      <w:lvlText w:val="•"/>
      <w:lvlJc w:val="left"/>
      <w:pPr>
        <w:ind w:left="5800" w:hanging="301"/>
      </w:pPr>
      <w:rPr>
        <w:rFonts w:hint="default"/>
        <w:lang w:val="en-US" w:eastAsia="en-US" w:bidi="ar-SA"/>
      </w:rPr>
    </w:lvl>
    <w:lvl w:ilvl="6" w:tplc="16CCE868">
      <w:numFmt w:val="bullet"/>
      <w:lvlText w:val="•"/>
      <w:lvlJc w:val="left"/>
      <w:pPr>
        <w:ind w:left="6744" w:hanging="301"/>
      </w:pPr>
      <w:rPr>
        <w:rFonts w:hint="default"/>
        <w:lang w:val="en-US" w:eastAsia="en-US" w:bidi="ar-SA"/>
      </w:rPr>
    </w:lvl>
    <w:lvl w:ilvl="7" w:tplc="8E10797A">
      <w:numFmt w:val="bullet"/>
      <w:lvlText w:val="•"/>
      <w:lvlJc w:val="left"/>
      <w:pPr>
        <w:ind w:left="7688" w:hanging="301"/>
      </w:pPr>
      <w:rPr>
        <w:rFonts w:hint="default"/>
        <w:lang w:val="en-US" w:eastAsia="en-US" w:bidi="ar-SA"/>
      </w:rPr>
    </w:lvl>
    <w:lvl w:ilvl="8" w:tplc="9CA27AEE">
      <w:numFmt w:val="bullet"/>
      <w:lvlText w:val="•"/>
      <w:lvlJc w:val="left"/>
      <w:pPr>
        <w:ind w:left="8632" w:hanging="301"/>
      </w:pPr>
      <w:rPr>
        <w:rFonts w:hint="default"/>
        <w:lang w:val="en-US" w:eastAsia="en-US" w:bidi="ar-SA"/>
      </w:rPr>
    </w:lvl>
  </w:abstractNum>
  <w:abstractNum w:abstractNumId="101" w15:restartNumberingAfterBreak="0">
    <w:nsid w:val="1AD21728"/>
    <w:multiLevelType w:val="hybridMultilevel"/>
    <w:tmpl w:val="259AEA1E"/>
    <w:lvl w:ilvl="0" w:tplc="040A33F0">
      <w:start w:val="2"/>
      <w:numFmt w:val="upperLetter"/>
      <w:lvlText w:val="(%1)"/>
      <w:lvlJc w:val="left"/>
      <w:pPr>
        <w:ind w:left="733" w:hanging="434"/>
        <w:jc w:val="left"/>
      </w:pPr>
      <w:rPr>
        <w:rFonts w:ascii="Arial" w:eastAsia="Arial" w:hAnsi="Arial" w:cs="Arial" w:hint="default"/>
        <w:b/>
        <w:bCs/>
        <w:i w:val="0"/>
        <w:iCs w:val="0"/>
        <w:spacing w:val="-1"/>
        <w:w w:val="100"/>
        <w:sz w:val="26"/>
        <w:szCs w:val="26"/>
        <w:lang w:val="en-US" w:eastAsia="en-US" w:bidi="ar-SA"/>
      </w:rPr>
    </w:lvl>
    <w:lvl w:ilvl="1" w:tplc="F5041DCC">
      <w:numFmt w:val="bullet"/>
      <w:lvlText w:val=""/>
      <w:lvlJc w:val="left"/>
      <w:pPr>
        <w:ind w:left="1875" w:hanging="335"/>
      </w:pPr>
      <w:rPr>
        <w:rFonts w:ascii="Symbol" w:eastAsia="Symbol" w:hAnsi="Symbol" w:cs="Symbol" w:hint="default"/>
        <w:b w:val="0"/>
        <w:bCs w:val="0"/>
        <w:i w:val="0"/>
        <w:iCs w:val="0"/>
        <w:spacing w:val="0"/>
        <w:w w:val="99"/>
        <w:sz w:val="22"/>
        <w:szCs w:val="22"/>
        <w:lang w:val="en-US" w:eastAsia="en-US" w:bidi="ar-SA"/>
      </w:rPr>
    </w:lvl>
    <w:lvl w:ilvl="2" w:tplc="885CA750">
      <w:numFmt w:val="bullet"/>
      <w:lvlText w:val="•"/>
      <w:lvlJc w:val="left"/>
      <w:pPr>
        <w:ind w:left="2840" w:hanging="335"/>
      </w:pPr>
      <w:rPr>
        <w:rFonts w:hint="default"/>
        <w:lang w:val="en-US" w:eastAsia="en-US" w:bidi="ar-SA"/>
      </w:rPr>
    </w:lvl>
    <w:lvl w:ilvl="3" w:tplc="2170200E">
      <w:numFmt w:val="bullet"/>
      <w:lvlText w:val="•"/>
      <w:lvlJc w:val="left"/>
      <w:pPr>
        <w:ind w:left="3800" w:hanging="335"/>
      </w:pPr>
      <w:rPr>
        <w:rFonts w:hint="default"/>
        <w:lang w:val="en-US" w:eastAsia="en-US" w:bidi="ar-SA"/>
      </w:rPr>
    </w:lvl>
    <w:lvl w:ilvl="4" w:tplc="15A6E1C6">
      <w:numFmt w:val="bullet"/>
      <w:lvlText w:val="•"/>
      <w:lvlJc w:val="left"/>
      <w:pPr>
        <w:ind w:left="4760" w:hanging="335"/>
      </w:pPr>
      <w:rPr>
        <w:rFonts w:hint="default"/>
        <w:lang w:val="en-US" w:eastAsia="en-US" w:bidi="ar-SA"/>
      </w:rPr>
    </w:lvl>
    <w:lvl w:ilvl="5" w:tplc="189C6FC8">
      <w:numFmt w:val="bullet"/>
      <w:lvlText w:val="•"/>
      <w:lvlJc w:val="left"/>
      <w:pPr>
        <w:ind w:left="5720" w:hanging="335"/>
      </w:pPr>
      <w:rPr>
        <w:rFonts w:hint="default"/>
        <w:lang w:val="en-US" w:eastAsia="en-US" w:bidi="ar-SA"/>
      </w:rPr>
    </w:lvl>
    <w:lvl w:ilvl="6" w:tplc="B608EF14">
      <w:numFmt w:val="bullet"/>
      <w:lvlText w:val="•"/>
      <w:lvlJc w:val="left"/>
      <w:pPr>
        <w:ind w:left="6680" w:hanging="335"/>
      </w:pPr>
      <w:rPr>
        <w:rFonts w:hint="default"/>
        <w:lang w:val="en-US" w:eastAsia="en-US" w:bidi="ar-SA"/>
      </w:rPr>
    </w:lvl>
    <w:lvl w:ilvl="7" w:tplc="7C5C59C4">
      <w:numFmt w:val="bullet"/>
      <w:lvlText w:val="•"/>
      <w:lvlJc w:val="left"/>
      <w:pPr>
        <w:ind w:left="7640" w:hanging="335"/>
      </w:pPr>
      <w:rPr>
        <w:rFonts w:hint="default"/>
        <w:lang w:val="en-US" w:eastAsia="en-US" w:bidi="ar-SA"/>
      </w:rPr>
    </w:lvl>
    <w:lvl w:ilvl="8" w:tplc="1A520070">
      <w:numFmt w:val="bullet"/>
      <w:lvlText w:val="•"/>
      <w:lvlJc w:val="left"/>
      <w:pPr>
        <w:ind w:left="8600" w:hanging="335"/>
      </w:pPr>
      <w:rPr>
        <w:rFonts w:hint="default"/>
        <w:lang w:val="en-US" w:eastAsia="en-US" w:bidi="ar-SA"/>
      </w:rPr>
    </w:lvl>
  </w:abstractNum>
  <w:abstractNum w:abstractNumId="102" w15:restartNumberingAfterBreak="0">
    <w:nsid w:val="1AD46CA4"/>
    <w:multiLevelType w:val="hybridMultilevel"/>
    <w:tmpl w:val="1EA85D80"/>
    <w:lvl w:ilvl="0" w:tplc="919C78F6">
      <w:start w:val="1"/>
      <w:numFmt w:val="upperLetter"/>
      <w:lvlText w:val="(%1)"/>
      <w:lvlJc w:val="left"/>
      <w:pPr>
        <w:ind w:left="732" w:hanging="433"/>
        <w:jc w:val="left"/>
      </w:pPr>
      <w:rPr>
        <w:rFonts w:ascii="Arial" w:eastAsia="Arial" w:hAnsi="Arial" w:cs="Arial" w:hint="default"/>
        <w:b/>
        <w:bCs/>
        <w:i w:val="0"/>
        <w:iCs w:val="0"/>
        <w:spacing w:val="-1"/>
        <w:w w:val="100"/>
        <w:sz w:val="26"/>
        <w:szCs w:val="26"/>
        <w:lang w:val="en-US" w:eastAsia="en-US" w:bidi="ar-SA"/>
      </w:rPr>
    </w:lvl>
    <w:lvl w:ilvl="1" w:tplc="D798A1F2">
      <w:numFmt w:val="bullet"/>
      <w:lvlText w:val=""/>
      <w:lvlJc w:val="left"/>
      <w:pPr>
        <w:ind w:left="1335" w:hanging="181"/>
      </w:pPr>
      <w:rPr>
        <w:rFonts w:ascii="Symbol" w:eastAsia="Symbol" w:hAnsi="Symbol" w:cs="Symbol" w:hint="default"/>
        <w:b w:val="0"/>
        <w:bCs w:val="0"/>
        <w:i w:val="0"/>
        <w:iCs w:val="0"/>
        <w:spacing w:val="0"/>
        <w:w w:val="99"/>
        <w:sz w:val="22"/>
        <w:szCs w:val="22"/>
        <w:lang w:val="en-US" w:eastAsia="en-US" w:bidi="ar-SA"/>
      </w:rPr>
    </w:lvl>
    <w:lvl w:ilvl="2" w:tplc="67D0EE94">
      <w:numFmt w:val="bullet"/>
      <w:lvlText w:val="•"/>
      <w:lvlJc w:val="left"/>
      <w:pPr>
        <w:ind w:left="2360" w:hanging="181"/>
      </w:pPr>
      <w:rPr>
        <w:rFonts w:hint="default"/>
        <w:lang w:val="en-US" w:eastAsia="en-US" w:bidi="ar-SA"/>
      </w:rPr>
    </w:lvl>
    <w:lvl w:ilvl="3" w:tplc="6DE215BA">
      <w:numFmt w:val="bullet"/>
      <w:lvlText w:val="•"/>
      <w:lvlJc w:val="left"/>
      <w:pPr>
        <w:ind w:left="3380" w:hanging="181"/>
      </w:pPr>
      <w:rPr>
        <w:rFonts w:hint="default"/>
        <w:lang w:val="en-US" w:eastAsia="en-US" w:bidi="ar-SA"/>
      </w:rPr>
    </w:lvl>
    <w:lvl w:ilvl="4" w:tplc="CE089E96">
      <w:numFmt w:val="bullet"/>
      <w:lvlText w:val="•"/>
      <w:lvlJc w:val="left"/>
      <w:pPr>
        <w:ind w:left="4400" w:hanging="181"/>
      </w:pPr>
      <w:rPr>
        <w:rFonts w:hint="default"/>
        <w:lang w:val="en-US" w:eastAsia="en-US" w:bidi="ar-SA"/>
      </w:rPr>
    </w:lvl>
    <w:lvl w:ilvl="5" w:tplc="923C8AFA">
      <w:numFmt w:val="bullet"/>
      <w:lvlText w:val="•"/>
      <w:lvlJc w:val="left"/>
      <w:pPr>
        <w:ind w:left="5420" w:hanging="181"/>
      </w:pPr>
      <w:rPr>
        <w:rFonts w:hint="default"/>
        <w:lang w:val="en-US" w:eastAsia="en-US" w:bidi="ar-SA"/>
      </w:rPr>
    </w:lvl>
    <w:lvl w:ilvl="6" w:tplc="1420502E">
      <w:numFmt w:val="bullet"/>
      <w:lvlText w:val="•"/>
      <w:lvlJc w:val="left"/>
      <w:pPr>
        <w:ind w:left="6440" w:hanging="181"/>
      </w:pPr>
      <w:rPr>
        <w:rFonts w:hint="default"/>
        <w:lang w:val="en-US" w:eastAsia="en-US" w:bidi="ar-SA"/>
      </w:rPr>
    </w:lvl>
    <w:lvl w:ilvl="7" w:tplc="6ECACDAE">
      <w:numFmt w:val="bullet"/>
      <w:lvlText w:val="•"/>
      <w:lvlJc w:val="left"/>
      <w:pPr>
        <w:ind w:left="7460" w:hanging="181"/>
      </w:pPr>
      <w:rPr>
        <w:rFonts w:hint="default"/>
        <w:lang w:val="en-US" w:eastAsia="en-US" w:bidi="ar-SA"/>
      </w:rPr>
    </w:lvl>
    <w:lvl w:ilvl="8" w:tplc="4AC24356">
      <w:numFmt w:val="bullet"/>
      <w:lvlText w:val="•"/>
      <w:lvlJc w:val="left"/>
      <w:pPr>
        <w:ind w:left="8480" w:hanging="181"/>
      </w:pPr>
      <w:rPr>
        <w:rFonts w:hint="default"/>
        <w:lang w:val="en-US" w:eastAsia="en-US" w:bidi="ar-SA"/>
      </w:rPr>
    </w:lvl>
  </w:abstractNum>
  <w:abstractNum w:abstractNumId="103" w15:restartNumberingAfterBreak="0">
    <w:nsid w:val="1B845C68"/>
    <w:multiLevelType w:val="hybridMultilevel"/>
    <w:tmpl w:val="B66614C0"/>
    <w:lvl w:ilvl="0" w:tplc="4DC285C0">
      <w:start w:val="1"/>
      <w:numFmt w:val="upperLetter"/>
      <w:lvlText w:val="(%1)"/>
      <w:lvlJc w:val="left"/>
      <w:pPr>
        <w:ind w:left="1172" w:hanging="393"/>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DFC32CA">
      <w:numFmt w:val="bullet"/>
      <w:lvlText w:val="•"/>
      <w:lvlJc w:val="left"/>
      <w:pPr>
        <w:ind w:left="2114" w:hanging="393"/>
      </w:pPr>
      <w:rPr>
        <w:rFonts w:hint="default"/>
        <w:lang w:val="en-US" w:eastAsia="en-US" w:bidi="ar-SA"/>
      </w:rPr>
    </w:lvl>
    <w:lvl w:ilvl="2" w:tplc="F7729170">
      <w:numFmt w:val="bullet"/>
      <w:lvlText w:val="•"/>
      <w:lvlJc w:val="left"/>
      <w:pPr>
        <w:ind w:left="3048" w:hanging="393"/>
      </w:pPr>
      <w:rPr>
        <w:rFonts w:hint="default"/>
        <w:lang w:val="en-US" w:eastAsia="en-US" w:bidi="ar-SA"/>
      </w:rPr>
    </w:lvl>
    <w:lvl w:ilvl="3" w:tplc="EAC2915A">
      <w:numFmt w:val="bullet"/>
      <w:lvlText w:val="•"/>
      <w:lvlJc w:val="left"/>
      <w:pPr>
        <w:ind w:left="3982" w:hanging="393"/>
      </w:pPr>
      <w:rPr>
        <w:rFonts w:hint="default"/>
        <w:lang w:val="en-US" w:eastAsia="en-US" w:bidi="ar-SA"/>
      </w:rPr>
    </w:lvl>
    <w:lvl w:ilvl="4" w:tplc="AC640C50">
      <w:numFmt w:val="bullet"/>
      <w:lvlText w:val="•"/>
      <w:lvlJc w:val="left"/>
      <w:pPr>
        <w:ind w:left="4916" w:hanging="393"/>
      </w:pPr>
      <w:rPr>
        <w:rFonts w:hint="default"/>
        <w:lang w:val="en-US" w:eastAsia="en-US" w:bidi="ar-SA"/>
      </w:rPr>
    </w:lvl>
    <w:lvl w:ilvl="5" w:tplc="CFD00792">
      <w:numFmt w:val="bullet"/>
      <w:lvlText w:val="•"/>
      <w:lvlJc w:val="left"/>
      <w:pPr>
        <w:ind w:left="5850" w:hanging="393"/>
      </w:pPr>
      <w:rPr>
        <w:rFonts w:hint="default"/>
        <w:lang w:val="en-US" w:eastAsia="en-US" w:bidi="ar-SA"/>
      </w:rPr>
    </w:lvl>
    <w:lvl w:ilvl="6" w:tplc="AEEE50F2">
      <w:numFmt w:val="bullet"/>
      <w:lvlText w:val="•"/>
      <w:lvlJc w:val="left"/>
      <w:pPr>
        <w:ind w:left="6784" w:hanging="393"/>
      </w:pPr>
      <w:rPr>
        <w:rFonts w:hint="default"/>
        <w:lang w:val="en-US" w:eastAsia="en-US" w:bidi="ar-SA"/>
      </w:rPr>
    </w:lvl>
    <w:lvl w:ilvl="7" w:tplc="A47EE7A6">
      <w:numFmt w:val="bullet"/>
      <w:lvlText w:val="•"/>
      <w:lvlJc w:val="left"/>
      <w:pPr>
        <w:ind w:left="7718" w:hanging="393"/>
      </w:pPr>
      <w:rPr>
        <w:rFonts w:hint="default"/>
        <w:lang w:val="en-US" w:eastAsia="en-US" w:bidi="ar-SA"/>
      </w:rPr>
    </w:lvl>
    <w:lvl w:ilvl="8" w:tplc="5754B1A0">
      <w:numFmt w:val="bullet"/>
      <w:lvlText w:val="•"/>
      <w:lvlJc w:val="left"/>
      <w:pPr>
        <w:ind w:left="8652" w:hanging="393"/>
      </w:pPr>
      <w:rPr>
        <w:rFonts w:hint="default"/>
        <w:lang w:val="en-US" w:eastAsia="en-US" w:bidi="ar-SA"/>
      </w:rPr>
    </w:lvl>
  </w:abstractNum>
  <w:abstractNum w:abstractNumId="104" w15:restartNumberingAfterBreak="0">
    <w:nsid w:val="1BF838D4"/>
    <w:multiLevelType w:val="hybridMultilevel"/>
    <w:tmpl w:val="DCCABB9A"/>
    <w:lvl w:ilvl="0" w:tplc="8222BC6C">
      <w:start w:val="1"/>
      <w:numFmt w:val="upperLetter"/>
      <w:lvlText w:val="(%1)"/>
      <w:lvlJc w:val="left"/>
      <w:pPr>
        <w:ind w:left="662" w:hanging="363"/>
        <w:jc w:val="left"/>
      </w:pPr>
      <w:rPr>
        <w:rFonts w:ascii="Arial" w:eastAsia="Arial" w:hAnsi="Arial" w:cs="Arial" w:hint="default"/>
        <w:b/>
        <w:bCs/>
        <w:i w:val="0"/>
        <w:iCs w:val="0"/>
        <w:spacing w:val="-1"/>
        <w:w w:val="100"/>
        <w:sz w:val="24"/>
        <w:szCs w:val="24"/>
        <w:lang w:val="en-US" w:eastAsia="en-US" w:bidi="ar-SA"/>
      </w:rPr>
    </w:lvl>
    <w:lvl w:ilvl="1" w:tplc="EB722602">
      <w:numFmt w:val="bullet"/>
      <w:lvlText w:val="•"/>
      <w:lvlJc w:val="left"/>
      <w:pPr>
        <w:ind w:left="1646" w:hanging="363"/>
      </w:pPr>
      <w:rPr>
        <w:rFonts w:hint="default"/>
        <w:lang w:val="en-US" w:eastAsia="en-US" w:bidi="ar-SA"/>
      </w:rPr>
    </w:lvl>
    <w:lvl w:ilvl="2" w:tplc="814830DE">
      <w:numFmt w:val="bullet"/>
      <w:lvlText w:val="•"/>
      <w:lvlJc w:val="left"/>
      <w:pPr>
        <w:ind w:left="2632" w:hanging="363"/>
      </w:pPr>
      <w:rPr>
        <w:rFonts w:hint="default"/>
        <w:lang w:val="en-US" w:eastAsia="en-US" w:bidi="ar-SA"/>
      </w:rPr>
    </w:lvl>
    <w:lvl w:ilvl="3" w:tplc="197899EC">
      <w:numFmt w:val="bullet"/>
      <w:lvlText w:val="•"/>
      <w:lvlJc w:val="left"/>
      <w:pPr>
        <w:ind w:left="3618" w:hanging="363"/>
      </w:pPr>
      <w:rPr>
        <w:rFonts w:hint="default"/>
        <w:lang w:val="en-US" w:eastAsia="en-US" w:bidi="ar-SA"/>
      </w:rPr>
    </w:lvl>
    <w:lvl w:ilvl="4" w:tplc="9EDE1E78">
      <w:numFmt w:val="bullet"/>
      <w:lvlText w:val="•"/>
      <w:lvlJc w:val="left"/>
      <w:pPr>
        <w:ind w:left="4604" w:hanging="363"/>
      </w:pPr>
      <w:rPr>
        <w:rFonts w:hint="default"/>
        <w:lang w:val="en-US" w:eastAsia="en-US" w:bidi="ar-SA"/>
      </w:rPr>
    </w:lvl>
    <w:lvl w:ilvl="5" w:tplc="5BC071F2">
      <w:numFmt w:val="bullet"/>
      <w:lvlText w:val="•"/>
      <w:lvlJc w:val="left"/>
      <w:pPr>
        <w:ind w:left="5590" w:hanging="363"/>
      </w:pPr>
      <w:rPr>
        <w:rFonts w:hint="default"/>
        <w:lang w:val="en-US" w:eastAsia="en-US" w:bidi="ar-SA"/>
      </w:rPr>
    </w:lvl>
    <w:lvl w:ilvl="6" w:tplc="CBF04898">
      <w:numFmt w:val="bullet"/>
      <w:lvlText w:val="•"/>
      <w:lvlJc w:val="left"/>
      <w:pPr>
        <w:ind w:left="6576" w:hanging="363"/>
      </w:pPr>
      <w:rPr>
        <w:rFonts w:hint="default"/>
        <w:lang w:val="en-US" w:eastAsia="en-US" w:bidi="ar-SA"/>
      </w:rPr>
    </w:lvl>
    <w:lvl w:ilvl="7" w:tplc="3CC6DA2E">
      <w:numFmt w:val="bullet"/>
      <w:lvlText w:val="•"/>
      <w:lvlJc w:val="left"/>
      <w:pPr>
        <w:ind w:left="7562" w:hanging="363"/>
      </w:pPr>
      <w:rPr>
        <w:rFonts w:hint="default"/>
        <w:lang w:val="en-US" w:eastAsia="en-US" w:bidi="ar-SA"/>
      </w:rPr>
    </w:lvl>
    <w:lvl w:ilvl="8" w:tplc="BAA4C86E">
      <w:numFmt w:val="bullet"/>
      <w:lvlText w:val="•"/>
      <w:lvlJc w:val="left"/>
      <w:pPr>
        <w:ind w:left="8548" w:hanging="363"/>
      </w:pPr>
      <w:rPr>
        <w:rFonts w:hint="default"/>
        <w:lang w:val="en-US" w:eastAsia="en-US" w:bidi="ar-SA"/>
      </w:rPr>
    </w:lvl>
  </w:abstractNum>
  <w:abstractNum w:abstractNumId="105" w15:restartNumberingAfterBreak="0">
    <w:nsid w:val="1C0C3555"/>
    <w:multiLevelType w:val="hybridMultilevel"/>
    <w:tmpl w:val="6A84D71C"/>
    <w:lvl w:ilvl="0" w:tplc="E21E5C08">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9F634A8">
      <w:start w:val="1"/>
      <w:numFmt w:val="upperLetter"/>
      <w:lvlText w:val="(%2)"/>
      <w:lvlJc w:val="left"/>
      <w:pPr>
        <w:ind w:left="1173" w:hanging="393"/>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9698ABD4">
      <w:numFmt w:val="bullet"/>
      <w:lvlText w:val="•"/>
      <w:lvlJc w:val="left"/>
      <w:pPr>
        <w:ind w:left="2217" w:hanging="393"/>
      </w:pPr>
      <w:rPr>
        <w:rFonts w:hint="default"/>
        <w:lang w:val="en-US" w:eastAsia="en-US" w:bidi="ar-SA"/>
      </w:rPr>
    </w:lvl>
    <w:lvl w:ilvl="3" w:tplc="874CF750">
      <w:numFmt w:val="bullet"/>
      <w:lvlText w:val="•"/>
      <w:lvlJc w:val="left"/>
      <w:pPr>
        <w:ind w:left="3255" w:hanging="393"/>
      </w:pPr>
      <w:rPr>
        <w:rFonts w:hint="default"/>
        <w:lang w:val="en-US" w:eastAsia="en-US" w:bidi="ar-SA"/>
      </w:rPr>
    </w:lvl>
    <w:lvl w:ilvl="4" w:tplc="721E7128">
      <w:numFmt w:val="bullet"/>
      <w:lvlText w:val="•"/>
      <w:lvlJc w:val="left"/>
      <w:pPr>
        <w:ind w:left="4293" w:hanging="393"/>
      </w:pPr>
      <w:rPr>
        <w:rFonts w:hint="default"/>
        <w:lang w:val="en-US" w:eastAsia="en-US" w:bidi="ar-SA"/>
      </w:rPr>
    </w:lvl>
    <w:lvl w:ilvl="5" w:tplc="9E00E660">
      <w:numFmt w:val="bullet"/>
      <w:lvlText w:val="•"/>
      <w:lvlJc w:val="left"/>
      <w:pPr>
        <w:ind w:left="5331" w:hanging="393"/>
      </w:pPr>
      <w:rPr>
        <w:rFonts w:hint="default"/>
        <w:lang w:val="en-US" w:eastAsia="en-US" w:bidi="ar-SA"/>
      </w:rPr>
    </w:lvl>
    <w:lvl w:ilvl="6" w:tplc="7D3ABA6C">
      <w:numFmt w:val="bullet"/>
      <w:lvlText w:val="•"/>
      <w:lvlJc w:val="left"/>
      <w:pPr>
        <w:ind w:left="6368" w:hanging="393"/>
      </w:pPr>
      <w:rPr>
        <w:rFonts w:hint="default"/>
        <w:lang w:val="en-US" w:eastAsia="en-US" w:bidi="ar-SA"/>
      </w:rPr>
    </w:lvl>
    <w:lvl w:ilvl="7" w:tplc="72CC6F86">
      <w:numFmt w:val="bullet"/>
      <w:lvlText w:val="•"/>
      <w:lvlJc w:val="left"/>
      <w:pPr>
        <w:ind w:left="7406" w:hanging="393"/>
      </w:pPr>
      <w:rPr>
        <w:rFonts w:hint="default"/>
        <w:lang w:val="en-US" w:eastAsia="en-US" w:bidi="ar-SA"/>
      </w:rPr>
    </w:lvl>
    <w:lvl w:ilvl="8" w:tplc="C0A646F6">
      <w:numFmt w:val="bullet"/>
      <w:lvlText w:val="•"/>
      <w:lvlJc w:val="left"/>
      <w:pPr>
        <w:ind w:left="8444" w:hanging="393"/>
      </w:pPr>
      <w:rPr>
        <w:rFonts w:hint="default"/>
        <w:lang w:val="en-US" w:eastAsia="en-US" w:bidi="ar-SA"/>
      </w:rPr>
    </w:lvl>
  </w:abstractNum>
  <w:abstractNum w:abstractNumId="106" w15:restartNumberingAfterBreak="0">
    <w:nsid w:val="1C5F1141"/>
    <w:multiLevelType w:val="hybridMultilevel"/>
    <w:tmpl w:val="60FC058E"/>
    <w:lvl w:ilvl="0" w:tplc="969A2060">
      <w:start w:val="1"/>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6FBE6B0A">
      <w:numFmt w:val="bullet"/>
      <w:lvlText w:val=""/>
      <w:lvlJc w:val="left"/>
      <w:pPr>
        <w:ind w:left="1020" w:hanging="357"/>
      </w:pPr>
      <w:rPr>
        <w:rFonts w:ascii="Symbol" w:eastAsia="Symbol" w:hAnsi="Symbol" w:cs="Symbol" w:hint="default"/>
        <w:b w:val="0"/>
        <w:bCs w:val="0"/>
        <w:i w:val="0"/>
        <w:iCs w:val="0"/>
        <w:spacing w:val="0"/>
        <w:w w:val="99"/>
        <w:sz w:val="22"/>
        <w:szCs w:val="22"/>
        <w:lang w:val="en-US" w:eastAsia="en-US" w:bidi="ar-SA"/>
      </w:rPr>
    </w:lvl>
    <w:lvl w:ilvl="2" w:tplc="F694534A">
      <w:numFmt w:val="bullet"/>
      <w:lvlText w:val="•"/>
      <w:lvlJc w:val="left"/>
      <w:pPr>
        <w:ind w:left="2075" w:hanging="357"/>
      </w:pPr>
      <w:rPr>
        <w:rFonts w:hint="default"/>
        <w:lang w:val="en-US" w:eastAsia="en-US" w:bidi="ar-SA"/>
      </w:rPr>
    </w:lvl>
    <w:lvl w:ilvl="3" w:tplc="BEDEC408">
      <w:numFmt w:val="bullet"/>
      <w:lvlText w:val="•"/>
      <w:lvlJc w:val="left"/>
      <w:pPr>
        <w:ind w:left="3131" w:hanging="357"/>
      </w:pPr>
      <w:rPr>
        <w:rFonts w:hint="default"/>
        <w:lang w:val="en-US" w:eastAsia="en-US" w:bidi="ar-SA"/>
      </w:rPr>
    </w:lvl>
    <w:lvl w:ilvl="4" w:tplc="E4AA121A">
      <w:numFmt w:val="bullet"/>
      <w:lvlText w:val="•"/>
      <w:lvlJc w:val="left"/>
      <w:pPr>
        <w:ind w:left="4186" w:hanging="357"/>
      </w:pPr>
      <w:rPr>
        <w:rFonts w:hint="default"/>
        <w:lang w:val="en-US" w:eastAsia="en-US" w:bidi="ar-SA"/>
      </w:rPr>
    </w:lvl>
    <w:lvl w:ilvl="5" w:tplc="E584BD22">
      <w:numFmt w:val="bullet"/>
      <w:lvlText w:val="•"/>
      <w:lvlJc w:val="left"/>
      <w:pPr>
        <w:ind w:left="5242" w:hanging="357"/>
      </w:pPr>
      <w:rPr>
        <w:rFonts w:hint="default"/>
        <w:lang w:val="en-US" w:eastAsia="en-US" w:bidi="ar-SA"/>
      </w:rPr>
    </w:lvl>
    <w:lvl w:ilvl="6" w:tplc="41A49624">
      <w:numFmt w:val="bullet"/>
      <w:lvlText w:val="•"/>
      <w:lvlJc w:val="left"/>
      <w:pPr>
        <w:ind w:left="6297" w:hanging="357"/>
      </w:pPr>
      <w:rPr>
        <w:rFonts w:hint="default"/>
        <w:lang w:val="en-US" w:eastAsia="en-US" w:bidi="ar-SA"/>
      </w:rPr>
    </w:lvl>
    <w:lvl w:ilvl="7" w:tplc="6568AB06">
      <w:numFmt w:val="bullet"/>
      <w:lvlText w:val="•"/>
      <w:lvlJc w:val="left"/>
      <w:pPr>
        <w:ind w:left="7353" w:hanging="357"/>
      </w:pPr>
      <w:rPr>
        <w:rFonts w:hint="default"/>
        <w:lang w:val="en-US" w:eastAsia="en-US" w:bidi="ar-SA"/>
      </w:rPr>
    </w:lvl>
    <w:lvl w:ilvl="8" w:tplc="9E20DD8C">
      <w:numFmt w:val="bullet"/>
      <w:lvlText w:val="•"/>
      <w:lvlJc w:val="left"/>
      <w:pPr>
        <w:ind w:left="8408" w:hanging="357"/>
      </w:pPr>
      <w:rPr>
        <w:rFonts w:hint="default"/>
        <w:lang w:val="en-US" w:eastAsia="en-US" w:bidi="ar-SA"/>
      </w:rPr>
    </w:lvl>
  </w:abstractNum>
  <w:abstractNum w:abstractNumId="107" w15:restartNumberingAfterBreak="0">
    <w:nsid w:val="1C7B482C"/>
    <w:multiLevelType w:val="hybridMultilevel"/>
    <w:tmpl w:val="EE281FDE"/>
    <w:lvl w:ilvl="0" w:tplc="0EB44F96">
      <w:start w:val="1"/>
      <w:numFmt w:val="upperLetter"/>
      <w:lvlText w:val="(%1)"/>
      <w:lvlJc w:val="left"/>
      <w:pPr>
        <w:ind w:left="662" w:hanging="363"/>
        <w:jc w:val="left"/>
      </w:pPr>
      <w:rPr>
        <w:rFonts w:ascii="Arial" w:eastAsia="Arial" w:hAnsi="Arial" w:cs="Arial" w:hint="default"/>
        <w:b/>
        <w:bCs/>
        <w:i w:val="0"/>
        <w:iCs w:val="0"/>
        <w:spacing w:val="0"/>
        <w:w w:val="100"/>
        <w:sz w:val="24"/>
        <w:szCs w:val="24"/>
        <w:lang w:val="en-US" w:eastAsia="en-US" w:bidi="ar-SA"/>
      </w:rPr>
    </w:lvl>
    <w:lvl w:ilvl="1" w:tplc="B9B00992">
      <w:numFmt w:val="bullet"/>
      <w:lvlText w:val="•"/>
      <w:lvlJc w:val="left"/>
      <w:pPr>
        <w:ind w:left="1646" w:hanging="363"/>
      </w:pPr>
      <w:rPr>
        <w:rFonts w:hint="default"/>
        <w:lang w:val="en-US" w:eastAsia="en-US" w:bidi="ar-SA"/>
      </w:rPr>
    </w:lvl>
    <w:lvl w:ilvl="2" w:tplc="A7EA3870">
      <w:numFmt w:val="bullet"/>
      <w:lvlText w:val="•"/>
      <w:lvlJc w:val="left"/>
      <w:pPr>
        <w:ind w:left="2632" w:hanging="363"/>
      </w:pPr>
      <w:rPr>
        <w:rFonts w:hint="default"/>
        <w:lang w:val="en-US" w:eastAsia="en-US" w:bidi="ar-SA"/>
      </w:rPr>
    </w:lvl>
    <w:lvl w:ilvl="3" w:tplc="84FC2A2A">
      <w:numFmt w:val="bullet"/>
      <w:lvlText w:val="•"/>
      <w:lvlJc w:val="left"/>
      <w:pPr>
        <w:ind w:left="3618" w:hanging="363"/>
      </w:pPr>
      <w:rPr>
        <w:rFonts w:hint="default"/>
        <w:lang w:val="en-US" w:eastAsia="en-US" w:bidi="ar-SA"/>
      </w:rPr>
    </w:lvl>
    <w:lvl w:ilvl="4" w:tplc="D206BA86">
      <w:numFmt w:val="bullet"/>
      <w:lvlText w:val="•"/>
      <w:lvlJc w:val="left"/>
      <w:pPr>
        <w:ind w:left="4604" w:hanging="363"/>
      </w:pPr>
      <w:rPr>
        <w:rFonts w:hint="default"/>
        <w:lang w:val="en-US" w:eastAsia="en-US" w:bidi="ar-SA"/>
      </w:rPr>
    </w:lvl>
    <w:lvl w:ilvl="5" w:tplc="51BC050E">
      <w:numFmt w:val="bullet"/>
      <w:lvlText w:val="•"/>
      <w:lvlJc w:val="left"/>
      <w:pPr>
        <w:ind w:left="5590" w:hanging="363"/>
      </w:pPr>
      <w:rPr>
        <w:rFonts w:hint="default"/>
        <w:lang w:val="en-US" w:eastAsia="en-US" w:bidi="ar-SA"/>
      </w:rPr>
    </w:lvl>
    <w:lvl w:ilvl="6" w:tplc="470025D6">
      <w:numFmt w:val="bullet"/>
      <w:lvlText w:val="•"/>
      <w:lvlJc w:val="left"/>
      <w:pPr>
        <w:ind w:left="6576" w:hanging="363"/>
      </w:pPr>
      <w:rPr>
        <w:rFonts w:hint="default"/>
        <w:lang w:val="en-US" w:eastAsia="en-US" w:bidi="ar-SA"/>
      </w:rPr>
    </w:lvl>
    <w:lvl w:ilvl="7" w:tplc="08C2759E">
      <w:numFmt w:val="bullet"/>
      <w:lvlText w:val="•"/>
      <w:lvlJc w:val="left"/>
      <w:pPr>
        <w:ind w:left="7562" w:hanging="363"/>
      </w:pPr>
      <w:rPr>
        <w:rFonts w:hint="default"/>
        <w:lang w:val="en-US" w:eastAsia="en-US" w:bidi="ar-SA"/>
      </w:rPr>
    </w:lvl>
    <w:lvl w:ilvl="8" w:tplc="C2C0DF1A">
      <w:numFmt w:val="bullet"/>
      <w:lvlText w:val="•"/>
      <w:lvlJc w:val="left"/>
      <w:pPr>
        <w:ind w:left="8548" w:hanging="363"/>
      </w:pPr>
      <w:rPr>
        <w:rFonts w:hint="default"/>
        <w:lang w:val="en-US" w:eastAsia="en-US" w:bidi="ar-SA"/>
      </w:rPr>
    </w:lvl>
  </w:abstractNum>
  <w:abstractNum w:abstractNumId="108" w15:restartNumberingAfterBreak="0">
    <w:nsid w:val="1CD4374A"/>
    <w:multiLevelType w:val="hybridMultilevel"/>
    <w:tmpl w:val="AB208248"/>
    <w:lvl w:ilvl="0" w:tplc="8DF42DE4">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F462542">
      <w:numFmt w:val="bullet"/>
      <w:lvlText w:val="•"/>
      <w:lvlJc w:val="left"/>
      <w:pPr>
        <w:ind w:left="2114" w:hanging="394"/>
      </w:pPr>
      <w:rPr>
        <w:rFonts w:hint="default"/>
        <w:lang w:val="en-US" w:eastAsia="en-US" w:bidi="ar-SA"/>
      </w:rPr>
    </w:lvl>
    <w:lvl w:ilvl="2" w:tplc="E09079AC">
      <w:numFmt w:val="bullet"/>
      <w:lvlText w:val="•"/>
      <w:lvlJc w:val="left"/>
      <w:pPr>
        <w:ind w:left="3048" w:hanging="394"/>
      </w:pPr>
      <w:rPr>
        <w:rFonts w:hint="default"/>
        <w:lang w:val="en-US" w:eastAsia="en-US" w:bidi="ar-SA"/>
      </w:rPr>
    </w:lvl>
    <w:lvl w:ilvl="3" w:tplc="3D787264">
      <w:numFmt w:val="bullet"/>
      <w:lvlText w:val="•"/>
      <w:lvlJc w:val="left"/>
      <w:pPr>
        <w:ind w:left="3982" w:hanging="394"/>
      </w:pPr>
      <w:rPr>
        <w:rFonts w:hint="default"/>
        <w:lang w:val="en-US" w:eastAsia="en-US" w:bidi="ar-SA"/>
      </w:rPr>
    </w:lvl>
    <w:lvl w:ilvl="4" w:tplc="E82A1D02">
      <w:numFmt w:val="bullet"/>
      <w:lvlText w:val="•"/>
      <w:lvlJc w:val="left"/>
      <w:pPr>
        <w:ind w:left="4916" w:hanging="394"/>
      </w:pPr>
      <w:rPr>
        <w:rFonts w:hint="default"/>
        <w:lang w:val="en-US" w:eastAsia="en-US" w:bidi="ar-SA"/>
      </w:rPr>
    </w:lvl>
    <w:lvl w:ilvl="5" w:tplc="19D4584E">
      <w:numFmt w:val="bullet"/>
      <w:lvlText w:val="•"/>
      <w:lvlJc w:val="left"/>
      <w:pPr>
        <w:ind w:left="5850" w:hanging="394"/>
      </w:pPr>
      <w:rPr>
        <w:rFonts w:hint="default"/>
        <w:lang w:val="en-US" w:eastAsia="en-US" w:bidi="ar-SA"/>
      </w:rPr>
    </w:lvl>
    <w:lvl w:ilvl="6" w:tplc="2B9080E6">
      <w:numFmt w:val="bullet"/>
      <w:lvlText w:val="•"/>
      <w:lvlJc w:val="left"/>
      <w:pPr>
        <w:ind w:left="6784" w:hanging="394"/>
      </w:pPr>
      <w:rPr>
        <w:rFonts w:hint="default"/>
        <w:lang w:val="en-US" w:eastAsia="en-US" w:bidi="ar-SA"/>
      </w:rPr>
    </w:lvl>
    <w:lvl w:ilvl="7" w:tplc="6BB221AE">
      <w:numFmt w:val="bullet"/>
      <w:lvlText w:val="•"/>
      <w:lvlJc w:val="left"/>
      <w:pPr>
        <w:ind w:left="7718" w:hanging="394"/>
      </w:pPr>
      <w:rPr>
        <w:rFonts w:hint="default"/>
        <w:lang w:val="en-US" w:eastAsia="en-US" w:bidi="ar-SA"/>
      </w:rPr>
    </w:lvl>
    <w:lvl w:ilvl="8" w:tplc="85B4E1B6">
      <w:numFmt w:val="bullet"/>
      <w:lvlText w:val="•"/>
      <w:lvlJc w:val="left"/>
      <w:pPr>
        <w:ind w:left="8652" w:hanging="394"/>
      </w:pPr>
      <w:rPr>
        <w:rFonts w:hint="default"/>
        <w:lang w:val="en-US" w:eastAsia="en-US" w:bidi="ar-SA"/>
      </w:rPr>
    </w:lvl>
  </w:abstractNum>
  <w:abstractNum w:abstractNumId="109" w15:restartNumberingAfterBreak="0">
    <w:nsid w:val="1D1D1B55"/>
    <w:multiLevelType w:val="hybridMultilevel"/>
    <w:tmpl w:val="8E388EDE"/>
    <w:lvl w:ilvl="0" w:tplc="6FD25EF6">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F74EF8E">
      <w:numFmt w:val="bullet"/>
      <w:lvlText w:val="•"/>
      <w:lvlJc w:val="left"/>
      <w:pPr>
        <w:ind w:left="2114" w:hanging="394"/>
      </w:pPr>
      <w:rPr>
        <w:rFonts w:hint="default"/>
        <w:lang w:val="en-US" w:eastAsia="en-US" w:bidi="ar-SA"/>
      </w:rPr>
    </w:lvl>
    <w:lvl w:ilvl="2" w:tplc="A160474A">
      <w:numFmt w:val="bullet"/>
      <w:lvlText w:val="•"/>
      <w:lvlJc w:val="left"/>
      <w:pPr>
        <w:ind w:left="3048" w:hanging="394"/>
      </w:pPr>
      <w:rPr>
        <w:rFonts w:hint="default"/>
        <w:lang w:val="en-US" w:eastAsia="en-US" w:bidi="ar-SA"/>
      </w:rPr>
    </w:lvl>
    <w:lvl w:ilvl="3" w:tplc="720E2114">
      <w:numFmt w:val="bullet"/>
      <w:lvlText w:val="•"/>
      <w:lvlJc w:val="left"/>
      <w:pPr>
        <w:ind w:left="3982" w:hanging="394"/>
      </w:pPr>
      <w:rPr>
        <w:rFonts w:hint="default"/>
        <w:lang w:val="en-US" w:eastAsia="en-US" w:bidi="ar-SA"/>
      </w:rPr>
    </w:lvl>
    <w:lvl w:ilvl="4" w:tplc="3DEE5B6A">
      <w:numFmt w:val="bullet"/>
      <w:lvlText w:val="•"/>
      <w:lvlJc w:val="left"/>
      <w:pPr>
        <w:ind w:left="4916" w:hanging="394"/>
      </w:pPr>
      <w:rPr>
        <w:rFonts w:hint="default"/>
        <w:lang w:val="en-US" w:eastAsia="en-US" w:bidi="ar-SA"/>
      </w:rPr>
    </w:lvl>
    <w:lvl w:ilvl="5" w:tplc="6E74B5D8">
      <w:numFmt w:val="bullet"/>
      <w:lvlText w:val="•"/>
      <w:lvlJc w:val="left"/>
      <w:pPr>
        <w:ind w:left="5850" w:hanging="394"/>
      </w:pPr>
      <w:rPr>
        <w:rFonts w:hint="default"/>
        <w:lang w:val="en-US" w:eastAsia="en-US" w:bidi="ar-SA"/>
      </w:rPr>
    </w:lvl>
    <w:lvl w:ilvl="6" w:tplc="90C0826A">
      <w:numFmt w:val="bullet"/>
      <w:lvlText w:val="•"/>
      <w:lvlJc w:val="left"/>
      <w:pPr>
        <w:ind w:left="6784" w:hanging="394"/>
      </w:pPr>
      <w:rPr>
        <w:rFonts w:hint="default"/>
        <w:lang w:val="en-US" w:eastAsia="en-US" w:bidi="ar-SA"/>
      </w:rPr>
    </w:lvl>
    <w:lvl w:ilvl="7" w:tplc="A6ACC6E6">
      <w:numFmt w:val="bullet"/>
      <w:lvlText w:val="•"/>
      <w:lvlJc w:val="left"/>
      <w:pPr>
        <w:ind w:left="7718" w:hanging="394"/>
      </w:pPr>
      <w:rPr>
        <w:rFonts w:hint="default"/>
        <w:lang w:val="en-US" w:eastAsia="en-US" w:bidi="ar-SA"/>
      </w:rPr>
    </w:lvl>
    <w:lvl w:ilvl="8" w:tplc="E6F631CA">
      <w:numFmt w:val="bullet"/>
      <w:lvlText w:val="•"/>
      <w:lvlJc w:val="left"/>
      <w:pPr>
        <w:ind w:left="8652" w:hanging="394"/>
      </w:pPr>
      <w:rPr>
        <w:rFonts w:hint="default"/>
        <w:lang w:val="en-US" w:eastAsia="en-US" w:bidi="ar-SA"/>
      </w:rPr>
    </w:lvl>
  </w:abstractNum>
  <w:abstractNum w:abstractNumId="110" w15:restartNumberingAfterBreak="0">
    <w:nsid w:val="1D42152D"/>
    <w:multiLevelType w:val="hybridMultilevel"/>
    <w:tmpl w:val="30F45810"/>
    <w:lvl w:ilvl="0" w:tplc="C98E021E">
      <w:start w:val="1"/>
      <w:numFmt w:val="upperLetter"/>
      <w:lvlText w:val="(%1)"/>
      <w:lvlJc w:val="left"/>
      <w:pPr>
        <w:ind w:left="1114" w:hanging="335"/>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AD529C1C">
      <w:numFmt w:val="bullet"/>
      <w:lvlText w:val="•"/>
      <w:lvlJc w:val="left"/>
      <w:pPr>
        <w:ind w:left="2060" w:hanging="335"/>
      </w:pPr>
      <w:rPr>
        <w:rFonts w:hint="default"/>
        <w:lang w:val="en-US" w:eastAsia="en-US" w:bidi="ar-SA"/>
      </w:rPr>
    </w:lvl>
    <w:lvl w:ilvl="2" w:tplc="7AC4350A">
      <w:numFmt w:val="bullet"/>
      <w:lvlText w:val="•"/>
      <w:lvlJc w:val="left"/>
      <w:pPr>
        <w:ind w:left="3000" w:hanging="335"/>
      </w:pPr>
      <w:rPr>
        <w:rFonts w:hint="default"/>
        <w:lang w:val="en-US" w:eastAsia="en-US" w:bidi="ar-SA"/>
      </w:rPr>
    </w:lvl>
    <w:lvl w:ilvl="3" w:tplc="291A531E">
      <w:numFmt w:val="bullet"/>
      <w:lvlText w:val="•"/>
      <w:lvlJc w:val="left"/>
      <w:pPr>
        <w:ind w:left="3940" w:hanging="335"/>
      </w:pPr>
      <w:rPr>
        <w:rFonts w:hint="default"/>
        <w:lang w:val="en-US" w:eastAsia="en-US" w:bidi="ar-SA"/>
      </w:rPr>
    </w:lvl>
    <w:lvl w:ilvl="4" w:tplc="33581B5E">
      <w:numFmt w:val="bullet"/>
      <w:lvlText w:val="•"/>
      <w:lvlJc w:val="left"/>
      <w:pPr>
        <w:ind w:left="4880" w:hanging="335"/>
      </w:pPr>
      <w:rPr>
        <w:rFonts w:hint="default"/>
        <w:lang w:val="en-US" w:eastAsia="en-US" w:bidi="ar-SA"/>
      </w:rPr>
    </w:lvl>
    <w:lvl w:ilvl="5" w:tplc="46E08C68">
      <w:numFmt w:val="bullet"/>
      <w:lvlText w:val="•"/>
      <w:lvlJc w:val="left"/>
      <w:pPr>
        <w:ind w:left="5820" w:hanging="335"/>
      </w:pPr>
      <w:rPr>
        <w:rFonts w:hint="default"/>
        <w:lang w:val="en-US" w:eastAsia="en-US" w:bidi="ar-SA"/>
      </w:rPr>
    </w:lvl>
    <w:lvl w:ilvl="6" w:tplc="FA4E0D80">
      <w:numFmt w:val="bullet"/>
      <w:lvlText w:val="•"/>
      <w:lvlJc w:val="left"/>
      <w:pPr>
        <w:ind w:left="6760" w:hanging="335"/>
      </w:pPr>
      <w:rPr>
        <w:rFonts w:hint="default"/>
        <w:lang w:val="en-US" w:eastAsia="en-US" w:bidi="ar-SA"/>
      </w:rPr>
    </w:lvl>
    <w:lvl w:ilvl="7" w:tplc="499C7A9A">
      <w:numFmt w:val="bullet"/>
      <w:lvlText w:val="•"/>
      <w:lvlJc w:val="left"/>
      <w:pPr>
        <w:ind w:left="7700" w:hanging="335"/>
      </w:pPr>
      <w:rPr>
        <w:rFonts w:hint="default"/>
        <w:lang w:val="en-US" w:eastAsia="en-US" w:bidi="ar-SA"/>
      </w:rPr>
    </w:lvl>
    <w:lvl w:ilvl="8" w:tplc="D1961C58">
      <w:numFmt w:val="bullet"/>
      <w:lvlText w:val="•"/>
      <w:lvlJc w:val="left"/>
      <w:pPr>
        <w:ind w:left="8640" w:hanging="335"/>
      </w:pPr>
      <w:rPr>
        <w:rFonts w:hint="default"/>
        <w:lang w:val="en-US" w:eastAsia="en-US" w:bidi="ar-SA"/>
      </w:rPr>
    </w:lvl>
  </w:abstractNum>
  <w:abstractNum w:abstractNumId="111" w15:restartNumberingAfterBreak="0">
    <w:nsid w:val="1D730E36"/>
    <w:multiLevelType w:val="hybridMultilevel"/>
    <w:tmpl w:val="CAEEB3A0"/>
    <w:lvl w:ilvl="0" w:tplc="7336640E">
      <w:start w:val="2"/>
      <w:numFmt w:val="upperLetter"/>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A564EAE">
      <w:start w:val="1"/>
      <w:numFmt w:val="upperRoman"/>
      <w:lvlText w:val="(%2)"/>
      <w:lvlJc w:val="left"/>
      <w:pPr>
        <w:ind w:left="1020" w:hanging="241"/>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2" w:tplc="F790F658">
      <w:start w:val="1"/>
      <w:numFmt w:val="upperLetter"/>
      <w:lvlText w:val="(%3)"/>
      <w:lvlJc w:val="left"/>
      <w:pPr>
        <w:ind w:left="1114" w:hanging="335"/>
        <w:jc w:val="left"/>
      </w:pPr>
      <w:rPr>
        <w:rFonts w:ascii="Times New Roman" w:eastAsia="Times New Roman" w:hAnsi="Times New Roman" w:cs="Times New Roman" w:hint="default"/>
        <w:b w:val="0"/>
        <w:bCs w:val="0"/>
        <w:i w:val="0"/>
        <w:iCs w:val="0"/>
        <w:spacing w:val="-1"/>
        <w:w w:val="100"/>
        <w:sz w:val="22"/>
        <w:szCs w:val="22"/>
        <w:lang w:val="en-US" w:eastAsia="en-US" w:bidi="ar-SA"/>
      </w:rPr>
    </w:lvl>
    <w:lvl w:ilvl="3" w:tplc="2260348A">
      <w:numFmt w:val="bullet"/>
      <w:lvlText w:val="•"/>
      <w:lvlJc w:val="left"/>
      <w:pPr>
        <w:ind w:left="2295" w:hanging="335"/>
      </w:pPr>
      <w:rPr>
        <w:rFonts w:hint="default"/>
        <w:lang w:val="en-US" w:eastAsia="en-US" w:bidi="ar-SA"/>
      </w:rPr>
    </w:lvl>
    <w:lvl w:ilvl="4" w:tplc="205CF232">
      <w:numFmt w:val="bullet"/>
      <w:lvlText w:val="•"/>
      <w:lvlJc w:val="left"/>
      <w:pPr>
        <w:ind w:left="3470" w:hanging="335"/>
      </w:pPr>
      <w:rPr>
        <w:rFonts w:hint="default"/>
        <w:lang w:val="en-US" w:eastAsia="en-US" w:bidi="ar-SA"/>
      </w:rPr>
    </w:lvl>
    <w:lvl w:ilvl="5" w:tplc="F68C204A">
      <w:numFmt w:val="bullet"/>
      <w:lvlText w:val="•"/>
      <w:lvlJc w:val="left"/>
      <w:pPr>
        <w:ind w:left="4645" w:hanging="335"/>
      </w:pPr>
      <w:rPr>
        <w:rFonts w:hint="default"/>
        <w:lang w:val="en-US" w:eastAsia="en-US" w:bidi="ar-SA"/>
      </w:rPr>
    </w:lvl>
    <w:lvl w:ilvl="6" w:tplc="37841D3C">
      <w:numFmt w:val="bullet"/>
      <w:lvlText w:val="•"/>
      <w:lvlJc w:val="left"/>
      <w:pPr>
        <w:ind w:left="5820" w:hanging="335"/>
      </w:pPr>
      <w:rPr>
        <w:rFonts w:hint="default"/>
        <w:lang w:val="en-US" w:eastAsia="en-US" w:bidi="ar-SA"/>
      </w:rPr>
    </w:lvl>
    <w:lvl w:ilvl="7" w:tplc="FA8A3DC6">
      <w:numFmt w:val="bullet"/>
      <w:lvlText w:val="•"/>
      <w:lvlJc w:val="left"/>
      <w:pPr>
        <w:ind w:left="6995" w:hanging="335"/>
      </w:pPr>
      <w:rPr>
        <w:rFonts w:hint="default"/>
        <w:lang w:val="en-US" w:eastAsia="en-US" w:bidi="ar-SA"/>
      </w:rPr>
    </w:lvl>
    <w:lvl w:ilvl="8" w:tplc="67EAE090">
      <w:numFmt w:val="bullet"/>
      <w:lvlText w:val="•"/>
      <w:lvlJc w:val="left"/>
      <w:pPr>
        <w:ind w:left="8170" w:hanging="335"/>
      </w:pPr>
      <w:rPr>
        <w:rFonts w:hint="default"/>
        <w:lang w:val="en-US" w:eastAsia="en-US" w:bidi="ar-SA"/>
      </w:rPr>
    </w:lvl>
  </w:abstractNum>
  <w:abstractNum w:abstractNumId="112" w15:restartNumberingAfterBreak="0">
    <w:nsid w:val="1D882968"/>
    <w:multiLevelType w:val="hybridMultilevel"/>
    <w:tmpl w:val="72EE7E54"/>
    <w:lvl w:ilvl="0" w:tplc="BC5A49E6">
      <w:start w:val="1"/>
      <w:numFmt w:val="upperRoman"/>
      <w:lvlText w:val="(%1)"/>
      <w:lvlJc w:val="left"/>
      <w:pPr>
        <w:ind w:left="780" w:hanging="30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1C625D6">
      <w:numFmt w:val="bullet"/>
      <w:lvlText w:val="•"/>
      <w:lvlJc w:val="left"/>
      <w:pPr>
        <w:ind w:left="1754" w:hanging="301"/>
      </w:pPr>
      <w:rPr>
        <w:rFonts w:hint="default"/>
        <w:lang w:val="en-US" w:eastAsia="en-US" w:bidi="ar-SA"/>
      </w:rPr>
    </w:lvl>
    <w:lvl w:ilvl="2" w:tplc="CD9A1190">
      <w:numFmt w:val="bullet"/>
      <w:lvlText w:val="•"/>
      <w:lvlJc w:val="left"/>
      <w:pPr>
        <w:ind w:left="2728" w:hanging="301"/>
      </w:pPr>
      <w:rPr>
        <w:rFonts w:hint="default"/>
        <w:lang w:val="en-US" w:eastAsia="en-US" w:bidi="ar-SA"/>
      </w:rPr>
    </w:lvl>
    <w:lvl w:ilvl="3" w:tplc="311A3A08">
      <w:numFmt w:val="bullet"/>
      <w:lvlText w:val="•"/>
      <w:lvlJc w:val="left"/>
      <w:pPr>
        <w:ind w:left="3702" w:hanging="301"/>
      </w:pPr>
      <w:rPr>
        <w:rFonts w:hint="default"/>
        <w:lang w:val="en-US" w:eastAsia="en-US" w:bidi="ar-SA"/>
      </w:rPr>
    </w:lvl>
    <w:lvl w:ilvl="4" w:tplc="AD482DB4">
      <w:numFmt w:val="bullet"/>
      <w:lvlText w:val="•"/>
      <w:lvlJc w:val="left"/>
      <w:pPr>
        <w:ind w:left="4676" w:hanging="301"/>
      </w:pPr>
      <w:rPr>
        <w:rFonts w:hint="default"/>
        <w:lang w:val="en-US" w:eastAsia="en-US" w:bidi="ar-SA"/>
      </w:rPr>
    </w:lvl>
    <w:lvl w:ilvl="5" w:tplc="A0241EB6">
      <w:numFmt w:val="bullet"/>
      <w:lvlText w:val="•"/>
      <w:lvlJc w:val="left"/>
      <w:pPr>
        <w:ind w:left="5650" w:hanging="301"/>
      </w:pPr>
      <w:rPr>
        <w:rFonts w:hint="default"/>
        <w:lang w:val="en-US" w:eastAsia="en-US" w:bidi="ar-SA"/>
      </w:rPr>
    </w:lvl>
    <w:lvl w:ilvl="6" w:tplc="A81A78BC">
      <w:numFmt w:val="bullet"/>
      <w:lvlText w:val="•"/>
      <w:lvlJc w:val="left"/>
      <w:pPr>
        <w:ind w:left="6624" w:hanging="301"/>
      </w:pPr>
      <w:rPr>
        <w:rFonts w:hint="default"/>
        <w:lang w:val="en-US" w:eastAsia="en-US" w:bidi="ar-SA"/>
      </w:rPr>
    </w:lvl>
    <w:lvl w:ilvl="7" w:tplc="2416B678">
      <w:numFmt w:val="bullet"/>
      <w:lvlText w:val="•"/>
      <w:lvlJc w:val="left"/>
      <w:pPr>
        <w:ind w:left="7598" w:hanging="301"/>
      </w:pPr>
      <w:rPr>
        <w:rFonts w:hint="default"/>
        <w:lang w:val="en-US" w:eastAsia="en-US" w:bidi="ar-SA"/>
      </w:rPr>
    </w:lvl>
    <w:lvl w:ilvl="8" w:tplc="CA5234B8">
      <w:numFmt w:val="bullet"/>
      <w:lvlText w:val="•"/>
      <w:lvlJc w:val="left"/>
      <w:pPr>
        <w:ind w:left="8572" w:hanging="301"/>
      </w:pPr>
      <w:rPr>
        <w:rFonts w:hint="default"/>
        <w:lang w:val="en-US" w:eastAsia="en-US" w:bidi="ar-SA"/>
      </w:rPr>
    </w:lvl>
  </w:abstractNum>
  <w:abstractNum w:abstractNumId="113" w15:restartNumberingAfterBreak="0">
    <w:nsid w:val="1E20689A"/>
    <w:multiLevelType w:val="hybridMultilevel"/>
    <w:tmpl w:val="60BC9058"/>
    <w:lvl w:ilvl="0" w:tplc="22B612B8">
      <w:start w:val="2"/>
      <w:numFmt w:val="upperLetter"/>
      <w:lvlText w:val="(%1)"/>
      <w:lvlJc w:val="left"/>
      <w:pPr>
        <w:ind w:left="300" w:hanging="434"/>
        <w:jc w:val="left"/>
      </w:pPr>
      <w:rPr>
        <w:rFonts w:ascii="Arial" w:eastAsia="Arial" w:hAnsi="Arial" w:cs="Arial" w:hint="default"/>
        <w:b/>
        <w:bCs/>
        <w:i w:val="0"/>
        <w:iCs w:val="0"/>
        <w:spacing w:val="-1"/>
        <w:w w:val="100"/>
        <w:sz w:val="26"/>
        <w:szCs w:val="26"/>
        <w:lang w:val="en-US" w:eastAsia="en-US" w:bidi="ar-SA"/>
      </w:rPr>
    </w:lvl>
    <w:lvl w:ilvl="1" w:tplc="7DFA6F12">
      <w:numFmt w:val="bullet"/>
      <w:lvlText w:val=""/>
      <w:lvlJc w:val="left"/>
      <w:pPr>
        <w:ind w:left="1020" w:hanging="302"/>
      </w:pPr>
      <w:rPr>
        <w:rFonts w:ascii="Symbol" w:eastAsia="Symbol" w:hAnsi="Symbol" w:cs="Symbol" w:hint="default"/>
        <w:b w:val="0"/>
        <w:bCs w:val="0"/>
        <w:i w:val="0"/>
        <w:iCs w:val="0"/>
        <w:spacing w:val="0"/>
        <w:w w:val="99"/>
        <w:sz w:val="22"/>
        <w:szCs w:val="22"/>
        <w:lang w:val="en-US" w:eastAsia="en-US" w:bidi="ar-SA"/>
      </w:rPr>
    </w:lvl>
    <w:lvl w:ilvl="2" w:tplc="67C43324">
      <w:numFmt w:val="bullet"/>
      <w:lvlText w:val="•"/>
      <w:lvlJc w:val="left"/>
      <w:pPr>
        <w:ind w:left="2075" w:hanging="302"/>
      </w:pPr>
      <w:rPr>
        <w:rFonts w:hint="default"/>
        <w:lang w:val="en-US" w:eastAsia="en-US" w:bidi="ar-SA"/>
      </w:rPr>
    </w:lvl>
    <w:lvl w:ilvl="3" w:tplc="4C32891E">
      <w:numFmt w:val="bullet"/>
      <w:lvlText w:val="•"/>
      <w:lvlJc w:val="left"/>
      <w:pPr>
        <w:ind w:left="3131" w:hanging="302"/>
      </w:pPr>
      <w:rPr>
        <w:rFonts w:hint="default"/>
        <w:lang w:val="en-US" w:eastAsia="en-US" w:bidi="ar-SA"/>
      </w:rPr>
    </w:lvl>
    <w:lvl w:ilvl="4" w:tplc="D49AB80C">
      <w:numFmt w:val="bullet"/>
      <w:lvlText w:val="•"/>
      <w:lvlJc w:val="left"/>
      <w:pPr>
        <w:ind w:left="4186" w:hanging="302"/>
      </w:pPr>
      <w:rPr>
        <w:rFonts w:hint="default"/>
        <w:lang w:val="en-US" w:eastAsia="en-US" w:bidi="ar-SA"/>
      </w:rPr>
    </w:lvl>
    <w:lvl w:ilvl="5" w:tplc="1C7C1988">
      <w:numFmt w:val="bullet"/>
      <w:lvlText w:val="•"/>
      <w:lvlJc w:val="left"/>
      <w:pPr>
        <w:ind w:left="5242" w:hanging="302"/>
      </w:pPr>
      <w:rPr>
        <w:rFonts w:hint="default"/>
        <w:lang w:val="en-US" w:eastAsia="en-US" w:bidi="ar-SA"/>
      </w:rPr>
    </w:lvl>
    <w:lvl w:ilvl="6" w:tplc="BC12AA30">
      <w:numFmt w:val="bullet"/>
      <w:lvlText w:val="•"/>
      <w:lvlJc w:val="left"/>
      <w:pPr>
        <w:ind w:left="6297" w:hanging="302"/>
      </w:pPr>
      <w:rPr>
        <w:rFonts w:hint="default"/>
        <w:lang w:val="en-US" w:eastAsia="en-US" w:bidi="ar-SA"/>
      </w:rPr>
    </w:lvl>
    <w:lvl w:ilvl="7" w:tplc="8C2E525C">
      <w:numFmt w:val="bullet"/>
      <w:lvlText w:val="•"/>
      <w:lvlJc w:val="left"/>
      <w:pPr>
        <w:ind w:left="7353" w:hanging="302"/>
      </w:pPr>
      <w:rPr>
        <w:rFonts w:hint="default"/>
        <w:lang w:val="en-US" w:eastAsia="en-US" w:bidi="ar-SA"/>
      </w:rPr>
    </w:lvl>
    <w:lvl w:ilvl="8" w:tplc="E72C346C">
      <w:numFmt w:val="bullet"/>
      <w:lvlText w:val="•"/>
      <w:lvlJc w:val="left"/>
      <w:pPr>
        <w:ind w:left="8408" w:hanging="302"/>
      </w:pPr>
      <w:rPr>
        <w:rFonts w:hint="default"/>
        <w:lang w:val="en-US" w:eastAsia="en-US" w:bidi="ar-SA"/>
      </w:rPr>
    </w:lvl>
  </w:abstractNum>
  <w:abstractNum w:abstractNumId="114" w15:restartNumberingAfterBreak="0">
    <w:nsid w:val="1E776152"/>
    <w:multiLevelType w:val="hybridMultilevel"/>
    <w:tmpl w:val="CA3CEFE4"/>
    <w:lvl w:ilvl="0" w:tplc="B234FA2C">
      <w:start w:val="1"/>
      <w:numFmt w:val="upperRoman"/>
      <w:lvlText w:val="(%1)"/>
      <w:lvlJc w:val="left"/>
      <w:pPr>
        <w:ind w:left="546" w:hanging="247"/>
        <w:jc w:val="left"/>
      </w:pPr>
      <w:rPr>
        <w:rFonts w:ascii="Arial" w:eastAsia="Arial" w:hAnsi="Arial" w:cs="Arial" w:hint="default"/>
        <w:b/>
        <w:bCs/>
        <w:i w:val="0"/>
        <w:iCs w:val="0"/>
        <w:spacing w:val="-1"/>
        <w:w w:val="99"/>
        <w:sz w:val="24"/>
        <w:szCs w:val="24"/>
        <w:lang w:val="en-US" w:eastAsia="en-US" w:bidi="ar-SA"/>
      </w:rPr>
    </w:lvl>
    <w:lvl w:ilvl="1" w:tplc="FBC07E56">
      <w:start w:val="1"/>
      <w:numFmt w:val="upperLetter"/>
      <w:lvlText w:val="(%2)"/>
      <w:lvlJc w:val="left"/>
      <w:pPr>
        <w:ind w:left="733" w:hanging="434"/>
        <w:jc w:val="left"/>
      </w:pPr>
      <w:rPr>
        <w:rFonts w:ascii="Arial" w:eastAsia="Arial" w:hAnsi="Arial" w:cs="Arial" w:hint="default"/>
        <w:b/>
        <w:bCs/>
        <w:i w:val="0"/>
        <w:iCs w:val="0"/>
        <w:spacing w:val="0"/>
        <w:w w:val="100"/>
        <w:sz w:val="26"/>
        <w:szCs w:val="26"/>
        <w:lang w:val="en-US" w:eastAsia="en-US" w:bidi="ar-SA"/>
      </w:rPr>
    </w:lvl>
    <w:lvl w:ilvl="2" w:tplc="19727912">
      <w:numFmt w:val="bullet"/>
      <w:lvlText w:val="•"/>
      <w:lvlJc w:val="left"/>
      <w:pPr>
        <w:ind w:left="1826" w:hanging="434"/>
      </w:pPr>
      <w:rPr>
        <w:rFonts w:hint="default"/>
        <w:lang w:val="en-US" w:eastAsia="en-US" w:bidi="ar-SA"/>
      </w:rPr>
    </w:lvl>
    <w:lvl w:ilvl="3" w:tplc="43EC1B72">
      <w:numFmt w:val="bullet"/>
      <w:lvlText w:val="•"/>
      <w:lvlJc w:val="left"/>
      <w:pPr>
        <w:ind w:left="2913" w:hanging="434"/>
      </w:pPr>
      <w:rPr>
        <w:rFonts w:hint="default"/>
        <w:lang w:val="en-US" w:eastAsia="en-US" w:bidi="ar-SA"/>
      </w:rPr>
    </w:lvl>
    <w:lvl w:ilvl="4" w:tplc="6A3260A6">
      <w:numFmt w:val="bullet"/>
      <w:lvlText w:val="•"/>
      <w:lvlJc w:val="left"/>
      <w:pPr>
        <w:ind w:left="4000" w:hanging="434"/>
      </w:pPr>
      <w:rPr>
        <w:rFonts w:hint="default"/>
        <w:lang w:val="en-US" w:eastAsia="en-US" w:bidi="ar-SA"/>
      </w:rPr>
    </w:lvl>
    <w:lvl w:ilvl="5" w:tplc="550290B6">
      <w:numFmt w:val="bullet"/>
      <w:lvlText w:val="•"/>
      <w:lvlJc w:val="left"/>
      <w:pPr>
        <w:ind w:left="5086" w:hanging="434"/>
      </w:pPr>
      <w:rPr>
        <w:rFonts w:hint="default"/>
        <w:lang w:val="en-US" w:eastAsia="en-US" w:bidi="ar-SA"/>
      </w:rPr>
    </w:lvl>
    <w:lvl w:ilvl="6" w:tplc="2E18CD28">
      <w:numFmt w:val="bullet"/>
      <w:lvlText w:val="•"/>
      <w:lvlJc w:val="left"/>
      <w:pPr>
        <w:ind w:left="6173" w:hanging="434"/>
      </w:pPr>
      <w:rPr>
        <w:rFonts w:hint="default"/>
        <w:lang w:val="en-US" w:eastAsia="en-US" w:bidi="ar-SA"/>
      </w:rPr>
    </w:lvl>
    <w:lvl w:ilvl="7" w:tplc="0AF00106">
      <w:numFmt w:val="bullet"/>
      <w:lvlText w:val="•"/>
      <w:lvlJc w:val="left"/>
      <w:pPr>
        <w:ind w:left="7260" w:hanging="434"/>
      </w:pPr>
      <w:rPr>
        <w:rFonts w:hint="default"/>
        <w:lang w:val="en-US" w:eastAsia="en-US" w:bidi="ar-SA"/>
      </w:rPr>
    </w:lvl>
    <w:lvl w:ilvl="8" w:tplc="873CB106">
      <w:numFmt w:val="bullet"/>
      <w:lvlText w:val="•"/>
      <w:lvlJc w:val="left"/>
      <w:pPr>
        <w:ind w:left="8346" w:hanging="434"/>
      </w:pPr>
      <w:rPr>
        <w:rFonts w:hint="default"/>
        <w:lang w:val="en-US" w:eastAsia="en-US" w:bidi="ar-SA"/>
      </w:rPr>
    </w:lvl>
  </w:abstractNum>
  <w:abstractNum w:abstractNumId="115" w15:restartNumberingAfterBreak="0">
    <w:nsid w:val="1F1F1390"/>
    <w:multiLevelType w:val="hybridMultilevel"/>
    <w:tmpl w:val="68D88C20"/>
    <w:lvl w:ilvl="0" w:tplc="34BA34EA">
      <w:start w:val="1"/>
      <w:numFmt w:val="upperLetter"/>
      <w:lvlText w:val="(%1)"/>
      <w:lvlJc w:val="left"/>
      <w:pPr>
        <w:ind w:left="1114" w:hanging="335"/>
        <w:jc w:val="left"/>
      </w:pPr>
      <w:rPr>
        <w:rFonts w:ascii="Times New Roman" w:eastAsia="Times New Roman" w:hAnsi="Times New Roman" w:cs="Times New Roman" w:hint="default"/>
        <w:b w:val="0"/>
        <w:bCs w:val="0"/>
        <w:i w:val="0"/>
        <w:iCs w:val="0"/>
        <w:spacing w:val="-1"/>
        <w:w w:val="100"/>
        <w:sz w:val="22"/>
        <w:szCs w:val="22"/>
        <w:lang w:val="en-US" w:eastAsia="en-US" w:bidi="ar-SA"/>
      </w:rPr>
    </w:lvl>
    <w:lvl w:ilvl="1" w:tplc="4F444612">
      <w:numFmt w:val="bullet"/>
      <w:lvlText w:val="•"/>
      <w:lvlJc w:val="left"/>
      <w:pPr>
        <w:ind w:left="2060" w:hanging="335"/>
      </w:pPr>
      <w:rPr>
        <w:rFonts w:hint="default"/>
        <w:lang w:val="en-US" w:eastAsia="en-US" w:bidi="ar-SA"/>
      </w:rPr>
    </w:lvl>
    <w:lvl w:ilvl="2" w:tplc="706445B4">
      <w:numFmt w:val="bullet"/>
      <w:lvlText w:val="•"/>
      <w:lvlJc w:val="left"/>
      <w:pPr>
        <w:ind w:left="3000" w:hanging="335"/>
      </w:pPr>
      <w:rPr>
        <w:rFonts w:hint="default"/>
        <w:lang w:val="en-US" w:eastAsia="en-US" w:bidi="ar-SA"/>
      </w:rPr>
    </w:lvl>
    <w:lvl w:ilvl="3" w:tplc="838AE540">
      <w:numFmt w:val="bullet"/>
      <w:lvlText w:val="•"/>
      <w:lvlJc w:val="left"/>
      <w:pPr>
        <w:ind w:left="3940" w:hanging="335"/>
      </w:pPr>
      <w:rPr>
        <w:rFonts w:hint="default"/>
        <w:lang w:val="en-US" w:eastAsia="en-US" w:bidi="ar-SA"/>
      </w:rPr>
    </w:lvl>
    <w:lvl w:ilvl="4" w:tplc="8D207F5A">
      <w:numFmt w:val="bullet"/>
      <w:lvlText w:val="•"/>
      <w:lvlJc w:val="left"/>
      <w:pPr>
        <w:ind w:left="4880" w:hanging="335"/>
      </w:pPr>
      <w:rPr>
        <w:rFonts w:hint="default"/>
        <w:lang w:val="en-US" w:eastAsia="en-US" w:bidi="ar-SA"/>
      </w:rPr>
    </w:lvl>
    <w:lvl w:ilvl="5" w:tplc="3FA2B380">
      <w:numFmt w:val="bullet"/>
      <w:lvlText w:val="•"/>
      <w:lvlJc w:val="left"/>
      <w:pPr>
        <w:ind w:left="5820" w:hanging="335"/>
      </w:pPr>
      <w:rPr>
        <w:rFonts w:hint="default"/>
        <w:lang w:val="en-US" w:eastAsia="en-US" w:bidi="ar-SA"/>
      </w:rPr>
    </w:lvl>
    <w:lvl w:ilvl="6" w:tplc="CF50CBE0">
      <w:numFmt w:val="bullet"/>
      <w:lvlText w:val="•"/>
      <w:lvlJc w:val="left"/>
      <w:pPr>
        <w:ind w:left="6760" w:hanging="335"/>
      </w:pPr>
      <w:rPr>
        <w:rFonts w:hint="default"/>
        <w:lang w:val="en-US" w:eastAsia="en-US" w:bidi="ar-SA"/>
      </w:rPr>
    </w:lvl>
    <w:lvl w:ilvl="7" w:tplc="C5803F68">
      <w:numFmt w:val="bullet"/>
      <w:lvlText w:val="•"/>
      <w:lvlJc w:val="left"/>
      <w:pPr>
        <w:ind w:left="7700" w:hanging="335"/>
      </w:pPr>
      <w:rPr>
        <w:rFonts w:hint="default"/>
        <w:lang w:val="en-US" w:eastAsia="en-US" w:bidi="ar-SA"/>
      </w:rPr>
    </w:lvl>
    <w:lvl w:ilvl="8" w:tplc="D33086DA">
      <w:numFmt w:val="bullet"/>
      <w:lvlText w:val="•"/>
      <w:lvlJc w:val="left"/>
      <w:pPr>
        <w:ind w:left="8640" w:hanging="335"/>
      </w:pPr>
      <w:rPr>
        <w:rFonts w:hint="default"/>
        <w:lang w:val="en-US" w:eastAsia="en-US" w:bidi="ar-SA"/>
      </w:rPr>
    </w:lvl>
  </w:abstractNum>
  <w:abstractNum w:abstractNumId="116" w15:restartNumberingAfterBreak="0">
    <w:nsid w:val="1F2A58DC"/>
    <w:multiLevelType w:val="hybridMultilevel"/>
    <w:tmpl w:val="6996F75E"/>
    <w:lvl w:ilvl="0" w:tplc="65028288">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EBEC99C">
      <w:numFmt w:val="bullet"/>
      <w:lvlText w:val="•"/>
      <w:lvlJc w:val="left"/>
      <w:pPr>
        <w:ind w:left="2024" w:hanging="300"/>
      </w:pPr>
      <w:rPr>
        <w:rFonts w:hint="default"/>
        <w:lang w:val="en-US" w:eastAsia="en-US" w:bidi="ar-SA"/>
      </w:rPr>
    </w:lvl>
    <w:lvl w:ilvl="2" w:tplc="FE640BF4">
      <w:numFmt w:val="bullet"/>
      <w:lvlText w:val="•"/>
      <w:lvlJc w:val="left"/>
      <w:pPr>
        <w:ind w:left="2968" w:hanging="300"/>
      </w:pPr>
      <w:rPr>
        <w:rFonts w:hint="default"/>
        <w:lang w:val="en-US" w:eastAsia="en-US" w:bidi="ar-SA"/>
      </w:rPr>
    </w:lvl>
    <w:lvl w:ilvl="3" w:tplc="0D1C70E8">
      <w:numFmt w:val="bullet"/>
      <w:lvlText w:val="•"/>
      <w:lvlJc w:val="left"/>
      <w:pPr>
        <w:ind w:left="3912" w:hanging="300"/>
      </w:pPr>
      <w:rPr>
        <w:rFonts w:hint="default"/>
        <w:lang w:val="en-US" w:eastAsia="en-US" w:bidi="ar-SA"/>
      </w:rPr>
    </w:lvl>
    <w:lvl w:ilvl="4" w:tplc="124656E2">
      <w:numFmt w:val="bullet"/>
      <w:lvlText w:val="•"/>
      <w:lvlJc w:val="left"/>
      <w:pPr>
        <w:ind w:left="4856" w:hanging="300"/>
      </w:pPr>
      <w:rPr>
        <w:rFonts w:hint="default"/>
        <w:lang w:val="en-US" w:eastAsia="en-US" w:bidi="ar-SA"/>
      </w:rPr>
    </w:lvl>
    <w:lvl w:ilvl="5" w:tplc="9F70067E">
      <w:numFmt w:val="bullet"/>
      <w:lvlText w:val="•"/>
      <w:lvlJc w:val="left"/>
      <w:pPr>
        <w:ind w:left="5800" w:hanging="300"/>
      </w:pPr>
      <w:rPr>
        <w:rFonts w:hint="default"/>
        <w:lang w:val="en-US" w:eastAsia="en-US" w:bidi="ar-SA"/>
      </w:rPr>
    </w:lvl>
    <w:lvl w:ilvl="6" w:tplc="8932DE92">
      <w:numFmt w:val="bullet"/>
      <w:lvlText w:val="•"/>
      <w:lvlJc w:val="left"/>
      <w:pPr>
        <w:ind w:left="6744" w:hanging="300"/>
      </w:pPr>
      <w:rPr>
        <w:rFonts w:hint="default"/>
        <w:lang w:val="en-US" w:eastAsia="en-US" w:bidi="ar-SA"/>
      </w:rPr>
    </w:lvl>
    <w:lvl w:ilvl="7" w:tplc="17D6F3DC">
      <w:numFmt w:val="bullet"/>
      <w:lvlText w:val="•"/>
      <w:lvlJc w:val="left"/>
      <w:pPr>
        <w:ind w:left="7688" w:hanging="300"/>
      </w:pPr>
      <w:rPr>
        <w:rFonts w:hint="default"/>
        <w:lang w:val="en-US" w:eastAsia="en-US" w:bidi="ar-SA"/>
      </w:rPr>
    </w:lvl>
    <w:lvl w:ilvl="8" w:tplc="01E400DE">
      <w:numFmt w:val="bullet"/>
      <w:lvlText w:val="•"/>
      <w:lvlJc w:val="left"/>
      <w:pPr>
        <w:ind w:left="8632" w:hanging="300"/>
      </w:pPr>
      <w:rPr>
        <w:rFonts w:hint="default"/>
        <w:lang w:val="en-US" w:eastAsia="en-US" w:bidi="ar-SA"/>
      </w:rPr>
    </w:lvl>
  </w:abstractNum>
  <w:abstractNum w:abstractNumId="117" w15:restartNumberingAfterBreak="0">
    <w:nsid w:val="1FA95A55"/>
    <w:multiLevelType w:val="hybridMultilevel"/>
    <w:tmpl w:val="4D40FC56"/>
    <w:lvl w:ilvl="0" w:tplc="2A94FB3E">
      <w:start w:val="1"/>
      <w:numFmt w:val="upperLetter"/>
      <w:lvlText w:val="(%1)"/>
      <w:lvlJc w:val="left"/>
      <w:pPr>
        <w:ind w:left="662" w:hanging="363"/>
        <w:jc w:val="left"/>
      </w:pPr>
      <w:rPr>
        <w:rFonts w:ascii="Arial" w:eastAsia="Arial" w:hAnsi="Arial" w:cs="Arial" w:hint="default"/>
        <w:b/>
        <w:bCs/>
        <w:i w:val="0"/>
        <w:iCs w:val="0"/>
        <w:spacing w:val="-1"/>
        <w:w w:val="100"/>
        <w:sz w:val="24"/>
        <w:szCs w:val="24"/>
        <w:lang w:val="en-US" w:eastAsia="en-US" w:bidi="ar-SA"/>
      </w:rPr>
    </w:lvl>
    <w:lvl w:ilvl="1" w:tplc="3B209AC2">
      <w:numFmt w:val="bullet"/>
      <w:lvlText w:val=""/>
      <w:lvlJc w:val="left"/>
      <w:pPr>
        <w:ind w:left="1020" w:hanging="357"/>
      </w:pPr>
      <w:rPr>
        <w:rFonts w:ascii="Symbol" w:eastAsia="Symbol" w:hAnsi="Symbol" w:cs="Symbol" w:hint="default"/>
        <w:b w:val="0"/>
        <w:bCs w:val="0"/>
        <w:i w:val="0"/>
        <w:iCs w:val="0"/>
        <w:spacing w:val="0"/>
        <w:w w:val="99"/>
        <w:sz w:val="22"/>
        <w:szCs w:val="22"/>
        <w:lang w:val="en-US" w:eastAsia="en-US" w:bidi="ar-SA"/>
      </w:rPr>
    </w:lvl>
    <w:lvl w:ilvl="2" w:tplc="6DF84DBA">
      <w:numFmt w:val="bullet"/>
      <w:lvlText w:val="•"/>
      <w:lvlJc w:val="left"/>
      <w:pPr>
        <w:ind w:left="2075" w:hanging="357"/>
      </w:pPr>
      <w:rPr>
        <w:rFonts w:hint="default"/>
        <w:lang w:val="en-US" w:eastAsia="en-US" w:bidi="ar-SA"/>
      </w:rPr>
    </w:lvl>
    <w:lvl w:ilvl="3" w:tplc="6DBAD196">
      <w:numFmt w:val="bullet"/>
      <w:lvlText w:val="•"/>
      <w:lvlJc w:val="left"/>
      <w:pPr>
        <w:ind w:left="3131" w:hanging="357"/>
      </w:pPr>
      <w:rPr>
        <w:rFonts w:hint="default"/>
        <w:lang w:val="en-US" w:eastAsia="en-US" w:bidi="ar-SA"/>
      </w:rPr>
    </w:lvl>
    <w:lvl w:ilvl="4" w:tplc="1200E814">
      <w:numFmt w:val="bullet"/>
      <w:lvlText w:val="•"/>
      <w:lvlJc w:val="left"/>
      <w:pPr>
        <w:ind w:left="4186" w:hanging="357"/>
      </w:pPr>
      <w:rPr>
        <w:rFonts w:hint="default"/>
        <w:lang w:val="en-US" w:eastAsia="en-US" w:bidi="ar-SA"/>
      </w:rPr>
    </w:lvl>
    <w:lvl w:ilvl="5" w:tplc="CAB66102">
      <w:numFmt w:val="bullet"/>
      <w:lvlText w:val="•"/>
      <w:lvlJc w:val="left"/>
      <w:pPr>
        <w:ind w:left="5242" w:hanging="357"/>
      </w:pPr>
      <w:rPr>
        <w:rFonts w:hint="default"/>
        <w:lang w:val="en-US" w:eastAsia="en-US" w:bidi="ar-SA"/>
      </w:rPr>
    </w:lvl>
    <w:lvl w:ilvl="6" w:tplc="F4EA3A34">
      <w:numFmt w:val="bullet"/>
      <w:lvlText w:val="•"/>
      <w:lvlJc w:val="left"/>
      <w:pPr>
        <w:ind w:left="6297" w:hanging="357"/>
      </w:pPr>
      <w:rPr>
        <w:rFonts w:hint="default"/>
        <w:lang w:val="en-US" w:eastAsia="en-US" w:bidi="ar-SA"/>
      </w:rPr>
    </w:lvl>
    <w:lvl w:ilvl="7" w:tplc="51EE71AC">
      <w:numFmt w:val="bullet"/>
      <w:lvlText w:val="•"/>
      <w:lvlJc w:val="left"/>
      <w:pPr>
        <w:ind w:left="7353" w:hanging="357"/>
      </w:pPr>
      <w:rPr>
        <w:rFonts w:hint="default"/>
        <w:lang w:val="en-US" w:eastAsia="en-US" w:bidi="ar-SA"/>
      </w:rPr>
    </w:lvl>
    <w:lvl w:ilvl="8" w:tplc="511AC81E">
      <w:numFmt w:val="bullet"/>
      <w:lvlText w:val="•"/>
      <w:lvlJc w:val="left"/>
      <w:pPr>
        <w:ind w:left="8408" w:hanging="357"/>
      </w:pPr>
      <w:rPr>
        <w:rFonts w:hint="default"/>
        <w:lang w:val="en-US" w:eastAsia="en-US" w:bidi="ar-SA"/>
      </w:rPr>
    </w:lvl>
  </w:abstractNum>
  <w:abstractNum w:abstractNumId="118" w15:restartNumberingAfterBreak="0">
    <w:nsid w:val="1FD13C2D"/>
    <w:multiLevelType w:val="hybridMultilevel"/>
    <w:tmpl w:val="B396321E"/>
    <w:lvl w:ilvl="0" w:tplc="1EC84FB6">
      <w:start w:val="1"/>
      <w:numFmt w:val="upperLetter"/>
      <w:lvlText w:val="(%1)"/>
      <w:lvlJc w:val="left"/>
      <w:pPr>
        <w:ind w:left="1114" w:hanging="335"/>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6996273A">
      <w:start w:val="1"/>
      <w:numFmt w:val="upperRoman"/>
      <w:lvlText w:val="(%2)"/>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67BE4B0E">
      <w:numFmt w:val="bullet"/>
      <w:lvlText w:val="•"/>
      <w:lvlJc w:val="left"/>
      <w:pPr>
        <w:ind w:left="2164" w:hanging="300"/>
      </w:pPr>
      <w:rPr>
        <w:rFonts w:hint="default"/>
        <w:lang w:val="en-US" w:eastAsia="en-US" w:bidi="ar-SA"/>
      </w:rPr>
    </w:lvl>
    <w:lvl w:ilvl="3" w:tplc="C2C46740">
      <w:numFmt w:val="bullet"/>
      <w:lvlText w:val="•"/>
      <w:lvlJc w:val="left"/>
      <w:pPr>
        <w:ind w:left="3208" w:hanging="300"/>
      </w:pPr>
      <w:rPr>
        <w:rFonts w:hint="default"/>
        <w:lang w:val="en-US" w:eastAsia="en-US" w:bidi="ar-SA"/>
      </w:rPr>
    </w:lvl>
    <w:lvl w:ilvl="4" w:tplc="59CC5362">
      <w:numFmt w:val="bullet"/>
      <w:lvlText w:val="•"/>
      <w:lvlJc w:val="left"/>
      <w:pPr>
        <w:ind w:left="4253" w:hanging="300"/>
      </w:pPr>
      <w:rPr>
        <w:rFonts w:hint="default"/>
        <w:lang w:val="en-US" w:eastAsia="en-US" w:bidi="ar-SA"/>
      </w:rPr>
    </w:lvl>
    <w:lvl w:ilvl="5" w:tplc="5260B8D0">
      <w:numFmt w:val="bullet"/>
      <w:lvlText w:val="•"/>
      <w:lvlJc w:val="left"/>
      <w:pPr>
        <w:ind w:left="5297" w:hanging="300"/>
      </w:pPr>
      <w:rPr>
        <w:rFonts w:hint="default"/>
        <w:lang w:val="en-US" w:eastAsia="en-US" w:bidi="ar-SA"/>
      </w:rPr>
    </w:lvl>
    <w:lvl w:ilvl="6" w:tplc="AD2AC426">
      <w:numFmt w:val="bullet"/>
      <w:lvlText w:val="•"/>
      <w:lvlJc w:val="left"/>
      <w:pPr>
        <w:ind w:left="6342" w:hanging="300"/>
      </w:pPr>
      <w:rPr>
        <w:rFonts w:hint="default"/>
        <w:lang w:val="en-US" w:eastAsia="en-US" w:bidi="ar-SA"/>
      </w:rPr>
    </w:lvl>
    <w:lvl w:ilvl="7" w:tplc="71B21E36">
      <w:numFmt w:val="bullet"/>
      <w:lvlText w:val="•"/>
      <w:lvlJc w:val="left"/>
      <w:pPr>
        <w:ind w:left="7386" w:hanging="300"/>
      </w:pPr>
      <w:rPr>
        <w:rFonts w:hint="default"/>
        <w:lang w:val="en-US" w:eastAsia="en-US" w:bidi="ar-SA"/>
      </w:rPr>
    </w:lvl>
    <w:lvl w:ilvl="8" w:tplc="40428CFC">
      <w:numFmt w:val="bullet"/>
      <w:lvlText w:val="•"/>
      <w:lvlJc w:val="left"/>
      <w:pPr>
        <w:ind w:left="8431" w:hanging="300"/>
      </w:pPr>
      <w:rPr>
        <w:rFonts w:hint="default"/>
        <w:lang w:val="en-US" w:eastAsia="en-US" w:bidi="ar-SA"/>
      </w:rPr>
    </w:lvl>
  </w:abstractNum>
  <w:abstractNum w:abstractNumId="119" w15:restartNumberingAfterBreak="0">
    <w:nsid w:val="20423A9C"/>
    <w:multiLevelType w:val="hybridMultilevel"/>
    <w:tmpl w:val="5502B586"/>
    <w:lvl w:ilvl="0" w:tplc="6CF2D814">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B72C884">
      <w:numFmt w:val="bullet"/>
      <w:lvlText w:val="•"/>
      <w:lvlJc w:val="left"/>
      <w:pPr>
        <w:ind w:left="2114" w:hanging="394"/>
      </w:pPr>
      <w:rPr>
        <w:rFonts w:hint="default"/>
        <w:lang w:val="en-US" w:eastAsia="en-US" w:bidi="ar-SA"/>
      </w:rPr>
    </w:lvl>
    <w:lvl w:ilvl="2" w:tplc="106C7914">
      <w:numFmt w:val="bullet"/>
      <w:lvlText w:val="•"/>
      <w:lvlJc w:val="left"/>
      <w:pPr>
        <w:ind w:left="3048" w:hanging="394"/>
      </w:pPr>
      <w:rPr>
        <w:rFonts w:hint="default"/>
        <w:lang w:val="en-US" w:eastAsia="en-US" w:bidi="ar-SA"/>
      </w:rPr>
    </w:lvl>
    <w:lvl w:ilvl="3" w:tplc="8390916E">
      <w:numFmt w:val="bullet"/>
      <w:lvlText w:val="•"/>
      <w:lvlJc w:val="left"/>
      <w:pPr>
        <w:ind w:left="3982" w:hanging="394"/>
      </w:pPr>
      <w:rPr>
        <w:rFonts w:hint="default"/>
        <w:lang w:val="en-US" w:eastAsia="en-US" w:bidi="ar-SA"/>
      </w:rPr>
    </w:lvl>
    <w:lvl w:ilvl="4" w:tplc="B2FE6D9C">
      <w:numFmt w:val="bullet"/>
      <w:lvlText w:val="•"/>
      <w:lvlJc w:val="left"/>
      <w:pPr>
        <w:ind w:left="4916" w:hanging="394"/>
      </w:pPr>
      <w:rPr>
        <w:rFonts w:hint="default"/>
        <w:lang w:val="en-US" w:eastAsia="en-US" w:bidi="ar-SA"/>
      </w:rPr>
    </w:lvl>
    <w:lvl w:ilvl="5" w:tplc="9D508E26">
      <w:numFmt w:val="bullet"/>
      <w:lvlText w:val="•"/>
      <w:lvlJc w:val="left"/>
      <w:pPr>
        <w:ind w:left="5850" w:hanging="394"/>
      </w:pPr>
      <w:rPr>
        <w:rFonts w:hint="default"/>
        <w:lang w:val="en-US" w:eastAsia="en-US" w:bidi="ar-SA"/>
      </w:rPr>
    </w:lvl>
    <w:lvl w:ilvl="6" w:tplc="E490F18A">
      <w:numFmt w:val="bullet"/>
      <w:lvlText w:val="•"/>
      <w:lvlJc w:val="left"/>
      <w:pPr>
        <w:ind w:left="6784" w:hanging="394"/>
      </w:pPr>
      <w:rPr>
        <w:rFonts w:hint="default"/>
        <w:lang w:val="en-US" w:eastAsia="en-US" w:bidi="ar-SA"/>
      </w:rPr>
    </w:lvl>
    <w:lvl w:ilvl="7" w:tplc="F0EAD8FE">
      <w:numFmt w:val="bullet"/>
      <w:lvlText w:val="•"/>
      <w:lvlJc w:val="left"/>
      <w:pPr>
        <w:ind w:left="7718" w:hanging="394"/>
      </w:pPr>
      <w:rPr>
        <w:rFonts w:hint="default"/>
        <w:lang w:val="en-US" w:eastAsia="en-US" w:bidi="ar-SA"/>
      </w:rPr>
    </w:lvl>
    <w:lvl w:ilvl="8" w:tplc="2F204154">
      <w:numFmt w:val="bullet"/>
      <w:lvlText w:val="•"/>
      <w:lvlJc w:val="left"/>
      <w:pPr>
        <w:ind w:left="8652" w:hanging="394"/>
      </w:pPr>
      <w:rPr>
        <w:rFonts w:hint="default"/>
        <w:lang w:val="en-US" w:eastAsia="en-US" w:bidi="ar-SA"/>
      </w:rPr>
    </w:lvl>
  </w:abstractNum>
  <w:abstractNum w:abstractNumId="120" w15:restartNumberingAfterBreak="0">
    <w:nsid w:val="204E1081"/>
    <w:multiLevelType w:val="hybridMultilevel"/>
    <w:tmpl w:val="B57E4BCC"/>
    <w:lvl w:ilvl="0" w:tplc="6A3AC8A0">
      <w:start w:val="1"/>
      <w:numFmt w:val="upperRoman"/>
      <w:lvlText w:val="(%1)"/>
      <w:lvlJc w:val="left"/>
      <w:pPr>
        <w:ind w:left="617" w:hanging="318"/>
        <w:jc w:val="left"/>
      </w:pPr>
      <w:rPr>
        <w:rFonts w:ascii="Arial" w:eastAsia="Arial" w:hAnsi="Arial" w:cs="Arial" w:hint="default"/>
        <w:b/>
        <w:bCs/>
        <w:i w:val="0"/>
        <w:iCs w:val="0"/>
        <w:spacing w:val="0"/>
        <w:w w:val="100"/>
        <w:sz w:val="26"/>
        <w:szCs w:val="26"/>
        <w:lang w:val="en-US" w:eastAsia="en-US" w:bidi="ar-SA"/>
      </w:rPr>
    </w:lvl>
    <w:lvl w:ilvl="1" w:tplc="2AC40124">
      <w:numFmt w:val="bullet"/>
      <w:lvlText w:val="•"/>
      <w:lvlJc w:val="left"/>
      <w:pPr>
        <w:ind w:left="1610" w:hanging="318"/>
      </w:pPr>
      <w:rPr>
        <w:rFonts w:hint="default"/>
        <w:lang w:val="en-US" w:eastAsia="en-US" w:bidi="ar-SA"/>
      </w:rPr>
    </w:lvl>
    <w:lvl w:ilvl="2" w:tplc="042A1326">
      <w:numFmt w:val="bullet"/>
      <w:lvlText w:val="•"/>
      <w:lvlJc w:val="left"/>
      <w:pPr>
        <w:ind w:left="2600" w:hanging="318"/>
      </w:pPr>
      <w:rPr>
        <w:rFonts w:hint="default"/>
        <w:lang w:val="en-US" w:eastAsia="en-US" w:bidi="ar-SA"/>
      </w:rPr>
    </w:lvl>
    <w:lvl w:ilvl="3" w:tplc="00122870">
      <w:numFmt w:val="bullet"/>
      <w:lvlText w:val="•"/>
      <w:lvlJc w:val="left"/>
      <w:pPr>
        <w:ind w:left="3590" w:hanging="318"/>
      </w:pPr>
      <w:rPr>
        <w:rFonts w:hint="default"/>
        <w:lang w:val="en-US" w:eastAsia="en-US" w:bidi="ar-SA"/>
      </w:rPr>
    </w:lvl>
    <w:lvl w:ilvl="4" w:tplc="C6FA2040">
      <w:numFmt w:val="bullet"/>
      <w:lvlText w:val="•"/>
      <w:lvlJc w:val="left"/>
      <w:pPr>
        <w:ind w:left="4580" w:hanging="318"/>
      </w:pPr>
      <w:rPr>
        <w:rFonts w:hint="default"/>
        <w:lang w:val="en-US" w:eastAsia="en-US" w:bidi="ar-SA"/>
      </w:rPr>
    </w:lvl>
    <w:lvl w:ilvl="5" w:tplc="B060D98C">
      <w:numFmt w:val="bullet"/>
      <w:lvlText w:val="•"/>
      <w:lvlJc w:val="left"/>
      <w:pPr>
        <w:ind w:left="5570" w:hanging="318"/>
      </w:pPr>
      <w:rPr>
        <w:rFonts w:hint="default"/>
        <w:lang w:val="en-US" w:eastAsia="en-US" w:bidi="ar-SA"/>
      </w:rPr>
    </w:lvl>
    <w:lvl w:ilvl="6" w:tplc="7800F322">
      <w:numFmt w:val="bullet"/>
      <w:lvlText w:val="•"/>
      <w:lvlJc w:val="left"/>
      <w:pPr>
        <w:ind w:left="6560" w:hanging="318"/>
      </w:pPr>
      <w:rPr>
        <w:rFonts w:hint="default"/>
        <w:lang w:val="en-US" w:eastAsia="en-US" w:bidi="ar-SA"/>
      </w:rPr>
    </w:lvl>
    <w:lvl w:ilvl="7" w:tplc="EFB231A8">
      <w:numFmt w:val="bullet"/>
      <w:lvlText w:val="•"/>
      <w:lvlJc w:val="left"/>
      <w:pPr>
        <w:ind w:left="7550" w:hanging="318"/>
      </w:pPr>
      <w:rPr>
        <w:rFonts w:hint="default"/>
        <w:lang w:val="en-US" w:eastAsia="en-US" w:bidi="ar-SA"/>
      </w:rPr>
    </w:lvl>
    <w:lvl w:ilvl="8" w:tplc="680E3F30">
      <w:numFmt w:val="bullet"/>
      <w:lvlText w:val="•"/>
      <w:lvlJc w:val="left"/>
      <w:pPr>
        <w:ind w:left="8540" w:hanging="318"/>
      </w:pPr>
      <w:rPr>
        <w:rFonts w:hint="default"/>
        <w:lang w:val="en-US" w:eastAsia="en-US" w:bidi="ar-SA"/>
      </w:rPr>
    </w:lvl>
  </w:abstractNum>
  <w:abstractNum w:abstractNumId="121" w15:restartNumberingAfterBreak="0">
    <w:nsid w:val="207324CA"/>
    <w:multiLevelType w:val="hybridMultilevel"/>
    <w:tmpl w:val="4AC01F10"/>
    <w:lvl w:ilvl="0" w:tplc="F40C19E0">
      <w:start w:val="1"/>
      <w:numFmt w:val="upperLetter"/>
      <w:lvlText w:val="(%1)"/>
      <w:lvlJc w:val="left"/>
      <w:pPr>
        <w:ind w:left="732" w:hanging="433"/>
        <w:jc w:val="left"/>
      </w:pPr>
      <w:rPr>
        <w:rFonts w:ascii="Arial" w:eastAsia="Arial" w:hAnsi="Arial" w:cs="Arial" w:hint="default"/>
        <w:b/>
        <w:bCs/>
        <w:i w:val="0"/>
        <w:iCs w:val="0"/>
        <w:spacing w:val="-1"/>
        <w:w w:val="100"/>
        <w:sz w:val="26"/>
        <w:szCs w:val="26"/>
        <w:lang w:val="en-US" w:eastAsia="en-US" w:bidi="ar-SA"/>
      </w:rPr>
    </w:lvl>
    <w:lvl w:ilvl="1" w:tplc="2EE2FA92">
      <w:numFmt w:val="bullet"/>
      <w:lvlText w:val=""/>
      <w:lvlJc w:val="left"/>
      <w:pPr>
        <w:ind w:left="1020" w:hanging="357"/>
      </w:pPr>
      <w:rPr>
        <w:rFonts w:ascii="Symbol" w:eastAsia="Symbol" w:hAnsi="Symbol" w:cs="Symbol" w:hint="default"/>
        <w:b w:val="0"/>
        <w:bCs w:val="0"/>
        <w:i w:val="0"/>
        <w:iCs w:val="0"/>
        <w:spacing w:val="0"/>
        <w:w w:val="99"/>
        <w:sz w:val="22"/>
        <w:szCs w:val="22"/>
        <w:lang w:val="en-US" w:eastAsia="en-US" w:bidi="ar-SA"/>
      </w:rPr>
    </w:lvl>
    <w:lvl w:ilvl="2" w:tplc="4734178C">
      <w:numFmt w:val="bullet"/>
      <w:lvlText w:val="•"/>
      <w:lvlJc w:val="left"/>
      <w:pPr>
        <w:ind w:left="2075" w:hanging="357"/>
      </w:pPr>
      <w:rPr>
        <w:rFonts w:hint="default"/>
        <w:lang w:val="en-US" w:eastAsia="en-US" w:bidi="ar-SA"/>
      </w:rPr>
    </w:lvl>
    <w:lvl w:ilvl="3" w:tplc="99C22698">
      <w:numFmt w:val="bullet"/>
      <w:lvlText w:val="•"/>
      <w:lvlJc w:val="left"/>
      <w:pPr>
        <w:ind w:left="3131" w:hanging="357"/>
      </w:pPr>
      <w:rPr>
        <w:rFonts w:hint="default"/>
        <w:lang w:val="en-US" w:eastAsia="en-US" w:bidi="ar-SA"/>
      </w:rPr>
    </w:lvl>
    <w:lvl w:ilvl="4" w:tplc="DD8AA432">
      <w:numFmt w:val="bullet"/>
      <w:lvlText w:val="•"/>
      <w:lvlJc w:val="left"/>
      <w:pPr>
        <w:ind w:left="4186" w:hanging="357"/>
      </w:pPr>
      <w:rPr>
        <w:rFonts w:hint="default"/>
        <w:lang w:val="en-US" w:eastAsia="en-US" w:bidi="ar-SA"/>
      </w:rPr>
    </w:lvl>
    <w:lvl w:ilvl="5" w:tplc="98186D5C">
      <w:numFmt w:val="bullet"/>
      <w:lvlText w:val="•"/>
      <w:lvlJc w:val="left"/>
      <w:pPr>
        <w:ind w:left="5242" w:hanging="357"/>
      </w:pPr>
      <w:rPr>
        <w:rFonts w:hint="default"/>
        <w:lang w:val="en-US" w:eastAsia="en-US" w:bidi="ar-SA"/>
      </w:rPr>
    </w:lvl>
    <w:lvl w:ilvl="6" w:tplc="D8A81CD8">
      <w:numFmt w:val="bullet"/>
      <w:lvlText w:val="•"/>
      <w:lvlJc w:val="left"/>
      <w:pPr>
        <w:ind w:left="6297" w:hanging="357"/>
      </w:pPr>
      <w:rPr>
        <w:rFonts w:hint="default"/>
        <w:lang w:val="en-US" w:eastAsia="en-US" w:bidi="ar-SA"/>
      </w:rPr>
    </w:lvl>
    <w:lvl w:ilvl="7" w:tplc="089CB9F0">
      <w:numFmt w:val="bullet"/>
      <w:lvlText w:val="•"/>
      <w:lvlJc w:val="left"/>
      <w:pPr>
        <w:ind w:left="7353" w:hanging="357"/>
      </w:pPr>
      <w:rPr>
        <w:rFonts w:hint="default"/>
        <w:lang w:val="en-US" w:eastAsia="en-US" w:bidi="ar-SA"/>
      </w:rPr>
    </w:lvl>
    <w:lvl w:ilvl="8" w:tplc="A5BA40D8">
      <w:numFmt w:val="bullet"/>
      <w:lvlText w:val="•"/>
      <w:lvlJc w:val="left"/>
      <w:pPr>
        <w:ind w:left="8408" w:hanging="357"/>
      </w:pPr>
      <w:rPr>
        <w:rFonts w:hint="default"/>
        <w:lang w:val="en-US" w:eastAsia="en-US" w:bidi="ar-SA"/>
      </w:rPr>
    </w:lvl>
  </w:abstractNum>
  <w:abstractNum w:abstractNumId="122" w15:restartNumberingAfterBreak="0">
    <w:nsid w:val="209B0B71"/>
    <w:multiLevelType w:val="hybridMultilevel"/>
    <w:tmpl w:val="3E768330"/>
    <w:lvl w:ilvl="0" w:tplc="32AC41CA">
      <w:start w:val="1"/>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43603B54">
      <w:start w:val="1"/>
      <w:numFmt w:val="upperRoman"/>
      <w:lvlText w:val="(%2)"/>
      <w:lvlJc w:val="left"/>
      <w:pPr>
        <w:ind w:left="617" w:hanging="318"/>
        <w:jc w:val="left"/>
      </w:pPr>
      <w:rPr>
        <w:rFonts w:ascii="Arial" w:eastAsia="Arial" w:hAnsi="Arial" w:cs="Arial" w:hint="default"/>
        <w:b/>
        <w:bCs/>
        <w:i w:val="0"/>
        <w:iCs w:val="0"/>
        <w:spacing w:val="-1"/>
        <w:w w:val="100"/>
        <w:sz w:val="26"/>
        <w:szCs w:val="26"/>
        <w:lang w:val="en-US" w:eastAsia="en-US" w:bidi="ar-SA"/>
      </w:rPr>
    </w:lvl>
    <w:lvl w:ilvl="2" w:tplc="8E587136">
      <w:start w:val="1"/>
      <w:numFmt w:val="upperLetter"/>
      <w:lvlText w:val="(%3)"/>
      <w:lvlJc w:val="left"/>
      <w:pPr>
        <w:ind w:left="733" w:hanging="434"/>
        <w:jc w:val="left"/>
      </w:pPr>
      <w:rPr>
        <w:rFonts w:ascii="Arial" w:eastAsia="Arial" w:hAnsi="Arial" w:cs="Arial" w:hint="default"/>
        <w:b/>
        <w:bCs/>
        <w:i w:val="0"/>
        <w:iCs w:val="0"/>
        <w:spacing w:val="-1"/>
        <w:w w:val="100"/>
        <w:sz w:val="26"/>
        <w:szCs w:val="26"/>
        <w:lang w:val="en-US" w:eastAsia="en-US" w:bidi="ar-SA"/>
      </w:rPr>
    </w:lvl>
    <w:lvl w:ilvl="3" w:tplc="AA5E5AC2">
      <w:numFmt w:val="bullet"/>
      <w:lvlText w:val="•"/>
      <w:lvlJc w:val="left"/>
      <w:pPr>
        <w:ind w:left="2913" w:hanging="434"/>
      </w:pPr>
      <w:rPr>
        <w:rFonts w:hint="default"/>
        <w:lang w:val="en-US" w:eastAsia="en-US" w:bidi="ar-SA"/>
      </w:rPr>
    </w:lvl>
    <w:lvl w:ilvl="4" w:tplc="33B075B8">
      <w:numFmt w:val="bullet"/>
      <w:lvlText w:val="•"/>
      <w:lvlJc w:val="left"/>
      <w:pPr>
        <w:ind w:left="4000" w:hanging="434"/>
      </w:pPr>
      <w:rPr>
        <w:rFonts w:hint="default"/>
        <w:lang w:val="en-US" w:eastAsia="en-US" w:bidi="ar-SA"/>
      </w:rPr>
    </w:lvl>
    <w:lvl w:ilvl="5" w:tplc="80F6D4DA">
      <w:numFmt w:val="bullet"/>
      <w:lvlText w:val="•"/>
      <w:lvlJc w:val="left"/>
      <w:pPr>
        <w:ind w:left="5086" w:hanging="434"/>
      </w:pPr>
      <w:rPr>
        <w:rFonts w:hint="default"/>
        <w:lang w:val="en-US" w:eastAsia="en-US" w:bidi="ar-SA"/>
      </w:rPr>
    </w:lvl>
    <w:lvl w:ilvl="6" w:tplc="5CD01FB4">
      <w:numFmt w:val="bullet"/>
      <w:lvlText w:val="•"/>
      <w:lvlJc w:val="left"/>
      <w:pPr>
        <w:ind w:left="6173" w:hanging="434"/>
      </w:pPr>
      <w:rPr>
        <w:rFonts w:hint="default"/>
        <w:lang w:val="en-US" w:eastAsia="en-US" w:bidi="ar-SA"/>
      </w:rPr>
    </w:lvl>
    <w:lvl w:ilvl="7" w:tplc="C818FDDC">
      <w:numFmt w:val="bullet"/>
      <w:lvlText w:val="•"/>
      <w:lvlJc w:val="left"/>
      <w:pPr>
        <w:ind w:left="7260" w:hanging="434"/>
      </w:pPr>
      <w:rPr>
        <w:rFonts w:hint="default"/>
        <w:lang w:val="en-US" w:eastAsia="en-US" w:bidi="ar-SA"/>
      </w:rPr>
    </w:lvl>
    <w:lvl w:ilvl="8" w:tplc="749048E8">
      <w:numFmt w:val="bullet"/>
      <w:lvlText w:val="•"/>
      <w:lvlJc w:val="left"/>
      <w:pPr>
        <w:ind w:left="8346" w:hanging="434"/>
      </w:pPr>
      <w:rPr>
        <w:rFonts w:hint="default"/>
        <w:lang w:val="en-US" w:eastAsia="en-US" w:bidi="ar-SA"/>
      </w:rPr>
    </w:lvl>
  </w:abstractNum>
  <w:abstractNum w:abstractNumId="123" w15:restartNumberingAfterBreak="0">
    <w:nsid w:val="20BD3B91"/>
    <w:multiLevelType w:val="hybridMultilevel"/>
    <w:tmpl w:val="CE9E0424"/>
    <w:lvl w:ilvl="0" w:tplc="1E502B70">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D0AE58A">
      <w:numFmt w:val="bullet"/>
      <w:lvlText w:val="•"/>
      <w:lvlJc w:val="left"/>
      <w:pPr>
        <w:ind w:left="2024" w:hanging="300"/>
      </w:pPr>
      <w:rPr>
        <w:rFonts w:hint="default"/>
        <w:lang w:val="en-US" w:eastAsia="en-US" w:bidi="ar-SA"/>
      </w:rPr>
    </w:lvl>
    <w:lvl w:ilvl="2" w:tplc="6CDCABD2">
      <w:numFmt w:val="bullet"/>
      <w:lvlText w:val="•"/>
      <w:lvlJc w:val="left"/>
      <w:pPr>
        <w:ind w:left="2968" w:hanging="300"/>
      </w:pPr>
      <w:rPr>
        <w:rFonts w:hint="default"/>
        <w:lang w:val="en-US" w:eastAsia="en-US" w:bidi="ar-SA"/>
      </w:rPr>
    </w:lvl>
    <w:lvl w:ilvl="3" w:tplc="067C1F32">
      <w:numFmt w:val="bullet"/>
      <w:lvlText w:val="•"/>
      <w:lvlJc w:val="left"/>
      <w:pPr>
        <w:ind w:left="3912" w:hanging="300"/>
      </w:pPr>
      <w:rPr>
        <w:rFonts w:hint="default"/>
        <w:lang w:val="en-US" w:eastAsia="en-US" w:bidi="ar-SA"/>
      </w:rPr>
    </w:lvl>
    <w:lvl w:ilvl="4" w:tplc="0EE848AE">
      <w:numFmt w:val="bullet"/>
      <w:lvlText w:val="•"/>
      <w:lvlJc w:val="left"/>
      <w:pPr>
        <w:ind w:left="4856" w:hanging="300"/>
      </w:pPr>
      <w:rPr>
        <w:rFonts w:hint="default"/>
        <w:lang w:val="en-US" w:eastAsia="en-US" w:bidi="ar-SA"/>
      </w:rPr>
    </w:lvl>
    <w:lvl w:ilvl="5" w:tplc="93CA2A98">
      <w:numFmt w:val="bullet"/>
      <w:lvlText w:val="•"/>
      <w:lvlJc w:val="left"/>
      <w:pPr>
        <w:ind w:left="5800" w:hanging="300"/>
      </w:pPr>
      <w:rPr>
        <w:rFonts w:hint="default"/>
        <w:lang w:val="en-US" w:eastAsia="en-US" w:bidi="ar-SA"/>
      </w:rPr>
    </w:lvl>
    <w:lvl w:ilvl="6" w:tplc="862605BC">
      <w:numFmt w:val="bullet"/>
      <w:lvlText w:val="•"/>
      <w:lvlJc w:val="left"/>
      <w:pPr>
        <w:ind w:left="6744" w:hanging="300"/>
      </w:pPr>
      <w:rPr>
        <w:rFonts w:hint="default"/>
        <w:lang w:val="en-US" w:eastAsia="en-US" w:bidi="ar-SA"/>
      </w:rPr>
    </w:lvl>
    <w:lvl w:ilvl="7" w:tplc="6AEAF684">
      <w:numFmt w:val="bullet"/>
      <w:lvlText w:val="•"/>
      <w:lvlJc w:val="left"/>
      <w:pPr>
        <w:ind w:left="7688" w:hanging="300"/>
      </w:pPr>
      <w:rPr>
        <w:rFonts w:hint="default"/>
        <w:lang w:val="en-US" w:eastAsia="en-US" w:bidi="ar-SA"/>
      </w:rPr>
    </w:lvl>
    <w:lvl w:ilvl="8" w:tplc="EF3C8F9A">
      <w:numFmt w:val="bullet"/>
      <w:lvlText w:val="•"/>
      <w:lvlJc w:val="left"/>
      <w:pPr>
        <w:ind w:left="8632" w:hanging="300"/>
      </w:pPr>
      <w:rPr>
        <w:rFonts w:hint="default"/>
        <w:lang w:val="en-US" w:eastAsia="en-US" w:bidi="ar-SA"/>
      </w:rPr>
    </w:lvl>
  </w:abstractNum>
  <w:abstractNum w:abstractNumId="124" w15:restartNumberingAfterBreak="0">
    <w:nsid w:val="20D36940"/>
    <w:multiLevelType w:val="hybridMultilevel"/>
    <w:tmpl w:val="F0A4797A"/>
    <w:lvl w:ilvl="0" w:tplc="9BAA2EEA">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7A00CC6">
      <w:numFmt w:val="bullet"/>
      <w:lvlText w:val="•"/>
      <w:lvlJc w:val="left"/>
      <w:pPr>
        <w:ind w:left="2024" w:hanging="300"/>
      </w:pPr>
      <w:rPr>
        <w:rFonts w:hint="default"/>
        <w:lang w:val="en-US" w:eastAsia="en-US" w:bidi="ar-SA"/>
      </w:rPr>
    </w:lvl>
    <w:lvl w:ilvl="2" w:tplc="7812C06C">
      <w:numFmt w:val="bullet"/>
      <w:lvlText w:val="•"/>
      <w:lvlJc w:val="left"/>
      <w:pPr>
        <w:ind w:left="2968" w:hanging="300"/>
      </w:pPr>
      <w:rPr>
        <w:rFonts w:hint="default"/>
        <w:lang w:val="en-US" w:eastAsia="en-US" w:bidi="ar-SA"/>
      </w:rPr>
    </w:lvl>
    <w:lvl w:ilvl="3" w:tplc="99143292">
      <w:numFmt w:val="bullet"/>
      <w:lvlText w:val="•"/>
      <w:lvlJc w:val="left"/>
      <w:pPr>
        <w:ind w:left="3912" w:hanging="300"/>
      </w:pPr>
      <w:rPr>
        <w:rFonts w:hint="default"/>
        <w:lang w:val="en-US" w:eastAsia="en-US" w:bidi="ar-SA"/>
      </w:rPr>
    </w:lvl>
    <w:lvl w:ilvl="4" w:tplc="99365080">
      <w:numFmt w:val="bullet"/>
      <w:lvlText w:val="•"/>
      <w:lvlJc w:val="left"/>
      <w:pPr>
        <w:ind w:left="4856" w:hanging="300"/>
      </w:pPr>
      <w:rPr>
        <w:rFonts w:hint="default"/>
        <w:lang w:val="en-US" w:eastAsia="en-US" w:bidi="ar-SA"/>
      </w:rPr>
    </w:lvl>
    <w:lvl w:ilvl="5" w:tplc="D4569BC4">
      <w:numFmt w:val="bullet"/>
      <w:lvlText w:val="•"/>
      <w:lvlJc w:val="left"/>
      <w:pPr>
        <w:ind w:left="5800" w:hanging="300"/>
      </w:pPr>
      <w:rPr>
        <w:rFonts w:hint="default"/>
        <w:lang w:val="en-US" w:eastAsia="en-US" w:bidi="ar-SA"/>
      </w:rPr>
    </w:lvl>
    <w:lvl w:ilvl="6" w:tplc="516ABD64">
      <w:numFmt w:val="bullet"/>
      <w:lvlText w:val="•"/>
      <w:lvlJc w:val="left"/>
      <w:pPr>
        <w:ind w:left="6744" w:hanging="300"/>
      </w:pPr>
      <w:rPr>
        <w:rFonts w:hint="default"/>
        <w:lang w:val="en-US" w:eastAsia="en-US" w:bidi="ar-SA"/>
      </w:rPr>
    </w:lvl>
    <w:lvl w:ilvl="7" w:tplc="1D34CF28">
      <w:numFmt w:val="bullet"/>
      <w:lvlText w:val="•"/>
      <w:lvlJc w:val="left"/>
      <w:pPr>
        <w:ind w:left="7688" w:hanging="300"/>
      </w:pPr>
      <w:rPr>
        <w:rFonts w:hint="default"/>
        <w:lang w:val="en-US" w:eastAsia="en-US" w:bidi="ar-SA"/>
      </w:rPr>
    </w:lvl>
    <w:lvl w:ilvl="8" w:tplc="D33647AA">
      <w:numFmt w:val="bullet"/>
      <w:lvlText w:val="•"/>
      <w:lvlJc w:val="left"/>
      <w:pPr>
        <w:ind w:left="8632" w:hanging="300"/>
      </w:pPr>
      <w:rPr>
        <w:rFonts w:hint="default"/>
        <w:lang w:val="en-US" w:eastAsia="en-US" w:bidi="ar-SA"/>
      </w:rPr>
    </w:lvl>
  </w:abstractNum>
  <w:abstractNum w:abstractNumId="125" w15:restartNumberingAfterBreak="0">
    <w:nsid w:val="20F4649D"/>
    <w:multiLevelType w:val="hybridMultilevel"/>
    <w:tmpl w:val="3F2E1C26"/>
    <w:lvl w:ilvl="0" w:tplc="2F2857BE">
      <w:start w:val="1"/>
      <w:numFmt w:val="upperRoman"/>
      <w:lvlText w:val="(%1)"/>
      <w:lvlJc w:val="left"/>
      <w:pPr>
        <w:ind w:left="616" w:hanging="317"/>
        <w:jc w:val="left"/>
      </w:pPr>
      <w:rPr>
        <w:rFonts w:ascii="Arial" w:eastAsia="Arial" w:hAnsi="Arial" w:cs="Arial" w:hint="default"/>
        <w:b/>
        <w:bCs/>
        <w:i w:val="0"/>
        <w:iCs w:val="0"/>
        <w:spacing w:val="-1"/>
        <w:w w:val="100"/>
        <w:sz w:val="26"/>
        <w:szCs w:val="26"/>
        <w:lang w:val="en-US" w:eastAsia="en-US" w:bidi="ar-SA"/>
      </w:rPr>
    </w:lvl>
    <w:lvl w:ilvl="1" w:tplc="8B9EB9BC">
      <w:start w:val="1"/>
      <w:numFmt w:val="upperLetter"/>
      <w:lvlText w:val="(%2)"/>
      <w:lvlJc w:val="left"/>
      <w:pPr>
        <w:ind w:left="733" w:hanging="434"/>
        <w:jc w:val="left"/>
      </w:pPr>
      <w:rPr>
        <w:rFonts w:ascii="Arial" w:eastAsia="Arial" w:hAnsi="Arial" w:cs="Arial" w:hint="default"/>
        <w:b/>
        <w:bCs/>
        <w:i w:val="0"/>
        <w:iCs w:val="0"/>
        <w:spacing w:val="-1"/>
        <w:w w:val="100"/>
        <w:sz w:val="26"/>
        <w:szCs w:val="26"/>
        <w:lang w:val="en-US" w:eastAsia="en-US" w:bidi="ar-SA"/>
      </w:rPr>
    </w:lvl>
    <w:lvl w:ilvl="2" w:tplc="F7CC07F8">
      <w:numFmt w:val="bullet"/>
      <w:lvlText w:val=""/>
      <w:lvlJc w:val="left"/>
      <w:pPr>
        <w:ind w:left="1508" w:hanging="353"/>
      </w:pPr>
      <w:rPr>
        <w:rFonts w:ascii="Symbol" w:eastAsia="Symbol" w:hAnsi="Symbol" w:cs="Symbol" w:hint="default"/>
        <w:b w:val="0"/>
        <w:bCs w:val="0"/>
        <w:i w:val="0"/>
        <w:iCs w:val="0"/>
        <w:spacing w:val="0"/>
        <w:w w:val="99"/>
        <w:sz w:val="22"/>
        <w:szCs w:val="22"/>
        <w:lang w:val="en-US" w:eastAsia="en-US" w:bidi="ar-SA"/>
      </w:rPr>
    </w:lvl>
    <w:lvl w:ilvl="3" w:tplc="33B4E7DC">
      <w:numFmt w:val="bullet"/>
      <w:lvlText w:val="•"/>
      <w:lvlJc w:val="left"/>
      <w:pPr>
        <w:ind w:left="2627" w:hanging="353"/>
      </w:pPr>
      <w:rPr>
        <w:rFonts w:hint="default"/>
        <w:lang w:val="en-US" w:eastAsia="en-US" w:bidi="ar-SA"/>
      </w:rPr>
    </w:lvl>
    <w:lvl w:ilvl="4" w:tplc="8F24DC24">
      <w:numFmt w:val="bullet"/>
      <w:lvlText w:val="•"/>
      <w:lvlJc w:val="left"/>
      <w:pPr>
        <w:ind w:left="3755" w:hanging="353"/>
      </w:pPr>
      <w:rPr>
        <w:rFonts w:hint="default"/>
        <w:lang w:val="en-US" w:eastAsia="en-US" w:bidi="ar-SA"/>
      </w:rPr>
    </w:lvl>
    <w:lvl w:ilvl="5" w:tplc="E9D88160">
      <w:numFmt w:val="bullet"/>
      <w:lvlText w:val="•"/>
      <w:lvlJc w:val="left"/>
      <w:pPr>
        <w:ind w:left="4882" w:hanging="353"/>
      </w:pPr>
      <w:rPr>
        <w:rFonts w:hint="default"/>
        <w:lang w:val="en-US" w:eastAsia="en-US" w:bidi="ar-SA"/>
      </w:rPr>
    </w:lvl>
    <w:lvl w:ilvl="6" w:tplc="D7FC9D9C">
      <w:numFmt w:val="bullet"/>
      <w:lvlText w:val="•"/>
      <w:lvlJc w:val="left"/>
      <w:pPr>
        <w:ind w:left="6010" w:hanging="353"/>
      </w:pPr>
      <w:rPr>
        <w:rFonts w:hint="default"/>
        <w:lang w:val="en-US" w:eastAsia="en-US" w:bidi="ar-SA"/>
      </w:rPr>
    </w:lvl>
    <w:lvl w:ilvl="7" w:tplc="0CC09A0E">
      <w:numFmt w:val="bullet"/>
      <w:lvlText w:val="•"/>
      <w:lvlJc w:val="left"/>
      <w:pPr>
        <w:ind w:left="7137" w:hanging="353"/>
      </w:pPr>
      <w:rPr>
        <w:rFonts w:hint="default"/>
        <w:lang w:val="en-US" w:eastAsia="en-US" w:bidi="ar-SA"/>
      </w:rPr>
    </w:lvl>
    <w:lvl w:ilvl="8" w:tplc="9E629CCA">
      <w:numFmt w:val="bullet"/>
      <w:lvlText w:val="•"/>
      <w:lvlJc w:val="left"/>
      <w:pPr>
        <w:ind w:left="8265" w:hanging="353"/>
      </w:pPr>
      <w:rPr>
        <w:rFonts w:hint="default"/>
        <w:lang w:val="en-US" w:eastAsia="en-US" w:bidi="ar-SA"/>
      </w:rPr>
    </w:lvl>
  </w:abstractNum>
  <w:abstractNum w:abstractNumId="126" w15:restartNumberingAfterBreak="0">
    <w:nsid w:val="21BC542E"/>
    <w:multiLevelType w:val="hybridMultilevel"/>
    <w:tmpl w:val="4CFCE95C"/>
    <w:lvl w:ilvl="0" w:tplc="F3906194">
      <w:start w:val="1"/>
      <w:numFmt w:val="upperLetter"/>
      <w:lvlText w:val="(%1)"/>
      <w:lvlJc w:val="left"/>
      <w:pPr>
        <w:ind w:left="733" w:hanging="434"/>
        <w:jc w:val="left"/>
      </w:pPr>
      <w:rPr>
        <w:rFonts w:ascii="Arial" w:eastAsia="Arial" w:hAnsi="Arial" w:cs="Arial" w:hint="default"/>
        <w:b/>
        <w:bCs/>
        <w:i w:val="0"/>
        <w:iCs w:val="0"/>
        <w:spacing w:val="-1"/>
        <w:w w:val="100"/>
        <w:sz w:val="26"/>
        <w:szCs w:val="26"/>
        <w:lang w:val="en-US" w:eastAsia="en-US" w:bidi="ar-SA"/>
      </w:rPr>
    </w:lvl>
    <w:lvl w:ilvl="1" w:tplc="DD746C44">
      <w:numFmt w:val="bullet"/>
      <w:lvlText w:val="•"/>
      <w:lvlJc w:val="left"/>
      <w:pPr>
        <w:ind w:left="1718" w:hanging="434"/>
      </w:pPr>
      <w:rPr>
        <w:rFonts w:hint="default"/>
        <w:lang w:val="en-US" w:eastAsia="en-US" w:bidi="ar-SA"/>
      </w:rPr>
    </w:lvl>
    <w:lvl w:ilvl="2" w:tplc="E7368E18">
      <w:numFmt w:val="bullet"/>
      <w:lvlText w:val="•"/>
      <w:lvlJc w:val="left"/>
      <w:pPr>
        <w:ind w:left="2696" w:hanging="434"/>
      </w:pPr>
      <w:rPr>
        <w:rFonts w:hint="default"/>
        <w:lang w:val="en-US" w:eastAsia="en-US" w:bidi="ar-SA"/>
      </w:rPr>
    </w:lvl>
    <w:lvl w:ilvl="3" w:tplc="A81E0D60">
      <w:numFmt w:val="bullet"/>
      <w:lvlText w:val="•"/>
      <w:lvlJc w:val="left"/>
      <w:pPr>
        <w:ind w:left="3674" w:hanging="434"/>
      </w:pPr>
      <w:rPr>
        <w:rFonts w:hint="default"/>
        <w:lang w:val="en-US" w:eastAsia="en-US" w:bidi="ar-SA"/>
      </w:rPr>
    </w:lvl>
    <w:lvl w:ilvl="4" w:tplc="7E8E7904">
      <w:numFmt w:val="bullet"/>
      <w:lvlText w:val="•"/>
      <w:lvlJc w:val="left"/>
      <w:pPr>
        <w:ind w:left="4652" w:hanging="434"/>
      </w:pPr>
      <w:rPr>
        <w:rFonts w:hint="default"/>
        <w:lang w:val="en-US" w:eastAsia="en-US" w:bidi="ar-SA"/>
      </w:rPr>
    </w:lvl>
    <w:lvl w:ilvl="5" w:tplc="1B8AF746">
      <w:numFmt w:val="bullet"/>
      <w:lvlText w:val="•"/>
      <w:lvlJc w:val="left"/>
      <w:pPr>
        <w:ind w:left="5630" w:hanging="434"/>
      </w:pPr>
      <w:rPr>
        <w:rFonts w:hint="default"/>
        <w:lang w:val="en-US" w:eastAsia="en-US" w:bidi="ar-SA"/>
      </w:rPr>
    </w:lvl>
    <w:lvl w:ilvl="6" w:tplc="FC7A7218">
      <w:numFmt w:val="bullet"/>
      <w:lvlText w:val="•"/>
      <w:lvlJc w:val="left"/>
      <w:pPr>
        <w:ind w:left="6608" w:hanging="434"/>
      </w:pPr>
      <w:rPr>
        <w:rFonts w:hint="default"/>
        <w:lang w:val="en-US" w:eastAsia="en-US" w:bidi="ar-SA"/>
      </w:rPr>
    </w:lvl>
    <w:lvl w:ilvl="7" w:tplc="A5E85AB8">
      <w:numFmt w:val="bullet"/>
      <w:lvlText w:val="•"/>
      <w:lvlJc w:val="left"/>
      <w:pPr>
        <w:ind w:left="7586" w:hanging="434"/>
      </w:pPr>
      <w:rPr>
        <w:rFonts w:hint="default"/>
        <w:lang w:val="en-US" w:eastAsia="en-US" w:bidi="ar-SA"/>
      </w:rPr>
    </w:lvl>
    <w:lvl w:ilvl="8" w:tplc="B73639B6">
      <w:numFmt w:val="bullet"/>
      <w:lvlText w:val="•"/>
      <w:lvlJc w:val="left"/>
      <w:pPr>
        <w:ind w:left="8564" w:hanging="434"/>
      </w:pPr>
      <w:rPr>
        <w:rFonts w:hint="default"/>
        <w:lang w:val="en-US" w:eastAsia="en-US" w:bidi="ar-SA"/>
      </w:rPr>
    </w:lvl>
  </w:abstractNum>
  <w:abstractNum w:abstractNumId="127" w15:restartNumberingAfterBreak="0">
    <w:nsid w:val="21FF72C7"/>
    <w:multiLevelType w:val="hybridMultilevel"/>
    <w:tmpl w:val="2E4804A6"/>
    <w:lvl w:ilvl="0" w:tplc="9F0879A0">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DE0408A">
      <w:numFmt w:val="bullet"/>
      <w:lvlText w:val="•"/>
      <w:lvlJc w:val="left"/>
      <w:pPr>
        <w:ind w:left="2114" w:hanging="394"/>
      </w:pPr>
      <w:rPr>
        <w:rFonts w:hint="default"/>
        <w:lang w:val="en-US" w:eastAsia="en-US" w:bidi="ar-SA"/>
      </w:rPr>
    </w:lvl>
    <w:lvl w:ilvl="2" w:tplc="6E38D666">
      <w:numFmt w:val="bullet"/>
      <w:lvlText w:val="•"/>
      <w:lvlJc w:val="left"/>
      <w:pPr>
        <w:ind w:left="3048" w:hanging="394"/>
      </w:pPr>
      <w:rPr>
        <w:rFonts w:hint="default"/>
        <w:lang w:val="en-US" w:eastAsia="en-US" w:bidi="ar-SA"/>
      </w:rPr>
    </w:lvl>
    <w:lvl w:ilvl="3" w:tplc="9294BAE6">
      <w:numFmt w:val="bullet"/>
      <w:lvlText w:val="•"/>
      <w:lvlJc w:val="left"/>
      <w:pPr>
        <w:ind w:left="3982" w:hanging="394"/>
      </w:pPr>
      <w:rPr>
        <w:rFonts w:hint="default"/>
        <w:lang w:val="en-US" w:eastAsia="en-US" w:bidi="ar-SA"/>
      </w:rPr>
    </w:lvl>
    <w:lvl w:ilvl="4" w:tplc="80AA9664">
      <w:numFmt w:val="bullet"/>
      <w:lvlText w:val="•"/>
      <w:lvlJc w:val="left"/>
      <w:pPr>
        <w:ind w:left="4916" w:hanging="394"/>
      </w:pPr>
      <w:rPr>
        <w:rFonts w:hint="default"/>
        <w:lang w:val="en-US" w:eastAsia="en-US" w:bidi="ar-SA"/>
      </w:rPr>
    </w:lvl>
    <w:lvl w:ilvl="5" w:tplc="1DB28DB2">
      <w:numFmt w:val="bullet"/>
      <w:lvlText w:val="•"/>
      <w:lvlJc w:val="left"/>
      <w:pPr>
        <w:ind w:left="5850" w:hanging="394"/>
      </w:pPr>
      <w:rPr>
        <w:rFonts w:hint="default"/>
        <w:lang w:val="en-US" w:eastAsia="en-US" w:bidi="ar-SA"/>
      </w:rPr>
    </w:lvl>
    <w:lvl w:ilvl="6" w:tplc="64F46510">
      <w:numFmt w:val="bullet"/>
      <w:lvlText w:val="•"/>
      <w:lvlJc w:val="left"/>
      <w:pPr>
        <w:ind w:left="6784" w:hanging="394"/>
      </w:pPr>
      <w:rPr>
        <w:rFonts w:hint="default"/>
        <w:lang w:val="en-US" w:eastAsia="en-US" w:bidi="ar-SA"/>
      </w:rPr>
    </w:lvl>
    <w:lvl w:ilvl="7" w:tplc="6ECE6788">
      <w:numFmt w:val="bullet"/>
      <w:lvlText w:val="•"/>
      <w:lvlJc w:val="left"/>
      <w:pPr>
        <w:ind w:left="7718" w:hanging="394"/>
      </w:pPr>
      <w:rPr>
        <w:rFonts w:hint="default"/>
        <w:lang w:val="en-US" w:eastAsia="en-US" w:bidi="ar-SA"/>
      </w:rPr>
    </w:lvl>
    <w:lvl w:ilvl="8" w:tplc="2BB89CD2">
      <w:numFmt w:val="bullet"/>
      <w:lvlText w:val="•"/>
      <w:lvlJc w:val="left"/>
      <w:pPr>
        <w:ind w:left="8652" w:hanging="394"/>
      </w:pPr>
      <w:rPr>
        <w:rFonts w:hint="default"/>
        <w:lang w:val="en-US" w:eastAsia="en-US" w:bidi="ar-SA"/>
      </w:rPr>
    </w:lvl>
  </w:abstractNum>
  <w:abstractNum w:abstractNumId="128" w15:restartNumberingAfterBreak="0">
    <w:nsid w:val="22276F82"/>
    <w:multiLevelType w:val="hybridMultilevel"/>
    <w:tmpl w:val="35EADBC8"/>
    <w:lvl w:ilvl="0" w:tplc="3C2A68EE">
      <w:start w:val="1"/>
      <w:numFmt w:val="upperRoman"/>
      <w:lvlText w:val="(%1)"/>
      <w:lvlJc w:val="left"/>
      <w:pPr>
        <w:ind w:left="618" w:hanging="319"/>
        <w:jc w:val="left"/>
      </w:pPr>
      <w:rPr>
        <w:rFonts w:ascii="Arial" w:eastAsia="Arial" w:hAnsi="Arial" w:cs="Arial" w:hint="default"/>
        <w:b/>
        <w:bCs/>
        <w:i w:val="0"/>
        <w:iCs w:val="0"/>
        <w:spacing w:val="0"/>
        <w:w w:val="100"/>
        <w:sz w:val="26"/>
        <w:szCs w:val="26"/>
        <w:lang w:val="en-US" w:eastAsia="en-US" w:bidi="ar-SA"/>
      </w:rPr>
    </w:lvl>
    <w:lvl w:ilvl="1" w:tplc="F65829C4">
      <w:numFmt w:val="bullet"/>
      <w:lvlText w:val=""/>
      <w:lvlJc w:val="left"/>
      <w:pPr>
        <w:ind w:left="1019" w:hanging="357"/>
      </w:pPr>
      <w:rPr>
        <w:rFonts w:ascii="Symbol" w:eastAsia="Symbol" w:hAnsi="Symbol" w:cs="Symbol" w:hint="default"/>
        <w:b w:val="0"/>
        <w:bCs w:val="0"/>
        <w:i w:val="0"/>
        <w:iCs w:val="0"/>
        <w:spacing w:val="0"/>
        <w:w w:val="99"/>
        <w:sz w:val="22"/>
        <w:szCs w:val="22"/>
        <w:lang w:val="en-US" w:eastAsia="en-US" w:bidi="ar-SA"/>
      </w:rPr>
    </w:lvl>
    <w:lvl w:ilvl="2" w:tplc="9C1EA004">
      <w:numFmt w:val="bullet"/>
      <w:lvlText w:val="•"/>
      <w:lvlJc w:val="left"/>
      <w:pPr>
        <w:ind w:left="2075" w:hanging="357"/>
      </w:pPr>
      <w:rPr>
        <w:rFonts w:hint="default"/>
        <w:lang w:val="en-US" w:eastAsia="en-US" w:bidi="ar-SA"/>
      </w:rPr>
    </w:lvl>
    <w:lvl w:ilvl="3" w:tplc="2FCE5AE6">
      <w:numFmt w:val="bullet"/>
      <w:lvlText w:val="•"/>
      <w:lvlJc w:val="left"/>
      <w:pPr>
        <w:ind w:left="3131" w:hanging="357"/>
      </w:pPr>
      <w:rPr>
        <w:rFonts w:hint="default"/>
        <w:lang w:val="en-US" w:eastAsia="en-US" w:bidi="ar-SA"/>
      </w:rPr>
    </w:lvl>
    <w:lvl w:ilvl="4" w:tplc="7CE03FE0">
      <w:numFmt w:val="bullet"/>
      <w:lvlText w:val="•"/>
      <w:lvlJc w:val="left"/>
      <w:pPr>
        <w:ind w:left="4186" w:hanging="357"/>
      </w:pPr>
      <w:rPr>
        <w:rFonts w:hint="default"/>
        <w:lang w:val="en-US" w:eastAsia="en-US" w:bidi="ar-SA"/>
      </w:rPr>
    </w:lvl>
    <w:lvl w:ilvl="5" w:tplc="06AE88DA">
      <w:numFmt w:val="bullet"/>
      <w:lvlText w:val="•"/>
      <w:lvlJc w:val="left"/>
      <w:pPr>
        <w:ind w:left="5242" w:hanging="357"/>
      </w:pPr>
      <w:rPr>
        <w:rFonts w:hint="default"/>
        <w:lang w:val="en-US" w:eastAsia="en-US" w:bidi="ar-SA"/>
      </w:rPr>
    </w:lvl>
    <w:lvl w:ilvl="6" w:tplc="97AABA12">
      <w:numFmt w:val="bullet"/>
      <w:lvlText w:val="•"/>
      <w:lvlJc w:val="left"/>
      <w:pPr>
        <w:ind w:left="6297" w:hanging="357"/>
      </w:pPr>
      <w:rPr>
        <w:rFonts w:hint="default"/>
        <w:lang w:val="en-US" w:eastAsia="en-US" w:bidi="ar-SA"/>
      </w:rPr>
    </w:lvl>
    <w:lvl w:ilvl="7" w:tplc="BB36A3F0">
      <w:numFmt w:val="bullet"/>
      <w:lvlText w:val="•"/>
      <w:lvlJc w:val="left"/>
      <w:pPr>
        <w:ind w:left="7353" w:hanging="357"/>
      </w:pPr>
      <w:rPr>
        <w:rFonts w:hint="default"/>
        <w:lang w:val="en-US" w:eastAsia="en-US" w:bidi="ar-SA"/>
      </w:rPr>
    </w:lvl>
    <w:lvl w:ilvl="8" w:tplc="D2B87E9E">
      <w:numFmt w:val="bullet"/>
      <w:lvlText w:val="•"/>
      <w:lvlJc w:val="left"/>
      <w:pPr>
        <w:ind w:left="8408" w:hanging="357"/>
      </w:pPr>
      <w:rPr>
        <w:rFonts w:hint="default"/>
        <w:lang w:val="en-US" w:eastAsia="en-US" w:bidi="ar-SA"/>
      </w:rPr>
    </w:lvl>
  </w:abstractNum>
  <w:abstractNum w:abstractNumId="129" w15:restartNumberingAfterBreak="0">
    <w:nsid w:val="224565E1"/>
    <w:multiLevelType w:val="hybridMultilevel"/>
    <w:tmpl w:val="59F4511C"/>
    <w:lvl w:ilvl="0" w:tplc="FCFCD7C4">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29A147A">
      <w:numFmt w:val="bullet"/>
      <w:lvlText w:val="•"/>
      <w:lvlJc w:val="left"/>
      <w:pPr>
        <w:ind w:left="2114" w:hanging="394"/>
      </w:pPr>
      <w:rPr>
        <w:rFonts w:hint="default"/>
        <w:lang w:val="en-US" w:eastAsia="en-US" w:bidi="ar-SA"/>
      </w:rPr>
    </w:lvl>
    <w:lvl w:ilvl="2" w:tplc="D10C3C36">
      <w:numFmt w:val="bullet"/>
      <w:lvlText w:val="•"/>
      <w:lvlJc w:val="left"/>
      <w:pPr>
        <w:ind w:left="3048" w:hanging="394"/>
      </w:pPr>
      <w:rPr>
        <w:rFonts w:hint="default"/>
        <w:lang w:val="en-US" w:eastAsia="en-US" w:bidi="ar-SA"/>
      </w:rPr>
    </w:lvl>
    <w:lvl w:ilvl="3" w:tplc="3C18BA64">
      <w:numFmt w:val="bullet"/>
      <w:lvlText w:val="•"/>
      <w:lvlJc w:val="left"/>
      <w:pPr>
        <w:ind w:left="3982" w:hanging="394"/>
      </w:pPr>
      <w:rPr>
        <w:rFonts w:hint="default"/>
        <w:lang w:val="en-US" w:eastAsia="en-US" w:bidi="ar-SA"/>
      </w:rPr>
    </w:lvl>
    <w:lvl w:ilvl="4" w:tplc="09569CEA">
      <w:numFmt w:val="bullet"/>
      <w:lvlText w:val="•"/>
      <w:lvlJc w:val="left"/>
      <w:pPr>
        <w:ind w:left="4916" w:hanging="394"/>
      </w:pPr>
      <w:rPr>
        <w:rFonts w:hint="default"/>
        <w:lang w:val="en-US" w:eastAsia="en-US" w:bidi="ar-SA"/>
      </w:rPr>
    </w:lvl>
    <w:lvl w:ilvl="5" w:tplc="43C8B012">
      <w:numFmt w:val="bullet"/>
      <w:lvlText w:val="•"/>
      <w:lvlJc w:val="left"/>
      <w:pPr>
        <w:ind w:left="5850" w:hanging="394"/>
      </w:pPr>
      <w:rPr>
        <w:rFonts w:hint="default"/>
        <w:lang w:val="en-US" w:eastAsia="en-US" w:bidi="ar-SA"/>
      </w:rPr>
    </w:lvl>
    <w:lvl w:ilvl="6" w:tplc="1E52B6CC">
      <w:numFmt w:val="bullet"/>
      <w:lvlText w:val="•"/>
      <w:lvlJc w:val="left"/>
      <w:pPr>
        <w:ind w:left="6784" w:hanging="394"/>
      </w:pPr>
      <w:rPr>
        <w:rFonts w:hint="default"/>
        <w:lang w:val="en-US" w:eastAsia="en-US" w:bidi="ar-SA"/>
      </w:rPr>
    </w:lvl>
    <w:lvl w:ilvl="7" w:tplc="474C9FE2">
      <w:numFmt w:val="bullet"/>
      <w:lvlText w:val="•"/>
      <w:lvlJc w:val="left"/>
      <w:pPr>
        <w:ind w:left="7718" w:hanging="394"/>
      </w:pPr>
      <w:rPr>
        <w:rFonts w:hint="default"/>
        <w:lang w:val="en-US" w:eastAsia="en-US" w:bidi="ar-SA"/>
      </w:rPr>
    </w:lvl>
    <w:lvl w:ilvl="8" w:tplc="0DE67588">
      <w:numFmt w:val="bullet"/>
      <w:lvlText w:val="•"/>
      <w:lvlJc w:val="left"/>
      <w:pPr>
        <w:ind w:left="8652" w:hanging="394"/>
      </w:pPr>
      <w:rPr>
        <w:rFonts w:hint="default"/>
        <w:lang w:val="en-US" w:eastAsia="en-US" w:bidi="ar-SA"/>
      </w:rPr>
    </w:lvl>
  </w:abstractNum>
  <w:abstractNum w:abstractNumId="130" w15:restartNumberingAfterBreak="0">
    <w:nsid w:val="22D21A08"/>
    <w:multiLevelType w:val="hybridMultilevel"/>
    <w:tmpl w:val="96DCF786"/>
    <w:lvl w:ilvl="0" w:tplc="68D418BA">
      <w:start w:val="2"/>
      <w:numFmt w:val="upperLetter"/>
      <w:lvlText w:val="(%1)"/>
      <w:lvlJc w:val="left"/>
      <w:pPr>
        <w:ind w:left="804" w:hanging="433"/>
        <w:jc w:val="left"/>
      </w:pPr>
      <w:rPr>
        <w:rFonts w:ascii="Arial" w:eastAsia="Arial" w:hAnsi="Arial" w:cs="Arial" w:hint="default"/>
        <w:b/>
        <w:bCs/>
        <w:i w:val="0"/>
        <w:iCs w:val="0"/>
        <w:spacing w:val="-1"/>
        <w:w w:val="100"/>
        <w:sz w:val="26"/>
        <w:szCs w:val="26"/>
        <w:lang w:val="en-US" w:eastAsia="en-US" w:bidi="ar-SA"/>
      </w:rPr>
    </w:lvl>
    <w:lvl w:ilvl="1" w:tplc="1236E07C">
      <w:numFmt w:val="bullet"/>
      <w:lvlText w:val=""/>
      <w:lvlJc w:val="left"/>
      <w:pPr>
        <w:ind w:left="1695" w:hanging="360"/>
      </w:pPr>
      <w:rPr>
        <w:rFonts w:ascii="Symbol" w:eastAsia="Symbol" w:hAnsi="Symbol" w:cs="Symbol" w:hint="default"/>
        <w:spacing w:val="0"/>
        <w:w w:val="99"/>
        <w:lang w:val="en-US" w:eastAsia="en-US" w:bidi="ar-SA"/>
      </w:rPr>
    </w:lvl>
    <w:lvl w:ilvl="2" w:tplc="954C0062">
      <w:numFmt w:val="bullet"/>
      <w:lvlText w:val="•"/>
      <w:lvlJc w:val="left"/>
      <w:pPr>
        <w:ind w:left="2680" w:hanging="360"/>
      </w:pPr>
      <w:rPr>
        <w:rFonts w:hint="default"/>
        <w:lang w:val="en-US" w:eastAsia="en-US" w:bidi="ar-SA"/>
      </w:rPr>
    </w:lvl>
    <w:lvl w:ilvl="3" w:tplc="24C630EE">
      <w:numFmt w:val="bullet"/>
      <w:lvlText w:val="•"/>
      <w:lvlJc w:val="left"/>
      <w:pPr>
        <w:ind w:left="3660" w:hanging="360"/>
      </w:pPr>
      <w:rPr>
        <w:rFonts w:hint="default"/>
        <w:lang w:val="en-US" w:eastAsia="en-US" w:bidi="ar-SA"/>
      </w:rPr>
    </w:lvl>
    <w:lvl w:ilvl="4" w:tplc="99A4D176">
      <w:numFmt w:val="bullet"/>
      <w:lvlText w:val="•"/>
      <w:lvlJc w:val="left"/>
      <w:pPr>
        <w:ind w:left="4640" w:hanging="360"/>
      </w:pPr>
      <w:rPr>
        <w:rFonts w:hint="default"/>
        <w:lang w:val="en-US" w:eastAsia="en-US" w:bidi="ar-SA"/>
      </w:rPr>
    </w:lvl>
    <w:lvl w:ilvl="5" w:tplc="567086E4">
      <w:numFmt w:val="bullet"/>
      <w:lvlText w:val="•"/>
      <w:lvlJc w:val="left"/>
      <w:pPr>
        <w:ind w:left="5620" w:hanging="360"/>
      </w:pPr>
      <w:rPr>
        <w:rFonts w:hint="default"/>
        <w:lang w:val="en-US" w:eastAsia="en-US" w:bidi="ar-SA"/>
      </w:rPr>
    </w:lvl>
    <w:lvl w:ilvl="6" w:tplc="760E64FC">
      <w:numFmt w:val="bullet"/>
      <w:lvlText w:val="•"/>
      <w:lvlJc w:val="left"/>
      <w:pPr>
        <w:ind w:left="6600" w:hanging="360"/>
      </w:pPr>
      <w:rPr>
        <w:rFonts w:hint="default"/>
        <w:lang w:val="en-US" w:eastAsia="en-US" w:bidi="ar-SA"/>
      </w:rPr>
    </w:lvl>
    <w:lvl w:ilvl="7" w:tplc="B4C804A0">
      <w:numFmt w:val="bullet"/>
      <w:lvlText w:val="•"/>
      <w:lvlJc w:val="left"/>
      <w:pPr>
        <w:ind w:left="7580" w:hanging="360"/>
      </w:pPr>
      <w:rPr>
        <w:rFonts w:hint="default"/>
        <w:lang w:val="en-US" w:eastAsia="en-US" w:bidi="ar-SA"/>
      </w:rPr>
    </w:lvl>
    <w:lvl w:ilvl="8" w:tplc="A8FEA496">
      <w:numFmt w:val="bullet"/>
      <w:lvlText w:val="•"/>
      <w:lvlJc w:val="left"/>
      <w:pPr>
        <w:ind w:left="8560" w:hanging="360"/>
      </w:pPr>
      <w:rPr>
        <w:rFonts w:hint="default"/>
        <w:lang w:val="en-US" w:eastAsia="en-US" w:bidi="ar-SA"/>
      </w:rPr>
    </w:lvl>
  </w:abstractNum>
  <w:abstractNum w:abstractNumId="131" w15:restartNumberingAfterBreak="0">
    <w:nsid w:val="23202D16"/>
    <w:multiLevelType w:val="hybridMultilevel"/>
    <w:tmpl w:val="C9B25394"/>
    <w:lvl w:ilvl="0" w:tplc="D666AABA">
      <w:start w:val="2"/>
      <w:numFmt w:val="upperLetter"/>
      <w:lvlText w:val="(%1)"/>
      <w:lvlJc w:val="left"/>
      <w:pPr>
        <w:ind w:left="733" w:hanging="434"/>
        <w:jc w:val="left"/>
      </w:pPr>
      <w:rPr>
        <w:rFonts w:ascii="Arial" w:eastAsia="Arial" w:hAnsi="Arial" w:cs="Arial" w:hint="default"/>
        <w:b/>
        <w:bCs/>
        <w:i w:val="0"/>
        <w:iCs w:val="0"/>
        <w:spacing w:val="-1"/>
        <w:w w:val="100"/>
        <w:sz w:val="26"/>
        <w:szCs w:val="26"/>
        <w:lang w:val="en-US" w:eastAsia="en-US" w:bidi="ar-SA"/>
      </w:rPr>
    </w:lvl>
    <w:lvl w:ilvl="1" w:tplc="2C1461B2">
      <w:numFmt w:val="bullet"/>
      <w:lvlText w:val=""/>
      <w:lvlJc w:val="left"/>
      <w:pPr>
        <w:ind w:left="659" w:hanging="360"/>
      </w:pPr>
      <w:rPr>
        <w:rFonts w:ascii="Symbol" w:eastAsia="Symbol" w:hAnsi="Symbol" w:cs="Symbol" w:hint="default"/>
        <w:b w:val="0"/>
        <w:bCs w:val="0"/>
        <w:i w:val="0"/>
        <w:iCs w:val="0"/>
        <w:spacing w:val="0"/>
        <w:w w:val="99"/>
        <w:sz w:val="22"/>
        <w:szCs w:val="22"/>
        <w:lang w:val="en-US" w:eastAsia="en-US" w:bidi="ar-SA"/>
      </w:rPr>
    </w:lvl>
    <w:lvl w:ilvl="2" w:tplc="8908968C">
      <w:numFmt w:val="bullet"/>
      <w:lvlText w:val="•"/>
      <w:lvlJc w:val="left"/>
      <w:pPr>
        <w:ind w:left="1826" w:hanging="360"/>
      </w:pPr>
      <w:rPr>
        <w:rFonts w:hint="default"/>
        <w:lang w:val="en-US" w:eastAsia="en-US" w:bidi="ar-SA"/>
      </w:rPr>
    </w:lvl>
    <w:lvl w:ilvl="3" w:tplc="1E38A254">
      <w:numFmt w:val="bullet"/>
      <w:lvlText w:val="•"/>
      <w:lvlJc w:val="left"/>
      <w:pPr>
        <w:ind w:left="2913" w:hanging="360"/>
      </w:pPr>
      <w:rPr>
        <w:rFonts w:hint="default"/>
        <w:lang w:val="en-US" w:eastAsia="en-US" w:bidi="ar-SA"/>
      </w:rPr>
    </w:lvl>
    <w:lvl w:ilvl="4" w:tplc="EF98198C">
      <w:numFmt w:val="bullet"/>
      <w:lvlText w:val="•"/>
      <w:lvlJc w:val="left"/>
      <w:pPr>
        <w:ind w:left="4000" w:hanging="360"/>
      </w:pPr>
      <w:rPr>
        <w:rFonts w:hint="default"/>
        <w:lang w:val="en-US" w:eastAsia="en-US" w:bidi="ar-SA"/>
      </w:rPr>
    </w:lvl>
    <w:lvl w:ilvl="5" w:tplc="54CA448A">
      <w:numFmt w:val="bullet"/>
      <w:lvlText w:val="•"/>
      <w:lvlJc w:val="left"/>
      <w:pPr>
        <w:ind w:left="5086" w:hanging="360"/>
      </w:pPr>
      <w:rPr>
        <w:rFonts w:hint="default"/>
        <w:lang w:val="en-US" w:eastAsia="en-US" w:bidi="ar-SA"/>
      </w:rPr>
    </w:lvl>
    <w:lvl w:ilvl="6" w:tplc="C7D02704">
      <w:numFmt w:val="bullet"/>
      <w:lvlText w:val="•"/>
      <w:lvlJc w:val="left"/>
      <w:pPr>
        <w:ind w:left="6173" w:hanging="360"/>
      </w:pPr>
      <w:rPr>
        <w:rFonts w:hint="default"/>
        <w:lang w:val="en-US" w:eastAsia="en-US" w:bidi="ar-SA"/>
      </w:rPr>
    </w:lvl>
    <w:lvl w:ilvl="7" w:tplc="37DAF304">
      <w:numFmt w:val="bullet"/>
      <w:lvlText w:val="•"/>
      <w:lvlJc w:val="left"/>
      <w:pPr>
        <w:ind w:left="7260" w:hanging="360"/>
      </w:pPr>
      <w:rPr>
        <w:rFonts w:hint="default"/>
        <w:lang w:val="en-US" w:eastAsia="en-US" w:bidi="ar-SA"/>
      </w:rPr>
    </w:lvl>
    <w:lvl w:ilvl="8" w:tplc="AB926B2C">
      <w:numFmt w:val="bullet"/>
      <w:lvlText w:val="•"/>
      <w:lvlJc w:val="left"/>
      <w:pPr>
        <w:ind w:left="8346" w:hanging="360"/>
      </w:pPr>
      <w:rPr>
        <w:rFonts w:hint="default"/>
        <w:lang w:val="en-US" w:eastAsia="en-US" w:bidi="ar-SA"/>
      </w:rPr>
    </w:lvl>
  </w:abstractNum>
  <w:abstractNum w:abstractNumId="132" w15:restartNumberingAfterBreak="0">
    <w:nsid w:val="23397D4B"/>
    <w:multiLevelType w:val="hybridMultilevel"/>
    <w:tmpl w:val="0D5029B6"/>
    <w:lvl w:ilvl="0" w:tplc="975C145A">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02ED6C6">
      <w:start w:val="1"/>
      <w:numFmt w:val="upperRoman"/>
      <w:lvlText w:val="(%2)"/>
      <w:lvlJc w:val="left"/>
      <w:pPr>
        <w:ind w:left="1020" w:hanging="241"/>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2" w:tplc="13FE73B8">
      <w:start w:val="1"/>
      <w:numFmt w:val="upperLetter"/>
      <w:lvlText w:val="(%3)"/>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tplc="D95ADC28">
      <w:numFmt w:val="bullet"/>
      <w:lvlText w:val="•"/>
      <w:lvlJc w:val="left"/>
      <w:pPr>
        <w:ind w:left="3255" w:hanging="394"/>
      </w:pPr>
      <w:rPr>
        <w:rFonts w:hint="default"/>
        <w:lang w:val="en-US" w:eastAsia="en-US" w:bidi="ar-SA"/>
      </w:rPr>
    </w:lvl>
    <w:lvl w:ilvl="4" w:tplc="64C41232">
      <w:numFmt w:val="bullet"/>
      <w:lvlText w:val="•"/>
      <w:lvlJc w:val="left"/>
      <w:pPr>
        <w:ind w:left="4293" w:hanging="394"/>
      </w:pPr>
      <w:rPr>
        <w:rFonts w:hint="default"/>
        <w:lang w:val="en-US" w:eastAsia="en-US" w:bidi="ar-SA"/>
      </w:rPr>
    </w:lvl>
    <w:lvl w:ilvl="5" w:tplc="678CC80C">
      <w:numFmt w:val="bullet"/>
      <w:lvlText w:val="•"/>
      <w:lvlJc w:val="left"/>
      <w:pPr>
        <w:ind w:left="5331" w:hanging="394"/>
      </w:pPr>
      <w:rPr>
        <w:rFonts w:hint="default"/>
        <w:lang w:val="en-US" w:eastAsia="en-US" w:bidi="ar-SA"/>
      </w:rPr>
    </w:lvl>
    <w:lvl w:ilvl="6" w:tplc="EAA6A86C">
      <w:numFmt w:val="bullet"/>
      <w:lvlText w:val="•"/>
      <w:lvlJc w:val="left"/>
      <w:pPr>
        <w:ind w:left="6368" w:hanging="394"/>
      </w:pPr>
      <w:rPr>
        <w:rFonts w:hint="default"/>
        <w:lang w:val="en-US" w:eastAsia="en-US" w:bidi="ar-SA"/>
      </w:rPr>
    </w:lvl>
    <w:lvl w:ilvl="7" w:tplc="A49CA734">
      <w:numFmt w:val="bullet"/>
      <w:lvlText w:val="•"/>
      <w:lvlJc w:val="left"/>
      <w:pPr>
        <w:ind w:left="7406" w:hanging="394"/>
      </w:pPr>
      <w:rPr>
        <w:rFonts w:hint="default"/>
        <w:lang w:val="en-US" w:eastAsia="en-US" w:bidi="ar-SA"/>
      </w:rPr>
    </w:lvl>
    <w:lvl w:ilvl="8" w:tplc="03FACA26">
      <w:numFmt w:val="bullet"/>
      <w:lvlText w:val="•"/>
      <w:lvlJc w:val="left"/>
      <w:pPr>
        <w:ind w:left="8444" w:hanging="394"/>
      </w:pPr>
      <w:rPr>
        <w:rFonts w:hint="default"/>
        <w:lang w:val="en-US" w:eastAsia="en-US" w:bidi="ar-SA"/>
      </w:rPr>
    </w:lvl>
  </w:abstractNum>
  <w:abstractNum w:abstractNumId="133" w15:restartNumberingAfterBreak="0">
    <w:nsid w:val="23495C18"/>
    <w:multiLevelType w:val="hybridMultilevel"/>
    <w:tmpl w:val="C0BA1CE2"/>
    <w:lvl w:ilvl="0" w:tplc="89423714">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E78BE72">
      <w:numFmt w:val="bullet"/>
      <w:lvlText w:val="•"/>
      <w:lvlJc w:val="left"/>
      <w:pPr>
        <w:ind w:left="2114" w:hanging="394"/>
      </w:pPr>
      <w:rPr>
        <w:rFonts w:hint="default"/>
        <w:lang w:val="en-US" w:eastAsia="en-US" w:bidi="ar-SA"/>
      </w:rPr>
    </w:lvl>
    <w:lvl w:ilvl="2" w:tplc="D428AC5C">
      <w:numFmt w:val="bullet"/>
      <w:lvlText w:val="•"/>
      <w:lvlJc w:val="left"/>
      <w:pPr>
        <w:ind w:left="3048" w:hanging="394"/>
      </w:pPr>
      <w:rPr>
        <w:rFonts w:hint="default"/>
        <w:lang w:val="en-US" w:eastAsia="en-US" w:bidi="ar-SA"/>
      </w:rPr>
    </w:lvl>
    <w:lvl w:ilvl="3" w:tplc="D4F42F0A">
      <w:numFmt w:val="bullet"/>
      <w:lvlText w:val="•"/>
      <w:lvlJc w:val="left"/>
      <w:pPr>
        <w:ind w:left="3982" w:hanging="394"/>
      </w:pPr>
      <w:rPr>
        <w:rFonts w:hint="default"/>
        <w:lang w:val="en-US" w:eastAsia="en-US" w:bidi="ar-SA"/>
      </w:rPr>
    </w:lvl>
    <w:lvl w:ilvl="4" w:tplc="0CE04068">
      <w:numFmt w:val="bullet"/>
      <w:lvlText w:val="•"/>
      <w:lvlJc w:val="left"/>
      <w:pPr>
        <w:ind w:left="4916" w:hanging="394"/>
      </w:pPr>
      <w:rPr>
        <w:rFonts w:hint="default"/>
        <w:lang w:val="en-US" w:eastAsia="en-US" w:bidi="ar-SA"/>
      </w:rPr>
    </w:lvl>
    <w:lvl w:ilvl="5" w:tplc="3872D370">
      <w:numFmt w:val="bullet"/>
      <w:lvlText w:val="•"/>
      <w:lvlJc w:val="left"/>
      <w:pPr>
        <w:ind w:left="5850" w:hanging="394"/>
      </w:pPr>
      <w:rPr>
        <w:rFonts w:hint="default"/>
        <w:lang w:val="en-US" w:eastAsia="en-US" w:bidi="ar-SA"/>
      </w:rPr>
    </w:lvl>
    <w:lvl w:ilvl="6" w:tplc="EF3C9350">
      <w:numFmt w:val="bullet"/>
      <w:lvlText w:val="•"/>
      <w:lvlJc w:val="left"/>
      <w:pPr>
        <w:ind w:left="6784" w:hanging="394"/>
      </w:pPr>
      <w:rPr>
        <w:rFonts w:hint="default"/>
        <w:lang w:val="en-US" w:eastAsia="en-US" w:bidi="ar-SA"/>
      </w:rPr>
    </w:lvl>
    <w:lvl w:ilvl="7" w:tplc="C9E4BA56">
      <w:numFmt w:val="bullet"/>
      <w:lvlText w:val="•"/>
      <w:lvlJc w:val="left"/>
      <w:pPr>
        <w:ind w:left="7718" w:hanging="394"/>
      </w:pPr>
      <w:rPr>
        <w:rFonts w:hint="default"/>
        <w:lang w:val="en-US" w:eastAsia="en-US" w:bidi="ar-SA"/>
      </w:rPr>
    </w:lvl>
    <w:lvl w:ilvl="8" w:tplc="26C007DE">
      <w:numFmt w:val="bullet"/>
      <w:lvlText w:val="•"/>
      <w:lvlJc w:val="left"/>
      <w:pPr>
        <w:ind w:left="8652" w:hanging="394"/>
      </w:pPr>
      <w:rPr>
        <w:rFonts w:hint="default"/>
        <w:lang w:val="en-US" w:eastAsia="en-US" w:bidi="ar-SA"/>
      </w:rPr>
    </w:lvl>
  </w:abstractNum>
  <w:abstractNum w:abstractNumId="134" w15:restartNumberingAfterBreak="0">
    <w:nsid w:val="236C19B2"/>
    <w:multiLevelType w:val="hybridMultilevel"/>
    <w:tmpl w:val="F9D4D36A"/>
    <w:lvl w:ilvl="0" w:tplc="0C4E4B14">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374082E">
      <w:numFmt w:val="bullet"/>
      <w:lvlText w:val="•"/>
      <w:lvlJc w:val="left"/>
      <w:pPr>
        <w:ind w:left="2114" w:hanging="394"/>
      </w:pPr>
      <w:rPr>
        <w:rFonts w:hint="default"/>
        <w:lang w:val="en-US" w:eastAsia="en-US" w:bidi="ar-SA"/>
      </w:rPr>
    </w:lvl>
    <w:lvl w:ilvl="2" w:tplc="09B84882">
      <w:numFmt w:val="bullet"/>
      <w:lvlText w:val="•"/>
      <w:lvlJc w:val="left"/>
      <w:pPr>
        <w:ind w:left="3048" w:hanging="394"/>
      </w:pPr>
      <w:rPr>
        <w:rFonts w:hint="default"/>
        <w:lang w:val="en-US" w:eastAsia="en-US" w:bidi="ar-SA"/>
      </w:rPr>
    </w:lvl>
    <w:lvl w:ilvl="3" w:tplc="00E22A3A">
      <w:numFmt w:val="bullet"/>
      <w:lvlText w:val="•"/>
      <w:lvlJc w:val="left"/>
      <w:pPr>
        <w:ind w:left="3982" w:hanging="394"/>
      </w:pPr>
      <w:rPr>
        <w:rFonts w:hint="default"/>
        <w:lang w:val="en-US" w:eastAsia="en-US" w:bidi="ar-SA"/>
      </w:rPr>
    </w:lvl>
    <w:lvl w:ilvl="4" w:tplc="81A079F2">
      <w:numFmt w:val="bullet"/>
      <w:lvlText w:val="•"/>
      <w:lvlJc w:val="left"/>
      <w:pPr>
        <w:ind w:left="4916" w:hanging="394"/>
      </w:pPr>
      <w:rPr>
        <w:rFonts w:hint="default"/>
        <w:lang w:val="en-US" w:eastAsia="en-US" w:bidi="ar-SA"/>
      </w:rPr>
    </w:lvl>
    <w:lvl w:ilvl="5" w:tplc="BB320D90">
      <w:numFmt w:val="bullet"/>
      <w:lvlText w:val="•"/>
      <w:lvlJc w:val="left"/>
      <w:pPr>
        <w:ind w:left="5850" w:hanging="394"/>
      </w:pPr>
      <w:rPr>
        <w:rFonts w:hint="default"/>
        <w:lang w:val="en-US" w:eastAsia="en-US" w:bidi="ar-SA"/>
      </w:rPr>
    </w:lvl>
    <w:lvl w:ilvl="6" w:tplc="C9B48BE4">
      <w:numFmt w:val="bullet"/>
      <w:lvlText w:val="•"/>
      <w:lvlJc w:val="left"/>
      <w:pPr>
        <w:ind w:left="6784" w:hanging="394"/>
      </w:pPr>
      <w:rPr>
        <w:rFonts w:hint="default"/>
        <w:lang w:val="en-US" w:eastAsia="en-US" w:bidi="ar-SA"/>
      </w:rPr>
    </w:lvl>
    <w:lvl w:ilvl="7" w:tplc="5260B5BA">
      <w:numFmt w:val="bullet"/>
      <w:lvlText w:val="•"/>
      <w:lvlJc w:val="left"/>
      <w:pPr>
        <w:ind w:left="7718" w:hanging="394"/>
      </w:pPr>
      <w:rPr>
        <w:rFonts w:hint="default"/>
        <w:lang w:val="en-US" w:eastAsia="en-US" w:bidi="ar-SA"/>
      </w:rPr>
    </w:lvl>
    <w:lvl w:ilvl="8" w:tplc="24FE8910">
      <w:numFmt w:val="bullet"/>
      <w:lvlText w:val="•"/>
      <w:lvlJc w:val="left"/>
      <w:pPr>
        <w:ind w:left="8652" w:hanging="394"/>
      </w:pPr>
      <w:rPr>
        <w:rFonts w:hint="default"/>
        <w:lang w:val="en-US" w:eastAsia="en-US" w:bidi="ar-SA"/>
      </w:rPr>
    </w:lvl>
  </w:abstractNum>
  <w:abstractNum w:abstractNumId="135" w15:restartNumberingAfterBreak="0">
    <w:nsid w:val="23DC736F"/>
    <w:multiLevelType w:val="hybridMultilevel"/>
    <w:tmpl w:val="726ADA90"/>
    <w:lvl w:ilvl="0" w:tplc="5FFA98DA">
      <w:start w:val="2"/>
      <w:numFmt w:val="upperLetter"/>
      <w:lvlText w:val="(%1)"/>
      <w:lvlJc w:val="left"/>
      <w:pPr>
        <w:ind w:left="732" w:hanging="433"/>
        <w:jc w:val="left"/>
      </w:pPr>
      <w:rPr>
        <w:rFonts w:ascii="Arial" w:eastAsia="Arial" w:hAnsi="Arial" w:cs="Arial" w:hint="default"/>
        <w:b/>
        <w:bCs/>
        <w:i w:val="0"/>
        <w:iCs w:val="0"/>
        <w:spacing w:val="-1"/>
        <w:w w:val="100"/>
        <w:sz w:val="26"/>
        <w:szCs w:val="26"/>
        <w:lang w:val="en-US" w:eastAsia="en-US" w:bidi="ar-SA"/>
      </w:rPr>
    </w:lvl>
    <w:lvl w:ilvl="1" w:tplc="6950A28E">
      <w:numFmt w:val="bullet"/>
      <w:lvlText w:val=""/>
      <w:lvlJc w:val="left"/>
      <w:pPr>
        <w:ind w:left="1335" w:hanging="188"/>
      </w:pPr>
      <w:rPr>
        <w:rFonts w:ascii="Symbol" w:eastAsia="Symbol" w:hAnsi="Symbol" w:cs="Symbol" w:hint="default"/>
        <w:b w:val="0"/>
        <w:bCs w:val="0"/>
        <w:i w:val="0"/>
        <w:iCs w:val="0"/>
        <w:spacing w:val="0"/>
        <w:w w:val="99"/>
        <w:sz w:val="22"/>
        <w:szCs w:val="22"/>
        <w:lang w:val="en-US" w:eastAsia="en-US" w:bidi="ar-SA"/>
      </w:rPr>
    </w:lvl>
    <w:lvl w:ilvl="2" w:tplc="9E4AF3F8">
      <w:numFmt w:val="bullet"/>
      <w:lvlText w:val="•"/>
      <w:lvlJc w:val="left"/>
      <w:pPr>
        <w:ind w:left="2360" w:hanging="188"/>
      </w:pPr>
      <w:rPr>
        <w:rFonts w:hint="default"/>
        <w:lang w:val="en-US" w:eastAsia="en-US" w:bidi="ar-SA"/>
      </w:rPr>
    </w:lvl>
    <w:lvl w:ilvl="3" w:tplc="2A182AD6">
      <w:numFmt w:val="bullet"/>
      <w:lvlText w:val="•"/>
      <w:lvlJc w:val="left"/>
      <w:pPr>
        <w:ind w:left="3380" w:hanging="188"/>
      </w:pPr>
      <w:rPr>
        <w:rFonts w:hint="default"/>
        <w:lang w:val="en-US" w:eastAsia="en-US" w:bidi="ar-SA"/>
      </w:rPr>
    </w:lvl>
    <w:lvl w:ilvl="4" w:tplc="DE5AB0D0">
      <w:numFmt w:val="bullet"/>
      <w:lvlText w:val="•"/>
      <w:lvlJc w:val="left"/>
      <w:pPr>
        <w:ind w:left="4400" w:hanging="188"/>
      </w:pPr>
      <w:rPr>
        <w:rFonts w:hint="default"/>
        <w:lang w:val="en-US" w:eastAsia="en-US" w:bidi="ar-SA"/>
      </w:rPr>
    </w:lvl>
    <w:lvl w:ilvl="5" w:tplc="AB2669A0">
      <w:numFmt w:val="bullet"/>
      <w:lvlText w:val="•"/>
      <w:lvlJc w:val="left"/>
      <w:pPr>
        <w:ind w:left="5420" w:hanging="188"/>
      </w:pPr>
      <w:rPr>
        <w:rFonts w:hint="default"/>
        <w:lang w:val="en-US" w:eastAsia="en-US" w:bidi="ar-SA"/>
      </w:rPr>
    </w:lvl>
    <w:lvl w:ilvl="6" w:tplc="A8FAFC08">
      <w:numFmt w:val="bullet"/>
      <w:lvlText w:val="•"/>
      <w:lvlJc w:val="left"/>
      <w:pPr>
        <w:ind w:left="6440" w:hanging="188"/>
      </w:pPr>
      <w:rPr>
        <w:rFonts w:hint="default"/>
        <w:lang w:val="en-US" w:eastAsia="en-US" w:bidi="ar-SA"/>
      </w:rPr>
    </w:lvl>
    <w:lvl w:ilvl="7" w:tplc="5C104DBC">
      <w:numFmt w:val="bullet"/>
      <w:lvlText w:val="•"/>
      <w:lvlJc w:val="left"/>
      <w:pPr>
        <w:ind w:left="7460" w:hanging="188"/>
      </w:pPr>
      <w:rPr>
        <w:rFonts w:hint="default"/>
        <w:lang w:val="en-US" w:eastAsia="en-US" w:bidi="ar-SA"/>
      </w:rPr>
    </w:lvl>
    <w:lvl w:ilvl="8" w:tplc="B68CC91A">
      <w:numFmt w:val="bullet"/>
      <w:lvlText w:val="•"/>
      <w:lvlJc w:val="left"/>
      <w:pPr>
        <w:ind w:left="8480" w:hanging="188"/>
      </w:pPr>
      <w:rPr>
        <w:rFonts w:hint="default"/>
        <w:lang w:val="en-US" w:eastAsia="en-US" w:bidi="ar-SA"/>
      </w:rPr>
    </w:lvl>
  </w:abstractNum>
  <w:abstractNum w:abstractNumId="136" w15:restartNumberingAfterBreak="0">
    <w:nsid w:val="23ED7EDC"/>
    <w:multiLevelType w:val="hybridMultilevel"/>
    <w:tmpl w:val="426CAF14"/>
    <w:lvl w:ilvl="0" w:tplc="441EBCFC">
      <w:start w:val="1"/>
      <w:numFmt w:val="upperLetter"/>
      <w:lvlText w:val="(%1)"/>
      <w:lvlJc w:val="left"/>
      <w:pPr>
        <w:ind w:left="662" w:hanging="363"/>
        <w:jc w:val="left"/>
      </w:pPr>
      <w:rPr>
        <w:rFonts w:ascii="Arial" w:eastAsia="Arial" w:hAnsi="Arial" w:cs="Arial" w:hint="default"/>
        <w:b/>
        <w:bCs/>
        <w:i w:val="0"/>
        <w:iCs w:val="0"/>
        <w:spacing w:val="-1"/>
        <w:w w:val="100"/>
        <w:sz w:val="24"/>
        <w:szCs w:val="24"/>
        <w:lang w:val="en-US" w:eastAsia="en-US" w:bidi="ar-SA"/>
      </w:rPr>
    </w:lvl>
    <w:lvl w:ilvl="1" w:tplc="98B4DDFE">
      <w:numFmt w:val="bullet"/>
      <w:lvlText w:val="•"/>
      <w:lvlJc w:val="left"/>
      <w:pPr>
        <w:ind w:left="1646" w:hanging="363"/>
      </w:pPr>
      <w:rPr>
        <w:rFonts w:hint="default"/>
        <w:lang w:val="en-US" w:eastAsia="en-US" w:bidi="ar-SA"/>
      </w:rPr>
    </w:lvl>
    <w:lvl w:ilvl="2" w:tplc="16D8C5D8">
      <w:numFmt w:val="bullet"/>
      <w:lvlText w:val="•"/>
      <w:lvlJc w:val="left"/>
      <w:pPr>
        <w:ind w:left="2632" w:hanging="363"/>
      </w:pPr>
      <w:rPr>
        <w:rFonts w:hint="default"/>
        <w:lang w:val="en-US" w:eastAsia="en-US" w:bidi="ar-SA"/>
      </w:rPr>
    </w:lvl>
    <w:lvl w:ilvl="3" w:tplc="8B4EBB20">
      <w:numFmt w:val="bullet"/>
      <w:lvlText w:val="•"/>
      <w:lvlJc w:val="left"/>
      <w:pPr>
        <w:ind w:left="3618" w:hanging="363"/>
      </w:pPr>
      <w:rPr>
        <w:rFonts w:hint="default"/>
        <w:lang w:val="en-US" w:eastAsia="en-US" w:bidi="ar-SA"/>
      </w:rPr>
    </w:lvl>
    <w:lvl w:ilvl="4" w:tplc="35B6EAD0">
      <w:numFmt w:val="bullet"/>
      <w:lvlText w:val="•"/>
      <w:lvlJc w:val="left"/>
      <w:pPr>
        <w:ind w:left="4604" w:hanging="363"/>
      </w:pPr>
      <w:rPr>
        <w:rFonts w:hint="default"/>
        <w:lang w:val="en-US" w:eastAsia="en-US" w:bidi="ar-SA"/>
      </w:rPr>
    </w:lvl>
    <w:lvl w:ilvl="5" w:tplc="AA82C884">
      <w:numFmt w:val="bullet"/>
      <w:lvlText w:val="•"/>
      <w:lvlJc w:val="left"/>
      <w:pPr>
        <w:ind w:left="5590" w:hanging="363"/>
      </w:pPr>
      <w:rPr>
        <w:rFonts w:hint="default"/>
        <w:lang w:val="en-US" w:eastAsia="en-US" w:bidi="ar-SA"/>
      </w:rPr>
    </w:lvl>
    <w:lvl w:ilvl="6" w:tplc="F280A612">
      <w:numFmt w:val="bullet"/>
      <w:lvlText w:val="•"/>
      <w:lvlJc w:val="left"/>
      <w:pPr>
        <w:ind w:left="6576" w:hanging="363"/>
      </w:pPr>
      <w:rPr>
        <w:rFonts w:hint="default"/>
        <w:lang w:val="en-US" w:eastAsia="en-US" w:bidi="ar-SA"/>
      </w:rPr>
    </w:lvl>
    <w:lvl w:ilvl="7" w:tplc="7C24F832">
      <w:numFmt w:val="bullet"/>
      <w:lvlText w:val="•"/>
      <w:lvlJc w:val="left"/>
      <w:pPr>
        <w:ind w:left="7562" w:hanging="363"/>
      </w:pPr>
      <w:rPr>
        <w:rFonts w:hint="default"/>
        <w:lang w:val="en-US" w:eastAsia="en-US" w:bidi="ar-SA"/>
      </w:rPr>
    </w:lvl>
    <w:lvl w:ilvl="8" w:tplc="1F94D076">
      <w:numFmt w:val="bullet"/>
      <w:lvlText w:val="•"/>
      <w:lvlJc w:val="left"/>
      <w:pPr>
        <w:ind w:left="8548" w:hanging="363"/>
      </w:pPr>
      <w:rPr>
        <w:rFonts w:hint="default"/>
        <w:lang w:val="en-US" w:eastAsia="en-US" w:bidi="ar-SA"/>
      </w:rPr>
    </w:lvl>
  </w:abstractNum>
  <w:abstractNum w:abstractNumId="137" w15:restartNumberingAfterBreak="0">
    <w:nsid w:val="24064241"/>
    <w:multiLevelType w:val="hybridMultilevel"/>
    <w:tmpl w:val="14880E78"/>
    <w:lvl w:ilvl="0" w:tplc="5322B3D2">
      <w:start w:val="2"/>
      <w:numFmt w:val="upperLetter"/>
      <w:lvlText w:val="(%1)"/>
      <w:lvlJc w:val="left"/>
      <w:pPr>
        <w:ind w:left="300" w:hanging="434"/>
        <w:jc w:val="left"/>
      </w:pPr>
      <w:rPr>
        <w:rFonts w:ascii="Arial" w:eastAsia="Arial" w:hAnsi="Arial" w:cs="Arial" w:hint="default"/>
        <w:b/>
        <w:bCs/>
        <w:i w:val="0"/>
        <w:iCs w:val="0"/>
        <w:spacing w:val="0"/>
        <w:w w:val="100"/>
        <w:sz w:val="26"/>
        <w:szCs w:val="26"/>
        <w:lang w:val="en-US" w:eastAsia="en-US" w:bidi="ar-SA"/>
      </w:rPr>
    </w:lvl>
    <w:lvl w:ilvl="1" w:tplc="3056DDD6">
      <w:numFmt w:val="bullet"/>
      <w:lvlText w:val=""/>
      <w:lvlJc w:val="left"/>
      <w:pPr>
        <w:ind w:left="1508" w:hanging="353"/>
      </w:pPr>
      <w:rPr>
        <w:rFonts w:ascii="Symbol" w:eastAsia="Symbol" w:hAnsi="Symbol" w:cs="Symbol" w:hint="default"/>
        <w:b w:val="0"/>
        <w:bCs w:val="0"/>
        <w:i w:val="0"/>
        <w:iCs w:val="0"/>
        <w:spacing w:val="0"/>
        <w:w w:val="99"/>
        <w:sz w:val="22"/>
        <w:szCs w:val="22"/>
        <w:lang w:val="en-US" w:eastAsia="en-US" w:bidi="ar-SA"/>
      </w:rPr>
    </w:lvl>
    <w:lvl w:ilvl="2" w:tplc="151652F0">
      <w:numFmt w:val="bullet"/>
      <w:lvlText w:val="•"/>
      <w:lvlJc w:val="left"/>
      <w:pPr>
        <w:ind w:left="2502" w:hanging="353"/>
      </w:pPr>
      <w:rPr>
        <w:rFonts w:hint="default"/>
        <w:lang w:val="en-US" w:eastAsia="en-US" w:bidi="ar-SA"/>
      </w:rPr>
    </w:lvl>
    <w:lvl w:ilvl="3" w:tplc="133AE082">
      <w:numFmt w:val="bullet"/>
      <w:lvlText w:val="•"/>
      <w:lvlJc w:val="left"/>
      <w:pPr>
        <w:ind w:left="3504" w:hanging="353"/>
      </w:pPr>
      <w:rPr>
        <w:rFonts w:hint="default"/>
        <w:lang w:val="en-US" w:eastAsia="en-US" w:bidi="ar-SA"/>
      </w:rPr>
    </w:lvl>
    <w:lvl w:ilvl="4" w:tplc="579A3B0A">
      <w:numFmt w:val="bullet"/>
      <w:lvlText w:val="•"/>
      <w:lvlJc w:val="left"/>
      <w:pPr>
        <w:ind w:left="4506" w:hanging="353"/>
      </w:pPr>
      <w:rPr>
        <w:rFonts w:hint="default"/>
        <w:lang w:val="en-US" w:eastAsia="en-US" w:bidi="ar-SA"/>
      </w:rPr>
    </w:lvl>
    <w:lvl w:ilvl="5" w:tplc="6F9C5506">
      <w:numFmt w:val="bullet"/>
      <w:lvlText w:val="•"/>
      <w:lvlJc w:val="left"/>
      <w:pPr>
        <w:ind w:left="5508" w:hanging="353"/>
      </w:pPr>
      <w:rPr>
        <w:rFonts w:hint="default"/>
        <w:lang w:val="en-US" w:eastAsia="en-US" w:bidi="ar-SA"/>
      </w:rPr>
    </w:lvl>
    <w:lvl w:ilvl="6" w:tplc="1AE657E0">
      <w:numFmt w:val="bullet"/>
      <w:lvlText w:val="•"/>
      <w:lvlJc w:val="left"/>
      <w:pPr>
        <w:ind w:left="6511" w:hanging="353"/>
      </w:pPr>
      <w:rPr>
        <w:rFonts w:hint="default"/>
        <w:lang w:val="en-US" w:eastAsia="en-US" w:bidi="ar-SA"/>
      </w:rPr>
    </w:lvl>
    <w:lvl w:ilvl="7" w:tplc="AD42730E">
      <w:numFmt w:val="bullet"/>
      <w:lvlText w:val="•"/>
      <w:lvlJc w:val="left"/>
      <w:pPr>
        <w:ind w:left="7513" w:hanging="353"/>
      </w:pPr>
      <w:rPr>
        <w:rFonts w:hint="default"/>
        <w:lang w:val="en-US" w:eastAsia="en-US" w:bidi="ar-SA"/>
      </w:rPr>
    </w:lvl>
    <w:lvl w:ilvl="8" w:tplc="6D025F60">
      <w:numFmt w:val="bullet"/>
      <w:lvlText w:val="•"/>
      <w:lvlJc w:val="left"/>
      <w:pPr>
        <w:ind w:left="8515" w:hanging="353"/>
      </w:pPr>
      <w:rPr>
        <w:rFonts w:hint="default"/>
        <w:lang w:val="en-US" w:eastAsia="en-US" w:bidi="ar-SA"/>
      </w:rPr>
    </w:lvl>
  </w:abstractNum>
  <w:abstractNum w:abstractNumId="138" w15:restartNumberingAfterBreak="0">
    <w:nsid w:val="24A876C1"/>
    <w:multiLevelType w:val="hybridMultilevel"/>
    <w:tmpl w:val="2D708102"/>
    <w:lvl w:ilvl="0" w:tplc="8CA06C68">
      <w:start w:val="1"/>
      <w:numFmt w:val="upperLetter"/>
      <w:lvlText w:val="(%1)"/>
      <w:lvlJc w:val="left"/>
      <w:pPr>
        <w:ind w:left="300" w:hanging="363"/>
        <w:jc w:val="left"/>
      </w:pPr>
      <w:rPr>
        <w:rFonts w:ascii="Arial" w:eastAsia="Arial" w:hAnsi="Arial" w:cs="Arial" w:hint="default"/>
        <w:b/>
        <w:bCs/>
        <w:i w:val="0"/>
        <w:iCs w:val="0"/>
        <w:spacing w:val="-1"/>
        <w:w w:val="100"/>
        <w:sz w:val="24"/>
        <w:szCs w:val="24"/>
        <w:lang w:val="en-US" w:eastAsia="en-US" w:bidi="ar-SA"/>
      </w:rPr>
    </w:lvl>
    <w:lvl w:ilvl="1" w:tplc="6540A754">
      <w:start w:val="1"/>
      <w:numFmt w:val="upperRoman"/>
      <w:lvlText w:val="(%2)"/>
      <w:lvlJc w:val="left"/>
      <w:pPr>
        <w:ind w:left="616" w:hanging="317"/>
        <w:jc w:val="left"/>
      </w:pPr>
      <w:rPr>
        <w:rFonts w:ascii="Arial" w:eastAsia="Arial" w:hAnsi="Arial" w:cs="Arial" w:hint="default"/>
        <w:b/>
        <w:bCs/>
        <w:i w:val="0"/>
        <w:iCs w:val="0"/>
        <w:spacing w:val="-1"/>
        <w:w w:val="100"/>
        <w:sz w:val="26"/>
        <w:szCs w:val="26"/>
        <w:lang w:val="en-US" w:eastAsia="en-US" w:bidi="ar-SA"/>
      </w:rPr>
    </w:lvl>
    <w:lvl w:ilvl="2" w:tplc="AD02ADA0">
      <w:start w:val="1"/>
      <w:numFmt w:val="upperLetter"/>
      <w:lvlText w:val="(%3)"/>
      <w:lvlJc w:val="left"/>
      <w:pPr>
        <w:ind w:left="733" w:hanging="433"/>
        <w:jc w:val="left"/>
      </w:pPr>
      <w:rPr>
        <w:rFonts w:ascii="Arial" w:eastAsia="Arial" w:hAnsi="Arial" w:cs="Arial" w:hint="default"/>
        <w:b/>
        <w:bCs/>
        <w:i w:val="0"/>
        <w:iCs w:val="0"/>
        <w:spacing w:val="-1"/>
        <w:w w:val="100"/>
        <w:sz w:val="26"/>
        <w:szCs w:val="26"/>
        <w:lang w:val="en-US" w:eastAsia="en-US" w:bidi="ar-SA"/>
      </w:rPr>
    </w:lvl>
    <w:lvl w:ilvl="3" w:tplc="78224246">
      <w:numFmt w:val="bullet"/>
      <w:lvlText w:val="•"/>
      <w:lvlJc w:val="left"/>
      <w:pPr>
        <w:ind w:left="1962" w:hanging="433"/>
      </w:pPr>
      <w:rPr>
        <w:rFonts w:hint="default"/>
        <w:lang w:val="en-US" w:eastAsia="en-US" w:bidi="ar-SA"/>
      </w:rPr>
    </w:lvl>
    <w:lvl w:ilvl="4" w:tplc="0908F576">
      <w:numFmt w:val="bullet"/>
      <w:lvlText w:val="•"/>
      <w:lvlJc w:val="left"/>
      <w:pPr>
        <w:ind w:left="3185" w:hanging="433"/>
      </w:pPr>
      <w:rPr>
        <w:rFonts w:hint="default"/>
        <w:lang w:val="en-US" w:eastAsia="en-US" w:bidi="ar-SA"/>
      </w:rPr>
    </w:lvl>
    <w:lvl w:ilvl="5" w:tplc="6E0093A2">
      <w:numFmt w:val="bullet"/>
      <w:lvlText w:val="•"/>
      <w:lvlJc w:val="left"/>
      <w:pPr>
        <w:ind w:left="4407" w:hanging="433"/>
      </w:pPr>
      <w:rPr>
        <w:rFonts w:hint="default"/>
        <w:lang w:val="en-US" w:eastAsia="en-US" w:bidi="ar-SA"/>
      </w:rPr>
    </w:lvl>
    <w:lvl w:ilvl="6" w:tplc="142ACFF8">
      <w:numFmt w:val="bullet"/>
      <w:lvlText w:val="•"/>
      <w:lvlJc w:val="left"/>
      <w:pPr>
        <w:ind w:left="5630" w:hanging="433"/>
      </w:pPr>
      <w:rPr>
        <w:rFonts w:hint="default"/>
        <w:lang w:val="en-US" w:eastAsia="en-US" w:bidi="ar-SA"/>
      </w:rPr>
    </w:lvl>
    <w:lvl w:ilvl="7" w:tplc="FD36AFA4">
      <w:numFmt w:val="bullet"/>
      <w:lvlText w:val="•"/>
      <w:lvlJc w:val="left"/>
      <w:pPr>
        <w:ind w:left="6852" w:hanging="433"/>
      </w:pPr>
      <w:rPr>
        <w:rFonts w:hint="default"/>
        <w:lang w:val="en-US" w:eastAsia="en-US" w:bidi="ar-SA"/>
      </w:rPr>
    </w:lvl>
    <w:lvl w:ilvl="8" w:tplc="AA40D55C">
      <w:numFmt w:val="bullet"/>
      <w:lvlText w:val="•"/>
      <w:lvlJc w:val="left"/>
      <w:pPr>
        <w:ind w:left="8075" w:hanging="433"/>
      </w:pPr>
      <w:rPr>
        <w:rFonts w:hint="default"/>
        <w:lang w:val="en-US" w:eastAsia="en-US" w:bidi="ar-SA"/>
      </w:rPr>
    </w:lvl>
  </w:abstractNum>
  <w:abstractNum w:abstractNumId="139" w15:restartNumberingAfterBreak="0">
    <w:nsid w:val="24B734E3"/>
    <w:multiLevelType w:val="hybridMultilevel"/>
    <w:tmpl w:val="5C942FFA"/>
    <w:lvl w:ilvl="0" w:tplc="E0AE1722">
      <w:start w:val="2"/>
      <w:numFmt w:val="upperLetter"/>
      <w:lvlText w:val="(%1)"/>
      <w:lvlJc w:val="left"/>
      <w:pPr>
        <w:ind w:left="733" w:hanging="434"/>
        <w:jc w:val="left"/>
      </w:pPr>
      <w:rPr>
        <w:rFonts w:ascii="Arial" w:eastAsia="Arial" w:hAnsi="Arial" w:cs="Arial" w:hint="default"/>
        <w:b/>
        <w:bCs/>
        <w:i w:val="0"/>
        <w:iCs w:val="0"/>
        <w:spacing w:val="-1"/>
        <w:w w:val="100"/>
        <w:sz w:val="26"/>
        <w:szCs w:val="26"/>
        <w:lang w:val="en-US" w:eastAsia="en-US" w:bidi="ar-SA"/>
      </w:rPr>
    </w:lvl>
    <w:lvl w:ilvl="1" w:tplc="C99854B4">
      <w:start w:val="1"/>
      <w:numFmt w:val="upperRoman"/>
      <w:lvlText w:val="(%2)"/>
      <w:lvlJc w:val="left"/>
      <w:pPr>
        <w:ind w:left="618" w:hanging="319"/>
        <w:jc w:val="left"/>
      </w:pPr>
      <w:rPr>
        <w:rFonts w:ascii="Arial" w:eastAsia="Arial" w:hAnsi="Arial" w:cs="Arial" w:hint="default"/>
        <w:b/>
        <w:bCs/>
        <w:i w:val="0"/>
        <w:iCs w:val="0"/>
        <w:spacing w:val="0"/>
        <w:w w:val="100"/>
        <w:sz w:val="26"/>
        <w:szCs w:val="26"/>
        <w:lang w:val="en-US" w:eastAsia="en-US" w:bidi="ar-SA"/>
      </w:rPr>
    </w:lvl>
    <w:lvl w:ilvl="2" w:tplc="01580580">
      <w:numFmt w:val="bullet"/>
      <w:lvlText w:val=""/>
      <w:lvlJc w:val="left"/>
      <w:pPr>
        <w:ind w:left="1020" w:hanging="357"/>
      </w:pPr>
      <w:rPr>
        <w:rFonts w:ascii="Symbol" w:eastAsia="Symbol" w:hAnsi="Symbol" w:cs="Symbol" w:hint="default"/>
        <w:b w:val="0"/>
        <w:bCs w:val="0"/>
        <w:i w:val="0"/>
        <w:iCs w:val="0"/>
        <w:spacing w:val="0"/>
        <w:w w:val="99"/>
        <w:sz w:val="22"/>
        <w:szCs w:val="22"/>
        <w:lang w:val="en-US" w:eastAsia="en-US" w:bidi="ar-SA"/>
      </w:rPr>
    </w:lvl>
    <w:lvl w:ilvl="3" w:tplc="4E8A9D16">
      <w:numFmt w:val="bullet"/>
      <w:lvlText w:val="•"/>
      <w:lvlJc w:val="left"/>
      <w:pPr>
        <w:ind w:left="2207" w:hanging="357"/>
      </w:pPr>
      <w:rPr>
        <w:rFonts w:hint="default"/>
        <w:lang w:val="en-US" w:eastAsia="en-US" w:bidi="ar-SA"/>
      </w:rPr>
    </w:lvl>
    <w:lvl w:ilvl="4" w:tplc="028AB1C6">
      <w:numFmt w:val="bullet"/>
      <w:lvlText w:val="•"/>
      <w:lvlJc w:val="left"/>
      <w:pPr>
        <w:ind w:left="3395" w:hanging="357"/>
      </w:pPr>
      <w:rPr>
        <w:rFonts w:hint="default"/>
        <w:lang w:val="en-US" w:eastAsia="en-US" w:bidi="ar-SA"/>
      </w:rPr>
    </w:lvl>
    <w:lvl w:ilvl="5" w:tplc="84D0A992">
      <w:numFmt w:val="bullet"/>
      <w:lvlText w:val="•"/>
      <w:lvlJc w:val="left"/>
      <w:pPr>
        <w:ind w:left="4582" w:hanging="357"/>
      </w:pPr>
      <w:rPr>
        <w:rFonts w:hint="default"/>
        <w:lang w:val="en-US" w:eastAsia="en-US" w:bidi="ar-SA"/>
      </w:rPr>
    </w:lvl>
    <w:lvl w:ilvl="6" w:tplc="F63AB29E">
      <w:numFmt w:val="bullet"/>
      <w:lvlText w:val="•"/>
      <w:lvlJc w:val="left"/>
      <w:pPr>
        <w:ind w:left="5770" w:hanging="357"/>
      </w:pPr>
      <w:rPr>
        <w:rFonts w:hint="default"/>
        <w:lang w:val="en-US" w:eastAsia="en-US" w:bidi="ar-SA"/>
      </w:rPr>
    </w:lvl>
    <w:lvl w:ilvl="7" w:tplc="F8AA2686">
      <w:numFmt w:val="bullet"/>
      <w:lvlText w:val="•"/>
      <w:lvlJc w:val="left"/>
      <w:pPr>
        <w:ind w:left="6957" w:hanging="357"/>
      </w:pPr>
      <w:rPr>
        <w:rFonts w:hint="default"/>
        <w:lang w:val="en-US" w:eastAsia="en-US" w:bidi="ar-SA"/>
      </w:rPr>
    </w:lvl>
    <w:lvl w:ilvl="8" w:tplc="65EC743C">
      <w:numFmt w:val="bullet"/>
      <w:lvlText w:val="•"/>
      <w:lvlJc w:val="left"/>
      <w:pPr>
        <w:ind w:left="8145" w:hanging="357"/>
      </w:pPr>
      <w:rPr>
        <w:rFonts w:hint="default"/>
        <w:lang w:val="en-US" w:eastAsia="en-US" w:bidi="ar-SA"/>
      </w:rPr>
    </w:lvl>
  </w:abstractNum>
  <w:abstractNum w:abstractNumId="140" w15:restartNumberingAfterBreak="0">
    <w:nsid w:val="24D653A4"/>
    <w:multiLevelType w:val="hybridMultilevel"/>
    <w:tmpl w:val="1B1C7434"/>
    <w:lvl w:ilvl="0" w:tplc="6B5AFAB4">
      <w:start w:val="1"/>
      <w:numFmt w:val="upperLetter"/>
      <w:lvlText w:val="(%1)"/>
      <w:lvlJc w:val="left"/>
      <w:pPr>
        <w:ind w:left="1114" w:hanging="335"/>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6FE4E120">
      <w:numFmt w:val="bullet"/>
      <w:lvlText w:val="•"/>
      <w:lvlJc w:val="left"/>
      <w:pPr>
        <w:ind w:left="2060" w:hanging="335"/>
      </w:pPr>
      <w:rPr>
        <w:rFonts w:hint="default"/>
        <w:lang w:val="en-US" w:eastAsia="en-US" w:bidi="ar-SA"/>
      </w:rPr>
    </w:lvl>
    <w:lvl w:ilvl="2" w:tplc="495220AE">
      <w:numFmt w:val="bullet"/>
      <w:lvlText w:val="•"/>
      <w:lvlJc w:val="left"/>
      <w:pPr>
        <w:ind w:left="3000" w:hanging="335"/>
      </w:pPr>
      <w:rPr>
        <w:rFonts w:hint="default"/>
        <w:lang w:val="en-US" w:eastAsia="en-US" w:bidi="ar-SA"/>
      </w:rPr>
    </w:lvl>
    <w:lvl w:ilvl="3" w:tplc="F918AEA4">
      <w:numFmt w:val="bullet"/>
      <w:lvlText w:val="•"/>
      <w:lvlJc w:val="left"/>
      <w:pPr>
        <w:ind w:left="3940" w:hanging="335"/>
      </w:pPr>
      <w:rPr>
        <w:rFonts w:hint="default"/>
        <w:lang w:val="en-US" w:eastAsia="en-US" w:bidi="ar-SA"/>
      </w:rPr>
    </w:lvl>
    <w:lvl w:ilvl="4" w:tplc="3EEA12AA">
      <w:numFmt w:val="bullet"/>
      <w:lvlText w:val="•"/>
      <w:lvlJc w:val="left"/>
      <w:pPr>
        <w:ind w:left="4880" w:hanging="335"/>
      </w:pPr>
      <w:rPr>
        <w:rFonts w:hint="default"/>
        <w:lang w:val="en-US" w:eastAsia="en-US" w:bidi="ar-SA"/>
      </w:rPr>
    </w:lvl>
    <w:lvl w:ilvl="5" w:tplc="67488C38">
      <w:numFmt w:val="bullet"/>
      <w:lvlText w:val="•"/>
      <w:lvlJc w:val="left"/>
      <w:pPr>
        <w:ind w:left="5820" w:hanging="335"/>
      </w:pPr>
      <w:rPr>
        <w:rFonts w:hint="default"/>
        <w:lang w:val="en-US" w:eastAsia="en-US" w:bidi="ar-SA"/>
      </w:rPr>
    </w:lvl>
    <w:lvl w:ilvl="6" w:tplc="E47E4EAE">
      <w:numFmt w:val="bullet"/>
      <w:lvlText w:val="•"/>
      <w:lvlJc w:val="left"/>
      <w:pPr>
        <w:ind w:left="6760" w:hanging="335"/>
      </w:pPr>
      <w:rPr>
        <w:rFonts w:hint="default"/>
        <w:lang w:val="en-US" w:eastAsia="en-US" w:bidi="ar-SA"/>
      </w:rPr>
    </w:lvl>
    <w:lvl w:ilvl="7" w:tplc="00C02C6C">
      <w:numFmt w:val="bullet"/>
      <w:lvlText w:val="•"/>
      <w:lvlJc w:val="left"/>
      <w:pPr>
        <w:ind w:left="7700" w:hanging="335"/>
      </w:pPr>
      <w:rPr>
        <w:rFonts w:hint="default"/>
        <w:lang w:val="en-US" w:eastAsia="en-US" w:bidi="ar-SA"/>
      </w:rPr>
    </w:lvl>
    <w:lvl w:ilvl="8" w:tplc="A6E2BB38">
      <w:numFmt w:val="bullet"/>
      <w:lvlText w:val="•"/>
      <w:lvlJc w:val="left"/>
      <w:pPr>
        <w:ind w:left="8640" w:hanging="335"/>
      </w:pPr>
      <w:rPr>
        <w:rFonts w:hint="default"/>
        <w:lang w:val="en-US" w:eastAsia="en-US" w:bidi="ar-SA"/>
      </w:rPr>
    </w:lvl>
  </w:abstractNum>
  <w:abstractNum w:abstractNumId="141" w15:restartNumberingAfterBreak="0">
    <w:nsid w:val="250D1F08"/>
    <w:multiLevelType w:val="hybridMultilevel"/>
    <w:tmpl w:val="548621A2"/>
    <w:lvl w:ilvl="0" w:tplc="B3983EB0">
      <w:start w:val="1"/>
      <w:numFmt w:val="upperRoman"/>
      <w:lvlText w:val="(%1)"/>
      <w:lvlJc w:val="left"/>
      <w:pPr>
        <w:ind w:left="547" w:hanging="248"/>
        <w:jc w:val="left"/>
      </w:pPr>
      <w:rPr>
        <w:rFonts w:ascii="Arial" w:eastAsia="Arial" w:hAnsi="Arial" w:cs="Arial" w:hint="default"/>
        <w:b/>
        <w:bCs/>
        <w:i w:val="0"/>
        <w:iCs w:val="0"/>
        <w:spacing w:val="0"/>
        <w:w w:val="99"/>
        <w:sz w:val="24"/>
        <w:szCs w:val="24"/>
        <w:lang w:val="en-US" w:eastAsia="en-US" w:bidi="ar-SA"/>
      </w:rPr>
    </w:lvl>
    <w:lvl w:ilvl="1" w:tplc="4E64D0DA">
      <w:numFmt w:val="bullet"/>
      <w:lvlText w:val=""/>
      <w:lvlJc w:val="left"/>
      <w:pPr>
        <w:ind w:left="906" w:hanging="247"/>
      </w:pPr>
      <w:rPr>
        <w:rFonts w:ascii="Symbol" w:eastAsia="Symbol" w:hAnsi="Symbol" w:cs="Symbol" w:hint="default"/>
        <w:b w:val="0"/>
        <w:bCs w:val="0"/>
        <w:i w:val="0"/>
        <w:iCs w:val="0"/>
        <w:spacing w:val="0"/>
        <w:w w:val="99"/>
        <w:sz w:val="22"/>
        <w:szCs w:val="22"/>
        <w:lang w:val="en-US" w:eastAsia="en-US" w:bidi="ar-SA"/>
      </w:rPr>
    </w:lvl>
    <w:lvl w:ilvl="2" w:tplc="E00E1098">
      <w:numFmt w:val="bullet"/>
      <w:lvlText w:val="•"/>
      <w:lvlJc w:val="left"/>
      <w:pPr>
        <w:ind w:left="1968" w:hanging="247"/>
      </w:pPr>
      <w:rPr>
        <w:rFonts w:hint="default"/>
        <w:lang w:val="en-US" w:eastAsia="en-US" w:bidi="ar-SA"/>
      </w:rPr>
    </w:lvl>
    <w:lvl w:ilvl="3" w:tplc="DF6CD182">
      <w:numFmt w:val="bullet"/>
      <w:lvlText w:val="•"/>
      <w:lvlJc w:val="left"/>
      <w:pPr>
        <w:ind w:left="3037" w:hanging="247"/>
      </w:pPr>
      <w:rPr>
        <w:rFonts w:hint="default"/>
        <w:lang w:val="en-US" w:eastAsia="en-US" w:bidi="ar-SA"/>
      </w:rPr>
    </w:lvl>
    <w:lvl w:ilvl="4" w:tplc="F3EC24CA">
      <w:numFmt w:val="bullet"/>
      <w:lvlText w:val="•"/>
      <w:lvlJc w:val="left"/>
      <w:pPr>
        <w:ind w:left="4106" w:hanging="247"/>
      </w:pPr>
      <w:rPr>
        <w:rFonts w:hint="default"/>
        <w:lang w:val="en-US" w:eastAsia="en-US" w:bidi="ar-SA"/>
      </w:rPr>
    </w:lvl>
    <w:lvl w:ilvl="5" w:tplc="B1963344">
      <w:numFmt w:val="bullet"/>
      <w:lvlText w:val="•"/>
      <w:lvlJc w:val="left"/>
      <w:pPr>
        <w:ind w:left="5175" w:hanging="247"/>
      </w:pPr>
      <w:rPr>
        <w:rFonts w:hint="default"/>
        <w:lang w:val="en-US" w:eastAsia="en-US" w:bidi="ar-SA"/>
      </w:rPr>
    </w:lvl>
    <w:lvl w:ilvl="6" w:tplc="0F3E3880">
      <w:numFmt w:val="bullet"/>
      <w:lvlText w:val="•"/>
      <w:lvlJc w:val="left"/>
      <w:pPr>
        <w:ind w:left="6244" w:hanging="247"/>
      </w:pPr>
      <w:rPr>
        <w:rFonts w:hint="default"/>
        <w:lang w:val="en-US" w:eastAsia="en-US" w:bidi="ar-SA"/>
      </w:rPr>
    </w:lvl>
    <w:lvl w:ilvl="7" w:tplc="E70EB962">
      <w:numFmt w:val="bullet"/>
      <w:lvlText w:val="•"/>
      <w:lvlJc w:val="left"/>
      <w:pPr>
        <w:ind w:left="7313" w:hanging="247"/>
      </w:pPr>
      <w:rPr>
        <w:rFonts w:hint="default"/>
        <w:lang w:val="en-US" w:eastAsia="en-US" w:bidi="ar-SA"/>
      </w:rPr>
    </w:lvl>
    <w:lvl w:ilvl="8" w:tplc="7638B1FA">
      <w:numFmt w:val="bullet"/>
      <w:lvlText w:val="•"/>
      <w:lvlJc w:val="left"/>
      <w:pPr>
        <w:ind w:left="8382" w:hanging="247"/>
      </w:pPr>
      <w:rPr>
        <w:rFonts w:hint="default"/>
        <w:lang w:val="en-US" w:eastAsia="en-US" w:bidi="ar-SA"/>
      </w:rPr>
    </w:lvl>
  </w:abstractNum>
  <w:abstractNum w:abstractNumId="142" w15:restartNumberingAfterBreak="0">
    <w:nsid w:val="257939F6"/>
    <w:multiLevelType w:val="hybridMultilevel"/>
    <w:tmpl w:val="A38E1FCC"/>
    <w:lvl w:ilvl="0" w:tplc="1F764F36">
      <w:start w:val="1"/>
      <w:numFmt w:val="upperLetter"/>
      <w:lvlText w:val="(%1)"/>
      <w:lvlJc w:val="left"/>
      <w:pPr>
        <w:ind w:left="732" w:hanging="433"/>
        <w:jc w:val="left"/>
      </w:pPr>
      <w:rPr>
        <w:rFonts w:ascii="Arial" w:eastAsia="Arial" w:hAnsi="Arial" w:cs="Arial" w:hint="default"/>
        <w:b/>
        <w:bCs/>
        <w:i w:val="0"/>
        <w:iCs w:val="0"/>
        <w:spacing w:val="-1"/>
        <w:w w:val="100"/>
        <w:sz w:val="26"/>
        <w:szCs w:val="26"/>
        <w:lang w:val="en-US" w:eastAsia="en-US" w:bidi="ar-SA"/>
      </w:rPr>
    </w:lvl>
    <w:lvl w:ilvl="1" w:tplc="19AA0828">
      <w:numFmt w:val="bullet"/>
      <w:lvlText w:val=""/>
      <w:lvlJc w:val="left"/>
      <w:pPr>
        <w:ind w:left="1020" w:hanging="357"/>
      </w:pPr>
      <w:rPr>
        <w:rFonts w:ascii="Symbol" w:eastAsia="Symbol" w:hAnsi="Symbol" w:cs="Symbol" w:hint="default"/>
        <w:b w:val="0"/>
        <w:bCs w:val="0"/>
        <w:i w:val="0"/>
        <w:iCs w:val="0"/>
        <w:spacing w:val="0"/>
        <w:w w:val="99"/>
        <w:sz w:val="22"/>
        <w:szCs w:val="22"/>
        <w:lang w:val="en-US" w:eastAsia="en-US" w:bidi="ar-SA"/>
      </w:rPr>
    </w:lvl>
    <w:lvl w:ilvl="2" w:tplc="25E8B2C4">
      <w:numFmt w:val="bullet"/>
      <w:lvlText w:val="•"/>
      <w:lvlJc w:val="left"/>
      <w:pPr>
        <w:ind w:left="2075" w:hanging="357"/>
      </w:pPr>
      <w:rPr>
        <w:rFonts w:hint="default"/>
        <w:lang w:val="en-US" w:eastAsia="en-US" w:bidi="ar-SA"/>
      </w:rPr>
    </w:lvl>
    <w:lvl w:ilvl="3" w:tplc="95A69764">
      <w:numFmt w:val="bullet"/>
      <w:lvlText w:val="•"/>
      <w:lvlJc w:val="left"/>
      <w:pPr>
        <w:ind w:left="3131" w:hanging="357"/>
      </w:pPr>
      <w:rPr>
        <w:rFonts w:hint="default"/>
        <w:lang w:val="en-US" w:eastAsia="en-US" w:bidi="ar-SA"/>
      </w:rPr>
    </w:lvl>
    <w:lvl w:ilvl="4" w:tplc="772A2834">
      <w:numFmt w:val="bullet"/>
      <w:lvlText w:val="•"/>
      <w:lvlJc w:val="left"/>
      <w:pPr>
        <w:ind w:left="4186" w:hanging="357"/>
      </w:pPr>
      <w:rPr>
        <w:rFonts w:hint="default"/>
        <w:lang w:val="en-US" w:eastAsia="en-US" w:bidi="ar-SA"/>
      </w:rPr>
    </w:lvl>
    <w:lvl w:ilvl="5" w:tplc="D132E268">
      <w:numFmt w:val="bullet"/>
      <w:lvlText w:val="•"/>
      <w:lvlJc w:val="left"/>
      <w:pPr>
        <w:ind w:left="5242" w:hanging="357"/>
      </w:pPr>
      <w:rPr>
        <w:rFonts w:hint="default"/>
        <w:lang w:val="en-US" w:eastAsia="en-US" w:bidi="ar-SA"/>
      </w:rPr>
    </w:lvl>
    <w:lvl w:ilvl="6" w:tplc="62721C1E">
      <w:numFmt w:val="bullet"/>
      <w:lvlText w:val="•"/>
      <w:lvlJc w:val="left"/>
      <w:pPr>
        <w:ind w:left="6297" w:hanging="357"/>
      </w:pPr>
      <w:rPr>
        <w:rFonts w:hint="default"/>
        <w:lang w:val="en-US" w:eastAsia="en-US" w:bidi="ar-SA"/>
      </w:rPr>
    </w:lvl>
    <w:lvl w:ilvl="7" w:tplc="2CF65642">
      <w:numFmt w:val="bullet"/>
      <w:lvlText w:val="•"/>
      <w:lvlJc w:val="left"/>
      <w:pPr>
        <w:ind w:left="7353" w:hanging="357"/>
      </w:pPr>
      <w:rPr>
        <w:rFonts w:hint="default"/>
        <w:lang w:val="en-US" w:eastAsia="en-US" w:bidi="ar-SA"/>
      </w:rPr>
    </w:lvl>
    <w:lvl w:ilvl="8" w:tplc="94E8F7FC">
      <w:numFmt w:val="bullet"/>
      <w:lvlText w:val="•"/>
      <w:lvlJc w:val="left"/>
      <w:pPr>
        <w:ind w:left="8408" w:hanging="357"/>
      </w:pPr>
      <w:rPr>
        <w:rFonts w:hint="default"/>
        <w:lang w:val="en-US" w:eastAsia="en-US" w:bidi="ar-SA"/>
      </w:rPr>
    </w:lvl>
  </w:abstractNum>
  <w:abstractNum w:abstractNumId="143" w15:restartNumberingAfterBreak="0">
    <w:nsid w:val="259E5C4F"/>
    <w:multiLevelType w:val="hybridMultilevel"/>
    <w:tmpl w:val="F312BC10"/>
    <w:lvl w:ilvl="0" w:tplc="4D80C06A">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3E6E28A">
      <w:numFmt w:val="bullet"/>
      <w:lvlText w:val="•"/>
      <w:lvlJc w:val="left"/>
      <w:pPr>
        <w:ind w:left="2114" w:hanging="394"/>
      </w:pPr>
      <w:rPr>
        <w:rFonts w:hint="default"/>
        <w:lang w:val="en-US" w:eastAsia="en-US" w:bidi="ar-SA"/>
      </w:rPr>
    </w:lvl>
    <w:lvl w:ilvl="2" w:tplc="73C860DE">
      <w:numFmt w:val="bullet"/>
      <w:lvlText w:val="•"/>
      <w:lvlJc w:val="left"/>
      <w:pPr>
        <w:ind w:left="3048" w:hanging="394"/>
      </w:pPr>
      <w:rPr>
        <w:rFonts w:hint="default"/>
        <w:lang w:val="en-US" w:eastAsia="en-US" w:bidi="ar-SA"/>
      </w:rPr>
    </w:lvl>
    <w:lvl w:ilvl="3" w:tplc="9E1C2A76">
      <w:numFmt w:val="bullet"/>
      <w:lvlText w:val="•"/>
      <w:lvlJc w:val="left"/>
      <w:pPr>
        <w:ind w:left="3982" w:hanging="394"/>
      </w:pPr>
      <w:rPr>
        <w:rFonts w:hint="default"/>
        <w:lang w:val="en-US" w:eastAsia="en-US" w:bidi="ar-SA"/>
      </w:rPr>
    </w:lvl>
    <w:lvl w:ilvl="4" w:tplc="7DD60A24">
      <w:numFmt w:val="bullet"/>
      <w:lvlText w:val="•"/>
      <w:lvlJc w:val="left"/>
      <w:pPr>
        <w:ind w:left="4916" w:hanging="394"/>
      </w:pPr>
      <w:rPr>
        <w:rFonts w:hint="default"/>
        <w:lang w:val="en-US" w:eastAsia="en-US" w:bidi="ar-SA"/>
      </w:rPr>
    </w:lvl>
    <w:lvl w:ilvl="5" w:tplc="47B20DA4">
      <w:numFmt w:val="bullet"/>
      <w:lvlText w:val="•"/>
      <w:lvlJc w:val="left"/>
      <w:pPr>
        <w:ind w:left="5850" w:hanging="394"/>
      </w:pPr>
      <w:rPr>
        <w:rFonts w:hint="default"/>
        <w:lang w:val="en-US" w:eastAsia="en-US" w:bidi="ar-SA"/>
      </w:rPr>
    </w:lvl>
    <w:lvl w:ilvl="6" w:tplc="C70E065E">
      <w:numFmt w:val="bullet"/>
      <w:lvlText w:val="•"/>
      <w:lvlJc w:val="left"/>
      <w:pPr>
        <w:ind w:left="6784" w:hanging="394"/>
      </w:pPr>
      <w:rPr>
        <w:rFonts w:hint="default"/>
        <w:lang w:val="en-US" w:eastAsia="en-US" w:bidi="ar-SA"/>
      </w:rPr>
    </w:lvl>
    <w:lvl w:ilvl="7" w:tplc="AB987434">
      <w:numFmt w:val="bullet"/>
      <w:lvlText w:val="•"/>
      <w:lvlJc w:val="left"/>
      <w:pPr>
        <w:ind w:left="7718" w:hanging="394"/>
      </w:pPr>
      <w:rPr>
        <w:rFonts w:hint="default"/>
        <w:lang w:val="en-US" w:eastAsia="en-US" w:bidi="ar-SA"/>
      </w:rPr>
    </w:lvl>
    <w:lvl w:ilvl="8" w:tplc="8E6E8A00">
      <w:numFmt w:val="bullet"/>
      <w:lvlText w:val="•"/>
      <w:lvlJc w:val="left"/>
      <w:pPr>
        <w:ind w:left="8652" w:hanging="394"/>
      </w:pPr>
      <w:rPr>
        <w:rFonts w:hint="default"/>
        <w:lang w:val="en-US" w:eastAsia="en-US" w:bidi="ar-SA"/>
      </w:rPr>
    </w:lvl>
  </w:abstractNum>
  <w:abstractNum w:abstractNumId="144" w15:restartNumberingAfterBreak="0">
    <w:nsid w:val="25B12787"/>
    <w:multiLevelType w:val="hybridMultilevel"/>
    <w:tmpl w:val="40E883BE"/>
    <w:lvl w:ilvl="0" w:tplc="A00A51F2">
      <w:start w:val="1"/>
      <w:numFmt w:val="upperRoman"/>
      <w:lvlText w:val="(%1)"/>
      <w:lvlJc w:val="left"/>
      <w:pPr>
        <w:ind w:left="1139"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42A084E">
      <w:numFmt w:val="bullet"/>
      <w:lvlText w:val="•"/>
      <w:lvlJc w:val="left"/>
      <w:pPr>
        <w:ind w:left="2078" w:hanging="360"/>
      </w:pPr>
      <w:rPr>
        <w:rFonts w:hint="default"/>
        <w:lang w:val="en-US" w:eastAsia="en-US" w:bidi="ar-SA"/>
      </w:rPr>
    </w:lvl>
    <w:lvl w:ilvl="2" w:tplc="FAECC09A">
      <w:numFmt w:val="bullet"/>
      <w:lvlText w:val="•"/>
      <w:lvlJc w:val="left"/>
      <w:pPr>
        <w:ind w:left="3016" w:hanging="360"/>
      </w:pPr>
      <w:rPr>
        <w:rFonts w:hint="default"/>
        <w:lang w:val="en-US" w:eastAsia="en-US" w:bidi="ar-SA"/>
      </w:rPr>
    </w:lvl>
    <w:lvl w:ilvl="3" w:tplc="7D6623F2">
      <w:numFmt w:val="bullet"/>
      <w:lvlText w:val="•"/>
      <w:lvlJc w:val="left"/>
      <w:pPr>
        <w:ind w:left="3954" w:hanging="360"/>
      </w:pPr>
      <w:rPr>
        <w:rFonts w:hint="default"/>
        <w:lang w:val="en-US" w:eastAsia="en-US" w:bidi="ar-SA"/>
      </w:rPr>
    </w:lvl>
    <w:lvl w:ilvl="4" w:tplc="534E5458">
      <w:numFmt w:val="bullet"/>
      <w:lvlText w:val="•"/>
      <w:lvlJc w:val="left"/>
      <w:pPr>
        <w:ind w:left="4892" w:hanging="360"/>
      </w:pPr>
      <w:rPr>
        <w:rFonts w:hint="default"/>
        <w:lang w:val="en-US" w:eastAsia="en-US" w:bidi="ar-SA"/>
      </w:rPr>
    </w:lvl>
    <w:lvl w:ilvl="5" w:tplc="2D24350C">
      <w:numFmt w:val="bullet"/>
      <w:lvlText w:val="•"/>
      <w:lvlJc w:val="left"/>
      <w:pPr>
        <w:ind w:left="5830" w:hanging="360"/>
      </w:pPr>
      <w:rPr>
        <w:rFonts w:hint="default"/>
        <w:lang w:val="en-US" w:eastAsia="en-US" w:bidi="ar-SA"/>
      </w:rPr>
    </w:lvl>
    <w:lvl w:ilvl="6" w:tplc="68944F72">
      <w:numFmt w:val="bullet"/>
      <w:lvlText w:val="•"/>
      <w:lvlJc w:val="left"/>
      <w:pPr>
        <w:ind w:left="6768" w:hanging="360"/>
      </w:pPr>
      <w:rPr>
        <w:rFonts w:hint="default"/>
        <w:lang w:val="en-US" w:eastAsia="en-US" w:bidi="ar-SA"/>
      </w:rPr>
    </w:lvl>
    <w:lvl w:ilvl="7" w:tplc="1A0A3600">
      <w:numFmt w:val="bullet"/>
      <w:lvlText w:val="•"/>
      <w:lvlJc w:val="left"/>
      <w:pPr>
        <w:ind w:left="7706" w:hanging="360"/>
      </w:pPr>
      <w:rPr>
        <w:rFonts w:hint="default"/>
        <w:lang w:val="en-US" w:eastAsia="en-US" w:bidi="ar-SA"/>
      </w:rPr>
    </w:lvl>
    <w:lvl w:ilvl="8" w:tplc="29483DCE">
      <w:numFmt w:val="bullet"/>
      <w:lvlText w:val="•"/>
      <w:lvlJc w:val="left"/>
      <w:pPr>
        <w:ind w:left="8644" w:hanging="360"/>
      </w:pPr>
      <w:rPr>
        <w:rFonts w:hint="default"/>
        <w:lang w:val="en-US" w:eastAsia="en-US" w:bidi="ar-SA"/>
      </w:rPr>
    </w:lvl>
  </w:abstractNum>
  <w:abstractNum w:abstractNumId="145" w15:restartNumberingAfterBreak="0">
    <w:nsid w:val="25C374A6"/>
    <w:multiLevelType w:val="hybridMultilevel"/>
    <w:tmpl w:val="BAFA85C8"/>
    <w:lvl w:ilvl="0" w:tplc="ACD4EFAA">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04457C2">
      <w:numFmt w:val="bullet"/>
      <w:lvlText w:val="•"/>
      <w:lvlJc w:val="left"/>
      <w:pPr>
        <w:ind w:left="2024" w:hanging="300"/>
      </w:pPr>
      <w:rPr>
        <w:rFonts w:hint="default"/>
        <w:lang w:val="en-US" w:eastAsia="en-US" w:bidi="ar-SA"/>
      </w:rPr>
    </w:lvl>
    <w:lvl w:ilvl="2" w:tplc="01F2F028">
      <w:numFmt w:val="bullet"/>
      <w:lvlText w:val="•"/>
      <w:lvlJc w:val="left"/>
      <w:pPr>
        <w:ind w:left="2968" w:hanging="300"/>
      </w:pPr>
      <w:rPr>
        <w:rFonts w:hint="default"/>
        <w:lang w:val="en-US" w:eastAsia="en-US" w:bidi="ar-SA"/>
      </w:rPr>
    </w:lvl>
    <w:lvl w:ilvl="3" w:tplc="E93AE2A2">
      <w:numFmt w:val="bullet"/>
      <w:lvlText w:val="•"/>
      <w:lvlJc w:val="left"/>
      <w:pPr>
        <w:ind w:left="3912" w:hanging="300"/>
      </w:pPr>
      <w:rPr>
        <w:rFonts w:hint="default"/>
        <w:lang w:val="en-US" w:eastAsia="en-US" w:bidi="ar-SA"/>
      </w:rPr>
    </w:lvl>
    <w:lvl w:ilvl="4" w:tplc="09AC76B2">
      <w:numFmt w:val="bullet"/>
      <w:lvlText w:val="•"/>
      <w:lvlJc w:val="left"/>
      <w:pPr>
        <w:ind w:left="4856" w:hanging="300"/>
      </w:pPr>
      <w:rPr>
        <w:rFonts w:hint="default"/>
        <w:lang w:val="en-US" w:eastAsia="en-US" w:bidi="ar-SA"/>
      </w:rPr>
    </w:lvl>
    <w:lvl w:ilvl="5" w:tplc="F2DED1A6">
      <w:numFmt w:val="bullet"/>
      <w:lvlText w:val="•"/>
      <w:lvlJc w:val="left"/>
      <w:pPr>
        <w:ind w:left="5800" w:hanging="300"/>
      </w:pPr>
      <w:rPr>
        <w:rFonts w:hint="default"/>
        <w:lang w:val="en-US" w:eastAsia="en-US" w:bidi="ar-SA"/>
      </w:rPr>
    </w:lvl>
    <w:lvl w:ilvl="6" w:tplc="61C65F96">
      <w:numFmt w:val="bullet"/>
      <w:lvlText w:val="•"/>
      <w:lvlJc w:val="left"/>
      <w:pPr>
        <w:ind w:left="6744" w:hanging="300"/>
      </w:pPr>
      <w:rPr>
        <w:rFonts w:hint="default"/>
        <w:lang w:val="en-US" w:eastAsia="en-US" w:bidi="ar-SA"/>
      </w:rPr>
    </w:lvl>
    <w:lvl w:ilvl="7" w:tplc="9C2A9F5E">
      <w:numFmt w:val="bullet"/>
      <w:lvlText w:val="•"/>
      <w:lvlJc w:val="left"/>
      <w:pPr>
        <w:ind w:left="7688" w:hanging="300"/>
      </w:pPr>
      <w:rPr>
        <w:rFonts w:hint="default"/>
        <w:lang w:val="en-US" w:eastAsia="en-US" w:bidi="ar-SA"/>
      </w:rPr>
    </w:lvl>
    <w:lvl w:ilvl="8" w:tplc="5086867E">
      <w:numFmt w:val="bullet"/>
      <w:lvlText w:val="•"/>
      <w:lvlJc w:val="left"/>
      <w:pPr>
        <w:ind w:left="8632" w:hanging="300"/>
      </w:pPr>
      <w:rPr>
        <w:rFonts w:hint="default"/>
        <w:lang w:val="en-US" w:eastAsia="en-US" w:bidi="ar-SA"/>
      </w:rPr>
    </w:lvl>
  </w:abstractNum>
  <w:abstractNum w:abstractNumId="146" w15:restartNumberingAfterBreak="0">
    <w:nsid w:val="25D10BF7"/>
    <w:multiLevelType w:val="hybridMultilevel"/>
    <w:tmpl w:val="7ECA6E2E"/>
    <w:lvl w:ilvl="0" w:tplc="6A64DEE4">
      <w:start w:val="1"/>
      <w:numFmt w:val="upperLetter"/>
      <w:lvlText w:val="(%1)"/>
      <w:lvlJc w:val="left"/>
      <w:pPr>
        <w:ind w:left="732" w:hanging="433"/>
        <w:jc w:val="left"/>
      </w:pPr>
      <w:rPr>
        <w:rFonts w:ascii="Arial" w:eastAsia="Arial" w:hAnsi="Arial" w:cs="Arial" w:hint="default"/>
        <w:b/>
        <w:bCs/>
        <w:i w:val="0"/>
        <w:iCs w:val="0"/>
        <w:spacing w:val="-1"/>
        <w:w w:val="100"/>
        <w:sz w:val="26"/>
        <w:szCs w:val="26"/>
        <w:lang w:val="en-US" w:eastAsia="en-US" w:bidi="ar-SA"/>
      </w:rPr>
    </w:lvl>
    <w:lvl w:ilvl="1" w:tplc="4B9E41CE">
      <w:start w:val="1"/>
      <w:numFmt w:val="upperRoman"/>
      <w:lvlText w:val="(%2)"/>
      <w:lvlJc w:val="left"/>
      <w:pPr>
        <w:ind w:left="618" w:hanging="319"/>
        <w:jc w:val="left"/>
      </w:pPr>
      <w:rPr>
        <w:rFonts w:ascii="Arial" w:eastAsia="Arial" w:hAnsi="Arial" w:cs="Arial" w:hint="default"/>
        <w:b/>
        <w:bCs/>
        <w:i w:val="0"/>
        <w:iCs w:val="0"/>
        <w:spacing w:val="0"/>
        <w:w w:val="100"/>
        <w:sz w:val="26"/>
        <w:szCs w:val="26"/>
        <w:lang w:val="en-US" w:eastAsia="en-US" w:bidi="ar-SA"/>
      </w:rPr>
    </w:lvl>
    <w:lvl w:ilvl="2" w:tplc="0E9E09FA">
      <w:numFmt w:val="bullet"/>
      <w:lvlText w:val=""/>
      <w:lvlJc w:val="left"/>
      <w:pPr>
        <w:ind w:left="1155" w:hanging="360"/>
      </w:pPr>
      <w:rPr>
        <w:rFonts w:ascii="Symbol" w:eastAsia="Symbol" w:hAnsi="Symbol" w:cs="Symbol" w:hint="default"/>
        <w:b w:val="0"/>
        <w:bCs w:val="0"/>
        <w:i w:val="0"/>
        <w:iCs w:val="0"/>
        <w:spacing w:val="0"/>
        <w:w w:val="99"/>
        <w:sz w:val="22"/>
        <w:szCs w:val="22"/>
        <w:lang w:val="en-US" w:eastAsia="en-US" w:bidi="ar-SA"/>
      </w:rPr>
    </w:lvl>
    <w:lvl w:ilvl="3" w:tplc="FC40E016">
      <w:numFmt w:val="bullet"/>
      <w:lvlText w:val="•"/>
      <w:lvlJc w:val="left"/>
      <w:pPr>
        <w:ind w:left="1160" w:hanging="360"/>
      </w:pPr>
      <w:rPr>
        <w:rFonts w:hint="default"/>
        <w:lang w:val="en-US" w:eastAsia="en-US" w:bidi="ar-SA"/>
      </w:rPr>
    </w:lvl>
    <w:lvl w:ilvl="4" w:tplc="2A4AC682">
      <w:numFmt w:val="bullet"/>
      <w:lvlText w:val="•"/>
      <w:lvlJc w:val="left"/>
      <w:pPr>
        <w:ind w:left="2497" w:hanging="360"/>
      </w:pPr>
      <w:rPr>
        <w:rFonts w:hint="default"/>
        <w:lang w:val="en-US" w:eastAsia="en-US" w:bidi="ar-SA"/>
      </w:rPr>
    </w:lvl>
    <w:lvl w:ilvl="5" w:tplc="FAB8F3CA">
      <w:numFmt w:val="bullet"/>
      <w:lvlText w:val="•"/>
      <w:lvlJc w:val="left"/>
      <w:pPr>
        <w:ind w:left="3834" w:hanging="360"/>
      </w:pPr>
      <w:rPr>
        <w:rFonts w:hint="default"/>
        <w:lang w:val="en-US" w:eastAsia="en-US" w:bidi="ar-SA"/>
      </w:rPr>
    </w:lvl>
    <w:lvl w:ilvl="6" w:tplc="4C4428C6">
      <w:numFmt w:val="bullet"/>
      <w:lvlText w:val="•"/>
      <w:lvlJc w:val="left"/>
      <w:pPr>
        <w:ind w:left="5171" w:hanging="360"/>
      </w:pPr>
      <w:rPr>
        <w:rFonts w:hint="default"/>
        <w:lang w:val="en-US" w:eastAsia="en-US" w:bidi="ar-SA"/>
      </w:rPr>
    </w:lvl>
    <w:lvl w:ilvl="7" w:tplc="987C618C">
      <w:numFmt w:val="bullet"/>
      <w:lvlText w:val="•"/>
      <w:lvlJc w:val="left"/>
      <w:pPr>
        <w:ind w:left="6508" w:hanging="360"/>
      </w:pPr>
      <w:rPr>
        <w:rFonts w:hint="default"/>
        <w:lang w:val="en-US" w:eastAsia="en-US" w:bidi="ar-SA"/>
      </w:rPr>
    </w:lvl>
    <w:lvl w:ilvl="8" w:tplc="D53A887C">
      <w:numFmt w:val="bullet"/>
      <w:lvlText w:val="•"/>
      <w:lvlJc w:val="left"/>
      <w:pPr>
        <w:ind w:left="7845" w:hanging="360"/>
      </w:pPr>
      <w:rPr>
        <w:rFonts w:hint="default"/>
        <w:lang w:val="en-US" w:eastAsia="en-US" w:bidi="ar-SA"/>
      </w:rPr>
    </w:lvl>
  </w:abstractNum>
  <w:abstractNum w:abstractNumId="147" w15:restartNumberingAfterBreak="0">
    <w:nsid w:val="25E20BFB"/>
    <w:multiLevelType w:val="hybridMultilevel"/>
    <w:tmpl w:val="7B305662"/>
    <w:lvl w:ilvl="0" w:tplc="70E47DB0">
      <w:start w:val="1"/>
      <w:numFmt w:val="upperRoman"/>
      <w:lvlText w:val="(%1)"/>
      <w:lvlJc w:val="left"/>
      <w:pPr>
        <w:ind w:left="617" w:hanging="318"/>
        <w:jc w:val="left"/>
      </w:pPr>
      <w:rPr>
        <w:rFonts w:ascii="Arial" w:eastAsia="Arial" w:hAnsi="Arial" w:cs="Arial" w:hint="default"/>
        <w:b/>
        <w:bCs/>
        <w:i w:val="0"/>
        <w:iCs w:val="0"/>
        <w:spacing w:val="0"/>
        <w:w w:val="100"/>
        <w:sz w:val="26"/>
        <w:szCs w:val="26"/>
        <w:lang w:val="en-US" w:eastAsia="en-US" w:bidi="ar-SA"/>
      </w:rPr>
    </w:lvl>
    <w:lvl w:ilvl="1" w:tplc="3EE8B7A2">
      <w:start w:val="1"/>
      <w:numFmt w:val="decimal"/>
      <w:lvlText w:val="%2"/>
      <w:lvlJc w:val="left"/>
      <w:pPr>
        <w:ind w:left="300" w:hanging="180"/>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2" w:tplc="7354B7F2">
      <w:numFmt w:val="bullet"/>
      <w:lvlText w:val="•"/>
      <w:lvlJc w:val="left"/>
      <w:pPr>
        <w:ind w:left="1720" w:hanging="180"/>
      </w:pPr>
      <w:rPr>
        <w:rFonts w:hint="default"/>
        <w:lang w:val="en-US" w:eastAsia="en-US" w:bidi="ar-SA"/>
      </w:rPr>
    </w:lvl>
    <w:lvl w:ilvl="3" w:tplc="3856B22E">
      <w:numFmt w:val="bullet"/>
      <w:lvlText w:val="•"/>
      <w:lvlJc w:val="left"/>
      <w:pPr>
        <w:ind w:left="2820" w:hanging="180"/>
      </w:pPr>
      <w:rPr>
        <w:rFonts w:hint="default"/>
        <w:lang w:val="en-US" w:eastAsia="en-US" w:bidi="ar-SA"/>
      </w:rPr>
    </w:lvl>
    <w:lvl w:ilvl="4" w:tplc="11BCA072">
      <w:numFmt w:val="bullet"/>
      <w:lvlText w:val="•"/>
      <w:lvlJc w:val="left"/>
      <w:pPr>
        <w:ind w:left="3920" w:hanging="180"/>
      </w:pPr>
      <w:rPr>
        <w:rFonts w:hint="default"/>
        <w:lang w:val="en-US" w:eastAsia="en-US" w:bidi="ar-SA"/>
      </w:rPr>
    </w:lvl>
    <w:lvl w:ilvl="5" w:tplc="E4AC619E">
      <w:numFmt w:val="bullet"/>
      <w:lvlText w:val="•"/>
      <w:lvlJc w:val="left"/>
      <w:pPr>
        <w:ind w:left="5020" w:hanging="180"/>
      </w:pPr>
      <w:rPr>
        <w:rFonts w:hint="default"/>
        <w:lang w:val="en-US" w:eastAsia="en-US" w:bidi="ar-SA"/>
      </w:rPr>
    </w:lvl>
    <w:lvl w:ilvl="6" w:tplc="62DAAAB8">
      <w:numFmt w:val="bullet"/>
      <w:lvlText w:val="•"/>
      <w:lvlJc w:val="left"/>
      <w:pPr>
        <w:ind w:left="6120" w:hanging="180"/>
      </w:pPr>
      <w:rPr>
        <w:rFonts w:hint="default"/>
        <w:lang w:val="en-US" w:eastAsia="en-US" w:bidi="ar-SA"/>
      </w:rPr>
    </w:lvl>
    <w:lvl w:ilvl="7" w:tplc="BE2C3758">
      <w:numFmt w:val="bullet"/>
      <w:lvlText w:val="•"/>
      <w:lvlJc w:val="left"/>
      <w:pPr>
        <w:ind w:left="7220" w:hanging="180"/>
      </w:pPr>
      <w:rPr>
        <w:rFonts w:hint="default"/>
        <w:lang w:val="en-US" w:eastAsia="en-US" w:bidi="ar-SA"/>
      </w:rPr>
    </w:lvl>
    <w:lvl w:ilvl="8" w:tplc="9CCE03F4">
      <w:numFmt w:val="bullet"/>
      <w:lvlText w:val="•"/>
      <w:lvlJc w:val="left"/>
      <w:pPr>
        <w:ind w:left="8320" w:hanging="180"/>
      </w:pPr>
      <w:rPr>
        <w:rFonts w:hint="default"/>
        <w:lang w:val="en-US" w:eastAsia="en-US" w:bidi="ar-SA"/>
      </w:rPr>
    </w:lvl>
  </w:abstractNum>
  <w:abstractNum w:abstractNumId="148" w15:restartNumberingAfterBreak="0">
    <w:nsid w:val="25F139DE"/>
    <w:multiLevelType w:val="hybridMultilevel"/>
    <w:tmpl w:val="6A442AB6"/>
    <w:lvl w:ilvl="0" w:tplc="E9A4EC72">
      <w:start w:val="1"/>
      <w:numFmt w:val="upperLetter"/>
      <w:lvlText w:val="(%1)"/>
      <w:lvlJc w:val="left"/>
      <w:pPr>
        <w:ind w:left="732" w:hanging="433"/>
        <w:jc w:val="left"/>
      </w:pPr>
      <w:rPr>
        <w:rFonts w:ascii="Arial" w:eastAsia="Arial" w:hAnsi="Arial" w:cs="Arial" w:hint="default"/>
        <w:b/>
        <w:bCs/>
        <w:i w:val="0"/>
        <w:iCs w:val="0"/>
        <w:spacing w:val="-1"/>
        <w:w w:val="100"/>
        <w:sz w:val="26"/>
        <w:szCs w:val="26"/>
        <w:lang w:val="en-US" w:eastAsia="en-US" w:bidi="ar-SA"/>
      </w:rPr>
    </w:lvl>
    <w:lvl w:ilvl="1" w:tplc="93A6AE5C">
      <w:numFmt w:val="bullet"/>
      <w:lvlText w:val="•"/>
      <w:lvlJc w:val="left"/>
      <w:pPr>
        <w:ind w:left="1718" w:hanging="433"/>
      </w:pPr>
      <w:rPr>
        <w:rFonts w:hint="default"/>
        <w:lang w:val="en-US" w:eastAsia="en-US" w:bidi="ar-SA"/>
      </w:rPr>
    </w:lvl>
    <w:lvl w:ilvl="2" w:tplc="88ACAA10">
      <w:numFmt w:val="bullet"/>
      <w:lvlText w:val="•"/>
      <w:lvlJc w:val="left"/>
      <w:pPr>
        <w:ind w:left="2696" w:hanging="433"/>
      </w:pPr>
      <w:rPr>
        <w:rFonts w:hint="default"/>
        <w:lang w:val="en-US" w:eastAsia="en-US" w:bidi="ar-SA"/>
      </w:rPr>
    </w:lvl>
    <w:lvl w:ilvl="3" w:tplc="B6A69B3A">
      <w:numFmt w:val="bullet"/>
      <w:lvlText w:val="•"/>
      <w:lvlJc w:val="left"/>
      <w:pPr>
        <w:ind w:left="3674" w:hanging="433"/>
      </w:pPr>
      <w:rPr>
        <w:rFonts w:hint="default"/>
        <w:lang w:val="en-US" w:eastAsia="en-US" w:bidi="ar-SA"/>
      </w:rPr>
    </w:lvl>
    <w:lvl w:ilvl="4" w:tplc="8842B728">
      <w:numFmt w:val="bullet"/>
      <w:lvlText w:val="•"/>
      <w:lvlJc w:val="left"/>
      <w:pPr>
        <w:ind w:left="4652" w:hanging="433"/>
      </w:pPr>
      <w:rPr>
        <w:rFonts w:hint="default"/>
        <w:lang w:val="en-US" w:eastAsia="en-US" w:bidi="ar-SA"/>
      </w:rPr>
    </w:lvl>
    <w:lvl w:ilvl="5" w:tplc="EA02EF42">
      <w:numFmt w:val="bullet"/>
      <w:lvlText w:val="•"/>
      <w:lvlJc w:val="left"/>
      <w:pPr>
        <w:ind w:left="5630" w:hanging="433"/>
      </w:pPr>
      <w:rPr>
        <w:rFonts w:hint="default"/>
        <w:lang w:val="en-US" w:eastAsia="en-US" w:bidi="ar-SA"/>
      </w:rPr>
    </w:lvl>
    <w:lvl w:ilvl="6" w:tplc="70001A8E">
      <w:numFmt w:val="bullet"/>
      <w:lvlText w:val="•"/>
      <w:lvlJc w:val="left"/>
      <w:pPr>
        <w:ind w:left="6608" w:hanging="433"/>
      </w:pPr>
      <w:rPr>
        <w:rFonts w:hint="default"/>
        <w:lang w:val="en-US" w:eastAsia="en-US" w:bidi="ar-SA"/>
      </w:rPr>
    </w:lvl>
    <w:lvl w:ilvl="7" w:tplc="38D8306E">
      <w:numFmt w:val="bullet"/>
      <w:lvlText w:val="•"/>
      <w:lvlJc w:val="left"/>
      <w:pPr>
        <w:ind w:left="7586" w:hanging="433"/>
      </w:pPr>
      <w:rPr>
        <w:rFonts w:hint="default"/>
        <w:lang w:val="en-US" w:eastAsia="en-US" w:bidi="ar-SA"/>
      </w:rPr>
    </w:lvl>
    <w:lvl w:ilvl="8" w:tplc="5AEA5FCC">
      <w:numFmt w:val="bullet"/>
      <w:lvlText w:val="•"/>
      <w:lvlJc w:val="left"/>
      <w:pPr>
        <w:ind w:left="8564" w:hanging="433"/>
      </w:pPr>
      <w:rPr>
        <w:rFonts w:hint="default"/>
        <w:lang w:val="en-US" w:eastAsia="en-US" w:bidi="ar-SA"/>
      </w:rPr>
    </w:lvl>
  </w:abstractNum>
  <w:abstractNum w:abstractNumId="149" w15:restartNumberingAfterBreak="0">
    <w:nsid w:val="263E501C"/>
    <w:multiLevelType w:val="hybridMultilevel"/>
    <w:tmpl w:val="003E957C"/>
    <w:lvl w:ilvl="0" w:tplc="2D769334">
      <w:start w:val="1"/>
      <w:numFmt w:val="upperLetter"/>
      <w:lvlText w:val="(%1)"/>
      <w:lvlJc w:val="left"/>
      <w:pPr>
        <w:ind w:left="300" w:hanging="434"/>
        <w:jc w:val="left"/>
      </w:pPr>
      <w:rPr>
        <w:rFonts w:ascii="Arial" w:eastAsia="Arial" w:hAnsi="Arial" w:cs="Arial" w:hint="default"/>
        <w:b/>
        <w:bCs/>
        <w:i w:val="0"/>
        <w:iCs w:val="0"/>
        <w:spacing w:val="0"/>
        <w:w w:val="100"/>
        <w:sz w:val="26"/>
        <w:szCs w:val="26"/>
        <w:lang w:val="en-US" w:eastAsia="en-US" w:bidi="ar-SA"/>
      </w:rPr>
    </w:lvl>
    <w:lvl w:ilvl="1" w:tplc="AF643A40">
      <w:numFmt w:val="bullet"/>
      <w:lvlText w:val=""/>
      <w:lvlJc w:val="left"/>
      <w:pPr>
        <w:ind w:left="1073" w:hanging="360"/>
      </w:pPr>
      <w:rPr>
        <w:rFonts w:ascii="Symbol" w:eastAsia="Symbol" w:hAnsi="Symbol" w:cs="Symbol" w:hint="default"/>
        <w:b w:val="0"/>
        <w:bCs w:val="0"/>
        <w:i w:val="0"/>
        <w:iCs w:val="0"/>
        <w:spacing w:val="0"/>
        <w:w w:val="99"/>
        <w:sz w:val="22"/>
        <w:szCs w:val="22"/>
        <w:lang w:val="en-US" w:eastAsia="en-US" w:bidi="ar-SA"/>
      </w:rPr>
    </w:lvl>
    <w:lvl w:ilvl="2" w:tplc="FB404D12">
      <w:numFmt w:val="bullet"/>
      <w:lvlText w:val=""/>
      <w:lvlJc w:val="left"/>
      <w:pPr>
        <w:ind w:left="1155" w:hanging="360"/>
      </w:pPr>
      <w:rPr>
        <w:rFonts w:ascii="Symbol" w:eastAsia="Symbol" w:hAnsi="Symbol" w:cs="Symbol" w:hint="default"/>
        <w:b w:val="0"/>
        <w:bCs w:val="0"/>
        <w:i w:val="0"/>
        <w:iCs w:val="0"/>
        <w:spacing w:val="0"/>
        <w:w w:val="99"/>
        <w:sz w:val="22"/>
        <w:szCs w:val="22"/>
        <w:lang w:val="en-US" w:eastAsia="en-US" w:bidi="ar-SA"/>
      </w:rPr>
    </w:lvl>
    <w:lvl w:ilvl="3" w:tplc="42E4ACCA">
      <w:numFmt w:val="bullet"/>
      <w:lvlText w:val="•"/>
      <w:lvlJc w:val="left"/>
      <w:pPr>
        <w:ind w:left="2330" w:hanging="360"/>
      </w:pPr>
      <w:rPr>
        <w:rFonts w:hint="default"/>
        <w:lang w:val="en-US" w:eastAsia="en-US" w:bidi="ar-SA"/>
      </w:rPr>
    </w:lvl>
    <w:lvl w:ilvl="4" w:tplc="4A760B6C">
      <w:numFmt w:val="bullet"/>
      <w:lvlText w:val="•"/>
      <w:lvlJc w:val="left"/>
      <w:pPr>
        <w:ind w:left="3500" w:hanging="360"/>
      </w:pPr>
      <w:rPr>
        <w:rFonts w:hint="default"/>
        <w:lang w:val="en-US" w:eastAsia="en-US" w:bidi="ar-SA"/>
      </w:rPr>
    </w:lvl>
    <w:lvl w:ilvl="5" w:tplc="8CBCAA6A">
      <w:numFmt w:val="bullet"/>
      <w:lvlText w:val="•"/>
      <w:lvlJc w:val="left"/>
      <w:pPr>
        <w:ind w:left="4670" w:hanging="360"/>
      </w:pPr>
      <w:rPr>
        <w:rFonts w:hint="default"/>
        <w:lang w:val="en-US" w:eastAsia="en-US" w:bidi="ar-SA"/>
      </w:rPr>
    </w:lvl>
    <w:lvl w:ilvl="6" w:tplc="2C040892">
      <w:numFmt w:val="bullet"/>
      <w:lvlText w:val="•"/>
      <w:lvlJc w:val="left"/>
      <w:pPr>
        <w:ind w:left="5840" w:hanging="360"/>
      </w:pPr>
      <w:rPr>
        <w:rFonts w:hint="default"/>
        <w:lang w:val="en-US" w:eastAsia="en-US" w:bidi="ar-SA"/>
      </w:rPr>
    </w:lvl>
    <w:lvl w:ilvl="7" w:tplc="0846D5C0">
      <w:numFmt w:val="bullet"/>
      <w:lvlText w:val="•"/>
      <w:lvlJc w:val="left"/>
      <w:pPr>
        <w:ind w:left="7010" w:hanging="360"/>
      </w:pPr>
      <w:rPr>
        <w:rFonts w:hint="default"/>
        <w:lang w:val="en-US" w:eastAsia="en-US" w:bidi="ar-SA"/>
      </w:rPr>
    </w:lvl>
    <w:lvl w:ilvl="8" w:tplc="B25CDF00">
      <w:numFmt w:val="bullet"/>
      <w:lvlText w:val="•"/>
      <w:lvlJc w:val="left"/>
      <w:pPr>
        <w:ind w:left="8180" w:hanging="360"/>
      </w:pPr>
      <w:rPr>
        <w:rFonts w:hint="default"/>
        <w:lang w:val="en-US" w:eastAsia="en-US" w:bidi="ar-SA"/>
      </w:rPr>
    </w:lvl>
  </w:abstractNum>
  <w:abstractNum w:abstractNumId="150" w15:restartNumberingAfterBreak="0">
    <w:nsid w:val="2649056A"/>
    <w:multiLevelType w:val="hybridMultilevel"/>
    <w:tmpl w:val="B53C54B4"/>
    <w:lvl w:ilvl="0" w:tplc="E80C9B02">
      <w:start w:val="1"/>
      <w:numFmt w:val="upperRoman"/>
      <w:lvlText w:val="(%1)"/>
      <w:lvlJc w:val="left"/>
      <w:pPr>
        <w:ind w:left="1021" w:hanging="242"/>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1" w:tplc="2A7668C2">
      <w:start w:val="1"/>
      <w:numFmt w:val="upperLetter"/>
      <w:lvlText w:val="(%2)"/>
      <w:lvlJc w:val="left"/>
      <w:pPr>
        <w:ind w:left="1172" w:hanging="393"/>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3454DCE2">
      <w:start w:val="1"/>
      <w:numFmt w:val="upperRoman"/>
      <w:lvlText w:val="(%3)"/>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tplc="4A0AC4CA">
      <w:numFmt w:val="bullet"/>
      <w:lvlText w:val="•"/>
      <w:lvlJc w:val="left"/>
      <w:pPr>
        <w:ind w:left="2347" w:hanging="300"/>
      </w:pPr>
      <w:rPr>
        <w:rFonts w:hint="default"/>
        <w:lang w:val="en-US" w:eastAsia="en-US" w:bidi="ar-SA"/>
      </w:rPr>
    </w:lvl>
    <w:lvl w:ilvl="4" w:tplc="20166FF2">
      <w:numFmt w:val="bullet"/>
      <w:lvlText w:val="•"/>
      <w:lvlJc w:val="left"/>
      <w:pPr>
        <w:ind w:left="3515" w:hanging="300"/>
      </w:pPr>
      <w:rPr>
        <w:rFonts w:hint="default"/>
        <w:lang w:val="en-US" w:eastAsia="en-US" w:bidi="ar-SA"/>
      </w:rPr>
    </w:lvl>
    <w:lvl w:ilvl="5" w:tplc="F0C20004">
      <w:numFmt w:val="bullet"/>
      <w:lvlText w:val="•"/>
      <w:lvlJc w:val="left"/>
      <w:pPr>
        <w:ind w:left="4682" w:hanging="300"/>
      </w:pPr>
      <w:rPr>
        <w:rFonts w:hint="default"/>
        <w:lang w:val="en-US" w:eastAsia="en-US" w:bidi="ar-SA"/>
      </w:rPr>
    </w:lvl>
    <w:lvl w:ilvl="6" w:tplc="E3B0845C">
      <w:numFmt w:val="bullet"/>
      <w:lvlText w:val="•"/>
      <w:lvlJc w:val="left"/>
      <w:pPr>
        <w:ind w:left="5850" w:hanging="300"/>
      </w:pPr>
      <w:rPr>
        <w:rFonts w:hint="default"/>
        <w:lang w:val="en-US" w:eastAsia="en-US" w:bidi="ar-SA"/>
      </w:rPr>
    </w:lvl>
    <w:lvl w:ilvl="7" w:tplc="30080390">
      <w:numFmt w:val="bullet"/>
      <w:lvlText w:val="•"/>
      <w:lvlJc w:val="left"/>
      <w:pPr>
        <w:ind w:left="7017" w:hanging="300"/>
      </w:pPr>
      <w:rPr>
        <w:rFonts w:hint="default"/>
        <w:lang w:val="en-US" w:eastAsia="en-US" w:bidi="ar-SA"/>
      </w:rPr>
    </w:lvl>
    <w:lvl w:ilvl="8" w:tplc="E6EA6460">
      <w:numFmt w:val="bullet"/>
      <w:lvlText w:val="•"/>
      <w:lvlJc w:val="left"/>
      <w:pPr>
        <w:ind w:left="8185" w:hanging="300"/>
      </w:pPr>
      <w:rPr>
        <w:rFonts w:hint="default"/>
        <w:lang w:val="en-US" w:eastAsia="en-US" w:bidi="ar-SA"/>
      </w:rPr>
    </w:lvl>
  </w:abstractNum>
  <w:abstractNum w:abstractNumId="151" w15:restartNumberingAfterBreak="0">
    <w:nsid w:val="26931341"/>
    <w:multiLevelType w:val="hybridMultilevel"/>
    <w:tmpl w:val="90F45F8C"/>
    <w:lvl w:ilvl="0" w:tplc="F76E0056">
      <w:start w:val="1"/>
      <w:numFmt w:val="upperRoman"/>
      <w:lvlText w:val="(%1)"/>
      <w:lvlJc w:val="left"/>
      <w:pPr>
        <w:ind w:left="300" w:hanging="318"/>
        <w:jc w:val="left"/>
      </w:pPr>
      <w:rPr>
        <w:rFonts w:ascii="Arial" w:eastAsia="Arial" w:hAnsi="Arial" w:cs="Arial" w:hint="default"/>
        <w:b/>
        <w:bCs/>
        <w:i w:val="0"/>
        <w:iCs w:val="0"/>
        <w:spacing w:val="0"/>
        <w:w w:val="100"/>
        <w:sz w:val="26"/>
        <w:szCs w:val="26"/>
        <w:lang w:val="en-US" w:eastAsia="en-US" w:bidi="ar-SA"/>
      </w:rPr>
    </w:lvl>
    <w:lvl w:ilvl="1" w:tplc="2158A208">
      <w:numFmt w:val="bullet"/>
      <w:lvlText w:val=""/>
      <w:lvlJc w:val="left"/>
      <w:pPr>
        <w:ind w:left="659" w:hanging="416"/>
      </w:pPr>
      <w:rPr>
        <w:rFonts w:ascii="Symbol" w:eastAsia="Symbol" w:hAnsi="Symbol" w:cs="Symbol" w:hint="default"/>
        <w:b w:val="0"/>
        <w:bCs w:val="0"/>
        <w:i w:val="0"/>
        <w:iCs w:val="0"/>
        <w:spacing w:val="0"/>
        <w:w w:val="99"/>
        <w:sz w:val="22"/>
        <w:szCs w:val="22"/>
        <w:lang w:val="en-US" w:eastAsia="en-US" w:bidi="ar-SA"/>
      </w:rPr>
    </w:lvl>
    <w:lvl w:ilvl="2" w:tplc="7EA29BAA">
      <w:numFmt w:val="bullet"/>
      <w:lvlText w:val="•"/>
      <w:lvlJc w:val="left"/>
      <w:pPr>
        <w:ind w:left="1755" w:hanging="416"/>
      </w:pPr>
      <w:rPr>
        <w:rFonts w:hint="default"/>
        <w:lang w:val="en-US" w:eastAsia="en-US" w:bidi="ar-SA"/>
      </w:rPr>
    </w:lvl>
    <w:lvl w:ilvl="3" w:tplc="403EF77C">
      <w:numFmt w:val="bullet"/>
      <w:lvlText w:val="•"/>
      <w:lvlJc w:val="left"/>
      <w:pPr>
        <w:ind w:left="2851" w:hanging="416"/>
      </w:pPr>
      <w:rPr>
        <w:rFonts w:hint="default"/>
        <w:lang w:val="en-US" w:eastAsia="en-US" w:bidi="ar-SA"/>
      </w:rPr>
    </w:lvl>
    <w:lvl w:ilvl="4" w:tplc="F176D298">
      <w:numFmt w:val="bullet"/>
      <w:lvlText w:val="•"/>
      <w:lvlJc w:val="left"/>
      <w:pPr>
        <w:ind w:left="3946" w:hanging="416"/>
      </w:pPr>
      <w:rPr>
        <w:rFonts w:hint="default"/>
        <w:lang w:val="en-US" w:eastAsia="en-US" w:bidi="ar-SA"/>
      </w:rPr>
    </w:lvl>
    <w:lvl w:ilvl="5" w:tplc="D0E09D2E">
      <w:numFmt w:val="bullet"/>
      <w:lvlText w:val="•"/>
      <w:lvlJc w:val="left"/>
      <w:pPr>
        <w:ind w:left="5042" w:hanging="416"/>
      </w:pPr>
      <w:rPr>
        <w:rFonts w:hint="default"/>
        <w:lang w:val="en-US" w:eastAsia="en-US" w:bidi="ar-SA"/>
      </w:rPr>
    </w:lvl>
    <w:lvl w:ilvl="6" w:tplc="92AEBFC0">
      <w:numFmt w:val="bullet"/>
      <w:lvlText w:val="•"/>
      <w:lvlJc w:val="left"/>
      <w:pPr>
        <w:ind w:left="6137" w:hanging="416"/>
      </w:pPr>
      <w:rPr>
        <w:rFonts w:hint="default"/>
        <w:lang w:val="en-US" w:eastAsia="en-US" w:bidi="ar-SA"/>
      </w:rPr>
    </w:lvl>
    <w:lvl w:ilvl="7" w:tplc="C46A90BE">
      <w:numFmt w:val="bullet"/>
      <w:lvlText w:val="•"/>
      <w:lvlJc w:val="left"/>
      <w:pPr>
        <w:ind w:left="7233" w:hanging="416"/>
      </w:pPr>
      <w:rPr>
        <w:rFonts w:hint="default"/>
        <w:lang w:val="en-US" w:eastAsia="en-US" w:bidi="ar-SA"/>
      </w:rPr>
    </w:lvl>
    <w:lvl w:ilvl="8" w:tplc="304E67CC">
      <w:numFmt w:val="bullet"/>
      <w:lvlText w:val="•"/>
      <w:lvlJc w:val="left"/>
      <w:pPr>
        <w:ind w:left="8328" w:hanging="416"/>
      </w:pPr>
      <w:rPr>
        <w:rFonts w:hint="default"/>
        <w:lang w:val="en-US" w:eastAsia="en-US" w:bidi="ar-SA"/>
      </w:rPr>
    </w:lvl>
  </w:abstractNum>
  <w:abstractNum w:abstractNumId="152" w15:restartNumberingAfterBreak="0">
    <w:nsid w:val="26E848C6"/>
    <w:multiLevelType w:val="hybridMultilevel"/>
    <w:tmpl w:val="55528BE6"/>
    <w:lvl w:ilvl="0" w:tplc="8D9C359E">
      <w:start w:val="1"/>
      <w:numFmt w:val="upperRoman"/>
      <w:lvlText w:val="(%1)"/>
      <w:lvlJc w:val="left"/>
      <w:pPr>
        <w:ind w:left="617" w:hanging="318"/>
        <w:jc w:val="left"/>
      </w:pPr>
      <w:rPr>
        <w:rFonts w:ascii="Arial" w:eastAsia="Arial" w:hAnsi="Arial" w:cs="Arial" w:hint="default"/>
        <w:b/>
        <w:bCs/>
        <w:i w:val="0"/>
        <w:iCs w:val="0"/>
        <w:spacing w:val="-1"/>
        <w:w w:val="100"/>
        <w:sz w:val="26"/>
        <w:szCs w:val="26"/>
        <w:lang w:val="en-US" w:eastAsia="en-US" w:bidi="ar-SA"/>
      </w:rPr>
    </w:lvl>
    <w:lvl w:ilvl="1" w:tplc="65504A30">
      <w:numFmt w:val="bullet"/>
      <w:lvlText w:val="•"/>
      <w:lvlJc w:val="left"/>
      <w:pPr>
        <w:ind w:left="1610" w:hanging="318"/>
      </w:pPr>
      <w:rPr>
        <w:rFonts w:hint="default"/>
        <w:lang w:val="en-US" w:eastAsia="en-US" w:bidi="ar-SA"/>
      </w:rPr>
    </w:lvl>
    <w:lvl w:ilvl="2" w:tplc="634857FC">
      <w:numFmt w:val="bullet"/>
      <w:lvlText w:val="•"/>
      <w:lvlJc w:val="left"/>
      <w:pPr>
        <w:ind w:left="2600" w:hanging="318"/>
      </w:pPr>
      <w:rPr>
        <w:rFonts w:hint="default"/>
        <w:lang w:val="en-US" w:eastAsia="en-US" w:bidi="ar-SA"/>
      </w:rPr>
    </w:lvl>
    <w:lvl w:ilvl="3" w:tplc="DA405F2C">
      <w:numFmt w:val="bullet"/>
      <w:lvlText w:val="•"/>
      <w:lvlJc w:val="left"/>
      <w:pPr>
        <w:ind w:left="3590" w:hanging="318"/>
      </w:pPr>
      <w:rPr>
        <w:rFonts w:hint="default"/>
        <w:lang w:val="en-US" w:eastAsia="en-US" w:bidi="ar-SA"/>
      </w:rPr>
    </w:lvl>
    <w:lvl w:ilvl="4" w:tplc="9932A222">
      <w:numFmt w:val="bullet"/>
      <w:lvlText w:val="•"/>
      <w:lvlJc w:val="left"/>
      <w:pPr>
        <w:ind w:left="4580" w:hanging="318"/>
      </w:pPr>
      <w:rPr>
        <w:rFonts w:hint="default"/>
        <w:lang w:val="en-US" w:eastAsia="en-US" w:bidi="ar-SA"/>
      </w:rPr>
    </w:lvl>
    <w:lvl w:ilvl="5" w:tplc="5C6294AA">
      <w:numFmt w:val="bullet"/>
      <w:lvlText w:val="•"/>
      <w:lvlJc w:val="left"/>
      <w:pPr>
        <w:ind w:left="5570" w:hanging="318"/>
      </w:pPr>
      <w:rPr>
        <w:rFonts w:hint="default"/>
        <w:lang w:val="en-US" w:eastAsia="en-US" w:bidi="ar-SA"/>
      </w:rPr>
    </w:lvl>
    <w:lvl w:ilvl="6" w:tplc="CD469D56">
      <w:numFmt w:val="bullet"/>
      <w:lvlText w:val="•"/>
      <w:lvlJc w:val="left"/>
      <w:pPr>
        <w:ind w:left="6560" w:hanging="318"/>
      </w:pPr>
      <w:rPr>
        <w:rFonts w:hint="default"/>
        <w:lang w:val="en-US" w:eastAsia="en-US" w:bidi="ar-SA"/>
      </w:rPr>
    </w:lvl>
    <w:lvl w:ilvl="7" w:tplc="99EC9458">
      <w:numFmt w:val="bullet"/>
      <w:lvlText w:val="•"/>
      <w:lvlJc w:val="left"/>
      <w:pPr>
        <w:ind w:left="7550" w:hanging="318"/>
      </w:pPr>
      <w:rPr>
        <w:rFonts w:hint="default"/>
        <w:lang w:val="en-US" w:eastAsia="en-US" w:bidi="ar-SA"/>
      </w:rPr>
    </w:lvl>
    <w:lvl w:ilvl="8" w:tplc="92680D0E">
      <w:numFmt w:val="bullet"/>
      <w:lvlText w:val="•"/>
      <w:lvlJc w:val="left"/>
      <w:pPr>
        <w:ind w:left="8540" w:hanging="318"/>
      </w:pPr>
      <w:rPr>
        <w:rFonts w:hint="default"/>
        <w:lang w:val="en-US" w:eastAsia="en-US" w:bidi="ar-SA"/>
      </w:rPr>
    </w:lvl>
  </w:abstractNum>
  <w:abstractNum w:abstractNumId="153" w15:restartNumberingAfterBreak="0">
    <w:nsid w:val="27B86526"/>
    <w:multiLevelType w:val="hybridMultilevel"/>
    <w:tmpl w:val="5A587130"/>
    <w:lvl w:ilvl="0" w:tplc="B7CCB9D4">
      <w:start w:val="1"/>
      <w:numFmt w:val="upperRoman"/>
      <w:lvlText w:val="(%1)"/>
      <w:lvlJc w:val="left"/>
      <w:pPr>
        <w:ind w:left="616" w:hanging="317"/>
        <w:jc w:val="left"/>
      </w:pPr>
      <w:rPr>
        <w:rFonts w:ascii="Arial" w:eastAsia="Arial" w:hAnsi="Arial" w:cs="Arial" w:hint="default"/>
        <w:b/>
        <w:bCs/>
        <w:i w:val="0"/>
        <w:iCs w:val="0"/>
        <w:spacing w:val="-1"/>
        <w:w w:val="100"/>
        <w:sz w:val="26"/>
        <w:szCs w:val="26"/>
        <w:lang w:val="en-US" w:eastAsia="en-US" w:bidi="ar-SA"/>
      </w:rPr>
    </w:lvl>
    <w:lvl w:ilvl="1" w:tplc="71623E18">
      <w:start w:val="1"/>
      <w:numFmt w:val="upperLetter"/>
      <w:lvlText w:val="(%2)"/>
      <w:lvlJc w:val="left"/>
      <w:pPr>
        <w:ind w:left="300" w:hanging="433"/>
        <w:jc w:val="left"/>
      </w:pPr>
      <w:rPr>
        <w:rFonts w:ascii="Arial" w:eastAsia="Arial" w:hAnsi="Arial" w:cs="Arial" w:hint="default"/>
        <w:b/>
        <w:bCs/>
        <w:i w:val="0"/>
        <w:iCs w:val="0"/>
        <w:spacing w:val="-1"/>
        <w:w w:val="100"/>
        <w:sz w:val="26"/>
        <w:szCs w:val="26"/>
        <w:lang w:val="en-US" w:eastAsia="en-US" w:bidi="ar-SA"/>
      </w:rPr>
    </w:lvl>
    <w:lvl w:ilvl="2" w:tplc="8AAC6548">
      <w:numFmt w:val="bullet"/>
      <w:lvlText w:val=""/>
      <w:lvlJc w:val="left"/>
      <w:pPr>
        <w:ind w:left="795" w:hanging="136"/>
      </w:pPr>
      <w:rPr>
        <w:rFonts w:ascii="Symbol" w:eastAsia="Symbol" w:hAnsi="Symbol" w:cs="Symbol" w:hint="default"/>
        <w:b w:val="0"/>
        <w:bCs w:val="0"/>
        <w:i w:val="0"/>
        <w:iCs w:val="0"/>
        <w:spacing w:val="0"/>
        <w:w w:val="99"/>
        <w:sz w:val="22"/>
        <w:szCs w:val="22"/>
        <w:lang w:val="en-US" w:eastAsia="en-US" w:bidi="ar-SA"/>
      </w:rPr>
    </w:lvl>
    <w:lvl w:ilvl="3" w:tplc="102470B0">
      <w:numFmt w:val="bullet"/>
      <w:lvlText w:val="•"/>
      <w:lvlJc w:val="left"/>
      <w:pPr>
        <w:ind w:left="2015" w:hanging="136"/>
      </w:pPr>
      <w:rPr>
        <w:rFonts w:hint="default"/>
        <w:lang w:val="en-US" w:eastAsia="en-US" w:bidi="ar-SA"/>
      </w:rPr>
    </w:lvl>
    <w:lvl w:ilvl="4" w:tplc="6E60C8CC">
      <w:numFmt w:val="bullet"/>
      <w:lvlText w:val="•"/>
      <w:lvlJc w:val="left"/>
      <w:pPr>
        <w:ind w:left="3230" w:hanging="136"/>
      </w:pPr>
      <w:rPr>
        <w:rFonts w:hint="default"/>
        <w:lang w:val="en-US" w:eastAsia="en-US" w:bidi="ar-SA"/>
      </w:rPr>
    </w:lvl>
    <w:lvl w:ilvl="5" w:tplc="BCCA34B6">
      <w:numFmt w:val="bullet"/>
      <w:lvlText w:val="•"/>
      <w:lvlJc w:val="left"/>
      <w:pPr>
        <w:ind w:left="4445" w:hanging="136"/>
      </w:pPr>
      <w:rPr>
        <w:rFonts w:hint="default"/>
        <w:lang w:val="en-US" w:eastAsia="en-US" w:bidi="ar-SA"/>
      </w:rPr>
    </w:lvl>
    <w:lvl w:ilvl="6" w:tplc="95E4B304">
      <w:numFmt w:val="bullet"/>
      <w:lvlText w:val="•"/>
      <w:lvlJc w:val="left"/>
      <w:pPr>
        <w:ind w:left="5660" w:hanging="136"/>
      </w:pPr>
      <w:rPr>
        <w:rFonts w:hint="default"/>
        <w:lang w:val="en-US" w:eastAsia="en-US" w:bidi="ar-SA"/>
      </w:rPr>
    </w:lvl>
    <w:lvl w:ilvl="7" w:tplc="438CC9BC">
      <w:numFmt w:val="bullet"/>
      <w:lvlText w:val="•"/>
      <w:lvlJc w:val="left"/>
      <w:pPr>
        <w:ind w:left="6875" w:hanging="136"/>
      </w:pPr>
      <w:rPr>
        <w:rFonts w:hint="default"/>
        <w:lang w:val="en-US" w:eastAsia="en-US" w:bidi="ar-SA"/>
      </w:rPr>
    </w:lvl>
    <w:lvl w:ilvl="8" w:tplc="B5D68130">
      <w:numFmt w:val="bullet"/>
      <w:lvlText w:val="•"/>
      <w:lvlJc w:val="left"/>
      <w:pPr>
        <w:ind w:left="8090" w:hanging="136"/>
      </w:pPr>
      <w:rPr>
        <w:rFonts w:hint="default"/>
        <w:lang w:val="en-US" w:eastAsia="en-US" w:bidi="ar-SA"/>
      </w:rPr>
    </w:lvl>
  </w:abstractNum>
  <w:abstractNum w:abstractNumId="154" w15:restartNumberingAfterBreak="0">
    <w:nsid w:val="27BB711C"/>
    <w:multiLevelType w:val="hybridMultilevel"/>
    <w:tmpl w:val="31CCACE0"/>
    <w:lvl w:ilvl="0" w:tplc="8F1C9E22">
      <w:start w:val="1"/>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1DCA4B78">
      <w:numFmt w:val="bullet"/>
      <w:lvlText w:val=""/>
      <w:lvlJc w:val="left"/>
      <w:pPr>
        <w:ind w:left="906" w:hanging="247"/>
      </w:pPr>
      <w:rPr>
        <w:rFonts w:ascii="Symbol" w:eastAsia="Symbol" w:hAnsi="Symbol" w:cs="Symbol" w:hint="default"/>
        <w:b w:val="0"/>
        <w:bCs w:val="0"/>
        <w:i w:val="0"/>
        <w:iCs w:val="0"/>
        <w:spacing w:val="0"/>
        <w:w w:val="99"/>
        <w:sz w:val="22"/>
        <w:szCs w:val="22"/>
        <w:lang w:val="en-US" w:eastAsia="en-US" w:bidi="ar-SA"/>
      </w:rPr>
    </w:lvl>
    <w:lvl w:ilvl="2" w:tplc="ADC4D586">
      <w:numFmt w:val="bullet"/>
      <w:lvlText w:val="•"/>
      <w:lvlJc w:val="left"/>
      <w:pPr>
        <w:ind w:left="1968" w:hanging="247"/>
      </w:pPr>
      <w:rPr>
        <w:rFonts w:hint="default"/>
        <w:lang w:val="en-US" w:eastAsia="en-US" w:bidi="ar-SA"/>
      </w:rPr>
    </w:lvl>
    <w:lvl w:ilvl="3" w:tplc="10503CCA">
      <w:numFmt w:val="bullet"/>
      <w:lvlText w:val="•"/>
      <w:lvlJc w:val="left"/>
      <w:pPr>
        <w:ind w:left="3037" w:hanging="247"/>
      </w:pPr>
      <w:rPr>
        <w:rFonts w:hint="default"/>
        <w:lang w:val="en-US" w:eastAsia="en-US" w:bidi="ar-SA"/>
      </w:rPr>
    </w:lvl>
    <w:lvl w:ilvl="4" w:tplc="9AA05FAE">
      <w:numFmt w:val="bullet"/>
      <w:lvlText w:val="•"/>
      <w:lvlJc w:val="left"/>
      <w:pPr>
        <w:ind w:left="4106" w:hanging="247"/>
      </w:pPr>
      <w:rPr>
        <w:rFonts w:hint="default"/>
        <w:lang w:val="en-US" w:eastAsia="en-US" w:bidi="ar-SA"/>
      </w:rPr>
    </w:lvl>
    <w:lvl w:ilvl="5" w:tplc="0AB4E6FA">
      <w:numFmt w:val="bullet"/>
      <w:lvlText w:val="•"/>
      <w:lvlJc w:val="left"/>
      <w:pPr>
        <w:ind w:left="5175" w:hanging="247"/>
      </w:pPr>
      <w:rPr>
        <w:rFonts w:hint="default"/>
        <w:lang w:val="en-US" w:eastAsia="en-US" w:bidi="ar-SA"/>
      </w:rPr>
    </w:lvl>
    <w:lvl w:ilvl="6" w:tplc="BDC858CA">
      <w:numFmt w:val="bullet"/>
      <w:lvlText w:val="•"/>
      <w:lvlJc w:val="left"/>
      <w:pPr>
        <w:ind w:left="6244" w:hanging="247"/>
      </w:pPr>
      <w:rPr>
        <w:rFonts w:hint="default"/>
        <w:lang w:val="en-US" w:eastAsia="en-US" w:bidi="ar-SA"/>
      </w:rPr>
    </w:lvl>
    <w:lvl w:ilvl="7" w:tplc="9342E95C">
      <w:numFmt w:val="bullet"/>
      <w:lvlText w:val="•"/>
      <w:lvlJc w:val="left"/>
      <w:pPr>
        <w:ind w:left="7313" w:hanging="247"/>
      </w:pPr>
      <w:rPr>
        <w:rFonts w:hint="default"/>
        <w:lang w:val="en-US" w:eastAsia="en-US" w:bidi="ar-SA"/>
      </w:rPr>
    </w:lvl>
    <w:lvl w:ilvl="8" w:tplc="05E0C588">
      <w:numFmt w:val="bullet"/>
      <w:lvlText w:val="•"/>
      <w:lvlJc w:val="left"/>
      <w:pPr>
        <w:ind w:left="8382" w:hanging="247"/>
      </w:pPr>
      <w:rPr>
        <w:rFonts w:hint="default"/>
        <w:lang w:val="en-US" w:eastAsia="en-US" w:bidi="ar-SA"/>
      </w:rPr>
    </w:lvl>
  </w:abstractNum>
  <w:abstractNum w:abstractNumId="155" w15:restartNumberingAfterBreak="0">
    <w:nsid w:val="27E371A9"/>
    <w:multiLevelType w:val="hybridMultilevel"/>
    <w:tmpl w:val="655837FC"/>
    <w:lvl w:ilvl="0" w:tplc="37DE9AC2">
      <w:start w:val="2"/>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82D0D136">
      <w:numFmt w:val="bullet"/>
      <w:lvlText w:val=""/>
      <w:lvlJc w:val="left"/>
      <w:pPr>
        <w:ind w:left="1515" w:hanging="346"/>
      </w:pPr>
      <w:rPr>
        <w:rFonts w:ascii="Symbol" w:eastAsia="Symbol" w:hAnsi="Symbol" w:cs="Symbol" w:hint="default"/>
        <w:b w:val="0"/>
        <w:bCs w:val="0"/>
        <w:i w:val="0"/>
        <w:iCs w:val="0"/>
        <w:spacing w:val="0"/>
        <w:w w:val="99"/>
        <w:sz w:val="22"/>
        <w:szCs w:val="22"/>
        <w:lang w:val="en-US" w:eastAsia="en-US" w:bidi="ar-SA"/>
      </w:rPr>
    </w:lvl>
    <w:lvl w:ilvl="2" w:tplc="991E980C">
      <w:numFmt w:val="bullet"/>
      <w:lvlText w:val="•"/>
      <w:lvlJc w:val="left"/>
      <w:pPr>
        <w:ind w:left="2520" w:hanging="346"/>
      </w:pPr>
      <w:rPr>
        <w:rFonts w:hint="default"/>
        <w:lang w:val="en-US" w:eastAsia="en-US" w:bidi="ar-SA"/>
      </w:rPr>
    </w:lvl>
    <w:lvl w:ilvl="3" w:tplc="765ACFE0">
      <w:numFmt w:val="bullet"/>
      <w:lvlText w:val="•"/>
      <w:lvlJc w:val="left"/>
      <w:pPr>
        <w:ind w:left="3520" w:hanging="346"/>
      </w:pPr>
      <w:rPr>
        <w:rFonts w:hint="default"/>
        <w:lang w:val="en-US" w:eastAsia="en-US" w:bidi="ar-SA"/>
      </w:rPr>
    </w:lvl>
    <w:lvl w:ilvl="4" w:tplc="745A31B4">
      <w:numFmt w:val="bullet"/>
      <w:lvlText w:val="•"/>
      <w:lvlJc w:val="left"/>
      <w:pPr>
        <w:ind w:left="4520" w:hanging="346"/>
      </w:pPr>
      <w:rPr>
        <w:rFonts w:hint="default"/>
        <w:lang w:val="en-US" w:eastAsia="en-US" w:bidi="ar-SA"/>
      </w:rPr>
    </w:lvl>
    <w:lvl w:ilvl="5" w:tplc="2F949FB0">
      <w:numFmt w:val="bullet"/>
      <w:lvlText w:val="•"/>
      <w:lvlJc w:val="left"/>
      <w:pPr>
        <w:ind w:left="5520" w:hanging="346"/>
      </w:pPr>
      <w:rPr>
        <w:rFonts w:hint="default"/>
        <w:lang w:val="en-US" w:eastAsia="en-US" w:bidi="ar-SA"/>
      </w:rPr>
    </w:lvl>
    <w:lvl w:ilvl="6" w:tplc="9558F4D2">
      <w:numFmt w:val="bullet"/>
      <w:lvlText w:val="•"/>
      <w:lvlJc w:val="left"/>
      <w:pPr>
        <w:ind w:left="6520" w:hanging="346"/>
      </w:pPr>
      <w:rPr>
        <w:rFonts w:hint="default"/>
        <w:lang w:val="en-US" w:eastAsia="en-US" w:bidi="ar-SA"/>
      </w:rPr>
    </w:lvl>
    <w:lvl w:ilvl="7" w:tplc="B6F8BCF2">
      <w:numFmt w:val="bullet"/>
      <w:lvlText w:val="•"/>
      <w:lvlJc w:val="left"/>
      <w:pPr>
        <w:ind w:left="7520" w:hanging="346"/>
      </w:pPr>
      <w:rPr>
        <w:rFonts w:hint="default"/>
        <w:lang w:val="en-US" w:eastAsia="en-US" w:bidi="ar-SA"/>
      </w:rPr>
    </w:lvl>
    <w:lvl w:ilvl="8" w:tplc="41B896B6">
      <w:numFmt w:val="bullet"/>
      <w:lvlText w:val="•"/>
      <w:lvlJc w:val="left"/>
      <w:pPr>
        <w:ind w:left="8520" w:hanging="346"/>
      </w:pPr>
      <w:rPr>
        <w:rFonts w:hint="default"/>
        <w:lang w:val="en-US" w:eastAsia="en-US" w:bidi="ar-SA"/>
      </w:rPr>
    </w:lvl>
  </w:abstractNum>
  <w:abstractNum w:abstractNumId="156" w15:restartNumberingAfterBreak="0">
    <w:nsid w:val="28823711"/>
    <w:multiLevelType w:val="hybridMultilevel"/>
    <w:tmpl w:val="8250AAEA"/>
    <w:lvl w:ilvl="0" w:tplc="62B2BC7A">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F66E680">
      <w:numFmt w:val="bullet"/>
      <w:lvlText w:val="•"/>
      <w:lvlJc w:val="left"/>
      <w:pPr>
        <w:ind w:left="2114" w:hanging="394"/>
      </w:pPr>
      <w:rPr>
        <w:rFonts w:hint="default"/>
        <w:lang w:val="en-US" w:eastAsia="en-US" w:bidi="ar-SA"/>
      </w:rPr>
    </w:lvl>
    <w:lvl w:ilvl="2" w:tplc="4710A974">
      <w:numFmt w:val="bullet"/>
      <w:lvlText w:val="•"/>
      <w:lvlJc w:val="left"/>
      <w:pPr>
        <w:ind w:left="3048" w:hanging="394"/>
      </w:pPr>
      <w:rPr>
        <w:rFonts w:hint="default"/>
        <w:lang w:val="en-US" w:eastAsia="en-US" w:bidi="ar-SA"/>
      </w:rPr>
    </w:lvl>
    <w:lvl w:ilvl="3" w:tplc="4A6EE67A">
      <w:numFmt w:val="bullet"/>
      <w:lvlText w:val="•"/>
      <w:lvlJc w:val="left"/>
      <w:pPr>
        <w:ind w:left="3982" w:hanging="394"/>
      </w:pPr>
      <w:rPr>
        <w:rFonts w:hint="default"/>
        <w:lang w:val="en-US" w:eastAsia="en-US" w:bidi="ar-SA"/>
      </w:rPr>
    </w:lvl>
    <w:lvl w:ilvl="4" w:tplc="5CFC8DFE">
      <w:numFmt w:val="bullet"/>
      <w:lvlText w:val="•"/>
      <w:lvlJc w:val="left"/>
      <w:pPr>
        <w:ind w:left="4916" w:hanging="394"/>
      </w:pPr>
      <w:rPr>
        <w:rFonts w:hint="default"/>
        <w:lang w:val="en-US" w:eastAsia="en-US" w:bidi="ar-SA"/>
      </w:rPr>
    </w:lvl>
    <w:lvl w:ilvl="5" w:tplc="D506FB92">
      <w:numFmt w:val="bullet"/>
      <w:lvlText w:val="•"/>
      <w:lvlJc w:val="left"/>
      <w:pPr>
        <w:ind w:left="5850" w:hanging="394"/>
      </w:pPr>
      <w:rPr>
        <w:rFonts w:hint="default"/>
        <w:lang w:val="en-US" w:eastAsia="en-US" w:bidi="ar-SA"/>
      </w:rPr>
    </w:lvl>
    <w:lvl w:ilvl="6" w:tplc="AAA642DA">
      <w:numFmt w:val="bullet"/>
      <w:lvlText w:val="•"/>
      <w:lvlJc w:val="left"/>
      <w:pPr>
        <w:ind w:left="6784" w:hanging="394"/>
      </w:pPr>
      <w:rPr>
        <w:rFonts w:hint="default"/>
        <w:lang w:val="en-US" w:eastAsia="en-US" w:bidi="ar-SA"/>
      </w:rPr>
    </w:lvl>
    <w:lvl w:ilvl="7" w:tplc="0E342C96">
      <w:numFmt w:val="bullet"/>
      <w:lvlText w:val="•"/>
      <w:lvlJc w:val="left"/>
      <w:pPr>
        <w:ind w:left="7718" w:hanging="394"/>
      </w:pPr>
      <w:rPr>
        <w:rFonts w:hint="default"/>
        <w:lang w:val="en-US" w:eastAsia="en-US" w:bidi="ar-SA"/>
      </w:rPr>
    </w:lvl>
    <w:lvl w:ilvl="8" w:tplc="DFBA6A1A">
      <w:numFmt w:val="bullet"/>
      <w:lvlText w:val="•"/>
      <w:lvlJc w:val="left"/>
      <w:pPr>
        <w:ind w:left="8652" w:hanging="394"/>
      </w:pPr>
      <w:rPr>
        <w:rFonts w:hint="default"/>
        <w:lang w:val="en-US" w:eastAsia="en-US" w:bidi="ar-SA"/>
      </w:rPr>
    </w:lvl>
  </w:abstractNum>
  <w:abstractNum w:abstractNumId="157" w15:restartNumberingAfterBreak="0">
    <w:nsid w:val="288E09E1"/>
    <w:multiLevelType w:val="hybridMultilevel"/>
    <w:tmpl w:val="3A5433CE"/>
    <w:lvl w:ilvl="0" w:tplc="CA1C2FA2">
      <w:start w:val="1"/>
      <w:numFmt w:val="upperLetter"/>
      <w:lvlText w:val="(%1)"/>
      <w:lvlJc w:val="left"/>
      <w:pPr>
        <w:ind w:left="300" w:hanging="434"/>
        <w:jc w:val="left"/>
      </w:pPr>
      <w:rPr>
        <w:rFonts w:ascii="Arial" w:eastAsia="Arial" w:hAnsi="Arial" w:cs="Arial" w:hint="default"/>
        <w:b/>
        <w:bCs/>
        <w:i w:val="0"/>
        <w:iCs w:val="0"/>
        <w:spacing w:val="-1"/>
        <w:w w:val="100"/>
        <w:sz w:val="26"/>
        <w:szCs w:val="26"/>
        <w:lang w:val="en-US" w:eastAsia="en-US" w:bidi="ar-SA"/>
      </w:rPr>
    </w:lvl>
    <w:lvl w:ilvl="1" w:tplc="A8EA87BA">
      <w:start w:val="1"/>
      <w:numFmt w:val="upperRoman"/>
      <w:lvlText w:val="(%2)"/>
      <w:lvlJc w:val="left"/>
      <w:pPr>
        <w:ind w:left="617" w:hanging="318"/>
        <w:jc w:val="left"/>
      </w:pPr>
      <w:rPr>
        <w:rFonts w:ascii="Arial" w:eastAsia="Arial" w:hAnsi="Arial" w:cs="Arial" w:hint="default"/>
        <w:b/>
        <w:bCs/>
        <w:i w:val="0"/>
        <w:iCs w:val="0"/>
        <w:spacing w:val="-1"/>
        <w:w w:val="100"/>
        <w:sz w:val="26"/>
        <w:szCs w:val="26"/>
        <w:lang w:val="en-US" w:eastAsia="en-US" w:bidi="ar-SA"/>
      </w:rPr>
    </w:lvl>
    <w:lvl w:ilvl="2" w:tplc="79983190">
      <w:start w:val="1"/>
      <w:numFmt w:val="upperLetter"/>
      <w:lvlText w:val="(%3)"/>
      <w:lvlJc w:val="left"/>
      <w:pPr>
        <w:ind w:left="732" w:hanging="433"/>
        <w:jc w:val="left"/>
      </w:pPr>
      <w:rPr>
        <w:rFonts w:ascii="Arial" w:eastAsia="Arial" w:hAnsi="Arial" w:cs="Arial" w:hint="default"/>
        <w:b/>
        <w:bCs/>
        <w:i w:val="0"/>
        <w:iCs w:val="0"/>
        <w:spacing w:val="-1"/>
        <w:w w:val="100"/>
        <w:sz w:val="26"/>
        <w:szCs w:val="26"/>
        <w:lang w:val="en-US" w:eastAsia="en-US" w:bidi="ar-SA"/>
      </w:rPr>
    </w:lvl>
    <w:lvl w:ilvl="3" w:tplc="E6EC7974">
      <w:numFmt w:val="bullet"/>
      <w:lvlText w:val="•"/>
      <w:lvlJc w:val="left"/>
      <w:pPr>
        <w:ind w:left="1962" w:hanging="433"/>
      </w:pPr>
      <w:rPr>
        <w:rFonts w:hint="default"/>
        <w:lang w:val="en-US" w:eastAsia="en-US" w:bidi="ar-SA"/>
      </w:rPr>
    </w:lvl>
    <w:lvl w:ilvl="4" w:tplc="DEBEDAC6">
      <w:numFmt w:val="bullet"/>
      <w:lvlText w:val="•"/>
      <w:lvlJc w:val="left"/>
      <w:pPr>
        <w:ind w:left="3185" w:hanging="433"/>
      </w:pPr>
      <w:rPr>
        <w:rFonts w:hint="default"/>
        <w:lang w:val="en-US" w:eastAsia="en-US" w:bidi="ar-SA"/>
      </w:rPr>
    </w:lvl>
    <w:lvl w:ilvl="5" w:tplc="88E0A32A">
      <w:numFmt w:val="bullet"/>
      <w:lvlText w:val="•"/>
      <w:lvlJc w:val="left"/>
      <w:pPr>
        <w:ind w:left="4407" w:hanging="433"/>
      </w:pPr>
      <w:rPr>
        <w:rFonts w:hint="default"/>
        <w:lang w:val="en-US" w:eastAsia="en-US" w:bidi="ar-SA"/>
      </w:rPr>
    </w:lvl>
    <w:lvl w:ilvl="6" w:tplc="06F8CC02">
      <w:numFmt w:val="bullet"/>
      <w:lvlText w:val="•"/>
      <w:lvlJc w:val="left"/>
      <w:pPr>
        <w:ind w:left="5630" w:hanging="433"/>
      </w:pPr>
      <w:rPr>
        <w:rFonts w:hint="default"/>
        <w:lang w:val="en-US" w:eastAsia="en-US" w:bidi="ar-SA"/>
      </w:rPr>
    </w:lvl>
    <w:lvl w:ilvl="7" w:tplc="08E21B0E">
      <w:numFmt w:val="bullet"/>
      <w:lvlText w:val="•"/>
      <w:lvlJc w:val="left"/>
      <w:pPr>
        <w:ind w:left="6852" w:hanging="433"/>
      </w:pPr>
      <w:rPr>
        <w:rFonts w:hint="default"/>
        <w:lang w:val="en-US" w:eastAsia="en-US" w:bidi="ar-SA"/>
      </w:rPr>
    </w:lvl>
    <w:lvl w:ilvl="8" w:tplc="3D707100">
      <w:numFmt w:val="bullet"/>
      <w:lvlText w:val="•"/>
      <w:lvlJc w:val="left"/>
      <w:pPr>
        <w:ind w:left="8075" w:hanging="433"/>
      </w:pPr>
      <w:rPr>
        <w:rFonts w:hint="default"/>
        <w:lang w:val="en-US" w:eastAsia="en-US" w:bidi="ar-SA"/>
      </w:rPr>
    </w:lvl>
  </w:abstractNum>
  <w:abstractNum w:abstractNumId="158" w15:restartNumberingAfterBreak="0">
    <w:nsid w:val="28E465AB"/>
    <w:multiLevelType w:val="hybridMultilevel"/>
    <w:tmpl w:val="46EE79CE"/>
    <w:lvl w:ilvl="0" w:tplc="343C5386">
      <w:start w:val="2"/>
      <w:numFmt w:val="upperLetter"/>
      <w:lvlText w:val="(%1)"/>
      <w:lvlJc w:val="left"/>
      <w:pPr>
        <w:ind w:left="662" w:hanging="363"/>
        <w:jc w:val="left"/>
      </w:pPr>
      <w:rPr>
        <w:rFonts w:ascii="Arial" w:eastAsia="Arial" w:hAnsi="Arial" w:cs="Arial" w:hint="default"/>
        <w:b/>
        <w:bCs/>
        <w:i w:val="0"/>
        <w:iCs w:val="0"/>
        <w:spacing w:val="-1"/>
        <w:w w:val="100"/>
        <w:sz w:val="24"/>
        <w:szCs w:val="24"/>
        <w:lang w:val="en-US" w:eastAsia="en-US" w:bidi="ar-SA"/>
      </w:rPr>
    </w:lvl>
    <w:lvl w:ilvl="1" w:tplc="B3963148">
      <w:numFmt w:val="bullet"/>
      <w:lvlText w:val=""/>
      <w:lvlJc w:val="left"/>
      <w:pPr>
        <w:ind w:left="1521" w:hanging="360"/>
      </w:pPr>
      <w:rPr>
        <w:rFonts w:ascii="Symbol" w:eastAsia="Symbol" w:hAnsi="Symbol" w:cs="Symbol" w:hint="default"/>
        <w:b w:val="0"/>
        <w:bCs w:val="0"/>
        <w:i w:val="0"/>
        <w:iCs w:val="0"/>
        <w:spacing w:val="0"/>
        <w:w w:val="99"/>
        <w:sz w:val="22"/>
        <w:szCs w:val="22"/>
        <w:lang w:val="en-US" w:eastAsia="en-US" w:bidi="ar-SA"/>
      </w:rPr>
    </w:lvl>
    <w:lvl w:ilvl="2" w:tplc="0256EB90">
      <w:numFmt w:val="bullet"/>
      <w:lvlText w:val="•"/>
      <w:lvlJc w:val="left"/>
      <w:pPr>
        <w:ind w:left="2520" w:hanging="360"/>
      </w:pPr>
      <w:rPr>
        <w:rFonts w:hint="default"/>
        <w:lang w:val="en-US" w:eastAsia="en-US" w:bidi="ar-SA"/>
      </w:rPr>
    </w:lvl>
    <w:lvl w:ilvl="3" w:tplc="8BACA714">
      <w:numFmt w:val="bullet"/>
      <w:lvlText w:val="•"/>
      <w:lvlJc w:val="left"/>
      <w:pPr>
        <w:ind w:left="3520" w:hanging="360"/>
      </w:pPr>
      <w:rPr>
        <w:rFonts w:hint="default"/>
        <w:lang w:val="en-US" w:eastAsia="en-US" w:bidi="ar-SA"/>
      </w:rPr>
    </w:lvl>
    <w:lvl w:ilvl="4" w:tplc="3D4C1B6C">
      <w:numFmt w:val="bullet"/>
      <w:lvlText w:val="•"/>
      <w:lvlJc w:val="left"/>
      <w:pPr>
        <w:ind w:left="4520" w:hanging="360"/>
      </w:pPr>
      <w:rPr>
        <w:rFonts w:hint="default"/>
        <w:lang w:val="en-US" w:eastAsia="en-US" w:bidi="ar-SA"/>
      </w:rPr>
    </w:lvl>
    <w:lvl w:ilvl="5" w:tplc="7004AD14">
      <w:numFmt w:val="bullet"/>
      <w:lvlText w:val="•"/>
      <w:lvlJc w:val="left"/>
      <w:pPr>
        <w:ind w:left="5520" w:hanging="360"/>
      </w:pPr>
      <w:rPr>
        <w:rFonts w:hint="default"/>
        <w:lang w:val="en-US" w:eastAsia="en-US" w:bidi="ar-SA"/>
      </w:rPr>
    </w:lvl>
    <w:lvl w:ilvl="6" w:tplc="74D206D2">
      <w:numFmt w:val="bullet"/>
      <w:lvlText w:val="•"/>
      <w:lvlJc w:val="left"/>
      <w:pPr>
        <w:ind w:left="6520" w:hanging="360"/>
      </w:pPr>
      <w:rPr>
        <w:rFonts w:hint="default"/>
        <w:lang w:val="en-US" w:eastAsia="en-US" w:bidi="ar-SA"/>
      </w:rPr>
    </w:lvl>
    <w:lvl w:ilvl="7" w:tplc="E480C0D4">
      <w:numFmt w:val="bullet"/>
      <w:lvlText w:val="•"/>
      <w:lvlJc w:val="left"/>
      <w:pPr>
        <w:ind w:left="7520" w:hanging="360"/>
      </w:pPr>
      <w:rPr>
        <w:rFonts w:hint="default"/>
        <w:lang w:val="en-US" w:eastAsia="en-US" w:bidi="ar-SA"/>
      </w:rPr>
    </w:lvl>
    <w:lvl w:ilvl="8" w:tplc="0EC04F54">
      <w:numFmt w:val="bullet"/>
      <w:lvlText w:val="•"/>
      <w:lvlJc w:val="left"/>
      <w:pPr>
        <w:ind w:left="8520" w:hanging="360"/>
      </w:pPr>
      <w:rPr>
        <w:rFonts w:hint="default"/>
        <w:lang w:val="en-US" w:eastAsia="en-US" w:bidi="ar-SA"/>
      </w:rPr>
    </w:lvl>
  </w:abstractNum>
  <w:abstractNum w:abstractNumId="159" w15:restartNumberingAfterBreak="0">
    <w:nsid w:val="294C005B"/>
    <w:multiLevelType w:val="hybridMultilevel"/>
    <w:tmpl w:val="89A646BC"/>
    <w:lvl w:ilvl="0" w:tplc="23D2B760">
      <w:start w:val="1"/>
      <w:numFmt w:val="upperRoman"/>
      <w:lvlText w:val="(%1)"/>
      <w:lvlJc w:val="left"/>
      <w:pPr>
        <w:ind w:left="616" w:hanging="317"/>
        <w:jc w:val="left"/>
      </w:pPr>
      <w:rPr>
        <w:rFonts w:ascii="Arial" w:eastAsia="Arial" w:hAnsi="Arial" w:cs="Arial" w:hint="default"/>
        <w:b/>
        <w:bCs/>
        <w:i w:val="0"/>
        <w:iCs w:val="0"/>
        <w:spacing w:val="-1"/>
        <w:w w:val="100"/>
        <w:sz w:val="26"/>
        <w:szCs w:val="26"/>
        <w:lang w:val="en-US" w:eastAsia="en-US" w:bidi="ar-SA"/>
      </w:rPr>
    </w:lvl>
    <w:lvl w:ilvl="1" w:tplc="713A2798">
      <w:numFmt w:val="bullet"/>
      <w:lvlText w:val="•"/>
      <w:lvlJc w:val="left"/>
      <w:pPr>
        <w:ind w:left="1610" w:hanging="317"/>
      </w:pPr>
      <w:rPr>
        <w:rFonts w:hint="default"/>
        <w:lang w:val="en-US" w:eastAsia="en-US" w:bidi="ar-SA"/>
      </w:rPr>
    </w:lvl>
    <w:lvl w:ilvl="2" w:tplc="433E24CE">
      <w:numFmt w:val="bullet"/>
      <w:lvlText w:val="•"/>
      <w:lvlJc w:val="left"/>
      <w:pPr>
        <w:ind w:left="2600" w:hanging="317"/>
      </w:pPr>
      <w:rPr>
        <w:rFonts w:hint="default"/>
        <w:lang w:val="en-US" w:eastAsia="en-US" w:bidi="ar-SA"/>
      </w:rPr>
    </w:lvl>
    <w:lvl w:ilvl="3" w:tplc="39F4984E">
      <w:numFmt w:val="bullet"/>
      <w:lvlText w:val="•"/>
      <w:lvlJc w:val="left"/>
      <w:pPr>
        <w:ind w:left="3590" w:hanging="317"/>
      </w:pPr>
      <w:rPr>
        <w:rFonts w:hint="default"/>
        <w:lang w:val="en-US" w:eastAsia="en-US" w:bidi="ar-SA"/>
      </w:rPr>
    </w:lvl>
    <w:lvl w:ilvl="4" w:tplc="4E92D030">
      <w:numFmt w:val="bullet"/>
      <w:lvlText w:val="•"/>
      <w:lvlJc w:val="left"/>
      <w:pPr>
        <w:ind w:left="4580" w:hanging="317"/>
      </w:pPr>
      <w:rPr>
        <w:rFonts w:hint="default"/>
        <w:lang w:val="en-US" w:eastAsia="en-US" w:bidi="ar-SA"/>
      </w:rPr>
    </w:lvl>
    <w:lvl w:ilvl="5" w:tplc="4FF4D632">
      <w:numFmt w:val="bullet"/>
      <w:lvlText w:val="•"/>
      <w:lvlJc w:val="left"/>
      <w:pPr>
        <w:ind w:left="5570" w:hanging="317"/>
      </w:pPr>
      <w:rPr>
        <w:rFonts w:hint="default"/>
        <w:lang w:val="en-US" w:eastAsia="en-US" w:bidi="ar-SA"/>
      </w:rPr>
    </w:lvl>
    <w:lvl w:ilvl="6" w:tplc="FDCE747A">
      <w:numFmt w:val="bullet"/>
      <w:lvlText w:val="•"/>
      <w:lvlJc w:val="left"/>
      <w:pPr>
        <w:ind w:left="6560" w:hanging="317"/>
      </w:pPr>
      <w:rPr>
        <w:rFonts w:hint="default"/>
        <w:lang w:val="en-US" w:eastAsia="en-US" w:bidi="ar-SA"/>
      </w:rPr>
    </w:lvl>
    <w:lvl w:ilvl="7" w:tplc="F476E824">
      <w:numFmt w:val="bullet"/>
      <w:lvlText w:val="•"/>
      <w:lvlJc w:val="left"/>
      <w:pPr>
        <w:ind w:left="7550" w:hanging="317"/>
      </w:pPr>
      <w:rPr>
        <w:rFonts w:hint="default"/>
        <w:lang w:val="en-US" w:eastAsia="en-US" w:bidi="ar-SA"/>
      </w:rPr>
    </w:lvl>
    <w:lvl w:ilvl="8" w:tplc="46882662">
      <w:numFmt w:val="bullet"/>
      <w:lvlText w:val="•"/>
      <w:lvlJc w:val="left"/>
      <w:pPr>
        <w:ind w:left="8540" w:hanging="317"/>
      </w:pPr>
      <w:rPr>
        <w:rFonts w:hint="default"/>
        <w:lang w:val="en-US" w:eastAsia="en-US" w:bidi="ar-SA"/>
      </w:rPr>
    </w:lvl>
  </w:abstractNum>
  <w:abstractNum w:abstractNumId="160" w15:restartNumberingAfterBreak="0">
    <w:nsid w:val="2A925E40"/>
    <w:multiLevelType w:val="hybridMultilevel"/>
    <w:tmpl w:val="1A64DD16"/>
    <w:lvl w:ilvl="0" w:tplc="3566F432">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DD8AE90">
      <w:numFmt w:val="bullet"/>
      <w:lvlText w:val="•"/>
      <w:lvlJc w:val="left"/>
      <w:pPr>
        <w:ind w:left="2024" w:hanging="300"/>
      </w:pPr>
      <w:rPr>
        <w:rFonts w:hint="default"/>
        <w:lang w:val="en-US" w:eastAsia="en-US" w:bidi="ar-SA"/>
      </w:rPr>
    </w:lvl>
    <w:lvl w:ilvl="2" w:tplc="64905AFE">
      <w:numFmt w:val="bullet"/>
      <w:lvlText w:val="•"/>
      <w:lvlJc w:val="left"/>
      <w:pPr>
        <w:ind w:left="2968" w:hanging="300"/>
      </w:pPr>
      <w:rPr>
        <w:rFonts w:hint="default"/>
        <w:lang w:val="en-US" w:eastAsia="en-US" w:bidi="ar-SA"/>
      </w:rPr>
    </w:lvl>
    <w:lvl w:ilvl="3" w:tplc="38E655B8">
      <w:numFmt w:val="bullet"/>
      <w:lvlText w:val="•"/>
      <w:lvlJc w:val="left"/>
      <w:pPr>
        <w:ind w:left="3912" w:hanging="300"/>
      </w:pPr>
      <w:rPr>
        <w:rFonts w:hint="default"/>
        <w:lang w:val="en-US" w:eastAsia="en-US" w:bidi="ar-SA"/>
      </w:rPr>
    </w:lvl>
    <w:lvl w:ilvl="4" w:tplc="DEFC0C8E">
      <w:numFmt w:val="bullet"/>
      <w:lvlText w:val="•"/>
      <w:lvlJc w:val="left"/>
      <w:pPr>
        <w:ind w:left="4856" w:hanging="300"/>
      </w:pPr>
      <w:rPr>
        <w:rFonts w:hint="default"/>
        <w:lang w:val="en-US" w:eastAsia="en-US" w:bidi="ar-SA"/>
      </w:rPr>
    </w:lvl>
    <w:lvl w:ilvl="5" w:tplc="26D875F6">
      <w:numFmt w:val="bullet"/>
      <w:lvlText w:val="•"/>
      <w:lvlJc w:val="left"/>
      <w:pPr>
        <w:ind w:left="5800" w:hanging="300"/>
      </w:pPr>
      <w:rPr>
        <w:rFonts w:hint="default"/>
        <w:lang w:val="en-US" w:eastAsia="en-US" w:bidi="ar-SA"/>
      </w:rPr>
    </w:lvl>
    <w:lvl w:ilvl="6" w:tplc="BA94790E">
      <w:numFmt w:val="bullet"/>
      <w:lvlText w:val="•"/>
      <w:lvlJc w:val="left"/>
      <w:pPr>
        <w:ind w:left="6744" w:hanging="300"/>
      </w:pPr>
      <w:rPr>
        <w:rFonts w:hint="default"/>
        <w:lang w:val="en-US" w:eastAsia="en-US" w:bidi="ar-SA"/>
      </w:rPr>
    </w:lvl>
    <w:lvl w:ilvl="7" w:tplc="A494508E">
      <w:numFmt w:val="bullet"/>
      <w:lvlText w:val="•"/>
      <w:lvlJc w:val="left"/>
      <w:pPr>
        <w:ind w:left="7688" w:hanging="300"/>
      </w:pPr>
      <w:rPr>
        <w:rFonts w:hint="default"/>
        <w:lang w:val="en-US" w:eastAsia="en-US" w:bidi="ar-SA"/>
      </w:rPr>
    </w:lvl>
    <w:lvl w:ilvl="8" w:tplc="DD467ED6">
      <w:numFmt w:val="bullet"/>
      <w:lvlText w:val="•"/>
      <w:lvlJc w:val="left"/>
      <w:pPr>
        <w:ind w:left="8632" w:hanging="300"/>
      </w:pPr>
      <w:rPr>
        <w:rFonts w:hint="default"/>
        <w:lang w:val="en-US" w:eastAsia="en-US" w:bidi="ar-SA"/>
      </w:rPr>
    </w:lvl>
  </w:abstractNum>
  <w:abstractNum w:abstractNumId="161" w15:restartNumberingAfterBreak="0">
    <w:nsid w:val="2AD56027"/>
    <w:multiLevelType w:val="hybridMultilevel"/>
    <w:tmpl w:val="F2C06678"/>
    <w:lvl w:ilvl="0" w:tplc="6B982E00">
      <w:start w:val="1"/>
      <w:numFmt w:val="upperLetter"/>
      <w:lvlText w:val="(%1)"/>
      <w:lvlJc w:val="left"/>
      <w:pPr>
        <w:ind w:left="780" w:hanging="335"/>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0B62F81E">
      <w:start w:val="1"/>
      <w:numFmt w:val="upperRoman"/>
      <w:lvlText w:val="(%2)"/>
      <w:lvlJc w:val="left"/>
      <w:pPr>
        <w:ind w:left="780"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1CD81472">
      <w:numFmt w:val="bullet"/>
      <w:lvlText w:val="•"/>
      <w:lvlJc w:val="left"/>
      <w:pPr>
        <w:ind w:left="2728" w:hanging="300"/>
      </w:pPr>
      <w:rPr>
        <w:rFonts w:hint="default"/>
        <w:lang w:val="en-US" w:eastAsia="en-US" w:bidi="ar-SA"/>
      </w:rPr>
    </w:lvl>
    <w:lvl w:ilvl="3" w:tplc="BA061772">
      <w:numFmt w:val="bullet"/>
      <w:lvlText w:val="•"/>
      <w:lvlJc w:val="left"/>
      <w:pPr>
        <w:ind w:left="3702" w:hanging="300"/>
      </w:pPr>
      <w:rPr>
        <w:rFonts w:hint="default"/>
        <w:lang w:val="en-US" w:eastAsia="en-US" w:bidi="ar-SA"/>
      </w:rPr>
    </w:lvl>
    <w:lvl w:ilvl="4" w:tplc="DEA2944C">
      <w:numFmt w:val="bullet"/>
      <w:lvlText w:val="•"/>
      <w:lvlJc w:val="left"/>
      <w:pPr>
        <w:ind w:left="4676" w:hanging="300"/>
      </w:pPr>
      <w:rPr>
        <w:rFonts w:hint="default"/>
        <w:lang w:val="en-US" w:eastAsia="en-US" w:bidi="ar-SA"/>
      </w:rPr>
    </w:lvl>
    <w:lvl w:ilvl="5" w:tplc="8CCABC48">
      <w:numFmt w:val="bullet"/>
      <w:lvlText w:val="•"/>
      <w:lvlJc w:val="left"/>
      <w:pPr>
        <w:ind w:left="5650" w:hanging="300"/>
      </w:pPr>
      <w:rPr>
        <w:rFonts w:hint="default"/>
        <w:lang w:val="en-US" w:eastAsia="en-US" w:bidi="ar-SA"/>
      </w:rPr>
    </w:lvl>
    <w:lvl w:ilvl="6" w:tplc="BF24404C">
      <w:numFmt w:val="bullet"/>
      <w:lvlText w:val="•"/>
      <w:lvlJc w:val="left"/>
      <w:pPr>
        <w:ind w:left="6624" w:hanging="300"/>
      </w:pPr>
      <w:rPr>
        <w:rFonts w:hint="default"/>
        <w:lang w:val="en-US" w:eastAsia="en-US" w:bidi="ar-SA"/>
      </w:rPr>
    </w:lvl>
    <w:lvl w:ilvl="7" w:tplc="2F321168">
      <w:numFmt w:val="bullet"/>
      <w:lvlText w:val="•"/>
      <w:lvlJc w:val="left"/>
      <w:pPr>
        <w:ind w:left="7598" w:hanging="300"/>
      </w:pPr>
      <w:rPr>
        <w:rFonts w:hint="default"/>
        <w:lang w:val="en-US" w:eastAsia="en-US" w:bidi="ar-SA"/>
      </w:rPr>
    </w:lvl>
    <w:lvl w:ilvl="8" w:tplc="273CAB94">
      <w:numFmt w:val="bullet"/>
      <w:lvlText w:val="•"/>
      <w:lvlJc w:val="left"/>
      <w:pPr>
        <w:ind w:left="8572" w:hanging="300"/>
      </w:pPr>
      <w:rPr>
        <w:rFonts w:hint="default"/>
        <w:lang w:val="en-US" w:eastAsia="en-US" w:bidi="ar-SA"/>
      </w:rPr>
    </w:lvl>
  </w:abstractNum>
  <w:abstractNum w:abstractNumId="162" w15:restartNumberingAfterBreak="0">
    <w:nsid w:val="2AE83098"/>
    <w:multiLevelType w:val="hybridMultilevel"/>
    <w:tmpl w:val="C804C26E"/>
    <w:lvl w:ilvl="0" w:tplc="73B0CB4E">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868A7C8">
      <w:numFmt w:val="bullet"/>
      <w:lvlText w:val="•"/>
      <w:lvlJc w:val="left"/>
      <w:pPr>
        <w:ind w:left="2114" w:hanging="394"/>
      </w:pPr>
      <w:rPr>
        <w:rFonts w:hint="default"/>
        <w:lang w:val="en-US" w:eastAsia="en-US" w:bidi="ar-SA"/>
      </w:rPr>
    </w:lvl>
    <w:lvl w:ilvl="2" w:tplc="44641668">
      <w:numFmt w:val="bullet"/>
      <w:lvlText w:val="•"/>
      <w:lvlJc w:val="left"/>
      <w:pPr>
        <w:ind w:left="3048" w:hanging="394"/>
      </w:pPr>
      <w:rPr>
        <w:rFonts w:hint="default"/>
        <w:lang w:val="en-US" w:eastAsia="en-US" w:bidi="ar-SA"/>
      </w:rPr>
    </w:lvl>
    <w:lvl w:ilvl="3" w:tplc="EA5EA7FC">
      <w:numFmt w:val="bullet"/>
      <w:lvlText w:val="•"/>
      <w:lvlJc w:val="left"/>
      <w:pPr>
        <w:ind w:left="3982" w:hanging="394"/>
      </w:pPr>
      <w:rPr>
        <w:rFonts w:hint="default"/>
        <w:lang w:val="en-US" w:eastAsia="en-US" w:bidi="ar-SA"/>
      </w:rPr>
    </w:lvl>
    <w:lvl w:ilvl="4" w:tplc="23AA8194">
      <w:numFmt w:val="bullet"/>
      <w:lvlText w:val="•"/>
      <w:lvlJc w:val="left"/>
      <w:pPr>
        <w:ind w:left="4916" w:hanging="394"/>
      </w:pPr>
      <w:rPr>
        <w:rFonts w:hint="default"/>
        <w:lang w:val="en-US" w:eastAsia="en-US" w:bidi="ar-SA"/>
      </w:rPr>
    </w:lvl>
    <w:lvl w:ilvl="5" w:tplc="A30CB622">
      <w:numFmt w:val="bullet"/>
      <w:lvlText w:val="•"/>
      <w:lvlJc w:val="left"/>
      <w:pPr>
        <w:ind w:left="5850" w:hanging="394"/>
      </w:pPr>
      <w:rPr>
        <w:rFonts w:hint="default"/>
        <w:lang w:val="en-US" w:eastAsia="en-US" w:bidi="ar-SA"/>
      </w:rPr>
    </w:lvl>
    <w:lvl w:ilvl="6" w:tplc="DD9C538A">
      <w:numFmt w:val="bullet"/>
      <w:lvlText w:val="•"/>
      <w:lvlJc w:val="left"/>
      <w:pPr>
        <w:ind w:left="6784" w:hanging="394"/>
      </w:pPr>
      <w:rPr>
        <w:rFonts w:hint="default"/>
        <w:lang w:val="en-US" w:eastAsia="en-US" w:bidi="ar-SA"/>
      </w:rPr>
    </w:lvl>
    <w:lvl w:ilvl="7" w:tplc="405A524C">
      <w:numFmt w:val="bullet"/>
      <w:lvlText w:val="•"/>
      <w:lvlJc w:val="left"/>
      <w:pPr>
        <w:ind w:left="7718" w:hanging="394"/>
      </w:pPr>
      <w:rPr>
        <w:rFonts w:hint="default"/>
        <w:lang w:val="en-US" w:eastAsia="en-US" w:bidi="ar-SA"/>
      </w:rPr>
    </w:lvl>
    <w:lvl w:ilvl="8" w:tplc="AA762024">
      <w:numFmt w:val="bullet"/>
      <w:lvlText w:val="•"/>
      <w:lvlJc w:val="left"/>
      <w:pPr>
        <w:ind w:left="8652" w:hanging="394"/>
      </w:pPr>
      <w:rPr>
        <w:rFonts w:hint="default"/>
        <w:lang w:val="en-US" w:eastAsia="en-US" w:bidi="ar-SA"/>
      </w:rPr>
    </w:lvl>
  </w:abstractNum>
  <w:abstractNum w:abstractNumId="163" w15:restartNumberingAfterBreak="0">
    <w:nsid w:val="2B034265"/>
    <w:multiLevelType w:val="hybridMultilevel"/>
    <w:tmpl w:val="CE064654"/>
    <w:lvl w:ilvl="0" w:tplc="7A1E7472">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9D41D0E">
      <w:numFmt w:val="bullet"/>
      <w:lvlText w:val="•"/>
      <w:lvlJc w:val="left"/>
      <w:pPr>
        <w:ind w:left="2114" w:hanging="394"/>
      </w:pPr>
      <w:rPr>
        <w:rFonts w:hint="default"/>
        <w:lang w:val="en-US" w:eastAsia="en-US" w:bidi="ar-SA"/>
      </w:rPr>
    </w:lvl>
    <w:lvl w:ilvl="2" w:tplc="F7DAFFF0">
      <w:numFmt w:val="bullet"/>
      <w:lvlText w:val="•"/>
      <w:lvlJc w:val="left"/>
      <w:pPr>
        <w:ind w:left="3048" w:hanging="394"/>
      </w:pPr>
      <w:rPr>
        <w:rFonts w:hint="default"/>
        <w:lang w:val="en-US" w:eastAsia="en-US" w:bidi="ar-SA"/>
      </w:rPr>
    </w:lvl>
    <w:lvl w:ilvl="3" w:tplc="3CA2925C">
      <w:numFmt w:val="bullet"/>
      <w:lvlText w:val="•"/>
      <w:lvlJc w:val="left"/>
      <w:pPr>
        <w:ind w:left="3982" w:hanging="394"/>
      </w:pPr>
      <w:rPr>
        <w:rFonts w:hint="default"/>
        <w:lang w:val="en-US" w:eastAsia="en-US" w:bidi="ar-SA"/>
      </w:rPr>
    </w:lvl>
    <w:lvl w:ilvl="4" w:tplc="4B66189A">
      <w:numFmt w:val="bullet"/>
      <w:lvlText w:val="•"/>
      <w:lvlJc w:val="left"/>
      <w:pPr>
        <w:ind w:left="4916" w:hanging="394"/>
      </w:pPr>
      <w:rPr>
        <w:rFonts w:hint="default"/>
        <w:lang w:val="en-US" w:eastAsia="en-US" w:bidi="ar-SA"/>
      </w:rPr>
    </w:lvl>
    <w:lvl w:ilvl="5" w:tplc="0A8AC572">
      <w:numFmt w:val="bullet"/>
      <w:lvlText w:val="•"/>
      <w:lvlJc w:val="left"/>
      <w:pPr>
        <w:ind w:left="5850" w:hanging="394"/>
      </w:pPr>
      <w:rPr>
        <w:rFonts w:hint="default"/>
        <w:lang w:val="en-US" w:eastAsia="en-US" w:bidi="ar-SA"/>
      </w:rPr>
    </w:lvl>
    <w:lvl w:ilvl="6" w:tplc="223E2894">
      <w:numFmt w:val="bullet"/>
      <w:lvlText w:val="•"/>
      <w:lvlJc w:val="left"/>
      <w:pPr>
        <w:ind w:left="6784" w:hanging="394"/>
      </w:pPr>
      <w:rPr>
        <w:rFonts w:hint="default"/>
        <w:lang w:val="en-US" w:eastAsia="en-US" w:bidi="ar-SA"/>
      </w:rPr>
    </w:lvl>
    <w:lvl w:ilvl="7" w:tplc="36BE829C">
      <w:numFmt w:val="bullet"/>
      <w:lvlText w:val="•"/>
      <w:lvlJc w:val="left"/>
      <w:pPr>
        <w:ind w:left="7718" w:hanging="394"/>
      </w:pPr>
      <w:rPr>
        <w:rFonts w:hint="default"/>
        <w:lang w:val="en-US" w:eastAsia="en-US" w:bidi="ar-SA"/>
      </w:rPr>
    </w:lvl>
    <w:lvl w:ilvl="8" w:tplc="11A41C3E">
      <w:numFmt w:val="bullet"/>
      <w:lvlText w:val="•"/>
      <w:lvlJc w:val="left"/>
      <w:pPr>
        <w:ind w:left="8652" w:hanging="394"/>
      </w:pPr>
      <w:rPr>
        <w:rFonts w:hint="default"/>
        <w:lang w:val="en-US" w:eastAsia="en-US" w:bidi="ar-SA"/>
      </w:rPr>
    </w:lvl>
  </w:abstractNum>
  <w:abstractNum w:abstractNumId="164" w15:restartNumberingAfterBreak="0">
    <w:nsid w:val="2B3B384C"/>
    <w:multiLevelType w:val="hybridMultilevel"/>
    <w:tmpl w:val="114A8388"/>
    <w:lvl w:ilvl="0" w:tplc="9CBEA54A">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97ACBB6">
      <w:numFmt w:val="bullet"/>
      <w:lvlText w:val="•"/>
      <w:lvlJc w:val="left"/>
      <w:pPr>
        <w:ind w:left="2024" w:hanging="300"/>
      </w:pPr>
      <w:rPr>
        <w:rFonts w:hint="default"/>
        <w:lang w:val="en-US" w:eastAsia="en-US" w:bidi="ar-SA"/>
      </w:rPr>
    </w:lvl>
    <w:lvl w:ilvl="2" w:tplc="B1EC2B36">
      <w:numFmt w:val="bullet"/>
      <w:lvlText w:val="•"/>
      <w:lvlJc w:val="left"/>
      <w:pPr>
        <w:ind w:left="2968" w:hanging="300"/>
      </w:pPr>
      <w:rPr>
        <w:rFonts w:hint="default"/>
        <w:lang w:val="en-US" w:eastAsia="en-US" w:bidi="ar-SA"/>
      </w:rPr>
    </w:lvl>
    <w:lvl w:ilvl="3" w:tplc="031CC310">
      <w:numFmt w:val="bullet"/>
      <w:lvlText w:val="•"/>
      <w:lvlJc w:val="left"/>
      <w:pPr>
        <w:ind w:left="3912" w:hanging="300"/>
      </w:pPr>
      <w:rPr>
        <w:rFonts w:hint="default"/>
        <w:lang w:val="en-US" w:eastAsia="en-US" w:bidi="ar-SA"/>
      </w:rPr>
    </w:lvl>
    <w:lvl w:ilvl="4" w:tplc="D398EF3C">
      <w:numFmt w:val="bullet"/>
      <w:lvlText w:val="•"/>
      <w:lvlJc w:val="left"/>
      <w:pPr>
        <w:ind w:left="4856" w:hanging="300"/>
      </w:pPr>
      <w:rPr>
        <w:rFonts w:hint="default"/>
        <w:lang w:val="en-US" w:eastAsia="en-US" w:bidi="ar-SA"/>
      </w:rPr>
    </w:lvl>
    <w:lvl w:ilvl="5" w:tplc="72B4F8E4">
      <w:numFmt w:val="bullet"/>
      <w:lvlText w:val="•"/>
      <w:lvlJc w:val="left"/>
      <w:pPr>
        <w:ind w:left="5800" w:hanging="300"/>
      </w:pPr>
      <w:rPr>
        <w:rFonts w:hint="default"/>
        <w:lang w:val="en-US" w:eastAsia="en-US" w:bidi="ar-SA"/>
      </w:rPr>
    </w:lvl>
    <w:lvl w:ilvl="6" w:tplc="D592F6B6">
      <w:numFmt w:val="bullet"/>
      <w:lvlText w:val="•"/>
      <w:lvlJc w:val="left"/>
      <w:pPr>
        <w:ind w:left="6744" w:hanging="300"/>
      </w:pPr>
      <w:rPr>
        <w:rFonts w:hint="default"/>
        <w:lang w:val="en-US" w:eastAsia="en-US" w:bidi="ar-SA"/>
      </w:rPr>
    </w:lvl>
    <w:lvl w:ilvl="7" w:tplc="63645D62">
      <w:numFmt w:val="bullet"/>
      <w:lvlText w:val="•"/>
      <w:lvlJc w:val="left"/>
      <w:pPr>
        <w:ind w:left="7688" w:hanging="300"/>
      </w:pPr>
      <w:rPr>
        <w:rFonts w:hint="default"/>
        <w:lang w:val="en-US" w:eastAsia="en-US" w:bidi="ar-SA"/>
      </w:rPr>
    </w:lvl>
    <w:lvl w:ilvl="8" w:tplc="F52C27FA">
      <w:numFmt w:val="bullet"/>
      <w:lvlText w:val="•"/>
      <w:lvlJc w:val="left"/>
      <w:pPr>
        <w:ind w:left="8632" w:hanging="300"/>
      </w:pPr>
      <w:rPr>
        <w:rFonts w:hint="default"/>
        <w:lang w:val="en-US" w:eastAsia="en-US" w:bidi="ar-SA"/>
      </w:rPr>
    </w:lvl>
  </w:abstractNum>
  <w:abstractNum w:abstractNumId="165" w15:restartNumberingAfterBreak="0">
    <w:nsid w:val="2C2A0EA5"/>
    <w:multiLevelType w:val="hybridMultilevel"/>
    <w:tmpl w:val="213A13FE"/>
    <w:lvl w:ilvl="0" w:tplc="6EAC3200">
      <w:start w:val="1"/>
      <w:numFmt w:val="upperRoman"/>
      <w:lvlText w:val="(%1)"/>
      <w:lvlJc w:val="left"/>
      <w:pPr>
        <w:ind w:left="616" w:hanging="317"/>
        <w:jc w:val="left"/>
      </w:pPr>
      <w:rPr>
        <w:rFonts w:ascii="Arial" w:eastAsia="Arial" w:hAnsi="Arial" w:cs="Arial" w:hint="default"/>
        <w:b/>
        <w:bCs/>
        <w:i w:val="0"/>
        <w:iCs w:val="0"/>
        <w:spacing w:val="-1"/>
        <w:w w:val="100"/>
        <w:sz w:val="26"/>
        <w:szCs w:val="26"/>
        <w:lang w:val="en-US" w:eastAsia="en-US" w:bidi="ar-SA"/>
      </w:rPr>
    </w:lvl>
    <w:lvl w:ilvl="1" w:tplc="820A4B70">
      <w:numFmt w:val="bullet"/>
      <w:lvlText w:val="•"/>
      <w:lvlJc w:val="left"/>
      <w:pPr>
        <w:ind w:left="1610" w:hanging="317"/>
      </w:pPr>
      <w:rPr>
        <w:rFonts w:hint="default"/>
        <w:lang w:val="en-US" w:eastAsia="en-US" w:bidi="ar-SA"/>
      </w:rPr>
    </w:lvl>
    <w:lvl w:ilvl="2" w:tplc="7396AAF6">
      <w:numFmt w:val="bullet"/>
      <w:lvlText w:val="•"/>
      <w:lvlJc w:val="left"/>
      <w:pPr>
        <w:ind w:left="2600" w:hanging="317"/>
      </w:pPr>
      <w:rPr>
        <w:rFonts w:hint="default"/>
        <w:lang w:val="en-US" w:eastAsia="en-US" w:bidi="ar-SA"/>
      </w:rPr>
    </w:lvl>
    <w:lvl w:ilvl="3" w:tplc="18DE538A">
      <w:numFmt w:val="bullet"/>
      <w:lvlText w:val="•"/>
      <w:lvlJc w:val="left"/>
      <w:pPr>
        <w:ind w:left="3590" w:hanging="317"/>
      </w:pPr>
      <w:rPr>
        <w:rFonts w:hint="default"/>
        <w:lang w:val="en-US" w:eastAsia="en-US" w:bidi="ar-SA"/>
      </w:rPr>
    </w:lvl>
    <w:lvl w:ilvl="4" w:tplc="5EBE33A2">
      <w:numFmt w:val="bullet"/>
      <w:lvlText w:val="•"/>
      <w:lvlJc w:val="left"/>
      <w:pPr>
        <w:ind w:left="4580" w:hanging="317"/>
      </w:pPr>
      <w:rPr>
        <w:rFonts w:hint="default"/>
        <w:lang w:val="en-US" w:eastAsia="en-US" w:bidi="ar-SA"/>
      </w:rPr>
    </w:lvl>
    <w:lvl w:ilvl="5" w:tplc="265038C0">
      <w:numFmt w:val="bullet"/>
      <w:lvlText w:val="•"/>
      <w:lvlJc w:val="left"/>
      <w:pPr>
        <w:ind w:left="5570" w:hanging="317"/>
      </w:pPr>
      <w:rPr>
        <w:rFonts w:hint="default"/>
        <w:lang w:val="en-US" w:eastAsia="en-US" w:bidi="ar-SA"/>
      </w:rPr>
    </w:lvl>
    <w:lvl w:ilvl="6" w:tplc="6BA28B9A">
      <w:numFmt w:val="bullet"/>
      <w:lvlText w:val="•"/>
      <w:lvlJc w:val="left"/>
      <w:pPr>
        <w:ind w:left="6560" w:hanging="317"/>
      </w:pPr>
      <w:rPr>
        <w:rFonts w:hint="default"/>
        <w:lang w:val="en-US" w:eastAsia="en-US" w:bidi="ar-SA"/>
      </w:rPr>
    </w:lvl>
    <w:lvl w:ilvl="7" w:tplc="27E25CAA">
      <w:numFmt w:val="bullet"/>
      <w:lvlText w:val="•"/>
      <w:lvlJc w:val="left"/>
      <w:pPr>
        <w:ind w:left="7550" w:hanging="317"/>
      </w:pPr>
      <w:rPr>
        <w:rFonts w:hint="default"/>
        <w:lang w:val="en-US" w:eastAsia="en-US" w:bidi="ar-SA"/>
      </w:rPr>
    </w:lvl>
    <w:lvl w:ilvl="8" w:tplc="3FC257D6">
      <w:numFmt w:val="bullet"/>
      <w:lvlText w:val="•"/>
      <w:lvlJc w:val="left"/>
      <w:pPr>
        <w:ind w:left="8540" w:hanging="317"/>
      </w:pPr>
      <w:rPr>
        <w:rFonts w:hint="default"/>
        <w:lang w:val="en-US" w:eastAsia="en-US" w:bidi="ar-SA"/>
      </w:rPr>
    </w:lvl>
  </w:abstractNum>
  <w:abstractNum w:abstractNumId="166" w15:restartNumberingAfterBreak="0">
    <w:nsid w:val="2C5B66C5"/>
    <w:multiLevelType w:val="hybridMultilevel"/>
    <w:tmpl w:val="BC382390"/>
    <w:lvl w:ilvl="0" w:tplc="9B42B194">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51819F6">
      <w:numFmt w:val="bullet"/>
      <w:lvlText w:val="•"/>
      <w:lvlJc w:val="left"/>
      <w:pPr>
        <w:ind w:left="2024" w:hanging="300"/>
      </w:pPr>
      <w:rPr>
        <w:rFonts w:hint="default"/>
        <w:lang w:val="en-US" w:eastAsia="en-US" w:bidi="ar-SA"/>
      </w:rPr>
    </w:lvl>
    <w:lvl w:ilvl="2" w:tplc="7B282B24">
      <w:numFmt w:val="bullet"/>
      <w:lvlText w:val="•"/>
      <w:lvlJc w:val="left"/>
      <w:pPr>
        <w:ind w:left="2968" w:hanging="300"/>
      </w:pPr>
      <w:rPr>
        <w:rFonts w:hint="default"/>
        <w:lang w:val="en-US" w:eastAsia="en-US" w:bidi="ar-SA"/>
      </w:rPr>
    </w:lvl>
    <w:lvl w:ilvl="3" w:tplc="8C3EC4B2">
      <w:numFmt w:val="bullet"/>
      <w:lvlText w:val="•"/>
      <w:lvlJc w:val="left"/>
      <w:pPr>
        <w:ind w:left="3912" w:hanging="300"/>
      </w:pPr>
      <w:rPr>
        <w:rFonts w:hint="default"/>
        <w:lang w:val="en-US" w:eastAsia="en-US" w:bidi="ar-SA"/>
      </w:rPr>
    </w:lvl>
    <w:lvl w:ilvl="4" w:tplc="7048FC3C">
      <w:numFmt w:val="bullet"/>
      <w:lvlText w:val="•"/>
      <w:lvlJc w:val="left"/>
      <w:pPr>
        <w:ind w:left="4856" w:hanging="300"/>
      </w:pPr>
      <w:rPr>
        <w:rFonts w:hint="default"/>
        <w:lang w:val="en-US" w:eastAsia="en-US" w:bidi="ar-SA"/>
      </w:rPr>
    </w:lvl>
    <w:lvl w:ilvl="5" w:tplc="557031D4">
      <w:numFmt w:val="bullet"/>
      <w:lvlText w:val="•"/>
      <w:lvlJc w:val="left"/>
      <w:pPr>
        <w:ind w:left="5800" w:hanging="300"/>
      </w:pPr>
      <w:rPr>
        <w:rFonts w:hint="default"/>
        <w:lang w:val="en-US" w:eastAsia="en-US" w:bidi="ar-SA"/>
      </w:rPr>
    </w:lvl>
    <w:lvl w:ilvl="6" w:tplc="00FC18DA">
      <w:numFmt w:val="bullet"/>
      <w:lvlText w:val="•"/>
      <w:lvlJc w:val="left"/>
      <w:pPr>
        <w:ind w:left="6744" w:hanging="300"/>
      </w:pPr>
      <w:rPr>
        <w:rFonts w:hint="default"/>
        <w:lang w:val="en-US" w:eastAsia="en-US" w:bidi="ar-SA"/>
      </w:rPr>
    </w:lvl>
    <w:lvl w:ilvl="7" w:tplc="D40EAC9C">
      <w:numFmt w:val="bullet"/>
      <w:lvlText w:val="•"/>
      <w:lvlJc w:val="left"/>
      <w:pPr>
        <w:ind w:left="7688" w:hanging="300"/>
      </w:pPr>
      <w:rPr>
        <w:rFonts w:hint="default"/>
        <w:lang w:val="en-US" w:eastAsia="en-US" w:bidi="ar-SA"/>
      </w:rPr>
    </w:lvl>
    <w:lvl w:ilvl="8" w:tplc="8A7AD936">
      <w:numFmt w:val="bullet"/>
      <w:lvlText w:val="•"/>
      <w:lvlJc w:val="left"/>
      <w:pPr>
        <w:ind w:left="8632" w:hanging="300"/>
      </w:pPr>
      <w:rPr>
        <w:rFonts w:hint="default"/>
        <w:lang w:val="en-US" w:eastAsia="en-US" w:bidi="ar-SA"/>
      </w:rPr>
    </w:lvl>
  </w:abstractNum>
  <w:abstractNum w:abstractNumId="167" w15:restartNumberingAfterBreak="0">
    <w:nsid w:val="2C6E2702"/>
    <w:multiLevelType w:val="hybridMultilevel"/>
    <w:tmpl w:val="5DAE4A54"/>
    <w:lvl w:ilvl="0" w:tplc="08F04A94">
      <w:start w:val="1"/>
      <w:numFmt w:val="upperLetter"/>
      <w:lvlText w:val="(%1)"/>
      <w:lvlJc w:val="left"/>
      <w:pPr>
        <w:ind w:left="733" w:hanging="434"/>
        <w:jc w:val="left"/>
      </w:pPr>
      <w:rPr>
        <w:rFonts w:ascii="Arial" w:eastAsia="Arial" w:hAnsi="Arial" w:cs="Arial" w:hint="default"/>
        <w:b/>
        <w:bCs/>
        <w:i w:val="0"/>
        <w:iCs w:val="0"/>
        <w:spacing w:val="-1"/>
        <w:w w:val="100"/>
        <w:sz w:val="26"/>
        <w:szCs w:val="26"/>
        <w:lang w:val="en-US" w:eastAsia="en-US" w:bidi="ar-SA"/>
      </w:rPr>
    </w:lvl>
    <w:lvl w:ilvl="1" w:tplc="5D6EE038">
      <w:numFmt w:val="bullet"/>
      <w:lvlText w:val="•"/>
      <w:lvlJc w:val="left"/>
      <w:pPr>
        <w:ind w:left="1718" w:hanging="434"/>
      </w:pPr>
      <w:rPr>
        <w:rFonts w:hint="default"/>
        <w:lang w:val="en-US" w:eastAsia="en-US" w:bidi="ar-SA"/>
      </w:rPr>
    </w:lvl>
    <w:lvl w:ilvl="2" w:tplc="75FCAC3C">
      <w:numFmt w:val="bullet"/>
      <w:lvlText w:val="•"/>
      <w:lvlJc w:val="left"/>
      <w:pPr>
        <w:ind w:left="2696" w:hanging="434"/>
      </w:pPr>
      <w:rPr>
        <w:rFonts w:hint="default"/>
        <w:lang w:val="en-US" w:eastAsia="en-US" w:bidi="ar-SA"/>
      </w:rPr>
    </w:lvl>
    <w:lvl w:ilvl="3" w:tplc="F976D214">
      <w:numFmt w:val="bullet"/>
      <w:lvlText w:val="•"/>
      <w:lvlJc w:val="left"/>
      <w:pPr>
        <w:ind w:left="3674" w:hanging="434"/>
      </w:pPr>
      <w:rPr>
        <w:rFonts w:hint="default"/>
        <w:lang w:val="en-US" w:eastAsia="en-US" w:bidi="ar-SA"/>
      </w:rPr>
    </w:lvl>
    <w:lvl w:ilvl="4" w:tplc="D0FC027C">
      <w:numFmt w:val="bullet"/>
      <w:lvlText w:val="•"/>
      <w:lvlJc w:val="left"/>
      <w:pPr>
        <w:ind w:left="4652" w:hanging="434"/>
      </w:pPr>
      <w:rPr>
        <w:rFonts w:hint="default"/>
        <w:lang w:val="en-US" w:eastAsia="en-US" w:bidi="ar-SA"/>
      </w:rPr>
    </w:lvl>
    <w:lvl w:ilvl="5" w:tplc="924E27DA">
      <w:numFmt w:val="bullet"/>
      <w:lvlText w:val="•"/>
      <w:lvlJc w:val="left"/>
      <w:pPr>
        <w:ind w:left="5630" w:hanging="434"/>
      </w:pPr>
      <w:rPr>
        <w:rFonts w:hint="default"/>
        <w:lang w:val="en-US" w:eastAsia="en-US" w:bidi="ar-SA"/>
      </w:rPr>
    </w:lvl>
    <w:lvl w:ilvl="6" w:tplc="228E14D6">
      <w:numFmt w:val="bullet"/>
      <w:lvlText w:val="•"/>
      <w:lvlJc w:val="left"/>
      <w:pPr>
        <w:ind w:left="6608" w:hanging="434"/>
      </w:pPr>
      <w:rPr>
        <w:rFonts w:hint="default"/>
        <w:lang w:val="en-US" w:eastAsia="en-US" w:bidi="ar-SA"/>
      </w:rPr>
    </w:lvl>
    <w:lvl w:ilvl="7" w:tplc="D8ACFC4E">
      <w:numFmt w:val="bullet"/>
      <w:lvlText w:val="•"/>
      <w:lvlJc w:val="left"/>
      <w:pPr>
        <w:ind w:left="7586" w:hanging="434"/>
      </w:pPr>
      <w:rPr>
        <w:rFonts w:hint="default"/>
        <w:lang w:val="en-US" w:eastAsia="en-US" w:bidi="ar-SA"/>
      </w:rPr>
    </w:lvl>
    <w:lvl w:ilvl="8" w:tplc="BEE8459A">
      <w:numFmt w:val="bullet"/>
      <w:lvlText w:val="•"/>
      <w:lvlJc w:val="left"/>
      <w:pPr>
        <w:ind w:left="8564" w:hanging="434"/>
      </w:pPr>
      <w:rPr>
        <w:rFonts w:hint="default"/>
        <w:lang w:val="en-US" w:eastAsia="en-US" w:bidi="ar-SA"/>
      </w:rPr>
    </w:lvl>
  </w:abstractNum>
  <w:abstractNum w:abstractNumId="168" w15:restartNumberingAfterBreak="0">
    <w:nsid w:val="2C8F2C49"/>
    <w:multiLevelType w:val="hybridMultilevel"/>
    <w:tmpl w:val="722A58B4"/>
    <w:lvl w:ilvl="0" w:tplc="5A501072">
      <w:start w:val="1"/>
      <w:numFmt w:val="upperRoman"/>
      <w:lvlText w:val="(%1)"/>
      <w:lvlJc w:val="left"/>
      <w:pPr>
        <w:ind w:left="618" w:hanging="319"/>
        <w:jc w:val="left"/>
      </w:pPr>
      <w:rPr>
        <w:rFonts w:ascii="Arial" w:eastAsia="Arial" w:hAnsi="Arial" w:cs="Arial" w:hint="default"/>
        <w:b/>
        <w:bCs/>
        <w:i w:val="0"/>
        <w:iCs w:val="0"/>
        <w:spacing w:val="0"/>
        <w:w w:val="100"/>
        <w:sz w:val="26"/>
        <w:szCs w:val="26"/>
        <w:lang w:val="en-US" w:eastAsia="en-US" w:bidi="ar-SA"/>
      </w:rPr>
    </w:lvl>
    <w:lvl w:ilvl="1" w:tplc="31BC7A1C">
      <w:numFmt w:val="bullet"/>
      <w:lvlText w:val="•"/>
      <w:lvlJc w:val="left"/>
      <w:pPr>
        <w:ind w:left="1610" w:hanging="319"/>
      </w:pPr>
      <w:rPr>
        <w:rFonts w:hint="default"/>
        <w:lang w:val="en-US" w:eastAsia="en-US" w:bidi="ar-SA"/>
      </w:rPr>
    </w:lvl>
    <w:lvl w:ilvl="2" w:tplc="16726DA8">
      <w:numFmt w:val="bullet"/>
      <w:lvlText w:val="•"/>
      <w:lvlJc w:val="left"/>
      <w:pPr>
        <w:ind w:left="2600" w:hanging="319"/>
      </w:pPr>
      <w:rPr>
        <w:rFonts w:hint="default"/>
        <w:lang w:val="en-US" w:eastAsia="en-US" w:bidi="ar-SA"/>
      </w:rPr>
    </w:lvl>
    <w:lvl w:ilvl="3" w:tplc="5C929F12">
      <w:numFmt w:val="bullet"/>
      <w:lvlText w:val="•"/>
      <w:lvlJc w:val="left"/>
      <w:pPr>
        <w:ind w:left="3590" w:hanging="319"/>
      </w:pPr>
      <w:rPr>
        <w:rFonts w:hint="default"/>
        <w:lang w:val="en-US" w:eastAsia="en-US" w:bidi="ar-SA"/>
      </w:rPr>
    </w:lvl>
    <w:lvl w:ilvl="4" w:tplc="E8E2A34E">
      <w:numFmt w:val="bullet"/>
      <w:lvlText w:val="•"/>
      <w:lvlJc w:val="left"/>
      <w:pPr>
        <w:ind w:left="4580" w:hanging="319"/>
      </w:pPr>
      <w:rPr>
        <w:rFonts w:hint="default"/>
        <w:lang w:val="en-US" w:eastAsia="en-US" w:bidi="ar-SA"/>
      </w:rPr>
    </w:lvl>
    <w:lvl w:ilvl="5" w:tplc="786C5626">
      <w:numFmt w:val="bullet"/>
      <w:lvlText w:val="•"/>
      <w:lvlJc w:val="left"/>
      <w:pPr>
        <w:ind w:left="5570" w:hanging="319"/>
      </w:pPr>
      <w:rPr>
        <w:rFonts w:hint="default"/>
        <w:lang w:val="en-US" w:eastAsia="en-US" w:bidi="ar-SA"/>
      </w:rPr>
    </w:lvl>
    <w:lvl w:ilvl="6" w:tplc="5992B5D8">
      <w:numFmt w:val="bullet"/>
      <w:lvlText w:val="•"/>
      <w:lvlJc w:val="left"/>
      <w:pPr>
        <w:ind w:left="6560" w:hanging="319"/>
      </w:pPr>
      <w:rPr>
        <w:rFonts w:hint="default"/>
        <w:lang w:val="en-US" w:eastAsia="en-US" w:bidi="ar-SA"/>
      </w:rPr>
    </w:lvl>
    <w:lvl w:ilvl="7" w:tplc="D7D0CAC4">
      <w:numFmt w:val="bullet"/>
      <w:lvlText w:val="•"/>
      <w:lvlJc w:val="left"/>
      <w:pPr>
        <w:ind w:left="7550" w:hanging="319"/>
      </w:pPr>
      <w:rPr>
        <w:rFonts w:hint="default"/>
        <w:lang w:val="en-US" w:eastAsia="en-US" w:bidi="ar-SA"/>
      </w:rPr>
    </w:lvl>
    <w:lvl w:ilvl="8" w:tplc="5A1C5316">
      <w:numFmt w:val="bullet"/>
      <w:lvlText w:val="•"/>
      <w:lvlJc w:val="left"/>
      <w:pPr>
        <w:ind w:left="8540" w:hanging="319"/>
      </w:pPr>
      <w:rPr>
        <w:rFonts w:hint="default"/>
        <w:lang w:val="en-US" w:eastAsia="en-US" w:bidi="ar-SA"/>
      </w:rPr>
    </w:lvl>
  </w:abstractNum>
  <w:abstractNum w:abstractNumId="169" w15:restartNumberingAfterBreak="0">
    <w:nsid w:val="2D4D1D27"/>
    <w:multiLevelType w:val="hybridMultilevel"/>
    <w:tmpl w:val="4112ADB4"/>
    <w:lvl w:ilvl="0" w:tplc="42A668AC">
      <w:start w:val="1"/>
      <w:numFmt w:val="upperRoman"/>
      <w:lvlText w:val="(%1)"/>
      <w:lvlJc w:val="left"/>
      <w:pPr>
        <w:ind w:left="617" w:hanging="318"/>
        <w:jc w:val="left"/>
      </w:pPr>
      <w:rPr>
        <w:rFonts w:ascii="Arial" w:eastAsia="Arial" w:hAnsi="Arial" w:cs="Arial" w:hint="default"/>
        <w:b/>
        <w:bCs/>
        <w:i w:val="0"/>
        <w:iCs w:val="0"/>
        <w:spacing w:val="-1"/>
        <w:w w:val="100"/>
        <w:sz w:val="26"/>
        <w:szCs w:val="26"/>
        <w:lang w:val="en-US" w:eastAsia="en-US" w:bidi="ar-SA"/>
      </w:rPr>
    </w:lvl>
    <w:lvl w:ilvl="1" w:tplc="F9C0ED42">
      <w:numFmt w:val="bullet"/>
      <w:lvlText w:val="•"/>
      <w:lvlJc w:val="left"/>
      <w:pPr>
        <w:ind w:left="1610" w:hanging="318"/>
      </w:pPr>
      <w:rPr>
        <w:rFonts w:hint="default"/>
        <w:lang w:val="en-US" w:eastAsia="en-US" w:bidi="ar-SA"/>
      </w:rPr>
    </w:lvl>
    <w:lvl w:ilvl="2" w:tplc="A94C6E46">
      <w:numFmt w:val="bullet"/>
      <w:lvlText w:val="•"/>
      <w:lvlJc w:val="left"/>
      <w:pPr>
        <w:ind w:left="2600" w:hanging="318"/>
      </w:pPr>
      <w:rPr>
        <w:rFonts w:hint="default"/>
        <w:lang w:val="en-US" w:eastAsia="en-US" w:bidi="ar-SA"/>
      </w:rPr>
    </w:lvl>
    <w:lvl w:ilvl="3" w:tplc="FD52F046">
      <w:numFmt w:val="bullet"/>
      <w:lvlText w:val="•"/>
      <w:lvlJc w:val="left"/>
      <w:pPr>
        <w:ind w:left="3590" w:hanging="318"/>
      </w:pPr>
      <w:rPr>
        <w:rFonts w:hint="default"/>
        <w:lang w:val="en-US" w:eastAsia="en-US" w:bidi="ar-SA"/>
      </w:rPr>
    </w:lvl>
    <w:lvl w:ilvl="4" w:tplc="3B2ECC70">
      <w:numFmt w:val="bullet"/>
      <w:lvlText w:val="•"/>
      <w:lvlJc w:val="left"/>
      <w:pPr>
        <w:ind w:left="4580" w:hanging="318"/>
      </w:pPr>
      <w:rPr>
        <w:rFonts w:hint="default"/>
        <w:lang w:val="en-US" w:eastAsia="en-US" w:bidi="ar-SA"/>
      </w:rPr>
    </w:lvl>
    <w:lvl w:ilvl="5" w:tplc="9B1E7250">
      <w:numFmt w:val="bullet"/>
      <w:lvlText w:val="•"/>
      <w:lvlJc w:val="left"/>
      <w:pPr>
        <w:ind w:left="5570" w:hanging="318"/>
      </w:pPr>
      <w:rPr>
        <w:rFonts w:hint="default"/>
        <w:lang w:val="en-US" w:eastAsia="en-US" w:bidi="ar-SA"/>
      </w:rPr>
    </w:lvl>
    <w:lvl w:ilvl="6" w:tplc="C7E8ACC0">
      <w:numFmt w:val="bullet"/>
      <w:lvlText w:val="•"/>
      <w:lvlJc w:val="left"/>
      <w:pPr>
        <w:ind w:left="6560" w:hanging="318"/>
      </w:pPr>
      <w:rPr>
        <w:rFonts w:hint="default"/>
        <w:lang w:val="en-US" w:eastAsia="en-US" w:bidi="ar-SA"/>
      </w:rPr>
    </w:lvl>
    <w:lvl w:ilvl="7" w:tplc="B0C879E6">
      <w:numFmt w:val="bullet"/>
      <w:lvlText w:val="•"/>
      <w:lvlJc w:val="left"/>
      <w:pPr>
        <w:ind w:left="7550" w:hanging="318"/>
      </w:pPr>
      <w:rPr>
        <w:rFonts w:hint="default"/>
        <w:lang w:val="en-US" w:eastAsia="en-US" w:bidi="ar-SA"/>
      </w:rPr>
    </w:lvl>
    <w:lvl w:ilvl="8" w:tplc="0AF80668">
      <w:numFmt w:val="bullet"/>
      <w:lvlText w:val="•"/>
      <w:lvlJc w:val="left"/>
      <w:pPr>
        <w:ind w:left="8540" w:hanging="318"/>
      </w:pPr>
      <w:rPr>
        <w:rFonts w:hint="default"/>
        <w:lang w:val="en-US" w:eastAsia="en-US" w:bidi="ar-SA"/>
      </w:rPr>
    </w:lvl>
  </w:abstractNum>
  <w:abstractNum w:abstractNumId="170" w15:restartNumberingAfterBreak="0">
    <w:nsid w:val="2E471549"/>
    <w:multiLevelType w:val="hybridMultilevel"/>
    <w:tmpl w:val="9F388EF2"/>
    <w:lvl w:ilvl="0" w:tplc="589CCDF0">
      <w:start w:val="1"/>
      <w:numFmt w:val="upperLetter"/>
      <w:lvlText w:val="(%1)"/>
      <w:lvlJc w:val="left"/>
      <w:pPr>
        <w:ind w:left="662" w:hanging="363"/>
        <w:jc w:val="left"/>
      </w:pPr>
      <w:rPr>
        <w:rFonts w:ascii="Arial" w:eastAsia="Arial" w:hAnsi="Arial" w:cs="Arial" w:hint="default"/>
        <w:b/>
        <w:bCs/>
        <w:i w:val="0"/>
        <w:iCs w:val="0"/>
        <w:spacing w:val="0"/>
        <w:w w:val="100"/>
        <w:sz w:val="24"/>
        <w:szCs w:val="24"/>
        <w:lang w:val="en-US" w:eastAsia="en-US" w:bidi="ar-SA"/>
      </w:rPr>
    </w:lvl>
    <w:lvl w:ilvl="1" w:tplc="2272D734">
      <w:numFmt w:val="bullet"/>
      <w:lvlText w:val=""/>
      <w:lvlJc w:val="left"/>
      <w:pPr>
        <w:ind w:left="1508" w:hanging="353"/>
      </w:pPr>
      <w:rPr>
        <w:rFonts w:ascii="Symbol" w:eastAsia="Symbol" w:hAnsi="Symbol" w:cs="Symbol" w:hint="default"/>
        <w:b w:val="0"/>
        <w:bCs w:val="0"/>
        <w:i w:val="0"/>
        <w:iCs w:val="0"/>
        <w:spacing w:val="0"/>
        <w:w w:val="99"/>
        <w:sz w:val="22"/>
        <w:szCs w:val="22"/>
        <w:lang w:val="en-US" w:eastAsia="en-US" w:bidi="ar-SA"/>
      </w:rPr>
    </w:lvl>
    <w:lvl w:ilvl="2" w:tplc="7092F776">
      <w:numFmt w:val="bullet"/>
      <w:lvlText w:val="•"/>
      <w:lvlJc w:val="left"/>
      <w:pPr>
        <w:ind w:left="2502" w:hanging="353"/>
      </w:pPr>
      <w:rPr>
        <w:rFonts w:hint="default"/>
        <w:lang w:val="en-US" w:eastAsia="en-US" w:bidi="ar-SA"/>
      </w:rPr>
    </w:lvl>
    <w:lvl w:ilvl="3" w:tplc="282EB758">
      <w:numFmt w:val="bullet"/>
      <w:lvlText w:val="•"/>
      <w:lvlJc w:val="left"/>
      <w:pPr>
        <w:ind w:left="3504" w:hanging="353"/>
      </w:pPr>
      <w:rPr>
        <w:rFonts w:hint="default"/>
        <w:lang w:val="en-US" w:eastAsia="en-US" w:bidi="ar-SA"/>
      </w:rPr>
    </w:lvl>
    <w:lvl w:ilvl="4" w:tplc="317CB5EC">
      <w:numFmt w:val="bullet"/>
      <w:lvlText w:val="•"/>
      <w:lvlJc w:val="left"/>
      <w:pPr>
        <w:ind w:left="4506" w:hanging="353"/>
      </w:pPr>
      <w:rPr>
        <w:rFonts w:hint="default"/>
        <w:lang w:val="en-US" w:eastAsia="en-US" w:bidi="ar-SA"/>
      </w:rPr>
    </w:lvl>
    <w:lvl w:ilvl="5" w:tplc="C0180FD8">
      <w:numFmt w:val="bullet"/>
      <w:lvlText w:val="•"/>
      <w:lvlJc w:val="left"/>
      <w:pPr>
        <w:ind w:left="5508" w:hanging="353"/>
      </w:pPr>
      <w:rPr>
        <w:rFonts w:hint="default"/>
        <w:lang w:val="en-US" w:eastAsia="en-US" w:bidi="ar-SA"/>
      </w:rPr>
    </w:lvl>
    <w:lvl w:ilvl="6" w:tplc="25EC5A8E">
      <w:numFmt w:val="bullet"/>
      <w:lvlText w:val="•"/>
      <w:lvlJc w:val="left"/>
      <w:pPr>
        <w:ind w:left="6511" w:hanging="353"/>
      </w:pPr>
      <w:rPr>
        <w:rFonts w:hint="default"/>
        <w:lang w:val="en-US" w:eastAsia="en-US" w:bidi="ar-SA"/>
      </w:rPr>
    </w:lvl>
    <w:lvl w:ilvl="7" w:tplc="6E6A74BA">
      <w:numFmt w:val="bullet"/>
      <w:lvlText w:val="•"/>
      <w:lvlJc w:val="left"/>
      <w:pPr>
        <w:ind w:left="7513" w:hanging="353"/>
      </w:pPr>
      <w:rPr>
        <w:rFonts w:hint="default"/>
        <w:lang w:val="en-US" w:eastAsia="en-US" w:bidi="ar-SA"/>
      </w:rPr>
    </w:lvl>
    <w:lvl w:ilvl="8" w:tplc="6D663BC8">
      <w:numFmt w:val="bullet"/>
      <w:lvlText w:val="•"/>
      <w:lvlJc w:val="left"/>
      <w:pPr>
        <w:ind w:left="8515" w:hanging="353"/>
      </w:pPr>
      <w:rPr>
        <w:rFonts w:hint="default"/>
        <w:lang w:val="en-US" w:eastAsia="en-US" w:bidi="ar-SA"/>
      </w:rPr>
    </w:lvl>
  </w:abstractNum>
  <w:abstractNum w:abstractNumId="171" w15:restartNumberingAfterBreak="0">
    <w:nsid w:val="2E7B5C00"/>
    <w:multiLevelType w:val="hybridMultilevel"/>
    <w:tmpl w:val="9056A356"/>
    <w:lvl w:ilvl="0" w:tplc="C0D412E4">
      <w:start w:val="1"/>
      <w:numFmt w:val="upperLetter"/>
      <w:lvlText w:val="(%1)"/>
      <w:lvlJc w:val="left"/>
      <w:pPr>
        <w:ind w:left="732" w:hanging="433"/>
        <w:jc w:val="left"/>
      </w:pPr>
      <w:rPr>
        <w:rFonts w:ascii="Arial" w:eastAsia="Arial" w:hAnsi="Arial" w:cs="Arial" w:hint="default"/>
        <w:b/>
        <w:bCs/>
        <w:i w:val="0"/>
        <w:iCs w:val="0"/>
        <w:spacing w:val="-1"/>
        <w:w w:val="100"/>
        <w:sz w:val="26"/>
        <w:szCs w:val="26"/>
        <w:lang w:val="en-US" w:eastAsia="en-US" w:bidi="ar-SA"/>
      </w:rPr>
    </w:lvl>
    <w:lvl w:ilvl="1" w:tplc="383CE74A">
      <w:numFmt w:val="bullet"/>
      <w:lvlText w:val="•"/>
      <w:lvlJc w:val="left"/>
      <w:pPr>
        <w:ind w:left="1718" w:hanging="433"/>
      </w:pPr>
      <w:rPr>
        <w:rFonts w:hint="default"/>
        <w:lang w:val="en-US" w:eastAsia="en-US" w:bidi="ar-SA"/>
      </w:rPr>
    </w:lvl>
    <w:lvl w:ilvl="2" w:tplc="C49E8170">
      <w:numFmt w:val="bullet"/>
      <w:lvlText w:val="•"/>
      <w:lvlJc w:val="left"/>
      <w:pPr>
        <w:ind w:left="2696" w:hanging="433"/>
      </w:pPr>
      <w:rPr>
        <w:rFonts w:hint="default"/>
        <w:lang w:val="en-US" w:eastAsia="en-US" w:bidi="ar-SA"/>
      </w:rPr>
    </w:lvl>
    <w:lvl w:ilvl="3" w:tplc="4274E350">
      <w:numFmt w:val="bullet"/>
      <w:lvlText w:val="•"/>
      <w:lvlJc w:val="left"/>
      <w:pPr>
        <w:ind w:left="3674" w:hanging="433"/>
      </w:pPr>
      <w:rPr>
        <w:rFonts w:hint="default"/>
        <w:lang w:val="en-US" w:eastAsia="en-US" w:bidi="ar-SA"/>
      </w:rPr>
    </w:lvl>
    <w:lvl w:ilvl="4" w:tplc="1278EAB8">
      <w:numFmt w:val="bullet"/>
      <w:lvlText w:val="•"/>
      <w:lvlJc w:val="left"/>
      <w:pPr>
        <w:ind w:left="4652" w:hanging="433"/>
      </w:pPr>
      <w:rPr>
        <w:rFonts w:hint="default"/>
        <w:lang w:val="en-US" w:eastAsia="en-US" w:bidi="ar-SA"/>
      </w:rPr>
    </w:lvl>
    <w:lvl w:ilvl="5" w:tplc="37A8A34A">
      <w:numFmt w:val="bullet"/>
      <w:lvlText w:val="•"/>
      <w:lvlJc w:val="left"/>
      <w:pPr>
        <w:ind w:left="5630" w:hanging="433"/>
      </w:pPr>
      <w:rPr>
        <w:rFonts w:hint="default"/>
        <w:lang w:val="en-US" w:eastAsia="en-US" w:bidi="ar-SA"/>
      </w:rPr>
    </w:lvl>
    <w:lvl w:ilvl="6" w:tplc="CD76CD26">
      <w:numFmt w:val="bullet"/>
      <w:lvlText w:val="•"/>
      <w:lvlJc w:val="left"/>
      <w:pPr>
        <w:ind w:left="6608" w:hanging="433"/>
      </w:pPr>
      <w:rPr>
        <w:rFonts w:hint="default"/>
        <w:lang w:val="en-US" w:eastAsia="en-US" w:bidi="ar-SA"/>
      </w:rPr>
    </w:lvl>
    <w:lvl w:ilvl="7" w:tplc="E736BB4C">
      <w:numFmt w:val="bullet"/>
      <w:lvlText w:val="•"/>
      <w:lvlJc w:val="left"/>
      <w:pPr>
        <w:ind w:left="7586" w:hanging="433"/>
      </w:pPr>
      <w:rPr>
        <w:rFonts w:hint="default"/>
        <w:lang w:val="en-US" w:eastAsia="en-US" w:bidi="ar-SA"/>
      </w:rPr>
    </w:lvl>
    <w:lvl w:ilvl="8" w:tplc="F9165AC8">
      <w:numFmt w:val="bullet"/>
      <w:lvlText w:val="•"/>
      <w:lvlJc w:val="left"/>
      <w:pPr>
        <w:ind w:left="8564" w:hanging="433"/>
      </w:pPr>
      <w:rPr>
        <w:rFonts w:hint="default"/>
        <w:lang w:val="en-US" w:eastAsia="en-US" w:bidi="ar-SA"/>
      </w:rPr>
    </w:lvl>
  </w:abstractNum>
  <w:abstractNum w:abstractNumId="172" w15:restartNumberingAfterBreak="0">
    <w:nsid w:val="2EE53C3F"/>
    <w:multiLevelType w:val="hybridMultilevel"/>
    <w:tmpl w:val="196CA394"/>
    <w:lvl w:ilvl="0" w:tplc="0374E74E">
      <w:start w:val="2"/>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2416D07C">
      <w:numFmt w:val="bullet"/>
      <w:lvlText w:val=""/>
      <w:lvlJc w:val="left"/>
      <w:pPr>
        <w:ind w:left="1446" w:hanging="291"/>
      </w:pPr>
      <w:rPr>
        <w:rFonts w:ascii="Symbol" w:eastAsia="Symbol" w:hAnsi="Symbol" w:cs="Symbol" w:hint="default"/>
        <w:b w:val="0"/>
        <w:bCs w:val="0"/>
        <w:i w:val="0"/>
        <w:iCs w:val="0"/>
        <w:spacing w:val="0"/>
        <w:w w:val="99"/>
        <w:sz w:val="22"/>
        <w:szCs w:val="22"/>
        <w:lang w:val="en-US" w:eastAsia="en-US" w:bidi="ar-SA"/>
      </w:rPr>
    </w:lvl>
    <w:lvl w:ilvl="2" w:tplc="CB26F3F2">
      <w:numFmt w:val="bullet"/>
      <w:lvlText w:val="•"/>
      <w:lvlJc w:val="left"/>
      <w:pPr>
        <w:ind w:left="2448" w:hanging="291"/>
      </w:pPr>
      <w:rPr>
        <w:rFonts w:hint="default"/>
        <w:lang w:val="en-US" w:eastAsia="en-US" w:bidi="ar-SA"/>
      </w:rPr>
    </w:lvl>
    <w:lvl w:ilvl="3" w:tplc="3E84AA66">
      <w:numFmt w:val="bullet"/>
      <w:lvlText w:val="•"/>
      <w:lvlJc w:val="left"/>
      <w:pPr>
        <w:ind w:left="3457" w:hanging="291"/>
      </w:pPr>
      <w:rPr>
        <w:rFonts w:hint="default"/>
        <w:lang w:val="en-US" w:eastAsia="en-US" w:bidi="ar-SA"/>
      </w:rPr>
    </w:lvl>
    <w:lvl w:ilvl="4" w:tplc="79A88A84">
      <w:numFmt w:val="bullet"/>
      <w:lvlText w:val="•"/>
      <w:lvlJc w:val="left"/>
      <w:pPr>
        <w:ind w:left="4466" w:hanging="291"/>
      </w:pPr>
      <w:rPr>
        <w:rFonts w:hint="default"/>
        <w:lang w:val="en-US" w:eastAsia="en-US" w:bidi="ar-SA"/>
      </w:rPr>
    </w:lvl>
    <w:lvl w:ilvl="5" w:tplc="7C98498E">
      <w:numFmt w:val="bullet"/>
      <w:lvlText w:val="•"/>
      <w:lvlJc w:val="left"/>
      <w:pPr>
        <w:ind w:left="5475" w:hanging="291"/>
      </w:pPr>
      <w:rPr>
        <w:rFonts w:hint="default"/>
        <w:lang w:val="en-US" w:eastAsia="en-US" w:bidi="ar-SA"/>
      </w:rPr>
    </w:lvl>
    <w:lvl w:ilvl="6" w:tplc="32E4A93A">
      <w:numFmt w:val="bullet"/>
      <w:lvlText w:val="•"/>
      <w:lvlJc w:val="left"/>
      <w:pPr>
        <w:ind w:left="6484" w:hanging="291"/>
      </w:pPr>
      <w:rPr>
        <w:rFonts w:hint="default"/>
        <w:lang w:val="en-US" w:eastAsia="en-US" w:bidi="ar-SA"/>
      </w:rPr>
    </w:lvl>
    <w:lvl w:ilvl="7" w:tplc="A58EB6F8">
      <w:numFmt w:val="bullet"/>
      <w:lvlText w:val="•"/>
      <w:lvlJc w:val="left"/>
      <w:pPr>
        <w:ind w:left="7493" w:hanging="291"/>
      </w:pPr>
      <w:rPr>
        <w:rFonts w:hint="default"/>
        <w:lang w:val="en-US" w:eastAsia="en-US" w:bidi="ar-SA"/>
      </w:rPr>
    </w:lvl>
    <w:lvl w:ilvl="8" w:tplc="DE0AAC22">
      <w:numFmt w:val="bullet"/>
      <w:lvlText w:val="•"/>
      <w:lvlJc w:val="left"/>
      <w:pPr>
        <w:ind w:left="8502" w:hanging="291"/>
      </w:pPr>
      <w:rPr>
        <w:rFonts w:hint="default"/>
        <w:lang w:val="en-US" w:eastAsia="en-US" w:bidi="ar-SA"/>
      </w:rPr>
    </w:lvl>
  </w:abstractNum>
  <w:abstractNum w:abstractNumId="173" w15:restartNumberingAfterBreak="0">
    <w:nsid w:val="2F3E25B3"/>
    <w:multiLevelType w:val="hybridMultilevel"/>
    <w:tmpl w:val="1B783F48"/>
    <w:lvl w:ilvl="0" w:tplc="0CD47BE0">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DEA26BE">
      <w:numFmt w:val="bullet"/>
      <w:lvlText w:val="•"/>
      <w:lvlJc w:val="left"/>
      <w:pPr>
        <w:ind w:left="2114" w:hanging="394"/>
      </w:pPr>
      <w:rPr>
        <w:rFonts w:hint="default"/>
        <w:lang w:val="en-US" w:eastAsia="en-US" w:bidi="ar-SA"/>
      </w:rPr>
    </w:lvl>
    <w:lvl w:ilvl="2" w:tplc="D0B2EC26">
      <w:numFmt w:val="bullet"/>
      <w:lvlText w:val="•"/>
      <w:lvlJc w:val="left"/>
      <w:pPr>
        <w:ind w:left="3048" w:hanging="394"/>
      </w:pPr>
      <w:rPr>
        <w:rFonts w:hint="default"/>
        <w:lang w:val="en-US" w:eastAsia="en-US" w:bidi="ar-SA"/>
      </w:rPr>
    </w:lvl>
    <w:lvl w:ilvl="3" w:tplc="2CDEAFB6">
      <w:numFmt w:val="bullet"/>
      <w:lvlText w:val="•"/>
      <w:lvlJc w:val="left"/>
      <w:pPr>
        <w:ind w:left="3982" w:hanging="394"/>
      </w:pPr>
      <w:rPr>
        <w:rFonts w:hint="default"/>
        <w:lang w:val="en-US" w:eastAsia="en-US" w:bidi="ar-SA"/>
      </w:rPr>
    </w:lvl>
    <w:lvl w:ilvl="4" w:tplc="84D44DE2">
      <w:numFmt w:val="bullet"/>
      <w:lvlText w:val="•"/>
      <w:lvlJc w:val="left"/>
      <w:pPr>
        <w:ind w:left="4916" w:hanging="394"/>
      </w:pPr>
      <w:rPr>
        <w:rFonts w:hint="default"/>
        <w:lang w:val="en-US" w:eastAsia="en-US" w:bidi="ar-SA"/>
      </w:rPr>
    </w:lvl>
    <w:lvl w:ilvl="5" w:tplc="31749CCC">
      <w:numFmt w:val="bullet"/>
      <w:lvlText w:val="•"/>
      <w:lvlJc w:val="left"/>
      <w:pPr>
        <w:ind w:left="5850" w:hanging="394"/>
      </w:pPr>
      <w:rPr>
        <w:rFonts w:hint="default"/>
        <w:lang w:val="en-US" w:eastAsia="en-US" w:bidi="ar-SA"/>
      </w:rPr>
    </w:lvl>
    <w:lvl w:ilvl="6" w:tplc="A3C2CB90">
      <w:numFmt w:val="bullet"/>
      <w:lvlText w:val="•"/>
      <w:lvlJc w:val="left"/>
      <w:pPr>
        <w:ind w:left="6784" w:hanging="394"/>
      </w:pPr>
      <w:rPr>
        <w:rFonts w:hint="default"/>
        <w:lang w:val="en-US" w:eastAsia="en-US" w:bidi="ar-SA"/>
      </w:rPr>
    </w:lvl>
    <w:lvl w:ilvl="7" w:tplc="DF683A20">
      <w:numFmt w:val="bullet"/>
      <w:lvlText w:val="•"/>
      <w:lvlJc w:val="left"/>
      <w:pPr>
        <w:ind w:left="7718" w:hanging="394"/>
      </w:pPr>
      <w:rPr>
        <w:rFonts w:hint="default"/>
        <w:lang w:val="en-US" w:eastAsia="en-US" w:bidi="ar-SA"/>
      </w:rPr>
    </w:lvl>
    <w:lvl w:ilvl="8" w:tplc="3D88E1E0">
      <w:numFmt w:val="bullet"/>
      <w:lvlText w:val="•"/>
      <w:lvlJc w:val="left"/>
      <w:pPr>
        <w:ind w:left="8652" w:hanging="394"/>
      </w:pPr>
      <w:rPr>
        <w:rFonts w:hint="default"/>
        <w:lang w:val="en-US" w:eastAsia="en-US" w:bidi="ar-SA"/>
      </w:rPr>
    </w:lvl>
  </w:abstractNum>
  <w:abstractNum w:abstractNumId="174" w15:restartNumberingAfterBreak="0">
    <w:nsid w:val="2F621179"/>
    <w:multiLevelType w:val="hybridMultilevel"/>
    <w:tmpl w:val="0E6451B2"/>
    <w:lvl w:ilvl="0" w:tplc="8AA2E2B2">
      <w:start w:val="1"/>
      <w:numFmt w:val="upperRoman"/>
      <w:lvlText w:val="(%1)"/>
      <w:lvlJc w:val="left"/>
      <w:pPr>
        <w:ind w:left="617" w:hanging="318"/>
        <w:jc w:val="left"/>
      </w:pPr>
      <w:rPr>
        <w:rFonts w:ascii="Arial" w:eastAsia="Arial" w:hAnsi="Arial" w:cs="Arial" w:hint="default"/>
        <w:b/>
        <w:bCs/>
        <w:i w:val="0"/>
        <w:iCs w:val="0"/>
        <w:spacing w:val="-1"/>
        <w:w w:val="100"/>
        <w:sz w:val="26"/>
        <w:szCs w:val="26"/>
        <w:lang w:val="en-US" w:eastAsia="en-US" w:bidi="ar-SA"/>
      </w:rPr>
    </w:lvl>
    <w:lvl w:ilvl="1" w:tplc="6D168318">
      <w:numFmt w:val="bullet"/>
      <w:lvlText w:val="•"/>
      <w:lvlJc w:val="left"/>
      <w:pPr>
        <w:ind w:left="1610" w:hanging="318"/>
      </w:pPr>
      <w:rPr>
        <w:rFonts w:hint="default"/>
        <w:lang w:val="en-US" w:eastAsia="en-US" w:bidi="ar-SA"/>
      </w:rPr>
    </w:lvl>
    <w:lvl w:ilvl="2" w:tplc="BD306C6C">
      <w:numFmt w:val="bullet"/>
      <w:lvlText w:val="•"/>
      <w:lvlJc w:val="left"/>
      <w:pPr>
        <w:ind w:left="2600" w:hanging="318"/>
      </w:pPr>
      <w:rPr>
        <w:rFonts w:hint="default"/>
        <w:lang w:val="en-US" w:eastAsia="en-US" w:bidi="ar-SA"/>
      </w:rPr>
    </w:lvl>
    <w:lvl w:ilvl="3" w:tplc="0A12B6D0">
      <w:numFmt w:val="bullet"/>
      <w:lvlText w:val="•"/>
      <w:lvlJc w:val="left"/>
      <w:pPr>
        <w:ind w:left="3590" w:hanging="318"/>
      </w:pPr>
      <w:rPr>
        <w:rFonts w:hint="default"/>
        <w:lang w:val="en-US" w:eastAsia="en-US" w:bidi="ar-SA"/>
      </w:rPr>
    </w:lvl>
    <w:lvl w:ilvl="4" w:tplc="E376AF9C">
      <w:numFmt w:val="bullet"/>
      <w:lvlText w:val="•"/>
      <w:lvlJc w:val="left"/>
      <w:pPr>
        <w:ind w:left="4580" w:hanging="318"/>
      </w:pPr>
      <w:rPr>
        <w:rFonts w:hint="default"/>
        <w:lang w:val="en-US" w:eastAsia="en-US" w:bidi="ar-SA"/>
      </w:rPr>
    </w:lvl>
    <w:lvl w:ilvl="5" w:tplc="75E2C6B0">
      <w:numFmt w:val="bullet"/>
      <w:lvlText w:val="•"/>
      <w:lvlJc w:val="left"/>
      <w:pPr>
        <w:ind w:left="5570" w:hanging="318"/>
      </w:pPr>
      <w:rPr>
        <w:rFonts w:hint="default"/>
        <w:lang w:val="en-US" w:eastAsia="en-US" w:bidi="ar-SA"/>
      </w:rPr>
    </w:lvl>
    <w:lvl w:ilvl="6" w:tplc="FF0646D4">
      <w:numFmt w:val="bullet"/>
      <w:lvlText w:val="•"/>
      <w:lvlJc w:val="left"/>
      <w:pPr>
        <w:ind w:left="6560" w:hanging="318"/>
      </w:pPr>
      <w:rPr>
        <w:rFonts w:hint="default"/>
        <w:lang w:val="en-US" w:eastAsia="en-US" w:bidi="ar-SA"/>
      </w:rPr>
    </w:lvl>
    <w:lvl w:ilvl="7" w:tplc="8B48C838">
      <w:numFmt w:val="bullet"/>
      <w:lvlText w:val="•"/>
      <w:lvlJc w:val="left"/>
      <w:pPr>
        <w:ind w:left="7550" w:hanging="318"/>
      </w:pPr>
      <w:rPr>
        <w:rFonts w:hint="default"/>
        <w:lang w:val="en-US" w:eastAsia="en-US" w:bidi="ar-SA"/>
      </w:rPr>
    </w:lvl>
    <w:lvl w:ilvl="8" w:tplc="9E0A70AA">
      <w:numFmt w:val="bullet"/>
      <w:lvlText w:val="•"/>
      <w:lvlJc w:val="left"/>
      <w:pPr>
        <w:ind w:left="8540" w:hanging="318"/>
      </w:pPr>
      <w:rPr>
        <w:rFonts w:hint="default"/>
        <w:lang w:val="en-US" w:eastAsia="en-US" w:bidi="ar-SA"/>
      </w:rPr>
    </w:lvl>
  </w:abstractNum>
  <w:abstractNum w:abstractNumId="175" w15:restartNumberingAfterBreak="0">
    <w:nsid w:val="30091206"/>
    <w:multiLevelType w:val="hybridMultilevel"/>
    <w:tmpl w:val="3FA29314"/>
    <w:lvl w:ilvl="0" w:tplc="D3668CAE">
      <w:start w:val="1"/>
      <w:numFmt w:val="upperLetter"/>
      <w:lvlText w:val="(%1)"/>
      <w:lvlJc w:val="left"/>
      <w:pPr>
        <w:ind w:left="732" w:hanging="433"/>
        <w:jc w:val="left"/>
      </w:pPr>
      <w:rPr>
        <w:rFonts w:ascii="Arial" w:eastAsia="Arial" w:hAnsi="Arial" w:cs="Arial" w:hint="default"/>
        <w:b/>
        <w:bCs/>
        <w:i w:val="0"/>
        <w:iCs w:val="0"/>
        <w:spacing w:val="-1"/>
        <w:w w:val="100"/>
        <w:sz w:val="26"/>
        <w:szCs w:val="26"/>
        <w:lang w:val="en-US" w:eastAsia="en-US" w:bidi="ar-SA"/>
      </w:rPr>
    </w:lvl>
    <w:lvl w:ilvl="1" w:tplc="905EC9BE">
      <w:numFmt w:val="bullet"/>
      <w:lvlText w:val="•"/>
      <w:lvlJc w:val="left"/>
      <w:pPr>
        <w:ind w:left="1718" w:hanging="433"/>
      </w:pPr>
      <w:rPr>
        <w:rFonts w:hint="default"/>
        <w:lang w:val="en-US" w:eastAsia="en-US" w:bidi="ar-SA"/>
      </w:rPr>
    </w:lvl>
    <w:lvl w:ilvl="2" w:tplc="02CE0842">
      <w:numFmt w:val="bullet"/>
      <w:lvlText w:val="•"/>
      <w:lvlJc w:val="left"/>
      <w:pPr>
        <w:ind w:left="2696" w:hanging="433"/>
      </w:pPr>
      <w:rPr>
        <w:rFonts w:hint="default"/>
        <w:lang w:val="en-US" w:eastAsia="en-US" w:bidi="ar-SA"/>
      </w:rPr>
    </w:lvl>
    <w:lvl w:ilvl="3" w:tplc="1AFA491E">
      <w:numFmt w:val="bullet"/>
      <w:lvlText w:val="•"/>
      <w:lvlJc w:val="left"/>
      <w:pPr>
        <w:ind w:left="3674" w:hanging="433"/>
      </w:pPr>
      <w:rPr>
        <w:rFonts w:hint="default"/>
        <w:lang w:val="en-US" w:eastAsia="en-US" w:bidi="ar-SA"/>
      </w:rPr>
    </w:lvl>
    <w:lvl w:ilvl="4" w:tplc="96EECC38">
      <w:numFmt w:val="bullet"/>
      <w:lvlText w:val="•"/>
      <w:lvlJc w:val="left"/>
      <w:pPr>
        <w:ind w:left="4652" w:hanging="433"/>
      </w:pPr>
      <w:rPr>
        <w:rFonts w:hint="default"/>
        <w:lang w:val="en-US" w:eastAsia="en-US" w:bidi="ar-SA"/>
      </w:rPr>
    </w:lvl>
    <w:lvl w:ilvl="5" w:tplc="0054FCFC">
      <w:numFmt w:val="bullet"/>
      <w:lvlText w:val="•"/>
      <w:lvlJc w:val="left"/>
      <w:pPr>
        <w:ind w:left="5630" w:hanging="433"/>
      </w:pPr>
      <w:rPr>
        <w:rFonts w:hint="default"/>
        <w:lang w:val="en-US" w:eastAsia="en-US" w:bidi="ar-SA"/>
      </w:rPr>
    </w:lvl>
    <w:lvl w:ilvl="6" w:tplc="DECA924C">
      <w:numFmt w:val="bullet"/>
      <w:lvlText w:val="•"/>
      <w:lvlJc w:val="left"/>
      <w:pPr>
        <w:ind w:left="6608" w:hanging="433"/>
      </w:pPr>
      <w:rPr>
        <w:rFonts w:hint="default"/>
        <w:lang w:val="en-US" w:eastAsia="en-US" w:bidi="ar-SA"/>
      </w:rPr>
    </w:lvl>
    <w:lvl w:ilvl="7" w:tplc="D58CFB06">
      <w:numFmt w:val="bullet"/>
      <w:lvlText w:val="•"/>
      <w:lvlJc w:val="left"/>
      <w:pPr>
        <w:ind w:left="7586" w:hanging="433"/>
      </w:pPr>
      <w:rPr>
        <w:rFonts w:hint="default"/>
        <w:lang w:val="en-US" w:eastAsia="en-US" w:bidi="ar-SA"/>
      </w:rPr>
    </w:lvl>
    <w:lvl w:ilvl="8" w:tplc="DB2255A6">
      <w:numFmt w:val="bullet"/>
      <w:lvlText w:val="•"/>
      <w:lvlJc w:val="left"/>
      <w:pPr>
        <w:ind w:left="8564" w:hanging="433"/>
      </w:pPr>
      <w:rPr>
        <w:rFonts w:hint="default"/>
        <w:lang w:val="en-US" w:eastAsia="en-US" w:bidi="ar-SA"/>
      </w:rPr>
    </w:lvl>
  </w:abstractNum>
  <w:abstractNum w:abstractNumId="176" w15:restartNumberingAfterBreak="0">
    <w:nsid w:val="30695BEB"/>
    <w:multiLevelType w:val="hybridMultilevel"/>
    <w:tmpl w:val="15EE885C"/>
    <w:lvl w:ilvl="0" w:tplc="AAA03DFA">
      <w:start w:val="1"/>
      <w:numFmt w:val="upperRoman"/>
      <w:lvlText w:val="(%1)"/>
      <w:lvlJc w:val="left"/>
      <w:pPr>
        <w:ind w:left="780" w:hanging="30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9340180">
      <w:numFmt w:val="bullet"/>
      <w:lvlText w:val="•"/>
      <w:lvlJc w:val="left"/>
      <w:pPr>
        <w:ind w:left="1754" w:hanging="301"/>
      </w:pPr>
      <w:rPr>
        <w:rFonts w:hint="default"/>
        <w:lang w:val="en-US" w:eastAsia="en-US" w:bidi="ar-SA"/>
      </w:rPr>
    </w:lvl>
    <w:lvl w:ilvl="2" w:tplc="FB7EA3E2">
      <w:numFmt w:val="bullet"/>
      <w:lvlText w:val="•"/>
      <w:lvlJc w:val="left"/>
      <w:pPr>
        <w:ind w:left="2728" w:hanging="301"/>
      </w:pPr>
      <w:rPr>
        <w:rFonts w:hint="default"/>
        <w:lang w:val="en-US" w:eastAsia="en-US" w:bidi="ar-SA"/>
      </w:rPr>
    </w:lvl>
    <w:lvl w:ilvl="3" w:tplc="B63CBD5E">
      <w:numFmt w:val="bullet"/>
      <w:lvlText w:val="•"/>
      <w:lvlJc w:val="left"/>
      <w:pPr>
        <w:ind w:left="3702" w:hanging="301"/>
      </w:pPr>
      <w:rPr>
        <w:rFonts w:hint="default"/>
        <w:lang w:val="en-US" w:eastAsia="en-US" w:bidi="ar-SA"/>
      </w:rPr>
    </w:lvl>
    <w:lvl w:ilvl="4" w:tplc="4686E82E">
      <w:numFmt w:val="bullet"/>
      <w:lvlText w:val="•"/>
      <w:lvlJc w:val="left"/>
      <w:pPr>
        <w:ind w:left="4676" w:hanging="301"/>
      </w:pPr>
      <w:rPr>
        <w:rFonts w:hint="default"/>
        <w:lang w:val="en-US" w:eastAsia="en-US" w:bidi="ar-SA"/>
      </w:rPr>
    </w:lvl>
    <w:lvl w:ilvl="5" w:tplc="EA624D50">
      <w:numFmt w:val="bullet"/>
      <w:lvlText w:val="•"/>
      <w:lvlJc w:val="left"/>
      <w:pPr>
        <w:ind w:left="5650" w:hanging="301"/>
      </w:pPr>
      <w:rPr>
        <w:rFonts w:hint="default"/>
        <w:lang w:val="en-US" w:eastAsia="en-US" w:bidi="ar-SA"/>
      </w:rPr>
    </w:lvl>
    <w:lvl w:ilvl="6" w:tplc="5C8AAE92">
      <w:numFmt w:val="bullet"/>
      <w:lvlText w:val="•"/>
      <w:lvlJc w:val="left"/>
      <w:pPr>
        <w:ind w:left="6624" w:hanging="301"/>
      </w:pPr>
      <w:rPr>
        <w:rFonts w:hint="default"/>
        <w:lang w:val="en-US" w:eastAsia="en-US" w:bidi="ar-SA"/>
      </w:rPr>
    </w:lvl>
    <w:lvl w:ilvl="7" w:tplc="CA000DE8">
      <w:numFmt w:val="bullet"/>
      <w:lvlText w:val="•"/>
      <w:lvlJc w:val="left"/>
      <w:pPr>
        <w:ind w:left="7598" w:hanging="301"/>
      </w:pPr>
      <w:rPr>
        <w:rFonts w:hint="default"/>
        <w:lang w:val="en-US" w:eastAsia="en-US" w:bidi="ar-SA"/>
      </w:rPr>
    </w:lvl>
    <w:lvl w:ilvl="8" w:tplc="CEA8B32C">
      <w:numFmt w:val="bullet"/>
      <w:lvlText w:val="•"/>
      <w:lvlJc w:val="left"/>
      <w:pPr>
        <w:ind w:left="8572" w:hanging="301"/>
      </w:pPr>
      <w:rPr>
        <w:rFonts w:hint="default"/>
        <w:lang w:val="en-US" w:eastAsia="en-US" w:bidi="ar-SA"/>
      </w:rPr>
    </w:lvl>
  </w:abstractNum>
  <w:abstractNum w:abstractNumId="177" w15:restartNumberingAfterBreak="0">
    <w:nsid w:val="30BA7A03"/>
    <w:multiLevelType w:val="hybridMultilevel"/>
    <w:tmpl w:val="2BD4D556"/>
    <w:lvl w:ilvl="0" w:tplc="BBE863A0">
      <w:start w:val="2"/>
      <w:numFmt w:val="upperLetter"/>
      <w:lvlText w:val="(%1)"/>
      <w:lvlJc w:val="left"/>
      <w:pPr>
        <w:ind w:left="733" w:hanging="434"/>
        <w:jc w:val="left"/>
      </w:pPr>
      <w:rPr>
        <w:rFonts w:ascii="Arial" w:eastAsia="Arial" w:hAnsi="Arial" w:cs="Arial" w:hint="default"/>
        <w:b/>
        <w:bCs/>
        <w:i w:val="0"/>
        <w:iCs w:val="0"/>
        <w:spacing w:val="-1"/>
        <w:w w:val="100"/>
        <w:sz w:val="26"/>
        <w:szCs w:val="26"/>
        <w:lang w:val="en-US" w:eastAsia="en-US" w:bidi="ar-SA"/>
      </w:rPr>
    </w:lvl>
    <w:lvl w:ilvl="1" w:tplc="489E2F04">
      <w:numFmt w:val="bullet"/>
      <w:lvlText w:val=""/>
      <w:lvlJc w:val="left"/>
      <w:pPr>
        <w:ind w:left="1515" w:hanging="236"/>
      </w:pPr>
      <w:rPr>
        <w:rFonts w:ascii="Symbol" w:eastAsia="Symbol" w:hAnsi="Symbol" w:cs="Symbol" w:hint="default"/>
        <w:b w:val="0"/>
        <w:bCs w:val="0"/>
        <w:i w:val="0"/>
        <w:iCs w:val="0"/>
        <w:spacing w:val="0"/>
        <w:w w:val="99"/>
        <w:sz w:val="22"/>
        <w:szCs w:val="22"/>
        <w:lang w:val="en-US" w:eastAsia="en-US" w:bidi="ar-SA"/>
      </w:rPr>
    </w:lvl>
    <w:lvl w:ilvl="2" w:tplc="1EC4BF16">
      <w:numFmt w:val="bullet"/>
      <w:lvlText w:val="•"/>
      <w:lvlJc w:val="left"/>
      <w:pPr>
        <w:ind w:left="2520" w:hanging="236"/>
      </w:pPr>
      <w:rPr>
        <w:rFonts w:hint="default"/>
        <w:lang w:val="en-US" w:eastAsia="en-US" w:bidi="ar-SA"/>
      </w:rPr>
    </w:lvl>
    <w:lvl w:ilvl="3" w:tplc="55A4FEBA">
      <w:numFmt w:val="bullet"/>
      <w:lvlText w:val="•"/>
      <w:lvlJc w:val="left"/>
      <w:pPr>
        <w:ind w:left="3520" w:hanging="236"/>
      </w:pPr>
      <w:rPr>
        <w:rFonts w:hint="default"/>
        <w:lang w:val="en-US" w:eastAsia="en-US" w:bidi="ar-SA"/>
      </w:rPr>
    </w:lvl>
    <w:lvl w:ilvl="4" w:tplc="C7BACDF2">
      <w:numFmt w:val="bullet"/>
      <w:lvlText w:val="•"/>
      <w:lvlJc w:val="left"/>
      <w:pPr>
        <w:ind w:left="4520" w:hanging="236"/>
      </w:pPr>
      <w:rPr>
        <w:rFonts w:hint="default"/>
        <w:lang w:val="en-US" w:eastAsia="en-US" w:bidi="ar-SA"/>
      </w:rPr>
    </w:lvl>
    <w:lvl w:ilvl="5" w:tplc="42BA2878">
      <w:numFmt w:val="bullet"/>
      <w:lvlText w:val="•"/>
      <w:lvlJc w:val="left"/>
      <w:pPr>
        <w:ind w:left="5520" w:hanging="236"/>
      </w:pPr>
      <w:rPr>
        <w:rFonts w:hint="default"/>
        <w:lang w:val="en-US" w:eastAsia="en-US" w:bidi="ar-SA"/>
      </w:rPr>
    </w:lvl>
    <w:lvl w:ilvl="6" w:tplc="D486BE06">
      <w:numFmt w:val="bullet"/>
      <w:lvlText w:val="•"/>
      <w:lvlJc w:val="left"/>
      <w:pPr>
        <w:ind w:left="6520" w:hanging="236"/>
      </w:pPr>
      <w:rPr>
        <w:rFonts w:hint="default"/>
        <w:lang w:val="en-US" w:eastAsia="en-US" w:bidi="ar-SA"/>
      </w:rPr>
    </w:lvl>
    <w:lvl w:ilvl="7" w:tplc="8F04201C">
      <w:numFmt w:val="bullet"/>
      <w:lvlText w:val="•"/>
      <w:lvlJc w:val="left"/>
      <w:pPr>
        <w:ind w:left="7520" w:hanging="236"/>
      </w:pPr>
      <w:rPr>
        <w:rFonts w:hint="default"/>
        <w:lang w:val="en-US" w:eastAsia="en-US" w:bidi="ar-SA"/>
      </w:rPr>
    </w:lvl>
    <w:lvl w:ilvl="8" w:tplc="19F40F3C">
      <w:numFmt w:val="bullet"/>
      <w:lvlText w:val="•"/>
      <w:lvlJc w:val="left"/>
      <w:pPr>
        <w:ind w:left="8520" w:hanging="236"/>
      </w:pPr>
      <w:rPr>
        <w:rFonts w:hint="default"/>
        <w:lang w:val="en-US" w:eastAsia="en-US" w:bidi="ar-SA"/>
      </w:rPr>
    </w:lvl>
  </w:abstractNum>
  <w:abstractNum w:abstractNumId="178" w15:restartNumberingAfterBreak="0">
    <w:nsid w:val="31067FD4"/>
    <w:multiLevelType w:val="hybridMultilevel"/>
    <w:tmpl w:val="8CCC16F8"/>
    <w:lvl w:ilvl="0" w:tplc="AEC423EC">
      <w:start w:val="1"/>
      <w:numFmt w:val="upperRoman"/>
      <w:lvlText w:val="(%1)"/>
      <w:lvlJc w:val="left"/>
      <w:pPr>
        <w:ind w:left="547" w:hanging="248"/>
        <w:jc w:val="left"/>
      </w:pPr>
      <w:rPr>
        <w:rFonts w:ascii="Arial" w:eastAsia="Arial" w:hAnsi="Arial" w:cs="Arial" w:hint="default"/>
        <w:b/>
        <w:bCs/>
        <w:i w:val="0"/>
        <w:iCs w:val="0"/>
        <w:spacing w:val="0"/>
        <w:w w:val="99"/>
        <w:sz w:val="24"/>
        <w:szCs w:val="24"/>
        <w:lang w:val="en-US" w:eastAsia="en-US" w:bidi="ar-SA"/>
      </w:rPr>
    </w:lvl>
    <w:lvl w:ilvl="1" w:tplc="7562AEE0">
      <w:numFmt w:val="bullet"/>
      <w:lvlText w:val=""/>
      <w:lvlJc w:val="left"/>
      <w:pPr>
        <w:ind w:left="1335" w:hanging="181"/>
      </w:pPr>
      <w:rPr>
        <w:rFonts w:ascii="Symbol" w:eastAsia="Symbol" w:hAnsi="Symbol" w:cs="Symbol" w:hint="default"/>
        <w:b w:val="0"/>
        <w:bCs w:val="0"/>
        <w:i w:val="0"/>
        <w:iCs w:val="0"/>
        <w:spacing w:val="0"/>
        <w:w w:val="99"/>
        <w:sz w:val="22"/>
        <w:szCs w:val="22"/>
        <w:lang w:val="en-US" w:eastAsia="en-US" w:bidi="ar-SA"/>
      </w:rPr>
    </w:lvl>
    <w:lvl w:ilvl="2" w:tplc="51629DEC">
      <w:numFmt w:val="bullet"/>
      <w:lvlText w:val="•"/>
      <w:lvlJc w:val="left"/>
      <w:pPr>
        <w:ind w:left="2360" w:hanging="181"/>
      </w:pPr>
      <w:rPr>
        <w:rFonts w:hint="default"/>
        <w:lang w:val="en-US" w:eastAsia="en-US" w:bidi="ar-SA"/>
      </w:rPr>
    </w:lvl>
    <w:lvl w:ilvl="3" w:tplc="04DEF976">
      <w:numFmt w:val="bullet"/>
      <w:lvlText w:val="•"/>
      <w:lvlJc w:val="left"/>
      <w:pPr>
        <w:ind w:left="3380" w:hanging="181"/>
      </w:pPr>
      <w:rPr>
        <w:rFonts w:hint="default"/>
        <w:lang w:val="en-US" w:eastAsia="en-US" w:bidi="ar-SA"/>
      </w:rPr>
    </w:lvl>
    <w:lvl w:ilvl="4" w:tplc="C4D83198">
      <w:numFmt w:val="bullet"/>
      <w:lvlText w:val="•"/>
      <w:lvlJc w:val="left"/>
      <w:pPr>
        <w:ind w:left="4400" w:hanging="181"/>
      </w:pPr>
      <w:rPr>
        <w:rFonts w:hint="default"/>
        <w:lang w:val="en-US" w:eastAsia="en-US" w:bidi="ar-SA"/>
      </w:rPr>
    </w:lvl>
    <w:lvl w:ilvl="5" w:tplc="0B7E3116">
      <w:numFmt w:val="bullet"/>
      <w:lvlText w:val="•"/>
      <w:lvlJc w:val="left"/>
      <w:pPr>
        <w:ind w:left="5420" w:hanging="181"/>
      </w:pPr>
      <w:rPr>
        <w:rFonts w:hint="default"/>
        <w:lang w:val="en-US" w:eastAsia="en-US" w:bidi="ar-SA"/>
      </w:rPr>
    </w:lvl>
    <w:lvl w:ilvl="6" w:tplc="A6F23520">
      <w:numFmt w:val="bullet"/>
      <w:lvlText w:val="•"/>
      <w:lvlJc w:val="left"/>
      <w:pPr>
        <w:ind w:left="6440" w:hanging="181"/>
      </w:pPr>
      <w:rPr>
        <w:rFonts w:hint="default"/>
        <w:lang w:val="en-US" w:eastAsia="en-US" w:bidi="ar-SA"/>
      </w:rPr>
    </w:lvl>
    <w:lvl w:ilvl="7" w:tplc="667ACA68">
      <w:numFmt w:val="bullet"/>
      <w:lvlText w:val="•"/>
      <w:lvlJc w:val="left"/>
      <w:pPr>
        <w:ind w:left="7460" w:hanging="181"/>
      </w:pPr>
      <w:rPr>
        <w:rFonts w:hint="default"/>
        <w:lang w:val="en-US" w:eastAsia="en-US" w:bidi="ar-SA"/>
      </w:rPr>
    </w:lvl>
    <w:lvl w:ilvl="8" w:tplc="75E8C3EE">
      <w:numFmt w:val="bullet"/>
      <w:lvlText w:val="•"/>
      <w:lvlJc w:val="left"/>
      <w:pPr>
        <w:ind w:left="8480" w:hanging="181"/>
      </w:pPr>
      <w:rPr>
        <w:rFonts w:hint="default"/>
        <w:lang w:val="en-US" w:eastAsia="en-US" w:bidi="ar-SA"/>
      </w:rPr>
    </w:lvl>
  </w:abstractNum>
  <w:abstractNum w:abstractNumId="179" w15:restartNumberingAfterBreak="0">
    <w:nsid w:val="314858D1"/>
    <w:multiLevelType w:val="hybridMultilevel"/>
    <w:tmpl w:val="05EEC6BA"/>
    <w:lvl w:ilvl="0" w:tplc="53E4B4F4">
      <w:start w:val="1"/>
      <w:numFmt w:val="upperRoman"/>
      <w:lvlText w:val="(%1)"/>
      <w:lvlJc w:val="left"/>
      <w:pPr>
        <w:ind w:left="1020" w:hanging="241"/>
        <w:jc w:val="left"/>
      </w:pPr>
      <w:rPr>
        <w:rFonts w:ascii="Times New Roman" w:eastAsia="Times New Roman" w:hAnsi="Times New Roman" w:cs="Times New Roman" w:hint="default"/>
        <w:b w:val="0"/>
        <w:bCs w:val="0"/>
        <w:i w:val="0"/>
        <w:iCs w:val="0"/>
        <w:spacing w:val="-1"/>
        <w:w w:val="99"/>
        <w:sz w:val="22"/>
        <w:szCs w:val="22"/>
        <w:lang w:val="en-US" w:eastAsia="en-US" w:bidi="ar-SA"/>
      </w:rPr>
    </w:lvl>
    <w:lvl w:ilvl="1" w:tplc="8E143256">
      <w:numFmt w:val="bullet"/>
      <w:lvlText w:val="•"/>
      <w:lvlJc w:val="left"/>
      <w:pPr>
        <w:ind w:left="1970" w:hanging="241"/>
      </w:pPr>
      <w:rPr>
        <w:rFonts w:hint="default"/>
        <w:lang w:val="en-US" w:eastAsia="en-US" w:bidi="ar-SA"/>
      </w:rPr>
    </w:lvl>
    <w:lvl w:ilvl="2" w:tplc="57C0EFE0">
      <w:numFmt w:val="bullet"/>
      <w:lvlText w:val="•"/>
      <w:lvlJc w:val="left"/>
      <w:pPr>
        <w:ind w:left="2920" w:hanging="241"/>
      </w:pPr>
      <w:rPr>
        <w:rFonts w:hint="default"/>
        <w:lang w:val="en-US" w:eastAsia="en-US" w:bidi="ar-SA"/>
      </w:rPr>
    </w:lvl>
    <w:lvl w:ilvl="3" w:tplc="EBD27BF6">
      <w:numFmt w:val="bullet"/>
      <w:lvlText w:val="•"/>
      <w:lvlJc w:val="left"/>
      <w:pPr>
        <w:ind w:left="3870" w:hanging="241"/>
      </w:pPr>
      <w:rPr>
        <w:rFonts w:hint="default"/>
        <w:lang w:val="en-US" w:eastAsia="en-US" w:bidi="ar-SA"/>
      </w:rPr>
    </w:lvl>
    <w:lvl w:ilvl="4" w:tplc="ED9E799A">
      <w:numFmt w:val="bullet"/>
      <w:lvlText w:val="•"/>
      <w:lvlJc w:val="left"/>
      <w:pPr>
        <w:ind w:left="4820" w:hanging="241"/>
      </w:pPr>
      <w:rPr>
        <w:rFonts w:hint="default"/>
        <w:lang w:val="en-US" w:eastAsia="en-US" w:bidi="ar-SA"/>
      </w:rPr>
    </w:lvl>
    <w:lvl w:ilvl="5" w:tplc="6F1AD1D6">
      <w:numFmt w:val="bullet"/>
      <w:lvlText w:val="•"/>
      <w:lvlJc w:val="left"/>
      <w:pPr>
        <w:ind w:left="5770" w:hanging="241"/>
      </w:pPr>
      <w:rPr>
        <w:rFonts w:hint="default"/>
        <w:lang w:val="en-US" w:eastAsia="en-US" w:bidi="ar-SA"/>
      </w:rPr>
    </w:lvl>
    <w:lvl w:ilvl="6" w:tplc="BD8C4C20">
      <w:numFmt w:val="bullet"/>
      <w:lvlText w:val="•"/>
      <w:lvlJc w:val="left"/>
      <w:pPr>
        <w:ind w:left="6720" w:hanging="241"/>
      </w:pPr>
      <w:rPr>
        <w:rFonts w:hint="default"/>
        <w:lang w:val="en-US" w:eastAsia="en-US" w:bidi="ar-SA"/>
      </w:rPr>
    </w:lvl>
    <w:lvl w:ilvl="7" w:tplc="B6EE6DE6">
      <w:numFmt w:val="bullet"/>
      <w:lvlText w:val="•"/>
      <w:lvlJc w:val="left"/>
      <w:pPr>
        <w:ind w:left="7670" w:hanging="241"/>
      </w:pPr>
      <w:rPr>
        <w:rFonts w:hint="default"/>
        <w:lang w:val="en-US" w:eastAsia="en-US" w:bidi="ar-SA"/>
      </w:rPr>
    </w:lvl>
    <w:lvl w:ilvl="8" w:tplc="70A6F708">
      <w:numFmt w:val="bullet"/>
      <w:lvlText w:val="•"/>
      <w:lvlJc w:val="left"/>
      <w:pPr>
        <w:ind w:left="8620" w:hanging="241"/>
      </w:pPr>
      <w:rPr>
        <w:rFonts w:hint="default"/>
        <w:lang w:val="en-US" w:eastAsia="en-US" w:bidi="ar-SA"/>
      </w:rPr>
    </w:lvl>
  </w:abstractNum>
  <w:abstractNum w:abstractNumId="180" w15:restartNumberingAfterBreak="0">
    <w:nsid w:val="31B24363"/>
    <w:multiLevelType w:val="hybridMultilevel"/>
    <w:tmpl w:val="D08E7E66"/>
    <w:lvl w:ilvl="0" w:tplc="A1C0B9B4">
      <w:start w:val="1"/>
      <w:numFmt w:val="upperLetter"/>
      <w:lvlText w:val="(%1)"/>
      <w:lvlJc w:val="left"/>
      <w:pPr>
        <w:ind w:left="734" w:hanging="363"/>
        <w:jc w:val="left"/>
      </w:pPr>
      <w:rPr>
        <w:rFonts w:ascii="Arial" w:eastAsia="Arial" w:hAnsi="Arial" w:cs="Arial" w:hint="default"/>
        <w:b/>
        <w:bCs/>
        <w:i w:val="0"/>
        <w:iCs w:val="0"/>
        <w:spacing w:val="-1"/>
        <w:w w:val="100"/>
        <w:sz w:val="24"/>
        <w:szCs w:val="24"/>
        <w:lang w:val="en-US" w:eastAsia="en-US" w:bidi="ar-SA"/>
      </w:rPr>
    </w:lvl>
    <w:lvl w:ilvl="1" w:tplc="DA0CA616">
      <w:numFmt w:val="bullet"/>
      <w:lvlText w:val=""/>
      <w:lvlJc w:val="left"/>
      <w:pPr>
        <w:ind w:left="1515" w:hanging="346"/>
      </w:pPr>
      <w:rPr>
        <w:rFonts w:ascii="Symbol" w:eastAsia="Symbol" w:hAnsi="Symbol" w:cs="Symbol" w:hint="default"/>
        <w:b w:val="0"/>
        <w:bCs w:val="0"/>
        <w:i w:val="0"/>
        <w:iCs w:val="0"/>
        <w:spacing w:val="0"/>
        <w:w w:val="99"/>
        <w:sz w:val="22"/>
        <w:szCs w:val="22"/>
        <w:lang w:val="en-US" w:eastAsia="en-US" w:bidi="ar-SA"/>
      </w:rPr>
    </w:lvl>
    <w:lvl w:ilvl="2" w:tplc="4D286154">
      <w:numFmt w:val="bullet"/>
      <w:lvlText w:val="•"/>
      <w:lvlJc w:val="left"/>
      <w:pPr>
        <w:ind w:left="2520" w:hanging="346"/>
      </w:pPr>
      <w:rPr>
        <w:rFonts w:hint="default"/>
        <w:lang w:val="en-US" w:eastAsia="en-US" w:bidi="ar-SA"/>
      </w:rPr>
    </w:lvl>
    <w:lvl w:ilvl="3" w:tplc="53CAE828">
      <w:numFmt w:val="bullet"/>
      <w:lvlText w:val="•"/>
      <w:lvlJc w:val="left"/>
      <w:pPr>
        <w:ind w:left="3520" w:hanging="346"/>
      </w:pPr>
      <w:rPr>
        <w:rFonts w:hint="default"/>
        <w:lang w:val="en-US" w:eastAsia="en-US" w:bidi="ar-SA"/>
      </w:rPr>
    </w:lvl>
    <w:lvl w:ilvl="4" w:tplc="EB8E41AC">
      <w:numFmt w:val="bullet"/>
      <w:lvlText w:val="•"/>
      <w:lvlJc w:val="left"/>
      <w:pPr>
        <w:ind w:left="4520" w:hanging="346"/>
      </w:pPr>
      <w:rPr>
        <w:rFonts w:hint="default"/>
        <w:lang w:val="en-US" w:eastAsia="en-US" w:bidi="ar-SA"/>
      </w:rPr>
    </w:lvl>
    <w:lvl w:ilvl="5" w:tplc="B908E622">
      <w:numFmt w:val="bullet"/>
      <w:lvlText w:val="•"/>
      <w:lvlJc w:val="left"/>
      <w:pPr>
        <w:ind w:left="5520" w:hanging="346"/>
      </w:pPr>
      <w:rPr>
        <w:rFonts w:hint="default"/>
        <w:lang w:val="en-US" w:eastAsia="en-US" w:bidi="ar-SA"/>
      </w:rPr>
    </w:lvl>
    <w:lvl w:ilvl="6" w:tplc="57E687B8">
      <w:numFmt w:val="bullet"/>
      <w:lvlText w:val="•"/>
      <w:lvlJc w:val="left"/>
      <w:pPr>
        <w:ind w:left="6520" w:hanging="346"/>
      </w:pPr>
      <w:rPr>
        <w:rFonts w:hint="default"/>
        <w:lang w:val="en-US" w:eastAsia="en-US" w:bidi="ar-SA"/>
      </w:rPr>
    </w:lvl>
    <w:lvl w:ilvl="7" w:tplc="3344FFC6">
      <w:numFmt w:val="bullet"/>
      <w:lvlText w:val="•"/>
      <w:lvlJc w:val="left"/>
      <w:pPr>
        <w:ind w:left="7520" w:hanging="346"/>
      </w:pPr>
      <w:rPr>
        <w:rFonts w:hint="default"/>
        <w:lang w:val="en-US" w:eastAsia="en-US" w:bidi="ar-SA"/>
      </w:rPr>
    </w:lvl>
    <w:lvl w:ilvl="8" w:tplc="1BC2259C">
      <w:numFmt w:val="bullet"/>
      <w:lvlText w:val="•"/>
      <w:lvlJc w:val="left"/>
      <w:pPr>
        <w:ind w:left="8520" w:hanging="346"/>
      </w:pPr>
      <w:rPr>
        <w:rFonts w:hint="default"/>
        <w:lang w:val="en-US" w:eastAsia="en-US" w:bidi="ar-SA"/>
      </w:rPr>
    </w:lvl>
  </w:abstractNum>
  <w:abstractNum w:abstractNumId="181" w15:restartNumberingAfterBreak="0">
    <w:nsid w:val="321D5151"/>
    <w:multiLevelType w:val="hybridMultilevel"/>
    <w:tmpl w:val="AC4A0936"/>
    <w:lvl w:ilvl="0" w:tplc="A59A8A1A">
      <w:start w:val="1"/>
      <w:numFmt w:val="upperLetter"/>
      <w:lvlText w:val="(%1)"/>
      <w:lvlJc w:val="left"/>
      <w:pPr>
        <w:ind w:left="300" w:hanging="433"/>
        <w:jc w:val="left"/>
      </w:pPr>
      <w:rPr>
        <w:rFonts w:ascii="Arial" w:eastAsia="Arial" w:hAnsi="Arial" w:cs="Arial" w:hint="default"/>
        <w:b/>
        <w:bCs/>
        <w:i w:val="0"/>
        <w:iCs w:val="0"/>
        <w:spacing w:val="-1"/>
        <w:w w:val="100"/>
        <w:sz w:val="26"/>
        <w:szCs w:val="26"/>
        <w:lang w:val="en-US" w:eastAsia="en-US" w:bidi="ar-SA"/>
      </w:rPr>
    </w:lvl>
    <w:lvl w:ilvl="1" w:tplc="88A2113A">
      <w:numFmt w:val="bullet"/>
      <w:lvlText w:val="•"/>
      <w:lvlJc w:val="left"/>
      <w:pPr>
        <w:ind w:left="1322" w:hanging="433"/>
      </w:pPr>
      <w:rPr>
        <w:rFonts w:hint="default"/>
        <w:lang w:val="en-US" w:eastAsia="en-US" w:bidi="ar-SA"/>
      </w:rPr>
    </w:lvl>
    <w:lvl w:ilvl="2" w:tplc="49F0FA3C">
      <w:numFmt w:val="bullet"/>
      <w:lvlText w:val="•"/>
      <w:lvlJc w:val="left"/>
      <w:pPr>
        <w:ind w:left="2344" w:hanging="433"/>
      </w:pPr>
      <w:rPr>
        <w:rFonts w:hint="default"/>
        <w:lang w:val="en-US" w:eastAsia="en-US" w:bidi="ar-SA"/>
      </w:rPr>
    </w:lvl>
    <w:lvl w:ilvl="3" w:tplc="57F48DF0">
      <w:numFmt w:val="bullet"/>
      <w:lvlText w:val="•"/>
      <w:lvlJc w:val="left"/>
      <w:pPr>
        <w:ind w:left="3366" w:hanging="433"/>
      </w:pPr>
      <w:rPr>
        <w:rFonts w:hint="default"/>
        <w:lang w:val="en-US" w:eastAsia="en-US" w:bidi="ar-SA"/>
      </w:rPr>
    </w:lvl>
    <w:lvl w:ilvl="4" w:tplc="9580B344">
      <w:numFmt w:val="bullet"/>
      <w:lvlText w:val="•"/>
      <w:lvlJc w:val="left"/>
      <w:pPr>
        <w:ind w:left="4388" w:hanging="433"/>
      </w:pPr>
      <w:rPr>
        <w:rFonts w:hint="default"/>
        <w:lang w:val="en-US" w:eastAsia="en-US" w:bidi="ar-SA"/>
      </w:rPr>
    </w:lvl>
    <w:lvl w:ilvl="5" w:tplc="BC1E59E0">
      <w:numFmt w:val="bullet"/>
      <w:lvlText w:val="•"/>
      <w:lvlJc w:val="left"/>
      <w:pPr>
        <w:ind w:left="5410" w:hanging="433"/>
      </w:pPr>
      <w:rPr>
        <w:rFonts w:hint="default"/>
        <w:lang w:val="en-US" w:eastAsia="en-US" w:bidi="ar-SA"/>
      </w:rPr>
    </w:lvl>
    <w:lvl w:ilvl="6" w:tplc="4B627BC4">
      <w:numFmt w:val="bullet"/>
      <w:lvlText w:val="•"/>
      <w:lvlJc w:val="left"/>
      <w:pPr>
        <w:ind w:left="6432" w:hanging="433"/>
      </w:pPr>
      <w:rPr>
        <w:rFonts w:hint="default"/>
        <w:lang w:val="en-US" w:eastAsia="en-US" w:bidi="ar-SA"/>
      </w:rPr>
    </w:lvl>
    <w:lvl w:ilvl="7" w:tplc="899C9A10">
      <w:numFmt w:val="bullet"/>
      <w:lvlText w:val="•"/>
      <w:lvlJc w:val="left"/>
      <w:pPr>
        <w:ind w:left="7454" w:hanging="433"/>
      </w:pPr>
      <w:rPr>
        <w:rFonts w:hint="default"/>
        <w:lang w:val="en-US" w:eastAsia="en-US" w:bidi="ar-SA"/>
      </w:rPr>
    </w:lvl>
    <w:lvl w:ilvl="8" w:tplc="C9EA9156">
      <w:numFmt w:val="bullet"/>
      <w:lvlText w:val="•"/>
      <w:lvlJc w:val="left"/>
      <w:pPr>
        <w:ind w:left="8476" w:hanging="433"/>
      </w:pPr>
      <w:rPr>
        <w:rFonts w:hint="default"/>
        <w:lang w:val="en-US" w:eastAsia="en-US" w:bidi="ar-SA"/>
      </w:rPr>
    </w:lvl>
  </w:abstractNum>
  <w:abstractNum w:abstractNumId="182" w15:restartNumberingAfterBreak="0">
    <w:nsid w:val="327B60AF"/>
    <w:multiLevelType w:val="hybridMultilevel"/>
    <w:tmpl w:val="C838BB24"/>
    <w:lvl w:ilvl="0" w:tplc="D2F4598C">
      <w:numFmt w:val="bullet"/>
      <w:lvlText w:val=""/>
      <w:lvlJc w:val="left"/>
      <w:pPr>
        <w:ind w:left="1155" w:hanging="360"/>
      </w:pPr>
      <w:rPr>
        <w:rFonts w:ascii="Symbol" w:eastAsia="Symbol" w:hAnsi="Symbol" w:cs="Symbol" w:hint="default"/>
        <w:b w:val="0"/>
        <w:bCs w:val="0"/>
        <w:i w:val="0"/>
        <w:iCs w:val="0"/>
        <w:spacing w:val="0"/>
        <w:w w:val="99"/>
        <w:sz w:val="22"/>
        <w:szCs w:val="22"/>
        <w:lang w:val="en-US" w:eastAsia="en-US" w:bidi="ar-SA"/>
      </w:rPr>
    </w:lvl>
    <w:lvl w:ilvl="1" w:tplc="EBE2DE30">
      <w:numFmt w:val="bullet"/>
      <w:lvlText w:val="•"/>
      <w:lvlJc w:val="left"/>
      <w:pPr>
        <w:ind w:left="2096" w:hanging="360"/>
      </w:pPr>
      <w:rPr>
        <w:rFonts w:hint="default"/>
        <w:lang w:val="en-US" w:eastAsia="en-US" w:bidi="ar-SA"/>
      </w:rPr>
    </w:lvl>
    <w:lvl w:ilvl="2" w:tplc="89E82B92">
      <w:numFmt w:val="bullet"/>
      <w:lvlText w:val="•"/>
      <w:lvlJc w:val="left"/>
      <w:pPr>
        <w:ind w:left="3032" w:hanging="360"/>
      </w:pPr>
      <w:rPr>
        <w:rFonts w:hint="default"/>
        <w:lang w:val="en-US" w:eastAsia="en-US" w:bidi="ar-SA"/>
      </w:rPr>
    </w:lvl>
    <w:lvl w:ilvl="3" w:tplc="E118DD66">
      <w:numFmt w:val="bullet"/>
      <w:lvlText w:val="•"/>
      <w:lvlJc w:val="left"/>
      <w:pPr>
        <w:ind w:left="3968" w:hanging="360"/>
      </w:pPr>
      <w:rPr>
        <w:rFonts w:hint="default"/>
        <w:lang w:val="en-US" w:eastAsia="en-US" w:bidi="ar-SA"/>
      </w:rPr>
    </w:lvl>
    <w:lvl w:ilvl="4" w:tplc="0BB22E88">
      <w:numFmt w:val="bullet"/>
      <w:lvlText w:val="•"/>
      <w:lvlJc w:val="left"/>
      <w:pPr>
        <w:ind w:left="4904" w:hanging="360"/>
      </w:pPr>
      <w:rPr>
        <w:rFonts w:hint="default"/>
        <w:lang w:val="en-US" w:eastAsia="en-US" w:bidi="ar-SA"/>
      </w:rPr>
    </w:lvl>
    <w:lvl w:ilvl="5" w:tplc="93105C88">
      <w:numFmt w:val="bullet"/>
      <w:lvlText w:val="•"/>
      <w:lvlJc w:val="left"/>
      <w:pPr>
        <w:ind w:left="5840" w:hanging="360"/>
      </w:pPr>
      <w:rPr>
        <w:rFonts w:hint="default"/>
        <w:lang w:val="en-US" w:eastAsia="en-US" w:bidi="ar-SA"/>
      </w:rPr>
    </w:lvl>
    <w:lvl w:ilvl="6" w:tplc="24ECCBCE">
      <w:numFmt w:val="bullet"/>
      <w:lvlText w:val="•"/>
      <w:lvlJc w:val="left"/>
      <w:pPr>
        <w:ind w:left="6776" w:hanging="360"/>
      </w:pPr>
      <w:rPr>
        <w:rFonts w:hint="default"/>
        <w:lang w:val="en-US" w:eastAsia="en-US" w:bidi="ar-SA"/>
      </w:rPr>
    </w:lvl>
    <w:lvl w:ilvl="7" w:tplc="14E4EB72">
      <w:numFmt w:val="bullet"/>
      <w:lvlText w:val="•"/>
      <w:lvlJc w:val="left"/>
      <w:pPr>
        <w:ind w:left="7712" w:hanging="360"/>
      </w:pPr>
      <w:rPr>
        <w:rFonts w:hint="default"/>
        <w:lang w:val="en-US" w:eastAsia="en-US" w:bidi="ar-SA"/>
      </w:rPr>
    </w:lvl>
    <w:lvl w:ilvl="8" w:tplc="F56CBA42">
      <w:numFmt w:val="bullet"/>
      <w:lvlText w:val="•"/>
      <w:lvlJc w:val="left"/>
      <w:pPr>
        <w:ind w:left="8648" w:hanging="360"/>
      </w:pPr>
      <w:rPr>
        <w:rFonts w:hint="default"/>
        <w:lang w:val="en-US" w:eastAsia="en-US" w:bidi="ar-SA"/>
      </w:rPr>
    </w:lvl>
  </w:abstractNum>
  <w:abstractNum w:abstractNumId="183" w15:restartNumberingAfterBreak="0">
    <w:nsid w:val="328134C6"/>
    <w:multiLevelType w:val="hybridMultilevel"/>
    <w:tmpl w:val="7DBE49EC"/>
    <w:lvl w:ilvl="0" w:tplc="506A4E76">
      <w:start w:val="1"/>
      <w:numFmt w:val="upperRoman"/>
      <w:lvlText w:val="(%1)"/>
      <w:lvlJc w:val="left"/>
      <w:pPr>
        <w:ind w:left="617" w:hanging="318"/>
        <w:jc w:val="left"/>
      </w:pPr>
      <w:rPr>
        <w:rFonts w:ascii="Arial" w:eastAsia="Arial" w:hAnsi="Arial" w:cs="Arial" w:hint="default"/>
        <w:b/>
        <w:bCs/>
        <w:i w:val="0"/>
        <w:iCs w:val="0"/>
        <w:spacing w:val="-1"/>
        <w:w w:val="100"/>
        <w:sz w:val="26"/>
        <w:szCs w:val="26"/>
        <w:lang w:val="en-US" w:eastAsia="en-US" w:bidi="ar-SA"/>
      </w:rPr>
    </w:lvl>
    <w:lvl w:ilvl="1" w:tplc="76DA1ADA">
      <w:numFmt w:val="bullet"/>
      <w:lvlText w:val="•"/>
      <w:lvlJc w:val="left"/>
      <w:pPr>
        <w:ind w:left="1610" w:hanging="318"/>
      </w:pPr>
      <w:rPr>
        <w:rFonts w:hint="default"/>
        <w:lang w:val="en-US" w:eastAsia="en-US" w:bidi="ar-SA"/>
      </w:rPr>
    </w:lvl>
    <w:lvl w:ilvl="2" w:tplc="6A3E6504">
      <w:numFmt w:val="bullet"/>
      <w:lvlText w:val="•"/>
      <w:lvlJc w:val="left"/>
      <w:pPr>
        <w:ind w:left="2600" w:hanging="318"/>
      </w:pPr>
      <w:rPr>
        <w:rFonts w:hint="default"/>
        <w:lang w:val="en-US" w:eastAsia="en-US" w:bidi="ar-SA"/>
      </w:rPr>
    </w:lvl>
    <w:lvl w:ilvl="3" w:tplc="9F540B2C">
      <w:numFmt w:val="bullet"/>
      <w:lvlText w:val="•"/>
      <w:lvlJc w:val="left"/>
      <w:pPr>
        <w:ind w:left="3590" w:hanging="318"/>
      </w:pPr>
      <w:rPr>
        <w:rFonts w:hint="default"/>
        <w:lang w:val="en-US" w:eastAsia="en-US" w:bidi="ar-SA"/>
      </w:rPr>
    </w:lvl>
    <w:lvl w:ilvl="4" w:tplc="D7A8E84E">
      <w:numFmt w:val="bullet"/>
      <w:lvlText w:val="•"/>
      <w:lvlJc w:val="left"/>
      <w:pPr>
        <w:ind w:left="4580" w:hanging="318"/>
      </w:pPr>
      <w:rPr>
        <w:rFonts w:hint="default"/>
        <w:lang w:val="en-US" w:eastAsia="en-US" w:bidi="ar-SA"/>
      </w:rPr>
    </w:lvl>
    <w:lvl w:ilvl="5" w:tplc="B1102436">
      <w:numFmt w:val="bullet"/>
      <w:lvlText w:val="•"/>
      <w:lvlJc w:val="left"/>
      <w:pPr>
        <w:ind w:left="5570" w:hanging="318"/>
      </w:pPr>
      <w:rPr>
        <w:rFonts w:hint="default"/>
        <w:lang w:val="en-US" w:eastAsia="en-US" w:bidi="ar-SA"/>
      </w:rPr>
    </w:lvl>
    <w:lvl w:ilvl="6" w:tplc="B8FAEC22">
      <w:numFmt w:val="bullet"/>
      <w:lvlText w:val="•"/>
      <w:lvlJc w:val="left"/>
      <w:pPr>
        <w:ind w:left="6560" w:hanging="318"/>
      </w:pPr>
      <w:rPr>
        <w:rFonts w:hint="default"/>
        <w:lang w:val="en-US" w:eastAsia="en-US" w:bidi="ar-SA"/>
      </w:rPr>
    </w:lvl>
    <w:lvl w:ilvl="7" w:tplc="6C36D976">
      <w:numFmt w:val="bullet"/>
      <w:lvlText w:val="•"/>
      <w:lvlJc w:val="left"/>
      <w:pPr>
        <w:ind w:left="7550" w:hanging="318"/>
      </w:pPr>
      <w:rPr>
        <w:rFonts w:hint="default"/>
        <w:lang w:val="en-US" w:eastAsia="en-US" w:bidi="ar-SA"/>
      </w:rPr>
    </w:lvl>
    <w:lvl w:ilvl="8" w:tplc="452C1868">
      <w:numFmt w:val="bullet"/>
      <w:lvlText w:val="•"/>
      <w:lvlJc w:val="left"/>
      <w:pPr>
        <w:ind w:left="8540" w:hanging="318"/>
      </w:pPr>
      <w:rPr>
        <w:rFonts w:hint="default"/>
        <w:lang w:val="en-US" w:eastAsia="en-US" w:bidi="ar-SA"/>
      </w:rPr>
    </w:lvl>
  </w:abstractNum>
  <w:abstractNum w:abstractNumId="184" w15:restartNumberingAfterBreak="0">
    <w:nsid w:val="329258DA"/>
    <w:multiLevelType w:val="hybridMultilevel"/>
    <w:tmpl w:val="C082D308"/>
    <w:lvl w:ilvl="0" w:tplc="5E9E46A4">
      <w:start w:val="1"/>
      <w:numFmt w:val="upperLetter"/>
      <w:lvlText w:val="(%1)"/>
      <w:lvlJc w:val="left"/>
      <w:pPr>
        <w:ind w:left="1114" w:hanging="335"/>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8FB6BB68">
      <w:numFmt w:val="bullet"/>
      <w:lvlText w:val="•"/>
      <w:lvlJc w:val="left"/>
      <w:pPr>
        <w:ind w:left="2060" w:hanging="335"/>
      </w:pPr>
      <w:rPr>
        <w:rFonts w:hint="default"/>
        <w:lang w:val="en-US" w:eastAsia="en-US" w:bidi="ar-SA"/>
      </w:rPr>
    </w:lvl>
    <w:lvl w:ilvl="2" w:tplc="084485B6">
      <w:numFmt w:val="bullet"/>
      <w:lvlText w:val="•"/>
      <w:lvlJc w:val="left"/>
      <w:pPr>
        <w:ind w:left="3000" w:hanging="335"/>
      </w:pPr>
      <w:rPr>
        <w:rFonts w:hint="default"/>
        <w:lang w:val="en-US" w:eastAsia="en-US" w:bidi="ar-SA"/>
      </w:rPr>
    </w:lvl>
    <w:lvl w:ilvl="3" w:tplc="0838A812">
      <w:numFmt w:val="bullet"/>
      <w:lvlText w:val="•"/>
      <w:lvlJc w:val="left"/>
      <w:pPr>
        <w:ind w:left="3940" w:hanging="335"/>
      </w:pPr>
      <w:rPr>
        <w:rFonts w:hint="default"/>
        <w:lang w:val="en-US" w:eastAsia="en-US" w:bidi="ar-SA"/>
      </w:rPr>
    </w:lvl>
    <w:lvl w:ilvl="4" w:tplc="4AC49936">
      <w:numFmt w:val="bullet"/>
      <w:lvlText w:val="•"/>
      <w:lvlJc w:val="left"/>
      <w:pPr>
        <w:ind w:left="4880" w:hanging="335"/>
      </w:pPr>
      <w:rPr>
        <w:rFonts w:hint="default"/>
        <w:lang w:val="en-US" w:eastAsia="en-US" w:bidi="ar-SA"/>
      </w:rPr>
    </w:lvl>
    <w:lvl w:ilvl="5" w:tplc="140EC79A">
      <w:numFmt w:val="bullet"/>
      <w:lvlText w:val="•"/>
      <w:lvlJc w:val="left"/>
      <w:pPr>
        <w:ind w:left="5820" w:hanging="335"/>
      </w:pPr>
      <w:rPr>
        <w:rFonts w:hint="default"/>
        <w:lang w:val="en-US" w:eastAsia="en-US" w:bidi="ar-SA"/>
      </w:rPr>
    </w:lvl>
    <w:lvl w:ilvl="6" w:tplc="005292D8">
      <w:numFmt w:val="bullet"/>
      <w:lvlText w:val="•"/>
      <w:lvlJc w:val="left"/>
      <w:pPr>
        <w:ind w:left="6760" w:hanging="335"/>
      </w:pPr>
      <w:rPr>
        <w:rFonts w:hint="default"/>
        <w:lang w:val="en-US" w:eastAsia="en-US" w:bidi="ar-SA"/>
      </w:rPr>
    </w:lvl>
    <w:lvl w:ilvl="7" w:tplc="E5209376">
      <w:numFmt w:val="bullet"/>
      <w:lvlText w:val="•"/>
      <w:lvlJc w:val="left"/>
      <w:pPr>
        <w:ind w:left="7700" w:hanging="335"/>
      </w:pPr>
      <w:rPr>
        <w:rFonts w:hint="default"/>
        <w:lang w:val="en-US" w:eastAsia="en-US" w:bidi="ar-SA"/>
      </w:rPr>
    </w:lvl>
    <w:lvl w:ilvl="8" w:tplc="A482BFDE">
      <w:numFmt w:val="bullet"/>
      <w:lvlText w:val="•"/>
      <w:lvlJc w:val="left"/>
      <w:pPr>
        <w:ind w:left="8640" w:hanging="335"/>
      </w:pPr>
      <w:rPr>
        <w:rFonts w:hint="default"/>
        <w:lang w:val="en-US" w:eastAsia="en-US" w:bidi="ar-SA"/>
      </w:rPr>
    </w:lvl>
  </w:abstractNum>
  <w:abstractNum w:abstractNumId="185" w15:restartNumberingAfterBreak="0">
    <w:nsid w:val="32A47BBE"/>
    <w:multiLevelType w:val="hybridMultilevel"/>
    <w:tmpl w:val="F6C43EAE"/>
    <w:lvl w:ilvl="0" w:tplc="04A21824">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190D6B0">
      <w:numFmt w:val="bullet"/>
      <w:lvlText w:val="•"/>
      <w:lvlJc w:val="left"/>
      <w:pPr>
        <w:ind w:left="2114" w:hanging="394"/>
      </w:pPr>
      <w:rPr>
        <w:rFonts w:hint="default"/>
        <w:lang w:val="en-US" w:eastAsia="en-US" w:bidi="ar-SA"/>
      </w:rPr>
    </w:lvl>
    <w:lvl w:ilvl="2" w:tplc="B2EA6C54">
      <w:numFmt w:val="bullet"/>
      <w:lvlText w:val="•"/>
      <w:lvlJc w:val="left"/>
      <w:pPr>
        <w:ind w:left="3048" w:hanging="394"/>
      </w:pPr>
      <w:rPr>
        <w:rFonts w:hint="default"/>
        <w:lang w:val="en-US" w:eastAsia="en-US" w:bidi="ar-SA"/>
      </w:rPr>
    </w:lvl>
    <w:lvl w:ilvl="3" w:tplc="2D66F5DC">
      <w:numFmt w:val="bullet"/>
      <w:lvlText w:val="•"/>
      <w:lvlJc w:val="left"/>
      <w:pPr>
        <w:ind w:left="3982" w:hanging="394"/>
      </w:pPr>
      <w:rPr>
        <w:rFonts w:hint="default"/>
        <w:lang w:val="en-US" w:eastAsia="en-US" w:bidi="ar-SA"/>
      </w:rPr>
    </w:lvl>
    <w:lvl w:ilvl="4" w:tplc="A8822468">
      <w:numFmt w:val="bullet"/>
      <w:lvlText w:val="•"/>
      <w:lvlJc w:val="left"/>
      <w:pPr>
        <w:ind w:left="4916" w:hanging="394"/>
      </w:pPr>
      <w:rPr>
        <w:rFonts w:hint="default"/>
        <w:lang w:val="en-US" w:eastAsia="en-US" w:bidi="ar-SA"/>
      </w:rPr>
    </w:lvl>
    <w:lvl w:ilvl="5" w:tplc="FAE0E73E">
      <w:numFmt w:val="bullet"/>
      <w:lvlText w:val="•"/>
      <w:lvlJc w:val="left"/>
      <w:pPr>
        <w:ind w:left="5850" w:hanging="394"/>
      </w:pPr>
      <w:rPr>
        <w:rFonts w:hint="default"/>
        <w:lang w:val="en-US" w:eastAsia="en-US" w:bidi="ar-SA"/>
      </w:rPr>
    </w:lvl>
    <w:lvl w:ilvl="6" w:tplc="EC16AAB6">
      <w:numFmt w:val="bullet"/>
      <w:lvlText w:val="•"/>
      <w:lvlJc w:val="left"/>
      <w:pPr>
        <w:ind w:left="6784" w:hanging="394"/>
      </w:pPr>
      <w:rPr>
        <w:rFonts w:hint="default"/>
        <w:lang w:val="en-US" w:eastAsia="en-US" w:bidi="ar-SA"/>
      </w:rPr>
    </w:lvl>
    <w:lvl w:ilvl="7" w:tplc="A7FCEF22">
      <w:numFmt w:val="bullet"/>
      <w:lvlText w:val="•"/>
      <w:lvlJc w:val="left"/>
      <w:pPr>
        <w:ind w:left="7718" w:hanging="394"/>
      </w:pPr>
      <w:rPr>
        <w:rFonts w:hint="default"/>
        <w:lang w:val="en-US" w:eastAsia="en-US" w:bidi="ar-SA"/>
      </w:rPr>
    </w:lvl>
    <w:lvl w:ilvl="8" w:tplc="7AA482A4">
      <w:numFmt w:val="bullet"/>
      <w:lvlText w:val="•"/>
      <w:lvlJc w:val="left"/>
      <w:pPr>
        <w:ind w:left="8652" w:hanging="394"/>
      </w:pPr>
      <w:rPr>
        <w:rFonts w:hint="default"/>
        <w:lang w:val="en-US" w:eastAsia="en-US" w:bidi="ar-SA"/>
      </w:rPr>
    </w:lvl>
  </w:abstractNum>
  <w:abstractNum w:abstractNumId="186" w15:restartNumberingAfterBreak="0">
    <w:nsid w:val="330E5D0F"/>
    <w:multiLevelType w:val="hybridMultilevel"/>
    <w:tmpl w:val="C1F20E36"/>
    <w:lvl w:ilvl="0" w:tplc="A27CDA1A">
      <w:start w:val="1"/>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B8F643B6">
      <w:start w:val="1"/>
      <w:numFmt w:val="upperRoman"/>
      <w:lvlText w:val="(%2)"/>
      <w:lvlJc w:val="left"/>
      <w:pPr>
        <w:ind w:left="616" w:hanging="317"/>
        <w:jc w:val="left"/>
      </w:pPr>
      <w:rPr>
        <w:rFonts w:ascii="Arial" w:eastAsia="Arial" w:hAnsi="Arial" w:cs="Arial" w:hint="default"/>
        <w:b/>
        <w:bCs/>
        <w:i w:val="0"/>
        <w:iCs w:val="0"/>
        <w:spacing w:val="-1"/>
        <w:w w:val="100"/>
        <w:sz w:val="26"/>
        <w:szCs w:val="26"/>
        <w:lang w:val="en-US" w:eastAsia="en-US" w:bidi="ar-SA"/>
      </w:rPr>
    </w:lvl>
    <w:lvl w:ilvl="2" w:tplc="E9B446CA">
      <w:start w:val="1"/>
      <w:numFmt w:val="upperLetter"/>
      <w:lvlText w:val="(%3)"/>
      <w:lvlJc w:val="left"/>
      <w:pPr>
        <w:ind w:left="732" w:hanging="433"/>
        <w:jc w:val="left"/>
      </w:pPr>
      <w:rPr>
        <w:rFonts w:ascii="Arial" w:eastAsia="Arial" w:hAnsi="Arial" w:cs="Arial" w:hint="default"/>
        <w:b/>
        <w:bCs/>
        <w:i w:val="0"/>
        <w:iCs w:val="0"/>
        <w:spacing w:val="-1"/>
        <w:w w:val="100"/>
        <w:sz w:val="26"/>
        <w:szCs w:val="26"/>
        <w:lang w:val="en-US" w:eastAsia="en-US" w:bidi="ar-SA"/>
      </w:rPr>
    </w:lvl>
    <w:lvl w:ilvl="3" w:tplc="233031FE">
      <w:numFmt w:val="bullet"/>
      <w:lvlText w:val=""/>
      <w:lvlJc w:val="left"/>
      <w:pPr>
        <w:ind w:left="1020" w:hanging="302"/>
      </w:pPr>
      <w:rPr>
        <w:rFonts w:ascii="Symbol" w:eastAsia="Symbol" w:hAnsi="Symbol" w:cs="Symbol" w:hint="default"/>
        <w:b w:val="0"/>
        <w:bCs w:val="0"/>
        <w:i w:val="0"/>
        <w:iCs w:val="0"/>
        <w:spacing w:val="0"/>
        <w:w w:val="99"/>
        <w:sz w:val="22"/>
        <w:szCs w:val="22"/>
        <w:lang w:val="en-US" w:eastAsia="en-US" w:bidi="ar-SA"/>
      </w:rPr>
    </w:lvl>
    <w:lvl w:ilvl="4" w:tplc="4AE6DD2A">
      <w:numFmt w:val="bullet"/>
      <w:lvlText w:val="•"/>
      <w:lvlJc w:val="left"/>
      <w:pPr>
        <w:ind w:left="3395" w:hanging="302"/>
      </w:pPr>
      <w:rPr>
        <w:rFonts w:hint="default"/>
        <w:lang w:val="en-US" w:eastAsia="en-US" w:bidi="ar-SA"/>
      </w:rPr>
    </w:lvl>
    <w:lvl w:ilvl="5" w:tplc="4E5815C4">
      <w:numFmt w:val="bullet"/>
      <w:lvlText w:val="•"/>
      <w:lvlJc w:val="left"/>
      <w:pPr>
        <w:ind w:left="4582" w:hanging="302"/>
      </w:pPr>
      <w:rPr>
        <w:rFonts w:hint="default"/>
        <w:lang w:val="en-US" w:eastAsia="en-US" w:bidi="ar-SA"/>
      </w:rPr>
    </w:lvl>
    <w:lvl w:ilvl="6" w:tplc="79DA0B50">
      <w:numFmt w:val="bullet"/>
      <w:lvlText w:val="•"/>
      <w:lvlJc w:val="left"/>
      <w:pPr>
        <w:ind w:left="5770" w:hanging="302"/>
      </w:pPr>
      <w:rPr>
        <w:rFonts w:hint="default"/>
        <w:lang w:val="en-US" w:eastAsia="en-US" w:bidi="ar-SA"/>
      </w:rPr>
    </w:lvl>
    <w:lvl w:ilvl="7" w:tplc="72941F26">
      <w:numFmt w:val="bullet"/>
      <w:lvlText w:val="•"/>
      <w:lvlJc w:val="left"/>
      <w:pPr>
        <w:ind w:left="6957" w:hanging="302"/>
      </w:pPr>
      <w:rPr>
        <w:rFonts w:hint="default"/>
        <w:lang w:val="en-US" w:eastAsia="en-US" w:bidi="ar-SA"/>
      </w:rPr>
    </w:lvl>
    <w:lvl w:ilvl="8" w:tplc="7D9AEC5E">
      <w:numFmt w:val="bullet"/>
      <w:lvlText w:val="•"/>
      <w:lvlJc w:val="left"/>
      <w:pPr>
        <w:ind w:left="8145" w:hanging="302"/>
      </w:pPr>
      <w:rPr>
        <w:rFonts w:hint="default"/>
        <w:lang w:val="en-US" w:eastAsia="en-US" w:bidi="ar-SA"/>
      </w:rPr>
    </w:lvl>
  </w:abstractNum>
  <w:abstractNum w:abstractNumId="187" w15:restartNumberingAfterBreak="0">
    <w:nsid w:val="33980E29"/>
    <w:multiLevelType w:val="hybridMultilevel"/>
    <w:tmpl w:val="EAAC4D46"/>
    <w:lvl w:ilvl="0" w:tplc="F8CEA3A0">
      <w:start w:val="1"/>
      <w:numFmt w:val="upperLetter"/>
      <w:lvlText w:val="(%1)"/>
      <w:lvlJc w:val="left"/>
      <w:pPr>
        <w:ind w:left="734" w:hanging="435"/>
        <w:jc w:val="left"/>
      </w:pPr>
      <w:rPr>
        <w:rFonts w:ascii="Arial" w:eastAsia="Arial" w:hAnsi="Arial" w:cs="Arial" w:hint="default"/>
        <w:b/>
        <w:bCs/>
        <w:i w:val="0"/>
        <w:iCs w:val="0"/>
        <w:spacing w:val="0"/>
        <w:w w:val="100"/>
        <w:sz w:val="26"/>
        <w:szCs w:val="26"/>
        <w:lang w:val="en-US" w:eastAsia="en-US" w:bidi="ar-SA"/>
      </w:rPr>
    </w:lvl>
    <w:lvl w:ilvl="1" w:tplc="B7D27E20">
      <w:numFmt w:val="bullet"/>
      <w:lvlText w:val="•"/>
      <w:lvlJc w:val="left"/>
      <w:pPr>
        <w:ind w:left="1718" w:hanging="435"/>
      </w:pPr>
      <w:rPr>
        <w:rFonts w:hint="default"/>
        <w:lang w:val="en-US" w:eastAsia="en-US" w:bidi="ar-SA"/>
      </w:rPr>
    </w:lvl>
    <w:lvl w:ilvl="2" w:tplc="0818C1EA">
      <w:numFmt w:val="bullet"/>
      <w:lvlText w:val="•"/>
      <w:lvlJc w:val="left"/>
      <w:pPr>
        <w:ind w:left="2696" w:hanging="435"/>
      </w:pPr>
      <w:rPr>
        <w:rFonts w:hint="default"/>
        <w:lang w:val="en-US" w:eastAsia="en-US" w:bidi="ar-SA"/>
      </w:rPr>
    </w:lvl>
    <w:lvl w:ilvl="3" w:tplc="BB649D04">
      <w:numFmt w:val="bullet"/>
      <w:lvlText w:val="•"/>
      <w:lvlJc w:val="left"/>
      <w:pPr>
        <w:ind w:left="3674" w:hanging="435"/>
      </w:pPr>
      <w:rPr>
        <w:rFonts w:hint="default"/>
        <w:lang w:val="en-US" w:eastAsia="en-US" w:bidi="ar-SA"/>
      </w:rPr>
    </w:lvl>
    <w:lvl w:ilvl="4" w:tplc="26447F32">
      <w:numFmt w:val="bullet"/>
      <w:lvlText w:val="•"/>
      <w:lvlJc w:val="left"/>
      <w:pPr>
        <w:ind w:left="4652" w:hanging="435"/>
      </w:pPr>
      <w:rPr>
        <w:rFonts w:hint="default"/>
        <w:lang w:val="en-US" w:eastAsia="en-US" w:bidi="ar-SA"/>
      </w:rPr>
    </w:lvl>
    <w:lvl w:ilvl="5" w:tplc="34646080">
      <w:numFmt w:val="bullet"/>
      <w:lvlText w:val="•"/>
      <w:lvlJc w:val="left"/>
      <w:pPr>
        <w:ind w:left="5630" w:hanging="435"/>
      </w:pPr>
      <w:rPr>
        <w:rFonts w:hint="default"/>
        <w:lang w:val="en-US" w:eastAsia="en-US" w:bidi="ar-SA"/>
      </w:rPr>
    </w:lvl>
    <w:lvl w:ilvl="6" w:tplc="71483912">
      <w:numFmt w:val="bullet"/>
      <w:lvlText w:val="•"/>
      <w:lvlJc w:val="left"/>
      <w:pPr>
        <w:ind w:left="6608" w:hanging="435"/>
      </w:pPr>
      <w:rPr>
        <w:rFonts w:hint="default"/>
        <w:lang w:val="en-US" w:eastAsia="en-US" w:bidi="ar-SA"/>
      </w:rPr>
    </w:lvl>
    <w:lvl w:ilvl="7" w:tplc="E3723854">
      <w:numFmt w:val="bullet"/>
      <w:lvlText w:val="•"/>
      <w:lvlJc w:val="left"/>
      <w:pPr>
        <w:ind w:left="7586" w:hanging="435"/>
      </w:pPr>
      <w:rPr>
        <w:rFonts w:hint="default"/>
        <w:lang w:val="en-US" w:eastAsia="en-US" w:bidi="ar-SA"/>
      </w:rPr>
    </w:lvl>
    <w:lvl w:ilvl="8" w:tplc="803E5A38">
      <w:numFmt w:val="bullet"/>
      <w:lvlText w:val="•"/>
      <w:lvlJc w:val="left"/>
      <w:pPr>
        <w:ind w:left="8564" w:hanging="435"/>
      </w:pPr>
      <w:rPr>
        <w:rFonts w:hint="default"/>
        <w:lang w:val="en-US" w:eastAsia="en-US" w:bidi="ar-SA"/>
      </w:rPr>
    </w:lvl>
  </w:abstractNum>
  <w:abstractNum w:abstractNumId="188" w15:restartNumberingAfterBreak="0">
    <w:nsid w:val="33B25EDC"/>
    <w:multiLevelType w:val="hybridMultilevel"/>
    <w:tmpl w:val="BEEE30C6"/>
    <w:lvl w:ilvl="0" w:tplc="8A742C7A">
      <w:start w:val="1"/>
      <w:numFmt w:val="upperRoman"/>
      <w:lvlText w:val="(%1)"/>
      <w:lvlJc w:val="left"/>
      <w:pPr>
        <w:ind w:left="1080" w:hanging="30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97A893A">
      <w:numFmt w:val="bullet"/>
      <w:lvlText w:val="•"/>
      <w:lvlJc w:val="left"/>
      <w:pPr>
        <w:ind w:left="2024" w:hanging="301"/>
      </w:pPr>
      <w:rPr>
        <w:rFonts w:hint="default"/>
        <w:lang w:val="en-US" w:eastAsia="en-US" w:bidi="ar-SA"/>
      </w:rPr>
    </w:lvl>
    <w:lvl w:ilvl="2" w:tplc="1624D820">
      <w:numFmt w:val="bullet"/>
      <w:lvlText w:val="•"/>
      <w:lvlJc w:val="left"/>
      <w:pPr>
        <w:ind w:left="2968" w:hanging="301"/>
      </w:pPr>
      <w:rPr>
        <w:rFonts w:hint="default"/>
        <w:lang w:val="en-US" w:eastAsia="en-US" w:bidi="ar-SA"/>
      </w:rPr>
    </w:lvl>
    <w:lvl w:ilvl="3" w:tplc="0388EB62">
      <w:numFmt w:val="bullet"/>
      <w:lvlText w:val="•"/>
      <w:lvlJc w:val="left"/>
      <w:pPr>
        <w:ind w:left="3912" w:hanging="301"/>
      </w:pPr>
      <w:rPr>
        <w:rFonts w:hint="default"/>
        <w:lang w:val="en-US" w:eastAsia="en-US" w:bidi="ar-SA"/>
      </w:rPr>
    </w:lvl>
    <w:lvl w:ilvl="4" w:tplc="9DDEC8E8">
      <w:numFmt w:val="bullet"/>
      <w:lvlText w:val="•"/>
      <w:lvlJc w:val="left"/>
      <w:pPr>
        <w:ind w:left="4856" w:hanging="301"/>
      </w:pPr>
      <w:rPr>
        <w:rFonts w:hint="default"/>
        <w:lang w:val="en-US" w:eastAsia="en-US" w:bidi="ar-SA"/>
      </w:rPr>
    </w:lvl>
    <w:lvl w:ilvl="5" w:tplc="01569A1C">
      <w:numFmt w:val="bullet"/>
      <w:lvlText w:val="•"/>
      <w:lvlJc w:val="left"/>
      <w:pPr>
        <w:ind w:left="5800" w:hanging="301"/>
      </w:pPr>
      <w:rPr>
        <w:rFonts w:hint="default"/>
        <w:lang w:val="en-US" w:eastAsia="en-US" w:bidi="ar-SA"/>
      </w:rPr>
    </w:lvl>
    <w:lvl w:ilvl="6" w:tplc="B5448494">
      <w:numFmt w:val="bullet"/>
      <w:lvlText w:val="•"/>
      <w:lvlJc w:val="left"/>
      <w:pPr>
        <w:ind w:left="6744" w:hanging="301"/>
      </w:pPr>
      <w:rPr>
        <w:rFonts w:hint="default"/>
        <w:lang w:val="en-US" w:eastAsia="en-US" w:bidi="ar-SA"/>
      </w:rPr>
    </w:lvl>
    <w:lvl w:ilvl="7" w:tplc="93907A56">
      <w:numFmt w:val="bullet"/>
      <w:lvlText w:val="•"/>
      <w:lvlJc w:val="left"/>
      <w:pPr>
        <w:ind w:left="7688" w:hanging="301"/>
      </w:pPr>
      <w:rPr>
        <w:rFonts w:hint="default"/>
        <w:lang w:val="en-US" w:eastAsia="en-US" w:bidi="ar-SA"/>
      </w:rPr>
    </w:lvl>
    <w:lvl w:ilvl="8" w:tplc="9C9C77A6">
      <w:numFmt w:val="bullet"/>
      <w:lvlText w:val="•"/>
      <w:lvlJc w:val="left"/>
      <w:pPr>
        <w:ind w:left="8632" w:hanging="301"/>
      </w:pPr>
      <w:rPr>
        <w:rFonts w:hint="default"/>
        <w:lang w:val="en-US" w:eastAsia="en-US" w:bidi="ar-SA"/>
      </w:rPr>
    </w:lvl>
  </w:abstractNum>
  <w:abstractNum w:abstractNumId="189" w15:restartNumberingAfterBreak="0">
    <w:nsid w:val="34ED3307"/>
    <w:multiLevelType w:val="hybridMultilevel"/>
    <w:tmpl w:val="BA62B09A"/>
    <w:lvl w:ilvl="0" w:tplc="9E84D1AA">
      <w:start w:val="1"/>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E772A756">
      <w:numFmt w:val="bullet"/>
      <w:lvlText w:val="•"/>
      <w:lvlJc w:val="left"/>
      <w:pPr>
        <w:ind w:left="1718" w:hanging="434"/>
      </w:pPr>
      <w:rPr>
        <w:rFonts w:hint="default"/>
        <w:lang w:val="en-US" w:eastAsia="en-US" w:bidi="ar-SA"/>
      </w:rPr>
    </w:lvl>
    <w:lvl w:ilvl="2" w:tplc="0748D8A8">
      <w:numFmt w:val="bullet"/>
      <w:lvlText w:val="•"/>
      <w:lvlJc w:val="left"/>
      <w:pPr>
        <w:ind w:left="2696" w:hanging="434"/>
      </w:pPr>
      <w:rPr>
        <w:rFonts w:hint="default"/>
        <w:lang w:val="en-US" w:eastAsia="en-US" w:bidi="ar-SA"/>
      </w:rPr>
    </w:lvl>
    <w:lvl w:ilvl="3" w:tplc="2B361324">
      <w:numFmt w:val="bullet"/>
      <w:lvlText w:val="•"/>
      <w:lvlJc w:val="left"/>
      <w:pPr>
        <w:ind w:left="3674" w:hanging="434"/>
      </w:pPr>
      <w:rPr>
        <w:rFonts w:hint="default"/>
        <w:lang w:val="en-US" w:eastAsia="en-US" w:bidi="ar-SA"/>
      </w:rPr>
    </w:lvl>
    <w:lvl w:ilvl="4" w:tplc="AC20C876">
      <w:numFmt w:val="bullet"/>
      <w:lvlText w:val="•"/>
      <w:lvlJc w:val="left"/>
      <w:pPr>
        <w:ind w:left="4652" w:hanging="434"/>
      </w:pPr>
      <w:rPr>
        <w:rFonts w:hint="default"/>
        <w:lang w:val="en-US" w:eastAsia="en-US" w:bidi="ar-SA"/>
      </w:rPr>
    </w:lvl>
    <w:lvl w:ilvl="5" w:tplc="FB42D024">
      <w:numFmt w:val="bullet"/>
      <w:lvlText w:val="•"/>
      <w:lvlJc w:val="left"/>
      <w:pPr>
        <w:ind w:left="5630" w:hanging="434"/>
      </w:pPr>
      <w:rPr>
        <w:rFonts w:hint="default"/>
        <w:lang w:val="en-US" w:eastAsia="en-US" w:bidi="ar-SA"/>
      </w:rPr>
    </w:lvl>
    <w:lvl w:ilvl="6" w:tplc="6A5EEF96">
      <w:numFmt w:val="bullet"/>
      <w:lvlText w:val="•"/>
      <w:lvlJc w:val="left"/>
      <w:pPr>
        <w:ind w:left="6608" w:hanging="434"/>
      </w:pPr>
      <w:rPr>
        <w:rFonts w:hint="default"/>
        <w:lang w:val="en-US" w:eastAsia="en-US" w:bidi="ar-SA"/>
      </w:rPr>
    </w:lvl>
    <w:lvl w:ilvl="7" w:tplc="0AD4A69A">
      <w:numFmt w:val="bullet"/>
      <w:lvlText w:val="•"/>
      <w:lvlJc w:val="left"/>
      <w:pPr>
        <w:ind w:left="7586" w:hanging="434"/>
      </w:pPr>
      <w:rPr>
        <w:rFonts w:hint="default"/>
        <w:lang w:val="en-US" w:eastAsia="en-US" w:bidi="ar-SA"/>
      </w:rPr>
    </w:lvl>
    <w:lvl w:ilvl="8" w:tplc="DEAE6F16">
      <w:numFmt w:val="bullet"/>
      <w:lvlText w:val="•"/>
      <w:lvlJc w:val="left"/>
      <w:pPr>
        <w:ind w:left="8564" w:hanging="434"/>
      </w:pPr>
      <w:rPr>
        <w:rFonts w:hint="default"/>
        <w:lang w:val="en-US" w:eastAsia="en-US" w:bidi="ar-SA"/>
      </w:rPr>
    </w:lvl>
  </w:abstractNum>
  <w:abstractNum w:abstractNumId="190" w15:restartNumberingAfterBreak="0">
    <w:nsid w:val="355A096D"/>
    <w:multiLevelType w:val="hybridMultilevel"/>
    <w:tmpl w:val="7C6EEDE8"/>
    <w:lvl w:ilvl="0" w:tplc="9DC29EA6">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696EC6E">
      <w:numFmt w:val="bullet"/>
      <w:lvlText w:val="•"/>
      <w:lvlJc w:val="left"/>
      <w:pPr>
        <w:ind w:left="2024" w:hanging="300"/>
      </w:pPr>
      <w:rPr>
        <w:rFonts w:hint="default"/>
        <w:lang w:val="en-US" w:eastAsia="en-US" w:bidi="ar-SA"/>
      </w:rPr>
    </w:lvl>
    <w:lvl w:ilvl="2" w:tplc="CD6C59F4">
      <w:numFmt w:val="bullet"/>
      <w:lvlText w:val="•"/>
      <w:lvlJc w:val="left"/>
      <w:pPr>
        <w:ind w:left="2968" w:hanging="300"/>
      </w:pPr>
      <w:rPr>
        <w:rFonts w:hint="default"/>
        <w:lang w:val="en-US" w:eastAsia="en-US" w:bidi="ar-SA"/>
      </w:rPr>
    </w:lvl>
    <w:lvl w:ilvl="3" w:tplc="4880D41A">
      <w:numFmt w:val="bullet"/>
      <w:lvlText w:val="•"/>
      <w:lvlJc w:val="left"/>
      <w:pPr>
        <w:ind w:left="3912" w:hanging="300"/>
      </w:pPr>
      <w:rPr>
        <w:rFonts w:hint="default"/>
        <w:lang w:val="en-US" w:eastAsia="en-US" w:bidi="ar-SA"/>
      </w:rPr>
    </w:lvl>
    <w:lvl w:ilvl="4" w:tplc="77F0A6D4">
      <w:numFmt w:val="bullet"/>
      <w:lvlText w:val="•"/>
      <w:lvlJc w:val="left"/>
      <w:pPr>
        <w:ind w:left="4856" w:hanging="300"/>
      </w:pPr>
      <w:rPr>
        <w:rFonts w:hint="default"/>
        <w:lang w:val="en-US" w:eastAsia="en-US" w:bidi="ar-SA"/>
      </w:rPr>
    </w:lvl>
    <w:lvl w:ilvl="5" w:tplc="B60C5F5C">
      <w:numFmt w:val="bullet"/>
      <w:lvlText w:val="•"/>
      <w:lvlJc w:val="left"/>
      <w:pPr>
        <w:ind w:left="5800" w:hanging="300"/>
      </w:pPr>
      <w:rPr>
        <w:rFonts w:hint="default"/>
        <w:lang w:val="en-US" w:eastAsia="en-US" w:bidi="ar-SA"/>
      </w:rPr>
    </w:lvl>
    <w:lvl w:ilvl="6" w:tplc="AA6EABD0">
      <w:numFmt w:val="bullet"/>
      <w:lvlText w:val="•"/>
      <w:lvlJc w:val="left"/>
      <w:pPr>
        <w:ind w:left="6744" w:hanging="300"/>
      </w:pPr>
      <w:rPr>
        <w:rFonts w:hint="default"/>
        <w:lang w:val="en-US" w:eastAsia="en-US" w:bidi="ar-SA"/>
      </w:rPr>
    </w:lvl>
    <w:lvl w:ilvl="7" w:tplc="FB5E0D02">
      <w:numFmt w:val="bullet"/>
      <w:lvlText w:val="•"/>
      <w:lvlJc w:val="left"/>
      <w:pPr>
        <w:ind w:left="7688" w:hanging="300"/>
      </w:pPr>
      <w:rPr>
        <w:rFonts w:hint="default"/>
        <w:lang w:val="en-US" w:eastAsia="en-US" w:bidi="ar-SA"/>
      </w:rPr>
    </w:lvl>
    <w:lvl w:ilvl="8" w:tplc="4D34397C">
      <w:numFmt w:val="bullet"/>
      <w:lvlText w:val="•"/>
      <w:lvlJc w:val="left"/>
      <w:pPr>
        <w:ind w:left="8632" w:hanging="300"/>
      </w:pPr>
      <w:rPr>
        <w:rFonts w:hint="default"/>
        <w:lang w:val="en-US" w:eastAsia="en-US" w:bidi="ar-SA"/>
      </w:rPr>
    </w:lvl>
  </w:abstractNum>
  <w:abstractNum w:abstractNumId="191" w15:restartNumberingAfterBreak="0">
    <w:nsid w:val="355E27F6"/>
    <w:multiLevelType w:val="hybridMultilevel"/>
    <w:tmpl w:val="8104FD86"/>
    <w:lvl w:ilvl="0" w:tplc="84A8A03E">
      <w:start w:val="1"/>
      <w:numFmt w:val="upperLetter"/>
      <w:lvlText w:val="(%1)"/>
      <w:lvlJc w:val="left"/>
      <w:pPr>
        <w:ind w:left="662" w:hanging="363"/>
        <w:jc w:val="left"/>
      </w:pPr>
      <w:rPr>
        <w:rFonts w:ascii="Arial" w:eastAsia="Arial" w:hAnsi="Arial" w:cs="Arial" w:hint="default"/>
        <w:b/>
        <w:bCs/>
        <w:i w:val="0"/>
        <w:iCs w:val="0"/>
        <w:spacing w:val="-1"/>
        <w:w w:val="100"/>
        <w:sz w:val="24"/>
        <w:szCs w:val="24"/>
        <w:lang w:val="en-US" w:eastAsia="en-US" w:bidi="ar-SA"/>
      </w:rPr>
    </w:lvl>
    <w:lvl w:ilvl="1" w:tplc="EAA66B86">
      <w:numFmt w:val="bullet"/>
      <w:lvlText w:val="•"/>
      <w:lvlJc w:val="left"/>
      <w:pPr>
        <w:ind w:left="1646" w:hanging="363"/>
      </w:pPr>
      <w:rPr>
        <w:rFonts w:hint="default"/>
        <w:lang w:val="en-US" w:eastAsia="en-US" w:bidi="ar-SA"/>
      </w:rPr>
    </w:lvl>
    <w:lvl w:ilvl="2" w:tplc="54EE8D16">
      <w:numFmt w:val="bullet"/>
      <w:lvlText w:val="•"/>
      <w:lvlJc w:val="left"/>
      <w:pPr>
        <w:ind w:left="2632" w:hanging="363"/>
      </w:pPr>
      <w:rPr>
        <w:rFonts w:hint="default"/>
        <w:lang w:val="en-US" w:eastAsia="en-US" w:bidi="ar-SA"/>
      </w:rPr>
    </w:lvl>
    <w:lvl w:ilvl="3" w:tplc="1D384D14">
      <w:numFmt w:val="bullet"/>
      <w:lvlText w:val="•"/>
      <w:lvlJc w:val="left"/>
      <w:pPr>
        <w:ind w:left="3618" w:hanging="363"/>
      </w:pPr>
      <w:rPr>
        <w:rFonts w:hint="default"/>
        <w:lang w:val="en-US" w:eastAsia="en-US" w:bidi="ar-SA"/>
      </w:rPr>
    </w:lvl>
    <w:lvl w:ilvl="4" w:tplc="88828344">
      <w:numFmt w:val="bullet"/>
      <w:lvlText w:val="•"/>
      <w:lvlJc w:val="left"/>
      <w:pPr>
        <w:ind w:left="4604" w:hanging="363"/>
      </w:pPr>
      <w:rPr>
        <w:rFonts w:hint="default"/>
        <w:lang w:val="en-US" w:eastAsia="en-US" w:bidi="ar-SA"/>
      </w:rPr>
    </w:lvl>
    <w:lvl w:ilvl="5" w:tplc="6CB604AA">
      <w:numFmt w:val="bullet"/>
      <w:lvlText w:val="•"/>
      <w:lvlJc w:val="left"/>
      <w:pPr>
        <w:ind w:left="5590" w:hanging="363"/>
      </w:pPr>
      <w:rPr>
        <w:rFonts w:hint="default"/>
        <w:lang w:val="en-US" w:eastAsia="en-US" w:bidi="ar-SA"/>
      </w:rPr>
    </w:lvl>
    <w:lvl w:ilvl="6" w:tplc="306AB5F6">
      <w:numFmt w:val="bullet"/>
      <w:lvlText w:val="•"/>
      <w:lvlJc w:val="left"/>
      <w:pPr>
        <w:ind w:left="6576" w:hanging="363"/>
      </w:pPr>
      <w:rPr>
        <w:rFonts w:hint="default"/>
        <w:lang w:val="en-US" w:eastAsia="en-US" w:bidi="ar-SA"/>
      </w:rPr>
    </w:lvl>
    <w:lvl w:ilvl="7" w:tplc="2E144448">
      <w:numFmt w:val="bullet"/>
      <w:lvlText w:val="•"/>
      <w:lvlJc w:val="left"/>
      <w:pPr>
        <w:ind w:left="7562" w:hanging="363"/>
      </w:pPr>
      <w:rPr>
        <w:rFonts w:hint="default"/>
        <w:lang w:val="en-US" w:eastAsia="en-US" w:bidi="ar-SA"/>
      </w:rPr>
    </w:lvl>
    <w:lvl w:ilvl="8" w:tplc="0672C342">
      <w:numFmt w:val="bullet"/>
      <w:lvlText w:val="•"/>
      <w:lvlJc w:val="left"/>
      <w:pPr>
        <w:ind w:left="8548" w:hanging="363"/>
      </w:pPr>
      <w:rPr>
        <w:rFonts w:hint="default"/>
        <w:lang w:val="en-US" w:eastAsia="en-US" w:bidi="ar-SA"/>
      </w:rPr>
    </w:lvl>
  </w:abstractNum>
  <w:abstractNum w:abstractNumId="192" w15:restartNumberingAfterBreak="0">
    <w:nsid w:val="35941E6A"/>
    <w:multiLevelType w:val="hybridMultilevel"/>
    <w:tmpl w:val="FE7C8982"/>
    <w:lvl w:ilvl="0" w:tplc="D84086B0">
      <w:start w:val="1"/>
      <w:numFmt w:val="upperRoman"/>
      <w:lvlText w:val="(%1)"/>
      <w:lvlJc w:val="left"/>
      <w:pPr>
        <w:ind w:left="617" w:hanging="318"/>
        <w:jc w:val="left"/>
      </w:pPr>
      <w:rPr>
        <w:rFonts w:ascii="Arial" w:eastAsia="Arial" w:hAnsi="Arial" w:cs="Arial" w:hint="default"/>
        <w:b/>
        <w:bCs/>
        <w:i w:val="0"/>
        <w:iCs w:val="0"/>
        <w:spacing w:val="-1"/>
        <w:w w:val="100"/>
        <w:sz w:val="26"/>
        <w:szCs w:val="26"/>
        <w:lang w:val="en-US" w:eastAsia="en-US" w:bidi="ar-SA"/>
      </w:rPr>
    </w:lvl>
    <w:lvl w:ilvl="1" w:tplc="B8785FA6">
      <w:numFmt w:val="bullet"/>
      <w:lvlText w:val="•"/>
      <w:lvlJc w:val="left"/>
      <w:pPr>
        <w:ind w:left="1610" w:hanging="318"/>
      </w:pPr>
      <w:rPr>
        <w:rFonts w:hint="default"/>
        <w:lang w:val="en-US" w:eastAsia="en-US" w:bidi="ar-SA"/>
      </w:rPr>
    </w:lvl>
    <w:lvl w:ilvl="2" w:tplc="CCE28AAC">
      <w:numFmt w:val="bullet"/>
      <w:lvlText w:val="•"/>
      <w:lvlJc w:val="left"/>
      <w:pPr>
        <w:ind w:left="2600" w:hanging="318"/>
      </w:pPr>
      <w:rPr>
        <w:rFonts w:hint="default"/>
        <w:lang w:val="en-US" w:eastAsia="en-US" w:bidi="ar-SA"/>
      </w:rPr>
    </w:lvl>
    <w:lvl w:ilvl="3" w:tplc="7E0E7A06">
      <w:numFmt w:val="bullet"/>
      <w:lvlText w:val="•"/>
      <w:lvlJc w:val="left"/>
      <w:pPr>
        <w:ind w:left="3590" w:hanging="318"/>
      </w:pPr>
      <w:rPr>
        <w:rFonts w:hint="default"/>
        <w:lang w:val="en-US" w:eastAsia="en-US" w:bidi="ar-SA"/>
      </w:rPr>
    </w:lvl>
    <w:lvl w:ilvl="4" w:tplc="A2946EF4">
      <w:numFmt w:val="bullet"/>
      <w:lvlText w:val="•"/>
      <w:lvlJc w:val="left"/>
      <w:pPr>
        <w:ind w:left="4580" w:hanging="318"/>
      </w:pPr>
      <w:rPr>
        <w:rFonts w:hint="default"/>
        <w:lang w:val="en-US" w:eastAsia="en-US" w:bidi="ar-SA"/>
      </w:rPr>
    </w:lvl>
    <w:lvl w:ilvl="5" w:tplc="DEF2A950">
      <w:numFmt w:val="bullet"/>
      <w:lvlText w:val="•"/>
      <w:lvlJc w:val="left"/>
      <w:pPr>
        <w:ind w:left="5570" w:hanging="318"/>
      </w:pPr>
      <w:rPr>
        <w:rFonts w:hint="default"/>
        <w:lang w:val="en-US" w:eastAsia="en-US" w:bidi="ar-SA"/>
      </w:rPr>
    </w:lvl>
    <w:lvl w:ilvl="6" w:tplc="14320FCA">
      <w:numFmt w:val="bullet"/>
      <w:lvlText w:val="•"/>
      <w:lvlJc w:val="left"/>
      <w:pPr>
        <w:ind w:left="6560" w:hanging="318"/>
      </w:pPr>
      <w:rPr>
        <w:rFonts w:hint="default"/>
        <w:lang w:val="en-US" w:eastAsia="en-US" w:bidi="ar-SA"/>
      </w:rPr>
    </w:lvl>
    <w:lvl w:ilvl="7" w:tplc="FC70208A">
      <w:numFmt w:val="bullet"/>
      <w:lvlText w:val="•"/>
      <w:lvlJc w:val="left"/>
      <w:pPr>
        <w:ind w:left="7550" w:hanging="318"/>
      </w:pPr>
      <w:rPr>
        <w:rFonts w:hint="default"/>
        <w:lang w:val="en-US" w:eastAsia="en-US" w:bidi="ar-SA"/>
      </w:rPr>
    </w:lvl>
    <w:lvl w:ilvl="8" w:tplc="A058F764">
      <w:numFmt w:val="bullet"/>
      <w:lvlText w:val="•"/>
      <w:lvlJc w:val="left"/>
      <w:pPr>
        <w:ind w:left="8540" w:hanging="318"/>
      </w:pPr>
      <w:rPr>
        <w:rFonts w:hint="default"/>
        <w:lang w:val="en-US" w:eastAsia="en-US" w:bidi="ar-SA"/>
      </w:rPr>
    </w:lvl>
  </w:abstractNum>
  <w:abstractNum w:abstractNumId="193" w15:restartNumberingAfterBreak="0">
    <w:nsid w:val="35D6214D"/>
    <w:multiLevelType w:val="hybridMultilevel"/>
    <w:tmpl w:val="89167402"/>
    <w:lvl w:ilvl="0" w:tplc="FBBCEDE4">
      <w:start w:val="1"/>
      <w:numFmt w:val="upperLetter"/>
      <w:lvlText w:val="(%1)"/>
      <w:lvlJc w:val="left"/>
      <w:pPr>
        <w:ind w:left="733" w:hanging="434"/>
        <w:jc w:val="left"/>
      </w:pPr>
      <w:rPr>
        <w:rFonts w:ascii="Arial" w:eastAsia="Arial" w:hAnsi="Arial" w:cs="Arial" w:hint="default"/>
        <w:b/>
        <w:bCs/>
        <w:i w:val="0"/>
        <w:iCs w:val="0"/>
        <w:spacing w:val="-1"/>
        <w:w w:val="100"/>
        <w:sz w:val="26"/>
        <w:szCs w:val="26"/>
        <w:lang w:val="en-US" w:eastAsia="en-US" w:bidi="ar-SA"/>
      </w:rPr>
    </w:lvl>
    <w:lvl w:ilvl="1" w:tplc="DCE4B2D4">
      <w:numFmt w:val="bullet"/>
      <w:lvlText w:val=""/>
      <w:lvlJc w:val="left"/>
      <w:pPr>
        <w:ind w:left="300" w:hanging="247"/>
      </w:pPr>
      <w:rPr>
        <w:rFonts w:ascii="Symbol" w:eastAsia="Symbol" w:hAnsi="Symbol" w:cs="Symbol" w:hint="default"/>
        <w:b w:val="0"/>
        <w:bCs w:val="0"/>
        <w:i w:val="0"/>
        <w:iCs w:val="0"/>
        <w:spacing w:val="0"/>
        <w:w w:val="99"/>
        <w:sz w:val="22"/>
        <w:szCs w:val="22"/>
        <w:lang w:val="en-US" w:eastAsia="en-US" w:bidi="ar-SA"/>
      </w:rPr>
    </w:lvl>
    <w:lvl w:ilvl="2" w:tplc="22CA05C0">
      <w:numFmt w:val="bullet"/>
      <w:lvlText w:val="•"/>
      <w:lvlJc w:val="left"/>
      <w:pPr>
        <w:ind w:left="1826" w:hanging="247"/>
      </w:pPr>
      <w:rPr>
        <w:rFonts w:hint="default"/>
        <w:lang w:val="en-US" w:eastAsia="en-US" w:bidi="ar-SA"/>
      </w:rPr>
    </w:lvl>
    <w:lvl w:ilvl="3" w:tplc="FFF86DBC">
      <w:numFmt w:val="bullet"/>
      <w:lvlText w:val="•"/>
      <w:lvlJc w:val="left"/>
      <w:pPr>
        <w:ind w:left="2913" w:hanging="247"/>
      </w:pPr>
      <w:rPr>
        <w:rFonts w:hint="default"/>
        <w:lang w:val="en-US" w:eastAsia="en-US" w:bidi="ar-SA"/>
      </w:rPr>
    </w:lvl>
    <w:lvl w:ilvl="4" w:tplc="5D80783E">
      <w:numFmt w:val="bullet"/>
      <w:lvlText w:val="•"/>
      <w:lvlJc w:val="left"/>
      <w:pPr>
        <w:ind w:left="4000" w:hanging="247"/>
      </w:pPr>
      <w:rPr>
        <w:rFonts w:hint="default"/>
        <w:lang w:val="en-US" w:eastAsia="en-US" w:bidi="ar-SA"/>
      </w:rPr>
    </w:lvl>
    <w:lvl w:ilvl="5" w:tplc="6DD27A2E">
      <w:numFmt w:val="bullet"/>
      <w:lvlText w:val="•"/>
      <w:lvlJc w:val="left"/>
      <w:pPr>
        <w:ind w:left="5086" w:hanging="247"/>
      </w:pPr>
      <w:rPr>
        <w:rFonts w:hint="default"/>
        <w:lang w:val="en-US" w:eastAsia="en-US" w:bidi="ar-SA"/>
      </w:rPr>
    </w:lvl>
    <w:lvl w:ilvl="6" w:tplc="A5AEAE60">
      <w:numFmt w:val="bullet"/>
      <w:lvlText w:val="•"/>
      <w:lvlJc w:val="left"/>
      <w:pPr>
        <w:ind w:left="6173" w:hanging="247"/>
      </w:pPr>
      <w:rPr>
        <w:rFonts w:hint="default"/>
        <w:lang w:val="en-US" w:eastAsia="en-US" w:bidi="ar-SA"/>
      </w:rPr>
    </w:lvl>
    <w:lvl w:ilvl="7" w:tplc="40AC5320">
      <w:numFmt w:val="bullet"/>
      <w:lvlText w:val="•"/>
      <w:lvlJc w:val="left"/>
      <w:pPr>
        <w:ind w:left="7260" w:hanging="247"/>
      </w:pPr>
      <w:rPr>
        <w:rFonts w:hint="default"/>
        <w:lang w:val="en-US" w:eastAsia="en-US" w:bidi="ar-SA"/>
      </w:rPr>
    </w:lvl>
    <w:lvl w:ilvl="8" w:tplc="4AF046A8">
      <w:numFmt w:val="bullet"/>
      <w:lvlText w:val="•"/>
      <w:lvlJc w:val="left"/>
      <w:pPr>
        <w:ind w:left="8346" w:hanging="247"/>
      </w:pPr>
      <w:rPr>
        <w:rFonts w:hint="default"/>
        <w:lang w:val="en-US" w:eastAsia="en-US" w:bidi="ar-SA"/>
      </w:rPr>
    </w:lvl>
  </w:abstractNum>
  <w:abstractNum w:abstractNumId="194" w15:restartNumberingAfterBreak="0">
    <w:nsid w:val="361D467B"/>
    <w:multiLevelType w:val="hybridMultilevel"/>
    <w:tmpl w:val="45FAEB1E"/>
    <w:lvl w:ilvl="0" w:tplc="7F66D700">
      <w:start w:val="2"/>
      <w:numFmt w:val="upperLetter"/>
      <w:lvlText w:val="(%1)"/>
      <w:lvlJc w:val="left"/>
      <w:pPr>
        <w:ind w:left="300" w:hanging="433"/>
        <w:jc w:val="left"/>
      </w:pPr>
      <w:rPr>
        <w:rFonts w:ascii="Arial" w:eastAsia="Arial" w:hAnsi="Arial" w:cs="Arial" w:hint="default"/>
        <w:b/>
        <w:bCs/>
        <w:i w:val="0"/>
        <w:iCs w:val="0"/>
        <w:spacing w:val="-1"/>
        <w:w w:val="100"/>
        <w:sz w:val="26"/>
        <w:szCs w:val="26"/>
        <w:lang w:val="en-US" w:eastAsia="en-US" w:bidi="ar-SA"/>
      </w:rPr>
    </w:lvl>
    <w:lvl w:ilvl="1" w:tplc="D0F6F82C">
      <w:numFmt w:val="bullet"/>
      <w:lvlText w:val=""/>
      <w:lvlJc w:val="left"/>
      <w:pPr>
        <w:ind w:left="1365" w:hanging="330"/>
      </w:pPr>
      <w:rPr>
        <w:rFonts w:ascii="Symbol" w:eastAsia="Symbol" w:hAnsi="Symbol" w:cs="Symbol" w:hint="default"/>
        <w:b w:val="0"/>
        <w:bCs w:val="0"/>
        <w:i w:val="0"/>
        <w:iCs w:val="0"/>
        <w:spacing w:val="0"/>
        <w:w w:val="99"/>
        <w:sz w:val="22"/>
        <w:szCs w:val="22"/>
        <w:lang w:val="en-US" w:eastAsia="en-US" w:bidi="ar-SA"/>
      </w:rPr>
    </w:lvl>
    <w:lvl w:ilvl="2" w:tplc="680293A0">
      <w:numFmt w:val="bullet"/>
      <w:lvlText w:val="•"/>
      <w:lvlJc w:val="left"/>
      <w:pPr>
        <w:ind w:left="2377" w:hanging="330"/>
      </w:pPr>
      <w:rPr>
        <w:rFonts w:hint="default"/>
        <w:lang w:val="en-US" w:eastAsia="en-US" w:bidi="ar-SA"/>
      </w:rPr>
    </w:lvl>
    <w:lvl w:ilvl="3" w:tplc="D47E8810">
      <w:numFmt w:val="bullet"/>
      <w:lvlText w:val="•"/>
      <w:lvlJc w:val="left"/>
      <w:pPr>
        <w:ind w:left="3395" w:hanging="330"/>
      </w:pPr>
      <w:rPr>
        <w:rFonts w:hint="default"/>
        <w:lang w:val="en-US" w:eastAsia="en-US" w:bidi="ar-SA"/>
      </w:rPr>
    </w:lvl>
    <w:lvl w:ilvl="4" w:tplc="2E04C56C">
      <w:numFmt w:val="bullet"/>
      <w:lvlText w:val="•"/>
      <w:lvlJc w:val="left"/>
      <w:pPr>
        <w:ind w:left="4413" w:hanging="330"/>
      </w:pPr>
      <w:rPr>
        <w:rFonts w:hint="default"/>
        <w:lang w:val="en-US" w:eastAsia="en-US" w:bidi="ar-SA"/>
      </w:rPr>
    </w:lvl>
    <w:lvl w:ilvl="5" w:tplc="4F806BA0">
      <w:numFmt w:val="bullet"/>
      <w:lvlText w:val="•"/>
      <w:lvlJc w:val="left"/>
      <w:pPr>
        <w:ind w:left="5431" w:hanging="330"/>
      </w:pPr>
      <w:rPr>
        <w:rFonts w:hint="default"/>
        <w:lang w:val="en-US" w:eastAsia="en-US" w:bidi="ar-SA"/>
      </w:rPr>
    </w:lvl>
    <w:lvl w:ilvl="6" w:tplc="60C85786">
      <w:numFmt w:val="bullet"/>
      <w:lvlText w:val="•"/>
      <w:lvlJc w:val="left"/>
      <w:pPr>
        <w:ind w:left="6448" w:hanging="330"/>
      </w:pPr>
      <w:rPr>
        <w:rFonts w:hint="default"/>
        <w:lang w:val="en-US" w:eastAsia="en-US" w:bidi="ar-SA"/>
      </w:rPr>
    </w:lvl>
    <w:lvl w:ilvl="7" w:tplc="40C06D6A">
      <w:numFmt w:val="bullet"/>
      <w:lvlText w:val="•"/>
      <w:lvlJc w:val="left"/>
      <w:pPr>
        <w:ind w:left="7466" w:hanging="330"/>
      </w:pPr>
      <w:rPr>
        <w:rFonts w:hint="default"/>
        <w:lang w:val="en-US" w:eastAsia="en-US" w:bidi="ar-SA"/>
      </w:rPr>
    </w:lvl>
    <w:lvl w:ilvl="8" w:tplc="E232459A">
      <w:numFmt w:val="bullet"/>
      <w:lvlText w:val="•"/>
      <w:lvlJc w:val="left"/>
      <w:pPr>
        <w:ind w:left="8484" w:hanging="330"/>
      </w:pPr>
      <w:rPr>
        <w:rFonts w:hint="default"/>
        <w:lang w:val="en-US" w:eastAsia="en-US" w:bidi="ar-SA"/>
      </w:rPr>
    </w:lvl>
  </w:abstractNum>
  <w:abstractNum w:abstractNumId="195" w15:restartNumberingAfterBreak="0">
    <w:nsid w:val="36A355D3"/>
    <w:multiLevelType w:val="hybridMultilevel"/>
    <w:tmpl w:val="AED4AECE"/>
    <w:lvl w:ilvl="0" w:tplc="83CCAD8A">
      <w:start w:val="1"/>
      <w:numFmt w:val="upperRoman"/>
      <w:lvlText w:val="(%1)"/>
      <w:lvlJc w:val="left"/>
      <w:pPr>
        <w:ind w:left="617" w:hanging="318"/>
        <w:jc w:val="left"/>
      </w:pPr>
      <w:rPr>
        <w:rFonts w:ascii="Arial" w:eastAsia="Arial" w:hAnsi="Arial" w:cs="Arial" w:hint="default"/>
        <w:b/>
        <w:bCs/>
        <w:i w:val="0"/>
        <w:iCs w:val="0"/>
        <w:spacing w:val="0"/>
        <w:w w:val="100"/>
        <w:sz w:val="26"/>
        <w:szCs w:val="26"/>
        <w:lang w:val="en-US" w:eastAsia="en-US" w:bidi="ar-SA"/>
      </w:rPr>
    </w:lvl>
    <w:lvl w:ilvl="1" w:tplc="17E654EE">
      <w:start w:val="1"/>
      <w:numFmt w:val="upperLetter"/>
      <w:lvlText w:val="(%2)"/>
      <w:lvlJc w:val="left"/>
      <w:pPr>
        <w:ind w:left="732" w:hanging="433"/>
        <w:jc w:val="left"/>
      </w:pPr>
      <w:rPr>
        <w:rFonts w:ascii="Arial" w:eastAsia="Arial" w:hAnsi="Arial" w:cs="Arial" w:hint="default"/>
        <w:b/>
        <w:bCs/>
        <w:i w:val="0"/>
        <w:iCs w:val="0"/>
        <w:spacing w:val="-1"/>
        <w:w w:val="100"/>
        <w:sz w:val="26"/>
        <w:szCs w:val="26"/>
        <w:lang w:val="en-US" w:eastAsia="en-US" w:bidi="ar-SA"/>
      </w:rPr>
    </w:lvl>
    <w:lvl w:ilvl="2" w:tplc="92507234">
      <w:numFmt w:val="bullet"/>
      <w:lvlText w:val="•"/>
      <w:lvlJc w:val="left"/>
      <w:pPr>
        <w:ind w:left="1826" w:hanging="433"/>
      </w:pPr>
      <w:rPr>
        <w:rFonts w:hint="default"/>
        <w:lang w:val="en-US" w:eastAsia="en-US" w:bidi="ar-SA"/>
      </w:rPr>
    </w:lvl>
    <w:lvl w:ilvl="3" w:tplc="9A4033C4">
      <w:numFmt w:val="bullet"/>
      <w:lvlText w:val="•"/>
      <w:lvlJc w:val="left"/>
      <w:pPr>
        <w:ind w:left="2913" w:hanging="433"/>
      </w:pPr>
      <w:rPr>
        <w:rFonts w:hint="default"/>
        <w:lang w:val="en-US" w:eastAsia="en-US" w:bidi="ar-SA"/>
      </w:rPr>
    </w:lvl>
    <w:lvl w:ilvl="4" w:tplc="5B787176">
      <w:numFmt w:val="bullet"/>
      <w:lvlText w:val="•"/>
      <w:lvlJc w:val="left"/>
      <w:pPr>
        <w:ind w:left="4000" w:hanging="433"/>
      </w:pPr>
      <w:rPr>
        <w:rFonts w:hint="default"/>
        <w:lang w:val="en-US" w:eastAsia="en-US" w:bidi="ar-SA"/>
      </w:rPr>
    </w:lvl>
    <w:lvl w:ilvl="5" w:tplc="3C48F4C8">
      <w:numFmt w:val="bullet"/>
      <w:lvlText w:val="•"/>
      <w:lvlJc w:val="left"/>
      <w:pPr>
        <w:ind w:left="5086" w:hanging="433"/>
      </w:pPr>
      <w:rPr>
        <w:rFonts w:hint="default"/>
        <w:lang w:val="en-US" w:eastAsia="en-US" w:bidi="ar-SA"/>
      </w:rPr>
    </w:lvl>
    <w:lvl w:ilvl="6" w:tplc="6530451E">
      <w:numFmt w:val="bullet"/>
      <w:lvlText w:val="•"/>
      <w:lvlJc w:val="left"/>
      <w:pPr>
        <w:ind w:left="6173" w:hanging="433"/>
      </w:pPr>
      <w:rPr>
        <w:rFonts w:hint="default"/>
        <w:lang w:val="en-US" w:eastAsia="en-US" w:bidi="ar-SA"/>
      </w:rPr>
    </w:lvl>
    <w:lvl w:ilvl="7" w:tplc="0B74E592">
      <w:numFmt w:val="bullet"/>
      <w:lvlText w:val="•"/>
      <w:lvlJc w:val="left"/>
      <w:pPr>
        <w:ind w:left="7260" w:hanging="433"/>
      </w:pPr>
      <w:rPr>
        <w:rFonts w:hint="default"/>
        <w:lang w:val="en-US" w:eastAsia="en-US" w:bidi="ar-SA"/>
      </w:rPr>
    </w:lvl>
    <w:lvl w:ilvl="8" w:tplc="D8283644">
      <w:numFmt w:val="bullet"/>
      <w:lvlText w:val="•"/>
      <w:lvlJc w:val="left"/>
      <w:pPr>
        <w:ind w:left="8346" w:hanging="433"/>
      </w:pPr>
      <w:rPr>
        <w:rFonts w:hint="default"/>
        <w:lang w:val="en-US" w:eastAsia="en-US" w:bidi="ar-SA"/>
      </w:rPr>
    </w:lvl>
  </w:abstractNum>
  <w:abstractNum w:abstractNumId="196" w15:restartNumberingAfterBreak="0">
    <w:nsid w:val="36CC7EDF"/>
    <w:multiLevelType w:val="hybridMultilevel"/>
    <w:tmpl w:val="E5DE0CA4"/>
    <w:lvl w:ilvl="0" w:tplc="3D02FBF2">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808659A">
      <w:numFmt w:val="bullet"/>
      <w:lvlText w:val="•"/>
      <w:lvlJc w:val="left"/>
      <w:pPr>
        <w:ind w:left="2024" w:hanging="300"/>
      </w:pPr>
      <w:rPr>
        <w:rFonts w:hint="default"/>
        <w:lang w:val="en-US" w:eastAsia="en-US" w:bidi="ar-SA"/>
      </w:rPr>
    </w:lvl>
    <w:lvl w:ilvl="2" w:tplc="28AEED20">
      <w:numFmt w:val="bullet"/>
      <w:lvlText w:val="•"/>
      <w:lvlJc w:val="left"/>
      <w:pPr>
        <w:ind w:left="2968" w:hanging="300"/>
      </w:pPr>
      <w:rPr>
        <w:rFonts w:hint="default"/>
        <w:lang w:val="en-US" w:eastAsia="en-US" w:bidi="ar-SA"/>
      </w:rPr>
    </w:lvl>
    <w:lvl w:ilvl="3" w:tplc="93709420">
      <w:numFmt w:val="bullet"/>
      <w:lvlText w:val="•"/>
      <w:lvlJc w:val="left"/>
      <w:pPr>
        <w:ind w:left="3912" w:hanging="300"/>
      </w:pPr>
      <w:rPr>
        <w:rFonts w:hint="default"/>
        <w:lang w:val="en-US" w:eastAsia="en-US" w:bidi="ar-SA"/>
      </w:rPr>
    </w:lvl>
    <w:lvl w:ilvl="4" w:tplc="197C2164">
      <w:numFmt w:val="bullet"/>
      <w:lvlText w:val="•"/>
      <w:lvlJc w:val="left"/>
      <w:pPr>
        <w:ind w:left="4856" w:hanging="300"/>
      </w:pPr>
      <w:rPr>
        <w:rFonts w:hint="default"/>
        <w:lang w:val="en-US" w:eastAsia="en-US" w:bidi="ar-SA"/>
      </w:rPr>
    </w:lvl>
    <w:lvl w:ilvl="5" w:tplc="4C26CB3C">
      <w:numFmt w:val="bullet"/>
      <w:lvlText w:val="•"/>
      <w:lvlJc w:val="left"/>
      <w:pPr>
        <w:ind w:left="5800" w:hanging="300"/>
      </w:pPr>
      <w:rPr>
        <w:rFonts w:hint="default"/>
        <w:lang w:val="en-US" w:eastAsia="en-US" w:bidi="ar-SA"/>
      </w:rPr>
    </w:lvl>
    <w:lvl w:ilvl="6" w:tplc="6F849BA4">
      <w:numFmt w:val="bullet"/>
      <w:lvlText w:val="•"/>
      <w:lvlJc w:val="left"/>
      <w:pPr>
        <w:ind w:left="6744" w:hanging="300"/>
      </w:pPr>
      <w:rPr>
        <w:rFonts w:hint="default"/>
        <w:lang w:val="en-US" w:eastAsia="en-US" w:bidi="ar-SA"/>
      </w:rPr>
    </w:lvl>
    <w:lvl w:ilvl="7" w:tplc="4F0CE09C">
      <w:numFmt w:val="bullet"/>
      <w:lvlText w:val="•"/>
      <w:lvlJc w:val="left"/>
      <w:pPr>
        <w:ind w:left="7688" w:hanging="300"/>
      </w:pPr>
      <w:rPr>
        <w:rFonts w:hint="default"/>
        <w:lang w:val="en-US" w:eastAsia="en-US" w:bidi="ar-SA"/>
      </w:rPr>
    </w:lvl>
    <w:lvl w:ilvl="8" w:tplc="5BB6BE9E">
      <w:numFmt w:val="bullet"/>
      <w:lvlText w:val="•"/>
      <w:lvlJc w:val="left"/>
      <w:pPr>
        <w:ind w:left="8632" w:hanging="300"/>
      </w:pPr>
      <w:rPr>
        <w:rFonts w:hint="default"/>
        <w:lang w:val="en-US" w:eastAsia="en-US" w:bidi="ar-SA"/>
      </w:rPr>
    </w:lvl>
  </w:abstractNum>
  <w:abstractNum w:abstractNumId="197" w15:restartNumberingAfterBreak="0">
    <w:nsid w:val="36DD0D06"/>
    <w:multiLevelType w:val="hybridMultilevel"/>
    <w:tmpl w:val="8C285D5C"/>
    <w:lvl w:ilvl="0" w:tplc="F418DCE2">
      <w:start w:val="2"/>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849CD92E">
      <w:numFmt w:val="bullet"/>
      <w:lvlText w:val=""/>
      <w:lvlJc w:val="left"/>
      <w:pPr>
        <w:ind w:left="300" w:hanging="302"/>
      </w:pPr>
      <w:rPr>
        <w:rFonts w:ascii="Symbol" w:eastAsia="Symbol" w:hAnsi="Symbol" w:cs="Symbol" w:hint="default"/>
        <w:b w:val="0"/>
        <w:bCs w:val="0"/>
        <w:i w:val="0"/>
        <w:iCs w:val="0"/>
        <w:spacing w:val="0"/>
        <w:w w:val="99"/>
        <w:sz w:val="22"/>
        <w:szCs w:val="22"/>
        <w:lang w:val="en-US" w:eastAsia="en-US" w:bidi="ar-SA"/>
      </w:rPr>
    </w:lvl>
    <w:lvl w:ilvl="2" w:tplc="70BEB54E">
      <w:numFmt w:val="bullet"/>
      <w:lvlText w:val="•"/>
      <w:lvlJc w:val="left"/>
      <w:pPr>
        <w:ind w:left="1826" w:hanging="302"/>
      </w:pPr>
      <w:rPr>
        <w:rFonts w:hint="default"/>
        <w:lang w:val="en-US" w:eastAsia="en-US" w:bidi="ar-SA"/>
      </w:rPr>
    </w:lvl>
    <w:lvl w:ilvl="3" w:tplc="29C82520">
      <w:numFmt w:val="bullet"/>
      <w:lvlText w:val="•"/>
      <w:lvlJc w:val="left"/>
      <w:pPr>
        <w:ind w:left="2913" w:hanging="302"/>
      </w:pPr>
      <w:rPr>
        <w:rFonts w:hint="default"/>
        <w:lang w:val="en-US" w:eastAsia="en-US" w:bidi="ar-SA"/>
      </w:rPr>
    </w:lvl>
    <w:lvl w:ilvl="4" w:tplc="8CE81A60">
      <w:numFmt w:val="bullet"/>
      <w:lvlText w:val="•"/>
      <w:lvlJc w:val="left"/>
      <w:pPr>
        <w:ind w:left="4000" w:hanging="302"/>
      </w:pPr>
      <w:rPr>
        <w:rFonts w:hint="default"/>
        <w:lang w:val="en-US" w:eastAsia="en-US" w:bidi="ar-SA"/>
      </w:rPr>
    </w:lvl>
    <w:lvl w:ilvl="5" w:tplc="3CB09476">
      <w:numFmt w:val="bullet"/>
      <w:lvlText w:val="•"/>
      <w:lvlJc w:val="left"/>
      <w:pPr>
        <w:ind w:left="5086" w:hanging="302"/>
      </w:pPr>
      <w:rPr>
        <w:rFonts w:hint="default"/>
        <w:lang w:val="en-US" w:eastAsia="en-US" w:bidi="ar-SA"/>
      </w:rPr>
    </w:lvl>
    <w:lvl w:ilvl="6" w:tplc="FCFE3DB0">
      <w:numFmt w:val="bullet"/>
      <w:lvlText w:val="•"/>
      <w:lvlJc w:val="left"/>
      <w:pPr>
        <w:ind w:left="6173" w:hanging="302"/>
      </w:pPr>
      <w:rPr>
        <w:rFonts w:hint="default"/>
        <w:lang w:val="en-US" w:eastAsia="en-US" w:bidi="ar-SA"/>
      </w:rPr>
    </w:lvl>
    <w:lvl w:ilvl="7" w:tplc="0B4E1572">
      <w:numFmt w:val="bullet"/>
      <w:lvlText w:val="•"/>
      <w:lvlJc w:val="left"/>
      <w:pPr>
        <w:ind w:left="7260" w:hanging="302"/>
      </w:pPr>
      <w:rPr>
        <w:rFonts w:hint="default"/>
        <w:lang w:val="en-US" w:eastAsia="en-US" w:bidi="ar-SA"/>
      </w:rPr>
    </w:lvl>
    <w:lvl w:ilvl="8" w:tplc="2EFE492E">
      <w:numFmt w:val="bullet"/>
      <w:lvlText w:val="•"/>
      <w:lvlJc w:val="left"/>
      <w:pPr>
        <w:ind w:left="8346" w:hanging="302"/>
      </w:pPr>
      <w:rPr>
        <w:rFonts w:hint="default"/>
        <w:lang w:val="en-US" w:eastAsia="en-US" w:bidi="ar-SA"/>
      </w:rPr>
    </w:lvl>
  </w:abstractNum>
  <w:abstractNum w:abstractNumId="198" w15:restartNumberingAfterBreak="0">
    <w:nsid w:val="36F22FCA"/>
    <w:multiLevelType w:val="hybridMultilevel"/>
    <w:tmpl w:val="426812DE"/>
    <w:lvl w:ilvl="0" w:tplc="495263D2">
      <w:start w:val="1"/>
      <w:numFmt w:val="upperLetter"/>
      <w:lvlText w:val="(%1)"/>
      <w:lvlJc w:val="left"/>
      <w:pPr>
        <w:ind w:left="1114" w:hanging="335"/>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D882B104">
      <w:numFmt w:val="bullet"/>
      <w:lvlText w:val="•"/>
      <w:lvlJc w:val="left"/>
      <w:pPr>
        <w:ind w:left="2060" w:hanging="335"/>
      </w:pPr>
      <w:rPr>
        <w:rFonts w:hint="default"/>
        <w:lang w:val="en-US" w:eastAsia="en-US" w:bidi="ar-SA"/>
      </w:rPr>
    </w:lvl>
    <w:lvl w:ilvl="2" w:tplc="85E4EDEE">
      <w:numFmt w:val="bullet"/>
      <w:lvlText w:val="•"/>
      <w:lvlJc w:val="left"/>
      <w:pPr>
        <w:ind w:left="3000" w:hanging="335"/>
      </w:pPr>
      <w:rPr>
        <w:rFonts w:hint="default"/>
        <w:lang w:val="en-US" w:eastAsia="en-US" w:bidi="ar-SA"/>
      </w:rPr>
    </w:lvl>
    <w:lvl w:ilvl="3" w:tplc="532E947E">
      <w:numFmt w:val="bullet"/>
      <w:lvlText w:val="•"/>
      <w:lvlJc w:val="left"/>
      <w:pPr>
        <w:ind w:left="3940" w:hanging="335"/>
      </w:pPr>
      <w:rPr>
        <w:rFonts w:hint="default"/>
        <w:lang w:val="en-US" w:eastAsia="en-US" w:bidi="ar-SA"/>
      </w:rPr>
    </w:lvl>
    <w:lvl w:ilvl="4" w:tplc="311AFABC">
      <w:numFmt w:val="bullet"/>
      <w:lvlText w:val="•"/>
      <w:lvlJc w:val="left"/>
      <w:pPr>
        <w:ind w:left="4880" w:hanging="335"/>
      </w:pPr>
      <w:rPr>
        <w:rFonts w:hint="default"/>
        <w:lang w:val="en-US" w:eastAsia="en-US" w:bidi="ar-SA"/>
      </w:rPr>
    </w:lvl>
    <w:lvl w:ilvl="5" w:tplc="B67C3B30">
      <w:numFmt w:val="bullet"/>
      <w:lvlText w:val="•"/>
      <w:lvlJc w:val="left"/>
      <w:pPr>
        <w:ind w:left="5820" w:hanging="335"/>
      </w:pPr>
      <w:rPr>
        <w:rFonts w:hint="default"/>
        <w:lang w:val="en-US" w:eastAsia="en-US" w:bidi="ar-SA"/>
      </w:rPr>
    </w:lvl>
    <w:lvl w:ilvl="6" w:tplc="F0FEDD3C">
      <w:numFmt w:val="bullet"/>
      <w:lvlText w:val="•"/>
      <w:lvlJc w:val="left"/>
      <w:pPr>
        <w:ind w:left="6760" w:hanging="335"/>
      </w:pPr>
      <w:rPr>
        <w:rFonts w:hint="default"/>
        <w:lang w:val="en-US" w:eastAsia="en-US" w:bidi="ar-SA"/>
      </w:rPr>
    </w:lvl>
    <w:lvl w:ilvl="7" w:tplc="FF98375A">
      <w:numFmt w:val="bullet"/>
      <w:lvlText w:val="•"/>
      <w:lvlJc w:val="left"/>
      <w:pPr>
        <w:ind w:left="7700" w:hanging="335"/>
      </w:pPr>
      <w:rPr>
        <w:rFonts w:hint="default"/>
        <w:lang w:val="en-US" w:eastAsia="en-US" w:bidi="ar-SA"/>
      </w:rPr>
    </w:lvl>
    <w:lvl w:ilvl="8" w:tplc="C40A306A">
      <w:numFmt w:val="bullet"/>
      <w:lvlText w:val="•"/>
      <w:lvlJc w:val="left"/>
      <w:pPr>
        <w:ind w:left="8640" w:hanging="335"/>
      </w:pPr>
      <w:rPr>
        <w:rFonts w:hint="default"/>
        <w:lang w:val="en-US" w:eastAsia="en-US" w:bidi="ar-SA"/>
      </w:rPr>
    </w:lvl>
  </w:abstractNum>
  <w:abstractNum w:abstractNumId="199" w15:restartNumberingAfterBreak="0">
    <w:nsid w:val="37230AB2"/>
    <w:multiLevelType w:val="hybridMultilevel"/>
    <w:tmpl w:val="233E6F52"/>
    <w:lvl w:ilvl="0" w:tplc="303CD52C">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086A23C">
      <w:numFmt w:val="bullet"/>
      <w:lvlText w:val="•"/>
      <w:lvlJc w:val="left"/>
      <w:pPr>
        <w:ind w:left="2024" w:hanging="300"/>
      </w:pPr>
      <w:rPr>
        <w:rFonts w:hint="default"/>
        <w:lang w:val="en-US" w:eastAsia="en-US" w:bidi="ar-SA"/>
      </w:rPr>
    </w:lvl>
    <w:lvl w:ilvl="2" w:tplc="63D455D4">
      <w:numFmt w:val="bullet"/>
      <w:lvlText w:val="•"/>
      <w:lvlJc w:val="left"/>
      <w:pPr>
        <w:ind w:left="2968" w:hanging="300"/>
      </w:pPr>
      <w:rPr>
        <w:rFonts w:hint="default"/>
        <w:lang w:val="en-US" w:eastAsia="en-US" w:bidi="ar-SA"/>
      </w:rPr>
    </w:lvl>
    <w:lvl w:ilvl="3" w:tplc="2A8A70AE">
      <w:numFmt w:val="bullet"/>
      <w:lvlText w:val="•"/>
      <w:lvlJc w:val="left"/>
      <w:pPr>
        <w:ind w:left="3912" w:hanging="300"/>
      </w:pPr>
      <w:rPr>
        <w:rFonts w:hint="default"/>
        <w:lang w:val="en-US" w:eastAsia="en-US" w:bidi="ar-SA"/>
      </w:rPr>
    </w:lvl>
    <w:lvl w:ilvl="4" w:tplc="47BA0DE6">
      <w:numFmt w:val="bullet"/>
      <w:lvlText w:val="•"/>
      <w:lvlJc w:val="left"/>
      <w:pPr>
        <w:ind w:left="4856" w:hanging="300"/>
      </w:pPr>
      <w:rPr>
        <w:rFonts w:hint="default"/>
        <w:lang w:val="en-US" w:eastAsia="en-US" w:bidi="ar-SA"/>
      </w:rPr>
    </w:lvl>
    <w:lvl w:ilvl="5" w:tplc="72941F02">
      <w:numFmt w:val="bullet"/>
      <w:lvlText w:val="•"/>
      <w:lvlJc w:val="left"/>
      <w:pPr>
        <w:ind w:left="5800" w:hanging="300"/>
      </w:pPr>
      <w:rPr>
        <w:rFonts w:hint="default"/>
        <w:lang w:val="en-US" w:eastAsia="en-US" w:bidi="ar-SA"/>
      </w:rPr>
    </w:lvl>
    <w:lvl w:ilvl="6" w:tplc="15E44502">
      <w:numFmt w:val="bullet"/>
      <w:lvlText w:val="•"/>
      <w:lvlJc w:val="left"/>
      <w:pPr>
        <w:ind w:left="6744" w:hanging="300"/>
      </w:pPr>
      <w:rPr>
        <w:rFonts w:hint="default"/>
        <w:lang w:val="en-US" w:eastAsia="en-US" w:bidi="ar-SA"/>
      </w:rPr>
    </w:lvl>
    <w:lvl w:ilvl="7" w:tplc="DEEA6252">
      <w:numFmt w:val="bullet"/>
      <w:lvlText w:val="•"/>
      <w:lvlJc w:val="left"/>
      <w:pPr>
        <w:ind w:left="7688" w:hanging="300"/>
      </w:pPr>
      <w:rPr>
        <w:rFonts w:hint="default"/>
        <w:lang w:val="en-US" w:eastAsia="en-US" w:bidi="ar-SA"/>
      </w:rPr>
    </w:lvl>
    <w:lvl w:ilvl="8" w:tplc="6B389A1C">
      <w:numFmt w:val="bullet"/>
      <w:lvlText w:val="•"/>
      <w:lvlJc w:val="left"/>
      <w:pPr>
        <w:ind w:left="8632" w:hanging="300"/>
      </w:pPr>
      <w:rPr>
        <w:rFonts w:hint="default"/>
        <w:lang w:val="en-US" w:eastAsia="en-US" w:bidi="ar-SA"/>
      </w:rPr>
    </w:lvl>
  </w:abstractNum>
  <w:abstractNum w:abstractNumId="200" w15:restartNumberingAfterBreak="0">
    <w:nsid w:val="372B2071"/>
    <w:multiLevelType w:val="hybridMultilevel"/>
    <w:tmpl w:val="6A3A8C28"/>
    <w:lvl w:ilvl="0" w:tplc="70249E34">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33A453E">
      <w:numFmt w:val="bullet"/>
      <w:lvlText w:val="•"/>
      <w:lvlJc w:val="left"/>
      <w:pPr>
        <w:ind w:left="2024" w:hanging="300"/>
      </w:pPr>
      <w:rPr>
        <w:rFonts w:hint="default"/>
        <w:lang w:val="en-US" w:eastAsia="en-US" w:bidi="ar-SA"/>
      </w:rPr>
    </w:lvl>
    <w:lvl w:ilvl="2" w:tplc="DC5084C8">
      <w:numFmt w:val="bullet"/>
      <w:lvlText w:val="•"/>
      <w:lvlJc w:val="left"/>
      <w:pPr>
        <w:ind w:left="2968" w:hanging="300"/>
      </w:pPr>
      <w:rPr>
        <w:rFonts w:hint="default"/>
        <w:lang w:val="en-US" w:eastAsia="en-US" w:bidi="ar-SA"/>
      </w:rPr>
    </w:lvl>
    <w:lvl w:ilvl="3" w:tplc="743455AC">
      <w:numFmt w:val="bullet"/>
      <w:lvlText w:val="•"/>
      <w:lvlJc w:val="left"/>
      <w:pPr>
        <w:ind w:left="3912" w:hanging="300"/>
      </w:pPr>
      <w:rPr>
        <w:rFonts w:hint="default"/>
        <w:lang w:val="en-US" w:eastAsia="en-US" w:bidi="ar-SA"/>
      </w:rPr>
    </w:lvl>
    <w:lvl w:ilvl="4" w:tplc="2B92F406">
      <w:numFmt w:val="bullet"/>
      <w:lvlText w:val="•"/>
      <w:lvlJc w:val="left"/>
      <w:pPr>
        <w:ind w:left="4856" w:hanging="300"/>
      </w:pPr>
      <w:rPr>
        <w:rFonts w:hint="default"/>
        <w:lang w:val="en-US" w:eastAsia="en-US" w:bidi="ar-SA"/>
      </w:rPr>
    </w:lvl>
    <w:lvl w:ilvl="5" w:tplc="138E8B7A">
      <w:numFmt w:val="bullet"/>
      <w:lvlText w:val="•"/>
      <w:lvlJc w:val="left"/>
      <w:pPr>
        <w:ind w:left="5800" w:hanging="300"/>
      </w:pPr>
      <w:rPr>
        <w:rFonts w:hint="default"/>
        <w:lang w:val="en-US" w:eastAsia="en-US" w:bidi="ar-SA"/>
      </w:rPr>
    </w:lvl>
    <w:lvl w:ilvl="6" w:tplc="3F20104E">
      <w:numFmt w:val="bullet"/>
      <w:lvlText w:val="•"/>
      <w:lvlJc w:val="left"/>
      <w:pPr>
        <w:ind w:left="6744" w:hanging="300"/>
      </w:pPr>
      <w:rPr>
        <w:rFonts w:hint="default"/>
        <w:lang w:val="en-US" w:eastAsia="en-US" w:bidi="ar-SA"/>
      </w:rPr>
    </w:lvl>
    <w:lvl w:ilvl="7" w:tplc="E74AB77A">
      <w:numFmt w:val="bullet"/>
      <w:lvlText w:val="•"/>
      <w:lvlJc w:val="left"/>
      <w:pPr>
        <w:ind w:left="7688" w:hanging="300"/>
      </w:pPr>
      <w:rPr>
        <w:rFonts w:hint="default"/>
        <w:lang w:val="en-US" w:eastAsia="en-US" w:bidi="ar-SA"/>
      </w:rPr>
    </w:lvl>
    <w:lvl w:ilvl="8" w:tplc="6A46869C">
      <w:numFmt w:val="bullet"/>
      <w:lvlText w:val="•"/>
      <w:lvlJc w:val="left"/>
      <w:pPr>
        <w:ind w:left="8632" w:hanging="300"/>
      </w:pPr>
      <w:rPr>
        <w:rFonts w:hint="default"/>
        <w:lang w:val="en-US" w:eastAsia="en-US" w:bidi="ar-SA"/>
      </w:rPr>
    </w:lvl>
  </w:abstractNum>
  <w:abstractNum w:abstractNumId="201" w15:restartNumberingAfterBreak="0">
    <w:nsid w:val="378E78F2"/>
    <w:multiLevelType w:val="hybridMultilevel"/>
    <w:tmpl w:val="42541F4C"/>
    <w:lvl w:ilvl="0" w:tplc="11B6B48C">
      <w:start w:val="1"/>
      <w:numFmt w:val="upperLetter"/>
      <w:lvlText w:val="(%1)"/>
      <w:lvlJc w:val="left"/>
      <w:pPr>
        <w:ind w:left="732" w:hanging="433"/>
        <w:jc w:val="left"/>
      </w:pPr>
      <w:rPr>
        <w:rFonts w:ascii="Arial" w:eastAsia="Arial" w:hAnsi="Arial" w:cs="Arial" w:hint="default"/>
        <w:b/>
        <w:bCs/>
        <w:i w:val="0"/>
        <w:iCs w:val="0"/>
        <w:spacing w:val="-1"/>
        <w:w w:val="100"/>
        <w:sz w:val="26"/>
        <w:szCs w:val="26"/>
        <w:lang w:val="en-US" w:eastAsia="en-US" w:bidi="ar-SA"/>
      </w:rPr>
    </w:lvl>
    <w:lvl w:ilvl="1" w:tplc="FB0A7470">
      <w:numFmt w:val="bullet"/>
      <w:lvlText w:val=""/>
      <w:lvlJc w:val="left"/>
      <w:pPr>
        <w:ind w:left="1019" w:hanging="302"/>
      </w:pPr>
      <w:rPr>
        <w:rFonts w:ascii="Symbol" w:eastAsia="Symbol" w:hAnsi="Symbol" w:cs="Symbol" w:hint="default"/>
        <w:b w:val="0"/>
        <w:bCs w:val="0"/>
        <w:i w:val="0"/>
        <w:iCs w:val="0"/>
        <w:spacing w:val="0"/>
        <w:w w:val="99"/>
        <w:sz w:val="22"/>
        <w:szCs w:val="22"/>
        <w:lang w:val="en-US" w:eastAsia="en-US" w:bidi="ar-SA"/>
      </w:rPr>
    </w:lvl>
    <w:lvl w:ilvl="2" w:tplc="8E3642C0">
      <w:numFmt w:val="bullet"/>
      <w:lvlText w:val="•"/>
      <w:lvlJc w:val="left"/>
      <w:pPr>
        <w:ind w:left="2075" w:hanging="302"/>
      </w:pPr>
      <w:rPr>
        <w:rFonts w:hint="default"/>
        <w:lang w:val="en-US" w:eastAsia="en-US" w:bidi="ar-SA"/>
      </w:rPr>
    </w:lvl>
    <w:lvl w:ilvl="3" w:tplc="1F3CB442">
      <w:numFmt w:val="bullet"/>
      <w:lvlText w:val="•"/>
      <w:lvlJc w:val="left"/>
      <w:pPr>
        <w:ind w:left="3131" w:hanging="302"/>
      </w:pPr>
      <w:rPr>
        <w:rFonts w:hint="default"/>
        <w:lang w:val="en-US" w:eastAsia="en-US" w:bidi="ar-SA"/>
      </w:rPr>
    </w:lvl>
    <w:lvl w:ilvl="4" w:tplc="C1FEAF8A">
      <w:numFmt w:val="bullet"/>
      <w:lvlText w:val="•"/>
      <w:lvlJc w:val="left"/>
      <w:pPr>
        <w:ind w:left="4186" w:hanging="302"/>
      </w:pPr>
      <w:rPr>
        <w:rFonts w:hint="default"/>
        <w:lang w:val="en-US" w:eastAsia="en-US" w:bidi="ar-SA"/>
      </w:rPr>
    </w:lvl>
    <w:lvl w:ilvl="5" w:tplc="B64E581C">
      <w:numFmt w:val="bullet"/>
      <w:lvlText w:val="•"/>
      <w:lvlJc w:val="left"/>
      <w:pPr>
        <w:ind w:left="5242" w:hanging="302"/>
      </w:pPr>
      <w:rPr>
        <w:rFonts w:hint="default"/>
        <w:lang w:val="en-US" w:eastAsia="en-US" w:bidi="ar-SA"/>
      </w:rPr>
    </w:lvl>
    <w:lvl w:ilvl="6" w:tplc="8832506C">
      <w:numFmt w:val="bullet"/>
      <w:lvlText w:val="•"/>
      <w:lvlJc w:val="left"/>
      <w:pPr>
        <w:ind w:left="6297" w:hanging="302"/>
      </w:pPr>
      <w:rPr>
        <w:rFonts w:hint="default"/>
        <w:lang w:val="en-US" w:eastAsia="en-US" w:bidi="ar-SA"/>
      </w:rPr>
    </w:lvl>
    <w:lvl w:ilvl="7" w:tplc="C9FC522E">
      <w:numFmt w:val="bullet"/>
      <w:lvlText w:val="•"/>
      <w:lvlJc w:val="left"/>
      <w:pPr>
        <w:ind w:left="7353" w:hanging="302"/>
      </w:pPr>
      <w:rPr>
        <w:rFonts w:hint="default"/>
        <w:lang w:val="en-US" w:eastAsia="en-US" w:bidi="ar-SA"/>
      </w:rPr>
    </w:lvl>
    <w:lvl w:ilvl="8" w:tplc="2410E760">
      <w:numFmt w:val="bullet"/>
      <w:lvlText w:val="•"/>
      <w:lvlJc w:val="left"/>
      <w:pPr>
        <w:ind w:left="8408" w:hanging="302"/>
      </w:pPr>
      <w:rPr>
        <w:rFonts w:hint="default"/>
        <w:lang w:val="en-US" w:eastAsia="en-US" w:bidi="ar-SA"/>
      </w:rPr>
    </w:lvl>
  </w:abstractNum>
  <w:abstractNum w:abstractNumId="202" w15:restartNumberingAfterBreak="0">
    <w:nsid w:val="38072B44"/>
    <w:multiLevelType w:val="hybridMultilevel"/>
    <w:tmpl w:val="F9221E44"/>
    <w:lvl w:ilvl="0" w:tplc="7F266BA4">
      <w:start w:val="1"/>
      <w:numFmt w:val="upperLetter"/>
      <w:lvlText w:val="(%1)"/>
      <w:lvlJc w:val="left"/>
      <w:pPr>
        <w:ind w:left="1114" w:hanging="335"/>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120000E6">
      <w:numFmt w:val="bullet"/>
      <w:lvlText w:val="•"/>
      <w:lvlJc w:val="left"/>
      <w:pPr>
        <w:ind w:left="2060" w:hanging="335"/>
      </w:pPr>
      <w:rPr>
        <w:rFonts w:hint="default"/>
        <w:lang w:val="en-US" w:eastAsia="en-US" w:bidi="ar-SA"/>
      </w:rPr>
    </w:lvl>
    <w:lvl w:ilvl="2" w:tplc="AE9ABE4A">
      <w:numFmt w:val="bullet"/>
      <w:lvlText w:val="•"/>
      <w:lvlJc w:val="left"/>
      <w:pPr>
        <w:ind w:left="3000" w:hanging="335"/>
      </w:pPr>
      <w:rPr>
        <w:rFonts w:hint="default"/>
        <w:lang w:val="en-US" w:eastAsia="en-US" w:bidi="ar-SA"/>
      </w:rPr>
    </w:lvl>
    <w:lvl w:ilvl="3" w:tplc="A8B0F26A">
      <w:numFmt w:val="bullet"/>
      <w:lvlText w:val="•"/>
      <w:lvlJc w:val="left"/>
      <w:pPr>
        <w:ind w:left="3940" w:hanging="335"/>
      </w:pPr>
      <w:rPr>
        <w:rFonts w:hint="default"/>
        <w:lang w:val="en-US" w:eastAsia="en-US" w:bidi="ar-SA"/>
      </w:rPr>
    </w:lvl>
    <w:lvl w:ilvl="4" w:tplc="95FC6B0E">
      <w:numFmt w:val="bullet"/>
      <w:lvlText w:val="•"/>
      <w:lvlJc w:val="left"/>
      <w:pPr>
        <w:ind w:left="4880" w:hanging="335"/>
      </w:pPr>
      <w:rPr>
        <w:rFonts w:hint="default"/>
        <w:lang w:val="en-US" w:eastAsia="en-US" w:bidi="ar-SA"/>
      </w:rPr>
    </w:lvl>
    <w:lvl w:ilvl="5" w:tplc="68064D3A">
      <w:numFmt w:val="bullet"/>
      <w:lvlText w:val="•"/>
      <w:lvlJc w:val="left"/>
      <w:pPr>
        <w:ind w:left="5820" w:hanging="335"/>
      </w:pPr>
      <w:rPr>
        <w:rFonts w:hint="default"/>
        <w:lang w:val="en-US" w:eastAsia="en-US" w:bidi="ar-SA"/>
      </w:rPr>
    </w:lvl>
    <w:lvl w:ilvl="6" w:tplc="F9C47CC2">
      <w:numFmt w:val="bullet"/>
      <w:lvlText w:val="•"/>
      <w:lvlJc w:val="left"/>
      <w:pPr>
        <w:ind w:left="6760" w:hanging="335"/>
      </w:pPr>
      <w:rPr>
        <w:rFonts w:hint="default"/>
        <w:lang w:val="en-US" w:eastAsia="en-US" w:bidi="ar-SA"/>
      </w:rPr>
    </w:lvl>
    <w:lvl w:ilvl="7" w:tplc="A5509498">
      <w:numFmt w:val="bullet"/>
      <w:lvlText w:val="•"/>
      <w:lvlJc w:val="left"/>
      <w:pPr>
        <w:ind w:left="7700" w:hanging="335"/>
      </w:pPr>
      <w:rPr>
        <w:rFonts w:hint="default"/>
        <w:lang w:val="en-US" w:eastAsia="en-US" w:bidi="ar-SA"/>
      </w:rPr>
    </w:lvl>
    <w:lvl w:ilvl="8" w:tplc="F3081558">
      <w:numFmt w:val="bullet"/>
      <w:lvlText w:val="•"/>
      <w:lvlJc w:val="left"/>
      <w:pPr>
        <w:ind w:left="8640" w:hanging="335"/>
      </w:pPr>
      <w:rPr>
        <w:rFonts w:hint="default"/>
        <w:lang w:val="en-US" w:eastAsia="en-US" w:bidi="ar-SA"/>
      </w:rPr>
    </w:lvl>
  </w:abstractNum>
  <w:abstractNum w:abstractNumId="203" w15:restartNumberingAfterBreak="0">
    <w:nsid w:val="382177B6"/>
    <w:multiLevelType w:val="hybridMultilevel"/>
    <w:tmpl w:val="B2E0C5C0"/>
    <w:lvl w:ilvl="0" w:tplc="0810AC8A">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EF28690">
      <w:numFmt w:val="bullet"/>
      <w:lvlText w:val="•"/>
      <w:lvlJc w:val="left"/>
      <w:pPr>
        <w:ind w:left="2024" w:hanging="300"/>
      </w:pPr>
      <w:rPr>
        <w:rFonts w:hint="default"/>
        <w:lang w:val="en-US" w:eastAsia="en-US" w:bidi="ar-SA"/>
      </w:rPr>
    </w:lvl>
    <w:lvl w:ilvl="2" w:tplc="B2F04150">
      <w:numFmt w:val="bullet"/>
      <w:lvlText w:val="•"/>
      <w:lvlJc w:val="left"/>
      <w:pPr>
        <w:ind w:left="2968" w:hanging="300"/>
      </w:pPr>
      <w:rPr>
        <w:rFonts w:hint="default"/>
        <w:lang w:val="en-US" w:eastAsia="en-US" w:bidi="ar-SA"/>
      </w:rPr>
    </w:lvl>
    <w:lvl w:ilvl="3" w:tplc="0D4C6FE0">
      <w:numFmt w:val="bullet"/>
      <w:lvlText w:val="•"/>
      <w:lvlJc w:val="left"/>
      <w:pPr>
        <w:ind w:left="3912" w:hanging="300"/>
      </w:pPr>
      <w:rPr>
        <w:rFonts w:hint="default"/>
        <w:lang w:val="en-US" w:eastAsia="en-US" w:bidi="ar-SA"/>
      </w:rPr>
    </w:lvl>
    <w:lvl w:ilvl="4" w:tplc="575825BE">
      <w:numFmt w:val="bullet"/>
      <w:lvlText w:val="•"/>
      <w:lvlJc w:val="left"/>
      <w:pPr>
        <w:ind w:left="4856" w:hanging="300"/>
      </w:pPr>
      <w:rPr>
        <w:rFonts w:hint="default"/>
        <w:lang w:val="en-US" w:eastAsia="en-US" w:bidi="ar-SA"/>
      </w:rPr>
    </w:lvl>
    <w:lvl w:ilvl="5" w:tplc="715093BC">
      <w:numFmt w:val="bullet"/>
      <w:lvlText w:val="•"/>
      <w:lvlJc w:val="left"/>
      <w:pPr>
        <w:ind w:left="5800" w:hanging="300"/>
      </w:pPr>
      <w:rPr>
        <w:rFonts w:hint="default"/>
        <w:lang w:val="en-US" w:eastAsia="en-US" w:bidi="ar-SA"/>
      </w:rPr>
    </w:lvl>
    <w:lvl w:ilvl="6" w:tplc="37D44544">
      <w:numFmt w:val="bullet"/>
      <w:lvlText w:val="•"/>
      <w:lvlJc w:val="left"/>
      <w:pPr>
        <w:ind w:left="6744" w:hanging="300"/>
      </w:pPr>
      <w:rPr>
        <w:rFonts w:hint="default"/>
        <w:lang w:val="en-US" w:eastAsia="en-US" w:bidi="ar-SA"/>
      </w:rPr>
    </w:lvl>
    <w:lvl w:ilvl="7" w:tplc="BBF680BE">
      <w:numFmt w:val="bullet"/>
      <w:lvlText w:val="•"/>
      <w:lvlJc w:val="left"/>
      <w:pPr>
        <w:ind w:left="7688" w:hanging="300"/>
      </w:pPr>
      <w:rPr>
        <w:rFonts w:hint="default"/>
        <w:lang w:val="en-US" w:eastAsia="en-US" w:bidi="ar-SA"/>
      </w:rPr>
    </w:lvl>
    <w:lvl w:ilvl="8" w:tplc="772A1120">
      <w:numFmt w:val="bullet"/>
      <w:lvlText w:val="•"/>
      <w:lvlJc w:val="left"/>
      <w:pPr>
        <w:ind w:left="8632" w:hanging="300"/>
      </w:pPr>
      <w:rPr>
        <w:rFonts w:hint="default"/>
        <w:lang w:val="en-US" w:eastAsia="en-US" w:bidi="ar-SA"/>
      </w:rPr>
    </w:lvl>
  </w:abstractNum>
  <w:abstractNum w:abstractNumId="204" w15:restartNumberingAfterBreak="0">
    <w:nsid w:val="38344ECE"/>
    <w:multiLevelType w:val="hybridMultilevel"/>
    <w:tmpl w:val="CF8810D6"/>
    <w:lvl w:ilvl="0" w:tplc="2314FBBA">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DBCCF50">
      <w:numFmt w:val="bullet"/>
      <w:lvlText w:val="•"/>
      <w:lvlJc w:val="left"/>
      <w:pPr>
        <w:ind w:left="2114" w:hanging="394"/>
      </w:pPr>
      <w:rPr>
        <w:rFonts w:hint="default"/>
        <w:lang w:val="en-US" w:eastAsia="en-US" w:bidi="ar-SA"/>
      </w:rPr>
    </w:lvl>
    <w:lvl w:ilvl="2" w:tplc="E44A95B4">
      <w:numFmt w:val="bullet"/>
      <w:lvlText w:val="•"/>
      <w:lvlJc w:val="left"/>
      <w:pPr>
        <w:ind w:left="3048" w:hanging="394"/>
      </w:pPr>
      <w:rPr>
        <w:rFonts w:hint="default"/>
        <w:lang w:val="en-US" w:eastAsia="en-US" w:bidi="ar-SA"/>
      </w:rPr>
    </w:lvl>
    <w:lvl w:ilvl="3" w:tplc="81E00E82">
      <w:numFmt w:val="bullet"/>
      <w:lvlText w:val="•"/>
      <w:lvlJc w:val="left"/>
      <w:pPr>
        <w:ind w:left="3982" w:hanging="394"/>
      </w:pPr>
      <w:rPr>
        <w:rFonts w:hint="default"/>
        <w:lang w:val="en-US" w:eastAsia="en-US" w:bidi="ar-SA"/>
      </w:rPr>
    </w:lvl>
    <w:lvl w:ilvl="4" w:tplc="11121EE4">
      <w:numFmt w:val="bullet"/>
      <w:lvlText w:val="•"/>
      <w:lvlJc w:val="left"/>
      <w:pPr>
        <w:ind w:left="4916" w:hanging="394"/>
      </w:pPr>
      <w:rPr>
        <w:rFonts w:hint="default"/>
        <w:lang w:val="en-US" w:eastAsia="en-US" w:bidi="ar-SA"/>
      </w:rPr>
    </w:lvl>
    <w:lvl w:ilvl="5" w:tplc="58F4F892">
      <w:numFmt w:val="bullet"/>
      <w:lvlText w:val="•"/>
      <w:lvlJc w:val="left"/>
      <w:pPr>
        <w:ind w:left="5850" w:hanging="394"/>
      </w:pPr>
      <w:rPr>
        <w:rFonts w:hint="default"/>
        <w:lang w:val="en-US" w:eastAsia="en-US" w:bidi="ar-SA"/>
      </w:rPr>
    </w:lvl>
    <w:lvl w:ilvl="6" w:tplc="B0D8BE50">
      <w:numFmt w:val="bullet"/>
      <w:lvlText w:val="•"/>
      <w:lvlJc w:val="left"/>
      <w:pPr>
        <w:ind w:left="6784" w:hanging="394"/>
      </w:pPr>
      <w:rPr>
        <w:rFonts w:hint="default"/>
        <w:lang w:val="en-US" w:eastAsia="en-US" w:bidi="ar-SA"/>
      </w:rPr>
    </w:lvl>
    <w:lvl w:ilvl="7" w:tplc="9FF4D416">
      <w:numFmt w:val="bullet"/>
      <w:lvlText w:val="•"/>
      <w:lvlJc w:val="left"/>
      <w:pPr>
        <w:ind w:left="7718" w:hanging="394"/>
      </w:pPr>
      <w:rPr>
        <w:rFonts w:hint="default"/>
        <w:lang w:val="en-US" w:eastAsia="en-US" w:bidi="ar-SA"/>
      </w:rPr>
    </w:lvl>
    <w:lvl w:ilvl="8" w:tplc="DDEE8E7A">
      <w:numFmt w:val="bullet"/>
      <w:lvlText w:val="•"/>
      <w:lvlJc w:val="left"/>
      <w:pPr>
        <w:ind w:left="8652" w:hanging="394"/>
      </w:pPr>
      <w:rPr>
        <w:rFonts w:hint="default"/>
        <w:lang w:val="en-US" w:eastAsia="en-US" w:bidi="ar-SA"/>
      </w:rPr>
    </w:lvl>
  </w:abstractNum>
  <w:abstractNum w:abstractNumId="205" w15:restartNumberingAfterBreak="0">
    <w:nsid w:val="384C0C43"/>
    <w:multiLevelType w:val="hybridMultilevel"/>
    <w:tmpl w:val="36EA1B60"/>
    <w:lvl w:ilvl="0" w:tplc="80EECCF4">
      <w:start w:val="1"/>
      <w:numFmt w:val="upperRoman"/>
      <w:lvlText w:val="(%1)"/>
      <w:lvlJc w:val="left"/>
      <w:pPr>
        <w:ind w:left="687" w:hanging="388"/>
        <w:jc w:val="left"/>
      </w:pPr>
      <w:rPr>
        <w:rFonts w:ascii="Arial" w:eastAsia="Arial" w:hAnsi="Arial" w:cs="Arial" w:hint="default"/>
        <w:b/>
        <w:bCs/>
        <w:i w:val="0"/>
        <w:iCs w:val="0"/>
        <w:spacing w:val="-1"/>
        <w:w w:val="100"/>
        <w:sz w:val="26"/>
        <w:szCs w:val="26"/>
        <w:lang w:val="en-US" w:eastAsia="en-US" w:bidi="ar-SA"/>
      </w:rPr>
    </w:lvl>
    <w:lvl w:ilvl="1" w:tplc="5D22794E">
      <w:start w:val="1"/>
      <w:numFmt w:val="decimal"/>
      <w:lvlText w:val="%2"/>
      <w:lvlJc w:val="left"/>
      <w:pPr>
        <w:ind w:left="300" w:hanging="173"/>
        <w:jc w:val="left"/>
      </w:pPr>
      <w:rPr>
        <w:rFonts w:ascii="Times New Roman" w:eastAsia="Times New Roman" w:hAnsi="Times New Roman" w:cs="Times New Roman" w:hint="default"/>
        <w:b/>
        <w:bCs/>
        <w:i w:val="0"/>
        <w:iCs w:val="0"/>
        <w:spacing w:val="0"/>
        <w:w w:val="99"/>
        <w:sz w:val="22"/>
        <w:szCs w:val="22"/>
        <w:lang w:val="en-US" w:eastAsia="en-US" w:bidi="ar-SA"/>
      </w:rPr>
    </w:lvl>
    <w:lvl w:ilvl="2" w:tplc="25C6776A">
      <w:numFmt w:val="bullet"/>
      <w:lvlText w:val="•"/>
      <w:lvlJc w:val="left"/>
      <w:pPr>
        <w:ind w:left="1773" w:hanging="173"/>
      </w:pPr>
      <w:rPr>
        <w:rFonts w:hint="default"/>
        <w:lang w:val="en-US" w:eastAsia="en-US" w:bidi="ar-SA"/>
      </w:rPr>
    </w:lvl>
    <w:lvl w:ilvl="3" w:tplc="893AEB30">
      <w:numFmt w:val="bullet"/>
      <w:lvlText w:val="•"/>
      <w:lvlJc w:val="left"/>
      <w:pPr>
        <w:ind w:left="2866" w:hanging="173"/>
      </w:pPr>
      <w:rPr>
        <w:rFonts w:hint="default"/>
        <w:lang w:val="en-US" w:eastAsia="en-US" w:bidi="ar-SA"/>
      </w:rPr>
    </w:lvl>
    <w:lvl w:ilvl="4" w:tplc="21C869AC">
      <w:numFmt w:val="bullet"/>
      <w:lvlText w:val="•"/>
      <w:lvlJc w:val="left"/>
      <w:pPr>
        <w:ind w:left="3960" w:hanging="173"/>
      </w:pPr>
      <w:rPr>
        <w:rFonts w:hint="default"/>
        <w:lang w:val="en-US" w:eastAsia="en-US" w:bidi="ar-SA"/>
      </w:rPr>
    </w:lvl>
    <w:lvl w:ilvl="5" w:tplc="4D646DC0">
      <w:numFmt w:val="bullet"/>
      <w:lvlText w:val="•"/>
      <w:lvlJc w:val="left"/>
      <w:pPr>
        <w:ind w:left="5053" w:hanging="173"/>
      </w:pPr>
      <w:rPr>
        <w:rFonts w:hint="default"/>
        <w:lang w:val="en-US" w:eastAsia="en-US" w:bidi="ar-SA"/>
      </w:rPr>
    </w:lvl>
    <w:lvl w:ilvl="6" w:tplc="D54C7C44">
      <w:numFmt w:val="bullet"/>
      <w:lvlText w:val="•"/>
      <w:lvlJc w:val="left"/>
      <w:pPr>
        <w:ind w:left="6146" w:hanging="173"/>
      </w:pPr>
      <w:rPr>
        <w:rFonts w:hint="default"/>
        <w:lang w:val="en-US" w:eastAsia="en-US" w:bidi="ar-SA"/>
      </w:rPr>
    </w:lvl>
    <w:lvl w:ilvl="7" w:tplc="C646DF44">
      <w:numFmt w:val="bullet"/>
      <w:lvlText w:val="•"/>
      <w:lvlJc w:val="left"/>
      <w:pPr>
        <w:ind w:left="7240" w:hanging="173"/>
      </w:pPr>
      <w:rPr>
        <w:rFonts w:hint="default"/>
        <w:lang w:val="en-US" w:eastAsia="en-US" w:bidi="ar-SA"/>
      </w:rPr>
    </w:lvl>
    <w:lvl w:ilvl="8" w:tplc="E1DE8BE6">
      <w:numFmt w:val="bullet"/>
      <w:lvlText w:val="•"/>
      <w:lvlJc w:val="left"/>
      <w:pPr>
        <w:ind w:left="8333" w:hanging="173"/>
      </w:pPr>
      <w:rPr>
        <w:rFonts w:hint="default"/>
        <w:lang w:val="en-US" w:eastAsia="en-US" w:bidi="ar-SA"/>
      </w:rPr>
    </w:lvl>
  </w:abstractNum>
  <w:abstractNum w:abstractNumId="206" w15:restartNumberingAfterBreak="0">
    <w:nsid w:val="3868391A"/>
    <w:multiLevelType w:val="hybridMultilevel"/>
    <w:tmpl w:val="9072F370"/>
    <w:lvl w:ilvl="0" w:tplc="AC76BD2A">
      <w:start w:val="1"/>
      <w:numFmt w:val="upperRoman"/>
      <w:lvlText w:val="(%1)"/>
      <w:lvlJc w:val="left"/>
      <w:pPr>
        <w:ind w:left="300" w:hanging="318"/>
        <w:jc w:val="left"/>
      </w:pPr>
      <w:rPr>
        <w:rFonts w:ascii="Arial" w:eastAsia="Arial" w:hAnsi="Arial" w:cs="Arial" w:hint="default"/>
        <w:b/>
        <w:bCs/>
        <w:i w:val="0"/>
        <w:iCs w:val="0"/>
        <w:spacing w:val="-1"/>
        <w:w w:val="100"/>
        <w:sz w:val="26"/>
        <w:szCs w:val="26"/>
        <w:lang w:val="en-US" w:eastAsia="en-US" w:bidi="ar-SA"/>
      </w:rPr>
    </w:lvl>
    <w:lvl w:ilvl="1" w:tplc="947CC90C">
      <w:numFmt w:val="bullet"/>
      <w:lvlText w:val="•"/>
      <w:lvlJc w:val="left"/>
      <w:pPr>
        <w:ind w:left="1322" w:hanging="318"/>
      </w:pPr>
      <w:rPr>
        <w:rFonts w:hint="default"/>
        <w:lang w:val="en-US" w:eastAsia="en-US" w:bidi="ar-SA"/>
      </w:rPr>
    </w:lvl>
    <w:lvl w:ilvl="2" w:tplc="5552C18C">
      <w:numFmt w:val="bullet"/>
      <w:lvlText w:val="•"/>
      <w:lvlJc w:val="left"/>
      <w:pPr>
        <w:ind w:left="2344" w:hanging="318"/>
      </w:pPr>
      <w:rPr>
        <w:rFonts w:hint="default"/>
        <w:lang w:val="en-US" w:eastAsia="en-US" w:bidi="ar-SA"/>
      </w:rPr>
    </w:lvl>
    <w:lvl w:ilvl="3" w:tplc="C46ABA9E">
      <w:numFmt w:val="bullet"/>
      <w:lvlText w:val="•"/>
      <w:lvlJc w:val="left"/>
      <w:pPr>
        <w:ind w:left="3366" w:hanging="318"/>
      </w:pPr>
      <w:rPr>
        <w:rFonts w:hint="default"/>
        <w:lang w:val="en-US" w:eastAsia="en-US" w:bidi="ar-SA"/>
      </w:rPr>
    </w:lvl>
    <w:lvl w:ilvl="4" w:tplc="F99C6410">
      <w:numFmt w:val="bullet"/>
      <w:lvlText w:val="•"/>
      <w:lvlJc w:val="left"/>
      <w:pPr>
        <w:ind w:left="4388" w:hanging="318"/>
      </w:pPr>
      <w:rPr>
        <w:rFonts w:hint="default"/>
        <w:lang w:val="en-US" w:eastAsia="en-US" w:bidi="ar-SA"/>
      </w:rPr>
    </w:lvl>
    <w:lvl w:ilvl="5" w:tplc="369092AA">
      <w:numFmt w:val="bullet"/>
      <w:lvlText w:val="•"/>
      <w:lvlJc w:val="left"/>
      <w:pPr>
        <w:ind w:left="5410" w:hanging="318"/>
      </w:pPr>
      <w:rPr>
        <w:rFonts w:hint="default"/>
        <w:lang w:val="en-US" w:eastAsia="en-US" w:bidi="ar-SA"/>
      </w:rPr>
    </w:lvl>
    <w:lvl w:ilvl="6" w:tplc="058E9012">
      <w:numFmt w:val="bullet"/>
      <w:lvlText w:val="•"/>
      <w:lvlJc w:val="left"/>
      <w:pPr>
        <w:ind w:left="6432" w:hanging="318"/>
      </w:pPr>
      <w:rPr>
        <w:rFonts w:hint="default"/>
        <w:lang w:val="en-US" w:eastAsia="en-US" w:bidi="ar-SA"/>
      </w:rPr>
    </w:lvl>
    <w:lvl w:ilvl="7" w:tplc="967CBDE6">
      <w:numFmt w:val="bullet"/>
      <w:lvlText w:val="•"/>
      <w:lvlJc w:val="left"/>
      <w:pPr>
        <w:ind w:left="7454" w:hanging="318"/>
      </w:pPr>
      <w:rPr>
        <w:rFonts w:hint="default"/>
        <w:lang w:val="en-US" w:eastAsia="en-US" w:bidi="ar-SA"/>
      </w:rPr>
    </w:lvl>
    <w:lvl w:ilvl="8" w:tplc="C3A2AB32">
      <w:numFmt w:val="bullet"/>
      <w:lvlText w:val="•"/>
      <w:lvlJc w:val="left"/>
      <w:pPr>
        <w:ind w:left="8476" w:hanging="318"/>
      </w:pPr>
      <w:rPr>
        <w:rFonts w:hint="default"/>
        <w:lang w:val="en-US" w:eastAsia="en-US" w:bidi="ar-SA"/>
      </w:rPr>
    </w:lvl>
  </w:abstractNum>
  <w:abstractNum w:abstractNumId="207" w15:restartNumberingAfterBreak="0">
    <w:nsid w:val="388A530D"/>
    <w:multiLevelType w:val="hybridMultilevel"/>
    <w:tmpl w:val="D1A40A4C"/>
    <w:lvl w:ilvl="0" w:tplc="67744A46">
      <w:start w:val="1"/>
      <w:numFmt w:val="upperRoman"/>
      <w:lvlText w:val="(%1)"/>
      <w:lvlJc w:val="left"/>
      <w:pPr>
        <w:ind w:left="780" w:hanging="30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BE2223A">
      <w:numFmt w:val="bullet"/>
      <w:lvlText w:val="•"/>
      <w:lvlJc w:val="left"/>
      <w:pPr>
        <w:ind w:left="1754" w:hanging="301"/>
      </w:pPr>
      <w:rPr>
        <w:rFonts w:hint="default"/>
        <w:lang w:val="en-US" w:eastAsia="en-US" w:bidi="ar-SA"/>
      </w:rPr>
    </w:lvl>
    <w:lvl w:ilvl="2" w:tplc="746239EC">
      <w:numFmt w:val="bullet"/>
      <w:lvlText w:val="•"/>
      <w:lvlJc w:val="left"/>
      <w:pPr>
        <w:ind w:left="2728" w:hanging="301"/>
      </w:pPr>
      <w:rPr>
        <w:rFonts w:hint="default"/>
        <w:lang w:val="en-US" w:eastAsia="en-US" w:bidi="ar-SA"/>
      </w:rPr>
    </w:lvl>
    <w:lvl w:ilvl="3" w:tplc="7912421C">
      <w:numFmt w:val="bullet"/>
      <w:lvlText w:val="•"/>
      <w:lvlJc w:val="left"/>
      <w:pPr>
        <w:ind w:left="3702" w:hanging="301"/>
      </w:pPr>
      <w:rPr>
        <w:rFonts w:hint="default"/>
        <w:lang w:val="en-US" w:eastAsia="en-US" w:bidi="ar-SA"/>
      </w:rPr>
    </w:lvl>
    <w:lvl w:ilvl="4" w:tplc="A03A6A78">
      <w:numFmt w:val="bullet"/>
      <w:lvlText w:val="•"/>
      <w:lvlJc w:val="left"/>
      <w:pPr>
        <w:ind w:left="4676" w:hanging="301"/>
      </w:pPr>
      <w:rPr>
        <w:rFonts w:hint="default"/>
        <w:lang w:val="en-US" w:eastAsia="en-US" w:bidi="ar-SA"/>
      </w:rPr>
    </w:lvl>
    <w:lvl w:ilvl="5" w:tplc="EC2CDBEC">
      <w:numFmt w:val="bullet"/>
      <w:lvlText w:val="•"/>
      <w:lvlJc w:val="left"/>
      <w:pPr>
        <w:ind w:left="5650" w:hanging="301"/>
      </w:pPr>
      <w:rPr>
        <w:rFonts w:hint="default"/>
        <w:lang w:val="en-US" w:eastAsia="en-US" w:bidi="ar-SA"/>
      </w:rPr>
    </w:lvl>
    <w:lvl w:ilvl="6" w:tplc="AD0C547E">
      <w:numFmt w:val="bullet"/>
      <w:lvlText w:val="•"/>
      <w:lvlJc w:val="left"/>
      <w:pPr>
        <w:ind w:left="6624" w:hanging="301"/>
      </w:pPr>
      <w:rPr>
        <w:rFonts w:hint="default"/>
        <w:lang w:val="en-US" w:eastAsia="en-US" w:bidi="ar-SA"/>
      </w:rPr>
    </w:lvl>
    <w:lvl w:ilvl="7" w:tplc="002AB9EC">
      <w:numFmt w:val="bullet"/>
      <w:lvlText w:val="•"/>
      <w:lvlJc w:val="left"/>
      <w:pPr>
        <w:ind w:left="7598" w:hanging="301"/>
      </w:pPr>
      <w:rPr>
        <w:rFonts w:hint="default"/>
        <w:lang w:val="en-US" w:eastAsia="en-US" w:bidi="ar-SA"/>
      </w:rPr>
    </w:lvl>
    <w:lvl w:ilvl="8" w:tplc="0B168DDC">
      <w:numFmt w:val="bullet"/>
      <w:lvlText w:val="•"/>
      <w:lvlJc w:val="left"/>
      <w:pPr>
        <w:ind w:left="8572" w:hanging="301"/>
      </w:pPr>
      <w:rPr>
        <w:rFonts w:hint="default"/>
        <w:lang w:val="en-US" w:eastAsia="en-US" w:bidi="ar-SA"/>
      </w:rPr>
    </w:lvl>
  </w:abstractNum>
  <w:abstractNum w:abstractNumId="208" w15:restartNumberingAfterBreak="0">
    <w:nsid w:val="389A389F"/>
    <w:multiLevelType w:val="hybridMultilevel"/>
    <w:tmpl w:val="D91CB990"/>
    <w:lvl w:ilvl="0" w:tplc="7C14B08A">
      <w:start w:val="1"/>
      <w:numFmt w:val="decimal"/>
      <w:lvlText w:val="%1-"/>
      <w:lvlJc w:val="left"/>
      <w:pPr>
        <w:ind w:left="300" w:hanging="254"/>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1" w:tplc="3FFE6E72">
      <w:numFmt w:val="bullet"/>
      <w:lvlText w:val="•"/>
      <w:lvlJc w:val="left"/>
      <w:pPr>
        <w:ind w:left="1322" w:hanging="254"/>
      </w:pPr>
      <w:rPr>
        <w:rFonts w:hint="default"/>
        <w:lang w:val="en-US" w:eastAsia="en-US" w:bidi="ar-SA"/>
      </w:rPr>
    </w:lvl>
    <w:lvl w:ilvl="2" w:tplc="9A2AE40C">
      <w:numFmt w:val="bullet"/>
      <w:lvlText w:val="•"/>
      <w:lvlJc w:val="left"/>
      <w:pPr>
        <w:ind w:left="2344" w:hanging="254"/>
      </w:pPr>
      <w:rPr>
        <w:rFonts w:hint="default"/>
        <w:lang w:val="en-US" w:eastAsia="en-US" w:bidi="ar-SA"/>
      </w:rPr>
    </w:lvl>
    <w:lvl w:ilvl="3" w:tplc="59906E98">
      <w:numFmt w:val="bullet"/>
      <w:lvlText w:val="•"/>
      <w:lvlJc w:val="left"/>
      <w:pPr>
        <w:ind w:left="3366" w:hanging="254"/>
      </w:pPr>
      <w:rPr>
        <w:rFonts w:hint="default"/>
        <w:lang w:val="en-US" w:eastAsia="en-US" w:bidi="ar-SA"/>
      </w:rPr>
    </w:lvl>
    <w:lvl w:ilvl="4" w:tplc="4BE4BF36">
      <w:numFmt w:val="bullet"/>
      <w:lvlText w:val="•"/>
      <w:lvlJc w:val="left"/>
      <w:pPr>
        <w:ind w:left="4388" w:hanging="254"/>
      </w:pPr>
      <w:rPr>
        <w:rFonts w:hint="default"/>
        <w:lang w:val="en-US" w:eastAsia="en-US" w:bidi="ar-SA"/>
      </w:rPr>
    </w:lvl>
    <w:lvl w:ilvl="5" w:tplc="313C1AB8">
      <w:numFmt w:val="bullet"/>
      <w:lvlText w:val="•"/>
      <w:lvlJc w:val="left"/>
      <w:pPr>
        <w:ind w:left="5410" w:hanging="254"/>
      </w:pPr>
      <w:rPr>
        <w:rFonts w:hint="default"/>
        <w:lang w:val="en-US" w:eastAsia="en-US" w:bidi="ar-SA"/>
      </w:rPr>
    </w:lvl>
    <w:lvl w:ilvl="6" w:tplc="63EA6684">
      <w:numFmt w:val="bullet"/>
      <w:lvlText w:val="•"/>
      <w:lvlJc w:val="left"/>
      <w:pPr>
        <w:ind w:left="6432" w:hanging="254"/>
      </w:pPr>
      <w:rPr>
        <w:rFonts w:hint="default"/>
        <w:lang w:val="en-US" w:eastAsia="en-US" w:bidi="ar-SA"/>
      </w:rPr>
    </w:lvl>
    <w:lvl w:ilvl="7" w:tplc="2F4CF74A">
      <w:numFmt w:val="bullet"/>
      <w:lvlText w:val="•"/>
      <w:lvlJc w:val="left"/>
      <w:pPr>
        <w:ind w:left="7454" w:hanging="254"/>
      </w:pPr>
      <w:rPr>
        <w:rFonts w:hint="default"/>
        <w:lang w:val="en-US" w:eastAsia="en-US" w:bidi="ar-SA"/>
      </w:rPr>
    </w:lvl>
    <w:lvl w:ilvl="8" w:tplc="825C9A14">
      <w:numFmt w:val="bullet"/>
      <w:lvlText w:val="•"/>
      <w:lvlJc w:val="left"/>
      <w:pPr>
        <w:ind w:left="8476" w:hanging="254"/>
      </w:pPr>
      <w:rPr>
        <w:rFonts w:hint="default"/>
        <w:lang w:val="en-US" w:eastAsia="en-US" w:bidi="ar-SA"/>
      </w:rPr>
    </w:lvl>
  </w:abstractNum>
  <w:abstractNum w:abstractNumId="209" w15:restartNumberingAfterBreak="0">
    <w:nsid w:val="3921547E"/>
    <w:multiLevelType w:val="hybridMultilevel"/>
    <w:tmpl w:val="43CA2A8E"/>
    <w:lvl w:ilvl="0" w:tplc="147A0A2C">
      <w:start w:val="1"/>
      <w:numFmt w:val="upperLetter"/>
      <w:lvlText w:val="(%1)"/>
      <w:lvlJc w:val="left"/>
      <w:pPr>
        <w:ind w:left="300" w:hanging="363"/>
        <w:jc w:val="left"/>
      </w:pPr>
      <w:rPr>
        <w:rFonts w:ascii="Arial" w:eastAsia="Arial" w:hAnsi="Arial" w:cs="Arial" w:hint="default"/>
        <w:b/>
        <w:bCs/>
        <w:i w:val="0"/>
        <w:iCs w:val="0"/>
        <w:spacing w:val="0"/>
        <w:w w:val="100"/>
        <w:sz w:val="24"/>
        <w:szCs w:val="24"/>
        <w:lang w:val="en-US" w:eastAsia="en-US" w:bidi="ar-SA"/>
      </w:rPr>
    </w:lvl>
    <w:lvl w:ilvl="1" w:tplc="84ECBFB0">
      <w:numFmt w:val="bullet"/>
      <w:lvlText w:val=""/>
      <w:lvlJc w:val="left"/>
      <w:pPr>
        <w:ind w:left="1020" w:hanging="357"/>
      </w:pPr>
      <w:rPr>
        <w:rFonts w:ascii="Symbol" w:eastAsia="Symbol" w:hAnsi="Symbol" w:cs="Symbol" w:hint="default"/>
        <w:b w:val="0"/>
        <w:bCs w:val="0"/>
        <w:i w:val="0"/>
        <w:iCs w:val="0"/>
        <w:spacing w:val="0"/>
        <w:w w:val="99"/>
        <w:sz w:val="22"/>
        <w:szCs w:val="22"/>
        <w:lang w:val="en-US" w:eastAsia="en-US" w:bidi="ar-SA"/>
      </w:rPr>
    </w:lvl>
    <w:lvl w:ilvl="2" w:tplc="62AA945C">
      <w:numFmt w:val="bullet"/>
      <w:lvlText w:val="•"/>
      <w:lvlJc w:val="left"/>
      <w:pPr>
        <w:ind w:left="2075" w:hanging="357"/>
      </w:pPr>
      <w:rPr>
        <w:rFonts w:hint="default"/>
        <w:lang w:val="en-US" w:eastAsia="en-US" w:bidi="ar-SA"/>
      </w:rPr>
    </w:lvl>
    <w:lvl w:ilvl="3" w:tplc="3514A3C8">
      <w:numFmt w:val="bullet"/>
      <w:lvlText w:val="•"/>
      <w:lvlJc w:val="left"/>
      <w:pPr>
        <w:ind w:left="3131" w:hanging="357"/>
      </w:pPr>
      <w:rPr>
        <w:rFonts w:hint="default"/>
        <w:lang w:val="en-US" w:eastAsia="en-US" w:bidi="ar-SA"/>
      </w:rPr>
    </w:lvl>
    <w:lvl w:ilvl="4" w:tplc="B26A135C">
      <w:numFmt w:val="bullet"/>
      <w:lvlText w:val="•"/>
      <w:lvlJc w:val="left"/>
      <w:pPr>
        <w:ind w:left="4186" w:hanging="357"/>
      </w:pPr>
      <w:rPr>
        <w:rFonts w:hint="default"/>
        <w:lang w:val="en-US" w:eastAsia="en-US" w:bidi="ar-SA"/>
      </w:rPr>
    </w:lvl>
    <w:lvl w:ilvl="5" w:tplc="26388876">
      <w:numFmt w:val="bullet"/>
      <w:lvlText w:val="•"/>
      <w:lvlJc w:val="left"/>
      <w:pPr>
        <w:ind w:left="5242" w:hanging="357"/>
      </w:pPr>
      <w:rPr>
        <w:rFonts w:hint="default"/>
        <w:lang w:val="en-US" w:eastAsia="en-US" w:bidi="ar-SA"/>
      </w:rPr>
    </w:lvl>
    <w:lvl w:ilvl="6" w:tplc="A190B71C">
      <w:numFmt w:val="bullet"/>
      <w:lvlText w:val="•"/>
      <w:lvlJc w:val="left"/>
      <w:pPr>
        <w:ind w:left="6297" w:hanging="357"/>
      </w:pPr>
      <w:rPr>
        <w:rFonts w:hint="default"/>
        <w:lang w:val="en-US" w:eastAsia="en-US" w:bidi="ar-SA"/>
      </w:rPr>
    </w:lvl>
    <w:lvl w:ilvl="7" w:tplc="31BEC284">
      <w:numFmt w:val="bullet"/>
      <w:lvlText w:val="•"/>
      <w:lvlJc w:val="left"/>
      <w:pPr>
        <w:ind w:left="7353" w:hanging="357"/>
      </w:pPr>
      <w:rPr>
        <w:rFonts w:hint="default"/>
        <w:lang w:val="en-US" w:eastAsia="en-US" w:bidi="ar-SA"/>
      </w:rPr>
    </w:lvl>
    <w:lvl w:ilvl="8" w:tplc="BBBEFDCE">
      <w:numFmt w:val="bullet"/>
      <w:lvlText w:val="•"/>
      <w:lvlJc w:val="left"/>
      <w:pPr>
        <w:ind w:left="8408" w:hanging="357"/>
      </w:pPr>
      <w:rPr>
        <w:rFonts w:hint="default"/>
        <w:lang w:val="en-US" w:eastAsia="en-US" w:bidi="ar-SA"/>
      </w:rPr>
    </w:lvl>
  </w:abstractNum>
  <w:abstractNum w:abstractNumId="210" w15:restartNumberingAfterBreak="0">
    <w:nsid w:val="39343D62"/>
    <w:multiLevelType w:val="hybridMultilevel"/>
    <w:tmpl w:val="5074D044"/>
    <w:lvl w:ilvl="0" w:tplc="46B4D09E">
      <w:start w:val="1"/>
      <w:numFmt w:val="upperRoman"/>
      <w:lvlText w:val="(%1)"/>
      <w:lvlJc w:val="left"/>
      <w:pPr>
        <w:ind w:left="1080" w:hanging="30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D0AA552">
      <w:numFmt w:val="bullet"/>
      <w:lvlText w:val="•"/>
      <w:lvlJc w:val="left"/>
      <w:pPr>
        <w:ind w:left="2024" w:hanging="301"/>
      </w:pPr>
      <w:rPr>
        <w:rFonts w:hint="default"/>
        <w:lang w:val="en-US" w:eastAsia="en-US" w:bidi="ar-SA"/>
      </w:rPr>
    </w:lvl>
    <w:lvl w:ilvl="2" w:tplc="CF5238D4">
      <w:numFmt w:val="bullet"/>
      <w:lvlText w:val="•"/>
      <w:lvlJc w:val="left"/>
      <w:pPr>
        <w:ind w:left="2968" w:hanging="301"/>
      </w:pPr>
      <w:rPr>
        <w:rFonts w:hint="default"/>
        <w:lang w:val="en-US" w:eastAsia="en-US" w:bidi="ar-SA"/>
      </w:rPr>
    </w:lvl>
    <w:lvl w:ilvl="3" w:tplc="65DE8050">
      <w:numFmt w:val="bullet"/>
      <w:lvlText w:val="•"/>
      <w:lvlJc w:val="left"/>
      <w:pPr>
        <w:ind w:left="3912" w:hanging="301"/>
      </w:pPr>
      <w:rPr>
        <w:rFonts w:hint="default"/>
        <w:lang w:val="en-US" w:eastAsia="en-US" w:bidi="ar-SA"/>
      </w:rPr>
    </w:lvl>
    <w:lvl w:ilvl="4" w:tplc="F23442F0">
      <w:numFmt w:val="bullet"/>
      <w:lvlText w:val="•"/>
      <w:lvlJc w:val="left"/>
      <w:pPr>
        <w:ind w:left="4856" w:hanging="301"/>
      </w:pPr>
      <w:rPr>
        <w:rFonts w:hint="default"/>
        <w:lang w:val="en-US" w:eastAsia="en-US" w:bidi="ar-SA"/>
      </w:rPr>
    </w:lvl>
    <w:lvl w:ilvl="5" w:tplc="66D431B6">
      <w:numFmt w:val="bullet"/>
      <w:lvlText w:val="•"/>
      <w:lvlJc w:val="left"/>
      <w:pPr>
        <w:ind w:left="5800" w:hanging="301"/>
      </w:pPr>
      <w:rPr>
        <w:rFonts w:hint="default"/>
        <w:lang w:val="en-US" w:eastAsia="en-US" w:bidi="ar-SA"/>
      </w:rPr>
    </w:lvl>
    <w:lvl w:ilvl="6" w:tplc="A3B84750">
      <w:numFmt w:val="bullet"/>
      <w:lvlText w:val="•"/>
      <w:lvlJc w:val="left"/>
      <w:pPr>
        <w:ind w:left="6744" w:hanging="301"/>
      </w:pPr>
      <w:rPr>
        <w:rFonts w:hint="default"/>
        <w:lang w:val="en-US" w:eastAsia="en-US" w:bidi="ar-SA"/>
      </w:rPr>
    </w:lvl>
    <w:lvl w:ilvl="7" w:tplc="3DA8B992">
      <w:numFmt w:val="bullet"/>
      <w:lvlText w:val="•"/>
      <w:lvlJc w:val="left"/>
      <w:pPr>
        <w:ind w:left="7688" w:hanging="301"/>
      </w:pPr>
      <w:rPr>
        <w:rFonts w:hint="default"/>
        <w:lang w:val="en-US" w:eastAsia="en-US" w:bidi="ar-SA"/>
      </w:rPr>
    </w:lvl>
    <w:lvl w:ilvl="8" w:tplc="933CD46A">
      <w:numFmt w:val="bullet"/>
      <w:lvlText w:val="•"/>
      <w:lvlJc w:val="left"/>
      <w:pPr>
        <w:ind w:left="8632" w:hanging="301"/>
      </w:pPr>
      <w:rPr>
        <w:rFonts w:hint="default"/>
        <w:lang w:val="en-US" w:eastAsia="en-US" w:bidi="ar-SA"/>
      </w:rPr>
    </w:lvl>
  </w:abstractNum>
  <w:abstractNum w:abstractNumId="211" w15:restartNumberingAfterBreak="0">
    <w:nsid w:val="39786790"/>
    <w:multiLevelType w:val="hybridMultilevel"/>
    <w:tmpl w:val="BCE05F28"/>
    <w:lvl w:ilvl="0" w:tplc="16C27702">
      <w:start w:val="1"/>
      <w:numFmt w:val="upperLetter"/>
      <w:lvlText w:val="(%1)"/>
      <w:lvlJc w:val="left"/>
      <w:pPr>
        <w:ind w:left="300" w:hanging="433"/>
        <w:jc w:val="left"/>
      </w:pPr>
      <w:rPr>
        <w:rFonts w:ascii="Arial" w:eastAsia="Arial" w:hAnsi="Arial" w:cs="Arial" w:hint="default"/>
        <w:b/>
        <w:bCs/>
        <w:i w:val="0"/>
        <w:iCs w:val="0"/>
        <w:spacing w:val="-1"/>
        <w:w w:val="100"/>
        <w:sz w:val="26"/>
        <w:szCs w:val="26"/>
        <w:lang w:val="en-US" w:eastAsia="en-US" w:bidi="ar-SA"/>
      </w:rPr>
    </w:lvl>
    <w:lvl w:ilvl="1" w:tplc="FB883246">
      <w:start w:val="1"/>
      <w:numFmt w:val="upperRoman"/>
      <w:lvlText w:val="(%2)"/>
      <w:lvlJc w:val="left"/>
      <w:pPr>
        <w:ind w:left="300" w:hanging="319"/>
        <w:jc w:val="left"/>
      </w:pPr>
      <w:rPr>
        <w:rFonts w:ascii="Arial" w:eastAsia="Arial" w:hAnsi="Arial" w:cs="Arial" w:hint="default"/>
        <w:b/>
        <w:bCs/>
        <w:i w:val="0"/>
        <w:iCs w:val="0"/>
        <w:spacing w:val="0"/>
        <w:w w:val="100"/>
        <w:sz w:val="26"/>
        <w:szCs w:val="26"/>
        <w:lang w:val="en-US" w:eastAsia="en-US" w:bidi="ar-SA"/>
      </w:rPr>
    </w:lvl>
    <w:lvl w:ilvl="2" w:tplc="2C5C3B98">
      <w:numFmt w:val="bullet"/>
      <w:lvlText w:val=""/>
      <w:lvlJc w:val="left"/>
      <w:pPr>
        <w:ind w:left="1508" w:hanging="188"/>
      </w:pPr>
      <w:rPr>
        <w:rFonts w:ascii="Symbol" w:eastAsia="Symbol" w:hAnsi="Symbol" w:cs="Symbol" w:hint="default"/>
        <w:b w:val="0"/>
        <w:bCs w:val="0"/>
        <w:i w:val="0"/>
        <w:iCs w:val="0"/>
        <w:spacing w:val="0"/>
        <w:w w:val="99"/>
        <w:sz w:val="22"/>
        <w:szCs w:val="22"/>
        <w:lang w:val="en-US" w:eastAsia="en-US" w:bidi="ar-SA"/>
      </w:rPr>
    </w:lvl>
    <w:lvl w:ilvl="3" w:tplc="8960B9C6">
      <w:numFmt w:val="bullet"/>
      <w:lvlText w:val="•"/>
      <w:lvlJc w:val="left"/>
      <w:pPr>
        <w:ind w:left="3504" w:hanging="188"/>
      </w:pPr>
      <w:rPr>
        <w:rFonts w:hint="default"/>
        <w:lang w:val="en-US" w:eastAsia="en-US" w:bidi="ar-SA"/>
      </w:rPr>
    </w:lvl>
    <w:lvl w:ilvl="4" w:tplc="5608D700">
      <w:numFmt w:val="bullet"/>
      <w:lvlText w:val="•"/>
      <w:lvlJc w:val="left"/>
      <w:pPr>
        <w:ind w:left="4506" w:hanging="188"/>
      </w:pPr>
      <w:rPr>
        <w:rFonts w:hint="default"/>
        <w:lang w:val="en-US" w:eastAsia="en-US" w:bidi="ar-SA"/>
      </w:rPr>
    </w:lvl>
    <w:lvl w:ilvl="5" w:tplc="A6049392">
      <w:numFmt w:val="bullet"/>
      <w:lvlText w:val="•"/>
      <w:lvlJc w:val="left"/>
      <w:pPr>
        <w:ind w:left="5508" w:hanging="188"/>
      </w:pPr>
      <w:rPr>
        <w:rFonts w:hint="default"/>
        <w:lang w:val="en-US" w:eastAsia="en-US" w:bidi="ar-SA"/>
      </w:rPr>
    </w:lvl>
    <w:lvl w:ilvl="6" w:tplc="C082E336">
      <w:numFmt w:val="bullet"/>
      <w:lvlText w:val="•"/>
      <w:lvlJc w:val="left"/>
      <w:pPr>
        <w:ind w:left="6511" w:hanging="188"/>
      </w:pPr>
      <w:rPr>
        <w:rFonts w:hint="default"/>
        <w:lang w:val="en-US" w:eastAsia="en-US" w:bidi="ar-SA"/>
      </w:rPr>
    </w:lvl>
    <w:lvl w:ilvl="7" w:tplc="3F22801C">
      <w:numFmt w:val="bullet"/>
      <w:lvlText w:val="•"/>
      <w:lvlJc w:val="left"/>
      <w:pPr>
        <w:ind w:left="7513" w:hanging="188"/>
      </w:pPr>
      <w:rPr>
        <w:rFonts w:hint="default"/>
        <w:lang w:val="en-US" w:eastAsia="en-US" w:bidi="ar-SA"/>
      </w:rPr>
    </w:lvl>
    <w:lvl w:ilvl="8" w:tplc="295CFDAA">
      <w:numFmt w:val="bullet"/>
      <w:lvlText w:val="•"/>
      <w:lvlJc w:val="left"/>
      <w:pPr>
        <w:ind w:left="8515" w:hanging="188"/>
      </w:pPr>
      <w:rPr>
        <w:rFonts w:hint="default"/>
        <w:lang w:val="en-US" w:eastAsia="en-US" w:bidi="ar-SA"/>
      </w:rPr>
    </w:lvl>
  </w:abstractNum>
  <w:abstractNum w:abstractNumId="212" w15:restartNumberingAfterBreak="0">
    <w:nsid w:val="397F7F92"/>
    <w:multiLevelType w:val="hybridMultilevel"/>
    <w:tmpl w:val="CB3EAF38"/>
    <w:lvl w:ilvl="0" w:tplc="AC86445E">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CDC7474">
      <w:numFmt w:val="bullet"/>
      <w:lvlText w:val="•"/>
      <w:lvlJc w:val="left"/>
      <w:pPr>
        <w:ind w:left="2024" w:hanging="300"/>
      </w:pPr>
      <w:rPr>
        <w:rFonts w:hint="default"/>
        <w:lang w:val="en-US" w:eastAsia="en-US" w:bidi="ar-SA"/>
      </w:rPr>
    </w:lvl>
    <w:lvl w:ilvl="2" w:tplc="F97CC204">
      <w:numFmt w:val="bullet"/>
      <w:lvlText w:val="•"/>
      <w:lvlJc w:val="left"/>
      <w:pPr>
        <w:ind w:left="2968" w:hanging="300"/>
      </w:pPr>
      <w:rPr>
        <w:rFonts w:hint="default"/>
        <w:lang w:val="en-US" w:eastAsia="en-US" w:bidi="ar-SA"/>
      </w:rPr>
    </w:lvl>
    <w:lvl w:ilvl="3" w:tplc="CEF6676E">
      <w:numFmt w:val="bullet"/>
      <w:lvlText w:val="•"/>
      <w:lvlJc w:val="left"/>
      <w:pPr>
        <w:ind w:left="3912" w:hanging="300"/>
      </w:pPr>
      <w:rPr>
        <w:rFonts w:hint="default"/>
        <w:lang w:val="en-US" w:eastAsia="en-US" w:bidi="ar-SA"/>
      </w:rPr>
    </w:lvl>
    <w:lvl w:ilvl="4" w:tplc="3E4C6DC8">
      <w:numFmt w:val="bullet"/>
      <w:lvlText w:val="•"/>
      <w:lvlJc w:val="left"/>
      <w:pPr>
        <w:ind w:left="4856" w:hanging="300"/>
      </w:pPr>
      <w:rPr>
        <w:rFonts w:hint="default"/>
        <w:lang w:val="en-US" w:eastAsia="en-US" w:bidi="ar-SA"/>
      </w:rPr>
    </w:lvl>
    <w:lvl w:ilvl="5" w:tplc="125EE4B0">
      <w:numFmt w:val="bullet"/>
      <w:lvlText w:val="•"/>
      <w:lvlJc w:val="left"/>
      <w:pPr>
        <w:ind w:left="5800" w:hanging="300"/>
      </w:pPr>
      <w:rPr>
        <w:rFonts w:hint="default"/>
        <w:lang w:val="en-US" w:eastAsia="en-US" w:bidi="ar-SA"/>
      </w:rPr>
    </w:lvl>
    <w:lvl w:ilvl="6" w:tplc="CC709836">
      <w:numFmt w:val="bullet"/>
      <w:lvlText w:val="•"/>
      <w:lvlJc w:val="left"/>
      <w:pPr>
        <w:ind w:left="6744" w:hanging="300"/>
      </w:pPr>
      <w:rPr>
        <w:rFonts w:hint="default"/>
        <w:lang w:val="en-US" w:eastAsia="en-US" w:bidi="ar-SA"/>
      </w:rPr>
    </w:lvl>
    <w:lvl w:ilvl="7" w:tplc="C94628DE">
      <w:numFmt w:val="bullet"/>
      <w:lvlText w:val="•"/>
      <w:lvlJc w:val="left"/>
      <w:pPr>
        <w:ind w:left="7688" w:hanging="300"/>
      </w:pPr>
      <w:rPr>
        <w:rFonts w:hint="default"/>
        <w:lang w:val="en-US" w:eastAsia="en-US" w:bidi="ar-SA"/>
      </w:rPr>
    </w:lvl>
    <w:lvl w:ilvl="8" w:tplc="2B5A93FC">
      <w:numFmt w:val="bullet"/>
      <w:lvlText w:val="•"/>
      <w:lvlJc w:val="left"/>
      <w:pPr>
        <w:ind w:left="8632" w:hanging="300"/>
      </w:pPr>
      <w:rPr>
        <w:rFonts w:hint="default"/>
        <w:lang w:val="en-US" w:eastAsia="en-US" w:bidi="ar-SA"/>
      </w:rPr>
    </w:lvl>
  </w:abstractNum>
  <w:abstractNum w:abstractNumId="213" w15:restartNumberingAfterBreak="0">
    <w:nsid w:val="398726ED"/>
    <w:multiLevelType w:val="hybridMultilevel"/>
    <w:tmpl w:val="0810BCCE"/>
    <w:lvl w:ilvl="0" w:tplc="D05CDECC">
      <w:start w:val="1"/>
      <w:numFmt w:val="upperLetter"/>
      <w:lvlText w:val="(%1)"/>
      <w:lvlJc w:val="left"/>
      <w:pPr>
        <w:ind w:left="300" w:hanging="433"/>
        <w:jc w:val="left"/>
      </w:pPr>
      <w:rPr>
        <w:rFonts w:ascii="Arial" w:eastAsia="Arial" w:hAnsi="Arial" w:cs="Arial" w:hint="default"/>
        <w:b/>
        <w:bCs/>
        <w:i w:val="0"/>
        <w:iCs w:val="0"/>
        <w:spacing w:val="-1"/>
        <w:w w:val="100"/>
        <w:sz w:val="26"/>
        <w:szCs w:val="26"/>
        <w:lang w:val="en-US" w:eastAsia="en-US" w:bidi="ar-SA"/>
      </w:rPr>
    </w:lvl>
    <w:lvl w:ilvl="1" w:tplc="DC3CACEC">
      <w:numFmt w:val="bullet"/>
      <w:lvlText w:val=""/>
      <w:lvlJc w:val="left"/>
      <w:pPr>
        <w:ind w:left="1508" w:hanging="298"/>
      </w:pPr>
      <w:rPr>
        <w:rFonts w:ascii="Symbol" w:eastAsia="Symbol" w:hAnsi="Symbol" w:cs="Symbol" w:hint="default"/>
        <w:b w:val="0"/>
        <w:bCs w:val="0"/>
        <w:i w:val="0"/>
        <w:iCs w:val="0"/>
        <w:spacing w:val="0"/>
        <w:w w:val="99"/>
        <w:sz w:val="22"/>
        <w:szCs w:val="22"/>
        <w:lang w:val="en-US" w:eastAsia="en-US" w:bidi="ar-SA"/>
      </w:rPr>
    </w:lvl>
    <w:lvl w:ilvl="2" w:tplc="494655A6">
      <w:numFmt w:val="bullet"/>
      <w:lvlText w:val="•"/>
      <w:lvlJc w:val="left"/>
      <w:pPr>
        <w:ind w:left="2502" w:hanging="298"/>
      </w:pPr>
      <w:rPr>
        <w:rFonts w:hint="default"/>
        <w:lang w:val="en-US" w:eastAsia="en-US" w:bidi="ar-SA"/>
      </w:rPr>
    </w:lvl>
    <w:lvl w:ilvl="3" w:tplc="3F8AE098">
      <w:numFmt w:val="bullet"/>
      <w:lvlText w:val="•"/>
      <w:lvlJc w:val="left"/>
      <w:pPr>
        <w:ind w:left="3504" w:hanging="298"/>
      </w:pPr>
      <w:rPr>
        <w:rFonts w:hint="default"/>
        <w:lang w:val="en-US" w:eastAsia="en-US" w:bidi="ar-SA"/>
      </w:rPr>
    </w:lvl>
    <w:lvl w:ilvl="4" w:tplc="B7A82140">
      <w:numFmt w:val="bullet"/>
      <w:lvlText w:val="•"/>
      <w:lvlJc w:val="left"/>
      <w:pPr>
        <w:ind w:left="4506" w:hanging="298"/>
      </w:pPr>
      <w:rPr>
        <w:rFonts w:hint="default"/>
        <w:lang w:val="en-US" w:eastAsia="en-US" w:bidi="ar-SA"/>
      </w:rPr>
    </w:lvl>
    <w:lvl w:ilvl="5" w:tplc="EA86B55E">
      <w:numFmt w:val="bullet"/>
      <w:lvlText w:val="•"/>
      <w:lvlJc w:val="left"/>
      <w:pPr>
        <w:ind w:left="5508" w:hanging="298"/>
      </w:pPr>
      <w:rPr>
        <w:rFonts w:hint="default"/>
        <w:lang w:val="en-US" w:eastAsia="en-US" w:bidi="ar-SA"/>
      </w:rPr>
    </w:lvl>
    <w:lvl w:ilvl="6" w:tplc="45BEF548">
      <w:numFmt w:val="bullet"/>
      <w:lvlText w:val="•"/>
      <w:lvlJc w:val="left"/>
      <w:pPr>
        <w:ind w:left="6511" w:hanging="298"/>
      </w:pPr>
      <w:rPr>
        <w:rFonts w:hint="default"/>
        <w:lang w:val="en-US" w:eastAsia="en-US" w:bidi="ar-SA"/>
      </w:rPr>
    </w:lvl>
    <w:lvl w:ilvl="7" w:tplc="73F02CBE">
      <w:numFmt w:val="bullet"/>
      <w:lvlText w:val="•"/>
      <w:lvlJc w:val="left"/>
      <w:pPr>
        <w:ind w:left="7513" w:hanging="298"/>
      </w:pPr>
      <w:rPr>
        <w:rFonts w:hint="default"/>
        <w:lang w:val="en-US" w:eastAsia="en-US" w:bidi="ar-SA"/>
      </w:rPr>
    </w:lvl>
    <w:lvl w:ilvl="8" w:tplc="F49A812A">
      <w:numFmt w:val="bullet"/>
      <w:lvlText w:val="•"/>
      <w:lvlJc w:val="left"/>
      <w:pPr>
        <w:ind w:left="8515" w:hanging="298"/>
      </w:pPr>
      <w:rPr>
        <w:rFonts w:hint="default"/>
        <w:lang w:val="en-US" w:eastAsia="en-US" w:bidi="ar-SA"/>
      </w:rPr>
    </w:lvl>
  </w:abstractNum>
  <w:abstractNum w:abstractNumId="214" w15:restartNumberingAfterBreak="0">
    <w:nsid w:val="39890724"/>
    <w:multiLevelType w:val="hybridMultilevel"/>
    <w:tmpl w:val="3EFEF1E6"/>
    <w:lvl w:ilvl="0" w:tplc="B1E0727C">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9AAFD80">
      <w:numFmt w:val="bullet"/>
      <w:lvlText w:val="•"/>
      <w:lvlJc w:val="left"/>
      <w:pPr>
        <w:ind w:left="2024" w:hanging="300"/>
      </w:pPr>
      <w:rPr>
        <w:rFonts w:hint="default"/>
        <w:lang w:val="en-US" w:eastAsia="en-US" w:bidi="ar-SA"/>
      </w:rPr>
    </w:lvl>
    <w:lvl w:ilvl="2" w:tplc="A85C3CBA">
      <w:numFmt w:val="bullet"/>
      <w:lvlText w:val="•"/>
      <w:lvlJc w:val="left"/>
      <w:pPr>
        <w:ind w:left="2968" w:hanging="300"/>
      </w:pPr>
      <w:rPr>
        <w:rFonts w:hint="default"/>
        <w:lang w:val="en-US" w:eastAsia="en-US" w:bidi="ar-SA"/>
      </w:rPr>
    </w:lvl>
    <w:lvl w:ilvl="3" w:tplc="26FAA33E">
      <w:numFmt w:val="bullet"/>
      <w:lvlText w:val="•"/>
      <w:lvlJc w:val="left"/>
      <w:pPr>
        <w:ind w:left="3912" w:hanging="300"/>
      </w:pPr>
      <w:rPr>
        <w:rFonts w:hint="default"/>
        <w:lang w:val="en-US" w:eastAsia="en-US" w:bidi="ar-SA"/>
      </w:rPr>
    </w:lvl>
    <w:lvl w:ilvl="4" w:tplc="2CB8E116">
      <w:numFmt w:val="bullet"/>
      <w:lvlText w:val="•"/>
      <w:lvlJc w:val="left"/>
      <w:pPr>
        <w:ind w:left="4856" w:hanging="300"/>
      </w:pPr>
      <w:rPr>
        <w:rFonts w:hint="default"/>
        <w:lang w:val="en-US" w:eastAsia="en-US" w:bidi="ar-SA"/>
      </w:rPr>
    </w:lvl>
    <w:lvl w:ilvl="5" w:tplc="BCAC8254">
      <w:numFmt w:val="bullet"/>
      <w:lvlText w:val="•"/>
      <w:lvlJc w:val="left"/>
      <w:pPr>
        <w:ind w:left="5800" w:hanging="300"/>
      </w:pPr>
      <w:rPr>
        <w:rFonts w:hint="default"/>
        <w:lang w:val="en-US" w:eastAsia="en-US" w:bidi="ar-SA"/>
      </w:rPr>
    </w:lvl>
    <w:lvl w:ilvl="6" w:tplc="69A2F2CE">
      <w:numFmt w:val="bullet"/>
      <w:lvlText w:val="•"/>
      <w:lvlJc w:val="left"/>
      <w:pPr>
        <w:ind w:left="6744" w:hanging="300"/>
      </w:pPr>
      <w:rPr>
        <w:rFonts w:hint="default"/>
        <w:lang w:val="en-US" w:eastAsia="en-US" w:bidi="ar-SA"/>
      </w:rPr>
    </w:lvl>
    <w:lvl w:ilvl="7" w:tplc="7DDA7EA4">
      <w:numFmt w:val="bullet"/>
      <w:lvlText w:val="•"/>
      <w:lvlJc w:val="left"/>
      <w:pPr>
        <w:ind w:left="7688" w:hanging="300"/>
      </w:pPr>
      <w:rPr>
        <w:rFonts w:hint="default"/>
        <w:lang w:val="en-US" w:eastAsia="en-US" w:bidi="ar-SA"/>
      </w:rPr>
    </w:lvl>
    <w:lvl w:ilvl="8" w:tplc="B74A3F22">
      <w:numFmt w:val="bullet"/>
      <w:lvlText w:val="•"/>
      <w:lvlJc w:val="left"/>
      <w:pPr>
        <w:ind w:left="8632" w:hanging="300"/>
      </w:pPr>
      <w:rPr>
        <w:rFonts w:hint="default"/>
        <w:lang w:val="en-US" w:eastAsia="en-US" w:bidi="ar-SA"/>
      </w:rPr>
    </w:lvl>
  </w:abstractNum>
  <w:abstractNum w:abstractNumId="215" w15:restartNumberingAfterBreak="0">
    <w:nsid w:val="3A355129"/>
    <w:multiLevelType w:val="hybridMultilevel"/>
    <w:tmpl w:val="A51C979E"/>
    <w:lvl w:ilvl="0" w:tplc="1128963E">
      <w:start w:val="1"/>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43962138">
      <w:numFmt w:val="bullet"/>
      <w:lvlText w:val="•"/>
      <w:lvlJc w:val="left"/>
      <w:pPr>
        <w:ind w:left="1718" w:hanging="434"/>
      </w:pPr>
      <w:rPr>
        <w:rFonts w:hint="default"/>
        <w:lang w:val="en-US" w:eastAsia="en-US" w:bidi="ar-SA"/>
      </w:rPr>
    </w:lvl>
    <w:lvl w:ilvl="2" w:tplc="DE74BAF6">
      <w:numFmt w:val="bullet"/>
      <w:lvlText w:val="•"/>
      <w:lvlJc w:val="left"/>
      <w:pPr>
        <w:ind w:left="2696" w:hanging="434"/>
      </w:pPr>
      <w:rPr>
        <w:rFonts w:hint="default"/>
        <w:lang w:val="en-US" w:eastAsia="en-US" w:bidi="ar-SA"/>
      </w:rPr>
    </w:lvl>
    <w:lvl w:ilvl="3" w:tplc="04463FD0">
      <w:numFmt w:val="bullet"/>
      <w:lvlText w:val="•"/>
      <w:lvlJc w:val="left"/>
      <w:pPr>
        <w:ind w:left="3674" w:hanging="434"/>
      </w:pPr>
      <w:rPr>
        <w:rFonts w:hint="default"/>
        <w:lang w:val="en-US" w:eastAsia="en-US" w:bidi="ar-SA"/>
      </w:rPr>
    </w:lvl>
    <w:lvl w:ilvl="4" w:tplc="73B8F296">
      <w:numFmt w:val="bullet"/>
      <w:lvlText w:val="•"/>
      <w:lvlJc w:val="left"/>
      <w:pPr>
        <w:ind w:left="4652" w:hanging="434"/>
      </w:pPr>
      <w:rPr>
        <w:rFonts w:hint="default"/>
        <w:lang w:val="en-US" w:eastAsia="en-US" w:bidi="ar-SA"/>
      </w:rPr>
    </w:lvl>
    <w:lvl w:ilvl="5" w:tplc="EC344BB0">
      <w:numFmt w:val="bullet"/>
      <w:lvlText w:val="•"/>
      <w:lvlJc w:val="left"/>
      <w:pPr>
        <w:ind w:left="5630" w:hanging="434"/>
      </w:pPr>
      <w:rPr>
        <w:rFonts w:hint="default"/>
        <w:lang w:val="en-US" w:eastAsia="en-US" w:bidi="ar-SA"/>
      </w:rPr>
    </w:lvl>
    <w:lvl w:ilvl="6" w:tplc="10FAC696">
      <w:numFmt w:val="bullet"/>
      <w:lvlText w:val="•"/>
      <w:lvlJc w:val="left"/>
      <w:pPr>
        <w:ind w:left="6608" w:hanging="434"/>
      </w:pPr>
      <w:rPr>
        <w:rFonts w:hint="default"/>
        <w:lang w:val="en-US" w:eastAsia="en-US" w:bidi="ar-SA"/>
      </w:rPr>
    </w:lvl>
    <w:lvl w:ilvl="7" w:tplc="1AD82F74">
      <w:numFmt w:val="bullet"/>
      <w:lvlText w:val="•"/>
      <w:lvlJc w:val="left"/>
      <w:pPr>
        <w:ind w:left="7586" w:hanging="434"/>
      </w:pPr>
      <w:rPr>
        <w:rFonts w:hint="default"/>
        <w:lang w:val="en-US" w:eastAsia="en-US" w:bidi="ar-SA"/>
      </w:rPr>
    </w:lvl>
    <w:lvl w:ilvl="8" w:tplc="E1FC0CCA">
      <w:numFmt w:val="bullet"/>
      <w:lvlText w:val="•"/>
      <w:lvlJc w:val="left"/>
      <w:pPr>
        <w:ind w:left="8564" w:hanging="434"/>
      </w:pPr>
      <w:rPr>
        <w:rFonts w:hint="default"/>
        <w:lang w:val="en-US" w:eastAsia="en-US" w:bidi="ar-SA"/>
      </w:rPr>
    </w:lvl>
  </w:abstractNum>
  <w:abstractNum w:abstractNumId="216" w15:restartNumberingAfterBreak="0">
    <w:nsid w:val="3AEC3DF6"/>
    <w:multiLevelType w:val="hybridMultilevel"/>
    <w:tmpl w:val="A1F81D1C"/>
    <w:lvl w:ilvl="0" w:tplc="161A5648">
      <w:start w:val="1"/>
      <w:numFmt w:val="upperLetter"/>
      <w:lvlText w:val="(%1)"/>
      <w:lvlJc w:val="left"/>
      <w:pPr>
        <w:ind w:left="1114" w:hanging="335"/>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5D4CBB14">
      <w:numFmt w:val="bullet"/>
      <w:lvlText w:val="•"/>
      <w:lvlJc w:val="left"/>
      <w:pPr>
        <w:ind w:left="2060" w:hanging="335"/>
      </w:pPr>
      <w:rPr>
        <w:rFonts w:hint="default"/>
        <w:lang w:val="en-US" w:eastAsia="en-US" w:bidi="ar-SA"/>
      </w:rPr>
    </w:lvl>
    <w:lvl w:ilvl="2" w:tplc="971803E2">
      <w:numFmt w:val="bullet"/>
      <w:lvlText w:val="•"/>
      <w:lvlJc w:val="left"/>
      <w:pPr>
        <w:ind w:left="3000" w:hanging="335"/>
      </w:pPr>
      <w:rPr>
        <w:rFonts w:hint="default"/>
        <w:lang w:val="en-US" w:eastAsia="en-US" w:bidi="ar-SA"/>
      </w:rPr>
    </w:lvl>
    <w:lvl w:ilvl="3" w:tplc="45B8F61E">
      <w:numFmt w:val="bullet"/>
      <w:lvlText w:val="•"/>
      <w:lvlJc w:val="left"/>
      <w:pPr>
        <w:ind w:left="3940" w:hanging="335"/>
      </w:pPr>
      <w:rPr>
        <w:rFonts w:hint="default"/>
        <w:lang w:val="en-US" w:eastAsia="en-US" w:bidi="ar-SA"/>
      </w:rPr>
    </w:lvl>
    <w:lvl w:ilvl="4" w:tplc="957C4874">
      <w:numFmt w:val="bullet"/>
      <w:lvlText w:val="•"/>
      <w:lvlJc w:val="left"/>
      <w:pPr>
        <w:ind w:left="4880" w:hanging="335"/>
      </w:pPr>
      <w:rPr>
        <w:rFonts w:hint="default"/>
        <w:lang w:val="en-US" w:eastAsia="en-US" w:bidi="ar-SA"/>
      </w:rPr>
    </w:lvl>
    <w:lvl w:ilvl="5" w:tplc="13BA045C">
      <w:numFmt w:val="bullet"/>
      <w:lvlText w:val="•"/>
      <w:lvlJc w:val="left"/>
      <w:pPr>
        <w:ind w:left="5820" w:hanging="335"/>
      </w:pPr>
      <w:rPr>
        <w:rFonts w:hint="default"/>
        <w:lang w:val="en-US" w:eastAsia="en-US" w:bidi="ar-SA"/>
      </w:rPr>
    </w:lvl>
    <w:lvl w:ilvl="6" w:tplc="799499DC">
      <w:numFmt w:val="bullet"/>
      <w:lvlText w:val="•"/>
      <w:lvlJc w:val="left"/>
      <w:pPr>
        <w:ind w:left="6760" w:hanging="335"/>
      </w:pPr>
      <w:rPr>
        <w:rFonts w:hint="default"/>
        <w:lang w:val="en-US" w:eastAsia="en-US" w:bidi="ar-SA"/>
      </w:rPr>
    </w:lvl>
    <w:lvl w:ilvl="7" w:tplc="067E4FD8">
      <w:numFmt w:val="bullet"/>
      <w:lvlText w:val="•"/>
      <w:lvlJc w:val="left"/>
      <w:pPr>
        <w:ind w:left="7700" w:hanging="335"/>
      </w:pPr>
      <w:rPr>
        <w:rFonts w:hint="default"/>
        <w:lang w:val="en-US" w:eastAsia="en-US" w:bidi="ar-SA"/>
      </w:rPr>
    </w:lvl>
    <w:lvl w:ilvl="8" w:tplc="698EE424">
      <w:numFmt w:val="bullet"/>
      <w:lvlText w:val="•"/>
      <w:lvlJc w:val="left"/>
      <w:pPr>
        <w:ind w:left="8640" w:hanging="335"/>
      </w:pPr>
      <w:rPr>
        <w:rFonts w:hint="default"/>
        <w:lang w:val="en-US" w:eastAsia="en-US" w:bidi="ar-SA"/>
      </w:rPr>
    </w:lvl>
  </w:abstractNum>
  <w:abstractNum w:abstractNumId="217" w15:restartNumberingAfterBreak="0">
    <w:nsid w:val="3B0853B0"/>
    <w:multiLevelType w:val="hybridMultilevel"/>
    <w:tmpl w:val="BAC0D0EA"/>
    <w:lvl w:ilvl="0" w:tplc="1DE06992">
      <w:start w:val="1"/>
      <w:numFmt w:val="upperLetter"/>
      <w:lvlText w:val="(%1)"/>
      <w:lvlJc w:val="left"/>
      <w:pPr>
        <w:ind w:left="300" w:hanging="400"/>
        <w:jc w:val="left"/>
      </w:pPr>
      <w:rPr>
        <w:rFonts w:ascii="Arial" w:eastAsia="Arial" w:hAnsi="Arial" w:cs="Arial" w:hint="default"/>
        <w:b/>
        <w:bCs/>
        <w:i w:val="0"/>
        <w:iCs w:val="0"/>
        <w:spacing w:val="-1"/>
        <w:w w:val="99"/>
        <w:sz w:val="24"/>
        <w:szCs w:val="24"/>
        <w:lang w:val="en-US" w:eastAsia="en-US" w:bidi="ar-SA"/>
      </w:rPr>
    </w:lvl>
    <w:lvl w:ilvl="1" w:tplc="7DF0F514">
      <w:numFmt w:val="bullet"/>
      <w:lvlText w:val=""/>
      <w:lvlJc w:val="left"/>
      <w:pPr>
        <w:ind w:left="795" w:hanging="136"/>
      </w:pPr>
      <w:rPr>
        <w:rFonts w:ascii="Symbol" w:eastAsia="Symbol" w:hAnsi="Symbol" w:cs="Symbol" w:hint="default"/>
        <w:b w:val="0"/>
        <w:bCs w:val="0"/>
        <w:i w:val="0"/>
        <w:iCs w:val="0"/>
        <w:spacing w:val="0"/>
        <w:w w:val="99"/>
        <w:sz w:val="22"/>
        <w:szCs w:val="22"/>
        <w:lang w:val="en-US" w:eastAsia="en-US" w:bidi="ar-SA"/>
      </w:rPr>
    </w:lvl>
    <w:lvl w:ilvl="2" w:tplc="BE60DC80">
      <w:numFmt w:val="bullet"/>
      <w:lvlText w:val="•"/>
      <w:lvlJc w:val="left"/>
      <w:pPr>
        <w:ind w:left="1880" w:hanging="136"/>
      </w:pPr>
      <w:rPr>
        <w:rFonts w:hint="default"/>
        <w:lang w:val="en-US" w:eastAsia="en-US" w:bidi="ar-SA"/>
      </w:rPr>
    </w:lvl>
    <w:lvl w:ilvl="3" w:tplc="D6F4C80C">
      <w:numFmt w:val="bullet"/>
      <w:lvlText w:val="•"/>
      <w:lvlJc w:val="left"/>
      <w:pPr>
        <w:ind w:left="2960" w:hanging="136"/>
      </w:pPr>
      <w:rPr>
        <w:rFonts w:hint="default"/>
        <w:lang w:val="en-US" w:eastAsia="en-US" w:bidi="ar-SA"/>
      </w:rPr>
    </w:lvl>
    <w:lvl w:ilvl="4" w:tplc="0CE06C52">
      <w:numFmt w:val="bullet"/>
      <w:lvlText w:val="•"/>
      <w:lvlJc w:val="left"/>
      <w:pPr>
        <w:ind w:left="4040" w:hanging="136"/>
      </w:pPr>
      <w:rPr>
        <w:rFonts w:hint="default"/>
        <w:lang w:val="en-US" w:eastAsia="en-US" w:bidi="ar-SA"/>
      </w:rPr>
    </w:lvl>
    <w:lvl w:ilvl="5" w:tplc="1122AC8A">
      <w:numFmt w:val="bullet"/>
      <w:lvlText w:val="•"/>
      <w:lvlJc w:val="left"/>
      <w:pPr>
        <w:ind w:left="5120" w:hanging="136"/>
      </w:pPr>
      <w:rPr>
        <w:rFonts w:hint="default"/>
        <w:lang w:val="en-US" w:eastAsia="en-US" w:bidi="ar-SA"/>
      </w:rPr>
    </w:lvl>
    <w:lvl w:ilvl="6" w:tplc="CD723F72">
      <w:numFmt w:val="bullet"/>
      <w:lvlText w:val="•"/>
      <w:lvlJc w:val="left"/>
      <w:pPr>
        <w:ind w:left="6200" w:hanging="136"/>
      </w:pPr>
      <w:rPr>
        <w:rFonts w:hint="default"/>
        <w:lang w:val="en-US" w:eastAsia="en-US" w:bidi="ar-SA"/>
      </w:rPr>
    </w:lvl>
    <w:lvl w:ilvl="7" w:tplc="876CA626">
      <w:numFmt w:val="bullet"/>
      <w:lvlText w:val="•"/>
      <w:lvlJc w:val="left"/>
      <w:pPr>
        <w:ind w:left="7280" w:hanging="136"/>
      </w:pPr>
      <w:rPr>
        <w:rFonts w:hint="default"/>
        <w:lang w:val="en-US" w:eastAsia="en-US" w:bidi="ar-SA"/>
      </w:rPr>
    </w:lvl>
    <w:lvl w:ilvl="8" w:tplc="9B989C74">
      <w:numFmt w:val="bullet"/>
      <w:lvlText w:val="•"/>
      <w:lvlJc w:val="left"/>
      <w:pPr>
        <w:ind w:left="8360" w:hanging="136"/>
      </w:pPr>
      <w:rPr>
        <w:rFonts w:hint="default"/>
        <w:lang w:val="en-US" w:eastAsia="en-US" w:bidi="ar-SA"/>
      </w:rPr>
    </w:lvl>
  </w:abstractNum>
  <w:abstractNum w:abstractNumId="218" w15:restartNumberingAfterBreak="0">
    <w:nsid w:val="3B3D46A6"/>
    <w:multiLevelType w:val="hybridMultilevel"/>
    <w:tmpl w:val="262EF4F6"/>
    <w:lvl w:ilvl="0" w:tplc="3864C706">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A64E720">
      <w:numFmt w:val="bullet"/>
      <w:lvlText w:val="•"/>
      <w:lvlJc w:val="left"/>
      <w:pPr>
        <w:ind w:left="2024" w:hanging="300"/>
      </w:pPr>
      <w:rPr>
        <w:rFonts w:hint="default"/>
        <w:lang w:val="en-US" w:eastAsia="en-US" w:bidi="ar-SA"/>
      </w:rPr>
    </w:lvl>
    <w:lvl w:ilvl="2" w:tplc="381E5910">
      <w:numFmt w:val="bullet"/>
      <w:lvlText w:val="•"/>
      <w:lvlJc w:val="left"/>
      <w:pPr>
        <w:ind w:left="2968" w:hanging="300"/>
      </w:pPr>
      <w:rPr>
        <w:rFonts w:hint="default"/>
        <w:lang w:val="en-US" w:eastAsia="en-US" w:bidi="ar-SA"/>
      </w:rPr>
    </w:lvl>
    <w:lvl w:ilvl="3" w:tplc="2E14FA70">
      <w:numFmt w:val="bullet"/>
      <w:lvlText w:val="•"/>
      <w:lvlJc w:val="left"/>
      <w:pPr>
        <w:ind w:left="3912" w:hanging="300"/>
      </w:pPr>
      <w:rPr>
        <w:rFonts w:hint="default"/>
        <w:lang w:val="en-US" w:eastAsia="en-US" w:bidi="ar-SA"/>
      </w:rPr>
    </w:lvl>
    <w:lvl w:ilvl="4" w:tplc="36EEC150">
      <w:numFmt w:val="bullet"/>
      <w:lvlText w:val="•"/>
      <w:lvlJc w:val="left"/>
      <w:pPr>
        <w:ind w:left="4856" w:hanging="300"/>
      </w:pPr>
      <w:rPr>
        <w:rFonts w:hint="default"/>
        <w:lang w:val="en-US" w:eastAsia="en-US" w:bidi="ar-SA"/>
      </w:rPr>
    </w:lvl>
    <w:lvl w:ilvl="5" w:tplc="A28EBFAA">
      <w:numFmt w:val="bullet"/>
      <w:lvlText w:val="•"/>
      <w:lvlJc w:val="left"/>
      <w:pPr>
        <w:ind w:left="5800" w:hanging="300"/>
      </w:pPr>
      <w:rPr>
        <w:rFonts w:hint="default"/>
        <w:lang w:val="en-US" w:eastAsia="en-US" w:bidi="ar-SA"/>
      </w:rPr>
    </w:lvl>
    <w:lvl w:ilvl="6" w:tplc="63949658">
      <w:numFmt w:val="bullet"/>
      <w:lvlText w:val="•"/>
      <w:lvlJc w:val="left"/>
      <w:pPr>
        <w:ind w:left="6744" w:hanging="300"/>
      </w:pPr>
      <w:rPr>
        <w:rFonts w:hint="default"/>
        <w:lang w:val="en-US" w:eastAsia="en-US" w:bidi="ar-SA"/>
      </w:rPr>
    </w:lvl>
    <w:lvl w:ilvl="7" w:tplc="3D8A3B18">
      <w:numFmt w:val="bullet"/>
      <w:lvlText w:val="•"/>
      <w:lvlJc w:val="left"/>
      <w:pPr>
        <w:ind w:left="7688" w:hanging="300"/>
      </w:pPr>
      <w:rPr>
        <w:rFonts w:hint="default"/>
        <w:lang w:val="en-US" w:eastAsia="en-US" w:bidi="ar-SA"/>
      </w:rPr>
    </w:lvl>
    <w:lvl w:ilvl="8" w:tplc="92CE60CC">
      <w:numFmt w:val="bullet"/>
      <w:lvlText w:val="•"/>
      <w:lvlJc w:val="left"/>
      <w:pPr>
        <w:ind w:left="8632" w:hanging="300"/>
      </w:pPr>
      <w:rPr>
        <w:rFonts w:hint="default"/>
        <w:lang w:val="en-US" w:eastAsia="en-US" w:bidi="ar-SA"/>
      </w:rPr>
    </w:lvl>
  </w:abstractNum>
  <w:abstractNum w:abstractNumId="219" w15:restartNumberingAfterBreak="0">
    <w:nsid w:val="3BD1008F"/>
    <w:multiLevelType w:val="hybridMultilevel"/>
    <w:tmpl w:val="24040ACA"/>
    <w:lvl w:ilvl="0" w:tplc="40C66842">
      <w:start w:val="1"/>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13EC9450">
      <w:numFmt w:val="bullet"/>
      <w:lvlText w:val="•"/>
      <w:lvlJc w:val="left"/>
      <w:pPr>
        <w:ind w:left="1718" w:hanging="434"/>
      </w:pPr>
      <w:rPr>
        <w:rFonts w:hint="default"/>
        <w:lang w:val="en-US" w:eastAsia="en-US" w:bidi="ar-SA"/>
      </w:rPr>
    </w:lvl>
    <w:lvl w:ilvl="2" w:tplc="60CE3478">
      <w:numFmt w:val="bullet"/>
      <w:lvlText w:val="•"/>
      <w:lvlJc w:val="left"/>
      <w:pPr>
        <w:ind w:left="2696" w:hanging="434"/>
      </w:pPr>
      <w:rPr>
        <w:rFonts w:hint="default"/>
        <w:lang w:val="en-US" w:eastAsia="en-US" w:bidi="ar-SA"/>
      </w:rPr>
    </w:lvl>
    <w:lvl w:ilvl="3" w:tplc="4C5825B6">
      <w:numFmt w:val="bullet"/>
      <w:lvlText w:val="•"/>
      <w:lvlJc w:val="left"/>
      <w:pPr>
        <w:ind w:left="3674" w:hanging="434"/>
      </w:pPr>
      <w:rPr>
        <w:rFonts w:hint="default"/>
        <w:lang w:val="en-US" w:eastAsia="en-US" w:bidi="ar-SA"/>
      </w:rPr>
    </w:lvl>
    <w:lvl w:ilvl="4" w:tplc="11926516">
      <w:numFmt w:val="bullet"/>
      <w:lvlText w:val="•"/>
      <w:lvlJc w:val="left"/>
      <w:pPr>
        <w:ind w:left="4652" w:hanging="434"/>
      </w:pPr>
      <w:rPr>
        <w:rFonts w:hint="default"/>
        <w:lang w:val="en-US" w:eastAsia="en-US" w:bidi="ar-SA"/>
      </w:rPr>
    </w:lvl>
    <w:lvl w:ilvl="5" w:tplc="5E7AC9FC">
      <w:numFmt w:val="bullet"/>
      <w:lvlText w:val="•"/>
      <w:lvlJc w:val="left"/>
      <w:pPr>
        <w:ind w:left="5630" w:hanging="434"/>
      </w:pPr>
      <w:rPr>
        <w:rFonts w:hint="default"/>
        <w:lang w:val="en-US" w:eastAsia="en-US" w:bidi="ar-SA"/>
      </w:rPr>
    </w:lvl>
    <w:lvl w:ilvl="6" w:tplc="3D3C9602">
      <w:numFmt w:val="bullet"/>
      <w:lvlText w:val="•"/>
      <w:lvlJc w:val="left"/>
      <w:pPr>
        <w:ind w:left="6608" w:hanging="434"/>
      </w:pPr>
      <w:rPr>
        <w:rFonts w:hint="default"/>
        <w:lang w:val="en-US" w:eastAsia="en-US" w:bidi="ar-SA"/>
      </w:rPr>
    </w:lvl>
    <w:lvl w:ilvl="7" w:tplc="31223840">
      <w:numFmt w:val="bullet"/>
      <w:lvlText w:val="•"/>
      <w:lvlJc w:val="left"/>
      <w:pPr>
        <w:ind w:left="7586" w:hanging="434"/>
      </w:pPr>
      <w:rPr>
        <w:rFonts w:hint="default"/>
        <w:lang w:val="en-US" w:eastAsia="en-US" w:bidi="ar-SA"/>
      </w:rPr>
    </w:lvl>
    <w:lvl w:ilvl="8" w:tplc="7C7E8470">
      <w:numFmt w:val="bullet"/>
      <w:lvlText w:val="•"/>
      <w:lvlJc w:val="left"/>
      <w:pPr>
        <w:ind w:left="8564" w:hanging="434"/>
      </w:pPr>
      <w:rPr>
        <w:rFonts w:hint="default"/>
        <w:lang w:val="en-US" w:eastAsia="en-US" w:bidi="ar-SA"/>
      </w:rPr>
    </w:lvl>
  </w:abstractNum>
  <w:abstractNum w:abstractNumId="220" w15:restartNumberingAfterBreak="0">
    <w:nsid w:val="3BE03C1E"/>
    <w:multiLevelType w:val="hybridMultilevel"/>
    <w:tmpl w:val="F40C2194"/>
    <w:lvl w:ilvl="0" w:tplc="7A0ECE2A">
      <w:start w:val="2"/>
      <w:numFmt w:val="upperLetter"/>
      <w:lvlText w:val="(%1)"/>
      <w:lvlJc w:val="left"/>
      <w:pPr>
        <w:ind w:left="300" w:hanging="433"/>
        <w:jc w:val="left"/>
      </w:pPr>
      <w:rPr>
        <w:rFonts w:ascii="Arial" w:eastAsia="Arial" w:hAnsi="Arial" w:cs="Arial" w:hint="default"/>
        <w:b/>
        <w:bCs/>
        <w:i w:val="0"/>
        <w:iCs w:val="0"/>
        <w:spacing w:val="-1"/>
        <w:w w:val="100"/>
        <w:sz w:val="26"/>
        <w:szCs w:val="26"/>
        <w:lang w:val="en-US" w:eastAsia="en-US" w:bidi="ar-SA"/>
      </w:rPr>
    </w:lvl>
    <w:lvl w:ilvl="1" w:tplc="A378B328">
      <w:start w:val="1"/>
      <w:numFmt w:val="upperRoman"/>
      <w:lvlText w:val="(%2)"/>
      <w:lvlJc w:val="left"/>
      <w:pPr>
        <w:ind w:left="617" w:hanging="318"/>
        <w:jc w:val="left"/>
      </w:pPr>
      <w:rPr>
        <w:rFonts w:ascii="Arial" w:eastAsia="Arial" w:hAnsi="Arial" w:cs="Arial" w:hint="default"/>
        <w:b/>
        <w:bCs/>
        <w:i w:val="0"/>
        <w:iCs w:val="0"/>
        <w:spacing w:val="0"/>
        <w:w w:val="100"/>
        <w:sz w:val="26"/>
        <w:szCs w:val="26"/>
        <w:lang w:val="en-US" w:eastAsia="en-US" w:bidi="ar-SA"/>
      </w:rPr>
    </w:lvl>
    <w:lvl w:ilvl="2" w:tplc="8B8601BA">
      <w:numFmt w:val="bullet"/>
      <w:lvlText w:val=""/>
      <w:lvlJc w:val="left"/>
      <w:pPr>
        <w:ind w:left="659" w:hanging="360"/>
      </w:pPr>
      <w:rPr>
        <w:rFonts w:ascii="Symbol" w:eastAsia="Symbol" w:hAnsi="Symbol" w:cs="Symbol" w:hint="default"/>
        <w:b w:val="0"/>
        <w:bCs w:val="0"/>
        <w:i w:val="0"/>
        <w:iCs w:val="0"/>
        <w:spacing w:val="0"/>
        <w:w w:val="99"/>
        <w:sz w:val="22"/>
        <w:szCs w:val="22"/>
        <w:lang w:val="en-US" w:eastAsia="en-US" w:bidi="ar-SA"/>
      </w:rPr>
    </w:lvl>
    <w:lvl w:ilvl="3" w:tplc="B20C1C70">
      <w:numFmt w:val="bullet"/>
      <w:lvlText w:val="•"/>
      <w:lvlJc w:val="left"/>
      <w:pPr>
        <w:ind w:left="1892" w:hanging="360"/>
      </w:pPr>
      <w:rPr>
        <w:rFonts w:hint="default"/>
        <w:lang w:val="en-US" w:eastAsia="en-US" w:bidi="ar-SA"/>
      </w:rPr>
    </w:lvl>
    <w:lvl w:ilvl="4" w:tplc="7CDC8664">
      <w:numFmt w:val="bullet"/>
      <w:lvlText w:val="•"/>
      <w:lvlJc w:val="left"/>
      <w:pPr>
        <w:ind w:left="3125" w:hanging="360"/>
      </w:pPr>
      <w:rPr>
        <w:rFonts w:hint="default"/>
        <w:lang w:val="en-US" w:eastAsia="en-US" w:bidi="ar-SA"/>
      </w:rPr>
    </w:lvl>
    <w:lvl w:ilvl="5" w:tplc="3BA6CECA">
      <w:numFmt w:val="bullet"/>
      <w:lvlText w:val="•"/>
      <w:lvlJc w:val="left"/>
      <w:pPr>
        <w:ind w:left="4357" w:hanging="360"/>
      </w:pPr>
      <w:rPr>
        <w:rFonts w:hint="default"/>
        <w:lang w:val="en-US" w:eastAsia="en-US" w:bidi="ar-SA"/>
      </w:rPr>
    </w:lvl>
    <w:lvl w:ilvl="6" w:tplc="93E6424A">
      <w:numFmt w:val="bullet"/>
      <w:lvlText w:val="•"/>
      <w:lvlJc w:val="left"/>
      <w:pPr>
        <w:ind w:left="5590" w:hanging="360"/>
      </w:pPr>
      <w:rPr>
        <w:rFonts w:hint="default"/>
        <w:lang w:val="en-US" w:eastAsia="en-US" w:bidi="ar-SA"/>
      </w:rPr>
    </w:lvl>
    <w:lvl w:ilvl="7" w:tplc="5C164270">
      <w:numFmt w:val="bullet"/>
      <w:lvlText w:val="•"/>
      <w:lvlJc w:val="left"/>
      <w:pPr>
        <w:ind w:left="6822" w:hanging="360"/>
      </w:pPr>
      <w:rPr>
        <w:rFonts w:hint="default"/>
        <w:lang w:val="en-US" w:eastAsia="en-US" w:bidi="ar-SA"/>
      </w:rPr>
    </w:lvl>
    <w:lvl w:ilvl="8" w:tplc="3FEA4A22">
      <w:numFmt w:val="bullet"/>
      <w:lvlText w:val="•"/>
      <w:lvlJc w:val="left"/>
      <w:pPr>
        <w:ind w:left="8055" w:hanging="360"/>
      </w:pPr>
      <w:rPr>
        <w:rFonts w:hint="default"/>
        <w:lang w:val="en-US" w:eastAsia="en-US" w:bidi="ar-SA"/>
      </w:rPr>
    </w:lvl>
  </w:abstractNum>
  <w:abstractNum w:abstractNumId="221" w15:restartNumberingAfterBreak="0">
    <w:nsid w:val="3C3D38D4"/>
    <w:multiLevelType w:val="hybridMultilevel"/>
    <w:tmpl w:val="A8B0012E"/>
    <w:lvl w:ilvl="0" w:tplc="8382AF70">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3341B74">
      <w:numFmt w:val="bullet"/>
      <w:lvlText w:val="•"/>
      <w:lvlJc w:val="left"/>
      <w:pPr>
        <w:ind w:left="2024" w:hanging="300"/>
      </w:pPr>
      <w:rPr>
        <w:rFonts w:hint="default"/>
        <w:lang w:val="en-US" w:eastAsia="en-US" w:bidi="ar-SA"/>
      </w:rPr>
    </w:lvl>
    <w:lvl w:ilvl="2" w:tplc="AB347D70">
      <w:numFmt w:val="bullet"/>
      <w:lvlText w:val="•"/>
      <w:lvlJc w:val="left"/>
      <w:pPr>
        <w:ind w:left="2968" w:hanging="300"/>
      </w:pPr>
      <w:rPr>
        <w:rFonts w:hint="default"/>
        <w:lang w:val="en-US" w:eastAsia="en-US" w:bidi="ar-SA"/>
      </w:rPr>
    </w:lvl>
    <w:lvl w:ilvl="3" w:tplc="8DF2FAE6">
      <w:numFmt w:val="bullet"/>
      <w:lvlText w:val="•"/>
      <w:lvlJc w:val="left"/>
      <w:pPr>
        <w:ind w:left="3912" w:hanging="300"/>
      </w:pPr>
      <w:rPr>
        <w:rFonts w:hint="default"/>
        <w:lang w:val="en-US" w:eastAsia="en-US" w:bidi="ar-SA"/>
      </w:rPr>
    </w:lvl>
    <w:lvl w:ilvl="4" w:tplc="0E52AAA6">
      <w:numFmt w:val="bullet"/>
      <w:lvlText w:val="•"/>
      <w:lvlJc w:val="left"/>
      <w:pPr>
        <w:ind w:left="4856" w:hanging="300"/>
      </w:pPr>
      <w:rPr>
        <w:rFonts w:hint="default"/>
        <w:lang w:val="en-US" w:eastAsia="en-US" w:bidi="ar-SA"/>
      </w:rPr>
    </w:lvl>
    <w:lvl w:ilvl="5" w:tplc="2E5CC59C">
      <w:numFmt w:val="bullet"/>
      <w:lvlText w:val="•"/>
      <w:lvlJc w:val="left"/>
      <w:pPr>
        <w:ind w:left="5800" w:hanging="300"/>
      </w:pPr>
      <w:rPr>
        <w:rFonts w:hint="default"/>
        <w:lang w:val="en-US" w:eastAsia="en-US" w:bidi="ar-SA"/>
      </w:rPr>
    </w:lvl>
    <w:lvl w:ilvl="6" w:tplc="729A1C02">
      <w:numFmt w:val="bullet"/>
      <w:lvlText w:val="•"/>
      <w:lvlJc w:val="left"/>
      <w:pPr>
        <w:ind w:left="6744" w:hanging="300"/>
      </w:pPr>
      <w:rPr>
        <w:rFonts w:hint="default"/>
        <w:lang w:val="en-US" w:eastAsia="en-US" w:bidi="ar-SA"/>
      </w:rPr>
    </w:lvl>
    <w:lvl w:ilvl="7" w:tplc="DA3E3DFA">
      <w:numFmt w:val="bullet"/>
      <w:lvlText w:val="•"/>
      <w:lvlJc w:val="left"/>
      <w:pPr>
        <w:ind w:left="7688" w:hanging="300"/>
      </w:pPr>
      <w:rPr>
        <w:rFonts w:hint="default"/>
        <w:lang w:val="en-US" w:eastAsia="en-US" w:bidi="ar-SA"/>
      </w:rPr>
    </w:lvl>
    <w:lvl w:ilvl="8" w:tplc="0F3CCCE6">
      <w:numFmt w:val="bullet"/>
      <w:lvlText w:val="•"/>
      <w:lvlJc w:val="left"/>
      <w:pPr>
        <w:ind w:left="8632" w:hanging="300"/>
      </w:pPr>
      <w:rPr>
        <w:rFonts w:hint="default"/>
        <w:lang w:val="en-US" w:eastAsia="en-US" w:bidi="ar-SA"/>
      </w:rPr>
    </w:lvl>
  </w:abstractNum>
  <w:abstractNum w:abstractNumId="222" w15:restartNumberingAfterBreak="0">
    <w:nsid w:val="3C930B32"/>
    <w:multiLevelType w:val="hybridMultilevel"/>
    <w:tmpl w:val="37E26B00"/>
    <w:lvl w:ilvl="0" w:tplc="4AACF87E">
      <w:start w:val="1"/>
      <w:numFmt w:val="upperLetter"/>
      <w:lvlText w:val="(%1)"/>
      <w:lvlJc w:val="left"/>
      <w:pPr>
        <w:ind w:left="662" w:hanging="363"/>
        <w:jc w:val="left"/>
      </w:pPr>
      <w:rPr>
        <w:rFonts w:ascii="Arial" w:eastAsia="Arial" w:hAnsi="Arial" w:cs="Arial" w:hint="default"/>
        <w:b/>
        <w:bCs/>
        <w:i w:val="0"/>
        <w:iCs w:val="0"/>
        <w:spacing w:val="-1"/>
        <w:w w:val="100"/>
        <w:sz w:val="24"/>
        <w:szCs w:val="24"/>
        <w:lang w:val="en-US" w:eastAsia="en-US" w:bidi="ar-SA"/>
      </w:rPr>
    </w:lvl>
    <w:lvl w:ilvl="1" w:tplc="99C0DA28">
      <w:numFmt w:val="bullet"/>
      <w:lvlText w:val="•"/>
      <w:lvlJc w:val="left"/>
      <w:pPr>
        <w:ind w:left="1646" w:hanging="363"/>
      </w:pPr>
      <w:rPr>
        <w:rFonts w:hint="default"/>
        <w:lang w:val="en-US" w:eastAsia="en-US" w:bidi="ar-SA"/>
      </w:rPr>
    </w:lvl>
    <w:lvl w:ilvl="2" w:tplc="DBA875CA">
      <w:numFmt w:val="bullet"/>
      <w:lvlText w:val="•"/>
      <w:lvlJc w:val="left"/>
      <w:pPr>
        <w:ind w:left="2632" w:hanging="363"/>
      </w:pPr>
      <w:rPr>
        <w:rFonts w:hint="default"/>
        <w:lang w:val="en-US" w:eastAsia="en-US" w:bidi="ar-SA"/>
      </w:rPr>
    </w:lvl>
    <w:lvl w:ilvl="3" w:tplc="6374F4C8">
      <w:numFmt w:val="bullet"/>
      <w:lvlText w:val="•"/>
      <w:lvlJc w:val="left"/>
      <w:pPr>
        <w:ind w:left="3618" w:hanging="363"/>
      </w:pPr>
      <w:rPr>
        <w:rFonts w:hint="default"/>
        <w:lang w:val="en-US" w:eastAsia="en-US" w:bidi="ar-SA"/>
      </w:rPr>
    </w:lvl>
    <w:lvl w:ilvl="4" w:tplc="55F86978">
      <w:numFmt w:val="bullet"/>
      <w:lvlText w:val="•"/>
      <w:lvlJc w:val="left"/>
      <w:pPr>
        <w:ind w:left="4604" w:hanging="363"/>
      </w:pPr>
      <w:rPr>
        <w:rFonts w:hint="default"/>
        <w:lang w:val="en-US" w:eastAsia="en-US" w:bidi="ar-SA"/>
      </w:rPr>
    </w:lvl>
    <w:lvl w:ilvl="5" w:tplc="BF78E168">
      <w:numFmt w:val="bullet"/>
      <w:lvlText w:val="•"/>
      <w:lvlJc w:val="left"/>
      <w:pPr>
        <w:ind w:left="5590" w:hanging="363"/>
      </w:pPr>
      <w:rPr>
        <w:rFonts w:hint="default"/>
        <w:lang w:val="en-US" w:eastAsia="en-US" w:bidi="ar-SA"/>
      </w:rPr>
    </w:lvl>
    <w:lvl w:ilvl="6" w:tplc="F7449B24">
      <w:numFmt w:val="bullet"/>
      <w:lvlText w:val="•"/>
      <w:lvlJc w:val="left"/>
      <w:pPr>
        <w:ind w:left="6576" w:hanging="363"/>
      </w:pPr>
      <w:rPr>
        <w:rFonts w:hint="default"/>
        <w:lang w:val="en-US" w:eastAsia="en-US" w:bidi="ar-SA"/>
      </w:rPr>
    </w:lvl>
    <w:lvl w:ilvl="7" w:tplc="30D60B7E">
      <w:numFmt w:val="bullet"/>
      <w:lvlText w:val="•"/>
      <w:lvlJc w:val="left"/>
      <w:pPr>
        <w:ind w:left="7562" w:hanging="363"/>
      </w:pPr>
      <w:rPr>
        <w:rFonts w:hint="default"/>
        <w:lang w:val="en-US" w:eastAsia="en-US" w:bidi="ar-SA"/>
      </w:rPr>
    </w:lvl>
    <w:lvl w:ilvl="8" w:tplc="56821B68">
      <w:numFmt w:val="bullet"/>
      <w:lvlText w:val="•"/>
      <w:lvlJc w:val="left"/>
      <w:pPr>
        <w:ind w:left="8548" w:hanging="363"/>
      </w:pPr>
      <w:rPr>
        <w:rFonts w:hint="default"/>
        <w:lang w:val="en-US" w:eastAsia="en-US" w:bidi="ar-SA"/>
      </w:rPr>
    </w:lvl>
  </w:abstractNum>
  <w:abstractNum w:abstractNumId="223" w15:restartNumberingAfterBreak="0">
    <w:nsid w:val="3CB65AE8"/>
    <w:multiLevelType w:val="hybridMultilevel"/>
    <w:tmpl w:val="72D6D898"/>
    <w:lvl w:ilvl="0" w:tplc="C7F45A06">
      <w:start w:val="1"/>
      <w:numFmt w:val="upperRoman"/>
      <w:lvlText w:val="(%1)"/>
      <w:lvlJc w:val="left"/>
      <w:pPr>
        <w:ind w:left="688" w:hanging="389"/>
        <w:jc w:val="left"/>
      </w:pPr>
      <w:rPr>
        <w:rFonts w:ascii="Arial" w:eastAsia="Arial" w:hAnsi="Arial" w:cs="Arial" w:hint="default"/>
        <w:b/>
        <w:bCs/>
        <w:i w:val="0"/>
        <w:iCs w:val="0"/>
        <w:spacing w:val="-1"/>
        <w:w w:val="100"/>
        <w:sz w:val="26"/>
        <w:szCs w:val="26"/>
        <w:lang w:val="en-US" w:eastAsia="en-US" w:bidi="ar-SA"/>
      </w:rPr>
    </w:lvl>
    <w:lvl w:ilvl="1" w:tplc="EBC8171E">
      <w:numFmt w:val="bullet"/>
      <w:lvlText w:val="•"/>
      <w:lvlJc w:val="left"/>
      <w:pPr>
        <w:ind w:left="1664" w:hanging="389"/>
      </w:pPr>
      <w:rPr>
        <w:rFonts w:hint="default"/>
        <w:lang w:val="en-US" w:eastAsia="en-US" w:bidi="ar-SA"/>
      </w:rPr>
    </w:lvl>
    <w:lvl w:ilvl="2" w:tplc="39641F9C">
      <w:numFmt w:val="bullet"/>
      <w:lvlText w:val="•"/>
      <w:lvlJc w:val="left"/>
      <w:pPr>
        <w:ind w:left="2648" w:hanging="389"/>
      </w:pPr>
      <w:rPr>
        <w:rFonts w:hint="default"/>
        <w:lang w:val="en-US" w:eastAsia="en-US" w:bidi="ar-SA"/>
      </w:rPr>
    </w:lvl>
    <w:lvl w:ilvl="3" w:tplc="2878F9C2">
      <w:numFmt w:val="bullet"/>
      <w:lvlText w:val="•"/>
      <w:lvlJc w:val="left"/>
      <w:pPr>
        <w:ind w:left="3632" w:hanging="389"/>
      </w:pPr>
      <w:rPr>
        <w:rFonts w:hint="default"/>
        <w:lang w:val="en-US" w:eastAsia="en-US" w:bidi="ar-SA"/>
      </w:rPr>
    </w:lvl>
    <w:lvl w:ilvl="4" w:tplc="54C686A2">
      <w:numFmt w:val="bullet"/>
      <w:lvlText w:val="•"/>
      <w:lvlJc w:val="left"/>
      <w:pPr>
        <w:ind w:left="4616" w:hanging="389"/>
      </w:pPr>
      <w:rPr>
        <w:rFonts w:hint="default"/>
        <w:lang w:val="en-US" w:eastAsia="en-US" w:bidi="ar-SA"/>
      </w:rPr>
    </w:lvl>
    <w:lvl w:ilvl="5" w:tplc="866C5E44">
      <w:numFmt w:val="bullet"/>
      <w:lvlText w:val="•"/>
      <w:lvlJc w:val="left"/>
      <w:pPr>
        <w:ind w:left="5600" w:hanging="389"/>
      </w:pPr>
      <w:rPr>
        <w:rFonts w:hint="default"/>
        <w:lang w:val="en-US" w:eastAsia="en-US" w:bidi="ar-SA"/>
      </w:rPr>
    </w:lvl>
    <w:lvl w:ilvl="6" w:tplc="BAC23EEC">
      <w:numFmt w:val="bullet"/>
      <w:lvlText w:val="•"/>
      <w:lvlJc w:val="left"/>
      <w:pPr>
        <w:ind w:left="6584" w:hanging="389"/>
      </w:pPr>
      <w:rPr>
        <w:rFonts w:hint="default"/>
        <w:lang w:val="en-US" w:eastAsia="en-US" w:bidi="ar-SA"/>
      </w:rPr>
    </w:lvl>
    <w:lvl w:ilvl="7" w:tplc="3A8691FE">
      <w:numFmt w:val="bullet"/>
      <w:lvlText w:val="•"/>
      <w:lvlJc w:val="left"/>
      <w:pPr>
        <w:ind w:left="7568" w:hanging="389"/>
      </w:pPr>
      <w:rPr>
        <w:rFonts w:hint="default"/>
        <w:lang w:val="en-US" w:eastAsia="en-US" w:bidi="ar-SA"/>
      </w:rPr>
    </w:lvl>
    <w:lvl w:ilvl="8" w:tplc="3E48A6C2">
      <w:numFmt w:val="bullet"/>
      <w:lvlText w:val="•"/>
      <w:lvlJc w:val="left"/>
      <w:pPr>
        <w:ind w:left="8552" w:hanging="389"/>
      </w:pPr>
      <w:rPr>
        <w:rFonts w:hint="default"/>
        <w:lang w:val="en-US" w:eastAsia="en-US" w:bidi="ar-SA"/>
      </w:rPr>
    </w:lvl>
  </w:abstractNum>
  <w:abstractNum w:abstractNumId="224" w15:restartNumberingAfterBreak="0">
    <w:nsid w:val="3CBD64F0"/>
    <w:multiLevelType w:val="hybridMultilevel"/>
    <w:tmpl w:val="390288EE"/>
    <w:lvl w:ilvl="0" w:tplc="79624A7E">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E92383C">
      <w:numFmt w:val="bullet"/>
      <w:lvlText w:val="•"/>
      <w:lvlJc w:val="left"/>
      <w:pPr>
        <w:ind w:left="2114" w:hanging="394"/>
      </w:pPr>
      <w:rPr>
        <w:rFonts w:hint="default"/>
        <w:lang w:val="en-US" w:eastAsia="en-US" w:bidi="ar-SA"/>
      </w:rPr>
    </w:lvl>
    <w:lvl w:ilvl="2" w:tplc="E4C4C438">
      <w:numFmt w:val="bullet"/>
      <w:lvlText w:val="•"/>
      <w:lvlJc w:val="left"/>
      <w:pPr>
        <w:ind w:left="3048" w:hanging="394"/>
      </w:pPr>
      <w:rPr>
        <w:rFonts w:hint="default"/>
        <w:lang w:val="en-US" w:eastAsia="en-US" w:bidi="ar-SA"/>
      </w:rPr>
    </w:lvl>
    <w:lvl w:ilvl="3" w:tplc="1ADA6576">
      <w:numFmt w:val="bullet"/>
      <w:lvlText w:val="•"/>
      <w:lvlJc w:val="left"/>
      <w:pPr>
        <w:ind w:left="3982" w:hanging="394"/>
      </w:pPr>
      <w:rPr>
        <w:rFonts w:hint="default"/>
        <w:lang w:val="en-US" w:eastAsia="en-US" w:bidi="ar-SA"/>
      </w:rPr>
    </w:lvl>
    <w:lvl w:ilvl="4" w:tplc="F38E336C">
      <w:numFmt w:val="bullet"/>
      <w:lvlText w:val="•"/>
      <w:lvlJc w:val="left"/>
      <w:pPr>
        <w:ind w:left="4916" w:hanging="394"/>
      </w:pPr>
      <w:rPr>
        <w:rFonts w:hint="default"/>
        <w:lang w:val="en-US" w:eastAsia="en-US" w:bidi="ar-SA"/>
      </w:rPr>
    </w:lvl>
    <w:lvl w:ilvl="5" w:tplc="0CDC9D22">
      <w:numFmt w:val="bullet"/>
      <w:lvlText w:val="•"/>
      <w:lvlJc w:val="left"/>
      <w:pPr>
        <w:ind w:left="5850" w:hanging="394"/>
      </w:pPr>
      <w:rPr>
        <w:rFonts w:hint="default"/>
        <w:lang w:val="en-US" w:eastAsia="en-US" w:bidi="ar-SA"/>
      </w:rPr>
    </w:lvl>
    <w:lvl w:ilvl="6" w:tplc="C01EEFA6">
      <w:numFmt w:val="bullet"/>
      <w:lvlText w:val="•"/>
      <w:lvlJc w:val="left"/>
      <w:pPr>
        <w:ind w:left="6784" w:hanging="394"/>
      </w:pPr>
      <w:rPr>
        <w:rFonts w:hint="default"/>
        <w:lang w:val="en-US" w:eastAsia="en-US" w:bidi="ar-SA"/>
      </w:rPr>
    </w:lvl>
    <w:lvl w:ilvl="7" w:tplc="31DE6AD4">
      <w:numFmt w:val="bullet"/>
      <w:lvlText w:val="•"/>
      <w:lvlJc w:val="left"/>
      <w:pPr>
        <w:ind w:left="7718" w:hanging="394"/>
      </w:pPr>
      <w:rPr>
        <w:rFonts w:hint="default"/>
        <w:lang w:val="en-US" w:eastAsia="en-US" w:bidi="ar-SA"/>
      </w:rPr>
    </w:lvl>
    <w:lvl w:ilvl="8" w:tplc="DA824684">
      <w:numFmt w:val="bullet"/>
      <w:lvlText w:val="•"/>
      <w:lvlJc w:val="left"/>
      <w:pPr>
        <w:ind w:left="8652" w:hanging="394"/>
      </w:pPr>
      <w:rPr>
        <w:rFonts w:hint="default"/>
        <w:lang w:val="en-US" w:eastAsia="en-US" w:bidi="ar-SA"/>
      </w:rPr>
    </w:lvl>
  </w:abstractNum>
  <w:abstractNum w:abstractNumId="225" w15:restartNumberingAfterBreak="0">
    <w:nsid w:val="3CFA0B61"/>
    <w:multiLevelType w:val="hybridMultilevel"/>
    <w:tmpl w:val="515EE17E"/>
    <w:lvl w:ilvl="0" w:tplc="59D23E7C">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F8A83FE">
      <w:start w:val="1"/>
      <w:numFmt w:val="upperRoman"/>
      <w:lvlText w:val="(%2)"/>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219A6794">
      <w:start w:val="1"/>
      <w:numFmt w:val="upperLetter"/>
      <w:lvlText w:val="(%3)"/>
      <w:lvlJc w:val="left"/>
      <w:pPr>
        <w:ind w:left="1172" w:hanging="393"/>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tplc="FFE0DAEC">
      <w:numFmt w:val="bullet"/>
      <w:lvlText w:val="•"/>
      <w:lvlJc w:val="left"/>
      <w:pPr>
        <w:ind w:left="3255" w:hanging="393"/>
      </w:pPr>
      <w:rPr>
        <w:rFonts w:hint="default"/>
        <w:lang w:val="en-US" w:eastAsia="en-US" w:bidi="ar-SA"/>
      </w:rPr>
    </w:lvl>
    <w:lvl w:ilvl="4" w:tplc="3BF458AE">
      <w:numFmt w:val="bullet"/>
      <w:lvlText w:val="•"/>
      <w:lvlJc w:val="left"/>
      <w:pPr>
        <w:ind w:left="4293" w:hanging="393"/>
      </w:pPr>
      <w:rPr>
        <w:rFonts w:hint="default"/>
        <w:lang w:val="en-US" w:eastAsia="en-US" w:bidi="ar-SA"/>
      </w:rPr>
    </w:lvl>
    <w:lvl w:ilvl="5" w:tplc="7B260320">
      <w:numFmt w:val="bullet"/>
      <w:lvlText w:val="•"/>
      <w:lvlJc w:val="left"/>
      <w:pPr>
        <w:ind w:left="5331" w:hanging="393"/>
      </w:pPr>
      <w:rPr>
        <w:rFonts w:hint="default"/>
        <w:lang w:val="en-US" w:eastAsia="en-US" w:bidi="ar-SA"/>
      </w:rPr>
    </w:lvl>
    <w:lvl w:ilvl="6" w:tplc="66369F6E">
      <w:numFmt w:val="bullet"/>
      <w:lvlText w:val="•"/>
      <w:lvlJc w:val="left"/>
      <w:pPr>
        <w:ind w:left="6368" w:hanging="393"/>
      </w:pPr>
      <w:rPr>
        <w:rFonts w:hint="default"/>
        <w:lang w:val="en-US" w:eastAsia="en-US" w:bidi="ar-SA"/>
      </w:rPr>
    </w:lvl>
    <w:lvl w:ilvl="7" w:tplc="B1E66148">
      <w:numFmt w:val="bullet"/>
      <w:lvlText w:val="•"/>
      <w:lvlJc w:val="left"/>
      <w:pPr>
        <w:ind w:left="7406" w:hanging="393"/>
      </w:pPr>
      <w:rPr>
        <w:rFonts w:hint="default"/>
        <w:lang w:val="en-US" w:eastAsia="en-US" w:bidi="ar-SA"/>
      </w:rPr>
    </w:lvl>
    <w:lvl w:ilvl="8" w:tplc="96B4247E">
      <w:numFmt w:val="bullet"/>
      <w:lvlText w:val="•"/>
      <w:lvlJc w:val="left"/>
      <w:pPr>
        <w:ind w:left="8444" w:hanging="393"/>
      </w:pPr>
      <w:rPr>
        <w:rFonts w:hint="default"/>
        <w:lang w:val="en-US" w:eastAsia="en-US" w:bidi="ar-SA"/>
      </w:rPr>
    </w:lvl>
  </w:abstractNum>
  <w:abstractNum w:abstractNumId="226" w15:restartNumberingAfterBreak="0">
    <w:nsid w:val="3D355EA3"/>
    <w:multiLevelType w:val="hybridMultilevel"/>
    <w:tmpl w:val="A9C22032"/>
    <w:lvl w:ilvl="0" w:tplc="A668583C">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66624A0">
      <w:numFmt w:val="bullet"/>
      <w:lvlText w:val="•"/>
      <w:lvlJc w:val="left"/>
      <w:pPr>
        <w:ind w:left="2024" w:hanging="300"/>
      </w:pPr>
      <w:rPr>
        <w:rFonts w:hint="default"/>
        <w:lang w:val="en-US" w:eastAsia="en-US" w:bidi="ar-SA"/>
      </w:rPr>
    </w:lvl>
    <w:lvl w:ilvl="2" w:tplc="80BE9398">
      <w:numFmt w:val="bullet"/>
      <w:lvlText w:val="•"/>
      <w:lvlJc w:val="left"/>
      <w:pPr>
        <w:ind w:left="2968" w:hanging="300"/>
      </w:pPr>
      <w:rPr>
        <w:rFonts w:hint="default"/>
        <w:lang w:val="en-US" w:eastAsia="en-US" w:bidi="ar-SA"/>
      </w:rPr>
    </w:lvl>
    <w:lvl w:ilvl="3" w:tplc="DAB016B2">
      <w:numFmt w:val="bullet"/>
      <w:lvlText w:val="•"/>
      <w:lvlJc w:val="left"/>
      <w:pPr>
        <w:ind w:left="3912" w:hanging="300"/>
      </w:pPr>
      <w:rPr>
        <w:rFonts w:hint="default"/>
        <w:lang w:val="en-US" w:eastAsia="en-US" w:bidi="ar-SA"/>
      </w:rPr>
    </w:lvl>
    <w:lvl w:ilvl="4" w:tplc="1D3E5AB8">
      <w:numFmt w:val="bullet"/>
      <w:lvlText w:val="•"/>
      <w:lvlJc w:val="left"/>
      <w:pPr>
        <w:ind w:left="4856" w:hanging="300"/>
      </w:pPr>
      <w:rPr>
        <w:rFonts w:hint="default"/>
        <w:lang w:val="en-US" w:eastAsia="en-US" w:bidi="ar-SA"/>
      </w:rPr>
    </w:lvl>
    <w:lvl w:ilvl="5" w:tplc="BCD48E06">
      <w:numFmt w:val="bullet"/>
      <w:lvlText w:val="•"/>
      <w:lvlJc w:val="left"/>
      <w:pPr>
        <w:ind w:left="5800" w:hanging="300"/>
      </w:pPr>
      <w:rPr>
        <w:rFonts w:hint="default"/>
        <w:lang w:val="en-US" w:eastAsia="en-US" w:bidi="ar-SA"/>
      </w:rPr>
    </w:lvl>
    <w:lvl w:ilvl="6" w:tplc="2176FD10">
      <w:numFmt w:val="bullet"/>
      <w:lvlText w:val="•"/>
      <w:lvlJc w:val="left"/>
      <w:pPr>
        <w:ind w:left="6744" w:hanging="300"/>
      </w:pPr>
      <w:rPr>
        <w:rFonts w:hint="default"/>
        <w:lang w:val="en-US" w:eastAsia="en-US" w:bidi="ar-SA"/>
      </w:rPr>
    </w:lvl>
    <w:lvl w:ilvl="7" w:tplc="13E81C68">
      <w:numFmt w:val="bullet"/>
      <w:lvlText w:val="•"/>
      <w:lvlJc w:val="left"/>
      <w:pPr>
        <w:ind w:left="7688" w:hanging="300"/>
      </w:pPr>
      <w:rPr>
        <w:rFonts w:hint="default"/>
        <w:lang w:val="en-US" w:eastAsia="en-US" w:bidi="ar-SA"/>
      </w:rPr>
    </w:lvl>
    <w:lvl w:ilvl="8" w:tplc="29389AF0">
      <w:numFmt w:val="bullet"/>
      <w:lvlText w:val="•"/>
      <w:lvlJc w:val="left"/>
      <w:pPr>
        <w:ind w:left="8632" w:hanging="300"/>
      </w:pPr>
      <w:rPr>
        <w:rFonts w:hint="default"/>
        <w:lang w:val="en-US" w:eastAsia="en-US" w:bidi="ar-SA"/>
      </w:rPr>
    </w:lvl>
  </w:abstractNum>
  <w:abstractNum w:abstractNumId="227" w15:restartNumberingAfterBreak="0">
    <w:nsid w:val="3E532F77"/>
    <w:multiLevelType w:val="hybridMultilevel"/>
    <w:tmpl w:val="3FE23D38"/>
    <w:lvl w:ilvl="0" w:tplc="E2E86D60">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DA4A294">
      <w:numFmt w:val="bullet"/>
      <w:lvlText w:val="•"/>
      <w:lvlJc w:val="left"/>
      <w:pPr>
        <w:ind w:left="2114" w:hanging="394"/>
      </w:pPr>
      <w:rPr>
        <w:rFonts w:hint="default"/>
        <w:lang w:val="en-US" w:eastAsia="en-US" w:bidi="ar-SA"/>
      </w:rPr>
    </w:lvl>
    <w:lvl w:ilvl="2" w:tplc="9DB21EE4">
      <w:numFmt w:val="bullet"/>
      <w:lvlText w:val="•"/>
      <w:lvlJc w:val="left"/>
      <w:pPr>
        <w:ind w:left="3048" w:hanging="394"/>
      </w:pPr>
      <w:rPr>
        <w:rFonts w:hint="default"/>
        <w:lang w:val="en-US" w:eastAsia="en-US" w:bidi="ar-SA"/>
      </w:rPr>
    </w:lvl>
    <w:lvl w:ilvl="3" w:tplc="791CCC2C">
      <w:numFmt w:val="bullet"/>
      <w:lvlText w:val="•"/>
      <w:lvlJc w:val="left"/>
      <w:pPr>
        <w:ind w:left="3982" w:hanging="394"/>
      </w:pPr>
      <w:rPr>
        <w:rFonts w:hint="default"/>
        <w:lang w:val="en-US" w:eastAsia="en-US" w:bidi="ar-SA"/>
      </w:rPr>
    </w:lvl>
    <w:lvl w:ilvl="4" w:tplc="3AA66F22">
      <w:numFmt w:val="bullet"/>
      <w:lvlText w:val="•"/>
      <w:lvlJc w:val="left"/>
      <w:pPr>
        <w:ind w:left="4916" w:hanging="394"/>
      </w:pPr>
      <w:rPr>
        <w:rFonts w:hint="default"/>
        <w:lang w:val="en-US" w:eastAsia="en-US" w:bidi="ar-SA"/>
      </w:rPr>
    </w:lvl>
    <w:lvl w:ilvl="5" w:tplc="05CEFC8C">
      <w:numFmt w:val="bullet"/>
      <w:lvlText w:val="•"/>
      <w:lvlJc w:val="left"/>
      <w:pPr>
        <w:ind w:left="5850" w:hanging="394"/>
      </w:pPr>
      <w:rPr>
        <w:rFonts w:hint="default"/>
        <w:lang w:val="en-US" w:eastAsia="en-US" w:bidi="ar-SA"/>
      </w:rPr>
    </w:lvl>
    <w:lvl w:ilvl="6" w:tplc="18969A2A">
      <w:numFmt w:val="bullet"/>
      <w:lvlText w:val="•"/>
      <w:lvlJc w:val="left"/>
      <w:pPr>
        <w:ind w:left="6784" w:hanging="394"/>
      </w:pPr>
      <w:rPr>
        <w:rFonts w:hint="default"/>
        <w:lang w:val="en-US" w:eastAsia="en-US" w:bidi="ar-SA"/>
      </w:rPr>
    </w:lvl>
    <w:lvl w:ilvl="7" w:tplc="DC08BA1A">
      <w:numFmt w:val="bullet"/>
      <w:lvlText w:val="•"/>
      <w:lvlJc w:val="left"/>
      <w:pPr>
        <w:ind w:left="7718" w:hanging="394"/>
      </w:pPr>
      <w:rPr>
        <w:rFonts w:hint="default"/>
        <w:lang w:val="en-US" w:eastAsia="en-US" w:bidi="ar-SA"/>
      </w:rPr>
    </w:lvl>
    <w:lvl w:ilvl="8" w:tplc="26A2853E">
      <w:numFmt w:val="bullet"/>
      <w:lvlText w:val="•"/>
      <w:lvlJc w:val="left"/>
      <w:pPr>
        <w:ind w:left="8652" w:hanging="394"/>
      </w:pPr>
      <w:rPr>
        <w:rFonts w:hint="default"/>
        <w:lang w:val="en-US" w:eastAsia="en-US" w:bidi="ar-SA"/>
      </w:rPr>
    </w:lvl>
  </w:abstractNum>
  <w:abstractNum w:abstractNumId="228" w15:restartNumberingAfterBreak="0">
    <w:nsid w:val="3E962E83"/>
    <w:multiLevelType w:val="hybridMultilevel"/>
    <w:tmpl w:val="0EF2A29A"/>
    <w:lvl w:ilvl="0" w:tplc="77686E0A">
      <w:start w:val="1"/>
      <w:numFmt w:val="decimal"/>
      <w:lvlText w:val="%1"/>
      <w:lvlJc w:val="left"/>
      <w:pPr>
        <w:ind w:left="300" w:hanging="190"/>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1" w:tplc="0F40802E">
      <w:numFmt w:val="bullet"/>
      <w:lvlText w:val="•"/>
      <w:lvlJc w:val="left"/>
      <w:pPr>
        <w:ind w:left="1322" w:hanging="190"/>
      </w:pPr>
      <w:rPr>
        <w:rFonts w:hint="default"/>
        <w:lang w:val="en-US" w:eastAsia="en-US" w:bidi="ar-SA"/>
      </w:rPr>
    </w:lvl>
    <w:lvl w:ilvl="2" w:tplc="C6D0C210">
      <w:numFmt w:val="bullet"/>
      <w:lvlText w:val="•"/>
      <w:lvlJc w:val="left"/>
      <w:pPr>
        <w:ind w:left="2344" w:hanging="190"/>
      </w:pPr>
      <w:rPr>
        <w:rFonts w:hint="default"/>
        <w:lang w:val="en-US" w:eastAsia="en-US" w:bidi="ar-SA"/>
      </w:rPr>
    </w:lvl>
    <w:lvl w:ilvl="3" w:tplc="6AF82B14">
      <w:numFmt w:val="bullet"/>
      <w:lvlText w:val="•"/>
      <w:lvlJc w:val="left"/>
      <w:pPr>
        <w:ind w:left="3366" w:hanging="190"/>
      </w:pPr>
      <w:rPr>
        <w:rFonts w:hint="default"/>
        <w:lang w:val="en-US" w:eastAsia="en-US" w:bidi="ar-SA"/>
      </w:rPr>
    </w:lvl>
    <w:lvl w:ilvl="4" w:tplc="09182FEE">
      <w:numFmt w:val="bullet"/>
      <w:lvlText w:val="•"/>
      <w:lvlJc w:val="left"/>
      <w:pPr>
        <w:ind w:left="4388" w:hanging="190"/>
      </w:pPr>
      <w:rPr>
        <w:rFonts w:hint="default"/>
        <w:lang w:val="en-US" w:eastAsia="en-US" w:bidi="ar-SA"/>
      </w:rPr>
    </w:lvl>
    <w:lvl w:ilvl="5" w:tplc="22989E2E">
      <w:numFmt w:val="bullet"/>
      <w:lvlText w:val="•"/>
      <w:lvlJc w:val="left"/>
      <w:pPr>
        <w:ind w:left="5410" w:hanging="190"/>
      </w:pPr>
      <w:rPr>
        <w:rFonts w:hint="default"/>
        <w:lang w:val="en-US" w:eastAsia="en-US" w:bidi="ar-SA"/>
      </w:rPr>
    </w:lvl>
    <w:lvl w:ilvl="6" w:tplc="B2D4EEC6">
      <w:numFmt w:val="bullet"/>
      <w:lvlText w:val="•"/>
      <w:lvlJc w:val="left"/>
      <w:pPr>
        <w:ind w:left="6432" w:hanging="190"/>
      </w:pPr>
      <w:rPr>
        <w:rFonts w:hint="default"/>
        <w:lang w:val="en-US" w:eastAsia="en-US" w:bidi="ar-SA"/>
      </w:rPr>
    </w:lvl>
    <w:lvl w:ilvl="7" w:tplc="A56CB178">
      <w:numFmt w:val="bullet"/>
      <w:lvlText w:val="•"/>
      <w:lvlJc w:val="left"/>
      <w:pPr>
        <w:ind w:left="7454" w:hanging="190"/>
      </w:pPr>
      <w:rPr>
        <w:rFonts w:hint="default"/>
        <w:lang w:val="en-US" w:eastAsia="en-US" w:bidi="ar-SA"/>
      </w:rPr>
    </w:lvl>
    <w:lvl w:ilvl="8" w:tplc="F020BDCA">
      <w:numFmt w:val="bullet"/>
      <w:lvlText w:val="•"/>
      <w:lvlJc w:val="left"/>
      <w:pPr>
        <w:ind w:left="8476" w:hanging="190"/>
      </w:pPr>
      <w:rPr>
        <w:rFonts w:hint="default"/>
        <w:lang w:val="en-US" w:eastAsia="en-US" w:bidi="ar-SA"/>
      </w:rPr>
    </w:lvl>
  </w:abstractNum>
  <w:abstractNum w:abstractNumId="229" w15:restartNumberingAfterBreak="0">
    <w:nsid w:val="3F044348"/>
    <w:multiLevelType w:val="hybridMultilevel"/>
    <w:tmpl w:val="A2AE9134"/>
    <w:lvl w:ilvl="0" w:tplc="04C43452">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1D2E07C">
      <w:numFmt w:val="bullet"/>
      <w:lvlText w:val="•"/>
      <w:lvlJc w:val="left"/>
      <w:pPr>
        <w:ind w:left="2024" w:hanging="300"/>
      </w:pPr>
      <w:rPr>
        <w:rFonts w:hint="default"/>
        <w:lang w:val="en-US" w:eastAsia="en-US" w:bidi="ar-SA"/>
      </w:rPr>
    </w:lvl>
    <w:lvl w:ilvl="2" w:tplc="A7D64A72">
      <w:numFmt w:val="bullet"/>
      <w:lvlText w:val="•"/>
      <w:lvlJc w:val="left"/>
      <w:pPr>
        <w:ind w:left="2968" w:hanging="300"/>
      </w:pPr>
      <w:rPr>
        <w:rFonts w:hint="default"/>
        <w:lang w:val="en-US" w:eastAsia="en-US" w:bidi="ar-SA"/>
      </w:rPr>
    </w:lvl>
    <w:lvl w:ilvl="3" w:tplc="679A12B0">
      <w:numFmt w:val="bullet"/>
      <w:lvlText w:val="•"/>
      <w:lvlJc w:val="left"/>
      <w:pPr>
        <w:ind w:left="3912" w:hanging="300"/>
      </w:pPr>
      <w:rPr>
        <w:rFonts w:hint="default"/>
        <w:lang w:val="en-US" w:eastAsia="en-US" w:bidi="ar-SA"/>
      </w:rPr>
    </w:lvl>
    <w:lvl w:ilvl="4" w:tplc="61B83464">
      <w:numFmt w:val="bullet"/>
      <w:lvlText w:val="•"/>
      <w:lvlJc w:val="left"/>
      <w:pPr>
        <w:ind w:left="4856" w:hanging="300"/>
      </w:pPr>
      <w:rPr>
        <w:rFonts w:hint="default"/>
        <w:lang w:val="en-US" w:eastAsia="en-US" w:bidi="ar-SA"/>
      </w:rPr>
    </w:lvl>
    <w:lvl w:ilvl="5" w:tplc="632C05DC">
      <w:numFmt w:val="bullet"/>
      <w:lvlText w:val="•"/>
      <w:lvlJc w:val="left"/>
      <w:pPr>
        <w:ind w:left="5800" w:hanging="300"/>
      </w:pPr>
      <w:rPr>
        <w:rFonts w:hint="default"/>
        <w:lang w:val="en-US" w:eastAsia="en-US" w:bidi="ar-SA"/>
      </w:rPr>
    </w:lvl>
    <w:lvl w:ilvl="6" w:tplc="183E643A">
      <w:numFmt w:val="bullet"/>
      <w:lvlText w:val="•"/>
      <w:lvlJc w:val="left"/>
      <w:pPr>
        <w:ind w:left="6744" w:hanging="300"/>
      </w:pPr>
      <w:rPr>
        <w:rFonts w:hint="default"/>
        <w:lang w:val="en-US" w:eastAsia="en-US" w:bidi="ar-SA"/>
      </w:rPr>
    </w:lvl>
    <w:lvl w:ilvl="7" w:tplc="61149E18">
      <w:numFmt w:val="bullet"/>
      <w:lvlText w:val="•"/>
      <w:lvlJc w:val="left"/>
      <w:pPr>
        <w:ind w:left="7688" w:hanging="300"/>
      </w:pPr>
      <w:rPr>
        <w:rFonts w:hint="default"/>
        <w:lang w:val="en-US" w:eastAsia="en-US" w:bidi="ar-SA"/>
      </w:rPr>
    </w:lvl>
    <w:lvl w:ilvl="8" w:tplc="A72A75CC">
      <w:numFmt w:val="bullet"/>
      <w:lvlText w:val="•"/>
      <w:lvlJc w:val="left"/>
      <w:pPr>
        <w:ind w:left="8632" w:hanging="300"/>
      </w:pPr>
      <w:rPr>
        <w:rFonts w:hint="default"/>
        <w:lang w:val="en-US" w:eastAsia="en-US" w:bidi="ar-SA"/>
      </w:rPr>
    </w:lvl>
  </w:abstractNum>
  <w:abstractNum w:abstractNumId="230" w15:restartNumberingAfterBreak="0">
    <w:nsid w:val="3F3519BC"/>
    <w:multiLevelType w:val="hybridMultilevel"/>
    <w:tmpl w:val="D926394E"/>
    <w:lvl w:ilvl="0" w:tplc="F4064DF6">
      <w:start w:val="1"/>
      <w:numFmt w:val="upperRoman"/>
      <w:lvlText w:val="(%1)"/>
      <w:lvlJc w:val="left"/>
      <w:pPr>
        <w:ind w:left="617" w:hanging="318"/>
        <w:jc w:val="left"/>
      </w:pPr>
      <w:rPr>
        <w:rFonts w:ascii="Arial" w:eastAsia="Arial" w:hAnsi="Arial" w:cs="Arial" w:hint="default"/>
        <w:b/>
        <w:bCs/>
        <w:i w:val="0"/>
        <w:iCs w:val="0"/>
        <w:spacing w:val="0"/>
        <w:w w:val="100"/>
        <w:sz w:val="26"/>
        <w:szCs w:val="26"/>
        <w:lang w:val="en-US" w:eastAsia="en-US" w:bidi="ar-SA"/>
      </w:rPr>
    </w:lvl>
    <w:lvl w:ilvl="1" w:tplc="61FC8E06">
      <w:numFmt w:val="bullet"/>
      <w:lvlText w:val="•"/>
      <w:lvlJc w:val="left"/>
      <w:pPr>
        <w:ind w:left="1610" w:hanging="318"/>
      </w:pPr>
      <w:rPr>
        <w:rFonts w:hint="default"/>
        <w:lang w:val="en-US" w:eastAsia="en-US" w:bidi="ar-SA"/>
      </w:rPr>
    </w:lvl>
    <w:lvl w:ilvl="2" w:tplc="1DE08CC2">
      <w:numFmt w:val="bullet"/>
      <w:lvlText w:val="•"/>
      <w:lvlJc w:val="left"/>
      <w:pPr>
        <w:ind w:left="2600" w:hanging="318"/>
      </w:pPr>
      <w:rPr>
        <w:rFonts w:hint="default"/>
        <w:lang w:val="en-US" w:eastAsia="en-US" w:bidi="ar-SA"/>
      </w:rPr>
    </w:lvl>
    <w:lvl w:ilvl="3" w:tplc="78E8D098">
      <w:numFmt w:val="bullet"/>
      <w:lvlText w:val="•"/>
      <w:lvlJc w:val="left"/>
      <w:pPr>
        <w:ind w:left="3590" w:hanging="318"/>
      </w:pPr>
      <w:rPr>
        <w:rFonts w:hint="default"/>
        <w:lang w:val="en-US" w:eastAsia="en-US" w:bidi="ar-SA"/>
      </w:rPr>
    </w:lvl>
    <w:lvl w:ilvl="4" w:tplc="CC36EDD8">
      <w:numFmt w:val="bullet"/>
      <w:lvlText w:val="•"/>
      <w:lvlJc w:val="left"/>
      <w:pPr>
        <w:ind w:left="4580" w:hanging="318"/>
      </w:pPr>
      <w:rPr>
        <w:rFonts w:hint="default"/>
        <w:lang w:val="en-US" w:eastAsia="en-US" w:bidi="ar-SA"/>
      </w:rPr>
    </w:lvl>
    <w:lvl w:ilvl="5" w:tplc="0420C30C">
      <w:numFmt w:val="bullet"/>
      <w:lvlText w:val="•"/>
      <w:lvlJc w:val="left"/>
      <w:pPr>
        <w:ind w:left="5570" w:hanging="318"/>
      </w:pPr>
      <w:rPr>
        <w:rFonts w:hint="default"/>
        <w:lang w:val="en-US" w:eastAsia="en-US" w:bidi="ar-SA"/>
      </w:rPr>
    </w:lvl>
    <w:lvl w:ilvl="6" w:tplc="2BACC8AC">
      <w:numFmt w:val="bullet"/>
      <w:lvlText w:val="•"/>
      <w:lvlJc w:val="left"/>
      <w:pPr>
        <w:ind w:left="6560" w:hanging="318"/>
      </w:pPr>
      <w:rPr>
        <w:rFonts w:hint="default"/>
        <w:lang w:val="en-US" w:eastAsia="en-US" w:bidi="ar-SA"/>
      </w:rPr>
    </w:lvl>
    <w:lvl w:ilvl="7" w:tplc="244CCC14">
      <w:numFmt w:val="bullet"/>
      <w:lvlText w:val="•"/>
      <w:lvlJc w:val="left"/>
      <w:pPr>
        <w:ind w:left="7550" w:hanging="318"/>
      </w:pPr>
      <w:rPr>
        <w:rFonts w:hint="default"/>
        <w:lang w:val="en-US" w:eastAsia="en-US" w:bidi="ar-SA"/>
      </w:rPr>
    </w:lvl>
    <w:lvl w:ilvl="8" w:tplc="CAE660FC">
      <w:numFmt w:val="bullet"/>
      <w:lvlText w:val="•"/>
      <w:lvlJc w:val="left"/>
      <w:pPr>
        <w:ind w:left="8540" w:hanging="318"/>
      </w:pPr>
      <w:rPr>
        <w:rFonts w:hint="default"/>
        <w:lang w:val="en-US" w:eastAsia="en-US" w:bidi="ar-SA"/>
      </w:rPr>
    </w:lvl>
  </w:abstractNum>
  <w:abstractNum w:abstractNumId="231" w15:restartNumberingAfterBreak="0">
    <w:nsid w:val="3F3E6E28"/>
    <w:multiLevelType w:val="hybridMultilevel"/>
    <w:tmpl w:val="75801524"/>
    <w:lvl w:ilvl="0" w:tplc="849CC84A">
      <w:numFmt w:val="bullet"/>
      <w:lvlText w:val=""/>
      <w:lvlJc w:val="left"/>
      <w:pPr>
        <w:ind w:left="1155" w:hanging="360"/>
      </w:pPr>
      <w:rPr>
        <w:rFonts w:ascii="Symbol" w:eastAsia="Symbol" w:hAnsi="Symbol" w:cs="Symbol" w:hint="default"/>
        <w:b w:val="0"/>
        <w:bCs w:val="0"/>
        <w:i w:val="0"/>
        <w:iCs w:val="0"/>
        <w:spacing w:val="0"/>
        <w:w w:val="99"/>
        <w:sz w:val="22"/>
        <w:szCs w:val="22"/>
        <w:lang w:val="en-US" w:eastAsia="en-US" w:bidi="ar-SA"/>
      </w:rPr>
    </w:lvl>
    <w:lvl w:ilvl="1" w:tplc="73ACEBEA">
      <w:numFmt w:val="bullet"/>
      <w:lvlText w:val="•"/>
      <w:lvlJc w:val="left"/>
      <w:pPr>
        <w:ind w:left="2096" w:hanging="360"/>
      </w:pPr>
      <w:rPr>
        <w:rFonts w:hint="default"/>
        <w:lang w:val="en-US" w:eastAsia="en-US" w:bidi="ar-SA"/>
      </w:rPr>
    </w:lvl>
    <w:lvl w:ilvl="2" w:tplc="334EAE8C">
      <w:numFmt w:val="bullet"/>
      <w:lvlText w:val="•"/>
      <w:lvlJc w:val="left"/>
      <w:pPr>
        <w:ind w:left="3032" w:hanging="360"/>
      </w:pPr>
      <w:rPr>
        <w:rFonts w:hint="default"/>
        <w:lang w:val="en-US" w:eastAsia="en-US" w:bidi="ar-SA"/>
      </w:rPr>
    </w:lvl>
    <w:lvl w:ilvl="3" w:tplc="A8F6763C">
      <w:numFmt w:val="bullet"/>
      <w:lvlText w:val="•"/>
      <w:lvlJc w:val="left"/>
      <w:pPr>
        <w:ind w:left="3968" w:hanging="360"/>
      </w:pPr>
      <w:rPr>
        <w:rFonts w:hint="default"/>
        <w:lang w:val="en-US" w:eastAsia="en-US" w:bidi="ar-SA"/>
      </w:rPr>
    </w:lvl>
    <w:lvl w:ilvl="4" w:tplc="374E00B8">
      <w:numFmt w:val="bullet"/>
      <w:lvlText w:val="•"/>
      <w:lvlJc w:val="left"/>
      <w:pPr>
        <w:ind w:left="4904" w:hanging="360"/>
      </w:pPr>
      <w:rPr>
        <w:rFonts w:hint="default"/>
        <w:lang w:val="en-US" w:eastAsia="en-US" w:bidi="ar-SA"/>
      </w:rPr>
    </w:lvl>
    <w:lvl w:ilvl="5" w:tplc="00120E0A">
      <w:numFmt w:val="bullet"/>
      <w:lvlText w:val="•"/>
      <w:lvlJc w:val="left"/>
      <w:pPr>
        <w:ind w:left="5840" w:hanging="360"/>
      </w:pPr>
      <w:rPr>
        <w:rFonts w:hint="default"/>
        <w:lang w:val="en-US" w:eastAsia="en-US" w:bidi="ar-SA"/>
      </w:rPr>
    </w:lvl>
    <w:lvl w:ilvl="6" w:tplc="0714F978">
      <w:numFmt w:val="bullet"/>
      <w:lvlText w:val="•"/>
      <w:lvlJc w:val="left"/>
      <w:pPr>
        <w:ind w:left="6776" w:hanging="360"/>
      </w:pPr>
      <w:rPr>
        <w:rFonts w:hint="default"/>
        <w:lang w:val="en-US" w:eastAsia="en-US" w:bidi="ar-SA"/>
      </w:rPr>
    </w:lvl>
    <w:lvl w:ilvl="7" w:tplc="1F021984">
      <w:numFmt w:val="bullet"/>
      <w:lvlText w:val="•"/>
      <w:lvlJc w:val="left"/>
      <w:pPr>
        <w:ind w:left="7712" w:hanging="360"/>
      </w:pPr>
      <w:rPr>
        <w:rFonts w:hint="default"/>
        <w:lang w:val="en-US" w:eastAsia="en-US" w:bidi="ar-SA"/>
      </w:rPr>
    </w:lvl>
    <w:lvl w:ilvl="8" w:tplc="658080B8">
      <w:numFmt w:val="bullet"/>
      <w:lvlText w:val="•"/>
      <w:lvlJc w:val="left"/>
      <w:pPr>
        <w:ind w:left="8648" w:hanging="360"/>
      </w:pPr>
      <w:rPr>
        <w:rFonts w:hint="default"/>
        <w:lang w:val="en-US" w:eastAsia="en-US" w:bidi="ar-SA"/>
      </w:rPr>
    </w:lvl>
  </w:abstractNum>
  <w:abstractNum w:abstractNumId="232" w15:restartNumberingAfterBreak="0">
    <w:nsid w:val="3F5F672A"/>
    <w:multiLevelType w:val="hybridMultilevel"/>
    <w:tmpl w:val="F4867D24"/>
    <w:lvl w:ilvl="0" w:tplc="6046C998">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7C48AAE">
      <w:numFmt w:val="bullet"/>
      <w:lvlText w:val="•"/>
      <w:lvlJc w:val="left"/>
      <w:pPr>
        <w:ind w:left="2024" w:hanging="300"/>
      </w:pPr>
      <w:rPr>
        <w:rFonts w:hint="default"/>
        <w:lang w:val="en-US" w:eastAsia="en-US" w:bidi="ar-SA"/>
      </w:rPr>
    </w:lvl>
    <w:lvl w:ilvl="2" w:tplc="ADFACCD4">
      <w:numFmt w:val="bullet"/>
      <w:lvlText w:val="•"/>
      <w:lvlJc w:val="left"/>
      <w:pPr>
        <w:ind w:left="2968" w:hanging="300"/>
      </w:pPr>
      <w:rPr>
        <w:rFonts w:hint="default"/>
        <w:lang w:val="en-US" w:eastAsia="en-US" w:bidi="ar-SA"/>
      </w:rPr>
    </w:lvl>
    <w:lvl w:ilvl="3" w:tplc="7EA877C6">
      <w:numFmt w:val="bullet"/>
      <w:lvlText w:val="•"/>
      <w:lvlJc w:val="left"/>
      <w:pPr>
        <w:ind w:left="3912" w:hanging="300"/>
      </w:pPr>
      <w:rPr>
        <w:rFonts w:hint="default"/>
        <w:lang w:val="en-US" w:eastAsia="en-US" w:bidi="ar-SA"/>
      </w:rPr>
    </w:lvl>
    <w:lvl w:ilvl="4" w:tplc="7B38A958">
      <w:numFmt w:val="bullet"/>
      <w:lvlText w:val="•"/>
      <w:lvlJc w:val="left"/>
      <w:pPr>
        <w:ind w:left="4856" w:hanging="300"/>
      </w:pPr>
      <w:rPr>
        <w:rFonts w:hint="default"/>
        <w:lang w:val="en-US" w:eastAsia="en-US" w:bidi="ar-SA"/>
      </w:rPr>
    </w:lvl>
    <w:lvl w:ilvl="5" w:tplc="46465162">
      <w:numFmt w:val="bullet"/>
      <w:lvlText w:val="•"/>
      <w:lvlJc w:val="left"/>
      <w:pPr>
        <w:ind w:left="5800" w:hanging="300"/>
      </w:pPr>
      <w:rPr>
        <w:rFonts w:hint="default"/>
        <w:lang w:val="en-US" w:eastAsia="en-US" w:bidi="ar-SA"/>
      </w:rPr>
    </w:lvl>
    <w:lvl w:ilvl="6" w:tplc="A656BE6C">
      <w:numFmt w:val="bullet"/>
      <w:lvlText w:val="•"/>
      <w:lvlJc w:val="left"/>
      <w:pPr>
        <w:ind w:left="6744" w:hanging="300"/>
      </w:pPr>
      <w:rPr>
        <w:rFonts w:hint="default"/>
        <w:lang w:val="en-US" w:eastAsia="en-US" w:bidi="ar-SA"/>
      </w:rPr>
    </w:lvl>
    <w:lvl w:ilvl="7" w:tplc="C190627C">
      <w:numFmt w:val="bullet"/>
      <w:lvlText w:val="•"/>
      <w:lvlJc w:val="left"/>
      <w:pPr>
        <w:ind w:left="7688" w:hanging="300"/>
      </w:pPr>
      <w:rPr>
        <w:rFonts w:hint="default"/>
        <w:lang w:val="en-US" w:eastAsia="en-US" w:bidi="ar-SA"/>
      </w:rPr>
    </w:lvl>
    <w:lvl w:ilvl="8" w:tplc="B478D6D8">
      <w:numFmt w:val="bullet"/>
      <w:lvlText w:val="•"/>
      <w:lvlJc w:val="left"/>
      <w:pPr>
        <w:ind w:left="8632" w:hanging="300"/>
      </w:pPr>
      <w:rPr>
        <w:rFonts w:hint="default"/>
        <w:lang w:val="en-US" w:eastAsia="en-US" w:bidi="ar-SA"/>
      </w:rPr>
    </w:lvl>
  </w:abstractNum>
  <w:abstractNum w:abstractNumId="233" w15:restartNumberingAfterBreak="0">
    <w:nsid w:val="3F9D2900"/>
    <w:multiLevelType w:val="hybridMultilevel"/>
    <w:tmpl w:val="607019D8"/>
    <w:lvl w:ilvl="0" w:tplc="BF84BCC4">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F94795A">
      <w:numFmt w:val="bullet"/>
      <w:lvlText w:val="•"/>
      <w:lvlJc w:val="left"/>
      <w:pPr>
        <w:ind w:left="2114" w:hanging="394"/>
      </w:pPr>
      <w:rPr>
        <w:rFonts w:hint="default"/>
        <w:lang w:val="en-US" w:eastAsia="en-US" w:bidi="ar-SA"/>
      </w:rPr>
    </w:lvl>
    <w:lvl w:ilvl="2" w:tplc="D904178A">
      <w:numFmt w:val="bullet"/>
      <w:lvlText w:val="•"/>
      <w:lvlJc w:val="left"/>
      <w:pPr>
        <w:ind w:left="3048" w:hanging="394"/>
      </w:pPr>
      <w:rPr>
        <w:rFonts w:hint="default"/>
        <w:lang w:val="en-US" w:eastAsia="en-US" w:bidi="ar-SA"/>
      </w:rPr>
    </w:lvl>
    <w:lvl w:ilvl="3" w:tplc="793454C2">
      <w:numFmt w:val="bullet"/>
      <w:lvlText w:val="•"/>
      <w:lvlJc w:val="left"/>
      <w:pPr>
        <w:ind w:left="3982" w:hanging="394"/>
      </w:pPr>
      <w:rPr>
        <w:rFonts w:hint="default"/>
        <w:lang w:val="en-US" w:eastAsia="en-US" w:bidi="ar-SA"/>
      </w:rPr>
    </w:lvl>
    <w:lvl w:ilvl="4" w:tplc="FA461644">
      <w:numFmt w:val="bullet"/>
      <w:lvlText w:val="•"/>
      <w:lvlJc w:val="left"/>
      <w:pPr>
        <w:ind w:left="4916" w:hanging="394"/>
      </w:pPr>
      <w:rPr>
        <w:rFonts w:hint="default"/>
        <w:lang w:val="en-US" w:eastAsia="en-US" w:bidi="ar-SA"/>
      </w:rPr>
    </w:lvl>
    <w:lvl w:ilvl="5" w:tplc="9F225574">
      <w:numFmt w:val="bullet"/>
      <w:lvlText w:val="•"/>
      <w:lvlJc w:val="left"/>
      <w:pPr>
        <w:ind w:left="5850" w:hanging="394"/>
      </w:pPr>
      <w:rPr>
        <w:rFonts w:hint="default"/>
        <w:lang w:val="en-US" w:eastAsia="en-US" w:bidi="ar-SA"/>
      </w:rPr>
    </w:lvl>
    <w:lvl w:ilvl="6" w:tplc="DD20B83E">
      <w:numFmt w:val="bullet"/>
      <w:lvlText w:val="•"/>
      <w:lvlJc w:val="left"/>
      <w:pPr>
        <w:ind w:left="6784" w:hanging="394"/>
      </w:pPr>
      <w:rPr>
        <w:rFonts w:hint="default"/>
        <w:lang w:val="en-US" w:eastAsia="en-US" w:bidi="ar-SA"/>
      </w:rPr>
    </w:lvl>
    <w:lvl w:ilvl="7" w:tplc="CF765646">
      <w:numFmt w:val="bullet"/>
      <w:lvlText w:val="•"/>
      <w:lvlJc w:val="left"/>
      <w:pPr>
        <w:ind w:left="7718" w:hanging="394"/>
      </w:pPr>
      <w:rPr>
        <w:rFonts w:hint="default"/>
        <w:lang w:val="en-US" w:eastAsia="en-US" w:bidi="ar-SA"/>
      </w:rPr>
    </w:lvl>
    <w:lvl w:ilvl="8" w:tplc="45A6504A">
      <w:numFmt w:val="bullet"/>
      <w:lvlText w:val="•"/>
      <w:lvlJc w:val="left"/>
      <w:pPr>
        <w:ind w:left="8652" w:hanging="394"/>
      </w:pPr>
      <w:rPr>
        <w:rFonts w:hint="default"/>
        <w:lang w:val="en-US" w:eastAsia="en-US" w:bidi="ar-SA"/>
      </w:rPr>
    </w:lvl>
  </w:abstractNum>
  <w:abstractNum w:abstractNumId="234" w15:restartNumberingAfterBreak="0">
    <w:nsid w:val="3FA55DAE"/>
    <w:multiLevelType w:val="hybridMultilevel"/>
    <w:tmpl w:val="2E82AC08"/>
    <w:lvl w:ilvl="0" w:tplc="519C3506">
      <w:start w:val="2"/>
      <w:numFmt w:val="upperLetter"/>
      <w:lvlText w:val="(%1)"/>
      <w:lvlJc w:val="left"/>
      <w:pPr>
        <w:ind w:left="662" w:hanging="363"/>
        <w:jc w:val="left"/>
      </w:pPr>
      <w:rPr>
        <w:rFonts w:ascii="Arial" w:eastAsia="Arial" w:hAnsi="Arial" w:cs="Arial" w:hint="default"/>
        <w:b/>
        <w:bCs/>
        <w:i w:val="0"/>
        <w:iCs w:val="0"/>
        <w:spacing w:val="0"/>
        <w:w w:val="100"/>
        <w:sz w:val="24"/>
        <w:szCs w:val="24"/>
        <w:lang w:val="en-US" w:eastAsia="en-US" w:bidi="ar-SA"/>
      </w:rPr>
    </w:lvl>
    <w:lvl w:ilvl="1" w:tplc="7F58C636">
      <w:start w:val="1"/>
      <w:numFmt w:val="upperRoman"/>
      <w:lvlText w:val="(%2)"/>
      <w:lvlJc w:val="left"/>
      <w:pPr>
        <w:ind w:left="618" w:hanging="319"/>
        <w:jc w:val="left"/>
      </w:pPr>
      <w:rPr>
        <w:rFonts w:ascii="Arial" w:eastAsia="Arial" w:hAnsi="Arial" w:cs="Arial" w:hint="default"/>
        <w:b/>
        <w:bCs/>
        <w:i w:val="0"/>
        <w:iCs w:val="0"/>
        <w:spacing w:val="0"/>
        <w:w w:val="100"/>
        <w:sz w:val="26"/>
        <w:szCs w:val="26"/>
        <w:lang w:val="en-US" w:eastAsia="en-US" w:bidi="ar-SA"/>
      </w:rPr>
    </w:lvl>
    <w:lvl w:ilvl="2" w:tplc="BA20072C">
      <w:start w:val="1"/>
      <w:numFmt w:val="upperLetter"/>
      <w:lvlText w:val="(%3)"/>
      <w:lvlJc w:val="left"/>
      <w:pPr>
        <w:ind w:left="662" w:hanging="363"/>
        <w:jc w:val="left"/>
      </w:pPr>
      <w:rPr>
        <w:rFonts w:ascii="Arial" w:eastAsia="Arial" w:hAnsi="Arial" w:cs="Arial" w:hint="default"/>
        <w:b/>
        <w:bCs/>
        <w:i w:val="0"/>
        <w:iCs w:val="0"/>
        <w:spacing w:val="-1"/>
        <w:w w:val="100"/>
        <w:sz w:val="24"/>
        <w:szCs w:val="24"/>
        <w:lang w:val="en-US" w:eastAsia="en-US" w:bidi="ar-SA"/>
      </w:rPr>
    </w:lvl>
    <w:lvl w:ilvl="3" w:tplc="9F04E962">
      <w:numFmt w:val="bullet"/>
      <w:lvlText w:val="•"/>
      <w:lvlJc w:val="left"/>
      <w:pPr>
        <w:ind w:left="2851" w:hanging="363"/>
      </w:pPr>
      <w:rPr>
        <w:rFonts w:hint="default"/>
        <w:lang w:val="en-US" w:eastAsia="en-US" w:bidi="ar-SA"/>
      </w:rPr>
    </w:lvl>
    <w:lvl w:ilvl="4" w:tplc="FFBA1062">
      <w:numFmt w:val="bullet"/>
      <w:lvlText w:val="•"/>
      <w:lvlJc w:val="left"/>
      <w:pPr>
        <w:ind w:left="3946" w:hanging="363"/>
      </w:pPr>
      <w:rPr>
        <w:rFonts w:hint="default"/>
        <w:lang w:val="en-US" w:eastAsia="en-US" w:bidi="ar-SA"/>
      </w:rPr>
    </w:lvl>
    <w:lvl w:ilvl="5" w:tplc="FF0C28EE">
      <w:numFmt w:val="bullet"/>
      <w:lvlText w:val="•"/>
      <w:lvlJc w:val="left"/>
      <w:pPr>
        <w:ind w:left="5042" w:hanging="363"/>
      </w:pPr>
      <w:rPr>
        <w:rFonts w:hint="default"/>
        <w:lang w:val="en-US" w:eastAsia="en-US" w:bidi="ar-SA"/>
      </w:rPr>
    </w:lvl>
    <w:lvl w:ilvl="6" w:tplc="B62427F6">
      <w:numFmt w:val="bullet"/>
      <w:lvlText w:val="•"/>
      <w:lvlJc w:val="left"/>
      <w:pPr>
        <w:ind w:left="6137" w:hanging="363"/>
      </w:pPr>
      <w:rPr>
        <w:rFonts w:hint="default"/>
        <w:lang w:val="en-US" w:eastAsia="en-US" w:bidi="ar-SA"/>
      </w:rPr>
    </w:lvl>
    <w:lvl w:ilvl="7" w:tplc="63D8EE06">
      <w:numFmt w:val="bullet"/>
      <w:lvlText w:val="•"/>
      <w:lvlJc w:val="left"/>
      <w:pPr>
        <w:ind w:left="7233" w:hanging="363"/>
      </w:pPr>
      <w:rPr>
        <w:rFonts w:hint="default"/>
        <w:lang w:val="en-US" w:eastAsia="en-US" w:bidi="ar-SA"/>
      </w:rPr>
    </w:lvl>
    <w:lvl w:ilvl="8" w:tplc="0450EE7A">
      <w:numFmt w:val="bullet"/>
      <w:lvlText w:val="•"/>
      <w:lvlJc w:val="left"/>
      <w:pPr>
        <w:ind w:left="8328" w:hanging="363"/>
      </w:pPr>
      <w:rPr>
        <w:rFonts w:hint="default"/>
        <w:lang w:val="en-US" w:eastAsia="en-US" w:bidi="ar-SA"/>
      </w:rPr>
    </w:lvl>
  </w:abstractNum>
  <w:abstractNum w:abstractNumId="235" w15:restartNumberingAfterBreak="0">
    <w:nsid w:val="3FA96D45"/>
    <w:multiLevelType w:val="hybridMultilevel"/>
    <w:tmpl w:val="8C3AF866"/>
    <w:lvl w:ilvl="0" w:tplc="FD7895D4">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2707DC4">
      <w:numFmt w:val="bullet"/>
      <w:lvlText w:val="•"/>
      <w:lvlJc w:val="left"/>
      <w:pPr>
        <w:ind w:left="2114" w:hanging="394"/>
      </w:pPr>
      <w:rPr>
        <w:rFonts w:hint="default"/>
        <w:lang w:val="en-US" w:eastAsia="en-US" w:bidi="ar-SA"/>
      </w:rPr>
    </w:lvl>
    <w:lvl w:ilvl="2" w:tplc="5A6672A0">
      <w:numFmt w:val="bullet"/>
      <w:lvlText w:val="•"/>
      <w:lvlJc w:val="left"/>
      <w:pPr>
        <w:ind w:left="3048" w:hanging="394"/>
      </w:pPr>
      <w:rPr>
        <w:rFonts w:hint="default"/>
        <w:lang w:val="en-US" w:eastAsia="en-US" w:bidi="ar-SA"/>
      </w:rPr>
    </w:lvl>
    <w:lvl w:ilvl="3" w:tplc="025A842C">
      <w:numFmt w:val="bullet"/>
      <w:lvlText w:val="•"/>
      <w:lvlJc w:val="left"/>
      <w:pPr>
        <w:ind w:left="3982" w:hanging="394"/>
      </w:pPr>
      <w:rPr>
        <w:rFonts w:hint="default"/>
        <w:lang w:val="en-US" w:eastAsia="en-US" w:bidi="ar-SA"/>
      </w:rPr>
    </w:lvl>
    <w:lvl w:ilvl="4" w:tplc="1072324E">
      <w:numFmt w:val="bullet"/>
      <w:lvlText w:val="•"/>
      <w:lvlJc w:val="left"/>
      <w:pPr>
        <w:ind w:left="4916" w:hanging="394"/>
      </w:pPr>
      <w:rPr>
        <w:rFonts w:hint="default"/>
        <w:lang w:val="en-US" w:eastAsia="en-US" w:bidi="ar-SA"/>
      </w:rPr>
    </w:lvl>
    <w:lvl w:ilvl="5" w:tplc="699292C8">
      <w:numFmt w:val="bullet"/>
      <w:lvlText w:val="•"/>
      <w:lvlJc w:val="left"/>
      <w:pPr>
        <w:ind w:left="5850" w:hanging="394"/>
      </w:pPr>
      <w:rPr>
        <w:rFonts w:hint="default"/>
        <w:lang w:val="en-US" w:eastAsia="en-US" w:bidi="ar-SA"/>
      </w:rPr>
    </w:lvl>
    <w:lvl w:ilvl="6" w:tplc="6B400790">
      <w:numFmt w:val="bullet"/>
      <w:lvlText w:val="•"/>
      <w:lvlJc w:val="left"/>
      <w:pPr>
        <w:ind w:left="6784" w:hanging="394"/>
      </w:pPr>
      <w:rPr>
        <w:rFonts w:hint="default"/>
        <w:lang w:val="en-US" w:eastAsia="en-US" w:bidi="ar-SA"/>
      </w:rPr>
    </w:lvl>
    <w:lvl w:ilvl="7" w:tplc="5B6A8628">
      <w:numFmt w:val="bullet"/>
      <w:lvlText w:val="•"/>
      <w:lvlJc w:val="left"/>
      <w:pPr>
        <w:ind w:left="7718" w:hanging="394"/>
      </w:pPr>
      <w:rPr>
        <w:rFonts w:hint="default"/>
        <w:lang w:val="en-US" w:eastAsia="en-US" w:bidi="ar-SA"/>
      </w:rPr>
    </w:lvl>
    <w:lvl w:ilvl="8" w:tplc="46188056">
      <w:numFmt w:val="bullet"/>
      <w:lvlText w:val="•"/>
      <w:lvlJc w:val="left"/>
      <w:pPr>
        <w:ind w:left="8652" w:hanging="394"/>
      </w:pPr>
      <w:rPr>
        <w:rFonts w:hint="default"/>
        <w:lang w:val="en-US" w:eastAsia="en-US" w:bidi="ar-SA"/>
      </w:rPr>
    </w:lvl>
  </w:abstractNum>
  <w:abstractNum w:abstractNumId="236" w15:restartNumberingAfterBreak="0">
    <w:nsid w:val="40762A20"/>
    <w:multiLevelType w:val="hybridMultilevel"/>
    <w:tmpl w:val="808CDE94"/>
    <w:lvl w:ilvl="0" w:tplc="97B4542C">
      <w:start w:val="1"/>
      <w:numFmt w:val="upperRoman"/>
      <w:lvlText w:val="(%1)"/>
      <w:lvlJc w:val="left"/>
      <w:pPr>
        <w:ind w:left="617" w:hanging="318"/>
        <w:jc w:val="left"/>
      </w:pPr>
      <w:rPr>
        <w:rFonts w:ascii="Arial" w:eastAsia="Arial" w:hAnsi="Arial" w:cs="Arial" w:hint="default"/>
        <w:b/>
        <w:bCs/>
        <w:i w:val="0"/>
        <w:iCs w:val="0"/>
        <w:spacing w:val="-1"/>
        <w:w w:val="100"/>
        <w:sz w:val="26"/>
        <w:szCs w:val="26"/>
        <w:lang w:val="en-US" w:eastAsia="en-US" w:bidi="ar-SA"/>
      </w:rPr>
    </w:lvl>
    <w:lvl w:ilvl="1" w:tplc="B2CCB188">
      <w:numFmt w:val="bullet"/>
      <w:lvlText w:val="•"/>
      <w:lvlJc w:val="left"/>
      <w:pPr>
        <w:ind w:left="1610" w:hanging="318"/>
      </w:pPr>
      <w:rPr>
        <w:rFonts w:hint="default"/>
        <w:lang w:val="en-US" w:eastAsia="en-US" w:bidi="ar-SA"/>
      </w:rPr>
    </w:lvl>
    <w:lvl w:ilvl="2" w:tplc="2EB8B894">
      <w:numFmt w:val="bullet"/>
      <w:lvlText w:val="•"/>
      <w:lvlJc w:val="left"/>
      <w:pPr>
        <w:ind w:left="2600" w:hanging="318"/>
      </w:pPr>
      <w:rPr>
        <w:rFonts w:hint="default"/>
        <w:lang w:val="en-US" w:eastAsia="en-US" w:bidi="ar-SA"/>
      </w:rPr>
    </w:lvl>
    <w:lvl w:ilvl="3" w:tplc="BF2E0368">
      <w:numFmt w:val="bullet"/>
      <w:lvlText w:val="•"/>
      <w:lvlJc w:val="left"/>
      <w:pPr>
        <w:ind w:left="3590" w:hanging="318"/>
      </w:pPr>
      <w:rPr>
        <w:rFonts w:hint="default"/>
        <w:lang w:val="en-US" w:eastAsia="en-US" w:bidi="ar-SA"/>
      </w:rPr>
    </w:lvl>
    <w:lvl w:ilvl="4" w:tplc="05A87252">
      <w:numFmt w:val="bullet"/>
      <w:lvlText w:val="•"/>
      <w:lvlJc w:val="left"/>
      <w:pPr>
        <w:ind w:left="4580" w:hanging="318"/>
      </w:pPr>
      <w:rPr>
        <w:rFonts w:hint="default"/>
        <w:lang w:val="en-US" w:eastAsia="en-US" w:bidi="ar-SA"/>
      </w:rPr>
    </w:lvl>
    <w:lvl w:ilvl="5" w:tplc="318637E4">
      <w:numFmt w:val="bullet"/>
      <w:lvlText w:val="•"/>
      <w:lvlJc w:val="left"/>
      <w:pPr>
        <w:ind w:left="5570" w:hanging="318"/>
      </w:pPr>
      <w:rPr>
        <w:rFonts w:hint="default"/>
        <w:lang w:val="en-US" w:eastAsia="en-US" w:bidi="ar-SA"/>
      </w:rPr>
    </w:lvl>
    <w:lvl w:ilvl="6" w:tplc="86DE5D02">
      <w:numFmt w:val="bullet"/>
      <w:lvlText w:val="•"/>
      <w:lvlJc w:val="left"/>
      <w:pPr>
        <w:ind w:left="6560" w:hanging="318"/>
      </w:pPr>
      <w:rPr>
        <w:rFonts w:hint="default"/>
        <w:lang w:val="en-US" w:eastAsia="en-US" w:bidi="ar-SA"/>
      </w:rPr>
    </w:lvl>
    <w:lvl w:ilvl="7" w:tplc="67FC8500">
      <w:numFmt w:val="bullet"/>
      <w:lvlText w:val="•"/>
      <w:lvlJc w:val="left"/>
      <w:pPr>
        <w:ind w:left="7550" w:hanging="318"/>
      </w:pPr>
      <w:rPr>
        <w:rFonts w:hint="default"/>
        <w:lang w:val="en-US" w:eastAsia="en-US" w:bidi="ar-SA"/>
      </w:rPr>
    </w:lvl>
    <w:lvl w:ilvl="8" w:tplc="DF28B700">
      <w:numFmt w:val="bullet"/>
      <w:lvlText w:val="•"/>
      <w:lvlJc w:val="left"/>
      <w:pPr>
        <w:ind w:left="8540" w:hanging="318"/>
      </w:pPr>
      <w:rPr>
        <w:rFonts w:hint="default"/>
        <w:lang w:val="en-US" w:eastAsia="en-US" w:bidi="ar-SA"/>
      </w:rPr>
    </w:lvl>
  </w:abstractNum>
  <w:abstractNum w:abstractNumId="237" w15:restartNumberingAfterBreak="0">
    <w:nsid w:val="414255B9"/>
    <w:multiLevelType w:val="hybridMultilevel"/>
    <w:tmpl w:val="D2685EC2"/>
    <w:lvl w:ilvl="0" w:tplc="9028DCB4">
      <w:start w:val="1"/>
      <w:numFmt w:val="upperRoman"/>
      <w:lvlText w:val="(%1)"/>
      <w:lvlJc w:val="left"/>
      <w:pPr>
        <w:ind w:left="618" w:hanging="319"/>
        <w:jc w:val="left"/>
      </w:pPr>
      <w:rPr>
        <w:rFonts w:ascii="Arial" w:eastAsia="Arial" w:hAnsi="Arial" w:cs="Arial" w:hint="default"/>
        <w:b/>
        <w:bCs/>
        <w:i w:val="0"/>
        <w:iCs w:val="0"/>
        <w:spacing w:val="0"/>
        <w:w w:val="100"/>
        <w:sz w:val="26"/>
        <w:szCs w:val="26"/>
        <w:lang w:val="en-US" w:eastAsia="en-US" w:bidi="ar-SA"/>
      </w:rPr>
    </w:lvl>
    <w:lvl w:ilvl="1" w:tplc="A5DC908E">
      <w:numFmt w:val="bullet"/>
      <w:lvlText w:val="•"/>
      <w:lvlJc w:val="left"/>
      <w:pPr>
        <w:ind w:left="1610" w:hanging="319"/>
      </w:pPr>
      <w:rPr>
        <w:rFonts w:hint="default"/>
        <w:lang w:val="en-US" w:eastAsia="en-US" w:bidi="ar-SA"/>
      </w:rPr>
    </w:lvl>
    <w:lvl w:ilvl="2" w:tplc="2A36E572">
      <w:numFmt w:val="bullet"/>
      <w:lvlText w:val="•"/>
      <w:lvlJc w:val="left"/>
      <w:pPr>
        <w:ind w:left="2600" w:hanging="319"/>
      </w:pPr>
      <w:rPr>
        <w:rFonts w:hint="default"/>
        <w:lang w:val="en-US" w:eastAsia="en-US" w:bidi="ar-SA"/>
      </w:rPr>
    </w:lvl>
    <w:lvl w:ilvl="3" w:tplc="D0A83624">
      <w:numFmt w:val="bullet"/>
      <w:lvlText w:val="•"/>
      <w:lvlJc w:val="left"/>
      <w:pPr>
        <w:ind w:left="3590" w:hanging="319"/>
      </w:pPr>
      <w:rPr>
        <w:rFonts w:hint="default"/>
        <w:lang w:val="en-US" w:eastAsia="en-US" w:bidi="ar-SA"/>
      </w:rPr>
    </w:lvl>
    <w:lvl w:ilvl="4" w:tplc="4D3C909C">
      <w:numFmt w:val="bullet"/>
      <w:lvlText w:val="•"/>
      <w:lvlJc w:val="left"/>
      <w:pPr>
        <w:ind w:left="4580" w:hanging="319"/>
      </w:pPr>
      <w:rPr>
        <w:rFonts w:hint="default"/>
        <w:lang w:val="en-US" w:eastAsia="en-US" w:bidi="ar-SA"/>
      </w:rPr>
    </w:lvl>
    <w:lvl w:ilvl="5" w:tplc="4F783B56">
      <w:numFmt w:val="bullet"/>
      <w:lvlText w:val="•"/>
      <w:lvlJc w:val="left"/>
      <w:pPr>
        <w:ind w:left="5570" w:hanging="319"/>
      </w:pPr>
      <w:rPr>
        <w:rFonts w:hint="default"/>
        <w:lang w:val="en-US" w:eastAsia="en-US" w:bidi="ar-SA"/>
      </w:rPr>
    </w:lvl>
    <w:lvl w:ilvl="6" w:tplc="D32E195E">
      <w:numFmt w:val="bullet"/>
      <w:lvlText w:val="•"/>
      <w:lvlJc w:val="left"/>
      <w:pPr>
        <w:ind w:left="6560" w:hanging="319"/>
      </w:pPr>
      <w:rPr>
        <w:rFonts w:hint="default"/>
        <w:lang w:val="en-US" w:eastAsia="en-US" w:bidi="ar-SA"/>
      </w:rPr>
    </w:lvl>
    <w:lvl w:ilvl="7" w:tplc="84786636">
      <w:numFmt w:val="bullet"/>
      <w:lvlText w:val="•"/>
      <w:lvlJc w:val="left"/>
      <w:pPr>
        <w:ind w:left="7550" w:hanging="319"/>
      </w:pPr>
      <w:rPr>
        <w:rFonts w:hint="default"/>
        <w:lang w:val="en-US" w:eastAsia="en-US" w:bidi="ar-SA"/>
      </w:rPr>
    </w:lvl>
    <w:lvl w:ilvl="8" w:tplc="BB94ADEE">
      <w:numFmt w:val="bullet"/>
      <w:lvlText w:val="•"/>
      <w:lvlJc w:val="left"/>
      <w:pPr>
        <w:ind w:left="8540" w:hanging="319"/>
      </w:pPr>
      <w:rPr>
        <w:rFonts w:hint="default"/>
        <w:lang w:val="en-US" w:eastAsia="en-US" w:bidi="ar-SA"/>
      </w:rPr>
    </w:lvl>
  </w:abstractNum>
  <w:abstractNum w:abstractNumId="238" w15:restartNumberingAfterBreak="0">
    <w:nsid w:val="421554EC"/>
    <w:multiLevelType w:val="hybridMultilevel"/>
    <w:tmpl w:val="2D96495A"/>
    <w:lvl w:ilvl="0" w:tplc="97D2D490">
      <w:start w:val="1"/>
      <w:numFmt w:val="upperLetter"/>
      <w:lvlText w:val="(%1)"/>
      <w:lvlJc w:val="left"/>
      <w:pPr>
        <w:ind w:left="662" w:hanging="363"/>
        <w:jc w:val="left"/>
      </w:pPr>
      <w:rPr>
        <w:rFonts w:ascii="Arial" w:eastAsia="Arial" w:hAnsi="Arial" w:cs="Arial" w:hint="default"/>
        <w:b/>
        <w:bCs/>
        <w:i w:val="0"/>
        <w:iCs w:val="0"/>
        <w:spacing w:val="-1"/>
        <w:w w:val="100"/>
        <w:sz w:val="24"/>
        <w:szCs w:val="24"/>
        <w:lang w:val="en-US" w:eastAsia="en-US" w:bidi="ar-SA"/>
      </w:rPr>
    </w:lvl>
    <w:lvl w:ilvl="1" w:tplc="2B7E0C92">
      <w:numFmt w:val="bullet"/>
      <w:lvlText w:val=""/>
      <w:lvlJc w:val="left"/>
      <w:pPr>
        <w:ind w:left="1335" w:hanging="188"/>
      </w:pPr>
      <w:rPr>
        <w:rFonts w:ascii="Symbol" w:eastAsia="Symbol" w:hAnsi="Symbol" w:cs="Symbol" w:hint="default"/>
        <w:b w:val="0"/>
        <w:bCs w:val="0"/>
        <w:i w:val="0"/>
        <w:iCs w:val="0"/>
        <w:spacing w:val="0"/>
        <w:w w:val="99"/>
        <w:sz w:val="22"/>
        <w:szCs w:val="22"/>
        <w:lang w:val="en-US" w:eastAsia="en-US" w:bidi="ar-SA"/>
      </w:rPr>
    </w:lvl>
    <w:lvl w:ilvl="2" w:tplc="93E2DF96">
      <w:numFmt w:val="bullet"/>
      <w:lvlText w:val="•"/>
      <w:lvlJc w:val="left"/>
      <w:pPr>
        <w:ind w:left="2360" w:hanging="188"/>
      </w:pPr>
      <w:rPr>
        <w:rFonts w:hint="default"/>
        <w:lang w:val="en-US" w:eastAsia="en-US" w:bidi="ar-SA"/>
      </w:rPr>
    </w:lvl>
    <w:lvl w:ilvl="3" w:tplc="36A4B28E">
      <w:numFmt w:val="bullet"/>
      <w:lvlText w:val="•"/>
      <w:lvlJc w:val="left"/>
      <w:pPr>
        <w:ind w:left="3380" w:hanging="188"/>
      </w:pPr>
      <w:rPr>
        <w:rFonts w:hint="default"/>
        <w:lang w:val="en-US" w:eastAsia="en-US" w:bidi="ar-SA"/>
      </w:rPr>
    </w:lvl>
    <w:lvl w:ilvl="4" w:tplc="679E73C0">
      <w:numFmt w:val="bullet"/>
      <w:lvlText w:val="•"/>
      <w:lvlJc w:val="left"/>
      <w:pPr>
        <w:ind w:left="4400" w:hanging="188"/>
      </w:pPr>
      <w:rPr>
        <w:rFonts w:hint="default"/>
        <w:lang w:val="en-US" w:eastAsia="en-US" w:bidi="ar-SA"/>
      </w:rPr>
    </w:lvl>
    <w:lvl w:ilvl="5" w:tplc="028ACEE8">
      <w:numFmt w:val="bullet"/>
      <w:lvlText w:val="•"/>
      <w:lvlJc w:val="left"/>
      <w:pPr>
        <w:ind w:left="5420" w:hanging="188"/>
      </w:pPr>
      <w:rPr>
        <w:rFonts w:hint="default"/>
        <w:lang w:val="en-US" w:eastAsia="en-US" w:bidi="ar-SA"/>
      </w:rPr>
    </w:lvl>
    <w:lvl w:ilvl="6" w:tplc="0FFCB7EC">
      <w:numFmt w:val="bullet"/>
      <w:lvlText w:val="•"/>
      <w:lvlJc w:val="left"/>
      <w:pPr>
        <w:ind w:left="6440" w:hanging="188"/>
      </w:pPr>
      <w:rPr>
        <w:rFonts w:hint="default"/>
        <w:lang w:val="en-US" w:eastAsia="en-US" w:bidi="ar-SA"/>
      </w:rPr>
    </w:lvl>
    <w:lvl w:ilvl="7" w:tplc="5C6C3358">
      <w:numFmt w:val="bullet"/>
      <w:lvlText w:val="•"/>
      <w:lvlJc w:val="left"/>
      <w:pPr>
        <w:ind w:left="7460" w:hanging="188"/>
      </w:pPr>
      <w:rPr>
        <w:rFonts w:hint="default"/>
        <w:lang w:val="en-US" w:eastAsia="en-US" w:bidi="ar-SA"/>
      </w:rPr>
    </w:lvl>
    <w:lvl w:ilvl="8" w:tplc="3D843F5E">
      <w:numFmt w:val="bullet"/>
      <w:lvlText w:val="•"/>
      <w:lvlJc w:val="left"/>
      <w:pPr>
        <w:ind w:left="8480" w:hanging="188"/>
      </w:pPr>
      <w:rPr>
        <w:rFonts w:hint="default"/>
        <w:lang w:val="en-US" w:eastAsia="en-US" w:bidi="ar-SA"/>
      </w:rPr>
    </w:lvl>
  </w:abstractNum>
  <w:abstractNum w:abstractNumId="239" w15:restartNumberingAfterBreak="0">
    <w:nsid w:val="4271318F"/>
    <w:multiLevelType w:val="hybridMultilevel"/>
    <w:tmpl w:val="D26C1FCC"/>
    <w:lvl w:ilvl="0" w:tplc="4F54DFBA">
      <w:start w:val="1"/>
      <w:numFmt w:val="upperRoman"/>
      <w:lvlText w:val="(%1)"/>
      <w:lvlJc w:val="left"/>
      <w:pPr>
        <w:ind w:left="300" w:hanging="318"/>
        <w:jc w:val="left"/>
      </w:pPr>
      <w:rPr>
        <w:rFonts w:ascii="Arial" w:eastAsia="Arial" w:hAnsi="Arial" w:cs="Arial" w:hint="default"/>
        <w:b/>
        <w:bCs/>
        <w:i w:val="0"/>
        <w:iCs w:val="0"/>
        <w:spacing w:val="-1"/>
        <w:w w:val="100"/>
        <w:sz w:val="26"/>
        <w:szCs w:val="26"/>
        <w:lang w:val="en-US" w:eastAsia="en-US" w:bidi="ar-SA"/>
      </w:rPr>
    </w:lvl>
    <w:lvl w:ilvl="1" w:tplc="8B8E6C9E">
      <w:numFmt w:val="bullet"/>
      <w:lvlText w:val=""/>
      <w:lvlJc w:val="left"/>
      <w:pPr>
        <w:ind w:left="1508" w:hanging="243"/>
      </w:pPr>
      <w:rPr>
        <w:rFonts w:ascii="Symbol" w:eastAsia="Symbol" w:hAnsi="Symbol" w:cs="Symbol" w:hint="default"/>
        <w:b w:val="0"/>
        <w:bCs w:val="0"/>
        <w:i w:val="0"/>
        <w:iCs w:val="0"/>
        <w:spacing w:val="0"/>
        <w:w w:val="99"/>
        <w:sz w:val="22"/>
        <w:szCs w:val="22"/>
        <w:lang w:val="en-US" w:eastAsia="en-US" w:bidi="ar-SA"/>
      </w:rPr>
    </w:lvl>
    <w:lvl w:ilvl="2" w:tplc="72AA4C44">
      <w:numFmt w:val="bullet"/>
      <w:lvlText w:val="•"/>
      <w:lvlJc w:val="left"/>
      <w:pPr>
        <w:ind w:left="2502" w:hanging="243"/>
      </w:pPr>
      <w:rPr>
        <w:rFonts w:hint="default"/>
        <w:lang w:val="en-US" w:eastAsia="en-US" w:bidi="ar-SA"/>
      </w:rPr>
    </w:lvl>
    <w:lvl w:ilvl="3" w:tplc="59C8ACC2">
      <w:numFmt w:val="bullet"/>
      <w:lvlText w:val="•"/>
      <w:lvlJc w:val="left"/>
      <w:pPr>
        <w:ind w:left="3504" w:hanging="243"/>
      </w:pPr>
      <w:rPr>
        <w:rFonts w:hint="default"/>
        <w:lang w:val="en-US" w:eastAsia="en-US" w:bidi="ar-SA"/>
      </w:rPr>
    </w:lvl>
    <w:lvl w:ilvl="4" w:tplc="02B09852">
      <w:numFmt w:val="bullet"/>
      <w:lvlText w:val="•"/>
      <w:lvlJc w:val="left"/>
      <w:pPr>
        <w:ind w:left="4506" w:hanging="243"/>
      </w:pPr>
      <w:rPr>
        <w:rFonts w:hint="default"/>
        <w:lang w:val="en-US" w:eastAsia="en-US" w:bidi="ar-SA"/>
      </w:rPr>
    </w:lvl>
    <w:lvl w:ilvl="5" w:tplc="ED84639A">
      <w:numFmt w:val="bullet"/>
      <w:lvlText w:val="•"/>
      <w:lvlJc w:val="left"/>
      <w:pPr>
        <w:ind w:left="5508" w:hanging="243"/>
      </w:pPr>
      <w:rPr>
        <w:rFonts w:hint="default"/>
        <w:lang w:val="en-US" w:eastAsia="en-US" w:bidi="ar-SA"/>
      </w:rPr>
    </w:lvl>
    <w:lvl w:ilvl="6" w:tplc="80A0FD66">
      <w:numFmt w:val="bullet"/>
      <w:lvlText w:val="•"/>
      <w:lvlJc w:val="left"/>
      <w:pPr>
        <w:ind w:left="6511" w:hanging="243"/>
      </w:pPr>
      <w:rPr>
        <w:rFonts w:hint="default"/>
        <w:lang w:val="en-US" w:eastAsia="en-US" w:bidi="ar-SA"/>
      </w:rPr>
    </w:lvl>
    <w:lvl w:ilvl="7" w:tplc="ECA07C26">
      <w:numFmt w:val="bullet"/>
      <w:lvlText w:val="•"/>
      <w:lvlJc w:val="left"/>
      <w:pPr>
        <w:ind w:left="7513" w:hanging="243"/>
      </w:pPr>
      <w:rPr>
        <w:rFonts w:hint="default"/>
        <w:lang w:val="en-US" w:eastAsia="en-US" w:bidi="ar-SA"/>
      </w:rPr>
    </w:lvl>
    <w:lvl w:ilvl="8" w:tplc="4C0CCC12">
      <w:numFmt w:val="bullet"/>
      <w:lvlText w:val="•"/>
      <w:lvlJc w:val="left"/>
      <w:pPr>
        <w:ind w:left="8515" w:hanging="243"/>
      </w:pPr>
      <w:rPr>
        <w:rFonts w:hint="default"/>
        <w:lang w:val="en-US" w:eastAsia="en-US" w:bidi="ar-SA"/>
      </w:rPr>
    </w:lvl>
  </w:abstractNum>
  <w:abstractNum w:abstractNumId="240" w15:restartNumberingAfterBreak="0">
    <w:nsid w:val="428354F3"/>
    <w:multiLevelType w:val="hybridMultilevel"/>
    <w:tmpl w:val="4D589276"/>
    <w:lvl w:ilvl="0" w:tplc="5128E91E">
      <w:numFmt w:val="bullet"/>
      <w:lvlText w:val=""/>
      <w:lvlJc w:val="left"/>
      <w:pPr>
        <w:ind w:left="1515" w:hanging="181"/>
      </w:pPr>
      <w:rPr>
        <w:rFonts w:ascii="Symbol" w:eastAsia="Symbol" w:hAnsi="Symbol" w:cs="Symbol" w:hint="default"/>
        <w:b w:val="0"/>
        <w:bCs w:val="0"/>
        <w:i w:val="0"/>
        <w:iCs w:val="0"/>
        <w:spacing w:val="0"/>
        <w:w w:val="99"/>
        <w:sz w:val="22"/>
        <w:szCs w:val="22"/>
        <w:lang w:val="en-US" w:eastAsia="en-US" w:bidi="ar-SA"/>
      </w:rPr>
    </w:lvl>
    <w:lvl w:ilvl="1" w:tplc="A28A0ADC">
      <w:numFmt w:val="bullet"/>
      <w:lvlText w:val="•"/>
      <w:lvlJc w:val="left"/>
      <w:pPr>
        <w:ind w:left="2420" w:hanging="181"/>
      </w:pPr>
      <w:rPr>
        <w:rFonts w:hint="default"/>
        <w:lang w:val="en-US" w:eastAsia="en-US" w:bidi="ar-SA"/>
      </w:rPr>
    </w:lvl>
    <w:lvl w:ilvl="2" w:tplc="1E7E3A24">
      <w:numFmt w:val="bullet"/>
      <w:lvlText w:val="•"/>
      <w:lvlJc w:val="left"/>
      <w:pPr>
        <w:ind w:left="3320" w:hanging="181"/>
      </w:pPr>
      <w:rPr>
        <w:rFonts w:hint="default"/>
        <w:lang w:val="en-US" w:eastAsia="en-US" w:bidi="ar-SA"/>
      </w:rPr>
    </w:lvl>
    <w:lvl w:ilvl="3" w:tplc="D264FEAC">
      <w:numFmt w:val="bullet"/>
      <w:lvlText w:val="•"/>
      <w:lvlJc w:val="left"/>
      <w:pPr>
        <w:ind w:left="4220" w:hanging="181"/>
      </w:pPr>
      <w:rPr>
        <w:rFonts w:hint="default"/>
        <w:lang w:val="en-US" w:eastAsia="en-US" w:bidi="ar-SA"/>
      </w:rPr>
    </w:lvl>
    <w:lvl w:ilvl="4" w:tplc="C0900DAC">
      <w:numFmt w:val="bullet"/>
      <w:lvlText w:val="•"/>
      <w:lvlJc w:val="left"/>
      <w:pPr>
        <w:ind w:left="5120" w:hanging="181"/>
      </w:pPr>
      <w:rPr>
        <w:rFonts w:hint="default"/>
        <w:lang w:val="en-US" w:eastAsia="en-US" w:bidi="ar-SA"/>
      </w:rPr>
    </w:lvl>
    <w:lvl w:ilvl="5" w:tplc="E4788144">
      <w:numFmt w:val="bullet"/>
      <w:lvlText w:val="•"/>
      <w:lvlJc w:val="left"/>
      <w:pPr>
        <w:ind w:left="6020" w:hanging="181"/>
      </w:pPr>
      <w:rPr>
        <w:rFonts w:hint="default"/>
        <w:lang w:val="en-US" w:eastAsia="en-US" w:bidi="ar-SA"/>
      </w:rPr>
    </w:lvl>
    <w:lvl w:ilvl="6" w:tplc="A4784206">
      <w:numFmt w:val="bullet"/>
      <w:lvlText w:val="•"/>
      <w:lvlJc w:val="left"/>
      <w:pPr>
        <w:ind w:left="6920" w:hanging="181"/>
      </w:pPr>
      <w:rPr>
        <w:rFonts w:hint="default"/>
        <w:lang w:val="en-US" w:eastAsia="en-US" w:bidi="ar-SA"/>
      </w:rPr>
    </w:lvl>
    <w:lvl w:ilvl="7" w:tplc="55A4FCFE">
      <w:numFmt w:val="bullet"/>
      <w:lvlText w:val="•"/>
      <w:lvlJc w:val="left"/>
      <w:pPr>
        <w:ind w:left="7820" w:hanging="181"/>
      </w:pPr>
      <w:rPr>
        <w:rFonts w:hint="default"/>
        <w:lang w:val="en-US" w:eastAsia="en-US" w:bidi="ar-SA"/>
      </w:rPr>
    </w:lvl>
    <w:lvl w:ilvl="8" w:tplc="40C67B9C">
      <w:numFmt w:val="bullet"/>
      <w:lvlText w:val="•"/>
      <w:lvlJc w:val="left"/>
      <w:pPr>
        <w:ind w:left="8720" w:hanging="181"/>
      </w:pPr>
      <w:rPr>
        <w:rFonts w:hint="default"/>
        <w:lang w:val="en-US" w:eastAsia="en-US" w:bidi="ar-SA"/>
      </w:rPr>
    </w:lvl>
  </w:abstractNum>
  <w:abstractNum w:abstractNumId="241" w15:restartNumberingAfterBreak="0">
    <w:nsid w:val="43432008"/>
    <w:multiLevelType w:val="hybridMultilevel"/>
    <w:tmpl w:val="0B7A9EEA"/>
    <w:lvl w:ilvl="0" w:tplc="F9D03074">
      <w:start w:val="1"/>
      <w:numFmt w:val="upperRoman"/>
      <w:lvlText w:val="(%1)"/>
      <w:lvlJc w:val="left"/>
      <w:pPr>
        <w:ind w:left="300" w:hanging="318"/>
        <w:jc w:val="left"/>
      </w:pPr>
      <w:rPr>
        <w:rFonts w:ascii="Arial" w:eastAsia="Arial" w:hAnsi="Arial" w:cs="Arial" w:hint="default"/>
        <w:b/>
        <w:bCs/>
        <w:i w:val="0"/>
        <w:iCs w:val="0"/>
        <w:spacing w:val="0"/>
        <w:w w:val="100"/>
        <w:sz w:val="26"/>
        <w:szCs w:val="26"/>
        <w:lang w:val="en-US" w:eastAsia="en-US" w:bidi="ar-SA"/>
      </w:rPr>
    </w:lvl>
    <w:lvl w:ilvl="1" w:tplc="3036CEF0">
      <w:numFmt w:val="bullet"/>
      <w:lvlText w:val="•"/>
      <w:lvlJc w:val="left"/>
      <w:pPr>
        <w:ind w:left="1322" w:hanging="318"/>
      </w:pPr>
      <w:rPr>
        <w:rFonts w:hint="default"/>
        <w:lang w:val="en-US" w:eastAsia="en-US" w:bidi="ar-SA"/>
      </w:rPr>
    </w:lvl>
    <w:lvl w:ilvl="2" w:tplc="78EC7864">
      <w:numFmt w:val="bullet"/>
      <w:lvlText w:val="•"/>
      <w:lvlJc w:val="left"/>
      <w:pPr>
        <w:ind w:left="2344" w:hanging="318"/>
      </w:pPr>
      <w:rPr>
        <w:rFonts w:hint="default"/>
        <w:lang w:val="en-US" w:eastAsia="en-US" w:bidi="ar-SA"/>
      </w:rPr>
    </w:lvl>
    <w:lvl w:ilvl="3" w:tplc="0A0AA6A8">
      <w:numFmt w:val="bullet"/>
      <w:lvlText w:val="•"/>
      <w:lvlJc w:val="left"/>
      <w:pPr>
        <w:ind w:left="3366" w:hanging="318"/>
      </w:pPr>
      <w:rPr>
        <w:rFonts w:hint="default"/>
        <w:lang w:val="en-US" w:eastAsia="en-US" w:bidi="ar-SA"/>
      </w:rPr>
    </w:lvl>
    <w:lvl w:ilvl="4" w:tplc="ED3CDD34">
      <w:numFmt w:val="bullet"/>
      <w:lvlText w:val="•"/>
      <w:lvlJc w:val="left"/>
      <w:pPr>
        <w:ind w:left="4388" w:hanging="318"/>
      </w:pPr>
      <w:rPr>
        <w:rFonts w:hint="default"/>
        <w:lang w:val="en-US" w:eastAsia="en-US" w:bidi="ar-SA"/>
      </w:rPr>
    </w:lvl>
    <w:lvl w:ilvl="5" w:tplc="995CFB8A">
      <w:numFmt w:val="bullet"/>
      <w:lvlText w:val="•"/>
      <w:lvlJc w:val="left"/>
      <w:pPr>
        <w:ind w:left="5410" w:hanging="318"/>
      </w:pPr>
      <w:rPr>
        <w:rFonts w:hint="default"/>
        <w:lang w:val="en-US" w:eastAsia="en-US" w:bidi="ar-SA"/>
      </w:rPr>
    </w:lvl>
    <w:lvl w:ilvl="6" w:tplc="7F58E5A0">
      <w:numFmt w:val="bullet"/>
      <w:lvlText w:val="•"/>
      <w:lvlJc w:val="left"/>
      <w:pPr>
        <w:ind w:left="6432" w:hanging="318"/>
      </w:pPr>
      <w:rPr>
        <w:rFonts w:hint="default"/>
        <w:lang w:val="en-US" w:eastAsia="en-US" w:bidi="ar-SA"/>
      </w:rPr>
    </w:lvl>
    <w:lvl w:ilvl="7" w:tplc="EDDA4D5E">
      <w:numFmt w:val="bullet"/>
      <w:lvlText w:val="•"/>
      <w:lvlJc w:val="left"/>
      <w:pPr>
        <w:ind w:left="7454" w:hanging="318"/>
      </w:pPr>
      <w:rPr>
        <w:rFonts w:hint="default"/>
        <w:lang w:val="en-US" w:eastAsia="en-US" w:bidi="ar-SA"/>
      </w:rPr>
    </w:lvl>
    <w:lvl w:ilvl="8" w:tplc="8E6EB7F6">
      <w:numFmt w:val="bullet"/>
      <w:lvlText w:val="•"/>
      <w:lvlJc w:val="left"/>
      <w:pPr>
        <w:ind w:left="8476" w:hanging="318"/>
      </w:pPr>
      <w:rPr>
        <w:rFonts w:hint="default"/>
        <w:lang w:val="en-US" w:eastAsia="en-US" w:bidi="ar-SA"/>
      </w:rPr>
    </w:lvl>
  </w:abstractNum>
  <w:abstractNum w:abstractNumId="242" w15:restartNumberingAfterBreak="0">
    <w:nsid w:val="437A6410"/>
    <w:multiLevelType w:val="hybridMultilevel"/>
    <w:tmpl w:val="07B03A0E"/>
    <w:lvl w:ilvl="0" w:tplc="AE3CD2CE">
      <w:start w:val="1"/>
      <w:numFmt w:val="decimal"/>
      <w:lvlText w:val="%1"/>
      <w:lvlJc w:val="left"/>
      <w:pPr>
        <w:ind w:left="300" w:hanging="175"/>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1" w:tplc="E430C78E">
      <w:numFmt w:val="bullet"/>
      <w:lvlText w:val="•"/>
      <w:lvlJc w:val="left"/>
      <w:pPr>
        <w:ind w:left="1322" w:hanging="175"/>
      </w:pPr>
      <w:rPr>
        <w:rFonts w:hint="default"/>
        <w:lang w:val="en-US" w:eastAsia="en-US" w:bidi="ar-SA"/>
      </w:rPr>
    </w:lvl>
    <w:lvl w:ilvl="2" w:tplc="0CBCDE96">
      <w:numFmt w:val="bullet"/>
      <w:lvlText w:val="•"/>
      <w:lvlJc w:val="left"/>
      <w:pPr>
        <w:ind w:left="2344" w:hanging="175"/>
      </w:pPr>
      <w:rPr>
        <w:rFonts w:hint="default"/>
        <w:lang w:val="en-US" w:eastAsia="en-US" w:bidi="ar-SA"/>
      </w:rPr>
    </w:lvl>
    <w:lvl w:ilvl="3" w:tplc="A0F8CA24">
      <w:numFmt w:val="bullet"/>
      <w:lvlText w:val="•"/>
      <w:lvlJc w:val="left"/>
      <w:pPr>
        <w:ind w:left="3366" w:hanging="175"/>
      </w:pPr>
      <w:rPr>
        <w:rFonts w:hint="default"/>
        <w:lang w:val="en-US" w:eastAsia="en-US" w:bidi="ar-SA"/>
      </w:rPr>
    </w:lvl>
    <w:lvl w:ilvl="4" w:tplc="8174B5CC">
      <w:numFmt w:val="bullet"/>
      <w:lvlText w:val="•"/>
      <w:lvlJc w:val="left"/>
      <w:pPr>
        <w:ind w:left="4388" w:hanging="175"/>
      </w:pPr>
      <w:rPr>
        <w:rFonts w:hint="default"/>
        <w:lang w:val="en-US" w:eastAsia="en-US" w:bidi="ar-SA"/>
      </w:rPr>
    </w:lvl>
    <w:lvl w:ilvl="5" w:tplc="0C50A370">
      <w:numFmt w:val="bullet"/>
      <w:lvlText w:val="•"/>
      <w:lvlJc w:val="left"/>
      <w:pPr>
        <w:ind w:left="5410" w:hanging="175"/>
      </w:pPr>
      <w:rPr>
        <w:rFonts w:hint="default"/>
        <w:lang w:val="en-US" w:eastAsia="en-US" w:bidi="ar-SA"/>
      </w:rPr>
    </w:lvl>
    <w:lvl w:ilvl="6" w:tplc="9DAECA96">
      <w:numFmt w:val="bullet"/>
      <w:lvlText w:val="•"/>
      <w:lvlJc w:val="left"/>
      <w:pPr>
        <w:ind w:left="6432" w:hanging="175"/>
      </w:pPr>
      <w:rPr>
        <w:rFonts w:hint="default"/>
        <w:lang w:val="en-US" w:eastAsia="en-US" w:bidi="ar-SA"/>
      </w:rPr>
    </w:lvl>
    <w:lvl w:ilvl="7" w:tplc="8564E9A6">
      <w:numFmt w:val="bullet"/>
      <w:lvlText w:val="•"/>
      <w:lvlJc w:val="left"/>
      <w:pPr>
        <w:ind w:left="7454" w:hanging="175"/>
      </w:pPr>
      <w:rPr>
        <w:rFonts w:hint="default"/>
        <w:lang w:val="en-US" w:eastAsia="en-US" w:bidi="ar-SA"/>
      </w:rPr>
    </w:lvl>
    <w:lvl w:ilvl="8" w:tplc="14A42EE0">
      <w:numFmt w:val="bullet"/>
      <w:lvlText w:val="•"/>
      <w:lvlJc w:val="left"/>
      <w:pPr>
        <w:ind w:left="8476" w:hanging="175"/>
      </w:pPr>
      <w:rPr>
        <w:rFonts w:hint="default"/>
        <w:lang w:val="en-US" w:eastAsia="en-US" w:bidi="ar-SA"/>
      </w:rPr>
    </w:lvl>
  </w:abstractNum>
  <w:abstractNum w:abstractNumId="243" w15:restartNumberingAfterBreak="0">
    <w:nsid w:val="442875BF"/>
    <w:multiLevelType w:val="hybridMultilevel"/>
    <w:tmpl w:val="F27C3D30"/>
    <w:lvl w:ilvl="0" w:tplc="BEF2D18A">
      <w:start w:val="1"/>
      <w:numFmt w:val="upperLetter"/>
      <w:lvlText w:val="(%1)"/>
      <w:lvlJc w:val="left"/>
      <w:pPr>
        <w:ind w:left="732" w:hanging="433"/>
        <w:jc w:val="left"/>
      </w:pPr>
      <w:rPr>
        <w:rFonts w:ascii="Arial" w:eastAsia="Arial" w:hAnsi="Arial" w:cs="Arial" w:hint="default"/>
        <w:b/>
        <w:bCs/>
        <w:i w:val="0"/>
        <w:iCs w:val="0"/>
        <w:spacing w:val="-1"/>
        <w:w w:val="100"/>
        <w:sz w:val="26"/>
        <w:szCs w:val="26"/>
        <w:lang w:val="en-US" w:eastAsia="en-US" w:bidi="ar-SA"/>
      </w:rPr>
    </w:lvl>
    <w:lvl w:ilvl="1" w:tplc="26E8DF5A">
      <w:numFmt w:val="bullet"/>
      <w:lvlText w:val=""/>
      <w:lvlJc w:val="left"/>
      <w:pPr>
        <w:ind w:left="300" w:hanging="136"/>
      </w:pPr>
      <w:rPr>
        <w:rFonts w:ascii="Symbol" w:eastAsia="Symbol" w:hAnsi="Symbol" w:cs="Symbol" w:hint="default"/>
        <w:b w:val="0"/>
        <w:bCs w:val="0"/>
        <w:i w:val="0"/>
        <w:iCs w:val="0"/>
        <w:spacing w:val="0"/>
        <w:w w:val="99"/>
        <w:sz w:val="22"/>
        <w:szCs w:val="22"/>
        <w:lang w:val="en-US" w:eastAsia="en-US" w:bidi="ar-SA"/>
      </w:rPr>
    </w:lvl>
    <w:lvl w:ilvl="2" w:tplc="1BF04A12">
      <w:numFmt w:val="bullet"/>
      <w:lvlText w:val="•"/>
      <w:lvlJc w:val="left"/>
      <w:pPr>
        <w:ind w:left="1826" w:hanging="136"/>
      </w:pPr>
      <w:rPr>
        <w:rFonts w:hint="default"/>
        <w:lang w:val="en-US" w:eastAsia="en-US" w:bidi="ar-SA"/>
      </w:rPr>
    </w:lvl>
    <w:lvl w:ilvl="3" w:tplc="ED3492E2">
      <w:numFmt w:val="bullet"/>
      <w:lvlText w:val="•"/>
      <w:lvlJc w:val="left"/>
      <w:pPr>
        <w:ind w:left="2913" w:hanging="136"/>
      </w:pPr>
      <w:rPr>
        <w:rFonts w:hint="default"/>
        <w:lang w:val="en-US" w:eastAsia="en-US" w:bidi="ar-SA"/>
      </w:rPr>
    </w:lvl>
    <w:lvl w:ilvl="4" w:tplc="8E96BC3A">
      <w:numFmt w:val="bullet"/>
      <w:lvlText w:val="•"/>
      <w:lvlJc w:val="left"/>
      <w:pPr>
        <w:ind w:left="4000" w:hanging="136"/>
      </w:pPr>
      <w:rPr>
        <w:rFonts w:hint="default"/>
        <w:lang w:val="en-US" w:eastAsia="en-US" w:bidi="ar-SA"/>
      </w:rPr>
    </w:lvl>
    <w:lvl w:ilvl="5" w:tplc="A814A0D2">
      <w:numFmt w:val="bullet"/>
      <w:lvlText w:val="•"/>
      <w:lvlJc w:val="left"/>
      <w:pPr>
        <w:ind w:left="5086" w:hanging="136"/>
      </w:pPr>
      <w:rPr>
        <w:rFonts w:hint="default"/>
        <w:lang w:val="en-US" w:eastAsia="en-US" w:bidi="ar-SA"/>
      </w:rPr>
    </w:lvl>
    <w:lvl w:ilvl="6" w:tplc="348C4FFC">
      <w:numFmt w:val="bullet"/>
      <w:lvlText w:val="•"/>
      <w:lvlJc w:val="left"/>
      <w:pPr>
        <w:ind w:left="6173" w:hanging="136"/>
      </w:pPr>
      <w:rPr>
        <w:rFonts w:hint="default"/>
        <w:lang w:val="en-US" w:eastAsia="en-US" w:bidi="ar-SA"/>
      </w:rPr>
    </w:lvl>
    <w:lvl w:ilvl="7" w:tplc="E0107D4C">
      <w:numFmt w:val="bullet"/>
      <w:lvlText w:val="•"/>
      <w:lvlJc w:val="left"/>
      <w:pPr>
        <w:ind w:left="7260" w:hanging="136"/>
      </w:pPr>
      <w:rPr>
        <w:rFonts w:hint="default"/>
        <w:lang w:val="en-US" w:eastAsia="en-US" w:bidi="ar-SA"/>
      </w:rPr>
    </w:lvl>
    <w:lvl w:ilvl="8" w:tplc="5D02AB92">
      <w:numFmt w:val="bullet"/>
      <w:lvlText w:val="•"/>
      <w:lvlJc w:val="left"/>
      <w:pPr>
        <w:ind w:left="8346" w:hanging="136"/>
      </w:pPr>
      <w:rPr>
        <w:rFonts w:hint="default"/>
        <w:lang w:val="en-US" w:eastAsia="en-US" w:bidi="ar-SA"/>
      </w:rPr>
    </w:lvl>
  </w:abstractNum>
  <w:abstractNum w:abstractNumId="244" w15:restartNumberingAfterBreak="0">
    <w:nsid w:val="443145D2"/>
    <w:multiLevelType w:val="hybridMultilevel"/>
    <w:tmpl w:val="A686D6FC"/>
    <w:lvl w:ilvl="0" w:tplc="1262B858">
      <w:start w:val="1"/>
      <w:numFmt w:val="upperRoman"/>
      <w:lvlText w:val="(%1)"/>
      <w:lvlJc w:val="left"/>
      <w:pPr>
        <w:ind w:left="546" w:hanging="247"/>
        <w:jc w:val="left"/>
      </w:pPr>
      <w:rPr>
        <w:rFonts w:ascii="Arial" w:eastAsia="Arial" w:hAnsi="Arial" w:cs="Arial" w:hint="default"/>
        <w:b/>
        <w:bCs/>
        <w:i w:val="0"/>
        <w:iCs w:val="0"/>
        <w:spacing w:val="0"/>
        <w:w w:val="99"/>
        <w:sz w:val="24"/>
        <w:szCs w:val="24"/>
        <w:lang w:val="en-US" w:eastAsia="en-US" w:bidi="ar-SA"/>
      </w:rPr>
    </w:lvl>
    <w:lvl w:ilvl="1" w:tplc="BC324AC4">
      <w:numFmt w:val="bullet"/>
      <w:lvlText w:val="•"/>
      <w:lvlJc w:val="left"/>
      <w:pPr>
        <w:ind w:left="1538" w:hanging="247"/>
      </w:pPr>
      <w:rPr>
        <w:rFonts w:hint="default"/>
        <w:lang w:val="en-US" w:eastAsia="en-US" w:bidi="ar-SA"/>
      </w:rPr>
    </w:lvl>
    <w:lvl w:ilvl="2" w:tplc="A4D6152C">
      <w:numFmt w:val="bullet"/>
      <w:lvlText w:val="•"/>
      <w:lvlJc w:val="left"/>
      <w:pPr>
        <w:ind w:left="2536" w:hanging="247"/>
      </w:pPr>
      <w:rPr>
        <w:rFonts w:hint="default"/>
        <w:lang w:val="en-US" w:eastAsia="en-US" w:bidi="ar-SA"/>
      </w:rPr>
    </w:lvl>
    <w:lvl w:ilvl="3" w:tplc="7690FC1A">
      <w:numFmt w:val="bullet"/>
      <w:lvlText w:val="•"/>
      <w:lvlJc w:val="left"/>
      <w:pPr>
        <w:ind w:left="3534" w:hanging="247"/>
      </w:pPr>
      <w:rPr>
        <w:rFonts w:hint="default"/>
        <w:lang w:val="en-US" w:eastAsia="en-US" w:bidi="ar-SA"/>
      </w:rPr>
    </w:lvl>
    <w:lvl w:ilvl="4" w:tplc="20943F94">
      <w:numFmt w:val="bullet"/>
      <w:lvlText w:val="•"/>
      <w:lvlJc w:val="left"/>
      <w:pPr>
        <w:ind w:left="4532" w:hanging="247"/>
      </w:pPr>
      <w:rPr>
        <w:rFonts w:hint="default"/>
        <w:lang w:val="en-US" w:eastAsia="en-US" w:bidi="ar-SA"/>
      </w:rPr>
    </w:lvl>
    <w:lvl w:ilvl="5" w:tplc="6F26A82E">
      <w:numFmt w:val="bullet"/>
      <w:lvlText w:val="•"/>
      <w:lvlJc w:val="left"/>
      <w:pPr>
        <w:ind w:left="5530" w:hanging="247"/>
      </w:pPr>
      <w:rPr>
        <w:rFonts w:hint="default"/>
        <w:lang w:val="en-US" w:eastAsia="en-US" w:bidi="ar-SA"/>
      </w:rPr>
    </w:lvl>
    <w:lvl w:ilvl="6" w:tplc="7332A614">
      <w:numFmt w:val="bullet"/>
      <w:lvlText w:val="•"/>
      <w:lvlJc w:val="left"/>
      <w:pPr>
        <w:ind w:left="6528" w:hanging="247"/>
      </w:pPr>
      <w:rPr>
        <w:rFonts w:hint="default"/>
        <w:lang w:val="en-US" w:eastAsia="en-US" w:bidi="ar-SA"/>
      </w:rPr>
    </w:lvl>
    <w:lvl w:ilvl="7" w:tplc="BD969AB6">
      <w:numFmt w:val="bullet"/>
      <w:lvlText w:val="•"/>
      <w:lvlJc w:val="left"/>
      <w:pPr>
        <w:ind w:left="7526" w:hanging="247"/>
      </w:pPr>
      <w:rPr>
        <w:rFonts w:hint="default"/>
        <w:lang w:val="en-US" w:eastAsia="en-US" w:bidi="ar-SA"/>
      </w:rPr>
    </w:lvl>
    <w:lvl w:ilvl="8" w:tplc="A08808D4">
      <w:numFmt w:val="bullet"/>
      <w:lvlText w:val="•"/>
      <w:lvlJc w:val="left"/>
      <w:pPr>
        <w:ind w:left="8524" w:hanging="247"/>
      </w:pPr>
      <w:rPr>
        <w:rFonts w:hint="default"/>
        <w:lang w:val="en-US" w:eastAsia="en-US" w:bidi="ar-SA"/>
      </w:rPr>
    </w:lvl>
  </w:abstractNum>
  <w:abstractNum w:abstractNumId="245" w15:restartNumberingAfterBreak="0">
    <w:nsid w:val="448C0159"/>
    <w:multiLevelType w:val="hybridMultilevel"/>
    <w:tmpl w:val="BD60A5FC"/>
    <w:lvl w:ilvl="0" w:tplc="58A085A2">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1C89146">
      <w:numFmt w:val="bullet"/>
      <w:lvlText w:val="•"/>
      <w:lvlJc w:val="left"/>
      <w:pPr>
        <w:ind w:left="2114" w:hanging="394"/>
      </w:pPr>
      <w:rPr>
        <w:rFonts w:hint="default"/>
        <w:lang w:val="en-US" w:eastAsia="en-US" w:bidi="ar-SA"/>
      </w:rPr>
    </w:lvl>
    <w:lvl w:ilvl="2" w:tplc="AC28E8EE">
      <w:numFmt w:val="bullet"/>
      <w:lvlText w:val="•"/>
      <w:lvlJc w:val="left"/>
      <w:pPr>
        <w:ind w:left="3048" w:hanging="394"/>
      </w:pPr>
      <w:rPr>
        <w:rFonts w:hint="default"/>
        <w:lang w:val="en-US" w:eastAsia="en-US" w:bidi="ar-SA"/>
      </w:rPr>
    </w:lvl>
    <w:lvl w:ilvl="3" w:tplc="88F4757C">
      <w:numFmt w:val="bullet"/>
      <w:lvlText w:val="•"/>
      <w:lvlJc w:val="left"/>
      <w:pPr>
        <w:ind w:left="3982" w:hanging="394"/>
      </w:pPr>
      <w:rPr>
        <w:rFonts w:hint="default"/>
        <w:lang w:val="en-US" w:eastAsia="en-US" w:bidi="ar-SA"/>
      </w:rPr>
    </w:lvl>
    <w:lvl w:ilvl="4" w:tplc="B12A1774">
      <w:numFmt w:val="bullet"/>
      <w:lvlText w:val="•"/>
      <w:lvlJc w:val="left"/>
      <w:pPr>
        <w:ind w:left="4916" w:hanging="394"/>
      </w:pPr>
      <w:rPr>
        <w:rFonts w:hint="default"/>
        <w:lang w:val="en-US" w:eastAsia="en-US" w:bidi="ar-SA"/>
      </w:rPr>
    </w:lvl>
    <w:lvl w:ilvl="5" w:tplc="3DF8C43C">
      <w:numFmt w:val="bullet"/>
      <w:lvlText w:val="•"/>
      <w:lvlJc w:val="left"/>
      <w:pPr>
        <w:ind w:left="5850" w:hanging="394"/>
      </w:pPr>
      <w:rPr>
        <w:rFonts w:hint="default"/>
        <w:lang w:val="en-US" w:eastAsia="en-US" w:bidi="ar-SA"/>
      </w:rPr>
    </w:lvl>
    <w:lvl w:ilvl="6" w:tplc="B5B8FE34">
      <w:numFmt w:val="bullet"/>
      <w:lvlText w:val="•"/>
      <w:lvlJc w:val="left"/>
      <w:pPr>
        <w:ind w:left="6784" w:hanging="394"/>
      </w:pPr>
      <w:rPr>
        <w:rFonts w:hint="default"/>
        <w:lang w:val="en-US" w:eastAsia="en-US" w:bidi="ar-SA"/>
      </w:rPr>
    </w:lvl>
    <w:lvl w:ilvl="7" w:tplc="DF207072">
      <w:numFmt w:val="bullet"/>
      <w:lvlText w:val="•"/>
      <w:lvlJc w:val="left"/>
      <w:pPr>
        <w:ind w:left="7718" w:hanging="394"/>
      </w:pPr>
      <w:rPr>
        <w:rFonts w:hint="default"/>
        <w:lang w:val="en-US" w:eastAsia="en-US" w:bidi="ar-SA"/>
      </w:rPr>
    </w:lvl>
    <w:lvl w:ilvl="8" w:tplc="5C023556">
      <w:numFmt w:val="bullet"/>
      <w:lvlText w:val="•"/>
      <w:lvlJc w:val="left"/>
      <w:pPr>
        <w:ind w:left="8652" w:hanging="394"/>
      </w:pPr>
      <w:rPr>
        <w:rFonts w:hint="default"/>
        <w:lang w:val="en-US" w:eastAsia="en-US" w:bidi="ar-SA"/>
      </w:rPr>
    </w:lvl>
  </w:abstractNum>
  <w:abstractNum w:abstractNumId="246" w15:restartNumberingAfterBreak="0">
    <w:nsid w:val="451C7A51"/>
    <w:multiLevelType w:val="hybridMultilevel"/>
    <w:tmpl w:val="AC7EDFDC"/>
    <w:lvl w:ilvl="0" w:tplc="762E2138">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FE8EA92">
      <w:numFmt w:val="bullet"/>
      <w:lvlText w:val="•"/>
      <w:lvlJc w:val="left"/>
      <w:pPr>
        <w:ind w:left="2114" w:hanging="394"/>
      </w:pPr>
      <w:rPr>
        <w:rFonts w:hint="default"/>
        <w:lang w:val="en-US" w:eastAsia="en-US" w:bidi="ar-SA"/>
      </w:rPr>
    </w:lvl>
    <w:lvl w:ilvl="2" w:tplc="69B497E0">
      <w:numFmt w:val="bullet"/>
      <w:lvlText w:val="•"/>
      <w:lvlJc w:val="left"/>
      <w:pPr>
        <w:ind w:left="3048" w:hanging="394"/>
      </w:pPr>
      <w:rPr>
        <w:rFonts w:hint="default"/>
        <w:lang w:val="en-US" w:eastAsia="en-US" w:bidi="ar-SA"/>
      </w:rPr>
    </w:lvl>
    <w:lvl w:ilvl="3" w:tplc="EFD200FE">
      <w:numFmt w:val="bullet"/>
      <w:lvlText w:val="•"/>
      <w:lvlJc w:val="left"/>
      <w:pPr>
        <w:ind w:left="3982" w:hanging="394"/>
      </w:pPr>
      <w:rPr>
        <w:rFonts w:hint="default"/>
        <w:lang w:val="en-US" w:eastAsia="en-US" w:bidi="ar-SA"/>
      </w:rPr>
    </w:lvl>
    <w:lvl w:ilvl="4" w:tplc="6DC82B1E">
      <w:numFmt w:val="bullet"/>
      <w:lvlText w:val="•"/>
      <w:lvlJc w:val="left"/>
      <w:pPr>
        <w:ind w:left="4916" w:hanging="394"/>
      </w:pPr>
      <w:rPr>
        <w:rFonts w:hint="default"/>
        <w:lang w:val="en-US" w:eastAsia="en-US" w:bidi="ar-SA"/>
      </w:rPr>
    </w:lvl>
    <w:lvl w:ilvl="5" w:tplc="63E81528">
      <w:numFmt w:val="bullet"/>
      <w:lvlText w:val="•"/>
      <w:lvlJc w:val="left"/>
      <w:pPr>
        <w:ind w:left="5850" w:hanging="394"/>
      </w:pPr>
      <w:rPr>
        <w:rFonts w:hint="default"/>
        <w:lang w:val="en-US" w:eastAsia="en-US" w:bidi="ar-SA"/>
      </w:rPr>
    </w:lvl>
    <w:lvl w:ilvl="6" w:tplc="26B0AD72">
      <w:numFmt w:val="bullet"/>
      <w:lvlText w:val="•"/>
      <w:lvlJc w:val="left"/>
      <w:pPr>
        <w:ind w:left="6784" w:hanging="394"/>
      </w:pPr>
      <w:rPr>
        <w:rFonts w:hint="default"/>
        <w:lang w:val="en-US" w:eastAsia="en-US" w:bidi="ar-SA"/>
      </w:rPr>
    </w:lvl>
    <w:lvl w:ilvl="7" w:tplc="686A2462">
      <w:numFmt w:val="bullet"/>
      <w:lvlText w:val="•"/>
      <w:lvlJc w:val="left"/>
      <w:pPr>
        <w:ind w:left="7718" w:hanging="394"/>
      </w:pPr>
      <w:rPr>
        <w:rFonts w:hint="default"/>
        <w:lang w:val="en-US" w:eastAsia="en-US" w:bidi="ar-SA"/>
      </w:rPr>
    </w:lvl>
    <w:lvl w:ilvl="8" w:tplc="13A06580">
      <w:numFmt w:val="bullet"/>
      <w:lvlText w:val="•"/>
      <w:lvlJc w:val="left"/>
      <w:pPr>
        <w:ind w:left="8652" w:hanging="394"/>
      </w:pPr>
      <w:rPr>
        <w:rFonts w:hint="default"/>
        <w:lang w:val="en-US" w:eastAsia="en-US" w:bidi="ar-SA"/>
      </w:rPr>
    </w:lvl>
  </w:abstractNum>
  <w:abstractNum w:abstractNumId="247" w15:restartNumberingAfterBreak="0">
    <w:nsid w:val="4596504B"/>
    <w:multiLevelType w:val="hybridMultilevel"/>
    <w:tmpl w:val="2EB076DC"/>
    <w:lvl w:ilvl="0" w:tplc="50100448">
      <w:start w:val="1"/>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B224B74E">
      <w:numFmt w:val="bullet"/>
      <w:lvlText w:val=""/>
      <w:lvlJc w:val="left"/>
      <w:pPr>
        <w:ind w:left="1155" w:hanging="360"/>
      </w:pPr>
      <w:rPr>
        <w:rFonts w:ascii="Symbol" w:eastAsia="Symbol" w:hAnsi="Symbol" w:cs="Symbol" w:hint="default"/>
        <w:b w:val="0"/>
        <w:bCs w:val="0"/>
        <w:i w:val="0"/>
        <w:iCs w:val="0"/>
        <w:spacing w:val="0"/>
        <w:w w:val="99"/>
        <w:sz w:val="22"/>
        <w:szCs w:val="22"/>
        <w:lang w:val="en-US" w:eastAsia="en-US" w:bidi="ar-SA"/>
      </w:rPr>
    </w:lvl>
    <w:lvl w:ilvl="2" w:tplc="B2E0D3C0">
      <w:numFmt w:val="bullet"/>
      <w:lvlText w:val="•"/>
      <w:lvlJc w:val="left"/>
      <w:pPr>
        <w:ind w:left="2200" w:hanging="360"/>
      </w:pPr>
      <w:rPr>
        <w:rFonts w:hint="default"/>
        <w:lang w:val="en-US" w:eastAsia="en-US" w:bidi="ar-SA"/>
      </w:rPr>
    </w:lvl>
    <w:lvl w:ilvl="3" w:tplc="1FAAFD36">
      <w:numFmt w:val="bullet"/>
      <w:lvlText w:val="•"/>
      <w:lvlJc w:val="left"/>
      <w:pPr>
        <w:ind w:left="3240" w:hanging="360"/>
      </w:pPr>
      <w:rPr>
        <w:rFonts w:hint="default"/>
        <w:lang w:val="en-US" w:eastAsia="en-US" w:bidi="ar-SA"/>
      </w:rPr>
    </w:lvl>
    <w:lvl w:ilvl="4" w:tplc="B3AA157A">
      <w:numFmt w:val="bullet"/>
      <w:lvlText w:val="•"/>
      <w:lvlJc w:val="left"/>
      <w:pPr>
        <w:ind w:left="4280" w:hanging="360"/>
      </w:pPr>
      <w:rPr>
        <w:rFonts w:hint="default"/>
        <w:lang w:val="en-US" w:eastAsia="en-US" w:bidi="ar-SA"/>
      </w:rPr>
    </w:lvl>
    <w:lvl w:ilvl="5" w:tplc="2A4882A4">
      <w:numFmt w:val="bullet"/>
      <w:lvlText w:val="•"/>
      <w:lvlJc w:val="left"/>
      <w:pPr>
        <w:ind w:left="5320" w:hanging="360"/>
      </w:pPr>
      <w:rPr>
        <w:rFonts w:hint="default"/>
        <w:lang w:val="en-US" w:eastAsia="en-US" w:bidi="ar-SA"/>
      </w:rPr>
    </w:lvl>
    <w:lvl w:ilvl="6" w:tplc="36023818">
      <w:numFmt w:val="bullet"/>
      <w:lvlText w:val="•"/>
      <w:lvlJc w:val="left"/>
      <w:pPr>
        <w:ind w:left="6360" w:hanging="360"/>
      </w:pPr>
      <w:rPr>
        <w:rFonts w:hint="default"/>
        <w:lang w:val="en-US" w:eastAsia="en-US" w:bidi="ar-SA"/>
      </w:rPr>
    </w:lvl>
    <w:lvl w:ilvl="7" w:tplc="550C34B0">
      <w:numFmt w:val="bullet"/>
      <w:lvlText w:val="•"/>
      <w:lvlJc w:val="left"/>
      <w:pPr>
        <w:ind w:left="7400" w:hanging="360"/>
      </w:pPr>
      <w:rPr>
        <w:rFonts w:hint="default"/>
        <w:lang w:val="en-US" w:eastAsia="en-US" w:bidi="ar-SA"/>
      </w:rPr>
    </w:lvl>
    <w:lvl w:ilvl="8" w:tplc="D5CEF29C">
      <w:numFmt w:val="bullet"/>
      <w:lvlText w:val="•"/>
      <w:lvlJc w:val="left"/>
      <w:pPr>
        <w:ind w:left="8440" w:hanging="360"/>
      </w:pPr>
      <w:rPr>
        <w:rFonts w:hint="default"/>
        <w:lang w:val="en-US" w:eastAsia="en-US" w:bidi="ar-SA"/>
      </w:rPr>
    </w:lvl>
  </w:abstractNum>
  <w:abstractNum w:abstractNumId="248" w15:restartNumberingAfterBreak="0">
    <w:nsid w:val="45FA5AF6"/>
    <w:multiLevelType w:val="hybridMultilevel"/>
    <w:tmpl w:val="A5BA3E66"/>
    <w:lvl w:ilvl="0" w:tplc="2DB8429C">
      <w:start w:val="1"/>
      <w:numFmt w:val="upperLetter"/>
      <w:lvlText w:val="(%1)"/>
      <w:lvlJc w:val="left"/>
      <w:pPr>
        <w:ind w:left="732" w:hanging="433"/>
        <w:jc w:val="left"/>
      </w:pPr>
      <w:rPr>
        <w:rFonts w:ascii="Arial" w:eastAsia="Arial" w:hAnsi="Arial" w:cs="Arial" w:hint="default"/>
        <w:b/>
        <w:bCs/>
        <w:i w:val="0"/>
        <w:iCs w:val="0"/>
        <w:spacing w:val="-1"/>
        <w:w w:val="100"/>
        <w:sz w:val="26"/>
        <w:szCs w:val="26"/>
        <w:lang w:val="en-US" w:eastAsia="en-US" w:bidi="ar-SA"/>
      </w:rPr>
    </w:lvl>
    <w:lvl w:ilvl="1" w:tplc="AE547A68">
      <w:numFmt w:val="bullet"/>
      <w:lvlText w:val="•"/>
      <w:lvlJc w:val="left"/>
      <w:pPr>
        <w:ind w:left="1718" w:hanging="433"/>
      </w:pPr>
      <w:rPr>
        <w:rFonts w:hint="default"/>
        <w:lang w:val="en-US" w:eastAsia="en-US" w:bidi="ar-SA"/>
      </w:rPr>
    </w:lvl>
    <w:lvl w:ilvl="2" w:tplc="727C707C">
      <w:numFmt w:val="bullet"/>
      <w:lvlText w:val="•"/>
      <w:lvlJc w:val="left"/>
      <w:pPr>
        <w:ind w:left="2696" w:hanging="433"/>
      </w:pPr>
      <w:rPr>
        <w:rFonts w:hint="default"/>
        <w:lang w:val="en-US" w:eastAsia="en-US" w:bidi="ar-SA"/>
      </w:rPr>
    </w:lvl>
    <w:lvl w:ilvl="3" w:tplc="BC549BF6">
      <w:numFmt w:val="bullet"/>
      <w:lvlText w:val="•"/>
      <w:lvlJc w:val="left"/>
      <w:pPr>
        <w:ind w:left="3674" w:hanging="433"/>
      </w:pPr>
      <w:rPr>
        <w:rFonts w:hint="default"/>
        <w:lang w:val="en-US" w:eastAsia="en-US" w:bidi="ar-SA"/>
      </w:rPr>
    </w:lvl>
    <w:lvl w:ilvl="4" w:tplc="A02AF144">
      <w:numFmt w:val="bullet"/>
      <w:lvlText w:val="•"/>
      <w:lvlJc w:val="left"/>
      <w:pPr>
        <w:ind w:left="4652" w:hanging="433"/>
      </w:pPr>
      <w:rPr>
        <w:rFonts w:hint="default"/>
        <w:lang w:val="en-US" w:eastAsia="en-US" w:bidi="ar-SA"/>
      </w:rPr>
    </w:lvl>
    <w:lvl w:ilvl="5" w:tplc="6748944C">
      <w:numFmt w:val="bullet"/>
      <w:lvlText w:val="•"/>
      <w:lvlJc w:val="left"/>
      <w:pPr>
        <w:ind w:left="5630" w:hanging="433"/>
      </w:pPr>
      <w:rPr>
        <w:rFonts w:hint="default"/>
        <w:lang w:val="en-US" w:eastAsia="en-US" w:bidi="ar-SA"/>
      </w:rPr>
    </w:lvl>
    <w:lvl w:ilvl="6" w:tplc="C7743626">
      <w:numFmt w:val="bullet"/>
      <w:lvlText w:val="•"/>
      <w:lvlJc w:val="left"/>
      <w:pPr>
        <w:ind w:left="6608" w:hanging="433"/>
      </w:pPr>
      <w:rPr>
        <w:rFonts w:hint="default"/>
        <w:lang w:val="en-US" w:eastAsia="en-US" w:bidi="ar-SA"/>
      </w:rPr>
    </w:lvl>
    <w:lvl w:ilvl="7" w:tplc="AE461EA6">
      <w:numFmt w:val="bullet"/>
      <w:lvlText w:val="•"/>
      <w:lvlJc w:val="left"/>
      <w:pPr>
        <w:ind w:left="7586" w:hanging="433"/>
      </w:pPr>
      <w:rPr>
        <w:rFonts w:hint="default"/>
        <w:lang w:val="en-US" w:eastAsia="en-US" w:bidi="ar-SA"/>
      </w:rPr>
    </w:lvl>
    <w:lvl w:ilvl="8" w:tplc="4EE2A114">
      <w:numFmt w:val="bullet"/>
      <w:lvlText w:val="•"/>
      <w:lvlJc w:val="left"/>
      <w:pPr>
        <w:ind w:left="8564" w:hanging="433"/>
      </w:pPr>
      <w:rPr>
        <w:rFonts w:hint="default"/>
        <w:lang w:val="en-US" w:eastAsia="en-US" w:bidi="ar-SA"/>
      </w:rPr>
    </w:lvl>
  </w:abstractNum>
  <w:abstractNum w:abstractNumId="249" w15:restartNumberingAfterBreak="0">
    <w:nsid w:val="45FB6583"/>
    <w:multiLevelType w:val="hybridMultilevel"/>
    <w:tmpl w:val="310E5BB8"/>
    <w:lvl w:ilvl="0" w:tplc="3662D5BE">
      <w:start w:val="1"/>
      <w:numFmt w:val="upperLetter"/>
      <w:lvlText w:val="(%1)"/>
      <w:lvlJc w:val="left"/>
      <w:pPr>
        <w:ind w:left="300" w:hanging="434"/>
        <w:jc w:val="left"/>
      </w:pPr>
      <w:rPr>
        <w:rFonts w:ascii="Arial" w:eastAsia="Arial" w:hAnsi="Arial" w:cs="Arial" w:hint="default"/>
        <w:b/>
        <w:bCs/>
        <w:i w:val="0"/>
        <w:iCs w:val="0"/>
        <w:spacing w:val="-1"/>
        <w:w w:val="100"/>
        <w:sz w:val="26"/>
        <w:szCs w:val="26"/>
        <w:lang w:val="en-US" w:eastAsia="en-US" w:bidi="ar-SA"/>
      </w:rPr>
    </w:lvl>
    <w:lvl w:ilvl="1" w:tplc="7E48F2FA">
      <w:numFmt w:val="bullet"/>
      <w:lvlText w:val=""/>
      <w:lvlJc w:val="left"/>
      <w:pPr>
        <w:ind w:left="1020" w:hanging="302"/>
      </w:pPr>
      <w:rPr>
        <w:rFonts w:ascii="Symbol" w:eastAsia="Symbol" w:hAnsi="Symbol" w:cs="Symbol" w:hint="default"/>
        <w:b w:val="0"/>
        <w:bCs w:val="0"/>
        <w:i w:val="0"/>
        <w:iCs w:val="0"/>
        <w:spacing w:val="0"/>
        <w:w w:val="99"/>
        <w:sz w:val="22"/>
        <w:szCs w:val="22"/>
        <w:lang w:val="en-US" w:eastAsia="en-US" w:bidi="ar-SA"/>
      </w:rPr>
    </w:lvl>
    <w:lvl w:ilvl="2" w:tplc="FC6C630C">
      <w:numFmt w:val="bullet"/>
      <w:lvlText w:val="•"/>
      <w:lvlJc w:val="left"/>
      <w:pPr>
        <w:ind w:left="2075" w:hanging="302"/>
      </w:pPr>
      <w:rPr>
        <w:rFonts w:hint="default"/>
        <w:lang w:val="en-US" w:eastAsia="en-US" w:bidi="ar-SA"/>
      </w:rPr>
    </w:lvl>
    <w:lvl w:ilvl="3" w:tplc="5D169896">
      <w:numFmt w:val="bullet"/>
      <w:lvlText w:val="•"/>
      <w:lvlJc w:val="left"/>
      <w:pPr>
        <w:ind w:left="3131" w:hanging="302"/>
      </w:pPr>
      <w:rPr>
        <w:rFonts w:hint="default"/>
        <w:lang w:val="en-US" w:eastAsia="en-US" w:bidi="ar-SA"/>
      </w:rPr>
    </w:lvl>
    <w:lvl w:ilvl="4" w:tplc="3392BD1A">
      <w:numFmt w:val="bullet"/>
      <w:lvlText w:val="•"/>
      <w:lvlJc w:val="left"/>
      <w:pPr>
        <w:ind w:left="4186" w:hanging="302"/>
      </w:pPr>
      <w:rPr>
        <w:rFonts w:hint="default"/>
        <w:lang w:val="en-US" w:eastAsia="en-US" w:bidi="ar-SA"/>
      </w:rPr>
    </w:lvl>
    <w:lvl w:ilvl="5" w:tplc="2774F498">
      <w:numFmt w:val="bullet"/>
      <w:lvlText w:val="•"/>
      <w:lvlJc w:val="left"/>
      <w:pPr>
        <w:ind w:left="5242" w:hanging="302"/>
      </w:pPr>
      <w:rPr>
        <w:rFonts w:hint="default"/>
        <w:lang w:val="en-US" w:eastAsia="en-US" w:bidi="ar-SA"/>
      </w:rPr>
    </w:lvl>
    <w:lvl w:ilvl="6" w:tplc="333A8880">
      <w:numFmt w:val="bullet"/>
      <w:lvlText w:val="•"/>
      <w:lvlJc w:val="left"/>
      <w:pPr>
        <w:ind w:left="6297" w:hanging="302"/>
      </w:pPr>
      <w:rPr>
        <w:rFonts w:hint="default"/>
        <w:lang w:val="en-US" w:eastAsia="en-US" w:bidi="ar-SA"/>
      </w:rPr>
    </w:lvl>
    <w:lvl w:ilvl="7" w:tplc="F944625A">
      <w:numFmt w:val="bullet"/>
      <w:lvlText w:val="•"/>
      <w:lvlJc w:val="left"/>
      <w:pPr>
        <w:ind w:left="7353" w:hanging="302"/>
      </w:pPr>
      <w:rPr>
        <w:rFonts w:hint="default"/>
        <w:lang w:val="en-US" w:eastAsia="en-US" w:bidi="ar-SA"/>
      </w:rPr>
    </w:lvl>
    <w:lvl w:ilvl="8" w:tplc="6F00E92C">
      <w:numFmt w:val="bullet"/>
      <w:lvlText w:val="•"/>
      <w:lvlJc w:val="left"/>
      <w:pPr>
        <w:ind w:left="8408" w:hanging="302"/>
      </w:pPr>
      <w:rPr>
        <w:rFonts w:hint="default"/>
        <w:lang w:val="en-US" w:eastAsia="en-US" w:bidi="ar-SA"/>
      </w:rPr>
    </w:lvl>
  </w:abstractNum>
  <w:abstractNum w:abstractNumId="250" w15:restartNumberingAfterBreak="0">
    <w:nsid w:val="4638237D"/>
    <w:multiLevelType w:val="hybridMultilevel"/>
    <w:tmpl w:val="328687DC"/>
    <w:lvl w:ilvl="0" w:tplc="9ECEC340">
      <w:start w:val="1"/>
      <w:numFmt w:val="upperRoman"/>
      <w:lvlText w:val="(%1)"/>
      <w:lvlJc w:val="left"/>
      <w:pPr>
        <w:ind w:left="616" w:hanging="316"/>
        <w:jc w:val="left"/>
      </w:pPr>
      <w:rPr>
        <w:rFonts w:ascii="Arial" w:eastAsia="Arial" w:hAnsi="Arial" w:cs="Arial" w:hint="default"/>
        <w:b/>
        <w:bCs/>
        <w:i w:val="0"/>
        <w:iCs w:val="0"/>
        <w:spacing w:val="-1"/>
        <w:w w:val="100"/>
        <w:sz w:val="26"/>
        <w:szCs w:val="26"/>
        <w:lang w:val="en-US" w:eastAsia="en-US" w:bidi="ar-SA"/>
      </w:rPr>
    </w:lvl>
    <w:lvl w:ilvl="1" w:tplc="E51AC6CA">
      <w:numFmt w:val="bullet"/>
      <w:lvlText w:val="•"/>
      <w:lvlJc w:val="left"/>
      <w:pPr>
        <w:ind w:left="1610" w:hanging="316"/>
      </w:pPr>
      <w:rPr>
        <w:rFonts w:hint="default"/>
        <w:lang w:val="en-US" w:eastAsia="en-US" w:bidi="ar-SA"/>
      </w:rPr>
    </w:lvl>
    <w:lvl w:ilvl="2" w:tplc="EB081892">
      <w:numFmt w:val="bullet"/>
      <w:lvlText w:val="•"/>
      <w:lvlJc w:val="left"/>
      <w:pPr>
        <w:ind w:left="2600" w:hanging="316"/>
      </w:pPr>
      <w:rPr>
        <w:rFonts w:hint="default"/>
        <w:lang w:val="en-US" w:eastAsia="en-US" w:bidi="ar-SA"/>
      </w:rPr>
    </w:lvl>
    <w:lvl w:ilvl="3" w:tplc="100E5DAA">
      <w:numFmt w:val="bullet"/>
      <w:lvlText w:val="•"/>
      <w:lvlJc w:val="left"/>
      <w:pPr>
        <w:ind w:left="3590" w:hanging="316"/>
      </w:pPr>
      <w:rPr>
        <w:rFonts w:hint="default"/>
        <w:lang w:val="en-US" w:eastAsia="en-US" w:bidi="ar-SA"/>
      </w:rPr>
    </w:lvl>
    <w:lvl w:ilvl="4" w:tplc="BED8DDFE">
      <w:numFmt w:val="bullet"/>
      <w:lvlText w:val="•"/>
      <w:lvlJc w:val="left"/>
      <w:pPr>
        <w:ind w:left="4580" w:hanging="316"/>
      </w:pPr>
      <w:rPr>
        <w:rFonts w:hint="default"/>
        <w:lang w:val="en-US" w:eastAsia="en-US" w:bidi="ar-SA"/>
      </w:rPr>
    </w:lvl>
    <w:lvl w:ilvl="5" w:tplc="F93E56CC">
      <w:numFmt w:val="bullet"/>
      <w:lvlText w:val="•"/>
      <w:lvlJc w:val="left"/>
      <w:pPr>
        <w:ind w:left="5570" w:hanging="316"/>
      </w:pPr>
      <w:rPr>
        <w:rFonts w:hint="default"/>
        <w:lang w:val="en-US" w:eastAsia="en-US" w:bidi="ar-SA"/>
      </w:rPr>
    </w:lvl>
    <w:lvl w:ilvl="6" w:tplc="5036ABDE">
      <w:numFmt w:val="bullet"/>
      <w:lvlText w:val="•"/>
      <w:lvlJc w:val="left"/>
      <w:pPr>
        <w:ind w:left="6560" w:hanging="316"/>
      </w:pPr>
      <w:rPr>
        <w:rFonts w:hint="default"/>
        <w:lang w:val="en-US" w:eastAsia="en-US" w:bidi="ar-SA"/>
      </w:rPr>
    </w:lvl>
    <w:lvl w:ilvl="7" w:tplc="D188EC36">
      <w:numFmt w:val="bullet"/>
      <w:lvlText w:val="•"/>
      <w:lvlJc w:val="left"/>
      <w:pPr>
        <w:ind w:left="7550" w:hanging="316"/>
      </w:pPr>
      <w:rPr>
        <w:rFonts w:hint="default"/>
        <w:lang w:val="en-US" w:eastAsia="en-US" w:bidi="ar-SA"/>
      </w:rPr>
    </w:lvl>
    <w:lvl w:ilvl="8" w:tplc="508EDCE4">
      <w:numFmt w:val="bullet"/>
      <w:lvlText w:val="•"/>
      <w:lvlJc w:val="left"/>
      <w:pPr>
        <w:ind w:left="8540" w:hanging="316"/>
      </w:pPr>
      <w:rPr>
        <w:rFonts w:hint="default"/>
        <w:lang w:val="en-US" w:eastAsia="en-US" w:bidi="ar-SA"/>
      </w:rPr>
    </w:lvl>
  </w:abstractNum>
  <w:abstractNum w:abstractNumId="251" w15:restartNumberingAfterBreak="0">
    <w:nsid w:val="468F2F48"/>
    <w:multiLevelType w:val="hybridMultilevel"/>
    <w:tmpl w:val="2DA689DC"/>
    <w:lvl w:ilvl="0" w:tplc="1C901992">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5729B02">
      <w:numFmt w:val="bullet"/>
      <w:lvlText w:val="•"/>
      <w:lvlJc w:val="left"/>
      <w:pPr>
        <w:ind w:left="2024" w:hanging="300"/>
      </w:pPr>
      <w:rPr>
        <w:rFonts w:hint="default"/>
        <w:lang w:val="en-US" w:eastAsia="en-US" w:bidi="ar-SA"/>
      </w:rPr>
    </w:lvl>
    <w:lvl w:ilvl="2" w:tplc="24ECF516">
      <w:numFmt w:val="bullet"/>
      <w:lvlText w:val="•"/>
      <w:lvlJc w:val="left"/>
      <w:pPr>
        <w:ind w:left="2968" w:hanging="300"/>
      </w:pPr>
      <w:rPr>
        <w:rFonts w:hint="default"/>
        <w:lang w:val="en-US" w:eastAsia="en-US" w:bidi="ar-SA"/>
      </w:rPr>
    </w:lvl>
    <w:lvl w:ilvl="3" w:tplc="E7E24860">
      <w:numFmt w:val="bullet"/>
      <w:lvlText w:val="•"/>
      <w:lvlJc w:val="left"/>
      <w:pPr>
        <w:ind w:left="3912" w:hanging="300"/>
      </w:pPr>
      <w:rPr>
        <w:rFonts w:hint="default"/>
        <w:lang w:val="en-US" w:eastAsia="en-US" w:bidi="ar-SA"/>
      </w:rPr>
    </w:lvl>
    <w:lvl w:ilvl="4" w:tplc="FC8404EC">
      <w:numFmt w:val="bullet"/>
      <w:lvlText w:val="•"/>
      <w:lvlJc w:val="left"/>
      <w:pPr>
        <w:ind w:left="4856" w:hanging="300"/>
      </w:pPr>
      <w:rPr>
        <w:rFonts w:hint="default"/>
        <w:lang w:val="en-US" w:eastAsia="en-US" w:bidi="ar-SA"/>
      </w:rPr>
    </w:lvl>
    <w:lvl w:ilvl="5" w:tplc="312607D0">
      <w:numFmt w:val="bullet"/>
      <w:lvlText w:val="•"/>
      <w:lvlJc w:val="left"/>
      <w:pPr>
        <w:ind w:left="5800" w:hanging="300"/>
      </w:pPr>
      <w:rPr>
        <w:rFonts w:hint="default"/>
        <w:lang w:val="en-US" w:eastAsia="en-US" w:bidi="ar-SA"/>
      </w:rPr>
    </w:lvl>
    <w:lvl w:ilvl="6" w:tplc="212E5BA0">
      <w:numFmt w:val="bullet"/>
      <w:lvlText w:val="•"/>
      <w:lvlJc w:val="left"/>
      <w:pPr>
        <w:ind w:left="6744" w:hanging="300"/>
      </w:pPr>
      <w:rPr>
        <w:rFonts w:hint="default"/>
        <w:lang w:val="en-US" w:eastAsia="en-US" w:bidi="ar-SA"/>
      </w:rPr>
    </w:lvl>
    <w:lvl w:ilvl="7" w:tplc="A4A01FB4">
      <w:numFmt w:val="bullet"/>
      <w:lvlText w:val="•"/>
      <w:lvlJc w:val="left"/>
      <w:pPr>
        <w:ind w:left="7688" w:hanging="300"/>
      </w:pPr>
      <w:rPr>
        <w:rFonts w:hint="default"/>
        <w:lang w:val="en-US" w:eastAsia="en-US" w:bidi="ar-SA"/>
      </w:rPr>
    </w:lvl>
    <w:lvl w:ilvl="8" w:tplc="BE30DF22">
      <w:numFmt w:val="bullet"/>
      <w:lvlText w:val="•"/>
      <w:lvlJc w:val="left"/>
      <w:pPr>
        <w:ind w:left="8632" w:hanging="300"/>
      </w:pPr>
      <w:rPr>
        <w:rFonts w:hint="default"/>
        <w:lang w:val="en-US" w:eastAsia="en-US" w:bidi="ar-SA"/>
      </w:rPr>
    </w:lvl>
  </w:abstractNum>
  <w:abstractNum w:abstractNumId="252" w15:restartNumberingAfterBreak="0">
    <w:nsid w:val="46D0668E"/>
    <w:multiLevelType w:val="hybridMultilevel"/>
    <w:tmpl w:val="2E48CBC4"/>
    <w:lvl w:ilvl="0" w:tplc="96E69ADC">
      <w:start w:val="1"/>
      <w:numFmt w:val="upperLetter"/>
      <w:lvlText w:val="(%1)"/>
      <w:lvlJc w:val="left"/>
      <w:pPr>
        <w:ind w:left="300" w:hanging="434"/>
        <w:jc w:val="left"/>
      </w:pPr>
      <w:rPr>
        <w:rFonts w:ascii="Arial" w:eastAsia="Arial" w:hAnsi="Arial" w:cs="Arial" w:hint="default"/>
        <w:b/>
        <w:bCs/>
        <w:i w:val="0"/>
        <w:iCs w:val="0"/>
        <w:spacing w:val="0"/>
        <w:w w:val="100"/>
        <w:sz w:val="26"/>
        <w:szCs w:val="26"/>
        <w:lang w:val="en-US" w:eastAsia="en-US" w:bidi="ar-SA"/>
      </w:rPr>
    </w:lvl>
    <w:lvl w:ilvl="1" w:tplc="87C063D6">
      <w:numFmt w:val="bullet"/>
      <w:lvlText w:val=""/>
      <w:lvlJc w:val="left"/>
      <w:pPr>
        <w:ind w:left="1508" w:hanging="243"/>
      </w:pPr>
      <w:rPr>
        <w:rFonts w:ascii="Symbol" w:eastAsia="Symbol" w:hAnsi="Symbol" w:cs="Symbol" w:hint="default"/>
        <w:b w:val="0"/>
        <w:bCs w:val="0"/>
        <w:i w:val="0"/>
        <w:iCs w:val="0"/>
        <w:spacing w:val="0"/>
        <w:w w:val="99"/>
        <w:sz w:val="22"/>
        <w:szCs w:val="22"/>
        <w:lang w:val="en-US" w:eastAsia="en-US" w:bidi="ar-SA"/>
      </w:rPr>
    </w:lvl>
    <w:lvl w:ilvl="2" w:tplc="808857DC">
      <w:numFmt w:val="bullet"/>
      <w:lvlText w:val="•"/>
      <w:lvlJc w:val="left"/>
      <w:pPr>
        <w:ind w:left="2502" w:hanging="243"/>
      </w:pPr>
      <w:rPr>
        <w:rFonts w:hint="default"/>
        <w:lang w:val="en-US" w:eastAsia="en-US" w:bidi="ar-SA"/>
      </w:rPr>
    </w:lvl>
    <w:lvl w:ilvl="3" w:tplc="1F102442">
      <w:numFmt w:val="bullet"/>
      <w:lvlText w:val="•"/>
      <w:lvlJc w:val="left"/>
      <w:pPr>
        <w:ind w:left="3504" w:hanging="243"/>
      </w:pPr>
      <w:rPr>
        <w:rFonts w:hint="default"/>
        <w:lang w:val="en-US" w:eastAsia="en-US" w:bidi="ar-SA"/>
      </w:rPr>
    </w:lvl>
    <w:lvl w:ilvl="4" w:tplc="579EB792">
      <w:numFmt w:val="bullet"/>
      <w:lvlText w:val="•"/>
      <w:lvlJc w:val="left"/>
      <w:pPr>
        <w:ind w:left="4506" w:hanging="243"/>
      </w:pPr>
      <w:rPr>
        <w:rFonts w:hint="default"/>
        <w:lang w:val="en-US" w:eastAsia="en-US" w:bidi="ar-SA"/>
      </w:rPr>
    </w:lvl>
    <w:lvl w:ilvl="5" w:tplc="D256D82C">
      <w:numFmt w:val="bullet"/>
      <w:lvlText w:val="•"/>
      <w:lvlJc w:val="left"/>
      <w:pPr>
        <w:ind w:left="5508" w:hanging="243"/>
      </w:pPr>
      <w:rPr>
        <w:rFonts w:hint="default"/>
        <w:lang w:val="en-US" w:eastAsia="en-US" w:bidi="ar-SA"/>
      </w:rPr>
    </w:lvl>
    <w:lvl w:ilvl="6" w:tplc="87C4F4CA">
      <w:numFmt w:val="bullet"/>
      <w:lvlText w:val="•"/>
      <w:lvlJc w:val="left"/>
      <w:pPr>
        <w:ind w:left="6511" w:hanging="243"/>
      </w:pPr>
      <w:rPr>
        <w:rFonts w:hint="default"/>
        <w:lang w:val="en-US" w:eastAsia="en-US" w:bidi="ar-SA"/>
      </w:rPr>
    </w:lvl>
    <w:lvl w:ilvl="7" w:tplc="8A848326">
      <w:numFmt w:val="bullet"/>
      <w:lvlText w:val="•"/>
      <w:lvlJc w:val="left"/>
      <w:pPr>
        <w:ind w:left="7513" w:hanging="243"/>
      </w:pPr>
      <w:rPr>
        <w:rFonts w:hint="default"/>
        <w:lang w:val="en-US" w:eastAsia="en-US" w:bidi="ar-SA"/>
      </w:rPr>
    </w:lvl>
    <w:lvl w:ilvl="8" w:tplc="C1E86A50">
      <w:numFmt w:val="bullet"/>
      <w:lvlText w:val="•"/>
      <w:lvlJc w:val="left"/>
      <w:pPr>
        <w:ind w:left="8515" w:hanging="243"/>
      </w:pPr>
      <w:rPr>
        <w:rFonts w:hint="default"/>
        <w:lang w:val="en-US" w:eastAsia="en-US" w:bidi="ar-SA"/>
      </w:rPr>
    </w:lvl>
  </w:abstractNum>
  <w:abstractNum w:abstractNumId="253" w15:restartNumberingAfterBreak="0">
    <w:nsid w:val="47444CD6"/>
    <w:multiLevelType w:val="hybridMultilevel"/>
    <w:tmpl w:val="DC38F220"/>
    <w:lvl w:ilvl="0" w:tplc="72883FD6">
      <w:start w:val="1"/>
      <w:numFmt w:val="upperLetter"/>
      <w:lvlText w:val="%1)"/>
      <w:lvlJc w:val="left"/>
      <w:pPr>
        <w:ind w:left="780" w:hanging="31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D9ED152">
      <w:start w:val="1"/>
      <w:numFmt w:val="upperRoman"/>
      <w:lvlText w:val="(%2)"/>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C6543FB6">
      <w:numFmt w:val="bullet"/>
      <w:lvlText w:val="•"/>
      <w:lvlJc w:val="left"/>
      <w:pPr>
        <w:ind w:left="2128" w:hanging="300"/>
      </w:pPr>
      <w:rPr>
        <w:rFonts w:hint="default"/>
        <w:lang w:val="en-US" w:eastAsia="en-US" w:bidi="ar-SA"/>
      </w:rPr>
    </w:lvl>
    <w:lvl w:ilvl="3" w:tplc="9C8C10E6">
      <w:numFmt w:val="bullet"/>
      <w:lvlText w:val="•"/>
      <w:lvlJc w:val="left"/>
      <w:pPr>
        <w:ind w:left="3177" w:hanging="300"/>
      </w:pPr>
      <w:rPr>
        <w:rFonts w:hint="default"/>
        <w:lang w:val="en-US" w:eastAsia="en-US" w:bidi="ar-SA"/>
      </w:rPr>
    </w:lvl>
    <w:lvl w:ilvl="4" w:tplc="A47CD7C6">
      <w:numFmt w:val="bullet"/>
      <w:lvlText w:val="•"/>
      <w:lvlJc w:val="left"/>
      <w:pPr>
        <w:ind w:left="4226" w:hanging="300"/>
      </w:pPr>
      <w:rPr>
        <w:rFonts w:hint="default"/>
        <w:lang w:val="en-US" w:eastAsia="en-US" w:bidi="ar-SA"/>
      </w:rPr>
    </w:lvl>
    <w:lvl w:ilvl="5" w:tplc="760E5548">
      <w:numFmt w:val="bullet"/>
      <w:lvlText w:val="•"/>
      <w:lvlJc w:val="left"/>
      <w:pPr>
        <w:ind w:left="5275" w:hanging="300"/>
      </w:pPr>
      <w:rPr>
        <w:rFonts w:hint="default"/>
        <w:lang w:val="en-US" w:eastAsia="en-US" w:bidi="ar-SA"/>
      </w:rPr>
    </w:lvl>
    <w:lvl w:ilvl="6" w:tplc="299A6304">
      <w:numFmt w:val="bullet"/>
      <w:lvlText w:val="•"/>
      <w:lvlJc w:val="left"/>
      <w:pPr>
        <w:ind w:left="6324" w:hanging="300"/>
      </w:pPr>
      <w:rPr>
        <w:rFonts w:hint="default"/>
        <w:lang w:val="en-US" w:eastAsia="en-US" w:bidi="ar-SA"/>
      </w:rPr>
    </w:lvl>
    <w:lvl w:ilvl="7" w:tplc="07EE7108">
      <w:numFmt w:val="bullet"/>
      <w:lvlText w:val="•"/>
      <w:lvlJc w:val="left"/>
      <w:pPr>
        <w:ind w:left="7373" w:hanging="300"/>
      </w:pPr>
      <w:rPr>
        <w:rFonts w:hint="default"/>
        <w:lang w:val="en-US" w:eastAsia="en-US" w:bidi="ar-SA"/>
      </w:rPr>
    </w:lvl>
    <w:lvl w:ilvl="8" w:tplc="D4D214D6">
      <w:numFmt w:val="bullet"/>
      <w:lvlText w:val="•"/>
      <w:lvlJc w:val="left"/>
      <w:pPr>
        <w:ind w:left="8422" w:hanging="300"/>
      </w:pPr>
      <w:rPr>
        <w:rFonts w:hint="default"/>
        <w:lang w:val="en-US" w:eastAsia="en-US" w:bidi="ar-SA"/>
      </w:rPr>
    </w:lvl>
  </w:abstractNum>
  <w:abstractNum w:abstractNumId="254" w15:restartNumberingAfterBreak="0">
    <w:nsid w:val="479E4B98"/>
    <w:multiLevelType w:val="hybridMultilevel"/>
    <w:tmpl w:val="77487A36"/>
    <w:lvl w:ilvl="0" w:tplc="FFC83228">
      <w:start w:val="1"/>
      <w:numFmt w:val="upperRoman"/>
      <w:lvlText w:val="(%1)"/>
      <w:lvlJc w:val="left"/>
      <w:pPr>
        <w:ind w:left="617" w:hanging="318"/>
        <w:jc w:val="left"/>
      </w:pPr>
      <w:rPr>
        <w:rFonts w:ascii="Arial" w:eastAsia="Arial" w:hAnsi="Arial" w:cs="Arial" w:hint="default"/>
        <w:b/>
        <w:bCs/>
        <w:i w:val="0"/>
        <w:iCs w:val="0"/>
        <w:spacing w:val="-1"/>
        <w:w w:val="100"/>
        <w:sz w:val="26"/>
        <w:szCs w:val="26"/>
        <w:lang w:val="en-US" w:eastAsia="en-US" w:bidi="ar-SA"/>
      </w:rPr>
    </w:lvl>
    <w:lvl w:ilvl="1" w:tplc="8D1CF878">
      <w:start w:val="1"/>
      <w:numFmt w:val="upperLetter"/>
      <w:lvlText w:val="(%2)"/>
      <w:lvlJc w:val="left"/>
      <w:pPr>
        <w:ind w:left="733" w:hanging="434"/>
        <w:jc w:val="left"/>
      </w:pPr>
      <w:rPr>
        <w:rFonts w:ascii="Arial" w:eastAsia="Arial" w:hAnsi="Arial" w:cs="Arial" w:hint="default"/>
        <w:b/>
        <w:bCs/>
        <w:i w:val="0"/>
        <w:iCs w:val="0"/>
        <w:spacing w:val="0"/>
        <w:w w:val="100"/>
        <w:sz w:val="26"/>
        <w:szCs w:val="26"/>
        <w:lang w:val="en-US" w:eastAsia="en-US" w:bidi="ar-SA"/>
      </w:rPr>
    </w:lvl>
    <w:lvl w:ilvl="2" w:tplc="A6267524">
      <w:numFmt w:val="bullet"/>
      <w:lvlText w:val=""/>
      <w:lvlJc w:val="left"/>
      <w:pPr>
        <w:ind w:left="1508" w:hanging="353"/>
      </w:pPr>
      <w:rPr>
        <w:rFonts w:ascii="Symbol" w:eastAsia="Symbol" w:hAnsi="Symbol" w:cs="Symbol" w:hint="default"/>
        <w:b w:val="0"/>
        <w:bCs w:val="0"/>
        <w:i w:val="0"/>
        <w:iCs w:val="0"/>
        <w:spacing w:val="0"/>
        <w:w w:val="99"/>
        <w:sz w:val="22"/>
        <w:szCs w:val="22"/>
        <w:lang w:val="en-US" w:eastAsia="en-US" w:bidi="ar-SA"/>
      </w:rPr>
    </w:lvl>
    <w:lvl w:ilvl="3" w:tplc="69D0F2DA">
      <w:numFmt w:val="bullet"/>
      <w:lvlText w:val="•"/>
      <w:lvlJc w:val="left"/>
      <w:pPr>
        <w:ind w:left="2627" w:hanging="353"/>
      </w:pPr>
      <w:rPr>
        <w:rFonts w:hint="default"/>
        <w:lang w:val="en-US" w:eastAsia="en-US" w:bidi="ar-SA"/>
      </w:rPr>
    </w:lvl>
    <w:lvl w:ilvl="4" w:tplc="31FE2438">
      <w:numFmt w:val="bullet"/>
      <w:lvlText w:val="•"/>
      <w:lvlJc w:val="left"/>
      <w:pPr>
        <w:ind w:left="3755" w:hanging="353"/>
      </w:pPr>
      <w:rPr>
        <w:rFonts w:hint="default"/>
        <w:lang w:val="en-US" w:eastAsia="en-US" w:bidi="ar-SA"/>
      </w:rPr>
    </w:lvl>
    <w:lvl w:ilvl="5" w:tplc="BA084FE0">
      <w:numFmt w:val="bullet"/>
      <w:lvlText w:val="•"/>
      <w:lvlJc w:val="left"/>
      <w:pPr>
        <w:ind w:left="4882" w:hanging="353"/>
      </w:pPr>
      <w:rPr>
        <w:rFonts w:hint="default"/>
        <w:lang w:val="en-US" w:eastAsia="en-US" w:bidi="ar-SA"/>
      </w:rPr>
    </w:lvl>
    <w:lvl w:ilvl="6" w:tplc="AE765126">
      <w:numFmt w:val="bullet"/>
      <w:lvlText w:val="•"/>
      <w:lvlJc w:val="left"/>
      <w:pPr>
        <w:ind w:left="6010" w:hanging="353"/>
      </w:pPr>
      <w:rPr>
        <w:rFonts w:hint="default"/>
        <w:lang w:val="en-US" w:eastAsia="en-US" w:bidi="ar-SA"/>
      </w:rPr>
    </w:lvl>
    <w:lvl w:ilvl="7" w:tplc="A15278E2">
      <w:numFmt w:val="bullet"/>
      <w:lvlText w:val="•"/>
      <w:lvlJc w:val="left"/>
      <w:pPr>
        <w:ind w:left="7137" w:hanging="353"/>
      </w:pPr>
      <w:rPr>
        <w:rFonts w:hint="default"/>
        <w:lang w:val="en-US" w:eastAsia="en-US" w:bidi="ar-SA"/>
      </w:rPr>
    </w:lvl>
    <w:lvl w:ilvl="8" w:tplc="F8047836">
      <w:numFmt w:val="bullet"/>
      <w:lvlText w:val="•"/>
      <w:lvlJc w:val="left"/>
      <w:pPr>
        <w:ind w:left="8265" w:hanging="353"/>
      </w:pPr>
      <w:rPr>
        <w:rFonts w:hint="default"/>
        <w:lang w:val="en-US" w:eastAsia="en-US" w:bidi="ar-SA"/>
      </w:rPr>
    </w:lvl>
  </w:abstractNum>
  <w:abstractNum w:abstractNumId="255" w15:restartNumberingAfterBreak="0">
    <w:nsid w:val="47A95450"/>
    <w:multiLevelType w:val="hybridMultilevel"/>
    <w:tmpl w:val="7E46BDE6"/>
    <w:lvl w:ilvl="0" w:tplc="D736DE8A">
      <w:start w:val="1"/>
      <w:numFmt w:val="upperRoman"/>
      <w:lvlText w:val="(%1)"/>
      <w:lvlJc w:val="left"/>
      <w:pPr>
        <w:ind w:left="546" w:hanging="247"/>
        <w:jc w:val="left"/>
      </w:pPr>
      <w:rPr>
        <w:rFonts w:ascii="Arial" w:eastAsia="Arial" w:hAnsi="Arial" w:cs="Arial" w:hint="default"/>
        <w:b/>
        <w:bCs/>
        <w:i w:val="0"/>
        <w:iCs w:val="0"/>
        <w:spacing w:val="-1"/>
        <w:w w:val="99"/>
        <w:sz w:val="24"/>
        <w:szCs w:val="24"/>
        <w:lang w:val="en-US" w:eastAsia="en-US" w:bidi="ar-SA"/>
      </w:rPr>
    </w:lvl>
    <w:lvl w:ilvl="1" w:tplc="F09ADFAE">
      <w:numFmt w:val="bullet"/>
      <w:lvlText w:val="•"/>
      <w:lvlJc w:val="left"/>
      <w:pPr>
        <w:ind w:left="1538" w:hanging="247"/>
      </w:pPr>
      <w:rPr>
        <w:rFonts w:hint="default"/>
        <w:lang w:val="en-US" w:eastAsia="en-US" w:bidi="ar-SA"/>
      </w:rPr>
    </w:lvl>
    <w:lvl w:ilvl="2" w:tplc="DB0292B6">
      <w:numFmt w:val="bullet"/>
      <w:lvlText w:val="•"/>
      <w:lvlJc w:val="left"/>
      <w:pPr>
        <w:ind w:left="2536" w:hanging="247"/>
      </w:pPr>
      <w:rPr>
        <w:rFonts w:hint="default"/>
        <w:lang w:val="en-US" w:eastAsia="en-US" w:bidi="ar-SA"/>
      </w:rPr>
    </w:lvl>
    <w:lvl w:ilvl="3" w:tplc="B8CC11CC">
      <w:numFmt w:val="bullet"/>
      <w:lvlText w:val="•"/>
      <w:lvlJc w:val="left"/>
      <w:pPr>
        <w:ind w:left="3534" w:hanging="247"/>
      </w:pPr>
      <w:rPr>
        <w:rFonts w:hint="default"/>
        <w:lang w:val="en-US" w:eastAsia="en-US" w:bidi="ar-SA"/>
      </w:rPr>
    </w:lvl>
    <w:lvl w:ilvl="4" w:tplc="05A0442C">
      <w:numFmt w:val="bullet"/>
      <w:lvlText w:val="•"/>
      <w:lvlJc w:val="left"/>
      <w:pPr>
        <w:ind w:left="4532" w:hanging="247"/>
      </w:pPr>
      <w:rPr>
        <w:rFonts w:hint="default"/>
        <w:lang w:val="en-US" w:eastAsia="en-US" w:bidi="ar-SA"/>
      </w:rPr>
    </w:lvl>
    <w:lvl w:ilvl="5" w:tplc="BEBEF3FC">
      <w:numFmt w:val="bullet"/>
      <w:lvlText w:val="•"/>
      <w:lvlJc w:val="left"/>
      <w:pPr>
        <w:ind w:left="5530" w:hanging="247"/>
      </w:pPr>
      <w:rPr>
        <w:rFonts w:hint="default"/>
        <w:lang w:val="en-US" w:eastAsia="en-US" w:bidi="ar-SA"/>
      </w:rPr>
    </w:lvl>
    <w:lvl w:ilvl="6" w:tplc="ACE41BCE">
      <w:numFmt w:val="bullet"/>
      <w:lvlText w:val="•"/>
      <w:lvlJc w:val="left"/>
      <w:pPr>
        <w:ind w:left="6528" w:hanging="247"/>
      </w:pPr>
      <w:rPr>
        <w:rFonts w:hint="default"/>
        <w:lang w:val="en-US" w:eastAsia="en-US" w:bidi="ar-SA"/>
      </w:rPr>
    </w:lvl>
    <w:lvl w:ilvl="7" w:tplc="F020809C">
      <w:numFmt w:val="bullet"/>
      <w:lvlText w:val="•"/>
      <w:lvlJc w:val="left"/>
      <w:pPr>
        <w:ind w:left="7526" w:hanging="247"/>
      </w:pPr>
      <w:rPr>
        <w:rFonts w:hint="default"/>
        <w:lang w:val="en-US" w:eastAsia="en-US" w:bidi="ar-SA"/>
      </w:rPr>
    </w:lvl>
    <w:lvl w:ilvl="8" w:tplc="82FC8484">
      <w:numFmt w:val="bullet"/>
      <w:lvlText w:val="•"/>
      <w:lvlJc w:val="left"/>
      <w:pPr>
        <w:ind w:left="8524" w:hanging="247"/>
      </w:pPr>
      <w:rPr>
        <w:rFonts w:hint="default"/>
        <w:lang w:val="en-US" w:eastAsia="en-US" w:bidi="ar-SA"/>
      </w:rPr>
    </w:lvl>
  </w:abstractNum>
  <w:abstractNum w:abstractNumId="256" w15:restartNumberingAfterBreak="0">
    <w:nsid w:val="47AC5003"/>
    <w:multiLevelType w:val="hybridMultilevel"/>
    <w:tmpl w:val="A5786FF4"/>
    <w:lvl w:ilvl="0" w:tplc="628AACD6">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C923546">
      <w:start w:val="1"/>
      <w:numFmt w:val="upperRoman"/>
      <w:lvlText w:val="(%2)"/>
      <w:lvlJc w:val="left"/>
      <w:pPr>
        <w:ind w:left="1080" w:hanging="30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07EC5C72">
      <w:numFmt w:val="bullet"/>
      <w:lvlText w:val="•"/>
      <w:lvlJc w:val="left"/>
      <w:pPr>
        <w:ind w:left="2217" w:hanging="301"/>
      </w:pPr>
      <w:rPr>
        <w:rFonts w:hint="default"/>
        <w:lang w:val="en-US" w:eastAsia="en-US" w:bidi="ar-SA"/>
      </w:rPr>
    </w:lvl>
    <w:lvl w:ilvl="3" w:tplc="D89EA202">
      <w:numFmt w:val="bullet"/>
      <w:lvlText w:val="•"/>
      <w:lvlJc w:val="left"/>
      <w:pPr>
        <w:ind w:left="3255" w:hanging="301"/>
      </w:pPr>
      <w:rPr>
        <w:rFonts w:hint="default"/>
        <w:lang w:val="en-US" w:eastAsia="en-US" w:bidi="ar-SA"/>
      </w:rPr>
    </w:lvl>
    <w:lvl w:ilvl="4" w:tplc="9EC449B6">
      <w:numFmt w:val="bullet"/>
      <w:lvlText w:val="•"/>
      <w:lvlJc w:val="left"/>
      <w:pPr>
        <w:ind w:left="4293" w:hanging="301"/>
      </w:pPr>
      <w:rPr>
        <w:rFonts w:hint="default"/>
        <w:lang w:val="en-US" w:eastAsia="en-US" w:bidi="ar-SA"/>
      </w:rPr>
    </w:lvl>
    <w:lvl w:ilvl="5" w:tplc="49FCCC46">
      <w:numFmt w:val="bullet"/>
      <w:lvlText w:val="•"/>
      <w:lvlJc w:val="left"/>
      <w:pPr>
        <w:ind w:left="5331" w:hanging="301"/>
      </w:pPr>
      <w:rPr>
        <w:rFonts w:hint="default"/>
        <w:lang w:val="en-US" w:eastAsia="en-US" w:bidi="ar-SA"/>
      </w:rPr>
    </w:lvl>
    <w:lvl w:ilvl="6" w:tplc="2B4C805C">
      <w:numFmt w:val="bullet"/>
      <w:lvlText w:val="•"/>
      <w:lvlJc w:val="left"/>
      <w:pPr>
        <w:ind w:left="6368" w:hanging="301"/>
      </w:pPr>
      <w:rPr>
        <w:rFonts w:hint="default"/>
        <w:lang w:val="en-US" w:eastAsia="en-US" w:bidi="ar-SA"/>
      </w:rPr>
    </w:lvl>
    <w:lvl w:ilvl="7" w:tplc="EF8699B2">
      <w:numFmt w:val="bullet"/>
      <w:lvlText w:val="•"/>
      <w:lvlJc w:val="left"/>
      <w:pPr>
        <w:ind w:left="7406" w:hanging="301"/>
      </w:pPr>
      <w:rPr>
        <w:rFonts w:hint="default"/>
        <w:lang w:val="en-US" w:eastAsia="en-US" w:bidi="ar-SA"/>
      </w:rPr>
    </w:lvl>
    <w:lvl w:ilvl="8" w:tplc="ADF6268A">
      <w:numFmt w:val="bullet"/>
      <w:lvlText w:val="•"/>
      <w:lvlJc w:val="left"/>
      <w:pPr>
        <w:ind w:left="8444" w:hanging="301"/>
      </w:pPr>
      <w:rPr>
        <w:rFonts w:hint="default"/>
        <w:lang w:val="en-US" w:eastAsia="en-US" w:bidi="ar-SA"/>
      </w:rPr>
    </w:lvl>
  </w:abstractNum>
  <w:abstractNum w:abstractNumId="257" w15:restartNumberingAfterBreak="0">
    <w:nsid w:val="47B07478"/>
    <w:multiLevelType w:val="hybridMultilevel"/>
    <w:tmpl w:val="DE8AE0AE"/>
    <w:lvl w:ilvl="0" w:tplc="0436E2B6">
      <w:start w:val="1"/>
      <w:numFmt w:val="upperLetter"/>
      <w:lvlText w:val="(%1)"/>
      <w:lvlJc w:val="left"/>
      <w:pPr>
        <w:ind w:left="300" w:hanging="433"/>
        <w:jc w:val="left"/>
      </w:pPr>
      <w:rPr>
        <w:rFonts w:ascii="Arial" w:eastAsia="Arial" w:hAnsi="Arial" w:cs="Arial" w:hint="default"/>
        <w:b/>
        <w:bCs/>
        <w:i w:val="0"/>
        <w:iCs w:val="0"/>
        <w:spacing w:val="-1"/>
        <w:w w:val="100"/>
        <w:sz w:val="26"/>
        <w:szCs w:val="26"/>
        <w:lang w:val="en-US" w:eastAsia="en-US" w:bidi="ar-SA"/>
      </w:rPr>
    </w:lvl>
    <w:lvl w:ilvl="1" w:tplc="02CEE554">
      <w:numFmt w:val="bullet"/>
      <w:lvlText w:val=""/>
      <w:lvlJc w:val="left"/>
      <w:pPr>
        <w:ind w:left="1508" w:hanging="298"/>
      </w:pPr>
      <w:rPr>
        <w:rFonts w:ascii="Symbol" w:eastAsia="Symbol" w:hAnsi="Symbol" w:cs="Symbol" w:hint="default"/>
        <w:b w:val="0"/>
        <w:bCs w:val="0"/>
        <w:i w:val="0"/>
        <w:iCs w:val="0"/>
        <w:spacing w:val="0"/>
        <w:w w:val="99"/>
        <w:sz w:val="22"/>
        <w:szCs w:val="22"/>
        <w:lang w:val="en-US" w:eastAsia="en-US" w:bidi="ar-SA"/>
      </w:rPr>
    </w:lvl>
    <w:lvl w:ilvl="2" w:tplc="5ADAE4D4">
      <w:numFmt w:val="bullet"/>
      <w:lvlText w:val="•"/>
      <w:lvlJc w:val="left"/>
      <w:pPr>
        <w:ind w:left="2502" w:hanging="298"/>
      </w:pPr>
      <w:rPr>
        <w:rFonts w:hint="default"/>
        <w:lang w:val="en-US" w:eastAsia="en-US" w:bidi="ar-SA"/>
      </w:rPr>
    </w:lvl>
    <w:lvl w:ilvl="3" w:tplc="4F48FF66">
      <w:numFmt w:val="bullet"/>
      <w:lvlText w:val="•"/>
      <w:lvlJc w:val="left"/>
      <w:pPr>
        <w:ind w:left="3504" w:hanging="298"/>
      </w:pPr>
      <w:rPr>
        <w:rFonts w:hint="default"/>
        <w:lang w:val="en-US" w:eastAsia="en-US" w:bidi="ar-SA"/>
      </w:rPr>
    </w:lvl>
    <w:lvl w:ilvl="4" w:tplc="878EEAFC">
      <w:numFmt w:val="bullet"/>
      <w:lvlText w:val="•"/>
      <w:lvlJc w:val="left"/>
      <w:pPr>
        <w:ind w:left="4506" w:hanging="298"/>
      </w:pPr>
      <w:rPr>
        <w:rFonts w:hint="default"/>
        <w:lang w:val="en-US" w:eastAsia="en-US" w:bidi="ar-SA"/>
      </w:rPr>
    </w:lvl>
    <w:lvl w:ilvl="5" w:tplc="8856CC22">
      <w:numFmt w:val="bullet"/>
      <w:lvlText w:val="•"/>
      <w:lvlJc w:val="left"/>
      <w:pPr>
        <w:ind w:left="5508" w:hanging="298"/>
      </w:pPr>
      <w:rPr>
        <w:rFonts w:hint="default"/>
        <w:lang w:val="en-US" w:eastAsia="en-US" w:bidi="ar-SA"/>
      </w:rPr>
    </w:lvl>
    <w:lvl w:ilvl="6" w:tplc="AA4EDFEC">
      <w:numFmt w:val="bullet"/>
      <w:lvlText w:val="•"/>
      <w:lvlJc w:val="left"/>
      <w:pPr>
        <w:ind w:left="6511" w:hanging="298"/>
      </w:pPr>
      <w:rPr>
        <w:rFonts w:hint="default"/>
        <w:lang w:val="en-US" w:eastAsia="en-US" w:bidi="ar-SA"/>
      </w:rPr>
    </w:lvl>
    <w:lvl w:ilvl="7" w:tplc="DE2CD328">
      <w:numFmt w:val="bullet"/>
      <w:lvlText w:val="•"/>
      <w:lvlJc w:val="left"/>
      <w:pPr>
        <w:ind w:left="7513" w:hanging="298"/>
      </w:pPr>
      <w:rPr>
        <w:rFonts w:hint="default"/>
        <w:lang w:val="en-US" w:eastAsia="en-US" w:bidi="ar-SA"/>
      </w:rPr>
    </w:lvl>
    <w:lvl w:ilvl="8" w:tplc="3E48C052">
      <w:numFmt w:val="bullet"/>
      <w:lvlText w:val="•"/>
      <w:lvlJc w:val="left"/>
      <w:pPr>
        <w:ind w:left="8515" w:hanging="298"/>
      </w:pPr>
      <w:rPr>
        <w:rFonts w:hint="default"/>
        <w:lang w:val="en-US" w:eastAsia="en-US" w:bidi="ar-SA"/>
      </w:rPr>
    </w:lvl>
  </w:abstractNum>
  <w:abstractNum w:abstractNumId="258" w15:restartNumberingAfterBreak="0">
    <w:nsid w:val="47F0754B"/>
    <w:multiLevelType w:val="hybridMultilevel"/>
    <w:tmpl w:val="FBEC2558"/>
    <w:lvl w:ilvl="0" w:tplc="16C60E74">
      <w:start w:val="2"/>
      <w:numFmt w:val="upperLetter"/>
      <w:lvlText w:val="%1)"/>
      <w:lvlJc w:val="left"/>
      <w:pPr>
        <w:ind w:left="300" w:hanging="347"/>
        <w:jc w:val="left"/>
      </w:pPr>
      <w:rPr>
        <w:rFonts w:ascii="Arial" w:eastAsia="Arial" w:hAnsi="Arial" w:cs="Arial" w:hint="default"/>
        <w:b/>
        <w:bCs/>
        <w:i w:val="0"/>
        <w:iCs w:val="0"/>
        <w:spacing w:val="0"/>
        <w:w w:val="100"/>
        <w:sz w:val="26"/>
        <w:szCs w:val="26"/>
        <w:lang w:val="en-US" w:eastAsia="en-US" w:bidi="ar-SA"/>
      </w:rPr>
    </w:lvl>
    <w:lvl w:ilvl="1" w:tplc="EBD25938">
      <w:start w:val="1"/>
      <w:numFmt w:val="upperRoman"/>
      <w:lvlText w:val="(%2)"/>
      <w:lvlJc w:val="left"/>
      <w:pPr>
        <w:ind w:left="547" w:hanging="248"/>
        <w:jc w:val="left"/>
      </w:pPr>
      <w:rPr>
        <w:rFonts w:ascii="Arial" w:eastAsia="Arial" w:hAnsi="Arial" w:cs="Arial" w:hint="default"/>
        <w:b/>
        <w:bCs/>
        <w:i w:val="0"/>
        <w:iCs w:val="0"/>
        <w:spacing w:val="0"/>
        <w:w w:val="99"/>
        <w:sz w:val="24"/>
        <w:szCs w:val="24"/>
        <w:lang w:val="en-US" w:eastAsia="en-US" w:bidi="ar-SA"/>
      </w:rPr>
    </w:lvl>
    <w:lvl w:ilvl="2" w:tplc="0B368E20">
      <w:numFmt w:val="bullet"/>
      <w:lvlText w:val=""/>
      <w:lvlJc w:val="left"/>
      <w:pPr>
        <w:ind w:left="1019" w:hanging="247"/>
      </w:pPr>
      <w:rPr>
        <w:rFonts w:ascii="Symbol" w:eastAsia="Symbol" w:hAnsi="Symbol" w:cs="Symbol" w:hint="default"/>
        <w:b w:val="0"/>
        <w:bCs w:val="0"/>
        <w:i w:val="0"/>
        <w:iCs w:val="0"/>
        <w:spacing w:val="0"/>
        <w:w w:val="99"/>
        <w:sz w:val="22"/>
        <w:szCs w:val="22"/>
        <w:lang w:val="en-US" w:eastAsia="en-US" w:bidi="ar-SA"/>
      </w:rPr>
    </w:lvl>
    <w:lvl w:ilvl="3" w:tplc="07489A42">
      <w:numFmt w:val="bullet"/>
      <w:lvlText w:val="•"/>
      <w:lvlJc w:val="left"/>
      <w:pPr>
        <w:ind w:left="2207" w:hanging="247"/>
      </w:pPr>
      <w:rPr>
        <w:rFonts w:hint="default"/>
        <w:lang w:val="en-US" w:eastAsia="en-US" w:bidi="ar-SA"/>
      </w:rPr>
    </w:lvl>
    <w:lvl w:ilvl="4" w:tplc="5BBA60E6">
      <w:numFmt w:val="bullet"/>
      <w:lvlText w:val="•"/>
      <w:lvlJc w:val="left"/>
      <w:pPr>
        <w:ind w:left="3395" w:hanging="247"/>
      </w:pPr>
      <w:rPr>
        <w:rFonts w:hint="default"/>
        <w:lang w:val="en-US" w:eastAsia="en-US" w:bidi="ar-SA"/>
      </w:rPr>
    </w:lvl>
    <w:lvl w:ilvl="5" w:tplc="C6181E46">
      <w:numFmt w:val="bullet"/>
      <w:lvlText w:val="•"/>
      <w:lvlJc w:val="left"/>
      <w:pPr>
        <w:ind w:left="4582" w:hanging="247"/>
      </w:pPr>
      <w:rPr>
        <w:rFonts w:hint="default"/>
        <w:lang w:val="en-US" w:eastAsia="en-US" w:bidi="ar-SA"/>
      </w:rPr>
    </w:lvl>
    <w:lvl w:ilvl="6" w:tplc="C60E83D0">
      <w:numFmt w:val="bullet"/>
      <w:lvlText w:val="•"/>
      <w:lvlJc w:val="left"/>
      <w:pPr>
        <w:ind w:left="5770" w:hanging="247"/>
      </w:pPr>
      <w:rPr>
        <w:rFonts w:hint="default"/>
        <w:lang w:val="en-US" w:eastAsia="en-US" w:bidi="ar-SA"/>
      </w:rPr>
    </w:lvl>
    <w:lvl w:ilvl="7" w:tplc="4B44E976">
      <w:numFmt w:val="bullet"/>
      <w:lvlText w:val="•"/>
      <w:lvlJc w:val="left"/>
      <w:pPr>
        <w:ind w:left="6957" w:hanging="247"/>
      </w:pPr>
      <w:rPr>
        <w:rFonts w:hint="default"/>
        <w:lang w:val="en-US" w:eastAsia="en-US" w:bidi="ar-SA"/>
      </w:rPr>
    </w:lvl>
    <w:lvl w:ilvl="8" w:tplc="F4C81CD6">
      <w:numFmt w:val="bullet"/>
      <w:lvlText w:val="•"/>
      <w:lvlJc w:val="left"/>
      <w:pPr>
        <w:ind w:left="8145" w:hanging="247"/>
      </w:pPr>
      <w:rPr>
        <w:rFonts w:hint="default"/>
        <w:lang w:val="en-US" w:eastAsia="en-US" w:bidi="ar-SA"/>
      </w:rPr>
    </w:lvl>
  </w:abstractNum>
  <w:abstractNum w:abstractNumId="259" w15:restartNumberingAfterBreak="0">
    <w:nsid w:val="48424521"/>
    <w:multiLevelType w:val="hybridMultilevel"/>
    <w:tmpl w:val="6FBAD672"/>
    <w:lvl w:ilvl="0" w:tplc="8CF4EB4C">
      <w:start w:val="2"/>
      <w:numFmt w:val="upperLetter"/>
      <w:lvlText w:val="(%1)"/>
      <w:lvlJc w:val="left"/>
      <w:pPr>
        <w:ind w:left="662" w:hanging="363"/>
        <w:jc w:val="left"/>
      </w:pPr>
      <w:rPr>
        <w:rFonts w:ascii="Arial" w:eastAsia="Arial" w:hAnsi="Arial" w:cs="Arial" w:hint="default"/>
        <w:b/>
        <w:bCs/>
        <w:i w:val="0"/>
        <w:iCs w:val="0"/>
        <w:spacing w:val="-1"/>
        <w:w w:val="100"/>
        <w:sz w:val="24"/>
        <w:szCs w:val="24"/>
        <w:lang w:val="en-US" w:eastAsia="en-US" w:bidi="ar-SA"/>
      </w:rPr>
    </w:lvl>
    <w:lvl w:ilvl="1" w:tplc="7BECA9D6">
      <w:numFmt w:val="bullet"/>
      <w:lvlText w:val=""/>
      <w:lvlJc w:val="left"/>
      <w:pPr>
        <w:ind w:left="1521" w:hanging="340"/>
      </w:pPr>
      <w:rPr>
        <w:rFonts w:ascii="Symbol" w:eastAsia="Symbol" w:hAnsi="Symbol" w:cs="Symbol" w:hint="default"/>
        <w:b w:val="0"/>
        <w:bCs w:val="0"/>
        <w:i w:val="0"/>
        <w:iCs w:val="0"/>
        <w:spacing w:val="0"/>
        <w:w w:val="99"/>
        <w:sz w:val="22"/>
        <w:szCs w:val="22"/>
        <w:lang w:val="en-US" w:eastAsia="en-US" w:bidi="ar-SA"/>
      </w:rPr>
    </w:lvl>
    <w:lvl w:ilvl="2" w:tplc="EC8412E8">
      <w:numFmt w:val="bullet"/>
      <w:lvlText w:val="•"/>
      <w:lvlJc w:val="left"/>
      <w:pPr>
        <w:ind w:left="2520" w:hanging="340"/>
      </w:pPr>
      <w:rPr>
        <w:rFonts w:hint="default"/>
        <w:lang w:val="en-US" w:eastAsia="en-US" w:bidi="ar-SA"/>
      </w:rPr>
    </w:lvl>
    <w:lvl w:ilvl="3" w:tplc="C7ACC2AE">
      <w:numFmt w:val="bullet"/>
      <w:lvlText w:val="•"/>
      <w:lvlJc w:val="left"/>
      <w:pPr>
        <w:ind w:left="3520" w:hanging="340"/>
      </w:pPr>
      <w:rPr>
        <w:rFonts w:hint="default"/>
        <w:lang w:val="en-US" w:eastAsia="en-US" w:bidi="ar-SA"/>
      </w:rPr>
    </w:lvl>
    <w:lvl w:ilvl="4" w:tplc="3DC29430">
      <w:numFmt w:val="bullet"/>
      <w:lvlText w:val="•"/>
      <w:lvlJc w:val="left"/>
      <w:pPr>
        <w:ind w:left="4520" w:hanging="340"/>
      </w:pPr>
      <w:rPr>
        <w:rFonts w:hint="default"/>
        <w:lang w:val="en-US" w:eastAsia="en-US" w:bidi="ar-SA"/>
      </w:rPr>
    </w:lvl>
    <w:lvl w:ilvl="5" w:tplc="69A69608">
      <w:numFmt w:val="bullet"/>
      <w:lvlText w:val="•"/>
      <w:lvlJc w:val="left"/>
      <w:pPr>
        <w:ind w:left="5520" w:hanging="340"/>
      </w:pPr>
      <w:rPr>
        <w:rFonts w:hint="default"/>
        <w:lang w:val="en-US" w:eastAsia="en-US" w:bidi="ar-SA"/>
      </w:rPr>
    </w:lvl>
    <w:lvl w:ilvl="6" w:tplc="401AA380">
      <w:numFmt w:val="bullet"/>
      <w:lvlText w:val="•"/>
      <w:lvlJc w:val="left"/>
      <w:pPr>
        <w:ind w:left="6520" w:hanging="340"/>
      </w:pPr>
      <w:rPr>
        <w:rFonts w:hint="default"/>
        <w:lang w:val="en-US" w:eastAsia="en-US" w:bidi="ar-SA"/>
      </w:rPr>
    </w:lvl>
    <w:lvl w:ilvl="7" w:tplc="D4A443A6">
      <w:numFmt w:val="bullet"/>
      <w:lvlText w:val="•"/>
      <w:lvlJc w:val="left"/>
      <w:pPr>
        <w:ind w:left="7520" w:hanging="340"/>
      </w:pPr>
      <w:rPr>
        <w:rFonts w:hint="default"/>
        <w:lang w:val="en-US" w:eastAsia="en-US" w:bidi="ar-SA"/>
      </w:rPr>
    </w:lvl>
    <w:lvl w:ilvl="8" w:tplc="CAC8F8EE">
      <w:numFmt w:val="bullet"/>
      <w:lvlText w:val="•"/>
      <w:lvlJc w:val="left"/>
      <w:pPr>
        <w:ind w:left="8520" w:hanging="340"/>
      </w:pPr>
      <w:rPr>
        <w:rFonts w:hint="default"/>
        <w:lang w:val="en-US" w:eastAsia="en-US" w:bidi="ar-SA"/>
      </w:rPr>
    </w:lvl>
  </w:abstractNum>
  <w:abstractNum w:abstractNumId="260" w15:restartNumberingAfterBreak="0">
    <w:nsid w:val="48923C17"/>
    <w:multiLevelType w:val="hybridMultilevel"/>
    <w:tmpl w:val="F7BA2A9C"/>
    <w:lvl w:ilvl="0" w:tplc="F276555C">
      <w:start w:val="1"/>
      <w:numFmt w:val="upperLetter"/>
      <w:lvlText w:val="(%1)"/>
      <w:lvlJc w:val="left"/>
      <w:pPr>
        <w:ind w:left="1114" w:hanging="335"/>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2E8C068E">
      <w:numFmt w:val="bullet"/>
      <w:lvlText w:val="•"/>
      <w:lvlJc w:val="left"/>
      <w:pPr>
        <w:ind w:left="2060" w:hanging="335"/>
      </w:pPr>
      <w:rPr>
        <w:rFonts w:hint="default"/>
        <w:lang w:val="en-US" w:eastAsia="en-US" w:bidi="ar-SA"/>
      </w:rPr>
    </w:lvl>
    <w:lvl w:ilvl="2" w:tplc="C95C82BC">
      <w:numFmt w:val="bullet"/>
      <w:lvlText w:val="•"/>
      <w:lvlJc w:val="left"/>
      <w:pPr>
        <w:ind w:left="3000" w:hanging="335"/>
      </w:pPr>
      <w:rPr>
        <w:rFonts w:hint="default"/>
        <w:lang w:val="en-US" w:eastAsia="en-US" w:bidi="ar-SA"/>
      </w:rPr>
    </w:lvl>
    <w:lvl w:ilvl="3" w:tplc="F7F2ACFE">
      <w:numFmt w:val="bullet"/>
      <w:lvlText w:val="•"/>
      <w:lvlJc w:val="left"/>
      <w:pPr>
        <w:ind w:left="3940" w:hanging="335"/>
      </w:pPr>
      <w:rPr>
        <w:rFonts w:hint="default"/>
        <w:lang w:val="en-US" w:eastAsia="en-US" w:bidi="ar-SA"/>
      </w:rPr>
    </w:lvl>
    <w:lvl w:ilvl="4" w:tplc="01BA8BD4">
      <w:numFmt w:val="bullet"/>
      <w:lvlText w:val="•"/>
      <w:lvlJc w:val="left"/>
      <w:pPr>
        <w:ind w:left="4880" w:hanging="335"/>
      </w:pPr>
      <w:rPr>
        <w:rFonts w:hint="default"/>
        <w:lang w:val="en-US" w:eastAsia="en-US" w:bidi="ar-SA"/>
      </w:rPr>
    </w:lvl>
    <w:lvl w:ilvl="5" w:tplc="AFE2F98C">
      <w:numFmt w:val="bullet"/>
      <w:lvlText w:val="•"/>
      <w:lvlJc w:val="left"/>
      <w:pPr>
        <w:ind w:left="5820" w:hanging="335"/>
      </w:pPr>
      <w:rPr>
        <w:rFonts w:hint="default"/>
        <w:lang w:val="en-US" w:eastAsia="en-US" w:bidi="ar-SA"/>
      </w:rPr>
    </w:lvl>
    <w:lvl w:ilvl="6" w:tplc="F31659DE">
      <w:numFmt w:val="bullet"/>
      <w:lvlText w:val="•"/>
      <w:lvlJc w:val="left"/>
      <w:pPr>
        <w:ind w:left="6760" w:hanging="335"/>
      </w:pPr>
      <w:rPr>
        <w:rFonts w:hint="default"/>
        <w:lang w:val="en-US" w:eastAsia="en-US" w:bidi="ar-SA"/>
      </w:rPr>
    </w:lvl>
    <w:lvl w:ilvl="7" w:tplc="19149A7C">
      <w:numFmt w:val="bullet"/>
      <w:lvlText w:val="•"/>
      <w:lvlJc w:val="left"/>
      <w:pPr>
        <w:ind w:left="7700" w:hanging="335"/>
      </w:pPr>
      <w:rPr>
        <w:rFonts w:hint="default"/>
        <w:lang w:val="en-US" w:eastAsia="en-US" w:bidi="ar-SA"/>
      </w:rPr>
    </w:lvl>
    <w:lvl w:ilvl="8" w:tplc="EC980CD4">
      <w:numFmt w:val="bullet"/>
      <w:lvlText w:val="•"/>
      <w:lvlJc w:val="left"/>
      <w:pPr>
        <w:ind w:left="8640" w:hanging="335"/>
      </w:pPr>
      <w:rPr>
        <w:rFonts w:hint="default"/>
        <w:lang w:val="en-US" w:eastAsia="en-US" w:bidi="ar-SA"/>
      </w:rPr>
    </w:lvl>
  </w:abstractNum>
  <w:abstractNum w:abstractNumId="261" w15:restartNumberingAfterBreak="0">
    <w:nsid w:val="48AA5CD3"/>
    <w:multiLevelType w:val="hybridMultilevel"/>
    <w:tmpl w:val="A32A0F20"/>
    <w:lvl w:ilvl="0" w:tplc="BC1C2F40">
      <w:start w:val="1"/>
      <w:numFmt w:val="upperLetter"/>
      <w:lvlText w:val="(%1)"/>
      <w:lvlJc w:val="left"/>
      <w:pPr>
        <w:ind w:left="733" w:hanging="434"/>
        <w:jc w:val="left"/>
      </w:pPr>
      <w:rPr>
        <w:rFonts w:ascii="Arial" w:eastAsia="Arial" w:hAnsi="Arial" w:cs="Arial" w:hint="default"/>
        <w:b/>
        <w:bCs/>
        <w:i w:val="0"/>
        <w:iCs w:val="0"/>
        <w:spacing w:val="-1"/>
        <w:w w:val="100"/>
        <w:sz w:val="26"/>
        <w:szCs w:val="26"/>
        <w:lang w:val="en-US" w:eastAsia="en-US" w:bidi="ar-SA"/>
      </w:rPr>
    </w:lvl>
    <w:lvl w:ilvl="1" w:tplc="0AB66C48">
      <w:numFmt w:val="bullet"/>
      <w:lvlText w:val=""/>
      <w:lvlJc w:val="left"/>
      <w:pPr>
        <w:ind w:left="1521" w:hanging="340"/>
      </w:pPr>
      <w:rPr>
        <w:rFonts w:ascii="Symbol" w:eastAsia="Symbol" w:hAnsi="Symbol" w:cs="Symbol" w:hint="default"/>
        <w:b w:val="0"/>
        <w:bCs w:val="0"/>
        <w:i w:val="0"/>
        <w:iCs w:val="0"/>
        <w:spacing w:val="0"/>
        <w:w w:val="99"/>
        <w:sz w:val="22"/>
        <w:szCs w:val="22"/>
        <w:lang w:val="en-US" w:eastAsia="en-US" w:bidi="ar-SA"/>
      </w:rPr>
    </w:lvl>
    <w:lvl w:ilvl="2" w:tplc="A6849EB2">
      <w:numFmt w:val="bullet"/>
      <w:lvlText w:val="•"/>
      <w:lvlJc w:val="left"/>
      <w:pPr>
        <w:ind w:left="2520" w:hanging="340"/>
      </w:pPr>
      <w:rPr>
        <w:rFonts w:hint="default"/>
        <w:lang w:val="en-US" w:eastAsia="en-US" w:bidi="ar-SA"/>
      </w:rPr>
    </w:lvl>
    <w:lvl w:ilvl="3" w:tplc="9E6AC066">
      <w:numFmt w:val="bullet"/>
      <w:lvlText w:val="•"/>
      <w:lvlJc w:val="left"/>
      <w:pPr>
        <w:ind w:left="3520" w:hanging="340"/>
      </w:pPr>
      <w:rPr>
        <w:rFonts w:hint="default"/>
        <w:lang w:val="en-US" w:eastAsia="en-US" w:bidi="ar-SA"/>
      </w:rPr>
    </w:lvl>
    <w:lvl w:ilvl="4" w:tplc="AC2EE7A4">
      <w:numFmt w:val="bullet"/>
      <w:lvlText w:val="•"/>
      <w:lvlJc w:val="left"/>
      <w:pPr>
        <w:ind w:left="4520" w:hanging="340"/>
      </w:pPr>
      <w:rPr>
        <w:rFonts w:hint="default"/>
        <w:lang w:val="en-US" w:eastAsia="en-US" w:bidi="ar-SA"/>
      </w:rPr>
    </w:lvl>
    <w:lvl w:ilvl="5" w:tplc="33A245E2">
      <w:numFmt w:val="bullet"/>
      <w:lvlText w:val="•"/>
      <w:lvlJc w:val="left"/>
      <w:pPr>
        <w:ind w:left="5520" w:hanging="340"/>
      </w:pPr>
      <w:rPr>
        <w:rFonts w:hint="default"/>
        <w:lang w:val="en-US" w:eastAsia="en-US" w:bidi="ar-SA"/>
      </w:rPr>
    </w:lvl>
    <w:lvl w:ilvl="6" w:tplc="51C2FD62">
      <w:numFmt w:val="bullet"/>
      <w:lvlText w:val="•"/>
      <w:lvlJc w:val="left"/>
      <w:pPr>
        <w:ind w:left="6520" w:hanging="340"/>
      </w:pPr>
      <w:rPr>
        <w:rFonts w:hint="default"/>
        <w:lang w:val="en-US" w:eastAsia="en-US" w:bidi="ar-SA"/>
      </w:rPr>
    </w:lvl>
    <w:lvl w:ilvl="7" w:tplc="303A810E">
      <w:numFmt w:val="bullet"/>
      <w:lvlText w:val="•"/>
      <w:lvlJc w:val="left"/>
      <w:pPr>
        <w:ind w:left="7520" w:hanging="340"/>
      </w:pPr>
      <w:rPr>
        <w:rFonts w:hint="default"/>
        <w:lang w:val="en-US" w:eastAsia="en-US" w:bidi="ar-SA"/>
      </w:rPr>
    </w:lvl>
    <w:lvl w:ilvl="8" w:tplc="9B1E7B68">
      <w:numFmt w:val="bullet"/>
      <w:lvlText w:val="•"/>
      <w:lvlJc w:val="left"/>
      <w:pPr>
        <w:ind w:left="8520" w:hanging="340"/>
      </w:pPr>
      <w:rPr>
        <w:rFonts w:hint="default"/>
        <w:lang w:val="en-US" w:eastAsia="en-US" w:bidi="ar-SA"/>
      </w:rPr>
    </w:lvl>
  </w:abstractNum>
  <w:abstractNum w:abstractNumId="262" w15:restartNumberingAfterBreak="0">
    <w:nsid w:val="48AB0B98"/>
    <w:multiLevelType w:val="hybridMultilevel"/>
    <w:tmpl w:val="CA383CEC"/>
    <w:lvl w:ilvl="0" w:tplc="B6D453EC">
      <w:start w:val="1"/>
      <w:numFmt w:val="upperRoman"/>
      <w:lvlText w:val="(%1)"/>
      <w:lvlJc w:val="left"/>
      <w:pPr>
        <w:ind w:left="617" w:hanging="318"/>
        <w:jc w:val="left"/>
      </w:pPr>
      <w:rPr>
        <w:rFonts w:ascii="Arial" w:eastAsia="Arial" w:hAnsi="Arial" w:cs="Arial" w:hint="default"/>
        <w:b/>
        <w:bCs/>
        <w:i w:val="0"/>
        <w:iCs w:val="0"/>
        <w:spacing w:val="-1"/>
        <w:w w:val="100"/>
        <w:sz w:val="26"/>
        <w:szCs w:val="26"/>
        <w:lang w:val="en-US" w:eastAsia="en-US" w:bidi="ar-SA"/>
      </w:rPr>
    </w:lvl>
    <w:lvl w:ilvl="1" w:tplc="F1142814">
      <w:numFmt w:val="bullet"/>
      <w:lvlText w:val=""/>
      <w:lvlJc w:val="left"/>
      <w:pPr>
        <w:ind w:left="1020" w:hanging="136"/>
      </w:pPr>
      <w:rPr>
        <w:rFonts w:ascii="Symbol" w:eastAsia="Symbol" w:hAnsi="Symbol" w:cs="Symbol" w:hint="default"/>
        <w:b w:val="0"/>
        <w:bCs w:val="0"/>
        <w:i w:val="0"/>
        <w:iCs w:val="0"/>
        <w:spacing w:val="0"/>
        <w:w w:val="99"/>
        <w:sz w:val="22"/>
        <w:szCs w:val="22"/>
        <w:lang w:val="en-US" w:eastAsia="en-US" w:bidi="ar-SA"/>
      </w:rPr>
    </w:lvl>
    <w:lvl w:ilvl="2" w:tplc="FFAAD090">
      <w:numFmt w:val="bullet"/>
      <w:lvlText w:val="•"/>
      <w:lvlJc w:val="left"/>
      <w:pPr>
        <w:ind w:left="2075" w:hanging="136"/>
      </w:pPr>
      <w:rPr>
        <w:rFonts w:hint="default"/>
        <w:lang w:val="en-US" w:eastAsia="en-US" w:bidi="ar-SA"/>
      </w:rPr>
    </w:lvl>
    <w:lvl w:ilvl="3" w:tplc="DFCC4F5C">
      <w:numFmt w:val="bullet"/>
      <w:lvlText w:val="•"/>
      <w:lvlJc w:val="left"/>
      <w:pPr>
        <w:ind w:left="3131" w:hanging="136"/>
      </w:pPr>
      <w:rPr>
        <w:rFonts w:hint="default"/>
        <w:lang w:val="en-US" w:eastAsia="en-US" w:bidi="ar-SA"/>
      </w:rPr>
    </w:lvl>
    <w:lvl w:ilvl="4" w:tplc="1046A3A6">
      <w:numFmt w:val="bullet"/>
      <w:lvlText w:val="•"/>
      <w:lvlJc w:val="left"/>
      <w:pPr>
        <w:ind w:left="4186" w:hanging="136"/>
      </w:pPr>
      <w:rPr>
        <w:rFonts w:hint="default"/>
        <w:lang w:val="en-US" w:eastAsia="en-US" w:bidi="ar-SA"/>
      </w:rPr>
    </w:lvl>
    <w:lvl w:ilvl="5" w:tplc="96049D28">
      <w:numFmt w:val="bullet"/>
      <w:lvlText w:val="•"/>
      <w:lvlJc w:val="left"/>
      <w:pPr>
        <w:ind w:left="5242" w:hanging="136"/>
      </w:pPr>
      <w:rPr>
        <w:rFonts w:hint="default"/>
        <w:lang w:val="en-US" w:eastAsia="en-US" w:bidi="ar-SA"/>
      </w:rPr>
    </w:lvl>
    <w:lvl w:ilvl="6" w:tplc="97841666">
      <w:numFmt w:val="bullet"/>
      <w:lvlText w:val="•"/>
      <w:lvlJc w:val="left"/>
      <w:pPr>
        <w:ind w:left="6297" w:hanging="136"/>
      </w:pPr>
      <w:rPr>
        <w:rFonts w:hint="default"/>
        <w:lang w:val="en-US" w:eastAsia="en-US" w:bidi="ar-SA"/>
      </w:rPr>
    </w:lvl>
    <w:lvl w:ilvl="7" w:tplc="892E28DA">
      <w:numFmt w:val="bullet"/>
      <w:lvlText w:val="•"/>
      <w:lvlJc w:val="left"/>
      <w:pPr>
        <w:ind w:left="7353" w:hanging="136"/>
      </w:pPr>
      <w:rPr>
        <w:rFonts w:hint="default"/>
        <w:lang w:val="en-US" w:eastAsia="en-US" w:bidi="ar-SA"/>
      </w:rPr>
    </w:lvl>
    <w:lvl w:ilvl="8" w:tplc="AF54D8FE">
      <w:numFmt w:val="bullet"/>
      <w:lvlText w:val="•"/>
      <w:lvlJc w:val="left"/>
      <w:pPr>
        <w:ind w:left="8408" w:hanging="136"/>
      </w:pPr>
      <w:rPr>
        <w:rFonts w:hint="default"/>
        <w:lang w:val="en-US" w:eastAsia="en-US" w:bidi="ar-SA"/>
      </w:rPr>
    </w:lvl>
  </w:abstractNum>
  <w:abstractNum w:abstractNumId="263" w15:restartNumberingAfterBreak="0">
    <w:nsid w:val="48C618F5"/>
    <w:multiLevelType w:val="hybridMultilevel"/>
    <w:tmpl w:val="459007E2"/>
    <w:lvl w:ilvl="0" w:tplc="DD800B46">
      <w:start w:val="1"/>
      <w:numFmt w:val="upperRoman"/>
      <w:lvlText w:val="(%1)"/>
      <w:lvlJc w:val="left"/>
      <w:pPr>
        <w:ind w:left="1080" w:hanging="30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90601F6">
      <w:start w:val="1"/>
      <w:numFmt w:val="upperLetter"/>
      <w:lvlText w:val="(%2)"/>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90DCEF80">
      <w:start w:val="1"/>
      <w:numFmt w:val="upperRoman"/>
      <w:lvlText w:val="(%3)"/>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tplc="B114CC9E">
      <w:numFmt w:val="bullet"/>
      <w:lvlText w:val="•"/>
      <w:lvlJc w:val="left"/>
      <w:pPr>
        <w:ind w:left="3255" w:hanging="300"/>
      </w:pPr>
      <w:rPr>
        <w:rFonts w:hint="default"/>
        <w:lang w:val="en-US" w:eastAsia="en-US" w:bidi="ar-SA"/>
      </w:rPr>
    </w:lvl>
    <w:lvl w:ilvl="4" w:tplc="77B4BAFC">
      <w:numFmt w:val="bullet"/>
      <w:lvlText w:val="•"/>
      <w:lvlJc w:val="left"/>
      <w:pPr>
        <w:ind w:left="4293" w:hanging="300"/>
      </w:pPr>
      <w:rPr>
        <w:rFonts w:hint="default"/>
        <w:lang w:val="en-US" w:eastAsia="en-US" w:bidi="ar-SA"/>
      </w:rPr>
    </w:lvl>
    <w:lvl w:ilvl="5" w:tplc="EC8C4D1C">
      <w:numFmt w:val="bullet"/>
      <w:lvlText w:val="•"/>
      <w:lvlJc w:val="left"/>
      <w:pPr>
        <w:ind w:left="5331" w:hanging="300"/>
      </w:pPr>
      <w:rPr>
        <w:rFonts w:hint="default"/>
        <w:lang w:val="en-US" w:eastAsia="en-US" w:bidi="ar-SA"/>
      </w:rPr>
    </w:lvl>
    <w:lvl w:ilvl="6" w:tplc="78ACCF12">
      <w:numFmt w:val="bullet"/>
      <w:lvlText w:val="•"/>
      <w:lvlJc w:val="left"/>
      <w:pPr>
        <w:ind w:left="6368" w:hanging="300"/>
      </w:pPr>
      <w:rPr>
        <w:rFonts w:hint="default"/>
        <w:lang w:val="en-US" w:eastAsia="en-US" w:bidi="ar-SA"/>
      </w:rPr>
    </w:lvl>
    <w:lvl w:ilvl="7" w:tplc="63D8C9E8">
      <w:numFmt w:val="bullet"/>
      <w:lvlText w:val="•"/>
      <w:lvlJc w:val="left"/>
      <w:pPr>
        <w:ind w:left="7406" w:hanging="300"/>
      </w:pPr>
      <w:rPr>
        <w:rFonts w:hint="default"/>
        <w:lang w:val="en-US" w:eastAsia="en-US" w:bidi="ar-SA"/>
      </w:rPr>
    </w:lvl>
    <w:lvl w:ilvl="8" w:tplc="640470D6">
      <w:numFmt w:val="bullet"/>
      <w:lvlText w:val="•"/>
      <w:lvlJc w:val="left"/>
      <w:pPr>
        <w:ind w:left="8444" w:hanging="300"/>
      </w:pPr>
      <w:rPr>
        <w:rFonts w:hint="default"/>
        <w:lang w:val="en-US" w:eastAsia="en-US" w:bidi="ar-SA"/>
      </w:rPr>
    </w:lvl>
  </w:abstractNum>
  <w:abstractNum w:abstractNumId="264" w15:restartNumberingAfterBreak="0">
    <w:nsid w:val="48D56770"/>
    <w:multiLevelType w:val="hybridMultilevel"/>
    <w:tmpl w:val="239C9454"/>
    <w:lvl w:ilvl="0" w:tplc="0688FEC6">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E741E46">
      <w:numFmt w:val="bullet"/>
      <w:lvlText w:val="•"/>
      <w:lvlJc w:val="left"/>
      <w:pPr>
        <w:ind w:left="2024" w:hanging="300"/>
      </w:pPr>
      <w:rPr>
        <w:rFonts w:hint="default"/>
        <w:lang w:val="en-US" w:eastAsia="en-US" w:bidi="ar-SA"/>
      </w:rPr>
    </w:lvl>
    <w:lvl w:ilvl="2" w:tplc="EA40184E">
      <w:numFmt w:val="bullet"/>
      <w:lvlText w:val="•"/>
      <w:lvlJc w:val="left"/>
      <w:pPr>
        <w:ind w:left="2968" w:hanging="300"/>
      </w:pPr>
      <w:rPr>
        <w:rFonts w:hint="default"/>
        <w:lang w:val="en-US" w:eastAsia="en-US" w:bidi="ar-SA"/>
      </w:rPr>
    </w:lvl>
    <w:lvl w:ilvl="3" w:tplc="E0A4B232">
      <w:numFmt w:val="bullet"/>
      <w:lvlText w:val="•"/>
      <w:lvlJc w:val="left"/>
      <w:pPr>
        <w:ind w:left="3912" w:hanging="300"/>
      </w:pPr>
      <w:rPr>
        <w:rFonts w:hint="default"/>
        <w:lang w:val="en-US" w:eastAsia="en-US" w:bidi="ar-SA"/>
      </w:rPr>
    </w:lvl>
    <w:lvl w:ilvl="4" w:tplc="A7B8C406">
      <w:numFmt w:val="bullet"/>
      <w:lvlText w:val="•"/>
      <w:lvlJc w:val="left"/>
      <w:pPr>
        <w:ind w:left="4856" w:hanging="300"/>
      </w:pPr>
      <w:rPr>
        <w:rFonts w:hint="default"/>
        <w:lang w:val="en-US" w:eastAsia="en-US" w:bidi="ar-SA"/>
      </w:rPr>
    </w:lvl>
    <w:lvl w:ilvl="5" w:tplc="9D4273F2">
      <w:numFmt w:val="bullet"/>
      <w:lvlText w:val="•"/>
      <w:lvlJc w:val="left"/>
      <w:pPr>
        <w:ind w:left="5800" w:hanging="300"/>
      </w:pPr>
      <w:rPr>
        <w:rFonts w:hint="default"/>
        <w:lang w:val="en-US" w:eastAsia="en-US" w:bidi="ar-SA"/>
      </w:rPr>
    </w:lvl>
    <w:lvl w:ilvl="6" w:tplc="A5A65004">
      <w:numFmt w:val="bullet"/>
      <w:lvlText w:val="•"/>
      <w:lvlJc w:val="left"/>
      <w:pPr>
        <w:ind w:left="6744" w:hanging="300"/>
      </w:pPr>
      <w:rPr>
        <w:rFonts w:hint="default"/>
        <w:lang w:val="en-US" w:eastAsia="en-US" w:bidi="ar-SA"/>
      </w:rPr>
    </w:lvl>
    <w:lvl w:ilvl="7" w:tplc="2730CA3A">
      <w:numFmt w:val="bullet"/>
      <w:lvlText w:val="•"/>
      <w:lvlJc w:val="left"/>
      <w:pPr>
        <w:ind w:left="7688" w:hanging="300"/>
      </w:pPr>
      <w:rPr>
        <w:rFonts w:hint="default"/>
        <w:lang w:val="en-US" w:eastAsia="en-US" w:bidi="ar-SA"/>
      </w:rPr>
    </w:lvl>
    <w:lvl w:ilvl="8" w:tplc="92BE011A">
      <w:numFmt w:val="bullet"/>
      <w:lvlText w:val="•"/>
      <w:lvlJc w:val="left"/>
      <w:pPr>
        <w:ind w:left="8632" w:hanging="300"/>
      </w:pPr>
      <w:rPr>
        <w:rFonts w:hint="default"/>
        <w:lang w:val="en-US" w:eastAsia="en-US" w:bidi="ar-SA"/>
      </w:rPr>
    </w:lvl>
  </w:abstractNum>
  <w:abstractNum w:abstractNumId="265" w15:restartNumberingAfterBreak="0">
    <w:nsid w:val="48FF1CFD"/>
    <w:multiLevelType w:val="hybridMultilevel"/>
    <w:tmpl w:val="AB882A86"/>
    <w:lvl w:ilvl="0" w:tplc="9A36AB84">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C701066">
      <w:numFmt w:val="bullet"/>
      <w:lvlText w:val="•"/>
      <w:lvlJc w:val="left"/>
      <w:pPr>
        <w:ind w:left="2024" w:hanging="300"/>
      </w:pPr>
      <w:rPr>
        <w:rFonts w:hint="default"/>
        <w:lang w:val="en-US" w:eastAsia="en-US" w:bidi="ar-SA"/>
      </w:rPr>
    </w:lvl>
    <w:lvl w:ilvl="2" w:tplc="938E2B36">
      <w:numFmt w:val="bullet"/>
      <w:lvlText w:val="•"/>
      <w:lvlJc w:val="left"/>
      <w:pPr>
        <w:ind w:left="2968" w:hanging="300"/>
      </w:pPr>
      <w:rPr>
        <w:rFonts w:hint="default"/>
        <w:lang w:val="en-US" w:eastAsia="en-US" w:bidi="ar-SA"/>
      </w:rPr>
    </w:lvl>
    <w:lvl w:ilvl="3" w:tplc="2174A7CA">
      <w:numFmt w:val="bullet"/>
      <w:lvlText w:val="•"/>
      <w:lvlJc w:val="left"/>
      <w:pPr>
        <w:ind w:left="3912" w:hanging="300"/>
      </w:pPr>
      <w:rPr>
        <w:rFonts w:hint="default"/>
        <w:lang w:val="en-US" w:eastAsia="en-US" w:bidi="ar-SA"/>
      </w:rPr>
    </w:lvl>
    <w:lvl w:ilvl="4" w:tplc="84A0792A">
      <w:numFmt w:val="bullet"/>
      <w:lvlText w:val="•"/>
      <w:lvlJc w:val="left"/>
      <w:pPr>
        <w:ind w:left="4856" w:hanging="300"/>
      </w:pPr>
      <w:rPr>
        <w:rFonts w:hint="default"/>
        <w:lang w:val="en-US" w:eastAsia="en-US" w:bidi="ar-SA"/>
      </w:rPr>
    </w:lvl>
    <w:lvl w:ilvl="5" w:tplc="ACB657A8">
      <w:numFmt w:val="bullet"/>
      <w:lvlText w:val="•"/>
      <w:lvlJc w:val="left"/>
      <w:pPr>
        <w:ind w:left="5800" w:hanging="300"/>
      </w:pPr>
      <w:rPr>
        <w:rFonts w:hint="default"/>
        <w:lang w:val="en-US" w:eastAsia="en-US" w:bidi="ar-SA"/>
      </w:rPr>
    </w:lvl>
    <w:lvl w:ilvl="6" w:tplc="351A6F26">
      <w:numFmt w:val="bullet"/>
      <w:lvlText w:val="•"/>
      <w:lvlJc w:val="left"/>
      <w:pPr>
        <w:ind w:left="6744" w:hanging="300"/>
      </w:pPr>
      <w:rPr>
        <w:rFonts w:hint="default"/>
        <w:lang w:val="en-US" w:eastAsia="en-US" w:bidi="ar-SA"/>
      </w:rPr>
    </w:lvl>
    <w:lvl w:ilvl="7" w:tplc="7B7242B6">
      <w:numFmt w:val="bullet"/>
      <w:lvlText w:val="•"/>
      <w:lvlJc w:val="left"/>
      <w:pPr>
        <w:ind w:left="7688" w:hanging="300"/>
      </w:pPr>
      <w:rPr>
        <w:rFonts w:hint="default"/>
        <w:lang w:val="en-US" w:eastAsia="en-US" w:bidi="ar-SA"/>
      </w:rPr>
    </w:lvl>
    <w:lvl w:ilvl="8" w:tplc="C61CA45C">
      <w:numFmt w:val="bullet"/>
      <w:lvlText w:val="•"/>
      <w:lvlJc w:val="left"/>
      <w:pPr>
        <w:ind w:left="8632" w:hanging="300"/>
      </w:pPr>
      <w:rPr>
        <w:rFonts w:hint="default"/>
        <w:lang w:val="en-US" w:eastAsia="en-US" w:bidi="ar-SA"/>
      </w:rPr>
    </w:lvl>
  </w:abstractNum>
  <w:abstractNum w:abstractNumId="266" w15:restartNumberingAfterBreak="0">
    <w:nsid w:val="490220FC"/>
    <w:multiLevelType w:val="hybridMultilevel"/>
    <w:tmpl w:val="2508F9C8"/>
    <w:lvl w:ilvl="0" w:tplc="2DB00326">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F489C1C">
      <w:numFmt w:val="bullet"/>
      <w:lvlText w:val="•"/>
      <w:lvlJc w:val="left"/>
      <w:pPr>
        <w:ind w:left="2024" w:hanging="300"/>
      </w:pPr>
      <w:rPr>
        <w:rFonts w:hint="default"/>
        <w:lang w:val="en-US" w:eastAsia="en-US" w:bidi="ar-SA"/>
      </w:rPr>
    </w:lvl>
    <w:lvl w:ilvl="2" w:tplc="44CE1C4A">
      <w:numFmt w:val="bullet"/>
      <w:lvlText w:val="•"/>
      <w:lvlJc w:val="left"/>
      <w:pPr>
        <w:ind w:left="2968" w:hanging="300"/>
      </w:pPr>
      <w:rPr>
        <w:rFonts w:hint="default"/>
        <w:lang w:val="en-US" w:eastAsia="en-US" w:bidi="ar-SA"/>
      </w:rPr>
    </w:lvl>
    <w:lvl w:ilvl="3" w:tplc="A29496B6">
      <w:numFmt w:val="bullet"/>
      <w:lvlText w:val="•"/>
      <w:lvlJc w:val="left"/>
      <w:pPr>
        <w:ind w:left="3912" w:hanging="300"/>
      </w:pPr>
      <w:rPr>
        <w:rFonts w:hint="default"/>
        <w:lang w:val="en-US" w:eastAsia="en-US" w:bidi="ar-SA"/>
      </w:rPr>
    </w:lvl>
    <w:lvl w:ilvl="4" w:tplc="2D403EFC">
      <w:numFmt w:val="bullet"/>
      <w:lvlText w:val="•"/>
      <w:lvlJc w:val="left"/>
      <w:pPr>
        <w:ind w:left="4856" w:hanging="300"/>
      </w:pPr>
      <w:rPr>
        <w:rFonts w:hint="default"/>
        <w:lang w:val="en-US" w:eastAsia="en-US" w:bidi="ar-SA"/>
      </w:rPr>
    </w:lvl>
    <w:lvl w:ilvl="5" w:tplc="C1686AF0">
      <w:numFmt w:val="bullet"/>
      <w:lvlText w:val="•"/>
      <w:lvlJc w:val="left"/>
      <w:pPr>
        <w:ind w:left="5800" w:hanging="300"/>
      </w:pPr>
      <w:rPr>
        <w:rFonts w:hint="default"/>
        <w:lang w:val="en-US" w:eastAsia="en-US" w:bidi="ar-SA"/>
      </w:rPr>
    </w:lvl>
    <w:lvl w:ilvl="6" w:tplc="E7A4073C">
      <w:numFmt w:val="bullet"/>
      <w:lvlText w:val="•"/>
      <w:lvlJc w:val="left"/>
      <w:pPr>
        <w:ind w:left="6744" w:hanging="300"/>
      </w:pPr>
      <w:rPr>
        <w:rFonts w:hint="default"/>
        <w:lang w:val="en-US" w:eastAsia="en-US" w:bidi="ar-SA"/>
      </w:rPr>
    </w:lvl>
    <w:lvl w:ilvl="7" w:tplc="F0E045DA">
      <w:numFmt w:val="bullet"/>
      <w:lvlText w:val="•"/>
      <w:lvlJc w:val="left"/>
      <w:pPr>
        <w:ind w:left="7688" w:hanging="300"/>
      </w:pPr>
      <w:rPr>
        <w:rFonts w:hint="default"/>
        <w:lang w:val="en-US" w:eastAsia="en-US" w:bidi="ar-SA"/>
      </w:rPr>
    </w:lvl>
    <w:lvl w:ilvl="8" w:tplc="24C0564E">
      <w:numFmt w:val="bullet"/>
      <w:lvlText w:val="•"/>
      <w:lvlJc w:val="left"/>
      <w:pPr>
        <w:ind w:left="8632" w:hanging="300"/>
      </w:pPr>
      <w:rPr>
        <w:rFonts w:hint="default"/>
        <w:lang w:val="en-US" w:eastAsia="en-US" w:bidi="ar-SA"/>
      </w:rPr>
    </w:lvl>
  </w:abstractNum>
  <w:abstractNum w:abstractNumId="267" w15:restartNumberingAfterBreak="0">
    <w:nsid w:val="495F7497"/>
    <w:multiLevelType w:val="hybridMultilevel"/>
    <w:tmpl w:val="0E680810"/>
    <w:lvl w:ilvl="0" w:tplc="8CD0AEB4">
      <w:start w:val="1"/>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A1CE0B22">
      <w:numFmt w:val="bullet"/>
      <w:lvlText w:val="•"/>
      <w:lvlJc w:val="left"/>
      <w:pPr>
        <w:ind w:left="1718" w:hanging="434"/>
      </w:pPr>
      <w:rPr>
        <w:rFonts w:hint="default"/>
        <w:lang w:val="en-US" w:eastAsia="en-US" w:bidi="ar-SA"/>
      </w:rPr>
    </w:lvl>
    <w:lvl w:ilvl="2" w:tplc="79C4C3E2">
      <w:numFmt w:val="bullet"/>
      <w:lvlText w:val="•"/>
      <w:lvlJc w:val="left"/>
      <w:pPr>
        <w:ind w:left="2696" w:hanging="434"/>
      </w:pPr>
      <w:rPr>
        <w:rFonts w:hint="default"/>
        <w:lang w:val="en-US" w:eastAsia="en-US" w:bidi="ar-SA"/>
      </w:rPr>
    </w:lvl>
    <w:lvl w:ilvl="3" w:tplc="65BAEEA4">
      <w:numFmt w:val="bullet"/>
      <w:lvlText w:val="•"/>
      <w:lvlJc w:val="left"/>
      <w:pPr>
        <w:ind w:left="3674" w:hanging="434"/>
      </w:pPr>
      <w:rPr>
        <w:rFonts w:hint="default"/>
        <w:lang w:val="en-US" w:eastAsia="en-US" w:bidi="ar-SA"/>
      </w:rPr>
    </w:lvl>
    <w:lvl w:ilvl="4" w:tplc="CA14FBA8">
      <w:numFmt w:val="bullet"/>
      <w:lvlText w:val="•"/>
      <w:lvlJc w:val="left"/>
      <w:pPr>
        <w:ind w:left="4652" w:hanging="434"/>
      </w:pPr>
      <w:rPr>
        <w:rFonts w:hint="default"/>
        <w:lang w:val="en-US" w:eastAsia="en-US" w:bidi="ar-SA"/>
      </w:rPr>
    </w:lvl>
    <w:lvl w:ilvl="5" w:tplc="29AAE968">
      <w:numFmt w:val="bullet"/>
      <w:lvlText w:val="•"/>
      <w:lvlJc w:val="left"/>
      <w:pPr>
        <w:ind w:left="5630" w:hanging="434"/>
      </w:pPr>
      <w:rPr>
        <w:rFonts w:hint="default"/>
        <w:lang w:val="en-US" w:eastAsia="en-US" w:bidi="ar-SA"/>
      </w:rPr>
    </w:lvl>
    <w:lvl w:ilvl="6" w:tplc="DEAE5C5E">
      <w:numFmt w:val="bullet"/>
      <w:lvlText w:val="•"/>
      <w:lvlJc w:val="left"/>
      <w:pPr>
        <w:ind w:left="6608" w:hanging="434"/>
      </w:pPr>
      <w:rPr>
        <w:rFonts w:hint="default"/>
        <w:lang w:val="en-US" w:eastAsia="en-US" w:bidi="ar-SA"/>
      </w:rPr>
    </w:lvl>
    <w:lvl w:ilvl="7" w:tplc="E9E0F8B6">
      <w:numFmt w:val="bullet"/>
      <w:lvlText w:val="•"/>
      <w:lvlJc w:val="left"/>
      <w:pPr>
        <w:ind w:left="7586" w:hanging="434"/>
      </w:pPr>
      <w:rPr>
        <w:rFonts w:hint="default"/>
        <w:lang w:val="en-US" w:eastAsia="en-US" w:bidi="ar-SA"/>
      </w:rPr>
    </w:lvl>
    <w:lvl w:ilvl="8" w:tplc="28BC0000">
      <w:numFmt w:val="bullet"/>
      <w:lvlText w:val="•"/>
      <w:lvlJc w:val="left"/>
      <w:pPr>
        <w:ind w:left="8564" w:hanging="434"/>
      </w:pPr>
      <w:rPr>
        <w:rFonts w:hint="default"/>
        <w:lang w:val="en-US" w:eastAsia="en-US" w:bidi="ar-SA"/>
      </w:rPr>
    </w:lvl>
  </w:abstractNum>
  <w:abstractNum w:abstractNumId="268" w15:restartNumberingAfterBreak="0">
    <w:nsid w:val="49A21A20"/>
    <w:multiLevelType w:val="hybridMultilevel"/>
    <w:tmpl w:val="F86043C6"/>
    <w:lvl w:ilvl="0" w:tplc="4F0E6538">
      <w:start w:val="1"/>
      <w:numFmt w:val="upperRoman"/>
      <w:lvlText w:val="(%1)"/>
      <w:lvlJc w:val="left"/>
      <w:pPr>
        <w:ind w:left="300" w:hanging="318"/>
        <w:jc w:val="left"/>
      </w:pPr>
      <w:rPr>
        <w:rFonts w:ascii="Arial" w:eastAsia="Arial" w:hAnsi="Arial" w:cs="Arial" w:hint="default"/>
        <w:b/>
        <w:bCs/>
        <w:i w:val="0"/>
        <w:iCs w:val="0"/>
        <w:spacing w:val="0"/>
        <w:w w:val="100"/>
        <w:sz w:val="26"/>
        <w:szCs w:val="26"/>
        <w:lang w:val="en-US" w:eastAsia="en-US" w:bidi="ar-SA"/>
      </w:rPr>
    </w:lvl>
    <w:lvl w:ilvl="1" w:tplc="AF8032B4">
      <w:numFmt w:val="bullet"/>
      <w:lvlText w:val="•"/>
      <w:lvlJc w:val="left"/>
      <w:pPr>
        <w:ind w:left="1322" w:hanging="318"/>
      </w:pPr>
      <w:rPr>
        <w:rFonts w:hint="default"/>
        <w:lang w:val="en-US" w:eastAsia="en-US" w:bidi="ar-SA"/>
      </w:rPr>
    </w:lvl>
    <w:lvl w:ilvl="2" w:tplc="900EF404">
      <w:numFmt w:val="bullet"/>
      <w:lvlText w:val="•"/>
      <w:lvlJc w:val="left"/>
      <w:pPr>
        <w:ind w:left="2344" w:hanging="318"/>
      </w:pPr>
      <w:rPr>
        <w:rFonts w:hint="default"/>
        <w:lang w:val="en-US" w:eastAsia="en-US" w:bidi="ar-SA"/>
      </w:rPr>
    </w:lvl>
    <w:lvl w:ilvl="3" w:tplc="DB5E2B72">
      <w:numFmt w:val="bullet"/>
      <w:lvlText w:val="•"/>
      <w:lvlJc w:val="left"/>
      <w:pPr>
        <w:ind w:left="3366" w:hanging="318"/>
      </w:pPr>
      <w:rPr>
        <w:rFonts w:hint="default"/>
        <w:lang w:val="en-US" w:eastAsia="en-US" w:bidi="ar-SA"/>
      </w:rPr>
    </w:lvl>
    <w:lvl w:ilvl="4" w:tplc="136EC726">
      <w:numFmt w:val="bullet"/>
      <w:lvlText w:val="•"/>
      <w:lvlJc w:val="left"/>
      <w:pPr>
        <w:ind w:left="4388" w:hanging="318"/>
      </w:pPr>
      <w:rPr>
        <w:rFonts w:hint="default"/>
        <w:lang w:val="en-US" w:eastAsia="en-US" w:bidi="ar-SA"/>
      </w:rPr>
    </w:lvl>
    <w:lvl w:ilvl="5" w:tplc="95C2BF52">
      <w:numFmt w:val="bullet"/>
      <w:lvlText w:val="•"/>
      <w:lvlJc w:val="left"/>
      <w:pPr>
        <w:ind w:left="5410" w:hanging="318"/>
      </w:pPr>
      <w:rPr>
        <w:rFonts w:hint="default"/>
        <w:lang w:val="en-US" w:eastAsia="en-US" w:bidi="ar-SA"/>
      </w:rPr>
    </w:lvl>
    <w:lvl w:ilvl="6" w:tplc="3C48137A">
      <w:numFmt w:val="bullet"/>
      <w:lvlText w:val="•"/>
      <w:lvlJc w:val="left"/>
      <w:pPr>
        <w:ind w:left="6432" w:hanging="318"/>
      </w:pPr>
      <w:rPr>
        <w:rFonts w:hint="default"/>
        <w:lang w:val="en-US" w:eastAsia="en-US" w:bidi="ar-SA"/>
      </w:rPr>
    </w:lvl>
    <w:lvl w:ilvl="7" w:tplc="85D22C52">
      <w:numFmt w:val="bullet"/>
      <w:lvlText w:val="•"/>
      <w:lvlJc w:val="left"/>
      <w:pPr>
        <w:ind w:left="7454" w:hanging="318"/>
      </w:pPr>
      <w:rPr>
        <w:rFonts w:hint="default"/>
        <w:lang w:val="en-US" w:eastAsia="en-US" w:bidi="ar-SA"/>
      </w:rPr>
    </w:lvl>
    <w:lvl w:ilvl="8" w:tplc="C0E492F8">
      <w:numFmt w:val="bullet"/>
      <w:lvlText w:val="•"/>
      <w:lvlJc w:val="left"/>
      <w:pPr>
        <w:ind w:left="8476" w:hanging="318"/>
      </w:pPr>
      <w:rPr>
        <w:rFonts w:hint="default"/>
        <w:lang w:val="en-US" w:eastAsia="en-US" w:bidi="ar-SA"/>
      </w:rPr>
    </w:lvl>
  </w:abstractNum>
  <w:abstractNum w:abstractNumId="269" w15:restartNumberingAfterBreak="0">
    <w:nsid w:val="49A2212F"/>
    <w:multiLevelType w:val="hybridMultilevel"/>
    <w:tmpl w:val="5B8C5F4E"/>
    <w:lvl w:ilvl="0" w:tplc="BD666DA6">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B14EDE6">
      <w:numFmt w:val="bullet"/>
      <w:lvlText w:val="•"/>
      <w:lvlJc w:val="left"/>
      <w:pPr>
        <w:ind w:left="2024" w:hanging="300"/>
      </w:pPr>
      <w:rPr>
        <w:rFonts w:hint="default"/>
        <w:lang w:val="en-US" w:eastAsia="en-US" w:bidi="ar-SA"/>
      </w:rPr>
    </w:lvl>
    <w:lvl w:ilvl="2" w:tplc="2272F380">
      <w:numFmt w:val="bullet"/>
      <w:lvlText w:val="•"/>
      <w:lvlJc w:val="left"/>
      <w:pPr>
        <w:ind w:left="2968" w:hanging="300"/>
      </w:pPr>
      <w:rPr>
        <w:rFonts w:hint="default"/>
        <w:lang w:val="en-US" w:eastAsia="en-US" w:bidi="ar-SA"/>
      </w:rPr>
    </w:lvl>
    <w:lvl w:ilvl="3" w:tplc="2966A906">
      <w:numFmt w:val="bullet"/>
      <w:lvlText w:val="•"/>
      <w:lvlJc w:val="left"/>
      <w:pPr>
        <w:ind w:left="3912" w:hanging="300"/>
      </w:pPr>
      <w:rPr>
        <w:rFonts w:hint="default"/>
        <w:lang w:val="en-US" w:eastAsia="en-US" w:bidi="ar-SA"/>
      </w:rPr>
    </w:lvl>
    <w:lvl w:ilvl="4" w:tplc="B7F253B6">
      <w:numFmt w:val="bullet"/>
      <w:lvlText w:val="•"/>
      <w:lvlJc w:val="left"/>
      <w:pPr>
        <w:ind w:left="4856" w:hanging="300"/>
      </w:pPr>
      <w:rPr>
        <w:rFonts w:hint="default"/>
        <w:lang w:val="en-US" w:eastAsia="en-US" w:bidi="ar-SA"/>
      </w:rPr>
    </w:lvl>
    <w:lvl w:ilvl="5" w:tplc="E1FE82D4">
      <w:numFmt w:val="bullet"/>
      <w:lvlText w:val="•"/>
      <w:lvlJc w:val="left"/>
      <w:pPr>
        <w:ind w:left="5800" w:hanging="300"/>
      </w:pPr>
      <w:rPr>
        <w:rFonts w:hint="default"/>
        <w:lang w:val="en-US" w:eastAsia="en-US" w:bidi="ar-SA"/>
      </w:rPr>
    </w:lvl>
    <w:lvl w:ilvl="6" w:tplc="94E00406">
      <w:numFmt w:val="bullet"/>
      <w:lvlText w:val="•"/>
      <w:lvlJc w:val="left"/>
      <w:pPr>
        <w:ind w:left="6744" w:hanging="300"/>
      </w:pPr>
      <w:rPr>
        <w:rFonts w:hint="default"/>
        <w:lang w:val="en-US" w:eastAsia="en-US" w:bidi="ar-SA"/>
      </w:rPr>
    </w:lvl>
    <w:lvl w:ilvl="7" w:tplc="D384FACA">
      <w:numFmt w:val="bullet"/>
      <w:lvlText w:val="•"/>
      <w:lvlJc w:val="left"/>
      <w:pPr>
        <w:ind w:left="7688" w:hanging="300"/>
      </w:pPr>
      <w:rPr>
        <w:rFonts w:hint="default"/>
        <w:lang w:val="en-US" w:eastAsia="en-US" w:bidi="ar-SA"/>
      </w:rPr>
    </w:lvl>
    <w:lvl w:ilvl="8" w:tplc="9B9E6BD6">
      <w:numFmt w:val="bullet"/>
      <w:lvlText w:val="•"/>
      <w:lvlJc w:val="left"/>
      <w:pPr>
        <w:ind w:left="8632" w:hanging="300"/>
      </w:pPr>
      <w:rPr>
        <w:rFonts w:hint="default"/>
        <w:lang w:val="en-US" w:eastAsia="en-US" w:bidi="ar-SA"/>
      </w:rPr>
    </w:lvl>
  </w:abstractNum>
  <w:abstractNum w:abstractNumId="270" w15:restartNumberingAfterBreak="0">
    <w:nsid w:val="4A6D7625"/>
    <w:multiLevelType w:val="hybridMultilevel"/>
    <w:tmpl w:val="882216F8"/>
    <w:lvl w:ilvl="0" w:tplc="8D9E5DB2">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A1AC220">
      <w:numFmt w:val="bullet"/>
      <w:lvlText w:val="•"/>
      <w:lvlJc w:val="left"/>
      <w:pPr>
        <w:ind w:left="2024" w:hanging="300"/>
      </w:pPr>
      <w:rPr>
        <w:rFonts w:hint="default"/>
        <w:lang w:val="en-US" w:eastAsia="en-US" w:bidi="ar-SA"/>
      </w:rPr>
    </w:lvl>
    <w:lvl w:ilvl="2" w:tplc="0150D714">
      <w:numFmt w:val="bullet"/>
      <w:lvlText w:val="•"/>
      <w:lvlJc w:val="left"/>
      <w:pPr>
        <w:ind w:left="2968" w:hanging="300"/>
      </w:pPr>
      <w:rPr>
        <w:rFonts w:hint="default"/>
        <w:lang w:val="en-US" w:eastAsia="en-US" w:bidi="ar-SA"/>
      </w:rPr>
    </w:lvl>
    <w:lvl w:ilvl="3" w:tplc="CB0067C2">
      <w:numFmt w:val="bullet"/>
      <w:lvlText w:val="•"/>
      <w:lvlJc w:val="left"/>
      <w:pPr>
        <w:ind w:left="3912" w:hanging="300"/>
      </w:pPr>
      <w:rPr>
        <w:rFonts w:hint="default"/>
        <w:lang w:val="en-US" w:eastAsia="en-US" w:bidi="ar-SA"/>
      </w:rPr>
    </w:lvl>
    <w:lvl w:ilvl="4" w:tplc="13DE9A7A">
      <w:numFmt w:val="bullet"/>
      <w:lvlText w:val="•"/>
      <w:lvlJc w:val="left"/>
      <w:pPr>
        <w:ind w:left="4856" w:hanging="300"/>
      </w:pPr>
      <w:rPr>
        <w:rFonts w:hint="default"/>
        <w:lang w:val="en-US" w:eastAsia="en-US" w:bidi="ar-SA"/>
      </w:rPr>
    </w:lvl>
    <w:lvl w:ilvl="5" w:tplc="C276B0B0">
      <w:numFmt w:val="bullet"/>
      <w:lvlText w:val="•"/>
      <w:lvlJc w:val="left"/>
      <w:pPr>
        <w:ind w:left="5800" w:hanging="300"/>
      </w:pPr>
      <w:rPr>
        <w:rFonts w:hint="default"/>
        <w:lang w:val="en-US" w:eastAsia="en-US" w:bidi="ar-SA"/>
      </w:rPr>
    </w:lvl>
    <w:lvl w:ilvl="6" w:tplc="F702BD36">
      <w:numFmt w:val="bullet"/>
      <w:lvlText w:val="•"/>
      <w:lvlJc w:val="left"/>
      <w:pPr>
        <w:ind w:left="6744" w:hanging="300"/>
      </w:pPr>
      <w:rPr>
        <w:rFonts w:hint="default"/>
        <w:lang w:val="en-US" w:eastAsia="en-US" w:bidi="ar-SA"/>
      </w:rPr>
    </w:lvl>
    <w:lvl w:ilvl="7" w:tplc="41E6896E">
      <w:numFmt w:val="bullet"/>
      <w:lvlText w:val="•"/>
      <w:lvlJc w:val="left"/>
      <w:pPr>
        <w:ind w:left="7688" w:hanging="300"/>
      </w:pPr>
      <w:rPr>
        <w:rFonts w:hint="default"/>
        <w:lang w:val="en-US" w:eastAsia="en-US" w:bidi="ar-SA"/>
      </w:rPr>
    </w:lvl>
    <w:lvl w:ilvl="8" w:tplc="AC9698DE">
      <w:numFmt w:val="bullet"/>
      <w:lvlText w:val="•"/>
      <w:lvlJc w:val="left"/>
      <w:pPr>
        <w:ind w:left="8632" w:hanging="300"/>
      </w:pPr>
      <w:rPr>
        <w:rFonts w:hint="default"/>
        <w:lang w:val="en-US" w:eastAsia="en-US" w:bidi="ar-SA"/>
      </w:rPr>
    </w:lvl>
  </w:abstractNum>
  <w:abstractNum w:abstractNumId="271" w15:restartNumberingAfterBreak="0">
    <w:nsid w:val="4A705D86"/>
    <w:multiLevelType w:val="hybridMultilevel"/>
    <w:tmpl w:val="2F82F4C6"/>
    <w:lvl w:ilvl="0" w:tplc="E93C3794">
      <w:numFmt w:val="bullet"/>
      <w:lvlText w:val=""/>
      <w:lvlJc w:val="left"/>
      <w:pPr>
        <w:ind w:left="1020" w:hanging="246"/>
      </w:pPr>
      <w:rPr>
        <w:rFonts w:ascii="Symbol" w:eastAsia="Symbol" w:hAnsi="Symbol" w:cs="Symbol" w:hint="default"/>
        <w:b w:val="0"/>
        <w:bCs w:val="0"/>
        <w:i w:val="0"/>
        <w:iCs w:val="0"/>
        <w:spacing w:val="0"/>
        <w:w w:val="99"/>
        <w:sz w:val="22"/>
        <w:szCs w:val="22"/>
        <w:lang w:val="en-US" w:eastAsia="en-US" w:bidi="ar-SA"/>
      </w:rPr>
    </w:lvl>
    <w:lvl w:ilvl="1" w:tplc="B8947600">
      <w:numFmt w:val="bullet"/>
      <w:lvlText w:val="•"/>
      <w:lvlJc w:val="left"/>
      <w:pPr>
        <w:ind w:left="1970" w:hanging="246"/>
      </w:pPr>
      <w:rPr>
        <w:rFonts w:hint="default"/>
        <w:lang w:val="en-US" w:eastAsia="en-US" w:bidi="ar-SA"/>
      </w:rPr>
    </w:lvl>
    <w:lvl w:ilvl="2" w:tplc="49DE4494">
      <w:numFmt w:val="bullet"/>
      <w:lvlText w:val="•"/>
      <w:lvlJc w:val="left"/>
      <w:pPr>
        <w:ind w:left="2920" w:hanging="246"/>
      </w:pPr>
      <w:rPr>
        <w:rFonts w:hint="default"/>
        <w:lang w:val="en-US" w:eastAsia="en-US" w:bidi="ar-SA"/>
      </w:rPr>
    </w:lvl>
    <w:lvl w:ilvl="3" w:tplc="3F5AE8B6">
      <w:numFmt w:val="bullet"/>
      <w:lvlText w:val="•"/>
      <w:lvlJc w:val="left"/>
      <w:pPr>
        <w:ind w:left="3870" w:hanging="246"/>
      </w:pPr>
      <w:rPr>
        <w:rFonts w:hint="default"/>
        <w:lang w:val="en-US" w:eastAsia="en-US" w:bidi="ar-SA"/>
      </w:rPr>
    </w:lvl>
    <w:lvl w:ilvl="4" w:tplc="16181274">
      <w:numFmt w:val="bullet"/>
      <w:lvlText w:val="•"/>
      <w:lvlJc w:val="left"/>
      <w:pPr>
        <w:ind w:left="4820" w:hanging="246"/>
      </w:pPr>
      <w:rPr>
        <w:rFonts w:hint="default"/>
        <w:lang w:val="en-US" w:eastAsia="en-US" w:bidi="ar-SA"/>
      </w:rPr>
    </w:lvl>
    <w:lvl w:ilvl="5" w:tplc="64A8096A">
      <w:numFmt w:val="bullet"/>
      <w:lvlText w:val="•"/>
      <w:lvlJc w:val="left"/>
      <w:pPr>
        <w:ind w:left="5770" w:hanging="246"/>
      </w:pPr>
      <w:rPr>
        <w:rFonts w:hint="default"/>
        <w:lang w:val="en-US" w:eastAsia="en-US" w:bidi="ar-SA"/>
      </w:rPr>
    </w:lvl>
    <w:lvl w:ilvl="6" w:tplc="802EF338">
      <w:numFmt w:val="bullet"/>
      <w:lvlText w:val="•"/>
      <w:lvlJc w:val="left"/>
      <w:pPr>
        <w:ind w:left="6720" w:hanging="246"/>
      </w:pPr>
      <w:rPr>
        <w:rFonts w:hint="default"/>
        <w:lang w:val="en-US" w:eastAsia="en-US" w:bidi="ar-SA"/>
      </w:rPr>
    </w:lvl>
    <w:lvl w:ilvl="7" w:tplc="3F061D90">
      <w:numFmt w:val="bullet"/>
      <w:lvlText w:val="•"/>
      <w:lvlJc w:val="left"/>
      <w:pPr>
        <w:ind w:left="7670" w:hanging="246"/>
      </w:pPr>
      <w:rPr>
        <w:rFonts w:hint="default"/>
        <w:lang w:val="en-US" w:eastAsia="en-US" w:bidi="ar-SA"/>
      </w:rPr>
    </w:lvl>
    <w:lvl w:ilvl="8" w:tplc="93720FB0">
      <w:numFmt w:val="bullet"/>
      <w:lvlText w:val="•"/>
      <w:lvlJc w:val="left"/>
      <w:pPr>
        <w:ind w:left="8620" w:hanging="246"/>
      </w:pPr>
      <w:rPr>
        <w:rFonts w:hint="default"/>
        <w:lang w:val="en-US" w:eastAsia="en-US" w:bidi="ar-SA"/>
      </w:rPr>
    </w:lvl>
  </w:abstractNum>
  <w:abstractNum w:abstractNumId="272" w15:restartNumberingAfterBreak="0">
    <w:nsid w:val="4A722923"/>
    <w:multiLevelType w:val="hybridMultilevel"/>
    <w:tmpl w:val="9EACD116"/>
    <w:lvl w:ilvl="0" w:tplc="D51E5670">
      <w:numFmt w:val="bullet"/>
      <w:lvlText w:val=""/>
      <w:lvlJc w:val="left"/>
      <w:pPr>
        <w:ind w:left="1019" w:hanging="247"/>
      </w:pPr>
      <w:rPr>
        <w:rFonts w:ascii="Symbol" w:eastAsia="Symbol" w:hAnsi="Symbol" w:cs="Symbol" w:hint="default"/>
        <w:b w:val="0"/>
        <w:bCs w:val="0"/>
        <w:i w:val="0"/>
        <w:iCs w:val="0"/>
        <w:spacing w:val="0"/>
        <w:w w:val="99"/>
        <w:sz w:val="22"/>
        <w:szCs w:val="22"/>
        <w:lang w:val="en-US" w:eastAsia="en-US" w:bidi="ar-SA"/>
      </w:rPr>
    </w:lvl>
    <w:lvl w:ilvl="1" w:tplc="8AB0E626">
      <w:numFmt w:val="bullet"/>
      <w:lvlText w:val="•"/>
      <w:lvlJc w:val="left"/>
      <w:pPr>
        <w:ind w:left="1970" w:hanging="247"/>
      </w:pPr>
      <w:rPr>
        <w:rFonts w:hint="default"/>
        <w:lang w:val="en-US" w:eastAsia="en-US" w:bidi="ar-SA"/>
      </w:rPr>
    </w:lvl>
    <w:lvl w:ilvl="2" w:tplc="C68C9010">
      <w:numFmt w:val="bullet"/>
      <w:lvlText w:val="•"/>
      <w:lvlJc w:val="left"/>
      <w:pPr>
        <w:ind w:left="2920" w:hanging="247"/>
      </w:pPr>
      <w:rPr>
        <w:rFonts w:hint="default"/>
        <w:lang w:val="en-US" w:eastAsia="en-US" w:bidi="ar-SA"/>
      </w:rPr>
    </w:lvl>
    <w:lvl w:ilvl="3" w:tplc="5CB87576">
      <w:numFmt w:val="bullet"/>
      <w:lvlText w:val="•"/>
      <w:lvlJc w:val="left"/>
      <w:pPr>
        <w:ind w:left="3870" w:hanging="247"/>
      </w:pPr>
      <w:rPr>
        <w:rFonts w:hint="default"/>
        <w:lang w:val="en-US" w:eastAsia="en-US" w:bidi="ar-SA"/>
      </w:rPr>
    </w:lvl>
    <w:lvl w:ilvl="4" w:tplc="BD6EB170">
      <w:numFmt w:val="bullet"/>
      <w:lvlText w:val="•"/>
      <w:lvlJc w:val="left"/>
      <w:pPr>
        <w:ind w:left="4820" w:hanging="247"/>
      </w:pPr>
      <w:rPr>
        <w:rFonts w:hint="default"/>
        <w:lang w:val="en-US" w:eastAsia="en-US" w:bidi="ar-SA"/>
      </w:rPr>
    </w:lvl>
    <w:lvl w:ilvl="5" w:tplc="C0F27CFE">
      <w:numFmt w:val="bullet"/>
      <w:lvlText w:val="•"/>
      <w:lvlJc w:val="left"/>
      <w:pPr>
        <w:ind w:left="5770" w:hanging="247"/>
      </w:pPr>
      <w:rPr>
        <w:rFonts w:hint="default"/>
        <w:lang w:val="en-US" w:eastAsia="en-US" w:bidi="ar-SA"/>
      </w:rPr>
    </w:lvl>
    <w:lvl w:ilvl="6" w:tplc="AED809DA">
      <w:numFmt w:val="bullet"/>
      <w:lvlText w:val="•"/>
      <w:lvlJc w:val="left"/>
      <w:pPr>
        <w:ind w:left="6720" w:hanging="247"/>
      </w:pPr>
      <w:rPr>
        <w:rFonts w:hint="default"/>
        <w:lang w:val="en-US" w:eastAsia="en-US" w:bidi="ar-SA"/>
      </w:rPr>
    </w:lvl>
    <w:lvl w:ilvl="7" w:tplc="34644EB6">
      <w:numFmt w:val="bullet"/>
      <w:lvlText w:val="•"/>
      <w:lvlJc w:val="left"/>
      <w:pPr>
        <w:ind w:left="7670" w:hanging="247"/>
      </w:pPr>
      <w:rPr>
        <w:rFonts w:hint="default"/>
        <w:lang w:val="en-US" w:eastAsia="en-US" w:bidi="ar-SA"/>
      </w:rPr>
    </w:lvl>
    <w:lvl w:ilvl="8" w:tplc="341EECA2">
      <w:numFmt w:val="bullet"/>
      <w:lvlText w:val="•"/>
      <w:lvlJc w:val="left"/>
      <w:pPr>
        <w:ind w:left="8620" w:hanging="247"/>
      </w:pPr>
      <w:rPr>
        <w:rFonts w:hint="default"/>
        <w:lang w:val="en-US" w:eastAsia="en-US" w:bidi="ar-SA"/>
      </w:rPr>
    </w:lvl>
  </w:abstractNum>
  <w:abstractNum w:abstractNumId="273" w15:restartNumberingAfterBreak="0">
    <w:nsid w:val="4A7B226F"/>
    <w:multiLevelType w:val="hybridMultilevel"/>
    <w:tmpl w:val="58B2057C"/>
    <w:lvl w:ilvl="0" w:tplc="BB7280D0">
      <w:start w:val="1"/>
      <w:numFmt w:val="upperLetter"/>
      <w:lvlText w:val="(%1)"/>
      <w:lvlJc w:val="left"/>
      <w:pPr>
        <w:ind w:left="1172" w:hanging="393"/>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3B05E60">
      <w:start w:val="1"/>
      <w:numFmt w:val="upperRoman"/>
      <w:lvlText w:val="(%2)"/>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F23C8462">
      <w:start w:val="1"/>
      <w:numFmt w:val="upperLetter"/>
      <w:lvlText w:val="(%3)"/>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tplc="04101DA4">
      <w:numFmt w:val="bullet"/>
      <w:lvlText w:val="•"/>
      <w:lvlJc w:val="left"/>
      <w:pPr>
        <w:ind w:left="3255" w:hanging="394"/>
      </w:pPr>
      <w:rPr>
        <w:rFonts w:hint="default"/>
        <w:lang w:val="en-US" w:eastAsia="en-US" w:bidi="ar-SA"/>
      </w:rPr>
    </w:lvl>
    <w:lvl w:ilvl="4" w:tplc="9C20FB58">
      <w:numFmt w:val="bullet"/>
      <w:lvlText w:val="•"/>
      <w:lvlJc w:val="left"/>
      <w:pPr>
        <w:ind w:left="4293" w:hanging="394"/>
      </w:pPr>
      <w:rPr>
        <w:rFonts w:hint="default"/>
        <w:lang w:val="en-US" w:eastAsia="en-US" w:bidi="ar-SA"/>
      </w:rPr>
    </w:lvl>
    <w:lvl w:ilvl="5" w:tplc="11B4ACB4">
      <w:numFmt w:val="bullet"/>
      <w:lvlText w:val="•"/>
      <w:lvlJc w:val="left"/>
      <w:pPr>
        <w:ind w:left="5331" w:hanging="394"/>
      </w:pPr>
      <w:rPr>
        <w:rFonts w:hint="default"/>
        <w:lang w:val="en-US" w:eastAsia="en-US" w:bidi="ar-SA"/>
      </w:rPr>
    </w:lvl>
    <w:lvl w:ilvl="6" w:tplc="2898AC08">
      <w:numFmt w:val="bullet"/>
      <w:lvlText w:val="•"/>
      <w:lvlJc w:val="left"/>
      <w:pPr>
        <w:ind w:left="6368" w:hanging="394"/>
      </w:pPr>
      <w:rPr>
        <w:rFonts w:hint="default"/>
        <w:lang w:val="en-US" w:eastAsia="en-US" w:bidi="ar-SA"/>
      </w:rPr>
    </w:lvl>
    <w:lvl w:ilvl="7" w:tplc="58622766">
      <w:numFmt w:val="bullet"/>
      <w:lvlText w:val="•"/>
      <w:lvlJc w:val="left"/>
      <w:pPr>
        <w:ind w:left="7406" w:hanging="394"/>
      </w:pPr>
      <w:rPr>
        <w:rFonts w:hint="default"/>
        <w:lang w:val="en-US" w:eastAsia="en-US" w:bidi="ar-SA"/>
      </w:rPr>
    </w:lvl>
    <w:lvl w:ilvl="8" w:tplc="C38ED938">
      <w:numFmt w:val="bullet"/>
      <w:lvlText w:val="•"/>
      <w:lvlJc w:val="left"/>
      <w:pPr>
        <w:ind w:left="8444" w:hanging="394"/>
      </w:pPr>
      <w:rPr>
        <w:rFonts w:hint="default"/>
        <w:lang w:val="en-US" w:eastAsia="en-US" w:bidi="ar-SA"/>
      </w:rPr>
    </w:lvl>
  </w:abstractNum>
  <w:abstractNum w:abstractNumId="274" w15:restartNumberingAfterBreak="0">
    <w:nsid w:val="4A846235"/>
    <w:multiLevelType w:val="hybridMultilevel"/>
    <w:tmpl w:val="98EC0D70"/>
    <w:lvl w:ilvl="0" w:tplc="F08A7FE6">
      <w:start w:val="1"/>
      <w:numFmt w:val="upperRoman"/>
      <w:lvlText w:val="(%1)"/>
      <w:lvlJc w:val="left"/>
      <w:pPr>
        <w:ind w:left="1020" w:hanging="241"/>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1" w:tplc="3ECEF684">
      <w:numFmt w:val="bullet"/>
      <w:lvlText w:val="•"/>
      <w:lvlJc w:val="left"/>
      <w:pPr>
        <w:ind w:left="1970" w:hanging="241"/>
      </w:pPr>
      <w:rPr>
        <w:rFonts w:hint="default"/>
        <w:lang w:val="en-US" w:eastAsia="en-US" w:bidi="ar-SA"/>
      </w:rPr>
    </w:lvl>
    <w:lvl w:ilvl="2" w:tplc="BB8A4436">
      <w:numFmt w:val="bullet"/>
      <w:lvlText w:val="•"/>
      <w:lvlJc w:val="left"/>
      <w:pPr>
        <w:ind w:left="2920" w:hanging="241"/>
      </w:pPr>
      <w:rPr>
        <w:rFonts w:hint="default"/>
        <w:lang w:val="en-US" w:eastAsia="en-US" w:bidi="ar-SA"/>
      </w:rPr>
    </w:lvl>
    <w:lvl w:ilvl="3" w:tplc="5E4E3F34">
      <w:numFmt w:val="bullet"/>
      <w:lvlText w:val="•"/>
      <w:lvlJc w:val="left"/>
      <w:pPr>
        <w:ind w:left="3870" w:hanging="241"/>
      </w:pPr>
      <w:rPr>
        <w:rFonts w:hint="default"/>
        <w:lang w:val="en-US" w:eastAsia="en-US" w:bidi="ar-SA"/>
      </w:rPr>
    </w:lvl>
    <w:lvl w:ilvl="4" w:tplc="367CA1E2">
      <w:numFmt w:val="bullet"/>
      <w:lvlText w:val="•"/>
      <w:lvlJc w:val="left"/>
      <w:pPr>
        <w:ind w:left="4820" w:hanging="241"/>
      </w:pPr>
      <w:rPr>
        <w:rFonts w:hint="default"/>
        <w:lang w:val="en-US" w:eastAsia="en-US" w:bidi="ar-SA"/>
      </w:rPr>
    </w:lvl>
    <w:lvl w:ilvl="5" w:tplc="C52253CC">
      <w:numFmt w:val="bullet"/>
      <w:lvlText w:val="•"/>
      <w:lvlJc w:val="left"/>
      <w:pPr>
        <w:ind w:left="5770" w:hanging="241"/>
      </w:pPr>
      <w:rPr>
        <w:rFonts w:hint="default"/>
        <w:lang w:val="en-US" w:eastAsia="en-US" w:bidi="ar-SA"/>
      </w:rPr>
    </w:lvl>
    <w:lvl w:ilvl="6" w:tplc="49B65222">
      <w:numFmt w:val="bullet"/>
      <w:lvlText w:val="•"/>
      <w:lvlJc w:val="left"/>
      <w:pPr>
        <w:ind w:left="6720" w:hanging="241"/>
      </w:pPr>
      <w:rPr>
        <w:rFonts w:hint="default"/>
        <w:lang w:val="en-US" w:eastAsia="en-US" w:bidi="ar-SA"/>
      </w:rPr>
    </w:lvl>
    <w:lvl w:ilvl="7" w:tplc="3DE25AEA">
      <w:numFmt w:val="bullet"/>
      <w:lvlText w:val="•"/>
      <w:lvlJc w:val="left"/>
      <w:pPr>
        <w:ind w:left="7670" w:hanging="241"/>
      </w:pPr>
      <w:rPr>
        <w:rFonts w:hint="default"/>
        <w:lang w:val="en-US" w:eastAsia="en-US" w:bidi="ar-SA"/>
      </w:rPr>
    </w:lvl>
    <w:lvl w:ilvl="8" w:tplc="4BA66C1A">
      <w:numFmt w:val="bullet"/>
      <w:lvlText w:val="•"/>
      <w:lvlJc w:val="left"/>
      <w:pPr>
        <w:ind w:left="8620" w:hanging="241"/>
      </w:pPr>
      <w:rPr>
        <w:rFonts w:hint="default"/>
        <w:lang w:val="en-US" w:eastAsia="en-US" w:bidi="ar-SA"/>
      </w:rPr>
    </w:lvl>
  </w:abstractNum>
  <w:abstractNum w:abstractNumId="275" w15:restartNumberingAfterBreak="0">
    <w:nsid w:val="4A945B2F"/>
    <w:multiLevelType w:val="hybridMultilevel"/>
    <w:tmpl w:val="B9C41ADC"/>
    <w:lvl w:ilvl="0" w:tplc="D9321658">
      <w:start w:val="1"/>
      <w:numFmt w:val="upperLetter"/>
      <w:lvlText w:val="(%1)"/>
      <w:lvlJc w:val="left"/>
      <w:pPr>
        <w:ind w:left="804" w:hanging="505"/>
        <w:jc w:val="left"/>
      </w:pPr>
      <w:rPr>
        <w:rFonts w:ascii="Arial" w:eastAsia="Arial" w:hAnsi="Arial" w:cs="Arial" w:hint="default"/>
        <w:b/>
        <w:bCs/>
        <w:i w:val="0"/>
        <w:iCs w:val="0"/>
        <w:spacing w:val="-1"/>
        <w:w w:val="100"/>
        <w:sz w:val="26"/>
        <w:szCs w:val="26"/>
        <w:lang w:val="en-US" w:eastAsia="en-US" w:bidi="ar-SA"/>
      </w:rPr>
    </w:lvl>
    <w:lvl w:ilvl="1" w:tplc="88EE82E8">
      <w:numFmt w:val="bullet"/>
      <w:lvlText w:val="•"/>
      <w:lvlJc w:val="left"/>
      <w:pPr>
        <w:ind w:left="1772" w:hanging="505"/>
      </w:pPr>
      <w:rPr>
        <w:rFonts w:hint="default"/>
        <w:lang w:val="en-US" w:eastAsia="en-US" w:bidi="ar-SA"/>
      </w:rPr>
    </w:lvl>
    <w:lvl w:ilvl="2" w:tplc="5EEABD80">
      <w:numFmt w:val="bullet"/>
      <w:lvlText w:val="•"/>
      <w:lvlJc w:val="left"/>
      <w:pPr>
        <w:ind w:left="2744" w:hanging="505"/>
      </w:pPr>
      <w:rPr>
        <w:rFonts w:hint="default"/>
        <w:lang w:val="en-US" w:eastAsia="en-US" w:bidi="ar-SA"/>
      </w:rPr>
    </w:lvl>
    <w:lvl w:ilvl="3" w:tplc="92C4EC0C">
      <w:numFmt w:val="bullet"/>
      <w:lvlText w:val="•"/>
      <w:lvlJc w:val="left"/>
      <w:pPr>
        <w:ind w:left="3716" w:hanging="505"/>
      </w:pPr>
      <w:rPr>
        <w:rFonts w:hint="default"/>
        <w:lang w:val="en-US" w:eastAsia="en-US" w:bidi="ar-SA"/>
      </w:rPr>
    </w:lvl>
    <w:lvl w:ilvl="4" w:tplc="21E8217C">
      <w:numFmt w:val="bullet"/>
      <w:lvlText w:val="•"/>
      <w:lvlJc w:val="left"/>
      <w:pPr>
        <w:ind w:left="4688" w:hanging="505"/>
      </w:pPr>
      <w:rPr>
        <w:rFonts w:hint="default"/>
        <w:lang w:val="en-US" w:eastAsia="en-US" w:bidi="ar-SA"/>
      </w:rPr>
    </w:lvl>
    <w:lvl w:ilvl="5" w:tplc="D92610A6">
      <w:numFmt w:val="bullet"/>
      <w:lvlText w:val="•"/>
      <w:lvlJc w:val="left"/>
      <w:pPr>
        <w:ind w:left="5660" w:hanging="505"/>
      </w:pPr>
      <w:rPr>
        <w:rFonts w:hint="default"/>
        <w:lang w:val="en-US" w:eastAsia="en-US" w:bidi="ar-SA"/>
      </w:rPr>
    </w:lvl>
    <w:lvl w:ilvl="6" w:tplc="26B65B4E">
      <w:numFmt w:val="bullet"/>
      <w:lvlText w:val="•"/>
      <w:lvlJc w:val="left"/>
      <w:pPr>
        <w:ind w:left="6632" w:hanging="505"/>
      </w:pPr>
      <w:rPr>
        <w:rFonts w:hint="default"/>
        <w:lang w:val="en-US" w:eastAsia="en-US" w:bidi="ar-SA"/>
      </w:rPr>
    </w:lvl>
    <w:lvl w:ilvl="7" w:tplc="46D4C1BA">
      <w:numFmt w:val="bullet"/>
      <w:lvlText w:val="•"/>
      <w:lvlJc w:val="left"/>
      <w:pPr>
        <w:ind w:left="7604" w:hanging="505"/>
      </w:pPr>
      <w:rPr>
        <w:rFonts w:hint="default"/>
        <w:lang w:val="en-US" w:eastAsia="en-US" w:bidi="ar-SA"/>
      </w:rPr>
    </w:lvl>
    <w:lvl w:ilvl="8" w:tplc="A1EE96CC">
      <w:numFmt w:val="bullet"/>
      <w:lvlText w:val="•"/>
      <w:lvlJc w:val="left"/>
      <w:pPr>
        <w:ind w:left="8576" w:hanging="505"/>
      </w:pPr>
      <w:rPr>
        <w:rFonts w:hint="default"/>
        <w:lang w:val="en-US" w:eastAsia="en-US" w:bidi="ar-SA"/>
      </w:rPr>
    </w:lvl>
  </w:abstractNum>
  <w:abstractNum w:abstractNumId="276" w15:restartNumberingAfterBreak="0">
    <w:nsid w:val="4AD1057D"/>
    <w:multiLevelType w:val="hybridMultilevel"/>
    <w:tmpl w:val="5D1A3D16"/>
    <w:lvl w:ilvl="0" w:tplc="065A18CC">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D0E40FE">
      <w:numFmt w:val="bullet"/>
      <w:lvlText w:val="•"/>
      <w:lvlJc w:val="left"/>
      <w:pPr>
        <w:ind w:left="2024" w:hanging="300"/>
      </w:pPr>
      <w:rPr>
        <w:rFonts w:hint="default"/>
        <w:lang w:val="en-US" w:eastAsia="en-US" w:bidi="ar-SA"/>
      </w:rPr>
    </w:lvl>
    <w:lvl w:ilvl="2" w:tplc="C734D0A8">
      <w:numFmt w:val="bullet"/>
      <w:lvlText w:val="•"/>
      <w:lvlJc w:val="left"/>
      <w:pPr>
        <w:ind w:left="2968" w:hanging="300"/>
      </w:pPr>
      <w:rPr>
        <w:rFonts w:hint="default"/>
        <w:lang w:val="en-US" w:eastAsia="en-US" w:bidi="ar-SA"/>
      </w:rPr>
    </w:lvl>
    <w:lvl w:ilvl="3" w:tplc="61EE7CFC">
      <w:numFmt w:val="bullet"/>
      <w:lvlText w:val="•"/>
      <w:lvlJc w:val="left"/>
      <w:pPr>
        <w:ind w:left="3912" w:hanging="300"/>
      </w:pPr>
      <w:rPr>
        <w:rFonts w:hint="default"/>
        <w:lang w:val="en-US" w:eastAsia="en-US" w:bidi="ar-SA"/>
      </w:rPr>
    </w:lvl>
    <w:lvl w:ilvl="4" w:tplc="67827112">
      <w:numFmt w:val="bullet"/>
      <w:lvlText w:val="•"/>
      <w:lvlJc w:val="left"/>
      <w:pPr>
        <w:ind w:left="4856" w:hanging="300"/>
      </w:pPr>
      <w:rPr>
        <w:rFonts w:hint="default"/>
        <w:lang w:val="en-US" w:eastAsia="en-US" w:bidi="ar-SA"/>
      </w:rPr>
    </w:lvl>
    <w:lvl w:ilvl="5" w:tplc="1D163974">
      <w:numFmt w:val="bullet"/>
      <w:lvlText w:val="•"/>
      <w:lvlJc w:val="left"/>
      <w:pPr>
        <w:ind w:left="5800" w:hanging="300"/>
      </w:pPr>
      <w:rPr>
        <w:rFonts w:hint="default"/>
        <w:lang w:val="en-US" w:eastAsia="en-US" w:bidi="ar-SA"/>
      </w:rPr>
    </w:lvl>
    <w:lvl w:ilvl="6" w:tplc="6B82F9DC">
      <w:numFmt w:val="bullet"/>
      <w:lvlText w:val="•"/>
      <w:lvlJc w:val="left"/>
      <w:pPr>
        <w:ind w:left="6744" w:hanging="300"/>
      </w:pPr>
      <w:rPr>
        <w:rFonts w:hint="default"/>
        <w:lang w:val="en-US" w:eastAsia="en-US" w:bidi="ar-SA"/>
      </w:rPr>
    </w:lvl>
    <w:lvl w:ilvl="7" w:tplc="318E90A2">
      <w:numFmt w:val="bullet"/>
      <w:lvlText w:val="•"/>
      <w:lvlJc w:val="left"/>
      <w:pPr>
        <w:ind w:left="7688" w:hanging="300"/>
      </w:pPr>
      <w:rPr>
        <w:rFonts w:hint="default"/>
        <w:lang w:val="en-US" w:eastAsia="en-US" w:bidi="ar-SA"/>
      </w:rPr>
    </w:lvl>
    <w:lvl w:ilvl="8" w:tplc="0E9CC3C4">
      <w:numFmt w:val="bullet"/>
      <w:lvlText w:val="•"/>
      <w:lvlJc w:val="left"/>
      <w:pPr>
        <w:ind w:left="8632" w:hanging="300"/>
      </w:pPr>
      <w:rPr>
        <w:rFonts w:hint="default"/>
        <w:lang w:val="en-US" w:eastAsia="en-US" w:bidi="ar-SA"/>
      </w:rPr>
    </w:lvl>
  </w:abstractNum>
  <w:abstractNum w:abstractNumId="277" w15:restartNumberingAfterBreak="0">
    <w:nsid w:val="4B537421"/>
    <w:multiLevelType w:val="hybridMultilevel"/>
    <w:tmpl w:val="DFAC6D44"/>
    <w:lvl w:ilvl="0" w:tplc="6CB8717A">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D8C08EA">
      <w:numFmt w:val="bullet"/>
      <w:lvlText w:val="•"/>
      <w:lvlJc w:val="left"/>
      <w:pPr>
        <w:ind w:left="2024" w:hanging="300"/>
      </w:pPr>
      <w:rPr>
        <w:rFonts w:hint="default"/>
        <w:lang w:val="en-US" w:eastAsia="en-US" w:bidi="ar-SA"/>
      </w:rPr>
    </w:lvl>
    <w:lvl w:ilvl="2" w:tplc="5442E256">
      <w:numFmt w:val="bullet"/>
      <w:lvlText w:val="•"/>
      <w:lvlJc w:val="left"/>
      <w:pPr>
        <w:ind w:left="2968" w:hanging="300"/>
      </w:pPr>
      <w:rPr>
        <w:rFonts w:hint="default"/>
        <w:lang w:val="en-US" w:eastAsia="en-US" w:bidi="ar-SA"/>
      </w:rPr>
    </w:lvl>
    <w:lvl w:ilvl="3" w:tplc="A41423F2">
      <w:numFmt w:val="bullet"/>
      <w:lvlText w:val="•"/>
      <w:lvlJc w:val="left"/>
      <w:pPr>
        <w:ind w:left="3912" w:hanging="300"/>
      </w:pPr>
      <w:rPr>
        <w:rFonts w:hint="default"/>
        <w:lang w:val="en-US" w:eastAsia="en-US" w:bidi="ar-SA"/>
      </w:rPr>
    </w:lvl>
    <w:lvl w:ilvl="4" w:tplc="67B87C40">
      <w:numFmt w:val="bullet"/>
      <w:lvlText w:val="•"/>
      <w:lvlJc w:val="left"/>
      <w:pPr>
        <w:ind w:left="4856" w:hanging="300"/>
      </w:pPr>
      <w:rPr>
        <w:rFonts w:hint="default"/>
        <w:lang w:val="en-US" w:eastAsia="en-US" w:bidi="ar-SA"/>
      </w:rPr>
    </w:lvl>
    <w:lvl w:ilvl="5" w:tplc="21A04BF0">
      <w:numFmt w:val="bullet"/>
      <w:lvlText w:val="•"/>
      <w:lvlJc w:val="left"/>
      <w:pPr>
        <w:ind w:left="5800" w:hanging="300"/>
      </w:pPr>
      <w:rPr>
        <w:rFonts w:hint="default"/>
        <w:lang w:val="en-US" w:eastAsia="en-US" w:bidi="ar-SA"/>
      </w:rPr>
    </w:lvl>
    <w:lvl w:ilvl="6" w:tplc="AE96586C">
      <w:numFmt w:val="bullet"/>
      <w:lvlText w:val="•"/>
      <w:lvlJc w:val="left"/>
      <w:pPr>
        <w:ind w:left="6744" w:hanging="300"/>
      </w:pPr>
      <w:rPr>
        <w:rFonts w:hint="default"/>
        <w:lang w:val="en-US" w:eastAsia="en-US" w:bidi="ar-SA"/>
      </w:rPr>
    </w:lvl>
    <w:lvl w:ilvl="7" w:tplc="B4187896">
      <w:numFmt w:val="bullet"/>
      <w:lvlText w:val="•"/>
      <w:lvlJc w:val="left"/>
      <w:pPr>
        <w:ind w:left="7688" w:hanging="300"/>
      </w:pPr>
      <w:rPr>
        <w:rFonts w:hint="default"/>
        <w:lang w:val="en-US" w:eastAsia="en-US" w:bidi="ar-SA"/>
      </w:rPr>
    </w:lvl>
    <w:lvl w:ilvl="8" w:tplc="6E36AD76">
      <w:numFmt w:val="bullet"/>
      <w:lvlText w:val="•"/>
      <w:lvlJc w:val="left"/>
      <w:pPr>
        <w:ind w:left="8632" w:hanging="300"/>
      </w:pPr>
      <w:rPr>
        <w:rFonts w:hint="default"/>
        <w:lang w:val="en-US" w:eastAsia="en-US" w:bidi="ar-SA"/>
      </w:rPr>
    </w:lvl>
  </w:abstractNum>
  <w:abstractNum w:abstractNumId="278" w15:restartNumberingAfterBreak="0">
    <w:nsid w:val="4BCF1646"/>
    <w:multiLevelType w:val="hybridMultilevel"/>
    <w:tmpl w:val="795C1CBC"/>
    <w:lvl w:ilvl="0" w:tplc="CDB06E42">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ADEC3EE">
      <w:numFmt w:val="bullet"/>
      <w:lvlText w:val="•"/>
      <w:lvlJc w:val="left"/>
      <w:pPr>
        <w:ind w:left="2024" w:hanging="300"/>
      </w:pPr>
      <w:rPr>
        <w:rFonts w:hint="default"/>
        <w:lang w:val="en-US" w:eastAsia="en-US" w:bidi="ar-SA"/>
      </w:rPr>
    </w:lvl>
    <w:lvl w:ilvl="2" w:tplc="152A7316">
      <w:numFmt w:val="bullet"/>
      <w:lvlText w:val="•"/>
      <w:lvlJc w:val="left"/>
      <w:pPr>
        <w:ind w:left="2968" w:hanging="300"/>
      </w:pPr>
      <w:rPr>
        <w:rFonts w:hint="default"/>
        <w:lang w:val="en-US" w:eastAsia="en-US" w:bidi="ar-SA"/>
      </w:rPr>
    </w:lvl>
    <w:lvl w:ilvl="3" w:tplc="7122A85C">
      <w:numFmt w:val="bullet"/>
      <w:lvlText w:val="•"/>
      <w:lvlJc w:val="left"/>
      <w:pPr>
        <w:ind w:left="3912" w:hanging="300"/>
      </w:pPr>
      <w:rPr>
        <w:rFonts w:hint="default"/>
        <w:lang w:val="en-US" w:eastAsia="en-US" w:bidi="ar-SA"/>
      </w:rPr>
    </w:lvl>
    <w:lvl w:ilvl="4" w:tplc="4380D3D2">
      <w:numFmt w:val="bullet"/>
      <w:lvlText w:val="•"/>
      <w:lvlJc w:val="left"/>
      <w:pPr>
        <w:ind w:left="4856" w:hanging="300"/>
      </w:pPr>
      <w:rPr>
        <w:rFonts w:hint="default"/>
        <w:lang w:val="en-US" w:eastAsia="en-US" w:bidi="ar-SA"/>
      </w:rPr>
    </w:lvl>
    <w:lvl w:ilvl="5" w:tplc="A05679E4">
      <w:numFmt w:val="bullet"/>
      <w:lvlText w:val="•"/>
      <w:lvlJc w:val="left"/>
      <w:pPr>
        <w:ind w:left="5800" w:hanging="300"/>
      </w:pPr>
      <w:rPr>
        <w:rFonts w:hint="default"/>
        <w:lang w:val="en-US" w:eastAsia="en-US" w:bidi="ar-SA"/>
      </w:rPr>
    </w:lvl>
    <w:lvl w:ilvl="6" w:tplc="9446DA42">
      <w:numFmt w:val="bullet"/>
      <w:lvlText w:val="•"/>
      <w:lvlJc w:val="left"/>
      <w:pPr>
        <w:ind w:left="6744" w:hanging="300"/>
      </w:pPr>
      <w:rPr>
        <w:rFonts w:hint="default"/>
        <w:lang w:val="en-US" w:eastAsia="en-US" w:bidi="ar-SA"/>
      </w:rPr>
    </w:lvl>
    <w:lvl w:ilvl="7" w:tplc="D806E5BC">
      <w:numFmt w:val="bullet"/>
      <w:lvlText w:val="•"/>
      <w:lvlJc w:val="left"/>
      <w:pPr>
        <w:ind w:left="7688" w:hanging="300"/>
      </w:pPr>
      <w:rPr>
        <w:rFonts w:hint="default"/>
        <w:lang w:val="en-US" w:eastAsia="en-US" w:bidi="ar-SA"/>
      </w:rPr>
    </w:lvl>
    <w:lvl w:ilvl="8" w:tplc="1220DB22">
      <w:numFmt w:val="bullet"/>
      <w:lvlText w:val="•"/>
      <w:lvlJc w:val="left"/>
      <w:pPr>
        <w:ind w:left="8632" w:hanging="300"/>
      </w:pPr>
      <w:rPr>
        <w:rFonts w:hint="default"/>
        <w:lang w:val="en-US" w:eastAsia="en-US" w:bidi="ar-SA"/>
      </w:rPr>
    </w:lvl>
  </w:abstractNum>
  <w:abstractNum w:abstractNumId="279" w15:restartNumberingAfterBreak="0">
    <w:nsid w:val="4BFE20D0"/>
    <w:multiLevelType w:val="hybridMultilevel"/>
    <w:tmpl w:val="1DCEE252"/>
    <w:lvl w:ilvl="0" w:tplc="22BCEE10">
      <w:numFmt w:val="bullet"/>
      <w:lvlText w:val=""/>
      <w:lvlJc w:val="left"/>
      <w:pPr>
        <w:ind w:left="659" w:hanging="360"/>
      </w:pPr>
      <w:rPr>
        <w:rFonts w:ascii="Symbol" w:eastAsia="Symbol" w:hAnsi="Symbol" w:cs="Symbol" w:hint="default"/>
        <w:b w:val="0"/>
        <w:bCs w:val="0"/>
        <w:i w:val="0"/>
        <w:iCs w:val="0"/>
        <w:spacing w:val="0"/>
        <w:w w:val="99"/>
        <w:sz w:val="22"/>
        <w:szCs w:val="22"/>
        <w:lang w:val="en-US" w:eastAsia="en-US" w:bidi="ar-SA"/>
      </w:rPr>
    </w:lvl>
    <w:lvl w:ilvl="1" w:tplc="78746268">
      <w:numFmt w:val="bullet"/>
      <w:lvlText w:val=""/>
      <w:lvlJc w:val="left"/>
      <w:pPr>
        <w:ind w:left="2459" w:hanging="360"/>
      </w:pPr>
      <w:rPr>
        <w:rFonts w:ascii="Symbol" w:eastAsia="Symbol" w:hAnsi="Symbol" w:cs="Symbol" w:hint="default"/>
        <w:b w:val="0"/>
        <w:bCs w:val="0"/>
        <w:i w:val="0"/>
        <w:iCs w:val="0"/>
        <w:spacing w:val="0"/>
        <w:w w:val="99"/>
        <w:sz w:val="22"/>
        <w:szCs w:val="22"/>
        <w:lang w:val="en-US" w:eastAsia="en-US" w:bidi="ar-SA"/>
      </w:rPr>
    </w:lvl>
    <w:lvl w:ilvl="2" w:tplc="AC90B258">
      <w:numFmt w:val="bullet"/>
      <w:lvlText w:val="•"/>
      <w:lvlJc w:val="left"/>
      <w:pPr>
        <w:ind w:left="3155" w:hanging="360"/>
      </w:pPr>
      <w:rPr>
        <w:rFonts w:hint="default"/>
        <w:lang w:val="en-US" w:eastAsia="en-US" w:bidi="ar-SA"/>
      </w:rPr>
    </w:lvl>
    <w:lvl w:ilvl="3" w:tplc="48181B6E">
      <w:numFmt w:val="bullet"/>
      <w:lvlText w:val="•"/>
      <w:lvlJc w:val="left"/>
      <w:pPr>
        <w:ind w:left="3851" w:hanging="360"/>
      </w:pPr>
      <w:rPr>
        <w:rFonts w:hint="default"/>
        <w:lang w:val="en-US" w:eastAsia="en-US" w:bidi="ar-SA"/>
      </w:rPr>
    </w:lvl>
    <w:lvl w:ilvl="4" w:tplc="D1C04B54">
      <w:numFmt w:val="bullet"/>
      <w:lvlText w:val="•"/>
      <w:lvlJc w:val="left"/>
      <w:pPr>
        <w:ind w:left="4546" w:hanging="360"/>
      </w:pPr>
      <w:rPr>
        <w:rFonts w:hint="default"/>
        <w:lang w:val="en-US" w:eastAsia="en-US" w:bidi="ar-SA"/>
      </w:rPr>
    </w:lvl>
    <w:lvl w:ilvl="5" w:tplc="2D989D78">
      <w:numFmt w:val="bullet"/>
      <w:lvlText w:val="•"/>
      <w:lvlJc w:val="left"/>
      <w:pPr>
        <w:ind w:left="5242" w:hanging="360"/>
      </w:pPr>
      <w:rPr>
        <w:rFonts w:hint="default"/>
        <w:lang w:val="en-US" w:eastAsia="en-US" w:bidi="ar-SA"/>
      </w:rPr>
    </w:lvl>
    <w:lvl w:ilvl="6" w:tplc="B058BBDC">
      <w:numFmt w:val="bullet"/>
      <w:lvlText w:val="•"/>
      <w:lvlJc w:val="left"/>
      <w:pPr>
        <w:ind w:left="5937" w:hanging="360"/>
      </w:pPr>
      <w:rPr>
        <w:rFonts w:hint="default"/>
        <w:lang w:val="en-US" w:eastAsia="en-US" w:bidi="ar-SA"/>
      </w:rPr>
    </w:lvl>
    <w:lvl w:ilvl="7" w:tplc="77E401A2">
      <w:numFmt w:val="bullet"/>
      <w:lvlText w:val="•"/>
      <w:lvlJc w:val="left"/>
      <w:pPr>
        <w:ind w:left="6633" w:hanging="360"/>
      </w:pPr>
      <w:rPr>
        <w:rFonts w:hint="default"/>
        <w:lang w:val="en-US" w:eastAsia="en-US" w:bidi="ar-SA"/>
      </w:rPr>
    </w:lvl>
    <w:lvl w:ilvl="8" w:tplc="0BB22D78">
      <w:numFmt w:val="bullet"/>
      <w:lvlText w:val="•"/>
      <w:lvlJc w:val="left"/>
      <w:pPr>
        <w:ind w:left="7328" w:hanging="360"/>
      </w:pPr>
      <w:rPr>
        <w:rFonts w:hint="default"/>
        <w:lang w:val="en-US" w:eastAsia="en-US" w:bidi="ar-SA"/>
      </w:rPr>
    </w:lvl>
  </w:abstractNum>
  <w:abstractNum w:abstractNumId="280" w15:restartNumberingAfterBreak="0">
    <w:nsid w:val="4C0F0F33"/>
    <w:multiLevelType w:val="hybridMultilevel"/>
    <w:tmpl w:val="7CCAC9AC"/>
    <w:lvl w:ilvl="0" w:tplc="43CC44E2">
      <w:start w:val="1"/>
      <w:numFmt w:val="upperRoman"/>
      <w:lvlText w:val="(%1)"/>
      <w:lvlJc w:val="left"/>
      <w:pPr>
        <w:ind w:left="617" w:hanging="318"/>
        <w:jc w:val="left"/>
      </w:pPr>
      <w:rPr>
        <w:rFonts w:ascii="Arial" w:eastAsia="Arial" w:hAnsi="Arial" w:cs="Arial" w:hint="default"/>
        <w:b/>
        <w:bCs/>
        <w:i w:val="0"/>
        <w:iCs w:val="0"/>
        <w:spacing w:val="0"/>
        <w:w w:val="100"/>
        <w:sz w:val="26"/>
        <w:szCs w:val="26"/>
        <w:lang w:val="en-US" w:eastAsia="en-US" w:bidi="ar-SA"/>
      </w:rPr>
    </w:lvl>
    <w:lvl w:ilvl="1" w:tplc="F4B20278">
      <w:numFmt w:val="bullet"/>
      <w:lvlText w:val=""/>
      <w:lvlJc w:val="left"/>
      <w:pPr>
        <w:ind w:left="1019" w:hanging="357"/>
      </w:pPr>
      <w:rPr>
        <w:rFonts w:ascii="Symbol" w:eastAsia="Symbol" w:hAnsi="Symbol" w:cs="Symbol" w:hint="default"/>
        <w:b w:val="0"/>
        <w:bCs w:val="0"/>
        <w:i w:val="0"/>
        <w:iCs w:val="0"/>
        <w:spacing w:val="0"/>
        <w:w w:val="99"/>
        <w:sz w:val="22"/>
        <w:szCs w:val="22"/>
        <w:lang w:val="en-US" w:eastAsia="en-US" w:bidi="ar-SA"/>
      </w:rPr>
    </w:lvl>
    <w:lvl w:ilvl="2" w:tplc="1E76F606">
      <w:numFmt w:val="bullet"/>
      <w:lvlText w:val="•"/>
      <w:lvlJc w:val="left"/>
      <w:pPr>
        <w:ind w:left="2075" w:hanging="357"/>
      </w:pPr>
      <w:rPr>
        <w:rFonts w:hint="default"/>
        <w:lang w:val="en-US" w:eastAsia="en-US" w:bidi="ar-SA"/>
      </w:rPr>
    </w:lvl>
    <w:lvl w:ilvl="3" w:tplc="D0B675F4">
      <w:numFmt w:val="bullet"/>
      <w:lvlText w:val="•"/>
      <w:lvlJc w:val="left"/>
      <w:pPr>
        <w:ind w:left="3131" w:hanging="357"/>
      </w:pPr>
      <w:rPr>
        <w:rFonts w:hint="default"/>
        <w:lang w:val="en-US" w:eastAsia="en-US" w:bidi="ar-SA"/>
      </w:rPr>
    </w:lvl>
    <w:lvl w:ilvl="4" w:tplc="769EF640">
      <w:numFmt w:val="bullet"/>
      <w:lvlText w:val="•"/>
      <w:lvlJc w:val="left"/>
      <w:pPr>
        <w:ind w:left="4186" w:hanging="357"/>
      </w:pPr>
      <w:rPr>
        <w:rFonts w:hint="default"/>
        <w:lang w:val="en-US" w:eastAsia="en-US" w:bidi="ar-SA"/>
      </w:rPr>
    </w:lvl>
    <w:lvl w:ilvl="5" w:tplc="B7AE13C4">
      <w:numFmt w:val="bullet"/>
      <w:lvlText w:val="•"/>
      <w:lvlJc w:val="left"/>
      <w:pPr>
        <w:ind w:left="5242" w:hanging="357"/>
      </w:pPr>
      <w:rPr>
        <w:rFonts w:hint="default"/>
        <w:lang w:val="en-US" w:eastAsia="en-US" w:bidi="ar-SA"/>
      </w:rPr>
    </w:lvl>
    <w:lvl w:ilvl="6" w:tplc="AC1C3DA6">
      <w:numFmt w:val="bullet"/>
      <w:lvlText w:val="•"/>
      <w:lvlJc w:val="left"/>
      <w:pPr>
        <w:ind w:left="6297" w:hanging="357"/>
      </w:pPr>
      <w:rPr>
        <w:rFonts w:hint="default"/>
        <w:lang w:val="en-US" w:eastAsia="en-US" w:bidi="ar-SA"/>
      </w:rPr>
    </w:lvl>
    <w:lvl w:ilvl="7" w:tplc="81869A02">
      <w:numFmt w:val="bullet"/>
      <w:lvlText w:val="•"/>
      <w:lvlJc w:val="left"/>
      <w:pPr>
        <w:ind w:left="7353" w:hanging="357"/>
      </w:pPr>
      <w:rPr>
        <w:rFonts w:hint="default"/>
        <w:lang w:val="en-US" w:eastAsia="en-US" w:bidi="ar-SA"/>
      </w:rPr>
    </w:lvl>
    <w:lvl w:ilvl="8" w:tplc="DA14B880">
      <w:numFmt w:val="bullet"/>
      <w:lvlText w:val="•"/>
      <w:lvlJc w:val="left"/>
      <w:pPr>
        <w:ind w:left="8408" w:hanging="357"/>
      </w:pPr>
      <w:rPr>
        <w:rFonts w:hint="default"/>
        <w:lang w:val="en-US" w:eastAsia="en-US" w:bidi="ar-SA"/>
      </w:rPr>
    </w:lvl>
  </w:abstractNum>
  <w:abstractNum w:abstractNumId="281" w15:restartNumberingAfterBreak="0">
    <w:nsid w:val="4C3C6C1D"/>
    <w:multiLevelType w:val="hybridMultilevel"/>
    <w:tmpl w:val="E3F276D2"/>
    <w:lvl w:ilvl="0" w:tplc="FAB44EF6">
      <w:start w:val="1"/>
      <w:numFmt w:val="upperRoman"/>
      <w:lvlText w:val="(%1)"/>
      <w:lvlJc w:val="left"/>
      <w:pPr>
        <w:ind w:left="1139"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1BA5080">
      <w:numFmt w:val="bullet"/>
      <w:lvlText w:val="•"/>
      <w:lvlJc w:val="left"/>
      <w:pPr>
        <w:ind w:left="2078" w:hanging="360"/>
      </w:pPr>
      <w:rPr>
        <w:rFonts w:hint="default"/>
        <w:lang w:val="en-US" w:eastAsia="en-US" w:bidi="ar-SA"/>
      </w:rPr>
    </w:lvl>
    <w:lvl w:ilvl="2" w:tplc="D74C3FDC">
      <w:numFmt w:val="bullet"/>
      <w:lvlText w:val="•"/>
      <w:lvlJc w:val="left"/>
      <w:pPr>
        <w:ind w:left="3016" w:hanging="360"/>
      </w:pPr>
      <w:rPr>
        <w:rFonts w:hint="default"/>
        <w:lang w:val="en-US" w:eastAsia="en-US" w:bidi="ar-SA"/>
      </w:rPr>
    </w:lvl>
    <w:lvl w:ilvl="3" w:tplc="49500656">
      <w:numFmt w:val="bullet"/>
      <w:lvlText w:val="•"/>
      <w:lvlJc w:val="left"/>
      <w:pPr>
        <w:ind w:left="3954" w:hanging="360"/>
      </w:pPr>
      <w:rPr>
        <w:rFonts w:hint="default"/>
        <w:lang w:val="en-US" w:eastAsia="en-US" w:bidi="ar-SA"/>
      </w:rPr>
    </w:lvl>
    <w:lvl w:ilvl="4" w:tplc="7228C258">
      <w:numFmt w:val="bullet"/>
      <w:lvlText w:val="•"/>
      <w:lvlJc w:val="left"/>
      <w:pPr>
        <w:ind w:left="4892" w:hanging="360"/>
      </w:pPr>
      <w:rPr>
        <w:rFonts w:hint="default"/>
        <w:lang w:val="en-US" w:eastAsia="en-US" w:bidi="ar-SA"/>
      </w:rPr>
    </w:lvl>
    <w:lvl w:ilvl="5" w:tplc="5B34726E">
      <w:numFmt w:val="bullet"/>
      <w:lvlText w:val="•"/>
      <w:lvlJc w:val="left"/>
      <w:pPr>
        <w:ind w:left="5830" w:hanging="360"/>
      </w:pPr>
      <w:rPr>
        <w:rFonts w:hint="default"/>
        <w:lang w:val="en-US" w:eastAsia="en-US" w:bidi="ar-SA"/>
      </w:rPr>
    </w:lvl>
    <w:lvl w:ilvl="6" w:tplc="4AF4E394">
      <w:numFmt w:val="bullet"/>
      <w:lvlText w:val="•"/>
      <w:lvlJc w:val="left"/>
      <w:pPr>
        <w:ind w:left="6768" w:hanging="360"/>
      </w:pPr>
      <w:rPr>
        <w:rFonts w:hint="default"/>
        <w:lang w:val="en-US" w:eastAsia="en-US" w:bidi="ar-SA"/>
      </w:rPr>
    </w:lvl>
    <w:lvl w:ilvl="7" w:tplc="3A0654C0">
      <w:numFmt w:val="bullet"/>
      <w:lvlText w:val="•"/>
      <w:lvlJc w:val="left"/>
      <w:pPr>
        <w:ind w:left="7706" w:hanging="360"/>
      </w:pPr>
      <w:rPr>
        <w:rFonts w:hint="default"/>
        <w:lang w:val="en-US" w:eastAsia="en-US" w:bidi="ar-SA"/>
      </w:rPr>
    </w:lvl>
    <w:lvl w:ilvl="8" w:tplc="DFBE3112">
      <w:numFmt w:val="bullet"/>
      <w:lvlText w:val="•"/>
      <w:lvlJc w:val="left"/>
      <w:pPr>
        <w:ind w:left="8644" w:hanging="360"/>
      </w:pPr>
      <w:rPr>
        <w:rFonts w:hint="default"/>
        <w:lang w:val="en-US" w:eastAsia="en-US" w:bidi="ar-SA"/>
      </w:rPr>
    </w:lvl>
  </w:abstractNum>
  <w:abstractNum w:abstractNumId="282" w15:restartNumberingAfterBreak="0">
    <w:nsid w:val="4C7D2209"/>
    <w:multiLevelType w:val="hybridMultilevel"/>
    <w:tmpl w:val="C39261F8"/>
    <w:lvl w:ilvl="0" w:tplc="E9B8BD54">
      <w:start w:val="1"/>
      <w:numFmt w:val="upperRoman"/>
      <w:lvlText w:val="(%1)"/>
      <w:lvlJc w:val="left"/>
      <w:pPr>
        <w:ind w:left="300" w:hanging="318"/>
        <w:jc w:val="left"/>
      </w:pPr>
      <w:rPr>
        <w:rFonts w:ascii="Arial" w:eastAsia="Arial" w:hAnsi="Arial" w:cs="Arial" w:hint="default"/>
        <w:b/>
        <w:bCs/>
        <w:i w:val="0"/>
        <w:iCs w:val="0"/>
        <w:spacing w:val="-1"/>
        <w:w w:val="100"/>
        <w:sz w:val="26"/>
        <w:szCs w:val="26"/>
        <w:lang w:val="en-US" w:eastAsia="en-US" w:bidi="ar-SA"/>
      </w:rPr>
    </w:lvl>
    <w:lvl w:ilvl="1" w:tplc="C84EFAF4">
      <w:numFmt w:val="bullet"/>
      <w:lvlText w:val="•"/>
      <w:lvlJc w:val="left"/>
      <w:pPr>
        <w:ind w:left="1322" w:hanging="318"/>
      </w:pPr>
      <w:rPr>
        <w:rFonts w:hint="default"/>
        <w:lang w:val="en-US" w:eastAsia="en-US" w:bidi="ar-SA"/>
      </w:rPr>
    </w:lvl>
    <w:lvl w:ilvl="2" w:tplc="F7A86CFA">
      <w:numFmt w:val="bullet"/>
      <w:lvlText w:val="•"/>
      <w:lvlJc w:val="left"/>
      <w:pPr>
        <w:ind w:left="2344" w:hanging="318"/>
      </w:pPr>
      <w:rPr>
        <w:rFonts w:hint="default"/>
        <w:lang w:val="en-US" w:eastAsia="en-US" w:bidi="ar-SA"/>
      </w:rPr>
    </w:lvl>
    <w:lvl w:ilvl="3" w:tplc="0D2A519C">
      <w:numFmt w:val="bullet"/>
      <w:lvlText w:val="•"/>
      <w:lvlJc w:val="left"/>
      <w:pPr>
        <w:ind w:left="3366" w:hanging="318"/>
      </w:pPr>
      <w:rPr>
        <w:rFonts w:hint="default"/>
        <w:lang w:val="en-US" w:eastAsia="en-US" w:bidi="ar-SA"/>
      </w:rPr>
    </w:lvl>
    <w:lvl w:ilvl="4" w:tplc="4C76BD9E">
      <w:numFmt w:val="bullet"/>
      <w:lvlText w:val="•"/>
      <w:lvlJc w:val="left"/>
      <w:pPr>
        <w:ind w:left="4388" w:hanging="318"/>
      </w:pPr>
      <w:rPr>
        <w:rFonts w:hint="default"/>
        <w:lang w:val="en-US" w:eastAsia="en-US" w:bidi="ar-SA"/>
      </w:rPr>
    </w:lvl>
    <w:lvl w:ilvl="5" w:tplc="DFF8ACB8">
      <w:numFmt w:val="bullet"/>
      <w:lvlText w:val="•"/>
      <w:lvlJc w:val="left"/>
      <w:pPr>
        <w:ind w:left="5410" w:hanging="318"/>
      </w:pPr>
      <w:rPr>
        <w:rFonts w:hint="default"/>
        <w:lang w:val="en-US" w:eastAsia="en-US" w:bidi="ar-SA"/>
      </w:rPr>
    </w:lvl>
    <w:lvl w:ilvl="6" w:tplc="C56EA362">
      <w:numFmt w:val="bullet"/>
      <w:lvlText w:val="•"/>
      <w:lvlJc w:val="left"/>
      <w:pPr>
        <w:ind w:left="6432" w:hanging="318"/>
      </w:pPr>
      <w:rPr>
        <w:rFonts w:hint="default"/>
        <w:lang w:val="en-US" w:eastAsia="en-US" w:bidi="ar-SA"/>
      </w:rPr>
    </w:lvl>
    <w:lvl w:ilvl="7" w:tplc="547A5D7A">
      <w:numFmt w:val="bullet"/>
      <w:lvlText w:val="•"/>
      <w:lvlJc w:val="left"/>
      <w:pPr>
        <w:ind w:left="7454" w:hanging="318"/>
      </w:pPr>
      <w:rPr>
        <w:rFonts w:hint="default"/>
        <w:lang w:val="en-US" w:eastAsia="en-US" w:bidi="ar-SA"/>
      </w:rPr>
    </w:lvl>
    <w:lvl w:ilvl="8" w:tplc="68B67ECA">
      <w:numFmt w:val="bullet"/>
      <w:lvlText w:val="•"/>
      <w:lvlJc w:val="left"/>
      <w:pPr>
        <w:ind w:left="8476" w:hanging="318"/>
      </w:pPr>
      <w:rPr>
        <w:rFonts w:hint="default"/>
        <w:lang w:val="en-US" w:eastAsia="en-US" w:bidi="ar-SA"/>
      </w:rPr>
    </w:lvl>
  </w:abstractNum>
  <w:abstractNum w:abstractNumId="283" w15:restartNumberingAfterBreak="0">
    <w:nsid w:val="4C7E3517"/>
    <w:multiLevelType w:val="hybridMultilevel"/>
    <w:tmpl w:val="D66477DC"/>
    <w:lvl w:ilvl="0" w:tplc="D1068774">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8E205F2">
      <w:numFmt w:val="bullet"/>
      <w:lvlText w:val="•"/>
      <w:lvlJc w:val="left"/>
      <w:pPr>
        <w:ind w:left="2024" w:hanging="300"/>
      </w:pPr>
      <w:rPr>
        <w:rFonts w:hint="default"/>
        <w:lang w:val="en-US" w:eastAsia="en-US" w:bidi="ar-SA"/>
      </w:rPr>
    </w:lvl>
    <w:lvl w:ilvl="2" w:tplc="937A3554">
      <w:numFmt w:val="bullet"/>
      <w:lvlText w:val="•"/>
      <w:lvlJc w:val="left"/>
      <w:pPr>
        <w:ind w:left="2968" w:hanging="300"/>
      </w:pPr>
      <w:rPr>
        <w:rFonts w:hint="default"/>
        <w:lang w:val="en-US" w:eastAsia="en-US" w:bidi="ar-SA"/>
      </w:rPr>
    </w:lvl>
    <w:lvl w:ilvl="3" w:tplc="43FCA6EA">
      <w:numFmt w:val="bullet"/>
      <w:lvlText w:val="•"/>
      <w:lvlJc w:val="left"/>
      <w:pPr>
        <w:ind w:left="3912" w:hanging="300"/>
      </w:pPr>
      <w:rPr>
        <w:rFonts w:hint="default"/>
        <w:lang w:val="en-US" w:eastAsia="en-US" w:bidi="ar-SA"/>
      </w:rPr>
    </w:lvl>
    <w:lvl w:ilvl="4" w:tplc="FC588002">
      <w:numFmt w:val="bullet"/>
      <w:lvlText w:val="•"/>
      <w:lvlJc w:val="left"/>
      <w:pPr>
        <w:ind w:left="4856" w:hanging="300"/>
      </w:pPr>
      <w:rPr>
        <w:rFonts w:hint="default"/>
        <w:lang w:val="en-US" w:eastAsia="en-US" w:bidi="ar-SA"/>
      </w:rPr>
    </w:lvl>
    <w:lvl w:ilvl="5" w:tplc="3BCEDFE0">
      <w:numFmt w:val="bullet"/>
      <w:lvlText w:val="•"/>
      <w:lvlJc w:val="left"/>
      <w:pPr>
        <w:ind w:left="5800" w:hanging="300"/>
      </w:pPr>
      <w:rPr>
        <w:rFonts w:hint="default"/>
        <w:lang w:val="en-US" w:eastAsia="en-US" w:bidi="ar-SA"/>
      </w:rPr>
    </w:lvl>
    <w:lvl w:ilvl="6" w:tplc="1FB02A36">
      <w:numFmt w:val="bullet"/>
      <w:lvlText w:val="•"/>
      <w:lvlJc w:val="left"/>
      <w:pPr>
        <w:ind w:left="6744" w:hanging="300"/>
      </w:pPr>
      <w:rPr>
        <w:rFonts w:hint="default"/>
        <w:lang w:val="en-US" w:eastAsia="en-US" w:bidi="ar-SA"/>
      </w:rPr>
    </w:lvl>
    <w:lvl w:ilvl="7" w:tplc="AB0A40AA">
      <w:numFmt w:val="bullet"/>
      <w:lvlText w:val="•"/>
      <w:lvlJc w:val="left"/>
      <w:pPr>
        <w:ind w:left="7688" w:hanging="300"/>
      </w:pPr>
      <w:rPr>
        <w:rFonts w:hint="default"/>
        <w:lang w:val="en-US" w:eastAsia="en-US" w:bidi="ar-SA"/>
      </w:rPr>
    </w:lvl>
    <w:lvl w:ilvl="8" w:tplc="168C4B22">
      <w:numFmt w:val="bullet"/>
      <w:lvlText w:val="•"/>
      <w:lvlJc w:val="left"/>
      <w:pPr>
        <w:ind w:left="8632" w:hanging="300"/>
      </w:pPr>
      <w:rPr>
        <w:rFonts w:hint="default"/>
        <w:lang w:val="en-US" w:eastAsia="en-US" w:bidi="ar-SA"/>
      </w:rPr>
    </w:lvl>
  </w:abstractNum>
  <w:abstractNum w:abstractNumId="284" w15:restartNumberingAfterBreak="0">
    <w:nsid w:val="4CE944D5"/>
    <w:multiLevelType w:val="hybridMultilevel"/>
    <w:tmpl w:val="ACAAAACA"/>
    <w:lvl w:ilvl="0" w:tplc="74F2C3EE">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46E155A">
      <w:numFmt w:val="bullet"/>
      <w:lvlText w:val="•"/>
      <w:lvlJc w:val="left"/>
      <w:pPr>
        <w:ind w:left="2024" w:hanging="300"/>
      </w:pPr>
      <w:rPr>
        <w:rFonts w:hint="default"/>
        <w:lang w:val="en-US" w:eastAsia="en-US" w:bidi="ar-SA"/>
      </w:rPr>
    </w:lvl>
    <w:lvl w:ilvl="2" w:tplc="6D746D66">
      <w:numFmt w:val="bullet"/>
      <w:lvlText w:val="•"/>
      <w:lvlJc w:val="left"/>
      <w:pPr>
        <w:ind w:left="2968" w:hanging="300"/>
      </w:pPr>
      <w:rPr>
        <w:rFonts w:hint="default"/>
        <w:lang w:val="en-US" w:eastAsia="en-US" w:bidi="ar-SA"/>
      </w:rPr>
    </w:lvl>
    <w:lvl w:ilvl="3" w:tplc="6BD8CEF4">
      <w:numFmt w:val="bullet"/>
      <w:lvlText w:val="•"/>
      <w:lvlJc w:val="left"/>
      <w:pPr>
        <w:ind w:left="3912" w:hanging="300"/>
      </w:pPr>
      <w:rPr>
        <w:rFonts w:hint="default"/>
        <w:lang w:val="en-US" w:eastAsia="en-US" w:bidi="ar-SA"/>
      </w:rPr>
    </w:lvl>
    <w:lvl w:ilvl="4" w:tplc="0B9E0AE2">
      <w:numFmt w:val="bullet"/>
      <w:lvlText w:val="•"/>
      <w:lvlJc w:val="left"/>
      <w:pPr>
        <w:ind w:left="4856" w:hanging="300"/>
      </w:pPr>
      <w:rPr>
        <w:rFonts w:hint="default"/>
        <w:lang w:val="en-US" w:eastAsia="en-US" w:bidi="ar-SA"/>
      </w:rPr>
    </w:lvl>
    <w:lvl w:ilvl="5" w:tplc="F99ECF84">
      <w:numFmt w:val="bullet"/>
      <w:lvlText w:val="•"/>
      <w:lvlJc w:val="left"/>
      <w:pPr>
        <w:ind w:left="5800" w:hanging="300"/>
      </w:pPr>
      <w:rPr>
        <w:rFonts w:hint="default"/>
        <w:lang w:val="en-US" w:eastAsia="en-US" w:bidi="ar-SA"/>
      </w:rPr>
    </w:lvl>
    <w:lvl w:ilvl="6" w:tplc="A9A47884">
      <w:numFmt w:val="bullet"/>
      <w:lvlText w:val="•"/>
      <w:lvlJc w:val="left"/>
      <w:pPr>
        <w:ind w:left="6744" w:hanging="300"/>
      </w:pPr>
      <w:rPr>
        <w:rFonts w:hint="default"/>
        <w:lang w:val="en-US" w:eastAsia="en-US" w:bidi="ar-SA"/>
      </w:rPr>
    </w:lvl>
    <w:lvl w:ilvl="7" w:tplc="F33035A2">
      <w:numFmt w:val="bullet"/>
      <w:lvlText w:val="•"/>
      <w:lvlJc w:val="left"/>
      <w:pPr>
        <w:ind w:left="7688" w:hanging="300"/>
      </w:pPr>
      <w:rPr>
        <w:rFonts w:hint="default"/>
        <w:lang w:val="en-US" w:eastAsia="en-US" w:bidi="ar-SA"/>
      </w:rPr>
    </w:lvl>
    <w:lvl w:ilvl="8" w:tplc="F63AD016">
      <w:numFmt w:val="bullet"/>
      <w:lvlText w:val="•"/>
      <w:lvlJc w:val="left"/>
      <w:pPr>
        <w:ind w:left="8632" w:hanging="300"/>
      </w:pPr>
      <w:rPr>
        <w:rFonts w:hint="default"/>
        <w:lang w:val="en-US" w:eastAsia="en-US" w:bidi="ar-SA"/>
      </w:rPr>
    </w:lvl>
  </w:abstractNum>
  <w:abstractNum w:abstractNumId="285" w15:restartNumberingAfterBreak="0">
    <w:nsid w:val="4CE94E46"/>
    <w:multiLevelType w:val="hybridMultilevel"/>
    <w:tmpl w:val="481CC1AA"/>
    <w:lvl w:ilvl="0" w:tplc="47AE2FBE">
      <w:start w:val="1"/>
      <w:numFmt w:val="upperLetter"/>
      <w:lvlText w:val="(%1)"/>
      <w:lvlJc w:val="left"/>
      <w:pPr>
        <w:ind w:left="300" w:hanging="363"/>
        <w:jc w:val="left"/>
      </w:pPr>
      <w:rPr>
        <w:rFonts w:ascii="Arial" w:eastAsia="Arial" w:hAnsi="Arial" w:cs="Arial" w:hint="default"/>
        <w:b/>
        <w:bCs/>
        <w:i w:val="0"/>
        <w:iCs w:val="0"/>
        <w:spacing w:val="-1"/>
        <w:w w:val="100"/>
        <w:sz w:val="24"/>
        <w:szCs w:val="24"/>
        <w:lang w:val="en-US" w:eastAsia="en-US" w:bidi="ar-SA"/>
      </w:rPr>
    </w:lvl>
    <w:lvl w:ilvl="1" w:tplc="E85A839A">
      <w:start w:val="1"/>
      <w:numFmt w:val="upperRoman"/>
      <w:lvlText w:val="(%2)"/>
      <w:lvlJc w:val="left"/>
      <w:pPr>
        <w:ind w:left="300" w:hanging="247"/>
        <w:jc w:val="left"/>
      </w:pPr>
      <w:rPr>
        <w:rFonts w:ascii="Arial" w:eastAsia="Arial" w:hAnsi="Arial" w:cs="Arial" w:hint="default"/>
        <w:b/>
        <w:bCs/>
        <w:i w:val="0"/>
        <w:iCs w:val="0"/>
        <w:spacing w:val="-1"/>
        <w:w w:val="99"/>
        <w:sz w:val="24"/>
        <w:szCs w:val="24"/>
        <w:lang w:val="en-US" w:eastAsia="en-US" w:bidi="ar-SA"/>
      </w:rPr>
    </w:lvl>
    <w:lvl w:ilvl="2" w:tplc="236C6670">
      <w:numFmt w:val="bullet"/>
      <w:lvlText w:val=""/>
      <w:lvlJc w:val="left"/>
      <w:pPr>
        <w:ind w:left="1020" w:hanging="136"/>
      </w:pPr>
      <w:rPr>
        <w:rFonts w:ascii="Symbol" w:eastAsia="Symbol" w:hAnsi="Symbol" w:cs="Symbol" w:hint="default"/>
        <w:b w:val="0"/>
        <w:bCs w:val="0"/>
        <w:i w:val="0"/>
        <w:iCs w:val="0"/>
        <w:spacing w:val="0"/>
        <w:w w:val="99"/>
        <w:sz w:val="22"/>
        <w:szCs w:val="22"/>
        <w:lang w:val="en-US" w:eastAsia="en-US" w:bidi="ar-SA"/>
      </w:rPr>
    </w:lvl>
    <w:lvl w:ilvl="3" w:tplc="64381164">
      <w:numFmt w:val="bullet"/>
      <w:lvlText w:val="•"/>
      <w:lvlJc w:val="left"/>
      <w:pPr>
        <w:ind w:left="3131" w:hanging="136"/>
      </w:pPr>
      <w:rPr>
        <w:rFonts w:hint="default"/>
        <w:lang w:val="en-US" w:eastAsia="en-US" w:bidi="ar-SA"/>
      </w:rPr>
    </w:lvl>
    <w:lvl w:ilvl="4" w:tplc="6FC8A792">
      <w:numFmt w:val="bullet"/>
      <w:lvlText w:val="•"/>
      <w:lvlJc w:val="left"/>
      <w:pPr>
        <w:ind w:left="4186" w:hanging="136"/>
      </w:pPr>
      <w:rPr>
        <w:rFonts w:hint="default"/>
        <w:lang w:val="en-US" w:eastAsia="en-US" w:bidi="ar-SA"/>
      </w:rPr>
    </w:lvl>
    <w:lvl w:ilvl="5" w:tplc="0F2A15F2">
      <w:numFmt w:val="bullet"/>
      <w:lvlText w:val="•"/>
      <w:lvlJc w:val="left"/>
      <w:pPr>
        <w:ind w:left="5242" w:hanging="136"/>
      </w:pPr>
      <w:rPr>
        <w:rFonts w:hint="default"/>
        <w:lang w:val="en-US" w:eastAsia="en-US" w:bidi="ar-SA"/>
      </w:rPr>
    </w:lvl>
    <w:lvl w:ilvl="6" w:tplc="560C5BC6">
      <w:numFmt w:val="bullet"/>
      <w:lvlText w:val="•"/>
      <w:lvlJc w:val="left"/>
      <w:pPr>
        <w:ind w:left="6297" w:hanging="136"/>
      </w:pPr>
      <w:rPr>
        <w:rFonts w:hint="default"/>
        <w:lang w:val="en-US" w:eastAsia="en-US" w:bidi="ar-SA"/>
      </w:rPr>
    </w:lvl>
    <w:lvl w:ilvl="7" w:tplc="2132CA2C">
      <w:numFmt w:val="bullet"/>
      <w:lvlText w:val="•"/>
      <w:lvlJc w:val="left"/>
      <w:pPr>
        <w:ind w:left="7353" w:hanging="136"/>
      </w:pPr>
      <w:rPr>
        <w:rFonts w:hint="default"/>
        <w:lang w:val="en-US" w:eastAsia="en-US" w:bidi="ar-SA"/>
      </w:rPr>
    </w:lvl>
    <w:lvl w:ilvl="8" w:tplc="9326C4C2">
      <w:numFmt w:val="bullet"/>
      <w:lvlText w:val="•"/>
      <w:lvlJc w:val="left"/>
      <w:pPr>
        <w:ind w:left="8408" w:hanging="136"/>
      </w:pPr>
      <w:rPr>
        <w:rFonts w:hint="default"/>
        <w:lang w:val="en-US" w:eastAsia="en-US" w:bidi="ar-SA"/>
      </w:rPr>
    </w:lvl>
  </w:abstractNum>
  <w:abstractNum w:abstractNumId="286" w15:restartNumberingAfterBreak="0">
    <w:nsid w:val="4D0A2CE6"/>
    <w:multiLevelType w:val="hybridMultilevel"/>
    <w:tmpl w:val="8154DE3A"/>
    <w:lvl w:ilvl="0" w:tplc="0408006C">
      <w:start w:val="2"/>
      <w:numFmt w:val="upperLetter"/>
      <w:lvlText w:val="(%1)"/>
      <w:lvlJc w:val="left"/>
      <w:pPr>
        <w:ind w:left="733" w:hanging="434"/>
        <w:jc w:val="left"/>
      </w:pPr>
      <w:rPr>
        <w:rFonts w:ascii="Arial" w:eastAsia="Arial" w:hAnsi="Arial" w:cs="Arial" w:hint="default"/>
        <w:b/>
        <w:bCs/>
        <w:i w:val="0"/>
        <w:iCs w:val="0"/>
        <w:spacing w:val="-1"/>
        <w:w w:val="100"/>
        <w:sz w:val="26"/>
        <w:szCs w:val="26"/>
        <w:lang w:val="en-US" w:eastAsia="en-US" w:bidi="ar-SA"/>
      </w:rPr>
    </w:lvl>
    <w:lvl w:ilvl="1" w:tplc="6728D05A">
      <w:numFmt w:val="bullet"/>
      <w:lvlText w:val=""/>
      <w:lvlJc w:val="left"/>
      <w:pPr>
        <w:ind w:left="1019" w:hanging="360"/>
      </w:pPr>
      <w:rPr>
        <w:rFonts w:ascii="Symbol" w:eastAsia="Symbol" w:hAnsi="Symbol" w:cs="Symbol" w:hint="default"/>
        <w:b w:val="0"/>
        <w:bCs w:val="0"/>
        <w:i w:val="0"/>
        <w:iCs w:val="0"/>
        <w:spacing w:val="0"/>
        <w:w w:val="99"/>
        <w:sz w:val="22"/>
        <w:szCs w:val="22"/>
        <w:lang w:val="en-US" w:eastAsia="en-US" w:bidi="ar-SA"/>
      </w:rPr>
    </w:lvl>
    <w:lvl w:ilvl="2" w:tplc="95401D5C">
      <w:numFmt w:val="bullet"/>
      <w:lvlText w:val="•"/>
      <w:lvlJc w:val="left"/>
      <w:pPr>
        <w:ind w:left="2075" w:hanging="360"/>
      </w:pPr>
      <w:rPr>
        <w:rFonts w:hint="default"/>
        <w:lang w:val="en-US" w:eastAsia="en-US" w:bidi="ar-SA"/>
      </w:rPr>
    </w:lvl>
    <w:lvl w:ilvl="3" w:tplc="D736CAD2">
      <w:numFmt w:val="bullet"/>
      <w:lvlText w:val="•"/>
      <w:lvlJc w:val="left"/>
      <w:pPr>
        <w:ind w:left="3131" w:hanging="360"/>
      </w:pPr>
      <w:rPr>
        <w:rFonts w:hint="default"/>
        <w:lang w:val="en-US" w:eastAsia="en-US" w:bidi="ar-SA"/>
      </w:rPr>
    </w:lvl>
    <w:lvl w:ilvl="4" w:tplc="87C4F508">
      <w:numFmt w:val="bullet"/>
      <w:lvlText w:val="•"/>
      <w:lvlJc w:val="left"/>
      <w:pPr>
        <w:ind w:left="4186" w:hanging="360"/>
      </w:pPr>
      <w:rPr>
        <w:rFonts w:hint="default"/>
        <w:lang w:val="en-US" w:eastAsia="en-US" w:bidi="ar-SA"/>
      </w:rPr>
    </w:lvl>
    <w:lvl w:ilvl="5" w:tplc="DCF41152">
      <w:numFmt w:val="bullet"/>
      <w:lvlText w:val="•"/>
      <w:lvlJc w:val="left"/>
      <w:pPr>
        <w:ind w:left="5242" w:hanging="360"/>
      </w:pPr>
      <w:rPr>
        <w:rFonts w:hint="default"/>
        <w:lang w:val="en-US" w:eastAsia="en-US" w:bidi="ar-SA"/>
      </w:rPr>
    </w:lvl>
    <w:lvl w:ilvl="6" w:tplc="E0026DFA">
      <w:numFmt w:val="bullet"/>
      <w:lvlText w:val="•"/>
      <w:lvlJc w:val="left"/>
      <w:pPr>
        <w:ind w:left="6297" w:hanging="360"/>
      </w:pPr>
      <w:rPr>
        <w:rFonts w:hint="default"/>
        <w:lang w:val="en-US" w:eastAsia="en-US" w:bidi="ar-SA"/>
      </w:rPr>
    </w:lvl>
    <w:lvl w:ilvl="7" w:tplc="961A0B34">
      <w:numFmt w:val="bullet"/>
      <w:lvlText w:val="•"/>
      <w:lvlJc w:val="left"/>
      <w:pPr>
        <w:ind w:left="7353" w:hanging="360"/>
      </w:pPr>
      <w:rPr>
        <w:rFonts w:hint="default"/>
        <w:lang w:val="en-US" w:eastAsia="en-US" w:bidi="ar-SA"/>
      </w:rPr>
    </w:lvl>
    <w:lvl w:ilvl="8" w:tplc="331893D6">
      <w:numFmt w:val="bullet"/>
      <w:lvlText w:val="•"/>
      <w:lvlJc w:val="left"/>
      <w:pPr>
        <w:ind w:left="8408" w:hanging="360"/>
      </w:pPr>
      <w:rPr>
        <w:rFonts w:hint="default"/>
        <w:lang w:val="en-US" w:eastAsia="en-US" w:bidi="ar-SA"/>
      </w:rPr>
    </w:lvl>
  </w:abstractNum>
  <w:abstractNum w:abstractNumId="287" w15:restartNumberingAfterBreak="0">
    <w:nsid w:val="4D1329AE"/>
    <w:multiLevelType w:val="hybridMultilevel"/>
    <w:tmpl w:val="4C663324"/>
    <w:lvl w:ilvl="0" w:tplc="448C1786">
      <w:start w:val="1"/>
      <w:numFmt w:val="upperLetter"/>
      <w:lvlText w:val="(%1)"/>
      <w:lvlJc w:val="left"/>
      <w:pPr>
        <w:ind w:left="732" w:hanging="433"/>
        <w:jc w:val="left"/>
      </w:pPr>
      <w:rPr>
        <w:rFonts w:ascii="Arial" w:eastAsia="Arial" w:hAnsi="Arial" w:cs="Arial" w:hint="default"/>
        <w:b/>
        <w:bCs/>
        <w:i w:val="0"/>
        <w:iCs w:val="0"/>
        <w:spacing w:val="-1"/>
        <w:w w:val="100"/>
        <w:sz w:val="26"/>
        <w:szCs w:val="26"/>
        <w:lang w:val="en-US" w:eastAsia="en-US" w:bidi="ar-SA"/>
      </w:rPr>
    </w:lvl>
    <w:lvl w:ilvl="1" w:tplc="D1A8B864">
      <w:numFmt w:val="bullet"/>
      <w:lvlText w:val="•"/>
      <w:lvlJc w:val="left"/>
      <w:pPr>
        <w:ind w:left="1718" w:hanging="433"/>
      </w:pPr>
      <w:rPr>
        <w:rFonts w:hint="default"/>
        <w:lang w:val="en-US" w:eastAsia="en-US" w:bidi="ar-SA"/>
      </w:rPr>
    </w:lvl>
    <w:lvl w:ilvl="2" w:tplc="8378F74C">
      <w:numFmt w:val="bullet"/>
      <w:lvlText w:val="•"/>
      <w:lvlJc w:val="left"/>
      <w:pPr>
        <w:ind w:left="2696" w:hanging="433"/>
      </w:pPr>
      <w:rPr>
        <w:rFonts w:hint="default"/>
        <w:lang w:val="en-US" w:eastAsia="en-US" w:bidi="ar-SA"/>
      </w:rPr>
    </w:lvl>
    <w:lvl w:ilvl="3" w:tplc="9F0C25A0">
      <w:numFmt w:val="bullet"/>
      <w:lvlText w:val="•"/>
      <w:lvlJc w:val="left"/>
      <w:pPr>
        <w:ind w:left="3674" w:hanging="433"/>
      </w:pPr>
      <w:rPr>
        <w:rFonts w:hint="default"/>
        <w:lang w:val="en-US" w:eastAsia="en-US" w:bidi="ar-SA"/>
      </w:rPr>
    </w:lvl>
    <w:lvl w:ilvl="4" w:tplc="CF966D30">
      <w:numFmt w:val="bullet"/>
      <w:lvlText w:val="•"/>
      <w:lvlJc w:val="left"/>
      <w:pPr>
        <w:ind w:left="4652" w:hanging="433"/>
      </w:pPr>
      <w:rPr>
        <w:rFonts w:hint="default"/>
        <w:lang w:val="en-US" w:eastAsia="en-US" w:bidi="ar-SA"/>
      </w:rPr>
    </w:lvl>
    <w:lvl w:ilvl="5" w:tplc="2D86D372">
      <w:numFmt w:val="bullet"/>
      <w:lvlText w:val="•"/>
      <w:lvlJc w:val="left"/>
      <w:pPr>
        <w:ind w:left="5630" w:hanging="433"/>
      </w:pPr>
      <w:rPr>
        <w:rFonts w:hint="default"/>
        <w:lang w:val="en-US" w:eastAsia="en-US" w:bidi="ar-SA"/>
      </w:rPr>
    </w:lvl>
    <w:lvl w:ilvl="6" w:tplc="498E1E1C">
      <w:numFmt w:val="bullet"/>
      <w:lvlText w:val="•"/>
      <w:lvlJc w:val="left"/>
      <w:pPr>
        <w:ind w:left="6608" w:hanging="433"/>
      </w:pPr>
      <w:rPr>
        <w:rFonts w:hint="default"/>
        <w:lang w:val="en-US" w:eastAsia="en-US" w:bidi="ar-SA"/>
      </w:rPr>
    </w:lvl>
    <w:lvl w:ilvl="7" w:tplc="65D6260C">
      <w:numFmt w:val="bullet"/>
      <w:lvlText w:val="•"/>
      <w:lvlJc w:val="left"/>
      <w:pPr>
        <w:ind w:left="7586" w:hanging="433"/>
      </w:pPr>
      <w:rPr>
        <w:rFonts w:hint="default"/>
        <w:lang w:val="en-US" w:eastAsia="en-US" w:bidi="ar-SA"/>
      </w:rPr>
    </w:lvl>
    <w:lvl w:ilvl="8" w:tplc="ECC4E08A">
      <w:numFmt w:val="bullet"/>
      <w:lvlText w:val="•"/>
      <w:lvlJc w:val="left"/>
      <w:pPr>
        <w:ind w:left="8564" w:hanging="433"/>
      </w:pPr>
      <w:rPr>
        <w:rFonts w:hint="default"/>
        <w:lang w:val="en-US" w:eastAsia="en-US" w:bidi="ar-SA"/>
      </w:rPr>
    </w:lvl>
  </w:abstractNum>
  <w:abstractNum w:abstractNumId="288" w15:restartNumberingAfterBreak="0">
    <w:nsid w:val="4D40523C"/>
    <w:multiLevelType w:val="hybridMultilevel"/>
    <w:tmpl w:val="005AC010"/>
    <w:lvl w:ilvl="0" w:tplc="D22C5856">
      <w:start w:val="1"/>
      <w:numFmt w:val="upperLetter"/>
      <w:lvlText w:val="(%1)"/>
      <w:lvlJc w:val="left"/>
      <w:pPr>
        <w:ind w:left="300" w:hanging="434"/>
        <w:jc w:val="left"/>
      </w:pPr>
      <w:rPr>
        <w:rFonts w:ascii="Arial" w:eastAsia="Arial" w:hAnsi="Arial" w:cs="Arial" w:hint="default"/>
        <w:b/>
        <w:bCs/>
        <w:i w:val="0"/>
        <w:iCs w:val="0"/>
        <w:spacing w:val="-1"/>
        <w:w w:val="100"/>
        <w:sz w:val="26"/>
        <w:szCs w:val="26"/>
        <w:lang w:val="en-US" w:eastAsia="en-US" w:bidi="ar-SA"/>
      </w:rPr>
    </w:lvl>
    <w:lvl w:ilvl="1" w:tplc="3E0A5A2E">
      <w:numFmt w:val="bullet"/>
      <w:lvlText w:val=""/>
      <w:lvlJc w:val="left"/>
      <w:pPr>
        <w:ind w:left="1446" w:hanging="298"/>
      </w:pPr>
      <w:rPr>
        <w:rFonts w:ascii="Symbol" w:eastAsia="Symbol" w:hAnsi="Symbol" w:cs="Symbol" w:hint="default"/>
        <w:b w:val="0"/>
        <w:bCs w:val="0"/>
        <w:i w:val="0"/>
        <w:iCs w:val="0"/>
        <w:spacing w:val="0"/>
        <w:w w:val="99"/>
        <w:sz w:val="22"/>
        <w:szCs w:val="22"/>
        <w:lang w:val="en-US" w:eastAsia="en-US" w:bidi="ar-SA"/>
      </w:rPr>
    </w:lvl>
    <w:lvl w:ilvl="2" w:tplc="1A326320">
      <w:numFmt w:val="bullet"/>
      <w:lvlText w:val="•"/>
      <w:lvlJc w:val="left"/>
      <w:pPr>
        <w:ind w:left="2448" w:hanging="298"/>
      </w:pPr>
      <w:rPr>
        <w:rFonts w:hint="default"/>
        <w:lang w:val="en-US" w:eastAsia="en-US" w:bidi="ar-SA"/>
      </w:rPr>
    </w:lvl>
    <w:lvl w:ilvl="3" w:tplc="1FDCC5B6">
      <w:numFmt w:val="bullet"/>
      <w:lvlText w:val="•"/>
      <w:lvlJc w:val="left"/>
      <w:pPr>
        <w:ind w:left="3457" w:hanging="298"/>
      </w:pPr>
      <w:rPr>
        <w:rFonts w:hint="default"/>
        <w:lang w:val="en-US" w:eastAsia="en-US" w:bidi="ar-SA"/>
      </w:rPr>
    </w:lvl>
    <w:lvl w:ilvl="4" w:tplc="690EDE42">
      <w:numFmt w:val="bullet"/>
      <w:lvlText w:val="•"/>
      <w:lvlJc w:val="left"/>
      <w:pPr>
        <w:ind w:left="4466" w:hanging="298"/>
      </w:pPr>
      <w:rPr>
        <w:rFonts w:hint="default"/>
        <w:lang w:val="en-US" w:eastAsia="en-US" w:bidi="ar-SA"/>
      </w:rPr>
    </w:lvl>
    <w:lvl w:ilvl="5" w:tplc="05421896">
      <w:numFmt w:val="bullet"/>
      <w:lvlText w:val="•"/>
      <w:lvlJc w:val="left"/>
      <w:pPr>
        <w:ind w:left="5475" w:hanging="298"/>
      </w:pPr>
      <w:rPr>
        <w:rFonts w:hint="default"/>
        <w:lang w:val="en-US" w:eastAsia="en-US" w:bidi="ar-SA"/>
      </w:rPr>
    </w:lvl>
    <w:lvl w:ilvl="6" w:tplc="8758BDA8">
      <w:numFmt w:val="bullet"/>
      <w:lvlText w:val="•"/>
      <w:lvlJc w:val="left"/>
      <w:pPr>
        <w:ind w:left="6484" w:hanging="298"/>
      </w:pPr>
      <w:rPr>
        <w:rFonts w:hint="default"/>
        <w:lang w:val="en-US" w:eastAsia="en-US" w:bidi="ar-SA"/>
      </w:rPr>
    </w:lvl>
    <w:lvl w:ilvl="7" w:tplc="5F8AA622">
      <w:numFmt w:val="bullet"/>
      <w:lvlText w:val="•"/>
      <w:lvlJc w:val="left"/>
      <w:pPr>
        <w:ind w:left="7493" w:hanging="298"/>
      </w:pPr>
      <w:rPr>
        <w:rFonts w:hint="default"/>
        <w:lang w:val="en-US" w:eastAsia="en-US" w:bidi="ar-SA"/>
      </w:rPr>
    </w:lvl>
    <w:lvl w:ilvl="8" w:tplc="0D5E3BAE">
      <w:numFmt w:val="bullet"/>
      <w:lvlText w:val="•"/>
      <w:lvlJc w:val="left"/>
      <w:pPr>
        <w:ind w:left="8502" w:hanging="298"/>
      </w:pPr>
      <w:rPr>
        <w:rFonts w:hint="default"/>
        <w:lang w:val="en-US" w:eastAsia="en-US" w:bidi="ar-SA"/>
      </w:rPr>
    </w:lvl>
  </w:abstractNum>
  <w:abstractNum w:abstractNumId="289" w15:restartNumberingAfterBreak="0">
    <w:nsid w:val="4D724F3E"/>
    <w:multiLevelType w:val="hybridMultilevel"/>
    <w:tmpl w:val="70AAB2F6"/>
    <w:lvl w:ilvl="0" w:tplc="0C380430">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93"/>
        <w:sz w:val="24"/>
        <w:szCs w:val="24"/>
        <w:lang w:val="en-US" w:eastAsia="en-US" w:bidi="ar-SA"/>
      </w:rPr>
    </w:lvl>
    <w:lvl w:ilvl="1" w:tplc="0D1685B2">
      <w:start w:val="1"/>
      <w:numFmt w:val="upperRoman"/>
      <w:lvlText w:val="(%2)"/>
      <w:lvlJc w:val="left"/>
      <w:pPr>
        <w:ind w:left="1139"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70EEE0EA">
      <w:numFmt w:val="bullet"/>
      <w:lvlText w:val="•"/>
      <w:lvlJc w:val="left"/>
      <w:pPr>
        <w:ind w:left="2217" w:hanging="360"/>
      </w:pPr>
      <w:rPr>
        <w:rFonts w:hint="default"/>
        <w:lang w:val="en-US" w:eastAsia="en-US" w:bidi="ar-SA"/>
      </w:rPr>
    </w:lvl>
    <w:lvl w:ilvl="3" w:tplc="FDAC5330">
      <w:numFmt w:val="bullet"/>
      <w:lvlText w:val="•"/>
      <w:lvlJc w:val="left"/>
      <w:pPr>
        <w:ind w:left="3255" w:hanging="360"/>
      </w:pPr>
      <w:rPr>
        <w:rFonts w:hint="default"/>
        <w:lang w:val="en-US" w:eastAsia="en-US" w:bidi="ar-SA"/>
      </w:rPr>
    </w:lvl>
    <w:lvl w:ilvl="4" w:tplc="D13C8A56">
      <w:numFmt w:val="bullet"/>
      <w:lvlText w:val="•"/>
      <w:lvlJc w:val="left"/>
      <w:pPr>
        <w:ind w:left="4293" w:hanging="360"/>
      </w:pPr>
      <w:rPr>
        <w:rFonts w:hint="default"/>
        <w:lang w:val="en-US" w:eastAsia="en-US" w:bidi="ar-SA"/>
      </w:rPr>
    </w:lvl>
    <w:lvl w:ilvl="5" w:tplc="95043880">
      <w:numFmt w:val="bullet"/>
      <w:lvlText w:val="•"/>
      <w:lvlJc w:val="left"/>
      <w:pPr>
        <w:ind w:left="5331" w:hanging="360"/>
      </w:pPr>
      <w:rPr>
        <w:rFonts w:hint="default"/>
        <w:lang w:val="en-US" w:eastAsia="en-US" w:bidi="ar-SA"/>
      </w:rPr>
    </w:lvl>
    <w:lvl w:ilvl="6" w:tplc="E48090C6">
      <w:numFmt w:val="bullet"/>
      <w:lvlText w:val="•"/>
      <w:lvlJc w:val="left"/>
      <w:pPr>
        <w:ind w:left="6368" w:hanging="360"/>
      </w:pPr>
      <w:rPr>
        <w:rFonts w:hint="default"/>
        <w:lang w:val="en-US" w:eastAsia="en-US" w:bidi="ar-SA"/>
      </w:rPr>
    </w:lvl>
    <w:lvl w:ilvl="7" w:tplc="8FB8F918">
      <w:numFmt w:val="bullet"/>
      <w:lvlText w:val="•"/>
      <w:lvlJc w:val="left"/>
      <w:pPr>
        <w:ind w:left="7406" w:hanging="360"/>
      </w:pPr>
      <w:rPr>
        <w:rFonts w:hint="default"/>
        <w:lang w:val="en-US" w:eastAsia="en-US" w:bidi="ar-SA"/>
      </w:rPr>
    </w:lvl>
    <w:lvl w:ilvl="8" w:tplc="9850B5B6">
      <w:numFmt w:val="bullet"/>
      <w:lvlText w:val="•"/>
      <w:lvlJc w:val="left"/>
      <w:pPr>
        <w:ind w:left="8444" w:hanging="360"/>
      </w:pPr>
      <w:rPr>
        <w:rFonts w:hint="default"/>
        <w:lang w:val="en-US" w:eastAsia="en-US" w:bidi="ar-SA"/>
      </w:rPr>
    </w:lvl>
  </w:abstractNum>
  <w:abstractNum w:abstractNumId="290" w15:restartNumberingAfterBreak="0">
    <w:nsid w:val="4D796F3D"/>
    <w:multiLevelType w:val="hybridMultilevel"/>
    <w:tmpl w:val="74DA6E7A"/>
    <w:lvl w:ilvl="0" w:tplc="DDEC2300">
      <w:start w:val="1"/>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18BA17EA">
      <w:numFmt w:val="bullet"/>
      <w:lvlText w:val=""/>
      <w:lvlJc w:val="left"/>
      <w:pPr>
        <w:ind w:left="961" w:hanging="302"/>
      </w:pPr>
      <w:rPr>
        <w:rFonts w:ascii="Symbol" w:eastAsia="Symbol" w:hAnsi="Symbol" w:cs="Symbol" w:hint="default"/>
        <w:b w:val="0"/>
        <w:bCs w:val="0"/>
        <w:i w:val="0"/>
        <w:iCs w:val="0"/>
        <w:spacing w:val="0"/>
        <w:w w:val="99"/>
        <w:sz w:val="22"/>
        <w:szCs w:val="22"/>
        <w:lang w:val="en-US" w:eastAsia="en-US" w:bidi="ar-SA"/>
      </w:rPr>
    </w:lvl>
    <w:lvl w:ilvl="2" w:tplc="EDA8E7E6">
      <w:numFmt w:val="bullet"/>
      <w:lvlText w:val="•"/>
      <w:lvlJc w:val="left"/>
      <w:pPr>
        <w:ind w:left="2022" w:hanging="302"/>
      </w:pPr>
      <w:rPr>
        <w:rFonts w:hint="default"/>
        <w:lang w:val="en-US" w:eastAsia="en-US" w:bidi="ar-SA"/>
      </w:rPr>
    </w:lvl>
    <w:lvl w:ilvl="3" w:tplc="10A04602">
      <w:numFmt w:val="bullet"/>
      <w:lvlText w:val="•"/>
      <w:lvlJc w:val="left"/>
      <w:pPr>
        <w:ind w:left="3084" w:hanging="302"/>
      </w:pPr>
      <w:rPr>
        <w:rFonts w:hint="default"/>
        <w:lang w:val="en-US" w:eastAsia="en-US" w:bidi="ar-SA"/>
      </w:rPr>
    </w:lvl>
    <w:lvl w:ilvl="4" w:tplc="49C21BFE">
      <w:numFmt w:val="bullet"/>
      <w:lvlText w:val="•"/>
      <w:lvlJc w:val="left"/>
      <w:pPr>
        <w:ind w:left="4146" w:hanging="302"/>
      </w:pPr>
      <w:rPr>
        <w:rFonts w:hint="default"/>
        <w:lang w:val="en-US" w:eastAsia="en-US" w:bidi="ar-SA"/>
      </w:rPr>
    </w:lvl>
    <w:lvl w:ilvl="5" w:tplc="395E39E0">
      <w:numFmt w:val="bullet"/>
      <w:lvlText w:val="•"/>
      <w:lvlJc w:val="left"/>
      <w:pPr>
        <w:ind w:left="5208" w:hanging="302"/>
      </w:pPr>
      <w:rPr>
        <w:rFonts w:hint="default"/>
        <w:lang w:val="en-US" w:eastAsia="en-US" w:bidi="ar-SA"/>
      </w:rPr>
    </w:lvl>
    <w:lvl w:ilvl="6" w:tplc="CD4C74F4">
      <w:numFmt w:val="bullet"/>
      <w:lvlText w:val="•"/>
      <w:lvlJc w:val="left"/>
      <w:pPr>
        <w:ind w:left="6271" w:hanging="302"/>
      </w:pPr>
      <w:rPr>
        <w:rFonts w:hint="default"/>
        <w:lang w:val="en-US" w:eastAsia="en-US" w:bidi="ar-SA"/>
      </w:rPr>
    </w:lvl>
    <w:lvl w:ilvl="7" w:tplc="3F9CA4EE">
      <w:numFmt w:val="bullet"/>
      <w:lvlText w:val="•"/>
      <w:lvlJc w:val="left"/>
      <w:pPr>
        <w:ind w:left="7333" w:hanging="302"/>
      </w:pPr>
      <w:rPr>
        <w:rFonts w:hint="default"/>
        <w:lang w:val="en-US" w:eastAsia="en-US" w:bidi="ar-SA"/>
      </w:rPr>
    </w:lvl>
    <w:lvl w:ilvl="8" w:tplc="C3900FB2">
      <w:numFmt w:val="bullet"/>
      <w:lvlText w:val="•"/>
      <w:lvlJc w:val="left"/>
      <w:pPr>
        <w:ind w:left="8395" w:hanging="302"/>
      </w:pPr>
      <w:rPr>
        <w:rFonts w:hint="default"/>
        <w:lang w:val="en-US" w:eastAsia="en-US" w:bidi="ar-SA"/>
      </w:rPr>
    </w:lvl>
  </w:abstractNum>
  <w:abstractNum w:abstractNumId="291" w15:restartNumberingAfterBreak="0">
    <w:nsid w:val="4DA15BC6"/>
    <w:multiLevelType w:val="hybridMultilevel"/>
    <w:tmpl w:val="EEF0F3C2"/>
    <w:lvl w:ilvl="0" w:tplc="1D1ABBCA">
      <w:start w:val="2"/>
      <w:numFmt w:val="upperLetter"/>
      <w:lvlText w:val="(%1)"/>
      <w:lvlJc w:val="left"/>
      <w:pPr>
        <w:ind w:left="1160" w:hanging="38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5644848">
      <w:start w:val="1"/>
      <w:numFmt w:val="upperRoman"/>
      <w:lvlText w:val="(%2)"/>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53D0C88A">
      <w:start w:val="1"/>
      <w:numFmt w:val="upperLetter"/>
      <w:lvlText w:val="(%3)"/>
      <w:lvlJc w:val="left"/>
      <w:pPr>
        <w:ind w:left="1172" w:hanging="393"/>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tplc="E2B01DC4">
      <w:start w:val="1"/>
      <w:numFmt w:val="upperRoman"/>
      <w:lvlText w:val="(%4)"/>
      <w:lvlJc w:val="left"/>
      <w:pPr>
        <w:ind w:left="304"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4" w:tplc="3D66D312">
      <w:numFmt w:val="bullet"/>
      <w:lvlText w:val="•"/>
      <w:lvlJc w:val="left"/>
      <w:pPr>
        <w:ind w:left="2514" w:hanging="300"/>
      </w:pPr>
      <w:rPr>
        <w:rFonts w:hint="default"/>
        <w:lang w:val="en-US" w:eastAsia="en-US" w:bidi="ar-SA"/>
      </w:rPr>
    </w:lvl>
    <w:lvl w:ilvl="5" w:tplc="D772D812">
      <w:numFmt w:val="bullet"/>
      <w:lvlText w:val="•"/>
      <w:lvlJc w:val="left"/>
      <w:pPr>
        <w:ind w:left="3848" w:hanging="300"/>
      </w:pPr>
      <w:rPr>
        <w:rFonts w:hint="default"/>
        <w:lang w:val="en-US" w:eastAsia="en-US" w:bidi="ar-SA"/>
      </w:rPr>
    </w:lvl>
    <w:lvl w:ilvl="6" w:tplc="A866C32A">
      <w:numFmt w:val="bullet"/>
      <w:lvlText w:val="•"/>
      <w:lvlJc w:val="left"/>
      <w:pPr>
        <w:ind w:left="5182" w:hanging="300"/>
      </w:pPr>
      <w:rPr>
        <w:rFonts w:hint="default"/>
        <w:lang w:val="en-US" w:eastAsia="en-US" w:bidi="ar-SA"/>
      </w:rPr>
    </w:lvl>
    <w:lvl w:ilvl="7" w:tplc="A4C8114A">
      <w:numFmt w:val="bullet"/>
      <w:lvlText w:val="•"/>
      <w:lvlJc w:val="left"/>
      <w:pPr>
        <w:ind w:left="6517" w:hanging="300"/>
      </w:pPr>
      <w:rPr>
        <w:rFonts w:hint="default"/>
        <w:lang w:val="en-US" w:eastAsia="en-US" w:bidi="ar-SA"/>
      </w:rPr>
    </w:lvl>
    <w:lvl w:ilvl="8" w:tplc="8FDA0764">
      <w:numFmt w:val="bullet"/>
      <w:lvlText w:val="•"/>
      <w:lvlJc w:val="left"/>
      <w:pPr>
        <w:ind w:left="7851" w:hanging="300"/>
      </w:pPr>
      <w:rPr>
        <w:rFonts w:hint="default"/>
        <w:lang w:val="en-US" w:eastAsia="en-US" w:bidi="ar-SA"/>
      </w:rPr>
    </w:lvl>
  </w:abstractNum>
  <w:abstractNum w:abstractNumId="292" w15:restartNumberingAfterBreak="0">
    <w:nsid w:val="4DB43386"/>
    <w:multiLevelType w:val="hybridMultilevel"/>
    <w:tmpl w:val="B6A8F346"/>
    <w:lvl w:ilvl="0" w:tplc="4C9ECA44">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DB24216">
      <w:numFmt w:val="bullet"/>
      <w:lvlText w:val="•"/>
      <w:lvlJc w:val="left"/>
      <w:pPr>
        <w:ind w:left="2114" w:hanging="394"/>
      </w:pPr>
      <w:rPr>
        <w:rFonts w:hint="default"/>
        <w:lang w:val="en-US" w:eastAsia="en-US" w:bidi="ar-SA"/>
      </w:rPr>
    </w:lvl>
    <w:lvl w:ilvl="2" w:tplc="D626F1F8">
      <w:numFmt w:val="bullet"/>
      <w:lvlText w:val="•"/>
      <w:lvlJc w:val="left"/>
      <w:pPr>
        <w:ind w:left="3048" w:hanging="394"/>
      </w:pPr>
      <w:rPr>
        <w:rFonts w:hint="default"/>
        <w:lang w:val="en-US" w:eastAsia="en-US" w:bidi="ar-SA"/>
      </w:rPr>
    </w:lvl>
    <w:lvl w:ilvl="3" w:tplc="4B74337A">
      <w:numFmt w:val="bullet"/>
      <w:lvlText w:val="•"/>
      <w:lvlJc w:val="left"/>
      <w:pPr>
        <w:ind w:left="3982" w:hanging="394"/>
      </w:pPr>
      <w:rPr>
        <w:rFonts w:hint="default"/>
        <w:lang w:val="en-US" w:eastAsia="en-US" w:bidi="ar-SA"/>
      </w:rPr>
    </w:lvl>
    <w:lvl w:ilvl="4" w:tplc="4AD4260E">
      <w:numFmt w:val="bullet"/>
      <w:lvlText w:val="•"/>
      <w:lvlJc w:val="left"/>
      <w:pPr>
        <w:ind w:left="4916" w:hanging="394"/>
      </w:pPr>
      <w:rPr>
        <w:rFonts w:hint="default"/>
        <w:lang w:val="en-US" w:eastAsia="en-US" w:bidi="ar-SA"/>
      </w:rPr>
    </w:lvl>
    <w:lvl w:ilvl="5" w:tplc="5EC06E3C">
      <w:numFmt w:val="bullet"/>
      <w:lvlText w:val="•"/>
      <w:lvlJc w:val="left"/>
      <w:pPr>
        <w:ind w:left="5850" w:hanging="394"/>
      </w:pPr>
      <w:rPr>
        <w:rFonts w:hint="default"/>
        <w:lang w:val="en-US" w:eastAsia="en-US" w:bidi="ar-SA"/>
      </w:rPr>
    </w:lvl>
    <w:lvl w:ilvl="6" w:tplc="60E47FCC">
      <w:numFmt w:val="bullet"/>
      <w:lvlText w:val="•"/>
      <w:lvlJc w:val="left"/>
      <w:pPr>
        <w:ind w:left="6784" w:hanging="394"/>
      </w:pPr>
      <w:rPr>
        <w:rFonts w:hint="default"/>
        <w:lang w:val="en-US" w:eastAsia="en-US" w:bidi="ar-SA"/>
      </w:rPr>
    </w:lvl>
    <w:lvl w:ilvl="7" w:tplc="3B3021AC">
      <w:numFmt w:val="bullet"/>
      <w:lvlText w:val="•"/>
      <w:lvlJc w:val="left"/>
      <w:pPr>
        <w:ind w:left="7718" w:hanging="394"/>
      </w:pPr>
      <w:rPr>
        <w:rFonts w:hint="default"/>
        <w:lang w:val="en-US" w:eastAsia="en-US" w:bidi="ar-SA"/>
      </w:rPr>
    </w:lvl>
    <w:lvl w:ilvl="8" w:tplc="35B48C60">
      <w:numFmt w:val="bullet"/>
      <w:lvlText w:val="•"/>
      <w:lvlJc w:val="left"/>
      <w:pPr>
        <w:ind w:left="8652" w:hanging="394"/>
      </w:pPr>
      <w:rPr>
        <w:rFonts w:hint="default"/>
        <w:lang w:val="en-US" w:eastAsia="en-US" w:bidi="ar-SA"/>
      </w:rPr>
    </w:lvl>
  </w:abstractNum>
  <w:abstractNum w:abstractNumId="293" w15:restartNumberingAfterBreak="0">
    <w:nsid w:val="4DC9626B"/>
    <w:multiLevelType w:val="hybridMultilevel"/>
    <w:tmpl w:val="EED4FFF2"/>
    <w:lvl w:ilvl="0" w:tplc="B2AAA4A8">
      <w:start w:val="2"/>
      <w:numFmt w:val="upperLetter"/>
      <w:lvlText w:val="(%1)"/>
      <w:lvlJc w:val="left"/>
      <w:pPr>
        <w:ind w:left="733" w:hanging="434"/>
        <w:jc w:val="left"/>
      </w:pPr>
      <w:rPr>
        <w:rFonts w:ascii="Arial" w:eastAsia="Arial" w:hAnsi="Arial" w:cs="Arial" w:hint="default"/>
        <w:b/>
        <w:bCs/>
        <w:i w:val="0"/>
        <w:iCs w:val="0"/>
        <w:spacing w:val="-1"/>
        <w:w w:val="100"/>
        <w:sz w:val="26"/>
        <w:szCs w:val="26"/>
        <w:lang w:val="en-US" w:eastAsia="en-US" w:bidi="ar-SA"/>
      </w:rPr>
    </w:lvl>
    <w:lvl w:ilvl="1" w:tplc="431883C8">
      <w:numFmt w:val="bullet"/>
      <w:lvlText w:val=""/>
      <w:lvlJc w:val="left"/>
      <w:pPr>
        <w:ind w:left="906" w:hanging="247"/>
      </w:pPr>
      <w:rPr>
        <w:rFonts w:ascii="Symbol" w:eastAsia="Symbol" w:hAnsi="Symbol" w:cs="Symbol" w:hint="default"/>
        <w:b w:val="0"/>
        <w:bCs w:val="0"/>
        <w:i w:val="0"/>
        <w:iCs w:val="0"/>
        <w:spacing w:val="0"/>
        <w:w w:val="99"/>
        <w:sz w:val="22"/>
        <w:szCs w:val="22"/>
        <w:lang w:val="en-US" w:eastAsia="en-US" w:bidi="ar-SA"/>
      </w:rPr>
    </w:lvl>
    <w:lvl w:ilvl="2" w:tplc="27508DEC">
      <w:numFmt w:val="bullet"/>
      <w:lvlText w:val="•"/>
      <w:lvlJc w:val="left"/>
      <w:pPr>
        <w:ind w:left="1968" w:hanging="247"/>
      </w:pPr>
      <w:rPr>
        <w:rFonts w:hint="default"/>
        <w:lang w:val="en-US" w:eastAsia="en-US" w:bidi="ar-SA"/>
      </w:rPr>
    </w:lvl>
    <w:lvl w:ilvl="3" w:tplc="39001E86">
      <w:numFmt w:val="bullet"/>
      <w:lvlText w:val="•"/>
      <w:lvlJc w:val="left"/>
      <w:pPr>
        <w:ind w:left="3037" w:hanging="247"/>
      </w:pPr>
      <w:rPr>
        <w:rFonts w:hint="default"/>
        <w:lang w:val="en-US" w:eastAsia="en-US" w:bidi="ar-SA"/>
      </w:rPr>
    </w:lvl>
    <w:lvl w:ilvl="4" w:tplc="3E468AB4">
      <w:numFmt w:val="bullet"/>
      <w:lvlText w:val="•"/>
      <w:lvlJc w:val="left"/>
      <w:pPr>
        <w:ind w:left="4106" w:hanging="247"/>
      </w:pPr>
      <w:rPr>
        <w:rFonts w:hint="default"/>
        <w:lang w:val="en-US" w:eastAsia="en-US" w:bidi="ar-SA"/>
      </w:rPr>
    </w:lvl>
    <w:lvl w:ilvl="5" w:tplc="9412FB2C">
      <w:numFmt w:val="bullet"/>
      <w:lvlText w:val="•"/>
      <w:lvlJc w:val="left"/>
      <w:pPr>
        <w:ind w:left="5175" w:hanging="247"/>
      </w:pPr>
      <w:rPr>
        <w:rFonts w:hint="default"/>
        <w:lang w:val="en-US" w:eastAsia="en-US" w:bidi="ar-SA"/>
      </w:rPr>
    </w:lvl>
    <w:lvl w:ilvl="6" w:tplc="7328487E">
      <w:numFmt w:val="bullet"/>
      <w:lvlText w:val="•"/>
      <w:lvlJc w:val="left"/>
      <w:pPr>
        <w:ind w:left="6244" w:hanging="247"/>
      </w:pPr>
      <w:rPr>
        <w:rFonts w:hint="default"/>
        <w:lang w:val="en-US" w:eastAsia="en-US" w:bidi="ar-SA"/>
      </w:rPr>
    </w:lvl>
    <w:lvl w:ilvl="7" w:tplc="563E1FE0">
      <w:numFmt w:val="bullet"/>
      <w:lvlText w:val="•"/>
      <w:lvlJc w:val="left"/>
      <w:pPr>
        <w:ind w:left="7313" w:hanging="247"/>
      </w:pPr>
      <w:rPr>
        <w:rFonts w:hint="default"/>
        <w:lang w:val="en-US" w:eastAsia="en-US" w:bidi="ar-SA"/>
      </w:rPr>
    </w:lvl>
    <w:lvl w:ilvl="8" w:tplc="59268234">
      <w:numFmt w:val="bullet"/>
      <w:lvlText w:val="•"/>
      <w:lvlJc w:val="left"/>
      <w:pPr>
        <w:ind w:left="8382" w:hanging="247"/>
      </w:pPr>
      <w:rPr>
        <w:rFonts w:hint="default"/>
        <w:lang w:val="en-US" w:eastAsia="en-US" w:bidi="ar-SA"/>
      </w:rPr>
    </w:lvl>
  </w:abstractNum>
  <w:abstractNum w:abstractNumId="294" w15:restartNumberingAfterBreak="0">
    <w:nsid w:val="4DCD0977"/>
    <w:multiLevelType w:val="hybridMultilevel"/>
    <w:tmpl w:val="A9E07DD8"/>
    <w:lvl w:ilvl="0" w:tplc="290615EE">
      <w:numFmt w:val="bullet"/>
      <w:lvlText w:val=""/>
      <w:lvlJc w:val="left"/>
      <w:pPr>
        <w:ind w:left="795" w:hanging="136"/>
      </w:pPr>
      <w:rPr>
        <w:rFonts w:ascii="Symbol" w:eastAsia="Symbol" w:hAnsi="Symbol" w:cs="Symbol" w:hint="default"/>
        <w:b w:val="0"/>
        <w:bCs w:val="0"/>
        <w:i w:val="0"/>
        <w:iCs w:val="0"/>
        <w:spacing w:val="0"/>
        <w:w w:val="99"/>
        <w:sz w:val="22"/>
        <w:szCs w:val="22"/>
        <w:lang w:val="en-US" w:eastAsia="en-US" w:bidi="ar-SA"/>
      </w:rPr>
    </w:lvl>
    <w:lvl w:ilvl="1" w:tplc="8E04BDEE">
      <w:numFmt w:val="bullet"/>
      <w:lvlText w:val="•"/>
      <w:lvlJc w:val="left"/>
      <w:pPr>
        <w:ind w:left="1772" w:hanging="136"/>
      </w:pPr>
      <w:rPr>
        <w:rFonts w:hint="default"/>
        <w:lang w:val="en-US" w:eastAsia="en-US" w:bidi="ar-SA"/>
      </w:rPr>
    </w:lvl>
    <w:lvl w:ilvl="2" w:tplc="E0E09F82">
      <w:numFmt w:val="bullet"/>
      <w:lvlText w:val="•"/>
      <w:lvlJc w:val="left"/>
      <w:pPr>
        <w:ind w:left="2744" w:hanging="136"/>
      </w:pPr>
      <w:rPr>
        <w:rFonts w:hint="default"/>
        <w:lang w:val="en-US" w:eastAsia="en-US" w:bidi="ar-SA"/>
      </w:rPr>
    </w:lvl>
    <w:lvl w:ilvl="3" w:tplc="A92EE7F2">
      <w:numFmt w:val="bullet"/>
      <w:lvlText w:val="•"/>
      <w:lvlJc w:val="left"/>
      <w:pPr>
        <w:ind w:left="3716" w:hanging="136"/>
      </w:pPr>
      <w:rPr>
        <w:rFonts w:hint="default"/>
        <w:lang w:val="en-US" w:eastAsia="en-US" w:bidi="ar-SA"/>
      </w:rPr>
    </w:lvl>
    <w:lvl w:ilvl="4" w:tplc="AAFAB1D8">
      <w:numFmt w:val="bullet"/>
      <w:lvlText w:val="•"/>
      <w:lvlJc w:val="left"/>
      <w:pPr>
        <w:ind w:left="4688" w:hanging="136"/>
      </w:pPr>
      <w:rPr>
        <w:rFonts w:hint="default"/>
        <w:lang w:val="en-US" w:eastAsia="en-US" w:bidi="ar-SA"/>
      </w:rPr>
    </w:lvl>
    <w:lvl w:ilvl="5" w:tplc="59FA63FC">
      <w:numFmt w:val="bullet"/>
      <w:lvlText w:val="•"/>
      <w:lvlJc w:val="left"/>
      <w:pPr>
        <w:ind w:left="5660" w:hanging="136"/>
      </w:pPr>
      <w:rPr>
        <w:rFonts w:hint="default"/>
        <w:lang w:val="en-US" w:eastAsia="en-US" w:bidi="ar-SA"/>
      </w:rPr>
    </w:lvl>
    <w:lvl w:ilvl="6" w:tplc="4FEECF1A">
      <w:numFmt w:val="bullet"/>
      <w:lvlText w:val="•"/>
      <w:lvlJc w:val="left"/>
      <w:pPr>
        <w:ind w:left="6632" w:hanging="136"/>
      </w:pPr>
      <w:rPr>
        <w:rFonts w:hint="default"/>
        <w:lang w:val="en-US" w:eastAsia="en-US" w:bidi="ar-SA"/>
      </w:rPr>
    </w:lvl>
    <w:lvl w:ilvl="7" w:tplc="CDDADBD8">
      <w:numFmt w:val="bullet"/>
      <w:lvlText w:val="•"/>
      <w:lvlJc w:val="left"/>
      <w:pPr>
        <w:ind w:left="7604" w:hanging="136"/>
      </w:pPr>
      <w:rPr>
        <w:rFonts w:hint="default"/>
        <w:lang w:val="en-US" w:eastAsia="en-US" w:bidi="ar-SA"/>
      </w:rPr>
    </w:lvl>
    <w:lvl w:ilvl="8" w:tplc="6EBEEF56">
      <w:numFmt w:val="bullet"/>
      <w:lvlText w:val="•"/>
      <w:lvlJc w:val="left"/>
      <w:pPr>
        <w:ind w:left="8576" w:hanging="136"/>
      </w:pPr>
      <w:rPr>
        <w:rFonts w:hint="default"/>
        <w:lang w:val="en-US" w:eastAsia="en-US" w:bidi="ar-SA"/>
      </w:rPr>
    </w:lvl>
  </w:abstractNum>
  <w:abstractNum w:abstractNumId="295" w15:restartNumberingAfterBreak="0">
    <w:nsid w:val="4E4F5F5F"/>
    <w:multiLevelType w:val="hybridMultilevel"/>
    <w:tmpl w:val="2A72AAAA"/>
    <w:lvl w:ilvl="0" w:tplc="B0089484">
      <w:start w:val="2"/>
      <w:numFmt w:val="upperLetter"/>
      <w:lvlText w:val="(%1)"/>
      <w:lvlJc w:val="left"/>
      <w:pPr>
        <w:ind w:left="300" w:hanging="363"/>
        <w:jc w:val="left"/>
      </w:pPr>
      <w:rPr>
        <w:rFonts w:ascii="Arial" w:eastAsia="Arial" w:hAnsi="Arial" w:cs="Arial" w:hint="default"/>
        <w:b/>
        <w:bCs/>
        <w:i w:val="0"/>
        <w:iCs w:val="0"/>
        <w:spacing w:val="0"/>
        <w:w w:val="100"/>
        <w:sz w:val="24"/>
        <w:szCs w:val="24"/>
        <w:lang w:val="en-US" w:eastAsia="en-US" w:bidi="ar-SA"/>
      </w:rPr>
    </w:lvl>
    <w:lvl w:ilvl="1" w:tplc="F618A2A4">
      <w:numFmt w:val="bullet"/>
      <w:lvlText w:val=""/>
      <w:lvlJc w:val="left"/>
      <w:pPr>
        <w:ind w:left="1335" w:hanging="180"/>
      </w:pPr>
      <w:rPr>
        <w:rFonts w:ascii="Symbol" w:eastAsia="Symbol" w:hAnsi="Symbol" w:cs="Symbol" w:hint="default"/>
        <w:b w:val="0"/>
        <w:bCs w:val="0"/>
        <w:i w:val="0"/>
        <w:iCs w:val="0"/>
        <w:spacing w:val="0"/>
        <w:w w:val="99"/>
        <w:sz w:val="22"/>
        <w:szCs w:val="22"/>
        <w:lang w:val="en-US" w:eastAsia="en-US" w:bidi="ar-SA"/>
      </w:rPr>
    </w:lvl>
    <w:lvl w:ilvl="2" w:tplc="DBE0BF14">
      <w:numFmt w:val="bullet"/>
      <w:lvlText w:val="•"/>
      <w:lvlJc w:val="left"/>
      <w:pPr>
        <w:ind w:left="2360" w:hanging="180"/>
      </w:pPr>
      <w:rPr>
        <w:rFonts w:hint="default"/>
        <w:lang w:val="en-US" w:eastAsia="en-US" w:bidi="ar-SA"/>
      </w:rPr>
    </w:lvl>
    <w:lvl w:ilvl="3" w:tplc="05B8CDD8">
      <w:numFmt w:val="bullet"/>
      <w:lvlText w:val="•"/>
      <w:lvlJc w:val="left"/>
      <w:pPr>
        <w:ind w:left="3380" w:hanging="180"/>
      </w:pPr>
      <w:rPr>
        <w:rFonts w:hint="default"/>
        <w:lang w:val="en-US" w:eastAsia="en-US" w:bidi="ar-SA"/>
      </w:rPr>
    </w:lvl>
    <w:lvl w:ilvl="4" w:tplc="8F206A9A">
      <w:numFmt w:val="bullet"/>
      <w:lvlText w:val="•"/>
      <w:lvlJc w:val="left"/>
      <w:pPr>
        <w:ind w:left="4400" w:hanging="180"/>
      </w:pPr>
      <w:rPr>
        <w:rFonts w:hint="default"/>
        <w:lang w:val="en-US" w:eastAsia="en-US" w:bidi="ar-SA"/>
      </w:rPr>
    </w:lvl>
    <w:lvl w:ilvl="5" w:tplc="FBA8166C">
      <w:numFmt w:val="bullet"/>
      <w:lvlText w:val="•"/>
      <w:lvlJc w:val="left"/>
      <w:pPr>
        <w:ind w:left="5420" w:hanging="180"/>
      </w:pPr>
      <w:rPr>
        <w:rFonts w:hint="default"/>
        <w:lang w:val="en-US" w:eastAsia="en-US" w:bidi="ar-SA"/>
      </w:rPr>
    </w:lvl>
    <w:lvl w:ilvl="6" w:tplc="B39CFFDC">
      <w:numFmt w:val="bullet"/>
      <w:lvlText w:val="•"/>
      <w:lvlJc w:val="left"/>
      <w:pPr>
        <w:ind w:left="6440" w:hanging="180"/>
      </w:pPr>
      <w:rPr>
        <w:rFonts w:hint="default"/>
        <w:lang w:val="en-US" w:eastAsia="en-US" w:bidi="ar-SA"/>
      </w:rPr>
    </w:lvl>
    <w:lvl w:ilvl="7" w:tplc="21EA813E">
      <w:numFmt w:val="bullet"/>
      <w:lvlText w:val="•"/>
      <w:lvlJc w:val="left"/>
      <w:pPr>
        <w:ind w:left="7460" w:hanging="180"/>
      </w:pPr>
      <w:rPr>
        <w:rFonts w:hint="default"/>
        <w:lang w:val="en-US" w:eastAsia="en-US" w:bidi="ar-SA"/>
      </w:rPr>
    </w:lvl>
    <w:lvl w:ilvl="8" w:tplc="C00041C8">
      <w:numFmt w:val="bullet"/>
      <w:lvlText w:val="•"/>
      <w:lvlJc w:val="left"/>
      <w:pPr>
        <w:ind w:left="8480" w:hanging="180"/>
      </w:pPr>
      <w:rPr>
        <w:rFonts w:hint="default"/>
        <w:lang w:val="en-US" w:eastAsia="en-US" w:bidi="ar-SA"/>
      </w:rPr>
    </w:lvl>
  </w:abstractNum>
  <w:abstractNum w:abstractNumId="296" w15:restartNumberingAfterBreak="0">
    <w:nsid w:val="4E7D525B"/>
    <w:multiLevelType w:val="hybridMultilevel"/>
    <w:tmpl w:val="897E3D16"/>
    <w:lvl w:ilvl="0" w:tplc="E0A6FEA0">
      <w:start w:val="1"/>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E76CB8D8">
      <w:start w:val="1"/>
      <w:numFmt w:val="upperRoman"/>
      <w:lvlText w:val="(%2)"/>
      <w:lvlJc w:val="left"/>
      <w:pPr>
        <w:ind w:left="616" w:hanging="317"/>
        <w:jc w:val="left"/>
      </w:pPr>
      <w:rPr>
        <w:rFonts w:ascii="Arial" w:eastAsia="Arial" w:hAnsi="Arial" w:cs="Arial" w:hint="default"/>
        <w:b/>
        <w:bCs/>
        <w:i w:val="0"/>
        <w:iCs w:val="0"/>
        <w:spacing w:val="-1"/>
        <w:w w:val="100"/>
        <w:sz w:val="26"/>
        <w:szCs w:val="26"/>
        <w:lang w:val="en-US" w:eastAsia="en-US" w:bidi="ar-SA"/>
      </w:rPr>
    </w:lvl>
    <w:lvl w:ilvl="2" w:tplc="E4B451D8">
      <w:start w:val="1"/>
      <w:numFmt w:val="upperLetter"/>
      <w:lvlText w:val="(%3)"/>
      <w:lvlJc w:val="left"/>
      <w:pPr>
        <w:ind w:left="733" w:hanging="434"/>
        <w:jc w:val="left"/>
      </w:pPr>
      <w:rPr>
        <w:rFonts w:ascii="Arial" w:eastAsia="Arial" w:hAnsi="Arial" w:cs="Arial" w:hint="default"/>
        <w:b/>
        <w:bCs/>
        <w:i w:val="0"/>
        <w:iCs w:val="0"/>
        <w:spacing w:val="-1"/>
        <w:w w:val="100"/>
        <w:sz w:val="26"/>
        <w:szCs w:val="26"/>
        <w:lang w:val="en-US" w:eastAsia="en-US" w:bidi="ar-SA"/>
      </w:rPr>
    </w:lvl>
    <w:lvl w:ilvl="3" w:tplc="25A6BABE">
      <w:numFmt w:val="bullet"/>
      <w:lvlText w:val=""/>
      <w:lvlJc w:val="left"/>
      <w:pPr>
        <w:ind w:left="1508" w:hanging="353"/>
      </w:pPr>
      <w:rPr>
        <w:rFonts w:ascii="Symbol" w:eastAsia="Symbol" w:hAnsi="Symbol" w:cs="Symbol" w:hint="default"/>
        <w:b w:val="0"/>
        <w:bCs w:val="0"/>
        <w:i w:val="0"/>
        <w:iCs w:val="0"/>
        <w:spacing w:val="0"/>
        <w:w w:val="99"/>
        <w:sz w:val="22"/>
        <w:szCs w:val="22"/>
        <w:lang w:val="en-US" w:eastAsia="en-US" w:bidi="ar-SA"/>
      </w:rPr>
    </w:lvl>
    <w:lvl w:ilvl="4" w:tplc="7F626E20">
      <w:numFmt w:val="bullet"/>
      <w:lvlText w:val="•"/>
      <w:lvlJc w:val="left"/>
      <w:pPr>
        <w:ind w:left="3755" w:hanging="353"/>
      </w:pPr>
      <w:rPr>
        <w:rFonts w:hint="default"/>
        <w:lang w:val="en-US" w:eastAsia="en-US" w:bidi="ar-SA"/>
      </w:rPr>
    </w:lvl>
    <w:lvl w:ilvl="5" w:tplc="27A4445E">
      <w:numFmt w:val="bullet"/>
      <w:lvlText w:val="•"/>
      <w:lvlJc w:val="left"/>
      <w:pPr>
        <w:ind w:left="4882" w:hanging="353"/>
      </w:pPr>
      <w:rPr>
        <w:rFonts w:hint="default"/>
        <w:lang w:val="en-US" w:eastAsia="en-US" w:bidi="ar-SA"/>
      </w:rPr>
    </w:lvl>
    <w:lvl w:ilvl="6" w:tplc="3CECBD7A">
      <w:numFmt w:val="bullet"/>
      <w:lvlText w:val="•"/>
      <w:lvlJc w:val="left"/>
      <w:pPr>
        <w:ind w:left="6010" w:hanging="353"/>
      </w:pPr>
      <w:rPr>
        <w:rFonts w:hint="default"/>
        <w:lang w:val="en-US" w:eastAsia="en-US" w:bidi="ar-SA"/>
      </w:rPr>
    </w:lvl>
    <w:lvl w:ilvl="7" w:tplc="A80C48F2">
      <w:numFmt w:val="bullet"/>
      <w:lvlText w:val="•"/>
      <w:lvlJc w:val="left"/>
      <w:pPr>
        <w:ind w:left="7137" w:hanging="353"/>
      </w:pPr>
      <w:rPr>
        <w:rFonts w:hint="default"/>
        <w:lang w:val="en-US" w:eastAsia="en-US" w:bidi="ar-SA"/>
      </w:rPr>
    </w:lvl>
    <w:lvl w:ilvl="8" w:tplc="C242E0F0">
      <w:numFmt w:val="bullet"/>
      <w:lvlText w:val="•"/>
      <w:lvlJc w:val="left"/>
      <w:pPr>
        <w:ind w:left="8265" w:hanging="353"/>
      </w:pPr>
      <w:rPr>
        <w:rFonts w:hint="default"/>
        <w:lang w:val="en-US" w:eastAsia="en-US" w:bidi="ar-SA"/>
      </w:rPr>
    </w:lvl>
  </w:abstractNum>
  <w:abstractNum w:abstractNumId="297" w15:restartNumberingAfterBreak="0">
    <w:nsid w:val="4ED62E2A"/>
    <w:multiLevelType w:val="hybridMultilevel"/>
    <w:tmpl w:val="54A8477E"/>
    <w:lvl w:ilvl="0" w:tplc="072A1596">
      <w:start w:val="2"/>
      <w:numFmt w:val="upperLetter"/>
      <w:lvlText w:val="(%1)"/>
      <w:lvlJc w:val="left"/>
      <w:pPr>
        <w:ind w:left="732" w:hanging="433"/>
        <w:jc w:val="left"/>
      </w:pPr>
      <w:rPr>
        <w:rFonts w:ascii="Arial" w:eastAsia="Arial" w:hAnsi="Arial" w:cs="Arial" w:hint="default"/>
        <w:b/>
        <w:bCs/>
        <w:i w:val="0"/>
        <w:iCs w:val="0"/>
        <w:spacing w:val="-1"/>
        <w:w w:val="100"/>
        <w:sz w:val="26"/>
        <w:szCs w:val="26"/>
        <w:lang w:val="en-US" w:eastAsia="en-US" w:bidi="ar-SA"/>
      </w:rPr>
    </w:lvl>
    <w:lvl w:ilvl="1" w:tplc="7A685AD0">
      <w:numFmt w:val="bullet"/>
      <w:lvlText w:val=""/>
      <w:lvlJc w:val="left"/>
      <w:pPr>
        <w:ind w:left="1515" w:hanging="291"/>
      </w:pPr>
      <w:rPr>
        <w:rFonts w:ascii="Symbol" w:eastAsia="Symbol" w:hAnsi="Symbol" w:cs="Symbol" w:hint="default"/>
        <w:b w:val="0"/>
        <w:bCs w:val="0"/>
        <w:i w:val="0"/>
        <w:iCs w:val="0"/>
        <w:spacing w:val="0"/>
        <w:w w:val="99"/>
        <w:sz w:val="22"/>
        <w:szCs w:val="22"/>
        <w:lang w:val="en-US" w:eastAsia="en-US" w:bidi="ar-SA"/>
      </w:rPr>
    </w:lvl>
    <w:lvl w:ilvl="2" w:tplc="4E8EFA16">
      <w:numFmt w:val="bullet"/>
      <w:lvlText w:val="•"/>
      <w:lvlJc w:val="left"/>
      <w:pPr>
        <w:ind w:left="2520" w:hanging="291"/>
      </w:pPr>
      <w:rPr>
        <w:rFonts w:hint="default"/>
        <w:lang w:val="en-US" w:eastAsia="en-US" w:bidi="ar-SA"/>
      </w:rPr>
    </w:lvl>
    <w:lvl w:ilvl="3" w:tplc="A6467462">
      <w:numFmt w:val="bullet"/>
      <w:lvlText w:val="•"/>
      <w:lvlJc w:val="left"/>
      <w:pPr>
        <w:ind w:left="3520" w:hanging="291"/>
      </w:pPr>
      <w:rPr>
        <w:rFonts w:hint="default"/>
        <w:lang w:val="en-US" w:eastAsia="en-US" w:bidi="ar-SA"/>
      </w:rPr>
    </w:lvl>
    <w:lvl w:ilvl="4" w:tplc="4F84E59E">
      <w:numFmt w:val="bullet"/>
      <w:lvlText w:val="•"/>
      <w:lvlJc w:val="left"/>
      <w:pPr>
        <w:ind w:left="4520" w:hanging="291"/>
      </w:pPr>
      <w:rPr>
        <w:rFonts w:hint="default"/>
        <w:lang w:val="en-US" w:eastAsia="en-US" w:bidi="ar-SA"/>
      </w:rPr>
    </w:lvl>
    <w:lvl w:ilvl="5" w:tplc="65EA2124">
      <w:numFmt w:val="bullet"/>
      <w:lvlText w:val="•"/>
      <w:lvlJc w:val="left"/>
      <w:pPr>
        <w:ind w:left="5520" w:hanging="291"/>
      </w:pPr>
      <w:rPr>
        <w:rFonts w:hint="default"/>
        <w:lang w:val="en-US" w:eastAsia="en-US" w:bidi="ar-SA"/>
      </w:rPr>
    </w:lvl>
    <w:lvl w:ilvl="6" w:tplc="E26833CC">
      <w:numFmt w:val="bullet"/>
      <w:lvlText w:val="•"/>
      <w:lvlJc w:val="left"/>
      <w:pPr>
        <w:ind w:left="6520" w:hanging="291"/>
      </w:pPr>
      <w:rPr>
        <w:rFonts w:hint="default"/>
        <w:lang w:val="en-US" w:eastAsia="en-US" w:bidi="ar-SA"/>
      </w:rPr>
    </w:lvl>
    <w:lvl w:ilvl="7" w:tplc="8CDC39F8">
      <w:numFmt w:val="bullet"/>
      <w:lvlText w:val="•"/>
      <w:lvlJc w:val="left"/>
      <w:pPr>
        <w:ind w:left="7520" w:hanging="291"/>
      </w:pPr>
      <w:rPr>
        <w:rFonts w:hint="default"/>
        <w:lang w:val="en-US" w:eastAsia="en-US" w:bidi="ar-SA"/>
      </w:rPr>
    </w:lvl>
    <w:lvl w:ilvl="8" w:tplc="5E7AC392">
      <w:numFmt w:val="bullet"/>
      <w:lvlText w:val="•"/>
      <w:lvlJc w:val="left"/>
      <w:pPr>
        <w:ind w:left="8520" w:hanging="291"/>
      </w:pPr>
      <w:rPr>
        <w:rFonts w:hint="default"/>
        <w:lang w:val="en-US" w:eastAsia="en-US" w:bidi="ar-SA"/>
      </w:rPr>
    </w:lvl>
  </w:abstractNum>
  <w:abstractNum w:abstractNumId="298" w15:restartNumberingAfterBreak="0">
    <w:nsid w:val="4F7321DB"/>
    <w:multiLevelType w:val="hybridMultilevel"/>
    <w:tmpl w:val="154EA66E"/>
    <w:lvl w:ilvl="0" w:tplc="376477D2">
      <w:start w:val="1"/>
      <w:numFmt w:val="upperLetter"/>
      <w:lvlText w:val="(%1)"/>
      <w:lvlJc w:val="left"/>
      <w:pPr>
        <w:ind w:left="733" w:hanging="434"/>
        <w:jc w:val="left"/>
      </w:pPr>
      <w:rPr>
        <w:rFonts w:ascii="Arial" w:eastAsia="Arial" w:hAnsi="Arial" w:cs="Arial" w:hint="default"/>
        <w:b/>
        <w:bCs/>
        <w:i w:val="0"/>
        <w:iCs w:val="0"/>
        <w:spacing w:val="-1"/>
        <w:w w:val="100"/>
        <w:sz w:val="26"/>
        <w:szCs w:val="26"/>
        <w:lang w:val="en-US" w:eastAsia="en-US" w:bidi="ar-SA"/>
      </w:rPr>
    </w:lvl>
    <w:lvl w:ilvl="1" w:tplc="44B8CA1C">
      <w:numFmt w:val="bullet"/>
      <w:lvlText w:val=""/>
      <w:lvlJc w:val="left"/>
      <w:pPr>
        <w:ind w:left="1501" w:hanging="340"/>
      </w:pPr>
      <w:rPr>
        <w:rFonts w:ascii="Symbol" w:eastAsia="Symbol" w:hAnsi="Symbol" w:cs="Symbol" w:hint="default"/>
        <w:b w:val="0"/>
        <w:bCs w:val="0"/>
        <w:i w:val="0"/>
        <w:iCs w:val="0"/>
        <w:spacing w:val="0"/>
        <w:w w:val="99"/>
        <w:sz w:val="22"/>
        <w:szCs w:val="22"/>
        <w:lang w:val="en-US" w:eastAsia="en-US" w:bidi="ar-SA"/>
      </w:rPr>
    </w:lvl>
    <w:lvl w:ilvl="2" w:tplc="3CB66F2C">
      <w:numFmt w:val="bullet"/>
      <w:lvlText w:val="•"/>
      <w:lvlJc w:val="left"/>
      <w:pPr>
        <w:ind w:left="2502" w:hanging="340"/>
      </w:pPr>
      <w:rPr>
        <w:rFonts w:hint="default"/>
        <w:lang w:val="en-US" w:eastAsia="en-US" w:bidi="ar-SA"/>
      </w:rPr>
    </w:lvl>
    <w:lvl w:ilvl="3" w:tplc="4FAA92FC">
      <w:numFmt w:val="bullet"/>
      <w:lvlText w:val="•"/>
      <w:lvlJc w:val="left"/>
      <w:pPr>
        <w:ind w:left="3504" w:hanging="340"/>
      </w:pPr>
      <w:rPr>
        <w:rFonts w:hint="default"/>
        <w:lang w:val="en-US" w:eastAsia="en-US" w:bidi="ar-SA"/>
      </w:rPr>
    </w:lvl>
    <w:lvl w:ilvl="4" w:tplc="5B927CBC">
      <w:numFmt w:val="bullet"/>
      <w:lvlText w:val="•"/>
      <w:lvlJc w:val="left"/>
      <w:pPr>
        <w:ind w:left="4506" w:hanging="340"/>
      </w:pPr>
      <w:rPr>
        <w:rFonts w:hint="default"/>
        <w:lang w:val="en-US" w:eastAsia="en-US" w:bidi="ar-SA"/>
      </w:rPr>
    </w:lvl>
    <w:lvl w:ilvl="5" w:tplc="BFFCBA44">
      <w:numFmt w:val="bullet"/>
      <w:lvlText w:val="•"/>
      <w:lvlJc w:val="left"/>
      <w:pPr>
        <w:ind w:left="5508" w:hanging="340"/>
      </w:pPr>
      <w:rPr>
        <w:rFonts w:hint="default"/>
        <w:lang w:val="en-US" w:eastAsia="en-US" w:bidi="ar-SA"/>
      </w:rPr>
    </w:lvl>
    <w:lvl w:ilvl="6" w:tplc="671AB8C6">
      <w:numFmt w:val="bullet"/>
      <w:lvlText w:val="•"/>
      <w:lvlJc w:val="left"/>
      <w:pPr>
        <w:ind w:left="6511" w:hanging="340"/>
      </w:pPr>
      <w:rPr>
        <w:rFonts w:hint="default"/>
        <w:lang w:val="en-US" w:eastAsia="en-US" w:bidi="ar-SA"/>
      </w:rPr>
    </w:lvl>
    <w:lvl w:ilvl="7" w:tplc="10CEED84">
      <w:numFmt w:val="bullet"/>
      <w:lvlText w:val="•"/>
      <w:lvlJc w:val="left"/>
      <w:pPr>
        <w:ind w:left="7513" w:hanging="340"/>
      </w:pPr>
      <w:rPr>
        <w:rFonts w:hint="default"/>
        <w:lang w:val="en-US" w:eastAsia="en-US" w:bidi="ar-SA"/>
      </w:rPr>
    </w:lvl>
    <w:lvl w:ilvl="8" w:tplc="A05C6CB6">
      <w:numFmt w:val="bullet"/>
      <w:lvlText w:val="•"/>
      <w:lvlJc w:val="left"/>
      <w:pPr>
        <w:ind w:left="8515" w:hanging="340"/>
      </w:pPr>
      <w:rPr>
        <w:rFonts w:hint="default"/>
        <w:lang w:val="en-US" w:eastAsia="en-US" w:bidi="ar-SA"/>
      </w:rPr>
    </w:lvl>
  </w:abstractNum>
  <w:abstractNum w:abstractNumId="299" w15:restartNumberingAfterBreak="0">
    <w:nsid w:val="4F8317D6"/>
    <w:multiLevelType w:val="hybridMultilevel"/>
    <w:tmpl w:val="4C54A280"/>
    <w:lvl w:ilvl="0" w:tplc="A4060AF6">
      <w:numFmt w:val="bullet"/>
      <w:lvlText w:val=""/>
      <w:lvlJc w:val="left"/>
      <w:pPr>
        <w:ind w:left="1020" w:hanging="357"/>
      </w:pPr>
      <w:rPr>
        <w:rFonts w:ascii="Symbol" w:eastAsia="Symbol" w:hAnsi="Symbol" w:cs="Symbol" w:hint="default"/>
        <w:b w:val="0"/>
        <w:bCs w:val="0"/>
        <w:i w:val="0"/>
        <w:iCs w:val="0"/>
        <w:spacing w:val="0"/>
        <w:w w:val="99"/>
        <w:sz w:val="22"/>
        <w:szCs w:val="22"/>
        <w:lang w:val="en-US" w:eastAsia="en-US" w:bidi="ar-SA"/>
      </w:rPr>
    </w:lvl>
    <w:lvl w:ilvl="1" w:tplc="BB5A0994">
      <w:numFmt w:val="bullet"/>
      <w:lvlText w:val="•"/>
      <w:lvlJc w:val="left"/>
      <w:pPr>
        <w:ind w:left="1970" w:hanging="357"/>
      </w:pPr>
      <w:rPr>
        <w:rFonts w:hint="default"/>
        <w:lang w:val="en-US" w:eastAsia="en-US" w:bidi="ar-SA"/>
      </w:rPr>
    </w:lvl>
    <w:lvl w:ilvl="2" w:tplc="E0C4671E">
      <w:numFmt w:val="bullet"/>
      <w:lvlText w:val="•"/>
      <w:lvlJc w:val="left"/>
      <w:pPr>
        <w:ind w:left="2920" w:hanging="357"/>
      </w:pPr>
      <w:rPr>
        <w:rFonts w:hint="default"/>
        <w:lang w:val="en-US" w:eastAsia="en-US" w:bidi="ar-SA"/>
      </w:rPr>
    </w:lvl>
    <w:lvl w:ilvl="3" w:tplc="4112B152">
      <w:numFmt w:val="bullet"/>
      <w:lvlText w:val="•"/>
      <w:lvlJc w:val="left"/>
      <w:pPr>
        <w:ind w:left="3870" w:hanging="357"/>
      </w:pPr>
      <w:rPr>
        <w:rFonts w:hint="default"/>
        <w:lang w:val="en-US" w:eastAsia="en-US" w:bidi="ar-SA"/>
      </w:rPr>
    </w:lvl>
    <w:lvl w:ilvl="4" w:tplc="18FE4A04">
      <w:numFmt w:val="bullet"/>
      <w:lvlText w:val="•"/>
      <w:lvlJc w:val="left"/>
      <w:pPr>
        <w:ind w:left="4820" w:hanging="357"/>
      </w:pPr>
      <w:rPr>
        <w:rFonts w:hint="default"/>
        <w:lang w:val="en-US" w:eastAsia="en-US" w:bidi="ar-SA"/>
      </w:rPr>
    </w:lvl>
    <w:lvl w:ilvl="5" w:tplc="10C0DFC6">
      <w:numFmt w:val="bullet"/>
      <w:lvlText w:val="•"/>
      <w:lvlJc w:val="left"/>
      <w:pPr>
        <w:ind w:left="5770" w:hanging="357"/>
      </w:pPr>
      <w:rPr>
        <w:rFonts w:hint="default"/>
        <w:lang w:val="en-US" w:eastAsia="en-US" w:bidi="ar-SA"/>
      </w:rPr>
    </w:lvl>
    <w:lvl w:ilvl="6" w:tplc="2AFA0BCA">
      <w:numFmt w:val="bullet"/>
      <w:lvlText w:val="•"/>
      <w:lvlJc w:val="left"/>
      <w:pPr>
        <w:ind w:left="6720" w:hanging="357"/>
      </w:pPr>
      <w:rPr>
        <w:rFonts w:hint="default"/>
        <w:lang w:val="en-US" w:eastAsia="en-US" w:bidi="ar-SA"/>
      </w:rPr>
    </w:lvl>
    <w:lvl w:ilvl="7" w:tplc="BDD047B2">
      <w:numFmt w:val="bullet"/>
      <w:lvlText w:val="•"/>
      <w:lvlJc w:val="left"/>
      <w:pPr>
        <w:ind w:left="7670" w:hanging="357"/>
      </w:pPr>
      <w:rPr>
        <w:rFonts w:hint="default"/>
        <w:lang w:val="en-US" w:eastAsia="en-US" w:bidi="ar-SA"/>
      </w:rPr>
    </w:lvl>
    <w:lvl w:ilvl="8" w:tplc="D324A5A6">
      <w:numFmt w:val="bullet"/>
      <w:lvlText w:val="•"/>
      <w:lvlJc w:val="left"/>
      <w:pPr>
        <w:ind w:left="8620" w:hanging="357"/>
      </w:pPr>
      <w:rPr>
        <w:rFonts w:hint="default"/>
        <w:lang w:val="en-US" w:eastAsia="en-US" w:bidi="ar-SA"/>
      </w:rPr>
    </w:lvl>
  </w:abstractNum>
  <w:abstractNum w:abstractNumId="300" w15:restartNumberingAfterBreak="0">
    <w:nsid w:val="4FEE10DF"/>
    <w:multiLevelType w:val="hybridMultilevel"/>
    <w:tmpl w:val="CA76BEB6"/>
    <w:lvl w:ilvl="0" w:tplc="E27094EC">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4DEE2A0">
      <w:numFmt w:val="bullet"/>
      <w:lvlText w:val="•"/>
      <w:lvlJc w:val="left"/>
      <w:pPr>
        <w:ind w:left="2024" w:hanging="300"/>
      </w:pPr>
      <w:rPr>
        <w:rFonts w:hint="default"/>
        <w:lang w:val="en-US" w:eastAsia="en-US" w:bidi="ar-SA"/>
      </w:rPr>
    </w:lvl>
    <w:lvl w:ilvl="2" w:tplc="A014A94A">
      <w:numFmt w:val="bullet"/>
      <w:lvlText w:val="•"/>
      <w:lvlJc w:val="left"/>
      <w:pPr>
        <w:ind w:left="2968" w:hanging="300"/>
      </w:pPr>
      <w:rPr>
        <w:rFonts w:hint="default"/>
        <w:lang w:val="en-US" w:eastAsia="en-US" w:bidi="ar-SA"/>
      </w:rPr>
    </w:lvl>
    <w:lvl w:ilvl="3" w:tplc="12DAA80E">
      <w:numFmt w:val="bullet"/>
      <w:lvlText w:val="•"/>
      <w:lvlJc w:val="left"/>
      <w:pPr>
        <w:ind w:left="3912" w:hanging="300"/>
      </w:pPr>
      <w:rPr>
        <w:rFonts w:hint="default"/>
        <w:lang w:val="en-US" w:eastAsia="en-US" w:bidi="ar-SA"/>
      </w:rPr>
    </w:lvl>
    <w:lvl w:ilvl="4" w:tplc="B778037C">
      <w:numFmt w:val="bullet"/>
      <w:lvlText w:val="•"/>
      <w:lvlJc w:val="left"/>
      <w:pPr>
        <w:ind w:left="4856" w:hanging="300"/>
      </w:pPr>
      <w:rPr>
        <w:rFonts w:hint="default"/>
        <w:lang w:val="en-US" w:eastAsia="en-US" w:bidi="ar-SA"/>
      </w:rPr>
    </w:lvl>
    <w:lvl w:ilvl="5" w:tplc="24D437D8">
      <w:numFmt w:val="bullet"/>
      <w:lvlText w:val="•"/>
      <w:lvlJc w:val="left"/>
      <w:pPr>
        <w:ind w:left="5800" w:hanging="300"/>
      </w:pPr>
      <w:rPr>
        <w:rFonts w:hint="default"/>
        <w:lang w:val="en-US" w:eastAsia="en-US" w:bidi="ar-SA"/>
      </w:rPr>
    </w:lvl>
    <w:lvl w:ilvl="6" w:tplc="B2366F60">
      <w:numFmt w:val="bullet"/>
      <w:lvlText w:val="•"/>
      <w:lvlJc w:val="left"/>
      <w:pPr>
        <w:ind w:left="6744" w:hanging="300"/>
      </w:pPr>
      <w:rPr>
        <w:rFonts w:hint="default"/>
        <w:lang w:val="en-US" w:eastAsia="en-US" w:bidi="ar-SA"/>
      </w:rPr>
    </w:lvl>
    <w:lvl w:ilvl="7" w:tplc="54246FC0">
      <w:numFmt w:val="bullet"/>
      <w:lvlText w:val="•"/>
      <w:lvlJc w:val="left"/>
      <w:pPr>
        <w:ind w:left="7688" w:hanging="300"/>
      </w:pPr>
      <w:rPr>
        <w:rFonts w:hint="default"/>
        <w:lang w:val="en-US" w:eastAsia="en-US" w:bidi="ar-SA"/>
      </w:rPr>
    </w:lvl>
    <w:lvl w:ilvl="8" w:tplc="B6C8966A">
      <w:numFmt w:val="bullet"/>
      <w:lvlText w:val="•"/>
      <w:lvlJc w:val="left"/>
      <w:pPr>
        <w:ind w:left="8632" w:hanging="300"/>
      </w:pPr>
      <w:rPr>
        <w:rFonts w:hint="default"/>
        <w:lang w:val="en-US" w:eastAsia="en-US" w:bidi="ar-SA"/>
      </w:rPr>
    </w:lvl>
  </w:abstractNum>
  <w:abstractNum w:abstractNumId="301" w15:restartNumberingAfterBreak="0">
    <w:nsid w:val="4FF65A65"/>
    <w:multiLevelType w:val="hybridMultilevel"/>
    <w:tmpl w:val="1B0E5420"/>
    <w:lvl w:ilvl="0" w:tplc="B0B23C36">
      <w:start w:val="1"/>
      <w:numFmt w:val="upperRoman"/>
      <w:lvlText w:val="(%1)"/>
      <w:lvlJc w:val="left"/>
      <w:pPr>
        <w:ind w:left="616" w:hanging="317"/>
        <w:jc w:val="left"/>
      </w:pPr>
      <w:rPr>
        <w:rFonts w:ascii="Arial" w:eastAsia="Arial" w:hAnsi="Arial" w:cs="Arial" w:hint="default"/>
        <w:b/>
        <w:bCs/>
        <w:i w:val="0"/>
        <w:iCs w:val="0"/>
        <w:spacing w:val="-1"/>
        <w:w w:val="100"/>
        <w:sz w:val="26"/>
        <w:szCs w:val="26"/>
        <w:lang w:val="en-US" w:eastAsia="en-US" w:bidi="ar-SA"/>
      </w:rPr>
    </w:lvl>
    <w:lvl w:ilvl="1" w:tplc="5E1CE002">
      <w:numFmt w:val="bullet"/>
      <w:lvlText w:val="•"/>
      <w:lvlJc w:val="left"/>
      <w:pPr>
        <w:ind w:left="1610" w:hanging="317"/>
      </w:pPr>
      <w:rPr>
        <w:rFonts w:hint="default"/>
        <w:lang w:val="en-US" w:eastAsia="en-US" w:bidi="ar-SA"/>
      </w:rPr>
    </w:lvl>
    <w:lvl w:ilvl="2" w:tplc="6BDAF37E">
      <w:numFmt w:val="bullet"/>
      <w:lvlText w:val="•"/>
      <w:lvlJc w:val="left"/>
      <w:pPr>
        <w:ind w:left="2600" w:hanging="317"/>
      </w:pPr>
      <w:rPr>
        <w:rFonts w:hint="default"/>
        <w:lang w:val="en-US" w:eastAsia="en-US" w:bidi="ar-SA"/>
      </w:rPr>
    </w:lvl>
    <w:lvl w:ilvl="3" w:tplc="C6D08F22">
      <w:numFmt w:val="bullet"/>
      <w:lvlText w:val="•"/>
      <w:lvlJc w:val="left"/>
      <w:pPr>
        <w:ind w:left="3590" w:hanging="317"/>
      </w:pPr>
      <w:rPr>
        <w:rFonts w:hint="default"/>
        <w:lang w:val="en-US" w:eastAsia="en-US" w:bidi="ar-SA"/>
      </w:rPr>
    </w:lvl>
    <w:lvl w:ilvl="4" w:tplc="9B20A5DA">
      <w:numFmt w:val="bullet"/>
      <w:lvlText w:val="•"/>
      <w:lvlJc w:val="left"/>
      <w:pPr>
        <w:ind w:left="4580" w:hanging="317"/>
      </w:pPr>
      <w:rPr>
        <w:rFonts w:hint="default"/>
        <w:lang w:val="en-US" w:eastAsia="en-US" w:bidi="ar-SA"/>
      </w:rPr>
    </w:lvl>
    <w:lvl w:ilvl="5" w:tplc="1366AF4A">
      <w:numFmt w:val="bullet"/>
      <w:lvlText w:val="•"/>
      <w:lvlJc w:val="left"/>
      <w:pPr>
        <w:ind w:left="5570" w:hanging="317"/>
      </w:pPr>
      <w:rPr>
        <w:rFonts w:hint="default"/>
        <w:lang w:val="en-US" w:eastAsia="en-US" w:bidi="ar-SA"/>
      </w:rPr>
    </w:lvl>
    <w:lvl w:ilvl="6" w:tplc="363035FC">
      <w:numFmt w:val="bullet"/>
      <w:lvlText w:val="•"/>
      <w:lvlJc w:val="left"/>
      <w:pPr>
        <w:ind w:left="6560" w:hanging="317"/>
      </w:pPr>
      <w:rPr>
        <w:rFonts w:hint="default"/>
        <w:lang w:val="en-US" w:eastAsia="en-US" w:bidi="ar-SA"/>
      </w:rPr>
    </w:lvl>
    <w:lvl w:ilvl="7" w:tplc="623613E6">
      <w:numFmt w:val="bullet"/>
      <w:lvlText w:val="•"/>
      <w:lvlJc w:val="left"/>
      <w:pPr>
        <w:ind w:left="7550" w:hanging="317"/>
      </w:pPr>
      <w:rPr>
        <w:rFonts w:hint="default"/>
        <w:lang w:val="en-US" w:eastAsia="en-US" w:bidi="ar-SA"/>
      </w:rPr>
    </w:lvl>
    <w:lvl w:ilvl="8" w:tplc="BF20E39A">
      <w:numFmt w:val="bullet"/>
      <w:lvlText w:val="•"/>
      <w:lvlJc w:val="left"/>
      <w:pPr>
        <w:ind w:left="8540" w:hanging="317"/>
      </w:pPr>
      <w:rPr>
        <w:rFonts w:hint="default"/>
        <w:lang w:val="en-US" w:eastAsia="en-US" w:bidi="ar-SA"/>
      </w:rPr>
    </w:lvl>
  </w:abstractNum>
  <w:abstractNum w:abstractNumId="302" w15:restartNumberingAfterBreak="0">
    <w:nsid w:val="5017450E"/>
    <w:multiLevelType w:val="hybridMultilevel"/>
    <w:tmpl w:val="F1C0D9FA"/>
    <w:lvl w:ilvl="0" w:tplc="06A2BF70">
      <w:start w:val="1"/>
      <w:numFmt w:val="upperRoman"/>
      <w:lvlText w:val="(%1)"/>
      <w:lvlJc w:val="left"/>
      <w:pPr>
        <w:ind w:left="617" w:hanging="318"/>
        <w:jc w:val="left"/>
      </w:pPr>
      <w:rPr>
        <w:rFonts w:ascii="Arial" w:eastAsia="Arial" w:hAnsi="Arial" w:cs="Arial" w:hint="default"/>
        <w:b/>
        <w:bCs/>
        <w:i w:val="0"/>
        <w:iCs w:val="0"/>
        <w:spacing w:val="-1"/>
        <w:w w:val="100"/>
        <w:sz w:val="26"/>
        <w:szCs w:val="26"/>
        <w:lang w:val="en-US" w:eastAsia="en-US" w:bidi="ar-SA"/>
      </w:rPr>
    </w:lvl>
    <w:lvl w:ilvl="1" w:tplc="BB88D5DA">
      <w:numFmt w:val="bullet"/>
      <w:lvlText w:val=""/>
      <w:lvlJc w:val="left"/>
      <w:pPr>
        <w:ind w:left="1521" w:hanging="285"/>
      </w:pPr>
      <w:rPr>
        <w:rFonts w:ascii="Symbol" w:eastAsia="Symbol" w:hAnsi="Symbol" w:cs="Symbol" w:hint="default"/>
        <w:b w:val="0"/>
        <w:bCs w:val="0"/>
        <w:i w:val="0"/>
        <w:iCs w:val="0"/>
        <w:spacing w:val="0"/>
        <w:w w:val="99"/>
        <w:sz w:val="22"/>
        <w:szCs w:val="22"/>
        <w:lang w:val="en-US" w:eastAsia="en-US" w:bidi="ar-SA"/>
      </w:rPr>
    </w:lvl>
    <w:lvl w:ilvl="2" w:tplc="91AAA91C">
      <w:numFmt w:val="bullet"/>
      <w:lvlText w:val="•"/>
      <w:lvlJc w:val="left"/>
      <w:pPr>
        <w:ind w:left="2520" w:hanging="285"/>
      </w:pPr>
      <w:rPr>
        <w:rFonts w:hint="default"/>
        <w:lang w:val="en-US" w:eastAsia="en-US" w:bidi="ar-SA"/>
      </w:rPr>
    </w:lvl>
    <w:lvl w:ilvl="3" w:tplc="1ADEF87C">
      <w:numFmt w:val="bullet"/>
      <w:lvlText w:val="•"/>
      <w:lvlJc w:val="left"/>
      <w:pPr>
        <w:ind w:left="3520" w:hanging="285"/>
      </w:pPr>
      <w:rPr>
        <w:rFonts w:hint="default"/>
        <w:lang w:val="en-US" w:eastAsia="en-US" w:bidi="ar-SA"/>
      </w:rPr>
    </w:lvl>
    <w:lvl w:ilvl="4" w:tplc="4DA8842C">
      <w:numFmt w:val="bullet"/>
      <w:lvlText w:val="•"/>
      <w:lvlJc w:val="left"/>
      <w:pPr>
        <w:ind w:left="4520" w:hanging="285"/>
      </w:pPr>
      <w:rPr>
        <w:rFonts w:hint="default"/>
        <w:lang w:val="en-US" w:eastAsia="en-US" w:bidi="ar-SA"/>
      </w:rPr>
    </w:lvl>
    <w:lvl w:ilvl="5" w:tplc="EF9252C0">
      <w:numFmt w:val="bullet"/>
      <w:lvlText w:val="•"/>
      <w:lvlJc w:val="left"/>
      <w:pPr>
        <w:ind w:left="5520" w:hanging="285"/>
      </w:pPr>
      <w:rPr>
        <w:rFonts w:hint="default"/>
        <w:lang w:val="en-US" w:eastAsia="en-US" w:bidi="ar-SA"/>
      </w:rPr>
    </w:lvl>
    <w:lvl w:ilvl="6" w:tplc="F6EEBF94">
      <w:numFmt w:val="bullet"/>
      <w:lvlText w:val="•"/>
      <w:lvlJc w:val="left"/>
      <w:pPr>
        <w:ind w:left="6520" w:hanging="285"/>
      </w:pPr>
      <w:rPr>
        <w:rFonts w:hint="default"/>
        <w:lang w:val="en-US" w:eastAsia="en-US" w:bidi="ar-SA"/>
      </w:rPr>
    </w:lvl>
    <w:lvl w:ilvl="7" w:tplc="01045A0E">
      <w:numFmt w:val="bullet"/>
      <w:lvlText w:val="•"/>
      <w:lvlJc w:val="left"/>
      <w:pPr>
        <w:ind w:left="7520" w:hanging="285"/>
      </w:pPr>
      <w:rPr>
        <w:rFonts w:hint="default"/>
        <w:lang w:val="en-US" w:eastAsia="en-US" w:bidi="ar-SA"/>
      </w:rPr>
    </w:lvl>
    <w:lvl w:ilvl="8" w:tplc="28048AC6">
      <w:numFmt w:val="bullet"/>
      <w:lvlText w:val="•"/>
      <w:lvlJc w:val="left"/>
      <w:pPr>
        <w:ind w:left="8520" w:hanging="285"/>
      </w:pPr>
      <w:rPr>
        <w:rFonts w:hint="default"/>
        <w:lang w:val="en-US" w:eastAsia="en-US" w:bidi="ar-SA"/>
      </w:rPr>
    </w:lvl>
  </w:abstractNum>
  <w:abstractNum w:abstractNumId="303" w15:restartNumberingAfterBreak="0">
    <w:nsid w:val="50342887"/>
    <w:multiLevelType w:val="hybridMultilevel"/>
    <w:tmpl w:val="D5B66554"/>
    <w:lvl w:ilvl="0" w:tplc="DB888CF2">
      <w:start w:val="2"/>
      <w:numFmt w:val="upperLetter"/>
      <w:lvlText w:val="(%1)"/>
      <w:lvlJc w:val="left"/>
      <w:pPr>
        <w:ind w:left="733" w:hanging="434"/>
        <w:jc w:val="left"/>
      </w:pPr>
      <w:rPr>
        <w:rFonts w:ascii="Arial" w:eastAsia="Arial" w:hAnsi="Arial" w:cs="Arial" w:hint="default"/>
        <w:b/>
        <w:bCs/>
        <w:i w:val="0"/>
        <w:iCs w:val="0"/>
        <w:spacing w:val="-1"/>
        <w:w w:val="100"/>
        <w:sz w:val="26"/>
        <w:szCs w:val="26"/>
        <w:lang w:val="en-US" w:eastAsia="en-US" w:bidi="ar-SA"/>
      </w:rPr>
    </w:lvl>
    <w:lvl w:ilvl="1" w:tplc="ABD6B7F2">
      <w:numFmt w:val="bullet"/>
      <w:lvlText w:val=""/>
      <w:lvlJc w:val="left"/>
      <w:pPr>
        <w:ind w:left="850" w:hanging="191"/>
      </w:pPr>
      <w:rPr>
        <w:rFonts w:ascii="Symbol" w:eastAsia="Symbol" w:hAnsi="Symbol" w:cs="Symbol" w:hint="default"/>
        <w:b w:val="0"/>
        <w:bCs w:val="0"/>
        <w:i w:val="0"/>
        <w:iCs w:val="0"/>
        <w:spacing w:val="0"/>
        <w:w w:val="99"/>
        <w:sz w:val="22"/>
        <w:szCs w:val="22"/>
        <w:lang w:val="en-US" w:eastAsia="en-US" w:bidi="ar-SA"/>
      </w:rPr>
    </w:lvl>
    <w:lvl w:ilvl="2" w:tplc="535C77B2">
      <w:numFmt w:val="bullet"/>
      <w:lvlText w:val="•"/>
      <w:lvlJc w:val="left"/>
      <w:pPr>
        <w:ind w:left="1933" w:hanging="191"/>
      </w:pPr>
      <w:rPr>
        <w:rFonts w:hint="default"/>
        <w:lang w:val="en-US" w:eastAsia="en-US" w:bidi="ar-SA"/>
      </w:rPr>
    </w:lvl>
    <w:lvl w:ilvl="3" w:tplc="64242D94">
      <w:numFmt w:val="bullet"/>
      <w:lvlText w:val="•"/>
      <w:lvlJc w:val="left"/>
      <w:pPr>
        <w:ind w:left="3006" w:hanging="191"/>
      </w:pPr>
      <w:rPr>
        <w:rFonts w:hint="default"/>
        <w:lang w:val="en-US" w:eastAsia="en-US" w:bidi="ar-SA"/>
      </w:rPr>
    </w:lvl>
    <w:lvl w:ilvl="4" w:tplc="DEE0B636">
      <w:numFmt w:val="bullet"/>
      <w:lvlText w:val="•"/>
      <w:lvlJc w:val="left"/>
      <w:pPr>
        <w:ind w:left="4080" w:hanging="191"/>
      </w:pPr>
      <w:rPr>
        <w:rFonts w:hint="default"/>
        <w:lang w:val="en-US" w:eastAsia="en-US" w:bidi="ar-SA"/>
      </w:rPr>
    </w:lvl>
    <w:lvl w:ilvl="5" w:tplc="DC682614">
      <w:numFmt w:val="bullet"/>
      <w:lvlText w:val="•"/>
      <w:lvlJc w:val="left"/>
      <w:pPr>
        <w:ind w:left="5153" w:hanging="191"/>
      </w:pPr>
      <w:rPr>
        <w:rFonts w:hint="default"/>
        <w:lang w:val="en-US" w:eastAsia="en-US" w:bidi="ar-SA"/>
      </w:rPr>
    </w:lvl>
    <w:lvl w:ilvl="6" w:tplc="46AE08A6">
      <w:numFmt w:val="bullet"/>
      <w:lvlText w:val="•"/>
      <w:lvlJc w:val="left"/>
      <w:pPr>
        <w:ind w:left="6226" w:hanging="191"/>
      </w:pPr>
      <w:rPr>
        <w:rFonts w:hint="default"/>
        <w:lang w:val="en-US" w:eastAsia="en-US" w:bidi="ar-SA"/>
      </w:rPr>
    </w:lvl>
    <w:lvl w:ilvl="7" w:tplc="2D021D36">
      <w:numFmt w:val="bullet"/>
      <w:lvlText w:val="•"/>
      <w:lvlJc w:val="left"/>
      <w:pPr>
        <w:ind w:left="7300" w:hanging="191"/>
      </w:pPr>
      <w:rPr>
        <w:rFonts w:hint="default"/>
        <w:lang w:val="en-US" w:eastAsia="en-US" w:bidi="ar-SA"/>
      </w:rPr>
    </w:lvl>
    <w:lvl w:ilvl="8" w:tplc="F006C43E">
      <w:numFmt w:val="bullet"/>
      <w:lvlText w:val="•"/>
      <w:lvlJc w:val="left"/>
      <w:pPr>
        <w:ind w:left="8373" w:hanging="191"/>
      </w:pPr>
      <w:rPr>
        <w:rFonts w:hint="default"/>
        <w:lang w:val="en-US" w:eastAsia="en-US" w:bidi="ar-SA"/>
      </w:rPr>
    </w:lvl>
  </w:abstractNum>
  <w:abstractNum w:abstractNumId="304" w15:restartNumberingAfterBreak="0">
    <w:nsid w:val="504938F5"/>
    <w:multiLevelType w:val="hybridMultilevel"/>
    <w:tmpl w:val="9CDE7852"/>
    <w:lvl w:ilvl="0" w:tplc="616ABC8A">
      <w:start w:val="1"/>
      <w:numFmt w:val="upperRoman"/>
      <w:lvlText w:val="(%1)"/>
      <w:lvlJc w:val="left"/>
      <w:pPr>
        <w:ind w:left="617" w:hanging="318"/>
        <w:jc w:val="left"/>
      </w:pPr>
      <w:rPr>
        <w:rFonts w:ascii="Arial" w:eastAsia="Arial" w:hAnsi="Arial" w:cs="Arial" w:hint="default"/>
        <w:b/>
        <w:bCs/>
        <w:i w:val="0"/>
        <w:iCs w:val="0"/>
        <w:spacing w:val="-1"/>
        <w:w w:val="100"/>
        <w:sz w:val="26"/>
        <w:szCs w:val="26"/>
        <w:lang w:val="en-US" w:eastAsia="en-US" w:bidi="ar-SA"/>
      </w:rPr>
    </w:lvl>
    <w:lvl w:ilvl="1" w:tplc="831E997C">
      <w:numFmt w:val="bullet"/>
      <w:lvlText w:val="•"/>
      <w:lvlJc w:val="left"/>
      <w:pPr>
        <w:ind w:left="1610" w:hanging="318"/>
      </w:pPr>
      <w:rPr>
        <w:rFonts w:hint="default"/>
        <w:lang w:val="en-US" w:eastAsia="en-US" w:bidi="ar-SA"/>
      </w:rPr>
    </w:lvl>
    <w:lvl w:ilvl="2" w:tplc="92D0BC54">
      <w:numFmt w:val="bullet"/>
      <w:lvlText w:val="•"/>
      <w:lvlJc w:val="left"/>
      <w:pPr>
        <w:ind w:left="2600" w:hanging="318"/>
      </w:pPr>
      <w:rPr>
        <w:rFonts w:hint="default"/>
        <w:lang w:val="en-US" w:eastAsia="en-US" w:bidi="ar-SA"/>
      </w:rPr>
    </w:lvl>
    <w:lvl w:ilvl="3" w:tplc="7FB010B0">
      <w:numFmt w:val="bullet"/>
      <w:lvlText w:val="•"/>
      <w:lvlJc w:val="left"/>
      <w:pPr>
        <w:ind w:left="3590" w:hanging="318"/>
      </w:pPr>
      <w:rPr>
        <w:rFonts w:hint="default"/>
        <w:lang w:val="en-US" w:eastAsia="en-US" w:bidi="ar-SA"/>
      </w:rPr>
    </w:lvl>
    <w:lvl w:ilvl="4" w:tplc="AFAC03CE">
      <w:numFmt w:val="bullet"/>
      <w:lvlText w:val="•"/>
      <w:lvlJc w:val="left"/>
      <w:pPr>
        <w:ind w:left="4580" w:hanging="318"/>
      </w:pPr>
      <w:rPr>
        <w:rFonts w:hint="default"/>
        <w:lang w:val="en-US" w:eastAsia="en-US" w:bidi="ar-SA"/>
      </w:rPr>
    </w:lvl>
    <w:lvl w:ilvl="5" w:tplc="5B50867E">
      <w:numFmt w:val="bullet"/>
      <w:lvlText w:val="•"/>
      <w:lvlJc w:val="left"/>
      <w:pPr>
        <w:ind w:left="5570" w:hanging="318"/>
      </w:pPr>
      <w:rPr>
        <w:rFonts w:hint="default"/>
        <w:lang w:val="en-US" w:eastAsia="en-US" w:bidi="ar-SA"/>
      </w:rPr>
    </w:lvl>
    <w:lvl w:ilvl="6" w:tplc="3A1CA326">
      <w:numFmt w:val="bullet"/>
      <w:lvlText w:val="•"/>
      <w:lvlJc w:val="left"/>
      <w:pPr>
        <w:ind w:left="6560" w:hanging="318"/>
      </w:pPr>
      <w:rPr>
        <w:rFonts w:hint="default"/>
        <w:lang w:val="en-US" w:eastAsia="en-US" w:bidi="ar-SA"/>
      </w:rPr>
    </w:lvl>
    <w:lvl w:ilvl="7" w:tplc="987EB710">
      <w:numFmt w:val="bullet"/>
      <w:lvlText w:val="•"/>
      <w:lvlJc w:val="left"/>
      <w:pPr>
        <w:ind w:left="7550" w:hanging="318"/>
      </w:pPr>
      <w:rPr>
        <w:rFonts w:hint="default"/>
        <w:lang w:val="en-US" w:eastAsia="en-US" w:bidi="ar-SA"/>
      </w:rPr>
    </w:lvl>
    <w:lvl w:ilvl="8" w:tplc="93AE223C">
      <w:numFmt w:val="bullet"/>
      <w:lvlText w:val="•"/>
      <w:lvlJc w:val="left"/>
      <w:pPr>
        <w:ind w:left="8540" w:hanging="318"/>
      </w:pPr>
      <w:rPr>
        <w:rFonts w:hint="default"/>
        <w:lang w:val="en-US" w:eastAsia="en-US" w:bidi="ar-SA"/>
      </w:rPr>
    </w:lvl>
  </w:abstractNum>
  <w:abstractNum w:abstractNumId="305" w15:restartNumberingAfterBreak="0">
    <w:nsid w:val="512674CD"/>
    <w:multiLevelType w:val="hybridMultilevel"/>
    <w:tmpl w:val="78A4C170"/>
    <w:lvl w:ilvl="0" w:tplc="5D5C1DEC">
      <w:start w:val="1"/>
      <w:numFmt w:val="upperRoman"/>
      <w:lvlText w:val="(%1)"/>
      <w:lvlJc w:val="left"/>
      <w:pPr>
        <w:ind w:left="617" w:hanging="318"/>
        <w:jc w:val="left"/>
      </w:pPr>
      <w:rPr>
        <w:rFonts w:ascii="Arial" w:eastAsia="Arial" w:hAnsi="Arial" w:cs="Arial" w:hint="default"/>
        <w:b/>
        <w:bCs/>
        <w:i w:val="0"/>
        <w:iCs w:val="0"/>
        <w:spacing w:val="-1"/>
        <w:w w:val="100"/>
        <w:sz w:val="26"/>
        <w:szCs w:val="26"/>
        <w:lang w:val="en-US" w:eastAsia="en-US" w:bidi="ar-SA"/>
      </w:rPr>
    </w:lvl>
    <w:lvl w:ilvl="1" w:tplc="461C2918">
      <w:numFmt w:val="bullet"/>
      <w:lvlText w:val=""/>
      <w:lvlJc w:val="left"/>
      <w:pPr>
        <w:ind w:left="1019" w:hanging="357"/>
      </w:pPr>
      <w:rPr>
        <w:rFonts w:ascii="Symbol" w:eastAsia="Symbol" w:hAnsi="Symbol" w:cs="Symbol" w:hint="default"/>
        <w:b w:val="0"/>
        <w:bCs w:val="0"/>
        <w:i w:val="0"/>
        <w:iCs w:val="0"/>
        <w:spacing w:val="0"/>
        <w:w w:val="99"/>
        <w:sz w:val="22"/>
        <w:szCs w:val="22"/>
        <w:lang w:val="en-US" w:eastAsia="en-US" w:bidi="ar-SA"/>
      </w:rPr>
    </w:lvl>
    <w:lvl w:ilvl="2" w:tplc="C2827882">
      <w:numFmt w:val="bullet"/>
      <w:lvlText w:val="•"/>
      <w:lvlJc w:val="left"/>
      <w:pPr>
        <w:ind w:left="2075" w:hanging="357"/>
      </w:pPr>
      <w:rPr>
        <w:rFonts w:hint="default"/>
        <w:lang w:val="en-US" w:eastAsia="en-US" w:bidi="ar-SA"/>
      </w:rPr>
    </w:lvl>
    <w:lvl w:ilvl="3" w:tplc="79B0E494">
      <w:numFmt w:val="bullet"/>
      <w:lvlText w:val="•"/>
      <w:lvlJc w:val="left"/>
      <w:pPr>
        <w:ind w:left="3131" w:hanging="357"/>
      </w:pPr>
      <w:rPr>
        <w:rFonts w:hint="default"/>
        <w:lang w:val="en-US" w:eastAsia="en-US" w:bidi="ar-SA"/>
      </w:rPr>
    </w:lvl>
    <w:lvl w:ilvl="4" w:tplc="8962DC50">
      <w:numFmt w:val="bullet"/>
      <w:lvlText w:val="•"/>
      <w:lvlJc w:val="left"/>
      <w:pPr>
        <w:ind w:left="4186" w:hanging="357"/>
      </w:pPr>
      <w:rPr>
        <w:rFonts w:hint="default"/>
        <w:lang w:val="en-US" w:eastAsia="en-US" w:bidi="ar-SA"/>
      </w:rPr>
    </w:lvl>
    <w:lvl w:ilvl="5" w:tplc="98EE5632">
      <w:numFmt w:val="bullet"/>
      <w:lvlText w:val="•"/>
      <w:lvlJc w:val="left"/>
      <w:pPr>
        <w:ind w:left="5242" w:hanging="357"/>
      </w:pPr>
      <w:rPr>
        <w:rFonts w:hint="default"/>
        <w:lang w:val="en-US" w:eastAsia="en-US" w:bidi="ar-SA"/>
      </w:rPr>
    </w:lvl>
    <w:lvl w:ilvl="6" w:tplc="17C68176">
      <w:numFmt w:val="bullet"/>
      <w:lvlText w:val="•"/>
      <w:lvlJc w:val="left"/>
      <w:pPr>
        <w:ind w:left="6297" w:hanging="357"/>
      </w:pPr>
      <w:rPr>
        <w:rFonts w:hint="default"/>
        <w:lang w:val="en-US" w:eastAsia="en-US" w:bidi="ar-SA"/>
      </w:rPr>
    </w:lvl>
    <w:lvl w:ilvl="7" w:tplc="F746EEB2">
      <w:numFmt w:val="bullet"/>
      <w:lvlText w:val="•"/>
      <w:lvlJc w:val="left"/>
      <w:pPr>
        <w:ind w:left="7353" w:hanging="357"/>
      </w:pPr>
      <w:rPr>
        <w:rFonts w:hint="default"/>
        <w:lang w:val="en-US" w:eastAsia="en-US" w:bidi="ar-SA"/>
      </w:rPr>
    </w:lvl>
    <w:lvl w:ilvl="8" w:tplc="B01EDA4E">
      <w:numFmt w:val="bullet"/>
      <w:lvlText w:val="•"/>
      <w:lvlJc w:val="left"/>
      <w:pPr>
        <w:ind w:left="8408" w:hanging="357"/>
      </w:pPr>
      <w:rPr>
        <w:rFonts w:hint="default"/>
        <w:lang w:val="en-US" w:eastAsia="en-US" w:bidi="ar-SA"/>
      </w:rPr>
    </w:lvl>
  </w:abstractNum>
  <w:abstractNum w:abstractNumId="306" w15:restartNumberingAfterBreak="0">
    <w:nsid w:val="51B557FF"/>
    <w:multiLevelType w:val="hybridMultilevel"/>
    <w:tmpl w:val="396098B2"/>
    <w:lvl w:ilvl="0" w:tplc="731A3582">
      <w:start w:val="1"/>
      <w:numFmt w:val="upperLetter"/>
      <w:lvlText w:val="(%1)"/>
      <w:lvlJc w:val="left"/>
      <w:pPr>
        <w:ind w:left="780"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8B838BC">
      <w:start w:val="1"/>
      <w:numFmt w:val="upperRoman"/>
      <w:lvlText w:val="(%2)"/>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E92E21FC">
      <w:numFmt w:val="bullet"/>
      <w:lvlText w:val="•"/>
      <w:lvlJc w:val="left"/>
      <w:pPr>
        <w:ind w:left="2128" w:hanging="300"/>
      </w:pPr>
      <w:rPr>
        <w:rFonts w:hint="default"/>
        <w:lang w:val="en-US" w:eastAsia="en-US" w:bidi="ar-SA"/>
      </w:rPr>
    </w:lvl>
    <w:lvl w:ilvl="3" w:tplc="28164518">
      <w:numFmt w:val="bullet"/>
      <w:lvlText w:val="•"/>
      <w:lvlJc w:val="left"/>
      <w:pPr>
        <w:ind w:left="3177" w:hanging="300"/>
      </w:pPr>
      <w:rPr>
        <w:rFonts w:hint="default"/>
        <w:lang w:val="en-US" w:eastAsia="en-US" w:bidi="ar-SA"/>
      </w:rPr>
    </w:lvl>
    <w:lvl w:ilvl="4" w:tplc="3AE6E3E4">
      <w:numFmt w:val="bullet"/>
      <w:lvlText w:val="•"/>
      <w:lvlJc w:val="left"/>
      <w:pPr>
        <w:ind w:left="4226" w:hanging="300"/>
      </w:pPr>
      <w:rPr>
        <w:rFonts w:hint="default"/>
        <w:lang w:val="en-US" w:eastAsia="en-US" w:bidi="ar-SA"/>
      </w:rPr>
    </w:lvl>
    <w:lvl w:ilvl="5" w:tplc="1C8A2592">
      <w:numFmt w:val="bullet"/>
      <w:lvlText w:val="•"/>
      <w:lvlJc w:val="left"/>
      <w:pPr>
        <w:ind w:left="5275" w:hanging="300"/>
      </w:pPr>
      <w:rPr>
        <w:rFonts w:hint="default"/>
        <w:lang w:val="en-US" w:eastAsia="en-US" w:bidi="ar-SA"/>
      </w:rPr>
    </w:lvl>
    <w:lvl w:ilvl="6" w:tplc="D06C5892">
      <w:numFmt w:val="bullet"/>
      <w:lvlText w:val="•"/>
      <w:lvlJc w:val="left"/>
      <w:pPr>
        <w:ind w:left="6324" w:hanging="300"/>
      </w:pPr>
      <w:rPr>
        <w:rFonts w:hint="default"/>
        <w:lang w:val="en-US" w:eastAsia="en-US" w:bidi="ar-SA"/>
      </w:rPr>
    </w:lvl>
    <w:lvl w:ilvl="7" w:tplc="63483A94">
      <w:numFmt w:val="bullet"/>
      <w:lvlText w:val="•"/>
      <w:lvlJc w:val="left"/>
      <w:pPr>
        <w:ind w:left="7373" w:hanging="300"/>
      </w:pPr>
      <w:rPr>
        <w:rFonts w:hint="default"/>
        <w:lang w:val="en-US" w:eastAsia="en-US" w:bidi="ar-SA"/>
      </w:rPr>
    </w:lvl>
    <w:lvl w:ilvl="8" w:tplc="9C8410FC">
      <w:numFmt w:val="bullet"/>
      <w:lvlText w:val="•"/>
      <w:lvlJc w:val="left"/>
      <w:pPr>
        <w:ind w:left="8422" w:hanging="300"/>
      </w:pPr>
      <w:rPr>
        <w:rFonts w:hint="default"/>
        <w:lang w:val="en-US" w:eastAsia="en-US" w:bidi="ar-SA"/>
      </w:rPr>
    </w:lvl>
  </w:abstractNum>
  <w:abstractNum w:abstractNumId="307" w15:restartNumberingAfterBreak="0">
    <w:nsid w:val="521532B0"/>
    <w:multiLevelType w:val="hybridMultilevel"/>
    <w:tmpl w:val="A3BA9F20"/>
    <w:lvl w:ilvl="0" w:tplc="0016CEA4">
      <w:start w:val="1"/>
      <w:numFmt w:val="upperRoman"/>
      <w:lvlText w:val="(%1)"/>
      <w:lvlJc w:val="left"/>
      <w:pPr>
        <w:ind w:left="300" w:hanging="247"/>
        <w:jc w:val="left"/>
      </w:pPr>
      <w:rPr>
        <w:rFonts w:ascii="Arial" w:eastAsia="Arial" w:hAnsi="Arial" w:cs="Arial" w:hint="default"/>
        <w:b/>
        <w:bCs/>
        <w:i w:val="0"/>
        <w:iCs w:val="0"/>
        <w:spacing w:val="-1"/>
        <w:w w:val="99"/>
        <w:sz w:val="24"/>
        <w:szCs w:val="24"/>
        <w:lang w:val="en-US" w:eastAsia="en-US" w:bidi="ar-SA"/>
      </w:rPr>
    </w:lvl>
    <w:lvl w:ilvl="1" w:tplc="281C32C2">
      <w:start w:val="1"/>
      <w:numFmt w:val="upperLetter"/>
      <w:lvlText w:val="(%2)"/>
      <w:lvlJc w:val="left"/>
      <w:pPr>
        <w:ind w:left="662" w:hanging="363"/>
        <w:jc w:val="left"/>
      </w:pPr>
      <w:rPr>
        <w:rFonts w:ascii="Arial" w:eastAsia="Arial" w:hAnsi="Arial" w:cs="Arial" w:hint="default"/>
        <w:b/>
        <w:bCs/>
        <w:i w:val="0"/>
        <w:iCs w:val="0"/>
        <w:spacing w:val="0"/>
        <w:w w:val="100"/>
        <w:sz w:val="24"/>
        <w:szCs w:val="24"/>
        <w:lang w:val="en-US" w:eastAsia="en-US" w:bidi="ar-SA"/>
      </w:rPr>
    </w:lvl>
    <w:lvl w:ilvl="2" w:tplc="B4E0A090">
      <w:numFmt w:val="bullet"/>
      <w:lvlText w:val=""/>
      <w:lvlJc w:val="left"/>
      <w:pPr>
        <w:ind w:left="1508" w:hanging="243"/>
      </w:pPr>
      <w:rPr>
        <w:rFonts w:ascii="Symbol" w:eastAsia="Symbol" w:hAnsi="Symbol" w:cs="Symbol" w:hint="default"/>
        <w:b w:val="0"/>
        <w:bCs w:val="0"/>
        <w:i w:val="0"/>
        <w:iCs w:val="0"/>
        <w:spacing w:val="0"/>
        <w:w w:val="99"/>
        <w:sz w:val="22"/>
        <w:szCs w:val="22"/>
        <w:lang w:val="en-US" w:eastAsia="en-US" w:bidi="ar-SA"/>
      </w:rPr>
    </w:lvl>
    <w:lvl w:ilvl="3" w:tplc="31F6247A">
      <w:numFmt w:val="bullet"/>
      <w:lvlText w:val="•"/>
      <w:lvlJc w:val="left"/>
      <w:pPr>
        <w:ind w:left="2627" w:hanging="243"/>
      </w:pPr>
      <w:rPr>
        <w:rFonts w:hint="default"/>
        <w:lang w:val="en-US" w:eastAsia="en-US" w:bidi="ar-SA"/>
      </w:rPr>
    </w:lvl>
    <w:lvl w:ilvl="4" w:tplc="D8D4DBCE">
      <w:numFmt w:val="bullet"/>
      <w:lvlText w:val="•"/>
      <w:lvlJc w:val="left"/>
      <w:pPr>
        <w:ind w:left="3755" w:hanging="243"/>
      </w:pPr>
      <w:rPr>
        <w:rFonts w:hint="default"/>
        <w:lang w:val="en-US" w:eastAsia="en-US" w:bidi="ar-SA"/>
      </w:rPr>
    </w:lvl>
    <w:lvl w:ilvl="5" w:tplc="30F0E85E">
      <w:numFmt w:val="bullet"/>
      <w:lvlText w:val="•"/>
      <w:lvlJc w:val="left"/>
      <w:pPr>
        <w:ind w:left="4882" w:hanging="243"/>
      </w:pPr>
      <w:rPr>
        <w:rFonts w:hint="default"/>
        <w:lang w:val="en-US" w:eastAsia="en-US" w:bidi="ar-SA"/>
      </w:rPr>
    </w:lvl>
    <w:lvl w:ilvl="6" w:tplc="ED4AC950">
      <w:numFmt w:val="bullet"/>
      <w:lvlText w:val="•"/>
      <w:lvlJc w:val="left"/>
      <w:pPr>
        <w:ind w:left="6010" w:hanging="243"/>
      </w:pPr>
      <w:rPr>
        <w:rFonts w:hint="default"/>
        <w:lang w:val="en-US" w:eastAsia="en-US" w:bidi="ar-SA"/>
      </w:rPr>
    </w:lvl>
    <w:lvl w:ilvl="7" w:tplc="9E9AFD16">
      <w:numFmt w:val="bullet"/>
      <w:lvlText w:val="•"/>
      <w:lvlJc w:val="left"/>
      <w:pPr>
        <w:ind w:left="7137" w:hanging="243"/>
      </w:pPr>
      <w:rPr>
        <w:rFonts w:hint="default"/>
        <w:lang w:val="en-US" w:eastAsia="en-US" w:bidi="ar-SA"/>
      </w:rPr>
    </w:lvl>
    <w:lvl w:ilvl="8" w:tplc="C1B61F6E">
      <w:numFmt w:val="bullet"/>
      <w:lvlText w:val="•"/>
      <w:lvlJc w:val="left"/>
      <w:pPr>
        <w:ind w:left="8265" w:hanging="243"/>
      </w:pPr>
      <w:rPr>
        <w:rFonts w:hint="default"/>
        <w:lang w:val="en-US" w:eastAsia="en-US" w:bidi="ar-SA"/>
      </w:rPr>
    </w:lvl>
  </w:abstractNum>
  <w:abstractNum w:abstractNumId="308" w15:restartNumberingAfterBreak="0">
    <w:nsid w:val="52182356"/>
    <w:multiLevelType w:val="hybridMultilevel"/>
    <w:tmpl w:val="9FACF580"/>
    <w:lvl w:ilvl="0" w:tplc="D992751A">
      <w:start w:val="1"/>
      <w:numFmt w:val="upperLetter"/>
      <w:lvlText w:val="(%1)"/>
      <w:lvlJc w:val="left"/>
      <w:pPr>
        <w:ind w:left="1114" w:hanging="335"/>
        <w:jc w:val="left"/>
      </w:pPr>
      <w:rPr>
        <w:rFonts w:ascii="Times New Roman" w:eastAsia="Times New Roman" w:hAnsi="Times New Roman" w:cs="Times New Roman" w:hint="default"/>
        <w:b w:val="0"/>
        <w:bCs w:val="0"/>
        <w:i w:val="0"/>
        <w:iCs w:val="0"/>
        <w:spacing w:val="-1"/>
        <w:w w:val="100"/>
        <w:sz w:val="22"/>
        <w:szCs w:val="22"/>
        <w:lang w:val="en-US" w:eastAsia="en-US" w:bidi="ar-SA"/>
      </w:rPr>
    </w:lvl>
    <w:lvl w:ilvl="1" w:tplc="DE561C1C">
      <w:start w:val="1"/>
      <w:numFmt w:val="upperRoman"/>
      <w:lvlText w:val="(%2)"/>
      <w:lvlJc w:val="left"/>
      <w:pPr>
        <w:ind w:left="780" w:hanging="242"/>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2" w:tplc="DACEA1B8">
      <w:numFmt w:val="bullet"/>
      <w:lvlText w:val="•"/>
      <w:lvlJc w:val="left"/>
      <w:pPr>
        <w:ind w:left="2164" w:hanging="242"/>
      </w:pPr>
      <w:rPr>
        <w:rFonts w:hint="default"/>
        <w:lang w:val="en-US" w:eastAsia="en-US" w:bidi="ar-SA"/>
      </w:rPr>
    </w:lvl>
    <w:lvl w:ilvl="3" w:tplc="8228D3C4">
      <w:numFmt w:val="bullet"/>
      <w:lvlText w:val="•"/>
      <w:lvlJc w:val="left"/>
      <w:pPr>
        <w:ind w:left="3208" w:hanging="242"/>
      </w:pPr>
      <w:rPr>
        <w:rFonts w:hint="default"/>
        <w:lang w:val="en-US" w:eastAsia="en-US" w:bidi="ar-SA"/>
      </w:rPr>
    </w:lvl>
    <w:lvl w:ilvl="4" w:tplc="9010530A">
      <w:numFmt w:val="bullet"/>
      <w:lvlText w:val="•"/>
      <w:lvlJc w:val="left"/>
      <w:pPr>
        <w:ind w:left="4253" w:hanging="242"/>
      </w:pPr>
      <w:rPr>
        <w:rFonts w:hint="default"/>
        <w:lang w:val="en-US" w:eastAsia="en-US" w:bidi="ar-SA"/>
      </w:rPr>
    </w:lvl>
    <w:lvl w:ilvl="5" w:tplc="0E6233EA">
      <w:numFmt w:val="bullet"/>
      <w:lvlText w:val="•"/>
      <w:lvlJc w:val="left"/>
      <w:pPr>
        <w:ind w:left="5297" w:hanging="242"/>
      </w:pPr>
      <w:rPr>
        <w:rFonts w:hint="default"/>
        <w:lang w:val="en-US" w:eastAsia="en-US" w:bidi="ar-SA"/>
      </w:rPr>
    </w:lvl>
    <w:lvl w:ilvl="6" w:tplc="2630466E">
      <w:numFmt w:val="bullet"/>
      <w:lvlText w:val="•"/>
      <w:lvlJc w:val="left"/>
      <w:pPr>
        <w:ind w:left="6342" w:hanging="242"/>
      </w:pPr>
      <w:rPr>
        <w:rFonts w:hint="default"/>
        <w:lang w:val="en-US" w:eastAsia="en-US" w:bidi="ar-SA"/>
      </w:rPr>
    </w:lvl>
    <w:lvl w:ilvl="7" w:tplc="4EFC8F5A">
      <w:numFmt w:val="bullet"/>
      <w:lvlText w:val="•"/>
      <w:lvlJc w:val="left"/>
      <w:pPr>
        <w:ind w:left="7386" w:hanging="242"/>
      </w:pPr>
      <w:rPr>
        <w:rFonts w:hint="default"/>
        <w:lang w:val="en-US" w:eastAsia="en-US" w:bidi="ar-SA"/>
      </w:rPr>
    </w:lvl>
    <w:lvl w:ilvl="8" w:tplc="E7261FC4">
      <w:numFmt w:val="bullet"/>
      <w:lvlText w:val="•"/>
      <w:lvlJc w:val="left"/>
      <w:pPr>
        <w:ind w:left="8431" w:hanging="242"/>
      </w:pPr>
      <w:rPr>
        <w:rFonts w:hint="default"/>
        <w:lang w:val="en-US" w:eastAsia="en-US" w:bidi="ar-SA"/>
      </w:rPr>
    </w:lvl>
  </w:abstractNum>
  <w:abstractNum w:abstractNumId="309" w15:restartNumberingAfterBreak="0">
    <w:nsid w:val="527213FA"/>
    <w:multiLevelType w:val="hybridMultilevel"/>
    <w:tmpl w:val="1AB85514"/>
    <w:lvl w:ilvl="0" w:tplc="3752914E">
      <w:start w:val="1"/>
      <w:numFmt w:val="upperRoman"/>
      <w:lvlText w:val="(%1)"/>
      <w:lvlJc w:val="left"/>
      <w:pPr>
        <w:ind w:left="300" w:hanging="318"/>
        <w:jc w:val="left"/>
      </w:pPr>
      <w:rPr>
        <w:rFonts w:ascii="Arial" w:eastAsia="Arial" w:hAnsi="Arial" w:cs="Arial" w:hint="default"/>
        <w:b/>
        <w:bCs/>
        <w:i w:val="0"/>
        <w:iCs w:val="0"/>
        <w:spacing w:val="-1"/>
        <w:w w:val="100"/>
        <w:sz w:val="26"/>
        <w:szCs w:val="26"/>
        <w:lang w:val="en-US" w:eastAsia="en-US" w:bidi="ar-SA"/>
      </w:rPr>
    </w:lvl>
    <w:lvl w:ilvl="1" w:tplc="D570A2BA">
      <w:numFmt w:val="bullet"/>
      <w:lvlText w:val="•"/>
      <w:lvlJc w:val="left"/>
      <w:pPr>
        <w:ind w:left="1322" w:hanging="318"/>
      </w:pPr>
      <w:rPr>
        <w:rFonts w:hint="default"/>
        <w:lang w:val="en-US" w:eastAsia="en-US" w:bidi="ar-SA"/>
      </w:rPr>
    </w:lvl>
    <w:lvl w:ilvl="2" w:tplc="216ED888">
      <w:numFmt w:val="bullet"/>
      <w:lvlText w:val="•"/>
      <w:lvlJc w:val="left"/>
      <w:pPr>
        <w:ind w:left="2344" w:hanging="318"/>
      </w:pPr>
      <w:rPr>
        <w:rFonts w:hint="default"/>
        <w:lang w:val="en-US" w:eastAsia="en-US" w:bidi="ar-SA"/>
      </w:rPr>
    </w:lvl>
    <w:lvl w:ilvl="3" w:tplc="7472B354">
      <w:numFmt w:val="bullet"/>
      <w:lvlText w:val="•"/>
      <w:lvlJc w:val="left"/>
      <w:pPr>
        <w:ind w:left="3366" w:hanging="318"/>
      </w:pPr>
      <w:rPr>
        <w:rFonts w:hint="default"/>
        <w:lang w:val="en-US" w:eastAsia="en-US" w:bidi="ar-SA"/>
      </w:rPr>
    </w:lvl>
    <w:lvl w:ilvl="4" w:tplc="4502EDC8">
      <w:numFmt w:val="bullet"/>
      <w:lvlText w:val="•"/>
      <w:lvlJc w:val="left"/>
      <w:pPr>
        <w:ind w:left="4388" w:hanging="318"/>
      </w:pPr>
      <w:rPr>
        <w:rFonts w:hint="default"/>
        <w:lang w:val="en-US" w:eastAsia="en-US" w:bidi="ar-SA"/>
      </w:rPr>
    </w:lvl>
    <w:lvl w:ilvl="5" w:tplc="D7128C1A">
      <w:numFmt w:val="bullet"/>
      <w:lvlText w:val="•"/>
      <w:lvlJc w:val="left"/>
      <w:pPr>
        <w:ind w:left="5410" w:hanging="318"/>
      </w:pPr>
      <w:rPr>
        <w:rFonts w:hint="default"/>
        <w:lang w:val="en-US" w:eastAsia="en-US" w:bidi="ar-SA"/>
      </w:rPr>
    </w:lvl>
    <w:lvl w:ilvl="6" w:tplc="45123F60">
      <w:numFmt w:val="bullet"/>
      <w:lvlText w:val="•"/>
      <w:lvlJc w:val="left"/>
      <w:pPr>
        <w:ind w:left="6432" w:hanging="318"/>
      </w:pPr>
      <w:rPr>
        <w:rFonts w:hint="default"/>
        <w:lang w:val="en-US" w:eastAsia="en-US" w:bidi="ar-SA"/>
      </w:rPr>
    </w:lvl>
    <w:lvl w:ilvl="7" w:tplc="A1C44470">
      <w:numFmt w:val="bullet"/>
      <w:lvlText w:val="•"/>
      <w:lvlJc w:val="left"/>
      <w:pPr>
        <w:ind w:left="7454" w:hanging="318"/>
      </w:pPr>
      <w:rPr>
        <w:rFonts w:hint="default"/>
        <w:lang w:val="en-US" w:eastAsia="en-US" w:bidi="ar-SA"/>
      </w:rPr>
    </w:lvl>
    <w:lvl w:ilvl="8" w:tplc="06D80678">
      <w:numFmt w:val="bullet"/>
      <w:lvlText w:val="•"/>
      <w:lvlJc w:val="left"/>
      <w:pPr>
        <w:ind w:left="8476" w:hanging="318"/>
      </w:pPr>
      <w:rPr>
        <w:rFonts w:hint="default"/>
        <w:lang w:val="en-US" w:eastAsia="en-US" w:bidi="ar-SA"/>
      </w:rPr>
    </w:lvl>
  </w:abstractNum>
  <w:abstractNum w:abstractNumId="310" w15:restartNumberingAfterBreak="0">
    <w:nsid w:val="527D4AFE"/>
    <w:multiLevelType w:val="hybridMultilevel"/>
    <w:tmpl w:val="878EFDBE"/>
    <w:lvl w:ilvl="0" w:tplc="F6780E7A">
      <w:start w:val="1"/>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E2649206">
      <w:numFmt w:val="bullet"/>
      <w:lvlText w:val=""/>
      <w:lvlJc w:val="left"/>
      <w:pPr>
        <w:ind w:left="1020" w:hanging="357"/>
      </w:pPr>
      <w:rPr>
        <w:rFonts w:ascii="Symbol" w:eastAsia="Symbol" w:hAnsi="Symbol" w:cs="Symbol" w:hint="default"/>
        <w:b w:val="0"/>
        <w:bCs w:val="0"/>
        <w:i w:val="0"/>
        <w:iCs w:val="0"/>
        <w:spacing w:val="0"/>
        <w:w w:val="99"/>
        <w:sz w:val="22"/>
        <w:szCs w:val="22"/>
        <w:lang w:val="en-US" w:eastAsia="en-US" w:bidi="ar-SA"/>
      </w:rPr>
    </w:lvl>
    <w:lvl w:ilvl="2" w:tplc="55621462">
      <w:numFmt w:val="bullet"/>
      <w:lvlText w:val="•"/>
      <w:lvlJc w:val="left"/>
      <w:pPr>
        <w:ind w:left="2075" w:hanging="357"/>
      </w:pPr>
      <w:rPr>
        <w:rFonts w:hint="default"/>
        <w:lang w:val="en-US" w:eastAsia="en-US" w:bidi="ar-SA"/>
      </w:rPr>
    </w:lvl>
    <w:lvl w:ilvl="3" w:tplc="43C2CC16">
      <w:numFmt w:val="bullet"/>
      <w:lvlText w:val="•"/>
      <w:lvlJc w:val="left"/>
      <w:pPr>
        <w:ind w:left="3131" w:hanging="357"/>
      </w:pPr>
      <w:rPr>
        <w:rFonts w:hint="default"/>
        <w:lang w:val="en-US" w:eastAsia="en-US" w:bidi="ar-SA"/>
      </w:rPr>
    </w:lvl>
    <w:lvl w:ilvl="4" w:tplc="1DFEFE94">
      <w:numFmt w:val="bullet"/>
      <w:lvlText w:val="•"/>
      <w:lvlJc w:val="left"/>
      <w:pPr>
        <w:ind w:left="4186" w:hanging="357"/>
      </w:pPr>
      <w:rPr>
        <w:rFonts w:hint="default"/>
        <w:lang w:val="en-US" w:eastAsia="en-US" w:bidi="ar-SA"/>
      </w:rPr>
    </w:lvl>
    <w:lvl w:ilvl="5" w:tplc="0C30EEAC">
      <w:numFmt w:val="bullet"/>
      <w:lvlText w:val="•"/>
      <w:lvlJc w:val="left"/>
      <w:pPr>
        <w:ind w:left="5242" w:hanging="357"/>
      </w:pPr>
      <w:rPr>
        <w:rFonts w:hint="default"/>
        <w:lang w:val="en-US" w:eastAsia="en-US" w:bidi="ar-SA"/>
      </w:rPr>
    </w:lvl>
    <w:lvl w:ilvl="6" w:tplc="F83249DA">
      <w:numFmt w:val="bullet"/>
      <w:lvlText w:val="•"/>
      <w:lvlJc w:val="left"/>
      <w:pPr>
        <w:ind w:left="6297" w:hanging="357"/>
      </w:pPr>
      <w:rPr>
        <w:rFonts w:hint="default"/>
        <w:lang w:val="en-US" w:eastAsia="en-US" w:bidi="ar-SA"/>
      </w:rPr>
    </w:lvl>
    <w:lvl w:ilvl="7" w:tplc="9B4AEC3E">
      <w:numFmt w:val="bullet"/>
      <w:lvlText w:val="•"/>
      <w:lvlJc w:val="left"/>
      <w:pPr>
        <w:ind w:left="7353" w:hanging="357"/>
      </w:pPr>
      <w:rPr>
        <w:rFonts w:hint="default"/>
        <w:lang w:val="en-US" w:eastAsia="en-US" w:bidi="ar-SA"/>
      </w:rPr>
    </w:lvl>
    <w:lvl w:ilvl="8" w:tplc="CCEE637E">
      <w:numFmt w:val="bullet"/>
      <w:lvlText w:val="•"/>
      <w:lvlJc w:val="left"/>
      <w:pPr>
        <w:ind w:left="8408" w:hanging="357"/>
      </w:pPr>
      <w:rPr>
        <w:rFonts w:hint="default"/>
        <w:lang w:val="en-US" w:eastAsia="en-US" w:bidi="ar-SA"/>
      </w:rPr>
    </w:lvl>
  </w:abstractNum>
  <w:abstractNum w:abstractNumId="311" w15:restartNumberingAfterBreak="0">
    <w:nsid w:val="52874CDD"/>
    <w:multiLevelType w:val="hybridMultilevel"/>
    <w:tmpl w:val="22BA8522"/>
    <w:lvl w:ilvl="0" w:tplc="09B4A764">
      <w:start w:val="1"/>
      <w:numFmt w:val="upperLetter"/>
      <w:lvlText w:val="%1)"/>
      <w:lvlJc w:val="left"/>
      <w:pPr>
        <w:ind w:left="300" w:hanging="347"/>
        <w:jc w:val="left"/>
      </w:pPr>
      <w:rPr>
        <w:rFonts w:ascii="Arial" w:eastAsia="Arial" w:hAnsi="Arial" w:cs="Arial" w:hint="default"/>
        <w:b/>
        <w:bCs/>
        <w:i w:val="0"/>
        <w:iCs w:val="0"/>
        <w:spacing w:val="0"/>
        <w:w w:val="100"/>
        <w:sz w:val="26"/>
        <w:szCs w:val="26"/>
        <w:lang w:val="en-US" w:eastAsia="en-US" w:bidi="ar-SA"/>
      </w:rPr>
    </w:lvl>
    <w:lvl w:ilvl="1" w:tplc="41A84CBE">
      <w:start w:val="1"/>
      <w:numFmt w:val="upperRoman"/>
      <w:lvlText w:val="(%2)"/>
      <w:lvlJc w:val="left"/>
      <w:pPr>
        <w:ind w:left="300" w:hanging="318"/>
        <w:jc w:val="left"/>
      </w:pPr>
      <w:rPr>
        <w:rFonts w:ascii="Arial" w:eastAsia="Arial" w:hAnsi="Arial" w:cs="Arial" w:hint="default"/>
        <w:b/>
        <w:bCs/>
        <w:i w:val="0"/>
        <w:iCs w:val="0"/>
        <w:spacing w:val="-1"/>
        <w:w w:val="100"/>
        <w:sz w:val="26"/>
        <w:szCs w:val="26"/>
        <w:lang w:val="en-US" w:eastAsia="en-US" w:bidi="ar-SA"/>
      </w:rPr>
    </w:lvl>
    <w:lvl w:ilvl="2" w:tplc="A8C0822A">
      <w:numFmt w:val="bullet"/>
      <w:lvlText w:val="•"/>
      <w:lvlJc w:val="left"/>
      <w:pPr>
        <w:ind w:left="2344" w:hanging="318"/>
      </w:pPr>
      <w:rPr>
        <w:rFonts w:hint="default"/>
        <w:lang w:val="en-US" w:eastAsia="en-US" w:bidi="ar-SA"/>
      </w:rPr>
    </w:lvl>
    <w:lvl w:ilvl="3" w:tplc="2082737A">
      <w:numFmt w:val="bullet"/>
      <w:lvlText w:val="•"/>
      <w:lvlJc w:val="left"/>
      <w:pPr>
        <w:ind w:left="3366" w:hanging="318"/>
      </w:pPr>
      <w:rPr>
        <w:rFonts w:hint="default"/>
        <w:lang w:val="en-US" w:eastAsia="en-US" w:bidi="ar-SA"/>
      </w:rPr>
    </w:lvl>
    <w:lvl w:ilvl="4" w:tplc="92C402D6">
      <w:numFmt w:val="bullet"/>
      <w:lvlText w:val="•"/>
      <w:lvlJc w:val="left"/>
      <w:pPr>
        <w:ind w:left="4388" w:hanging="318"/>
      </w:pPr>
      <w:rPr>
        <w:rFonts w:hint="default"/>
        <w:lang w:val="en-US" w:eastAsia="en-US" w:bidi="ar-SA"/>
      </w:rPr>
    </w:lvl>
    <w:lvl w:ilvl="5" w:tplc="202A3492">
      <w:numFmt w:val="bullet"/>
      <w:lvlText w:val="•"/>
      <w:lvlJc w:val="left"/>
      <w:pPr>
        <w:ind w:left="5410" w:hanging="318"/>
      </w:pPr>
      <w:rPr>
        <w:rFonts w:hint="default"/>
        <w:lang w:val="en-US" w:eastAsia="en-US" w:bidi="ar-SA"/>
      </w:rPr>
    </w:lvl>
    <w:lvl w:ilvl="6" w:tplc="323699F6">
      <w:numFmt w:val="bullet"/>
      <w:lvlText w:val="•"/>
      <w:lvlJc w:val="left"/>
      <w:pPr>
        <w:ind w:left="6432" w:hanging="318"/>
      </w:pPr>
      <w:rPr>
        <w:rFonts w:hint="default"/>
        <w:lang w:val="en-US" w:eastAsia="en-US" w:bidi="ar-SA"/>
      </w:rPr>
    </w:lvl>
    <w:lvl w:ilvl="7" w:tplc="1AB2A6B6">
      <w:numFmt w:val="bullet"/>
      <w:lvlText w:val="•"/>
      <w:lvlJc w:val="left"/>
      <w:pPr>
        <w:ind w:left="7454" w:hanging="318"/>
      </w:pPr>
      <w:rPr>
        <w:rFonts w:hint="default"/>
        <w:lang w:val="en-US" w:eastAsia="en-US" w:bidi="ar-SA"/>
      </w:rPr>
    </w:lvl>
    <w:lvl w:ilvl="8" w:tplc="37DC7A12">
      <w:numFmt w:val="bullet"/>
      <w:lvlText w:val="•"/>
      <w:lvlJc w:val="left"/>
      <w:pPr>
        <w:ind w:left="8476" w:hanging="318"/>
      </w:pPr>
      <w:rPr>
        <w:rFonts w:hint="default"/>
        <w:lang w:val="en-US" w:eastAsia="en-US" w:bidi="ar-SA"/>
      </w:rPr>
    </w:lvl>
  </w:abstractNum>
  <w:abstractNum w:abstractNumId="312" w15:restartNumberingAfterBreak="0">
    <w:nsid w:val="52AB3A27"/>
    <w:multiLevelType w:val="hybridMultilevel"/>
    <w:tmpl w:val="356CB750"/>
    <w:lvl w:ilvl="0" w:tplc="2F0438F8">
      <w:start w:val="1"/>
      <w:numFmt w:val="upperLetter"/>
      <w:lvlText w:val="(%1)"/>
      <w:lvlJc w:val="left"/>
      <w:pPr>
        <w:ind w:left="732" w:hanging="433"/>
        <w:jc w:val="left"/>
      </w:pPr>
      <w:rPr>
        <w:rFonts w:ascii="Arial" w:eastAsia="Arial" w:hAnsi="Arial" w:cs="Arial" w:hint="default"/>
        <w:b/>
        <w:bCs/>
        <w:i w:val="0"/>
        <w:iCs w:val="0"/>
        <w:spacing w:val="-1"/>
        <w:w w:val="100"/>
        <w:sz w:val="26"/>
        <w:szCs w:val="26"/>
        <w:lang w:val="en-US" w:eastAsia="en-US" w:bidi="ar-SA"/>
      </w:rPr>
    </w:lvl>
    <w:lvl w:ilvl="1" w:tplc="DAF4600E">
      <w:numFmt w:val="bullet"/>
      <w:lvlText w:val=""/>
      <w:lvlJc w:val="left"/>
      <w:pPr>
        <w:ind w:left="1508" w:hanging="298"/>
      </w:pPr>
      <w:rPr>
        <w:rFonts w:ascii="Symbol" w:eastAsia="Symbol" w:hAnsi="Symbol" w:cs="Symbol" w:hint="default"/>
        <w:b w:val="0"/>
        <w:bCs w:val="0"/>
        <w:i w:val="0"/>
        <w:iCs w:val="0"/>
        <w:spacing w:val="0"/>
        <w:w w:val="99"/>
        <w:sz w:val="22"/>
        <w:szCs w:val="22"/>
        <w:lang w:val="en-US" w:eastAsia="en-US" w:bidi="ar-SA"/>
      </w:rPr>
    </w:lvl>
    <w:lvl w:ilvl="2" w:tplc="65B2F966">
      <w:numFmt w:val="bullet"/>
      <w:lvlText w:val="•"/>
      <w:lvlJc w:val="left"/>
      <w:pPr>
        <w:ind w:left="2502" w:hanging="298"/>
      </w:pPr>
      <w:rPr>
        <w:rFonts w:hint="default"/>
        <w:lang w:val="en-US" w:eastAsia="en-US" w:bidi="ar-SA"/>
      </w:rPr>
    </w:lvl>
    <w:lvl w:ilvl="3" w:tplc="45427336">
      <w:numFmt w:val="bullet"/>
      <w:lvlText w:val="•"/>
      <w:lvlJc w:val="left"/>
      <w:pPr>
        <w:ind w:left="3504" w:hanging="298"/>
      </w:pPr>
      <w:rPr>
        <w:rFonts w:hint="default"/>
        <w:lang w:val="en-US" w:eastAsia="en-US" w:bidi="ar-SA"/>
      </w:rPr>
    </w:lvl>
    <w:lvl w:ilvl="4" w:tplc="6F7A079E">
      <w:numFmt w:val="bullet"/>
      <w:lvlText w:val="•"/>
      <w:lvlJc w:val="left"/>
      <w:pPr>
        <w:ind w:left="4506" w:hanging="298"/>
      </w:pPr>
      <w:rPr>
        <w:rFonts w:hint="default"/>
        <w:lang w:val="en-US" w:eastAsia="en-US" w:bidi="ar-SA"/>
      </w:rPr>
    </w:lvl>
    <w:lvl w:ilvl="5" w:tplc="8BBC1912">
      <w:numFmt w:val="bullet"/>
      <w:lvlText w:val="•"/>
      <w:lvlJc w:val="left"/>
      <w:pPr>
        <w:ind w:left="5508" w:hanging="298"/>
      </w:pPr>
      <w:rPr>
        <w:rFonts w:hint="default"/>
        <w:lang w:val="en-US" w:eastAsia="en-US" w:bidi="ar-SA"/>
      </w:rPr>
    </w:lvl>
    <w:lvl w:ilvl="6" w:tplc="15802304">
      <w:numFmt w:val="bullet"/>
      <w:lvlText w:val="•"/>
      <w:lvlJc w:val="left"/>
      <w:pPr>
        <w:ind w:left="6511" w:hanging="298"/>
      </w:pPr>
      <w:rPr>
        <w:rFonts w:hint="default"/>
        <w:lang w:val="en-US" w:eastAsia="en-US" w:bidi="ar-SA"/>
      </w:rPr>
    </w:lvl>
    <w:lvl w:ilvl="7" w:tplc="DDBAE72E">
      <w:numFmt w:val="bullet"/>
      <w:lvlText w:val="•"/>
      <w:lvlJc w:val="left"/>
      <w:pPr>
        <w:ind w:left="7513" w:hanging="298"/>
      </w:pPr>
      <w:rPr>
        <w:rFonts w:hint="default"/>
        <w:lang w:val="en-US" w:eastAsia="en-US" w:bidi="ar-SA"/>
      </w:rPr>
    </w:lvl>
    <w:lvl w:ilvl="8" w:tplc="536496F0">
      <w:numFmt w:val="bullet"/>
      <w:lvlText w:val="•"/>
      <w:lvlJc w:val="left"/>
      <w:pPr>
        <w:ind w:left="8515" w:hanging="298"/>
      </w:pPr>
      <w:rPr>
        <w:rFonts w:hint="default"/>
        <w:lang w:val="en-US" w:eastAsia="en-US" w:bidi="ar-SA"/>
      </w:rPr>
    </w:lvl>
  </w:abstractNum>
  <w:abstractNum w:abstractNumId="313" w15:restartNumberingAfterBreak="0">
    <w:nsid w:val="52B94A0E"/>
    <w:multiLevelType w:val="hybridMultilevel"/>
    <w:tmpl w:val="6E30BF02"/>
    <w:lvl w:ilvl="0" w:tplc="24F2AEA6">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454DE48">
      <w:start w:val="1"/>
      <w:numFmt w:val="upperLetter"/>
      <w:lvlText w:val="(%2)"/>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17A2E6C0">
      <w:numFmt w:val="bullet"/>
      <w:lvlText w:val="•"/>
      <w:lvlJc w:val="left"/>
      <w:pPr>
        <w:ind w:left="2217" w:hanging="394"/>
      </w:pPr>
      <w:rPr>
        <w:rFonts w:hint="default"/>
        <w:lang w:val="en-US" w:eastAsia="en-US" w:bidi="ar-SA"/>
      </w:rPr>
    </w:lvl>
    <w:lvl w:ilvl="3" w:tplc="FDC07C04">
      <w:numFmt w:val="bullet"/>
      <w:lvlText w:val="•"/>
      <w:lvlJc w:val="left"/>
      <w:pPr>
        <w:ind w:left="3255" w:hanging="394"/>
      </w:pPr>
      <w:rPr>
        <w:rFonts w:hint="default"/>
        <w:lang w:val="en-US" w:eastAsia="en-US" w:bidi="ar-SA"/>
      </w:rPr>
    </w:lvl>
    <w:lvl w:ilvl="4" w:tplc="110EAC3A">
      <w:numFmt w:val="bullet"/>
      <w:lvlText w:val="•"/>
      <w:lvlJc w:val="left"/>
      <w:pPr>
        <w:ind w:left="4293" w:hanging="394"/>
      </w:pPr>
      <w:rPr>
        <w:rFonts w:hint="default"/>
        <w:lang w:val="en-US" w:eastAsia="en-US" w:bidi="ar-SA"/>
      </w:rPr>
    </w:lvl>
    <w:lvl w:ilvl="5" w:tplc="A9747134">
      <w:numFmt w:val="bullet"/>
      <w:lvlText w:val="•"/>
      <w:lvlJc w:val="left"/>
      <w:pPr>
        <w:ind w:left="5331" w:hanging="394"/>
      </w:pPr>
      <w:rPr>
        <w:rFonts w:hint="default"/>
        <w:lang w:val="en-US" w:eastAsia="en-US" w:bidi="ar-SA"/>
      </w:rPr>
    </w:lvl>
    <w:lvl w:ilvl="6" w:tplc="43B85FAC">
      <w:numFmt w:val="bullet"/>
      <w:lvlText w:val="•"/>
      <w:lvlJc w:val="left"/>
      <w:pPr>
        <w:ind w:left="6368" w:hanging="394"/>
      </w:pPr>
      <w:rPr>
        <w:rFonts w:hint="default"/>
        <w:lang w:val="en-US" w:eastAsia="en-US" w:bidi="ar-SA"/>
      </w:rPr>
    </w:lvl>
    <w:lvl w:ilvl="7" w:tplc="CD06E5FC">
      <w:numFmt w:val="bullet"/>
      <w:lvlText w:val="•"/>
      <w:lvlJc w:val="left"/>
      <w:pPr>
        <w:ind w:left="7406" w:hanging="394"/>
      </w:pPr>
      <w:rPr>
        <w:rFonts w:hint="default"/>
        <w:lang w:val="en-US" w:eastAsia="en-US" w:bidi="ar-SA"/>
      </w:rPr>
    </w:lvl>
    <w:lvl w:ilvl="8" w:tplc="75F6F546">
      <w:numFmt w:val="bullet"/>
      <w:lvlText w:val="•"/>
      <w:lvlJc w:val="left"/>
      <w:pPr>
        <w:ind w:left="8444" w:hanging="394"/>
      </w:pPr>
      <w:rPr>
        <w:rFonts w:hint="default"/>
        <w:lang w:val="en-US" w:eastAsia="en-US" w:bidi="ar-SA"/>
      </w:rPr>
    </w:lvl>
  </w:abstractNum>
  <w:abstractNum w:abstractNumId="314" w15:restartNumberingAfterBreak="0">
    <w:nsid w:val="53A94F19"/>
    <w:multiLevelType w:val="hybridMultilevel"/>
    <w:tmpl w:val="83E0B67A"/>
    <w:lvl w:ilvl="0" w:tplc="195A066A">
      <w:start w:val="1"/>
      <w:numFmt w:val="upperRoman"/>
      <w:lvlText w:val="(%1)"/>
      <w:lvlJc w:val="left"/>
      <w:pPr>
        <w:ind w:left="617" w:hanging="318"/>
        <w:jc w:val="left"/>
      </w:pPr>
      <w:rPr>
        <w:rFonts w:ascii="Arial" w:eastAsia="Arial" w:hAnsi="Arial" w:cs="Arial" w:hint="default"/>
        <w:b/>
        <w:bCs/>
        <w:i w:val="0"/>
        <w:iCs w:val="0"/>
        <w:spacing w:val="-1"/>
        <w:w w:val="100"/>
        <w:sz w:val="26"/>
        <w:szCs w:val="26"/>
        <w:lang w:val="en-US" w:eastAsia="en-US" w:bidi="ar-SA"/>
      </w:rPr>
    </w:lvl>
    <w:lvl w:ilvl="1" w:tplc="71CE7B34">
      <w:numFmt w:val="bullet"/>
      <w:lvlText w:val="•"/>
      <w:lvlJc w:val="left"/>
      <w:pPr>
        <w:ind w:left="1610" w:hanging="318"/>
      </w:pPr>
      <w:rPr>
        <w:rFonts w:hint="default"/>
        <w:lang w:val="en-US" w:eastAsia="en-US" w:bidi="ar-SA"/>
      </w:rPr>
    </w:lvl>
    <w:lvl w:ilvl="2" w:tplc="0296A3EA">
      <w:numFmt w:val="bullet"/>
      <w:lvlText w:val="•"/>
      <w:lvlJc w:val="left"/>
      <w:pPr>
        <w:ind w:left="2600" w:hanging="318"/>
      </w:pPr>
      <w:rPr>
        <w:rFonts w:hint="default"/>
        <w:lang w:val="en-US" w:eastAsia="en-US" w:bidi="ar-SA"/>
      </w:rPr>
    </w:lvl>
    <w:lvl w:ilvl="3" w:tplc="C8F86C04">
      <w:numFmt w:val="bullet"/>
      <w:lvlText w:val="•"/>
      <w:lvlJc w:val="left"/>
      <w:pPr>
        <w:ind w:left="3590" w:hanging="318"/>
      </w:pPr>
      <w:rPr>
        <w:rFonts w:hint="default"/>
        <w:lang w:val="en-US" w:eastAsia="en-US" w:bidi="ar-SA"/>
      </w:rPr>
    </w:lvl>
    <w:lvl w:ilvl="4" w:tplc="35C04FC2">
      <w:numFmt w:val="bullet"/>
      <w:lvlText w:val="•"/>
      <w:lvlJc w:val="left"/>
      <w:pPr>
        <w:ind w:left="4580" w:hanging="318"/>
      </w:pPr>
      <w:rPr>
        <w:rFonts w:hint="default"/>
        <w:lang w:val="en-US" w:eastAsia="en-US" w:bidi="ar-SA"/>
      </w:rPr>
    </w:lvl>
    <w:lvl w:ilvl="5" w:tplc="3BC681C0">
      <w:numFmt w:val="bullet"/>
      <w:lvlText w:val="•"/>
      <w:lvlJc w:val="left"/>
      <w:pPr>
        <w:ind w:left="5570" w:hanging="318"/>
      </w:pPr>
      <w:rPr>
        <w:rFonts w:hint="default"/>
        <w:lang w:val="en-US" w:eastAsia="en-US" w:bidi="ar-SA"/>
      </w:rPr>
    </w:lvl>
    <w:lvl w:ilvl="6" w:tplc="003C5DB6">
      <w:numFmt w:val="bullet"/>
      <w:lvlText w:val="•"/>
      <w:lvlJc w:val="left"/>
      <w:pPr>
        <w:ind w:left="6560" w:hanging="318"/>
      </w:pPr>
      <w:rPr>
        <w:rFonts w:hint="default"/>
        <w:lang w:val="en-US" w:eastAsia="en-US" w:bidi="ar-SA"/>
      </w:rPr>
    </w:lvl>
    <w:lvl w:ilvl="7" w:tplc="9FBA1FA0">
      <w:numFmt w:val="bullet"/>
      <w:lvlText w:val="•"/>
      <w:lvlJc w:val="left"/>
      <w:pPr>
        <w:ind w:left="7550" w:hanging="318"/>
      </w:pPr>
      <w:rPr>
        <w:rFonts w:hint="default"/>
        <w:lang w:val="en-US" w:eastAsia="en-US" w:bidi="ar-SA"/>
      </w:rPr>
    </w:lvl>
    <w:lvl w:ilvl="8" w:tplc="933A9D12">
      <w:numFmt w:val="bullet"/>
      <w:lvlText w:val="•"/>
      <w:lvlJc w:val="left"/>
      <w:pPr>
        <w:ind w:left="8540" w:hanging="318"/>
      </w:pPr>
      <w:rPr>
        <w:rFonts w:hint="default"/>
        <w:lang w:val="en-US" w:eastAsia="en-US" w:bidi="ar-SA"/>
      </w:rPr>
    </w:lvl>
  </w:abstractNum>
  <w:abstractNum w:abstractNumId="315" w15:restartNumberingAfterBreak="0">
    <w:nsid w:val="53C60FB4"/>
    <w:multiLevelType w:val="hybridMultilevel"/>
    <w:tmpl w:val="1918105A"/>
    <w:lvl w:ilvl="0" w:tplc="8B4085D6">
      <w:start w:val="1"/>
      <w:numFmt w:val="upperRoman"/>
      <w:lvlText w:val="(%1)"/>
      <w:lvlJc w:val="left"/>
      <w:pPr>
        <w:ind w:left="1020" w:hanging="241"/>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1" w:tplc="DF3EEF74">
      <w:numFmt w:val="bullet"/>
      <w:lvlText w:val="•"/>
      <w:lvlJc w:val="left"/>
      <w:pPr>
        <w:ind w:left="1970" w:hanging="241"/>
      </w:pPr>
      <w:rPr>
        <w:rFonts w:hint="default"/>
        <w:lang w:val="en-US" w:eastAsia="en-US" w:bidi="ar-SA"/>
      </w:rPr>
    </w:lvl>
    <w:lvl w:ilvl="2" w:tplc="C108F8C2">
      <w:numFmt w:val="bullet"/>
      <w:lvlText w:val="•"/>
      <w:lvlJc w:val="left"/>
      <w:pPr>
        <w:ind w:left="2920" w:hanging="241"/>
      </w:pPr>
      <w:rPr>
        <w:rFonts w:hint="default"/>
        <w:lang w:val="en-US" w:eastAsia="en-US" w:bidi="ar-SA"/>
      </w:rPr>
    </w:lvl>
    <w:lvl w:ilvl="3" w:tplc="CA3A87D8">
      <w:numFmt w:val="bullet"/>
      <w:lvlText w:val="•"/>
      <w:lvlJc w:val="left"/>
      <w:pPr>
        <w:ind w:left="3870" w:hanging="241"/>
      </w:pPr>
      <w:rPr>
        <w:rFonts w:hint="default"/>
        <w:lang w:val="en-US" w:eastAsia="en-US" w:bidi="ar-SA"/>
      </w:rPr>
    </w:lvl>
    <w:lvl w:ilvl="4" w:tplc="FB28B968">
      <w:numFmt w:val="bullet"/>
      <w:lvlText w:val="•"/>
      <w:lvlJc w:val="left"/>
      <w:pPr>
        <w:ind w:left="4820" w:hanging="241"/>
      </w:pPr>
      <w:rPr>
        <w:rFonts w:hint="default"/>
        <w:lang w:val="en-US" w:eastAsia="en-US" w:bidi="ar-SA"/>
      </w:rPr>
    </w:lvl>
    <w:lvl w:ilvl="5" w:tplc="4AEEE884">
      <w:numFmt w:val="bullet"/>
      <w:lvlText w:val="•"/>
      <w:lvlJc w:val="left"/>
      <w:pPr>
        <w:ind w:left="5770" w:hanging="241"/>
      </w:pPr>
      <w:rPr>
        <w:rFonts w:hint="default"/>
        <w:lang w:val="en-US" w:eastAsia="en-US" w:bidi="ar-SA"/>
      </w:rPr>
    </w:lvl>
    <w:lvl w:ilvl="6" w:tplc="BB12486E">
      <w:numFmt w:val="bullet"/>
      <w:lvlText w:val="•"/>
      <w:lvlJc w:val="left"/>
      <w:pPr>
        <w:ind w:left="6720" w:hanging="241"/>
      </w:pPr>
      <w:rPr>
        <w:rFonts w:hint="default"/>
        <w:lang w:val="en-US" w:eastAsia="en-US" w:bidi="ar-SA"/>
      </w:rPr>
    </w:lvl>
    <w:lvl w:ilvl="7" w:tplc="097ADE68">
      <w:numFmt w:val="bullet"/>
      <w:lvlText w:val="•"/>
      <w:lvlJc w:val="left"/>
      <w:pPr>
        <w:ind w:left="7670" w:hanging="241"/>
      </w:pPr>
      <w:rPr>
        <w:rFonts w:hint="default"/>
        <w:lang w:val="en-US" w:eastAsia="en-US" w:bidi="ar-SA"/>
      </w:rPr>
    </w:lvl>
    <w:lvl w:ilvl="8" w:tplc="E9F4BE20">
      <w:numFmt w:val="bullet"/>
      <w:lvlText w:val="•"/>
      <w:lvlJc w:val="left"/>
      <w:pPr>
        <w:ind w:left="8620" w:hanging="241"/>
      </w:pPr>
      <w:rPr>
        <w:rFonts w:hint="default"/>
        <w:lang w:val="en-US" w:eastAsia="en-US" w:bidi="ar-SA"/>
      </w:rPr>
    </w:lvl>
  </w:abstractNum>
  <w:abstractNum w:abstractNumId="316" w15:restartNumberingAfterBreak="0">
    <w:nsid w:val="53FD52C5"/>
    <w:multiLevelType w:val="hybridMultilevel"/>
    <w:tmpl w:val="2362DD3E"/>
    <w:lvl w:ilvl="0" w:tplc="3566D2A6">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DC4914A">
      <w:numFmt w:val="bullet"/>
      <w:lvlText w:val="•"/>
      <w:lvlJc w:val="left"/>
      <w:pPr>
        <w:ind w:left="2024" w:hanging="300"/>
      </w:pPr>
      <w:rPr>
        <w:rFonts w:hint="default"/>
        <w:lang w:val="en-US" w:eastAsia="en-US" w:bidi="ar-SA"/>
      </w:rPr>
    </w:lvl>
    <w:lvl w:ilvl="2" w:tplc="31C24286">
      <w:numFmt w:val="bullet"/>
      <w:lvlText w:val="•"/>
      <w:lvlJc w:val="left"/>
      <w:pPr>
        <w:ind w:left="2968" w:hanging="300"/>
      </w:pPr>
      <w:rPr>
        <w:rFonts w:hint="default"/>
        <w:lang w:val="en-US" w:eastAsia="en-US" w:bidi="ar-SA"/>
      </w:rPr>
    </w:lvl>
    <w:lvl w:ilvl="3" w:tplc="98DE2B34">
      <w:numFmt w:val="bullet"/>
      <w:lvlText w:val="•"/>
      <w:lvlJc w:val="left"/>
      <w:pPr>
        <w:ind w:left="3912" w:hanging="300"/>
      </w:pPr>
      <w:rPr>
        <w:rFonts w:hint="default"/>
        <w:lang w:val="en-US" w:eastAsia="en-US" w:bidi="ar-SA"/>
      </w:rPr>
    </w:lvl>
    <w:lvl w:ilvl="4" w:tplc="F77CF920">
      <w:numFmt w:val="bullet"/>
      <w:lvlText w:val="•"/>
      <w:lvlJc w:val="left"/>
      <w:pPr>
        <w:ind w:left="4856" w:hanging="300"/>
      </w:pPr>
      <w:rPr>
        <w:rFonts w:hint="default"/>
        <w:lang w:val="en-US" w:eastAsia="en-US" w:bidi="ar-SA"/>
      </w:rPr>
    </w:lvl>
    <w:lvl w:ilvl="5" w:tplc="E83E4254">
      <w:numFmt w:val="bullet"/>
      <w:lvlText w:val="•"/>
      <w:lvlJc w:val="left"/>
      <w:pPr>
        <w:ind w:left="5800" w:hanging="300"/>
      </w:pPr>
      <w:rPr>
        <w:rFonts w:hint="default"/>
        <w:lang w:val="en-US" w:eastAsia="en-US" w:bidi="ar-SA"/>
      </w:rPr>
    </w:lvl>
    <w:lvl w:ilvl="6" w:tplc="F9806C62">
      <w:numFmt w:val="bullet"/>
      <w:lvlText w:val="•"/>
      <w:lvlJc w:val="left"/>
      <w:pPr>
        <w:ind w:left="6744" w:hanging="300"/>
      </w:pPr>
      <w:rPr>
        <w:rFonts w:hint="default"/>
        <w:lang w:val="en-US" w:eastAsia="en-US" w:bidi="ar-SA"/>
      </w:rPr>
    </w:lvl>
    <w:lvl w:ilvl="7" w:tplc="8D5C9D86">
      <w:numFmt w:val="bullet"/>
      <w:lvlText w:val="•"/>
      <w:lvlJc w:val="left"/>
      <w:pPr>
        <w:ind w:left="7688" w:hanging="300"/>
      </w:pPr>
      <w:rPr>
        <w:rFonts w:hint="default"/>
        <w:lang w:val="en-US" w:eastAsia="en-US" w:bidi="ar-SA"/>
      </w:rPr>
    </w:lvl>
    <w:lvl w:ilvl="8" w:tplc="AA1A5A7A">
      <w:numFmt w:val="bullet"/>
      <w:lvlText w:val="•"/>
      <w:lvlJc w:val="left"/>
      <w:pPr>
        <w:ind w:left="8632" w:hanging="300"/>
      </w:pPr>
      <w:rPr>
        <w:rFonts w:hint="default"/>
        <w:lang w:val="en-US" w:eastAsia="en-US" w:bidi="ar-SA"/>
      </w:rPr>
    </w:lvl>
  </w:abstractNum>
  <w:abstractNum w:abstractNumId="317" w15:restartNumberingAfterBreak="0">
    <w:nsid w:val="54062D44"/>
    <w:multiLevelType w:val="hybridMultilevel"/>
    <w:tmpl w:val="71DA1CA8"/>
    <w:lvl w:ilvl="0" w:tplc="A49EE69A">
      <w:numFmt w:val="bullet"/>
      <w:lvlText w:val=""/>
      <w:lvlJc w:val="left"/>
      <w:pPr>
        <w:ind w:left="645" w:hanging="346"/>
      </w:pPr>
      <w:rPr>
        <w:rFonts w:ascii="Symbol" w:eastAsia="Symbol" w:hAnsi="Symbol" w:cs="Symbol" w:hint="default"/>
        <w:b w:val="0"/>
        <w:bCs w:val="0"/>
        <w:i w:val="0"/>
        <w:iCs w:val="0"/>
        <w:spacing w:val="0"/>
        <w:w w:val="99"/>
        <w:sz w:val="22"/>
        <w:szCs w:val="22"/>
        <w:lang w:val="en-US" w:eastAsia="en-US" w:bidi="ar-SA"/>
      </w:rPr>
    </w:lvl>
    <w:lvl w:ilvl="1" w:tplc="2E76BAC4">
      <w:numFmt w:val="bullet"/>
      <w:lvlText w:val=""/>
      <w:lvlJc w:val="left"/>
      <w:pPr>
        <w:ind w:left="1521" w:hanging="340"/>
      </w:pPr>
      <w:rPr>
        <w:rFonts w:ascii="Symbol" w:eastAsia="Symbol" w:hAnsi="Symbol" w:cs="Symbol" w:hint="default"/>
        <w:b w:val="0"/>
        <w:bCs w:val="0"/>
        <w:i w:val="0"/>
        <w:iCs w:val="0"/>
        <w:spacing w:val="0"/>
        <w:w w:val="99"/>
        <w:sz w:val="22"/>
        <w:szCs w:val="22"/>
        <w:lang w:val="en-US" w:eastAsia="en-US" w:bidi="ar-SA"/>
      </w:rPr>
    </w:lvl>
    <w:lvl w:ilvl="2" w:tplc="6D641704">
      <w:numFmt w:val="bullet"/>
      <w:lvlText w:val="•"/>
      <w:lvlJc w:val="left"/>
      <w:pPr>
        <w:ind w:left="2520" w:hanging="340"/>
      </w:pPr>
      <w:rPr>
        <w:rFonts w:hint="default"/>
        <w:lang w:val="en-US" w:eastAsia="en-US" w:bidi="ar-SA"/>
      </w:rPr>
    </w:lvl>
    <w:lvl w:ilvl="3" w:tplc="47FA9A28">
      <w:numFmt w:val="bullet"/>
      <w:lvlText w:val="•"/>
      <w:lvlJc w:val="left"/>
      <w:pPr>
        <w:ind w:left="3520" w:hanging="340"/>
      </w:pPr>
      <w:rPr>
        <w:rFonts w:hint="default"/>
        <w:lang w:val="en-US" w:eastAsia="en-US" w:bidi="ar-SA"/>
      </w:rPr>
    </w:lvl>
    <w:lvl w:ilvl="4" w:tplc="6952F586">
      <w:numFmt w:val="bullet"/>
      <w:lvlText w:val="•"/>
      <w:lvlJc w:val="left"/>
      <w:pPr>
        <w:ind w:left="4520" w:hanging="340"/>
      </w:pPr>
      <w:rPr>
        <w:rFonts w:hint="default"/>
        <w:lang w:val="en-US" w:eastAsia="en-US" w:bidi="ar-SA"/>
      </w:rPr>
    </w:lvl>
    <w:lvl w:ilvl="5" w:tplc="C4D4738E">
      <w:numFmt w:val="bullet"/>
      <w:lvlText w:val="•"/>
      <w:lvlJc w:val="left"/>
      <w:pPr>
        <w:ind w:left="5520" w:hanging="340"/>
      </w:pPr>
      <w:rPr>
        <w:rFonts w:hint="default"/>
        <w:lang w:val="en-US" w:eastAsia="en-US" w:bidi="ar-SA"/>
      </w:rPr>
    </w:lvl>
    <w:lvl w:ilvl="6" w:tplc="9B2C8C30">
      <w:numFmt w:val="bullet"/>
      <w:lvlText w:val="•"/>
      <w:lvlJc w:val="left"/>
      <w:pPr>
        <w:ind w:left="6520" w:hanging="340"/>
      </w:pPr>
      <w:rPr>
        <w:rFonts w:hint="default"/>
        <w:lang w:val="en-US" w:eastAsia="en-US" w:bidi="ar-SA"/>
      </w:rPr>
    </w:lvl>
    <w:lvl w:ilvl="7" w:tplc="B456C5EA">
      <w:numFmt w:val="bullet"/>
      <w:lvlText w:val="•"/>
      <w:lvlJc w:val="left"/>
      <w:pPr>
        <w:ind w:left="7520" w:hanging="340"/>
      </w:pPr>
      <w:rPr>
        <w:rFonts w:hint="default"/>
        <w:lang w:val="en-US" w:eastAsia="en-US" w:bidi="ar-SA"/>
      </w:rPr>
    </w:lvl>
    <w:lvl w:ilvl="8" w:tplc="1FD69C64">
      <w:numFmt w:val="bullet"/>
      <w:lvlText w:val="•"/>
      <w:lvlJc w:val="left"/>
      <w:pPr>
        <w:ind w:left="8520" w:hanging="340"/>
      </w:pPr>
      <w:rPr>
        <w:rFonts w:hint="default"/>
        <w:lang w:val="en-US" w:eastAsia="en-US" w:bidi="ar-SA"/>
      </w:rPr>
    </w:lvl>
  </w:abstractNum>
  <w:abstractNum w:abstractNumId="318" w15:restartNumberingAfterBreak="0">
    <w:nsid w:val="54063789"/>
    <w:multiLevelType w:val="hybridMultilevel"/>
    <w:tmpl w:val="A51E2276"/>
    <w:lvl w:ilvl="0" w:tplc="6742EE90">
      <w:start w:val="1"/>
      <w:numFmt w:val="upperLetter"/>
      <w:lvlText w:val="(%1)"/>
      <w:lvlJc w:val="left"/>
      <w:pPr>
        <w:ind w:left="733" w:hanging="434"/>
        <w:jc w:val="left"/>
      </w:pPr>
      <w:rPr>
        <w:rFonts w:ascii="Arial" w:eastAsia="Arial" w:hAnsi="Arial" w:cs="Arial" w:hint="default"/>
        <w:b/>
        <w:bCs/>
        <w:i w:val="0"/>
        <w:iCs w:val="0"/>
        <w:spacing w:val="-1"/>
        <w:w w:val="100"/>
        <w:sz w:val="26"/>
        <w:szCs w:val="26"/>
        <w:lang w:val="en-US" w:eastAsia="en-US" w:bidi="ar-SA"/>
      </w:rPr>
    </w:lvl>
    <w:lvl w:ilvl="1" w:tplc="AC5A7F08">
      <w:numFmt w:val="bullet"/>
      <w:lvlText w:val="•"/>
      <w:lvlJc w:val="left"/>
      <w:pPr>
        <w:ind w:left="1718" w:hanging="434"/>
      </w:pPr>
      <w:rPr>
        <w:rFonts w:hint="default"/>
        <w:lang w:val="en-US" w:eastAsia="en-US" w:bidi="ar-SA"/>
      </w:rPr>
    </w:lvl>
    <w:lvl w:ilvl="2" w:tplc="F22885AA">
      <w:numFmt w:val="bullet"/>
      <w:lvlText w:val="•"/>
      <w:lvlJc w:val="left"/>
      <w:pPr>
        <w:ind w:left="2696" w:hanging="434"/>
      </w:pPr>
      <w:rPr>
        <w:rFonts w:hint="default"/>
        <w:lang w:val="en-US" w:eastAsia="en-US" w:bidi="ar-SA"/>
      </w:rPr>
    </w:lvl>
    <w:lvl w:ilvl="3" w:tplc="299E16C0">
      <w:numFmt w:val="bullet"/>
      <w:lvlText w:val="•"/>
      <w:lvlJc w:val="left"/>
      <w:pPr>
        <w:ind w:left="3674" w:hanging="434"/>
      </w:pPr>
      <w:rPr>
        <w:rFonts w:hint="default"/>
        <w:lang w:val="en-US" w:eastAsia="en-US" w:bidi="ar-SA"/>
      </w:rPr>
    </w:lvl>
    <w:lvl w:ilvl="4" w:tplc="26BA296C">
      <w:numFmt w:val="bullet"/>
      <w:lvlText w:val="•"/>
      <w:lvlJc w:val="left"/>
      <w:pPr>
        <w:ind w:left="4652" w:hanging="434"/>
      </w:pPr>
      <w:rPr>
        <w:rFonts w:hint="default"/>
        <w:lang w:val="en-US" w:eastAsia="en-US" w:bidi="ar-SA"/>
      </w:rPr>
    </w:lvl>
    <w:lvl w:ilvl="5" w:tplc="916C5B68">
      <w:numFmt w:val="bullet"/>
      <w:lvlText w:val="•"/>
      <w:lvlJc w:val="left"/>
      <w:pPr>
        <w:ind w:left="5630" w:hanging="434"/>
      </w:pPr>
      <w:rPr>
        <w:rFonts w:hint="default"/>
        <w:lang w:val="en-US" w:eastAsia="en-US" w:bidi="ar-SA"/>
      </w:rPr>
    </w:lvl>
    <w:lvl w:ilvl="6" w:tplc="1EFCF0A6">
      <w:numFmt w:val="bullet"/>
      <w:lvlText w:val="•"/>
      <w:lvlJc w:val="left"/>
      <w:pPr>
        <w:ind w:left="6608" w:hanging="434"/>
      </w:pPr>
      <w:rPr>
        <w:rFonts w:hint="default"/>
        <w:lang w:val="en-US" w:eastAsia="en-US" w:bidi="ar-SA"/>
      </w:rPr>
    </w:lvl>
    <w:lvl w:ilvl="7" w:tplc="A4B404C2">
      <w:numFmt w:val="bullet"/>
      <w:lvlText w:val="•"/>
      <w:lvlJc w:val="left"/>
      <w:pPr>
        <w:ind w:left="7586" w:hanging="434"/>
      </w:pPr>
      <w:rPr>
        <w:rFonts w:hint="default"/>
        <w:lang w:val="en-US" w:eastAsia="en-US" w:bidi="ar-SA"/>
      </w:rPr>
    </w:lvl>
    <w:lvl w:ilvl="8" w:tplc="ED044CEC">
      <w:numFmt w:val="bullet"/>
      <w:lvlText w:val="•"/>
      <w:lvlJc w:val="left"/>
      <w:pPr>
        <w:ind w:left="8564" w:hanging="434"/>
      </w:pPr>
      <w:rPr>
        <w:rFonts w:hint="default"/>
        <w:lang w:val="en-US" w:eastAsia="en-US" w:bidi="ar-SA"/>
      </w:rPr>
    </w:lvl>
  </w:abstractNum>
  <w:abstractNum w:abstractNumId="319" w15:restartNumberingAfterBreak="0">
    <w:nsid w:val="54910C33"/>
    <w:multiLevelType w:val="hybridMultilevel"/>
    <w:tmpl w:val="86A4A186"/>
    <w:lvl w:ilvl="0" w:tplc="2938CB64">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7B0AE54">
      <w:numFmt w:val="bullet"/>
      <w:lvlText w:val="•"/>
      <w:lvlJc w:val="left"/>
      <w:pPr>
        <w:ind w:left="2114" w:hanging="394"/>
      </w:pPr>
      <w:rPr>
        <w:rFonts w:hint="default"/>
        <w:lang w:val="en-US" w:eastAsia="en-US" w:bidi="ar-SA"/>
      </w:rPr>
    </w:lvl>
    <w:lvl w:ilvl="2" w:tplc="72162D36">
      <w:numFmt w:val="bullet"/>
      <w:lvlText w:val="•"/>
      <w:lvlJc w:val="left"/>
      <w:pPr>
        <w:ind w:left="3048" w:hanging="394"/>
      </w:pPr>
      <w:rPr>
        <w:rFonts w:hint="default"/>
        <w:lang w:val="en-US" w:eastAsia="en-US" w:bidi="ar-SA"/>
      </w:rPr>
    </w:lvl>
    <w:lvl w:ilvl="3" w:tplc="E1ECB92A">
      <w:numFmt w:val="bullet"/>
      <w:lvlText w:val="•"/>
      <w:lvlJc w:val="left"/>
      <w:pPr>
        <w:ind w:left="3982" w:hanging="394"/>
      </w:pPr>
      <w:rPr>
        <w:rFonts w:hint="default"/>
        <w:lang w:val="en-US" w:eastAsia="en-US" w:bidi="ar-SA"/>
      </w:rPr>
    </w:lvl>
    <w:lvl w:ilvl="4" w:tplc="2D2440DE">
      <w:numFmt w:val="bullet"/>
      <w:lvlText w:val="•"/>
      <w:lvlJc w:val="left"/>
      <w:pPr>
        <w:ind w:left="4916" w:hanging="394"/>
      </w:pPr>
      <w:rPr>
        <w:rFonts w:hint="default"/>
        <w:lang w:val="en-US" w:eastAsia="en-US" w:bidi="ar-SA"/>
      </w:rPr>
    </w:lvl>
    <w:lvl w:ilvl="5" w:tplc="D5F847DE">
      <w:numFmt w:val="bullet"/>
      <w:lvlText w:val="•"/>
      <w:lvlJc w:val="left"/>
      <w:pPr>
        <w:ind w:left="5850" w:hanging="394"/>
      </w:pPr>
      <w:rPr>
        <w:rFonts w:hint="default"/>
        <w:lang w:val="en-US" w:eastAsia="en-US" w:bidi="ar-SA"/>
      </w:rPr>
    </w:lvl>
    <w:lvl w:ilvl="6" w:tplc="6978A1A6">
      <w:numFmt w:val="bullet"/>
      <w:lvlText w:val="•"/>
      <w:lvlJc w:val="left"/>
      <w:pPr>
        <w:ind w:left="6784" w:hanging="394"/>
      </w:pPr>
      <w:rPr>
        <w:rFonts w:hint="default"/>
        <w:lang w:val="en-US" w:eastAsia="en-US" w:bidi="ar-SA"/>
      </w:rPr>
    </w:lvl>
    <w:lvl w:ilvl="7" w:tplc="C746416C">
      <w:numFmt w:val="bullet"/>
      <w:lvlText w:val="•"/>
      <w:lvlJc w:val="left"/>
      <w:pPr>
        <w:ind w:left="7718" w:hanging="394"/>
      </w:pPr>
      <w:rPr>
        <w:rFonts w:hint="default"/>
        <w:lang w:val="en-US" w:eastAsia="en-US" w:bidi="ar-SA"/>
      </w:rPr>
    </w:lvl>
    <w:lvl w:ilvl="8" w:tplc="4D26FA72">
      <w:numFmt w:val="bullet"/>
      <w:lvlText w:val="•"/>
      <w:lvlJc w:val="left"/>
      <w:pPr>
        <w:ind w:left="8652" w:hanging="394"/>
      </w:pPr>
      <w:rPr>
        <w:rFonts w:hint="default"/>
        <w:lang w:val="en-US" w:eastAsia="en-US" w:bidi="ar-SA"/>
      </w:rPr>
    </w:lvl>
  </w:abstractNum>
  <w:abstractNum w:abstractNumId="320" w15:restartNumberingAfterBreak="0">
    <w:nsid w:val="551D754B"/>
    <w:multiLevelType w:val="hybridMultilevel"/>
    <w:tmpl w:val="FD3A50AE"/>
    <w:lvl w:ilvl="0" w:tplc="791810A0">
      <w:start w:val="1"/>
      <w:numFmt w:val="upperLetter"/>
      <w:lvlText w:val="(%1)"/>
      <w:lvlJc w:val="left"/>
      <w:pPr>
        <w:ind w:left="732" w:hanging="433"/>
        <w:jc w:val="left"/>
      </w:pPr>
      <w:rPr>
        <w:rFonts w:ascii="Arial" w:eastAsia="Arial" w:hAnsi="Arial" w:cs="Arial" w:hint="default"/>
        <w:b/>
        <w:bCs/>
        <w:i w:val="0"/>
        <w:iCs w:val="0"/>
        <w:spacing w:val="-1"/>
        <w:w w:val="100"/>
        <w:sz w:val="26"/>
        <w:szCs w:val="26"/>
        <w:lang w:val="en-US" w:eastAsia="en-US" w:bidi="ar-SA"/>
      </w:rPr>
    </w:lvl>
    <w:lvl w:ilvl="1" w:tplc="4FB66424">
      <w:numFmt w:val="bullet"/>
      <w:lvlText w:val=""/>
      <w:lvlJc w:val="left"/>
      <w:pPr>
        <w:ind w:left="1390" w:hanging="243"/>
      </w:pPr>
      <w:rPr>
        <w:rFonts w:ascii="Symbol" w:eastAsia="Symbol" w:hAnsi="Symbol" w:cs="Symbol" w:hint="default"/>
        <w:b w:val="0"/>
        <w:bCs w:val="0"/>
        <w:i w:val="0"/>
        <w:iCs w:val="0"/>
        <w:spacing w:val="0"/>
        <w:w w:val="99"/>
        <w:sz w:val="22"/>
        <w:szCs w:val="22"/>
        <w:lang w:val="en-US" w:eastAsia="en-US" w:bidi="ar-SA"/>
      </w:rPr>
    </w:lvl>
    <w:lvl w:ilvl="2" w:tplc="0D8E7CAA">
      <w:numFmt w:val="bullet"/>
      <w:lvlText w:val="•"/>
      <w:lvlJc w:val="left"/>
      <w:pPr>
        <w:ind w:left="2413" w:hanging="243"/>
      </w:pPr>
      <w:rPr>
        <w:rFonts w:hint="default"/>
        <w:lang w:val="en-US" w:eastAsia="en-US" w:bidi="ar-SA"/>
      </w:rPr>
    </w:lvl>
    <w:lvl w:ilvl="3" w:tplc="24DEE5DC">
      <w:numFmt w:val="bullet"/>
      <w:lvlText w:val="•"/>
      <w:lvlJc w:val="left"/>
      <w:pPr>
        <w:ind w:left="3426" w:hanging="243"/>
      </w:pPr>
      <w:rPr>
        <w:rFonts w:hint="default"/>
        <w:lang w:val="en-US" w:eastAsia="en-US" w:bidi="ar-SA"/>
      </w:rPr>
    </w:lvl>
    <w:lvl w:ilvl="4" w:tplc="C2C45410">
      <w:numFmt w:val="bullet"/>
      <w:lvlText w:val="•"/>
      <w:lvlJc w:val="left"/>
      <w:pPr>
        <w:ind w:left="4440" w:hanging="243"/>
      </w:pPr>
      <w:rPr>
        <w:rFonts w:hint="default"/>
        <w:lang w:val="en-US" w:eastAsia="en-US" w:bidi="ar-SA"/>
      </w:rPr>
    </w:lvl>
    <w:lvl w:ilvl="5" w:tplc="5C129014">
      <w:numFmt w:val="bullet"/>
      <w:lvlText w:val="•"/>
      <w:lvlJc w:val="left"/>
      <w:pPr>
        <w:ind w:left="5453" w:hanging="243"/>
      </w:pPr>
      <w:rPr>
        <w:rFonts w:hint="default"/>
        <w:lang w:val="en-US" w:eastAsia="en-US" w:bidi="ar-SA"/>
      </w:rPr>
    </w:lvl>
    <w:lvl w:ilvl="6" w:tplc="BDE24114">
      <w:numFmt w:val="bullet"/>
      <w:lvlText w:val="•"/>
      <w:lvlJc w:val="left"/>
      <w:pPr>
        <w:ind w:left="6466" w:hanging="243"/>
      </w:pPr>
      <w:rPr>
        <w:rFonts w:hint="default"/>
        <w:lang w:val="en-US" w:eastAsia="en-US" w:bidi="ar-SA"/>
      </w:rPr>
    </w:lvl>
    <w:lvl w:ilvl="7" w:tplc="2C366006">
      <w:numFmt w:val="bullet"/>
      <w:lvlText w:val="•"/>
      <w:lvlJc w:val="left"/>
      <w:pPr>
        <w:ind w:left="7480" w:hanging="243"/>
      </w:pPr>
      <w:rPr>
        <w:rFonts w:hint="default"/>
        <w:lang w:val="en-US" w:eastAsia="en-US" w:bidi="ar-SA"/>
      </w:rPr>
    </w:lvl>
    <w:lvl w:ilvl="8" w:tplc="5F3CFD7C">
      <w:numFmt w:val="bullet"/>
      <w:lvlText w:val="•"/>
      <w:lvlJc w:val="left"/>
      <w:pPr>
        <w:ind w:left="8493" w:hanging="243"/>
      </w:pPr>
      <w:rPr>
        <w:rFonts w:hint="default"/>
        <w:lang w:val="en-US" w:eastAsia="en-US" w:bidi="ar-SA"/>
      </w:rPr>
    </w:lvl>
  </w:abstractNum>
  <w:abstractNum w:abstractNumId="321" w15:restartNumberingAfterBreak="0">
    <w:nsid w:val="556A0885"/>
    <w:multiLevelType w:val="hybridMultilevel"/>
    <w:tmpl w:val="13B43C6E"/>
    <w:lvl w:ilvl="0" w:tplc="C88882F6">
      <w:start w:val="1"/>
      <w:numFmt w:val="upperLetter"/>
      <w:lvlText w:val="(%1)"/>
      <w:lvlJc w:val="left"/>
      <w:pPr>
        <w:ind w:left="733" w:hanging="434"/>
        <w:jc w:val="left"/>
      </w:pPr>
      <w:rPr>
        <w:rFonts w:ascii="Arial" w:eastAsia="Arial" w:hAnsi="Arial" w:cs="Arial" w:hint="default"/>
        <w:b/>
        <w:bCs/>
        <w:i w:val="0"/>
        <w:iCs w:val="0"/>
        <w:spacing w:val="-1"/>
        <w:w w:val="100"/>
        <w:sz w:val="26"/>
        <w:szCs w:val="26"/>
        <w:lang w:val="en-US" w:eastAsia="en-US" w:bidi="ar-SA"/>
      </w:rPr>
    </w:lvl>
    <w:lvl w:ilvl="1" w:tplc="B97C51CE">
      <w:numFmt w:val="bullet"/>
      <w:lvlText w:val="•"/>
      <w:lvlJc w:val="left"/>
      <w:pPr>
        <w:ind w:left="1718" w:hanging="434"/>
      </w:pPr>
      <w:rPr>
        <w:rFonts w:hint="default"/>
        <w:lang w:val="en-US" w:eastAsia="en-US" w:bidi="ar-SA"/>
      </w:rPr>
    </w:lvl>
    <w:lvl w:ilvl="2" w:tplc="A1C0AC2E">
      <w:numFmt w:val="bullet"/>
      <w:lvlText w:val="•"/>
      <w:lvlJc w:val="left"/>
      <w:pPr>
        <w:ind w:left="2696" w:hanging="434"/>
      </w:pPr>
      <w:rPr>
        <w:rFonts w:hint="default"/>
        <w:lang w:val="en-US" w:eastAsia="en-US" w:bidi="ar-SA"/>
      </w:rPr>
    </w:lvl>
    <w:lvl w:ilvl="3" w:tplc="F34416D0">
      <w:numFmt w:val="bullet"/>
      <w:lvlText w:val="•"/>
      <w:lvlJc w:val="left"/>
      <w:pPr>
        <w:ind w:left="3674" w:hanging="434"/>
      </w:pPr>
      <w:rPr>
        <w:rFonts w:hint="default"/>
        <w:lang w:val="en-US" w:eastAsia="en-US" w:bidi="ar-SA"/>
      </w:rPr>
    </w:lvl>
    <w:lvl w:ilvl="4" w:tplc="8B8CF4D0">
      <w:numFmt w:val="bullet"/>
      <w:lvlText w:val="•"/>
      <w:lvlJc w:val="left"/>
      <w:pPr>
        <w:ind w:left="4652" w:hanging="434"/>
      </w:pPr>
      <w:rPr>
        <w:rFonts w:hint="default"/>
        <w:lang w:val="en-US" w:eastAsia="en-US" w:bidi="ar-SA"/>
      </w:rPr>
    </w:lvl>
    <w:lvl w:ilvl="5" w:tplc="841C91B6">
      <w:numFmt w:val="bullet"/>
      <w:lvlText w:val="•"/>
      <w:lvlJc w:val="left"/>
      <w:pPr>
        <w:ind w:left="5630" w:hanging="434"/>
      </w:pPr>
      <w:rPr>
        <w:rFonts w:hint="default"/>
        <w:lang w:val="en-US" w:eastAsia="en-US" w:bidi="ar-SA"/>
      </w:rPr>
    </w:lvl>
    <w:lvl w:ilvl="6" w:tplc="96ACCE68">
      <w:numFmt w:val="bullet"/>
      <w:lvlText w:val="•"/>
      <w:lvlJc w:val="left"/>
      <w:pPr>
        <w:ind w:left="6608" w:hanging="434"/>
      </w:pPr>
      <w:rPr>
        <w:rFonts w:hint="default"/>
        <w:lang w:val="en-US" w:eastAsia="en-US" w:bidi="ar-SA"/>
      </w:rPr>
    </w:lvl>
    <w:lvl w:ilvl="7" w:tplc="E7869CC4">
      <w:numFmt w:val="bullet"/>
      <w:lvlText w:val="•"/>
      <w:lvlJc w:val="left"/>
      <w:pPr>
        <w:ind w:left="7586" w:hanging="434"/>
      </w:pPr>
      <w:rPr>
        <w:rFonts w:hint="default"/>
        <w:lang w:val="en-US" w:eastAsia="en-US" w:bidi="ar-SA"/>
      </w:rPr>
    </w:lvl>
    <w:lvl w:ilvl="8" w:tplc="86422756">
      <w:numFmt w:val="bullet"/>
      <w:lvlText w:val="•"/>
      <w:lvlJc w:val="left"/>
      <w:pPr>
        <w:ind w:left="8564" w:hanging="434"/>
      </w:pPr>
      <w:rPr>
        <w:rFonts w:hint="default"/>
        <w:lang w:val="en-US" w:eastAsia="en-US" w:bidi="ar-SA"/>
      </w:rPr>
    </w:lvl>
  </w:abstractNum>
  <w:abstractNum w:abstractNumId="322" w15:restartNumberingAfterBreak="0">
    <w:nsid w:val="55987F68"/>
    <w:multiLevelType w:val="hybridMultilevel"/>
    <w:tmpl w:val="1D1E661A"/>
    <w:lvl w:ilvl="0" w:tplc="741E4480">
      <w:start w:val="1"/>
      <w:numFmt w:val="upperLetter"/>
      <w:lvlText w:val="(%1)"/>
      <w:lvlJc w:val="left"/>
      <w:pPr>
        <w:ind w:left="733" w:hanging="434"/>
        <w:jc w:val="left"/>
      </w:pPr>
      <w:rPr>
        <w:rFonts w:ascii="Arial" w:eastAsia="Arial" w:hAnsi="Arial" w:cs="Arial" w:hint="default"/>
        <w:b/>
        <w:bCs/>
        <w:i w:val="0"/>
        <w:iCs w:val="0"/>
        <w:spacing w:val="-1"/>
        <w:w w:val="100"/>
        <w:sz w:val="26"/>
        <w:szCs w:val="26"/>
        <w:lang w:val="en-US" w:eastAsia="en-US" w:bidi="ar-SA"/>
      </w:rPr>
    </w:lvl>
    <w:lvl w:ilvl="1" w:tplc="7438ECF4">
      <w:numFmt w:val="bullet"/>
      <w:lvlText w:val="•"/>
      <w:lvlJc w:val="left"/>
      <w:pPr>
        <w:ind w:left="1718" w:hanging="434"/>
      </w:pPr>
      <w:rPr>
        <w:rFonts w:hint="default"/>
        <w:lang w:val="en-US" w:eastAsia="en-US" w:bidi="ar-SA"/>
      </w:rPr>
    </w:lvl>
    <w:lvl w:ilvl="2" w:tplc="DE609B22">
      <w:numFmt w:val="bullet"/>
      <w:lvlText w:val="•"/>
      <w:lvlJc w:val="left"/>
      <w:pPr>
        <w:ind w:left="2696" w:hanging="434"/>
      </w:pPr>
      <w:rPr>
        <w:rFonts w:hint="default"/>
        <w:lang w:val="en-US" w:eastAsia="en-US" w:bidi="ar-SA"/>
      </w:rPr>
    </w:lvl>
    <w:lvl w:ilvl="3" w:tplc="0DF0F8D8">
      <w:numFmt w:val="bullet"/>
      <w:lvlText w:val="•"/>
      <w:lvlJc w:val="left"/>
      <w:pPr>
        <w:ind w:left="3674" w:hanging="434"/>
      </w:pPr>
      <w:rPr>
        <w:rFonts w:hint="default"/>
        <w:lang w:val="en-US" w:eastAsia="en-US" w:bidi="ar-SA"/>
      </w:rPr>
    </w:lvl>
    <w:lvl w:ilvl="4" w:tplc="37CCDF5C">
      <w:numFmt w:val="bullet"/>
      <w:lvlText w:val="•"/>
      <w:lvlJc w:val="left"/>
      <w:pPr>
        <w:ind w:left="4652" w:hanging="434"/>
      </w:pPr>
      <w:rPr>
        <w:rFonts w:hint="default"/>
        <w:lang w:val="en-US" w:eastAsia="en-US" w:bidi="ar-SA"/>
      </w:rPr>
    </w:lvl>
    <w:lvl w:ilvl="5" w:tplc="63C012A8">
      <w:numFmt w:val="bullet"/>
      <w:lvlText w:val="•"/>
      <w:lvlJc w:val="left"/>
      <w:pPr>
        <w:ind w:left="5630" w:hanging="434"/>
      </w:pPr>
      <w:rPr>
        <w:rFonts w:hint="default"/>
        <w:lang w:val="en-US" w:eastAsia="en-US" w:bidi="ar-SA"/>
      </w:rPr>
    </w:lvl>
    <w:lvl w:ilvl="6" w:tplc="0122B5E2">
      <w:numFmt w:val="bullet"/>
      <w:lvlText w:val="•"/>
      <w:lvlJc w:val="left"/>
      <w:pPr>
        <w:ind w:left="6608" w:hanging="434"/>
      </w:pPr>
      <w:rPr>
        <w:rFonts w:hint="default"/>
        <w:lang w:val="en-US" w:eastAsia="en-US" w:bidi="ar-SA"/>
      </w:rPr>
    </w:lvl>
    <w:lvl w:ilvl="7" w:tplc="1E7AB1F4">
      <w:numFmt w:val="bullet"/>
      <w:lvlText w:val="•"/>
      <w:lvlJc w:val="left"/>
      <w:pPr>
        <w:ind w:left="7586" w:hanging="434"/>
      </w:pPr>
      <w:rPr>
        <w:rFonts w:hint="default"/>
        <w:lang w:val="en-US" w:eastAsia="en-US" w:bidi="ar-SA"/>
      </w:rPr>
    </w:lvl>
    <w:lvl w:ilvl="8" w:tplc="94806708">
      <w:numFmt w:val="bullet"/>
      <w:lvlText w:val="•"/>
      <w:lvlJc w:val="left"/>
      <w:pPr>
        <w:ind w:left="8564" w:hanging="434"/>
      </w:pPr>
      <w:rPr>
        <w:rFonts w:hint="default"/>
        <w:lang w:val="en-US" w:eastAsia="en-US" w:bidi="ar-SA"/>
      </w:rPr>
    </w:lvl>
  </w:abstractNum>
  <w:abstractNum w:abstractNumId="323" w15:restartNumberingAfterBreak="0">
    <w:nsid w:val="55DF1A0E"/>
    <w:multiLevelType w:val="hybridMultilevel"/>
    <w:tmpl w:val="69C041FC"/>
    <w:lvl w:ilvl="0" w:tplc="B82E5592">
      <w:start w:val="1"/>
      <w:numFmt w:val="upperRoman"/>
      <w:lvlText w:val="(%1)"/>
      <w:lvlJc w:val="left"/>
      <w:pPr>
        <w:ind w:left="300" w:hanging="317"/>
        <w:jc w:val="left"/>
      </w:pPr>
      <w:rPr>
        <w:rFonts w:ascii="Arial" w:eastAsia="Arial" w:hAnsi="Arial" w:cs="Arial" w:hint="default"/>
        <w:b/>
        <w:bCs/>
        <w:i w:val="0"/>
        <w:iCs w:val="0"/>
        <w:spacing w:val="-1"/>
        <w:w w:val="100"/>
        <w:sz w:val="26"/>
        <w:szCs w:val="26"/>
        <w:lang w:val="en-US" w:eastAsia="en-US" w:bidi="ar-SA"/>
      </w:rPr>
    </w:lvl>
    <w:lvl w:ilvl="1" w:tplc="3EAA76A6">
      <w:numFmt w:val="bullet"/>
      <w:lvlText w:val="•"/>
      <w:lvlJc w:val="left"/>
      <w:pPr>
        <w:ind w:left="1322" w:hanging="317"/>
      </w:pPr>
      <w:rPr>
        <w:rFonts w:hint="default"/>
        <w:lang w:val="en-US" w:eastAsia="en-US" w:bidi="ar-SA"/>
      </w:rPr>
    </w:lvl>
    <w:lvl w:ilvl="2" w:tplc="35485C0C">
      <w:numFmt w:val="bullet"/>
      <w:lvlText w:val="•"/>
      <w:lvlJc w:val="left"/>
      <w:pPr>
        <w:ind w:left="2344" w:hanging="317"/>
      </w:pPr>
      <w:rPr>
        <w:rFonts w:hint="default"/>
        <w:lang w:val="en-US" w:eastAsia="en-US" w:bidi="ar-SA"/>
      </w:rPr>
    </w:lvl>
    <w:lvl w:ilvl="3" w:tplc="D5A49C1E">
      <w:numFmt w:val="bullet"/>
      <w:lvlText w:val="•"/>
      <w:lvlJc w:val="left"/>
      <w:pPr>
        <w:ind w:left="3366" w:hanging="317"/>
      </w:pPr>
      <w:rPr>
        <w:rFonts w:hint="default"/>
        <w:lang w:val="en-US" w:eastAsia="en-US" w:bidi="ar-SA"/>
      </w:rPr>
    </w:lvl>
    <w:lvl w:ilvl="4" w:tplc="DB088160">
      <w:numFmt w:val="bullet"/>
      <w:lvlText w:val="•"/>
      <w:lvlJc w:val="left"/>
      <w:pPr>
        <w:ind w:left="4388" w:hanging="317"/>
      </w:pPr>
      <w:rPr>
        <w:rFonts w:hint="default"/>
        <w:lang w:val="en-US" w:eastAsia="en-US" w:bidi="ar-SA"/>
      </w:rPr>
    </w:lvl>
    <w:lvl w:ilvl="5" w:tplc="C0D64B42">
      <w:numFmt w:val="bullet"/>
      <w:lvlText w:val="•"/>
      <w:lvlJc w:val="left"/>
      <w:pPr>
        <w:ind w:left="5410" w:hanging="317"/>
      </w:pPr>
      <w:rPr>
        <w:rFonts w:hint="default"/>
        <w:lang w:val="en-US" w:eastAsia="en-US" w:bidi="ar-SA"/>
      </w:rPr>
    </w:lvl>
    <w:lvl w:ilvl="6" w:tplc="87D0989C">
      <w:numFmt w:val="bullet"/>
      <w:lvlText w:val="•"/>
      <w:lvlJc w:val="left"/>
      <w:pPr>
        <w:ind w:left="6432" w:hanging="317"/>
      </w:pPr>
      <w:rPr>
        <w:rFonts w:hint="default"/>
        <w:lang w:val="en-US" w:eastAsia="en-US" w:bidi="ar-SA"/>
      </w:rPr>
    </w:lvl>
    <w:lvl w:ilvl="7" w:tplc="3F90E52C">
      <w:numFmt w:val="bullet"/>
      <w:lvlText w:val="•"/>
      <w:lvlJc w:val="left"/>
      <w:pPr>
        <w:ind w:left="7454" w:hanging="317"/>
      </w:pPr>
      <w:rPr>
        <w:rFonts w:hint="default"/>
        <w:lang w:val="en-US" w:eastAsia="en-US" w:bidi="ar-SA"/>
      </w:rPr>
    </w:lvl>
    <w:lvl w:ilvl="8" w:tplc="7EBEE366">
      <w:numFmt w:val="bullet"/>
      <w:lvlText w:val="•"/>
      <w:lvlJc w:val="left"/>
      <w:pPr>
        <w:ind w:left="8476" w:hanging="317"/>
      </w:pPr>
      <w:rPr>
        <w:rFonts w:hint="default"/>
        <w:lang w:val="en-US" w:eastAsia="en-US" w:bidi="ar-SA"/>
      </w:rPr>
    </w:lvl>
  </w:abstractNum>
  <w:abstractNum w:abstractNumId="324" w15:restartNumberingAfterBreak="0">
    <w:nsid w:val="561A7DFE"/>
    <w:multiLevelType w:val="hybridMultilevel"/>
    <w:tmpl w:val="8660A312"/>
    <w:lvl w:ilvl="0" w:tplc="77E2A334">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1"/>
        <w:w w:val="100"/>
        <w:sz w:val="24"/>
        <w:szCs w:val="24"/>
        <w:lang w:val="en-US" w:eastAsia="en-US" w:bidi="ar-SA"/>
      </w:rPr>
    </w:lvl>
    <w:lvl w:ilvl="1" w:tplc="70141B08">
      <w:numFmt w:val="bullet"/>
      <w:lvlText w:val="•"/>
      <w:lvlJc w:val="left"/>
      <w:pPr>
        <w:ind w:left="2114" w:hanging="394"/>
      </w:pPr>
      <w:rPr>
        <w:rFonts w:hint="default"/>
        <w:lang w:val="en-US" w:eastAsia="en-US" w:bidi="ar-SA"/>
      </w:rPr>
    </w:lvl>
    <w:lvl w:ilvl="2" w:tplc="53A44752">
      <w:numFmt w:val="bullet"/>
      <w:lvlText w:val="•"/>
      <w:lvlJc w:val="left"/>
      <w:pPr>
        <w:ind w:left="3048" w:hanging="394"/>
      </w:pPr>
      <w:rPr>
        <w:rFonts w:hint="default"/>
        <w:lang w:val="en-US" w:eastAsia="en-US" w:bidi="ar-SA"/>
      </w:rPr>
    </w:lvl>
    <w:lvl w:ilvl="3" w:tplc="6CE64E22">
      <w:numFmt w:val="bullet"/>
      <w:lvlText w:val="•"/>
      <w:lvlJc w:val="left"/>
      <w:pPr>
        <w:ind w:left="3982" w:hanging="394"/>
      </w:pPr>
      <w:rPr>
        <w:rFonts w:hint="default"/>
        <w:lang w:val="en-US" w:eastAsia="en-US" w:bidi="ar-SA"/>
      </w:rPr>
    </w:lvl>
    <w:lvl w:ilvl="4" w:tplc="C8806E80">
      <w:numFmt w:val="bullet"/>
      <w:lvlText w:val="•"/>
      <w:lvlJc w:val="left"/>
      <w:pPr>
        <w:ind w:left="4916" w:hanging="394"/>
      </w:pPr>
      <w:rPr>
        <w:rFonts w:hint="default"/>
        <w:lang w:val="en-US" w:eastAsia="en-US" w:bidi="ar-SA"/>
      </w:rPr>
    </w:lvl>
    <w:lvl w:ilvl="5" w:tplc="977276D2">
      <w:numFmt w:val="bullet"/>
      <w:lvlText w:val="•"/>
      <w:lvlJc w:val="left"/>
      <w:pPr>
        <w:ind w:left="5850" w:hanging="394"/>
      </w:pPr>
      <w:rPr>
        <w:rFonts w:hint="default"/>
        <w:lang w:val="en-US" w:eastAsia="en-US" w:bidi="ar-SA"/>
      </w:rPr>
    </w:lvl>
    <w:lvl w:ilvl="6" w:tplc="BCB4C9C0">
      <w:numFmt w:val="bullet"/>
      <w:lvlText w:val="•"/>
      <w:lvlJc w:val="left"/>
      <w:pPr>
        <w:ind w:left="6784" w:hanging="394"/>
      </w:pPr>
      <w:rPr>
        <w:rFonts w:hint="default"/>
        <w:lang w:val="en-US" w:eastAsia="en-US" w:bidi="ar-SA"/>
      </w:rPr>
    </w:lvl>
    <w:lvl w:ilvl="7" w:tplc="479C864A">
      <w:numFmt w:val="bullet"/>
      <w:lvlText w:val="•"/>
      <w:lvlJc w:val="left"/>
      <w:pPr>
        <w:ind w:left="7718" w:hanging="394"/>
      </w:pPr>
      <w:rPr>
        <w:rFonts w:hint="default"/>
        <w:lang w:val="en-US" w:eastAsia="en-US" w:bidi="ar-SA"/>
      </w:rPr>
    </w:lvl>
    <w:lvl w:ilvl="8" w:tplc="3A6A480E">
      <w:numFmt w:val="bullet"/>
      <w:lvlText w:val="•"/>
      <w:lvlJc w:val="left"/>
      <w:pPr>
        <w:ind w:left="8652" w:hanging="394"/>
      </w:pPr>
      <w:rPr>
        <w:rFonts w:hint="default"/>
        <w:lang w:val="en-US" w:eastAsia="en-US" w:bidi="ar-SA"/>
      </w:rPr>
    </w:lvl>
  </w:abstractNum>
  <w:abstractNum w:abstractNumId="325" w15:restartNumberingAfterBreak="0">
    <w:nsid w:val="564E299A"/>
    <w:multiLevelType w:val="hybridMultilevel"/>
    <w:tmpl w:val="5CBACFC6"/>
    <w:lvl w:ilvl="0" w:tplc="7F78A6A4">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F4AA630">
      <w:numFmt w:val="bullet"/>
      <w:lvlText w:val="•"/>
      <w:lvlJc w:val="left"/>
      <w:pPr>
        <w:ind w:left="2114" w:hanging="394"/>
      </w:pPr>
      <w:rPr>
        <w:rFonts w:hint="default"/>
        <w:lang w:val="en-US" w:eastAsia="en-US" w:bidi="ar-SA"/>
      </w:rPr>
    </w:lvl>
    <w:lvl w:ilvl="2" w:tplc="F4DA12AC">
      <w:numFmt w:val="bullet"/>
      <w:lvlText w:val="•"/>
      <w:lvlJc w:val="left"/>
      <w:pPr>
        <w:ind w:left="3048" w:hanging="394"/>
      </w:pPr>
      <w:rPr>
        <w:rFonts w:hint="default"/>
        <w:lang w:val="en-US" w:eastAsia="en-US" w:bidi="ar-SA"/>
      </w:rPr>
    </w:lvl>
    <w:lvl w:ilvl="3" w:tplc="9730B5D8">
      <w:numFmt w:val="bullet"/>
      <w:lvlText w:val="•"/>
      <w:lvlJc w:val="left"/>
      <w:pPr>
        <w:ind w:left="3982" w:hanging="394"/>
      </w:pPr>
      <w:rPr>
        <w:rFonts w:hint="default"/>
        <w:lang w:val="en-US" w:eastAsia="en-US" w:bidi="ar-SA"/>
      </w:rPr>
    </w:lvl>
    <w:lvl w:ilvl="4" w:tplc="B7AE1616">
      <w:numFmt w:val="bullet"/>
      <w:lvlText w:val="•"/>
      <w:lvlJc w:val="left"/>
      <w:pPr>
        <w:ind w:left="4916" w:hanging="394"/>
      </w:pPr>
      <w:rPr>
        <w:rFonts w:hint="default"/>
        <w:lang w:val="en-US" w:eastAsia="en-US" w:bidi="ar-SA"/>
      </w:rPr>
    </w:lvl>
    <w:lvl w:ilvl="5" w:tplc="A476D33C">
      <w:numFmt w:val="bullet"/>
      <w:lvlText w:val="•"/>
      <w:lvlJc w:val="left"/>
      <w:pPr>
        <w:ind w:left="5850" w:hanging="394"/>
      </w:pPr>
      <w:rPr>
        <w:rFonts w:hint="default"/>
        <w:lang w:val="en-US" w:eastAsia="en-US" w:bidi="ar-SA"/>
      </w:rPr>
    </w:lvl>
    <w:lvl w:ilvl="6" w:tplc="53A68044">
      <w:numFmt w:val="bullet"/>
      <w:lvlText w:val="•"/>
      <w:lvlJc w:val="left"/>
      <w:pPr>
        <w:ind w:left="6784" w:hanging="394"/>
      </w:pPr>
      <w:rPr>
        <w:rFonts w:hint="default"/>
        <w:lang w:val="en-US" w:eastAsia="en-US" w:bidi="ar-SA"/>
      </w:rPr>
    </w:lvl>
    <w:lvl w:ilvl="7" w:tplc="504CFA02">
      <w:numFmt w:val="bullet"/>
      <w:lvlText w:val="•"/>
      <w:lvlJc w:val="left"/>
      <w:pPr>
        <w:ind w:left="7718" w:hanging="394"/>
      </w:pPr>
      <w:rPr>
        <w:rFonts w:hint="default"/>
        <w:lang w:val="en-US" w:eastAsia="en-US" w:bidi="ar-SA"/>
      </w:rPr>
    </w:lvl>
    <w:lvl w:ilvl="8" w:tplc="D69A7E14">
      <w:numFmt w:val="bullet"/>
      <w:lvlText w:val="•"/>
      <w:lvlJc w:val="left"/>
      <w:pPr>
        <w:ind w:left="8652" w:hanging="394"/>
      </w:pPr>
      <w:rPr>
        <w:rFonts w:hint="default"/>
        <w:lang w:val="en-US" w:eastAsia="en-US" w:bidi="ar-SA"/>
      </w:rPr>
    </w:lvl>
  </w:abstractNum>
  <w:abstractNum w:abstractNumId="326" w15:restartNumberingAfterBreak="0">
    <w:nsid w:val="569431F2"/>
    <w:multiLevelType w:val="hybridMultilevel"/>
    <w:tmpl w:val="9634AEC2"/>
    <w:lvl w:ilvl="0" w:tplc="C20E27E4">
      <w:start w:val="1"/>
      <w:numFmt w:val="upperRoman"/>
      <w:lvlText w:val="(%1)"/>
      <w:lvlJc w:val="left"/>
      <w:pPr>
        <w:ind w:left="1080" w:hanging="30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D50C094">
      <w:numFmt w:val="bullet"/>
      <w:lvlText w:val="•"/>
      <w:lvlJc w:val="left"/>
      <w:pPr>
        <w:ind w:left="2024" w:hanging="301"/>
      </w:pPr>
      <w:rPr>
        <w:rFonts w:hint="default"/>
        <w:lang w:val="en-US" w:eastAsia="en-US" w:bidi="ar-SA"/>
      </w:rPr>
    </w:lvl>
    <w:lvl w:ilvl="2" w:tplc="7A9AC212">
      <w:numFmt w:val="bullet"/>
      <w:lvlText w:val="•"/>
      <w:lvlJc w:val="left"/>
      <w:pPr>
        <w:ind w:left="2968" w:hanging="301"/>
      </w:pPr>
      <w:rPr>
        <w:rFonts w:hint="default"/>
        <w:lang w:val="en-US" w:eastAsia="en-US" w:bidi="ar-SA"/>
      </w:rPr>
    </w:lvl>
    <w:lvl w:ilvl="3" w:tplc="C31A4AAA">
      <w:numFmt w:val="bullet"/>
      <w:lvlText w:val="•"/>
      <w:lvlJc w:val="left"/>
      <w:pPr>
        <w:ind w:left="3912" w:hanging="301"/>
      </w:pPr>
      <w:rPr>
        <w:rFonts w:hint="default"/>
        <w:lang w:val="en-US" w:eastAsia="en-US" w:bidi="ar-SA"/>
      </w:rPr>
    </w:lvl>
    <w:lvl w:ilvl="4" w:tplc="DFD45CAE">
      <w:numFmt w:val="bullet"/>
      <w:lvlText w:val="•"/>
      <w:lvlJc w:val="left"/>
      <w:pPr>
        <w:ind w:left="4856" w:hanging="301"/>
      </w:pPr>
      <w:rPr>
        <w:rFonts w:hint="default"/>
        <w:lang w:val="en-US" w:eastAsia="en-US" w:bidi="ar-SA"/>
      </w:rPr>
    </w:lvl>
    <w:lvl w:ilvl="5" w:tplc="060A2E8A">
      <w:numFmt w:val="bullet"/>
      <w:lvlText w:val="•"/>
      <w:lvlJc w:val="left"/>
      <w:pPr>
        <w:ind w:left="5800" w:hanging="301"/>
      </w:pPr>
      <w:rPr>
        <w:rFonts w:hint="default"/>
        <w:lang w:val="en-US" w:eastAsia="en-US" w:bidi="ar-SA"/>
      </w:rPr>
    </w:lvl>
    <w:lvl w:ilvl="6" w:tplc="D180A52C">
      <w:numFmt w:val="bullet"/>
      <w:lvlText w:val="•"/>
      <w:lvlJc w:val="left"/>
      <w:pPr>
        <w:ind w:left="6744" w:hanging="301"/>
      </w:pPr>
      <w:rPr>
        <w:rFonts w:hint="default"/>
        <w:lang w:val="en-US" w:eastAsia="en-US" w:bidi="ar-SA"/>
      </w:rPr>
    </w:lvl>
    <w:lvl w:ilvl="7" w:tplc="2918EDD4">
      <w:numFmt w:val="bullet"/>
      <w:lvlText w:val="•"/>
      <w:lvlJc w:val="left"/>
      <w:pPr>
        <w:ind w:left="7688" w:hanging="301"/>
      </w:pPr>
      <w:rPr>
        <w:rFonts w:hint="default"/>
        <w:lang w:val="en-US" w:eastAsia="en-US" w:bidi="ar-SA"/>
      </w:rPr>
    </w:lvl>
    <w:lvl w:ilvl="8" w:tplc="7FB499A2">
      <w:numFmt w:val="bullet"/>
      <w:lvlText w:val="•"/>
      <w:lvlJc w:val="left"/>
      <w:pPr>
        <w:ind w:left="8632" w:hanging="301"/>
      </w:pPr>
      <w:rPr>
        <w:rFonts w:hint="default"/>
        <w:lang w:val="en-US" w:eastAsia="en-US" w:bidi="ar-SA"/>
      </w:rPr>
    </w:lvl>
  </w:abstractNum>
  <w:abstractNum w:abstractNumId="327" w15:restartNumberingAfterBreak="0">
    <w:nsid w:val="56F663A9"/>
    <w:multiLevelType w:val="hybridMultilevel"/>
    <w:tmpl w:val="3E70ADE4"/>
    <w:lvl w:ilvl="0" w:tplc="7A8E3EBE">
      <w:start w:val="1"/>
      <w:numFmt w:val="upperLetter"/>
      <w:lvlText w:val="(%1)"/>
      <w:lvlJc w:val="left"/>
      <w:pPr>
        <w:ind w:left="300" w:hanging="363"/>
        <w:jc w:val="left"/>
      </w:pPr>
      <w:rPr>
        <w:rFonts w:ascii="Arial" w:eastAsia="Arial" w:hAnsi="Arial" w:cs="Arial" w:hint="default"/>
        <w:b/>
        <w:bCs/>
        <w:i w:val="0"/>
        <w:iCs w:val="0"/>
        <w:spacing w:val="-1"/>
        <w:w w:val="100"/>
        <w:sz w:val="24"/>
        <w:szCs w:val="24"/>
        <w:lang w:val="en-US" w:eastAsia="en-US" w:bidi="ar-SA"/>
      </w:rPr>
    </w:lvl>
    <w:lvl w:ilvl="1" w:tplc="862843CC">
      <w:numFmt w:val="bullet"/>
      <w:lvlText w:val="•"/>
      <w:lvlJc w:val="left"/>
      <w:pPr>
        <w:ind w:left="1322" w:hanging="363"/>
      </w:pPr>
      <w:rPr>
        <w:rFonts w:hint="default"/>
        <w:lang w:val="en-US" w:eastAsia="en-US" w:bidi="ar-SA"/>
      </w:rPr>
    </w:lvl>
    <w:lvl w:ilvl="2" w:tplc="47C49996">
      <w:numFmt w:val="bullet"/>
      <w:lvlText w:val="•"/>
      <w:lvlJc w:val="left"/>
      <w:pPr>
        <w:ind w:left="2344" w:hanging="363"/>
      </w:pPr>
      <w:rPr>
        <w:rFonts w:hint="default"/>
        <w:lang w:val="en-US" w:eastAsia="en-US" w:bidi="ar-SA"/>
      </w:rPr>
    </w:lvl>
    <w:lvl w:ilvl="3" w:tplc="BD142582">
      <w:numFmt w:val="bullet"/>
      <w:lvlText w:val="•"/>
      <w:lvlJc w:val="left"/>
      <w:pPr>
        <w:ind w:left="3366" w:hanging="363"/>
      </w:pPr>
      <w:rPr>
        <w:rFonts w:hint="default"/>
        <w:lang w:val="en-US" w:eastAsia="en-US" w:bidi="ar-SA"/>
      </w:rPr>
    </w:lvl>
    <w:lvl w:ilvl="4" w:tplc="36AA99F4">
      <w:numFmt w:val="bullet"/>
      <w:lvlText w:val="•"/>
      <w:lvlJc w:val="left"/>
      <w:pPr>
        <w:ind w:left="4388" w:hanging="363"/>
      </w:pPr>
      <w:rPr>
        <w:rFonts w:hint="default"/>
        <w:lang w:val="en-US" w:eastAsia="en-US" w:bidi="ar-SA"/>
      </w:rPr>
    </w:lvl>
    <w:lvl w:ilvl="5" w:tplc="CF9894FE">
      <w:numFmt w:val="bullet"/>
      <w:lvlText w:val="•"/>
      <w:lvlJc w:val="left"/>
      <w:pPr>
        <w:ind w:left="5410" w:hanging="363"/>
      </w:pPr>
      <w:rPr>
        <w:rFonts w:hint="default"/>
        <w:lang w:val="en-US" w:eastAsia="en-US" w:bidi="ar-SA"/>
      </w:rPr>
    </w:lvl>
    <w:lvl w:ilvl="6" w:tplc="3F340A42">
      <w:numFmt w:val="bullet"/>
      <w:lvlText w:val="•"/>
      <w:lvlJc w:val="left"/>
      <w:pPr>
        <w:ind w:left="6432" w:hanging="363"/>
      </w:pPr>
      <w:rPr>
        <w:rFonts w:hint="default"/>
        <w:lang w:val="en-US" w:eastAsia="en-US" w:bidi="ar-SA"/>
      </w:rPr>
    </w:lvl>
    <w:lvl w:ilvl="7" w:tplc="DE58526A">
      <w:numFmt w:val="bullet"/>
      <w:lvlText w:val="•"/>
      <w:lvlJc w:val="left"/>
      <w:pPr>
        <w:ind w:left="7454" w:hanging="363"/>
      </w:pPr>
      <w:rPr>
        <w:rFonts w:hint="default"/>
        <w:lang w:val="en-US" w:eastAsia="en-US" w:bidi="ar-SA"/>
      </w:rPr>
    </w:lvl>
    <w:lvl w:ilvl="8" w:tplc="045CAC72">
      <w:numFmt w:val="bullet"/>
      <w:lvlText w:val="•"/>
      <w:lvlJc w:val="left"/>
      <w:pPr>
        <w:ind w:left="8476" w:hanging="363"/>
      </w:pPr>
      <w:rPr>
        <w:rFonts w:hint="default"/>
        <w:lang w:val="en-US" w:eastAsia="en-US" w:bidi="ar-SA"/>
      </w:rPr>
    </w:lvl>
  </w:abstractNum>
  <w:abstractNum w:abstractNumId="328" w15:restartNumberingAfterBreak="0">
    <w:nsid w:val="573F437E"/>
    <w:multiLevelType w:val="hybridMultilevel"/>
    <w:tmpl w:val="18A02EDA"/>
    <w:lvl w:ilvl="0" w:tplc="B66CF978">
      <w:start w:val="1"/>
      <w:numFmt w:val="upperLetter"/>
      <w:lvlText w:val="(%1)"/>
      <w:lvlJc w:val="left"/>
      <w:pPr>
        <w:ind w:left="1114" w:hanging="335"/>
        <w:jc w:val="left"/>
      </w:pPr>
      <w:rPr>
        <w:rFonts w:ascii="Times New Roman" w:eastAsia="Times New Roman" w:hAnsi="Times New Roman" w:cs="Times New Roman" w:hint="default"/>
        <w:b w:val="0"/>
        <w:bCs w:val="0"/>
        <w:i w:val="0"/>
        <w:iCs w:val="0"/>
        <w:spacing w:val="-1"/>
        <w:w w:val="100"/>
        <w:sz w:val="22"/>
        <w:szCs w:val="22"/>
        <w:lang w:val="en-US" w:eastAsia="en-US" w:bidi="ar-SA"/>
      </w:rPr>
    </w:lvl>
    <w:lvl w:ilvl="1" w:tplc="0D7E15EE">
      <w:start w:val="1"/>
      <w:numFmt w:val="upperRoman"/>
      <w:lvlText w:val="(%2)"/>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C7A0C530">
      <w:numFmt w:val="bullet"/>
      <w:lvlText w:val="•"/>
      <w:lvlJc w:val="left"/>
      <w:pPr>
        <w:ind w:left="2164" w:hanging="300"/>
      </w:pPr>
      <w:rPr>
        <w:rFonts w:hint="default"/>
        <w:lang w:val="en-US" w:eastAsia="en-US" w:bidi="ar-SA"/>
      </w:rPr>
    </w:lvl>
    <w:lvl w:ilvl="3" w:tplc="3998F77E">
      <w:numFmt w:val="bullet"/>
      <w:lvlText w:val="•"/>
      <w:lvlJc w:val="left"/>
      <w:pPr>
        <w:ind w:left="3208" w:hanging="300"/>
      </w:pPr>
      <w:rPr>
        <w:rFonts w:hint="default"/>
        <w:lang w:val="en-US" w:eastAsia="en-US" w:bidi="ar-SA"/>
      </w:rPr>
    </w:lvl>
    <w:lvl w:ilvl="4" w:tplc="24DEA636">
      <w:numFmt w:val="bullet"/>
      <w:lvlText w:val="•"/>
      <w:lvlJc w:val="left"/>
      <w:pPr>
        <w:ind w:left="4253" w:hanging="300"/>
      </w:pPr>
      <w:rPr>
        <w:rFonts w:hint="default"/>
        <w:lang w:val="en-US" w:eastAsia="en-US" w:bidi="ar-SA"/>
      </w:rPr>
    </w:lvl>
    <w:lvl w:ilvl="5" w:tplc="DFFAF5FC">
      <w:numFmt w:val="bullet"/>
      <w:lvlText w:val="•"/>
      <w:lvlJc w:val="left"/>
      <w:pPr>
        <w:ind w:left="5297" w:hanging="300"/>
      </w:pPr>
      <w:rPr>
        <w:rFonts w:hint="default"/>
        <w:lang w:val="en-US" w:eastAsia="en-US" w:bidi="ar-SA"/>
      </w:rPr>
    </w:lvl>
    <w:lvl w:ilvl="6" w:tplc="78828726">
      <w:numFmt w:val="bullet"/>
      <w:lvlText w:val="•"/>
      <w:lvlJc w:val="left"/>
      <w:pPr>
        <w:ind w:left="6342" w:hanging="300"/>
      </w:pPr>
      <w:rPr>
        <w:rFonts w:hint="default"/>
        <w:lang w:val="en-US" w:eastAsia="en-US" w:bidi="ar-SA"/>
      </w:rPr>
    </w:lvl>
    <w:lvl w:ilvl="7" w:tplc="27AE910E">
      <w:numFmt w:val="bullet"/>
      <w:lvlText w:val="•"/>
      <w:lvlJc w:val="left"/>
      <w:pPr>
        <w:ind w:left="7386" w:hanging="300"/>
      </w:pPr>
      <w:rPr>
        <w:rFonts w:hint="default"/>
        <w:lang w:val="en-US" w:eastAsia="en-US" w:bidi="ar-SA"/>
      </w:rPr>
    </w:lvl>
    <w:lvl w:ilvl="8" w:tplc="5B88F59C">
      <w:numFmt w:val="bullet"/>
      <w:lvlText w:val="•"/>
      <w:lvlJc w:val="left"/>
      <w:pPr>
        <w:ind w:left="8431" w:hanging="300"/>
      </w:pPr>
      <w:rPr>
        <w:rFonts w:hint="default"/>
        <w:lang w:val="en-US" w:eastAsia="en-US" w:bidi="ar-SA"/>
      </w:rPr>
    </w:lvl>
  </w:abstractNum>
  <w:abstractNum w:abstractNumId="329" w15:restartNumberingAfterBreak="0">
    <w:nsid w:val="57A172F9"/>
    <w:multiLevelType w:val="hybridMultilevel"/>
    <w:tmpl w:val="F6D61044"/>
    <w:lvl w:ilvl="0" w:tplc="881C0BCC">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7B28EAA">
      <w:numFmt w:val="bullet"/>
      <w:lvlText w:val="•"/>
      <w:lvlJc w:val="left"/>
      <w:pPr>
        <w:ind w:left="2024" w:hanging="300"/>
      </w:pPr>
      <w:rPr>
        <w:rFonts w:hint="default"/>
        <w:lang w:val="en-US" w:eastAsia="en-US" w:bidi="ar-SA"/>
      </w:rPr>
    </w:lvl>
    <w:lvl w:ilvl="2" w:tplc="A652FFE0">
      <w:numFmt w:val="bullet"/>
      <w:lvlText w:val="•"/>
      <w:lvlJc w:val="left"/>
      <w:pPr>
        <w:ind w:left="2968" w:hanging="300"/>
      </w:pPr>
      <w:rPr>
        <w:rFonts w:hint="default"/>
        <w:lang w:val="en-US" w:eastAsia="en-US" w:bidi="ar-SA"/>
      </w:rPr>
    </w:lvl>
    <w:lvl w:ilvl="3" w:tplc="C0B8CC6E">
      <w:numFmt w:val="bullet"/>
      <w:lvlText w:val="•"/>
      <w:lvlJc w:val="left"/>
      <w:pPr>
        <w:ind w:left="3912" w:hanging="300"/>
      </w:pPr>
      <w:rPr>
        <w:rFonts w:hint="default"/>
        <w:lang w:val="en-US" w:eastAsia="en-US" w:bidi="ar-SA"/>
      </w:rPr>
    </w:lvl>
    <w:lvl w:ilvl="4" w:tplc="21201954">
      <w:numFmt w:val="bullet"/>
      <w:lvlText w:val="•"/>
      <w:lvlJc w:val="left"/>
      <w:pPr>
        <w:ind w:left="4856" w:hanging="300"/>
      </w:pPr>
      <w:rPr>
        <w:rFonts w:hint="default"/>
        <w:lang w:val="en-US" w:eastAsia="en-US" w:bidi="ar-SA"/>
      </w:rPr>
    </w:lvl>
    <w:lvl w:ilvl="5" w:tplc="1032D4E2">
      <w:numFmt w:val="bullet"/>
      <w:lvlText w:val="•"/>
      <w:lvlJc w:val="left"/>
      <w:pPr>
        <w:ind w:left="5800" w:hanging="300"/>
      </w:pPr>
      <w:rPr>
        <w:rFonts w:hint="default"/>
        <w:lang w:val="en-US" w:eastAsia="en-US" w:bidi="ar-SA"/>
      </w:rPr>
    </w:lvl>
    <w:lvl w:ilvl="6" w:tplc="8E5CC816">
      <w:numFmt w:val="bullet"/>
      <w:lvlText w:val="•"/>
      <w:lvlJc w:val="left"/>
      <w:pPr>
        <w:ind w:left="6744" w:hanging="300"/>
      </w:pPr>
      <w:rPr>
        <w:rFonts w:hint="default"/>
        <w:lang w:val="en-US" w:eastAsia="en-US" w:bidi="ar-SA"/>
      </w:rPr>
    </w:lvl>
    <w:lvl w:ilvl="7" w:tplc="95464C36">
      <w:numFmt w:val="bullet"/>
      <w:lvlText w:val="•"/>
      <w:lvlJc w:val="left"/>
      <w:pPr>
        <w:ind w:left="7688" w:hanging="300"/>
      </w:pPr>
      <w:rPr>
        <w:rFonts w:hint="default"/>
        <w:lang w:val="en-US" w:eastAsia="en-US" w:bidi="ar-SA"/>
      </w:rPr>
    </w:lvl>
    <w:lvl w:ilvl="8" w:tplc="18F60724">
      <w:numFmt w:val="bullet"/>
      <w:lvlText w:val="•"/>
      <w:lvlJc w:val="left"/>
      <w:pPr>
        <w:ind w:left="8632" w:hanging="300"/>
      </w:pPr>
      <w:rPr>
        <w:rFonts w:hint="default"/>
        <w:lang w:val="en-US" w:eastAsia="en-US" w:bidi="ar-SA"/>
      </w:rPr>
    </w:lvl>
  </w:abstractNum>
  <w:abstractNum w:abstractNumId="330" w15:restartNumberingAfterBreak="0">
    <w:nsid w:val="57DE3849"/>
    <w:multiLevelType w:val="hybridMultilevel"/>
    <w:tmpl w:val="ECF05A16"/>
    <w:lvl w:ilvl="0" w:tplc="87543CE8">
      <w:start w:val="1"/>
      <w:numFmt w:val="upperLetter"/>
      <w:lvlText w:val="(%1)"/>
      <w:lvlJc w:val="left"/>
      <w:pPr>
        <w:ind w:left="780" w:hanging="393"/>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2E28130">
      <w:numFmt w:val="bullet"/>
      <w:lvlText w:val="•"/>
      <w:lvlJc w:val="left"/>
      <w:pPr>
        <w:ind w:left="1754" w:hanging="393"/>
      </w:pPr>
      <w:rPr>
        <w:rFonts w:hint="default"/>
        <w:lang w:val="en-US" w:eastAsia="en-US" w:bidi="ar-SA"/>
      </w:rPr>
    </w:lvl>
    <w:lvl w:ilvl="2" w:tplc="9C864148">
      <w:numFmt w:val="bullet"/>
      <w:lvlText w:val="•"/>
      <w:lvlJc w:val="left"/>
      <w:pPr>
        <w:ind w:left="2728" w:hanging="393"/>
      </w:pPr>
      <w:rPr>
        <w:rFonts w:hint="default"/>
        <w:lang w:val="en-US" w:eastAsia="en-US" w:bidi="ar-SA"/>
      </w:rPr>
    </w:lvl>
    <w:lvl w:ilvl="3" w:tplc="B28E813E">
      <w:numFmt w:val="bullet"/>
      <w:lvlText w:val="•"/>
      <w:lvlJc w:val="left"/>
      <w:pPr>
        <w:ind w:left="3702" w:hanging="393"/>
      </w:pPr>
      <w:rPr>
        <w:rFonts w:hint="default"/>
        <w:lang w:val="en-US" w:eastAsia="en-US" w:bidi="ar-SA"/>
      </w:rPr>
    </w:lvl>
    <w:lvl w:ilvl="4" w:tplc="99D87A08">
      <w:numFmt w:val="bullet"/>
      <w:lvlText w:val="•"/>
      <w:lvlJc w:val="left"/>
      <w:pPr>
        <w:ind w:left="4676" w:hanging="393"/>
      </w:pPr>
      <w:rPr>
        <w:rFonts w:hint="default"/>
        <w:lang w:val="en-US" w:eastAsia="en-US" w:bidi="ar-SA"/>
      </w:rPr>
    </w:lvl>
    <w:lvl w:ilvl="5" w:tplc="FABE098C">
      <w:numFmt w:val="bullet"/>
      <w:lvlText w:val="•"/>
      <w:lvlJc w:val="left"/>
      <w:pPr>
        <w:ind w:left="5650" w:hanging="393"/>
      </w:pPr>
      <w:rPr>
        <w:rFonts w:hint="default"/>
        <w:lang w:val="en-US" w:eastAsia="en-US" w:bidi="ar-SA"/>
      </w:rPr>
    </w:lvl>
    <w:lvl w:ilvl="6" w:tplc="A5D6B218">
      <w:numFmt w:val="bullet"/>
      <w:lvlText w:val="•"/>
      <w:lvlJc w:val="left"/>
      <w:pPr>
        <w:ind w:left="6624" w:hanging="393"/>
      </w:pPr>
      <w:rPr>
        <w:rFonts w:hint="default"/>
        <w:lang w:val="en-US" w:eastAsia="en-US" w:bidi="ar-SA"/>
      </w:rPr>
    </w:lvl>
    <w:lvl w:ilvl="7" w:tplc="EACE9B60">
      <w:numFmt w:val="bullet"/>
      <w:lvlText w:val="•"/>
      <w:lvlJc w:val="left"/>
      <w:pPr>
        <w:ind w:left="7598" w:hanging="393"/>
      </w:pPr>
      <w:rPr>
        <w:rFonts w:hint="default"/>
        <w:lang w:val="en-US" w:eastAsia="en-US" w:bidi="ar-SA"/>
      </w:rPr>
    </w:lvl>
    <w:lvl w:ilvl="8" w:tplc="16ECAD62">
      <w:numFmt w:val="bullet"/>
      <w:lvlText w:val="•"/>
      <w:lvlJc w:val="left"/>
      <w:pPr>
        <w:ind w:left="8572" w:hanging="393"/>
      </w:pPr>
      <w:rPr>
        <w:rFonts w:hint="default"/>
        <w:lang w:val="en-US" w:eastAsia="en-US" w:bidi="ar-SA"/>
      </w:rPr>
    </w:lvl>
  </w:abstractNum>
  <w:abstractNum w:abstractNumId="331" w15:restartNumberingAfterBreak="0">
    <w:nsid w:val="582131A0"/>
    <w:multiLevelType w:val="hybridMultilevel"/>
    <w:tmpl w:val="F6781404"/>
    <w:lvl w:ilvl="0" w:tplc="4D30912C">
      <w:start w:val="1"/>
      <w:numFmt w:val="upperRoman"/>
      <w:lvlText w:val="(%1)"/>
      <w:lvlJc w:val="left"/>
      <w:pPr>
        <w:ind w:left="546" w:hanging="247"/>
        <w:jc w:val="left"/>
      </w:pPr>
      <w:rPr>
        <w:rFonts w:ascii="Arial" w:eastAsia="Arial" w:hAnsi="Arial" w:cs="Arial" w:hint="default"/>
        <w:b/>
        <w:bCs/>
        <w:i w:val="0"/>
        <w:iCs w:val="0"/>
        <w:spacing w:val="-1"/>
        <w:w w:val="99"/>
        <w:sz w:val="24"/>
        <w:szCs w:val="24"/>
        <w:lang w:val="en-US" w:eastAsia="en-US" w:bidi="ar-SA"/>
      </w:rPr>
    </w:lvl>
    <w:lvl w:ilvl="1" w:tplc="BC64ED80">
      <w:numFmt w:val="bullet"/>
      <w:lvlText w:val="•"/>
      <w:lvlJc w:val="left"/>
      <w:pPr>
        <w:ind w:left="1538" w:hanging="247"/>
      </w:pPr>
      <w:rPr>
        <w:rFonts w:hint="default"/>
        <w:lang w:val="en-US" w:eastAsia="en-US" w:bidi="ar-SA"/>
      </w:rPr>
    </w:lvl>
    <w:lvl w:ilvl="2" w:tplc="DEFAB854">
      <w:numFmt w:val="bullet"/>
      <w:lvlText w:val="•"/>
      <w:lvlJc w:val="left"/>
      <w:pPr>
        <w:ind w:left="2536" w:hanging="247"/>
      </w:pPr>
      <w:rPr>
        <w:rFonts w:hint="default"/>
        <w:lang w:val="en-US" w:eastAsia="en-US" w:bidi="ar-SA"/>
      </w:rPr>
    </w:lvl>
    <w:lvl w:ilvl="3" w:tplc="F3581A3A">
      <w:numFmt w:val="bullet"/>
      <w:lvlText w:val="•"/>
      <w:lvlJc w:val="left"/>
      <w:pPr>
        <w:ind w:left="3534" w:hanging="247"/>
      </w:pPr>
      <w:rPr>
        <w:rFonts w:hint="default"/>
        <w:lang w:val="en-US" w:eastAsia="en-US" w:bidi="ar-SA"/>
      </w:rPr>
    </w:lvl>
    <w:lvl w:ilvl="4" w:tplc="96BC19B4">
      <w:numFmt w:val="bullet"/>
      <w:lvlText w:val="•"/>
      <w:lvlJc w:val="left"/>
      <w:pPr>
        <w:ind w:left="4532" w:hanging="247"/>
      </w:pPr>
      <w:rPr>
        <w:rFonts w:hint="default"/>
        <w:lang w:val="en-US" w:eastAsia="en-US" w:bidi="ar-SA"/>
      </w:rPr>
    </w:lvl>
    <w:lvl w:ilvl="5" w:tplc="695C8318">
      <w:numFmt w:val="bullet"/>
      <w:lvlText w:val="•"/>
      <w:lvlJc w:val="left"/>
      <w:pPr>
        <w:ind w:left="5530" w:hanging="247"/>
      </w:pPr>
      <w:rPr>
        <w:rFonts w:hint="default"/>
        <w:lang w:val="en-US" w:eastAsia="en-US" w:bidi="ar-SA"/>
      </w:rPr>
    </w:lvl>
    <w:lvl w:ilvl="6" w:tplc="C6BE1A7E">
      <w:numFmt w:val="bullet"/>
      <w:lvlText w:val="•"/>
      <w:lvlJc w:val="left"/>
      <w:pPr>
        <w:ind w:left="6528" w:hanging="247"/>
      </w:pPr>
      <w:rPr>
        <w:rFonts w:hint="default"/>
        <w:lang w:val="en-US" w:eastAsia="en-US" w:bidi="ar-SA"/>
      </w:rPr>
    </w:lvl>
    <w:lvl w:ilvl="7" w:tplc="B77E1296">
      <w:numFmt w:val="bullet"/>
      <w:lvlText w:val="•"/>
      <w:lvlJc w:val="left"/>
      <w:pPr>
        <w:ind w:left="7526" w:hanging="247"/>
      </w:pPr>
      <w:rPr>
        <w:rFonts w:hint="default"/>
        <w:lang w:val="en-US" w:eastAsia="en-US" w:bidi="ar-SA"/>
      </w:rPr>
    </w:lvl>
    <w:lvl w:ilvl="8" w:tplc="7FE28A56">
      <w:numFmt w:val="bullet"/>
      <w:lvlText w:val="•"/>
      <w:lvlJc w:val="left"/>
      <w:pPr>
        <w:ind w:left="8524" w:hanging="247"/>
      </w:pPr>
      <w:rPr>
        <w:rFonts w:hint="default"/>
        <w:lang w:val="en-US" w:eastAsia="en-US" w:bidi="ar-SA"/>
      </w:rPr>
    </w:lvl>
  </w:abstractNum>
  <w:abstractNum w:abstractNumId="332" w15:restartNumberingAfterBreak="0">
    <w:nsid w:val="58237B42"/>
    <w:multiLevelType w:val="hybridMultilevel"/>
    <w:tmpl w:val="C44E96BE"/>
    <w:lvl w:ilvl="0" w:tplc="8438CF0C">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9A4110E">
      <w:start w:val="1"/>
      <w:numFmt w:val="upperRoman"/>
      <w:lvlText w:val="(%2)"/>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BF34C0DC">
      <w:numFmt w:val="bullet"/>
      <w:lvlText w:val="•"/>
      <w:lvlJc w:val="left"/>
      <w:pPr>
        <w:ind w:left="2217" w:hanging="300"/>
      </w:pPr>
      <w:rPr>
        <w:rFonts w:hint="default"/>
        <w:lang w:val="en-US" w:eastAsia="en-US" w:bidi="ar-SA"/>
      </w:rPr>
    </w:lvl>
    <w:lvl w:ilvl="3" w:tplc="65C480D2">
      <w:numFmt w:val="bullet"/>
      <w:lvlText w:val="•"/>
      <w:lvlJc w:val="left"/>
      <w:pPr>
        <w:ind w:left="3255" w:hanging="300"/>
      </w:pPr>
      <w:rPr>
        <w:rFonts w:hint="default"/>
        <w:lang w:val="en-US" w:eastAsia="en-US" w:bidi="ar-SA"/>
      </w:rPr>
    </w:lvl>
    <w:lvl w:ilvl="4" w:tplc="95487522">
      <w:numFmt w:val="bullet"/>
      <w:lvlText w:val="•"/>
      <w:lvlJc w:val="left"/>
      <w:pPr>
        <w:ind w:left="4293" w:hanging="300"/>
      </w:pPr>
      <w:rPr>
        <w:rFonts w:hint="default"/>
        <w:lang w:val="en-US" w:eastAsia="en-US" w:bidi="ar-SA"/>
      </w:rPr>
    </w:lvl>
    <w:lvl w:ilvl="5" w:tplc="F53E061C">
      <w:numFmt w:val="bullet"/>
      <w:lvlText w:val="•"/>
      <w:lvlJc w:val="left"/>
      <w:pPr>
        <w:ind w:left="5331" w:hanging="300"/>
      </w:pPr>
      <w:rPr>
        <w:rFonts w:hint="default"/>
        <w:lang w:val="en-US" w:eastAsia="en-US" w:bidi="ar-SA"/>
      </w:rPr>
    </w:lvl>
    <w:lvl w:ilvl="6" w:tplc="D8DE7420">
      <w:numFmt w:val="bullet"/>
      <w:lvlText w:val="•"/>
      <w:lvlJc w:val="left"/>
      <w:pPr>
        <w:ind w:left="6368" w:hanging="300"/>
      </w:pPr>
      <w:rPr>
        <w:rFonts w:hint="default"/>
        <w:lang w:val="en-US" w:eastAsia="en-US" w:bidi="ar-SA"/>
      </w:rPr>
    </w:lvl>
    <w:lvl w:ilvl="7" w:tplc="64824CEC">
      <w:numFmt w:val="bullet"/>
      <w:lvlText w:val="•"/>
      <w:lvlJc w:val="left"/>
      <w:pPr>
        <w:ind w:left="7406" w:hanging="300"/>
      </w:pPr>
      <w:rPr>
        <w:rFonts w:hint="default"/>
        <w:lang w:val="en-US" w:eastAsia="en-US" w:bidi="ar-SA"/>
      </w:rPr>
    </w:lvl>
    <w:lvl w:ilvl="8" w:tplc="62001068">
      <w:numFmt w:val="bullet"/>
      <w:lvlText w:val="•"/>
      <w:lvlJc w:val="left"/>
      <w:pPr>
        <w:ind w:left="8444" w:hanging="300"/>
      </w:pPr>
      <w:rPr>
        <w:rFonts w:hint="default"/>
        <w:lang w:val="en-US" w:eastAsia="en-US" w:bidi="ar-SA"/>
      </w:rPr>
    </w:lvl>
  </w:abstractNum>
  <w:abstractNum w:abstractNumId="333" w15:restartNumberingAfterBreak="0">
    <w:nsid w:val="58515432"/>
    <w:multiLevelType w:val="hybridMultilevel"/>
    <w:tmpl w:val="83A2849E"/>
    <w:lvl w:ilvl="0" w:tplc="4ABEE2F8">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2E4CFC0">
      <w:start w:val="1"/>
      <w:numFmt w:val="upperRoman"/>
      <w:lvlText w:val="(%2)"/>
      <w:lvlJc w:val="left"/>
      <w:pPr>
        <w:ind w:left="1020" w:hanging="241"/>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2" w:tplc="867020C2">
      <w:start w:val="1"/>
      <w:numFmt w:val="upperLetter"/>
      <w:lvlText w:val="(%3)"/>
      <w:lvlJc w:val="left"/>
      <w:pPr>
        <w:ind w:left="1114" w:hanging="335"/>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3" w:tplc="05027456">
      <w:numFmt w:val="bullet"/>
      <w:lvlText w:val="•"/>
      <w:lvlJc w:val="left"/>
      <w:pPr>
        <w:ind w:left="2347" w:hanging="335"/>
      </w:pPr>
      <w:rPr>
        <w:rFonts w:hint="default"/>
        <w:lang w:val="en-US" w:eastAsia="en-US" w:bidi="ar-SA"/>
      </w:rPr>
    </w:lvl>
    <w:lvl w:ilvl="4" w:tplc="9C0C20D6">
      <w:numFmt w:val="bullet"/>
      <w:lvlText w:val="•"/>
      <w:lvlJc w:val="left"/>
      <w:pPr>
        <w:ind w:left="3515" w:hanging="335"/>
      </w:pPr>
      <w:rPr>
        <w:rFonts w:hint="default"/>
        <w:lang w:val="en-US" w:eastAsia="en-US" w:bidi="ar-SA"/>
      </w:rPr>
    </w:lvl>
    <w:lvl w:ilvl="5" w:tplc="16FE5614">
      <w:numFmt w:val="bullet"/>
      <w:lvlText w:val="•"/>
      <w:lvlJc w:val="left"/>
      <w:pPr>
        <w:ind w:left="4682" w:hanging="335"/>
      </w:pPr>
      <w:rPr>
        <w:rFonts w:hint="default"/>
        <w:lang w:val="en-US" w:eastAsia="en-US" w:bidi="ar-SA"/>
      </w:rPr>
    </w:lvl>
    <w:lvl w:ilvl="6" w:tplc="A9AA7782">
      <w:numFmt w:val="bullet"/>
      <w:lvlText w:val="•"/>
      <w:lvlJc w:val="left"/>
      <w:pPr>
        <w:ind w:left="5850" w:hanging="335"/>
      </w:pPr>
      <w:rPr>
        <w:rFonts w:hint="default"/>
        <w:lang w:val="en-US" w:eastAsia="en-US" w:bidi="ar-SA"/>
      </w:rPr>
    </w:lvl>
    <w:lvl w:ilvl="7" w:tplc="53FC64C8">
      <w:numFmt w:val="bullet"/>
      <w:lvlText w:val="•"/>
      <w:lvlJc w:val="left"/>
      <w:pPr>
        <w:ind w:left="7017" w:hanging="335"/>
      </w:pPr>
      <w:rPr>
        <w:rFonts w:hint="default"/>
        <w:lang w:val="en-US" w:eastAsia="en-US" w:bidi="ar-SA"/>
      </w:rPr>
    </w:lvl>
    <w:lvl w:ilvl="8" w:tplc="CB9474EA">
      <w:numFmt w:val="bullet"/>
      <w:lvlText w:val="•"/>
      <w:lvlJc w:val="left"/>
      <w:pPr>
        <w:ind w:left="8185" w:hanging="335"/>
      </w:pPr>
      <w:rPr>
        <w:rFonts w:hint="default"/>
        <w:lang w:val="en-US" w:eastAsia="en-US" w:bidi="ar-SA"/>
      </w:rPr>
    </w:lvl>
  </w:abstractNum>
  <w:abstractNum w:abstractNumId="334" w15:restartNumberingAfterBreak="0">
    <w:nsid w:val="588E78FA"/>
    <w:multiLevelType w:val="hybridMultilevel"/>
    <w:tmpl w:val="D640CE32"/>
    <w:lvl w:ilvl="0" w:tplc="D5AA9B06">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2284B54">
      <w:numFmt w:val="bullet"/>
      <w:lvlText w:val="•"/>
      <w:lvlJc w:val="left"/>
      <w:pPr>
        <w:ind w:left="2024" w:hanging="300"/>
      </w:pPr>
      <w:rPr>
        <w:rFonts w:hint="default"/>
        <w:lang w:val="en-US" w:eastAsia="en-US" w:bidi="ar-SA"/>
      </w:rPr>
    </w:lvl>
    <w:lvl w:ilvl="2" w:tplc="2D3C9CE8">
      <w:numFmt w:val="bullet"/>
      <w:lvlText w:val="•"/>
      <w:lvlJc w:val="left"/>
      <w:pPr>
        <w:ind w:left="2968" w:hanging="300"/>
      </w:pPr>
      <w:rPr>
        <w:rFonts w:hint="default"/>
        <w:lang w:val="en-US" w:eastAsia="en-US" w:bidi="ar-SA"/>
      </w:rPr>
    </w:lvl>
    <w:lvl w:ilvl="3" w:tplc="1CE6ED64">
      <w:numFmt w:val="bullet"/>
      <w:lvlText w:val="•"/>
      <w:lvlJc w:val="left"/>
      <w:pPr>
        <w:ind w:left="3912" w:hanging="300"/>
      </w:pPr>
      <w:rPr>
        <w:rFonts w:hint="default"/>
        <w:lang w:val="en-US" w:eastAsia="en-US" w:bidi="ar-SA"/>
      </w:rPr>
    </w:lvl>
    <w:lvl w:ilvl="4" w:tplc="D70A2F54">
      <w:numFmt w:val="bullet"/>
      <w:lvlText w:val="•"/>
      <w:lvlJc w:val="left"/>
      <w:pPr>
        <w:ind w:left="4856" w:hanging="300"/>
      </w:pPr>
      <w:rPr>
        <w:rFonts w:hint="default"/>
        <w:lang w:val="en-US" w:eastAsia="en-US" w:bidi="ar-SA"/>
      </w:rPr>
    </w:lvl>
    <w:lvl w:ilvl="5" w:tplc="153CEC58">
      <w:numFmt w:val="bullet"/>
      <w:lvlText w:val="•"/>
      <w:lvlJc w:val="left"/>
      <w:pPr>
        <w:ind w:left="5800" w:hanging="300"/>
      </w:pPr>
      <w:rPr>
        <w:rFonts w:hint="default"/>
        <w:lang w:val="en-US" w:eastAsia="en-US" w:bidi="ar-SA"/>
      </w:rPr>
    </w:lvl>
    <w:lvl w:ilvl="6" w:tplc="88104F36">
      <w:numFmt w:val="bullet"/>
      <w:lvlText w:val="•"/>
      <w:lvlJc w:val="left"/>
      <w:pPr>
        <w:ind w:left="6744" w:hanging="300"/>
      </w:pPr>
      <w:rPr>
        <w:rFonts w:hint="default"/>
        <w:lang w:val="en-US" w:eastAsia="en-US" w:bidi="ar-SA"/>
      </w:rPr>
    </w:lvl>
    <w:lvl w:ilvl="7" w:tplc="2AF2E3E8">
      <w:numFmt w:val="bullet"/>
      <w:lvlText w:val="•"/>
      <w:lvlJc w:val="left"/>
      <w:pPr>
        <w:ind w:left="7688" w:hanging="300"/>
      </w:pPr>
      <w:rPr>
        <w:rFonts w:hint="default"/>
        <w:lang w:val="en-US" w:eastAsia="en-US" w:bidi="ar-SA"/>
      </w:rPr>
    </w:lvl>
    <w:lvl w:ilvl="8" w:tplc="D7DA52A6">
      <w:numFmt w:val="bullet"/>
      <w:lvlText w:val="•"/>
      <w:lvlJc w:val="left"/>
      <w:pPr>
        <w:ind w:left="8632" w:hanging="300"/>
      </w:pPr>
      <w:rPr>
        <w:rFonts w:hint="default"/>
        <w:lang w:val="en-US" w:eastAsia="en-US" w:bidi="ar-SA"/>
      </w:rPr>
    </w:lvl>
  </w:abstractNum>
  <w:abstractNum w:abstractNumId="335" w15:restartNumberingAfterBreak="0">
    <w:nsid w:val="58FC0676"/>
    <w:multiLevelType w:val="hybridMultilevel"/>
    <w:tmpl w:val="1B806DE6"/>
    <w:lvl w:ilvl="0" w:tplc="9A2AB51E">
      <w:start w:val="1"/>
      <w:numFmt w:val="upperLetter"/>
      <w:lvlText w:val="(%1)"/>
      <w:lvlJc w:val="left"/>
      <w:pPr>
        <w:ind w:left="662" w:hanging="363"/>
        <w:jc w:val="left"/>
      </w:pPr>
      <w:rPr>
        <w:rFonts w:ascii="Arial" w:eastAsia="Arial" w:hAnsi="Arial" w:cs="Arial" w:hint="default"/>
        <w:b/>
        <w:bCs/>
        <w:i w:val="0"/>
        <w:iCs w:val="0"/>
        <w:spacing w:val="-1"/>
        <w:w w:val="100"/>
        <w:sz w:val="24"/>
        <w:szCs w:val="24"/>
        <w:lang w:val="en-US" w:eastAsia="en-US" w:bidi="ar-SA"/>
      </w:rPr>
    </w:lvl>
    <w:lvl w:ilvl="1" w:tplc="C9F8C6B8">
      <w:numFmt w:val="bullet"/>
      <w:lvlText w:val="•"/>
      <w:lvlJc w:val="left"/>
      <w:pPr>
        <w:ind w:left="1646" w:hanging="363"/>
      </w:pPr>
      <w:rPr>
        <w:rFonts w:hint="default"/>
        <w:lang w:val="en-US" w:eastAsia="en-US" w:bidi="ar-SA"/>
      </w:rPr>
    </w:lvl>
    <w:lvl w:ilvl="2" w:tplc="1A64DFF8">
      <w:numFmt w:val="bullet"/>
      <w:lvlText w:val="•"/>
      <w:lvlJc w:val="left"/>
      <w:pPr>
        <w:ind w:left="2632" w:hanging="363"/>
      </w:pPr>
      <w:rPr>
        <w:rFonts w:hint="default"/>
        <w:lang w:val="en-US" w:eastAsia="en-US" w:bidi="ar-SA"/>
      </w:rPr>
    </w:lvl>
    <w:lvl w:ilvl="3" w:tplc="E5EAF3C2">
      <w:numFmt w:val="bullet"/>
      <w:lvlText w:val="•"/>
      <w:lvlJc w:val="left"/>
      <w:pPr>
        <w:ind w:left="3618" w:hanging="363"/>
      </w:pPr>
      <w:rPr>
        <w:rFonts w:hint="default"/>
        <w:lang w:val="en-US" w:eastAsia="en-US" w:bidi="ar-SA"/>
      </w:rPr>
    </w:lvl>
    <w:lvl w:ilvl="4" w:tplc="1DB4E59A">
      <w:numFmt w:val="bullet"/>
      <w:lvlText w:val="•"/>
      <w:lvlJc w:val="left"/>
      <w:pPr>
        <w:ind w:left="4604" w:hanging="363"/>
      </w:pPr>
      <w:rPr>
        <w:rFonts w:hint="default"/>
        <w:lang w:val="en-US" w:eastAsia="en-US" w:bidi="ar-SA"/>
      </w:rPr>
    </w:lvl>
    <w:lvl w:ilvl="5" w:tplc="DE20F372">
      <w:numFmt w:val="bullet"/>
      <w:lvlText w:val="•"/>
      <w:lvlJc w:val="left"/>
      <w:pPr>
        <w:ind w:left="5590" w:hanging="363"/>
      </w:pPr>
      <w:rPr>
        <w:rFonts w:hint="default"/>
        <w:lang w:val="en-US" w:eastAsia="en-US" w:bidi="ar-SA"/>
      </w:rPr>
    </w:lvl>
    <w:lvl w:ilvl="6" w:tplc="DC58CD3E">
      <w:numFmt w:val="bullet"/>
      <w:lvlText w:val="•"/>
      <w:lvlJc w:val="left"/>
      <w:pPr>
        <w:ind w:left="6576" w:hanging="363"/>
      </w:pPr>
      <w:rPr>
        <w:rFonts w:hint="default"/>
        <w:lang w:val="en-US" w:eastAsia="en-US" w:bidi="ar-SA"/>
      </w:rPr>
    </w:lvl>
    <w:lvl w:ilvl="7" w:tplc="7B02647E">
      <w:numFmt w:val="bullet"/>
      <w:lvlText w:val="•"/>
      <w:lvlJc w:val="left"/>
      <w:pPr>
        <w:ind w:left="7562" w:hanging="363"/>
      </w:pPr>
      <w:rPr>
        <w:rFonts w:hint="default"/>
        <w:lang w:val="en-US" w:eastAsia="en-US" w:bidi="ar-SA"/>
      </w:rPr>
    </w:lvl>
    <w:lvl w:ilvl="8" w:tplc="A6884C34">
      <w:numFmt w:val="bullet"/>
      <w:lvlText w:val="•"/>
      <w:lvlJc w:val="left"/>
      <w:pPr>
        <w:ind w:left="8548" w:hanging="363"/>
      </w:pPr>
      <w:rPr>
        <w:rFonts w:hint="default"/>
        <w:lang w:val="en-US" w:eastAsia="en-US" w:bidi="ar-SA"/>
      </w:rPr>
    </w:lvl>
  </w:abstractNum>
  <w:abstractNum w:abstractNumId="336" w15:restartNumberingAfterBreak="0">
    <w:nsid w:val="59112F45"/>
    <w:multiLevelType w:val="hybridMultilevel"/>
    <w:tmpl w:val="596880DA"/>
    <w:lvl w:ilvl="0" w:tplc="A1EC4CDE">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320EE10">
      <w:numFmt w:val="bullet"/>
      <w:lvlText w:val="•"/>
      <w:lvlJc w:val="left"/>
      <w:pPr>
        <w:ind w:left="2024" w:hanging="300"/>
      </w:pPr>
      <w:rPr>
        <w:rFonts w:hint="default"/>
        <w:lang w:val="en-US" w:eastAsia="en-US" w:bidi="ar-SA"/>
      </w:rPr>
    </w:lvl>
    <w:lvl w:ilvl="2" w:tplc="9692FC78">
      <w:numFmt w:val="bullet"/>
      <w:lvlText w:val="•"/>
      <w:lvlJc w:val="left"/>
      <w:pPr>
        <w:ind w:left="2968" w:hanging="300"/>
      </w:pPr>
      <w:rPr>
        <w:rFonts w:hint="default"/>
        <w:lang w:val="en-US" w:eastAsia="en-US" w:bidi="ar-SA"/>
      </w:rPr>
    </w:lvl>
    <w:lvl w:ilvl="3" w:tplc="44F00BFA">
      <w:numFmt w:val="bullet"/>
      <w:lvlText w:val="•"/>
      <w:lvlJc w:val="left"/>
      <w:pPr>
        <w:ind w:left="3912" w:hanging="300"/>
      </w:pPr>
      <w:rPr>
        <w:rFonts w:hint="default"/>
        <w:lang w:val="en-US" w:eastAsia="en-US" w:bidi="ar-SA"/>
      </w:rPr>
    </w:lvl>
    <w:lvl w:ilvl="4" w:tplc="D7E4DE86">
      <w:numFmt w:val="bullet"/>
      <w:lvlText w:val="•"/>
      <w:lvlJc w:val="left"/>
      <w:pPr>
        <w:ind w:left="4856" w:hanging="300"/>
      </w:pPr>
      <w:rPr>
        <w:rFonts w:hint="default"/>
        <w:lang w:val="en-US" w:eastAsia="en-US" w:bidi="ar-SA"/>
      </w:rPr>
    </w:lvl>
    <w:lvl w:ilvl="5" w:tplc="6CEC1D4A">
      <w:numFmt w:val="bullet"/>
      <w:lvlText w:val="•"/>
      <w:lvlJc w:val="left"/>
      <w:pPr>
        <w:ind w:left="5800" w:hanging="300"/>
      </w:pPr>
      <w:rPr>
        <w:rFonts w:hint="default"/>
        <w:lang w:val="en-US" w:eastAsia="en-US" w:bidi="ar-SA"/>
      </w:rPr>
    </w:lvl>
    <w:lvl w:ilvl="6" w:tplc="00948190">
      <w:numFmt w:val="bullet"/>
      <w:lvlText w:val="•"/>
      <w:lvlJc w:val="left"/>
      <w:pPr>
        <w:ind w:left="6744" w:hanging="300"/>
      </w:pPr>
      <w:rPr>
        <w:rFonts w:hint="default"/>
        <w:lang w:val="en-US" w:eastAsia="en-US" w:bidi="ar-SA"/>
      </w:rPr>
    </w:lvl>
    <w:lvl w:ilvl="7" w:tplc="DC9A7BB6">
      <w:numFmt w:val="bullet"/>
      <w:lvlText w:val="•"/>
      <w:lvlJc w:val="left"/>
      <w:pPr>
        <w:ind w:left="7688" w:hanging="300"/>
      </w:pPr>
      <w:rPr>
        <w:rFonts w:hint="default"/>
        <w:lang w:val="en-US" w:eastAsia="en-US" w:bidi="ar-SA"/>
      </w:rPr>
    </w:lvl>
    <w:lvl w:ilvl="8" w:tplc="83802F88">
      <w:numFmt w:val="bullet"/>
      <w:lvlText w:val="•"/>
      <w:lvlJc w:val="left"/>
      <w:pPr>
        <w:ind w:left="8632" w:hanging="300"/>
      </w:pPr>
      <w:rPr>
        <w:rFonts w:hint="default"/>
        <w:lang w:val="en-US" w:eastAsia="en-US" w:bidi="ar-SA"/>
      </w:rPr>
    </w:lvl>
  </w:abstractNum>
  <w:abstractNum w:abstractNumId="337" w15:restartNumberingAfterBreak="0">
    <w:nsid w:val="59166C1A"/>
    <w:multiLevelType w:val="hybridMultilevel"/>
    <w:tmpl w:val="DDCEC1A2"/>
    <w:lvl w:ilvl="0" w:tplc="F064E818">
      <w:start w:val="1"/>
      <w:numFmt w:val="upperLetter"/>
      <w:lvlText w:val="(%1)"/>
      <w:lvlJc w:val="left"/>
      <w:pPr>
        <w:ind w:left="780" w:hanging="335"/>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72663F6A">
      <w:start w:val="1"/>
      <w:numFmt w:val="upperRoman"/>
      <w:lvlText w:val="(%2)"/>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4C969F34">
      <w:start w:val="1"/>
      <w:numFmt w:val="upperLetter"/>
      <w:lvlText w:val="(%3)"/>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tplc="32506D04">
      <w:numFmt w:val="bullet"/>
      <w:lvlText w:val="•"/>
      <w:lvlJc w:val="left"/>
      <w:pPr>
        <w:ind w:left="2347" w:hanging="394"/>
      </w:pPr>
      <w:rPr>
        <w:rFonts w:hint="default"/>
        <w:lang w:val="en-US" w:eastAsia="en-US" w:bidi="ar-SA"/>
      </w:rPr>
    </w:lvl>
    <w:lvl w:ilvl="4" w:tplc="A9DC0DB6">
      <w:numFmt w:val="bullet"/>
      <w:lvlText w:val="•"/>
      <w:lvlJc w:val="left"/>
      <w:pPr>
        <w:ind w:left="3515" w:hanging="394"/>
      </w:pPr>
      <w:rPr>
        <w:rFonts w:hint="default"/>
        <w:lang w:val="en-US" w:eastAsia="en-US" w:bidi="ar-SA"/>
      </w:rPr>
    </w:lvl>
    <w:lvl w:ilvl="5" w:tplc="529A6DE8">
      <w:numFmt w:val="bullet"/>
      <w:lvlText w:val="•"/>
      <w:lvlJc w:val="left"/>
      <w:pPr>
        <w:ind w:left="4682" w:hanging="394"/>
      </w:pPr>
      <w:rPr>
        <w:rFonts w:hint="default"/>
        <w:lang w:val="en-US" w:eastAsia="en-US" w:bidi="ar-SA"/>
      </w:rPr>
    </w:lvl>
    <w:lvl w:ilvl="6" w:tplc="DFF0A2C8">
      <w:numFmt w:val="bullet"/>
      <w:lvlText w:val="•"/>
      <w:lvlJc w:val="left"/>
      <w:pPr>
        <w:ind w:left="5850" w:hanging="394"/>
      </w:pPr>
      <w:rPr>
        <w:rFonts w:hint="default"/>
        <w:lang w:val="en-US" w:eastAsia="en-US" w:bidi="ar-SA"/>
      </w:rPr>
    </w:lvl>
    <w:lvl w:ilvl="7" w:tplc="861EB5FA">
      <w:numFmt w:val="bullet"/>
      <w:lvlText w:val="•"/>
      <w:lvlJc w:val="left"/>
      <w:pPr>
        <w:ind w:left="7017" w:hanging="394"/>
      </w:pPr>
      <w:rPr>
        <w:rFonts w:hint="default"/>
        <w:lang w:val="en-US" w:eastAsia="en-US" w:bidi="ar-SA"/>
      </w:rPr>
    </w:lvl>
    <w:lvl w:ilvl="8" w:tplc="EE70FEE8">
      <w:numFmt w:val="bullet"/>
      <w:lvlText w:val="•"/>
      <w:lvlJc w:val="left"/>
      <w:pPr>
        <w:ind w:left="8185" w:hanging="394"/>
      </w:pPr>
      <w:rPr>
        <w:rFonts w:hint="default"/>
        <w:lang w:val="en-US" w:eastAsia="en-US" w:bidi="ar-SA"/>
      </w:rPr>
    </w:lvl>
  </w:abstractNum>
  <w:abstractNum w:abstractNumId="338" w15:restartNumberingAfterBreak="0">
    <w:nsid w:val="593520D0"/>
    <w:multiLevelType w:val="hybridMultilevel"/>
    <w:tmpl w:val="F95E5216"/>
    <w:lvl w:ilvl="0" w:tplc="7A987C92">
      <w:start w:val="1"/>
      <w:numFmt w:val="upperRoman"/>
      <w:lvlText w:val="(%1)"/>
      <w:lvlJc w:val="left"/>
      <w:pPr>
        <w:ind w:left="617" w:hanging="318"/>
        <w:jc w:val="left"/>
      </w:pPr>
      <w:rPr>
        <w:rFonts w:ascii="Arial" w:eastAsia="Arial" w:hAnsi="Arial" w:cs="Arial" w:hint="default"/>
        <w:b/>
        <w:bCs/>
        <w:i w:val="0"/>
        <w:iCs w:val="0"/>
        <w:spacing w:val="-1"/>
        <w:w w:val="100"/>
        <w:sz w:val="26"/>
        <w:szCs w:val="26"/>
        <w:lang w:val="en-US" w:eastAsia="en-US" w:bidi="ar-SA"/>
      </w:rPr>
    </w:lvl>
    <w:lvl w:ilvl="1" w:tplc="80CA41C6">
      <w:numFmt w:val="bullet"/>
      <w:lvlText w:val="•"/>
      <w:lvlJc w:val="left"/>
      <w:pPr>
        <w:ind w:left="1610" w:hanging="318"/>
      </w:pPr>
      <w:rPr>
        <w:rFonts w:hint="default"/>
        <w:lang w:val="en-US" w:eastAsia="en-US" w:bidi="ar-SA"/>
      </w:rPr>
    </w:lvl>
    <w:lvl w:ilvl="2" w:tplc="CDB89D10">
      <w:numFmt w:val="bullet"/>
      <w:lvlText w:val="•"/>
      <w:lvlJc w:val="left"/>
      <w:pPr>
        <w:ind w:left="2600" w:hanging="318"/>
      </w:pPr>
      <w:rPr>
        <w:rFonts w:hint="default"/>
        <w:lang w:val="en-US" w:eastAsia="en-US" w:bidi="ar-SA"/>
      </w:rPr>
    </w:lvl>
    <w:lvl w:ilvl="3" w:tplc="1EC25222">
      <w:numFmt w:val="bullet"/>
      <w:lvlText w:val="•"/>
      <w:lvlJc w:val="left"/>
      <w:pPr>
        <w:ind w:left="3590" w:hanging="318"/>
      </w:pPr>
      <w:rPr>
        <w:rFonts w:hint="default"/>
        <w:lang w:val="en-US" w:eastAsia="en-US" w:bidi="ar-SA"/>
      </w:rPr>
    </w:lvl>
    <w:lvl w:ilvl="4" w:tplc="73BED09C">
      <w:numFmt w:val="bullet"/>
      <w:lvlText w:val="•"/>
      <w:lvlJc w:val="left"/>
      <w:pPr>
        <w:ind w:left="4580" w:hanging="318"/>
      </w:pPr>
      <w:rPr>
        <w:rFonts w:hint="default"/>
        <w:lang w:val="en-US" w:eastAsia="en-US" w:bidi="ar-SA"/>
      </w:rPr>
    </w:lvl>
    <w:lvl w:ilvl="5" w:tplc="7904F72E">
      <w:numFmt w:val="bullet"/>
      <w:lvlText w:val="•"/>
      <w:lvlJc w:val="left"/>
      <w:pPr>
        <w:ind w:left="5570" w:hanging="318"/>
      </w:pPr>
      <w:rPr>
        <w:rFonts w:hint="default"/>
        <w:lang w:val="en-US" w:eastAsia="en-US" w:bidi="ar-SA"/>
      </w:rPr>
    </w:lvl>
    <w:lvl w:ilvl="6" w:tplc="42D8CEA8">
      <w:numFmt w:val="bullet"/>
      <w:lvlText w:val="•"/>
      <w:lvlJc w:val="left"/>
      <w:pPr>
        <w:ind w:left="6560" w:hanging="318"/>
      </w:pPr>
      <w:rPr>
        <w:rFonts w:hint="default"/>
        <w:lang w:val="en-US" w:eastAsia="en-US" w:bidi="ar-SA"/>
      </w:rPr>
    </w:lvl>
    <w:lvl w:ilvl="7" w:tplc="A6E42628">
      <w:numFmt w:val="bullet"/>
      <w:lvlText w:val="•"/>
      <w:lvlJc w:val="left"/>
      <w:pPr>
        <w:ind w:left="7550" w:hanging="318"/>
      </w:pPr>
      <w:rPr>
        <w:rFonts w:hint="default"/>
        <w:lang w:val="en-US" w:eastAsia="en-US" w:bidi="ar-SA"/>
      </w:rPr>
    </w:lvl>
    <w:lvl w:ilvl="8" w:tplc="3FD2AA14">
      <w:numFmt w:val="bullet"/>
      <w:lvlText w:val="•"/>
      <w:lvlJc w:val="left"/>
      <w:pPr>
        <w:ind w:left="8540" w:hanging="318"/>
      </w:pPr>
      <w:rPr>
        <w:rFonts w:hint="default"/>
        <w:lang w:val="en-US" w:eastAsia="en-US" w:bidi="ar-SA"/>
      </w:rPr>
    </w:lvl>
  </w:abstractNum>
  <w:abstractNum w:abstractNumId="339" w15:restartNumberingAfterBreak="0">
    <w:nsid w:val="59C5301C"/>
    <w:multiLevelType w:val="hybridMultilevel"/>
    <w:tmpl w:val="B9C42AEE"/>
    <w:lvl w:ilvl="0" w:tplc="48B47F5C">
      <w:start w:val="1"/>
      <w:numFmt w:val="upperLetter"/>
      <w:lvlText w:val="(%1)"/>
      <w:lvlJc w:val="left"/>
      <w:pPr>
        <w:ind w:left="300" w:hanging="434"/>
        <w:jc w:val="left"/>
      </w:pPr>
      <w:rPr>
        <w:rFonts w:ascii="Arial" w:eastAsia="Arial" w:hAnsi="Arial" w:cs="Arial" w:hint="default"/>
        <w:b/>
        <w:bCs/>
        <w:i w:val="0"/>
        <w:iCs w:val="0"/>
        <w:spacing w:val="-1"/>
        <w:w w:val="100"/>
        <w:sz w:val="26"/>
        <w:szCs w:val="26"/>
        <w:lang w:val="en-US" w:eastAsia="en-US" w:bidi="ar-SA"/>
      </w:rPr>
    </w:lvl>
    <w:lvl w:ilvl="1" w:tplc="8E723286">
      <w:numFmt w:val="bullet"/>
      <w:lvlText w:val="•"/>
      <w:lvlJc w:val="left"/>
      <w:pPr>
        <w:ind w:left="1322" w:hanging="434"/>
      </w:pPr>
      <w:rPr>
        <w:rFonts w:hint="default"/>
        <w:lang w:val="en-US" w:eastAsia="en-US" w:bidi="ar-SA"/>
      </w:rPr>
    </w:lvl>
    <w:lvl w:ilvl="2" w:tplc="A5F8A0A8">
      <w:numFmt w:val="bullet"/>
      <w:lvlText w:val="•"/>
      <w:lvlJc w:val="left"/>
      <w:pPr>
        <w:ind w:left="2344" w:hanging="434"/>
      </w:pPr>
      <w:rPr>
        <w:rFonts w:hint="default"/>
        <w:lang w:val="en-US" w:eastAsia="en-US" w:bidi="ar-SA"/>
      </w:rPr>
    </w:lvl>
    <w:lvl w:ilvl="3" w:tplc="F30A52D0">
      <w:numFmt w:val="bullet"/>
      <w:lvlText w:val="•"/>
      <w:lvlJc w:val="left"/>
      <w:pPr>
        <w:ind w:left="3366" w:hanging="434"/>
      </w:pPr>
      <w:rPr>
        <w:rFonts w:hint="default"/>
        <w:lang w:val="en-US" w:eastAsia="en-US" w:bidi="ar-SA"/>
      </w:rPr>
    </w:lvl>
    <w:lvl w:ilvl="4" w:tplc="66B2487C">
      <w:numFmt w:val="bullet"/>
      <w:lvlText w:val="•"/>
      <w:lvlJc w:val="left"/>
      <w:pPr>
        <w:ind w:left="4388" w:hanging="434"/>
      </w:pPr>
      <w:rPr>
        <w:rFonts w:hint="default"/>
        <w:lang w:val="en-US" w:eastAsia="en-US" w:bidi="ar-SA"/>
      </w:rPr>
    </w:lvl>
    <w:lvl w:ilvl="5" w:tplc="41501D30">
      <w:numFmt w:val="bullet"/>
      <w:lvlText w:val="•"/>
      <w:lvlJc w:val="left"/>
      <w:pPr>
        <w:ind w:left="5410" w:hanging="434"/>
      </w:pPr>
      <w:rPr>
        <w:rFonts w:hint="default"/>
        <w:lang w:val="en-US" w:eastAsia="en-US" w:bidi="ar-SA"/>
      </w:rPr>
    </w:lvl>
    <w:lvl w:ilvl="6" w:tplc="40DC9B86">
      <w:numFmt w:val="bullet"/>
      <w:lvlText w:val="•"/>
      <w:lvlJc w:val="left"/>
      <w:pPr>
        <w:ind w:left="6432" w:hanging="434"/>
      </w:pPr>
      <w:rPr>
        <w:rFonts w:hint="default"/>
        <w:lang w:val="en-US" w:eastAsia="en-US" w:bidi="ar-SA"/>
      </w:rPr>
    </w:lvl>
    <w:lvl w:ilvl="7" w:tplc="F092C104">
      <w:numFmt w:val="bullet"/>
      <w:lvlText w:val="•"/>
      <w:lvlJc w:val="left"/>
      <w:pPr>
        <w:ind w:left="7454" w:hanging="434"/>
      </w:pPr>
      <w:rPr>
        <w:rFonts w:hint="default"/>
        <w:lang w:val="en-US" w:eastAsia="en-US" w:bidi="ar-SA"/>
      </w:rPr>
    </w:lvl>
    <w:lvl w:ilvl="8" w:tplc="3C46D918">
      <w:numFmt w:val="bullet"/>
      <w:lvlText w:val="•"/>
      <w:lvlJc w:val="left"/>
      <w:pPr>
        <w:ind w:left="8476" w:hanging="434"/>
      </w:pPr>
      <w:rPr>
        <w:rFonts w:hint="default"/>
        <w:lang w:val="en-US" w:eastAsia="en-US" w:bidi="ar-SA"/>
      </w:rPr>
    </w:lvl>
  </w:abstractNum>
  <w:abstractNum w:abstractNumId="340" w15:restartNumberingAfterBreak="0">
    <w:nsid w:val="59C9486B"/>
    <w:multiLevelType w:val="hybridMultilevel"/>
    <w:tmpl w:val="E0E8CDFC"/>
    <w:lvl w:ilvl="0" w:tplc="E6084AA2">
      <w:start w:val="1"/>
      <w:numFmt w:val="upperLetter"/>
      <w:lvlText w:val="(%1)"/>
      <w:lvlJc w:val="left"/>
      <w:pPr>
        <w:ind w:left="300" w:hanging="363"/>
        <w:jc w:val="left"/>
      </w:pPr>
      <w:rPr>
        <w:rFonts w:ascii="Arial" w:eastAsia="Arial" w:hAnsi="Arial" w:cs="Arial" w:hint="default"/>
        <w:b/>
        <w:bCs/>
        <w:i w:val="0"/>
        <w:iCs w:val="0"/>
        <w:spacing w:val="-1"/>
        <w:w w:val="100"/>
        <w:sz w:val="24"/>
        <w:szCs w:val="24"/>
        <w:lang w:val="en-US" w:eastAsia="en-US" w:bidi="ar-SA"/>
      </w:rPr>
    </w:lvl>
    <w:lvl w:ilvl="1" w:tplc="AC302C32">
      <w:numFmt w:val="bullet"/>
      <w:lvlText w:val="•"/>
      <w:lvlJc w:val="left"/>
      <w:pPr>
        <w:ind w:left="1322" w:hanging="363"/>
      </w:pPr>
      <w:rPr>
        <w:rFonts w:hint="default"/>
        <w:lang w:val="en-US" w:eastAsia="en-US" w:bidi="ar-SA"/>
      </w:rPr>
    </w:lvl>
    <w:lvl w:ilvl="2" w:tplc="ECC4A740">
      <w:numFmt w:val="bullet"/>
      <w:lvlText w:val="•"/>
      <w:lvlJc w:val="left"/>
      <w:pPr>
        <w:ind w:left="2344" w:hanging="363"/>
      </w:pPr>
      <w:rPr>
        <w:rFonts w:hint="default"/>
        <w:lang w:val="en-US" w:eastAsia="en-US" w:bidi="ar-SA"/>
      </w:rPr>
    </w:lvl>
    <w:lvl w:ilvl="3" w:tplc="DDBE4756">
      <w:numFmt w:val="bullet"/>
      <w:lvlText w:val="•"/>
      <w:lvlJc w:val="left"/>
      <w:pPr>
        <w:ind w:left="3366" w:hanging="363"/>
      </w:pPr>
      <w:rPr>
        <w:rFonts w:hint="default"/>
        <w:lang w:val="en-US" w:eastAsia="en-US" w:bidi="ar-SA"/>
      </w:rPr>
    </w:lvl>
    <w:lvl w:ilvl="4" w:tplc="0040E014">
      <w:numFmt w:val="bullet"/>
      <w:lvlText w:val="•"/>
      <w:lvlJc w:val="left"/>
      <w:pPr>
        <w:ind w:left="4388" w:hanging="363"/>
      </w:pPr>
      <w:rPr>
        <w:rFonts w:hint="default"/>
        <w:lang w:val="en-US" w:eastAsia="en-US" w:bidi="ar-SA"/>
      </w:rPr>
    </w:lvl>
    <w:lvl w:ilvl="5" w:tplc="DD301CD0">
      <w:numFmt w:val="bullet"/>
      <w:lvlText w:val="•"/>
      <w:lvlJc w:val="left"/>
      <w:pPr>
        <w:ind w:left="5410" w:hanging="363"/>
      </w:pPr>
      <w:rPr>
        <w:rFonts w:hint="default"/>
        <w:lang w:val="en-US" w:eastAsia="en-US" w:bidi="ar-SA"/>
      </w:rPr>
    </w:lvl>
    <w:lvl w:ilvl="6" w:tplc="D35E77A8">
      <w:numFmt w:val="bullet"/>
      <w:lvlText w:val="•"/>
      <w:lvlJc w:val="left"/>
      <w:pPr>
        <w:ind w:left="6432" w:hanging="363"/>
      </w:pPr>
      <w:rPr>
        <w:rFonts w:hint="default"/>
        <w:lang w:val="en-US" w:eastAsia="en-US" w:bidi="ar-SA"/>
      </w:rPr>
    </w:lvl>
    <w:lvl w:ilvl="7" w:tplc="EEFE091C">
      <w:numFmt w:val="bullet"/>
      <w:lvlText w:val="•"/>
      <w:lvlJc w:val="left"/>
      <w:pPr>
        <w:ind w:left="7454" w:hanging="363"/>
      </w:pPr>
      <w:rPr>
        <w:rFonts w:hint="default"/>
        <w:lang w:val="en-US" w:eastAsia="en-US" w:bidi="ar-SA"/>
      </w:rPr>
    </w:lvl>
    <w:lvl w:ilvl="8" w:tplc="C6FA08F2">
      <w:numFmt w:val="bullet"/>
      <w:lvlText w:val="•"/>
      <w:lvlJc w:val="left"/>
      <w:pPr>
        <w:ind w:left="8476" w:hanging="363"/>
      </w:pPr>
      <w:rPr>
        <w:rFonts w:hint="default"/>
        <w:lang w:val="en-US" w:eastAsia="en-US" w:bidi="ar-SA"/>
      </w:rPr>
    </w:lvl>
  </w:abstractNum>
  <w:abstractNum w:abstractNumId="341" w15:restartNumberingAfterBreak="0">
    <w:nsid w:val="59CD4A0E"/>
    <w:multiLevelType w:val="hybridMultilevel"/>
    <w:tmpl w:val="6F883004"/>
    <w:lvl w:ilvl="0" w:tplc="58EA5AE2">
      <w:start w:val="1"/>
      <w:numFmt w:val="upperRoman"/>
      <w:lvlText w:val="(%1)"/>
      <w:lvlJc w:val="left"/>
      <w:pPr>
        <w:ind w:left="545" w:hanging="246"/>
        <w:jc w:val="left"/>
      </w:pPr>
      <w:rPr>
        <w:rFonts w:ascii="Arial" w:eastAsia="Arial" w:hAnsi="Arial" w:cs="Arial" w:hint="default"/>
        <w:b/>
        <w:bCs/>
        <w:i w:val="0"/>
        <w:iCs w:val="0"/>
        <w:spacing w:val="-1"/>
        <w:w w:val="99"/>
        <w:sz w:val="24"/>
        <w:szCs w:val="24"/>
        <w:lang w:val="en-US" w:eastAsia="en-US" w:bidi="ar-SA"/>
      </w:rPr>
    </w:lvl>
    <w:lvl w:ilvl="1" w:tplc="EF088B1A">
      <w:numFmt w:val="bullet"/>
      <w:lvlText w:val="•"/>
      <w:lvlJc w:val="left"/>
      <w:pPr>
        <w:ind w:left="1538" w:hanging="246"/>
      </w:pPr>
      <w:rPr>
        <w:rFonts w:hint="default"/>
        <w:lang w:val="en-US" w:eastAsia="en-US" w:bidi="ar-SA"/>
      </w:rPr>
    </w:lvl>
    <w:lvl w:ilvl="2" w:tplc="CCF2094E">
      <w:numFmt w:val="bullet"/>
      <w:lvlText w:val="•"/>
      <w:lvlJc w:val="left"/>
      <w:pPr>
        <w:ind w:left="2536" w:hanging="246"/>
      </w:pPr>
      <w:rPr>
        <w:rFonts w:hint="default"/>
        <w:lang w:val="en-US" w:eastAsia="en-US" w:bidi="ar-SA"/>
      </w:rPr>
    </w:lvl>
    <w:lvl w:ilvl="3" w:tplc="34EA78BA">
      <w:numFmt w:val="bullet"/>
      <w:lvlText w:val="•"/>
      <w:lvlJc w:val="left"/>
      <w:pPr>
        <w:ind w:left="3534" w:hanging="246"/>
      </w:pPr>
      <w:rPr>
        <w:rFonts w:hint="default"/>
        <w:lang w:val="en-US" w:eastAsia="en-US" w:bidi="ar-SA"/>
      </w:rPr>
    </w:lvl>
    <w:lvl w:ilvl="4" w:tplc="D2D6D5FC">
      <w:numFmt w:val="bullet"/>
      <w:lvlText w:val="•"/>
      <w:lvlJc w:val="left"/>
      <w:pPr>
        <w:ind w:left="4532" w:hanging="246"/>
      </w:pPr>
      <w:rPr>
        <w:rFonts w:hint="default"/>
        <w:lang w:val="en-US" w:eastAsia="en-US" w:bidi="ar-SA"/>
      </w:rPr>
    </w:lvl>
    <w:lvl w:ilvl="5" w:tplc="CF440B98">
      <w:numFmt w:val="bullet"/>
      <w:lvlText w:val="•"/>
      <w:lvlJc w:val="left"/>
      <w:pPr>
        <w:ind w:left="5530" w:hanging="246"/>
      </w:pPr>
      <w:rPr>
        <w:rFonts w:hint="default"/>
        <w:lang w:val="en-US" w:eastAsia="en-US" w:bidi="ar-SA"/>
      </w:rPr>
    </w:lvl>
    <w:lvl w:ilvl="6" w:tplc="3F287690">
      <w:numFmt w:val="bullet"/>
      <w:lvlText w:val="•"/>
      <w:lvlJc w:val="left"/>
      <w:pPr>
        <w:ind w:left="6528" w:hanging="246"/>
      </w:pPr>
      <w:rPr>
        <w:rFonts w:hint="default"/>
        <w:lang w:val="en-US" w:eastAsia="en-US" w:bidi="ar-SA"/>
      </w:rPr>
    </w:lvl>
    <w:lvl w:ilvl="7" w:tplc="189A29F0">
      <w:numFmt w:val="bullet"/>
      <w:lvlText w:val="•"/>
      <w:lvlJc w:val="left"/>
      <w:pPr>
        <w:ind w:left="7526" w:hanging="246"/>
      </w:pPr>
      <w:rPr>
        <w:rFonts w:hint="default"/>
        <w:lang w:val="en-US" w:eastAsia="en-US" w:bidi="ar-SA"/>
      </w:rPr>
    </w:lvl>
    <w:lvl w:ilvl="8" w:tplc="62AA79A0">
      <w:numFmt w:val="bullet"/>
      <w:lvlText w:val="•"/>
      <w:lvlJc w:val="left"/>
      <w:pPr>
        <w:ind w:left="8524" w:hanging="246"/>
      </w:pPr>
      <w:rPr>
        <w:rFonts w:hint="default"/>
        <w:lang w:val="en-US" w:eastAsia="en-US" w:bidi="ar-SA"/>
      </w:rPr>
    </w:lvl>
  </w:abstractNum>
  <w:abstractNum w:abstractNumId="342" w15:restartNumberingAfterBreak="0">
    <w:nsid w:val="5A036109"/>
    <w:multiLevelType w:val="hybridMultilevel"/>
    <w:tmpl w:val="DE480DD0"/>
    <w:lvl w:ilvl="0" w:tplc="621E8D54">
      <w:start w:val="1"/>
      <w:numFmt w:val="upperRoman"/>
      <w:lvlText w:val="(%1)"/>
      <w:lvlJc w:val="left"/>
      <w:pPr>
        <w:ind w:left="300" w:hanging="317"/>
        <w:jc w:val="left"/>
      </w:pPr>
      <w:rPr>
        <w:rFonts w:ascii="Arial" w:eastAsia="Arial" w:hAnsi="Arial" w:cs="Arial" w:hint="default"/>
        <w:b/>
        <w:bCs/>
        <w:i w:val="0"/>
        <w:iCs w:val="0"/>
        <w:spacing w:val="-1"/>
        <w:w w:val="100"/>
        <w:sz w:val="26"/>
        <w:szCs w:val="26"/>
        <w:lang w:val="en-US" w:eastAsia="en-US" w:bidi="ar-SA"/>
      </w:rPr>
    </w:lvl>
    <w:lvl w:ilvl="1" w:tplc="6616E2B8">
      <w:numFmt w:val="bullet"/>
      <w:lvlText w:val="•"/>
      <w:lvlJc w:val="left"/>
      <w:pPr>
        <w:ind w:left="1322" w:hanging="317"/>
      </w:pPr>
      <w:rPr>
        <w:rFonts w:hint="default"/>
        <w:lang w:val="en-US" w:eastAsia="en-US" w:bidi="ar-SA"/>
      </w:rPr>
    </w:lvl>
    <w:lvl w:ilvl="2" w:tplc="291096B4">
      <w:numFmt w:val="bullet"/>
      <w:lvlText w:val="•"/>
      <w:lvlJc w:val="left"/>
      <w:pPr>
        <w:ind w:left="2344" w:hanging="317"/>
      </w:pPr>
      <w:rPr>
        <w:rFonts w:hint="default"/>
        <w:lang w:val="en-US" w:eastAsia="en-US" w:bidi="ar-SA"/>
      </w:rPr>
    </w:lvl>
    <w:lvl w:ilvl="3" w:tplc="EC02AAA6">
      <w:numFmt w:val="bullet"/>
      <w:lvlText w:val="•"/>
      <w:lvlJc w:val="left"/>
      <w:pPr>
        <w:ind w:left="3366" w:hanging="317"/>
      </w:pPr>
      <w:rPr>
        <w:rFonts w:hint="default"/>
        <w:lang w:val="en-US" w:eastAsia="en-US" w:bidi="ar-SA"/>
      </w:rPr>
    </w:lvl>
    <w:lvl w:ilvl="4" w:tplc="43A4463A">
      <w:numFmt w:val="bullet"/>
      <w:lvlText w:val="•"/>
      <w:lvlJc w:val="left"/>
      <w:pPr>
        <w:ind w:left="4388" w:hanging="317"/>
      </w:pPr>
      <w:rPr>
        <w:rFonts w:hint="default"/>
        <w:lang w:val="en-US" w:eastAsia="en-US" w:bidi="ar-SA"/>
      </w:rPr>
    </w:lvl>
    <w:lvl w:ilvl="5" w:tplc="A260EF10">
      <w:numFmt w:val="bullet"/>
      <w:lvlText w:val="•"/>
      <w:lvlJc w:val="left"/>
      <w:pPr>
        <w:ind w:left="5410" w:hanging="317"/>
      </w:pPr>
      <w:rPr>
        <w:rFonts w:hint="default"/>
        <w:lang w:val="en-US" w:eastAsia="en-US" w:bidi="ar-SA"/>
      </w:rPr>
    </w:lvl>
    <w:lvl w:ilvl="6" w:tplc="E4B81802">
      <w:numFmt w:val="bullet"/>
      <w:lvlText w:val="•"/>
      <w:lvlJc w:val="left"/>
      <w:pPr>
        <w:ind w:left="6432" w:hanging="317"/>
      </w:pPr>
      <w:rPr>
        <w:rFonts w:hint="default"/>
        <w:lang w:val="en-US" w:eastAsia="en-US" w:bidi="ar-SA"/>
      </w:rPr>
    </w:lvl>
    <w:lvl w:ilvl="7" w:tplc="52B8B544">
      <w:numFmt w:val="bullet"/>
      <w:lvlText w:val="•"/>
      <w:lvlJc w:val="left"/>
      <w:pPr>
        <w:ind w:left="7454" w:hanging="317"/>
      </w:pPr>
      <w:rPr>
        <w:rFonts w:hint="default"/>
        <w:lang w:val="en-US" w:eastAsia="en-US" w:bidi="ar-SA"/>
      </w:rPr>
    </w:lvl>
    <w:lvl w:ilvl="8" w:tplc="9AA65D52">
      <w:numFmt w:val="bullet"/>
      <w:lvlText w:val="•"/>
      <w:lvlJc w:val="left"/>
      <w:pPr>
        <w:ind w:left="8476" w:hanging="317"/>
      </w:pPr>
      <w:rPr>
        <w:rFonts w:hint="default"/>
        <w:lang w:val="en-US" w:eastAsia="en-US" w:bidi="ar-SA"/>
      </w:rPr>
    </w:lvl>
  </w:abstractNum>
  <w:abstractNum w:abstractNumId="343" w15:restartNumberingAfterBreak="0">
    <w:nsid w:val="5A152E26"/>
    <w:multiLevelType w:val="hybridMultilevel"/>
    <w:tmpl w:val="5BE0F2FE"/>
    <w:lvl w:ilvl="0" w:tplc="BDD41ADC">
      <w:start w:val="1"/>
      <w:numFmt w:val="upperLetter"/>
      <w:lvlText w:val="(%1)"/>
      <w:lvlJc w:val="left"/>
      <w:pPr>
        <w:ind w:left="780"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56AED5C">
      <w:numFmt w:val="bullet"/>
      <w:lvlText w:val="•"/>
      <w:lvlJc w:val="left"/>
      <w:pPr>
        <w:ind w:left="1754" w:hanging="394"/>
      </w:pPr>
      <w:rPr>
        <w:rFonts w:hint="default"/>
        <w:lang w:val="en-US" w:eastAsia="en-US" w:bidi="ar-SA"/>
      </w:rPr>
    </w:lvl>
    <w:lvl w:ilvl="2" w:tplc="998E41C2">
      <w:numFmt w:val="bullet"/>
      <w:lvlText w:val="•"/>
      <w:lvlJc w:val="left"/>
      <w:pPr>
        <w:ind w:left="2728" w:hanging="394"/>
      </w:pPr>
      <w:rPr>
        <w:rFonts w:hint="default"/>
        <w:lang w:val="en-US" w:eastAsia="en-US" w:bidi="ar-SA"/>
      </w:rPr>
    </w:lvl>
    <w:lvl w:ilvl="3" w:tplc="29E0F5B4">
      <w:numFmt w:val="bullet"/>
      <w:lvlText w:val="•"/>
      <w:lvlJc w:val="left"/>
      <w:pPr>
        <w:ind w:left="3702" w:hanging="394"/>
      </w:pPr>
      <w:rPr>
        <w:rFonts w:hint="default"/>
        <w:lang w:val="en-US" w:eastAsia="en-US" w:bidi="ar-SA"/>
      </w:rPr>
    </w:lvl>
    <w:lvl w:ilvl="4" w:tplc="C546A554">
      <w:numFmt w:val="bullet"/>
      <w:lvlText w:val="•"/>
      <w:lvlJc w:val="left"/>
      <w:pPr>
        <w:ind w:left="4676" w:hanging="394"/>
      </w:pPr>
      <w:rPr>
        <w:rFonts w:hint="default"/>
        <w:lang w:val="en-US" w:eastAsia="en-US" w:bidi="ar-SA"/>
      </w:rPr>
    </w:lvl>
    <w:lvl w:ilvl="5" w:tplc="06ECDF20">
      <w:numFmt w:val="bullet"/>
      <w:lvlText w:val="•"/>
      <w:lvlJc w:val="left"/>
      <w:pPr>
        <w:ind w:left="5650" w:hanging="394"/>
      </w:pPr>
      <w:rPr>
        <w:rFonts w:hint="default"/>
        <w:lang w:val="en-US" w:eastAsia="en-US" w:bidi="ar-SA"/>
      </w:rPr>
    </w:lvl>
    <w:lvl w:ilvl="6" w:tplc="566AB7F0">
      <w:numFmt w:val="bullet"/>
      <w:lvlText w:val="•"/>
      <w:lvlJc w:val="left"/>
      <w:pPr>
        <w:ind w:left="6624" w:hanging="394"/>
      </w:pPr>
      <w:rPr>
        <w:rFonts w:hint="default"/>
        <w:lang w:val="en-US" w:eastAsia="en-US" w:bidi="ar-SA"/>
      </w:rPr>
    </w:lvl>
    <w:lvl w:ilvl="7" w:tplc="0B5AF980">
      <w:numFmt w:val="bullet"/>
      <w:lvlText w:val="•"/>
      <w:lvlJc w:val="left"/>
      <w:pPr>
        <w:ind w:left="7598" w:hanging="394"/>
      </w:pPr>
      <w:rPr>
        <w:rFonts w:hint="default"/>
        <w:lang w:val="en-US" w:eastAsia="en-US" w:bidi="ar-SA"/>
      </w:rPr>
    </w:lvl>
    <w:lvl w:ilvl="8" w:tplc="26A4B9CC">
      <w:numFmt w:val="bullet"/>
      <w:lvlText w:val="•"/>
      <w:lvlJc w:val="left"/>
      <w:pPr>
        <w:ind w:left="8572" w:hanging="394"/>
      </w:pPr>
      <w:rPr>
        <w:rFonts w:hint="default"/>
        <w:lang w:val="en-US" w:eastAsia="en-US" w:bidi="ar-SA"/>
      </w:rPr>
    </w:lvl>
  </w:abstractNum>
  <w:abstractNum w:abstractNumId="344" w15:restartNumberingAfterBreak="0">
    <w:nsid w:val="5A263BEE"/>
    <w:multiLevelType w:val="hybridMultilevel"/>
    <w:tmpl w:val="CA084480"/>
    <w:lvl w:ilvl="0" w:tplc="3AD0AE5A">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1B890F4">
      <w:numFmt w:val="bullet"/>
      <w:lvlText w:val="•"/>
      <w:lvlJc w:val="left"/>
      <w:pPr>
        <w:ind w:left="2024" w:hanging="300"/>
      </w:pPr>
      <w:rPr>
        <w:rFonts w:hint="default"/>
        <w:lang w:val="en-US" w:eastAsia="en-US" w:bidi="ar-SA"/>
      </w:rPr>
    </w:lvl>
    <w:lvl w:ilvl="2" w:tplc="6C682AE8">
      <w:numFmt w:val="bullet"/>
      <w:lvlText w:val="•"/>
      <w:lvlJc w:val="left"/>
      <w:pPr>
        <w:ind w:left="2968" w:hanging="300"/>
      </w:pPr>
      <w:rPr>
        <w:rFonts w:hint="default"/>
        <w:lang w:val="en-US" w:eastAsia="en-US" w:bidi="ar-SA"/>
      </w:rPr>
    </w:lvl>
    <w:lvl w:ilvl="3" w:tplc="78B40090">
      <w:numFmt w:val="bullet"/>
      <w:lvlText w:val="•"/>
      <w:lvlJc w:val="left"/>
      <w:pPr>
        <w:ind w:left="3912" w:hanging="300"/>
      </w:pPr>
      <w:rPr>
        <w:rFonts w:hint="default"/>
        <w:lang w:val="en-US" w:eastAsia="en-US" w:bidi="ar-SA"/>
      </w:rPr>
    </w:lvl>
    <w:lvl w:ilvl="4" w:tplc="D7628ACE">
      <w:numFmt w:val="bullet"/>
      <w:lvlText w:val="•"/>
      <w:lvlJc w:val="left"/>
      <w:pPr>
        <w:ind w:left="4856" w:hanging="300"/>
      </w:pPr>
      <w:rPr>
        <w:rFonts w:hint="default"/>
        <w:lang w:val="en-US" w:eastAsia="en-US" w:bidi="ar-SA"/>
      </w:rPr>
    </w:lvl>
    <w:lvl w:ilvl="5" w:tplc="9ECCA43A">
      <w:numFmt w:val="bullet"/>
      <w:lvlText w:val="•"/>
      <w:lvlJc w:val="left"/>
      <w:pPr>
        <w:ind w:left="5800" w:hanging="300"/>
      </w:pPr>
      <w:rPr>
        <w:rFonts w:hint="default"/>
        <w:lang w:val="en-US" w:eastAsia="en-US" w:bidi="ar-SA"/>
      </w:rPr>
    </w:lvl>
    <w:lvl w:ilvl="6" w:tplc="E0E8E58A">
      <w:numFmt w:val="bullet"/>
      <w:lvlText w:val="•"/>
      <w:lvlJc w:val="left"/>
      <w:pPr>
        <w:ind w:left="6744" w:hanging="300"/>
      </w:pPr>
      <w:rPr>
        <w:rFonts w:hint="default"/>
        <w:lang w:val="en-US" w:eastAsia="en-US" w:bidi="ar-SA"/>
      </w:rPr>
    </w:lvl>
    <w:lvl w:ilvl="7" w:tplc="676E406A">
      <w:numFmt w:val="bullet"/>
      <w:lvlText w:val="•"/>
      <w:lvlJc w:val="left"/>
      <w:pPr>
        <w:ind w:left="7688" w:hanging="300"/>
      </w:pPr>
      <w:rPr>
        <w:rFonts w:hint="default"/>
        <w:lang w:val="en-US" w:eastAsia="en-US" w:bidi="ar-SA"/>
      </w:rPr>
    </w:lvl>
    <w:lvl w:ilvl="8" w:tplc="8842C80C">
      <w:numFmt w:val="bullet"/>
      <w:lvlText w:val="•"/>
      <w:lvlJc w:val="left"/>
      <w:pPr>
        <w:ind w:left="8632" w:hanging="300"/>
      </w:pPr>
      <w:rPr>
        <w:rFonts w:hint="default"/>
        <w:lang w:val="en-US" w:eastAsia="en-US" w:bidi="ar-SA"/>
      </w:rPr>
    </w:lvl>
  </w:abstractNum>
  <w:abstractNum w:abstractNumId="345" w15:restartNumberingAfterBreak="0">
    <w:nsid w:val="5A3E3C8B"/>
    <w:multiLevelType w:val="hybridMultilevel"/>
    <w:tmpl w:val="B1A201AC"/>
    <w:lvl w:ilvl="0" w:tplc="748CB19C">
      <w:start w:val="2"/>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1CD69DB0">
      <w:numFmt w:val="bullet"/>
      <w:lvlText w:val=""/>
      <w:lvlJc w:val="left"/>
      <w:pPr>
        <w:ind w:left="1521" w:hanging="340"/>
      </w:pPr>
      <w:rPr>
        <w:rFonts w:ascii="Symbol" w:eastAsia="Symbol" w:hAnsi="Symbol" w:cs="Symbol" w:hint="default"/>
        <w:b w:val="0"/>
        <w:bCs w:val="0"/>
        <w:i w:val="0"/>
        <w:iCs w:val="0"/>
        <w:spacing w:val="0"/>
        <w:w w:val="99"/>
        <w:sz w:val="22"/>
        <w:szCs w:val="22"/>
        <w:lang w:val="en-US" w:eastAsia="en-US" w:bidi="ar-SA"/>
      </w:rPr>
    </w:lvl>
    <w:lvl w:ilvl="2" w:tplc="FF0E83B6">
      <w:numFmt w:val="bullet"/>
      <w:lvlText w:val="•"/>
      <w:lvlJc w:val="left"/>
      <w:pPr>
        <w:ind w:left="2520" w:hanging="340"/>
      </w:pPr>
      <w:rPr>
        <w:rFonts w:hint="default"/>
        <w:lang w:val="en-US" w:eastAsia="en-US" w:bidi="ar-SA"/>
      </w:rPr>
    </w:lvl>
    <w:lvl w:ilvl="3" w:tplc="54F22F82">
      <w:numFmt w:val="bullet"/>
      <w:lvlText w:val="•"/>
      <w:lvlJc w:val="left"/>
      <w:pPr>
        <w:ind w:left="3520" w:hanging="340"/>
      </w:pPr>
      <w:rPr>
        <w:rFonts w:hint="default"/>
        <w:lang w:val="en-US" w:eastAsia="en-US" w:bidi="ar-SA"/>
      </w:rPr>
    </w:lvl>
    <w:lvl w:ilvl="4" w:tplc="D3BC664A">
      <w:numFmt w:val="bullet"/>
      <w:lvlText w:val="•"/>
      <w:lvlJc w:val="left"/>
      <w:pPr>
        <w:ind w:left="4520" w:hanging="340"/>
      </w:pPr>
      <w:rPr>
        <w:rFonts w:hint="default"/>
        <w:lang w:val="en-US" w:eastAsia="en-US" w:bidi="ar-SA"/>
      </w:rPr>
    </w:lvl>
    <w:lvl w:ilvl="5" w:tplc="B02AE374">
      <w:numFmt w:val="bullet"/>
      <w:lvlText w:val="•"/>
      <w:lvlJc w:val="left"/>
      <w:pPr>
        <w:ind w:left="5520" w:hanging="340"/>
      </w:pPr>
      <w:rPr>
        <w:rFonts w:hint="default"/>
        <w:lang w:val="en-US" w:eastAsia="en-US" w:bidi="ar-SA"/>
      </w:rPr>
    </w:lvl>
    <w:lvl w:ilvl="6" w:tplc="83CA6D0A">
      <w:numFmt w:val="bullet"/>
      <w:lvlText w:val="•"/>
      <w:lvlJc w:val="left"/>
      <w:pPr>
        <w:ind w:left="6520" w:hanging="340"/>
      </w:pPr>
      <w:rPr>
        <w:rFonts w:hint="default"/>
        <w:lang w:val="en-US" w:eastAsia="en-US" w:bidi="ar-SA"/>
      </w:rPr>
    </w:lvl>
    <w:lvl w:ilvl="7" w:tplc="95EAC7FE">
      <w:numFmt w:val="bullet"/>
      <w:lvlText w:val="•"/>
      <w:lvlJc w:val="left"/>
      <w:pPr>
        <w:ind w:left="7520" w:hanging="340"/>
      </w:pPr>
      <w:rPr>
        <w:rFonts w:hint="default"/>
        <w:lang w:val="en-US" w:eastAsia="en-US" w:bidi="ar-SA"/>
      </w:rPr>
    </w:lvl>
    <w:lvl w:ilvl="8" w:tplc="CDCA49E2">
      <w:numFmt w:val="bullet"/>
      <w:lvlText w:val="•"/>
      <w:lvlJc w:val="left"/>
      <w:pPr>
        <w:ind w:left="8520" w:hanging="340"/>
      </w:pPr>
      <w:rPr>
        <w:rFonts w:hint="default"/>
        <w:lang w:val="en-US" w:eastAsia="en-US" w:bidi="ar-SA"/>
      </w:rPr>
    </w:lvl>
  </w:abstractNum>
  <w:abstractNum w:abstractNumId="346" w15:restartNumberingAfterBreak="0">
    <w:nsid w:val="5AA93C02"/>
    <w:multiLevelType w:val="hybridMultilevel"/>
    <w:tmpl w:val="990E3A98"/>
    <w:lvl w:ilvl="0" w:tplc="403E0DA8">
      <w:start w:val="2"/>
      <w:numFmt w:val="upperLetter"/>
      <w:lvlText w:val="(%1)"/>
      <w:lvlJc w:val="left"/>
      <w:pPr>
        <w:ind w:left="733" w:hanging="434"/>
        <w:jc w:val="left"/>
      </w:pPr>
      <w:rPr>
        <w:rFonts w:ascii="Arial" w:eastAsia="Arial" w:hAnsi="Arial" w:cs="Arial" w:hint="default"/>
        <w:b/>
        <w:bCs/>
        <w:i w:val="0"/>
        <w:iCs w:val="0"/>
        <w:spacing w:val="-1"/>
        <w:w w:val="100"/>
        <w:sz w:val="26"/>
        <w:szCs w:val="26"/>
        <w:lang w:val="en-US" w:eastAsia="en-US" w:bidi="ar-SA"/>
      </w:rPr>
    </w:lvl>
    <w:lvl w:ilvl="1" w:tplc="34DC37D4">
      <w:start w:val="1"/>
      <w:numFmt w:val="upperRoman"/>
      <w:lvlText w:val="(%2)"/>
      <w:lvlJc w:val="left"/>
      <w:pPr>
        <w:ind w:left="617" w:hanging="318"/>
        <w:jc w:val="left"/>
      </w:pPr>
      <w:rPr>
        <w:rFonts w:ascii="Arial" w:eastAsia="Arial" w:hAnsi="Arial" w:cs="Arial" w:hint="default"/>
        <w:b/>
        <w:bCs/>
        <w:i w:val="0"/>
        <w:iCs w:val="0"/>
        <w:spacing w:val="-1"/>
        <w:w w:val="100"/>
        <w:sz w:val="26"/>
        <w:szCs w:val="26"/>
        <w:lang w:val="en-US" w:eastAsia="en-US" w:bidi="ar-SA"/>
      </w:rPr>
    </w:lvl>
    <w:lvl w:ilvl="2" w:tplc="11E845CA">
      <w:start w:val="1"/>
      <w:numFmt w:val="upperLetter"/>
      <w:lvlText w:val="(%3)"/>
      <w:lvlJc w:val="left"/>
      <w:pPr>
        <w:ind w:left="733" w:hanging="434"/>
        <w:jc w:val="left"/>
      </w:pPr>
      <w:rPr>
        <w:rFonts w:ascii="Arial" w:eastAsia="Arial" w:hAnsi="Arial" w:cs="Arial" w:hint="default"/>
        <w:b/>
        <w:bCs/>
        <w:i w:val="0"/>
        <w:iCs w:val="0"/>
        <w:spacing w:val="-1"/>
        <w:w w:val="100"/>
        <w:sz w:val="26"/>
        <w:szCs w:val="26"/>
        <w:lang w:val="en-US" w:eastAsia="en-US" w:bidi="ar-SA"/>
      </w:rPr>
    </w:lvl>
    <w:lvl w:ilvl="3" w:tplc="C14C0B2C">
      <w:numFmt w:val="bullet"/>
      <w:lvlText w:val="•"/>
      <w:lvlJc w:val="left"/>
      <w:pPr>
        <w:ind w:left="2913" w:hanging="434"/>
      </w:pPr>
      <w:rPr>
        <w:rFonts w:hint="default"/>
        <w:lang w:val="en-US" w:eastAsia="en-US" w:bidi="ar-SA"/>
      </w:rPr>
    </w:lvl>
    <w:lvl w:ilvl="4" w:tplc="0F06AD84">
      <w:numFmt w:val="bullet"/>
      <w:lvlText w:val="•"/>
      <w:lvlJc w:val="left"/>
      <w:pPr>
        <w:ind w:left="4000" w:hanging="434"/>
      </w:pPr>
      <w:rPr>
        <w:rFonts w:hint="default"/>
        <w:lang w:val="en-US" w:eastAsia="en-US" w:bidi="ar-SA"/>
      </w:rPr>
    </w:lvl>
    <w:lvl w:ilvl="5" w:tplc="2FD448B8">
      <w:numFmt w:val="bullet"/>
      <w:lvlText w:val="•"/>
      <w:lvlJc w:val="left"/>
      <w:pPr>
        <w:ind w:left="5086" w:hanging="434"/>
      </w:pPr>
      <w:rPr>
        <w:rFonts w:hint="default"/>
        <w:lang w:val="en-US" w:eastAsia="en-US" w:bidi="ar-SA"/>
      </w:rPr>
    </w:lvl>
    <w:lvl w:ilvl="6" w:tplc="4BD6A3CA">
      <w:numFmt w:val="bullet"/>
      <w:lvlText w:val="•"/>
      <w:lvlJc w:val="left"/>
      <w:pPr>
        <w:ind w:left="6173" w:hanging="434"/>
      </w:pPr>
      <w:rPr>
        <w:rFonts w:hint="default"/>
        <w:lang w:val="en-US" w:eastAsia="en-US" w:bidi="ar-SA"/>
      </w:rPr>
    </w:lvl>
    <w:lvl w:ilvl="7" w:tplc="F43C506C">
      <w:numFmt w:val="bullet"/>
      <w:lvlText w:val="•"/>
      <w:lvlJc w:val="left"/>
      <w:pPr>
        <w:ind w:left="7260" w:hanging="434"/>
      </w:pPr>
      <w:rPr>
        <w:rFonts w:hint="default"/>
        <w:lang w:val="en-US" w:eastAsia="en-US" w:bidi="ar-SA"/>
      </w:rPr>
    </w:lvl>
    <w:lvl w:ilvl="8" w:tplc="B2B43D70">
      <w:numFmt w:val="bullet"/>
      <w:lvlText w:val="•"/>
      <w:lvlJc w:val="left"/>
      <w:pPr>
        <w:ind w:left="8346" w:hanging="434"/>
      </w:pPr>
      <w:rPr>
        <w:rFonts w:hint="default"/>
        <w:lang w:val="en-US" w:eastAsia="en-US" w:bidi="ar-SA"/>
      </w:rPr>
    </w:lvl>
  </w:abstractNum>
  <w:abstractNum w:abstractNumId="347" w15:restartNumberingAfterBreak="0">
    <w:nsid w:val="5AE66404"/>
    <w:multiLevelType w:val="hybridMultilevel"/>
    <w:tmpl w:val="8292A3FA"/>
    <w:lvl w:ilvl="0" w:tplc="34F86F40">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39C6128">
      <w:start w:val="1"/>
      <w:numFmt w:val="upperRoman"/>
      <w:lvlText w:val="(%2)"/>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9CB416C6">
      <w:start w:val="1"/>
      <w:numFmt w:val="upperLetter"/>
      <w:lvlText w:val="(%3)"/>
      <w:lvlJc w:val="left"/>
      <w:pPr>
        <w:ind w:left="1114" w:hanging="335"/>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3" w:tplc="05C8327A">
      <w:numFmt w:val="bullet"/>
      <w:lvlText w:val="•"/>
      <w:lvlJc w:val="left"/>
      <w:pPr>
        <w:ind w:left="2347" w:hanging="335"/>
      </w:pPr>
      <w:rPr>
        <w:rFonts w:hint="default"/>
        <w:lang w:val="en-US" w:eastAsia="en-US" w:bidi="ar-SA"/>
      </w:rPr>
    </w:lvl>
    <w:lvl w:ilvl="4" w:tplc="E8AA6B64">
      <w:numFmt w:val="bullet"/>
      <w:lvlText w:val="•"/>
      <w:lvlJc w:val="left"/>
      <w:pPr>
        <w:ind w:left="3515" w:hanging="335"/>
      </w:pPr>
      <w:rPr>
        <w:rFonts w:hint="default"/>
        <w:lang w:val="en-US" w:eastAsia="en-US" w:bidi="ar-SA"/>
      </w:rPr>
    </w:lvl>
    <w:lvl w:ilvl="5" w:tplc="7A78D88C">
      <w:numFmt w:val="bullet"/>
      <w:lvlText w:val="•"/>
      <w:lvlJc w:val="left"/>
      <w:pPr>
        <w:ind w:left="4682" w:hanging="335"/>
      </w:pPr>
      <w:rPr>
        <w:rFonts w:hint="default"/>
        <w:lang w:val="en-US" w:eastAsia="en-US" w:bidi="ar-SA"/>
      </w:rPr>
    </w:lvl>
    <w:lvl w:ilvl="6" w:tplc="2B269BEE">
      <w:numFmt w:val="bullet"/>
      <w:lvlText w:val="•"/>
      <w:lvlJc w:val="left"/>
      <w:pPr>
        <w:ind w:left="5850" w:hanging="335"/>
      </w:pPr>
      <w:rPr>
        <w:rFonts w:hint="default"/>
        <w:lang w:val="en-US" w:eastAsia="en-US" w:bidi="ar-SA"/>
      </w:rPr>
    </w:lvl>
    <w:lvl w:ilvl="7" w:tplc="74EE365A">
      <w:numFmt w:val="bullet"/>
      <w:lvlText w:val="•"/>
      <w:lvlJc w:val="left"/>
      <w:pPr>
        <w:ind w:left="7017" w:hanging="335"/>
      </w:pPr>
      <w:rPr>
        <w:rFonts w:hint="default"/>
        <w:lang w:val="en-US" w:eastAsia="en-US" w:bidi="ar-SA"/>
      </w:rPr>
    </w:lvl>
    <w:lvl w:ilvl="8" w:tplc="6464A56A">
      <w:numFmt w:val="bullet"/>
      <w:lvlText w:val="•"/>
      <w:lvlJc w:val="left"/>
      <w:pPr>
        <w:ind w:left="8185" w:hanging="335"/>
      </w:pPr>
      <w:rPr>
        <w:rFonts w:hint="default"/>
        <w:lang w:val="en-US" w:eastAsia="en-US" w:bidi="ar-SA"/>
      </w:rPr>
    </w:lvl>
  </w:abstractNum>
  <w:abstractNum w:abstractNumId="348" w15:restartNumberingAfterBreak="0">
    <w:nsid w:val="5B0E00F2"/>
    <w:multiLevelType w:val="hybridMultilevel"/>
    <w:tmpl w:val="DBDC4478"/>
    <w:lvl w:ilvl="0" w:tplc="3E2227EA">
      <w:start w:val="2"/>
      <w:numFmt w:val="upperLetter"/>
      <w:lvlText w:val="(%1)"/>
      <w:lvlJc w:val="left"/>
      <w:pPr>
        <w:ind w:left="1159" w:hanging="38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9362136">
      <w:start w:val="1"/>
      <w:numFmt w:val="upperRoman"/>
      <w:lvlText w:val="(%2)"/>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7F0ED694">
      <w:start w:val="1"/>
      <w:numFmt w:val="upperLetter"/>
      <w:lvlText w:val="(%3)"/>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tplc="A15A82A8">
      <w:numFmt w:val="bullet"/>
      <w:lvlText w:val="•"/>
      <w:lvlJc w:val="left"/>
      <w:pPr>
        <w:ind w:left="2347" w:hanging="394"/>
      </w:pPr>
      <w:rPr>
        <w:rFonts w:hint="default"/>
        <w:lang w:val="en-US" w:eastAsia="en-US" w:bidi="ar-SA"/>
      </w:rPr>
    </w:lvl>
    <w:lvl w:ilvl="4" w:tplc="0CF43166">
      <w:numFmt w:val="bullet"/>
      <w:lvlText w:val="•"/>
      <w:lvlJc w:val="left"/>
      <w:pPr>
        <w:ind w:left="3515" w:hanging="394"/>
      </w:pPr>
      <w:rPr>
        <w:rFonts w:hint="default"/>
        <w:lang w:val="en-US" w:eastAsia="en-US" w:bidi="ar-SA"/>
      </w:rPr>
    </w:lvl>
    <w:lvl w:ilvl="5" w:tplc="84B479AE">
      <w:numFmt w:val="bullet"/>
      <w:lvlText w:val="•"/>
      <w:lvlJc w:val="left"/>
      <w:pPr>
        <w:ind w:left="4682" w:hanging="394"/>
      </w:pPr>
      <w:rPr>
        <w:rFonts w:hint="default"/>
        <w:lang w:val="en-US" w:eastAsia="en-US" w:bidi="ar-SA"/>
      </w:rPr>
    </w:lvl>
    <w:lvl w:ilvl="6" w:tplc="A1A6C8F0">
      <w:numFmt w:val="bullet"/>
      <w:lvlText w:val="•"/>
      <w:lvlJc w:val="left"/>
      <w:pPr>
        <w:ind w:left="5850" w:hanging="394"/>
      </w:pPr>
      <w:rPr>
        <w:rFonts w:hint="default"/>
        <w:lang w:val="en-US" w:eastAsia="en-US" w:bidi="ar-SA"/>
      </w:rPr>
    </w:lvl>
    <w:lvl w:ilvl="7" w:tplc="489AAB7E">
      <w:numFmt w:val="bullet"/>
      <w:lvlText w:val="•"/>
      <w:lvlJc w:val="left"/>
      <w:pPr>
        <w:ind w:left="7017" w:hanging="394"/>
      </w:pPr>
      <w:rPr>
        <w:rFonts w:hint="default"/>
        <w:lang w:val="en-US" w:eastAsia="en-US" w:bidi="ar-SA"/>
      </w:rPr>
    </w:lvl>
    <w:lvl w:ilvl="8" w:tplc="AA4EE3B4">
      <w:numFmt w:val="bullet"/>
      <w:lvlText w:val="•"/>
      <w:lvlJc w:val="left"/>
      <w:pPr>
        <w:ind w:left="8185" w:hanging="394"/>
      </w:pPr>
      <w:rPr>
        <w:rFonts w:hint="default"/>
        <w:lang w:val="en-US" w:eastAsia="en-US" w:bidi="ar-SA"/>
      </w:rPr>
    </w:lvl>
  </w:abstractNum>
  <w:abstractNum w:abstractNumId="349" w15:restartNumberingAfterBreak="0">
    <w:nsid w:val="5B451D38"/>
    <w:multiLevelType w:val="hybridMultilevel"/>
    <w:tmpl w:val="60D08E8E"/>
    <w:lvl w:ilvl="0" w:tplc="6AFE20D2">
      <w:start w:val="1"/>
      <w:numFmt w:val="decimal"/>
      <w:lvlText w:val="%1"/>
      <w:lvlJc w:val="left"/>
      <w:pPr>
        <w:ind w:left="300" w:hanging="224"/>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1" w:tplc="9B245510">
      <w:numFmt w:val="bullet"/>
      <w:lvlText w:val="•"/>
      <w:lvlJc w:val="left"/>
      <w:pPr>
        <w:ind w:left="1322" w:hanging="224"/>
      </w:pPr>
      <w:rPr>
        <w:rFonts w:hint="default"/>
        <w:lang w:val="en-US" w:eastAsia="en-US" w:bidi="ar-SA"/>
      </w:rPr>
    </w:lvl>
    <w:lvl w:ilvl="2" w:tplc="D58C071C">
      <w:numFmt w:val="bullet"/>
      <w:lvlText w:val="•"/>
      <w:lvlJc w:val="left"/>
      <w:pPr>
        <w:ind w:left="2344" w:hanging="224"/>
      </w:pPr>
      <w:rPr>
        <w:rFonts w:hint="default"/>
        <w:lang w:val="en-US" w:eastAsia="en-US" w:bidi="ar-SA"/>
      </w:rPr>
    </w:lvl>
    <w:lvl w:ilvl="3" w:tplc="14B251D8">
      <w:numFmt w:val="bullet"/>
      <w:lvlText w:val="•"/>
      <w:lvlJc w:val="left"/>
      <w:pPr>
        <w:ind w:left="3366" w:hanging="224"/>
      </w:pPr>
      <w:rPr>
        <w:rFonts w:hint="default"/>
        <w:lang w:val="en-US" w:eastAsia="en-US" w:bidi="ar-SA"/>
      </w:rPr>
    </w:lvl>
    <w:lvl w:ilvl="4" w:tplc="1B54E9E0">
      <w:numFmt w:val="bullet"/>
      <w:lvlText w:val="•"/>
      <w:lvlJc w:val="left"/>
      <w:pPr>
        <w:ind w:left="4388" w:hanging="224"/>
      </w:pPr>
      <w:rPr>
        <w:rFonts w:hint="default"/>
        <w:lang w:val="en-US" w:eastAsia="en-US" w:bidi="ar-SA"/>
      </w:rPr>
    </w:lvl>
    <w:lvl w:ilvl="5" w:tplc="DF381914">
      <w:numFmt w:val="bullet"/>
      <w:lvlText w:val="•"/>
      <w:lvlJc w:val="left"/>
      <w:pPr>
        <w:ind w:left="5410" w:hanging="224"/>
      </w:pPr>
      <w:rPr>
        <w:rFonts w:hint="default"/>
        <w:lang w:val="en-US" w:eastAsia="en-US" w:bidi="ar-SA"/>
      </w:rPr>
    </w:lvl>
    <w:lvl w:ilvl="6" w:tplc="5502B060">
      <w:numFmt w:val="bullet"/>
      <w:lvlText w:val="•"/>
      <w:lvlJc w:val="left"/>
      <w:pPr>
        <w:ind w:left="6432" w:hanging="224"/>
      </w:pPr>
      <w:rPr>
        <w:rFonts w:hint="default"/>
        <w:lang w:val="en-US" w:eastAsia="en-US" w:bidi="ar-SA"/>
      </w:rPr>
    </w:lvl>
    <w:lvl w:ilvl="7" w:tplc="DC3A24B8">
      <w:numFmt w:val="bullet"/>
      <w:lvlText w:val="•"/>
      <w:lvlJc w:val="left"/>
      <w:pPr>
        <w:ind w:left="7454" w:hanging="224"/>
      </w:pPr>
      <w:rPr>
        <w:rFonts w:hint="default"/>
        <w:lang w:val="en-US" w:eastAsia="en-US" w:bidi="ar-SA"/>
      </w:rPr>
    </w:lvl>
    <w:lvl w:ilvl="8" w:tplc="F5AA235E">
      <w:numFmt w:val="bullet"/>
      <w:lvlText w:val="•"/>
      <w:lvlJc w:val="left"/>
      <w:pPr>
        <w:ind w:left="8476" w:hanging="224"/>
      </w:pPr>
      <w:rPr>
        <w:rFonts w:hint="default"/>
        <w:lang w:val="en-US" w:eastAsia="en-US" w:bidi="ar-SA"/>
      </w:rPr>
    </w:lvl>
  </w:abstractNum>
  <w:abstractNum w:abstractNumId="350" w15:restartNumberingAfterBreak="0">
    <w:nsid w:val="5BC90A0B"/>
    <w:multiLevelType w:val="hybridMultilevel"/>
    <w:tmpl w:val="05C23C24"/>
    <w:lvl w:ilvl="0" w:tplc="B99AEEB2">
      <w:start w:val="1"/>
      <w:numFmt w:val="upperRoman"/>
      <w:lvlText w:val="(%1)"/>
      <w:lvlJc w:val="left"/>
      <w:pPr>
        <w:ind w:left="1020" w:hanging="241"/>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1" w:tplc="AA8095D8">
      <w:start w:val="1"/>
      <w:numFmt w:val="upperLetter"/>
      <w:lvlText w:val="(%2)"/>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EEEC7358">
      <w:start w:val="1"/>
      <w:numFmt w:val="upperRoman"/>
      <w:lvlText w:val="(%3)"/>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tplc="6CF444AA">
      <w:start w:val="1"/>
      <w:numFmt w:val="upperLetter"/>
      <w:lvlText w:val="(%4)"/>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4" w:tplc="83C82B1E">
      <w:numFmt w:val="bullet"/>
      <w:lvlText w:val="•"/>
      <w:lvlJc w:val="left"/>
      <w:pPr>
        <w:ind w:left="3515" w:hanging="394"/>
      </w:pPr>
      <w:rPr>
        <w:rFonts w:hint="default"/>
        <w:lang w:val="en-US" w:eastAsia="en-US" w:bidi="ar-SA"/>
      </w:rPr>
    </w:lvl>
    <w:lvl w:ilvl="5" w:tplc="73E6BE12">
      <w:numFmt w:val="bullet"/>
      <w:lvlText w:val="•"/>
      <w:lvlJc w:val="left"/>
      <w:pPr>
        <w:ind w:left="4682" w:hanging="394"/>
      </w:pPr>
      <w:rPr>
        <w:rFonts w:hint="default"/>
        <w:lang w:val="en-US" w:eastAsia="en-US" w:bidi="ar-SA"/>
      </w:rPr>
    </w:lvl>
    <w:lvl w:ilvl="6" w:tplc="393E6614">
      <w:numFmt w:val="bullet"/>
      <w:lvlText w:val="•"/>
      <w:lvlJc w:val="left"/>
      <w:pPr>
        <w:ind w:left="5850" w:hanging="394"/>
      </w:pPr>
      <w:rPr>
        <w:rFonts w:hint="default"/>
        <w:lang w:val="en-US" w:eastAsia="en-US" w:bidi="ar-SA"/>
      </w:rPr>
    </w:lvl>
    <w:lvl w:ilvl="7" w:tplc="8F96E8A8">
      <w:numFmt w:val="bullet"/>
      <w:lvlText w:val="•"/>
      <w:lvlJc w:val="left"/>
      <w:pPr>
        <w:ind w:left="7017" w:hanging="394"/>
      </w:pPr>
      <w:rPr>
        <w:rFonts w:hint="default"/>
        <w:lang w:val="en-US" w:eastAsia="en-US" w:bidi="ar-SA"/>
      </w:rPr>
    </w:lvl>
    <w:lvl w:ilvl="8" w:tplc="F7C27400">
      <w:numFmt w:val="bullet"/>
      <w:lvlText w:val="•"/>
      <w:lvlJc w:val="left"/>
      <w:pPr>
        <w:ind w:left="8185" w:hanging="394"/>
      </w:pPr>
      <w:rPr>
        <w:rFonts w:hint="default"/>
        <w:lang w:val="en-US" w:eastAsia="en-US" w:bidi="ar-SA"/>
      </w:rPr>
    </w:lvl>
  </w:abstractNum>
  <w:abstractNum w:abstractNumId="351" w15:restartNumberingAfterBreak="0">
    <w:nsid w:val="5BFA4900"/>
    <w:multiLevelType w:val="hybridMultilevel"/>
    <w:tmpl w:val="AC18AD4A"/>
    <w:lvl w:ilvl="0" w:tplc="66622AE0">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8D6B846">
      <w:numFmt w:val="bullet"/>
      <w:lvlText w:val="•"/>
      <w:lvlJc w:val="left"/>
      <w:pPr>
        <w:ind w:left="2024" w:hanging="300"/>
      </w:pPr>
      <w:rPr>
        <w:rFonts w:hint="default"/>
        <w:lang w:val="en-US" w:eastAsia="en-US" w:bidi="ar-SA"/>
      </w:rPr>
    </w:lvl>
    <w:lvl w:ilvl="2" w:tplc="FB1E5092">
      <w:numFmt w:val="bullet"/>
      <w:lvlText w:val="•"/>
      <w:lvlJc w:val="left"/>
      <w:pPr>
        <w:ind w:left="2968" w:hanging="300"/>
      </w:pPr>
      <w:rPr>
        <w:rFonts w:hint="default"/>
        <w:lang w:val="en-US" w:eastAsia="en-US" w:bidi="ar-SA"/>
      </w:rPr>
    </w:lvl>
    <w:lvl w:ilvl="3" w:tplc="6C8491EE">
      <w:numFmt w:val="bullet"/>
      <w:lvlText w:val="•"/>
      <w:lvlJc w:val="left"/>
      <w:pPr>
        <w:ind w:left="3912" w:hanging="300"/>
      </w:pPr>
      <w:rPr>
        <w:rFonts w:hint="default"/>
        <w:lang w:val="en-US" w:eastAsia="en-US" w:bidi="ar-SA"/>
      </w:rPr>
    </w:lvl>
    <w:lvl w:ilvl="4" w:tplc="044AD9A8">
      <w:numFmt w:val="bullet"/>
      <w:lvlText w:val="•"/>
      <w:lvlJc w:val="left"/>
      <w:pPr>
        <w:ind w:left="4856" w:hanging="300"/>
      </w:pPr>
      <w:rPr>
        <w:rFonts w:hint="default"/>
        <w:lang w:val="en-US" w:eastAsia="en-US" w:bidi="ar-SA"/>
      </w:rPr>
    </w:lvl>
    <w:lvl w:ilvl="5" w:tplc="B368346E">
      <w:numFmt w:val="bullet"/>
      <w:lvlText w:val="•"/>
      <w:lvlJc w:val="left"/>
      <w:pPr>
        <w:ind w:left="5800" w:hanging="300"/>
      </w:pPr>
      <w:rPr>
        <w:rFonts w:hint="default"/>
        <w:lang w:val="en-US" w:eastAsia="en-US" w:bidi="ar-SA"/>
      </w:rPr>
    </w:lvl>
    <w:lvl w:ilvl="6" w:tplc="AB682C7C">
      <w:numFmt w:val="bullet"/>
      <w:lvlText w:val="•"/>
      <w:lvlJc w:val="left"/>
      <w:pPr>
        <w:ind w:left="6744" w:hanging="300"/>
      </w:pPr>
      <w:rPr>
        <w:rFonts w:hint="default"/>
        <w:lang w:val="en-US" w:eastAsia="en-US" w:bidi="ar-SA"/>
      </w:rPr>
    </w:lvl>
    <w:lvl w:ilvl="7" w:tplc="07D0FDF6">
      <w:numFmt w:val="bullet"/>
      <w:lvlText w:val="•"/>
      <w:lvlJc w:val="left"/>
      <w:pPr>
        <w:ind w:left="7688" w:hanging="300"/>
      </w:pPr>
      <w:rPr>
        <w:rFonts w:hint="default"/>
        <w:lang w:val="en-US" w:eastAsia="en-US" w:bidi="ar-SA"/>
      </w:rPr>
    </w:lvl>
    <w:lvl w:ilvl="8" w:tplc="4BE85D9C">
      <w:numFmt w:val="bullet"/>
      <w:lvlText w:val="•"/>
      <w:lvlJc w:val="left"/>
      <w:pPr>
        <w:ind w:left="8632" w:hanging="300"/>
      </w:pPr>
      <w:rPr>
        <w:rFonts w:hint="default"/>
        <w:lang w:val="en-US" w:eastAsia="en-US" w:bidi="ar-SA"/>
      </w:rPr>
    </w:lvl>
  </w:abstractNum>
  <w:abstractNum w:abstractNumId="352" w15:restartNumberingAfterBreak="0">
    <w:nsid w:val="5C240919"/>
    <w:multiLevelType w:val="hybridMultilevel"/>
    <w:tmpl w:val="4B6E3126"/>
    <w:lvl w:ilvl="0" w:tplc="012A1C54">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AC08224">
      <w:numFmt w:val="bullet"/>
      <w:lvlText w:val="•"/>
      <w:lvlJc w:val="left"/>
      <w:pPr>
        <w:ind w:left="2024" w:hanging="300"/>
      </w:pPr>
      <w:rPr>
        <w:rFonts w:hint="default"/>
        <w:lang w:val="en-US" w:eastAsia="en-US" w:bidi="ar-SA"/>
      </w:rPr>
    </w:lvl>
    <w:lvl w:ilvl="2" w:tplc="248C8EFA">
      <w:numFmt w:val="bullet"/>
      <w:lvlText w:val="•"/>
      <w:lvlJc w:val="left"/>
      <w:pPr>
        <w:ind w:left="2968" w:hanging="300"/>
      </w:pPr>
      <w:rPr>
        <w:rFonts w:hint="default"/>
        <w:lang w:val="en-US" w:eastAsia="en-US" w:bidi="ar-SA"/>
      </w:rPr>
    </w:lvl>
    <w:lvl w:ilvl="3" w:tplc="8F8A0BC2">
      <w:numFmt w:val="bullet"/>
      <w:lvlText w:val="•"/>
      <w:lvlJc w:val="left"/>
      <w:pPr>
        <w:ind w:left="3912" w:hanging="300"/>
      </w:pPr>
      <w:rPr>
        <w:rFonts w:hint="default"/>
        <w:lang w:val="en-US" w:eastAsia="en-US" w:bidi="ar-SA"/>
      </w:rPr>
    </w:lvl>
    <w:lvl w:ilvl="4" w:tplc="753C1C06">
      <w:numFmt w:val="bullet"/>
      <w:lvlText w:val="•"/>
      <w:lvlJc w:val="left"/>
      <w:pPr>
        <w:ind w:left="4856" w:hanging="300"/>
      </w:pPr>
      <w:rPr>
        <w:rFonts w:hint="default"/>
        <w:lang w:val="en-US" w:eastAsia="en-US" w:bidi="ar-SA"/>
      </w:rPr>
    </w:lvl>
    <w:lvl w:ilvl="5" w:tplc="6150D2DA">
      <w:numFmt w:val="bullet"/>
      <w:lvlText w:val="•"/>
      <w:lvlJc w:val="left"/>
      <w:pPr>
        <w:ind w:left="5800" w:hanging="300"/>
      </w:pPr>
      <w:rPr>
        <w:rFonts w:hint="default"/>
        <w:lang w:val="en-US" w:eastAsia="en-US" w:bidi="ar-SA"/>
      </w:rPr>
    </w:lvl>
    <w:lvl w:ilvl="6" w:tplc="B5ACFEF4">
      <w:numFmt w:val="bullet"/>
      <w:lvlText w:val="•"/>
      <w:lvlJc w:val="left"/>
      <w:pPr>
        <w:ind w:left="6744" w:hanging="300"/>
      </w:pPr>
      <w:rPr>
        <w:rFonts w:hint="default"/>
        <w:lang w:val="en-US" w:eastAsia="en-US" w:bidi="ar-SA"/>
      </w:rPr>
    </w:lvl>
    <w:lvl w:ilvl="7" w:tplc="84AA0E4A">
      <w:numFmt w:val="bullet"/>
      <w:lvlText w:val="•"/>
      <w:lvlJc w:val="left"/>
      <w:pPr>
        <w:ind w:left="7688" w:hanging="300"/>
      </w:pPr>
      <w:rPr>
        <w:rFonts w:hint="default"/>
        <w:lang w:val="en-US" w:eastAsia="en-US" w:bidi="ar-SA"/>
      </w:rPr>
    </w:lvl>
    <w:lvl w:ilvl="8" w:tplc="71A0675C">
      <w:numFmt w:val="bullet"/>
      <w:lvlText w:val="•"/>
      <w:lvlJc w:val="left"/>
      <w:pPr>
        <w:ind w:left="8632" w:hanging="300"/>
      </w:pPr>
      <w:rPr>
        <w:rFonts w:hint="default"/>
        <w:lang w:val="en-US" w:eastAsia="en-US" w:bidi="ar-SA"/>
      </w:rPr>
    </w:lvl>
  </w:abstractNum>
  <w:abstractNum w:abstractNumId="353" w15:restartNumberingAfterBreak="0">
    <w:nsid w:val="5C492DBA"/>
    <w:multiLevelType w:val="hybridMultilevel"/>
    <w:tmpl w:val="EA4C111C"/>
    <w:lvl w:ilvl="0" w:tplc="BBF095FC">
      <w:start w:val="1"/>
      <w:numFmt w:val="upperLetter"/>
      <w:lvlText w:val="(%1)"/>
      <w:lvlJc w:val="left"/>
      <w:pPr>
        <w:ind w:left="733" w:hanging="434"/>
        <w:jc w:val="left"/>
      </w:pPr>
      <w:rPr>
        <w:rFonts w:ascii="Arial" w:eastAsia="Arial" w:hAnsi="Arial" w:cs="Arial" w:hint="default"/>
        <w:b/>
        <w:bCs/>
        <w:i w:val="0"/>
        <w:iCs w:val="0"/>
        <w:spacing w:val="-1"/>
        <w:w w:val="100"/>
        <w:sz w:val="26"/>
        <w:szCs w:val="26"/>
        <w:lang w:val="en-US" w:eastAsia="en-US" w:bidi="ar-SA"/>
      </w:rPr>
    </w:lvl>
    <w:lvl w:ilvl="1" w:tplc="87EAC166">
      <w:numFmt w:val="bullet"/>
      <w:lvlText w:val=""/>
      <w:lvlJc w:val="left"/>
      <w:pPr>
        <w:ind w:left="906" w:hanging="247"/>
      </w:pPr>
      <w:rPr>
        <w:rFonts w:ascii="Symbol" w:eastAsia="Symbol" w:hAnsi="Symbol" w:cs="Symbol" w:hint="default"/>
        <w:b w:val="0"/>
        <w:bCs w:val="0"/>
        <w:i w:val="0"/>
        <w:iCs w:val="0"/>
        <w:spacing w:val="0"/>
        <w:w w:val="99"/>
        <w:sz w:val="22"/>
        <w:szCs w:val="22"/>
        <w:lang w:val="en-US" w:eastAsia="en-US" w:bidi="ar-SA"/>
      </w:rPr>
    </w:lvl>
    <w:lvl w:ilvl="2" w:tplc="160AFC0C">
      <w:numFmt w:val="bullet"/>
      <w:lvlText w:val="•"/>
      <w:lvlJc w:val="left"/>
      <w:pPr>
        <w:ind w:left="1968" w:hanging="247"/>
      </w:pPr>
      <w:rPr>
        <w:rFonts w:hint="default"/>
        <w:lang w:val="en-US" w:eastAsia="en-US" w:bidi="ar-SA"/>
      </w:rPr>
    </w:lvl>
    <w:lvl w:ilvl="3" w:tplc="136C6DA4">
      <w:numFmt w:val="bullet"/>
      <w:lvlText w:val="•"/>
      <w:lvlJc w:val="left"/>
      <w:pPr>
        <w:ind w:left="3037" w:hanging="247"/>
      </w:pPr>
      <w:rPr>
        <w:rFonts w:hint="default"/>
        <w:lang w:val="en-US" w:eastAsia="en-US" w:bidi="ar-SA"/>
      </w:rPr>
    </w:lvl>
    <w:lvl w:ilvl="4" w:tplc="A7B0ABDA">
      <w:numFmt w:val="bullet"/>
      <w:lvlText w:val="•"/>
      <w:lvlJc w:val="left"/>
      <w:pPr>
        <w:ind w:left="4106" w:hanging="247"/>
      </w:pPr>
      <w:rPr>
        <w:rFonts w:hint="default"/>
        <w:lang w:val="en-US" w:eastAsia="en-US" w:bidi="ar-SA"/>
      </w:rPr>
    </w:lvl>
    <w:lvl w:ilvl="5" w:tplc="6946FA8A">
      <w:numFmt w:val="bullet"/>
      <w:lvlText w:val="•"/>
      <w:lvlJc w:val="left"/>
      <w:pPr>
        <w:ind w:left="5175" w:hanging="247"/>
      </w:pPr>
      <w:rPr>
        <w:rFonts w:hint="default"/>
        <w:lang w:val="en-US" w:eastAsia="en-US" w:bidi="ar-SA"/>
      </w:rPr>
    </w:lvl>
    <w:lvl w:ilvl="6" w:tplc="17F21A9C">
      <w:numFmt w:val="bullet"/>
      <w:lvlText w:val="•"/>
      <w:lvlJc w:val="left"/>
      <w:pPr>
        <w:ind w:left="6244" w:hanging="247"/>
      </w:pPr>
      <w:rPr>
        <w:rFonts w:hint="default"/>
        <w:lang w:val="en-US" w:eastAsia="en-US" w:bidi="ar-SA"/>
      </w:rPr>
    </w:lvl>
    <w:lvl w:ilvl="7" w:tplc="2760D7C6">
      <w:numFmt w:val="bullet"/>
      <w:lvlText w:val="•"/>
      <w:lvlJc w:val="left"/>
      <w:pPr>
        <w:ind w:left="7313" w:hanging="247"/>
      </w:pPr>
      <w:rPr>
        <w:rFonts w:hint="default"/>
        <w:lang w:val="en-US" w:eastAsia="en-US" w:bidi="ar-SA"/>
      </w:rPr>
    </w:lvl>
    <w:lvl w:ilvl="8" w:tplc="75628BC8">
      <w:numFmt w:val="bullet"/>
      <w:lvlText w:val="•"/>
      <w:lvlJc w:val="left"/>
      <w:pPr>
        <w:ind w:left="8382" w:hanging="247"/>
      </w:pPr>
      <w:rPr>
        <w:rFonts w:hint="default"/>
        <w:lang w:val="en-US" w:eastAsia="en-US" w:bidi="ar-SA"/>
      </w:rPr>
    </w:lvl>
  </w:abstractNum>
  <w:abstractNum w:abstractNumId="354" w15:restartNumberingAfterBreak="0">
    <w:nsid w:val="5C5C7D2F"/>
    <w:multiLevelType w:val="hybridMultilevel"/>
    <w:tmpl w:val="8E3C3190"/>
    <w:lvl w:ilvl="0" w:tplc="BCF8FBAE">
      <w:start w:val="1"/>
      <w:numFmt w:val="upperRoman"/>
      <w:lvlText w:val="(%1)"/>
      <w:lvlJc w:val="left"/>
      <w:pPr>
        <w:ind w:left="616" w:hanging="317"/>
        <w:jc w:val="left"/>
      </w:pPr>
      <w:rPr>
        <w:rFonts w:ascii="Arial" w:eastAsia="Arial" w:hAnsi="Arial" w:cs="Arial" w:hint="default"/>
        <w:b/>
        <w:bCs/>
        <w:i w:val="0"/>
        <w:iCs w:val="0"/>
        <w:spacing w:val="-1"/>
        <w:w w:val="100"/>
        <w:sz w:val="26"/>
        <w:szCs w:val="26"/>
        <w:lang w:val="en-US" w:eastAsia="en-US" w:bidi="ar-SA"/>
      </w:rPr>
    </w:lvl>
    <w:lvl w:ilvl="1" w:tplc="CBF2BBD2">
      <w:start w:val="1"/>
      <w:numFmt w:val="decimal"/>
      <w:lvlText w:val="%2"/>
      <w:lvlJc w:val="left"/>
      <w:pPr>
        <w:ind w:left="300" w:hanging="170"/>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2" w:tplc="D81C2954">
      <w:numFmt w:val="bullet"/>
      <w:lvlText w:val="•"/>
      <w:lvlJc w:val="left"/>
      <w:pPr>
        <w:ind w:left="1720" w:hanging="170"/>
      </w:pPr>
      <w:rPr>
        <w:rFonts w:hint="default"/>
        <w:lang w:val="en-US" w:eastAsia="en-US" w:bidi="ar-SA"/>
      </w:rPr>
    </w:lvl>
    <w:lvl w:ilvl="3" w:tplc="FF5E7BC8">
      <w:numFmt w:val="bullet"/>
      <w:lvlText w:val="•"/>
      <w:lvlJc w:val="left"/>
      <w:pPr>
        <w:ind w:left="2820" w:hanging="170"/>
      </w:pPr>
      <w:rPr>
        <w:rFonts w:hint="default"/>
        <w:lang w:val="en-US" w:eastAsia="en-US" w:bidi="ar-SA"/>
      </w:rPr>
    </w:lvl>
    <w:lvl w:ilvl="4" w:tplc="0B7E2A76">
      <w:numFmt w:val="bullet"/>
      <w:lvlText w:val="•"/>
      <w:lvlJc w:val="left"/>
      <w:pPr>
        <w:ind w:left="3920" w:hanging="170"/>
      </w:pPr>
      <w:rPr>
        <w:rFonts w:hint="default"/>
        <w:lang w:val="en-US" w:eastAsia="en-US" w:bidi="ar-SA"/>
      </w:rPr>
    </w:lvl>
    <w:lvl w:ilvl="5" w:tplc="35FA2D98">
      <w:numFmt w:val="bullet"/>
      <w:lvlText w:val="•"/>
      <w:lvlJc w:val="left"/>
      <w:pPr>
        <w:ind w:left="5020" w:hanging="170"/>
      </w:pPr>
      <w:rPr>
        <w:rFonts w:hint="default"/>
        <w:lang w:val="en-US" w:eastAsia="en-US" w:bidi="ar-SA"/>
      </w:rPr>
    </w:lvl>
    <w:lvl w:ilvl="6" w:tplc="6CD6B35E">
      <w:numFmt w:val="bullet"/>
      <w:lvlText w:val="•"/>
      <w:lvlJc w:val="left"/>
      <w:pPr>
        <w:ind w:left="6120" w:hanging="170"/>
      </w:pPr>
      <w:rPr>
        <w:rFonts w:hint="default"/>
        <w:lang w:val="en-US" w:eastAsia="en-US" w:bidi="ar-SA"/>
      </w:rPr>
    </w:lvl>
    <w:lvl w:ilvl="7" w:tplc="8AE2969E">
      <w:numFmt w:val="bullet"/>
      <w:lvlText w:val="•"/>
      <w:lvlJc w:val="left"/>
      <w:pPr>
        <w:ind w:left="7220" w:hanging="170"/>
      </w:pPr>
      <w:rPr>
        <w:rFonts w:hint="default"/>
        <w:lang w:val="en-US" w:eastAsia="en-US" w:bidi="ar-SA"/>
      </w:rPr>
    </w:lvl>
    <w:lvl w:ilvl="8" w:tplc="A51A7C76">
      <w:numFmt w:val="bullet"/>
      <w:lvlText w:val="•"/>
      <w:lvlJc w:val="left"/>
      <w:pPr>
        <w:ind w:left="8320" w:hanging="170"/>
      </w:pPr>
      <w:rPr>
        <w:rFonts w:hint="default"/>
        <w:lang w:val="en-US" w:eastAsia="en-US" w:bidi="ar-SA"/>
      </w:rPr>
    </w:lvl>
  </w:abstractNum>
  <w:abstractNum w:abstractNumId="355" w15:restartNumberingAfterBreak="0">
    <w:nsid w:val="5C5E3E70"/>
    <w:multiLevelType w:val="hybridMultilevel"/>
    <w:tmpl w:val="449EC37E"/>
    <w:lvl w:ilvl="0" w:tplc="590C9C1A">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11A3F2A">
      <w:numFmt w:val="bullet"/>
      <w:lvlText w:val="•"/>
      <w:lvlJc w:val="left"/>
      <w:pPr>
        <w:ind w:left="2114" w:hanging="394"/>
      </w:pPr>
      <w:rPr>
        <w:rFonts w:hint="default"/>
        <w:lang w:val="en-US" w:eastAsia="en-US" w:bidi="ar-SA"/>
      </w:rPr>
    </w:lvl>
    <w:lvl w:ilvl="2" w:tplc="A0903082">
      <w:numFmt w:val="bullet"/>
      <w:lvlText w:val="•"/>
      <w:lvlJc w:val="left"/>
      <w:pPr>
        <w:ind w:left="3048" w:hanging="394"/>
      </w:pPr>
      <w:rPr>
        <w:rFonts w:hint="default"/>
        <w:lang w:val="en-US" w:eastAsia="en-US" w:bidi="ar-SA"/>
      </w:rPr>
    </w:lvl>
    <w:lvl w:ilvl="3" w:tplc="3F5613F6">
      <w:numFmt w:val="bullet"/>
      <w:lvlText w:val="•"/>
      <w:lvlJc w:val="left"/>
      <w:pPr>
        <w:ind w:left="3982" w:hanging="394"/>
      </w:pPr>
      <w:rPr>
        <w:rFonts w:hint="default"/>
        <w:lang w:val="en-US" w:eastAsia="en-US" w:bidi="ar-SA"/>
      </w:rPr>
    </w:lvl>
    <w:lvl w:ilvl="4" w:tplc="06A2CA0C">
      <w:numFmt w:val="bullet"/>
      <w:lvlText w:val="•"/>
      <w:lvlJc w:val="left"/>
      <w:pPr>
        <w:ind w:left="4916" w:hanging="394"/>
      </w:pPr>
      <w:rPr>
        <w:rFonts w:hint="default"/>
        <w:lang w:val="en-US" w:eastAsia="en-US" w:bidi="ar-SA"/>
      </w:rPr>
    </w:lvl>
    <w:lvl w:ilvl="5" w:tplc="AA8C456A">
      <w:numFmt w:val="bullet"/>
      <w:lvlText w:val="•"/>
      <w:lvlJc w:val="left"/>
      <w:pPr>
        <w:ind w:left="5850" w:hanging="394"/>
      </w:pPr>
      <w:rPr>
        <w:rFonts w:hint="default"/>
        <w:lang w:val="en-US" w:eastAsia="en-US" w:bidi="ar-SA"/>
      </w:rPr>
    </w:lvl>
    <w:lvl w:ilvl="6" w:tplc="7B9C6B42">
      <w:numFmt w:val="bullet"/>
      <w:lvlText w:val="•"/>
      <w:lvlJc w:val="left"/>
      <w:pPr>
        <w:ind w:left="6784" w:hanging="394"/>
      </w:pPr>
      <w:rPr>
        <w:rFonts w:hint="default"/>
        <w:lang w:val="en-US" w:eastAsia="en-US" w:bidi="ar-SA"/>
      </w:rPr>
    </w:lvl>
    <w:lvl w:ilvl="7" w:tplc="3086EDCA">
      <w:numFmt w:val="bullet"/>
      <w:lvlText w:val="•"/>
      <w:lvlJc w:val="left"/>
      <w:pPr>
        <w:ind w:left="7718" w:hanging="394"/>
      </w:pPr>
      <w:rPr>
        <w:rFonts w:hint="default"/>
        <w:lang w:val="en-US" w:eastAsia="en-US" w:bidi="ar-SA"/>
      </w:rPr>
    </w:lvl>
    <w:lvl w:ilvl="8" w:tplc="209C7514">
      <w:numFmt w:val="bullet"/>
      <w:lvlText w:val="•"/>
      <w:lvlJc w:val="left"/>
      <w:pPr>
        <w:ind w:left="8652" w:hanging="394"/>
      </w:pPr>
      <w:rPr>
        <w:rFonts w:hint="default"/>
        <w:lang w:val="en-US" w:eastAsia="en-US" w:bidi="ar-SA"/>
      </w:rPr>
    </w:lvl>
  </w:abstractNum>
  <w:abstractNum w:abstractNumId="356" w15:restartNumberingAfterBreak="0">
    <w:nsid w:val="5C904DB7"/>
    <w:multiLevelType w:val="hybridMultilevel"/>
    <w:tmpl w:val="7158C058"/>
    <w:lvl w:ilvl="0" w:tplc="98BE310A">
      <w:numFmt w:val="bullet"/>
      <w:lvlText w:val=""/>
      <w:lvlJc w:val="left"/>
      <w:pPr>
        <w:ind w:left="1335" w:hanging="188"/>
      </w:pPr>
      <w:rPr>
        <w:rFonts w:ascii="Symbol" w:eastAsia="Symbol" w:hAnsi="Symbol" w:cs="Symbol" w:hint="default"/>
        <w:b w:val="0"/>
        <w:bCs w:val="0"/>
        <w:i w:val="0"/>
        <w:iCs w:val="0"/>
        <w:spacing w:val="0"/>
        <w:w w:val="99"/>
        <w:sz w:val="22"/>
        <w:szCs w:val="22"/>
        <w:lang w:val="en-US" w:eastAsia="en-US" w:bidi="ar-SA"/>
      </w:rPr>
    </w:lvl>
    <w:lvl w:ilvl="1" w:tplc="DC2ADD4E">
      <w:numFmt w:val="bullet"/>
      <w:lvlText w:val="•"/>
      <w:lvlJc w:val="left"/>
      <w:pPr>
        <w:ind w:left="2258" w:hanging="188"/>
      </w:pPr>
      <w:rPr>
        <w:rFonts w:hint="default"/>
        <w:lang w:val="en-US" w:eastAsia="en-US" w:bidi="ar-SA"/>
      </w:rPr>
    </w:lvl>
    <w:lvl w:ilvl="2" w:tplc="B5C6F3E8">
      <w:numFmt w:val="bullet"/>
      <w:lvlText w:val="•"/>
      <w:lvlJc w:val="left"/>
      <w:pPr>
        <w:ind w:left="3176" w:hanging="188"/>
      </w:pPr>
      <w:rPr>
        <w:rFonts w:hint="default"/>
        <w:lang w:val="en-US" w:eastAsia="en-US" w:bidi="ar-SA"/>
      </w:rPr>
    </w:lvl>
    <w:lvl w:ilvl="3" w:tplc="92429A36">
      <w:numFmt w:val="bullet"/>
      <w:lvlText w:val="•"/>
      <w:lvlJc w:val="left"/>
      <w:pPr>
        <w:ind w:left="4094" w:hanging="188"/>
      </w:pPr>
      <w:rPr>
        <w:rFonts w:hint="default"/>
        <w:lang w:val="en-US" w:eastAsia="en-US" w:bidi="ar-SA"/>
      </w:rPr>
    </w:lvl>
    <w:lvl w:ilvl="4" w:tplc="A580CC5A">
      <w:numFmt w:val="bullet"/>
      <w:lvlText w:val="•"/>
      <w:lvlJc w:val="left"/>
      <w:pPr>
        <w:ind w:left="5012" w:hanging="188"/>
      </w:pPr>
      <w:rPr>
        <w:rFonts w:hint="default"/>
        <w:lang w:val="en-US" w:eastAsia="en-US" w:bidi="ar-SA"/>
      </w:rPr>
    </w:lvl>
    <w:lvl w:ilvl="5" w:tplc="327C4136">
      <w:numFmt w:val="bullet"/>
      <w:lvlText w:val="•"/>
      <w:lvlJc w:val="left"/>
      <w:pPr>
        <w:ind w:left="5930" w:hanging="188"/>
      </w:pPr>
      <w:rPr>
        <w:rFonts w:hint="default"/>
        <w:lang w:val="en-US" w:eastAsia="en-US" w:bidi="ar-SA"/>
      </w:rPr>
    </w:lvl>
    <w:lvl w:ilvl="6" w:tplc="16F2B77E">
      <w:numFmt w:val="bullet"/>
      <w:lvlText w:val="•"/>
      <w:lvlJc w:val="left"/>
      <w:pPr>
        <w:ind w:left="6848" w:hanging="188"/>
      </w:pPr>
      <w:rPr>
        <w:rFonts w:hint="default"/>
        <w:lang w:val="en-US" w:eastAsia="en-US" w:bidi="ar-SA"/>
      </w:rPr>
    </w:lvl>
    <w:lvl w:ilvl="7" w:tplc="022486E2">
      <w:numFmt w:val="bullet"/>
      <w:lvlText w:val="•"/>
      <w:lvlJc w:val="left"/>
      <w:pPr>
        <w:ind w:left="7766" w:hanging="188"/>
      </w:pPr>
      <w:rPr>
        <w:rFonts w:hint="default"/>
        <w:lang w:val="en-US" w:eastAsia="en-US" w:bidi="ar-SA"/>
      </w:rPr>
    </w:lvl>
    <w:lvl w:ilvl="8" w:tplc="FB4E8C0A">
      <w:numFmt w:val="bullet"/>
      <w:lvlText w:val="•"/>
      <w:lvlJc w:val="left"/>
      <w:pPr>
        <w:ind w:left="8684" w:hanging="188"/>
      </w:pPr>
      <w:rPr>
        <w:rFonts w:hint="default"/>
        <w:lang w:val="en-US" w:eastAsia="en-US" w:bidi="ar-SA"/>
      </w:rPr>
    </w:lvl>
  </w:abstractNum>
  <w:abstractNum w:abstractNumId="357" w15:restartNumberingAfterBreak="0">
    <w:nsid w:val="5C945599"/>
    <w:multiLevelType w:val="hybridMultilevel"/>
    <w:tmpl w:val="5284EA62"/>
    <w:lvl w:ilvl="0" w:tplc="6A6ACC64">
      <w:start w:val="1"/>
      <w:numFmt w:val="upperLetter"/>
      <w:lvlText w:val="(%1)"/>
      <w:lvlJc w:val="left"/>
      <w:pPr>
        <w:ind w:left="732" w:hanging="433"/>
        <w:jc w:val="left"/>
      </w:pPr>
      <w:rPr>
        <w:rFonts w:ascii="Arial" w:eastAsia="Arial" w:hAnsi="Arial" w:cs="Arial" w:hint="default"/>
        <w:b/>
        <w:bCs/>
        <w:i w:val="0"/>
        <w:iCs w:val="0"/>
        <w:spacing w:val="-1"/>
        <w:w w:val="100"/>
        <w:sz w:val="26"/>
        <w:szCs w:val="26"/>
        <w:lang w:val="en-US" w:eastAsia="en-US" w:bidi="ar-SA"/>
      </w:rPr>
    </w:lvl>
    <w:lvl w:ilvl="1" w:tplc="C0CCFB1E">
      <w:numFmt w:val="bullet"/>
      <w:lvlText w:val=""/>
      <w:lvlJc w:val="left"/>
      <w:pPr>
        <w:ind w:left="1019" w:hanging="357"/>
      </w:pPr>
      <w:rPr>
        <w:rFonts w:ascii="Symbol" w:eastAsia="Symbol" w:hAnsi="Symbol" w:cs="Symbol" w:hint="default"/>
        <w:b w:val="0"/>
        <w:bCs w:val="0"/>
        <w:i w:val="0"/>
        <w:iCs w:val="0"/>
        <w:spacing w:val="0"/>
        <w:w w:val="99"/>
        <w:sz w:val="22"/>
        <w:szCs w:val="22"/>
        <w:lang w:val="en-US" w:eastAsia="en-US" w:bidi="ar-SA"/>
      </w:rPr>
    </w:lvl>
    <w:lvl w:ilvl="2" w:tplc="484E41A2">
      <w:numFmt w:val="bullet"/>
      <w:lvlText w:val="•"/>
      <w:lvlJc w:val="left"/>
      <w:pPr>
        <w:ind w:left="2075" w:hanging="357"/>
      </w:pPr>
      <w:rPr>
        <w:rFonts w:hint="default"/>
        <w:lang w:val="en-US" w:eastAsia="en-US" w:bidi="ar-SA"/>
      </w:rPr>
    </w:lvl>
    <w:lvl w:ilvl="3" w:tplc="2F9CDDCE">
      <w:numFmt w:val="bullet"/>
      <w:lvlText w:val="•"/>
      <w:lvlJc w:val="left"/>
      <w:pPr>
        <w:ind w:left="3131" w:hanging="357"/>
      </w:pPr>
      <w:rPr>
        <w:rFonts w:hint="default"/>
        <w:lang w:val="en-US" w:eastAsia="en-US" w:bidi="ar-SA"/>
      </w:rPr>
    </w:lvl>
    <w:lvl w:ilvl="4" w:tplc="D9507810">
      <w:numFmt w:val="bullet"/>
      <w:lvlText w:val="•"/>
      <w:lvlJc w:val="left"/>
      <w:pPr>
        <w:ind w:left="4186" w:hanging="357"/>
      </w:pPr>
      <w:rPr>
        <w:rFonts w:hint="default"/>
        <w:lang w:val="en-US" w:eastAsia="en-US" w:bidi="ar-SA"/>
      </w:rPr>
    </w:lvl>
    <w:lvl w:ilvl="5" w:tplc="5E4E4454">
      <w:numFmt w:val="bullet"/>
      <w:lvlText w:val="•"/>
      <w:lvlJc w:val="left"/>
      <w:pPr>
        <w:ind w:left="5242" w:hanging="357"/>
      </w:pPr>
      <w:rPr>
        <w:rFonts w:hint="default"/>
        <w:lang w:val="en-US" w:eastAsia="en-US" w:bidi="ar-SA"/>
      </w:rPr>
    </w:lvl>
    <w:lvl w:ilvl="6" w:tplc="D56071B2">
      <w:numFmt w:val="bullet"/>
      <w:lvlText w:val="•"/>
      <w:lvlJc w:val="left"/>
      <w:pPr>
        <w:ind w:left="6297" w:hanging="357"/>
      </w:pPr>
      <w:rPr>
        <w:rFonts w:hint="default"/>
        <w:lang w:val="en-US" w:eastAsia="en-US" w:bidi="ar-SA"/>
      </w:rPr>
    </w:lvl>
    <w:lvl w:ilvl="7" w:tplc="57105E2E">
      <w:numFmt w:val="bullet"/>
      <w:lvlText w:val="•"/>
      <w:lvlJc w:val="left"/>
      <w:pPr>
        <w:ind w:left="7353" w:hanging="357"/>
      </w:pPr>
      <w:rPr>
        <w:rFonts w:hint="default"/>
        <w:lang w:val="en-US" w:eastAsia="en-US" w:bidi="ar-SA"/>
      </w:rPr>
    </w:lvl>
    <w:lvl w:ilvl="8" w:tplc="96B05D30">
      <w:numFmt w:val="bullet"/>
      <w:lvlText w:val="•"/>
      <w:lvlJc w:val="left"/>
      <w:pPr>
        <w:ind w:left="8408" w:hanging="357"/>
      </w:pPr>
      <w:rPr>
        <w:rFonts w:hint="default"/>
        <w:lang w:val="en-US" w:eastAsia="en-US" w:bidi="ar-SA"/>
      </w:rPr>
    </w:lvl>
  </w:abstractNum>
  <w:abstractNum w:abstractNumId="358" w15:restartNumberingAfterBreak="0">
    <w:nsid w:val="5C9746BA"/>
    <w:multiLevelType w:val="hybridMultilevel"/>
    <w:tmpl w:val="1914634C"/>
    <w:lvl w:ilvl="0" w:tplc="DF58CE2A">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644D094">
      <w:numFmt w:val="bullet"/>
      <w:lvlText w:val="•"/>
      <w:lvlJc w:val="left"/>
      <w:pPr>
        <w:ind w:left="2024" w:hanging="300"/>
      </w:pPr>
      <w:rPr>
        <w:rFonts w:hint="default"/>
        <w:lang w:val="en-US" w:eastAsia="en-US" w:bidi="ar-SA"/>
      </w:rPr>
    </w:lvl>
    <w:lvl w:ilvl="2" w:tplc="6E88B684">
      <w:numFmt w:val="bullet"/>
      <w:lvlText w:val="•"/>
      <w:lvlJc w:val="left"/>
      <w:pPr>
        <w:ind w:left="2968" w:hanging="300"/>
      </w:pPr>
      <w:rPr>
        <w:rFonts w:hint="default"/>
        <w:lang w:val="en-US" w:eastAsia="en-US" w:bidi="ar-SA"/>
      </w:rPr>
    </w:lvl>
    <w:lvl w:ilvl="3" w:tplc="95DCC1F6">
      <w:numFmt w:val="bullet"/>
      <w:lvlText w:val="•"/>
      <w:lvlJc w:val="left"/>
      <w:pPr>
        <w:ind w:left="3912" w:hanging="300"/>
      </w:pPr>
      <w:rPr>
        <w:rFonts w:hint="default"/>
        <w:lang w:val="en-US" w:eastAsia="en-US" w:bidi="ar-SA"/>
      </w:rPr>
    </w:lvl>
    <w:lvl w:ilvl="4" w:tplc="A62A2F08">
      <w:numFmt w:val="bullet"/>
      <w:lvlText w:val="•"/>
      <w:lvlJc w:val="left"/>
      <w:pPr>
        <w:ind w:left="4856" w:hanging="300"/>
      </w:pPr>
      <w:rPr>
        <w:rFonts w:hint="default"/>
        <w:lang w:val="en-US" w:eastAsia="en-US" w:bidi="ar-SA"/>
      </w:rPr>
    </w:lvl>
    <w:lvl w:ilvl="5" w:tplc="A95CABC8">
      <w:numFmt w:val="bullet"/>
      <w:lvlText w:val="•"/>
      <w:lvlJc w:val="left"/>
      <w:pPr>
        <w:ind w:left="5800" w:hanging="300"/>
      </w:pPr>
      <w:rPr>
        <w:rFonts w:hint="default"/>
        <w:lang w:val="en-US" w:eastAsia="en-US" w:bidi="ar-SA"/>
      </w:rPr>
    </w:lvl>
    <w:lvl w:ilvl="6" w:tplc="C908ED76">
      <w:numFmt w:val="bullet"/>
      <w:lvlText w:val="•"/>
      <w:lvlJc w:val="left"/>
      <w:pPr>
        <w:ind w:left="6744" w:hanging="300"/>
      </w:pPr>
      <w:rPr>
        <w:rFonts w:hint="default"/>
        <w:lang w:val="en-US" w:eastAsia="en-US" w:bidi="ar-SA"/>
      </w:rPr>
    </w:lvl>
    <w:lvl w:ilvl="7" w:tplc="4BE26DDC">
      <w:numFmt w:val="bullet"/>
      <w:lvlText w:val="•"/>
      <w:lvlJc w:val="left"/>
      <w:pPr>
        <w:ind w:left="7688" w:hanging="300"/>
      </w:pPr>
      <w:rPr>
        <w:rFonts w:hint="default"/>
        <w:lang w:val="en-US" w:eastAsia="en-US" w:bidi="ar-SA"/>
      </w:rPr>
    </w:lvl>
    <w:lvl w:ilvl="8" w:tplc="202EE206">
      <w:numFmt w:val="bullet"/>
      <w:lvlText w:val="•"/>
      <w:lvlJc w:val="left"/>
      <w:pPr>
        <w:ind w:left="8632" w:hanging="300"/>
      </w:pPr>
      <w:rPr>
        <w:rFonts w:hint="default"/>
        <w:lang w:val="en-US" w:eastAsia="en-US" w:bidi="ar-SA"/>
      </w:rPr>
    </w:lvl>
  </w:abstractNum>
  <w:abstractNum w:abstractNumId="359" w15:restartNumberingAfterBreak="0">
    <w:nsid w:val="5CEA4C28"/>
    <w:multiLevelType w:val="hybridMultilevel"/>
    <w:tmpl w:val="9FBEEB5E"/>
    <w:lvl w:ilvl="0" w:tplc="0FE62A6E">
      <w:start w:val="1"/>
      <w:numFmt w:val="upperLetter"/>
      <w:lvlText w:val="(%1)"/>
      <w:lvlJc w:val="left"/>
      <w:pPr>
        <w:ind w:left="1173" w:hanging="393"/>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C066E28">
      <w:start w:val="1"/>
      <w:numFmt w:val="upperRoman"/>
      <w:lvlText w:val="(%2)"/>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7130CCC8">
      <w:start w:val="1"/>
      <w:numFmt w:val="upperLetter"/>
      <w:lvlText w:val="(%3)"/>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tplc="C0D2D52C">
      <w:numFmt w:val="bullet"/>
      <w:lvlText w:val="•"/>
      <w:lvlJc w:val="left"/>
      <w:pPr>
        <w:ind w:left="3255" w:hanging="394"/>
      </w:pPr>
      <w:rPr>
        <w:rFonts w:hint="default"/>
        <w:lang w:val="en-US" w:eastAsia="en-US" w:bidi="ar-SA"/>
      </w:rPr>
    </w:lvl>
    <w:lvl w:ilvl="4" w:tplc="89F4BBA2">
      <w:numFmt w:val="bullet"/>
      <w:lvlText w:val="•"/>
      <w:lvlJc w:val="left"/>
      <w:pPr>
        <w:ind w:left="4293" w:hanging="394"/>
      </w:pPr>
      <w:rPr>
        <w:rFonts w:hint="default"/>
        <w:lang w:val="en-US" w:eastAsia="en-US" w:bidi="ar-SA"/>
      </w:rPr>
    </w:lvl>
    <w:lvl w:ilvl="5" w:tplc="D4344B4A">
      <w:numFmt w:val="bullet"/>
      <w:lvlText w:val="•"/>
      <w:lvlJc w:val="left"/>
      <w:pPr>
        <w:ind w:left="5331" w:hanging="394"/>
      </w:pPr>
      <w:rPr>
        <w:rFonts w:hint="default"/>
        <w:lang w:val="en-US" w:eastAsia="en-US" w:bidi="ar-SA"/>
      </w:rPr>
    </w:lvl>
    <w:lvl w:ilvl="6" w:tplc="D6C6FA22">
      <w:numFmt w:val="bullet"/>
      <w:lvlText w:val="•"/>
      <w:lvlJc w:val="left"/>
      <w:pPr>
        <w:ind w:left="6368" w:hanging="394"/>
      </w:pPr>
      <w:rPr>
        <w:rFonts w:hint="default"/>
        <w:lang w:val="en-US" w:eastAsia="en-US" w:bidi="ar-SA"/>
      </w:rPr>
    </w:lvl>
    <w:lvl w:ilvl="7" w:tplc="6DC4525C">
      <w:numFmt w:val="bullet"/>
      <w:lvlText w:val="•"/>
      <w:lvlJc w:val="left"/>
      <w:pPr>
        <w:ind w:left="7406" w:hanging="394"/>
      </w:pPr>
      <w:rPr>
        <w:rFonts w:hint="default"/>
        <w:lang w:val="en-US" w:eastAsia="en-US" w:bidi="ar-SA"/>
      </w:rPr>
    </w:lvl>
    <w:lvl w:ilvl="8" w:tplc="E48EA130">
      <w:numFmt w:val="bullet"/>
      <w:lvlText w:val="•"/>
      <w:lvlJc w:val="left"/>
      <w:pPr>
        <w:ind w:left="8444" w:hanging="394"/>
      </w:pPr>
      <w:rPr>
        <w:rFonts w:hint="default"/>
        <w:lang w:val="en-US" w:eastAsia="en-US" w:bidi="ar-SA"/>
      </w:rPr>
    </w:lvl>
  </w:abstractNum>
  <w:abstractNum w:abstractNumId="360" w15:restartNumberingAfterBreak="0">
    <w:nsid w:val="5CF55B9E"/>
    <w:multiLevelType w:val="hybridMultilevel"/>
    <w:tmpl w:val="311456E4"/>
    <w:lvl w:ilvl="0" w:tplc="DE54CA52">
      <w:numFmt w:val="bullet"/>
      <w:lvlText w:val=""/>
      <w:lvlJc w:val="left"/>
      <w:pPr>
        <w:ind w:left="1155" w:hanging="360"/>
      </w:pPr>
      <w:rPr>
        <w:rFonts w:ascii="Symbol" w:eastAsia="Symbol" w:hAnsi="Symbol" w:cs="Symbol" w:hint="default"/>
        <w:b w:val="0"/>
        <w:bCs w:val="0"/>
        <w:i w:val="0"/>
        <w:iCs w:val="0"/>
        <w:spacing w:val="0"/>
        <w:w w:val="99"/>
        <w:sz w:val="22"/>
        <w:szCs w:val="22"/>
        <w:lang w:val="en-US" w:eastAsia="en-US" w:bidi="ar-SA"/>
      </w:rPr>
    </w:lvl>
    <w:lvl w:ilvl="1" w:tplc="469C30CE">
      <w:numFmt w:val="bullet"/>
      <w:lvlText w:val="•"/>
      <w:lvlJc w:val="left"/>
      <w:pPr>
        <w:ind w:left="2096" w:hanging="360"/>
      </w:pPr>
      <w:rPr>
        <w:rFonts w:hint="default"/>
        <w:lang w:val="en-US" w:eastAsia="en-US" w:bidi="ar-SA"/>
      </w:rPr>
    </w:lvl>
    <w:lvl w:ilvl="2" w:tplc="C56E828A">
      <w:numFmt w:val="bullet"/>
      <w:lvlText w:val="•"/>
      <w:lvlJc w:val="left"/>
      <w:pPr>
        <w:ind w:left="3032" w:hanging="360"/>
      </w:pPr>
      <w:rPr>
        <w:rFonts w:hint="default"/>
        <w:lang w:val="en-US" w:eastAsia="en-US" w:bidi="ar-SA"/>
      </w:rPr>
    </w:lvl>
    <w:lvl w:ilvl="3" w:tplc="4BC42124">
      <w:numFmt w:val="bullet"/>
      <w:lvlText w:val="•"/>
      <w:lvlJc w:val="left"/>
      <w:pPr>
        <w:ind w:left="3968" w:hanging="360"/>
      </w:pPr>
      <w:rPr>
        <w:rFonts w:hint="default"/>
        <w:lang w:val="en-US" w:eastAsia="en-US" w:bidi="ar-SA"/>
      </w:rPr>
    </w:lvl>
    <w:lvl w:ilvl="4" w:tplc="E77892DA">
      <w:numFmt w:val="bullet"/>
      <w:lvlText w:val="•"/>
      <w:lvlJc w:val="left"/>
      <w:pPr>
        <w:ind w:left="4904" w:hanging="360"/>
      </w:pPr>
      <w:rPr>
        <w:rFonts w:hint="default"/>
        <w:lang w:val="en-US" w:eastAsia="en-US" w:bidi="ar-SA"/>
      </w:rPr>
    </w:lvl>
    <w:lvl w:ilvl="5" w:tplc="2AD81838">
      <w:numFmt w:val="bullet"/>
      <w:lvlText w:val="•"/>
      <w:lvlJc w:val="left"/>
      <w:pPr>
        <w:ind w:left="5840" w:hanging="360"/>
      </w:pPr>
      <w:rPr>
        <w:rFonts w:hint="default"/>
        <w:lang w:val="en-US" w:eastAsia="en-US" w:bidi="ar-SA"/>
      </w:rPr>
    </w:lvl>
    <w:lvl w:ilvl="6" w:tplc="70607152">
      <w:numFmt w:val="bullet"/>
      <w:lvlText w:val="•"/>
      <w:lvlJc w:val="left"/>
      <w:pPr>
        <w:ind w:left="6776" w:hanging="360"/>
      </w:pPr>
      <w:rPr>
        <w:rFonts w:hint="default"/>
        <w:lang w:val="en-US" w:eastAsia="en-US" w:bidi="ar-SA"/>
      </w:rPr>
    </w:lvl>
    <w:lvl w:ilvl="7" w:tplc="C0120C1E">
      <w:numFmt w:val="bullet"/>
      <w:lvlText w:val="•"/>
      <w:lvlJc w:val="left"/>
      <w:pPr>
        <w:ind w:left="7712" w:hanging="360"/>
      </w:pPr>
      <w:rPr>
        <w:rFonts w:hint="default"/>
        <w:lang w:val="en-US" w:eastAsia="en-US" w:bidi="ar-SA"/>
      </w:rPr>
    </w:lvl>
    <w:lvl w:ilvl="8" w:tplc="2E222998">
      <w:numFmt w:val="bullet"/>
      <w:lvlText w:val="•"/>
      <w:lvlJc w:val="left"/>
      <w:pPr>
        <w:ind w:left="8648" w:hanging="360"/>
      </w:pPr>
      <w:rPr>
        <w:rFonts w:hint="default"/>
        <w:lang w:val="en-US" w:eastAsia="en-US" w:bidi="ar-SA"/>
      </w:rPr>
    </w:lvl>
  </w:abstractNum>
  <w:abstractNum w:abstractNumId="361" w15:restartNumberingAfterBreak="0">
    <w:nsid w:val="5D264DCD"/>
    <w:multiLevelType w:val="hybridMultilevel"/>
    <w:tmpl w:val="D918145E"/>
    <w:lvl w:ilvl="0" w:tplc="DCB0CB4E">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8044726">
      <w:start w:val="1"/>
      <w:numFmt w:val="upperRoman"/>
      <w:lvlText w:val="(%2)"/>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E7FA1F64">
      <w:numFmt w:val="bullet"/>
      <w:lvlText w:val="•"/>
      <w:lvlJc w:val="left"/>
      <w:pPr>
        <w:ind w:left="2217" w:hanging="300"/>
      </w:pPr>
      <w:rPr>
        <w:rFonts w:hint="default"/>
        <w:lang w:val="en-US" w:eastAsia="en-US" w:bidi="ar-SA"/>
      </w:rPr>
    </w:lvl>
    <w:lvl w:ilvl="3" w:tplc="92846DBA">
      <w:numFmt w:val="bullet"/>
      <w:lvlText w:val="•"/>
      <w:lvlJc w:val="left"/>
      <w:pPr>
        <w:ind w:left="3255" w:hanging="300"/>
      </w:pPr>
      <w:rPr>
        <w:rFonts w:hint="default"/>
        <w:lang w:val="en-US" w:eastAsia="en-US" w:bidi="ar-SA"/>
      </w:rPr>
    </w:lvl>
    <w:lvl w:ilvl="4" w:tplc="D0D05A84">
      <w:numFmt w:val="bullet"/>
      <w:lvlText w:val="•"/>
      <w:lvlJc w:val="left"/>
      <w:pPr>
        <w:ind w:left="4293" w:hanging="300"/>
      </w:pPr>
      <w:rPr>
        <w:rFonts w:hint="default"/>
        <w:lang w:val="en-US" w:eastAsia="en-US" w:bidi="ar-SA"/>
      </w:rPr>
    </w:lvl>
    <w:lvl w:ilvl="5" w:tplc="CF163804">
      <w:numFmt w:val="bullet"/>
      <w:lvlText w:val="•"/>
      <w:lvlJc w:val="left"/>
      <w:pPr>
        <w:ind w:left="5331" w:hanging="300"/>
      </w:pPr>
      <w:rPr>
        <w:rFonts w:hint="default"/>
        <w:lang w:val="en-US" w:eastAsia="en-US" w:bidi="ar-SA"/>
      </w:rPr>
    </w:lvl>
    <w:lvl w:ilvl="6" w:tplc="4F026574">
      <w:numFmt w:val="bullet"/>
      <w:lvlText w:val="•"/>
      <w:lvlJc w:val="left"/>
      <w:pPr>
        <w:ind w:left="6368" w:hanging="300"/>
      </w:pPr>
      <w:rPr>
        <w:rFonts w:hint="default"/>
        <w:lang w:val="en-US" w:eastAsia="en-US" w:bidi="ar-SA"/>
      </w:rPr>
    </w:lvl>
    <w:lvl w:ilvl="7" w:tplc="70C24008">
      <w:numFmt w:val="bullet"/>
      <w:lvlText w:val="•"/>
      <w:lvlJc w:val="left"/>
      <w:pPr>
        <w:ind w:left="7406" w:hanging="300"/>
      </w:pPr>
      <w:rPr>
        <w:rFonts w:hint="default"/>
        <w:lang w:val="en-US" w:eastAsia="en-US" w:bidi="ar-SA"/>
      </w:rPr>
    </w:lvl>
    <w:lvl w:ilvl="8" w:tplc="EFAA04E8">
      <w:numFmt w:val="bullet"/>
      <w:lvlText w:val="•"/>
      <w:lvlJc w:val="left"/>
      <w:pPr>
        <w:ind w:left="8444" w:hanging="300"/>
      </w:pPr>
      <w:rPr>
        <w:rFonts w:hint="default"/>
        <w:lang w:val="en-US" w:eastAsia="en-US" w:bidi="ar-SA"/>
      </w:rPr>
    </w:lvl>
  </w:abstractNum>
  <w:abstractNum w:abstractNumId="362" w15:restartNumberingAfterBreak="0">
    <w:nsid w:val="5DAC4842"/>
    <w:multiLevelType w:val="hybridMultilevel"/>
    <w:tmpl w:val="85EAC8A8"/>
    <w:lvl w:ilvl="0" w:tplc="63AE5FD8">
      <w:start w:val="1"/>
      <w:numFmt w:val="upperRoman"/>
      <w:lvlText w:val="(%1)"/>
      <w:lvlJc w:val="left"/>
      <w:pPr>
        <w:ind w:left="546" w:hanging="247"/>
        <w:jc w:val="left"/>
      </w:pPr>
      <w:rPr>
        <w:rFonts w:ascii="Arial" w:eastAsia="Arial" w:hAnsi="Arial" w:cs="Arial" w:hint="default"/>
        <w:b/>
        <w:bCs/>
        <w:i w:val="0"/>
        <w:iCs w:val="0"/>
        <w:spacing w:val="0"/>
        <w:w w:val="99"/>
        <w:sz w:val="24"/>
        <w:szCs w:val="24"/>
        <w:lang w:val="en-US" w:eastAsia="en-US" w:bidi="ar-SA"/>
      </w:rPr>
    </w:lvl>
    <w:lvl w:ilvl="1" w:tplc="4F003F50">
      <w:numFmt w:val="bullet"/>
      <w:lvlText w:val="•"/>
      <w:lvlJc w:val="left"/>
      <w:pPr>
        <w:ind w:left="1538" w:hanging="247"/>
      </w:pPr>
      <w:rPr>
        <w:rFonts w:hint="default"/>
        <w:lang w:val="en-US" w:eastAsia="en-US" w:bidi="ar-SA"/>
      </w:rPr>
    </w:lvl>
    <w:lvl w:ilvl="2" w:tplc="4EAECDF6">
      <w:numFmt w:val="bullet"/>
      <w:lvlText w:val="•"/>
      <w:lvlJc w:val="left"/>
      <w:pPr>
        <w:ind w:left="2536" w:hanging="247"/>
      </w:pPr>
      <w:rPr>
        <w:rFonts w:hint="default"/>
        <w:lang w:val="en-US" w:eastAsia="en-US" w:bidi="ar-SA"/>
      </w:rPr>
    </w:lvl>
    <w:lvl w:ilvl="3" w:tplc="FCB8CB70">
      <w:numFmt w:val="bullet"/>
      <w:lvlText w:val="•"/>
      <w:lvlJc w:val="left"/>
      <w:pPr>
        <w:ind w:left="3534" w:hanging="247"/>
      </w:pPr>
      <w:rPr>
        <w:rFonts w:hint="default"/>
        <w:lang w:val="en-US" w:eastAsia="en-US" w:bidi="ar-SA"/>
      </w:rPr>
    </w:lvl>
    <w:lvl w:ilvl="4" w:tplc="25185282">
      <w:numFmt w:val="bullet"/>
      <w:lvlText w:val="•"/>
      <w:lvlJc w:val="left"/>
      <w:pPr>
        <w:ind w:left="4532" w:hanging="247"/>
      </w:pPr>
      <w:rPr>
        <w:rFonts w:hint="default"/>
        <w:lang w:val="en-US" w:eastAsia="en-US" w:bidi="ar-SA"/>
      </w:rPr>
    </w:lvl>
    <w:lvl w:ilvl="5" w:tplc="96AA7DCC">
      <w:numFmt w:val="bullet"/>
      <w:lvlText w:val="•"/>
      <w:lvlJc w:val="left"/>
      <w:pPr>
        <w:ind w:left="5530" w:hanging="247"/>
      </w:pPr>
      <w:rPr>
        <w:rFonts w:hint="default"/>
        <w:lang w:val="en-US" w:eastAsia="en-US" w:bidi="ar-SA"/>
      </w:rPr>
    </w:lvl>
    <w:lvl w:ilvl="6" w:tplc="9578BA22">
      <w:numFmt w:val="bullet"/>
      <w:lvlText w:val="•"/>
      <w:lvlJc w:val="left"/>
      <w:pPr>
        <w:ind w:left="6528" w:hanging="247"/>
      </w:pPr>
      <w:rPr>
        <w:rFonts w:hint="default"/>
        <w:lang w:val="en-US" w:eastAsia="en-US" w:bidi="ar-SA"/>
      </w:rPr>
    </w:lvl>
    <w:lvl w:ilvl="7" w:tplc="33EC4F2A">
      <w:numFmt w:val="bullet"/>
      <w:lvlText w:val="•"/>
      <w:lvlJc w:val="left"/>
      <w:pPr>
        <w:ind w:left="7526" w:hanging="247"/>
      </w:pPr>
      <w:rPr>
        <w:rFonts w:hint="default"/>
        <w:lang w:val="en-US" w:eastAsia="en-US" w:bidi="ar-SA"/>
      </w:rPr>
    </w:lvl>
    <w:lvl w:ilvl="8" w:tplc="8CB69456">
      <w:numFmt w:val="bullet"/>
      <w:lvlText w:val="•"/>
      <w:lvlJc w:val="left"/>
      <w:pPr>
        <w:ind w:left="8524" w:hanging="247"/>
      </w:pPr>
      <w:rPr>
        <w:rFonts w:hint="default"/>
        <w:lang w:val="en-US" w:eastAsia="en-US" w:bidi="ar-SA"/>
      </w:rPr>
    </w:lvl>
  </w:abstractNum>
  <w:abstractNum w:abstractNumId="363" w15:restartNumberingAfterBreak="0">
    <w:nsid w:val="5DCD3B5B"/>
    <w:multiLevelType w:val="hybridMultilevel"/>
    <w:tmpl w:val="805843FA"/>
    <w:lvl w:ilvl="0" w:tplc="52087770">
      <w:start w:val="2"/>
      <w:numFmt w:val="upperLetter"/>
      <w:lvlText w:val="(%1)"/>
      <w:lvlJc w:val="left"/>
      <w:pPr>
        <w:ind w:left="732" w:hanging="433"/>
        <w:jc w:val="left"/>
      </w:pPr>
      <w:rPr>
        <w:rFonts w:ascii="Arial" w:eastAsia="Arial" w:hAnsi="Arial" w:cs="Arial" w:hint="default"/>
        <w:b/>
        <w:bCs/>
        <w:i w:val="0"/>
        <w:iCs w:val="0"/>
        <w:spacing w:val="-1"/>
        <w:w w:val="100"/>
        <w:sz w:val="26"/>
        <w:szCs w:val="26"/>
        <w:lang w:val="en-US" w:eastAsia="en-US" w:bidi="ar-SA"/>
      </w:rPr>
    </w:lvl>
    <w:lvl w:ilvl="1" w:tplc="6F488662">
      <w:numFmt w:val="bullet"/>
      <w:lvlText w:val=""/>
      <w:lvlJc w:val="left"/>
      <w:pPr>
        <w:ind w:left="1521" w:hanging="360"/>
      </w:pPr>
      <w:rPr>
        <w:rFonts w:ascii="Symbol" w:eastAsia="Symbol" w:hAnsi="Symbol" w:cs="Symbol" w:hint="default"/>
        <w:b w:val="0"/>
        <w:bCs w:val="0"/>
        <w:i w:val="0"/>
        <w:iCs w:val="0"/>
        <w:spacing w:val="0"/>
        <w:w w:val="99"/>
        <w:sz w:val="22"/>
        <w:szCs w:val="22"/>
        <w:lang w:val="en-US" w:eastAsia="en-US" w:bidi="ar-SA"/>
      </w:rPr>
    </w:lvl>
    <w:lvl w:ilvl="2" w:tplc="02C6AB70">
      <w:numFmt w:val="bullet"/>
      <w:lvlText w:val="•"/>
      <w:lvlJc w:val="left"/>
      <w:pPr>
        <w:ind w:left="2520" w:hanging="360"/>
      </w:pPr>
      <w:rPr>
        <w:rFonts w:hint="default"/>
        <w:lang w:val="en-US" w:eastAsia="en-US" w:bidi="ar-SA"/>
      </w:rPr>
    </w:lvl>
    <w:lvl w:ilvl="3" w:tplc="8A660194">
      <w:numFmt w:val="bullet"/>
      <w:lvlText w:val="•"/>
      <w:lvlJc w:val="left"/>
      <w:pPr>
        <w:ind w:left="3520" w:hanging="360"/>
      </w:pPr>
      <w:rPr>
        <w:rFonts w:hint="default"/>
        <w:lang w:val="en-US" w:eastAsia="en-US" w:bidi="ar-SA"/>
      </w:rPr>
    </w:lvl>
    <w:lvl w:ilvl="4" w:tplc="C6BE1984">
      <w:numFmt w:val="bullet"/>
      <w:lvlText w:val="•"/>
      <w:lvlJc w:val="left"/>
      <w:pPr>
        <w:ind w:left="4520" w:hanging="360"/>
      </w:pPr>
      <w:rPr>
        <w:rFonts w:hint="default"/>
        <w:lang w:val="en-US" w:eastAsia="en-US" w:bidi="ar-SA"/>
      </w:rPr>
    </w:lvl>
    <w:lvl w:ilvl="5" w:tplc="2F24EFA4">
      <w:numFmt w:val="bullet"/>
      <w:lvlText w:val="•"/>
      <w:lvlJc w:val="left"/>
      <w:pPr>
        <w:ind w:left="5520" w:hanging="360"/>
      </w:pPr>
      <w:rPr>
        <w:rFonts w:hint="default"/>
        <w:lang w:val="en-US" w:eastAsia="en-US" w:bidi="ar-SA"/>
      </w:rPr>
    </w:lvl>
    <w:lvl w:ilvl="6" w:tplc="01569B74">
      <w:numFmt w:val="bullet"/>
      <w:lvlText w:val="•"/>
      <w:lvlJc w:val="left"/>
      <w:pPr>
        <w:ind w:left="6520" w:hanging="360"/>
      </w:pPr>
      <w:rPr>
        <w:rFonts w:hint="default"/>
        <w:lang w:val="en-US" w:eastAsia="en-US" w:bidi="ar-SA"/>
      </w:rPr>
    </w:lvl>
    <w:lvl w:ilvl="7" w:tplc="2E8AC2FC">
      <w:numFmt w:val="bullet"/>
      <w:lvlText w:val="•"/>
      <w:lvlJc w:val="left"/>
      <w:pPr>
        <w:ind w:left="7520" w:hanging="360"/>
      </w:pPr>
      <w:rPr>
        <w:rFonts w:hint="default"/>
        <w:lang w:val="en-US" w:eastAsia="en-US" w:bidi="ar-SA"/>
      </w:rPr>
    </w:lvl>
    <w:lvl w:ilvl="8" w:tplc="BB32E374">
      <w:numFmt w:val="bullet"/>
      <w:lvlText w:val="•"/>
      <w:lvlJc w:val="left"/>
      <w:pPr>
        <w:ind w:left="8520" w:hanging="360"/>
      </w:pPr>
      <w:rPr>
        <w:rFonts w:hint="default"/>
        <w:lang w:val="en-US" w:eastAsia="en-US" w:bidi="ar-SA"/>
      </w:rPr>
    </w:lvl>
  </w:abstractNum>
  <w:abstractNum w:abstractNumId="364" w15:restartNumberingAfterBreak="0">
    <w:nsid w:val="5DE5777C"/>
    <w:multiLevelType w:val="hybridMultilevel"/>
    <w:tmpl w:val="639A713E"/>
    <w:lvl w:ilvl="0" w:tplc="C8363936">
      <w:start w:val="1"/>
      <w:numFmt w:val="upperRoman"/>
      <w:lvlText w:val="(%1)"/>
      <w:lvlJc w:val="left"/>
      <w:pPr>
        <w:ind w:left="617" w:hanging="318"/>
        <w:jc w:val="left"/>
      </w:pPr>
      <w:rPr>
        <w:rFonts w:ascii="Arial" w:eastAsia="Arial" w:hAnsi="Arial" w:cs="Arial" w:hint="default"/>
        <w:b/>
        <w:bCs/>
        <w:i w:val="0"/>
        <w:iCs w:val="0"/>
        <w:spacing w:val="0"/>
        <w:w w:val="100"/>
        <w:sz w:val="26"/>
        <w:szCs w:val="26"/>
        <w:lang w:val="en-US" w:eastAsia="en-US" w:bidi="ar-SA"/>
      </w:rPr>
    </w:lvl>
    <w:lvl w:ilvl="1" w:tplc="3AC618BA">
      <w:start w:val="1"/>
      <w:numFmt w:val="upperLetter"/>
      <w:lvlText w:val="(%2)"/>
      <w:lvlJc w:val="left"/>
      <w:pPr>
        <w:ind w:left="733" w:hanging="434"/>
        <w:jc w:val="left"/>
      </w:pPr>
      <w:rPr>
        <w:rFonts w:ascii="Arial" w:eastAsia="Arial" w:hAnsi="Arial" w:cs="Arial" w:hint="default"/>
        <w:b/>
        <w:bCs/>
        <w:i w:val="0"/>
        <w:iCs w:val="0"/>
        <w:spacing w:val="0"/>
        <w:w w:val="100"/>
        <w:sz w:val="26"/>
        <w:szCs w:val="26"/>
        <w:lang w:val="en-US" w:eastAsia="en-US" w:bidi="ar-SA"/>
      </w:rPr>
    </w:lvl>
    <w:lvl w:ilvl="2" w:tplc="EC0AF296">
      <w:numFmt w:val="bullet"/>
      <w:lvlText w:val=""/>
      <w:lvlJc w:val="left"/>
      <w:pPr>
        <w:ind w:left="1019" w:hanging="357"/>
      </w:pPr>
      <w:rPr>
        <w:rFonts w:ascii="Symbol" w:eastAsia="Symbol" w:hAnsi="Symbol" w:cs="Symbol" w:hint="default"/>
        <w:b w:val="0"/>
        <w:bCs w:val="0"/>
        <w:i w:val="0"/>
        <w:iCs w:val="0"/>
        <w:spacing w:val="0"/>
        <w:w w:val="99"/>
        <w:sz w:val="22"/>
        <w:szCs w:val="22"/>
        <w:lang w:val="en-US" w:eastAsia="en-US" w:bidi="ar-SA"/>
      </w:rPr>
    </w:lvl>
    <w:lvl w:ilvl="3" w:tplc="F276325E">
      <w:numFmt w:val="bullet"/>
      <w:lvlText w:val="•"/>
      <w:lvlJc w:val="left"/>
      <w:pPr>
        <w:ind w:left="2207" w:hanging="357"/>
      </w:pPr>
      <w:rPr>
        <w:rFonts w:hint="default"/>
        <w:lang w:val="en-US" w:eastAsia="en-US" w:bidi="ar-SA"/>
      </w:rPr>
    </w:lvl>
    <w:lvl w:ilvl="4" w:tplc="CB3A0EBE">
      <w:numFmt w:val="bullet"/>
      <w:lvlText w:val="•"/>
      <w:lvlJc w:val="left"/>
      <w:pPr>
        <w:ind w:left="3395" w:hanging="357"/>
      </w:pPr>
      <w:rPr>
        <w:rFonts w:hint="default"/>
        <w:lang w:val="en-US" w:eastAsia="en-US" w:bidi="ar-SA"/>
      </w:rPr>
    </w:lvl>
    <w:lvl w:ilvl="5" w:tplc="F3DE4728">
      <w:numFmt w:val="bullet"/>
      <w:lvlText w:val="•"/>
      <w:lvlJc w:val="left"/>
      <w:pPr>
        <w:ind w:left="4582" w:hanging="357"/>
      </w:pPr>
      <w:rPr>
        <w:rFonts w:hint="default"/>
        <w:lang w:val="en-US" w:eastAsia="en-US" w:bidi="ar-SA"/>
      </w:rPr>
    </w:lvl>
    <w:lvl w:ilvl="6" w:tplc="37C60D46">
      <w:numFmt w:val="bullet"/>
      <w:lvlText w:val="•"/>
      <w:lvlJc w:val="left"/>
      <w:pPr>
        <w:ind w:left="5770" w:hanging="357"/>
      </w:pPr>
      <w:rPr>
        <w:rFonts w:hint="default"/>
        <w:lang w:val="en-US" w:eastAsia="en-US" w:bidi="ar-SA"/>
      </w:rPr>
    </w:lvl>
    <w:lvl w:ilvl="7" w:tplc="BB2E5280">
      <w:numFmt w:val="bullet"/>
      <w:lvlText w:val="•"/>
      <w:lvlJc w:val="left"/>
      <w:pPr>
        <w:ind w:left="6957" w:hanging="357"/>
      </w:pPr>
      <w:rPr>
        <w:rFonts w:hint="default"/>
        <w:lang w:val="en-US" w:eastAsia="en-US" w:bidi="ar-SA"/>
      </w:rPr>
    </w:lvl>
    <w:lvl w:ilvl="8" w:tplc="5F26A350">
      <w:numFmt w:val="bullet"/>
      <w:lvlText w:val="•"/>
      <w:lvlJc w:val="left"/>
      <w:pPr>
        <w:ind w:left="8145" w:hanging="357"/>
      </w:pPr>
      <w:rPr>
        <w:rFonts w:hint="default"/>
        <w:lang w:val="en-US" w:eastAsia="en-US" w:bidi="ar-SA"/>
      </w:rPr>
    </w:lvl>
  </w:abstractNum>
  <w:abstractNum w:abstractNumId="365" w15:restartNumberingAfterBreak="0">
    <w:nsid w:val="5DEE3C15"/>
    <w:multiLevelType w:val="hybridMultilevel"/>
    <w:tmpl w:val="46BE3A52"/>
    <w:lvl w:ilvl="0" w:tplc="BA1A2D2E">
      <w:start w:val="1"/>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A71C8FCE">
      <w:numFmt w:val="bullet"/>
      <w:lvlText w:val="•"/>
      <w:lvlJc w:val="left"/>
      <w:pPr>
        <w:ind w:left="1718" w:hanging="434"/>
      </w:pPr>
      <w:rPr>
        <w:rFonts w:hint="default"/>
        <w:lang w:val="en-US" w:eastAsia="en-US" w:bidi="ar-SA"/>
      </w:rPr>
    </w:lvl>
    <w:lvl w:ilvl="2" w:tplc="6BC24E16">
      <w:numFmt w:val="bullet"/>
      <w:lvlText w:val="•"/>
      <w:lvlJc w:val="left"/>
      <w:pPr>
        <w:ind w:left="2696" w:hanging="434"/>
      </w:pPr>
      <w:rPr>
        <w:rFonts w:hint="default"/>
        <w:lang w:val="en-US" w:eastAsia="en-US" w:bidi="ar-SA"/>
      </w:rPr>
    </w:lvl>
    <w:lvl w:ilvl="3" w:tplc="17B870B4">
      <w:numFmt w:val="bullet"/>
      <w:lvlText w:val="•"/>
      <w:lvlJc w:val="left"/>
      <w:pPr>
        <w:ind w:left="3674" w:hanging="434"/>
      </w:pPr>
      <w:rPr>
        <w:rFonts w:hint="default"/>
        <w:lang w:val="en-US" w:eastAsia="en-US" w:bidi="ar-SA"/>
      </w:rPr>
    </w:lvl>
    <w:lvl w:ilvl="4" w:tplc="3FCA881C">
      <w:numFmt w:val="bullet"/>
      <w:lvlText w:val="•"/>
      <w:lvlJc w:val="left"/>
      <w:pPr>
        <w:ind w:left="4652" w:hanging="434"/>
      </w:pPr>
      <w:rPr>
        <w:rFonts w:hint="default"/>
        <w:lang w:val="en-US" w:eastAsia="en-US" w:bidi="ar-SA"/>
      </w:rPr>
    </w:lvl>
    <w:lvl w:ilvl="5" w:tplc="04B0103C">
      <w:numFmt w:val="bullet"/>
      <w:lvlText w:val="•"/>
      <w:lvlJc w:val="left"/>
      <w:pPr>
        <w:ind w:left="5630" w:hanging="434"/>
      </w:pPr>
      <w:rPr>
        <w:rFonts w:hint="default"/>
        <w:lang w:val="en-US" w:eastAsia="en-US" w:bidi="ar-SA"/>
      </w:rPr>
    </w:lvl>
    <w:lvl w:ilvl="6" w:tplc="0F184D12">
      <w:numFmt w:val="bullet"/>
      <w:lvlText w:val="•"/>
      <w:lvlJc w:val="left"/>
      <w:pPr>
        <w:ind w:left="6608" w:hanging="434"/>
      </w:pPr>
      <w:rPr>
        <w:rFonts w:hint="default"/>
        <w:lang w:val="en-US" w:eastAsia="en-US" w:bidi="ar-SA"/>
      </w:rPr>
    </w:lvl>
    <w:lvl w:ilvl="7" w:tplc="3F7CDAF4">
      <w:numFmt w:val="bullet"/>
      <w:lvlText w:val="•"/>
      <w:lvlJc w:val="left"/>
      <w:pPr>
        <w:ind w:left="7586" w:hanging="434"/>
      </w:pPr>
      <w:rPr>
        <w:rFonts w:hint="default"/>
        <w:lang w:val="en-US" w:eastAsia="en-US" w:bidi="ar-SA"/>
      </w:rPr>
    </w:lvl>
    <w:lvl w:ilvl="8" w:tplc="6DE8EB24">
      <w:numFmt w:val="bullet"/>
      <w:lvlText w:val="•"/>
      <w:lvlJc w:val="left"/>
      <w:pPr>
        <w:ind w:left="8564" w:hanging="434"/>
      </w:pPr>
      <w:rPr>
        <w:rFonts w:hint="default"/>
        <w:lang w:val="en-US" w:eastAsia="en-US" w:bidi="ar-SA"/>
      </w:rPr>
    </w:lvl>
  </w:abstractNum>
  <w:abstractNum w:abstractNumId="366" w15:restartNumberingAfterBreak="0">
    <w:nsid w:val="5E2E5651"/>
    <w:multiLevelType w:val="hybridMultilevel"/>
    <w:tmpl w:val="7180D3BC"/>
    <w:lvl w:ilvl="0" w:tplc="7686835E">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C98488E">
      <w:numFmt w:val="bullet"/>
      <w:lvlText w:val="•"/>
      <w:lvlJc w:val="left"/>
      <w:pPr>
        <w:ind w:left="2114" w:hanging="394"/>
      </w:pPr>
      <w:rPr>
        <w:rFonts w:hint="default"/>
        <w:lang w:val="en-US" w:eastAsia="en-US" w:bidi="ar-SA"/>
      </w:rPr>
    </w:lvl>
    <w:lvl w:ilvl="2" w:tplc="DDA6D834">
      <w:numFmt w:val="bullet"/>
      <w:lvlText w:val="•"/>
      <w:lvlJc w:val="left"/>
      <w:pPr>
        <w:ind w:left="3048" w:hanging="394"/>
      </w:pPr>
      <w:rPr>
        <w:rFonts w:hint="default"/>
        <w:lang w:val="en-US" w:eastAsia="en-US" w:bidi="ar-SA"/>
      </w:rPr>
    </w:lvl>
    <w:lvl w:ilvl="3" w:tplc="C318FAB4">
      <w:numFmt w:val="bullet"/>
      <w:lvlText w:val="•"/>
      <w:lvlJc w:val="left"/>
      <w:pPr>
        <w:ind w:left="3982" w:hanging="394"/>
      </w:pPr>
      <w:rPr>
        <w:rFonts w:hint="default"/>
        <w:lang w:val="en-US" w:eastAsia="en-US" w:bidi="ar-SA"/>
      </w:rPr>
    </w:lvl>
    <w:lvl w:ilvl="4" w:tplc="7F26723E">
      <w:numFmt w:val="bullet"/>
      <w:lvlText w:val="•"/>
      <w:lvlJc w:val="left"/>
      <w:pPr>
        <w:ind w:left="4916" w:hanging="394"/>
      </w:pPr>
      <w:rPr>
        <w:rFonts w:hint="default"/>
        <w:lang w:val="en-US" w:eastAsia="en-US" w:bidi="ar-SA"/>
      </w:rPr>
    </w:lvl>
    <w:lvl w:ilvl="5" w:tplc="116012C6">
      <w:numFmt w:val="bullet"/>
      <w:lvlText w:val="•"/>
      <w:lvlJc w:val="left"/>
      <w:pPr>
        <w:ind w:left="5850" w:hanging="394"/>
      </w:pPr>
      <w:rPr>
        <w:rFonts w:hint="default"/>
        <w:lang w:val="en-US" w:eastAsia="en-US" w:bidi="ar-SA"/>
      </w:rPr>
    </w:lvl>
    <w:lvl w:ilvl="6" w:tplc="980694A8">
      <w:numFmt w:val="bullet"/>
      <w:lvlText w:val="•"/>
      <w:lvlJc w:val="left"/>
      <w:pPr>
        <w:ind w:left="6784" w:hanging="394"/>
      </w:pPr>
      <w:rPr>
        <w:rFonts w:hint="default"/>
        <w:lang w:val="en-US" w:eastAsia="en-US" w:bidi="ar-SA"/>
      </w:rPr>
    </w:lvl>
    <w:lvl w:ilvl="7" w:tplc="9722943A">
      <w:numFmt w:val="bullet"/>
      <w:lvlText w:val="•"/>
      <w:lvlJc w:val="left"/>
      <w:pPr>
        <w:ind w:left="7718" w:hanging="394"/>
      </w:pPr>
      <w:rPr>
        <w:rFonts w:hint="default"/>
        <w:lang w:val="en-US" w:eastAsia="en-US" w:bidi="ar-SA"/>
      </w:rPr>
    </w:lvl>
    <w:lvl w:ilvl="8" w:tplc="1BB8A3AE">
      <w:numFmt w:val="bullet"/>
      <w:lvlText w:val="•"/>
      <w:lvlJc w:val="left"/>
      <w:pPr>
        <w:ind w:left="8652" w:hanging="394"/>
      </w:pPr>
      <w:rPr>
        <w:rFonts w:hint="default"/>
        <w:lang w:val="en-US" w:eastAsia="en-US" w:bidi="ar-SA"/>
      </w:rPr>
    </w:lvl>
  </w:abstractNum>
  <w:abstractNum w:abstractNumId="367" w15:restartNumberingAfterBreak="0">
    <w:nsid w:val="5E676F2C"/>
    <w:multiLevelType w:val="hybridMultilevel"/>
    <w:tmpl w:val="507283A0"/>
    <w:lvl w:ilvl="0" w:tplc="17C406A4">
      <w:start w:val="1"/>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0700CC6C">
      <w:numFmt w:val="bullet"/>
      <w:lvlText w:val=""/>
      <w:lvlJc w:val="left"/>
      <w:pPr>
        <w:ind w:left="1508" w:hanging="409"/>
      </w:pPr>
      <w:rPr>
        <w:rFonts w:ascii="Symbol" w:eastAsia="Symbol" w:hAnsi="Symbol" w:cs="Symbol" w:hint="default"/>
        <w:spacing w:val="0"/>
        <w:w w:val="99"/>
        <w:lang w:val="en-US" w:eastAsia="en-US" w:bidi="ar-SA"/>
      </w:rPr>
    </w:lvl>
    <w:lvl w:ilvl="2" w:tplc="BF3044D4">
      <w:numFmt w:val="bullet"/>
      <w:lvlText w:val="•"/>
      <w:lvlJc w:val="left"/>
      <w:pPr>
        <w:ind w:left="2502" w:hanging="409"/>
      </w:pPr>
      <w:rPr>
        <w:rFonts w:hint="default"/>
        <w:lang w:val="en-US" w:eastAsia="en-US" w:bidi="ar-SA"/>
      </w:rPr>
    </w:lvl>
    <w:lvl w:ilvl="3" w:tplc="C5EEF580">
      <w:numFmt w:val="bullet"/>
      <w:lvlText w:val="•"/>
      <w:lvlJc w:val="left"/>
      <w:pPr>
        <w:ind w:left="3504" w:hanging="409"/>
      </w:pPr>
      <w:rPr>
        <w:rFonts w:hint="default"/>
        <w:lang w:val="en-US" w:eastAsia="en-US" w:bidi="ar-SA"/>
      </w:rPr>
    </w:lvl>
    <w:lvl w:ilvl="4" w:tplc="D7C8D4A2">
      <w:numFmt w:val="bullet"/>
      <w:lvlText w:val="•"/>
      <w:lvlJc w:val="left"/>
      <w:pPr>
        <w:ind w:left="4506" w:hanging="409"/>
      </w:pPr>
      <w:rPr>
        <w:rFonts w:hint="default"/>
        <w:lang w:val="en-US" w:eastAsia="en-US" w:bidi="ar-SA"/>
      </w:rPr>
    </w:lvl>
    <w:lvl w:ilvl="5" w:tplc="F932A530">
      <w:numFmt w:val="bullet"/>
      <w:lvlText w:val="•"/>
      <w:lvlJc w:val="left"/>
      <w:pPr>
        <w:ind w:left="5508" w:hanging="409"/>
      </w:pPr>
      <w:rPr>
        <w:rFonts w:hint="default"/>
        <w:lang w:val="en-US" w:eastAsia="en-US" w:bidi="ar-SA"/>
      </w:rPr>
    </w:lvl>
    <w:lvl w:ilvl="6" w:tplc="CE00744E">
      <w:numFmt w:val="bullet"/>
      <w:lvlText w:val="•"/>
      <w:lvlJc w:val="left"/>
      <w:pPr>
        <w:ind w:left="6511" w:hanging="409"/>
      </w:pPr>
      <w:rPr>
        <w:rFonts w:hint="default"/>
        <w:lang w:val="en-US" w:eastAsia="en-US" w:bidi="ar-SA"/>
      </w:rPr>
    </w:lvl>
    <w:lvl w:ilvl="7" w:tplc="51B64DA2">
      <w:numFmt w:val="bullet"/>
      <w:lvlText w:val="•"/>
      <w:lvlJc w:val="left"/>
      <w:pPr>
        <w:ind w:left="7513" w:hanging="409"/>
      </w:pPr>
      <w:rPr>
        <w:rFonts w:hint="default"/>
        <w:lang w:val="en-US" w:eastAsia="en-US" w:bidi="ar-SA"/>
      </w:rPr>
    </w:lvl>
    <w:lvl w:ilvl="8" w:tplc="B70E2E56">
      <w:numFmt w:val="bullet"/>
      <w:lvlText w:val="•"/>
      <w:lvlJc w:val="left"/>
      <w:pPr>
        <w:ind w:left="8515" w:hanging="409"/>
      </w:pPr>
      <w:rPr>
        <w:rFonts w:hint="default"/>
        <w:lang w:val="en-US" w:eastAsia="en-US" w:bidi="ar-SA"/>
      </w:rPr>
    </w:lvl>
  </w:abstractNum>
  <w:abstractNum w:abstractNumId="368" w15:restartNumberingAfterBreak="0">
    <w:nsid w:val="5E7C72D3"/>
    <w:multiLevelType w:val="hybridMultilevel"/>
    <w:tmpl w:val="B5527DEE"/>
    <w:lvl w:ilvl="0" w:tplc="935A66A0">
      <w:start w:val="1"/>
      <w:numFmt w:val="upperLetter"/>
      <w:lvlText w:val="(%1)"/>
      <w:lvlJc w:val="left"/>
      <w:pPr>
        <w:ind w:left="662" w:hanging="363"/>
        <w:jc w:val="left"/>
      </w:pPr>
      <w:rPr>
        <w:rFonts w:ascii="Arial" w:eastAsia="Arial" w:hAnsi="Arial" w:cs="Arial" w:hint="default"/>
        <w:b/>
        <w:bCs/>
        <w:i w:val="0"/>
        <w:iCs w:val="0"/>
        <w:spacing w:val="0"/>
        <w:w w:val="100"/>
        <w:sz w:val="24"/>
        <w:szCs w:val="24"/>
        <w:lang w:val="en-US" w:eastAsia="en-US" w:bidi="ar-SA"/>
      </w:rPr>
    </w:lvl>
    <w:lvl w:ilvl="1" w:tplc="768421C2">
      <w:start w:val="1"/>
      <w:numFmt w:val="upperRoman"/>
      <w:lvlText w:val="(%2)"/>
      <w:lvlJc w:val="left"/>
      <w:pPr>
        <w:ind w:left="617" w:hanging="318"/>
        <w:jc w:val="left"/>
      </w:pPr>
      <w:rPr>
        <w:rFonts w:ascii="Arial" w:eastAsia="Arial" w:hAnsi="Arial" w:cs="Arial" w:hint="default"/>
        <w:b/>
        <w:bCs/>
        <w:i w:val="0"/>
        <w:iCs w:val="0"/>
        <w:spacing w:val="0"/>
        <w:w w:val="100"/>
        <w:sz w:val="26"/>
        <w:szCs w:val="26"/>
        <w:lang w:val="en-US" w:eastAsia="en-US" w:bidi="ar-SA"/>
      </w:rPr>
    </w:lvl>
    <w:lvl w:ilvl="2" w:tplc="88968D98">
      <w:numFmt w:val="bullet"/>
      <w:lvlText w:val="•"/>
      <w:lvlJc w:val="left"/>
      <w:pPr>
        <w:ind w:left="1755" w:hanging="318"/>
      </w:pPr>
      <w:rPr>
        <w:rFonts w:hint="default"/>
        <w:lang w:val="en-US" w:eastAsia="en-US" w:bidi="ar-SA"/>
      </w:rPr>
    </w:lvl>
    <w:lvl w:ilvl="3" w:tplc="A8EE377C">
      <w:numFmt w:val="bullet"/>
      <w:lvlText w:val="•"/>
      <w:lvlJc w:val="left"/>
      <w:pPr>
        <w:ind w:left="2851" w:hanging="318"/>
      </w:pPr>
      <w:rPr>
        <w:rFonts w:hint="default"/>
        <w:lang w:val="en-US" w:eastAsia="en-US" w:bidi="ar-SA"/>
      </w:rPr>
    </w:lvl>
    <w:lvl w:ilvl="4" w:tplc="F506A7A4">
      <w:numFmt w:val="bullet"/>
      <w:lvlText w:val="•"/>
      <w:lvlJc w:val="left"/>
      <w:pPr>
        <w:ind w:left="3946" w:hanging="318"/>
      </w:pPr>
      <w:rPr>
        <w:rFonts w:hint="default"/>
        <w:lang w:val="en-US" w:eastAsia="en-US" w:bidi="ar-SA"/>
      </w:rPr>
    </w:lvl>
    <w:lvl w:ilvl="5" w:tplc="E0560486">
      <w:numFmt w:val="bullet"/>
      <w:lvlText w:val="•"/>
      <w:lvlJc w:val="left"/>
      <w:pPr>
        <w:ind w:left="5042" w:hanging="318"/>
      </w:pPr>
      <w:rPr>
        <w:rFonts w:hint="default"/>
        <w:lang w:val="en-US" w:eastAsia="en-US" w:bidi="ar-SA"/>
      </w:rPr>
    </w:lvl>
    <w:lvl w:ilvl="6" w:tplc="F99216F2">
      <w:numFmt w:val="bullet"/>
      <w:lvlText w:val="•"/>
      <w:lvlJc w:val="left"/>
      <w:pPr>
        <w:ind w:left="6137" w:hanging="318"/>
      </w:pPr>
      <w:rPr>
        <w:rFonts w:hint="default"/>
        <w:lang w:val="en-US" w:eastAsia="en-US" w:bidi="ar-SA"/>
      </w:rPr>
    </w:lvl>
    <w:lvl w:ilvl="7" w:tplc="94D405C6">
      <w:numFmt w:val="bullet"/>
      <w:lvlText w:val="•"/>
      <w:lvlJc w:val="left"/>
      <w:pPr>
        <w:ind w:left="7233" w:hanging="318"/>
      </w:pPr>
      <w:rPr>
        <w:rFonts w:hint="default"/>
        <w:lang w:val="en-US" w:eastAsia="en-US" w:bidi="ar-SA"/>
      </w:rPr>
    </w:lvl>
    <w:lvl w:ilvl="8" w:tplc="F09AD630">
      <w:numFmt w:val="bullet"/>
      <w:lvlText w:val="•"/>
      <w:lvlJc w:val="left"/>
      <w:pPr>
        <w:ind w:left="8328" w:hanging="318"/>
      </w:pPr>
      <w:rPr>
        <w:rFonts w:hint="default"/>
        <w:lang w:val="en-US" w:eastAsia="en-US" w:bidi="ar-SA"/>
      </w:rPr>
    </w:lvl>
  </w:abstractNum>
  <w:abstractNum w:abstractNumId="369" w15:restartNumberingAfterBreak="0">
    <w:nsid w:val="5E9133D0"/>
    <w:multiLevelType w:val="hybridMultilevel"/>
    <w:tmpl w:val="E8C8CF2A"/>
    <w:lvl w:ilvl="0" w:tplc="FAD2F682">
      <w:start w:val="1"/>
      <w:numFmt w:val="upperLetter"/>
      <w:lvlText w:val="(%1)"/>
      <w:lvlJc w:val="left"/>
      <w:pPr>
        <w:ind w:left="732" w:hanging="433"/>
        <w:jc w:val="left"/>
      </w:pPr>
      <w:rPr>
        <w:rFonts w:ascii="Arial" w:eastAsia="Arial" w:hAnsi="Arial" w:cs="Arial" w:hint="default"/>
        <w:b/>
        <w:bCs/>
        <w:i w:val="0"/>
        <w:iCs w:val="0"/>
        <w:spacing w:val="-1"/>
        <w:w w:val="94"/>
        <w:sz w:val="26"/>
        <w:szCs w:val="26"/>
        <w:lang w:val="en-US" w:eastAsia="en-US" w:bidi="ar-SA"/>
      </w:rPr>
    </w:lvl>
    <w:lvl w:ilvl="1" w:tplc="6BB0B54A">
      <w:start w:val="1"/>
      <w:numFmt w:val="upperRoman"/>
      <w:lvlText w:val="(%2)"/>
      <w:lvlJc w:val="left"/>
      <w:pPr>
        <w:ind w:left="688" w:hanging="389"/>
        <w:jc w:val="left"/>
      </w:pPr>
      <w:rPr>
        <w:rFonts w:ascii="Arial" w:eastAsia="Arial" w:hAnsi="Arial" w:cs="Arial" w:hint="default"/>
        <w:b/>
        <w:bCs/>
        <w:i w:val="0"/>
        <w:iCs w:val="0"/>
        <w:spacing w:val="-1"/>
        <w:w w:val="100"/>
        <w:sz w:val="26"/>
        <w:szCs w:val="26"/>
        <w:lang w:val="en-US" w:eastAsia="en-US" w:bidi="ar-SA"/>
      </w:rPr>
    </w:lvl>
    <w:lvl w:ilvl="2" w:tplc="56F42258">
      <w:numFmt w:val="bullet"/>
      <w:lvlText w:val="•"/>
      <w:lvlJc w:val="left"/>
      <w:pPr>
        <w:ind w:left="1826" w:hanging="389"/>
      </w:pPr>
      <w:rPr>
        <w:rFonts w:hint="default"/>
        <w:lang w:val="en-US" w:eastAsia="en-US" w:bidi="ar-SA"/>
      </w:rPr>
    </w:lvl>
    <w:lvl w:ilvl="3" w:tplc="FB92A45A">
      <w:numFmt w:val="bullet"/>
      <w:lvlText w:val="•"/>
      <w:lvlJc w:val="left"/>
      <w:pPr>
        <w:ind w:left="2913" w:hanging="389"/>
      </w:pPr>
      <w:rPr>
        <w:rFonts w:hint="default"/>
        <w:lang w:val="en-US" w:eastAsia="en-US" w:bidi="ar-SA"/>
      </w:rPr>
    </w:lvl>
    <w:lvl w:ilvl="4" w:tplc="7B96B7AA">
      <w:numFmt w:val="bullet"/>
      <w:lvlText w:val="•"/>
      <w:lvlJc w:val="left"/>
      <w:pPr>
        <w:ind w:left="4000" w:hanging="389"/>
      </w:pPr>
      <w:rPr>
        <w:rFonts w:hint="default"/>
        <w:lang w:val="en-US" w:eastAsia="en-US" w:bidi="ar-SA"/>
      </w:rPr>
    </w:lvl>
    <w:lvl w:ilvl="5" w:tplc="7DCEDC0A">
      <w:numFmt w:val="bullet"/>
      <w:lvlText w:val="•"/>
      <w:lvlJc w:val="left"/>
      <w:pPr>
        <w:ind w:left="5086" w:hanging="389"/>
      </w:pPr>
      <w:rPr>
        <w:rFonts w:hint="default"/>
        <w:lang w:val="en-US" w:eastAsia="en-US" w:bidi="ar-SA"/>
      </w:rPr>
    </w:lvl>
    <w:lvl w:ilvl="6" w:tplc="0996F882">
      <w:numFmt w:val="bullet"/>
      <w:lvlText w:val="•"/>
      <w:lvlJc w:val="left"/>
      <w:pPr>
        <w:ind w:left="6173" w:hanging="389"/>
      </w:pPr>
      <w:rPr>
        <w:rFonts w:hint="default"/>
        <w:lang w:val="en-US" w:eastAsia="en-US" w:bidi="ar-SA"/>
      </w:rPr>
    </w:lvl>
    <w:lvl w:ilvl="7" w:tplc="341A1F5C">
      <w:numFmt w:val="bullet"/>
      <w:lvlText w:val="•"/>
      <w:lvlJc w:val="left"/>
      <w:pPr>
        <w:ind w:left="7260" w:hanging="389"/>
      </w:pPr>
      <w:rPr>
        <w:rFonts w:hint="default"/>
        <w:lang w:val="en-US" w:eastAsia="en-US" w:bidi="ar-SA"/>
      </w:rPr>
    </w:lvl>
    <w:lvl w:ilvl="8" w:tplc="5CF82D3C">
      <w:numFmt w:val="bullet"/>
      <w:lvlText w:val="•"/>
      <w:lvlJc w:val="left"/>
      <w:pPr>
        <w:ind w:left="8346" w:hanging="389"/>
      </w:pPr>
      <w:rPr>
        <w:rFonts w:hint="default"/>
        <w:lang w:val="en-US" w:eastAsia="en-US" w:bidi="ar-SA"/>
      </w:rPr>
    </w:lvl>
  </w:abstractNum>
  <w:abstractNum w:abstractNumId="370" w15:restartNumberingAfterBreak="0">
    <w:nsid w:val="5EDB3AF0"/>
    <w:multiLevelType w:val="hybridMultilevel"/>
    <w:tmpl w:val="9BD2587A"/>
    <w:lvl w:ilvl="0" w:tplc="94C839C2">
      <w:start w:val="1"/>
      <w:numFmt w:val="upperRoman"/>
      <w:lvlText w:val="(%1)"/>
      <w:lvlJc w:val="left"/>
      <w:pPr>
        <w:ind w:left="617" w:hanging="318"/>
        <w:jc w:val="left"/>
      </w:pPr>
      <w:rPr>
        <w:rFonts w:ascii="Arial" w:eastAsia="Arial" w:hAnsi="Arial" w:cs="Arial" w:hint="default"/>
        <w:b/>
        <w:bCs/>
        <w:i w:val="0"/>
        <w:iCs w:val="0"/>
        <w:spacing w:val="0"/>
        <w:w w:val="100"/>
        <w:sz w:val="26"/>
        <w:szCs w:val="26"/>
        <w:lang w:val="en-US" w:eastAsia="en-US" w:bidi="ar-SA"/>
      </w:rPr>
    </w:lvl>
    <w:lvl w:ilvl="1" w:tplc="146E1316">
      <w:numFmt w:val="bullet"/>
      <w:lvlText w:val=""/>
      <w:lvlJc w:val="left"/>
      <w:pPr>
        <w:ind w:left="1019" w:hanging="247"/>
      </w:pPr>
      <w:rPr>
        <w:rFonts w:ascii="Symbol" w:eastAsia="Symbol" w:hAnsi="Symbol" w:cs="Symbol" w:hint="default"/>
        <w:b w:val="0"/>
        <w:bCs w:val="0"/>
        <w:i w:val="0"/>
        <w:iCs w:val="0"/>
        <w:spacing w:val="0"/>
        <w:w w:val="99"/>
        <w:sz w:val="22"/>
        <w:szCs w:val="22"/>
        <w:lang w:val="en-US" w:eastAsia="en-US" w:bidi="ar-SA"/>
      </w:rPr>
    </w:lvl>
    <w:lvl w:ilvl="2" w:tplc="9CC4A16A">
      <w:numFmt w:val="bullet"/>
      <w:lvlText w:val="•"/>
      <w:lvlJc w:val="left"/>
      <w:pPr>
        <w:ind w:left="2075" w:hanging="247"/>
      </w:pPr>
      <w:rPr>
        <w:rFonts w:hint="default"/>
        <w:lang w:val="en-US" w:eastAsia="en-US" w:bidi="ar-SA"/>
      </w:rPr>
    </w:lvl>
    <w:lvl w:ilvl="3" w:tplc="CCAC5652">
      <w:numFmt w:val="bullet"/>
      <w:lvlText w:val="•"/>
      <w:lvlJc w:val="left"/>
      <w:pPr>
        <w:ind w:left="3131" w:hanging="247"/>
      </w:pPr>
      <w:rPr>
        <w:rFonts w:hint="default"/>
        <w:lang w:val="en-US" w:eastAsia="en-US" w:bidi="ar-SA"/>
      </w:rPr>
    </w:lvl>
    <w:lvl w:ilvl="4" w:tplc="16D06CE6">
      <w:numFmt w:val="bullet"/>
      <w:lvlText w:val="•"/>
      <w:lvlJc w:val="left"/>
      <w:pPr>
        <w:ind w:left="4186" w:hanging="247"/>
      </w:pPr>
      <w:rPr>
        <w:rFonts w:hint="default"/>
        <w:lang w:val="en-US" w:eastAsia="en-US" w:bidi="ar-SA"/>
      </w:rPr>
    </w:lvl>
    <w:lvl w:ilvl="5" w:tplc="12CEE9D0">
      <w:numFmt w:val="bullet"/>
      <w:lvlText w:val="•"/>
      <w:lvlJc w:val="left"/>
      <w:pPr>
        <w:ind w:left="5242" w:hanging="247"/>
      </w:pPr>
      <w:rPr>
        <w:rFonts w:hint="default"/>
        <w:lang w:val="en-US" w:eastAsia="en-US" w:bidi="ar-SA"/>
      </w:rPr>
    </w:lvl>
    <w:lvl w:ilvl="6" w:tplc="6F14E468">
      <w:numFmt w:val="bullet"/>
      <w:lvlText w:val="•"/>
      <w:lvlJc w:val="left"/>
      <w:pPr>
        <w:ind w:left="6297" w:hanging="247"/>
      </w:pPr>
      <w:rPr>
        <w:rFonts w:hint="default"/>
        <w:lang w:val="en-US" w:eastAsia="en-US" w:bidi="ar-SA"/>
      </w:rPr>
    </w:lvl>
    <w:lvl w:ilvl="7" w:tplc="1BCCB3F0">
      <w:numFmt w:val="bullet"/>
      <w:lvlText w:val="•"/>
      <w:lvlJc w:val="left"/>
      <w:pPr>
        <w:ind w:left="7353" w:hanging="247"/>
      </w:pPr>
      <w:rPr>
        <w:rFonts w:hint="default"/>
        <w:lang w:val="en-US" w:eastAsia="en-US" w:bidi="ar-SA"/>
      </w:rPr>
    </w:lvl>
    <w:lvl w:ilvl="8" w:tplc="872C3A04">
      <w:numFmt w:val="bullet"/>
      <w:lvlText w:val="•"/>
      <w:lvlJc w:val="left"/>
      <w:pPr>
        <w:ind w:left="8408" w:hanging="247"/>
      </w:pPr>
      <w:rPr>
        <w:rFonts w:hint="default"/>
        <w:lang w:val="en-US" w:eastAsia="en-US" w:bidi="ar-SA"/>
      </w:rPr>
    </w:lvl>
  </w:abstractNum>
  <w:abstractNum w:abstractNumId="371" w15:restartNumberingAfterBreak="0">
    <w:nsid w:val="5F0457CC"/>
    <w:multiLevelType w:val="hybridMultilevel"/>
    <w:tmpl w:val="0F0EE55C"/>
    <w:lvl w:ilvl="0" w:tplc="BE7C3028">
      <w:start w:val="1"/>
      <w:numFmt w:val="upperLetter"/>
      <w:lvlText w:val="(%1)"/>
      <w:lvlJc w:val="left"/>
      <w:pPr>
        <w:ind w:left="662" w:hanging="363"/>
        <w:jc w:val="left"/>
      </w:pPr>
      <w:rPr>
        <w:rFonts w:ascii="Arial" w:eastAsia="Arial" w:hAnsi="Arial" w:cs="Arial" w:hint="default"/>
        <w:b/>
        <w:bCs/>
        <w:i w:val="0"/>
        <w:iCs w:val="0"/>
        <w:spacing w:val="-1"/>
        <w:w w:val="100"/>
        <w:sz w:val="24"/>
        <w:szCs w:val="24"/>
        <w:lang w:val="en-US" w:eastAsia="en-US" w:bidi="ar-SA"/>
      </w:rPr>
    </w:lvl>
    <w:lvl w:ilvl="1" w:tplc="BADAD5CA">
      <w:numFmt w:val="bullet"/>
      <w:lvlText w:val="•"/>
      <w:lvlJc w:val="left"/>
      <w:pPr>
        <w:ind w:left="1646" w:hanging="363"/>
      </w:pPr>
      <w:rPr>
        <w:rFonts w:hint="default"/>
        <w:lang w:val="en-US" w:eastAsia="en-US" w:bidi="ar-SA"/>
      </w:rPr>
    </w:lvl>
    <w:lvl w:ilvl="2" w:tplc="3F90D49E">
      <w:numFmt w:val="bullet"/>
      <w:lvlText w:val="•"/>
      <w:lvlJc w:val="left"/>
      <w:pPr>
        <w:ind w:left="2632" w:hanging="363"/>
      </w:pPr>
      <w:rPr>
        <w:rFonts w:hint="default"/>
        <w:lang w:val="en-US" w:eastAsia="en-US" w:bidi="ar-SA"/>
      </w:rPr>
    </w:lvl>
    <w:lvl w:ilvl="3" w:tplc="36C695E4">
      <w:numFmt w:val="bullet"/>
      <w:lvlText w:val="•"/>
      <w:lvlJc w:val="left"/>
      <w:pPr>
        <w:ind w:left="3618" w:hanging="363"/>
      </w:pPr>
      <w:rPr>
        <w:rFonts w:hint="default"/>
        <w:lang w:val="en-US" w:eastAsia="en-US" w:bidi="ar-SA"/>
      </w:rPr>
    </w:lvl>
    <w:lvl w:ilvl="4" w:tplc="FA7C2876">
      <w:numFmt w:val="bullet"/>
      <w:lvlText w:val="•"/>
      <w:lvlJc w:val="left"/>
      <w:pPr>
        <w:ind w:left="4604" w:hanging="363"/>
      </w:pPr>
      <w:rPr>
        <w:rFonts w:hint="default"/>
        <w:lang w:val="en-US" w:eastAsia="en-US" w:bidi="ar-SA"/>
      </w:rPr>
    </w:lvl>
    <w:lvl w:ilvl="5" w:tplc="94E0C64E">
      <w:numFmt w:val="bullet"/>
      <w:lvlText w:val="•"/>
      <w:lvlJc w:val="left"/>
      <w:pPr>
        <w:ind w:left="5590" w:hanging="363"/>
      </w:pPr>
      <w:rPr>
        <w:rFonts w:hint="default"/>
        <w:lang w:val="en-US" w:eastAsia="en-US" w:bidi="ar-SA"/>
      </w:rPr>
    </w:lvl>
    <w:lvl w:ilvl="6" w:tplc="404038E8">
      <w:numFmt w:val="bullet"/>
      <w:lvlText w:val="•"/>
      <w:lvlJc w:val="left"/>
      <w:pPr>
        <w:ind w:left="6576" w:hanging="363"/>
      </w:pPr>
      <w:rPr>
        <w:rFonts w:hint="default"/>
        <w:lang w:val="en-US" w:eastAsia="en-US" w:bidi="ar-SA"/>
      </w:rPr>
    </w:lvl>
    <w:lvl w:ilvl="7" w:tplc="AA6C7A74">
      <w:numFmt w:val="bullet"/>
      <w:lvlText w:val="•"/>
      <w:lvlJc w:val="left"/>
      <w:pPr>
        <w:ind w:left="7562" w:hanging="363"/>
      </w:pPr>
      <w:rPr>
        <w:rFonts w:hint="default"/>
        <w:lang w:val="en-US" w:eastAsia="en-US" w:bidi="ar-SA"/>
      </w:rPr>
    </w:lvl>
    <w:lvl w:ilvl="8" w:tplc="10BEA610">
      <w:numFmt w:val="bullet"/>
      <w:lvlText w:val="•"/>
      <w:lvlJc w:val="left"/>
      <w:pPr>
        <w:ind w:left="8548" w:hanging="363"/>
      </w:pPr>
      <w:rPr>
        <w:rFonts w:hint="default"/>
        <w:lang w:val="en-US" w:eastAsia="en-US" w:bidi="ar-SA"/>
      </w:rPr>
    </w:lvl>
  </w:abstractNum>
  <w:abstractNum w:abstractNumId="372" w15:restartNumberingAfterBreak="0">
    <w:nsid w:val="5F17371C"/>
    <w:multiLevelType w:val="hybridMultilevel"/>
    <w:tmpl w:val="DB0CF31E"/>
    <w:lvl w:ilvl="0" w:tplc="499C75F8">
      <w:start w:val="1"/>
      <w:numFmt w:val="upperLetter"/>
      <w:lvlText w:val="(%1)"/>
      <w:lvlJc w:val="left"/>
      <w:pPr>
        <w:ind w:left="662" w:hanging="363"/>
        <w:jc w:val="left"/>
      </w:pPr>
      <w:rPr>
        <w:rFonts w:ascii="Arial" w:eastAsia="Arial" w:hAnsi="Arial" w:cs="Arial" w:hint="default"/>
        <w:b/>
        <w:bCs/>
        <w:i w:val="0"/>
        <w:iCs w:val="0"/>
        <w:spacing w:val="-1"/>
        <w:w w:val="100"/>
        <w:sz w:val="24"/>
        <w:szCs w:val="24"/>
        <w:lang w:val="en-US" w:eastAsia="en-US" w:bidi="ar-SA"/>
      </w:rPr>
    </w:lvl>
    <w:lvl w:ilvl="1" w:tplc="44AAB148">
      <w:start w:val="1"/>
      <w:numFmt w:val="upperRoman"/>
      <w:lvlText w:val="(%2)"/>
      <w:lvlJc w:val="left"/>
      <w:pPr>
        <w:ind w:left="616" w:hanging="317"/>
        <w:jc w:val="left"/>
      </w:pPr>
      <w:rPr>
        <w:rFonts w:ascii="Arial" w:eastAsia="Arial" w:hAnsi="Arial" w:cs="Arial" w:hint="default"/>
        <w:b/>
        <w:bCs/>
        <w:i w:val="0"/>
        <w:iCs w:val="0"/>
        <w:spacing w:val="-1"/>
        <w:w w:val="100"/>
        <w:sz w:val="26"/>
        <w:szCs w:val="26"/>
        <w:lang w:val="en-US" w:eastAsia="en-US" w:bidi="ar-SA"/>
      </w:rPr>
    </w:lvl>
    <w:lvl w:ilvl="2" w:tplc="B6A4649E">
      <w:numFmt w:val="bullet"/>
      <w:lvlText w:val=""/>
      <w:lvlJc w:val="left"/>
      <w:pPr>
        <w:ind w:left="1020" w:hanging="357"/>
      </w:pPr>
      <w:rPr>
        <w:rFonts w:ascii="Symbol" w:eastAsia="Symbol" w:hAnsi="Symbol" w:cs="Symbol" w:hint="default"/>
        <w:b w:val="0"/>
        <w:bCs w:val="0"/>
        <w:i w:val="0"/>
        <w:iCs w:val="0"/>
        <w:spacing w:val="0"/>
        <w:w w:val="99"/>
        <w:sz w:val="22"/>
        <w:szCs w:val="22"/>
        <w:lang w:val="en-US" w:eastAsia="en-US" w:bidi="ar-SA"/>
      </w:rPr>
    </w:lvl>
    <w:lvl w:ilvl="3" w:tplc="5C0EDBAA">
      <w:numFmt w:val="bullet"/>
      <w:lvlText w:val="o"/>
      <w:lvlJc w:val="left"/>
      <w:pPr>
        <w:ind w:left="1740" w:hanging="361"/>
      </w:pPr>
      <w:rPr>
        <w:rFonts w:ascii="Courier New" w:eastAsia="Courier New" w:hAnsi="Courier New" w:cs="Courier New" w:hint="default"/>
        <w:b w:val="0"/>
        <w:bCs w:val="0"/>
        <w:i w:val="0"/>
        <w:iCs w:val="0"/>
        <w:spacing w:val="0"/>
        <w:w w:val="99"/>
        <w:sz w:val="22"/>
        <w:szCs w:val="22"/>
        <w:lang w:val="en-US" w:eastAsia="en-US" w:bidi="ar-SA"/>
      </w:rPr>
    </w:lvl>
    <w:lvl w:ilvl="4" w:tplc="A484D44A">
      <w:numFmt w:val="bullet"/>
      <w:lvlText w:val="•"/>
      <w:lvlJc w:val="left"/>
      <w:pPr>
        <w:ind w:left="2994" w:hanging="361"/>
      </w:pPr>
      <w:rPr>
        <w:rFonts w:hint="default"/>
        <w:lang w:val="en-US" w:eastAsia="en-US" w:bidi="ar-SA"/>
      </w:rPr>
    </w:lvl>
    <w:lvl w:ilvl="5" w:tplc="CB864C5E">
      <w:numFmt w:val="bullet"/>
      <w:lvlText w:val="•"/>
      <w:lvlJc w:val="left"/>
      <w:pPr>
        <w:ind w:left="4248" w:hanging="361"/>
      </w:pPr>
      <w:rPr>
        <w:rFonts w:hint="default"/>
        <w:lang w:val="en-US" w:eastAsia="en-US" w:bidi="ar-SA"/>
      </w:rPr>
    </w:lvl>
    <w:lvl w:ilvl="6" w:tplc="0EDED0E2">
      <w:numFmt w:val="bullet"/>
      <w:lvlText w:val="•"/>
      <w:lvlJc w:val="left"/>
      <w:pPr>
        <w:ind w:left="5502" w:hanging="361"/>
      </w:pPr>
      <w:rPr>
        <w:rFonts w:hint="default"/>
        <w:lang w:val="en-US" w:eastAsia="en-US" w:bidi="ar-SA"/>
      </w:rPr>
    </w:lvl>
    <w:lvl w:ilvl="7" w:tplc="ED18702E">
      <w:numFmt w:val="bullet"/>
      <w:lvlText w:val="•"/>
      <w:lvlJc w:val="left"/>
      <w:pPr>
        <w:ind w:left="6757" w:hanging="361"/>
      </w:pPr>
      <w:rPr>
        <w:rFonts w:hint="default"/>
        <w:lang w:val="en-US" w:eastAsia="en-US" w:bidi="ar-SA"/>
      </w:rPr>
    </w:lvl>
    <w:lvl w:ilvl="8" w:tplc="21D07C1A">
      <w:numFmt w:val="bullet"/>
      <w:lvlText w:val="•"/>
      <w:lvlJc w:val="left"/>
      <w:pPr>
        <w:ind w:left="8011" w:hanging="361"/>
      </w:pPr>
      <w:rPr>
        <w:rFonts w:hint="default"/>
        <w:lang w:val="en-US" w:eastAsia="en-US" w:bidi="ar-SA"/>
      </w:rPr>
    </w:lvl>
  </w:abstractNum>
  <w:abstractNum w:abstractNumId="373" w15:restartNumberingAfterBreak="0">
    <w:nsid w:val="5F244251"/>
    <w:multiLevelType w:val="hybridMultilevel"/>
    <w:tmpl w:val="DDA4A008"/>
    <w:lvl w:ilvl="0" w:tplc="CCFC9DE4">
      <w:start w:val="1"/>
      <w:numFmt w:val="upperRoman"/>
      <w:lvlText w:val="(%1)"/>
      <w:lvlJc w:val="left"/>
      <w:pPr>
        <w:ind w:left="1080"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CC4B174">
      <w:numFmt w:val="bullet"/>
      <w:lvlText w:val="•"/>
      <w:lvlJc w:val="left"/>
      <w:pPr>
        <w:ind w:left="2024" w:hanging="300"/>
      </w:pPr>
      <w:rPr>
        <w:rFonts w:hint="default"/>
        <w:lang w:val="en-US" w:eastAsia="en-US" w:bidi="ar-SA"/>
      </w:rPr>
    </w:lvl>
    <w:lvl w:ilvl="2" w:tplc="21BA5CA8">
      <w:numFmt w:val="bullet"/>
      <w:lvlText w:val="•"/>
      <w:lvlJc w:val="left"/>
      <w:pPr>
        <w:ind w:left="2968" w:hanging="300"/>
      </w:pPr>
      <w:rPr>
        <w:rFonts w:hint="default"/>
        <w:lang w:val="en-US" w:eastAsia="en-US" w:bidi="ar-SA"/>
      </w:rPr>
    </w:lvl>
    <w:lvl w:ilvl="3" w:tplc="0BF4D49E">
      <w:numFmt w:val="bullet"/>
      <w:lvlText w:val="•"/>
      <w:lvlJc w:val="left"/>
      <w:pPr>
        <w:ind w:left="3912" w:hanging="300"/>
      </w:pPr>
      <w:rPr>
        <w:rFonts w:hint="default"/>
        <w:lang w:val="en-US" w:eastAsia="en-US" w:bidi="ar-SA"/>
      </w:rPr>
    </w:lvl>
    <w:lvl w:ilvl="4" w:tplc="666E26A8">
      <w:numFmt w:val="bullet"/>
      <w:lvlText w:val="•"/>
      <w:lvlJc w:val="left"/>
      <w:pPr>
        <w:ind w:left="4856" w:hanging="300"/>
      </w:pPr>
      <w:rPr>
        <w:rFonts w:hint="default"/>
        <w:lang w:val="en-US" w:eastAsia="en-US" w:bidi="ar-SA"/>
      </w:rPr>
    </w:lvl>
    <w:lvl w:ilvl="5" w:tplc="8260040E">
      <w:numFmt w:val="bullet"/>
      <w:lvlText w:val="•"/>
      <w:lvlJc w:val="left"/>
      <w:pPr>
        <w:ind w:left="5800" w:hanging="300"/>
      </w:pPr>
      <w:rPr>
        <w:rFonts w:hint="default"/>
        <w:lang w:val="en-US" w:eastAsia="en-US" w:bidi="ar-SA"/>
      </w:rPr>
    </w:lvl>
    <w:lvl w:ilvl="6" w:tplc="F3C8D134">
      <w:numFmt w:val="bullet"/>
      <w:lvlText w:val="•"/>
      <w:lvlJc w:val="left"/>
      <w:pPr>
        <w:ind w:left="6744" w:hanging="300"/>
      </w:pPr>
      <w:rPr>
        <w:rFonts w:hint="default"/>
        <w:lang w:val="en-US" w:eastAsia="en-US" w:bidi="ar-SA"/>
      </w:rPr>
    </w:lvl>
    <w:lvl w:ilvl="7" w:tplc="56B25646">
      <w:numFmt w:val="bullet"/>
      <w:lvlText w:val="•"/>
      <w:lvlJc w:val="left"/>
      <w:pPr>
        <w:ind w:left="7688" w:hanging="300"/>
      </w:pPr>
      <w:rPr>
        <w:rFonts w:hint="default"/>
        <w:lang w:val="en-US" w:eastAsia="en-US" w:bidi="ar-SA"/>
      </w:rPr>
    </w:lvl>
    <w:lvl w:ilvl="8" w:tplc="0DE800AE">
      <w:numFmt w:val="bullet"/>
      <w:lvlText w:val="•"/>
      <w:lvlJc w:val="left"/>
      <w:pPr>
        <w:ind w:left="8632" w:hanging="300"/>
      </w:pPr>
      <w:rPr>
        <w:rFonts w:hint="default"/>
        <w:lang w:val="en-US" w:eastAsia="en-US" w:bidi="ar-SA"/>
      </w:rPr>
    </w:lvl>
  </w:abstractNum>
  <w:abstractNum w:abstractNumId="374" w15:restartNumberingAfterBreak="0">
    <w:nsid w:val="5FA87B2E"/>
    <w:multiLevelType w:val="hybridMultilevel"/>
    <w:tmpl w:val="B5F0669E"/>
    <w:lvl w:ilvl="0" w:tplc="436028D6">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526A608">
      <w:numFmt w:val="bullet"/>
      <w:lvlText w:val="•"/>
      <w:lvlJc w:val="left"/>
      <w:pPr>
        <w:ind w:left="2024" w:hanging="300"/>
      </w:pPr>
      <w:rPr>
        <w:rFonts w:hint="default"/>
        <w:lang w:val="en-US" w:eastAsia="en-US" w:bidi="ar-SA"/>
      </w:rPr>
    </w:lvl>
    <w:lvl w:ilvl="2" w:tplc="F260DB0E">
      <w:numFmt w:val="bullet"/>
      <w:lvlText w:val="•"/>
      <w:lvlJc w:val="left"/>
      <w:pPr>
        <w:ind w:left="2968" w:hanging="300"/>
      </w:pPr>
      <w:rPr>
        <w:rFonts w:hint="default"/>
        <w:lang w:val="en-US" w:eastAsia="en-US" w:bidi="ar-SA"/>
      </w:rPr>
    </w:lvl>
    <w:lvl w:ilvl="3" w:tplc="54907138">
      <w:numFmt w:val="bullet"/>
      <w:lvlText w:val="•"/>
      <w:lvlJc w:val="left"/>
      <w:pPr>
        <w:ind w:left="3912" w:hanging="300"/>
      </w:pPr>
      <w:rPr>
        <w:rFonts w:hint="default"/>
        <w:lang w:val="en-US" w:eastAsia="en-US" w:bidi="ar-SA"/>
      </w:rPr>
    </w:lvl>
    <w:lvl w:ilvl="4" w:tplc="F7ECC164">
      <w:numFmt w:val="bullet"/>
      <w:lvlText w:val="•"/>
      <w:lvlJc w:val="left"/>
      <w:pPr>
        <w:ind w:left="4856" w:hanging="300"/>
      </w:pPr>
      <w:rPr>
        <w:rFonts w:hint="default"/>
        <w:lang w:val="en-US" w:eastAsia="en-US" w:bidi="ar-SA"/>
      </w:rPr>
    </w:lvl>
    <w:lvl w:ilvl="5" w:tplc="AA307A40">
      <w:numFmt w:val="bullet"/>
      <w:lvlText w:val="•"/>
      <w:lvlJc w:val="left"/>
      <w:pPr>
        <w:ind w:left="5800" w:hanging="300"/>
      </w:pPr>
      <w:rPr>
        <w:rFonts w:hint="default"/>
        <w:lang w:val="en-US" w:eastAsia="en-US" w:bidi="ar-SA"/>
      </w:rPr>
    </w:lvl>
    <w:lvl w:ilvl="6" w:tplc="784EDCBA">
      <w:numFmt w:val="bullet"/>
      <w:lvlText w:val="•"/>
      <w:lvlJc w:val="left"/>
      <w:pPr>
        <w:ind w:left="6744" w:hanging="300"/>
      </w:pPr>
      <w:rPr>
        <w:rFonts w:hint="default"/>
        <w:lang w:val="en-US" w:eastAsia="en-US" w:bidi="ar-SA"/>
      </w:rPr>
    </w:lvl>
    <w:lvl w:ilvl="7" w:tplc="66182508">
      <w:numFmt w:val="bullet"/>
      <w:lvlText w:val="•"/>
      <w:lvlJc w:val="left"/>
      <w:pPr>
        <w:ind w:left="7688" w:hanging="300"/>
      </w:pPr>
      <w:rPr>
        <w:rFonts w:hint="default"/>
        <w:lang w:val="en-US" w:eastAsia="en-US" w:bidi="ar-SA"/>
      </w:rPr>
    </w:lvl>
    <w:lvl w:ilvl="8" w:tplc="16FE4D4A">
      <w:numFmt w:val="bullet"/>
      <w:lvlText w:val="•"/>
      <w:lvlJc w:val="left"/>
      <w:pPr>
        <w:ind w:left="8632" w:hanging="300"/>
      </w:pPr>
      <w:rPr>
        <w:rFonts w:hint="default"/>
        <w:lang w:val="en-US" w:eastAsia="en-US" w:bidi="ar-SA"/>
      </w:rPr>
    </w:lvl>
  </w:abstractNum>
  <w:abstractNum w:abstractNumId="375" w15:restartNumberingAfterBreak="0">
    <w:nsid w:val="5FD531A0"/>
    <w:multiLevelType w:val="hybridMultilevel"/>
    <w:tmpl w:val="1BD29C54"/>
    <w:lvl w:ilvl="0" w:tplc="EF64521A">
      <w:numFmt w:val="bullet"/>
      <w:lvlText w:val=""/>
      <w:lvlJc w:val="left"/>
      <w:pPr>
        <w:ind w:left="300" w:hanging="360"/>
      </w:pPr>
      <w:rPr>
        <w:rFonts w:ascii="Symbol" w:eastAsia="Symbol" w:hAnsi="Symbol" w:cs="Symbol" w:hint="default"/>
        <w:spacing w:val="0"/>
        <w:w w:val="99"/>
        <w:lang w:val="en-US" w:eastAsia="en-US" w:bidi="ar-SA"/>
      </w:rPr>
    </w:lvl>
    <w:lvl w:ilvl="1" w:tplc="421697F8">
      <w:numFmt w:val="bullet"/>
      <w:lvlText w:val="•"/>
      <w:lvlJc w:val="left"/>
      <w:pPr>
        <w:ind w:left="1322" w:hanging="360"/>
      </w:pPr>
      <w:rPr>
        <w:rFonts w:hint="default"/>
        <w:lang w:val="en-US" w:eastAsia="en-US" w:bidi="ar-SA"/>
      </w:rPr>
    </w:lvl>
    <w:lvl w:ilvl="2" w:tplc="7A323D72">
      <w:numFmt w:val="bullet"/>
      <w:lvlText w:val="•"/>
      <w:lvlJc w:val="left"/>
      <w:pPr>
        <w:ind w:left="2344" w:hanging="360"/>
      </w:pPr>
      <w:rPr>
        <w:rFonts w:hint="default"/>
        <w:lang w:val="en-US" w:eastAsia="en-US" w:bidi="ar-SA"/>
      </w:rPr>
    </w:lvl>
    <w:lvl w:ilvl="3" w:tplc="BD08572C">
      <w:numFmt w:val="bullet"/>
      <w:lvlText w:val="•"/>
      <w:lvlJc w:val="left"/>
      <w:pPr>
        <w:ind w:left="3366" w:hanging="360"/>
      </w:pPr>
      <w:rPr>
        <w:rFonts w:hint="default"/>
        <w:lang w:val="en-US" w:eastAsia="en-US" w:bidi="ar-SA"/>
      </w:rPr>
    </w:lvl>
    <w:lvl w:ilvl="4" w:tplc="BEE25934">
      <w:numFmt w:val="bullet"/>
      <w:lvlText w:val="•"/>
      <w:lvlJc w:val="left"/>
      <w:pPr>
        <w:ind w:left="4388" w:hanging="360"/>
      </w:pPr>
      <w:rPr>
        <w:rFonts w:hint="default"/>
        <w:lang w:val="en-US" w:eastAsia="en-US" w:bidi="ar-SA"/>
      </w:rPr>
    </w:lvl>
    <w:lvl w:ilvl="5" w:tplc="9484077E">
      <w:numFmt w:val="bullet"/>
      <w:lvlText w:val="•"/>
      <w:lvlJc w:val="left"/>
      <w:pPr>
        <w:ind w:left="5410" w:hanging="360"/>
      </w:pPr>
      <w:rPr>
        <w:rFonts w:hint="default"/>
        <w:lang w:val="en-US" w:eastAsia="en-US" w:bidi="ar-SA"/>
      </w:rPr>
    </w:lvl>
    <w:lvl w:ilvl="6" w:tplc="AF2A8C6A">
      <w:numFmt w:val="bullet"/>
      <w:lvlText w:val="•"/>
      <w:lvlJc w:val="left"/>
      <w:pPr>
        <w:ind w:left="6432" w:hanging="360"/>
      </w:pPr>
      <w:rPr>
        <w:rFonts w:hint="default"/>
        <w:lang w:val="en-US" w:eastAsia="en-US" w:bidi="ar-SA"/>
      </w:rPr>
    </w:lvl>
    <w:lvl w:ilvl="7" w:tplc="3B4E6AB8">
      <w:numFmt w:val="bullet"/>
      <w:lvlText w:val="•"/>
      <w:lvlJc w:val="left"/>
      <w:pPr>
        <w:ind w:left="7454" w:hanging="360"/>
      </w:pPr>
      <w:rPr>
        <w:rFonts w:hint="default"/>
        <w:lang w:val="en-US" w:eastAsia="en-US" w:bidi="ar-SA"/>
      </w:rPr>
    </w:lvl>
    <w:lvl w:ilvl="8" w:tplc="B2B2DCC0">
      <w:numFmt w:val="bullet"/>
      <w:lvlText w:val="•"/>
      <w:lvlJc w:val="left"/>
      <w:pPr>
        <w:ind w:left="8476" w:hanging="360"/>
      </w:pPr>
      <w:rPr>
        <w:rFonts w:hint="default"/>
        <w:lang w:val="en-US" w:eastAsia="en-US" w:bidi="ar-SA"/>
      </w:rPr>
    </w:lvl>
  </w:abstractNum>
  <w:abstractNum w:abstractNumId="376" w15:restartNumberingAfterBreak="0">
    <w:nsid w:val="6017207B"/>
    <w:multiLevelType w:val="hybridMultilevel"/>
    <w:tmpl w:val="8C423EB2"/>
    <w:lvl w:ilvl="0" w:tplc="832EE312">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290B67C">
      <w:numFmt w:val="bullet"/>
      <w:lvlText w:val="•"/>
      <w:lvlJc w:val="left"/>
      <w:pPr>
        <w:ind w:left="2114" w:hanging="394"/>
      </w:pPr>
      <w:rPr>
        <w:rFonts w:hint="default"/>
        <w:lang w:val="en-US" w:eastAsia="en-US" w:bidi="ar-SA"/>
      </w:rPr>
    </w:lvl>
    <w:lvl w:ilvl="2" w:tplc="65665B20">
      <w:numFmt w:val="bullet"/>
      <w:lvlText w:val="•"/>
      <w:lvlJc w:val="left"/>
      <w:pPr>
        <w:ind w:left="3048" w:hanging="394"/>
      </w:pPr>
      <w:rPr>
        <w:rFonts w:hint="default"/>
        <w:lang w:val="en-US" w:eastAsia="en-US" w:bidi="ar-SA"/>
      </w:rPr>
    </w:lvl>
    <w:lvl w:ilvl="3" w:tplc="60A4D700">
      <w:numFmt w:val="bullet"/>
      <w:lvlText w:val="•"/>
      <w:lvlJc w:val="left"/>
      <w:pPr>
        <w:ind w:left="3982" w:hanging="394"/>
      </w:pPr>
      <w:rPr>
        <w:rFonts w:hint="default"/>
        <w:lang w:val="en-US" w:eastAsia="en-US" w:bidi="ar-SA"/>
      </w:rPr>
    </w:lvl>
    <w:lvl w:ilvl="4" w:tplc="D848F0EE">
      <w:numFmt w:val="bullet"/>
      <w:lvlText w:val="•"/>
      <w:lvlJc w:val="left"/>
      <w:pPr>
        <w:ind w:left="4916" w:hanging="394"/>
      </w:pPr>
      <w:rPr>
        <w:rFonts w:hint="default"/>
        <w:lang w:val="en-US" w:eastAsia="en-US" w:bidi="ar-SA"/>
      </w:rPr>
    </w:lvl>
    <w:lvl w:ilvl="5" w:tplc="67023650">
      <w:numFmt w:val="bullet"/>
      <w:lvlText w:val="•"/>
      <w:lvlJc w:val="left"/>
      <w:pPr>
        <w:ind w:left="5850" w:hanging="394"/>
      </w:pPr>
      <w:rPr>
        <w:rFonts w:hint="default"/>
        <w:lang w:val="en-US" w:eastAsia="en-US" w:bidi="ar-SA"/>
      </w:rPr>
    </w:lvl>
    <w:lvl w:ilvl="6" w:tplc="EB94218A">
      <w:numFmt w:val="bullet"/>
      <w:lvlText w:val="•"/>
      <w:lvlJc w:val="left"/>
      <w:pPr>
        <w:ind w:left="6784" w:hanging="394"/>
      </w:pPr>
      <w:rPr>
        <w:rFonts w:hint="default"/>
        <w:lang w:val="en-US" w:eastAsia="en-US" w:bidi="ar-SA"/>
      </w:rPr>
    </w:lvl>
    <w:lvl w:ilvl="7" w:tplc="08F88A04">
      <w:numFmt w:val="bullet"/>
      <w:lvlText w:val="•"/>
      <w:lvlJc w:val="left"/>
      <w:pPr>
        <w:ind w:left="7718" w:hanging="394"/>
      </w:pPr>
      <w:rPr>
        <w:rFonts w:hint="default"/>
        <w:lang w:val="en-US" w:eastAsia="en-US" w:bidi="ar-SA"/>
      </w:rPr>
    </w:lvl>
    <w:lvl w:ilvl="8" w:tplc="3BF8E676">
      <w:numFmt w:val="bullet"/>
      <w:lvlText w:val="•"/>
      <w:lvlJc w:val="left"/>
      <w:pPr>
        <w:ind w:left="8652" w:hanging="394"/>
      </w:pPr>
      <w:rPr>
        <w:rFonts w:hint="default"/>
        <w:lang w:val="en-US" w:eastAsia="en-US" w:bidi="ar-SA"/>
      </w:rPr>
    </w:lvl>
  </w:abstractNum>
  <w:abstractNum w:abstractNumId="377" w15:restartNumberingAfterBreak="0">
    <w:nsid w:val="60247FB6"/>
    <w:multiLevelType w:val="hybridMultilevel"/>
    <w:tmpl w:val="57B0801A"/>
    <w:lvl w:ilvl="0" w:tplc="E098CF64">
      <w:start w:val="1"/>
      <w:numFmt w:val="upperLetter"/>
      <w:lvlText w:val="(%1)"/>
      <w:lvlJc w:val="left"/>
      <w:pPr>
        <w:ind w:left="1114" w:hanging="335"/>
        <w:jc w:val="left"/>
      </w:pPr>
      <w:rPr>
        <w:rFonts w:ascii="Times New Roman" w:eastAsia="Times New Roman" w:hAnsi="Times New Roman" w:cs="Times New Roman" w:hint="default"/>
        <w:b w:val="0"/>
        <w:bCs w:val="0"/>
        <w:i w:val="0"/>
        <w:iCs w:val="0"/>
        <w:spacing w:val="-1"/>
        <w:w w:val="100"/>
        <w:sz w:val="22"/>
        <w:szCs w:val="22"/>
        <w:lang w:val="en-US" w:eastAsia="en-US" w:bidi="ar-SA"/>
      </w:rPr>
    </w:lvl>
    <w:lvl w:ilvl="1" w:tplc="A4BA0452">
      <w:numFmt w:val="bullet"/>
      <w:lvlText w:val="•"/>
      <w:lvlJc w:val="left"/>
      <w:pPr>
        <w:ind w:left="2060" w:hanging="335"/>
      </w:pPr>
      <w:rPr>
        <w:rFonts w:hint="default"/>
        <w:lang w:val="en-US" w:eastAsia="en-US" w:bidi="ar-SA"/>
      </w:rPr>
    </w:lvl>
    <w:lvl w:ilvl="2" w:tplc="0BA400AC">
      <w:numFmt w:val="bullet"/>
      <w:lvlText w:val="•"/>
      <w:lvlJc w:val="left"/>
      <w:pPr>
        <w:ind w:left="3000" w:hanging="335"/>
      </w:pPr>
      <w:rPr>
        <w:rFonts w:hint="default"/>
        <w:lang w:val="en-US" w:eastAsia="en-US" w:bidi="ar-SA"/>
      </w:rPr>
    </w:lvl>
    <w:lvl w:ilvl="3" w:tplc="3C10C34C">
      <w:numFmt w:val="bullet"/>
      <w:lvlText w:val="•"/>
      <w:lvlJc w:val="left"/>
      <w:pPr>
        <w:ind w:left="3940" w:hanging="335"/>
      </w:pPr>
      <w:rPr>
        <w:rFonts w:hint="default"/>
        <w:lang w:val="en-US" w:eastAsia="en-US" w:bidi="ar-SA"/>
      </w:rPr>
    </w:lvl>
    <w:lvl w:ilvl="4" w:tplc="D91A3802">
      <w:numFmt w:val="bullet"/>
      <w:lvlText w:val="•"/>
      <w:lvlJc w:val="left"/>
      <w:pPr>
        <w:ind w:left="4880" w:hanging="335"/>
      </w:pPr>
      <w:rPr>
        <w:rFonts w:hint="default"/>
        <w:lang w:val="en-US" w:eastAsia="en-US" w:bidi="ar-SA"/>
      </w:rPr>
    </w:lvl>
    <w:lvl w:ilvl="5" w:tplc="06727F80">
      <w:numFmt w:val="bullet"/>
      <w:lvlText w:val="•"/>
      <w:lvlJc w:val="left"/>
      <w:pPr>
        <w:ind w:left="5820" w:hanging="335"/>
      </w:pPr>
      <w:rPr>
        <w:rFonts w:hint="default"/>
        <w:lang w:val="en-US" w:eastAsia="en-US" w:bidi="ar-SA"/>
      </w:rPr>
    </w:lvl>
    <w:lvl w:ilvl="6" w:tplc="E736837C">
      <w:numFmt w:val="bullet"/>
      <w:lvlText w:val="•"/>
      <w:lvlJc w:val="left"/>
      <w:pPr>
        <w:ind w:left="6760" w:hanging="335"/>
      </w:pPr>
      <w:rPr>
        <w:rFonts w:hint="default"/>
        <w:lang w:val="en-US" w:eastAsia="en-US" w:bidi="ar-SA"/>
      </w:rPr>
    </w:lvl>
    <w:lvl w:ilvl="7" w:tplc="B1F0CA4C">
      <w:numFmt w:val="bullet"/>
      <w:lvlText w:val="•"/>
      <w:lvlJc w:val="left"/>
      <w:pPr>
        <w:ind w:left="7700" w:hanging="335"/>
      </w:pPr>
      <w:rPr>
        <w:rFonts w:hint="default"/>
        <w:lang w:val="en-US" w:eastAsia="en-US" w:bidi="ar-SA"/>
      </w:rPr>
    </w:lvl>
    <w:lvl w:ilvl="8" w:tplc="7FE02B6E">
      <w:numFmt w:val="bullet"/>
      <w:lvlText w:val="•"/>
      <w:lvlJc w:val="left"/>
      <w:pPr>
        <w:ind w:left="8640" w:hanging="335"/>
      </w:pPr>
      <w:rPr>
        <w:rFonts w:hint="default"/>
        <w:lang w:val="en-US" w:eastAsia="en-US" w:bidi="ar-SA"/>
      </w:rPr>
    </w:lvl>
  </w:abstractNum>
  <w:abstractNum w:abstractNumId="378" w15:restartNumberingAfterBreak="0">
    <w:nsid w:val="60450CE5"/>
    <w:multiLevelType w:val="hybridMultilevel"/>
    <w:tmpl w:val="D9DEC58A"/>
    <w:lvl w:ilvl="0" w:tplc="E3A02794">
      <w:start w:val="1"/>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D4CC5564">
      <w:numFmt w:val="bullet"/>
      <w:lvlText w:val=""/>
      <w:lvlJc w:val="left"/>
      <w:pPr>
        <w:ind w:left="1020" w:hanging="412"/>
      </w:pPr>
      <w:rPr>
        <w:rFonts w:ascii="Symbol" w:eastAsia="Symbol" w:hAnsi="Symbol" w:cs="Symbol" w:hint="default"/>
        <w:b w:val="0"/>
        <w:bCs w:val="0"/>
        <w:i w:val="0"/>
        <w:iCs w:val="0"/>
        <w:spacing w:val="0"/>
        <w:w w:val="99"/>
        <w:sz w:val="22"/>
        <w:szCs w:val="22"/>
        <w:lang w:val="en-US" w:eastAsia="en-US" w:bidi="ar-SA"/>
      </w:rPr>
    </w:lvl>
    <w:lvl w:ilvl="2" w:tplc="6B1A21F8">
      <w:numFmt w:val="bullet"/>
      <w:lvlText w:val="•"/>
      <w:lvlJc w:val="left"/>
      <w:pPr>
        <w:ind w:left="2075" w:hanging="412"/>
      </w:pPr>
      <w:rPr>
        <w:rFonts w:hint="default"/>
        <w:lang w:val="en-US" w:eastAsia="en-US" w:bidi="ar-SA"/>
      </w:rPr>
    </w:lvl>
    <w:lvl w:ilvl="3" w:tplc="788C15B0">
      <w:numFmt w:val="bullet"/>
      <w:lvlText w:val="•"/>
      <w:lvlJc w:val="left"/>
      <w:pPr>
        <w:ind w:left="3131" w:hanging="412"/>
      </w:pPr>
      <w:rPr>
        <w:rFonts w:hint="default"/>
        <w:lang w:val="en-US" w:eastAsia="en-US" w:bidi="ar-SA"/>
      </w:rPr>
    </w:lvl>
    <w:lvl w:ilvl="4" w:tplc="6AFEF408">
      <w:numFmt w:val="bullet"/>
      <w:lvlText w:val="•"/>
      <w:lvlJc w:val="left"/>
      <w:pPr>
        <w:ind w:left="4186" w:hanging="412"/>
      </w:pPr>
      <w:rPr>
        <w:rFonts w:hint="default"/>
        <w:lang w:val="en-US" w:eastAsia="en-US" w:bidi="ar-SA"/>
      </w:rPr>
    </w:lvl>
    <w:lvl w:ilvl="5" w:tplc="5AA27272">
      <w:numFmt w:val="bullet"/>
      <w:lvlText w:val="•"/>
      <w:lvlJc w:val="left"/>
      <w:pPr>
        <w:ind w:left="5242" w:hanging="412"/>
      </w:pPr>
      <w:rPr>
        <w:rFonts w:hint="default"/>
        <w:lang w:val="en-US" w:eastAsia="en-US" w:bidi="ar-SA"/>
      </w:rPr>
    </w:lvl>
    <w:lvl w:ilvl="6" w:tplc="E3F49962">
      <w:numFmt w:val="bullet"/>
      <w:lvlText w:val="•"/>
      <w:lvlJc w:val="left"/>
      <w:pPr>
        <w:ind w:left="6297" w:hanging="412"/>
      </w:pPr>
      <w:rPr>
        <w:rFonts w:hint="default"/>
        <w:lang w:val="en-US" w:eastAsia="en-US" w:bidi="ar-SA"/>
      </w:rPr>
    </w:lvl>
    <w:lvl w:ilvl="7" w:tplc="E30AA6C8">
      <w:numFmt w:val="bullet"/>
      <w:lvlText w:val="•"/>
      <w:lvlJc w:val="left"/>
      <w:pPr>
        <w:ind w:left="7353" w:hanging="412"/>
      </w:pPr>
      <w:rPr>
        <w:rFonts w:hint="default"/>
        <w:lang w:val="en-US" w:eastAsia="en-US" w:bidi="ar-SA"/>
      </w:rPr>
    </w:lvl>
    <w:lvl w:ilvl="8" w:tplc="C5A0026C">
      <w:numFmt w:val="bullet"/>
      <w:lvlText w:val="•"/>
      <w:lvlJc w:val="left"/>
      <w:pPr>
        <w:ind w:left="8408" w:hanging="412"/>
      </w:pPr>
      <w:rPr>
        <w:rFonts w:hint="default"/>
        <w:lang w:val="en-US" w:eastAsia="en-US" w:bidi="ar-SA"/>
      </w:rPr>
    </w:lvl>
  </w:abstractNum>
  <w:abstractNum w:abstractNumId="379" w15:restartNumberingAfterBreak="0">
    <w:nsid w:val="60DC2BBD"/>
    <w:multiLevelType w:val="hybridMultilevel"/>
    <w:tmpl w:val="44A268B6"/>
    <w:lvl w:ilvl="0" w:tplc="7E04D95E">
      <w:start w:val="1"/>
      <w:numFmt w:val="upperRoman"/>
      <w:lvlText w:val="(%1)"/>
      <w:lvlJc w:val="left"/>
      <w:pPr>
        <w:ind w:left="617" w:hanging="318"/>
        <w:jc w:val="left"/>
      </w:pPr>
      <w:rPr>
        <w:rFonts w:ascii="Arial" w:eastAsia="Arial" w:hAnsi="Arial" w:cs="Arial" w:hint="default"/>
        <w:b/>
        <w:bCs/>
        <w:i w:val="0"/>
        <w:iCs w:val="0"/>
        <w:spacing w:val="-1"/>
        <w:w w:val="100"/>
        <w:sz w:val="26"/>
        <w:szCs w:val="26"/>
        <w:lang w:val="en-US" w:eastAsia="en-US" w:bidi="ar-SA"/>
      </w:rPr>
    </w:lvl>
    <w:lvl w:ilvl="1" w:tplc="AB40688E">
      <w:numFmt w:val="bullet"/>
      <w:lvlText w:val=""/>
      <w:lvlJc w:val="left"/>
      <w:pPr>
        <w:ind w:left="1020" w:hanging="357"/>
      </w:pPr>
      <w:rPr>
        <w:rFonts w:ascii="Symbol" w:eastAsia="Symbol" w:hAnsi="Symbol" w:cs="Symbol" w:hint="default"/>
        <w:b w:val="0"/>
        <w:bCs w:val="0"/>
        <w:i w:val="0"/>
        <w:iCs w:val="0"/>
        <w:spacing w:val="0"/>
        <w:w w:val="99"/>
        <w:sz w:val="22"/>
        <w:szCs w:val="22"/>
        <w:lang w:val="en-US" w:eastAsia="en-US" w:bidi="ar-SA"/>
      </w:rPr>
    </w:lvl>
    <w:lvl w:ilvl="2" w:tplc="A2B46178">
      <w:numFmt w:val="bullet"/>
      <w:lvlText w:val=""/>
      <w:lvlJc w:val="left"/>
      <w:pPr>
        <w:ind w:left="1254" w:hanging="414"/>
      </w:pPr>
      <w:rPr>
        <w:rFonts w:ascii="Symbol" w:eastAsia="Symbol" w:hAnsi="Symbol" w:cs="Symbol" w:hint="default"/>
        <w:b w:val="0"/>
        <w:bCs w:val="0"/>
        <w:i w:val="0"/>
        <w:iCs w:val="0"/>
        <w:spacing w:val="0"/>
        <w:w w:val="99"/>
        <w:sz w:val="22"/>
        <w:szCs w:val="22"/>
        <w:lang w:val="en-US" w:eastAsia="en-US" w:bidi="ar-SA"/>
      </w:rPr>
    </w:lvl>
    <w:lvl w:ilvl="3" w:tplc="BFE43EE8">
      <w:numFmt w:val="bullet"/>
      <w:lvlText w:val="•"/>
      <w:lvlJc w:val="left"/>
      <w:pPr>
        <w:ind w:left="2417" w:hanging="414"/>
      </w:pPr>
      <w:rPr>
        <w:rFonts w:hint="default"/>
        <w:lang w:val="en-US" w:eastAsia="en-US" w:bidi="ar-SA"/>
      </w:rPr>
    </w:lvl>
    <w:lvl w:ilvl="4" w:tplc="A3101B0E">
      <w:numFmt w:val="bullet"/>
      <w:lvlText w:val="•"/>
      <w:lvlJc w:val="left"/>
      <w:pPr>
        <w:ind w:left="3575" w:hanging="414"/>
      </w:pPr>
      <w:rPr>
        <w:rFonts w:hint="default"/>
        <w:lang w:val="en-US" w:eastAsia="en-US" w:bidi="ar-SA"/>
      </w:rPr>
    </w:lvl>
    <w:lvl w:ilvl="5" w:tplc="64E6491C">
      <w:numFmt w:val="bullet"/>
      <w:lvlText w:val="•"/>
      <w:lvlJc w:val="left"/>
      <w:pPr>
        <w:ind w:left="4732" w:hanging="414"/>
      </w:pPr>
      <w:rPr>
        <w:rFonts w:hint="default"/>
        <w:lang w:val="en-US" w:eastAsia="en-US" w:bidi="ar-SA"/>
      </w:rPr>
    </w:lvl>
    <w:lvl w:ilvl="6" w:tplc="0BB8EC5C">
      <w:numFmt w:val="bullet"/>
      <w:lvlText w:val="•"/>
      <w:lvlJc w:val="left"/>
      <w:pPr>
        <w:ind w:left="5890" w:hanging="414"/>
      </w:pPr>
      <w:rPr>
        <w:rFonts w:hint="default"/>
        <w:lang w:val="en-US" w:eastAsia="en-US" w:bidi="ar-SA"/>
      </w:rPr>
    </w:lvl>
    <w:lvl w:ilvl="7" w:tplc="3F146818">
      <w:numFmt w:val="bullet"/>
      <w:lvlText w:val="•"/>
      <w:lvlJc w:val="left"/>
      <w:pPr>
        <w:ind w:left="7047" w:hanging="414"/>
      </w:pPr>
      <w:rPr>
        <w:rFonts w:hint="default"/>
        <w:lang w:val="en-US" w:eastAsia="en-US" w:bidi="ar-SA"/>
      </w:rPr>
    </w:lvl>
    <w:lvl w:ilvl="8" w:tplc="C9626C98">
      <w:numFmt w:val="bullet"/>
      <w:lvlText w:val="•"/>
      <w:lvlJc w:val="left"/>
      <w:pPr>
        <w:ind w:left="8205" w:hanging="414"/>
      </w:pPr>
      <w:rPr>
        <w:rFonts w:hint="default"/>
        <w:lang w:val="en-US" w:eastAsia="en-US" w:bidi="ar-SA"/>
      </w:rPr>
    </w:lvl>
  </w:abstractNum>
  <w:abstractNum w:abstractNumId="380" w15:restartNumberingAfterBreak="0">
    <w:nsid w:val="611A5F88"/>
    <w:multiLevelType w:val="hybridMultilevel"/>
    <w:tmpl w:val="540494DA"/>
    <w:lvl w:ilvl="0" w:tplc="05583D76">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A9C5EF0">
      <w:numFmt w:val="bullet"/>
      <w:lvlText w:val="•"/>
      <w:lvlJc w:val="left"/>
      <w:pPr>
        <w:ind w:left="2114" w:hanging="394"/>
      </w:pPr>
      <w:rPr>
        <w:rFonts w:hint="default"/>
        <w:lang w:val="en-US" w:eastAsia="en-US" w:bidi="ar-SA"/>
      </w:rPr>
    </w:lvl>
    <w:lvl w:ilvl="2" w:tplc="AB44D9CA">
      <w:numFmt w:val="bullet"/>
      <w:lvlText w:val="•"/>
      <w:lvlJc w:val="left"/>
      <w:pPr>
        <w:ind w:left="3048" w:hanging="394"/>
      </w:pPr>
      <w:rPr>
        <w:rFonts w:hint="default"/>
        <w:lang w:val="en-US" w:eastAsia="en-US" w:bidi="ar-SA"/>
      </w:rPr>
    </w:lvl>
    <w:lvl w:ilvl="3" w:tplc="A04AA5FA">
      <w:numFmt w:val="bullet"/>
      <w:lvlText w:val="•"/>
      <w:lvlJc w:val="left"/>
      <w:pPr>
        <w:ind w:left="3982" w:hanging="394"/>
      </w:pPr>
      <w:rPr>
        <w:rFonts w:hint="default"/>
        <w:lang w:val="en-US" w:eastAsia="en-US" w:bidi="ar-SA"/>
      </w:rPr>
    </w:lvl>
    <w:lvl w:ilvl="4" w:tplc="DA708660">
      <w:numFmt w:val="bullet"/>
      <w:lvlText w:val="•"/>
      <w:lvlJc w:val="left"/>
      <w:pPr>
        <w:ind w:left="4916" w:hanging="394"/>
      </w:pPr>
      <w:rPr>
        <w:rFonts w:hint="default"/>
        <w:lang w:val="en-US" w:eastAsia="en-US" w:bidi="ar-SA"/>
      </w:rPr>
    </w:lvl>
    <w:lvl w:ilvl="5" w:tplc="80BAD1EA">
      <w:numFmt w:val="bullet"/>
      <w:lvlText w:val="•"/>
      <w:lvlJc w:val="left"/>
      <w:pPr>
        <w:ind w:left="5850" w:hanging="394"/>
      </w:pPr>
      <w:rPr>
        <w:rFonts w:hint="default"/>
        <w:lang w:val="en-US" w:eastAsia="en-US" w:bidi="ar-SA"/>
      </w:rPr>
    </w:lvl>
    <w:lvl w:ilvl="6" w:tplc="7D022162">
      <w:numFmt w:val="bullet"/>
      <w:lvlText w:val="•"/>
      <w:lvlJc w:val="left"/>
      <w:pPr>
        <w:ind w:left="6784" w:hanging="394"/>
      </w:pPr>
      <w:rPr>
        <w:rFonts w:hint="default"/>
        <w:lang w:val="en-US" w:eastAsia="en-US" w:bidi="ar-SA"/>
      </w:rPr>
    </w:lvl>
    <w:lvl w:ilvl="7" w:tplc="EDE2900A">
      <w:numFmt w:val="bullet"/>
      <w:lvlText w:val="•"/>
      <w:lvlJc w:val="left"/>
      <w:pPr>
        <w:ind w:left="7718" w:hanging="394"/>
      </w:pPr>
      <w:rPr>
        <w:rFonts w:hint="default"/>
        <w:lang w:val="en-US" w:eastAsia="en-US" w:bidi="ar-SA"/>
      </w:rPr>
    </w:lvl>
    <w:lvl w:ilvl="8" w:tplc="64DE3106">
      <w:numFmt w:val="bullet"/>
      <w:lvlText w:val="•"/>
      <w:lvlJc w:val="left"/>
      <w:pPr>
        <w:ind w:left="8652" w:hanging="394"/>
      </w:pPr>
      <w:rPr>
        <w:rFonts w:hint="default"/>
        <w:lang w:val="en-US" w:eastAsia="en-US" w:bidi="ar-SA"/>
      </w:rPr>
    </w:lvl>
  </w:abstractNum>
  <w:abstractNum w:abstractNumId="381" w15:restartNumberingAfterBreak="0">
    <w:nsid w:val="614C5943"/>
    <w:multiLevelType w:val="hybridMultilevel"/>
    <w:tmpl w:val="5552B52A"/>
    <w:lvl w:ilvl="0" w:tplc="B2F84520">
      <w:start w:val="1"/>
      <w:numFmt w:val="upperLetter"/>
      <w:lvlText w:val="(%1)"/>
      <w:lvlJc w:val="left"/>
      <w:pPr>
        <w:ind w:left="662" w:hanging="363"/>
        <w:jc w:val="left"/>
      </w:pPr>
      <w:rPr>
        <w:rFonts w:ascii="Arial" w:eastAsia="Arial" w:hAnsi="Arial" w:cs="Arial" w:hint="default"/>
        <w:b/>
        <w:bCs/>
        <w:i w:val="0"/>
        <w:iCs w:val="0"/>
        <w:spacing w:val="0"/>
        <w:w w:val="100"/>
        <w:sz w:val="24"/>
        <w:szCs w:val="24"/>
        <w:lang w:val="en-US" w:eastAsia="en-US" w:bidi="ar-SA"/>
      </w:rPr>
    </w:lvl>
    <w:lvl w:ilvl="1" w:tplc="329E3100">
      <w:numFmt w:val="bullet"/>
      <w:lvlText w:val="•"/>
      <w:lvlJc w:val="left"/>
      <w:pPr>
        <w:ind w:left="1646" w:hanging="363"/>
      </w:pPr>
      <w:rPr>
        <w:rFonts w:hint="default"/>
        <w:lang w:val="en-US" w:eastAsia="en-US" w:bidi="ar-SA"/>
      </w:rPr>
    </w:lvl>
    <w:lvl w:ilvl="2" w:tplc="36FCE61E">
      <w:numFmt w:val="bullet"/>
      <w:lvlText w:val="•"/>
      <w:lvlJc w:val="left"/>
      <w:pPr>
        <w:ind w:left="2632" w:hanging="363"/>
      </w:pPr>
      <w:rPr>
        <w:rFonts w:hint="default"/>
        <w:lang w:val="en-US" w:eastAsia="en-US" w:bidi="ar-SA"/>
      </w:rPr>
    </w:lvl>
    <w:lvl w:ilvl="3" w:tplc="C0A29462">
      <w:numFmt w:val="bullet"/>
      <w:lvlText w:val="•"/>
      <w:lvlJc w:val="left"/>
      <w:pPr>
        <w:ind w:left="3618" w:hanging="363"/>
      </w:pPr>
      <w:rPr>
        <w:rFonts w:hint="default"/>
        <w:lang w:val="en-US" w:eastAsia="en-US" w:bidi="ar-SA"/>
      </w:rPr>
    </w:lvl>
    <w:lvl w:ilvl="4" w:tplc="E654D812">
      <w:numFmt w:val="bullet"/>
      <w:lvlText w:val="•"/>
      <w:lvlJc w:val="left"/>
      <w:pPr>
        <w:ind w:left="4604" w:hanging="363"/>
      </w:pPr>
      <w:rPr>
        <w:rFonts w:hint="default"/>
        <w:lang w:val="en-US" w:eastAsia="en-US" w:bidi="ar-SA"/>
      </w:rPr>
    </w:lvl>
    <w:lvl w:ilvl="5" w:tplc="E27084FE">
      <w:numFmt w:val="bullet"/>
      <w:lvlText w:val="•"/>
      <w:lvlJc w:val="left"/>
      <w:pPr>
        <w:ind w:left="5590" w:hanging="363"/>
      </w:pPr>
      <w:rPr>
        <w:rFonts w:hint="default"/>
        <w:lang w:val="en-US" w:eastAsia="en-US" w:bidi="ar-SA"/>
      </w:rPr>
    </w:lvl>
    <w:lvl w:ilvl="6" w:tplc="735C16C6">
      <w:numFmt w:val="bullet"/>
      <w:lvlText w:val="•"/>
      <w:lvlJc w:val="left"/>
      <w:pPr>
        <w:ind w:left="6576" w:hanging="363"/>
      </w:pPr>
      <w:rPr>
        <w:rFonts w:hint="default"/>
        <w:lang w:val="en-US" w:eastAsia="en-US" w:bidi="ar-SA"/>
      </w:rPr>
    </w:lvl>
    <w:lvl w:ilvl="7" w:tplc="11B83E88">
      <w:numFmt w:val="bullet"/>
      <w:lvlText w:val="•"/>
      <w:lvlJc w:val="left"/>
      <w:pPr>
        <w:ind w:left="7562" w:hanging="363"/>
      </w:pPr>
      <w:rPr>
        <w:rFonts w:hint="default"/>
        <w:lang w:val="en-US" w:eastAsia="en-US" w:bidi="ar-SA"/>
      </w:rPr>
    </w:lvl>
    <w:lvl w:ilvl="8" w:tplc="4F5AAA62">
      <w:numFmt w:val="bullet"/>
      <w:lvlText w:val="•"/>
      <w:lvlJc w:val="left"/>
      <w:pPr>
        <w:ind w:left="8548" w:hanging="363"/>
      </w:pPr>
      <w:rPr>
        <w:rFonts w:hint="default"/>
        <w:lang w:val="en-US" w:eastAsia="en-US" w:bidi="ar-SA"/>
      </w:rPr>
    </w:lvl>
  </w:abstractNum>
  <w:abstractNum w:abstractNumId="382" w15:restartNumberingAfterBreak="0">
    <w:nsid w:val="61B5392A"/>
    <w:multiLevelType w:val="hybridMultilevel"/>
    <w:tmpl w:val="9BE88B06"/>
    <w:lvl w:ilvl="0" w:tplc="C9D6B68C">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AB6E556">
      <w:start w:val="1"/>
      <w:numFmt w:val="upperRoman"/>
      <w:lvlText w:val="(%2)"/>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9ECA3616">
      <w:start w:val="1"/>
      <w:numFmt w:val="upperLetter"/>
      <w:lvlText w:val="(%3)"/>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tplc="5400D828">
      <w:numFmt w:val="bullet"/>
      <w:lvlText w:val="•"/>
      <w:lvlJc w:val="left"/>
      <w:pPr>
        <w:ind w:left="3255" w:hanging="394"/>
      </w:pPr>
      <w:rPr>
        <w:rFonts w:hint="default"/>
        <w:lang w:val="en-US" w:eastAsia="en-US" w:bidi="ar-SA"/>
      </w:rPr>
    </w:lvl>
    <w:lvl w:ilvl="4" w:tplc="36A022F8">
      <w:numFmt w:val="bullet"/>
      <w:lvlText w:val="•"/>
      <w:lvlJc w:val="left"/>
      <w:pPr>
        <w:ind w:left="4293" w:hanging="394"/>
      </w:pPr>
      <w:rPr>
        <w:rFonts w:hint="default"/>
        <w:lang w:val="en-US" w:eastAsia="en-US" w:bidi="ar-SA"/>
      </w:rPr>
    </w:lvl>
    <w:lvl w:ilvl="5" w:tplc="E67012C2">
      <w:numFmt w:val="bullet"/>
      <w:lvlText w:val="•"/>
      <w:lvlJc w:val="left"/>
      <w:pPr>
        <w:ind w:left="5331" w:hanging="394"/>
      </w:pPr>
      <w:rPr>
        <w:rFonts w:hint="default"/>
        <w:lang w:val="en-US" w:eastAsia="en-US" w:bidi="ar-SA"/>
      </w:rPr>
    </w:lvl>
    <w:lvl w:ilvl="6" w:tplc="1898D590">
      <w:numFmt w:val="bullet"/>
      <w:lvlText w:val="•"/>
      <w:lvlJc w:val="left"/>
      <w:pPr>
        <w:ind w:left="6368" w:hanging="394"/>
      </w:pPr>
      <w:rPr>
        <w:rFonts w:hint="default"/>
        <w:lang w:val="en-US" w:eastAsia="en-US" w:bidi="ar-SA"/>
      </w:rPr>
    </w:lvl>
    <w:lvl w:ilvl="7" w:tplc="B3009D62">
      <w:numFmt w:val="bullet"/>
      <w:lvlText w:val="•"/>
      <w:lvlJc w:val="left"/>
      <w:pPr>
        <w:ind w:left="7406" w:hanging="394"/>
      </w:pPr>
      <w:rPr>
        <w:rFonts w:hint="default"/>
        <w:lang w:val="en-US" w:eastAsia="en-US" w:bidi="ar-SA"/>
      </w:rPr>
    </w:lvl>
    <w:lvl w:ilvl="8" w:tplc="2BF6DE14">
      <w:numFmt w:val="bullet"/>
      <w:lvlText w:val="•"/>
      <w:lvlJc w:val="left"/>
      <w:pPr>
        <w:ind w:left="8444" w:hanging="394"/>
      </w:pPr>
      <w:rPr>
        <w:rFonts w:hint="default"/>
        <w:lang w:val="en-US" w:eastAsia="en-US" w:bidi="ar-SA"/>
      </w:rPr>
    </w:lvl>
  </w:abstractNum>
  <w:abstractNum w:abstractNumId="383" w15:restartNumberingAfterBreak="0">
    <w:nsid w:val="62314643"/>
    <w:multiLevelType w:val="hybridMultilevel"/>
    <w:tmpl w:val="5E30AD3E"/>
    <w:lvl w:ilvl="0" w:tplc="9460A606">
      <w:start w:val="1"/>
      <w:numFmt w:val="upperRoman"/>
      <w:lvlText w:val="(%1)"/>
      <w:lvlJc w:val="left"/>
      <w:pPr>
        <w:ind w:left="546" w:hanging="247"/>
        <w:jc w:val="left"/>
      </w:pPr>
      <w:rPr>
        <w:rFonts w:ascii="Arial" w:eastAsia="Arial" w:hAnsi="Arial" w:cs="Arial" w:hint="default"/>
        <w:b/>
        <w:bCs/>
        <w:i w:val="0"/>
        <w:iCs w:val="0"/>
        <w:spacing w:val="0"/>
        <w:w w:val="99"/>
        <w:sz w:val="24"/>
        <w:szCs w:val="24"/>
        <w:lang w:val="en-US" w:eastAsia="en-US" w:bidi="ar-SA"/>
      </w:rPr>
    </w:lvl>
    <w:lvl w:ilvl="1" w:tplc="AC3C2892">
      <w:numFmt w:val="bullet"/>
      <w:lvlText w:val=""/>
      <w:lvlJc w:val="left"/>
      <w:pPr>
        <w:ind w:left="1020" w:hanging="247"/>
      </w:pPr>
      <w:rPr>
        <w:rFonts w:ascii="Symbol" w:eastAsia="Symbol" w:hAnsi="Symbol" w:cs="Symbol" w:hint="default"/>
        <w:b w:val="0"/>
        <w:bCs w:val="0"/>
        <w:i w:val="0"/>
        <w:iCs w:val="0"/>
        <w:spacing w:val="0"/>
        <w:w w:val="99"/>
        <w:sz w:val="22"/>
        <w:szCs w:val="22"/>
        <w:lang w:val="en-US" w:eastAsia="en-US" w:bidi="ar-SA"/>
      </w:rPr>
    </w:lvl>
    <w:lvl w:ilvl="2" w:tplc="AC3E3D68">
      <w:numFmt w:val="bullet"/>
      <w:lvlText w:val="•"/>
      <w:lvlJc w:val="left"/>
      <w:pPr>
        <w:ind w:left="2075" w:hanging="247"/>
      </w:pPr>
      <w:rPr>
        <w:rFonts w:hint="default"/>
        <w:lang w:val="en-US" w:eastAsia="en-US" w:bidi="ar-SA"/>
      </w:rPr>
    </w:lvl>
    <w:lvl w:ilvl="3" w:tplc="1E088750">
      <w:numFmt w:val="bullet"/>
      <w:lvlText w:val="•"/>
      <w:lvlJc w:val="left"/>
      <w:pPr>
        <w:ind w:left="3131" w:hanging="247"/>
      </w:pPr>
      <w:rPr>
        <w:rFonts w:hint="default"/>
        <w:lang w:val="en-US" w:eastAsia="en-US" w:bidi="ar-SA"/>
      </w:rPr>
    </w:lvl>
    <w:lvl w:ilvl="4" w:tplc="96AE1D7E">
      <w:numFmt w:val="bullet"/>
      <w:lvlText w:val="•"/>
      <w:lvlJc w:val="left"/>
      <w:pPr>
        <w:ind w:left="4186" w:hanging="247"/>
      </w:pPr>
      <w:rPr>
        <w:rFonts w:hint="default"/>
        <w:lang w:val="en-US" w:eastAsia="en-US" w:bidi="ar-SA"/>
      </w:rPr>
    </w:lvl>
    <w:lvl w:ilvl="5" w:tplc="C8EE0F62">
      <w:numFmt w:val="bullet"/>
      <w:lvlText w:val="•"/>
      <w:lvlJc w:val="left"/>
      <w:pPr>
        <w:ind w:left="5242" w:hanging="247"/>
      </w:pPr>
      <w:rPr>
        <w:rFonts w:hint="default"/>
        <w:lang w:val="en-US" w:eastAsia="en-US" w:bidi="ar-SA"/>
      </w:rPr>
    </w:lvl>
    <w:lvl w:ilvl="6" w:tplc="81204E24">
      <w:numFmt w:val="bullet"/>
      <w:lvlText w:val="•"/>
      <w:lvlJc w:val="left"/>
      <w:pPr>
        <w:ind w:left="6297" w:hanging="247"/>
      </w:pPr>
      <w:rPr>
        <w:rFonts w:hint="default"/>
        <w:lang w:val="en-US" w:eastAsia="en-US" w:bidi="ar-SA"/>
      </w:rPr>
    </w:lvl>
    <w:lvl w:ilvl="7" w:tplc="257A3D74">
      <w:numFmt w:val="bullet"/>
      <w:lvlText w:val="•"/>
      <w:lvlJc w:val="left"/>
      <w:pPr>
        <w:ind w:left="7353" w:hanging="247"/>
      </w:pPr>
      <w:rPr>
        <w:rFonts w:hint="default"/>
        <w:lang w:val="en-US" w:eastAsia="en-US" w:bidi="ar-SA"/>
      </w:rPr>
    </w:lvl>
    <w:lvl w:ilvl="8" w:tplc="F4A01E50">
      <w:numFmt w:val="bullet"/>
      <w:lvlText w:val="•"/>
      <w:lvlJc w:val="left"/>
      <w:pPr>
        <w:ind w:left="8408" w:hanging="247"/>
      </w:pPr>
      <w:rPr>
        <w:rFonts w:hint="default"/>
        <w:lang w:val="en-US" w:eastAsia="en-US" w:bidi="ar-SA"/>
      </w:rPr>
    </w:lvl>
  </w:abstractNum>
  <w:abstractNum w:abstractNumId="384" w15:restartNumberingAfterBreak="0">
    <w:nsid w:val="62411425"/>
    <w:multiLevelType w:val="hybridMultilevel"/>
    <w:tmpl w:val="E8606ABC"/>
    <w:lvl w:ilvl="0" w:tplc="251C03FC">
      <w:start w:val="1"/>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22824A36">
      <w:numFmt w:val="bullet"/>
      <w:lvlText w:val=""/>
      <w:lvlJc w:val="left"/>
      <w:pPr>
        <w:ind w:left="1515" w:hanging="181"/>
      </w:pPr>
      <w:rPr>
        <w:rFonts w:ascii="Symbol" w:eastAsia="Symbol" w:hAnsi="Symbol" w:cs="Symbol" w:hint="default"/>
        <w:b w:val="0"/>
        <w:bCs w:val="0"/>
        <w:i w:val="0"/>
        <w:iCs w:val="0"/>
        <w:spacing w:val="0"/>
        <w:w w:val="99"/>
        <w:sz w:val="22"/>
        <w:szCs w:val="22"/>
        <w:lang w:val="en-US" w:eastAsia="en-US" w:bidi="ar-SA"/>
      </w:rPr>
    </w:lvl>
    <w:lvl w:ilvl="2" w:tplc="487E8B5E">
      <w:numFmt w:val="bullet"/>
      <w:lvlText w:val="•"/>
      <w:lvlJc w:val="left"/>
      <w:pPr>
        <w:ind w:left="2520" w:hanging="181"/>
      </w:pPr>
      <w:rPr>
        <w:rFonts w:hint="default"/>
        <w:lang w:val="en-US" w:eastAsia="en-US" w:bidi="ar-SA"/>
      </w:rPr>
    </w:lvl>
    <w:lvl w:ilvl="3" w:tplc="10F04A30">
      <w:numFmt w:val="bullet"/>
      <w:lvlText w:val="•"/>
      <w:lvlJc w:val="left"/>
      <w:pPr>
        <w:ind w:left="3520" w:hanging="181"/>
      </w:pPr>
      <w:rPr>
        <w:rFonts w:hint="default"/>
        <w:lang w:val="en-US" w:eastAsia="en-US" w:bidi="ar-SA"/>
      </w:rPr>
    </w:lvl>
    <w:lvl w:ilvl="4" w:tplc="8D06AB6A">
      <w:numFmt w:val="bullet"/>
      <w:lvlText w:val="•"/>
      <w:lvlJc w:val="left"/>
      <w:pPr>
        <w:ind w:left="4520" w:hanging="181"/>
      </w:pPr>
      <w:rPr>
        <w:rFonts w:hint="default"/>
        <w:lang w:val="en-US" w:eastAsia="en-US" w:bidi="ar-SA"/>
      </w:rPr>
    </w:lvl>
    <w:lvl w:ilvl="5" w:tplc="90081AD8">
      <w:numFmt w:val="bullet"/>
      <w:lvlText w:val="•"/>
      <w:lvlJc w:val="left"/>
      <w:pPr>
        <w:ind w:left="5520" w:hanging="181"/>
      </w:pPr>
      <w:rPr>
        <w:rFonts w:hint="default"/>
        <w:lang w:val="en-US" w:eastAsia="en-US" w:bidi="ar-SA"/>
      </w:rPr>
    </w:lvl>
    <w:lvl w:ilvl="6" w:tplc="5122F886">
      <w:numFmt w:val="bullet"/>
      <w:lvlText w:val="•"/>
      <w:lvlJc w:val="left"/>
      <w:pPr>
        <w:ind w:left="6520" w:hanging="181"/>
      </w:pPr>
      <w:rPr>
        <w:rFonts w:hint="default"/>
        <w:lang w:val="en-US" w:eastAsia="en-US" w:bidi="ar-SA"/>
      </w:rPr>
    </w:lvl>
    <w:lvl w:ilvl="7" w:tplc="D324A086">
      <w:numFmt w:val="bullet"/>
      <w:lvlText w:val="•"/>
      <w:lvlJc w:val="left"/>
      <w:pPr>
        <w:ind w:left="7520" w:hanging="181"/>
      </w:pPr>
      <w:rPr>
        <w:rFonts w:hint="default"/>
        <w:lang w:val="en-US" w:eastAsia="en-US" w:bidi="ar-SA"/>
      </w:rPr>
    </w:lvl>
    <w:lvl w:ilvl="8" w:tplc="BF3AC46E">
      <w:numFmt w:val="bullet"/>
      <w:lvlText w:val="•"/>
      <w:lvlJc w:val="left"/>
      <w:pPr>
        <w:ind w:left="8520" w:hanging="181"/>
      </w:pPr>
      <w:rPr>
        <w:rFonts w:hint="default"/>
        <w:lang w:val="en-US" w:eastAsia="en-US" w:bidi="ar-SA"/>
      </w:rPr>
    </w:lvl>
  </w:abstractNum>
  <w:abstractNum w:abstractNumId="385" w15:restartNumberingAfterBreak="0">
    <w:nsid w:val="625A5BF6"/>
    <w:multiLevelType w:val="hybridMultilevel"/>
    <w:tmpl w:val="68CE3D68"/>
    <w:lvl w:ilvl="0" w:tplc="42088C36">
      <w:start w:val="1"/>
      <w:numFmt w:val="upperLetter"/>
      <w:lvlText w:val="(%1)"/>
      <w:lvlJc w:val="left"/>
      <w:pPr>
        <w:ind w:left="780"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1D41156">
      <w:numFmt w:val="bullet"/>
      <w:lvlText w:val="•"/>
      <w:lvlJc w:val="left"/>
      <w:pPr>
        <w:ind w:left="1754" w:hanging="394"/>
      </w:pPr>
      <w:rPr>
        <w:rFonts w:hint="default"/>
        <w:lang w:val="en-US" w:eastAsia="en-US" w:bidi="ar-SA"/>
      </w:rPr>
    </w:lvl>
    <w:lvl w:ilvl="2" w:tplc="5A14447E">
      <w:numFmt w:val="bullet"/>
      <w:lvlText w:val="•"/>
      <w:lvlJc w:val="left"/>
      <w:pPr>
        <w:ind w:left="2728" w:hanging="394"/>
      </w:pPr>
      <w:rPr>
        <w:rFonts w:hint="default"/>
        <w:lang w:val="en-US" w:eastAsia="en-US" w:bidi="ar-SA"/>
      </w:rPr>
    </w:lvl>
    <w:lvl w:ilvl="3" w:tplc="1ACC5E84">
      <w:numFmt w:val="bullet"/>
      <w:lvlText w:val="•"/>
      <w:lvlJc w:val="left"/>
      <w:pPr>
        <w:ind w:left="3702" w:hanging="394"/>
      </w:pPr>
      <w:rPr>
        <w:rFonts w:hint="default"/>
        <w:lang w:val="en-US" w:eastAsia="en-US" w:bidi="ar-SA"/>
      </w:rPr>
    </w:lvl>
    <w:lvl w:ilvl="4" w:tplc="6A5CAE18">
      <w:numFmt w:val="bullet"/>
      <w:lvlText w:val="•"/>
      <w:lvlJc w:val="left"/>
      <w:pPr>
        <w:ind w:left="4676" w:hanging="394"/>
      </w:pPr>
      <w:rPr>
        <w:rFonts w:hint="default"/>
        <w:lang w:val="en-US" w:eastAsia="en-US" w:bidi="ar-SA"/>
      </w:rPr>
    </w:lvl>
    <w:lvl w:ilvl="5" w:tplc="64F8E5CC">
      <w:numFmt w:val="bullet"/>
      <w:lvlText w:val="•"/>
      <w:lvlJc w:val="left"/>
      <w:pPr>
        <w:ind w:left="5650" w:hanging="394"/>
      </w:pPr>
      <w:rPr>
        <w:rFonts w:hint="default"/>
        <w:lang w:val="en-US" w:eastAsia="en-US" w:bidi="ar-SA"/>
      </w:rPr>
    </w:lvl>
    <w:lvl w:ilvl="6" w:tplc="5CC2F05A">
      <w:numFmt w:val="bullet"/>
      <w:lvlText w:val="•"/>
      <w:lvlJc w:val="left"/>
      <w:pPr>
        <w:ind w:left="6624" w:hanging="394"/>
      </w:pPr>
      <w:rPr>
        <w:rFonts w:hint="default"/>
        <w:lang w:val="en-US" w:eastAsia="en-US" w:bidi="ar-SA"/>
      </w:rPr>
    </w:lvl>
    <w:lvl w:ilvl="7" w:tplc="305811C6">
      <w:numFmt w:val="bullet"/>
      <w:lvlText w:val="•"/>
      <w:lvlJc w:val="left"/>
      <w:pPr>
        <w:ind w:left="7598" w:hanging="394"/>
      </w:pPr>
      <w:rPr>
        <w:rFonts w:hint="default"/>
        <w:lang w:val="en-US" w:eastAsia="en-US" w:bidi="ar-SA"/>
      </w:rPr>
    </w:lvl>
    <w:lvl w:ilvl="8" w:tplc="1BC22C50">
      <w:numFmt w:val="bullet"/>
      <w:lvlText w:val="•"/>
      <w:lvlJc w:val="left"/>
      <w:pPr>
        <w:ind w:left="8572" w:hanging="394"/>
      </w:pPr>
      <w:rPr>
        <w:rFonts w:hint="default"/>
        <w:lang w:val="en-US" w:eastAsia="en-US" w:bidi="ar-SA"/>
      </w:rPr>
    </w:lvl>
  </w:abstractNum>
  <w:abstractNum w:abstractNumId="386" w15:restartNumberingAfterBreak="0">
    <w:nsid w:val="6300423C"/>
    <w:multiLevelType w:val="hybridMultilevel"/>
    <w:tmpl w:val="509C064C"/>
    <w:lvl w:ilvl="0" w:tplc="105621AE">
      <w:start w:val="2"/>
      <w:numFmt w:val="upperLetter"/>
      <w:lvlText w:val="(%1)"/>
      <w:lvlJc w:val="left"/>
      <w:pPr>
        <w:ind w:left="732" w:hanging="433"/>
        <w:jc w:val="left"/>
      </w:pPr>
      <w:rPr>
        <w:rFonts w:ascii="Arial" w:eastAsia="Arial" w:hAnsi="Arial" w:cs="Arial" w:hint="default"/>
        <w:b/>
        <w:bCs/>
        <w:i w:val="0"/>
        <w:iCs w:val="0"/>
        <w:spacing w:val="-1"/>
        <w:w w:val="100"/>
        <w:sz w:val="26"/>
        <w:szCs w:val="26"/>
        <w:lang w:val="en-US" w:eastAsia="en-US" w:bidi="ar-SA"/>
      </w:rPr>
    </w:lvl>
    <w:lvl w:ilvl="1" w:tplc="75BACEF6">
      <w:numFmt w:val="bullet"/>
      <w:lvlText w:val=""/>
      <w:lvlJc w:val="left"/>
      <w:pPr>
        <w:ind w:left="1020" w:hanging="412"/>
      </w:pPr>
      <w:rPr>
        <w:rFonts w:ascii="Symbol" w:eastAsia="Symbol" w:hAnsi="Symbol" w:cs="Symbol" w:hint="default"/>
        <w:b w:val="0"/>
        <w:bCs w:val="0"/>
        <w:i w:val="0"/>
        <w:iCs w:val="0"/>
        <w:spacing w:val="0"/>
        <w:w w:val="99"/>
        <w:sz w:val="22"/>
        <w:szCs w:val="22"/>
        <w:lang w:val="en-US" w:eastAsia="en-US" w:bidi="ar-SA"/>
      </w:rPr>
    </w:lvl>
    <w:lvl w:ilvl="2" w:tplc="5688F62A">
      <w:numFmt w:val="bullet"/>
      <w:lvlText w:val="•"/>
      <w:lvlJc w:val="left"/>
      <w:pPr>
        <w:ind w:left="2075" w:hanging="412"/>
      </w:pPr>
      <w:rPr>
        <w:rFonts w:hint="default"/>
        <w:lang w:val="en-US" w:eastAsia="en-US" w:bidi="ar-SA"/>
      </w:rPr>
    </w:lvl>
    <w:lvl w:ilvl="3" w:tplc="6DF0FF70">
      <w:numFmt w:val="bullet"/>
      <w:lvlText w:val="•"/>
      <w:lvlJc w:val="left"/>
      <w:pPr>
        <w:ind w:left="3131" w:hanging="412"/>
      </w:pPr>
      <w:rPr>
        <w:rFonts w:hint="default"/>
        <w:lang w:val="en-US" w:eastAsia="en-US" w:bidi="ar-SA"/>
      </w:rPr>
    </w:lvl>
    <w:lvl w:ilvl="4" w:tplc="17CC60C4">
      <w:numFmt w:val="bullet"/>
      <w:lvlText w:val="•"/>
      <w:lvlJc w:val="left"/>
      <w:pPr>
        <w:ind w:left="4186" w:hanging="412"/>
      </w:pPr>
      <w:rPr>
        <w:rFonts w:hint="default"/>
        <w:lang w:val="en-US" w:eastAsia="en-US" w:bidi="ar-SA"/>
      </w:rPr>
    </w:lvl>
    <w:lvl w:ilvl="5" w:tplc="D0EEDE9C">
      <w:numFmt w:val="bullet"/>
      <w:lvlText w:val="•"/>
      <w:lvlJc w:val="left"/>
      <w:pPr>
        <w:ind w:left="5242" w:hanging="412"/>
      </w:pPr>
      <w:rPr>
        <w:rFonts w:hint="default"/>
        <w:lang w:val="en-US" w:eastAsia="en-US" w:bidi="ar-SA"/>
      </w:rPr>
    </w:lvl>
    <w:lvl w:ilvl="6" w:tplc="9FACFA80">
      <w:numFmt w:val="bullet"/>
      <w:lvlText w:val="•"/>
      <w:lvlJc w:val="left"/>
      <w:pPr>
        <w:ind w:left="6297" w:hanging="412"/>
      </w:pPr>
      <w:rPr>
        <w:rFonts w:hint="default"/>
        <w:lang w:val="en-US" w:eastAsia="en-US" w:bidi="ar-SA"/>
      </w:rPr>
    </w:lvl>
    <w:lvl w:ilvl="7" w:tplc="99642068">
      <w:numFmt w:val="bullet"/>
      <w:lvlText w:val="•"/>
      <w:lvlJc w:val="left"/>
      <w:pPr>
        <w:ind w:left="7353" w:hanging="412"/>
      </w:pPr>
      <w:rPr>
        <w:rFonts w:hint="default"/>
        <w:lang w:val="en-US" w:eastAsia="en-US" w:bidi="ar-SA"/>
      </w:rPr>
    </w:lvl>
    <w:lvl w:ilvl="8" w:tplc="943C5F08">
      <w:numFmt w:val="bullet"/>
      <w:lvlText w:val="•"/>
      <w:lvlJc w:val="left"/>
      <w:pPr>
        <w:ind w:left="8408" w:hanging="412"/>
      </w:pPr>
      <w:rPr>
        <w:rFonts w:hint="default"/>
        <w:lang w:val="en-US" w:eastAsia="en-US" w:bidi="ar-SA"/>
      </w:rPr>
    </w:lvl>
  </w:abstractNum>
  <w:abstractNum w:abstractNumId="387" w15:restartNumberingAfterBreak="0">
    <w:nsid w:val="63A4532B"/>
    <w:multiLevelType w:val="hybridMultilevel"/>
    <w:tmpl w:val="D07472A6"/>
    <w:lvl w:ilvl="0" w:tplc="C54C68C0">
      <w:start w:val="2"/>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F4FCFDD2">
      <w:start w:val="1"/>
      <w:numFmt w:val="upperRoman"/>
      <w:lvlText w:val="(%2)"/>
      <w:lvlJc w:val="left"/>
      <w:pPr>
        <w:ind w:left="617" w:hanging="318"/>
        <w:jc w:val="left"/>
      </w:pPr>
      <w:rPr>
        <w:rFonts w:ascii="Arial" w:eastAsia="Arial" w:hAnsi="Arial" w:cs="Arial" w:hint="default"/>
        <w:b/>
        <w:bCs/>
        <w:i w:val="0"/>
        <w:iCs w:val="0"/>
        <w:spacing w:val="-1"/>
        <w:w w:val="100"/>
        <w:sz w:val="26"/>
        <w:szCs w:val="26"/>
        <w:lang w:val="en-US" w:eastAsia="en-US" w:bidi="ar-SA"/>
      </w:rPr>
    </w:lvl>
    <w:lvl w:ilvl="2" w:tplc="171CDF1E">
      <w:numFmt w:val="bullet"/>
      <w:lvlText w:val=""/>
      <w:lvlJc w:val="left"/>
      <w:pPr>
        <w:ind w:left="2459" w:hanging="360"/>
      </w:pPr>
      <w:rPr>
        <w:rFonts w:ascii="Symbol" w:eastAsia="Symbol" w:hAnsi="Symbol" w:cs="Symbol" w:hint="default"/>
        <w:b w:val="0"/>
        <w:bCs w:val="0"/>
        <w:i w:val="0"/>
        <w:iCs w:val="0"/>
        <w:spacing w:val="0"/>
        <w:w w:val="99"/>
        <w:sz w:val="22"/>
        <w:szCs w:val="22"/>
        <w:lang w:val="en-US" w:eastAsia="en-US" w:bidi="ar-SA"/>
      </w:rPr>
    </w:lvl>
    <w:lvl w:ilvl="3" w:tplc="FE360D64">
      <w:numFmt w:val="bullet"/>
      <w:lvlText w:val="•"/>
      <w:lvlJc w:val="left"/>
      <w:pPr>
        <w:ind w:left="3467" w:hanging="360"/>
      </w:pPr>
      <w:rPr>
        <w:rFonts w:hint="default"/>
        <w:lang w:val="en-US" w:eastAsia="en-US" w:bidi="ar-SA"/>
      </w:rPr>
    </w:lvl>
    <w:lvl w:ilvl="4" w:tplc="36B8A1E4">
      <w:numFmt w:val="bullet"/>
      <w:lvlText w:val="•"/>
      <w:lvlJc w:val="left"/>
      <w:pPr>
        <w:ind w:left="4475" w:hanging="360"/>
      </w:pPr>
      <w:rPr>
        <w:rFonts w:hint="default"/>
        <w:lang w:val="en-US" w:eastAsia="en-US" w:bidi="ar-SA"/>
      </w:rPr>
    </w:lvl>
    <w:lvl w:ilvl="5" w:tplc="20AAA464">
      <w:numFmt w:val="bullet"/>
      <w:lvlText w:val="•"/>
      <w:lvlJc w:val="left"/>
      <w:pPr>
        <w:ind w:left="5482" w:hanging="360"/>
      </w:pPr>
      <w:rPr>
        <w:rFonts w:hint="default"/>
        <w:lang w:val="en-US" w:eastAsia="en-US" w:bidi="ar-SA"/>
      </w:rPr>
    </w:lvl>
    <w:lvl w:ilvl="6" w:tplc="13DA133C">
      <w:numFmt w:val="bullet"/>
      <w:lvlText w:val="•"/>
      <w:lvlJc w:val="left"/>
      <w:pPr>
        <w:ind w:left="6490" w:hanging="360"/>
      </w:pPr>
      <w:rPr>
        <w:rFonts w:hint="default"/>
        <w:lang w:val="en-US" w:eastAsia="en-US" w:bidi="ar-SA"/>
      </w:rPr>
    </w:lvl>
    <w:lvl w:ilvl="7" w:tplc="594E6876">
      <w:numFmt w:val="bullet"/>
      <w:lvlText w:val="•"/>
      <w:lvlJc w:val="left"/>
      <w:pPr>
        <w:ind w:left="7497" w:hanging="360"/>
      </w:pPr>
      <w:rPr>
        <w:rFonts w:hint="default"/>
        <w:lang w:val="en-US" w:eastAsia="en-US" w:bidi="ar-SA"/>
      </w:rPr>
    </w:lvl>
    <w:lvl w:ilvl="8" w:tplc="DAF2225A">
      <w:numFmt w:val="bullet"/>
      <w:lvlText w:val="•"/>
      <w:lvlJc w:val="left"/>
      <w:pPr>
        <w:ind w:left="8505" w:hanging="360"/>
      </w:pPr>
      <w:rPr>
        <w:rFonts w:hint="default"/>
        <w:lang w:val="en-US" w:eastAsia="en-US" w:bidi="ar-SA"/>
      </w:rPr>
    </w:lvl>
  </w:abstractNum>
  <w:abstractNum w:abstractNumId="388" w15:restartNumberingAfterBreak="0">
    <w:nsid w:val="64002D71"/>
    <w:multiLevelType w:val="hybridMultilevel"/>
    <w:tmpl w:val="24565F0E"/>
    <w:lvl w:ilvl="0" w:tplc="39E8C434">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E4CCDE4">
      <w:numFmt w:val="bullet"/>
      <w:lvlText w:val="•"/>
      <w:lvlJc w:val="left"/>
      <w:pPr>
        <w:ind w:left="2114" w:hanging="394"/>
      </w:pPr>
      <w:rPr>
        <w:rFonts w:hint="default"/>
        <w:lang w:val="en-US" w:eastAsia="en-US" w:bidi="ar-SA"/>
      </w:rPr>
    </w:lvl>
    <w:lvl w:ilvl="2" w:tplc="2648DC50">
      <w:numFmt w:val="bullet"/>
      <w:lvlText w:val="•"/>
      <w:lvlJc w:val="left"/>
      <w:pPr>
        <w:ind w:left="3048" w:hanging="394"/>
      </w:pPr>
      <w:rPr>
        <w:rFonts w:hint="default"/>
        <w:lang w:val="en-US" w:eastAsia="en-US" w:bidi="ar-SA"/>
      </w:rPr>
    </w:lvl>
    <w:lvl w:ilvl="3" w:tplc="A6E65B14">
      <w:numFmt w:val="bullet"/>
      <w:lvlText w:val="•"/>
      <w:lvlJc w:val="left"/>
      <w:pPr>
        <w:ind w:left="3982" w:hanging="394"/>
      </w:pPr>
      <w:rPr>
        <w:rFonts w:hint="default"/>
        <w:lang w:val="en-US" w:eastAsia="en-US" w:bidi="ar-SA"/>
      </w:rPr>
    </w:lvl>
    <w:lvl w:ilvl="4" w:tplc="62F269CA">
      <w:numFmt w:val="bullet"/>
      <w:lvlText w:val="•"/>
      <w:lvlJc w:val="left"/>
      <w:pPr>
        <w:ind w:left="4916" w:hanging="394"/>
      </w:pPr>
      <w:rPr>
        <w:rFonts w:hint="default"/>
        <w:lang w:val="en-US" w:eastAsia="en-US" w:bidi="ar-SA"/>
      </w:rPr>
    </w:lvl>
    <w:lvl w:ilvl="5" w:tplc="01580E5A">
      <w:numFmt w:val="bullet"/>
      <w:lvlText w:val="•"/>
      <w:lvlJc w:val="left"/>
      <w:pPr>
        <w:ind w:left="5850" w:hanging="394"/>
      </w:pPr>
      <w:rPr>
        <w:rFonts w:hint="default"/>
        <w:lang w:val="en-US" w:eastAsia="en-US" w:bidi="ar-SA"/>
      </w:rPr>
    </w:lvl>
    <w:lvl w:ilvl="6" w:tplc="0E2E4C84">
      <w:numFmt w:val="bullet"/>
      <w:lvlText w:val="•"/>
      <w:lvlJc w:val="left"/>
      <w:pPr>
        <w:ind w:left="6784" w:hanging="394"/>
      </w:pPr>
      <w:rPr>
        <w:rFonts w:hint="default"/>
        <w:lang w:val="en-US" w:eastAsia="en-US" w:bidi="ar-SA"/>
      </w:rPr>
    </w:lvl>
    <w:lvl w:ilvl="7" w:tplc="EE107DC8">
      <w:numFmt w:val="bullet"/>
      <w:lvlText w:val="•"/>
      <w:lvlJc w:val="left"/>
      <w:pPr>
        <w:ind w:left="7718" w:hanging="394"/>
      </w:pPr>
      <w:rPr>
        <w:rFonts w:hint="default"/>
        <w:lang w:val="en-US" w:eastAsia="en-US" w:bidi="ar-SA"/>
      </w:rPr>
    </w:lvl>
    <w:lvl w:ilvl="8" w:tplc="E42C0CAE">
      <w:numFmt w:val="bullet"/>
      <w:lvlText w:val="•"/>
      <w:lvlJc w:val="left"/>
      <w:pPr>
        <w:ind w:left="8652" w:hanging="394"/>
      </w:pPr>
      <w:rPr>
        <w:rFonts w:hint="default"/>
        <w:lang w:val="en-US" w:eastAsia="en-US" w:bidi="ar-SA"/>
      </w:rPr>
    </w:lvl>
  </w:abstractNum>
  <w:abstractNum w:abstractNumId="389" w15:restartNumberingAfterBreak="0">
    <w:nsid w:val="64B25379"/>
    <w:multiLevelType w:val="hybridMultilevel"/>
    <w:tmpl w:val="141A92E0"/>
    <w:lvl w:ilvl="0" w:tplc="0A3ACFE6">
      <w:start w:val="2"/>
      <w:numFmt w:val="upperLetter"/>
      <w:lvlText w:val="(%1)"/>
      <w:lvlJc w:val="left"/>
      <w:pPr>
        <w:ind w:left="734" w:hanging="435"/>
        <w:jc w:val="left"/>
      </w:pPr>
      <w:rPr>
        <w:rFonts w:ascii="Arial" w:eastAsia="Arial" w:hAnsi="Arial" w:cs="Arial" w:hint="default"/>
        <w:b/>
        <w:bCs/>
        <w:i w:val="0"/>
        <w:iCs w:val="0"/>
        <w:spacing w:val="0"/>
        <w:w w:val="100"/>
        <w:sz w:val="26"/>
        <w:szCs w:val="26"/>
        <w:lang w:val="en-US" w:eastAsia="en-US" w:bidi="ar-SA"/>
      </w:rPr>
    </w:lvl>
    <w:lvl w:ilvl="1" w:tplc="25129430">
      <w:numFmt w:val="bullet"/>
      <w:lvlText w:val=""/>
      <w:lvlJc w:val="left"/>
      <w:pPr>
        <w:ind w:left="1155" w:hanging="360"/>
      </w:pPr>
      <w:rPr>
        <w:rFonts w:ascii="Symbol" w:eastAsia="Symbol" w:hAnsi="Symbol" w:cs="Symbol" w:hint="default"/>
        <w:b w:val="0"/>
        <w:bCs w:val="0"/>
        <w:i w:val="0"/>
        <w:iCs w:val="0"/>
        <w:spacing w:val="0"/>
        <w:w w:val="99"/>
        <w:sz w:val="22"/>
        <w:szCs w:val="22"/>
        <w:lang w:val="en-US" w:eastAsia="en-US" w:bidi="ar-SA"/>
      </w:rPr>
    </w:lvl>
    <w:lvl w:ilvl="2" w:tplc="789ED356">
      <w:numFmt w:val="bullet"/>
      <w:lvlText w:val="•"/>
      <w:lvlJc w:val="left"/>
      <w:pPr>
        <w:ind w:left="2200" w:hanging="360"/>
      </w:pPr>
      <w:rPr>
        <w:rFonts w:hint="default"/>
        <w:lang w:val="en-US" w:eastAsia="en-US" w:bidi="ar-SA"/>
      </w:rPr>
    </w:lvl>
    <w:lvl w:ilvl="3" w:tplc="0A8A95D6">
      <w:numFmt w:val="bullet"/>
      <w:lvlText w:val="•"/>
      <w:lvlJc w:val="left"/>
      <w:pPr>
        <w:ind w:left="3240" w:hanging="360"/>
      </w:pPr>
      <w:rPr>
        <w:rFonts w:hint="default"/>
        <w:lang w:val="en-US" w:eastAsia="en-US" w:bidi="ar-SA"/>
      </w:rPr>
    </w:lvl>
    <w:lvl w:ilvl="4" w:tplc="C78832B0">
      <w:numFmt w:val="bullet"/>
      <w:lvlText w:val="•"/>
      <w:lvlJc w:val="left"/>
      <w:pPr>
        <w:ind w:left="4280" w:hanging="360"/>
      </w:pPr>
      <w:rPr>
        <w:rFonts w:hint="default"/>
        <w:lang w:val="en-US" w:eastAsia="en-US" w:bidi="ar-SA"/>
      </w:rPr>
    </w:lvl>
    <w:lvl w:ilvl="5" w:tplc="D2E664DE">
      <w:numFmt w:val="bullet"/>
      <w:lvlText w:val="•"/>
      <w:lvlJc w:val="left"/>
      <w:pPr>
        <w:ind w:left="5320" w:hanging="360"/>
      </w:pPr>
      <w:rPr>
        <w:rFonts w:hint="default"/>
        <w:lang w:val="en-US" w:eastAsia="en-US" w:bidi="ar-SA"/>
      </w:rPr>
    </w:lvl>
    <w:lvl w:ilvl="6" w:tplc="1038837E">
      <w:numFmt w:val="bullet"/>
      <w:lvlText w:val="•"/>
      <w:lvlJc w:val="left"/>
      <w:pPr>
        <w:ind w:left="6360" w:hanging="360"/>
      </w:pPr>
      <w:rPr>
        <w:rFonts w:hint="default"/>
        <w:lang w:val="en-US" w:eastAsia="en-US" w:bidi="ar-SA"/>
      </w:rPr>
    </w:lvl>
    <w:lvl w:ilvl="7" w:tplc="0B982B34">
      <w:numFmt w:val="bullet"/>
      <w:lvlText w:val="•"/>
      <w:lvlJc w:val="left"/>
      <w:pPr>
        <w:ind w:left="7400" w:hanging="360"/>
      </w:pPr>
      <w:rPr>
        <w:rFonts w:hint="default"/>
        <w:lang w:val="en-US" w:eastAsia="en-US" w:bidi="ar-SA"/>
      </w:rPr>
    </w:lvl>
    <w:lvl w:ilvl="8" w:tplc="AF025EDE">
      <w:numFmt w:val="bullet"/>
      <w:lvlText w:val="•"/>
      <w:lvlJc w:val="left"/>
      <w:pPr>
        <w:ind w:left="8440" w:hanging="360"/>
      </w:pPr>
      <w:rPr>
        <w:rFonts w:hint="default"/>
        <w:lang w:val="en-US" w:eastAsia="en-US" w:bidi="ar-SA"/>
      </w:rPr>
    </w:lvl>
  </w:abstractNum>
  <w:abstractNum w:abstractNumId="390" w15:restartNumberingAfterBreak="0">
    <w:nsid w:val="64C76C77"/>
    <w:multiLevelType w:val="hybridMultilevel"/>
    <w:tmpl w:val="9A123116"/>
    <w:lvl w:ilvl="0" w:tplc="A15CF91A">
      <w:start w:val="1"/>
      <w:numFmt w:val="upperLetter"/>
      <w:lvlText w:val="(%1)"/>
      <w:lvlJc w:val="left"/>
      <w:pPr>
        <w:ind w:left="1114" w:hanging="335"/>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13529C90">
      <w:numFmt w:val="bullet"/>
      <w:lvlText w:val="•"/>
      <w:lvlJc w:val="left"/>
      <w:pPr>
        <w:ind w:left="2060" w:hanging="335"/>
      </w:pPr>
      <w:rPr>
        <w:rFonts w:hint="default"/>
        <w:lang w:val="en-US" w:eastAsia="en-US" w:bidi="ar-SA"/>
      </w:rPr>
    </w:lvl>
    <w:lvl w:ilvl="2" w:tplc="DD940940">
      <w:numFmt w:val="bullet"/>
      <w:lvlText w:val="•"/>
      <w:lvlJc w:val="left"/>
      <w:pPr>
        <w:ind w:left="3000" w:hanging="335"/>
      </w:pPr>
      <w:rPr>
        <w:rFonts w:hint="default"/>
        <w:lang w:val="en-US" w:eastAsia="en-US" w:bidi="ar-SA"/>
      </w:rPr>
    </w:lvl>
    <w:lvl w:ilvl="3" w:tplc="56BE0E1E">
      <w:numFmt w:val="bullet"/>
      <w:lvlText w:val="•"/>
      <w:lvlJc w:val="left"/>
      <w:pPr>
        <w:ind w:left="3940" w:hanging="335"/>
      </w:pPr>
      <w:rPr>
        <w:rFonts w:hint="default"/>
        <w:lang w:val="en-US" w:eastAsia="en-US" w:bidi="ar-SA"/>
      </w:rPr>
    </w:lvl>
    <w:lvl w:ilvl="4" w:tplc="DEC26E50">
      <w:numFmt w:val="bullet"/>
      <w:lvlText w:val="•"/>
      <w:lvlJc w:val="left"/>
      <w:pPr>
        <w:ind w:left="4880" w:hanging="335"/>
      </w:pPr>
      <w:rPr>
        <w:rFonts w:hint="default"/>
        <w:lang w:val="en-US" w:eastAsia="en-US" w:bidi="ar-SA"/>
      </w:rPr>
    </w:lvl>
    <w:lvl w:ilvl="5" w:tplc="8502059C">
      <w:numFmt w:val="bullet"/>
      <w:lvlText w:val="•"/>
      <w:lvlJc w:val="left"/>
      <w:pPr>
        <w:ind w:left="5820" w:hanging="335"/>
      </w:pPr>
      <w:rPr>
        <w:rFonts w:hint="default"/>
        <w:lang w:val="en-US" w:eastAsia="en-US" w:bidi="ar-SA"/>
      </w:rPr>
    </w:lvl>
    <w:lvl w:ilvl="6" w:tplc="9CDC26DA">
      <w:numFmt w:val="bullet"/>
      <w:lvlText w:val="•"/>
      <w:lvlJc w:val="left"/>
      <w:pPr>
        <w:ind w:left="6760" w:hanging="335"/>
      </w:pPr>
      <w:rPr>
        <w:rFonts w:hint="default"/>
        <w:lang w:val="en-US" w:eastAsia="en-US" w:bidi="ar-SA"/>
      </w:rPr>
    </w:lvl>
    <w:lvl w:ilvl="7" w:tplc="D55E360E">
      <w:numFmt w:val="bullet"/>
      <w:lvlText w:val="•"/>
      <w:lvlJc w:val="left"/>
      <w:pPr>
        <w:ind w:left="7700" w:hanging="335"/>
      </w:pPr>
      <w:rPr>
        <w:rFonts w:hint="default"/>
        <w:lang w:val="en-US" w:eastAsia="en-US" w:bidi="ar-SA"/>
      </w:rPr>
    </w:lvl>
    <w:lvl w:ilvl="8" w:tplc="3118BCE6">
      <w:numFmt w:val="bullet"/>
      <w:lvlText w:val="•"/>
      <w:lvlJc w:val="left"/>
      <w:pPr>
        <w:ind w:left="8640" w:hanging="335"/>
      </w:pPr>
      <w:rPr>
        <w:rFonts w:hint="default"/>
        <w:lang w:val="en-US" w:eastAsia="en-US" w:bidi="ar-SA"/>
      </w:rPr>
    </w:lvl>
  </w:abstractNum>
  <w:abstractNum w:abstractNumId="391" w15:restartNumberingAfterBreak="0">
    <w:nsid w:val="64C94EE5"/>
    <w:multiLevelType w:val="hybridMultilevel"/>
    <w:tmpl w:val="C1E4F1AE"/>
    <w:lvl w:ilvl="0" w:tplc="613A4230">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5CE438C">
      <w:numFmt w:val="bullet"/>
      <w:lvlText w:val="•"/>
      <w:lvlJc w:val="left"/>
      <w:pPr>
        <w:ind w:left="2024" w:hanging="300"/>
      </w:pPr>
      <w:rPr>
        <w:rFonts w:hint="default"/>
        <w:lang w:val="en-US" w:eastAsia="en-US" w:bidi="ar-SA"/>
      </w:rPr>
    </w:lvl>
    <w:lvl w:ilvl="2" w:tplc="DCB6C8AA">
      <w:numFmt w:val="bullet"/>
      <w:lvlText w:val="•"/>
      <w:lvlJc w:val="left"/>
      <w:pPr>
        <w:ind w:left="2968" w:hanging="300"/>
      </w:pPr>
      <w:rPr>
        <w:rFonts w:hint="default"/>
        <w:lang w:val="en-US" w:eastAsia="en-US" w:bidi="ar-SA"/>
      </w:rPr>
    </w:lvl>
    <w:lvl w:ilvl="3" w:tplc="B586860E">
      <w:numFmt w:val="bullet"/>
      <w:lvlText w:val="•"/>
      <w:lvlJc w:val="left"/>
      <w:pPr>
        <w:ind w:left="3912" w:hanging="300"/>
      </w:pPr>
      <w:rPr>
        <w:rFonts w:hint="default"/>
        <w:lang w:val="en-US" w:eastAsia="en-US" w:bidi="ar-SA"/>
      </w:rPr>
    </w:lvl>
    <w:lvl w:ilvl="4" w:tplc="42901AAE">
      <w:numFmt w:val="bullet"/>
      <w:lvlText w:val="•"/>
      <w:lvlJc w:val="left"/>
      <w:pPr>
        <w:ind w:left="4856" w:hanging="300"/>
      </w:pPr>
      <w:rPr>
        <w:rFonts w:hint="default"/>
        <w:lang w:val="en-US" w:eastAsia="en-US" w:bidi="ar-SA"/>
      </w:rPr>
    </w:lvl>
    <w:lvl w:ilvl="5" w:tplc="E8188CF8">
      <w:numFmt w:val="bullet"/>
      <w:lvlText w:val="•"/>
      <w:lvlJc w:val="left"/>
      <w:pPr>
        <w:ind w:left="5800" w:hanging="300"/>
      </w:pPr>
      <w:rPr>
        <w:rFonts w:hint="default"/>
        <w:lang w:val="en-US" w:eastAsia="en-US" w:bidi="ar-SA"/>
      </w:rPr>
    </w:lvl>
    <w:lvl w:ilvl="6" w:tplc="8CBC740E">
      <w:numFmt w:val="bullet"/>
      <w:lvlText w:val="•"/>
      <w:lvlJc w:val="left"/>
      <w:pPr>
        <w:ind w:left="6744" w:hanging="300"/>
      </w:pPr>
      <w:rPr>
        <w:rFonts w:hint="default"/>
        <w:lang w:val="en-US" w:eastAsia="en-US" w:bidi="ar-SA"/>
      </w:rPr>
    </w:lvl>
    <w:lvl w:ilvl="7" w:tplc="C91CC6F6">
      <w:numFmt w:val="bullet"/>
      <w:lvlText w:val="•"/>
      <w:lvlJc w:val="left"/>
      <w:pPr>
        <w:ind w:left="7688" w:hanging="300"/>
      </w:pPr>
      <w:rPr>
        <w:rFonts w:hint="default"/>
        <w:lang w:val="en-US" w:eastAsia="en-US" w:bidi="ar-SA"/>
      </w:rPr>
    </w:lvl>
    <w:lvl w:ilvl="8" w:tplc="4294B204">
      <w:numFmt w:val="bullet"/>
      <w:lvlText w:val="•"/>
      <w:lvlJc w:val="left"/>
      <w:pPr>
        <w:ind w:left="8632" w:hanging="300"/>
      </w:pPr>
      <w:rPr>
        <w:rFonts w:hint="default"/>
        <w:lang w:val="en-US" w:eastAsia="en-US" w:bidi="ar-SA"/>
      </w:rPr>
    </w:lvl>
  </w:abstractNum>
  <w:abstractNum w:abstractNumId="392" w15:restartNumberingAfterBreak="0">
    <w:nsid w:val="64E45575"/>
    <w:multiLevelType w:val="hybridMultilevel"/>
    <w:tmpl w:val="66E28B82"/>
    <w:lvl w:ilvl="0" w:tplc="A32E921E">
      <w:start w:val="1"/>
      <w:numFmt w:val="upperLetter"/>
      <w:lvlText w:val="(%1)"/>
      <w:lvlJc w:val="left"/>
      <w:pPr>
        <w:ind w:left="733" w:hanging="434"/>
        <w:jc w:val="left"/>
      </w:pPr>
      <w:rPr>
        <w:rFonts w:ascii="Arial" w:eastAsia="Arial" w:hAnsi="Arial" w:cs="Arial" w:hint="default"/>
        <w:b/>
        <w:bCs/>
        <w:i w:val="0"/>
        <w:iCs w:val="0"/>
        <w:spacing w:val="-1"/>
        <w:w w:val="100"/>
        <w:sz w:val="26"/>
        <w:szCs w:val="26"/>
        <w:lang w:val="en-US" w:eastAsia="en-US" w:bidi="ar-SA"/>
      </w:rPr>
    </w:lvl>
    <w:lvl w:ilvl="1" w:tplc="2D045FD4">
      <w:numFmt w:val="bullet"/>
      <w:lvlText w:val="•"/>
      <w:lvlJc w:val="left"/>
      <w:pPr>
        <w:ind w:left="1718" w:hanging="434"/>
      </w:pPr>
      <w:rPr>
        <w:rFonts w:hint="default"/>
        <w:lang w:val="en-US" w:eastAsia="en-US" w:bidi="ar-SA"/>
      </w:rPr>
    </w:lvl>
    <w:lvl w:ilvl="2" w:tplc="B9D47188">
      <w:numFmt w:val="bullet"/>
      <w:lvlText w:val="•"/>
      <w:lvlJc w:val="left"/>
      <w:pPr>
        <w:ind w:left="2696" w:hanging="434"/>
      </w:pPr>
      <w:rPr>
        <w:rFonts w:hint="default"/>
        <w:lang w:val="en-US" w:eastAsia="en-US" w:bidi="ar-SA"/>
      </w:rPr>
    </w:lvl>
    <w:lvl w:ilvl="3" w:tplc="EFFEAB96">
      <w:numFmt w:val="bullet"/>
      <w:lvlText w:val="•"/>
      <w:lvlJc w:val="left"/>
      <w:pPr>
        <w:ind w:left="3674" w:hanging="434"/>
      </w:pPr>
      <w:rPr>
        <w:rFonts w:hint="default"/>
        <w:lang w:val="en-US" w:eastAsia="en-US" w:bidi="ar-SA"/>
      </w:rPr>
    </w:lvl>
    <w:lvl w:ilvl="4" w:tplc="2670D8D8">
      <w:numFmt w:val="bullet"/>
      <w:lvlText w:val="•"/>
      <w:lvlJc w:val="left"/>
      <w:pPr>
        <w:ind w:left="4652" w:hanging="434"/>
      </w:pPr>
      <w:rPr>
        <w:rFonts w:hint="default"/>
        <w:lang w:val="en-US" w:eastAsia="en-US" w:bidi="ar-SA"/>
      </w:rPr>
    </w:lvl>
    <w:lvl w:ilvl="5" w:tplc="66EAA16A">
      <w:numFmt w:val="bullet"/>
      <w:lvlText w:val="•"/>
      <w:lvlJc w:val="left"/>
      <w:pPr>
        <w:ind w:left="5630" w:hanging="434"/>
      </w:pPr>
      <w:rPr>
        <w:rFonts w:hint="default"/>
        <w:lang w:val="en-US" w:eastAsia="en-US" w:bidi="ar-SA"/>
      </w:rPr>
    </w:lvl>
    <w:lvl w:ilvl="6" w:tplc="F47AB6AA">
      <w:numFmt w:val="bullet"/>
      <w:lvlText w:val="•"/>
      <w:lvlJc w:val="left"/>
      <w:pPr>
        <w:ind w:left="6608" w:hanging="434"/>
      </w:pPr>
      <w:rPr>
        <w:rFonts w:hint="default"/>
        <w:lang w:val="en-US" w:eastAsia="en-US" w:bidi="ar-SA"/>
      </w:rPr>
    </w:lvl>
    <w:lvl w:ilvl="7" w:tplc="38A44432">
      <w:numFmt w:val="bullet"/>
      <w:lvlText w:val="•"/>
      <w:lvlJc w:val="left"/>
      <w:pPr>
        <w:ind w:left="7586" w:hanging="434"/>
      </w:pPr>
      <w:rPr>
        <w:rFonts w:hint="default"/>
        <w:lang w:val="en-US" w:eastAsia="en-US" w:bidi="ar-SA"/>
      </w:rPr>
    </w:lvl>
    <w:lvl w:ilvl="8" w:tplc="8970ED8A">
      <w:numFmt w:val="bullet"/>
      <w:lvlText w:val="•"/>
      <w:lvlJc w:val="left"/>
      <w:pPr>
        <w:ind w:left="8564" w:hanging="434"/>
      </w:pPr>
      <w:rPr>
        <w:rFonts w:hint="default"/>
        <w:lang w:val="en-US" w:eastAsia="en-US" w:bidi="ar-SA"/>
      </w:rPr>
    </w:lvl>
  </w:abstractNum>
  <w:abstractNum w:abstractNumId="393" w15:restartNumberingAfterBreak="0">
    <w:nsid w:val="64EF762F"/>
    <w:multiLevelType w:val="hybridMultilevel"/>
    <w:tmpl w:val="9334D912"/>
    <w:lvl w:ilvl="0" w:tplc="3B9AF082">
      <w:start w:val="1"/>
      <w:numFmt w:val="upperLetter"/>
      <w:lvlText w:val="(%1)"/>
      <w:lvlJc w:val="left"/>
      <w:pPr>
        <w:ind w:left="780"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8FAD28E">
      <w:start w:val="1"/>
      <w:numFmt w:val="upperRoman"/>
      <w:lvlText w:val="(%2)"/>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21DC53B8">
      <w:numFmt w:val="bullet"/>
      <w:lvlText w:val="•"/>
      <w:lvlJc w:val="left"/>
      <w:pPr>
        <w:ind w:left="2128" w:hanging="300"/>
      </w:pPr>
      <w:rPr>
        <w:rFonts w:hint="default"/>
        <w:lang w:val="en-US" w:eastAsia="en-US" w:bidi="ar-SA"/>
      </w:rPr>
    </w:lvl>
    <w:lvl w:ilvl="3" w:tplc="33CA58F2">
      <w:numFmt w:val="bullet"/>
      <w:lvlText w:val="•"/>
      <w:lvlJc w:val="left"/>
      <w:pPr>
        <w:ind w:left="3177" w:hanging="300"/>
      </w:pPr>
      <w:rPr>
        <w:rFonts w:hint="default"/>
        <w:lang w:val="en-US" w:eastAsia="en-US" w:bidi="ar-SA"/>
      </w:rPr>
    </w:lvl>
    <w:lvl w:ilvl="4" w:tplc="98568406">
      <w:numFmt w:val="bullet"/>
      <w:lvlText w:val="•"/>
      <w:lvlJc w:val="left"/>
      <w:pPr>
        <w:ind w:left="4226" w:hanging="300"/>
      </w:pPr>
      <w:rPr>
        <w:rFonts w:hint="default"/>
        <w:lang w:val="en-US" w:eastAsia="en-US" w:bidi="ar-SA"/>
      </w:rPr>
    </w:lvl>
    <w:lvl w:ilvl="5" w:tplc="3D9A8AF4">
      <w:numFmt w:val="bullet"/>
      <w:lvlText w:val="•"/>
      <w:lvlJc w:val="left"/>
      <w:pPr>
        <w:ind w:left="5275" w:hanging="300"/>
      </w:pPr>
      <w:rPr>
        <w:rFonts w:hint="default"/>
        <w:lang w:val="en-US" w:eastAsia="en-US" w:bidi="ar-SA"/>
      </w:rPr>
    </w:lvl>
    <w:lvl w:ilvl="6" w:tplc="58120BD0">
      <w:numFmt w:val="bullet"/>
      <w:lvlText w:val="•"/>
      <w:lvlJc w:val="left"/>
      <w:pPr>
        <w:ind w:left="6324" w:hanging="300"/>
      </w:pPr>
      <w:rPr>
        <w:rFonts w:hint="default"/>
        <w:lang w:val="en-US" w:eastAsia="en-US" w:bidi="ar-SA"/>
      </w:rPr>
    </w:lvl>
    <w:lvl w:ilvl="7" w:tplc="A0986FC0">
      <w:numFmt w:val="bullet"/>
      <w:lvlText w:val="•"/>
      <w:lvlJc w:val="left"/>
      <w:pPr>
        <w:ind w:left="7373" w:hanging="300"/>
      </w:pPr>
      <w:rPr>
        <w:rFonts w:hint="default"/>
        <w:lang w:val="en-US" w:eastAsia="en-US" w:bidi="ar-SA"/>
      </w:rPr>
    </w:lvl>
    <w:lvl w:ilvl="8" w:tplc="B3A41358">
      <w:numFmt w:val="bullet"/>
      <w:lvlText w:val="•"/>
      <w:lvlJc w:val="left"/>
      <w:pPr>
        <w:ind w:left="8422" w:hanging="300"/>
      </w:pPr>
      <w:rPr>
        <w:rFonts w:hint="default"/>
        <w:lang w:val="en-US" w:eastAsia="en-US" w:bidi="ar-SA"/>
      </w:rPr>
    </w:lvl>
  </w:abstractNum>
  <w:abstractNum w:abstractNumId="394" w15:restartNumberingAfterBreak="0">
    <w:nsid w:val="652E5D89"/>
    <w:multiLevelType w:val="hybridMultilevel"/>
    <w:tmpl w:val="15407772"/>
    <w:lvl w:ilvl="0" w:tplc="D9AE9F74">
      <w:start w:val="1"/>
      <w:numFmt w:val="upperRoman"/>
      <w:lvlText w:val="(%1)"/>
      <w:lvlJc w:val="left"/>
      <w:pPr>
        <w:ind w:left="1021" w:hanging="242"/>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1" w:tplc="B0982620">
      <w:numFmt w:val="bullet"/>
      <w:lvlText w:val="•"/>
      <w:lvlJc w:val="left"/>
      <w:pPr>
        <w:ind w:left="1970" w:hanging="242"/>
      </w:pPr>
      <w:rPr>
        <w:rFonts w:hint="default"/>
        <w:lang w:val="en-US" w:eastAsia="en-US" w:bidi="ar-SA"/>
      </w:rPr>
    </w:lvl>
    <w:lvl w:ilvl="2" w:tplc="230CFE9E">
      <w:numFmt w:val="bullet"/>
      <w:lvlText w:val="•"/>
      <w:lvlJc w:val="left"/>
      <w:pPr>
        <w:ind w:left="2920" w:hanging="242"/>
      </w:pPr>
      <w:rPr>
        <w:rFonts w:hint="default"/>
        <w:lang w:val="en-US" w:eastAsia="en-US" w:bidi="ar-SA"/>
      </w:rPr>
    </w:lvl>
    <w:lvl w:ilvl="3" w:tplc="8E889D16">
      <w:numFmt w:val="bullet"/>
      <w:lvlText w:val="•"/>
      <w:lvlJc w:val="left"/>
      <w:pPr>
        <w:ind w:left="3870" w:hanging="242"/>
      </w:pPr>
      <w:rPr>
        <w:rFonts w:hint="default"/>
        <w:lang w:val="en-US" w:eastAsia="en-US" w:bidi="ar-SA"/>
      </w:rPr>
    </w:lvl>
    <w:lvl w:ilvl="4" w:tplc="ED6A7D3E">
      <w:numFmt w:val="bullet"/>
      <w:lvlText w:val="•"/>
      <w:lvlJc w:val="left"/>
      <w:pPr>
        <w:ind w:left="4820" w:hanging="242"/>
      </w:pPr>
      <w:rPr>
        <w:rFonts w:hint="default"/>
        <w:lang w:val="en-US" w:eastAsia="en-US" w:bidi="ar-SA"/>
      </w:rPr>
    </w:lvl>
    <w:lvl w:ilvl="5" w:tplc="40BA6C28">
      <w:numFmt w:val="bullet"/>
      <w:lvlText w:val="•"/>
      <w:lvlJc w:val="left"/>
      <w:pPr>
        <w:ind w:left="5770" w:hanging="242"/>
      </w:pPr>
      <w:rPr>
        <w:rFonts w:hint="default"/>
        <w:lang w:val="en-US" w:eastAsia="en-US" w:bidi="ar-SA"/>
      </w:rPr>
    </w:lvl>
    <w:lvl w:ilvl="6" w:tplc="95DA744C">
      <w:numFmt w:val="bullet"/>
      <w:lvlText w:val="•"/>
      <w:lvlJc w:val="left"/>
      <w:pPr>
        <w:ind w:left="6720" w:hanging="242"/>
      </w:pPr>
      <w:rPr>
        <w:rFonts w:hint="default"/>
        <w:lang w:val="en-US" w:eastAsia="en-US" w:bidi="ar-SA"/>
      </w:rPr>
    </w:lvl>
    <w:lvl w:ilvl="7" w:tplc="F014E27E">
      <w:numFmt w:val="bullet"/>
      <w:lvlText w:val="•"/>
      <w:lvlJc w:val="left"/>
      <w:pPr>
        <w:ind w:left="7670" w:hanging="242"/>
      </w:pPr>
      <w:rPr>
        <w:rFonts w:hint="default"/>
        <w:lang w:val="en-US" w:eastAsia="en-US" w:bidi="ar-SA"/>
      </w:rPr>
    </w:lvl>
    <w:lvl w:ilvl="8" w:tplc="96142216">
      <w:numFmt w:val="bullet"/>
      <w:lvlText w:val="•"/>
      <w:lvlJc w:val="left"/>
      <w:pPr>
        <w:ind w:left="8620" w:hanging="242"/>
      </w:pPr>
      <w:rPr>
        <w:rFonts w:hint="default"/>
        <w:lang w:val="en-US" w:eastAsia="en-US" w:bidi="ar-SA"/>
      </w:rPr>
    </w:lvl>
  </w:abstractNum>
  <w:abstractNum w:abstractNumId="395" w15:restartNumberingAfterBreak="0">
    <w:nsid w:val="655B100A"/>
    <w:multiLevelType w:val="hybridMultilevel"/>
    <w:tmpl w:val="08E6A414"/>
    <w:lvl w:ilvl="0" w:tplc="45E4D1C2">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DD8CB74">
      <w:numFmt w:val="bullet"/>
      <w:lvlText w:val="•"/>
      <w:lvlJc w:val="left"/>
      <w:pPr>
        <w:ind w:left="2114" w:hanging="394"/>
      </w:pPr>
      <w:rPr>
        <w:rFonts w:hint="default"/>
        <w:lang w:val="en-US" w:eastAsia="en-US" w:bidi="ar-SA"/>
      </w:rPr>
    </w:lvl>
    <w:lvl w:ilvl="2" w:tplc="A62E9CB2">
      <w:numFmt w:val="bullet"/>
      <w:lvlText w:val="•"/>
      <w:lvlJc w:val="left"/>
      <w:pPr>
        <w:ind w:left="3048" w:hanging="394"/>
      </w:pPr>
      <w:rPr>
        <w:rFonts w:hint="default"/>
        <w:lang w:val="en-US" w:eastAsia="en-US" w:bidi="ar-SA"/>
      </w:rPr>
    </w:lvl>
    <w:lvl w:ilvl="3" w:tplc="EDD0C882">
      <w:numFmt w:val="bullet"/>
      <w:lvlText w:val="•"/>
      <w:lvlJc w:val="left"/>
      <w:pPr>
        <w:ind w:left="3982" w:hanging="394"/>
      </w:pPr>
      <w:rPr>
        <w:rFonts w:hint="default"/>
        <w:lang w:val="en-US" w:eastAsia="en-US" w:bidi="ar-SA"/>
      </w:rPr>
    </w:lvl>
    <w:lvl w:ilvl="4" w:tplc="C4EE6150">
      <w:numFmt w:val="bullet"/>
      <w:lvlText w:val="•"/>
      <w:lvlJc w:val="left"/>
      <w:pPr>
        <w:ind w:left="4916" w:hanging="394"/>
      </w:pPr>
      <w:rPr>
        <w:rFonts w:hint="default"/>
        <w:lang w:val="en-US" w:eastAsia="en-US" w:bidi="ar-SA"/>
      </w:rPr>
    </w:lvl>
    <w:lvl w:ilvl="5" w:tplc="D044620C">
      <w:numFmt w:val="bullet"/>
      <w:lvlText w:val="•"/>
      <w:lvlJc w:val="left"/>
      <w:pPr>
        <w:ind w:left="5850" w:hanging="394"/>
      </w:pPr>
      <w:rPr>
        <w:rFonts w:hint="default"/>
        <w:lang w:val="en-US" w:eastAsia="en-US" w:bidi="ar-SA"/>
      </w:rPr>
    </w:lvl>
    <w:lvl w:ilvl="6" w:tplc="E7CAB776">
      <w:numFmt w:val="bullet"/>
      <w:lvlText w:val="•"/>
      <w:lvlJc w:val="left"/>
      <w:pPr>
        <w:ind w:left="6784" w:hanging="394"/>
      </w:pPr>
      <w:rPr>
        <w:rFonts w:hint="default"/>
        <w:lang w:val="en-US" w:eastAsia="en-US" w:bidi="ar-SA"/>
      </w:rPr>
    </w:lvl>
    <w:lvl w:ilvl="7" w:tplc="9912CB4E">
      <w:numFmt w:val="bullet"/>
      <w:lvlText w:val="•"/>
      <w:lvlJc w:val="left"/>
      <w:pPr>
        <w:ind w:left="7718" w:hanging="394"/>
      </w:pPr>
      <w:rPr>
        <w:rFonts w:hint="default"/>
        <w:lang w:val="en-US" w:eastAsia="en-US" w:bidi="ar-SA"/>
      </w:rPr>
    </w:lvl>
    <w:lvl w:ilvl="8" w:tplc="F7344478">
      <w:numFmt w:val="bullet"/>
      <w:lvlText w:val="•"/>
      <w:lvlJc w:val="left"/>
      <w:pPr>
        <w:ind w:left="8652" w:hanging="394"/>
      </w:pPr>
      <w:rPr>
        <w:rFonts w:hint="default"/>
        <w:lang w:val="en-US" w:eastAsia="en-US" w:bidi="ar-SA"/>
      </w:rPr>
    </w:lvl>
  </w:abstractNum>
  <w:abstractNum w:abstractNumId="396" w15:restartNumberingAfterBreak="0">
    <w:nsid w:val="656A67D6"/>
    <w:multiLevelType w:val="hybridMultilevel"/>
    <w:tmpl w:val="7514FBCE"/>
    <w:lvl w:ilvl="0" w:tplc="BC906CF0">
      <w:start w:val="1"/>
      <w:numFmt w:val="upperRoman"/>
      <w:lvlText w:val="(%1)"/>
      <w:lvlJc w:val="left"/>
      <w:pPr>
        <w:ind w:left="617" w:hanging="318"/>
        <w:jc w:val="left"/>
      </w:pPr>
      <w:rPr>
        <w:rFonts w:ascii="Arial" w:eastAsia="Arial" w:hAnsi="Arial" w:cs="Arial" w:hint="default"/>
        <w:b/>
        <w:bCs/>
        <w:i w:val="0"/>
        <w:iCs w:val="0"/>
        <w:spacing w:val="-1"/>
        <w:w w:val="100"/>
        <w:sz w:val="26"/>
        <w:szCs w:val="26"/>
        <w:lang w:val="en-US" w:eastAsia="en-US" w:bidi="ar-SA"/>
      </w:rPr>
    </w:lvl>
    <w:lvl w:ilvl="1" w:tplc="CCF0BA4A">
      <w:numFmt w:val="bullet"/>
      <w:lvlText w:val=""/>
      <w:lvlJc w:val="left"/>
      <w:pPr>
        <w:ind w:left="1020" w:hanging="302"/>
      </w:pPr>
      <w:rPr>
        <w:rFonts w:ascii="Symbol" w:eastAsia="Symbol" w:hAnsi="Symbol" w:cs="Symbol" w:hint="default"/>
        <w:b w:val="0"/>
        <w:bCs w:val="0"/>
        <w:i w:val="0"/>
        <w:iCs w:val="0"/>
        <w:spacing w:val="0"/>
        <w:w w:val="99"/>
        <w:sz w:val="22"/>
        <w:szCs w:val="22"/>
        <w:lang w:val="en-US" w:eastAsia="en-US" w:bidi="ar-SA"/>
      </w:rPr>
    </w:lvl>
    <w:lvl w:ilvl="2" w:tplc="355463DC">
      <w:numFmt w:val="bullet"/>
      <w:lvlText w:val="•"/>
      <w:lvlJc w:val="left"/>
      <w:pPr>
        <w:ind w:left="2075" w:hanging="302"/>
      </w:pPr>
      <w:rPr>
        <w:rFonts w:hint="default"/>
        <w:lang w:val="en-US" w:eastAsia="en-US" w:bidi="ar-SA"/>
      </w:rPr>
    </w:lvl>
    <w:lvl w:ilvl="3" w:tplc="660A07DA">
      <w:numFmt w:val="bullet"/>
      <w:lvlText w:val="•"/>
      <w:lvlJc w:val="left"/>
      <w:pPr>
        <w:ind w:left="3131" w:hanging="302"/>
      </w:pPr>
      <w:rPr>
        <w:rFonts w:hint="default"/>
        <w:lang w:val="en-US" w:eastAsia="en-US" w:bidi="ar-SA"/>
      </w:rPr>
    </w:lvl>
    <w:lvl w:ilvl="4" w:tplc="B6E603C6">
      <w:numFmt w:val="bullet"/>
      <w:lvlText w:val="•"/>
      <w:lvlJc w:val="left"/>
      <w:pPr>
        <w:ind w:left="4186" w:hanging="302"/>
      </w:pPr>
      <w:rPr>
        <w:rFonts w:hint="default"/>
        <w:lang w:val="en-US" w:eastAsia="en-US" w:bidi="ar-SA"/>
      </w:rPr>
    </w:lvl>
    <w:lvl w:ilvl="5" w:tplc="0814663E">
      <w:numFmt w:val="bullet"/>
      <w:lvlText w:val="•"/>
      <w:lvlJc w:val="left"/>
      <w:pPr>
        <w:ind w:left="5242" w:hanging="302"/>
      </w:pPr>
      <w:rPr>
        <w:rFonts w:hint="default"/>
        <w:lang w:val="en-US" w:eastAsia="en-US" w:bidi="ar-SA"/>
      </w:rPr>
    </w:lvl>
    <w:lvl w:ilvl="6" w:tplc="CE680FDC">
      <w:numFmt w:val="bullet"/>
      <w:lvlText w:val="•"/>
      <w:lvlJc w:val="left"/>
      <w:pPr>
        <w:ind w:left="6297" w:hanging="302"/>
      </w:pPr>
      <w:rPr>
        <w:rFonts w:hint="default"/>
        <w:lang w:val="en-US" w:eastAsia="en-US" w:bidi="ar-SA"/>
      </w:rPr>
    </w:lvl>
    <w:lvl w:ilvl="7" w:tplc="B47C9AAC">
      <w:numFmt w:val="bullet"/>
      <w:lvlText w:val="•"/>
      <w:lvlJc w:val="left"/>
      <w:pPr>
        <w:ind w:left="7353" w:hanging="302"/>
      </w:pPr>
      <w:rPr>
        <w:rFonts w:hint="default"/>
        <w:lang w:val="en-US" w:eastAsia="en-US" w:bidi="ar-SA"/>
      </w:rPr>
    </w:lvl>
    <w:lvl w:ilvl="8" w:tplc="1DBE6C2C">
      <w:numFmt w:val="bullet"/>
      <w:lvlText w:val="•"/>
      <w:lvlJc w:val="left"/>
      <w:pPr>
        <w:ind w:left="8408" w:hanging="302"/>
      </w:pPr>
      <w:rPr>
        <w:rFonts w:hint="default"/>
        <w:lang w:val="en-US" w:eastAsia="en-US" w:bidi="ar-SA"/>
      </w:rPr>
    </w:lvl>
  </w:abstractNum>
  <w:abstractNum w:abstractNumId="397" w15:restartNumberingAfterBreak="0">
    <w:nsid w:val="66477125"/>
    <w:multiLevelType w:val="hybridMultilevel"/>
    <w:tmpl w:val="BBD4690E"/>
    <w:lvl w:ilvl="0" w:tplc="D020D0D6">
      <w:start w:val="1"/>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4F28019E">
      <w:start w:val="1"/>
      <w:numFmt w:val="upperRoman"/>
      <w:lvlText w:val="(%2)"/>
      <w:lvlJc w:val="left"/>
      <w:pPr>
        <w:ind w:left="618" w:hanging="319"/>
        <w:jc w:val="left"/>
      </w:pPr>
      <w:rPr>
        <w:rFonts w:ascii="Arial" w:eastAsia="Arial" w:hAnsi="Arial" w:cs="Arial" w:hint="default"/>
        <w:b/>
        <w:bCs/>
        <w:i w:val="0"/>
        <w:iCs w:val="0"/>
        <w:spacing w:val="0"/>
        <w:w w:val="100"/>
        <w:sz w:val="26"/>
        <w:szCs w:val="26"/>
        <w:lang w:val="en-US" w:eastAsia="en-US" w:bidi="ar-SA"/>
      </w:rPr>
    </w:lvl>
    <w:lvl w:ilvl="2" w:tplc="53E4E90E">
      <w:numFmt w:val="bullet"/>
      <w:lvlText w:val="•"/>
      <w:lvlJc w:val="left"/>
      <w:pPr>
        <w:ind w:left="1826" w:hanging="319"/>
      </w:pPr>
      <w:rPr>
        <w:rFonts w:hint="default"/>
        <w:lang w:val="en-US" w:eastAsia="en-US" w:bidi="ar-SA"/>
      </w:rPr>
    </w:lvl>
    <w:lvl w:ilvl="3" w:tplc="849AA47C">
      <w:numFmt w:val="bullet"/>
      <w:lvlText w:val="•"/>
      <w:lvlJc w:val="left"/>
      <w:pPr>
        <w:ind w:left="2913" w:hanging="319"/>
      </w:pPr>
      <w:rPr>
        <w:rFonts w:hint="default"/>
        <w:lang w:val="en-US" w:eastAsia="en-US" w:bidi="ar-SA"/>
      </w:rPr>
    </w:lvl>
    <w:lvl w:ilvl="4" w:tplc="969670F6">
      <w:numFmt w:val="bullet"/>
      <w:lvlText w:val="•"/>
      <w:lvlJc w:val="left"/>
      <w:pPr>
        <w:ind w:left="4000" w:hanging="319"/>
      </w:pPr>
      <w:rPr>
        <w:rFonts w:hint="default"/>
        <w:lang w:val="en-US" w:eastAsia="en-US" w:bidi="ar-SA"/>
      </w:rPr>
    </w:lvl>
    <w:lvl w:ilvl="5" w:tplc="034E1806">
      <w:numFmt w:val="bullet"/>
      <w:lvlText w:val="•"/>
      <w:lvlJc w:val="left"/>
      <w:pPr>
        <w:ind w:left="5086" w:hanging="319"/>
      </w:pPr>
      <w:rPr>
        <w:rFonts w:hint="default"/>
        <w:lang w:val="en-US" w:eastAsia="en-US" w:bidi="ar-SA"/>
      </w:rPr>
    </w:lvl>
    <w:lvl w:ilvl="6" w:tplc="2374771C">
      <w:numFmt w:val="bullet"/>
      <w:lvlText w:val="•"/>
      <w:lvlJc w:val="left"/>
      <w:pPr>
        <w:ind w:left="6173" w:hanging="319"/>
      </w:pPr>
      <w:rPr>
        <w:rFonts w:hint="default"/>
        <w:lang w:val="en-US" w:eastAsia="en-US" w:bidi="ar-SA"/>
      </w:rPr>
    </w:lvl>
    <w:lvl w:ilvl="7" w:tplc="0EA0803E">
      <w:numFmt w:val="bullet"/>
      <w:lvlText w:val="•"/>
      <w:lvlJc w:val="left"/>
      <w:pPr>
        <w:ind w:left="7260" w:hanging="319"/>
      </w:pPr>
      <w:rPr>
        <w:rFonts w:hint="default"/>
        <w:lang w:val="en-US" w:eastAsia="en-US" w:bidi="ar-SA"/>
      </w:rPr>
    </w:lvl>
    <w:lvl w:ilvl="8" w:tplc="54826418">
      <w:numFmt w:val="bullet"/>
      <w:lvlText w:val="•"/>
      <w:lvlJc w:val="left"/>
      <w:pPr>
        <w:ind w:left="8346" w:hanging="319"/>
      </w:pPr>
      <w:rPr>
        <w:rFonts w:hint="default"/>
        <w:lang w:val="en-US" w:eastAsia="en-US" w:bidi="ar-SA"/>
      </w:rPr>
    </w:lvl>
  </w:abstractNum>
  <w:abstractNum w:abstractNumId="398" w15:restartNumberingAfterBreak="0">
    <w:nsid w:val="67200F3E"/>
    <w:multiLevelType w:val="hybridMultilevel"/>
    <w:tmpl w:val="DB1A0AF8"/>
    <w:lvl w:ilvl="0" w:tplc="268E638C">
      <w:start w:val="1"/>
      <w:numFmt w:val="upperLetter"/>
      <w:lvlText w:val="(%1)"/>
      <w:lvlJc w:val="left"/>
      <w:pPr>
        <w:ind w:left="662" w:hanging="363"/>
        <w:jc w:val="left"/>
      </w:pPr>
      <w:rPr>
        <w:rFonts w:ascii="Arial" w:eastAsia="Arial" w:hAnsi="Arial" w:cs="Arial" w:hint="default"/>
        <w:b/>
        <w:bCs/>
        <w:i w:val="0"/>
        <w:iCs w:val="0"/>
        <w:spacing w:val="0"/>
        <w:w w:val="100"/>
        <w:sz w:val="24"/>
        <w:szCs w:val="24"/>
        <w:lang w:val="en-US" w:eastAsia="en-US" w:bidi="ar-SA"/>
      </w:rPr>
    </w:lvl>
    <w:lvl w:ilvl="1" w:tplc="51B01E9E">
      <w:start w:val="1"/>
      <w:numFmt w:val="upperRoman"/>
      <w:lvlText w:val="(%2)"/>
      <w:lvlJc w:val="left"/>
      <w:pPr>
        <w:ind w:left="300" w:hanging="247"/>
        <w:jc w:val="left"/>
      </w:pPr>
      <w:rPr>
        <w:rFonts w:ascii="Arial" w:eastAsia="Arial" w:hAnsi="Arial" w:cs="Arial" w:hint="default"/>
        <w:b/>
        <w:bCs/>
        <w:i w:val="0"/>
        <w:iCs w:val="0"/>
        <w:spacing w:val="0"/>
        <w:w w:val="99"/>
        <w:sz w:val="24"/>
        <w:szCs w:val="24"/>
        <w:lang w:val="en-US" w:eastAsia="en-US" w:bidi="ar-SA"/>
      </w:rPr>
    </w:lvl>
    <w:lvl w:ilvl="2" w:tplc="EC203FCA">
      <w:start w:val="1"/>
      <w:numFmt w:val="upperLetter"/>
      <w:lvlText w:val="(%3)"/>
      <w:lvlJc w:val="left"/>
      <w:pPr>
        <w:ind w:left="300" w:hanging="363"/>
        <w:jc w:val="left"/>
      </w:pPr>
      <w:rPr>
        <w:rFonts w:ascii="Arial" w:eastAsia="Arial" w:hAnsi="Arial" w:cs="Arial" w:hint="default"/>
        <w:b/>
        <w:bCs/>
        <w:i w:val="0"/>
        <w:iCs w:val="0"/>
        <w:spacing w:val="0"/>
        <w:w w:val="100"/>
        <w:sz w:val="24"/>
        <w:szCs w:val="24"/>
        <w:lang w:val="en-US" w:eastAsia="en-US" w:bidi="ar-SA"/>
      </w:rPr>
    </w:lvl>
    <w:lvl w:ilvl="3" w:tplc="9DD45FA0">
      <w:numFmt w:val="bullet"/>
      <w:lvlText w:val=""/>
      <w:lvlJc w:val="left"/>
      <w:pPr>
        <w:ind w:left="1335" w:hanging="188"/>
      </w:pPr>
      <w:rPr>
        <w:rFonts w:ascii="Symbol" w:eastAsia="Symbol" w:hAnsi="Symbol" w:cs="Symbol" w:hint="default"/>
        <w:b w:val="0"/>
        <w:bCs w:val="0"/>
        <w:i w:val="0"/>
        <w:iCs w:val="0"/>
        <w:spacing w:val="0"/>
        <w:w w:val="99"/>
        <w:sz w:val="22"/>
        <w:szCs w:val="22"/>
        <w:lang w:val="en-US" w:eastAsia="en-US" w:bidi="ar-SA"/>
      </w:rPr>
    </w:lvl>
    <w:lvl w:ilvl="4" w:tplc="E7B8FEA6">
      <w:numFmt w:val="bullet"/>
      <w:lvlText w:val="•"/>
      <w:lvlJc w:val="left"/>
      <w:pPr>
        <w:ind w:left="3635" w:hanging="188"/>
      </w:pPr>
      <w:rPr>
        <w:rFonts w:hint="default"/>
        <w:lang w:val="en-US" w:eastAsia="en-US" w:bidi="ar-SA"/>
      </w:rPr>
    </w:lvl>
    <w:lvl w:ilvl="5" w:tplc="B9FA4E86">
      <w:numFmt w:val="bullet"/>
      <w:lvlText w:val="•"/>
      <w:lvlJc w:val="left"/>
      <w:pPr>
        <w:ind w:left="4782" w:hanging="188"/>
      </w:pPr>
      <w:rPr>
        <w:rFonts w:hint="default"/>
        <w:lang w:val="en-US" w:eastAsia="en-US" w:bidi="ar-SA"/>
      </w:rPr>
    </w:lvl>
    <w:lvl w:ilvl="6" w:tplc="E7AC5760">
      <w:numFmt w:val="bullet"/>
      <w:lvlText w:val="•"/>
      <w:lvlJc w:val="left"/>
      <w:pPr>
        <w:ind w:left="5930" w:hanging="188"/>
      </w:pPr>
      <w:rPr>
        <w:rFonts w:hint="default"/>
        <w:lang w:val="en-US" w:eastAsia="en-US" w:bidi="ar-SA"/>
      </w:rPr>
    </w:lvl>
    <w:lvl w:ilvl="7" w:tplc="5D864688">
      <w:numFmt w:val="bullet"/>
      <w:lvlText w:val="•"/>
      <w:lvlJc w:val="left"/>
      <w:pPr>
        <w:ind w:left="7077" w:hanging="188"/>
      </w:pPr>
      <w:rPr>
        <w:rFonts w:hint="default"/>
        <w:lang w:val="en-US" w:eastAsia="en-US" w:bidi="ar-SA"/>
      </w:rPr>
    </w:lvl>
    <w:lvl w:ilvl="8" w:tplc="22846CBE">
      <w:numFmt w:val="bullet"/>
      <w:lvlText w:val="•"/>
      <w:lvlJc w:val="left"/>
      <w:pPr>
        <w:ind w:left="8225" w:hanging="188"/>
      </w:pPr>
      <w:rPr>
        <w:rFonts w:hint="default"/>
        <w:lang w:val="en-US" w:eastAsia="en-US" w:bidi="ar-SA"/>
      </w:rPr>
    </w:lvl>
  </w:abstractNum>
  <w:abstractNum w:abstractNumId="399" w15:restartNumberingAfterBreak="0">
    <w:nsid w:val="67446965"/>
    <w:multiLevelType w:val="hybridMultilevel"/>
    <w:tmpl w:val="31D40172"/>
    <w:lvl w:ilvl="0" w:tplc="DFC2A324">
      <w:start w:val="1"/>
      <w:numFmt w:val="upperLetter"/>
      <w:lvlText w:val="(%1)"/>
      <w:lvlJc w:val="left"/>
      <w:pPr>
        <w:ind w:left="1114" w:hanging="335"/>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3C0E76EA">
      <w:start w:val="1"/>
      <w:numFmt w:val="upperRoman"/>
      <w:lvlText w:val="(%2)"/>
      <w:lvlJc w:val="left"/>
      <w:pPr>
        <w:ind w:left="1020" w:hanging="241"/>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2" w:tplc="53F8D5A4">
      <w:numFmt w:val="bullet"/>
      <w:lvlText w:val="•"/>
      <w:lvlJc w:val="left"/>
      <w:pPr>
        <w:ind w:left="2164" w:hanging="241"/>
      </w:pPr>
      <w:rPr>
        <w:rFonts w:hint="default"/>
        <w:lang w:val="en-US" w:eastAsia="en-US" w:bidi="ar-SA"/>
      </w:rPr>
    </w:lvl>
    <w:lvl w:ilvl="3" w:tplc="B6EE40D6">
      <w:numFmt w:val="bullet"/>
      <w:lvlText w:val="•"/>
      <w:lvlJc w:val="left"/>
      <w:pPr>
        <w:ind w:left="3208" w:hanging="241"/>
      </w:pPr>
      <w:rPr>
        <w:rFonts w:hint="default"/>
        <w:lang w:val="en-US" w:eastAsia="en-US" w:bidi="ar-SA"/>
      </w:rPr>
    </w:lvl>
    <w:lvl w:ilvl="4" w:tplc="9F308816">
      <w:numFmt w:val="bullet"/>
      <w:lvlText w:val="•"/>
      <w:lvlJc w:val="left"/>
      <w:pPr>
        <w:ind w:left="4253" w:hanging="241"/>
      </w:pPr>
      <w:rPr>
        <w:rFonts w:hint="default"/>
        <w:lang w:val="en-US" w:eastAsia="en-US" w:bidi="ar-SA"/>
      </w:rPr>
    </w:lvl>
    <w:lvl w:ilvl="5" w:tplc="18D898C4">
      <w:numFmt w:val="bullet"/>
      <w:lvlText w:val="•"/>
      <w:lvlJc w:val="left"/>
      <w:pPr>
        <w:ind w:left="5297" w:hanging="241"/>
      </w:pPr>
      <w:rPr>
        <w:rFonts w:hint="default"/>
        <w:lang w:val="en-US" w:eastAsia="en-US" w:bidi="ar-SA"/>
      </w:rPr>
    </w:lvl>
    <w:lvl w:ilvl="6" w:tplc="008AEA36">
      <w:numFmt w:val="bullet"/>
      <w:lvlText w:val="•"/>
      <w:lvlJc w:val="left"/>
      <w:pPr>
        <w:ind w:left="6342" w:hanging="241"/>
      </w:pPr>
      <w:rPr>
        <w:rFonts w:hint="default"/>
        <w:lang w:val="en-US" w:eastAsia="en-US" w:bidi="ar-SA"/>
      </w:rPr>
    </w:lvl>
    <w:lvl w:ilvl="7" w:tplc="B19C325A">
      <w:numFmt w:val="bullet"/>
      <w:lvlText w:val="•"/>
      <w:lvlJc w:val="left"/>
      <w:pPr>
        <w:ind w:left="7386" w:hanging="241"/>
      </w:pPr>
      <w:rPr>
        <w:rFonts w:hint="default"/>
        <w:lang w:val="en-US" w:eastAsia="en-US" w:bidi="ar-SA"/>
      </w:rPr>
    </w:lvl>
    <w:lvl w:ilvl="8" w:tplc="1A8E35B4">
      <w:numFmt w:val="bullet"/>
      <w:lvlText w:val="•"/>
      <w:lvlJc w:val="left"/>
      <w:pPr>
        <w:ind w:left="8431" w:hanging="241"/>
      </w:pPr>
      <w:rPr>
        <w:rFonts w:hint="default"/>
        <w:lang w:val="en-US" w:eastAsia="en-US" w:bidi="ar-SA"/>
      </w:rPr>
    </w:lvl>
  </w:abstractNum>
  <w:abstractNum w:abstractNumId="400" w15:restartNumberingAfterBreak="0">
    <w:nsid w:val="67543D7F"/>
    <w:multiLevelType w:val="hybridMultilevel"/>
    <w:tmpl w:val="02969752"/>
    <w:lvl w:ilvl="0" w:tplc="9A34488E">
      <w:start w:val="1"/>
      <w:numFmt w:val="upperRoman"/>
      <w:lvlText w:val="(%1)"/>
      <w:lvlJc w:val="left"/>
      <w:pPr>
        <w:ind w:left="780"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D460938">
      <w:numFmt w:val="bullet"/>
      <w:lvlText w:val="•"/>
      <w:lvlJc w:val="left"/>
      <w:pPr>
        <w:ind w:left="1754" w:hanging="300"/>
      </w:pPr>
      <w:rPr>
        <w:rFonts w:hint="default"/>
        <w:lang w:val="en-US" w:eastAsia="en-US" w:bidi="ar-SA"/>
      </w:rPr>
    </w:lvl>
    <w:lvl w:ilvl="2" w:tplc="2ECC9D64">
      <w:numFmt w:val="bullet"/>
      <w:lvlText w:val="•"/>
      <w:lvlJc w:val="left"/>
      <w:pPr>
        <w:ind w:left="2728" w:hanging="300"/>
      </w:pPr>
      <w:rPr>
        <w:rFonts w:hint="default"/>
        <w:lang w:val="en-US" w:eastAsia="en-US" w:bidi="ar-SA"/>
      </w:rPr>
    </w:lvl>
    <w:lvl w:ilvl="3" w:tplc="ACBC174C">
      <w:numFmt w:val="bullet"/>
      <w:lvlText w:val="•"/>
      <w:lvlJc w:val="left"/>
      <w:pPr>
        <w:ind w:left="3702" w:hanging="300"/>
      </w:pPr>
      <w:rPr>
        <w:rFonts w:hint="default"/>
        <w:lang w:val="en-US" w:eastAsia="en-US" w:bidi="ar-SA"/>
      </w:rPr>
    </w:lvl>
    <w:lvl w:ilvl="4" w:tplc="18FCC4AA">
      <w:numFmt w:val="bullet"/>
      <w:lvlText w:val="•"/>
      <w:lvlJc w:val="left"/>
      <w:pPr>
        <w:ind w:left="4676" w:hanging="300"/>
      </w:pPr>
      <w:rPr>
        <w:rFonts w:hint="default"/>
        <w:lang w:val="en-US" w:eastAsia="en-US" w:bidi="ar-SA"/>
      </w:rPr>
    </w:lvl>
    <w:lvl w:ilvl="5" w:tplc="4E66101E">
      <w:numFmt w:val="bullet"/>
      <w:lvlText w:val="•"/>
      <w:lvlJc w:val="left"/>
      <w:pPr>
        <w:ind w:left="5650" w:hanging="300"/>
      </w:pPr>
      <w:rPr>
        <w:rFonts w:hint="default"/>
        <w:lang w:val="en-US" w:eastAsia="en-US" w:bidi="ar-SA"/>
      </w:rPr>
    </w:lvl>
    <w:lvl w:ilvl="6" w:tplc="B5F85E88">
      <w:numFmt w:val="bullet"/>
      <w:lvlText w:val="•"/>
      <w:lvlJc w:val="left"/>
      <w:pPr>
        <w:ind w:left="6624" w:hanging="300"/>
      </w:pPr>
      <w:rPr>
        <w:rFonts w:hint="default"/>
        <w:lang w:val="en-US" w:eastAsia="en-US" w:bidi="ar-SA"/>
      </w:rPr>
    </w:lvl>
    <w:lvl w:ilvl="7" w:tplc="1922A788">
      <w:numFmt w:val="bullet"/>
      <w:lvlText w:val="•"/>
      <w:lvlJc w:val="left"/>
      <w:pPr>
        <w:ind w:left="7598" w:hanging="300"/>
      </w:pPr>
      <w:rPr>
        <w:rFonts w:hint="default"/>
        <w:lang w:val="en-US" w:eastAsia="en-US" w:bidi="ar-SA"/>
      </w:rPr>
    </w:lvl>
    <w:lvl w:ilvl="8" w:tplc="845ADB38">
      <w:numFmt w:val="bullet"/>
      <w:lvlText w:val="•"/>
      <w:lvlJc w:val="left"/>
      <w:pPr>
        <w:ind w:left="8572" w:hanging="300"/>
      </w:pPr>
      <w:rPr>
        <w:rFonts w:hint="default"/>
        <w:lang w:val="en-US" w:eastAsia="en-US" w:bidi="ar-SA"/>
      </w:rPr>
    </w:lvl>
  </w:abstractNum>
  <w:abstractNum w:abstractNumId="401" w15:restartNumberingAfterBreak="0">
    <w:nsid w:val="675E480A"/>
    <w:multiLevelType w:val="hybridMultilevel"/>
    <w:tmpl w:val="BE2083AA"/>
    <w:lvl w:ilvl="0" w:tplc="7E004D3E">
      <w:start w:val="1"/>
      <w:numFmt w:val="upperRoman"/>
      <w:lvlText w:val="(%1)"/>
      <w:lvlJc w:val="left"/>
      <w:pPr>
        <w:ind w:left="618" w:hanging="319"/>
        <w:jc w:val="left"/>
      </w:pPr>
      <w:rPr>
        <w:rFonts w:ascii="Arial" w:eastAsia="Arial" w:hAnsi="Arial" w:cs="Arial" w:hint="default"/>
        <w:b/>
        <w:bCs/>
        <w:i w:val="0"/>
        <w:iCs w:val="0"/>
        <w:spacing w:val="0"/>
        <w:w w:val="100"/>
        <w:sz w:val="26"/>
        <w:szCs w:val="26"/>
        <w:lang w:val="en-US" w:eastAsia="en-US" w:bidi="ar-SA"/>
      </w:rPr>
    </w:lvl>
    <w:lvl w:ilvl="1" w:tplc="B04A7BF2">
      <w:numFmt w:val="bullet"/>
      <w:lvlText w:val="•"/>
      <w:lvlJc w:val="left"/>
      <w:pPr>
        <w:ind w:left="1610" w:hanging="319"/>
      </w:pPr>
      <w:rPr>
        <w:rFonts w:hint="default"/>
        <w:lang w:val="en-US" w:eastAsia="en-US" w:bidi="ar-SA"/>
      </w:rPr>
    </w:lvl>
    <w:lvl w:ilvl="2" w:tplc="81CAB41E">
      <w:numFmt w:val="bullet"/>
      <w:lvlText w:val="•"/>
      <w:lvlJc w:val="left"/>
      <w:pPr>
        <w:ind w:left="2600" w:hanging="319"/>
      </w:pPr>
      <w:rPr>
        <w:rFonts w:hint="default"/>
        <w:lang w:val="en-US" w:eastAsia="en-US" w:bidi="ar-SA"/>
      </w:rPr>
    </w:lvl>
    <w:lvl w:ilvl="3" w:tplc="9130549A">
      <w:numFmt w:val="bullet"/>
      <w:lvlText w:val="•"/>
      <w:lvlJc w:val="left"/>
      <w:pPr>
        <w:ind w:left="3590" w:hanging="319"/>
      </w:pPr>
      <w:rPr>
        <w:rFonts w:hint="default"/>
        <w:lang w:val="en-US" w:eastAsia="en-US" w:bidi="ar-SA"/>
      </w:rPr>
    </w:lvl>
    <w:lvl w:ilvl="4" w:tplc="0480E05E">
      <w:numFmt w:val="bullet"/>
      <w:lvlText w:val="•"/>
      <w:lvlJc w:val="left"/>
      <w:pPr>
        <w:ind w:left="4580" w:hanging="319"/>
      </w:pPr>
      <w:rPr>
        <w:rFonts w:hint="default"/>
        <w:lang w:val="en-US" w:eastAsia="en-US" w:bidi="ar-SA"/>
      </w:rPr>
    </w:lvl>
    <w:lvl w:ilvl="5" w:tplc="0C347EBE">
      <w:numFmt w:val="bullet"/>
      <w:lvlText w:val="•"/>
      <w:lvlJc w:val="left"/>
      <w:pPr>
        <w:ind w:left="5570" w:hanging="319"/>
      </w:pPr>
      <w:rPr>
        <w:rFonts w:hint="default"/>
        <w:lang w:val="en-US" w:eastAsia="en-US" w:bidi="ar-SA"/>
      </w:rPr>
    </w:lvl>
    <w:lvl w:ilvl="6" w:tplc="C34A9B40">
      <w:numFmt w:val="bullet"/>
      <w:lvlText w:val="•"/>
      <w:lvlJc w:val="left"/>
      <w:pPr>
        <w:ind w:left="6560" w:hanging="319"/>
      </w:pPr>
      <w:rPr>
        <w:rFonts w:hint="default"/>
        <w:lang w:val="en-US" w:eastAsia="en-US" w:bidi="ar-SA"/>
      </w:rPr>
    </w:lvl>
    <w:lvl w:ilvl="7" w:tplc="66E6ECDA">
      <w:numFmt w:val="bullet"/>
      <w:lvlText w:val="•"/>
      <w:lvlJc w:val="left"/>
      <w:pPr>
        <w:ind w:left="7550" w:hanging="319"/>
      </w:pPr>
      <w:rPr>
        <w:rFonts w:hint="default"/>
        <w:lang w:val="en-US" w:eastAsia="en-US" w:bidi="ar-SA"/>
      </w:rPr>
    </w:lvl>
    <w:lvl w:ilvl="8" w:tplc="0B4C9C3A">
      <w:numFmt w:val="bullet"/>
      <w:lvlText w:val="•"/>
      <w:lvlJc w:val="left"/>
      <w:pPr>
        <w:ind w:left="8540" w:hanging="319"/>
      </w:pPr>
      <w:rPr>
        <w:rFonts w:hint="default"/>
        <w:lang w:val="en-US" w:eastAsia="en-US" w:bidi="ar-SA"/>
      </w:rPr>
    </w:lvl>
  </w:abstractNum>
  <w:abstractNum w:abstractNumId="402" w15:restartNumberingAfterBreak="0">
    <w:nsid w:val="676E37E0"/>
    <w:multiLevelType w:val="hybridMultilevel"/>
    <w:tmpl w:val="97A8AF54"/>
    <w:lvl w:ilvl="0" w:tplc="CA548FC0">
      <w:start w:val="2"/>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233AE20C">
      <w:numFmt w:val="bullet"/>
      <w:lvlText w:val=""/>
      <w:lvlJc w:val="left"/>
      <w:pPr>
        <w:ind w:left="1515" w:hanging="181"/>
      </w:pPr>
      <w:rPr>
        <w:rFonts w:ascii="Symbol" w:eastAsia="Symbol" w:hAnsi="Symbol" w:cs="Symbol" w:hint="default"/>
        <w:b w:val="0"/>
        <w:bCs w:val="0"/>
        <w:i w:val="0"/>
        <w:iCs w:val="0"/>
        <w:spacing w:val="0"/>
        <w:w w:val="99"/>
        <w:sz w:val="22"/>
        <w:szCs w:val="22"/>
        <w:lang w:val="en-US" w:eastAsia="en-US" w:bidi="ar-SA"/>
      </w:rPr>
    </w:lvl>
    <w:lvl w:ilvl="2" w:tplc="86F622E0">
      <w:numFmt w:val="bullet"/>
      <w:lvlText w:val="•"/>
      <w:lvlJc w:val="left"/>
      <w:pPr>
        <w:ind w:left="2520" w:hanging="181"/>
      </w:pPr>
      <w:rPr>
        <w:rFonts w:hint="default"/>
        <w:lang w:val="en-US" w:eastAsia="en-US" w:bidi="ar-SA"/>
      </w:rPr>
    </w:lvl>
    <w:lvl w:ilvl="3" w:tplc="5D3E747C">
      <w:numFmt w:val="bullet"/>
      <w:lvlText w:val="•"/>
      <w:lvlJc w:val="left"/>
      <w:pPr>
        <w:ind w:left="3520" w:hanging="181"/>
      </w:pPr>
      <w:rPr>
        <w:rFonts w:hint="default"/>
        <w:lang w:val="en-US" w:eastAsia="en-US" w:bidi="ar-SA"/>
      </w:rPr>
    </w:lvl>
    <w:lvl w:ilvl="4" w:tplc="5B461878">
      <w:numFmt w:val="bullet"/>
      <w:lvlText w:val="•"/>
      <w:lvlJc w:val="left"/>
      <w:pPr>
        <w:ind w:left="4520" w:hanging="181"/>
      </w:pPr>
      <w:rPr>
        <w:rFonts w:hint="default"/>
        <w:lang w:val="en-US" w:eastAsia="en-US" w:bidi="ar-SA"/>
      </w:rPr>
    </w:lvl>
    <w:lvl w:ilvl="5" w:tplc="FF2025C8">
      <w:numFmt w:val="bullet"/>
      <w:lvlText w:val="•"/>
      <w:lvlJc w:val="left"/>
      <w:pPr>
        <w:ind w:left="5520" w:hanging="181"/>
      </w:pPr>
      <w:rPr>
        <w:rFonts w:hint="default"/>
        <w:lang w:val="en-US" w:eastAsia="en-US" w:bidi="ar-SA"/>
      </w:rPr>
    </w:lvl>
    <w:lvl w:ilvl="6" w:tplc="C0B45B4E">
      <w:numFmt w:val="bullet"/>
      <w:lvlText w:val="•"/>
      <w:lvlJc w:val="left"/>
      <w:pPr>
        <w:ind w:left="6520" w:hanging="181"/>
      </w:pPr>
      <w:rPr>
        <w:rFonts w:hint="default"/>
        <w:lang w:val="en-US" w:eastAsia="en-US" w:bidi="ar-SA"/>
      </w:rPr>
    </w:lvl>
    <w:lvl w:ilvl="7" w:tplc="154C63D0">
      <w:numFmt w:val="bullet"/>
      <w:lvlText w:val="•"/>
      <w:lvlJc w:val="left"/>
      <w:pPr>
        <w:ind w:left="7520" w:hanging="181"/>
      </w:pPr>
      <w:rPr>
        <w:rFonts w:hint="default"/>
        <w:lang w:val="en-US" w:eastAsia="en-US" w:bidi="ar-SA"/>
      </w:rPr>
    </w:lvl>
    <w:lvl w:ilvl="8" w:tplc="851ACE7E">
      <w:numFmt w:val="bullet"/>
      <w:lvlText w:val="•"/>
      <w:lvlJc w:val="left"/>
      <w:pPr>
        <w:ind w:left="8520" w:hanging="181"/>
      </w:pPr>
      <w:rPr>
        <w:rFonts w:hint="default"/>
        <w:lang w:val="en-US" w:eastAsia="en-US" w:bidi="ar-SA"/>
      </w:rPr>
    </w:lvl>
  </w:abstractNum>
  <w:abstractNum w:abstractNumId="403" w15:restartNumberingAfterBreak="0">
    <w:nsid w:val="677A7A53"/>
    <w:multiLevelType w:val="hybridMultilevel"/>
    <w:tmpl w:val="0D028708"/>
    <w:lvl w:ilvl="0" w:tplc="D1D2DA68">
      <w:start w:val="1"/>
      <w:numFmt w:val="upperRoman"/>
      <w:lvlText w:val="(%1)"/>
      <w:lvlJc w:val="left"/>
      <w:pPr>
        <w:ind w:left="618" w:hanging="319"/>
        <w:jc w:val="left"/>
      </w:pPr>
      <w:rPr>
        <w:rFonts w:ascii="Arial" w:eastAsia="Arial" w:hAnsi="Arial" w:cs="Arial" w:hint="default"/>
        <w:b/>
        <w:bCs/>
        <w:i w:val="0"/>
        <w:iCs w:val="0"/>
        <w:spacing w:val="0"/>
        <w:w w:val="100"/>
        <w:sz w:val="26"/>
        <w:szCs w:val="26"/>
        <w:lang w:val="en-US" w:eastAsia="en-US" w:bidi="ar-SA"/>
      </w:rPr>
    </w:lvl>
    <w:lvl w:ilvl="1" w:tplc="8962FED0">
      <w:numFmt w:val="bullet"/>
      <w:lvlText w:val="•"/>
      <w:lvlJc w:val="left"/>
      <w:pPr>
        <w:ind w:left="1610" w:hanging="319"/>
      </w:pPr>
      <w:rPr>
        <w:rFonts w:hint="default"/>
        <w:lang w:val="en-US" w:eastAsia="en-US" w:bidi="ar-SA"/>
      </w:rPr>
    </w:lvl>
    <w:lvl w:ilvl="2" w:tplc="18BC6764">
      <w:numFmt w:val="bullet"/>
      <w:lvlText w:val="•"/>
      <w:lvlJc w:val="left"/>
      <w:pPr>
        <w:ind w:left="2600" w:hanging="319"/>
      </w:pPr>
      <w:rPr>
        <w:rFonts w:hint="default"/>
        <w:lang w:val="en-US" w:eastAsia="en-US" w:bidi="ar-SA"/>
      </w:rPr>
    </w:lvl>
    <w:lvl w:ilvl="3" w:tplc="F7A8897A">
      <w:numFmt w:val="bullet"/>
      <w:lvlText w:val="•"/>
      <w:lvlJc w:val="left"/>
      <w:pPr>
        <w:ind w:left="3590" w:hanging="319"/>
      </w:pPr>
      <w:rPr>
        <w:rFonts w:hint="default"/>
        <w:lang w:val="en-US" w:eastAsia="en-US" w:bidi="ar-SA"/>
      </w:rPr>
    </w:lvl>
    <w:lvl w:ilvl="4" w:tplc="8108A9DA">
      <w:numFmt w:val="bullet"/>
      <w:lvlText w:val="•"/>
      <w:lvlJc w:val="left"/>
      <w:pPr>
        <w:ind w:left="4580" w:hanging="319"/>
      </w:pPr>
      <w:rPr>
        <w:rFonts w:hint="default"/>
        <w:lang w:val="en-US" w:eastAsia="en-US" w:bidi="ar-SA"/>
      </w:rPr>
    </w:lvl>
    <w:lvl w:ilvl="5" w:tplc="8CB2199A">
      <w:numFmt w:val="bullet"/>
      <w:lvlText w:val="•"/>
      <w:lvlJc w:val="left"/>
      <w:pPr>
        <w:ind w:left="5570" w:hanging="319"/>
      </w:pPr>
      <w:rPr>
        <w:rFonts w:hint="default"/>
        <w:lang w:val="en-US" w:eastAsia="en-US" w:bidi="ar-SA"/>
      </w:rPr>
    </w:lvl>
    <w:lvl w:ilvl="6" w:tplc="68AE7AAE">
      <w:numFmt w:val="bullet"/>
      <w:lvlText w:val="•"/>
      <w:lvlJc w:val="left"/>
      <w:pPr>
        <w:ind w:left="6560" w:hanging="319"/>
      </w:pPr>
      <w:rPr>
        <w:rFonts w:hint="default"/>
        <w:lang w:val="en-US" w:eastAsia="en-US" w:bidi="ar-SA"/>
      </w:rPr>
    </w:lvl>
    <w:lvl w:ilvl="7" w:tplc="02223C50">
      <w:numFmt w:val="bullet"/>
      <w:lvlText w:val="•"/>
      <w:lvlJc w:val="left"/>
      <w:pPr>
        <w:ind w:left="7550" w:hanging="319"/>
      </w:pPr>
      <w:rPr>
        <w:rFonts w:hint="default"/>
        <w:lang w:val="en-US" w:eastAsia="en-US" w:bidi="ar-SA"/>
      </w:rPr>
    </w:lvl>
    <w:lvl w:ilvl="8" w:tplc="2EDE7E10">
      <w:numFmt w:val="bullet"/>
      <w:lvlText w:val="•"/>
      <w:lvlJc w:val="left"/>
      <w:pPr>
        <w:ind w:left="8540" w:hanging="319"/>
      </w:pPr>
      <w:rPr>
        <w:rFonts w:hint="default"/>
        <w:lang w:val="en-US" w:eastAsia="en-US" w:bidi="ar-SA"/>
      </w:rPr>
    </w:lvl>
  </w:abstractNum>
  <w:abstractNum w:abstractNumId="404" w15:restartNumberingAfterBreak="0">
    <w:nsid w:val="67917B91"/>
    <w:multiLevelType w:val="hybridMultilevel"/>
    <w:tmpl w:val="8DD817C4"/>
    <w:lvl w:ilvl="0" w:tplc="31B8D834">
      <w:numFmt w:val="bullet"/>
      <w:lvlText w:val=""/>
      <w:lvlJc w:val="left"/>
      <w:pPr>
        <w:ind w:left="1905" w:hanging="286"/>
      </w:pPr>
      <w:rPr>
        <w:rFonts w:ascii="Symbol" w:eastAsia="Symbol" w:hAnsi="Symbol" w:cs="Symbol" w:hint="default"/>
        <w:b w:val="0"/>
        <w:bCs w:val="0"/>
        <w:i w:val="0"/>
        <w:iCs w:val="0"/>
        <w:spacing w:val="0"/>
        <w:w w:val="99"/>
        <w:sz w:val="22"/>
        <w:szCs w:val="22"/>
        <w:lang w:val="en-US" w:eastAsia="en-US" w:bidi="ar-SA"/>
      </w:rPr>
    </w:lvl>
    <w:lvl w:ilvl="1" w:tplc="EB2ED054">
      <w:numFmt w:val="bullet"/>
      <w:lvlText w:val="•"/>
      <w:lvlJc w:val="left"/>
      <w:pPr>
        <w:ind w:left="2762" w:hanging="286"/>
      </w:pPr>
      <w:rPr>
        <w:rFonts w:hint="default"/>
        <w:lang w:val="en-US" w:eastAsia="en-US" w:bidi="ar-SA"/>
      </w:rPr>
    </w:lvl>
    <w:lvl w:ilvl="2" w:tplc="C78E3E78">
      <w:numFmt w:val="bullet"/>
      <w:lvlText w:val="•"/>
      <w:lvlJc w:val="left"/>
      <w:pPr>
        <w:ind w:left="3624" w:hanging="286"/>
      </w:pPr>
      <w:rPr>
        <w:rFonts w:hint="default"/>
        <w:lang w:val="en-US" w:eastAsia="en-US" w:bidi="ar-SA"/>
      </w:rPr>
    </w:lvl>
    <w:lvl w:ilvl="3" w:tplc="076E7D68">
      <w:numFmt w:val="bullet"/>
      <w:lvlText w:val="•"/>
      <w:lvlJc w:val="left"/>
      <w:pPr>
        <w:ind w:left="4486" w:hanging="286"/>
      </w:pPr>
      <w:rPr>
        <w:rFonts w:hint="default"/>
        <w:lang w:val="en-US" w:eastAsia="en-US" w:bidi="ar-SA"/>
      </w:rPr>
    </w:lvl>
    <w:lvl w:ilvl="4" w:tplc="7A7A005C">
      <w:numFmt w:val="bullet"/>
      <w:lvlText w:val="•"/>
      <w:lvlJc w:val="left"/>
      <w:pPr>
        <w:ind w:left="5348" w:hanging="286"/>
      </w:pPr>
      <w:rPr>
        <w:rFonts w:hint="default"/>
        <w:lang w:val="en-US" w:eastAsia="en-US" w:bidi="ar-SA"/>
      </w:rPr>
    </w:lvl>
    <w:lvl w:ilvl="5" w:tplc="1BC4A8FA">
      <w:numFmt w:val="bullet"/>
      <w:lvlText w:val="•"/>
      <w:lvlJc w:val="left"/>
      <w:pPr>
        <w:ind w:left="6210" w:hanging="286"/>
      </w:pPr>
      <w:rPr>
        <w:rFonts w:hint="default"/>
        <w:lang w:val="en-US" w:eastAsia="en-US" w:bidi="ar-SA"/>
      </w:rPr>
    </w:lvl>
    <w:lvl w:ilvl="6" w:tplc="1C1A58BC">
      <w:numFmt w:val="bullet"/>
      <w:lvlText w:val="•"/>
      <w:lvlJc w:val="left"/>
      <w:pPr>
        <w:ind w:left="7072" w:hanging="286"/>
      </w:pPr>
      <w:rPr>
        <w:rFonts w:hint="default"/>
        <w:lang w:val="en-US" w:eastAsia="en-US" w:bidi="ar-SA"/>
      </w:rPr>
    </w:lvl>
    <w:lvl w:ilvl="7" w:tplc="96CC97DE">
      <w:numFmt w:val="bullet"/>
      <w:lvlText w:val="•"/>
      <w:lvlJc w:val="left"/>
      <w:pPr>
        <w:ind w:left="7934" w:hanging="286"/>
      </w:pPr>
      <w:rPr>
        <w:rFonts w:hint="default"/>
        <w:lang w:val="en-US" w:eastAsia="en-US" w:bidi="ar-SA"/>
      </w:rPr>
    </w:lvl>
    <w:lvl w:ilvl="8" w:tplc="8DD6CD68">
      <w:numFmt w:val="bullet"/>
      <w:lvlText w:val="•"/>
      <w:lvlJc w:val="left"/>
      <w:pPr>
        <w:ind w:left="8796" w:hanging="286"/>
      </w:pPr>
      <w:rPr>
        <w:rFonts w:hint="default"/>
        <w:lang w:val="en-US" w:eastAsia="en-US" w:bidi="ar-SA"/>
      </w:rPr>
    </w:lvl>
  </w:abstractNum>
  <w:abstractNum w:abstractNumId="405" w15:restartNumberingAfterBreak="0">
    <w:nsid w:val="67F44679"/>
    <w:multiLevelType w:val="hybridMultilevel"/>
    <w:tmpl w:val="815AFA4A"/>
    <w:lvl w:ilvl="0" w:tplc="882C88E4">
      <w:start w:val="1"/>
      <w:numFmt w:val="upperRoman"/>
      <w:lvlText w:val="(%1)"/>
      <w:lvlJc w:val="left"/>
      <w:pPr>
        <w:ind w:left="1020" w:hanging="241"/>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1" w:tplc="11C4F42A">
      <w:numFmt w:val="bullet"/>
      <w:lvlText w:val="•"/>
      <w:lvlJc w:val="left"/>
      <w:pPr>
        <w:ind w:left="1970" w:hanging="241"/>
      </w:pPr>
      <w:rPr>
        <w:rFonts w:hint="default"/>
        <w:lang w:val="en-US" w:eastAsia="en-US" w:bidi="ar-SA"/>
      </w:rPr>
    </w:lvl>
    <w:lvl w:ilvl="2" w:tplc="7E7E0880">
      <w:numFmt w:val="bullet"/>
      <w:lvlText w:val="•"/>
      <w:lvlJc w:val="left"/>
      <w:pPr>
        <w:ind w:left="2920" w:hanging="241"/>
      </w:pPr>
      <w:rPr>
        <w:rFonts w:hint="default"/>
        <w:lang w:val="en-US" w:eastAsia="en-US" w:bidi="ar-SA"/>
      </w:rPr>
    </w:lvl>
    <w:lvl w:ilvl="3" w:tplc="7E564F9E">
      <w:numFmt w:val="bullet"/>
      <w:lvlText w:val="•"/>
      <w:lvlJc w:val="left"/>
      <w:pPr>
        <w:ind w:left="3870" w:hanging="241"/>
      </w:pPr>
      <w:rPr>
        <w:rFonts w:hint="default"/>
        <w:lang w:val="en-US" w:eastAsia="en-US" w:bidi="ar-SA"/>
      </w:rPr>
    </w:lvl>
    <w:lvl w:ilvl="4" w:tplc="E53496C4">
      <w:numFmt w:val="bullet"/>
      <w:lvlText w:val="•"/>
      <w:lvlJc w:val="left"/>
      <w:pPr>
        <w:ind w:left="4820" w:hanging="241"/>
      </w:pPr>
      <w:rPr>
        <w:rFonts w:hint="default"/>
        <w:lang w:val="en-US" w:eastAsia="en-US" w:bidi="ar-SA"/>
      </w:rPr>
    </w:lvl>
    <w:lvl w:ilvl="5" w:tplc="6366ABAE">
      <w:numFmt w:val="bullet"/>
      <w:lvlText w:val="•"/>
      <w:lvlJc w:val="left"/>
      <w:pPr>
        <w:ind w:left="5770" w:hanging="241"/>
      </w:pPr>
      <w:rPr>
        <w:rFonts w:hint="default"/>
        <w:lang w:val="en-US" w:eastAsia="en-US" w:bidi="ar-SA"/>
      </w:rPr>
    </w:lvl>
    <w:lvl w:ilvl="6" w:tplc="DBBECBD4">
      <w:numFmt w:val="bullet"/>
      <w:lvlText w:val="•"/>
      <w:lvlJc w:val="left"/>
      <w:pPr>
        <w:ind w:left="6720" w:hanging="241"/>
      </w:pPr>
      <w:rPr>
        <w:rFonts w:hint="default"/>
        <w:lang w:val="en-US" w:eastAsia="en-US" w:bidi="ar-SA"/>
      </w:rPr>
    </w:lvl>
    <w:lvl w:ilvl="7" w:tplc="346CA04A">
      <w:numFmt w:val="bullet"/>
      <w:lvlText w:val="•"/>
      <w:lvlJc w:val="left"/>
      <w:pPr>
        <w:ind w:left="7670" w:hanging="241"/>
      </w:pPr>
      <w:rPr>
        <w:rFonts w:hint="default"/>
        <w:lang w:val="en-US" w:eastAsia="en-US" w:bidi="ar-SA"/>
      </w:rPr>
    </w:lvl>
    <w:lvl w:ilvl="8" w:tplc="A2B0CC3C">
      <w:numFmt w:val="bullet"/>
      <w:lvlText w:val="•"/>
      <w:lvlJc w:val="left"/>
      <w:pPr>
        <w:ind w:left="8620" w:hanging="241"/>
      </w:pPr>
      <w:rPr>
        <w:rFonts w:hint="default"/>
        <w:lang w:val="en-US" w:eastAsia="en-US" w:bidi="ar-SA"/>
      </w:rPr>
    </w:lvl>
  </w:abstractNum>
  <w:abstractNum w:abstractNumId="406" w15:restartNumberingAfterBreak="0">
    <w:nsid w:val="68502311"/>
    <w:multiLevelType w:val="hybridMultilevel"/>
    <w:tmpl w:val="0B041E04"/>
    <w:lvl w:ilvl="0" w:tplc="E2ECFA14">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0F63564">
      <w:numFmt w:val="bullet"/>
      <w:lvlText w:val="•"/>
      <w:lvlJc w:val="left"/>
      <w:pPr>
        <w:ind w:left="2114" w:hanging="394"/>
      </w:pPr>
      <w:rPr>
        <w:rFonts w:hint="default"/>
        <w:lang w:val="en-US" w:eastAsia="en-US" w:bidi="ar-SA"/>
      </w:rPr>
    </w:lvl>
    <w:lvl w:ilvl="2" w:tplc="CCDEDBF8">
      <w:numFmt w:val="bullet"/>
      <w:lvlText w:val="•"/>
      <w:lvlJc w:val="left"/>
      <w:pPr>
        <w:ind w:left="3048" w:hanging="394"/>
      </w:pPr>
      <w:rPr>
        <w:rFonts w:hint="default"/>
        <w:lang w:val="en-US" w:eastAsia="en-US" w:bidi="ar-SA"/>
      </w:rPr>
    </w:lvl>
    <w:lvl w:ilvl="3" w:tplc="7464BA00">
      <w:numFmt w:val="bullet"/>
      <w:lvlText w:val="•"/>
      <w:lvlJc w:val="left"/>
      <w:pPr>
        <w:ind w:left="3982" w:hanging="394"/>
      </w:pPr>
      <w:rPr>
        <w:rFonts w:hint="default"/>
        <w:lang w:val="en-US" w:eastAsia="en-US" w:bidi="ar-SA"/>
      </w:rPr>
    </w:lvl>
    <w:lvl w:ilvl="4" w:tplc="3B825684">
      <w:numFmt w:val="bullet"/>
      <w:lvlText w:val="•"/>
      <w:lvlJc w:val="left"/>
      <w:pPr>
        <w:ind w:left="4916" w:hanging="394"/>
      </w:pPr>
      <w:rPr>
        <w:rFonts w:hint="default"/>
        <w:lang w:val="en-US" w:eastAsia="en-US" w:bidi="ar-SA"/>
      </w:rPr>
    </w:lvl>
    <w:lvl w:ilvl="5" w:tplc="91AACAD2">
      <w:numFmt w:val="bullet"/>
      <w:lvlText w:val="•"/>
      <w:lvlJc w:val="left"/>
      <w:pPr>
        <w:ind w:left="5850" w:hanging="394"/>
      </w:pPr>
      <w:rPr>
        <w:rFonts w:hint="default"/>
        <w:lang w:val="en-US" w:eastAsia="en-US" w:bidi="ar-SA"/>
      </w:rPr>
    </w:lvl>
    <w:lvl w:ilvl="6" w:tplc="87E0FBF6">
      <w:numFmt w:val="bullet"/>
      <w:lvlText w:val="•"/>
      <w:lvlJc w:val="left"/>
      <w:pPr>
        <w:ind w:left="6784" w:hanging="394"/>
      </w:pPr>
      <w:rPr>
        <w:rFonts w:hint="default"/>
        <w:lang w:val="en-US" w:eastAsia="en-US" w:bidi="ar-SA"/>
      </w:rPr>
    </w:lvl>
    <w:lvl w:ilvl="7" w:tplc="D6B2ECF6">
      <w:numFmt w:val="bullet"/>
      <w:lvlText w:val="•"/>
      <w:lvlJc w:val="left"/>
      <w:pPr>
        <w:ind w:left="7718" w:hanging="394"/>
      </w:pPr>
      <w:rPr>
        <w:rFonts w:hint="default"/>
        <w:lang w:val="en-US" w:eastAsia="en-US" w:bidi="ar-SA"/>
      </w:rPr>
    </w:lvl>
    <w:lvl w:ilvl="8" w:tplc="1978854E">
      <w:numFmt w:val="bullet"/>
      <w:lvlText w:val="•"/>
      <w:lvlJc w:val="left"/>
      <w:pPr>
        <w:ind w:left="8652" w:hanging="394"/>
      </w:pPr>
      <w:rPr>
        <w:rFonts w:hint="default"/>
        <w:lang w:val="en-US" w:eastAsia="en-US" w:bidi="ar-SA"/>
      </w:rPr>
    </w:lvl>
  </w:abstractNum>
  <w:abstractNum w:abstractNumId="407" w15:restartNumberingAfterBreak="0">
    <w:nsid w:val="686373E2"/>
    <w:multiLevelType w:val="hybridMultilevel"/>
    <w:tmpl w:val="E7E0256C"/>
    <w:lvl w:ilvl="0" w:tplc="2D3CBA18">
      <w:start w:val="1"/>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C86675C6">
      <w:start w:val="1"/>
      <w:numFmt w:val="upperRoman"/>
      <w:lvlText w:val="(%2)"/>
      <w:lvlJc w:val="left"/>
      <w:pPr>
        <w:ind w:left="300" w:hanging="318"/>
        <w:jc w:val="left"/>
      </w:pPr>
      <w:rPr>
        <w:rFonts w:ascii="Arial" w:eastAsia="Arial" w:hAnsi="Arial" w:cs="Arial" w:hint="default"/>
        <w:b/>
        <w:bCs/>
        <w:i w:val="0"/>
        <w:iCs w:val="0"/>
        <w:spacing w:val="-1"/>
        <w:w w:val="100"/>
        <w:sz w:val="26"/>
        <w:szCs w:val="26"/>
        <w:lang w:val="en-US" w:eastAsia="en-US" w:bidi="ar-SA"/>
      </w:rPr>
    </w:lvl>
    <w:lvl w:ilvl="2" w:tplc="CA78DE1C">
      <w:numFmt w:val="bullet"/>
      <w:lvlText w:val="•"/>
      <w:lvlJc w:val="left"/>
      <w:pPr>
        <w:ind w:left="1826" w:hanging="318"/>
      </w:pPr>
      <w:rPr>
        <w:rFonts w:hint="default"/>
        <w:lang w:val="en-US" w:eastAsia="en-US" w:bidi="ar-SA"/>
      </w:rPr>
    </w:lvl>
    <w:lvl w:ilvl="3" w:tplc="6F00AC1E">
      <w:numFmt w:val="bullet"/>
      <w:lvlText w:val="•"/>
      <w:lvlJc w:val="left"/>
      <w:pPr>
        <w:ind w:left="2913" w:hanging="318"/>
      </w:pPr>
      <w:rPr>
        <w:rFonts w:hint="default"/>
        <w:lang w:val="en-US" w:eastAsia="en-US" w:bidi="ar-SA"/>
      </w:rPr>
    </w:lvl>
    <w:lvl w:ilvl="4" w:tplc="A62C5AAE">
      <w:numFmt w:val="bullet"/>
      <w:lvlText w:val="•"/>
      <w:lvlJc w:val="left"/>
      <w:pPr>
        <w:ind w:left="4000" w:hanging="318"/>
      </w:pPr>
      <w:rPr>
        <w:rFonts w:hint="default"/>
        <w:lang w:val="en-US" w:eastAsia="en-US" w:bidi="ar-SA"/>
      </w:rPr>
    </w:lvl>
    <w:lvl w:ilvl="5" w:tplc="4FDABD76">
      <w:numFmt w:val="bullet"/>
      <w:lvlText w:val="•"/>
      <w:lvlJc w:val="left"/>
      <w:pPr>
        <w:ind w:left="5086" w:hanging="318"/>
      </w:pPr>
      <w:rPr>
        <w:rFonts w:hint="default"/>
        <w:lang w:val="en-US" w:eastAsia="en-US" w:bidi="ar-SA"/>
      </w:rPr>
    </w:lvl>
    <w:lvl w:ilvl="6" w:tplc="CC9AC0EA">
      <w:numFmt w:val="bullet"/>
      <w:lvlText w:val="•"/>
      <w:lvlJc w:val="left"/>
      <w:pPr>
        <w:ind w:left="6173" w:hanging="318"/>
      </w:pPr>
      <w:rPr>
        <w:rFonts w:hint="default"/>
        <w:lang w:val="en-US" w:eastAsia="en-US" w:bidi="ar-SA"/>
      </w:rPr>
    </w:lvl>
    <w:lvl w:ilvl="7" w:tplc="5E8204FE">
      <w:numFmt w:val="bullet"/>
      <w:lvlText w:val="•"/>
      <w:lvlJc w:val="left"/>
      <w:pPr>
        <w:ind w:left="7260" w:hanging="318"/>
      </w:pPr>
      <w:rPr>
        <w:rFonts w:hint="default"/>
        <w:lang w:val="en-US" w:eastAsia="en-US" w:bidi="ar-SA"/>
      </w:rPr>
    </w:lvl>
    <w:lvl w:ilvl="8" w:tplc="E0CEC5EC">
      <w:numFmt w:val="bullet"/>
      <w:lvlText w:val="•"/>
      <w:lvlJc w:val="left"/>
      <w:pPr>
        <w:ind w:left="8346" w:hanging="318"/>
      </w:pPr>
      <w:rPr>
        <w:rFonts w:hint="default"/>
        <w:lang w:val="en-US" w:eastAsia="en-US" w:bidi="ar-SA"/>
      </w:rPr>
    </w:lvl>
  </w:abstractNum>
  <w:abstractNum w:abstractNumId="408" w15:restartNumberingAfterBreak="0">
    <w:nsid w:val="688E55CA"/>
    <w:multiLevelType w:val="hybridMultilevel"/>
    <w:tmpl w:val="C9CAEF7E"/>
    <w:lvl w:ilvl="0" w:tplc="69D8204E">
      <w:start w:val="1"/>
      <w:numFmt w:val="upperLetter"/>
      <w:lvlText w:val="(%1)"/>
      <w:lvlJc w:val="left"/>
      <w:pPr>
        <w:ind w:left="662" w:hanging="363"/>
        <w:jc w:val="left"/>
      </w:pPr>
      <w:rPr>
        <w:rFonts w:ascii="Arial" w:eastAsia="Arial" w:hAnsi="Arial" w:cs="Arial" w:hint="default"/>
        <w:b/>
        <w:bCs/>
        <w:i w:val="0"/>
        <w:iCs w:val="0"/>
        <w:spacing w:val="-1"/>
        <w:w w:val="100"/>
        <w:sz w:val="24"/>
        <w:szCs w:val="24"/>
        <w:lang w:val="en-US" w:eastAsia="en-US" w:bidi="ar-SA"/>
      </w:rPr>
    </w:lvl>
    <w:lvl w:ilvl="1" w:tplc="9D84675A">
      <w:numFmt w:val="bullet"/>
      <w:lvlText w:val="•"/>
      <w:lvlJc w:val="left"/>
      <w:pPr>
        <w:ind w:left="1646" w:hanging="363"/>
      </w:pPr>
      <w:rPr>
        <w:rFonts w:hint="default"/>
        <w:lang w:val="en-US" w:eastAsia="en-US" w:bidi="ar-SA"/>
      </w:rPr>
    </w:lvl>
    <w:lvl w:ilvl="2" w:tplc="42BA55C6">
      <w:numFmt w:val="bullet"/>
      <w:lvlText w:val="•"/>
      <w:lvlJc w:val="left"/>
      <w:pPr>
        <w:ind w:left="2632" w:hanging="363"/>
      </w:pPr>
      <w:rPr>
        <w:rFonts w:hint="default"/>
        <w:lang w:val="en-US" w:eastAsia="en-US" w:bidi="ar-SA"/>
      </w:rPr>
    </w:lvl>
    <w:lvl w:ilvl="3" w:tplc="F36E7906">
      <w:numFmt w:val="bullet"/>
      <w:lvlText w:val="•"/>
      <w:lvlJc w:val="left"/>
      <w:pPr>
        <w:ind w:left="3618" w:hanging="363"/>
      </w:pPr>
      <w:rPr>
        <w:rFonts w:hint="default"/>
        <w:lang w:val="en-US" w:eastAsia="en-US" w:bidi="ar-SA"/>
      </w:rPr>
    </w:lvl>
    <w:lvl w:ilvl="4" w:tplc="766A1DCC">
      <w:numFmt w:val="bullet"/>
      <w:lvlText w:val="•"/>
      <w:lvlJc w:val="left"/>
      <w:pPr>
        <w:ind w:left="4604" w:hanging="363"/>
      </w:pPr>
      <w:rPr>
        <w:rFonts w:hint="default"/>
        <w:lang w:val="en-US" w:eastAsia="en-US" w:bidi="ar-SA"/>
      </w:rPr>
    </w:lvl>
    <w:lvl w:ilvl="5" w:tplc="756AC62C">
      <w:numFmt w:val="bullet"/>
      <w:lvlText w:val="•"/>
      <w:lvlJc w:val="left"/>
      <w:pPr>
        <w:ind w:left="5590" w:hanging="363"/>
      </w:pPr>
      <w:rPr>
        <w:rFonts w:hint="default"/>
        <w:lang w:val="en-US" w:eastAsia="en-US" w:bidi="ar-SA"/>
      </w:rPr>
    </w:lvl>
    <w:lvl w:ilvl="6" w:tplc="FD24E002">
      <w:numFmt w:val="bullet"/>
      <w:lvlText w:val="•"/>
      <w:lvlJc w:val="left"/>
      <w:pPr>
        <w:ind w:left="6576" w:hanging="363"/>
      </w:pPr>
      <w:rPr>
        <w:rFonts w:hint="default"/>
        <w:lang w:val="en-US" w:eastAsia="en-US" w:bidi="ar-SA"/>
      </w:rPr>
    </w:lvl>
    <w:lvl w:ilvl="7" w:tplc="50D8D782">
      <w:numFmt w:val="bullet"/>
      <w:lvlText w:val="•"/>
      <w:lvlJc w:val="left"/>
      <w:pPr>
        <w:ind w:left="7562" w:hanging="363"/>
      </w:pPr>
      <w:rPr>
        <w:rFonts w:hint="default"/>
        <w:lang w:val="en-US" w:eastAsia="en-US" w:bidi="ar-SA"/>
      </w:rPr>
    </w:lvl>
    <w:lvl w:ilvl="8" w:tplc="1922A828">
      <w:numFmt w:val="bullet"/>
      <w:lvlText w:val="•"/>
      <w:lvlJc w:val="left"/>
      <w:pPr>
        <w:ind w:left="8548" w:hanging="363"/>
      </w:pPr>
      <w:rPr>
        <w:rFonts w:hint="default"/>
        <w:lang w:val="en-US" w:eastAsia="en-US" w:bidi="ar-SA"/>
      </w:rPr>
    </w:lvl>
  </w:abstractNum>
  <w:abstractNum w:abstractNumId="409" w15:restartNumberingAfterBreak="0">
    <w:nsid w:val="68915255"/>
    <w:multiLevelType w:val="hybridMultilevel"/>
    <w:tmpl w:val="BF00EE8A"/>
    <w:lvl w:ilvl="0" w:tplc="C7C0C688">
      <w:start w:val="1"/>
      <w:numFmt w:val="upperLetter"/>
      <w:lvlText w:val="(%1)"/>
      <w:lvlJc w:val="left"/>
      <w:pPr>
        <w:ind w:left="732" w:hanging="433"/>
        <w:jc w:val="left"/>
      </w:pPr>
      <w:rPr>
        <w:rFonts w:ascii="Arial" w:eastAsia="Arial" w:hAnsi="Arial" w:cs="Arial" w:hint="default"/>
        <w:b/>
        <w:bCs/>
        <w:i w:val="0"/>
        <w:iCs w:val="0"/>
        <w:spacing w:val="-1"/>
        <w:w w:val="100"/>
        <w:sz w:val="26"/>
        <w:szCs w:val="26"/>
        <w:lang w:val="en-US" w:eastAsia="en-US" w:bidi="ar-SA"/>
      </w:rPr>
    </w:lvl>
    <w:lvl w:ilvl="1" w:tplc="EE200330">
      <w:numFmt w:val="bullet"/>
      <w:lvlText w:val="•"/>
      <w:lvlJc w:val="left"/>
      <w:pPr>
        <w:ind w:left="1718" w:hanging="433"/>
      </w:pPr>
      <w:rPr>
        <w:rFonts w:hint="default"/>
        <w:lang w:val="en-US" w:eastAsia="en-US" w:bidi="ar-SA"/>
      </w:rPr>
    </w:lvl>
    <w:lvl w:ilvl="2" w:tplc="BBB457A0">
      <w:numFmt w:val="bullet"/>
      <w:lvlText w:val="•"/>
      <w:lvlJc w:val="left"/>
      <w:pPr>
        <w:ind w:left="2696" w:hanging="433"/>
      </w:pPr>
      <w:rPr>
        <w:rFonts w:hint="default"/>
        <w:lang w:val="en-US" w:eastAsia="en-US" w:bidi="ar-SA"/>
      </w:rPr>
    </w:lvl>
    <w:lvl w:ilvl="3" w:tplc="2BE8CB8C">
      <w:numFmt w:val="bullet"/>
      <w:lvlText w:val="•"/>
      <w:lvlJc w:val="left"/>
      <w:pPr>
        <w:ind w:left="3674" w:hanging="433"/>
      </w:pPr>
      <w:rPr>
        <w:rFonts w:hint="default"/>
        <w:lang w:val="en-US" w:eastAsia="en-US" w:bidi="ar-SA"/>
      </w:rPr>
    </w:lvl>
    <w:lvl w:ilvl="4" w:tplc="6FDEFD46">
      <w:numFmt w:val="bullet"/>
      <w:lvlText w:val="•"/>
      <w:lvlJc w:val="left"/>
      <w:pPr>
        <w:ind w:left="4652" w:hanging="433"/>
      </w:pPr>
      <w:rPr>
        <w:rFonts w:hint="default"/>
        <w:lang w:val="en-US" w:eastAsia="en-US" w:bidi="ar-SA"/>
      </w:rPr>
    </w:lvl>
    <w:lvl w:ilvl="5" w:tplc="1CE85F92">
      <w:numFmt w:val="bullet"/>
      <w:lvlText w:val="•"/>
      <w:lvlJc w:val="left"/>
      <w:pPr>
        <w:ind w:left="5630" w:hanging="433"/>
      </w:pPr>
      <w:rPr>
        <w:rFonts w:hint="default"/>
        <w:lang w:val="en-US" w:eastAsia="en-US" w:bidi="ar-SA"/>
      </w:rPr>
    </w:lvl>
    <w:lvl w:ilvl="6" w:tplc="CBB8E4E8">
      <w:numFmt w:val="bullet"/>
      <w:lvlText w:val="•"/>
      <w:lvlJc w:val="left"/>
      <w:pPr>
        <w:ind w:left="6608" w:hanging="433"/>
      </w:pPr>
      <w:rPr>
        <w:rFonts w:hint="default"/>
        <w:lang w:val="en-US" w:eastAsia="en-US" w:bidi="ar-SA"/>
      </w:rPr>
    </w:lvl>
    <w:lvl w:ilvl="7" w:tplc="1996165C">
      <w:numFmt w:val="bullet"/>
      <w:lvlText w:val="•"/>
      <w:lvlJc w:val="left"/>
      <w:pPr>
        <w:ind w:left="7586" w:hanging="433"/>
      </w:pPr>
      <w:rPr>
        <w:rFonts w:hint="default"/>
        <w:lang w:val="en-US" w:eastAsia="en-US" w:bidi="ar-SA"/>
      </w:rPr>
    </w:lvl>
    <w:lvl w:ilvl="8" w:tplc="364C5DC4">
      <w:numFmt w:val="bullet"/>
      <w:lvlText w:val="•"/>
      <w:lvlJc w:val="left"/>
      <w:pPr>
        <w:ind w:left="8564" w:hanging="433"/>
      </w:pPr>
      <w:rPr>
        <w:rFonts w:hint="default"/>
        <w:lang w:val="en-US" w:eastAsia="en-US" w:bidi="ar-SA"/>
      </w:rPr>
    </w:lvl>
  </w:abstractNum>
  <w:abstractNum w:abstractNumId="410" w15:restartNumberingAfterBreak="0">
    <w:nsid w:val="68C348CD"/>
    <w:multiLevelType w:val="hybridMultilevel"/>
    <w:tmpl w:val="4F26E6AE"/>
    <w:lvl w:ilvl="0" w:tplc="2C64864C">
      <w:start w:val="1"/>
      <w:numFmt w:val="upperRoman"/>
      <w:lvlText w:val="(%1)"/>
      <w:lvlJc w:val="left"/>
      <w:pPr>
        <w:ind w:left="1020" w:hanging="241"/>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1" w:tplc="71B6CE28">
      <w:numFmt w:val="bullet"/>
      <w:lvlText w:val="•"/>
      <w:lvlJc w:val="left"/>
      <w:pPr>
        <w:ind w:left="1970" w:hanging="241"/>
      </w:pPr>
      <w:rPr>
        <w:rFonts w:hint="default"/>
        <w:lang w:val="en-US" w:eastAsia="en-US" w:bidi="ar-SA"/>
      </w:rPr>
    </w:lvl>
    <w:lvl w:ilvl="2" w:tplc="697880A4">
      <w:numFmt w:val="bullet"/>
      <w:lvlText w:val="•"/>
      <w:lvlJc w:val="left"/>
      <w:pPr>
        <w:ind w:left="2920" w:hanging="241"/>
      </w:pPr>
      <w:rPr>
        <w:rFonts w:hint="default"/>
        <w:lang w:val="en-US" w:eastAsia="en-US" w:bidi="ar-SA"/>
      </w:rPr>
    </w:lvl>
    <w:lvl w:ilvl="3" w:tplc="7E642340">
      <w:numFmt w:val="bullet"/>
      <w:lvlText w:val="•"/>
      <w:lvlJc w:val="left"/>
      <w:pPr>
        <w:ind w:left="3870" w:hanging="241"/>
      </w:pPr>
      <w:rPr>
        <w:rFonts w:hint="default"/>
        <w:lang w:val="en-US" w:eastAsia="en-US" w:bidi="ar-SA"/>
      </w:rPr>
    </w:lvl>
    <w:lvl w:ilvl="4" w:tplc="CFD8396E">
      <w:numFmt w:val="bullet"/>
      <w:lvlText w:val="•"/>
      <w:lvlJc w:val="left"/>
      <w:pPr>
        <w:ind w:left="4820" w:hanging="241"/>
      </w:pPr>
      <w:rPr>
        <w:rFonts w:hint="default"/>
        <w:lang w:val="en-US" w:eastAsia="en-US" w:bidi="ar-SA"/>
      </w:rPr>
    </w:lvl>
    <w:lvl w:ilvl="5" w:tplc="BE08E220">
      <w:numFmt w:val="bullet"/>
      <w:lvlText w:val="•"/>
      <w:lvlJc w:val="left"/>
      <w:pPr>
        <w:ind w:left="5770" w:hanging="241"/>
      </w:pPr>
      <w:rPr>
        <w:rFonts w:hint="default"/>
        <w:lang w:val="en-US" w:eastAsia="en-US" w:bidi="ar-SA"/>
      </w:rPr>
    </w:lvl>
    <w:lvl w:ilvl="6" w:tplc="84B22074">
      <w:numFmt w:val="bullet"/>
      <w:lvlText w:val="•"/>
      <w:lvlJc w:val="left"/>
      <w:pPr>
        <w:ind w:left="6720" w:hanging="241"/>
      </w:pPr>
      <w:rPr>
        <w:rFonts w:hint="default"/>
        <w:lang w:val="en-US" w:eastAsia="en-US" w:bidi="ar-SA"/>
      </w:rPr>
    </w:lvl>
    <w:lvl w:ilvl="7" w:tplc="53A41008">
      <w:numFmt w:val="bullet"/>
      <w:lvlText w:val="•"/>
      <w:lvlJc w:val="left"/>
      <w:pPr>
        <w:ind w:left="7670" w:hanging="241"/>
      </w:pPr>
      <w:rPr>
        <w:rFonts w:hint="default"/>
        <w:lang w:val="en-US" w:eastAsia="en-US" w:bidi="ar-SA"/>
      </w:rPr>
    </w:lvl>
    <w:lvl w:ilvl="8" w:tplc="5CD4BE66">
      <w:numFmt w:val="bullet"/>
      <w:lvlText w:val="•"/>
      <w:lvlJc w:val="left"/>
      <w:pPr>
        <w:ind w:left="8620" w:hanging="241"/>
      </w:pPr>
      <w:rPr>
        <w:rFonts w:hint="default"/>
        <w:lang w:val="en-US" w:eastAsia="en-US" w:bidi="ar-SA"/>
      </w:rPr>
    </w:lvl>
  </w:abstractNum>
  <w:abstractNum w:abstractNumId="411" w15:restartNumberingAfterBreak="0">
    <w:nsid w:val="695C3C3C"/>
    <w:multiLevelType w:val="hybridMultilevel"/>
    <w:tmpl w:val="09460202"/>
    <w:lvl w:ilvl="0" w:tplc="466627DC">
      <w:start w:val="1"/>
      <w:numFmt w:val="upperRoman"/>
      <w:lvlText w:val="(%1)"/>
      <w:lvlJc w:val="left"/>
      <w:pPr>
        <w:ind w:left="616" w:hanging="317"/>
        <w:jc w:val="left"/>
      </w:pPr>
      <w:rPr>
        <w:rFonts w:ascii="Arial" w:eastAsia="Arial" w:hAnsi="Arial" w:cs="Arial" w:hint="default"/>
        <w:b/>
        <w:bCs/>
        <w:i w:val="0"/>
        <w:iCs w:val="0"/>
        <w:spacing w:val="-1"/>
        <w:w w:val="100"/>
        <w:sz w:val="26"/>
        <w:szCs w:val="26"/>
        <w:lang w:val="en-US" w:eastAsia="en-US" w:bidi="ar-SA"/>
      </w:rPr>
    </w:lvl>
    <w:lvl w:ilvl="1" w:tplc="84FA03E6">
      <w:numFmt w:val="bullet"/>
      <w:lvlText w:val=""/>
      <w:lvlJc w:val="left"/>
      <w:pPr>
        <w:ind w:left="300" w:hanging="357"/>
      </w:pPr>
      <w:rPr>
        <w:rFonts w:ascii="Symbol" w:eastAsia="Symbol" w:hAnsi="Symbol" w:cs="Symbol" w:hint="default"/>
        <w:b w:val="0"/>
        <w:bCs w:val="0"/>
        <w:i w:val="0"/>
        <w:iCs w:val="0"/>
        <w:spacing w:val="0"/>
        <w:w w:val="99"/>
        <w:sz w:val="22"/>
        <w:szCs w:val="22"/>
        <w:lang w:val="en-US" w:eastAsia="en-US" w:bidi="ar-SA"/>
      </w:rPr>
    </w:lvl>
    <w:lvl w:ilvl="2" w:tplc="F488ABCC">
      <w:numFmt w:val="bullet"/>
      <w:lvlText w:val="•"/>
      <w:lvlJc w:val="left"/>
      <w:pPr>
        <w:ind w:left="1720" w:hanging="357"/>
      </w:pPr>
      <w:rPr>
        <w:rFonts w:hint="default"/>
        <w:lang w:val="en-US" w:eastAsia="en-US" w:bidi="ar-SA"/>
      </w:rPr>
    </w:lvl>
    <w:lvl w:ilvl="3" w:tplc="5F14F3DC">
      <w:numFmt w:val="bullet"/>
      <w:lvlText w:val="•"/>
      <w:lvlJc w:val="left"/>
      <w:pPr>
        <w:ind w:left="2820" w:hanging="357"/>
      </w:pPr>
      <w:rPr>
        <w:rFonts w:hint="default"/>
        <w:lang w:val="en-US" w:eastAsia="en-US" w:bidi="ar-SA"/>
      </w:rPr>
    </w:lvl>
    <w:lvl w:ilvl="4" w:tplc="C7BE7A70">
      <w:numFmt w:val="bullet"/>
      <w:lvlText w:val="•"/>
      <w:lvlJc w:val="left"/>
      <w:pPr>
        <w:ind w:left="3920" w:hanging="357"/>
      </w:pPr>
      <w:rPr>
        <w:rFonts w:hint="default"/>
        <w:lang w:val="en-US" w:eastAsia="en-US" w:bidi="ar-SA"/>
      </w:rPr>
    </w:lvl>
    <w:lvl w:ilvl="5" w:tplc="BB48600A">
      <w:numFmt w:val="bullet"/>
      <w:lvlText w:val="•"/>
      <w:lvlJc w:val="left"/>
      <w:pPr>
        <w:ind w:left="5020" w:hanging="357"/>
      </w:pPr>
      <w:rPr>
        <w:rFonts w:hint="default"/>
        <w:lang w:val="en-US" w:eastAsia="en-US" w:bidi="ar-SA"/>
      </w:rPr>
    </w:lvl>
    <w:lvl w:ilvl="6" w:tplc="C840FC36">
      <w:numFmt w:val="bullet"/>
      <w:lvlText w:val="•"/>
      <w:lvlJc w:val="left"/>
      <w:pPr>
        <w:ind w:left="6120" w:hanging="357"/>
      </w:pPr>
      <w:rPr>
        <w:rFonts w:hint="default"/>
        <w:lang w:val="en-US" w:eastAsia="en-US" w:bidi="ar-SA"/>
      </w:rPr>
    </w:lvl>
    <w:lvl w:ilvl="7" w:tplc="59B4D912">
      <w:numFmt w:val="bullet"/>
      <w:lvlText w:val="•"/>
      <w:lvlJc w:val="left"/>
      <w:pPr>
        <w:ind w:left="7220" w:hanging="357"/>
      </w:pPr>
      <w:rPr>
        <w:rFonts w:hint="default"/>
        <w:lang w:val="en-US" w:eastAsia="en-US" w:bidi="ar-SA"/>
      </w:rPr>
    </w:lvl>
    <w:lvl w:ilvl="8" w:tplc="36E412E0">
      <w:numFmt w:val="bullet"/>
      <w:lvlText w:val="•"/>
      <w:lvlJc w:val="left"/>
      <w:pPr>
        <w:ind w:left="8320" w:hanging="357"/>
      </w:pPr>
      <w:rPr>
        <w:rFonts w:hint="default"/>
        <w:lang w:val="en-US" w:eastAsia="en-US" w:bidi="ar-SA"/>
      </w:rPr>
    </w:lvl>
  </w:abstractNum>
  <w:abstractNum w:abstractNumId="412" w15:restartNumberingAfterBreak="0">
    <w:nsid w:val="6A160EBE"/>
    <w:multiLevelType w:val="hybridMultilevel"/>
    <w:tmpl w:val="7E167ED6"/>
    <w:lvl w:ilvl="0" w:tplc="59ACB028">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5C6513A">
      <w:numFmt w:val="bullet"/>
      <w:lvlText w:val="•"/>
      <w:lvlJc w:val="left"/>
      <w:pPr>
        <w:ind w:left="2024" w:hanging="300"/>
      </w:pPr>
      <w:rPr>
        <w:rFonts w:hint="default"/>
        <w:lang w:val="en-US" w:eastAsia="en-US" w:bidi="ar-SA"/>
      </w:rPr>
    </w:lvl>
    <w:lvl w:ilvl="2" w:tplc="B344AFE4">
      <w:numFmt w:val="bullet"/>
      <w:lvlText w:val="•"/>
      <w:lvlJc w:val="left"/>
      <w:pPr>
        <w:ind w:left="2968" w:hanging="300"/>
      </w:pPr>
      <w:rPr>
        <w:rFonts w:hint="default"/>
        <w:lang w:val="en-US" w:eastAsia="en-US" w:bidi="ar-SA"/>
      </w:rPr>
    </w:lvl>
    <w:lvl w:ilvl="3" w:tplc="588431F2">
      <w:numFmt w:val="bullet"/>
      <w:lvlText w:val="•"/>
      <w:lvlJc w:val="left"/>
      <w:pPr>
        <w:ind w:left="3912" w:hanging="300"/>
      </w:pPr>
      <w:rPr>
        <w:rFonts w:hint="default"/>
        <w:lang w:val="en-US" w:eastAsia="en-US" w:bidi="ar-SA"/>
      </w:rPr>
    </w:lvl>
    <w:lvl w:ilvl="4" w:tplc="865E4D4C">
      <w:numFmt w:val="bullet"/>
      <w:lvlText w:val="•"/>
      <w:lvlJc w:val="left"/>
      <w:pPr>
        <w:ind w:left="4856" w:hanging="300"/>
      </w:pPr>
      <w:rPr>
        <w:rFonts w:hint="default"/>
        <w:lang w:val="en-US" w:eastAsia="en-US" w:bidi="ar-SA"/>
      </w:rPr>
    </w:lvl>
    <w:lvl w:ilvl="5" w:tplc="EAD21DC0">
      <w:numFmt w:val="bullet"/>
      <w:lvlText w:val="•"/>
      <w:lvlJc w:val="left"/>
      <w:pPr>
        <w:ind w:left="5800" w:hanging="300"/>
      </w:pPr>
      <w:rPr>
        <w:rFonts w:hint="default"/>
        <w:lang w:val="en-US" w:eastAsia="en-US" w:bidi="ar-SA"/>
      </w:rPr>
    </w:lvl>
    <w:lvl w:ilvl="6" w:tplc="B4FEF122">
      <w:numFmt w:val="bullet"/>
      <w:lvlText w:val="•"/>
      <w:lvlJc w:val="left"/>
      <w:pPr>
        <w:ind w:left="6744" w:hanging="300"/>
      </w:pPr>
      <w:rPr>
        <w:rFonts w:hint="default"/>
        <w:lang w:val="en-US" w:eastAsia="en-US" w:bidi="ar-SA"/>
      </w:rPr>
    </w:lvl>
    <w:lvl w:ilvl="7" w:tplc="49C43A46">
      <w:numFmt w:val="bullet"/>
      <w:lvlText w:val="•"/>
      <w:lvlJc w:val="left"/>
      <w:pPr>
        <w:ind w:left="7688" w:hanging="300"/>
      </w:pPr>
      <w:rPr>
        <w:rFonts w:hint="default"/>
        <w:lang w:val="en-US" w:eastAsia="en-US" w:bidi="ar-SA"/>
      </w:rPr>
    </w:lvl>
    <w:lvl w:ilvl="8" w:tplc="F2CC046E">
      <w:numFmt w:val="bullet"/>
      <w:lvlText w:val="•"/>
      <w:lvlJc w:val="left"/>
      <w:pPr>
        <w:ind w:left="8632" w:hanging="300"/>
      </w:pPr>
      <w:rPr>
        <w:rFonts w:hint="default"/>
        <w:lang w:val="en-US" w:eastAsia="en-US" w:bidi="ar-SA"/>
      </w:rPr>
    </w:lvl>
  </w:abstractNum>
  <w:abstractNum w:abstractNumId="413" w15:restartNumberingAfterBreak="0">
    <w:nsid w:val="6A20155E"/>
    <w:multiLevelType w:val="hybridMultilevel"/>
    <w:tmpl w:val="E1E00090"/>
    <w:lvl w:ilvl="0" w:tplc="D1428B72">
      <w:start w:val="1"/>
      <w:numFmt w:val="upperRoman"/>
      <w:lvlText w:val="(%1)"/>
      <w:lvlJc w:val="left"/>
      <w:pPr>
        <w:ind w:left="616" w:hanging="317"/>
        <w:jc w:val="left"/>
      </w:pPr>
      <w:rPr>
        <w:rFonts w:ascii="Arial" w:eastAsia="Arial" w:hAnsi="Arial" w:cs="Arial" w:hint="default"/>
        <w:b/>
        <w:bCs/>
        <w:i w:val="0"/>
        <w:iCs w:val="0"/>
        <w:spacing w:val="-1"/>
        <w:w w:val="100"/>
        <w:sz w:val="26"/>
        <w:szCs w:val="26"/>
        <w:lang w:val="en-US" w:eastAsia="en-US" w:bidi="ar-SA"/>
      </w:rPr>
    </w:lvl>
    <w:lvl w:ilvl="1" w:tplc="36EED060">
      <w:numFmt w:val="bullet"/>
      <w:lvlText w:val="•"/>
      <w:lvlJc w:val="left"/>
      <w:pPr>
        <w:ind w:left="1610" w:hanging="317"/>
      </w:pPr>
      <w:rPr>
        <w:rFonts w:hint="default"/>
        <w:lang w:val="en-US" w:eastAsia="en-US" w:bidi="ar-SA"/>
      </w:rPr>
    </w:lvl>
    <w:lvl w:ilvl="2" w:tplc="A66E633C">
      <w:numFmt w:val="bullet"/>
      <w:lvlText w:val="•"/>
      <w:lvlJc w:val="left"/>
      <w:pPr>
        <w:ind w:left="2600" w:hanging="317"/>
      </w:pPr>
      <w:rPr>
        <w:rFonts w:hint="default"/>
        <w:lang w:val="en-US" w:eastAsia="en-US" w:bidi="ar-SA"/>
      </w:rPr>
    </w:lvl>
    <w:lvl w:ilvl="3" w:tplc="58DC5960">
      <w:numFmt w:val="bullet"/>
      <w:lvlText w:val="•"/>
      <w:lvlJc w:val="left"/>
      <w:pPr>
        <w:ind w:left="3590" w:hanging="317"/>
      </w:pPr>
      <w:rPr>
        <w:rFonts w:hint="default"/>
        <w:lang w:val="en-US" w:eastAsia="en-US" w:bidi="ar-SA"/>
      </w:rPr>
    </w:lvl>
    <w:lvl w:ilvl="4" w:tplc="0EC03AC4">
      <w:numFmt w:val="bullet"/>
      <w:lvlText w:val="•"/>
      <w:lvlJc w:val="left"/>
      <w:pPr>
        <w:ind w:left="4580" w:hanging="317"/>
      </w:pPr>
      <w:rPr>
        <w:rFonts w:hint="default"/>
        <w:lang w:val="en-US" w:eastAsia="en-US" w:bidi="ar-SA"/>
      </w:rPr>
    </w:lvl>
    <w:lvl w:ilvl="5" w:tplc="EBBC2DA4">
      <w:numFmt w:val="bullet"/>
      <w:lvlText w:val="•"/>
      <w:lvlJc w:val="left"/>
      <w:pPr>
        <w:ind w:left="5570" w:hanging="317"/>
      </w:pPr>
      <w:rPr>
        <w:rFonts w:hint="default"/>
        <w:lang w:val="en-US" w:eastAsia="en-US" w:bidi="ar-SA"/>
      </w:rPr>
    </w:lvl>
    <w:lvl w:ilvl="6" w:tplc="573879D4">
      <w:numFmt w:val="bullet"/>
      <w:lvlText w:val="•"/>
      <w:lvlJc w:val="left"/>
      <w:pPr>
        <w:ind w:left="6560" w:hanging="317"/>
      </w:pPr>
      <w:rPr>
        <w:rFonts w:hint="default"/>
        <w:lang w:val="en-US" w:eastAsia="en-US" w:bidi="ar-SA"/>
      </w:rPr>
    </w:lvl>
    <w:lvl w:ilvl="7" w:tplc="2A1E0DB8">
      <w:numFmt w:val="bullet"/>
      <w:lvlText w:val="•"/>
      <w:lvlJc w:val="left"/>
      <w:pPr>
        <w:ind w:left="7550" w:hanging="317"/>
      </w:pPr>
      <w:rPr>
        <w:rFonts w:hint="default"/>
        <w:lang w:val="en-US" w:eastAsia="en-US" w:bidi="ar-SA"/>
      </w:rPr>
    </w:lvl>
    <w:lvl w:ilvl="8" w:tplc="86BE91B6">
      <w:numFmt w:val="bullet"/>
      <w:lvlText w:val="•"/>
      <w:lvlJc w:val="left"/>
      <w:pPr>
        <w:ind w:left="8540" w:hanging="317"/>
      </w:pPr>
      <w:rPr>
        <w:rFonts w:hint="default"/>
        <w:lang w:val="en-US" w:eastAsia="en-US" w:bidi="ar-SA"/>
      </w:rPr>
    </w:lvl>
  </w:abstractNum>
  <w:abstractNum w:abstractNumId="414" w15:restartNumberingAfterBreak="0">
    <w:nsid w:val="6A6A26EC"/>
    <w:multiLevelType w:val="hybridMultilevel"/>
    <w:tmpl w:val="A8C871E4"/>
    <w:lvl w:ilvl="0" w:tplc="D8A01D88">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B28BD3A">
      <w:numFmt w:val="bullet"/>
      <w:lvlText w:val="•"/>
      <w:lvlJc w:val="left"/>
      <w:pPr>
        <w:ind w:left="2114" w:hanging="394"/>
      </w:pPr>
      <w:rPr>
        <w:rFonts w:hint="default"/>
        <w:lang w:val="en-US" w:eastAsia="en-US" w:bidi="ar-SA"/>
      </w:rPr>
    </w:lvl>
    <w:lvl w:ilvl="2" w:tplc="C99E3A90">
      <w:numFmt w:val="bullet"/>
      <w:lvlText w:val="•"/>
      <w:lvlJc w:val="left"/>
      <w:pPr>
        <w:ind w:left="3048" w:hanging="394"/>
      </w:pPr>
      <w:rPr>
        <w:rFonts w:hint="default"/>
        <w:lang w:val="en-US" w:eastAsia="en-US" w:bidi="ar-SA"/>
      </w:rPr>
    </w:lvl>
    <w:lvl w:ilvl="3" w:tplc="F15E58B8">
      <w:numFmt w:val="bullet"/>
      <w:lvlText w:val="•"/>
      <w:lvlJc w:val="left"/>
      <w:pPr>
        <w:ind w:left="3982" w:hanging="394"/>
      </w:pPr>
      <w:rPr>
        <w:rFonts w:hint="default"/>
        <w:lang w:val="en-US" w:eastAsia="en-US" w:bidi="ar-SA"/>
      </w:rPr>
    </w:lvl>
    <w:lvl w:ilvl="4" w:tplc="1752FDDA">
      <w:numFmt w:val="bullet"/>
      <w:lvlText w:val="•"/>
      <w:lvlJc w:val="left"/>
      <w:pPr>
        <w:ind w:left="4916" w:hanging="394"/>
      </w:pPr>
      <w:rPr>
        <w:rFonts w:hint="default"/>
        <w:lang w:val="en-US" w:eastAsia="en-US" w:bidi="ar-SA"/>
      </w:rPr>
    </w:lvl>
    <w:lvl w:ilvl="5" w:tplc="280EEE2C">
      <w:numFmt w:val="bullet"/>
      <w:lvlText w:val="•"/>
      <w:lvlJc w:val="left"/>
      <w:pPr>
        <w:ind w:left="5850" w:hanging="394"/>
      </w:pPr>
      <w:rPr>
        <w:rFonts w:hint="default"/>
        <w:lang w:val="en-US" w:eastAsia="en-US" w:bidi="ar-SA"/>
      </w:rPr>
    </w:lvl>
    <w:lvl w:ilvl="6" w:tplc="9E522F22">
      <w:numFmt w:val="bullet"/>
      <w:lvlText w:val="•"/>
      <w:lvlJc w:val="left"/>
      <w:pPr>
        <w:ind w:left="6784" w:hanging="394"/>
      </w:pPr>
      <w:rPr>
        <w:rFonts w:hint="default"/>
        <w:lang w:val="en-US" w:eastAsia="en-US" w:bidi="ar-SA"/>
      </w:rPr>
    </w:lvl>
    <w:lvl w:ilvl="7" w:tplc="8F0A12B2">
      <w:numFmt w:val="bullet"/>
      <w:lvlText w:val="•"/>
      <w:lvlJc w:val="left"/>
      <w:pPr>
        <w:ind w:left="7718" w:hanging="394"/>
      </w:pPr>
      <w:rPr>
        <w:rFonts w:hint="default"/>
        <w:lang w:val="en-US" w:eastAsia="en-US" w:bidi="ar-SA"/>
      </w:rPr>
    </w:lvl>
    <w:lvl w:ilvl="8" w:tplc="A04648E0">
      <w:numFmt w:val="bullet"/>
      <w:lvlText w:val="•"/>
      <w:lvlJc w:val="left"/>
      <w:pPr>
        <w:ind w:left="8652" w:hanging="394"/>
      </w:pPr>
      <w:rPr>
        <w:rFonts w:hint="default"/>
        <w:lang w:val="en-US" w:eastAsia="en-US" w:bidi="ar-SA"/>
      </w:rPr>
    </w:lvl>
  </w:abstractNum>
  <w:abstractNum w:abstractNumId="415" w15:restartNumberingAfterBreak="0">
    <w:nsid w:val="6A731859"/>
    <w:multiLevelType w:val="hybridMultilevel"/>
    <w:tmpl w:val="75DE4B68"/>
    <w:lvl w:ilvl="0" w:tplc="3E9662D2">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D48E9AE">
      <w:start w:val="1"/>
      <w:numFmt w:val="upperRoman"/>
      <w:lvlText w:val="(%2)"/>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805CBD66">
      <w:numFmt w:val="bullet"/>
      <w:lvlText w:val="•"/>
      <w:lvlJc w:val="left"/>
      <w:pPr>
        <w:ind w:left="2217" w:hanging="300"/>
      </w:pPr>
      <w:rPr>
        <w:rFonts w:hint="default"/>
        <w:lang w:val="en-US" w:eastAsia="en-US" w:bidi="ar-SA"/>
      </w:rPr>
    </w:lvl>
    <w:lvl w:ilvl="3" w:tplc="9886B8A4">
      <w:numFmt w:val="bullet"/>
      <w:lvlText w:val="•"/>
      <w:lvlJc w:val="left"/>
      <w:pPr>
        <w:ind w:left="3255" w:hanging="300"/>
      </w:pPr>
      <w:rPr>
        <w:rFonts w:hint="default"/>
        <w:lang w:val="en-US" w:eastAsia="en-US" w:bidi="ar-SA"/>
      </w:rPr>
    </w:lvl>
    <w:lvl w:ilvl="4" w:tplc="177C3592">
      <w:numFmt w:val="bullet"/>
      <w:lvlText w:val="•"/>
      <w:lvlJc w:val="left"/>
      <w:pPr>
        <w:ind w:left="4293" w:hanging="300"/>
      </w:pPr>
      <w:rPr>
        <w:rFonts w:hint="default"/>
        <w:lang w:val="en-US" w:eastAsia="en-US" w:bidi="ar-SA"/>
      </w:rPr>
    </w:lvl>
    <w:lvl w:ilvl="5" w:tplc="99EC76F4">
      <w:numFmt w:val="bullet"/>
      <w:lvlText w:val="•"/>
      <w:lvlJc w:val="left"/>
      <w:pPr>
        <w:ind w:left="5331" w:hanging="300"/>
      </w:pPr>
      <w:rPr>
        <w:rFonts w:hint="default"/>
        <w:lang w:val="en-US" w:eastAsia="en-US" w:bidi="ar-SA"/>
      </w:rPr>
    </w:lvl>
    <w:lvl w:ilvl="6" w:tplc="D2C433B8">
      <w:numFmt w:val="bullet"/>
      <w:lvlText w:val="•"/>
      <w:lvlJc w:val="left"/>
      <w:pPr>
        <w:ind w:left="6368" w:hanging="300"/>
      </w:pPr>
      <w:rPr>
        <w:rFonts w:hint="default"/>
        <w:lang w:val="en-US" w:eastAsia="en-US" w:bidi="ar-SA"/>
      </w:rPr>
    </w:lvl>
    <w:lvl w:ilvl="7" w:tplc="63288F74">
      <w:numFmt w:val="bullet"/>
      <w:lvlText w:val="•"/>
      <w:lvlJc w:val="left"/>
      <w:pPr>
        <w:ind w:left="7406" w:hanging="300"/>
      </w:pPr>
      <w:rPr>
        <w:rFonts w:hint="default"/>
        <w:lang w:val="en-US" w:eastAsia="en-US" w:bidi="ar-SA"/>
      </w:rPr>
    </w:lvl>
    <w:lvl w:ilvl="8" w:tplc="ECA64F68">
      <w:numFmt w:val="bullet"/>
      <w:lvlText w:val="•"/>
      <w:lvlJc w:val="left"/>
      <w:pPr>
        <w:ind w:left="8444" w:hanging="300"/>
      </w:pPr>
      <w:rPr>
        <w:rFonts w:hint="default"/>
        <w:lang w:val="en-US" w:eastAsia="en-US" w:bidi="ar-SA"/>
      </w:rPr>
    </w:lvl>
  </w:abstractNum>
  <w:abstractNum w:abstractNumId="416" w15:restartNumberingAfterBreak="0">
    <w:nsid w:val="6AAA3A4B"/>
    <w:multiLevelType w:val="hybridMultilevel"/>
    <w:tmpl w:val="34D2B942"/>
    <w:lvl w:ilvl="0" w:tplc="B134B3EC">
      <w:numFmt w:val="bullet"/>
      <w:lvlText w:val=""/>
      <w:lvlJc w:val="left"/>
      <w:pPr>
        <w:ind w:left="1390" w:hanging="236"/>
      </w:pPr>
      <w:rPr>
        <w:rFonts w:ascii="Symbol" w:eastAsia="Symbol" w:hAnsi="Symbol" w:cs="Symbol" w:hint="default"/>
        <w:b w:val="0"/>
        <w:bCs w:val="0"/>
        <w:i w:val="0"/>
        <w:iCs w:val="0"/>
        <w:spacing w:val="0"/>
        <w:w w:val="99"/>
        <w:sz w:val="22"/>
        <w:szCs w:val="22"/>
        <w:lang w:val="en-US" w:eastAsia="en-US" w:bidi="ar-SA"/>
      </w:rPr>
    </w:lvl>
    <w:lvl w:ilvl="1" w:tplc="F66875FC">
      <w:numFmt w:val="bullet"/>
      <w:lvlText w:val="o"/>
      <w:lvlJc w:val="left"/>
      <w:pPr>
        <w:ind w:left="2235" w:hanging="361"/>
      </w:pPr>
      <w:rPr>
        <w:rFonts w:ascii="Courier New" w:eastAsia="Courier New" w:hAnsi="Courier New" w:cs="Courier New" w:hint="default"/>
        <w:b w:val="0"/>
        <w:bCs w:val="0"/>
        <w:i w:val="0"/>
        <w:iCs w:val="0"/>
        <w:spacing w:val="0"/>
        <w:w w:val="99"/>
        <w:sz w:val="22"/>
        <w:szCs w:val="22"/>
        <w:lang w:val="en-US" w:eastAsia="en-US" w:bidi="ar-SA"/>
      </w:rPr>
    </w:lvl>
    <w:lvl w:ilvl="2" w:tplc="AB58C610">
      <w:numFmt w:val="bullet"/>
      <w:lvlText w:val="•"/>
      <w:lvlJc w:val="left"/>
      <w:pPr>
        <w:ind w:left="3160" w:hanging="361"/>
      </w:pPr>
      <w:rPr>
        <w:rFonts w:hint="default"/>
        <w:lang w:val="en-US" w:eastAsia="en-US" w:bidi="ar-SA"/>
      </w:rPr>
    </w:lvl>
    <w:lvl w:ilvl="3" w:tplc="11DA2B0C">
      <w:numFmt w:val="bullet"/>
      <w:lvlText w:val="•"/>
      <w:lvlJc w:val="left"/>
      <w:pPr>
        <w:ind w:left="4080" w:hanging="361"/>
      </w:pPr>
      <w:rPr>
        <w:rFonts w:hint="default"/>
        <w:lang w:val="en-US" w:eastAsia="en-US" w:bidi="ar-SA"/>
      </w:rPr>
    </w:lvl>
    <w:lvl w:ilvl="4" w:tplc="F97EE0DA">
      <w:numFmt w:val="bullet"/>
      <w:lvlText w:val="•"/>
      <w:lvlJc w:val="left"/>
      <w:pPr>
        <w:ind w:left="5000" w:hanging="361"/>
      </w:pPr>
      <w:rPr>
        <w:rFonts w:hint="default"/>
        <w:lang w:val="en-US" w:eastAsia="en-US" w:bidi="ar-SA"/>
      </w:rPr>
    </w:lvl>
    <w:lvl w:ilvl="5" w:tplc="B12EC77E">
      <w:numFmt w:val="bullet"/>
      <w:lvlText w:val="•"/>
      <w:lvlJc w:val="left"/>
      <w:pPr>
        <w:ind w:left="5920" w:hanging="361"/>
      </w:pPr>
      <w:rPr>
        <w:rFonts w:hint="default"/>
        <w:lang w:val="en-US" w:eastAsia="en-US" w:bidi="ar-SA"/>
      </w:rPr>
    </w:lvl>
    <w:lvl w:ilvl="6" w:tplc="D48C9800">
      <w:numFmt w:val="bullet"/>
      <w:lvlText w:val="•"/>
      <w:lvlJc w:val="left"/>
      <w:pPr>
        <w:ind w:left="6840" w:hanging="361"/>
      </w:pPr>
      <w:rPr>
        <w:rFonts w:hint="default"/>
        <w:lang w:val="en-US" w:eastAsia="en-US" w:bidi="ar-SA"/>
      </w:rPr>
    </w:lvl>
    <w:lvl w:ilvl="7" w:tplc="D024885E">
      <w:numFmt w:val="bullet"/>
      <w:lvlText w:val="•"/>
      <w:lvlJc w:val="left"/>
      <w:pPr>
        <w:ind w:left="7760" w:hanging="361"/>
      </w:pPr>
      <w:rPr>
        <w:rFonts w:hint="default"/>
        <w:lang w:val="en-US" w:eastAsia="en-US" w:bidi="ar-SA"/>
      </w:rPr>
    </w:lvl>
    <w:lvl w:ilvl="8" w:tplc="F7785A48">
      <w:numFmt w:val="bullet"/>
      <w:lvlText w:val="•"/>
      <w:lvlJc w:val="left"/>
      <w:pPr>
        <w:ind w:left="8680" w:hanging="361"/>
      </w:pPr>
      <w:rPr>
        <w:rFonts w:hint="default"/>
        <w:lang w:val="en-US" w:eastAsia="en-US" w:bidi="ar-SA"/>
      </w:rPr>
    </w:lvl>
  </w:abstractNum>
  <w:abstractNum w:abstractNumId="417" w15:restartNumberingAfterBreak="0">
    <w:nsid w:val="6AC13AD0"/>
    <w:multiLevelType w:val="hybridMultilevel"/>
    <w:tmpl w:val="EA44B016"/>
    <w:lvl w:ilvl="0" w:tplc="C9BCD396">
      <w:start w:val="1"/>
      <w:numFmt w:val="upperRoman"/>
      <w:lvlText w:val="(%1)"/>
      <w:lvlJc w:val="left"/>
      <w:pPr>
        <w:ind w:left="617" w:hanging="318"/>
        <w:jc w:val="left"/>
      </w:pPr>
      <w:rPr>
        <w:rFonts w:ascii="Arial" w:eastAsia="Arial" w:hAnsi="Arial" w:cs="Arial" w:hint="default"/>
        <w:b/>
        <w:bCs/>
        <w:i w:val="0"/>
        <w:iCs w:val="0"/>
        <w:spacing w:val="-1"/>
        <w:w w:val="100"/>
        <w:sz w:val="26"/>
        <w:szCs w:val="26"/>
        <w:lang w:val="en-US" w:eastAsia="en-US" w:bidi="ar-SA"/>
      </w:rPr>
    </w:lvl>
    <w:lvl w:ilvl="1" w:tplc="B4B284EE">
      <w:numFmt w:val="bullet"/>
      <w:lvlText w:val=""/>
      <w:lvlJc w:val="left"/>
      <w:pPr>
        <w:ind w:left="1155" w:hanging="360"/>
      </w:pPr>
      <w:rPr>
        <w:rFonts w:ascii="Symbol" w:eastAsia="Symbol" w:hAnsi="Symbol" w:cs="Symbol" w:hint="default"/>
        <w:b w:val="0"/>
        <w:bCs w:val="0"/>
        <w:i w:val="0"/>
        <w:iCs w:val="0"/>
        <w:spacing w:val="0"/>
        <w:w w:val="99"/>
        <w:sz w:val="22"/>
        <w:szCs w:val="22"/>
        <w:lang w:val="en-US" w:eastAsia="en-US" w:bidi="ar-SA"/>
      </w:rPr>
    </w:lvl>
    <w:lvl w:ilvl="2" w:tplc="FD1497B4">
      <w:numFmt w:val="bullet"/>
      <w:lvlText w:val="•"/>
      <w:lvlJc w:val="left"/>
      <w:pPr>
        <w:ind w:left="2200" w:hanging="360"/>
      </w:pPr>
      <w:rPr>
        <w:rFonts w:hint="default"/>
        <w:lang w:val="en-US" w:eastAsia="en-US" w:bidi="ar-SA"/>
      </w:rPr>
    </w:lvl>
    <w:lvl w:ilvl="3" w:tplc="3A2E51C6">
      <w:numFmt w:val="bullet"/>
      <w:lvlText w:val="•"/>
      <w:lvlJc w:val="left"/>
      <w:pPr>
        <w:ind w:left="3240" w:hanging="360"/>
      </w:pPr>
      <w:rPr>
        <w:rFonts w:hint="default"/>
        <w:lang w:val="en-US" w:eastAsia="en-US" w:bidi="ar-SA"/>
      </w:rPr>
    </w:lvl>
    <w:lvl w:ilvl="4" w:tplc="8CDC3CE4">
      <w:numFmt w:val="bullet"/>
      <w:lvlText w:val="•"/>
      <w:lvlJc w:val="left"/>
      <w:pPr>
        <w:ind w:left="4280" w:hanging="360"/>
      </w:pPr>
      <w:rPr>
        <w:rFonts w:hint="default"/>
        <w:lang w:val="en-US" w:eastAsia="en-US" w:bidi="ar-SA"/>
      </w:rPr>
    </w:lvl>
    <w:lvl w:ilvl="5" w:tplc="8856F292">
      <w:numFmt w:val="bullet"/>
      <w:lvlText w:val="•"/>
      <w:lvlJc w:val="left"/>
      <w:pPr>
        <w:ind w:left="5320" w:hanging="360"/>
      </w:pPr>
      <w:rPr>
        <w:rFonts w:hint="default"/>
        <w:lang w:val="en-US" w:eastAsia="en-US" w:bidi="ar-SA"/>
      </w:rPr>
    </w:lvl>
    <w:lvl w:ilvl="6" w:tplc="9478480C">
      <w:numFmt w:val="bullet"/>
      <w:lvlText w:val="•"/>
      <w:lvlJc w:val="left"/>
      <w:pPr>
        <w:ind w:left="6360" w:hanging="360"/>
      </w:pPr>
      <w:rPr>
        <w:rFonts w:hint="default"/>
        <w:lang w:val="en-US" w:eastAsia="en-US" w:bidi="ar-SA"/>
      </w:rPr>
    </w:lvl>
    <w:lvl w:ilvl="7" w:tplc="5F76B124">
      <w:numFmt w:val="bullet"/>
      <w:lvlText w:val="•"/>
      <w:lvlJc w:val="left"/>
      <w:pPr>
        <w:ind w:left="7400" w:hanging="360"/>
      </w:pPr>
      <w:rPr>
        <w:rFonts w:hint="default"/>
        <w:lang w:val="en-US" w:eastAsia="en-US" w:bidi="ar-SA"/>
      </w:rPr>
    </w:lvl>
    <w:lvl w:ilvl="8" w:tplc="69CAEF1E">
      <w:numFmt w:val="bullet"/>
      <w:lvlText w:val="•"/>
      <w:lvlJc w:val="left"/>
      <w:pPr>
        <w:ind w:left="8440" w:hanging="360"/>
      </w:pPr>
      <w:rPr>
        <w:rFonts w:hint="default"/>
        <w:lang w:val="en-US" w:eastAsia="en-US" w:bidi="ar-SA"/>
      </w:rPr>
    </w:lvl>
  </w:abstractNum>
  <w:abstractNum w:abstractNumId="418" w15:restartNumberingAfterBreak="0">
    <w:nsid w:val="6B265F81"/>
    <w:multiLevelType w:val="hybridMultilevel"/>
    <w:tmpl w:val="4DEE15E6"/>
    <w:lvl w:ilvl="0" w:tplc="913C4AA2">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9503E4E">
      <w:numFmt w:val="bullet"/>
      <w:lvlText w:val="•"/>
      <w:lvlJc w:val="left"/>
      <w:pPr>
        <w:ind w:left="2114" w:hanging="394"/>
      </w:pPr>
      <w:rPr>
        <w:rFonts w:hint="default"/>
        <w:lang w:val="en-US" w:eastAsia="en-US" w:bidi="ar-SA"/>
      </w:rPr>
    </w:lvl>
    <w:lvl w:ilvl="2" w:tplc="A13E4F40">
      <w:numFmt w:val="bullet"/>
      <w:lvlText w:val="•"/>
      <w:lvlJc w:val="left"/>
      <w:pPr>
        <w:ind w:left="3048" w:hanging="394"/>
      </w:pPr>
      <w:rPr>
        <w:rFonts w:hint="default"/>
        <w:lang w:val="en-US" w:eastAsia="en-US" w:bidi="ar-SA"/>
      </w:rPr>
    </w:lvl>
    <w:lvl w:ilvl="3" w:tplc="A89262F4">
      <w:numFmt w:val="bullet"/>
      <w:lvlText w:val="•"/>
      <w:lvlJc w:val="left"/>
      <w:pPr>
        <w:ind w:left="3982" w:hanging="394"/>
      </w:pPr>
      <w:rPr>
        <w:rFonts w:hint="default"/>
        <w:lang w:val="en-US" w:eastAsia="en-US" w:bidi="ar-SA"/>
      </w:rPr>
    </w:lvl>
    <w:lvl w:ilvl="4" w:tplc="B9FECF0C">
      <w:numFmt w:val="bullet"/>
      <w:lvlText w:val="•"/>
      <w:lvlJc w:val="left"/>
      <w:pPr>
        <w:ind w:left="4916" w:hanging="394"/>
      </w:pPr>
      <w:rPr>
        <w:rFonts w:hint="default"/>
        <w:lang w:val="en-US" w:eastAsia="en-US" w:bidi="ar-SA"/>
      </w:rPr>
    </w:lvl>
    <w:lvl w:ilvl="5" w:tplc="924AA2E8">
      <w:numFmt w:val="bullet"/>
      <w:lvlText w:val="•"/>
      <w:lvlJc w:val="left"/>
      <w:pPr>
        <w:ind w:left="5850" w:hanging="394"/>
      </w:pPr>
      <w:rPr>
        <w:rFonts w:hint="default"/>
        <w:lang w:val="en-US" w:eastAsia="en-US" w:bidi="ar-SA"/>
      </w:rPr>
    </w:lvl>
    <w:lvl w:ilvl="6" w:tplc="5150FC98">
      <w:numFmt w:val="bullet"/>
      <w:lvlText w:val="•"/>
      <w:lvlJc w:val="left"/>
      <w:pPr>
        <w:ind w:left="6784" w:hanging="394"/>
      </w:pPr>
      <w:rPr>
        <w:rFonts w:hint="default"/>
        <w:lang w:val="en-US" w:eastAsia="en-US" w:bidi="ar-SA"/>
      </w:rPr>
    </w:lvl>
    <w:lvl w:ilvl="7" w:tplc="1A80FAC2">
      <w:numFmt w:val="bullet"/>
      <w:lvlText w:val="•"/>
      <w:lvlJc w:val="left"/>
      <w:pPr>
        <w:ind w:left="7718" w:hanging="394"/>
      </w:pPr>
      <w:rPr>
        <w:rFonts w:hint="default"/>
        <w:lang w:val="en-US" w:eastAsia="en-US" w:bidi="ar-SA"/>
      </w:rPr>
    </w:lvl>
    <w:lvl w:ilvl="8" w:tplc="712C1546">
      <w:numFmt w:val="bullet"/>
      <w:lvlText w:val="•"/>
      <w:lvlJc w:val="left"/>
      <w:pPr>
        <w:ind w:left="8652" w:hanging="394"/>
      </w:pPr>
      <w:rPr>
        <w:rFonts w:hint="default"/>
        <w:lang w:val="en-US" w:eastAsia="en-US" w:bidi="ar-SA"/>
      </w:rPr>
    </w:lvl>
  </w:abstractNum>
  <w:abstractNum w:abstractNumId="419" w15:restartNumberingAfterBreak="0">
    <w:nsid w:val="6B4E548F"/>
    <w:multiLevelType w:val="hybridMultilevel"/>
    <w:tmpl w:val="97F63622"/>
    <w:lvl w:ilvl="0" w:tplc="01CC5B1C">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D5B6614C">
      <w:numFmt w:val="bullet"/>
      <w:lvlText w:val="•"/>
      <w:lvlJc w:val="left"/>
      <w:pPr>
        <w:ind w:left="2024" w:hanging="300"/>
      </w:pPr>
      <w:rPr>
        <w:rFonts w:hint="default"/>
        <w:lang w:val="en-US" w:eastAsia="en-US" w:bidi="ar-SA"/>
      </w:rPr>
    </w:lvl>
    <w:lvl w:ilvl="2" w:tplc="18525666">
      <w:numFmt w:val="bullet"/>
      <w:lvlText w:val="•"/>
      <w:lvlJc w:val="left"/>
      <w:pPr>
        <w:ind w:left="2968" w:hanging="300"/>
      </w:pPr>
      <w:rPr>
        <w:rFonts w:hint="default"/>
        <w:lang w:val="en-US" w:eastAsia="en-US" w:bidi="ar-SA"/>
      </w:rPr>
    </w:lvl>
    <w:lvl w:ilvl="3" w:tplc="1E6C6170">
      <w:numFmt w:val="bullet"/>
      <w:lvlText w:val="•"/>
      <w:lvlJc w:val="left"/>
      <w:pPr>
        <w:ind w:left="3912" w:hanging="300"/>
      </w:pPr>
      <w:rPr>
        <w:rFonts w:hint="default"/>
        <w:lang w:val="en-US" w:eastAsia="en-US" w:bidi="ar-SA"/>
      </w:rPr>
    </w:lvl>
    <w:lvl w:ilvl="4" w:tplc="6026F454">
      <w:numFmt w:val="bullet"/>
      <w:lvlText w:val="•"/>
      <w:lvlJc w:val="left"/>
      <w:pPr>
        <w:ind w:left="4856" w:hanging="300"/>
      </w:pPr>
      <w:rPr>
        <w:rFonts w:hint="default"/>
        <w:lang w:val="en-US" w:eastAsia="en-US" w:bidi="ar-SA"/>
      </w:rPr>
    </w:lvl>
    <w:lvl w:ilvl="5" w:tplc="E9EC98B2">
      <w:numFmt w:val="bullet"/>
      <w:lvlText w:val="•"/>
      <w:lvlJc w:val="left"/>
      <w:pPr>
        <w:ind w:left="5800" w:hanging="300"/>
      </w:pPr>
      <w:rPr>
        <w:rFonts w:hint="default"/>
        <w:lang w:val="en-US" w:eastAsia="en-US" w:bidi="ar-SA"/>
      </w:rPr>
    </w:lvl>
    <w:lvl w:ilvl="6" w:tplc="884429E4">
      <w:numFmt w:val="bullet"/>
      <w:lvlText w:val="•"/>
      <w:lvlJc w:val="left"/>
      <w:pPr>
        <w:ind w:left="6744" w:hanging="300"/>
      </w:pPr>
      <w:rPr>
        <w:rFonts w:hint="default"/>
        <w:lang w:val="en-US" w:eastAsia="en-US" w:bidi="ar-SA"/>
      </w:rPr>
    </w:lvl>
    <w:lvl w:ilvl="7" w:tplc="6D523D20">
      <w:numFmt w:val="bullet"/>
      <w:lvlText w:val="•"/>
      <w:lvlJc w:val="left"/>
      <w:pPr>
        <w:ind w:left="7688" w:hanging="300"/>
      </w:pPr>
      <w:rPr>
        <w:rFonts w:hint="default"/>
        <w:lang w:val="en-US" w:eastAsia="en-US" w:bidi="ar-SA"/>
      </w:rPr>
    </w:lvl>
    <w:lvl w:ilvl="8" w:tplc="572A81C4">
      <w:numFmt w:val="bullet"/>
      <w:lvlText w:val="•"/>
      <w:lvlJc w:val="left"/>
      <w:pPr>
        <w:ind w:left="8632" w:hanging="300"/>
      </w:pPr>
      <w:rPr>
        <w:rFonts w:hint="default"/>
        <w:lang w:val="en-US" w:eastAsia="en-US" w:bidi="ar-SA"/>
      </w:rPr>
    </w:lvl>
  </w:abstractNum>
  <w:abstractNum w:abstractNumId="420" w15:restartNumberingAfterBreak="0">
    <w:nsid w:val="6B4F139C"/>
    <w:multiLevelType w:val="hybridMultilevel"/>
    <w:tmpl w:val="004E055E"/>
    <w:lvl w:ilvl="0" w:tplc="6B5E791E">
      <w:start w:val="1"/>
      <w:numFmt w:val="upperRoman"/>
      <w:lvlText w:val="(%1)"/>
      <w:lvlJc w:val="left"/>
      <w:pPr>
        <w:ind w:left="618" w:hanging="319"/>
        <w:jc w:val="left"/>
      </w:pPr>
      <w:rPr>
        <w:rFonts w:ascii="Arial" w:eastAsia="Arial" w:hAnsi="Arial" w:cs="Arial" w:hint="default"/>
        <w:b/>
        <w:bCs/>
        <w:i w:val="0"/>
        <w:iCs w:val="0"/>
        <w:spacing w:val="0"/>
        <w:w w:val="100"/>
        <w:sz w:val="26"/>
        <w:szCs w:val="26"/>
        <w:lang w:val="en-US" w:eastAsia="en-US" w:bidi="ar-SA"/>
      </w:rPr>
    </w:lvl>
    <w:lvl w:ilvl="1" w:tplc="054EC9C8">
      <w:numFmt w:val="bullet"/>
      <w:lvlText w:val="•"/>
      <w:lvlJc w:val="left"/>
      <w:pPr>
        <w:ind w:left="1610" w:hanging="319"/>
      </w:pPr>
      <w:rPr>
        <w:rFonts w:hint="default"/>
        <w:lang w:val="en-US" w:eastAsia="en-US" w:bidi="ar-SA"/>
      </w:rPr>
    </w:lvl>
    <w:lvl w:ilvl="2" w:tplc="AFDE7BC0">
      <w:numFmt w:val="bullet"/>
      <w:lvlText w:val="•"/>
      <w:lvlJc w:val="left"/>
      <w:pPr>
        <w:ind w:left="2600" w:hanging="319"/>
      </w:pPr>
      <w:rPr>
        <w:rFonts w:hint="default"/>
        <w:lang w:val="en-US" w:eastAsia="en-US" w:bidi="ar-SA"/>
      </w:rPr>
    </w:lvl>
    <w:lvl w:ilvl="3" w:tplc="F314F706">
      <w:numFmt w:val="bullet"/>
      <w:lvlText w:val="•"/>
      <w:lvlJc w:val="left"/>
      <w:pPr>
        <w:ind w:left="3590" w:hanging="319"/>
      </w:pPr>
      <w:rPr>
        <w:rFonts w:hint="default"/>
        <w:lang w:val="en-US" w:eastAsia="en-US" w:bidi="ar-SA"/>
      </w:rPr>
    </w:lvl>
    <w:lvl w:ilvl="4" w:tplc="5F98BD4C">
      <w:numFmt w:val="bullet"/>
      <w:lvlText w:val="•"/>
      <w:lvlJc w:val="left"/>
      <w:pPr>
        <w:ind w:left="4580" w:hanging="319"/>
      </w:pPr>
      <w:rPr>
        <w:rFonts w:hint="default"/>
        <w:lang w:val="en-US" w:eastAsia="en-US" w:bidi="ar-SA"/>
      </w:rPr>
    </w:lvl>
    <w:lvl w:ilvl="5" w:tplc="BB8A4668">
      <w:numFmt w:val="bullet"/>
      <w:lvlText w:val="•"/>
      <w:lvlJc w:val="left"/>
      <w:pPr>
        <w:ind w:left="5570" w:hanging="319"/>
      </w:pPr>
      <w:rPr>
        <w:rFonts w:hint="default"/>
        <w:lang w:val="en-US" w:eastAsia="en-US" w:bidi="ar-SA"/>
      </w:rPr>
    </w:lvl>
    <w:lvl w:ilvl="6" w:tplc="58D44330">
      <w:numFmt w:val="bullet"/>
      <w:lvlText w:val="•"/>
      <w:lvlJc w:val="left"/>
      <w:pPr>
        <w:ind w:left="6560" w:hanging="319"/>
      </w:pPr>
      <w:rPr>
        <w:rFonts w:hint="default"/>
        <w:lang w:val="en-US" w:eastAsia="en-US" w:bidi="ar-SA"/>
      </w:rPr>
    </w:lvl>
    <w:lvl w:ilvl="7" w:tplc="E65CFFE6">
      <w:numFmt w:val="bullet"/>
      <w:lvlText w:val="•"/>
      <w:lvlJc w:val="left"/>
      <w:pPr>
        <w:ind w:left="7550" w:hanging="319"/>
      </w:pPr>
      <w:rPr>
        <w:rFonts w:hint="default"/>
        <w:lang w:val="en-US" w:eastAsia="en-US" w:bidi="ar-SA"/>
      </w:rPr>
    </w:lvl>
    <w:lvl w:ilvl="8" w:tplc="D8303EE2">
      <w:numFmt w:val="bullet"/>
      <w:lvlText w:val="•"/>
      <w:lvlJc w:val="left"/>
      <w:pPr>
        <w:ind w:left="8540" w:hanging="319"/>
      </w:pPr>
      <w:rPr>
        <w:rFonts w:hint="default"/>
        <w:lang w:val="en-US" w:eastAsia="en-US" w:bidi="ar-SA"/>
      </w:rPr>
    </w:lvl>
  </w:abstractNum>
  <w:abstractNum w:abstractNumId="421" w15:restartNumberingAfterBreak="0">
    <w:nsid w:val="6B6C504B"/>
    <w:multiLevelType w:val="hybridMultilevel"/>
    <w:tmpl w:val="3B4C2934"/>
    <w:lvl w:ilvl="0" w:tplc="1E9833E0">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EF2BD22">
      <w:numFmt w:val="bullet"/>
      <w:lvlText w:val="•"/>
      <w:lvlJc w:val="left"/>
      <w:pPr>
        <w:ind w:left="2114" w:hanging="394"/>
      </w:pPr>
      <w:rPr>
        <w:rFonts w:hint="default"/>
        <w:lang w:val="en-US" w:eastAsia="en-US" w:bidi="ar-SA"/>
      </w:rPr>
    </w:lvl>
    <w:lvl w:ilvl="2" w:tplc="6F1AA8FA">
      <w:numFmt w:val="bullet"/>
      <w:lvlText w:val="•"/>
      <w:lvlJc w:val="left"/>
      <w:pPr>
        <w:ind w:left="3048" w:hanging="394"/>
      </w:pPr>
      <w:rPr>
        <w:rFonts w:hint="default"/>
        <w:lang w:val="en-US" w:eastAsia="en-US" w:bidi="ar-SA"/>
      </w:rPr>
    </w:lvl>
    <w:lvl w:ilvl="3" w:tplc="22A21464">
      <w:numFmt w:val="bullet"/>
      <w:lvlText w:val="•"/>
      <w:lvlJc w:val="left"/>
      <w:pPr>
        <w:ind w:left="3982" w:hanging="394"/>
      </w:pPr>
      <w:rPr>
        <w:rFonts w:hint="default"/>
        <w:lang w:val="en-US" w:eastAsia="en-US" w:bidi="ar-SA"/>
      </w:rPr>
    </w:lvl>
    <w:lvl w:ilvl="4" w:tplc="A2CE62F6">
      <w:numFmt w:val="bullet"/>
      <w:lvlText w:val="•"/>
      <w:lvlJc w:val="left"/>
      <w:pPr>
        <w:ind w:left="4916" w:hanging="394"/>
      </w:pPr>
      <w:rPr>
        <w:rFonts w:hint="default"/>
        <w:lang w:val="en-US" w:eastAsia="en-US" w:bidi="ar-SA"/>
      </w:rPr>
    </w:lvl>
    <w:lvl w:ilvl="5" w:tplc="DB725CB4">
      <w:numFmt w:val="bullet"/>
      <w:lvlText w:val="•"/>
      <w:lvlJc w:val="left"/>
      <w:pPr>
        <w:ind w:left="5850" w:hanging="394"/>
      </w:pPr>
      <w:rPr>
        <w:rFonts w:hint="default"/>
        <w:lang w:val="en-US" w:eastAsia="en-US" w:bidi="ar-SA"/>
      </w:rPr>
    </w:lvl>
    <w:lvl w:ilvl="6" w:tplc="F7AE5EBA">
      <w:numFmt w:val="bullet"/>
      <w:lvlText w:val="•"/>
      <w:lvlJc w:val="left"/>
      <w:pPr>
        <w:ind w:left="6784" w:hanging="394"/>
      </w:pPr>
      <w:rPr>
        <w:rFonts w:hint="default"/>
        <w:lang w:val="en-US" w:eastAsia="en-US" w:bidi="ar-SA"/>
      </w:rPr>
    </w:lvl>
    <w:lvl w:ilvl="7" w:tplc="A2041C0A">
      <w:numFmt w:val="bullet"/>
      <w:lvlText w:val="•"/>
      <w:lvlJc w:val="left"/>
      <w:pPr>
        <w:ind w:left="7718" w:hanging="394"/>
      </w:pPr>
      <w:rPr>
        <w:rFonts w:hint="default"/>
        <w:lang w:val="en-US" w:eastAsia="en-US" w:bidi="ar-SA"/>
      </w:rPr>
    </w:lvl>
    <w:lvl w:ilvl="8" w:tplc="08004F54">
      <w:numFmt w:val="bullet"/>
      <w:lvlText w:val="•"/>
      <w:lvlJc w:val="left"/>
      <w:pPr>
        <w:ind w:left="8652" w:hanging="394"/>
      </w:pPr>
      <w:rPr>
        <w:rFonts w:hint="default"/>
        <w:lang w:val="en-US" w:eastAsia="en-US" w:bidi="ar-SA"/>
      </w:rPr>
    </w:lvl>
  </w:abstractNum>
  <w:abstractNum w:abstractNumId="422" w15:restartNumberingAfterBreak="0">
    <w:nsid w:val="6B847B77"/>
    <w:multiLevelType w:val="hybridMultilevel"/>
    <w:tmpl w:val="89481522"/>
    <w:lvl w:ilvl="0" w:tplc="0DEA416E">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E109C1C">
      <w:numFmt w:val="bullet"/>
      <w:lvlText w:val="•"/>
      <w:lvlJc w:val="left"/>
      <w:pPr>
        <w:ind w:left="2024" w:hanging="300"/>
      </w:pPr>
      <w:rPr>
        <w:rFonts w:hint="default"/>
        <w:lang w:val="en-US" w:eastAsia="en-US" w:bidi="ar-SA"/>
      </w:rPr>
    </w:lvl>
    <w:lvl w:ilvl="2" w:tplc="8E501062">
      <w:numFmt w:val="bullet"/>
      <w:lvlText w:val="•"/>
      <w:lvlJc w:val="left"/>
      <w:pPr>
        <w:ind w:left="2968" w:hanging="300"/>
      </w:pPr>
      <w:rPr>
        <w:rFonts w:hint="default"/>
        <w:lang w:val="en-US" w:eastAsia="en-US" w:bidi="ar-SA"/>
      </w:rPr>
    </w:lvl>
    <w:lvl w:ilvl="3" w:tplc="F7E49E62">
      <w:numFmt w:val="bullet"/>
      <w:lvlText w:val="•"/>
      <w:lvlJc w:val="left"/>
      <w:pPr>
        <w:ind w:left="3912" w:hanging="300"/>
      </w:pPr>
      <w:rPr>
        <w:rFonts w:hint="default"/>
        <w:lang w:val="en-US" w:eastAsia="en-US" w:bidi="ar-SA"/>
      </w:rPr>
    </w:lvl>
    <w:lvl w:ilvl="4" w:tplc="B8B4538A">
      <w:numFmt w:val="bullet"/>
      <w:lvlText w:val="•"/>
      <w:lvlJc w:val="left"/>
      <w:pPr>
        <w:ind w:left="4856" w:hanging="300"/>
      </w:pPr>
      <w:rPr>
        <w:rFonts w:hint="default"/>
        <w:lang w:val="en-US" w:eastAsia="en-US" w:bidi="ar-SA"/>
      </w:rPr>
    </w:lvl>
    <w:lvl w:ilvl="5" w:tplc="49CA4C9A">
      <w:numFmt w:val="bullet"/>
      <w:lvlText w:val="•"/>
      <w:lvlJc w:val="left"/>
      <w:pPr>
        <w:ind w:left="5800" w:hanging="300"/>
      </w:pPr>
      <w:rPr>
        <w:rFonts w:hint="default"/>
        <w:lang w:val="en-US" w:eastAsia="en-US" w:bidi="ar-SA"/>
      </w:rPr>
    </w:lvl>
    <w:lvl w:ilvl="6" w:tplc="148A53EE">
      <w:numFmt w:val="bullet"/>
      <w:lvlText w:val="•"/>
      <w:lvlJc w:val="left"/>
      <w:pPr>
        <w:ind w:left="6744" w:hanging="300"/>
      </w:pPr>
      <w:rPr>
        <w:rFonts w:hint="default"/>
        <w:lang w:val="en-US" w:eastAsia="en-US" w:bidi="ar-SA"/>
      </w:rPr>
    </w:lvl>
    <w:lvl w:ilvl="7" w:tplc="3FB21132">
      <w:numFmt w:val="bullet"/>
      <w:lvlText w:val="•"/>
      <w:lvlJc w:val="left"/>
      <w:pPr>
        <w:ind w:left="7688" w:hanging="300"/>
      </w:pPr>
      <w:rPr>
        <w:rFonts w:hint="default"/>
        <w:lang w:val="en-US" w:eastAsia="en-US" w:bidi="ar-SA"/>
      </w:rPr>
    </w:lvl>
    <w:lvl w:ilvl="8" w:tplc="258492EE">
      <w:numFmt w:val="bullet"/>
      <w:lvlText w:val="•"/>
      <w:lvlJc w:val="left"/>
      <w:pPr>
        <w:ind w:left="8632" w:hanging="300"/>
      </w:pPr>
      <w:rPr>
        <w:rFonts w:hint="default"/>
        <w:lang w:val="en-US" w:eastAsia="en-US" w:bidi="ar-SA"/>
      </w:rPr>
    </w:lvl>
  </w:abstractNum>
  <w:abstractNum w:abstractNumId="423" w15:restartNumberingAfterBreak="0">
    <w:nsid w:val="6C0A1AF1"/>
    <w:multiLevelType w:val="hybridMultilevel"/>
    <w:tmpl w:val="6BF4C706"/>
    <w:lvl w:ilvl="0" w:tplc="C862CC1A">
      <w:start w:val="1"/>
      <w:numFmt w:val="upperRoman"/>
      <w:lvlText w:val="(%1)"/>
      <w:lvlJc w:val="left"/>
      <w:pPr>
        <w:ind w:left="618" w:hanging="319"/>
        <w:jc w:val="left"/>
      </w:pPr>
      <w:rPr>
        <w:rFonts w:ascii="Arial" w:eastAsia="Arial" w:hAnsi="Arial" w:cs="Arial" w:hint="default"/>
        <w:b/>
        <w:bCs/>
        <w:i w:val="0"/>
        <w:iCs w:val="0"/>
        <w:spacing w:val="0"/>
        <w:w w:val="100"/>
        <w:sz w:val="26"/>
        <w:szCs w:val="26"/>
        <w:lang w:val="en-US" w:eastAsia="en-US" w:bidi="ar-SA"/>
      </w:rPr>
    </w:lvl>
    <w:lvl w:ilvl="1" w:tplc="891ED08C">
      <w:numFmt w:val="bullet"/>
      <w:lvlText w:val="•"/>
      <w:lvlJc w:val="left"/>
      <w:pPr>
        <w:ind w:left="1610" w:hanging="319"/>
      </w:pPr>
      <w:rPr>
        <w:rFonts w:hint="default"/>
        <w:lang w:val="en-US" w:eastAsia="en-US" w:bidi="ar-SA"/>
      </w:rPr>
    </w:lvl>
    <w:lvl w:ilvl="2" w:tplc="37C628E6">
      <w:numFmt w:val="bullet"/>
      <w:lvlText w:val="•"/>
      <w:lvlJc w:val="left"/>
      <w:pPr>
        <w:ind w:left="2600" w:hanging="319"/>
      </w:pPr>
      <w:rPr>
        <w:rFonts w:hint="default"/>
        <w:lang w:val="en-US" w:eastAsia="en-US" w:bidi="ar-SA"/>
      </w:rPr>
    </w:lvl>
    <w:lvl w:ilvl="3" w:tplc="6CD8FF0A">
      <w:numFmt w:val="bullet"/>
      <w:lvlText w:val="•"/>
      <w:lvlJc w:val="left"/>
      <w:pPr>
        <w:ind w:left="3590" w:hanging="319"/>
      </w:pPr>
      <w:rPr>
        <w:rFonts w:hint="default"/>
        <w:lang w:val="en-US" w:eastAsia="en-US" w:bidi="ar-SA"/>
      </w:rPr>
    </w:lvl>
    <w:lvl w:ilvl="4" w:tplc="D646F372">
      <w:numFmt w:val="bullet"/>
      <w:lvlText w:val="•"/>
      <w:lvlJc w:val="left"/>
      <w:pPr>
        <w:ind w:left="4580" w:hanging="319"/>
      </w:pPr>
      <w:rPr>
        <w:rFonts w:hint="default"/>
        <w:lang w:val="en-US" w:eastAsia="en-US" w:bidi="ar-SA"/>
      </w:rPr>
    </w:lvl>
    <w:lvl w:ilvl="5" w:tplc="25F45BD2">
      <w:numFmt w:val="bullet"/>
      <w:lvlText w:val="•"/>
      <w:lvlJc w:val="left"/>
      <w:pPr>
        <w:ind w:left="5570" w:hanging="319"/>
      </w:pPr>
      <w:rPr>
        <w:rFonts w:hint="default"/>
        <w:lang w:val="en-US" w:eastAsia="en-US" w:bidi="ar-SA"/>
      </w:rPr>
    </w:lvl>
    <w:lvl w:ilvl="6" w:tplc="0F50E92C">
      <w:numFmt w:val="bullet"/>
      <w:lvlText w:val="•"/>
      <w:lvlJc w:val="left"/>
      <w:pPr>
        <w:ind w:left="6560" w:hanging="319"/>
      </w:pPr>
      <w:rPr>
        <w:rFonts w:hint="default"/>
        <w:lang w:val="en-US" w:eastAsia="en-US" w:bidi="ar-SA"/>
      </w:rPr>
    </w:lvl>
    <w:lvl w:ilvl="7" w:tplc="F5009D04">
      <w:numFmt w:val="bullet"/>
      <w:lvlText w:val="•"/>
      <w:lvlJc w:val="left"/>
      <w:pPr>
        <w:ind w:left="7550" w:hanging="319"/>
      </w:pPr>
      <w:rPr>
        <w:rFonts w:hint="default"/>
        <w:lang w:val="en-US" w:eastAsia="en-US" w:bidi="ar-SA"/>
      </w:rPr>
    </w:lvl>
    <w:lvl w:ilvl="8" w:tplc="1B46A924">
      <w:numFmt w:val="bullet"/>
      <w:lvlText w:val="•"/>
      <w:lvlJc w:val="left"/>
      <w:pPr>
        <w:ind w:left="8540" w:hanging="319"/>
      </w:pPr>
      <w:rPr>
        <w:rFonts w:hint="default"/>
        <w:lang w:val="en-US" w:eastAsia="en-US" w:bidi="ar-SA"/>
      </w:rPr>
    </w:lvl>
  </w:abstractNum>
  <w:abstractNum w:abstractNumId="424" w15:restartNumberingAfterBreak="0">
    <w:nsid w:val="6D575EFA"/>
    <w:multiLevelType w:val="hybridMultilevel"/>
    <w:tmpl w:val="E80CCA52"/>
    <w:lvl w:ilvl="0" w:tplc="38F0B674">
      <w:start w:val="1"/>
      <w:numFmt w:val="upperRoman"/>
      <w:lvlText w:val="(%1)"/>
      <w:lvlJc w:val="left"/>
      <w:pPr>
        <w:ind w:left="617" w:hanging="318"/>
        <w:jc w:val="left"/>
      </w:pPr>
      <w:rPr>
        <w:rFonts w:ascii="Arial" w:eastAsia="Arial" w:hAnsi="Arial" w:cs="Arial" w:hint="default"/>
        <w:b/>
        <w:bCs/>
        <w:i w:val="0"/>
        <w:iCs w:val="0"/>
        <w:spacing w:val="-1"/>
        <w:w w:val="100"/>
        <w:sz w:val="26"/>
        <w:szCs w:val="26"/>
        <w:lang w:val="en-US" w:eastAsia="en-US" w:bidi="ar-SA"/>
      </w:rPr>
    </w:lvl>
    <w:lvl w:ilvl="1" w:tplc="006ECF3E">
      <w:numFmt w:val="bullet"/>
      <w:lvlText w:val="•"/>
      <w:lvlJc w:val="left"/>
      <w:pPr>
        <w:ind w:left="1610" w:hanging="318"/>
      </w:pPr>
      <w:rPr>
        <w:rFonts w:hint="default"/>
        <w:lang w:val="en-US" w:eastAsia="en-US" w:bidi="ar-SA"/>
      </w:rPr>
    </w:lvl>
    <w:lvl w:ilvl="2" w:tplc="0C383BAC">
      <w:numFmt w:val="bullet"/>
      <w:lvlText w:val="•"/>
      <w:lvlJc w:val="left"/>
      <w:pPr>
        <w:ind w:left="2600" w:hanging="318"/>
      </w:pPr>
      <w:rPr>
        <w:rFonts w:hint="default"/>
        <w:lang w:val="en-US" w:eastAsia="en-US" w:bidi="ar-SA"/>
      </w:rPr>
    </w:lvl>
    <w:lvl w:ilvl="3" w:tplc="8482D5DC">
      <w:numFmt w:val="bullet"/>
      <w:lvlText w:val="•"/>
      <w:lvlJc w:val="left"/>
      <w:pPr>
        <w:ind w:left="3590" w:hanging="318"/>
      </w:pPr>
      <w:rPr>
        <w:rFonts w:hint="default"/>
        <w:lang w:val="en-US" w:eastAsia="en-US" w:bidi="ar-SA"/>
      </w:rPr>
    </w:lvl>
    <w:lvl w:ilvl="4" w:tplc="F6469A40">
      <w:numFmt w:val="bullet"/>
      <w:lvlText w:val="•"/>
      <w:lvlJc w:val="left"/>
      <w:pPr>
        <w:ind w:left="4580" w:hanging="318"/>
      </w:pPr>
      <w:rPr>
        <w:rFonts w:hint="default"/>
        <w:lang w:val="en-US" w:eastAsia="en-US" w:bidi="ar-SA"/>
      </w:rPr>
    </w:lvl>
    <w:lvl w:ilvl="5" w:tplc="21D08380">
      <w:numFmt w:val="bullet"/>
      <w:lvlText w:val="•"/>
      <w:lvlJc w:val="left"/>
      <w:pPr>
        <w:ind w:left="5570" w:hanging="318"/>
      </w:pPr>
      <w:rPr>
        <w:rFonts w:hint="default"/>
        <w:lang w:val="en-US" w:eastAsia="en-US" w:bidi="ar-SA"/>
      </w:rPr>
    </w:lvl>
    <w:lvl w:ilvl="6" w:tplc="26F616C0">
      <w:numFmt w:val="bullet"/>
      <w:lvlText w:val="•"/>
      <w:lvlJc w:val="left"/>
      <w:pPr>
        <w:ind w:left="6560" w:hanging="318"/>
      </w:pPr>
      <w:rPr>
        <w:rFonts w:hint="default"/>
        <w:lang w:val="en-US" w:eastAsia="en-US" w:bidi="ar-SA"/>
      </w:rPr>
    </w:lvl>
    <w:lvl w:ilvl="7" w:tplc="17CAFEDA">
      <w:numFmt w:val="bullet"/>
      <w:lvlText w:val="•"/>
      <w:lvlJc w:val="left"/>
      <w:pPr>
        <w:ind w:left="7550" w:hanging="318"/>
      </w:pPr>
      <w:rPr>
        <w:rFonts w:hint="default"/>
        <w:lang w:val="en-US" w:eastAsia="en-US" w:bidi="ar-SA"/>
      </w:rPr>
    </w:lvl>
    <w:lvl w:ilvl="8" w:tplc="A8FEA2F2">
      <w:numFmt w:val="bullet"/>
      <w:lvlText w:val="•"/>
      <w:lvlJc w:val="left"/>
      <w:pPr>
        <w:ind w:left="8540" w:hanging="318"/>
      </w:pPr>
      <w:rPr>
        <w:rFonts w:hint="default"/>
        <w:lang w:val="en-US" w:eastAsia="en-US" w:bidi="ar-SA"/>
      </w:rPr>
    </w:lvl>
  </w:abstractNum>
  <w:abstractNum w:abstractNumId="425" w15:restartNumberingAfterBreak="0">
    <w:nsid w:val="6D5E72A7"/>
    <w:multiLevelType w:val="hybridMultilevel"/>
    <w:tmpl w:val="9FEA3ADC"/>
    <w:lvl w:ilvl="0" w:tplc="94BC72D6">
      <w:numFmt w:val="bullet"/>
      <w:lvlText w:val=""/>
      <w:lvlJc w:val="left"/>
      <w:pPr>
        <w:ind w:left="1019" w:hanging="357"/>
      </w:pPr>
      <w:rPr>
        <w:rFonts w:ascii="Symbol" w:eastAsia="Symbol" w:hAnsi="Symbol" w:cs="Symbol" w:hint="default"/>
        <w:b w:val="0"/>
        <w:bCs w:val="0"/>
        <w:i w:val="0"/>
        <w:iCs w:val="0"/>
        <w:spacing w:val="0"/>
        <w:w w:val="99"/>
        <w:sz w:val="22"/>
        <w:szCs w:val="22"/>
        <w:lang w:val="en-US" w:eastAsia="en-US" w:bidi="ar-SA"/>
      </w:rPr>
    </w:lvl>
    <w:lvl w:ilvl="1" w:tplc="027A7E4A">
      <w:numFmt w:val="bullet"/>
      <w:lvlText w:val="•"/>
      <w:lvlJc w:val="left"/>
      <w:pPr>
        <w:ind w:left="1970" w:hanging="357"/>
      </w:pPr>
      <w:rPr>
        <w:rFonts w:hint="default"/>
        <w:lang w:val="en-US" w:eastAsia="en-US" w:bidi="ar-SA"/>
      </w:rPr>
    </w:lvl>
    <w:lvl w:ilvl="2" w:tplc="5972C328">
      <w:numFmt w:val="bullet"/>
      <w:lvlText w:val="•"/>
      <w:lvlJc w:val="left"/>
      <w:pPr>
        <w:ind w:left="2920" w:hanging="357"/>
      </w:pPr>
      <w:rPr>
        <w:rFonts w:hint="default"/>
        <w:lang w:val="en-US" w:eastAsia="en-US" w:bidi="ar-SA"/>
      </w:rPr>
    </w:lvl>
    <w:lvl w:ilvl="3" w:tplc="92009878">
      <w:numFmt w:val="bullet"/>
      <w:lvlText w:val="•"/>
      <w:lvlJc w:val="left"/>
      <w:pPr>
        <w:ind w:left="3870" w:hanging="357"/>
      </w:pPr>
      <w:rPr>
        <w:rFonts w:hint="default"/>
        <w:lang w:val="en-US" w:eastAsia="en-US" w:bidi="ar-SA"/>
      </w:rPr>
    </w:lvl>
    <w:lvl w:ilvl="4" w:tplc="B4FCD568">
      <w:numFmt w:val="bullet"/>
      <w:lvlText w:val="•"/>
      <w:lvlJc w:val="left"/>
      <w:pPr>
        <w:ind w:left="4820" w:hanging="357"/>
      </w:pPr>
      <w:rPr>
        <w:rFonts w:hint="default"/>
        <w:lang w:val="en-US" w:eastAsia="en-US" w:bidi="ar-SA"/>
      </w:rPr>
    </w:lvl>
    <w:lvl w:ilvl="5" w:tplc="79BE023A">
      <w:numFmt w:val="bullet"/>
      <w:lvlText w:val="•"/>
      <w:lvlJc w:val="left"/>
      <w:pPr>
        <w:ind w:left="5770" w:hanging="357"/>
      </w:pPr>
      <w:rPr>
        <w:rFonts w:hint="default"/>
        <w:lang w:val="en-US" w:eastAsia="en-US" w:bidi="ar-SA"/>
      </w:rPr>
    </w:lvl>
    <w:lvl w:ilvl="6" w:tplc="C02A9BA6">
      <w:numFmt w:val="bullet"/>
      <w:lvlText w:val="•"/>
      <w:lvlJc w:val="left"/>
      <w:pPr>
        <w:ind w:left="6720" w:hanging="357"/>
      </w:pPr>
      <w:rPr>
        <w:rFonts w:hint="default"/>
        <w:lang w:val="en-US" w:eastAsia="en-US" w:bidi="ar-SA"/>
      </w:rPr>
    </w:lvl>
    <w:lvl w:ilvl="7" w:tplc="DCF2C71A">
      <w:numFmt w:val="bullet"/>
      <w:lvlText w:val="•"/>
      <w:lvlJc w:val="left"/>
      <w:pPr>
        <w:ind w:left="7670" w:hanging="357"/>
      </w:pPr>
      <w:rPr>
        <w:rFonts w:hint="default"/>
        <w:lang w:val="en-US" w:eastAsia="en-US" w:bidi="ar-SA"/>
      </w:rPr>
    </w:lvl>
    <w:lvl w:ilvl="8" w:tplc="E13EBCE8">
      <w:numFmt w:val="bullet"/>
      <w:lvlText w:val="•"/>
      <w:lvlJc w:val="left"/>
      <w:pPr>
        <w:ind w:left="8620" w:hanging="357"/>
      </w:pPr>
      <w:rPr>
        <w:rFonts w:hint="default"/>
        <w:lang w:val="en-US" w:eastAsia="en-US" w:bidi="ar-SA"/>
      </w:rPr>
    </w:lvl>
  </w:abstractNum>
  <w:abstractNum w:abstractNumId="426" w15:restartNumberingAfterBreak="0">
    <w:nsid w:val="6E8F3EB6"/>
    <w:multiLevelType w:val="hybridMultilevel"/>
    <w:tmpl w:val="16704A14"/>
    <w:lvl w:ilvl="0" w:tplc="709EB6AA">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1B08C40">
      <w:numFmt w:val="bullet"/>
      <w:lvlText w:val="•"/>
      <w:lvlJc w:val="left"/>
      <w:pPr>
        <w:ind w:left="2114" w:hanging="394"/>
      </w:pPr>
      <w:rPr>
        <w:rFonts w:hint="default"/>
        <w:lang w:val="en-US" w:eastAsia="en-US" w:bidi="ar-SA"/>
      </w:rPr>
    </w:lvl>
    <w:lvl w:ilvl="2" w:tplc="EFBED110">
      <w:numFmt w:val="bullet"/>
      <w:lvlText w:val="•"/>
      <w:lvlJc w:val="left"/>
      <w:pPr>
        <w:ind w:left="3048" w:hanging="394"/>
      </w:pPr>
      <w:rPr>
        <w:rFonts w:hint="default"/>
        <w:lang w:val="en-US" w:eastAsia="en-US" w:bidi="ar-SA"/>
      </w:rPr>
    </w:lvl>
    <w:lvl w:ilvl="3" w:tplc="F1F4AD5C">
      <w:numFmt w:val="bullet"/>
      <w:lvlText w:val="•"/>
      <w:lvlJc w:val="left"/>
      <w:pPr>
        <w:ind w:left="3982" w:hanging="394"/>
      </w:pPr>
      <w:rPr>
        <w:rFonts w:hint="default"/>
        <w:lang w:val="en-US" w:eastAsia="en-US" w:bidi="ar-SA"/>
      </w:rPr>
    </w:lvl>
    <w:lvl w:ilvl="4" w:tplc="2C2047CA">
      <w:numFmt w:val="bullet"/>
      <w:lvlText w:val="•"/>
      <w:lvlJc w:val="left"/>
      <w:pPr>
        <w:ind w:left="4916" w:hanging="394"/>
      </w:pPr>
      <w:rPr>
        <w:rFonts w:hint="default"/>
        <w:lang w:val="en-US" w:eastAsia="en-US" w:bidi="ar-SA"/>
      </w:rPr>
    </w:lvl>
    <w:lvl w:ilvl="5" w:tplc="98A2FE26">
      <w:numFmt w:val="bullet"/>
      <w:lvlText w:val="•"/>
      <w:lvlJc w:val="left"/>
      <w:pPr>
        <w:ind w:left="5850" w:hanging="394"/>
      </w:pPr>
      <w:rPr>
        <w:rFonts w:hint="default"/>
        <w:lang w:val="en-US" w:eastAsia="en-US" w:bidi="ar-SA"/>
      </w:rPr>
    </w:lvl>
    <w:lvl w:ilvl="6" w:tplc="BDC81CE4">
      <w:numFmt w:val="bullet"/>
      <w:lvlText w:val="•"/>
      <w:lvlJc w:val="left"/>
      <w:pPr>
        <w:ind w:left="6784" w:hanging="394"/>
      </w:pPr>
      <w:rPr>
        <w:rFonts w:hint="default"/>
        <w:lang w:val="en-US" w:eastAsia="en-US" w:bidi="ar-SA"/>
      </w:rPr>
    </w:lvl>
    <w:lvl w:ilvl="7" w:tplc="BD1EB9C4">
      <w:numFmt w:val="bullet"/>
      <w:lvlText w:val="•"/>
      <w:lvlJc w:val="left"/>
      <w:pPr>
        <w:ind w:left="7718" w:hanging="394"/>
      </w:pPr>
      <w:rPr>
        <w:rFonts w:hint="default"/>
        <w:lang w:val="en-US" w:eastAsia="en-US" w:bidi="ar-SA"/>
      </w:rPr>
    </w:lvl>
    <w:lvl w:ilvl="8" w:tplc="29005028">
      <w:numFmt w:val="bullet"/>
      <w:lvlText w:val="•"/>
      <w:lvlJc w:val="left"/>
      <w:pPr>
        <w:ind w:left="8652" w:hanging="394"/>
      </w:pPr>
      <w:rPr>
        <w:rFonts w:hint="default"/>
        <w:lang w:val="en-US" w:eastAsia="en-US" w:bidi="ar-SA"/>
      </w:rPr>
    </w:lvl>
  </w:abstractNum>
  <w:abstractNum w:abstractNumId="427" w15:restartNumberingAfterBreak="0">
    <w:nsid w:val="6EB31C01"/>
    <w:multiLevelType w:val="hybridMultilevel"/>
    <w:tmpl w:val="0A50DC78"/>
    <w:lvl w:ilvl="0" w:tplc="852E9A2A">
      <w:start w:val="2"/>
      <w:numFmt w:val="upperLetter"/>
      <w:lvlText w:val="(%1)"/>
      <w:lvlJc w:val="left"/>
      <w:pPr>
        <w:ind w:left="1100" w:hanging="321"/>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D60AFECA">
      <w:start w:val="1"/>
      <w:numFmt w:val="upperRoman"/>
      <w:lvlText w:val="(%2)"/>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4C8E65F2">
      <w:start w:val="1"/>
      <w:numFmt w:val="upperLetter"/>
      <w:lvlText w:val="(%3)"/>
      <w:lvlJc w:val="left"/>
      <w:pPr>
        <w:ind w:left="1114" w:hanging="335"/>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3" w:tplc="4DECD0E6">
      <w:numFmt w:val="bullet"/>
      <w:lvlText w:val="•"/>
      <w:lvlJc w:val="left"/>
      <w:pPr>
        <w:ind w:left="2295" w:hanging="335"/>
      </w:pPr>
      <w:rPr>
        <w:rFonts w:hint="default"/>
        <w:lang w:val="en-US" w:eastAsia="en-US" w:bidi="ar-SA"/>
      </w:rPr>
    </w:lvl>
    <w:lvl w:ilvl="4" w:tplc="ADA07A36">
      <w:numFmt w:val="bullet"/>
      <w:lvlText w:val="•"/>
      <w:lvlJc w:val="left"/>
      <w:pPr>
        <w:ind w:left="3470" w:hanging="335"/>
      </w:pPr>
      <w:rPr>
        <w:rFonts w:hint="default"/>
        <w:lang w:val="en-US" w:eastAsia="en-US" w:bidi="ar-SA"/>
      </w:rPr>
    </w:lvl>
    <w:lvl w:ilvl="5" w:tplc="EAFEC136">
      <w:numFmt w:val="bullet"/>
      <w:lvlText w:val="•"/>
      <w:lvlJc w:val="left"/>
      <w:pPr>
        <w:ind w:left="4645" w:hanging="335"/>
      </w:pPr>
      <w:rPr>
        <w:rFonts w:hint="default"/>
        <w:lang w:val="en-US" w:eastAsia="en-US" w:bidi="ar-SA"/>
      </w:rPr>
    </w:lvl>
    <w:lvl w:ilvl="6" w:tplc="E1FAED28">
      <w:numFmt w:val="bullet"/>
      <w:lvlText w:val="•"/>
      <w:lvlJc w:val="left"/>
      <w:pPr>
        <w:ind w:left="5820" w:hanging="335"/>
      </w:pPr>
      <w:rPr>
        <w:rFonts w:hint="default"/>
        <w:lang w:val="en-US" w:eastAsia="en-US" w:bidi="ar-SA"/>
      </w:rPr>
    </w:lvl>
    <w:lvl w:ilvl="7" w:tplc="C7C45128">
      <w:numFmt w:val="bullet"/>
      <w:lvlText w:val="•"/>
      <w:lvlJc w:val="left"/>
      <w:pPr>
        <w:ind w:left="6995" w:hanging="335"/>
      </w:pPr>
      <w:rPr>
        <w:rFonts w:hint="default"/>
        <w:lang w:val="en-US" w:eastAsia="en-US" w:bidi="ar-SA"/>
      </w:rPr>
    </w:lvl>
    <w:lvl w:ilvl="8" w:tplc="CEDEA496">
      <w:numFmt w:val="bullet"/>
      <w:lvlText w:val="•"/>
      <w:lvlJc w:val="left"/>
      <w:pPr>
        <w:ind w:left="8170" w:hanging="335"/>
      </w:pPr>
      <w:rPr>
        <w:rFonts w:hint="default"/>
        <w:lang w:val="en-US" w:eastAsia="en-US" w:bidi="ar-SA"/>
      </w:rPr>
    </w:lvl>
  </w:abstractNum>
  <w:abstractNum w:abstractNumId="428" w15:restartNumberingAfterBreak="0">
    <w:nsid w:val="6EE343B5"/>
    <w:multiLevelType w:val="hybridMultilevel"/>
    <w:tmpl w:val="82626970"/>
    <w:lvl w:ilvl="0" w:tplc="8F90267C">
      <w:start w:val="1"/>
      <w:numFmt w:val="upperRoman"/>
      <w:lvlText w:val="(%1)"/>
      <w:lvlJc w:val="left"/>
      <w:pPr>
        <w:ind w:left="617" w:hanging="318"/>
        <w:jc w:val="left"/>
      </w:pPr>
      <w:rPr>
        <w:rFonts w:ascii="Arial" w:eastAsia="Arial" w:hAnsi="Arial" w:cs="Arial" w:hint="default"/>
        <w:b/>
        <w:bCs/>
        <w:i w:val="0"/>
        <w:iCs w:val="0"/>
        <w:spacing w:val="-1"/>
        <w:w w:val="100"/>
        <w:sz w:val="26"/>
        <w:szCs w:val="26"/>
        <w:lang w:val="en-US" w:eastAsia="en-US" w:bidi="ar-SA"/>
      </w:rPr>
    </w:lvl>
    <w:lvl w:ilvl="1" w:tplc="B75CBF58">
      <w:numFmt w:val="bullet"/>
      <w:lvlText w:val="•"/>
      <w:lvlJc w:val="left"/>
      <w:pPr>
        <w:ind w:left="1610" w:hanging="318"/>
      </w:pPr>
      <w:rPr>
        <w:rFonts w:hint="default"/>
        <w:lang w:val="en-US" w:eastAsia="en-US" w:bidi="ar-SA"/>
      </w:rPr>
    </w:lvl>
    <w:lvl w:ilvl="2" w:tplc="46F0F0B6">
      <w:numFmt w:val="bullet"/>
      <w:lvlText w:val="•"/>
      <w:lvlJc w:val="left"/>
      <w:pPr>
        <w:ind w:left="2600" w:hanging="318"/>
      </w:pPr>
      <w:rPr>
        <w:rFonts w:hint="default"/>
        <w:lang w:val="en-US" w:eastAsia="en-US" w:bidi="ar-SA"/>
      </w:rPr>
    </w:lvl>
    <w:lvl w:ilvl="3" w:tplc="40543C6E">
      <w:numFmt w:val="bullet"/>
      <w:lvlText w:val="•"/>
      <w:lvlJc w:val="left"/>
      <w:pPr>
        <w:ind w:left="3590" w:hanging="318"/>
      </w:pPr>
      <w:rPr>
        <w:rFonts w:hint="default"/>
        <w:lang w:val="en-US" w:eastAsia="en-US" w:bidi="ar-SA"/>
      </w:rPr>
    </w:lvl>
    <w:lvl w:ilvl="4" w:tplc="AD7E6074">
      <w:numFmt w:val="bullet"/>
      <w:lvlText w:val="•"/>
      <w:lvlJc w:val="left"/>
      <w:pPr>
        <w:ind w:left="4580" w:hanging="318"/>
      </w:pPr>
      <w:rPr>
        <w:rFonts w:hint="default"/>
        <w:lang w:val="en-US" w:eastAsia="en-US" w:bidi="ar-SA"/>
      </w:rPr>
    </w:lvl>
    <w:lvl w:ilvl="5" w:tplc="D51411D4">
      <w:numFmt w:val="bullet"/>
      <w:lvlText w:val="•"/>
      <w:lvlJc w:val="left"/>
      <w:pPr>
        <w:ind w:left="5570" w:hanging="318"/>
      </w:pPr>
      <w:rPr>
        <w:rFonts w:hint="default"/>
        <w:lang w:val="en-US" w:eastAsia="en-US" w:bidi="ar-SA"/>
      </w:rPr>
    </w:lvl>
    <w:lvl w:ilvl="6" w:tplc="38161B46">
      <w:numFmt w:val="bullet"/>
      <w:lvlText w:val="•"/>
      <w:lvlJc w:val="left"/>
      <w:pPr>
        <w:ind w:left="6560" w:hanging="318"/>
      </w:pPr>
      <w:rPr>
        <w:rFonts w:hint="default"/>
        <w:lang w:val="en-US" w:eastAsia="en-US" w:bidi="ar-SA"/>
      </w:rPr>
    </w:lvl>
    <w:lvl w:ilvl="7" w:tplc="9C644252">
      <w:numFmt w:val="bullet"/>
      <w:lvlText w:val="•"/>
      <w:lvlJc w:val="left"/>
      <w:pPr>
        <w:ind w:left="7550" w:hanging="318"/>
      </w:pPr>
      <w:rPr>
        <w:rFonts w:hint="default"/>
        <w:lang w:val="en-US" w:eastAsia="en-US" w:bidi="ar-SA"/>
      </w:rPr>
    </w:lvl>
    <w:lvl w:ilvl="8" w:tplc="D5A80EBA">
      <w:numFmt w:val="bullet"/>
      <w:lvlText w:val="•"/>
      <w:lvlJc w:val="left"/>
      <w:pPr>
        <w:ind w:left="8540" w:hanging="318"/>
      </w:pPr>
      <w:rPr>
        <w:rFonts w:hint="default"/>
        <w:lang w:val="en-US" w:eastAsia="en-US" w:bidi="ar-SA"/>
      </w:rPr>
    </w:lvl>
  </w:abstractNum>
  <w:abstractNum w:abstractNumId="429" w15:restartNumberingAfterBreak="0">
    <w:nsid w:val="6F0863A5"/>
    <w:multiLevelType w:val="hybridMultilevel"/>
    <w:tmpl w:val="05CE2540"/>
    <w:lvl w:ilvl="0" w:tplc="8146F1AC">
      <w:start w:val="2"/>
      <w:numFmt w:val="upperLetter"/>
      <w:lvlText w:val="(%1)"/>
      <w:lvlJc w:val="left"/>
      <w:pPr>
        <w:ind w:left="732" w:hanging="433"/>
        <w:jc w:val="left"/>
      </w:pPr>
      <w:rPr>
        <w:rFonts w:ascii="Arial" w:eastAsia="Arial" w:hAnsi="Arial" w:cs="Arial" w:hint="default"/>
        <w:b/>
        <w:bCs/>
        <w:i w:val="0"/>
        <w:iCs w:val="0"/>
        <w:spacing w:val="-1"/>
        <w:w w:val="100"/>
        <w:sz w:val="26"/>
        <w:szCs w:val="26"/>
        <w:lang w:val="en-US" w:eastAsia="en-US" w:bidi="ar-SA"/>
      </w:rPr>
    </w:lvl>
    <w:lvl w:ilvl="1" w:tplc="F456184E">
      <w:start w:val="1"/>
      <w:numFmt w:val="upperRoman"/>
      <w:lvlText w:val="(%2)"/>
      <w:lvlJc w:val="left"/>
      <w:pPr>
        <w:ind w:left="617" w:hanging="318"/>
        <w:jc w:val="left"/>
      </w:pPr>
      <w:rPr>
        <w:rFonts w:ascii="Arial" w:eastAsia="Arial" w:hAnsi="Arial" w:cs="Arial" w:hint="default"/>
        <w:b/>
        <w:bCs/>
        <w:i w:val="0"/>
        <w:iCs w:val="0"/>
        <w:spacing w:val="0"/>
        <w:w w:val="100"/>
        <w:sz w:val="26"/>
        <w:szCs w:val="26"/>
        <w:lang w:val="en-US" w:eastAsia="en-US" w:bidi="ar-SA"/>
      </w:rPr>
    </w:lvl>
    <w:lvl w:ilvl="2" w:tplc="AD2E41E8">
      <w:start w:val="1"/>
      <w:numFmt w:val="upperLetter"/>
      <w:lvlText w:val="(%3)"/>
      <w:lvlJc w:val="left"/>
      <w:pPr>
        <w:ind w:left="733" w:hanging="434"/>
        <w:jc w:val="left"/>
      </w:pPr>
      <w:rPr>
        <w:rFonts w:ascii="Arial" w:eastAsia="Arial" w:hAnsi="Arial" w:cs="Arial" w:hint="default"/>
        <w:b/>
        <w:bCs/>
        <w:i w:val="0"/>
        <w:iCs w:val="0"/>
        <w:spacing w:val="-1"/>
        <w:w w:val="100"/>
        <w:sz w:val="26"/>
        <w:szCs w:val="26"/>
        <w:lang w:val="en-US" w:eastAsia="en-US" w:bidi="ar-SA"/>
      </w:rPr>
    </w:lvl>
    <w:lvl w:ilvl="3" w:tplc="DCA432C6">
      <w:numFmt w:val="bullet"/>
      <w:lvlText w:val="•"/>
      <w:lvlJc w:val="left"/>
      <w:pPr>
        <w:ind w:left="2913" w:hanging="434"/>
      </w:pPr>
      <w:rPr>
        <w:rFonts w:hint="default"/>
        <w:lang w:val="en-US" w:eastAsia="en-US" w:bidi="ar-SA"/>
      </w:rPr>
    </w:lvl>
    <w:lvl w:ilvl="4" w:tplc="3A16AC3E">
      <w:numFmt w:val="bullet"/>
      <w:lvlText w:val="•"/>
      <w:lvlJc w:val="left"/>
      <w:pPr>
        <w:ind w:left="4000" w:hanging="434"/>
      </w:pPr>
      <w:rPr>
        <w:rFonts w:hint="default"/>
        <w:lang w:val="en-US" w:eastAsia="en-US" w:bidi="ar-SA"/>
      </w:rPr>
    </w:lvl>
    <w:lvl w:ilvl="5" w:tplc="3C1661F0">
      <w:numFmt w:val="bullet"/>
      <w:lvlText w:val="•"/>
      <w:lvlJc w:val="left"/>
      <w:pPr>
        <w:ind w:left="5086" w:hanging="434"/>
      </w:pPr>
      <w:rPr>
        <w:rFonts w:hint="default"/>
        <w:lang w:val="en-US" w:eastAsia="en-US" w:bidi="ar-SA"/>
      </w:rPr>
    </w:lvl>
    <w:lvl w:ilvl="6" w:tplc="C3007D6A">
      <w:numFmt w:val="bullet"/>
      <w:lvlText w:val="•"/>
      <w:lvlJc w:val="left"/>
      <w:pPr>
        <w:ind w:left="6173" w:hanging="434"/>
      </w:pPr>
      <w:rPr>
        <w:rFonts w:hint="default"/>
        <w:lang w:val="en-US" w:eastAsia="en-US" w:bidi="ar-SA"/>
      </w:rPr>
    </w:lvl>
    <w:lvl w:ilvl="7" w:tplc="EDBAC032">
      <w:numFmt w:val="bullet"/>
      <w:lvlText w:val="•"/>
      <w:lvlJc w:val="left"/>
      <w:pPr>
        <w:ind w:left="7260" w:hanging="434"/>
      </w:pPr>
      <w:rPr>
        <w:rFonts w:hint="default"/>
        <w:lang w:val="en-US" w:eastAsia="en-US" w:bidi="ar-SA"/>
      </w:rPr>
    </w:lvl>
    <w:lvl w:ilvl="8" w:tplc="C40C892E">
      <w:numFmt w:val="bullet"/>
      <w:lvlText w:val="•"/>
      <w:lvlJc w:val="left"/>
      <w:pPr>
        <w:ind w:left="8346" w:hanging="434"/>
      </w:pPr>
      <w:rPr>
        <w:rFonts w:hint="default"/>
        <w:lang w:val="en-US" w:eastAsia="en-US" w:bidi="ar-SA"/>
      </w:rPr>
    </w:lvl>
  </w:abstractNum>
  <w:abstractNum w:abstractNumId="430" w15:restartNumberingAfterBreak="0">
    <w:nsid w:val="6F461291"/>
    <w:multiLevelType w:val="hybridMultilevel"/>
    <w:tmpl w:val="F1F60D3C"/>
    <w:lvl w:ilvl="0" w:tplc="083E6DAE">
      <w:start w:val="1"/>
      <w:numFmt w:val="upperLetter"/>
      <w:lvlText w:val="(%1)"/>
      <w:lvlJc w:val="left"/>
      <w:pPr>
        <w:ind w:left="1114" w:hanging="335"/>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30381EE0">
      <w:numFmt w:val="bullet"/>
      <w:lvlText w:val="•"/>
      <w:lvlJc w:val="left"/>
      <w:pPr>
        <w:ind w:left="2060" w:hanging="335"/>
      </w:pPr>
      <w:rPr>
        <w:rFonts w:hint="default"/>
        <w:lang w:val="en-US" w:eastAsia="en-US" w:bidi="ar-SA"/>
      </w:rPr>
    </w:lvl>
    <w:lvl w:ilvl="2" w:tplc="E9260CD8">
      <w:numFmt w:val="bullet"/>
      <w:lvlText w:val="•"/>
      <w:lvlJc w:val="left"/>
      <w:pPr>
        <w:ind w:left="3000" w:hanging="335"/>
      </w:pPr>
      <w:rPr>
        <w:rFonts w:hint="default"/>
        <w:lang w:val="en-US" w:eastAsia="en-US" w:bidi="ar-SA"/>
      </w:rPr>
    </w:lvl>
    <w:lvl w:ilvl="3" w:tplc="1D440968">
      <w:numFmt w:val="bullet"/>
      <w:lvlText w:val="•"/>
      <w:lvlJc w:val="left"/>
      <w:pPr>
        <w:ind w:left="3940" w:hanging="335"/>
      </w:pPr>
      <w:rPr>
        <w:rFonts w:hint="default"/>
        <w:lang w:val="en-US" w:eastAsia="en-US" w:bidi="ar-SA"/>
      </w:rPr>
    </w:lvl>
    <w:lvl w:ilvl="4" w:tplc="19EA7E7A">
      <w:numFmt w:val="bullet"/>
      <w:lvlText w:val="•"/>
      <w:lvlJc w:val="left"/>
      <w:pPr>
        <w:ind w:left="4880" w:hanging="335"/>
      </w:pPr>
      <w:rPr>
        <w:rFonts w:hint="default"/>
        <w:lang w:val="en-US" w:eastAsia="en-US" w:bidi="ar-SA"/>
      </w:rPr>
    </w:lvl>
    <w:lvl w:ilvl="5" w:tplc="84CAD9D6">
      <w:numFmt w:val="bullet"/>
      <w:lvlText w:val="•"/>
      <w:lvlJc w:val="left"/>
      <w:pPr>
        <w:ind w:left="5820" w:hanging="335"/>
      </w:pPr>
      <w:rPr>
        <w:rFonts w:hint="default"/>
        <w:lang w:val="en-US" w:eastAsia="en-US" w:bidi="ar-SA"/>
      </w:rPr>
    </w:lvl>
    <w:lvl w:ilvl="6" w:tplc="A2B46990">
      <w:numFmt w:val="bullet"/>
      <w:lvlText w:val="•"/>
      <w:lvlJc w:val="left"/>
      <w:pPr>
        <w:ind w:left="6760" w:hanging="335"/>
      </w:pPr>
      <w:rPr>
        <w:rFonts w:hint="default"/>
        <w:lang w:val="en-US" w:eastAsia="en-US" w:bidi="ar-SA"/>
      </w:rPr>
    </w:lvl>
    <w:lvl w:ilvl="7" w:tplc="3BFEE18A">
      <w:numFmt w:val="bullet"/>
      <w:lvlText w:val="•"/>
      <w:lvlJc w:val="left"/>
      <w:pPr>
        <w:ind w:left="7700" w:hanging="335"/>
      </w:pPr>
      <w:rPr>
        <w:rFonts w:hint="default"/>
        <w:lang w:val="en-US" w:eastAsia="en-US" w:bidi="ar-SA"/>
      </w:rPr>
    </w:lvl>
    <w:lvl w:ilvl="8" w:tplc="041029DA">
      <w:numFmt w:val="bullet"/>
      <w:lvlText w:val="•"/>
      <w:lvlJc w:val="left"/>
      <w:pPr>
        <w:ind w:left="8640" w:hanging="335"/>
      </w:pPr>
      <w:rPr>
        <w:rFonts w:hint="default"/>
        <w:lang w:val="en-US" w:eastAsia="en-US" w:bidi="ar-SA"/>
      </w:rPr>
    </w:lvl>
  </w:abstractNum>
  <w:abstractNum w:abstractNumId="431" w15:restartNumberingAfterBreak="0">
    <w:nsid w:val="6F474ACF"/>
    <w:multiLevelType w:val="hybridMultilevel"/>
    <w:tmpl w:val="797859DA"/>
    <w:lvl w:ilvl="0" w:tplc="7848E012">
      <w:start w:val="1"/>
      <w:numFmt w:val="upperLetter"/>
      <w:lvlText w:val="(%1)"/>
      <w:lvlJc w:val="left"/>
      <w:pPr>
        <w:ind w:left="300" w:hanging="434"/>
        <w:jc w:val="left"/>
      </w:pPr>
      <w:rPr>
        <w:rFonts w:ascii="Arial" w:eastAsia="Arial" w:hAnsi="Arial" w:cs="Arial" w:hint="default"/>
        <w:b/>
        <w:bCs/>
        <w:i w:val="0"/>
        <w:iCs w:val="0"/>
        <w:spacing w:val="0"/>
        <w:w w:val="100"/>
        <w:sz w:val="26"/>
        <w:szCs w:val="26"/>
        <w:lang w:val="en-US" w:eastAsia="en-US" w:bidi="ar-SA"/>
      </w:rPr>
    </w:lvl>
    <w:lvl w:ilvl="1" w:tplc="94A86E64">
      <w:numFmt w:val="bullet"/>
      <w:lvlText w:val=""/>
      <w:lvlJc w:val="left"/>
      <w:pPr>
        <w:ind w:left="1020" w:hanging="247"/>
      </w:pPr>
      <w:rPr>
        <w:rFonts w:ascii="Symbol" w:eastAsia="Symbol" w:hAnsi="Symbol" w:cs="Symbol" w:hint="default"/>
        <w:b w:val="0"/>
        <w:bCs w:val="0"/>
        <w:i w:val="0"/>
        <w:iCs w:val="0"/>
        <w:spacing w:val="0"/>
        <w:w w:val="99"/>
        <w:sz w:val="22"/>
        <w:szCs w:val="22"/>
        <w:lang w:val="en-US" w:eastAsia="en-US" w:bidi="ar-SA"/>
      </w:rPr>
    </w:lvl>
    <w:lvl w:ilvl="2" w:tplc="5498BFEC">
      <w:numFmt w:val="bullet"/>
      <w:lvlText w:val=""/>
      <w:lvlJc w:val="left"/>
      <w:pPr>
        <w:ind w:left="1508" w:hanging="243"/>
      </w:pPr>
      <w:rPr>
        <w:rFonts w:ascii="Symbol" w:eastAsia="Symbol" w:hAnsi="Symbol" w:cs="Symbol" w:hint="default"/>
        <w:b w:val="0"/>
        <w:bCs w:val="0"/>
        <w:i w:val="0"/>
        <w:iCs w:val="0"/>
        <w:spacing w:val="0"/>
        <w:w w:val="99"/>
        <w:sz w:val="22"/>
        <w:szCs w:val="22"/>
        <w:lang w:val="en-US" w:eastAsia="en-US" w:bidi="ar-SA"/>
      </w:rPr>
    </w:lvl>
    <w:lvl w:ilvl="3" w:tplc="3286A450">
      <w:numFmt w:val="bullet"/>
      <w:lvlText w:val="•"/>
      <w:lvlJc w:val="left"/>
      <w:pPr>
        <w:ind w:left="2627" w:hanging="243"/>
      </w:pPr>
      <w:rPr>
        <w:rFonts w:hint="default"/>
        <w:lang w:val="en-US" w:eastAsia="en-US" w:bidi="ar-SA"/>
      </w:rPr>
    </w:lvl>
    <w:lvl w:ilvl="4" w:tplc="2BFE2996">
      <w:numFmt w:val="bullet"/>
      <w:lvlText w:val="•"/>
      <w:lvlJc w:val="left"/>
      <w:pPr>
        <w:ind w:left="3755" w:hanging="243"/>
      </w:pPr>
      <w:rPr>
        <w:rFonts w:hint="default"/>
        <w:lang w:val="en-US" w:eastAsia="en-US" w:bidi="ar-SA"/>
      </w:rPr>
    </w:lvl>
    <w:lvl w:ilvl="5" w:tplc="BC8CE254">
      <w:numFmt w:val="bullet"/>
      <w:lvlText w:val="•"/>
      <w:lvlJc w:val="left"/>
      <w:pPr>
        <w:ind w:left="4882" w:hanging="243"/>
      </w:pPr>
      <w:rPr>
        <w:rFonts w:hint="default"/>
        <w:lang w:val="en-US" w:eastAsia="en-US" w:bidi="ar-SA"/>
      </w:rPr>
    </w:lvl>
    <w:lvl w:ilvl="6" w:tplc="51A0BD2A">
      <w:numFmt w:val="bullet"/>
      <w:lvlText w:val="•"/>
      <w:lvlJc w:val="left"/>
      <w:pPr>
        <w:ind w:left="6010" w:hanging="243"/>
      </w:pPr>
      <w:rPr>
        <w:rFonts w:hint="default"/>
        <w:lang w:val="en-US" w:eastAsia="en-US" w:bidi="ar-SA"/>
      </w:rPr>
    </w:lvl>
    <w:lvl w:ilvl="7" w:tplc="A230B852">
      <w:numFmt w:val="bullet"/>
      <w:lvlText w:val="•"/>
      <w:lvlJc w:val="left"/>
      <w:pPr>
        <w:ind w:left="7137" w:hanging="243"/>
      </w:pPr>
      <w:rPr>
        <w:rFonts w:hint="default"/>
        <w:lang w:val="en-US" w:eastAsia="en-US" w:bidi="ar-SA"/>
      </w:rPr>
    </w:lvl>
    <w:lvl w:ilvl="8" w:tplc="9164554E">
      <w:numFmt w:val="bullet"/>
      <w:lvlText w:val="•"/>
      <w:lvlJc w:val="left"/>
      <w:pPr>
        <w:ind w:left="8265" w:hanging="243"/>
      </w:pPr>
      <w:rPr>
        <w:rFonts w:hint="default"/>
        <w:lang w:val="en-US" w:eastAsia="en-US" w:bidi="ar-SA"/>
      </w:rPr>
    </w:lvl>
  </w:abstractNum>
  <w:abstractNum w:abstractNumId="432" w15:restartNumberingAfterBreak="0">
    <w:nsid w:val="6F4B5AC3"/>
    <w:multiLevelType w:val="hybridMultilevel"/>
    <w:tmpl w:val="43A0A6EA"/>
    <w:lvl w:ilvl="0" w:tplc="E0B4FAE8">
      <w:start w:val="1"/>
      <w:numFmt w:val="upperRoman"/>
      <w:lvlText w:val="(%1)"/>
      <w:lvlJc w:val="left"/>
      <w:pPr>
        <w:ind w:left="616" w:hanging="317"/>
        <w:jc w:val="left"/>
      </w:pPr>
      <w:rPr>
        <w:rFonts w:ascii="Arial" w:eastAsia="Arial" w:hAnsi="Arial" w:cs="Arial" w:hint="default"/>
        <w:b/>
        <w:bCs/>
        <w:i w:val="0"/>
        <w:iCs w:val="0"/>
        <w:spacing w:val="-1"/>
        <w:w w:val="100"/>
        <w:sz w:val="26"/>
        <w:szCs w:val="26"/>
        <w:lang w:val="en-US" w:eastAsia="en-US" w:bidi="ar-SA"/>
      </w:rPr>
    </w:lvl>
    <w:lvl w:ilvl="1" w:tplc="5002D184">
      <w:numFmt w:val="bullet"/>
      <w:lvlText w:val="•"/>
      <w:lvlJc w:val="left"/>
      <w:pPr>
        <w:ind w:left="1610" w:hanging="317"/>
      </w:pPr>
      <w:rPr>
        <w:rFonts w:hint="default"/>
        <w:lang w:val="en-US" w:eastAsia="en-US" w:bidi="ar-SA"/>
      </w:rPr>
    </w:lvl>
    <w:lvl w:ilvl="2" w:tplc="68644000">
      <w:numFmt w:val="bullet"/>
      <w:lvlText w:val="•"/>
      <w:lvlJc w:val="left"/>
      <w:pPr>
        <w:ind w:left="2600" w:hanging="317"/>
      </w:pPr>
      <w:rPr>
        <w:rFonts w:hint="default"/>
        <w:lang w:val="en-US" w:eastAsia="en-US" w:bidi="ar-SA"/>
      </w:rPr>
    </w:lvl>
    <w:lvl w:ilvl="3" w:tplc="C51C4D72">
      <w:numFmt w:val="bullet"/>
      <w:lvlText w:val="•"/>
      <w:lvlJc w:val="left"/>
      <w:pPr>
        <w:ind w:left="3590" w:hanging="317"/>
      </w:pPr>
      <w:rPr>
        <w:rFonts w:hint="default"/>
        <w:lang w:val="en-US" w:eastAsia="en-US" w:bidi="ar-SA"/>
      </w:rPr>
    </w:lvl>
    <w:lvl w:ilvl="4" w:tplc="72D49A9E">
      <w:numFmt w:val="bullet"/>
      <w:lvlText w:val="•"/>
      <w:lvlJc w:val="left"/>
      <w:pPr>
        <w:ind w:left="4580" w:hanging="317"/>
      </w:pPr>
      <w:rPr>
        <w:rFonts w:hint="default"/>
        <w:lang w:val="en-US" w:eastAsia="en-US" w:bidi="ar-SA"/>
      </w:rPr>
    </w:lvl>
    <w:lvl w:ilvl="5" w:tplc="3BD825AE">
      <w:numFmt w:val="bullet"/>
      <w:lvlText w:val="•"/>
      <w:lvlJc w:val="left"/>
      <w:pPr>
        <w:ind w:left="5570" w:hanging="317"/>
      </w:pPr>
      <w:rPr>
        <w:rFonts w:hint="default"/>
        <w:lang w:val="en-US" w:eastAsia="en-US" w:bidi="ar-SA"/>
      </w:rPr>
    </w:lvl>
    <w:lvl w:ilvl="6" w:tplc="EE9EB8AC">
      <w:numFmt w:val="bullet"/>
      <w:lvlText w:val="•"/>
      <w:lvlJc w:val="left"/>
      <w:pPr>
        <w:ind w:left="6560" w:hanging="317"/>
      </w:pPr>
      <w:rPr>
        <w:rFonts w:hint="default"/>
        <w:lang w:val="en-US" w:eastAsia="en-US" w:bidi="ar-SA"/>
      </w:rPr>
    </w:lvl>
    <w:lvl w:ilvl="7" w:tplc="25C4501A">
      <w:numFmt w:val="bullet"/>
      <w:lvlText w:val="•"/>
      <w:lvlJc w:val="left"/>
      <w:pPr>
        <w:ind w:left="7550" w:hanging="317"/>
      </w:pPr>
      <w:rPr>
        <w:rFonts w:hint="default"/>
        <w:lang w:val="en-US" w:eastAsia="en-US" w:bidi="ar-SA"/>
      </w:rPr>
    </w:lvl>
    <w:lvl w:ilvl="8" w:tplc="6F78BB04">
      <w:numFmt w:val="bullet"/>
      <w:lvlText w:val="•"/>
      <w:lvlJc w:val="left"/>
      <w:pPr>
        <w:ind w:left="8540" w:hanging="317"/>
      </w:pPr>
      <w:rPr>
        <w:rFonts w:hint="default"/>
        <w:lang w:val="en-US" w:eastAsia="en-US" w:bidi="ar-SA"/>
      </w:rPr>
    </w:lvl>
  </w:abstractNum>
  <w:abstractNum w:abstractNumId="433" w15:restartNumberingAfterBreak="0">
    <w:nsid w:val="6F76575E"/>
    <w:multiLevelType w:val="hybridMultilevel"/>
    <w:tmpl w:val="CF7E9BDE"/>
    <w:lvl w:ilvl="0" w:tplc="2F288604">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A2EEA4A">
      <w:start w:val="1"/>
      <w:numFmt w:val="upperRoman"/>
      <w:lvlText w:val="(%2)"/>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AF5A8FA8">
      <w:numFmt w:val="bullet"/>
      <w:lvlText w:val="•"/>
      <w:lvlJc w:val="left"/>
      <w:pPr>
        <w:ind w:left="2217" w:hanging="300"/>
      </w:pPr>
      <w:rPr>
        <w:rFonts w:hint="default"/>
        <w:lang w:val="en-US" w:eastAsia="en-US" w:bidi="ar-SA"/>
      </w:rPr>
    </w:lvl>
    <w:lvl w:ilvl="3" w:tplc="B9D0D4DC">
      <w:numFmt w:val="bullet"/>
      <w:lvlText w:val="•"/>
      <w:lvlJc w:val="left"/>
      <w:pPr>
        <w:ind w:left="3255" w:hanging="300"/>
      </w:pPr>
      <w:rPr>
        <w:rFonts w:hint="default"/>
        <w:lang w:val="en-US" w:eastAsia="en-US" w:bidi="ar-SA"/>
      </w:rPr>
    </w:lvl>
    <w:lvl w:ilvl="4" w:tplc="74569B1E">
      <w:numFmt w:val="bullet"/>
      <w:lvlText w:val="•"/>
      <w:lvlJc w:val="left"/>
      <w:pPr>
        <w:ind w:left="4293" w:hanging="300"/>
      </w:pPr>
      <w:rPr>
        <w:rFonts w:hint="default"/>
        <w:lang w:val="en-US" w:eastAsia="en-US" w:bidi="ar-SA"/>
      </w:rPr>
    </w:lvl>
    <w:lvl w:ilvl="5" w:tplc="345642AC">
      <w:numFmt w:val="bullet"/>
      <w:lvlText w:val="•"/>
      <w:lvlJc w:val="left"/>
      <w:pPr>
        <w:ind w:left="5331" w:hanging="300"/>
      </w:pPr>
      <w:rPr>
        <w:rFonts w:hint="default"/>
        <w:lang w:val="en-US" w:eastAsia="en-US" w:bidi="ar-SA"/>
      </w:rPr>
    </w:lvl>
    <w:lvl w:ilvl="6" w:tplc="18BE9612">
      <w:numFmt w:val="bullet"/>
      <w:lvlText w:val="•"/>
      <w:lvlJc w:val="left"/>
      <w:pPr>
        <w:ind w:left="6368" w:hanging="300"/>
      </w:pPr>
      <w:rPr>
        <w:rFonts w:hint="default"/>
        <w:lang w:val="en-US" w:eastAsia="en-US" w:bidi="ar-SA"/>
      </w:rPr>
    </w:lvl>
    <w:lvl w:ilvl="7" w:tplc="D0841268">
      <w:numFmt w:val="bullet"/>
      <w:lvlText w:val="•"/>
      <w:lvlJc w:val="left"/>
      <w:pPr>
        <w:ind w:left="7406" w:hanging="300"/>
      </w:pPr>
      <w:rPr>
        <w:rFonts w:hint="default"/>
        <w:lang w:val="en-US" w:eastAsia="en-US" w:bidi="ar-SA"/>
      </w:rPr>
    </w:lvl>
    <w:lvl w:ilvl="8" w:tplc="81C2887A">
      <w:numFmt w:val="bullet"/>
      <w:lvlText w:val="•"/>
      <w:lvlJc w:val="left"/>
      <w:pPr>
        <w:ind w:left="8444" w:hanging="300"/>
      </w:pPr>
      <w:rPr>
        <w:rFonts w:hint="default"/>
        <w:lang w:val="en-US" w:eastAsia="en-US" w:bidi="ar-SA"/>
      </w:rPr>
    </w:lvl>
  </w:abstractNum>
  <w:abstractNum w:abstractNumId="434" w15:restartNumberingAfterBreak="0">
    <w:nsid w:val="70635D60"/>
    <w:multiLevelType w:val="hybridMultilevel"/>
    <w:tmpl w:val="C756B050"/>
    <w:lvl w:ilvl="0" w:tplc="85626C64">
      <w:start w:val="1"/>
      <w:numFmt w:val="upperLetter"/>
      <w:lvlText w:val="(%1)"/>
      <w:lvlJc w:val="left"/>
      <w:pPr>
        <w:ind w:left="1114" w:hanging="335"/>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C9DED748">
      <w:numFmt w:val="bullet"/>
      <w:lvlText w:val="•"/>
      <w:lvlJc w:val="left"/>
      <w:pPr>
        <w:ind w:left="2060" w:hanging="335"/>
      </w:pPr>
      <w:rPr>
        <w:rFonts w:hint="default"/>
        <w:lang w:val="en-US" w:eastAsia="en-US" w:bidi="ar-SA"/>
      </w:rPr>
    </w:lvl>
    <w:lvl w:ilvl="2" w:tplc="82683522">
      <w:numFmt w:val="bullet"/>
      <w:lvlText w:val="•"/>
      <w:lvlJc w:val="left"/>
      <w:pPr>
        <w:ind w:left="3000" w:hanging="335"/>
      </w:pPr>
      <w:rPr>
        <w:rFonts w:hint="default"/>
        <w:lang w:val="en-US" w:eastAsia="en-US" w:bidi="ar-SA"/>
      </w:rPr>
    </w:lvl>
    <w:lvl w:ilvl="3" w:tplc="C7C208B0">
      <w:numFmt w:val="bullet"/>
      <w:lvlText w:val="•"/>
      <w:lvlJc w:val="left"/>
      <w:pPr>
        <w:ind w:left="3940" w:hanging="335"/>
      </w:pPr>
      <w:rPr>
        <w:rFonts w:hint="default"/>
        <w:lang w:val="en-US" w:eastAsia="en-US" w:bidi="ar-SA"/>
      </w:rPr>
    </w:lvl>
    <w:lvl w:ilvl="4" w:tplc="9948E81E">
      <w:numFmt w:val="bullet"/>
      <w:lvlText w:val="•"/>
      <w:lvlJc w:val="left"/>
      <w:pPr>
        <w:ind w:left="4880" w:hanging="335"/>
      </w:pPr>
      <w:rPr>
        <w:rFonts w:hint="default"/>
        <w:lang w:val="en-US" w:eastAsia="en-US" w:bidi="ar-SA"/>
      </w:rPr>
    </w:lvl>
    <w:lvl w:ilvl="5" w:tplc="7612EBB0">
      <w:numFmt w:val="bullet"/>
      <w:lvlText w:val="•"/>
      <w:lvlJc w:val="left"/>
      <w:pPr>
        <w:ind w:left="5820" w:hanging="335"/>
      </w:pPr>
      <w:rPr>
        <w:rFonts w:hint="default"/>
        <w:lang w:val="en-US" w:eastAsia="en-US" w:bidi="ar-SA"/>
      </w:rPr>
    </w:lvl>
    <w:lvl w:ilvl="6" w:tplc="4DB0D7D2">
      <w:numFmt w:val="bullet"/>
      <w:lvlText w:val="•"/>
      <w:lvlJc w:val="left"/>
      <w:pPr>
        <w:ind w:left="6760" w:hanging="335"/>
      </w:pPr>
      <w:rPr>
        <w:rFonts w:hint="default"/>
        <w:lang w:val="en-US" w:eastAsia="en-US" w:bidi="ar-SA"/>
      </w:rPr>
    </w:lvl>
    <w:lvl w:ilvl="7" w:tplc="4E488FDE">
      <w:numFmt w:val="bullet"/>
      <w:lvlText w:val="•"/>
      <w:lvlJc w:val="left"/>
      <w:pPr>
        <w:ind w:left="7700" w:hanging="335"/>
      </w:pPr>
      <w:rPr>
        <w:rFonts w:hint="default"/>
        <w:lang w:val="en-US" w:eastAsia="en-US" w:bidi="ar-SA"/>
      </w:rPr>
    </w:lvl>
    <w:lvl w:ilvl="8" w:tplc="CE9235AA">
      <w:numFmt w:val="bullet"/>
      <w:lvlText w:val="•"/>
      <w:lvlJc w:val="left"/>
      <w:pPr>
        <w:ind w:left="8640" w:hanging="335"/>
      </w:pPr>
      <w:rPr>
        <w:rFonts w:hint="default"/>
        <w:lang w:val="en-US" w:eastAsia="en-US" w:bidi="ar-SA"/>
      </w:rPr>
    </w:lvl>
  </w:abstractNum>
  <w:abstractNum w:abstractNumId="435" w15:restartNumberingAfterBreak="0">
    <w:nsid w:val="70855D0F"/>
    <w:multiLevelType w:val="hybridMultilevel"/>
    <w:tmpl w:val="A81A7A9A"/>
    <w:lvl w:ilvl="0" w:tplc="FC9A39C6">
      <w:numFmt w:val="bullet"/>
      <w:lvlText w:val=""/>
      <w:lvlJc w:val="left"/>
      <w:pPr>
        <w:ind w:left="1515" w:hanging="180"/>
      </w:pPr>
      <w:rPr>
        <w:rFonts w:ascii="Symbol" w:eastAsia="Symbol" w:hAnsi="Symbol" w:cs="Symbol" w:hint="default"/>
        <w:b w:val="0"/>
        <w:bCs w:val="0"/>
        <w:i w:val="0"/>
        <w:iCs w:val="0"/>
        <w:spacing w:val="0"/>
        <w:w w:val="99"/>
        <w:sz w:val="22"/>
        <w:szCs w:val="22"/>
        <w:lang w:val="en-US" w:eastAsia="en-US" w:bidi="ar-SA"/>
      </w:rPr>
    </w:lvl>
    <w:lvl w:ilvl="1" w:tplc="C0B47374">
      <w:numFmt w:val="bullet"/>
      <w:lvlText w:val="•"/>
      <w:lvlJc w:val="left"/>
      <w:pPr>
        <w:ind w:left="2420" w:hanging="180"/>
      </w:pPr>
      <w:rPr>
        <w:rFonts w:hint="default"/>
        <w:lang w:val="en-US" w:eastAsia="en-US" w:bidi="ar-SA"/>
      </w:rPr>
    </w:lvl>
    <w:lvl w:ilvl="2" w:tplc="93D0039C">
      <w:numFmt w:val="bullet"/>
      <w:lvlText w:val="•"/>
      <w:lvlJc w:val="left"/>
      <w:pPr>
        <w:ind w:left="3320" w:hanging="180"/>
      </w:pPr>
      <w:rPr>
        <w:rFonts w:hint="default"/>
        <w:lang w:val="en-US" w:eastAsia="en-US" w:bidi="ar-SA"/>
      </w:rPr>
    </w:lvl>
    <w:lvl w:ilvl="3" w:tplc="C5E209C2">
      <w:numFmt w:val="bullet"/>
      <w:lvlText w:val="•"/>
      <w:lvlJc w:val="left"/>
      <w:pPr>
        <w:ind w:left="4220" w:hanging="180"/>
      </w:pPr>
      <w:rPr>
        <w:rFonts w:hint="default"/>
        <w:lang w:val="en-US" w:eastAsia="en-US" w:bidi="ar-SA"/>
      </w:rPr>
    </w:lvl>
    <w:lvl w:ilvl="4" w:tplc="D4DCA05E">
      <w:numFmt w:val="bullet"/>
      <w:lvlText w:val="•"/>
      <w:lvlJc w:val="left"/>
      <w:pPr>
        <w:ind w:left="5120" w:hanging="180"/>
      </w:pPr>
      <w:rPr>
        <w:rFonts w:hint="default"/>
        <w:lang w:val="en-US" w:eastAsia="en-US" w:bidi="ar-SA"/>
      </w:rPr>
    </w:lvl>
    <w:lvl w:ilvl="5" w:tplc="E12E4CC4">
      <w:numFmt w:val="bullet"/>
      <w:lvlText w:val="•"/>
      <w:lvlJc w:val="left"/>
      <w:pPr>
        <w:ind w:left="6020" w:hanging="180"/>
      </w:pPr>
      <w:rPr>
        <w:rFonts w:hint="default"/>
        <w:lang w:val="en-US" w:eastAsia="en-US" w:bidi="ar-SA"/>
      </w:rPr>
    </w:lvl>
    <w:lvl w:ilvl="6" w:tplc="88603ADC">
      <w:numFmt w:val="bullet"/>
      <w:lvlText w:val="•"/>
      <w:lvlJc w:val="left"/>
      <w:pPr>
        <w:ind w:left="6920" w:hanging="180"/>
      </w:pPr>
      <w:rPr>
        <w:rFonts w:hint="default"/>
        <w:lang w:val="en-US" w:eastAsia="en-US" w:bidi="ar-SA"/>
      </w:rPr>
    </w:lvl>
    <w:lvl w:ilvl="7" w:tplc="80B046AA">
      <w:numFmt w:val="bullet"/>
      <w:lvlText w:val="•"/>
      <w:lvlJc w:val="left"/>
      <w:pPr>
        <w:ind w:left="7820" w:hanging="180"/>
      </w:pPr>
      <w:rPr>
        <w:rFonts w:hint="default"/>
        <w:lang w:val="en-US" w:eastAsia="en-US" w:bidi="ar-SA"/>
      </w:rPr>
    </w:lvl>
    <w:lvl w:ilvl="8" w:tplc="672EABAC">
      <w:numFmt w:val="bullet"/>
      <w:lvlText w:val="•"/>
      <w:lvlJc w:val="left"/>
      <w:pPr>
        <w:ind w:left="8720" w:hanging="180"/>
      </w:pPr>
      <w:rPr>
        <w:rFonts w:hint="default"/>
        <w:lang w:val="en-US" w:eastAsia="en-US" w:bidi="ar-SA"/>
      </w:rPr>
    </w:lvl>
  </w:abstractNum>
  <w:abstractNum w:abstractNumId="436" w15:restartNumberingAfterBreak="0">
    <w:nsid w:val="70FB216F"/>
    <w:multiLevelType w:val="hybridMultilevel"/>
    <w:tmpl w:val="945CF596"/>
    <w:lvl w:ilvl="0" w:tplc="06B80210">
      <w:start w:val="1"/>
      <w:numFmt w:val="upperRoman"/>
      <w:lvlText w:val="(%1)"/>
      <w:lvlJc w:val="left"/>
      <w:pPr>
        <w:ind w:left="1080" w:hanging="30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892A75D0">
      <w:numFmt w:val="bullet"/>
      <w:lvlText w:val="•"/>
      <w:lvlJc w:val="left"/>
      <w:pPr>
        <w:ind w:left="2024" w:hanging="301"/>
      </w:pPr>
      <w:rPr>
        <w:rFonts w:hint="default"/>
        <w:lang w:val="en-US" w:eastAsia="en-US" w:bidi="ar-SA"/>
      </w:rPr>
    </w:lvl>
    <w:lvl w:ilvl="2" w:tplc="270667D4">
      <w:numFmt w:val="bullet"/>
      <w:lvlText w:val="•"/>
      <w:lvlJc w:val="left"/>
      <w:pPr>
        <w:ind w:left="2968" w:hanging="301"/>
      </w:pPr>
      <w:rPr>
        <w:rFonts w:hint="default"/>
        <w:lang w:val="en-US" w:eastAsia="en-US" w:bidi="ar-SA"/>
      </w:rPr>
    </w:lvl>
    <w:lvl w:ilvl="3" w:tplc="ACD05C52">
      <w:numFmt w:val="bullet"/>
      <w:lvlText w:val="•"/>
      <w:lvlJc w:val="left"/>
      <w:pPr>
        <w:ind w:left="3912" w:hanging="301"/>
      </w:pPr>
      <w:rPr>
        <w:rFonts w:hint="default"/>
        <w:lang w:val="en-US" w:eastAsia="en-US" w:bidi="ar-SA"/>
      </w:rPr>
    </w:lvl>
    <w:lvl w:ilvl="4" w:tplc="10DE89A6">
      <w:numFmt w:val="bullet"/>
      <w:lvlText w:val="•"/>
      <w:lvlJc w:val="left"/>
      <w:pPr>
        <w:ind w:left="4856" w:hanging="301"/>
      </w:pPr>
      <w:rPr>
        <w:rFonts w:hint="default"/>
        <w:lang w:val="en-US" w:eastAsia="en-US" w:bidi="ar-SA"/>
      </w:rPr>
    </w:lvl>
    <w:lvl w:ilvl="5" w:tplc="2CE2302C">
      <w:numFmt w:val="bullet"/>
      <w:lvlText w:val="•"/>
      <w:lvlJc w:val="left"/>
      <w:pPr>
        <w:ind w:left="5800" w:hanging="301"/>
      </w:pPr>
      <w:rPr>
        <w:rFonts w:hint="default"/>
        <w:lang w:val="en-US" w:eastAsia="en-US" w:bidi="ar-SA"/>
      </w:rPr>
    </w:lvl>
    <w:lvl w:ilvl="6" w:tplc="50623356">
      <w:numFmt w:val="bullet"/>
      <w:lvlText w:val="•"/>
      <w:lvlJc w:val="left"/>
      <w:pPr>
        <w:ind w:left="6744" w:hanging="301"/>
      </w:pPr>
      <w:rPr>
        <w:rFonts w:hint="default"/>
        <w:lang w:val="en-US" w:eastAsia="en-US" w:bidi="ar-SA"/>
      </w:rPr>
    </w:lvl>
    <w:lvl w:ilvl="7" w:tplc="C28058C2">
      <w:numFmt w:val="bullet"/>
      <w:lvlText w:val="•"/>
      <w:lvlJc w:val="left"/>
      <w:pPr>
        <w:ind w:left="7688" w:hanging="301"/>
      </w:pPr>
      <w:rPr>
        <w:rFonts w:hint="default"/>
        <w:lang w:val="en-US" w:eastAsia="en-US" w:bidi="ar-SA"/>
      </w:rPr>
    </w:lvl>
    <w:lvl w:ilvl="8" w:tplc="92263DDC">
      <w:numFmt w:val="bullet"/>
      <w:lvlText w:val="•"/>
      <w:lvlJc w:val="left"/>
      <w:pPr>
        <w:ind w:left="8632" w:hanging="301"/>
      </w:pPr>
      <w:rPr>
        <w:rFonts w:hint="default"/>
        <w:lang w:val="en-US" w:eastAsia="en-US" w:bidi="ar-SA"/>
      </w:rPr>
    </w:lvl>
  </w:abstractNum>
  <w:abstractNum w:abstractNumId="437" w15:restartNumberingAfterBreak="0">
    <w:nsid w:val="710233C3"/>
    <w:multiLevelType w:val="hybridMultilevel"/>
    <w:tmpl w:val="FF8E9DC2"/>
    <w:lvl w:ilvl="0" w:tplc="893C47B6">
      <w:start w:val="1"/>
      <w:numFmt w:val="upperLetter"/>
      <w:lvlText w:val="(%1)"/>
      <w:lvlJc w:val="left"/>
      <w:pPr>
        <w:ind w:left="300" w:hanging="433"/>
        <w:jc w:val="left"/>
      </w:pPr>
      <w:rPr>
        <w:rFonts w:ascii="Arial" w:eastAsia="Arial" w:hAnsi="Arial" w:cs="Arial" w:hint="default"/>
        <w:b/>
        <w:bCs/>
        <w:i w:val="0"/>
        <w:iCs w:val="0"/>
        <w:spacing w:val="-1"/>
        <w:w w:val="100"/>
        <w:sz w:val="26"/>
        <w:szCs w:val="26"/>
        <w:lang w:val="en-US" w:eastAsia="en-US" w:bidi="ar-SA"/>
      </w:rPr>
    </w:lvl>
    <w:lvl w:ilvl="1" w:tplc="885EFBB4">
      <w:numFmt w:val="bullet"/>
      <w:lvlText w:val=""/>
      <w:lvlJc w:val="left"/>
      <w:pPr>
        <w:ind w:left="1020" w:hanging="357"/>
      </w:pPr>
      <w:rPr>
        <w:rFonts w:ascii="Symbol" w:eastAsia="Symbol" w:hAnsi="Symbol" w:cs="Symbol" w:hint="default"/>
        <w:b w:val="0"/>
        <w:bCs w:val="0"/>
        <w:i w:val="0"/>
        <w:iCs w:val="0"/>
        <w:spacing w:val="0"/>
        <w:w w:val="99"/>
        <w:sz w:val="22"/>
        <w:szCs w:val="22"/>
        <w:lang w:val="en-US" w:eastAsia="en-US" w:bidi="ar-SA"/>
      </w:rPr>
    </w:lvl>
    <w:lvl w:ilvl="2" w:tplc="DF6825EE">
      <w:numFmt w:val="bullet"/>
      <w:lvlText w:val="•"/>
      <w:lvlJc w:val="left"/>
      <w:pPr>
        <w:ind w:left="2075" w:hanging="357"/>
      </w:pPr>
      <w:rPr>
        <w:rFonts w:hint="default"/>
        <w:lang w:val="en-US" w:eastAsia="en-US" w:bidi="ar-SA"/>
      </w:rPr>
    </w:lvl>
    <w:lvl w:ilvl="3" w:tplc="78664CD4">
      <w:numFmt w:val="bullet"/>
      <w:lvlText w:val="•"/>
      <w:lvlJc w:val="left"/>
      <w:pPr>
        <w:ind w:left="3131" w:hanging="357"/>
      </w:pPr>
      <w:rPr>
        <w:rFonts w:hint="default"/>
        <w:lang w:val="en-US" w:eastAsia="en-US" w:bidi="ar-SA"/>
      </w:rPr>
    </w:lvl>
    <w:lvl w:ilvl="4" w:tplc="E280EE28">
      <w:numFmt w:val="bullet"/>
      <w:lvlText w:val="•"/>
      <w:lvlJc w:val="left"/>
      <w:pPr>
        <w:ind w:left="4186" w:hanging="357"/>
      </w:pPr>
      <w:rPr>
        <w:rFonts w:hint="default"/>
        <w:lang w:val="en-US" w:eastAsia="en-US" w:bidi="ar-SA"/>
      </w:rPr>
    </w:lvl>
    <w:lvl w:ilvl="5" w:tplc="0892433A">
      <w:numFmt w:val="bullet"/>
      <w:lvlText w:val="•"/>
      <w:lvlJc w:val="left"/>
      <w:pPr>
        <w:ind w:left="5242" w:hanging="357"/>
      </w:pPr>
      <w:rPr>
        <w:rFonts w:hint="default"/>
        <w:lang w:val="en-US" w:eastAsia="en-US" w:bidi="ar-SA"/>
      </w:rPr>
    </w:lvl>
    <w:lvl w:ilvl="6" w:tplc="74EE4460">
      <w:numFmt w:val="bullet"/>
      <w:lvlText w:val="•"/>
      <w:lvlJc w:val="left"/>
      <w:pPr>
        <w:ind w:left="6297" w:hanging="357"/>
      </w:pPr>
      <w:rPr>
        <w:rFonts w:hint="default"/>
        <w:lang w:val="en-US" w:eastAsia="en-US" w:bidi="ar-SA"/>
      </w:rPr>
    </w:lvl>
    <w:lvl w:ilvl="7" w:tplc="8A704B04">
      <w:numFmt w:val="bullet"/>
      <w:lvlText w:val="•"/>
      <w:lvlJc w:val="left"/>
      <w:pPr>
        <w:ind w:left="7353" w:hanging="357"/>
      </w:pPr>
      <w:rPr>
        <w:rFonts w:hint="default"/>
        <w:lang w:val="en-US" w:eastAsia="en-US" w:bidi="ar-SA"/>
      </w:rPr>
    </w:lvl>
    <w:lvl w:ilvl="8" w:tplc="65747B5C">
      <w:numFmt w:val="bullet"/>
      <w:lvlText w:val="•"/>
      <w:lvlJc w:val="left"/>
      <w:pPr>
        <w:ind w:left="8408" w:hanging="357"/>
      </w:pPr>
      <w:rPr>
        <w:rFonts w:hint="default"/>
        <w:lang w:val="en-US" w:eastAsia="en-US" w:bidi="ar-SA"/>
      </w:rPr>
    </w:lvl>
  </w:abstractNum>
  <w:abstractNum w:abstractNumId="438" w15:restartNumberingAfterBreak="0">
    <w:nsid w:val="718F48B8"/>
    <w:multiLevelType w:val="hybridMultilevel"/>
    <w:tmpl w:val="EE7EFA66"/>
    <w:lvl w:ilvl="0" w:tplc="A7585DAE">
      <w:start w:val="2"/>
      <w:numFmt w:val="upperLetter"/>
      <w:lvlText w:val="(%1)"/>
      <w:lvlJc w:val="left"/>
      <w:pPr>
        <w:ind w:left="733" w:hanging="434"/>
        <w:jc w:val="left"/>
      </w:pPr>
      <w:rPr>
        <w:rFonts w:ascii="Arial" w:eastAsia="Arial" w:hAnsi="Arial" w:cs="Arial" w:hint="default"/>
        <w:b/>
        <w:bCs/>
        <w:i w:val="0"/>
        <w:iCs w:val="0"/>
        <w:spacing w:val="-1"/>
        <w:w w:val="100"/>
        <w:sz w:val="26"/>
        <w:szCs w:val="26"/>
        <w:lang w:val="en-US" w:eastAsia="en-US" w:bidi="ar-SA"/>
      </w:rPr>
    </w:lvl>
    <w:lvl w:ilvl="1" w:tplc="48BCC61E">
      <w:numFmt w:val="bullet"/>
      <w:lvlText w:val=""/>
      <w:lvlJc w:val="left"/>
      <w:pPr>
        <w:ind w:left="1508" w:hanging="353"/>
      </w:pPr>
      <w:rPr>
        <w:rFonts w:ascii="Symbol" w:eastAsia="Symbol" w:hAnsi="Symbol" w:cs="Symbol" w:hint="default"/>
        <w:b w:val="0"/>
        <w:bCs w:val="0"/>
        <w:i w:val="0"/>
        <w:iCs w:val="0"/>
        <w:spacing w:val="0"/>
        <w:w w:val="99"/>
        <w:sz w:val="22"/>
        <w:szCs w:val="22"/>
        <w:lang w:val="en-US" w:eastAsia="en-US" w:bidi="ar-SA"/>
      </w:rPr>
    </w:lvl>
    <w:lvl w:ilvl="2" w:tplc="F83A6D70">
      <w:numFmt w:val="bullet"/>
      <w:lvlText w:val="•"/>
      <w:lvlJc w:val="left"/>
      <w:pPr>
        <w:ind w:left="2502" w:hanging="353"/>
      </w:pPr>
      <w:rPr>
        <w:rFonts w:hint="default"/>
        <w:lang w:val="en-US" w:eastAsia="en-US" w:bidi="ar-SA"/>
      </w:rPr>
    </w:lvl>
    <w:lvl w:ilvl="3" w:tplc="EE0CC33C">
      <w:numFmt w:val="bullet"/>
      <w:lvlText w:val="•"/>
      <w:lvlJc w:val="left"/>
      <w:pPr>
        <w:ind w:left="3504" w:hanging="353"/>
      </w:pPr>
      <w:rPr>
        <w:rFonts w:hint="default"/>
        <w:lang w:val="en-US" w:eastAsia="en-US" w:bidi="ar-SA"/>
      </w:rPr>
    </w:lvl>
    <w:lvl w:ilvl="4" w:tplc="8E920EF8">
      <w:numFmt w:val="bullet"/>
      <w:lvlText w:val="•"/>
      <w:lvlJc w:val="left"/>
      <w:pPr>
        <w:ind w:left="4506" w:hanging="353"/>
      </w:pPr>
      <w:rPr>
        <w:rFonts w:hint="default"/>
        <w:lang w:val="en-US" w:eastAsia="en-US" w:bidi="ar-SA"/>
      </w:rPr>
    </w:lvl>
    <w:lvl w:ilvl="5" w:tplc="9B8E3E88">
      <w:numFmt w:val="bullet"/>
      <w:lvlText w:val="•"/>
      <w:lvlJc w:val="left"/>
      <w:pPr>
        <w:ind w:left="5508" w:hanging="353"/>
      </w:pPr>
      <w:rPr>
        <w:rFonts w:hint="default"/>
        <w:lang w:val="en-US" w:eastAsia="en-US" w:bidi="ar-SA"/>
      </w:rPr>
    </w:lvl>
    <w:lvl w:ilvl="6" w:tplc="714CEBB0">
      <w:numFmt w:val="bullet"/>
      <w:lvlText w:val="•"/>
      <w:lvlJc w:val="left"/>
      <w:pPr>
        <w:ind w:left="6511" w:hanging="353"/>
      </w:pPr>
      <w:rPr>
        <w:rFonts w:hint="default"/>
        <w:lang w:val="en-US" w:eastAsia="en-US" w:bidi="ar-SA"/>
      </w:rPr>
    </w:lvl>
    <w:lvl w:ilvl="7" w:tplc="55CE2F5A">
      <w:numFmt w:val="bullet"/>
      <w:lvlText w:val="•"/>
      <w:lvlJc w:val="left"/>
      <w:pPr>
        <w:ind w:left="7513" w:hanging="353"/>
      </w:pPr>
      <w:rPr>
        <w:rFonts w:hint="default"/>
        <w:lang w:val="en-US" w:eastAsia="en-US" w:bidi="ar-SA"/>
      </w:rPr>
    </w:lvl>
    <w:lvl w:ilvl="8" w:tplc="E3FCD7C2">
      <w:numFmt w:val="bullet"/>
      <w:lvlText w:val="•"/>
      <w:lvlJc w:val="left"/>
      <w:pPr>
        <w:ind w:left="8515" w:hanging="353"/>
      </w:pPr>
      <w:rPr>
        <w:rFonts w:hint="default"/>
        <w:lang w:val="en-US" w:eastAsia="en-US" w:bidi="ar-SA"/>
      </w:rPr>
    </w:lvl>
  </w:abstractNum>
  <w:abstractNum w:abstractNumId="439" w15:restartNumberingAfterBreak="0">
    <w:nsid w:val="723358DE"/>
    <w:multiLevelType w:val="hybridMultilevel"/>
    <w:tmpl w:val="288CDE6E"/>
    <w:lvl w:ilvl="0" w:tplc="DF1E1DBC">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2846683A">
      <w:numFmt w:val="bullet"/>
      <w:lvlText w:val="•"/>
      <w:lvlJc w:val="left"/>
      <w:pPr>
        <w:ind w:left="2024" w:hanging="300"/>
      </w:pPr>
      <w:rPr>
        <w:rFonts w:hint="default"/>
        <w:lang w:val="en-US" w:eastAsia="en-US" w:bidi="ar-SA"/>
      </w:rPr>
    </w:lvl>
    <w:lvl w:ilvl="2" w:tplc="1AB84666">
      <w:numFmt w:val="bullet"/>
      <w:lvlText w:val="•"/>
      <w:lvlJc w:val="left"/>
      <w:pPr>
        <w:ind w:left="2968" w:hanging="300"/>
      </w:pPr>
      <w:rPr>
        <w:rFonts w:hint="default"/>
        <w:lang w:val="en-US" w:eastAsia="en-US" w:bidi="ar-SA"/>
      </w:rPr>
    </w:lvl>
    <w:lvl w:ilvl="3" w:tplc="2ACEA6DC">
      <w:numFmt w:val="bullet"/>
      <w:lvlText w:val="•"/>
      <w:lvlJc w:val="left"/>
      <w:pPr>
        <w:ind w:left="3912" w:hanging="300"/>
      </w:pPr>
      <w:rPr>
        <w:rFonts w:hint="default"/>
        <w:lang w:val="en-US" w:eastAsia="en-US" w:bidi="ar-SA"/>
      </w:rPr>
    </w:lvl>
    <w:lvl w:ilvl="4" w:tplc="DAD49A48">
      <w:numFmt w:val="bullet"/>
      <w:lvlText w:val="•"/>
      <w:lvlJc w:val="left"/>
      <w:pPr>
        <w:ind w:left="4856" w:hanging="300"/>
      </w:pPr>
      <w:rPr>
        <w:rFonts w:hint="default"/>
        <w:lang w:val="en-US" w:eastAsia="en-US" w:bidi="ar-SA"/>
      </w:rPr>
    </w:lvl>
    <w:lvl w:ilvl="5" w:tplc="4E9E7908">
      <w:numFmt w:val="bullet"/>
      <w:lvlText w:val="•"/>
      <w:lvlJc w:val="left"/>
      <w:pPr>
        <w:ind w:left="5800" w:hanging="300"/>
      </w:pPr>
      <w:rPr>
        <w:rFonts w:hint="default"/>
        <w:lang w:val="en-US" w:eastAsia="en-US" w:bidi="ar-SA"/>
      </w:rPr>
    </w:lvl>
    <w:lvl w:ilvl="6" w:tplc="A830D15C">
      <w:numFmt w:val="bullet"/>
      <w:lvlText w:val="•"/>
      <w:lvlJc w:val="left"/>
      <w:pPr>
        <w:ind w:left="6744" w:hanging="300"/>
      </w:pPr>
      <w:rPr>
        <w:rFonts w:hint="default"/>
        <w:lang w:val="en-US" w:eastAsia="en-US" w:bidi="ar-SA"/>
      </w:rPr>
    </w:lvl>
    <w:lvl w:ilvl="7" w:tplc="53125BDE">
      <w:numFmt w:val="bullet"/>
      <w:lvlText w:val="•"/>
      <w:lvlJc w:val="left"/>
      <w:pPr>
        <w:ind w:left="7688" w:hanging="300"/>
      </w:pPr>
      <w:rPr>
        <w:rFonts w:hint="default"/>
        <w:lang w:val="en-US" w:eastAsia="en-US" w:bidi="ar-SA"/>
      </w:rPr>
    </w:lvl>
    <w:lvl w:ilvl="8" w:tplc="AED80D16">
      <w:numFmt w:val="bullet"/>
      <w:lvlText w:val="•"/>
      <w:lvlJc w:val="left"/>
      <w:pPr>
        <w:ind w:left="8632" w:hanging="300"/>
      </w:pPr>
      <w:rPr>
        <w:rFonts w:hint="default"/>
        <w:lang w:val="en-US" w:eastAsia="en-US" w:bidi="ar-SA"/>
      </w:rPr>
    </w:lvl>
  </w:abstractNum>
  <w:abstractNum w:abstractNumId="440" w15:restartNumberingAfterBreak="0">
    <w:nsid w:val="72B13C29"/>
    <w:multiLevelType w:val="hybridMultilevel"/>
    <w:tmpl w:val="4746D3B6"/>
    <w:lvl w:ilvl="0" w:tplc="98FA3662">
      <w:start w:val="1"/>
      <w:numFmt w:val="upperRoman"/>
      <w:lvlText w:val="(%1)"/>
      <w:lvlJc w:val="left"/>
      <w:pPr>
        <w:ind w:left="1139"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1F46004">
      <w:numFmt w:val="bullet"/>
      <w:lvlText w:val="•"/>
      <w:lvlJc w:val="left"/>
      <w:pPr>
        <w:ind w:left="2078" w:hanging="360"/>
      </w:pPr>
      <w:rPr>
        <w:rFonts w:hint="default"/>
        <w:lang w:val="en-US" w:eastAsia="en-US" w:bidi="ar-SA"/>
      </w:rPr>
    </w:lvl>
    <w:lvl w:ilvl="2" w:tplc="D646BC4A">
      <w:numFmt w:val="bullet"/>
      <w:lvlText w:val="•"/>
      <w:lvlJc w:val="left"/>
      <w:pPr>
        <w:ind w:left="3016" w:hanging="360"/>
      </w:pPr>
      <w:rPr>
        <w:rFonts w:hint="default"/>
        <w:lang w:val="en-US" w:eastAsia="en-US" w:bidi="ar-SA"/>
      </w:rPr>
    </w:lvl>
    <w:lvl w:ilvl="3" w:tplc="F112E56A">
      <w:numFmt w:val="bullet"/>
      <w:lvlText w:val="•"/>
      <w:lvlJc w:val="left"/>
      <w:pPr>
        <w:ind w:left="3954" w:hanging="360"/>
      </w:pPr>
      <w:rPr>
        <w:rFonts w:hint="default"/>
        <w:lang w:val="en-US" w:eastAsia="en-US" w:bidi="ar-SA"/>
      </w:rPr>
    </w:lvl>
    <w:lvl w:ilvl="4" w:tplc="BCC66DEA">
      <w:numFmt w:val="bullet"/>
      <w:lvlText w:val="•"/>
      <w:lvlJc w:val="left"/>
      <w:pPr>
        <w:ind w:left="4892" w:hanging="360"/>
      </w:pPr>
      <w:rPr>
        <w:rFonts w:hint="default"/>
        <w:lang w:val="en-US" w:eastAsia="en-US" w:bidi="ar-SA"/>
      </w:rPr>
    </w:lvl>
    <w:lvl w:ilvl="5" w:tplc="1BE0D434">
      <w:numFmt w:val="bullet"/>
      <w:lvlText w:val="•"/>
      <w:lvlJc w:val="left"/>
      <w:pPr>
        <w:ind w:left="5830" w:hanging="360"/>
      </w:pPr>
      <w:rPr>
        <w:rFonts w:hint="default"/>
        <w:lang w:val="en-US" w:eastAsia="en-US" w:bidi="ar-SA"/>
      </w:rPr>
    </w:lvl>
    <w:lvl w:ilvl="6" w:tplc="50900670">
      <w:numFmt w:val="bullet"/>
      <w:lvlText w:val="•"/>
      <w:lvlJc w:val="left"/>
      <w:pPr>
        <w:ind w:left="6768" w:hanging="360"/>
      </w:pPr>
      <w:rPr>
        <w:rFonts w:hint="default"/>
        <w:lang w:val="en-US" w:eastAsia="en-US" w:bidi="ar-SA"/>
      </w:rPr>
    </w:lvl>
    <w:lvl w:ilvl="7" w:tplc="4EEAB8D8">
      <w:numFmt w:val="bullet"/>
      <w:lvlText w:val="•"/>
      <w:lvlJc w:val="left"/>
      <w:pPr>
        <w:ind w:left="7706" w:hanging="360"/>
      </w:pPr>
      <w:rPr>
        <w:rFonts w:hint="default"/>
        <w:lang w:val="en-US" w:eastAsia="en-US" w:bidi="ar-SA"/>
      </w:rPr>
    </w:lvl>
    <w:lvl w:ilvl="8" w:tplc="B6B49A54">
      <w:numFmt w:val="bullet"/>
      <w:lvlText w:val="•"/>
      <w:lvlJc w:val="left"/>
      <w:pPr>
        <w:ind w:left="8644" w:hanging="360"/>
      </w:pPr>
      <w:rPr>
        <w:rFonts w:hint="default"/>
        <w:lang w:val="en-US" w:eastAsia="en-US" w:bidi="ar-SA"/>
      </w:rPr>
    </w:lvl>
  </w:abstractNum>
  <w:abstractNum w:abstractNumId="441" w15:restartNumberingAfterBreak="0">
    <w:nsid w:val="72E764EF"/>
    <w:multiLevelType w:val="hybridMultilevel"/>
    <w:tmpl w:val="CEEA82AE"/>
    <w:lvl w:ilvl="0" w:tplc="E85E1E4A">
      <w:start w:val="1"/>
      <w:numFmt w:val="upperLetter"/>
      <w:lvlText w:val="(%1)"/>
      <w:lvlJc w:val="left"/>
      <w:pPr>
        <w:ind w:left="1172" w:hanging="393"/>
        <w:jc w:val="left"/>
      </w:pPr>
      <w:rPr>
        <w:rFonts w:ascii="Times New Roman" w:eastAsia="Times New Roman" w:hAnsi="Times New Roman" w:cs="Times New Roman" w:hint="default"/>
        <w:b w:val="0"/>
        <w:bCs w:val="0"/>
        <w:i w:val="0"/>
        <w:iCs w:val="0"/>
        <w:spacing w:val="0"/>
        <w:w w:val="93"/>
        <w:sz w:val="24"/>
        <w:szCs w:val="24"/>
        <w:lang w:val="en-US" w:eastAsia="en-US" w:bidi="ar-SA"/>
      </w:rPr>
    </w:lvl>
    <w:lvl w:ilvl="1" w:tplc="8052571A">
      <w:start w:val="1"/>
      <w:numFmt w:val="upperRoman"/>
      <w:lvlText w:val="(%2)"/>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050E2E76">
      <w:numFmt w:val="bullet"/>
      <w:lvlText w:val="•"/>
      <w:lvlJc w:val="left"/>
      <w:pPr>
        <w:ind w:left="2217" w:hanging="300"/>
      </w:pPr>
      <w:rPr>
        <w:rFonts w:hint="default"/>
        <w:lang w:val="en-US" w:eastAsia="en-US" w:bidi="ar-SA"/>
      </w:rPr>
    </w:lvl>
    <w:lvl w:ilvl="3" w:tplc="C2749520">
      <w:numFmt w:val="bullet"/>
      <w:lvlText w:val="•"/>
      <w:lvlJc w:val="left"/>
      <w:pPr>
        <w:ind w:left="3255" w:hanging="300"/>
      </w:pPr>
      <w:rPr>
        <w:rFonts w:hint="default"/>
        <w:lang w:val="en-US" w:eastAsia="en-US" w:bidi="ar-SA"/>
      </w:rPr>
    </w:lvl>
    <w:lvl w:ilvl="4" w:tplc="756E7852">
      <w:numFmt w:val="bullet"/>
      <w:lvlText w:val="•"/>
      <w:lvlJc w:val="left"/>
      <w:pPr>
        <w:ind w:left="4293" w:hanging="300"/>
      </w:pPr>
      <w:rPr>
        <w:rFonts w:hint="default"/>
        <w:lang w:val="en-US" w:eastAsia="en-US" w:bidi="ar-SA"/>
      </w:rPr>
    </w:lvl>
    <w:lvl w:ilvl="5" w:tplc="67EEB42E">
      <w:numFmt w:val="bullet"/>
      <w:lvlText w:val="•"/>
      <w:lvlJc w:val="left"/>
      <w:pPr>
        <w:ind w:left="5331" w:hanging="300"/>
      </w:pPr>
      <w:rPr>
        <w:rFonts w:hint="default"/>
        <w:lang w:val="en-US" w:eastAsia="en-US" w:bidi="ar-SA"/>
      </w:rPr>
    </w:lvl>
    <w:lvl w:ilvl="6" w:tplc="F6AA7674">
      <w:numFmt w:val="bullet"/>
      <w:lvlText w:val="•"/>
      <w:lvlJc w:val="left"/>
      <w:pPr>
        <w:ind w:left="6368" w:hanging="300"/>
      </w:pPr>
      <w:rPr>
        <w:rFonts w:hint="default"/>
        <w:lang w:val="en-US" w:eastAsia="en-US" w:bidi="ar-SA"/>
      </w:rPr>
    </w:lvl>
    <w:lvl w:ilvl="7" w:tplc="A7666DD2">
      <w:numFmt w:val="bullet"/>
      <w:lvlText w:val="•"/>
      <w:lvlJc w:val="left"/>
      <w:pPr>
        <w:ind w:left="7406" w:hanging="300"/>
      </w:pPr>
      <w:rPr>
        <w:rFonts w:hint="default"/>
        <w:lang w:val="en-US" w:eastAsia="en-US" w:bidi="ar-SA"/>
      </w:rPr>
    </w:lvl>
    <w:lvl w:ilvl="8" w:tplc="7794DCE0">
      <w:numFmt w:val="bullet"/>
      <w:lvlText w:val="•"/>
      <w:lvlJc w:val="left"/>
      <w:pPr>
        <w:ind w:left="8444" w:hanging="300"/>
      </w:pPr>
      <w:rPr>
        <w:rFonts w:hint="default"/>
        <w:lang w:val="en-US" w:eastAsia="en-US" w:bidi="ar-SA"/>
      </w:rPr>
    </w:lvl>
  </w:abstractNum>
  <w:abstractNum w:abstractNumId="442" w15:restartNumberingAfterBreak="0">
    <w:nsid w:val="7356720E"/>
    <w:multiLevelType w:val="hybridMultilevel"/>
    <w:tmpl w:val="912E2974"/>
    <w:lvl w:ilvl="0" w:tplc="A766711E">
      <w:start w:val="1"/>
      <w:numFmt w:val="upperRoman"/>
      <w:lvlText w:val="(%1)"/>
      <w:lvlJc w:val="left"/>
      <w:pPr>
        <w:ind w:left="618" w:hanging="319"/>
        <w:jc w:val="left"/>
      </w:pPr>
      <w:rPr>
        <w:rFonts w:ascii="Arial" w:eastAsia="Arial" w:hAnsi="Arial" w:cs="Arial" w:hint="default"/>
        <w:b/>
        <w:bCs/>
        <w:i w:val="0"/>
        <w:iCs w:val="0"/>
        <w:spacing w:val="0"/>
        <w:w w:val="100"/>
        <w:sz w:val="26"/>
        <w:szCs w:val="26"/>
        <w:lang w:val="en-US" w:eastAsia="en-US" w:bidi="ar-SA"/>
      </w:rPr>
    </w:lvl>
    <w:lvl w:ilvl="1" w:tplc="08A4C952">
      <w:numFmt w:val="bullet"/>
      <w:lvlText w:val="•"/>
      <w:lvlJc w:val="left"/>
      <w:pPr>
        <w:ind w:left="1610" w:hanging="319"/>
      </w:pPr>
      <w:rPr>
        <w:rFonts w:hint="default"/>
        <w:lang w:val="en-US" w:eastAsia="en-US" w:bidi="ar-SA"/>
      </w:rPr>
    </w:lvl>
    <w:lvl w:ilvl="2" w:tplc="0BA079A4">
      <w:numFmt w:val="bullet"/>
      <w:lvlText w:val="•"/>
      <w:lvlJc w:val="left"/>
      <w:pPr>
        <w:ind w:left="2600" w:hanging="319"/>
      </w:pPr>
      <w:rPr>
        <w:rFonts w:hint="default"/>
        <w:lang w:val="en-US" w:eastAsia="en-US" w:bidi="ar-SA"/>
      </w:rPr>
    </w:lvl>
    <w:lvl w:ilvl="3" w:tplc="224E54DE">
      <w:numFmt w:val="bullet"/>
      <w:lvlText w:val="•"/>
      <w:lvlJc w:val="left"/>
      <w:pPr>
        <w:ind w:left="3590" w:hanging="319"/>
      </w:pPr>
      <w:rPr>
        <w:rFonts w:hint="default"/>
        <w:lang w:val="en-US" w:eastAsia="en-US" w:bidi="ar-SA"/>
      </w:rPr>
    </w:lvl>
    <w:lvl w:ilvl="4" w:tplc="42B8DE42">
      <w:numFmt w:val="bullet"/>
      <w:lvlText w:val="•"/>
      <w:lvlJc w:val="left"/>
      <w:pPr>
        <w:ind w:left="4580" w:hanging="319"/>
      </w:pPr>
      <w:rPr>
        <w:rFonts w:hint="default"/>
        <w:lang w:val="en-US" w:eastAsia="en-US" w:bidi="ar-SA"/>
      </w:rPr>
    </w:lvl>
    <w:lvl w:ilvl="5" w:tplc="1D386B66">
      <w:numFmt w:val="bullet"/>
      <w:lvlText w:val="•"/>
      <w:lvlJc w:val="left"/>
      <w:pPr>
        <w:ind w:left="5570" w:hanging="319"/>
      </w:pPr>
      <w:rPr>
        <w:rFonts w:hint="default"/>
        <w:lang w:val="en-US" w:eastAsia="en-US" w:bidi="ar-SA"/>
      </w:rPr>
    </w:lvl>
    <w:lvl w:ilvl="6" w:tplc="9BCEA202">
      <w:numFmt w:val="bullet"/>
      <w:lvlText w:val="•"/>
      <w:lvlJc w:val="left"/>
      <w:pPr>
        <w:ind w:left="6560" w:hanging="319"/>
      </w:pPr>
      <w:rPr>
        <w:rFonts w:hint="default"/>
        <w:lang w:val="en-US" w:eastAsia="en-US" w:bidi="ar-SA"/>
      </w:rPr>
    </w:lvl>
    <w:lvl w:ilvl="7" w:tplc="AA7E534E">
      <w:numFmt w:val="bullet"/>
      <w:lvlText w:val="•"/>
      <w:lvlJc w:val="left"/>
      <w:pPr>
        <w:ind w:left="7550" w:hanging="319"/>
      </w:pPr>
      <w:rPr>
        <w:rFonts w:hint="default"/>
        <w:lang w:val="en-US" w:eastAsia="en-US" w:bidi="ar-SA"/>
      </w:rPr>
    </w:lvl>
    <w:lvl w:ilvl="8" w:tplc="64A46ADA">
      <w:numFmt w:val="bullet"/>
      <w:lvlText w:val="•"/>
      <w:lvlJc w:val="left"/>
      <w:pPr>
        <w:ind w:left="8540" w:hanging="319"/>
      </w:pPr>
      <w:rPr>
        <w:rFonts w:hint="default"/>
        <w:lang w:val="en-US" w:eastAsia="en-US" w:bidi="ar-SA"/>
      </w:rPr>
    </w:lvl>
  </w:abstractNum>
  <w:abstractNum w:abstractNumId="443" w15:restartNumberingAfterBreak="0">
    <w:nsid w:val="73846668"/>
    <w:multiLevelType w:val="hybridMultilevel"/>
    <w:tmpl w:val="F4A4E078"/>
    <w:lvl w:ilvl="0" w:tplc="F918AC66">
      <w:start w:val="1"/>
      <w:numFmt w:val="upperRoman"/>
      <w:lvlText w:val="(%1)"/>
      <w:lvlJc w:val="left"/>
      <w:pPr>
        <w:ind w:left="300" w:hanging="318"/>
        <w:jc w:val="left"/>
      </w:pPr>
      <w:rPr>
        <w:rFonts w:ascii="Arial" w:eastAsia="Arial" w:hAnsi="Arial" w:cs="Arial" w:hint="default"/>
        <w:b/>
        <w:bCs/>
        <w:i w:val="0"/>
        <w:iCs w:val="0"/>
        <w:spacing w:val="-1"/>
        <w:w w:val="100"/>
        <w:sz w:val="26"/>
        <w:szCs w:val="26"/>
        <w:lang w:val="en-US" w:eastAsia="en-US" w:bidi="ar-SA"/>
      </w:rPr>
    </w:lvl>
    <w:lvl w:ilvl="1" w:tplc="31D2B1DC">
      <w:numFmt w:val="bullet"/>
      <w:lvlText w:val="•"/>
      <w:lvlJc w:val="left"/>
      <w:pPr>
        <w:ind w:left="1322" w:hanging="318"/>
      </w:pPr>
      <w:rPr>
        <w:rFonts w:hint="default"/>
        <w:lang w:val="en-US" w:eastAsia="en-US" w:bidi="ar-SA"/>
      </w:rPr>
    </w:lvl>
    <w:lvl w:ilvl="2" w:tplc="F5A0BE6A">
      <w:numFmt w:val="bullet"/>
      <w:lvlText w:val="•"/>
      <w:lvlJc w:val="left"/>
      <w:pPr>
        <w:ind w:left="2344" w:hanging="318"/>
      </w:pPr>
      <w:rPr>
        <w:rFonts w:hint="default"/>
        <w:lang w:val="en-US" w:eastAsia="en-US" w:bidi="ar-SA"/>
      </w:rPr>
    </w:lvl>
    <w:lvl w:ilvl="3" w:tplc="763C5184">
      <w:numFmt w:val="bullet"/>
      <w:lvlText w:val="•"/>
      <w:lvlJc w:val="left"/>
      <w:pPr>
        <w:ind w:left="3366" w:hanging="318"/>
      </w:pPr>
      <w:rPr>
        <w:rFonts w:hint="default"/>
        <w:lang w:val="en-US" w:eastAsia="en-US" w:bidi="ar-SA"/>
      </w:rPr>
    </w:lvl>
    <w:lvl w:ilvl="4" w:tplc="B17ECE3C">
      <w:numFmt w:val="bullet"/>
      <w:lvlText w:val="•"/>
      <w:lvlJc w:val="left"/>
      <w:pPr>
        <w:ind w:left="4388" w:hanging="318"/>
      </w:pPr>
      <w:rPr>
        <w:rFonts w:hint="default"/>
        <w:lang w:val="en-US" w:eastAsia="en-US" w:bidi="ar-SA"/>
      </w:rPr>
    </w:lvl>
    <w:lvl w:ilvl="5" w:tplc="5064990E">
      <w:numFmt w:val="bullet"/>
      <w:lvlText w:val="•"/>
      <w:lvlJc w:val="left"/>
      <w:pPr>
        <w:ind w:left="5410" w:hanging="318"/>
      </w:pPr>
      <w:rPr>
        <w:rFonts w:hint="default"/>
        <w:lang w:val="en-US" w:eastAsia="en-US" w:bidi="ar-SA"/>
      </w:rPr>
    </w:lvl>
    <w:lvl w:ilvl="6" w:tplc="318C30B6">
      <w:numFmt w:val="bullet"/>
      <w:lvlText w:val="•"/>
      <w:lvlJc w:val="left"/>
      <w:pPr>
        <w:ind w:left="6432" w:hanging="318"/>
      </w:pPr>
      <w:rPr>
        <w:rFonts w:hint="default"/>
        <w:lang w:val="en-US" w:eastAsia="en-US" w:bidi="ar-SA"/>
      </w:rPr>
    </w:lvl>
    <w:lvl w:ilvl="7" w:tplc="0C1A8746">
      <w:numFmt w:val="bullet"/>
      <w:lvlText w:val="•"/>
      <w:lvlJc w:val="left"/>
      <w:pPr>
        <w:ind w:left="7454" w:hanging="318"/>
      </w:pPr>
      <w:rPr>
        <w:rFonts w:hint="default"/>
        <w:lang w:val="en-US" w:eastAsia="en-US" w:bidi="ar-SA"/>
      </w:rPr>
    </w:lvl>
    <w:lvl w:ilvl="8" w:tplc="091CDDB8">
      <w:numFmt w:val="bullet"/>
      <w:lvlText w:val="•"/>
      <w:lvlJc w:val="left"/>
      <w:pPr>
        <w:ind w:left="8476" w:hanging="318"/>
      </w:pPr>
      <w:rPr>
        <w:rFonts w:hint="default"/>
        <w:lang w:val="en-US" w:eastAsia="en-US" w:bidi="ar-SA"/>
      </w:rPr>
    </w:lvl>
  </w:abstractNum>
  <w:abstractNum w:abstractNumId="444" w15:restartNumberingAfterBreak="0">
    <w:nsid w:val="738638D8"/>
    <w:multiLevelType w:val="hybridMultilevel"/>
    <w:tmpl w:val="E8C0C638"/>
    <w:lvl w:ilvl="0" w:tplc="050626FA">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ED0A12A">
      <w:numFmt w:val="bullet"/>
      <w:lvlText w:val="•"/>
      <w:lvlJc w:val="left"/>
      <w:pPr>
        <w:ind w:left="2114" w:hanging="394"/>
      </w:pPr>
      <w:rPr>
        <w:rFonts w:hint="default"/>
        <w:lang w:val="en-US" w:eastAsia="en-US" w:bidi="ar-SA"/>
      </w:rPr>
    </w:lvl>
    <w:lvl w:ilvl="2" w:tplc="3EEEA56E">
      <w:numFmt w:val="bullet"/>
      <w:lvlText w:val="•"/>
      <w:lvlJc w:val="left"/>
      <w:pPr>
        <w:ind w:left="3048" w:hanging="394"/>
      </w:pPr>
      <w:rPr>
        <w:rFonts w:hint="default"/>
        <w:lang w:val="en-US" w:eastAsia="en-US" w:bidi="ar-SA"/>
      </w:rPr>
    </w:lvl>
    <w:lvl w:ilvl="3" w:tplc="EDA683D6">
      <w:numFmt w:val="bullet"/>
      <w:lvlText w:val="•"/>
      <w:lvlJc w:val="left"/>
      <w:pPr>
        <w:ind w:left="3982" w:hanging="394"/>
      </w:pPr>
      <w:rPr>
        <w:rFonts w:hint="default"/>
        <w:lang w:val="en-US" w:eastAsia="en-US" w:bidi="ar-SA"/>
      </w:rPr>
    </w:lvl>
    <w:lvl w:ilvl="4" w:tplc="52C60616">
      <w:numFmt w:val="bullet"/>
      <w:lvlText w:val="•"/>
      <w:lvlJc w:val="left"/>
      <w:pPr>
        <w:ind w:left="4916" w:hanging="394"/>
      </w:pPr>
      <w:rPr>
        <w:rFonts w:hint="default"/>
        <w:lang w:val="en-US" w:eastAsia="en-US" w:bidi="ar-SA"/>
      </w:rPr>
    </w:lvl>
    <w:lvl w:ilvl="5" w:tplc="B35A0F74">
      <w:numFmt w:val="bullet"/>
      <w:lvlText w:val="•"/>
      <w:lvlJc w:val="left"/>
      <w:pPr>
        <w:ind w:left="5850" w:hanging="394"/>
      </w:pPr>
      <w:rPr>
        <w:rFonts w:hint="default"/>
        <w:lang w:val="en-US" w:eastAsia="en-US" w:bidi="ar-SA"/>
      </w:rPr>
    </w:lvl>
    <w:lvl w:ilvl="6" w:tplc="1A464648">
      <w:numFmt w:val="bullet"/>
      <w:lvlText w:val="•"/>
      <w:lvlJc w:val="left"/>
      <w:pPr>
        <w:ind w:left="6784" w:hanging="394"/>
      </w:pPr>
      <w:rPr>
        <w:rFonts w:hint="default"/>
        <w:lang w:val="en-US" w:eastAsia="en-US" w:bidi="ar-SA"/>
      </w:rPr>
    </w:lvl>
    <w:lvl w:ilvl="7" w:tplc="A2E478CC">
      <w:numFmt w:val="bullet"/>
      <w:lvlText w:val="•"/>
      <w:lvlJc w:val="left"/>
      <w:pPr>
        <w:ind w:left="7718" w:hanging="394"/>
      </w:pPr>
      <w:rPr>
        <w:rFonts w:hint="default"/>
        <w:lang w:val="en-US" w:eastAsia="en-US" w:bidi="ar-SA"/>
      </w:rPr>
    </w:lvl>
    <w:lvl w:ilvl="8" w:tplc="8B9A1436">
      <w:numFmt w:val="bullet"/>
      <w:lvlText w:val="•"/>
      <w:lvlJc w:val="left"/>
      <w:pPr>
        <w:ind w:left="8652" w:hanging="394"/>
      </w:pPr>
      <w:rPr>
        <w:rFonts w:hint="default"/>
        <w:lang w:val="en-US" w:eastAsia="en-US" w:bidi="ar-SA"/>
      </w:rPr>
    </w:lvl>
  </w:abstractNum>
  <w:abstractNum w:abstractNumId="445" w15:restartNumberingAfterBreak="0">
    <w:nsid w:val="74123090"/>
    <w:multiLevelType w:val="hybridMultilevel"/>
    <w:tmpl w:val="9958425E"/>
    <w:lvl w:ilvl="0" w:tplc="A17C81DA">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2B0630E">
      <w:numFmt w:val="bullet"/>
      <w:lvlText w:val="•"/>
      <w:lvlJc w:val="left"/>
      <w:pPr>
        <w:ind w:left="2114" w:hanging="394"/>
      </w:pPr>
      <w:rPr>
        <w:rFonts w:hint="default"/>
        <w:lang w:val="en-US" w:eastAsia="en-US" w:bidi="ar-SA"/>
      </w:rPr>
    </w:lvl>
    <w:lvl w:ilvl="2" w:tplc="AB9AD334">
      <w:numFmt w:val="bullet"/>
      <w:lvlText w:val="•"/>
      <w:lvlJc w:val="left"/>
      <w:pPr>
        <w:ind w:left="3048" w:hanging="394"/>
      </w:pPr>
      <w:rPr>
        <w:rFonts w:hint="default"/>
        <w:lang w:val="en-US" w:eastAsia="en-US" w:bidi="ar-SA"/>
      </w:rPr>
    </w:lvl>
    <w:lvl w:ilvl="3" w:tplc="11705A1C">
      <w:numFmt w:val="bullet"/>
      <w:lvlText w:val="•"/>
      <w:lvlJc w:val="left"/>
      <w:pPr>
        <w:ind w:left="3982" w:hanging="394"/>
      </w:pPr>
      <w:rPr>
        <w:rFonts w:hint="default"/>
        <w:lang w:val="en-US" w:eastAsia="en-US" w:bidi="ar-SA"/>
      </w:rPr>
    </w:lvl>
    <w:lvl w:ilvl="4" w:tplc="3BCC91EC">
      <w:numFmt w:val="bullet"/>
      <w:lvlText w:val="•"/>
      <w:lvlJc w:val="left"/>
      <w:pPr>
        <w:ind w:left="4916" w:hanging="394"/>
      </w:pPr>
      <w:rPr>
        <w:rFonts w:hint="default"/>
        <w:lang w:val="en-US" w:eastAsia="en-US" w:bidi="ar-SA"/>
      </w:rPr>
    </w:lvl>
    <w:lvl w:ilvl="5" w:tplc="76A2C420">
      <w:numFmt w:val="bullet"/>
      <w:lvlText w:val="•"/>
      <w:lvlJc w:val="left"/>
      <w:pPr>
        <w:ind w:left="5850" w:hanging="394"/>
      </w:pPr>
      <w:rPr>
        <w:rFonts w:hint="default"/>
        <w:lang w:val="en-US" w:eastAsia="en-US" w:bidi="ar-SA"/>
      </w:rPr>
    </w:lvl>
    <w:lvl w:ilvl="6" w:tplc="8F567F44">
      <w:numFmt w:val="bullet"/>
      <w:lvlText w:val="•"/>
      <w:lvlJc w:val="left"/>
      <w:pPr>
        <w:ind w:left="6784" w:hanging="394"/>
      </w:pPr>
      <w:rPr>
        <w:rFonts w:hint="default"/>
        <w:lang w:val="en-US" w:eastAsia="en-US" w:bidi="ar-SA"/>
      </w:rPr>
    </w:lvl>
    <w:lvl w:ilvl="7" w:tplc="C24A0FF2">
      <w:numFmt w:val="bullet"/>
      <w:lvlText w:val="•"/>
      <w:lvlJc w:val="left"/>
      <w:pPr>
        <w:ind w:left="7718" w:hanging="394"/>
      </w:pPr>
      <w:rPr>
        <w:rFonts w:hint="default"/>
        <w:lang w:val="en-US" w:eastAsia="en-US" w:bidi="ar-SA"/>
      </w:rPr>
    </w:lvl>
    <w:lvl w:ilvl="8" w:tplc="1EEA3A28">
      <w:numFmt w:val="bullet"/>
      <w:lvlText w:val="•"/>
      <w:lvlJc w:val="left"/>
      <w:pPr>
        <w:ind w:left="8652" w:hanging="394"/>
      </w:pPr>
      <w:rPr>
        <w:rFonts w:hint="default"/>
        <w:lang w:val="en-US" w:eastAsia="en-US" w:bidi="ar-SA"/>
      </w:rPr>
    </w:lvl>
  </w:abstractNum>
  <w:abstractNum w:abstractNumId="446" w15:restartNumberingAfterBreak="0">
    <w:nsid w:val="742502C7"/>
    <w:multiLevelType w:val="hybridMultilevel"/>
    <w:tmpl w:val="6AA6BE2C"/>
    <w:lvl w:ilvl="0" w:tplc="1B200BAA">
      <w:start w:val="1"/>
      <w:numFmt w:val="upperRoman"/>
      <w:lvlText w:val="(%1)"/>
      <w:lvlJc w:val="left"/>
      <w:pPr>
        <w:ind w:left="546" w:hanging="247"/>
        <w:jc w:val="left"/>
      </w:pPr>
      <w:rPr>
        <w:rFonts w:ascii="Arial" w:eastAsia="Arial" w:hAnsi="Arial" w:cs="Arial" w:hint="default"/>
        <w:b/>
        <w:bCs/>
        <w:i w:val="0"/>
        <w:iCs w:val="0"/>
        <w:spacing w:val="-1"/>
        <w:w w:val="99"/>
        <w:sz w:val="24"/>
        <w:szCs w:val="24"/>
        <w:lang w:val="en-US" w:eastAsia="en-US" w:bidi="ar-SA"/>
      </w:rPr>
    </w:lvl>
    <w:lvl w:ilvl="1" w:tplc="E3863658">
      <w:numFmt w:val="bullet"/>
      <w:lvlText w:val=""/>
      <w:lvlJc w:val="left"/>
      <w:pPr>
        <w:ind w:left="1508" w:hanging="298"/>
      </w:pPr>
      <w:rPr>
        <w:rFonts w:ascii="Symbol" w:eastAsia="Symbol" w:hAnsi="Symbol" w:cs="Symbol" w:hint="default"/>
        <w:b w:val="0"/>
        <w:bCs w:val="0"/>
        <w:i w:val="0"/>
        <w:iCs w:val="0"/>
        <w:spacing w:val="0"/>
        <w:w w:val="99"/>
        <w:sz w:val="22"/>
        <w:szCs w:val="22"/>
        <w:lang w:val="en-US" w:eastAsia="en-US" w:bidi="ar-SA"/>
      </w:rPr>
    </w:lvl>
    <w:lvl w:ilvl="2" w:tplc="38568B36">
      <w:numFmt w:val="bullet"/>
      <w:lvlText w:val="•"/>
      <w:lvlJc w:val="left"/>
      <w:pPr>
        <w:ind w:left="2502" w:hanging="298"/>
      </w:pPr>
      <w:rPr>
        <w:rFonts w:hint="default"/>
        <w:lang w:val="en-US" w:eastAsia="en-US" w:bidi="ar-SA"/>
      </w:rPr>
    </w:lvl>
    <w:lvl w:ilvl="3" w:tplc="35FEA228">
      <w:numFmt w:val="bullet"/>
      <w:lvlText w:val="•"/>
      <w:lvlJc w:val="left"/>
      <w:pPr>
        <w:ind w:left="3504" w:hanging="298"/>
      </w:pPr>
      <w:rPr>
        <w:rFonts w:hint="default"/>
        <w:lang w:val="en-US" w:eastAsia="en-US" w:bidi="ar-SA"/>
      </w:rPr>
    </w:lvl>
    <w:lvl w:ilvl="4" w:tplc="6C7C73AC">
      <w:numFmt w:val="bullet"/>
      <w:lvlText w:val="•"/>
      <w:lvlJc w:val="left"/>
      <w:pPr>
        <w:ind w:left="4506" w:hanging="298"/>
      </w:pPr>
      <w:rPr>
        <w:rFonts w:hint="default"/>
        <w:lang w:val="en-US" w:eastAsia="en-US" w:bidi="ar-SA"/>
      </w:rPr>
    </w:lvl>
    <w:lvl w:ilvl="5" w:tplc="ECFE62AE">
      <w:numFmt w:val="bullet"/>
      <w:lvlText w:val="•"/>
      <w:lvlJc w:val="left"/>
      <w:pPr>
        <w:ind w:left="5508" w:hanging="298"/>
      </w:pPr>
      <w:rPr>
        <w:rFonts w:hint="default"/>
        <w:lang w:val="en-US" w:eastAsia="en-US" w:bidi="ar-SA"/>
      </w:rPr>
    </w:lvl>
    <w:lvl w:ilvl="6" w:tplc="3D2AC6F6">
      <w:numFmt w:val="bullet"/>
      <w:lvlText w:val="•"/>
      <w:lvlJc w:val="left"/>
      <w:pPr>
        <w:ind w:left="6511" w:hanging="298"/>
      </w:pPr>
      <w:rPr>
        <w:rFonts w:hint="default"/>
        <w:lang w:val="en-US" w:eastAsia="en-US" w:bidi="ar-SA"/>
      </w:rPr>
    </w:lvl>
    <w:lvl w:ilvl="7" w:tplc="64FCA45C">
      <w:numFmt w:val="bullet"/>
      <w:lvlText w:val="•"/>
      <w:lvlJc w:val="left"/>
      <w:pPr>
        <w:ind w:left="7513" w:hanging="298"/>
      </w:pPr>
      <w:rPr>
        <w:rFonts w:hint="default"/>
        <w:lang w:val="en-US" w:eastAsia="en-US" w:bidi="ar-SA"/>
      </w:rPr>
    </w:lvl>
    <w:lvl w:ilvl="8" w:tplc="C7FC9042">
      <w:numFmt w:val="bullet"/>
      <w:lvlText w:val="•"/>
      <w:lvlJc w:val="left"/>
      <w:pPr>
        <w:ind w:left="8515" w:hanging="298"/>
      </w:pPr>
      <w:rPr>
        <w:rFonts w:hint="default"/>
        <w:lang w:val="en-US" w:eastAsia="en-US" w:bidi="ar-SA"/>
      </w:rPr>
    </w:lvl>
  </w:abstractNum>
  <w:abstractNum w:abstractNumId="447" w15:restartNumberingAfterBreak="0">
    <w:nsid w:val="74693ABD"/>
    <w:multiLevelType w:val="hybridMultilevel"/>
    <w:tmpl w:val="3B0E14F6"/>
    <w:lvl w:ilvl="0" w:tplc="88744D68">
      <w:start w:val="1"/>
      <w:numFmt w:val="upperLetter"/>
      <w:lvlText w:val="(%1)"/>
      <w:lvlJc w:val="left"/>
      <w:pPr>
        <w:ind w:left="733" w:hanging="434"/>
        <w:jc w:val="left"/>
      </w:pPr>
      <w:rPr>
        <w:rFonts w:ascii="Arial" w:eastAsia="Arial" w:hAnsi="Arial" w:cs="Arial" w:hint="default"/>
        <w:b/>
        <w:bCs/>
        <w:i w:val="0"/>
        <w:iCs w:val="0"/>
        <w:spacing w:val="-1"/>
        <w:w w:val="100"/>
        <w:sz w:val="26"/>
        <w:szCs w:val="26"/>
        <w:lang w:val="en-US" w:eastAsia="en-US" w:bidi="ar-SA"/>
      </w:rPr>
    </w:lvl>
    <w:lvl w:ilvl="1" w:tplc="1C0EBE02">
      <w:numFmt w:val="bullet"/>
      <w:lvlText w:val=""/>
      <w:lvlJc w:val="left"/>
      <w:pPr>
        <w:ind w:left="906" w:hanging="247"/>
      </w:pPr>
      <w:rPr>
        <w:rFonts w:ascii="Symbol" w:eastAsia="Symbol" w:hAnsi="Symbol" w:cs="Symbol" w:hint="default"/>
        <w:b w:val="0"/>
        <w:bCs w:val="0"/>
        <w:i w:val="0"/>
        <w:iCs w:val="0"/>
        <w:spacing w:val="0"/>
        <w:w w:val="99"/>
        <w:sz w:val="22"/>
        <w:szCs w:val="22"/>
        <w:lang w:val="en-US" w:eastAsia="en-US" w:bidi="ar-SA"/>
      </w:rPr>
    </w:lvl>
    <w:lvl w:ilvl="2" w:tplc="F85C7A8E">
      <w:numFmt w:val="bullet"/>
      <w:lvlText w:val="•"/>
      <w:lvlJc w:val="left"/>
      <w:pPr>
        <w:ind w:left="1968" w:hanging="247"/>
      </w:pPr>
      <w:rPr>
        <w:rFonts w:hint="default"/>
        <w:lang w:val="en-US" w:eastAsia="en-US" w:bidi="ar-SA"/>
      </w:rPr>
    </w:lvl>
    <w:lvl w:ilvl="3" w:tplc="0F0CB65A">
      <w:numFmt w:val="bullet"/>
      <w:lvlText w:val="•"/>
      <w:lvlJc w:val="left"/>
      <w:pPr>
        <w:ind w:left="3037" w:hanging="247"/>
      </w:pPr>
      <w:rPr>
        <w:rFonts w:hint="default"/>
        <w:lang w:val="en-US" w:eastAsia="en-US" w:bidi="ar-SA"/>
      </w:rPr>
    </w:lvl>
    <w:lvl w:ilvl="4" w:tplc="108E5BFE">
      <w:numFmt w:val="bullet"/>
      <w:lvlText w:val="•"/>
      <w:lvlJc w:val="left"/>
      <w:pPr>
        <w:ind w:left="4106" w:hanging="247"/>
      </w:pPr>
      <w:rPr>
        <w:rFonts w:hint="default"/>
        <w:lang w:val="en-US" w:eastAsia="en-US" w:bidi="ar-SA"/>
      </w:rPr>
    </w:lvl>
    <w:lvl w:ilvl="5" w:tplc="8A8EEBF2">
      <w:numFmt w:val="bullet"/>
      <w:lvlText w:val="•"/>
      <w:lvlJc w:val="left"/>
      <w:pPr>
        <w:ind w:left="5175" w:hanging="247"/>
      </w:pPr>
      <w:rPr>
        <w:rFonts w:hint="default"/>
        <w:lang w:val="en-US" w:eastAsia="en-US" w:bidi="ar-SA"/>
      </w:rPr>
    </w:lvl>
    <w:lvl w:ilvl="6" w:tplc="295AE3C4">
      <w:numFmt w:val="bullet"/>
      <w:lvlText w:val="•"/>
      <w:lvlJc w:val="left"/>
      <w:pPr>
        <w:ind w:left="6244" w:hanging="247"/>
      </w:pPr>
      <w:rPr>
        <w:rFonts w:hint="default"/>
        <w:lang w:val="en-US" w:eastAsia="en-US" w:bidi="ar-SA"/>
      </w:rPr>
    </w:lvl>
    <w:lvl w:ilvl="7" w:tplc="6BC27ECE">
      <w:numFmt w:val="bullet"/>
      <w:lvlText w:val="•"/>
      <w:lvlJc w:val="left"/>
      <w:pPr>
        <w:ind w:left="7313" w:hanging="247"/>
      </w:pPr>
      <w:rPr>
        <w:rFonts w:hint="default"/>
        <w:lang w:val="en-US" w:eastAsia="en-US" w:bidi="ar-SA"/>
      </w:rPr>
    </w:lvl>
    <w:lvl w:ilvl="8" w:tplc="3FCE266E">
      <w:numFmt w:val="bullet"/>
      <w:lvlText w:val="•"/>
      <w:lvlJc w:val="left"/>
      <w:pPr>
        <w:ind w:left="8382" w:hanging="247"/>
      </w:pPr>
      <w:rPr>
        <w:rFonts w:hint="default"/>
        <w:lang w:val="en-US" w:eastAsia="en-US" w:bidi="ar-SA"/>
      </w:rPr>
    </w:lvl>
  </w:abstractNum>
  <w:abstractNum w:abstractNumId="448" w15:restartNumberingAfterBreak="0">
    <w:nsid w:val="74F11028"/>
    <w:multiLevelType w:val="hybridMultilevel"/>
    <w:tmpl w:val="EAAC69D6"/>
    <w:lvl w:ilvl="0" w:tplc="C7628FAC">
      <w:start w:val="1"/>
      <w:numFmt w:val="upperLetter"/>
      <w:lvlText w:val="(%1)"/>
      <w:lvlJc w:val="left"/>
      <w:pPr>
        <w:ind w:left="732" w:hanging="433"/>
        <w:jc w:val="left"/>
      </w:pPr>
      <w:rPr>
        <w:rFonts w:ascii="Arial" w:eastAsia="Arial" w:hAnsi="Arial" w:cs="Arial" w:hint="default"/>
        <w:b/>
        <w:bCs/>
        <w:i w:val="0"/>
        <w:iCs w:val="0"/>
        <w:spacing w:val="-1"/>
        <w:w w:val="100"/>
        <w:sz w:val="26"/>
        <w:szCs w:val="26"/>
        <w:lang w:val="en-US" w:eastAsia="en-US" w:bidi="ar-SA"/>
      </w:rPr>
    </w:lvl>
    <w:lvl w:ilvl="1" w:tplc="35EAAB24">
      <w:start w:val="1"/>
      <w:numFmt w:val="upperRoman"/>
      <w:lvlText w:val="(%2)"/>
      <w:lvlJc w:val="left"/>
      <w:pPr>
        <w:ind w:left="617" w:hanging="318"/>
        <w:jc w:val="left"/>
      </w:pPr>
      <w:rPr>
        <w:rFonts w:ascii="Arial" w:eastAsia="Arial" w:hAnsi="Arial" w:cs="Arial" w:hint="default"/>
        <w:b/>
        <w:bCs/>
        <w:i w:val="0"/>
        <w:iCs w:val="0"/>
        <w:spacing w:val="0"/>
        <w:w w:val="100"/>
        <w:sz w:val="26"/>
        <w:szCs w:val="26"/>
        <w:lang w:val="en-US" w:eastAsia="en-US" w:bidi="ar-SA"/>
      </w:rPr>
    </w:lvl>
    <w:lvl w:ilvl="2" w:tplc="138C471A">
      <w:start w:val="1"/>
      <w:numFmt w:val="upperLetter"/>
      <w:lvlText w:val="(%3)"/>
      <w:lvlJc w:val="left"/>
      <w:pPr>
        <w:ind w:left="733" w:hanging="434"/>
        <w:jc w:val="left"/>
      </w:pPr>
      <w:rPr>
        <w:rFonts w:ascii="Arial" w:eastAsia="Arial" w:hAnsi="Arial" w:cs="Arial" w:hint="default"/>
        <w:b/>
        <w:bCs/>
        <w:i w:val="0"/>
        <w:iCs w:val="0"/>
        <w:spacing w:val="0"/>
        <w:w w:val="100"/>
        <w:sz w:val="26"/>
        <w:szCs w:val="26"/>
        <w:lang w:val="en-US" w:eastAsia="en-US" w:bidi="ar-SA"/>
      </w:rPr>
    </w:lvl>
    <w:lvl w:ilvl="3" w:tplc="049E769E">
      <w:numFmt w:val="bullet"/>
      <w:lvlText w:val="•"/>
      <w:lvlJc w:val="left"/>
      <w:pPr>
        <w:ind w:left="2913" w:hanging="434"/>
      </w:pPr>
      <w:rPr>
        <w:rFonts w:hint="default"/>
        <w:lang w:val="en-US" w:eastAsia="en-US" w:bidi="ar-SA"/>
      </w:rPr>
    </w:lvl>
    <w:lvl w:ilvl="4" w:tplc="FF644524">
      <w:numFmt w:val="bullet"/>
      <w:lvlText w:val="•"/>
      <w:lvlJc w:val="left"/>
      <w:pPr>
        <w:ind w:left="4000" w:hanging="434"/>
      </w:pPr>
      <w:rPr>
        <w:rFonts w:hint="default"/>
        <w:lang w:val="en-US" w:eastAsia="en-US" w:bidi="ar-SA"/>
      </w:rPr>
    </w:lvl>
    <w:lvl w:ilvl="5" w:tplc="EDC07ECC">
      <w:numFmt w:val="bullet"/>
      <w:lvlText w:val="•"/>
      <w:lvlJc w:val="left"/>
      <w:pPr>
        <w:ind w:left="5086" w:hanging="434"/>
      </w:pPr>
      <w:rPr>
        <w:rFonts w:hint="default"/>
        <w:lang w:val="en-US" w:eastAsia="en-US" w:bidi="ar-SA"/>
      </w:rPr>
    </w:lvl>
    <w:lvl w:ilvl="6" w:tplc="C3F8AE90">
      <w:numFmt w:val="bullet"/>
      <w:lvlText w:val="•"/>
      <w:lvlJc w:val="left"/>
      <w:pPr>
        <w:ind w:left="6173" w:hanging="434"/>
      </w:pPr>
      <w:rPr>
        <w:rFonts w:hint="default"/>
        <w:lang w:val="en-US" w:eastAsia="en-US" w:bidi="ar-SA"/>
      </w:rPr>
    </w:lvl>
    <w:lvl w:ilvl="7" w:tplc="41EA2018">
      <w:numFmt w:val="bullet"/>
      <w:lvlText w:val="•"/>
      <w:lvlJc w:val="left"/>
      <w:pPr>
        <w:ind w:left="7260" w:hanging="434"/>
      </w:pPr>
      <w:rPr>
        <w:rFonts w:hint="default"/>
        <w:lang w:val="en-US" w:eastAsia="en-US" w:bidi="ar-SA"/>
      </w:rPr>
    </w:lvl>
    <w:lvl w:ilvl="8" w:tplc="A9CA2AD6">
      <w:numFmt w:val="bullet"/>
      <w:lvlText w:val="•"/>
      <w:lvlJc w:val="left"/>
      <w:pPr>
        <w:ind w:left="8346" w:hanging="434"/>
      </w:pPr>
      <w:rPr>
        <w:rFonts w:hint="default"/>
        <w:lang w:val="en-US" w:eastAsia="en-US" w:bidi="ar-SA"/>
      </w:rPr>
    </w:lvl>
  </w:abstractNum>
  <w:abstractNum w:abstractNumId="449" w15:restartNumberingAfterBreak="0">
    <w:nsid w:val="750815CF"/>
    <w:multiLevelType w:val="hybridMultilevel"/>
    <w:tmpl w:val="A9105890"/>
    <w:lvl w:ilvl="0" w:tplc="18F832FE">
      <w:start w:val="1"/>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93801AE8">
      <w:numFmt w:val="bullet"/>
      <w:lvlText w:val=""/>
      <w:lvlJc w:val="left"/>
      <w:pPr>
        <w:ind w:left="1335" w:hanging="188"/>
      </w:pPr>
      <w:rPr>
        <w:rFonts w:ascii="Symbol" w:eastAsia="Symbol" w:hAnsi="Symbol" w:cs="Symbol" w:hint="default"/>
        <w:b w:val="0"/>
        <w:bCs w:val="0"/>
        <w:i w:val="0"/>
        <w:iCs w:val="0"/>
        <w:spacing w:val="0"/>
        <w:w w:val="99"/>
        <w:sz w:val="22"/>
        <w:szCs w:val="22"/>
        <w:lang w:val="en-US" w:eastAsia="en-US" w:bidi="ar-SA"/>
      </w:rPr>
    </w:lvl>
    <w:lvl w:ilvl="2" w:tplc="7FDC885A">
      <w:numFmt w:val="bullet"/>
      <w:lvlText w:val="•"/>
      <w:lvlJc w:val="left"/>
      <w:pPr>
        <w:ind w:left="2360" w:hanging="188"/>
      </w:pPr>
      <w:rPr>
        <w:rFonts w:hint="default"/>
        <w:lang w:val="en-US" w:eastAsia="en-US" w:bidi="ar-SA"/>
      </w:rPr>
    </w:lvl>
    <w:lvl w:ilvl="3" w:tplc="5168733A">
      <w:numFmt w:val="bullet"/>
      <w:lvlText w:val="•"/>
      <w:lvlJc w:val="left"/>
      <w:pPr>
        <w:ind w:left="3380" w:hanging="188"/>
      </w:pPr>
      <w:rPr>
        <w:rFonts w:hint="default"/>
        <w:lang w:val="en-US" w:eastAsia="en-US" w:bidi="ar-SA"/>
      </w:rPr>
    </w:lvl>
    <w:lvl w:ilvl="4" w:tplc="DBAAB080">
      <w:numFmt w:val="bullet"/>
      <w:lvlText w:val="•"/>
      <w:lvlJc w:val="left"/>
      <w:pPr>
        <w:ind w:left="4400" w:hanging="188"/>
      </w:pPr>
      <w:rPr>
        <w:rFonts w:hint="default"/>
        <w:lang w:val="en-US" w:eastAsia="en-US" w:bidi="ar-SA"/>
      </w:rPr>
    </w:lvl>
    <w:lvl w:ilvl="5" w:tplc="BB10F2DC">
      <w:numFmt w:val="bullet"/>
      <w:lvlText w:val="•"/>
      <w:lvlJc w:val="left"/>
      <w:pPr>
        <w:ind w:left="5420" w:hanging="188"/>
      </w:pPr>
      <w:rPr>
        <w:rFonts w:hint="default"/>
        <w:lang w:val="en-US" w:eastAsia="en-US" w:bidi="ar-SA"/>
      </w:rPr>
    </w:lvl>
    <w:lvl w:ilvl="6" w:tplc="7F4626E4">
      <w:numFmt w:val="bullet"/>
      <w:lvlText w:val="•"/>
      <w:lvlJc w:val="left"/>
      <w:pPr>
        <w:ind w:left="6440" w:hanging="188"/>
      </w:pPr>
      <w:rPr>
        <w:rFonts w:hint="default"/>
        <w:lang w:val="en-US" w:eastAsia="en-US" w:bidi="ar-SA"/>
      </w:rPr>
    </w:lvl>
    <w:lvl w:ilvl="7" w:tplc="460A8404">
      <w:numFmt w:val="bullet"/>
      <w:lvlText w:val="•"/>
      <w:lvlJc w:val="left"/>
      <w:pPr>
        <w:ind w:left="7460" w:hanging="188"/>
      </w:pPr>
      <w:rPr>
        <w:rFonts w:hint="default"/>
        <w:lang w:val="en-US" w:eastAsia="en-US" w:bidi="ar-SA"/>
      </w:rPr>
    </w:lvl>
    <w:lvl w:ilvl="8" w:tplc="296A2FDE">
      <w:numFmt w:val="bullet"/>
      <w:lvlText w:val="•"/>
      <w:lvlJc w:val="left"/>
      <w:pPr>
        <w:ind w:left="8480" w:hanging="188"/>
      </w:pPr>
      <w:rPr>
        <w:rFonts w:hint="default"/>
        <w:lang w:val="en-US" w:eastAsia="en-US" w:bidi="ar-SA"/>
      </w:rPr>
    </w:lvl>
  </w:abstractNum>
  <w:abstractNum w:abstractNumId="450" w15:restartNumberingAfterBreak="0">
    <w:nsid w:val="7547787F"/>
    <w:multiLevelType w:val="hybridMultilevel"/>
    <w:tmpl w:val="F5CE76BA"/>
    <w:lvl w:ilvl="0" w:tplc="51BC26F2">
      <w:numFmt w:val="bullet"/>
      <w:lvlText w:val=""/>
      <w:lvlJc w:val="left"/>
      <w:pPr>
        <w:ind w:left="1155" w:hanging="360"/>
      </w:pPr>
      <w:rPr>
        <w:rFonts w:ascii="Symbol" w:eastAsia="Symbol" w:hAnsi="Symbol" w:cs="Symbol" w:hint="default"/>
        <w:b w:val="0"/>
        <w:bCs w:val="0"/>
        <w:i w:val="0"/>
        <w:iCs w:val="0"/>
        <w:spacing w:val="0"/>
        <w:w w:val="99"/>
        <w:sz w:val="22"/>
        <w:szCs w:val="22"/>
        <w:lang w:val="en-US" w:eastAsia="en-US" w:bidi="ar-SA"/>
      </w:rPr>
    </w:lvl>
    <w:lvl w:ilvl="1" w:tplc="54468110">
      <w:numFmt w:val="bullet"/>
      <w:lvlText w:val="•"/>
      <w:lvlJc w:val="left"/>
      <w:pPr>
        <w:ind w:left="2096" w:hanging="360"/>
      </w:pPr>
      <w:rPr>
        <w:rFonts w:hint="default"/>
        <w:lang w:val="en-US" w:eastAsia="en-US" w:bidi="ar-SA"/>
      </w:rPr>
    </w:lvl>
    <w:lvl w:ilvl="2" w:tplc="CEFC4178">
      <w:numFmt w:val="bullet"/>
      <w:lvlText w:val="•"/>
      <w:lvlJc w:val="left"/>
      <w:pPr>
        <w:ind w:left="3032" w:hanging="360"/>
      </w:pPr>
      <w:rPr>
        <w:rFonts w:hint="default"/>
        <w:lang w:val="en-US" w:eastAsia="en-US" w:bidi="ar-SA"/>
      </w:rPr>
    </w:lvl>
    <w:lvl w:ilvl="3" w:tplc="092671BA">
      <w:numFmt w:val="bullet"/>
      <w:lvlText w:val="•"/>
      <w:lvlJc w:val="left"/>
      <w:pPr>
        <w:ind w:left="3968" w:hanging="360"/>
      </w:pPr>
      <w:rPr>
        <w:rFonts w:hint="default"/>
        <w:lang w:val="en-US" w:eastAsia="en-US" w:bidi="ar-SA"/>
      </w:rPr>
    </w:lvl>
    <w:lvl w:ilvl="4" w:tplc="691262E6">
      <w:numFmt w:val="bullet"/>
      <w:lvlText w:val="•"/>
      <w:lvlJc w:val="left"/>
      <w:pPr>
        <w:ind w:left="4904" w:hanging="360"/>
      </w:pPr>
      <w:rPr>
        <w:rFonts w:hint="default"/>
        <w:lang w:val="en-US" w:eastAsia="en-US" w:bidi="ar-SA"/>
      </w:rPr>
    </w:lvl>
    <w:lvl w:ilvl="5" w:tplc="A7A264B4">
      <w:numFmt w:val="bullet"/>
      <w:lvlText w:val="•"/>
      <w:lvlJc w:val="left"/>
      <w:pPr>
        <w:ind w:left="5840" w:hanging="360"/>
      </w:pPr>
      <w:rPr>
        <w:rFonts w:hint="default"/>
        <w:lang w:val="en-US" w:eastAsia="en-US" w:bidi="ar-SA"/>
      </w:rPr>
    </w:lvl>
    <w:lvl w:ilvl="6" w:tplc="B4E07B0E">
      <w:numFmt w:val="bullet"/>
      <w:lvlText w:val="•"/>
      <w:lvlJc w:val="left"/>
      <w:pPr>
        <w:ind w:left="6776" w:hanging="360"/>
      </w:pPr>
      <w:rPr>
        <w:rFonts w:hint="default"/>
        <w:lang w:val="en-US" w:eastAsia="en-US" w:bidi="ar-SA"/>
      </w:rPr>
    </w:lvl>
    <w:lvl w:ilvl="7" w:tplc="3C0AC390">
      <w:numFmt w:val="bullet"/>
      <w:lvlText w:val="•"/>
      <w:lvlJc w:val="left"/>
      <w:pPr>
        <w:ind w:left="7712" w:hanging="360"/>
      </w:pPr>
      <w:rPr>
        <w:rFonts w:hint="default"/>
        <w:lang w:val="en-US" w:eastAsia="en-US" w:bidi="ar-SA"/>
      </w:rPr>
    </w:lvl>
    <w:lvl w:ilvl="8" w:tplc="FBB4E272">
      <w:numFmt w:val="bullet"/>
      <w:lvlText w:val="•"/>
      <w:lvlJc w:val="left"/>
      <w:pPr>
        <w:ind w:left="8648" w:hanging="360"/>
      </w:pPr>
      <w:rPr>
        <w:rFonts w:hint="default"/>
        <w:lang w:val="en-US" w:eastAsia="en-US" w:bidi="ar-SA"/>
      </w:rPr>
    </w:lvl>
  </w:abstractNum>
  <w:abstractNum w:abstractNumId="451" w15:restartNumberingAfterBreak="0">
    <w:nsid w:val="758F5184"/>
    <w:multiLevelType w:val="hybridMultilevel"/>
    <w:tmpl w:val="0C8218D8"/>
    <w:lvl w:ilvl="0" w:tplc="84A2B2E4">
      <w:start w:val="1"/>
      <w:numFmt w:val="upperLetter"/>
      <w:lvlText w:val="(%1)"/>
      <w:lvlJc w:val="left"/>
      <w:pPr>
        <w:ind w:left="732" w:hanging="433"/>
        <w:jc w:val="left"/>
      </w:pPr>
      <w:rPr>
        <w:rFonts w:ascii="Arial" w:eastAsia="Arial" w:hAnsi="Arial" w:cs="Arial" w:hint="default"/>
        <w:b/>
        <w:bCs/>
        <w:i w:val="0"/>
        <w:iCs w:val="0"/>
        <w:spacing w:val="-1"/>
        <w:w w:val="100"/>
        <w:sz w:val="26"/>
        <w:szCs w:val="26"/>
        <w:lang w:val="en-US" w:eastAsia="en-US" w:bidi="ar-SA"/>
      </w:rPr>
    </w:lvl>
    <w:lvl w:ilvl="1" w:tplc="622A4B4E">
      <w:numFmt w:val="bullet"/>
      <w:lvlText w:val=""/>
      <w:lvlJc w:val="left"/>
      <w:pPr>
        <w:ind w:left="1237" w:hanging="360"/>
      </w:pPr>
      <w:rPr>
        <w:rFonts w:ascii="Symbol" w:eastAsia="Symbol" w:hAnsi="Symbol" w:cs="Symbol" w:hint="default"/>
        <w:b w:val="0"/>
        <w:bCs w:val="0"/>
        <w:i w:val="0"/>
        <w:iCs w:val="0"/>
        <w:spacing w:val="0"/>
        <w:w w:val="99"/>
        <w:sz w:val="22"/>
        <w:szCs w:val="22"/>
        <w:lang w:val="en-US" w:eastAsia="en-US" w:bidi="ar-SA"/>
      </w:rPr>
    </w:lvl>
    <w:lvl w:ilvl="2" w:tplc="5136D340">
      <w:numFmt w:val="bullet"/>
      <w:lvlText w:val="•"/>
      <w:lvlJc w:val="left"/>
      <w:pPr>
        <w:ind w:left="2271" w:hanging="360"/>
      </w:pPr>
      <w:rPr>
        <w:rFonts w:hint="default"/>
        <w:lang w:val="en-US" w:eastAsia="en-US" w:bidi="ar-SA"/>
      </w:rPr>
    </w:lvl>
    <w:lvl w:ilvl="3" w:tplc="EBF6CC5C">
      <w:numFmt w:val="bullet"/>
      <w:lvlText w:val="•"/>
      <w:lvlJc w:val="left"/>
      <w:pPr>
        <w:ind w:left="3302" w:hanging="360"/>
      </w:pPr>
      <w:rPr>
        <w:rFonts w:hint="default"/>
        <w:lang w:val="en-US" w:eastAsia="en-US" w:bidi="ar-SA"/>
      </w:rPr>
    </w:lvl>
    <w:lvl w:ilvl="4" w:tplc="9672235C">
      <w:numFmt w:val="bullet"/>
      <w:lvlText w:val="•"/>
      <w:lvlJc w:val="left"/>
      <w:pPr>
        <w:ind w:left="4333" w:hanging="360"/>
      </w:pPr>
      <w:rPr>
        <w:rFonts w:hint="default"/>
        <w:lang w:val="en-US" w:eastAsia="en-US" w:bidi="ar-SA"/>
      </w:rPr>
    </w:lvl>
    <w:lvl w:ilvl="5" w:tplc="CC1CE876">
      <w:numFmt w:val="bullet"/>
      <w:lvlText w:val="•"/>
      <w:lvlJc w:val="left"/>
      <w:pPr>
        <w:ind w:left="5364" w:hanging="360"/>
      </w:pPr>
      <w:rPr>
        <w:rFonts w:hint="default"/>
        <w:lang w:val="en-US" w:eastAsia="en-US" w:bidi="ar-SA"/>
      </w:rPr>
    </w:lvl>
    <w:lvl w:ilvl="6" w:tplc="AE268AAE">
      <w:numFmt w:val="bullet"/>
      <w:lvlText w:val="•"/>
      <w:lvlJc w:val="left"/>
      <w:pPr>
        <w:ind w:left="6395" w:hanging="360"/>
      </w:pPr>
      <w:rPr>
        <w:rFonts w:hint="default"/>
        <w:lang w:val="en-US" w:eastAsia="en-US" w:bidi="ar-SA"/>
      </w:rPr>
    </w:lvl>
    <w:lvl w:ilvl="7" w:tplc="AB42B700">
      <w:numFmt w:val="bullet"/>
      <w:lvlText w:val="•"/>
      <w:lvlJc w:val="left"/>
      <w:pPr>
        <w:ind w:left="7426" w:hanging="360"/>
      </w:pPr>
      <w:rPr>
        <w:rFonts w:hint="default"/>
        <w:lang w:val="en-US" w:eastAsia="en-US" w:bidi="ar-SA"/>
      </w:rPr>
    </w:lvl>
    <w:lvl w:ilvl="8" w:tplc="2E6AF13A">
      <w:numFmt w:val="bullet"/>
      <w:lvlText w:val="•"/>
      <w:lvlJc w:val="left"/>
      <w:pPr>
        <w:ind w:left="8457" w:hanging="360"/>
      </w:pPr>
      <w:rPr>
        <w:rFonts w:hint="default"/>
        <w:lang w:val="en-US" w:eastAsia="en-US" w:bidi="ar-SA"/>
      </w:rPr>
    </w:lvl>
  </w:abstractNum>
  <w:abstractNum w:abstractNumId="452" w15:restartNumberingAfterBreak="0">
    <w:nsid w:val="75D66F08"/>
    <w:multiLevelType w:val="hybridMultilevel"/>
    <w:tmpl w:val="87CC2EC0"/>
    <w:lvl w:ilvl="0" w:tplc="008C4C3A">
      <w:start w:val="1"/>
      <w:numFmt w:val="upperLetter"/>
      <w:lvlText w:val="(%1)"/>
      <w:lvlJc w:val="left"/>
      <w:pPr>
        <w:ind w:left="733" w:hanging="434"/>
        <w:jc w:val="left"/>
      </w:pPr>
      <w:rPr>
        <w:rFonts w:ascii="Arial" w:eastAsia="Arial" w:hAnsi="Arial" w:cs="Arial" w:hint="default"/>
        <w:b/>
        <w:bCs/>
        <w:i w:val="0"/>
        <w:iCs w:val="0"/>
        <w:spacing w:val="-1"/>
        <w:w w:val="100"/>
        <w:sz w:val="26"/>
        <w:szCs w:val="26"/>
        <w:lang w:val="en-US" w:eastAsia="en-US" w:bidi="ar-SA"/>
      </w:rPr>
    </w:lvl>
    <w:lvl w:ilvl="1" w:tplc="B6D823DC">
      <w:numFmt w:val="bullet"/>
      <w:lvlText w:val=""/>
      <w:lvlJc w:val="left"/>
      <w:pPr>
        <w:ind w:left="1390" w:hanging="243"/>
      </w:pPr>
      <w:rPr>
        <w:rFonts w:ascii="Symbol" w:eastAsia="Symbol" w:hAnsi="Symbol" w:cs="Symbol" w:hint="default"/>
        <w:b w:val="0"/>
        <w:bCs w:val="0"/>
        <w:i w:val="0"/>
        <w:iCs w:val="0"/>
        <w:spacing w:val="0"/>
        <w:w w:val="99"/>
        <w:sz w:val="22"/>
        <w:szCs w:val="22"/>
        <w:lang w:val="en-US" w:eastAsia="en-US" w:bidi="ar-SA"/>
      </w:rPr>
    </w:lvl>
    <w:lvl w:ilvl="2" w:tplc="1F86986C">
      <w:numFmt w:val="bullet"/>
      <w:lvlText w:val="•"/>
      <w:lvlJc w:val="left"/>
      <w:pPr>
        <w:ind w:left="2413" w:hanging="243"/>
      </w:pPr>
      <w:rPr>
        <w:rFonts w:hint="default"/>
        <w:lang w:val="en-US" w:eastAsia="en-US" w:bidi="ar-SA"/>
      </w:rPr>
    </w:lvl>
    <w:lvl w:ilvl="3" w:tplc="FCE0E5D8">
      <w:numFmt w:val="bullet"/>
      <w:lvlText w:val="•"/>
      <w:lvlJc w:val="left"/>
      <w:pPr>
        <w:ind w:left="3426" w:hanging="243"/>
      </w:pPr>
      <w:rPr>
        <w:rFonts w:hint="default"/>
        <w:lang w:val="en-US" w:eastAsia="en-US" w:bidi="ar-SA"/>
      </w:rPr>
    </w:lvl>
    <w:lvl w:ilvl="4" w:tplc="122C744A">
      <w:numFmt w:val="bullet"/>
      <w:lvlText w:val="•"/>
      <w:lvlJc w:val="left"/>
      <w:pPr>
        <w:ind w:left="4440" w:hanging="243"/>
      </w:pPr>
      <w:rPr>
        <w:rFonts w:hint="default"/>
        <w:lang w:val="en-US" w:eastAsia="en-US" w:bidi="ar-SA"/>
      </w:rPr>
    </w:lvl>
    <w:lvl w:ilvl="5" w:tplc="C4F43E50">
      <w:numFmt w:val="bullet"/>
      <w:lvlText w:val="•"/>
      <w:lvlJc w:val="left"/>
      <w:pPr>
        <w:ind w:left="5453" w:hanging="243"/>
      </w:pPr>
      <w:rPr>
        <w:rFonts w:hint="default"/>
        <w:lang w:val="en-US" w:eastAsia="en-US" w:bidi="ar-SA"/>
      </w:rPr>
    </w:lvl>
    <w:lvl w:ilvl="6" w:tplc="F0684792">
      <w:numFmt w:val="bullet"/>
      <w:lvlText w:val="•"/>
      <w:lvlJc w:val="left"/>
      <w:pPr>
        <w:ind w:left="6466" w:hanging="243"/>
      </w:pPr>
      <w:rPr>
        <w:rFonts w:hint="default"/>
        <w:lang w:val="en-US" w:eastAsia="en-US" w:bidi="ar-SA"/>
      </w:rPr>
    </w:lvl>
    <w:lvl w:ilvl="7" w:tplc="1D64D554">
      <w:numFmt w:val="bullet"/>
      <w:lvlText w:val="•"/>
      <w:lvlJc w:val="left"/>
      <w:pPr>
        <w:ind w:left="7480" w:hanging="243"/>
      </w:pPr>
      <w:rPr>
        <w:rFonts w:hint="default"/>
        <w:lang w:val="en-US" w:eastAsia="en-US" w:bidi="ar-SA"/>
      </w:rPr>
    </w:lvl>
    <w:lvl w:ilvl="8" w:tplc="809AFF7A">
      <w:numFmt w:val="bullet"/>
      <w:lvlText w:val="•"/>
      <w:lvlJc w:val="left"/>
      <w:pPr>
        <w:ind w:left="8493" w:hanging="243"/>
      </w:pPr>
      <w:rPr>
        <w:rFonts w:hint="default"/>
        <w:lang w:val="en-US" w:eastAsia="en-US" w:bidi="ar-SA"/>
      </w:rPr>
    </w:lvl>
  </w:abstractNum>
  <w:abstractNum w:abstractNumId="453" w15:restartNumberingAfterBreak="0">
    <w:nsid w:val="75EF30AC"/>
    <w:multiLevelType w:val="hybridMultilevel"/>
    <w:tmpl w:val="F8601632"/>
    <w:lvl w:ilvl="0" w:tplc="E76CC708">
      <w:start w:val="1"/>
      <w:numFmt w:val="upperRoman"/>
      <w:lvlText w:val="(%1)"/>
      <w:lvlJc w:val="left"/>
      <w:pPr>
        <w:ind w:left="618" w:hanging="319"/>
        <w:jc w:val="left"/>
      </w:pPr>
      <w:rPr>
        <w:rFonts w:ascii="Arial" w:eastAsia="Arial" w:hAnsi="Arial" w:cs="Arial" w:hint="default"/>
        <w:b/>
        <w:bCs/>
        <w:i w:val="0"/>
        <w:iCs w:val="0"/>
        <w:spacing w:val="0"/>
        <w:w w:val="100"/>
        <w:sz w:val="26"/>
        <w:szCs w:val="26"/>
        <w:lang w:val="en-US" w:eastAsia="en-US" w:bidi="ar-SA"/>
      </w:rPr>
    </w:lvl>
    <w:lvl w:ilvl="1" w:tplc="157A6C0E">
      <w:numFmt w:val="bullet"/>
      <w:lvlText w:val="•"/>
      <w:lvlJc w:val="left"/>
      <w:pPr>
        <w:ind w:left="1610" w:hanging="319"/>
      </w:pPr>
      <w:rPr>
        <w:rFonts w:hint="default"/>
        <w:lang w:val="en-US" w:eastAsia="en-US" w:bidi="ar-SA"/>
      </w:rPr>
    </w:lvl>
    <w:lvl w:ilvl="2" w:tplc="CE088796">
      <w:numFmt w:val="bullet"/>
      <w:lvlText w:val="•"/>
      <w:lvlJc w:val="left"/>
      <w:pPr>
        <w:ind w:left="2600" w:hanging="319"/>
      </w:pPr>
      <w:rPr>
        <w:rFonts w:hint="default"/>
        <w:lang w:val="en-US" w:eastAsia="en-US" w:bidi="ar-SA"/>
      </w:rPr>
    </w:lvl>
    <w:lvl w:ilvl="3" w:tplc="EAB6C5AA">
      <w:numFmt w:val="bullet"/>
      <w:lvlText w:val="•"/>
      <w:lvlJc w:val="left"/>
      <w:pPr>
        <w:ind w:left="3590" w:hanging="319"/>
      </w:pPr>
      <w:rPr>
        <w:rFonts w:hint="default"/>
        <w:lang w:val="en-US" w:eastAsia="en-US" w:bidi="ar-SA"/>
      </w:rPr>
    </w:lvl>
    <w:lvl w:ilvl="4" w:tplc="B6102360">
      <w:numFmt w:val="bullet"/>
      <w:lvlText w:val="•"/>
      <w:lvlJc w:val="left"/>
      <w:pPr>
        <w:ind w:left="4580" w:hanging="319"/>
      </w:pPr>
      <w:rPr>
        <w:rFonts w:hint="default"/>
        <w:lang w:val="en-US" w:eastAsia="en-US" w:bidi="ar-SA"/>
      </w:rPr>
    </w:lvl>
    <w:lvl w:ilvl="5" w:tplc="6B7E3C8A">
      <w:numFmt w:val="bullet"/>
      <w:lvlText w:val="•"/>
      <w:lvlJc w:val="left"/>
      <w:pPr>
        <w:ind w:left="5570" w:hanging="319"/>
      </w:pPr>
      <w:rPr>
        <w:rFonts w:hint="default"/>
        <w:lang w:val="en-US" w:eastAsia="en-US" w:bidi="ar-SA"/>
      </w:rPr>
    </w:lvl>
    <w:lvl w:ilvl="6" w:tplc="CA548AB8">
      <w:numFmt w:val="bullet"/>
      <w:lvlText w:val="•"/>
      <w:lvlJc w:val="left"/>
      <w:pPr>
        <w:ind w:left="6560" w:hanging="319"/>
      </w:pPr>
      <w:rPr>
        <w:rFonts w:hint="default"/>
        <w:lang w:val="en-US" w:eastAsia="en-US" w:bidi="ar-SA"/>
      </w:rPr>
    </w:lvl>
    <w:lvl w:ilvl="7" w:tplc="21ECA36C">
      <w:numFmt w:val="bullet"/>
      <w:lvlText w:val="•"/>
      <w:lvlJc w:val="left"/>
      <w:pPr>
        <w:ind w:left="7550" w:hanging="319"/>
      </w:pPr>
      <w:rPr>
        <w:rFonts w:hint="default"/>
        <w:lang w:val="en-US" w:eastAsia="en-US" w:bidi="ar-SA"/>
      </w:rPr>
    </w:lvl>
    <w:lvl w:ilvl="8" w:tplc="F1EA6762">
      <w:numFmt w:val="bullet"/>
      <w:lvlText w:val="•"/>
      <w:lvlJc w:val="left"/>
      <w:pPr>
        <w:ind w:left="8540" w:hanging="319"/>
      </w:pPr>
      <w:rPr>
        <w:rFonts w:hint="default"/>
        <w:lang w:val="en-US" w:eastAsia="en-US" w:bidi="ar-SA"/>
      </w:rPr>
    </w:lvl>
  </w:abstractNum>
  <w:abstractNum w:abstractNumId="454" w15:restartNumberingAfterBreak="0">
    <w:nsid w:val="76C23DC1"/>
    <w:multiLevelType w:val="hybridMultilevel"/>
    <w:tmpl w:val="D1AA207C"/>
    <w:lvl w:ilvl="0" w:tplc="9C120CF2">
      <w:start w:val="1"/>
      <w:numFmt w:val="upperRoman"/>
      <w:lvlText w:val="(%1)"/>
      <w:lvlJc w:val="left"/>
      <w:pPr>
        <w:ind w:left="1080" w:hanging="301"/>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A5C49D6">
      <w:numFmt w:val="bullet"/>
      <w:lvlText w:val="•"/>
      <w:lvlJc w:val="left"/>
      <w:pPr>
        <w:ind w:left="2024" w:hanging="301"/>
      </w:pPr>
      <w:rPr>
        <w:rFonts w:hint="default"/>
        <w:lang w:val="en-US" w:eastAsia="en-US" w:bidi="ar-SA"/>
      </w:rPr>
    </w:lvl>
    <w:lvl w:ilvl="2" w:tplc="1F66EC9C">
      <w:numFmt w:val="bullet"/>
      <w:lvlText w:val="•"/>
      <w:lvlJc w:val="left"/>
      <w:pPr>
        <w:ind w:left="2968" w:hanging="301"/>
      </w:pPr>
      <w:rPr>
        <w:rFonts w:hint="default"/>
        <w:lang w:val="en-US" w:eastAsia="en-US" w:bidi="ar-SA"/>
      </w:rPr>
    </w:lvl>
    <w:lvl w:ilvl="3" w:tplc="A47E12C0">
      <w:numFmt w:val="bullet"/>
      <w:lvlText w:val="•"/>
      <w:lvlJc w:val="left"/>
      <w:pPr>
        <w:ind w:left="3912" w:hanging="301"/>
      </w:pPr>
      <w:rPr>
        <w:rFonts w:hint="default"/>
        <w:lang w:val="en-US" w:eastAsia="en-US" w:bidi="ar-SA"/>
      </w:rPr>
    </w:lvl>
    <w:lvl w:ilvl="4" w:tplc="906E3930">
      <w:numFmt w:val="bullet"/>
      <w:lvlText w:val="•"/>
      <w:lvlJc w:val="left"/>
      <w:pPr>
        <w:ind w:left="4856" w:hanging="301"/>
      </w:pPr>
      <w:rPr>
        <w:rFonts w:hint="default"/>
        <w:lang w:val="en-US" w:eastAsia="en-US" w:bidi="ar-SA"/>
      </w:rPr>
    </w:lvl>
    <w:lvl w:ilvl="5" w:tplc="2FBA537E">
      <w:numFmt w:val="bullet"/>
      <w:lvlText w:val="•"/>
      <w:lvlJc w:val="left"/>
      <w:pPr>
        <w:ind w:left="5800" w:hanging="301"/>
      </w:pPr>
      <w:rPr>
        <w:rFonts w:hint="default"/>
        <w:lang w:val="en-US" w:eastAsia="en-US" w:bidi="ar-SA"/>
      </w:rPr>
    </w:lvl>
    <w:lvl w:ilvl="6" w:tplc="9D3C8E34">
      <w:numFmt w:val="bullet"/>
      <w:lvlText w:val="•"/>
      <w:lvlJc w:val="left"/>
      <w:pPr>
        <w:ind w:left="6744" w:hanging="301"/>
      </w:pPr>
      <w:rPr>
        <w:rFonts w:hint="default"/>
        <w:lang w:val="en-US" w:eastAsia="en-US" w:bidi="ar-SA"/>
      </w:rPr>
    </w:lvl>
    <w:lvl w:ilvl="7" w:tplc="C40CB644">
      <w:numFmt w:val="bullet"/>
      <w:lvlText w:val="•"/>
      <w:lvlJc w:val="left"/>
      <w:pPr>
        <w:ind w:left="7688" w:hanging="301"/>
      </w:pPr>
      <w:rPr>
        <w:rFonts w:hint="default"/>
        <w:lang w:val="en-US" w:eastAsia="en-US" w:bidi="ar-SA"/>
      </w:rPr>
    </w:lvl>
    <w:lvl w:ilvl="8" w:tplc="D52EEEAC">
      <w:numFmt w:val="bullet"/>
      <w:lvlText w:val="•"/>
      <w:lvlJc w:val="left"/>
      <w:pPr>
        <w:ind w:left="8632" w:hanging="301"/>
      </w:pPr>
      <w:rPr>
        <w:rFonts w:hint="default"/>
        <w:lang w:val="en-US" w:eastAsia="en-US" w:bidi="ar-SA"/>
      </w:rPr>
    </w:lvl>
  </w:abstractNum>
  <w:abstractNum w:abstractNumId="455" w15:restartNumberingAfterBreak="0">
    <w:nsid w:val="772172F7"/>
    <w:multiLevelType w:val="hybridMultilevel"/>
    <w:tmpl w:val="65D8A5D0"/>
    <w:lvl w:ilvl="0" w:tplc="BEE0251A">
      <w:numFmt w:val="bullet"/>
      <w:lvlText w:val=""/>
      <w:lvlJc w:val="left"/>
      <w:pPr>
        <w:ind w:left="1020" w:hanging="357"/>
      </w:pPr>
      <w:rPr>
        <w:rFonts w:ascii="Symbol" w:eastAsia="Symbol" w:hAnsi="Symbol" w:cs="Symbol" w:hint="default"/>
        <w:b w:val="0"/>
        <w:bCs w:val="0"/>
        <w:i w:val="0"/>
        <w:iCs w:val="0"/>
        <w:spacing w:val="0"/>
        <w:w w:val="99"/>
        <w:sz w:val="22"/>
        <w:szCs w:val="22"/>
        <w:lang w:val="en-US" w:eastAsia="en-US" w:bidi="ar-SA"/>
      </w:rPr>
    </w:lvl>
    <w:lvl w:ilvl="1" w:tplc="D9AE86F6">
      <w:numFmt w:val="bullet"/>
      <w:lvlText w:val="o"/>
      <w:lvlJc w:val="left"/>
      <w:pPr>
        <w:ind w:left="1740" w:hanging="361"/>
      </w:pPr>
      <w:rPr>
        <w:rFonts w:ascii="Courier New" w:eastAsia="Courier New" w:hAnsi="Courier New" w:cs="Courier New" w:hint="default"/>
        <w:b w:val="0"/>
        <w:bCs w:val="0"/>
        <w:i w:val="0"/>
        <w:iCs w:val="0"/>
        <w:spacing w:val="0"/>
        <w:w w:val="99"/>
        <w:sz w:val="22"/>
        <w:szCs w:val="22"/>
        <w:lang w:val="en-US" w:eastAsia="en-US" w:bidi="ar-SA"/>
      </w:rPr>
    </w:lvl>
    <w:lvl w:ilvl="2" w:tplc="2B7C921C">
      <w:numFmt w:val="bullet"/>
      <w:lvlText w:val="•"/>
      <w:lvlJc w:val="left"/>
      <w:pPr>
        <w:ind w:left="2715" w:hanging="361"/>
      </w:pPr>
      <w:rPr>
        <w:rFonts w:hint="default"/>
        <w:lang w:val="en-US" w:eastAsia="en-US" w:bidi="ar-SA"/>
      </w:rPr>
    </w:lvl>
    <w:lvl w:ilvl="3" w:tplc="E212896A">
      <w:numFmt w:val="bullet"/>
      <w:lvlText w:val="•"/>
      <w:lvlJc w:val="left"/>
      <w:pPr>
        <w:ind w:left="3691" w:hanging="361"/>
      </w:pPr>
      <w:rPr>
        <w:rFonts w:hint="default"/>
        <w:lang w:val="en-US" w:eastAsia="en-US" w:bidi="ar-SA"/>
      </w:rPr>
    </w:lvl>
    <w:lvl w:ilvl="4" w:tplc="1DE67B6C">
      <w:numFmt w:val="bullet"/>
      <w:lvlText w:val="•"/>
      <w:lvlJc w:val="left"/>
      <w:pPr>
        <w:ind w:left="4666" w:hanging="361"/>
      </w:pPr>
      <w:rPr>
        <w:rFonts w:hint="default"/>
        <w:lang w:val="en-US" w:eastAsia="en-US" w:bidi="ar-SA"/>
      </w:rPr>
    </w:lvl>
    <w:lvl w:ilvl="5" w:tplc="55946FC8">
      <w:numFmt w:val="bullet"/>
      <w:lvlText w:val="•"/>
      <w:lvlJc w:val="left"/>
      <w:pPr>
        <w:ind w:left="5642" w:hanging="361"/>
      </w:pPr>
      <w:rPr>
        <w:rFonts w:hint="default"/>
        <w:lang w:val="en-US" w:eastAsia="en-US" w:bidi="ar-SA"/>
      </w:rPr>
    </w:lvl>
    <w:lvl w:ilvl="6" w:tplc="B0983D40">
      <w:numFmt w:val="bullet"/>
      <w:lvlText w:val="•"/>
      <w:lvlJc w:val="left"/>
      <w:pPr>
        <w:ind w:left="6617" w:hanging="361"/>
      </w:pPr>
      <w:rPr>
        <w:rFonts w:hint="default"/>
        <w:lang w:val="en-US" w:eastAsia="en-US" w:bidi="ar-SA"/>
      </w:rPr>
    </w:lvl>
    <w:lvl w:ilvl="7" w:tplc="40FC5866">
      <w:numFmt w:val="bullet"/>
      <w:lvlText w:val="•"/>
      <w:lvlJc w:val="left"/>
      <w:pPr>
        <w:ind w:left="7593" w:hanging="361"/>
      </w:pPr>
      <w:rPr>
        <w:rFonts w:hint="default"/>
        <w:lang w:val="en-US" w:eastAsia="en-US" w:bidi="ar-SA"/>
      </w:rPr>
    </w:lvl>
    <w:lvl w:ilvl="8" w:tplc="AFC2110C">
      <w:numFmt w:val="bullet"/>
      <w:lvlText w:val="•"/>
      <w:lvlJc w:val="left"/>
      <w:pPr>
        <w:ind w:left="8568" w:hanging="361"/>
      </w:pPr>
      <w:rPr>
        <w:rFonts w:hint="default"/>
        <w:lang w:val="en-US" w:eastAsia="en-US" w:bidi="ar-SA"/>
      </w:rPr>
    </w:lvl>
  </w:abstractNum>
  <w:abstractNum w:abstractNumId="456" w15:restartNumberingAfterBreak="0">
    <w:nsid w:val="775668DD"/>
    <w:multiLevelType w:val="hybridMultilevel"/>
    <w:tmpl w:val="51081D4E"/>
    <w:lvl w:ilvl="0" w:tplc="BE24DD54">
      <w:start w:val="1"/>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68B2CBD4">
      <w:numFmt w:val="bullet"/>
      <w:lvlText w:val="•"/>
      <w:lvlJc w:val="left"/>
      <w:pPr>
        <w:ind w:left="1718" w:hanging="434"/>
      </w:pPr>
      <w:rPr>
        <w:rFonts w:hint="default"/>
        <w:lang w:val="en-US" w:eastAsia="en-US" w:bidi="ar-SA"/>
      </w:rPr>
    </w:lvl>
    <w:lvl w:ilvl="2" w:tplc="FE0482BC">
      <w:numFmt w:val="bullet"/>
      <w:lvlText w:val="•"/>
      <w:lvlJc w:val="left"/>
      <w:pPr>
        <w:ind w:left="2696" w:hanging="434"/>
      </w:pPr>
      <w:rPr>
        <w:rFonts w:hint="default"/>
        <w:lang w:val="en-US" w:eastAsia="en-US" w:bidi="ar-SA"/>
      </w:rPr>
    </w:lvl>
    <w:lvl w:ilvl="3" w:tplc="E1EE24EC">
      <w:numFmt w:val="bullet"/>
      <w:lvlText w:val="•"/>
      <w:lvlJc w:val="left"/>
      <w:pPr>
        <w:ind w:left="3674" w:hanging="434"/>
      </w:pPr>
      <w:rPr>
        <w:rFonts w:hint="default"/>
        <w:lang w:val="en-US" w:eastAsia="en-US" w:bidi="ar-SA"/>
      </w:rPr>
    </w:lvl>
    <w:lvl w:ilvl="4" w:tplc="B7E8D7BA">
      <w:numFmt w:val="bullet"/>
      <w:lvlText w:val="•"/>
      <w:lvlJc w:val="left"/>
      <w:pPr>
        <w:ind w:left="4652" w:hanging="434"/>
      </w:pPr>
      <w:rPr>
        <w:rFonts w:hint="default"/>
        <w:lang w:val="en-US" w:eastAsia="en-US" w:bidi="ar-SA"/>
      </w:rPr>
    </w:lvl>
    <w:lvl w:ilvl="5" w:tplc="A5E60038">
      <w:numFmt w:val="bullet"/>
      <w:lvlText w:val="•"/>
      <w:lvlJc w:val="left"/>
      <w:pPr>
        <w:ind w:left="5630" w:hanging="434"/>
      </w:pPr>
      <w:rPr>
        <w:rFonts w:hint="default"/>
        <w:lang w:val="en-US" w:eastAsia="en-US" w:bidi="ar-SA"/>
      </w:rPr>
    </w:lvl>
    <w:lvl w:ilvl="6" w:tplc="A2C85150">
      <w:numFmt w:val="bullet"/>
      <w:lvlText w:val="•"/>
      <w:lvlJc w:val="left"/>
      <w:pPr>
        <w:ind w:left="6608" w:hanging="434"/>
      </w:pPr>
      <w:rPr>
        <w:rFonts w:hint="default"/>
        <w:lang w:val="en-US" w:eastAsia="en-US" w:bidi="ar-SA"/>
      </w:rPr>
    </w:lvl>
    <w:lvl w:ilvl="7" w:tplc="D74AE386">
      <w:numFmt w:val="bullet"/>
      <w:lvlText w:val="•"/>
      <w:lvlJc w:val="left"/>
      <w:pPr>
        <w:ind w:left="7586" w:hanging="434"/>
      </w:pPr>
      <w:rPr>
        <w:rFonts w:hint="default"/>
        <w:lang w:val="en-US" w:eastAsia="en-US" w:bidi="ar-SA"/>
      </w:rPr>
    </w:lvl>
    <w:lvl w:ilvl="8" w:tplc="2842C04C">
      <w:numFmt w:val="bullet"/>
      <w:lvlText w:val="•"/>
      <w:lvlJc w:val="left"/>
      <w:pPr>
        <w:ind w:left="8564" w:hanging="434"/>
      </w:pPr>
      <w:rPr>
        <w:rFonts w:hint="default"/>
        <w:lang w:val="en-US" w:eastAsia="en-US" w:bidi="ar-SA"/>
      </w:rPr>
    </w:lvl>
  </w:abstractNum>
  <w:abstractNum w:abstractNumId="457" w15:restartNumberingAfterBreak="0">
    <w:nsid w:val="776B0C21"/>
    <w:multiLevelType w:val="hybridMultilevel"/>
    <w:tmpl w:val="EE560500"/>
    <w:lvl w:ilvl="0" w:tplc="0A40A35E">
      <w:start w:val="1"/>
      <w:numFmt w:val="upperLetter"/>
      <w:lvlText w:val="(%1)"/>
      <w:lvlJc w:val="left"/>
      <w:pPr>
        <w:ind w:left="1080" w:hanging="421"/>
        <w:jc w:val="left"/>
      </w:pPr>
      <w:rPr>
        <w:rFonts w:ascii="Arial" w:eastAsia="Arial" w:hAnsi="Arial" w:cs="Arial" w:hint="default"/>
        <w:b/>
        <w:bCs/>
        <w:i w:val="0"/>
        <w:iCs w:val="0"/>
        <w:spacing w:val="0"/>
        <w:w w:val="100"/>
        <w:sz w:val="26"/>
        <w:szCs w:val="26"/>
        <w:lang w:val="en-US" w:eastAsia="en-US" w:bidi="ar-SA"/>
      </w:rPr>
    </w:lvl>
    <w:lvl w:ilvl="1" w:tplc="EC147AE4">
      <w:numFmt w:val="bullet"/>
      <w:lvlText w:val=""/>
      <w:lvlJc w:val="left"/>
      <w:pPr>
        <w:ind w:left="1335" w:hanging="180"/>
      </w:pPr>
      <w:rPr>
        <w:rFonts w:ascii="Symbol" w:eastAsia="Symbol" w:hAnsi="Symbol" w:cs="Symbol" w:hint="default"/>
        <w:b w:val="0"/>
        <w:bCs w:val="0"/>
        <w:i w:val="0"/>
        <w:iCs w:val="0"/>
        <w:spacing w:val="0"/>
        <w:w w:val="99"/>
        <w:sz w:val="22"/>
        <w:szCs w:val="22"/>
        <w:lang w:val="en-US" w:eastAsia="en-US" w:bidi="ar-SA"/>
      </w:rPr>
    </w:lvl>
    <w:lvl w:ilvl="2" w:tplc="E3387792">
      <w:numFmt w:val="bullet"/>
      <w:lvlText w:val="•"/>
      <w:lvlJc w:val="left"/>
      <w:pPr>
        <w:ind w:left="2360" w:hanging="180"/>
      </w:pPr>
      <w:rPr>
        <w:rFonts w:hint="default"/>
        <w:lang w:val="en-US" w:eastAsia="en-US" w:bidi="ar-SA"/>
      </w:rPr>
    </w:lvl>
    <w:lvl w:ilvl="3" w:tplc="9A205FC2">
      <w:numFmt w:val="bullet"/>
      <w:lvlText w:val="•"/>
      <w:lvlJc w:val="left"/>
      <w:pPr>
        <w:ind w:left="3380" w:hanging="180"/>
      </w:pPr>
      <w:rPr>
        <w:rFonts w:hint="default"/>
        <w:lang w:val="en-US" w:eastAsia="en-US" w:bidi="ar-SA"/>
      </w:rPr>
    </w:lvl>
    <w:lvl w:ilvl="4" w:tplc="340CFF5A">
      <w:numFmt w:val="bullet"/>
      <w:lvlText w:val="•"/>
      <w:lvlJc w:val="left"/>
      <w:pPr>
        <w:ind w:left="4400" w:hanging="180"/>
      </w:pPr>
      <w:rPr>
        <w:rFonts w:hint="default"/>
        <w:lang w:val="en-US" w:eastAsia="en-US" w:bidi="ar-SA"/>
      </w:rPr>
    </w:lvl>
    <w:lvl w:ilvl="5" w:tplc="B906AFFC">
      <w:numFmt w:val="bullet"/>
      <w:lvlText w:val="•"/>
      <w:lvlJc w:val="left"/>
      <w:pPr>
        <w:ind w:left="5420" w:hanging="180"/>
      </w:pPr>
      <w:rPr>
        <w:rFonts w:hint="default"/>
        <w:lang w:val="en-US" w:eastAsia="en-US" w:bidi="ar-SA"/>
      </w:rPr>
    </w:lvl>
    <w:lvl w:ilvl="6" w:tplc="08A2A2FA">
      <w:numFmt w:val="bullet"/>
      <w:lvlText w:val="•"/>
      <w:lvlJc w:val="left"/>
      <w:pPr>
        <w:ind w:left="6440" w:hanging="180"/>
      </w:pPr>
      <w:rPr>
        <w:rFonts w:hint="default"/>
        <w:lang w:val="en-US" w:eastAsia="en-US" w:bidi="ar-SA"/>
      </w:rPr>
    </w:lvl>
    <w:lvl w:ilvl="7" w:tplc="C40EC162">
      <w:numFmt w:val="bullet"/>
      <w:lvlText w:val="•"/>
      <w:lvlJc w:val="left"/>
      <w:pPr>
        <w:ind w:left="7460" w:hanging="180"/>
      </w:pPr>
      <w:rPr>
        <w:rFonts w:hint="default"/>
        <w:lang w:val="en-US" w:eastAsia="en-US" w:bidi="ar-SA"/>
      </w:rPr>
    </w:lvl>
    <w:lvl w:ilvl="8" w:tplc="5CDE2E8A">
      <w:numFmt w:val="bullet"/>
      <w:lvlText w:val="•"/>
      <w:lvlJc w:val="left"/>
      <w:pPr>
        <w:ind w:left="8480" w:hanging="180"/>
      </w:pPr>
      <w:rPr>
        <w:rFonts w:hint="default"/>
        <w:lang w:val="en-US" w:eastAsia="en-US" w:bidi="ar-SA"/>
      </w:rPr>
    </w:lvl>
  </w:abstractNum>
  <w:abstractNum w:abstractNumId="458" w15:restartNumberingAfterBreak="0">
    <w:nsid w:val="77735A82"/>
    <w:multiLevelType w:val="hybridMultilevel"/>
    <w:tmpl w:val="D9FE8258"/>
    <w:lvl w:ilvl="0" w:tplc="D50A711A">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85AB19E">
      <w:numFmt w:val="bullet"/>
      <w:lvlText w:val="•"/>
      <w:lvlJc w:val="left"/>
      <w:pPr>
        <w:ind w:left="2114" w:hanging="394"/>
      </w:pPr>
      <w:rPr>
        <w:rFonts w:hint="default"/>
        <w:lang w:val="en-US" w:eastAsia="en-US" w:bidi="ar-SA"/>
      </w:rPr>
    </w:lvl>
    <w:lvl w:ilvl="2" w:tplc="9DE2544A">
      <w:numFmt w:val="bullet"/>
      <w:lvlText w:val="•"/>
      <w:lvlJc w:val="left"/>
      <w:pPr>
        <w:ind w:left="3048" w:hanging="394"/>
      </w:pPr>
      <w:rPr>
        <w:rFonts w:hint="default"/>
        <w:lang w:val="en-US" w:eastAsia="en-US" w:bidi="ar-SA"/>
      </w:rPr>
    </w:lvl>
    <w:lvl w:ilvl="3" w:tplc="07B2BB8E">
      <w:numFmt w:val="bullet"/>
      <w:lvlText w:val="•"/>
      <w:lvlJc w:val="left"/>
      <w:pPr>
        <w:ind w:left="3982" w:hanging="394"/>
      </w:pPr>
      <w:rPr>
        <w:rFonts w:hint="default"/>
        <w:lang w:val="en-US" w:eastAsia="en-US" w:bidi="ar-SA"/>
      </w:rPr>
    </w:lvl>
    <w:lvl w:ilvl="4" w:tplc="DD468076">
      <w:numFmt w:val="bullet"/>
      <w:lvlText w:val="•"/>
      <w:lvlJc w:val="left"/>
      <w:pPr>
        <w:ind w:left="4916" w:hanging="394"/>
      </w:pPr>
      <w:rPr>
        <w:rFonts w:hint="default"/>
        <w:lang w:val="en-US" w:eastAsia="en-US" w:bidi="ar-SA"/>
      </w:rPr>
    </w:lvl>
    <w:lvl w:ilvl="5" w:tplc="A45E4DE6">
      <w:numFmt w:val="bullet"/>
      <w:lvlText w:val="•"/>
      <w:lvlJc w:val="left"/>
      <w:pPr>
        <w:ind w:left="5850" w:hanging="394"/>
      </w:pPr>
      <w:rPr>
        <w:rFonts w:hint="default"/>
        <w:lang w:val="en-US" w:eastAsia="en-US" w:bidi="ar-SA"/>
      </w:rPr>
    </w:lvl>
    <w:lvl w:ilvl="6" w:tplc="DBE80B78">
      <w:numFmt w:val="bullet"/>
      <w:lvlText w:val="•"/>
      <w:lvlJc w:val="left"/>
      <w:pPr>
        <w:ind w:left="6784" w:hanging="394"/>
      </w:pPr>
      <w:rPr>
        <w:rFonts w:hint="default"/>
        <w:lang w:val="en-US" w:eastAsia="en-US" w:bidi="ar-SA"/>
      </w:rPr>
    </w:lvl>
    <w:lvl w:ilvl="7" w:tplc="34B8C7BC">
      <w:numFmt w:val="bullet"/>
      <w:lvlText w:val="•"/>
      <w:lvlJc w:val="left"/>
      <w:pPr>
        <w:ind w:left="7718" w:hanging="394"/>
      </w:pPr>
      <w:rPr>
        <w:rFonts w:hint="default"/>
        <w:lang w:val="en-US" w:eastAsia="en-US" w:bidi="ar-SA"/>
      </w:rPr>
    </w:lvl>
    <w:lvl w:ilvl="8" w:tplc="29E0D2CE">
      <w:numFmt w:val="bullet"/>
      <w:lvlText w:val="•"/>
      <w:lvlJc w:val="left"/>
      <w:pPr>
        <w:ind w:left="8652" w:hanging="394"/>
      </w:pPr>
      <w:rPr>
        <w:rFonts w:hint="default"/>
        <w:lang w:val="en-US" w:eastAsia="en-US" w:bidi="ar-SA"/>
      </w:rPr>
    </w:lvl>
  </w:abstractNum>
  <w:abstractNum w:abstractNumId="459" w15:restartNumberingAfterBreak="0">
    <w:nsid w:val="77BF25D2"/>
    <w:multiLevelType w:val="hybridMultilevel"/>
    <w:tmpl w:val="6456B9F2"/>
    <w:lvl w:ilvl="0" w:tplc="FCB09D46">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1C0EA0B0">
      <w:numFmt w:val="bullet"/>
      <w:lvlText w:val="•"/>
      <w:lvlJc w:val="left"/>
      <w:pPr>
        <w:ind w:left="2024" w:hanging="300"/>
      </w:pPr>
      <w:rPr>
        <w:rFonts w:hint="default"/>
        <w:lang w:val="en-US" w:eastAsia="en-US" w:bidi="ar-SA"/>
      </w:rPr>
    </w:lvl>
    <w:lvl w:ilvl="2" w:tplc="04A22610">
      <w:numFmt w:val="bullet"/>
      <w:lvlText w:val="•"/>
      <w:lvlJc w:val="left"/>
      <w:pPr>
        <w:ind w:left="2968" w:hanging="300"/>
      </w:pPr>
      <w:rPr>
        <w:rFonts w:hint="default"/>
        <w:lang w:val="en-US" w:eastAsia="en-US" w:bidi="ar-SA"/>
      </w:rPr>
    </w:lvl>
    <w:lvl w:ilvl="3" w:tplc="9C2CF04E">
      <w:numFmt w:val="bullet"/>
      <w:lvlText w:val="•"/>
      <w:lvlJc w:val="left"/>
      <w:pPr>
        <w:ind w:left="3912" w:hanging="300"/>
      </w:pPr>
      <w:rPr>
        <w:rFonts w:hint="default"/>
        <w:lang w:val="en-US" w:eastAsia="en-US" w:bidi="ar-SA"/>
      </w:rPr>
    </w:lvl>
    <w:lvl w:ilvl="4" w:tplc="73AE36FE">
      <w:numFmt w:val="bullet"/>
      <w:lvlText w:val="•"/>
      <w:lvlJc w:val="left"/>
      <w:pPr>
        <w:ind w:left="4856" w:hanging="300"/>
      </w:pPr>
      <w:rPr>
        <w:rFonts w:hint="default"/>
        <w:lang w:val="en-US" w:eastAsia="en-US" w:bidi="ar-SA"/>
      </w:rPr>
    </w:lvl>
    <w:lvl w:ilvl="5" w:tplc="0046B9DA">
      <w:numFmt w:val="bullet"/>
      <w:lvlText w:val="•"/>
      <w:lvlJc w:val="left"/>
      <w:pPr>
        <w:ind w:left="5800" w:hanging="300"/>
      </w:pPr>
      <w:rPr>
        <w:rFonts w:hint="default"/>
        <w:lang w:val="en-US" w:eastAsia="en-US" w:bidi="ar-SA"/>
      </w:rPr>
    </w:lvl>
    <w:lvl w:ilvl="6" w:tplc="681A18AA">
      <w:numFmt w:val="bullet"/>
      <w:lvlText w:val="•"/>
      <w:lvlJc w:val="left"/>
      <w:pPr>
        <w:ind w:left="6744" w:hanging="300"/>
      </w:pPr>
      <w:rPr>
        <w:rFonts w:hint="default"/>
        <w:lang w:val="en-US" w:eastAsia="en-US" w:bidi="ar-SA"/>
      </w:rPr>
    </w:lvl>
    <w:lvl w:ilvl="7" w:tplc="8A8C8F96">
      <w:numFmt w:val="bullet"/>
      <w:lvlText w:val="•"/>
      <w:lvlJc w:val="left"/>
      <w:pPr>
        <w:ind w:left="7688" w:hanging="300"/>
      </w:pPr>
      <w:rPr>
        <w:rFonts w:hint="default"/>
        <w:lang w:val="en-US" w:eastAsia="en-US" w:bidi="ar-SA"/>
      </w:rPr>
    </w:lvl>
    <w:lvl w:ilvl="8" w:tplc="1334F1D8">
      <w:numFmt w:val="bullet"/>
      <w:lvlText w:val="•"/>
      <w:lvlJc w:val="left"/>
      <w:pPr>
        <w:ind w:left="8632" w:hanging="300"/>
      </w:pPr>
      <w:rPr>
        <w:rFonts w:hint="default"/>
        <w:lang w:val="en-US" w:eastAsia="en-US" w:bidi="ar-SA"/>
      </w:rPr>
    </w:lvl>
  </w:abstractNum>
  <w:abstractNum w:abstractNumId="460" w15:restartNumberingAfterBreak="0">
    <w:nsid w:val="77CC0E86"/>
    <w:multiLevelType w:val="hybridMultilevel"/>
    <w:tmpl w:val="A82AF9EC"/>
    <w:lvl w:ilvl="0" w:tplc="90EAE698">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6806862">
      <w:numFmt w:val="bullet"/>
      <w:lvlText w:val="•"/>
      <w:lvlJc w:val="left"/>
      <w:pPr>
        <w:ind w:left="2114" w:hanging="394"/>
      </w:pPr>
      <w:rPr>
        <w:rFonts w:hint="default"/>
        <w:lang w:val="en-US" w:eastAsia="en-US" w:bidi="ar-SA"/>
      </w:rPr>
    </w:lvl>
    <w:lvl w:ilvl="2" w:tplc="E7007E9A">
      <w:numFmt w:val="bullet"/>
      <w:lvlText w:val="•"/>
      <w:lvlJc w:val="left"/>
      <w:pPr>
        <w:ind w:left="3048" w:hanging="394"/>
      </w:pPr>
      <w:rPr>
        <w:rFonts w:hint="default"/>
        <w:lang w:val="en-US" w:eastAsia="en-US" w:bidi="ar-SA"/>
      </w:rPr>
    </w:lvl>
    <w:lvl w:ilvl="3" w:tplc="3AFEA9B8">
      <w:numFmt w:val="bullet"/>
      <w:lvlText w:val="•"/>
      <w:lvlJc w:val="left"/>
      <w:pPr>
        <w:ind w:left="3982" w:hanging="394"/>
      </w:pPr>
      <w:rPr>
        <w:rFonts w:hint="default"/>
        <w:lang w:val="en-US" w:eastAsia="en-US" w:bidi="ar-SA"/>
      </w:rPr>
    </w:lvl>
    <w:lvl w:ilvl="4" w:tplc="79A2E2DE">
      <w:numFmt w:val="bullet"/>
      <w:lvlText w:val="•"/>
      <w:lvlJc w:val="left"/>
      <w:pPr>
        <w:ind w:left="4916" w:hanging="394"/>
      </w:pPr>
      <w:rPr>
        <w:rFonts w:hint="default"/>
        <w:lang w:val="en-US" w:eastAsia="en-US" w:bidi="ar-SA"/>
      </w:rPr>
    </w:lvl>
    <w:lvl w:ilvl="5" w:tplc="FE9EB346">
      <w:numFmt w:val="bullet"/>
      <w:lvlText w:val="•"/>
      <w:lvlJc w:val="left"/>
      <w:pPr>
        <w:ind w:left="5850" w:hanging="394"/>
      </w:pPr>
      <w:rPr>
        <w:rFonts w:hint="default"/>
        <w:lang w:val="en-US" w:eastAsia="en-US" w:bidi="ar-SA"/>
      </w:rPr>
    </w:lvl>
    <w:lvl w:ilvl="6" w:tplc="0B2E5CAA">
      <w:numFmt w:val="bullet"/>
      <w:lvlText w:val="•"/>
      <w:lvlJc w:val="left"/>
      <w:pPr>
        <w:ind w:left="6784" w:hanging="394"/>
      </w:pPr>
      <w:rPr>
        <w:rFonts w:hint="default"/>
        <w:lang w:val="en-US" w:eastAsia="en-US" w:bidi="ar-SA"/>
      </w:rPr>
    </w:lvl>
    <w:lvl w:ilvl="7" w:tplc="74CA0A88">
      <w:numFmt w:val="bullet"/>
      <w:lvlText w:val="•"/>
      <w:lvlJc w:val="left"/>
      <w:pPr>
        <w:ind w:left="7718" w:hanging="394"/>
      </w:pPr>
      <w:rPr>
        <w:rFonts w:hint="default"/>
        <w:lang w:val="en-US" w:eastAsia="en-US" w:bidi="ar-SA"/>
      </w:rPr>
    </w:lvl>
    <w:lvl w:ilvl="8" w:tplc="5C082B30">
      <w:numFmt w:val="bullet"/>
      <w:lvlText w:val="•"/>
      <w:lvlJc w:val="left"/>
      <w:pPr>
        <w:ind w:left="8652" w:hanging="394"/>
      </w:pPr>
      <w:rPr>
        <w:rFonts w:hint="default"/>
        <w:lang w:val="en-US" w:eastAsia="en-US" w:bidi="ar-SA"/>
      </w:rPr>
    </w:lvl>
  </w:abstractNum>
  <w:abstractNum w:abstractNumId="461" w15:restartNumberingAfterBreak="0">
    <w:nsid w:val="78883C49"/>
    <w:multiLevelType w:val="hybridMultilevel"/>
    <w:tmpl w:val="DFB81A5A"/>
    <w:lvl w:ilvl="0" w:tplc="66C882E8">
      <w:start w:val="1"/>
      <w:numFmt w:val="upperRoman"/>
      <w:lvlText w:val="(%1)"/>
      <w:lvlJc w:val="left"/>
      <w:pPr>
        <w:ind w:left="616" w:hanging="317"/>
        <w:jc w:val="left"/>
      </w:pPr>
      <w:rPr>
        <w:rFonts w:ascii="Arial" w:eastAsia="Arial" w:hAnsi="Arial" w:cs="Arial" w:hint="default"/>
        <w:b/>
        <w:bCs/>
        <w:i w:val="0"/>
        <w:iCs w:val="0"/>
        <w:spacing w:val="-1"/>
        <w:w w:val="100"/>
        <w:sz w:val="26"/>
        <w:szCs w:val="26"/>
        <w:lang w:val="en-US" w:eastAsia="en-US" w:bidi="ar-SA"/>
      </w:rPr>
    </w:lvl>
    <w:lvl w:ilvl="1" w:tplc="96722EC6">
      <w:numFmt w:val="bullet"/>
      <w:lvlText w:val="•"/>
      <w:lvlJc w:val="left"/>
      <w:pPr>
        <w:ind w:left="1610" w:hanging="317"/>
      </w:pPr>
      <w:rPr>
        <w:rFonts w:hint="default"/>
        <w:lang w:val="en-US" w:eastAsia="en-US" w:bidi="ar-SA"/>
      </w:rPr>
    </w:lvl>
    <w:lvl w:ilvl="2" w:tplc="B614D4C0">
      <w:numFmt w:val="bullet"/>
      <w:lvlText w:val="•"/>
      <w:lvlJc w:val="left"/>
      <w:pPr>
        <w:ind w:left="2600" w:hanging="317"/>
      </w:pPr>
      <w:rPr>
        <w:rFonts w:hint="default"/>
        <w:lang w:val="en-US" w:eastAsia="en-US" w:bidi="ar-SA"/>
      </w:rPr>
    </w:lvl>
    <w:lvl w:ilvl="3" w:tplc="4E6E4280">
      <w:numFmt w:val="bullet"/>
      <w:lvlText w:val="•"/>
      <w:lvlJc w:val="left"/>
      <w:pPr>
        <w:ind w:left="3590" w:hanging="317"/>
      </w:pPr>
      <w:rPr>
        <w:rFonts w:hint="default"/>
        <w:lang w:val="en-US" w:eastAsia="en-US" w:bidi="ar-SA"/>
      </w:rPr>
    </w:lvl>
    <w:lvl w:ilvl="4" w:tplc="83FCECD8">
      <w:numFmt w:val="bullet"/>
      <w:lvlText w:val="•"/>
      <w:lvlJc w:val="left"/>
      <w:pPr>
        <w:ind w:left="4580" w:hanging="317"/>
      </w:pPr>
      <w:rPr>
        <w:rFonts w:hint="default"/>
        <w:lang w:val="en-US" w:eastAsia="en-US" w:bidi="ar-SA"/>
      </w:rPr>
    </w:lvl>
    <w:lvl w:ilvl="5" w:tplc="CF3EFA02">
      <w:numFmt w:val="bullet"/>
      <w:lvlText w:val="•"/>
      <w:lvlJc w:val="left"/>
      <w:pPr>
        <w:ind w:left="5570" w:hanging="317"/>
      </w:pPr>
      <w:rPr>
        <w:rFonts w:hint="default"/>
        <w:lang w:val="en-US" w:eastAsia="en-US" w:bidi="ar-SA"/>
      </w:rPr>
    </w:lvl>
    <w:lvl w:ilvl="6" w:tplc="C744EEEA">
      <w:numFmt w:val="bullet"/>
      <w:lvlText w:val="•"/>
      <w:lvlJc w:val="left"/>
      <w:pPr>
        <w:ind w:left="6560" w:hanging="317"/>
      </w:pPr>
      <w:rPr>
        <w:rFonts w:hint="default"/>
        <w:lang w:val="en-US" w:eastAsia="en-US" w:bidi="ar-SA"/>
      </w:rPr>
    </w:lvl>
    <w:lvl w:ilvl="7" w:tplc="421CA634">
      <w:numFmt w:val="bullet"/>
      <w:lvlText w:val="•"/>
      <w:lvlJc w:val="left"/>
      <w:pPr>
        <w:ind w:left="7550" w:hanging="317"/>
      </w:pPr>
      <w:rPr>
        <w:rFonts w:hint="default"/>
        <w:lang w:val="en-US" w:eastAsia="en-US" w:bidi="ar-SA"/>
      </w:rPr>
    </w:lvl>
    <w:lvl w:ilvl="8" w:tplc="B7C807D4">
      <w:numFmt w:val="bullet"/>
      <w:lvlText w:val="•"/>
      <w:lvlJc w:val="left"/>
      <w:pPr>
        <w:ind w:left="8540" w:hanging="317"/>
      </w:pPr>
      <w:rPr>
        <w:rFonts w:hint="default"/>
        <w:lang w:val="en-US" w:eastAsia="en-US" w:bidi="ar-SA"/>
      </w:rPr>
    </w:lvl>
  </w:abstractNum>
  <w:abstractNum w:abstractNumId="462" w15:restartNumberingAfterBreak="0">
    <w:nsid w:val="788B35A7"/>
    <w:multiLevelType w:val="hybridMultilevel"/>
    <w:tmpl w:val="EE96879E"/>
    <w:lvl w:ilvl="0" w:tplc="1D84D736">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CA22F078">
      <w:numFmt w:val="bullet"/>
      <w:lvlText w:val="•"/>
      <w:lvlJc w:val="left"/>
      <w:pPr>
        <w:ind w:left="2024" w:hanging="300"/>
      </w:pPr>
      <w:rPr>
        <w:rFonts w:hint="default"/>
        <w:lang w:val="en-US" w:eastAsia="en-US" w:bidi="ar-SA"/>
      </w:rPr>
    </w:lvl>
    <w:lvl w:ilvl="2" w:tplc="AD7265F6">
      <w:numFmt w:val="bullet"/>
      <w:lvlText w:val="•"/>
      <w:lvlJc w:val="left"/>
      <w:pPr>
        <w:ind w:left="2968" w:hanging="300"/>
      </w:pPr>
      <w:rPr>
        <w:rFonts w:hint="default"/>
        <w:lang w:val="en-US" w:eastAsia="en-US" w:bidi="ar-SA"/>
      </w:rPr>
    </w:lvl>
    <w:lvl w:ilvl="3" w:tplc="25848388">
      <w:numFmt w:val="bullet"/>
      <w:lvlText w:val="•"/>
      <w:lvlJc w:val="left"/>
      <w:pPr>
        <w:ind w:left="3912" w:hanging="300"/>
      </w:pPr>
      <w:rPr>
        <w:rFonts w:hint="default"/>
        <w:lang w:val="en-US" w:eastAsia="en-US" w:bidi="ar-SA"/>
      </w:rPr>
    </w:lvl>
    <w:lvl w:ilvl="4" w:tplc="7868CCBA">
      <w:numFmt w:val="bullet"/>
      <w:lvlText w:val="•"/>
      <w:lvlJc w:val="left"/>
      <w:pPr>
        <w:ind w:left="4856" w:hanging="300"/>
      </w:pPr>
      <w:rPr>
        <w:rFonts w:hint="default"/>
        <w:lang w:val="en-US" w:eastAsia="en-US" w:bidi="ar-SA"/>
      </w:rPr>
    </w:lvl>
    <w:lvl w:ilvl="5" w:tplc="79C047DC">
      <w:numFmt w:val="bullet"/>
      <w:lvlText w:val="•"/>
      <w:lvlJc w:val="left"/>
      <w:pPr>
        <w:ind w:left="5800" w:hanging="300"/>
      </w:pPr>
      <w:rPr>
        <w:rFonts w:hint="default"/>
        <w:lang w:val="en-US" w:eastAsia="en-US" w:bidi="ar-SA"/>
      </w:rPr>
    </w:lvl>
    <w:lvl w:ilvl="6" w:tplc="58BEE478">
      <w:numFmt w:val="bullet"/>
      <w:lvlText w:val="•"/>
      <w:lvlJc w:val="left"/>
      <w:pPr>
        <w:ind w:left="6744" w:hanging="300"/>
      </w:pPr>
      <w:rPr>
        <w:rFonts w:hint="default"/>
        <w:lang w:val="en-US" w:eastAsia="en-US" w:bidi="ar-SA"/>
      </w:rPr>
    </w:lvl>
    <w:lvl w:ilvl="7" w:tplc="8920F7E6">
      <w:numFmt w:val="bullet"/>
      <w:lvlText w:val="•"/>
      <w:lvlJc w:val="left"/>
      <w:pPr>
        <w:ind w:left="7688" w:hanging="300"/>
      </w:pPr>
      <w:rPr>
        <w:rFonts w:hint="default"/>
        <w:lang w:val="en-US" w:eastAsia="en-US" w:bidi="ar-SA"/>
      </w:rPr>
    </w:lvl>
    <w:lvl w:ilvl="8" w:tplc="C5B661FC">
      <w:numFmt w:val="bullet"/>
      <w:lvlText w:val="•"/>
      <w:lvlJc w:val="left"/>
      <w:pPr>
        <w:ind w:left="8632" w:hanging="300"/>
      </w:pPr>
      <w:rPr>
        <w:rFonts w:hint="default"/>
        <w:lang w:val="en-US" w:eastAsia="en-US" w:bidi="ar-SA"/>
      </w:rPr>
    </w:lvl>
  </w:abstractNum>
  <w:abstractNum w:abstractNumId="463" w15:restartNumberingAfterBreak="0">
    <w:nsid w:val="788D0A69"/>
    <w:multiLevelType w:val="hybridMultilevel"/>
    <w:tmpl w:val="125A727A"/>
    <w:lvl w:ilvl="0" w:tplc="2A463DD8">
      <w:start w:val="1"/>
      <w:numFmt w:val="upperRoman"/>
      <w:lvlText w:val="(%1)"/>
      <w:lvlJc w:val="left"/>
      <w:pPr>
        <w:ind w:left="617" w:hanging="318"/>
        <w:jc w:val="left"/>
      </w:pPr>
      <w:rPr>
        <w:rFonts w:ascii="Arial" w:eastAsia="Arial" w:hAnsi="Arial" w:cs="Arial" w:hint="default"/>
        <w:b/>
        <w:bCs/>
        <w:i w:val="0"/>
        <w:iCs w:val="0"/>
        <w:spacing w:val="-1"/>
        <w:w w:val="100"/>
        <w:sz w:val="26"/>
        <w:szCs w:val="26"/>
        <w:lang w:val="en-US" w:eastAsia="en-US" w:bidi="ar-SA"/>
      </w:rPr>
    </w:lvl>
    <w:lvl w:ilvl="1" w:tplc="FC98E9C6">
      <w:numFmt w:val="bullet"/>
      <w:lvlText w:val=""/>
      <w:lvlJc w:val="left"/>
      <w:pPr>
        <w:ind w:left="1020" w:hanging="357"/>
      </w:pPr>
      <w:rPr>
        <w:rFonts w:ascii="Symbol" w:eastAsia="Symbol" w:hAnsi="Symbol" w:cs="Symbol" w:hint="default"/>
        <w:b w:val="0"/>
        <w:bCs w:val="0"/>
        <w:i w:val="0"/>
        <w:iCs w:val="0"/>
        <w:spacing w:val="0"/>
        <w:w w:val="99"/>
        <w:sz w:val="22"/>
        <w:szCs w:val="22"/>
        <w:lang w:val="en-US" w:eastAsia="en-US" w:bidi="ar-SA"/>
      </w:rPr>
    </w:lvl>
    <w:lvl w:ilvl="2" w:tplc="141859EE">
      <w:numFmt w:val="bullet"/>
      <w:lvlText w:val="•"/>
      <w:lvlJc w:val="left"/>
      <w:pPr>
        <w:ind w:left="2075" w:hanging="357"/>
      </w:pPr>
      <w:rPr>
        <w:rFonts w:hint="default"/>
        <w:lang w:val="en-US" w:eastAsia="en-US" w:bidi="ar-SA"/>
      </w:rPr>
    </w:lvl>
    <w:lvl w:ilvl="3" w:tplc="7DD4AF20">
      <w:numFmt w:val="bullet"/>
      <w:lvlText w:val="•"/>
      <w:lvlJc w:val="left"/>
      <w:pPr>
        <w:ind w:left="3131" w:hanging="357"/>
      </w:pPr>
      <w:rPr>
        <w:rFonts w:hint="default"/>
        <w:lang w:val="en-US" w:eastAsia="en-US" w:bidi="ar-SA"/>
      </w:rPr>
    </w:lvl>
    <w:lvl w:ilvl="4" w:tplc="E8A22092">
      <w:numFmt w:val="bullet"/>
      <w:lvlText w:val="•"/>
      <w:lvlJc w:val="left"/>
      <w:pPr>
        <w:ind w:left="4186" w:hanging="357"/>
      </w:pPr>
      <w:rPr>
        <w:rFonts w:hint="default"/>
        <w:lang w:val="en-US" w:eastAsia="en-US" w:bidi="ar-SA"/>
      </w:rPr>
    </w:lvl>
    <w:lvl w:ilvl="5" w:tplc="EFB0BCF6">
      <w:numFmt w:val="bullet"/>
      <w:lvlText w:val="•"/>
      <w:lvlJc w:val="left"/>
      <w:pPr>
        <w:ind w:left="5242" w:hanging="357"/>
      </w:pPr>
      <w:rPr>
        <w:rFonts w:hint="default"/>
        <w:lang w:val="en-US" w:eastAsia="en-US" w:bidi="ar-SA"/>
      </w:rPr>
    </w:lvl>
    <w:lvl w:ilvl="6" w:tplc="A9F225B2">
      <w:numFmt w:val="bullet"/>
      <w:lvlText w:val="•"/>
      <w:lvlJc w:val="left"/>
      <w:pPr>
        <w:ind w:left="6297" w:hanging="357"/>
      </w:pPr>
      <w:rPr>
        <w:rFonts w:hint="default"/>
        <w:lang w:val="en-US" w:eastAsia="en-US" w:bidi="ar-SA"/>
      </w:rPr>
    </w:lvl>
    <w:lvl w:ilvl="7" w:tplc="8286B34C">
      <w:numFmt w:val="bullet"/>
      <w:lvlText w:val="•"/>
      <w:lvlJc w:val="left"/>
      <w:pPr>
        <w:ind w:left="7353" w:hanging="357"/>
      </w:pPr>
      <w:rPr>
        <w:rFonts w:hint="default"/>
        <w:lang w:val="en-US" w:eastAsia="en-US" w:bidi="ar-SA"/>
      </w:rPr>
    </w:lvl>
    <w:lvl w:ilvl="8" w:tplc="D90C559C">
      <w:numFmt w:val="bullet"/>
      <w:lvlText w:val="•"/>
      <w:lvlJc w:val="left"/>
      <w:pPr>
        <w:ind w:left="8408" w:hanging="357"/>
      </w:pPr>
      <w:rPr>
        <w:rFonts w:hint="default"/>
        <w:lang w:val="en-US" w:eastAsia="en-US" w:bidi="ar-SA"/>
      </w:rPr>
    </w:lvl>
  </w:abstractNum>
  <w:abstractNum w:abstractNumId="464" w15:restartNumberingAfterBreak="0">
    <w:nsid w:val="789A0D74"/>
    <w:multiLevelType w:val="hybridMultilevel"/>
    <w:tmpl w:val="8D30FE5A"/>
    <w:lvl w:ilvl="0" w:tplc="4934B9F2">
      <w:start w:val="1"/>
      <w:numFmt w:val="upperLetter"/>
      <w:lvlText w:val="(%1)"/>
      <w:lvlJc w:val="left"/>
      <w:pPr>
        <w:ind w:left="733" w:hanging="434"/>
        <w:jc w:val="left"/>
      </w:pPr>
      <w:rPr>
        <w:rFonts w:ascii="Arial" w:eastAsia="Arial" w:hAnsi="Arial" w:cs="Arial" w:hint="default"/>
        <w:b/>
        <w:bCs/>
        <w:i w:val="0"/>
        <w:iCs w:val="0"/>
        <w:spacing w:val="-1"/>
        <w:w w:val="100"/>
        <w:sz w:val="26"/>
        <w:szCs w:val="26"/>
        <w:lang w:val="en-US" w:eastAsia="en-US" w:bidi="ar-SA"/>
      </w:rPr>
    </w:lvl>
    <w:lvl w:ilvl="1" w:tplc="0EF41CDC">
      <w:numFmt w:val="bullet"/>
      <w:lvlText w:val="•"/>
      <w:lvlJc w:val="left"/>
      <w:pPr>
        <w:ind w:left="1718" w:hanging="434"/>
      </w:pPr>
      <w:rPr>
        <w:rFonts w:hint="default"/>
        <w:lang w:val="en-US" w:eastAsia="en-US" w:bidi="ar-SA"/>
      </w:rPr>
    </w:lvl>
    <w:lvl w:ilvl="2" w:tplc="99281270">
      <w:numFmt w:val="bullet"/>
      <w:lvlText w:val="•"/>
      <w:lvlJc w:val="left"/>
      <w:pPr>
        <w:ind w:left="2696" w:hanging="434"/>
      </w:pPr>
      <w:rPr>
        <w:rFonts w:hint="default"/>
        <w:lang w:val="en-US" w:eastAsia="en-US" w:bidi="ar-SA"/>
      </w:rPr>
    </w:lvl>
    <w:lvl w:ilvl="3" w:tplc="C89A5BAE">
      <w:numFmt w:val="bullet"/>
      <w:lvlText w:val="•"/>
      <w:lvlJc w:val="left"/>
      <w:pPr>
        <w:ind w:left="3674" w:hanging="434"/>
      </w:pPr>
      <w:rPr>
        <w:rFonts w:hint="default"/>
        <w:lang w:val="en-US" w:eastAsia="en-US" w:bidi="ar-SA"/>
      </w:rPr>
    </w:lvl>
    <w:lvl w:ilvl="4" w:tplc="8C9EF94C">
      <w:numFmt w:val="bullet"/>
      <w:lvlText w:val="•"/>
      <w:lvlJc w:val="left"/>
      <w:pPr>
        <w:ind w:left="4652" w:hanging="434"/>
      </w:pPr>
      <w:rPr>
        <w:rFonts w:hint="default"/>
        <w:lang w:val="en-US" w:eastAsia="en-US" w:bidi="ar-SA"/>
      </w:rPr>
    </w:lvl>
    <w:lvl w:ilvl="5" w:tplc="A0648602">
      <w:numFmt w:val="bullet"/>
      <w:lvlText w:val="•"/>
      <w:lvlJc w:val="left"/>
      <w:pPr>
        <w:ind w:left="5630" w:hanging="434"/>
      </w:pPr>
      <w:rPr>
        <w:rFonts w:hint="default"/>
        <w:lang w:val="en-US" w:eastAsia="en-US" w:bidi="ar-SA"/>
      </w:rPr>
    </w:lvl>
    <w:lvl w:ilvl="6" w:tplc="65FAC906">
      <w:numFmt w:val="bullet"/>
      <w:lvlText w:val="•"/>
      <w:lvlJc w:val="left"/>
      <w:pPr>
        <w:ind w:left="6608" w:hanging="434"/>
      </w:pPr>
      <w:rPr>
        <w:rFonts w:hint="default"/>
        <w:lang w:val="en-US" w:eastAsia="en-US" w:bidi="ar-SA"/>
      </w:rPr>
    </w:lvl>
    <w:lvl w:ilvl="7" w:tplc="64F80DFA">
      <w:numFmt w:val="bullet"/>
      <w:lvlText w:val="•"/>
      <w:lvlJc w:val="left"/>
      <w:pPr>
        <w:ind w:left="7586" w:hanging="434"/>
      </w:pPr>
      <w:rPr>
        <w:rFonts w:hint="default"/>
        <w:lang w:val="en-US" w:eastAsia="en-US" w:bidi="ar-SA"/>
      </w:rPr>
    </w:lvl>
    <w:lvl w:ilvl="8" w:tplc="AE64CF90">
      <w:numFmt w:val="bullet"/>
      <w:lvlText w:val="•"/>
      <w:lvlJc w:val="left"/>
      <w:pPr>
        <w:ind w:left="8564" w:hanging="434"/>
      </w:pPr>
      <w:rPr>
        <w:rFonts w:hint="default"/>
        <w:lang w:val="en-US" w:eastAsia="en-US" w:bidi="ar-SA"/>
      </w:rPr>
    </w:lvl>
  </w:abstractNum>
  <w:abstractNum w:abstractNumId="465" w15:restartNumberingAfterBreak="0">
    <w:nsid w:val="78AD635F"/>
    <w:multiLevelType w:val="hybridMultilevel"/>
    <w:tmpl w:val="09DA6D3E"/>
    <w:lvl w:ilvl="0" w:tplc="806C3E78">
      <w:start w:val="1"/>
      <w:numFmt w:val="upperRoman"/>
      <w:lvlText w:val="(%1)"/>
      <w:lvlJc w:val="left"/>
      <w:pPr>
        <w:ind w:left="300" w:hanging="318"/>
        <w:jc w:val="left"/>
      </w:pPr>
      <w:rPr>
        <w:rFonts w:ascii="Arial" w:eastAsia="Arial" w:hAnsi="Arial" w:cs="Arial" w:hint="default"/>
        <w:b/>
        <w:bCs/>
        <w:i w:val="0"/>
        <w:iCs w:val="0"/>
        <w:spacing w:val="0"/>
        <w:w w:val="100"/>
        <w:sz w:val="26"/>
        <w:szCs w:val="26"/>
        <w:lang w:val="en-US" w:eastAsia="en-US" w:bidi="ar-SA"/>
      </w:rPr>
    </w:lvl>
    <w:lvl w:ilvl="1" w:tplc="EE42204A">
      <w:numFmt w:val="bullet"/>
      <w:lvlText w:val=""/>
      <w:lvlJc w:val="left"/>
      <w:pPr>
        <w:ind w:left="1020" w:hanging="357"/>
      </w:pPr>
      <w:rPr>
        <w:rFonts w:ascii="Symbol" w:eastAsia="Symbol" w:hAnsi="Symbol" w:cs="Symbol" w:hint="default"/>
        <w:b w:val="0"/>
        <w:bCs w:val="0"/>
        <w:i w:val="0"/>
        <w:iCs w:val="0"/>
        <w:spacing w:val="0"/>
        <w:w w:val="99"/>
        <w:sz w:val="22"/>
        <w:szCs w:val="22"/>
        <w:lang w:val="en-US" w:eastAsia="en-US" w:bidi="ar-SA"/>
      </w:rPr>
    </w:lvl>
    <w:lvl w:ilvl="2" w:tplc="14AEC2D8">
      <w:numFmt w:val="bullet"/>
      <w:lvlText w:val="•"/>
      <w:lvlJc w:val="left"/>
      <w:pPr>
        <w:ind w:left="2075" w:hanging="357"/>
      </w:pPr>
      <w:rPr>
        <w:rFonts w:hint="default"/>
        <w:lang w:val="en-US" w:eastAsia="en-US" w:bidi="ar-SA"/>
      </w:rPr>
    </w:lvl>
    <w:lvl w:ilvl="3" w:tplc="8B56DE3E">
      <w:numFmt w:val="bullet"/>
      <w:lvlText w:val="•"/>
      <w:lvlJc w:val="left"/>
      <w:pPr>
        <w:ind w:left="3131" w:hanging="357"/>
      </w:pPr>
      <w:rPr>
        <w:rFonts w:hint="default"/>
        <w:lang w:val="en-US" w:eastAsia="en-US" w:bidi="ar-SA"/>
      </w:rPr>
    </w:lvl>
    <w:lvl w:ilvl="4" w:tplc="A4D60F22">
      <w:numFmt w:val="bullet"/>
      <w:lvlText w:val="•"/>
      <w:lvlJc w:val="left"/>
      <w:pPr>
        <w:ind w:left="4186" w:hanging="357"/>
      </w:pPr>
      <w:rPr>
        <w:rFonts w:hint="default"/>
        <w:lang w:val="en-US" w:eastAsia="en-US" w:bidi="ar-SA"/>
      </w:rPr>
    </w:lvl>
    <w:lvl w:ilvl="5" w:tplc="E83028EA">
      <w:numFmt w:val="bullet"/>
      <w:lvlText w:val="•"/>
      <w:lvlJc w:val="left"/>
      <w:pPr>
        <w:ind w:left="5242" w:hanging="357"/>
      </w:pPr>
      <w:rPr>
        <w:rFonts w:hint="default"/>
        <w:lang w:val="en-US" w:eastAsia="en-US" w:bidi="ar-SA"/>
      </w:rPr>
    </w:lvl>
    <w:lvl w:ilvl="6" w:tplc="1D907C76">
      <w:numFmt w:val="bullet"/>
      <w:lvlText w:val="•"/>
      <w:lvlJc w:val="left"/>
      <w:pPr>
        <w:ind w:left="6297" w:hanging="357"/>
      </w:pPr>
      <w:rPr>
        <w:rFonts w:hint="default"/>
        <w:lang w:val="en-US" w:eastAsia="en-US" w:bidi="ar-SA"/>
      </w:rPr>
    </w:lvl>
    <w:lvl w:ilvl="7" w:tplc="16E80BF2">
      <w:numFmt w:val="bullet"/>
      <w:lvlText w:val="•"/>
      <w:lvlJc w:val="left"/>
      <w:pPr>
        <w:ind w:left="7353" w:hanging="357"/>
      </w:pPr>
      <w:rPr>
        <w:rFonts w:hint="default"/>
        <w:lang w:val="en-US" w:eastAsia="en-US" w:bidi="ar-SA"/>
      </w:rPr>
    </w:lvl>
    <w:lvl w:ilvl="8" w:tplc="B1BE4E2A">
      <w:numFmt w:val="bullet"/>
      <w:lvlText w:val="•"/>
      <w:lvlJc w:val="left"/>
      <w:pPr>
        <w:ind w:left="8408" w:hanging="357"/>
      </w:pPr>
      <w:rPr>
        <w:rFonts w:hint="default"/>
        <w:lang w:val="en-US" w:eastAsia="en-US" w:bidi="ar-SA"/>
      </w:rPr>
    </w:lvl>
  </w:abstractNum>
  <w:abstractNum w:abstractNumId="466" w15:restartNumberingAfterBreak="0">
    <w:nsid w:val="79B02E87"/>
    <w:multiLevelType w:val="hybridMultilevel"/>
    <w:tmpl w:val="61765DCA"/>
    <w:lvl w:ilvl="0" w:tplc="76E47164">
      <w:start w:val="1"/>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6DE8F264">
      <w:numFmt w:val="bullet"/>
      <w:lvlText w:val=""/>
      <w:lvlJc w:val="left"/>
      <w:pPr>
        <w:ind w:left="1020" w:hanging="302"/>
      </w:pPr>
      <w:rPr>
        <w:rFonts w:ascii="Symbol" w:eastAsia="Symbol" w:hAnsi="Symbol" w:cs="Symbol" w:hint="default"/>
        <w:spacing w:val="0"/>
        <w:w w:val="99"/>
        <w:lang w:val="en-US" w:eastAsia="en-US" w:bidi="ar-SA"/>
      </w:rPr>
    </w:lvl>
    <w:lvl w:ilvl="2" w:tplc="91C2309A">
      <w:numFmt w:val="bullet"/>
      <w:lvlText w:val="•"/>
      <w:lvlJc w:val="left"/>
      <w:pPr>
        <w:ind w:left="2075" w:hanging="302"/>
      </w:pPr>
      <w:rPr>
        <w:rFonts w:hint="default"/>
        <w:lang w:val="en-US" w:eastAsia="en-US" w:bidi="ar-SA"/>
      </w:rPr>
    </w:lvl>
    <w:lvl w:ilvl="3" w:tplc="09A8B5BC">
      <w:numFmt w:val="bullet"/>
      <w:lvlText w:val="•"/>
      <w:lvlJc w:val="left"/>
      <w:pPr>
        <w:ind w:left="3131" w:hanging="302"/>
      </w:pPr>
      <w:rPr>
        <w:rFonts w:hint="default"/>
        <w:lang w:val="en-US" w:eastAsia="en-US" w:bidi="ar-SA"/>
      </w:rPr>
    </w:lvl>
    <w:lvl w:ilvl="4" w:tplc="86529B90">
      <w:numFmt w:val="bullet"/>
      <w:lvlText w:val="•"/>
      <w:lvlJc w:val="left"/>
      <w:pPr>
        <w:ind w:left="4186" w:hanging="302"/>
      </w:pPr>
      <w:rPr>
        <w:rFonts w:hint="default"/>
        <w:lang w:val="en-US" w:eastAsia="en-US" w:bidi="ar-SA"/>
      </w:rPr>
    </w:lvl>
    <w:lvl w:ilvl="5" w:tplc="76DAF7F4">
      <w:numFmt w:val="bullet"/>
      <w:lvlText w:val="•"/>
      <w:lvlJc w:val="left"/>
      <w:pPr>
        <w:ind w:left="5242" w:hanging="302"/>
      </w:pPr>
      <w:rPr>
        <w:rFonts w:hint="default"/>
        <w:lang w:val="en-US" w:eastAsia="en-US" w:bidi="ar-SA"/>
      </w:rPr>
    </w:lvl>
    <w:lvl w:ilvl="6" w:tplc="0C8C9282">
      <w:numFmt w:val="bullet"/>
      <w:lvlText w:val="•"/>
      <w:lvlJc w:val="left"/>
      <w:pPr>
        <w:ind w:left="6297" w:hanging="302"/>
      </w:pPr>
      <w:rPr>
        <w:rFonts w:hint="default"/>
        <w:lang w:val="en-US" w:eastAsia="en-US" w:bidi="ar-SA"/>
      </w:rPr>
    </w:lvl>
    <w:lvl w:ilvl="7" w:tplc="FCE6BA9E">
      <w:numFmt w:val="bullet"/>
      <w:lvlText w:val="•"/>
      <w:lvlJc w:val="left"/>
      <w:pPr>
        <w:ind w:left="7353" w:hanging="302"/>
      </w:pPr>
      <w:rPr>
        <w:rFonts w:hint="default"/>
        <w:lang w:val="en-US" w:eastAsia="en-US" w:bidi="ar-SA"/>
      </w:rPr>
    </w:lvl>
    <w:lvl w:ilvl="8" w:tplc="C6AA136E">
      <w:numFmt w:val="bullet"/>
      <w:lvlText w:val="•"/>
      <w:lvlJc w:val="left"/>
      <w:pPr>
        <w:ind w:left="8408" w:hanging="302"/>
      </w:pPr>
      <w:rPr>
        <w:rFonts w:hint="default"/>
        <w:lang w:val="en-US" w:eastAsia="en-US" w:bidi="ar-SA"/>
      </w:rPr>
    </w:lvl>
  </w:abstractNum>
  <w:abstractNum w:abstractNumId="467" w15:restartNumberingAfterBreak="0">
    <w:nsid w:val="79ED4541"/>
    <w:multiLevelType w:val="hybridMultilevel"/>
    <w:tmpl w:val="351843BC"/>
    <w:lvl w:ilvl="0" w:tplc="E6A01CB4">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913E5930">
      <w:numFmt w:val="bullet"/>
      <w:lvlText w:val="•"/>
      <w:lvlJc w:val="left"/>
      <w:pPr>
        <w:ind w:left="2114" w:hanging="394"/>
      </w:pPr>
      <w:rPr>
        <w:rFonts w:hint="default"/>
        <w:lang w:val="en-US" w:eastAsia="en-US" w:bidi="ar-SA"/>
      </w:rPr>
    </w:lvl>
    <w:lvl w:ilvl="2" w:tplc="1F206120">
      <w:numFmt w:val="bullet"/>
      <w:lvlText w:val="•"/>
      <w:lvlJc w:val="left"/>
      <w:pPr>
        <w:ind w:left="3048" w:hanging="394"/>
      </w:pPr>
      <w:rPr>
        <w:rFonts w:hint="default"/>
        <w:lang w:val="en-US" w:eastAsia="en-US" w:bidi="ar-SA"/>
      </w:rPr>
    </w:lvl>
    <w:lvl w:ilvl="3" w:tplc="82EE6440">
      <w:numFmt w:val="bullet"/>
      <w:lvlText w:val="•"/>
      <w:lvlJc w:val="left"/>
      <w:pPr>
        <w:ind w:left="3982" w:hanging="394"/>
      </w:pPr>
      <w:rPr>
        <w:rFonts w:hint="default"/>
        <w:lang w:val="en-US" w:eastAsia="en-US" w:bidi="ar-SA"/>
      </w:rPr>
    </w:lvl>
    <w:lvl w:ilvl="4" w:tplc="6F4C317E">
      <w:numFmt w:val="bullet"/>
      <w:lvlText w:val="•"/>
      <w:lvlJc w:val="left"/>
      <w:pPr>
        <w:ind w:left="4916" w:hanging="394"/>
      </w:pPr>
      <w:rPr>
        <w:rFonts w:hint="default"/>
        <w:lang w:val="en-US" w:eastAsia="en-US" w:bidi="ar-SA"/>
      </w:rPr>
    </w:lvl>
    <w:lvl w:ilvl="5" w:tplc="0FDCBC7E">
      <w:numFmt w:val="bullet"/>
      <w:lvlText w:val="•"/>
      <w:lvlJc w:val="left"/>
      <w:pPr>
        <w:ind w:left="5850" w:hanging="394"/>
      </w:pPr>
      <w:rPr>
        <w:rFonts w:hint="default"/>
        <w:lang w:val="en-US" w:eastAsia="en-US" w:bidi="ar-SA"/>
      </w:rPr>
    </w:lvl>
    <w:lvl w:ilvl="6" w:tplc="B5DA0594">
      <w:numFmt w:val="bullet"/>
      <w:lvlText w:val="•"/>
      <w:lvlJc w:val="left"/>
      <w:pPr>
        <w:ind w:left="6784" w:hanging="394"/>
      </w:pPr>
      <w:rPr>
        <w:rFonts w:hint="default"/>
        <w:lang w:val="en-US" w:eastAsia="en-US" w:bidi="ar-SA"/>
      </w:rPr>
    </w:lvl>
    <w:lvl w:ilvl="7" w:tplc="6F36FED4">
      <w:numFmt w:val="bullet"/>
      <w:lvlText w:val="•"/>
      <w:lvlJc w:val="left"/>
      <w:pPr>
        <w:ind w:left="7718" w:hanging="394"/>
      </w:pPr>
      <w:rPr>
        <w:rFonts w:hint="default"/>
        <w:lang w:val="en-US" w:eastAsia="en-US" w:bidi="ar-SA"/>
      </w:rPr>
    </w:lvl>
    <w:lvl w:ilvl="8" w:tplc="C85856A6">
      <w:numFmt w:val="bullet"/>
      <w:lvlText w:val="•"/>
      <w:lvlJc w:val="left"/>
      <w:pPr>
        <w:ind w:left="8652" w:hanging="394"/>
      </w:pPr>
      <w:rPr>
        <w:rFonts w:hint="default"/>
        <w:lang w:val="en-US" w:eastAsia="en-US" w:bidi="ar-SA"/>
      </w:rPr>
    </w:lvl>
  </w:abstractNum>
  <w:abstractNum w:abstractNumId="468" w15:restartNumberingAfterBreak="0">
    <w:nsid w:val="7A0A295D"/>
    <w:multiLevelType w:val="hybridMultilevel"/>
    <w:tmpl w:val="40F2020C"/>
    <w:lvl w:ilvl="0" w:tplc="EC621378">
      <w:start w:val="1"/>
      <w:numFmt w:val="upperLetter"/>
      <w:lvlText w:val="(%1)"/>
      <w:lvlJc w:val="left"/>
      <w:pPr>
        <w:ind w:left="1172" w:hanging="393"/>
        <w:jc w:val="left"/>
      </w:pPr>
      <w:rPr>
        <w:rFonts w:ascii="Times New Roman" w:eastAsia="Times New Roman" w:hAnsi="Times New Roman" w:cs="Times New Roman" w:hint="default"/>
        <w:b w:val="0"/>
        <w:bCs w:val="0"/>
        <w:i w:val="0"/>
        <w:iCs w:val="0"/>
        <w:spacing w:val="-1"/>
        <w:w w:val="100"/>
        <w:sz w:val="24"/>
        <w:szCs w:val="24"/>
        <w:lang w:val="en-US" w:eastAsia="en-US" w:bidi="ar-SA"/>
      </w:rPr>
    </w:lvl>
    <w:lvl w:ilvl="1" w:tplc="42C29A40">
      <w:start w:val="1"/>
      <w:numFmt w:val="upperRoman"/>
      <w:lvlText w:val="(%2)"/>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162E38A8">
      <w:numFmt w:val="bullet"/>
      <w:lvlText w:val="•"/>
      <w:lvlJc w:val="left"/>
      <w:pPr>
        <w:ind w:left="2217" w:hanging="300"/>
      </w:pPr>
      <w:rPr>
        <w:rFonts w:hint="default"/>
        <w:lang w:val="en-US" w:eastAsia="en-US" w:bidi="ar-SA"/>
      </w:rPr>
    </w:lvl>
    <w:lvl w:ilvl="3" w:tplc="160083A4">
      <w:numFmt w:val="bullet"/>
      <w:lvlText w:val="•"/>
      <w:lvlJc w:val="left"/>
      <w:pPr>
        <w:ind w:left="3255" w:hanging="300"/>
      </w:pPr>
      <w:rPr>
        <w:rFonts w:hint="default"/>
        <w:lang w:val="en-US" w:eastAsia="en-US" w:bidi="ar-SA"/>
      </w:rPr>
    </w:lvl>
    <w:lvl w:ilvl="4" w:tplc="88BAB590">
      <w:numFmt w:val="bullet"/>
      <w:lvlText w:val="•"/>
      <w:lvlJc w:val="left"/>
      <w:pPr>
        <w:ind w:left="4293" w:hanging="300"/>
      </w:pPr>
      <w:rPr>
        <w:rFonts w:hint="default"/>
        <w:lang w:val="en-US" w:eastAsia="en-US" w:bidi="ar-SA"/>
      </w:rPr>
    </w:lvl>
    <w:lvl w:ilvl="5" w:tplc="F71466EA">
      <w:numFmt w:val="bullet"/>
      <w:lvlText w:val="•"/>
      <w:lvlJc w:val="left"/>
      <w:pPr>
        <w:ind w:left="5331" w:hanging="300"/>
      </w:pPr>
      <w:rPr>
        <w:rFonts w:hint="default"/>
        <w:lang w:val="en-US" w:eastAsia="en-US" w:bidi="ar-SA"/>
      </w:rPr>
    </w:lvl>
    <w:lvl w:ilvl="6" w:tplc="B55AC5DE">
      <w:numFmt w:val="bullet"/>
      <w:lvlText w:val="•"/>
      <w:lvlJc w:val="left"/>
      <w:pPr>
        <w:ind w:left="6368" w:hanging="300"/>
      </w:pPr>
      <w:rPr>
        <w:rFonts w:hint="default"/>
        <w:lang w:val="en-US" w:eastAsia="en-US" w:bidi="ar-SA"/>
      </w:rPr>
    </w:lvl>
    <w:lvl w:ilvl="7" w:tplc="6A22F966">
      <w:numFmt w:val="bullet"/>
      <w:lvlText w:val="•"/>
      <w:lvlJc w:val="left"/>
      <w:pPr>
        <w:ind w:left="7406" w:hanging="300"/>
      </w:pPr>
      <w:rPr>
        <w:rFonts w:hint="default"/>
        <w:lang w:val="en-US" w:eastAsia="en-US" w:bidi="ar-SA"/>
      </w:rPr>
    </w:lvl>
    <w:lvl w:ilvl="8" w:tplc="75FA844C">
      <w:numFmt w:val="bullet"/>
      <w:lvlText w:val="•"/>
      <w:lvlJc w:val="left"/>
      <w:pPr>
        <w:ind w:left="8444" w:hanging="300"/>
      </w:pPr>
      <w:rPr>
        <w:rFonts w:hint="default"/>
        <w:lang w:val="en-US" w:eastAsia="en-US" w:bidi="ar-SA"/>
      </w:rPr>
    </w:lvl>
  </w:abstractNum>
  <w:abstractNum w:abstractNumId="469" w15:restartNumberingAfterBreak="0">
    <w:nsid w:val="7A0E37C5"/>
    <w:multiLevelType w:val="hybridMultilevel"/>
    <w:tmpl w:val="7D76BA40"/>
    <w:lvl w:ilvl="0" w:tplc="BBCCF96C">
      <w:start w:val="1"/>
      <w:numFmt w:val="upperRoman"/>
      <w:lvlText w:val="(%1)"/>
      <w:lvlJc w:val="left"/>
      <w:pPr>
        <w:ind w:left="300" w:hanging="317"/>
        <w:jc w:val="left"/>
      </w:pPr>
      <w:rPr>
        <w:rFonts w:ascii="Arial" w:eastAsia="Arial" w:hAnsi="Arial" w:cs="Arial" w:hint="default"/>
        <w:b/>
        <w:bCs/>
        <w:i w:val="0"/>
        <w:iCs w:val="0"/>
        <w:spacing w:val="-1"/>
        <w:w w:val="100"/>
        <w:sz w:val="26"/>
        <w:szCs w:val="26"/>
        <w:lang w:val="en-US" w:eastAsia="en-US" w:bidi="ar-SA"/>
      </w:rPr>
    </w:lvl>
    <w:lvl w:ilvl="1" w:tplc="342624AC">
      <w:numFmt w:val="bullet"/>
      <w:lvlText w:val="•"/>
      <w:lvlJc w:val="left"/>
      <w:pPr>
        <w:ind w:left="1322" w:hanging="317"/>
      </w:pPr>
      <w:rPr>
        <w:rFonts w:hint="default"/>
        <w:lang w:val="en-US" w:eastAsia="en-US" w:bidi="ar-SA"/>
      </w:rPr>
    </w:lvl>
    <w:lvl w:ilvl="2" w:tplc="62FCE064">
      <w:numFmt w:val="bullet"/>
      <w:lvlText w:val="•"/>
      <w:lvlJc w:val="left"/>
      <w:pPr>
        <w:ind w:left="2344" w:hanging="317"/>
      </w:pPr>
      <w:rPr>
        <w:rFonts w:hint="default"/>
        <w:lang w:val="en-US" w:eastAsia="en-US" w:bidi="ar-SA"/>
      </w:rPr>
    </w:lvl>
    <w:lvl w:ilvl="3" w:tplc="00D0827A">
      <w:numFmt w:val="bullet"/>
      <w:lvlText w:val="•"/>
      <w:lvlJc w:val="left"/>
      <w:pPr>
        <w:ind w:left="3366" w:hanging="317"/>
      </w:pPr>
      <w:rPr>
        <w:rFonts w:hint="default"/>
        <w:lang w:val="en-US" w:eastAsia="en-US" w:bidi="ar-SA"/>
      </w:rPr>
    </w:lvl>
    <w:lvl w:ilvl="4" w:tplc="EB304FE4">
      <w:numFmt w:val="bullet"/>
      <w:lvlText w:val="•"/>
      <w:lvlJc w:val="left"/>
      <w:pPr>
        <w:ind w:left="4388" w:hanging="317"/>
      </w:pPr>
      <w:rPr>
        <w:rFonts w:hint="default"/>
        <w:lang w:val="en-US" w:eastAsia="en-US" w:bidi="ar-SA"/>
      </w:rPr>
    </w:lvl>
    <w:lvl w:ilvl="5" w:tplc="6EF65D36">
      <w:numFmt w:val="bullet"/>
      <w:lvlText w:val="•"/>
      <w:lvlJc w:val="left"/>
      <w:pPr>
        <w:ind w:left="5410" w:hanging="317"/>
      </w:pPr>
      <w:rPr>
        <w:rFonts w:hint="default"/>
        <w:lang w:val="en-US" w:eastAsia="en-US" w:bidi="ar-SA"/>
      </w:rPr>
    </w:lvl>
    <w:lvl w:ilvl="6" w:tplc="715C59A0">
      <w:numFmt w:val="bullet"/>
      <w:lvlText w:val="•"/>
      <w:lvlJc w:val="left"/>
      <w:pPr>
        <w:ind w:left="6432" w:hanging="317"/>
      </w:pPr>
      <w:rPr>
        <w:rFonts w:hint="default"/>
        <w:lang w:val="en-US" w:eastAsia="en-US" w:bidi="ar-SA"/>
      </w:rPr>
    </w:lvl>
    <w:lvl w:ilvl="7" w:tplc="A26EEAA8">
      <w:numFmt w:val="bullet"/>
      <w:lvlText w:val="•"/>
      <w:lvlJc w:val="left"/>
      <w:pPr>
        <w:ind w:left="7454" w:hanging="317"/>
      </w:pPr>
      <w:rPr>
        <w:rFonts w:hint="default"/>
        <w:lang w:val="en-US" w:eastAsia="en-US" w:bidi="ar-SA"/>
      </w:rPr>
    </w:lvl>
    <w:lvl w:ilvl="8" w:tplc="AF1C6C3A">
      <w:numFmt w:val="bullet"/>
      <w:lvlText w:val="•"/>
      <w:lvlJc w:val="left"/>
      <w:pPr>
        <w:ind w:left="8476" w:hanging="317"/>
      </w:pPr>
      <w:rPr>
        <w:rFonts w:hint="default"/>
        <w:lang w:val="en-US" w:eastAsia="en-US" w:bidi="ar-SA"/>
      </w:rPr>
    </w:lvl>
  </w:abstractNum>
  <w:abstractNum w:abstractNumId="470" w15:restartNumberingAfterBreak="0">
    <w:nsid w:val="7A31759D"/>
    <w:multiLevelType w:val="hybridMultilevel"/>
    <w:tmpl w:val="B1F2242E"/>
    <w:lvl w:ilvl="0" w:tplc="74C62FD4">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B900348">
      <w:numFmt w:val="bullet"/>
      <w:lvlText w:val="•"/>
      <w:lvlJc w:val="left"/>
      <w:pPr>
        <w:ind w:left="2114" w:hanging="394"/>
      </w:pPr>
      <w:rPr>
        <w:rFonts w:hint="default"/>
        <w:lang w:val="en-US" w:eastAsia="en-US" w:bidi="ar-SA"/>
      </w:rPr>
    </w:lvl>
    <w:lvl w:ilvl="2" w:tplc="2AC675B8">
      <w:numFmt w:val="bullet"/>
      <w:lvlText w:val="•"/>
      <w:lvlJc w:val="left"/>
      <w:pPr>
        <w:ind w:left="3048" w:hanging="394"/>
      </w:pPr>
      <w:rPr>
        <w:rFonts w:hint="default"/>
        <w:lang w:val="en-US" w:eastAsia="en-US" w:bidi="ar-SA"/>
      </w:rPr>
    </w:lvl>
    <w:lvl w:ilvl="3" w:tplc="B29237D4">
      <w:numFmt w:val="bullet"/>
      <w:lvlText w:val="•"/>
      <w:lvlJc w:val="left"/>
      <w:pPr>
        <w:ind w:left="3982" w:hanging="394"/>
      </w:pPr>
      <w:rPr>
        <w:rFonts w:hint="default"/>
        <w:lang w:val="en-US" w:eastAsia="en-US" w:bidi="ar-SA"/>
      </w:rPr>
    </w:lvl>
    <w:lvl w:ilvl="4" w:tplc="2438F1F0">
      <w:numFmt w:val="bullet"/>
      <w:lvlText w:val="•"/>
      <w:lvlJc w:val="left"/>
      <w:pPr>
        <w:ind w:left="4916" w:hanging="394"/>
      </w:pPr>
      <w:rPr>
        <w:rFonts w:hint="default"/>
        <w:lang w:val="en-US" w:eastAsia="en-US" w:bidi="ar-SA"/>
      </w:rPr>
    </w:lvl>
    <w:lvl w:ilvl="5" w:tplc="403E1516">
      <w:numFmt w:val="bullet"/>
      <w:lvlText w:val="•"/>
      <w:lvlJc w:val="left"/>
      <w:pPr>
        <w:ind w:left="5850" w:hanging="394"/>
      </w:pPr>
      <w:rPr>
        <w:rFonts w:hint="default"/>
        <w:lang w:val="en-US" w:eastAsia="en-US" w:bidi="ar-SA"/>
      </w:rPr>
    </w:lvl>
    <w:lvl w:ilvl="6" w:tplc="39EA180A">
      <w:numFmt w:val="bullet"/>
      <w:lvlText w:val="•"/>
      <w:lvlJc w:val="left"/>
      <w:pPr>
        <w:ind w:left="6784" w:hanging="394"/>
      </w:pPr>
      <w:rPr>
        <w:rFonts w:hint="default"/>
        <w:lang w:val="en-US" w:eastAsia="en-US" w:bidi="ar-SA"/>
      </w:rPr>
    </w:lvl>
    <w:lvl w:ilvl="7" w:tplc="B8B21A24">
      <w:numFmt w:val="bullet"/>
      <w:lvlText w:val="•"/>
      <w:lvlJc w:val="left"/>
      <w:pPr>
        <w:ind w:left="7718" w:hanging="394"/>
      </w:pPr>
      <w:rPr>
        <w:rFonts w:hint="default"/>
        <w:lang w:val="en-US" w:eastAsia="en-US" w:bidi="ar-SA"/>
      </w:rPr>
    </w:lvl>
    <w:lvl w:ilvl="8" w:tplc="538C8462">
      <w:numFmt w:val="bullet"/>
      <w:lvlText w:val="•"/>
      <w:lvlJc w:val="left"/>
      <w:pPr>
        <w:ind w:left="8652" w:hanging="394"/>
      </w:pPr>
      <w:rPr>
        <w:rFonts w:hint="default"/>
        <w:lang w:val="en-US" w:eastAsia="en-US" w:bidi="ar-SA"/>
      </w:rPr>
    </w:lvl>
  </w:abstractNum>
  <w:abstractNum w:abstractNumId="471" w15:restartNumberingAfterBreak="0">
    <w:nsid w:val="7B7A3FB4"/>
    <w:multiLevelType w:val="hybridMultilevel"/>
    <w:tmpl w:val="3FF62F26"/>
    <w:lvl w:ilvl="0" w:tplc="446E8B7C">
      <w:start w:val="1"/>
      <w:numFmt w:val="upperLetter"/>
      <w:lvlText w:val="(%1)"/>
      <w:lvlJc w:val="left"/>
      <w:pPr>
        <w:ind w:left="300" w:hanging="434"/>
        <w:jc w:val="left"/>
      </w:pPr>
      <w:rPr>
        <w:rFonts w:ascii="Arial" w:eastAsia="Arial" w:hAnsi="Arial" w:cs="Arial" w:hint="default"/>
        <w:b/>
        <w:bCs/>
        <w:i w:val="0"/>
        <w:iCs w:val="0"/>
        <w:spacing w:val="0"/>
        <w:w w:val="100"/>
        <w:sz w:val="26"/>
        <w:szCs w:val="26"/>
        <w:lang w:val="en-US" w:eastAsia="en-US" w:bidi="ar-SA"/>
      </w:rPr>
    </w:lvl>
    <w:lvl w:ilvl="1" w:tplc="A498FF72">
      <w:numFmt w:val="bullet"/>
      <w:lvlText w:val="•"/>
      <w:lvlJc w:val="left"/>
      <w:pPr>
        <w:ind w:left="1322" w:hanging="434"/>
      </w:pPr>
      <w:rPr>
        <w:rFonts w:hint="default"/>
        <w:lang w:val="en-US" w:eastAsia="en-US" w:bidi="ar-SA"/>
      </w:rPr>
    </w:lvl>
    <w:lvl w:ilvl="2" w:tplc="77A8EC98">
      <w:numFmt w:val="bullet"/>
      <w:lvlText w:val="•"/>
      <w:lvlJc w:val="left"/>
      <w:pPr>
        <w:ind w:left="2344" w:hanging="434"/>
      </w:pPr>
      <w:rPr>
        <w:rFonts w:hint="default"/>
        <w:lang w:val="en-US" w:eastAsia="en-US" w:bidi="ar-SA"/>
      </w:rPr>
    </w:lvl>
    <w:lvl w:ilvl="3" w:tplc="04383556">
      <w:numFmt w:val="bullet"/>
      <w:lvlText w:val="•"/>
      <w:lvlJc w:val="left"/>
      <w:pPr>
        <w:ind w:left="3366" w:hanging="434"/>
      </w:pPr>
      <w:rPr>
        <w:rFonts w:hint="default"/>
        <w:lang w:val="en-US" w:eastAsia="en-US" w:bidi="ar-SA"/>
      </w:rPr>
    </w:lvl>
    <w:lvl w:ilvl="4" w:tplc="A6BC1B02">
      <w:numFmt w:val="bullet"/>
      <w:lvlText w:val="•"/>
      <w:lvlJc w:val="left"/>
      <w:pPr>
        <w:ind w:left="4388" w:hanging="434"/>
      </w:pPr>
      <w:rPr>
        <w:rFonts w:hint="default"/>
        <w:lang w:val="en-US" w:eastAsia="en-US" w:bidi="ar-SA"/>
      </w:rPr>
    </w:lvl>
    <w:lvl w:ilvl="5" w:tplc="837A83CC">
      <w:numFmt w:val="bullet"/>
      <w:lvlText w:val="•"/>
      <w:lvlJc w:val="left"/>
      <w:pPr>
        <w:ind w:left="5410" w:hanging="434"/>
      </w:pPr>
      <w:rPr>
        <w:rFonts w:hint="default"/>
        <w:lang w:val="en-US" w:eastAsia="en-US" w:bidi="ar-SA"/>
      </w:rPr>
    </w:lvl>
    <w:lvl w:ilvl="6" w:tplc="CCE275EC">
      <w:numFmt w:val="bullet"/>
      <w:lvlText w:val="•"/>
      <w:lvlJc w:val="left"/>
      <w:pPr>
        <w:ind w:left="6432" w:hanging="434"/>
      </w:pPr>
      <w:rPr>
        <w:rFonts w:hint="default"/>
        <w:lang w:val="en-US" w:eastAsia="en-US" w:bidi="ar-SA"/>
      </w:rPr>
    </w:lvl>
    <w:lvl w:ilvl="7" w:tplc="766EDD8E">
      <w:numFmt w:val="bullet"/>
      <w:lvlText w:val="•"/>
      <w:lvlJc w:val="left"/>
      <w:pPr>
        <w:ind w:left="7454" w:hanging="434"/>
      </w:pPr>
      <w:rPr>
        <w:rFonts w:hint="default"/>
        <w:lang w:val="en-US" w:eastAsia="en-US" w:bidi="ar-SA"/>
      </w:rPr>
    </w:lvl>
    <w:lvl w:ilvl="8" w:tplc="2584921E">
      <w:numFmt w:val="bullet"/>
      <w:lvlText w:val="•"/>
      <w:lvlJc w:val="left"/>
      <w:pPr>
        <w:ind w:left="8476" w:hanging="434"/>
      </w:pPr>
      <w:rPr>
        <w:rFonts w:hint="default"/>
        <w:lang w:val="en-US" w:eastAsia="en-US" w:bidi="ar-SA"/>
      </w:rPr>
    </w:lvl>
  </w:abstractNum>
  <w:abstractNum w:abstractNumId="472" w15:restartNumberingAfterBreak="0">
    <w:nsid w:val="7C49580E"/>
    <w:multiLevelType w:val="hybridMultilevel"/>
    <w:tmpl w:val="A2A626D2"/>
    <w:lvl w:ilvl="0" w:tplc="C27466F6">
      <w:start w:val="1"/>
      <w:numFmt w:val="upperRoman"/>
      <w:lvlText w:val="(%1)"/>
      <w:lvlJc w:val="left"/>
      <w:pPr>
        <w:ind w:left="617" w:hanging="318"/>
        <w:jc w:val="left"/>
      </w:pPr>
      <w:rPr>
        <w:rFonts w:ascii="Arial" w:eastAsia="Arial" w:hAnsi="Arial" w:cs="Arial" w:hint="default"/>
        <w:b/>
        <w:bCs/>
        <w:i w:val="0"/>
        <w:iCs w:val="0"/>
        <w:spacing w:val="-1"/>
        <w:w w:val="100"/>
        <w:sz w:val="26"/>
        <w:szCs w:val="26"/>
        <w:lang w:val="en-US" w:eastAsia="en-US" w:bidi="ar-SA"/>
      </w:rPr>
    </w:lvl>
    <w:lvl w:ilvl="1" w:tplc="598CD536">
      <w:numFmt w:val="bullet"/>
      <w:lvlText w:val="•"/>
      <w:lvlJc w:val="left"/>
      <w:pPr>
        <w:ind w:left="1610" w:hanging="318"/>
      </w:pPr>
      <w:rPr>
        <w:rFonts w:hint="default"/>
        <w:lang w:val="en-US" w:eastAsia="en-US" w:bidi="ar-SA"/>
      </w:rPr>
    </w:lvl>
    <w:lvl w:ilvl="2" w:tplc="05D87B28">
      <w:numFmt w:val="bullet"/>
      <w:lvlText w:val="•"/>
      <w:lvlJc w:val="left"/>
      <w:pPr>
        <w:ind w:left="2600" w:hanging="318"/>
      </w:pPr>
      <w:rPr>
        <w:rFonts w:hint="default"/>
        <w:lang w:val="en-US" w:eastAsia="en-US" w:bidi="ar-SA"/>
      </w:rPr>
    </w:lvl>
    <w:lvl w:ilvl="3" w:tplc="364A20F2">
      <w:numFmt w:val="bullet"/>
      <w:lvlText w:val="•"/>
      <w:lvlJc w:val="left"/>
      <w:pPr>
        <w:ind w:left="3590" w:hanging="318"/>
      </w:pPr>
      <w:rPr>
        <w:rFonts w:hint="default"/>
        <w:lang w:val="en-US" w:eastAsia="en-US" w:bidi="ar-SA"/>
      </w:rPr>
    </w:lvl>
    <w:lvl w:ilvl="4" w:tplc="3D2E738A">
      <w:numFmt w:val="bullet"/>
      <w:lvlText w:val="•"/>
      <w:lvlJc w:val="left"/>
      <w:pPr>
        <w:ind w:left="4580" w:hanging="318"/>
      </w:pPr>
      <w:rPr>
        <w:rFonts w:hint="default"/>
        <w:lang w:val="en-US" w:eastAsia="en-US" w:bidi="ar-SA"/>
      </w:rPr>
    </w:lvl>
    <w:lvl w:ilvl="5" w:tplc="E1A4E924">
      <w:numFmt w:val="bullet"/>
      <w:lvlText w:val="•"/>
      <w:lvlJc w:val="left"/>
      <w:pPr>
        <w:ind w:left="5570" w:hanging="318"/>
      </w:pPr>
      <w:rPr>
        <w:rFonts w:hint="default"/>
        <w:lang w:val="en-US" w:eastAsia="en-US" w:bidi="ar-SA"/>
      </w:rPr>
    </w:lvl>
    <w:lvl w:ilvl="6" w:tplc="9B942CB2">
      <w:numFmt w:val="bullet"/>
      <w:lvlText w:val="•"/>
      <w:lvlJc w:val="left"/>
      <w:pPr>
        <w:ind w:left="6560" w:hanging="318"/>
      </w:pPr>
      <w:rPr>
        <w:rFonts w:hint="default"/>
        <w:lang w:val="en-US" w:eastAsia="en-US" w:bidi="ar-SA"/>
      </w:rPr>
    </w:lvl>
    <w:lvl w:ilvl="7" w:tplc="14B857FC">
      <w:numFmt w:val="bullet"/>
      <w:lvlText w:val="•"/>
      <w:lvlJc w:val="left"/>
      <w:pPr>
        <w:ind w:left="7550" w:hanging="318"/>
      </w:pPr>
      <w:rPr>
        <w:rFonts w:hint="default"/>
        <w:lang w:val="en-US" w:eastAsia="en-US" w:bidi="ar-SA"/>
      </w:rPr>
    </w:lvl>
    <w:lvl w:ilvl="8" w:tplc="C0D89C30">
      <w:numFmt w:val="bullet"/>
      <w:lvlText w:val="•"/>
      <w:lvlJc w:val="left"/>
      <w:pPr>
        <w:ind w:left="8540" w:hanging="318"/>
      </w:pPr>
      <w:rPr>
        <w:rFonts w:hint="default"/>
        <w:lang w:val="en-US" w:eastAsia="en-US" w:bidi="ar-SA"/>
      </w:rPr>
    </w:lvl>
  </w:abstractNum>
  <w:abstractNum w:abstractNumId="473" w15:restartNumberingAfterBreak="0">
    <w:nsid w:val="7C73189C"/>
    <w:multiLevelType w:val="hybridMultilevel"/>
    <w:tmpl w:val="99C4754C"/>
    <w:lvl w:ilvl="0" w:tplc="7DAC99F2">
      <w:start w:val="1"/>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8242B5DE">
      <w:start w:val="1"/>
      <w:numFmt w:val="upperRoman"/>
      <w:lvlText w:val="(%2)"/>
      <w:lvlJc w:val="left"/>
      <w:pPr>
        <w:ind w:left="617" w:hanging="318"/>
        <w:jc w:val="left"/>
      </w:pPr>
      <w:rPr>
        <w:rFonts w:ascii="Arial" w:eastAsia="Arial" w:hAnsi="Arial" w:cs="Arial" w:hint="default"/>
        <w:b/>
        <w:bCs/>
        <w:i w:val="0"/>
        <w:iCs w:val="0"/>
        <w:spacing w:val="-1"/>
        <w:w w:val="100"/>
        <w:sz w:val="26"/>
        <w:szCs w:val="26"/>
        <w:lang w:val="en-US" w:eastAsia="en-US" w:bidi="ar-SA"/>
      </w:rPr>
    </w:lvl>
    <w:lvl w:ilvl="2" w:tplc="9C1C50A2">
      <w:numFmt w:val="bullet"/>
      <w:lvlText w:val="•"/>
      <w:lvlJc w:val="left"/>
      <w:pPr>
        <w:ind w:left="1826" w:hanging="318"/>
      </w:pPr>
      <w:rPr>
        <w:rFonts w:hint="default"/>
        <w:lang w:val="en-US" w:eastAsia="en-US" w:bidi="ar-SA"/>
      </w:rPr>
    </w:lvl>
    <w:lvl w:ilvl="3" w:tplc="B95A309E">
      <w:numFmt w:val="bullet"/>
      <w:lvlText w:val="•"/>
      <w:lvlJc w:val="left"/>
      <w:pPr>
        <w:ind w:left="2913" w:hanging="318"/>
      </w:pPr>
      <w:rPr>
        <w:rFonts w:hint="default"/>
        <w:lang w:val="en-US" w:eastAsia="en-US" w:bidi="ar-SA"/>
      </w:rPr>
    </w:lvl>
    <w:lvl w:ilvl="4" w:tplc="84DA0544">
      <w:numFmt w:val="bullet"/>
      <w:lvlText w:val="•"/>
      <w:lvlJc w:val="left"/>
      <w:pPr>
        <w:ind w:left="4000" w:hanging="318"/>
      </w:pPr>
      <w:rPr>
        <w:rFonts w:hint="default"/>
        <w:lang w:val="en-US" w:eastAsia="en-US" w:bidi="ar-SA"/>
      </w:rPr>
    </w:lvl>
    <w:lvl w:ilvl="5" w:tplc="6B4EFC84">
      <w:numFmt w:val="bullet"/>
      <w:lvlText w:val="•"/>
      <w:lvlJc w:val="left"/>
      <w:pPr>
        <w:ind w:left="5086" w:hanging="318"/>
      </w:pPr>
      <w:rPr>
        <w:rFonts w:hint="default"/>
        <w:lang w:val="en-US" w:eastAsia="en-US" w:bidi="ar-SA"/>
      </w:rPr>
    </w:lvl>
    <w:lvl w:ilvl="6" w:tplc="05C6C852">
      <w:numFmt w:val="bullet"/>
      <w:lvlText w:val="•"/>
      <w:lvlJc w:val="left"/>
      <w:pPr>
        <w:ind w:left="6173" w:hanging="318"/>
      </w:pPr>
      <w:rPr>
        <w:rFonts w:hint="default"/>
        <w:lang w:val="en-US" w:eastAsia="en-US" w:bidi="ar-SA"/>
      </w:rPr>
    </w:lvl>
    <w:lvl w:ilvl="7" w:tplc="A63E1638">
      <w:numFmt w:val="bullet"/>
      <w:lvlText w:val="•"/>
      <w:lvlJc w:val="left"/>
      <w:pPr>
        <w:ind w:left="7260" w:hanging="318"/>
      </w:pPr>
      <w:rPr>
        <w:rFonts w:hint="default"/>
        <w:lang w:val="en-US" w:eastAsia="en-US" w:bidi="ar-SA"/>
      </w:rPr>
    </w:lvl>
    <w:lvl w:ilvl="8" w:tplc="CDC0D618">
      <w:numFmt w:val="bullet"/>
      <w:lvlText w:val="•"/>
      <w:lvlJc w:val="left"/>
      <w:pPr>
        <w:ind w:left="8346" w:hanging="318"/>
      </w:pPr>
      <w:rPr>
        <w:rFonts w:hint="default"/>
        <w:lang w:val="en-US" w:eastAsia="en-US" w:bidi="ar-SA"/>
      </w:rPr>
    </w:lvl>
  </w:abstractNum>
  <w:abstractNum w:abstractNumId="474" w15:restartNumberingAfterBreak="0">
    <w:nsid w:val="7D2B224C"/>
    <w:multiLevelType w:val="hybridMultilevel"/>
    <w:tmpl w:val="033EE450"/>
    <w:lvl w:ilvl="0" w:tplc="81F86BA0">
      <w:start w:val="1"/>
      <w:numFmt w:val="upperLetter"/>
      <w:lvlText w:val="(%1)"/>
      <w:lvlJc w:val="left"/>
      <w:pPr>
        <w:ind w:left="733" w:hanging="434"/>
        <w:jc w:val="left"/>
      </w:pPr>
      <w:rPr>
        <w:rFonts w:ascii="Arial" w:eastAsia="Arial" w:hAnsi="Arial" w:cs="Arial" w:hint="default"/>
        <w:b/>
        <w:bCs/>
        <w:i w:val="0"/>
        <w:iCs w:val="0"/>
        <w:spacing w:val="0"/>
        <w:w w:val="100"/>
        <w:sz w:val="26"/>
        <w:szCs w:val="26"/>
        <w:lang w:val="en-US" w:eastAsia="en-US" w:bidi="ar-SA"/>
      </w:rPr>
    </w:lvl>
    <w:lvl w:ilvl="1" w:tplc="5798DCF4">
      <w:numFmt w:val="bullet"/>
      <w:lvlText w:val=""/>
      <w:lvlJc w:val="left"/>
      <w:pPr>
        <w:ind w:left="1515" w:hanging="291"/>
      </w:pPr>
      <w:rPr>
        <w:rFonts w:ascii="Symbol" w:eastAsia="Symbol" w:hAnsi="Symbol" w:cs="Symbol" w:hint="default"/>
        <w:b w:val="0"/>
        <w:bCs w:val="0"/>
        <w:i w:val="0"/>
        <w:iCs w:val="0"/>
        <w:spacing w:val="0"/>
        <w:w w:val="99"/>
        <w:sz w:val="22"/>
        <w:szCs w:val="22"/>
        <w:lang w:val="en-US" w:eastAsia="en-US" w:bidi="ar-SA"/>
      </w:rPr>
    </w:lvl>
    <w:lvl w:ilvl="2" w:tplc="166A5048">
      <w:numFmt w:val="bullet"/>
      <w:lvlText w:val="•"/>
      <w:lvlJc w:val="left"/>
      <w:pPr>
        <w:ind w:left="2520" w:hanging="291"/>
      </w:pPr>
      <w:rPr>
        <w:rFonts w:hint="default"/>
        <w:lang w:val="en-US" w:eastAsia="en-US" w:bidi="ar-SA"/>
      </w:rPr>
    </w:lvl>
    <w:lvl w:ilvl="3" w:tplc="588A1120">
      <w:numFmt w:val="bullet"/>
      <w:lvlText w:val="•"/>
      <w:lvlJc w:val="left"/>
      <w:pPr>
        <w:ind w:left="3520" w:hanging="291"/>
      </w:pPr>
      <w:rPr>
        <w:rFonts w:hint="default"/>
        <w:lang w:val="en-US" w:eastAsia="en-US" w:bidi="ar-SA"/>
      </w:rPr>
    </w:lvl>
    <w:lvl w:ilvl="4" w:tplc="396A249C">
      <w:numFmt w:val="bullet"/>
      <w:lvlText w:val="•"/>
      <w:lvlJc w:val="left"/>
      <w:pPr>
        <w:ind w:left="4520" w:hanging="291"/>
      </w:pPr>
      <w:rPr>
        <w:rFonts w:hint="default"/>
        <w:lang w:val="en-US" w:eastAsia="en-US" w:bidi="ar-SA"/>
      </w:rPr>
    </w:lvl>
    <w:lvl w:ilvl="5" w:tplc="ED72ABCA">
      <w:numFmt w:val="bullet"/>
      <w:lvlText w:val="•"/>
      <w:lvlJc w:val="left"/>
      <w:pPr>
        <w:ind w:left="5520" w:hanging="291"/>
      </w:pPr>
      <w:rPr>
        <w:rFonts w:hint="default"/>
        <w:lang w:val="en-US" w:eastAsia="en-US" w:bidi="ar-SA"/>
      </w:rPr>
    </w:lvl>
    <w:lvl w:ilvl="6" w:tplc="0CD259DA">
      <w:numFmt w:val="bullet"/>
      <w:lvlText w:val="•"/>
      <w:lvlJc w:val="left"/>
      <w:pPr>
        <w:ind w:left="6520" w:hanging="291"/>
      </w:pPr>
      <w:rPr>
        <w:rFonts w:hint="default"/>
        <w:lang w:val="en-US" w:eastAsia="en-US" w:bidi="ar-SA"/>
      </w:rPr>
    </w:lvl>
    <w:lvl w:ilvl="7" w:tplc="66ECDEDE">
      <w:numFmt w:val="bullet"/>
      <w:lvlText w:val="•"/>
      <w:lvlJc w:val="left"/>
      <w:pPr>
        <w:ind w:left="7520" w:hanging="291"/>
      </w:pPr>
      <w:rPr>
        <w:rFonts w:hint="default"/>
        <w:lang w:val="en-US" w:eastAsia="en-US" w:bidi="ar-SA"/>
      </w:rPr>
    </w:lvl>
    <w:lvl w:ilvl="8" w:tplc="7896AB48">
      <w:numFmt w:val="bullet"/>
      <w:lvlText w:val="•"/>
      <w:lvlJc w:val="left"/>
      <w:pPr>
        <w:ind w:left="8520" w:hanging="291"/>
      </w:pPr>
      <w:rPr>
        <w:rFonts w:hint="default"/>
        <w:lang w:val="en-US" w:eastAsia="en-US" w:bidi="ar-SA"/>
      </w:rPr>
    </w:lvl>
  </w:abstractNum>
  <w:abstractNum w:abstractNumId="475" w15:restartNumberingAfterBreak="0">
    <w:nsid w:val="7D4E7858"/>
    <w:multiLevelType w:val="hybridMultilevel"/>
    <w:tmpl w:val="1F101626"/>
    <w:lvl w:ilvl="0" w:tplc="04E63EB6">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06AB782">
      <w:numFmt w:val="bullet"/>
      <w:lvlText w:val="•"/>
      <w:lvlJc w:val="left"/>
      <w:pPr>
        <w:ind w:left="2114" w:hanging="394"/>
      </w:pPr>
      <w:rPr>
        <w:rFonts w:hint="default"/>
        <w:lang w:val="en-US" w:eastAsia="en-US" w:bidi="ar-SA"/>
      </w:rPr>
    </w:lvl>
    <w:lvl w:ilvl="2" w:tplc="A2CA87F4">
      <w:numFmt w:val="bullet"/>
      <w:lvlText w:val="•"/>
      <w:lvlJc w:val="left"/>
      <w:pPr>
        <w:ind w:left="3048" w:hanging="394"/>
      </w:pPr>
      <w:rPr>
        <w:rFonts w:hint="default"/>
        <w:lang w:val="en-US" w:eastAsia="en-US" w:bidi="ar-SA"/>
      </w:rPr>
    </w:lvl>
    <w:lvl w:ilvl="3" w:tplc="0840E1FC">
      <w:numFmt w:val="bullet"/>
      <w:lvlText w:val="•"/>
      <w:lvlJc w:val="left"/>
      <w:pPr>
        <w:ind w:left="3982" w:hanging="394"/>
      </w:pPr>
      <w:rPr>
        <w:rFonts w:hint="default"/>
        <w:lang w:val="en-US" w:eastAsia="en-US" w:bidi="ar-SA"/>
      </w:rPr>
    </w:lvl>
    <w:lvl w:ilvl="4" w:tplc="30942AD6">
      <w:numFmt w:val="bullet"/>
      <w:lvlText w:val="•"/>
      <w:lvlJc w:val="left"/>
      <w:pPr>
        <w:ind w:left="4916" w:hanging="394"/>
      </w:pPr>
      <w:rPr>
        <w:rFonts w:hint="default"/>
        <w:lang w:val="en-US" w:eastAsia="en-US" w:bidi="ar-SA"/>
      </w:rPr>
    </w:lvl>
    <w:lvl w:ilvl="5" w:tplc="DA38416C">
      <w:numFmt w:val="bullet"/>
      <w:lvlText w:val="•"/>
      <w:lvlJc w:val="left"/>
      <w:pPr>
        <w:ind w:left="5850" w:hanging="394"/>
      </w:pPr>
      <w:rPr>
        <w:rFonts w:hint="default"/>
        <w:lang w:val="en-US" w:eastAsia="en-US" w:bidi="ar-SA"/>
      </w:rPr>
    </w:lvl>
    <w:lvl w:ilvl="6" w:tplc="5428EDEA">
      <w:numFmt w:val="bullet"/>
      <w:lvlText w:val="•"/>
      <w:lvlJc w:val="left"/>
      <w:pPr>
        <w:ind w:left="6784" w:hanging="394"/>
      </w:pPr>
      <w:rPr>
        <w:rFonts w:hint="default"/>
        <w:lang w:val="en-US" w:eastAsia="en-US" w:bidi="ar-SA"/>
      </w:rPr>
    </w:lvl>
    <w:lvl w:ilvl="7" w:tplc="EB5CD6C0">
      <w:numFmt w:val="bullet"/>
      <w:lvlText w:val="•"/>
      <w:lvlJc w:val="left"/>
      <w:pPr>
        <w:ind w:left="7718" w:hanging="394"/>
      </w:pPr>
      <w:rPr>
        <w:rFonts w:hint="default"/>
        <w:lang w:val="en-US" w:eastAsia="en-US" w:bidi="ar-SA"/>
      </w:rPr>
    </w:lvl>
    <w:lvl w:ilvl="8" w:tplc="1B2023CE">
      <w:numFmt w:val="bullet"/>
      <w:lvlText w:val="•"/>
      <w:lvlJc w:val="left"/>
      <w:pPr>
        <w:ind w:left="8652" w:hanging="394"/>
      </w:pPr>
      <w:rPr>
        <w:rFonts w:hint="default"/>
        <w:lang w:val="en-US" w:eastAsia="en-US" w:bidi="ar-SA"/>
      </w:rPr>
    </w:lvl>
  </w:abstractNum>
  <w:abstractNum w:abstractNumId="476" w15:restartNumberingAfterBreak="0">
    <w:nsid w:val="7DC53546"/>
    <w:multiLevelType w:val="hybridMultilevel"/>
    <w:tmpl w:val="ED5EB7C2"/>
    <w:lvl w:ilvl="0" w:tplc="20D879E8">
      <w:start w:val="1"/>
      <w:numFmt w:val="upperRoman"/>
      <w:lvlText w:val="(%1)"/>
      <w:lvlJc w:val="left"/>
      <w:pPr>
        <w:ind w:left="617" w:hanging="318"/>
        <w:jc w:val="left"/>
      </w:pPr>
      <w:rPr>
        <w:rFonts w:ascii="Arial" w:eastAsia="Arial" w:hAnsi="Arial" w:cs="Arial" w:hint="default"/>
        <w:b/>
        <w:bCs/>
        <w:i w:val="0"/>
        <w:iCs w:val="0"/>
        <w:spacing w:val="-1"/>
        <w:w w:val="100"/>
        <w:sz w:val="26"/>
        <w:szCs w:val="26"/>
        <w:lang w:val="en-US" w:eastAsia="en-US" w:bidi="ar-SA"/>
      </w:rPr>
    </w:lvl>
    <w:lvl w:ilvl="1" w:tplc="1F068264">
      <w:numFmt w:val="bullet"/>
      <w:lvlText w:val="•"/>
      <w:lvlJc w:val="left"/>
      <w:pPr>
        <w:ind w:left="1610" w:hanging="318"/>
      </w:pPr>
      <w:rPr>
        <w:rFonts w:hint="default"/>
        <w:lang w:val="en-US" w:eastAsia="en-US" w:bidi="ar-SA"/>
      </w:rPr>
    </w:lvl>
    <w:lvl w:ilvl="2" w:tplc="B5948268">
      <w:numFmt w:val="bullet"/>
      <w:lvlText w:val="•"/>
      <w:lvlJc w:val="left"/>
      <w:pPr>
        <w:ind w:left="2600" w:hanging="318"/>
      </w:pPr>
      <w:rPr>
        <w:rFonts w:hint="default"/>
        <w:lang w:val="en-US" w:eastAsia="en-US" w:bidi="ar-SA"/>
      </w:rPr>
    </w:lvl>
    <w:lvl w:ilvl="3" w:tplc="53B4AE5A">
      <w:numFmt w:val="bullet"/>
      <w:lvlText w:val="•"/>
      <w:lvlJc w:val="left"/>
      <w:pPr>
        <w:ind w:left="3590" w:hanging="318"/>
      </w:pPr>
      <w:rPr>
        <w:rFonts w:hint="default"/>
        <w:lang w:val="en-US" w:eastAsia="en-US" w:bidi="ar-SA"/>
      </w:rPr>
    </w:lvl>
    <w:lvl w:ilvl="4" w:tplc="221CCE2E">
      <w:numFmt w:val="bullet"/>
      <w:lvlText w:val="•"/>
      <w:lvlJc w:val="left"/>
      <w:pPr>
        <w:ind w:left="4580" w:hanging="318"/>
      </w:pPr>
      <w:rPr>
        <w:rFonts w:hint="default"/>
        <w:lang w:val="en-US" w:eastAsia="en-US" w:bidi="ar-SA"/>
      </w:rPr>
    </w:lvl>
    <w:lvl w:ilvl="5" w:tplc="392E04FA">
      <w:numFmt w:val="bullet"/>
      <w:lvlText w:val="•"/>
      <w:lvlJc w:val="left"/>
      <w:pPr>
        <w:ind w:left="5570" w:hanging="318"/>
      </w:pPr>
      <w:rPr>
        <w:rFonts w:hint="default"/>
        <w:lang w:val="en-US" w:eastAsia="en-US" w:bidi="ar-SA"/>
      </w:rPr>
    </w:lvl>
    <w:lvl w:ilvl="6" w:tplc="5C2A276E">
      <w:numFmt w:val="bullet"/>
      <w:lvlText w:val="•"/>
      <w:lvlJc w:val="left"/>
      <w:pPr>
        <w:ind w:left="6560" w:hanging="318"/>
      </w:pPr>
      <w:rPr>
        <w:rFonts w:hint="default"/>
        <w:lang w:val="en-US" w:eastAsia="en-US" w:bidi="ar-SA"/>
      </w:rPr>
    </w:lvl>
    <w:lvl w:ilvl="7" w:tplc="3038616E">
      <w:numFmt w:val="bullet"/>
      <w:lvlText w:val="•"/>
      <w:lvlJc w:val="left"/>
      <w:pPr>
        <w:ind w:left="7550" w:hanging="318"/>
      </w:pPr>
      <w:rPr>
        <w:rFonts w:hint="default"/>
        <w:lang w:val="en-US" w:eastAsia="en-US" w:bidi="ar-SA"/>
      </w:rPr>
    </w:lvl>
    <w:lvl w:ilvl="8" w:tplc="1840CE90">
      <w:numFmt w:val="bullet"/>
      <w:lvlText w:val="•"/>
      <w:lvlJc w:val="left"/>
      <w:pPr>
        <w:ind w:left="8540" w:hanging="318"/>
      </w:pPr>
      <w:rPr>
        <w:rFonts w:hint="default"/>
        <w:lang w:val="en-US" w:eastAsia="en-US" w:bidi="ar-SA"/>
      </w:rPr>
    </w:lvl>
  </w:abstractNum>
  <w:abstractNum w:abstractNumId="477" w15:restartNumberingAfterBreak="0">
    <w:nsid w:val="7DFF6DE9"/>
    <w:multiLevelType w:val="hybridMultilevel"/>
    <w:tmpl w:val="BD4223BE"/>
    <w:lvl w:ilvl="0" w:tplc="B874E4E6">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A787D22">
      <w:numFmt w:val="bullet"/>
      <w:lvlText w:val="•"/>
      <w:lvlJc w:val="left"/>
      <w:pPr>
        <w:ind w:left="2024" w:hanging="300"/>
      </w:pPr>
      <w:rPr>
        <w:rFonts w:hint="default"/>
        <w:lang w:val="en-US" w:eastAsia="en-US" w:bidi="ar-SA"/>
      </w:rPr>
    </w:lvl>
    <w:lvl w:ilvl="2" w:tplc="0172AE74">
      <w:numFmt w:val="bullet"/>
      <w:lvlText w:val="•"/>
      <w:lvlJc w:val="left"/>
      <w:pPr>
        <w:ind w:left="2968" w:hanging="300"/>
      </w:pPr>
      <w:rPr>
        <w:rFonts w:hint="default"/>
        <w:lang w:val="en-US" w:eastAsia="en-US" w:bidi="ar-SA"/>
      </w:rPr>
    </w:lvl>
    <w:lvl w:ilvl="3" w:tplc="20E8F070">
      <w:numFmt w:val="bullet"/>
      <w:lvlText w:val="•"/>
      <w:lvlJc w:val="left"/>
      <w:pPr>
        <w:ind w:left="3912" w:hanging="300"/>
      </w:pPr>
      <w:rPr>
        <w:rFonts w:hint="default"/>
        <w:lang w:val="en-US" w:eastAsia="en-US" w:bidi="ar-SA"/>
      </w:rPr>
    </w:lvl>
    <w:lvl w:ilvl="4" w:tplc="8C04190C">
      <w:numFmt w:val="bullet"/>
      <w:lvlText w:val="•"/>
      <w:lvlJc w:val="left"/>
      <w:pPr>
        <w:ind w:left="4856" w:hanging="300"/>
      </w:pPr>
      <w:rPr>
        <w:rFonts w:hint="default"/>
        <w:lang w:val="en-US" w:eastAsia="en-US" w:bidi="ar-SA"/>
      </w:rPr>
    </w:lvl>
    <w:lvl w:ilvl="5" w:tplc="288AB19A">
      <w:numFmt w:val="bullet"/>
      <w:lvlText w:val="•"/>
      <w:lvlJc w:val="left"/>
      <w:pPr>
        <w:ind w:left="5800" w:hanging="300"/>
      </w:pPr>
      <w:rPr>
        <w:rFonts w:hint="default"/>
        <w:lang w:val="en-US" w:eastAsia="en-US" w:bidi="ar-SA"/>
      </w:rPr>
    </w:lvl>
    <w:lvl w:ilvl="6" w:tplc="EF623FF8">
      <w:numFmt w:val="bullet"/>
      <w:lvlText w:val="•"/>
      <w:lvlJc w:val="left"/>
      <w:pPr>
        <w:ind w:left="6744" w:hanging="300"/>
      </w:pPr>
      <w:rPr>
        <w:rFonts w:hint="default"/>
        <w:lang w:val="en-US" w:eastAsia="en-US" w:bidi="ar-SA"/>
      </w:rPr>
    </w:lvl>
    <w:lvl w:ilvl="7" w:tplc="7272E8B4">
      <w:numFmt w:val="bullet"/>
      <w:lvlText w:val="•"/>
      <w:lvlJc w:val="left"/>
      <w:pPr>
        <w:ind w:left="7688" w:hanging="300"/>
      </w:pPr>
      <w:rPr>
        <w:rFonts w:hint="default"/>
        <w:lang w:val="en-US" w:eastAsia="en-US" w:bidi="ar-SA"/>
      </w:rPr>
    </w:lvl>
    <w:lvl w:ilvl="8" w:tplc="CF126BEA">
      <w:numFmt w:val="bullet"/>
      <w:lvlText w:val="•"/>
      <w:lvlJc w:val="left"/>
      <w:pPr>
        <w:ind w:left="8632" w:hanging="300"/>
      </w:pPr>
      <w:rPr>
        <w:rFonts w:hint="default"/>
        <w:lang w:val="en-US" w:eastAsia="en-US" w:bidi="ar-SA"/>
      </w:rPr>
    </w:lvl>
  </w:abstractNum>
  <w:abstractNum w:abstractNumId="478" w15:restartNumberingAfterBreak="0">
    <w:nsid w:val="7E1245A1"/>
    <w:multiLevelType w:val="hybridMultilevel"/>
    <w:tmpl w:val="EEBAD380"/>
    <w:lvl w:ilvl="0" w:tplc="8AF8E796">
      <w:start w:val="1"/>
      <w:numFmt w:val="upperRoman"/>
      <w:lvlText w:val="(%1)"/>
      <w:lvlJc w:val="left"/>
      <w:pPr>
        <w:ind w:left="617" w:hanging="318"/>
        <w:jc w:val="left"/>
      </w:pPr>
      <w:rPr>
        <w:rFonts w:ascii="Arial" w:eastAsia="Arial" w:hAnsi="Arial" w:cs="Arial" w:hint="default"/>
        <w:b/>
        <w:bCs/>
        <w:i w:val="0"/>
        <w:iCs w:val="0"/>
        <w:spacing w:val="-1"/>
        <w:w w:val="100"/>
        <w:sz w:val="26"/>
        <w:szCs w:val="26"/>
        <w:lang w:val="en-US" w:eastAsia="en-US" w:bidi="ar-SA"/>
      </w:rPr>
    </w:lvl>
    <w:lvl w:ilvl="1" w:tplc="E2F686DA">
      <w:numFmt w:val="bullet"/>
      <w:lvlText w:val=""/>
      <w:lvlJc w:val="left"/>
      <w:pPr>
        <w:ind w:left="1155" w:hanging="360"/>
      </w:pPr>
      <w:rPr>
        <w:rFonts w:ascii="Symbol" w:eastAsia="Symbol" w:hAnsi="Symbol" w:cs="Symbol" w:hint="default"/>
        <w:b w:val="0"/>
        <w:bCs w:val="0"/>
        <w:i w:val="0"/>
        <w:iCs w:val="0"/>
        <w:spacing w:val="0"/>
        <w:w w:val="99"/>
        <w:sz w:val="22"/>
        <w:szCs w:val="22"/>
        <w:lang w:val="en-US" w:eastAsia="en-US" w:bidi="ar-SA"/>
      </w:rPr>
    </w:lvl>
    <w:lvl w:ilvl="2" w:tplc="D332DF76">
      <w:numFmt w:val="bullet"/>
      <w:lvlText w:val="•"/>
      <w:lvlJc w:val="left"/>
      <w:pPr>
        <w:ind w:left="2200" w:hanging="360"/>
      </w:pPr>
      <w:rPr>
        <w:rFonts w:hint="default"/>
        <w:lang w:val="en-US" w:eastAsia="en-US" w:bidi="ar-SA"/>
      </w:rPr>
    </w:lvl>
    <w:lvl w:ilvl="3" w:tplc="48EAA7E4">
      <w:numFmt w:val="bullet"/>
      <w:lvlText w:val="•"/>
      <w:lvlJc w:val="left"/>
      <w:pPr>
        <w:ind w:left="3240" w:hanging="360"/>
      </w:pPr>
      <w:rPr>
        <w:rFonts w:hint="default"/>
        <w:lang w:val="en-US" w:eastAsia="en-US" w:bidi="ar-SA"/>
      </w:rPr>
    </w:lvl>
    <w:lvl w:ilvl="4" w:tplc="7BEC941E">
      <w:numFmt w:val="bullet"/>
      <w:lvlText w:val="•"/>
      <w:lvlJc w:val="left"/>
      <w:pPr>
        <w:ind w:left="4280" w:hanging="360"/>
      </w:pPr>
      <w:rPr>
        <w:rFonts w:hint="default"/>
        <w:lang w:val="en-US" w:eastAsia="en-US" w:bidi="ar-SA"/>
      </w:rPr>
    </w:lvl>
    <w:lvl w:ilvl="5" w:tplc="B3CC31C8">
      <w:numFmt w:val="bullet"/>
      <w:lvlText w:val="•"/>
      <w:lvlJc w:val="left"/>
      <w:pPr>
        <w:ind w:left="5320" w:hanging="360"/>
      </w:pPr>
      <w:rPr>
        <w:rFonts w:hint="default"/>
        <w:lang w:val="en-US" w:eastAsia="en-US" w:bidi="ar-SA"/>
      </w:rPr>
    </w:lvl>
    <w:lvl w:ilvl="6" w:tplc="1CB840C6">
      <w:numFmt w:val="bullet"/>
      <w:lvlText w:val="•"/>
      <w:lvlJc w:val="left"/>
      <w:pPr>
        <w:ind w:left="6360" w:hanging="360"/>
      </w:pPr>
      <w:rPr>
        <w:rFonts w:hint="default"/>
        <w:lang w:val="en-US" w:eastAsia="en-US" w:bidi="ar-SA"/>
      </w:rPr>
    </w:lvl>
    <w:lvl w:ilvl="7" w:tplc="4CD28EA4">
      <w:numFmt w:val="bullet"/>
      <w:lvlText w:val="•"/>
      <w:lvlJc w:val="left"/>
      <w:pPr>
        <w:ind w:left="7400" w:hanging="360"/>
      </w:pPr>
      <w:rPr>
        <w:rFonts w:hint="default"/>
        <w:lang w:val="en-US" w:eastAsia="en-US" w:bidi="ar-SA"/>
      </w:rPr>
    </w:lvl>
    <w:lvl w:ilvl="8" w:tplc="B9E86BD6">
      <w:numFmt w:val="bullet"/>
      <w:lvlText w:val="•"/>
      <w:lvlJc w:val="left"/>
      <w:pPr>
        <w:ind w:left="8440" w:hanging="360"/>
      </w:pPr>
      <w:rPr>
        <w:rFonts w:hint="default"/>
        <w:lang w:val="en-US" w:eastAsia="en-US" w:bidi="ar-SA"/>
      </w:rPr>
    </w:lvl>
  </w:abstractNum>
  <w:abstractNum w:abstractNumId="479" w15:restartNumberingAfterBreak="0">
    <w:nsid w:val="7E32209B"/>
    <w:multiLevelType w:val="hybridMultilevel"/>
    <w:tmpl w:val="4774C260"/>
    <w:lvl w:ilvl="0" w:tplc="58A8B922">
      <w:start w:val="1"/>
      <w:numFmt w:val="upperRoman"/>
      <w:lvlText w:val="(%1)"/>
      <w:lvlJc w:val="left"/>
      <w:pPr>
        <w:ind w:left="616" w:hanging="317"/>
        <w:jc w:val="left"/>
      </w:pPr>
      <w:rPr>
        <w:rFonts w:ascii="Arial" w:eastAsia="Arial" w:hAnsi="Arial" w:cs="Arial" w:hint="default"/>
        <w:b/>
        <w:bCs/>
        <w:i w:val="0"/>
        <w:iCs w:val="0"/>
        <w:spacing w:val="-1"/>
        <w:w w:val="100"/>
        <w:sz w:val="26"/>
        <w:szCs w:val="26"/>
        <w:lang w:val="en-US" w:eastAsia="en-US" w:bidi="ar-SA"/>
      </w:rPr>
    </w:lvl>
    <w:lvl w:ilvl="1" w:tplc="D788F924">
      <w:numFmt w:val="bullet"/>
      <w:lvlText w:val="•"/>
      <w:lvlJc w:val="left"/>
      <w:pPr>
        <w:ind w:left="1610" w:hanging="317"/>
      </w:pPr>
      <w:rPr>
        <w:rFonts w:hint="default"/>
        <w:lang w:val="en-US" w:eastAsia="en-US" w:bidi="ar-SA"/>
      </w:rPr>
    </w:lvl>
    <w:lvl w:ilvl="2" w:tplc="78B060F6">
      <w:numFmt w:val="bullet"/>
      <w:lvlText w:val="•"/>
      <w:lvlJc w:val="left"/>
      <w:pPr>
        <w:ind w:left="2600" w:hanging="317"/>
      </w:pPr>
      <w:rPr>
        <w:rFonts w:hint="default"/>
        <w:lang w:val="en-US" w:eastAsia="en-US" w:bidi="ar-SA"/>
      </w:rPr>
    </w:lvl>
    <w:lvl w:ilvl="3" w:tplc="33023B62">
      <w:numFmt w:val="bullet"/>
      <w:lvlText w:val="•"/>
      <w:lvlJc w:val="left"/>
      <w:pPr>
        <w:ind w:left="3590" w:hanging="317"/>
      </w:pPr>
      <w:rPr>
        <w:rFonts w:hint="default"/>
        <w:lang w:val="en-US" w:eastAsia="en-US" w:bidi="ar-SA"/>
      </w:rPr>
    </w:lvl>
    <w:lvl w:ilvl="4" w:tplc="A9547C18">
      <w:numFmt w:val="bullet"/>
      <w:lvlText w:val="•"/>
      <w:lvlJc w:val="left"/>
      <w:pPr>
        <w:ind w:left="4580" w:hanging="317"/>
      </w:pPr>
      <w:rPr>
        <w:rFonts w:hint="default"/>
        <w:lang w:val="en-US" w:eastAsia="en-US" w:bidi="ar-SA"/>
      </w:rPr>
    </w:lvl>
    <w:lvl w:ilvl="5" w:tplc="1A9636EC">
      <w:numFmt w:val="bullet"/>
      <w:lvlText w:val="•"/>
      <w:lvlJc w:val="left"/>
      <w:pPr>
        <w:ind w:left="5570" w:hanging="317"/>
      </w:pPr>
      <w:rPr>
        <w:rFonts w:hint="default"/>
        <w:lang w:val="en-US" w:eastAsia="en-US" w:bidi="ar-SA"/>
      </w:rPr>
    </w:lvl>
    <w:lvl w:ilvl="6" w:tplc="8E68C10C">
      <w:numFmt w:val="bullet"/>
      <w:lvlText w:val="•"/>
      <w:lvlJc w:val="left"/>
      <w:pPr>
        <w:ind w:left="6560" w:hanging="317"/>
      </w:pPr>
      <w:rPr>
        <w:rFonts w:hint="default"/>
        <w:lang w:val="en-US" w:eastAsia="en-US" w:bidi="ar-SA"/>
      </w:rPr>
    </w:lvl>
    <w:lvl w:ilvl="7" w:tplc="94B8E354">
      <w:numFmt w:val="bullet"/>
      <w:lvlText w:val="•"/>
      <w:lvlJc w:val="left"/>
      <w:pPr>
        <w:ind w:left="7550" w:hanging="317"/>
      </w:pPr>
      <w:rPr>
        <w:rFonts w:hint="default"/>
        <w:lang w:val="en-US" w:eastAsia="en-US" w:bidi="ar-SA"/>
      </w:rPr>
    </w:lvl>
    <w:lvl w:ilvl="8" w:tplc="A9B64008">
      <w:numFmt w:val="bullet"/>
      <w:lvlText w:val="•"/>
      <w:lvlJc w:val="left"/>
      <w:pPr>
        <w:ind w:left="8540" w:hanging="317"/>
      </w:pPr>
      <w:rPr>
        <w:rFonts w:hint="default"/>
        <w:lang w:val="en-US" w:eastAsia="en-US" w:bidi="ar-SA"/>
      </w:rPr>
    </w:lvl>
  </w:abstractNum>
  <w:abstractNum w:abstractNumId="480" w15:restartNumberingAfterBreak="0">
    <w:nsid w:val="7E8B6DA9"/>
    <w:multiLevelType w:val="hybridMultilevel"/>
    <w:tmpl w:val="96629E98"/>
    <w:lvl w:ilvl="0" w:tplc="CB00534A">
      <w:start w:val="1"/>
      <w:numFmt w:val="upperRoman"/>
      <w:lvlText w:val="(%1)"/>
      <w:lvlJc w:val="left"/>
      <w:pPr>
        <w:ind w:left="300" w:hanging="318"/>
        <w:jc w:val="left"/>
      </w:pPr>
      <w:rPr>
        <w:rFonts w:ascii="Arial" w:eastAsia="Arial" w:hAnsi="Arial" w:cs="Arial" w:hint="default"/>
        <w:b/>
        <w:bCs/>
        <w:i w:val="0"/>
        <w:iCs w:val="0"/>
        <w:spacing w:val="-1"/>
        <w:w w:val="100"/>
        <w:sz w:val="26"/>
        <w:szCs w:val="26"/>
        <w:lang w:val="en-US" w:eastAsia="en-US" w:bidi="ar-SA"/>
      </w:rPr>
    </w:lvl>
    <w:lvl w:ilvl="1" w:tplc="BBB8367E">
      <w:numFmt w:val="bullet"/>
      <w:lvlText w:val="•"/>
      <w:lvlJc w:val="left"/>
      <w:pPr>
        <w:ind w:left="1322" w:hanging="318"/>
      </w:pPr>
      <w:rPr>
        <w:rFonts w:hint="default"/>
        <w:lang w:val="en-US" w:eastAsia="en-US" w:bidi="ar-SA"/>
      </w:rPr>
    </w:lvl>
    <w:lvl w:ilvl="2" w:tplc="E03A92F6">
      <w:numFmt w:val="bullet"/>
      <w:lvlText w:val="•"/>
      <w:lvlJc w:val="left"/>
      <w:pPr>
        <w:ind w:left="2344" w:hanging="318"/>
      </w:pPr>
      <w:rPr>
        <w:rFonts w:hint="default"/>
        <w:lang w:val="en-US" w:eastAsia="en-US" w:bidi="ar-SA"/>
      </w:rPr>
    </w:lvl>
    <w:lvl w:ilvl="3" w:tplc="6374D4E8">
      <w:numFmt w:val="bullet"/>
      <w:lvlText w:val="•"/>
      <w:lvlJc w:val="left"/>
      <w:pPr>
        <w:ind w:left="3366" w:hanging="318"/>
      </w:pPr>
      <w:rPr>
        <w:rFonts w:hint="default"/>
        <w:lang w:val="en-US" w:eastAsia="en-US" w:bidi="ar-SA"/>
      </w:rPr>
    </w:lvl>
    <w:lvl w:ilvl="4" w:tplc="8ABE0178">
      <w:numFmt w:val="bullet"/>
      <w:lvlText w:val="•"/>
      <w:lvlJc w:val="left"/>
      <w:pPr>
        <w:ind w:left="4388" w:hanging="318"/>
      </w:pPr>
      <w:rPr>
        <w:rFonts w:hint="default"/>
        <w:lang w:val="en-US" w:eastAsia="en-US" w:bidi="ar-SA"/>
      </w:rPr>
    </w:lvl>
    <w:lvl w:ilvl="5" w:tplc="A534539C">
      <w:numFmt w:val="bullet"/>
      <w:lvlText w:val="•"/>
      <w:lvlJc w:val="left"/>
      <w:pPr>
        <w:ind w:left="5410" w:hanging="318"/>
      </w:pPr>
      <w:rPr>
        <w:rFonts w:hint="default"/>
        <w:lang w:val="en-US" w:eastAsia="en-US" w:bidi="ar-SA"/>
      </w:rPr>
    </w:lvl>
    <w:lvl w:ilvl="6" w:tplc="E9D424D6">
      <w:numFmt w:val="bullet"/>
      <w:lvlText w:val="•"/>
      <w:lvlJc w:val="left"/>
      <w:pPr>
        <w:ind w:left="6432" w:hanging="318"/>
      </w:pPr>
      <w:rPr>
        <w:rFonts w:hint="default"/>
        <w:lang w:val="en-US" w:eastAsia="en-US" w:bidi="ar-SA"/>
      </w:rPr>
    </w:lvl>
    <w:lvl w:ilvl="7" w:tplc="B15A4B10">
      <w:numFmt w:val="bullet"/>
      <w:lvlText w:val="•"/>
      <w:lvlJc w:val="left"/>
      <w:pPr>
        <w:ind w:left="7454" w:hanging="318"/>
      </w:pPr>
      <w:rPr>
        <w:rFonts w:hint="default"/>
        <w:lang w:val="en-US" w:eastAsia="en-US" w:bidi="ar-SA"/>
      </w:rPr>
    </w:lvl>
    <w:lvl w:ilvl="8" w:tplc="20082B14">
      <w:numFmt w:val="bullet"/>
      <w:lvlText w:val="•"/>
      <w:lvlJc w:val="left"/>
      <w:pPr>
        <w:ind w:left="8476" w:hanging="318"/>
      </w:pPr>
      <w:rPr>
        <w:rFonts w:hint="default"/>
        <w:lang w:val="en-US" w:eastAsia="en-US" w:bidi="ar-SA"/>
      </w:rPr>
    </w:lvl>
  </w:abstractNum>
  <w:abstractNum w:abstractNumId="481" w15:restartNumberingAfterBreak="0">
    <w:nsid w:val="7ED16E66"/>
    <w:multiLevelType w:val="hybridMultilevel"/>
    <w:tmpl w:val="36641AC8"/>
    <w:lvl w:ilvl="0" w:tplc="D4F6955C">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5E4AAF30">
      <w:numFmt w:val="bullet"/>
      <w:lvlText w:val="•"/>
      <w:lvlJc w:val="left"/>
      <w:pPr>
        <w:ind w:left="2114" w:hanging="394"/>
      </w:pPr>
      <w:rPr>
        <w:rFonts w:hint="default"/>
        <w:lang w:val="en-US" w:eastAsia="en-US" w:bidi="ar-SA"/>
      </w:rPr>
    </w:lvl>
    <w:lvl w:ilvl="2" w:tplc="670EEC30">
      <w:numFmt w:val="bullet"/>
      <w:lvlText w:val="•"/>
      <w:lvlJc w:val="left"/>
      <w:pPr>
        <w:ind w:left="3048" w:hanging="394"/>
      </w:pPr>
      <w:rPr>
        <w:rFonts w:hint="default"/>
        <w:lang w:val="en-US" w:eastAsia="en-US" w:bidi="ar-SA"/>
      </w:rPr>
    </w:lvl>
    <w:lvl w:ilvl="3" w:tplc="732CF13E">
      <w:numFmt w:val="bullet"/>
      <w:lvlText w:val="•"/>
      <w:lvlJc w:val="left"/>
      <w:pPr>
        <w:ind w:left="3982" w:hanging="394"/>
      </w:pPr>
      <w:rPr>
        <w:rFonts w:hint="default"/>
        <w:lang w:val="en-US" w:eastAsia="en-US" w:bidi="ar-SA"/>
      </w:rPr>
    </w:lvl>
    <w:lvl w:ilvl="4" w:tplc="9B1E578E">
      <w:numFmt w:val="bullet"/>
      <w:lvlText w:val="•"/>
      <w:lvlJc w:val="left"/>
      <w:pPr>
        <w:ind w:left="4916" w:hanging="394"/>
      </w:pPr>
      <w:rPr>
        <w:rFonts w:hint="default"/>
        <w:lang w:val="en-US" w:eastAsia="en-US" w:bidi="ar-SA"/>
      </w:rPr>
    </w:lvl>
    <w:lvl w:ilvl="5" w:tplc="34200A38">
      <w:numFmt w:val="bullet"/>
      <w:lvlText w:val="•"/>
      <w:lvlJc w:val="left"/>
      <w:pPr>
        <w:ind w:left="5850" w:hanging="394"/>
      </w:pPr>
      <w:rPr>
        <w:rFonts w:hint="default"/>
        <w:lang w:val="en-US" w:eastAsia="en-US" w:bidi="ar-SA"/>
      </w:rPr>
    </w:lvl>
    <w:lvl w:ilvl="6" w:tplc="73C84200">
      <w:numFmt w:val="bullet"/>
      <w:lvlText w:val="•"/>
      <w:lvlJc w:val="left"/>
      <w:pPr>
        <w:ind w:left="6784" w:hanging="394"/>
      </w:pPr>
      <w:rPr>
        <w:rFonts w:hint="default"/>
        <w:lang w:val="en-US" w:eastAsia="en-US" w:bidi="ar-SA"/>
      </w:rPr>
    </w:lvl>
    <w:lvl w:ilvl="7" w:tplc="807CB020">
      <w:numFmt w:val="bullet"/>
      <w:lvlText w:val="•"/>
      <w:lvlJc w:val="left"/>
      <w:pPr>
        <w:ind w:left="7718" w:hanging="394"/>
      </w:pPr>
      <w:rPr>
        <w:rFonts w:hint="default"/>
        <w:lang w:val="en-US" w:eastAsia="en-US" w:bidi="ar-SA"/>
      </w:rPr>
    </w:lvl>
    <w:lvl w:ilvl="8" w:tplc="2778694E">
      <w:numFmt w:val="bullet"/>
      <w:lvlText w:val="•"/>
      <w:lvlJc w:val="left"/>
      <w:pPr>
        <w:ind w:left="8652" w:hanging="394"/>
      </w:pPr>
      <w:rPr>
        <w:rFonts w:hint="default"/>
        <w:lang w:val="en-US" w:eastAsia="en-US" w:bidi="ar-SA"/>
      </w:rPr>
    </w:lvl>
  </w:abstractNum>
  <w:abstractNum w:abstractNumId="482" w15:restartNumberingAfterBreak="0">
    <w:nsid w:val="7EDF0E65"/>
    <w:multiLevelType w:val="hybridMultilevel"/>
    <w:tmpl w:val="D7AC7002"/>
    <w:lvl w:ilvl="0" w:tplc="7A86EE18">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A70FD96">
      <w:numFmt w:val="bullet"/>
      <w:lvlText w:val="•"/>
      <w:lvlJc w:val="left"/>
      <w:pPr>
        <w:ind w:left="2114" w:hanging="394"/>
      </w:pPr>
      <w:rPr>
        <w:rFonts w:hint="default"/>
        <w:lang w:val="en-US" w:eastAsia="en-US" w:bidi="ar-SA"/>
      </w:rPr>
    </w:lvl>
    <w:lvl w:ilvl="2" w:tplc="310E567E">
      <w:numFmt w:val="bullet"/>
      <w:lvlText w:val="•"/>
      <w:lvlJc w:val="left"/>
      <w:pPr>
        <w:ind w:left="3048" w:hanging="394"/>
      </w:pPr>
      <w:rPr>
        <w:rFonts w:hint="default"/>
        <w:lang w:val="en-US" w:eastAsia="en-US" w:bidi="ar-SA"/>
      </w:rPr>
    </w:lvl>
    <w:lvl w:ilvl="3" w:tplc="B9FC8F22">
      <w:numFmt w:val="bullet"/>
      <w:lvlText w:val="•"/>
      <w:lvlJc w:val="left"/>
      <w:pPr>
        <w:ind w:left="3982" w:hanging="394"/>
      </w:pPr>
      <w:rPr>
        <w:rFonts w:hint="default"/>
        <w:lang w:val="en-US" w:eastAsia="en-US" w:bidi="ar-SA"/>
      </w:rPr>
    </w:lvl>
    <w:lvl w:ilvl="4" w:tplc="9AB23980">
      <w:numFmt w:val="bullet"/>
      <w:lvlText w:val="•"/>
      <w:lvlJc w:val="left"/>
      <w:pPr>
        <w:ind w:left="4916" w:hanging="394"/>
      </w:pPr>
      <w:rPr>
        <w:rFonts w:hint="default"/>
        <w:lang w:val="en-US" w:eastAsia="en-US" w:bidi="ar-SA"/>
      </w:rPr>
    </w:lvl>
    <w:lvl w:ilvl="5" w:tplc="4D8EC05E">
      <w:numFmt w:val="bullet"/>
      <w:lvlText w:val="•"/>
      <w:lvlJc w:val="left"/>
      <w:pPr>
        <w:ind w:left="5850" w:hanging="394"/>
      </w:pPr>
      <w:rPr>
        <w:rFonts w:hint="default"/>
        <w:lang w:val="en-US" w:eastAsia="en-US" w:bidi="ar-SA"/>
      </w:rPr>
    </w:lvl>
    <w:lvl w:ilvl="6" w:tplc="6930D25E">
      <w:numFmt w:val="bullet"/>
      <w:lvlText w:val="•"/>
      <w:lvlJc w:val="left"/>
      <w:pPr>
        <w:ind w:left="6784" w:hanging="394"/>
      </w:pPr>
      <w:rPr>
        <w:rFonts w:hint="default"/>
        <w:lang w:val="en-US" w:eastAsia="en-US" w:bidi="ar-SA"/>
      </w:rPr>
    </w:lvl>
    <w:lvl w:ilvl="7" w:tplc="078A784C">
      <w:numFmt w:val="bullet"/>
      <w:lvlText w:val="•"/>
      <w:lvlJc w:val="left"/>
      <w:pPr>
        <w:ind w:left="7718" w:hanging="394"/>
      </w:pPr>
      <w:rPr>
        <w:rFonts w:hint="default"/>
        <w:lang w:val="en-US" w:eastAsia="en-US" w:bidi="ar-SA"/>
      </w:rPr>
    </w:lvl>
    <w:lvl w:ilvl="8" w:tplc="9B42A90C">
      <w:numFmt w:val="bullet"/>
      <w:lvlText w:val="•"/>
      <w:lvlJc w:val="left"/>
      <w:pPr>
        <w:ind w:left="8652" w:hanging="394"/>
      </w:pPr>
      <w:rPr>
        <w:rFonts w:hint="default"/>
        <w:lang w:val="en-US" w:eastAsia="en-US" w:bidi="ar-SA"/>
      </w:rPr>
    </w:lvl>
  </w:abstractNum>
  <w:abstractNum w:abstractNumId="483" w15:restartNumberingAfterBreak="0">
    <w:nsid w:val="7EE9035F"/>
    <w:multiLevelType w:val="hybridMultilevel"/>
    <w:tmpl w:val="03345CAC"/>
    <w:lvl w:ilvl="0" w:tplc="A73C2064">
      <w:start w:val="1"/>
      <w:numFmt w:val="upperRoman"/>
      <w:lvlText w:val="(%1)"/>
      <w:lvlJc w:val="left"/>
      <w:pPr>
        <w:ind w:left="617" w:hanging="318"/>
        <w:jc w:val="left"/>
      </w:pPr>
      <w:rPr>
        <w:rFonts w:ascii="Arial" w:eastAsia="Arial" w:hAnsi="Arial" w:cs="Arial" w:hint="default"/>
        <w:b/>
        <w:bCs/>
        <w:i w:val="0"/>
        <w:iCs w:val="0"/>
        <w:spacing w:val="-1"/>
        <w:w w:val="100"/>
        <w:sz w:val="26"/>
        <w:szCs w:val="26"/>
        <w:lang w:val="en-US" w:eastAsia="en-US" w:bidi="ar-SA"/>
      </w:rPr>
    </w:lvl>
    <w:lvl w:ilvl="1" w:tplc="F342EA9E">
      <w:numFmt w:val="bullet"/>
      <w:lvlText w:val="•"/>
      <w:lvlJc w:val="left"/>
      <w:pPr>
        <w:ind w:left="1610" w:hanging="318"/>
      </w:pPr>
      <w:rPr>
        <w:rFonts w:hint="default"/>
        <w:lang w:val="en-US" w:eastAsia="en-US" w:bidi="ar-SA"/>
      </w:rPr>
    </w:lvl>
    <w:lvl w:ilvl="2" w:tplc="46465E06">
      <w:numFmt w:val="bullet"/>
      <w:lvlText w:val="•"/>
      <w:lvlJc w:val="left"/>
      <w:pPr>
        <w:ind w:left="2600" w:hanging="318"/>
      </w:pPr>
      <w:rPr>
        <w:rFonts w:hint="default"/>
        <w:lang w:val="en-US" w:eastAsia="en-US" w:bidi="ar-SA"/>
      </w:rPr>
    </w:lvl>
    <w:lvl w:ilvl="3" w:tplc="A9B64CF4">
      <w:numFmt w:val="bullet"/>
      <w:lvlText w:val="•"/>
      <w:lvlJc w:val="left"/>
      <w:pPr>
        <w:ind w:left="3590" w:hanging="318"/>
      </w:pPr>
      <w:rPr>
        <w:rFonts w:hint="default"/>
        <w:lang w:val="en-US" w:eastAsia="en-US" w:bidi="ar-SA"/>
      </w:rPr>
    </w:lvl>
    <w:lvl w:ilvl="4" w:tplc="A4E439EC">
      <w:numFmt w:val="bullet"/>
      <w:lvlText w:val="•"/>
      <w:lvlJc w:val="left"/>
      <w:pPr>
        <w:ind w:left="4580" w:hanging="318"/>
      </w:pPr>
      <w:rPr>
        <w:rFonts w:hint="default"/>
        <w:lang w:val="en-US" w:eastAsia="en-US" w:bidi="ar-SA"/>
      </w:rPr>
    </w:lvl>
    <w:lvl w:ilvl="5" w:tplc="9072D412">
      <w:numFmt w:val="bullet"/>
      <w:lvlText w:val="•"/>
      <w:lvlJc w:val="left"/>
      <w:pPr>
        <w:ind w:left="5570" w:hanging="318"/>
      </w:pPr>
      <w:rPr>
        <w:rFonts w:hint="default"/>
        <w:lang w:val="en-US" w:eastAsia="en-US" w:bidi="ar-SA"/>
      </w:rPr>
    </w:lvl>
    <w:lvl w:ilvl="6" w:tplc="5F2235BC">
      <w:numFmt w:val="bullet"/>
      <w:lvlText w:val="•"/>
      <w:lvlJc w:val="left"/>
      <w:pPr>
        <w:ind w:left="6560" w:hanging="318"/>
      </w:pPr>
      <w:rPr>
        <w:rFonts w:hint="default"/>
        <w:lang w:val="en-US" w:eastAsia="en-US" w:bidi="ar-SA"/>
      </w:rPr>
    </w:lvl>
    <w:lvl w:ilvl="7" w:tplc="B82847B4">
      <w:numFmt w:val="bullet"/>
      <w:lvlText w:val="•"/>
      <w:lvlJc w:val="left"/>
      <w:pPr>
        <w:ind w:left="7550" w:hanging="318"/>
      </w:pPr>
      <w:rPr>
        <w:rFonts w:hint="default"/>
        <w:lang w:val="en-US" w:eastAsia="en-US" w:bidi="ar-SA"/>
      </w:rPr>
    </w:lvl>
    <w:lvl w:ilvl="8" w:tplc="1C346E7E">
      <w:numFmt w:val="bullet"/>
      <w:lvlText w:val="•"/>
      <w:lvlJc w:val="left"/>
      <w:pPr>
        <w:ind w:left="8540" w:hanging="318"/>
      </w:pPr>
      <w:rPr>
        <w:rFonts w:hint="default"/>
        <w:lang w:val="en-US" w:eastAsia="en-US" w:bidi="ar-SA"/>
      </w:rPr>
    </w:lvl>
  </w:abstractNum>
  <w:abstractNum w:abstractNumId="484" w15:restartNumberingAfterBreak="0">
    <w:nsid w:val="7F1C3489"/>
    <w:multiLevelType w:val="hybridMultilevel"/>
    <w:tmpl w:val="4EEAC85E"/>
    <w:lvl w:ilvl="0" w:tplc="636694F2">
      <w:start w:val="1"/>
      <w:numFmt w:val="upperRoman"/>
      <w:lvlText w:val="(%1)"/>
      <w:lvlJc w:val="left"/>
      <w:pPr>
        <w:ind w:left="617" w:hanging="318"/>
        <w:jc w:val="left"/>
      </w:pPr>
      <w:rPr>
        <w:rFonts w:ascii="Arial" w:eastAsia="Arial" w:hAnsi="Arial" w:cs="Arial" w:hint="default"/>
        <w:b/>
        <w:bCs/>
        <w:i w:val="0"/>
        <w:iCs w:val="0"/>
        <w:spacing w:val="0"/>
        <w:w w:val="100"/>
        <w:sz w:val="26"/>
        <w:szCs w:val="26"/>
        <w:lang w:val="en-US" w:eastAsia="en-US" w:bidi="ar-SA"/>
      </w:rPr>
    </w:lvl>
    <w:lvl w:ilvl="1" w:tplc="AC164064">
      <w:numFmt w:val="bullet"/>
      <w:lvlText w:val="•"/>
      <w:lvlJc w:val="left"/>
      <w:pPr>
        <w:ind w:left="1610" w:hanging="318"/>
      </w:pPr>
      <w:rPr>
        <w:rFonts w:hint="default"/>
        <w:lang w:val="en-US" w:eastAsia="en-US" w:bidi="ar-SA"/>
      </w:rPr>
    </w:lvl>
    <w:lvl w:ilvl="2" w:tplc="9E6AEE00">
      <w:numFmt w:val="bullet"/>
      <w:lvlText w:val="•"/>
      <w:lvlJc w:val="left"/>
      <w:pPr>
        <w:ind w:left="2600" w:hanging="318"/>
      </w:pPr>
      <w:rPr>
        <w:rFonts w:hint="default"/>
        <w:lang w:val="en-US" w:eastAsia="en-US" w:bidi="ar-SA"/>
      </w:rPr>
    </w:lvl>
    <w:lvl w:ilvl="3" w:tplc="1F704D74">
      <w:numFmt w:val="bullet"/>
      <w:lvlText w:val="•"/>
      <w:lvlJc w:val="left"/>
      <w:pPr>
        <w:ind w:left="3590" w:hanging="318"/>
      </w:pPr>
      <w:rPr>
        <w:rFonts w:hint="default"/>
        <w:lang w:val="en-US" w:eastAsia="en-US" w:bidi="ar-SA"/>
      </w:rPr>
    </w:lvl>
    <w:lvl w:ilvl="4" w:tplc="DC9003B4">
      <w:numFmt w:val="bullet"/>
      <w:lvlText w:val="•"/>
      <w:lvlJc w:val="left"/>
      <w:pPr>
        <w:ind w:left="4580" w:hanging="318"/>
      </w:pPr>
      <w:rPr>
        <w:rFonts w:hint="default"/>
        <w:lang w:val="en-US" w:eastAsia="en-US" w:bidi="ar-SA"/>
      </w:rPr>
    </w:lvl>
    <w:lvl w:ilvl="5" w:tplc="542C8E34">
      <w:numFmt w:val="bullet"/>
      <w:lvlText w:val="•"/>
      <w:lvlJc w:val="left"/>
      <w:pPr>
        <w:ind w:left="5570" w:hanging="318"/>
      </w:pPr>
      <w:rPr>
        <w:rFonts w:hint="default"/>
        <w:lang w:val="en-US" w:eastAsia="en-US" w:bidi="ar-SA"/>
      </w:rPr>
    </w:lvl>
    <w:lvl w:ilvl="6" w:tplc="FA264500">
      <w:numFmt w:val="bullet"/>
      <w:lvlText w:val="•"/>
      <w:lvlJc w:val="left"/>
      <w:pPr>
        <w:ind w:left="6560" w:hanging="318"/>
      </w:pPr>
      <w:rPr>
        <w:rFonts w:hint="default"/>
        <w:lang w:val="en-US" w:eastAsia="en-US" w:bidi="ar-SA"/>
      </w:rPr>
    </w:lvl>
    <w:lvl w:ilvl="7" w:tplc="82A6BC08">
      <w:numFmt w:val="bullet"/>
      <w:lvlText w:val="•"/>
      <w:lvlJc w:val="left"/>
      <w:pPr>
        <w:ind w:left="7550" w:hanging="318"/>
      </w:pPr>
      <w:rPr>
        <w:rFonts w:hint="default"/>
        <w:lang w:val="en-US" w:eastAsia="en-US" w:bidi="ar-SA"/>
      </w:rPr>
    </w:lvl>
    <w:lvl w:ilvl="8" w:tplc="FA7632C8">
      <w:numFmt w:val="bullet"/>
      <w:lvlText w:val="•"/>
      <w:lvlJc w:val="left"/>
      <w:pPr>
        <w:ind w:left="8540" w:hanging="318"/>
      </w:pPr>
      <w:rPr>
        <w:rFonts w:hint="default"/>
        <w:lang w:val="en-US" w:eastAsia="en-US" w:bidi="ar-SA"/>
      </w:rPr>
    </w:lvl>
  </w:abstractNum>
  <w:abstractNum w:abstractNumId="485" w15:restartNumberingAfterBreak="0">
    <w:nsid w:val="7F217ACD"/>
    <w:multiLevelType w:val="hybridMultilevel"/>
    <w:tmpl w:val="A7D89FDA"/>
    <w:lvl w:ilvl="0" w:tplc="F6C0AD9A">
      <w:start w:val="2"/>
      <w:numFmt w:val="upperLetter"/>
      <w:lvlText w:val="(%1)"/>
      <w:lvlJc w:val="left"/>
      <w:pPr>
        <w:ind w:left="732" w:hanging="433"/>
        <w:jc w:val="left"/>
      </w:pPr>
      <w:rPr>
        <w:rFonts w:ascii="Arial" w:eastAsia="Arial" w:hAnsi="Arial" w:cs="Arial" w:hint="default"/>
        <w:b/>
        <w:bCs/>
        <w:i w:val="0"/>
        <w:iCs w:val="0"/>
        <w:spacing w:val="-1"/>
        <w:w w:val="100"/>
        <w:sz w:val="26"/>
        <w:szCs w:val="26"/>
        <w:lang w:val="en-US" w:eastAsia="en-US" w:bidi="ar-SA"/>
      </w:rPr>
    </w:lvl>
    <w:lvl w:ilvl="1" w:tplc="58B0D9BA">
      <w:start w:val="1"/>
      <w:numFmt w:val="upperRoman"/>
      <w:lvlText w:val="(%2)"/>
      <w:lvlJc w:val="left"/>
      <w:pPr>
        <w:ind w:left="617" w:hanging="318"/>
        <w:jc w:val="left"/>
      </w:pPr>
      <w:rPr>
        <w:rFonts w:ascii="Arial" w:eastAsia="Arial" w:hAnsi="Arial" w:cs="Arial" w:hint="default"/>
        <w:b/>
        <w:bCs/>
        <w:i w:val="0"/>
        <w:iCs w:val="0"/>
        <w:spacing w:val="-1"/>
        <w:w w:val="100"/>
        <w:sz w:val="26"/>
        <w:szCs w:val="26"/>
        <w:lang w:val="en-US" w:eastAsia="en-US" w:bidi="ar-SA"/>
      </w:rPr>
    </w:lvl>
    <w:lvl w:ilvl="2" w:tplc="35929A22">
      <w:numFmt w:val="bullet"/>
      <w:lvlText w:val=""/>
      <w:lvlJc w:val="left"/>
      <w:pPr>
        <w:ind w:left="1508" w:hanging="353"/>
      </w:pPr>
      <w:rPr>
        <w:rFonts w:ascii="Symbol" w:eastAsia="Symbol" w:hAnsi="Symbol" w:cs="Symbol" w:hint="default"/>
        <w:b w:val="0"/>
        <w:bCs w:val="0"/>
        <w:i w:val="0"/>
        <w:iCs w:val="0"/>
        <w:spacing w:val="0"/>
        <w:w w:val="99"/>
        <w:sz w:val="22"/>
        <w:szCs w:val="22"/>
        <w:lang w:val="en-US" w:eastAsia="en-US" w:bidi="ar-SA"/>
      </w:rPr>
    </w:lvl>
    <w:lvl w:ilvl="3" w:tplc="B46657EC">
      <w:numFmt w:val="bullet"/>
      <w:lvlText w:val="•"/>
      <w:lvlJc w:val="left"/>
      <w:pPr>
        <w:ind w:left="2627" w:hanging="353"/>
      </w:pPr>
      <w:rPr>
        <w:rFonts w:hint="default"/>
        <w:lang w:val="en-US" w:eastAsia="en-US" w:bidi="ar-SA"/>
      </w:rPr>
    </w:lvl>
    <w:lvl w:ilvl="4" w:tplc="845890CA">
      <w:numFmt w:val="bullet"/>
      <w:lvlText w:val="•"/>
      <w:lvlJc w:val="left"/>
      <w:pPr>
        <w:ind w:left="3755" w:hanging="353"/>
      </w:pPr>
      <w:rPr>
        <w:rFonts w:hint="default"/>
        <w:lang w:val="en-US" w:eastAsia="en-US" w:bidi="ar-SA"/>
      </w:rPr>
    </w:lvl>
    <w:lvl w:ilvl="5" w:tplc="041C2684">
      <w:numFmt w:val="bullet"/>
      <w:lvlText w:val="•"/>
      <w:lvlJc w:val="left"/>
      <w:pPr>
        <w:ind w:left="4882" w:hanging="353"/>
      </w:pPr>
      <w:rPr>
        <w:rFonts w:hint="default"/>
        <w:lang w:val="en-US" w:eastAsia="en-US" w:bidi="ar-SA"/>
      </w:rPr>
    </w:lvl>
    <w:lvl w:ilvl="6" w:tplc="1CE28618">
      <w:numFmt w:val="bullet"/>
      <w:lvlText w:val="•"/>
      <w:lvlJc w:val="left"/>
      <w:pPr>
        <w:ind w:left="6010" w:hanging="353"/>
      </w:pPr>
      <w:rPr>
        <w:rFonts w:hint="default"/>
        <w:lang w:val="en-US" w:eastAsia="en-US" w:bidi="ar-SA"/>
      </w:rPr>
    </w:lvl>
    <w:lvl w:ilvl="7" w:tplc="BEA2CFEA">
      <w:numFmt w:val="bullet"/>
      <w:lvlText w:val="•"/>
      <w:lvlJc w:val="left"/>
      <w:pPr>
        <w:ind w:left="7137" w:hanging="353"/>
      </w:pPr>
      <w:rPr>
        <w:rFonts w:hint="default"/>
        <w:lang w:val="en-US" w:eastAsia="en-US" w:bidi="ar-SA"/>
      </w:rPr>
    </w:lvl>
    <w:lvl w:ilvl="8" w:tplc="BB16AA58">
      <w:numFmt w:val="bullet"/>
      <w:lvlText w:val="•"/>
      <w:lvlJc w:val="left"/>
      <w:pPr>
        <w:ind w:left="8265" w:hanging="353"/>
      </w:pPr>
      <w:rPr>
        <w:rFonts w:hint="default"/>
        <w:lang w:val="en-US" w:eastAsia="en-US" w:bidi="ar-SA"/>
      </w:rPr>
    </w:lvl>
  </w:abstractNum>
  <w:abstractNum w:abstractNumId="486" w15:restartNumberingAfterBreak="0">
    <w:nsid w:val="7F2C0252"/>
    <w:multiLevelType w:val="hybridMultilevel"/>
    <w:tmpl w:val="814EF218"/>
    <w:lvl w:ilvl="0" w:tplc="203855E2">
      <w:start w:val="3"/>
      <w:numFmt w:val="decimal"/>
      <w:lvlText w:val="%1"/>
      <w:lvlJc w:val="left"/>
      <w:pPr>
        <w:ind w:left="299" w:hanging="169"/>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1" w:tplc="344E16FC">
      <w:numFmt w:val="bullet"/>
      <w:lvlText w:val="•"/>
      <w:lvlJc w:val="left"/>
      <w:pPr>
        <w:ind w:left="1322" w:hanging="169"/>
      </w:pPr>
      <w:rPr>
        <w:rFonts w:hint="default"/>
        <w:lang w:val="en-US" w:eastAsia="en-US" w:bidi="ar-SA"/>
      </w:rPr>
    </w:lvl>
    <w:lvl w:ilvl="2" w:tplc="034A7AE8">
      <w:numFmt w:val="bullet"/>
      <w:lvlText w:val="•"/>
      <w:lvlJc w:val="left"/>
      <w:pPr>
        <w:ind w:left="2344" w:hanging="169"/>
      </w:pPr>
      <w:rPr>
        <w:rFonts w:hint="default"/>
        <w:lang w:val="en-US" w:eastAsia="en-US" w:bidi="ar-SA"/>
      </w:rPr>
    </w:lvl>
    <w:lvl w:ilvl="3" w:tplc="AB708984">
      <w:numFmt w:val="bullet"/>
      <w:lvlText w:val="•"/>
      <w:lvlJc w:val="left"/>
      <w:pPr>
        <w:ind w:left="3366" w:hanging="169"/>
      </w:pPr>
      <w:rPr>
        <w:rFonts w:hint="default"/>
        <w:lang w:val="en-US" w:eastAsia="en-US" w:bidi="ar-SA"/>
      </w:rPr>
    </w:lvl>
    <w:lvl w:ilvl="4" w:tplc="F6C6A5AC">
      <w:numFmt w:val="bullet"/>
      <w:lvlText w:val="•"/>
      <w:lvlJc w:val="left"/>
      <w:pPr>
        <w:ind w:left="4388" w:hanging="169"/>
      </w:pPr>
      <w:rPr>
        <w:rFonts w:hint="default"/>
        <w:lang w:val="en-US" w:eastAsia="en-US" w:bidi="ar-SA"/>
      </w:rPr>
    </w:lvl>
    <w:lvl w:ilvl="5" w:tplc="3954D4D6">
      <w:numFmt w:val="bullet"/>
      <w:lvlText w:val="•"/>
      <w:lvlJc w:val="left"/>
      <w:pPr>
        <w:ind w:left="5410" w:hanging="169"/>
      </w:pPr>
      <w:rPr>
        <w:rFonts w:hint="default"/>
        <w:lang w:val="en-US" w:eastAsia="en-US" w:bidi="ar-SA"/>
      </w:rPr>
    </w:lvl>
    <w:lvl w:ilvl="6" w:tplc="CF7EBBF6">
      <w:numFmt w:val="bullet"/>
      <w:lvlText w:val="•"/>
      <w:lvlJc w:val="left"/>
      <w:pPr>
        <w:ind w:left="6432" w:hanging="169"/>
      </w:pPr>
      <w:rPr>
        <w:rFonts w:hint="default"/>
        <w:lang w:val="en-US" w:eastAsia="en-US" w:bidi="ar-SA"/>
      </w:rPr>
    </w:lvl>
    <w:lvl w:ilvl="7" w:tplc="7B0CFDA4">
      <w:numFmt w:val="bullet"/>
      <w:lvlText w:val="•"/>
      <w:lvlJc w:val="left"/>
      <w:pPr>
        <w:ind w:left="7454" w:hanging="169"/>
      </w:pPr>
      <w:rPr>
        <w:rFonts w:hint="default"/>
        <w:lang w:val="en-US" w:eastAsia="en-US" w:bidi="ar-SA"/>
      </w:rPr>
    </w:lvl>
    <w:lvl w:ilvl="8" w:tplc="4378C618">
      <w:numFmt w:val="bullet"/>
      <w:lvlText w:val="•"/>
      <w:lvlJc w:val="left"/>
      <w:pPr>
        <w:ind w:left="8476" w:hanging="169"/>
      </w:pPr>
      <w:rPr>
        <w:rFonts w:hint="default"/>
        <w:lang w:val="en-US" w:eastAsia="en-US" w:bidi="ar-SA"/>
      </w:rPr>
    </w:lvl>
  </w:abstractNum>
  <w:abstractNum w:abstractNumId="487" w15:restartNumberingAfterBreak="0">
    <w:nsid w:val="7F2E60F3"/>
    <w:multiLevelType w:val="hybridMultilevel"/>
    <w:tmpl w:val="130E70D2"/>
    <w:lvl w:ilvl="0" w:tplc="AABC91C2">
      <w:start w:val="1"/>
      <w:numFmt w:val="upperLetter"/>
      <w:lvlText w:val="(%1)"/>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407E7070">
      <w:numFmt w:val="bullet"/>
      <w:lvlText w:val="•"/>
      <w:lvlJc w:val="left"/>
      <w:pPr>
        <w:ind w:left="2114" w:hanging="394"/>
      </w:pPr>
      <w:rPr>
        <w:rFonts w:hint="default"/>
        <w:lang w:val="en-US" w:eastAsia="en-US" w:bidi="ar-SA"/>
      </w:rPr>
    </w:lvl>
    <w:lvl w:ilvl="2" w:tplc="D47877BC">
      <w:numFmt w:val="bullet"/>
      <w:lvlText w:val="•"/>
      <w:lvlJc w:val="left"/>
      <w:pPr>
        <w:ind w:left="3048" w:hanging="394"/>
      </w:pPr>
      <w:rPr>
        <w:rFonts w:hint="default"/>
        <w:lang w:val="en-US" w:eastAsia="en-US" w:bidi="ar-SA"/>
      </w:rPr>
    </w:lvl>
    <w:lvl w:ilvl="3" w:tplc="08F04D50">
      <w:numFmt w:val="bullet"/>
      <w:lvlText w:val="•"/>
      <w:lvlJc w:val="left"/>
      <w:pPr>
        <w:ind w:left="3982" w:hanging="394"/>
      </w:pPr>
      <w:rPr>
        <w:rFonts w:hint="default"/>
        <w:lang w:val="en-US" w:eastAsia="en-US" w:bidi="ar-SA"/>
      </w:rPr>
    </w:lvl>
    <w:lvl w:ilvl="4" w:tplc="5498B83C">
      <w:numFmt w:val="bullet"/>
      <w:lvlText w:val="•"/>
      <w:lvlJc w:val="left"/>
      <w:pPr>
        <w:ind w:left="4916" w:hanging="394"/>
      </w:pPr>
      <w:rPr>
        <w:rFonts w:hint="default"/>
        <w:lang w:val="en-US" w:eastAsia="en-US" w:bidi="ar-SA"/>
      </w:rPr>
    </w:lvl>
    <w:lvl w:ilvl="5" w:tplc="86C6C5EE">
      <w:numFmt w:val="bullet"/>
      <w:lvlText w:val="•"/>
      <w:lvlJc w:val="left"/>
      <w:pPr>
        <w:ind w:left="5850" w:hanging="394"/>
      </w:pPr>
      <w:rPr>
        <w:rFonts w:hint="default"/>
        <w:lang w:val="en-US" w:eastAsia="en-US" w:bidi="ar-SA"/>
      </w:rPr>
    </w:lvl>
    <w:lvl w:ilvl="6" w:tplc="BA222A60">
      <w:numFmt w:val="bullet"/>
      <w:lvlText w:val="•"/>
      <w:lvlJc w:val="left"/>
      <w:pPr>
        <w:ind w:left="6784" w:hanging="394"/>
      </w:pPr>
      <w:rPr>
        <w:rFonts w:hint="default"/>
        <w:lang w:val="en-US" w:eastAsia="en-US" w:bidi="ar-SA"/>
      </w:rPr>
    </w:lvl>
    <w:lvl w:ilvl="7" w:tplc="22465B7E">
      <w:numFmt w:val="bullet"/>
      <w:lvlText w:val="•"/>
      <w:lvlJc w:val="left"/>
      <w:pPr>
        <w:ind w:left="7718" w:hanging="394"/>
      </w:pPr>
      <w:rPr>
        <w:rFonts w:hint="default"/>
        <w:lang w:val="en-US" w:eastAsia="en-US" w:bidi="ar-SA"/>
      </w:rPr>
    </w:lvl>
    <w:lvl w:ilvl="8" w:tplc="6DE667DC">
      <w:numFmt w:val="bullet"/>
      <w:lvlText w:val="•"/>
      <w:lvlJc w:val="left"/>
      <w:pPr>
        <w:ind w:left="8652" w:hanging="394"/>
      </w:pPr>
      <w:rPr>
        <w:rFonts w:hint="default"/>
        <w:lang w:val="en-US" w:eastAsia="en-US" w:bidi="ar-SA"/>
      </w:rPr>
    </w:lvl>
  </w:abstractNum>
  <w:abstractNum w:abstractNumId="488" w15:restartNumberingAfterBreak="0">
    <w:nsid w:val="7F8E3D36"/>
    <w:multiLevelType w:val="hybridMultilevel"/>
    <w:tmpl w:val="EB5851B2"/>
    <w:lvl w:ilvl="0" w:tplc="7604D104">
      <w:start w:val="1"/>
      <w:numFmt w:val="upperLetter"/>
      <w:lvlText w:val="(%1)"/>
      <w:lvlJc w:val="left"/>
      <w:pPr>
        <w:ind w:left="1172" w:hanging="393"/>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D261D02">
      <w:start w:val="1"/>
      <w:numFmt w:val="upperRoman"/>
      <w:lvlText w:val="(%2)"/>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2" w:tplc="3B849300">
      <w:start w:val="1"/>
      <w:numFmt w:val="upperLetter"/>
      <w:lvlText w:val="(%3)"/>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tplc="FF9495CE">
      <w:start w:val="1"/>
      <w:numFmt w:val="upperRoman"/>
      <w:lvlText w:val="(%4)"/>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4" w:tplc="80D63A5A">
      <w:numFmt w:val="bullet"/>
      <w:lvlText w:val="•"/>
      <w:lvlJc w:val="left"/>
      <w:pPr>
        <w:ind w:left="4293" w:hanging="300"/>
      </w:pPr>
      <w:rPr>
        <w:rFonts w:hint="default"/>
        <w:lang w:val="en-US" w:eastAsia="en-US" w:bidi="ar-SA"/>
      </w:rPr>
    </w:lvl>
    <w:lvl w:ilvl="5" w:tplc="E500BB7C">
      <w:numFmt w:val="bullet"/>
      <w:lvlText w:val="•"/>
      <w:lvlJc w:val="left"/>
      <w:pPr>
        <w:ind w:left="5331" w:hanging="300"/>
      </w:pPr>
      <w:rPr>
        <w:rFonts w:hint="default"/>
        <w:lang w:val="en-US" w:eastAsia="en-US" w:bidi="ar-SA"/>
      </w:rPr>
    </w:lvl>
    <w:lvl w:ilvl="6" w:tplc="2676DF24">
      <w:numFmt w:val="bullet"/>
      <w:lvlText w:val="•"/>
      <w:lvlJc w:val="left"/>
      <w:pPr>
        <w:ind w:left="6368" w:hanging="300"/>
      </w:pPr>
      <w:rPr>
        <w:rFonts w:hint="default"/>
        <w:lang w:val="en-US" w:eastAsia="en-US" w:bidi="ar-SA"/>
      </w:rPr>
    </w:lvl>
    <w:lvl w:ilvl="7" w:tplc="0B1E0176">
      <w:numFmt w:val="bullet"/>
      <w:lvlText w:val="•"/>
      <w:lvlJc w:val="left"/>
      <w:pPr>
        <w:ind w:left="7406" w:hanging="300"/>
      </w:pPr>
      <w:rPr>
        <w:rFonts w:hint="default"/>
        <w:lang w:val="en-US" w:eastAsia="en-US" w:bidi="ar-SA"/>
      </w:rPr>
    </w:lvl>
    <w:lvl w:ilvl="8" w:tplc="5C326F3A">
      <w:numFmt w:val="bullet"/>
      <w:lvlText w:val="•"/>
      <w:lvlJc w:val="left"/>
      <w:pPr>
        <w:ind w:left="8444" w:hanging="300"/>
      </w:pPr>
      <w:rPr>
        <w:rFonts w:hint="default"/>
        <w:lang w:val="en-US" w:eastAsia="en-US" w:bidi="ar-SA"/>
      </w:rPr>
    </w:lvl>
  </w:abstractNum>
  <w:abstractNum w:abstractNumId="489" w15:restartNumberingAfterBreak="0">
    <w:nsid w:val="7FB63733"/>
    <w:multiLevelType w:val="hybridMultilevel"/>
    <w:tmpl w:val="B0B81876"/>
    <w:lvl w:ilvl="0" w:tplc="E7D43586">
      <w:start w:val="1"/>
      <w:numFmt w:val="upperRoman"/>
      <w:lvlText w:val="(%1)"/>
      <w:lvlJc w:val="left"/>
      <w:pPr>
        <w:ind w:left="1079" w:hanging="30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8FE8DF2">
      <w:numFmt w:val="bullet"/>
      <w:lvlText w:val="•"/>
      <w:lvlJc w:val="left"/>
      <w:pPr>
        <w:ind w:left="2024" w:hanging="300"/>
      </w:pPr>
      <w:rPr>
        <w:rFonts w:hint="default"/>
        <w:lang w:val="en-US" w:eastAsia="en-US" w:bidi="ar-SA"/>
      </w:rPr>
    </w:lvl>
    <w:lvl w:ilvl="2" w:tplc="EDF090F2">
      <w:numFmt w:val="bullet"/>
      <w:lvlText w:val="•"/>
      <w:lvlJc w:val="left"/>
      <w:pPr>
        <w:ind w:left="2968" w:hanging="300"/>
      </w:pPr>
      <w:rPr>
        <w:rFonts w:hint="default"/>
        <w:lang w:val="en-US" w:eastAsia="en-US" w:bidi="ar-SA"/>
      </w:rPr>
    </w:lvl>
    <w:lvl w:ilvl="3" w:tplc="28209DA2">
      <w:numFmt w:val="bullet"/>
      <w:lvlText w:val="•"/>
      <w:lvlJc w:val="left"/>
      <w:pPr>
        <w:ind w:left="3912" w:hanging="300"/>
      </w:pPr>
      <w:rPr>
        <w:rFonts w:hint="default"/>
        <w:lang w:val="en-US" w:eastAsia="en-US" w:bidi="ar-SA"/>
      </w:rPr>
    </w:lvl>
    <w:lvl w:ilvl="4" w:tplc="EBA00B16">
      <w:numFmt w:val="bullet"/>
      <w:lvlText w:val="•"/>
      <w:lvlJc w:val="left"/>
      <w:pPr>
        <w:ind w:left="4856" w:hanging="300"/>
      </w:pPr>
      <w:rPr>
        <w:rFonts w:hint="default"/>
        <w:lang w:val="en-US" w:eastAsia="en-US" w:bidi="ar-SA"/>
      </w:rPr>
    </w:lvl>
    <w:lvl w:ilvl="5" w:tplc="CBC6E464">
      <w:numFmt w:val="bullet"/>
      <w:lvlText w:val="•"/>
      <w:lvlJc w:val="left"/>
      <w:pPr>
        <w:ind w:left="5800" w:hanging="300"/>
      </w:pPr>
      <w:rPr>
        <w:rFonts w:hint="default"/>
        <w:lang w:val="en-US" w:eastAsia="en-US" w:bidi="ar-SA"/>
      </w:rPr>
    </w:lvl>
    <w:lvl w:ilvl="6" w:tplc="6ACC6C9C">
      <w:numFmt w:val="bullet"/>
      <w:lvlText w:val="•"/>
      <w:lvlJc w:val="left"/>
      <w:pPr>
        <w:ind w:left="6744" w:hanging="300"/>
      </w:pPr>
      <w:rPr>
        <w:rFonts w:hint="default"/>
        <w:lang w:val="en-US" w:eastAsia="en-US" w:bidi="ar-SA"/>
      </w:rPr>
    </w:lvl>
    <w:lvl w:ilvl="7" w:tplc="0A96566C">
      <w:numFmt w:val="bullet"/>
      <w:lvlText w:val="•"/>
      <w:lvlJc w:val="left"/>
      <w:pPr>
        <w:ind w:left="7688" w:hanging="300"/>
      </w:pPr>
      <w:rPr>
        <w:rFonts w:hint="default"/>
        <w:lang w:val="en-US" w:eastAsia="en-US" w:bidi="ar-SA"/>
      </w:rPr>
    </w:lvl>
    <w:lvl w:ilvl="8" w:tplc="E7B2345C">
      <w:numFmt w:val="bullet"/>
      <w:lvlText w:val="•"/>
      <w:lvlJc w:val="left"/>
      <w:pPr>
        <w:ind w:left="8632" w:hanging="300"/>
      </w:pPr>
      <w:rPr>
        <w:rFonts w:hint="default"/>
        <w:lang w:val="en-US" w:eastAsia="en-US" w:bidi="ar-SA"/>
      </w:rPr>
    </w:lvl>
  </w:abstractNum>
  <w:abstractNum w:abstractNumId="490" w15:restartNumberingAfterBreak="0">
    <w:nsid w:val="7FD26592"/>
    <w:multiLevelType w:val="hybridMultilevel"/>
    <w:tmpl w:val="A1666F5A"/>
    <w:lvl w:ilvl="0" w:tplc="46DCE6AE">
      <w:start w:val="1"/>
      <w:numFmt w:val="upperLetter"/>
      <w:lvlText w:val="(%1)"/>
      <w:lvlJc w:val="left"/>
      <w:pPr>
        <w:ind w:left="662" w:hanging="363"/>
        <w:jc w:val="left"/>
      </w:pPr>
      <w:rPr>
        <w:rFonts w:ascii="Arial" w:eastAsia="Arial" w:hAnsi="Arial" w:cs="Arial" w:hint="default"/>
        <w:b/>
        <w:bCs/>
        <w:i w:val="0"/>
        <w:iCs w:val="0"/>
        <w:spacing w:val="0"/>
        <w:w w:val="100"/>
        <w:sz w:val="24"/>
        <w:szCs w:val="24"/>
        <w:lang w:val="en-US" w:eastAsia="en-US" w:bidi="ar-SA"/>
      </w:rPr>
    </w:lvl>
    <w:lvl w:ilvl="1" w:tplc="51A0CD2E">
      <w:numFmt w:val="bullet"/>
      <w:lvlText w:val=""/>
      <w:lvlJc w:val="left"/>
      <w:pPr>
        <w:ind w:left="1335" w:hanging="188"/>
      </w:pPr>
      <w:rPr>
        <w:rFonts w:ascii="Symbol" w:eastAsia="Symbol" w:hAnsi="Symbol" w:cs="Symbol" w:hint="default"/>
        <w:b w:val="0"/>
        <w:bCs w:val="0"/>
        <w:i w:val="0"/>
        <w:iCs w:val="0"/>
        <w:spacing w:val="0"/>
        <w:w w:val="100"/>
        <w:sz w:val="24"/>
        <w:szCs w:val="24"/>
        <w:lang w:val="en-US" w:eastAsia="en-US" w:bidi="ar-SA"/>
      </w:rPr>
    </w:lvl>
    <w:lvl w:ilvl="2" w:tplc="D5269460">
      <w:numFmt w:val="bullet"/>
      <w:lvlText w:val="•"/>
      <w:lvlJc w:val="left"/>
      <w:pPr>
        <w:ind w:left="2360" w:hanging="188"/>
      </w:pPr>
      <w:rPr>
        <w:rFonts w:hint="default"/>
        <w:lang w:val="en-US" w:eastAsia="en-US" w:bidi="ar-SA"/>
      </w:rPr>
    </w:lvl>
    <w:lvl w:ilvl="3" w:tplc="ACDACCA0">
      <w:numFmt w:val="bullet"/>
      <w:lvlText w:val="•"/>
      <w:lvlJc w:val="left"/>
      <w:pPr>
        <w:ind w:left="3380" w:hanging="188"/>
      </w:pPr>
      <w:rPr>
        <w:rFonts w:hint="default"/>
        <w:lang w:val="en-US" w:eastAsia="en-US" w:bidi="ar-SA"/>
      </w:rPr>
    </w:lvl>
    <w:lvl w:ilvl="4" w:tplc="91D4FD8E">
      <w:numFmt w:val="bullet"/>
      <w:lvlText w:val="•"/>
      <w:lvlJc w:val="left"/>
      <w:pPr>
        <w:ind w:left="4400" w:hanging="188"/>
      </w:pPr>
      <w:rPr>
        <w:rFonts w:hint="default"/>
        <w:lang w:val="en-US" w:eastAsia="en-US" w:bidi="ar-SA"/>
      </w:rPr>
    </w:lvl>
    <w:lvl w:ilvl="5" w:tplc="FA40F08E">
      <w:numFmt w:val="bullet"/>
      <w:lvlText w:val="•"/>
      <w:lvlJc w:val="left"/>
      <w:pPr>
        <w:ind w:left="5420" w:hanging="188"/>
      </w:pPr>
      <w:rPr>
        <w:rFonts w:hint="default"/>
        <w:lang w:val="en-US" w:eastAsia="en-US" w:bidi="ar-SA"/>
      </w:rPr>
    </w:lvl>
    <w:lvl w:ilvl="6" w:tplc="FF1EE102">
      <w:numFmt w:val="bullet"/>
      <w:lvlText w:val="•"/>
      <w:lvlJc w:val="left"/>
      <w:pPr>
        <w:ind w:left="6440" w:hanging="188"/>
      </w:pPr>
      <w:rPr>
        <w:rFonts w:hint="default"/>
        <w:lang w:val="en-US" w:eastAsia="en-US" w:bidi="ar-SA"/>
      </w:rPr>
    </w:lvl>
    <w:lvl w:ilvl="7" w:tplc="8B26BE46">
      <w:numFmt w:val="bullet"/>
      <w:lvlText w:val="•"/>
      <w:lvlJc w:val="left"/>
      <w:pPr>
        <w:ind w:left="7460" w:hanging="188"/>
      </w:pPr>
      <w:rPr>
        <w:rFonts w:hint="default"/>
        <w:lang w:val="en-US" w:eastAsia="en-US" w:bidi="ar-SA"/>
      </w:rPr>
    </w:lvl>
    <w:lvl w:ilvl="8" w:tplc="F8F6955A">
      <w:numFmt w:val="bullet"/>
      <w:lvlText w:val="•"/>
      <w:lvlJc w:val="left"/>
      <w:pPr>
        <w:ind w:left="8480" w:hanging="188"/>
      </w:pPr>
      <w:rPr>
        <w:rFonts w:hint="default"/>
        <w:lang w:val="en-US" w:eastAsia="en-US" w:bidi="ar-SA"/>
      </w:rPr>
    </w:lvl>
  </w:abstractNum>
  <w:abstractNum w:abstractNumId="491" w15:restartNumberingAfterBreak="0">
    <w:nsid w:val="7FE7257E"/>
    <w:multiLevelType w:val="hybridMultilevel"/>
    <w:tmpl w:val="015EF28A"/>
    <w:lvl w:ilvl="0" w:tplc="5CD48B06">
      <w:start w:val="1"/>
      <w:numFmt w:val="upperLetter"/>
      <w:lvlText w:val="(%1)"/>
      <w:lvlJc w:val="left"/>
      <w:pPr>
        <w:ind w:left="1114" w:hanging="335"/>
        <w:jc w:val="left"/>
      </w:pPr>
      <w:rPr>
        <w:rFonts w:ascii="Times New Roman" w:eastAsia="Times New Roman" w:hAnsi="Times New Roman" w:cs="Times New Roman" w:hint="default"/>
        <w:b w:val="0"/>
        <w:bCs w:val="0"/>
        <w:i w:val="0"/>
        <w:iCs w:val="0"/>
        <w:spacing w:val="-1"/>
        <w:w w:val="100"/>
        <w:sz w:val="22"/>
        <w:szCs w:val="22"/>
        <w:lang w:val="en-US" w:eastAsia="en-US" w:bidi="ar-SA"/>
      </w:rPr>
    </w:lvl>
    <w:lvl w:ilvl="1" w:tplc="D3948B20">
      <w:start w:val="1"/>
      <w:numFmt w:val="upperRoman"/>
      <w:lvlText w:val="(%2)"/>
      <w:lvlJc w:val="left"/>
      <w:pPr>
        <w:ind w:left="1021" w:hanging="242"/>
        <w:jc w:val="left"/>
      </w:pPr>
      <w:rPr>
        <w:rFonts w:ascii="Times New Roman" w:eastAsia="Times New Roman" w:hAnsi="Times New Roman" w:cs="Times New Roman" w:hint="default"/>
        <w:b w:val="0"/>
        <w:bCs w:val="0"/>
        <w:i w:val="0"/>
        <w:iCs w:val="0"/>
        <w:spacing w:val="0"/>
        <w:w w:val="99"/>
        <w:sz w:val="22"/>
        <w:szCs w:val="22"/>
        <w:lang w:val="en-US" w:eastAsia="en-US" w:bidi="ar-SA"/>
      </w:rPr>
    </w:lvl>
    <w:lvl w:ilvl="2" w:tplc="C06C865E">
      <w:start w:val="1"/>
      <w:numFmt w:val="upperLetter"/>
      <w:lvlText w:val="(%3)"/>
      <w:lvlJc w:val="left"/>
      <w:pPr>
        <w:ind w:left="1173" w:hanging="394"/>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3" w:tplc="34F4F21E">
      <w:numFmt w:val="bullet"/>
      <w:lvlText w:val="•"/>
      <w:lvlJc w:val="left"/>
      <w:pPr>
        <w:ind w:left="2347" w:hanging="394"/>
      </w:pPr>
      <w:rPr>
        <w:rFonts w:hint="default"/>
        <w:lang w:val="en-US" w:eastAsia="en-US" w:bidi="ar-SA"/>
      </w:rPr>
    </w:lvl>
    <w:lvl w:ilvl="4" w:tplc="EBF82D86">
      <w:numFmt w:val="bullet"/>
      <w:lvlText w:val="•"/>
      <w:lvlJc w:val="left"/>
      <w:pPr>
        <w:ind w:left="3515" w:hanging="394"/>
      </w:pPr>
      <w:rPr>
        <w:rFonts w:hint="default"/>
        <w:lang w:val="en-US" w:eastAsia="en-US" w:bidi="ar-SA"/>
      </w:rPr>
    </w:lvl>
    <w:lvl w:ilvl="5" w:tplc="CA245CA2">
      <w:numFmt w:val="bullet"/>
      <w:lvlText w:val="•"/>
      <w:lvlJc w:val="left"/>
      <w:pPr>
        <w:ind w:left="4682" w:hanging="394"/>
      </w:pPr>
      <w:rPr>
        <w:rFonts w:hint="default"/>
        <w:lang w:val="en-US" w:eastAsia="en-US" w:bidi="ar-SA"/>
      </w:rPr>
    </w:lvl>
    <w:lvl w:ilvl="6" w:tplc="4EDE2F72">
      <w:numFmt w:val="bullet"/>
      <w:lvlText w:val="•"/>
      <w:lvlJc w:val="left"/>
      <w:pPr>
        <w:ind w:left="5850" w:hanging="394"/>
      </w:pPr>
      <w:rPr>
        <w:rFonts w:hint="default"/>
        <w:lang w:val="en-US" w:eastAsia="en-US" w:bidi="ar-SA"/>
      </w:rPr>
    </w:lvl>
    <w:lvl w:ilvl="7" w:tplc="B4B86734">
      <w:numFmt w:val="bullet"/>
      <w:lvlText w:val="•"/>
      <w:lvlJc w:val="left"/>
      <w:pPr>
        <w:ind w:left="7017" w:hanging="394"/>
      </w:pPr>
      <w:rPr>
        <w:rFonts w:hint="default"/>
        <w:lang w:val="en-US" w:eastAsia="en-US" w:bidi="ar-SA"/>
      </w:rPr>
    </w:lvl>
    <w:lvl w:ilvl="8" w:tplc="9F620F18">
      <w:numFmt w:val="bullet"/>
      <w:lvlText w:val="•"/>
      <w:lvlJc w:val="left"/>
      <w:pPr>
        <w:ind w:left="8185" w:hanging="394"/>
      </w:pPr>
      <w:rPr>
        <w:rFonts w:hint="default"/>
        <w:lang w:val="en-US" w:eastAsia="en-US" w:bidi="ar-SA"/>
      </w:rPr>
    </w:lvl>
  </w:abstractNum>
  <w:num w:numId="1" w16cid:durableId="1473521526">
    <w:abstractNumId w:val="476"/>
  </w:num>
  <w:num w:numId="2" w16cid:durableId="1395354625">
    <w:abstractNumId w:val="72"/>
  </w:num>
  <w:num w:numId="3" w16cid:durableId="1011301752">
    <w:abstractNumId w:val="241"/>
  </w:num>
  <w:num w:numId="4" w16cid:durableId="1791777463">
    <w:abstractNumId w:val="323"/>
  </w:num>
  <w:num w:numId="5" w16cid:durableId="1982496467">
    <w:abstractNumId w:val="90"/>
  </w:num>
  <w:num w:numId="6" w16cid:durableId="1270163845">
    <w:abstractNumId w:val="168"/>
  </w:num>
  <w:num w:numId="7" w16cid:durableId="2063094907">
    <w:abstractNumId w:val="309"/>
  </w:num>
  <w:num w:numId="8" w16cid:durableId="432482517">
    <w:abstractNumId w:val="301"/>
  </w:num>
  <w:num w:numId="9" w16cid:durableId="1094939434">
    <w:abstractNumId w:val="331"/>
  </w:num>
  <w:num w:numId="10" w16cid:durableId="701250703">
    <w:abstractNumId w:val="71"/>
  </w:num>
  <w:num w:numId="11" w16cid:durableId="1040587813">
    <w:abstractNumId w:val="68"/>
  </w:num>
  <w:num w:numId="12" w16cid:durableId="1649674043">
    <w:abstractNumId w:val="183"/>
  </w:num>
  <w:num w:numId="13" w16cid:durableId="674958110">
    <w:abstractNumId w:val="230"/>
  </w:num>
  <w:num w:numId="14" w16cid:durableId="644823486">
    <w:abstractNumId w:val="244"/>
  </w:num>
  <w:num w:numId="15" w16cid:durableId="1918861088">
    <w:abstractNumId w:val="170"/>
  </w:num>
  <w:num w:numId="16" w16cid:durableId="2000186882">
    <w:abstractNumId w:val="453"/>
  </w:num>
  <w:num w:numId="17" w16cid:durableId="1305432008">
    <w:abstractNumId w:val="223"/>
  </w:num>
  <w:num w:numId="18" w16cid:durableId="191766068">
    <w:abstractNumId w:val="341"/>
  </w:num>
  <w:num w:numId="19" w16cid:durableId="922954166">
    <w:abstractNumId w:val="356"/>
  </w:num>
  <w:num w:numId="20" w16cid:durableId="1929775795">
    <w:abstractNumId w:val="217"/>
  </w:num>
  <w:num w:numId="21" w16cid:durableId="2097315229">
    <w:abstractNumId w:val="120"/>
  </w:num>
  <w:num w:numId="22" w16cid:durableId="889027841">
    <w:abstractNumId w:val="281"/>
  </w:num>
  <w:num w:numId="23" w16cid:durableId="1775203062">
    <w:abstractNumId w:val="266"/>
  </w:num>
  <w:num w:numId="24" w16cid:durableId="868297091">
    <w:abstractNumId w:val="400"/>
  </w:num>
  <w:num w:numId="25" w16cid:durableId="1274552174">
    <w:abstractNumId w:val="344"/>
  </w:num>
  <w:num w:numId="26" w16cid:durableId="511840470">
    <w:abstractNumId w:val="436"/>
  </w:num>
  <w:num w:numId="27" w16cid:durableId="1730956627">
    <w:abstractNumId w:val="269"/>
  </w:num>
  <w:num w:numId="28" w16cid:durableId="392310918">
    <w:abstractNumId w:val="124"/>
  </w:num>
  <w:num w:numId="29" w16cid:durableId="2130316022">
    <w:abstractNumId w:val="226"/>
  </w:num>
  <w:num w:numId="30" w16cid:durableId="1923831271">
    <w:abstractNumId w:val="278"/>
  </w:num>
  <w:num w:numId="31" w16cid:durableId="2139444045">
    <w:abstractNumId w:val="179"/>
  </w:num>
  <w:num w:numId="32" w16cid:durableId="95903120">
    <w:abstractNumId w:val="116"/>
  </w:num>
  <w:num w:numId="33" w16cid:durableId="177624966">
    <w:abstractNumId w:val="358"/>
  </w:num>
  <w:num w:numId="34" w16cid:durableId="1303779131">
    <w:abstractNumId w:val="89"/>
  </w:num>
  <w:num w:numId="35" w16cid:durableId="608125740">
    <w:abstractNumId w:val="200"/>
  </w:num>
  <w:num w:numId="36" w16cid:durableId="317617285">
    <w:abstractNumId w:val="405"/>
  </w:num>
  <w:num w:numId="37" w16cid:durableId="1406605737">
    <w:abstractNumId w:val="41"/>
  </w:num>
  <w:num w:numId="38" w16cid:durableId="1171066639">
    <w:abstractNumId w:val="326"/>
  </w:num>
  <w:num w:numId="39" w16cid:durableId="1012301078">
    <w:abstractNumId w:val="439"/>
  </w:num>
  <w:num w:numId="40" w16cid:durableId="1705862452">
    <w:abstractNumId w:val="440"/>
  </w:num>
  <w:num w:numId="41" w16cid:durableId="1001814310">
    <w:abstractNumId w:val="274"/>
  </w:num>
  <w:num w:numId="42" w16cid:durableId="140971021">
    <w:abstractNumId w:val="316"/>
  </w:num>
  <w:num w:numId="43" w16cid:durableId="1563757086">
    <w:abstractNumId w:val="277"/>
  </w:num>
  <w:num w:numId="44" w16cid:durableId="2039314372">
    <w:abstractNumId w:val="459"/>
  </w:num>
  <w:num w:numId="45" w16cid:durableId="1235242679">
    <w:abstractNumId w:val="176"/>
  </w:num>
  <w:num w:numId="46" w16cid:durableId="27031830">
    <w:abstractNumId w:val="145"/>
  </w:num>
  <w:num w:numId="47" w16cid:durableId="1959991955">
    <w:abstractNumId w:val="391"/>
  </w:num>
  <w:num w:numId="48" w16cid:durableId="1491674849">
    <w:abstractNumId w:val="450"/>
  </w:num>
  <w:num w:numId="49" w16cid:durableId="1681544874">
    <w:abstractNumId w:val="99"/>
  </w:num>
  <w:num w:numId="50" w16cid:durableId="625354994">
    <w:abstractNumId w:val="7"/>
  </w:num>
  <w:num w:numId="51" w16cid:durableId="865557846">
    <w:abstractNumId w:val="420"/>
  </w:num>
  <w:num w:numId="52" w16cid:durableId="109397166">
    <w:abstractNumId w:val="401"/>
  </w:num>
  <w:num w:numId="53" w16cid:durableId="678700630">
    <w:abstractNumId w:val="424"/>
  </w:num>
  <w:num w:numId="54" w16cid:durableId="1313946683">
    <w:abstractNumId w:val="231"/>
  </w:num>
  <w:num w:numId="55" w16cid:durableId="1843933556">
    <w:abstractNumId w:val="392"/>
  </w:num>
  <w:num w:numId="56" w16cid:durableId="1870607545">
    <w:abstractNumId w:val="478"/>
  </w:num>
  <w:num w:numId="57" w16cid:durableId="1149520096">
    <w:abstractNumId w:val="442"/>
  </w:num>
  <w:num w:numId="58" w16cid:durableId="1812168360">
    <w:abstractNumId w:val="472"/>
  </w:num>
  <w:num w:numId="59" w16cid:durableId="107509601">
    <w:abstractNumId w:val="247"/>
  </w:num>
  <w:num w:numId="60" w16cid:durableId="1535651319">
    <w:abstractNumId w:val="153"/>
  </w:num>
  <w:num w:numId="61" w16cid:durableId="635261104">
    <w:abstractNumId w:val="403"/>
  </w:num>
  <w:num w:numId="62" w16cid:durableId="519704055">
    <w:abstractNumId w:val="417"/>
  </w:num>
  <w:num w:numId="63" w16cid:durableId="1035883788">
    <w:abstractNumId w:val="11"/>
  </w:num>
  <w:num w:numId="64" w16cid:durableId="1351183166">
    <w:abstractNumId w:val="389"/>
  </w:num>
  <w:num w:numId="65" w16cid:durableId="163864388">
    <w:abstractNumId w:val="149"/>
  </w:num>
  <w:num w:numId="66" w16cid:durableId="1953584002">
    <w:abstractNumId w:val="219"/>
  </w:num>
  <w:num w:numId="67" w16cid:durableId="48311546">
    <w:abstractNumId w:val="479"/>
  </w:num>
  <w:num w:numId="68" w16cid:durableId="1808859213">
    <w:abstractNumId w:val="250"/>
  </w:num>
  <w:num w:numId="69" w16cid:durableId="1366909904">
    <w:abstractNumId w:val="461"/>
  </w:num>
  <w:num w:numId="70" w16cid:durableId="1851097068">
    <w:abstractNumId w:val="165"/>
  </w:num>
  <w:num w:numId="71" w16cid:durableId="1064179261">
    <w:abstractNumId w:val="413"/>
  </w:num>
  <w:num w:numId="72" w16cid:durableId="893083611">
    <w:abstractNumId w:val="432"/>
  </w:num>
  <w:num w:numId="73" w16cid:durableId="252395523">
    <w:abstractNumId w:val="484"/>
  </w:num>
  <w:num w:numId="74" w16cid:durableId="789318023">
    <w:abstractNumId w:val="314"/>
  </w:num>
  <w:num w:numId="75" w16cid:durableId="464012298">
    <w:abstractNumId w:val="22"/>
  </w:num>
  <w:num w:numId="76" w16cid:durableId="1555120046">
    <w:abstractNumId w:val="8"/>
  </w:num>
  <w:num w:numId="77" w16cid:durableId="268313747">
    <w:abstractNumId w:val="195"/>
  </w:num>
  <w:num w:numId="78" w16cid:durableId="961616544">
    <w:abstractNumId w:val="61"/>
  </w:num>
  <w:num w:numId="79" w16cid:durableId="1573809343">
    <w:abstractNumId w:val="360"/>
  </w:num>
  <w:num w:numId="80" w16cid:durableId="1089275418">
    <w:abstractNumId w:val="146"/>
  </w:num>
  <w:num w:numId="81" w16cid:durableId="1443839791">
    <w:abstractNumId w:val="354"/>
  </w:num>
  <w:num w:numId="82" w16cid:durableId="979306600">
    <w:abstractNumId w:val="74"/>
  </w:num>
  <w:num w:numId="83" w16cid:durableId="1157918612">
    <w:abstractNumId w:val="113"/>
  </w:num>
  <w:num w:numId="84" w16cid:durableId="1765299798">
    <w:abstractNumId w:val="142"/>
  </w:num>
  <w:num w:numId="85" w16cid:durableId="1169752234">
    <w:abstractNumId w:val="54"/>
  </w:num>
  <w:num w:numId="86" w16cid:durableId="182020526">
    <w:abstractNumId w:val="147"/>
  </w:num>
  <w:num w:numId="87" w16cid:durableId="1134523968">
    <w:abstractNumId w:val="32"/>
  </w:num>
  <w:num w:numId="88" w16cid:durableId="2130515420">
    <w:abstractNumId w:val="205"/>
  </w:num>
  <w:num w:numId="89" w16cid:durableId="10034520">
    <w:abstractNumId w:val="171"/>
  </w:num>
  <w:num w:numId="90" w16cid:durableId="1771973947">
    <w:abstractNumId w:val="429"/>
  </w:num>
  <w:num w:numId="91" w16cid:durableId="724525770">
    <w:abstractNumId w:val="353"/>
  </w:num>
  <w:num w:numId="92" w16cid:durableId="88503124">
    <w:abstractNumId w:val="287"/>
  </w:num>
  <w:num w:numId="93" w16cid:durableId="584339520">
    <w:abstractNumId w:val="349"/>
  </w:num>
  <w:num w:numId="94" w16cid:durableId="1639146223">
    <w:abstractNumId w:val="242"/>
  </w:num>
  <w:num w:numId="95" w16cid:durableId="1231498986">
    <w:abstractNumId w:val="228"/>
  </w:num>
  <w:num w:numId="96" w16cid:durableId="1440028536">
    <w:abstractNumId w:val="486"/>
  </w:num>
  <w:num w:numId="97" w16cid:durableId="1264024972">
    <w:abstractNumId w:val="208"/>
  </w:num>
  <w:num w:numId="98" w16cid:durableId="1870072092">
    <w:abstractNumId w:val="25"/>
  </w:num>
  <w:num w:numId="99" w16cid:durableId="295570654">
    <w:abstractNumId w:val="78"/>
  </w:num>
  <w:num w:numId="100" w16cid:durableId="495268648">
    <w:abstractNumId w:val="69"/>
  </w:num>
  <w:num w:numId="101" w16cid:durableId="1837070849">
    <w:abstractNumId w:val="152"/>
  </w:num>
  <w:num w:numId="102" w16cid:durableId="1077170504">
    <w:abstractNumId w:val="480"/>
  </w:num>
  <w:num w:numId="103" w16cid:durableId="1871722479">
    <w:abstractNumId w:val="268"/>
  </w:num>
  <w:num w:numId="104" w16cid:durableId="1026098363">
    <w:abstractNumId w:val="65"/>
  </w:num>
  <w:num w:numId="105" w16cid:durableId="254482187">
    <w:abstractNumId w:val="280"/>
  </w:num>
  <w:num w:numId="106" w16cid:durableId="1608535992">
    <w:abstractNumId w:val="15"/>
  </w:num>
  <w:num w:numId="107" w16cid:durableId="1929538292">
    <w:abstractNumId w:val="483"/>
  </w:num>
  <w:num w:numId="108" w16cid:durableId="997610065">
    <w:abstractNumId w:val="88"/>
  </w:num>
  <w:num w:numId="109" w16cid:durableId="1288851200">
    <w:abstractNumId w:val="151"/>
  </w:num>
  <w:num w:numId="110" w16cid:durableId="1855532875">
    <w:abstractNumId w:val="303"/>
  </w:num>
  <w:num w:numId="111" w16cid:durableId="1605377152">
    <w:abstractNumId w:val="466"/>
  </w:num>
  <w:num w:numId="112" w16cid:durableId="681513201">
    <w:abstractNumId w:val="327"/>
  </w:num>
  <w:num w:numId="113" w16cid:durableId="224994938">
    <w:abstractNumId w:val="299"/>
  </w:num>
  <w:num w:numId="114" w16cid:durableId="918057939">
    <w:abstractNumId w:val="70"/>
  </w:num>
  <w:num w:numId="115" w16cid:durableId="156308694">
    <w:abstractNumId w:val="248"/>
  </w:num>
  <w:num w:numId="116" w16cid:durableId="422259159">
    <w:abstractNumId w:val="364"/>
  </w:num>
  <w:num w:numId="117" w16cid:durableId="1508398154">
    <w:abstractNumId w:val="342"/>
  </w:num>
  <w:num w:numId="118" w16cid:durableId="1072238044">
    <w:abstractNumId w:val="209"/>
  </w:num>
  <w:num w:numId="119" w16cid:durableId="897396165">
    <w:abstractNumId w:val="206"/>
  </w:num>
  <w:num w:numId="120" w16cid:durableId="1241863672">
    <w:abstractNumId w:val="121"/>
  </w:num>
  <w:num w:numId="121" w16cid:durableId="2119641029">
    <w:abstractNumId w:val="370"/>
  </w:num>
  <w:num w:numId="122" w16cid:durableId="253515780">
    <w:abstractNumId w:val="138"/>
  </w:num>
  <w:num w:numId="123" w16cid:durableId="1560168085">
    <w:abstractNumId w:val="215"/>
  </w:num>
  <w:num w:numId="124" w16cid:durableId="61635084">
    <w:abstractNumId w:val="24"/>
  </w:num>
  <w:num w:numId="125" w16cid:durableId="1263731295">
    <w:abstractNumId w:val="131"/>
  </w:num>
  <w:num w:numId="126" w16cid:durableId="2037656231">
    <w:abstractNumId w:val="187"/>
  </w:num>
  <w:num w:numId="127" w16cid:durableId="2027175648">
    <w:abstractNumId w:val="368"/>
  </w:num>
  <w:num w:numId="128" w16cid:durableId="548997541">
    <w:abstractNumId w:val="126"/>
  </w:num>
  <w:num w:numId="129" w16cid:durableId="1763717906">
    <w:abstractNumId w:val="57"/>
  </w:num>
  <w:num w:numId="130" w16cid:durableId="1891186284">
    <w:abstractNumId w:val="128"/>
  </w:num>
  <w:num w:numId="131" w16cid:durableId="1331911512">
    <w:abstractNumId w:val="192"/>
  </w:num>
  <w:num w:numId="132" w16cid:durableId="2065713177">
    <w:abstractNumId w:val="106"/>
  </w:num>
  <w:num w:numId="133" w16cid:durableId="226889389">
    <w:abstractNumId w:val="20"/>
  </w:num>
  <w:num w:numId="134" w16cid:durableId="1654680953">
    <w:abstractNumId w:val="383"/>
  </w:num>
  <w:num w:numId="135" w16cid:durableId="1400976082">
    <w:abstractNumId w:val="117"/>
  </w:num>
  <w:num w:numId="136" w16cid:durableId="1262420076">
    <w:abstractNumId w:val="191"/>
  </w:num>
  <w:num w:numId="137" w16cid:durableId="2107382619">
    <w:abstractNumId w:val="447"/>
  </w:num>
  <w:num w:numId="138" w16cid:durableId="1717386171">
    <w:abstractNumId w:val="322"/>
  </w:num>
  <w:num w:numId="139" w16cid:durableId="852377616">
    <w:abstractNumId w:val="234"/>
  </w:num>
  <w:num w:numId="140" w16cid:durableId="458188103">
    <w:abstractNumId w:val="51"/>
  </w:num>
  <w:num w:numId="141" w16cid:durableId="426269133">
    <w:abstractNumId w:val="428"/>
  </w:num>
  <w:num w:numId="142" w16cid:durableId="291205461">
    <w:abstractNumId w:val="194"/>
  </w:num>
  <w:num w:numId="143" w16cid:durableId="1663854251">
    <w:abstractNumId w:val="21"/>
  </w:num>
  <w:num w:numId="144" w16cid:durableId="1578980209">
    <w:abstractNumId w:val="404"/>
  </w:num>
  <w:num w:numId="145" w16cid:durableId="1278218567">
    <w:abstractNumId w:val="279"/>
  </w:num>
  <w:num w:numId="146" w16cid:durableId="973028821">
    <w:abstractNumId w:val="387"/>
  </w:num>
  <w:num w:numId="147" w16cid:durableId="876039712">
    <w:abstractNumId w:val="178"/>
  </w:num>
  <w:num w:numId="148" w16cid:durableId="1635409314">
    <w:abstractNumId w:val="172"/>
  </w:num>
  <w:num w:numId="149" w16cid:durableId="104157815">
    <w:abstractNumId w:val="384"/>
  </w:num>
  <w:num w:numId="150" w16cid:durableId="309793422">
    <w:abstractNumId w:val="267"/>
  </w:num>
  <w:num w:numId="151" w16cid:durableId="2092969672">
    <w:abstractNumId w:val="408"/>
  </w:num>
  <w:num w:numId="152" w16cid:durableId="362752525">
    <w:abstractNumId w:val="457"/>
  </w:num>
  <w:num w:numId="153" w16cid:durableId="137260792">
    <w:abstractNumId w:val="76"/>
  </w:num>
  <w:num w:numId="154" w16cid:durableId="549347933">
    <w:abstractNumId w:val="416"/>
  </w:num>
  <w:num w:numId="155" w16cid:durableId="756484905">
    <w:abstractNumId w:val="101"/>
  </w:num>
  <w:num w:numId="156" w16cid:durableId="1797941855">
    <w:abstractNumId w:val="19"/>
  </w:num>
  <w:num w:numId="157" w16cid:durableId="407306829">
    <w:abstractNumId w:val="362"/>
  </w:num>
  <w:num w:numId="158" w16cid:durableId="915552748">
    <w:abstractNumId w:val="66"/>
  </w:num>
  <w:num w:numId="159" w16cid:durableId="1684891509">
    <w:abstractNumId w:val="239"/>
  </w:num>
  <w:num w:numId="160" w16cid:durableId="264197080">
    <w:abstractNumId w:val="220"/>
  </w:num>
  <w:num w:numId="161" w16cid:durableId="1283418120">
    <w:abstractNumId w:val="338"/>
  </w:num>
  <w:num w:numId="162" w16cid:durableId="833446964">
    <w:abstractNumId w:val="38"/>
  </w:num>
  <w:num w:numId="163" w16cid:durableId="418841485">
    <w:abstractNumId w:val="6"/>
  </w:num>
  <w:num w:numId="164" w16cid:durableId="1530410433">
    <w:abstractNumId w:val="371"/>
  </w:num>
  <w:num w:numId="165" w16cid:durableId="273289411">
    <w:abstractNumId w:val="0"/>
  </w:num>
  <w:num w:numId="166" w16cid:durableId="1603607983">
    <w:abstractNumId w:val="136"/>
  </w:num>
  <w:num w:numId="167" w16cid:durableId="1621103896">
    <w:abstractNumId w:val="79"/>
  </w:num>
  <w:num w:numId="168" w16cid:durableId="46730169">
    <w:abstractNumId w:val="180"/>
  </w:num>
  <w:num w:numId="169" w16cid:durableId="1784807708">
    <w:abstractNumId w:val="474"/>
  </w:num>
  <w:num w:numId="170" w16cid:durableId="223225493">
    <w:abstractNumId w:val="177"/>
  </w:num>
  <w:num w:numId="171" w16cid:durableId="1440829200">
    <w:abstractNumId w:val="295"/>
  </w:num>
  <w:num w:numId="172" w16cid:durableId="1951351863">
    <w:abstractNumId w:val="435"/>
  </w:num>
  <w:num w:numId="173" w16cid:durableId="1467627975">
    <w:abstractNumId w:val="82"/>
  </w:num>
  <w:num w:numId="174" w16cid:durableId="2143230934">
    <w:abstractNumId w:val="155"/>
  </w:num>
  <w:num w:numId="175" w16cid:durableId="219484187">
    <w:abstractNumId w:val="96"/>
  </w:num>
  <w:num w:numId="176" w16cid:durableId="785926476">
    <w:abstractNumId w:val="262"/>
  </w:num>
  <w:num w:numId="177" w16cid:durableId="1424758972">
    <w:abstractNumId w:val="297"/>
  </w:num>
  <w:num w:numId="178" w16cid:durableId="1749106997">
    <w:abstractNumId w:val="294"/>
  </w:num>
  <w:num w:numId="179" w16cid:durableId="785200736">
    <w:abstractNumId w:val="402"/>
  </w:num>
  <w:num w:numId="180" w16cid:durableId="1123035747">
    <w:abstractNumId w:val="240"/>
  </w:num>
  <w:num w:numId="181" w16cid:durableId="446974712">
    <w:abstractNumId w:val="381"/>
  </w:num>
  <w:num w:numId="182" w16cid:durableId="649678043">
    <w:abstractNumId w:val="222"/>
  </w:num>
  <w:num w:numId="183" w16cid:durableId="941185045">
    <w:abstractNumId w:val="141"/>
  </w:num>
  <w:num w:numId="184" w16cid:durableId="336662401">
    <w:abstractNumId w:val="307"/>
  </w:num>
  <w:num w:numId="185" w16cid:durableId="1777749889">
    <w:abstractNumId w:val="159"/>
  </w:num>
  <w:num w:numId="186" w16cid:durableId="947661369">
    <w:abstractNumId w:val="398"/>
  </w:num>
  <w:num w:numId="187" w16cid:durableId="1369646877">
    <w:abstractNumId w:val="238"/>
  </w:num>
  <w:num w:numId="188" w16cid:durableId="1390835721">
    <w:abstractNumId w:val="16"/>
  </w:num>
  <w:num w:numId="189" w16cid:durableId="757799092">
    <w:abstractNumId w:val="213"/>
  </w:num>
  <w:num w:numId="190" w16cid:durableId="595329542">
    <w:abstractNumId w:val="62"/>
  </w:num>
  <w:num w:numId="191" w16cid:durableId="1319462477">
    <w:abstractNumId w:val="473"/>
  </w:num>
  <w:num w:numId="192" w16cid:durableId="1576432042">
    <w:abstractNumId w:val="272"/>
  </w:num>
  <w:num w:numId="193" w16cid:durableId="1447966670">
    <w:abstractNumId w:val="122"/>
  </w:num>
  <w:num w:numId="194" w16cid:durableId="1490949857">
    <w:abstractNumId w:val="425"/>
  </w:num>
  <w:num w:numId="195" w16cid:durableId="1399355971">
    <w:abstractNumId w:val="446"/>
  </w:num>
  <w:num w:numId="196" w16cid:durableId="564878361">
    <w:abstractNumId w:val="490"/>
  </w:num>
  <w:num w:numId="197" w16cid:durableId="1993674534">
    <w:abstractNumId w:val="34"/>
  </w:num>
  <w:num w:numId="198" w16cid:durableId="664430810">
    <w:abstractNumId w:val="258"/>
  </w:num>
  <w:num w:numId="199" w16cid:durableId="730538909">
    <w:abstractNumId w:val="17"/>
  </w:num>
  <w:num w:numId="200" w16cid:durableId="687484930">
    <w:abstractNumId w:val="285"/>
  </w:num>
  <w:num w:numId="201" w16cid:durableId="835151447">
    <w:abstractNumId w:val="340"/>
  </w:num>
  <w:num w:numId="202" w16cid:durableId="131169931">
    <w:abstractNumId w:val="339"/>
  </w:num>
  <w:num w:numId="203" w16cid:durableId="394931596">
    <w:abstractNumId w:val="44"/>
  </w:num>
  <w:num w:numId="204" w16cid:durableId="1161458389">
    <w:abstractNumId w:val="13"/>
  </w:num>
  <w:num w:numId="205" w16cid:durableId="582645187">
    <w:abstractNumId w:val="37"/>
  </w:num>
  <w:num w:numId="206" w16cid:durableId="306130238">
    <w:abstractNumId w:val="431"/>
  </w:num>
  <w:num w:numId="207" w16cid:durableId="458181546">
    <w:abstractNumId w:val="107"/>
  </w:num>
  <w:num w:numId="208" w16cid:durableId="30886799">
    <w:abstractNumId w:val="104"/>
  </w:num>
  <w:num w:numId="209" w16cid:durableId="699161332">
    <w:abstractNumId w:val="271"/>
  </w:num>
  <w:num w:numId="210" w16cid:durableId="1190026604">
    <w:abstractNumId w:val="252"/>
  </w:num>
  <w:num w:numId="211" w16cid:durableId="33387878">
    <w:abstractNumId w:val="27"/>
  </w:num>
  <w:num w:numId="212" w16cid:durableId="971789650">
    <w:abstractNumId w:val="181"/>
  </w:num>
  <w:num w:numId="213" w16cid:durableId="319160390">
    <w:abstractNumId w:val="40"/>
  </w:num>
  <w:num w:numId="214" w16cid:durableId="397944226">
    <w:abstractNumId w:val="48"/>
  </w:num>
  <w:num w:numId="215" w16cid:durableId="871765624">
    <w:abstractNumId w:val="175"/>
  </w:num>
  <w:num w:numId="216" w16cid:durableId="758522342">
    <w:abstractNumId w:val="288"/>
  </w:num>
  <w:num w:numId="217" w16cid:durableId="2084912738">
    <w:abstractNumId w:val="30"/>
  </w:num>
  <w:num w:numId="218" w16cid:durableId="164788068">
    <w:abstractNumId w:val="282"/>
  </w:num>
  <w:num w:numId="219" w16cid:durableId="1324316934">
    <w:abstractNumId w:val="443"/>
  </w:num>
  <w:num w:numId="220" w16cid:durableId="2094354155">
    <w:abstractNumId w:val="311"/>
  </w:num>
  <w:num w:numId="221" w16cid:durableId="851143738">
    <w:abstractNumId w:val="369"/>
  </w:num>
  <w:num w:numId="222" w16cid:durableId="428700394">
    <w:abstractNumId w:val="46"/>
  </w:num>
  <w:num w:numId="223" w16cid:durableId="1878275389">
    <w:abstractNumId w:val="83"/>
  </w:num>
  <w:num w:numId="224" w16cid:durableId="442773925">
    <w:abstractNumId w:val="438"/>
  </w:num>
  <w:num w:numId="225" w16cid:durableId="1479346504">
    <w:abstractNumId w:val="312"/>
  </w:num>
  <w:num w:numId="226" w16cid:durableId="1214925395">
    <w:abstractNumId w:val="254"/>
  </w:num>
  <w:num w:numId="227" w16cid:durableId="928080135">
    <w:abstractNumId w:val="236"/>
  </w:num>
  <w:num w:numId="228" w16cid:durableId="1439066101">
    <w:abstractNumId w:val="423"/>
  </w:num>
  <w:num w:numId="229" w16cid:durableId="1527861661">
    <w:abstractNumId w:val="286"/>
  </w:num>
  <w:num w:numId="230" w16cid:durableId="729421617">
    <w:abstractNumId w:val="396"/>
  </w:num>
  <w:num w:numId="231" w16cid:durableId="1801453853">
    <w:abstractNumId w:val="186"/>
  </w:num>
  <w:num w:numId="232" w16cid:durableId="1492797127">
    <w:abstractNumId w:val="346"/>
  </w:num>
  <w:num w:numId="233" w16cid:durableId="1661612510">
    <w:abstractNumId w:val="451"/>
  </w:num>
  <w:num w:numId="234" w16cid:durableId="1144348264">
    <w:abstractNumId w:val="293"/>
  </w:num>
  <w:num w:numId="235" w16cid:durableId="697972853">
    <w:abstractNumId w:val="485"/>
  </w:num>
  <w:num w:numId="236" w16cid:durableId="216284679">
    <w:abstractNumId w:val="321"/>
  </w:num>
  <w:num w:numId="237" w16cid:durableId="1600335339">
    <w:abstractNumId w:val="47"/>
  </w:num>
  <w:num w:numId="238" w16cid:durableId="1147162099">
    <w:abstractNumId w:val="305"/>
  </w:num>
  <w:num w:numId="239" w16cid:durableId="1520005883">
    <w:abstractNumId w:val="411"/>
  </w:num>
  <w:num w:numId="240" w16cid:durableId="1187136388">
    <w:abstractNumId w:val="169"/>
  </w:num>
  <w:num w:numId="241" w16cid:durableId="791050129">
    <w:abstractNumId w:val="237"/>
  </w:num>
  <w:num w:numId="242" w16cid:durableId="1431927525">
    <w:abstractNumId w:val="49"/>
  </w:num>
  <w:num w:numId="243" w16cid:durableId="1223977625">
    <w:abstractNumId w:val="463"/>
  </w:num>
  <w:num w:numId="244" w16cid:durableId="1400589582">
    <w:abstractNumId w:val="174"/>
  </w:num>
  <w:num w:numId="245" w16cid:durableId="1784642859">
    <w:abstractNumId w:val="465"/>
  </w:num>
  <w:num w:numId="246" w16cid:durableId="814033365">
    <w:abstractNumId w:val="42"/>
  </w:num>
  <w:num w:numId="247" w16cid:durableId="1255166231">
    <w:abstractNumId w:val="139"/>
  </w:num>
  <w:num w:numId="248" w16cid:durableId="863592540">
    <w:abstractNumId w:val="249"/>
  </w:num>
  <w:num w:numId="249" w16cid:durableId="1562709318">
    <w:abstractNumId w:val="197"/>
  </w:num>
  <w:num w:numId="250" w16cid:durableId="845286825">
    <w:abstractNumId w:val="154"/>
  </w:num>
  <w:num w:numId="251" w16cid:durableId="869033464">
    <w:abstractNumId w:val="378"/>
  </w:num>
  <w:num w:numId="252" w16cid:durableId="16396222">
    <w:abstractNumId w:val="310"/>
  </w:num>
  <w:num w:numId="253" w16cid:durableId="526411516">
    <w:abstractNumId w:val="456"/>
  </w:num>
  <w:num w:numId="254" w16cid:durableId="966280934">
    <w:abstractNumId w:val="386"/>
  </w:num>
  <w:num w:numId="255" w16cid:durableId="341516401">
    <w:abstractNumId w:val="357"/>
  </w:num>
  <w:num w:numId="256" w16cid:durableId="803811881">
    <w:abstractNumId w:val="137"/>
  </w:num>
  <w:num w:numId="257" w16cid:durableId="2048286922">
    <w:abstractNumId w:val="452"/>
  </w:num>
  <w:num w:numId="258" w16cid:durableId="889535432">
    <w:abstractNumId w:val="167"/>
  </w:num>
  <w:num w:numId="259" w16cid:durableId="7566735">
    <w:abstractNumId w:val="125"/>
  </w:num>
  <w:num w:numId="260" w16cid:durableId="1642223228">
    <w:abstractNumId w:val="407"/>
  </w:num>
  <w:num w:numId="261" w16cid:durableId="299848366">
    <w:abstractNumId w:val="367"/>
  </w:num>
  <w:num w:numId="262" w16cid:durableId="952059363">
    <w:abstractNumId w:val="437"/>
  </w:num>
  <w:num w:numId="263" w16cid:durableId="1901015066">
    <w:abstractNumId w:val="257"/>
  </w:num>
  <w:num w:numId="264" w16cid:durableId="511839354">
    <w:abstractNumId w:val="135"/>
  </w:num>
  <w:num w:numId="265" w16cid:durableId="2020541239">
    <w:abstractNumId w:val="320"/>
  </w:num>
  <w:num w:numId="266" w16cid:durableId="1299992840">
    <w:abstractNumId w:val="296"/>
  </w:num>
  <w:num w:numId="267" w16cid:durableId="1153450155">
    <w:abstractNumId w:val="211"/>
  </w:num>
  <w:num w:numId="268" w16cid:durableId="1228958479">
    <w:abstractNumId w:val="189"/>
  </w:num>
  <w:num w:numId="269" w16cid:durableId="1656031849">
    <w:abstractNumId w:val="375"/>
  </w:num>
  <w:num w:numId="270" w16cid:durableId="21983806">
    <w:abstractNumId w:val="449"/>
  </w:num>
  <w:num w:numId="271" w16cid:durableId="280494864">
    <w:abstractNumId w:val="55"/>
  </w:num>
  <w:num w:numId="272" w16cid:durableId="444466264">
    <w:abstractNumId w:val="318"/>
  </w:num>
  <w:num w:numId="273" w16cid:durableId="872035807">
    <w:abstractNumId w:val="56"/>
  </w:num>
  <w:num w:numId="274" w16cid:durableId="1928688697">
    <w:abstractNumId w:val="58"/>
  </w:num>
  <w:num w:numId="275" w16cid:durableId="1853838996">
    <w:abstractNumId w:val="243"/>
  </w:num>
  <w:num w:numId="276" w16cid:durableId="1330984765">
    <w:abstractNumId w:val="448"/>
  </w:num>
  <w:num w:numId="277" w16cid:durableId="8605939">
    <w:abstractNumId w:val="471"/>
  </w:num>
  <w:num w:numId="278" w16cid:durableId="374741451">
    <w:abstractNumId w:val="102"/>
  </w:num>
  <w:num w:numId="279" w16cid:durableId="1463225966">
    <w:abstractNumId w:val="275"/>
  </w:num>
  <w:num w:numId="280" w16cid:durableId="529875103">
    <w:abstractNumId w:val="464"/>
  </w:num>
  <w:num w:numId="281" w16cid:durableId="1050570381">
    <w:abstractNumId w:val="148"/>
  </w:num>
  <w:num w:numId="282" w16cid:durableId="658575865">
    <w:abstractNumId w:val="157"/>
  </w:num>
  <w:num w:numId="283" w16cid:durableId="1571842816">
    <w:abstractNumId w:val="409"/>
  </w:num>
  <w:num w:numId="284" w16cid:durableId="1434938877">
    <w:abstractNumId w:val="335"/>
  </w:num>
  <w:num w:numId="285" w16cid:durableId="1682510051">
    <w:abstractNumId w:val="290"/>
  </w:num>
  <w:num w:numId="286" w16cid:durableId="1643265489">
    <w:abstractNumId w:val="365"/>
  </w:num>
  <w:num w:numId="287" w16cid:durableId="645087059">
    <w:abstractNumId w:val="193"/>
  </w:num>
  <w:num w:numId="288" w16cid:durableId="1192499585">
    <w:abstractNumId w:val="397"/>
  </w:num>
  <w:num w:numId="289" w16cid:durableId="649671430">
    <w:abstractNumId w:val="114"/>
  </w:num>
  <w:num w:numId="290" w16cid:durableId="2029211854">
    <w:abstractNumId w:val="201"/>
  </w:num>
  <w:num w:numId="291" w16cid:durableId="1008485964">
    <w:abstractNumId w:val="4"/>
  </w:num>
  <w:num w:numId="292" w16cid:durableId="1798985854">
    <w:abstractNumId w:val="372"/>
  </w:num>
  <w:num w:numId="293" w16cid:durableId="392967775">
    <w:abstractNumId w:val="64"/>
  </w:num>
  <w:num w:numId="294" w16cid:durableId="1315720909">
    <w:abstractNumId w:val="29"/>
  </w:num>
  <w:num w:numId="295" w16cid:durableId="1558009886">
    <w:abstractNumId w:val="255"/>
  </w:num>
  <w:num w:numId="296" w16cid:durableId="1422752006">
    <w:abstractNumId w:val="469"/>
  </w:num>
  <w:num w:numId="297" w16cid:durableId="531770422">
    <w:abstractNumId w:val="130"/>
  </w:num>
  <w:num w:numId="298" w16cid:durableId="1277638592">
    <w:abstractNumId w:val="75"/>
  </w:num>
  <w:num w:numId="299" w16cid:durableId="969631754">
    <w:abstractNumId w:val="35"/>
  </w:num>
  <w:num w:numId="300" w16cid:durableId="1930503983">
    <w:abstractNumId w:val="345"/>
  </w:num>
  <w:num w:numId="301" w16cid:durableId="949354499">
    <w:abstractNumId w:val="302"/>
  </w:num>
  <w:num w:numId="302" w16cid:durableId="1507671684">
    <w:abstractNumId w:val="317"/>
  </w:num>
  <w:num w:numId="303" w16cid:durableId="627316489">
    <w:abstractNumId w:val="379"/>
  </w:num>
  <w:num w:numId="304" w16cid:durableId="1602955605">
    <w:abstractNumId w:val="10"/>
  </w:num>
  <w:num w:numId="305" w16cid:durableId="1278680516">
    <w:abstractNumId w:val="304"/>
  </w:num>
  <w:num w:numId="306" w16cid:durableId="58407488">
    <w:abstractNumId w:val="298"/>
  </w:num>
  <w:num w:numId="307" w16cid:durableId="2117169610">
    <w:abstractNumId w:val="363"/>
  </w:num>
  <w:num w:numId="308" w16cid:durableId="730929845">
    <w:abstractNumId w:val="261"/>
  </w:num>
  <w:num w:numId="309" w16cid:durableId="127020104">
    <w:abstractNumId w:val="158"/>
  </w:num>
  <w:num w:numId="310" w16cid:durableId="532310528">
    <w:abstractNumId w:val="259"/>
  </w:num>
  <w:num w:numId="311" w16cid:durableId="1937903570">
    <w:abstractNumId w:val="455"/>
  </w:num>
  <w:num w:numId="312" w16cid:durableId="718624659">
    <w:abstractNumId w:val="182"/>
  </w:num>
  <w:num w:numId="313" w16cid:durableId="1933582904">
    <w:abstractNumId w:val="95"/>
  </w:num>
  <w:num w:numId="314" w16cid:durableId="2071536186">
    <w:abstractNumId w:val="143"/>
  </w:num>
  <w:num w:numId="315" w16cid:durableId="1070343708">
    <w:abstractNumId w:val="412"/>
  </w:num>
  <w:num w:numId="316" w16cid:durableId="441077851">
    <w:abstractNumId w:val="92"/>
  </w:num>
  <w:num w:numId="317" w16cid:durableId="317270197">
    <w:abstractNumId w:val="33"/>
  </w:num>
  <w:num w:numId="318" w16cid:durableId="1784761914">
    <w:abstractNumId w:val="276"/>
  </w:num>
  <w:num w:numId="319" w16cid:durableId="1527138455">
    <w:abstractNumId w:val="263"/>
  </w:num>
  <w:num w:numId="320" w16cid:durableId="1555657121">
    <w:abstractNumId w:val="270"/>
  </w:num>
  <w:num w:numId="321" w16cid:durableId="1695301964">
    <w:abstractNumId w:val="93"/>
  </w:num>
  <w:num w:numId="322" w16cid:durableId="1553879425">
    <w:abstractNumId w:val="199"/>
  </w:num>
  <w:num w:numId="323" w16cid:durableId="261449966">
    <w:abstractNumId w:val="373"/>
  </w:num>
  <w:num w:numId="324" w16cid:durableId="422188105">
    <w:abstractNumId w:val="166"/>
  </w:num>
  <w:num w:numId="325" w16cid:durableId="1975523164">
    <w:abstractNumId w:val="291"/>
  </w:num>
  <w:num w:numId="326" w16cid:durableId="28337027">
    <w:abstractNumId w:val="366"/>
  </w:num>
  <w:num w:numId="327" w16cid:durableId="596256343">
    <w:abstractNumId w:val="134"/>
  </w:num>
  <w:num w:numId="328" w16cid:durableId="1760833589">
    <w:abstractNumId w:val="53"/>
  </w:num>
  <w:num w:numId="329" w16cid:durableId="1746105597">
    <w:abstractNumId w:val="329"/>
  </w:num>
  <w:num w:numId="330" w16cid:durableId="795952505">
    <w:abstractNumId w:val="419"/>
  </w:num>
  <w:num w:numId="331" w16cid:durableId="858810954">
    <w:abstractNumId w:val="196"/>
  </w:num>
  <w:num w:numId="332" w16cid:durableId="59988685">
    <w:abstractNumId w:val="81"/>
  </w:num>
  <w:num w:numId="333" w16cid:durableId="1722561357">
    <w:abstractNumId w:val="212"/>
  </w:num>
  <w:num w:numId="334" w16cid:durableId="874661442">
    <w:abstractNumId w:val="264"/>
  </w:num>
  <w:num w:numId="335" w16cid:durableId="319844062">
    <w:abstractNumId w:val="454"/>
  </w:num>
  <w:num w:numId="336" w16cid:durableId="591208861">
    <w:abstractNumId w:val="26"/>
  </w:num>
  <w:num w:numId="337" w16cid:durableId="41372571">
    <w:abstractNumId w:val="60"/>
  </w:num>
  <w:num w:numId="338" w16cid:durableId="1690989842">
    <w:abstractNumId w:val="265"/>
  </w:num>
  <w:num w:numId="339" w16cid:durableId="100032418">
    <w:abstractNumId w:val="361"/>
  </w:num>
  <w:num w:numId="340" w16cid:durableId="1044065652">
    <w:abstractNumId w:val="355"/>
  </w:num>
  <w:num w:numId="341" w16cid:durableId="526723178">
    <w:abstractNumId w:val="214"/>
  </w:num>
  <w:num w:numId="342" w16cid:durableId="1943415500">
    <w:abstractNumId w:val="105"/>
  </w:num>
  <w:num w:numId="343" w16cid:durableId="1572929792">
    <w:abstractNumId w:val="203"/>
  </w:num>
  <w:num w:numId="344" w16cid:durableId="92896900">
    <w:abstractNumId w:val="160"/>
  </w:num>
  <w:num w:numId="345" w16cid:durableId="601255600">
    <w:abstractNumId w:val="144"/>
  </w:num>
  <w:num w:numId="346" w16cid:durableId="1581478457">
    <w:abstractNumId w:val="292"/>
  </w:num>
  <w:num w:numId="347" w16cid:durableId="1012799875">
    <w:abstractNumId w:val="348"/>
  </w:num>
  <w:num w:numId="348" w16cid:durableId="1647052237">
    <w:abstractNumId w:val="52"/>
  </w:num>
  <w:num w:numId="349" w16cid:durableId="1006858907">
    <w:abstractNumId w:val="467"/>
  </w:num>
  <w:num w:numId="350" w16cid:durableId="1934508410">
    <w:abstractNumId w:val="100"/>
  </w:num>
  <w:num w:numId="351" w16cid:durableId="203446579">
    <w:abstractNumId w:val="97"/>
  </w:num>
  <w:num w:numId="352" w16cid:durableId="1630475550">
    <w:abstractNumId w:val="207"/>
  </w:num>
  <w:num w:numId="353" w16cid:durableId="775519590">
    <w:abstractNumId w:val="190"/>
  </w:num>
  <w:num w:numId="354" w16cid:durableId="957759053">
    <w:abstractNumId w:val="229"/>
  </w:num>
  <w:num w:numId="355" w16cid:durableId="734396622">
    <w:abstractNumId w:val="284"/>
  </w:num>
  <w:num w:numId="356" w16cid:durableId="610551019">
    <w:abstractNumId w:val="123"/>
  </w:num>
  <w:num w:numId="357" w16cid:durableId="1234924191">
    <w:abstractNumId w:val="218"/>
  </w:num>
  <w:num w:numId="358" w16cid:durableId="95946543">
    <w:abstractNumId w:val="256"/>
  </w:num>
  <w:num w:numId="359" w16cid:durableId="1960329376">
    <w:abstractNumId w:val="418"/>
  </w:num>
  <w:num w:numId="360" w16cid:durableId="1772159337">
    <w:abstractNumId w:val="202"/>
  </w:num>
  <w:num w:numId="361" w16cid:durableId="597101795">
    <w:abstractNumId w:val="347"/>
  </w:num>
  <w:num w:numId="362" w16cid:durableId="1430194454">
    <w:abstractNumId w:val="343"/>
  </w:num>
  <w:num w:numId="363" w16cid:durableId="35546663">
    <w:abstractNumId w:val="421"/>
  </w:num>
  <w:num w:numId="364" w16cid:durableId="1412578694">
    <w:abstractNumId w:val="382"/>
  </w:num>
  <w:num w:numId="365" w16cid:durableId="1650788360">
    <w:abstractNumId w:val="482"/>
  </w:num>
  <w:num w:numId="366" w16cid:durableId="1407342320">
    <w:abstractNumId w:val="313"/>
  </w:num>
  <w:num w:numId="367" w16cid:durableId="2105026758">
    <w:abstractNumId w:val="161"/>
  </w:num>
  <w:num w:numId="368" w16cid:durableId="37780097">
    <w:abstractNumId w:val="31"/>
  </w:num>
  <w:num w:numId="369" w16cid:durableId="1907492276">
    <w:abstractNumId w:val="337"/>
  </w:num>
  <w:num w:numId="370" w16cid:durableId="789667025">
    <w:abstractNumId w:val="127"/>
  </w:num>
  <w:num w:numId="371" w16cid:durableId="2002349711">
    <w:abstractNumId w:val="380"/>
  </w:num>
  <w:num w:numId="372" w16cid:durableId="1415709415">
    <w:abstractNumId w:val="118"/>
  </w:num>
  <w:num w:numId="373" w16cid:durableId="1505435816">
    <w:abstractNumId w:val="470"/>
  </w:num>
  <w:num w:numId="374" w16cid:durableId="1765300186">
    <w:abstractNumId w:val="283"/>
  </w:num>
  <w:num w:numId="375" w16cid:durableId="1118793562">
    <w:abstractNumId w:val="232"/>
  </w:num>
  <w:num w:numId="376" w16cid:durableId="411391368">
    <w:abstractNumId w:val="150"/>
  </w:num>
  <w:num w:numId="377" w16cid:durableId="1480802899">
    <w:abstractNumId w:val="315"/>
  </w:num>
  <w:num w:numId="378" w16cid:durableId="1344816351">
    <w:abstractNumId w:val="399"/>
  </w:num>
  <w:num w:numId="379" w16cid:durableId="1206914137">
    <w:abstractNumId w:val="5"/>
  </w:num>
  <w:num w:numId="380" w16cid:durableId="1423725525">
    <w:abstractNumId w:val="198"/>
  </w:num>
  <w:num w:numId="381" w16cid:durableId="1027870109">
    <w:abstractNumId w:val="103"/>
  </w:num>
  <w:num w:numId="382" w16cid:durableId="1950233027">
    <w:abstractNumId w:val="109"/>
  </w:num>
  <w:num w:numId="383" w16cid:durableId="1742017575">
    <w:abstractNumId w:val="427"/>
  </w:num>
  <w:num w:numId="384" w16cid:durableId="57213760">
    <w:abstractNumId w:val="245"/>
  </w:num>
  <w:num w:numId="385" w16cid:durableId="138765663">
    <w:abstractNumId w:val="14"/>
  </w:num>
  <w:num w:numId="386" w16cid:durableId="365254821">
    <w:abstractNumId w:val="216"/>
  </w:num>
  <w:num w:numId="387" w16cid:durableId="401101172">
    <w:abstractNumId w:val="140"/>
  </w:num>
  <w:num w:numId="388" w16cid:durableId="929464095">
    <w:abstractNumId w:val="84"/>
  </w:num>
  <w:num w:numId="389" w16cid:durableId="419447813">
    <w:abstractNumId w:val="85"/>
  </w:num>
  <w:num w:numId="390" w16cid:durableId="1549563509">
    <w:abstractNumId w:val="77"/>
  </w:num>
  <w:num w:numId="391" w16cid:durableId="1120683932">
    <w:abstractNumId w:val="374"/>
  </w:num>
  <w:num w:numId="392" w16cid:durableId="1171336046">
    <w:abstractNumId w:val="73"/>
  </w:num>
  <w:num w:numId="393" w16cid:durableId="464354917">
    <w:abstractNumId w:val="12"/>
  </w:num>
  <w:num w:numId="394" w16cid:durableId="1371957948">
    <w:abstractNumId w:val="260"/>
  </w:num>
  <w:num w:numId="395" w16cid:durableId="1481460725">
    <w:abstractNumId w:val="328"/>
  </w:num>
  <w:num w:numId="396" w16cid:durableId="646973684">
    <w:abstractNumId w:val="434"/>
  </w:num>
  <w:num w:numId="397" w16cid:durableId="645400496">
    <w:abstractNumId w:val="430"/>
  </w:num>
  <w:num w:numId="398" w16cid:durableId="689380689">
    <w:abstractNumId w:val="394"/>
  </w:num>
  <w:num w:numId="399" w16cid:durableId="1319923854">
    <w:abstractNumId w:val="422"/>
  </w:num>
  <w:num w:numId="400" w16cid:durableId="791706750">
    <w:abstractNumId w:val="308"/>
  </w:num>
  <w:num w:numId="401" w16cid:durableId="1107500663">
    <w:abstractNumId w:val="333"/>
  </w:num>
  <w:num w:numId="402" w16cid:durableId="355155240">
    <w:abstractNumId w:val="433"/>
  </w:num>
  <w:num w:numId="403" w16cid:durableId="392236524">
    <w:abstractNumId w:val="225"/>
  </w:num>
  <w:num w:numId="404" w16cid:durableId="1898585568">
    <w:abstractNumId w:val="491"/>
  </w:num>
  <w:num w:numId="405" w16cid:durableId="310645613">
    <w:abstractNumId w:val="110"/>
  </w:num>
  <w:num w:numId="406" w16cid:durableId="777142012">
    <w:abstractNumId w:val="111"/>
  </w:num>
  <w:num w:numId="407" w16cid:durableId="550574243">
    <w:abstractNumId w:val="352"/>
  </w:num>
  <w:num w:numId="408" w16cid:durableId="135029873">
    <w:abstractNumId w:val="45"/>
  </w:num>
  <w:num w:numId="409" w16cid:durableId="257451883">
    <w:abstractNumId w:val="91"/>
  </w:num>
  <w:num w:numId="410" w16cid:durableId="387343570">
    <w:abstractNumId w:val="330"/>
  </w:num>
  <w:num w:numId="411" w16cid:durableId="1392536182">
    <w:abstractNumId w:val="410"/>
  </w:num>
  <w:num w:numId="412" w16cid:durableId="1275208808">
    <w:abstractNumId w:val="441"/>
  </w:num>
  <w:num w:numId="413" w16cid:durableId="412051889">
    <w:abstractNumId w:val="319"/>
  </w:num>
  <w:num w:numId="414" w16cid:durableId="1677728427">
    <w:abstractNumId w:val="385"/>
  </w:num>
  <w:num w:numId="415" w16cid:durableId="1332874716">
    <w:abstractNumId w:val="390"/>
  </w:num>
  <w:num w:numId="416" w16cid:durableId="1551648048">
    <w:abstractNumId w:val="115"/>
  </w:num>
  <w:num w:numId="417" w16cid:durableId="1387028356">
    <w:abstractNumId w:val="325"/>
  </w:num>
  <w:num w:numId="418" w16cid:durableId="973100746">
    <w:abstractNumId w:val="306"/>
  </w:num>
  <w:num w:numId="419" w16cid:durableId="209652300">
    <w:abstractNumId w:val="224"/>
  </w:num>
  <w:num w:numId="420" w16cid:durableId="511723587">
    <w:abstractNumId w:val="87"/>
  </w:num>
  <w:num w:numId="421" w16cid:durableId="1865095916">
    <w:abstractNumId w:val="377"/>
  </w:num>
  <w:num w:numId="422" w16cid:durableId="958025204">
    <w:abstractNumId w:val="50"/>
  </w:num>
  <w:num w:numId="423" w16cid:durableId="1891574017">
    <w:abstractNumId w:val="188"/>
  </w:num>
  <w:num w:numId="424" w16cid:durableId="1925071193">
    <w:abstractNumId w:val="253"/>
  </w:num>
  <w:num w:numId="425" w16cid:durableId="1120607028">
    <w:abstractNumId w:val="289"/>
  </w:num>
  <w:num w:numId="426" w16cid:durableId="782501586">
    <w:abstractNumId w:val="163"/>
  </w:num>
  <w:num w:numId="427" w16cid:durableId="1274285709">
    <w:abstractNumId w:val="233"/>
  </w:num>
  <w:num w:numId="428" w16cid:durableId="516582315">
    <w:abstractNumId w:val="185"/>
  </w:num>
  <w:num w:numId="429" w16cid:durableId="362483950">
    <w:abstractNumId w:val="477"/>
  </w:num>
  <w:num w:numId="430" w16cid:durableId="629439551">
    <w:abstractNumId w:val="336"/>
  </w:num>
  <w:num w:numId="431" w16cid:durableId="1862892305">
    <w:abstractNumId w:val="488"/>
  </w:num>
  <w:num w:numId="432" w16cid:durableId="1044671949">
    <w:abstractNumId w:val="98"/>
  </w:num>
  <w:num w:numId="433" w16cid:durableId="92363294">
    <w:abstractNumId w:val="376"/>
  </w:num>
  <w:num w:numId="434" w16cid:durableId="211503130">
    <w:abstractNumId w:val="119"/>
  </w:num>
  <w:num w:numId="435" w16cid:durableId="552884668">
    <w:abstractNumId w:val="334"/>
  </w:num>
  <w:num w:numId="436" w16cid:durableId="444544421">
    <w:abstractNumId w:val="210"/>
  </w:num>
  <w:num w:numId="437" w16cid:durableId="766847901">
    <w:abstractNumId w:val="28"/>
  </w:num>
  <w:num w:numId="438" w16cid:durableId="171533792">
    <w:abstractNumId w:val="300"/>
  </w:num>
  <w:num w:numId="439" w16cid:durableId="1676296479">
    <w:abstractNumId w:val="43"/>
  </w:num>
  <w:num w:numId="440" w16cid:durableId="1382094531">
    <w:abstractNumId w:val="221"/>
  </w:num>
  <w:num w:numId="441" w16cid:durableId="961812500">
    <w:abstractNumId w:val="489"/>
  </w:num>
  <w:num w:numId="442" w16cid:durableId="1747648786">
    <w:abstractNumId w:val="462"/>
  </w:num>
  <w:num w:numId="443" w16cid:durableId="940794068">
    <w:abstractNumId w:val="112"/>
  </w:num>
  <w:num w:numId="444" w16cid:durableId="1297564250">
    <w:abstractNumId w:val="351"/>
  </w:num>
  <w:num w:numId="445" w16cid:durableId="1531988280">
    <w:abstractNumId w:val="18"/>
  </w:num>
  <w:num w:numId="446" w16cid:durableId="1771898311">
    <w:abstractNumId w:val="414"/>
  </w:num>
  <w:num w:numId="447" w16cid:durableId="763233796">
    <w:abstractNumId w:val="426"/>
  </w:num>
  <w:num w:numId="448" w16cid:durableId="411198179">
    <w:abstractNumId w:val="235"/>
  </w:num>
  <w:num w:numId="449" w16cid:durableId="163401110">
    <w:abstractNumId w:val="406"/>
  </w:num>
  <w:num w:numId="450" w16cid:durableId="888155206">
    <w:abstractNumId w:val="173"/>
  </w:num>
  <w:num w:numId="451" w16cid:durableId="304971089">
    <w:abstractNumId w:val="251"/>
  </w:num>
  <w:num w:numId="452" w16cid:durableId="390544331">
    <w:abstractNumId w:val="415"/>
  </w:num>
  <w:num w:numId="453" w16cid:durableId="822966879">
    <w:abstractNumId w:val="388"/>
  </w:num>
  <w:num w:numId="454" w16cid:durableId="435028584">
    <w:abstractNumId w:val="63"/>
  </w:num>
  <w:num w:numId="455" w16cid:durableId="122580520">
    <w:abstractNumId w:val="162"/>
  </w:num>
  <w:num w:numId="456" w16cid:durableId="1740401017">
    <w:abstractNumId w:val="86"/>
  </w:num>
  <w:num w:numId="457" w16cid:durableId="1651980538">
    <w:abstractNumId w:val="36"/>
  </w:num>
  <w:num w:numId="458" w16cid:durableId="1911963656">
    <w:abstractNumId w:val="460"/>
  </w:num>
  <w:num w:numId="459" w16cid:durableId="450789107">
    <w:abstractNumId w:val="468"/>
  </w:num>
  <w:num w:numId="460" w16cid:durableId="1522743788">
    <w:abstractNumId w:val="94"/>
  </w:num>
  <w:num w:numId="461" w16cid:durableId="192957703">
    <w:abstractNumId w:val="204"/>
  </w:num>
  <w:num w:numId="462" w16cid:durableId="1425149339">
    <w:abstractNumId w:val="227"/>
  </w:num>
  <w:num w:numId="463" w16cid:durableId="708916058">
    <w:abstractNumId w:val="246"/>
  </w:num>
  <w:num w:numId="464" w16cid:durableId="1260026095">
    <w:abstractNumId w:val="1"/>
  </w:num>
  <w:num w:numId="465" w16cid:durableId="1274483833">
    <w:abstractNumId w:val="9"/>
  </w:num>
  <w:num w:numId="466" w16cid:durableId="1090665854">
    <w:abstractNumId w:val="129"/>
  </w:num>
  <w:num w:numId="467" w16cid:durableId="402071993">
    <w:abstractNumId w:val="156"/>
  </w:num>
  <w:num w:numId="468" w16cid:durableId="2090232685">
    <w:abstractNumId w:val="487"/>
  </w:num>
  <w:num w:numId="469" w16cid:durableId="944843730">
    <w:abstractNumId w:val="444"/>
  </w:num>
  <w:num w:numId="470" w16cid:durableId="1876841648">
    <w:abstractNumId w:val="359"/>
  </w:num>
  <w:num w:numId="471" w16cid:durableId="705181468">
    <w:abstractNumId w:val="481"/>
  </w:num>
  <w:num w:numId="472" w16cid:durableId="1371765407">
    <w:abstractNumId w:val="2"/>
  </w:num>
  <w:num w:numId="473" w16cid:durableId="1222398275">
    <w:abstractNumId w:val="67"/>
  </w:num>
  <w:num w:numId="474" w16cid:durableId="479346020">
    <w:abstractNumId w:val="458"/>
  </w:num>
  <w:num w:numId="475" w16cid:durableId="451171616">
    <w:abstractNumId w:val="445"/>
  </w:num>
  <w:num w:numId="476" w16cid:durableId="597520417">
    <w:abstractNumId w:val="273"/>
  </w:num>
  <w:num w:numId="477" w16cid:durableId="712459348">
    <w:abstractNumId w:val="475"/>
  </w:num>
  <w:num w:numId="478" w16cid:durableId="1277062502">
    <w:abstractNumId w:val="184"/>
  </w:num>
  <w:num w:numId="479" w16cid:durableId="622229807">
    <w:abstractNumId w:val="133"/>
  </w:num>
  <w:num w:numId="480" w16cid:durableId="1234464341">
    <w:abstractNumId w:val="324"/>
  </w:num>
  <w:num w:numId="481" w16cid:durableId="296961374">
    <w:abstractNumId w:val="23"/>
  </w:num>
  <w:num w:numId="482" w16cid:durableId="1981105679">
    <w:abstractNumId w:val="395"/>
  </w:num>
  <w:num w:numId="483" w16cid:durableId="137305313">
    <w:abstractNumId w:val="39"/>
  </w:num>
  <w:num w:numId="484" w16cid:durableId="1047532324">
    <w:abstractNumId w:val="132"/>
  </w:num>
  <w:num w:numId="485" w16cid:durableId="400058341">
    <w:abstractNumId w:val="164"/>
  </w:num>
  <w:num w:numId="486" w16cid:durableId="950236358">
    <w:abstractNumId w:val="393"/>
  </w:num>
  <w:num w:numId="487" w16cid:durableId="1601449815">
    <w:abstractNumId w:val="350"/>
  </w:num>
  <w:num w:numId="488" w16cid:durableId="769736430">
    <w:abstractNumId w:val="59"/>
  </w:num>
  <w:num w:numId="489" w16cid:durableId="1859151436">
    <w:abstractNumId w:val="80"/>
  </w:num>
  <w:num w:numId="490" w16cid:durableId="2144688881">
    <w:abstractNumId w:val="332"/>
  </w:num>
  <w:num w:numId="491" w16cid:durableId="673338478">
    <w:abstractNumId w:val="108"/>
  </w:num>
  <w:num w:numId="492" w16cid:durableId="92727135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63873"/>
    <w:rsid w:val="005A287F"/>
    <w:rsid w:val="00963873"/>
    <w:rsid w:val="00D15419"/>
    <w:rsid w:val="00E04E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7FF4A"/>
  <w15:docId w15:val="{1559F19F-7C3E-4F5B-8D88-0452945B2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300"/>
      <w:outlineLvl w:val="0"/>
    </w:pPr>
    <w:rPr>
      <w:rFonts w:ascii="Arial" w:eastAsia="Arial" w:hAnsi="Arial" w:cs="Arial"/>
      <w:b/>
      <w:bCs/>
      <w:sz w:val="32"/>
      <w:szCs w:val="32"/>
    </w:rPr>
  </w:style>
  <w:style w:type="paragraph" w:styleId="Heading2">
    <w:name w:val="heading 2"/>
    <w:basedOn w:val="Normal"/>
    <w:uiPriority w:val="9"/>
    <w:unhideWhenUsed/>
    <w:qFormat/>
    <w:pPr>
      <w:spacing w:before="242"/>
      <w:ind w:left="300"/>
      <w:outlineLvl w:val="1"/>
    </w:pPr>
    <w:rPr>
      <w:rFonts w:ascii="Arial" w:eastAsia="Arial" w:hAnsi="Arial" w:cs="Arial"/>
      <w:b/>
      <w:bCs/>
      <w:sz w:val="26"/>
      <w:szCs w:val="26"/>
    </w:rPr>
  </w:style>
  <w:style w:type="paragraph" w:styleId="Heading3">
    <w:name w:val="heading 3"/>
    <w:basedOn w:val="Normal"/>
    <w:uiPriority w:val="9"/>
    <w:unhideWhenUsed/>
    <w:qFormat/>
    <w:pPr>
      <w:spacing w:before="145" w:line="275" w:lineRule="exact"/>
      <w:ind w:left="300"/>
      <w:outlineLvl w:val="2"/>
    </w:pPr>
    <w:rPr>
      <w:b/>
      <w:bCs/>
      <w:sz w:val="24"/>
      <w:szCs w:val="24"/>
    </w:rPr>
  </w:style>
  <w:style w:type="paragraph" w:styleId="Heading4">
    <w:name w:val="heading 4"/>
    <w:basedOn w:val="Normal"/>
    <w:uiPriority w:val="9"/>
    <w:unhideWhenUsed/>
    <w:qFormat/>
    <w:pPr>
      <w:spacing w:line="409" w:lineRule="exact"/>
      <w:ind w:left="1020"/>
      <w:outlineLvl w:val="3"/>
    </w:pPr>
    <w:rPr>
      <w:rFonts w:ascii="Garamond" w:eastAsia="Garamond" w:hAnsi="Garamond" w:cs="Garamond"/>
      <w:sz w:val="24"/>
      <w:szCs w:val="24"/>
    </w:rPr>
  </w:style>
  <w:style w:type="paragraph" w:styleId="Heading5">
    <w:name w:val="heading 5"/>
    <w:basedOn w:val="Normal"/>
    <w:uiPriority w:val="9"/>
    <w:unhideWhenUsed/>
    <w:qFormat/>
    <w:pPr>
      <w:spacing w:before="58"/>
      <w:ind w:left="1020"/>
      <w:outlineLvl w:val="4"/>
    </w:pPr>
    <w:rPr>
      <w:i/>
      <w:iCs/>
      <w:sz w:val="24"/>
      <w:szCs w:val="24"/>
    </w:rPr>
  </w:style>
  <w:style w:type="paragraph" w:styleId="Heading6">
    <w:name w:val="heading 6"/>
    <w:basedOn w:val="Normal"/>
    <w:uiPriority w:val="9"/>
    <w:unhideWhenUsed/>
    <w:qFormat/>
    <w:pPr>
      <w:spacing w:before="144"/>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ind w:left="304"/>
    </w:pPr>
    <w:rPr>
      <w:sz w:val="24"/>
      <w:szCs w:val="24"/>
    </w:rPr>
  </w:style>
  <w:style w:type="paragraph" w:styleId="TOC2">
    <w:name w:val="toc 2"/>
    <w:basedOn w:val="Normal"/>
    <w:uiPriority w:val="1"/>
    <w:qFormat/>
    <w:pPr>
      <w:ind w:left="304" w:right="1582" w:firstLine="475"/>
    </w:pPr>
    <w:rPr>
      <w:sz w:val="24"/>
      <w:szCs w:val="24"/>
    </w:rPr>
  </w:style>
  <w:style w:type="paragraph" w:styleId="TOC3">
    <w:name w:val="toc 3"/>
    <w:basedOn w:val="Normal"/>
    <w:uiPriority w:val="1"/>
    <w:qFormat/>
    <w:pPr>
      <w:ind w:left="780"/>
    </w:pPr>
    <w:rPr>
      <w:sz w:val="24"/>
      <w:szCs w:val="24"/>
    </w:rPr>
  </w:style>
  <w:style w:type="paragraph" w:styleId="BodyText">
    <w:name w:val="Body Text"/>
    <w:basedOn w:val="Normal"/>
    <w:uiPriority w:val="1"/>
    <w:qFormat/>
    <w:pPr>
      <w:ind w:left="300"/>
    </w:pPr>
  </w:style>
  <w:style w:type="paragraph" w:styleId="ListParagraph">
    <w:name w:val="List Paragraph"/>
    <w:basedOn w:val="Normal"/>
    <w:uiPriority w:val="1"/>
    <w:qFormat/>
    <w:pPr>
      <w:ind w:left="1020" w:hanging="360"/>
    </w:pPr>
  </w:style>
  <w:style w:type="paragraph" w:customStyle="1" w:styleId="TableParagraph">
    <w:name w:val="Table Paragraph"/>
    <w:basedOn w:val="Normal"/>
    <w:uiPriority w:val="1"/>
    <w:qFormat/>
    <w:pPr>
      <w:spacing w:line="227" w:lineRule="exact"/>
      <w:ind w:left="107"/>
    </w:pPr>
    <w:rPr>
      <w:rFonts w:ascii="Courier New" w:eastAsia="Courier New" w:hAnsi="Courier New" w:cs="Courier New"/>
    </w:rPr>
  </w:style>
  <w:style w:type="paragraph" w:styleId="Header">
    <w:name w:val="header"/>
    <w:basedOn w:val="Normal"/>
    <w:link w:val="HeaderChar"/>
    <w:uiPriority w:val="99"/>
    <w:unhideWhenUsed/>
    <w:rsid w:val="00D15419"/>
    <w:pPr>
      <w:tabs>
        <w:tab w:val="center" w:pos="4513"/>
        <w:tab w:val="right" w:pos="9026"/>
      </w:tabs>
    </w:pPr>
  </w:style>
  <w:style w:type="character" w:customStyle="1" w:styleId="HeaderChar">
    <w:name w:val="Header Char"/>
    <w:basedOn w:val="DefaultParagraphFont"/>
    <w:link w:val="Header"/>
    <w:uiPriority w:val="99"/>
    <w:rsid w:val="00D15419"/>
    <w:rPr>
      <w:rFonts w:ascii="Times New Roman" w:eastAsia="Times New Roman" w:hAnsi="Times New Roman" w:cs="Times New Roman"/>
    </w:rPr>
  </w:style>
  <w:style w:type="paragraph" w:styleId="Footer">
    <w:name w:val="footer"/>
    <w:basedOn w:val="Normal"/>
    <w:link w:val="FooterChar"/>
    <w:uiPriority w:val="99"/>
    <w:unhideWhenUsed/>
    <w:rsid w:val="00D15419"/>
    <w:pPr>
      <w:tabs>
        <w:tab w:val="center" w:pos="4513"/>
        <w:tab w:val="right" w:pos="9026"/>
      </w:tabs>
    </w:pPr>
  </w:style>
  <w:style w:type="character" w:customStyle="1" w:styleId="FooterChar">
    <w:name w:val="Footer Char"/>
    <w:basedOn w:val="DefaultParagraphFont"/>
    <w:link w:val="Footer"/>
    <w:uiPriority w:val="99"/>
    <w:rsid w:val="00D15419"/>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99" Type="http://schemas.openxmlformats.org/officeDocument/2006/relationships/image" Target="media/image254.jpeg"/><Relationship Id="rId21" Type="http://schemas.openxmlformats.org/officeDocument/2006/relationships/image" Target="media/image4.png"/><Relationship Id="rId63" Type="http://schemas.openxmlformats.org/officeDocument/2006/relationships/image" Target="media/image42.jpeg"/><Relationship Id="rId159" Type="http://schemas.openxmlformats.org/officeDocument/2006/relationships/image" Target="media/image124.png"/><Relationship Id="rId324" Type="http://schemas.openxmlformats.org/officeDocument/2006/relationships/hyperlink" Target="mailto:bpb@vsnl.com" TargetMode="External"/><Relationship Id="rId170" Type="http://schemas.openxmlformats.org/officeDocument/2006/relationships/image" Target="media/image134.jpeg"/><Relationship Id="rId226" Type="http://schemas.openxmlformats.org/officeDocument/2006/relationships/image" Target="media/image189.png"/><Relationship Id="rId268" Type="http://schemas.openxmlformats.org/officeDocument/2006/relationships/image" Target="media/image228.png"/><Relationship Id="rId32" Type="http://schemas.openxmlformats.org/officeDocument/2006/relationships/image" Target="media/image14.jpeg"/><Relationship Id="rId74" Type="http://schemas.openxmlformats.org/officeDocument/2006/relationships/image" Target="media/image52.png"/><Relationship Id="rId128" Type="http://schemas.openxmlformats.org/officeDocument/2006/relationships/image" Target="media/image93.png"/><Relationship Id="rId5" Type="http://schemas.openxmlformats.org/officeDocument/2006/relationships/footnotes" Target="footnotes.xml"/><Relationship Id="rId181" Type="http://schemas.openxmlformats.org/officeDocument/2006/relationships/hyperlink" Target="http://www.soa.com/" TargetMode="External"/><Relationship Id="rId237" Type="http://schemas.openxmlformats.org/officeDocument/2006/relationships/image" Target="media/image200.png"/><Relationship Id="rId279" Type="http://schemas.openxmlformats.org/officeDocument/2006/relationships/image" Target="media/image234.jpeg"/><Relationship Id="rId43" Type="http://schemas.openxmlformats.org/officeDocument/2006/relationships/image" Target="media/image25.png"/><Relationship Id="rId139" Type="http://schemas.openxmlformats.org/officeDocument/2006/relationships/image" Target="media/image104.png"/><Relationship Id="rId290" Type="http://schemas.openxmlformats.org/officeDocument/2006/relationships/image" Target="media/image245.png"/><Relationship Id="rId304" Type="http://schemas.openxmlformats.org/officeDocument/2006/relationships/image" Target="media/image259.png"/><Relationship Id="rId85" Type="http://schemas.openxmlformats.org/officeDocument/2006/relationships/image" Target="media/image59.png"/><Relationship Id="rId150" Type="http://schemas.openxmlformats.org/officeDocument/2006/relationships/image" Target="media/image115.png"/><Relationship Id="rId192" Type="http://schemas.openxmlformats.org/officeDocument/2006/relationships/image" Target="media/image155.jpeg"/><Relationship Id="rId206" Type="http://schemas.openxmlformats.org/officeDocument/2006/relationships/image" Target="media/image169.jpeg"/><Relationship Id="rId248" Type="http://schemas.openxmlformats.org/officeDocument/2006/relationships/image" Target="media/image211.png"/><Relationship Id="rId12" Type="http://schemas.openxmlformats.org/officeDocument/2006/relationships/footer" Target="footer3.xml"/><Relationship Id="rId108" Type="http://schemas.openxmlformats.org/officeDocument/2006/relationships/image" Target="media/image77.png"/><Relationship Id="rId315" Type="http://schemas.openxmlformats.org/officeDocument/2006/relationships/hyperlink" Target="mailto:shiv_koirala@yahoo.com" TargetMode="External"/><Relationship Id="rId54" Type="http://schemas.openxmlformats.org/officeDocument/2006/relationships/hyperlink" Target="http://www.w3.org/TR/wsdl" TargetMode="External"/><Relationship Id="rId96" Type="http://schemas.openxmlformats.org/officeDocument/2006/relationships/image" Target="media/image69.png"/><Relationship Id="rId161" Type="http://schemas.openxmlformats.org/officeDocument/2006/relationships/image" Target="media/image126.jpeg"/><Relationship Id="rId217" Type="http://schemas.openxmlformats.org/officeDocument/2006/relationships/image" Target="media/image180.jpeg"/><Relationship Id="rId259" Type="http://schemas.openxmlformats.org/officeDocument/2006/relationships/hyperlink" Target="http://yourpcname/reports/home.aspx" TargetMode="External"/><Relationship Id="rId23" Type="http://schemas.openxmlformats.org/officeDocument/2006/relationships/image" Target="media/image6.jpeg"/><Relationship Id="rId119" Type="http://schemas.openxmlformats.org/officeDocument/2006/relationships/image" Target="media/image88.png"/><Relationship Id="rId270" Type="http://schemas.openxmlformats.org/officeDocument/2006/relationships/hyperlink" Target="http://localhost/ReportServer/ReportService2005.asmx" TargetMode="External"/><Relationship Id="rId326" Type="http://schemas.openxmlformats.org/officeDocument/2006/relationships/hyperlink" Target="mailto:shiv_koirala@yahoo.com" TargetMode="External"/><Relationship Id="rId65" Type="http://schemas.openxmlformats.org/officeDocument/2006/relationships/hyperlink" Target="http://www.querystring.com/login.asp?login=testing" TargetMode="External"/><Relationship Id="rId130" Type="http://schemas.openxmlformats.org/officeDocument/2006/relationships/image" Target="media/image95.jpeg"/><Relationship Id="rId172" Type="http://schemas.openxmlformats.org/officeDocument/2006/relationships/image" Target="media/image136.jpeg"/><Relationship Id="rId228" Type="http://schemas.openxmlformats.org/officeDocument/2006/relationships/image" Target="media/image191.png"/><Relationship Id="rId281" Type="http://schemas.openxmlformats.org/officeDocument/2006/relationships/image" Target="media/image236.jpeg"/><Relationship Id="rId34" Type="http://schemas.openxmlformats.org/officeDocument/2006/relationships/image" Target="media/image16.png"/><Relationship Id="rId76" Type="http://schemas.openxmlformats.org/officeDocument/2006/relationships/image" Target="media/image54.png"/><Relationship Id="rId141" Type="http://schemas.openxmlformats.org/officeDocument/2006/relationships/image" Target="media/image106.png"/><Relationship Id="rId7" Type="http://schemas.openxmlformats.org/officeDocument/2006/relationships/header" Target="header1.xml"/><Relationship Id="rId183" Type="http://schemas.openxmlformats.org/officeDocument/2006/relationships/image" Target="media/image146.jpeg"/><Relationship Id="rId239" Type="http://schemas.openxmlformats.org/officeDocument/2006/relationships/image" Target="media/image202.png"/><Relationship Id="rId250" Type="http://schemas.openxmlformats.org/officeDocument/2006/relationships/image" Target="media/image213.png"/><Relationship Id="rId271" Type="http://schemas.openxmlformats.org/officeDocument/2006/relationships/image" Target="media/image229.jpeg"/><Relationship Id="rId292" Type="http://schemas.openxmlformats.org/officeDocument/2006/relationships/image" Target="media/image247.jpeg"/><Relationship Id="rId306" Type="http://schemas.openxmlformats.org/officeDocument/2006/relationships/image" Target="media/image261.png"/><Relationship Id="rId24" Type="http://schemas.openxmlformats.org/officeDocument/2006/relationships/image" Target="media/image7.png"/><Relationship Id="rId45" Type="http://schemas.openxmlformats.org/officeDocument/2006/relationships/image" Target="media/image27.png"/><Relationship Id="rId66" Type="http://schemas.openxmlformats.org/officeDocument/2006/relationships/image" Target="media/image44.png"/><Relationship Id="rId87" Type="http://schemas.openxmlformats.org/officeDocument/2006/relationships/hyperlink" Target="mailto:shiv_koirala@yahoo.com" TargetMode="External"/><Relationship Id="rId110" Type="http://schemas.openxmlformats.org/officeDocument/2006/relationships/image" Target="media/image79.png"/><Relationship Id="rId131" Type="http://schemas.openxmlformats.org/officeDocument/2006/relationships/image" Target="media/image96.jpeg"/><Relationship Id="rId327" Type="http://schemas.openxmlformats.org/officeDocument/2006/relationships/fontTable" Target="fontTable.xml"/><Relationship Id="rId152" Type="http://schemas.openxmlformats.org/officeDocument/2006/relationships/image" Target="media/image117.jpeg"/><Relationship Id="rId173" Type="http://schemas.openxmlformats.org/officeDocument/2006/relationships/image" Target="media/image137.jpeg"/><Relationship Id="rId194" Type="http://schemas.openxmlformats.org/officeDocument/2006/relationships/image" Target="media/image157.jpeg"/><Relationship Id="rId208" Type="http://schemas.openxmlformats.org/officeDocument/2006/relationships/image" Target="media/image171.jpeg"/><Relationship Id="rId229" Type="http://schemas.openxmlformats.org/officeDocument/2006/relationships/image" Target="media/image192.png"/><Relationship Id="rId240" Type="http://schemas.openxmlformats.org/officeDocument/2006/relationships/image" Target="media/image203.jpeg"/><Relationship Id="rId261" Type="http://schemas.openxmlformats.org/officeDocument/2006/relationships/hyperlink" Target="http://yourpcname/reportserver/" TargetMode="External"/><Relationship Id="rId14" Type="http://schemas.openxmlformats.org/officeDocument/2006/relationships/hyperlink" Target="mailto:shiv_koirala@yahoo.com" TargetMode="External"/><Relationship Id="rId35" Type="http://schemas.openxmlformats.org/officeDocument/2006/relationships/image" Target="media/image17.jpe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hyperlink" Target="mailto:bpb@bol.net.in" TargetMode="External"/><Relationship Id="rId282" Type="http://schemas.openxmlformats.org/officeDocument/2006/relationships/image" Target="media/image237.jpeg"/><Relationship Id="rId317" Type="http://schemas.openxmlformats.org/officeDocument/2006/relationships/image" Target="media/image264.png"/><Relationship Id="rId8" Type="http://schemas.openxmlformats.org/officeDocument/2006/relationships/header" Target="header2.xml"/><Relationship Id="rId98" Type="http://schemas.openxmlformats.org/officeDocument/2006/relationships/image" Target="media/image71.png"/><Relationship Id="rId121" Type="http://schemas.openxmlformats.org/officeDocument/2006/relationships/image" Target="media/image90.jpeg"/><Relationship Id="rId142" Type="http://schemas.openxmlformats.org/officeDocument/2006/relationships/image" Target="media/image107.png"/><Relationship Id="rId163" Type="http://schemas.openxmlformats.org/officeDocument/2006/relationships/hyperlink" Target="http://www-306.ibm.com/" TargetMode="External"/><Relationship Id="rId184" Type="http://schemas.openxmlformats.org/officeDocument/2006/relationships/image" Target="media/image147.jpeg"/><Relationship Id="rId219" Type="http://schemas.openxmlformats.org/officeDocument/2006/relationships/image" Target="media/image182.jpeg"/><Relationship Id="rId230" Type="http://schemas.openxmlformats.org/officeDocument/2006/relationships/image" Target="media/image193.png"/><Relationship Id="rId251" Type="http://schemas.openxmlformats.org/officeDocument/2006/relationships/image" Target="media/image214.png"/><Relationship Id="rId25" Type="http://schemas.openxmlformats.org/officeDocument/2006/relationships/image" Target="media/image8.png"/><Relationship Id="rId46" Type="http://schemas.openxmlformats.org/officeDocument/2006/relationships/image" Target="media/image28.png"/><Relationship Id="rId67" Type="http://schemas.openxmlformats.org/officeDocument/2006/relationships/image" Target="media/image45.jpeg"/><Relationship Id="rId272" Type="http://schemas.openxmlformats.org/officeDocument/2006/relationships/image" Target="media/image230.jpeg"/><Relationship Id="rId293" Type="http://schemas.openxmlformats.org/officeDocument/2006/relationships/image" Target="media/image248.jpeg"/><Relationship Id="rId307" Type="http://schemas.openxmlformats.org/officeDocument/2006/relationships/image" Target="media/image262.jpeg"/><Relationship Id="rId328" Type="http://schemas.openxmlformats.org/officeDocument/2006/relationships/theme" Target="theme/theme1.xml"/><Relationship Id="rId88" Type="http://schemas.openxmlformats.org/officeDocument/2006/relationships/image" Target="media/image61.png"/><Relationship Id="rId111" Type="http://schemas.openxmlformats.org/officeDocument/2006/relationships/image" Target="media/image80.jpeg"/><Relationship Id="rId132" Type="http://schemas.openxmlformats.org/officeDocument/2006/relationships/image" Target="media/image97.jpeg"/><Relationship Id="rId153" Type="http://schemas.openxmlformats.org/officeDocument/2006/relationships/image" Target="media/image118.jpeg"/><Relationship Id="rId174" Type="http://schemas.openxmlformats.org/officeDocument/2006/relationships/image" Target="media/image138.png"/><Relationship Id="rId195" Type="http://schemas.openxmlformats.org/officeDocument/2006/relationships/image" Target="media/image158.png"/><Relationship Id="rId209" Type="http://schemas.openxmlformats.org/officeDocument/2006/relationships/image" Target="media/image172.jpeg"/><Relationship Id="rId220" Type="http://schemas.openxmlformats.org/officeDocument/2006/relationships/image" Target="media/image183.png"/><Relationship Id="rId241" Type="http://schemas.openxmlformats.org/officeDocument/2006/relationships/image" Target="media/image204.jpeg"/><Relationship Id="rId15" Type="http://schemas.openxmlformats.org/officeDocument/2006/relationships/hyperlink" Target="mailto:shiv_koirala@yahoo.com" TargetMode="External"/><Relationship Id="rId36" Type="http://schemas.openxmlformats.org/officeDocument/2006/relationships/image" Target="media/image18.jpeg"/><Relationship Id="rId57" Type="http://schemas.openxmlformats.org/officeDocument/2006/relationships/image" Target="media/image36.jpeg"/><Relationship Id="rId262" Type="http://schemas.openxmlformats.org/officeDocument/2006/relationships/image" Target="media/image223.png"/><Relationship Id="rId283" Type="http://schemas.openxmlformats.org/officeDocument/2006/relationships/image" Target="media/image238.png"/><Relationship Id="rId318" Type="http://schemas.openxmlformats.org/officeDocument/2006/relationships/image" Target="media/image265.png"/><Relationship Id="rId78" Type="http://schemas.openxmlformats.org/officeDocument/2006/relationships/image" Target="media/image56.png"/><Relationship Id="rId99" Type="http://schemas.openxmlformats.org/officeDocument/2006/relationships/image" Target="media/image72.jpeg"/><Relationship Id="rId101" Type="http://schemas.openxmlformats.org/officeDocument/2006/relationships/hyperlink" Target="mailto:bpb@bol.net.in" TargetMode="External"/><Relationship Id="rId122" Type="http://schemas.openxmlformats.org/officeDocument/2006/relationships/image" Target="media/image91.png"/><Relationship Id="rId143" Type="http://schemas.openxmlformats.org/officeDocument/2006/relationships/image" Target="media/image108.png"/><Relationship Id="rId164" Type="http://schemas.openxmlformats.org/officeDocument/2006/relationships/image" Target="media/image128.jpeg"/><Relationship Id="rId185" Type="http://schemas.openxmlformats.org/officeDocument/2006/relationships/image" Target="media/image148.jpeg"/><Relationship Id="rId9" Type="http://schemas.openxmlformats.org/officeDocument/2006/relationships/footer" Target="footer1.xml"/><Relationship Id="rId210" Type="http://schemas.openxmlformats.org/officeDocument/2006/relationships/image" Target="media/image173.jpeg"/><Relationship Id="rId26" Type="http://schemas.openxmlformats.org/officeDocument/2006/relationships/image" Target="media/image9.png"/><Relationship Id="rId231" Type="http://schemas.openxmlformats.org/officeDocument/2006/relationships/image" Target="media/image194.png"/><Relationship Id="rId252" Type="http://schemas.openxmlformats.org/officeDocument/2006/relationships/image" Target="media/image215.png"/><Relationship Id="rId273" Type="http://schemas.openxmlformats.org/officeDocument/2006/relationships/image" Target="media/image231.png"/><Relationship Id="rId294" Type="http://schemas.openxmlformats.org/officeDocument/2006/relationships/image" Target="media/image249.jpeg"/><Relationship Id="rId308" Type="http://schemas.openxmlformats.org/officeDocument/2006/relationships/hyperlink" Target="mailto:shiv_koirala@yahoo.com" TargetMode="External"/><Relationship Id="rId329" Type="http://schemas.openxmlformats.org/officeDocument/2006/relationships/customXml" Target="../customXml/item1.xml"/><Relationship Id="rId47" Type="http://schemas.openxmlformats.org/officeDocument/2006/relationships/image" Target="media/image29.jpeg"/><Relationship Id="rId68" Type="http://schemas.openxmlformats.org/officeDocument/2006/relationships/image" Target="media/image46.png"/><Relationship Id="rId89" Type="http://schemas.openxmlformats.org/officeDocument/2006/relationships/image" Target="media/image62.png"/><Relationship Id="rId112" Type="http://schemas.openxmlformats.org/officeDocument/2006/relationships/image" Target="media/image81.jpeg"/><Relationship Id="rId133" Type="http://schemas.openxmlformats.org/officeDocument/2006/relationships/image" Target="media/image98.jpeg"/><Relationship Id="rId154" Type="http://schemas.openxmlformats.org/officeDocument/2006/relationships/image" Target="media/image119.png"/><Relationship Id="rId175" Type="http://schemas.openxmlformats.org/officeDocument/2006/relationships/image" Target="media/image139.png"/><Relationship Id="rId196" Type="http://schemas.openxmlformats.org/officeDocument/2006/relationships/image" Target="media/image159.jpeg"/><Relationship Id="rId200" Type="http://schemas.openxmlformats.org/officeDocument/2006/relationships/image" Target="media/image163.jpeg"/><Relationship Id="rId16" Type="http://schemas.openxmlformats.org/officeDocument/2006/relationships/hyperlink" Target="mailto:shiv_koirala@yahoo.com" TargetMode="External"/><Relationship Id="rId221" Type="http://schemas.openxmlformats.org/officeDocument/2006/relationships/image" Target="media/image184.jpeg"/><Relationship Id="rId242" Type="http://schemas.openxmlformats.org/officeDocument/2006/relationships/image" Target="media/image205.png"/><Relationship Id="rId263" Type="http://schemas.openxmlformats.org/officeDocument/2006/relationships/image" Target="media/image224.png"/><Relationship Id="rId284" Type="http://schemas.openxmlformats.org/officeDocument/2006/relationships/image" Target="media/image239.png"/><Relationship Id="rId319" Type="http://schemas.openxmlformats.org/officeDocument/2006/relationships/image" Target="media/image266.png"/><Relationship Id="rId37" Type="http://schemas.openxmlformats.org/officeDocument/2006/relationships/image" Target="media/image19.png"/><Relationship Id="rId58" Type="http://schemas.openxmlformats.org/officeDocument/2006/relationships/image" Target="media/image37.png"/><Relationship Id="rId79" Type="http://schemas.openxmlformats.org/officeDocument/2006/relationships/image" Target="media/image57.jpeg"/><Relationship Id="rId102" Type="http://schemas.openxmlformats.org/officeDocument/2006/relationships/image" Target="media/image73.png"/><Relationship Id="rId123" Type="http://schemas.openxmlformats.org/officeDocument/2006/relationships/image" Target="media/image92.png"/><Relationship Id="rId144" Type="http://schemas.openxmlformats.org/officeDocument/2006/relationships/image" Target="media/image109.png"/><Relationship Id="rId330" Type="http://schemas.openxmlformats.org/officeDocument/2006/relationships/customXml" Target="../customXml/item2.xml"/><Relationship Id="rId90" Type="http://schemas.openxmlformats.org/officeDocument/2006/relationships/image" Target="media/image63.png"/><Relationship Id="rId165" Type="http://schemas.openxmlformats.org/officeDocument/2006/relationships/image" Target="media/image129.jpeg"/><Relationship Id="rId186" Type="http://schemas.openxmlformats.org/officeDocument/2006/relationships/image" Target="media/image149.png"/><Relationship Id="rId211" Type="http://schemas.openxmlformats.org/officeDocument/2006/relationships/image" Target="media/image174.png"/><Relationship Id="rId232" Type="http://schemas.openxmlformats.org/officeDocument/2006/relationships/image" Target="media/image195.png"/><Relationship Id="rId253" Type="http://schemas.openxmlformats.org/officeDocument/2006/relationships/image" Target="media/image216.jpeg"/><Relationship Id="rId274" Type="http://schemas.openxmlformats.org/officeDocument/2006/relationships/hyperlink" Target="http://localhost/reports" TargetMode="External"/><Relationship Id="rId295" Type="http://schemas.openxmlformats.org/officeDocument/2006/relationships/image" Target="media/image250.jpeg"/><Relationship Id="rId309" Type="http://schemas.openxmlformats.org/officeDocument/2006/relationships/hyperlink" Target="mailto:shiv_koirala@yahoo.com" TargetMode="External"/><Relationship Id="rId27" Type="http://schemas.openxmlformats.org/officeDocument/2006/relationships/image" Target="media/image10.jpeg"/><Relationship Id="rId48" Type="http://schemas.openxmlformats.org/officeDocument/2006/relationships/image" Target="media/image30.png"/><Relationship Id="rId69" Type="http://schemas.openxmlformats.org/officeDocument/2006/relationships/image" Target="media/image47.png"/><Relationship Id="rId113" Type="http://schemas.openxmlformats.org/officeDocument/2006/relationships/image" Target="media/image82.jpeg"/><Relationship Id="rId134" Type="http://schemas.openxmlformats.org/officeDocument/2006/relationships/image" Target="media/image99.jpeg"/><Relationship Id="rId320" Type="http://schemas.openxmlformats.org/officeDocument/2006/relationships/image" Target="media/image267.png"/><Relationship Id="rId80" Type="http://schemas.openxmlformats.org/officeDocument/2006/relationships/image" Target="media/image58.png"/><Relationship Id="rId155" Type="http://schemas.openxmlformats.org/officeDocument/2006/relationships/image" Target="media/image120.png"/><Relationship Id="rId176" Type="http://schemas.openxmlformats.org/officeDocument/2006/relationships/image" Target="media/image140.jpeg"/><Relationship Id="rId197" Type="http://schemas.openxmlformats.org/officeDocument/2006/relationships/image" Target="media/image160.jpeg"/><Relationship Id="rId201" Type="http://schemas.openxmlformats.org/officeDocument/2006/relationships/image" Target="media/image164.jpeg"/><Relationship Id="rId222" Type="http://schemas.openxmlformats.org/officeDocument/2006/relationships/image" Target="media/image185.jpeg"/><Relationship Id="rId243" Type="http://schemas.openxmlformats.org/officeDocument/2006/relationships/image" Target="media/image206.png"/><Relationship Id="rId264" Type="http://schemas.openxmlformats.org/officeDocument/2006/relationships/image" Target="media/image225.jpeg"/><Relationship Id="rId285" Type="http://schemas.openxmlformats.org/officeDocument/2006/relationships/image" Target="media/image240.png"/><Relationship Id="rId17" Type="http://schemas.openxmlformats.org/officeDocument/2006/relationships/image" Target="media/image2.png"/><Relationship Id="rId38" Type="http://schemas.openxmlformats.org/officeDocument/2006/relationships/image" Target="media/image20.png"/><Relationship Id="rId59" Type="http://schemas.openxmlformats.org/officeDocument/2006/relationships/image" Target="media/image38.jpeg"/><Relationship Id="rId103" Type="http://schemas.openxmlformats.org/officeDocument/2006/relationships/image" Target="media/image74.png"/><Relationship Id="rId124" Type="http://schemas.openxmlformats.org/officeDocument/2006/relationships/hyperlink" Target="mailto:bpb@bol.net.in" TargetMode="External"/><Relationship Id="rId310" Type="http://schemas.openxmlformats.org/officeDocument/2006/relationships/hyperlink" Target="mailto:shiv_koirala@yahoo.com" TargetMode="External"/><Relationship Id="rId70" Type="http://schemas.openxmlformats.org/officeDocument/2006/relationships/image" Target="media/image48.png"/><Relationship Id="rId91" Type="http://schemas.openxmlformats.org/officeDocument/2006/relationships/image" Target="media/image64.jpeg"/><Relationship Id="rId145" Type="http://schemas.openxmlformats.org/officeDocument/2006/relationships/image" Target="media/image110.png"/><Relationship Id="rId166" Type="http://schemas.openxmlformats.org/officeDocument/2006/relationships/image" Target="media/image130.jpeg"/><Relationship Id="rId187" Type="http://schemas.openxmlformats.org/officeDocument/2006/relationships/image" Target="media/image150.jpeg"/><Relationship Id="rId331" Type="http://schemas.openxmlformats.org/officeDocument/2006/relationships/customXml" Target="../customXml/item3.xml"/><Relationship Id="rId1" Type="http://schemas.openxmlformats.org/officeDocument/2006/relationships/numbering" Target="numbering.xml"/><Relationship Id="rId212" Type="http://schemas.openxmlformats.org/officeDocument/2006/relationships/image" Target="media/image175.png"/><Relationship Id="rId233" Type="http://schemas.openxmlformats.org/officeDocument/2006/relationships/image" Target="media/image196.png"/><Relationship Id="rId254" Type="http://schemas.openxmlformats.org/officeDocument/2006/relationships/image" Target="media/image217.jpeg"/><Relationship Id="rId28" Type="http://schemas.openxmlformats.org/officeDocument/2006/relationships/image" Target="media/image11.png"/><Relationship Id="rId49" Type="http://schemas.openxmlformats.org/officeDocument/2006/relationships/image" Target="media/image31.jpeg"/><Relationship Id="rId114" Type="http://schemas.openxmlformats.org/officeDocument/2006/relationships/image" Target="media/image83.jpeg"/><Relationship Id="rId275" Type="http://schemas.openxmlformats.org/officeDocument/2006/relationships/image" Target="media/image232.png"/><Relationship Id="rId296" Type="http://schemas.openxmlformats.org/officeDocument/2006/relationships/image" Target="media/image251.jpeg"/><Relationship Id="rId300" Type="http://schemas.openxmlformats.org/officeDocument/2006/relationships/image" Target="media/image255.png"/><Relationship Id="rId60" Type="http://schemas.openxmlformats.org/officeDocument/2006/relationships/image" Target="media/image39.jpeg"/><Relationship Id="rId81" Type="http://schemas.openxmlformats.org/officeDocument/2006/relationships/hyperlink" Target="http://www.yahoo.com/" TargetMode="External"/><Relationship Id="rId135" Type="http://schemas.openxmlformats.org/officeDocument/2006/relationships/image" Target="media/image100.jpeg"/><Relationship Id="rId156" Type="http://schemas.openxmlformats.org/officeDocument/2006/relationships/image" Target="media/image121.png"/><Relationship Id="rId177" Type="http://schemas.openxmlformats.org/officeDocument/2006/relationships/image" Target="media/image141.jpeg"/><Relationship Id="rId198" Type="http://schemas.openxmlformats.org/officeDocument/2006/relationships/image" Target="media/image161.jpeg"/><Relationship Id="rId321" Type="http://schemas.openxmlformats.org/officeDocument/2006/relationships/image" Target="media/image268.png"/><Relationship Id="rId202" Type="http://schemas.openxmlformats.org/officeDocument/2006/relationships/image" Target="media/image165.jpeg"/><Relationship Id="rId223" Type="http://schemas.openxmlformats.org/officeDocument/2006/relationships/image" Target="media/image186.jpeg"/><Relationship Id="rId244" Type="http://schemas.openxmlformats.org/officeDocument/2006/relationships/image" Target="media/image207.png"/><Relationship Id="rId18" Type="http://schemas.openxmlformats.org/officeDocument/2006/relationships/image" Target="media/image3.png"/><Relationship Id="rId39" Type="http://schemas.openxmlformats.org/officeDocument/2006/relationships/image" Target="media/image21.png"/><Relationship Id="rId265" Type="http://schemas.openxmlformats.org/officeDocument/2006/relationships/hyperlink" Target="http://localhost/Reports/Pages/Folder.aspx" TargetMode="External"/><Relationship Id="rId286" Type="http://schemas.openxmlformats.org/officeDocument/2006/relationships/image" Target="media/image241.png"/><Relationship Id="rId50" Type="http://schemas.openxmlformats.org/officeDocument/2006/relationships/image" Target="media/image32.jpeg"/><Relationship Id="rId104" Type="http://schemas.openxmlformats.org/officeDocument/2006/relationships/image" Target="media/image75.png"/><Relationship Id="rId125" Type="http://schemas.openxmlformats.org/officeDocument/2006/relationships/hyperlink" Target="mailto:bpb@vsnl.com" TargetMode="External"/><Relationship Id="rId146" Type="http://schemas.openxmlformats.org/officeDocument/2006/relationships/image" Target="media/image111.png"/><Relationship Id="rId167" Type="http://schemas.openxmlformats.org/officeDocument/2006/relationships/image" Target="media/image131.png"/><Relationship Id="rId188" Type="http://schemas.openxmlformats.org/officeDocument/2006/relationships/image" Target="media/image151.jpeg"/><Relationship Id="rId311" Type="http://schemas.openxmlformats.org/officeDocument/2006/relationships/hyperlink" Target="mailto:shiv_koirala@yahoo.com" TargetMode="External"/><Relationship Id="rId71" Type="http://schemas.openxmlformats.org/officeDocument/2006/relationships/image" Target="media/image49.jpeg"/><Relationship Id="rId92" Type="http://schemas.openxmlformats.org/officeDocument/2006/relationships/image" Target="media/image65.png"/><Relationship Id="rId213" Type="http://schemas.openxmlformats.org/officeDocument/2006/relationships/image" Target="media/image176.jpeg"/><Relationship Id="rId234" Type="http://schemas.openxmlformats.org/officeDocument/2006/relationships/image" Target="media/image197.png"/><Relationship Id="rId2" Type="http://schemas.openxmlformats.org/officeDocument/2006/relationships/styles" Target="styles.xml"/><Relationship Id="rId29" Type="http://schemas.openxmlformats.org/officeDocument/2006/relationships/hyperlink" Target="http://www.microsoft.com/" TargetMode="External"/><Relationship Id="rId255" Type="http://schemas.openxmlformats.org/officeDocument/2006/relationships/image" Target="media/image218.jpeg"/><Relationship Id="rId276" Type="http://schemas.openxmlformats.org/officeDocument/2006/relationships/hyperlink" Target="http://www.globalknowledge.com/" TargetMode="External"/><Relationship Id="rId297" Type="http://schemas.openxmlformats.org/officeDocument/2006/relationships/image" Target="media/image252.jpeg"/><Relationship Id="rId40" Type="http://schemas.openxmlformats.org/officeDocument/2006/relationships/image" Target="media/image22.jpeg"/><Relationship Id="rId115" Type="http://schemas.openxmlformats.org/officeDocument/2006/relationships/image" Target="media/image84.png"/><Relationship Id="rId136" Type="http://schemas.openxmlformats.org/officeDocument/2006/relationships/image" Target="media/image101.jpeg"/><Relationship Id="rId157" Type="http://schemas.openxmlformats.org/officeDocument/2006/relationships/image" Target="media/image122.png"/><Relationship Id="rId178" Type="http://schemas.openxmlformats.org/officeDocument/2006/relationships/image" Target="media/image142.jpeg"/><Relationship Id="rId301" Type="http://schemas.openxmlformats.org/officeDocument/2006/relationships/image" Target="media/image256.jpeg"/><Relationship Id="rId322" Type="http://schemas.openxmlformats.org/officeDocument/2006/relationships/image" Target="media/image269.png"/><Relationship Id="rId61" Type="http://schemas.openxmlformats.org/officeDocument/2006/relationships/image" Target="media/image40.jpeg"/><Relationship Id="rId82" Type="http://schemas.openxmlformats.org/officeDocument/2006/relationships/hyperlink" Target="http://www.microsoft.com/" TargetMode="External"/><Relationship Id="rId199" Type="http://schemas.openxmlformats.org/officeDocument/2006/relationships/image" Target="media/image162.jpeg"/><Relationship Id="rId203" Type="http://schemas.openxmlformats.org/officeDocument/2006/relationships/image" Target="media/image166.jpeg"/><Relationship Id="rId19" Type="http://schemas.openxmlformats.org/officeDocument/2006/relationships/hyperlink" Target="mailto:shiv_koirala@yahoo.com" TargetMode="External"/><Relationship Id="rId224" Type="http://schemas.openxmlformats.org/officeDocument/2006/relationships/image" Target="media/image187.jpeg"/><Relationship Id="rId245" Type="http://schemas.openxmlformats.org/officeDocument/2006/relationships/image" Target="media/image208.png"/><Relationship Id="rId266" Type="http://schemas.openxmlformats.org/officeDocument/2006/relationships/image" Target="media/image226.png"/><Relationship Id="rId287" Type="http://schemas.openxmlformats.org/officeDocument/2006/relationships/image" Target="media/image242.png"/><Relationship Id="rId30" Type="http://schemas.openxmlformats.org/officeDocument/2006/relationships/image" Target="media/image12.jpeg"/><Relationship Id="rId105" Type="http://schemas.openxmlformats.org/officeDocument/2006/relationships/image" Target="media/image76.png"/><Relationship Id="rId126" Type="http://schemas.openxmlformats.org/officeDocument/2006/relationships/hyperlink" Target="mailto:bpb@bol.net.in" TargetMode="External"/><Relationship Id="rId147" Type="http://schemas.openxmlformats.org/officeDocument/2006/relationships/image" Target="media/image112.png"/><Relationship Id="rId168" Type="http://schemas.openxmlformats.org/officeDocument/2006/relationships/image" Target="media/image132.jpeg"/><Relationship Id="rId312" Type="http://schemas.openxmlformats.org/officeDocument/2006/relationships/hyperlink" Target="mailto:shiv_koirala@yahoo.com" TargetMode="External"/><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66.jpeg"/><Relationship Id="rId189" Type="http://schemas.openxmlformats.org/officeDocument/2006/relationships/image" Target="media/image152.png"/><Relationship Id="rId3" Type="http://schemas.openxmlformats.org/officeDocument/2006/relationships/settings" Target="settings.xml"/><Relationship Id="rId214" Type="http://schemas.openxmlformats.org/officeDocument/2006/relationships/image" Target="media/image177.jpeg"/><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hyperlink" Target="http://www.globalknowledge.com/" TargetMode="External"/><Relationship Id="rId298" Type="http://schemas.openxmlformats.org/officeDocument/2006/relationships/image" Target="media/image253.png"/><Relationship Id="rId116" Type="http://schemas.openxmlformats.org/officeDocument/2006/relationships/image" Target="media/image85.png"/><Relationship Id="rId137" Type="http://schemas.openxmlformats.org/officeDocument/2006/relationships/image" Target="media/image102.png"/><Relationship Id="rId158" Type="http://schemas.openxmlformats.org/officeDocument/2006/relationships/image" Target="media/image123.png"/><Relationship Id="rId302" Type="http://schemas.openxmlformats.org/officeDocument/2006/relationships/image" Target="media/image257.jpeg"/><Relationship Id="rId323" Type="http://schemas.openxmlformats.org/officeDocument/2006/relationships/image" Target="media/image270.png"/><Relationship Id="rId20" Type="http://schemas.openxmlformats.org/officeDocument/2006/relationships/hyperlink" Target="mailto:shiv_koirala@yahoo.com" TargetMode="External"/><Relationship Id="rId41" Type="http://schemas.openxmlformats.org/officeDocument/2006/relationships/image" Target="media/image23.jpeg"/><Relationship Id="rId62" Type="http://schemas.openxmlformats.org/officeDocument/2006/relationships/image" Target="media/image41.jpeg"/><Relationship Id="rId83" Type="http://schemas.openxmlformats.org/officeDocument/2006/relationships/hyperlink" Target="http://www.yahoo.com/travels" TargetMode="External"/><Relationship Id="rId179" Type="http://schemas.openxmlformats.org/officeDocument/2006/relationships/image" Target="media/image143.png"/><Relationship Id="rId190" Type="http://schemas.openxmlformats.org/officeDocument/2006/relationships/image" Target="media/image153.jpeg"/><Relationship Id="rId204" Type="http://schemas.openxmlformats.org/officeDocument/2006/relationships/image" Target="media/image167.jpeg"/><Relationship Id="rId225" Type="http://schemas.openxmlformats.org/officeDocument/2006/relationships/image" Target="media/image188.png"/><Relationship Id="rId246" Type="http://schemas.openxmlformats.org/officeDocument/2006/relationships/image" Target="media/image209.png"/><Relationship Id="rId267" Type="http://schemas.openxmlformats.org/officeDocument/2006/relationships/image" Target="media/image227.png"/><Relationship Id="rId288" Type="http://schemas.openxmlformats.org/officeDocument/2006/relationships/image" Target="media/image243.png"/><Relationship Id="rId106" Type="http://schemas.openxmlformats.org/officeDocument/2006/relationships/hyperlink" Target="http://www.microsoft.com/" TargetMode="External"/><Relationship Id="rId127" Type="http://schemas.openxmlformats.org/officeDocument/2006/relationships/hyperlink" Target="mailto:bpb@vsnl.com" TargetMode="External"/><Relationship Id="rId313" Type="http://schemas.openxmlformats.org/officeDocument/2006/relationships/hyperlink" Target="mailto:shiv_koirala@yahoo.com" TargetMode="External"/><Relationship Id="rId10" Type="http://schemas.openxmlformats.org/officeDocument/2006/relationships/footer" Target="footer2.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1.png"/><Relationship Id="rId94" Type="http://schemas.openxmlformats.org/officeDocument/2006/relationships/image" Target="media/image67.jpeg"/><Relationship Id="rId148" Type="http://schemas.openxmlformats.org/officeDocument/2006/relationships/image" Target="media/image113.png"/><Relationship Id="rId169" Type="http://schemas.openxmlformats.org/officeDocument/2006/relationships/image" Target="media/image133.jpeg"/><Relationship Id="rId4" Type="http://schemas.openxmlformats.org/officeDocument/2006/relationships/webSettings" Target="webSettings.xml"/><Relationship Id="rId180" Type="http://schemas.openxmlformats.org/officeDocument/2006/relationships/image" Target="media/image144.png"/><Relationship Id="rId215" Type="http://schemas.openxmlformats.org/officeDocument/2006/relationships/image" Target="media/image178.jpeg"/><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image" Target="media/image233.jpeg"/><Relationship Id="rId303" Type="http://schemas.openxmlformats.org/officeDocument/2006/relationships/image" Target="media/image258.jpeg"/><Relationship Id="rId42" Type="http://schemas.openxmlformats.org/officeDocument/2006/relationships/image" Target="media/image24.png"/><Relationship Id="rId84" Type="http://schemas.openxmlformats.org/officeDocument/2006/relationships/hyperlink" Target="http://msdn.microsoft.com/library/default.asp?url=/downloads/list/websrvpass.aps" TargetMode="External"/><Relationship Id="rId138" Type="http://schemas.openxmlformats.org/officeDocument/2006/relationships/image" Target="media/image103.jpeg"/><Relationship Id="rId191" Type="http://schemas.openxmlformats.org/officeDocument/2006/relationships/image" Target="media/image154.jpeg"/><Relationship Id="rId205" Type="http://schemas.openxmlformats.org/officeDocument/2006/relationships/image" Target="media/image168.png"/><Relationship Id="rId247" Type="http://schemas.openxmlformats.org/officeDocument/2006/relationships/image" Target="media/image210.png"/><Relationship Id="rId107" Type="http://schemas.openxmlformats.org/officeDocument/2006/relationships/hyperlink" Target="http://www.microsoft.com/" TargetMode="External"/><Relationship Id="rId289" Type="http://schemas.openxmlformats.org/officeDocument/2006/relationships/image" Target="media/image244.jpeg"/><Relationship Id="rId11" Type="http://schemas.openxmlformats.org/officeDocument/2006/relationships/header" Target="header3.xml"/><Relationship Id="rId53" Type="http://schemas.openxmlformats.org/officeDocument/2006/relationships/hyperlink" Target="http://www.UDDI.org/" TargetMode="External"/><Relationship Id="rId149" Type="http://schemas.openxmlformats.org/officeDocument/2006/relationships/image" Target="media/image114.png"/><Relationship Id="rId314" Type="http://schemas.openxmlformats.org/officeDocument/2006/relationships/hyperlink" Target="mailto:shiv_koirala@yahoo.com" TargetMode="External"/><Relationship Id="rId95" Type="http://schemas.openxmlformats.org/officeDocument/2006/relationships/image" Target="media/image68.png"/><Relationship Id="rId160" Type="http://schemas.openxmlformats.org/officeDocument/2006/relationships/image" Target="media/image125.png"/><Relationship Id="rId216" Type="http://schemas.openxmlformats.org/officeDocument/2006/relationships/image" Target="media/image179.jpeg"/><Relationship Id="rId258" Type="http://schemas.openxmlformats.org/officeDocument/2006/relationships/image" Target="media/image221.png"/><Relationship Id="rId22" Type="http://schemas.openxmlformats.org/officeDocument/2006/relationships/image" Target="media/image5.png"/><Relationship Id="rId64" Type="http://schemas.openxmlformats.org/officeDocument/2006/relationships/image" Target="media/image43.jpeg"/><Relationship Id="rId118" Type="http://schemas.openxmlformats.org/officeDocument/2006/relationships/image" Target="media/image87.png"/><Relationship Id="rId325" Type="http://schemas.openxmlformats.org/officeDocument/2006/relationships/hyperlink" Target="mailto:bpb@vsnl.com" TargetMode="External"/><Relationship Id="rId171" Type="http://schemas.openxmlformats.org/officeDocument/2006/relationships/image" Target="media/image135.png"/><Relationship Id="rId227" Type="http://schemas.openxmlformats.org/officeDocument/2006/relationships/image" Target="media/image190.jpeg"/><Relationship Id="rId269" Type="http://schemas.openxmlformats.org/officeDocument/2006/relationships/hyperlink" Target="http://localhost/ReportServer/ReportService2005.asmx" TargetMode="External"/><Relationship Id="rId33" Type="http://schemas.openxmlformats.org/officeDocument/2006/relationships/image" Target="media/image15.jpeg"/><Relationship Id="rId129" Type="http://schemas.openxmlformats.org/officeDocument/2006/relationships/image" Target="media/image94.jpeg"/><Relationship Id="rId280" Type="http://schemas.openxmlformats.org/officeDocument/2006/relationships/image" Target="media/image235.jpeg"/><Relationship Id="rId75" Type="http://schemas.openxmlformats.org/officeDocument/2006/relationships/image" Target="media/image53.png"/><Relationship Id="rId140" Type="http://schemas.openxmlformats.org/officeDocument/2006/relationships/image" Target="media/image105.png"/><Relationship Id="rId182" Type="http://schemas.openxmlformats.org/officeDocument/2006/relationships/image" Target="media/image145.png"/><Relationship Id="rId6" Type="http://schemas.openxmlformats.org/officeDocument/2006/relationships/endnotes" Target="endnotes.xml"/><Relationship Id="rId238" Type="http://schemas.openxmlformats.org/officeDocument/2006/relationships/image" Target="media/image201.png"/><Relationship Id="rId291" Type="http://schemas.openxmlformats.org/officeDocument/2006/relationships/image" Target="media/image246.jpeg"/><Relationship Id="rId305" Type="http://schemas.openxmlformats.org/officeDocument/2006/relationships/image" Target="media/image260.png"/><Relationship Id="rId44" Type="http://schemas.openxmlformats.org/officeDocument/2006/relationships/image" Target="media/image26.jpeg"/><Relationship Id="rId86" Type="http://schemas.openxmlformats.org/officeDocument/2006/relationships/image" Target="media/image60.png"/><Relationship Id="rId151" Type="http://schemas.openxmlformats.org/officeDocument/2006/relationships/image" Target="media/image116.jpeg"/><Relationship Id="rId193" Type="http://schemas.openxmlformats.org/officeDocument/2006/relationships/image" Target="media/image156.jpeg"/><Relationship Id="rId207" Type="http://schemas.openxmlformats.org/officeDocument/2006/relationships/image" Target="media/image170.jpeg"/><Relationship Id="rId249" Type="http://schemas.openxmlformats.org/officeDocument/2006/relationships/image" Target="media/image212.png"/><Relationship Id="rId13" Type="http://schemas.openxmlformats.org/officeDocument/2006/relationships/hyperlink" Target="mailto:shiv_koirala@yahoo.com" TargetMode="External"/><Relationship Id="rId109" Type="http://schemas.openxmlformats.org/officeDocument/2006/relationships/image" Target="media/image78.png"/><Relationship Id="rId260" Type="http://schemas.openxmlformats.org/officeDocument/2006/relationships/image" Target="media/image222.jpeg"/><Relationship Id="rId316" Type="http://schemas.openxmlformats.org/officeDocument/2006/relationships/image" Target="media/image263.jpeg"/><Relationship Id="rId55" Type="http://schemas.openxmlformats.org/officeDocument/2006/relationships/hyperlink" Target="http://www.w3.org/TR/wsdl" TargetMode="External"/><Relationship Id="rId97" Type="http://schemas.openxmlformats.org/officeDocument/2006/relationships/image" Target="media/image70.png"/><Relationship Id="rId120" Type="http://schemas.openxmlformats.org/officeDocument/2006/relationships/image" Target="media/image89.png"/><Relationship Id="rId162" Type="http://schemas.openxmlformats.org/officeDocument/2006/relationships/image" Target="media/image127.png"/><Relationship Id="rId218" Type="http://schemas.openxmlformats.org/officeDocument/2006/relationships/image" Target="media/image181.jpe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2947D84BB96E84C97B51009596E1B64" ma:contentTypeVersion="8" ma:contentTypeDescription="Create a new document." ma:contentTypeScope="" ma:versionID="e14951635373bc4ce8e6524cdd16ac7e">
  <xsd:schema xmlns:xsd="http://www.w3.org/2001/XMLSchema" xmlns:xs="http://www.w3.org/2001/XMLSchema" xmlns:p="http://schemas.microsoft.com/office/2006/metadata/properties" xmlns:ns2="b36c5e1e-63fd-41ae-8f67-404a7805d050" targetNamespace="http://schemas.microsoft.com/office/2006/metadata/properties" ma:root="true" ma:fieldsID="9ed324083116a81dfd42428f5f825b1a" ns2:_="">
    <xsd:import namespace="b36c5e1e-63fd-41ae-8f67-404a7805d05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6c5e1e-63fd-41ae-8f67-404a7805d05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449D2E3-C656-47BF-ABA4-960B66E0ED0F}"/>
</file>

<file path=customXml/itemProps2.xml><?xml version="1.0" encoding="utf-8"?>
<ds:datastoreItem xmlns:ds="http://schemas.openxmlformats.org/officeDocument/2006/customXml" ds:itemID="{64F70E8A-9CC0-427E-B633-A1EACC979B7C}"/>
</file>

<file path=customXml/itemProps3.xml><?xml version="1.0" encoding="utf-8"?>
<ds:datastoreItem xmlns:ds="http://schemas.openxmlformats.org/officeDocument/2006/customXml" ds:itemID="{539E78C4-FCB6-4452-889F-DC7D5C2364BB}"/>
</file>

<file path=docProps/app.xml><?xml version="1.0" encoding="utf-8"?>
<Properties xmlns="http://schemas.openxmlformats.org/officeDocument/2006/extended-properties" xmlns:vt="http://schemas.openxmlformats.org/officeDocument/2006/docPropsVTypes">
  <Template>Normal.dotm</Template>
  <TotalTime>1</TotalTime>
  <Pages>163</Pages>
  <Words>80352</Words>
  <Characters>458010</Characters>
  <Application>Microsoft Office Word</Application>
  <DocSecurity>0</DocSecurity>
  <Lines>3816</Lines>
  <Paragraphs>1074</Paragraphs>
  <ScaleCrop>false</ScaleCrop>
  <Company/>
  <LinksUpToDate>false</LinksUpToDate>
  <CharactersWithSpaces>537288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Nagineni, Sreenivasa Rao (Cognizant)</cp:lastModifiedBy>
  <cp:revision>2</cp:revision>
  <dcterms:created xsi:type="dcterms:W3CDTF">2025-02-23T06:49:00Z</dcterms:created>
  <dcterms:modified xsi:type="dcterms:W3CDTF">2025-02-23T06:53:00Z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2014-07-08T00:00:00Z</vt:filetime>
  </property>
  <property fmtid="{D5CDD505-2E9C-101B-9397-08002B2CF9AE}" pid="3" name="Creator">
    <vt:lpwstr>Online2PDF.com</vt:lpwstr>
  </property>
  <property fmtid="{D5CDD505-2E9C-101B-9397-08002B2CF9AE}" pid="4" name="Producer">
    <vt:lpwstr>Online2PDF.com</vt:lpwstr>
  </property>
  <property fmtid="{D5CDD505-2E9C-101B-9397-08002B2CF9AE}" pid="5" name="LastSaved">
    <vt:filetime>2014-07-08T00:00:00Z</vt:filetime>
  </property>
  <property fmtid="{D5CDD505-2E9C-101B-9397-08002B2CF9AE}" pid="6" name="ContentTypeId">
    <vt:lpwstr>0x010100B2947D84BB96E84C97B51009596E1B64</vt:lpwstr>
  </property>
</Properties>
</file>